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E1B" w:rsidRDefault="00872E1B" w:rsidP="00331813">
      <w:pPr>
        <w:rPr>
          <w:rtl/>
        </w:rPr>
      </w:pPr>
      <w:bookmarkStart w:id="0" w:name="_ETM_Q1_603000"/>
      <w:bookmarkEnd w:id="0"/>
    </w:p>
    <w:p w:rsidR="00331813" w:rsidRDefault="00331813" w:rsidP="005A0C23">
      <w:pPr>
        <w:pStyle w:val="ETSpeechToText"/>
      </w:pPr>
      <w:bookmarkStart w:id="1" w:name="TOR_Q1"/>
      <w:bookmarkStart w:id="2" w:name="_ETM_Q1_27000"/>
      <w:bookmarkEnd w:id="1"/>
      <w:bookmarkEnd w:id="2"/>
    </w:p>
    <w:p w:rsidR="00331813" w:rsidRDefault="00331813" w:rsidP="005A0C23">
      <w:pPr>
        <w:pStyle w:val="ETSpeechToText"/>
        <w:rPr>
          <w:rtl/>
        </w:rPr>
      </w:pPr>
      <w:r>
        <w:rPr>
          <w:rtl/>
        </w:rPr>
        <w:br/>
      </w:r>
    </w:p>
    <w:p w:rsidR="00331813" w:rsidRDefault="00331813" w:rsidP="005A0C23">
      <w:pPr>
        <w:pStyle w:val="ab"/>
        <w:bidi w:val="0"/>
        <w:rPr>
          <w:rtl/>
        </w:rPr>
      </w:pPr>
      <w:r>
        <w:rPr>
          <w:rtl/>
        </w:rPr>
        <w:t>הישיבה ה</w:t>
      </w:r>
      <w:r>
        <w:rPr>
          <w:rFonts w:hint="cs"/>
          <w:rtl/>
        </w:rPr>
        <w:t>מאה-ושש-עשרה</w:t>
      </w:r>
      <w:r>
        <w:rPr>
          <w:rtl/>
        </w:rPr>
        <w:t xml:space="preserve"> של הכנסת העשרים-ושלוש</w:t>
      </w:r>
    </w:p>
    <w:p w:rsidR="00331813" w:rsidRDefault="00331813" w:rsidP="005A0C23">
      <w:pPr>
        <w:pStyle w:val="ac"/>
        <w:bidi w:val="0"/>
        <w:rPr>
          <w:rtl/>
        </w:rPr>
      </w:pPr>
      <w:r>
        <w:rPr>
          <w:rtl/>
        </w:rPr>
        <w:t>יום שני, ו' בטבת התשפ"א (21 בדצמבר 2020)</w:t>
      </w:r>
    </w:p>
    <w:p w:rsidR="00331813" w:rsidRDefault="00331813" w:rsidP="005A0C23">
      <w:pPr>
        <w:pStyle w:val="ad"/>
        <w:bidi w:val="0"/>
        <w:rPr>
          <w:rtl/>
        </w:rPr>
      </w:pPr>
      <w:r>
        <w:rPr>
          <w:rtl/>
        </w:rPr>
        <w:t>ירושלים, הכנסת, שעה 16:00</w:t>
      </w:r>
    </w:p>
    <w:p w:rsidR="00331813" w:rsidRDefault="00331813" w:rsidP="005A0C23">
      <w:pPr>
        <w:pStyle w:val="ETSpeechToText"/>
        <w:rPr>
          <w:rtl/>
        </w:rPr>
      </w:pPr>
      <w:r>
        <w:rPr>
          <w:rtl/>
        </w:rPr>
        <w:br/>
      </w:r>
    </w:p>
    <w:p w:rsidR="00331813" w:rsidRDefault="00331813">
      <w:pPr>
        <w:bidi w:val="0"/>
        <w:spacing w:line="240" w:lineRule="auto"/>
        <w:ind w:firstLine="0"/>
        <w:jc w:val="left"/>
        <w:rPr>
          <w:color w:val="999999"/>
          <w:rtl/>
          <w:lang w:eastAsia="he-IL"/>
        </w:rPr>
      </w:pPr>
      <w:r>
        <w:rPr>
          <w:rtl/>
        </w:rPr>
        <w:br w:type="page"/>
      </w:r>
    </w:p>
    <w:p w:rsidR="00331813" w:rsidRDefault="00331813" w:rsidP="004D338C">
      <w:pPr>
        <w:pStyle w:val="a6"/>
        <w:rPr>
          <w:rtl/>
        </w:rPr>
      </w:pPr>
      <w:bookmarkStart w:id="3" w:name="ET_subject_מסמכים_שהונחו_על_שולחן__6"/>
      <w:r w:rsidRPr="004D338C">
        <w:rPr>
          <w:rStyle w:val="TagStyle"/>
          <w:rtl/>
        </w:rPr>
        <w:lastRenderedPageBreak/>
        <w:t xml:space="preserve"> &lt;&lt; נושא &gt;&gt;</w:t>
      </w:r>
      <w:r w:rsidRPr="005A0C23">
        <w:rPr>
          <w:rStyle w:val="TagStyle"/>
          <w:rtl/>
        </w:rPr>
        <w:t xml:space="preserve"> </w:t>
      </w:r>
      <w:r>
        <w:rPr>
          <w:rtl/>
        </w:rPr>
        <w:t>מסמכים שהונחו על שולחן הכנסת</w:t>
      </w:r>
      <w:r w:rsidRPr="005A0C23">
        <w:rPr>
          <w:rStyle w:val="TagStyle"/>
          <w:rtl/>
        </w:rPr>
        <w:t xml:space="preserve"> </w:t>
      </w:r>
      <w:r w:rsidRPr="004D338C">
        <w:rPr>
          <w:rStyle w:val="TagStyle"/>
          <w:rtl/>
        </w:rPr>
        <w:t>&lt;&lt; נושא &gt;&gt;</w:t>
      </w:r>
      <w:r>
        <w:rPr>
          <w:rtl/>
        </w:rPr>
        <w:t xml:space="preserve"> </w:t>
      </w:r>
      <w:bookmarkEnd w:id="3"/>
    </w:p>
    <w:p w:rsidR="00331813" w:rsidRDefault="00331813" w:rsidP="005A0C23">
      <w:pPr>
        <w:pStyle w:val="KeepWithNext"/>
        <w:rPr>
          <w:rtl/>
        </w:rPr>
      </w:pPr>
    </w:p>
    <w:p w:rsidR="00331813" w:rsidRDefault="00331813" w:rsidP="004D338C">
      <w:pPr>
        <w:pStyle w:val="af6"/>
        <w:rPr>
          <w:rtl/>
        </w:rPr>
      </w:pPr>
      <w:bookmarkStart w:id="4" w:name="ET_yor_5982_7"/>
      <w:r w:rsidRPr="004D338C">
        <w:rPr>
          <w:rStyle w:val="TagStyle"/>
          <w:rtl/>
        </w:rPr>
        <w:t xml:space="preserve"> &lt;&lt; יור &gt;&gt;</w:t>
      </w:r>
      <w:r w:rsidRPr="005A0C23">
        <w:rPr>
          <w:rStyle w:val="TagStyle"/>
          <w:rtl/>
        </w:rPr>
        <w:t xml:space="preserve"> </w:t>
      </w:r>
      <w:r>
        <w:rPr>
          <w:rtl/>
        </w:rPr>
        <w:t>היו"ר יריב לוין:</w:t>
      </w:r>
      <w:r w:rsidRPr="005A0C23">
        <w:rPr>
          <w:rStyle w:val="TagStyle"/>
          <w:rtl/>
        </w:rPr>
        <w:t xml:space="preserve"> </w:t>
      </w:r>
      <w:r w:rsidRPr="004D338C">
        <w:rPr>
          <w:rStyle w:val="TagStyle"/>
          <w:rtl/>
        </w:rPr>
        <w:t>&lt;&lt; יור &gt;&gt;</w:t>
      </w:r>
      <w:r>
        <w:rPr>
          <w:rtl/>
        </w:rPr>
        <w:t xml:space="preserve"> </w:t>
      </w:r>
      <w:bookmarkEnd w:id="4"/>
    </w:p>
    <w:p w:rsidR="00331813" w:rsidRDefault="00331813" w:rsidP="005A0C23">
      <w:pPr>
        <w:pStyle w:val="KeepWithNext"/>
        <w:rPr>
          <w:rtl/>
          <w:lang w:eastAsia="he-IL"/>
        </w:rPr>
      </w:pPr>
    </w:p>
    <w:p w:rsidR="00331813" w:rsidRDefault="00331813" w:rsidP="005A0C23">
      <w:pPr>
        <w:rPr>
          <w:rtl/>
        </w:rPr>
      </w:pPr>
      <w:r>
        <w:rPr>
          <w:rtl/>
        </w:rPr>
        <w:t xml:space="preserve">חברות </w:t>
      </w:r>
      <w:bookmarkStart w:id="5" w:name="_ETM_Q1_27449"/>
      <w:bookmarkEnd w:id="5"/>
      <w:r>
        <w:rPr>
          <w:rtl/>
        </w:rPr>
        <w:t xml:space="preserve">וחברי </w:t>
      </w:r>
      <w:bookmarkStart w:id="6" w:name="_ETM_Q1_27869"/>
      <w:bookmarkEnd w:id="6"/>
      <w:r>
        <w:rPr>
          <w:rtl/>
        </w:rPr>
        <w:t>הכנסת</w:t>
      </w:r>
      <w:r>
        <w:rPr>
          <w:rFonts w:hint="cs"/>
          <w:rtl/>
        </w:rPr>
        <w:t>,</w:t>
      </w:r>
      <w:r>
        <w:rPr>
          <w:rtl/>
        </w:rPr>
        <w:t xml:space="preserve"> </w:t>
      </w:r>
      <w:bookmarkStart w:id="7" w:name="_ETM_Q1_28619"/>
      <w:bookmarkEnd w:id="7"/>
      <w:r>
        <w:rPr>
          <w:rtl/>
        </w:rPr>
        <w:t>היום</w:t>
      </w:r>
      <w:r>
        <w:rPr>
          <w:rFonts w:hint="cs"/>
          <w:rtl/>
        </w:rPr>
        <w:t xml:space="preserve"> </w:t>
      </w:r>
      <w:r>
        <w:rPr>
          <w:rtl/>
        </w:rPr>
        <w:t xml:space="preserve">יום </w:t>
      </w:r>
      <w:bookmarkStart w:id="8" w:name="_ETM_Q1_29340"/>
      <w:bookmarkEnd w:id="8"/>
      <w:r>
        <w:rPr>
          <w:rtl/>
        </w:rPr>
        <w:t>שני</w:t>
      </w:r>
      <w:r>
        <w:rPr>
          <w:rFonts w:hint="cs"/>
          <w:rtl/>
        </w:rPr>
        <w:t>,</w:t>
      </w:r>
      <w:r>
        <w:rPr>
          <w:rtl/>
        </w:rPr>
        <w:t xml:space="preserve"> </w:t>
      </w:r>
      <w:bookmarkStart w:id="9" w:name="_ETM_Q1_30029"/>
      <w:bookmarkEnd w:id="9"/>
      <w:r>
        <w:rPr>
          <w:rtl/>
        </w:rPr>
        <w:t xml:space="preserve">ו' </w:t>
      </w:r>
      <w:bookmarkStart w:id="10" w:name="_ETM_Q1_30330"/>
      <w:bookmarkEnd w:id="10"/>
      <w:r>
        <w:rPr>
          <w:rtl/>
        </w:rPr>
        <w:t xml:space="preserve">בטבת </w:t>
      </w:r>
      <w:bookmarkStart w:id="11" w:name="_ETM_Q1_30840"/>
      <w:bookmarkEnd w:id="11"/>
      <w:r>
        <w:rPr>
          <w:rtl/>
        </w:rPr>
        <w:t>התשפ"א</w:t>
      </w:r>
      <w:r>
        <w:rPr>
          <w:rFonts w:hint="cs"/>
          <w:rtl/>
        </w:rPr>
        <w:t>,</w:t>
      </w:r>
      <w:bookmarkStart w:id="12" w:name="_ETM_Q1_31410"/>
      <w:bookmarkEnd w:id="12"/>
      <w:r>
        <w:rPr>
          <w:rFonts w:hint="cs"/>
          <w:rtl/>
        </w:rPr>
        <w:t xml:space="preserve"> 21 בדצמבר 2020.</w:t>
      </w:r>
      <w:r>
        <w:rPr>
          <w:rtl/>
        </w:rPr>
        <w:t xml:space="preserve"> </w:t>
      </w:r>
      <w:bookmarkStart w:id="13" w:name="_ETM_Q1_34409"/>
      <w:bookmarkEnd w:id="13"/>
      <w:r>
        <w:rPr>
          <w:rtl/>
        </w:rPr>
        <w:t xml:space="preserve">אני </w:t>
      </w:r>
      <w:bookmarkStart w:id="14" w:name="_ETM_Q1_34649"/>
      <w:bookmarkEnd w:id="14"/>
      <w:r>
        <w:rPr>
          <w:rtl/>
        </w:rPr>
        <w:t xml:space="preserve">פותח </w:t>
      </w:r>
      <w:bookmarkStart w:id="15" w:name="_ETM_Q1_35010"/>
      <w:bookmarkEnd w:id="15"/>
      <w:r>
        <w:rPr>
          <w:rtl/>
        </w:rPr>
        <w:t xml:space="preserve">את </w:t>
      </w:r>
      <w:bookmarkStart w:id="16" w:name="_ETM_Q1_35159"/>
      <w:bookmarkEnd w:id="16"/>
      <w:r>
        <w:rPr>
          <w:rtl/>
        </w:rPr>
        <w:t>הישיבה</w:t>
      </w:r>
      <w:r>
        <w:rPr>
          <w:rFonts w:hint="cs"/>
          <w:rtl/>
        </w:rPr>
        <w:t>.</w:t>
      </w:r>
      <w:r>
        <w:rPr>
          <w:rtl/>
        </w:rPr>
        <w:t xml:space="preserve"> </w:t>
      </w:r>
      <w:bookmarkStart w:id="17" w:name="_ETM_Q1_35820"/>
      <w:bookmarkEnd w:id="17"/>
      <w:r>
        <w:rPr>
          <w:rtl/>
        </w:rPr>
        <w:t xml:space="preserve">הודעה </w:t>
      </w:r>
      <w:bookmarkStart w:id="18" w:name="_ETM_Q1_36149"/>
      <w:bookmarkEnd w:id="18"/>
      <w:r>
        <w:rPr>
          <w:rtl/>
        </w:rPr>
        <w:t xml:space="preserve">למזכירת </w:t>
      </w:r>
      <w:bookmarkStart w:id="19" w:name="_ETM_Q1_36750"/>
      <w:bookmarkEnd w:id="19"/>
      <w:r>
        <w:rPr>
          <w:rtl/>
        </w:rPr>
        <w:t>הכנסת</w:t>
      </w:r>
      <w:r>
        <w:rPr>
          <w:rFonts w:hint="cs"/>
          <w:rtl/>
        </w:rPr>
        <w:t>,</w:t>
      </w:r>
      <w:r>
        <w:rPr>
          <w:rtl/>
        </w:rPr>
        <w:t xml:space="preserve"> </w:t>
      </w:r>
      <w:bookmarkStart w:id="20" w:name="_ETM_Q1_37409"/>
      <w:bookmarkEnd w:id="20"/>
      <w:r>
        <w:rPr>
          <w:rtl/>
        </w:rPr>
        <w:t>בבקשה</w:t>
      </w:r>
      <w:r>
        <w:rPr>
          <w:rFonts w:hint="cs"/>
          <w:rtl/>
        </w:rPr>
        <w:t>.</w:t>
      </w:r>
    </w:p>
    <w:p w:rsidR="00331813" w:rsidRDefault="00331813" w:rsidP="005A0C23">
      <w:pPr>
        <w:rPr>
          <w:rtl/>
        </w:rPr>
      </w:pPr>
    </w:p>
    <w:p w:rsidR="00331813" w:rsidRDefault="00331813" w:rsidP="004D338C">
      <w:pPr>
        <w:pStyle w:val="a4"/>
        <w:rPr>
          <w:rtl/>
        </w:rPr>
      </w:pPr>
      <w:bookmarkStart w:id="21" w:name="ET_speaker_4926_8"/>
      <w:r w:rsidRPr="004D338C">
        <w:rPr>
          <w:rStyle w:val="TagStyle"/>
          <w:rtl/>
        </w:rPr>
        <w:t xml:space="preserve"> &lt;&lt; דובר &gt;&gt;</w:t>
      </w:r>
      <w:r w:rsidRPr="000A44B7">
        <w:rPr>
          <w:rStyle w:val="TagStyle"/>
          <w:rtl/>
        </w:rPr>
        <w:t xml:space="preserve"> </w:t>
      </w:r>
      <w:r>
        <w:rPr>
          <w:rtl/>
        </w:rPr>
        <w:t>מזכירת הכנסת ירדנה מלר-הורוביץ:</w:t>
      </w:r>
      <w:r w:rsidRPr="000A44B7">
        <w:rPr>
          <w:rStyle w:val="TagStyle"/>
          <w:rtl/>
        </w:rPr>
        <w:t xml:space="preserve"> </w:t>
      </w:r>
      <w:r w:rsidRPr="004D338C">
        <w:rPr>
          <w:rStyle w:val="TagStyle"/>
          <w:rtl/>
        </w:rPr>
        <w:t>&lt;&lt; דובר &gt;&gt;</w:t>
      </w:r>
      <w:r>
        <w:rPr>
          <w:rtl/>
        </w:rPr>
        <w:t xml:space="preserve"> </w:t>
      </w:r>
      <w:bookmarkEnd w:id="21"/>
    </w:p>
    <w:p w:rsidR="00331813" w:rsidRDefault="00331813" w:rsidP="000A44B7">
      <w:pPr>
        <w:pStyle w:val="KeepWithNext"/>
        <w:rPr>
          <w:rtl/>
          <w:lang w:eastAsia="he-IL"/>
        </w:rPr>
      </w:pPr>
    </w:p>
    <w:p w:rsidR="00331813" w:rsidRDefault="00331813" w:rsidP="005A0C23">
      <w:pPr>
        <w:rPr>
          <w:rtl/>
        </w:rPr>
      </w:pPr>
      <w:bookmarkStart w:id="22" w:name="_ETM_Q1_38649"/>
      <w:bookmarkEnd w:id="22"/>
      <w:r>
        <w:rPr>
          <w:rtl/>
        </w:rPr>
        <w:t>תודה</w:t>
      </w:r>
      <w:r>
        <w:rPr>
          <w:rFonts w:hint="cs"/>
          <w:rtl/>
        </w:rPr>
        <w:t>.</w:t>
      </w:r>
      <w:r>
        <w:rPr>
          <w:rtl/>
        </w:rPr>
        <w:t xml:space="preserve"> </w:t>
      </w:r>
      <w:bookmarkStart w:id="23" w:name="_ETM_Q1_40059"/>
      <w:bookmarkEnd w:id="23"/>
      <w:r>
        <w:rPr>
          <w:rtl/>
        </w:rPr>
        <w:t xml:space="preserve">ברשות </w:t>
      </w:r>
      <w:bookmarkStart w:id="24" w:name="_ETM_Q1_40360"/>
      <w:bookmarkEnd w:id="24"/>
      <w:r>
        <w:rPr>
          <w:rtl/>
        </w:rPr>
        <w:t xml:space="preserve">יושב-ראש </w:t>
      </w:r>
      <w:bookmarkStart w:id="25" w:name="_ETM_Q1_40840"/>
      <w:bookmarkEnd w:id="25"/>
      <w:r>
        <w:rPr>
          <w:rtl/>
        </w:rPr>
        <w:t>הכנסת</w:t>
      </w:r>
      <w:r>
        <w:rPr>
          <w:rFonts w:hint="cs"/>
          <w:rtl/>
        </w:rPr>
        <w:t>,</w:t>
      </w:r>
      <w:r>
        <w:rPr>
          <w:rtl/>
        </w:rPr>
        <w:t xml:space="preserve"> </w:t>
      </w:r>
      <w:bookmarkStart w:id="26" w:name="_ETM_Q1_41440"/>
      <w:bookmarkEnd w:id="26"/>
      <w:proofErr w:type="spellStart"/>
      <w:r>
        <w:rPr>
          <w:rtl/>
        </w:rPr>
        <w:t>ה</w:t>
      </w:r>
      <w:r>
        <w:rPr>
          <w:rFonts w:hint="cs"/>
          <w:rtl/>
        </w:rPr>
        <w:t>י</w:t>
      </w:r>
      <w:r>
        <w:rPr>
          <w:rtl/>
        </w:rPr>
        <w:t>נני</w:t>
      </w:r>
      <w:proofErr w:type="spellEnd"/>
      <w:r>
        <w:rPr>
          <w:rtl/>
        </w:rPr>
        <w:t xml:space="preserve"> </w:t>
      </w:r>
      <w:bookmarkStart w:id="27" w:name="_ETM_Q1_41710"/>
      <w:bookmarkEnd w:id="27"/>
      <w:r>
        <w:rPr>
          <w:rtl/>
        </w:rPr>
        <w:t xml:space="preserve">מתכבדת </w:t>
      </w:r>
      <w:bookmarkStart w:id="28" w:name="_ETM_Q1_42309"/>
      <w:bookmarkEnd w:id="28"/>
      <w:r>
        <w:rPr>
          <w:rtl/>
        </w:rPr>
        <w:t>להודיעכם</w:t>
      </w:r>
      <w:r>
        <w:rPr>
          <w:rFonts w:hint="cs"/>
          <w:rtl/>
        </w:rPr>
        <w:t>,</w:t>
      </w:r>
      <w:r>
        <w:rPr>
          <w:rtl/>
        </w:rPr>
        <w:t xml:space="preserve"> </w:t>
      </w:r>
      <w:bookmarkStart w:id="29" w:name="_ETM_Q1_42940"/>
      <w:bookmarkEnd w:id="29"/>
      <w:r>
        <w:rPr>
          <w:rtl/>
        </w:rPr>
        <w:t xml:space="preserve">כי </w:t>
      </w:r>
      <w:bookmarkStart w:id="30" w:name="_ETM_Q1_43030"/>
      <w:bookmarkEnd w:id="30"/>
      <w:r>
        <w:rPr>
          <w:rtl/>
        </w:rPr>
        <w:t xml:space="preserve">הונחו </w:t>
      </w:r>
      <w:bookmarkStart w:id="31" w:name="_ETM_Q1_43360"/>
      <w:bookmarkEnd w:id="31"/>
      <w:r>
        <w:rPr>
          <w:rtl/>
        </w:rPr>
        <w:t xml:space="preserve">היום </w:t>
      </w:r>
      <w:bookmarkStart w:id="32" w:name="_ETM_Q1_43600"/>
      <w:bookmarkEnd w:id="32"/>
      <w:r>
        <w:rPr>
          <w:rtl/>
        </w:rPr>
        <w:t xml:space="preserve">על </w:t>
      </w:r>
      <w:bookmarkStart w:id="33" w:name="_ETM_Q1_43690"/>
      <w:bookmarkEnd w:id="33"/>
      <w:r>
        <w:rPr>
          <w:rtl/>
        </w:rPr>
        <w:t xml:space="preserve">שולחן </w:t>
      </w:r>
      <w:bookmarkStart w:id="34" w:name="_ETM_Q1_44079"/>
      <w:bookmarkEnd w:id="34"/>
      <w:r>
        <w:rPr>
          <w:rtl/>
        </w:rPr>
        <w:t>הכנסת</w:t>
      </w:r>
      <w:r>
        <w:rPr>
          <w:rFonts w:hint="cs"/>
          <w:rtl/>
        </w:rPr>
        <w:t xml:space="preserve"> </w:t>
      </w:r>
      <w:r>
        <w:rPr>
          <w:rtl/>
        </w:rPr>
        <w:t>–</w:t>
      </w:r>
    </w:p>
    <w:p w:rsidR="00331813" w:rsidRDefault="00331813" w:rsidP="005A0C23">
      <w:pPr>
        <w:rPr>
          <w:rtl/>
        </w:rPr>
      </w:pPr>
    </w:p>
    <w:p w:rsidR="00331813" w:rsidRDefault="00331813" w:rsidP="008A1198">
      <w:pPr>
        <w:rPr>
          <w:rtl/>
        </w:rPr>
      </w:pPr>
      <w:bookmarkStart w:id="35" w:name="_ETM_Q1_46300"/>
      <w:bookmarkEnd w:id="35"/>
      <w:r>
        <w:rPr>
          <w:rtl/>
        </w:rPr>
        <w:t xml:space="preserve">לקריאה </w:t>
      </w:r>
      <w:bookmarkStart w:id="36" w:name="_ETM_Q1_47750"/>
      <w:bookmarkEnd w:id="36"/>
      <w:r>
        <w:rPr>
          <w:rtl/>
        </w:rPr>
        <w:t xml:space="preserve">שנייה </w:t>
      </w:r>
      <w:bookmarkStart w:id="37" w:name="_ETM_Q1_48470"/>
      <w:bookmarkEnd w:id="37"/>
      <w:r>
        <w:rPr>
          <w:rtl/>
        </w:rPr>
        <w:t>ושלישית</w:t>
      </w:r>
      <w:r>
        <w:rPr>
          <w:rFonts w:hint="cs"/>
          <w:rtl/>
        </w:rPr>
        <w:t>:</w:t>
      </w:r>
      <w:r>
        <w:rPr>
          <w:rtl/>
        </w:rPr>
        <w:t xml:space="preserve"> </w:t>
      </w:r>
      <w:bookmarkStart w:id="38" w:name="_ETM_Q1_49920"/>
      <w:bookmarkEnd w:id="38"/>
      <w:r>
        <w:rPr>
          <w:rtl/>
        </w:rPr>
        <w:t xml:space="preserve">הצעת </w:t>
      </w:r>
      <w:bookmarkStart w:id="39" w:name="_ETM_Q1_50549"/>
      <w:bookmarkEnd w:id="39"/>
      <w:r>
        <w:rPr>
          <w:rtl/>
        </w:rPr>
        <w:t xml:space="preserve">חוק </w:t>
      </w:r>
      <w:bookmarkStart w:id="40" w:name="_ETM_Q1_51409"/>
      <w:bookmarkEnd w:id="40"/>
      <w:r>
        <w:rPr>
          <w:rtl/>
        </w:rPr>
        <w:t xml:space="preserve">התקשורת </w:t>
      </w:r>
      <w:bookmarkStart w:id="41" w:name="_ETM_Q1_52760"/>
      <w:bookmarkEnd w:id="41"/>
      <w:r>
        <w:rPr>
          <w:rFonts w:hint="cs"/>
          <w:rtl/>
        </w:rPr>
        <w:t>(</w:t>
      </w:r>
      <w:r>
        <w:rPr>
          <w:rtl/>
        </w:rPr>
        <w:t xml:space="preserve">בזק </w:t>
      </w:r>
      <w:bookmarkStart w:id="42" w:name="_ETM_Q1_53210"/>
      <w:bookmarkEnd w:id="42"/>
      <w:r>
        <w:rPr>
          <w:rtl/>
        </w:rPr>
        <w:t>ושידורים</w:t>
      </w:r>
      <w:r>
        <w:rPr>
          <w:rFonts w:hint="cs"/>
          <w:rtl/>
        </w:rPr>
        <w:t>)</w:t>
      </w:r>
      <w:r>
        <w:rPr>
          <w:rtl/>
        </w:rPr>
        <w:t xml:space="preserve"> </w:t>
      </w:r>
      <w:bookmarkStart w:id="43" w:name="_ETM_Q1_54170"/>
      <w:bookmarkEnd w:id="43"/>
      <w:r>
        <w:rPr>
          <w:rFonts w:hint="cs"/>
          <w:rtl/>
        </w:rPr>
        <w:t>(</w:t>
      </w:r>
      <w:r>
        <w:rPr>
          <w:rtl/>
        </w:rPr>
        <w:t xml:space="preserve">תיקון </w:t>
      </w:r>
      <w:bookmarkStart w:id="44" w:name="_ETM_Q1_54530"/>
      <w:bookmarkEnd w:id="44"/>
      <w:r>
        <w:rPr>
          <w:rtl/>
        </w:rPr>
        <w:t>מס</w:t>
      </w:r>
      <w:r>
        <w:rPr>
          <w:rFonts w:hint="cs"/>
          <w:rtl/>
        </w:rPr>
        <w:t>'</w:t>
      </w:r>
      <w:r>
        <w:rPr>
          <w:rtl/>
        </w:rPr>
        <w:t xml:space="preserve"> </w:t>
      </w:r>
      <w:bookmarkStart w:id="45" w:name="_ETM_Q1_54920"/>
      <w:bookmarkEnd w:id="45"/>
      <w:r>
        <w:rPr>
          <w:rtl/>
        </w:rPr>
        <w:t>74</w:t>
      </w:r>
      <w:r>
        <w:rPr>
          <w:rFonts w:hint="cs"/>
          <w:rtl/>
        </w:rPr>
        <w:t>),</w:t>
      </w:r>
      <w:r>
        <w:rPr>
          <w:rtl/>
        </w:rPr>
        <w:t xml:space="preserve"> </w:t>
      </w:r>
      <w:bookmarkStart w:id="46" w:name="_ETM_Q1_55940"/>
      <w:bookmarkEnd w:id="46"/>
      <w:r>
        <w:rPr>
          <w:rtl/>
        </w:rPr>
        <w:t>התשפ"א</w:t>
      </w:r>
      <w:r>
        <w:rPr>
          <w:rFonts w:hint="eastAsia"/>
          <w:rtl/>
        </w:rPr>
        <w:t>–</w:t>
      </w:r>
      <w:r>
        <w:rPr>
          <w:rtl/>
        </w:rPr>
        <w:t xml:space="preserve"> </w:t>
      </w:r>
      <w:bookmarkStart w:id="47" w:name="_ETM_Q1_56390"/>
      <w:bookmarkEnd w:id="47"/>
      <w:r>
        <w:rPr>
          <w:rtl/>
        </w:rPr>
        <w:t>2020</w:t>
      </w:r>
      <w:r>
        <w:rPr>
          <w:rFonts w:hint="cs"/>
          <w:rtl/>
        </w:rPr>
        <w:t>,</w:t>
      </w:r>
      <w:r>
        <w:rPr>
          <w:rtl/>
        </w:rPr>
        <w:t xml:space="preserve"> </w:t>
      </w:r>
      <w:bookmarkStart w:id="48" w:name="_ETM_Q1_58640"/>
      <w:bookmarkEnd w:id="48"/>
      <w:r>
        <w:rPr>
          <w:rtl/>
        </w:rPr>
        <w:t xml:space="preserve">שהוחזרה </w:t>
      </w:r>
      <w:bookmarkStart w:id="49" w:name="_ETM_Q1_60230"/>
      <w:bookmarkEnd w:id="49"/>
      <w:r>
        <w:rPr>
          <w:rtl/>
        </w:rPr>
        <w:t xml:space="preserve">מוועדת </w:t>
      </w:r>
      <w:bookmarkStart w:id="50" w:name="_ETM_Q1_61010"/>
      <w:bookmarkEnd w:id="50"/>
      <w:r>
        <w:rPr>
          <w:rtl/>
        </w:rPr>
        <w:t>הכלכלה</w:t>
      </w:r>
      <w:r>
        <w:rPr>
          <w:rFonts w:hint="cs"/>
          <w:rtl/>
        </w:rPr>
        <w:t>.</w:t>
      </w:r>
    </w:p>
    <w:p w:rsidR="00331813" w:rsidRDefault="00331813" w:rsidP="000A44B7">
      <w:pPr>
        <w:rPr>
          <w:rtl/>
        </w:rPr>
      </w:pPr>
    </w:p>
    <w:p w:rsidR="00331813" w:rsidRDefault="00331813" w:rsidP="008A1198">
      <w:pPr>
        <w:rPr>
          <w:rtl/>
        </w:rPr>
      </w:pPr>
      <w:bookmarkStart w:id="51" w:name="_ETM_Q1_61000"/>
      <w:bookmarkStart w:id="52" w:name="_ETM_Q1_63960"/>
      <w:bookmarkEnd w:id="51"/>
      <w:bookmarkEnd w:id="52"/>
      <w:r>
        <w:rPr>
          <w:rtl/>
        </w:rPr>
        <w:t xml:space="preserve">לקריאה </w:t>
      </w:r>
      <w:bookmarkStart w:id="53" w:name="_ETM_Q1_64740"/>
      <w:bookmarkEnd w:id="53"/>
      <w:r>
        <w:rPr>
          <w:rtl/>
        </w:rPr>
        <w:t>ראשונה</w:t>
      </w:r>
      <w:r>
        <w:rPr>
          <w:rFonts w:hint="cs"/>
          <w:rtl/>
        </w:rPr>
        <w:t>,</w:t>
      </w:r>
      <w:r>
        <w:rPr>
          <w:rtl/>
        </w:rPr>
        <w:t xml:space="preserve"> </w:t>
      </w:r>
      <w:bookmarkStart w:id="54" w:name="_ETM_Q1_65370"/>
      <w:bookmarkEnd w:id="54"/>
      <w:r>
        <w:rPr>
          <w:rtl/>
        </w:rPr>
        <w:t xml:space="preserve">מטעם </w:t>
      </w:r>
      <w:bookmarkStart w:id="55" w:name="_ETM_Q1_65880"/>
      <w:bookmarkEnd w:id="55"/>
      <w:r>
        <w:rPr>
          <w:rtl/>
        </w:rPr>
        <w:t>הכנסת</w:t>
      </w:r>
      <w:r>
        <w:rPr>
          <w:rFonts w:hint="cs"/>
          <w:rtl/>
        </w:rPr>
        <w:t>:</w:t>
      </w:r>
      <w:r>
        <w:rPr>
          <w:rtl/>
        </w:rPr>
        <w:t xml:space="preserve"> </w:t>
      </w:r>
      <w:bookmarkStart w:id="56" w:name="_ETM_Q1_66630"/>
      <w:bookmarkEnd w:id="56"/>
      <w:r>
        <w:rPr>
          <w:rtl/>
        </w:rPr>
        <w:t xml:space="preserve">הצעת </w:t>
      </w:r>
      <w:bookmarkStart w:id="57" w:name="_ETM_Q1_67110"/>
      <w:bookmarkEnd w:id="57"/>
      <w:r>
        <w:rPr>
          <w:rtl/>
        </w:rPr>
        <w:t xml:space="preserve">חוק </w:t>
      </w:r>
      <w:bookmarkStart w:id="58" w:name="_ETM_Q1_67380"/>
      <w:bookmarkEnd w:id="58"/>
      <w:r>
        <w:rPr>
          <w:rtl/>
        </w:rPr>
        <w:t xml:space="preserve">לתיקון </w:t>
      </w:r>
      <w:bookmarkStart w:id="59" w:name="_ETM_Q1_68319"/>
      <w:bookmarkEnd w:id="59"/>
      <w:r>
        <w:rPr>
          <w:rtl/>
        </w:rPr>
        <w:t xml:space="preserve">סדרי </w:t>
      </w:r>
      <w:bookmarkStart w:id="60" w:name="_ETM_Q1_68859"/>
      <w:bookmarkEnd w:id="60"/>
      <w:r>
        <w:rPr>
          <w:rtl/>
        </w:rPr>
        <w:t>מ</w:t>
      </w:r>
      <w:r>
        <w:rPr>
          <w:rFonts w:hint="cs"/>
          <w:rtl/>
        </w:rPr>
        <w:t>י</w:t>
      </w:r>
      <w:r>
        <w:rPr>
          <w:rtl/>
        </w:rPr>
        <w:t xml:space="preserve">נהל </w:t>
      </w:r>
      <w:bookmarkStart w:id="61" w:name="_ETM_Q1_69880"/>
      <w:bookmarkEnd w:id="61"/>
      <w:r>
        <w:rPr>
          <w:rFonts w:hint="cs"/>
          <w:rtl/>
        </w:rPr>
        <w:t>(</w:t>
      </w:r>
      <w:r>
        <w:rPr>
          <w:rtl/>
        </w:rPr>
        <w:t xml:space="preserve">החלטות </w:t>
      </w:r>
      <w:bookmarkStart w:id="62" w:name="_ETM_Q1_70509"/>
      <w:bookmarkEnd w:id="62"/>
      <w:r>
        <w:rPr>
          <w:rtl/>
        </w:rPr>
        <w:t>והנמקות</w:t>
      </w:r>
      <w:r>
        <w:rPr>
          <w:rFonts w:hint="cs"/>
          <w:rtl/>
        </w:rPr>
        <w:t>)</w:t>
      </w:r>
      <w:r>
        <w:rPr>
          <w:rtl/>
        </w:rPr>
        <w:t xml:space="preserve"> </w:t>
      </w:r>
      <w:bookmarkStart w:id="63" w:name="_ETM_Q1_71709"/>
      <w:bookmarkEnd w:id="63"/>
      <w:r>
        <w:rPr>
          <w:rFonts w:hint="cs"/>
          <w:rtl/>
        </w:rPr>
        <w:t>(</w:t>
      </w:r>
      <w:r>
        <w:rPr>
          <w:rtl/>
        </w:rPr>
        <w:t xml:space="preserve">תיקון </w:t>
      </w:r>
      <w:bookmarkStart w:id="64" w:name="_ETM_Q1_72040"/>
      <w:bookmarkEnd w:id="64"/>
      <w:r>
        <w:rPr>
          <w:rtl/>
        </w:rPr>
        <w:t>מס</w:t>
      </w:r>
      <w:r>
        <w:rPr>
          <w:rFonts w:hint="cs"/>
          <w:rtl/>
        </w:rPr>
        <w:t>'</w:t>
      </w:r>
      <w:r>
        <w:rPr>
          <w:rtl/>
        </w:rPr>
        <w:t xml:space="preserve"> </w:t>
      </w:r>
      <w:bookmarkStart w:id="65" w:name="_ETM_Q1_72400"/>
      <w:bookmarkEnd w:id="65"/>
      <w:r>
        <w:rPr>
          <w:rtl/>
        </w:rPr>
        <w:t>5</w:t>
      </w:r>
      <w:r>
        <w:rPr>
          <w:rFonts w:hint="cs"/>
          <w:rtl/>
        </w:rPr>
        <w:t>)</w:t>
      </w:r>
      <w:r>
        <w:rPr>
          <w:rtl/>
        </w:rPr>
        <w:t xml:space="preserve"> </w:t>
      </w:r>
      <w:bookmarkStart w:id="66" w:name="_ETM_Q1_72940"/>
      <w:bookmarkEnd w:id="66"/>
      <w:r>
        <w:rPr>
          <w:rFonts w:hint="cs"/>
          <w:rtl/>
        </w:rPr>
        <w:t>(</w:t>
      </w:r>
      <w:r>
        <w:rPr>
          <w:rtl/>
        </w:rPr>
        <w:t xml:space="preserve">קיצור </w:t>
      </w:r>
      <w:bookmarkStart w:id="67" w:name="_ETM_Q1_73600"/>
      <w:bookmarkEnd w:id="67"/>
      <w:r>
        <w:rPr>
          <w:rtl/>
        </w:rPr>
        <w:t xml:space="preserve">זמן </w:t>
      </w:r>
      <w:bookmarkStart w:id="68" w:name="_ETM_Q1_74140"/>
      <w:bookmarkEnd w:id="68"/>
      <w:r>
        <w:rPr>
          <w:rtl/>
        </w:rPr>
        <w:t xml:space="preserve">התשובה </w:t>
      </w:r>
      <w:bookmarkStart w:id="69" w:name="_ETM_Q1_74590"/>
      <w:bookmarkEnd w:id="69"/>
      <w:r>
        <w:rPr>
          <w:rtl/>
        </w:rPr>
        <w:t xml:space="preserve">לפניות </w:t>
      </w:r>
      <w:bookmarkStart w:id="70" w:name="_ETM_Q1_75040"/>
      <w:bookmarkEnd w:id="70"/>
      <w:r>
        <w:rPr>
          <w:rtl/>
        </w:rPr>
        <w:t>הציבור</w:t>
      </w:r>
      <w:r>
        <w:rPr>
          <w:rFonts w:hint="cs"/>
          <w:rtl/>
        </w:rPr>
        <w:t>),</w:t>
      </w:r>
      <w:r>
        <w:rPr>
          <w:rtl/>
        </w:rPr>
        <w:t xml:space="preserve"> </w:t>
      </w:r>
      <w:bookmarkStart w:id="71" w:name="_ETM_Q1_76139"/>
      <w:bookmarkEnd w:id="71"/>
      <w:r>
        <w:rPr>
          <w:rtl/>
        </w:rPr>
        <w:t>התשפ"א–</w:t>
      </w:r>
      <w:bookmarkStart w:id="72" w:name="_ETM_Q1_76679"/>
      <w:bookmarkEnd w:id="72"/>
      <w:r>
        <w:rPr>
          <w:rtl/>
        </w:rPr>
        <w:t>2020</w:t>
      </w:r>
      <w:r>
        <w:rPr>
          <w:rFonts w:hint="cs"/>
          <w:rtl/>
        </w:rPr>
        <w:t>,</w:t>
      </w:r>
      <w:r>
        <w:rPr>
          <w:rtl/>
        </w:rPr>
        <w:t xml:space="preserve"> </w:t>
      </w:r>
      <w:bookmarkStart w:id="73" w:name="_ETM_Q1_77490"/>
      <w:bookmarkEnd w:id="73"/>
      <w:r>
        <w:rPr>
          <w:rtl/>
        </w:rPr>
        <w:t xml:space="preserve">של </w:t>
      </w:r>
      <w:bookmarkStart w:id="74" w:name="_ETM_Q1_77670"/>
      <w:bookmarkEnd w:id="74"/>
      <w:r>
        <w:rPr>
          <w:rtl/>
        </w:rPr>
        <w:t xml:space="preserve">חבר </w:t>
      </w:r>
      <w:bookmarkStart w:id="75" w:name="_ETM_Q1_77969"/>
      <w:bookmarkEnd w:id="75"/>
      <w:r>
        <w:rPr>
          <w:rtl/>
        </w:rPr>
        <w:t xml:space="preserve">הכנסת </w:t>
      </w:r>
      <w:bookmarkStart w:id="76" w:name="_ETM_Q1_78420"/>
      <w:bookmarkEnd w:id="76"/>
      <w:r>
        <w:rPr>
          <w:rtl/>
        </w:rPr>
        <w:t xml:space="preserve">יעקב </w:t>
      </w:r>
      <w:bookmarkStart w:id="77" w:name="_ETM_Q1_78779"/>
      <w:bookmarkEnd w:id="77"/>
      <w:r>
        <w:rPr>
          <w:rtl/>
        </w:rPr>
        <w:t>טסלר</w:t>
      </w:r>
      <w:r>
        <w:rPr>
          <w:rFonts w:hint="cs"/>
          <w:rtl/>
        </w:rPr>
        <w:t>;</w:t>
      </w:r>
      <w:r>
        <w:rPr>
          <w:rtl/>
        </w:rPr>
        <w:t xml:space="preserve"> </w:t>
      </w:r>
      <w:bookmarkStart w:id="78" w:name="_ETM_Q1_79780"/>
      <w:bookmarkEnd w:id="78"/>
      <w:r>
        <w:rPr>
          <w:rtl/>
        </w:rPr>
        <w:t xml:space="preserve">הצעת </w:t>
      </w:r>
      <w:bookmarkStart w:id="79" w:name="_ETM_Q1_80350"/>
      <w:bookmarkEnd w:id="79"/>
      <w:r>
        <w:rPr>
          <w:rtl/>
        </w:rPr>
        <w:t xml:space="preserve">חוק </w:t>
      </w:r>
      <w:bookmarkStart w:id="80" w:name="_ETM_Q1_80620"/>
      <w:bookmarkEnd w:id="80"/>
      <w:r>
        <w:rPr>
          <w:rtl/>
        </w:rPr>
        <w:t xml:space="preserve">למניעת </w:t>
      </w:r>
      <w:bookmarkStart w:id="81" w:name="_ETM_Q1_81130"/>
      <w:bookmarkEnd w:id="81"/>
      <w:r>
        <w:rPr>
          <w:rtl/>
        </w:rPr>
        <w:t xml:space="preserve">אלימות </w:t>
      </w:r>
      <w:bookmarkStart w:id="82" w:name="_ETM_Q1_81459"/>
      <w:bookmarkEnd w:id="82"/>
      <w:r>
        <w:rPr>
          <w:rtl/>
        </w:rPr>
        <w:t xml:space="preserve">במשפחה </w:t>
      </w:r>
      <w:bookmarkStart w:id="83" w:name="_ETM_Q1_82120"/>
      <w:bookmarkEnd w:id="83"/>
      <w:r>
        <w:rPr>
          <w:rFonts w:hint="cs"/>
          <w:rtl/>
        </w:rPr>
        <w:t>(</w:t>
      </w:r>
      <w:r>
        <w:rPr>
          <w:rtl/>
        </w:rPr>
        <w:t xml:space="preserve">תיקון </w:t>
      </w:r>
      <w:bookmarkStart w:id="84" w:name="_ETM_Q1_82480"/>
      <w:bookmarkEnd w:id="84"/>
      <w:r>
        <w:rPr>
          <w:rtl/>
        </w:rPr>
        <w:t>מס</w:t>
      </w:r>
      <w:r>
        <w:rPr>
          <w:rFonts w:hint="cs"/>
          <w:rtl/>
        </w:rPr>
        <w:t>'</w:t>
      </w:r>
      <w:r>
        <w:rPr>
          <w:rtl/>
        </w:rPr>
        <w:t xml:space="preserve"> </w:t>
      </w:r>
      <w:bookmarkStart w:id="85" w:name="_ETM_Q1_82840"/>
      <w:bookmarkEnd w:id="85"/>
      <w:r>
        <w:rPr>
          <w:rtl/>
        </w:rPr>
        <w:t xml:space="preserve">19 </w:t>
      </w:r>
      <w:bookmarkStart w:id="86" w:name="_ETM_Q1_83350"/>
      <w:bookmarkEnd w:id="86"/>
      <w:r>
        <w:rPr>
          <w:rFonts w:hint="eastAsia"/>
          <w:rtl/>
        </w:rPr>
        <w:t>–</w:t>
      </w:r>
      <w:r>
        <w:rPr>
          <w:rFonts w:hint="cs"/>
          <w:rtl/>
        </w:rPr>
        <w:t xml:space="preserve"> </w:t>
      </w:r>
      <w:r>
        <w:rPr>
          <w:rtl/>
        </w:rPr>
        <w:t xml:space="preserve">הוראת </w:t>
      </w:r>
      <w:bookmarkStart w:id="87" w:name="_ETM_Q1_83740"/>
      <w:bookmarkEnd w:id="87"/>
      <w:r>
        <w:rPr>
          <w:rtl/>
        </w:rPr>
        <w:t>שעה</w:t>
      </w:r>
      <w:r>
        <w:rPr>
          <w:rFonts w:hint="cs"/>
          <w:rtl/>
        </w:rPr>
        <w:t>)</w:t>
      </w:r>
      <w:r>
        <w:rPr>
          <w:rtl/>
        </w:rPr>
        <w:t xml:space="preserve"> </w:t>
      </w:r>
      <w:bookmarkStart w:id="88" w:name="_ETM_Q1_84810"/>
      <w:bookmarkEnd w:id="88"/>
      <w:r>
        <w:rPr>
          <w:rFonts w:hint="cs"/>
          <w:rtl/>
        </w:rPr>
        <w:t>(</w:t>
      </w:r>
      <w:r>
        <w:rPr>
          <w:rtl/>
        </w:rPr>
        <w:t xml:space="preserve">הוראה </w:t>
      </w:r>
      <w:bookmarkStart w:id="89" w:name="_ETM_Q1_85170"/>
      <w:bookmarkEnd w:id="89"/>
      <w:r>
        <w:rPr>
          <w:rtl/>
        </w:rPr>
        <w:t xml:space="preserve">לקבלת </w:t>
      </w:r>
      <w:bookmarkStart w:id="90" w:name="_ETM_Q1_85709"/>
      <w:bookmarkEnd w:id="90"/>
      <w:r>
        <w:rPr>
          <w:rtl/>
        </w:rPr>
        <w:t>טיפול</w:t>
      </w:r>
      <w:r>
        <w:rPr>
          <w:rFonts w:hint="cs"/>
          <w:rtl/>
        </w:rPr>
        <w:t>),</w:t>
      </w:r>
      <w:r>
        <w:rPr>
          <w:rtl/>
        </w:rPr>
        <w:t xml:space="preserve"> </w:t>
      </w:r>
      <w:bookmarkStart w:id="91" w:name="_ETM_Q1_86160"/>
      <w:bookmarkEnd w:id="91"/>
      <w:r>
        <w:rPr>
          <w:rtl/>
        </w:rPr>
        <w:t>התשפ"א</w:t>
      </w:r>
      <w:r>
        <w:rPr>
          <w:rFonts w:hint="eastAsia"/>
          <w:rtl/>
        </w:rPr>
        <w:t>–</w:t>
      </w:r>
      <w:r>
        <w:rPr>
          <w:rtl/>
        </w:rPr>
        <w:t xml:space="preserve"> </w:t>
      </w:r>
      <w:bookmarkStart w:id="92" w:name="_ETM_Q1_86580"/>
      <w:bookmarkEnd w:id="92"/>
      <w:r>
        <w:rPr>
          <w:rtl/>
        </w:rPr>
        <w:t>2020</w:t>
      </w:r>
      <w:r>
        <w:rPr>
          <w:rFonts w:hint="cs"/>
          <w:rtl/>
        </w:rPr>
        <w:t>,</w:t>
      </w:r>
      <w:r>
        <w:rPr>
          <w:rtl/>
        </w:rPr>
        <w:t xml:space="preserve"> </w:t>
      </w:r>
      <w:bookmarkStart w:id="93" w:name="_ETM_Q1_87390"/>
      <w:bookmarkEnd w:id="93"/>
      <w:r>
        <w:rPr>
          <w:rtl/>
        </w:rPr>
        <w:t xml:space="preserve">של </w:t>
      </w:r>
      <w:bookmarkStart w:id="94" w:name="_ETM_Q1_87569"/>
      <w:bookmarkEnd w:id="94"/>
      <w:r>
        <w:rPr>
          <w:rtl/>
        </w:rPr>
        <w:t xml:space="preserve">חברת </w:t>
      </w:r>
      <w:bookmarkStart w:id="95" w:name="_ETM_Q1_88020"/>
      <w:bookmarkEnd w:id="95"/>
      <w:r>
        <w:rPr>
          <w:rtl/>
        </w:rPr>
        <w:t xml:space="preserve">הכנסת </w:t>
      </w:r>
      <w:bookmarkStart w:id="96" w:name="_ETM_Q1_88590"/>
      <w:bookmarkEnd w:id="96"/>
      <w:r>
        <w:rPr>
          <w:rtl/>
        </w:rPr>
        <w:t xml:space="preserve">עאידה </w:t>
      </w:r>
      <w:bookmarkStart w:id="97" w:name="_ETM_Q1_88950"/>
      <w:bookmarkEnd w:id="97"/>
      <w:r>
        <w:rPr>
          <w:rtl/>
        </w:rPr>
        <w:t xml:space="preserve">תומא </w:t>
      </w:r>
      <w:bookmarkStart w:id="98" w:name="_ETM_Q1_89250"/>
      <w:bookmarkEnd w:id="98"/>
      <w:r>
        <w:rPr>
          <w:rtl/>
        </w:rPr>
        <w:t xml:space="preserve">סלימאן </w:t>
      </w:r>
      <w:bookmarkStart w:id="99" w:name="_ETM_Q1_90280"/>
      <w:bookmarkEnd w:id="99"/>
      <w:r>
        <w:rPr>
          <w:rtl/>
        </w:rPr>
        <w:t xml:space="preserve">וקבוצת </w:t>
      </w:r>
      <w:bookmarkStart w:id="100" w:name="_ETM_Q1_90880"/>
      <w:bookmarkEnd w:id="100"/>
      <w:r>
        <w:rPr>
          <w:rtl/>
        </w:rPr>
        <w:t xml:space="preserve">חברי </w:t>
      </w:r>
      <w:bookmarkStart w:id="101" w:name="_ETM_Q1_91209"/>
      <w:bookmarkEnd w:id="101"/>
      <w:r>
        <w:rPr>
          <w:rFonts w:hint="cs"/>
          <w:rtl/>
        </w:rPr>
        <w:t>ה</w:t>
      </w:r>
      <w:r>
        <w:rPr>
          <w:rtl/>
        </w:rPr>
        <w:t>כנסת</w:t>
      </w:r>
      <w:r>
        <w:rPr>
          <w:rFonts w:hint="cs"/>
          <w:rtl/>
        </w:rPr>
        <w:t>;</w:t>
      </w:r>
      <w:r>
        <w:rPr>
          <w:rtl/>
        </w:rPr>
        <w:t xml:space="preserve"> </w:t>
      </w:r>
      <w:bookmarkStart w:id="102" w:name="_ETM_Q1_92220"/>
      <w:bookmarkEnd w:id="102"/>
      <w:r>
        <w:rPr>
          <w:rtl/>
        </w:rPr>
        <w:t xml:space="preserve">הצעת </w:t>
      </w:r>
      <w:bookmarkStart w:id="103" w:name="_ETM_Q1_92760"/>
      <w:bookmarkEnd w:id="103"/>
      <w:r>
        <w:rPr>
          <w:rtl/>
        </w:rPr>
        <w:t xml:space="preserve">חוק </w:t>
      </w:r>
      <w:bookmarkStart w:id="104" w:name="_ETM_Q1_93000"/>
      <w:bookmarkEnd w:id="104"/>
      <w:r>
        <w:rPr>
          <w:rtl/>
        </w:rPr>
        <w:t xml:space="preserve">להרחבת </w:t>
      </w:r>
      <w:bookmarkStart w:id="105" w:name="_ETM_Q1_93600"/>
      <w:bookmarkEnd w:id="105"/>
      <w:r>
        <w:rPr>
          <w:rtl/>
        </w:rPr>
        <w:t xml:space="preserve">הייצוג </w:t>
      </w:r>
      <w:bookmarkStart w:id="106" w:name="_ETM_Q1_94080"/>
      <w:bookmarkEnd w:id="106"/>
      <w:r>
        <w:rPr>
          <w:rtl/>
        </w:rPr>
        <w:t xml:space="preserve">ההולם </w:t>
      </w:r>
      <w:bookmarkStart w:id="107" w:name="_ETM_Q1_95030"/>
      <w:bookmarkEnd w:id="107"/>
      <w:r>
        <w:rPr>
          <w:rtl/>
        </w:rPr>
        <w:t xml:space="preserve">של </w:t>
      </w:r>
      <w:bookmarkStart w:id="108" w:name="_ETM_Q1_95270"/>
      <w:bookmarkEnd w:id="108"/>
      <w:r>
        <w:rPr>
          <w:rtl/>
        </w:rPr>
        <w:t xml:space="preserve">בני </w:t>
      </w:r>
      <w:bookmarkStart w:id="109" w:name="_ETM_Q1_95600"/>
      <w:bookmarkEnd w:id="109"/>
      <w:r>
        <w:rPr>
          <w:rtl/>
        </w:rPr>
        <w:t xml:space="preserve">האוכלוסייה </w:t>
      </w:r>
      <w:bookmarkStart w:id="110" w:name="_ETM_Q1_96290"/>
      <w:bookmarkEnd w:id="110"/>
      <w:r>
        <w:rPr>
          <w:rtl/>
        </w:rPr>
        <w:t xml:space="preserve">החרדית </w:t>
      </w:r>
      <w:bookmarkStart w:id="111" w:name="_ETM_Q1_96920"/>
      <w:bookmarkEnd w:id="111"/>
      <w:r>
        <w:rPr>
          <w:rtl/>
        </w:rPr>
        <w:t xml:space="preserve">בתאגידים </w:t>
      </w:r>
      <w:bookmarkStart w:id="112" w:name="_ETM_Q1_97640"/>
      <w:bookmarkEnd w:id="112"/>
      <w:r>
        <w:rPr>
          <w:rtl/>
        </w:rPr>
        <w:t xml:space="preserve">ציבוריים </w:t>
      </w:r>
      <w:bookmarkStart w:id="113" w:name="_ETM_Q1_98880"/>
      <w:bookmarkEnd w:id="113"/>
      <w:r>
        <w:rPr>
          <w:rFonts w:hint="cs"/>
          <w:rtl/>
        </w:rPr>
        <w:t>ו</w:t>
      </w:r>
      <w:r>
        <w:rPr>
          <w:rtl/>
        </w:rPr>
        <w:t>ב</w:t>
      </w:r>
      <w:bookmarkStart w:id="114" w:name="_ETM_Q1_99180"/>
      <w:bookmarkEnd w:id="114"/>
      <w:r>
        <w:rPr>
          <w:rtl/>
        </w:rPr>
        <w:t xml:space="preserve">רשויות </w:t>
      </w:r>
      <w:bookmarkStart w:id="115" w:name="_ETM_Q1_99600"/>
      <w:bookmarkEnd w:id="115"/>
      <w:r>
        <w:rPr>
          <w:rtl/>
        </w:rPr>
        <w:t xml:space="preserve">מקומיות </w:t>
      </w:r>
      <w:bookmarkStart w:id="116" w:name="_ETM_Q1_100870"/>
      <w:bookmarkEnd w:id="116"/>
      <w:r>
        <w:rPr>
          <w:rFonts w:hint="cs"/>
          <w:rtl/>
        </w:rPr>
        <w:t>(</w:t>
      </w:r>
      <w:r>
        <w:rPr>
          <w:rtl/>
        </w:rPr>
        <w:t xml:space="preserve">תיקוני </w:t>
      </w:r>
      <w:bookmarkStart w:id="117" w:name="_ETM_Q1_101350"/>
      <w:bookmarkEnd w:id="117"/>
      <w:r>
        <w:rPr>
          <w:rtl/>
        </w:rPr>
        <w:t>חקיקה</w:t>
      </w:r>
      <w:r>
        <w:rPr>
          <w:rFonts w:hint="cs"/>
          <w:rtl/>
        </w:rPr>
        <w:t>),</w:t>
      </w:r>
      <w:r>
        <w:rPr>
          <w:rtl/>
        </w:rPr>
        <w:t xml:space="preserve"> </w:t>
      </w:r>
      <w:bookmarkStart w:id="118" w:name="_ETM_Q1_102490"/>
      <w:bookmarkEnd w:id="118"/>
      <w:r>
        <w:rPr>
          <w:rtl/>
        </w:rPr>
        <w:t>התשפ"</w:t>
      </w:r>
      <w:r>
        <w:rPr>
          <w:rFonts w:hint="cs"/>
          <w:rtl/>
        </w:rPr>
        <w:t>א</w:t>
      </w:r>
      <w:r>
        <w:rPr>
          <w:rFonts w:hint="eastAsia"/>
          <w:rtl/>
        </w:rPr>
        <w:t>–</w:t>
      </w:r>
      <w:r>
        <w:rPr>
          <w:rFonts w:hint="cs"/>
          <w:rtl/>
        </w:rPr>
        <w:t>2020,</w:t>
      </w:r>
      <w:r>
        <w:rPr>
          <w:rtl/>
        </w:rPr>
        <w:t xml:space="preserve"> </w:t>
      </w:r>
      <w:bookmarkStart w:id="119" w:name="_ETM_Q1_103959"/>
      <w:bookmarkEnd w:id="119"/>
      <w:r>
        <w:rPr>
          <w:rtl/>
        </w:rPr>
        <w:t xml:space="preserve">של </w:t>
      </w:r>
      <w:bookmarkStart w:id="120" w:name="_ETM_Q1_104170"/>
      <w:bookmarkEnd w:id="120"/>
      <w:r>
        <w:rPr>
          <w:rtl/>
        </w:rPr>
        <w:t xml:space="preserve">חברי </w:t>
      </w:r>
      <w:bookmarkStart w:id="121" w:name="_ETM_Q1_104500"/>
      <w:bookmarkEnd w:id="121"/>
      <w:r>
        <w:rPr>
          <w:rtl/>
        </w:rPr>
        <w:t xml:space="preserve">הכנסת </w:t>
      </w:r>
      <w:bookmarkStart w:id="122" w:name="_ETM_Q1_104950"/>
      <w:bookmarkEnd w:id="122"/>
      <w:r>
        <w:rPr>
          <w:rtl/>
        </w:rPr>
        <w:t xml:space="preserve">משה </w:t>
      </w:r>
      <w:bookmarkStart w:id="123" w:name="_ETM_Q1_105280"/>
      <w:bookmarkEnd w:id="123"/>
      <w:r>
        <w:rPr>
          <w:rtl/>
        </w:rPr>
        <w:t xml:space="preserve">גפני </w:t>
      </w:r>
      <w:bookmarkStart w:id="124" w:name="_ETM_Q1_105700"/>
      <w:bookmarkEnd w:id="124"/>
      <w:r>
        <w:rPr>
          <w:rtl/>
        </w:rPr>
        <w:t xml:space="preserve">ויעקב </w:t>
      </w:r>
      <w:bookmarkStart w:id="125" w:name="_ETM_Q1_106150"/>
      <w:bookmarkEnd w:id="125"/>
      <w:r>
        <w:rPr>
          <w:rtl/>
        </w:rPr>
        <w:t>אשר</w:t>
      </w:r>
      <w:r>
        <w:rPr>
          <w:rFonts w:hint="cs"/>
          <w:rtl/>
        </w:rPr>
        <w:t>;</w:t>
      </w:r>
      <w:r>
        <w:rPr>
          <w:rtl/>
        </w:rPr>
        <w:t xml:space="preserve"> </w:t>
      </w:r>
      <w:bookmarkStart w:id="126" w:name="_ETM_Q1_107229"/>
      <w:bookmarkEnd w:id="126"/>
      <w:r>
        <w:rPr>
          <w:rtl/>
        </w:rPr>
        <w:t xml:space="preserve">הצעת </w:t>
      </w:r>
      <w:bookmarkStart w:id="127" w:name="_ETM_Q1_107829"/>
      <w:bookmarkEnd w:id="127"/>
      <w:r>
        <w:rPr>
          <w:rtl/>
        </w:rPr>
        <w:t xml:space="preserve">חוק </w:t>
      </w:r>
      <w:bookmarkStart w:id="128" w:name="_ETM_Q1_108099"/>
      <w:bookmarkEnd w:id="128"/>
      <w:r>
        <w:rPr>
          <w:rtl/>
        </w:rPr>
        <w:t xml:space="preserve">הרשות </w:t>
      </w:r>
      <w:bookmarkStart w:id="129" w:name="_ETM_Q1_108490"/>
      <w:bookmarkEnd w:id="129"/>
      <w:r>
        <w:rPr>
          <w:rtl/>
        </w:rPr>
        <w:t xml:space="preserve">לפיתוח </w:t>
      </w:r>
      <w:bookmarkStart w:id="130" w:name="_ETM_Q1_108790"/>
      <w:bookmarkStart w:id="131" w:name="_ETM_Q1_109060"/>
      <w:bookmarkEnd w:id="130"/>
      <w:bookmarkEnd w:id="131"/>
      <w:r>
        <w:rPr>
          <w:rtl/>
        </w:rPr>
        <w:t xml:space="preserve">הנגב </w:t>
      </w:r>
      <w:bookmarkStart w:id="132" w:name="_ETM_Q1_109630"/>
      <w:bookmarkEnd w:id="132"/>
      <w:r>
        <w:rPr>
          <w:rFonts w:hint="cs"/>
          <w:rtl/>
        </w:rPr>
        <w:t>(</w:t>
      </w:r>
      <w:r>
        <w:rPr>
          <w:rtl/>
        </w:rPr>
        <w:t xml:space="preserve">תיקון </w:t>
      </w:r>
      <w:bookmarkStart w:id="133" w:name="_ETM_Q1_109930"/>
      <w:bookmarkEnd w:id="133"/>
      <w:r>
        <w:rPr>
          <w:rtl/>
        </w:rPr>
        <w:t>מס</w:t>
      </w:r>
      <w:r>
        <w:rPr>
          <w:rFonts w:hint="cs"/>
          <w:rtl/>
        </w:rPr>
        <w:t>'</w:t>
      </w:r>
      <w:r>
        <w:rPr>
          <w:rtl/>
        </w:rPr>
        <w:t xml:space="preserve"> </w:t>
      </w:r>
      <w:bookmarkStart w:id="134" w:name="_ETM_Q1_110290"/>
      <w:bookmarkEnd w:id="134"/>
      <w:r>
        <w:rPr>
          <w:rtl/>
        </w:rPr>
        <w:t>5</w:t>
      </w:r>
      <w:r>
        <w:rPr>
          <w:rFonts w:hint="cs"/>
          <w:rtl/>
        </w:rPr>
        <w:t>)</w:t>
      </w:r>
      <w:r>
        <w:rPr>
          <w:rtl/>
        </w:rPr>
        <w:t xml:space="preserve"> </w:t>
      </w:r>
      <w:bookmarkStart w:id="135" w:name="_ETM_Q1_111540"/>
      <w:bookmarkEnd w:id="135"/>
      <w:r>
        <w:rPr>
          <w:rFonts w:hint="cs"/>
          <w:rtl/>
        </w:rPr>
        <w:t>(</w:t>
      </w:r>
      <w:r>
        <w:rPr>
          <w:rtl/>
        </w:rPr>
        <w:t xml:space="preserve">שינוי </w:t>
      </w:r>
      <w:bookmarkStart w:id="136" w:name="_ETM_Q1_112140"/>
      <w:bookmarkEnd w:id="136"/>
      <w:r>
        <w:rPr>
          <w:rtl/>
        </w:rPr>
        <w:t xml:space="preserve">ההגדרה </w:t>
      </w:r>
      <w:bookmarkStart w:id="137" w:name="_ETM_Q1_112890"/>
      <w:bookmarkEnd w:id="137"/>
      <w:r>
        <w:rPr>
          <w:rFonts w:hint="cs"/>
          <w:rtl/>
        </w:rPr>
        <w:t>"</w:t>
      </w:r>
      <w:r>
        <w:rPr>
          <w:rtl/>
        </w:rPr>
        <w:t>הנגב</w:t>
      </w:r>
      <w:r>
        <w:rPr>
          <w:rFonts w:hint="cs"/>
          <w:rtl/>
        </w:rPr>
        <w:t>"</w:t>
      </w:r>
      <w:r>
        <w:rPr>
          <w:rtl/>
        </w:rPr>
        <w:t xml:space="preserve"> </w:t>
      </w:r>
      <w:bookmarkStart w:id="138" w:name="_ETM_Q1_114000"/>
      <w:bookmarkEnd w:id="138"/>
      <w:r>
        <w:rPr>
          <w:rtl/>
        </w:rPr>
        <w:t xml:space="preserve">ותפקידי </w:t>
      </w:r>
      <w:bookmarkStart w:id="139" w:name="_ETM_Q1_114630"/>
      <w:bookmarkEnd w:id="139"/>
      <w:r>
        <w:rPr>
          <w:rtl/>
        </w:rPr>
        <w:t xml:space="preserve">הרשות </w:t>
      </w:r>
      <w:bookmarkStart w:id="140" w:name="_ETM_Q1_114990"/>
      <w:bookmarkEnd w:id="140"/>
      <w:r>
        <w:rPr>
          <w:rtl/>
        </w:rPr>
        <w:t>וסמכויותיה</w:t>
      </w:r>
      <w:r>
        <w:rPr>
          <w:rFonts w:hint="cs"/>
          <w:rtl/>
        </w:rPr>
        <w:t>),</w:t>
      </w:r>
      <w:r>
        <w:rPr>
          <w:rtl/>
        </w:rPr>
        <w:t xml:space="preserve"> </w:t>
      </w:r>
      <w:bookmarkStart w:id="141" w:name="_ETM_Q1_115920"/>
      <w:bookmarkEnd w:id="141"/>
      <w:r>
        <w:rPr>
          <w:rtl/>
        </w:rPr>
        <w:t>התשפ"</w:t>
      </w:r>
      <w:r>
        <w:rPr>
          <w:rFonts w:hint="cs"/>
          <w:rtl/>
        </w:rPr>
        <w:t>א</w:t>
      </w:r>
      <w:bookmarkStart w:id="142" w:name="_ETM_Q1_116340"/>
      <w:bookmarkEnd w:id="142"/>
      <w:r>
        <w:rPr>
          <w:rFonts w:hint="eastAsia"/>
          <w:rtl/>
        </w:rPr>
        <w:t>–</w:t>
      </w:r>
      <w:r>
        <w:rPr>
          <w:rtl/>
        </w:rPr>
        <w:t>2020</w:t>
      </w:r>
      <w:r>
        <w:rPr>
          <w:rFonts w:hint="cs"/>
          <w:rtl/>
        </w:rPr>
        <w:t>,</w:t>
      </w:r>
      <w:r>
        <w:rPr>
          <w:rtl/>
        </w:rPr>
        <w:t xml:space="preserve"> </w:t>
      </w:r>
      <w:bookmarkStart w:id="143" w:name="_ETM_Q1_117760"/>
      <w:bookmarkEnd w:id="143"/>
      <w:r>
        <w:rPr>
          <w:rtl/>
        </w:rPr>
        <w:t xml:space="preserve">של </w:t>
      </w:r>
      <w:bookmarkStart w:id="144" w:name="_ETM_Q1_118060"/>
      <w:bookmarkEnd w:id="144"/>
      <w:r>
        <w:rPr>
          <w:rtl/>
        </w:rPr>
        <w:t xml:space="preserve">חברי </w:t>
      </w:r>
      <w:bookmarkStart w:id="145" w:name="_ETM_Q1_118420"/>
      <w:bookmarkEnd w:id="145"/>
      <w:r>
        <w:rPr>
          <w:rtl/>
        </w:rPr>
        <w:t xml:space="preserve">הכנסת </w:t>
      </w:r>
      <w:bookmarkStart w:id="146" w:name="_ETM_Q1_119420"/>
      <w:bookmarkEnd w:id="146"/>
      <w:r>
        <w:rPr>
          <w:rtl/>
        </w:rPr>
        <w:t xml:space="preserve">ינון </w:t>
      </w:r>
      <w:bookmarkStart w:id="147" w:name="_ETM_Q1_119719"/>
      <w:bookmarkEnd w:id="147"/>
      <w:r>
        <w:rPr>
          <w:rtl/>
        </w:rPr>
        <w:t>אזולאי</w:t>
      </w:r>
      <w:r>
        <w:rPr>
          <w:rFonts w:hint="cs"/>
          <w:rtl/>
        </w:rPr>
        <w:t>,</w:t>
      </w:r>
      <w:r>
        <w:rPr>
          <w:rtl/>
        </w:rPr>
        <w:t xml:space="preserve"> </w:t>
      </w:r>
      <w:bookmarkStart w:id="148" w:name="_ETM_Q1_120319"/>
      <w:bookmarkEnd w:id="148"/>
      <w:r>
        <w:rPr>
          <w:rtl/>
        </w:rPr>
        <w:t xml:space="preserve">משה </w:t>
      </w:r>
      <w:bookmarkStart w:id="149" w:name="_ETM_Q1_120679"/>
      <w:bookmarkEnd w:id="149"/>
      <w:r>
        <w:rPr>
          <w:rtl/>
        </w:rPr>
        <w:t xml:space="preserve">ארבל </w:t>
      </w:r>
      <w:bookmarkStart w:id="150" w:name="_ETM_Q1_121219"/>
      <w:bookmarkEnd w:id="150"/>
      <w:r>
        <w:rPr>
          <w:rtl/>
        </w:rPr>
        <w:t xml:space="preserve">ומיכאל </w:t>
      </w:r>
      <w:bookmarkStart w:id="151" w:name="_ETM_Q1_121819"/>
      <w:bookmarkEnd w:id="151"/>
      <w:r>
        <w:rPr>
          <w:rtl/>
        </w:rPr>
        <w:t>מלכיאלי</w:t>
      </w:r>
      <w:r>
        <w:rPr>
          <w:rFonts w:hint="cs"/>
          <w:rtl/>
        </w:rPr>
        <w:t>.</w:t>
      </w:r>
    </w:p>
    <w:p w:rsidR="00331813" w:rsidRDefault="00331813" w:rsidP="00D313FF">
      <w:pPr>
        <w:rPr>
          <w:rtl/>
        </w:rPr>
      </w:pPr>
    </w:p>
    <w:p w:rsidR="00331813" w:rsidRDefault="00331813" w:rsidP="00650099">
      <w:pPr>
        <w:rPr>
          <w:rtl/>
        </w:rPr>
      </w:pPr>
      <w:bookmarkStart w:id="152" w:name="_ETM_Q1_123219"/>
      <w:bookmarkEnd w:id="152"/>
      <w:r>
        <w:rPr>
          <w:rtl/>
        </w:rPr>
        <w:t xml:space="preserve">לדיון </w:t>
      </w:r>
      <w:bookmarkStart w:id="153" w:name="_ETM_Q1_123700"/>
      <w:bookmarkEnd w:id="153"/>
      <w:r>
        <w:rPr>
          <w:rtl/>
        </w:rPr>
        <w:t>מוקדם</w:t>
      </w:r>
      <w:r>
        <w:rPr>
          <w:rFonts w:hint="cs"/>
          <w:rtl/>
        </w:rPr>
        <w:t>:</w:t>
      </w:r>
      <w:r>
        <w:rPr>
          <w:rtl/>
        </w:rPr>
        <w:t xml:space="preserve"> </w:t>
      </w:r>
      <w:bookmarkStart w:id="154" w:name="_ETM_Q1_124670"/>
      <w:bookmarkEnd w:id="154"/>
      <w:r>
        <w:rPr>
          <w:rtl/>
        </w:rPr>
        <w:t xml:space="preserve">החל </w:t>
      </w:r>
      <w:bookmarkStart w:id="155" w:name="_ETM_Q1_125030"/>
      <w:bookmarkEnd w:id="155"/>
      <w:r>
        <w:rPr>
          <w:rtl/>
        </w:rPr>
        <w:t xml:space="preserve">מהצעת </w:t>
      </w:r>
      <w:bookmarkStart w:id="156" w:name="_ETM_Q1_125600"/>
      <w:bookmarkEnd w:id="156"/>
      <w:r>
        <w:rPr>
          <w:rtl/>
        </w:rPr>
        <w:t xml:space="preserve">חוק </w:t>
      </w:r>
      <w:bookmarkStart w:id="157" w:name="_ETM_Q1_125840"/>
      <w:bookmarkStart w:id="158" w:name="_ETM_Q1_127310"/>
      <w:bookmarkStart w:id="159" w:name="_ETM_Q1_127950"/>
      <w:bookmarkEnd w:id="157"/>
      <w:bookmarkEnd w:id="158"/>
      <w:bookmarkEnd w:id="159"/>
      <w:r>
        <w:rPr>
          <w:rFonts w:hint="cs"/>
          <w:rtl/>
        </w:rPr>
        <w:t>פ/2554/23</w:t>
      </w:r>
      <w:r>
        <w:rPr>
          <w:rtl/>
        </w:rPr>
        <w:t xml:space="preserve"> </w:t>
      </w:r>
      <w:bookmarkStart w:id="160" w:name="_ETM_Q1_129569"/>
      <w:bookmarkEnd w:id="160"/>
      <w:r>
        <w:rPr>
          <w:rFonts w:hint="cs"/>
          <w:rtl/>
        </w:rPr>
        <w:t xml:space="preserve">וכלה בהצעת חוק פ/2605/23 </w:t>
      </w:r>
      <w:r>
        <w:rPr>
          <w:rtl/>
        </w:rPr>
        <w:t>–</w:t>
      </w:r>
      <w:bookmarkStart w:id="161" w:name="_ETM_Q1_129720"/>
      <w:bookmarkEnd w:id="161"/>
      <w:r>
        <w:rPr>
          <w:rFonts w:hint="cs"/>
          <w:rtl/>
        </w:rPr>
        <w:t xml:space="preserve"> </w:t>
      </w:r>
      <w:r>
        <w:rPr>
          <w:rtl/>
        </w:rPr>
        <w:t>הצעת חוק לתיקון פקודת המשטרה (חובת לבישת מדים בהפגנות), התשפ"א–2020, מאת חברת הכנסת מיקי חיימוביץ'; הצעת חוק ההתייעלות הכלכלית (תיקוני חקיקה להשגת יעדי התקציב לשנות התקציב 2017 ו</w:t>
      </w:r>
      <w:r>
        <w:rPr>
          <w:rFonts w:hint="cs"/>
          <w:rtl/>
        </w:rPr>
        <w:t>-</w:t>
      </w:r>
      <w:r>
        <w:rPr>
          <w:rtl/>
        </w:rPr>
        <w:t>2018) (תיקון – דחיית קיצור שירות הגברים בצה"ל), התשפ"א–2020, מאת חברת הכנסת אורנה ברביבאי; הצעת חוק זכויות הסטודנט (תיקון – הגבלת דמי רישום), התשפ"א–2020, מאת חברי הכנסת ג'אבר עסאקלה, איימן עודה, עאידה תומא סלימאן, עופר כסיף</w:t>
      </w:r>
      <w:r>
        <w:rPr>
          <w:rFonts w:hint="cs"/>
          <w:rtl/>
        </w:rPr>
        <w:t xml:space="preserve"> ו</w:t>
      </w:r>
      <w:r>
        <w:rPr>
          <w:rtl/>
        </w:rPr>
        <w:t>יוסף ג'בארין; הצעת חוק חינוך ממלכתי (תיקון – חינוך ממלכתי ערבי), התשפ"א–2020, מאת חברי הכנסת אנטאנס שחאדה, היבה יזבק</w:t>
      </w:r>
      <w:r>
        <w:rPr>
          <w:rFonts w:hint="cs"/>
          <w:rtl/>
        </w:rPr>
        <w:t xml:space="preserve"> ו</w:t>
      </w:r>
      <w:r>
        <w:rPr>
          <w:rtl/>
        </w:rPr>
        <w:t>סמי אבו שחאדה; הצעת חוק ארוחה יומית לתלמיד (תיקון – ארוחת כריך יומית בבית ספר על</w:t>
      </w:r>
      <w:r>
        <w:rPr>
          <w:rFonts w:hint="cs"/>
          <w:rtl/>
        </w:rPr>
        <w:t>-</w:t>
      </w:r>
      <w:r>
        <w:rPr>
          <w:rtl/>
        </w:rPr>
        <w:t>יסודי), התשפ"א–2020, מאת חברת הכנסת מאי גולן; הצעת חוק הספר</w:t>
      </w:r>
      <w:r>
        <w:rPr>
          <w:rFonts w:hint="cs"/>
          <w:rtl/>
        </w:rPr>
        <w:t>י</w:t>
      </w:r>
      <w:r>
        <w:rPr>
          <w:rtl/>
        </w:rPr>
        <w:t>יה הלאומית (תיקון – פטור ממס והשתתפות המדינה בתקציב), התשפ"א–2020, מאת חברי הכנסת צבי האוזר, תהלה פרידמן</w:t>
      </w:r>
      <w:r>
        <w:rPr>
          <w:rFonts w:hint="cs"/>
          <w:rtl/>
        </w:rPr>
        <w:t xml:space="preserve"> ו</w:t>
      </w:r>
      <w:r>
        <w:rPr>
          <w:rtl/>
        </w:rPr>
        <w:t xml:space="preserve">אורלי פרומן; הצעת חוק יום לציון זכר קורבנות האינקוויזיציה בספרד ובפורטוגל, התשפ"א–2020, מאת חברי הכנסת מיכל וונש, תהלה פרידמן, צבי האוזר, עמית הלוי, מיכאל </w:t>
      </w:r>
      <w:r>
        <w:rPr>
          <w:rtl/>
        </w:rPr>
        <w:lastRenderedPageBreak/>
        <w:t xml:space="preserve">מלכיאלי, יוסף טייב, מיכל שיר סגמן </w:t>
      </w:r>
      <w:r>
        <w:rPr>
          <w:rFonts w:hint="cs"/>
          <w:rtl/>
        </w:rPr>
        <w:t>ו</w:t>
      </w:r>
      <w:r>
        <w:rPr>
          <w:rtl/>
        </w:rPr>
        <w:t>עודד פורר; הצעת חוק המועצה להשכלה גבוהה (תיקון – הקמת מוסדות להשכלה גבוהה בפריפריה), התשפ"א–2020, מאת חברי הכנסת אוסאמה סעדי, אחמד טיבי</w:t>
      </w:r>
      <w:r>
        <w:rPr>
          <w:rFonts w:hint="cs"/>
          <w:rtl/>
        </w:rPr>
        <w:t xml:space="preserve"> </w:t>
      </w:r>
      <w:proofErr w:type="spellStart"/>
      <w:r>
        <w:rPr>
          <w:rFonts w:hint="cs"/>
          <w:rtl/>
        </w:rPr>
        <w:t>ו</w:t>
      </w:r>
      <w:r>
        <w:rPr>
          <w:rtl/>
        </w:rPr>
        <w:t>סונדוס</w:t>
      </w:r>
      <w:proofErr w:type="spellEnd"/>
      <w:r>
        <w:rPr>
          <w:rtl/>
        </w:rPr>
        <w:t xml:space="preserve"> סאלח; הצעת חוק רשות העתיקות (תיקון – הגנה על עתיקות), התשפ"א–2020, מאת חבר הכנסת יאיר גולן; הצעת חוק התכנון והבנייה (תיקון – שיעור היטל השבחה), התשפ"א–2020, מאת חברי הכנסת איימן עודה, עאידה תומא סלימאן, עופר כסיף, יוסף ג'בארין</w:t>
      </w:r>
      <w:r>
        <w:rPr>
          <w:rFonts w:hint="cs"/>
          <w:rtl/>
        </w:rPr>
        <w:t xml:space="preserve"> ו</w:t>
      </w:r>
      <w:r>
        <w:rPr>
          <w:rtl/>
        </w:rPr>
        <w:t>ג'אבר עסאקלה; הצעת חוק לתיקון פקודת התעבורה (ריבית פיגורים בשל אי</w:t>
      </w:r>
      <w:r>
        <w:rPr>
          <w:rFonts w:hint="cs"/>
          <w:rtl/>
        </w:rPr>
        <w:t>-</w:t>
      </w:r>
      <w:r>
        <w:rPr>
          <w:rtl/>
        </w:rPr>
        <w:t>תשלום קנס על עבירת חניה), התשפ"א–2020, מאת חברי הכנסת אוסאמה סעדי, אחמד טיבי</w:t>
      </w:r>
      <w:r>
        <w:rPr>
          <w:rFonts w:hint="cs"/>
          <w:rtl/>
        </w:rPr>
        <w:t xml:space="preserve"> </w:t>
      </w:r>
      <w:proofErr w:type="spellStart"/>
      <w:r>
        <w:rPr>
          <w:rFonts w:hint="cs"/>
          <w:rtl/>
        </w:rPr>
        <w:t>ו</w:t>
      </w:r>
      <w:r>
        <w:rPr>
          <w:rtl/>
        </w:rPr>
        <w:t>סונדוס</w:t>
      </w:r>
      <w:proofErr w:type="spellEnd"/>
      <w:r>
        <w:rPr>
          <w:rtl/>
        </w:rPr>
        <w:t xml:space="preserve"> סאלח; הצעת חוק תאגידי מים וביוב (תיקון – הקמת ועדת הנחות), התשפ"א–2020, מאת חבר הכנסת מאיר כהן; הצעת חוק איסור פרסומת והגבלת השיווק של מוצרי טבק ועישון (תיקון – איסור על ייצור ושיווק של מוצר עישון בטעם או בריח מובחן), התשפ"א–2020, מאת חברי הכנסת מיכל וונש, תהלה פרידמן, אופיר כץ, קטי קטרין שטרית, חוה אתי עטייה, מיכל שיר סגמן, אליהו ברוכי, עאידה תומא סלימאן, סונדוס סאלח, תמר זנדברג</w:t>
      </w:r>
      <w:r>
        <w:rPr>
          <w:rFonts w:hint="cs"/>
          <w:rtl/>
        </w:rPr>
        <w:t xml:space="preserve"> ו</w:t>
      </w:r>
      <w:r>
        <w:rPr>
          <w:rtl/>
        </w:rPr>
        <w:t>מיקי חיימוביץ'; הצעת חוק התקשורת (בזק ושידורים) (תיקון – הרחבת החובה לציין פרטים בדבר פרסומת והרחבת אחריות לעניין דבר פרסומת ששוגר באמצעות מתקן בזק), התשפ"א–2020, מאת חברי הכנסת אחמד טיבי, אוסאמה סעדי</w:t>
      </w:r>
      <w:r>
        <w:rPr>
          <w:rFonts w:hint="cs"/>
          <w:rtl/>
        </w:rPr>
        <w:t xml:space="preserve"> </w:t>
      </w:r>
      <w:proofErr w:type="spellStart"/>
      <w:r>
        <w:rPr>
          <w:rFonts w:hint="cs"/>
          <w:rtl/>
        </w:rPr>
        <w:t>ו</w:t>
      </w:r>
      <w:r>
        <w:rPr>
          <w:rtl/>
        </w:rPr>
        <w:t>סונדוס</w:t>
      </w:r>
      <w:proofErr w:type="spellEnd"/>
      <w:r>
        <w:rPr>
          <w:rtl/>
        </w:rPr>
        <w:t xml:space="preserve"> סאלח; הצעת חוק הגנת הצרכן (תיקון – הגבלות על מכירה מיוחדת), התשפ"א–2020, מאת חבר הכנסת ינון אזולאי; הצעת חוק שידורי טלוויזיה (כתוביות ושפת סימנים) (תיקון – חובת ליווי בכתוביות ת</w:t>
      </w:r>
      <w:r>
        <w:rPr>
          <w:rFonts w:hint="cs"/>
          <w:rtl/>
        </w:rPr>
        <w:t>ו</w:t>
      </w:r>
      <w:r>
        <w:rPr>
          <w:rtl/>
        </w:rPr>
        <w:t xml:space="preserve">כנית ותשדיר פרסומת), התשפ"א–2020, מאת חברי הכנסת עינב </w:t>
      </w:r>
      <w:proofErr w:type="spellStart"/>
      <w:r>
        <w:rPr>
          <w:rtl/>
        </w:rPr>
        <w:t>קאבלה</w:t>
      </w:r>
      <w:proofErr w:type="spellEnd"/>
      <w:r>
        <w:rPr>
          <w:rtl/>
        </w:rPr>
        <w:t>, סמי אבו שחאדה, קארין אלהרר</w:t>
      </w:r>
      <w:r>
        <w:rPr>
          <w:rFonts w:hint="cs"/>
          <w:rtl/>
        </w:rPr>
        <w:t xml:space="preserve"> ו</w:t>
      </w:r>
      <w:r>
        <w:rPr>
          <w:rtl/>
        </w:rPr>
        <w:t>מיכאל מלכיאלי; הצעת חוק שידורי טלוויזיה (תיאור קולי), התשפ"א–2020, מאת חברי הכנסת מכלוף מיקי זוהר</w:t>
      </w:r>
      <w:r>
        <w:rPr>
          <w:rFonts w:hint="cs"/>
          <w:rtl/>
        </w:rPr>
        <w:t xml:space="preserve"> ו</w:t>
      </w:r>
      <w:r>
        <w:rPr>
          <w:rtl/>
        </w:rPr>
        <w:t>יעקב מרגי; הצעת חוק חוזה העבודה (הסדרי עבודה מרחוק), התשפ"א–2020, מאת חברי הכנסת סונדוס סאלח, אחמד טיבי</w:t>
      </w:r>
      <w:r>
        <w:rPr>
          <w:rFonts w:hint="cs"/>
          <w:rtl/>
        </w:rPr>
        <w:t xml:space="preserve"> ו</w:t>
      </w:r>
      <w:r>
        <w:rPr>
          <w:rtl/>
        </w:rPr>
        <w:t>אוסאמה סעדי; הצעת חוק הסדרים במשק המדינה (תיקוני חקיקה להשגת יעדי התקציב) (תיקון – שיעור ארנונה לעסק זעיר), התשפ"א–2020, מאת חברי הכנסת אחמד טיבי, אוסאמה סעדי</w:t>
      </w:r>
      <w:r>
        <w:rPr>
          <w:rFonts w:hint="cs"/>
          <w:rtl/>
        </w:rPr>
        <w:t xml:space="preserve"> </w:t>
      </w:r>
      <w:proofErr w:type="spellStart"/>
      <w:r>
        <w:rPr>
          <w:rFonts w:hint="cs"/>
          <w:rtl/>
        </w:rPr>
        <w:t>ו</w:t>
      </w:r>
      <w:r>
        <w:rPr>
          <w:rtl/>
        </w:rPr>
        <w:t>סונדוס</w:t>
      </w:r>
      <w:proofErr w:type="spellEnd"/>
      <w:r>
        <w:rPr>
          <w:rtl/>
        </w:rPr>
        <w:t xml:space="preserve"> סאלח; הצעת חוק לתיקון פקודת מס הכנסה (מיסוי תרומה מישות מדינית זרה), התשפ"א–2020, מאת חבר הכנסת אריאל קלנר; הצעת חוק עסקאות גופים ציבוריים (תיקון – מעבר לרכבים ידידותיים לסביבה בגופים ציבוריים), התשפ"א–2020, מאת חברי הכנסת אלכס קושניר, עודד פורר, יבגני סובה, אלי אבידר, יוליה מלינובסקי </w:t>
      </w:r>
      <w:proofErr w:type="spellStart"/>
      <w:r>
        <w:rPr>
          <w:rtl/>
        </w:rPr>
        <w:t>קונין</w:t>
      </w:r>
      <w:proofErr w:type="spellEnd"/>
      <w:r>
        <w:rPr>
          <w:rFonts w:hint="cs"/>
          <w:rtl/>
        </w:rPr>
        <w:t xml:space="preserve"> ו</w:t>
      </w:r>
      <w:r>
        <w:rPr>
          <w:rtl/>
        </w:rPr>
        <w:t>חמד עמאר; הצעת חוק הוקרת שירות הלוחם והלוחמת (תיקוני חקיקה), התשפ"א–2020, מאת חברת הכנסת אורנה ברביבאי; הצעת חוק</w:t>
      </w:r>
      <w:r>
        <w:rPr>
          <w:rFonts w:hint="cs"/>
          <w:rtl/>
        </w:rPr>
        <w:t>-</w:t>
      </w:r>
      <w:r>
        <w:rPr>
          <w:rtl/>
        </w:rPr>
        <w:t>יסוד: נשיא המדינה (תיקון – ייחוד כהונה), מאת חברת הכנסת מרב מיכאלי; הצעת חוק הביטוח הלאומי (תיקון – אי</w:t>
      </w:r>
      <w:r>
        <w:rPr>
          <w:rFonts w:hint="cs"/>
          <w:rtl/>
        </w:rPr>
        <w:t>-</w:t>
      </w:r>
      <w:r>
        <w:rPr>
          <w:rtl/>
        </w:rPr>
        <w:t>ניכוי מלוא ההכנסה מדמי האבטלה), התשפ"א–2020, מאת חברי הכנסת יעקב אשר, משה גפני, יצחק פינדרוס</w:t>
      </w:r>
      <w:r>
        <w:rPr>
          <w:rFonts w:hint="cs"/>
          <w:rtl/>
        </w:rPr>
        <w:t xml:space="preserve"> ו</w:t>
      </w:r>
      <w:r>
        <w:rPr>
          <w:rtl/>
        </w:rPr>
        <w:t>אליהו ברוכי; הצעת חוק הביטוח הלאומי (תיקון – קצבת ילדים כפולה בלידת תאומים או יותר), התשפ"א–2020, מאת חברי הכנסת היבה יזבק, אנטאנס שחאדה, סמי אבו שחאדה, איימן עודה, עופר כסיף</w:t>
      </w:r>
      <w:r>
        <w:rPr>
          <w:rFonts w:hint="cs"/>
          <w:rtl/>
        </w:rPr>
        <w:t xml:space="preserve"> </w:t>
      </w:r>
      <w:proofErr w:type="spellStart"/>
      <w:r>
        <w:rPr>
          <w:rFonts w:hint="cs"/>
          <w:rtl/>
        </w:rPr>
        <w:t>ו</w:t>
      </w:r>
      <w:r>
        <w:rPr>
          <w:rtl/>
        </w:rPr>
        <w:t>סונדוס</w:t>
      </w:r>
      <w:proofErr w:type="spellEnd"/>
      <w:r>
        <w:rPr>
          <w:rtl/>
        </w:rPr>
        <w:t xml:space="preserve"> סאלח; הצעת חוק להגדלת שיעור ההשתתפות בכוח העבודה ולצמצום פערים חברתיים (מענק עבודה) (תיקון – גילו של עצמאי), התשפ"א–2020, מאת חברי הכנסת עודד פורר, אלי אבידר</w:t>
      </w:r>
      <w:r>
        <w:rPr>
          <w:rFonts w:hint="cs"/>
          <w:rtl/>
        </w:rPr>
        <w:t xml:space="preserve"> ו</w:t>
      </w:r>
      <w:r>
        <w:rPr>
          <w:rtl/>
        </w:rPr>
        <w:t xml:space="preserve">יוליה מלינובסקי </w:t>
      </w:r>
      <w:proofErr w:type="spellStart"/>
      <w:r>
        <w:rPr>
          <w:rtl/>
        </w:rPr>
        <w:t>קונין</w:t>
      </w:r>
      <w:proofErr w:type="spellEnd"/>
      <w:r>
        <w:rPr>
          <w:rtl/>
        </w:rPr>
        <w:t xml:space="preserve">; הצעת חוק שעות עבודה ומנוחה (תיקון – תשלום בעד שעות המנוחה השבועית), התשפ"א–2020, מאת חבר הכנסת ישראל אייכלר; הצעת חוק השוואת תנאי שכר לקבוצות שאסור להפלותן (תיקוני חקיקה), התשפ"א–2020, מאת חברי הכנסת אלכס קושניר, עודד פורר, יבגני סובה, אלי אבידר, </w:t>
      </w:r>
      <w:r>
        <w:rPr>
          <w:rtl/>
        </w:rPr>
        <w:lastRenderedPageBreak/>
        <w:t xml:space="preserve">יוליה מלינובסקי </w:t>
      </w:r>
      <w:proofErr w:type="spellStart"/>
      <w:r>
        <w:rPr>
          <w:rtl/>
        </w:rPr>
        <w:t>קונין</w:t>
      </w:r>
      <w:proofErr w:type="spellEnd"/>
      <w:r>
        <w:rPr>
          <w:rFonts w:hint="cs"/>
          <w:rtl/>
        </w:rPr>
        <w:t xml:space="preserve"> ו</w:t>
      </w:r>
      <w:r>
        <w:rPr>
          <w:rtl/>
        </w:rPr>
        <w:t>חמד עמאר; הצעת חוק הביטוח הלאומי (תיקון – שכר הוגן לחיילי מילואים שעובדים במשרה חלקית), התשפ"א–2020, מאת חברי הכנסת מאיר כהן, אורנה ברביבאי, יוראי להב הרצנו, עידן רול</w:t>
      </w:r>
      <w:r>
        <w:rPr>
          <w:rFonts w:hint="cs"/>
          <w:rtl/>
        </w:rPr>
        <w:t xml:space="preserve"> ו</w:t>
      </w:r>
      <w:r>
        <w:rPr>
          <w:rtl/>
        </w:rPr>
        <w:t xml:space="preserve">אנדרי </w:t>
      </w:r>
      <w:proofErr w:type="spellStart"/>
      <w:r>
        <w:rPr>
          <w:rtl/>
        </w:rPr>
        <w:t>קוז'ינוב</w:t>
      </w:r>
      <w:proofErr w:type="spellEnd"/>
      <w:r>
        <w:rPr>
          <w:rtl/>
        </w:rPr>
        <w:t xml:space="preserve">; הצעת חוק ביטוח בריאות ממלכתי (תיקון – זכויות תושב חוזר), התשפ"א–2020, מאת חברת הכנסת אורנה ברביבאי; הצעת חוק הכניסה לישראל (תיקון – הארכת היתר ישיבה ומתן רישיון לישיבת קבע לקורבנות סחר בבני אדם), התשפ"א–2020, מאת חברי הכנסת יוראי להב הרצנו, תמר זנדברג, עאידה תומא סלימאן </w:t>
      </w:r>
      <w:r>
        <w:rPr>
          <w:rFonts w:hint="cs"/>
          <w:rtl/>
        </w:rPr>
        <w:t>ו</w:t>
      </w:r>
      <w:r>
        <w:rPr>
          <w:rtl/>
        </w:rPr>
        <w:t xml:space="preserve">יואב סגלוביץ'; הצעת חוק הרשויות המקומיות (בחירת ראש הרשות </w:t>
      </w:r>
      <w:proofErr w:type="spellStart"/>
      <w:r>
        <w:rPr>
          <w:rtl/>
        </w:rPr>
        <w:t>וסגניו</w:t>
      </w:r>
      <w:proofErr w:type="spellEnd"/>
      <w:r>
        <w:rPr>
          <w:rtl/>
        </w:rPr>
        <w:t xml:space="preserve"> וכהונתם) (תיקון – מינוי סגן ראש רשות תשיעי בעיריית ירושלים), התשפ"א–2020, מאת חבר הכנסת מכלוף מיקי זוהר; הצעת חוק להסדרת הטיפול באריזות (תיקון – יעדי איסוף על מכלי משקה גדולים), התשפ"א–2020, מאת חבר הכנסת יעקב מרגי; הצעת חוק לתיקון דיני הראיות (הגנת ילדים) (תיקון – הרחבת ההסדרים הקבועים בחוק לילדים אשר עברו את גיל 14 במועד העדות), התשפ"א–2020, מאת חברת הכנסת מרב מיכאלי; הצעת חוק בתי המשפט (תיקון – ביטול הסמכות למינוי לכהונה בפועל), התשפ"א–2020, מאת חברת הכנסת אוסנת הילה מארק; הצעת חוק התפזרות הכנסת העשרים</w:t>
      </w:r>
      <w:r>
        <w:rPr>
          <w:rFonts w:hint="cs"/>
          <w:rtl/>
        </w:rPr>
        <w:t>-</w:t>
      </w:r>
      <w:r>
        <w:rPr>
          <w:rtl/>
        </w:rPr>
        <w:t>ושלוש, התשפ"א–2020, מאת חברת הכנסת מרב מיכאלי; הצעת חוק חוזה הביטוח (תיקון – התיישנות תביעת השתתפות עצמית), התשפ"א–2020, מאת חברי הכנסת איימן עודה, עאידה תומא סלימאן, עופר כסיף, יוסף ג'בארין</w:t>
      </w:r>
      <w:r>
        <w:rPr>
          <w:rFonts w:hint="cs"/>
          <w:rtl/>
        </w:rPr>
        <w:t xml:space="preserve"> ו</w:t>
      </w:r>
      <w:r>
        <w:rPr>
          <w:rtl/>
        </w:rPr>
        <w:t>ג'אבר עסאקלה; הצעת חוק</w:t>
      </w:r>
      <w:r>
        <w:rPr>
          <w:rFonts w:hint="cs"/>
          <w:rtl/>
        </w:rPr>
        <w:t>-</w:t>
      </w:r>
      <w:r>
        <w:rPr>
          <w:rtl/>
        </w:rPr>
        <w:t>יסוד: מגילת העצמאות, מאת חברת הכנסת תמר זנדברג; הצעת חוק החברות (תיקון – צמצום פערי השכר במשק), התשפ"א–2020, מאת חברי הכנסת איימן עודה, עאידה תומא סלימאן, עופר כסיף, יוסף ג'בארין</w:t>
      </w:r>
      <w:r>
        <w:rPr>
          <w:rFonts w:hint="cs"/>
          <w:rtl/>
        </w:rPr>
        <w:t xml:space="preserve"> ו</w:t>
      </w:r>
      <w:r>
        <w:rPr>
          <w:rtl/>
        </w:rPr>
        <w:t>ג'אבר עסאקלה; הצעת חוק התפזרות הכנסת העשרים</w:t>
      </w:r>
      <w:r>
        <w:rPr>
          <w:rFonts w:hint="cs"/>
          <w:rtl/>
        </w:rPr>
        <w:t>-</w:t>
      </w:r>
      <w:r>
        <w:rPr>
          <w:rtl/>
        </w:rPr>
        <w:t>ושלוש, התשפ"א–2020, מאת חברי הכנסת ניצן הורוביץ, תמר זנדברג</w:t>
      </w:r>
      <w:r>
        <w:rPr>
          <w:rFonts w:hint="cs"/>
          <w:rtl/>
        </w:rPr>
        <w:t xml:space="preserve"> ו</w:t>
      </w:r>
      <w:r>
        <w:rPr>
          <w:rtl/>
        </w:rPr>
        <w:t>יאיר גולן; הצעת חוק הירושה (תיקון – פסלות לרשת ומניעת פעולות בנכסי העיזבון), התשפ"א–2020, מאת חברי הכנסת היבה יזבק, אנטאנס שחאדה, סמי אבו שחאדה, איימן עודה</w:t>
      </w:r>
      <w:r>
        <w:rPr>
          <w:rFonts w:hint="cs"/>
          <w:rtl/>
        </w:rPr>
        <w:t xml:space="preserve"> ו</w:t>
      </w:r>
      <w:r>
        <w:rPr>
          <w:rtl/>
        </w:rPr>
        <w:t>עופר כסיף; הצעת חוק הבחירות לכנסת (תיקון – הצבעה בבתי אבות, בתי דיור מוגן ומוסדות לאנשים עם מוגבלויות), התשפ"א–2020, מאת חברת הכנסת קארין אלהרר; הצעת חוק</w:t>
      </w:r>
      <w:r>
        <w:rPr>
          <w:rFonts w:hint="cs"/>
          <w:rtl/>
        </w:rPr>
        <w:t>-</w:t>
      </w:r>
      <w:r>
        <w:rPr>
          <w:rtl/>
        </w:rPr>
        <w:t>יסוד: כבוד האדם וחירותו (תיקון – זכויות חברתיות), מאת חברי הכנסת אחמד טיבי, אוסאמה סעדי</w:t>
      </w:r>
      <w:r>
        <w:rPr>
          <w:rFonts w:hint="cs"/>
          <w:rtl/>
        </w:rPr>
        <w:t xml:space="preserve"> </w:t>
      </w:r>
      <w:proofErr w:type="spellStart"/>
      <w:r>
        <w:rPr>
          <w:rFonts w:hint="cs"/>
          <w:rtl/>
        </w:rPr>
        <w:t>ו</w:t>
      </w:r>
      <w:r>
        <w:rPr>
          <w:rtl/>
        </w:rPr>
        <w:t>סונדוס</w:t>
      </w:r>
      <w:proofErr w:type="spellEnd"/>
      <w:r>
        <w:rPr>
          <w:rtl/>
        </w:rPr>
        <w:t xml:space="preserve"> סאלח; הצעת חוק</w:t>
      </w:r>
      <w:r>
        <w:rPr>
          <w:rFonts w:hint="cs"/>
          <w:rtl/>
        </w:rPr>
        <w:t>-</w:t>
      </w:r>
      <w:r>
        <w:rPr>
          <w:rtl/>
        </w:rPr>
        <w:t>יסוד: כבוד האדם וחירותו (תיקון – הוראת שריון), מאת חברי הכנסת אחמד טיבי, אוסאמה סעדי</w:t>
      </w:r>
      <w:r>
        <w:rPr>
          <w:rFonts w:hint="cs"/>
          <w:rtl/>
        </w:rPr>
        <w:t xml:space="preserve"> </w:t>
      </w:r>
      <w:proofErr w:type="spellStart"/>
      <w:r>
        <w:rPr>
          <w:rFonts w:hint="cs"/>
          <w:rtl/>
        </w:rPr>
        <w:t>ו</w:t>
      </w:r>
      <w:r>
        <w:rPr>
          <w:rtl/>
        </w:rPr>
        <w:t>סונדוס</w:t>
      </w:r>
      <w:proofErr w:type="spellEnd"/>
      <w:r>
        <w:rPr>
          <w:rtl/>
        </w:rPr>
        <w:t xml:space="preserve"> סאלח; הצעת חוק העונשין (תיקון – עבירות מין על ידי בן משפחה </w:t>
      </w:r>
      <w:proofErr w:type="spellStart"/>
      <w:r>
        <w:rPr>
          <w:rtl/>
        </w:rPr>
        <w:t>פונקציונ</w:t>
      </w:r>
      <w:proofErr w:type="spellEnd"/>
      <w:r>
        <w:rPr>
          <w:rFonts w:hint="cs"/>
          <w:rtl/>
        </w:rPr>
        <w:t>-</w:t>
      </w:r>
      <w:r>
        <w:rPr>
          <w:rtl/>
        </w:rPr>
        <w:t>לי), התשפ"א–2020, מאת חברת הכנסת מרב מיכאלי; הצעת חוק זכויות נפגעי עבירה (תיקון – הקמת נציבות זכויות נפגעי עבירה), התשפ"א–2020, מאת חברת הכנסת קארין אלהרר; הצעת חוק בתי המשפט (תיקון – ר</w:t>
      </w:r>
      <w:r>
        <w:rPr>
          <w:rFonts w:hint="cs"/>
          <w:rtl/>
        </w:rPr>
        <w:t>י</w:t>
      </w:r>
      <w:r>
        <w:rPr>
          <w:rtl/>
        </w:rPr>
        <w:t>איון עם אדם הרואה עצמו מועמד לשפיטה), התשפ"א–2020, מאת חברת הכנסת אוסנת הילה מארק; הצעת חוק בתי המשפט (תיקון – רישום פרוטוקול בוועדה לבחירת שופטים), התשפ"א–2020, מאת חברת הכנסת אוסנת הילה מארק; הצעת חוק הכשרות המשפטית והאפוטרופסות (תיקון – שלילת אפוטרופסות להורה פוגע), התשפ"א–2020, מאת חברי הכנסת סונדוס סאלח</w:t>
      </w:r>
      <w:r>
        <w:rPr>
          <w:rFonts w:hint="cs"/>
          <w:rtl/>
        </w:rPr>
        <w:t xml:space="preserve"> ו</w:t>
      </w:r>
      <w:r>
        <w:rPr>
          <w:rtl/>
        </w:rPr>
        <w:t>אחמד טיבי; הצעת חוק ביטוח בריאות ממלכתי (תיקון – שמירת זכאות לביטוח בריאות לשוהים מחוץ לישראל), התשפ"א–2020, מאת חברי הכנסת איימן עודה, עאידה תומא סלימאן, עופר כסיף, יוסף ג'בארין</w:t>
      </w:r>
      <w:r>
        <w:rPr>
          <w:rFonts w:hint="cs"/>
          <w:rtl/>
        </w:rPr>
        <w:t xml:space="preserve"> ו</w:t>
      </w:r>
      <w:r>
        <w:rPr>
          <w:rtl/>
        </w:rPr>
        <w:t>ג'אבר עסאקלה; הצעת חוק מרכזי צעירים, התשפ"א–2020, מאת חברי הכנסת יוראי להב הרצנו, מאי גולן</w:t>
      </w:r>
      <w:r>
        <w:rPr>
          <w:rFonts w:hint="cs"/>
          <w:rtl/>
        </w:rPr>
        <w:t xml:space="preserve"> ו</w:t>
      </w:r>
      <w:r>
        <w:rPr>
          <w:rtl/>
        </w:rPr>
        <w:t xml:space="preserve">אלכס קושניר; הצעת חוק לעידוד השקעות הון (תיקון – תחומי אזורי פיתוח א'), </w:t>
      </w:r>
      <w:r>
        <w:rPr>
          <w:rtl/>
        </w:rPr>
        <w:lastRenderedPageBreak/>
        <w:t>התשפ"א–2020, מאת חברי הכנסת קרן ברק, אלכס קושניר, מאיר כהן, הילה שי וזאן, קטי קטרין שטרית, יעקב מרגי, ינון אזולאי, מכלוף מיקי זוהר, מיכל שיר סגמן, חוה אתי עטייה, יוסף טייב, אוריאל בוסו, ניר ברקת, שלמה קרעי, יעקב אשר, בצלאל סמוטריץ', טלי פלוסקוב, יפעת שאשא ביטון</w:t>
      </w:r>
      <w:r>
        <w:rPr>
          <w:rFonts w:hint="cs"/>
          <w:rtl/>
        </w:rPr>
        <w:t xml:space="preserve"> ו</w:t>
      </w:r>
      <w:r>
        <w:rPr>
          <w:rtl/>
        </w:rPr>
        <w:t>אופיר כץ</w:t>
      </w:r>
      <w:r>
        <w:rPr>
          <w:rFonts w:hint="cs"/>
          <w:rtl/>
        </w:rPr>
        <w:t xml:space="preserve">. תודה. </w:t>
      </w:r>
    </w:p>
    <w:p w:rsidR="00331813" w:rsidRDefault="00331813" w:rsidP="004227F5">
      <w:pPr>
        <w:rPr>
          <w:rtl/>
        </w:rPr>
      </w:pPr>
    </w:p>
    <w:p w:rsidR="00331813" w:rsidRDefault="00331813" w:rsidP="004D338C">
      <w:pPr>
        <w:pStyle w:val="af6"/>
      </w:pPr>
      <w:bookmarkStart w:id="162" w:name="ET_yor_5982_9"/>
      <w:r w:rsidRPr="004D338C">
        <w:rPr>
          <w:rStyle w:val="TagStyle"/>
          <w:rtl/>
        </w:rPr>
        <w:t xml:space="preserve"> &lt;&lt; יור &gt;&gt;</w:t>
      </w:r>
      <w:r w:rsidRPr="00F00860">
        <w:rPr>
          <w:rStyle w:val="TagStyle"/>
          <w:rtl/>
        </w:rPr>
        <w:t xml:space="preserve"> </w:t>
      </w:r>
      <w:r>
        <w:rPr>
          <w:rtl/>
        </w:rPr>
        <w:t>היו"ר יריב לוין:</w:t>
      </w:r>
      <w:r w:rsidRPr="00F00860">
        <w:rPr>
          <w:rStyle w:val="TagStyle"/>
          <w:rtl/>
        </w:rPr>
        <w:t xml:space="preserve"> </w:t>
      </w:r>
      <w:r w:rsidRPr="004D338C">
        <w:rPr>
          <w:rStyle w:val="TagStyle"/>
          <w:rtl/>
        </w:rPr>
        <w:t>&lt;&lt; יור &gt;&gt;</w:t>
      </w:r>
      <w:r>
        <w:rPr>
          <w:rtl/>
        </w:rPr>
        <w:t xml:space="preserve"> </w:t>
      </w:r>
      <w:bookmarkEnd w:id="162"/>
    </w:p>
    <w:p w:rsidR="00331813" w:rsidRDefault="00331813" w:rsidP="00F00860">
      <w:pPr>
        <w:pStyle w:val="KeepWithNext"/>
        <w:rPr>
          <w:rtl/>
          <w:lang w:eastAsia="he-IL"/>
        </w:rPr>
      </w:pPr>
    </w:p>
    <w:p w:rsidR="00331813" w:rsidRDefault="00331813" w:rsidP="00F00860">
      <w:pPr>
        <w:rPr>
          <w:rtl/>
          <w:lang w:eastAsia="he-IL"/>
        </w:rPr>
      </w:pPr>
      <w:bookmarkStart w:id="163" w:name="_ETM_Q1_154000"/>
      <w:bookmarkEnd w:id="163"/>
      <w:r>
        <w:rPr>
          <w:rFonts w:hint="cs"/>
          <w:rtl/>
          <w:lang w:eastAsia="he-IL"/>
        </w:rPr>
        <w:t xml:space="preserve">תודה רבה. </w:t>
      </w:r>
    </w:p>
    <w:p w:rsidR="00331813" w:rsidRPr="00F00860" w:rsidRDefault="00331813" w:rsidP="00F00860">
      <w:pPr>
        <w:rPr>
          <w:lang w:eastAsia="he-IL"/>
        </w:rPr>
      </w:pPr>
    </w:p>
    <w:p w:rsidR="00331813" w:rsidRPr="004227F5" w:rsidRDefault="00331813" w:rsidP="004227F5">
      <w:pPr>
        <w:rPr>
          <w:rtl/>
        </w:rPr>
      </w:pPr>
    </w:p>
    <w:p w:rsidR="00331813" w:rsidRDefault="00331813" w:rsidP="004227F5">
      <w:pPr>
        <w:rPr>
          <w:rtl/>
        </w:rPr>
      </w:pPr>
    </w:p>
    <w:p w:rsidR="00331813" w:rsidRDefault="00331813">
      <w:pPr>
        <w:bidi w:val="0"/>
        <w:spacing w:line="240" w:lineRule="auto"/>
        <w:ind w:firstLine="0"/>
        <w:jc w:val="left"/>
        <w:rPr>
          <w:rtl/>
        </w:rPr>
      </w:pPr>
      <w:r>
        <w:rPr>
          <w:rtl/>
        </w:rPr>
        <w:br w:type="page"/>
      </w:r>
    </w:p>
    <w:p w:rsidR="00331813" w:rsidRDefault="00331813" w:rsidP="004D338C">
      <w:pPr>
        <w:pStyle w:val="a6"/>
        <w:rPr>
          <w:rtl/>
        </w:rPr>
      </w:pPr>
      <w:bookmarkStart w:id="164" w:name="ET_subject_622206_10"/>
      <w:r w:rsidRPr="004D338C">
        <w:rPr>
          <w:rStyle w:val="TagStyle"/>
          <w:rtl/>
        </w:rPr>
        <w:lastRenderedPageBreak/>
        <w:t xml:space="preserve"> &lt;&lt; נושא &gt;&gt;</w:t>
      </w:r>
      <w:r w:rsidRPr="00F00860">
        <w:rPr>
          <w:rStyle w:val="TagStyle"/>
          <w:rtl/>
        </w:rPr>
        <w:t xml:space="preserve"> </w:t>
      </w:r>
      <w:r>
        <w:rPr>
          <w:rtl/>
        </w:rPr>
        <w:t>הצעות סיעות יש עתיד-תל"ם, הרשימה המשותפת</w:t>
      </w:r>
      <w:r>
        <w:rPr>
          <w:rFonts w:hint="cs"/>
          <w:rtl/>
        </w:rPr>
        <w:t>,</w:t>
      </w:r>
      <w:r>
        <w:rPr>
          <w:rtl/>
        </w:rPr>
        <w:t xml:space="preserve"> ישראל ביתנו, ימינה ומרצ להביע אי-אמון בממשלה </w:t>
      </w:r>
      <w:r>
        <w:rPr>
          <w:rFonts w:hint="cs"/>
          <w:rtl/>
        </w:rPr>
        <w:t>בשל:</w:t>
      </w:r>
      <w:r w:rsidRPr="00F00860">
        <w:rPr>
          <w:rStyle w:val="TagStyle"/>
          <w:rtl/>
        </w:rPr>
        <w:t xml:space="preserve"> </w:t>
      </w:r>
      <w:r w:rsidRPr="004D338C">
        <w:rPr>
          <w:rStyle w:val="TagStyle"/>
          <w:rtl/>
        </w:rPr>
        <w:t>&lt;&lt; נושא &gt;&gt;</w:t>
      </w:r>
      <w:r>
        <w:rPr>
          <w:rtl/>
        </w:rPr>
        <w:t xml:space="preserve"> </w:t>
      </w:r>
      <w:bookmarkEnd w:id="164"/>
    </w:p>
    <w:p w:rsidR="00331813" w:rsidRDefault="00331813" w:rsidP="004D338C">
      <w:pPr>
        <w:pStyle w:val="a6"/>
        <w:rPr>
          <w:rtl/>
        </w:rPr>
      </w:pPr>
      <w:bookmarkStart w:id="165" w:name="ET_subject_622200_14"/>
      <w:bookmarkStart w:id="166" w:name="ET_yor_5982_12"/>
      <w:r w:rsidRPr="004D338C">
        <w:rPr>
          <w:rStyle w:val="TagStyle"/>
          <w:rtl/>
        </w:rPr>
        <w:t>&lt;&lt; נושא &gt;&gt;</w:t>
      </w:r>
      <w:r w:rsidRPr="001534FA">
        <w:rPr>
          <w:rStyle w:val="TagStyle"/>
          <w:rtl/>
        </w:rPr>
        <w:t xml:space="preserve"> </w:t>
      </w:r>
      <w:r>
        <w:rPr>
          <w:rFonts w:hint="cs"/>
          <w:rtl/>
        </w:rPr>
        <w:t xml:space="preserve">1. </w:t>
      </w:r>
      <w:r>
        <w:rPr>
          <w:rtl/>
        </w:rPr>
        <w:t>כישלון ממשלת נתניהו בטיפול במשבר הקורו</w:t>
      </w:r>
      <w:r>
        <w:rPr>
          <w:rFonts w:hint="cs"/>
          <w:rtl/>
        </w:rPr>
        <w:t>נה;</w:t>
      </w:r>
      <w:r w:rsidRPr="001534FA">
        <w:rPr>
          <w:rStyle w:val="TagStyle"/>
          <w:rtl/>
        </w:rPr>
        <w:t xml:space="preserve"> </w:t>
      </w:r>
      <w:r w:rsidRPr="004D338C">
        <w:rPr>
          <w:rStyle w:val="TagStyle"/>
          <w:rtl/>
        </w:rPr>
        <w:t>&lt;&lt; נושא &gt;&gt;</w:t>
      </w:r>
      <w:r>
        <w:rPr>
          <w:rtl/>
        </w:rPr>
        <w:t xml:space="preserve"> </w:t>
      </w:r>
      <w:bookmarkEnd w:id="165"/>
    </w:p>
    <w:p w:rsidR="00331813" w:rsidRDefault="00331813" w:rsidP="004D338C">
      <w:pPr>
        <w:pStyle w:val="a6"/>
        <w:rPr>
          <w:rtl/>
        </w:rPr>
      </w:pPr>
      <w:bookmarkStart w:id="167" w:name="ET_subject_622194_15"/>
      <w:r w:rsidRPr="004D338C">
        <w:rPr>
          <w:rStyle w:val="TagStyle"/>
          <w:rtl/>
        </w:rPr>
        <w:t>&lt;&lt; נושא &gt;&gt;</w:t>
      </w:r>
      <w:r w:rsidRPr="001534FA">
        <w:rPr>
          <w:rStyle w:val="TagStyle"/>
          <w:rtl/>
        </w:rPr>
        <w:t xml:space="preserve"> </w:t>
      </w:r>
      <w:r>
        <w:rPr>
          <w:rFonts w:hint="cs"/>
          <w:rtl/>
        </w:rPr>
        <w:t xml:space="preserve">2. </w:t>
      </w:r>
      <w:r>
        <w:rPr>
          <w:rtl/>
        </w:rPr>
        <w:t>כישלון הממשלה בתחומי הבריאות והכלכלה ותכנון ובנ</w:t>
      </w:r>
      <w:r>
        <w:rPr>
          <w:rFonts w:hint="cs"/>
          <w:rtl/>
        </w:rPr>
        <w:t>ייה;</w:t>
      </w:r>
      <w:r w:rsidRPr="001534FA">
        <w:rPr>
          <w:rStyle w:val="TagStyle"/>
          <w:rtl/>
        </w:rPr>
        <w:t xml:space="preserve"> </w:t>
      </w:r>
      <w:r w:rsidRPr="004D338C">
        <w:rPr>
          <w:rStyle w:val="TagStyle"/>
          <w:rtl/>
        </w:rPr>
        <w:t>&lt;&lt; נושא &gt;&gt;</w:t>
      </w:r>
      <w:r>
        <w:rPr>
          <w:rtl/>
        </w:rPr>
        <w:t xml:space="preserve"> </w:t>
      </w:r>
      <w:bookmarkEnd w:id="167"/>
    </w:p>
    <w:p w:rsidR="00331813" w:rsidRDefault="00331813" w:rsidP="004D338C">
      <w:pPr>
        <w:pStyle w:val="a6"/>
        <w:rPr>
          <w:rtl/>
        </w:rPr>
      </w:pPr>
      <w:bookmarkStart w:id="168" w:name="ET_subject_622198_16"/>
      <w:r w:rsidRPr="004D338C">
        <w:rPr>
          <w:rStyle w:val="TagStyle"/>
          <w:rtl/>
        </w:rPr>
        <w:t>&lt;&lt; נושא &gt;&gt;</w:t>
      </w:r>
      <w:r w:rsidRPr="001534FA">
        <w:rPr>
          <w:rStyle w:val="TagStyle"/>
          <w:rtl/>
        </w:rPr>
        <w:t xml:space="preserve"> </w:t>
      </w:r>
      <w:r>
        <w:rPr>
          <w:rFonts w:hint="cs"/>
          <w:rtl/>
        </w:rPr>
        <w:t xml:space="preserve">3. </w:t>
      </w:r>
      <w:r>
        <w:rPr>
          <w:rtl/>
        </w:rPr>
        <w:t>כ</w:t>
      </w:r>
      <w:r>
        <w:rPr>
          <w:rFonts w:hint="cs"/>
          <w:rtl/>
        </w:rPr>
        <w:t>י</w:t>
      </w:r>
      <w:r>
        <w:rPr>
          <w:rtl/>
        </w:rPr>
        <w:t>שלון הממשלה בתחומי הכלכלה, הביטחון והחבר</w:t>
      </w:r>
      <w:r>
        <w:rPr>
          <w:rFonts w:hint="cs"/>
          <w:rtl/>
        </w:rPr>
        <w:t>ה;</w:t>
      </w:r>
      <w:r w:rsidRPr="001534FA">
        <w:rPr>
          <w:rStyle w:val="TagStyle"/>
          <w:rtl/>
        </w:rPr>
        <w:t xml:space="preserve"> </w:t>
      </w:r>
      <w:r w:rsidRPr="004D338C">
        <w:rPr>
          <w:rStyle w:val="TagStyle"/>
          <w:rtl/>
        </w:rPr>
        <w:t>&lt;&lt; נושא &gt;&gt;</w:t>
      </w:r>
      <w:r>
        <w:rPr>
          <w:rtl/>
        </w:rPr>
        <w:t xml:space="preserve"> </w:t>
      </w:r>
      <w:bookmarkEnd w:id="168"/>
    </w:p>
    <w:p w:rsidR="00331813" w:rsidRDefault="00331813" w:rsidP="004D338C">
      <w:pPr>
        <w:pStyle w:val="a6"/>
        <w:rPr>
          <w:rtl/>
        </w:rPr>
      </w:pPr>
      <w:bookmarkStart w:id="169" w:name="ET_subject_622207_17"/>
      <w:r w:rsidRPr="004D338C">
        <w:rPr>
          <w:rStyle w:val="TagStyle"/>
          <w:rtl/>
        </w:rPr>
        <w:t>&lt;&lt; נושא &gt;&gt;</w:t>
      </w:r>
      <w:r w:rsidRPr="001534FA">
        <w:rPr>
          <w:rStyle w:val="TagStyle"/>
          <w:rtl/>
        </w:rPr>
        <w:t xml:space="preserve"> </w:t>
      </w:r>
      <w:r>
        <w:rPr>
          <w:rFonts w:hint="cs"/>
          <w:rtl/>
        </w:rPr>
        <w:t xml:space="preserve">4. </w:t>
      </w:r>
      <w:r>
        <w:rPr>
          <w:rtl/>
        </w:rPr>
        <w:t>כ</w:t>
      </w:r>
      <w:r>
        <w:rPr>
          <w:rFonts w:hint="cs"/>
          <w:rtl/>
        </w:rPr>
        <w:t>י</w:t>
      </w:r>
      <w:r>
        <w:rPr>
          <w:rtl/>
        </w:rPr>
        <w:t>שלון הממשלה בניהול משבר הקורונה והרס הכלכלה הישראל</w:t>
      </w:r>
      <w:r>
        <w:rPr>
          <w:rFonts w:hint="cs"/>
          <w:rtl/>
        </w:rPr>
        <w:t>ית;</w:t>
      </w:r>
      <w:r w:rsidRPr="001534FA">
        <w:rPr>
          <w:rStyle w:val="TagStyle"/>
          <w:rtl/>
        </w:rPr>
        <w:t xml:space="preserve"> </w:t>
      </w:r>
      <w:r w:rsidRPr="004D338C">
        <w:rPr>
          <w:rStyle w:val="TagStyle"/>
          <w:rtl/>
        </w:rPr>
        <w:t>&lt;&lt; נושא &gt;&gt;</w:t>
      </w:r>
      <w:r>
        <w:rPr>
          <w:rtl/>
        </w:rPr>
        <w:t xml:space="preserve"> </w:t>
      </w:r>
      <w:bookmarkEnd w:id="169"/>
    </w:p>
    <w:p w:rsidR="00331813" w:rsidRDefault="00331813" w:rsidP="004D338C">
      <w:pPr>
        <w:pStyle w:val="a6"/>
        <w:rPr>
          <w:rtl/>
        </w:rPr>
      </w:pPr>
      <w:bookmarkStart w:id="170" w:name="ET_subject_621852_18"/>
      <w:r w:rsidRPr="004D338C">
        <w:rPr>
          <w:rStyle w:val="TagStyle"/>
          <w:rtl/>
        </w:rPr>
        <w:t>&lt;&lt; נושא &gt;&gt;</w:t>
      </w:r>
      <w:r w:rsidRPr="001534FA">
        <w:rPr>
          <w:rStyle w:val="TagStyle"/>
          <w:rtl/>
        </w:rPr>
        <w:t xml:space="preserve"> </w:t>
      </w:r>
      <w:r>
        <w:rPr>
          <w:rFonts w:hint="cs"/>
          <w:rtl/>
        </w:rPr>
        <w:t xml:space="preserve">5. </w:t>
      </w:r>
      <w:r>
        <w:rPr>
          <w:rtl/>
        </w:rPr>
        <w:t>כישלונה של הממשלה בתחום הכלכלי, החברתי, האזרחי והמדי</w:t>
      </w:r>
      <w:r>
        <w:rPr>
          <w:rFonts w:hint="cs"/>
          <w:rtl/>
        </w:rPr>
        <w:t>ני</w:t>
      </w:r>
      <w:r w:rsidRPr="001534FA">
        <w:rPr>
          <w:rStyle w:val="TagStyle"/>
          <w:rtl/>
        </w:rPr>
        <w:t xml:space="preserve"> </w:t>
      </w:r>
      <w:r w:rsidRPr="004D338C">
        <w:rPr>
          <w:rStyle w:val="TagStyle"/>
          <w:rtl/>
        </w:rPr>
        <w:t>&lt;&lt; נושא &gt;&gt;</w:t>
      </w:r>
      <w:r>
        <w:rPr>
          <w:rtl/>
        </w:rPr>
        <w:t xml:space="preserve"> </w:t>
      </w:r>
      <w:bookmarkEnd w:id="170"/>
    </w:p>
    <w:p w:rsidR="00331813" w:rsidRDefault="00331813" w:rsidP="001534FA">
      <w:pPr>
        <w:pStyle w:val="KeepWithNext"/>
        <w:rPr>
          <w:rtl/>
        </w:rPr>
      </w:pPr>
    </w:p>
    <w:p w:rsidR="00331813" w:rsidRDefault="00331813" w:rsidP="004D338C">
      <w:pPr>
        <w:pStyle w:val="af6"/>
        <w:rPr>
          <w:rtl/>
        </w:rPr>
      </w:pPr>
      <w:bookmarkStart w:id="171" w:name="ET_yor_5982_19"/>
      <w:r w:rsidRPr="004D338C">
        <w:rPr>
          <w:rStyle w:val="TagStyle"/>
          <w:rtl/>
        </w:rPr>
        <w:t xml:space="preserve"> &lt;&lt; יור &gt;&gt;</w:t>
      </w:r>
      <w:r w:rsidRPr="001534FA">
        <w:rPr>
          <w:rStyle w:val="TagStyle"/>
          <w:rtl/>
        </w:rPr>
        <w:t xml:space="preserve"> </w:t>
      </w:r>
      <w:r>
        <w:rPr>
          <w:rtl/>
        </w:rPr>
        <w:t>היו"ר יריב לוין:</w:t>
      </w:r>
      <w:r w:rsidRPr="001534FA">
        <w:rPr>
          <w:rStyle w:val="TagStyle"/>
          <w:rtl/>
        </w:rPr>
        <w:t xml:space="preserve"> </w:t>
      </w:r>
      <w:r w:rsidRPr="004D338C">
        <w:rPr>
          <w:rStyle w:val="TagStyle"/>
          <w:rtl/>
        </w:rPr>
        <w:t>&lt;&lt; יור &gt;&gt;</w:t>
      </w:r>
      <w:r>
        <w:rPr>
          <w:rtl/>
        </w:rPr>
        <w:t xml:space="preserve"> </w:t>
      </w:r>
      <w:bookmarkEnd w:id="171"/>
    </w:p>
    <w:p w:rsidR="00331813" w:rsidRDefault="00331813" w:rsidP="001534FA">
      <w:pPr>
        <w:pStyle w:val="KeepWithNext"/>
        <w:rPr>
          <w:rtl/>
          <w:lang w:eastAsia="he-IL"/>
        </w:rPr>
      </w:pPr>
    </w:p>
    <w:bookmarkEnd w:id="166"/>
    <w:p w:rsidR="00331813" w:rsidRDefault="00331813" w:rsidP="00440CA9">
      <w:pPr>
        <w:rPr>
          <w:rtl/>
        </w:rPr>
      </w:pPr>
      <w:r>
        <w:rPr>
          <w:rFonts w:hint="cs"/>
          <w:rtl/>
        </w:rPr>
        <w:t xml:space="preserve">אם כן, </w:t>
      </w:r>
      <w:r>
        <w:rPr>
          <w:rtl/>
        </w:rPr>
        <w:t xml:space="preserve">חברות </w:t>
      </w:r>
      <w:bookmarkStart w:id="172" w:name="_ETM_Q1_161090"/>
      <w:bookmarkEnd w:id="172"/>
      <w:r>
        <w:rPr>
          <w:rtl/>
        </w:rPr>
        <w:t xml:space="preserve">וחברי </w:t>
      </w:r>
      <w:bookmarkStart w:id="173" w:name="_ETM_Q1_161480"/>
      <w:bookmarkEnd w:id="173"/>
      <w:r>
        <w:rPr>
          <w:rtl/>
        </w:rPr>
        <w:t>כנסת</w:t>
      </w:r>
      <w:r>
        <w:rPr>
          <w:rFonts w:hint="cs"/>
          <w:rtl/>
        </w:rPr>
        <w:t>,</w:t>
      </w:r>
      <w:r>
        <w:rPr>
          <w:rtl/>
        </w:rPr>
        <w:t xml:space="preserve"> </w:t>
      </w:r>
      <w:bookmarkStart w:id="174" w:name="_ETM_Q1_162139"/>
      <w:bookmarkEnd w:id="174"/>
      <w:r>
        <w:rPr>
          <w:rtl/>
        </w:rPr>
        <w:t xml:space="preserve">אנחנו </w:t>
      </w:r>
      <w:bookmarkStart w:id="175" w:name="_ETM_Q1_162560"/>
      <w:bookmarkEnd w:id="175"/>
      <w:r>
        <w:rPr>
          <w:rtl/>
        </w:rPr>
        <w:t xml:space="preserve">עוברים </w:t>
      </w:r>
      <w:bookmarkStart w:id="176" w:name="_ETM_Q1_162889"/>
      <w:bookmarkEnd w:id="176"/>
      <w:r>
        <w:rPr>
          <w:rtl/>
        </w:rPr>
        <w:t xml:space="preserve">מכאן </w:t>
      </w:r>
      <w:bookmarkStart w:id="177" w:name="_ETM_Q1_163400"/>
      <w:bookmarkEnd w:id="177"/>
      <w:r>
        <w:rPr>
          <w:rtl/>
        </w:rPr>
        <w:t xml:space="preserve">לאנשים </w:t>
      </w:r>
      <w:bookmarkStart w:id="178" w:name="_ETM_Q1_164060"/>
      <w:bookmarkEnd w:id="178"/>
      <w:r>
        <w:rPr>
          <w:rtl/>
        </w:rPr>
        <w:t xml:space="preserve">אופטימיים </w:t>
      </w:r>
      <w:bookmarkStart w:id="179" w:name="_ETM_Q1_164660"/>
      <w:bookmarkEnd w:id="179"/>
      <w:r>
        <w:rPr>
          <w:rtl/>
        </w:rPr>
        <w:t xml:space="preserve">במיוחד </w:t>
      </w:r>
      <w:bookmarkStart w:id="180" w:name="_ETM_Q1_165960"/>
      <w:bookmarkEnd w:id="180"/>
      <w:r>
        <w:rPr>
          <w:rtl/>
        </w:rPr>
        <w:t xml:space="preserve">שהגישו </w:t>
      </w:r>
      <w:bookmarkStart w:id="181" w:name="_ETM_Q1_166860"/>
      <w:bookmarkEnd w:id="181"/>
      <w:r>
        <w:rPr>
          <w:rtl/>
        </w:rPr>
        <w:t xml:space="preserve">הצעות </w:t>
      </w:r>
      <w:bookmarkStart w:id="182" w:name="_ETM_Q1_167370"/>
      <w:bookmarkEnd w:id="182"/>
      <w:r>
        <w:rPr>
          <w:rtl/>
        </w:rPr>
        <w:t xml:space="preserve">אי-אמון </w:t>
      </w:r>
      <w:bookmarkStart w:id="183" w:name="_ETM_Q1_167700"/>
      <w:bookmarkEnd w:id="183"/>
      <w:r>
        <w:rPr>
          <w:rtl/>
        </w:rPr>
        <w:t xml:space="preserve">בממשלה </w:t>
      </w:r>
      <w:bookmarkStart w:id="184" w:name="_ETM_Q1_168389"/>
      <w:bookmarkEnd w:id="184"/>
      <w:r>
        <w:rPr>
          <w:rtl/>
        </w:rPr>
        <w:t xml:space="preserve">מתוך </w:t>
      </w:r>
      <w:bookmarkStart w:id="185" w:name="_ETM_Q1_168750"/>
      <w:bookmarkEnd w:id="185"/>
      <w:r>
        <w:rPr>
          <w:rtl/>
        </w:rPr>
        <w:t xml:space="preserve">הנחה </w:t>
      </w:r>
      <w:bookmarkStart w:id="186" w:name="_ETM_Q1_169080"/>
      <w:bookmarkEnd w:id="186"/>
      <w:r>
        <w:rPr>
          <w:rtl/>
        </w:rPr>
        <w:t xml:space="preserve">שבדרך </w:t>
      </w:r>
      <w:bookmarkStart w:id="187" w:name="_ETM_Q1_169740"/>
      <w:bookmarkEnd w:id="187"/>
      <w:r>
        <w:rPr>
          <w:rtl/>
        </w:rPr>
        <w:t xml:space="preserve">אחרת </w:t>
      </w:r>
      <w:bookmarkStart w:id="188" w:name="_ETM_Q1_170160"/>
      <w:bookmarkEnd w:id="188"/>
      <w:r>
        <w:rPr>
          <w:rtl/>
        </w:rPr>
        <w:t xml:space="preserve">היא </w:t>
      </w:r>
      <w:bookmarkStart w:id="189" w:name="_ETM_Q1_170280"/>
      <w:bookmarkEnd w:id="189"/>
      <w:r>
        <w:rPr>
          <w:rtl/>
        </w:rPr>
        <w:t xml:space="preserve">תמשיך </w:t>
      </w:r>
      <w:bookmarkStart w:id="190" w:name="_ETM_Q1_170700"/>
      <w:bookmarkEnd w:id="190"/>
      <w:r>
        <w:rPr>
          <w:rtl/>
        </w:rPr>
        <w:t xml:space="preserve">ותחזיק </w:t>
      </w:r>
      <w:bookmarkStart w:id="191" w:name="_ETM_Q1_171240"/>
      <w:bookmarkEnd w:id="191"/>
      <w:r>
        <w:rPr>
          <w:rtl/>
        </w:rPr>
        <w:t>מעמד</w:t>
      </w:r>
      <w:r>
        <w:rPr>
          <w:rFonts w:hint="cs"/>
          <w:rtl/>
        </w:rPr>
        <w:t>.</w:t>
      </w:r>
      <w:r>
        <w:rPr>
          <w:rtl/>
        </w:rPr>
        <w:t xml:space="preserve"> </w:t>
      </w:r>
      <w:bookmarkStart w:id="192" w:name="_ETM_Q1_172400"/>
      <w:bookmarkEnd w:id="192"/>
      <w:r>
        <w:rPr>
          <w:rtl/>
        </w:rPr>
        <w:t xml:space="preserve">אז </w:t>
      </w:r>
      <w:bookmarkStart w:id="193" w:name="_ETM_Q1_173209"/>
      <w:bookmarkEnd w:id="193"/>
      <w:r>
        <w:rPr>
          <w:rtl/>
        </w:rPr>
        <w:t xml:space="preserve">אנחנו </w:t>
      </w:r>
      <w:bookmarkStart w:id="194" w:name="_ETM_Q1_174319"/>
      <w:bookmarkEnd w:id="194"/>
      <w:r>
        <w:rPr>
          <w:rtl/>
        </w:rPr>
        <w:t xml:space="preserve">נפתח </w:t>
      </w:r>
      <w:bookmarkStart w:id="195" w:name="_ETM_Q1_174799"/>
      <w:bookmarkEnd w:id="195"/>
      <w:r>
        <w:rPr>
          <w:rtl/>
        </w:rPr>
        <w:t xml:space="preserve">את </w:t>
      </w:r>
      <w:bookmarkStart w:id="196" w:name="_ETM_Q1_174950"/>
      <w:bookmarkEnd w:id="196"/>
      <w:r>
        <w:rPr>
          <w:rtl/>
        </w:rPr>
        <w:t xml:space="preserve">פרק </w:t>
      </w:r>
      <w:bookmarkStart w:id="197" w:name="_ETM_Q1_175310"/>
      <w:bookmarkEnd w:id="197"/>
      <w:r>
        <w:rPr>
          <w:rtl/>
        </w:rPr>
        <w:t xml:space="preserve">הצעות </w:t>
      </w:r>
      <w:bookmarkStart w:id="198" w:name="_ETM_Q1_175730"/>
      <w:bookmarkEnd w:id="198"/>
      <w:r>
        <w:rPr>
          <w:rFonts w:hint="cs"/>
          <w:rtl/>
        </w:rPr>
        <w:t>ה</w:t>
      </w:r>
      <w:r>
        <w:rPr>
          <w:rtl/>
        </w:rPr>
        <w:t>אי</w:t>
      </w:r>
      <w:r>
        <w:rPr>
          <w:rFonts w:hint="cs"/>
          <w:rtl/>
        </w:rPr>
        <w:t>-</w:t>
      </w:r>
      <w:r>
        <w:rPr>
          <w:rtl/>
        </w:rPr>
        <w:t xml:space="preserve">אמון </w:t>
      </w:r>
      <w:bookmarkStart w:id="199" w:name="_ETM_Q1_176389"/>
      <w:bookmarkEnd w:id="199"/>
      <w:r>
        <w:rPr>
          <w:rtl/>
        </w:rPr>
        <w:t xml:space="preserve">בהצעתה </w:t>
      </w:r>
      <w:bookmarkStart w:id="200" w:name="_ETM_Q1_177230"/>
      <w:bookmarkEnd w:id="200"/>
      <w:r>
        <w:rPr>
          <w:rtl/>
        </w:rPr>
        <w:t xml:space="preserve">של </w:t>
      </w:r>
      <w:bookmarkStart w:id="201" w:name="_ETM_Q1_177439"/>
      <w:bookmarkEnd w:id="201"/>
      <w:r>
        <w:rPr>
          <w:rtl/>
        </w:rPr>
        <w:t xml:space="preserve">סיעת </w:t>
      </w:r>
      <w:bookmarkStart w:id="202" w:name="_ETM_Q1_177799"/>
      <w:bookmarkEnd w:id="202"/>
      <w:r>
        <w:rPr>
          <w:rtl/>
        </w:rPr>
        <w:t xml:space="preserve">יש </w:t>
      </w:r>
      <w:bookmarkStart w:id="203" w:name="_ETM_Q1_177980"/>
      <w:bookmarkEnd w:id="203"/>
      <w:r>
        <w:rPr>
          <w:rtl/>
        </w:rPr>
        <w:t>עתיד</w:t>
      </w:r>
      <w:r>
        <w:rPr>
          <w:rFonts w:hint="cs"/>
          <w:rtl/>
        </w:rPr>
        <w:t>-</w:t>
      </w:r>
      <w:bookmarkStart w:id="204" w:name="_ETM_Q1_178280"/>
      <w:bookmarkEnd w:id="204"/>
      <w:r>
        <w:rPr>
          <w:rtl/>
        </w:rPr>
        <w:t>תל"ם</w:t>
      </w:r>
      <w:r>
        <w:rPr>
          <w:rFonts w:hint="cs"/>
          <w:rtl/>
        </w:rPr>
        <w:t>,</w:t>
      </w:r>
      <w:r>
        <w:rPr>
          <w:rtl/>
        </w:rPr>
        <w:t xml:space="preserve"> </w:t>
      </w:r>
      <w:bookmarkStart w:id="205" w:name="_ETM_Q1_179860"/>
      <w:bookmarkEnd w:id="205"/>
      <w:r>
        <w:rPr>
          <w:rtl/>
        </w:rPr>
        <w:t xml:space="preserve">בכותרת </w:t>
      </w:r>
      <w:bookmarkStart w:id="206" w:name="_ETM_Q1_181329"/>
      <w:bookmarkEnd w:id="206"/>
      <w:r>
        <w:rPr>
          <w:rtl/>
        </w:rPr>
        <w:t>הרגילה</w:t>
      </w:r>
      <w:r>
        <w:rPr>
          <w:rFonts w:hint="cs"/>
          <w:rtl/>
        </w:rPr>
        <w:t>:</w:t>
      </w:r>
      <w:r>
        <w:rPr>
          <w:rtl/>
        </w:rPr>
        <w:t xml:space="preserve"> </w:t>
      </w:r>
      <w:bookmarkStart w:id="207" w:name="_ETM_Q1_182200"/>
      <w:bookmarkEnd w:id="207"/>
      <w:r>
        <w:rPr>
          <w:rtl/>
        </w:rPr>
        <w:t xml:space="preserve">כישלון </w:t>
      </w:r>
      <w:bookmarkStart w:id="208" w:name="_ETM_Q1_182709"/>
      <w:bookmarkEnd w:id="208"/>
      <w:r>
        <w:rPr>
          <w:rtl/>
        </w:rPr>
        <w:t xml:space="preserve">ממשלת </w:t>
      </w:r>
      <w:bookmarkStart w:id="209" w:name="_ETM_Q1_183159"/>
      <w:bookmarkEnd w:id="209"/>
      <w:r>
        <w:rPr>
          <w:rtl/>
        </w:rPr>
        <w:t xml:space="preserve">נתניהו </w:t>
      </w:r>
      <w:bookmarkStart w:id="210" w:name="_ETM_Q1_183730"/>
      <w:bookmarkEnd w:id="210"/>
      <w:r>
        <w:rPr>
          <w:rtl/>
        </w:rPr>
        <w:t xml:space="preserve">בטיפול </w:t>
      </w:r>
      <w:bookmarkStart w:id="211" w:name="_ETM_Q1_184180"/>
      <w:bookmarkEnd w:id="211"/>
      <w:r>
        <w:rPr>
          <w:rtl/>
        </w:rPr>
        <w:t xml:space="preserve">במשבר </w:t>
      </w:r>
      <w:bookmarkStart w:id="212" w:name="_ETM_Q1_184689"/>
      <w:bookmarkEnd w:id="212"/>
      <w:r>
        <w:rPr>
          <w:rtl/>
        </w:rPr>
        <w:t>הקורונה</w:t>
      </w:r>
      <w:r>
        <w:rPr>
          <w:rFonts w:hint="cs"/>
          <w:rtl/>
        </w:rPr>
        <w:t>,</w:t>
      </w:r>
      <w:r>
        <w:rPr>
          <w:rtl/>
        </w:rPr>
        <w:t xml:space="preserve"> </w:t>
      </w:r>
      <w:bookmarkStart w:id="213" w:name="_ETM_Q1_185689"/>
      <w:bookmarkEnd w:id="213"/>
      <w:r>
        <w:rPr>
          <w:rtl/>
        </w:rPr>
        <w:t xml:space="preserve">ואני </w:t>
      </w:r>
      <w:bookmarkStart w:id="214" w:name="_ETM_Q1_186139"/>
      <w:bookmarkEnd w:id="214"/>
      <w:r>
        <w:rPr>
          <w:rtl/>
        </w:rPr>
        <w:t xml:space="preserve">מזמין </w:t>
      </w:r>
      <w:bookmarkStart w:id="215" w:name="_ETM_Q1_186650"/>
      <w:bookmarkEnd w:id="215"/>
      <w:r>
        <w:rPr>
          <w:rtl/>
        </w:rPr>
        <w:t xml:space="preserve">את </w:t>
      </w:r>
      <w:bookmarkStart w:id="216" w:name="_ETM_Q1_186769"/>
      <w:bookmarkEnd w:id="216"/>
      <w:r>
        <w:rPr>
          <w:rtl/>
        </w:rPr>
        <w:t xml:space="preserve">חבר </w:t>
      </w:r>
      <w:bookmarkStart w:id="217" w:name="_ETM_Q1_187040"/>
      <w:bookmarkEnd w:id="217"/>
      <w:r>
        <w:rPr>
          <w:rtl/>
        </w:rPr>
        <w:t xml:space="preserve">הכנסת </w:t>
      </w:r>
      <w:bookmarkStart w:id="218" w:name="_ETM_Q1_187459"/>
      <w:bookmarkEnd w:id="218"/>
      <w:r>
        <w:rPr>
          <w:rtl/>
        </w:rPr>
        <w:t xml:space="preserve">מיקי </w:t>
      </w:r>
      <w:bookmarkStart w:id="219" w:name="_ETM_Q1_187760"/>
      <w:bookmarkEnd w:id="219"/>
      <w:r>
        <w:rPr>
          <w:rtl/>
        </w:rPr>
        <w:t xml:space="preserve">לוי </w:t>
      </w:r>
      <w:bookmarkStart w:id="220" w:name="_ETM_Q1_188510"/>
      <w:bookmarkEnd w:id="220"/>
      <w:r>
        <w:rPr>
          <w:rtl/>
        </w:rPr>
        <w:t xml:space="preserve">להציג </w:t>
      </w:r>
      <w:bookmarkStart w:id="221" w:name="_ETM_Q1_189049"/>
      <w:bookmarkEnd w:id="221"/>
      <w:r>
        <w:rPr>
          <w:rtl/>
        </w:rPr>
        <w:t xml:space="preserve">את </w:t>
      </w:r>
      <w:bookmarkStart w:id="222" w:name="_ETM_Q1_189169"/>
      <w:bookmarkEnd w:id="222"/>
      <w:r>
        <w:rPr>
          <w:rtl/>
        </w:rPr>
        <w:t xml:space="preserve">הצעת </w:t>
      </w:r>
      <w:bookmarkStart w:id="223" w:name="_ETM_Q1_189590"/>
      <w:bookmarkEnd w:id="223"/>
      <w:r>
        <w:rPr>
          <w:rFonts w:hint="cs"/>
          <w:rtl/>
        </w:rPr>
        <w:t>ה</w:t>
      </w:r>
      <w:r>
        <w:rPr>
          <w:rtl/>
        </w:rPr>
        <w:t>אי</w:t>
      </w:r>
      <w:r>
        <w:rPr>
          <w:rFonts w:hint="cs"/>
          <w:rtl/>
        </w:rPr>
        <w:t>-</w:t>
      </w:r>
      <w:r>
        <w:rPr>
          <w:rtl/>
        </w:rPr>
        <w:t>אמון</w:t>
      </w:r>
      <w:r>
        <w:rPr>
          <w:rFonts w:hint="cs"/>
          <w:rtl/>
        </w:rPr>
        <w:t>.</w:t>
      </w:r>
      <w:r>
        <w:rPr>
          <w:rtl/>
        </w:rPr>
        <w:t xml:space="preserve"> </w:t>
      </w:r>
      <w:bookmarkStart w:id="224" w:name="_ETM_Q1_190279"/>
      <w:bookmarkEnd w:id="224"/>
      <w:r>
        <w:rPr>
          <w:rtl/>
        </w:rPr>
        <w:t>בבקשה</w:t>
      </w:r>
      <w:r>
        <w:rPr>
          <w:rFonts w:hint="cs"/>
          <w:rtl/>
        </w:rPr>
        <w:t>.</w:t>
      </w:r>
    </w:p>
    <w:p w:rsidR="00331813" w:rsidRDefault="00331813" w:rsidP="001534FA">
      <w:pPr>
        <w:rPr>
          <w:rtl/>
        </w:rPr>
      </w:pPr>
      <w:bookmarkStart w:id="225" w:name="_ETM_Q1_189000"/>
      <w:bookmarkEnd w:id="225"/>
    </w:p>
    <w:p w:rsidR="00331813" w:rsidRDefault="00331813" w:rsidP="004D338C">
      <w:pPr>
        <w:pStyle w:val="a4"/>
        <w:rPr>
          <w:rtl/>
        </w:rPr>
      </w:pPr>
      <w:bookmarkStart w:id="226" w:name="ET_speaker_5084_20"/>
      <w:r w:rsidRPr="004D338C">
        <w:rPr>
          <w:rStyle w:val="TagStyle"/>
          <w:rtl/>
        </w:rPr>
        <w:t xml:space="preserve"> &lt;&lt; דובר &gt;&gt;</w:t>
      </w:r>
      <w:r w:rsidRPr="001534FA">
        <w:rPr>
          <w:rStyle w:val="TagStyle"/>
          <w:rtl/>
        </w:rPr>
        <w:t xml:space="preserve"> </w:t>
      </w:r>
      <w:r>
        <w:rPr>
          <w:rtl/>
        </w:rPr>
        <w:t>מיקי לוי (יש עתיד-תל"ם):</w:t>
      </w:r>
      <w:r w:rsidRPr="001534FA">
        <w:rPr>
          <w:rStyle w:val="TagStyle"/>
          <w:rtl/>
        </w:rPr>
        <w:t xml:space="preserve"> </w:t>
      </w:r>
      <w:r w:rsidRPr="004D338C">
        <w:rPr>
          <w:rStyle w:val="TagStyle"/>
          <w:rtl/>
        </w:rPr>
        <w:t>&lt;&lt; דובר &gt;&gt;</w:t>
      </w:r>
      <w:r>
        <w:rPr>
          <w:rtl/>
        </w:rPr>
        <w:t xml:space="preserve"> </w:t>
      </w:r>
      <w:bookmarkEnd w:id="226"/>
    </w:p>
    <w:p w:rsidR="00331813" w:rsidRDefault="00331813" w:rsidP="001534FA">
      <w:pPr>
        <w:pStyle w:val="KeepWithNext"/>
        <w:rPr>
          <w:rtl/>
          <w:lang w:eastAsia="he-IL"/>
        </w:rPr>
      </w:pPr>
    </w:p>
    <w:p w:rsidR="00331813" w:rsidRDefault="00331813" w:rsidP="00440CA9">
      <w:pPr>
        <w:rPr>
          <w:rtl/>
        </w:rPr>
      </w:pPr>
      <w:bookmarkStart w:id="227" w:name="_ETM_Q1_195000"/>
      <w:bookmarkStart w:id="228" w:name="_ETM_Q1_190000"/>
      <w:bookmarkStart w:id="229" w:name="_ETM_Q1_208109"/>
      <w:bookmarkEnd w:id="227"/>
      <w:bookmarkEnd w:id="228"/>
      <w:bookmarkEnd w:id="229"/>
      <w:r>
        <w:rPr>
          <w:rtl/>
        </w:rPr>
        <w:t xml:space="preserve">אדוני </w:t>
      </w:r>
      <w:bookmarkStart w:id="230" w:name="_ETM_Q1_208439"/>
      <w:bookmarkEnd w:id="230"/>
      <w:r>
        <w:rPr>
          <w:rtl/>
        </w:rPr>
        <w:t>היושב-ראש</w:t>
      </w:r>
      <w:r>
        <w:rPr>
          <w:rFonts w:hint="cs"/>
          <w:rtl/>
        </w:rPr>
        <w:t>,</w:t>
      </w:r>
      <w:r>
        <w:rPr>
          <w:rtl/>
        </w:rPr>
        <w:t xml:space="preserve"> </w:t>
      </w:r>
      <w:bookmarkStart w:id="231" w:name="_ETM_Q1_210740"/>
      <w:bookmarkEnd w:id="231"/>
      <w:r>
        <w:rPr>
          <w:rtl/>
        </w:rPr>
        <w:t xml:space="preserve">אני </w:t>
      </w:r>
      <w:bookmarkStart w:id="232" w:name="_ETM_Q1_211010"/>
      <w:bookmarkEnd w:id="232"/>
      <w:r>
        <w:rPr>
          <w:rtl/>
        </w:rPr>
        <w:t xml:space="preserve">אופטימי </w:t>
      </w:r>
      <w:bookmarkStart w:id="233" w:name="_ETM_Q1_211490"/>
      <w:bookmarkEnd w:id="233"/>
      <w:r>
        <w:rPr>
          <w:rtl/>
        </w:rPr>
        <w:t>במיוחד</w:t>
      </w:r>
      <w:r>
        <w:rPr>
          <w:rFonts w:hint="cs"/>
          <w:rtl/>
        </w:rPr>
        <w:t>,</w:t>
      </w:r>
      <w:r>
        <w:rPr>
          <w:rtl/>
        </w:rPr>
        <w:t xml:space="preserve"> </w:t>
      </w:r>
      <w:bookmarkStart w:id="234" w:name="_ETM_Q1_212210"/>
      <w:bookmarkEnd w:id="234"/>
      <w:r>
        <w:rPr>
          <w:rtl/>
        </w:rPr>
        <w:t xml:space="preserve">בהמשך </w:t>
      </w:r>
      <w:bookmarkStart w:id="235" w:name="_ETM_Q1_212690"/>
      <w:bookmarkEnd w:id="235"/>
      <w:r>
        <w:rPr>
          <w:rtl/>
        </w:rPr>
        <w:t>לדברי</w:t>
      </w:r>
      <w:r>
        <w:rPr>
          <w:rFonts w:hint="cs"/>
          <w:rtl/>
        </w:rPr>
        <w:t>ך.</w:t>
      </w:r>
      <w:r>
        <w:rPr>
          <w:rtl/>
        </w:rPr>
        <w:t xml:space="preserve"> </w:t>
      </w:r>
      <w:bookmarkStart w:id="236" w:name="_ETM_Q1_214819"/>
      <w:bookmarkEnd w:id="236"/>
      <w:r>
        <w:rPr>
          <w:rtl/>
        </w:rPr>
        <w:t>כן</w:t>
      </w:r>
      <w:r>
        <w:rPr>
          <w:rFonts w:hint="cs"/>
          <w:rtl/>
        </w:rPr>
        <w:t>,</w:t>
      </w:r>
      <w:r>
        <w:rPr>
          <w:rtl/>
        </w:rPr>
        <w:t xml:space="preserve"> </w:t>
      </w:r>
      <w:bookmarkStart w:id="237" w:name="_ETM_Q1_215720"/>
      <w:bookmarkEnd w:id="237"/>
      <w:r>
        <w:rPr>
          <w:rtl/>
        </w:rPr>
        <w:t xml:space="preserve">הממשלה </w:t>
      </w:r>
      <w:bookmarkStart w:id="238" w:name="_ETM_Q1_216380"/>
      <w:bookmarkEnd w:id="238"/>
      <w:r>
        <w:rPr>
          <w:rtl/>
        </w:rPr>
        <w:t xml:space="preserve">הזאת </w:t>
      </w:r>
      <w:bookmarkStart w:id="239" w:name="_ETM_Q1_216680"/>
      <w:bookmarkEnd w:id="239"/>
      <w:r>
        <w:rPr>
          <w:rFonts w:hint="cs"/>
          <w:rtl/>
        </w:rPr>
        <w:t xml:space="preserve">תסיים את </w:t>
      </w:r>
      <w:bookmarkStart w:id="240" w:name="_ETM_Q1_217040"/>
      <w:bookmarkEnd w:id="240"/>
      <w:r>
        <w:rPr>
          <w:rtl/>
        </w:rPr>
        <w:t>דרכה</w:t>
      </w:r>
      <w:r>
        <w:rPr>
          <w:rFonts w:hint="cs"/>
          <w:rtl/>
        </w:rPr>
        <w:t>.</w:t>
      </w:r>
      <w:r>
        <w:rPr>
          <w:rtl/>
        </w:rPr>
        <w:t xml:space="preserve"> </w:t>
      </w:r>
      <w:bookmarkStart w:id="241" w:name="_ETM_Q1_219349"/>
      <w:bookmarkEnd w:id="241"/>
      <w:r>
        <w:rPr>
          <w:rtl/>
        </w:rPr>
        <w:t xml:space="preserve">חבריי </w:t>
      </w:r>
      <w:bookmarkStart w:id="242" w:name="_ETM_Q1_219829"/>
      <w:bookmarkEnd w:id="242"/>
      <w:r>
        <w:rPr>
          <w:rtl/>
        </w:rPr>
        <w:t xml:space="preserve">חברי </w:t>
      </w:r>
      <w:bookmarkStart w:id="243" w:name="_ETM_Q1_220189"/>
      <w:bookmarkEnd w:id="243"/>
      <w:r>
        <w:rPr>
          <w:rtl/>
        </w:rPr>
        <w:t>הכנסת</w:t>
      </w:r>
      <w:r>
        <w:rPr>
          <w:rFonts w:hint="cs"/>
          <w:rtl/>
        </w:rPr>
        <w:t>,</w:t>
      </w:r>
      <w:r>
        <w:rPr>
          <w:rtl/>
        </w:rPr>
        <w:t xml:space="preserve"> </w:t>
      </w:r>
      <w:bookmarkStart w:id="244" w:name="_ETM_Q1_221060"/>
      <w:bookmarkEnd w:id="244"/>
      <w:r>
        <w:rPr>
          <w:rtl/>
        </w:rPr>
        <w:t xml:space="preserve">הגופה </w:t>
      </w:r>
      <w:bookmarkStart w:id="245" w:name="_ETM_Q1_221689"/>
      <w:bookmarkEnd w:id="245"/>
      <w:r>
        <w:rPr>
          <w:rtl/>
        </w:rPr>
        <w:t xml:space="preserve">הזו </w:t>
      </w:r>
      <w:bookmarkStart w:id="246" w:name="_ETM_Q1_221959"/>
      <w:bookmarkEnd w:id="246"/>
      <w:r>
        <w:rPr>
          <w:rtl/>
        </w:rPr>
        <w:t xml:space="preserve">מונחת </w:t>
      </w:r>
      <w:bookmarkStart w:id="247" w:name="_ETM_Q1_222499"/>
      <w:bookmarkEnd w:id="247"/>
      <w:r>
        <w:rPr>
          <w:rtl/>
        </w:rPr>
        <w:t>לפנינו</w:t>
      </w:r>
      <w:r>
        <w:rPr>
          <w:rFonts w:hint="cs"/>
          <w:rtl/>
        </w:rPr>
        <w:t>,</w:t>
      </w:r>
      <w:r>
        <w:rPr>
          <w:rtl/>
        </w:rPr>
        <w:t xml:space="preserve"> </w:t>
      </w:r>
      <w:bookmarkStart w:id="248" w:name="_ETM_Q1_223980"/>
      <w:bookmarkEnd w:id="248"/>
      <w:r>
        <w:rPr>
          <w:rtl/>
        </w:rPr>
        <w:t xml:space="preserve">וכל </w:t>
      </w:r>
      <w:bookmarkStart w:id="249" w:name="_ETM_Q1_224790"/>
      <w:bookmarkEnd w:id="249"/>
      <w:r>
        <w:rPr>
          <w:rtl/>
        </w:rPr>
        <w:t xml:space="preserve">ניסיונותיכם </w:t>
      </w:r>
      <w:bookmarkStart w:id="250" w:name="_ETM_Q1_225840"/>
      <w:bookmarkEnd w:id="250"/>
      <w:r>
        <w:rPr>
          <w:rtl/>
        </w:rPr>
        <w:t>ל</w:t>
      </w:r>
      <w:r>
        <w:rPr>
          <w:rFonts w:hint="cs"/>
          <w:rtl/>
        </w:rPr>
        <w:t>ה</w:t>
      </w:r>
      <w:r>
        <w:rPr>
          <w:rtl/>
        </w:rPr>
        <w:t xml:space="preserve">נשים </w:t>
      </w:r>
      <w:bookmarkStart w:id="251" w:name="_ETM_Q1_226560"/>
      <w:bookmarkEnd w:id="251"/>
      <w:r>
        <w:rPr>
          <w:rtl/>
        </w:rPr>
        <w:t xml:space="preserve">אותה </w:t>
      </w:r>
      <w:bookmarkStart w:id="252" w:name="_ETM_Q1_226890"/>
      <w:bookmarkEnd w:id="252"/>
      <w:r>
        <w:rPr>
          <w:rtl/>
        </w:rPr>
        <w:t xml:space="preserve">לא </w:t>
      </w:r>
      <w:bookmarkStart w:id="253" w:name="_ETM_Q1_227040"/>
      <w:bookmarkEnd w:id="253"/>
      <w:r>
        <w:rPr>
          <w:rtl/>
        </w:rPr>
        <w:t>יעזרו</w:t>
      </w:r>
      <w:r>
        <w:rPr>
          <w:rFonts w:hint="cs"/>
          <w:rtl/>
        </w:rPr>
        <w:t>.</w:t>
      </w:r>
      <w:r>
        <w:rPr>
          <w:rtl/>
        </w:rPr>
        <w:t xml:space="preserve"> </w:t>
      </w:r>
      <w:bookmarkStart w:id="254" w:name="_ETM_Q1_228760"/>
      <w:bookmarkEnd w:id="254"/>
      <w:r>
        <w:rPr>
          <w:rtl/>
        </w:rPr>
        <w:t xml:space="preserve">הממשלה </w:t>
      </w:r>
      <w:bookmarkStart w:id="255" w:name="_ETM_Q1_229959"/>
      <w:bookmarkEnd w:id="255"/>
      <w:r>
        <w:rPr>
          <w:rtl/>
        </w:rPr>
        <w:t xml:space="preserve">המנופחת </w:t>
      </w:r>
      <w:bookmarkStart w:id="256" w:name="_ETM_Q1_231400"/>
      <w:bookmarkEnd w:id="256"/>
      <w:r>
        <w:rPr>
          <w:rtl/>
        </w:rPr>
        <w:t xml:space="preserve">והגרועה </w:t>
      </w:r>
      <w:bookmarkStart w:id="257" w:name="_ETM_Q1_232239"/>
      <w:bookmarkEnd w:id="257"/>
      <w:r>
        <w:rPr>
          <w:rtl/>
        </w:rPr>
        <w:t xml:space="preserve">בתולדות </w:t>
      </w:r>
      <w:bookmarkStart w:id="258" w:name="_ETM_Q1_232840"/>
      <w:bookmarkEnd w:id="258"/>
      <w:r>
        <w:rPr>
          <w:rtl/>
        </w:rPr>
        <w:t xml:space="preserve">ישראל </w:t>
      </w:r>
      <w:bookmarkStart w:id="259" w:name="_ETM_Q1_234450"/>
      <w:bookmarkEnd w:id="259"/>
      <w:r>
        <w:rPr>
          <w:rtl/>
        </w:rPr>
        <w:t xml:space="preserve">נולדה </w:t>
      </w:r>
      <w:bookmarkStart w:id="260" w:name="_ETM_Q1_235080"/>
      <w:bookmarkEnd w:id="260"/>
      <w:r>
        <w:rPr>
          <w:rtl/>
        </w:rPr>
        <w:t>חולה</w:t>
      </w:r>
      <w:r>
        <w:rPr>
          <w:rFonts w:hint="cs"/>
          <w:rtl/>
        </w:rPr>
        <w:t>,</w:t>
      </w:r>
      <w:r>
        <w:rPr>
          <w:rtl/>
        </w:rPr>
        <w:t xml:space="preserve"> </w:t>
      </w:r>
      <w:bookmarkStart w:id="261" w:name="_ETM_Q1_236220"/>
      <w:bookmarkEnd w:id="261"/>
      <w:r>
        <w:rPr>
          <w:rtl/>
        </w:rPr>
        <w:t xml:space="preserve">קרטעה </w:t>
      </w:r>
      <w:bookmarkStart w:id="262" w:name="_ETM_Q1_237090"/>
      <w:bookmarkEnd w:id="262"/>
      <w:r>
        <w:rPr>
          <w:rtl/>
        </w:rPr>
        <w:t xml:space="preserve">לאורך </w:t>
      </w:r>
      <w:bookmarkStart w:id="263" w:name="_ETM_Q1_237570"/>
      <w:bookmarkEnd w:id="263"/>
      <w:r>
        <w:rPr>
          <w:rtl/>
        </w:rPr>
        <w:t>חיי</w:t>
      </w:r>
      <w:r>
        <w:rPr>
          <w:rFonts w:hint="cs"/>
          <w:rtl/>
        </w:rPr>
        <w:t>ה</w:t>
      </w:r>
      <w:r>
        <w:rPr>
          <w:rtl/>
        </w:rPr>
        <w:t xml:space="preserve"> </w:t>
      </w:r>
      <w:bookmarkStart w:id="264" w:name="_ETM_Q1_238140"/>
      <w:bookmarkEnd w:id="264"/>
      <w:r>
        <w:rPr>
          <w:rtl/>
        </w:rPr>
        <w:t xml:space="preserve">הקצרים </w:t>
      </w:r>
      <w:bookmarkStart w:id="265" w:name="_ETM_Q1_239460"/>
      <w:bookmarkEnd w:id="265"/>
      <w:r>
        <w:rPr>
          <w:rtl/>
        </w:rPr>
        <w:t xml:space="preserve">ותלך </w:t>
      </w:r>
      <w:bookmarkStart w:id="266" w:name="_ETM_Q1_240390"/>
      <w:bookmarkEnd w:id="266"/>
      <w:r>
        <w:rPr>
          <w:rtl/>
        </w:rPr>
        <w:t xml:space="preserve">בקרוב </w:t>
      </w:r>
      <w:bookmarkStart w:id="267" w:name="_ETM_Q1_241110"/>
      <w:bookmarkEnd w:id="267"/>
      <w:r>
        <w:rPr>
          <w:rtl/>
        </w:rPr>
        <w:t xml:space="preserve">לעולמה </w:t>
      </w:r>
      <w:bookmarkStart w:id="268" w:name="_ETM_Q1_241740"/>
      <w:bookmarkEnd w:id="268"/>
      <w:r>
        <w:rPr>
          <w:rtl/>
        </w:rPr>
        <w:t xml:space="preserve">כך </w:t>
      </w:r>
      <w:bookmarkStart w:id="269" w:name="_ETM_Q1_241980"/>
      <w:bookmarkEnd w:id="269"/>
      <w:r>
        <w:rPr>
          <w:rtl/>
        </w:rPr>
        <w:t xml:space="preserve">או </w:t>
      </w:r>
      <w:bookmarkStart w:id="270" w:name="_ETM_Q1_242070"/>
      <w:bookmarkEnd w:id="270"/>
      <w:r>
        <w:rPr>
          <w:rtl/>
        </w:rPr>
        <w:t>כך</w:t>
      </w:r>
      <w:r>
        <w:rPr>
          <w:rFonts w:hint="cs"/>
          <w:rtl/>
        </w:rPr>
        <w:t xml:space="preserve"> </w:t>
      </w:r>
      <w:r>
        <w:rPr>
          <w:rFonts w:hint="eastAsia"/>
          <w:rtl/>
        </w:rPr>
        <w:t>–</w:t>
      </w:r>
      <w:r>
        <w:rPr>
          <w:rtl/>
        </w:rPr>
        <w:t xml:space="preserve"> </w:t>
      </w:r>
      <w:bookmarkStart w:id="271" w:name="_ETM_Q1_243060"/>
      <w:bookmarkEnd w:id="271"/>
      <w:r>
        <w:rPr>
          <w:rtl/>
        </w:rPr>
        <w:t xml:space="preserve">עוד </w:t>
      </w:r>
      <w:bookmarkStart w:id="272" w:name="_ETM_Q1_243270"/>
      <w:bookmarkEnd w:id="272"/>
      <w:r>
        <w:rPr>
          <w:rtl/>
        </w:rPr>
        <w:t>שבוע</w:t>
      </w:r>
      <w:r>
        <w:rPr>
          <w:rFonts w:hint="cs"/>
          <w:rtl/>
        </w:rPr>
        <w:t>,</w:t>
      </w:r>
      <w:r>
        <w:rPr>
          <w:rtl/>
        </w:rPr>
        <w:t xml:space="preserve"> </w:t>
      </w:r>
      <w:bookmarkStart w:id="273" w:name="_ETM_Q1_243810"/>
      <w:bookmarkEnd w:id="273"/>
      <w:r>
        <w:rPr>
          <w:rtl/>
        </w:rPr>
        <w:t xml:space="preserve">פחות </w:t>
      </w:r>
      <w:bookmarkStart w:id="274" w:name="_ETM_Q1_244230"/>
      <w:bookmarkEnd w:id="274"/>
      <w:r>
        <w:rPr>
          <w:rFonts w:hint="cs"/>
          <w:rtl/>
        </w:rPr>
        <w:t xml:space="preserve">שבוע, </w:t>
      </w:r>
      <w:bookmarkStart w:id="275" w:name="_ETM_Q1_244740"/>
      <w:bookmarkEnd w:id="275"/>
      <w:r>
        <w:rPr>
          <w:rtl/>
        </w:rPr>
        <w:t xml:space="preserve">עוד </w:t>
      </w:r>
      <w:bookmarkStart w:id="276" w:name="_ETM_Q1_244950"/>
      <w:bookmarkEnd w:id="276"/>
      <w:r>
        <w:rPr>
          <w:rtl/>
        </w:rPr>
        <w:t>הסדר</w:t>
      </w:r>
      <w:r>
        <w:rPr>
          <w:rFonts w:hint="cs"/>
          <w:rtl/>
        </w:rPr>
        <w:t>,</w:t>
      </w:r>
      <w:r>
        <w:rPr>
          <w:rtl/>
        </w:rPr>
        <w:t xml:space="preserve"> </w:t>
      </w:r>
      <w:bookmarkStart w:id="277" w:name="_ETM_Q1_245310"/>
      <w:bookmarkEnd w:id="277"/>
      <w:r>
        <w:rPr>
          <w:rtl/>
        </w:rPr>
        <w:t xml:space="preserve">פחות </w:t>
      </w:r>
      <w:bookmarkStart w:id="278" w:name="_ETM_Q1_245700"/>
      <w:bookmarkEnd w:id="278"/>
      <w:r>
        <w:rPr>
          <w:rtl/>
        </w:rPr>
        <w:t>הסדר</w:t>
      </w:r>
      <w:r>
        <w:rPr>
          <w:rFonts w:hint="cs"/>
          <w:rtl/>
        </w:rPr>
        <w:t>, היא</w:t>
      </w:r>
      <w:r>
        <w:rPr>
          <w:rtl/>
        </w:rPr>
        <w:t xml:space="preserve"> </w:t>
      </w:r>
      <w:bookmarkStart w:id="279" w:name="_ETM_Q1_246180"/>
      <w:bookmarkEnd w:id="279"/>
      <w:r>
        <w:rPr>
          <w:rtl/>
        </w:rPr>
        <w:t xml:space="preserve">תלך </w:t>
      </w:r>
      <w:bookmarkStart w:id="280" w:name="_ETM_Q1_246540"/>
      <w:bookmarkEnd w:id="280"/>
      <w:r>
        <w:rPr>
          <w:rtl/>
        </w:rPr>
        <w:t>לעולמה</w:t>
      </w:r>
      <w:r>
        <w:rPr>
          <w:rFonts w:hint="cs"/>
          <w:rtl/>
        </w:rPr>
        <w:t>.</w:t>
      </w:r>
      <w:bookmarkStart w:id="281" w:name="_ETM_Q1_247000"/>
      <w:bookmarkStart w:id="282" w:name="_ETM_Q1_247760"/>
      <w:bookmarkEnd w:id="281"/>
      <w:bookmarkEnd w:id="282"/>
      <w:r>
        <w:rPr>
          <w:rFonts w:hint="cs"/>
          <w:rtl/>
        </w:rPr>
        <w:t xml:space="preserve"> </w:t>
      </w:r>
      <w:r>
        <w:rPr>
          <w:rtl/>
        </w:rPr>
        <w:t xml:space="preserve">ואני </w:t>
      </w:r>
      <w:bookmarkStart w:id="283" w:name="_ETM_Q1_248150"/>
      <w:bookmarkEnd w:id="283"/>
      <w:r>
        <w:rPr>
          <w:rtl/>
        </w:rPr>
        <w:t xml:space="preserve">מתחנן </w:t>
      </w:r>
      <w:bookmarkStart w:id="284" w:name="_ETM_Q1_248780"/>
      <w:bookmarkEnd w:id="284"/>
      <w:r>
        <w:rPr>
          <w:rtl/>
        </w:rPr>
        <w:t>אליכם</w:t>
      </w:r>
      <w:r>
        <w:rPr>
          <w:rFonts w:hint="cs"/>
          <w:rtl/>
        </w:rPr>
        <w:t>,</w:t>
      </w:r>
      <w:r>
        <w:rPr>
          <w:rtl/>
        </w:rPr>
        <w:t xml:space="preserve"> </w:t>
      </w:r>
      <w:bookmarkStart w:id="285" w:name="_ETM_Q1_249230"/>
      <w:bookmarkEnd w:id="285"/>
      <w:r>
        <w:rPr>
          <w:rtl/>
        </w:rPr>
        <w:t xml:space="preserve">חבריי </w:t>
      </w:r>
      <w:bookmarkStart w:id="286" w:name="_ETM_Q1_249769"/>
      <w:bookmarkEnd w:id="286"/>
      <w:r>
        <w:rPr>
          <w:rtl/>
        </w:rPr>
        <w:t>בקואליציה</w:t>
      </w:r>
      <w:r>
        <w:rPr>
          <w:rFonts w:hint="cs"/>
          <w:rtl/>
        </w:rPr>
        <w:t>,</w:t>
      </w:r>
      <w:r>
        <w:rPr>
          <w:rtl/>
        </w:rPr>
        <w:t xml:space="preserve"> </w:t>
      </w:r>
      <w:bookmarkStart w:id="287" w:name="_ETM_Q1_251230"/>
      <w:bookmarkEnd w:id="287"/>
      <w:r>
        <w:rPr>
          <w:rtl/>
        </w:rPr>
        <w:t xml:space="preserve">תפסיקו </w:t>
      </w:r>
      <w:bookmarkStart w:id="288" w:name="_ETM_Q1_252490"/>
      <w:bookmarkEnd w:id="288"/>
      <w:r>
        <w:rPr>
          <w:rtl/>
        </w:rPr>
        <w:t xml:space="preserve">להתעלל </w:t>
      </w:r>
      <w:bookmarkStart w:id="289" w:name="_ETM_Q1_253660"/>
      <w:bookmarkEnd w:id="289"/>
      <w:r>
        <w:rPr>
          <w:rtl/>
        </w:rPr>
        <w:t>בגופה</w:t>
      </w:r>
      <w:r>
        <w:rPr>
          <w:rFonts w:hint="cs"/>
          <w:rtl/>
        </w:rPr>
        <w:t>.</w:t>
      </w:r>
      <w:r>
        <w:rPr>
          <w:rtl/>
        </w:rPr>
        <w:t xml:space="preserve"> </w:t>
      </w:r>
      <w:bookmarkStart w:id="290" w:name="_ETM_Q1_255230"/>
      <w:bookmarkEnd w:id="290"/>
      <w:r>
        <w:rPr>
          <w:rtl/>
        </w:rPr>
        <w:t xml:space="preserve">תפסיקו </w:t>
      </w:r>
      <w:bookmarkStart w:id="291" w:name="_ETM_Q1_255860"/>
      <w:bookmarkEnd w:id="291"/>
      <w:r>
        <w:rPr>
          <w:rtl/>
        </w:rPr>
        <w:t xml:space="preserve">לעשות </w:t>
      </w:r>
      <w:bookmarkStart w:id="292" w:name="_ETM_Q1_256370"/>
      <w:bookmarkEnd w:id="292"/>
      <w:r>
        <w:rPr>
          <w:rtl/>
        </w:rPr>
        <w:t>מעצמ</w:t>
      </w:r>
      <w:r>
        <w:rPr>
          <w:rFonts w:hint="cs"/>
          <w:rtl/>
        </w:rPr>
        <w:t>כם</w:t>
      </w:r>
      <w:r>
        <w:rPr>
          <w:rtl/>
        </w:rPr>
        <w:t xml:space="preserve"> </w:t>
      </w:r>
      <w:bookmarkStart w:id="293" w:name="_ETM_Q1_257089"/>
      <w:bookmarkEnd w:id="293"/>
      <w:r>
        <w:rPr>
          <w:rtl/>
        </w:rPr>
        <w:t xml:space="preserve">צחוק </w:t>
      </w:r>
      <w:bookmarkStart w:id="294" w:name="_ETM_Q1_257540"/>
      <w:bookmarkEnd w:id="294"/>
      <w:r>
        <w:rPr>
          <w:rtl/>
        </w:rPr>
        <w:t>ולה</w:t>
      </w:r>
      <w:r>
        <w:rPr>
          <w:rFonts w:hint="cs"/>
          <w:rtl/>
        </w:rPr>
        <w:t>א</w:t>
      </w:r>
      <w:r>
        <w:rPr>
          <w:rtl/>
        </w:rPr>
        <w:t xml:space="preserve">ריך </w:t>
      </w:r>
      <w:bookmarkStart w:id="295" w:name="_ETM_Q1_258199"/>
      <w:bookmarkEnd w:id="295"/>
      <w:r>
        <w:rPr>
          <w:rtl/>
        </w:rPr>
        <w:t xml:space="preserve">את </w:t>
      </w:r>
      <w:bookmarkStart w:id="296" w:name="_ETM_Q1_258350"/>
      <w:bookmarkEnd w:id="296"/>
      <w:r>
        <w:rPr>
          <w:rtl/>
        </w:rPr>
        <w:t xml:space="preserve">החרפה </w:t>
      </w:r>
      <w:bookmarkStart w:id="297" w:name="_ETM_Q1_259040"/>
      <w:bookmarkEnd w:id="297"/>
      <w:r>
        <w:rPr>
          <w:rtl/>
        </w:rPr>
        <w:t>הז</w:t>
      </w:r>
      <w:r>
        <w:rPr>
          <w:rFonts w:hint="cs"/>
          <w:rtl/>
        </w:rPr>
        <w:t>ו.</w:t>
      </w:r>
      <w:bookmarkStart w:id="298" w:name="_ETM_Q1_260180"/>
      <w:bookmarkEnd w:id="298"/>
      <w:r>
        <w:rPr>
          <w:rFonts w:hint="cs"/>
          <w:rtl/>
        </w:rPr>
        <w:t xml:space="preserve"> </w:t>
      </w:r>
      <w:bookmarkStart w:id="299" w:name="_ETM_Q1_258000"/>
      <w:bookmarkEnd w:id="299"/>
      <w:r>
        <w:rPr>
          <w:rtl/>
        </w:rPr>
        <w:t xml:space="preserve">בואו </w:t>
      </w:r>
      <w:bookmarkStart w:id="300" w:name="_ETM_Q1_260809"/>
      <w:bookmarkEnd w:id="300"/>
      <w:r>
        <w:rPr>
          <w:rtl/>
        </w:rPr>
        <w:t xml:space="preserve">נפזר </w:t>
      </w:r>
      <w:bookmarkStart w:id="301" w:name="_ETM_Q1_261469"/>
      <w:bookmarkEnd w:id="301"/>
      <w:r>
        <w:rPr>
          <w:rtl/>
        </w:rPr>
        <w:t xml:space="preserve">את </w:t>
      </w:r>
      <w:bookmarkStart w:id="302" w:name="_ETM_Q1_261650"/>
      <w:bookmarkEnd w:id="302"/>
      <w:r>
        <w:rPr>
          <w:rtl/>
        </w:rPr>
        <w:t xml:space="preserve">הכנסת </w:t>
      </w:r>
      <w:bookmarkStart w:id="303" w:name="_ETM_Q1_262919"/>
      <w:bookmarkEnd w:id="303"/>
      <w:r>
        <w:rPr>
          <w:rtl/>
        </w:rPr>
        <w:t xml:space="preserve">ונחזור </w:t>
      </w:r>
      <w:bookmarkStart w:id="304" w:name="_ETM_Q1_264180"/>
      <w:bookmarkEnd w:id="304"/>
      <w:r>
        <w:rPr>
          <w:rtl/>
        </w:rPr>
        <w:t>לעם</w:t>
      </w:r>
      <w:r>
        <w:rPr>
          <w:rFonts w:hint="cs"/>
          <w:rtl/>
        </w:rPr>
        <w:t>.</w:t>
      </w:r>
      <w:r>
        <w:rPr>
          <w:rtl/>
        </w:rPr>
        <w:t xml:space="preserve"> </w:t>
      </w:r>
      <w:bookmarkStart w:id="305" w:name="_ETM_Q1_265610"/>
      <w:bookmarkEnd w:id="305"/>
    </w:p>
    <w:p w:rsidR="00331813" w:rsidRDefault="00331813" w:rsidP="007007CD">
      <w:pPr>
        <w:rPr>
          <w:rtl/>
        </w:rPr>
      </w:pPr>
    </w:p>
    <w:p w:rsidR="00331813" w:rsidRDefault="00331813" w:rsidP="007007CD">
      <w:pPr>
        <w:rPr>
          <w:rtl/>
        </w:rPr>
      </w:pPr>
      <w:bookmarkStart w:id="306" w:name="_ETM_Q1_263000"/>
      <w:bookmarkEnd w:id="306"/>
      <w:r>
        <w:rPr>
          <w:rtl/>
        </w:rPr>
        <w:t xml:space="preserve">השיתוק </w:t>
      </w:r>
      <w:bookmarkStart w:id="307" w:name="_ETM_Q1_266270"/>
      <w:bookmarkEnd w:id="307"/>
      <w:r>
        <w:rPr>
          <w:rtl/>
        </w:rPr>
        <w:t xml:space="preserve">הזה </w:t>
      </w:r>
      <w:bookmarkStart w:id="308" w:name="_ETM_Q1_266539"/>
      <w:bookmarkEnd w:id="308"/>
      <w:r>
        <w:rPr>
          <w:rtl/>
        </w:rPr>
        <w:t xml:space="preserve">והניהול </w:t>
      </w:r>
      <w:bookmarkStart w:id="309" w:name="_ETM_Q1_267169"/>
      <w:bookmarkEnd w:id="309"/>
      <w:r>
        <w:rPr>
          <w:rtl/>
        </w:rPr>
        <w:t xml:space="preserve">השערורייתי </w:t>
      </w:r>
      <w:bookmarkStart w:id="310" w:name="_ETM_Q1_268129"/>
      <w:bookmarkEnd w:id="310"/>
      <w:r>
        <w:rPr>
          <w:rtl/>
        </w:rPr>
        <w:t xml:space="preserve">של </w:t>
      </w:r>
      <w:bookmarkStart w:id="311" w:name="_ETM_Q1_268400"/>
      <w:bookmarkEnd w:id="311"/>
      <w:r>
        <w:rPr>
          <w:rtl/>
        </w:rPr>
        <w:t xml:space="preserve">הממשלה </w:t>
      </w:r>
      <w:bookmarkStart w:id="312" w:name="_ETM_Q1_269060"/>
      <w:bookmarkEnd w:id="312"/>
      <w:r>
        <w:rPr>
          <w:rtl/>
        </w:rPr>
        <w:t xml:space="preserve">הזו </w:t>
      </w:r>
      <w:bookmarkStart w:id="313" w:name="_ETM_Q1_270020"/>
      <w:bookmarkEnd w:id="313"/>
      <w:r>
        <w:rPr>
          <w:rtl/>
        </w:rPr>
        <w:t xml:space="preserve">את </w:t>
      </w:r>
      <w:bookmarkStart w:id="314" w:name="_ETM_Q1_270259"/>
      <w:bookmarkEnd w:id="314"/>
      <w:r>
        <w:rPr>
          <w:rtl/>
        </w:rPr>
        <w:t xml:space="preserve">משבר </w:t>
      </w:r>
      <w:bookmarkStart w:id="315" w:name="_ETM_Q1_270830"/>
      <w:bookmarkEnd w:id="315"/>
      <w:r>
        <w:rPr>
          <w:rtl/>
        </w:rPr>
        <w:t xml:space="preserve">הקורונה </w:t>
      </w:r>
      <w:bookmarkStart w:id="316" w:name="_ETM_Q1_271870"/>
      <w:bookmarkEnd w:id="316"/>
      <w:r>
        <w:rPr>
          <w:rtl/>
        </w:rPr>
        <w:t xml:space="preserve">לא </w:t>
      </w:r>
      <w:bookmarkStart w:id="317" w:name="_ETM_Q1_272650"/>
      <w:bookmarkEnd w:id="317"/>
      <w:r>
        <w:rPr>
          <w:rtl/>
        </w:rPr>
        <w:t xml:space="preserve">יכולים </w:t>
      </w:r>
      <w:bookmarkStart w:id="318" w:name="_ETM_Q1_273490"/>
      <w:bookmarkEnd w:id="318"/>
      <w:r>
        <w:rPr>
          <w:rtl/>
        </w:rPr>
        <w:t>להימשך</w:t>
      </w:r>
      <w:r>
        <w:rPr>
          <w:rFonts w:hint="cs"/>
          <w:rtl/>
        </w:rPr>
        <w:t>.</w:t>
      </w:r>
      <w:r>
        <w:rPr>
          <w:rtl/>
        </w:rPr>
        <w:t xml:space="preserve"> </w:t>
      </w:r>
      <w:bookmarkStart w:id="319" w:name="_ETM_Q1_275050"/>
      <w:bookmarkEnd w:id="319"/>
      <w:r>
        <w:rPr>
          <w:rtl/>
        </w:rPr>
        <w:t xml:space="preserve">גם </w:t>
      </w:r>
      <w:bookmarkStart w:id="320" w:name="_ETM_Q1_275380"/>
      <w:bookmarkEnd w:id="320"/>
      <w:r>
        <w:rPr>
          <w:rtl/>
        </w:rPr>
        <w:t xml:space="preserve">אם </w:t>
      </w:r>
      <w:bookmarkStart w:id="321" w:name="_ETM_Q1_275529"/>
      <w:bookmarkEnd w:id="321"/>
      <w:r>
        <w:rPr>
          <w:rtl/>
        </w:rPr>
        <w:t xml:space="preserve">תדחו </w:t>
      </w:r>
      <w:bookmarkStart w:id="322" w:name="_ETM_Q1_276040"/>
      <w:bookmarkEnd w:id="322"/>
      <w:r>
        <w:rPr>
          <w:rtl/>
        </w:rPr>
        <w:t xml:space="preserve">בשבועות </w:t>
      </w:r>
      <w:bookmarkStart w:id="323" w:name="_ETM_Q1_276760"/>
      <w:bookmarkEnd w:id="323"/>
      <w:r>
        <w:rPr>
          <w:rtl/>
        </w:rPr>
        <w:t xml:space="preserve">או </w:t>
      </w:r>
      <w:bookmarkStart w:id="324" w:name="_ETM_Q1_276820"/>
      <w:bookmarkEnd w:id="324"/>
      <w:r>
        <w:rPr>
          <w:rFonts w:hint="cs"/>
          <w:rtl/>
        </w:rPr>
        <w:t>ב</w:t>
      </w:r>
      <w:r>
        <w:rPr>
          <w:rtl/>
        </w:rPr>
        <w:t xml:space="preserve">חודשים </w:t>
      </w:r>
      <w:bookmarkStart w:id="325" w:name="_ETM_Q1_277660"/>
      <w:bookmarkEnd w:id="325"/>
      <w:r>
        <w:rPr>
          <w:rtl/>
        </w:rPr>
        <w:t xml:space="preserve">את </w:t>
      </w:r>
      <w:bookmarkStart w:id="326" w:name="_ETM_Q1_277810"/>
      <w:bookmarkEnd w:id="326"/>
      <w:r>
        <w:rPr>
          <w:rtl/>
        </w:rPr>
        <w:t>הבחירות</w:t>
      </w:r>
      <w:r>
        <w:rPr>
          <w:rFonts w:hint="cs"/>
          <w:rtl/>
        </w:rPr>
        <w:t>,</w:t>
      </w:r>
      <w:r>
        <w:rPr>
          <w:rtl/>
        </w:rPr>
        <w:t xml:space="preserve"> </w:t>
      </w:r>
      <w:bookmarkStart w:id="327" w:name="_ETM_Q1_278980"/>
      <w:bookmarkEnd w:id="327"/>
      <w:r>
        <w:rPr>
          <w:rtl/>
        </w:rPr>
        <w:t xml:space="preserve">הן </w:t>
      </w:r>
      <w:bookmarkStart w:id="328" w:name="_ETM_Q1_279250"/>
      <w:bookmarkEnd w:id="328"/>
      <w:r>
        <w:rPr>
          <w:rtl/>
        </w:rPr>
        <w:t>תבואנה</w:t>
      </w:r>
      <w:r>
        <w:rPr>
          <w:rFonts w:hint="cs"/>
          <w:rtl/>
        </w:rPr>
        <w:t>.</w:t>
      </w:r>
      <w:r>
        <w:rPr>
          <w:rtl/>
        </w:rPr>
        <w:t xml:space="preserve"> </w:t>
      </w:r>
      <w:bookmarkStart w:id="329" w:name="_ETM_Q1_280570"/>
      <w:bookmarkEnd w:id="329"/>
      <w:r>
        <w:rPr>
          <w:rtl/>
        </w:rPr>
        <w:t xml:space="preserve">הממשלה </w:t>
      </w:r>
      <w:bookmarkStart w:id="330" w:name="_ETM_Q1_281290"/>
      <w:bookmarkEnd w:id="330"/>
      <w:r>
        <w:rPr>
          <w:rtl/>
        </w:rPr>
        <w:t xml:space="preserve">הזו </w:t>
      </w:r>
      <w:bookmarkStart w:id="331" w:name="_ETM_Q1_281620"/>
      <w:bookmarkEnd w:id="331"/>
      <w:r>
        <w:rPr>
          <w:rtl/>
        </w:rPr>
        <w:t xml:space="preserve">לא </w:t>
      </w:r>
      <w:bookmarkStart w:id="332" w:name="_ETM_Q1_281770"/>
      <w:bookmarkEnd w:id="332"/>
      <w:r>
        <w:rPr>
          <w:rtl/>
        </w:rPr>
        <w:t>ת</w:t>
      </w:r>
      <w:r>
        <w:rPr>
          <w:rFonts w:hint="cs"/>
          <w:rtl/>
        </w:rPr>
        <w:t>א</w:t>
      </w:r>
      <w:r>
        <w:rPr>
          <w:rtl/>
        </w:rPr>
        <w:t xml:space="preserve">ריך </w:t>
      </w:r>
      <w:bookmarkStart w:id="333" w:name="_ETM_Q1_282339"/>
      <w:bookmarkEnd w:id="333"/>
      <w:r>
        <w:rPr>
          <w:rtl/>
        </w:rPr>
        <w:t xml:space="preserve">את </w:t>
      </w:r>
      <w:bookmarkStart w:id="334" w:name="_ETM_Q1_282520"/>
      <w:bookmarkEnd w:id="334"/>
      <w:r>
        <w:rPr>
          <w:rtl/>
        </w:rPr>
        <w:t>ימיה</w:t>
      </w:r>
      <w:r>
        <w:rPr>
          <w:rFonts w:hint="cs"/>
          <w:rtl/>
        </w:rPr>
        <w:t>.</w:t>
      </w:r>
      <w:r>
        <w:rPr>
          <w:rtl/>
        </w:rPr>
        <w:t xml:space="preserve"> </w:t>
      </w:r>
      <w:bookmarkStart w:id="335" w:name="_ETM_Q1_283660"/>
      <w:bookmarkEnd w:id="335"/>
      <w:r>
        <w:rPr>
          <w:rtl/>
        </w:rPr>
        <w:t xml:space="preserve">כבר </w:t>
      </w:r>
      <w:bookmarkStart w:id="336" w:name="_ETM_Q1_284020"/>
      <w:bookmarkEnd w:id="336"/>
      <w:r>
        <w:rPr>
          <w:rFonts w:hint="cs"/>
          <w:rtl/>
        </w:rPr>
        <w:t xml:space="preserve">מעל </w:t>
      </w:r>
      <w:r>
        <w:rPr>
          <w:rtl/>
        </w:rPr>
        <w:t xml:space="preserve">חצי </w:t>
      </w:r>
      <w:bookmarkStart w:id="337" w:name="_ETM_Q1_284470"/>
      <w:bookmarkEnd w:id="337"/>
      <w:r>
        <w:rPr>
          <w:rFonts w:hint="cs"/>
          <w:rtl/>
        </w:rPr>
        <w:t>שנה</w:t>
      </w:r>
      <w:bookmarkStart w:id="338" w:name="_ETM_Q1_284800"/>
      <w:bookmarkStart w:id="339" w:name="_ETM_Q1_285130"/>
      <w:bookmarkEnd w:id="338"/>
      <w:bookmarkEnd w:id="339"/>
      <w:r>
        <w:rPr>
          <w:rtl/>
        </w:rPr>
        <w:t xml:space="preserve"> </w:t>
      </w:r>
      <w:bookmarkStart w:id="340" w:name="_ETM_Q1_285610"/>
      <w:bookmarkEnd w:id="340"/>
      <w:r>
        <w:rPr>
          <w:rtl/>
        </w:rPr>
        <w:t xml:space="preserve">שאתם </w:t>
      </w:r>
      <w:bookmarkStart w:id="341" w:name="_ETM_Q1_286029"/>
      <w:bookmarkEnd w:id="341"/>
      <w:r>
        <w:rPr>
          <w:rtl/>
        </w:rPr>
        <w:t xml:space="preserve">יחד </w:t>
      </w:r>
      <w:bookmarkStart w:id="342" w:name="_ETM_Q1_286480"/>
      <w:bookmarkEnd w:id="342"/>
      <w:r>
        <w:rPr>
          <w:rtl/>
        </w:rPr>
        <w:t xml:space="preserve">ולא </w:t>
      </w:r>
      <w:bookmarkStart w:id="343" w:name="_ETM_Q1_286690"/>
      <w:bookmarkEnd w:id="343"/>
      <w:r>
        <w:rPr>
          <w:rtl/>
        </w:rPr>
        <w:t xml:space="preserve">מצליחים </w:t>
      </w:r>
      <w:bookmarkStart w:id="344" w:name="_ETM_Q1_287320"/>
      <w:bookmarkEnd w:id="344"/>
      <w:r>
        <w:rPr>
          <w:rtl/>
        </w:rPr>
        <w:t>לעבוד</w:t>
      </w:r>
      <w:r>
        <w:rPr>
          <w:rFonts w:hint="cs"/>
          <w:rtl/>
        </w:rPr>
        <w:t>.</w:t>
      </w:r>
    </w:p>
    <w:p w:rsidR="00331813" w:rsidRDefault="00331813" w:rsidP="007007CD">
      <w:pPr>
        <w:rPr>
          <w:rtl/>
        </w:rPr>
      </w:pPr>
    </w:p>
    <w:p w:rsidR="00331813" w:rsidRDefault="00331813" w:rsidP="00440CA9">
      <w:pPr>
        <w:rPr>
          <w:rtl/>
        </w:rPr>
      </w:pPr>
      <w:bookmarkStart w:id="345" w:name="_ETM_Q1_288000"/>
      <w:bookmarkStart w:id="346" w:name="_ETM_Q1_288589"/>
      <w:bookmarkEnd w:id="345"/>
      <w:bookmarkEnd w:id="346"/>
      <w:r>
        <w:rPr>
          <w:rtl/>
        </w:rPr>
        <w:t xml:space="preserve">ונתניהו </w:t>
      </w:r>
      <w:bookmarkStart w:id="347" w:name="_ETM_Q1_289699"/>
      <w:bookmarkEnd w:id="347"/>
      <w:r>
        <w:rPr>
          <w:rFonts w:hint="cs"/>
          <w:rtl/>
        </w:rPr>
        <w:t xml:space="preserve">הוא </w:t>
      </w:r>
      <w:r>
        <w:rPr>
          <w:rtl/>
        </w:rPr>
        <w:t xml:space="preserve">אותו </w:t>
      </w:r>
      <w:bookmarkStart w:id="348" w:name="_ETM_Q1_290000"/>
      <w:bookmarkEnd w:id="348"/>
      <w:r>
        <w:rPr>
          <w:rtl/>
        </w:rPr>
        <w:t>נתניהו</w:t>
      </w:r>
      <w:r>
        <w:rPr>
          <w:rFonts w:hint="cs"/>
          <w:rtl/>
        </w:rPr>
        <w:t>,</w:t>
      </w:r>
      <w:r>
        <w:rPr>
          <w:rtl/>
        </w:rPr>
        <w:t xml:space="preserve"> </w:t>
      </w:r>
      <w:bookmarkStart w:id="349" w:name="_ETM_Q1_290750"/>
      <w:bookmarkEnd w:id="349"/>
      <w:r>
        <w:rPr>
          <w:rtl/>
        </w:rPr>
        <w:t xml:space="preserve">וכלום </w:t>
      </w:r>
      <w:bookmarkStart w:id="350" w:name="_ETM_Q1_291259"/>
      <w:bookmarkEnd w:id="350"/>
      <w:r>
        <w:rPr>
          <w:rtl/>
        </w:rPr>
        <w:t xml:space="preserve">לא </w:t>
      </w:r>
      <w:bookmarkStart w:id="351" w:name="_ETM_Q1_291440"/>
      <w:bookmarkEnd w:id="351"/>
      <w:r>
        <w:rPr>
          <w:rtl/>
        </w:rPr>
        <w:t xml:space="preserve">הולך </w:t>
      </w:r>
      <w:bookmarkStart w:id="352" w:name="_ETM_Q1_291740"/>
      <w:bookmarkEnd w:id="352"/>
      <w:r>
        <w:rPr>
          <w:rtl/>
        </w:rPr>
        <w:t>להשתנות</w:t>
      </w:r>
      <w:r>
        <w:rPr>
          <w:rFonts w:hint="cs"/>
          <w:rtl/>
        </w:rPr>
        <w:t>.</w:t>
      </w:r>
      <w:r>
        <w:rPr>
          <w:rtl/>
        </w:rPr>
        <w:t xml:space="preserve"> </w:t>
      </w:r>
      <w:bookmarkStart w:id="353" w:name="_ETM_Q1_292940"/>
      <w:bookmarkEnd w:id="353"/>
      <w:r>
        <w:rPr>
          <w:rtl/>
        </w:rPr>
        <w:t xml:space="preserve">האיש </w:t>
      </w:r>
      <w:bookmarkStart w:id="354" w:name="_ETM_Q1_293509"/>
      <w:bookmarkEnd w:id="354"/>
      <w:r>
        <w:rPr>
          <w:rtl/>
        </w:rPr>
        <w:t xml:space="preserve">הזה </w:t>
      </w:r>
      <w:bookmarkStart w:id="355" w:name="_ETM_Q1_293779"/>
      <w:bookmarkEnd w:id="355"/>
      <w:r>
        <w:rPr>
          <w:rtl/>
        </w:rPr>
        <w:t xml:space="preserve">דואג </w:t>
      </w:r>
      <w:bookmarkStart w:id="356" w:name="_ETM_Q1_294259"/>
      <w:bookmarkEnd w:id="356"/>
      <w:r>
        <w:rPr>
          <w:rtl/>
        </w:rPr>
        <w:t>לכיס</w:t>
      </w:r>
      <w:r>
        <w:rPr>
          <w:rFonts w:hint="cs"/>
          <w:rtl/>
        </w:rPr>
        <w:t>א</w:t>
      </w:r>
      <w:r>
        <w:rPr>
          <w:rtl/>
        </w:rPr>
        <w:t xml:space="preserve">ו </w:t>
      </w:r>
      <w:bookmarkStart w:id="357" w:name="_ETM_Q1_294949"/>
      <w:bookmarkEnd w:id="357"/>
      <w:r>
        <w:rPr>
          <w:rFonts w:hint="cs"/>
          <w:rtl/>
        </w:rPr>
        <w:t>ו</w:t>
      </w:r>
      <w:r>
        <w:rPr>
          <w:rtl/>
        </w:rPr>
        <w:t xml:space="preserve">למשפט </w:t>
      </w:r>
      <w:bookmarkStart w:id="358" w:name="_ETM_Q1_295580"/>
      <w:bookmarkEnd w:id="358"/>
      <w:r>
        <w:rPr>
          <w:rtl/>
        </w:rPr>
        <w:t>שלו</w:t>
      </w:r>
      <w:r>
        <w:rPr>
          <w:rFonts w:hint="cs"/>
          <w:rtl/>
        </w:rPr>
        <w:t>,</w:t>
      </w:r>
      <w:r>
        <w:rPr>
          <w:rtl/>
        </w:rPr>
        <w:t xml:space="preserve"> </w:t>
      </w:r>
      <w:bookmarkStart w:id="359" w:name="_ETM_Q1_295970"/>
      <w:bookmarkEnd w:id="359"/>
      <w:r>
        <w:rPr>
          <w:rFonts w:hint="cs"/>
          <w:rtl/>
        </w:rPr>
        <w:t>ו</w:t>
      </w:r>
      <w:r>
        <w:rPr>
          <w:rtl/>
        </w:rPr>
        <w:t xml:space="preserve">כל </w:t>
      </w:r>
      <w:bookmarkStart w:id="360" w:name="_ETM_Q1_296569"/>
      <w:bookmarkEnd w:id="360"/>
      <w:r>
        <w:rPr>
          <w:rtl/>
        </w:rPr>
        <w:t xml:space="preserve">מעשי </w:t>
      </w:r>
      <w:bookmarkStart w:id="361" w:name="_ETM_Q1_297789"/>
      <w:bookmarkStart w:id="362" w:name="_ETM_Q1_297970"/>
      <w:bookmarkEnd w:id="361"/>
      <w:bookmarkEnd w:id="362"/>
      <w:r>
        <w:rPr>
          <w:rFonts w:hint="cs"/>
          <w:rtl/>
        </w:rPr>
        <w:t>ו</w:t>
      </w:r>
      <w:r>
        <w:rPr>
          <w:rtl/>
        </w:rPr>
        <w:t xml:space="preserve">מחדלי </w:t>
      </w:r>
      <w:bookmarkStart w:id="363" w:name="_ETM_Q1_298900"/>
      <w:bookmarkEnd w:id="363"/>
      <w:r>
        <w:rPr>
          <w:rtl/>
        </w:rPr>
        <w:t xml:space="preserve">הממשלה </w:t>
      </w:r>
      <w:bookmarkStart w:id="364" w:name="_ETM_Q1_299770"/>
      <w:bookmarkEnd w:id="364"/>
      <w:r>
        <w:rPr>
          <w:rtl/>
        </w:rPr>
        <w:t xml:space="preserve">כפופים </w:t>
      </w:r>
      <w:bookmarkStart w:id="365" w:name="_ETM_Q1_300370"/>
      <w:bookmarkEnd w:id="365"/>
      <w:r>
        <w:rPr>
          <w:rtl/>
        </w:rPr>
        <w:t xml:space="preserve">למשפט </w:t>
      </w:r>
      <w:bookmarkStart w:id="366" w:name="_ETM_Q1_301029"/>
      <w:bookmarkEnd w:id="366"/>
      <w:r>
        <w:rPr>
          <w:rtl/>
        </w:rPr>
        <w:t>של</w:t>
      </w:r>
      <w:r>
        <w:rPr>
          <w:rFonts w:hint="cs"/>
          <w:rtl/>
        </w:rPr>
        <w:t xml:space="preserve">ו ונובעים </w:t>
      </w:r>
      <w:bookmarkStart w:id="367" w:name="_ETM_Q1_300000"/>
      <w:bookmarkStart w:id="368" w:name="_ETM_Q1_300779"/>
      <w:bookmarkStart w:id="369" w:name="_ETM_Q1_301640"/>
      <w:bookmarkStart w:id="370" w:name="_ETM_Q1_302779"/>
      <w:bookmarkEnd w:id="367"/>
      <w:bookmarkEnd w:id="368"/>
      <w:bookmarkEnd w:id="369"/>
      <w:bookmarkEnd w:id="370"/>
      <w:r>
        <w:rPr>
          <w:rtl/>
        </w:rPr>
        <w:t xml:space="preserve">רק </w:t>
      </w:r>
      <w:bookmarkStart w:id="371" w:name="_ETM_Q1_303230"/>
      <w:bookmarkEnd w:id="371"/>
      <w:r>
        <w:rPr>
          <w:rtl/>
        </w:rPr>
        <w:t xml:space="preserve">מהמשפט </w:t>
      </w:r>
      <w:bookmarkStart w:id="372" w:name="_ETM_Q1_304130"/>
      <w:bookmarkEnd w:id="372"/>
      <w:r>
        <w:rPr>
          <w:rtl/>
        </w:rPr>
        <w:t>הזה</w:t>
      </w:r>
      <w:r>
        <w:rPr>
          <w:rFonts w:hint="cs"/>
          <w:rtl/>
        </w:rPr>
        <w:t>.</w:t>
      </w:r>
      <w:r>
        <w:rPr>
          <w:rtl/>
        </w:rPr>
        <w:t xml:space="preserve"> </w:t>
      </w:r>
      <w:bookmarkStart w:id="373" w:name="_ETM_Q1_305120"/>
      <w:bookmarkEnd w:id="373"/>
      <w:r>
        <w:rPr>
          <w:rtl/>
        </w:rPr>
        <w:t xml:space="preserve">שום </w:t>
      </w:r>
      <w:bookmarkStart w:id="374" w:name="_ETM_Q1_305779"/>
      <w:bookmarkEnd w:id="374"/>
      <w:r>
        <w:rPr>
          <w:rtl/>
        </w:rPr>
        <w:t xml:space="preserve">תעלול </w:t>
      </w:r>
      <w:bookmarkStart w:id="375" w:name="_ETM_Q1_306500"/>
      <w:bookmarkEnd w:id="375"/>
      <w:r>
        <w:rPr>
          <w:rtl/>
        </w:rPr>
        <w:t xml:space="preserve">פוליטי </w:t>
      </w:r>
      <w:bookmarkStart w:id="376" w:name="_ETM_Q1_307609"/>
      <w:bookmarkEnd w:id="376"/>
      <w:r>
        <w:rPr>
          <w:rtl/>
        </w:rPr>
        <w:t xml:space="preserve">לא </w:t>
      </w:r>
      <w:bookmarkStart w:id="377" w:name="_ETM_Q1_307879"/>
      <w:bookmarkEnd w:id="377"/>
      <w:r>
        <w:rPr>
          <w:rtl/>
        </w:rPr>
        <w:t xml:space="preserve">יעזור </w:t>
      </w:r>
      <w:bookmarkStart w:id="378" w:name="_ETM_Q1_308389"/>
      <w:bookmarkEnd w:id="378"/>
      <w:r>
        <w:rPr>
          <w:rtl/>
        </w:rPr>
        <w:t>לכם</w:t>
      </w:r>
      <w:r>
        <w:rPr>
          <w:rFonts w:hint="cs"/>
          <w:rtl/>
        </w:rPr>
        <w:t>,</w:t>
      </w:r>
      <w:r>
        <w:rPr>
          <w:rtl/>
        </w:rPr>
        <w:t xml:space="preserve"> </w:t>
      </w:r>
      <w:bookmarkStart w:id="379" w:name="_ETM_Q1_308719"/>
      <w:bookmarkEnd w:id="379"/>
      <w:r>
        <w:rPr>
          <w:rtl/>
        </w:rPr>
        <w:t xml:space="preserve">חבריי </w:t>
      </w:r>
      <w:bookmarkStart w:id="380" w:name="_ETM_Q1_309230"/>
      <w:bookmarkEnd w:id="380"/>
      <w:r>
        <w:rPr>
          <w:rtl/>
        </w:rPr>
        <w:t>בכחול</w:t>
      </w:r>
      <w:r>
        <w:rPr>
          <w:rFonts w:hint="cs"/>
          <w:rtl/>
        </w:rPr>
        <w:t xml:space="preserve"> </w:t>
      </w:r>
      <w:r>
        <w:rPr>
          <w:rtl/>
        </w:rPr>
        <w:t>לבן</w:t>
      </w:r>
      <w:r>
        <w:rPr>
          <w:rFonts w:hint="cs"/>
          <w:rtl/>
        </w:rPr>
        <w:t>.</w:t>
      </w:r>
      <w:r>
        <w:rPr>
          <w:rtl/>
        </w:rPr>
        <w:t xml:space="preserve"> </w:t>
      </w:r>
      <w:bookmarkStart w:id="381" w:name="_ETM_Q1_310790"/>
      <w:bookmarkEnd w:id="381"/>
      <w:r>
        <w:rPr>
          <w:rtl/>
        </w:rPr>
        <w:t>תמיד</w:t>
      </w:r>
      <w:r>
        <w:rPr>
          <w:rFonts w:hint="cs"/>
          <w:rtl/>
        </w:rPr>
        <w:t>,</w:t>
      </w:r>
      <w:r>
        <w:rPr>
          <w:rtl/>
        </w:rPr>
        <w:t xml:space="preserve"> </w:t>
      </w:r>
      <w:bookmarkStart w:id="382" w:name="_ETM_Q1_311510"/>
      <w:bookmarkEnd w:id="382"/>
      <w:r>
        <w:rPr>
          <w:rtl/>
        </w:rPr>
        <w:t xml:space="preserve">אבל </w:t>
      </w:r>
      <w:bookmarkStart w:id="383" w:name="_ETM_Q1_311809"/>
      <w:bookmarkEnd w:id="383"/>
      <w:r>
        <w:rPr>
          <w:rtl/>
        </w:rPr>
        <w:t>תמיד</w:t>
      </w:r>
      <w:r>
        <w:rPr>
          <w:rFonts w:hint="cs"/>
          <w:rtl/>
        </w:rPr>
        <w:t>,</w:t>
      </w:r>
      <w:r>
        <w:rPr>
          <w:rtl/>
        </w:rPr>
        <w:t xml:space="preserve"> </w:t>
      </w:r>
      <w:bookmarkStart w:id="384" w:name="_ETM_Q1_312170"/>
      <w:bookmarkEnd w:id="384"/>
      <w:r>
        <w:rPr>
          <w:rtl/>
        </w:rPr>
        <w:t>ת</w:t>
      </w:r>
      <w:r>
        <w:rPr>
          <w:rFonts w:hint="cs"/>
          <w:rtl/>
        </w:rPr>
        <w:t>י</w:t>
      </w:r>
      <w:r>
        <w:rPr>
          <w:rtl/>
        </w:rPr>
        <w:t xml:space="preserve">מצא </w:t>
      </w:r>
      <w:bookmarkStart w:id="385" w:name="_ETM_Q1_312680"/>
      <w:bookmarkEnd w:id="385"/>
      <w:r>
        <w:rPr>
          <w:rtl/>
        </w:rPr>
        <w:t>הפרצה</w:t>
      </w:r>
      <w:r>
        <w:rPr>
          <w:rFonts w:hint="cs"/>
          <w:rtl/>
        </w:rPr>
        <w:t>,</w:t>
      </w:r>
      <w:r>
        <w:rPr>
          <w:rtl/>
        </w:rPr>
        <w:t xml:space="preserve"> </w:t>
      </w:r>
      <w:bookmarkStart w:id="386" w:name="_ETM_Q1_313850"/>
      <w:bookmarkEnd w:id="386"/>
      <w:r>
        <w:rPr>
          <w:rtl/>
        </w:rPr>
        <w:t xml:space="preserve">ושוב </w:t>
      </w:r>
      <w:bookmarkStart w:id="387" w:name="_ETM_Q1_314299"/>
      <w:bookmarkEnd w:id="387"/>
      <w:r>
        <w:rPr>
          <w:rtl/>
        </w:rPr>
        <w:t xml:space="preserve">אתם </w:t>
      </w:r>
      <w:bookmarkStart w:id="388" w:name="_ETM_Q1_314600"/>
      <w:bookmarkEnd w:id="388"/>
      <w:r>
        <w:rPr>
          <w:rtl/>
        </w:rPr>
        <w:t xml:space="preserve">תישארו </w:t>
      </w:r>
      <w:bookmarkStart w:id="389" w:name="_ETM_Q1_315230"/>
      <w:bookmarkEnd w:id="389"/>
      <w:r>
        <w:rPr>
          <w:rtl/>
        </w:rPr>
        <w:t>ק</w:t>
      </w:r>
      <w:r>
        <w:rPr>
          <w:rFonts w:hint="cs"/>
          <w:rtl/>
        </w:rPr>
        <w:t>י</w:t>
      </w:r>
      <w:r>
        <w:rPr>
          <w:rtl/>
        </w:rPr>
        <w:t xml:space="preserve">רחים </w:t>
      </w:r>
      <w:bookmarkStart w:id="390" w:name="_ETM_Q1_316220"/>
      <w:bookmarkEnd w:id="390"/>
      <w:r>
        <w:rPr>
          <w:rFonts w:hint="cs"/>
          <w:rtl/>
        </w:rPr>
        <w:t xml:space="preserve">ומושפלים. </w:t>
      </w:r>
      <w:bookmarkStart w:id="391" w:name="_ETM_Q1_316490"/>
      <w:bookmarkStart w:id="392" w:name="_ETM_Q1_318439"/>
      <w:bookmarkStart w:id="393" w:name="_ETM_Q1_317000"/>
      <w:bookmarkStart w:id="394" w:name="_ETM_Q1_318000"/>
      <w:bookmarkEnd w:id="391"/>
      <w:bookmarkEnd w:id="392"/>
      <w:bookmarkEnd w:id="393"/>
      <w:bookmarkEnd w:id="394"/>
      <w:r>
        <w:rPr>
          <w:rFonts w:hint="cs"/>
          <w:rtl/>
        </w:rPr>
        <w:t>ה</w:t>
      </w:r>
      <w:r>
        <w:rPr>
          <w:rtl/>
        </w:rPr>
        <w:t xml:space="preserve">דבר </w:t>
      </w:r>
      <w:bookmarkStart w:id="395" w:name="_ETM_Q1_318890"/>
      <w:bookmarkEnd w:id="395"/>
      <w:r>
        <w:rPr>
          <w:rtl/>
        </w:rPr>
        <w:t xml:space="preserve">היחידי </w:t>
      </w:r>
      <w:bookmarkStart w:id="396" w:name="_ETM_Q1_319430"/>
      <w:bookmarkEnd w:id="396"/>
      <w:r>
        <w:rPr>
          <w:rtl/>
        </w:rPr>
        <w:t xml:space="preserve">שיקרה </w:t>
      </w:r>
      <w:bookmarkStart w:id="397" w:name="_ETM_Q1_320000"/>
      <w:bookmarkEnd w:id="397"/>
      <w:r>
        <w:rPr>
          <w:rtl/>
        </w:rPr>
        <w:t xml:space="preserve">זה </w:t>
      </w:r>
      <w:bookmarkStart w:id="398" w:name="_ETM_Q1_320180"/>
      <w:bookmarkEnd w:id="398"/>
      <w:r>
        <w:rPr>
          <w:rtl/>
        </w:rPr>
        <w:t xml:space="preserve">שאתם </w:t>
      </w:r>
      <w:bookmarkStart w:id="399" w:name="_ETM_Q1_320630"/>
      <w:bookmarkEnd w:id="399"/>
      <w:r>
        <w:rPr>
          <w:rtl/>
        </w:rPr>
        <w:t xml:space="preserve">פוגעים </w:t>
      </w:r>
      <w:bookmarkStart w:id="400" w:name="_ETM_Q1_321230"/>
      <w:bookmarkEnd w:id="400"/>
      <w:r>
        <w:rPr>
          <w:rtl/>
        </w:rPr>
        <w:t xml:space="preserve">באזרחי </w:t>
      </w:r>
      <w:bookmarkStart w:id="401" w:name="_ETM_Q1_322070"/>
      <w:bookmarkEnd w:id="401"/>
      <w:r>
        <w:rPr>
          <w:rtl/>
        </w:rPr>
        <w:t xml:space="preserve">מדינת </w:t>
      </w:r>
      <w:bookmarkStart w:id="402" w:name="_ETM_Q1_322640"/>
      <w:bookmarkEnd w:id="402"/>
      <w:r>
        <w:rPr>
          <w:rtl/>
        </w:rPr>
        <w:t>ישראל</w:t>
      </w:r>
      <w:r>
        <w:rPr>
          <w:rFonts w:hint="cs"/>
          <w:rtl/>
        </w:rPr>
        <w:t>.</w:t>
      </w:r>
      <w:r>
        <w:rPr>
          <w:rtl/>
        </w:rPr>
        <w:t xml:space="preserve"> </w:t>
      </w:r>
      <w:bookmarkStart w:id="403" w:name="_ETM_Q1_323820"/>
      <w:bookmarkEnd w:id="403"/>
    </w:p>
    <w:p w:rsidR="00331813" w:rsidRDefault="00331813" w:rsidP="00E45B2F">
      <w:pPr>
        <w:rPr>
          <w:rtl/>
        </w:rPr>
      </w:pPr>
    </w:p>
    <w:p w:rsidR="00331813" w:rsidRDefault="00331813" w:rsidP="00E45B2F">
      <w:pPr>
        <w:rPr>
          <w:rtl/>
        </w:rPr>
      </w:pPr>
      <w:r>
        <w:rPr>
          <w:rtl/>
        </w:rPr>
        <w:lastRenderedPageBreak/>
        <w:t xml:space="preserve">אני </w:t>
      </w:r>
      <w:bookmarkStart w:id="404" w:name="_ETM_Q1_324060"/>
      <w:bookmarkEnd w:id="404"/>
      <w:r>
        <w:rPr>
          <w:rtl/>
        </w:rPr>
        <w:t xml:space="preserve">שומע </w:t>
      </w:r>
      <w:bookmarkStart w:id="405" w:name="_ETM_Q1_324630"/>
      <w:bookmarkEnd w:id="405"/>
      <w:r>
        <w:rPr>
          <w:rFonts w:hint="cs"/>
          <w:rtl/>
        </w:rPr>
        <w:t>ע</w:t>
      </w:r>
      <w:r>
        <w:rPr>
          <w:rtl/>
        </w:rPr>
        <w:t>ל</w:t>
      </w:r>
      <w:r>
        <w:rPr>
          <w:rFonts w:hint="cs"/>
          <w:rtl/>
        </w:rPr>
        <w:t xml:space="preserve"> ה</w:t>
      </w:r>
      <w:r>
        <w:rPr>
          <w:rtl/>
        </w:rPr>
        <w:t xml:space="preserve">פשרות </w:t>
      </w:r>
      <w:bookmarkStart w:id="406" w:name="_ETM_Q1_325350"/>
      <w:bookmarkEnd w:id="406"/>
      <w:r>
        <w:rPr>
          <w:rtl/>
        </w:rPr>
        <w:t xml:space="preserve">שנזרקות </w:t>
      </w:r>
      <w:bookmarkStart w:id="407" w:name="_ETM_Q1_326130"/>
      <w:bookmarkEnd w:id="407"/>
      <w:r>
        <w:rPr>
          <w:rtl/>
        </w:rPr>
        <w:t xml:space="preserve">לחלל </w:t>
      </w:r>
      <w:bookmarkStart w:id="408" w:name="_ETM_Q1_326670"/>
      <w:bookmarkEnd w:id="408"/>
      <w:r>
        <w:rPr>
          <w:rtl/>
        </w:rPr>
        <w:t xml:space="preserve">האוויר </w:t>
      </w:r>
      <w:bookmarkStart w:id="409" w:name="_ETM_Q1_327720"/>
      <w:bookmarkEnd w:id="409"/>
      <w:r>
        <w:rPr>
          <w:rtl/>
        </w:rPr>
        <w:t xml:space="preserve">כדי </w:t>
      </w:r>
      <w:bookmarkStart w:id="410" w:name="_ETM_Q1_328110"/>
      <w:bookmarkEnd w:id="410"/>
      <w:r>
        <w:rPr>
          <w:rtl/>
        </w:rPr>
        <w:t xml:space="preserve">להאריך </w:t>
      </w:r>
      <w:bookmarkStart w:id="411" w:name="_ETM_Q1_328710"/>
      <w:bookmarkEnd w:id="411"/>
      <w:r>
        <w:rPr>
          <w:rtl/>
        </w:rPr>
        <w:t xml:space="preserve">את </w:t>
      </w:r>
      <w:bookmarkStart w:id="412" w:name="_ETM_Q1_328860"/>
      <w:bookmarkEnd w:id="412"/>
      <w:r>
        <w:rPr>
          <w:rtl/>
        </w:rPr>
        <w:t xml:space="preserve">חייה </w:t>
      </w:r>
      <w:bookmarkStart w:id="413" w:name="_ETM_Q1_329460"/>
      <w:bookmarkEnd w:id="413"/>
      <w:r>
        <w:rPr>
          <w:rtl/>
        </w:rPr>
        <w:t xml:space="preserve">של </w:t>
      </w:r>
      <w:bookmarkStart w:id="414" w:name="_ETM_Q1_329699"/>
      <w:bookmarkEnd w:id="414"/>
      <w:r>
        <w:rPr>
          <w:rtl/>
        </w:rPr>
        <w:t xml:space="preserve">הממשלה </w:t>
      </w:r>
      <w:bookmarkStart w:id="415" w:name="_ETM_Q1_330360"/>
      <w:bookmarkEnd w:id="415"/>
      <w:r>
        <w:rPr>
          <w:rtl/>
        </w:rPr>
        <w:t xml:space="preserve">הגרועה </w:t>
      </w:r>
      <w:bookmarkStart w:id="416" w:name="_ETM_Q1_330930"/>
      <w:bookmarkEnd w:id="416"/>
      <w:r>
        <w:rPr>
          <w:rtl/>
        </w:rPr>
        <w:t>הזו</w:t>
      </w:r>
      <w:r>
        <w:rPr>
          <w:rFonts w:hint="cs"/>
          <w:rtl/>
        </w:rPr>
        <w:t>,</w:t>
      </w:r>
      <w:r>
        <w:rPr>
          <w:rtl/>
        </w:rPr>
        <w:t xml:space="preserve"> </w:t>
      </w:r>
      <w:bookmarkStart w:id="417" w:name="_ETM_Q1_331810"/>
      <w:bookmarkEnd w:id="417"/>
      <w:r>
        <w:rPr>
          <w:rtl/>
        </w:rPr>
        <w:t xml:space="preserve">ורואה </w:t>
      </w:r>
      <w:bookmarkStart w:id="418" w:name="_ETM_Q1_332469"/>
      <w:bookmarkEnd w:id="418"/>
      <w:r>
        <w:rPr>
          <w:rtl/>
        </w:rPr>
        <w:t xml:space="preserve">את </w:t>
      </w:r>
      <w:bookmarkStart w:id="419" w:name="_ETM_Q1_332649"/>
      <w:bookmarkEnd w:id="419"/>
      <w:r>
        <w:rPr>
          <w:rtl/>
        </w:rPr>
        <w:t xml:space="preserve">העיניים </w:t>
      </w:r>
      <w:bookmarkStart w:id="420" w:name="_ETM_Q1_333279"/>
      <w:bookmarkEnd w:id="420"/>
      <w:r>
        <w:rPr>
          <w:rtl/>
        </w:rPr>
        <w:t xml:space="preserve">של </w:t>
      </w:r>
      <w:bookmarkStart w:id="421" w:name="_ETM_Q1_333520"/>
      <w:bookmarkEnd w:id="421"/>
      <w:r>
        <w:rPr>
          <w:rtl/>
        </w:rPr>
        <w:t xml:space="preserve">חלקים </w:t>
      </w:r>
      <w:bookmarkStart w:id="422" w:name="_ETM_Q1_334210"/>
      <w:bookmarkStart w:id="423" w:name="_ETM_Q1_334839"/>
      <w:bookmarkEnd w:id="422"/>
      <w:bookmarkEnd w:id="423"/>
      <w:r>
        <w:rPr>
          <w:rtl/>
        </w:rPr>
        <w:t>בכחול</w:t>
      </w:r>
      <w:r>
        <w:rPr>
          <w:rFonts w:hint="cs"/>
          <w:rtl/>
        </w:rPr>
        <w:t xml:space="preserve"> </w:t>
      </w:r>
      <w:r>
        <w:rPr>
          <w:rtl/>
        </w:rPr>
        <w:t xml:space="preserve">לבן </w:t>
      </w:r>
      <w:bookmarkStart w:id="424" w:name="_ETM_Q1_336250"/>
      <w:bookmarkEnd w:id="424"/>
      <w:r>
        <w:rPr>
          <w:rtl/>
        </w:rPr>
        <w:t xml:space="preserve">נפערות </w:t>
      </w:r>
      <w:bookmarkStart w:id="425" w:name="_ETM_Q1_337000"/>
      <w:bookmarkEnd w:id="425"/>
      <w:r>
        <w:rPr>
          <w:rtl/>
        </w:rPr>
        <w:t>שוב</w:t>
      </w:r>
      <w:r>
        <w:rPr>
          <w:rFonts w:hint="cs"/>
          <w:rtl/>
        </w:rPr>
        <w:t>.</w:t>
      </w:r>
      <w:r>
        <w:rPr>
          <w:rtl/>
        </w:rPr>
        <w:t xml:space="preserve"> </w:t>
      </w:r>
      <w:bookmarkStart w:id="426" w:name="_ETM_Q1_338100"/>
      <w:bookmarkEnd w:id="426"/>
      <w:r>
        <w:rPr>
          <w:rtl/>
        </w:rPr>
        <w:t xml:space="preserve">כמו </w:t>
      </w:r>
      <w:bookmarkStart w:id="427" w:name="_ETM_Q1_338909"/>
      <w:bookmarkEnd w:id="427"/>
      <w:r>
        <w:rPr>
          <w:rtl/>
        </w:rPr>
        <w:t xml:space="preserve">ילדים </w:t>
      </w:r>
      <w:bookmarkStart w:id="428" w:name="_ETM_Q1_339570"/>
      <w:bookmarkEnd w:id="428"/>
      <w:r>
        <w:rPr>
          <w:rtl/>
        </w:rPr>
        <w:t xml:space="preserve">שבוהים </w:t>
      </w:r>
      <w:bookmarkStart w:id="429" w:name="_ETM_Q1_340409"/>
      <w:bookmarkEnd w:id="429"/>
      <w:r>
        <w:rPr>
          <w:rtl/>
        </w:rPr>
        <w:t>ב</w:t>
      </w:r>
      <w:r>
        <w:rPr>
          <w:rFonts w:hint="cs"/>
          <w:rtl/>
        </w:rPr>
        <w:t>קסם,</w:t>
      </w:r>
      <w:bookmarkStart w:id="430" w:name="_ETM_Q1_341100"/>
      <w:bookmarkEnd w:id="430"/>
      <w:r>
        <w:rPr>
          <w:rtl/>
        </w:rPr>
        <w:t xml:space="preserve"> </w:t>
      </w:r>
      <w:bookmarkStart w:id="431" w:name="_ETM_Q1_341690"/>
      <w:bookmarkEnd w:id="431"/>
      <w:r>
        <w:rPr>
          <w:rtl/>
        </w:rPr>
        <w:t xml:space="preserve">אתם </w:t>
      </w:r>
      <w:bookmarkStart w:id="432" w:name="_ETM_Q1_342170"/>
      <w:bookmarkEnd w:id="432"/>
      <w:r>
        <w:rPr>
          <w:rtl/>
        </w:rPr>
        <w:t xml:space="preserve">מתפתים </w:t>
      </w:r>
      <w:bookmarkStart w:id="433" w:name="_ETM_Q1_342920"/>
      <w:bookmarkEnd w:id="433"/>
      <w:r>
        <w:rPr>
          <w:rtl/>
        </w:rPr>
        <w:t xml:space="preserve">להאמין </w:t>
      </w:r>
      <w:bookmarkStart w:id="434" w:name="_ETM_Q1_343550"/>
      <w:bookmarkEnd w:id="434"/>
      <w:r>
        <w:rPr>
          <w:rtl/>
        </w:rPr>
        <w:t xml:space="preserve">לו </w:t>
      </w:r>
      <w:bookmarkStart w:id="435" w:name="_ETM_Q1_343670"/>
      <w:bookmarkEnd w:id="435"/>
      <w:r>
        <w:rPr>
          <w:rtl/>
        </w:rPr>
        <w:t>שוב</w:t>
      </w:r>
      <w:r>
        <w:rPr>
          <w:rFonts w:hint="cs"/>
          <w:rtl/>
        </w:rPr>
        <w:t>,</w:t>
      </w:r>
      <w:r>
        <w:rPr>
          <w:rtl/>
        </w:rPr>
        <w:t xml:space="preserve"> </w:t>
      </w:r>
      <w:bookmarkStart w:id="436" w:name="_ETM_Q1_344610"/>
      <w:bookmarkEnd w:id="436"/>
      <w:r>
        <w:rPr>
          <w:rtl/>
        </w:rPr>
        <w:t xml:space="preserve">כאילו </w:t>
      </w:r>
      <w:bookmarkStart w:id="437" w:name="_ETM_Q1_345690"/>
      <w:bookmarkEnd w:id="437"/>
      <w:r>
        <w:rPr>
          <w:rtl/>
        </w:rPr>
        <w:t xml:space="preserve">לא </w:t>
      </w:r>
      <w:bookmarkStart w:id="438" w:name="_ETM_Q1_346320"/>
      <w:bookmarkEnd w:id="438"/>
      <w:r>
        <w:rPr>
          <w:rtl/>
        </w:rPr>
        <w:t>למדת</w:t>
      </w:r>
      <w:r>
        <w:rPr>
          <w:rFonts w:hint="cs"/>
          <w:rtl/>
        </w:rPr>
        <w:t>ם</w:t>
      </w:r>
      <w:r>
        <w:rPr>
          <w:rtl/>
        </w:rPr>
        <w:t xml:space="preserve"> </w:t>
      </w:r>
      <w:bookmarkStart w:id="439" w:name="_ETM_Q1_347250"/>
      <w:bookmarkEnd w:id="439"/>
      <w:r>
        <w:rPr>
          <w:rtl/>
        </w:rPr>
        <w:t xml:space="preserve">כלום </w:t>
      </w:r>
      <w:bookmarkStart w:id="440" w:name="_ETM_Q1_348329"/>
      <w:bookmarkEnd w:id="440"/>
      <w:r>
        <w:rPr>
          <w:rtl/>
        </w:rPr>
        <w:t>מה</w:t>
      </w:r>
      <w:r>
        <w:rPr>
          <w:rFonts w:hint="cs"/>
          <w:rtl/>
        </w:rPr>
        <w:t xml:space="preserve">מרורים </w:t>
      </w:r>
      <w:bookmarkStart w:id="441" w:name="_ETM_Q1_348000"/>
      <w:bookmarkStart w:id="442" w:name="_ETM_Q1_348600"/>
      <w:bookmarkStart w:id="443" w:name="_ETM_Q1_348690"/>
      <w:bookmarkStart w:id="444" w:name="_ETM_Q1_349260"/>
      <w:bookmarkEnd w:id="441"/>
      <w:bookmarkEnd w:id="442"/>
      <w:bookmarkEnd w:id="443"/>
      <w:bookmarkEnd w:id="444"/>
      <w:r>
        <w:rPr>
          <w:rtl/>
        </w:rPr>
        <w:t xml:space="preserve">שנתניהו </w:t>
      </w:r>
      <w:bookmarkStart w:id="445" w:name="_ETM_Q1_350190"/>
      <w:bookmarkEnd w:id="445"/>
      <w:r>
        <w:rPr>
          <w:rtl/>
        </w:rPr>
        <w:t>ה</w:t>
      </w:r>
      <w:r>
        <w:rPr>
          <w:rFonts w:hint="cs"/>
          <w:rtl/>
        </w:rPr>
        <w:t>א</w:t>
      </w:r>
      <w:r>
        <w:rPr>
          <w:rtl/>
        </w:rPr>
        <w:t xml:space="preserve">כיל </w:t>
      </w:r>
      <w:bookmarkStart w:id="446" w:name="_ETM_Q1_350670"/>
      <w:bookmarkEnd w:id="446"/>
      <w:r>
        <w:rPr>
          <w:rtl/>
        </w:rPr>
        <w:t>אתכם</w:t>
      </w:r>
      <w:r>
        <w:rPr>
          <w:rFonts w:hint="cs"/>
          <w:rtl/>
        </w:rPr>
        <w:t>;</w:t>
      </w:r>
      <w:r>
        <w:rPr>
          <w:rtl/>
        </w:rPr>
        <w:t xml:space="preserve"> </w:t>
      </w:r>
      <w:bookmarkStart w:id="447" w:name="_ETM_Q1_351779"/>
      <w:bookmarkEnd w:id="447"/>
      <w:r>
        <w:rPr>
          <w:rtl/>
        </w:rPr>
        <w:t xml:space="preserve">כאילו </w:t>
      </w:r>
      <w:bookmarkStart w:id="448" w:name="_ETM_Q1_352260"/>
      <w:bookmarkEnd w:id="448"/>
      <w:r>
        <w:rPr>
          <w:rtl/>
        </w:rPr>
        <w:t xml:space="preserve">נתניהו </w:t>
      </w:r>
      <w:bookmarkStart w:id="449" w:name="_ETM_Q1_352950"/>
      <w:bookmarkEnd w:id="449"/>
      <w:r>
        <w:rPr>
          <w:rtl/>
        </w:rPr>
        <w:t xml:space="preserve">לא </w:t>
      </w:r>
      <w:bookmarkStart w:id="450" w:name="_ETM_Q1_353130"/>
      <w:bookmarkEnd w:id="450"/>
      <w:r>
        <w:rPr>
          <w:rtl/>
        </w:rPr>
        <w:t xml:space="preserve">השפיל </w:t>
      </w:r>
      <w:bookmarkStart w:id="451" w:name="_ETM_Q1_353579"/>
      <w:bookmarkEnd w:id="451"/>
      <w:r>
        <w:rPr>
          <w:rtl/>
        </w:rPr>
        <w:t xml:space="preserve">אתכם </w:t>
      </w:r>
      <w:bookmarkStart w:id="452" w:name="_ETM_Q1_353940"/>
      <w:bookmarkEnd w:id="452"/>
      <w:r>
        <w:rPr>
          <w:rtl/>
        </w:rPr>
        <w:t xml:space="preserve">שוב </w:t>
      </w:r>
      <w:bookmarkStart w:id="453" w:name="_ETM_Q1_354239"/>
      <w:bookmarkEnd w:id="453"/>
      <w:r>
        <w:rPr>
          <w:rtl/>
        </w:rPr>
        <w:t xml:space="preserve">ושוב </w:t>
      </w:r>
      <w:bookmarkStart w:id="454" w:name="_ETM_Q1_355230"/>
      <w:bookmarkEnd w:id="454"/>
      <w:r>
        <w:rPr>
          <w:rtl/>
        </w:rPr>
        <w:t>כשהס</w:t>
      </w:r>
      <w:r>
        <w:rPr>
          <w:rFonts w:hint="cs"/>
          <w:rtl/>
        </w:rPr>
        <w:t>ת</w:t>
      </w:r>
      <w:r>
        <w:rPr>
          <w:rtl/>
        </w:rPr>
        <w:t xml:space="preserve">יר </w:t>
      </w:r>
      <w:bookmarkStart w:id="455" w:name="_ETM_Q1_356010"/>
      <w:bookmarkEnd w:id="455"/>
      <w:r>
        <w:rPr>
          <w:rtl/>
        </w:rPr>
        <w:t xml:space="preserve">את </w:t>
      </w:r>
      <w:bookmarkStart w:id="456" w:name="_ETM_Q1_356129"/>
      <w:bookmarkEnd w:id="456"/>
      <w:r>
        <w:rPr>
          <w:rtl/>
        </w:rPr>
        <w:t xml:space="preserve">הסכמי </w:t>
      </w:r>
      <w:bookmarkStart w:id="457" w:name="_ETM_Q1_356700"/>
      <w:bookmarkEnd w:id="457"/>
      <w:r>
        <w:rPr>
          <w:rtl/>
        </w:rPr>
        <w:t>השלום</w:t>
      </w:r>
      <w:r>
        <w:rPr>
          <w:rFonts w:hint="cs"/>
          <w:rtl/>
        </w:rPr>
        <w:t>,</w:t>
      </w:r>
      <w:r>
        <w:rPr>
          <w:rtl/>
        </w:rPr>
        <w:t xml:space="preserve"> </w:t>
      </w:r>
      <w:bookmarkStart w:id="458" w:name="_ETM_Q1_357300"/>
      <w:bookmarkEnd w:id="458"/>
      <w:r>
        <w:rPr>
          <w:rtl/>
        </w:rPr>
        <w:t xml:space="preserve">ואנחנו </w:t>
      </w:r>
      <w:bookmarkStart w:id="459" w:name="_ETM_Q1_357750"/>
      <w:bookmarkEnd w:id="459"/>
      <w:r>
        <w:rPr>
          <w:rtl/>
        </w:rPr>
        <w:t>ב</w:t>
      </w:r>
      <w:r>
        <w:rPr>
          <w:rFonts w:hint="cs"/>
          <w:rtl/>
        </w:rPr>
        <w:t>י</w:t>
      </w:r>
      <w:r>
        <w:rPr>
          <w:rtl/>
        </w:rPr>
        <w:t>ר</w:t>
      </w:r>
      <w:r>
        <w:rPr>
          <w:rFonts w:hint="cs"/>
          <w:rtl/>
        </w:rPr>
        <w:t>כ</w:t>
      </w:r>
      <w:r>
        <w:rPr>
          <w:rtl/>
        </w:rPr>
        <w:t xml:space="preserve">נו </w:t>
      </w:r>
      <w:bookmarkStart w:id="460" w:name="_ETM_Q1_358320"/>
      <w:bookmarkEnd w:id="460"/>
      <w:r>
        <w:rPr>
          <w:rtl/>
        </w:rPr>
        <w:t>על</w:t>
      </w:r>
      <w:r>
        <w:rPr>
          <w:rFonts w:hint="cs"/>
          <w:rtl/>
        </w:rPr>
        <w:t xml:space="preserve"> </w:t>
      </w:r>
      <w:r>
        <w:rPr>
          <w:rtl/>
        </w:rPr>
        <w:t>כך</w:t>
      </w:r>
      <w:r>
        <w:rPr>
          <w:rFonts w:hint="cs"/>
          <w:rtl/>
        </w:rPr>
        <w:t>;</w:t>
      </w:r>
      <w:r>
        <w:rPr>
          <w:rtl/>
        </w:rPr>
        <w:t xml:space="preserve"> </w:t>
      </w:r>
      <w:bookmarkStart w:id="461" w:name="_ETM_Q1_359370"/>
      <w:bookmarkEnd w:id="461"/>
      <w:r>
        <w:rPr>
          <w:rtl/>
        </w:rPr>
        <w:t xml:space="preserve">כשנסע </w:t>
      </w:r>
      <w:bookmarkStart w:id="462" w:name="_ETM_Q1_360000"/>
      <w:bookmarkEnd w:id="462"/>
      <w:r>
        <w:rPr>
          <w:rtl/>
        </w:rPr>
        <w:t>לסעודיה</w:t>
      </w:r>
      <w:r>
        <w:rPr>
          <w:rFonts w:hint="cs"/>
          <w:rtl/>
        </w:rPr>
        <w:t>;</w:t>
      </w:r>
      <w:r>
        <w:rPr>
          <w:rtl/>
        </w:rPr>
        <w:t xml:space="preserve"> </w:t>
      </w:r>
      <w:bookmarkStart w:id="463" w:name="_ETM_Q1_361260"/>
      <w:bookmarkEnd w:id="463"/>
      <w:r>
        <w:rPr>
          <w:rtl/>
        </w:rPr>
        <w:t xml:space="preserve">כשסירב </w:t>
      </w:r>
      <w:bookmarkStart w:id="464" w:name="_ETM_Q1_361949"/>
      <w:bookmarkEnd w:id="464"/>
      <w:r>
        <w:rPr>
          <w:rtl/>
        </w:rPr>
        <w:t xml:space="preserve">למנות </w:t>
      </w:r>
      <w:bookmarkStart w:id="465" w:name="_ETM_Q1_362399"/>
      <w:bookmarkEnd w:id="465"/>
      <w:r>
        <w:rPr>
          <w:rtl/>
        </w:rPr>
        <w:t xml:space="preserve">מינויים </w:t>
      </w:r>
      <w:bookmarkStart w:id="466" w:name="_ETM_Q1_362910"/>
      <w:bookmarkEnd w:id="466"/>
      <w:r>
        <w:rPr>
          <w:rtl/>
        </w:rPr>
        <w:t>בכירים</w:t>
      </w:r>
      <w:r>
        <w:rPr>
          <w:rFonts w:hint="cs"/>
          <w:rtl/>
        </w:rPr>
        <w:t>;</w:t>
      </w:r>
      <w:r>
        <w:rPr>
          <w:rtl/>
        </w:rPr>
        <w:t xml:space="preserve"> </w:t>
      </w:r>
      <w:bookmarkStart w:id="467" w:name="_ETM_Q1_363720"/>
      <w:bookmarkEnd w:id="467"/>
      <w:r>
        <w:rPr>
          <w:rtl/>
        </w:rPr>
        <w:t xml:space="preserve">כשניסה </w:t>
      </w:r>
      <w:bookmarkStart w:id="468" w:name="_ETM_Q1_364350"/>
      <w:bookmarkEnd w:id="468"/>
      <w:r>
        <w:rPr>
          <w:rtl/>
        </w:rPr>
        <w:t xml:space="preserve">לרסק </w:t>
      </w:r>
      <w:bookmarkStart w:id="469" w:name="_ETM_Q1_364860"/>
      <w:bookmarkEnd w:id="469"/>
      <w:r>
        <w:rPr>
          <w:rtl/>
        </w:rPr>
        <w:t xml:space="preserve">את </w:t>
      </w:r>
      <w:bookmarkStart w:id="470" w:name="_ETM_Q1_365040"/>
      <w:bookmarkEnd w:id="470"/>
      <w:r>
        <w:rPr>
          <w:rtl/>
        </w:rPr>
        <w:t xml:space="preserve">ההפגנות </w:t>
      </w:r>
      <w:bookmarkStart w:id="471" w:name="_ETM_Q1_365729"/>
      <w:bookmarkEnd w:id="471"/>
      <w:r>
        <w:rPr>
          <w:rtl/>
        </w:rPr>
        <w:t>נגדו</w:t>
      </w:r>
      <w:r>
        <w:rPr>
          <w:rFonts w:hint="cs"/>
          <w:rtl/>
        </w:rPr>
        <w:t>;</w:t>
      </w:r>
      <w:r>
        <w:rPr>
          <w:rtl/>
        </w:rPr>
        <w:t xml:space="preserve"> </w:t>
      </w:r>
      <w:bookmarkStart w:id="472" w:name="_ETM_Q1_366630"/>
      <w:bookmarkEnd w:id="472"/>
      <w:r>
        <w:rPr>
          <w:rtl/>
        </w:rPr>
        <w:t xml:space="preserve">כשטיפל </w:t>
      </w:r>
      <w:bookmarkStart w:id="473" w:name="_ETM_Q1_367350"/>
      <w:bookmarkEnd w:id="473"/>
      <w:r>
        <w:rPr>
          <w:rtl/>
        </w:rPr>
        <w:t xml:space="preserve">בחיסונים </w:t>
      </w:r>
      <w:bookmarkStart w:id="474" w:name="_ETM_Q1_368250"/>
      <w:bookmarkEnd w:id="474"/>
      <w:r>
        <w:rPr>
          <w:rtl/>
        </w:rPr>
        <w:t xml:space="preserve">כדי </w:t>
      </w:r>
      <w:bookmarkStart w:id="475" w:name="_ETM_Q1_368520"/>
      <w:bookmarkEnd w:id="475"/>
      <w:r>
        <w:rPr>
          <w:rtl/>
        </w:rPr>
        <w:t xml:space="preserve">לקבל </w:t>
      </w:r>
      <w:bookmarkStart w:id="476" w:name="_ETM_Q1_369000"/>
      <w:bookmarkEnd w:id="476"/>
      <w:r>
        <w:rPr>
          <w:rtl/>
        </w:rPr>
        <w:t xml:space="preserve">את </w:t>
      </w:r>
      <w:bookmarkStart w:id="477" w:name="_ETM_Q1_369150"/>
      <w:bookmarkEnd w:id="477"/>
      <w:r>
        <w:rPr>
          <w:rtl/>
        </w:rPr>
        <w:t xml:space="preserve">הקרדיט </w:t>
      </w:r>
      <w:bookmarkStart w:id="478" w:name="_ETM_Q1_370170"/>
      <w:bookmarkEnd w:id="478"/>
      <w:r>
        <w:rPr>
          <w:rtl/>
        </w:rPr>
        <w:t xml:space="preserve">וכשלקח </w:t>
      </w:r>
      <w:bookmarkStart w:id="479" w:name="_ETM_Q1_371009"/>
      <w:bookmarkEnd w:id="479"/>
      <w:r>
        <w:rPr>
          <w:rtl/>
        </w:rPr>
        <w:t xml:space="preserve">את </w:t>
      </w:r>
      <w:bookmarkStart w:id="480" w:name="_ETM_Q1_371130"/>
      <w:bookmarkEnd w:id="480"/>
      <w:r>
        <w:rPr>
          <w:rtl/>
        </w:rPr>
        <w:t xml:space="preserve">תקציב </w:t>
      </w:r>
      <w:bookmarkStart w:id="481" w:name="_ETM_Q1_371550"/>
      <w:bookmarkEnd w:id="481"/>
      <w:r>
        <w:rPr>
          <w:rtl/>
        </w:rPr>
        <w:t xml:space="preserve">המדינה </w:t>
      </w:r>
      <w:bookmarkStart w:id="482" w:name="_ETM_Q1_372300"/>
      <w:bookmarkEnd w:id="482"/>
      <w:r>
        <w:rPr>
          <w:rtl/>
        </w:rPr>
        <w:t xml:space="preserve">כבן </w:t>
      </w:r>
      <w:bookmarkStart w:id="483" w:name="_ETM_Q1_373140"/>
      <w:bookmarkEnd w:id="483"/>
      <w:r>
        <w:rPr>
          <w:rtl/>
        </w:rPr>
        <w:t xml:space="preserve">ערובה </w:t>
      </w:r>
      <w:bookmarkStart w:id="484" w:name="_ETM_Q1_374040"/>
      <w:bookmarkEnd w:id="484"/>
      <w:r>
        <w:rPr>
          <w:rtl/>
        </w:rPr>
        <w:t>לבחירות</w:t>
      </w:r>
      <w:r>
        <w:rPr>
          <w:rFonts w:hint="cs"/>
          <w:rtl/>
        </w:rPr>
        <w:t xml:space="preserve">. </w:t>
      </w:r>
      <w:bookmarkStart w:id="485" w:name="_ETM_Q1_375000"/>
      <w:bookmarkStart w:id="486" w:name="_ETM_Q1_375840"/>
      <w:bookmarkEnd w:id="485"/>
      <w:bookmarkEnd w:id="486"/>
      <w:r>
        <w:rPr>
          <w:rtl/>
        </w:rPr>
        <w:t xml:space="preserve">שוב </w:t>
      </w:r>
      <w:bookmarkStart w:id="487" w:name="_ETM_Q1_376140"/>
      <w:bookmarkEnd w:id="487"/>
      <w:r>
        <w:rPr>
          <w:rtl/>
        </w:rPr>
        <w:t>ושוב</w:t>
      </w:r>
      <w:r>
        <w:rPr>
          <w:rFonts w:hint="cs"/>
          <w:rtl/>
        </w:rPr>
        <w:t>,</w:t>
      </w:r>
      <w:r>
        <w:rPr>
          <w:rtl/>
        </w:rPr>
        <w:t xml:space="preserve"> </w:t>
      </w:r>
      <w:bookmarkStart w:id="488" w:name="_ETM_Q1_377109"/>
      <w:bookmarkEnd w:id="488"/>
      <w:r>
        <w:rPr>
          <w:rtl/>
        </w:rPr>
        <w:t xml:space="preserve">ובמקום </w:t>
      </w:r>
      <w:bookmarkStart w:id="489" w:name="_ETM_Q1_377619"/>
      <w:bookmarkEnd w:id="489"/>
      <w:r>
        <w:rPr>
          <w:rtl/>
        </w:rPr>
        <w:t xml:space="preserve">שתגידו </w:t>
      </w:r>
      <w:bookmarkStart w:id="490" w:name="_ETM_Q1_378099"/>
      <w:bookmarkEnd w:id="490"/>
      <w:r>
        <w:rPr>
          <w:rtl/>
        </w:rPr>
        <w:t>די</w:t>
      </w:r>
      <w:r>
        <w:rPr>
          <w:rFonts w:hint="cs"/>
          <w:rtl/>
        </w:rPr>
        <w:t>,</w:t>
      </w:r>
      <w:r>
        <w:rPr>
          <w:rtl/>
        </w:rPr>
        <w:t xml:space="preserve"> </w:t>
      </w:r>
      <w:bookmarkStart w:id="491" w:name="_ETM_Q1_379040"/>
      <w:bookmarkEnd w:id="491"/>
      <w:r>
        <w:rPr>
          <w:rtl/>
        </w:rPr>
        <w:t xml:space="preserve">שוב </w:t>
      </w:r>
      <w:bookmarkStart w:id="492" w:name="_ETM_Q1_379339"/>
      <w:bookmarkEnd w:id="492"/>
      <w:r>
        <w:rPr>
          <w:rtl/>
        </w:rPr>
        <w:t xml:space="preserve">אתם </w:t>
      </w:r>
      <w:bookmarkStart w:id="493" w:name="_ETM_Q1_379640"/>
      <w:bookmarkEnd w:id="493"/>
      <w:r>
        <w:rPr>
          <w:rtl/>
        </w:rPr>
        <w:t xml:space="preserve">משפילים </w:t>
      </w:r>
      <w:bookmarkStart w:id="494" w:name="_ETM_Q1_380270"/>
      <w:bookmarkEnd w:id="494"/>
      <w:r>
        <w:rPr>
          <w:rtl/>
        </w:rPr>
        <w:t xml:space="preserve">את </w:t>
      </w:r>
      <w:bookmarkStart w:id="495" w:name="_ETM_Q1_380420"/>
      <w:bookmarkEnd w:id="495"/>
      <w:r>
        <w:rPr>
          <w:rtl/>
        </w:rPr>
        <w:t xml:space="preserve">עצמכם </w:t>
      </w:r>
      <w:bookmarkStart w:id="496" w:name="_ETM_Q1_381680"/>
      <w:bookmarkEnd w:id="496"/>
      <w:r>
        <w:rPr>
          <w:rtl/>
        </w:rPr>
        <w:t xml:space="preserve">ומקווים </w:t>
      </w:r>
      <w:bookmarkStart w:id="497" w:name="_ETM_Q1_382820"/>
      <w:bookmarkEnd w:id="497"/>
      <w:r>
        <w:rPr>
          <w:rtl/>
        </w:rPr>
        <w:t xml:space="preserve">שמשהו </w:t>
      </w:r>
      <w:bookmarkStart w:id="498" w:name="_ETM_Q1_383659"/>
      <w:bookmarkEnd w:id="498"/>
      <w:r>
        <w:rPr>
          <w:rtl/>
        </w:rPr>
        <w:t>ישתנה</w:t>
      </w:r>
      <w:r>
        <w:rPr>
          <w:rFonts w:hint="cs"/>
          <w:rtl/>
        </w:rPr>
        <w:t>.</w:t>
      </w:r>
      <w:r>
        <w:rPr>
          <w:rtl/>
        </w:rPr>
        <w:t xml:space="preserve"> </w:t>
      </w:r>
      <w:bookmarkStart w:id="499" w:name="_ETM_Q1_384980"/>
      <w:bookmarkEnd w:id="499"/>
    </w:p>
    <w:p w:rsidR="00331813" w:rsidRDefault="00331813" w:rsidP="007007CD">
      <w:pPr>
        <w:rPr>
          <w:rtl/>
        </w:rPr>
      </w:pPr>
    </w:p>
    <w:p w:rsidR="00331813" w:rsidRDefault="00331813" w:rsidP="00440CA9">
      <w:pPr>
        <w:rPr>
          <w:rtl/>
        </w:rPr>
      </w:pPr>
      <w:bookmarkStart w:id="500" w:name="_ETM_Q1_383000"/>
      <w:bookmarkEnd w:id="500"/>
      <w:r>
        <w:rPr>
          <w:rtl/>
        </w:rPr>
        <w:t xml:space="preserve">חבריי </w:t>
      </w:r>
      <w:bookmarkStart w:id="501" w:name="_ETM_Q1_385460"/>
      <w:bookmarkEnd w:id="501"/>
      <w:r>
        <w:rPr>
          <w:rtl/>
        </w:rPr>
        <w:t xml:space="preserve">חברי </w:t>
      </w:r>
      <w:bookmarkStart w:id="502" w:name="_ETM_Q1_385850"/>
      <w:bookmarkEnd w:id="502"/>
      <w:r>
        <w:rPr>
          <w:rtl/>
        </w:rPr>
        <w:t>הכנסת</w:t>
      </w:r>
      <w:r>
        <w:rPr>
          <w:rFonts w:hint="cs"/>
          <w:rtl/>
        </w:rPr>
        <w:t>,</w:t>
      </w:r>
      <w:r>
        <w:rPr>
          <w:rtl/>
        </w:rPr>
        <w:t xml:space="preserve"> </w:t>
      </w:r>
      <w:bookmarkStart w:id="503" w:name="_ETM_Q1_386899"/>
      <w:bookmarkStart w:id="504" w:name="_ETM_Q1_387589"/>
      <w:bookmarkEnd w:id="503"/>
      <w:bookmarkEnd w:id="504"/>
      <w:r>
        <w:rPr>
          <w:rtl/>
        </w:rPr>
        <w:t xml:space="preserve">השימוש </w:t>
      </w:r>
      <w:bookmarkStart w:id="505" w:name="_ETM_Q1_388100"/>
      <w:bookmarkEnd w:id="505"/>
      <w:r>
        <w:rPr>
          <w:rtl/>
        </w:rPr>
        <w:t xml:space="preserve">בתקציב </w:t>
      </w:r>
      <w:bookmarkStart w:id="506" w:name="_ETM_Q1_388700"/>
      <w:bookmarkEnd w:id="506"/>
      <w:r>
        <w:rPr>
          <w:rtl/>
        </w:rPr>
        <w:t xml:space="preserve">המדינה </w:t>
      </w:r>
      <w:bookmarkStart w:id="507" w:name="_ETM_Q1_389329"/>
      <w:bookmarkEnd w:id="507"/>
      <w:r>
        <w:rPr>
          <w:rtl/>
        </w:rPr>
        <w:t xml:space="preserve">כבן </w:t>
      </w:r>
      <w:bookmarkStart w:id="508" w:name="_ETM_Q1_390049"/>
      <w:bookmarkEnd w:id="508"/>
      <w:r>
        <w:rPr>
          <w:rtl/>
        </w:rPr>
        <w:t xml:space="preserve">ערובה </w:t>
      </w:r>
      <w:bookmarkStart w:id="509" w:name="_ETM_Q1_390680"/>
      <w:bookmarkEnd w:id="509"/>
      <w:r>
        <w:rPr>
          <w:rtl/>
        </w:rPr>
        <w:t xml:space="preserve">פוליטי </w:t>
      </w:r>
      <w:bookmarkStart w:id="510" w:name="_ETM_Q1_391789"/>
      <w:bookmarkEnd w:id="510"/>
      <w:r>
        <w:rPr>
          <w:rtl/>
        </w:rPr>
        <w:t xml:space="preserve">של </w:t>
      </w:r>
      <w:bookmarkStart w:id="511" w:name="_ETM_Q1_392089"/>
      <w:bookmarkEnd w:id="511"/>
      <w:r>
        <w:rPr>
          <w:rtl/>
        </w:rPr>
        <w:t xml:space="preserve">נאשם </w:t>
      </w:r>
      <w:bookmarkStart w:id="512" w:name="_ETM_Q1_392750"/>
      <w:bookmarkEnd w:id="512"/>
      <w:r>
        <w:rPr>
          <w:rtl/>
        </w:rPr>
        <w:t>בשוחד</w:t>
      </w:r>
      <w:r>
        <w:rPr>
          <w:rFonts w:hint="cs"/>
          <w:rtl/>
        </w:rPr>
        <w:t>,</w:t>
      </w:r>
      <w:r>
        <w:rPr>
          <w:rtl/>
        </w:rPr>
        <w:t xml:space="preserve"> </w:t>
      </w:r>
      <w:bookmarkStart w:id="513" w:name="_ETM_Q1_393619"/>
      <w:bookmarkEnd w:id="513"/>
      <w:r>
        <w:rPr>
          <w:rtl/>
        </w:rPr>
        <w:t xml:space="preserve">מרמה </w:t>
      </w:r>
      <w:bookmarkStart w:id="514" w:name="_ETM_Q1_394579"/>
      <w:bookmarkEnd w:id="514"/>
      <w:r>
        <w:rPr>
          <w:rtl/>
        </w:rPr>
        <w:t xml:space="preserve">והפרת </w:t>
      </w:r>
      <w:bookmarkStart w:id="515" w:name="_ETM_Q1_395630"/>
      <w:bookmarkEnd w:id="515"/>
      <w:r>
        <w:rPr>
          <w:rtl/>
        </w:rPr>
        <w:t xml:space="preserve">אמונים </w:t>
      </w:r>
      <w:bookmarkStart w:id="516" w:name="_ETM_Q1_396810"/>
      <w:bookmarkEnd w:id="516"/>
      <w:r>
        <w:rPr>
          <w:rtl/>
        </w:rPr>
        <w:t xml:space="preserve">הוא </w:t>
      </w:r>
      <w:bookmarkStart w:id="517" w:name="_ETM_Q1_397140"/>
      <w:bookmarkEnd w:id="517"/>
      <w:r>
        <w:rPr>
          <w:rFonts w:hint="cs"/>
          <w:rtl/>
        </w:rPr>
        <w:t xml:space="preserve">הנלוז </w:t>
      </w:r>
      <w:bookmarkStart w:id="518" w:name="_ETM_Q1_397380"/>
      <w:bookmarkStart w:id="519" w:name="_ETM_Q1_397560"/>
      <w:bookmarkStart w:id="520" w:name="_ETM_Q1_397710"/>
      <w:bookmarkEnd w:id="518"/>
      <w:bookmarkEnd w:id="519"/>
      <w:bookmarkEnd w:id="520"/>
      <w:r>
        <w:rPr>
          <w:rtl/>
        </w:rPr>
        <w:t xml:space="preserve">ביותר </w:t>
      </w:r>
      <w:bookmarkStart w:id="521" w:name="_ETM_Q1_398400"/>
      <w:bookmarkEnd w:id="521"/>
      <w:r>
        <w:rPr>
          <w:rtl/>
        </w:rPr>
        <w:t>שכחול</w:t>
      </w:r>
      <w:r>
        <w:rPr>
          <w:rFonts w:hint="cs"/>
          <w:rtl/>
        </w:rPr>
        <w:t xml:space="preserve"> </w:t>
      </w:r>
      <w:r>
        <w:rPr>
          <w:rtl/>
        </w:rPr>
        <w:t xml:space="preserve">לבן </w:t>
      </w:r>
      <w:bookmarkStart w:id="522" w:name="_ETM_Q1_399630"/>
      <w:bookmarkEnd w:id="522"/>
      <w:r>
        <w:rPr>
          <w:rtl/>
        </w:rPr>
        <w:t xml:space="preserve">נתנו </w:t>
      </w:r>
      <w:bookmarkStart w:id="523" w:name="_ETM_Q1_400110"/>
      <w:bookmarkEnd w:id="523"/>
      <w:r>
        <w:rPr>
          <w:rtl/>
        </w:rPr>
        <w:t xml:space="preserve">לו </w:t>
      </w:r>
      <w:bookmarkStart w:id="524" w:name="_ETM_Q1_400260"/>
      <w:bookmarkEnd w:id="524"/>
      <w:r>
        <w:rPr>
          <w:rtl/>
        </w:rPr>
        <w:t>יד</w:t>
      </w:r>
      <w:r>
        <w:rPr>
          <w:rFonts w:hint="cs"/>
          <w:rtl/>
        </w:rPr>
        <w:t>.</w:t>
      </w:r>
      <w:r>
        <w:rPr>
          <w:rtl/>
        </w:rPr>
        <w:t xml:space="preserve"> </w:t>
      </w:r>
      <w:bookmarkStart w:id="525" w:name="_ETM_Q1_401210"/>
      <w:bookmarkEnd w:id="525"/>
      <w:r>
        <w:rPr>
          <w:rtl/>
        </w:rPr>
        <w:t>כבר</w:t>
      </w:r>
      <w:r>
        <w:rPr>
          <w:rFonts w:hint="cs"/>
          <w:rtl/>
        </w:rPr>
        <w:t xml:space="preserve"> שלוש</w:t>
      </w:r>
      <w:bookmarkStart w:id="526" w:name="_ETM_Q1_401570"/>
      <w:bookmarkEnd w:id="526"/>
      <w:r>
        <w:rPr>
          <w:rtl/>
        </w:rPr>
        <w:t xml:space="preserve"> </w:t>
      </w:r>
      <w:bookmarkStart w:id="527" w:name="_ETM_Q1_402079"/>
      <w:bookmarkEnd w:id="527"/>
      <w:r>
        <w:rPr>
          <w:rtl/>
        </w:rPr>
        <w:t>שנים</w:t>
      </w:r>
      <w:r>
        <w:rPr>
          <w:rFonts w:hint="cs"/>
          <w:rtl/>
        </w:rPr>
        <w:t>, שלוש</w:t>
      </w:r>
      <w:bookmarkStart w:id="528" w:name="_ETM_Q1_402589"/>
      <w:bookmarkEnd w:id="528"/>
      <w:r>
        <w:rPr>
          <w:rtl/>
        </w:rPr>
        <w:t xml:space="preserve"> </w:t>
      </w:r>
      <w:bookmarkStart w:id="529" w:name="_ETM_Q1_403130"/>
      <w:bookmarkEnd w:id="529"/>
      <w:r>
        <w:rPr>
          <w:rtl/>
        </w:rPr>
        <w:t xml:space="preserve">שנים </w:t>
      </w:r>
      <w:bookmarkStart w:id="530" w:name="_ETM_Q1_404070"/>
      <w:bookmarkEnd w:id="530"/>
      <w:r>
        <w:rPr>
          <w:rtl/>
        </w:rPr>
        <w:t xml:space="preserve">מאז </w:t>
      </w:r>
      <w:bookmarkStart w:id="531" w:name="_ETM_Q1_404490"/>
      <w:bookmarkEnd w:id="531"/>
      <w:r>
        <w:rPr>
          <w:rtl/>
        </w:rPr>
        <w:t>2018</w:t>
      </w:r>
      <w:r>
        <w:rPr>
          <w:rFonts w:hint="cs"/>
          <w:rtl/>
        </w:rPr>
        <w:t>,</w:t>
      </w:r>
      <w:r>
        <w:rPr>
          <w:rtl/>
        </w:rPr>
        <w:t xml:space="preserve"> </w:t>
      </w:r>
      <w:bookmarkStart w:id="532" w:name="_ETM_Q1_406560"/>
      <w:bookmarkEnd w:id="532"/>
      <w:r>
        <w:rPr>
          <w:rtl/>
        </w:rPr>
        <w:t xml:space="preserve">לא </w:t>
      </w:r>
      <w:bookmarkStart w:id="533" w:name="_ETM_Q1_406950"/>
      <w:bookmarkEnd w:id="533"/>
      <w:r>
        <w:rPr>
          <w:rtl/>
        </w:rPr>
        <w:t xml:space="preserve">עובר </w:t>
      </w:r>
      <w:bookmarkStart w:id="534" w:name="_ETM_Q1_407339"/>
      <w:bookmarkEnd w:id="534"/>
      <w:r>
        <w:rPr>
          <w:rtl/>
        </w:rPr>
        <w:t xml:space="preserve">פה </w:t>
      </w:r>
      <w:bookmarkStart w:id="535" w:name="_ETM_Q1_407549"/>
      <w:bookmarkEnd w:id="535"/>
      <w:r>
        <w:rPr>
          <w:rtl/>
        </w:rPr>
        <w:t xml:space="preserve">תקציב </w:t>
      </w:r>
      <w:bookmarkStart w:id="536" w:name="_ETM_Q1_408450"/>
      <w:bookmarkEnd w:id="536"/>
      <w:r>
        <w:rPr>
          <w:rtl/>
        </w:rPr>
        <w:t>מדינה</w:t>
      </w:r>
      <w:r>
        <w:rPr>
          <w:rFonts w:hint="cs"/>
          <w:rtl/>
        </w:rPr>
        <w:t>.</w:t>
      </w:r>
      <w:r>
        <w:rPr>
          <w:rtl/>
        </w:rPr>
        <w:t xml:space="preserve"> </w:t>
      </w:r>
      <w:bookmarkStart w:id="537" w:name="_ETM_Q1_409649"/>
      <w:bookmarkEnd w:id="537"/>
      <w:r>
        <w:rPr>
          <w:rtl/>
        </w:rPr>
        <w:t>הכ</w:t>
      </w:r>
      <w:r>
        <w:rPr>
          <w:rFonts w:hint="cs"/>
          <w:rtl/>
        </w:rPr>
        <w:t>ו</w:t>
      </w:r>
      <w:r>
        <w:rPr>
          <w:rtl/>
        </w:rPr>
        <w:t xml:space="preserve">ל </w:t>
      </w:r>
      <w:bookmarkStart w:id="538" w:name="_ETM_Q1_410579"/>
      <w:bookmarkEnd w:id="538"/>
      <w:r>
        <w:rPr>
          <w:rtl/>
        </w:rPr>
        <w:t xml:space="preserve">עומד </w:t>
      </w:r>
      <w:bookmarkStart w:id="539" w:name="_ETM_Q1_411210"/>
      <w:bookmarkEnd w:id="539"/>
      <w:r>
        <w:rPr>
          <w:rtl/>
        </w:rPr>
        <w:t xml:space="preserve">על </w:t>
      </w:r>
      <w:bookmarkStart w:id="540" w:name="_ETM_Q1_411420"/>
      <w:bookmarkEnd w:id="540"/>
      <w:r>
        <w:rPr>
          <w:rtl/>
        </w:rPr>
        <w:t xml:space="preserve">כרעי </w:t>
      </w:r>
      <w:bookmarkStart w:id="541" w:name="_ETM_Q1_411899"/>
      <w:bookmarkEnd w:id="541"/>
      <w:r>
        <w:rPr>
          <w:rtl/>
        </w:rPr>
        <w:t>תרנגולת</w:t>
      </w:r>
      <w:r>
        <w:rPr>
          <w:rFonts w:hint="cs"/>
          <w:rtl/>
        </w:rPr>
        <w:t>,</w:t>
      </w:r>
      <w:r>
        <w:rPr>
          <w:rtl/>
        </w:rPr>
        <w:t xml:space="preserve"> </w:t>
      </w:r>
      <w:bookmarkStart w:id="542" w:name="_ETM_Q1_413100"/>
      <w:bookmarkEnd w:id="542"/>
      <w:r>
        <w:rPr>
          <w:rtl/>
        </w:rPr>
        <w:t xml:space="preserve">והתקציב </w:t>
      </w:r>
      <w:bookmarkStart w:id="543" w:name="_ETM_Q1_414029"/>
      <w:bookmarkEnd w:id="543"/>
      <w:r>
        <w:rPr>
          <w:rtl/>
        </w:rPr>
        <w:t xml:space="preserve">משמש </w:t>
      </w:r>
      <w:bookmarkStart w:id="544" w:name="_ETM_Q1_414689"/>
      <w:bookmarkEnd w:id="544"/>
      <w:r>
        <w:rPr>
          <w:rtl/>
        </w:rPr>
        <w:t xml:space="preserve">כבן </w:t>
      </w:r>
      <w:bookmarkStart w:id="545" w:name="_ETM_Q1_415079"/>
      <w:bookmarkEnd w:id="545"/>
      <w:r>
        <w:rPr>
          <w:rtl/>
        </w:rPr>
        <w:t>ערובה</w:t>
      </w:r>
      <w:r>
        <w:rPr>
          <w:rFonts w:hint="cs"/>
          <w:rtl/>
        </w:rPr>
        <w:t>.</w:t>
      </w:r>
    </w:p>
    <w:p w:rsidR="00331813" w:rsidRDefault="00331813" w:rsidP="007007CD">
      <w:pPr>
        <w:rPr>
          <w:rtl/>
        </w:rPr>
      </w:pPr>
    </w:p>
    <w:p w:rsidR="00331813" w:rsidRDefault="00331813" w:rsidP="00440CA9">
      <w:pPr>
        <w:rPr>
          <w:rtl/>
        </w:rPr>
      </w:pPr>
      <w:bookmarkStart w:id="546" w:name="_ETM_Q1_415000"/>
      <w:bookmarkStart w:id="547" w:name="_ETM_Q1_416279"/>
      <w:bookmarkEnd w:id="546"/>
      <w:bookmarkEnd w:id="547"/>
      <w:r>
        <w:rPr>
          <w:rtl/>
        </w:rPr>
        <w:t xml:space="preserve">עמותות </w:t>
      </w:r>
      <w:bookmarkStart w:id="548" w:name="_ETM_Q1_416880"/>
      <w:bookmarkEnd w:id="548"/>
      <w:r>
        <w:rPr>
          <w:rtl/>
        </w:rPr>
        <w:t xml:space="preserve">מתחננות </w:t>
      </w:r>
      <w:bookmarkStart w:id="549" w:name="_ETM_Q1_417630"/>
      <w:bookmarkEnd w:id="549"/>
      <w:r>
        <w:rPr>
          <w:rtl/>
        </w:rPr>
        <w:t>לכספים</w:t>
      </w:r>
      <w:r>
        <w:rPr>
          <w:rFonts w:hint="cs"/>
          <w:rtl/>
        </w:rPr>
        <w:t>,</w:t>
      </w:r>
      <w:r>
        <w:rPr>
          <w:rtl/>
        </w:rPr>
        <w:t xml:space="preserve"> </w:t>
      </w:r>
      <w:bookmarkStart w:id="550" w:name="_ETM_Q1_418810"/>
      <w:bookmarkEnd w:id="550"/>
      <w:r>
        <w:rPr>
          <w:rtl/>
        </w:rPr>
        <w:t>אי</w:t>
      </w:r>
      <w:bookmarkStart w:id="551" w:name="_ETM_Q1_419049"/>
      <w:bookmarkEnd w:id="551"/>
      <w:r>
        <w:rPr>
          <w:rFonts w:hint="cs"/>
          <w:rtl/>
        </w:rPr>
        <w:t>-</w:t>
      </w:r>
      <w:r>
        <w:rPr>
          <w:rtl/>
        </w:rPr>
        <w:t xml:space="preserve">אפשר </w:t>
      </w:r>
      <w:bookmarkStart w:id="552" w:name="_ETM_Q1_419439"/>
      <w:bookmarkEnd w:id="552"/>
      <w:r>
        <w:rPr>
          <w:rtl/>
        </w:rPr>
        <w:t xml:space="preserve">לתכנן </w:t>
      </w:r>
      <w:bookmarkStart w:id="553" w:name="_ETM_Q1_419950"/>
      <w:bookmarkEnd w:id="553"/>
      <w:r>
        <w:rPr>
          <w:rtl/>
        </w:rPr>
        <w:t xml:space="preserve">שום </w:t>
      </w:r>
      <w:bookmarkStart w:id="554" w:name="_ETM_Q1_420279"/>
      <w:bookmarkEnd w:id="554"/>
      <w:r>
        <w:rPr>
          <w:rtl/>
        </w:rPr>
        <w:t>דבר</w:t>
      </w:r>
      <w:r>
        <w:rPr>
          <w:rFonts w:hint="cs"/>
          <w:rtl/>
        </w:rPr>
        <w:t>,</w:t>
      </w:r>
      <w:r>
        <w:rPr>
          <w:rtl/>
        </w:rPr>
        <w:t xml:space="preserve"> </w:t>
      </w:r>
      <w:bookmarkStart w:id="555" w:name="_ETM_Q1_421119"/>
      <w:bookmarkEnd w:id="555"/>
      <w:r>
        <w:rPr>
          <w:rtl/>
        </w:rPr>
        <w:t xml:space="preserve">ובמקום </w:t>
      </w:r>
      <w:bookmarkStart w:id="556" w:name="_ETM_Q1_421719"/>
      <w:bookmarkEnd w:id="556"/>
      <w:r>
        <w:rPr>
          <w:rtl/>
        </w:rPr>
        <w:t xml:space="preserve">שנשתמש </w:t>
      </w:r>
      <w:bookmarkStart w:id="557" w:name="_ETM_Q1_422529"/>
      <w:bookmarkEnd w:id="557"/>
      <w:r>
        <w:rPr>
          <w:rtl/>
        </w:rPr>
        <w:t xml:space="preserve">במשבר </w:t>
      </w:r>
      <w:bookmarkStart w:id="558" w:name="_ETM_Q1_423249"/>
      <w:bookmarkEnd w:id="558"/>
      <w:r>
        <w:rPr>
          <w:rtl/>
        </w:rPr>
        <w:t xml:space="preserve">הזה </w:t>
      </w:r>
      <w:bookmarkStart w:id="559" w:name="_ETM_Q1_423489"/>
      <w:bookmarkEnd w:id="559"/>
      <w:r>
        <w:rPr>
          <w:rtl/>
        </w:rPr>
        <w:t>כ</w:t>
      </w:r>
      <w:bookmarkStart w:id="560" w:name="_ETM_Q1_423700"/>
      <w:bookmarkEnd w:id="560"/>
      <w:r>
        <w:rPr>
          <w:rtl/>
        </w:rPr>
        <w:t xml:space="preserve">הזדמנות </w:t>
      </w:r>
      <w:bookmarkStart w:id="561" w:name="_ETM_Q1_424329"/>
      <w:bookmarkEnd w:id="561"/>
      <w:r>
        <w:rPr>
          <w:rtl/>
        </w:rPr>
        <w:t xml:space="preserve">להעביר </w:t>
      </w:r>
      <w:bookmarkStart w:id="562" w:name="_ETM_Q1_424869"/>
      <w:bookmarkEnd w:id="562"/>
      <w:r>
        <w:rPr>
          <w:rtl/>
        </w:rPr>
        <w:t xml:space="preserve">פה </w:t>
      </w:r>
      <w:bookmarkStart w:id="563" w:name="_ETM_Q1_425589"/>
      <w:bookmarkEnd w:id="563"/>
      <w:r>
        <w:rPr>
          <w:rtl/>
        </w:rPr>
        <w:t xml:space="preserve">חוק </w:t>
      </w:r>
      <w:bookmarkStart w:id="564" w:name="_ETM_Q1_426159"/>
      <w:bookmarkEnd w:id="564"/>
      <w:r>
        <w:rPr>
          <w:rtl/>
        </w:rPr>
        <w:t xml:space="preserve">הסדרים </w:t>
      </w:r>
      <w:bookmarkStart w:id="565" w:name="_ETM_Q1_426849"/>
      <w:bookmarkEnd w:id="565"/>
      <w:r>
        <w:rPr>
          <w:rtl/>
        </w:rPr>
        <w:t xml:space="preserve">שיוביל </w:t>
      </w:r>
      <w:bookmarkStart w:id="566" w:name="_ETM_Q1_427450"/>
      <w:bookmarkEnd w:id="566"/>
      <w:r>
        <w:rPr>
          <w:rtl/>
        </w:rPr>
        <w:t xml:space="preserve">רפורמות </w:t>
      </w:r>
      <w:bookmarkStart w:id="567" w:name="_ETM_Q1_428769"/>
      <w:bookmarkEnd w:id="567"/>
      <w:r>
        <w:rPr>
          <w:rtl/>
        </w:rPr>
        <w:t xml:space="preserve">ויזרים </w:t>
      </w:r>
      <w:bookmarkStart w:id="568" w:name="_ETM_Q1_429579"/>
      <w:bookmarkEnd w:id="568"/>
      <w:r>
        <w:rPr>
          <w:rtl/>
        </w:rPr>
        <w:t xml:space="preserve">דם </w:t>
      </w:r>
      <w:bookmarkStart w:id="569" w:name="_ETM_Q1_429909"/>
      <w:bookmarkEnd w:id="569"/>
      <w:r>
        <w:rPr>
          <w:rtl/>
        </w:rPr>
        <w:t xml:space="preserve">חדש </w:t>
      </w:r>
      <w:bookmarkStart w:id="570" w:name="_ETM_Q1_430510"/>
      <w:bookmarkEnd w:id="570"/>
      <w:r>
        <w:rPr>
          <w:rtl/>
        </w:rPr>
        <w:t>למ</w:t>
      </w:r>
      <w:r>
        <w:rPr>
          <w:rFonts w:hint="cs"/>
          <w:rtl/>
        </w:rPr>
        <w:t>שק</w:t>
      </w:r>
      <w:bookmarkStart w:id="571" w:name="_ETM_Q1_430870"/>
      <w:bookmarkEnd w:id="571"/>
      <w:r>
        <w:rPr>
          <w:rFonts w:hint="cs"/>
          <w:rtl/>
        </w:rPr>
        <w:t xml:space="preserve"> </w:t>
      </w:r>
      <w:r>
        <w:rPr>
          <w:rtl/>
        </w:rPr>
        <w:t xml:space="preserve">בתקופה </w:t>
      </w:r>
      <w:bookmarkStart w:id="572" w:name="_ETM_Q1_432440"/>
      <w:bookmarkEnd w:id="572"/>
      <w:r>
        <w:rPr>
          <w:rtl/>
        </w:rPr>
        <w:t xml:space="preserve">הכי </w:t>
      </w:r>
      <w:bookmarkStart w:id="573" w:name="_ETM_Q1_432739"/>
      <w:bookmarkEnd w:id="573"/>
      <w:r>
        <w:rPr>
          <w:rtl/>
        </w:rPr>
        <w:t xml:space="preserve">קשה </w:t>
      </w:r>
      <w:bookmarkStart w:id="574" w:name="_ETM_Q1_433069"/>
      <w:bookmarkEnd w:id="574"/>
      <w:r>
        <w:rPr>
          <w:rtl/>
        </w:rPr>
        <w:t>של</w:t>
      </w:r>
      <w:r>
        <w:rPr>
          <w:rFonts w:hint="cs"/>
          <w:rtl/>
        </w:rPr>
        <w:t>ו,</w:t>
      </w:r>
      <w:r>
        <w:rPr>
          <w:rtl/>
        </w:rPr>
        <w:t xml:space="preserve"> </w:t>
      </w:r>
      <w:bookmarkStart w:id="575" w:name="_ETM_Q1_433910"/>
      <w:bookmarkEnd w:id="575"/>
      <w:r>
        <w:rPr>
          <w:rtl/>
        </w:rPr>
        <w:t xml:space="preserve">משחקים </w:t>
      </w:r>
      <w:bookmarkStart w:id="576" w:name="_ETM_Q1_434660"/>
      <w:bookmarkEnd w:id="576"/>
      <w:r>
        <w:rPr>
          <w:rtl/>
        </w:rPr>
        <w:t xml:space="preserve">פה </w:t>
      </w:r>
      <w:bookmarkStart w:id="577" w:name="_ETM_Q1_434840"/>
      <w:bookmarkEnd w:id="577"/>
      <w:r>
        <w:rPr>
          <w:rtl/>
        </w:rPr>
        <w:t>במשחקים</w:t>
      </w:r>
      <w:r>
        <w:rPr>
          <w:rFonts w:hint="cs"/>
          <w:rtl/>
        </w:rPr>
        <w:t>.</w:t>
      </w:r>
      <w:bookmarkStart w:id="578" w:name="_ETM_Q1_435830"/>
      <w:bookmarkStart w:id="579" w:name="_ETM_Q1_436069"/>
      <w:bookmarkEnd w:id="578"/>
      <w:bookmarkEnd w:id="579"/>
      <w:r>
        <w:rPr>
          <w:rtl/>
        </w:rPr>
        <w:t xml:space="preserve"> </w:t>
      </w:r>
      <w:bookmarkStart w:id="580" w:name="_ETM_Q1_436430"/>
      <w:bookmarkEnd w:id="580"/>
      <w:r>
        <w:rPr>
          <w:rtl/>
        </w:rPr>
        <w:t xml:space="preserve">מבקשים </w:t>
      </w:r>
      <w:bookmarkStart w:id="581" w:name="_ETM_Q1_437150"/>
      <w:bookmarkEnd w:id="581"/>
      <w:r>
        <w:rPr>
          <w:rtl/>
        </w:rPr>
        <w:t xml:space="preserve">להעביר </w:t>
      </w:r>
      <w:bookmarkStart w:id="582" w:name="_ETM_Q1_437870"/>
      <w:bookmarkEnd w:id="582"/>
      <w:r>
        <w:rPr>
          <w:rtl/>
        </w:rPr>
        <w:t xml:space="preserve">תקציב </w:t>
      </w:r>
      <w:bookmarkStart w:id="583" w:name="_ETM_Q1_438410"/>
      <w:bookmarkEnd w:id="583"/>
      <w:r>
        <w:rPr>
          <w:rtl/>
        </w:rPr>
        <w:t>לשבוע</w:t>
      </w:r>
      <w:r>
        <w:rPr>
          <w:rFonts w:hint="cs"/>
          <w:rtl/>
        </w:rPr>
        <w:t>,</w:t>
      </w:r>
      <w:r>
        <w:rPr>
          <w:rtl/>
        </w:rPr>
        <w:t xml:space="preserve"> </w:t>
      </w:r>
      <w:bookmarkStart w:id="584" w:name="_ETM_Q1_439860"/>
      <w:bookmarkEnd w:id="584"/>
      <w:r>
        <w:rPr>
          <w:rtl/>
        </w:rPr>
        <w:t xml:space="preserve">ואחרי </w:t>
      </w:r>
      <w:bookmarkStart w:id="585" w:name="_ETM_Q1_440610"/>
      <w:bookmarkEnd w:id="585"/>
      <w:r>
        <w:rPr>
          <w:rtl/>
        </w:rPr>
        <w:t xml:space="preserve">זה </w:t>
      </w:r>
      <w:bookmarkStart w:id="586" w:name="_ETM_Q1_440849"/>
      <w:bookmarkEnd w:id="586"/>
      <w:r>
        <w:rPr>
          <w:rFonts w:hint="cs"/>
          <w:rtl/>
        </w:rPr>
        <w:t>ל</w:t>
      </w:r>
      <w:r>
        <w:rPr>
          <w:rtl/>
        </w:rPr>
        <w:t>יום</w:t>
      </w:r>
      <w:r>
        <w:rPr>
          <w:rFonts w:hint="cs"/>
          <w:rtl/>
        </w:rPr>
        <w:t xml:space="preserve"> אחד. </w:t>
      </w:r>
      <w:bookmarkStart w:id="587" w:name="_ETM_Q1_441270"/>
      <w:bookmarkStart w:id="588" w:name="_ETM_Q1_442300"/>
      <w:bookmarkEnd w:id="587"/>
      <w:bookmarkEnd w:id="588"/>
      <w:r>
        <w:rPr>
          <w:rtl/>
        </w:rPr>
        <w:t xml:space="preserve">ליום </w:t>
      </w:r>
      <w:bookmarkStart w:id="589" w:name="_ETM_Q1_442900"/>
      <w:bookmarkEnd w:id="589"/>
      <w:r>
        <w:rPr>
          <w:rtl/>
        </w:rPr>
        <w:t xml:space="preserve">מבקשים </w:t>
      </w:r>
      <w:bookmarkStart w:id="590" w:name="_ETM_Q1_443380"/>
      <w:bookmarkEnd w:id="590"/>
      <w:r>
        <w:rPr>
          <w:rtl/>
        </w:rPr>
        <w:t xml:space="preserve">להעביר </w:t>
      </w:r>
      <w:bookmarkStart w:id="591" w:name="_ETM_Q1_443800"/>
      <w:bookmarkEnd w:id="591"/>
      <w:r>
        <w:rPr>
          <w:rtl/>
        </w:rPr>
        <w:t>תקציב</w:t>
      </w:r>
      <w:r>
        <w:rPr>
          <w:rFonts w:hint="cs"/>
          <w:rtl/>
        </w:rPr>
        <w:t>,</w:t>
      </w:r>
      <w:r>
        <w:rPr>
          <w:rtl/>
        </w:rPr>
        <w:t xml:space="preserve"> </w:t>
      </w:r>
      <w:bookmarkStart w:id="592" w:name="_ETM_Q1_445360"/>
      <w:bookmarkEnd w:id="592"/>
      <w:r>
        <w:rPr>
          <w:rtl/>
        </w:rPr>
        <w:t xml:space="preserve">עם </w:t>
      </w:r>
      <w:bookmarkStart w:id="593" w:name="_ETM_Q1_445570"/>
      <w:bookmarkEnd w:id="593"/>
      <w:r>
        <w:rPr>
          <w:rtl/>
        </w:rPr>
        <w:t xml:space="preserve">אופציה </w:t>
      </w:r>
      <w:bookmarkStart w:id="594" w:name="_ETM_Q1_446080"/>
      <w:bookmarkEnd w:id="594"/>
      <w:r>
        <w:rPr>
          <w:rtl/>
        </w:rPr>
        <w:t xml:space="preserve">להעביר </w:t>
      </w:r>
      <w:bookmarkStart w:id="595" w:name="_ETM_Q1_446500"/>
      <w:bookmarkEnd w:id="595"/>
      <w:r>
        <w:rPr>
          <w:rtl/>
        </w:rPr>
        <w:t xml:space="preserve">בתוך </w:t>
      </w:r>
      <w:bookmarkStart w:id="596" w:name="_ETM_Q1_446860"/>
      <w:bookmarkEnd w:id="596"/>
      <w:r>
        <w:rPr>
          <w:rtl/>
        </w:rPr>
        <w:t xml:space="preserve">שבועיים </w:t>
      </w:r>
      <w:bookmarkStart w:id="597" w:name="_ETM_Q1_448190"/>
      <w:bookmarkEnd w:id="597"/>
      <w:r>
        <w:rPr>
          <w:rtl/>
        </w:rPr>
        <w:t xml:space="preserve">תקציב </w:t>
      </w:r>
      <w:bookmarkStart w:id="598" w:name="_ETM_Q1_448760"/>
      <w:bookmarkEnd w:id="598"/>
      <w:r>
        <w:rPr>
          <w:rtl/>
        </w:rPr>
        <w:t>מדינה</w:t>
      </w:r>
      <w:r>
        <w:rPr>
          <w:rFonts w:hint="cs"/>
          <w:rtl/>
        </w:rPr>
        <w:t>,</w:t>
      </w:r>
      <w:r>
        <w:rPr>
          <w:rtl/>
        </w:rPr>
        <w:t xml:space="preserve"> </w:t>
      </w:r>
      <w:bookmarkStart w:id="599" w:name="_ETM_Q1_449300"/>
      <w:bookmarkEnd w:id="599"/>
      <w:r>
        <w:rPr>
          <w:rtl/>
        </w:rPr>
        <w:t xml:space="preserve">שהוא </w:t>
      </w:r>
      <w:bookmarkStart w:id="600" w:name="_ETM_Q1_449540"/>
      <w:bookmarkEnd w:id="600"/>
      <w:r>
        <w:rPr>
          <w:rtl/>
        </w:rPr>
        <w:t xml:space="preserve">תקציב </w:t>
      </w:r>
      <w:bookmarkStart w:id="601" w:name="_ETM_Q1_450050"/>
      <w:bookmarkEnd w:id="601"/>
      <w:r>
        <w:rPr>
          <w:rtl/>
        </w:rPr>
        <w:t>כבד</w:t>
      </w:r>
      <w:r>
        <w:rPr>
          <w:rFonts w:hint="cs"/>
          <w:rtl/>
        </w:rPr>
        <w:t xml:space="preserve">. </w:t>
      </w:r>
      <w:bookmarkStart w:id="602" w:name="_ETM_Q1_449000"/>
      <w:bookmarkStart w:id="603" w:name="_ETM_Q1_451080"/>
      <w:bookmarkEnd w:id="602"/>
      <w:bookmarkEnd w:id="603"/>
      <w:r>
        <w:rPr>
          <w:rtl/>
        </w:rPr>
        <w:t xml:space="preserve">אתם </w:t>
      </w:r>
      <w:bookmarkStart w:id="604" w:name="_ETM_Q1_451440"/>
      <w:bookmarkEnd w:id="604"/>
      <w:r>
        <w:rPr>
          <w:rtl/>
        </w:rPr>
        <w:t xml:space="preserve">יודעים </w:t>
      </w:r>
      <w:bookmarkStart w:id="605" w:name="_ETM_Q1_451890"/>
      <w:bookmarkEnd w:id="605"/>
      <w:r>
        <w:rPr>
          <w:rtl/>
        </w:rPr>
        <w:t xml:space="preserve">ואני </w:t>
      </w:r>
      <w:bookmarkStart w:id="606" w:name="_ETM_Q1_452220"/>
      <w:bookmarkEnd w:id="606"/>
      <w:r>
        <w:rPr>
          <w:rtl/>
        </w:rPr>
        <w:t xml:space="preserve">יודע </w:t>
      </w:r>
      <w:bookmarkStart w:id="607" w:name="_ETM_Q1_452819"/>
      <w:bookmarkEnd w:id="607"/>
      <w:r>
        <w:rPr>
          <w:rtl/>
        </w:rPr>
        <w:t xml:space="preserve">שזה </w:t>
      </w:r>
      <w:bookmarkStart w:id="608" w:name="_ETM_Q1_453180"/>
      <w:bookmarkEnd w:id="608"/>
      <w:r>
        <w:rPr>
          <w:rtl/>
        </w:rPr>
        <w:t xml:space="preserve">לא </w:t>
      </w:r>
      <w:bookmarkStart w:id="609" w:name="_ETM_Q1_453300"/>
      <w:bookmarkEnd w:id="609"/>
      <w:r>
        <w:rPr>
          <w:rtl/>
        </w:rPr>
        <w:t xml:space="preserve">יכול </w:t>
      </w:r>
      <w:bookmarkStart w:id="610" w:name="_ETM_Q1_453629"/>
      <w:bookmarkEnd w:id="610"/>
      <w:r>
        <w:rPr>
          <w:rtl/>
        </w:rPr>
        <w:t>לקרות</w:t>
      </w:r>
      <w:r>
        <w:rPr>
          <w:rFonts w:hint="cs"/>
          <w:rtl/>
        </w:rPr>
        <w:t>,</w:t>
      </w:r>
      <w:r>
        <w:rPr>
          <w:rtl/>
        </w:rPr>
        <w:t xml:space="preserve"> </w:t>
      </w:r>
      <w:bookmarkStart w:id="611" w:name="_ETM_Q1_454560"/>
      <w:bookmarkEnd w:id="611"/>
      <w:r>
        <w:rPr>
          <w:rtl/>
        </w:rPr>
        <w:t xml:space="preserve">שזה </w:t>
      </w:r>
      <w:bookmarkStart w:id="612" w:name="_ETM_Q1_454980"/>
      <w:bookmarkEnd w:id="612"/>
      <w:r>
        <w:rPr>
          <w:rtl/>
        </w:rPr>
        <w:t xml:space="preserve">לא </w:t>
      </w:r>
      <w:bookmarkStart w:id="613" w:name="_ETM_Q1_455189"/>
      <w:bookmarkEnd w:id="613"/>
      <w:r>
        <w:rPr>
          <w:rtl/>
        </w:rPr>
        <w:t xml:space="preserve">יקרה </w:t>
      </w:r>
      <w:bookmarkStart w:id="614" w:name="_ETM_Q1_455609"/>
      <w:bookmarkEnd w:id="614"/>
      <w:r>
        <w:rPr>
          <w:rtl/>
        </w:rPr>
        <w:t xml:space="preserve">וזה </w:t>
      </w:r>
      <w:bookmarkStart w:id="615" w:name="_ETM_Q1_455909"/>
      <w:bookmarkEnd w:id="615"/>
      <w:r>
        <w:rPr>
          <w:rtl/>
        </w:rPr>
        <w:t xml:space="preserve">לא </w:t>
      </w:r>
      <w:bookmarkStart w:id="616" w:name="_ETM_Q1_456060"/>
      <w:bookmarkEnd w:id="616"/>
      <w:r>
        <w:rPr>
          <w:rtl/>
        </w:rPr>
        <w:t>סביר</w:t>
      </w:r>
      <w:r>
        <w:rPr>
          <w:rFonts w:hint="cs"/>
          <w:rtl/>
        </w:rPr>
        <w:t>.</w:t>
      </w:r>
      <w:r>
        <w:rPr>
          <w:rtl/>
        </w:rPr>
        <w:t xml:space="preserve"> </w:t>
      </w:r>
      <w:bookmarkStart w:id="617" w:name="_ETM_Q1_457180"/>
      <w:bookmarkEnd w:id="617"/>
      <w:r>
        <w:rPr>
          <w:rtl/>
        </w:rPr>
        <w:t xml:space="preserve">אתם </w:t>
      </w:r>
      <w:bookmarkStart w:id="618" w:name="_ETM_Q1_457540"/>
      <w:bookmarkEnd w:id="618"/>
      <w:r>
        <w:rPr>
          <w:rtl/>
        </w:rPr>
        <w:t xml:space="preserve">פוגעים </w:t>
      </w:r>
      <w:bookmarkStart w:id="619" w:name="_ETM_Q1_458230"/>
      <w:bookmarkEnd w:id="619"/>
      <w:r>
        <w:rPr>
          <w:rtl/>
        </w:rPr>
        <w:t xml:space="preserve">במשק </w:t>
      </w:r>
      <w:bookmarkStart w:id="620" w:name="_ETM_Q1_458800"/>
      <w:bookmarkEnd w:id="620"/>
      <w:r>
        <w:rPr>
          <w:rtl/>
        </w:rPr>
        <w:t>הישראלי</w:t>
      </w:r>
      <w:r>
        <w:rPr>
          <w:rFonts w:hint="cs"/>
          <w:rtl/>
        </w:rPr>
        <w:t>.</w:t>
      </w:r>
    </w:p>
    <w:p w:rsidR="00331813" w:rsidRDefault="00331813" w:rsidP="007007CD">
      <w:pPr>
        <w:rPr>
          <w:rtl/>
        </w:rPr>
      </w:pPr>
      <w:bookmarkStart w:id="621" w:name="_ETM_Q1_460000"/>
      <w:bookmarkEnd w:id="621"/>
    </w:p>
    <w:p w:rsidR="00331813" w:rsidRDefault="00331813" w:rsidP="00440CA9">
      <w:pPr>
        <w:rPr>
          <w:rtl/>
        </w:rPr>
      </w:pPr>
      <w:bookmarkStart w:id="622" w:name="_ETM_Q1_461000"/>
      <w:bookmarkStart w:id="623" w:name="_ETM_Q1_460330"/>
      <w:bookmarkEnd w:id="622"/>
      <w:bookmarkEnd w:id="623"/>
      <w:r>
        <w:rPr>
          <w:rtl/>
        </w:rPr>
        <w:t>חבר</w:t>
      </w:r>
      <w:r>
        <w:rPr>
          <w:rFonts w:hint="cs"/>
          <w:rtl/>
        </w:rPr>
        <w:t>יי</w:t>
      </w:r>
      <w:r>
        <w:rPr>
          <w:rtl/>
        </w:rPr>
        <w:t xml:space="preserve"> </w:t>
      </w:r>
      <w:bookmarkStart w:id="624" w:name="_ETM_Q1_460870"/>
      <w:bookmarkEnd w:id="624"/>
      <w:r>
        <w:rPr>
          <w:rtl/>
        </w:rPr>
        <w:t>ל</w:t>
      </w:r>
      <w:bookmarkStart w:id="625" w:name="_ETM_Q1_461080"/>
      <w:bookmarkEnd w:id="625"/>
      <w:r>
        <w:rPr>
          <w:rtl/>
        </w:rPr>
        <w:t xml:space="preserve">כחול </w:t>
      </w:r>
      <w:bookmarkStart w:id="626" w:name="_ETM_Q1_461440"/>
      <w:bookmarkEnd w:id="626"/>
      <w:r>
        <w:rPr>
          <w:rtl/>
        </w:rPr>
        <w:t>לבן</w:t>
      </w:r>
      <w:r>
        <w:rPr>
          <w:rFonts w:hint="cs"/>
          <w:rtl/>
        </w:rPr>
        <w:t>,</w:t>
      </w:r>
      <w:r>
        <w:rPr>
          <w:rtl/>
        </w:rPr>
        <w:t xml:space="preserve"> </w:t>
      </w:r>
      <w:bookmarkStart w:id="627" w:name="_ETM_Q1_462459"/>
      <w:bookmarkEnd w:id="627"/>
      <w:r>
        <w:rPr>
          <w:rtl/>
        </w:rPr>
        <w:t xml:space="preserve">במקום </w:t>
      </w:r>
      <w:bookmarkStart w:id="628" w:name="_ETM_Q1_463090"/>
      <w:bookmarkEnd w:id="628"/>
      <w:r>
        <w:rPr>
          <w:rFonts w:hint="cs"/>
          <w:rtl/>
        </w:rPr>
        <w:t>"</w:t>
      </w:r>
      <w:r>
        <w:rPr>
          <w:rtl/>
        </w:rPr>
        <w:t xml:space="preserve">ישראל </w:t>
      </w:r>
      <w:bookmarkStart w:id="629" w:name="_ETM_Q1_463840"/>
      <w:bookmarkEnd w:id="629"/>
      <w:r>
        <w:rPr>
          <w:rtl/>
        </w:rPr>
        <w:t xml:space="preserve">לפני </w:t>
      </w:r>
      <w:bookmarkStart w:id="630" w:name="_ETM_Q1_464290"/>
      <w:bookmarkEnd w:id="630"/>
      <w:r>
        <w:rPr>
          <w:rtl/>
        </w:rPr>
        <w:t>הכ</w:t>
      </w:r>
      <w:r>
        <w:rPr>
          <w:rFonts w:hint="cs"/>
          <w:rtl/>
        </w:rPr>
        <w:t>ו</w:t>
      </w:r>
      <w:r>
        <w:rPr>
          <w:rtl/>
        </w:rPr>
        <w:t>ל</w:t>
      </w:r>
      <w:r>
        <w:rPr>
          <w:rFonts w:hint="cs"/>
          <w:rtl/>
        </w:rPr>
        <w:t>",</w:t>
      </w:r>
      <w:r>
        <w:rPr>
          <w:rtl/>
        </w:rPr>
        <w:t xml:space="preserve"> </w:t>
      </w:r>
      <w:bookmarkStart w:id="631" w:name="_ETM_Q1_465340"/>
      <w:bookmarkEnd w:id="631"/>
      <w:r>
        <w:rPr>
          <w:rtl/>
        </w:rPr>
        <w:t xml:space="preserve">אצלכם </w:t>
      </w:r>
      <w:bookmarkStart w:id="632" w:name="_ETM_Q1_466360"/>
      <w:bookmarkEnd w:id="632"/>
      <w:r>
        <w:rPr>
          <w:rtl/>
        </w:rPr>
        <w:t xml:space="preserve">הכיסא </w:t>
      </w:r>
      <w:bookmarkStart w:id="633" w:name="_ETM_Q1_467110"/>
      <w:bookmarkEnd w:id="633"/>
      <w:r>
        <w:rPr>
          <w:rtl/>
        </w:rPr>
        <w:t xml:space="preserve">לפני </w:t>
      </w:r>
      <w:bookmarkStart w:id="634" w:name="_ETM_Q1_467590"/>
      <w:bookmarkEnd w:id="634"/>
      <w:r>
        <w:rPr>
          <w:rtl/>
        </w:rPr>
        <w:t>הכ</w:t>
      </w:r>
      <w:r>
        <w:rPr>
          <w:rFonts w:hint="cs"/>
          <w:rtl/>
        </w:rPr>
        <w:t>ו</w:t>
      </w:r>
      <w:r>
        <w:rPr>
          <w:rtl/>
        </w:rPr>
        <w:t>ל</w:t>
      </w:r>
      <w:r>
        <w:rPr>
          <w:rFonts w:hint="cs"/>
          <w:rtl/>
        </w:rPr>
        <w:t>.</w:t>
      </w:r>
      <w:r>
        <w:rPr>
          <w:rtl/>
        </w:rPr>
        <w:t xml:space="preserve"> </w:t>
      </w:r>
      <w:bookmarkStart w:id="635" w:name="_ETM_Q1_468750"/>
      <w:bookmarkEnd w:id="635"/>
      <w:r>
        <w:rPr>
          <w:rtl/>
        </w:rPr>
        <w:t xml:space="preserve">בואו </w:t>
      </w:r>
      <w:bookmarkStart w:id="636" w:name="_ETM_Q1_469110"/>
      <w:bookmarkEnd w:id="636"/>
      <w:r>
        <w:rPr>
          <w:rtl/>
        </w:rPr>
        <w:t xml:space="preserve">תראו </w:t>
      </w:r>
      <w:bookmarkStart w:id="637" w:name="_ETM_Q1_469500"/>
      <w:bookmarkEnd w:id="637"/>
      <w:r>
        <w:rPr>
          <w:rtl/>
        </w:rPr>
        <w:t xml:space="preserve">לאן </w:t>
      </w:r>
      <w:bookmarkStart w:id="638" w:name="_ETM_Q1_469830"/>
      <w:bookmarkEnd w:id="638"/>
      <w:r>
        <w:rPr>
          <w:rtl/>
        </w:rPr>
        <w:t xml:space="preserve">הובלתם </w:t>
      </w:r>
      <w:bookmarkStart w:id="639" w:name="_ETM_Q1_470370"/>
      <w:bookmarkEnd w:id="639"/>
      <w:r>
        <w:rPr>
          <w:rtl/>
        </w:rPr>
        <w:t xml:space="preserve">אותנו </w:t>
      </w:r>
      <w:bookmarkStart w:id="640" w:name="_ETM_Q1_470790"/>
      <w:bookmarkEnd w:id="640"/>
      <w:r>
        <w:rPr>
          <w:rtl/>
        </w:rPr>
        <w:t xml:space="preserve">בגלל </w:t>
      </w:r>
      <w:bookmarkStart w:id="641" w:name="_ETM_Q1_471150"/>
      <w:bookmarkEnd w:id="641"/>
      <w:r>
        <w:rPr>
          <w:rtl/>
        </w:rPr>
        <w:t xml:space="preserve">שאין </w:t>
      </w:r>
      <w:bookmarkStart w:id="642" w:name="_ETM_Q1_471540"/>
      <w:bookmarkEnd w:id="642"/>
      <w:r>
        <w:rPr>
          <w:rtl/>
        </w:rPr>
        <w:t>תקציב</w:t>
      </w:r>
      <w:r>
        <w:rPr>
          <w:rFonts w:hint="cs"/>
          <w:rtl/>
        </w:rPr>
        <w:t>:</w:t>
      </w:r>
      <w:r>
        <w:rPr>
          <w:rtl/>
        </w:rPr>
        <w:t xml:space="preserve"> </w:t>
      </w:r>
      <w:bookmarkStart w:id="643" w:name="_ETM_Q1_472790"/>
      <w:bookmarkEnd w:id="643"/>
      <w:r>
        <w:rPr>
          <w:rtl/>
        </w:rPr>
        <w:t xml:space="preserve">אין </w:t>
      </w:r>
      <w:bookmarkStart w:id="644" w:name="_ETM_Q1_473059"/>
      <w:bookmarkEnd w:id="644"/>
      <w:r>
        <w:rPr>
          <w:rtl/>
        </w:rPr>
        <w:t xml:space="preserve">מימון </w:t>
      </w:r>
      <w:bookmarkStart w:id="645" w:name="_ETM_Q1_473480"/>
      <w:bookmarkEnd w:id="645"/>
      <w:r>
        <w:rPr>
          <w:rtl/>
        </w:rPr>
        <w:t xml:space="preserve">לסל </w:t>
      </w:r>
      <w:bookmarkStart w:id="646" w:name="_ETM_Q1_473900"/>
      <w:bookmarkEnd w:id="646"/>
      <w:r>
        <w:rPr>
          <w:rtl/>
        </w:rPr>
        <w:t>התרופות</w:t>
      </w:r>
      <w:r>
        <w:rPr>
          <w:rFonts w:hint="cs"/>
          <w:rtl/>
        </w:rPr>
        <w:t>,</w:t>
      </w:r>
      <w:r>
        <w:rPr>
          <w:rtl/>
        </w:rPr>
        <w:t xml:space="preserve"> </w:t>
      </w:r>
      <w:bookmarkStart w:id="647" w:name="_ETM_Q1_475000"/>
      <w:bookmarkEnd w:id="647"/>
      <w:r>
        <w:rPr>
          <w:rtl/>
        </w:rPr>
        <w:t xml:space="preserve">ועדת </w:t>
      </w:r>
      <w:bookmarkStart w:id="648" w:name="_ETM_Q1_475599"/>
      <w:bookmarkEnd w:id="648"/>
      <w:r>
        <w:rPr>
          <w:rtl/>
        </w:rPr>
        <w:t xml:space="preserve">התרופות </w:t>
      </w:r>
      <w:bookmarkStart w:id="649" w:name="_ETM_Q1_476200"/>
      <w:bookmarkEnd w:id="649"/>
      <w:r>
        <w:rPr>
          <w:rtl/>
        </w:rPr>
        <w:t xml:space="preserve">לא </w:t>
      </w:r>
      <w:bookmarkStart w:id="650" w:name="_ETM_Q1_476349"/>
      <w:bookmarkEnd w:id="650"/>
      <w:r>
        <w:rPr>
          <w:rtl/>
        </w:rPr>
        <w:t xml:space="preserve">יודעת </w:t>
      </w:r>
      <w:bookmarkStart w:id="651" w:name="_ETM_Q1_476860"/>
      <w:bookmarkEnd w:id="651"/>
      <w:r>
        <w:rPr>
          <w:rtl/>
        </w:rPr>
        <w:t xml:space="preserve">לעבוד </w:t>
      </w:r>
      <w:bookmarkStart w:id="652" w:name="_ETM_Q1_477310"/>
      <w:bookmarkEnd w:id="652"/>
      <w:r>
        <w:rPr>
          <w:rtl/>
        </w:rPr>
        <w:t xml:space="preserve">כי </w:t>
      </w:r>
      <w:bookmarkStart w:id="653" w:name="_ETM_Q1_477549"/>
      <w:bookmarkEnd w:id="653"/>
      <w:r>
        <w:rPr>
          <w:rtl/>
        </w:rPr>
        <w:t xml:space="preserve">אין </w:t>
      </w:r>
      <w:bookmarkStart w:id="654" w:name="_ETM_Q1_477640"/>
      <w:bookmarkEnd w:id="654"/>
      <w:r>
        <w:rPr>
          <w:rtl/>
        </w:rPr>
        <w:t>תקציב</w:t>
      </w:r>
      <w:r>
        <w:rPr>
          <w:rFonts w:hint="cs"/>
          <w:rtl/>
        </w:rPr>
        <w:t>,</w:t>
      </w:r>
      <w:r>
        <w:rPr>
          <w:rtl/>
        </w:rPr>
        <w:t xml:space="preserve"> </w:t>
      </w:r>
      <w:bookmarkStart w:id="655" w:name="_ETM_Q1_478780"/>
      <w:bookmarkEnd w:id="655"/>
      <w:r>
        <w:rPr>
          <w:rtl/>
        </w:rPr>
        <w:t xml:space="preserve">השרים </w:t>
      </w:r>
      <w:bookmarkStart w:id="656" w:name="_ETM_Q1_479409"/>
      <w:bookmarkEnd w:id="656"/>
      <w:r>
        <w:rPr>
          <w:rtl/>
        </w:rPr>
        <w:t xml:space="preserve">יצאו </w:t>
      </w:r>
      <w:bookmarkStart w:id="657" w:name="_ETM_Q1_479769"/>
      <w:bookmarkEnd w:id="657"/>
      <w:r>
        <w:rPr>
          <w:rtl/>
        </w:rPr>
        <w:t xml:space="preserve">בהצהרה </w:t>
      </w:r>
      <w:bookmarkStart w:id="658" w:name="_ETM_Q1_480459"/>
      <w:bookmarkEnd w:id="658"/>
      <w:r>
        <w:rPr>
          <w:rtl/>
        </w:rPr>
        <w:t xml:space="preserve">על </w:t>
      </w:r>
      <w:bookmarkStart w:id="659" w:name="_ETM_Q1_480579"/>
      <w:bookmarkEnd w:id="659"/>
      <w:r>
        <w:rPr>
          <w:rtl/>
        </w:rPr>
        <w:t xml:space="preserve">קיצור </w:t>
      </w:r>
      <w:bookmarkStart w:id="660" w:name="_ETM_Q1_481030"/>
      <w:bookmarkEnd w:id="660"/>
      <w:r>
        <w:rPr>
          <w:rtl/>
        </w:rPr>
        <w:t xml:space="preserve">התורנויות </w:t>
      </w:r>
      <w:bookmarkStart w:id="661" w:name="_ETM_Q1_481780"/>
      <w:bookmarkEnd w:id="661"/>
      <w:r>
        <w:rPr>
          <w:rtl/>
        </w:rPr>
        <w:t xml:space="preserve">של </w:t>
      </w:r>
      <w:bookmarkStart w:id="662" w:name="_ETM_Q1_482290"/>
      <w:bookmarkEnd w:id="662"/>
      <w:r>
        <w:rPr>
          <w:rFonts w:hint="cs"/>
          <w:rtl/>
        </w:rPr>
        <w:t>המתמחים,</w:t>
      </w:r>
      <w:r>
        <w:rPr>
          <w:rtl/>
        </w:rPr>
        <w:t xml:space="preserve"> </w:t>
      </w:r>
      <w:bookmarkStart w:id="663" w:name="_ETM_Q1_482680"/>
      <w:bookmarkEnd w:id="663"/>
      <w:r>
        <w:rPr>
          <w:rtl/>
        </w:rPr>
        <w:t xml:space="preserve">וגם </w:t>
      </w:r>
      <w:bookmarkStart w:id="664" w:name="_ETM_Q1_482980"/>
      <w:bookmarkEnd w:id="664"/>
      <w:r>
        <w:rPr>
          <w:rtl/>
        </w:rPr>
        <w:t xml:space="preserve">לזה </w:t>
      </w:r>
      <w:bookmarkStart w:id="665" w:name="_ETM_Q1_483370"/>
      <w:bookmarkEnd w:id="665"/>
      <w:r>
        <w:rPr>
          <w:rFonts w:hint="cs"/>
          <w:rtl/>
        </w:rPr>
        <w:t xml:space="preserve">אין </w:t>
      </w:r>
      <w:bookmarkStart w:id="666" w:name="_ETM_Q1_480000"/>
      <w:bookmarkEnd w:id="666"/>
      <w:r>
        <w:rPr>
          <w:rtl/>
        </w:rPr>
        <w:t>תקציב</w:t>
      </w:r>
      <w:r>
        <w:rPr>
          <w:rFonts w:hint="cs"/>
          <w:rtl/>
        </w:rPr>
        <w:t>;</w:t>
      </w:r>
      <w:r>
        <w:rPr>
          <w:rtl/>
        </w:rPr>
        <w:t xml:space="preserve"> </w:t>
      </w:r>
      <w:bookmarkStart w:id="667" w:name="_ETM_Q1_484480"/>
      <w:bookmarkEnd w:id="667"/>
      <w:r>
        <w:rPr>
          <w:rtl/>
        </w:rPr>
        <w:t xml:space="preserve">תוכנית </w:t>
      </w:r>
      <w:bookmarkStart w:id="668" w:name="_ETM_Q1_484989"/>
      <w:bookmarkEnd w:id="668"/>
      <w:r>
        <w:rPr>
          <w:rtl/>
        </w:rPr>
        <w:t xml:space="preserve">החומש </w:t>
      </w:r>
      <w:bookmarkStart w:id="669" w:name="_ETM_Q1_485469"/>
      <w:bookmarkEnd w:id="669"/>
      <w:r>
        <w:rPr>
          <w:rtl/>
        </w:rPr>
        <w:t xml:space="preserve">למאבק </w:t>
      </w:r>
      <w:bookmarkStart w:id="670" w:name="_ETM_Q1_486069"/>
      <w:bookmarkEnd w:id="670"/>
      <w:r>
        <w:rPr>
          <w:rtl/>
        </w:rPr>
        <w:t xml:space="preserve">באלימות </w:t>
      </w:r>
      <w:bookmarkStart w:id="671" w:name="_ETM_Q1_486700"/>
      <w:bookmarkEnd w:id="671"/>
      <w:r>
        <w:rPr>
          <w:rtl/>
        </w:rPr>
        <w:t xml:space="preserve">נגד </w:t>
      </w:r>
      <w:bookmarkStart w:id="672" w:name="_ETM_Q1_487060"/>
      <w:bookmarkEnd w:id="672"/>
      <w:r>
        <w:rPr>
          <w:rtl/>
        </w:rPr>
        <w:t>נשים</w:t>
      </w:r>
      <w:r>
        <w:rPr>
          <w:rFonts w:hint="cs"/>
          <w:rtl/>
        </w:rPr>
        <w:t xml:space="preserve"> </w:t>
      </w:r>
      <w:r>
        <w:rPr>
          <w:rFonts w:hint="eastAsia"/>
        </w:rPr>
        <w:t>–</w:t>
      </w:r>
      <w:r>
        <w:rPr>
          <w:rtl/>
        </w:rPr>
        <w:t xml:space="preserve"> </w:t>
      </w:r>
      <w:bookmarkStart w:id="673" w:name="_ETM_Q1_487480"/>
      <w:bookmarkEnd w:id="673"/>
      <w:r>
        <w:rPr>
          <w:rtl/>
        </w:rPr>
        <w:t xml:space="preserve">גם </w:t>
      </w:r>
      <w:bookmarkStart w:id="674" w:name="_ETM_Q1_487810"/>
      <w:bookmarkEnd w:id="674"/>
      <w:r>
        <w:rPr>
          <w:rtl/>
        </w:rPr>
        <w:t xml:space="preserve">אין </w:t>
      </w:r>
      <w:bookmarkStart w:id="675" w:name="_ETM_Q1_487959"/>
      <w:bookmarkEnd w:id="675"/>
      <w:r>
        <w:rPr>
          <w:rtl/>
        </w:rPr>
        <w:t>תקציב</w:t>
      </w:r>
      <w:r>
        <w:rPr>
          <w:rFonts w:hint="cs"/>
          <w:rtl/>
        </w:rPr>
        <w:t>;</w:t>
      </w:r>
      <w:r>
        <w:rPr>
          <w:rtl/>
        </w:rPr>
        <w:t xml:space="preserve"> </w:t>
      </w:r>
      <w:bookmarkStart w:id="676" w:name="_ETM_Q1_489040"/>
      <w:bookmarkEnd w:id="676"/>
      <w:r>
        <w:rPr>
          <w:rtl/>
        </w:rPr>
        <w:t xml:space="preserve">תוכנית </w:t>
      </w:r>
      <w:bookmarkStart w:id="677" w:name="_ETM_Q1_489610"/>
      <w:bookmarkEnd w:id="677"/>
      <w:r>
        <w:rPr>
          <w:rtl/>
        </w:rPr>
        <w:t xml:space="preserve">החומש </w:t>
      </w:r>
      <w:bookmarkStart w:id="678" w:name="_ETM_Q1_490060"/>
      <w:bookmarkEnd w:id="678"/>
      <w:r>
        <w:rPr>
          <w:rtl/>
        </w:rPr>
        <w:t xml:space="preserve">לחיזוק </w:t>
      </w:r>
      <w:bookmarkStart w:id="679" w:name="_ETM_Q1_490570"/>
      <w:bookmarkEnd w:id="679"/>
      <w:r>
        <w:rPr>
          <w:rtl/>
        </w:rPr>
        <w:t xml:space="preserve">המגזר </w:t>
      </w:r>
      <w:bookmarkStart w:id="680" w:name="_ETM_Q1_491320"/>
      <w:bookmarkEnd w:id="680"/>
      <w:r>
        <w:rPr>
          <w:rtl/>
        </w:rPr>
        <w:t xml:space="preserve">הערבי </w:t>
      </w:r>
      <w:bookmarkStart w:id="681" w:name="_ETM_Q1_492410"/>
      <w:bookmarkEnd w:id="681"/>
      <w:r>
        <w:rPr>
          <w:rtl/>
        </w:rPr>
        <w:t xml:space="preserve">לא </w:t>
      </w:r>
      <w:bookmarkStart w:id="682" w:name="_ETM_Q1_492740"/>
      <w:bookmarkEnd w:id="682"/>
      <w:r>
        <w:rPr>
          <w:rtl/>
        </w:rPr>
        <w:t xml:space="preserve">תוכל </w:t>
      </w:r>
      <w:bookmarkStart w:id="683" w:name="_ETM_Q1_493160"/>
      <w:bookmarkEnd w:id="683"/>
      <w:r>
        <w:rPr>
          <w:rtl/>
        </w:rPr>
        <w:t xml:space="preserve">לצאת </w:t>
      </w:r>
      <w:bookmarkStart w:id="684" w:name="_ETM_Q1_493490"/>
      <w:bookmarkEnd w:id="684"/>
      <w:r>
        <w:rPr>
          <w:rtl/>
        </w:rPr>
        <w:t xml:space="preserve">אל </w:t>
      </w:r>
      <w:bookmarkStart w:id="685" w:name="_ETM_Q1_493640"/>
      <w:bookmarkEnd w:id="685"/>
      <w:r>
        <w:rPr>
          <w:rtl/>
        </w:rPr>
        <w:t>הפועל</w:t>
      </w:r>
      <w:r>
        <w:rPr>
          <w:rFonts w:hint="cs"/>
          <w:rtl/>
        </w:rPr>
        <w:t>.</w:t>
      </w:r>
      <w:r>
        <w:rPr>
          <w:rtl/>
        </w:rPr>
        <w:t xml:space="preserve"> </w:t>
      </w:r>
      <w:bookmarkStart w:id="686" w:name="_ETM_Q1_494780"/>
      <w:bookmarkEnd w:id="686"/>
      <w:r>
        <w:rPr>
          <w:rtl/>
        </w:rPr>
        <w:t xml:space="preserve">איך </w:t>
      </w:r>
      <w:bookmarkStart w:id="687" w:name="_ETM_Q1_495020"/>
      <w:bookmarkEnd w:id="687"/>
      <w:r>
        <w:rPr>
          <w:rtl/>
        </w:rPr>
        <w:t xml:space="preserve">אתם </w:t>
      </w:r>
      <w:bookmarkStart w:id="688" w:name="_ETM_Q1_495290"/>
      <w:bookmarkEnd w:id="688"/>
      <w:r>
        <w:rPr>
          <w:rtl/>
        </w:rPr>
        <w:t xml:space="preserve">אומרים </w:t>
      </w:r>
      <w:bookmarkStart w:id="689" w:name="_ETM_Q1_495680"/>
      <w:bookmarkEnd w:id="689"/>
      <w:r>
        <w:rPr>
          <w:rtl/>
        </w:rPr>
        <w:t>ביידיש</w:t>
      </w:r>
      <w:r>
        <w:rPr>
          <w:rFonts w:hint="cs"/>
          <w:rtl/>
        </w:rPr>
        <w:t>?</w:t>
      </w:r>
      <w:r>
        <w:rPr>
          <w:rtl/>
        </w:rPr>
        <w:t xml:space="preserve"> </w:t>
      </w:r>
      <w:bookmarkStart w:id="690" w:name="_ETM_Q1_496760"/>
      <w:bookmarkEnd w:id="690"/>
      <w:r>
        <w:rPr>
          <w:rtl/>
        </w:rPr>
        <w:t>הכ</w:t>
      </w:r>
      <w:r>
        <w:rPr>
          <w:rFonts w:hint="cs"/>
          <w:rtl/>
        </w:rPr>
        <w:t>ו</w:t>
      </w:r>
      <w:r>
        <w:rPr>
          <w:rtl/>
        </w:rPr>
        <w:t xml:space="preserve">ל </w:t>
      </w:r>
      <w:bookmarkStart w:id="691" w:name="_ETM_Q1_497240"/>
      <w:bookmarkEnd w:id="691"/>
      <w:r>
        <w:rPr>
          <w:rtl/>
        </w:rPr>
        <w:t xml:space="preserve">כלאם </w:t>
      </w:r>
      <w:bookmarkStart w:id="692" w:name="_ETM_Q1_497690"/>
      <w:bookmarkEnd w:id="692"/>
      <w:r>
        <w:rPr>
          <w:rtl/>
        </w:rPr>
        <w:t>פאדי</w:t>
      </w:r>
      <w:r>
        <w:rPr>
          <w:rFonts w:hint="cs"/>
          <w:rtl/>
        </w:rPr>
        <w:t>.</w:t>
      </w:r>
      <w:r>
        <w:rPr>
          <w:rtl/>
        </w:rPr>
        <w:t xml:space="preserve"> </w:t>
      </w:r>
      <w:bookmarkStart w:id="693" w:name="_ETM_Q1_498910"/>
      <w:bookmarkEnd w:id="693"/>
      <w:r>
        <w:rPr>
          <w:rtl/>
        </w:rPr>
        <w:t xml:space="preserve">בתי </w:t>
      </w:r>
      <w:bookmarkStart w:id="694" w:name="_ETM_Q1_499420"/>
      <w:bookmarkEnd w:id="694"/>
      <w:r>
        <w:rPr>
          <w:rtl/>
        </w:rPr>
        <w:t xml:space="preserve">החולים </w:t>
      </w:r>
      <w:bookmarkStart w:id="695" w:name="_ETM_Q1_499930"/>
      <w:bookmarkEnd w:id="695"/>
      <w:r>
        <w:rPr>
          <w:rtl/>
        </w:rPr>
        <w:t xml:space="preserve">הציבוריים </w:t>
      </w:r>
      <w:bookmarkStart w:id="696" w:name="_ETM_Q1_500709"/>
      <w:bookmarkEnd w:id="696"/>
      <w:r>
        <w:rPr>
          <w:rtl/>
        </w:rPr>
        <w:t xml:space="preserve">שאינם </w:t>
      </w:r>
      <w:bookmarkStart w:id="697" w:name="_ETM_Q1_501370"/>
      <w:bookmarkEnd w:id="697"/>
      <w:r>
        <w:rPr>
          <w:rtl/>
        </w:rPr>
        <w:t>ממשלתי</w:t>
      </w:r>
      <w:r>
        <w:rPr>
          <w:rFonts w:hint="cs"/>
          <w:rtl/>
        </w:rPr>
        <w:t>ים,</w:t>
      </w:r>
      <w:r>
        <w:rPr>
          <w:rtl/>
        </w:rPr>
        <w:t xml:space="preserve"> </w:t>
      </w:r>
      <w:bookmarkStart w:id="698" w:name="_ETM_Q1_502750"/>
      <w:bookmarkEnd w:id="698"/>
      <w:r>
        <w:rPr>
          <w:rtl/>
        </w:rPr>
        <w:t xml:space="preserve">כדוגמת </w:t>
      </w:r>
      <w:bookmarkStart w:id="699" w:name="_ETM_Q1_503440"/>
      <w:bookmarkEnd w:id="699"/>
      <w:r>
        <w:rPr>
          <w:rtl/>
        </w:rPr>
        <w:t xml:space="preserve">שערי </w:t>
      </w:r>
      <w:bookmarkStart w:id="700" w:name="_ETM_Q1_503890"/>
      <w:bookmarkEnd w:id="700"/>
      <w:r>
        <w:rPr>
          <w:rtl/>
        </w:rPr>
        <w:t>צדק</w:t>
      </w:r>
      <w:r>
        <w:rPr>
          <w:rFonts w:hint="cs"/>
          <w:rtl/>
        </w:rPr>
        <w:t>,</w:t>
      </w:r>
      <w:r>
        <w:rPr>
          <w:rtl/>
        </w:rPr>
        <w:t xml:space="preserve"> </w:t>
      </w:r>
      <w:bookmarkStart w:id="701" w:name="_ETM_Q1_504580"/>
      <w:bookmarkEnd w:id="701"/>
      <w:r>
        <w:rPr>
          <w:rtl/>
        </w:rPr>
        <w:t>הדסה</w:t>
      </w:r>
      <w:r>
        <w:rPr>
          <w:rFonts w:hint="cs"/>
          <w:rtl/>
        </w:rPr>
        <w:t>,</w:t>
      </w:r>
      <w:r>
        <w:rPr>
          <w:rtl/>
        </w:rPr>
        <w:t xml:space="preserve"> </w:t>
      </w:r>
      <w:bookmarkStart w:id="702" w:name="_ETM_Q1_505330"/>
      <w:bookmarkEnd w:id="702"/>
      <w:r>
        <w:rPr>
          <w:rtl/>
        </w:rPr>
        <w:t xml:space="preserve">מעייני </w:t>
      </w:r>
      <w:bookmarkStart w:id="703" w:name="_ETM_Q1_505959"/>
      <w:bookmarkEnd w:id="703"/>
      <w:r>
        <w:rPr>
          <w:rtl/>
        </w:rPr>
        <w:t xml:space="preserve">הישועה </w:t>
      </w:r>
      <w:bookmarkStart w:id="704" w:name="_ETM_Q1_506590"/>
      <w:bookmarkEnd w:id="704"/>
      <w:r>
        <w:rPr>
          <w:rtl/>
        </w:rPr>
        <w:t>ועוד</w:t>
      </w:r>
      <w:r>
        <w:rPr>
          <w:rFonts w:hint="cs"/>
          <w:rtl/>
        </w:rPr>
        <w:t>,</w:t>
      </w:r>
      <w:r>
        <w:rPr>
          <w:rtl/>
        </w:rPr>
        <w:t xml:space="preserve"> </w:t>
      </w:r>
      <w:bookmarkStart w:id="705" w:name="_ETM_Q1_507520"/>
      <w:bookmarkEnd w:id="705"/>
      <w:r>
        <w:rPr>
          <w:rtl/>
        </w:rPr>
        <w:t xml:space="preserve">בפני </w:t>
      </w:r>
      <w:bookmarkStart w:id="706" w:name="_ETM_Q1_508370"/>
      <w:bookmarkEnd w:id="706"/>
      <w:r>
        <w:rPr>
          <w:rtl/>
        </w:rPr>
        <w:t xml:space="preserve">קריסה </w:t>
      </w:r>
      <w:bookmarkStart w:id="707" w:name="_ETM_Q1_509120"/>
      <w:bookmarkEnd w:id="707"/>
      <w:r>
        <w:rPr>
          <w:rtl/>
        </w:rPr>
        <w:t>כלכלית</w:t>
      </w:r>
      <w:r>
        <w:rPr>
          <w:rFonts w:hint="cs"/>
          <w:rtl/>
        </w:rPr>
        <w:t xml:space="preserve">. ב-1 בינואר </w:t>
      </w:r>
      <w:bookmarkStart w:id="708" w:name="_ETM_Q1_510400"/>
      <w:bookmarkStart w:id="709" w:name="_ETM_Q1_511299"/>
      <w:bookmarkStart w:id="710" w:name="_ETM_Q1_512049"/>
      <w:bookmarkEnd w:id="708"/>
      <w:bookmarkEnd w:id="709"/>
      <w:bookmarkEnd w:id="710"/>
      <w:r>
        <w:rPr>
          <w:rtl/>
        </w:rPr>
        <w:t xml:space="preserve">עומדים </w:t>
      </w:r>
      <w:bookmarkStart w:id="711" w:name="_ETM_Q1_512469"/>
      <w:bookmarkEnd w:id="711"/>
      <w:r>
        <w:rPr>
          <w:rtl/>
        </w:rPr>
        <w:t xml:space="preserve">לסגור </w:t>
      </w:r>
      <w:bookmarkStart w:id="712" w:name="_ETM_Q1_512919"/>
      <w:bookmarkEnd w:id="712"/>
      <w:r>
        <w:rPr>
          <w:rtl/>
        </w:rPr>
        <w:t xml:space="preserve">מחלקות </w:t>
      </w:r>
      <w:bookmarkStart w:id="713" w:name="_ETM_Q1_513579"/>
      <w:bookmarkEnd w:id="713"/>
      <w:proofErr w:type="spellStart"/>
      <w:r>
        <w:rPr>
          <w:rtl/>
        </w:rPr>
        <w:t>בלניאדו</w:t>
      </w:r>
      <w:proofErr w:type="spellEnd"/>
      <w:r>
        <w:rPr>
          <w:rFonts w:hint="cs"/>
          <w:rtl/>
        </w:rPr>
        <w:t>,</w:t>
      </w:r>
      <w:r>
        <w:rPr>
          <w:rtl/>
        </w:rPr>
        <w:t xml:space="preserve"> </w:t>
      </w:r>
      <w:bookmarkStart w:id="714" w:name="_ETM_Q1_514929"/>
      <w:bookmarkEnd w:id="714"/>
      <w:r>
        <w:rPr>
          <w:rFonts w:hint="cs"/>
          <w:rtl/>
        </w:rPr>
        <w:t>ב</w:t>
      </w:r>
      <w:r>
        <w:rPr>
          <w:rtl/>
        </w:rPr>
        <w:t xml:space="preserve">שערי </w:t>
      </w:r>
      <w:bookmarkStart w:id="715" w:name="_ETM_Q1_515589"/>
      <w:bookmarkEnd w:id="715"/>
      <w:r>
        <w:rPr>
          <w:rtl/>
        </w:rPr>
        <w:t>צדק</w:t>
      </w:r>
      <w:r>
        <w:rPr>
          <w:rFonts w:hint="cs"/>
          <w:rtl/>
        </w:rPr>
        <w:t>,</w:t>
      </w:r>
      <w:r>
        <w:rPr>
          <w:rtl/>
        </w:rPr>
        <w:t xml:space="preserve"> </w:t>
      </w:r>
      <w:bookmarkStart w:id="716" w:name="_ETM_Q1_516609"/>
      <w:bookmarkEnd w:id="716"/>
      <w:r>
        <w:rPr>
          <w:rFonts w:hint="cs"/>
          <w:rtl/>
        </w:rPr>
        <w:t>ב</w:t>
      </w:r>
      <w:r>
        <w:rPr>
          <w:rtl/>
        </w:rPr>
        <w:t xml:space="preserve">הדסה </w:t>
      </w:r>
      <w:bookmarkStart w:id="717" w:name="_ETM_Q1_517839"/>
      <w:bookmarkEnd w:id="717"/>
      <w:r>
        <w:rPr>
          <w:rtl/>
        </w:rPr>
        <w:t>ו</w:t>
      </w:r>
      <w:r>
        <w:rPr>
          <w:rFonts w:hint="cs"/>
          <w:rtl/>
        </w:rPr>
        <w:t>ב</w:t>
      </w:r>
      <w:r>
        <w:rPr>
          <w:rtl/>
        </w:rPr>
        <w:t>מעייני</w:t>
      </w:r>
      <w:r>
        <w:rPr>
          <w:rFonts w:hint="cs"/>
          <w:rtl/>
        </w:rPr>
        <w:t xml:space="preserve"> </w:t>
      </w:r>
      <w:r>
        <w:rPr>
          <w:rtl/>
        </w:rPr>
        <w:t>ה</w:t>
      </w:r>
      <w:bookmarkStart w:id="718" w:name="_ETM_Q1_518739"/>
      <w:bookmarkEnd w:id="718"/>
      <w:r>
        <w:rPr>
          <w:rtl/>
        </w:rPr>
        <w:t>יש</w:t>
      </w:r>
      <w:r>
        <w:rPr>
          <w:rFonts w:hint="cs"/>
          <w:rtl/>
        </w:rPr>
        <w:t>ו</w:t>
      </w:r>
      <w:r>
        <w:rPr>
          <w:rtl/>
        </w:rPr>
        <w:t>ע</w:t>
      </w:r>
      <w:r>
        <w:rPr>
          <w:rFonts w:hint="cs"/>
          <w:rtl/>
        </w:rPr>
        <w:t>ה,</w:t>
      </w:r>
      <w:r>
        <w:rPr>
          <w:rtl/>
        </w:rPr>
        <w:t xml:space="preserve"> </w:t>
      </w:r>
      <w:bookmarkStart w:id="719" w:name="_ETM_Q1_519819"/>
      <w:bookmarkEnd w:id="719"/>
      <w:r>
        <w:rPr>
          <w:rtl/>
        </w:rPr>
        <w:t xml:space="preserve">וזה </w:t>
      </w:r>
      <w:bookmarkStart w:id="720" w:name="_ETM_Q1_520359"/>
      <w:bookmarkEnd w:id="720"/>
      <w:r>
        <w:rPr>
          <w:rtl/>
        </w:rPr>
        <w:t xml:space="preserve">בזמן </w:t>
      </w:r>
      <w:bookmarkStart w:id="721" w:name="_ETM_Q1_520900"/>
      <w:bookmarkEnd w:id="721"/>
      <w:r>
        <w:rPr>
          <w:rtl/>
        </w:rPr>
        <w:t xml:space="preserve">שיש </w:t>
      </w:r>
      <w:bookmarkStart w:id="722" w:name="_ETM_Q1_521290"/>
      <w:bookmarkEnd w:id="722"/>
      <w:r>
        <w:rPr>
          <w:rtl/>
        </w:rPr>
        <w:t xml:space="preserve">מגפה </w:t>
      </w:r>
      <w:bookmarkStart w:id="723" w:name="_ETM_Q1_521919"/>
      <w:bookmarkEnd w:id="723"/>
      <w:r>
        <w:rPr>
          <w:rtl/>
        </w:rPr>
        <w:t xml:space="preserve">שמשתוללת </w:t>
      </w:r>
      <w:bookmarkStart w:id="724" w:name="_ETM_Q1_522849"/>
      <w:bookmarkEnd w:id="724"/>
      <w:r>
        <w:rPr>
          <w:rtl/>
        </w:rPr>
        <w:t xml:space="preserve">בחוץ </w:t>
      </w:r>
      <w:bookmarkStart w:id="725" w:name="_ETM_Q1_523820"/>
      <w:bookmarkEnd w:id="725"/>
      <w:r>
        <w:rPr>
          <w:rtl/>
        </w:rPr>
        <w:t>ו</w:t>
      </w:r>
      <w:r>
        <w:rPr>
          <w:rFonts w:hint="cs"/>
          <w:rtl/>
        </w:rPr>
        <w:t>ע</w:t>
      </w:r>
      <w:r>
        <w:rPr>
          <w:rtl/>
        </w:rPr>
        <w:t>ל</w:t>
      </w:r>
      <w:r>
        <w:rPr>
          <w:rFonts w:hint="cs"/>
          <w:rtl/>
        </w:rPr>
        <w:t>י</w:t>
      </w:r>
      <w:r>
        <w:rPr>
          <w:rtl/>
        </w:rPr>
        <w:t xml:space="preserve">יה </w:t>
      </w:r>
      <w:bookmarkStart w:id="726" w:name="_ETM_Q1_524809"/>
      <w:bookmarkEnd w:id="726"/>
      <w:r>
        <w:rPr>
          <w:rtl/>
        </w:rPr>
        <w:t xml:space="preserve">במספר </w:t>
      </w:r>
      <w:bookmarkStart w:id="727" w:name="_ETM_Q1_525680"/>
      <w:bookmarkEnd w:id="727"/>
      <w:r>
        <w:rPr>
          <w:rtl/>
        </w:rPr>
        <w:t>המאושפזים</w:t>
      </w:r>
      <w:r>
        <w:rPr>
          <w:rFonts w:hint="cs"/>
          <w:rtl/>
        </w:rPr>
        <w:t>.</w:t>
      </w:r>
    </w:p>
    <w:p w:rsidR="00331813" w:rsidRDefault="00331813" w:rsidP="00872E1B">
      <w:pPr>
        <w:rPr>
          <w:rtl/>
        </w:rPr>
      </w:pPr>
    </w:p>
    <w:p w:rsidR="00331813" w:rsidRDefault="00331813" w:rsidP="00784E8C">
      <w:pPr>
        <w:rPr>
          <w:rtl/>
        </w:rPr>
      </w:pPr>
      <w:bookmarkStart w:id="728" w:name="_ETM_Q1_525000"/>
      <w:bookmarkStart w:id="729" w:name="_ETM_Q1_527190"/>
      <w:bookmarkEnd w:id="728"/>
      <w:bookmarkEnd w:id="729"/>
      <w:r>
        <w:rPr>
          <w:rtl/>
        </w:rPr>
        <w:t xml:space="preserve">בתי </w:t>
      </w:r>
      <w:bookmarkStart w:id="730" w:name="_ETM_Q1_527640"/>
      <w:bookmarkEnd w:id="730"/>
      <w:r>
        <w:rPr>
          <w:rtl/>
        </w:rPr>
        <w:t xml:space="preserve">החולים </w:t>
      </w:r>
      <w:bookmarkStart w:id="731" w:name="_ETM_Q1_528090"/>
      <w:bookmarkEnd w:id="731"/>
      <w:r>
        <w:rPr>
          <w:rtl/>
        </w:rPr>
        <w:t>הגריאטרי</w:t>
      </w:r>
      <w:r>
        <w:rPr>
          <w:rFonts w:hint="cs"/>
          <w:rtl/>
        </w:rPr>
        <w:t>ים</w:t>
      </w:r>
      <w:r>
        <w:rPr>
          <w:rtl/>
        </w:rPr>
        <w:t xml:space="preserve"> </w:t>
      </w:r>
      <w:bookmarkStart w:id="732" w:name="_ETM_Q1_528780"/>
      <w:bookmarkEnd w:id="732"/>
      <w:r>
        <w:rPr>
          <w:rFonts w:hint="cs"/>
          <w:rtl/>
        </w:rPr>
        <w:t>ה</w:t>
      </w:r>
      <w:r>
        <w:rPr>
          <w:rtl/>
        </w:rPr>
        <w:t xml:space="preserve">ציבוריים </w:t>
      </w:r>
      <w:bookmarkStart w:id="733" w:name="_ETM_Q1_529500"/>
      <w:bookmarkEnd w:id="733"/>
      <w:r>
        <w:rPr>
          <w:rtl/>
        </w:rPr>
        <w:t xml:space="preserve">העצמאיים </w:t>
      </w:r>
      <w:bookmarkStart w:id="734" w:name="_ETM_Q1_530600"/>
      <w:bookmarkEnd w:id="734"/>
      <w:r>
        <w:rPr>
          <w:rtl/>
        </w:rPr>
        <w:t xml:space="preserve">לא </w:t>
      </w:r>
      <w:bookmarkStart w:id="735" w:name="_ETM_Q1_530960"/>
      <w:bookmarkEnd w:id="735"/>
      <w:r>
        <w:rPr>
          <w:rtl/>
        </w:rPr>
        <w:t xml:space="preserve">קולטים </w:t>
      </w:r>
      <w:bookmarkStart w:id="736" w:name="_ETM_Q1_531590"/>
      <w:bookmarkEnd w:id="736"/>
      <w:r>
        <w:rPr>
          <w:rtl/>
        </w:rPr>
        <w:t xml:space="preserve">יותר </w:t>
      </w:r>
      <w:bookmarkStart w:id="737" w:name="_ETM_Q1_532040"/>
      <w:bookmarkEnd w:id="737"/>
      <w:r>
        <w:rPr>
          <w:rtl/>
        </w:rPr>
        <w:t>קשישים</w:t>
      </w:r>
      <w:r>
        <w:rPr>
          <w:rFonts w:hint="cs"/>
          <w:rtl/>
        </w:rPr>
        <w:t>,</w:t>
      </w:r>
      <w:r>
        <w:rPr>
          <w:rtl/>
        </w:rPr>
        <w:t xml:space="preserve"> </w:t>
      </w:r>
      <w:bookmarkStart w:id="738" w:name="_ETM_Q1_532700"/>
      <w:bookmarkEnd w:id="738"/>
      <w:r>
        <w:rPr>
          <w:rtl/>
        </w:rPr>
        <w:t xml:space="preserve">את </w:t>
      </w:r>
      <w:bookmarkStart w:id="739" w:name="_ETM_Q1_532880"/>
      <w:bookmarkEnd w:id="739"/>
      <w:r>
        <w:rPr>
          <w:rtl/>
        </w:rPr>
        <w:t xml:space="preserve">ההורים </w:t>
      </w:r>
      <w:bookmarkStart w:id="740" w:name="_ETM_Q1_533390"/>
      <w:bookmarkEnd w:id="740"/>
      <w:r>
        <w:rPr>
          <w:rtl/>
        </w:rPr>
        <w:t>שלנו</w:t>
      </w:r>
      <w:r>
        <w:rPr>
          <w:rFonts w:hint="cs"/>
          <w:rtl/>
        </w:rPr>
        <w:t>.</w:t>
      </w:r>
      <w:r>
        <w:rPr>
          <w:rtl/>
        </w:rPr>
        <w:t xml:space="preserve"> </w:t>
      </w:r>
      <w:bookmarkStart w:id="741" w:name="_ETM_Q1_534939"/>
      <w:bookmarkEnd w:id="741"/>
      <w:r>
        <w:rPr>
          <w:rtl/>
        </w:rPr>
        <w:t xml:space="preserve">אין </w:t>
      </w:r>
      <w:bookmarkStart w:id="742" w:name="_ETM_Q1_535269"/>
      <w:bookmarkEnd w:id="742"/>
      <w:r>
        <w:rPr>
          <w:rtl/>
        </w:rPr>
        <w:t xml:space="preserve">כוח </w:t>
      </w:r>
      <w:bookmarkStart w:id="743" w:name="_ETM_Q1_535689"/>
      <w:bookmarkEnd w:id="743"/>
      <w:r>
        <w:rPr>
          <w:rtl/>
        </w:rPr>
        <w:t xml:space="preserve">אדם </w:t>
      </w:r>
      <w:bookmarkStart w:id="744" w:name="_ETM_Q1_536109"/>
      <w:bookmarkEnd w:id="744"/>
      <w:r>
        <w:rPr>
          <w:rtl/>
        </w:rPr>
        <w:t xml:space="preserve">ואין </w:t>
      </w:r>
      <w:bookmarkStart w:id="745" w:name="_ETM_Q1_536499"/>
      <w:bookmarkEnd w:id="745"/>
      <w:r>
        <w:rPr>
          <w:rtl/>
        </w:rPr>
        <w:t xml:space="preserve">להם </w:t>
      </w:r>
      <w:bookmarkStart w:id="746" w:name="_ETM_Q1_536739"/>
      <w:bookmarkEnd w:id="746"/>
      <w:r>
        <w:rPr>
          <w:rtl/>
        </w:rPr>
        <w:t xml:space="preserve">כסף </w:t>
      </w:r>
      <w:bookmarkStart w:id="747" w:name="_ETM_Q1_537159"/>
      <w:bookmarkEnd w:id="747"/>
      <w:r>
        <w:rPr>
          <w:rtl/>
        </w:rPr>
        <w:t>לשלם</w:t>
      </w:r>
      <w:r>
        <w:rPr>
          <w:rFonts w:hint="cs"/>
          <w:rtl/>
        </w:rPr>
        <w:t>;</w:t>
      </w:r>
      <w:r>
        <w:rPr>
          <w:rtl/>
        </w:rPr>
        <w:t xml:space="preserve"> </w:t>
      </w:r>
      <w:bookmarkStart w:id="748" w:name="_ETM_Q1_538239"/>
      <w:bookmarkEnd w:id="748"/>
      <w:r>
        <w:rPr>
          <w:rtl/>
        </w:rPr>
        <w:t xml:space="preserve">כל </w:t>
      </w:r>
      <w:bookmarkStart w:id="749" w:name="_ETM_Q1_538540"/>
      <w:bookmarkEnd w:id="749"/>
      <w:r>
        <w:rPr>
          <w:rtl/>
        </w:rPr>
        <w:t xml:space="preserve">חוקי </w:t>
      </w:r>
      <w:bookmarkStart w:id="750" w:name="_ETM_Q1_539019"/>
      <w:bookmarkEnd w:id="750"/>
      <w:r>
        <w:rPr>
          <w:rtl/>
        </w:rPr>
        <w:t xml:space="preserve">מענקי </w:t>
      </w:r>
      <w:bookmarkStart w:id="751" w:name="_ETM_Q1_539590"/>
      <w:bookmarkEnd w:id="751"/>
      <w:r>
        <w:rPr>
          <w:rtl/>
        </w:rPr>
        <w:t xml:space="preserve">הסיוע </w:t>
      </w:r>
      <w:bookmarkStart w:id="752" w:name="_ETM_Q1_540639"/>
      <w:bookmarkEnd w:id="752"/>
      <w:r>
        <w:rPr>
          <w:rFonts w:hint="eastAsia"/>
          <w:rtl/>
        </w:rPr>
        <w:t>–</w:t>
      </w:r>
      <w:r>
        <w:rPr>
          <w:rFonts w:hint="cs"/>
          <w:rtl/>
        </w:rPr>
        <w:t xml:space="preserve"> </w:t>
      </w:r>
      <w:r>
        <w:rPr>
          <w:rtl/>
        </w:rPr>
        <w:t xml:space="preserve">מהנחה </w:t>
      </w:r>
      <w:bookmarkStart w:id="753" w:name="_ETM_Q1_541329"/>
      <w:bookmarkEnd w:id="753"/>
      <w:r>
        <w:rPr>
          <w:rtl/>
        </w:rPr>
        <w:t xml:space="preserve">בארנונה </w:t>
      </w:r>
      <w:bookmarkStart w:id="754" w:name="_ETM_Q1_542019"/>
      <w:bookmarkEnd w:id="754"/>
      <w:r>
        <w:rPr>
          <w:rtl/>
        </w:rPr>
        <w:t xml:space="preserve">ועד </w:t>
      </w:r>
      <w:bookmarkStart w:id="755" w:name="_ETM_Q1_542319"/>
      <w:bookmarkEnd w:id="755"/>
      <w:r>
        <w:rPr>
          <w:rtl/>
        </w:rPr>
        <w:t xml:space="preserve">ירידה </w:t>
      </w:r>
      <w:bookmarkStart w:id="756" w:name="_ETM_Q1_542739"/>
      <w:bookmarkEnd w:id="756"/>
      <w:r>
        <w:rPr>
          <w:rtl/>
        </w:rPr>
        <w:t>ב</w:t>
      </w:r>
      <w:bookmarkStart w:id="757" w:name="_ETM_Q1_543120"/>
      <w:bookmarkStart w:id="758" w:name="_ETM_Q1_543330"/>
      <w:bookmarkEnd w:id="757"/>
      <w:bookmarkEnd w:id="758"/>
      <w:r>
        <w:rPr>
          <w:rtl/>
        </w:rPr>
        <w:t>מחזורים</w:t>
      </w:r>
      <w:r>
        <w:rPr>
          <w:rFonts w:hint="cs"/>
          <w:rtl/>
        </w:rPr>
        <w:t xml:space="preserve"> </w:t>
      </w:r>
      <w:r>
        <w:rPr>
          <w:rFonts w:hint="eastAsia"/>
          <w:rtl/>
        </w:rPr>
        <w:t>–</w:t>
      </w:r>
      <w:r>
        <w:rPr>
          <w:rtl/>
        </w:rPr>
        <w:t xml:space="preserve"> </w:t>
      </w:r>
      <w:bookmarkStart w:id="759" w:name="_ETM_Q1_544500"/>
      <w:bookmarkEnd w:id="759"/>
      <w:r>
        <w:rPr>
          <w:rtl/>
        </w:rPr>
        <w:t xml:space="preserve">אין </w:t>
      </w:r>
      <w:bookmarkStart w:id="760" w:name="_ETM_Q1_544769"/>
      <w:bookmarkEnd w:id="760"/>
      <w:r>
        <w:rPr>
          <w:rtl/>
        </w:rPr>
        <w:t xml:space="preserve">תקנות </w:t>
      </w:r>
      <w:bookmarkStart w:id="761" w:name="_ETM_Q1_545400"/>
      <w:bookmarkEnd w:id="761"/>
      <w:r>
        <w:rPr>
          <w:rtl/>
        </w:rPr>
        <w:t xml:space="preserve">כי </w:t>
      </w:r>
      <w:bookmarkStart w:id="762" w:name="_ETM_Q1_545580"/>
      <w:bookmarkEnd w:id="762"/>
      <w:r>
        <w:rPr>
          <w:rtl/>
        </w:rPr>
        <w:t xml:space="preserve">אין </w:t>
      </w:r>
      <w:bookmarkStart w:id="763" w:name="_ETM_Q1_545760"/>
      <w:bookmarkEnd w:id="763"/>
      <w:r>
        <w:rPr>
          <w:rtl/>
        </w:rPr>
        <w:t xml:space="preserve">מקור </w:t>
      </w:r>
      <w:bookmarkStart w:id="764" w:name="_ETM_Q1_546179"/>
      <w:bookmarkEnd w:id="764"/>
      <w:r>
        <w:rPr>
          <w:rtl/>
        </w:rPr>
        <w:t>תקציבי</w:t>
      </w:r>
      <w:r>
        <w:rPr>
          <w:rFonts w:hint="cs"/>
          <w:rtl/>
        </w:rPr>
        <w:t xml:space="preserve">. רוב </w:t>
      </w:r>
      <w:bookmarkStart w:id="765" w:name="_ETM_Q1_547830"/>
      <w:bookmarkEnd w:id="765"/>
      <w:r>
        <w:rPr>
          <w:rtl/>
        </w:rPr>
        <w:t xml:space="preserve">תוכניות </w:t>
      </w:r>
      <w:bookmarkStart w:id="766" w:name="_ETM_Q1_548700"/>
      <w:bookmarkEnd w:id="766"/>
      <w:r>
        <w:rPr>
          <w:rtl/>
        </w:rPr>
        <w:t xml:space="preserve">הסיוע </w:t>
      </w:r>
      <w:bookmarkStart w:id="767" w:name="_ETM_Q1_549300"/>
      <w:bookmarkEnd w:id="767"/>
      <w:r>
        <w:rPr>
          <w:rFonts w:hint="cs"/>
          <w:rtl/>
        </w:rPr>
        <w:t>הופסקו א</w:t>
      </w:r>
      <w:r>
        <w:rPr>
          <w:rtl/>
        </w:rPr>
        <w:t>ו</w:t>
      </w:r>
      <w:bookmarkStart w:id="768" w:name="_ETM_Q1_549559"/>
      <w:bookmarkStart w:id="769" w:name="_ETM_Q1_549739"/>
      <w:bookmarkEnd w:id="768"/>
      <w:bookmarkEnd w:id="769"/>
      <w:r>
        <w:rPr>
          <w:rtl/>
        </w:rPr>
        <w:t xml:space="preserve"> </w:t>
      </w:r>
      <w:bookmarkStart w:id="770" w:name="_ETM_Q1_550010"/>
      <w:bookmarkEnd w:id="770"/>
      <w:r>
        <w:rPr>
          <w:rtl/>
        </w:rPr>
        <w:t xml:space="preserve">יופסקו </w:t>
      </w:r>
      <w:bookmarkStart w:id="771" w:name="_ETM_Q1_550700"/>
      <w:bookmarkEnd w:id="771"/>
      <w:r>
        <w:rPr>
          <w:rtl/>
        </w:rPr>
        <w:t>ב</w:t>
      </w:r>
      <w:r>
        <w:rPr>
          <w:rFonts w:hint="cs"/>
          <w:rtl/>
        </w:rPr>
        <w:t xml:space="preserve">-1 בינואר; </w:t>
      </w:r>
      <w:bookmarkStart w:id="772" w:name="_ETM_Q1_547000"/>
      <w:bookmarkStart w:id="773" w:name="_ETM_Q1_551209"/>
      <w:bookmarkStart w:id="774" w:name="_ETM_Q1_552290"/>
      <w:bookmarkEnd w:id="772"/>
      <w:bookmarkEnd w:id="773"/>
      <w:bookmarkEnd w:id="774"/>
      <w:r>
        <w:rPr>
          <w:rtl/>
        </w:rPr>
        <w:t xml:space="preserve">בסוף </w:t>
      </w:r>
      <w:bookmarkStart w:id="775" w:name="_ETM_Q1_552830"/>
      <w:bookmarkEnd w:id="775"/>
      <w:r>
        <w:rPr>
          <w:rtl/>
        </w:rPr>
        <w:t>אוקטובר</w:t>
      </w:r>
      <w:r>
        <w:rPr>
          <w:rFonts w:hint="cs"/>
          <w:rtl/>
        </w:rPr>
        <w:t>,</w:t>
      </w:r>
      <w:r>
        <w:rPr>
          <w:rtl/>
        </w:rPr>
        <w:t xml:space="preserve"> </w:t>
      </w:r>
      <w:bookmarkStart w:id="776" w:name="_ETM_Q1_554000"/>
      <w:bookmarkEnd w:id="776"/>
      <w:r>
        <w:rPr>
          <w:rtl/>
        </w:rPr>
        <w:t xml:space="preserve">מענק </w:t>
      </w:r>
      <w:bookmarkStart w:id="777" w:name="_ETM_Q1_554599"/>
      <w:bookmarkEnd w:id="777"/>
      <w:r>
        <w:rPr>
          <w:rtl/>
        </w:rPr>
        <w:t xml:space="preserve">סיוע </w:t>
      </w:r>
      <w:bookmarkStart w:id="778" w:name="_ETM_Q1_555050"/>
      <w:bookmarkEnd w:id="778"/>
      <w:r>
        <w:rPr>
          <w:rtl/>
        </w:rPr>
        <w:t xml:space="preserve">לעבודה </w:t>
      </w:r>
      <w:bookmarkStart w:id="779" w:name="_ETM_Q1_555650"/>
      <w:bookmarkEnd w:id="779"/>
      <w:r>
        <w:rPr>
          <w:rtl/>
        </w:rPr>
        <w:t>הופסק</w:t>
      </w:r>
      <w:r>
        <w:rPr>
          <w:rFonts w:hint="cs"/>
          <w:rtl/>
        </w:rPr>
        <w:t>.</w:t>
      </w:r>
      <w:r>
        <w:rPr>
          <w:rtl/>
        </w:rPr>
        <w:t xml:space="preserve"> </w:t>
      </w:r>
      <w:bookmarkStart w:id="780" w:name="_ETM_Q1_556550"/>
      <w:bookmarkEnd w:id="780"/>
      <w:r>
        <w:rPr>
          <w:rtl/>
        </w:rPr>
        <w:t xml:space="preserve">ניסינו </w:t>
      </w:r>
      <w:bookmarkStart w:id="781" w:name="_ETM_Q1_557090"/>
      <w:bookmarkEnd w:id="781"/>
      <w:r>
        <w:rPr>
          <w:rtl/>
        </w:rPr>
        <w:t xml:space="preserve">בוועדת </w:t>
      </w:r>
      <w:bookmarkStart w:id="782" w:name="_ETM_Q1_557690"/>
      <w:bookmarkEnd w:id="782"/>
      <w:r>
        <w:rPr>
          <w:rtl/>
        </w:rPr>
        <w:t xml:space="preserve">הכספים </w:t>
      </w:r>
      <w:bookmarkStart w:id="783" w:name="_ETM_Q1_558230"/>
      <w:bookmarkEnd w:id="783"/>
      <w:r>
        <w:rPr>
          <w:rtl/>
        </w:rPr>
        <w:t xml:space="preserve">להאריך </w:t>
      </w:r>
      <w:bookmarkStart w:id="784" w:name="_ETM_Q1_558650"/>
      <w:bookmarkEnd w:id="784"/>
      <w:r>
        <w:rPr>
          <w:rtl/>
        </w:rPr>
        <w:t xml:space="preserve">את </w:t>
      </w:r>
      <w:bookmarkStart w:id="785" w:name="_ETM_Q1_558830"/>
      <w:bookmarkEnd w:id="785"/>
      <w:r>
        <w:rPr>
          <w:rtl/>
        </w:rPr>
        <w:t>התקנות</w:t>
      </w:r>
      <w:r>
        <w:rPr>
          <w:rFonts w:hint="cs"/>
          <w:rtl/>
        </w:rPr>
        <w:t>,</w:t>
      </w:r>
      <w:r>
        <w:rPr>
          <w:rtl/>
        </w:rPr>
        <w:t xml:space="preserve"> </w:t>
      </w:r>
      <w:bookmarkStart w:id="786" w:name="_ETM_Q1_560110"/>
      <w:bookmarkEnd w:id="786"/>
      <w:r>
        <w:rPr>
          <w:rtl/>
        </w:rPr>
        <w:t xml:space="preserve">אך </w:t>
      </w:r>
      <w:bookmarkStart w:id="787" w:name="_ETM_Q1_560530"/>
      <w:bookmarkEnd w:id="787"/>
      <w:r>
        <w:rPr>
          <w:rtl/>
        </w:rPr>
        <w:t xml:space="preserve">אין </w:t>
      </w:r>
      <w:bookmarkStart w:id="788" w:name="_ETM_Q1_561130"/>
      <w:bookmarkEnd w:id="788"/>
      <w:r>
        <w:rPr>
          <w:rtl/>
        </w:rPr>
        <w:t xml:space="preserve">מקור </w:t>
      </w:r>
      <w:bookmarkStart w:id="789" w:name="_ETM_Q1_561639"/>
      <w:bookmarkEnd w:id="789"/>
      <w:r>
        <w:rPr>
          <w:rtl/>
        </w:rPr>
        <w:t>תקציבי</w:t>
      </w:r>
      <w:r>
        <w:rPr>
          <w:rFonts w:hint="cs"/>
          <w:rtl/>
        </w:rPr>
        <w:t>. 579,000</w:t>
      </w:r>
      <w:bookmarkStart w:id="790" w:name="_ETM_Q1_562809"/>
      <w:bookmarkStart w:id="791" w:name="_ETM_Q1_563740"/>
      <w:bookmarkStart w:id="792" w:name="_ETM_Q1_564759"/>
      <w:bookmarkStart w:id="793" w:name="_ETM_Q1_565000"/>
      <w:bookmarkEnd w:id="790"/>
      <w:bookmarkEnd w:id="791"/>
      <w:bookmarkEnd w:id="792"/>
      <w:bookmarkEnd w:id="793"/>
      <w:r>
        <w:rPr>
          <w:rtl/>
        </w:rPr>
        <w:t xml:space="preserve"> </w:t>
      </w:r>
      <w:bookmarkStart w:id="794" w:name="_ETM_Q1_567100"/>
      <w:bookmarkEnd w:id="794"/>
      <w:r>
        <w:rPr>
          <w:rtl/>
        </w:rPr>
        <w:t>מובטלים</w:t>
      </w:r>
      <w:bookmarkStart w:id="795" w:name="_ETM_Q1_568360"/>
      <w:bookmarkStart w:id="796" w:name="_ETM_Q1_568900"/>
      <w:bookmarkEnd w:id="795"/>
      <w:bookmarkEnd w:id="796"/>
      <w:r>
        <w:rPr>
          <w:rFonts w:hint="cs"/>
          <w:rtl/>
        </w:rPr>
        <w:t xml:space="preserve"> </w:t>
      </w:r>
      <w:r>
        <w:rPr>
          <w:rFonts w:hint="eastAsia"/>
        </w:rPr>
        <w:t>–</w:t>
      </w:r>
      <w:r>
        <w:rPr>
          <w:rtl/>
        </w:rPr>
        <w:t xml:space="preserve"> </w:t>
      </w:r>
      <w:bookmarkStart w:id="797" w:name="_ETM_Q1_569920"/>
      <w:bookmarkEnd w:id="797"/>
      <w:r>
        <w:rPr>
          <w:rtl/>
        </w:rPr>
        <w:t xml:space="preserve">וזה </w:t>
      </w:r>
      <w:bookmarkStart w:id="798" w:name="_ETM_Q1_570400"/>
      <w:bookmarkEnd w:id="798"/>
      <w:r>
        <w:rPr>
          <w:rtl/>
        </w:rPr>
        <w:t xml:space="preserve">לפני </w:t>
      </w:r>
      <w:bookmarkStart w:id="799" w:name="_ETM_Q1_570850"/>
      <w:bookmarkEnd w:id="799"/>
      <w:r>
        <w:rPr>
          <w:rtl/>
        </w:rPr>
        <w:t xml:space="preserve">כניסה </w:t>
      </w:r>
      <w:bookmarkStart w:id="800" w:name="_ETM_Q1_571360"/>
      <w:bookmarkEnd w:id="800"/>
      <w:r>
        <w:rPr>
          <w:rtl/>
        </w:rPr>
        <w:t xml:space="preserve">לסגר </w:t>
      </w:r>
      <w:bookmarkStart w:id="801" w:name="_ETM_Q1_571990"/>
      <w:bookmarkEnd w:id="801"/>
      <w:r>
        <w:rPr>
          <w:rtl/>
        </w:rPr>
        <w:t>שלישי</w:t>
      </w:r>
      <w:r>
        <w:rPr>
          <w:rFonts w:hint="cs"/>
          <w:rtl/>
        </w:rPr>
        <w:t>,</w:t>
      </w:r>
      <w:r>
        <w:rPr>
          <w:rtl/>
        </w:rPr>
        <w:t xml:space="preserve"> </w:t>
      </w:r>
      <w:bookmarkStart w:id="802" w:name="_ETM_Q1_573130"/>
      <w:bookmarkEnd w:id="802"/>
      <w:r>
        <w:rPr>
          <w:rtl/>
        </w:rPr>
        <w:t xml:space="preserve">ששוב </w:t>
      </w:r>
      <w:bookmarkStart w:id="803" w:name="_ETM_Q1_573910"/>
      <w:bookmarkEnd w:id="803"/>
      <w:r>
        <w:rPr>
          <w:rtl/>
        </w:rPr>
        <w:t xml:space="preserve">יביא </w:t>
      </w:r>
      <w:bookmarkStart w:id="804" w:name="_ETM_Q1_574510"/>
      <w:bookmarkEnd w:id="804"/>
      <w:r>
        <w:rPr>
          <w:rtl/>
        </w:rPr>
        <w:t xml:space="preserve">אותנו </w:t>
      </w:r>
      <w:bookmarkStart w:id="805" w:name="_ETM_Q1_575230"/>
      <w:bookmarkEnd w:id="805"/>
      <w:r>
        <w:rPr>
          <w:rFonts w:hint="cs"/>
          <w:rtl/>
        </w:rPr>
        <w:t xml:space="preserve">למיליון </w:t>
      </w:r>
      <w:bookmarkStart w:id="806" w:name="_ETM_Q1_576520"/>
      <w:bookmarkEnd w:id="806"/>
      <w:r>
        <w:rPr>
          <w:rtl/>
        </w:rPr>
        <w:t>מובטלים</w:t>
      </w:r>
      <w:r>
        <w:rPr>
          <w:rFonts w:hint="cs"/>
          <w:rtl/>
        </w:rPr>
        <w:t>.</w:t>
      </w:r>
    </w:p>
    <w:p w:rsidR="00331813" w:rsidRDefault="00331813" w:rsidP="00872E1B">
      <w:pPr>
        <w:rPr>
          <w:rtl/>
        </w:rPr>
      </w:pPr>
    </w:p>
    <w:p w:rsidR="00331813" w:rsidRPr="00872E1B" w:rsidRDefault="00331813" w:rsidP="008A1198">
      <w:pPr>
        <w:pStyle w:val="afb"/>
        <w:rPr>
          <w:rtl/>
        </w:rPr>
      </w:pPr>
      <w:bookmarkStart w:id="807" w:name="ET_typistreplace_אחרי_כן_טר_17_12_21"/>
      <w:r w:rsidRPr="004D338C">
        <w:rPr>
          <w:rStyle w:val="TagStyle"/>
          <w:rtl/>
        </w:rPr>
        <w:t xml:space="preserve"> &lt;&lt; אחרי_כן &gt;&gt;</w:t>
      </w:r>
      <w:r w:rsidRPr="00872E1B">
        <w:rPr>
          <w:rStyle w:val="TagStyle"/>
          <w:rtl/>
        </w:rPr>
        <w:t xml:space="preserve"> </w:t>
      </w:r>
      <w:r>
        <w:rPr>
          <w:rtl/>
        </w:rPr>
        <w:t xml:space="preserve">(אחרי כן </w:t>
      </w:r>
      <w:r>
        <w:rPr>
          <w:rFonts w:hint="cs"/>
          <w:rtl/>
        </w:rPr>
        <w:t>לק</w:t>
      </w:r>
      <w:r>
        <w:rPr>
          <w:rtl/>
        </w:rPr>
        <w:t>)</w:t>
      </w:r>
      <w:r w:rsidRPr="00872E1B">
        <w:rPr>
          <w:rStyle w:val="TagStyle"/>
          <w:rtl/>
        </w:rPr>
        <w:t xml:space="preserve"> </w:t>
      </w:r>
      <w:r w:rsidRPr="004D338C">
        <w:rPr>
          <w:rStyle w:val="TagStyle"/>
          <w:rtl/>
        </w:rPr>
        <w:t>&lt;&lt; אחרי_כן &gt;&gt;</w:t>
      </w:r>
      <w:bookmarkEnd w:id="807"/>
    </w:p>
    <w:p w:rsidR="00331813" w:rsidRDefault="00331813" w:rsidP="00331813">
      <w:pPr>
        <w:rPr>
          <w:rtl/>
        </w:rPr>
      </w:pPr>
    </w:p>
    <w:p w:rsidR="00F51376" w:rsidRDefault="00F51376" w:rsidP="0073511B">
      <w:pPr>
        <w:pStyle w:val="KeepWithNext"/>
        <w:rPr>
          <w:rtl/>
          <w:lang w:eastAsia="he-IL"/>
        </w:rPr>
      </w:pPr>
      <w:bookmarkStart w:id="808" w:name="TOR_Q2"/>
      <w:bookmarkEnd w:id="808"/>
      <w:r>
        <w:rPr>
          <w:rFonts w:hint="cs"/>
          <w:rtl/>
          <w:lang w:eastAsia="he-IL"/>
        </w:rPr>
        <w:lastRenderedPageBreak/>
        <w:t xml:space="preserve">ידיד שלי, שאותו לא ראיתי אף פעם פנים אל פנים כי אני </w:t>
      </w:r>
      <w:bookmarkStart w:id="809" w:name="_ETM_Q2_162000"/>
      <w:bookmarkEnd w:id="809"/>
      <w:r>
        <w:rPr>
          <w:rFonts w:hint="cs"/>
          <w:rtl/>
          <w:lang w:eastAsia="he-IL"/>
        </w:rPr>
        <w:t xml:space="preserve">רק מתכתב איתו </w:t>
      </w:r>
      <w:proofErr w:type="spellStart"/>
      <w:r>
        <w:rPr>
          <w:rFonts w:hint="cs"/>
          <w:rtl/>
          <w:lang w:eastAsia="he-IL"/>
        </w:rPr>
        <w:t>בוואטסאפ</w:t>
      </w:r>
      <w:proofErr w:type="spellEnd"/>
      <w:r>
        <w:rPr>
          <w:rFonts w:hint="cs"/>
          <w:rtl/>
          <w:lang w:eastAsia="he-IL"/>
        </w:rPr>
        <w:t xml:space="preserve">, ד"ר </w:t>
      </w:r>
      <w:proofErr w:type="spellStart"/>
      <w:r>
        <w:rPr>
          <w:rFonts w:hint="cs"/>
          <w:rtl/>
          <w:lang w:eastAsia="he-IL"/>
        </w:rPr>
        <w:t>הוכברגר</w:t>
      </w:r>
      <w:proofErr w:type="spellEnd"/>
      <w:r>
        <w:rPr>
          <w:rFonts w:hint="cs"/>
          <w:rtl/>
          <w:lang w:eastAsia="he-IL"/>
        </w:rPr>
        <w:t xml:space="preserve"> שמואל ועוד בעלי מקצוע </w:t>
      </w:r>
      <w:bookmarkStart w:id="810" w:name="_ETM_Q2_165000"/>
      <w:bookmarkEnd w:id="810"/>
      <w:r>
        <w:rPr>
          <w:rFonts w:hint="cs"/>
          <w:rtl/>
          <w:lang w:eastAsia="he-IL"/>
        </w:rPr>
        <w:t xml:space="preserve">מתחום הרפואה ומתחום המדע אומרים שהסגר הוא לא פתרון. צריך ללכת לתפיסת עולם אחרת, לקיים פה חיים. והמוטציה הזו שנמצאת בשערינו, גם אם תאטמו את שדה התעופה </w:t>
      </w:r>
      <w:bookmarkStart w:id="811" w:name="_ETM_Q2_187000"/>
      <w:bookmarkEnd w:id="811"/>
      <w:r>
        <w:rPr>
          <w:rFonts w:hint="cs"/>
          <w:rtl/>
          <w:lang w:eastAsia="he-IL"/>
        </w:rPr>
        <w:t xml:space="preserve">ותסגרו אותנו, היא בוא תבוא. בואו נלמד איך לחיות, תפסיקו עם הסגרים האלה. ואני מביע כאן את דעתם של ד"ר </w:t>
      </w:r>
      <w:proofErr w:type="spellStart"/>
      <w:r>
        <w:rPr>
          <w:rFonts w:hint="cs"/>
          <w:rtl/>
          <w:lang w:eastAsia="he-IL"/>
        </w:rPr>
        <w:t>הוכברגר</w:t>
      </w:r>
      <w:proofErr w:type="spellEnd"/>
      <w:r>
        <w:rPr>
          <w:rFonts w:hint="cs"/>
          <w:rtl/>
          <w:lang w:eastAsia="he-IL"/>
        </w:rPr>
        <w:t xml:space="preserve"> שמואל וחבריו שצועקים בפני כל פורום אפשרי: זו לא הדרך. </w:t>
      </w:r>
      <w:bookmarkStart w:id="812" w:name="_ETM_Q2_206000"/>
      <w:bookmarkEnd w:id="812"/>
      <w:r>
        <w:rPr>
          <w:rFonts w:hint="cs"/>
          <w:rtl/>
          <w:lang w:eastAsia="he-IL"/>
        </w:rPr>
        <w:t xml:space="preserve">87,000 עסקים קרסו והיד לצערנו עוד נטויה, ואין לממשלה הזו שום תוכנית להתמודד עם המצב, כי כאמור </w:t>
      </w:r>
      <w:r>
        <w:rPr>
          <w:rtl/>
          <w:lang w:eastAsia="he-IL"/>
        </w:rPr>
        <w:t>–</w:t>
      </w:r>
      <w:r>
        <w:rPr>
          <w:rFonts w:hint="cs"/>
          <w:rtl/>
          <w:lang w:eastAsia="he-IL"/>
        </w:rPr>
        <w:t xml:space="preserve"> אין תקציב. </w:t>
      </w:r>
    </w:p>
    <w:p w:rsidR="00F51376" w:rsidRDefault="00F51376" w:rsidP="0073511B">
      <w:pPr>
        <w:rPr>
          <w:rtl/>
          <w:lang w:eastAsia="he-IL"/>
        </w:rPr>
      </w:pPr>
    </w:p>
    <w:p w:rsidR="00F51376" w:rsidRDefault="00F51376" w:rsidP="0073511B">
      <w:pPr>
        <w:rPr>
          <w:rtl/>
          <w:lang w:eastAsia="he-IL"/>
        </w:rPr>
      </w:pPr>
      <w:r>
        <w:rPr>
          <w:rFonts w:hint="cs"/>
          <w:rtl/>
          <w:lang w:eastAsia="he-IL"/>
        </w:rPr>
        <w:t>נמשיך. ערב הקורונה 14,000</w:t>
      </w:r>
      <w:bookmarkStart w:id="813" w:name="_ETM_Q2_223000"/>
      <w:bookmarkEnd w:id="813"/>
      <w:r>
        <w:rPr>
          <w:rFonts w:hint="cs"/>
          <w:rtl/>
          <w:lang w:eastAsia="he-IL"/>
        </w:rPr>
        <w:t xml:space="preserve"> מסעדות ובארים פעלו במדינת ישראל. נכון להיום, סוף שנת 2020, כ-5,000 נסגרו. שליש מהענף הזה נמחק. תבינו לאיזו שוקת שבורה הובלתם </w:t>
      </w:r>
      <w:bookmarkStart w:id="814" w:name="_ETM_Q2_232000"/>
      <w:bookmarkEnd w:id="814"/>
      <w:r>
        <w:rPr>
          <w:rFonts w:hint="cs"/>
          <w:rtl/>
          <w:lang w:eastAsia="he-IL"/>
        </w:rPr>
        <w:t xml:space="preserve">את המדינה הזו. </w:t>
      </w:r>
    </w:p>
    <w:p w:rsidR="00F51376" w:rsidRDefault="00F51376" w:rsidP="0073511B">
      <w:pPr>
        <w:rPr>
          <w:rtl/>
          <w:lang w:eastAsia="he-IL"/>
        </w:rPr>
      </w:pPr>
    </w:p>
    <w:p w:rsidR="00F51376" w:rsidRDefault="00F51376" w:rsidP="0073511B">
      <w:pPr>
        <w:rPr>
          <w:rtl/>
          <w:lang w:eastAsia="he-IL"/>
        </w:rPr>
      </w:pPr>
      <w:r>
        <w:rPr>
          <w:rFonts w:hint="cs"/>
          <w:rtl/>
          <w:lang w:eastAsia="he-IL"/>
        </w:rPr>
        <w:t>הלאה. הרשויות המקומיות מדווחות על עלייה מטאורית של בקשות להנחות בארנונה למשקי בית. כל</w:t>
      </w:r>
      <w:bookmarkStart w:id="815" w:name="_ETM_Q2_242000"/>
      <w:bookmarkEnd w:id="815"/>
      <w:r>
        <w:rPr>
          <w:rFonts w:hint="cs"/>
          <w:rtl/>
          <w:lang w:eastAsia="he-IL"/>
        </w:rPr>
        <w:t xml:space="preserve"> משפחה שיש בה מובטל אחד יכולה להגיש בקשה לארנונה. הרשויות המקומיות יתקשו </w:t>
      </w:r>
      <w:bookmarkStart w:id="816" w:name="_ETM_Q2_254000"/>
      <w:bookmarkEnd w:id="816"/>
      <w:r>
        <w:rPr>
          <w:rFonts w:hint="cs"/>
          <w:rtl/>
          <w:lang w:eastAsia="he-IL"/>
        </w:rPr>
        <w:t xml:space="preserve">להתקיים החל מינואר הקרוב. אבל, חבריי חברי הכנסת, לעומת כל זאת, מצד שני, כל הלשכות המומצאות ומשרדי הממשלה המומצאים </w:t>
      </w:r>
      <w:r>
        <w:rPr>
          <w:rFonts w:hint="eastAsia"/>
          <w:rtl/>
          <w:lang w:eastAsia="he-IL"/>
        </w:rPr>
        <w:t>–</w:t>
      </w:r>
      <w:r>
        <w:rPr>
          <w:rFonts w:hint="cs"/>
          <w:rtl/>
          <w:lang w:eastAsia="he-IL"/>
        </w:rPr>
        <w:t xml:space="preserve"> 52 משרדים, שרים וסגני שרים </w:t>
      </w:r>
      <w:bookmarkStart w:id="817" w:name="_ETM_Q2_270000"/>
      <w:bookmarkEnd w:id="817"/>
      <w:r>
        <w:rPr>
          <w:rtl/>
          <w:lang w:eastAsia="he-IL"/>
        </w:rPr>
        <w:t>–</w:t>
      </w:r>
      <w:r>
        <w:rPr>
          <w:rFonts w:hint="cs"/>
          <w:rtl/>
          <w:lang w:eastAsia="he-IL"/>
        </w:rPr>
        <w:t xml:space="preserve"> זה ממשיך לתפקד ולא ייגרע מהם שקל. </w:t>
      </w:r>
    </w:p>
    <w:p w:rsidR="00F51376" w:rsidRDefault="00F51376" w:rsidP="0073511B">
      <w:pPr>
        <w:rPr>
          <w:rtl/>
          <w:lang w:eastAsia="he-IL"/>
        </w:rPr>
      </w:pPr>
    </w:p>
    <w:p w:rsidR="00F51376" w:rsidRDefault="00F51376" w:rsidP="0073511B">
      <w:pPr>
        <w:rPr>
          <w:rtl/>
          <w:lang w:eastAsia="he-IL"/>
        </w:rPr>
      </w:pPr>
      <w:r>
        <w:rPr>
          <w:rFonts w:hint="cs"/>
          <w:rtl/>
          <w:lang w:eastAsia="he-IL"/>
        </w:rPr>
        <w:t>שמעתי כי מבקשים לקצץ בסמכויותיו של שר המשפטים.</w:t>
      </w:r>
      <w:bookmarkStart w:id="818" w:name="_ETM_Q2_277000"/>
      <w:bookmarkEnd w:id="818"/>
      <w:r>
        <w:rPr>
          <w:rFonts w:hint="cs"/>
          <w:rtl/>
          <w:lang w:eastAsia="he-IL"/>
        </w:rPr>
        <w:t xml:space="preserve"> הדבר הטוב ביותר, במקום לקצץ בסמכויותיו </w:t>
      </w:r>
      <w:r>
        <w:rPr>
          <w:rtl/>
          <w:lang w:eastAsia="he-IL"/>
        </w:rPr>
        <w:t>–</w:t>
      </w:r>
      <w:r>
        <w:rPr>
          <w:rFonts w:hint="cs"/>
          <w:rtl/>
          <w:lang w:eastAsia="he-IL"/>
        </w:rPr>
        <w:t xml:space="preserve"> נבטל את </w:t>
      </w:r>
      <w:bookmarkStart w:id="819" w:name="_ETM_Q2_283000"/>
      <w:bookmarkEnd w:id="819"/>
      <w:r>
        <w:rPr>
          <w:rFonts w:hint="cs"/>
          <w:rtl/>
          <w:lang w:eastAsia="he-IL"/>
        </w:rPr>
        <w:t xml:space="preserve">המשרה. כי אם יקצצו בסמכויותיו הרי אין צורך בכלל במשרת שר המשפטים. חבריי מכחול לבן, בגלל שאתם בצניחה חופשית ומתקרבים </w:t>
      </w:r>
      <w:bookmarkStart w:id="820" w:name="_ETM_Q2_294000"/>
      <w:bookmarkEnd w:id="820"/>
      <w:r>
        <w:rPr>
          <w:rFonts w:hint="cs"/>
          <w:rtl/>
          <w:lang w:eastAsia="he-IL"/>
        </w:rPr>
        <w:t xml:space="preserve">לראות את אחוז החסימה מלמטה אתם לא בוחלים בכלום. מעבירים פה חוקים שמשנים את חוקי המשחק ואת סדרי השלטון כאילו אין מחר. </w:t>
      </w:r>
      <w:bookmarkStart w:id="821" w:name="_ETM_Q2_307000"/>
      <w:bookmarkEnd w:id="821"/>
      <w:r>
        <w:rPr>
          <w:rFonts w:hint="cs"/>
          <w:rtl/>
          <w:lang w:eastAsia="he-IL"/>
        </w:rPr>
        <w:t xml:space="preserve">זה התחיל במעשה המגונה שעשיתם בחוקי-היסוד של הממשלה כשהבאתם עלינו את הממשלה הפריטטית, ממשלת החילופים האיומה והמגוחכת הזו. זה </w:t>
      </w:r>
      <w:bookmarkStart w:id="822" w:name="_ETM_Q2_320000"/>
      <w:bookmarkEnd w:id="822"/>
      <w:r>
        <w:rPr>
          <w:rFonts w:hint="cs"/>
          <w:rtl/>
          <w:lang w:eastAsia="he-IL"/>
        </w:rPr>
        <w:t xml:space="preserve">נמשך כעת כאשר אתם עושים צחוק מתקציב המדינה, והכול בגלל שיקולים פוליטיים. אתם משחקים בחוקי יסוד ומשנים אותם לפי </w:t>
      </w:r>
      <w:bookmarkStart w:id="823" w:name="_ETM_Q2_331000"/>
      <w:bookmarkEnd w:id="823"/>
      <w:r>
        <w:rPr>
          <w:rFonts w:hint="cs"/>
          <w:rtl/>
          <w:lang w:eastAsia="he-IL"/>
        </w:rPr>
        <w:t xml:space="preserve">צורכיכם כאילו היו פלסטלינה. אין לכם שום כבוד לכנסת, למעמדה ולכללים שהתעצבו פה במשך שנים. </w:t>
      </w:r>
    </w:p>
    <w:p w:rsidR="00F51376" w:rsidRDefault="00F51376" w:rsidP="0073511B">
      <w:pPr>
        <w:rPr>
          <w:rtl/>
          <w:lang w:eastAsia="he-IL"/>
        </w:rPr>
      </w:pPr>
    </w:p>
    <w:p w:rsidR="00F51376" w:rsidRDefault="00F51376" w:rsidP="0073511B">
      <w:pPr>
        <w:rPr>
          <w:rtl/>
          <w:lang w:eastAsia="he-IL"/>
        </w:rPr>
      </w:pPr>
      <w:r>
        <w:rPr>
          <w:rFonts w:hint="cs"/>
          <w:rtl/>
          <w:lang w:eastAsia="he-IL"/>
        </w:rPr>
        <w:t xml:space="preserve">זו הסכנה האמיתית </w:t>
      </w:r>
      <w:bookmarkStart w:id="824" w:name="_ETM_Q2_345000"/>
      <w:bookmarkEnd w:id="824"/>
      <w:r>
        <w:rPr>
          <w:rFonts w:hint="cs"/>
          <w:rtl/>
          <w:lang w:eastAsia="he-IL"/>
        </w:rPr>
        <w:t xml:space="preserve">לדמוקרטיה, אדוני היושב-ראש. ואם אז, לפני תשעה חודשים, </w:t>
      </w:r>
      <w:bookmarkStart w:id="825" w:name="_ETM_Q2_351000"/>
      <w:bookmarkEnd w:id="825"/>
      <w:r>
        <w:rPr>
          <w:rFonts w:hint="cs"/>
          <w:rtl/>
          <w:lang w:eastAsia="he-IL"/>
        </w:rPr>
        <w:t xml:space="preserve">מישהו עוד האמין לכם, חבריי מכחול לבן, שזה לטובת המדינה, היום הרי ברור שזה רק לטובתכם האישית. אתם מתגלגלים לתהום ובדרך מנסים להיאחז בכל דבר. זה לא יעזור לכם, אתם תפגשו את הקרקע בסופו של דבר. הבוחרים יבואו איתכם חשבון על הבגידה הגדולה בהם ועל </w:t>
      </w:r>
      <w:bookmarkStart w:id="826" w:name="_ETM_Q2_378000"/>
      <w:bookmarkEnd w:id="826"/>
      <w:r>
        <w:rPr>
          <w:rFonts w:hint="cs"/>
          <w:rtl/>
          <w:lang w:eastAsia="he-IL"/>
        </w:rPr>
        <w:t xml:space="preserve">שיקול הדעת הקלוקל שהביא אתכם על הלום. כמה צעקתי, כמה הזהרתי אתכם, ואתם הייתם בשלכם. אמרנו לכם שעם נאשם </w:t>
      </w:r>
      <w:bookmarkStart w:id="827" w:name="_ETM_Q2_385000"/>
      <w:bookmarkEnd w:id="827"/>
      <w:r>
        <w:rPr>
          <w:rFonts w:hint="cs"/>
          <w:rtl/>
          <w:lang w:eastAsia="he-IL"/>
        </w:rPr>
        <w:t xml:space="preserve">בשוחד לא עושים עסקים. שלאדם שלא דובר אמת </w:t>
      </w:r>
      <w:r>
        <w:rPr>
          <w:rtl/>
          <w:lang w:eastAsia="he-IL"/>
        </w:rPr>
        <w:t>–</w:t>
      </w:r>
      <w:r>
        <w:rPr>
          <w:rFonts w:hint="cs"/>
          <w:rtl/>
          <w:lang w:eastAsia="he-IL"/>
        </w:rPr>
        <w:t xml:space="preserve"> לא מאמינים. אז גם עכשיו אני אומר לכם: תעצרו ותפסיקו לנסות להאריך את חייה של </w:t>
      </w:r>
      <w:bookmarkStart w:id="828" w:name="_ETM_Q2_398000"/>
      <w:bookmarkEnd w:id="828"/>
      <w:r>
        <w:rPr>
          <w:rFonts w:hint="cs"/>
          <w:rtl/>
          <w:lang w:eastAsia="he-IL"/>
        </w:rPr>
        <w:t xml:space="preserve">הממשלה הזו. תצביעו נגד כדי ללכת לעם לבחירות. תודה רבה. </w:t>
      </w:r>
    </w:p>
    <w:p w:rsidR="00F51376" w:rsidRDefault="00F51376" w:rsidP="0073511B">
      <w:pPr>
        <w:rPr>
          <w:rtl/>
          <w:lang w:eastAsia="he-IL"/>
        </w:rPr>
      </w:pPr>
    </w:p>
    <w:p w:rsidR="00F51376" w:rsidRDefault="00F51376" w:rsidP="0073511B">
      <w:pPr>
        <w:pStyle w:val="af6"/>
        <w:keepNext/>
        <w:rPr>
          <w:rtl/>
        </w:rPr>
      </w:pPr>
      <w:bookmarkStart w:id="829" w:name="ET_yor_5982_3"/>
      <w:r w:rsidRPr="0092324F">
        <w:rPr>
          <w:rStyle w:val="TagStyle"/>
          <w:rtl/>
        </w:rPr>
        <w:t xml:space="preserve"> &lt;&lt; יור &gt;&gt; </w:t>
      </w:r>
      <w:r>
        <w:rPr>
          <w:rtl/>
        </w:rPr>
        <w:t>היו"ר יריב לוין:</w:t>
      </w:r>
      <w:r w:rsidRPr="0092324F">
        <w:rPr>
          <w:rStyle w:val="TagStyle"/>
          <w:rtl/>
        </w:rPr>
        <w:t xml:space="preserve"> &lt;&lt; יור &gt;&gt;</w:t>
      </w:r>
      <w:r>
        <w:rPr>
          <w:rtl/>
        </w:rPr>
        <w:t xml:space="preserve">   </w:t>
      </w:r>
      <w:bookmarkEnd w:id="829"/>
    </w:p>
    <w:p w:rsidR="00F51376" w:rsidRDefault="00F51376" w:rsidP="0073511B">
      <w:pPr>
        <w:pStyle w:val="KeepWithNext"/>
        <w:rPr>
          <w:rtl/>
          <w:lang w:eastAsia="he-IL"/>
        </w:rPr>
      </w:pPr>
    </w:p>
    <w:p w:rsidR="00F51376" w:rsidRDefault="00F51376" w:rsidP="0073511B">
      <w:pPr>
        <w:rPr>
          <w:rtl/>
          <w:lang w:eastAsia="he-IL"/>
        </w:rPr>
      </w:pPr>
      <w:r>
        <w:rPr>
          <w:rFonts w:hint="cs"/>
          <w:rtl/>
          <w:lang w:eastAsia="he-IL"/>
        </w:rPr>
        <w:t xml:space="preserve">תודה. אנחנו </w:t>
      </w:r>
      <w:bookmarkStart w:id="830" w:name="_ETM_Q2_403000"/>
      <w:bookmarkEnd w:id="830"/>
      <w:r>
        <w:rPr>
          <w:rFonts w:hint="cs"/>
          <w:rtl/>
          <w:lang w:eastAsia="he-IL"/>
        </w:rPr>
        <w:t xml:space="preserve">עוברים להצעת האי-אמון הבאה שכותרתה: כישלון הממשלה בתחומי הבריאות, </w:t>
      </w:r>
      <w:bookmarkStart w:id="831" w:name="_ETM_Q2_410000"/>
      <w:bookmarkEnd w:id="831"/>
      <w:r>
        <w:rPr>
          <w:rFonts w:hint="cs"/>
          <w:rtl/>
          <w:lang w:eastAsia="he-IL"/>
        </w:rPr>
        <w:t xml:space="preserve">הכלכלה ותכנון ובנייה, הצעת הרשימה המשותפת. יציג את ההצעה חבר הכנסת אוסאמה סעדי, בבקשה. </w:t>
      </w:r>
    </w:p>
    <w:p w:rsidR="00F51376" w:rsidRDefault="00F51376" w:rsidP="0073511B">
      <w:pPr>
        <w:rPr>
          <w:rtl/>
          <w:lang w:eastAsia="he-IL"/>
        </w:rPr>
      </w:pPr>
    </w:p>
    <w:p w:rsidR="00F51376" w:rsidRDefault="00F51376" w:rsidP="0073511B">
      <w:pPr>
        <w:pStyle w:val="a4"/>
        <w:keepNext/>
        <w:rPr>
          <w:rtl/>
        </w:rPr>
      </w:pPr>
      <w:bookmarkStart w:id="832" w:name="ET_speaker_5292_4"/>
      <w:r w:rsidRPr="0092324F">
        <w:rPr>
          <w:rStyle w:val="TagStyle"/>
          <w:rtl/>
        </w:rPr>
        <w:t xml:space="preserve"> &lt;&lt; דובר &gt;&gt; </w:t>
      </w:r>
      <w:r>
        <w:rPr>
          <w:rtl/>
        </w:rPr>
        <w:t>אוסאמה סעדי (הרשימה המשותפת):</w:t>
      </w:r>
      <w:r w:rsidRPr="0092324F">
        <w:rPr>
          <w:rStyle w:val="TagStyle"/>
          <w:rtl/>
        </w:rPr>
        <w:t xml:space="preserve"> &lt;&lt; דובר &gt;&gt;</w:t>
      </w:r>
      <w:r>
        <w:rPr>
          <w:rtl/>
        </w:rPr>
        <w:t xml:space="preserve">   </w:t>
      </w:r>
      <w:bookmarkEnd w:id="832"/>
    </w:p>
    <w:p w:rsidR="00F51376" w:rsidRDefault="00F51376" w:rsidP="0073511B">
      <w:pPr>
        <w:pStyle w:val="KeepWithNext"/>
        <w:rPr>
          <w:rtl/>
          <w:lang w:eastAsia="he-IL"/>
        </w:rPr>
      </w:pPr>
    </w:p>
    <w:p w:rsidR="00F51376" w:rsidRDefault="00F51376" w:rsidP="0073511B">
      <w:pPr>
        <w:rPr>
          <w:rtl/>
          <w:lang w:eastAsia="he-IL"/>
        </w:rPr>
      </w:pPr>
      <w:r>
        <w:rPr>
          <w:rFonts w:hint="cs"/>
          <w:rtl/>
          <w:lang w:eastAsia="he-IL"/>
        </w:rPr>
        <w:t xml:space="preserve">אדוני היושב-ראש, כבוד השר המקשר, חבריי חברי הכנסת, אני מתכבד להגיש אי-אמון בשם הרשימה המשותפת תחת הכותרת: כישלון הממשלה בתחומי הבריאות, הכלכלה ותכנון הבנייה. רציתי לדבר, כבוד היושב-ראש, על הכישלון בטיפול במגפת הקורונה, כשכבר היינו בסגר ראשון, סגר שני, התבשרנו על חיסון וראינו את התמונות של ראש הממשלה </w:t>
      </w:r>
      <w:bookmarkStart w:id="833" w:name="_ETM_Q2_483000"/>
      <w:bookmarkEnd w:id="833"/>
      <w:r>
        <w:rPr>
          <w:rFonts w:hint="cs"/>
          <w:rtl/>
          <w:lang w:eastAsia="he-IL"/>
        </w:rPr>
        <w:t xml:space="preserve">ושר הבריאות מתחסנים. פתאום יש מוטציה בריטית, שעכשיו אולי מאיימת בסגר שלישי. אנחנו בתוכה, אה? ראש הממשלה כבר </w:t>
      </w:r>
      <w:r>
        <w:rPr>
          <w:rtl/>
          <w:lang w:eastAsia="he-IL"/>
        </w:rPr>
        <w:t>–</w:t>
      </w:r>
      <w:r>
        <w:rPr>
          <w:rFonts w:hint="cs"/>
          <w:rtl/>
          <w:lang w:eastAsia="he-IL"/>
        </w:rPr>
        <w:t xml:space="preserve"> קבינט הקורונה היום התכנס ומדברים על סגר שלישי. רציתי לדבר על המשבר הכלכלי, על מיליון מובטלים, על יותר </w:t>
      </w:r>
      <w:bookmarkStart w:id="834" w:name="_ETM_Q2_511000"/>
      <w:bookmarkEnd w:id="834"/>
      <w:r>
        <w:rPr>
          <w:rFonts w:hint="cs"/>
          <w:rtl/>
          <w:lang w:eastAsia="he-IL"/>
        </w:rPr>
        <w:t xml:space="preserve">מ-100,000 עסקים שקרסו, על הבעיות הכלכליות של ענפים רבים באוכלוסייה הערבית, אולמות </w:t>
      </w:r>
      <w:r>
        <w:rPr>
          <w:rtl/>
          <w:lang w:eastAsia="he-IL"/>
        </w:rPr>
        <w:t>–</w:t>
      </w:r>
      <w:r>
        <w:rPr>
          <w:rFonts w:hint="cs"/>
          <w:rtl/>
          <w:lang w:eastAsia="he-IL"/>
        </w:rPr>
        <w:t xml:space="preserve"> גם, כמובן, באוכלוסייה הכללית </w:t>
      </w:r>
      <w:r>
        <w:rPr>
          <w:rtl/>
          <w:lang w:eastAsia="he-IL"/>
        </w:rPr>
        <w:t>–</w:t>
      </w:r>
      <w:r>
        <w:rPr>
          <w:rFonts w:hint="cs"/>
          <w:rtl/>
          <w:lang w:eastAsia="he-IL"/>
        </w:rPr>
        <w:t xml:space="preserve"> מסעדנים, תיירות, על המצוקות הכלכליות. </w:t>
      </w:r>
    </w:p>
    <w:p w:rsidR="00F51376" w:rsidRDefault="00F51376" w:rsidP="0073511B">
      <w:pPr>
        <w:rPr>
          <w:rtl/>
          <w:lang w:eastAsia="he-IL"/>
        </w:rPr>
      </w:pPr>
    </w:p>
    <w:p w:rsidR="00F51376" w:rsidRDefault="00F51376" w:rsidP="0073511B">
      <w:pPr>
        <w:rPr>
          <w:rtl/>
          <w:lang w:eastAsia="he-IL"/>
        </w:rPr>
      </w:pPr>
      <w:r>
        <w:rPr>
          <w:rFonts w:hint="cs"/>
          <w:rtl/>
          <w:lang w:eastAsia="he-IL"/>
        </w:rPr>
        <w:t xml:space="preserve">אני הכנתי נאום, כבוד היושב-ראש, אבל לאור רצף האירועים בימים האחרונים אני אעשה את מה שעשה השר אמסלם לפני כמה ימים. אני קורע את הנאום שהכנתי, כבוד השר אמסלם. אני לא רוצה לדבר מהכתוב, אני רוצה לדבר מהלב. </w:t>
      </w:r>
      <w:bookmarkStart w:id="835" w:name="_ETM_Q2_561000"/>
      <w:bookmarkStart w:id="836" w:name="_ETM_Q2_574000"/>
      <w:bookmarkEnd w:id="835"/>
      <w:bookmarkEnd w:id="836"/>
      <w:r>
        <w:rPr>
          <w:rFonts w:hint="cs"/>
          <w:rtl/>
          <w:lang w:eastAsia="he-IL"/>
        </w:rPr>
        <w:t>ואחרי מה שקרה בימים האחרונים, אני ביחד עם</w:t>
      </w:r>
      <w:bookmarkStart w:id="837" w:name="_ETM_Q2_565000"/>
      <w:bookmarkEnd w:id="837"/>
      <w:r>
        <w:rPr>
          <w:rFonts w:hint="cs"/>
          <w:rtl/>
          <w:lang w:eastAsia="he-IL"/>
        </w:rPr>
        <w:t xml:space="preserve"> חבריי </w:t>
      </w:r>
      <w:r>
        <w:rPr>
          <w:rFonts w:hint="eastAsia"/>
          <w:rtl/>
          <w:lang w:eastAsia="he-IL"/>
        </w:rPr>
        <w:t>–</w:t>
      </w:r>
      <w:r>
        <w:rPr>
          <w:rFonts w:hint="cs"/>
          <w:rtl/>
          <w:lang w:eastAsia="he-IL"/>
        </w:rPr>
        <w:t xml:space="preserve"> אחמד טיבי, ג'אבר, סונדוס ועוד </w:t>
      </w:r>
      <w:r>
        <w:rPr>
          <w:rtl/>
          <w:lang w:eastAsia="he-IL"/>
        </w:rPr>
        <w:t>–</w:t>
      </w:r>
      <w:r>
        <w:rPr>
          <w:rFonts w:hint="cs"/>
          <w:rtl/>
          <w:lang w:eastAsia="he-IL"/>
        </w:rPr>
        <w:t xml:space="preserve"> 15 חברי כנסת, עם ראשי רשויות, עם ועדת המעקב</w:t>
      </w:r>
      <w:bookmarkStart w:id="838" w:name="_ETM_Q2_573000"/>
      <w:bookmarkEnd w:id="838"/>
      <w:r>
        <w:rPr>
          <w:rFonts w:hint="cs"/>
          <w:rtl/>
          <w:lang w:eastAsia="he-IL"/>
        </w:rPr>
        <w:t xml:space="preserve">, מהבוקר אנחנו בתהלוכת מחאה של רכבים, החל מצומת כפר קרע, עד שהגענו לכניסה לירושלים והגענו לכיכר מול הכנסת על מנת להשמיע את הזעקה. </w:t>
      </w:r>
    </w:p>
    <w:p w:rsidR="00F51376" w:rsidRDefault="00F51376" w:rsidP="0073511B">
      <w:pPr>
        <w:rPr>
          <w:rtl/>
          <w:lang w:eastAsia="he-IL"/>
        </w:rPr>
      </w:pPr>
    </w:p>
    <w:p w:rsidR="00F51376" w:rsidRDefault="00F51376" w:rsidP="0073511B">
      <w:pPr>
        <w:rPr>
          <w:rtl/>
          <w:lang w:eastAsia="he-IL"/>
        </w:rPr>
      </w:pPr>
      <w:r>
        <w:rPr>
          <w:rFonts w:hint="cs"/>
          <w:rtl/>
          <w:lang w:eastAsia="he-IL"/>
        </w:rPr>
        <w:t>והיינו בשבת בבאקה אל-</w:t>
      </w:r>
      <w:proofErr w:type="spellStart"/>
      <w:r>
        <w:rPr>
          <w:rFonts w:hint="cs"/>
          <w:rtl/>
          <w:lang w:eastAsia="he-IL"/>
        </w:rPr>
        <w:t>גרבייה</w:t>
      </w:r>
      <w:proofErr w:type="spellEnd"/>
      <w:r>
        <w:rPr>
          <w:rFonts w:hint="cs"/>
          <w:rtl/>
          <w:lang w:eastAsia="he-IL"/>
        </w:rPr>
        <w:t xml:space="preserve">, ואדוני השר, כבוד היושב-ראש, אם הייתם רואים ושומעים את </w:t>
      </w:r>
      <w:bookmarkStart w:id="839" w:name="_ETM_Q2_613000"/>
      <w:bookmarkEnd w:id="839"/>
      <w:r>
        <w:rPr>
          <w:rFonts w:hint="cs"/>
          <w:rtl/>
          <w:lang w:eastAsia="he-IL"/>
        </w:rPr>
        <w:t>האנשים בבאקה אל-</w:t>
      </w:r>
      <w:proofErr w:type="spellStart"/>
      <w:r>
        <w:rPr>
          <w:rFonts w:hint="cs"/>
          <w:rtl/>
          <w:lang w:eastAsia="he-IL"/>
        </w:rPr>
        <w:t>גרבייה</w:t>
      </w:r>
      <w:proofErr w:type="spellEnd"/>
      <w:r>
        <w:rPr>
          <w:rFonts w:hint="cs"/>
          <w:rtl/>
          <w:lang w:eastAsia="he-IL"/>
        </w:rPr>
        <w:t xml:space="preserve"> אחרי רצח של שלושה אנשים, שלושה צעירים </w:t>
      </w:r>
      <w:r>
        <w:rPr>
          <w:rtl/>
          <w:lang w:eastAsia="he-IL"/>
        </w:rPr>
        <w:t>–</w:t>
      </w:r>
      <w:r>
        <w:rPr>
          <w:rFonts w:hint="cs"/>
          <w:rtl/>
          <w:lang w:eastAsia="he-IL"/>
        </w:rPr>
        <w:t xml:space="preserve"> אמיר אבו חוסיין והדודים שלו אחמד</w:t>
      </w:r>
      <w:bookmarkStart w:id="840" w:name="_ETM_Q2_626000"/>
      <w:bookmarkEnd w:id="840"/>
      <w:r>
        <w:rPr>
          <w:rFonts w:hint="cs"/>
          <w:rtl/>
          <w:lang w:eastAsia="he-IL"/>
        </w:rPr>
        <w:t xml:space="preserve"> ומוחמד שרקייה מג'ת. כאשר ירו באמיר אבו חוסיין בקיוסק שלו הגיע אמבולנס לנסות להציל את חייו, ואז הדודים שלו נסעו אחרי </w:t>
      </w:r>
      <w:bookmarkStart w:id="841" w:name="_ETM_Q2_646000"/>
      <w:bookmarkEnd w:id="841"/>
      <w:r>
        <w:rPr>
          <w:rFonts w:hint="cs"/>
          <w:rtl/>
          <w:lang w:eastAsia="he-IL"/>
        </w:rPr>
        <w:t>האמבולנס. ואז, אחרי מאות מטרים ביציאה מבאקה אל-</w:t>
      </w:r>
      <w:proofErr w:type="spellStart"/>
      <w:r>
        <w:rPr>
          <w:rFonts w:hint="cs"/>
          <w:rtl/>
          <w:lang w:eastAsia="he-IL"/>
        </w:rPr>
        <w:t>גרבייה</w:t>
      </w:r>
      <w:proofErr w:type="spellEnd"/>
      <w:r>
        <w:rPr>
          <w:rFonts w:hint="cs"/>
          <w:rtl/>
          <w:lang w:eastAsia="he-IL"/>
        </w:rPr>
        <w:t xml:space="preserve">, המחסלים חיסלו אותם ביריות בתוך הרכב שלהם. </w:t>
      </w:r>
    </w:p>
    <w:p w:rsidR="00F51376" w:rsidRDefault="00F51376" w:rsidP="0073511B">
      <w:pPr>
        <w:rPr>
          <w:rtl/>
          <w:lang w:eastAsia="he-IL"/>
        </w:rPr>
      </w:pPr>
    </w:p>
    <w:p w:rsidR="00F51376" w:rsidRDefault="00F51376" w:rsidP="0073511B">
      <w:pPr>
        <w:rPr>
          <w:rtl/>
          <w:lang w:eastAsia="he-IL"/>
        </w:rPr>
      </w:pPr>
      <w:r>
        <w:rPr>
          <w:rFonts w:hint="cs"/>
          <w:rtl/>
          <w:lang w:eastAsia="he-IL"/>
        </w:rPr>
        <w:t xml:space="preserve">ואנחנו היינו צריכים לעמוד בשבת ולהסתכל בעיניים של הסבא, </w:t>
      </w:r>
      <w:proofErr w:type="spellStart"/>
      <w:r>
        <w:rPr>
          <w:rFonts w:hint="cs"/>
          <w:rtl/>
          <w:lang w:eastAsia="he-IL"/>
        </w:rPr>
        <w:t>ג'מיל</w:t>
      </w:r>
      <w:proofErr w:type="spellEnd"/>
      <w:r>
        <w:rPr>
          <w:rFonts w:hint="cs"/>
          <w:rtl/>
          <w:lang w:eastAsia="he-IL"/>
        </w:rPr>
        <w:t xml:space="preserve"> אבו חוסיין שדיבר, איבד את הנכד שלו ושני ילדיו. והיינו צריכים לעמוד מול האימא, האימא של אמיר, </w:t>
      </w:r>
      <w:bookmarkStart w:id="842" w:name="_ETM_Q2_684000"/>
      <w:bookmarkEnd w:id="842"/>
      <w:r>
        <w:rPr>
          <w:rFonts w:hint="cs"/>
          <w:rtl/>
          <w:lang w:eastAsia="he-IL"/>
        </w:rPr>
        <w:t xml:space="preserve">שאיבדה תוך כמה? שעה? חצי שעה? איבדה את הבן שלה בן עשרים ומשהו, צעיר, ושני אחיה. מה אנחנו נוכל להגיד להם כאשר אנחנו מדברים על 111 הרוגים נכון להיום? אנחנו מדברים על 15 נרצחים רק </w:t>
      </w:r>
      <w:r>
        <w:rPr>
          <w:rFonts w:hint="cs"/>
          <w:rtl/>
          <w:lang w:eastAsia="he-IL"/>
        </w:rPr>
        <w:lastRenderedPageBreak/>
        <w:t xml:space="preserve">מתחילת החודש. ואני רוצה להקריא את השמות שלהם, כי לכל אחד מהם יש שם ויש חיים ויש משפחות, והדם שלהם זועק </w:t>
      </w:r>
      <w:r>
        <w:rPr>
          <w:rtl/>
          <w:lang w:eastAsia="he-IL"/>
        </w:rPr>
        <w:t>–</w:t>
      </w:r>
      <w:r>
        <w:rPr>
          <w:rFonts w:hint="cs"/>
          <w:rtl/>
          <w:lang w:eastAsia="he-IL"/>
        </w:rPr>
        <w:t xml:space="preserve"> עד מתי? </w:t>
      </w:r>
    </w:p>
    <w:p w:rsidR="00F51376" w:rsidRDefault="00F51376" w:rsidP="0073511B">
      <w:pPr>
        <w:rPr>
          <w:rtl/>
          <w:lang w:eastAsia="he-IL"/>
        </w:rPr>
      </w:pPr>
    </w:p>
    <w:p w:rsidR="00F51376" w:rsidRDefault="00F51376" w:rsidP="0073511B">
      <w:pPr>
        <w:rPr>
          <w:rtl/>
          <w:lang w:eastAsia="he-IL"/>
        </w:rPr>
      </w:pPr>
      <w:r>
        <w:rPr>
          <w:rFonts w:hint="cs"/>
          <w:rtl/>
          <w:lang w:eastAsia="he-IL"/>
        </w:rPr>
        <w:t xml:space="preserve">ואנחנו כל יום בכנסת, אדוני היושב-ראש, במליאה, בוועדות </w:t>
      </w:r>
      <w:bookmarkStart w:id="843" w:name="_ETM_Q2_736000"/>
      <w:bookmarkEnd w:id="843"/>
      <w:r>
        <w:rPr>
          <w:rFonts w:hint="cs"/>
          <w:rtl/>
          <w:lang w:eastAsia="he-IL"/>
        </w:rPr>
        <w:t>צועקים, זועקים: איפה המשטרה? איפה הממשלה? עכשיו, אל תגידו לנו שזה גנטי, זה תורשתי, זה בטבע, חברה אלימה – לא, אדוני השר.</w:t>
      </w:r>
    </w:p>
    <w:p w:rsidR="00F51376" w:rsidRDefault="00F51376" w:rsidP="0073511B">
      <w:pPr>
        <w:rPr>
          <w:rtl/>
          <w:lang w:eastAsia="he-IL"/>
        </w:rPr>
      </w:pPr>
    </w:p>
    <w:p w:rsidR="00F51376" w:rsidRDefault="00F51376" w:rsidP="0073511B">
      <w:pPr>
        <w:pStyle w:val="afb"/>
        <w:keepNext/>
        <w:rPr>
          <w:rtl/>
          <w:lang w:eastAsia="he-IL"/>
        </w:rPr>
      </w:pPr>
      <w:bookmarkStart w:id="844" w:name="_ETM_Q2_756000"/>
      <w:bookmarkStart w:id="845" w:name="ET_typistreplace_אחרי_כן_לק_16_45_3"/>
      <w:bookmarkEnd w:id="844"/>
      <w:r w:rsidRPr="001A0C83">
        <w:rPr>
          <w:rStyle w:val="TagStyle"/>
          <w:rtl/>
        </w:rPr>
        <w:t xml:space="preserve"> &lt;&lt; אחרי_כן &gt;&gt; </w:t>
      </w:r>
      <w:r>
        <w:rPr>
          <w:rtl/>
          <w:lang w:eastAsia="he-IL"/>
        </w:rPr>
        <w:t xml:space="preserve">(אחרי כן </w:t>
      </w:r>
      <w:r>
        <w:rPr>
          <w:rFonts w:hint="cs"/>
          <w:rtl/>
          <w:lang w:eastAsia="he-IL"/>
        </w:rPr>
        <w:t>מפ</w:t>
      </w:r>
      <w:r>
        <w:rPr>
          <w:rtl/>
          <w:lang w:eastAsia="he-IL"/>
        </w:rPr>
        <w:t>)</w:t>
      </w:r>
      <w:r w:rsidRPr="001A0C83">
        <w:rPr>
          <w:rStyle w:val="TagStyle"/>
          <w:rtl/>
        </w:rPr>
        <w:t xml:space="preserve"> &lt;&lt; אחרי_כן &gt;&gt;</w:t>
      </w:r>
      <w:r>
        <w:rPr>
          <w:rtl/>
          <w:lang w:eastAsia="he-IL"/>
        </w:rPr>
        <w:t xml:space="preserve"> </w:t>
      </w:r>
      <w:bookmarkEnd w:id="845"/>
    </w:p>
    <w:p w:rsidR="00F51376" w:rsidRDefault="00F51376" w:rsidP="00331813">
      <w:pPr>
        <w:rPr>
          <w:rtl/>
        </w:rPr>
      </w:pPr>
    </w:p>
    <w:p w:rsidR="009C38FC" w:rsidRDefault="009C38FC" w:rsidP="0073511B">
      <w:pPr>
        <w:rPr>
          <w:rtl/>
        </w:rPr>
      </w:pPr>
      <w:bookmarkStart w:id="846" w:name="TOR_Q3"/>
      <w:bookmarkStart w:id="847" w:name="_ETM_Q3_180000"/>
      <w:bookmarkEnd w:id="846"/>
      <w:bookmarkEnd w:id="847"/>
      <w:r>
        <w:rPr>
          <w:rFonts w:hint="cs"/>
          <w:rtl/>
        </w:rPr>
        <w:t xml:space="preserve">הינה, תסתכל, אנחנו אותו עם </w:t>
      </w:r>
      <w:r>
        <w:rPr>
          <w:rFonts w:hint="eastAsia"/>
        </w:rPr>
        <w:t>–</w:t>
      </w:r>
      <w:r>
        <w:rPr>
          <w:rFonts w:hint="cs"/>
          <w:rtl/>
        </w:rPr>
        <w:t xml:space="preserve"> העם הפלסטיני </w:t>
      </w:r>
      <w:r>
        <w:rPr>
          <w:rFonts w:hint="eastAsia"/>
        </w:rPr>
        <w:t>–</w:t>
      </w:r>
      <w:r>
        <w:rPr>
          <w:rFonts w:hint="cs"/>
          <w:rtl/>
        </w:rPr>
        <w:t xml:space="preserve"> בשטחים הכבושים, בגדה, ברצועת עזה, בירדן. למה אין לנו את </w:t>
      </w:r>
      <w:bookmarkStart w:id="848" w:name="_ETM_Q3_170000"/>
      <w:bookmarkEnd w:id="848"/>
      <w:r>
        <w:rPr>
          <w:rFonts w:hint="cs"/>
          <w:rtl/>
        </w:rPr>
        <w:t xml:space="preserve">אותם אחוזים? 80% מההרוגים במדינה. </w:t>
      </w:r>
    </w:p>
    <w:p w:rsidR="009C38FC" w:rsidRDefault="009C38FC" w:rsidP="0073511B">
      <w:pPr>
        <w:rPr>
          <w:rtl/>
        </w:rPr>
      </w:pPr>
    </w:p>
    <w:p w:rsidR="009C38FC" w:rsidRDefault="009C38FC" w:rsidP="0073511B">
      <w:pPr>
        <w:rPr>
          <w:rtl/>
        </w:rPr>
      </w:pPr>
      <w:r>
        <w:rPr>
          <w:rFonts w:hint="cs"/>
          <w:rtl/>
        </w:rPr>
        <w:t xml:space="preserve">סלאם </w:t>
      </w:r>
      <w:proofErr w:type="spellStart"/>
      <w:r>
        <w:rPr>
          <w:rFonts w:hint="cs"/>
          <w:rtl/>
        </w:rPr>
        <w:t>טאטור</w:t>
      </w:r>
      <w:proofErr w:type="spellEnd"/>
      <w:r>
        <w:rPr>
          <w:rFonts w:hint="cs"/>
          <w:rtl/>
        </w:rPr>
        <w:t xml:space="preserve">, </w:t>
      </w:r>
      <w:proofErr w:type="spellStart"/>
      <w:r>
        <w:rPr>
          <w:rFonts w:hint="cs"/>
          <w:rtl/>
        </w:rPr>
        <w:t>סובחיה</w:t>
      </w:r>
      <w:proofErr w:type="spellEnd"/>
      <w:r>
        <w:rPr>
          <w:rFonts w:hint="cs"/>
          <w:rtl/>
        </w:rPr>
        <w:t xml:space="preserve"> </w:t>
      </w:r>
      <w:proofErr w:type="spellStart"/>
      <w:r>
        <w:rPr>
          <w:rFonts w:hint="cs"/>
          <w:rtl/>
        </w:rPr>
        <w:t>טאטור</w:t>
      </w:r>
      <w:proofErr w:type="spellEnd"/>
      <w:r>
        <w:rPr>
          <w:rFonts w:hint="cs"/>
          <w:rtl/>
        </w:rPr>
        <w:t xml:space="preserve">, מוחמד </w:t>
      </w:r>
      <w:proofErr w:type="spellStart"/>
      <w:r>
        <w:rPr>
          <w:rFonts w:hint="cs"/>
          <w:rtl/>
        </w:rPr>
        <w:t>בדראן</w:t>
      </w:r>
      <w:proofErr w:type="spellEnd"/>
      <w:r>
        <w:rPr>
          <w:rFonts w:hint="cs"/>
          <w:rtl/>
        </w:rPr>
        <w:t xml:space="preserve">, </w:t>
      </w:r>
      <w:proofErr w:type="spellStart"/>
      <w:r>
        <w:rPr>
          <w:rFonts w:hint="cs"/>
          <w:rtl/>
        </w:rPr>
        <w:t>פהמי</w:t>
      </w:r>
      <w:proofErr w:type="spellEnd"/>
      <w:r>
        <w:rPr>
          <w:rFonts w:hint="cs"/>
          <w:rtl/>
        </w:rPr>
        <w:t xml:space="preserve"> </w:t>
      </w:r>
      <w:proofErr w:type="spellStart"/>
      <w:r>
        <w:rPr>
          <w:rFonts w:hint="cs"/>
          <w:rtl/>
        </w:rPr>
        <w:t>חינאווי</w:t>
      </w:r>
      <w:proofErr w:type="spellEnd"/>
      <w:r>
        <w:rPr>
          <w:rFonts w:hint="cs"/>
          <w:rtl/>
        </w:rPr>
        <w:t xml:space="preserve">, </w:t>
      </w:r>
      <w:r w:rsidRPr="005654AD">
        <w:rPr>
          <w:rtl/>
        </w:rPr>
        <w:t xml:space="preserve">אחמד מוחמד </w:t>
      </w:r>
      <w:r>
        <w:rPr>
          <w:rFonts w:hint="cs"/>
          <w:rtl/>
        </w:rPr>
        <w:t>אל-</w:t>
      </w:r>
      <w:proofErr w:type="spellStart"/>
      <w:r w:rsidRPr="005654AD">
        <w:rPr>
          <w:rtl/>
        </w:rPr>
        <w:t>ג'מל</w:t>
      </w:r>
      <w:proofErr w:type="spellEnd"/>
      <w:r>
        <w:rPr>
          <w:rFonts w:hint="cs"/>
          <w:rtl/>
        </w:rPr>
        <w:t xml:space="preserve">, יוסף אבו </w:t>
      </w:r>
      <w:proofErr w:type="spellStart"/>
      <w:r>
        <w:rPr>
          <w:rFonts w:hint="cs"/>
          <w:rtl/>
        </w:rPr>
        <w:t>סתה</w:t>
      </w:r>
      <w:proofErr w:type="spellEnd"/>
      <w:r>
        <w:rPr>
          <w:rFonts w:hint="cs"/>
          <w:rtl/>
        </w:rPr>
        <w:t xml:space="preserve">, </w:t>
      </w:r>
      <w:proofErr w:type="spellStart"/>
      <w:r>
        <w:rPr>
          <w:rFonts w:hint="cs"/>
          <w:rtl/>
        </w:rPr>
        <w:t>ריאן</w:t>
      </w:r>
      <w:proofErr w:type="spellEnd"/>
      <w:r>
        <w:rPr>
          <w:rFonts w:hint="cs"/>
          <w:rtl/>
        </w:rPr>
        <w:t xml:space="preserve"> אבו </w:t>
      </w:r>
      <w:proofErr w:type="spellStart"/>
      <w:r>
        <w:rPr>
          <w:rFonts w:hint="cs"/>
          <w:rtl/>
        </w:rPr>
        <w:t>חלא</w:t>
      </w:r>
      <w:proofErr w:type="spellEnd"/>
      <w:r>
        <w:rPr>
          <w:rFonts w:hint="cs"/>
          <w:rtl/>
        </w:rPr>
        <w:t xml:space="preserve">, אחמד אבו ראס </w:t>
      </w:r>
      <w:r>
        <w:rPr>
          <w:rFonts w:hint="eastAsia"/>
        </w:rPr>
        <w:t>–</w:t>
      </w:r>
      <w:r>
        <w:rPr>
          <w:rFonts w:hint="cs"/>
          <w:rtl/>
        </w:rPr>
        <w:t xml:space="preserve"> ילד בן 16 </w:t>
      </w:r>
      <w:proofErr w:type="spellStart"/>
      <w:r>
        <w:rPr>
          <w:rFonts w:hint="cs"/>
          <w:rtl/>
        </w:rPr>
        <w:t>מעילוט</w:t>
      </w:r>
      <w:proofErr w:type="spellEnd"/>
      <w:r>
        <w:rPr>
          <w:rFonts w:hint="cs"/>
          <w:rtl/>
        </w:rPr>
        <w:t xml:space="preserve"> </w:t>
      </w:r>
      <w:r>
        <w:rPr>
          <w:rFonts w:hint="eastAsia"/>
        </w:rPr>
        <w:t>–</w:t>
      </w:r>
      <w:r>
        <w:rPr>
          <w:rFonts w:hint="cs"/>
          <w:rtl/>
        </w:rPr>
        <w:t xml:space="preserve"> </w:t>
      </w:r>
      <w:proofErr w:type="spellStart"/>
      <w:r>
        <w:rPr>
          <w:rFonts w:hint="cs"/>
          <w:rtl/>
        </w:rPr>
        <w:t>דיאא</w:t>
      </w:r>
      <w:proofErr w:type="spellEnd"/>
      <w:r>
        <w:rPr>
          <w:rFonts w:hint="cs"/>
          <w:rtl/>
        </w:rPr>
        <w:t xml:space="preserve"> פריג' מכפר קאסם, </w:t>
      </w:r>
      <w:bookmarkStart w:id="849" w:name="_ETM_Q3_201000"/>
      <w:bookmarkEnd w:id="849"/>
      <w:r>
        <w:rPr>
          <w:rFonts w:hint="cs"/>
          <w:rtl/>
        </w:rPr>
        <w:t xml:space="preserve">זיאד </w:t>
      </w:r>
      <w:proofErr w:type="spellStart"/>
      <w:r>
        <w:rPr>
          <w:rFonts w:hint="cs"/>
          <w:rtl/>
        </w:rPr>
        <w:t>גריפאת</w:t>
      </w:r>
      <w:proofErr w:type="spellEnd"/>
      <w:r>
        <w:rPr>
          <w:rFonts w:hint="cs"/>
          <w:rtl/>
        </w:rPr>
        <w:t xml:space="preserve"> מזרזיר, נימר </w:t>
      </w:r>
      <w:proofErr w:type="spellStart"/>
      <w:r>
        <w:rPr>
          <w:rFonts w:hint="cs"/>
          <w:rtl/>
        </w:rPr>
        <w:t>סלימן</w:t>
      </w:r>
      <w:proofErr w:type="spellEnd"/>
      <w:r>
        <w:rPr>
          <w:rFonts w:hint="cs"/>
          <w:rtl/>
        </w:rPr>
        <w:t xml:space="preserve"> </w:t>
      </w:r>
      <w:proofErr w:type="spellStart"/>
      <w:r>
        <w:rPr>
          <w:rFonts w:hint="cs"/>
          <w:rtl/>
        </w:rPr>
        <w:t>מריינה</w:t>
      </w:r>
      <w:proofErr w:type="spellEnd"/>
      <w:r>
        <w:rPr>
          <w:rFonts w:hint="cs"/>
          <w:rtl/>
        </w:rPr>
        <w:t xml:space="preserve">, עלי בדווי מכפר קאסם, </w:t>
      </w:r>
      <w:bookmarkStart w:id="850" w:name="_ETM_Q3_206000"/>
      <w:bookmarkEnd w:id="850"/>
      <w:r>
        <w:rPr>
          <w:rFonts w:hint="cs"/>
          <w:rtl/>
        </w:rPr>
        <w:t xml:space="preserve">אמיר אבו חוסיין, אחמד שרקייה ומוחמד שרקייה. אללה </w:t>
      </w:r>
      <w:bookmarkStart w:id="851" w:name="_ETM_Q3_214000"/>
      <w:bookmarkEnd w:id="851"/>
      <w:r>
        <w:rPr>
          <w:rFonts w:hint="cs"/>
          <w:rtl/>
        </w:rPr>
        <w:t>ירחם אל-</w:t>
      </w:r>
      <w:proofErr w:type="spellStart"/>
      <w:r>
        <w:rPr>
          <w:rFonts w:hint="cs"/>
          <w:rtl/>
        </w:rPr>
        <w:t>ג'מיען</w:t>
      </w:r>
      <w:proofErr w:type="spellEnd"/>
      <w:r>
        <w:rPr>
          <w:rFonts w:hint="cs"/>
          <w:rtl/>
        </w:rPr>
        <w:t>.</w:t>
      </w:r>
    </w:p>
    <w:p w:rsidR="009C38FC" w:rsidRDefault="009C38FC" w:rsidP="0073511B">
      <w:pPr>
        <w:rPr>
          <w:rtl/>
        </w:rPr>
      </w:pPr>
    </w:p>
    <w:p w:rsidR="009C38FC" w:rsidRDefault="009C38FC" w:rsidP="0073511B">
      <w:pPr>
        <w:rPr>
          <w:rtl/>
        </w:rPr>
      </w:pPr>
      <w:bookmarkStart w:id="852" w:name="_ETM_Q3_213000"/>
      <w:bookmarkEnd w:id="852"/>
      <w:r>
        <w:rPr>
          <w:rFonts w:hint="cs"/>
          <w:rtl/>
        </w:rPr>
        <w:t xml:space="preserve">אבל זה לא רק שאנחנו נאבקים על החיים שלנו </w:t>
      </w:r>
      <w:r>
        <w:rPr>
          <w:rFonts w:hint="eastAsia"/>
        </w:rPr>
        <w:t>–</w:t>
      </w:r>
      <w:r>
        <w:rPr>
          <w:rFonts w:hint="cs"/>
          <w:rtl/>
        </w:rPr>
        <w:t xml:space="preserve"> זכות בסיסית, הזכות לחיים </w:t>
      </w:r>
      <w:r>
        <w:rPr>
          <w:rFonts w:hint="eastAsia"/>
        </w:rPr>
        <w:t>–</w:t>
      </w:r>
      <w:r>
        <w:rPr>
          <w:rFonts w:hint="cs"/>
          <w:rtl/>
        </w:rPr>
        <w:t xml:space="preserve"> גם אתם ממשיכים ורודפים את הציבור, את המיעוט </w:t>
      </w:r>
      <w:bookmarkStart w:id="853" w:name="_ETM_Q3_228000"/>
      <w:bookmarkEnd w:id="853"/>
      <w:r>
        <w:rPr>
          <w:rFonts w:hint="cs"/>
          <w:rtl/>
        </w:rPr>
        <w:t>הערבי, גם על קורת הגג שלו.</w:t>
      </w:r>
      <w:bookmarkStart w:id="854" w:name="_ETM_Q3_206800"/>
      <w:bookmarkEnd w:id="854"/>
      <w:r>
        <w:rPr>
          <w:rFonts w:hint="cs"/>
          <w:rtl/>
        </w:rPr>
        <w:t xml:space="preserve"> היום אנחנו ישנים למשמע חדשות על עוד רציחות </w:t>
      </w:r>
      <w:bookmarkStart w:id="855" w:name="_ETM_Q3_225729"/>
      <w:bookmarkEnd w:id="855"/>
      <w:r>
        <w:rPr>
          <w:rFonts w:hint="cs"/>
          <w:rtl/>
        </w:rPr>
        <w:t xml:space="preserve">ועל עוד </w:t>
      </w:r>
      <w:r>
        <w:rPr>
          <w:rFonts w:hint="eastAsia"/>
        </w:rPr>
        <w:t>–</w:t>
      </w:r>
      <w:r>
        <w:rPr>
          <w:rFonts w:hint="cs"/>
          <w:rtl/>
        </w:rPr>
        <w:t xml:space="preserve"> אנחנו כבר לא סופרים פצועים; חבריי וחברותיי, לא סופרים כבר פצועים. היום יש </w:t>
      </w:r>
      <w:r>
        <w:rPr>
          <w:rFonts w:hint="eastAsia"/>
        </w:rPr>
        <w:t>–</w:t>
      </w:r>
      <w:r>
        <w:rPr>
          <w:rFonts w:hint="cs"/>
          <w:rtl/>
        </w:rPr>
        <w:t xml:space="preserve"> ירו על שני צעירים בטייבה, פציעות </w:t>
      </w:r>
      <w:r>
        <w:rPr>
          <w:rFonts w:hint="eastAsia"/>
          <w:rtl/>
        </w:rPr>
        <w:t>–</w:t>
      </w:r>
      <w:r>
        <w:rPr>
          <w:rFonts w:hint="cs"/>
          <w:rtl/>
        </w:rPr>
        <w:t xml:space="preserve"> לא סופרים אותן כבר. אבל כאשר גם רודפים אותנו </w:t>
      </w:r>
      <w:bookmarkStart w:id="856" w:name="_ETM_Q3_261000"/>
      <w:bookmarkEnd w:id="856"/>
      <w:r>
        <w:rPr>
          <w:rFonts w:hint="cs"/>
          <w:rtl/>
        </w:rPr>
        <w:t>על הזכות הבסיסית של קורת גג, כאשר אנחנו</w:t>
      </w:r>
      <w:bookmarkStart w:id="857" w:name="_ETM_Q3_263000"/>
      <w:bookmarkEnd w:id="857"/>
      <w:r>
        <w:rPr>
          <w:rFonts w:hint="cs"/>
          <w:rtl/>
        </w:rPr>
        <w:t xml:space="preserve"> מנסים, אתמול ושלשום ובימים האחרונים, חבריי אחמד טיבי ווליד טאהא, מנסים להציל בית של </w:t>
      </w:r>
      <w:proofErr w:type="spellStart"/>
      <w:r>
        <w:rPr>
          <w:rFonts w:hint="cs"/>
          <w:rtl/>
        </w:rPr>
        <w:t>עארף</w:t>
      </w:r>
      <w:proofErr w:type="spellEnd"/>
      <w:r>
        <w:rPr>
          <w:rFonts w:hint="cs"/>
          <w:rtl/>
        </w:rPr>
        <w:t xml:space="preserve"> פריג' מכפר קאסם. </w:t>
      </w:r>
      <w:bookmarkStart w:id="858" w:name="_ETM_Q3_278000"/>
      <w:bookmarkEnd w:id="858"/>
      <w:r>
        <w:rPr>
          <w:rFonts w:hint="cs"/>
          <w:rtl/>
        </w:rPr>
        <w:t xml:space="preserve">למי לא הגענו? הגענו עד הדרגים הגבוהים ביותר, הצענו לאטום את הבית </w:t>
      </w:r>
      <w:r>
        <w:rPr>
          <w:rFonts w:hint="eastAsia"/>
        </w:rPr>
        <w:t>–</w:t>
      </w:r>
      <w:r>
        <w:rPr>
          <w:rFonts w:hint="cs"/>
          <w:rtl/>
        </w:rPr>
        <w:t xml:space="preserve"> תאטמו את הבית, יש תוכנית; </w:t>
      </w:r>
      <w:bookmarkStart w:id="859" w:name="_ETM_Q3_291000"/>
      <w:bookmarkEnd w:id="859"/>
      <w:r>
        <w:rPr>
          <w:rFonts w:hint="cs"/>
          <w:rtl/>
        </w:rPr>
        <w:t>אדוני היושב-ראש, יש תוכנית שמקדמת עיריית כפר קאסם על 1,400 דונם. אמרנו להם: מה אצה לכם הדרך? תחכו, ואם בסופו של תהליך תכנון זה לא יוכשר, אז הוא מתחייב להרוס את זה. נכון, ווליד? נכון, ד"ר אחמד?</w:t>
      </w:r>
    </w:p>
    <w:p w:rsidR="009C38FC" w:rsidRDefault="009C38FC" w:rsidP="0073511B">
      <w:pPr>
        <w:rPr>
          <w:rtl/>
        </w:rPr>
      </w:pPr>
    </w:p>
    <w:p w:rsidR="009C38FC" w:rsidRDefault="009C38FC" w:rsidP="0073511B">
      <w:pPr>
        <w:rPr>
          <w:rtl/>
        </w:rPr>
      </w:pPr>
      <w:bookmarkStart w:id="860" w:name="_ETM_Q3_312090"/>
      <w:bookmarkEnd w:id="860"/>
      <w:r>
        <w:rPr>
          <w:rFonts w:hint="cs"/>
          <w:rtl/>
        </w:rPr>
        <w:t xml:space="preserve">חתם, נתן ערבויות, באו </w:t>
      </w:r>
      <w:bookmarkStart w:id="861" w:name="_ETM_Q3_314000"/>
      <w:bookmarkEnd w:id="861"/>
      <w:r>
        <w:rPr>
          <w:rFonts w:hint="cs"/>
          <w:rtl/>
        </w:rPr>
        <w:t>כמו גנבים בלילה, בשעה 4:00, איז</w:t>
      </w:r>
      <w:bookmarkStart w:id="862" w:name="_ETM_Q3_321000"/>
      <w:bookmarkEnd w:id="862"/>
      <w:r>
        <w:rPr>
          <w:rFonts w:hint="cs"/>
          <w:rtl/>
        </w:rPr>
        <w:t>ה כוחות, איזה כוחות, כבשו את כפר קאסם ועל הדרך</w:t>
      </w:r>
      <w:bookmarkStart w:id="863" w:name="_ETM_Q3_327000"/>
      <w:bookmarkEnd w:id="863"/>
      <w:r>
        <w:rPr>
          <w:rFonts w:hint="cs"/>
          <w:rtl/>
        </w:rPr>
        <w:t xml:space="preserve"> גם יאללה, עוד בית </w:t>
      </w:r>
      <w:proofErr w:type="spellStart"/>
      <w:r>
        <w:rPr>
          <w:rFonts w:hint="cs"/>
          <w:rtl/>
        </w:rPr>
        <w:t>בקלנסווה</w:t>
      </w:r>
      <w:proofErr w:type="spellEnd"/>
      <w:r>
        <w:rPr>
          <w:rFonts w:hint="cs"/>
          <w:rtl/>
        </w:rPr>
        <w:t xml:space="preserve">. </w:t>
      </w:r>
    </w:p>
    <w:p w:rsidR="009C38FC" w:rsidRDefault="009C38FC" w:rsidP="0073511B">
      <w:pPr>
        <w:rPr>
          <w:rtl/>
        </w:rPr>
      </w:pPr>
    </w:p>
    <w:p w:rsidR="009C38FC" w:rsidRDefault="009C38FC" w:rsidP="0073511B">
      <w:pPr>
        <w:pStyle w:val="af5"/>
        <w:keepNext/>
        <w:rPr>
          <w:rtl/>
        </w:rPr>
      </w:pPr>
      <w:bookmarkStart w:id="864" w:name="ET_interruption_5264_1"/>
      <w:r w:rsidRPr="000023B6">
        <w:rPr>
          <w:rStyle w:val="TagStyle"/>
          <w:rtl/>
        </w:rPr>
        <w:t xml:space="preserve"> &lt;&lt; קריאה &gt;&gt; </w:t>
      </w:r>
      <w:r>
        <w:rPr>
          <w:rtl/>
        </w:rPr>
        <w:t>אחמד טיבי (הרשימה המשותפת):</w:t>
      </w:r>
      <w:r w:rsidRPr="000023B6">
        <w:rPr>
          <w:rStyle w:val="TagStyle"/>
          <w:rtl/>
        </w:rPr>
        <w:t xml:space="preserve"> &lt;&lt; קריאה &gt;&gt;</w:t>
      </w:r>
      <w:r>
        <w:rPr>
          <w:rtl/>
        </w:rPr>
        <w:t xml:space="preserve"> </w:t>
      </w:r>
      <w:bookmarkEnd w:id="864"/>
    </w:p>
    <w:p w:rsidR="009C38FC" w:rsidRDefault="009C38FC" w:rsidP="0073511B">
      <w:pPr>
        <w:rPr>
          <w:rtl/>
        </w:rPr>
      </w:pPr>
    </w:p>
    <w:p w:rsidR="009C38FC" w:rsidRDefault="009C38FC" w:rsidP="0073511B">
      <w:pPr>
        <w:rPr>
          <w:rtl/>
        </w:rPr>
      </w:pPr>
      <w:r>
        <w:rPr>
          <w:rFonts w:hint="cs"/>
          <w:rtl/>
        </w:rPr>
        <w:t>הכוחות האלו לא היו בבאקה אל-</w:t>
      </w:r>
      <w:proofErr w:type="spellStart"/>
      <w:r>
        <w:rPr>
          <w:rFonts w:hint="cs"/>
          <w:rtl/>
        </w:rPr>
        <w:t>גרבייה</w:t>
      </w:r>
      <w:proofErr w:type="spellEnd"/>
      <w:r>
        <w:rPr>
          <w:rFonts w:hint="cs"/>
          <w:rtl/>
        </w:rPr>
        <w:t xml:space="preserve">. </w:t>
      </w:r>
    </w:p>
    <w:p w:rsidR="009C38FC" w:rsidRDefault="009C38FC" w:rsidP="0073511B">
      <w:pPr>
        <w:rPr>
          <w:rtl/>
        </w:rPr>
      </w:pPr>
    </w:p>
    <w:p w:rsidR="009C38FC" w:rsidRDefault="009C38FC" w:rsidP="0073511B">
      <w:pPr>
        <w:pStyle w:val="-"/>
        <w:keepNext/>
        <w:rPr>
          <w:rtl/>
        </w:rPr>
      </w:pPr>
      <w:bookmarkStart w:id="865" w:name="_ETM_Q3_331000"/>
      <w:bookmarkStart w:id="866" w:name="ET_speakercontinue_5292_5"/>
      <w:bookmarkEnd w:id="865"/>
      <w:r w:rsidRPr="000023B6">
        <w:rPr>
          <w:rStyle w:val="TagStyle"/>
          <w:rtl/>
        </w:rPr>
        <w:lastRenderedPageBreak/>
        <w:t xml:space="preserve"> &lt;&lt; דובר_המשך &gt;&gt; </w:t>
      </w:r>
      <w:r>
        <w:rPr>
          <w:rtl/>
        </w:rPr>
        <w:t>אוסאמה סעדי (הרשימה המשותפת):</w:t>
      </w:r>
      <w:r w:rsidRPr="000023B6">
        <w:rPr>
          <w:rStyle w:val="TagStyle"/>
          <w:rtl/>
        </w:rPr>
        <w:t xml:space="preserve"> &lt;&lt; דובר_המשך &gt;&gt;</w:t>
      </w:r>
      <w:r>
        <w:rPr>
          <w:rtl/>
        </w:rPr>
        <w:t xml:space="preserve"> </w:t>
      </w:r>
      <w:bookmarkEnd w:id="866"/>
    </w:p>
    <w:p w:rsidR="009C38FC" w:rsidRDefault="009C38FC" w:rsidP="0073511B">
      <w:pPr>
        <w:pStyle w:val="KeepWithNext"/>
        <w:rPr>
          <w:rtl/>
          <w:lang w:eastAsia="he-IL"/>
        </w:rPr>
      </w:pPr>
    </w:p>
    <w:p w:rsidR="009C38FC" w:rsidRDefault="009C38FC" w:rsidP="0073511B">
      <w:pPr>
        <w:rPr>
          <w:rtl/>
          <w:lang w:eastAsia="he-IL"/>
        </w:rPr>
      </w:pPr>
      <w:r>
        <w:rPr>
          <w:rFonts w:hint="cs"/>
          <w:rtl/>
          <w:lang w:eastAsia="he-IL"/>
        </w:rPr>
        <w:t xml:space="preserve">בדיוק, אז כשראש הממשלה אמר: </w:t>
      </w:r>
      <w:bookmarkStart w:id="867" w:name="_ETM_Q3_337000"/>
      <w:bookmarkEnd w:id="867"/>
      <w:r>
        <w:rPr>
          <w:rFonts w:hint="cs"/>
          <w:rtl/>
          <w:lang w:eastAsia="he-IL"/>
        </w:rPr>
        <w:t xml:space="preserve">כוחותינו פועלים </w:t>
      </w:r>
      <w:proofErr w:type="spellStart"/>
      <w:r>
        <w:rPr>
          <w:rFonts w:hint="cs"/>
          <w:rtl/>
          <w:lang w:eastAsia="he-IL"/>
        </w:rPr>
        <w:t>בקלנסווה</w:t>
      </w:r>
      <w:proofErr w:type="spellEnd"/>
      <w:r>
        <w:rPr>
          <w:rFonts w:hint="cs"/>
          <w:rtl/>
          <w:lang w:eastAsia="he-IL"/>
        </w:rPr>
        <w:t xml:space="preserve"> – אז נכון, אדוני היושב-ראש, גם אתמול הכוחות האלה פעלו בכפר קאסם </w:t>
      </w:r>
      <w:proofErr w:type="spellStart"/>
      <w:r>
        <w:rPr>
          <w:rFonts w:hint="cs"/>
          <w:rtl/>
          <w:lang w:eastAsia="he-IL"/>
        </w:rPr>
        <w:t>ובקלנסווה</w:t>
      </w:r>
      <w:proofErr w:type="spellEnd"/>
      <w:r>
        <w:rPr>
          <w:rFonts w:hint="cs"/>
          <w:rtl/>
          <w:lang w:eastAsia="he-IL"/>
        </w:rPr>
        <w:t xml:space="preserve">. אבל הכוחות האלה, </w:t>
      </w:r>
      <w:bookmarkStart w:id="868" w:name="_ETM_Q3_351000"/>
      <w:bookmarkEnd w:id="868"/>
      <w:r>
        <w:rPr>
          <w:rFonts w:hint="cs"/>
          <w:rtl/>
          <w:lang w:eastAsia="he-IL"/>
        </w:rPr>
        <w:t>כשצריך אותם, לא היו לא בבאקה אל-</w:t>
      </w:r>
      <w:proofErr w:type="spellStart"/>
      <w:r>
        <w:rPr>
          <w:rFonts w:hint="cs"/>
          <w:rtl/>
          <w:lang w:eastAsia="he-IL"/>
        </w:rPr>
        <w:t>גרבייה</w:t>
      </w:r>
      <w:proofErr w:type="spellEnd"/>
      <w:r>
        <w:rPr>
          <w:rFonts w:hint="cs"/>
          <w:rtl/>
          <w:lang w:eastAsia="he-IL"/>
        </w:rPr>
        <w:t xml:space="preserve"> ולא </w:t>
      </w:r>
      <w:bookmarkStart w:id="869" w:name="_ETM_Q3_355000"/>
      <w:bookmarkEnd w:id="869"/>
      <w:r>
        <w:rPr>
          <w:rFonts w:hint="cs"/>
          <w:rtl/>
          <w:lang w:eastAsia="he-IL"/>
        </w:rPr>
        <w:t>היו בכפר קאסם כאשר היו חייבים להיות שם ולעצור ולמ</w:t>
      </w:r>
      <w:bookmarkStart w:id="870" w:name="_ETM_Q3_363000"/>
      <w:bookmarkEnd w:id="870"/>
      <w:r>
        <w:rPr>
          <w:rFonts w:hint="cs"/>
          <w:rtl/>
          <w:lang w:eastAsia="he-IL"/>
        </w:rPr>
        <w:t>נוע את הפשע ולמנוע עוד רצח ועוד רצח</w:t>
      </w:r>
      <w:bookmarkStart w:id="871" w:name="_ETM_Q3_374000"/>
      <w:bookmarkEnd w:id="871"/>
      <w:r>
        <w:rPr>
          <w:rFonts w:hint="cs"/>
          <w:rtl/>
          <w:lang w:eastAsia="he-IL"/>
        </w:rPr>
        <w:t xml:space="preserve">. זה התפקיד של המשטרה. </w:t>
      </w:r>
    </w:p>
    <w:p w:rsidR="009C38FC" w:rsidRDefault="009C38FC" w:rsidP="0073511B">
      <w:pPr>
        <w:rPr>
          <w:rtl/>
          <w:lang w:eastAsia="he-IL"/>
        </w:rPr>
      </w:pPr>
    </w:p>
    <w:p w:rsidR="009C38FC" w:rsidRDefault="009C38FC" w:rsidP="0073511B">
      <w:pPr>
        <w:rPr>
          <w:rtl/>
          <w:lang w:eastAsia="he-IL"/>
        </w:rPr>
      </w:pPr>
      <w:r>
        <w:rPr>
          <w:rFonts w:hint="cs"/>
          <w:rtl/>
          <w:lang w:eastAsia="he-IL"/>
        </w:rPr>
        <w:t xml:space="preserve">אני שמעתי, אדוני השר, אדוני היושב-ראש, את סגן השר פטין מולא, שדיבר בוועדה למאבק </w:t>
      </w:r>
      <w:bookmarkStart w:id="872" w:name="_ETM_Q3_380000"/>
      <w:bookmarkEnd w:id="872"/>
      <w:r>
        <w:rPr>
          <w:rFonts w:hint="cs"/>
          <w:rtl/>
          <w:lang w:eastAsia="he-IL"/>
        </w:rPr>
        <w:t xml:space="preserve">באלימות. כל הזמן אתם אומרים לנו: אנחנו רוצים עוד שיטור ועוד תחנות, ולגייס עוד שוטרים, ועוד תקציבים, אז הינה, בניתם תחנה לתפארת בכפר </w:t>
      </w:r>
      <w:proofErr w:type="spellStart"/>
      <w:r>
        <w:rPr>
          <w:rFonts w:hint="cs"/>
          <w:rtl/>
          <w:lang w:eastAsia="he-IL"/>
        </w:rPr>
        <w:t>יאסיף</w:t>
      </w:r>
      <w:bookmarkStart w:id="873" w:name="_ETM_Q3_397000"/>
      <w:bookmarkEnd w:id="873"/>
      <w:proofErr w:type="spellEnd"/>
      <w:r>
        <w:rPr>
          <w:rFonts w:hint="cs"/>
          <w:rtl/>
          <w:lang w:eastAsia="he-IL"/>
        </w:rPr>
        <w:t>, שמשרתת את ירכא, ג'וליס, אבו סנאן, ג'דיידה-מכר, וסגן שר,</w:t>
      </w:r>
      <w:bookmarkStart w:id="874" w:name="_ETM_Q3_405000"/>
      <w:bookmarkEnd w:id="874"/>
      <w:r>
        <w:rPr>
          <w:rFonts w:hint="cs"/>
          <w:rtl/>
          <w:lang w:eastAsia="he-IL"/>
        </w:rPr>
        <w:t xml:space="preserve"> אדוני השר, בא לוועדה ואומר: זה צחוק מעבודה. </w:t>
      </w:r>
    </w:p>
    <w:p w:rsidR="009C38FC" w:rsidRDefault="009C38FC" w:rsidP="0073511B">
      <w:pPr>
        <w:rPr>
          <w:rtl/>
          <w:lang w:eastAsia="he-IL"/>
        </w:rPr>
      </w:pPr>
    </w:p>
    <w:p w:rsidR="009C38FC" w:rsidRDefault="009C38FC" w:rsidP="0073511B">
      <w:pPr>
        <w:rPr>
          <w:rtl/>
        </w:rPr>
      </w:pPr>
      <w:r>
        <w:rPr>
          <w:rFonts w:hint="cs"/>
          <w:rtl/>
          <w:lang w:eastAsia="he-IL"/>
        </w:rPr>
        <w:t xml:space="preserve">השוטרים האלה כל הזמן מתעסקים כמו שהתעסקו איתנו היום, </w:t>
      </w:r>
      <w:bookmarkStart w:id="875" w:name="_ETM_Q3_414000"/>
      <w:bookmarkEnd w:id="875"/>
      <w:r>
        <w:rPr>
          <w:rFonts w:hint="cs"/>
          <w:rtl/>
          <w:lang w:eastAsia="he-IL"/>
        </w:rPr>
        <w:t xml:space="preserve">עם חבריי, כשהגענו – איזה כוחות – כשהגענו לכניסה לירושלים, </w:t>
      </w:r>
      <w:bookmarkStart w:id="876" w:name="_ETM_Q3_421000"/>
      <w:bookmarkEnd w:id="876"/>
      <w:r>
        <w:rPr>
          <w:rFonts w:hint="cs"/>
          <w:rtl/>
          <w:lang w:eastAsia="he-IL"/>
        </w:rPr>
        <w:t>איזה כוחות חיכו לנו, והתחילו להתנהג באלימות כלפי הנהגת הציבור הערבי – חברי כנסת, ראשי מועצות, ראשי עיריות</w:t>
      </w:r>
      <w:bookmarkStart w:id="877" w:name="_ETM_Q3_430000"/>
      <w:bookmarkEnd w:id="877"/>
      <w:r>
        <w:rPr>
          <w:rFonts w:hint="cs"/>
          <w:rtl/>
          <w:lang w:eastAsia="he-IL"/>
        </w:rPr>
        <w:t>.</w:t>
      </w:r>
      <w:r>
        <w:rPr>
          <w:rFonts w:hint="eastAsia"/>
          <w:rtl/>
          <w:lang w:eastAsia="he-IL"/>
        </w:rPr>
        <w:t xml:space="preserve"> אפילו דקה, שתיים, שלוש להביע מ</w:t>
      </w:r>
      <w:r>
        <w:rPr>
          <w:rFonts w:hint="cs"/>
          <w:rtl/>
          <w:lang w:eastAsia="he-IL"/>
        </w:rPr>
        <w:t xml:space="preserve">חאה, להביע את הזעם – התחילו להתנהג ולתקוף, וכמובן, יאללה, לרשום דוחות. אני קיבלתי שני דוחות, חברי אחמד טיבי </w:t>
      </w:r>
      <w:r>
        <w:rPr>
          <w:rFonts w:hint="eastAsia"/>
          <w:rtl/>
          <w:lang w:eastAsia="he-IL"/>
        </w:rPr>
        <w:t xml:space="preserve">– </w:t>
      </w:r>
      <w:r>
        <w:rPr>
          <w:rFonts w:hint="cs"/>
          <w:rtl/>
          <w:lang w:eastAsia="he-IL"/>
        </w:rPr>
        <w:t xml:space="preserve">שלושה דוחות, וכל החברים – עאידה </w:t>
      </w:r>
      <w:proofErr w:type="spellStart"/>
      <w:r>
        <w:rPr>
          <w:rFonts w:hint="cs"/>
          <w:rtl/>
          <w:lang w:eastAsia="he-IL"/>
        </w:rPr>
        <w:t>ואנטאנס</w:t>
      </w:r>
      <w:proofErr w:type="spellEnd"/>
      <w:r>
        <w:rPr>
          <w:rFonts w:hint="cs"/>
          <w:rtl/>
          <w:lang w:eastAsia="he-IL"/>
        </w:rPr>
        <w:t xml:space="preserve"> </w:t>
      </w:r>
      <w:proofErr w:type="spellStart"/>
      <w:r>
        <w:rPr>
          <w:rFonts w:hint="cs"/>
          <w:rtl/>
          <w:lang w:eastAsia="he-IL"/>
        </w:rPr>
        <w:t>והיבה</w:t>
      </w:r>
      <w:proofErr w:type="spellEnd"/>
      <w:r>
        <w:rPr>
          <w:rFonts w:hint="cs"/>
          <w:rtl/>
          <w:lang w:eastAsia="he-IL"/>
        </w:rPr>
        <w:t xml:space="preserve"> ווליד </w:t>
      </w:r>
      <w:proofErr w:type="spellStart"/>
      <w:r>
        <w:rPr>
          <w:rFonts w:hint="cs"/>
          <w:rtl/>
          <w:lang w:eastAsia="he-IL"/>
        </w:rPr>
        <w:t>וסונדוס</w:t>
      </w:r>
      <w:proofErr w:type="spellEnd"/>
      <w:r>
        <w:rPr>
          <w:rFonts w:hint="cs"/>
          <w:rtl/>
          <w:lang w:eastAsia="he-IL"/>
        </w:rPr>
        <w:t xml:space="preserve">, כולם – קיבלנו דוחות. בסדר, יאללה. אבל ככה משטרת ישראל מתנהגת? זה </w:t>
      </w:r>
      <w:bookmarkStart w:id="878" w:name="_ETM_Q3_465000"/>
      <w:bookmarkEnd w:id="878"/>
      <w:r>
        <w:rPr>
          <w:rFonts w:hint="cs"/>
          <w:rtl/>
          <w:lang w:eastAsia="he-IL"/>
        </w:rPr>
        <w:t xml:space="preserve">התפקיד של המשטרה? התפקיד הבסיסי של המשטרה הוא להגן על חיי האזרחים, לדאוג לשלום הציבור, </w:t>
      </w:r>
      <w:bookmarkStart w:id="879" w:name="_ETM_Q3_374620"/>
      <w:bookmarkStart w:id="880" w:name="_ETM_Q3_446639"/>
      <w:bookmarkStart w:id="881" w:name="_ETM_Q3_477300"/>
      <w:bookmarkEnd w:id="879"/>
      <w:bookmarkEnd w:id="880"/>
      <w:bookmarkEnd w:id="881"/>
      <w:r>
        <w:rPr>
          <w:rtl/>
        </w:rPr>
        <w:t xml:space="preserve">ואת </w:t>
      </w:r>
      <w:bookmarkStart w:id="882" w:name="_ETM_Q3_477660"/>
      <w:bookmarkEnd w:id="882"/>
      <w:r>
        <w:rPr>
          <w:rtl/>
        </w:rPr>
        <w:t xml:space="preserve">זה </w:t>
      </w:r>
      <w:bookmarkStart w:id="883" w:name="_ETM_Q3_478140"/>
      <w:bookmarkEnd w:id="883"/>
      <w:r>
        <w:rPr>
          <w:rtl/>
        </w:rPr>
        <w:t xml:space="preserve">המשטרה </w:t>
      </w:r>
      <w:bookmarkStart w:id="884" w:name="_ETM_Q3_478980"/>
      <w:bookmarkEnd w:id="884"/>
      <w:r>
        <w:rPr>
          <w:rtl/>
        </w:rPr>
        <w:t xml:space="preserve">והממשלה </w:t>
      </w:r>
      <w:bookmarkStart w:id="885" w:name="_ETM_Q3_479970"/>
      <w:bookmarkEnd w:id="885"/>
      <w:r>
        <w:rPr>
          <w:rtl/>
        </w:rPr>
        <w:t>נכשלה</w:t>
      </w:r>
      <w:r>
        <w:rPr>
          <w:rFonts w:hint="cs"/>
          <w:rtl/>
        </w:rPr>
        <w:t xml:space="preserve"> לחלוטין,</w:t>
      </w:r>
      <w:r>
        <w:rPr>
          <w:rtl/>
        </w:rPr>
        <w:t xml:space="preserve"> </w:t>
      </w:r>
      <w:bookmarkStart w:id="886" w:name="_ETM_Q3_480789"/>
      <w:bookmarkStart w:id="887" w:name="_ETM_Q3_481709"/>
      <w:bookmarkEnd w:id="886"/>
      <w:bookmarkEnd w:id="887"/>
      <w:r>
        <w:rPr>
          <w:rtl/>
        </w:rPr>
        <w:t xml:space="preserve">ולכן </w:t>
      </w:r>
      <w:bookmarkStart w:id="888" w:name="_ETM_Q3_482429"/>
      <w:bookmarkEnd w:id="888"/>
      <w:r>
        <w:rPr>
          <w:rtl/>
        </w:rPr>
        <w:t xml:space="preserve">היא </w:t>
      </w:r>
      <w:bookmarkStart w:id="889" w:name="_ETM_Q3_482639"/>
      <w:bookmarkEnd w:id="889"/>
      <w:r>
        <w:rPr>
          <w:rtl/>
        </w:rPr>
        <w:t>צריכה</w:t>
      </w:r>
      <w:r>
        <w:rPr>
          <w:rFonts w:hint="cs"/>
          <w:rtl/>
        </w:rPr>
        <w:t>,</w:t>
      </w:r>
      <w:r>
        <w:rPr>
          <w:rtl/>
        </w:rPr>
        <w:t xml:space="preserve"> </w:t>
      </w:r>
      <w:bookmarkStart w:id="890" w:name="_ETM_Q3_483060"/>
      <w:bookmarkEnd w:id="890"/>
      <w:r>
        <w:rPr>
          <w:rtl/>
        </w:rPr>
        <w:t xml:space="preserve">אדוני </w:t>
      </w:r>
      <w:bookmarkStart w:id="891" w:name="_ETM_Q3_483389"/>
      <w:bookmarkEnd w:id="891"/>
      <w:r>
        <w:rPr>
          <w:rtl/>
        </w:rPr>
        <w:t>היושב-ראש</w:t>
      </w:r>
      <w:r>
        <w:rPr>
          <w:rFonts w:hint="cs"/>
          <w:rtl/>
        </w:rPr>
        <w:t>,</w:t>
      </w:r>
      <w:r>
        <w:rPr>
          <w:rtl/>
        </w:rPr>
        <w:t xml:space="preserve"> </w:t>
      </w:r>
      <w:bookmarkStart w:id="892" w:name="_ETM_Q3_484290"/>
      <w:bookmarkEnd w:id="892"/>
      <w:r>
        <w:rPr>
          <w:rtl/>
        </w:rPr>
        <w:t xml:space="preserve">ללכת </w:t>
      </w:r>
      <w:bookmarkStart w:id="893" w:name="_ETM_Q3_485009"/>
      <w:bookmarkEnd w:id="893"/>
      <w:r>
        <w:rPr>
          <w:rtl/>
        </w:rPr>
        <w:t xml:space="preserve">היום </w:t>
      </w:r>
      <w:bookmarkStart w:id="894" w:name="_ETM_Q3_485640"/>
      <w:bookmarkEnd w:id="894"/>
      <w:r>
        <w:rPr>
          <w:rtl/>
        </w:rPr>
        <w:t xml:space="preserve">לפני </w:t>
      </w:r>
      <w:bookmarkStart w:id="895" w:name="_ETM_Q3_486029"/>
      <w:bookmarkEnd w:id="895"/>
      <w:r>
        <w:rPr>
          <w:rtl/>
        </w:rPr>
        <w:t>מחר</w:t>
      </w:r>
      <w:r>
        <w:rPr>
          <w:rFonts w:hint="cs"/>
          <w:rtl/>
        </w:rPr>
        <w:t>.</w:t>
      </w:r>
    </w:p>
    <w:p w:rsidR="009C38FC" w:rsidRDefault="009C38FC" w:rsidP="0073511B">
      <w:pPr>
        <w:rPr>
          <w:rtl/>
        </w:rPr>
      </w:pPr>
    </w:p>
    <w:p w:rsidR="009C38FC" w:rsidRDefault="009C38FC" w:rsidP="0073511B">
      <w:pPr>
        <w:rPr>
          <w:rtl/>
        </w:rPr>
      </w:pPr>
      <w:bookmarkStart w:id="896" w:name="_ETM_Q3_487179"/>
      <w:bookmarkEnd w:id="896"/>
      <w:r>
        <w:rPr>
          <w:rFonts w:hint="cs"/>
          <w:rtl/>
        </w:rPr>
        <w:t>ההנשמה</w:t>
      </w:r>
      <w:r>
        <w:rPr>
          <w:rtl/>
        </w:rPr>
        <w:t xml:space="preserve"> </w:t>
      </w:r>
      <w:bookmarkStart w:id="897" w:name="_ETM_Q3_487809"/>
      <w:bookmarkEnd w:id="897"/>
      <w:r>
        <w:rPr>
          <w:rtl/>
        </w:rPr>
        <w:t>המלאכותית</w:t>
      </w:r>
      <w:r>
        <w:rPr>
          <w:rFonts w:hint="cs"/>
          <w:rtl/>
        </w:rPr>
        <w:t xml:space="preserve"> </w:t>
      </w:r>
      <w:r>
        <w:rPr>
          <w:rFonts w:hint="eastAsia"/>
        </w:rPr>
        <w:t>–</w:t>
      </w:r>
      <w:r>
        <w:rPr>
          <w:rtl/>
        </w:rPr>
        <w:t xml:space="preserve"> </w:t>
      </w:r>
      <w:bookmarkStart w:id="898" w:name="_ETM_Q3_489029"/>
      <w:bookmarkEnd w:id="898"/>
      <w:r>
        <w:rPr>
          <w:rtl/>
        </w:rPr>
        <w:t xml:space="preserve">יש </w:t>
      </w:r>
      <w:bookmarkStart w:id="899" w:name="_ETM_Q3_489270"/>
      <w:bookmarkEnd w:id="899"/>
      <w:r>
        <w:rPr>
          <w:rtl/>
        </w:rPr>
        <w:t xml:space="preserve">יותר </w:t>
      </w:r>
      <w:bookmarkStart w:id="900" w:name="_ETM_Q3_489600"/>
      <w:bookmarkEnd w:id="900"/>
      <w:r>
        <w:rPr>
          <w:rtl/>
        </w:rPr>
        <w:t xml:space="preserve">מדי </w:t>
      </w:r>
      <w:bookmarkStart w:id="901" w:name="_ETM_Q3_490350"/>
      <w:bookmarkEnd w:id="901"/>
      <w:r>
        <w:rPr>
          <w:rtl/>
        </w:rPr>
        <w:t xml:space="preserve">מכונות </w:t>
      </w:r>
      <w:bookmarkStart w:id="902" w:name="_ETM_Q3_490920"/>
      <w:bookmarkEnd w:id="902"/>
      <w:r>
        <w:rPr>
          <w:rtl/>
        </w:rPr>
        <w:t xml:space="preserve">הנשמה </w:t>
      </w:r>
      <w:bookmarkStart w:id="903" w:name="_ETM_Q3_491850"/>
      <w:bookmarkEnd w:id="903"/>
      <w:r>
        <w:rPr>
          <w:rtl/>
        </w:rPr>
        <w:t xml:space="preserve">שנשארו </w:t>
      </w:r>
      <w:bookmarkStart w:id="904" w:name="_ETM_Q3_492759"/>
      <w:bookmarkEnd w:id="904"/>
      <w:r>
        <w:rPr>
          <w:rtl/>
        </w:rPr>
        <w:t xml:space="preserve">כנראה </w:t>
      </w:r>
      <w:bookmarkStart w:id="905" w:name="_ETM_Q3_493209"/>
      <w:bookmarkStart w:id="906" w:name="_ETM_Q3_493360"/>
      <w:bookmarkEnd w:id="905"/>
      <w:bookmarkEnd w:id="906"/>
      <w:r>
        <w:rPr>
          <w:rFonts w:hint="cs"/>
          <w:rtl/>
        </w:rPr>
        <w:t>ל</w:t>
      </w:r>
      <w:r>
        <w:rPr>
          <w:rtl/>
        </w:rPr>
        <w:t xml:space="preserve">לא </w:t>
      </w:r>
      <w:bookmarkStart w:id="907" w:name="_ETM_Q3_493509"/>
      <w:bookmarkEnd w:id="907"/>
      <w:r>
        <w:rPr>
          <w:rtl/>
        </w:rPr>
        <w:t>תעסוקה</w:t>
      </w:r>
      <w:r>
        <w:rPr>
          <w:rFonts w:hint="cs"/>
          <w:rtl/>
        </w:rPr>
        <w:t>,</w:t>
      </w:r>
      <w:r>
        <w:rPr>
          <w:rtl/>
        </w:rPr>
        <w:t xml:space="preserve"> </w:t>
      </w:r>
      <w:bookmarkStart w:id="908" w:name="_ETM_Q3_494589"/>
      <w:bookmarkEnd w:id="908"/>
      <w:r>
        <w:rPr>
          <w:rtl/>
        </w:rPr>
        <w:t xml:space="preserve">אז </w:t>
      </w:r>
      <w:bookmarkStart w:id="909" w:name="_ETM_Q3_494799"/>
      <w:bookmarkEnd w:id="909"/>
      <w:r>
        <w:rPr>
          <w:rtl/>
        </w:rPr>
        <w:t xml:space="preserve">קיבלתם </w:t>
      </w:r>
      <w:bookmarkStart w:id="910" w:name="_ETM_Q3_495339"/>
      <w:bookmarkEnd w:id="910"/>
      <w:r>
        <w:rPr>
          <w:rFonts w:hint="cs"/>
          <w:rtl/>
        </w:rPr>
        <w:t>עוד,</w:t>
      </w:r>
      <w:r>
        <w:rPr>
          <w:rtl/>
        </w:rPr>
        <w:t xml:space="preserve"> </w:t>
      </w:r>
      <w:bookmarkStart w:id="911" w:name="_ETM_Q3_496020"/>
      <w:bookmarkEnd w:id="911"/>
      <w:r>
        <w:rPr>
          <w:rtl/>
        </w:rPr>
        <w:t xml:space="preserve">או </w:t>
      </w:r>
      <w:bookmarkStart w:id="912" w:name="_ETM_Q3_496230"/>
      <w:bookmarkEnd w:id="912"/>
      <w:r>
        <w:rPr>
          <w:rtl/>
        </w:rPr>
        <w:t xml:space="preserve">תקבלו </w:t>
      </w:r>
      <w:bookmarkStart w:id="913" w:name="_ETM_Q3_497369"/>
      <w:bookmarkEnd w:id="913"/>
      <w:r>
        <w:rPr>
          <w:rtl/>
        </w:rPr>
        <w:t xml:space="preserve">עוד </w:t>
      </w:r>
      <w:bookmarkStart w:id="914" w:name="_ETM_Q3_497670"/>
      <w:bookmarkEnd w:id="914"/>
      <w:r>
        <w:rPr>
          <w:rtl/>
        </w:rPr>
        <w:t>היום</w:t>
      </w:r>
      <w:r>
        <w:rPr>
          <w:rFonts w:hint="cs"/>
          <w:rtl/>
        </w:rPr>
        <w:t>,</w:t>
      </w:r>
      <w:r>
        <w:rPr>
          <w:rtl/>
        </w:rPr>
        <w:t xml:space="preserve"> </w:t>
      </w:r>
      <w:bookmarkStart w:id="915" w:name="_ETM_Q3_498119"/>
      <w:bookmarkEnd w:id="915"/>
      <w:r>
        <w:rPr>
          <w:rtl/>
        </w:rPr>
        <w:t>מחר</w:t>
      </w:r>
      <w:r>
        <w:rPr>
          <w:rFonts w:hint="cs"/>
          <w:rtl/>
        </w:rPr>
        <w:t>,</w:t>
      </w:r>
      <w:r>
        <w:rPr>
          <w:rtl/>
        </w:rPr>
        <w:t xml:space="preserve"> </w:t>
      </w:r>
      <w:bookmarkStart w:id="916" w:name="_ETM_Q3_498900"/>
      <w:bookmarkEnd w:id="916"/>
      <w:r>
        <w:rPr>
          <w:rtl/>
        </w:rPr>
        <w:t xml:space="preserve">עוד </w:t>
      </w:r>
      <w:bookmarkStart w:id="917" w:name="_ETM_Q3_499140"/>
      <w:bookmarkEnd w:id="917"/>
      <w:r>
        <w:rPr>
          <w:rtl/>
        </w:rPr>
        <w:t>הנשמה</w:t>
      </w:r>
      <w:r>
        <w:rPr>
          <w:rFonts w:hint="cs"/>
          <w:rtl/>
        </w:rPr>
        <w:t xml:space="preserve">, החייאה </w:t>
      </w:r>
      <w:bookmarkStart w:id="918" w:name="_ETM_Q3_499650"/>
      <w:bookmarkEnd w:id="918"/>
      <w:r>
        <w:rPr>
          <w:rtl/>
        </w:rPr>
        <w:t xml:space="preserve">מלאכותית </w:t>
      </w:r>
      <w:bookmarkStart w:id="919" w:name="_ETM_Q3_500850"/>
      <w:bookmarkEnd w:id="919"/>
      <w:r>
        <w:rPr>
          <w:rtl/>
        </w:rPr>
        <w:t xml:space="preserve">לממשלה </w:t>
      </w:r>
      <w:bookmarkStart w:id="920" w:name="_ETM_Q3_501450"/>
      <w:bookmarkEnd w:id="920"/>
      <w:r>
        <w:rPr>
          <w:rtl/>
        </w:rPr>
        <w:t>הזאת</w:t>
      </w:r>
      <w:r>
        <w:rPr>
          <w:rFonts w:hint="cs"/>
          <w:rtl/>
        </w:rPr>
        <w:t>,</w:t>
      </w:r>
      <w:r>
        <w:rPr>
          <w:rtl/>
        </w:rPr>
        <w:t xml:space="preserve"> </w:t>
      </w:r>
      <w:bookmarkStart w:id="921" w:name="_ETM_Q3_502289"/>
      <w:bookmarkEnd w:id="921"/>
      <w:r>
        <w:rPr>
          <w:rtl/>
        </w:rPr>
        <w:t xml:space="preserve">עד </w:t>
      </w:r>
      <w:bookmarkStart w:id="922" w:name="_ETM_Q3_502529"/>
      <w:bookmarkStart w:id="923" w:name="_ETM_Q3_502920"/>
      <w:bookmarkEnd w:id="922"/>
      <w:bookmarkEnd w:id="923"/>
      <w:r>
        <w:rPr>
          <w:rFonts w:hint="cs"/>
          <w:rtl/>
        </w:rPr>
        <w:t xml:space="preserve">5 בינואר, </w:t>
      </w:r>
      <w:bookmarkStart w:id="924" w:name="_ETM_Q3_503910"/>
      <w:bookmarkEnd w:id="924"/>
      <w:r>
        <w:rPr>
          <w:rtl/>
        </w:rPr>
        <w:t xml:space="preserve">אבל </w:t>
      </w:r>
      <w:bookmarkStart w:id="925" w:name="_ETM_Q3_504210"/>
      <w:bookmarkEnd w:id="925"/>
      <w:r>
        <w:rPr>
          <w:rtl/>
        </w:rPr>
        <w:t xml:space="preserve">אתם </w:t>
      </w:r>
      <w:bookmarkStart w:id="926" w:name="_ETM_Q3_504420"/>
      <w:bookmarkEnd w:id="926"/>
      <w:r>
        <w:rPr>
          <w:rtl/>
        </w:rPr>
        <w:t xml:space="preserve">יודעים </w:t>
      </w:r>
      <w:bookmarkStart w:id="927" w:name="_ETM_Q3_505349"/>
      <w:bookmarkEnd w:id="927"/>
      <w:r>
        <w:rPr>
          <w:rtl/>
        </w:rPr>
        <w:t xml:space="preserve">שכבר </w:t>
      </w:r>
      <w:bookmarkStart w:id="928" w:name="_ETM_Q3_505859"/>
      <w:bookmarkEnd w:id="928"/>
      <w:r>
        <w:rPr>
          <w:rtl/>
        </w:rPr>
        <w:t xml:space="preserve">הסוף </w:t>
      </w:r>
      <w:bookmarkStart w:id="929" w:name="_ETM_Q3_506789"/>
      <w:bookmarkEnd w:id="929"/>
      <w:r>
        <w:rPr>
          <w:rtl/>
        </w:rPr>
        <w:t xml:space="preserve">מתקרב </w:t>
      </w:r>
      <w:bookmarkStart w:id="930" w:name="_ETM_Q3_507359"/>
      <w:bookmarkEnd w:id="930"/>
      <w:r>
        <w:rPr>
          <w:rFonts w:hint="cs"/>
          <w:rtl/>
        </w:rPr>
        <w:t xml:space="preserve">לחייה </w:t>
      </w:r>
      <w:bookmarkStart w:id="931" w:name="_ETM_Q3_508050"/>
      <w:bookmarkEnd w:id="931"/>
      <w:r>
        <w:rPr>
          <w:rtl/>
        </w:rPr>
        <w:t>ש</w:t>
      </w:r>
      <w:r>
        <w:rPr>
          <w:rFonts w:hint="cs"/>
          <w:rtl/>
        </w:rPr>
        <w:t xml:space="preserve">ל </w:t>
      </w:r>
      <w:r>
        <w:rPr>
          <w:rtl/>
        </w:rPr>
        <w:t>הממשלה</w:t>
      </w:r>
      <w:r>
        <w:rPr>
          <w:rFonts w:hint="cs"/>
          <w:rtl/>
        </w:rPr>
        <w:t>,</w:t>
      </w:r>
      <w:r>
        <w:rPr>
          <w:rtl/>
        </w:rPr>
        <w:t xml:space="preserve"> </w:t>
      </w:r>
      <w:bookmarkStart w:id="932" w:name="_ETM_Q3_509009"/>
      <w:bookmarkEnd w:id="932"/>
      <w:r>
        <w:rPr>
          <w:rtl/>
        </w:rPr>
        <w:t xml:space="preserve">וטוב </w:t>
      </w:r>
      <w:bookmarkStart w:id="933" w:name="_ETM_Q3_509550"/>
      <w:bookmarkEnd w:id="933"/>
      <w:r>
        <w:rPr>
          <w:rtl/>
        </w:rPr>
        <w:t xml:space="preserve">שהממשלה </w:t>
      </w:r>
      <w:bookmarkStart w:id="934" w:name="_ETM_Q3_510300"/>
      <w:bookmarkEnd w:id="934"/>
      <w:r>
        <w:rPr>
          <w:rtl/>
        </w:rPr>
        <w:t xml:space="preserve">הזאת </w:t>
      </w:r>
      <w:bookmarkStart w:id="935" w:name="_ETM_Q3_511289"/>
      <w:bookmarkEnd w:id="935"/>
      <w:r>
        <w:rPr>
          <w:rtl/>
        </w:rPr>
        <w:t xml:space="preserve">תלך </w:t>
      </w:r>
      <w:bookmarkStart w:id="936" w:name="_ETM_Q3_511740"/>
      <w:bookmarkEnd w:id="936"/>
      <w:r>
        <w:rPr>
          <w:rtl/>
        </w:rPr>
        <w:t xml:space="preserve">כמה </w:t>
      </w:r>
      <w:bookmarkStart w:id="937" w:name="_ETM_Q3_512010"/>
      <w:bookmarkEnd w:id="937"/>
      <w:r>
        <w:rPr>
          <w:rtl/>
        </w:rPr>
        <w:t xml:space="preserve">שיותר </w:t>
      </w:r>
      <w:bookmarkStart w:id="938" w:name="_ETM_Q3_512360"/>
      <w:bookmarkEnd w:id="938"/>
      <w:r>
        <w:rPr>
          <w:rtl/>
        </w:rPr>
        <w:t>מוקדם</w:t>
      </w:r>
      <w:r>
        <w:rPr>
          <w:rFonts w:hint="cs"/>
          <w:rtl/>
        </w:rPr>
        <w:t>.</w:t>
      </w:r>
    </w:p>
    <w:p w:rsidR="009C38FC" w:rsidRDefault="009C38FC" w:rsidP="0073511B">
      <w:pPr>
        <w:rPr>
          <w:rtl/>
        </w:rPr>
      </w:pPr>
    </w:p>
    <w:p w:rsidR="009C38FC" w:rsidRDefault="009C38FC" w:rsidP="0073511B">
      <w:pPr>
        <w:pStyle w:val="af6"/>
        <w:keepNext/>
        <w:rPr>
          <w:rtl/>
        </w:rPr>
      </w:pPr>
      <w:bookmarkStart w:id="939" w:name="ET_yor_5982_6"/>
      <w:r w:rsidRPr="006F3DB6">
        <w:rPr>
          <w:rStyle w:val="TagStyle"/>
          <w:rtl/>
        </w:rPr>
        <w:t xml:space="preserve"> &lt;&lt; יור &gt;&gt; </w:t>
      </w:r>
      <w:r>
        <w:rPr>
          <w:rtl/>
        </w:rPr>
        <w:t>היו"ר יריב לוין:</w:t>
      </w:r>
      <w:r w:rsidRPr="006F3DB6">
        <w:rPr>
          <w:rStyle w:val="TagStyle"/>
          <w:rtl/>
        </w:rPr>
        <w:t xml:space="preserve"> &lt;&lt; יור &gt;&gt;</w:t>
      </w:r>
      <w:r>
        <w:rPr>
          <w:rtl/>
        </w:rPr>
        <w:t xml:space="preserve"> </w:t>
      </w:r>
      <w:bookmarkEnd w:id="939"/>
    </w:p>
    <w:p w:rsidR="009C38FC" w:rsidRDefault="009C38FC" w:rsidP="0073511B">
      <w:pPr>
        <w:pStyle w:val="KeepWithNext"/>
        <w:rPr>
          <w:rtl/>
          <w:lang w:eastAsia="he-IL"/>
        </w:rPr>
      </w:pPr>
    </w:p>
    <w:p w:rsidR="009C38FC" w:rsidRDefault="009C38FC" w:rsidP="0073511B">
      <w:pPr>
        <w:rPr>
          <w:rtl/>
          <w:lang w:eastAsia="he-IL"/>
        </w:rPr>
      </w:pPr>
      <w:r>
        <w:rPr>
          <w:rFonts w:hint="cs"/>
          <w:rtl/>
          <w:lang w:eastAsia="he-IL"/>
        </w:rPr>
        <w:t>תודה לחבר הכנסת אוסאמה סעדי.</w:t>
      </w:r>
      <w:bookmarkStart w:id="940" w:name="_ETM_Q3_514460"/>
      <w:bookmarkEnd w:id="940"/>
      <w:r>
        <w:rPr>
          <w:rFonts w:hint="cs"/>
          <w:rtl/>
          <w:lang w:eastAsia="he-IL"/>
        </w:rPr>
        <w:t xml:space="preserve"> מכאן אנחנו עוברים להצעת האי-אמון של סיעת ישראל ביתנו, שכותרתה: </w:t>
      </w:r>
      <w:r w:rsidRPr="006F3DB6">
        <w:rPr>
          <w:rtl/>
          <w:lang w:eastAsia="he-IL"/>
        </w:rPr>
        <w:t>כ</w:t>
      </w:r>
      <w:r>
        <w:rPr>
          <w:rFonts w:hint="cs"/>
          <w:rtl/>
          <w:lang w:eastAsia="he-IL"/>
        </w:rPr>
        <w:t>י</w:t>
      </w:r>
      <w:r w:rsidRPr="006F3DB6">
        <w:rPr>
          <w:rtl/>
          <w:lang w:eastAsia="he-IL"/>
        </w:rPr>
        <w:t>שלון הממשלה בתחומי הכלכלה, הביטחון והחברה</w:t>
      </w:r>
      <w:r>
        <w:rPr>
          <w:rFonts w:hint="cs"/>
          <w:rtl/>
          <w:lang w:eastAsia="he-IL"/>
        </w:rPr>
        <w:t xml:space="preserve">. אני מזמין את חבר הכנסת אלי </w:t>
      </w:r>
      <w:bookmarkStart w:id="941" w:name="_ETM_Q3_525000"/>
      <w:bookmarkEnd w:id="941"/>
      <w:r>
        <w:rPr>
          <w:rFonts w:hint="cs"/>
          <w:rtl/>
          <w:lang w:eastAsia="he-IL"/>
        </w:rPr>
        <w:t xml:space="preserve">אבידר להציג את ההצעה, בבקשה. </w:t>
      </w:r>
    </w:p>
    <w:p w:rsidR="009C38FC" w:rsidRDefault="009C38FC" w:rsidP="0073511B">
      <w:pPr>
        <w:rPr>
          <w:rtl/>
          <w:lang w:eastAsia="he-IL"/>
        </w:rPr>
      </w:pPr>
    </w:p>
    <w:p w:rsidR="009C38FC" w:rsidRDefault="009C38FC" w:rsidP="0073511B">
      <w:pPr>
        <w:pStyle w:val="a4"/>
        <w:keepNext/>
        <w:rPr>
          <w:rtl/>
        </w:rPr>
      </w:pPr>
      <w:bookmarkStart w:id="942" w:name="_ETM_Q3_528000"/>
      <w:bookmarkStart w:id="943" w:name="ET_speaker_5762_8"/>
      <w:bookmarkEnd w:id="942"/>
      <w:r w:rsidRPr="006F3DB6">
        <w:rPr>
          <w:rStyle w:val="TagStyle"/>
          <w:rtl/>
        </w:rPr>
        <w:t xml:space="preserve"> &lt;&lt; דובר &gt;&gt; </w:t>
      </w:r>
      <w:r>
        <w:rPr>
          <w:rtl/>
        </w:rPr>
        <w:t>אלי אבידר (ישראל ביתנו):</w:t>
      </w:r>
      <w:r w:rsidRPr="006F3DB6">
        <w:rPr>
          <w:rStyle w:val="TagStyle"/>
          <w:rtl/>
        </w:rPr>
        <w:t xml:space="preserve"> &lt;&lt; דובר &gt;&gt;</w:t>
      </w:r>
      <w:r>
        <w:rPr>
          <w:rtl/>
        </w:rPr>
        <w:t xml:space="preserve"> </w:t>
      </w:r>
      <w:bookmarkEnd w:id="943"/>
    </w:p>
    <w:p w:rsidR="009C38FC" w:rsidRDefault="009C38FC" w:rsidP="0073511B">
      <w:pPr>
        <w:pStyle w:val="KeepWithNext"/>
        <w:rPr>
          <w:rtl/>
          <w:lang w:eastAsia="he-IL"/>
        </w:rPr>
      </w:pPr>
    </w:p>
    <w:p w:rsidR="009C38FC" w:rsidRDefault="009C38FC" w:rsidP="0073511B">
      <w:pPr>
        <w:rPr>
          <w:rtl/>
        </w:rPr>
      </w:pPr>
      <w:bookmarkStart w:id="944" w:name="_ETM_Q3_530000"/>
      <w:bookmarkStart w:id="945" w:name="_ETM_Q3_564160"/>
      <w:bookmarkEnd w:id="944"/>
      <w:bookmarkEnd w:id="945"/>
      <w:r w:rsidRPr="005C079E">
        <w:rPr>
          <w:rtl/>
        </w:rPr>
        <w:t>לא כבוד גדול להיות חבר כנסת בימים אלה. התהליכים המתרחשים בחב</w:t>
      </w:r>
      <w:r>
        <w:rPr>
          <w:rtl/>
        </w:rPr>
        <w:t>רה הישראלית ובפוליטיקה הישראלית</w:t>
      </w:r>
      <w:r w:rsidRPr="005C079E">
        <w:rPr>
          <w:rtl/>
        </w:rPr>
        <w:t xml:space="preserve"> מאז השבעתה של הממשלה הנוכחית הפכו את רוב נבחרי הציבור לגנבי </w:t>
      </w:r>
      <w:r w:rsidRPr="005C079E">
        <w:rPr>
          <w:rtl/>
        </w:rPr>
        <w:lastRenderedPageBreak/>
        <w:t>דעת, חסרי מילה, חסרי עקרונות ומושחתים ברמה הפוליטית הנמוכה ביותר שזכורה לי במקבץ שנותיי הבוגרות.</w:t>
      </w:r>
    </w:p>
    <w:p w:rsidR="009C38FC" w:rsidRDefault="009C38FC" w:rsidP="0073511B">
      <w:pPr>
        <w:rPr>
          <w:rtl/>
        </w:rPr>
      </w:pPr>
    </w:p>
    <w:p w:rsidR="009C38FC" w:rsidRDefault="009C38FC" w:rsidP="0073511B">
      <w:pPr>
        <w:rPr>
          <w:rtl/>
        </w:rPr>
      </w:pPr>
      <w:bookmarkStart w:id="946" w:name="_ETM_Q3_591000"/>
      <w:bookmarkEnd w:id="946"/>
      <w:r w:rsidRPr="005C079E">
        <w:rPr>
          <w:rtl/>
        </w:rPr>
        <w:t>הממשלה הנוכחית ויתרה על אמון הציבור. היא אינה זקוקה לו יותר. היא יכולה, ברוב אבסולוטי שבידיה, לעשות הכול: להגדיל מספר שרים, לקצר זמן כהונה, להאריך זמן כהונה, לחוקק חוקי</w:t>
      </w:r>
      <w:r>
        <w:rPr>
          <w:rFonts w:hint="cs"/>
          <w:rtl/>
        </w:rPr>
        <w:t>-</w:t>
      </w:r>
      <w:r w:rsidRPr="005C079E">
        <w:rPr>
          <w:rtl/>
        </w:rPr>
        <w:t>יסוד ולשנות אותם</w:t>
      </w:r>
      <w:r>
        <w:rPr>
          <w:rtl/>
        </w:rPr>
        <w:t xml:space="preserve"> בכל פעם שהיא רוצה. הממשלה הזאת רוצה היום לשנות חוק-יסוד</w:t>
      </w:r>
      <w:r w:rsidRPr="005C079E">
        <w:rPr>
          <w:rtl/>
        </w:rPr>
        <w:t xml:space="preserve"> פעם נוספת כדי לדחות את פיזור הכנסת</w:t>
      </w:r>
      <w:r>
        <w:rPr>
          <w:rFonts w:hint="cs"/>
          <w:rtl/>
        </w:rPr>
        <w:t>.</w:t>
      </w:r>
      <w:r w:rsidRPr="005C079E">
        <w:rPr>
          <w:rtl/>
        </w:rPr>
        <w:t xml:space="preserve"> זה יהיה לא פחות מחוק ביזוי הכנסת.</w:t>
      </w:r>
    </w:p>
    <w:p w:rsidR="009C38FC" w:rsidRDefault="009C38FC" w:rsidP="0073511B">
      <w:pPr>
        <w:rPr>
          <w:rtl/>
        </w:rPr>
      </w:pPr>
    </w:p>
    <w:p w:rsidR="009C38FC" w:rsidRDefault="009C38FC" w:rsidP="0073511B">
      <w:pPr>
        <w:rPr>
          <w:rtl/>
        </w:rPr>
      </w:pPr>
      <w:bookmarkStart w:id="947" w:name="_ETM_Q3_626549"/>
      <w:bookmarkStart w:id="948" w:name="_ETM_Q3_628800"/>
      <w:bookmarkEnd w:id="947"/>
      <w:bookmarkEnd w:id="948"/>
      <w:r>
        <w:rPr>
          <w:rtl/>
        </w:rPr>
        <w:t>פעם</w:t>
      </w:r>
      <w:r>
        <w:rPr>
          <w:rFonts w:hint="cs"/>
          <w:rtl/>
        </w:rPr>
        <w:t>,</w:t>
      </w:r>
      <w:r>
        <w:rPr>
          <w:rtl/>
        </w:rPr>
        <w:t xml:space="preserve"> </w:t>
      </w:r>
      <w:bookmarkStart w:id="949" w:name="_ETM_Q3_629870"/>
      <w:bookmarkEnd w:id="949"/>
      <w:r>
        <w:rPr>
          <w:rtl/>
        </w:rPr>
        <w:t xml:space="preserve">בימים </w:t>
      </w:r>
      <w:bookmarkStart w:id="950" w:name="_ETM_Q3_630710"/>
      <w:bookmarkEnd w:id="950"/>
      <w:r>
        <w:rPr>
          <w:rtl/>
        </w:rPr>
        <w:t xml:space="preserve">פחות </w:t>
      </w:r>
      <w:bookmarkStart w:id="951" w:name="_ETM_Q3_631160"/>
      <w:bookmarkEnd w:id="951"/>
      <w:r>
        <w:rPr>
          <w:rtl/>
        </w:rPr>
        <w:t>אפלים</w:t>
      </w:r>
      <w:r>
        <w:rPr>
          <w:rFonts w:hint="cs"/>
          <w:rtl/>
        </w:rPr>
        <w:t>,</w:t>
      </w:r>
      <w:r>
        <w:rPr>
          <w:rtl/>
        </w:rPr>
        <w:t xml:space="preserve"> </w:t>
      </w:r>
      <w:bookmarkStart w:id="952" w:name="_ETM_Q3_632180"/>
      <w:bookmarkEnd w:id="952"/>
      <w:r>
        <w:rPr>
          <w:rtl/>
        </w:rPr>
        <w:t xml:space="preserve">חשבנו </w:t>
      </w:r>
      <w:bookmarkStart w:id="953" w:name="_ETM_Q3_632780"/>
      <w:bookmarkEnd w:id="953"/>
      <w:r>
        <w:rPr>
          <w:rtl/>
        </w:rPr>
        <w:t xml:space="preserve">ששינוי </w:t>
      </w:r>
      <w:bookmarkStart w:id="954" w:name="_ETM_Q3_633350"/>
      <w:bookmarkEnd w:id="954"/>
      <w:r>
        <w:rPr>
          <w:rtl/>
        </w:rPr>
        <w:t>חוק</w:t>
      </w:r>
      <w:r>
        <w:rPr>
          <w:rFonts w:hint="cs"/>
          <w:rtl/>
        </w:rPr>
        <w:t>-</w:t>
      </w:r>
      <w:bookmarkStart w:id="955" w:name="_ETM_Q3_633680"/>
      <w:bookmarkEnd w:id="955"/>
      <w:r>
        <w:rPr>
          <w:rtl/>
        </w:rPr>
        <w:t xml:space="preserve">היסוד </w:t>
      </w:r>
      <w:bookmarkStart w:id="956" w:name="_ETM_Q3_634730"/>
      <w:bookmarkEnd w:id="956"/>
      <w:r>
        <w:rPr>
          <w:rtl/>
        </w:rPr>
        <w:t xml:space="preserve">צריך </w:t>
      </w:r>
      <w:bookmarkStart w:id="957" w:name="_ETM_Q3_635270"/>
      <w:bookmarkEnd w:id="957"/>
      <w:r>
        <w:rPr>
          <w:rtl/>
        </w:rPr>
        <w:t xml:space="preserve">לבטא </w:t>
      </w:r>
      <w:bookmarkStart w:id="958" w:name="_ETM_Q3_635870"/>
      <w:bookmarkEnd w:id="958"/>
      <w:r>
        <w:rPr>
          <w:rtl/>
        </w:rPr>
        <w:t xml:space="preserve">את </w:t>
      </w:r>
      <w:bookmarkStart w:id="959" w:name="_ETM_Q3_635990"/>
      <w:bookmarkEnd w:id="959"/>
      <w:r>
        <w:rPr>
          <w:rtl/>
        </w:rPr>
        <w:t>רצו</w:t>
      </w:r>
      <w:r>
        <w:rPr>
          <w:rFonts w:hint="cs"/>
          <w:rtl/>
        </w:rPr>
        <w:t xml:space="preserve">ן העם </w:t>
      </w:r>
      <w:r>
        <w:rPr>
          <w:rFonts w:hint="eastAsia"/>
        </w:rPr>
        <w:t>–</w:t>
      </w:r>
      <w:r>
        <w:rPr>
          <w:rtl/>
        </w:rPr>
        <w:t xml:space="preserve"> </w:t>
      </w:r>
      <w:bookmarkStart w:id="960" w:name="_ETM_Q3_637240"/>
      <w:bookmarkEnd w:id="960"/>
      <w:r>
        <w:rPr>
          <w:rtl/>
        </w:rPr>
        <w:t xml:space="preserve">הסכמה </w:t>
      </w:r>
      <w:bookmarkStart w:id="961" w:name="_ETM_Q3_637870"/>
      <w:bookmarkEnd w:id="961"/>
      <w:r>
        <w:rPr>
          <w:rtl/>
        </w:rPr>
        <w:t xml:space="preserve">ציבורית </w:t>
      </w:r>
      <w:bookmarkStart w:id="962" w:name="_ETM_Q3_638440"/>
      <w:bookmarkEnd w:id="962"/>
      <w:r>
        <w:rPr>
          <w:rtl/>
        </w:rPr>
        <w:t>רחבה</w:t>
      </w:r>
      <w:r>
        <w:rPr>
          <w:rFonts w:hint="cs"/>
          <w:rtl/>
        </w:rPr>
        <w:t>,</w:t>
      </w:r>
      <w:r>
        <w:rPr>
          <w:rtl/>
        </w:rPr>
        <w:t xml:space="preserve"> </w:t>
      </w:r>
      <w:bookmarkStart w:id="963" w:name="_ETM_Q3_639370"/>
      <w:bookmarkEnd w:id="963"/>
      <w:r>
        <w:rPr>
          <w:rtl/>
        </w:rPr>
        <w:t xml:space="preserve">ובוודאי </w:t>
      </w:r>
      <w:bookmarkStart w:id="964" w:name="_ETM_Q3_640030"/>
      <w:bookmarkEnd w:id="964"/>
      <w:r>
        <w:rPr>
          <w:rtl/>
        </w:rPr>
        <w:t xml:space="preserve">שלא </w:t>
      </w:r>
      <w:bookmarkStart w:id="965" w:name="_ETM_Q3_640330"/>
      <w:bookmarkEnd w:id="965"/>
      <w:r>
        <w:rPr>
          <w:rtl/>
        </w:rPr>
        <w:t xml:space="preserve">משחקי </w:t>
      </w:r>
      <w:bookmarkStart w:id="966" w:name="_ETM_Q3_640960"/>
      <w:bookmarkEnd w:id="966"/>
      <w:r>
        <w:rPr>
          <w:rtl/>
        </w:rPr>
        <w:t xml:space="preserve">הישרדות </w:t>
      </w:r>
      <w:bookmarkStart w:id="967" w:name="_ETM_Q3_641980"/>
      <w:bookmarkEnd w:id="967"/>
      <w:r>
        <w:rPr>
          <w:rtl/>
        </w:rPr>
        <w:t xml:space="preserve">של </w:t>
      </w:r>
      <w:bookmarkStart w:id="968" w:name="_ETM_Q3_642250"/>
      <w:bookmarkEnd w:id="968"/>
      <w:r>
        <w:rPr>
          <w:rtl/>
        </w:rPr>
        <w:t xml:space="preserve">פוליטיקאים </w:t>
      </w:r>
      <w:bookmarkStart w:id="969" w:name="_ETM_Q3_643400"/>
      <w:bookmarkEnd w:id="969"/>
      <w:r>
        <w:rPr>
          <w:rtl/>
        </w:rPr>
        <w:t>כושלים</w:t>
      </w:r>
      <w:r>
        <w:rPr>
          <w:rFonts w:hint="cs"/>
          <w:rtl/>
        </w:rPr>
        <w:t>.</w:t>
      </w:r>
      <w:r>
        <w:rPr>
          <w:rtl/>
        </w:rPr>
        <w:t xml:space="preserve"> </w:t>
      </w:r>
      <w:bookmarkStart w:id="970" w:name="_ETM_Q3_645010"/>
      <w:bookmarkEnd w:id="970"/>
      <w:r>
        <w:rPr>
          <w:rtl/>
        </w:rPr>
        <w:t xml:space="preserve">הדמוקרטיה </w:t>
      </w:r>
      <w:bookmarkStart w:id="971" w:name="_ETM_Q3_645790"/>
      <w:bookmarkEnd w:id="971"/>
      <w:r>
        <w:rPr>
          <w:rtl/>
        </w:rPr>
        <w:t xml:space="preserve">הישראלית </w:t>
      </w:r>
      <w:bookmarkStart w:id="972" w:name="_ETM_Q3_646480"/>
      <w:bookmarkEnd w:id="972"/>
      <w:r>
        <w:rPr>
          <w:rtl/>
        </w:rPr>
        <w:t xml:space="preserve">צעירה </w:t>
      </w:r>
      <w:bookmarkStart w:id="973" w:name="_ETM_Q3_647530"/>
      <w:bookmarkEnd w:id="973"/>
      <w:r>
        <w:rPr>
          <w:rtl/>
        </w:rPr>
        <w:t xml:space="preserve">וחלשה </w:t>
      </w:r>
      <w:bookmarkStart w:id="974" w:name="_ETM_Q3_648340"/>
      <w:bookmarkEnd w:id="974"/>
      <w:r>
        <w:rPr>
          <w:rtl/>
        </w:rPr>
        <w:t xml:space="preserve">יותר </w:t>
      </w:r>
      <w:bookmarkStart w:id="975" w:name="_ETM_Q3_649090"/>
      <w:bookmarkEnd w:id="975"/>
      <w:r>
        <w:rPr>
          <w:rtl/>
        </w:rPr>
        <w:t xml:space="preserve">מאחיותיה </w:t>
      </w:r>
      <w:bookmarkStart w:id="976" w:name="_ETM_Q3_649930"/>
      <w:bookmarkEnd w:id="976"/>
      <w:r>
        <w:rPr>
          <w:rtl/>
        </w:rPr>
        <w:t>ה</w:t>
      </w:r>
      <w:r>
        <w:rPr>
          <w:rFonts w:hint="cs"/>
          <w:rtl/>
        </w:rPr>
        <w:t>ו</w:t>
      </w:r>
      <w:r>
        <w:rPr>
          <w:rtl/>
        </w:rPr>
        <w:t xml:space="preserve">ותיקות </w:t>
      </w:r>
      <w:bookmarkStart w:id="977" w:name="_ETM_Q3_650469"/>
      <w:bookmarkEnd w:id="977"/>
      <w:r>
        <w:rPr>
          <w:rtl/>
        </w:rPr>
        <w:t>בעולם</w:t>
      </w:r>
      <w:r>
        <w:rPr>
          <w:rFonts w:hint="cs"/>
          <w:rtl/>
        </w:rPr>
        <w:t>.</w:t>
      </w:r>
      <w:r>
        <w:rPr>
          <w:rtl/>
        </w:rPr>
        <w:t xml:space="preserve"> </w:t>
      </w:r>
      <w:bookmarkStart w:id="978" w:name="_ETM_Q3_651490"/>
      <w:bookmarkEnd w:id="978"/>
      <w:r>
        <w:rPr>
          <w:rtl/>
        </w:rPr>
        <w:t xml:space="preserve">ההבדל </w:t>
      </w:r>
      <w:bookmarkStart w:id="979" w:name="_ETM_Q3_652000"/>
      <w:bookmarkEnd w:id="979"/>
      <w:r>
        <w:rPr>
          <w:rtl/>
        </w:rPr>
        <w:t xml:space="preserve">אצלנו </w:t>
      </w:r>
      <w:bookmarkStart w:id="980" w:name="_ETM_Q3_652909"/>
      <w:bookmarkEnd w:id="980"/>
      <w:r>
        <w:rPr>
          <w:rtl/>
        </w:rPr>
        <w:t xml:space="preserve">בין </w:t>
      </w:r>
      <w:bookmarkStart w:id="981" w:name="_ETM_Q3_653239"/>
      <w:bookmarkEnd w:id="981"/>
      <w:r>
        <w:rPr>
          <w:rtl/>
        </w:rPr>
        <w:t xml:space="preserve">חוק </w:t>
      </w:r>
      <w:bookmarkStart w:id="982" w:name="_ETM_Q3_653720"/>
      <w:bookmarkEnd w:id="982"/>
      <w:r>
        <w:rPr>
          <w:rtl/>
        </w:rPr>
        <w:t xml:space="preserve">רגיל </w:t>
      </w:r>
      <w:bookmarkStart w:id="983" w:name="_ETM_Q3_654530"/>
      <w:bookmarkEnd w:id="983"/>
      <w:r>
        <w:rPr>
          <w:rtl/>
        </w:rPr>
        <w:t xml:space="preserve">לבין </w:t>
      </w:r>
      <w:bookmarkStart w:id="984" w:name="_ETM_Q3_654920"/>
      <w:bookmarkEnd w:id="984"/>
      <w:r>
        <w:rPr>
          <w:rtl/>
        </w:rPr>
        <w:t>חוק</w:t>
      </w:r>
      <w:bookmarkStart w:id="985" w:name="_ETM_Q3_655280"/>
      <w:bookmarkEnd w:id="985"/>
      <w:r>
        <w:rPr>
          <w:rFonts w:hint="cs"/>
          <w:rtl/>
        </w:rPr>
        <w:t>-</w:t>
      </w:r>
      <w:r>
        <w:rPr>
          <w:rtl/>
        </w:rPr>
        <w:t xml:space="preserve">יסוד </w:t>
      </w:r>
      <w:bookmarkStart w:id="986" w:name="_ETM_Q3_655819"/>
      <w:bookmarkEnd w:id="986"/>
      <w:r>
        <w:rPr>
          <w:rFonts w:hint="cs"/>
          <w:rtl/>
        </w:rPr>
        <w:t xml:space="preserve">הוא </w:t>
      </w:r>
      <w:r>
        <w:rPr>
          <w:rtl/>
        </w:rPr>
        <w:t xml:space="preserve">רק </w:t>
      </w:r>
      <w:bookmarkStart w:id="987" w:name="_ETM_Q3_656209"/>
      <w:bookmarkEnd w:id="987"/>
      <w:r>
        <w:rPr>
          <w:rtl/>
        </w:rPr>
        <w:t>בכותרת</w:t>
      </w:r>
      <w:r>
        <w:rPr>
          <w:rFonts w:hint="cs"/>
          <w:rtl/>
        </w:rPr>
        <w:t>.</w:t>
      </w:r>
      <w:r>
        <w:rPr>
          <w:rtl/>
        </w:rPr>
        <w:t xml:space="preserve"> </w:t>
      </w:r>
      <w:bookmarkStart w:id="988" w:name="_ETM_Q3_657580"/>
      <w:bookmarkEnd w:id="988"/>
      <w:r>
        <w:rPr>
          <w:rtl/>
        </w:rPr>
        <w:t xml:space="preserve">אין </w:t>
      </w:r>
      <w:bookmarkStart w:id="989" w:name="_ETM_Q3_657819"/>
      <w:bookmarkEnd w:id="989"/>
      <w:r>
        <w:rPr>
          <w:rtl/>
        </w:rPr>
        <w:t xml:space="preserve">מערך </w:t>
      </w:r>
      <w:bookmarkStart w:id="990" w:name="_ETM_Q3_658300"/>
      <w:bookmarkEnd w:id="990"/>
      <w:r>
        <w:rPr>
          <w:rtl/>
        </w:rPr>
        <w:t xml:space="preserve">בלמים </w:t>
      </w:r>
      <w:bookmarkStart w:id="991" w:name="_ETM_Q3_658780"/>
      <w:bookmarkEnd w:id="991"/>
      <w:r>
        <w:rPr>
          <w:rtl/>
        </w:rPr>
        <w:t xml:space="preserve">ואיזונים </w:t>
      </w:r>
      <w:bookmarkStart w:id="992" w:name="_ETM_Q3_659860"/>
      <w:bookmarkEnd w:id="992"/>
      <w:r>
        <w:rPr>
          <w:rtl/>
        </w:rPr>
        <w:t xml:space="preserve">בצורת </w:t>
      </w:r>
      <w:bookmarkStart w:id="993" w:name="_ETM_Q3_660430"/>
      <w:bookmarkEnd w:id="993"/>
      <w:r>
        <w:rPr>
          <w:rtl/>
        </w:rPr>
        <w:t xml:space="preserve">חוקה </w:t>
      </w:r>
      <w:bookmarkStart w:id="994" w:name="_ETM_Q3_661390"/>
      <w:bookmarkEnd w:id="994"/>
      <w:r>
        <w:rPr>
          <w:rtl/>
        </w:rPr>
        <w:t xml:space="preserve">או </w:t>
      </w:r>
      <w:bookmarkStart w:id="995" w:name="_ETM_Q3_661510"/>
      <w:bookmarkEnd w:id="995"/>
      <w:r>
        <w:rPr>
          <w:rtl/>
        </w:rPr>
        <w:t xml:space="preserve">בית </w:t>
      </w:r>
      <w:bookmarkStart w:id="996" w:name="_ETM_Q3_661780"/>
      <w:bookmarkEnd w:id="996"/>
      <w:r>
        <w:rPr>
          <w:rtl/>
        </w:rPr>
        <w:t xml:space="preserve">משפט </w:t>
      </w:r>
      <w:bookmarkStart w:id="997" w:name="_ETM_Q3_662349"/>
      <w:bookmarkEnd w:id="997"/>
      <w:r>
        <w:rPr>
          <w:rtl/>
        </w:rPr>
        <w:t>לחוקה</w:t>
      </w:r>
      <w:r>
        <w:rPr>
          <w:rFonts w:hint="cs"/>
          <w:rtl/>
        </w:rPr>
        <w:t>.</w:t>
      </w:r>
      <w:bookmarkStart w:id="998" w:name="_ETM_Q3_663790"/>
      <w:bookmarkEnd w:id="998"/>
      <w:r>
        <w:rPr>
          <w:rFonts w:hint="cs"/>
          <w:rtl/>
        </w:rPr>
        <w:t xml:space="preserve"> </w:t>
      </w:r>
      <w:r>
        <w:rPr>
          <w:rtl/>
        </w:rPr>
        <w:t xml:space="preserve">עד </w:t>
      </w:r>
      <w:bookmarkStart w:id="999" w:name="_ETM_Q3_664030"/>
      <w:bookmarkEnd w:id="999"/>
      <w:r>
        <w:rPr>
          <w:rtl/>
        </w:rPr>
        <w:t xml:space="preserve">היום </w:t>
      </w:r>
      <w:bookmarkStart w:id="1000" w:name="_ETM_Q3_664840"/>
      <w:bookmarkEnd w:id="1000"/>
      <w:r>
        <w:rPr>
          <w:rtl/>
        </w:rPr>
        <w:t xml:space="preserve">הסתמכנו </w:t>
      </w:r>
      <w:bookmarkStart w:id="1001" w:name="_ETM_Q3_665739"/>
      <w:bookmarkEnd w:id="1001"/>
      <w:r>
        <w:rPr>
          <w:rtl/>
        </w:rPr>
        <w:t xml:space="preserve">על </w:t>
      </w:r>
      <w:bookmarkStart w:id="1002" w:name="_ETM_Q3_665860"/>
      <w:bookmarkEnd w:id="1002"/>
      <w:r>
        <w:rPr>
          <w:rtl/>
        </w:rPr>
        <w:t xml:space="preserve">מושגים </w:t>
      </w:r>
      <w:bookmarkStart w:id="1003" w:name="_ETM_Q3_666549"/>
      <w:bookmarkEnd w:id="1003"/>
      <w:r>
        <w:rPr>
          <w:rtl/>
        </w:rPr>
        <w:t xml:space="preserve">כמו </w:t>
      </w:r>
      <w:bookmarkStart w:id="1004" w:name="_ETM_Q3_667209"/>
      <w:bookmarkEnd w:id="1004"/>
      <w:r>
        <w:rPr>
          <w:rFonts w:hint="cs"/>
          <w:rtl/>
        </w:rPr>
        <w:t>"</w:t>
      </w:r>
      <w:r>
        <w:rPr>
          <w:rtl/>
        </w:rPr>
        <w:t>ההבנה</w:t>
      </w:r>
      <w:r>
        <w:rPr>
          <w:rFonts w:hint="cs"/>
          <w:rtl/>
        </w:rPr>
        <w:t>",</w:t>
      </w:r>
      <w:r>
        <w:rPr>
          <w:rtl/>
        </w:rPr>
        <w:t xml:space="preserve"> </w:t>
      </w:r>
      <w:bookmarkStart w:id="1005" w:name="_ETM_Q3_668340"/>
      <w:bookmarkEnd w:id="1005"/>
      <w:r>
        <w:rPr>
          <w:rFonts w:hint="cs"/>
          <w:rtl/>
        </w:rPr>
        <w:t>"</w:t>
      </w:r>
      <w:r>
        <w:rPr>
          <w:rtl/>
        </w:rPr>
        <w:t>המנהג</w:t>
      </w:r>
      <w:r>
        <w:rPr>
          <w:rFonts w:hint="cs"/>
          <w:rtl/>
        </w:rPr>
        <w:t>",</w:t>
      </w:r>
      <w:r>
        <w:rPr>
          <w:rtl/>
        </w:rPr>
        <w:t xml:space="preserve"> </w:t>
      </w:r>
      <w:bookmarkStart w:id="1006" w:name="_ETM_Q3_669810"/>
      <w:bookmarkEnd w:id="1006"/>
      <w:r>
        <w:rPr>
          <w:rtl/>
        </w:rPr>
        <w:t>ועל</w:t>
      </w:r>
      <w:r>
        <w:rPr>
          <w:rFonts w:hint="cs"/>
          <w:rtl/>
        </w:rPr>
        <w:t xml:space="preserve"> </w:t>
      </w:r>
      <w:r>
        <w:rPr>
          <w:rtl/>
        </w:rPr>
        <w:t xml:space="preserve">כך </w:t>
      </w:r>
      <w:bookmarkStart w:id="1007" w:name="_ETM_Q3_670350"/>
      <w:bookmarkEnd w:id="1007"/>
      <w:r>
        <w:rPr>
          <w:rtl/>
        </w:rPr>
        <w:t xml:space="preserve">שמעולם </w:t>
      </w:r>
      <w:bookmarkStart w:id="1008" w:name="_ETM_Q3_671010"/>
      <w:bookmarkEnd w:id="1008"/>
      <w:r>
        <w:rPr>
          <w:rtl/>
        </w:rPr>
        <w:t xml:space="preserve">לא </w:t>
      </w:r>
      <w:bookmarkStart w:id="1009" w:name="_ETM_Q3_671160"/>
      <w:bookmarkEnd w:id="1009"/>
      <w:r>
        <w:rPr>
          <w:rtl/>
        </w:rPr>
        <w:t xml:space="preserve">עשו </w:t>
      </w:r>
      <w:bookmarkStart w:id="1010" w:name="_ETM_Q3_671520"/>
      <w:bookmarkEnd w:id="1010"/>
      <w:r>
        <w:rPr>
          <w:rtl/>
        </w:rPr>
        <w:t xml:space="preserve">את </w:t>
      </w:r>
      <w:bookmarkStart w:id="1011" w:name="_ETM_Q3_671610"/>
      <w:bookmarkEnd w:id="1011"/>
      <w:r>
        <w:rPr>
          <w:rtl/>
        </w:rPr>
        <w:t>זה</w:t>
      </w:r>
      <w:r>
        <w:rPr>
          <w:rFonts w:hint="cs"/>
          <w:rtl/>
        </w:rPr>
        <w:t>.</w:t>
      </w:r>
      <w:r>
        <w:rPr>
          <w:rtl/>
        </w:rPr>
        <w:t xml:space="preserve"> </w:t>
      </w:r>
      <w:bookmarkStart w:id="1012" w:name="_ETM_Q3_672620"/>
      <w:bookmarkEnd w:id="1012"/>
      <w:r>
        <w:rPr>
          <w:rtl/>
        </w:rPr>
        <w:t xml:space="preserve">אז </w:t>
      </w:r>
      <w:bookmarkStart w:id="1013" w:name="_ETM_Q3_672830"/>
      <w:bookmarkEnd w:id="1013"/>
      <w:r>
        <w:rPr>
          <w:rtl/>
        </w:rPr>
        <w:t xml:space="preserve">בישראל </w:t>
      </w:r>
      <w:bookmarkStart w:id="1014" w:name="_ETM_Q3_673520"/>
      <w:bookmarkStart w:id="1015" w:name="_ETM_Q3_674840"/>
      <w:bookmarkEnd w:id="1014"/>
      <w:bookmarkEnd w:id="1015"/>
      <w:r>
        <w:rPr>
          <w:rFonts w:hint="cs"/>
          <w:rtl/>
        </w:rPr>
        <w:t xml:space="preserve">2020 </w:t>
      </w:r>
      <w:r>
        <w:rPr>
          <w:rtl/>
        </w:rPr>
        <w:t>חוקי</w:t>
      </w:r>
      <w:bookmarkStart w:id="1016" w:name="_ETM_Q3_675260"/>
      <w:bookmarkEnd w:id="1016"/>
      <w:r>
        <w:rPr>
          <w:rFonts w:hint="cs"/>
          <w:rtl/>
        </w:rPr>
        <w:t>-</w:t>
      </w:r>
      <w:r>
        <w:rPr>
          <w:rtl/>
        </w:rPr>
        <w:t xml:space="preserve">יסוד </w:t>
      </w:r>
      <w:bookmarkStart w:id="1017" w:name="_ETM_Q3_675739"/>
      <w:bookmarkEnd w:id="1017"/>
      <w:r>
        <w:rPr>
          <w:rtl/>
        </w:rPr>
        <w:t xml:space="preserve">משתנים </w:t>
      </w:r>
      <w:bookmarkStart w:id="1018" w:name="_ETM_Q3_676819"/>
      <w:bookmarkEnd w:id="1018"/>
      <w:r>
        <w:rPr>
          <w:rtl/>
        </w:rPr>
        <w:t xml:space="preserve">כקלות </w:t>
      </w:r>
      <w:bookmarkStart w:id="1019" w:name="_ETM_Q3_677510"/>
      <w:bookmarkEnd w:id="1019"/>
      <w:r>
        <w:rPr>
          <w:rtl/>
        </w:rPr>
        <w:t xml:space="preserve">רצונם </w:t>
      </w:r>
      <w:bookmarkStart w:id="1020" w:name="_ETM_Q3_678230"/>
      <w:bookmarkEnd w:id="1020"/>
      <w:r>
        <w:rPr>
          <w:rtl/>
        </w:rPr>
        <w:t xml:space="preserve">של </w:t>
      </w:r>
      <w:bookmarkStart w:id="1021" w:name="_ETM_Q3_678440"/>
      <w:bookmarkEnd w:id="1021"/>
      <w:r>
        <w:rPr>
          <w:rtl/>
        </w:rPr>
        <w:t xml:space="preserve">ראשי </w:t>
      </w:r>
      <w:bookmarkStart w:id="1022" w:name="_ETM_Q3_678739"/>
      <w:bookmarkEnd w:id="1022"/>
      <w:r>
        <w:rPr>
          <w:rtl/>
        </w:rPr>
        <w:t>הקואליציה</w:t>
      </w:r>
      <w:r>
        <w:rPr>
          <w:rFonts w:hint="cs"/>
          <w:rtl/>
        </w:rPr>
        <w:t>.</w:t>
      </w:r>
      <w:r>
        <w:rPr>
          <w:rtl/>
        </w:rPr>
        <w:t xml:space="preserve"> </w:t>
      </w:r>
      <w:bookmarkStart w:id="1023" w:name="_ETM_Q3_679760"/>
      <w:bookmarkStart w:id="1024" w:name="_ETM_Q3_681010"/>
      <w:bookmarkEnd w:id="1023"/>
      <w:bookmarkEnd w:id="1024"/>
      <w:r>
        <w:rPr>
          <w:rtl/>
        </w:rPr>
        <w:t xml:space="preserve">אינטרסים </w:t>
      </w:r>
      <w:bookmarkStart w:id="1025" w:name="_ETM_Q3_681909"/>
      <w:bookmarkEnd w:id="1025"/>
      <w:r>
        <w:rPr>
          <w:rtl/>
        </w:rPr>
        <w:t xml:space="preserve">פוליטיים </w:t>
      </w:r>
      <w:bookmarkStart w:id="1026" w:name="_ETM_Q3_682510"/>
      <w:bookmarkEnd w:id="1026"/>
      <w:r>
        <w:rPr>
          <w:rtl/>
        </w:rPr>
        <w:t xml:space="preserve">צרים </w:t>
      </w:r>
      <w:bookmarkStart w:id="1027" w:name="_ETM_Q3_683019"/>
      <w:bookmarkEnd w:id="1027"/>
      <w:r>
        <w:rPr>
          <w:rtl/>
        </w:rPr>
        <w:t xml:space="preserve">מכתיבים </w:t>
      </w:r>
      <w:bookmarkStart w:id="1028" w:name="_ETM_Q3_683560"/>
      <w:bookmarkEnd w:id="1028"/>
      <w:r>
        <w:rPr>
          <w:rtl/>
        </w:rPr>
        <w:t xml:space="preserve">את </w:t>
      </w:r>
      <w:bookmarkStart w:id="1029" w:name="_ETM_Q3_683680"/>
      <w:bookmarkEnd w:id="1029"/>
      <w:r>
        <w:rPr>
          <w:rtl/>
        </w:rPr>
        <w:t xml:space="preserve">השינויים </w:t>
      </w:r>
      <w:bookmarkStart w:id="1030" w:name="_ETM_Q3_684310"/>
      <w:bookmarkEnd w:id="1030"/>
      <w:r>
        <w:rPr>
          <w:rtl/>
        </w:rPr>
        <w:t xml:space="preserve">הללו </w:t>
      </w:r>
      <w:bookmarkStart w:id="1031" w:name="_ETM_Q3_685269"/>
      <w:bookmarkEnd w:id="1031"/>
      <w:r>
        <w:rPr>
          <w:rtl/>
        </w:rPr>
        <w:t xml:space="preserve">ללא </w:t>
      </w:r>
      <w:bookmarkStart w:id="1032" w:name="_ETM_Q3_685840"/>
      <w:bookmarkEnd w:id="1032"/>
      <w:r>
        <w:rPr>
          <w:rtl/>
        </w:rPr>
        <w:t xml:space="preserve">כל </w:t>
      </w:r>
      <w:bookmarkStart w:id="1033" w:name="_ETM_Q3_686080"/>
      <w:bookmarkEnd w:id="1033"/>
      <w:r>
        <w:rPr>
          <w:rtl/>
        </w:rPr>
        <w:t xml:space="preserve">היסוס </w:t>
      </w:r>
      <w:bookmarkStart w:id="1034" w:name="_ETM_Q3_686799"/>
      <w:bookmarkEnd w:id="1034"/>
      <w:r>
        <w:rPr>
          <w:rtl/>
        </w:rPr>
        <w:t xml:space="preserve">וללא </w:t>
      </w:r>
      <w:bookmarkStart w:id="1035" w:name="_ETM_Q3_687400"/>
      <w:bookmarkEnd w:id="1035"/>
      <w:r>
        <w:rPr>
          <w:rtl/>
        </w:rPr>
        <w:t xml:space="preserve">חשש </w:t>
      </w:r>
      <w:bookmarkStart w:id="1036" w:name="_ETM_Q3_688000"/>
      <w:bookmarkEnd w:id="1036"/>
      <w:r>
        <w:rPr>
          <w:rtl/>
        </w:rPr>
        <w:t>מהציבור</w:t>
      </w:r>
      <w:r>
        <w:rPr>
          <w:rFonts w:hint="cs"/>
          <w:rtl/>
        </w:rPr>
        <w:t>.</w:t>
      </w:r>
    </w:p>
    <w:p w:rsidR="009C38FC" w:rsidRDefault="009C38FC" w:rsidP="0073511B">
      <w:pPr>
        <w:rPr>
          <w:rtl/>
        </w:rPr>
      </w:pPr>
      <w:bookmarkStart w:id="1037" w:name="_ETM_Q3_689000"/>
      <w:bookmarkEnd w:id="1037"/>
    </w:p>
    <w:p w:rsidR="009C38FC" w:rsidRDefault="009C38FC" w:rsidP="0073511B">
      <w:pPr>
        <w:rPr>
          <w:rtl/>
        </w:rPr>
      </w:pPr>
      <w:bookmarkStart w:id="1038" w:name="_ETM_Q3_690000"/>
      <w:bookmarkStart w:id="1039" w:name="_ETM_Q3_690390"/>
      <w:bookmarkEnd w:id="1038"/>
      <w:bookmarkEnd w:id="1039"/>
      <w:r>
        <w:rPr>
          <w:rtl/>
        </w:rPr>
        <w:t xml:space="preserve">קראתי </w:t>
      </w:r>
      <w:bookmarkStart w:id="1040" w:name="_ETM_Q3_690870"/>
      <w:bookmarkEnd w:id="1040"/>
      <w:r>
        <w:rPr>
          <w:rtl/>
        </w:rPr>
        <w:t xml:space="preserve">הבוקר </w:t>
      </w:r>
      <w:bookmarkStart w:id="1041" w:name="_ETM_Q3_691860"/>
      <w:bookmarkEnd w:id="1041"/>
      <w:r>
        <w:rPr>
          <w:rtl/>
        </w:rPr>
        <w:t xml:space="preserve">את </w:t>
      </w:r>
      <w:bookmarkStart w:id="1042" w:name="_ETM_Q3_692010"/>
      <w:bookmarkEnd w:id="1042"/>
      <w:r>
        <w:rPr>
          <w:rtl/>
        </w:rPr>
        <w:t xml:space="preserve">דבריה </w:t>
      </w:r>
      <w:bookmarkStart w:id="1043" w:name="_ETM_Q3_692340"/>
      <w:bookmarkEnd w:id="1043"/>
      <w:r>
        <w:rPr>
          <w:rtl/>
        </w:rPr>
        <w:t xml:space="preserve">החשובים </w:t>
      </w:r>
      <w:bookmarkStart w:id="1044" w:name="_ETM_Q3_693480"/>
      <w:bookmarkEnd w:id="1044"/>
      <w:r>
        <w:rPr>
          <w:rtl/>
        </w:rPr>
        <w:t xml:space="preserve">של </w:t>
      </w:r>
      <w:bookmarkStart w:id="1045" w:name="_ETM_Q3_693780"/>
      <w:bookmarkEnd w:id="1045"/>
      <w:r>
        <w:rPr>
          <w:rtl/>
        </w:rPr>
        <w:t>פרופ</w:t>
      </w:r>
      <w:r>
        <w:rPr>
          <w:rFonts w:hint="cs"/>
          <w:rtl/>
        </w:rPr>
        <w:t>'</w:t>
      </w:r>
      <w:r>
        <w:rPr>
          <w:rtl/>
        </w:rPr>
        <w:t xml:space="preserve"> </w:t>
      </w:r>
      <w:bookmarkStart w:id="1046" w:name="_ETM_Q3_694620"/>
      <w:bookmarkEnd w:id="1046"/>
      <w:r>
        <w:rPr>
          <w:rtl/>
        </w:rPr>
        <w:t xml:space="preserve">סוזי </w:t>
      </w:r>
      <w:bookmarkStart w:id="1047" w:name="_ETM_Q3_695160"/>
      <w:bookmarkEnd w:id="1047"/>
      <w:r>
        <w:rPr>
          <w:rtl/>
        </w:rPr>
        <w:t>נבות</w:t>
      </w:r>
      <w:r>
        <w:rPr>
          <w:rFonts w:hint="cs"/>
          <w:rtl/>
        </w:rPr>
        <w:t>,</w:t>
      </w:r>
      <w:r>
        <w:rPr>
          <w:rtl/>
        </w:rPr>
        <w:t xml:space="preserve"> </w:t>
      </w:r>
      <w:bookmarkStart w:id="1048" w:name="_ETM_Q3_696520"/>
      <w:bookmarkEnd w:id="1048"/>
      <w:r>
        <w:rPr>
          <w:rtl/>
        </w:rPr>
        <w:t xml:space="preserve">והיא </w:t>
      </w:r>
      <w:bookmarkStart w:id="1049" w:name="_ETM_Q3_696820"/>
      <w:bookmarkEnd w:id="1049"/>
      <w:r>
        <w:rPr>
          <w:rtl/>
        </w:rPr>
        <w:t>אמרה</w:t>
      </w:r>
      <w:r>
        <w:rPr>
          <w:rFonts w:hint="cs"/>
          <w:rtl/>
        </w:rPr>
        <w:t>:</w:t>
      </w:r>
      <w:r>
        <w:rPr>
          <w:rtl/>
        </w:rPr>
        <w:t xml:space="preserve"> </w:t>
      </w:r>
      <w:bookmarkStart w:id="1050" w:name="_ETM_Q3_698080"/>
      <w:bookmarkEnd w:id="1050"/>
      <w:r>
        <w:rPr>
          <w:rFonts w:hint="cs"/>
          <w:rtl/>
        </w:rPr>
        <w:t>"</w:t>
      </w:r>
      <w:r>
        <w:rPr>
          <w:rtl/>
        </w:rPr>
        <w:t xml:space="preserve">אולי </w:t>
      </w:r>
      <w:bookmarkStart w:id="1051" w:name="_ETM_Q3_698650"/>
      <w:bookmarkEnd w:id="1051"/>
      <w:r>
        <w:rPr>
          <w:rtl/>
        </w:rPr>
        <w:t xml:space="preserve">צריך </w:t>
      </w:r>
      <w:bookmarkStart w:id="1052" w:name="_ETM_Q3_699100"/>
      <w:bookmarkEnd w:id="1052"/>
      <w:r>
        <w:rPr>
          <w:rtl/>
        </w:rPr>
        <w:t xml:space="preserve">לזכור </w:t>
      </w:r>
      <w:bookmarkStart w:id="1053" w:name="_ETM_Q3_701030"/>
      <w:bookmarkEnd w:id="1053"/>
      <w:r>
        <w:rPr>
          <w:rtl/>
        </w:rPr>
        <w:t>כ</w:t>
      </w:r>
      <w:r>
        <w:rPr>
          <w:rFonts w:hint="cs"/>
          <w:rtl/>
        </w:rPr>
        <w:t xml:space="preserve">י </w:t>
      </w:r>
      <w:r>
        <w:rPr>
          <w:rtl/>
        </w:rPr>
        <w:t xml:space="preserve">חברי </w:t>
      </w:r>
      <w:bookmarkStart w:id="1054" w:name="_ETM_Q3_701750"/>
      <w:bookmarkEnd w:id="1054"/>
      <w:r>
        <w:rPr>
          <w:rtl/>
        </w:rPr>
        <w:t xml:space="preserve">הכנסת </w:t>
      </w:r>
      <w:bookmarkStart w:id="1055" w:name="_ETM_Q3_702470"/>
      <w:bookmarkEnd w:id="1055"/>
      <w:r>
        <w:rPr>
          <w:rtl/>
        </w:rPr>
        <w:t xml:space="preserve">אינם </w:t>
      </w:r>
      <w:bookmarkStart w:id="1056" w:name="_ETM_Q3_702980"/>
      <w:bookmarkEnd w:id="1056"/>
      <w:r>
        <w:rPr>
          <w:rtl/>
        </w:rPr>
        <w:t>הריבון</w:t>
      </w:r>
      <w:r>
        <w:rPr>
          <w:rFonts w:hint="cs"/>
          <w:rtl/>
        </w:rPr>
        <w:t>.</w:t>
      </w:r>
      <w:r>
        <w:rPr>
          <w:rtl/>
        </w:rPr>
        <w:t xml:space="preserve"> </w:t>
      </w:r>
      <w:bookmarkStart w:id="1057" w:name="_ETM_Q3_704309"/>
      <w:bookmarkEnd w:id="1057"/>
      <w:r>
        <w:rPr>
          <w:rtl/>
        </w:rPr>
        <w:t xml:space="preserve">הם </w:t>
      </w:r>
      <w:bookmarkStart w:id="1058" w:name="_ETM_Q3_704519"/>
      <w:bookmarkEnd w:id="1058"/>
      <w:r>
        <w:rPr>
          <w:rtl/>
        </w:rPr>
        <w:t xml:space="preserve">אוחזים </w:t>
      </w:r>
      <w:bookmarkStart w:id="1059" w:name="_ETM_Q3_705120"/>
      <w:bookmarkEnd w:id="1059"/>
      <w:r>
        <w:rPr>
          <w:rtl/>
        </w:rPr>
        <w:t xml:space="preserve">רק </w:t>
      </w:r>
      <w:bookmarkStart w:id="1060" w:name="_ETM_Q3_705420"/>
      <w:bookmarkEnd w:id="1060"/>
      <w:r>
        <w:rPr>
          <w:rtl/>
        </w:rPr>
        <w:t xml:space="preserve">בסמכות </w:t>
      </w:r>
      <w:bookmarkStart w:id="1061" w:name="_ETM_Q3_706109"/>
      <w:bookmarkEnd w:id="1061"/>
      <w:r>
        <w:rPr>
          <w:rtl/>
        </w:rPr>
        <w:t>מוגבלת</w:t>
      </w:r>
      <w:r>
        <w:rPr>
          <w:rFonts w:hint="cs"/>
          <w:rtl/>
        </w:rPr>
        <w:t>,</w:t>
      </w:r>
      <w:r>
        <w:rPr>
          <w:rtl/>
        </w:rPr>
        <w:t xml:space="preserve"> </w:t>
      </w:r>
      <w:bookmarkStart w:id="1062" w:name="_ETM_Q3_707279"/>
      <w:bookmarkEnd w:id="1062"/>
      <w:r>
        <w:rPr>
          <w:rtl/>
        </w:rPr>
        <w:t xml:space="preserve">סמכות </w:t>
      </w:r>
      <w:bookmarkStart w:id="1063" w:name="_ETM_Q3_707849"/>
      <w:bookmarkEnd w:id="1063"/>
      <w:r>
        <w:rPr>
          <w:rtl/>
        </w:rPr>
        <w:t xml:space="preserve">שניתנה </w:t>
      </w:r>
      <w:bookmarkStart w:id="1064" w:name="_ETM_Q3_708420"/>
      <w:bookmarkEnd w:id="1064"/>
      <w:r>
        <w:rPr>
          <w:rtl/>
        </w:rPr>
        <w:t xml:space="preserve">להם </w:t>
      </w:r>
      <w:bookmarkStart w:id="1065" w:name="_ETM_Q3_708749"/>
      <w:bookmarkEnd w:id="1065"/>
      <w:r>
        <w:rPr>
          <w:rFonts w:hint="cs"/>
          <w:rtl/>
        </w:rPr>
        <w:t>על ידי</w:t>
      </w:r>
      <w:r>
        <w:rPr>
          <w:rtl/>
        </w:rPr>
        <w:t xml:space="preserve"> </w:t>
      </w:r>
      <w:bookmarkStart w:id="1066" w:name="_ETM_Q3_709200"/>
      <w:bookmarkEnd w:id="1066"/>
      <w:r>
        <w:rPr>
          <w:rtl/>
        </w:rPr>
        <w:t xml:space="preserve">העם </w:t>
      </w:r>
      <w:bookmarkStart w:id="1067" w:name="_ETM_Q3_709989"/>
      <w:bookmarkEnd w:id="1067"/>
      <w:r>
        <w:rPr>
          <w:rtl/>
        </w:rPr>
        <w:t>באמון</w:t>
      </w:r>
      <w:r>
        <w:rPr>
          <w:rFonts w:hint="cs"/>
          <w:rtl/>
        </w:rPr>
        <w:t>,</w:t>
      </w:r>
      <w:r>
        <w:rPr>
          <w:rtl/>
        </w:rPr>
        <w:t xml:space="preserve"> </w:t>
      </w:r>
      <w:bookmarkStart w:id="1068" w:name="_ETM_Q3_711189"/>
      <w:bookmarkEnd w:id="1068"/>
      <w:r>
        <w:rPr>
          <w:rtl/>
        </w:rPr>
        <w:t>וה</w:t>
      </w:r>
      <w:bookmarkStart w:id="1069" w:name="_ETM_Q3_711519"/>
      <w:bookmarkEnd w:id="1069"/>
      <w:r>
        <w:rPr>
          <w:rtl/>
        </w:rPr>
        <w:t xml:space="preserve">מותנית </w:t>
      </w:r>
      <w:bookmarkStart w:id="1070" w:name="_ETM_Q3_712059"/>
      <w:bookmarkEnd w:id="1070"/>
      <w:r>
        <w:rPr>
          <w:rtl/>
        </w:rPr>
        <w:t xml:space="preserve">בכך </w:t>
      </w:r>
      <w:bookmarkStart w:id="1071" w:name="_ETM_Q3_712900"/>
      <w:bookmarkEnd w:id="1071"/>
      <w:r>
        <w:rPr>
          <w:rtl/>
        </w:rPr>
        <w:t xml:space="preserve">שאינם </w:t>
      </w:r>
      <w:bookmarkStart w:id="1072" w:name="_ETM_Q3_713559"/>
      <w:bookmarkEnd w:id="1072"/>
      <w:r>
        <w:rPr>
          <w:rtl/>
        </w:rPr>
        <w:t xml:space="preserve">עושים </w:t>
      </w:r>
      <w:bookmarkStart w:id="1073" w:name="_ETM_Q3_714010"/>
      <w:bookmarkEnd w:id="1073"/>
      <w:r>
        <w:rPr>
          <w:rtl/>
        </w:rPr>
        <w:t xml:space="preserve">בה </w:t>
      </w:r>
      <w:bookmarkStart w:id="1074" w:name="_ETM_Q3_714370"/>
      <w:bookmarkEnd w:id="1074"/>
      <w:r>
        <w:rPr>
          <w:rtl/>
        </w:rPr>
        <w:t xml:space="preserve">שימוש </w:t>
      </w:r>
      <w:bookmarkStart w:id="1075" w:name="_ETM_Q3_714969"/>
      <w:bookmarkEnd w:id="1075"/>
      <w:r>
        <w:rPr>
          <w:rtl/>
        </w:rPr>
        <w:t xml:space="preserve">לרעה </w:t>
      </w:r>
      <w:bookmarkStart w:id="1076" w:name="_ETM_Q3_715900"/>
      <w:bookmarkEnd w:id="1076"/>
      <w:r>
        <w:rPr>
          <w:rtl/>
        </w:rPr>
        <w:t xml:space="preserve">או </w:t>
      </w:r>
      <w:bookmarkStart w:id="1077" w:name="_ETM_Q3_716019"/>
      <w:bookmarkEnd w:id="1077"/>
      <w:r>
        <w:rPr>
          <w:rtl/>
        </w:rPr>
        <w:t xml:space="preserve">חותרים </w:t>
      </w:r>
      <w:bookmarkStart w:id="1078" w:name="_ETM_Q3_716650"/>
      <w:bookmarkEnd w:id="1078"/>
      <w:r>
        <w:rPr>
          <w:rtl/>
        </w:rPr>
        <w:t xml:space="preserve">תחת </w:t>
      </w:r>
      <w:bookmarkStart w:id="1079" w:name="_ETM_Q3_717010"/>
      <w:bookmarkEnd w:id="1079"/>
      <w:r>
        <w:rPr>
          <w:rtl/>
        </w:rPr>
        <w:t xml:space="preserve">עקרונות </w:t>
      </w:r>
      <w:bookmarkStart w:id="1080" w:name="_ETM_Q3_717519"/>
      <w:bookmarkEnd w:id="1080"/>
      <w:r>
        <w:rPr>
          <w:rtl/>
        </w:rPr>
        <w:t xml:space="preserve">היסוד </w:t>
      </w:r>
      <w:bookmarkStart w:id="1081" w:name="_ETM_Q3_718030"/>
      <w:bookmarkEnd w:id="1081"/>
      <w:r>
        <w:rPr>
          <w:rtl/>
        </w:rPr>
        <w:t xml:space="preserve">של </w:t>
      </w:r>
      <w:bookmarkStart w:id="1082" w:name="_ETM_Q3_718209"/>
      <w:bookmarkEnd w:id="1082"/>
      <w:r>
        <w:rPr>
          <w:rtl/>
        </w:rPr>
        <w:t>המשטר</w:t>
      </w:r>
      <w:r>
        <w:rPr>
          <w:rFonts w:hint="cs"/>
          <w:rtl/>
        </w:rPr>
        <w:t>.</w:t>
      </w:r>
      <w:bookmarkStart w:id="1083" w:name="_ETM_Q3_724000"/>
      <w:bookmarkStart w:id="1084" w:name="_ETM_Q3_726000"/>
      <w:bookmarkStart w:id="1085" w:name="_ETM_Q3_719739"/>
      <w:bookmarkEnd w:id="1083"/>
      <w:bookmarkEnd w:id="1084"/>
      <w:bookmarkEnd w:id="1085"/>
      <w:r>
        <w:rPr>
          <w:rFonts w:hint="cs"/>
          <w:rtl/>
        </w:rPr>
        <w:t xml:space="preserve"> הבוקר",</w:t>
      </w:r>
      <w:r>
        <w:rPr>
          <w:rtl/>
        </w:rPr>
        <w:t xml:space="preserve"> </w:t>
      </w:r>
      <w:bookmarkStart w:id="1086" w:name="_ETM_Q3_720280"/>
      <w:bookmarkEnd w:id="1086"/>
      <w:r>
        <w:rPr>
          <w:rtl/>
        </w:rPr>
        <w:t xml:space="preserve">היא </w:t>
      </w:r>
      <w:bookmarkStart w:id="1087" w:name="_ETM_Q3_720370"/>
      <w:bookmarkEnd w:id="1087"/>
      <w:r>
        <w:rPr>
          <w:rtl/>
        </w:rPr>
        <w:t>מוסיפה</w:t>
      </w:r>
      <w:r>
        <w:rPr>
          <w:rFonts w:hint="cs"/>
          <w:rtl/>
        </w:rPr>
        <w:t>,</w:t>
      </w:r>
      <w:bookmarkStart w:id="1088" w:name="_ETM_Q3_721450"/>
      <w:bookmarkEnd w:id="1088"/>
      <w:r>
        <w:rPr>
          <w:rFonts w:hint="cs"/>
          <w:rtl/>
        </w:rPr>
        <w:t xml:space="preserve"> "</w:t>
      </w:r>
      <w:r>
        <w:rPr>
          <w:rtl/>
        </w:rPr>
        <w:t xml:space="preserve">זו </w:t>
      </w:r>
      <w:bookmarkStart w:id="1089" w:name="_ETM_Q3_721689"/>
      <w:bookmarkEnd w:id="1089"/>
      <w:r>
        <w:rPr>
          <w:rtl/>
        </w:rPr>
        <w:t xml:space="preserve">לא </w:t>
      </w:r>
      <w:bookmarkStart w:id="1090" w:name="_ETM_Q3_721840"/>
      <w:bookmarkEnd w:id="1090"/>
      <w:r>
        <w:rPr>
          <w:rtl/>
        </w:rPr>
        <w:t xml:space="preserve">התפוררות </w:t>
      </w:r>
      <w:bookmarkStart w:id="1091" w:name="_ETM_Q3_722499"/>
      <w:bookmarkEnd w:id="1091"/>
      <w:r>
        <w:rPr>
          <w:rtl/>
        </w:rPr>
        <w:t xml:space="preserve">של </w:t>
      </w:r>
      <w:bookmarkStart w:id="1092" w:name="_ETM_Q3_722679"/>
      <w:bookmarkEnd w:id="1092"/>
      <w:r>
        <w:rPr>
          <w:rtl/>
        </w:rPr>
        <w:t xml:space="preserve">כחול </w:t>
      </w:r>
      <w:bookmarkStart w:id="1093" w:name="_ETM_Q3_723040"/>
      <w:bookmarkEnd w:id="1093"/>
      <w:r>
        <w:rPr>
          <w:rtl/>
        </w:rPr>
        <w:t xml:space="preserve">לבן </w:t>
      </w:r>
      <w:bookmarkStart w:id="1094" w:name="_ETM_Q3_723700"/>
      <w:bookmarkEnd w:id="1094"/>
      <w:r>
        <w:rPr>
          <w:rtl/>
        </w:rPr>
        <w:t>ש</w:t>
      </w:r>
      <w:bookmarkStart w:id="1095" w:name="_ETM_Q3_724150"/>
      <w:bookmarkEnd w:id="1095"/>
      <w:r>
        <w:rPr>
          <w:rFonts w:hint="cs"/>
          <w:rtl/>
        </w:rPr>
        <w:t xml:space="preserve">אנו </w:t>
      </w:r>
      <w:r>
        <w:rPr>
          <w:rtl/>
        </w:rPr>
        <w:t xml:space="preserve">עדים </w:t>
      </w:r>
      <w:bookmarkStart w:id="1096" w:name="_ETM_Q3_724480"/>
      <w:bookmarkEnd w:id="1096"/>
      <w:r>
        <w:rPr>
          <w:rtl/>
        </w:rPr>
        <w:t>לה</w:t>
      </w:r>
      <w:r>
        <w:rPr>
          <w:rFonts w:hint="cs"/>
          <w:rtl/>
        </w:rPr>
        <w:t xml:space="preserve"> </w:t>
      </w:r>
      <w:r>
        <w:rPr>
          <w:rFonts w:hint="eastAsia"/>
        </w:rPr>
        <w:t>–</w:t>
      </w:r>
      <w:r>
        <w:rPr>
          <w:rtl/>
        </w:rPr>
        <w:t xml:space="preserve"> </w:t>
      </w:r>
      <w:bookmarkStart w:id="1097" w:name="_ETM_Q3_725079"/>
      <w:bookmarkEnd w:id="1097"/>
      <w:r>
        <w:rPr>
          <w:rtl/>
        </w:rPr>
        <w:t xml:space="preserve">זו </w:t>
      </w:r>
      <w:bookmarkStart w:id="1098" w:name="_ETM_Q3_725319"/>
      <w:bookmarkEnd w:id="1098"/>
      <w:r>
        <w:rPr>
          <w:rtl/>
        </w:rPr>
        <w:t xml:space="preserve">התפוררות </w:t>
      </w:r>
      <w:bookmarkStart w:id="1099" w:name="_ETM_Q3_725920"/>
      <w:bookmarkEnd w:id="1099"/>
      <w:r>
        <w:rPr>
          <w:rtl/>
        </w:rPr>
        <w:t xml:space="preserve">של </w:t>
      </w:r>
      <w:bookmarkStart w:id="1100" w:name="_ETM_Q3_726099"/>
      <w:bookmarkEnd w:id="1100"/>
      <w:r>
        <w:rPr>
          <w:rtl/>
        </w:rPr>
        <w:t xml:space="preserve">כללי </w:t>
      </w:r>
      <w:bookmarkStart w:id="1101" w:name="_ETM_Q3_726459"/>
      <w:bookmarkEnd w:id="1101"/>
      <w:r>
        <w:rPr>
          <w:rtl/>
        </w:rPr>
        <w:t xml:space="preserve">המשחק </w:t>
      </w:r>
      <w:bookmarkStart w:id="1102" w:name="_ETM_Q3_727059"/>
      <w:bookmarkEnd w:id="1102"/>
      <w:r>
        <w:rPr>
          <w:rtl/>
        </w:rPr>
        <w:t xml:space="preserve">הדמוקרטיים </w:t>
      </w:r>
      <w:bookmarkStart w:id="1103" w:name="_ETM_Q3_727809"/>
      <w:bookmarkEnd w:id="1103"/>
      <w:r>
        <w:rPr>
          <w:rtl/>
        </w:rPr>
        <w:t>שלנו</w:t>
      </w:r>
      <w:r>
        <w:rPr>
          <w:rFonts w:hint="cs"/>
          <w:rtl/>
        </w:rPr>
        <w:t>",</w:t>
      </w:r>
      <w:r>
        <w:rPr>
          <w:rtl/>
        </w:rPr>
        <w:t xml:space="preserve"> </w:t>
      </w:r>
      <w:bookmarkStart w:id="1104" w:name="_ETM_Q3_728739"/>
      <w:bookmarkEnd w:id="1104"/>
      <w:r>
        <w:rPr>
          <w:rtl/>
        </w:rPr>
        <w:t xml:space="preserve">היא </w:t>
      </w:r>
      <w:bookmarkStart w:id="1105" w:name="_ETM_Q3_728829"/>
      <w:bookmarkEnd w:id="1105"/>
      <w:r>
        <w:rPr>
          <w:rtl/>
        </w:rPr>
        <w:t>מסיימת</w:t>
      </w:r>
      <w:r>
        <w:rPr>
          <w:rFonts w:hint="cs"/>
          <w:rtl/>
        </w:rPr>
        <w:t>.</w:t>
      </w:r>
      <w:r>
        <w:rPr>
          <w:rtl/>
        </w:rPr>
        <w:t xml:space="preserve"> </w:t>
      </w:r>
      <w:bookmarkStart w:id="1106" w:name="_ETM_Q3_731230"/>
      <w:bookmarkEnd w:id="1106"/>
    </w:p>
    <w:p w:rsidR="009C38FC" w:rsidRDefault="009C38FC" w:rsidP="0073511B">
      <w:pPr>
        <w:rPr>
          <w:rtl/>
        </w:rPr>
      </w:pPr>
    </w:p>
    <w:p w:rsidR="009C38FC" w:rsidRDefault="009C38FC" w:rsidP="0073511B">
      <w:pPr>
        <w:rPr>
          <w:rtl/>
        </w:rPr>
      </w:pPr>
      <w:r>
        <w:rPr>
          <w:rtl/>
        </w:rPr>
        <w:t xml:space="preserve">הציבור </w:t>
      </w:r>
      <w:bookmarkStart w:id="1107" w:name="_ETM_Q3_731709"/>
      <w:bookmarkEnd w:id="1107"/>
      <w:r>
        <w:rPr>
          <w:rtl/>
        </w:rPr>
        <w:t xml:space="preserve">הישראלי </w:t>
      </w:r>
      <w:bookmarkStart w:id="1108" w:name="_ETM_Q3_732309"/>
      <w:bookmarkEnd w:id="1108"/>
      <w:r>
        <w:rPr>
          <w:rtl/>
        </w:rPr>
        <w:t xml:space="preserve">שומע </w:t>
      </w:r>
      <w:bookmarkStart w:id="1109" w:name="_ETM_Q3_732760"/>
      <w:bookmarkEnd w:id="1109"/>
      <w:r>
        <w:rPr>
          <w:rtl/>
        </w:rPr>
        <w:t xml:space="preserve">דברים </w:t>
      </w:r>
      <w:bookmarkStart w:id="1110" w:name="_ETM_Q3_733179"/>
      <w:bookmarkEnd w:id="1110"/>
      <w:r>
        <w:rPr>
          <w:rtl/>
        </w:rPr>
        <w:t xml:space="preserve">לא </w:t>
      </w:r>
      <w:bookmarkStart w:id="1111" w:name="_ETM_Q3_733300"/>
      <w:bookmarkEnd w:id="1111"/>
      <w:r>
        <w:rPr>
          <w:rtl/>
        </w:rPr>
        <w:t xml:space="preserve">פשוטים </w:t>
      </w:r>
      <w:bookmarkStart w:id="1112" w:name="_ETM_Q3_733720"/>
      <w:bookmarkEnd w:id="1112"/>
      <w:r>
        <w:rPr>
          <w:rtl/>
        </w:rPr>
        <w:t xml:space="preserve">בחודשים </w:t>
      </w:r>
      <w:bookmarkStart w:id="1113" w:name="_ETM_Q3_734230"/>
      <w:bookmarkEnd w:id="1113"/>
      <w:r>
        <w:rPr>
          <w:rtl/>
        </w:rPr>
        <w:t>האחרונים</w:t>
      </w:r>
      <w:r>
        <w:rPr>
          <w:rFonts w:hint="cs"/>
          <w:rtl/>
        </w:rPr>
        <w:t>,</w:t>
      </w:r>
      <w:r>
        <w:rPr>
          <w:rtl/>
        </w:rPr>
        <w:t xml:space="preserve"> </w:t>
      </w:r>
      <w:bookmarkStart w:id="1114" w:name="_ETM_Q3_735370"/>
      <w:bookmarkStart w:id="1115" w:name="_ETM_Q3_735519"/>
      <w:bookmarkEnd w:id="1114"/>
      <w:bookmarkEnd w:id="1115"/>
      <w:r>
        <w:rPr>
          <w:rFonts w:hint="cs"/>
          <w:rtl/>
        </w:rPr>
        <w:t>ו</w:t>
      </w:r>
      <w:r>
        <w:rPr>
          <w:rtl/>
        </w:rPr>
        <w:t xml:space="preserve">מסרב </w:t>
      </w:r>
      <w:bookmarkStart w:id="1116" w:name="_ETM_Q3_736510"/>
      <w:bookmarkEnd w:id="1116"/>
      <w:r>
        <w:rPr>
          <w:rtl/>
        </w:rPr>
        <w:t xml:space="preserve">להאמין </w:t>
      </w:r>
      <w:bookmarkStart w:id="1117" w:name="_ETM_Q3_737710"/>
      <w:bookmarkEnd w:id="1117"/>
      <w:r>
        <w:rPr>
          <w:rtl/>
        </w:rPr>
        <w:t xml:space="preserve">שמחסלים </w:t>
      </w:r>
      <w:bookmarkStart w:id="1118" w:name="_ETM_Q3_738610"/>
      <w:bookmarkEnd w:id="1118"/>
      <w:r>
        <w:rPr>
          <w:rtl/>
        </w:rPr>
        <w:t xml:space="preserve">לו </w:t>
      </w:r>
      <w:bookmarkStart w:id="1119" w:name="_ETM_Q3_738760"/>
      <w:bookmarkEnd w:id="1119"/>
      <w:r>
        <w:rPr>
          <w:rtl/>
        </w:rPr>
        <w:t xml:space="preserve">את </w:t>
      </w:r>
      <w:bookmarkStart w:id="1120" w:name="_ETM_Q3_738880"/>
      <w:bookmarkEnd w:id="1120"/>
      <w:r>
        <w:rPr>
          <w:rtl/>
        </w:rPr>
        <w:t>הדמוקרטיה</w:t>
      </w:r>
      <w:r>
        <w:rPr>
          <w:rFonts w:hint="cs"/>
          <w:rtl/>
        </w:rPr>
        <w:t>.</w:t>
      </w:r>
      <w:r>
        <w:rPr>
          <w:rtl/>
        </w:rPr>
        <w:t xml:space="preserve"> </w:t>
      </w:r>
      <w:bookmarkStart w:id="1121" w:name="_ETM_Q3_740309"/>
      <w:bookmarkEnd w:id="1121"/>
      <w:r>
        <w:rPr>
          <w:rtl/>
        </w:rPr>
        <w:t xml:space="preserve">מאיפה </w:t>
      </w:r>
      <w:bookmarkStart w:id="1122" w:name="_ETM_Q3_740730"/>
      <w:bookmarkEnd w:id="1122"/>
      <w:r>
        <w:rPr>
          <w:rtl/>
        </w:rPr>
        <w:t>להתחיל</w:t>
      </w:r>
      <w:r>
        <w:rPr>
          <w:rFonts w:hint="cs"/>
          <w:rtl/>
        </w:rPr>
        <w:t>?</w:t>
      </w:r>
      <w:r>
        <w:rPr>
          <w:rtl/>
        </w:rPr>
        <w:t xml:space="preserve"> </w:t>
      </w:r>
      <w:bookmarkStart w:id="1123" w:name="_ETM_Q3_742270"/>
      <w:bookmarkEnd w:id="1123"/>
      <w:r>
        <w:rPr>
          <w:rtl/>
        </w:rPr>
        <w:t xml:space="preserve">בפברואר </w:t>
      </w:r>
      <w:bookmarkStart w:id="1124" w:name="_ETM_Q3_743110"/>
      <w:bookmarkEnd w:id="1124"/>
      <w:r>
        <w:rPr>
          <w:rtl/>
        </w:rPr>
        <w:t xml:space="preserve">2020 </w:t>
      </w:r>
      <w:bookmarkStart w:id="1125" w:name="_ETM_Q3_743979"/>
      <w:bookmarkEnd w:id="1125"/>
      <w:r>
        <w:rPr>
          <w:rtl/>
        </w:rPr>
        <w:t xml:space="preserve">העביר </w:t>
      </w:r>
      <w:bookmarkStart w:id="1126" w:name="_ETM_Q3_744280"/>
      <w:bookmarkEnd w:id="1126"/>
      <w:r>
        <w:rPr>
          <w:rtl/>
        </w:rPr>
        <w:t xml:space="preserve">נתניהו </w:t>
      </w:r>
      <w:bookmarkStart w:id="1127" w:name="_ETM_Q3_744849"/>
      <w:bookmarkEnd w:id="1127"/>
      <w:r>
        <w:rPr>
          <w:rtl/>
        </w:rPr>
        <w:t xml:space="preserve">החלטה </w:t>
      </w:r>
      <w:bookmarkStart w:id="1128" w:name="_ETM_Q3_745300"/>
      <w:bookmarkEnd w:id="1128"/>
      <w:r>
        <w:rPr>
          <w:rtl/>
        </w:rPr>
        <w:t xml:space="preserve">בממשלה </w:t>
      </w:r>
      <w:bookmarkStart w:id="1129" w:name="_ETM_Q3_746410"/>
      <w:bookmarkEnd w:id="1129"/>
      <w:r>
        <w:rPr>
          <w:rtl/>
        </w:rPr>
        <w:t xml:space="preserve">על </w:t>
      </w:r>
      <w:bookmarkStart w:id="1130" w:name="_ETM_Q3_746710"/>
      <w:bookmarkEnd w:id="1130"/>
      <w:r>
        <w:rPr>
          <w:rtl/>
        </w:rPr>
        <w:t xml:space="preserve">הכנסת </w:t>
      </w:r>
      <w:bookmarkStart w:id="1131" w:name="_ETM_Q3_747429"/>
      <w:bookmarkEnd w:id="1131"/>
      <w:r>
        <w:rPr>
          <w:rtl/>
        </w:rPr>
        <w:t xml:space="preserve">כל </w:t>
      </w:r>
      <w:bookmarkStart w:id="1132" w:name="_ETM_Q3_747789"/>
      <w:bookmarkEnd w:id="1132"/>
      <w:r>
        <w:rPr>
          <w:rtl/>
        </w:rPr>
        <w:t xml:space="preserve">דיוני </w:t>
      </w:r>
      <w:bookmarkStart w:id="1133" w:name="_ETM_Q3_748210"/>
      <w:bookmarkEnd w:id="1133"/>
      <w:r>
        <w:rPr>
          <w:rtl/>
        </w:rPr>
        <w:t xml:space="preserve">הקורונה </w:t>
      </w:r>
      <w:bookmarkStart w:id="1134" w:name="_ETM_Q3_749289"/>
      <w:bookmarkEnd w:id="1134"/>
      <w:r>
        <w:rPr>
          <w:rtl/>
        </w:rPr>
        <w:t xml:space="preserve">תחת </w:t>
      </w:r>
      <w:bookmarkStart w:id="1135" w:name="_ETM_Q3_749650"/>
      <w:bookmarkEnd w:id="1135"/>
      <w:r>
        <w:rPr>
          <w:rtl/>
        </w:rPr>
        <w:t xml:space="preserve">חיסיון </w:t>
      </w:r>
      <w:bookmarkStart w:id="1136" w:name="_ETM_Q3_750340"/>
      <w:bookmarkEnd w:id="1136"/>
      <w:r>
        <w:rPr>
          <w:rtl/>
        </w:rPr>
        <w:t xml:space="preserve">ל-30 </w:t>
      </w:r>
      <w:bookmarkStart w:id="1137" w:name="_ETM_Q3_750880"/>
      <w:bookmarkEnd w:id="1137"/>
      <w:r>
        <w:rPr>
          <w:rtl/>
        </w:rPr>
        <w:t>שנה</w:t>
      </w:r>
      <w:bookmarkStart w:id="1138" w:name="_ETM_Q3_751880"/>
      <w:bookmarkEnd w:id="1138"/>
      <w:r>
        <w:rPr>
          <w:rFonts w:hint="cs"/>
          <w:rtl/>
        </w:rPr>
        <w:t>.</w:t>
      </w:r>
    </w:p>
    <w:p w:rsidR="009C38FC" w:rsidRDefault="009C38FC" w:rsidP="0073511B">
      <w:pPr>
        <w:rPr>
          <w:rtl/>
        </w:rPr>
      </w:pPr>
      <w:bookmarkStart w:id="1139" w:name="_ETM_Q3_753000"/>
      <w:bookmarkEnd w:id="1139"/>
    </w:p>
    <w:p w:rsidR="009C38FC" w:rsidRPr="009635F5" w:rsidRDefault="009C38FC" w:rsidP="0073511B">
      <w:pPr>
        <w:pStyle w:val="afb"/>
        <w:keepNext/>
        <w:rPr>
          <w:rtl/>
        </w:rPr>
      </w:pPr>
      <w:bookmarkStart w:id="1140" w:name="ET_typistreplace_אחרי_כן_מפ_17_46_9"/>
      <w:r w:rsidRPr="005C079E">
        <w:rPr>
          <w:rStyle w:val="TagStyle"/>
          <w:rtl/>
        </w:rPr>
        <w:t xml:space="preserve"> &lt;&lt; אחרי_כן &gt;&gt; </w:t>
      </w:r>
      <w:r>
        <w:rPr>
          <w:rtl/>
          <w:lang w:eastAsia="he-IL"/>
        </w:rPr>
        <w:t xml:space="preserve">(אחרי כן </w:t>
      </w:r>
      <w:r>
        <w:rPr>
          <w:rFonts w:hint="cs"/>
          <w:rtl/>
          <w:lang w:eastAsia="he-IL"/>
        </w:rPr>
        <w:t>מא</w:t>
      </w:r>
      <w:r>
        <w:rPr>
          <w:rtl/>
          <w:lang w:eastAsia="he-IL"/>
        </w:rPr>
        <w:t>)</w:t>
      </w:r>
      <w:r w:rsidRPr="005C079E">
        <w:rPr>
          <w:rStyle w:val="TagStyle"/>
          <w:rtl/>
        </w:rPr>
        <w:t xml:space="preserve"> &lt;&lt; אחרי_כן &gt;&gt;</w:t>
      </w:r>
      <w:r>
        <w:rPr>
          <w:rtl/>
          <w:lang w:eastAsia="he-IL"/>
        </w:rPr>
        <w:t xml:space="preserve"> </w:t>
      </w:r>
      <w:bookmarkEnd w:id="1140"/>
    </w:p>
    <w:p w:rsidR="009C38FC" w:rsidRDefault="009C38FC" w:rsidP="00331813">
      <w:pPr>
        <w:rPr>
          <w:rtl/>
        </w:rPr>
      </w:pPr>
    </w:p>
    <w:p w:rsidR="00996214" w:rsidRDefault="00996214" w:rsidP="0073511B">
      <w:pPr>
        <w:rPr>
          <w:rtl/>
        </w:rPr>
      </w:pPr>
      <w:bookmarkStart w:id="1141" w:name="TOR_Q4"/>
      <w:bookmarkStart w:id="1142" w:name="_ETM_Q4_180000"/>
      <w:bookmarkEnd w:id="1141"/>
      <w:bookmarkEnd w:id="1142"/>
      <w:r>
        <w:rPr>
          <w:rFonts w:hint="cs"/>
          <w:rtl/>
        </w:rPr>
        <w:t xml:space="preserve">נתניהו, שלא מהסס לחשוף את הכמוסים </w:t>
      </w:r>
      <w:r>
        <w:rPr>
          <w:rtl/>
        </w:rPr>
        <w:t>שבסודותינו</w:t>
      </w:r>
      <w:r>
        <w:rPr>
          <w:rFonts w:hint="cs"/>
          <w:rtl/>
        </w:rPr>
        <w:t>,</w:t>
      </w:r>
      <w:r>
        <w:rPr>
          <w:rtl/>
        </w:rPr>
        <w:t xml:space="preserve"> </w:t>
      </w:r>
      <w:r>
        <w:rPr>
          <w:rFonts w:hint="cs"/>
          <w:rtl/>
        </w:rPr>
        <w:t>שחשף את מבצע ארכיון הגרעין האיראני</w:t>
      </w:r>
      <w:r>
        <w:rPr>
          <w:rtl/>
        </w:rPr>
        <w:t xml:space="preserve">, הכניס את כל דיוני הקורונה לחיסיון של </w:t>
      </w:r>
      <w:r>
        <w:rPr>
          <w:rFonts w:hint="cs"/>
          <w:rtl/>
        </w:rPr>
        <w:t>30</w:t>
      </w:r>
      <w:r>
        <w:rPr>
          <w:rtl/>
        </w:rPr>
        <w:t xml:space="preserve"> שנים ומסרב </w:t>
      </w:r>
      <w:r>
        <w:rPr>
          <w:rFonts w:hint="cs"/>
          <w:rtl/>
        </w:rPr>
        <w:t xml:space="preserve">עד לרגע זה </w:t>
      </w:r>
      <w:r>
        <w:rPr>
          <w:rtl/>
        </w:rPr>
        <w:t>להוריד את החיסיון.</w:t>
      </w:r>
      <w:r>
        <w:rPr>
          <w:rFonts w:hint="cs"/>
          <w:rtl/>
        </w:rPr>
        <w:t xml:space="preserve"> </w:t>
      </w:r>
      <w:r>
        <w:rPr>
          <w:rtl/>
        </w:rPr>
        <w:t>למה</w:t>
      </w:r>
      <w:r>
        <w:rPr>
          <w:rFonts w:hint="cs"/>
          <w:rtl/>
        </w:rPr>
        <w:t>?</w:t>
      </w:r>
      <w:r>
        <w:rPr>
          <w:rtl/>
        </w:rPr>
        <w:t xml:space="preserve"> מה </w:t>
      </w:r>
      <w:r>
        <w:rPr>
          <w:rFonts w:hint="cs"/>
          <w:rtl/>
        </w:rPr>
        <w:t xml:space="preserve">יש לו </w:t>
      </w:r>
      <w:r>
        <w:rPr>
          <w:rtl/>
        </w:rPr>
        <w:t>להסתיר מא</w:t>
      </w:r>
      <w:r>
        <w:rPr>
          <w:rFonts w:hint="cs"/>
          <w:rtl/>
        </w:rPr>
        <w:t>י</w:t>
      </w:r>
      <w:r>
        <w:rPr>
          <w:rtl/>
        </w:rPr>
        <w:t>תנ</w:t>
      </w:r>
      <w:r>
        <w:rPr>
          <w:rFonts w:hint="cs"/>
          <w:rtl/>
        </w:rPr>
        <w:t xml:space="preserve">ו? </w:t>
      </w:r>
      <w:r>
        <w:rPr>
          <w:rtl/>
        </w:rPr>
        <w:t>מה נאמר שם בדיונים?</w:t>
      </w:r>
      <w:r>
        <w:rPr>
          <w:rFonts w:hint="cs"/>
          <w:rtl/>
        </w:rPr>
        <w:t xml:space="preserve"> </w:t>
      </w:r>
      <w:r>
        <w:rPr>
          <w:rtl/>
        </w:rPr>
        <w:t xml:space="preserve">אנחנו </w:t>
      </w:r>
      <w:r>
        <w:rPr>
          <w:rFonts w:hint="cs"/>
          <w:rtl/>
        </w:rPr>
        <w:t xml:space="preserve">רק </w:t>
      </w:r>
      <w:r>
        <w:rPr>
          <w:rtl/>
        </w:rPr>
        <w:t xml:space="preserve">מקבלים רמזים </w:t>
      </w:r>
      <w:r>
        <w:rPr>
          <w:rFonts w:hint="cs"/>
          <w:rtl/>
        </w:rPr>
        <w:t xml:space="preserve">בתקשורת, </w:t>
      </w:r>
      <w:r>
        <w:rPr>
          <w:rtl/>
        </w:rPr>
        <w:t>הדלפות</w:t>
      </w:r>
      <w:r>
        <w:rPr>
          <w:rFonts w:hint="cs"/>
          <w:rtl/>
        </w:rPr>
        <w:t>.</w:t>
      </w:r>
      <w:r>
        <w:rPr>
          <w:rtl/>
        </w:rPr>
        <w:t xml:space="preserve"> פרופסורית </w:t>
      </w:r>
      <w:r>
        <w:rPr>
          <w:rFonts w:hint="cs"/>
          <w:rtl/>
        </w:rPr>
        <w:t>שא</w:t>
      </w:r>
      <w:r>
        <w:rPr>
          <w:rtl/>
        </w:rPr>
        <w:t>ו</w:t>
      </w:r>
      <w:r>
        <w:rPr>
          <w:rFonts w:hint="cs"/>
          <w:rtl/>
        </w:rPr>
        <w:t>מ</w:t>
      </w:r>
      <w:r>
        <w:rPr>
          <w:rtl/>
        </w:rPr>
        <w:t>רת שקיבלה כאב בחזה כששמעה שמטילים סגר</w:t>
      </w:r>
      <w:r>
        <w:rPr>
          <w:rFonts w:hint="cs"/>
          <w:rtl/>
        </w:rPr>
        <w:t xml:space="preserve"> או</w:t>
      </w:r>
      <w:bookmarkStart w:id="1143" w:name="_ETM_Q4_189501"/>
      <w:bookmarkEnd w:id="1143"/>
      <w:r>
        <w:rPr>
          <w:rFonts w:hint="cs"/>
          <w:rtl/>
        </w:rPr>
        <w:t xml:space="preserve"> </w:t>
      </w:r>
      <w:r>
        <w:rPr>
          <w:rtl/>
        </w:rPr>
        <w:t>פרויקטור שאומר שכ</w:t>
      </w:r>
      <w:r>
        <w:rPr>
          <w:rFonts w:hint="cs"/>
          <w:rtl/>
        </w:rPr>
        <w:t>ש</w:t>
      </w:r>
      <w:r>
        <w:rPr>
          <w:rtl/>
        </w:rPr>
        <w:t>הביאו את החלטת הסגר להחלטה הוא נזקק לכדורים נגד בחילה.</w:t>
      </w:r>
      <w:r>
        <w:rPr>
          <w:rFonts w:hint="cs"/>
          <w:rtl/>
        </w:rPr>
        <w:t xml:space="preserve"> </w:t>
      </w:r>
      <w:r>
        <w:rPr>
          <w:rtl/>
        </w:rPr>
        <w:t>מי הביא</w:t>
      </w:r>
      <w:r>
        <w:rPr>
          <w:rFonts w:hint="cs"/>
          <w:rtl/>
        </w:rPr>
        <w:t>?</w:t>
      </w:r>
      <w:r>
        <w:rPr>
          <w:rtl/>
        </w:rPr>
        <w:t xml:space="preserve"> הוא לא </w:t>
      </w:r>
      <w:proofErr w:type="spellStart"/>
      <w:r>
        <w:rPr>
          <w:rtl/>
        </w:rPr>
        <w:t>הפרויקטור</w:t>
      </w:r>
      <w:proofErr w:type="spellEnd"/>
      <w:r>
        <w:rPr>
          <w:rFonts w:hint="cs"/>
          <w:rtl/>
        </w:rPr>
        <w:t>?</w:t>
      </w:r>
      <w:r>
        <w:rPr>
          <w:rtl/>
        </w:rPr>
        <w:t xml:space="preserve"> הוא </w:t>
      </w:r>
      <w:r>
        <w:rPr>
          <w:rFonts w:hint="cs"/>
          <w:rtl/>
        </w:rPr>
        <w:t xml:space="preserve">לא </w:t>
      </w:r>
      <w:r>
        <w:rPr>
          <w:rtl/>
        </w:rPr>
        <w:t xml:space="preserve">היה אמור </w:t>
      </w:r>
      <w:r>
        <w:rPr>
          <w:rFonts w:hint="cs"/>
          <w:rtl/>
        </w:rPr>
        <w:t>להיות זה שמ</w:t>
      </w:r>
      <w:r>
        <w:rPr>
          <w:rtl/>
        </w:rPr>
        <w:t xml:space="preserve">ביא </w:t>
      </w:r>
      <w:r>
        <w:rPr>
          <w:rFonts w:hint="cs"/>
          <w:rtl/>
        </w:rPr>
        <w:t xml:space="preserve">את ההחלטות האלה? </w:t>
      </w:r>
      <w:r>
        <w:rPr>
          <w:rtl/>
        </w:rPr>
        <w:t>מה הוא אמר בדיונים? לא נוכל לדעת</w:t>
      </w:r>
      <w:r>
        <w:rPr>
          <w:rFonts w:hint="cs"/>
          <w:rtl/>
        </w:rPr>
        <w:t xml:space="preserve"> כי</w:t>
      </w:r>
      <w:r>
        <w:rPr>
          <w:rtl/>
        </w:rPr>
        <w:t xml:space="preserve"> יש חיסיון ל</w:t>
      </w:r>
      <w:r>
        <w:rPr>
          <w:rFonts w:hint="cs"/>
          <w:rtl/>
        </w:rPr>
        <w:t>-30</w:t>
      </w:r>
      <w:r>
        <w:rPr>
          <w:rtl/>
        </w:rPr>
        <w:t xml:space="preserve"> שנה.</w:t>
      </w:r>
    </w:p>
    <w:p w:rsidR="00996214" w:rsidRDefault="00996214" w:rsidP="0073511B">
      <w:pPr>
        <w:rPr>
          <w:rtl/>
        </w:rPr>
      </w:pPr>
      <w:bookmarkStart w:id="1144" w:name="_ETM_Q4_207865"/>
      <w:bookmarkStart w:id="1145" w:name="_ETM_Q4_207969"/>
      <w:bookmarkEnd w:id="1144"/>
      <w:bookmarkEnd w:id="1145"/>
    </w:p>
    <w:p w:rsidR="00996214" w:rsidRDefault="00996214" w:rsidP="0073511B">
      <w:pPr>
        <w:rPr>
          <w:rtl/>
        </w:rPr>
      </w:pPr>
      <w:r>
        <w:rPr>
          <w:rtl/>
        </w:rPr>
        <w:lastRenderedPageBreak/>
        <w:t>ב-</w:t>
      </w:r>
      <w:r>
        <w:rPr>
          <w:rFonts w:hint="cs"/>
          <w:rtl/>
        </w:rPr>
        <w:t xml:space="preserve">25 </w:t>
      </w:r>
      <w:bookmarkStart w:id="1146" w:name="_ETM_Q4_210921"/>
      <w:bookmarkEnd w:id="1146"/>
      <w:r>
        <w:rPr>
          <w:rFonts w:hint="cs"/>
          <w:rtl/>
        </w:rPr>
        <w:t>ביוני 2020</w:t>
      </w:r>
      <w:r>
        <w:rPr>
          <w:rtl/>
        </w:rPr>
        <w:t>, כאן במליאת הכנסת</w:t>
      </w:r>
      <w:r>
        <w:rPr>
          <w:rFonts w:hint="cs"/>
          <w:rtl/>
        </w:rPr>
        <w:t>,</w:t>
      </w:r>
      <w:r>
        <w:rPr>
          <w:rtl/>
        </w:rPr>
        <w:t xml:space="preserve"> עבר חוק הסמכת השב</w:t>
      </w:r>
      <w:r>
        <w:rPr>
          <w:rFonts w:hint="cs"/>
          <w:rtl/>
        </w:rPr>
        <w:t>"</w:t>
      </w:r>
      <w:r>
        <w:rPr>
          <w:rtl/>
        </w:rPr>
        <w:t>כ להיכנס ל</w:t>
      </w:r>
      <w:r>
        <w:rPr>
          <w:rFonts w:hint="cs"/>
          <w:rtl/>
        </w:rPr>
        <w:t>כול</w:t>
      </w:r>
      <w:r>
        <w:rPr>
          <w:rtl/>
        </w:rPr>
        <w:t>נו לטלפונים.</w:t>
      </w:r>
      <w:r>
        <w:rPr>
          <w:rFonts w:hint="cs"/>
          <w:rtl/>
        </w:rPr>
        <w:t xml:space="preserve"> </w:t>
      </w:r>
      <w:r>
        <w:rPr>
          <w:rtl/>
        </w:rPr>
        <w:t>כשדיברתי על זה</w:t>
      </w:r>
      <w:r>
        <w:rPr>
          <w:rFonts w:hint="cs"/>
          <w:rtl/>
        </w:rPr>
        <w:t>,</w:t>
      </w:r>
      <w:r>
        <w:rPr>
          <w:rtl/>
        </w:rPr>
        <w:t xml:space="preserve"> מהיום הראשון אמרו לי: תתבייש, אתה לא מאמין לשב</w:t>
      </w:r>
      <w:r>
        <w:rPr>
          <w:rFonts w:hint="cs"/>
          <w:rtl/>
        </w:rPr>
        <w:t>"</w:t>
      </w:r>
      <w:r>
        <w:rPr>
          <w:rtl/>
        </w:rPr>
        <w:t>כ? בוגר יחידה 504 ש</w:t>
      </w:r>
      <w:r>
        <w:rPr>
          <w:rFonts w:hint="cs"/>
          <w:rtl/>
        </w:rPr>
        <w:t xml:space="preserve">ככה </w:t>
      </w:r>
      <w:r>
        <w:rPr>
          <w:rtl/>
        </w:rPr>
        <w:t>מדבר</w:t>
      </w:r>
      <w:r>
        <w:rPr>
          <w:rFonts w:hint="cs"/>
          <w:rtl/>
        </w:rPr>
        <w:t xml:space="preserve">? </w:t>
      </w:r>
      <w:r>
        <w:rPr>
          <w:rtl/>
        </w:rPr>
        <w:t>השר שטייניץ ע</w:t>
      </w:r>
      <w:r>
        <w:rPr>
          <w:rFonts w:hint="cs"/>
          <w:rtl/>
        </w:rPr>
        <w:t>נ</w:t>
      </w:r>
      <w:r>
        <w:rPr>
          <w:rtl/>
        </w:rPr>
        <w:t>ה</w:t>
      </w:r>
      <w:r>
        <w:rPr>
          <w:rFonts w:hint="cs"/>
          <w:rtl/>
        </w:rPr>
        <w:t xml:space="preserve"> פה על הפודיום, עלה</w:t>
      </w:r>
      <w:r>
        <w:rPr>
          <w:rtl/>
        </w:rPr>
        <w:t xml:space="preserve"> וטען ללא בושה שטכנולוגית השב</w:t>
      </w:r>
      <w:r>
        <w:rPr>
          <w:rFonts w:hint="cs"/>
          <w:rtl/>
        </w:rPr>
        <w:t>"</w:t>
      </w:r>
      <w:r>
        <w:rPr>
          <w:rtl/>
        </w:rPr>
        <w:t>כ ה</w:t>
      </w:r>
      <w:r>
        <w:rPr>
          <w:rFonts w:hint="cs"/>
          <w:rtl/>
        </w:rPr>
        <w:t>יא ה</w:t>
      </w:r>
      <w:r>
        <w:rPr>
          <w:rtl/>
        </w:rPr>
        <w:t xml:space="preserve">כי מדויקת, שהיא תמנע </w:t>
      </w:r>
      <w:r>
        <w:rPr>
          <w:rFonts w:hint="cs"/>
          <w:rtl/>
        </w:rPr>
        <w:t xml:space="preserve">את </w:t>
      </w:r>
      <w:r>
        <w:rPr>
          <w:rtl/>
        </w:rPr>
        <w:t>התפשטות המגיפה</w:t>
      </w:r>
      <w:r>
        <w:rPr>
          <w:rFonts w:hint="cs"/>
          <w:rtl/>
        </w:rPr>
        <w:t>,</w:t>
      </w:r>
      <w:r>
        <w:rPr>
          <w:rtl/>
        </w:rPr>
        <w:t xml:space="preserve"> וכולם שיתפו פעולה עם ההונאה הזאת.</w:t>
      </w:r>
      <w:r>
        <w:rPr>
          <w:rFonts w:hint="cs"/>
          <w:rtl/>
        </w:rPr>
        <w:t xml:space="preserve"> </w:t>
      </w:r>
      <w:r>
        <w:rPr>
          <w:rtl/>
        </w:rPr>
        <w:t>גבי אשכנזי כיו</w:t>
      </w:r>
      <w:r>
        <w:rPr>
          <w:rFonts w:hint="cs"/>
          <w:rtl/>
        </w:rPr>
        <w:t>שב-ראש</w:t>
      </w:r>
      <w:r>
        <w:rPr>
          <w:rtl/>
        </w:rPr>
        <w:t xml:space="preserve"> חוץ וביטחון הכשיר את</w:t>
      </w:r>
      <w:r>
        <w:rPr>
          <w:rFonts w:hint="cs"/>
          <w:rtl/>
        </w:rPr>
        <w:t xml:space="preserve"> </w:t>
      </w:r>
      <w:r>
        <w:rPr>
          <w:rtl/>
        </w:rPr>
        <w:t>השרץ</w:t>
      </w:r>
      <w:r>
        <w:rPr>
          <w:rFonts w:hint="cs"/>
          <w:rtl/>
        </w:rPr>
        <w:t xml:space="preserve"> מהיום הראשון ו</w:t>
      </w:r>
      <w:r>
        <w:rPr>
          <w:rtl/>
        </w:rPr>
        <w:t>מאז מאות אלפי ישראלים נכנסו לבידוד שלא לצורך.</w:t>
      </w:r>
      <w:r>
        <w:rPr>
          <w:rFonts w:hint="cs"/>
          <w:rtl/>
        </w:rPr>
        <w:t xml:space="preserve"> </w:t>
      </w:r>
      <w:r>
        <w:rPr>
          <w:rtl/>
        </w:rPr>
        <w:t xml:space="preserve">וגם היום, לאחר חצי שנה, </w:t>
      </w:r>
      <w:r>
        <w:rPr>
          <w:rFonts w:hint="cs"/>
          <w:rtl/>
        </w:rPr>
        <w:t>כ</w:t>
      </w:r>
      <w:r>
        <w:rPr>
          <w:rtl/>
        </w:rPr>
        <w:t>שכבר</w:t>
      </w:r>
      <w:r>
        <w:rPr>
          <w:rFonts w:hint="cs"/>
          <w:rtl/>
        </w:rPr>
        <w:t xml:space="preserve"> </w:t>
      </w:r>
      <w:r>
        <w:rPr>
          <w:rtl/>
        </w:rPr>
        <w:t>ברור שהטכנולוגיה לא מדויקת</w:t>
      </w:r>
      <w:r>
        <w:rPr>
          <w:rFonts w:hint="cs"/>
          <w:rtl/>
        </w:rPr>
        <w:t xml:space="preserve">, ואפילו </w:t>
      </w:r>
      <w:bookmarkStart w:id="1147" w:name="_ETM_Q4_258371"/>
      <w:bookmarkEnd w:id="1147"/>
      <w:r>
        <w:rPr>
          <w:rFonts w:hint="cs"/>
          <w:rtl/>
        </w:rPr>
        <w:t>הממשלה מודה בזה,</w:t>
      </w:r>
      <w:r>
        <w:rPr>
          <w:rtl/>
        </w:rPr>
        <w:t xml:space="preserve"> </w:t>
      </w:r>
      <w:r>
        <w:rPr>
          <w:rFonts w:hint="cs"/>
          <w:rtl/>
        </w:rPr>
        <w:t>היא</w:t>
      </w:r>
      <w:r>
        <w:rPr>
          <w:rtl/>
        </w:rPr>
        <w:t xml:space="preserve"> לא מבטלת את איכוני</w:t>
      </w:r>
      <w:r>
        <w:rPr>
          <w:rFonts w:hint="cs"/>
          <w:rtl/>
        </w:rPr>
        <w:t xml:space="preserve"> </w:t>
      </w:r>
      <w:r>
        <w:rPr>
          <w:rtl/>
        </w:rPr>
        <w:t>השב</w:t>
      </w:r>
      <w:r>
        <w:rPr>
          <w:rFonts w:hint="cs"/>
          <w:rtl/>
        </w:rPr>
        <w:t>"</w:t>
      </w:r>
      <w:r>
        <w:rPr>
          <w:rtl/>
        </w:rPr>
        <w:t>כ.</w:t>
      </w:r>
    </w:p>
    <w:p w:rsidR="00996214" w:rsidRDefault="00996214" w:rsidP="0073511B">
      <w:pPr>
        <w:rPr>
          <w:rtl/>
        </w:rPr>
      </w:pPr>
      <w:bookmarkStart w:id="1148" w:name="_ETM_Q4_263315"/>
      <w:bookmarkStart w:id="1149" w:name="_ETM_Q4_263417"/>
      <w:bookmarkEnd w:id="1148"/>
      <w:bookmarkEnd w:id="1149"/>
    </w:p>
    <w:p w:rsidR="00996214" w:rsidRDefault="00996214" w:rsidP="0073511B">
      <w:pPr>
        <w:rPr>
          <w:rtl/>
        </w:rPr>
      </w:pPr>
      <w:r>
        <w:rPr>
          <w:rtl/>
        </w:rPr>
        <w:t>אל תאמינו לסיפורים</w:t>
      </w:r>
      <w:r>
        <w:rPr>
          <w:rFonts w:hint="cs"/>
          <w:rtl/>
        </w:rPr>
        <w:t xml:space="preserve"> ש</w:t>
      </w:r>
      <w:r>
        <w:rPr>
          <w:rtl/>
        </w:rPr>
        <w:t>הממשלה תשתמש בזה רק כאשר מישהו לא ישתף פעולה.</w:t>
      </w:r>
      <w:r>
        <w:rPr>
          <w:rFonts w:hint="cs"/>
          <w:rtl/>
        </w:rPr>
        <w:t xml:space="preserve"> </w:t>
      </w:r>
      <w:r>
        <w:rPr>
          <w:rtl/>
        </w:rPr>
        <w:t>המציאות היא</w:t>
      </w:r>
      <w:r>
        <w:rPr>
          <w:rFonts w:hint="cs"/>
          <w:rtl/>
        </w:rPr>
        <w:t>:</w:t>
      </w:r>
      <w:r>
        <w:rPr>
          <w:rtl/>
        </w:rPr>
        <w:t xml:space="preserve"> השב</w:t>
      </w:r>
      <w:r>
        <w:rPr>
          <w:rFonts w:hint="cs"/>
          <w:rtl/>
        </w:rPr>
        <w:t>"</w:t>
      </w:r>
      <w:r>
        <w:rPr>
          <w:rtl/>
        </w:rPr>
        <w:t>כ בטלפונים</w:t>
      </w:r>
      <w:r>
        <w:rPr>
          <w:rFonts w:hint="cs"/>
          <w:rtl/>
        </w:rPr>
        <w:t xml:space="preserve"> שלנו</w:t>
      </w:r>
      <w:r>
        <w:rPr>
          <w:rtl/>
        </w:rPr>
        <w:t>. ואם מאיר בן שבת יחליף את נדב ארגמן בשנה הבאה אז בהצלחה לכל הספקנים, ל</w:t>
      </w:r>
      <w:r>
        <w:rPr>
          <w:rFonts w:hint="cs"/>
          <w:rtl/>
        </w:rPr>
        <w:t xml:space="preserve">כל </w:t>
      </w:r>
      <w:r>
        <w:rPr>
          <w:rtl/>
        </w:rPr>
        <w:t>אלה</w:t>
      </w:r>
      <w:r>
        <w:rPr>
          <w:rFonts w:hint="cs"/>
          <w:rtl/>
        </w:rPr>
        <w:t xml:space="preserve"> </w:t>
      </w:r>
      <w:bookmarkStart w:id="1150" w:name="_ETM_Q4_283268"/>
      <w:bookmarkEnd w:id="1150"/>
      <w:r>
        <w:rPr>
          <w:rtl/>
        </w:rPr>
        <w:t>שמאמיני</w:t>
      </w:r>
      <w:r>
        <w:rPr>
          <w:rFonts w:hint="cs"/>
          <w:rtl/>
        </w:rPr>
        <w:t>ם</w:t>
      </w:r>
      <w:r>
        <w:rPr>
          <w:rtl/>
        </w:rPr>
        <w:t xml:space="preserve"> ש</w:t>
      </w:r>
      <w:r>
        <w:rPr>
          <w:rFonts w:hint="cs"/>
          <w:rtl/>
        </w:rPr>
        <w:t xml:space="preserve">להם זה לא יקרה. </w:t>
      </w:r>
      <w:r>
        <w:rPr>
          <w:rtl/>
        </w:rPr>
        <w:t>בהצלחה לכל העיתונאיות והעיתונאים שהתקשרו בשקט לשאול שאלות וסירבו ל</w:t>
      </w:r>
      <w:r>
        <w:rPr>
          <w:rFonts w:hint="cs"/>
          <w:rtl/>
        </w:rPr>
        <w:t xml:space="preserve">כתוב על זה, אפילו לא </w:t>
      </w:r>
      <w:bookmarkStart w:id="1151" w:name="_ETM_Q4_295809"/>
      <w:bookmarkEnd w:id="1151"/>
      <w:r>
        <w:rPr>
          <w:rFonts w:hint="cs"/>
          <w:rtl/>
        </w:rPr>
        <w:t>מילה אחת</w:t>
      </w:r>
      <w:r>
        <w:rPr>
          <w:rtl/>
        </w:rPr>
        <w:t xml:space="preserve"> או לשאול שאלה</w:t>
      </w:r>
      <w:r>
        <w:rPr>
          <w:rFonts w:hint="cs"/>
          <w:rtl/>
        </w:rPr>
        <w:t>,</w:t>
      </w:r>
      <w:r>
        <w:rPr>
          <w:rtl/>
        </w:rPr>
        <w:t xml:space="preserve"> כי זה לא טוב להם כרגע.</w:t>
      </w:r>
    </w:p>
    <w:p w:rsidR="00996214" w:rsidRDefault="00996214" w:rsidP="0073511B">
      <w:pPr>
        <w:rPr>
          <w:rtl/>
        </w:rPr>
      </w:pPr>
      <w:bookmarkStart w:id="1152" w:name="_ETM_Q4_299818"/>
      <w:bookmarkStart w:id="1153" w:name="_ETM_Q4_299896"/>
      <w:bookmarkEnd w:id="1152"/>
      <w:bookmarkEnd w:id="1153"/>
    </w:p>
    <w:p w:rsidR="00996214" w:rsidRDefault="00996214" w:rsidP="0073511B">
      <w:pPr>
        <w:rPr>
          <w:rtl/>
        </w:rPr>
      </w:pPr>
      <w:r>
        <w:rPr>
          <w:rtl/>
        </w:rPr>
        <w:t>וב-</w:t>
      </w:r>
      <w:r>
        <w:rPr>
          <w:rFonts w:hint="cs"/>
          <w:rtl/>
        </w:rPr>
        <w:t>29 בספטמבר 2020 ה</w:t>
      </w:r>
      <w:r>
        <w:rPr>
          <w:rtl/>
        </w:rPr>
        <w:t>עביר נתניהו את חוק</w:t>
      </w:r>
      <w:r>
        <w:rPr>
          <w:rFonts w:hint="cs"/>
          <w:rtl/>
        </w:rPr>
        <w:t xml:space="preserve"> </w:t>
      </w:r>
      <w:r>
        <w:rPr>
          <w:rtl/>
        </w:rPr>
        <w:t>הסמכויות. כאן, באותו היום</w:t>
      </w:r>
      <w:r>
        <w:rPr>
          <w:rFonts w:hint="cs"/>
          <w:rtl/>
        </w:rPr>
        <w:t>,</w:t>
      </w:r>
      <w:r>
        <w:rPr>
          <w:rtl/>
        </w:rPr>
        <w:t xml:space="preserve"> קרעתי את</w:t>
      </w:r>
      <w:r>
        <w:rPr>
          <w:rFonts w:hint="cs"/>
          <w:rtl/>
        </w:rPr>
        <w:t xml:space="preserve"> </w:t>
      </w:r>
      <w:r>
        <w:rPr>
          <w:rtl/>
        </w:rPr>
        <w:t xml:space="preserve">נוסח החוק ואמרתי שהחוק הזה הוא לא פחות מפיגוע שמתבצע כנגד אזרחי ישראל. הממשלה השתמשה בחוק הזה </w:t>
      </w:r>
      <w:r>
        <w:rPr>
          <w:rFonts w:hint="cs"/>
          <w:rtl/>
        </w:rPr>
        <w:t xml:space="preserve">כדי </w:t>
      </w:r>
      <w:bookmarkStart w:id="1154" w:name="_ETM_Q4_321941"/>
      <w:bookmarkEnd w:id="1154"/>
      <w:r>
        <w:rPr>
          <w:rtl/>
        </w:rPr>
        <w:t>להטיל סגרים, הגבלות</w:t>
      </w:r>
      <w:r>
        <w:rPr>
          <w:rFonts w:hint="cs"/>
          <w:rtl/>
        </w:rPr>
        <w:t>,</w:t>
      </w:r>
      <w:r>
        <w:rPr>
          <w:rtl/>
        </w:rPr>
        <w:t xml:space="preserve"> זרקה מאות</w:t>
      </w:r>
      <w:r>
        <w:rPr>
          <w:rFonts w:hint="cs"/>
          <w:rtl/>
        </w:rPr>
        <w:t xml:space="preserve"> </w:t>
      </w:r>
      <w:r>
        <w:rPr>
          <w:rtl/>
        </w:rPr>
        <w:t>אלפי מובטלים לרחוב</w:t>
      </w:r>
      <w:r>
        <w:rPr>
          <w:rFonts w:hint="cs"/>
          <w:rtl/>
        </w:rPr>
        <w:t xml:space="preserve"> והגענו כבר למיליון מובטלים</w:t>
      </w:r>
      <w:r>
        <w:rPr>
          <w:rtl/>
        </w:rPr>
        <w:t>.</w:t>
      </w:r>
      <w:r>
        <w:rPr>
          <w:rFonts w:hint="cs"/>
          <w:rtl/>
        </w:rPr>
        <w:t xml:space="preserve"> </w:t>
      </w:r>
      <w:r>
        <w:rPr>
          <w:rtl/>
        </w:rPr>
        <w:t>פרנסה של אנשים ממשיכה להיהרס כל יום בלי ה</w:t>
      </w:r>
      <w:r>
        <w:rPr>
          <w:rFonts w:hint="cs"/>
          <w:rtl/>
        </w:rPr>
        <w:t>י</w:t>
      </w:r>
      <w:r>
        <w:rPr>
          <w:rtl/>
        </w:rPr>
        <w:t>גיון</w:t>
      </w:r>
      <w:r>
        <w:rPr>
          <w:rFonts w:hint="cs"/>
          <w:rtl/>
        </w:rPr>
        <w:t>, בלי</w:t>
      </w:r>
      <w:r>
        <w:rPr>
          <w:rtl/>
        </w:rPr>
        <w:t xml:space="preserve"> תבונה, רק כדי להמשיך לתחזק את החרדה שעל בסיסה נתניהו מצליח להכתיב את הש</w:t>
      </w:r>
      <w:r>
        <w:rPr>
          <w:rFonts w:hint="cs"/>
          <w:rtl/>
        </w:rPr>
        <w:t>י</w:t>
      </w:r>
      <w:r>
        <w:rPr>
          <w:rtl/>
        </w:rPr>
        <w:t>געונות שלו.</w:t>
      </w:r>
    </w:p>
    <w:p w:rsidR="00996214" w:rsidRDefault="00996214" w:rsidP="0073511B">
      <w:pPr>
        <w:rPr>
          <w:rtl/>
        </w:rPr>
      </w:pPr>
      <w:bookmarkStart w:id="1155" w:name="_ETM_Q4_339952"/>
      <w:bookmarkStart w:id="1156" w:name="_ETM_Q4_340024"/>
      <w:bookmarkEnd w:id="1155"/>
      <w:bookmarkEnd w:id="1156"/>
    </w:p>
    <w:p w:rsidR="00996214" w:rsidRDefault="00996214" w:rsidP="0073511B">
      <w:pPr>
        <w:rPr>
          <w:rtl/>
        </w:rPr>
      </w:pPr>
      <w:r>
        <w:rPr>
          <w:rtl/>
        </w:rPr>
        <w:t>עוד לא התחלנו לנשום מפתיחת הסגר המיותר שעברנו וכל יום מדברים על ריסון, הידוק</w:t>
      </w:r>
      <w:r>
        <w:rPr>
          <w:rFonts w:hint="cs"/>
          <w:rtl/>
        </w:rPr>
        <w:t>.</w:t>
      </w:r>
      <w:r>
        <w:rPr>
          <w:rtl/>
        </w:rPr>
        <w:t xml:space="preserve"> "אין מנוס מסגר כללי"</w:t>
      </w:r>
      <w:r>
        <w:rPr>
          <w:rFonts w:hint="cs"/>
          <w:rtl/>
        </w:rPr>
        <w:t xml:space="preserve">, </w:t>
      </w:r>
      <w:r>
        <w:rPr>
          <w:rtl/>
        </w:rPr>
        <w:t>צועקים שופר</w:t>
      </w:r>
      <w:r>
        <w:rPr>
          <w:rFonts w:hint="cs"/>
          <w:rtl/>
        </w:rPr>
        <w:t>יו</w:t>
      </w:r>
      <w:r>
        <w:rPr>
          <w:rtl/>
        </w:rPr>
        <w:t xml:space="preserve"> של נתניהו</w:t>
      </w:r>
      <w:r>
        <w:rPr>
          <w:rFonts w:hint="cs"/>
          <w:rtl/>
        </w:rPr>
        <w:t xml:space="preserve"> </w:t>
      </w:r>
      <w:r>
        <w:rPr>
          <w:rtl/>
        </w:rPr>
        <w:t>כמו תוכים אחרי המסרים שהם מקבלים.</w:t>
      </w:r>
      <w:r>
        <w:rPr>
          <w:rFonts w:hint="cs"/>
          <w:rtl/>
        </w:rPr>
        <w:t xml:space="preserve"> </w:t>
      </w:r>
      <w:r>
        <w:rPr>
          <w:rtl/>
        </w:rPr>
        <w:t xml:space="preserve">ואתמול </w:t>
      </w:r>
      <w:r>
        <w:rPr>
          <w:rFonts w:hint="cs"/>
          <w:rtl/>
        </w:rPr>
        <w:t>ה</w:t>
      </w:r>
      <w:r>
        <w:rPr>
          <w:rtl/>
        </w:rPr>
        <w:t xml:space="preserve">תפרסם שיש מוטציה </w:t>
      </w:r>
      <w:r>
        <w:rPr>
          <w:rFonts w:hint="cs"/>
          <w:rtl/>
        </w:rPr>
        <w:t xml:space="preserve">של הקורונה </w:t>
      </w:r>
      <w:r>
        <w:rPr>
          <w:rtl/>
        </w:rPr>
        <w:t>באנגלי</w:t>
      </w:r>
      <w:r>
        <w:rPr>
          <w:rFonts w:hint="cs"/>
          <w:rtl/>
        </w:rPr>
        <w:t xml:space="preserve">ה </w:t>
      </w:r>
      <w:bookmarkStart w:id="1157" w:name="_ETM_Q4_362649"/>
      <w:bookmarkEnd w:id="1157"/>
      <w:r>
        <w:rPr>
          <w:rtl/>
        </w:rPr>
        <w:t>ומיד נתניהו מצהיר שאין מנוס מסגר</w:t>
      </w:r>
      <w:r>
        <w:rPr>
          <w:rFonts w:hint="cs"/>
          <w:rtl/>
        </w:rPr>
        <w:t xml:space="preserve"> </w:t>
      </w:r>
      <w:r>
        <w:rPr>
          <w:rtl/>
        </w:rPr>
        <w:t>שלישי.</w:t>
      </w:r>
    </w:p>
    <w:p w:rsidR="00996214" w:rsidRDefault="00996214" w:rsidP="0073511B">
      <w:pPr>
        <w:rPr>
          <w:rtl/>
        </w:rPr>
      </w:pPr>
    </w:p>
    <w:p w:rsidR="00996214" w:rsidRDefault="00996214" w:rsidP="0073511B">
      <w:pPr>
        <w:rPr>
          <w:rtl/>
        </w:rPr>
      </w:pPr>
      <w:bookmarkStart w:id="1158" w:name="_ETM_Q4_373194"/>
      <w:bookmarkStart w:id="1159" w:name="_ETM_Q4_373249"/>
      <w:bookmarkEnd w:id="1158"/>
      <w:bookmarkEnd w:id="1159"/>
      <w:r>
        <w:rPr>
          <w:rtl/>
        </w:rPr>
        <w:t xml:space="preserve">מותר לנו </w:t>
      </w:r>
      <w:r>
        <w:rPr>
          <w:rFonts w:hint="cs"/>
          <w:rtl/>
        </w:rPr>
        <w:t xml:space="preserve">לפעמים </w:t>
      </w:r>
      <w:r>
        <w:rPr>
          <w:rtl/>
        </w:rPr>
        <w:t xml:space="preserve">לקנא </w:t>
      </w:r>
      <w:r>
        <w:rPr>
          <w:rFonts w:hint="cs"/>
          <w:rtl/>
        </w:rPr>
        <w:t>ב</w:t>
      </w:r>
      <w:r>
        <w:rPr>
          <w:rtl/>
        </w:rPr>
        <w:t>אמריקאים.</w:t>
      </w:r>
      <w:r>
        <w:rPr>
          <w:rFonts w:hint="cs"/>
          <w:rtl/>
        </w:rPr>
        <w:t xml:space="preserve"> </w:t>
      </w:r>
      <w:r>
        <w:rPr>
          <w:rtl/>
        </w:rPr>
        <w:t>לפני ימים מספר התפרסם שהנשיא היוצא</w:t>
      </w:r>
      <w:r>
        <w:rPr>
          <w:rFonts w:hint="cs"/>
          <w:rtl/>
        </w:rPr>
        <w:t xml:space="preserve"> </w:t>
      </w:r>
      <w:r>
        <w:rPr>
          <w:rtl/>
        </w:rPr>
        <w:t>טראמפ רצה לצאת למבצע צבאי וגורמים מקצועיים עצרו אותו</w:t>
      </w:r>
      <w:r>
        <w:rPr>
          <w:rFonts w:hint="cs"/>
          <w:rtl/>
        </w:rPr>
        <w:t>;</w:t>
      </w:r>
      <w:r>
        <w:rPr>
          <w:rtl/>
        </w:rPr>
        <w:t xml:space="preserve"> שרים התפטרו. ואז, הרמטכ</w:t>
      </w:r>
      <w:r>
        <w:rPr>
          <w:rFonts w:hint="cs"/>
          <w:rtl/>
        </w:rPr>
        <w:t>"</w:t>
      </w:r>
      <w:r>
        <w:rPr>
          <w:rtl/>
        </w:rPr>
        <w:t>ל האמריקאי</w:t>
      </w:r>
      <w:r>
        <w:rPr>
          <w:rFonts w:hint="cs"/>
          <w:rtl/>
        </w:rPr>
        <w:t>,</w:t>
      </w:r>
      <w:r>
        <w:rPr>
          <w:rtl/>
        </w:rPr>
        <w:t xml:space="preserve"> מארק מילי, נתן נאום לפנתיאון שהוא לא פחות מאירוע היסטורי בדמוקרטיה</w:t>
      </w:r>
      <w:r>
        <w:rPr>
          <w:rFonts w:hint="cs"/>
          <w:rtl/>
        </w:rPr>
        <w:t xml:space="preserve"> </w:t>
      </w:r>
      <w:r>
        <w:rPr>
          <w:rtl/>
        </w:rPr>
        <w:t>האמריקאית</w:t>
      </w:r>
      <w:bookmarkStart w:id="1160" w:name="_ETM_Q4_396570"/>
      <w:bookmarkEnd w:id="1160"/>
      <w:r>
        <w:rPr>
          <w:rFonts w:hint="cs"/>
          <w:rtl/>
        </w:rPr>
        <w:t xml:space="preserve">, </w:t>
      </w:r>
      <w:r>
        <w:rPr>
          <w:rtl/>
        </w:rPr>
        <w:t>תוך שהוא מבהיר ל</w:t>
      </w:r>
      <w:r>
        <w:rPr>
          <w:rFonts w:hint="cs"/>
          <w:rtl/>
        </w:rPr>
        <w:t>כולם ל</w:t>
      </w:r>
      <w:r>
        <w:rPr>
          <w:rtl/>
        </w:rPr>
        <w:t xml:space="preserve">מי נתונה הנאמנות של הצבא ושבמילים אחרות הוא לא יבצע </w:t>
      </w:r>
      <w:r>
        <w:rPr>
          <w:rFonts w:hint="cs"/>
          <w:rtl/>
        </w:rPr>
        <w:t xml:space="preserve">פקודה לא חוקית. והוא אמר: </w:t>
      </w:r>
      <w:r>
        <w:rPr>
          <w:rtl/>
        </w:rPr>
        <w:t>אנחנו</w:t>
      </w:r>
      <w:r>
        <w:rPr>
          <w:rFonts w:hint="cs"/>
          <w:rtl/>
        </w:rPr>
        <w:t xml:space="preserve"> </w:t>
      </w:r>
      <w:r>
        <w:rPr>
          <w:rtl/>
        </w:rPr>
        <w:t xml:space="preserve">לא נשבעים אמונים למלך או מלכה, </w:t>
      </w:r>
      <w:r>
        <w:rPr>
          <w:rFonts w:hint="cs"/>
          <w:rtl/>
        </w:rPr>
        <w:t>ל</w:t>
      </w:r>
      <w:r>
        <w:rPr>
          <w:rtl/>
        </w:rPr>
        <w:t>עריץ או דיקטטור. אנחנו לא נשבעים אמונים למדינה, שבט או דת.</w:t>
      </w:r>
      <w:r>
        <w:rPr>
          <w:rFonts w:hint="cs"/>
          <w:rtl/>
        </w:rPr>
        <w:t xml:space="preserve"> </w:t>
      </w:r>
      <w:bookmarkStart w:id="1161" w:name="_ETM_Q4_422174"/>
      <w:bookmarkEnd w:id="1161"/>
      <w:r>
        <w:rPr>
          <w:rtl/>
        </w:rPr>
        <w:t>אנחנו נשבעים אמונים לחוקה האמריקאית</w:t>
      </w:r>
      <w:r>
        <w:rPr>
          <w:rFonts w:hint="cs"/>
          <w:rtl/>
        </w:rPr>
        <w:t xml:space="preserve">, </w:t>
      </w:r>
      <w:r>
        <w:rPr>
          <w:rtl/>
        </w:rPr>
        <w:t>וכל אנשי הצבא על זרועותיו ישמרו ויגנו על החוקה הזאת למרות המחיר האישי שהם יכולים לשלם</w:t>
      </w:r>
      <w:r>
        <w:rPr>
          <w:rFonts w:hint="cs"/>
          <w:rtl/>
        </w:rPr>
        <w:t>.</w:t>
      </w:r>
    </w:p>
    <w:p w:rsidR="00996214" w:rsidRDefault="00996214" w:rsidP="0073511B">
      <w:pPr>
        <w:rPr>
          <w:rtl/>
        </w:rPr>
      </w:pPr>
      <w:bookmarkStart w:id="1162" w:name="_ETM_Q4_431089"/>
      <w:bookmarkStart w:id="1163" w:name="_ETM_Q4_431187"/>
      <w:bookmarkEnd w:id="1162"/>
      <w:bookmarkEnd w:id="1163"/>
    </w:p>
    <w:p w:rsidR="00996214" w:rsidRDefault="00996214" w:rsidP="0073511B">
      <w:pPr>
        <w:rPr>
          <w:rtl/>
        </w:rPr>
      </w:pPr>
      <w:r>
        <w:rPr>
          <w:rtl/>
        </w:rPr>
        <w:t>תגידו לי</w:t>
      </w:r>
      <w:r>
        <w:rPr>
          <w:rFonts w:hint="cs"/>
          <w:rtl/>
        </w:rPr>
        <w:t>,</w:t>
      </w:r>
      <w:r>
        <w:rPr>
          <w:rtl/>
        </w:rPr>
        <w:t xml:space="preserve"> חברותי</w:t>
      </w:r>
      <w:r>
        <w:rPr>
          <w:rFonts w:hint="cs"/>
          <w:rtl/>
        </w:rPr>
        <w:t>י</w:t>
      </w:r>
      <w:r>
        <w:rPr>
          <w:rtl/>
        </w:rPr>
        <w:t xml:space="preserve"> וחברי הכנסת, מי היו</w:t>
      </w:r>
      <w:r>
        <w:rPr>
          <w:rFonts w:hint="cs"/>
          <w:rtl/>
        </w:rPr>
        <w:t xml:space="preserve">ם </w:t>
      </w:r>
      <w:r>
        <w:rPr>
          <w:rtl/>
        </w:rPr>
        <w:t>מבין נושאי המשרות</w:t>
      </w:r>
      <w:r>
        <w:rPr>
          <w:rFonts w:hint="cs"/>
          <w:rtl/>
        </w:rPr>
        <w:t xml:space="preserve"> הבכירות</w:t>
      </w:r>
      <w:r>
        <w:rPr>
          <w:rtl/>
        </w:rPr>
        <w:t xml:space="preserve"> </w:t>
      </w:r>
      <w:r>
        <w:rPr>
          <w:rFonts w:hint="cs"/>
          <w:rtl/>
        </w:rPr>
        <w:t xml:space="preserve">במדינת ישראל </w:t>
      </w:r>
      <w:r>
        <w:rPr>
          <w:rtl/>
        </w:rPr>
        <w:t>מסוגל לתת נאום</w:t>
      </w:r>
      <w:r>
        <w:rPr>
          <w:rFonts w:hint="cs"/>
          <w:rtl/>
        </w:rPr>
        <w:t xml:space="preserve"> שמירה כזה על הדמוקרטיה? </w:t>
      </w:r>
      <w:r>
        <w:rPr>
          <w:rtl/>
        </w:rPr>
        <w:t>אין א</w:t>
      </w:r>
      <w:r>
        <w:rPr>
          <w:rFonts w:hint="cs"/>
          <w:rtl/>
        </w:rPr>
        <w:t>פילו</w:t>
      </w:r>
      <w:r>
        <w:rPr>
          <w:rtl/>
        </w:rPr>
        <w:t xml:space="preserve"> אחד. הם לא נותנים נאום כזה כי הם חלשים</w:t>
      </w:r>
      <w:r>
        <w:rPr>
          <w:rFonts w:hint="cs"/>
          <w:rtl/>
        </w:rPr>
        <w:t xml:space="preserve">, </w:t>
      </w:r>
      <w:r>
        <w:rPr>
          <w:rtl/>
        </w:rPr>
        <w:t>כי נתניהו דרס אותם ואת כל שומרי הסף</w:t>
      </w:r>
      <w:r>
        <w:rPr>
          <w:rFonts w:hint="cs"/>
          <w:rtl/>
        </w:rPr>
        <w:t xml:space="preserve"> </w:t>
      </w:r>
      <w:r>
        <w:rPr>
          <w:rtl/>
        </w:rPr>
        <w:t>באשר הם.</w:t>
      </w:r>
      <w:bookmarkStart w:id="1164" w:name="_ETM_Q4_453470"/>
      <w:bookmarkStart w:id="1165" w:name="_ETM_Q4_453539"/>
      <w:bookmarkStart w:id="1166" w:name="_ETM_Q4_453630"/>
      <w:bookmarkStart w:id="1167" w:name="_ETM_Q4_453716"/>
      <w:bookmarkEnd w:id="1164"/>
      <w:bookmarkEnd w:id="1165"/>
      <w:bookmarkEnd w:id="1166"/>
      <w:bookmarkEnd w:id="1167"/>
      <w:r>
        <w:rPr>
          <w:rFonts w:hint="cs"/>
          <w:rtl/>
        </w:rPr>
        <w:t xml:space="preserve"> אז </w:t>
      </w:r>
      <w:r>
        <w:rPr>
          <w:rtl/>
        </w:rPr>
        <w:t>לנו אין חוקה</w:t>
      </w:r>
      <w:r>
        <w:rPr>
          <w:rFonts w:hint="cs"/>
          <w:rtl/>
        </w:rPr>
        <w:t>,</w:t>
      </w:r>
      <w:r>
        <w:rPr>
          <w:rtl/>
        </w:rPr>
        <w:t xml:space="preserve"> וחייבים להעביר חוקה </w:t>
      </w:r>
      <w:r>
        <w:rPr>
          <w:rtl/>
        </w:rPr>
        <w:lastRenderedPageBreak/>
        <w:t>שהיא מעל פוליטיקאים</w:t>
      </w:r>
      <w:r>
        <w:rPr>
          <w:rFonts w:hint="cs"/>
          <w:rtl/>
        </w:rPr>
        <w:t>,</w:t>
      </w:r>
      <w:r>
        <w:rPr>
          <w:rtl/>
        </w:rPr>
        <w:t xml:space="preserve"> גם כאלה מושחתים שמוכנים למכור את המדינה וכל מה שיש</w:t>
      </w:r>
      <w:r>
        <w:rPr>
          <w:rFonts w:hint="cs"/>
          <w:rtl/>
        </w:rPr>
        <w:t xml:space="preserve"> </w:t>
      </w:r>
      <w:r>
        <w:rPr>
          <w:rtl/>
        </w:rPr>
        <w:t>בה לטובתם האישית.</w:t>
      </w:r>
      <w:r>
        <w:rPr>
          <w:rFonts w:hint="cs"/>
          <w:rtl/>
        </w:rPr>
        <w:t xml:space="preserve"> </w:t>
      </w:r>
      <w:r>
        <w:rPr>
          <w:rtl/>
        </w:rPr>
        <w:t>אבל המסע הזה חייב להתחיל בהחלפת</w:t>
      </w:r>
      <w:r>
        <w:rPr>
          <w:rFonts w:hint="cs"/>
          <w:rtl/>
        </w:rPr>
        <w:t xml:space="preserve"> </w:t>
      </w:r>
      <w:r>
        <w:rPr>
          <w:rtl/>
        </w:rPr>
        <w:t xml:space="preserve">הממשלה הזאת. </w:t>
      </w:r>
    </w:p>
    <w:p w:rsidR="00996214" w:rsidRDefault="00996214" w:rsidP="0073511B">
      <w:pPr>
        <w:rPr>
          <w:rtl/>
        </w:rPr>
      </w:pPr>
    </w:p>
    <w:p w:rsidR="00996214" w:rsidRDefault="00996214" w:rsidP="0073511B">
      <w:pPr>
        <w:rPr>
          <w:rtl/>
        </w:rPr>
      </w:pPr>
      <w:bookmarkStart w:id="1168" w:name="_ETM_Q4_470279"/>
      <w:bookmarkStart w:id="1169" w:name="_ETM_Q4_470345"/>
      <w:bookmarkEnd w:id="1168"/>
      <w:bookmarkEnd w:id="1169"/>
      <w:r>
        <w:rPr>
          <w:rtl/>
        </w:rPr>
        <w:t>אני קורא לשרות ולשרים</w:t>
      </w:r>
      <w:r>
        <w:rPr>
          <w:rFonts w:hint="cs"/>
          <w:rtl/>
        </w:rPr>
        <w:t xml:space="preserve">: </w:t>
      </w:r>
      <w:r>
        <w:rPr>
          <w:rtl/>
        </w:rPr>
        <w:t>אבי ניסנקורן, מיכאל ביטון,</w:t>
      </w:r>
      <w:r>
        <w:rPr>
          <w:rFonts w:hint="cs"/>
          <w:rtl/>
        </w:rPr>
        <w:t xml:space="preserve"> </w:t>
      </w:r>
      <w:r>
        <w:rPr>
          <w:rtl/>
        </w:rPr>
        <w:t>מירב כהן, אורית פרקש</w:t>
      </w:r>
      <w:r>
        <w:rPr>
          <w:rFonts w:hint="cs"/>
          <w:rtl/>
        </w:rPr>
        <w:t xml:space="preserve"> </w:t>
      </w:r>
      <w:bookmarkStart w:id="1170" w:name="_ETM_Q4_479191"/>
      <w:bookmarkEnd w:id="1170"/>
      <w:r>
        <w:rPr>
          <w:rtl/>
        </w:rPr>
        <w:t>הכהן,</w:t>
      </w:r>
      <w:r>
        <w:rPr>
          <w:rFonts w:hint="cs"/>
          <w:rtl/>
        </w:rPr>
        <w:t xml:space="preserve"> </w:t>
      </w:r>
      <w:r>
        <w:rPr>
          <w:rtl/>
        </w:rPr>
        <w:t xml:space="preserve">חילי </w:t>
      </w:r>
      <w:proofErr w:type="spellStart"/>
      <w:r>
        <w:rPr>
          <w:rtl/>
        </w:rPr>
        <w:t>טרופר</w:t>
      </w:r>
      <w:proofErr w:type="spellEnd"/>
      <w:r>
        <w:rPr>
          <w:rtl/>
        </w:rPr>
        <w:t>, יזהר שי, פנינה תמנו</w:t>
      </w:r>
      <w:r>
        <w:rPr>
          <w:rFonts w:hint="cs"/>
          <w:rtl/>
        </w:rPr>
        <w:t xml:space="preserve"> </w:t>
      </w:r>
      <w:r>
        <w:rPr>
          <w:rtl/>
        </w:rPr>
        <w:t>שטה, אלון שוסטר,</w:t>
      </w:r>
      <w:r>
        <w:rPr>
          <w:rFonts w:hint="cs"/>
          <w:rtl/>
        </w:rPr>
        <w:t xml:space="preserve"> </w:t>
      </w:r>
      <w:r>
        <w:rPr>
          <w:rtl/>
        </w:rPr>
        <w:t>ולחברות וחברי הכנסת</w:t>
      </w:r>
      <w:r>
        <w:rPr>
          <w:rFonts w:hint="cs"/>
          <w:rtl/>
        </w:rPr>
        <w:t>:</w:t>
      </w:r>
      <w:r>
        <w:rPr>
          <w:rtl/>
        </w:rPr>
        <w:t xml:space="preserve"> אסף זמיר,</w:t>
      </w:r>
      <w:r>
        <w:rPr>
          <w:rFonts w:hint="cs"/>
          <w:rtl/>
        </w:rPr>
        <w:t xml:space="preserve"> </w:t>
      </w:r>
      <w:r>
        <w:rPr>
          <w:rtl/>
        </w:rPr>
        <w:t>מיקי חיימוביץ</w:t>
      </w:r>
      <w:r>
        <w:rPr>
          <w:rFonts w:hint="cs"/>
          <w:rtl/>
        </w:rPr>
        <w:t>'</w:t>
      </w:r>
      <w:r>
        <w:rPr>
          <w:rtl/>
        </w:rPr>
        <w:t xml:space="preserve">, איתן </w:t>
      </w:r>
      <w:proofErr w:type="spellStart"/>
      <w:r>
        <w:rPr>
          <w:rtl/>
        </w:rPr>
        <w:t>גינצבורג</w:t>
      </w:r>
      <w:proofErr w:type="spellEnd"/>
      <w:r>
        <w:rPr>
          <w:rtl/>
        </w:rPr>
        <w:t>,</w:t>
      </w:r>
      <w:r>
        <w:rPr>
          <w:rFonts w:hint="cs"/>
          <w:rtl/>
        </w:rPr>
        <w:t xml:space="preserve"> </w:t>
      </w:r>
      <w:r>
        <w:rPr>
          <w:rtl/>
        </w:rPr>
        <w:t>רם שפע, מיכל קוטלר</w:t>
      </w:r>
      <w:r>
        <w:rPr>
          <w:rFonts w:hint="cs"/>
          <w:rtl/>
        </w:rPr>
        <w:t xml:space="preserve"> </w:t>
      </w:r>
      <w:r>
        <w:rPr>
          <w:rtl/>
        </w:rPr>
        <w:t>וונש,</w:t>
      </w:r>
      <w:r>
        <w:rPr>
          <w:rFonts w:hint="cs"/>
          <w:rtl/>
        </w:rPr>
        <w:t xml:space="preserve"> </w:t>
      </w:r>
      <w:r>
        <w:rPr>
          <w:rtl/>
        </w:rPr>
        <w:t xml:space="preserve">עינב </w:t>
      </w:r>
      <w:proofErr w:type="spellStart"/>
      <w:r>
        <w:rPr>
          <w:rtl/>
        </w:rPr>
        <w:t>קאבלה</w:t>
      </w:r>
      <w:proofErr w:type="spellEnd"/>
      <w:r>
        <w:rPr>
          <w:rtl/>
        </w:rPr>
        <w:t>, תהלה פרידמן,</w:t>
      </w:r>
      <w:r>
        <w:rPr>
          <w:rFonts w:hint="cs"/>
          <w:rtl/>
        </w:rPr>
        <w:t xml:space="preserve"> הילה </w:t>
      </w:r>
      <w:r>
        <w:rPr>
          <w:rtl/>
        </w:rPr>
        <w:t>שי</w:t>
      </w:r>
      <w:r>
        <w:rPr>
          <w:rFonts w:hint="cs"/>
          <w:rtl/>
        </w:rPr>
        <w:t xml:space="preserve"> </w:t>
      </w:r>
      <w:r>
        <w:rPr>
          <w:rtl/>
        </w:rPr>
        <w:t xml:space="preserve">וזאן, זה בידיים שלכם. אל תביישו את עצמכם. חשבתם שהציבור </w:t>
      </w:r>
      <w:r>
        <w:rPr>
          <w:rFonts w:hint="cs"/>
          <w:rtl/>
        </w:rPr>
        <w:t>י</w:t>
      </w:r>
      <w:r>
        <w:rPr>
          <w:rtl/>
        </w:rPr>
        <w:t>תעייף ויקבל את מה שעשית</w:t>
      </w:r>
      <w:r>
        <w:rPr>
          <w:rFonts w:hint="cs"/>
          <w:rtl/>
        </w:rPr>
        <w:t>ם</w:t>
      </w:r>
      <w:r>
        <w:rPr>
          <w:rtl/>
        </w:rPr>
        <w:t xml:space="preserve"> והוא עד לרגע זה נותן לכם קרדיט ש</w:t>
      </w:r>
      <w:r>
        <w:rPr>
          <w:rFonts w:hint="cs"/>
          <w:rtl/>
        </w:rPr>
        <w:t xml:space="preserve">אולי </w:t>
      </w:r>
      <w:bookmarkStart w:id="1171" w:name="_ETM_Q4_511517"/>
      <w:bookmarkEnd w:id="1171"/>
      <w:r>
        <w:rPr>
          <w:rtl/>
        </w:rPr>
        <w:t>תתעשתו</w:t>
      </w:r>
      <w:r>
        <w:rPr>
          <w:rFonts w:hint="cs"/>
          <w:rtl/>
        </w:rPr>
        <w:t xml:space="preserve">, </w:t>
      </w:r>
      <w:r>
        <w:rPr>
          <w:rtl/>
        </w:rPr>
        <w:t>אבל הצבעה שלכם היום להארכת חיי</w:t>
      </w:r>
      <w:r>
        <w:rPr>
          <w:rFonts w:hint="cs"/>
          <w:rtl/>
        </w:rPr>
        <w:t xml:space="preserve"> </w:t>
      </w:r>
      <w:r>
        <w:rPr>
          <w:rtl/>
        </w:rPr>
        <w:t>הממשלה הזאת תביא עליכם זעם.</w:t>
      </w:r>
    </w:p>
    <w:p w:rsidR="00996214" w:rsidRDefault="00996214" w:rsidP="0073511B">
      <w:pPr>
        <w:rPr>
          <w:rtl/>
        </w:rPr>
      </w:pPr>
    </w:p>
    <w:p w:rsidR="00996214" w:rsidRDefault="00996214" w:rsidP="0073511B">
      <w:pPr>
        <w:rPr>
          <w:rtl/>
        </w:rPr>
      </w:pPr>
      <w:bookmarkStart w:id="1172" w:name="_ETM_Q4_518940"/>
      <w:bookmarkStart w:id="1173" w:name="_ETM_Q4_519007"/>
      <w:bookmarkEnd w:id="1172"/>
      <w:bookmarkEnd w:id="1173"/>
      <w:r>
        <w:rPr>
          <w:rtl/>
        </w:rPr>
        <w:t>לציבור אני קורא: לא ניתן יהיה להצעיד את המדינה הזאת לחוף מבטחים לפני שנ</w:t>
      </w:r>
      <w:r>
        <w:rPr>
          <w:rFonts w:hint="cs"/>
          <w:rtl/>
        </w:rPr>
        <w:t>וציא</w:t>
      </w:r>
      <w:r>
        <w:rPr>
          <w:rtl/>
        </w:rPr>
        <w:t xml:space="preserve"> את נתניהו מבלפור</w:t>
      </w:r>
      <w:r>
        <w:rPr>
          <w:rFonts w:hint="cs"/>
          <w:rtl/>
        </w:rPr>
        <w:t>,</w:t>
      </w:r>
      <w:r>
        <w:rPr>
          <w:rtl/>
        </w:rPr>
        <w:t xml:space="preserve"> ואי</w:t>
      </w:r>
      <w:r>
        <w:rPr>
          <w:rFonts w:hint="cs"/>
          <w:rtl/>
        </w:rPr>
        <w:t>-</w:t>
      </w:r>
      <w:r>
        <w:rPr>
          <w:rtl/>
        </w:rPr>
        <w:t>אפשר לה</w:t>
      </w:r>
      <w:r>
        <w:rPr>
          <w:rFonts w:hint="cs"/>
          <w:rtl/>
        </w:rPr>
        <w:t>וציא</w:t>
      </w:r>
      <w:r>
        <w:rPr>
          <w:rtl/>
        </w:rPr>
        <w:t xml:space="preserve"> אותו כשרובנו יושבים בבית עם תה קינמון</w:t>
      </w:r>
      <w:r>
        <w:rPr>
          <w:rFonts w:hint="cs"/>
          <w:rtl/>
        </w:rPr>
        <w:t xml:space="preserve"> </w:t>
      </w:r>
      <w:r>
        <w:rPr>
          <w:rtl/>
        </w:rPr>
        <w:t>ג</w:t>
      </w:r>
      <w:r>
        <w:rPr>
          <w:rFonts w:hint="cs"/>
          <w:rtl/>
        </w:rPr>
        <w:t>'</w:t>
      </w:r>
      <w:r>
        <w:rPr>
          <w:rtl/>
        </w:rPr>
        <w:t>ינג</w:t>
      </w:r>
      <w:r>
        <w:rPr>
          <w:rFonts w:hint="cs"/>
          <w:rtl/>
        </w:rPr>
        <w:t>'</w:t>
      </w:r>
      <w:r>
        <w:rPr>
          <w:rtl/>
        </w:rPr>
        <w:t>ר</w:t>
      </w:r>
      <w:r>
        <w:rPr>
          <w:rFonts w:hint="cs"/>
          <w:rtl/>
        </w:rPr>
        <w:t xml:space="preserve"> חמים. פשוט</w:t>
      </w:r>
      <w:r>
        <w:rPr>
          <w:rtl/>
        </w:rPr>
        <w:t xml:space="preserve"> אי</w:t>
      </w:r>
      <w:r>
        <w:rPr>
          <w:rFonts w:hint="cs"/>
          <w:rtl/>
        </w:rPr>
        <w:t>-</w:t>
      </w:r>
      <w:r>
        <w:rPr>
          <w:rtl/>
        </w:rPr>
        <w:t>אפשר.</w:t>
      </w:r>
      <w:r>
        <w:rPr>
          <w:rFonts w:hint="cs"/>
          <w:rtl/>
        </w:rPr>
        <w:t xml:space="preserve"> </w:t>
      </w:r>
      <w:r>
        <w:rPr>
          <w:rtl/>
        </w:rPr>
        <w:t>תעלו לבלפור.</w:t>
      </w:r>
      <w:r>
        <w:rPr>
          <w:rFonts w:hint="cs"/>
          <w:rtl/>
        </w:rPr>
        <w:t xml:space="preserve"> </w:t>
      </w:r>
    </w:p>
    <w:p w:rsidR="00996214" w:rsidRDefault="00996214" w:rsidP="0073511B">
      <w:pPr>
        <w:rPr>
          <w:rtl/>
        </w:rPr>
      </w:pPr>
      <w:bookmarkStart w:id="1174" w:name="_ETM_Q4_555118"/>
      <w:bookmarkStart w:id="1175" w:name="_ETM_Q4_555206"/>
      <w:bookmarkEnd w:id="1174"/>
      <w:bookmarkEnd w:id="1175"/>
    </w:p>
    <w:p w:rsidR="00996214" w:rsidRDefault="00996214" w:rsidP="0073511B">
      <w:pPr>
        <w:rPr>
          <w:rtl/>
        </w:rPr>
      </w:pPr>
      <w:bookmarkStart w:id="1176" w:name="_ETM_Q4_555288"/>
      <w:bookmarkStart w:id="1177" w:name="_ETM_Q4_555357"/>
      <w:bookmarkEnd w:id="1176"/>
      <w:bookmarkEnd w:id="1177"/>
      <w:r>
        <w:rPr>
          <w:rtl/>
        </w:rPr>
        <w:t>העם שלנו ידע אירועים היסטוריים. היו</w:t>
      </w:r>
      <w:r>
        <w:rPr>
          <w:rFonts w:hint="cs"/>
          <w:rtl/>
        </w:rPr>
        <w:t xml:space="preserve"> </w:t>
      </w:r>
      <w:r>
        <w:rPr>
          <w:rtl/>
        </w:rPr>
        <w:t>תקופות שלא האמנו שהגרוע מכ</w:t>
      </w:r>
      <w:r>
        <w:rPr>
          <w:rFonts w:hint="cs"/>
          <w:rtl/>
        </w:rPr>
        <w:t>ו</w:t>
      </w:r>
      <w:r>
        <w:rPr>
          <w:rtl/>
        </w:rPr>
        <w:t xml:space="preserve">ל יתממש </w:t>
      </w:r>
      <w:r>
        <w:rPr>
          <w:rFonts w:hint="cs"/>
          <w:rtl/>
        </w:rPr>
        <w:t xml:space="preserve">– </w:t>
      </w:r>
      <w:r>
        <w:rPr>
          <w:rtl/>
        </w:rPr>
        <w:t>וצעדנו כצאן לטבח.</w:t>
      </w:r>
      <w:r>
        <w:rPr>
          <w:rFonts w:hint="cs"/>
          <w:rtl/>
        </w:rPr>
        <w:t xml:space="preserve"> </w:t>
      </w:r>
      <w:r>
        <w:rPr>
          <w:rtl/>
        </w:rPr>
        <w:t xml:space="preserve">אסור לנו לתת לדמוקרטיה שלנו לצעוד כצאן לטבח הדיקטטורה של נתניהו. </w:t>
      </w:r>
    </w:p>
    <w:p w:rsidR="00996214" w:rsidRDefault="00996214" w:rsidP="0073511B">
      <w:pPr>
        <w:rPr>
          <w:rtl/>
        </w:rPr>
      </w:pPr>
    </w:p>
    <w:p w:rsidR="00996214" w:rsidRDefault="00996214" w:rsidP="0073511B">
      <w:pPr>
        <w:rPr>
          <w:rtl/>
        </w:rPr>
      </w:pPr>
      <w:bookmarkStart w:id="1178" w:name="_ETM_Q4_565694"/>
      <w:bookmarkStart w:id="1179" w:name="_ETM_Q4_565785"/>
      <w:bookmarkEnd w:id="1178"/>
      <w:bookmarkEnd w:id="1179"/>
      <w:r>
        <w:rPr>
          <w:rFonts w:hint="cs"/>
          <w:rtl/>
        </w:rPr>
        <w:t xml:space="preserve">אחיי </w:t>
      </w:r>
      <w:bookmarkStart w:id="1180" w:name="_ETM_Q4_566606"/>
      <w:bookmarkEnd w:id="1180"/>
      <w:r>
        <w:rPr>
          <w:rFonts w:hint="cs"/>
          <w:rtl/>
        </w:rPr>
        <w:t>ואחיותיי למחאה, נתניהו ינצח - - -</w:t>
      </w:r>
    </w:p>
    <w:p w:rsidR="00996214" w:rsidRDefault="00996214" w:rsidP="0073511B">
      <w:pPr>
        <w:rPr>
          <w:rtl/>
        </w:rPr>
      </w:pPr>
      <w:bookmarkStart w:id="1181" w:name="_ETM_Q4_565356"/>
      <w:bookmarkStart w:id="1182" w:name="_ETM_Q4_565427"/>
      <w:bookmarkEnd w:id="1181"/>
      <w:bookmarkEnd w:id="1182"/>
    </w:p>
    <w:p w:rsidR="00996214" w:rsidRDefault="00996214" w:rsidP="0073511B">
      <w:pPr>
        <w:pStyle w:val="af6"/>
        <w:rPr>
          <w:rtl/>
        </w:rPr>
      </w:pPr>
      <w:bookmarkStart w:id="1183" w:name="ET_yor_5982_2"/>
      <w:r w:rsidRPr="00E36DB9">
        <w:rPr>
          <w:rStyle w:val="TagStyle"/>
          <w:rtl/>
        </w:rPr>
        <w:t xml:space="preserve"> &lt;&lt; יור &gt;&gt;</w:t>
      </w:r>
      <w:r w:rsidRPr="0067399B">
        <w:rPr>
          <w:rStyle w:val="TagStyle"/>
          <w:rtl/>
        </w:rPr>
        <w:t xml:space="preserve"> </w:t>
      </w:r>
      <w:r>
        <w:rPr>
          <w:rtl/>
        </w:rPr>
        <w:t>היו"ר יריב לוין:</w:t>
      </w:r>
      <w:r w:rsidRPr="0067399B">
        <w:rPr>
          <w:rStyle w:val="TagStyle"/>
          <w:rtl/>
        </w:rPr>
        <w:t xml:space="preserve"> </w:t>
      </w:r>
      <w:r w:rsidRPr="00E36DB9">
        <w:rPr>
          <w:rStyle w:val="TagStyle"/>
          <w:rtl/>
        </w:rPr>
        <w:t>&lt;&lt; יור &gt;&gt;</w:t>
      </w:r>
      <w:r>
        <w:rPr>
          <w:rtl/>
        </w:rPr>
        <w:t xml:space="preserve">   </w:t>
      </w:r>
      <w:bookmarkEnd w:id="1183"/>
    </w:p>
    <w:p w:rsidR="00996214" w:rsidRDefault="00996214" w:rsidP="0073511B">
      <w:pPr>
        <w:pStyle w:val="KeepWithNext"/>
        <w:rPr>
          <w:rtl/>
          <w:lang w:eastAsia="he-IL"/>
        </w:rPr>
      </w:pPr>
    </w:p>
    <w:p w:rsidR="00996214" w:rsidRDefault="00996214" w:rsidP="0073511B">
      <w:pPr>
        <w:rPr>
          <w:rtl/>
          <w:lang w:eastAsia="he-IL"/>
        </w:rPr>
      </w:pPr>
      <w:bookmarkStart w:id="1184" w:name="_ETM_Q4_568795"/>
      <w:bookmarkEnd w:id="1184"/>
      <w:r>
        <w:rPr>
          <w:rFonts w:hint="cs"/>
          <w:rtl/>
          <w:lang w:eastAsia="he-IL"/>
        </w:rPr>
        <w:t xml:space="preserve">חבר הכנסת אבידר, אני </w:t>
      </w:r>
      <w:bookmarkStart w:id="1185" w:name="_ETM_Q4_567343"/>
      <w:bookmarkEnd w:id="1185"/>
      <w:r>
        <w:rPr>
          <w:rFonts w:hint="cs"/>
          <w:rtl/>
          <w:lang w:eastAsia="he-IL"/>
        </w:rPr>
        <w:t>- - -</w:t>
      </w:r>
    </w:p>
    <w:p w:rsidR="00996214" w:rsidRDefault="00996214" w:rsidP="0073511B">
      <w:pPr>
        <w:rPr>
          <w:rtl/>
          <w:lang w:eastAsia="he-IL"/>
        </w:rPr>
      </w:pPr>
      <w:bookmarkStart w:id="1186" w:name="_ETM_Q4_568144"/>
      <w:bookmarkStart w:id="1187" w:name="_ETM_Q4_568217"/>
      <w:bookmarkEnd w:id="1186"/>
      <w:bookmarkEnd w:id="1187"/>
    </w:p>
    <w:p w:rsidR="00996214" w:rsidRDefault="00996214" w:rsidP="0073511B">
      <w:pPr>
        <w:pStyle w:val="-"/>
        <w:rPr>
          <w:rtl/>
        </w:rPr>
      </w:pPr>
      <w:bookmarkStart w:id="1188" w:name="ET_speakercontinue_5762_3"/>
      <w:r w:rsidRPr="00E36DB9">
        <w:rPr>
          <w:rStyle w:val="TagStyle"/>
          <w:rtl/>
        </w:rPr>
        <w:t xml:space="preserve"> &lt;&lt; דובר_המשך &gt;&gt;</w:t>
      </w:r>
      <w:r w:rsidRPr="0067399B">
        <w:rPr>
          <w:rStyle w:val="TagStyle"/>
          <w:rtl/>
        </w:rPr>
        <w:t xml:space="preserve"> </w:t>
      </w:r>
      <w:r>
        <w:rPr>
          <w:rtl/>
        </w:rPr>
        <w:t>אלי אבידר (ישראל ביתנו):</w:t>
      </w:r>
      <w:r w:rsidRPr="0067399B">
        <w:rPr>
          <w:rStyle w:val="TagStyle"/>
          <w:rtl/>
        </w:rPr>
        <w:t xml:space="preserve"> </w:t>
      </w:r>
      <w:r w:rsidRPr="00E36DB9">
        <w:rPr>
          <w:rStyle w:val="TagStyle"/>
          <w:rtl/>
        </w:rPr>
        <w:t>&lt;&lt; דובר_המשך &gt;&gt;</w:t>
      </w:r>
      <w:r>
        <w:rPr>
          <w:rtl/>
        </w:rPr>
        <w:t xml:space="preserve">   </w:t>
      </w:r>
      <w:bookmarkEnd w:id="1188"/>
    </w:p>
    <w:p w:rsidR="00996214" w:rsidRDefault="00996214" w:rsidP="0073511B">
      <w:pPr>
        <w:pStyle w:val="KeepWithNext"/>
        <w:rPr>
          <w:rtl/>
          <w:lang w:eastAsia="he-IL"/>
        </w:rPr>
      </w:pPr>
    </w:p>
    <w:p w:rsidR="00996214" w:rsidRDefault="00996214" w:rsidP="0073511B">
      <w:pPr>
        <w:rPr>
          <w:rtl/>
          <w:lang w:eastAsia="he-IL"/>
        </w:rPr>
      </w:pPr>
      <w:bookmarkStart w:id="1189" w:name="_ETM_Q4_568895"/>
      <w:bookmarkEnd w:id="1189"/>
      <w:r>
        <w:rPr>
          <w:rFonts w:hint="cs"/>
          <w:rtl/>
          <w:lang w:eastAsia="he-IL"/>
        </w:rPr>
        <w:t>תן לי בבקשה להמשיך, תן לי בבקשה להמשיך.</w:t>
      </w:r>
    </w:p>
    <w:p w:rsidR="00996214" w:rsidRDefault="00996214" w:rsidP="0073511B">
      <w:pPr>
        <w:rPr>
          <w:rtl/>
          <w:lang w:eastAsia="he-IL"/>
        </w:rPr>
      </w:pPr>
      <w:bookmarkStart w:id="1190" w:name="_ETM_Q4_566738"/>
      <w:bookmarkStart w:id="1191" w:name="_ETM_Q4_566802"/>
      <w:bookmarkEnd w:id="1190"/>
      <w:bookmarkEnd w:id="1191"/>
    </w:p>
    <w:p w:rsidR="00996214" w:rsidRDefault="00996214" w:rsidP="0073511B">
      <w:pPr>
        <w:pStyle w:val="af6"/>
        <w:rPr>
          <w:rtl/>
        </w:rPr>
      </w:pPr>
      <w:bookmarkStart w:id="1192" w:name="ET_yor_5982_5"/>
      <w:r w:rsidRPr="00E36DB9">
        <w:rPr>
          <w:rStyle w:val="TagStyle"/>
          <w:rtl/>
        </w:rPr>
        <w:t xml:space="preserve"> &lt;&lt; יור &gt;&gt;</w:t>
      </w:r>
      <w:r w:rsidRPr="0067399B">
        <w:rPr>
          <w:rStyle w:val="TagStyle"/>
          <w:rtl/>
        </w:rPr>
        <w:t xml:space="preserve"> </w:t>
      </w:r>
      <w:r>
        <w:rPr>
          <w:rtl/>
        </w:rPr>
        <w:t>היו"ר יריב לוין:</w:t>
      </w:r>
      <w:r w:rsidRPr="0067399B">
        <w:rPr>
          <w:rStyle w:val="TagStyle"/>
          <w:rtl/>
        </w:rPr>
        <w:t xml:space="preserve"> </w:t>
      </w:r>
      <w:r w:rsidRPr="00E36DB9">
        <w:rPr>
          <w:rStyle w:val="TagStyle"/>
          <w:rtl/>
        </w:rPr>
        <w:t>&lt;&lt; יור &gt;&gt;</w:t>
      </w:r>
      <w:r>
        <w:rPr>
          <w:rtl/>
        </w:rPr>
        <w:t xml:space="preserve">   </w:t>
      </w:r>
      <w:bookmarkEnd w:id="1192"/>
    </w:p>
    <w:p w:rsidR="00996214" w:rsidRDefault="00996214" w:rsidP="0073511B">
      <w:pPr>
        <w:pStyle w:val="KeepWithNext"/>
        <w:rPr>
          <w:rtl/>
          <w:lang w:eastAsia="he-IL"/>
        </w:rPr>
      </w:pPr>
    </w:p>
    <w:p w:rsidR="00996214" w:rsidRDefault="00996214" w:rsidP="0073511B">
      <w:pPr>
        <w:rPr>
          <w:rtl/>
          <w:lang w:eastAsia="he-IL"/>
        </w:rPr>
      </w:pPr>
      <w:bookmarkStart w:id="1193" w:name="_ETM_Q4_567540"/>
      <w:bookmarkEnd w:id="1193"/>
      <w:r>
        <w:rPr>
          <w:rFonts w:hint="cs"/>
          <w:rtl/>
          <w:lang w:eastAsia="he-IL"/>
        </w:rPr>
        <w:t>קודם כול, הזמן שלך הסתיים - - -</w:t>
      </w:r>
    </w:p>
    <w:p w:rsidR="00996214" w:rsidRDefault="00996214" w:rsidP="0073511B">
      <w:pPr>
        <w:rPr>
          <w:rtl/>
          <w:lang w:eastAsia="he-IL"/>
        </w:rPr>
      </w:pPr>
    </w:p>
    <w:p w:rsidR="00996214" w:rsidRDefault="00996214" w:rsidP="0073511B">
      <w:pPr>
        <w:pStyle w:val="-"/>
        <w:rPr>
          <w:rtl/>
        </w:rPr>
      </w:pPr>
      <w:bookmarkStart w:id="1194" w:name="ET_speakercontinue_5762_6"/>
      <w:r w:rsidRPr="00E36DB9">
        <w:rPr>
          <w:rStyle w:val="TagStyle"/>
          <w:rtl/>
        </w:rPr>
        <w:t xml:space="preserve"> &lt;&lt; דובר_המשך &gt;&gt;</w:t>
      </w:r>
      <w:r w:rsidRPr="0067399B">
        <w:rPr>
          <w:rStyle w:val="TagStyle"/>
          <w:rtl/>
        </w:rPr>
        <w:t xml:space="preserve"> </w:t>
      </w:r>
      <w:r>
        <w:rPr>
          <w:rtl/>
        </w:rPr>
        <w:t>אלי אבידר (ישראל ביתנו):</w:t>
      </w:r>
      <w:r w:rsidRPr="0067399B">
        <w:rPr>
          <w:rStyle w:val="TagStyle"/>
          <w:rtl/>
        </w:rPr>
        <w:t xml:space="preserve"> </w:t>
      </w:r>
      <w:r w:rsidRPr="00E36DB9">
        <w:rPr>
          <w:rStyle w:val="TagStyle"/>
          <w:rtl/>
        </w:rPr>
        <w:t>&lt;&lt; דובר_המשך &gt;&gt;</w:t>
      </w:r>
      <w:r>
        <w:rPr>
          <w:rtl/>
        </w:rPr>
        <w:t xml:space="preserve">   </w:t>
      </w:r>
      <w:bookmarkEnd w:id="1194"/>
    </w:p>
    <w:p w:rsidR="00996214" w:rsidRDefault="00996214" w:rsidP="0073511B">
      <w:pPr>
        <w:pStyle w:val="KeepWithNext"/>
        <w:rPr>
          <w:rtl/>
          <w:lang w:eastAsia="he-IL"/>
        </w:rPr>
      </w:pPr>
    </w:p>
    <w:p w:rsidR="00996214" w:rsidRDefault="00996214" w:rsidP="0073511B">
      <w:pPr>
        <w:rPr>
          <w:rtl/>
          <w:lang w:eastAsia="he-IL"/>
        </w:rPr>
      </w:pPr>
      <w:r>
        <w:rPr>
          <w:rFonts w:hint="cs"/>
          <w:rtl/>
          <w:lang w:eastAsia="he-IL"/>
        </w:rPr>
        <w:t xml:space="preserve">תן לי </w:t>
      </w:r>
      <w:bookmarkStart w:id="1195" w:name="_ETM_Q4_568428"/>
      <w:bookmarkEnd w:id="1195"/>
      <w:r>
        <w:rPr>
          <w:rFonts w:hint="cs"/>
          <w:rtl/>
          <w:lang w:eastAsia="he-IL"/>
        </w:rPr>
        <w:t>בבקשה להמשיך משפט.</w:t>
      </w:r>
    </w:p>
    <w:p w:rsidR="00996214" w:rsidRDefault="00996214" w:rsidP="0073511B">
      <w:pPr>
        <w:rPr>
          <w:rtl/>
          <w:lang w:eastAsia="he-IL"/>
        </w:rPr>
      </w:pPr>
    </w:p>
    <w:p w:rsidR="00996214" w:rsidRDefault="00996214" w:rsidP="0073511B">
      <w:pPr>
        <w:pStyle w:val="af6"/>
        <w:rPr>
          <w:rtl/>
        </w:rPr>
      </w:pPr>
      <w:bookmarkStart w:id="1196" w:name="ET_yor_5982_8"/>
      <w:r w:rsidRPr="00E36DB9">
        <w:rPr>
          <w:rStyle w:val="TagStyle"/>
          <w:rtl/>
        </w:rPr>
        <w:t xml:space="preserve"> &lt;&lt; יור &gt;&gt;</w:t>
      </w:r>
      <w:r w:rsidRPr="0067399B">
        <w:rPr>
          <w:rStyle w:val="TagStyle"/>
          <w:rtl/>
        </w:rPr>
        <w:t xml:space="preserve"> </w:t>
      </w:r>
      <w:r>
        <w:rPr>
          <w:rtl/>
        </w:rPr>
        <w:t>היו"ר יריב לוין:</w:t>
      </w:r>
      <w:r w:rsidRPr="0067399B">
        <w:rPr>
          <w:rStyle w:val="TagStyle"/>
          <w:rtl/>
        </w:rPr>
        <w:t xml:space="preserve"> </w:t>
      </w:r>
      <w:r w:rsidRPr="00E36DB9">
        <w:rPr>
          <w:rStyle w:val="TagStyle"/>
          <w:rtl/>
        </w:rPr>
        <w:t>&lt;&lt; יור &gt;&gt;</w:t>
      </w:r>
      <w:r>
        <w:rPr>
          <w:rtl/>
        </w:rPr>
        <w:t xml:space="preserve">   </w:t>
      </w:r>
      <w:bookmarkEnd w:id="1196"/>
    </w:p>
    <w:p w:rsidR="00996214" w:rsidRDefault="00996214" w:rsidP="0073511B">
      <w:pPr>
        <w:pStyle w:val="KeepWithNext"/>
        <w:rPr>
          <w:rtl/>
          <w:lang w:eastAsia="he-IL"/>
        </w:rPr>
      </w:pPr>
    </w:p>
    <w:p w:rsidR="00996214" w:rsidRDefault="00996214" w:rsidP="0073511B">
      <w:pPr>
        <w:rPr>
          <w:rtl/>
          <w:lang w:eastAsia="he-IL"/>
        </w:rPr>
      </w:pPr>
      <w:r>
        <w:rPr>
          <w:rFonts w:hint="cs"/>
          <w:rtl/>
          <w:lang w:eastAsia="he-IL"/>
        </w:rPr>
        <w:t xml:space="preserve">לא אאפשר לך להמשיך כי </w:t>
      </w:r>
      <w:bookmarkStart w:id="1197" w:name="_ETM_Q4_574842"/>
      <w:bookmarkEnd w:id="1197"/>
      <w:r>
        <w:rPr>
          <w:rFonts w:hint="cs"/>
          <w:rtl/>
          <w:lang w:eastAsia="he-IL"/>
        </w:rPr>
        <w:t>- - -</w:t>
      </w:r>
    </w:p>
    <w:p w:rsidR="00996214" w:rsidRPr="0067399B" w:rsidRDefault="00996214" w:rsidP="0073511B">
      <w:pPr>
        <w:rPr>
          <w:rtl/>
          <w:lang w:eastAsia="he-IL"/>
        </w:rPr>
      </w:pPr>
      <w:bookmarkStart w:id="1198" w:name="_ETM_Q4_570276"/>
      <w:bookmarkStart w:id="1199" w:name="_ETM_Q4_570355"/>
      <w:bookmarkEnd w:id="1198"/>
      <w:bookmarkEnd w:id="1199"/>
    </w:p>
    <w:p w:rsidR="00996214" w:rsidRDefault="00996214" w:rsidP="0073511B">
      <w:pPr>
        <w:pStyle w:val="-"/>
        <w:rPr>
          <w:rtl/>
        </w:rPr>
      </w:pPr>
      <w:bookmarkStart w:id="1200" w:name="ET_speakercontinue_5762_7"/>
      <w:r w:rsidRPr="00E36DB9">
        <w:rPr>
          <w:rStyle w:val="TagStyle"/>
          <w:rtl/>
        </w:rPr>
        <w:t xml:space="preserve"> &lt;&lt; דובר_המשך &gt;&gt;</w:t>
      </w:r>
      <w:r w:rsidRPr="0067399B">
        <w:rPr>
          <w:rStyle w:val="TagStyle"/>
          <w:rtl/>
        </w:rPr>
        <w:t xml:space="preserve"> </w:t>
      </w:r>
      <w:r>
        <w:rPr>
          <w:rtl/>
        </w:rPr>
        <w:t>אלי אבידר (ישראל ביתנו):</w:t>
      </w:r>
      <w:r w:rsidRPr="0067399B">
        <w:rPr>
          <w:rStyle w:val="TagStyle"/>
          <w:rtl/>
        </w:rPr>
        <w:t xml:space="preserve"> </w:t>
      </w:r>
      <w:r w:rsidRPr="00E36DB9">
        <w:rPr>
          <w:rStyle w:val="TagStyle"/>
          <w:rtl/>
        </w:rPr>
        <w:t>&lt;&lt; דובר_המשך &gt;&gt;</w:t>
      </w:r>
      <w:r>
        <w:rPr>
          <w:rtl/>
        </w:rPr>
        <w:t xml:space="preserve">   </w:t>
      </w:r>
      <w:bookmarkEnd w:id="1200"/>
    </w:p>
    <w:p w:rsidR="00996214" w:rsidRDefault="00996214" w:rsidP="0073511B">
      <w:pPr>
        <w:pStyle w:val="KeepWithNext"/>
        <w:rPr>
          <w:rtl/>
          <w:lang w:eastAsia="he-IL"/>
        </w:rPr>
      </w:pPr>
    </w:p>
    <w:p w:rsidR="00996214" w:rsidRDefault="00996214" w:rsidP="0073511B">
      <w:pPr>
        <w:rPr>
          <w:rtl/>
          <w:lang w:eastAsia="he-IL"/>
        </w:rPr>
      </w:pPr>
      <w:r>
        <w:rPr>
          <w:rFonts w:hint="cs"/>
          <w:rtl/>
          <w:lang w:eastAsia="he-IL"/>
        </w:rPr>
        <w:t>תן לי, בבקשה.</w:t>
      </w:r>
    </w:p>
    <w:p w:rsidR="00996214" w:rsidRDefault="00996214" w:rsidP="0073511B">
      <w:pPr>
        <w:rPr>
          <w:rtl/>
          <w:lang w:eastAsia="he-IL"/>
        </w:rPr>
      </w:pPr>
      <w:bookmarkStart w:id="1201" w:name="_ETM_Q4_574532"/>
      <w:bookmarkStart w:id="1202" w:name="_ETM_Q4_574624"/>
      <w:bookmarkEnd w:id="1201"/>
      <w:bookmarkEnd w:id="1202"/>
    </w:p>
    <w:p w:rsidR="00996214" w:rsidRDefault="00996214" w:rsidP="0073511B">
      <w:pPr>
        <w:pStyle w:val="af6"/>
        <w:rPr>
          <w:rtl/>
        </w:rPr>
      </w:pPr>
      <w:r w:rsidRPr="00E36DB9">
        <w:rPr>
          <w:rStyle w:val="TagStyle"/>
          <w:rtl/>
        </w:rPr>
        <w:t xml:space="preserve"> &lt;&lt; יור &gt;&gt;</w:t>
      </w:r>
      <w:r w:rsidRPr="0067399B">
        <w:rPr>
          <w:rStyle w:val="TagStyle"/>
          <w:rtl/>
        </w:rPr>
        <w:t xml:space="preserve"> </w:t>
      </w:r>
      <w:r>
        <w:rPr>
          <w:rtl/>
        </w:rPr>
        <w:t>היו"ר יריב לוין:</w:t>
      </w:r>
      <w:r w:rsidRPr="0067399B">
        <w:rPr>
          <w:rStyle w:val="TagStyle"/>
          <w:rtl/>
        </w:rPr>
        <w:t xml:space="preserve"> </w:t>
      </w:r>
      <w:r w:rsidRPr="00E36DB9">
        <w:rPr>
          <w:rStyle w:val="TagStyle"/>
          <w:rtl/>
        </w:rPr>
        <w:t>&lt;&lt; יור &gt;&gt;</w:t>
      </w:r>
      <w:r>
        <w:rPr>
          <w:rtl/>
        </w:rPr>
        <w:t xml:space="preserve">   </w:t>
      </w:r>
    </w:p>
    <w:p w:rsidR="00996214" w:rsidRDefault="00996214" w:rsidP="0073511B">
      <w:pPr>
        <w:pStyle w:val="KeepWithNext"/>
        <w:rPr>
          <w:rtl/>
          <w:lang w:eastAsia="he-IL"/>
        </w:rPr>
      </w:pPr>
    </w:p>
    <w:p w:rsidR="00996214" w:rsidRDefault="00996214" w:rsidP="0073511B">
      <w:pPr>
        <w:rPr>
          <w:rtl/>
          <w:lang w:eastAsia="he-IL"/>
        </w:rPr>
      </w:pPr>
      <w:bookmarkStart w:id="1203" w:name="_ETM_Q4_575584"/>
      <w:bookmarkEnd w:id="1203"/>
      <w:r>
        <w:rPr>
          <w:rFonts w:hint="cs"/>
          <w:rtl/>
          <w:lang w:eastAsia="he-IL"/>
        </w:rPr>
        <w:t>אתן לך משפט אחרון אחרי שאומר - -</w:t>
      </w:r>
    </w:p>
    <w:p w:rsidR="00996214" w:rsidRDefault="00996214" w:rsidP="0073511B">
      <w:pPr>
        <w:rPr>
          <w:rtl/>
          <w:lang w:eastAsia="he-IL"/>
        </w:rPr>
      </w:pPr>
      <w:bookmarkStart w:id="1204" w:name="_ETM_Q4_567899"/>
      <w:bookmarkStart w:id="1205" w:name="_ETM_Q4_567986"/>
      <w:bookmarkEnd w:id="1204"/>
      <w:bookmarkEnd w:id="1205"/>
    </w:p>
    <w:p w:rsidR="00996214" w:rsidRDefault="00996214" w:rsidP="0073511B">
      <w:pPr>
        <w:pStyle w:val="-"/>
        <w:rPr>
          <w:rtl/>
        </w:rPr>
      </w:pPr>
      <w:bookmarkStart w:id="1206" w:name="ET_speakercontinue_5762_10"/>
      <w:r w:rsidRPr="00E36DB9">
        <w:rPr>
          <w:rStyle w:val="TagStyle"/>
          <w:rtl/>
        </w:rPr>
        <w:t xml:space="preserve"> &lt;&lt; דובר_המשך &gt;&gt;</w:t>
      </w:r>
      <w:r w:rsidRPr="0067399B">
        <w:rPr>
          <w:rStyle w:val="TagStyle"/>
          <w:rtl/>
        </w:rPr>
        <w:t xml:space="preserve"> </w:t>
      </w:r>
      <w:r>
        <w:rPr>
          <w:rtl/>
        </w:rPr>
        <w:t>אלי אבידר (ישראל ביתנו):</w:t>
      </w:r>
      <w:r w:rsidRPr="0067399B">
        <w:rPr>
          <w:rStyle w:val="TagStyle"/>
          <w:rtl/>
        </w:rPr>
        <w:t xml:space="preserve"> </w:t>
      </w:r>
      <w:r w:rsidRPr="00E36DB9">
        <w:rPr>
          <w:rStyle w:val="TagStyle"/>
          <w:rtl/>
        </w:rPr>
        <w:t>&lt;&lt; דובר_המשך &gt;&gt;</w:t>
      </w:r>
      <w:r>
        <w:rPr>
          <w:rtl/>
        </w:rPr>
        <w:t xml:space="preserve">   </w:t>
      </w:r>
      <w:bookmarkEnd w:id="1206"/>
    </w:p>
    <w:p w:rsidR="00996214" w:rsidRDefault="00996214" w:rsidP="0073511B">
      <w:pPr>
        <w:pStyle w:val="KeepWithNext"/>
        <w:rPr>
          <w:rtl/>
          <w:lang w:eastAsia="he-IL"/>
        </w:rPr>
      </w:pPr>
    </w:p>
    <w:p w:rsidR="00996214" w:rsidRDefault="00996214" w:rsidP="0073511B">
      <w:pPr>
        <w:rPr>
          <w:rtl/>
          <w:lang w:eastAsia="he-IL"/>
        </w:rPr>
      </w:pPr>
      <w:bookmarkStart w:id="1207" w:name="_ETM_Q4_568838"/>
      <w:bookmarkEnd w:id="1207"/>
      <w:r>
        <w:rPr>
          <w:rFonts w:hint="cs"/>
          <w:rtl/>
          <w:lang w:eastAsia="he-IL"/>
        </w:rPr>
        <w:t xml:space="preserve">תודה רבה. נתניהו </w:t>
      </w:r>
      <w:bookmarkStart w:id="1208" w:name="_ETM_Q4_573414"/>
      <w:bookmarkEnd w:id="1208"/>
      <w:r>
        <w:rPr>
          <w:rFonts w:hint="cs"/>
          <w:rtl/>
          <w:lang w:eastAsia="he-IL"/>
        </w:rPr>
        <w:t>ינצח - - -</w:t>
      </w:r>
    </w:p>
    <w:p w:rsidR="00996214" w:rsidRDefault="00996214" w:rsidP="0073511B">
      <w:pPr>
        <w:rPr>
          <w:rtl/>
          <w:lang w:eastAsia="he-IL"/>
        </w:rPr>
      </w:pPr>
    </w:p>
    <w:p w:rsidR="00996214" w:rsidRDefault="00996214" w:rsidP="0073511B">
      <w:pPr>
        <w:pStyle w:val="af6"/>
        <w:rPr>
          <w:rtl/>
        </w:rPr>
      </w:pPr>
      <w:bookmarkStart w:id="1209" w:name="ET_yor_5982_11"/>
      <w:r w:rsidRPr="00E36DB9">
        <w:rPr>
          <w:rStyle w:val="TagStyle"/>
          <w:rtl/>
        </w:rPr>
        <w:t xml:space="preserve"> &lt;&lt; יור &gt;&gt;</w:t>
      </w:r>
      <w:r w:rsidRPr="00F731CE">
        <w:rPr>
          <w:rStyle w:val="TagStyle"/>
          <w:rtl/>
        </w:rPr>
        <w:t xml:space="preserve"> </w:t>
      </w:r>
      <w:r>
        <w:rPr>
          <w:rtl/>
        </w:rPr>
        <w:t>היו"ר יריב לוין:</w:t>
      </w:r>
      <w:r w:rsidRPr="00F731CE">
        <w:rPr>
          <w:rStyle w:val="TagStyle"/>
          <w:rtl/>
        </w:rPr>
        <w:t xml:space="preserve"> </w:t>
      </w:r>
      <w:r w:rsidRPr="00E36DB9">
        <w:rPr>
          <w:rStyle w:val="TagStyle"/>
          <w:rtl/>
        </w:rPr>
        <w:t>&lt;&lt; יור &gt;&gt;</w:t>
      </w:r>
      <w:r>
        <w:rPr>
          <w:rtl/>
        </w:rPr>
        <w:t xml:space="preserve">   </w:t>
      </w:r>
      <w:bookmarkEnd w:id="1209"/>
    </w:p>
    <w:p w:rsidR="00996214" w:rsidRDefault="00996214" w:rsidP="0073511B">
      <w:pPr>
        <w:pStyle w:val="KeepWithNext"/>
        <w:rPr>
          <w:rtl/>
          <w:lang w:eastAsia="he-IL"/>
        </w:rPr>
      </w:pPr>
    </w:p>
    <w:p w:rsidR="00996214" w:rsidRPr="00F731CE" w:rsidRDefault="00996214" w:rsidP="0073511B">
      <w:pPr>
        <w:rPr>
          <w:rtl/>
          <w:lang w:eastAsia="he-IL"/>
        </w:rPr>
      </w:pPr>
      <w:r>
        <w:rPr>
          <w:rFonts w:hint="cs"/>
          <w:rtl/>
          <w:lang w:eastAsia="he-IL"/>
        </w:rPr>
        <w:t xml:space="preserve">- - שיש גבול לכל דבר - </w:t>
      </w:r>
      <w:bookmarkStart w:id="1210" w:name="_ETM_Q4_575762"/>
      <w:bookmarkEnd w:id="1210"/>
      <w:r>
        <w:rPr>
          <w:rFonts w:hint="cs"/>
          <w:rtl/>
          <w:lang w:eastAsia="he-IL"/>
        </w:rPr>
        <w:t xml:space="preserve">- </w:t>
      </w:r>
      <w:bookmarkStart w:id="1211" w:name="_ETM_Q4_581731"/>
      <w:bookmarkEnd w:id="1211"/>
      <w:r>
        <w:rPr>
          <w:rFonts w:hint="cs"/>
          <w:rtl/>
          <w:lang w:eastAsia="he-IL"/>
        </w:rPr>
        <w:t xml:space="preserve">- </w:t>
      </w:r>
    </w:p>
    <w:p w:rsidR="00996214" w:rsidRDefault="00996214" w:rsidP="0073511B">
      <w:pPr>
        <w:rPr>
          <w:rtl/>
          <w:lang w:eastAsia="he-IL"/>
        </w:rPr>
      </w:pPr>
      <w:bookmarkStart w:id="1212" w:name="_ETM_Q4_565590"/>
      <w:bookmarkEnd w:id="1212"/>
    </w:p>
    <w:p w:rsidR="00996214" w:rsidRDefault="00996214" w:rsidP="0073511B">
      <w:pPr>
        <w:pStyle w:val="-"/>
        <w:rPr>
          <w:rtl/>
        </w:rPr>
      </w:pPr>
      <w:bookmarkStart w:id="1213" w:name="ET_speakercontinue_5762_4"/>
      <w:r w:rsidRPr="00E36DB9">
        <w:rPr>
          <w:rStyle w:val="TagStyle"/>
          <w:rtl/>
        </w:rPr>
        <w:t xml:space="preserve"> &lt;&lt; דובר_המשך &gt;&gt;</w:t>
      </w:r>
      <w:r w:rsidRPr="0067399B">
        <w:rPr>
          <w:rStyle w:val="TagStyle"/>
          <w:rtl/>
        </w:rPr>
        <w:t xml:space="preserve"> </w:t>
      </w:r>
      <w:r>
        <w:rPr>
          <w:rtl/>
        </w:rPr>
        <w:t>אלי אבידר (ישראל ביתנו):</w:t>
      </w:r>
      <w:r w:rsidRPr="0067399B">
        <w:rPr>
          <w:rStyle w:val="TagStyle"/>
          <w:rtl/>
        </w:rPr>
        <w:t xml:space="preserve"> </w:t>
      </w:r>
      <w:r w:rsidRPr="00E36DB9">
        <w:rPr>
          <w:rStyle w:val="TagStyle"/>
          <w:rtl/>
        </w:rPr>
        <w:t>&lt;&lt; דובר_המשך &gt;&gt;</w:t>
      </w:r>
      <w:r>
        <w:rPr>
          <w:rtl/>
        </w:rPr>
        <w:t xml:space="preserve">   </w:t>
      </w:r>
      <w:bookmarkEnd w:id="1213"/>
    </w:p>
    <w:p w:rsidR="00996214" w:rsidRDefault="00996214" w:rsidP="0073511B">
      <w:pPr>
        <w:pStyle w:val="KeepWithNext"/>
        <w:rPr>
          <w:rtl/>
          <w:lang w:eastAsia="he-IL"/>
        </w:rPr>
      </w:pPr>
    </w:p>
    <w:p w:rsidR="00996214" w:rsidRDefault="00996214" w:rsidP="0073511B">
      <w:pPr>
        <w:rPr>
          <w:rtl/>
          <w:lang w:eastAsia="he-IL"/>
        </w:rPr>
      </w:pPr>
      <w:bookmarkStart w:id="1214" w:name="_ETM_Q4_566391"/>
      <w:bookmarkEnd w:id="1214"/>
      <w:r>
        <w:rPr>
          <w:rFonts w:hint="cs"/>
          <w:rtl/>
          <w:lang w:eastAsia="he-IL"/>
        </w:rPr>
        <w:t>תודה רבה. תן לי לסיים משפט.</w:t>
      </w:r>
    </w:p>
    <w:p w:rsidR="00996214" w:rsidRDefault="00996214" w:rsidP="0073511B">
      <w:pPr>
        <w:rPr>
          <w:rtl/>
          <w:lang w:eastAsia="he-IL"/>
        </w:rPr>
      </w:pPr>
      <w:bookmarkStart w:id="1215" w:name="_ETM_Q4_581976"/>
      <w:bookmarkStart w:id="1216" w:name="_ETM_Q4_582075"/>
      <w:bookmarkEnd w:id="1215"/>
      <w:bookmarkEnd w:id="1216"/>
    </w:p>
    <w:p w:rsidR="00996214" w:rsidRDefault="00996214" w:rsidP="0073511B">
      <w:pPr>
        <w:pStyle w:val="af6"/>
        <w:rPr>
          <w:rtl/>
        </w:rPr>
      </w:pPr>
      <w:r w:rsidRPr="00E36DB9">
        <w:rPr>
          <w:rStyle w:val="TagStyle"/>
          <w:rtl/>
        </w:rPr>
        <w:t xml:space="preserve"> &lt;&lt; יור &gt;&gt;</w:t>
      </w:r>
      <w:r w:rsidRPr="00F731CE">
        <w:rPr>
          <w:rStyle w:val="TagStyle"/>
          <w:rtl/>
        </w:rPr>
        <w:t xml:space="preserve"> </w:t>
      </w:r>
      <w:r>
        <w:rPr>
          <w:rtl/>
        </w:rPr>
        <w:t>היו"ר יריב לוין:</w:t>
      </w:r>
      <w:r w:rsidRPr="00F731CE">
        <w:rPr>
          <w:rStyle w:val="TagStyle"/>
          <w:rtl/>
        </w:rPr>
        <w:t xml:space="preserve"> </w:t>
      </w:r>
      <w:r w:rsidRPr="00E36DB9">
        <w:rPr>
          <w:rStyle w:val="TagStyle"/>
          <w:rtl/>
        </w:rPr>
        <w:t>&lt;&lt; יור &gt;&gt;</w:t>
      </w:r>
      <w:r>
        <w:rPr>
          <w:rtl/>
        </w:rPr>
        <w:t xml:space="preserve">   </w:t>
      </w:r>
    </w:p>
    <w:p w:rsidR="00996214" w:rsidRDefault="00996214" w:rsidP="0073511B">
      <w:pPr>
        <w:pStyle w:val="KeepWithNext"/>
        <w:rPr>
          <w:rtl/>
          <w:lang w:eastAsia="he-IL"/>
        </w:rPr>
      </w:pPr>
    </w:p>
    <w:p w:rsidR="00996214" w:rsidRDefault="00996214" w:rsidP="0073511B">
      <w:pPr>
        <w:rPr>
          <w:rtl/>
          <w:lang w:eastAsia="he-IL"/>
        </w:rPr>
      </w:pPr>
      <w:r>
        <w:rPr>
          <w:rFonts w:hint="cs"/>
          <w:rtl/>
          <w:lang w:eastAsia="he-IL"/>
        </w:rPr>
        <w:t>חרפה איך שאתה מדבר - - -</w:t>
      </w:r>
    </w:p>
    <w:p w:rsidR="00996214" w:rsidRDefault="00996214" w:rsidP="0073511B">
      <w:pPr>
        <w:rPr>
          <w:rtl/>
          <w:lang w:eastAsia="he-IL"/>
        </w:rPr>
      </w:pPr>
      <w:bookmarkStart w:id="1217" w:name="_ETM_Q4_575121"/>
      <w:bookmarkStart w:id="1218" w:name="_ETM_Q4_575192"/>
      <w:bookmarkEnd w:id="1217"/>
      <w:bookmarkEnd w:id="1218"/>
    </w:p>
    <w:p w:rsidR="00996214" w:rsidRDefault="00996214" w:rsidP="0073511B">
      <w:pPr>
        <w:pStyle w:val="-"/>
        <w:rPr>
          <w:rtl/>
        </w:rPr>
      </w:pPr>
      <w:bookmarkStart w:id="1219" w:name="ET_speakercontinue_5762_13"/>
      <w:r w:rsidRPr="00E36DB9">
        <w:rPr>
          <w:rStyle w:val="TagStyle"/>
          <w:rtl/>
        </w:rPr>
        <w:t xml:space="preserve"> &lt;&lt; דובר_המשך &gt;&gt;</w:t>
      </w:r>
      <w:r w:rsidRPr="00F731CE">
        <w:rPr>
          <w:rStyle w:val="TagStyle"/>
          <w:rtl/>
        </w:rPr>
        <w:t xml:space="preserve"> </w:t>
      </w:r>
      <w:r>
        <w:rPr>
          <w:rtl/>
        </w:rPr>
        <w:t>אלי אבידר (ישראל ביתנו):</w:t>
      </w:r>
      <w:r w:rsidRPr="00F731CE">
        <w:rPr>
          <w:rStyle w:val="TagStyle"/>
          <w:rtl/>
        </w:rPr>
        <w:t xml:space="preserve"> </w:t>
      </w:r>
      <w:r w:rsidRPr="00E36DB9">
        <w:rPr>
          <w:rStyle w:val="TagStyle"/>
          <w:rtl/>
        </w:rPr>
        <w:t>&lt;&lt; דובר_המשך &gt;&gt;</w:t>
      </w:r>
      <w:r>
        <w:rPr>
          <w:rtl/>
        </w:rPr>
        <w:t xml:space="preserve">   </w:t>
      </w:r>
      <w:bookmarkEnd w:id="1219"/>
    </w:p>
    <w:p w:rsidR="00996214" w:rsidRDefault="00996214" w:rsidP="0073511B">
      <w:pPr>
        <w:pStyle w:val="KeepWithNext"/>
        <w:rPr>
          <w:rtl/>
          <w:lang w:eastAsia="he-IL"/>
        </w:rPr>
      </w:pPr>
    </w:p>
    <w:p w:rsidR="00996214" w:rsidRDefault="00996214" w:rsidP="0073511B">
      <w:pPr>
        <w:rPr>
          <w:rtl/>
          <w:lang w:eastAsia="he-IL"/>
        </w:rPr>
      </w:pPr>
      <w:bookmarkStart w:id="1220" w:name="_ETM_Q4_576025"/>
      <w:bookmarkEnd w:id="1220"/>
      <w:r>
        <w:rPr>
          <w:rFonts w:hint="cs"/>
          <w:rtl/>
          <w:lang w:eastAsia="he-IL"/>
        </w:rPr>
        <w:t>יש לי משפט פה לסיים.</w:t>
      </w:r>
    </w:p>
    <w:p w:rsidR="00996214" w:rsidRDefault="00996214" w:rsidP="0073511B">
      <w:pPr>
        <w:rPr>
          <w:rtl/>
          <w:lang w:eastAsia="he-IL"/>
        </w:rPr>
      </w:pPr>
      <w:bookmarkStart w:id="1221" w:name="_ETM_Q4_583377"/>
      <w:bookmarkStart w:id="1222" w:name="_ETM_Q4_583462"/>
      <w:bookmarkEnd w:id="1221"/>
      <w:bookmarkEnd w:id="1222"/>
    </w:p>
    <w:p w:rsidR="00996214" w:rsidRDefault="00996214" w:rsidP="0073511B">
      <w:pPr>
        <w:pStyle w:val="af6"/>
        <w:rPr>
          <w:rtl/>
        </w:rPr>
      </w:pPr>
      <w:bookmarkStart w:id="1223" w:name="ET_yor_5982_14"/>
      <w:r w:rsidRPr="00E36DB9">
        <w:rPr>
          <w:rStyle w:val="TagStyle"/>
          <w:rtl/>
        </w:rPr>
        <w:t xml:space="preserve"> &lt;&lt; יור &gt;&gt;</w:t>
      </w:r>
      <w:r w:rsidRPr="00F731CE">
        <w:rPr>
          <w:rStyle w:val="TagStyle"/>
          <w:rtl/>
        </w:rPr>
        <w:t xml:space="preserve"> </w:t>
      </w:r>
      <w:r>
        <w:rPr>
          <w:rtl/>
        </w:rPr>
        <w:t>היו"ר יריב לוין:</w:t>
      </w:r>
      <w:r w:rsidRPr="00F731CE">
        <w:rPr>
          <w:rStyle w:val="TagStyle"/>
          <w:rtl/>
        </w:rPr>
        <w:t xml:space="preserve"> </w:t>
      </w:r>
      <w:r w:rsidRPr="00E36DB9">
        <w:rPr>
          <w:rStyle w:val="TagStyle"/>
          <w:rtl/>
        </w:rPr>
        <w:t>&lt;&lt; יור &gt;&gt;</w:t>
      </w:r>
      <w:r>
        <w:rPr>
          <w:rtl/>
        </w:rPr>
        <w:t xml:space="preserve">   </w:t>
      </w:r>
      <w:bookmarkEnd w:id="1223"/>
    </w:p>
    <w:p w:rsidR="00996214" w:rsidRDefault="00996214" w:rsidP="0073511B">
      <w:pPr>
        <w:pStyle w:val="KeepWithNext"/>
        <w:rPr>
          <w:rtl/>
          <w:lang w:eastAsia="he-IL"/>
        </w:rPr>
      </w:pPr>
    </w:p>
    <w:p w:rsidR="00996214" w:rsidRDefault="00996214" w:rsidP="0073511B">
      <w:pPr>
        <w:rPr>
          <w:rtl/>
          <w:lang w:eastAsia="he-IL"/>
        </w:rPr>
      </w:pPr>
      <w:bookmarkStart w:id="1224" w:name="_ETM_Q4_584179"/>
      <w:bookmarkEnd w:id="1224"/>
      <w:r>
        <w:rPr>
          <w:rFonts w:hint="cs"/>
          <w:rtl/>
          <w:lang w:eastAsia="he-IL"/>
        </w:rPr>
        <w:t xml:space="preserve">יש גבול לכל השוואה ולכל דבר. </w:t>
      </w:r>
      <w:bookmarkStart w:id="1225" w:name="_ETM_Q4_588481"/>
      <w:bookmarkEnd w:id="1225"/>
      <w:r>
        <w:rPr>
          <w:rFonts w:hint="cs"/>
          <w:rtl/>
          <w:lang w:eastAsia="he-IL"/>
        </w:rPr>
        <w:t>בושה וחרפה.</w:t>
      </w:r>
      <w:bookmarkStart w:id="1226" w:name="_ETM_Q4_587058"/>
      <w:bookmarkStart w:id="1227" w:name="_ETM_Q4_587167"/>
      <w:bookmarkEnd w:id="1226"/>
      <w:bookmarkEnd w:id="1227"/>
    </w:p>
    <w:p w:rsidR="00996214" w:rsidRDefault="00996214" w:rsidP="0073511B">
      <w:pPr>
        <w:rPr>
          <w:rtl/>
          <w:lang w:eastAsia="he-IL"/>
        </w:rPr>
      </w:pPr>
      <w:bookmarkStart w:id="1228" w:name="_ETM_Q4_587000"/>
      <w:bookmarkEnd w:id="1228"/>
    </w:p>
    <w:p w:rsidR="00996214" w:rsidRDefault="00996214" w:rsidP="0073511B">
      <w:pPr>
        <w:pStyle w:val="-"/>
        <w:rPr>
          <w:rtl/>
        </w:rPr>
      </w:pPr>
      <w:bookmarkStart w:id="1229" w:name="ET_speakercontinue_5762_15"/>
      <w:r w:rsidRPr="00E36DB9">
        <w:rPr>
          <w:rStyle w:val="TagStyle"/>
          <w:rtl/>
        </w:rPr>
        <w:t xml:space="preserve"> &lt;&lt; דובר_המשך &gt;&gt;</w:t>
      </w:r>
      <w:r w:rsidRPr="00F731CE">
        <w:rPr>
          <w:rStyle w:val="TagStyle"/>
          <w:rtl/>
        </w:rPr>
        <w:t xml:space="preserve"> </w:t>
      </w:r>
      <w:r>
        <w:rPr>
          <w:rtl/>
        </w:rPr>
        <w:t>אלי אבידר (ישראל ביתנו):</w:t>
      </w:r>
      <w:r w:rsidRPr="00F731CE">
        <w:rPr>
          <w:rStyle w:val="TagStyle"/>
          <w:rtl/>
        </w:rPr>
        <w:t xml:space="preserve"> </w:t>
      </w:r>
      <w:r w:rsidRPr="00E36DB9">
        <w:rPr>
          <w:rStyle w:val="TagStyle"/>
          <w:rtl/>
        </w:rPr>
        <w:t>&lt;&lt; דובר_המשך &gt;&gt;</w:t>
      </w:r>
      <w:r>
        <w:rPr>
          <w:rtl/>
        </w:rPr>
        <w:t xml:space="preserve">   </w:t>
      </w:r>
      <w:bookmarkEnd w:id="1229"/>
    </w:p>
    <w:p w:rsidR="00996214" w:rsidRDefault="00996214" w:rsidP="0073511B">
      <w:pPr>
        <w:pStyle w:val="KeepWithNext"/>
        <w:rPr>
          <w:rtl/>
          <w:lang w:eastAsia="he-IL"/>
        </w:rPr>
      </w:pPr>
    </w:p>
    <w:p w:rsidR="00996214" w:rsidRDefault="00996214" w:rsidP="0073511B">
      <w:pPr>
        <w:rPr>
          <w:rtl/>
          <w:lang w:eastAsia="he-IL"/>
        </w:rPr>
      </w:pPr>
      <w:bookmarkStart w:id="1230" w:name="_ETM_Q4_587815"/>
      <w:bookmarkEnd w:id="1230"/>
      <w:r>
        <w:rPr>
          <w:rFonts w:hint="cs"/>
          <w:rtl/>
          <w:lang w:eastAsia="he-IL"/>
        </w:rPr>
        <w:t xml:space="preserve">אומר יושב-ראש הרשות המחוקקת - - </w:t>
      </w:r>
    </w:p>
    <w:p w:rsidR="00996214" w:rsidRDefault="00996214" w:rsidP="0073511B">
      <w:pPr>
        <w:rPr>
          <w:rtl/>
          <w:lang w:eastAsia="he-IL"/>
        </w:rPr>
      </w:pPr>
    </w:p>
    <w:p w:rsidR="00996214" w:rsidRDefault="00996214" w:rsidP="0073511B">
      <w:pPr>
        <w:pStyle w:val="af6"/>
        <w:keepNext/>
        <w:rPr>
          <w:rtl/>
        </w:rPr>
      </w:pPr>
      <w:bookmarkStart w:id="1231" w:name="ET_yor_5982_20"/>
      <w:r w:rsidRPr="00F33D7B">
        <w:rPr>
          <w:rStyle w:val="TagStyle"/>
          <w:rtl/>
        </w:rPr>
        <w:t xml:space="preserve"> &lt;&lt; יור &gt;&gt; </w:t>
      </w:r>
      <w:r>
        <w:rPr>
          <w:rtl/>
        </w:rPr>
        <w:t>היו"ר יריב לוין:</w:t>
      </w:r>
      <w:r w:rsidRPr="00F33D7B">
        <w:rPr>
          <w:rStyle w:val="TagStyle"/>
          <w:rtl/>
        </w:rPr>
        <w:t xml:space="preserve"> &lt;&lt; יור &gt;&gt;</w:t>
      </w:r>
      <w:r>
        <w:rPr>
          <w:rtl/>
        </w:rPr>
        <w:t xml:space="preserve">   </w:t>
      </w:r>
      <w:bookmarkEnd w:id="1231"/>
    </w:p>
    <w:p w:rsidR="00996214" w:rsidRDefault="00996214" w:rsidP="0073511B">
      <w:pPr>
        <w:pStyle w:val="KeepWithNext"/>
        <w:rPr>
          <w:rtl/>
          <w:lang w:eastAsia="he-IL"/>
        </w:rPr>
      </w:pPr>
    </w:p>
    <w:p w:rsidR="00996214" w:rsidRDefault="00996214" w:rsidP="0073511B">
      <w:pPr>
        <w:rPr>
          <w:rtl/>
          <w:lang w:eastAsia="he-IL"/>
        </w:rPr>
      </w:pPr>
      <w:r>
        <w:rPr>
          <w:rFonts w:hint="cs"/>
          <w:rtl/>
          <w:lang w:eastAsia="he-IL"/>
        </w:rPr>
        <w:t>אמת. בושה וחרפה.</w:t>
      </w:r>
    </w:p>
    <w:p w:rsidR="00996214" w:rsidRDefault="00996214" w:rsidP="0073511B">
      <w:pPr>
        <w:rPr>
          <w:rtl/>
          <w:lang w:eastAsia="he-IL"/>
        </w:rPr>
      </w:pPr>
    </w:p>
    <w:p w:rsidR="00996214" w:rsidRDefault="00996214" w:rsidP="0073511B">
      <w:pPr>
        <w:pStyle w:val="-"/>
        <w:rPr>
          <w:rtl/>
        </w:rPr>
      </w:pPr>
      <w:r w:rsidRPr="00E36DB9">
        <w:rPr>
          <w:rStyle w:val="TagStyle"/>
          <w:rtl/>
        </w:rPr>
        <w:t>&lt;&lt; דובר_המשך &gt;&gt;</w:t>
      </w:r>
      <w:r w:rsidRPr="00F731CE">
        <w:rPr>
          <w:rStyle w:val="TagStyle"/>
          <w:rtl/>
        </w:rPr>
        <w:t xml:space="preserve"> </w:t>
      </w:r>
      <w:r>
        <w:rPr>
          <w:rtl/>
        </w:rPr>
        <w:t>אלי אבידר (ישראל ביתנו):</w:t>
      </w:r>
      <w:r w:rsidRPr="00F731CE">
        <w:rPr>
          <w:rStyle w:val="TagStyle"/>
          <w:rtl/>
        </w:rPr>
        <w:t xml:space="preserve"> </w:t>
      </w:r>
      <w:r w:rsidRPr="00E36DB9">
        <w:rPr>
          <w:rStyle w:val="TagStyle"/>
          <w:rtl/>
        </w:rPr>
        <w:t>&lt;&lt; דובר_המשך &gt;&gt;</w:t>
      </w:r>
      <w:r>
        <w:rPr>
          <w:rtl/>
        </w:rPr>
        <w:t xml:space="preserve">   </w:t>
      </w:r>
    </w:p>
    <w:p w:rsidR="00996214" w:rsidRPr="00F33D7B" w:rsidRDefault="00996214" w:rsidP="0073511B">
      <w:pPr>
        <w:rPr>
          <w:rtl/>
          <w:lang w:eastAsia="he-IL"/>
        </w:rPr>
      </w:pPr>
    </w:p>
    <w:p w:rsidR="00996214" w:rsidRDefault="00996214" w:rsidP="0073511B">
      <w:pPr>
        <w:rPr>
          <w:rtl/>
          <w:lang w:eastAsia="he-IL"/>
        </w:rPr>
      </w:pPr>
      <w:bookmarkStart w:id="1232" w:name="_ETM_Q4_588000"/>
      <w:bookmarkEnd w:id="1232"/>
      <w:r>
        <w:rPr>
          <w:rFonts w:hint="cs"/>
          <w:rtl/>
          <w:lang w:eastAsia="he-IL"/>
        </w:rPr>
        <w:t>- - ששכח שהוא ראש רשות מחוקקת.</w:t>
      </w:r>
    </w:p>
    <w:p w:rsidR="00996214" w:rsidRDefault="00996214" w:rsidP="0073511B">
      <w:pPr>
        <w:rPr>
          <w:b/>
          <w:bCs/>
          <w:u w:val="single"/>
          <w:rtl/>
          <w:lang w:eastAsia="he-IL"/>
        </w:rPr>
      </w:pPr>
      <w:bookmarkStart w:id="1233" w:name="_ETM_Q4_592762"/>
      <w:bookmarkStart w:id="1234" w:name="_ETM_Q4_592857"/>
      <w:bookmarkEnd w:id="1233"/>
      <w:bookmarkEnd w:id="1234"/>
    </w:p>
    <w:p w:rsidR="00996214" w:rsidRDefault="00996214" w:rsidP="0073511B">
      <w:pPr>
        <w:pStyle w:val="af6"/>
        <w:keepNext/>
        <w:rPr>
          <w:rtl/>
        </w:rPr>
      </w:pPr>
      <w:r w:rsidRPr="00F33D7B">
        <w:rPr>
          <w:rStyle w:val="TagStyle"/>
          <w:rtl/>
        </w:rPr>
        <w:t xml:space="preserve"> &lt;&lt; יור &gt;&gt; </w:t>
      </w:r>
      <w:r>
        <w:rPr>
          <w:rtl/>
        </w:rPr>
        <w:t>היו"ר יריב לוין:</w:t>
      </w:r>
      <w:r w:rsidRPr="00F33D7B">
        <w:rPr>
          <w:rStyle w:val="TagStyle"/>
          <w:rtl/>
        </w:rPr>
        <w:t xml:space="preserve"> &lt;&lt; יור &gt;&gt;</w:t>
      </w:r>
      <w:r>
        <w:rPr>
          <w:rtl/>
        </w:rPr>
        <w:t xml:space="preserve">   </w:t>
      </w:r>
    </w:p>
    <w:p w:rsidR="00996214" w:rsidRDefault="00996214" w:rsidP="0073511B">
      <w:pPr>
        <w:pStyle w:val="KeepWithNext"/>
        <w:rPr>
          <w:rtl/>
          <w:lang w:eastAsia="he-IL"/>
        </w:rPr>
      </w:pPr>
    </w:p>
    <w:p w:rsidR="00996214" w:rsidRDefault="00996214" w:rsidP="0073511B">
      <w:pPr>
        <w:rPr>
          <w:rtl/>
          <w:lang w:eastAsia="he-IL"/>
        </w:rPr>
      </w:pPr>
      <w:bookmarkStart w:id="1235" w:name="_ETM_Q4_585000"/>
      <w:bookmarkStart w:id="1236" w:name="_ETM_Q4_593499"/>
      <w:bookmarkEnd w:id="1235"/>
      <w:bookmarkEnd w:id="1236"/>
      <w:r>
        <w:rPr>
          <w:rFonts w:hint="cs"/>
          <w:rtl/>
          <w:lang w:eastAsia="he-IL"/>
        </w:rPr>
        <w:t>בושה וחרפה. בושה וחרפה.</w:t>
      </w:r>
    </w:p>
    <w:p w:rsidR="00996214" w:rsidRDefault="00996214" w:rsidP="0073511B">
      <w:pPr>
        <w:rPr>
          <w:rtl/>
          <w:lang w:eastAsia="he-IL"/>
        </w:rPr>
      </w:pPr>
      <w:bookmarkStart w:id="1237" w:name="_ETM_Q4_587610"/>
      <w:bookmarkStart w:id="1238" w:name="_ETM_Q4_587692"/>
      <w:bookmarkEnd w:id="1237"/>
      <w:bookmarkEnd w:id="1238"/>
    </w:p>
    <w:p w:rsidR="00996214" w:rsidRDefault="00996214" w:rsidP="0073511B">
      <w:pPr>
        <w:pStyle w:val="-"/>
        <w:rPr>
          <w:rtl/>
        </w:rPr>
      </w:pPr>
      <w:bookmarkStart w:id="1239" w:name="ET_speakercontinue_5762_17"/>
      <w:r w:rsidRPr="00E36DB9">
        <w:rPr>
          <w:rStyle w:val="TagStyle"/>
          <w:rtl/>
        </w:rPr>
        <w:t xml:space="preserve"> &lt;&lt; דובר_המשך &gt;&gt;</w:t>
      </w:r>
      <w:r w:rsidRPr="00F731CE">
        <w:rPr>
          <w:rStyle w:val="TagStyle"/>
          <w:rtl/>
        </w:rPr>
        <w:t xml:space="preserve"> </w:t>
      </w:r>
      <w:r>
        <w:rPr>
          <w:rtl/>
        </w:rPr>
        <w:t>אלי אבידר (ישראל ביתנו):</w:t>
      </w:r>
      <w:r w:rsidRPr="00F731CE">
        <w:rPr>
          <w:rStyle w:val="TagStyle"/>
          <w:rtl/>
        </w:rPr>
        <w:t xml:space="preserve"> </w:t>
      </w:r>
      <w:r w:rsidRPr="00E36DB9">
        <w:rPr>
          <w:rStyle w:val="TagStyle"/>
          <w:rtl/>
        </w:rPr>
        <w:t>&lt;&lt; דובר_המשך &gt;&gt;</w:t>
      </w:r>
      <w:r>
        <w:rPr>
          <w:rtl/>
        </w:rPr>
        <w:t xml:space="preserve">   </w:t>
      </w:r>
      <w:bookmarkEnd w:id="1239"/>
    </w:p>
    <w:p w:rsidR="00996214" w:rsidRPr="00F731CE" w:rsidRDefault="00996214" w:rsidP="0073511B">
      <w:pPr>
        <w:rPr>
          <w:rtl/>
          <w:lang w:eastAsia="he-IL"/>
        </w:rPr>
      </w:pPr>
      <w:bookmarkStart w:id="1240" w:name="_ETM_Q4_588364"/>
      <w:bookmarkEnd w:id="1240"/>
    </w:p>
    <w:p w:rsidR="00996214" w:rsidRDefault="00996214" w:rsidP="0073511B">
      <w:pPr>
        <w:rPr>
          <w:rtl/>
        </w:rPr>
      </w:pPr>
      <w:r>
        <w:rPr>
          <w:rtl/>
        </w:rPr>
        <w:t>נתניהו ינצח כשאנחנו נרים ידיים</w:t>
      </w:r>
      <w:r>
        <w:rPr>
          <w:rFonts w:hint="cs"/>
          <w:rtl/>
        </w:rPr>
        <w:t>,</w:t>
      </w:r>
      <w:r>
        <w:rPr>
          <w:rtl/>
        </w:rPr>
        <w:t xml:space="preserve"> ואנחנו לא נרים ידיים</w:t>
      </w:r>
      <w:r>
        <w:rPr>
          <w:rFonts w:hint="cs"/>
          <w:rtl/>
        </w:rPr>
        <w:t xml:space="preserve">, למרות </w:t>
      </w:r>
      <w:bookmarkStart w:id="1241" w:name="_ETM_Q4_601231"/>
      <w:bookmarkEnd w:id="1241"/>
      <w:r>
        <w:rPr>
          <w:rFonts w:hint="cs"/>
          <w:rtl/>
        </w:rPr>
        <w:t xml:space="preserve">מה שאתה אומר. 300,000 מפגינים </w:t>
      </w:r>
      <w:r>
        <w:rPr>
          <w:rtl/>
        </w:rPr>
        <w:t>בבלפור עד ש</w:t>
      </w:r>
      <w:r>
        <w:rPr>
          <w:rFonts w:hint="cs"/>
          <w:rtl/>
        </w:rPr>
        <w:t xml:space="preserve">הוא </w:t>
      </w:r>
      <w:r>
        <w:rPr>
          <w:rtl/>
        </w:rPr>
        <w:t>יתפטר.</w:t>
      </w:r>
      <w:r>
        <w:rPr>
          <w:rFonts w:hint="cs"/>
          <w:rtl/>
        </w:rPr>
        <w:t xml:space="preserve"> ולא </w:t>
      </w:r>
      <w:r>
        <w:rPr>
          <w:rtl/>
        </w:rPr>
        <w:t xml:space="preserve">תודה רבה </w:t>
      </w:r>
      <w:r>
        <w:rPr>
          <w:rFonts w:hint="cs"/>
          <w:rtl/>
        </w:rPr>
        <w:t xml:space="preserve">לך, </w:t>
      </w:r>
      <w:r>
        <w:rPr>
          <w:rtl/>
        </w:rPr>
        <w:t>אדוני</w:t>
      </w:r>
      <w:r>
        <w:rPr>
          <w:rFonts w:hint="cs"/>
          <w:rtl/>
        </w:rPr>
        <w:t>.</w:t>
      </w:r>
    </w:p>
    <w:p w:rsidR="00996214" w:rsidRDefault="00996214" w:rsidP="0073511B">
      <w:pPr>
        <w:rPr>
          <w:rtl/>
        </w:rPr>
      </w:pPr>
      <w:bookmarkStart w:id="1242" w:name="_ETM_Q4_139797"/>
      <w:bookmarkStart w:id="1243" w:name="_ETM_Q4_139868"/>
      <w:bookmarkEnd w:id="1242"/>
      <w:bookmarkEnd w:id="1243"/>
    </w:p>
    <w:p w:rsidR="00996214" w:rsidRDefault="00996214" w:rsidP="0073511B">
      <w:pPr>
        <w:pStyle w:val="af6"/>
        <w:rPr>
          <w:rtl/>
        </w:rPr>
      </w:pPr>
      <w:bookmarkStart w:id="1244" w:name="ET_yor_5982_18"/>
      <w:r w:rsidRPr="00E36DB9">
        <w:rPr>
          <w:rStyle w:val="TagStyle"/>
          <w:rtl/>
        </w:rPr>
        <w:t xml:space="preserve"> &lt;&lt; יור &gt;&gt;</w:t>
      </w:r>
      <w:r w:rsidRPr="000368FD">
        <w:rPr>
          <w:rStyle w:val="TagStyle"/>
          <w:rtl/>
        </w:rPr>
        <w:t xml:space="preserve"> </w:t>
      </w:r>
      <w:r>
        <w:rPr>
          <w:rtl/>
        </w:rPr>
        <w:t>היו"ר יריב לוין:</w:t>
      </w:r>
      <w:r w:rsidRPr="000368FD">
        <w:rPr>
          <w:rStyle w:val="TagStyle"/>
          <w:rtl/>
        </w:rPr>
        <w:t xml:space="preserve"> </w:t>
      </w:r>
      <w:r w:rsidRPr="00E36DB9">
        <w:rPr>
          <w:rStyle w:val="TagStyle"/>
          <w:rtl/>
        </w:rPr>
        <w:t>&lt;&lt; יור &gt;&gt;</w:t>
      </w:r>
      <w:r>
        <w:rPr>
          <w:rtl/>
        </w:rPr>
        <w:t xml:space="preserve">   </w:t>
      </w:r>
      <w:bookmarkEnd w:id="1244"/>
    </w:p>
    <w:p w:rsidR="00996214" w:rsidRDefault="00996214" w:rsidP="0073511B">
      <w:pPr>
        <w:pStyle w:val="KeepWithNext"/>
        <w:rPr>
          <w:rtl/>
          <w:lang w:eastAsia="he-IL"/>
        </w:rPr>
      </w:pPr>
    </w:p>
    <w:p w:rsidR="00996214" w:rsidRDefault="00996214" w:rsidP="0073511B">
      <w:pPr>
        <w:rPr>
          <w:rtl/>
        </w:rPr>
      </w:pPr>
      <w:bookmarkStart w:id="1245" w:name="_ETM_Q4_607397"/>
      <w:bookmarkStart w:id="1246" w:name="_ETM_Q4_607980"/>
      <w:bookmarkStart w:id="1247" w:name="_ETM_Q4_139971"/>
      <w:bookmarkStart w:id="1248" w:name="_ETM_Q4_140042"/>
      <w:bookmarkStart w:id="1249" w:name="_ETM_Q4_606240"/>
      <w:bookmarkEnd w:id="1245"/>
      <w:bookmarkEnd w:id="1246"/>
      <w:bookmarkEnd w:id="1247"/>
      <w:bookmarkEnd w:id="1248"/>
      <w:bookmarkEnd w:id="1249"/>
      <w:r>
        <w:rPr>
          <w:rtl/>
        </w:rPr>
        <w:t xml:space="preserve">אני </w:t>
      </w:r>
      <w:bookmarkStart w:id="1250" w:name="_ETM_Q4_606450"/>
      <w:bookmarkEnd w:id="1250"/>
      <w:r>
        <w:rPr>
          <w:rtl/>
        </w:rPr>
        <w:t xml:space="preserve">לא </w:t>
      </w:r>
      <w:bookmarkStart w:id="1251" w:name="_ETM_Q4_606570"/>
      <w:bookmarkEnd w:id="1251"/>
      <w:r>
        <w:rPr>
          <w:rtl/>
        </w:rPr>
        <w:t xml:space="preserve">מתרגש </w:t>
      </w:r>
      <w:bookmarkStart w:id="1252" w:name="_ETM_Q4_607200"/>
      <w:bookmarkEnd w:id="1252"/>
      <w:r>
        <w:rPr>
          <w:rtl/>
        </w:rPr>
        <w:t xml:space="preserve">מהבריונות </w:t>
      </w:r>
      <w:bookmarkStart w:id="1253" w:name="_ETM_Q4_607990"/>
      <w:bookmarkEnd w:id="1253"/>
      <w:r>
        <w:rPr>
          <w:rtl/>
        </w:rPr>
        <w:t>שלך</w:t>
      </w:r>
      <w:r>
        <w:rPr>
          <w:rFonts w:hint="cs"/>
          <w:rtl/>
        </w:rPr>
        <w:t>,</w:t>
      </w:r>
      <w:r>
        <w:rPr>
          <w:rtl/>
        </w:rPr>
        <w:t xml:space="preserve"> </w:t>
      </w:r>
      <w:bookmarkStart w:id="1254" w:name="_ETM_Q4_608380"/>
      <w:bookmarkEnd w:id="1254"/>
      <w:r>
        <w:rPr>
          <w:rtl/>
        </w:rPr>
        <w:t xml:space="preserve">מהצעקות </w:t>
      </w:r>
      <w:bookmarkStart w:id="1255" w:name="_ETM_Q4_609130"/>
      <w:bookmarkEnd w:id="1255"/>
      <w:r>
        <w:rPr>
          <w:rtl/>
        </w:rPr>
        <w:t>שלך</w:t>
      </w:r>
      <w:r>
        <w:rPr>
          <w:rFonts w:hint="cs"/>
          <w:rtl/>
        </w:rPr>
        <w:t>,</w:t>
      </w:r>
      <w:r>
        <w:rPr>
          <w:rtl/>
        </w:rPr>
        <w:t xml:space="preserve"> </w:t>
      </w:r>
      <w:bookmarkStart w:id="1256" w:name="_ETM_Q4_610060"/>
      <w:bookmarkEnd w:id="1256"/>
      <w:r>
        <w:rPr>
          <w:rtl/>
        </w:rPr>
        <w:t xml:space="preserve">מהגידופים </w:t>
      </w:r>
      <w:bookmarkStart w:id="1257" w:name="_ETM_Q4_611020"/>
      <w:bookmarkEnd w:id="1257"/>
      <w:r>
        <w:rPr>
          <w:rtl/>
        </w:rPr>
        <w:t xml:space="preserve">שלך </w:t>
      </w:r>
      <w:bookmarkStart w:id="1258" w:name="_ETM_Q4_612160"/>
      <w:bookmarkEnd w:id="1258"/>
      <w:r>
        <w:rPr>
          <w:rtl/>
        </w:rPr>
        <w:t xml:space="preserve">ומאמירות </w:t>
      </w:r>
      <w:bookmarkStart w:id="1259" w:name="_ETM_Q4_613030"/>
      <w:bookmarkEnd w:id="1259"/>
      <w:r>
        <w:rPr>
          <w:rtl/>
        </w:rPr>
        <w:t xml:space="preserve">שמקומן </w:t>
      </w:r>
      <w:bookmarkStart w:id="1260" w:name="_ETM_Q4_613750"/>
      <w:bookmarkEnd w:id="1260"/>
      <w:r>
        <w:rPr>
          <w:rtl/>
        </w:rPr>
        <w:t xml:space="preserve">לא </w:t>
      </w:r>
      <w:bookmarkStart w:id="1261" w:name="_ETM_Q4_613870"/>
      <w:bookmarkEnd w:id="1261"/>
      <w:r>
        <w:rPr>
          <w:rFonts w:hint="cs"/>
          <w:rtl/>
        </w:rPr>
        <w:t xml:space="preserve">יכירן </w:t>
      </w:r>
      <w:bookmarkStart w:id="1262" w:name="_ETM_Q4_614020"/>
      <w:bookmarkStart w:id="1263" w:name="_ETM_Q4_614500"/>
      <w:bookmarkEnd w:id="1262"/>
      <w:bookmarkEnd w:id="1263"/>
      <w:r>
        <w:rPr>
          <w:rtl/>
        </w:rPr>
        <w:t xml:space="preserve">גם </w:t>
      </w:r>
      <w:bookmarkStart w:id="1264" w:name="_ETM_Q4_614770"/>
      <w:bookmarkEnd w:id="1264"/>
      <w:r>
        <w:rPr>
          <w:rtl/>
        </w:rPr>
        <w:t xml:space="preserve">כאשר </w:t>
      </w:r>
      <w:bookmarkStart w:id="1265" w:name="_ETM_Q4_615160"/>
      <w:bookmarkEnd w:id="1265"/>
      <w:r>
        <w:rPr>
          <w:rtl/>
        </w:rPr>
        <w:t xml:space="preserve">יש </w:t>
      </w:r>
      <w:bookmarkStart w:id="1266" w:name="_ETM_Q4_615340"/>
      <w:bookmarkEnd w:id="1266"/>
      <w:r>
        <w:rPr>
          <w:rtl/>
        </w:rPr>
        <w:t xml:space="preserve">מחלוקות </w:t>
      </w:r>
      <w:bookmarkStart w:id="1267" w:name="_ETM_Q4_615880"/>
      <w:bookmarkEnd w:id="1267"/>
      <w:r>
        <w:rPr>
          <w:rtl/>
        </w:rPr>
        <w:t>קשות</w:t>
      </w:r>
      <w:r>
        <w:rPr>
          <w:rFonts w:hint="cs"/>
          <w:rtl/>
        </w:rPr>
        <w:t>.</w:t>
      </w:r>
      <w:r>
        <w:rPr>
          <w:rtl/>
        </w:rPr>
        <w:t xml:space="preserve"> </w:t>
      </w:r>
      <w:bookmarkStart w:id="1268" w:name="_ETM_Q4_617000"/>
      <w:bookmarkEnd w:id="1268"/>
      <w:r>
        <w:rPr>
          <w:rtl/>
        </w:rPr>
        <w:t>ו</w:t>
      </w:r>
      <w:bookmarkStart w:id="1269" w:name="_ETM_Q4_617150"/>
      <w:bookmarkEnd w:id="1269"/>
      <w:r>
        <w:rPr>
          <w:rtl/>
        </w:rPr>
        <w:t>א</w:t>
      </w:r>
      <w:r>
        <w:rPr>
          <w:rFonts w:hint="cs"/>
          <w:rtl/>
        </w:rPr>
        <w:t>ו</w:t>
      </w:r>
      <w:r>
        <w:rPr>
          <w:rtl/>
        </w:rPr>
        <w:t xml:space="preserve">מר </w:t>
      </w:r>
      <w:bookmarkStart w:id="1270" w:name="_ETM_Q4_617360"/>
      <w:bookmarkEnd w:id="1270"/>
      <w:r>
        <w:rPr>
          <w:rtl/>
        </w:rPr>
        <w:t xml:space="preserve">לך </w:t>
      </w:r>
      <w:bookmarkStart w:id="1271" w:name="_ETM_Q4_617599"/>
      <w:bookmarkEnd w:id="1271"/>
      <w:r>
        <w:rPr>
          <w:rtl/>
        </w:rPr>
        <w:t xml:space="preserve">עוד </w:t>
      </w:r>
      <w:bookmarkStart w:id="1272" w:name="_ETM_Q4_617720"/>
      <w:bookmarkEnd w:id="1272"/>
      <w:r>
        <w:rPr>
          <w:rtl/>
        </w:rPr>
        <w:t>דבר</w:t>
      </w:r>
      <w:r>
        <w:rPr>
          <w:rFonts w:hint="cs"/>
          <w:rtl/>
        </w:rPr>
        <w:t>,</w:t>
      </w:r>
      <w:r>
        <w:rPr>
          <w:rtl/>
        </w:rPr>
        <w:t xml:space="preserve"> </w:t>
      </w:r>
      <w:bookmarkStart w:id="1273" w:name="_ETM_Q4_617959"/>
      <w:bookmarkEnd w:id="1273"/>
      <w:r>
        <w:rPr>
          <w:rtl/>
        </w:rPr>
        <w:t xml:space="preserve">חבר </w:t>
      </w:r>
      <w:bookmarkStart w:id="1274" w:name="_ETM_Q4_618200"/>
      <w:bookmarkEnd w:id="1274"/>
      <w:r>
        <w:rPr>
          <w:rtl/>
        </w:rPr>
        <w:t xml:space="preserve">הכנסת </w:t>
      </w:r>
      <w:bookmarkStart w:id="1275" w:name="_ETM_Q4_618560"/>
      <w:bookmarkEnd w:id="1275"/>
      <w:r>
        <w:rPr>
          <w:rtl/>
        </w:rPr>
        <w:t>אבידר</w:t>
      </w:r>
      <w:r>
        <w:rPr>
          <w:rFonts w:hint="cs"/>
          <w:rtl/>
        </w:rPr>
        <w:t>:</w:t>
      </w:r>
      <w:r>
        <w:rPr>
          <w:rtl/>
        </w:rPr>
        <w:t xml:space="preserve"> </w:t>
      </w:r>
      <w:bookmarkStart w:id="1276" w:name="_ETM_Q4_619490"/>
      <w:bookmarkEnd w:id="1276"/>
      <w:r>
        <w:rPr>
          <w:rtl/>
        </w:rPr>
        <w:t xml:space="preserve">אף </w:t>
      </w:r>
      <w:bookmarkStart w:id="1277" w:name="_ETM_Q4_619730"/>
      <w:bookmarkStart w:id="1278" w:name="_ETM_Q4_620060"/>
      <w:bookmarkEnd w:id="1277"/>
      <w:bookmarkEnd w:id="1278"/>
      <w:r>
        <w:rPr>
          <w:rFonts w:hint="cs"/>
          <w:rtl/>
        </w:rPr>
        <w:t xml:space="preserve">אחד </w:t>
      </w:r>
      <w:bookmarkStart w:id="1279" w:name="_ETM_Q4_620210"/>
      <w:bookmarkStart w:id="1280" w:name="_ETM_Q4_620720"/>
      <w:bookmarkEnd w:id="1279"/>
      <w:bookmarkEnd w:id="1280"/>
      <w:r>
        <w:rPr>
          <w:rtl/>
        </w:rPr>
        <w:t xml:space="preserve">לא </w:t>
      </w:r>
      <w:bookmarkStart w:id="1281" w:name="_ETM_Q4_620900"/>
      <w:bookmarkEnd w:id="1281"/>
      <w:r>
        <w:rPr>
          <w:rtl/>
        </w:rPr>
        <w:t>נבנה</w:t>
      </w:r>
      <w:r>
        <w:rPr>
          <w:rFonts w:hint="cs"/>
          <w:rtl/>
        </w:rPr>
        <w:t>,</w:t>
      </w:r>
      <w:r>
        <w:rPr>
          <w:rtl/>
        </w:rPr>
        <w:t xml:space="preserve"> </w:t>
      </w:r>
      <w:bookmarkStart w:id="1282" w:name="_ETM_Q4_621350"/>
      <w:bookmarkEnd w:id="1282"/>
      <w:r>
        <w:rPr>
          <w:rtl/>
        </w:rPr>
        <w:t xml:space="preserve">לא </w:t>
      </w:r>
      <w:bookmarkStart w:id="1283" w:name="_ETM_Q4_621530"/>
      <w:bookmarkEnd w:id="1283"/>
      <w:r>
        <w:rPr>
          <w:rtl/>
        </w:rPr>
        <w:t>מש</w:t>
      </w:r>
      <w:r>
        <w:rPr>
          <w:rFonts w:hint="cs"/>
          <w:rtl/>
        </w:rPr>
        <w:t xml:space="preserve">נאה </w:t>
      </w:r>
      <w:bookmarkStart w:id="1284" w:name="_ETM_Q4_622160"/>
      <w:bookmarkEnd w:id="1284"/>
      <w:r>
        <w:rPr>
          <w:rtl/>
        </w:rPr>
        <w:t>כז</w:t>
      </w:r>
      <w:r>
        <w:rPr>
          <w:rFonts w:hint="cs"/>
          <w:rtl/>
        </w:rPr>
        <w:t>ו</w:t>
      </w:r>
      <w:r>
        <w:rPr>
          <w:rtl/>
        </w:rPr>
        <w:t xml:space="preserve"> </w:t>
      </w:r>
      <w:bookmarkStart w:id="1285" w:name="_ETM_Q4_622610"/>
      <w:bookmarkEnd w:id="1285"/>
      <w:r>
        <w:rPr>
          <w:rtl/>
        </w:rPr>
        <w:t xml:space="preserve">ולא </w:t>
      </w:r>
      <w:bookmarkStart w:id="1286" w:name="_ETM_Q4_622819"/>
      <w:bookmarkEnd w:id="1286"/>
      <w:r>
        <w:rPr>
          <w:rtl/>
        </w:rPr>
        <w:t xml:space="preserve">מהתנהלות </w:t>
      </w:r>
      <w:bookmarkStart w:id="1287" w:name="_ETM_Q4_623450"/>
      <w:bookmarkEnd w:id="1287"/>
      <w:r>
        <w:rPr>
          <w:rtl/>
        </w:rPr>
        <w:t>כז</w:t>
      </w:r>
      <w:r>
        <w:rPr>
          <w:rFonts w:hint="cs"/>
          <w:rtl/>
        </w:rPr>
        <w:t>ו.</w:t>
      </w:r>
      <w:r>
        <w:rPr>
          <w:rtl/>
        </w:rPr>
        <w:t xml:space="preserve"> </w:t>
      </w:r>
      <w:bookmarkStart w:id="1288" w:name="_ETM_Q4_623870"/>
      <w:bookmarkEnd w:id="1288"/>
      <w:r>
        <w:rPr>
          <w:rtl/>
        </w:rPr>
        <w:t xml:space="preserve">האמן </w:t>
      </w:r>
      <w:bookmarkStart w:id="1289" w:name="_ETM_Q4_624200"/>
      <w:bookmarkEnd w:id="1289"/>
      <w:r>
        <w:rPr>
          <w:rtl/>
        </w:rPr>
        <w:t>לי</w:t>
      </w:r>
      <w:r>
        <w:rPr>
          <w:rFonts w:hint="cs"/>
          <w:rtl/>
        </w:rPr>
        <w:t>.</w:t>
      </w:r>
      <w:r>
        <w:rPr>
          <w:rtl/>
        </w:rPr>
        <w:t xml:space="preserve"> </w:t>
      </w:r>
      <w:bookmarkStart w:id="1290" w:name="_ETM_Q4_625420"/>
      <w:bookmarkEnd w:id="1290"/>
      <w:r>
        <w:rPr>
          <w:rtl/>
        </w:rPr>
        <w:t xml:space="preserve">תודה </w:t>
      </w:r>
      <w:bookmarkStart w:id="1291" w:name="_ETM_Q4_625690"/>
      <w:bookmarkEnd w:id="1291"/>
      <w:r>
        <w:rPr>
          <w:rtl/>
        </w:rPr>
        <w:t>רבה</w:t>
      </w:r>
      <w:r>
        <w:rPr>
          <w:rFonts w:hint="cs"/>
          <w:rtl/>
        </w:rPr>
        <w:t>.</w:t>
      </w:r>
      <w:r>
        <w:rPr>
          <w:rtl/>
        </w:rPr>
        <w:t xml:space="preserve"> </w:t>
      </w:r>
      <w:bookmarkStart w:id="1292" w:name="_ETM_Q4_626950"/>
      <w:bookmarkEnd w:id="1292"/>
    </w:p>
    <w:p w:rsidR="00996214" w:rsidRDefault="00996214" w:rsidP="0073511B">
      <w:pPr>
        <w:rPr>
          <w:rtl/>
        </w:rPr>
      </w:pPr>
      <w:bookmarkStart w:id="1293" w:name="_ETM_Q4_635187"/>
      <w:bookmarkStart w:id="1294" w:name="_ETM_Q4_635263"/>
      <w:bookmarkEnd w:id="1293"/>
      <w:bookmarkEnd w:id="1294"/>
    </w:p>
    <w:p w:rsidR="00996214" w:rsidRDefault="00996214" w:rsidP="0073511B">
      <w:pPr>
        <w:rPr>
          <w:rtl/>
        </w:rPr>
      </w:pPr>
      <w:bookmarkStart w:id="1295" w:name="_ETM_Q4_635347"/>
      <w:bookmarkStart w:id="1296" w:name="_ETM_Q4_635423"/>
      <w:bookmarkEnd w:id="1295"/>
      <w:bookmarkEnd w:id="1296"/>
      <w:r>
        <w:rPr>
          <w:rtl/>
        </w:rPr>
        <w:t xml:space="preserve">אנחנו </w:t>
      </w:r>
      <w:bookmarkStart w:id="1297" w:name="_ETM_Q4_627310"/>
      <w:bookmarkEnd w:id="1297"/>
      <w:r>
        <w:rPr>
          <w:rtl/>
        </w:rPr>
        <w:t xml:space="preserve">עוברים </w:t>
      </w:r>
      <w:bookmarkStart w:id="1298" w:name="_ETM_Q4_627550"/>
      <w:bookmarkEnd w:id="1298"/>
      <w:r>
        <w:rPr>
          <w:rtl/>
        </w:rPr>
        <w:t xml:space="preserve">מכאן </w:t>
      </w:r>
      <w:bookmarkStart w:id="1299" w:name="_ETM_Q4_629050"/>
      <w:bookmarkEnd w:id="1299"/>
      <w:r>
        <w:rPr>
          <w:rtl/>
        </w:rPr>
        <w:t xml:space="preserve">להצעת </w:t>
      </w:r>
      <w:bookmarkStart w:id="1300" w:name="_ETM_Q4_629590"/>
      <w:bookmarkEnd w:id="1300"/>
      <w:r>
        <w:rPr>
          <w:rFonts w:hint="cs"/>
          <w:rtl/>
        </w:rPr>
        <w:t>ה</w:t>
      </w:r>
      <w:r>
        <w:rPr>
          <w:rtl/>
        </w:rPr>
        <w:t>אי</w:t>
      </w:r>
      <w:bookmarkStart w:id="1301" w:name="_ETM_Q4_629680"/>
      <w:bookmarkEnd w:id="1301"/>
      <w:r>
        <w:rPr>
          <w:rFonts w:hint="cs"/>
          <w:rtl/>
        </w:rPr>
        <w:t>-</w:t>
      </w:r>
      <w:r>
        <w:rPr>
          <w:rtl/>
        </w:rPr>
        <w:t xml:space="preserve">אמון </w:t>
      </w:r>
      <w:bookmarkStart w:id="1302" w:name="_ETM_Q4_630010"/>
      <w:bookmarkEnd w:id="1302"/>
      <w:r>
        <w:rPr>
          <w:rtl/>
        </w:rPr>
        <w:t xml:space="preserve">הבאה </w:t>
      </w:r>
      <w:bookmarkStart w:id="1303" w:name="_ETM_Q4_630400"/>
      <w:bookmarkEnd w:id="1303"/>
      <w:r>
        <w:rPr>
          <w:rtl/>
        </w:rPr>
        <w:t>שכותרתה</w:t>
      </w:r>
      <w:r>
        <w:rPr>
          <w:rFonts w:hint="cs"/>
          <w:rtl/>
        </w:rPr>
        <w:t>:</w:t>
      </w:r>
      <w:r>
        <w:rPr>
          <w:rtl/>
        </w:rPr>
        <w:t xml:space="preserve"> </w:t>
      </w:r>
      <w:bookmarkStart w:id="1304" w:name="_ETM_Q4_631090"/>
      <w:bookmarkEnd w:id="1304"/>
      <w:r>
        <w:rPr>
          <w:rtl/>
        </w:rPr>
        <w:t xml:space="preserve">כישלון </w:t>
      </w:r>
      <w:bookmarkStart w:id="1305" w:name="_ETM_Q4_631570"/>
      <w:bookmarkEnd w:id="1305"/>
      <w:r>
        <w:rPr>
          <w:rtl/>
        </w:rPr>
        <w:t xml:space="preserve">הממשלה </w:t>
      </w:r>
      <w:bookmarkStart w:id="1306" w:name="_ETM_Q4_632110"/>
      <w:bookmarkEnd w:id="1306"/>
      <w:r>
        <w:rPr>
          <w:rtl/>
        </w:rPr>
        <w:t xml:space="preserve">בניהול </w:t>
      </w:r>
      <w:bookmarkStart w:id="1307" w:name="_ETM_Q4_632470"/>
      <w:bookmarkEnd w:id="1307"/>
      <w:r>
        <w:rPr>
          <w:rtl/>
        </w:rPr>
        <w:t xml:space="preserve">משבר </w:t>
      </w:r>
      <w:bookmarkStart w:id="1308" w:name="_ETM_Q4_632890"/>
      <w:bookmarkEnd w:id="1308"/>
      <w:r>
        <w:rPr>
          <w:rFonts w:hint="cs"/>
          <w:rtl/>
        </w:rPr>
        <w:t xml:space="preserve">הקורונה והרס הכלכלה </w:t>
      </w:r>
      <w:bookmarkStart w:id="1309" w:name="_ETM_Q4_633280"/>
      <w:bookmarkStart w:id="1310" w:name="_ETM_Q4_633580"/>
      <w:bookmarkStart w:id="1311" w:name="_ETM_Q4_633730"/>
      <w:bookmarkStart w:id="1312" w:name="_ETM_Q4_634270"/>
      <w:bookmarkEnd w:id="1309"/>
      <w:bookmarkEnd w:id="1310"/>
      <w:bookmarkEnd w:id="1311"/>
      <w:bookmarkEnd w:id="1312"/>
      <w:r>
        <w:rPr>
          <w:rtl/>
        </w:rPr>
        <w:t>הישראלית</w:t>
      </w:r>
      <w:r>
        <w:rPr>
          <w:rFonts w:hint="cs"/>
          <w:rtl/>
        </w:rPr>
        <w:t>.</w:t>
      </w:r>
      <w:r>
        <w:rPr>
          <w:rtl/>
        </w:rPr>
        <w:t xml:space="preserve"> </w:t>
      </w:r>
      <w:bookmarkStart w:id="1313" w:name="_ETM_Q4_635700"/>
      <w:bookmarkEnd w:id="1313"/>
      <w:r>
        <w:rPr>
          <w:rtl/>
        </w:rPr>
        <w:t xml:space="preserve">אני </w:t>
      </w:r>
      <w:bookmarkStart w:id="1314" w:name="_ETM_Q4_635970"/>
      <w:bookmarkEnd w:id="1314"/>
      <w:r>
        <w:rPr>
          <w:rtl/>
        </w:rPr>
        <w:t xml:space="preserve">מזמין </w:t>
      </w:r>
      <w:bookmarkStart w:id="1315" w:name="_ETM_Q4_636569"/>
      <w:bookmarkEnd w:id="1315"/>
      <w:r>
        <w:rPr>
          <w:rtl/>
        </w:rPr>
        <w:t xml:space="preserve">את </w:t>
      </w:r>
      <w:bookmarkStart w:id="1316" w:name="_ETM_Q4_637510"/>
      <w:bookmarkEnd w:id="1316"/>
      <w:r>
        <w:rPr>
          <w:rtl/>
        </w:rPr>
        <w:t xml:space="preserve">חבר </w:t>
      </w:r>
      <w:bookmarkStart w:id="1317" w:name="_ETM_Q4_637840"/>
      <w:bookmarkEnd w:id="1317"/>
      <w:r>
        <w:rPr>
          <w:rtl/>
        </w:rPr>
        <w:t xml:space="preserve">הכנסת </w:t>
      </w:r>
      <w:bookmarkStart w:id="1318" w:name="_ETM_Q4_638110"/>
      <w:bookmarkEnd w:id="1318"/>
      <w:r>
        <w:rPr>
          <w:rtl/>
        </w:rPr>
        <w:t xml:space="preserve">נפתלי </w:t>
      </w:r>
      <w:bookmarkStart w:id="1319" w:name="_ETM_Q4_638500"/>
      <w:bookmarkEnd w:id="1319"/>
      <w:r>
        <w:rPr>
          <w:rtl/>
        </w:rPr>
        <w:t xml:space="preserve">בנט </w:t>
      </w:r>
      <w:bookmarkStart w:id="1320" w:name="_ETM_Q4_638890"/>
      <w:bookmarkEnd w:id="1320"/>
      <w:r>
        <w:rPr>
          <w:rtl/>
        </w:rPr>
        <w:t xml:space="preserve">להציג </w:t>
      </w:r>
      <w:bookmarkStart w:id="1321" w:name="_ETM_Q4_639250"/>
      <w:bookmarkEnd w:id="1321"/>
      <w:r>
        <w:rPr>
          <w:rtl/>
        </w:rPr>
        <w:t xml:space="preserve">את </w:t>
      </w:r>
      <w:bookmarkStart w:id="1322" w:name="_ETM_Q4_639370"/>
      <w:bookmarkEnd w:id="1322"/>
      <w:r>
        <w:rPr>
          <w:rtl/>
        </w:rPr>
        <w:t xml:space="preserve">הצעת </w:t>
      </w:r>
      <w:bookmarkStart w:id="1323" w:name="_ETM_Q4_639760"/>
      <w:bookmarkEnd w:id="1323"/>
      <w:r>
        <w:rPr>
          <w:rFonts w:hint="cs"/>
          <w:rtl/>
        </w:rPr>
        <w:t>ה</w:t>
      </w:r>
      <w:r>
        <w:rPr>
          <w:rtl/>
        </w:rPr>
        <w:t>אי</w:t>
      </w:r>
      <w:bookmarkStart w:id="1324" w:name="_ETM_Q4_639849"/>
      <w:bookmarkEnd w:id="1324"/>
      <w:r>
        <w:rPr>
          <w:rFonts w:hint="cs"/>
          <w:rtl/>
        </w:rPr>
        <w:t>-</w:t>
      </w:r>
      <w:r>
        <w:rPr>
          <w:rtl/>
        </w:rPr>
        <w:t xml:space="preserve">אמון </w:t>
      </w:r>
      <w:bookmarkStart w:id="1325" w:name="_ETM_Q4_640209"/>
      <w:bookmarkEnd w:id="1325"/>
      <w:r>
        <w:rPr>
          <w:rtl/>
        </w:rPr>
        <w:t xml:space="preserve">מטעם </w:t>
      </w:r>
      <w:bookmarkStart w:id="1326" w:name="_ETM_Q4_640900"/>
      <w:bookmarkEnd w:id="1326"/>
      <w:r>
        <w:rPr>
          <w:rtl/>
        </w:rPr>
        <w:t xml:space="preserve">סיעת </w:t>
      </w:r>
      <w:bookmarkStart w:id="1327" w:name="_ETM_Q4_641260"/>
      <w:bookmarkEnd w:id="1327"/>
      <w:r>
        <w:rPr>
          <w:rtl/>
        </w:rPr>
        <w:t>ימינה</w:t>
      </w:r>
      <w:r>
        <w:rPr>
          <w:rFonts w:hint="cs"/>
          <w:rtl/>
        </w:rPr>
        <w:t>.</w:t>
      </w:r>
      <w:r>
        <w:rPr>
          <w:rtl/>
        </w:rPr>
        <w:t xml:space="preserve"> </w:t>
      </w:r>
      <w:bookmarkStart w:id="1328" w:name="_ETM_Q4_642129"/>
      <w:bookmarkEnd w:id="1328"/>
      <w:r>
        <w:rPr>
          <w:rtl/>
        </w:rPr>
        <w:t>בבקשה</w:t>
      </w:r>
      <w:r>
        <w:rPr>
          <w:rFonts w:hint="cs"/>
          <w:rtl/>
        </w:rPr>
        <w:t>.</w:t>
      </w:r>
    </w:p>
    <w:p w:rsidR="00996214" w:rsidRDefault="00996214" w:rsidP="0073511B">
      <w:pPr>
        <w:rPr>
          <w:rtl/>
        </w:rPr>
      </w:pPr>
      <w:bookmarkStart w:id="1329" w:name="_ETM_Q4_643113"/>
      <w:bookmarkStart w:id="1330" w:name="_ETM_Q4_643207"/>
      <w:bookmarkStart w:id="1331" w:name="_ETM_Q4_646985"/>
      <w:bookmarkEnd w:id="1329"/>
      <w:bookmarkEnd w:id="1330"/>
      <w:bookmarkEnd w:id="1331"/>
    </w:p>
    <w:p w:rsidR="00996214" w:rsidRDefault="00996214" w:rsidP="0073511B">
      <w:pPr>
        <w:pStyle w:val="a4"/>
        <w:rPr>
          <w:rtl/>
        </w:rPr>
      </w:pPr>
      <w:bookmarkStart w:id="1332" w:name="ET_speaker_5955_20"/>
      <w:r w:rsidRPr="00E36DB9">
        <w:rPr>
          <w:rStyle w:val="TagStyle"/>
          <w:rtl/>
        </w:rPr>
        <w:t xml:space="preserve"> &lt;&lt; דובר &gt;&gt;</w:t>
      </w:r>
      <w:r w:rsidRPr="003730F4">
        <w:rPr>
          <w:rStyle w:val="TagStyle"/>
          <w:rtl/>
        </w:rPr>
        <w:t xml:space="preserve"> </w:t>
      </w:r>
      <w:r>
        <w:rPr>
          <w:rtl/>
        </w:rPr>
        <w:t>נפתלי בנט (ימינה):</w:t>
      </w:r>
      <w:r w:rsidRPr="003730F4">
        <w:rPr>
          <w:rStyle w:val="TagStyle"/>
          <w:rtl/>
        </w:rPr>
        <w:t xml:space="preserve"> </w:t>
      </w:r>
      <w:r w:rsidRPr="00E36DB9">
        <w:rPr>
          <w:rStyle w:val="TagStyle"/>
          <w:rtl/>
        </w:rPr>
        <w:t>&lt;&lt; דובר &gt;&gt;</w:t>
      </w:r>
      <w:r>
        <w:rPr>
          <w:rtl/>
        </w:rPr>
        <w:t xml:space="preserve">   </w:t>
      </w:r>
      <w:bookmarkEnd w:id="1332"/>
    </w:p>
    <w:p w:rsidR="00996214" w:rsidRDefault="00996214" w:rsidP="0073511B">
      <w:pPr>
        <w:pStyle w:val="KeepWithNext"/>
        <w:rPr>
          <w:rtl/>
        </w:rPr>
      </w:pPr>
    </w:p>
    <w:p w:rsidR="00996214" w:rsidRDefault="00996214" w:rsidP="0073511B">
      <w:pPr>
        <w:rPr>
          <w:rtl/>
        </w:rPr>
      </w:pPr>
      <w:bookmarkStart w:id="1333" w:name="_ETM_Q4_647635"/>
      <w:bookmarkStart w:id="1334" w:name="_ETM_Q4_647700"/>
      <w:bookmarkStart w:id="1335" w:name="_ETM_Q4_653849"/>
      <w:bookmarkEnd w:id="1333"/>
      <w:bookmarkEnd w:id="1334"/>
      <w:bookmarkEnd w:id="1335"/>
      <w:r>
        <w:rPr>
          <w:rtl/>
        </w:rPr>
        <w:t xml:space="preserve">אדוני </w:t>
      </w:r>
      <w:bookmarkStart w:id="1336" w:name="_ETM_Q4_654180"/>
      <w:bookmarkEnd w:id="1336"/>
      <w:r>
        <w:rPr>
          <w:rtl/>
        </w:rPr>
        <w:t>היושב-ראש</w:t>
      </w:r>
      <w:r>
        <w:rPr>
          <w:rFonts w:hint="cs"/>
          <w:rtl/>
        </w:rPr>
        <w:t>,</w:t>
      </w:r>
      <w:r>
        <w:rPr>
          <w:rtl/>
        </w:rPr>
        <w:t xml:space="preserve"> </w:t>
      </w:r>
      <w:bookmarkStart w:id="1337" w:name="_ETM_Q4_655139"/>
      <w:bookmarkEnd w:id="1337"/>
      <w:r>
        <w:rPr>
          <w:rtl/>
        </w:rPr>
        <w:t xml:space="preserve">חבריי </w:t>
      </w:r>
      <w:bookmarkStart w:id="1338" w:name="_ETM_Q4_655620"/>
      <w:bookmarkEnd w:id="1338"/>
      <w:r>
        <w:rPr>
          <w:rtl/>
        </w:rPr>
        <w:t xml:space="preserve">חברי </w:t>
      </w:r>
      <w:bookmarkStart w:id="1339" w:name="_ETM_Q4_655950"/>
      <w:bookmarkEnd w:id="1339"/>
      <w:r>
        <w:rPr>
          <w:rFonts w:hint="cs"/>
          <w:rtl/>
        </w:rPr>
        <w:t>ה</w:t>
      </w:r>
      <w:r>
        <w:rPr>
          <w:rtl/>
        </w:rPr>
        <w:t>כנסת</w:t>
      </w:r>
      <w:r>
        <w:rPr>
          <w:rFonts w:hint="cs"/>
          <w:rtl/>
        </w:rPr>
        <w:t>,</w:t>
      </w:r>
      <w:r>
        <w:rPr>
          <w:rtl/>
        </w:rPr>
        <w:t xml:space="preserve"> </w:t>
      </w:r>
      <w:bookmarkStart w:id="1340" w:name="_ETM_Q4_657810"/>
      <w:bookmarkEnd w:id="1340"/>
      <w:r>
        <w:rPr>
          <w:rtl/>
        </w:rPr>
        <w:t xml:space="preserve">על </w:t>
      </w:r>
      <w:bookmarkStart w:id="1341" w:name="_ETM_Q4_658110"/>
      <w:bookmarkEnd w:id="1341"/>
      <w:r>
        <w:rPr>
          <w:rtl/>
        </w:rPr>
        <w:t xml:space="preserve">הדוכן </w:t>
      </w:r>
      <w:bookmarkStart w:id="1342" w:name="_ETM_Q4_658530"/>
      <w:bookmarkEnd w:id="1342"/>
      <w:r>
        <w:rPr>
          <w:rtl/>
        </w:rPr>
        <w:t>הזה</w:t>
      </w:r>
      <w:r>
        <w:rPr>
          <w:rFonts w:hint="cs"/>
          <w:rtl/>
        </w:rPr>
        <w:t>,</w:t>
      </w:r>
      <w:r>
        <w:rPr>
          <w:rtl/>
        </w:rPr>
        <w:t xml:space="preserve"> </w:t>
      </w:r>
      <w:bookmarkStart w:id="1343" w:name="_ETM_Q4_659549"/>
      <w:bookmarkEnd w:id="1343"/>
      <w:r>
        <w:rPr>
          <w:rtl/>
        </w:rPr>
        <w:t xml:space="preserve">לפני </w:t>
      </w:r>
      <w:bookmarkStart w:id="1344" w:name="_ETM_Q4_660510"/>
      <w:bookmarkEnd w:id="1344"/>
      <w:r>
        <w:rPr>
          <w:rtl/>
        </w:rPr>
        <w:t xml:space="preserve">28 </w:t>
      </w:r>
      <w:bookmarkStart w:id="1345" w:name="_ETM_Q4_661439"/>
      <w:bookmarkEnd w:id="1345"/>
      <w:r>
        <w:rPr>
          <w:rtl/>
        </w:rPr>
        <w:t>שנים</w:t>
      </w:r>
      <w:r>
        <w:rPr>
          <w:rFonts w:hint="cs"/>
          <w:rtl/>
        </w:rPr>
        <w:t>,</w:t>
      </w:r>
      <w:r>
        <w:rPr>
          <w:rtl/>
        </w:rPr>
        <w:t xml:space="preserve"> </w:t>
      </w:r>
      <w:bookmarkStart w:id="1346" w:name="_ETM_Q4_663169"/>
      <w:bookmarkEnd w:id="1346"/>
      <w:r>
        <w:rPr>
          <w:rtl/>
        </w:rPr>
        <w:t xml:space="preserve">עמד </w:t>
      </w:r>
      <w:bookmarkStart w:id="1347" w:name="_ETM_Q4_663559"/>
      <w:bookmarkEnd w:id="1347"/>
      <w:r>
        <w:rPr>
          <w:rtl/>
        </w:rPr>
        <w:t xml:space="preserve">ראש </w:t>
      </w:r>
      <w:bookmarkStart w:id="1348" w:name="_ETM_Q4_663829"/>
      <w:bookmarkEnd w:id="1348"/>
      <w:r>
        <w:rPr>
          <w:rtl/>
        </w:rPr>
        <w:t xml:space="preserve">הממשלה </w:t>
      </w:r>
      <w:bookmarkStart w:id="1349" w:name="_ETM_Q4_664909"/>
      <w:bookmarkEnd w:id="1349"/>
      <w:r>
        <w:rPr>
          <w:rtl/>
        </w:rPr>
        <w:t xml:space="preserve">יצחק </w:t>
      </w:r>
      <w:bookmarkStart w:id="1350" w:name="_ETM_Q4_665329"/>
      <w:bookmarkEnd w:id="1350"/>
      <w:r>
        <w:rPr>
          <w:rtl/>
        </w:rPr>
        <w:t>רבין</w:t>
      </w:r>
      <w:r>
        <w:rPr>
          <w:rFonts w:hint="cs"/>
          <w:rtl/>
        </w:rPr>
        <w:t>,</w:t>
      </w:r>
      <w:r>
        <w:rPr>
          <w:rtl/>
        </w:rPr>
        <w:t xml:space="preserve"> </w:t>
      </w:r>
      <w:bookmarkStart w:id="1351" w:name="_ETM_Q4_665809"/>
      <w:bookmarkEnd w:id="1351"/>
      <w:r>
        <w:rPr>
          <w:rtl/>
        </w:rPr>
        <w:t xml:space="preserve">זכרו </w:t>
      </w:r>
      <w:bookmarkStart w:id="1352" w:name="_ETM_Q4_666199"/>
      <w:bookmarkEnd w:id="1352"/>
      <w:r>
        <w:rPr>
          <w:rtl/>
        </w:rPr>
        <w:t>לברכה</w:t>
      </w:r>
      <w:r>
        <w:rPr>
          <w:rFonts w:hint="cs"/>
          <w:rtl/>
        </w:rPr>
        <w:t>,</w:t>
      </w:r>
      <w:r>
        <w:rPr>
          <w:rtl/>
        </w:rPr>
        <w:t xml:space="preserve"> </w:t>
      </w:r>
      <w:bookmarkStart w:id="1353" w:name="_ETM_Q4_667830"/>
      <w:bookmarkEnd w:id="1353"/>
      <w:r>
        <w:rPr>
          <w:rtl/>
        </w:rPr>
        <w:t>ואמר</w:t>
      </w:r>
      <w:r>
        <w:rPr>
          <w:rFonts w:hint="cs"/>
          <w:rtl/>
        </w:rPr>
        <w:t>:</w:t>
      </w:r>
      <w:r>
        <w:rPr>
          <w:rtl/>
        </w:rPr>
        <w:t xml:space="preserve"> </w:t>
      </w:r>
      <w:bookmarkStart w:id="1354" w:name="_ETM_Q4_669590"/>
      <w:bookmarkEnd w:id="1354"/>
      <w:r>
        <w:rPr>
          <w:rFonts w:hint="cs"/>
          <w:rtl/>
        </w:rPr>
        <w:t>"</w:t>
      </w:r>
      <w:r>
        <w:rPr>
          <w:rtl/>
        </w:rPr>
        <w:t xml:space="preserve">אני </w:t>
      </w:r>
      <w:bookmarkStart w:id="1355" w:name="_ETM_Q4_669800"/>
      <w:bookmarkEnd w:id="1355"/>
      <w:r>
        <w:rPr>
          <w:rtl/>
        </w:rPr>
        <w:t xml:space="preserve">מבקש </w:t>
      </w:r>
      <w:bookmarkStart w:id="1356" w:name="_ETM_Q4_670910"/>
      <w:bookmarkEnd w:id="1356"/>
      <w:r>
        <w:rPr>
          <w:rtl/>
        </w:rPr>
        <w:t>שכולנו</w:t>
      </w:r>
      <w:r>
        <w:rPr>
          <w:rFonts w:hint="cs"/>
          <w:rtl/>
        </w:rPr>
        <w:t>,</w:t>
      </w:r>
      <w:r>
        <w:rPr>
          <w:rtl/>
        </w:rPr>
        <w:t xml:space="preserve"> </w:t>
      </w:r>
      <w:bookmarkStart w:id="1357" w:name="_ETM_Q4_672620"/>
      <w:bookmarkEnd w:id="1357"/>
      <w:r>
        <w:rPr>
          <w:rtl/>
        </w:rPr>
        <w:t xml:space="preserve">כל </w:t>
      </w:r>
      <w:bookmarkStart w:id="1358" w:name="_ETM_Q4_672830"/>
      <w:bookmarkEnd w:id="1358"/>
      <w:r>
        <w:rPr>
          <w:rtl/>
        </w:rPr>
        <w:t xml:space="preserve">יושבי </w:t>
      </w:r>
      <w:bookmarkStart w:id="1359" w:name="_ETM_Q4_673129"/>
      <w:bookmarkEnd w:id="1359"/>
      <w:r>
        <w:rPr>
          <w:rtl/>
        </w:rPr>
        <w:t xml:space="preserve">הבית </w:t>
      </w:r>
      <w:bookmarkStart w:id="1360" w:name="_ETM_Q4_673519"/>
      <w:bookmarkEnd w:id="1360"/>
      <w:r>
        <w:rPr>
          <w:rtl/>
        </w:rPr>
        <w:t>הזה</w:t>
      </w:r>
      <w:r>
        <w:rPr>
          <w:rFonts w:hint="cs"/>
          <w:rtl/>
        </w:rPr>
        <w:t>,</w:t>
      </w:r>
      <w:r>
        <w:rPr>
          <w:rtl/>
        </w:rPr>
        <w:t xml:space="preserve"> </w:t>
      </w:r>
      <w:bookmarkStart w:id="1361" w:name="_ETM_Q4_674330"/>
      <w:bookmarkEnd w:id="1361"/>
      <w:r>
        <w:rPr>
          <w:rtl/>
        </w:rPr>
        <w:t>יזכרו</w:t>
      </w:r>
      <w:r>
        <w:rPr>
          <w:rFonts w:hint="cs"/>
          <w:rtl/>
        </w:rPr>
        <w:t>:</w:t>
      </w:r>
      <w:r>
        <w:rPr>
          <w:rtl/>
        </w:rPr>
        <w:t xml:space="preserve"> </w:t>
      </w:r>
      <w:bookmarkStart w:id="1362" w:name="_ETM_Q4_676340"/>
      <w:bookmarkEnd w:id="1362"/>
      <w:r>
        <w:rPr>
          <w:rtl/>
        </w:rPr>
        <w:t xml:space="preserve">העם </w:t>
      </w:r>
      <w:bookmarkStart w:id="1363" w:name="_ETM_Q4_677390"/>
      <w:bookmarkEnd w:id="1363"/>
      <w:r>
        <w:rPr>
          <w:rtl/>
        </w:rPr>
        <w:t xml:space="preserve">לא </w:t>
      </w:r>
      <w:bookmarkStart w:id="1364" w:name="_ETM_Q4_677960"/>
      <w:bookmarkEnd w:id="1364"/>
      <w:r>
        <w:rPr>
          <w:rtl/>
        </w:rPr>
        <w:t xml:space="preserve">משרת </w:t>
      </w:r>
      <w:bookmarkStart w:id="1365" w:name="_ETM_Q4_678599"/>
      <w:bookmarkEnd w:id="1365"/>
      <w:r>
        <w:rPr>
          <w:rtl/>
        </w:rPr>
        <w:t>אותנו</w:t>
      </w:r>
      <w:r>
        <w:rPr>
          <w:rFonts w:hint="cs"/>
          <w:rtl/>
        </w:rPr>
        <w:t>,</w:t>
      </w:r>
      <w:r>
        <w:rPr>
          <w:rtl/>
        </w:rPr>
        <w:t xml:space="preserve"> </w:t>
      </w:r>
      <w:bookmarkStart w:id="1366" w:name="_ETM_Q4_680650"/>
      <w:bookmarkEnd w:id="1366"/>
      <w:r>
        <w:rPr>
          <w:rtl/>
        </w:rPr>
        <w:t xml:space="preserve">אנחנו </w:t>
      </w:r>
      <w:bookmarkStart w:id="1367" w:name="_ETM_Q4_682190"/>
      <w:bookmarkEnd w:id="1367"/>
      <w:r>
        <w:rPr>
          <w:rtl/>
        </w:rPr>
        <w:t xml:space="preserve">משרתים </w:t>
      </w:r>
      <w:bookmarkStart w:id="1368" w:name="_ETM_Q4_682879"/>
      <w:bookmarkEnd w:id="1368"/>
      <w:r>
        <w:rPr>
          <w:rtl/>
        </w:rPr>
        <w:t xml:space="preserve">את </w:t>
      </w:r>
      <w:bookmarkStart w:id="1369" w:name="_ETM_Q4_683000"/>
      <w:bookmarkEnd w:id="1369"/>
      <w:r>
        <w:rPr>
          <w:rtl/>
        </w:rPr>
        <w:t>העם</w:t>
      </w:r>
      <w:r>
        <w:rPr>
          <w:rFonts w:hint="cs"/>
          <w:rtl/>
        </w:rPr>
        <w:t>".</w:t>
      </w:r>
      <w:r>
        <w:rPr>
          <w:rtl/>
        </w:rPr>
        <w:t xml:space="preserve"> </w:t>
      </w:r>
      <w:bookmarkStart w:id="1370" w:name="_ETM_Q4_685959"/>
      <w:bookmarkEnd w:id="1370"/>
      <w:r>
        <w:rPr>
          <w:rtl/>
        </w:rPr>
        <w:t xml:space="preserve">ראשי </w:t>
      </w:r>
      <w:bookmarkStart w:id="1371" w:name="_ETM_Q4_686349"/>
      <w:bookmarkEnd w:id="1371"/>
      <w:r>
        <w:rPr>
          <w:rtl/>
        </w:rPr>
        <w:t xml:space="preserve">הממשלה </w:t>
      </w:r>
      <w:bookmarkStart w:id="1372" w:name="_ETM_Q4_686859"/>
      <w:bookmarkEnd w:id="1372"/>
      <w:r>
        <w:rPr>
          <w:rtl/>
        </w:rPr>
        <w:t>שלנו</w:t>
      </w:r>
      <w:r>
        <w:rPr>
          <w:rFonts w:hint="cs"/>
          <w:rtl/>
        </w:rPr>
        <w:t>,</w:t>
      </w:r>
      <w:r>
        <w:rPr>
          <w:rtl/>
        </w:rPr>
        <w:t xml:space="preserve"> </w:t>
      </w:r>
      <w:bookmarkStart w:id="1373" w:name="_ETM_Q4_687850"/>
      <w:bookmarkEnd w:id="1373"/>
      <w:r>
        <w:rPr>
          <w:rtl/>
        </w:rPr>
        <w:t xml:space="preserve">נתניהו </w:t>
      </w:r>
      <w:bookmarkStart w:id="1374" w:name="_ETM_Q4_688780"/>
      <w:bookmarkEnd w:id="1374"/>
      <w:r>
        <w:rPr>
          <w:rtl/>
        </w:rPr>
        <w:t>וגנץ</w:t>
      </w:r>
      <w:r>
        <w:rPr>
          <w:rFonts w:hint="cs"/>
          <w:rtl/>
        </w:rPr>
        <w:t>,</w:t>
      </w:r>
      <w:r>
        <w:rPr>
          <w:rtl/>
        </w:rPr>
        <w:t xml:space="preserve"> </w:t>
      </w:r>
      <w:bookmarkStart w:id="1375" w:name="_ETM_Q4_691300"/>
      <w:bookmarkEnd w:id="1375"/>
      <w:r>
        <w:rPr>
          <w:rtl/>
        </w:rPr>
        <w:t xml:space="preserve">שכחו </w:t>
      </w:r>
      <w:bookmarkStart w:id="1376" w:name="_ETM_Q4_691870"/>
      <w:bookmarkEnd w:id="1376"/>
      <w:r>
        <w:rPr>
          <w:rtl/>
        </w:rPr>
        <w:t xml:space="preserve">את </w:t>
      </w:r>
      <w:bookmarkStart w:id="1377" w:name="_ETM_Q4_692020"/>
      <w:bookmarkEnd w:id="1377"/>
      <w:r>
        <w:rPr>
          <w:rtl/>
        </w:rPr>
        <w:t xml:space="preserve">האמירה </w:t>
      </w:r>
      <w:bookmarkStart w:id="1378" w:name="_ETM_Q4_693650"/>
      <w:bookmarkEnd w:id="1378"/>
      <w:r>
        <w:rPr>
          <w:rtl/>
        </w:rPr>
        <w:t xml:space="preserve">ואת </w:t>
      </w:r>
      <w:bookmarkStart w:id="1379" w:name="_ETM_Q4_693950"/>
      <w:bookmarkEnd w:id="1379"/>
      <w:r>
        <w:rPr>
          <w:rtl/>
        </w:rPr>
        <w:t xml:space="preserve">הדבר </w:t>
      </w:r>
      <w:bookmarkStart w:id="1380" w:name="_ETM_Q4_694279"/>
      <w:bookmarkEnd w:id="1380"/>
      <w:r>
        <w:rPr>
          <w:rtl/>
        </w:rPr>
        <w:t>הכל</w:t>
      </w:r>
      <w:bookmarkStart w:id="1381" w:name="_ETM_Q4_694549"/>
      <w:bookmarkEnd w:id="1381"/>
      <w:r>
        <w:rPr>
          <w:rFonts w:hint="cs"/>
          <w:rtl/>
        </w:rPr>
        <w:t>-</w:t>
      </w:r>
      <w:r>
        <w:rPr>
          <w:rtl/>
        </w:rPr>
        <w:t xml:space="preserve">כך </w:t>
      </w:r>
      <w:bookmarkStart w:id="1382" w:name="_ETM_Q4_694760"/>
      <w:bookmarkEnd w:id="1382"/>
      <w:r>
        <w:rPr>
          <w:rtl/>
        </w:rPr>
        <w:t xml:space="preserve">פשוט </w:t>
      </w:r>
      <w:bookmarkStart w:id="1383" w:name="_ETM_Q4_695150"/>
      <w:bookmarkEnd w:id="1383"/>
      <w:r>
        <w:rPr>
          <w:rtl/>
        </w:rPr>
        <w:t>הזה</w:t>
      </w:r>
      <w:r>
        <w:rPr>
          <w:rFonts w:hint="cs"/>
          <w:rtl/>
        </w:rPr>
        <w:t>.</w:t>
      </w:r>
      <w:r>
        <w:rPr>
          <w:rtl/>
        </w:rPr>
        <w:t xml:space="preserve"> </w:t>
      </w:r>
      <w:bookmarkStart w:id="1384" w:name="_ETM_Q4_696409"/>
      <w:bookmarkEnd w:id="1384"/>
      <w:r>
        <w:rPr>
          <w:rtl/>
        </w:rPr>
        <w:t xml:space="preserve">אנחנו </w:t>
      </w:r>
      <w:bookmarkStart w:id="1385" w:name="_ETM_Q4_697129"/>
      <w:bookmarkEnd w:id="1385"/>
      <w:r>
        <w:rPr>
          <w:rtl/>
        </w:rPr>
        <w:t xml:space="preserve">פה </w:t>
      </w:r>
      <w:bookmarkStart w:id="1386" w:name="_ETM_Q4_697940"/>
      <w:bookmarkEnd w:id="1386"/>
      <w:r>
        <w:rPr>
          <w:rtl/>
        </w:rPr>
        <w:t xml:space="preserve">בשביל </w:t>
      </w:r>
      <w:bookmarkStart w:id="1387" w:name="_ETM_Q4_698300"/>
      <w:bookmarkEnd w:id="1387"/>
      <w:r>
        <w:rPr>
          <w:rtl/>
        </w:rPr>
        <w:t xml:space="preserve">לשרת </w:t>
      </w:r>
      <w:bookmarkStart w:id="1388" w:name="_ETM_Q4_698809"/>
      <w:bookmarkEnd w:id="1388"/>
      <w:r>
        <w:rPr>
          <w:rtl/>
        </w:rPr>
        <w:t xml:space="preserve">את </w:t>
      </w:r>
      <w:bookmarkStart w:id="1389" w:name="_ETM_Q4_698959"/>
      <w:bookmarkEnd w:id="1389"/>
      <w:r>
        <w:rPr>
          <w:rtl/>
        </w:rPr>
        <w:t>העם</w:t>
      </w:r>
      <w:r>
        <w:rPr>
          <w:rFonts w:hint="cs"/>
          <w:rtl/>
        </w:rPr>
        <w:t>,</w:t>
      </w:r>
      <w:r>
        <w:rPr>
          <w:rtl/>
        </w:rPr>
        <w:t xml:space="preserve"> </w:t>
      </w:r>
      <w:bookmarkStart w:id="1390" w:name="_ETM_Q4_700290"/>
      <w:bookmarkEnd w:id="1390"/>
      <w:r>
        <w:rPr>
          <w:rtl/>
        </w:rPr>
        <w:t xml:space="preserve">העם </w:t>
      </w:r>
      <w:bookmarkStart w:id="1391" w:name="_ETM_Q4_700739"/>
      <w:bookmarkEnd w:id="1391"/>
      <w:r>
        <w:rPr>
          <w:rtl/>
        </w:rPr>
        <w:t xml:space="preserve">הוא </w:t>
      </w:r>
      <w:bookmarkStart w:id="1392" w:name="_ETM_Q4_700829"/>
      <w:bookmarkEnd w:id="1392"/>
      <w:r>
        <w:rPr>
          <w:rtl/>
        </w:rPr>
        <w:t xml:space="preserve">לא </w:t>
      </w:r>
      <w:bookmarkStart w:id="1393" w:name="_ETM_Q4_701010"/>
      <w:bookmarkEnd w:id="1393"/>
      <w:r>
        <w:rPr>
          <w:rtl/>
        </w:rPr>
        <w:t xml:space="preserve">צעצוע </w:t>
      </w:r>
      <w:bookmarkStart w:id="1394" w:name="_ETM_Q4_702630"/>
      <w:bookmarkEnd w:id="1394"/>
      <w:r>
        <w:rPr>
          <w:rtl/>
        </w:rPr>
        <w:t xml:space="preserve">בשביל </w:t>
      </w:r>
      <w:bookmarkStart w:id="1395" w:name="_ETM_Q4_703110"/>
      <w:bookmarkEnd w:id="1395"/>
      <w:r>
        <w:rPr>
          <w:rtl/>
        </w:rPr>
        <w:t xml:space="preserve">הצרכים </w:t>
      </w:r>
      <w:bookmarkStart w:id="1396" w:name="_ETM_Q4_704159"/>
      <w:bookmarkEnd w:id="1396"/>
      <w:r>
        <w:rPr>
          <w:rtl/>
        </w:rPr>
        <w:t xml:space="preserve">הפרטיים </w:t>
      </w:r>
      <w:bookmarkStart w:id="1397" w:name="_ETM_Q4_706159"/>
      <w:bookmarkEnd w:id="1397"/>
      <w:r>
        <w:rPr>
          <w:rtl/>
        </w:rPr>
        <w:lastRenderedPageBreak/>
        <w:t>שלנו</w:t>
      </w:r>
      <w:r>
        <w:rPr>
          <w:rFonts w:hint="cs"/>
          <w:rtl/>
        </w:rPr>
        <w:t>.</w:t>
      </w:r>
      <w:r>
        <w:rPr>
          <w:rtl/>
        </w:rPr>
        <w:t xml:space="preserve"> </w:t>
      </w:r>
      <w:bookmarkStart w:id="1398" w:name="_ETM_Q4_708439"/>
      <w:bookmarkEnd w:id="1398"/>
      <w:r>
        <w:rPr>
          <w:rtl/>
        </w:rPr>
        <w:t xml:space="preserve">מעולם </w:t>
      </w:r>
      <w:bookmarkStart w:id="1399" w:name="_ETM_Q4_709129"/>
      <w:bookmarkEnd w:id="1399"/>
      <w:r>
        <w:rPr>
          <w:rtl/>
        </w:rPr>
        <w:t xml:space="preserve">בתולדות </w:t>
      </w:r>
      <w:bookmarkStart w:id="1400" w:name="_ETM_Q4_709669"/>
      <w:bookmarkEnd w:id="1400"/>
      <w:r>
        <w:rPr>
          <w:rtl/>
        </w:rPr>
        <w:t xml:space="preserve">מדינת </w:t>
      </w:r>
      <w:bookmarkStart w:id="1401" w:name="_ETM_Q4_710089"/>
      <w:bookmarkEnd w:id="1401"/>
      <w:r>
        <w:rPr>
          <w:rtl/>
        </w:rPr>
        <w:t>ישראל</w:t>
      </w:r>
      <w:r>
        <w:rPr>
          <w:rFonts w:hint="cs"/>
          <w:rtl/>
        </w:rPr>
        <w:t>,</w:t>
      </w:r>
      <w:r>
        <w:rPr>
          <w:rtl/>
        </w:rPr>
        <w:t xml:space="preserve"> </w:t>
      </w:r>
      <w:bookmarkStart w:id="1402" w:name="_ETM_Q4_710599"/>
      <w:bookmarkEnd w:id="1402"/>
      <w:r>
        <w:rPr>
          <w:rtl/>
        </w:rPr>
        <w:t xml:space="preserve">מקום </w:t>
      </w:r>
      <w:bookmarkStart w:id="1403" w:name="_ETM_Q4_711049"/>
      <w:bookmarkEnd w:id="1403"/>
      <w:r>
        <w:rPr>
          <w:rtl/>
        </w:rPr>
        <w:t xml:space="preserve">המדינה </w:t>
      </w:r>
      <w:bookmarkStart w:id="1404" w:name="_ETM_Q4_712179"/>
      <w:bookmarkEnd w:id="1404"/>
      <w:r>
        <w:rPr>
          <w:rtl/>
        </w:rPr>
        <w:t xml:space="preserve">ועד </w:t>
      </w:r>
      <w:bookmarkStart w:id="1405" w:name="_ETM_Q4_712540"/>
      <w:bookmarkEnd w:id="1405"/>
      <w:r>
        <w:rPr>
          <w:rtl/>
        </w:rPr>
        <w:t xml:space="preserve">ימינו </w:t>
      </w:r>
      <w:bookmarkStart w:id="1406" w:name="_ETM_Q4_712929"/>
      <w:bookmarkEnd w:id="1406"/>
      <w:r>
        <w:rPr>
          <w:rtl/>
        </w:rPr>
        <w:t>אלה</w:t>
      </w:r>
      <w:r>
        <w:rPr>
          <w:rFonts w:hint="cs"/>
          <w:rtl/>
        </w:rPr>
        <w:t>,</w:t>
      </w:r>
      <w:r>
        <w:rPr>
          <w:rtl/>
        </w:rPr>
        <w:t xml:space="preserve"> </w:t>
      </w:r>
      <w:bookmarkStart w:id="1407" w:name="_ETM_Q4_713480"/>
      <w:bookmarkEnd w:id="1407"/>
      <w:r>
        <w:rPr>
          <w:rtl/>
        </w:rPr>
        <w:t xml:space="preserve">מעולם </w:t>
      </w:r>
      <w:bookmarkStart w:id="1408" w:name="_ETM_Q4_714739"/>
      <w:bookmarkEnd w:id="1408"/>
      <w:r>
        <w:rPr>
          <w:rtl/>
        </w:rPr>
        <w:t xml:space="preserve">לא </w:t>
      </w:r>
      <w:bookmarkStart w:id="1409" w:name="_ETM_Q4_714920"/>
      <w:bookmarkEnd w:id="1409"/>
      <w:r>
        <w:rPr>
          <w:rtl/>
        </w:rPr>
        <w:t xml:space="preserve">הייתה </w:t>
      </w:r>
      <w:bookmarkStart w:id="1410" w:name="_ETM_Q4_715309"/>
      <w:bookmarkEnd w:id="1410"/>
      <w:r>
        <w:rPr>
          <w:rtl/>
        </w:rPr>
        <w:t xml:space="preserve">ממשלה </w:t>
      </w:r>
      <w:bookmarkStart w:id="1411" w:name="_ETM_Q4_716730"/>
      <w:bookmarkEnd w:id="1411"/>
      <w:r>
        <w:rPr>
          <w:rtl/>
        </w:rPr>
        <w:t xml:space="preserve">כל </w:t>
      </w:r>
      <w:bookmarkStart w:id="1412" w:name="_ETM_Q4_717059"/>
      <w:bookmarkEnd w:id="1412"/>
      <w:r>
        <w:rPr>
          <w:rtl/>
        </w:rPr>
        <w:t xml:space="preserve">כך </w:t>
      </w:r>
      <w:bookmarkStart w:id="1413" w:name="_ETM_Q4_717600"/>
      <w:bookmarkEnd w:id="1413"/>
      <w:r>
        <w:rPr>
          <w:rtl/>
        </w:rPr>
        <w:t>אגואיסטית</w:t>
      </w:r>
      <w:r>
        <w:rPr>
          <w:rFonts w:hint="cs"/>
          <w:rtl/>
        </w:rPr>
        <w:t>,</w:t>
      </w:r>
      <w:r>
        <w:rPr>
          <w:rtl/>
        </w:rPr>
        <w:t xml:space="preserve"> </w:t>
      </w:r>
      <w:bookmarkStart w:id="1414" w:name="_ETM_Q4_719849"/>
      <w:bookmarkEnd w:id="1414"/>
      <w:r>
        <w:rPr>
          <w:rtl/>
        </w:rPr>
        <w:t xml:space="preserve">כל </w:t>
      </w:r>
      <w:bookmarkStart w:id="1415" w:name="_ETM_Q4_720120"/>
      <w:bookmarkEnd w:id="1415"/>
      <w:r>
        <w:rPr>
          <w:rtl/>
        </w:rPr>
        <w:t xml:space="preserve">כך </w:t>
      </w:r>
      <w:bookmarkStart w:id="1416" w:name="_ETM_Q4_720840"/>
      <w:bookmarkEnd w:id="1416"/>
      <w:r>
        <w:rPr>
          <w:rtl/>
        </w:rPr>
        <w:t>כושלת</w:t>
      </w:r>
      <w:r>
        <w:rPr>
          <w:rFonts w:hint="cs"/>
          <w:rtl/>
        </w:rPr>
        <w:t>,</w:t>
      </w:r>
      <w:r>
        <w:rPr>
          <w:rtl/>
        </w:rPr>
        <w:t xml:space="preserve"> </w:t>
      </w:r>
      <w:bookmarkStart w:id="1417" w:name="_ETM_Q4_723250"/>
      <w:bookmarkEnd w:id="1417"/>
      <w:r>
        <w:rPr>
          <w:rtl/>
        </w:rPr>
        <w:t xml:space="preserve">כל </w:t>
      </w:r>
      <w:bookmarkStart w:id="1418" w:name="_ETM_Q4_723520"/>
      <w:bookmarkEnd w:id="1418"/>
      <w:r>
        <w:rPr>
          <w:rtl/>
        </w:rPr>
        <w:t xml:space="preserve">כך </w:t>
      </w:r>
      <w:bookmarkStart w:id="1419" w:name="_ETM_Q4_724360"/>
      <w:bookmarkEnd w:id="1419"/>
      <w:r>
        <w:rPr>
          <w:rtl/>
        </w:rPr>
        <w:t>מסוכסכת</w:t>
      </w:r>
      <w:r>
        <w:rPr>
          <w:rFonts w:hint="cs"/>
          <w:rtl/>
        </w:rPr>
        <w:t>,</w:t>
      </w:r>
      <w:r>
        <w:rPr>
          <w:rtl/>
        </w:rPr>
        <w:t xml:space="preserve"> </w:t>
      </w:r>
      <w:bookmarkStart w:id="1420" w:name="_ETM_Q4_727010"/>
      <w:bookmarkEnd w:id="1420"/>
      <w:r>
        <w:rPr>
          <w:rtl/>
        </w:rPr>
        <w:t xml:space="preserve">שכל </w:t>
      </w:r>
      <w:bookmarkStart w:id="1421" w:name="_ETM_Q4_727519"/>
      <w:bookmarkEnd w:id="1421"/>
      <w:r>
        <w:rPr>
          <w:rtl/>
        </w:rPr>
        <w:t xml:space="preserve">כך </w:t>
      </w:r>
      <w:bookmarkStart w:id="1422" w:name="_ETM_Q4_728329"/>
      <w:bookmarkEnd w:id="1422"/>
      <w:r>
        <w:rPr>
          <w:rtl/>
        </w:rPr>
        <w:t xml:space="preserve">לא </w:t>
      </w:r>
      <w:bookmarkStart w:id="1423" w:name="_ETM_Q4_728900"/>
      <w:bookmarkEnd w:id="1423"/>
      <w:r>
        <w:rPr>
          <w:rtl/>
        </w:rPr>
        <w:t xml:space="preserve">אכפת </w:t>
      </w:r>
      <w:bookmarkStart w:id="1424" w:name="_ETM_Q4_729439"/>
      <w:bookmarkEnd w:id="1424"/>
      <w:r>
        <w:rPr>
          <w:rtl/>
        </w:rPr>
        <w:t xml:space="preserve">לה </w:t>
      </w:r>
      <w:bookmarkStart w:id="1425" w:name="_ETM_Q4_730349"/>
      <w:bookmarkEnd w:id="1425"/>
      <w:r>
        <w:rPr>
          <w:rtl/>
        </w:rPr>
        <w:t>מ</w:t>
      </w:r>
      <w:r>
        <w:rPr>
          <w:rFonts w:hint="cs"/>
          <w:rtl/>
        </w:rPr>
        <w:t>העם.</w:t>
      </w:r>
      <w:r>
        <w:rPr>
          <w:rtl/>
        </w:rPr>
        <w:t xml:space="preserve"> </w:t>
      </w:r>
      <w:bookmarkStart w:id="1426" w:name="_ETM_Q4_733520"/>
      <w:bookmarkEnd w:id="1426"/>
    </w:p>
    <w:p w:rsidR="00996214" w:rsidRDefault="00996214" w:rsidP="0073511B">
      <w:pPr>
        <w:rPr>
          <w:rtl/>
        </w:rPr>
      </w:pPr>
      <w:bookmarkStart w:id="1427" w:name="_ETM_Q4_733288"/>
      <w:bookmarkStart w:id="1428" w:name="_ETM_Q4_733365"/>
      <w:bookmarkEnd w:id="1427"/>
      <w:bookmarkEnd w:id="1428"/>
    </w:p>
    <w:p w:rsidR="00996214" w:rsidRDefault="00996214" w:rsidP="0073511B">
      <w:pPr>
        <w:rPr>
          <w:rtl/>
        </w:rPr>
      </w:pPr>
      <w:bookmarkStart w:id="1429" w:name="_ETM_Q4_733448"/>
      <w:bookmarkStart w:id="1430" w:name="_ETM_Q4_733522"/>
      <w:bookmarkEnd w:id="1429"/>
      <w:bookmarkEnd w:id="1430"/>
      <w:r>
        <w:rPr>
          <w:rtl/>
        </w:rPr>
        <w:t xml:space="preserve">ברגעים </w:t>
      </w:r>
      <w:bookmarkStart w:id="1431" w:name="_ETM_Q4_734090"/>
      <w:bookmarkEnd w:id="1431"/>
      <w:r>
        <w:rPr>
          <w:rtl/>
        </w:rPr>
        <w:t>האלה</w:t>
      </w:r>
      <w:r>
        <w:rPr>
          <w:rFonts w:hint="cs"/>
          <w:rtl/>
        </w:rPr>
        <w:t>,</w:t>
      </w:r>
      <w:r>
        <w:rPr>
          <w:rtl/>
        </w:rPr>
        <w:t xml:space="preserve"> </w:t>
      </w:r>
      <w:bookmarkStart w:id="1432" w:name="_ETM_Q4_735679"/>
      <w:bookmarkEnd w:id="1432"/>
      <w:r>
        <w:rPr>
          <w:rtl/>
        </w:rPr>
        <w:t xml:space="preserve">בבית </w:t>
      </w:r>
      <w:bookmarkStart w:id="1433" w:name="_ETM_Q4_735980"/>
      <w:bookmarkEnd w:id="1433"/>
      <w:r>
        <w:rPr>
          <w:rtl/>
        </w:rPr>
        <w:t xml:space="preserve">חולים </w:t>
      </w:r>
      <w:bookmarkStart w:id="1434" w:name="_ETM_Q4_736520"/>
      <w:bookmarkEnd w:id="1434"/>
      <w:r>
        <w:rPr>
          <w:rtl/>
        </w:rPr>
        <w:t xml:space="preserve">במרכז </w:t>
      </w:r>
      <w:bookmarkStart w:id="1435" w:name="_ETM_Q4_737120"/>
      <w:bookmarkEnd w:id="1435"/>
      <w:r>
        <w:rPr>
          <w:rtl/>
        </w:rPr>
        <w:t xml:space="preserve">הארץ </w:t>
      </w:r>
      <w:bookmarkStart w:id="1436" w:name="_ETM_Q4_738429"/>
      <w:bookmarkEnd w:id="1436"/>
      <w:r>
        <w:rPr>
          <w:rtl/>
        </w:rPr>
        <w:t xml:space="preserve">יש </w:t>
      </w:r>
      <w:bookmarkStart w:id="1437" w:name="_ETM_Q4_738670"/>
      <w:bookmarkEnd w:id="1437"/>
      <w:r>
        <w:rPr>
          <w:rtl/>
        </w:rPr>
        <w:t xml:space="preserve">סבתא </w:t>
      </w:r>
      <w:bookmarkStart w:id="1438" w:name="_ETM_Q4_740300"/>
      <w:bookmarkEnd w:id="1438"/>
      <w:r>
        <w:rPr>
          <w:rtl/>
        </w:rPr>
        <w:t xml:space="preserve">בשנות </w:t>
      </w:r>
      <w:bookmarkStart w:id="1439" w:name="_ETM_Q4_740809"/>
      <w:bookmarkEnd w:id="1439"/>
      <w:r>
        <w:rPr>
          <w:rtl/>
        </w:rPr>
        <w:t>ה</w:t>
      </w:r>
      <w:bookmarkStart w:id="1440" w:name="_ETM_Q4_770733"/>
      <w:bookmarkEnd w:id="1440"/>
      <w:r>
        <w:rPr>
          <w:rtl/>
        </w:rPr>
        <w:t xml:space="preserve">-80 </w:t>
      </w:r>
      <w:bookmarkStart w:id="1441" w:name="_ETM_Q4_741320"/>
      <w:bookmarkEnd w:id="1441"/>
      <w:r>
        <w:rPr>
          <w:rtl/>
        </w:rPr>
        <w:t xml:space="preserve">לחייה </w:t>
      </w:r>
      <w:bookmarkStart w:id="1442" w:name="_ETM_Q4_742869"/>
      <w:bookmarkEnd w:id="1442"/>
      <w:r>
        <w:rPr>
          <w:rtl/>
        </w:rPr>
        <w:t xml:space="preserve">שנאבקת </w:t>
      </w:r>
      <w:bookmarkStart w:id="1443" w:name="_ETM_Q4_743559"/>
      <w:bookmarkEnd w:id="1443"/>
      <w:r>
        <w:rPr>
          <w:rtl/>
        </w:rPr>
        <w:t xml:space="preserve">על </w:t>
      </w:r>
      <w:bookmarkStart w:id="1444" w:name="_ETM_Q4_743679"/>
      <w:bookmarkEnd w:id="1444"/>
      <w:r>
        <w:rPr>
          <w:rtl/>
        </w:rPr>
        <w:t>חייה</w:t>
      </w:r>
      <w:r>
        <w:rPr>
          <w:rFonts w:hint="cs"/>
          <w:rtl/>
        </w:rPr>
        <w:t>.</w:t>
      </w:r>
      <w:r>
        <w:rPr>
          <w:rtl/>
        </w:rPr>
        <w:t xml:space="preserve"> </w:t>
      </w:r>
      <w:bookmarkStart w:id="1445" w:name="_ETM_Q4_744969"/>
      <w:bookmarkEnd w:id="1445"/>
      <w:r>
        <w:rPr>
          <w:rtl/>
        </w:rPr>
        <w:t xml:space="preserve">היא </w:t>
      </w:r>
      <w:bookmarkStart w:id="1446" w:name="_ETM_Q4_745090"/>
      <w:bookmarkEnd w:id="1446"/>
      <w:r>
        <w:rPr>
          <w:rtl/>
        </w:rPr>
        <w:t xml:space="preserve">מאושפזת </w:t>
      </w:r>
      <w:bookmarkStart w:id="1447" w:name="_ETM_Q4_746650"/>
      <w:bookmarkEnd w:id="1447"/>
      <w:r>
        <w:rPr>
          <w:rtl/>
        </w:rPr>
        <w:t xml:space="preserve">במחלקת </w:t>
      </w:r>
      <w:bookmarkStart w:id="1448" w:name="_ETM_Q4_747220"/>
      <w:bookmarkEnd w:id="1448"/>
      <w:r>
        <w:rPr>
          <w:rtl/>
        </w:rPr>
        <w:t>הקורונה</w:t>
      </w:r>
      <w:r>
        <w:rPr>
          <w:rFonts w:hint="cs"/>
          <w:rtl/>
        </w:rPr>
        <w:t>,</w:t>
      </w:r>
      <w:r>
        <w:rPr>
          <w:rtl/>
        </w:rPr>
        <w:t xml:space="preserve"> </w:t>
      </w:r>
      <w:bookmarkStart w:id="1449" w:name="_ETM_Q4_749599"/>
      <w:bookmarkEnd w:id="1449"/>
      <w:r>
        <w:rPr>
          <w:rFonts w:hint="cs"/>
          <w:rtl/>
        </w:rPr>
        <w:t>היא חולת</w:t>
      </w:r>
      <w:r>
        <w:rPr>
          <w:rtl/>
        </w:rPr>
        <w:t xml:space="preserve"> </w:t>
      </w:r>
      <w:bookmarkStart w:id="1450" w:name="_ETM_Q4_750229"/>
      <w:bookmarkEnd w:id="1450"/>
      <w:r>
        <w:rPr>
          <w:rtl/>
        </w:rPr>
        <w:t>קורונה</w:t>
      </w:r>
      <w:bookmarkStart w:id="1451" w:name="_ETM_Q4_751819"/>
      <w:bookmarkEnd w:id="1451"/>
      <w:r>
        <w:rPr>
          <w:rFonts w:hint="cs"/>
          <w:rtl/>
        </w:rPr>
        <w:t xml:space="preserve">, </w:t>
      </w:r>
      <w:bookmarkStart w:id="1452" w:name="_ETM_Q4_762777"/>
      <w:bookmarkEnd w:id="1452"/>
      <w:r>
        <w:rPr>
          <w:rtl/>
        </w:rPr>
        <w:t xml:space="preserve">היא </w:t>
      </w:r>
      <w:bookmarkStart w:id="1453" w:name="_ETM_Q4_751969"/>
      <w:bookmarkEnd w:id="1453"/>
      <w:r>
        <w:rPr>
          <w:rtl/>
        </w:rPr>
        <w:t xml:space="preserve">נושמת </w:t>
      </w:r>
      <w:bookmarkStart w:id="1454" w:name="_ETM_Q4_753929"/>
      <w:bookmarkStart w:id="1455" w:name="_ETM_Q4_755210"/>
      <w:bookmarkEnd w:id="1454"/>
      <w:bookmarkEnd w:id="1455"/>
      <w:r>
        <w:rPr>
          <w:rFonts w:hint="cs"/>
          <w:rtl/>
        </w:rPr>
        <w:t xml:space="preserve">את </w:t>
      </w:r>
      <w:r>
        <w:rPr>
          <w:rtl/>
        </w:rPr>
        <w:t xml:space="preserve">נשימותיה </w:t>
      </w:r>
      <w:bookmarkStart w:id="1456" w:name="_ETM_Q4_755809"/>
      <w:bookmarkEnd w:id="1456"/>
      <w:r>
        <w:rPr>
          <w:rtl/>
        </w:rPr>
        <w:t xml:space="preserve">האחרונות </w:t>
      </w:r>
      <w:bookmarkStart w:id="1457" w:name="_ETM_Q4_757340"/>
      <w:bookmarkEnd w:id="1457"/>
      <w:r>
        <w:rPr>
          <w:rtl/>
        </w:rPr>
        <w:t xml:space="preserve">ובנה </w:t>
      </w:r>
      <w:bookmarkStart w:id="1458" w:name="_ETM_Q4_758969"/>
      <w:bookmarkEnd w:id="1458"/>
      <w:r>
        <w:rPr>
          <w:rtl/>
        </w:rPr>
        <w:t xml:space="preserve">לא </w:t>
      </w:r>
      <w:bookmarkStart w:id="1459" w:name="_ETM_Q4_759179"/>
      <w:bookmarkEnd w:id="1459"/>
      <w:r>
        <w:rPr>
          <w:rtl/>
        </w:rPr>
        <w:t xml:space="preserve">יכול </w:t>
      </w:r>
      <w:bookmarkStart w:id="1460" w:name="_ETM_Q4_760990"/>
      <w:bookmarkEnd w:id="1460"/>
      <w:r>
        <w:rPr>
          <w:rtl/>
        </w:rPr>
        <w:t xml:space="preserve">להיות </w:t>
      </w:r>
      <w:bookmarkStart w:id="1461" w:name="_ETM_Q4_761409"/>
      <w:bookmarkEnd w:id="1461"/>
      <w:r>
        <w:rPr>
          <w:rtl/>
        </w:rPr>
        <w:t>לצידה</w:t>
      </w:r>
      <w:r>
        <w:rPr>
          <w:rFonts w:hint="cs"/>
          <w:rtl/>
        </w:rPr>
        <w:t>.</w:t>
      </w:r>
      <w:r>
        <w:rPr>
          <w:rtl/>
        </w:rPr>
        <w:t xml:space="preserve"> </w:t>
      </w:r>
      <w:bookmarkStart w:id="1462" w:name="_ETM_Q4_764389"/>
      <w:bookmarkEnd w:id="1462"/>
      <w:r>
        <w:rPr>
          <w:rtl/>
        </w:rPr>
        <w:t xml:space="preserve">הוא </w:t>
      </w:r>
      <w:bookmarkStart w:id="1463" w:name="_ETM_Q4_764509"/>
      <w:bookmarkEnd w:id="1463"/>
      <w:r>
        <w:rPr>
          <w:rtl/>
        </w:rPr>
        <w:t>בבית</w:t>
      </w:r>
      <w:r>
        <w:rPr>
          <w:rFonts w:hint="cs"/>
          <w:rtl/>
        </w:rPr>
        <w:t>.</w:t>
      </w:r>
      <w:bookmarkStart w:id="1464" w:name="_ETM_Q4_767000"/>
      <w:bookmarkStart w:id="1465" w:name="_ETM_Q4_767096"/>
      <w:bookmarkStart w:id="1466" w:name="_ETM_Q4_768050"/>
      <w:bookmarkEnd w:id="1464"/>
      <w:bookmarkEnd w:id="1465"/>
      <w:bookmarkEnd w:id="1466"/>
    </w:p>
    <w:p w:rsidR="00996214" w:rsidRDefault="00996214" w:rsidP="0073511B">
      <w:pPr>
        <w:rPr>
          <w:rtl/>
        </w:rPr>
      </w:pPr>
    </w:p>
    <w:p w:rsidR="00996214" w:rsidRPr="00AF0D1F" w:rsidRDefault="00996214" w:rsidP="0073511B">
      <w:pPr>
        <w:pStyle w:val="afb"/>
        <w:rPr>
          <w:rtl/>
        </w:rPr>
      </w:pPr>
      <w:bookmarkStart w:id="1467" w:name="ET_typistreplace_אחרי_כן_מא_16_31_3"/>
      <w:r w:rsidRPr="00E36DB9">
        <w:rPr>
          <w:rStyle w:val="TagStyle"/>
          <w:rtl/>
        </w:rPr>
        <w:t xml:space="preserve"> &lt;&lt; אחרי_כן &gt;&gt;</w:t>
      </w:r>
      <w:r w:rsidRPr="00BD27C0">
        <w:rPr>
          <w:rStyle w:val="TagStyle"/>
          <w:rtl/>
        </w:rPr>
        <w:t xml:space="preserve"> </w:t>
      </w:r>
      <w:r>
        <w:rPr>
          <w:rtl/>
        </w:rPr>
        <w:t xml:space="preserve">(אחרי כן </w:t>
      </w:r>
      <w:r>
        <w:rPr>
          <w:rFonts w:hint="cs"/>
          <w:rtl/>
        </w:rPr>
        <w:t>רב</w:t>
      </w:r>
      <w:r>
        <w:rPr>
          <w:rtl/>
        </w:rPr>
        <w:t>)</w:t>
      </w:r>
      <w:r w:rsidRPr="00BD27C0">
        <w:rPr>
          <w:rStyle w:val="TagStyle"/>
          <w:rtl/>
        </w:rPr>
        <w:t xml:space="preserve"> </w:t>
      </w:r>
      <w:r w:rsidRPr="00E36DB9">
        <w:rPr>
          <w:rStyle w:val="TagStyle"/>
          <w:rtl/>
        </w:rPr>
        <w:t>&lt;&lt; אחרי_כן &gt;&gt;</w:t>
      </w:r>
      <w:r>
        <w:rPr>
          <w:rtl/>
        </w:rPr>
        <w:t xml:space="preserve"> </w:t>
      </w:r>
      <w:bookmarkEnd w:id="1467"/>
    </w:p>
    <w:p w:rsidR="00996214" w:rsidRDefault="00996214" w:rsidP="00331813">
      <w:pPr>
        <w:rPr>
          <w:rtl/>
        </w:rPr>
      </w:pPr>
    </w:p>
    <w:p w:rsidR="007926C3" w:rsidRDefault="007926C3" w:rsidP="0073511B">
      <w:pPr>
        <w:pStyle w:val="ETSpeechToText"/>
        <w:rPr>
          <w:color w:val="auto"/>
          <w:rtl/>
        </w:rPr>
      </w:pPr>
      <w:bookmarkStart w:id="1468" w:name="TOR_Q5"/>
      <w:bookmarkStart w:id="1469" w:name="_ETM_Q5_183149"/>
      <w:bookmarkEnd w:id="1468"/>
      <w:bookmarkEnd w:id="1469"/>
      <w:r>
        <w:rPr>
          <w:rFonts w:hint="cs"/>
          <w:color w:val="auto"/>
          <w:rtl/>
        </w:rPr>
        <w:t xml:space="preserve">אבל הוא לא רק מאבד את </w:t>
      </w:r>
      <w:proofErr w:type="spellStart"/>
      <w:r>
        <w:rPr>
          <w:rFonts w:hint="cs"/>
          <w:color w:val="auto"/>
          <w:rtl/>
        </w:rPr>
        <w:t>אימו</w:t>
      </w:r>
      <w:proofErr w:type="spellEnd"/>
      <w:r>
        <w:rPr>
          <w:rFonts w:hint="cs"/>
          <w:color w:val="auto"/>
          <w:rtl/>
        </w:rPr>
        <w:t xml:space="preserve"> </w:t>
      </w:r>
      <w:r>
        <w:rPr>
          <w:color w:val="auto"/>
          <w:rtl/>
        </w:rPr>
        <w:t>–</w:t>
      </w:r>
      <w:r>
        <w:rPr>
          <w:rFonts w:hint="cs"/>
          <w:color w:val="auto"/>
          <w:rtl/>
        </w:rPr>
        <w:t xml:space="preserve"> </w:t>
      </w:r>
      <w:bookmarkStart w:id="1470" w:name="_ETM_Q5_172404"/>
      <w:bookmarkEnd w:id="1470"/>
      <w:r>
        <w:rPr>
          <w:rFonts w:hint="cs"/>
          <w:color w:val="auto"/>
          <w:rtl/>
        </w:rPr>
        <w:t xml:space="preserve">בשנה האחרונה הוא גם איבד את מקום העבודה שלו, </w:t>
      </w:r>
      <w:bookmarkStart w:id="1471" w:name="_ETM_Q5_53374"/>
      <w:bookmarkStart w:id="1472" w:name="_ETM_Q5_53448"/>
      <w:bookmarkStart w:id="1473" w:name="_ETM_Q5_53515"/>
      <w:bookmarkStart w:id="1474" w:name="_ETM_Q5_53617"/>
      <w:bookmarkEnd w:id="1471"/>
      <w:bookmarkEnd w:id="1472"/>
      <w:bookmarkEnd w:id="1473"/>
      <w:bookmarkEnd w:id="1474"/>
      <w:r>
        <w:rPr>
          <w:rFonts w:hint="cs"/>
          <w:color w:val="auto"/>
          <w:rtl/>
        </w:rPr>
        <w:t xml:space="preserve">והוא בחרדה. הוא </w:t>
      </w:r>
      <w:r w:rsidRPr="009100AF">
        <w:rPr>
          <w:color w:val="auto"/>
          <w:rtl/>
        </w:rPr>
        <w:t xml:space="preserve">בחרדה </w:t>
      </w:r>
      <w:bookmarkStart w:id="1475" w:name="_ETM_Q5_183750"/>
      <w:bookmarkEnd w:id="1475"/>
      <w:r w:rsidRPr="009100AF">
        <w:rPr>
          <w:color w:val="auto"/>
          <w:rtl/>
        </w:rPr>
        <w:t xml:space="preserve">כי </w:t>
      </w:r>
      <w:bookmarkStart w:id="1476" w:name="_ETM_Q5_183870"/>
      <w:bookmarkEnd w:id="1476"/>
      <w:r w:rsidRPr="009100AF">
        <w:rPr>
          <w:color w:val="auto"/>
          <w:rtl/>
        </w:rPr>
        <w:t xml:space="preserve">הוא </w:t>
      </w:r>
      <w:bookmarkStart w:id="1477" w:name="_ETM_Q5_183959"/>
      <w:bookmarkEnd w:id="1477"/>
      <w:r w:rsidRPr="009100AF">
        <w:rPr>
          <w:color w:val="auto"/>
          <w:rtl/>
        </w:rPr>
        <w:t xml:space="preserve">לא </w:t>
      </w:r>
      <w:bookmarkStart w:id="1478" w:name="_ETM_Q5_184049"/>
      <w:bookmarkEnd w:id="1478"/>
      <w:r w:rsidRPr="009100AF">
        <w:rPr>
          <w:color w:val="auto"/>
          <w:rtl/>
        </w:rPr>
        <w:t xml:space="preserve">יודע </w:t>
      </w:r>
      <w:bookmarkStart w:id="1479" w:name="_ETM_Q5_184350"/>
      <w:bookmarkEnd w:id="1479"/>
      <w:r w:rsidRPr="009100AF">
        <w:rPr>
          <w:color w:val="auto"/>
          <w:rtl/>
        </w:rPr>
        <w:t xml:space="preserve">איך </w:t>
      </w:r>
      <w:bookmarkStart w:id="1480" w:name="_ETM_Q5_184440"/>
      <w:bookmarkEnd w:id="1480"/>
      <w:r w:rsidRPr="009100AF">
        <w:rPr>
          <w:color w:val="auto"/>
          <w:rtl/>
        </w:rPr>
        <w:t xml:space="preserve">המשפחה </w:t>
      </w:r>
      <w:bookmarkStart w:id="1481" w:name="_ETM_Q5_184950"/>
      <w:bookmarkEnd w:id="1481"/>
      <w:r w:rsidRPr="009100AF">
        <w:rPr>
          <w:color w:val="auto"/>
          <w:rtl/>
        </w:rPr>
        <w:t xml:space="preserve">שלו </w:t>
      </w:r>
      <w:bookmarkStart w:id="1482" w:name="_ETM_Q5_185220"/>
      <w:bookmarkEnd w:id="1482"/>
      <w:r w:rsidRPr="009100AF">
        <w:rPr>
          <w:color w:val="auto"/>
          <w:rtl/>
        </w:rPr>
        <w:t xml:space="preserve">תשרוד </w:t>
      </w:r>
      <w:bookmarkStart w:id="1483" w:name="_ETM_Q5_185640"/>
      <w:bookmarkEnd w:id="1483"/>
      <w:r w:rsidRPr="009100AF">
        <w:rPr>
          <w:color w:val="auto"/>
          <w:rtl/>
        </w:rPr>
        <w:t>כלכלית</w:t>
      </w:r>
      <w:r>
        <w:rPr>
          <w:rFonts w:hint="cs"/>
          <w:color w:val="auto"/>
          <w:rtl/>
        </w:rPr>
        <w:t>.</w:t>
      </w:r>
      <w:r w:rsidRPr="009100AF">
        <w:rPr>
          <w:color w:val="auto"/>
          <w:rtl/>
        </w:rPr>
        <w:t xml:space="preserve"> </w:t>
      </w:r>
      <w:bookmarkStart w:id="1484" w:name="_ETM_Q5_186870"/>
      <w:bookmarkEnd w:id="1484"/>
      <w:r w:rsidRPr="009100AF">
        <w:rPr>
          <w:color w:val="auto"/>
          <w:rtl/>
        </w:rPr>
        <w:t xml:space="preserve">הוא </w:t>
      </w:r>
      <w:bookmarkStart w:id="1485" w:name="_ETM_Q5_186990"/>
      <w:bookmarkEnd w:id="1485"/>
      <w:r w:rsidRPr="009100AF">
        <w:rPr>
          <w:color w:val="auto"/>
          <w:rtl/>
        </w:rPr>
        <w:t xml:space="preserve">יודע </w:t>
      </w:r>
      <w:bookmarkStart w:id="1486" w:name="_ETM_Q5_187380"/>
      <w:bookmarkEnd w:id="1486"/>
      <w:r w:rsidRPr="009100AF">
        <w:rPr>
          <w:color w:val="auto"/>
          <w:rtl/>
        </w:rPr>
        <w:t xml:space="preserve">שדמי </w:t>
      </w:r>
      <w:bookmarkStart w:id="1487" w:name="_ETM_Q5_188550"/>
      <w:bookmarkEnd w:id="1487"/>
      <w:r w:rsidRPr="009100AF">
        <w:rPr>
          <w:color w:val="auto"/>
          <w:rtl/>
        </w:rPr>
        <w:t xml:space="preserve">אבטלה </w:t>
      </w:r>
      <w:bookmarkStart w:id="1488" w:name="_ETM_Q5_189090"/>
      <w:bookmarkEnd w:id="1488"/>
      <w:r w:rsidRPr="009100AF">
        <w:rPr>
          <w:color w:val="auto"/>
          <w:rtl/>
        </w:rPr>
        <w:t>וחל</w:t>
      </w:r>
      <w:r>
        <w:rPr>
          <w:rFonts w:hint="cs"/>
          <w:color w:val="auto"/>
          <w:rtl/>
        </w:rPr>
        <w:t>"ת</w:t>
      </w:r>
      <w:r w:rsidRPr="009100AF">
        <w:rPr>
          <w:color w:val="auto"/>
          <w:rtl/>
        </w:rPr>
        <w:t xml:space="preserve"> </w:t>
      </w:r>
      <w:bookmarkStart w:id="1489" w:name="_ETM_Q5_189600"/>
      <w:bookmarkEnd w:id="1489"/>
      <w:r w:rsidRPr="009100AF">
        <w:rPr>
          <w:color w:val="auto"/>
          <w:rtl/>
        </w:rPr>
        <w:t xml:space="preserve">לא </w:t>
      </w:r>
      <w:bookmarkStart w:id="1490" w:name="_ETM_Q5_189720"/>
      <w:bookmarkEnd w:id="1490"/>
      <w:r w:rsidRPr="009100AF">
        <w:rPr>
          <w:color w:val="auto"/>
          <w:rtl/>
        </w:rPr>
        <w:t xml:space="preserve">יהיו </w:t>
      </w:r>
      <w:bookmarkStart w:id="1491" w:name="_ETM_Q5_189900"/>
      <w:bookmarkEnd w:id="1491"/>
      <w:r w:rsidRPr="009100AF">
        <w:rPr>
          <w:color w:val="auto"/>
          <w:rtl/>
        </w:rPr>
        <w:t>לנצח</w:t>
      </w:r>
      <w:r>
        <w:rPr>
          <w:rFonts w:hint="cs"/>
          <w:color w:val="auto"/>
          <w:rtl/>
        </w:rPr>
        <w:t>,</w:t>
      </w:r>
      <w:r w:rsidRPr="009100AF">
        <w:rPr>
          <w:color w:val="auto"/>
          <w:rtl/>
        </w:rPr>
        <w:t xml:space="preserve"> </w:t>
      </w:r>
      <w:bookmarkStart w:id="1492" w:name="_ETM_Q5_190559"/>
      <w:bookmarkEnd w:id="1492"/>
      <w:r w:rsidRPr="009100AF">
        <w:rPr>
          <w:color w:val="auto"/>
          <w:rtl/>
        </w:rPr>
        <w:t xml:space="preserve">אין </w:t>
      </w:r>
      <w:bookmarkStart w:id="1493" w:name="_ETM_Q5_190770"/>
      <w:bookmarkEnd w:id="1493"/>
      <w:r w:rsidRPr="009100AF">
        <w:rPr>
          <w:color w:val="auto"/>
          <w:rtl/>
        </w:rPr>
        <w:t xml:space="preserve">קסמים </w:t>
      </w:r>
      <w:bookmarkStart w:id="1494" w:name="_ETM_Q5_191219"/>
      <w:bookmarkEnd w:id="1494"/>
      <w:r w:rsidRPr="009100AF">
        <w:rPr>
          <w:color w:val="auto"/>
          <w:rtl/>
        </w:rPr>
        <w:t>כאלה</w:t>
      </w:r>
      <w:r>
        <w:rPr>
          <w:rFonts w:hint="cs"/>
          <w:color w:val="auto"/>
          <w:rtl/>
        </w:rPr>
        <w:t>.</w:t>
      </w:r>
      <w:r w:rsidRPr="009100AF">
        <w:rPr>
          <w:color w:val="auto"/>
          <w:rtl/>
        </w:rPr>
        <w:t xml:space="preserve"> </w:t>
      </w:r>
      <w:bookmarkStart w:id="1495" w:name="_ETM_Q5_192679"/>
      <w:bookmarkEnd w:id="1495"/>
      <w:r w:rsidRPr="009100AF">
        <w:rPr>
          <w:color w:val="auto"/>
          <w:rtl/>
        </w:rPr>
        <w:t xml:space="preserve">עכשיו </w:t>
      </w:r>
      <w:bookmarkStart w:id="1496" w:name="_ETM_Q5_193039"/>
      <w:bookmarkEnd w:id="1496"/>
      <w:r w:rsidRPr="009100AF">
        <w:rPr>
          <w:color w:val="auto"/>
          <w:rtl/>
        </w:rPr>
        <w:t xml:space="preserve">תדמיינו </w:t>
      </w:r>
      <w:bookmarkStart w:id="1497" w:name="_ETM_Q5_194410"/>
      <w:bookmarkEnd w:id="1497"/>
      <w:r w:rsidRPr="009100AF">
        <w:rPr>
          <w:color w:val="auto"/>
          <w:rtl/>
        </w:rPr>
        <w:t xml:space="preserve">שהאיש </w:t>
      </w:r>
      <w:bookmarkStart w:id="1498" w:name="_ETM_Q5_194889"/>
      <w:bookmarkEnd w:id="1498"/>
      <w:r w:rsidRPr="009100AF">
        <w:rPr>
          <w:color w:val="auto"/>
          <w:rtl/>
        </w:rPr>
        <w:t xml:space="preserve">הזה </w:t>
      </w:r>
      <w:bookmarkStart w:id="1499" w:name="_ETM_Q5_195130"/>
      <w:bookmarkEnd w:id="1499"/>
      <w:r w:rsidRPr="009100AF">
        <w:rPr>
          <w:color w:val="auto"/>
          <w:rtl/>
        </w:rPr>
        <w:t xml:space="preserve">מסתכל </w:t>
      </w:r>
      <w:bookmarkStart w:id="1500" w:name="_ETM_Q5_195670"/>
      <w:bookmarkEnd w:id="1500"/>
      <w:r w:rsidRPr="009100AF">
        <w:rPr>
          <w:color w:val="auto"/>
          <w:rtl/>
        </w:rPr>
        <w:t>למעלה</w:t>
      </w:r>
      <w:r>
        <w:rPr>
          <w:rFonts w:hint="cs"/>
          <w:color w:val="auto"/>
          <w:rtl/>
        </w:rPr>
        <w:t>,</w:t>
      </w:r>
      <w:r w:rsidRPr="009100AF">
        <w:rPr>
          <w:color w:val="auto"/>
          <w:rtl/>
        </w:rPr>
        <w:t xml:space="preserve"> </w:t>
      </w:r>
      <w:bookmarkStart w:id="1501" w:name="_ETM_Q5_197750"/>
      <w:bookmarkStart w:id="1502" w:name="_ETM_Q5_198050"/>
      <w:bookmarkStart w:id="1503" w:name="_ETM_Q5_198590"/>
      <w:bookmarkEnd w:id="1501"/>
      <w:bookmarkEnd w:id="1502"/>
      <w:bookmarkEnd w:id="1503"/>
      <w:r>
        <w:rPr>
          <w:rFonts w:hint="cs"/>
          <w:color w:val="auto"/>
          <w:rtl/>
        </w:rPr>
        <w:t>ל</w:t>
      </w:r>
      <w:r w:rsidRPr="009100AF">
        <w:rPr>
          <w:color w:val="auto"/>
          <w:rtl/>
        </w:rPr>
        <w:t xml:space="preserve">מנהיגי </w:t>
      </w:r>
      <w:bookmarkStart w:id="1504" w:name="_ETM_Q5_199189"/>
      <w:bookmarkEnd w:id="1504"/>
      <w:r w:rsidRPr="009100AF">
        <w:rPr>
          <w:color w:val="auto"/>
          <w:rtl/>
        </w:rPr>
        <w:t>ישראל</w:t>
      </w:r>
      <w:r>
        <w:rPr>
          <w:rFonts w:hint="cs"/>
          <w:color w:val="auto"/>
          <w:rtl/>
        </w:rPr>
        <w:t>,</w:t>
      </w:r>
      <w:r w:rsidRPr="009100AF">
        <w:rPr>
          <w:color w:val="auto"/>
          <w:rtl/>
        </w:rPr>
        <w:t xml:space="preserve"> </w:t>
      </w:r>
      <w:bookmarkStart w:id="1505" w:name="_ETM_Q5_201519"/>
      <w:bookmarkEnd w:id="1505"/>
      <w:r w:rsidRPr="009100AF">
        <w:rPr>
          <w:color w:val="auto"/>
          <w:rtl/>
        </w:rPr>
        <w:t xml:space="preserve">והוא </w:t>
      </w:r>
      <w:bookmarkStart w:id="1506" w:name="_ETM_Q5_201730"/>
      <w:bookmarkEnd w:id="1506"/>
      <w:r w:rsidRPr="009100AF">
        <w:rPr>
          <w:color w:val="auto"/>
          <w:rtl/>
        </w:rPr>
        <w:t xml:space="preserve">מצפה </w:t>
      </w:r>
      <w:bookmarkStart w:id="1507" w:name="_ETM_Q5_202239"/>
      <w:bookmarkEnd w:id="1507"/>
      <w:r w:rsidRPr="009100AF">
        <w:rPr>
          <w:color w:val="auto"/>
          <w:rtl/>
        </w:rPr>
        <w:t xml:space="preserve">מהם </w:t>
      </w:r>
      <w:bookmarkStart w:id="1508" w:name="_ETM_Q5_203420"/>
      <w:bookmarkEnd w:id="1508"/>
      <w:r w:rsidRPr="009100AF">
        <w:rPr>
          <w:color w:val="auto"/>
          <w:rtl/>
        </w:rPr>
        <w:t>למזור</w:t>
      </w:r>
      <w:r>
        <w:rPr>
          <w:rFonts w:hint="cs"/>
          <w:color w:val="auto"/>
          <w:rtl/>
        </w:rPr>
        <w:t>,</w:t>
      </w:r>
      <w:r w:rsidRPr="009100AF">
        <w:rPr>
          <w:color w:val="auto"/>
          <w:rtl/>
        </w:rPr>
        <w:t xml:space="preserve"> </w:t>
      </w:r>
      <w:bookmarkStart w:id="1509" w:name="_ETM_Q5_206349"/>
      <w:bookmarkEnd w:id="1509"/>
      <w:r w:rsidRPr="009100AF">
        <w:rPr>
          <w:color w:val="auto"/>
          <w:rtl/>
        </w:rPr>
        <w:t>לפתרונות</w:t>
      </w:r>
      <w:r>
        <w:rPr>
          <w:rFonts w:hint="cs"/>
          <w:color w:val="auto"/>
          <w:rtl/>
        </w:rPr>
        <w:t>,</w:t>
      </w:r>
      <w:r w:rsidRPr="009100AF">
        <w:rPr>
          <w:color w:val="auto"/>
          <w:rtl/>
        </w:rPr>
        <w:t xml:space="preserve"> </w:t>
      </w:r>
      <w:bookmarkStart w:id="1510" w:name="_ETM_Q5_208770"/>
      <w:bookmarkEnd w:id="1510"/>
      <w:r w:rsidRPr="009100AF">
        <w:rPr>
          <w:color w:val="auto"/>
          <w:rtl/>
        </w:rPr>
        <w:t xml:space="preserve">למילה </w:t>
      </w:r>
      <w:bookmarkStart w:id="1511" w:name="_ETM_Q5_209280"/>
      <w:bookmarkEnd w:id="1511"/>
      <w:r w:rsidRPr="009100AF">
        <w:rPr>
          <w:color w:val="auto"/>
          <w:rtl/>
        </w:rPr>
        <w:t>טובה</w:t>
      </w:r>
      <w:r>
        <w:rPr>
          <w:rFonts w:hint="cs"/>
          <w:color w:val="auto"/>
          <w:rtl/>
        </w:rPr>
        <w:t>.</w:t>
      </w:r>
      <w:r w:rsidRPr="009100AF">
        <w:rPr>
          <w:color w:val="auto"/>
          <w:rtl/>
        </w:rPr>
        <w:t xml:space="preserve"> </w:t>
      </w:r>
      <w:bookmarkStart w:id="1512" w:name="_ETM_Q5_210210"/>
      <w:bookmarkEnd w:id="1512"/>
      <w:r w:rsidRPr="009100AF">
        <w:rPr>
          <w:color w:val="auto"/>
          <w:rtl/>
        </w:rPr>
        <w:t xml:space="preserve">אז </w:t>
      </w:r>
      <w:bookmarkStart w:id="1513" w:name="_ETM_Q5_210360"/>
      <w:bookmarkEnd w:id="1513"/>
      <w:r w:rsidRPr="009100AF">
        <w:rPr>
          <w:color w:val="auto"/>
          <w:rtl/>
        </w:rPr>
        <w:t xml:space="preserve">הוא </w:t>
      </w:r>
      <w:bookmarkStart w:id="1514" w:name="_ETM_Q5_210420"/>
      <w:bookmarkEnd w:id="1514"/>
      <w:r w:rsidRPr="009100AF">
        <w:rPr>
          <w:color w:val="auto"/>
          <w:rtl/>
        </w:rPr>
        <w:t xml:space="preserve">מסתכל </w:t>
      </w:r>
      <w:bookmarkStart w:id="1515" w:name="_ETM_Q5_211350"/>
      <w:bookmarkEnd w:id="1515"/>
      <w:r w:rsidRPr="009100AF">
        <w:rPr>
          <w:color w:val="auto"/>
          <w:rtl/>
        </w:rPr>
        <w:t>לנתניהו</w:t>
      </w:r>
      <w:r>
        <w:rPr>
          <w:rFonts w:hint="cs"/>
          <w:color w:val="auto"/>
          <w:rtl/>
        </w:rPr>
        <w:t>,</w:t>
      </w:r>
      <w:r w:rsidRPr="009100AF">
        <w:rPr>
          <w:color w:val="auto"/>
          <w:rtl/>
        </w:rPr>
        <w:t xml:space="preserve"> </w:t>
      </w:r>
      <w:bookmarkStart w:id="1516" w:name="_ETM_Q5_212190"/>
      <w:bookmarkEnd w:id="1516"/>
      <w:r w:rsidRPr="009100AF">
        <w:rPr>
          <w:color w:val="auto"/>
          <w:rtl/>
        </w:rPr>
        <w:t xml:space="preserve">ונתניהו </w:t>
      </w:r>
      <w:bookmarkStart w:id="1517" w:name="_ETM_Q5_212850"/>
      <w:bookmarkEnd w:id="1517"/>
      <w:r w:rsidRPr="009100AF">
        <w:rPr>
          <w:color w:val="auto"/>
          <w:rtl/>
        </w:rPr>
        <w:t xml:space="preserve">אומר </w:t>
      </w:r>
      <w:bookmarkStart w:id="1518" w:name="_ETM_Q5_213060"/>
      <w:bookmarkEnd w:id="1518"/>
      <w:r w:rsidRPr="009100AF">
        <w:rPr>
          <w:color w:val="auto"/>
          <w:rtl/>
        </w:rPr>
        <w:t>ל</w:t>
      </w:r>
      <w:r>
        <w:rPr>
          <w:rFonts w:hint="cs"/>
          <w:color w:val="auto"/>
          <w:rtl/>
        </w:rPr>
        <w:t>ו:</w:t>
      </w:r>
      <w:r w:rsidRPr="009100AF">
        <w:rPr>
          <w:color w:val="auto"/>
          <w:rtl/>
        </w:rPr>
        <w:t xml:space="preserve"> </w:t>
      </w:r>
      <w:bookmarkStart w:id="1519" w:name="_ETM_Q5_213740"/>
      <w:bookmarkEnd w:id="1519"/>
      <w:r w:rsidRPr="009100AF">
        <w:rPr>
          <w:color w:val="auto"/>
          <w:rtl/>
        </w:rPr>
        <w:t>תשמע</w:t>
      </w:r>
      <w:r>
        <w:rPr>
          <w:rFonts w:hint="cs"/>
          <w:color w:val="auto"/>
          <w:rtl/>
        </w:rPr>
        <w:t>,</w:t>
      </w:r>
      <w:r w:rsidRPr="009100AF">
        <w:rPr>
          <w:color w:val="auto"/>
          <w:rtl/>
        </w:rPr>
        <w:t xml:space="preserve"> </w:t>
      </w:r>
      <w:bookmarkStart w:id="1520" w:name="_ETM_Q5_215010"/>
      <w:bookmarkEnd w:id="1520"/>
      <w:r w:rsidRPr="009100AF">
        <w:rPr>
          <w:color w:val="auto"/>
          <w:rtl/>
        </w:rPr>
        <w:t xml:space="preserve">איך </w:t>
      </w:r>
      <w:bookmarkStart w:id="1521" w:name="_ETM_Q5_215309"/>
      <w:bookmarkEnd w:id="1521"/>
      <w:r w:rsidRPr="009100AF">
        <w:rPr>
          <w:color w:val="auto"/>
          <w:rtl/>
        </w:rPr>
        <w:t xml:space="preserve">עקצתי </w:t>
      </w:r>
      <w:bookmarkStart w:id="1522" w:name="_ETM_Q5_215909"/>
      <w:bookmarkEnd w:id="1522"/>
      <w:r w:rsidRPr="009100AF">
        <w:rPr>
          <w:color w:val="auto"/>
          <w:rtl/>
        </w:rPr>
        <w:t xml:space="preserve">אתמול </w:t>
      </w:r>
      <w:bookmarkStart w:id="1523" w:name="_ETM_Q5_216329"/>
      <w:bookmarkEnd w:id="1523"/>
      <w:r w:rsidRPr="009100AF">
        <w:rPr>
          <w:color w:val="auto"/>
          <w:rtl/>
        </w:rPr>
        <w:t xml:space="preserve">את </w:t>
      </w:r>
      <w:bookmarkStart w:id="1524" w:name="_ETM_Q5_216450"/>
      <w:bookmarkEnd w:id="1524"/>
      <w:r w:rsidRPr="009100AF">
        <w:rPr>
          <w:color w:val="auto"/>
          <w:rtl/>
        </w:rPr>
        <w:t xml:space="preserve">בני </w:t>
      </w:r>
      <w:bookmarkStart w:id="1525" w:name="_ETM_Q5_216750"/>
      <w:bookmarkEnd w:id="1525"/>
      <w:r w:rsidRPr="009100AF">
        <w:rPr>
          <w:color w:val="auto"/>
          <w:rtl/>
        </w:rPr>
        <w:t>גנץ</w:t>
      </w:r>
      <w:r>
        <w:rPr>
          <w:rFonts w:hint="cs"/>
          <w:color w:val="auto"/>
          <w:rtl/>
        </w:rPr>
        <w:t>,</w:t>
      </w:r>
      <w:r w:rsidRPr="009100AF">
        <w:rPr>
          <w:color w:val="auto"/>
          <w:rtl/>
        </w:rPr>
        <w:t xml:space="preserve"> </w:t>
      </w:r>
      <w:bookmarkStart w:id="1526" w:name="_ETM_Q5_217620"/>
      <w:bookmarkEnd w:id="1526"/>
      <w:r w:rsidRPr="009100AF">
        <w:rPr>
          <w:color w:val="auto"/>
          <w:rtl/>
        </w:rPr>
        <w:t xml:space="preserve">צייצתי </w:t>
      </w:r>
      <w:bookmarkStart w:id="1527" w:name="_ETM_Q5_219140"/>
      <w:bookmarkEnd w:id="1527"/>
      <w:r w:rsidRPr="009100AF">
        <w:rPr>
          <w:color w:val="auto"/>
          <w:rtl/>
        </w:rPr>
        <w:t xml:space="preserve">שהוא </w:t>
      </w:r>
      <w:bookmarkStart w:id="1528" w:name="_ETM_Q5_219409"/>
      <w:bookmarkEnd w:id="1528"/>
      <w:r w:rsidRPr="009100AF">
        <w:rPr>
          <w:color w:val="auto"/>
          <w:rtl/>
        </w:rPr>
        <w:t xml:space="preserve">חי </w:t>
      </w:r>
      <w:bookmarkStart w:id="1529" w:name="_ETM_Q5_219650"/>
      <w:bookmarkEnd w:id="1529"/>
      <w:r w:rsidRPr="009100AF">
        <w:rPr>
          <w:color w:val="auto"/>
          <w:rtl/>
        </w:rPr>
        <w:t>בסרט</w:t>
      </w:r>
      <w:r>
        <w:rPr>
          <w:rFonts w:hint="cs"/>
          <w:color w:val="auto"/>
          <w:rtl/>
        </w:rPr>
        <w:t>.</w:t>
      </w:r>
      <w:r w:rsidRPr="009100AF">
        <w:rPr>
          <w:color w:val="auto"/>
          <w:rtl/>
        </w:rPr>
        <w:t xml:space="preserve"> </w:t>
      </w:r>
      <w:bookmarkStart w:id="1530" w:name="_ETM_Q5_221409"/>
      <w:bookmarkEnd w:id="1530"/>
      <w:r w:rsidRPr="009100AF">
        <w:rPr>
          <w:color w:val="auto"/>
          <w:rtl/>
        </w:rPr>
        <w:t xml:space="preserve">ואז </w:t>
      </w:r>
      <w:bookmarkStart w:id="1531" w:name="_ETM_Q5_221680"/>
      <w:bookmarkEnd w:id="1531"/>
      <w:r w:rsidRPr="009100AF">
        <w:rPr>
          <w:color w:val="auto"/>
          <w:rtl/>
        </w:rPr>
        <w:t xml:space="preserve">הוא </w:t>
      </w:r>
      <w:bookmarkStart w:id="1532" w:name="_ETM_Q5_221739"/>
      <w:bookmarkEnd w:id="1532"/>
      <w:r w:rsidRPr="009100AF">
        <w:rPr>
          <w:color w:val="auto"/>
          <w:rtl/>
        </w:rPr>
        <w:t xml:space="preserve">מסתכל </w:t>
      </w:r>
      <w:bookmarkStart w:id="1533" w:name="_ETM_Q5_222699"/>
      <w:bookmarkEnd w:id="1533"/>
      <w:r w:rsidRPr="009100AF">
        <w:rPr>
          <w:color w:val="auto"/>
          <w:rtl/>
        </w:rPr>
        <w:t xml:space="preserve">לבני </w:t>
      </w:r>
      <w:bookmarkStart w:id="1534" w:name="_ETM_Q5_223120"/>
      <w:bookmarkEnd w:id="1534"/>
      <w:r w:rsidRPr="009100AF">
        <w:rPr>
          <w:color w:val="auto"/>
          <w:rtl/>
        </w:rPr>
        <w:t>גנץ</w:t>
      </w:r>
      <w:r>
        <w:rPr>
          <w:rFonts w:hint="cs"/>
          <w:color w:val="auto"/>
          <w:rtl/>
        </w:rPr>
        <w:t>,</w:t>
      </w:r>
      <w:r w:rsidRPr="009100AF">
        <w:rPr>
          <w:color w:val="auto"/>
          <w:rtl/>
        </w:rPr>
        <w:t xml:space="preserve"> </w:t>
      </w:r>
      <w:bookmarkStart w:id="1535" w:name="_ETM_Q5_224309"/>
      <w:bookmarkEnd w:id="1535"/>
      <w:r w:rsidRPr="009100AF">
        <w:rPr>
          <w:color w:val="auto"/>
          <w:rtl/>
        </w:rPr>
        <w:t>וג</w:t>
      </w:r>
      <w:r>
        <w:rPr>
          <w:rFonts w:hint="cs"/>
          <w:color w:val="auto"/>
          <w:rtl/>
        </w:rPr>
        <w:t>נץ</w:t>
      </w:r>
      <w:r w:rsidRPr="009100AF">
        <w:rPr>
          <w:color w:val="auto"/>
          <w:rtl/>
        </w:rPr>
        <w:t xml:space="preserve"> </w:t>
      </w:r>
      <w:bookmarkStart w:id="1536" w:name="_ETM_Q5_224640"/>
      <w:bookmarkEnd w:id="1536"/>
      <w:r w:rsidRPr="009100AF">
        <w:rPr>
          <w:color w:val="auto"/>
          <w:rtl/>
        </w:rPr>
        <w:t xml:space="preserve">זה </w:t>
      </w:r>
      <w:bookmarkStart w:id="1537" w:name="_ETM_Q5_224760"/>
      <w:bookmarkEnd w:id="1537"/>
      <w:r w:rsidRPr="009100AF">
        <w:rPr>
          <w:color w:val="auto"/>
          <w:rtl/>
        </w:rPr>
        <w:t xml:space="preserve">אומר </w:t>
      </w:r>
      <w:bookmarkStart w:id="1538" w:name="_ETM_Q5_225000"/>
      <w:bookmarkEnd w:id="1538"/>
      <w:r w:rsidRPr="009100AF">
        <w:rPr>
          <w:color w:val="auto"/>
          <w:rtl/>
        </w:rPr>
        <w:t>ל</w:t>
      </w:r>
      <w:r>
        <w:rPr>
          <w:rFonts w:hint="cs"/>
          <w:color w:val="auto"/>
          <w:rtl/>
        </w:rPr>
        <w:t>ו:</w:t>
      </w:r>
      <w:r>
        <w:rPr>
          <w:color w:val="auto"/>
          <w:rtl/>
        </w:rPr>
        <w:t xml:space="preserve"> </w:t>
      </w:r>
      <w:bookmarkStart w:id="1539" w:name="_ETM_Q5_227979"/>
      <w:bookmarkEnd w:id="1539"/>
      <w:r w:rsidRPr="009100AF">
        <w:rPr>
          <w:color w:val="auto"/>
          <w:rtl/>
        </w:rPr>
        <w:t xml:space="preserve">אני </w:t>
      </w:r>
      <w:bookmarkStart w:id="1540" w:name="_ETM_Q5_228460"/>
      <w:bookmarkEnd w:id="1540"/>
      <w:r w:rsidRPr="009100AF">
        <w:rPr>
          <w:color w:val="auto"/>
          <w:rtl/>
        </w:rPr>
        <w:t xml:space="preserve">עקצתי </w:t>
      </w:r>
      <w:bookmarkStart w:id="1541" w:name="_ETM_Q5_228970"/>
      <w:bookmarkEnd w:id="1541"/>
      <w:r w:rsidRPr="009100AF">
        <w:rPr>
          <w:color w:val="auto"/>
          <w:rtl/>
        </w:rPr>
        <w:t xml:space="preserve">את </w:t>
      </w:r>
      <w:bookmarkStart w:id="1542" w:name="_ETM_Q5_229060"/>
      <w:bookmarkEnd w:id="1542"/>
      <w:r w:rsidRPr="009100AF">
        <w:rPr>
          <w:color w:val="auto"/>
          <w:rtl/>
        </w:rPr>
        <w:t xml:space="preserve">נתניהו </w:t>
      </w:r>
      <w:bookmarkStart w:id="1543" w:name="_ETM_Q5_229510"/>
      <w:bookmarkEnd w:id="1543"/>
      <w:r>
        <w:rPr>
          <w:rFonts w:hint="cs"/>
          <w:color w:val="auto"/>
          <w:rtl/>
        </w:rPr>
        <w:t>עוד יותר,</w:t>
      </w:r>
      <w:r w:rsidRPr="009100AF">
        <w:rPr>
          <w:color w:val="auto"/>
          <w:rtl/>
        </w:rPr>
        <w:t xml:space="preserve"> </w:t>
      </w:r>
      <w:bookmarkStart w:id="1544" w:name="_ETM_Q5_230110"/>
      <w:bookmarkEnd w:id="1544"/>
      <w:r w:rsidRPr="009100AF">
        <w:rPr>
          <w:color w:val="auto"/>
          <w:rtl/>
        </w:rPr>
        <w:t xml:space="preserve">אמרתי </w:t>
      </w:r>
      <w:bookmarkStart w:id="1545" w:name="_ETM_Q5_230409"/>
      <w:bookmarkEnd w:id="1545"/>
      <w:r w:rsidRPr="009100AF">
        <w:rPr>
          <w:color w:val="auto"/>
          <w:rtl/>
        </w:rPr>
        <w:t xml:space="preserve">לו </w:t>
      </w:r>
      <w:bookmarkStart w:id="1546" w:name="_ETM_Q5_230500"/>
      <w:bookmarkEnd w:id="1546"/>
      <w:r w:rsidRPr="009100AF">
        <w:rPr>
          <w:color w:val="auto"/>
          <w:rtl/>
        </w:rPr>
        <w:t xml:space="preserve">שהוא </w:t>
      </w:r>
      <w:bookmarkStart w:id="1547" w:name="_ETM_Q5_230800"/>
      <w:bookmarkEnd w:id="1547"/>
      <w:r w:rsidRPr="009100AF">
        <w:rPr>
          <w:color w:val="auto"/>
          <w:rtl/>
        </w:rPr>
        <w:t xml:space="preserve">חי </w:t>
      </w:r>
      <w:bookmarkStart w:id="1548" w:name="_ETM_Q5_231010"/>
      <w:bookmarkEnd w:id="1548"/>
      <w:r w:rsidRPr="009100AF">
        <w:rPr>
          <w:color w:val="auto"/>
          <w:rtl/>
        </w:rPr>
        <w:t>בסרט</w:t>
      </w:r>
      <w:r>
        <w:rPr>
          <w:rFonts w:hint="cs"/>
          <w:color w:val="auto"/>
          <w:rtl/>
        </w:rPr>
        <w:t>.</w:t>
      </w:r>
      <w:bookmarkStart w:id="1549" w:name="_ETM_Q5_239280"/>
      <w:bookmarkEnd w:id="1549"/>
    </w:p>
    <w:p w:rsidR="007926C3" w:rsidRDefault="007926C3" w:rsidP="0073511B">
      <w:pPr>
        <w:pStyle w:val="ETSpeechToText"/>
        <w:rPr>
          <w:color w:val="auto"/>
          <w:rtl/>
        </w:rPr>
      </w:pPr>
      <w:bookmarkStart w:id="1550" w:name="_ETM_Q5_233117"/>
      <w:bookmarkEnd w:id="1550"/>
    </w:p>
    <w:p w:rsidR="007926C3" w:rsidRDefault="007926C3" w:rsidP="0073511B">
      <w:pPr>
        <w:pStyle w:val="ETSpeechToText"/>
        <w:rPr>
          <w:color w:val="auto"/>
          <w:rtl/>
        </w:rPr>
      </w:pPr>
      <w:bookmarkStart w:id="1551" w:name="_ETM_Q5_233277"/>
      <w:bookmarkStart w:id="1552" w:name="_ETM_Q5_233295"/>
      <w:bookmarkStart w:id="1553" w:name="_ETM_Q5_233322"/>
      <w:bookmarkEnd w:id="1551"/>
      <w:bookmarkEnd w:id="1552"/>
      <w:bookmarkEnd w:id="1553"/>
      <w:r w:rsidRPr="009100AF">
        <w:rPr>
          <w:color w:val="auto"/>
          <w:rtl/>
        </w:rPr>
        <w:t xml:space="preserve">האיש </w:t>
      </w:r>
      <w:bookmarkStart w:id="1554" w:name="_ETM_Q5_239609"/>
      <w:bookmarkEnd w:id="1554"/>
      <w:r w:rsidRPr="009100AF">
        <w:rPr>
          <w:color w:val="auto"/>
          <w:rtl/>
        </w:rPr>
        <w:t>הזה</w:t>
      </w:r>
      <w:r>
        <w:rPr>
          <w:rFonts w:hint="cs"/>
          <w:color w:val="auto"/>
          <w:rtl/>
        </w:rPr>
        <w:t>,</w:t>
      </w:r>
      <w:r w:rsidRPr="009100AF">
        <w:rPr>
          <w:color w:val="auto"/>
          <w:rtl/>
        </w:rPr>
        <w:t xml:space="preserve"> </w:t>
      </w:r>
      <w:bookmarkStart w:id="1555" w:name="_ETM_Q5_241190"/>
      <w:bookmarkEnd w:id="1555"/>
      <w:r>
        <w:rPr>
          <w:rFonts w:hint="cs"/>
          <w:color w:val="auto"/>
          <w:rtl/>
        </w:rPr>
        <w:t>ל</w:t>
      </w:r>
      <w:r w:rsidRPr="009100AF">
        <w:rPr>
          <w:color w:val="auto"/>
          <w:rtl/>
        </w:rPr>
        <w:t xml:space="preserve">מה </w:t>
      </w:r>
      <w:bookmarkStart w:id="1556" w:name="_ETM_Q5_241460"/>
      <w:bookmarkEnd w:id="1556"/>
      <w:r w:rsidRPr="009100AF">
        <w:rPr>
          <w:color w:val="auto"/>
          <w:rtl/>
        </w:rPr>
        <w:t xml:space="preserve">הוא </w:t>
      </w:r>
      <w:bookmarkStart w:id="1557" w:name="_ETM_Q5_241550"/>
      <w:bookmarkEnd w:id="1557"/>
      <w:r w:rsidRPr="009100AF">
        <w:rPr>
          <w:color w:val="auto"/>
          <w:rtl/>
        </w:rPr>
        <w:t>זקוק</w:t>
      </w:r>
      <w:r>
        <w:rPr>
          <w:rFonts w:hint="cs"/>
          <w:color w:val="auto"/>
          <w:rtl/>
        </w:rPr>
        <w:t>?</w:t>
      </w:r>
      <w:r w:rsidRPr="009100AF">
        <w:rPr>
          <w:color w:val="auto"/>
          <w:rtl/>
        </w:rPr>
        <w:t xml:space="preserve"> </w:t>
      </w:r>
      <w:bookmarkStart w:id="1558" w:name="_ETM_Q5_243140"/>
      <w:bookmarkEnd w:id="1558"/>
      <w:r w:rsidRPr="009100AF">
        <w:rPr>
          <w:color w:val="auto"/>
          <w:rtl/>
        </w:rPr>
        <w:t xml:space="preserve">הוא </w:t>
      </w:r>
      <w:bookmarkStart w:id="1559" w:name="_ETM_Q5_243320"/>
      <w:bookmarkEnd w:id="1559"/>
      <w:r w:rsidRPr="009100AF">
        <w:rPr>
          <w:color w:val="auto"/>
          <w:rtl/>
        </w:rPr>
        <w:t xml:space="preserve">זקוק </w:t>
      </w:r>
      <w:bookmarkStart w:id="1560" w:name="_ETM_Q5_243680"/>
      <w:bookmarkEnd w:id="1560"/>
      <w:r w:rsidRPr="009100AF">
        <w:rPr>
          <w:color w:val="auto"/>
          <w:rtl/>
        </w:rPr>
        <w:t>לפרנסה</w:t>
      </w:r>
      <w:r>
        <w:rPr>
          <w:rFonts w:hint="cs"/>
          <w:color w:val="auto"/>
          <w:rtl/>
        </w:rPr>
        <w:t>,</w:t>
      </w:r>
      <w:r w:rsidRPr="009100AF">
        <w:rPr>
          <w:color w:val="auto"/>
          <w:rtl/>
        </w:rPr>
        <w:t xml:space="preserve"> </w:t>
      </w:r>
      <w:bookmarkStart w:id="1561" w:name="_ETM_Q5_246760"/>
      <w:bookmarkEnd w:id="1561"/>
      <w:r w:rsidRPr="009100AF">
        <w:rPr>
          <w:color w:val="auto"/>
          <w:rtl/>
        </w:rPr>
        <w:t xml:space="preserve">הוא </w:t>
      </w:r>
      <w:bookmarkStart w:id="1562" w:name="_ETM_Q5_246850"/>
      <w:bookmarkEnd w:id="1562"/>
      <w:r w:rsidRPr="009100AF">
        <w:rPr>
          <w:color w:val="auto"/>
          <w:rtl/>
        </w:rPr>
        <w:t xml:space="preserve">זקוק </w:t>
      </w:r>
      <w:bookmarkStart w:id="1563" w:name="_ETM_Q5_247209"/>
      <w:bookmarkEnd w:id="1563"/>
      <w:r w:rsidRPr="009100AF">
        <w:rPr>
          <w:color w:val="auto"/>
          <w:rtl/>
        </w:rPr>
        <w:t>לבריאות</w:t>
      </w:r>
      <w:r>
        <w:rPr>
          <w:rFonts w:hint="cs"/>
          <w:color w:val="auto"/>
          <w:rtl/>
        </w:rPr>
        <w:t>,</w:t>
      </w:r>
      <w:r w:rsidRPr="009100AF">
        <w:rPr>
          <w:color w:val="auto"/>
          <w:rtl/>
        </w:rPr>
        <w:t xml:space="preserve"> </w:t>
      </w:r>
      <w:bookmarkStart w:id="1564" w:name="_ETM_Q5_249700"/>
      <w:bookmarkEnd w:id="1564"/>
      <w:r w:rsidRPr="009100AF">
        <w:rPr>
          <w:color w:val="auto"/>
          <w:rtl/>
        </w:rPr>
        <w:t xml:space="preserve">הוא </w:t>
      </w:r>
      <w:bookmarkStart w:id="1565" w:name="_ETM_Q5_249789"/>
      <w:bookmarkEnd w:id="1565"/>
      <w:r w:rsidRPr="009100AF">
        <w:rPr>
          <w:color w:val="auto"/>
          <w:rtl/>
        </w:rPr>
        <w:t xml:space="preserve">זקוק </w:t>
      </w:r>
      <w:bookmarkStart w:id="1566" w:name="_ETM_Q5_250509"/>
      <w:bookmarkEnd w:id="1566"/>
      <w:r w:rsidRPr="009100AF">
        <w:rPr>
          <w:color w:val="auto"/>
          <w:rtl/>
        </w:rPr>
        <w:t xml:space="preserve">לכבוד </w:t>
      </w:r>
      <w:bookmarkStart w:id="1567" w:name="_ETM_Q5_251020"/>
      <w:bookmarkEnd w:id="1567"/>
      <w:r w:rsidRPr="009100AF">
        <w:rPr>
          <w:color w:val="auto"/>
          <w:rtl/>
        </w:rPr>
        <w:t>עצמי</w:t>
      </w:r>
      <w:r>
        <w:rPr>
          <w:rFonts w:hint="cs"/>
          <w:color w:val="auto"/>
          <w:rtl/>
        </w:rPr>
        <w:t>.</w:t>
      </w:r>
      <w:r w:rsidRPr="009100AF">
        <w:rPr>
          <w:color w:val="auto"/>
          <w:rtl/>
        </w:rPr>
        <w:t xml:space="preserve"> </w:t>
      </w:r>
      <w:bookmarkStart w:id="1568" w:name="_ETM_Q5_253020"/>
      <w:bookmarkEnd w:id="1568"/>
      <w:r w:rsidRPr="009100AF">
        <w:rPr>
          <w:color w:val="auto"/>
          <w:rtl/>
        </w:rPr>
        <w:t xml:space="preserve">אני </w:t>
      </w:r>
      <w:bookmarkStart w:id="1569" w:name="_ETM_Q5_253170"/>
      <w:bookmarkEnd w:id="1569"/>
      <w:r w:rsidRPr="009100AF">
        <w:rPr>
          <w:color w:val="auto"/>
          <w:rtl/>
        </w:rPr>
        <w:t xml:space="preserve">אומר </w:t>
      </w:r>
      <w:bookmarkStart w:id="1570" w:name="_ETM_Q5_253440"/>
      <w:bookmarkEnd w:id="1570"/>
      <w:r w:rsidRPr="009100AF">
        <w:rPr>
          <w:color w:val="auto"/>
          <w:rtl/>
        </w:rPr>
        <w:t xml:space="preserve">את </w:t>
      </w:r>
      <w:bookmarkStart w:id="1571" w:name="_ETM_Q5_253530"/>
      <w:bookmarkEnd w:id="1571"/>
      <w:r w:rsidRPr="009100AF">
        <w:rPr>
          <w:color w:val="auto"/>
          <w:rtl/>
        </w:rPr>
        <w:t xml:space="preserve">זה </w:t>
      </w:r>
      <w:bookmarkStart w:id="1572" w:name="_ETM_Q5_253680"/>
      <w:bookmarkEnd w:id="1572"/>
      <w:r w:rsidRPr="009100AF">
        <w:rPr>
          <w:color w:val="auto"/>
          <w:rtl/>
        </w:rPr>
        <w:t xml:space="preserve">לנתניהו </w:t>
      </w:r>
      <w:bookmarkStart w:id="1573" w:name="_ETM_Q5_254310"/>
      <w:bookmarkEnd w:id="1573"/>
      <w:r w:rsidRPr="009100AF">
        <w:rPr>
          <w:color w:val="auto"/>
          <w:rtl/>
        </w:rPr>
        <w:t>ולגנץ</w:t>
      </w:r>
      <w:r>
        <w:rPr>
          <w:rFonts w:hint="cs"/>
          <w:color w:val="auto"/>
          <w:rtl/>
        </w:rPr>
        <w:t xml:space="preserve"> </w:t>
      </w:r>
      <w:r>
        <w:rPr>
          <w:rFonts w:hint="eastAsia"/>
          <w:color w:val="auto"/>
        </w:rPr>
        <w:t>–</w:t>
      </w:r>
      <w:r w:rsidRPr="009100AF">
        <w:rPr>
          <w:color w:val="auto"/>
          <w:rtl/>
        </w:rPr>
        <w:t xml:space="preserve"> </w:t>
      </w:r>
      <w:bookmarkStart w:id="1574" w:name="_ETM_Q5_256140"/>
      <w:bookmarkEnd w:id="1574"/>
      <w:r w:rsidRPr="009100AF">
        <w:rPr>
          <w:color w:val="auto"/>
          <w:rtl/>
        </w:rPr>
        <w:t>פרנסה</w:t>
      </w:r>
      <w:r>
        <w:rPr>
          <w:rFonts w:hint="cs"/>
          <w:color w:val="auto"/>
          <w:rtl/>
        </w:rPr>
        <w:t>,</w:t>
      </w:r>
      <w:r w:rsidRPr="009100AF">
        <w:rPr>
          <w:color w:val="auto"/>
          <w:rtl/>
        </w:rPr>
        <w:t xml:space="preserve"> </w:t>
      </w:r>
      <w:bookmarkStart w:id="1575" w:name="_ETM_Q5_257880"/>
      <w:bookmarkEnd w:id="1575"/>
      <w:r w:rsidRPr="009100AF">
        <w:rPr>
          <w:color w:val="auto"/>
          <w:rtl/>
        </w:rPr>
        <w:t>בריאות</w:t>
      </w:r>
      <w:r>
        <w:rPr>
          <w:rFonts w:hint="cs"/>
          <w:color w:val="auto"/>
          <w:rtl/>
        </w:rPr>
        <w:t>,</w:t>
      </w:r>
      <w:r w:rsidRPr="009100AF">
        <w:rPr>
          <w:color w:val="auto"/>
          <w:rtl/>
        </w:rPr>
        <w:t xml:space="preserve"> </w:t>
      </w:r>
      <w:bookmarkStart w:id="1576" w:name="_ETM_Q5_259230"/>
      <w:bookmarkEnd w:id="1576"/>
      <w:r w:rsidRPr="009100AF">
        <w:rPr>
          <w:color w:val="auto"/>
          <w:rtl/>
        </w:rPr>
        <w:t xml:space="preserve">כבוד </w:t>
      </w:r>
      <w:bookmarkStart w:id="1577" w:name="_ETM_Q5_259650"/>
      <w:bookmarkEnd w:id="1577"/>
      <w:r w:rsidRPr="009100AF">
        <w:rPr>
          <w:color w:val="auto"/>
          <w:rtl/>
        </w:rPr>
        <w:t>עצמי</w:t>
      </w:r>
      <w:r>
        <w:rPr>
          <w:rFonts w:hint="cs"/>
          <w:color w:val="auto"/>
          <w:rtl/>
        </w:rPr>
        <w:t>,</w:t>
      </w:r>
      <w:r w:rsidRPr="009100AF">
        <w:rPr>
          <w:color w:val="auto"/>
          <w:rtl/>
        </w:rPr>
        <w:t xml:space="preserve"> </w:t>
      </w:r>
      <w:bookmarkStart w:id="1578" w:name="_ETM_Q5_261380"/>
      <w:bookmarkEnd w:id="1578"/>
      <w:r w:rsidRPr="009100AF">
        <w:rPr>
          <w:color w:val="auto"/>
          <w:rtl/>
        </w:rPr>
        <w:t xml:space="preserve">זה </w:t>
      </w:r>
      <w:bookmarkStart w:id="1579" w:name="_ETM_Q5_261650"/>
      <w:bookmarkEnd w:id="1579"/>
      <w:r w:rsidRPr="009100AF">
        <w:rPr>
          <w:color w:val="auto"/>
          <w:rtl/>
        </w:rPr>
        <w:t xml:space="preserve">מה </w:t>
      </w:r>
      <w:bookmarkStart w:id="1580" w:name="_ETM_Q5_261770"/>
      <w:bookmarkEnd w:id="1580"/>
      <w:r w:rsidRPr="009100AF">
        <w:rPr>
          <w:color w:val="auto"/>
          <w:rtl/>
        </w:rPr>
        <w:t xml:space="preserve">שהוא </w:t>
      </w:r>
      <w:bookmarkStart w:id="1581" w:name="_ETM_Q5_262370"/>
      <w:bookmarkEnd w:id="1581"/>
      <w:r w:rsidRPr="009100AF">
        <w:rPr>
          <w:color w:val="auto"/>
          <w:rtl/>
        </w:rPr>
        <w:t>צריך</w:t>
      </w:r>
      <w:r>
        <w:rPr>
          <w:rFonts w:hint="cs"/>
          <w:color w:val="auto"/>
          <w:rtl/>
        </w:rPr>
        <w:t>.</w:t>
      </w:r>
      <w:r w:rsidRPr="009100AF">
        <w:rPr>
          <w:color w:val="auto"/>
          <w:rtl/>
        </w:rPr>
        <w:t xml:space="preserve"> </w:t>
      </w:r>
      <w:bookmarkStart w:id="1582" w:name="_ETM_Q5_263740"/>
      <w:bookmarkEnd w:id="1582"/>
      <w:r w:rsidRPr="009100AF">
        <w:rPr>
          <w:color w:val="auto"/>
          <w:rtl/>
        </w:rPr>
        <w:t xml:space="preserve">וברגע </w:t>
      </w:r>
      <w:bookmarkStart w:id="1583" w:name="_ETM_Q5_264369"/>
      <w:bookmarkEnd w:id="1583"/>
      <w:r w:rsidRPr="009100AF">
        <w:rPr>
          <w:color w:val="auto"/>
          <w:rtl/>
        </w:rPr>
        <w:t xml:space="preserve">הכי </w:t>
      </w:r>
      <w:bookmarkStart w:id="1584" w:name="_ETM_Q5_264609"/>
      <w:bookmarkEnd w:id="1584"/>
      <w:r w:rsidRPr="009100AF">
        <w:rPr>
          <w:color w:val="auto"/>
          <w:rtl/>
        </w:rPr>
        <w:t xml:space="preserve">קשה </w:t>
      </w:r>
      <w:bookmarkStart w:id="1585" w:name="_ETM_Q5_264969"/>
      <w:bookmarkEnd w:id="1585"/>
      <w:r w:rsidRPr="009100AF">
        <w:rPr>
          <w:color w:val="auto"/>
          <w:rtl/>
        </w:rPr>
        <w:t xml:space="preserve">הזה </w:t>
      </w:r>
      <w:bookmarkStart w:id="1586" w:name="_ETM_Q5_266789"/>
      <w:bookmarkEnd w:id="1586"/>
      <w:r w:rsidRPr="009100AF">
        <w:rPr>
          <w:color w:val="auto"/>
          <w:rtl/>
        </w:rPr>
        <w:t xml:space="preserve">הוא </w:t>
      </w:r>
      <w:bookmarkStart w:id="1587" w:name="_ETM_Q5_267000"/>
      <w:bookmarkEnd w:id="1587"/>
      <w:r w:rsidRPr="009100AF">
        <w:rPr>
          <w:color w:val="auto"/>
          <w:rtl/>
        </w:rPr>
        <w:t xml:space="preserve">מסתכל </w:t>
      </w:r>
      <w:bookmarkStart w:id="1588" w:name="_ETM_Q5_268430"/>
      <w:bookmarkEnd w:id="1588"/>
      <w:r w:rsidRPr="009100AF">
        <w:rPr>
          <w:color w:val="auto"/>
          <w:rtl/>
        </w:rPr>
        <w:t xml:space="preserve">ושומע </w:t>
      </w:r>
      <w:bookmarkStart w:id="1589" w:name="_ETM_Q5_269060"/>
      <w:bookmarkEnd w:id="1589"/>
      <w:r w:rsidRPr="009100AF">
        <w:rPr>
          <w:color w:val="auto"/>
          <w:rtl/>
        </w:rPr>
        <w:t xml:space="preserve">איך </w:t>
      </w:r>
      <w:bookmarkStart w:id="1590" w:name="_ETM_Q5_269270"/>
      <w:bookmarkEnd w:id="1590"/>
      <w:r>
        <w:rPr>
          <w:rFonts w:hint="cs"/>
          <w:color w:val="auto"/>
          <w:rtl/>
        </w:rPr>
        <w:t>אחד</w:t>
      </w:r>
      <w:r w:rsidRPr="009100AF">
        <w:rPr>
          <w:color w:val="auto"/>
          <w:rtl/>
        </w:rPr>
        <w:t xml:space="preserve"> </w:t>
      </w:r>
      <w:bookmarkStart w:id="1591" w:name="_ETM_Q5_269569"/>
      <w:bookmarkEnd w:id="1591"/>
      <w:r w:rsidRPr="009100AF">
        <w:rPr>
          <w:color w:val="auto"/>
          <w:rtl/>
        </w:rPr>
        <w:t xml:space="preserve">עוקץ </w:t>
      </w:r>
      <w:bookmarkStart w:id="1592" w:name="_ETM_Q5_269870"/>
      <w:bookmarkEnd w:id="1592"/>
      <w:r w:rsidRPr="009100AF">
        <w:rPr>
          <w:color w:val="auto"/>
          <w:rtl/>
        </w:rPr>
        <w:t xml:space="preserve">את </w:t>
      </w:r>
      <w:bookmarkStart w:id="1593" w:name="_ETM_Q5_269990"/>
      <w:bookmarkEnd w:id="1593"/>
      <w:r w:rsidRPr="009100AF">
        <w:rPr>
          <w:color w:val="auto"/>
          <w:rtl/>
        </w:rPr>
        <w:t xml:space="preserve">השני </w:t>
      </w:r>
      <w:bookmarkStart w:id="1594" w:name="_ETM_Q5_270830"/>
      <w:bookmarkEnd w:id="1594"/>
      <w:r w:rsidRPr="009100AF">
        <w:rPr>
          <w:color w:val="auto"/>
          <w:rtl/>
        </w:rPr>
        <w:t xml:space="preserve">שהוא </w:t>
      </w:r>
      <w:bookmarkStart w:id="1595" w:name="_ETM_Q5_271069"/>
      <w:bookmarkEnd w:id="1595"/>
      <w:r w:rsidRPr="009100AF">
        <w:rPr>
          <w:color w:val="auto"/>
          <w:rtl/>
        </w:rPr>
        <w:t xml:space="preserve">חי </w:t>
      </w:r>
      <w:bookmarkStart w:id="1596" w:name="_ETM_Q5_271340"/>
      <w:bookmarkEnd w:id="1596"/>
      <w:r w:rsidRPr="009100AF">
        <w:rPr>
          <w:color w:val="auto"/>
          <w:rtl/>
        </w:rPr>
        <w:t>בסרט</w:t>
      </w:r>
      <w:r>
        <w:rPr>
          <w:rFonts w:hint="cs"/>
          <w:color w:val="auto"/>
          <w:rtl/>
        </w:rPr>
        <w:t>.</w:t>
      </w:r>
      <w:bookmarkStart w:id="1597" w:name="_ETM_Q5_273560"/>
      <w:bookmarkEnd w:id="1597"/>
    </w:p>
    <w:p w:rsidR="007926C3" w:rsidRDefault="007926C3" w:rsidP="0073511B">
      <w:pPr>
        <w:pStyle w:val="ETSpeechToText"/>
        <w:rPr>
          <w:color w:val="auto"/>
          <w:rtl/>
        </w:rPr>
      </w:pPr>
      <w:bookmarkStart w:id="1598" w:name="_ETM_Q5_273423"/>
      <w:bookmarkEnd w:id="1598"/>
    </w:p>
    <w:p w:rsidR="007926C3" w:rsidRDefault="007926C3" w:rsidP="0073511B">
      <w:pPr>
        <w:pStyle w:val="ETSpeechToText"/>
        <w:rPr>
          <w:color w:val="auto"/>
          <w:rtl/>
        </w:rPr>
      </w:pPr>
      <w:bookmarkStart w:id="1599" w:name="_ETM_Q5_273573"/>
      <w:bookmarkStart w:id="1600" w:name="_ETM_Q5_273607"/>
      <w:bookmarkStart w:id="1601" w:name="_ETM_Q5_273636"/>
      <w:bookmarkEnd w:id="1599"/>
      <w:bookmarkEnd w:id="1600"/>
      <w:bookmarkEnd w:id="1601"/>
      <w:r w:rsidRPr="009100AF">
        <w:rPr>
          <w:color w:val="auto"/>
          <w:rtl/>
        </w:rPr>
        <w:t xml:space="preserve">אז </w:t>
      </w:r>
      <w:bookmarkStart w:id="1602" w:name="_ETM_Q5_273740"/>
      <w:bookmarkEnd w:id="1602"/>
      <w:r w:rsidRPr="009100AF">
        <w:rPr>
          <w:color w:val="auto"/>
          <w:rtl/>
        </w:rPr>
        <w:t>נכון</w:t>
      </w:r>
      <w:bookmarkStart w:id="1603" w:name="_ETM_Q5_274690"/>
      <w:bookmarkEnd w:id="1603"/>
      <w:r>
        <w:rPr>
          <w:rFonts w:hint="cs"/>
          <w:color w:val="auto"/>
          <w:rtl/>
        </w:rPr>
        <w:t xml:space="preserve">, </w:t>
      </w:r>
      <w:r w:rsidRPr="009100AF">
        <w:rPr>
          <w:color w:val="auto"/>
          <w:rtl/>
        </w:rPr>
        <w:t xml:space="preserve">מר </w:t>
      </w:r>
      <w:bookmarkStart w:id="1604" w:name="_ETM_Q5_274959"/>
      <w:bookmarkEnd w:id="1604"/>
      <w:r w:rsidRPr="009100AF">
        <w:rPr>
          <w:color w:val="auto"/>
          <w:rtl/>
        </w:rPr>
        <w:t>נתניהו</w:t>
      </w:r>
      <w:r>
        <w:rPr>
          <w:rFonts w:hint="cs"/>
          <w:color w:val="auto"/>
          <w:rtl/>
        </w:rPr>
        <w:t>,</w:t>
      </w:r>
      <w:r w:rsidRPr="009100AF">
        <w:rPr>
          <w:color w:val="auto"/>
          <w:rtl/>
        </w:rPr>
        <w:t xml:space="preserve"> </w:t>
      </w:r>
      <w:bookmarkStart w:id="1605" w:name="_ETM_Q5_277659"/>
      <w:bookmarkEnd w:id="1605"/>
      <w:r w:rsidRPr="009100AF">
        <w:rPr>
          <w:color w:val="auto"/>
          <w:rtl/>
        </w:rPr>
        <w:t xml:space="preserve">אנחנו </w:t>
      </w:r>
      <w:bookmarkStart w:id="1606" w:name="_ETM_Q5_278259"/>
      <w:bookmarkEnd w:id="1606"/>
      <w:r w:rsidRPr="009100AF">
        <w:rPr>
          <w:color w:val="auto"/>
          <w:rtl/>
        </w:rPr>
        <w:t xml:space="preserve">חיים </w:t>
      </w:r>
      <w:bookmarkStart w:id="1607" w:name="_ETM_Q5_278590"/>
      <w:bookmarkEnd w:id="1607"/>
      <w:r w:rsidRPr="009100AF">
        <w:rPr>
          <w:color w:val="auto"/>
          <w:rtl/>
        </w:rPr>
        <w:t>בסרט</w:t>
      </w:r>
      <w:r>
        <w:rPr>
          <w:rFonts w:hint="cs"/>
          <w:color w:val="auto"/>
          <w:rtl/>
        </w:rPr>
        <w:t>.</w:t>
      </w:r>
      <w:r w:rsidRPr="009100AF">
        <w:rPr>
          <w:color w:val="auto"/>
          <w:rtl/>
        </w:rPr>
        <w:t xml:space="preserve"> </w:t>
      </w:r>
      <w:bookmarkStart w:id="1608" w:name="_ETM_Q5_279399"/>
      <w:bookmarkEnd w:id="1608"/>
      <w:r w:rsidRPr="009100AF">
        <w:rPr>
          <w:color w:val="auto"/>
          <w:rtl/>
        </w:rPr>
        <w:t xml:space="preserve">בסרט </w:t>
      </w:r>
      <w:bookmarkStart w:id="1609" w:name="_ETM_Q5_279969"/>
      <w:bookmarkEnd w:id="1609"/>
      <w:r w:rsidRPr="009100AF">
        <w:rPr>
          <w:color w:val="auto"/>
          <w:rtl/>
        </w:rPr>
        <w:t xml:space="preserve">בלהות </w:t>
      </w:r>
      <w:bookmarkStart w:id="1610" w:name="_ETM_Q5_281149"/>
      <w:bookmarkEnd w:id="1610"/>
      <w:r w:rsidRPr="009100AF">
        <w:rPr>
          <w:color w:val="auto"/>
          <w:rtl/>
        </w:rPr>
        <w:t xml:space="preserve">שאתה </w:t>
      </w:r>
      <w:bookmarkStart w:id="1611" w:name="_ETM_Q5_282349"/>
      <w:bookmarkEnd w:id="1611"/>
      <w:r w:rsidRPr="009100AF">
        <w:rPr>
          <w:color w:val="auto"/>
          <w:rtl/>
        </w:rPr>
        <w:t xml:space="preserve">הובלת </w:t>
      </w:r>
      <w:bookmarkStart w:id="1612" w:name="_ETM_Q5_282979"/>
      <w:bookmarkEnd w:id="1612"/>
      <w:r w:rsidRPr="009100AF">
        <w:rPr>
          <w:color w:val="auto"/>
          <w:rtl/>
        </w:rPr>
        <w:t xml:space="preserve">אותנו </w:t>
      </w:r>
      <w:bookmarkStart w:id="1613" w:name="_ETM_Q5_283639"/>
      <w:bookmarkEnd w:id="1613"/>
      <w:r w:rsidRPr="009100AF">
        <w:rPr>
          <w:color w:val="auto"/>
          <w:rtl/>
        </w:rPr>
        <w:t>לתוכו</w:t>
      </w:r>
      <w:r>
        <w:rPr>
          <w:rFonts w:hint="cs"/>
          <w:color w:val="auto"/>
          <w:rtl/>
        </w:rPr>
        <w:t>.</w:t>
      </w:r>
      <w:r w:rsidRPr="009100AF">
        <w:rPr>
          <w:color w:val="auto"/>
          <w:rtl/>
        </w:rPr>
        <w:t xml:space="preserve"> </w:t>
      </w:r>
      <w:bookmarkStart w:id="1614" w:name="_ETM_Q5_285340"/>
      <w:bookmarkEnd w:id="1614"/>
      <w:r w:rsidRPr="009100AF">
        <w:rPr>
          <w:color w:val="auto"/>
          <w:rtl/>
        </w:rPr>
        <w:t xml:space="preserve">סרט </w:t>
      </w:r>
      <w:bookmarkStart w:id="1615" w:name="_ETM_Q5_285759"/>
      <w:bookmarkEnd w:id="1615"/>
      <w:r w:rsidRPr="009100AF">
        <w:rPr>
          <w:color w:val="auto"/>
          <w:rtl/>
        </w:rPr>
        <w:t xml:space="preserve">בלהות </w:t>
      </w:r>
      <w:bookmarkStart w:id="1616" w:name="_ETM_Q5_287189"/>
      <w:bookmarkEnd w:id="1616"/>
      <w:r w:rsidRPr="009100AF">
        <w:rPr>
          <w:color w:val="auto"/>
          <w:rtl/>
        </w:rPr>
        <w:t xml:space="preserve">שבאמצע </w:t>
      </w:r>
      <w:bookmarkStart w:id="1617" w:name="_ETM_Q5_288090"/>
      <w:bookmarkEnd w:id="1617"/>
      <w:r w:rsidRPr="009100AF">
        <w:rPr>
          <w:color w:val="auto"/>
          <w:rtl/>
        </w:rPr>
        <w:t xml:space="preserve">מלחמת </w:t>
      </w:r>
      <w:bookmarkStart w:id="1618" w:name="_ETM_Q5_288780"/>
      <w:bookmarkEnd w:id="1618"/>
      <w:r w:rsidRPr="009100AF">
        <w:rPr>
          <w:color w:val="auto"/>
          <w:rtl/>
        </w:rPr>
        <w:t>הקורונה</w:t>
      </w:r>
      <w:r>
        <w:rPr>
          <w:rFonts w:hint="cs"/>
          <w:color w:val="auto"/>
          <w:rtl/>
        </w:rPr>
        <w:t>,</w:t>
      </w:r>
      <w:r w:rsidRPr="009100AF">
        <w:rPr>
          <w:color w:val="auto"/>
          <w:rtl/>
        </w:rPr>
        <w:t xml:space="preserve"> </w:t>
      </w:r>
      <w:bookmarkStart w:id="1619" w:name="_ETM_Q5_289920"/>
      <w:bookmarkEnd w:id="1619"/>
      <w:r w:rsidRPr="009100AF">
        <w:rPr>
          <w:color w:val="auto"/>
          <w:rtl/>
        </w:rPr>
        <w:t xml:space="preserve">המנהיגות </w:t>
      </w:r>
      <w:bookmarkStart w:id="1620" w:name="_ETM_Q5_291060"/>
      <w:bookmarkEnd w:id="1620"/>
      <w:r>
        <w:rPr>
          <w:rFonts w:hint="cs"/>
          <w:color w:val="auto"/>
          <w:rtl/>
        </w:rPr>
        <w:t xml:space="preserve">– </w:t>
      </w:r>
      <w:r w:rsidRPr="009100AF">
        <w:rPr>
          <w:color w:val="auto"/>
          <w:rtl/>
        </w:rPr>
        <w:t xml:space="preserve">פשוט </w:t>
      </w:r>
      <w:bookmarkStart w:id="1621" w:name="_ETM_Q5_291990"/>
      <w:bookmarkEnd w:id="1621"/>
      <w:r w:rsidRPr="009100AF">
        <w:rPr>
          <w:color w:val="auto"/>
          <w:rtl/>
        </w:rPr>
        <w:t xml:space="preserve">לא </w:t>
      </w:r>
      <w:bookmarkStart w:id="1622" w:name="_ETM_Q5_292200"/>
      <w:bookmarkEnd w:id="1622"/>
      <w:r>
        <w:rPr>
          <w:color w:val="auto"/>
          <w:rtl/>
        </w:rPr>
        <w:t>א</w:t>
      </w:r>
      <w:r w:rsidRPr="009100AF">
        <w:rPr>
          <w:color w:val="auto"/>
          <w:rtl/>
        </w:rPr>
        <w:t xml:space="preserve">כפת </w:t>
      </w:r>
      <w:bookmarkStart w:id="1623" w:name="_ETM_Q5_292710"/>
      <w:bookmarkEnd w:id="1623"/>
      <w:r w:rsidRPr="009100AF">
        <w:rPr>
          <w:color w:val="auto"/>
          <w:rtl/>
        </w:rPr>
        <w:t>לה</w:t>
      </w:r>
      <w:r>
        <w:rPr>
          <w:rFonts w:hint="cs"/>
          <w:color w:val="auto"/>
          <w:rtl/>
        </w:rPr>
        <w:t>.</w:t>
      </w:r>
      <w:r w:rsidRPr="009100AF">
        <w:rPr>
          <w:color w:val="auto"/>
          <w:rtl/>
        </w:rPr>
        <w:t xml:space="preserve"> </w:t>
      </w:r>
      <w:bookmarkStart w:id="1624" w:name="_ETM_Q5_294069"/>
      <w:bookmarkEnd w:id="1624"/>
      <w:r w:rsidRPr="009100AF">
        <w:rPr>
          <w:color w:val="auto"/>
          <w:rtl/>
        </w:rPr>
        <w:t xml:space="preserve">היא </w:t>
      </w:r>
      <w:bookmarkStart w:id="1625" w:name="_ETM_Q5_294249"/>
      <w:bookmarkEnd w:id="1625"/>
      <w:r w:rsidRPr="009100AF">
        <w:rPr>
          <w:color w:val="auto"/>
          <w:rtl/>
        </w:rPr>
        <w:t xml:space="preserve">לא </w:t>
      </w:r>
      <w:bookmarkStart w:id="1626" w:name="_ETM_Q5_294460"/>
      <w:bookmarkEnd w:id="1626"/>
      <w:r w:rsidRPr="009100AF">
        <w:rPr>
          <w:color w:val="auto"/>
          <w:rtl/>
        </w:rPr>
        <w:t xml:space="preserve">רואה </w:t>
      </w:r>
      <w:bookmarkStart w:id="1627" w:name="_ETM_Q5_294759"/>
      <w:bookmarkEnd w:id="1627"/>
      <w:r w:rsidRPr="009100AF">
        <w:rPr>
          <w:color w:val="auto"/>
          <w:rtl/>
        </w:rPr>
        <w:t xml:space="preserve">אותנו </w:t>
      </w:r>
      <w:bookmarkStart w:id="1628" w:name="_ETM_Q5_295119"/>
      <w:bookmarkEnd w:id="1628"/>
      <w:r w:rsidRPr="009100AF">
        <w:rPr>
          <w:color w:val="auto"/>
          <w:rtl/>
        </w:rPr>
        <w:t>ממטר</w:t>
      </w:r>
      <w:r>
        <w:rPr>
          <w:rFonts w:hint="cs"/>
          <w:color w:val="auto"/>
          <w:rtl/>
        </w:rPr>
        <w:t>.</w:t>
      </w:r>
      <w:bookmarkStart w:id="1629" w:name="_ETM_Q5_295699"/>
      <w:bookmarkStart w:id="1630" w:name="_ETM_Q5_295794"/>
      <w:bookmarkEnd w:id="1629"/>
      <w:bookmarkEnd w:id="1630"/>
      <w:r w:rsidRPr="009100AF">
        <w:rPr>
          <w:color w:val="auto"/>
          <w:rtl/>
        </w:rPr>
        <w:t xml:space="preserve"> </w:t>
      </w:r>
      <w:bookmarkStart w:id="1631" w:name="_ETM_Q5_297810"/>
      <w:bookmarkEnd w:id="1631"/>
      <w:r w:rsidRPr="009100AF">
        <w:rPr>
          <w:color w:val="auto"/>
          <w:rtl/>
        </w:rPr>
        <w:t xml:space="preserve">מתעסקים </w:t>
      </w:r>
      <w:bookmarkStart w:id="1632" w:name="_ETM_Q5_298530"/>
      <w:bookmarkEnd w:id="1632"/>
      <w:r w:rsidRPr="009100AF">
        <w:rPr>
          <w:color w:val="auto"/>
          <w:rtl/>
        </w:rPr>
        <w:t xml:space="preserve">עכשיו </w:t>
      </w:r>
      <w:bookmarkStart w:id="1633" w:name="_ETM_Q5_299040"/>
      <w:bookmarkEnd w:id="1633"/>
      <w:r w:rsidRPr="009100AF">
        <w:rPr>
          <w:color w:val="auto"/>
          <w:rtl/>
        </w:rPr>
        <w:t xml:space="preserve">יומם </w:t>
      </w:r>
      <w:bookmarkStart w:id="1634" w:name="_ETM_Q5_299430"/>
      <w:bookmarkEnd w:id="1634"/>
      <w:r w:rsidRPr="009100AF">
        <w:rPr>
          <w:color w:val="auto"/>
          <w:rtl/>
        </w:rPr>
        <w:t>ולילה</w:t>
      </w:r>
      <w:r>
        <w:rPr>
          <w:rFonts w:hint="cs"/>
          <w:color w:val="auto"/>
          <w:rtl/>
        </w:rPr>
        <w:t>,</w:t>
      </w:r>
      <w:r w:rsidRPr="009100AF">
        <w:rPr>
          <w:color w:val="auto"/>
          <w:rtl/>
        </w:rPr>
        <w:t xml:space="preserve"> </w:t>
      </w:r>
      <w:bookmarkStart w:id="1635" w:name="_ETM_Q5_300240"/>
      <w:bookmarkEnd w:id="1635"/>
      <w:r w:rsidRPr="009100AF">
        <w:rPr>
          <w:color w:val="auto"/>
          <w:rtl/>
        </w:rPr>
        <w:t xml:space="preserve">כבר </w:t>
      </w:r>
      <w:bookmarkStart w:id="1636" w:name="_ETM_Q5_300509"/>
      <w:bookmarkEnd w:id="1636"/>
      <w:r w:rsidRPr="009100AF">
        <w:rPr>
          <w:color w:val="auto"/>
          <w:rtl/>
        </w:rPr>
        <w:t>שבועות</w:t>
      </w:r>
      <w:r>
        <w:rPr>
          <w:rFonts w:hint="cs"/>
          <w:color w:val="auto"/>
          <w:rtl/>
        </w:rPr>
        <w:t>,</w:t>
      </w:r>
      <w:r w:rsidRPr="009100AF">
        <w:rPr>
          <w:color w:val="auto"/>
          <w:rtl/>
        </w:rPr>
        <w:t xml:space="preserve"> </w:t>
      </w:r>
      <w:bookmarkStart w:id="1637" w:name="_ETM_Q5_300960"/>
      <w:bookmarkEnd w:id="1637"/>
      <w:r w:rsidRPr="009100AF">
        <w:rPr>
          <w:color w:val="auto"/>
          <w:rtl/>
        </w:rPr>
        <w:t xml:space="preserve">בתפירת </w:t>
      </w:r>
      <w:bookmarkStart w:id="1638" w:name="_ETM_Q5_301470"/>
      <w:bookmarkEnd w:id="1638"/>
      <w:r w:rsidRPr="009100AF">
        <w:rPr>
          <w:color w:val="auto"/>
          <w:rtl/>
        </w:rPr>
        <w:t>תפקידים</w:t>
      </w:r>
      <w:r>
        <w:rPr>
          <w:rFonts w:hint="cs"/>
          <w:color w:val="auto"/>
          <w:rtl/>
        </w:rPr>
        <w:t>,</w:t>
      </w:r>
      <w:r w:rsidRPr="009100AF">
        <w:rPr>
          <w:color w:val="auto"/>
          <w:rtl/>
        </w:rPr>
        <w:t xml:space="preserve"> </w:t>
      </w:r>
      <w:bookmarkStart w:id="1639" w:name="_ETM_Q5_302560"/>
      <w:bookmarkEnd w:id="1639"/>
      <w:r w:rsidRPr="009100AF">
        <w:rPr>
          <w:color w:val="auto"/>
          <w:rtl/>
        </w:rPr>
        <w:t>באיז</w:t>
      </w:r>
      <w:r>
        <w:rPr>
          <w:rFonts w:hint="cs"/>
          <w:color w:val="auto"/>
          <w:rtl/>
        </w:rPr>
        <w:t>ו</w:t>
      </w:r>
      <w:r w:rsidRPr="009100AF">
        <w:rPr>
          <w:color w:val="auto"/>
          <w:rtl/>
        </w:rPr>
        <w:t xml:space="preserve"> </w:t>
      </w:r>
      <w:bookmarkStart w:id="1640" w:name="_ETM_Q5_302950"/>
      <w:bookmarkEnd w:id="1640"/>
      <w:r w:rsidRPr="009100AF">
        <w:rPr>
          <w:color w:val="auto"/>
          <w:rtl/>
        </w:rPr>
        <w:t xml:space="preserve">קומבינה </w:t>
      </w:r>
      <w:bookmarkStart w:id="1641" w:name="_ETM_Q5_304000"/>
      <w:bookmarkEnd w:id="1641"/>
      <w:r w:rsidRPr="009100AF">
        <w:rPr>
          <w:color w:val="auto"/>
          <w:rtl/>
        </w:rPr>
        <w:t xml:space="preserve">להחייאת </w:t>
      </w:r>
      <w:bookmarkStart w:id="1642" w:name="_ETM_Q5_304720"/>
      <w:bookmarkEnd w:id="1642"/>
      <w:r w:rsidRPr="009100AF">
        <w:rPr>
          <w:color w:val="auto"/>
          <w:rtl/>
        </w:rPr>
        <w:t xml:space="preserve">הממשלה </w:t>
      </w:r>
      <w:bookmarkStart w:id="1643" w:name="_ETM_Q5_305950"/>
      <w:bookmarkEnd w:id="1643"/>
      <w:r w:rsidRPr="009100AF">
        <w:rPr>
          <w:color w:val="auto"/>
          <w:rtl/>
        </w:rPr>
        <w:t xml:space="preserve">כדי </w:t>
      </w:r>
      <w:bookmarkStart w:id="1644" w:name="_ETM_Q5_306280"/>
      <w:bookmarkEnd w:id="1644"/>
      <w:r w:rsidRPr="009100AF">
        <w:rPr>
          <w:color w:val="auto"/>
          <w:rtl/>
        </w:rPr>
        <w:t xml:space="preserve">שיהיה </w:t>
      </w:r>
      <w:bookmarkStart w:id="1645" w:name="_ETM_Q5_306670"/>
      <w:bookmarkEnd w:id="1645"/>
      <w:r w:rsidRPr="009100AF">
        <w:rPr>
          <w:color w:val="auto"/>
          <w:rtl/>
        </w:rPr>
        <w:t xml:space="preserve">אקזיט </w:t>
      </w:r>
      <w:bookmarkStart w:id="1646" w:name="_ETM_Q5_307180"/>
      <w:bookmarkEnd w:id="1646"/>
      <w:r w:rsidRPr="009100AF">
        <w:rPr>
          <w:color w:val="auto"/>
          <w:rtl/>
        </w:rPr>
        <w:t xml:space="preserve">שיתאים </w:t>
      </w:r>
      <w:bookmarkStart w:id="1647" w:name="_ETM_Q5_307630"/>
      <w:bookmarkEnd w:id="1647"/>
      <w:r w:rsidRPr="009100AF">
        <w:rPr>
          <w:color w:val="auto"/>
          <w:rtl/>
        </w:rPr>
        <w:t xml:space="preserve">בדיוק </w:t>
      </w:r>
      <w:bookmarkStart w:id="1648" w:name="_ETM_Q5_308020"/>
      <w:bookmarkEnd w:id="1648"/>
      <w:proofErr w:type="spellStart"/>
      <w:r w:rsidRPr="009100AF">
        <w:rPr>
          <w:color w:val="auto"/>
          <w:rtl/>
        </w:rPr>
        <w:t>ללו</w:t>
      </w:r>
      <w:r>
        <w:rPr>
          <w:rFonts w:hint="cs"/>
          <w:color w:val="auto"/>
          <w:rtl/>
        </w:rPr>
        <w:t>"</w:t>
      </w:r>
      <w:r w:rsidRPr="009100AF">
        <w:rPr>
          <w:color w:val="auto"/>
          <w:rtl/>
        </w:rPr>
        <w:t>ז</w:t>
      </w:r>
      <w:proofErr w:type="spellEnd"/>
      <w:r>
        <w:rPr>
          <w:rFonts w:hint="cs"/>
          <w:color w:val="auto"/>
          <w:rtl/>
        </w:rPr>
        <w:t>,</w:t>
      </w:r>
      <w:r w:rsidRPr="009100AF">
        <w:rPr>
          <w:color w:val="auto"/>
          <w:rtl/>
        </w:rPr>
        <w:t xml:space="preserve"> </w:t>
      </w:r>
      <w:bookmarkStart w:id="1649" w:name="_ETM_Q5_308810"/>
      <w:bookmarkEnd w:id="1649"/>
      <w:r w:rsidRPr="009100AF">
        <w:rPr>
          <w:color w:val="auto"/>
          <w:rtl/>
        </w:rPr>
        <w:t xml:space="preserve">כדי </w:t>
      </w:r>
      <w:bookmarkStart w:id="1650" w:name="_ETM_Q5_309290"/>
      <w:bookmarkEnd w:id="1650"/>
      <w:r w:rsidRPr="009100AF">
        <w:rPr>
          <w:color w:val="auto"/>
          <w:rtl/>
        </w:rPr>
        <w:t xml:space="preserve">שתהיה </w:t>
      </w:r>
      <w:bookmarkStart w:id="1651" w:name="_ETM_Q5_309770"/>
      <w:bookmarkEnd w:id="1651"/>
      <w:r w:rsidRPr="009100AF">
        <w:rPr>
          <w:color w:val="auto"/>
          <w:rtl/>
        </w:rPr>
        <w:t xml:space="preserve">תמונת </w:t>
      </w:r>
      <w:bookmarkStart w:id="1652" w:name="_ETM_Q5_310880"/>
      <w:bookmarkEnd w:id="1652"/>
      <w:r w:rsidRPr="009100AF">
        <w:rPr>
          <w:color w:val="auto"/>
          <w:rtl/>
        </w:rPr>
        <w:t xml:space="preserve">יציאה </w:t>
      </w:r>
      <w:bookmarkStart w:id="1653" w:name="_ETM_Q5_311660"/>
      <w:bookmarkEnd w:id="1653"/>
      <w:r w:rsidRPr="009100AF">
        <w:rPr>
          <w:color w:val="auto"/>
          <w:rtl/>
        </w:rPr>
        <w:t xml:space="preserve">טובה </w:t>
      </w:r>
      <w:bookmarkStart w:id="1654" w:name="_ETM_Q5_312470"/>
      <w:bookmarkEnd w:id="1654"/>
      <w:r w:rsidRPr="009100AF">
        <w:rPr>
          <w:color w:val="auto"/>
          <w:rtl/>
        </w:rPr>
        <w:t>לנתניהו</w:t>
      </w:r>
      <w:r>
        <w:rPr>
          <w:rFonts w:hint="cs"/>
          <w:color w:val="auto"/>
          <w:rtl/>
        </w:rPr>
        <w:t>,</w:t>
      </w:r>
      <w:r w:rsidRPr="009100AF">
        <w:rPr>
          <w:color w:val="auto"/>
          <w:rtl/>
        </w:rPr>
        <w:t xml:space="preserve"> </w:t>
      </w:r>
      <w:bookmarkStart w:id="1655" w:name="_ETM_Q5_313160"/>
      <w:bookmarkEnd w:id="1655"/>
      <w:r w:rsidRPr="009100AF">
        <w:rPr>
          <w:color w:val="auto"/>
          <w:rtl/>
        </w:rPr>
        <w:t xml:space="preserve">כפי </w:t>
      </w:r>
      <w:bookmarkStart w:id="1656" w:name="_ETM_Q5_313370"/>
      <w:bookmarkEnd w:id="1656"/>
      <w:r w:rsidRPr="009100AF">
        <w:rPr>
          <w:color w:val="auto"/>
          <w:rtl/>
        </w:rPr>
        <w:t>שפורסם</w:t>
      </w:r>
      <w:r>
        <w:rPr>
          <w:rFonts w:hint="cs"/>
          <w:color w:val="auto"/>
          <w:rtl/>
        </w:rPr>
        <w:t>.</w:t>
      </w:r>
      <w:bookmarkStart w:id="1657" w:name="_ETM_Q5_315959"/>
      <w:bookmarkEnd w:id="1657"/>
    </w:p>
    <w:p w:rsidR="007926C3" w:rsidRDefault="007926C3" w:rsidP="0073511B">
      <w:pPr>
        <w:pStyle w:val="ETSpeechToText"/>
        <w:rPr>
          <w:color w:val="auto"/>
          <w:rtl/>
        </w:rPr>
      </w:pPr>
      <w:bookmarkStart w:id="1658" w:name="_ETM_Q5_314970"/>
      <w:bookmarkStart w:id="1659" w:name="_ETM_Q5_315080"/>
      <w:bookmarkEnd w:id="1658"/>
      <w:bookmarkEnd w:id="1659"/>
    </w:p>
    <w:p w:rsidR="007926C3" w:rsidRDefault="007926C3" w:rsidP="0073511B">
      <w:pPr>
        <w:pStyle w:val="ETSpeechToText"/>
        <w:rPr>
          <w:color w:val="auto"/>
          <w:rtl/>
        </w:rPr>
      </w:pPr>
      <w:bookmarkStart w:id="1660" w:name="_ETM_Q5_315137"/>
      <w:bookmarkStart w:id="1661" w:name="_ETM_Q5_315173"/>
      <w:bookmarkEnd w:id="1660"/>
      <w:bookmarkEnd w:id="1661"/>
      <w:r w:rsidRPr="009100AF">
        <w:rPr>
          <w:color w:val="auto"/>
          <w:rtl/>
        </w:rPr>
        <w:t xml:space="preserve">אתם </w:t>
      </w:r>
      <w:bookmarkStart w:id="1662" w:name="_ETM_Q5_316139"/>
      <w:bookmarkEnd w:id="1662"/>
      <w:r w:rsidRPr="009100AF">
        <w:rPr>
          <w:color w:val="auto"/>
          <w:rtl/>
        </w:rPr>
        <w:t>נורמליים</w:t>
      </w:r>
      <w:r>
        <w:rPr>
          <w:rFonts w:hint="cs"/>
          <w:color w:val="auto"/>
          <w:rtl/>
        </w:rPr>
        <w:t>?</w:t>
      </w:r>
      <w:r w:rsidRPr="009100AF">
        <w:rPr>
          <w:color w:val="auto"/>
          <w:rtl/>
        </w:rPr>
        <w:t xml:space="preserve"> </w:t>
      </w:r>
      <w:bookmarkStart w:id="1663" w:name="_ETM_Q5_323520"/>
      <w:bookmarkEnd w:id="1663"/>
      <w:r w:rsidRPr="009100AF">
        <w:rPr>
          <w:color w:val="auto"/>
          <w:rtl/>
        </w:rPr>
        <w:t xml:space="preserve">המדינה </w:t>
      </w:r>
      <w:bookmarkStart w:id="1664" w:name="_ETM_Q5_324720"/>
      <w:bookmarkEnd w:id="1664"/>
      <w:r w:rsidRPr="009100AF">
        <w:rPr>
          <w:color w:val="auto"/>
          <w:rtl/>
        </w:rPr>
        <w:t xml:space="preserve">ואזרחי </w:t>
      </w:r>
      <w:bookmarkStart w:id="1665" w:name="_ETM_Q5_325260"/>
      <w:bookmarkEnd w:id="1665"/>
      <w:r w:rsidRPr="009100AF">
        <w:rPr>
          <w:color w:val="auto"/>
          <w:rtl/>
        </w:rPr>
        <w:t xml:space="preserve">ישראל </w:t>
      </w:r>
      <w:bookmarkStart w:id="1666" w:name="_ETM_Q5_325650"/>
      <w:bookmarkEnd w:id="1666"/>
      <w:r w:rsidRPr="009100AF">
        <w:rPr>
          <w:color w:val="auto"/>
          <w:rtl/>
        </w:rPr>
        <w:t xml:space="preserve">הם </w:t>
      </w:r>
      <w:bookmarkStart w:id="1667" w:name="_ETM_Q5_325800"/>
      <w:bookmarkEnd w:id="1667"/>
      <w:r w:rsidRPr="009100AF">
        <w:rPr>
          <w:color w:val="auto"/>
          <w:rtl/>
        </w:rPr>
        <w:t xml:space="preserve">לא </w:t>
      </w:r>
      <w:bookmarkStart w:id="1668" w:name="_ETM_Q5_326340"/>
      <w:bookmarkEnd w:id="1668"/>
      <w:r w:rsidRPr="009100AF">
        <w:rPr>
          <w:color w:val="auto"/>
          <w:rtl/>
        </w:rPr>
        <w:t>אביזר</w:t>
      </w:r>
      <w:r>
        <w:rPr>
          <w:rFonts w:hint="cs"/>
          <w:color w:val="auto"/>
          <w:rtl/>
        </w:rPr>
        <w:t>,</w:t>
      </w:r>
      <w:r w:rsidRPr="009100AF">
        <w:rPr>
          <w:color w:val="auto"/>
          <w:rtl/>
        </w:rPr>
        <w:t xml:space="preserve"> </w:t>
      </w:r>
      <w:bookmarkStart w:id="1669" w:name="_ETM_Q5_326940"/>
      <w:bookmarkEnd w:id="1669"/>
      <w:r w:rsidRPr="009100AF">
        <w:rPr>
          <w:color w:val="auto"/>
          <w:rtl/>
        </w:rPr>
        <w:t xml:space="preserve">הם </w:t>
      </w:r>
      <w:bookmarkStart w:id="1670" w:name="_ETM_Q5_327060"/>
      <w:bookmarkEnd w:id="1670"/>
      <w:r w:rsidRPr="009100AF">
        <w:rPr>
          <w:color w:val="auto"/>
          <w:rtl/>
        </w:rPr>
        <w:t xml:space="preserve">לא </w:t>
      </w:r>
      <w:bookmarkStart w:id="1671" w:name="_ETM_Q5_327150"/>
      <w:bookmarkEnd w:id="1671"/>
      <w:r w:rsidRPr="009100AF">
        <w:rPr>
          <w:color w:val="auto"/>
          <w:rtl/>
        </w:rPr>
        <w:t xml:space="preserve">צעצוע </w:t>
      </w:r>
      <w:bookmarkStart w:id="1672" w:name="_ETM_Q5_328080"/>
      <w:bookmarkEnd w:id="1672"/>
      <w:r w:rsidRPr="009100AF">
        <w:rPr>
          <w:color w:val="auto"/>
          <w:rtl/>
        </w:rPr>
        <w:t>שלכם</w:t>
      </w:r>
      <w:r>
        <w:rPr>
          <w:rFonts w:hint="cs"/>
          <w:color w:val="auto"/>
          <w:rtl/>
        </w:rPr>
        <w:t>.</w:t>
      </w:r>
      <w:r w:rsidRPr="009100AF">
        <w:rPr>
          <w:color w:val="auto"/>
          <w:rtl/>
        </w:rPr>
        <w:t xml:space="preserve"> </w:t>
      </w:r>
      <w:bookmarkStart w:id="1673" w:name="_ETM_Q5_330169"/>
      <w:bookmarkEnd w:id="1673"/>
      <w:r w:rsidRPr="009100AF">
        <w:rPr>
          <w:color w:val="auto"/>
          <w:rtl/>
        </w:rPr>
        <w:t xml:space="preserve">לממשלה </w:t>
      </w:r>
      <w:bookmarkStart w:id="1674" w:name="_ETM_Q5_330950"/>
      <w:bookmarkEnd w:id="1674"/>
      <w:r w:rsidRPr="009100AF">
        <w:rPr>
          <w:color w:val="auto"/>
          <w:rtl/>
        </w:rPr>
        <w:t xml:space="preserve">הזאת </w:t>
      </w:r>
      <w:bookmarkStart w:id="1675" w:name="_ETM_Q5_331880"/>
      <w:bookmarkEnd w:id="1675"/>
      <w:r w:rsidRPr="009100AF">
        <w:rPr>
          <w:color w:val="auto"/>
          <w:rtl/>
        </w:rPr>
        <w:t xml:space="preserve">לא </w:t>
      </w:r>
      <w:bookmarkStart w:id="1676" w:name="_ETM_Q5_332120"/>
      <w:bookmarkEnd w:id="1676"/>
      <w:r w:rsidRPr="009100AF">
        <w:rPr>
          <w:color w:val="auto"/>
          <w:rtl/>
        </w:rPr>
        <w:t xml:space="preserve">מגיע </w:t>
      </w:r>
      <w:bookmarkStart w:id="1677" w:name="_ETM_Q5_332540"/>
      <w:bookmarkEnd w:id="1677"/>
      <w:r w:rsidRPr="009100AF">
        <w:rPr>
          <w:color w:val="auto"/>
          <w:rtl/>
        </w:rPr>
        <w:t xml:space="preserve">עוד </w:t>
      </w:r>
      <w:bookmarkStart w:id="1678" w:name="_ETM_Q5_332720"/>
      <w:bookmarkEnd w:id="1678"/>
      <w:r w:rsidRPr="009100AF">
        <w:rPr>
          <w:color w:val="auto"/>
          <w:rtl/>
        </w:rPr>
        <w:t xml:space="preserve">שבועיים </w:t>
      </w:r>
      <w:bookmarkStart w:id="1679" w:name="_ETM_Q5_334340"/>
      <w:bookmarkEnd w:id="1679"/>
      <w:r w:rsidRPr="009100AF">
        <w:rPr>
          <w:color w:val="auto"/>
          <w:rtl/>
        </w:rPr>
        <w:t xml:space="preserve">ולא </w:t>
      </w:r>
      <w:bookmarkStart w:id="1680" w:name="_ETM_Q5_334610"/>
      <w:bookmarkEnd w:id="1680"/>
      <w:r w:rsidRPr="009100AF">
        <w:rPr>
          <w:color w:val="auto"/>
          <w:rtl/>
        </w:rPr>
        <w:t xml:space="preserve">עוד </w:t>
      </w:r>
      <w:bookmarkStart w:id="1681" w:name="_ETM_Q5_334760"/>
      <w:bookmarkEnd w:id="1681"/>
      <w:r w:rsidRPr="009100AF">
        <w:rPr>
          <w:color w:val="auto"/>
          <w:rtl/>
        </w:rPr>
        <w:t xml:space="preserve">יומיים </w:t>
      </w:r>
      <w:bookmarkStart w:id="1682" w:name="_ETM_Q5_335810"/>
      <w:bookmarkEnd w:id="1682"/>
      <w:r w:rsidRPr="009100AF">
        <w:rPr>
          <w:color w:val="auto"/>
          <w:rtl/>
        </w:rPr>
        <w:t xml:space="preserve">ולא </w:t>
      </w:r>
      <w:bookmarkStart w:id="1683" w:name="_ETM_Q5_336440"/>
      <w:bookmarkEnd w:id="1683"/>
      <w:r w:rsidRPr="009100AF">
        <w:rPr>
          <w:color w:val="auto"/>
          <w:rtl/>
        </w:rPr>
        <w:t xml:space="preserve">עוד </w:t>
      </w:r>
      <w:bookmarkStart w:id="1684" w:name="_ETM_Q5_336790"/>
      <w:bookmarkEnd w:id="1684"/>
      <w:r w:rsidRPr="009100AF">
        <w:rPr>
          <w:color w:val="auto"/>
          <w:rtl/>
        </w:rPr>
        <w:t xml:space="preserve">שתי </w:t>
      </w:r>
      <w:bookmarkStart w:id="1685" w:name="_ETM_Q5_337030"/>
      <w:bookmarkEnd w:id="1685"/>
      <w:r w:rsidRPr="009100AF">
        <w:rPr>
          <w:color w:val="auto"/>
          <w:rtl/>
        </w:rPr>
        <w:t>דקות</w:t>
      </w:r>
      <w:r>
        <w:rPr>
          <w:rFonts w:hint="cs"/>
          <w:color w:val="auto"/>
          <w:rtl/>
        </w:rPr>
        <w:t>.</w:t>
      </w:r>
      <w:r w:rsidRPr="009100AF">
        <w:rPr>
          <w:color w:val="auto"/>
          <w:rtl/>
        </w:rPr>
        <w:t xml:space="preserve"> </w:t>
      </w:r>
      <w:bookmarkStart w:id="1686" w:name="_ETM_Q5_338560"/>
      <w:bookmarkEnd w:id="1686"/>
      <w:r w:rsidRPr="009100AF">
        <w:rPr>
          <w:color w:val="auto"/>
          <w:rtl/>
        </w:rPr>
        <w:t xml:space="preserve">את </w:t>
      </w:r>
      <w:bookmarkStart w:id="1687" w:name="_ETM_Q5_338770"/>
      <w:bookmarkEnd w:id="1687"/>
      <w:r w:rsidRPr="009100AF">
        <w:rPr>
          <w:color w:val="auto"/>
          <w:rtl/>
        </w:rPr>
        <w:t xml:space="preserve">הממשלה </w:t>
      </w:r>
      <w:bookmarkStart w:id="1688" w:name="_ETM_Q5_339400"/>
      <w:bookmarkEnd w:id="1688"/>
      <w:r w:rsidRPr="009100AF">
        <w:rPr>
          <w:color w:val="auto"/>
          <w:rtl/>
        </w:rPr>
        <w:t xml:space="preserve">הזאת </w:t>
      </w:r>
      <w:bookmarkStart w:id="1689" w:name="_ETM_Q5_340180"/>
      <w:bookmarkEnd w:id="1689"/>
      <w:r w:rsidRPr="009100AF">
        <w:rPr>
          <w:color w:val="auto"/>
          <w:rtl/>
        </w:rPr>
        <w:t xml:space="preserve">ואת </w:t>
      </w:r>
      <w:bookmarkStart w:id="1690" w:name="_ETM_Q5_340570"/>
      <w:bookmarkEnd w:id="1690"/>
      <w:r w:rsidRPr="009100AF">
        <w:rPr>
          <w:color w:val="auto"/>
          <w:rtl/>
        </w:rPr>
        <w:t xml:space="preserve">ראשה </w:t>
      </w:r>
      <w:bookmarkStart w:id="1691" w:name="_ETM_Q5_341349"/>
      <w:bookmarkEnd w:id="1691"/>
      <w:r w:rsidRPr="009100AF">
        <w:rPr>
          <w:color w:val="auto"/>
          <w:rtl/>
        </w:rPr>
        <w:t xml:space="preserve">לא </w:t>
      </w:r>
      <w:bookmarkStart w:id="1692" w:name="_ETM_Q5_341620"/>
      <w:bookmarkEnd w:id="1692"/>
      <w:r w:rsidRPr="009100AF">
        <w:rPr>
          <w:color w:val="auto"/>
          <w:rtl/>
        </w:rPr>
        <w:t xml:space="preserve">צריך </w:t>
      </w:r>
      <w:bookmarkStart w:id="1693" w:name="_ETM_Q5_342010"/>
      <w:bookmarkEnd w:id="1693"/>
      <w:r w:rsidRPr="009100AF">
        <w:rPr>
          <w:color w:val="auto"/>
          <w:rtl/>
        </w:rPr>
        <w:t>להאריך</w:t>
      </w:r>
      <w:r>
        <w:rPr>
          <w:rFonts w:hint="cs"/>
          <w:color w:val="auto"/>
          <w:rtl/>
        </w:rPr>
        <w:t xml:space="preserve"> </w:t>
      </w:r>
      <w:r>
        <w:rPr>
          <w:rFonts w:hint="eastAsia"/>
          <w:color w:val="auto"/>
        </w:rPr>
        <w:t>–</w:t>
      </w:r>
      <w:r w:rsidRPr="009100AF">
        <w:rPr>
          <w:color w:val="auto"/>
          <w:rtl/>
        </w:rPr>
        <w:t xml:space="preserve"> </w:t>
      </w:r>
      <w:bookmarkStart w:id="1694" w:name="_ETM_Q5_342970"/>
      <w:bookmarkEnd w:id="1694"/>
      <w:r w:rsidRPr="009100AF">
        <w:rPr>
          <w:color w:val="auto"/>
          <w:rtl/>
        </w:rPr>
        <w:t xml:space="preserve">צריך </w:t>
      </w:r>
      <w:bookmarkStart w:id="1695" w:name="_ETM_Q5_343659"/>
      <w:bookmarkEnd w:id="1695"/>
      <w:r w:rsidRPr="009100AF">
        <w:rPr>
          <w:color w:val="auto"/>
          <w:rtl/>
        </w:rPr>
        <w:t>להחליף</w:t>
      </w:r>
      <w:r>
        <w:rPr>
          <w:rFonts w:hint="cs"/>
          <w:color w:val="auto"/>
          <w:rtl/>
        </w:rPr>
        <w:t>.</w:t>
      </w:r>
      <w:r w:rsidRPr="009100AF">
        <w:rPr>
          <w:color w:val="auto"/>
          <w:rtl/>
        </w:rPr>
        <w:t xml:space="preserve"> </w:t>
      </w:r>
      <w:bookmarkStart w:id="1696" w:name="_ETM_Q5_344820"/>
      <w:bookmarkEnd w:id="1696"/>
      <w:r w:rsidRPr="009100AF">
        <w:rPr>
          <w:color w:val="auto"/>
          <w:rtl/>
        </w:rPr>
        <w:t>ואנחנו</w:t>
      </w:r>
      <w:bookmarkStart w:id="1697" w:name="_ETM_Q5_345389"/>
      <w:bookmarkEnd w:id="1697"/>
      <w:r>
        <w:rPr>
          <w:rFonts w:hint="cs"/>
          <w:color w:val="auto"/>
          <w:rtl/>
        </w:rPr>
        <w:t xml:space="preserve">, </w:t>
      </w:r>
      <w:r w:rsidRPr="009100AF">
        <w:rPr>
          <w:color w:val="auto"/>
          <w:rtl/>
        </w:rPr>
        <w:t xml:space="preserve">בעזרת </w:t>
      </w:r>
      <w:bookmarkStart w:id="1698" w:name="_ETM_Q5_345810"/>
      <w:bookmarkEnd w:id="1698"/>
      <w:r w:rsidRPr="009100AF">
        <w:rPr>
          <w:color w:val="auto"/>
          <w:rtl/>
        </w:rPr>
        <w:t>השם</w:t>
      </w:r>
      <w:r>
        <w:rPr>
          <w:rFonts w:hint="cs"/>
          <w:color w:val="auto"/>
          <w:rtl/>
        </w:rPr>
        <w:t>,</w:t>
      </w:r>
      <w:r w:rsidRPr="009100AF">
        <w:rPr>
          <w:color w:val="auto"/>
          <w:rtl/>
        </w:rPr>
        <w:t xml:space="preserve"> </w:t>
      </w:r>
      <w:bookmarkStart w:id="1699" w:name="_ETM_Q5_346389"/>
      <w:bookmarkEnd w:id="1699"/>
      <w:r w:rsidRPr="009100AF">
        <w:rPr>
          <w:color w:val="auto"/>
          <w:rtl/>
        </w:rPr>
        <w:t xml:space="preserve">נחליף </w:t>
      </w:r>
      <w:bookmarkStart w:id="1700" w:name="_ETM_Q5_346990"/>
      <w:bookmarkEnd w:id="1700"/>
      <w:r w:rsidRPr="009100AF">
        <w:rPr>
          <w:color w:val="auto"/>
          <w:rtl/>
        </w:rPr>
        <w:t>אותה</w:t>
      </w:r>
      <w:r>
        <w:rPr>
          <w:rFonts w:hint="cs"/>
          <w:color w:val="auto"/>
          <w:rtl/>
        </w:rPr>
        <w:t>.</w:t>
      </w:r>
      <w:r w:rsidRPr="009100AF">
        <w:rPr>
          <w:color w:val="auto"/>
          <w:rtl/>
        </w:rPr>
        <w:t xml:space="preserve"> </w:t>
      </w:r>
      <w:bookmarkStart w:id="1701" w:name="_ETM_Q5_347770"/>
      <w:bookmarkEnd w:id="1701"/>
      <w:r w:rsidRPr="009100AF">
        <w:rPr>
          <w:color w:val="auto"/>
          <w:rtl/>
        </w:rPr>
        <w:t xml:space="preserve">לכן </w:t>
      </w:r>
      <w:bookmarkStart w:id="1702" w:name="_ETM_Q5_348610"/>
      <w:bookmarkEnd w:id="1702"/>
      <w:r>
        <w:rPr>
          <w:color w:val="auto"/>
          <w:rtl/>
        </w:rPr>
        <w:t>סי</w:t>
      </w:r>
      <w:r w:rsidRPr="009100AF">
        <w:rPr>
          <w:color w:val="auto"/>
          <w:rtl/>
        </w:rPr>
        <w:t xml:space="preserve">עת </w:t>
      </w:r>
      <w:bookmarkStart w:id="1703" w:name="_ETM_Q5_349060"/>
      <w:bookmarkEnd w:id="1703"/>
      <w:r w:rsidRPr="009100AF">
        <w:rPr>
          <w:color w:val="auto"/>
          <w:rtl/>
        </w:rPr>
        <w:t>ימינה</w:t>
      </w:r>
      <w:r>
        <w:rPr>
          <w:rFonts w:hint="cs"/>
          <w:color w:val="auto"/>
          <w:rtl/>
        </w:rPr>
        <w:t>,</w:t>
      </w:r>
      <w:r w:rsidRPr="009100AF">
        <w:rPr>
          <w:color w:val="auto"/>
          <w:rtl/>
        </w:rPr>
        <w:t xml:space="preserve"> </w:t>
      </w:r>
      <w:bookmarkStart w:id="1704" w:name="_ETM_Q5_349540"/>
      <w:bookmarkEnd w:id="1704"/>
      <w:r w:rsidRPr="009100AF">
        <w:rPr>
          <w:color w:val="auto"/>
          <w:rtl/>
        </w:rPr>
        <w:t>פה</w:t>
      </w:r>
      <w:r>
        <w:rPr>
          <w:rFonts w:hint="cs"/>
          <w:color w:val="auto"/>
          <w:rtl/>
        </w:rPr>
        <w:t xml:space="preserve"> </w:t>
      </w:r>
      <w:r w:rsidRPr="009100AF">
        <w:rPr>
          <w:color w:val="auto"/>
          <w:rtl/>
        </w:rPr>
        <w:t>אחד</w:t>
      </w:r>
      <w:r>
        <w:rPr>
          <w:rFonts w:hint="cs"/>
          <w:color w:val="auto"/>
          <w:rtl/>
        </w:rPr>
        <w:t>,</w:t>
      </w:r>
      <w:r w:rsidRPr="009100AF">
        <w:rPr>
          <w:color w:val="auto"/>
          <w:rtl/>
        </w:rPr>
        <w:t xml:space="preserve"> </w:t>
      </w:r>
      <w:bookmarkStart w:id="1705" w:name="_ETM_Q5_350709"/>
      <w:bookmarkEnd w:id="1705"/>
      <w:r w:rsidRPr="009100AF">
        <w:rPr>
          <w:color w:val="auto"/>
          <w:rtl/>
        </w:rPr>
        <w:t xml:space="preserve">תצביע </w:t>
      </w:r>
      <w:bookmarkStart w:id="1706" w:name="_ETM_Q5_351340"/>
      <w:bookmarkEnd w:id="1706"/>
      <w:r w:rsidRPr="009100AF">
        <w:rPr>
          <w:color w:val="auto"/>
          <w:rtl/>
        </w:rPr>
        <w:t xml:space="preserve">נגד </w:t>
      </w:r>
      <w:bookmarkStart w:id="1707" w:name="_ETM_Q5_352830"/>
      <w:bookmarkEnd w:id="1707"/>
      <w:r>
        <w:rPr>
          <w:rFonts w:hint="cs"/>
          <w:color w:val="auto"/>
          <w:rtl/>
        </w:rPr>
        <w:t>ההחייא</w:t>
      </w:r>
      <w:r>
        <w:rPr>
          <w:rFonts w:hint="eastAsia"/>
          <w:color w:val="auto"/>
          <w:rtl/>
        </w:rPr>
        <w:t>ה</w:t>
      </w:r>
      <w:r w:rsidRPr="009100AF">
        <w:rPr>
          <w:color w:val="auto"/>
          <w:rtl/>
        </w:rPr>
        <w:t xml:space="preserve"> </w:t>
      </w:r>
      <w:bookmarkStart w:id="1708" w:name="_ETM_Q5_353610"/>
      <w:bookmarkEnd w:id="1708"/>
      <w:r w:rsidRPr="009100AF">
        <w:rPr>
          <w:color w:val="auto"/>
          <w:rtl/>
        </w:rPr>
        <w:t xml:space="preserve">המלאכותית </w:t>
      </w:r>
      <w:bookmarkStart w:id="1709" w:name="_ETM_Q5_354450"/>
      <w:bookmarkEnd w:id="1709"/>
      <w:r w:rsidRPr="009100AF">
        <w:rPr>
          <w:color w:val="auto"/>
          <w:rtl/>
        </w:rPr>
        <w:t xml:space="preserve">לממשלה </w:t>
      </w:r>
      <w:bookmarkStart w:id="1710" w:name="_ETM_Q5_355080"/>
      <w:bookmarkEnd w:id="1710"/>
      <w:r w:rsidRPr="009100AF">
        <w:rPr>
          <w:color w:val="auto"/>
          <w:rtl/>
        </w:rPr>
        <w:t xml:space="preserve">הרעה </w:t>
      </w:r>
      <w:bookmarkStart w:id="1711" w:name="_ETM_Q5_355350"/>
      <w:bookmarkEnd w:id="1711"/>
      <w:r w:rsidRPr="009100AF">
        <w:rPr>
          <w:color w:val="auto"/>
          <w:rtl/>
        </w:rPr>
        <w:t>הזאת</w:t>
      </w:r>
      <w:r>
        <w:rPr>
          <w:rFonts w:hint="cs"/>
          <w:color w:val="auto"/>
          <w:rtl/>
        </w:rPr>
        <w:t>.</w:t>
      </w:r>
      <w:bookmarkStart w:id="1712" w:name="_ETM_Q5_356360"/>
      <w:bookmarkEnd w:id="1712"/>
    </w:p>
    <w:p w:rsidR="007926C3" w:rsidRDefault="007926C3" w:rsidP="0073511B">
      <w:pPr>
        <w:pStyle w:val="ETSpeechToText"/>
        <w:rPr>
          <w:color w:val="auto"/>
          <w:rtl/>
        </w:rPr>
      </w:pPr>
      <w:bookmarkStart w:id="1713" w:name="_ETM_Q5_357651"/>
      <w:bookmarkEnd w:id="1713"/>
    </w:p>
    <w:p w:rsidR="007926C3" w:rsidRDefault="007926C3" w:rsidP="0073511B">
      <w:pPr>
        <w:pStyle w:val="ETSpeechToText"/>
        <w:rPr>
          <w:color w:val="auto"/>
          <w:rtl/>
        </w:rPr>
      </w:pPr>
      <w:bookmarkStart w:id="1714" w:name="_ETM_Q5_357782"/>
      <w:bookmarkStart w:id="1715" w:name="_ETM_Q5_357820"/>
      <w:bookmarkStart w:id="1716" w:name="_ETM_Q5_357849"/>
      <w:bookmarkEnd w:id="1714"/>
      <w:bookmarkEnd w:id="1715"/>
      <w:bookmarkEnd w:id="1716"/>
      <w:r w:rsidRPr="009100AF">
        <w:rPr>
          <w:color w:val="auto"/>
          <w:rtl/>
        </w:rPr>
        <w:t xml:space="preserve">ובאותה </w:t>
      </w:r>
      <w:bookmarkStart w:id="1717" w:name="_ETM_Q5_356900"/>
      <w:bookmarkEnd w:id="1717"/>
      <w:r w:rsidRPr="009100AF">
        <w:rPr>
          <w:color w:val="auto"/>
          <w:rtl/>
        </w:rPr>
        <w:t>הזדמנות</w:t>
      </w:r>
      <w:r>
        <w:rPr>
          <w:rFonts w:hint="cs"/>
          <w:color w:val="auto"/>
          <w:rtl/>
        </w:rPr>
        <w:t>,</w:t>
      </w:r>
      <w:r w:rsidRPr="009100AF">
        <w:rPr>
          <w:color w:val="auto"/>
          <w:rtl/>
        </w:rPr>
        <w:t xml:space="preserve"> </w:t>
      </w:r>
      <w:bookmarkStart w:id="1718" w:name="_ETM_Q5_357740"/>
      <w:bookmarkEnd w:id="1718"/>
      <w:r w:rsidRPr="009100AF">
        <w:rPr>
          <w:color w:val="auto"/>
          <w:rtl/>
        </w:rPr>
        <w:t xml:space="preserve">מכיוון </w:t>
      </w:r>
      <w:bookmarkStart w:id="1719" w:name="_ETM_Q5_358340"/>
      <w:bookmarkEnd w:id="1719"/>
      <w:r w:rsidRPr="009100AF">
        <w:rPr>
          <w:color w:val="auto"/>
          <w:rtl/>
        </w:rPr>
        <w:t xml:space="preserve">שבקצב </w:t>
      </w:r>
      <w:bookmarkStart w:id="1720" w:name="_ETM_Q5_359610"/>
      <w:bookmarkEnd w:id="1720"/>
      <w:r w:rsidRPr="009100AF">
        <w:rPr>
          <w:color w:val="auto"/>
          <w:rtl/>
        </w:rPr>
        <w:t xml:space="preserve">של </w:t>
      </w:r>
      <w:bookmarkStart w:id="1721" w:name="_ETM_Q5_359849"/>
      <w:bookmarkEnd w:id="1721"/>
      <w:r w:rsidRPr="009100AF">
        <w:rPr>
          <w:color w:val="auto"/>
          <w:rtl/>
        </w:rPr>
        <w:t xml:space="preserve">כל </w:t>
      </w:r>
      <w:bookmarkStart w:id="1722" w:name="_ETM_Q5_360419"/>
      <w:bookmarkEnd w:id="1722"/>
      <w:r w:rsidRPr="009100AF">
        <w:rPr>
          <w:color w:val="auto"/>
          <w:rtl/>
        </w:rPr>
        <w:t xml:space="preserve">חצי </w:t>
      </w:r>
      <w:bookmarkStart w:id="1723" w:name="_ETM_Q5_360810"/>
      <w:bookmarkEnd w:id="1723"/>
      <w:r w:rsidRPr="009100AF">
        <w:rPr>
          <w:color w:val="auto"/>
          <w:rtl/>
        </w:rPr>
        <w:t xml:space="preserve">שעה </w:t>
      </w:r>
      <w:bookmarkStart w:id="1724" w:name="_ETM_Q5_361139"/>
      <w:bookmarkEnd w:id="1724"/>
      <w:r w:rsidRPr="009100AF">
        <w:rPr>
          <w:color w:val="auto"/>
          <w:rtl/>
        </w:rPr>
        <w:t xml:space="preserve">אני </w:t>
      </w:r>
      <w:bookmarkStart w:id="1725" w:name="_ETM_Q5_361260"/>
      <w:bookmarkEnd w:id="1725"/>
      <w:r w:rsidRPr="009100AF">
        <w:rPr>
          <w:color w:val="auto"/>
          <w:rtl/>
        </w:rPr>
        <w:t xml:space="preserve">מקבל </w:t>
      </w:r>
      <w:bookmarkStart w:id="1726" w:name="_ETM_Q5_362040"/>
      <w:bookmarkEnd w:id="1726"/>
      <w:r w:rsidRPr="009100AF">
        <w:rPr>
          <w:color w:val="auto"/>
          <w:rtl/>
        </w:rPr>
        <w:t xml:space="preserve">פנייה </w:t>
      </w:r>
      <w:bookmarkStart w:id="1727" w:name="_ETM_Q5_362459"/>
      <w:bookmarkEnd w:id="1727"/>
      <w:r w:rsidRPr="009100AF">
        <w:rPr>
          <w:color w:val="auto"/>
          <w:rtl/>
        </w:rPr>
        <w:t xml:space="preserve">כזאת </w:t>
      </w:r>
      <w:bookmarkStart w:id="1728" w:name="_ETM_Q5_362970"/>
      <w:bookmarkEnd w:id="1728"/>
      <w:r w:rsidRPr="009100AF">
        <w:rPr>
          <w:color w:val="auto"/>
          <w:rtl/>
        </w:rPr>
        <w:t xml:space="preserve">או </w:t>
      </w:r>
      <w:bookmarkStart w:id="1729" w:name="_ETM_Q5_363060"/>
      <w:bookmarkEnd w:id="1729"/>
      <w:r w:rsidRPr="009100AF">
        <w:rPr>
          <w:color w:val="auto"/>
          <w:rtl/>
        </w:rPr>
        <w:t>אחרת</w:t>
      </w:r>
      <w:r>
        <w:rPr>
          <w:rFonts w:hint="cs"/>
          <w:color w:val="auto"/>
          <w:rtl/>
        </w:rPr>
        <w:t>:</w:t>
      </w:r>
      <w:r w:rsidRPr="009100AF">
        <w:rPr>
          <w:color w:val="auto"/>
          <w:rtl/>
        </w:rPr>
        <w:t xml:space="preserve"> </w:t>
      </w:r>
      <w:bookmarkStart w:id="1730" w:name="_ETM_Q5_363829"/>
      <w:bookmarkEnd w:id="1730"/>
      <w:r w:rsidRPr="009100AF">
        <w:rPr>
          <w:color w:val="auto"/>
          <w:rtl/>
        </w:rPr>
        <w:t>בוא</w:t>
      </w:r>
      <w:bookmarkStart w:id="1731" w:name="_ETM_Q5_364609"/>
      <w:bookmarkEnd w:id="1731"/>
      <w:r>
        <w:rPr>
          <w:rFonts w:hint="cs"/>
          <w:color w:val="auto"/>
          <w:rtl/>
        </w:rPr>
        <w:t xml:space="preserve">, </w:t>
      </w:r>
      <w:bookmarkStart w:id="1732" w:name="_ETM_Q5_364826"/>
      <w:bookmarkEnd w:id="1732"/>
      <w:r w:rsidRPr="009100AF">
        <w:rPr>
          <w:color w:val="auto"/>
          <w:rtl/>
        </w:rPr>
        <w:t xml:space="preserve">נוציא </w:t>
      </w:r>
      <w:bookmarkStart w:id="1733" w:name="_ETM_Q5_364969"/>
      <w:bookmarkEnd w:id="1733"/>
      <w:r w:rsidRPr="009100AF">
        <w:rPr>
          <w:color w:val="auto"/>
          <w:rtl/>
        </w:rPr>
        <w:t xml:space="preserve">את </w:t>
      </w:r>
      <w:bookmarkStart w:id="1734" w:name="_ETM_Q5_365120"/>
      <w:bookmarkEnd w:id="1734"/>
      <w:r w:rsidRPr="009100AF">
        <w:rPr>
          <w:color w:val="auto"/>
          <w:rtl/>
        </w:rPr>
        <w:t xml:space="preserve">האלה </w:t>
      </w:r>
      <w:bookmarkStart w:id="1735" w:name="_ETM_Q5_365450"/>
      <w:bookmarkEnd w:id="1735"/>
      <w:r w:rsidRPr="009100AF">
        <w:rPr>
          <w:color w:val="auto"/>
          <w:rtl/>
        </w:rPr>
        <w:t xml:space="preserve">נכניס </w:t>
      </w:r>
      <w:bookmarkStart w:id="1736" w:name="_ETM_Q5_365840"/>
      <w:bookmarkEnd w:id="1736"/>
      <w:r w:rsidRPr="009100AF">
        <w:rPr>
          <w:color w:val="auto"/>
          <w:rtl/>
        </w:rPr>
        <w:t>אתכם</w:t>
      </w:r>
      <w:r>
        <w:rPr>
          <w:rFonts w:hint="cs"/>
          <w:color w:val="auto"/>
          <w:rtl/>
        </w:rPr>
        <w:t>,</w:t>
      </w:r>
      <w:r w:rsidRPr="009100AF">
        <w:rPr>
          <w:color w:val="auto"/>
          <w:rtl/>
        </w:rPr>
        <w:t xml:space="preserve"> </w:t>
      </w:r>
      <w:bookmarkStart w:id="1737" w:name="_ETM_Q5_366260"/>
      <w:bookmarkEnd w:id="1737"/>
      <w:r w:rsidRPr="009100AF">
        <w:rPr>
          <w:color w:val="auto"/>
          <w:rtl/>
        </w:rPr>
        <w:t xml:space="preserve">תקבלו </w:t>
      </w:r>
      <w:bookmarkStart w:id="1738" w:name="_ETM_Q5_366799"/>
      <w:bookmarkEnd w:id="1738"/>
      <w:r w:rsidRPr="009100AF">
        <w:rPr>
          <w:color w:val="auto"/>
          <w:rtl/>
        </w:rPr>
        <w:t xml:space="preserve">איזה </w:t>
      </w:r>
      <w:bookmarkStart w:id="1739" w:name="_ETM_Q5_367069"/>
      <w:bookmarkEnd w:id="1739"/>
      <w:r>
        <w:rPr>
          <w:rFonts w:hint="cs"/>
          <w:color w:val="auto"/>
          <w:rtl/>
        </w:rPr>
        <w:t>שרי</w:t>
      </w:r>
      <w:r w:rsidRPr="009100AF">
        <w:rPr>
          <w:color w:val="auto"/>
          <w:rtl/>
        </w:rPr>
        <w:t xml:space="preserve">ם </w:t>
      </w:r>
      <w:bookmarkStart w:id="1740" w:name="_ETM_Q5_367430"/>
      <w:bookmarkEnd w:id="1740"/>
      <w:r w:rsidRPr="009100AF">
        <w:rPr>
          <w:color w:val="auto"/>
          <w:rtl/>
        </w:rPr>
        <w:t xml:space="preserve">שאתם </w:t>
      </w:r>
      <w:bookmarkStart w:id="1741" w:name="_ETM_Q5_367760"/>
      <w:bookmarkEnd w:id="1741"/>
      <w:r w:rsidRPr="009100AF">
        <w:rPr>
          <w:color w:val="auto"/>
          <w:rtl/>
        </w:rPr>
        <w:t>רוצים</w:t>
      </w:r>
      <w:r>
        <w:rPr>
          <w:rFonts w:hint="cs"/>
          <w:color w:val="auto"/>
          <w:rtl/>
        </w:rPr>
        <w:t xml:space="preserve"> </w:t>
      </w:r>
      <w:r>
        <w:rPr>
          <w:rFonts w:hint="eastAsia"/>
          <w:color w:val="auto"/>
        </w:rPr>
        <w:t>–</w:t>
      </w:r>
      <w:r w:rsidRPr="009100AF">
        <w:rPr>
          <w:color w:val="auto"/>
          <w:rtl/>
        </w:rPr>
        <w:t xml:space="preserve"> </w:t>
      </w:r>
      <w:bookmarkStart w:id="1742" w:name="_ETM_Q5_368930"/>
      <w:bookmarkEnd w:id="1742"/>
      <w:r w:rsidRPr="009100AF">
        <w:rPr>
          <w:color w:val="auto"/>
          <w:rtl/>
        </w:rPr>
        <w:t xml:space="preserve">אנחנו </w:t>
      </w:r>
      <w:bookmarkStart w:id="1743" w:name="_ETM_Q5_369319"/>
      <w:bookmarkEnd w:id="1743"/>
      <w:r w:rsidRPr="009100AF">
        <w:rPr>
          <w:color w:val="auto"/>
          <w:rtl/>
        </w:rPr>
        <w:t xml:space="preserve">לא </w:t>
      </w:r>
      <w:bookmarkStart w:id="1744" w:name="_ETM_Q5_369439"/>
      <w:bookmarkEnd w:id="1744"/>
      <w:r w:rsidRPr="009100AF">
        <w:rPr>
          <w:color w:val="auto"/>
          <w:rtl/>
        </w:rPr>
        <w:t>נצטר</w:t>
      </w:r>
      <w:r>
        <w:rPr>
          <w:rFonts w:hint="cs"/>
          <w:color w:val="auto"/>
          <w:rtl/>
        </w:rPr>
        <w:t>ף</w:t>
      </w:r>
      <w:r w:rsidRPr="009100AF">
        <w:rPr>
          <w:color w:val="auto"/>
          <w:rtl/>
        </w:rPr>
        <w:t xml:space="preserve"> </w:t>
      </w:r>
      <w:bookmarkStart w:id="1745" w:name="_ETM_Q5_369980"/>
      <w:bookmarkEnd w:id="1745"/>
      <w:r w:rsidRPr="009100AF">
        <w:rPr>
          <w:color w:val="auto"/>
          <w:rtl/>
        </w:rPr>
        <w:t>דקה</w:t>
      </w:r>
      <w:bookmarkStart w:id="1746" w:name="_ETM_Q5_370309"/>
      <w:bookmarkEnd w:id="1746"/>
      <w:r>
        <w:rPr>
          <w:rFonts w:hint="cs"/>
          <w:color w:val="auto"/>
          <w:rtl/>
        </w:rPr>
        <w:t xml:space="preserve"> אחת</w:t>
      </w:r>
      <w:r w:rsidRPr="009100AF">
        <w:rPr>
          <w:color w:val="auto"/>
          <w:rtl/>
        </w:rPr>
        <w:t xml:space="preserve"> </w:t>
      </w:r>
      <w:bookmarkStart w:id="1747" w:name="_ETM_Q5_370639"/>
      <w:bookmarkEnd w:id="1747"/>
      <w:r w:rsidRPr="009100AF">
        <w:rPr>
          <w:color w:val="auto"/>
          <w:rtl/>
        </w:rPr>
        <w:t xml:space="preserve">לממשלה </w:t>
      </w:r>
      <w:bookmarkStart w:id="1748" w:name="_ETM_Q5_371239"/>
      <w:bookmarkEnd w:id="1748"/>
      <w:r w:rsidRPr="009100AF">
        <w:rPr>
          <w:color w:val="auto"/>
          <w:rtl/>
        </w:rPr>
        <w:t>הזאת</w:t>
      </w:r>
      <w:r>
        <w:rPr>
          <w:rFonts w:hint="cs"/>
          <w:color w:val="auto"/>
          <w:rtl/>
        </w:rPr>
        <w:t>,</w:t>
      </w:r>
      <w:r w:rsidRPr="009100AF">
        <w:rPr>
          <w:color w:val="auto"/>
          <w:rtl/>
        </w:rPr>
        <w:t xml:space="preserve"> </w:t>
      </w:r>
      <w:bookmarkStart w:id="1749" w:name="_ETM_Q5_371809"/>
      <w:bookmarkEnd w:id="1749"/>
      <w:r w:rsidRPr="009100AF">
        <w:rPr>
          <w:color w:val="auto"/>
          <w:rtl/>
        </w:rPr>
        <w:t xml:space="preserve">כי </w:t>
      </w:r>
      <w:bookmarkStart w:id="1750" w:name="_ETM_Q5_372049"/>
      <w:bookmarkEnd w:id="1750"/>
      <w:r w:rsidRPr="009100AF">
        <w:rPr>
          <w:color w:val="auto"/>
          <w:rtl/>
        </w:rPr>
        <w:t xml:space="preserve">צריך </w:t>
      </w:r>
      <w:bookmarkStart w:id="1751" w:name="_ETM_Q5_372769"/>
      <w:bookmarkEnd w:id="1751"/>
      <w:r w:rsidRPr="009100AF">
        <w:rPr>
          <w:color w:val="auto"/>
          <w:rtl/>
        </w:rPr>
        <w:t xml:space="preserve">להחליף </w:t>
      </w:r>
      <w:bookmarkStart w:id="1752" w:name="_ETM_Q5_373430"/>
      <w:bookmarkEnd w:id="1752"/>
      <w:r w:rsidRPr="009100AF">
        <w:rPr>
          <w:color w:val="auto"/>
          <w:rtl/>
        </w:rPr>
        <w:t>אתכם</w:t>
      </w:r>
      <w:bookmarkStart w:id="1753" w:name="_ETM_Q5_374120"/>
      <w:bookmarkEnd w:id="1753"/>
      <w:r>
        <w:rPr>
          <w:rFonts w:hint="cs"/>
          <w:color w:val="auto"/>
          <w:rtl/>
        </w:rPr>
        <w:t xml:space="preserve">, </w:t>
      </w:r>
      <w:r w:rsidRPr="009100AF">
        <w:rPr>
          <w:color w:val="auto"/>
          <w:rtl/>
        </w:rPr>
        <w:t xml:space="preserve">לא </w:t>
      </w:r>
      <w:bookmarkStart w:id="1754" w:name="_ETM_Q5_374480"/>
      <w:bookmarkEnd w:id="1754"/>
      <w:r w:rsidRPr="009100AF">
        <w:rPr>
          <w:color w:val="auto"/>
          <w:rtl/>
        </w:rPr>
        <w:t xml:space="preserve">להאריך </w:t>
      </w:r>
      <w:bookmarkStart w:id="1755" w:name="_ETM_Q5_375019"/>
      <w:bookmarkEnd w:id="1755"/>
      <w:r w:rsidRPr="009100AF">
        <w:rPr>
          <w:color w:val="auto"/>
          <w:rtl/>
        </w:rPr>
        <w:t>אתכם</w:t>
      </w:r>
      <w:r>
        <w:rPr>
          <w:rFonts w:hint="cs"/>
          <w:color w:val="auto"/>
          <w:rtl/>
        </w:rPr>
        <w:t>.</w:t>
      </w:r>
      <w:bookmarkStart w:id="1756" w:name="_ETM_Q5_376610"/>
      <w:bookmarkEnd w:id="1756"/>
    </w:p>
    <w:p w:rsidR="007926C3" w:rsidRDefault="007926C3" w:rsidP="0073511B">
      <w:pPr>
        <w:pStyle w:val="ETSpeechToText"/>
        <w:rPr>
          <w:color w:val="auto"/>
          <w:rtl/>
        </w:rPr>
      </w:pPr>
      <w:bookmarkStart w:id="1757" w:name="_ETM_Q5_376355"/>
      <w:bookmarkStart w:id="1758" w:name="_ETM_Q5_376463"/>
      <w:bookmarkEnd w:id="1757"/>
      <w:bookmarkEnd w:id="1758"/>
    </w:p>
    <w:p w:rsidR="007926C3" w:rsidRDefault="007926C3" w:rsidP="0073511B">
      <w:pPr>
        <w:pStyle w:val="ETSpeechToText"/>
        <w:rPr>
          <w:color w:val="auto"/>
          <w:rtl/>
        </w:rPr>
      </w:pPr>
      <w:bookmarkStart w:id="1759" w:name="_ETM_Q5_376523"/>
      <w:bookmarkStart w:id="1760" w:name="_ETM_Q5_376553"/>
      <w:bookmarkEnd w:id="1759"/>
      <w:bookmarkEnd w:id="1760"/>
      <w:r w:rsidRPr="009100AF">
        <w:rPr>
          <w:color w:val="auto"/>
          <w:rtl/>
        </w:rPr>
        <w:t xml:space="preserve">נקודה </w:t>
      </w:r>
      <w:bookmarkStart w:id="1761" w:name="_ETM_Q5_377270"/>
      <w:bookmarkEnd w:id="1761"/>
      <w:r w:rsidRPr="009100AF">
        <w:rPr>
          <w:color w:val="auto"/>
          <w:rtl/>
        </w:rPr>
        <w:t>אחרונה</w:t>
      </w:r>
      <w:r>
        <w:rPr>
          <w:rFonts w:hint="cs"/>
          <w:color w:val="auto"/>
          <w:rtl/>
        </w:rPr>
        <w:t>.</w:t>
      </w:r>
      <w:r w:rsidRPr="009100AF">
        <w:rPr>
          <w:color w:val="auto"/>
          <w:rtl/>
        </w:rPr>
        <w:t xml:space="preserve"> </w:t>
      </w:r>
      <w:bookmarkStart w:id="1762" w:name="_ETM_Q5_380780"/>
      <w:bookmarkEnd w:id="1762"/>
      <w:r w:rsidRPr="009100AF">
        <w:rPr>
          <w:color w:val="auto"/>
          <w:rtl/>
        </w:rPr>
        <w:t xml:space="preserve">הרבה </w:t>
      </w:r>
      <w:bookmarkStart w:id="1763" w:name="_ETM_Q5_381260"/>
      <w:bookmarkEnd w:id="1763"/>
      <w:r w:rsidRPr="009100AF">
        <w:rPr>
          <w:color w:val="auto"/>
          <w:rtl/>
        </w:rPr>
        <w:t xml:space="preserve">אחרי </w:t>
      </w:r>
      <w:bookmarkStart w:id="1764" w:name="_ETM_Q5_381620"/>
      <w:bookmarkEnd w:id="1764"/>
      <w:r w:rsidRPr="009100AF">
        <w:rPr>
          <w:color w:val="auto"/>
          <w:rtl/>
        </w:rPr>
        <w:t xml:space="preserve">שהקורונה </w:t>
      </w:r>
      <w:bookmarkStart w:id="1765" w:name="_ETM_Q5_382849"/>
      <w:bookmarkEnd w:id="1765"/>
      <w:r w:rsidRPr="009100AF">
        <w:rPr>
          <w:color w:val="auto"/>
          <w:rtl/>
        </w:rPr>
        <w:t>תיעלם</w:t>
      </w:r>
      <w:r>
        <w:rPr>
          <w:rFonts w:hint="cs"/>
          <w:color w:val="auto"/>
          <w:rtl/>
        </w:rPr>
        <w:t>,</w:t>
      </w:r>
      <w:r w:rsidRPr="009100AF">
        <w:rPr>
          <w:color w:val="auto"/>
          <w:rtl/>
        </w:rPr>
        <w:t xml:space="preserve"> </w:t>
      </w:r>
      <w:bookmarkStart w:id="1766" w:name="_ETM_Q5_386099"/>
      <w:bookmarkEnd w:id="1766"/>
      <w:r w:rsidRPr="009100AF">
        <w:rPr>
          <w:color w:val="auto"/>
          <w:rtl/>
        </w:rPr>
        <w:t xml:space="preserve">הבעיה </w:t>
      </w:r>
      <w:bookmarkStart w:id="1767" w:name="_ETM_Q5_386579"/>
      <w:bookmarkEnd w:id="1767"/>
      <w:r>
        <w:rPr>
          <w:rFonts w:hint="cs"/>
          <w:color w:val="auto"/>
          <w:rtl/>
        </w:rPr>
        <w:t>ה</w:t>
      </w:r>
      <w:r w:rsidRPr="009100AF">
        <w:rPr>
          <w:color w:val="auto"/>
          <w:rtl/>
        </w:rPr>
        <w:t xml:space="preserve">עמוקה </w:t>
      </w:r>
      <w:bookmarkStart w:id="1768" w:name="_ETM_Q5_386969"/>
      <w:bookmarkEnd w:id="1768"/>
      <w:r w:rsidRPr="009100AF">
        <w:rPr>
          <w:color w:val="auto"/>
          <w:rtl/>
        </w:rPr>
        <w:t xml:space="preserve">יותר </w:t>
      </w:r>
      <w:bookmarkStart w:id="1769" w:name="_ETM_Q5_388609"/>
      <w:bookmarkEnd w:id="1769"/>
      <w:r w:rsidRPr="009100AF">
        <w:rPr>
          <w:color w:val="auto"/>
          <w:rtl/>
        </w:rPr>
        <w:t xml:space="preserve">תזדקק </w:t>
      </w:r>
      <w:bookmarkStart w:id="1770" w:name="_ETM_Q5_389209"/>
      <w:bookmarkEnd w:id="1770"/>
      <w:r w:rsidRPr="009100AF">
        <w:rPr>
          <w:color w:val="auto"/>
          <w:rtl/>
        </w:rPr>
        <w:t>לפתרון</w:t>
      </w:r>
      <w:r>
        <w:rPr>
          <w:rFonts w:hint="cs"/>
          <w:color w:val="auto"/>
          <w:rtl/>
        </w:rPr>
        <w:t>,</w:t>
      </w:r>
      <w:r w:rsidRPr="009100AF">
        <w:rPr>
          <w:color w:val="auto"/>
          <w:rtl/>
        </w:rPr>
        <w:t xml:space="preserve"> </w:t>
      </w:r>
      <w:bookmarkStart w:id="1771" w:name="_ETM_Q5_391090"/>
      <w:bookmarkEnd w:id="1771"/>
      <w:r w:rsidRPr="009100AF">
        <w:rPr>
          <w:color w:val="auto"/>
          <w:rtl/>
        </w:rPr>
        <w:t xml:space="preserve">שהעם </w:t>
      </w:r>
      <w:bookmarkStart w:id="1772" w:name="_ETM_Q5_392410"/>
      <w:bookmarkEnd w:id="1772"/>
      <w:r w:rsidRPr="009100AF">
        <w:rPr>
          <w:color w:val="auto"/>
          <w:rtl/>
        </w:rPr>
        <w:t xml:space="preserve">איבד </w:t>
      </w:r>
      <w:bookmarkStart w:id="1773" w:name="_ETM_Q5_393099"/>
      <w:bookmarkEnd w:id="1773"/>
      <w:r w:rsidRPr="009100AF">
        <w:rPr>
          <w:color w:val="auto"/>
          <w:rtl/>
        </w:rPr>
        <w:t xml:space="preserve">את </w:t>
      </w:r>
      <w:bookmarkStart w:id="1774" w:name="_ETM_Q5_393310"/>
      <w:bookmarkEnd w:id="1774"/>
      <w:r w:rsidRPr="009100AF">
        <w:rPr>
          <w:color w:val="auto"/>
          <w:rtl/>
        </w:rPr>
        <w:t xml:space="preserve">האמון </w:t>
      </w:r>
      <w:bookmarkStart w:id="1775" w:name="_ETM_Q5_393700"/>
      <w:bookmarkEnd w:id="1775"/>
      <w:r w:rsidRPr="009100AF">
        <w:rPr>
          <w:color w:val="auto"/>
          <w:rtl/>
        </w:rPr>
        <w:t xml:space="preserve">לא </w:t>
      </w:r>
      <w:bookmarkStart w:id="1776" w:name="_ETM_Q5_393910"/>
      <w:bookmarkEnd w:id="1776"/>
      <w:r w:rsidRPr="009100AF">
        <w:rPr>
          <w:color w:val="auto"/>
          <w:rtl/>
        </w:rPr>
        <w:t xml:space="preserve">רק </w:t>
      </w:r>
      <w:bookmarkStart w:id="1777" w:name="_ETM_Q5_394150"/>
      <w:bookmarkEnd w:id="1777"/>
      <w:r w:rsidRPr="009100AF">
        <w:rPr>
          <w:color w:val="auto"/>
          <w:rtl/>
        </w:rPr>
        <w:t>בממשלה</w:t>
      </w:r>
      <w:r>
        <w:rPr>
          <w:rFonts w:hint="cs"/>
          <w:color w:val="auto"/>
          <w:rtl/>
        </w:rPr>
        <w:t xml:space="preserve"> </w:t>
      </w:r>
      <w:r>
        <w:rPr>
          <w:rFonts w:hint="eastAsia"/>
          <w:color w:val="auto"/>
        </w:rPr>
        <w:t>–</w:t>
      </w:r>
      <w:r w:rsidRPr="009100AF">
        <w:rPr>
          <w:color w:val="auto"/>
          <w:rtl/>
        </w:rPr>
        <w:t xml:space="preserve"> </w:t>
      </w:r>
      <w:bookmarkStart w:id="1778" w:name="_ETM_Q5_394750"/>
      <w:bookmarkEnd w:id="1778"/>
      <w:r w:rsidRPr="009100AF">
        <w:rPr>
          <w:color w:val="auto"/>
          <w:rtl/>
        </w:rPr>
        <w:t xml:space="preserve">זה </w:t>
      </w:r>
      <w:bookmarkStart w:id="1779" w:name="_ETM_Q5_394959"/>
      <w:bookmarkEnd w:id="1779"/>
      <w:r w:rsidRPr="009100AF">
        <w:rPr>
          <w:color w:val="auto"/>
          <w:rtl/>
        </w:rPr>
        <w:t>מזמן</w:t>
      </w:r>
      <w:r>
        <w:rPr>
          <w:rFonts w:hint="cs"/>
          <w:color w:val="auto"/>
          <w:rtl/>
        </w:rPr>
        <w:t xml:space="preserve"> </w:t>
      </w:r>
      <w:r>
        <w:rPr>
          <w:rFonts w:hint="eastAsia"/>
          <w:color w:val="auto"/>
        </w:rPr>
        <w:t>–</w:t>
      </w:r>
      <w:r w:rsidRPr="009100AF">
        <w:rPr>
          <w:color w:val="auto"/>
          <w:rtl/>
        </w:rPr>
        <w:t xml:space="preserve"> </w:t>
      </w:r>
      <w:bookmarkStart w:id="1780" w:name="_ETM_Q5_395830"/>
      <w:bookmarkEnd w:id="1780"/>
      <w:r w:rsidRPr="009100AF">
        <w:rPr>
          <w:color w:val="auto"/>
          <w:rtl/>
        </w:rPr>
        <w:t xml:space="preserve">אבל </w:t>
      </w:r>
      <w:bookmarkStart w:id="1781" w:name="_ETM_Q5_396069"/>
      <w:bookmarkEnd w:id="1781"/>
      <w:r w:rsidRPr="009100AF">
        <w:rPr>
          <w:color w:val="auto"/>
          <w:rtl/>
        </w:rPr>
        <w:t xml:space="preserve">גם </w:t>
      </w:r>
      <w:bookmarkStart w:id="1782" w:name="_ETM_Q5_396250"/>
      <w:bookmarkEnd w:id="1782"/>
      <w:r w:rsidRPr="009100AF">
        <w:rPr>
          <w:color w:val="auto"/>
          <w:rtl/>
        </w:rPr>
        <w:t>במדינה</w:t>
      </w:r>
      <w:r>
        <w:rPr>
          <w:rFonts w:hint="cs"/>
          <w:color w:val="auto"/>
          <w:rtl/>
        </w:rPr>
        <w:t>.</w:t>
      </w:r>
      <w:r w:rsidRPr="009100AF">
        <w:rPr>
          <w:color w:val="auto"/>
          <w:rtl/>
        </w:rPr>
        <w:t xml:space="preserve"> </w:t>
      </w:r>
      <w:bookmarkStart w:id="1783" w:name="_ETM_Q5_398129"/>
      <w:bookmarkEnd w:id="1783"/>
      <w:r w:rsidRPr="009100AF">
        <w:rPr>
          <w:color w:val="auto"/>
          <w:rtl/>
        </w:rPr>
        <w:t xml:space="preserve">לא </w:t>
      </w:r>
      <w:bookmarkStart w:id="1784" w:name="_ETM_Q5_398310"/>
      <w:bookmarkEnd w:id="1784"/>
      <w:r w:rsidRPr="009100AF">
        <w:rPr>
          <w:color w:val="auto"/>
          <w:rtl/>
        </w:rPr>
        <w:t xml:space="preserve">מאמינים </w:t>
      </w:r>
      <w:bookmarkStart w:id="1785" w:name="_ETM_Q5_398909"/>
      <w:bookmarkEnd w:id="1785"/>
      <w:r w:rsidRPr="009100AF">
        <w:rPr>
          <w:color w:val="auto"/>
          <w:rtl/>
        </w:rPr>
        <w:t xml:space="preserve">במוסדות </w:t>
      </w:r>
      <w:bookmarkStart w:id="1786" w:name="_ETM_Q5_399510"/>
      <w:bookmarkEnd w:id="1786"/>
      <w:r w:rsidRPr="009100AF">
        <w:rPr>
          <w:color w:val="auto"/>
          <w:rtl/>
        </w:rPr>
        <w:lastRenderedPageBreak/>
        <w:t>המדינה</w:t>
      </w:r>
      <w:r>
        <w:rPr>
          <w:rFonts w:hint="cs"/>
          <w:color w:val="auto"/>
          <w:rtl/>
        </w:rPr>
        <w:t>,</w:t>
      </w:r>
      <w:r w:rsidRPr="009100AF">
        <w:rPr>
          <w:color w:val="auto"/>
          <w:rtl/>
        </w:rPr>
        <w:t xml:space="preserve"> </w:t>
      </w:r>
      <w:bookmarkStart w:id="1787" w:name="_ETM_Q5_399989"/>
      <w:bookmarkEnd w:id="1787"/>
      <w:r w:rsidRPr="009100AF">
        <w:rPr>
          <w:color w:val="auto"/>
          <w:rtl/>
        </w:rPr>
        <w:t xml:space="preserve">כי </w:t>
      </w:r>
      <w:bookmarkStart w:id="1788" w:name="_ETM_Q5_400200"/>
      <w:bookmarkEnd w:id="1788"/>
      <w:r w:rsidRPr="009100AF">
        <w:rPr>
          <w:color w:val="auto"/>
          <w:rtl/>
        </w:rPr>
        <w:t>אתם</w:t>
      </w:r>
      <w:r>
        <w:rPr>
          <w:rFonts w:hint="cs"/>
          <w:color w:val="auto"/>
          <w:rtl/>
        </w:rPr>
        <w:t xml:space="preserve"> </w:t>
      </w:r>
      <w:r>
        <w:rPr>
          <w:rFonts w:hint="eastAsia"/>
          <w:color w:val="auto"/>
        </w:rPr>
        <w:t>–</w:t>
      </w:r>
      <w:r w:rsidRPr="009100AF">
        <w:rPr>
          <w:color w:val="auto"/>
          <w:rtl/>
        </w:rPr>
        <w:t xml:space="preserve"> </w:t>
      </w:r>
      <w:bookmarkStart w:id="1789" w:name="_ETM_Q5_401779"/>
      <w:bookmarkEnd w:id="1789"/>
      <w:r w:rsidRPr="009100AF">
        <w:rPr>
          <w:color w:val="auto"/>
          <w:rtl/>
        </w:rPr>
        <w:t>ואתה</w:t>
      </w:r>
      <w:r>
        <w:rPr>
          <w:rFonts w:hint="cs"/>
          <w:color w:val="auto"/>
          <w:rtl/>
        </w:rPr>
        <w:t>,</w:t>
      </w:r>
      <w:r w:rsidRPr="009100AF">
        <w:rPr>
          <w:color w:val="auto"/>
          <w:rtl/>
        </w:rPr>
        <w:t xml:space="preserve"> </w:t>
      </w:r>
      <w:bookmarkStart w:id="1790" w:name="_ETM_Q5_402199"/>
      <w:bookmarkEnd w:id="1790"/>
      <w:r w:rsidRPr="009100AF">
        <w:rPr>
          <w:color w:val="auto"/>
          <w:rtl/>
        </w:rPr>
        <w:t>ר</w:t>
      </w:r>
      <w:r>
        <w:rPr>
          <w:rFonts w:hint="cs"/>
          <w:color w:val="auto"/>
          <w:rtl/>
        </w:rPr>
        <w:t>אש הממשלה,</w:t>
      </w:r>
      <w:r w:rsidRPr="009100AF">
        <w:rPr>
          <w:color w:val="auto"/>
          <w:rtl/>
        </w:rPr>
        <w:t xml:space="preserve"> </w:t>
      </w:r>
      <w:bookmarkStart w:id="1791" w:name="_ETM_Q5_404780"/>
      <w:bookmarkEnd w:id="1791"/>
      <w:r w:rsidRPr="009100AF">
        <w:rPr>
          <w:color w:val="auto"/>
          <w:rtl/>
        </w:rPr>
        <w:t xml:space="preserve">אמור </w:t>
      </w:r>
      <w:bookmarkStart w:id="1792" w:name="_ETM_Q5_405080"/>
      <w:bookmarkEnd w:id="1792"/>
      <w:r w:rsidRPr="009100AF">
        <w:rPr>
          <w:color w:val="auto"/>
          <w:rtl/>
        </w:rPr>
        <w:t xml:space="preserve">לייצג </w:t>
      </w:r>
      <w:bookmarkStart w:id="1793" w:name="_ETM_Q5_406160"/>
      <w:bookmarkEnd w:id="1793"/>
      <w:r w:rsidRPr="009100AF">
        <w:rPr>
          <w:color w:val="auto"/>
          <w:rtl/>
        </w:rPr>
        <w:t xml:space="preserve">את </w:t>
      </w:r>
      <w:bookmarkStart w:id="1794" w:name="_ETM_Q5_406340"/>
      <w:bookmarkEnd w:id="1794"/>
      <w:r w:rsidRPr="009100AF">
        <w:rPr>
          <w:color w:val="auto"/>
          <w:rtl/>
        </w:rPr>
        <w:t>הממלכתיות</w:t>
      </w:r>
      <w:r>
        <w:rPr>
          <w:rFonts w:hint="cs"/>
          <w:color w:val="auto"/>
          <w:rtl/>
        </w:rPr>
        <w:t>,</w:t>
      </w:r>
      <w:r w:rsidRPr="009100AF">
        <w:rPr>
          <w:color w:val="auto"/>
          <w:rtl/>
        </w:rPr>
        <w:t xml:space="preserve"> </w:t>
      </w:r>
      <w:bookmarkStart w:id="1795" w:name="_ETM_Q5_407120"/>
      <w:bookmarkEnd w:id="1795"/>
      <w:r w:rsidRPr="009100AF">
        <w:rPr>
          <w:color w:val="auto"/>
          <w:rtl/>
        </w:rPr>
        <w:t xml:space="preserve">את </w:t>
      </w:r>
      <w:bookmarkStart w:id="1796" w:name="_ETM_Q5_407239"/>
      <w:bookmarkEnd w:id="1796"/>
      <w:r w:rsidRPr="009100AF">
        <w:rPr>
          <w:color w:val="auto"/>
          <w:rtl/>
        </w:rPr>
        <w:t xml:space="preserve">מוסדות </w:t>
      </w:r>
      <w:bookmarkStart w:id="1797" w:name="_ETM_Q5_407660"/>
      <w:bookmarkEnd w:id="1797"/>
      <w:r w:rsidRPr="009100AF">
        <w:rPr>
          <w:color w:val="auto"/>
          <w:rtl/>
        </w:rPr>
        <w:t>המדינה</w:t>
      </w:r>
      <w:r>
        <w:rPr>
          <w:rFonts w:hint="cs"/>
          <w:color w:val="auto"/>
          <w:rtl/>
        </w:rPr>
        <w:t xml:space="preserve"> </w:t>
      </w:r>
      <w:r>
        <w:rPr>
          <w:rFonts w:hint="eastAsia"/>
          <w:color w:val="auto"/>
        </w:rPr>
        <w:t>–</w:t>
      </w:r>
      <w:r w:rsidRPr="009100AF">
        <w:rPr>
          <w:color w:val="auto"/>
          <w:rtl/>
        </w:rPr>
        <w:t xml:space="preserve"> </w:t>
      </w:r>
      <w:bookmarkStart w:id="1798" w:name="_ETM_Q5_410439"/>
      <w:bookmarkEnd w:id="1798"/>
      <w:r w:rsidRPr="009100AF">
        <w:rPr>
          <w:color w:val="auto"/>
          <w:rtl/>
        </w:rPr>
        <w:t xml:space="preserve">ואתם </w:t>
      </w:r>
      <w:bookmarkStart w:id="1799" w:name="_ETM_Q5_411510"/>
      <w:bookmarkEnd w:id="1799"/>
      <w:r w:rsidRPr="009100AF">
        <w:rPr>
          <w:color w:val="auto"/>
          <w:rtl/>
        </w:rPr>
        <w:t xml:space="preserve">לא </w:t>
      </w:r>
      <w:bookmarkStart w:id="1800" w:name="_ETM_Q5_411930"/>
      <w:bookmarkEnd w:id="1800"/>
      <w:r w:rsidRPr="009100AF">
        <w:rPr>
          <w:color w:val="auto"/>
          <w:rtl/>
        </w:rPr>
        <w:t xml:space="preserve">מדברים </w:t>
      </w:r>
      <w:bookmarkStart w:id="1801" w:name="_ETM_Q5_412980"/>
      <w:bookmarkEnd w:id="1801"/>
      <w:r w:rsidRPr="009100AF">
        <w:rPr>
          <w:color w:val="auto"/>
          <w:rtl/>
        </w:rPr>
        <w:t xml:space="preserve">דברי </w:t>
      </w:r>
      <w:bookmarkStart w:id="1802" w:name="_ETM_Q5_413370"/>
      <w:bookmarkEnd w:id="1802"/>
      <w:r w:rsidRPr="009100AF">
        <w:rPr>
          <w:color w:val="auto"/>
          <w:rtl/>
        </w:rPr>
        <w:t>אמת</w:t>
      </w:r>
      <w:r>
        <w:rPr>
          <w:rFonts w:hint="cs"/>
          <w:color w:val="auto"/>
          <w:rtl/>
        </w:rPr>
        <w:t>;</w:t>
      </w:r>
      <w:r w:rsidRPr="009100AF">
        <w:rPr>
          <w:color w:val="auto"/>
          <w:rtl/>
        </w:rPr>
        <w:t xml:space="preserve"> </w:t>
      </w:r>
      <w:bookmarkStart w:id="1803" w:name="_ETM_Q5_413700"/>
      <w:bookmarkEnd w:id="1803"/>
      <w:r w:rsidRPr="009100AF">
        <w:rPr>
          <w:color w:val="auto"/>
          <w:rtl/>
        </w:rPr>
        <w:t xml:space="preserve">אתם </w:t>
      </w:r>
      <w:bookmarkStart w:id="1804" w:name="_ETM_Q5_413909"/>
      <w:bookmarkStart w:id="1805" w:name="_ETM_Q5_414209"/>
      <w:bookmarkEnd w:id="1804"/>
      <w:bookmarkEnd w:id="1805"/>
      <w:r>
        <w:rPr>
          <w:rFonts w:hint="cs"/>
          <w:color w:val="auto"/>
          <w:rtl/>
        </w:rPr>
        <w:t>א</w:t>
      </w:r>
      <w:r w:rsidRPr="009100AF">
        <w:rPr>
          <w:color w:val="auto"/>
          <w:rtl/>
        </w:rPr>
        <w:t xml:space="preserve">ומרים </w:t>
      </w:r>
      <w:bookmarkStart w:id="1806" w:name="_ETM_Q5_414569"/>
      <w:bookmarkEnd w:id="1806"/>
      <w:r w:rsidRPr="009100AF">
        <w:rPr>
          <w:color w:val="auto"/>
          <w:rtl/>
        </w:rPr>
        <w:t xml:space="preserve">דברים </w:t>
      </w:r>
      <w:bookmarkStart w:id="1807" w:name="_ETM_Q5_414959"/>
      <w:bookmarkEnd w:id="1807"/>
      <w:r w:rsidRPr="009100AF">
        <w:rPr>
          <w:color w:val="auto"/>
          <w:rtl/>
        </w:rPr>
        <w:t xml:space="preserve">שפשוט </w:t>
      </w:r>
      <w:bookmarkStart w:id="1808" w:name="_ETM_Q5_416069"/>
      <w:bookmarkEnd w:id="1808"/>
      <w:r w:rsidRPr="009100AF">
        <w:rPr>
          <w:color w:val="auto"/>
          <w:rtl/>
        </w:rPr>
        <w:t xml:space="preserve">אינם </w:t>
      </w:r>
      <w:bookmarkStart w:id="1809" w:name="_ETM_Q5_416459"/>
      <w:bookmarkEnd w:id="1809"/>
      <w:r w:rsidRPr="009100AF">
        <w:rPr>
          <w:color w:val="auto"/>
          <w:rtl/>
        </w:rPr>
        <w:t>נכונים</w:t>
      </w:r>
      <w:r>
        <w:rPr>
          <w:rFonts w:hint="cs"/>
          <w:color w:val="auto"/>
          <w:rtl/>
        </w:rPr>
        <w:t>.</w:t>
      </w:r>
      <w:r w:rsidRPr="009100AF">
        <w:rPr>
          <w:color w:val="auto"/>
          <w:rtl/>
        </w:rPr>
        <w:t xml:space="preserve"> </w:t>
      </w:r>
      <w:bookmarkStart w:id="1810" w:name="_ETM_Q5_417329"/>
      <w:bookmarkEnd w:id="1810"/>
      <w:r w:rsidRPr="009100AF">
        <w:rPr>
          <w:color w:val="auto"/>
          <w:rtl/>
        </w:rPr>
        <w:t xml:space="preserve">רק </w:t>
      </w:r>
      <w:bookmarkStart w:id="1811" w:name="_ETM_Q5_417629"/>
      <w:bookmarkEnd w:id="1811"/>
      <w:r w:rsidRPr="009100AF">
        <w:rPr>
          <w:color w:val="auto"/>
          <w:rtl/>
        </w:rPr>
        <w:t xml:space="preserve">מהימים </w:t>
      </w:r>
      <w:bookmarkStart w:id="1812" w:name="_ETM_Q5_418109"/>
      <w:bookmarkEnd w:id="1812"/>
      <w:r w:rsidRPr="009100AF">
        <w:rPr>
          <w:color w:val="auto"/>
          <w:rtl/>
        </w:rPr>
        <w:t xml:space="preserve">האחרונים </w:t>
      </w:r>
      <w:bookmarkStart w:id="1813" w:name="_ETM_Q5_419099"/>
      <w:bookmarkEnd w:id="1813"/>
      <w:r w:rsidRPr="009100AF">
        <w:rPr>
          <w:color w:val="auto"/>
          <w:rtl/>
        </w:rPr>
        <w:t>עובדות</w:t>
      </w:r>
      <w:r>
        <w:rPr>
          <w:rFonts w:hint="cs"/>
          <w:color w:val="auto"/>
          <w:rtl/>
        </w:rPr>
        <w:t xml:space="preserve"> </w:t>
      </w:r>
      <w:r>
        <w:rPr>
          <w:rFonts w:hint="eastAsia"/>
          <w:color w:val="auto"/>
        </w:rPr>
        <w:t>–</w:t>
      </w:r>
      <w:r w:rsidRPr="009100AF">
        <w:rPr>
          <w:color w:val="auto"/>
          <w:rtl/>
        </w:rPr>
        <w:t xml:space="preserve"> </w:t>
      </w:r>
      <w:bookmarkStart w:id="1814" w:name="_ETM_Q5_420170"/>
      <w:bookmarkEnd w:id="1814"/>
      <w:r>
        <w:rPr>
          <w:rFonts w:hint="cs"/>
          <w:color w:val="auto"/>
          <w:rtl/>
        </w:rPr>
        <w:t>ראש הממשלה</w:t>
      </w:r>
      <w:r w:rsidRPr="009100AF">
        <w:rPr>
          <w:color w:val="auto"/>
          <w:rtl/>
        </w:rPr>
        <w:t xml:space="preserve"> </w:t>
      </w:r>
      <w:bookmarkStart w:id="1815" w:name="_ETM_Q5_420980"/>
      <w:bookmarkEnd w:id="1815"/>
      <w:r w:rsidRPr="009100AF">
        <w:rPr>
          <w:color w:val="auto"/>
          <w:rtl/>
        </w:rPr>
        <w:t xml:space="preserve">צייץ </w:t>
      </w:r>
      <w:bookmarkStart w:id="1816" w:name="_ETM_Q5_421550"/>
      <w:bookmarkEnd w:id="1816"/>
      <w:r w:rsidRPr="009100AF">
        <w:rPr>
          <w:color w:val="auto"/>
          <w:rtl/>
        </w:rPr>
        <w:t xml:space="preserve">בטוויטר </w:t>
      </w:r>
      <w:bookmarkStart w:id="1817" w:name="_ETM_Q5_422060"/>
      <w:bookmarkEnd w:id="1817"/>
      <w:r w:rsidRPr="009100AF">
        <w:rPr>
          <w:color w:val="auto"/>
          <w:rtl/>
        </w:rPr>
        <w:t>שלו</w:t>
      </w:r>
      <w:r>
        <w:rPr>
          <w:rFonts w:hint="cs"/>
          <w:color w:val="auto"/>
          <w:rtl/>
        </w:rPr>
        <w:t>:</w:t>
      </w:r>
      <w:r w:rsidRPr="009100AF">
        <w:rPr>
          <w:color w:val="auto"/>
          <w:rtl/>
        </w:rPr>
        <w:t xml:space="preserve"> </w:t>
      </w:r>
      <w:bookmarkStart w:id="1818" w:name="_ETM_Q5_423040"/>
      <w:bookmarkEnd w:id="1818"/>
      <w:r w:rsidRPr="009100AF">
        <w:rPr>
          <w:color w:val="auto"/>
          <w:rtl/>
        </w:rPr>
        <w:t xml:space="preserve">המדיניות </w:t>
      </w:r>
      <w:bookmarkStart w:id="1819" w:name="_ETM_Q5_423699"/>
      <w:bookmarkEnd w:id="1819"/>
      <w:r w:rsidRPr="009100AF">
        <w:rPr>
          <w:color w:val="auto"/>
          <w:rtl/>
        </w:rPr>
        <w:t xml:space="preserve">הכלכלית </w:t>
      </w:r>
      <w:bookmarkStart w:id="1820" w:name="_ETM_Q5_424239"/>
      <w:bookmarkEnd w:id="1820"/>
      <w:r w:rsidRPr="009100AF">
        <w:rPr>
          <w:color w:val="auto"/>
          <w:rtl/>
        </w:rPr>
        <w:t xml:space="preserve">הנכונה </w:t>
      </w:r>
      <w:bookmarkStart w:id="1821" w:name="_ETM_Q5_424779"/>
      <w:bookmarkEnd w:id="1821"/>
      <w:r w:rsidRPr="009100AF">
        <w:rPr>
          <w:color w:val="auto"/>
          <w:rtl/>
        </w:rPr>
        <w:t xml:space="preserve">שלנו </w:t>
      </w:r>
      <w:bookmarkStart w:id="1822" w:name="_ETM_Q5_425529"/>
      <w:bookmarkEnd w:id="1822"/>
      <w:r w:rsidRPr="009100AF">
        <w:rPr>
          <w:color w:val="auto"/>
          <w:rtl/>
        </w:rPr>
        <w:t xml:space="preserve">מביאה </w:t>
      </w:r>
      <w:bookmarkStart w:id="1823" w:name="_ETM_Q5_425949"/>
      <w:bookmarkEnd w:id="1823"/>
      <w:r w:rsidRPr="009100AF">
        <w:rPr>
          <w:color w:val="auto"/>
          <w:rtl/>
        </w:rPr>
        <w:t xml:space="preserve">הישגים </w:t>
      </w:r>
      <w:bookmarkStart w:id="1824" w:name="_ETM_Q5_426400"/>
      <w:bookmarkEnd w:id="1824"/>
      <w:r w:rsidRPr="009100AF">
        <w:rPr>
          <w:color w:val="auto"/>
          <w:rtl/>
        </w:rPr>
        <w:t xml:space="preserve">גדולים </w:t>
      </w:r>
      <w:bookmarkStart w:id="1825" w:name="_ETM_Q5_426790"/>
      <w:bookmarkEnd w:id="1825"/>
      <w:r w:rsidRPr="009100AF">
        <w:rPr>
          <w:color w:val="auto"/>
          <w:rtl/>
        </w:rPr>
        <w:t xml:space="preserve">שמאפשרים </w:t>
      </w:r>
      <w:bookmarkStart w:id="1826" w:name="_ETM_Q5_427479"/>
      <w:bookmarkEnd w:id="1826"/>
      <w:r w:rsidRPr="009100AF">
        <w:rPr>
          <w:color w:val="auto"/>
          <w:rtl/>
        </w:rPr>
        <w:t xml:space="preserve">לנו </w:t>
      </w:r>
      <w:bookmarkStart w:id="1827" w:name="_ETM_Q5_428019"/>
      <w:bookmarkEnd w:id="1827"/>
      <w:r w:rsidRPr="009100AF">
        <w:rPr>
          <w:color w:val="auto"/>
          <w:rtl/>
        </w:rPr>
        <w:t xml:space="preserve">לסייע </w:t>
      </w:r>
      <w:bookmarkStart w:id="1828" w:name="_ETM_Q5_429390"/>
      <w:bookmarkEnd w:id="1828"/>
      <w:r w:rsidRPr="009100AF">
        <w:rPr>
          <w:color w:val="auto"/>
          <w:rtl/>
        </w:rPr>
        <w:t xml:space="preserve">לאזרחי </w:t>
      </w:r>
      <w:bookmarkStart w:id="1829" w:name="_ETM_Q5_430019"/>
      <w:bookmarkEnd w:id="1829"/>
      <w:r w:rsidRPr="009100AF">
        <w:rPr>
          <w:color w:val="auto"/>
          <w:rtl/>
        </w:rPr>
        <w:t>ישראל</w:t>
      </w:r>
      <w:r>
        <w:rPr>
          <w:rFonts w:hint="cs"/>
          <w:color w:val="auto"/>
          <w:rtl/>
        </w:rPr>
        <w:t>,</w:t>
      </w:r>
      <w:r w:rsidRPr="009100AF">
        <w:rPr>
          <w:color w:val="auto"/>
          <w:rtl/>
        </w:rPr>
        <w:t xml:space="preserve"> </w:t>
      </w:r>
      <w:bookmarkStart w:id="1830" w:name="_ETM_Q5_431099"/>
      <w:bookmarkEnd w:id="1830"/>
      <w:r w:rsidRPr="009100AF">
        <w:rPr>
          <w:color w:val="auto"/>
          <w:rtl/>
        </w:rPr>
        <w:t xml:space="preserve">עם </w:t>
      </w:r>
      <w:bookmarkStart w:id="1831" w:name="_ETM_Q5_431340"/>
      <w:bookmarkEnd w:id="1831"/>
      <w:r w:rsidRPr="009100AF">
        <w:rPr>
          <w:color w:val="auto"/>
          <w:rtl/>
        </w:rPr>
        <w:t xml:space="preserve">ציטוט </w:t>
      </w:r>
      <w:bookmarkStart w:id="1832" w:name="_ETM_Q5_431790"/>
      <w:bookmarkEnd w:id="1832"/>
      <w:proofErr w:type="spellStart"/>
      <w:r w:rsidRPr="009100AF">
        <w:rPr>
          <w:color w:val="auto"/>
          <w:rtl/>
        </w:rPr>
        <w:t>מהלמ"ס</w:t>
      </w:r>
      <w:proofErr w:type="spellEnd"/>
      <w:r w:rsidRPr="009100AF">
        <w:rPr>
          <w:color w:val="auto"/>
          <w:rtl/>
        </w:rPr>
        <w:t xml:space="preserve"> </w:t>
      </w:r>
      <w:bookmarkStart w:id="1833" w:name="_ETM_Q5_432450"/>
      <w:bookmarkEnd w:id="1833"/>
      <w:r w:rsidRPr="009100AF">
        <w:rPr>
          <w:color w:val="auto"/>
          <w:rtl/>
        </w:rPr>
        <w:t xml:space="preserve">על </w:t>
      </w:r>
      <w:bookmarkStart w:id="1834" w:name="_ETM_Q5_432659"/>
      <w:bookmarkEnd w:id="1834"/>
      <w:r w:rsidRPr="009100AF">
        <w:rPr>
          <w:color w:val="auto"/>
          <w:rtl/>
        </w:rPr>
        <w:t xml:space="preserve">צמיחה </w:t>
      </w:r>
      <w:bookmarkStart w:id="1835" w:name="_ETM_Q5_433200"/>
      <w:bookmarkEnd w:id="1835"/>
      <w:r w:rsidRPr="009100AF">
        <w:rPr>
          <w:color w:val="auto"/>
          <w:rtl/>
        </w:rPr>
        <w:t xml:space="preserve">ברבעון </w:t>
      </w:r>
      <w:bookmarkStart w:id="1836" w:name="_ETM_Q5_433739"/>
      <w:bookmarkEnd w:id="1836"/>
      <w:r w:rsidRPr="009100AF">
        <w:rPr>
          <w:color w:val="auto"/>
          <w:rtl/>
        </w:rPr>
        <w:t xml:space="preserve">השלישי </w:t>
      </w:r>
      <w:bookmarkStart w:id="1837" w:name="_ETM_Q5_434700"/>
      <w:bookmarkEnd w:id="1837"/>
      <w:r w:rsidRPr="009100AF">
        <w:rPr>
          <w:color w:val="auto"/>
          <w:rtl/>
        </w:rPr>
        <w:t xml:space="preserve">של </w:t>
      </w:r>
      <w:bookmarkStart w:id="1838" w:name="_ETM_Q5_434940"/>
      <w:bookmarkEnd w:id="1838"/>
      <w:r w:rsidRPr="009100AF">
        <w:rPr>
          <w:color w:val="auto"/>
          <w:rtl/>
        </w:rPr>
        <w:t>38%</w:t>
      </w:r>
      <w:bookmarkStart w:id="1839" w:name="_ETM_Q5_437219"/>
      <w:bookmarkEnd w:id="1839"/>
      <w:r>
        <w:rPr>
          <w:rFonts w:hint="cs"/>
          <w:color w:val="auto"/>
          <w:rtl/>
        </w:rPr>
        <w:t xml:space="preserve">. </w:t>
      </w:r>
      <w:bookmarkStart w:id="1840" w:name="_ETM_Q5_441195"/>
      <w:bookmarkEnd w:id="1840"/>
      <w:r>
        <w:rPr>
          <w:rFonts w:hint="cs"/>
          <w:color w:val="auto"/>
          <w:rtl/>
        </w:rPr>
        <w:t>38%</w:t>
      </w:r>
      <w:r w:rsidRPr="009100AF">
        <w:rPr>
          <w:color w:val="auto"/>
          <w:rtl/>
        </w:rPr>
        <w:t xml:space="preserve"> </w:t>
      </w:r>
      <w:bookmarkStart w:id="1841" w:name="_ETM_Q5_438449"/>
      <w:bookmarkEnd w:id="1841"/>
      <w:r w:rsidRPr="009100AF">
        <w:rPr>
          <w:color w:val="auto"/>
          <w:rtl/>
        </w:rPr>
        <w:t>צמיחה</w:t>
      </w:r>
      <w:r>
        <w:rPr>
          <w:rFonts w:hint="cs"/>
          <w:color w:val="auto"/>
          <w:rtl/>
        </w:rPr>
        <w:t>,</w:t>
      </w:r>
      <w:r w:rsidRPr="009100AF">
        <w:rPr>
          <w:color w:val="auto"/>
          <w:rtl/>
        </w:rPr>
        <w:t xml:space="preserve"> </w:t>
      </w:r>
      <w:bookmarkStart w:id="1842" w:name="_ETM_Q5_438900"/>
      <w:bookmarkEnd w:id="1842"/>
      <w:r>
        <w:rPr>
          <w:rFonts w:hint="cs"/>
          <w:color w:val="auto"/>
          <w:rtl/>
        </w:rPr>
        <w:t>ראש הממשלה</w:t>
      </w:r>
      <w:r w:rsidRPr="009100AF">
        <w:rPr>
          <w:color w:val="auto"/>
          <w:rtl/>
        </w:rPr>
        <w:t xml:space="preserve"> </w:t>
      </w:r>
      <w:bookmarkStart w:id="1843" w:name="_ETM_Q5_440099"/>
      <w:bookmarkEnd w:id="1843"/>
      <w:r w:rsidRPr="009100AF">
        <w:rPr>
          <w:color w:val="auto"/>
          <w:rtl/>
        </w:rPr>
        <w:t>של</w:t>
      </w:r>
      <w:r>
        <w:rPr>
          <w:rFonts w:hint="cs"/>
          <w:color w:val="auto"/>
          <w:rtl/>
        </w:rPr>
        <w:t xml:space="preserve"> </w:t>
      </w:r>
      <w:r w:rsidRPr="009100AF">
        <w:rPr>
          <w:color w:val="auto"/>
          <w:rtl/>
        </w:rPr>
        <w:t>ישראל</w:t>
      </w:r>
      <w:r>
        <w:rPr>
          <w:rFonts w:hint="cs"/>
          <w:color w:val="auto"/>
          <w:rtl/>
        </w:rPr>
        <w:t>.</w:t>
      </w:r>
      <w:bookmarkStart w:id="1844" w:name="_ETM_Q5_441680"/>
      <w:bookmarkStart w:id="1845" w:name="_ETM_Q5_441771"/>
      <w:bookmarkStart w:id="1846" w:name="_ETM_Q5_441822"/>
      <w:bookmarkStart w:id="1847" w:name="_ETM_Q5_441898"/>
      <w:bookmarkStart w:id="1848" w:name="_ETM_Q5_441962"/>
      <w:bookmarkEnd w:id="1844"/>
      <w:bookmarkEnd w:id="1845"/>
      <w:bookmarkEnd w:id="1846"/>
      <w:bookmarkEnd w:id="1847"/>
      <w:bookmarkEnd w:id="1848"/>
      <w:r>
        <w:rPr>
          <w:rFonts w:hint="cs"/>
          <w:color w:val="auto"/>
          <w:rtl/>
        </w:rPr>
        <w:t xml:space="preserve"> </w:t>
      </w:r>
      <w:r w:rsidRPr="009100AF">
        <w:rPr>
          <w:color w:val="auto"/>
          <w:rtl/>
        </w:rPr>
        <w:t xml:space="preserve">ואני </w:t>
      </w:r>
      <w:bookmarkStart w:id="1849" w:name="_ETM_Q5_441860"/>
      <w:bookmarkEnd w:id="1849"/>
      <w:r w:rsidRPr="009100AF">
        <w:rPr>
          <w:color w:val="auto"/>
          <w:rtl/>
        </w:rPr>
        <w:t xml:space="preserve">מסתכל </w:t>
      </w:r>
      <w:bookmarkStart w:id="1850" w:name="_ETM_Q5_442219"/>
      <w:bookmarkEnd w:id="1850"/>
      <w:r w:rsidRPr="009100AF">
        <w:rPr>
          <w:color w:val="auto"/>
          <w:rtl/>
        </w:rPr>
        <w:t xml:space="preserve">החוצה </w:t>
      </w:r>
      <w:bookmarkStart w:id="1851" w:name="_ETM_Q5_442550"/>
      <w:bookmarkEnd w:id="1851"/>
      <w:r w:rsidRPr="009100AF">
        <w:rPr>
          <w:color w:val="auto"/>
          <w:rtl/>
        </w:rPr>
        <w:t>ואומר</w:t>
      </w:r>
      <w:r>
        <w:rPr>
          <w:rFonts w:hint="cs"/>
          <w:color w:val="auto"/>
          <w:rtl/>
        </w:rPr>
        <w:t>:</w:t>
      </w:r>
      <w:r w:rsidRPr="009100AF">
        <w:rPr>
          <w:color w:val="auto"/>
          <w:rtl/>
        </w:rPr>
        <w:t xml:space="preserve"> </w:t>
      </w:r>
      <w:bookmarkStart w:id="1852" w:name="_ETM_Q5_442849"/>
      <w:bookmarkEnd w:id="1852"/>
      <w:r w:rsidRPr="009100AF">
        <w:rPr>
          <w:color w:val="auto"/>
          <w:rtl/>
        </w:rPr>
        <w:t>רגע</w:t>
      </w:r>
      <w:r>
        <w:rPr>
          <w:rFonts w:hint="cs"/>
          <w:color w:val="auto"/>
          <w:rtl/>
        </w:rPr>
        <w:t>,</w:t>
      </w:r>
      <w:r w:rsidRPr="009100AF">
        <w:rPr>
          <w:color w:val="auto"/>
          <w:rtl/>
        </w:rPr>
        <w:t xml:space="preserve"> </w:t>
      </w:r>
      <w:bookmarkStart w:id="1853" w:name="_ETM_Q5_444160"/>
      <w:bookmarkStart w:id="1854" w:name="_ETM_Q5_445270"/>
      <w:bookmarkEnd w:id="1853"/>
      <w:bookmarkEnd w:id="1854"/>
      <w:r w:rsidRPr="009100AF">
        <w:rPr>
          <w:color w:val="auto"/>
          <w:rtl/>
        </w:rPr>
        <w:t xml:space="preserve">אולי </w:t>
      </w:r>
      <w:bookmarkStart w:id="1855" w:name="_ETM_Q5_446300"/>
      <w:bookmarkEnd w:id="1855"/>
      <w:r w:rsidRPr="009100AF">
        <w:rPr>
          <w:color w:val="auto"/>
          <w:rtl/>
        </w:rPr>
        <w:t xml:space="preserve">נופל </w:t>
      </w:r>
      <w:bookmarkStart w:id="1856" w:name="_ETM_Q5_446750"/>
      <w:bookmarkEnd w:id="1856"/>
      <w:r w:rsidRPr="009100AF">
        <w:rPr>
          <w:color w:val="auto"/>
          <w:rtl/>
        </w:rPr>
        <w:t xml:space="preserve">כסף </w:t>
      </w:r>
      <w:bookmarkStart w:id="1857" w:name="_ETM_Q5_447169"/>
      <w:bookmarkEnd w:id="1857"/>
      <w:r w:rsidRPr="009100AF">
        <w:rPr>
          <w:color w:val="auto"/>
          <w:rtl/>
        </w:rPr>
        <w:t>מהשמיים</w:t>
      </w:r>
      <w:r>
        <w:rPr>
          <w:rFonts w:hint="cs"/>
          <w:color w:val="auto"/>
          <w:rtl/>
        </w:rPr>
        <w:t>.</w:t>
      </w:r>
      <w:r w:rsidRPr="009100AF">
        <w:rPr>
          <w:color w:val="auto"/>
          <w:rtl/>
        </w:rPr>
        <w:t xml:space="preserve"> </w:t>
      </w:r>
      <w:bookmarkStart w:id="1858" w:name="_ETM_Q5_448849"/>
      <w:bookmarkEnd w:id="1858"/>
      <w:r w:rsidRPr="009100AF">
        <w:rPr>
          <w:color w:val="auto"/>
          <w:rtl/>
        </w:rPr>
        <w:t>38%</w:t>
      </w:r>
      <w:r>
        <w:rPr>
          <w:rFonts w:hint="cs"/>
          <w:color w:val="auto"/>
          <w:rtl/>
        </w:rPr>
        <w:t>.</w:t>
      </w:r>
      <w:r w:rsidRPr="009100AF">
        <w:rPr>
          <w:color w:val="auto"/>
          <w:rtl/>
        </w:rPr>
        <w:t xml:space="preserve"> </w:t>
      </w:r>
      <w:bookmarkStart w:id="1859" w:name="_ETM_Q5_450080"/>
      <w:bookmarkEnd w:id="1859"/>
      <w:r w:rsidRPr="009100AF">
        <w:rPr>
          <w:color w:val="auto"/>
          <w:rtl/>
        </w:rPr>
        <w:t xml:space="preserve">וזה </w:t>
      </w:r>
      <w:bookmarkStart w:id="1860" w:name="_ETM_Q5_450349"/>
      <w:bookmarkEnd w:id="1860"/>
      <w:r w:rsidRPr="009100AF">
        <w:rPr>
          <w:color w:val="auto"/>
          <w:rtl/>
        </w:rPr>
        <w:t xml:space="preserve">לא </w:t>
      </w:r>
      <w:bookmarkStart w:id="1861" w:name="_ETM_Q5_451160"/>
      <w:bookmarkEnd w:id="1861"/>
      <w:r w:rsidRPr="009100AF">
        <w:rPr>
          <w:color w:val="auto"/>
          <w:rtl/>
        </w:rPr>
        <w:t xml:space="preserve">איזה </w:t>
      </w:r>
      <w:bookmarkStart w:id="1862" w:name="_ETM_Q5_451550"/>
      <w:bookmarkEnd w:id="1862"/>
      <w:proofErr w:type="spellStart"/>
      <w:r w:rsidRPr="009100AF">
        <w:rPr>
          <w:color w:val="auto"/>
          <w:rtl/>
        </w:rPr>
        <w:t>צייצן</w:t>
      </w:r>
      <w:proofErr w:type="spellEnd"/>
      <w:r w:rsidRPr="009100AF">
        <w:rPr>
          <w:color w:val="auto"/>
          <w:rtl/>
        </w:rPr>
        <w:t xml:space="preserve"> </w:t>
      </w:r>
      <w:bookmarkStart w:id="1863" w:name="_ETM_Q5_452120"/>
      <w:bookmarkEnd w:id="1863"/>
      <w:r w:rsidRPr="009100AF">
        <w:rPr>
          <w:color w:val="auto"/>
          <w:rtl/>
        </w:rPr>
        <w:t xml:space="preserve">סוג </w:t>
      </w:r>
      <w:bookmarkStart w:id="1864" w:name="_ETM_Q5_452389"/>
      <w:bookmarkEnd w:id="1864"/>
      <w:r w:rsidRPr="009100AF">
        <w:rPr>
          <w:color w:val="auto"/>
          <w:rtl/>
        </w:rPr>
        <w:t>ד'</w:t>
      </w:r>
      <w:r>
        <w:rPr>
          <w:rFonts w:hint="cs"/>
          <w:color w:val="auto"/>
          <w:rtl/>
        </w:rPr>
        <w:t>,</w:t>
      </w:r>
      <w:r w:rsidRPr="009100AF">
        <w:rPr>
          <w:color w:val="auto"/>
          <w:rtl/>
        </w:rPr>
        <w:t xml:space="preserve"> </w:t>
      </w:r>
      <w:bookmarkStart w:id="1865" w:name="_ETM_Q5_452750"/>
      <w:bookmarkEnd w:id="1865"/>
      <w:r w:rsidRPr="009100AF">
        <w:rPr>
          <w:color w:val="auto"/>
          <w:rtl/>
        </w:rPr>
        <w:t xml:space="preserve">זה </w:t>
      </w:r>
      <w:bookmarkStart w:id="1866" w:name="_ETM_Q5_452900"/>
      <w:bookmarkEnd w:id="1866"/>
      <w:r w:rsidRPr="009100AF">
        <w:rPr>
          <w:color w:val="auto"/>
          <w:rtl/>
        </w:rPr>
        <w:t xml:space="preserve">ראש </w:t>
      </w:r>
      <w:bookmarkStart w:id="1867" w:name="_ETM_Q5_453229"/>
      <w:bookmarkEnd w:id="1867"/>
      <w:r w:rsidRPr="009100AF">
        <w:rPr>
          <w:color w:val="auto"/>
          <w:rtl/>
        </w:rPr>
        <w:t xml:space="preserve">ממשלת </w:t>
      </w:r>
      <w:bookmarkStart w:id="1868" w:name="_ETM_Q5_453710"/>
      <w:bookmarkEnd w:id="1868"/>
      <w:r w:rsidRPr="009100AF">
        <w:rPr>
          <w:color w:val="auto"/>
          <w:rtl/>
        </w:rPr>
        <w:t>ישראל</w:t>
      </w:r>
      <w:r>
        <w:rPr>
          <w:rFonts w:hint="cs"/>
          <w:color w:val="auto"/>
          <w:rtl/>
        </w:rPr>
        <w:t>.</w:t>
      </w:r>
      <w:r w:rsidRPr="009100AF">
        <w:rPr>
          <w:color w:val="auto"/>
          <w:rtl/>
        </w:rPr>
        <w:t xml:space="preserve"> </w:t>
      </w:r>
      <w:bookmarkStart w:id="1869" w:name="_ETM_Q5_455220"/>
      <w:bookmarkEnd w:id="1869"/>
      <w:r w:rsidRPr="009100AF">
        <w:rPr>
          <w:color w:val="auto"/>
          <w:rtl/>
        </w:rPr>
        <w:t xml:space="preserve">פתחתי </w:t>
      </w:r>
      <w:bookmarkStart w:id="1870" w:name="_ETM_Q5_455700"/>
      <w:bookmarkEnd w:id="1870"/>
      <w:r w:rsidRPr="009100AF">
        <w:rPr>
          <w:color w:val="auto"/>
          <w:rtl/>
        </w:rPr>
        <w:t xml:space="preserve">את </w:t>
      </w:r>
      <w:bookmarkStart w:id="1871" w:name="_ETM_Q5_455820"/>
      <w:bookmarkEnd w:id="1871"/>
      <w:r w:rsidRPr="009100AF">
        <w:rPr>
          <w:color w:val="auto"/>
          <w:rtl/>
        </w:rPr>
        <w:t>הנתונים</w:t>
      </w:r>
      <w:r>
        <w:rPr>
          <w:rFonts w:hint="cs"/>
          <w:color w:val="auto"/>
          <w:rtl/>
        </w:rPr>
        <w:t>,</w:t>
      </w:r>
      <w:r w:rsidRPr="009100AF">
        <w:rPr>
          <w:color w:val="auto"/>
          <w:rtl/>
        </w:rPr>
        <w:t xml:space="preserve"> </w:t>
      </w:r>
      <w:bookmarkStart w:id="1872" w:name="_ETM_Q5_457330"/>
      <w:bookmarkEnd w:id="1872"/>
      <w:r w:rsidRPr="009100AF">
        <w:rPr>
          <w:color w:val="auto"/>
          <w:rtl/>
        </w:rPr>
        <w:t xml:space="preserve">ומה </w:t>
      </w:r>
      <w:bookmarkStart w:id="1873" w:name="_ETM_Q5_457630"/>
      <w:bookmarkEnd w:id="1873"/>
      <w:r w:rsidRPr="009100AF">
        <w:rPr>
          <w:color w:val="auto"/>
          <w:rtl/>
        </w:rPr>
        <w:t>גיליתי</w:t>
      </w:r>
      <w:r>
        <w:rPr>
          <w:rFonts w:hint="cs"/>
          <w:color w:val="auto"/>
          <w:rtl/>
        </w:rPr>
        <w:t>?</w:t>
      </w:r>
      <w:r w:rsidRPr="009100AF">
        <w:rPr>
          <w:color w:val="auto"/>
          <w:rtl/>
        </w:rPr>
        <w:t xml:space="preserve"> </w:t>
      </w:r>
      <w:bookmarkStart w:id="1874" w:name="_ETM_Q5_459870"/>
      <w:bookmarkEnd w:id="1874"/>
      <w:r w:rsidRPr="009100AF">
        <w:rPr>
          <w:color w:val="auto"/>
          <w:rtl/>
        </w:rPr>
        <w:t xml:space="preserve">שזה </w:t>
      </w:r>
      <w:bookmarkStart w:id="1875" w:name="_ETM_Q5_460229"/>
      <w:bookmarkEnd w:id="1875"/>
      <w:r w:rsidRPr="009100AF">
        <w:rPr>
          <w:color w:val="auto"/>
          <w:rtl/>
        </w:rPr>
        <w:t xml:space="preserve">ביחס </w:t>
      </w:r>
      <w:bookmarkStart w:id="1876" w:name="_ETM_Q5_460800"/>
      <w:bookmarkEnd w:id="1876"/>
      <w:r w:rsidRPr="009100AF">
        <w:rPr>
          <w:color w:val="auto"/>
          <w:rtl/>
        </w:rPr>
        <w:t xml:space="preserve">לרבעון </w:t>
      </w:r>
      <w:bookmarkStart w:id="1877" w:name="_ETM_Q5_461310"/>
      <w:bookmarkEnd w:id="1877"/>
      <w:r w:rsidRPr="009100AF">
        <w:rPr>
          <w:color w:val="auto"/>
          <w:rtl/>
        </w:rPr>
        <w:t xml:space="preserve">הקודם </w:t>
      </w:r>
      <w:bookmarkStart w:id="1878" w:name="_ETM_Q5_462610"/>
      <w:bookmarkEnd w:id="1878"/>
      <w:r w:rsidRPr="009100AF">
        <w:rPr>
          <w:color w:val="auto"/>
          <w:rtl/>
        </w:rPr>
        <w:t>והקודם</w:t>
      </w:r>
      <w:r>
        <w:rPr>
          <w:rFonts w:hint="cs"/>
          <w:color w:val="auto"/>
          <w:rtl/>
        </w:rPr>
        <w:t>,</w:t>
      </w:r>
      <w:r w:rsidRPr="009100AF">
        <w:rPr>
          <w:color w:val="auto"/>
          <w:rtl/>
        </w:rPr>
        <w:t xml:space="preserve"> </w:t>
      </w:r>
      <w:bookmarkStart w:id="1879" w:name="_ETM_Q5_463960"/>
      <w:bookmarkEnd w:id="1879"/>
      <w:r w:rsidRPr="009100AF">
        <w:rPr>
          <w:color w:val="auto"/>
          <w:rtl/>
        </w:rPr>
        <w:t xml:space="preserve">שבשניהם </w:t>
      </w:r>
      <w:bookmarkStart w:id="1880" w:name="_ETM_Q5_465470"/>
      <w:bookmarkEnd w:id="1880"/>
      <w:r w:rsidRPr="009100AF">
        <w:rPr>
          <w:color w:val="auto"/>
          <w:rtl/>
        </w:rPr>
        <w:t xml:space="preserve">הכלכלה </w:t>
      </w:r>
      <w:bookmarkStart w:id="1881" w:name="_ETM_Q5_466310"/>
      <w:bookmarkEnd w:id="1881"/>
      <w:r>
        <w:rPr>
          <w:rFonts w:hint="cs"/>
          <w:color w:val="auto"/>
          <w:rtl/>
        </w:rPr>
        <w:t>צנ</w:t>
      </w:r>
      <w:r w:rsidRPr="009100AF">
        <w:rPr>
          <w:color w:val="auto"/>
          <w:rtl/>
        </w:rPr>
        <w:t xml:space="preserve">חה </w:t>
      </w:r>
      <w:bookmarkStart w:id="1882" w:name="_ETM_Q5_467900"/>
      <w:bookmarkEnd w:id="1882"/>
      <w:r w:rsidRPr="009100AF">
        <w:rPr>
          <w:color w:val="auto"/>
          <w:rtl/>
        </w:rPr>
        <w:t>ב-38%</w:t>
      </w:r>
      <w:bookmarkStart w:id="1883" w:name="_ETM_Q5_470920"/>
      <w:bookmarkEnd w:id="1883"/>
      <w:r>
        <w:rPr>
          <w:rFonts w:hint="cs"/>
          <w:color w:val="auto"/>
          <w:rtl/>
        </w:rPr>
        <w:t xml:space="preserve">. </w:t>
      </w:r>
      <w:r w:rsidRPr="009100AF">
        <w:rPr>
          <w:color w:val="auto"/>
          <w:rtl/>
        </w:rPr>
        <w:t>כלומר</w:t>
      </w:r>
      <w:r>
        <w:rPr>
          <w:rFonts w:hint="cs"/>
          <w:color w:val="auto"/>
          <w:rtl/>
        </w:rPr>
        <w:t>,</w:t>
      </w:r>
      <w:r w:rsidRPr="009100AF">
        <w:rPr>
          <w:color w:val="auto"/>
          <w:rtl/>
        </w:rPr>
        <w:t xml:space="preserve"> </w:t>
      </w:r>
      <w:bookmarkStart w:id="1884" w:name="_ETM_Q5_471730"/>
      <w:bookmarkEnd w:id="1884"/>
      <w:r w:rsidRPr="009100AF">
        <w:rPr>
          <w:color w:val="auto"/>
          <w:rtl/>
        </w:rPr>
        <w:t xml:space="preserve">זה </w:t>
      </w:r>
      <w:bookmarkStart w:id="1885" w:name="_ETM_Q5_471880"/>
      <w:bookmarkEnd w:id="1885"/>
      <w:r w:rsidRPr="009100AF">
        <w:rPr>
          <w:color w:val="auto"/>
          <w:rtl/>
        </w:rPr>
        <w:t xml:space="preserve">כאילו </w:t>
      </w:r>
      <w:bookmarkStart w:id="1886" w:name="_ETM_Q5_472150"/>
      <w:bookmarkEnd w:id="1886"/>
      <w:r w:rsidRPr="009100AF">
        <w:rPr>
          <w:color w:val="auto"/>
          <w:rtl/>
        </w:rPr>
        <w:t xml:space="preserve">אני </w:t>
      </w:r>
      <w:bookmarkStart w:id="1887" w:name="_ETM_Q5_472300"/>
      <w:bookmarkEnd w:id="1887"/>
      <w:r w:rsidRPr="009100AF">
        <w:rPr>
          <w:color w:val="auto"/>
          <w:rtl/>
        </w:rPr>
        <w:t xml:space="preserve">אבוא </w:t>
      </w:r>
      <w:bookmarkStart w:id="1888" w:name="_ETM_Q5_472720"/>
      <w:bookmarkEnd w:id="1888"/>
      <w:r w:rsidRPr="009100AF">
        <w:rPr>
          <w:color w:val="auto"/>
          <w:rtl/>
        </w:rPr>
        <w:t>למישהו</w:t>
      </w:r>
      <w:r>
        <w:rPr>
          <w:rFonts w:hint="cs"/>
          <w:color w:val="auto"/>
          <w:rtl/>
        </w:rPr>
        <w:t>,</w:t>
      </w:r>
      <w:r w:rsidRPr="009100AF">
        <w:rPr>
          <w:color w:val="auto"/>
          <w:rtl/>
        </w:rPr>
        <w:t xml:space="preserve"> </w:t>
      </w:r>
      <w:bookmarkStart w:id="1889" w:name="_ETM_Q5_473410"/>
      <w:bookmarkEnd w:id="1889"/>
      <w:r w:rsidRPr="009100AF">
        <w:rPr>
          <w:color w:val="auto"/>
          <w:rtl/>
        </w:rPr>
        <w:t xml:space="preserve">אני </w:t>
      </w:r>
      <w:bookmarkStart w:id="1890" w:name="_ETM_Q5_473560"/>
      <w:bookmarkEnd w:id="1890"/>
      <w:r w:rsidRPr="009100AF">
        <w:rPr>
          <w:color w:val="auto"/>
          <w:rtl/>
        </w:rPr>
        <w:t xml:space="preserve">אחתוך </w:t>
      </w:r>
      <w:bookmarkStart w:id="1891" w:name="_ETM_Q5_473920"/>
      <w:bookmarkEnd w:id="1891"/>
      <w:r w:rsidRPr="009100AF">
        <w:rPr>
          <w:color w:val="auto"/>
          <w:rtl/>
        </w:rPr>
        <w:t xml:space="preserve">את </w:t>
      </w:r>
      <w:bookmarkStart w:id="1892" w:name="_ETM_Q5_473980"/>
      <w:bookmarkEnd w:id="1892"/>
      <w:r w:rsidRPr="009100AF">
        <w:rPr>
          <w:color w:val="auto"/>
          <w:rtl/>
        </w:rPr>
        <w:t xml:space="preserve">המשכורת </w:t>
      </w:r>
      <w:bookmarkStart w:id="1893" w:name="_ETM_Q5_474550"/>
      <w:bookmarkEnd w:id="1893"/>
      <w:r w:rsidRPr="009100AF">
        <w:rPr>
          <w:color w:val="auto"/>
          <w:rtl/>
        </w:rPr>
        <w:t xml:space="preserve">שלו </w:t>
      </w:r>
      <w:bookmarkStart w:id="1894" w:name="_ETM_Q5_475210"/>
      <w:bookmarkEnd w:id="1894"/>
      <w:r w:rsidRPr="009100AF">
        <w:rPr>
          <w:color w:val="auto"/>
          <w:rtl/>
        </w:rPr>
        <w:t>ב-40%</w:t>
      </w:r>
      <w:r>
        <w:rPr>
          <w:rFonts w:hint="cs"/>
          <w:color w:val="auto"/>
          <w:rtl/>
        </w:rPr>
        <w:t>,</w:t>
      </w:r>
      <w:r w:rsidRPr="009100AF">
        <w:rPr>
          <w:color w:val="auto"/>
          <w:rtl/>
        </w:rPr>
        <w:t xml:space="preserve"> </w:t>
      </w:r>
      <w:bookmarkStart w:id="1895" w:name="_ETM_Q5_476960"/>
      <w:bookmarkEnd w:id="1895"/>
      <w:r w:rsidRPr="009100AF">
        <w:rPr>
          <w:color w:val="auto"/>
          <w:rtl/>
        </w:rPr>
        <w:t xml:space="preserve">ואז </w:t>
      </w:r>
      <w:bookmarkStart w:id="1896" w:name="_ETM_Q5_477259"/>
      <w:bookmarkEnd w:id="1896"/>
      <w:r w:rsidRPr="009100AF">
        <w:rPr>
          <w:color w:val="auto"/>
          <w:rtl/>
        </w:rPr>
        <w:t xml:space="preserve">אני </w:t>
      </w:r>
      <w:bookmarkStart w:id="1897" w:name="_ETM_Q5_477680"/>
      <w:bookmarkEnd w:id="1897"/>
      <w:r w:rsidRPr="009100AF">
        <w:rPr>
          <w:color w:val="auto"/>
          <w:rtl/>
        </w:rPr>
        <w:t xml:space="preserve">אחזיר </w:t>
      </w:r>
      <w:bookmarkStart w:id="1898" w:name="_ETM_Q5_478099"/>
      <w:bookmarkEnd w:id="1898"/>
      <w:r w:rsidRPr="009100AF">
        <w:rPr>
          <w:color w:val="auto"/>
          <w:rtl/>
        </w:rPr>
        <w:t xml:space="preserve">לו </w:t>
      </w:r>
      <w:bookmarkStart w:id="1899" w:name="_ETM_Q5_478220"/>
      <w:bookmarkEnd w:id="1899"/>
      <w:r w:rsidRPr="009100AF">
        <w:rPr>
          <w:color w:val="auto"/>
          <w:rtl/>
        </w:rPr>
        <w:t>חלק</w:t>
      </w:r>
      <w:r>
        <w:rPr>
          <w:rFonts w:hint="cs"/>
          <w:color w:val="auto"/>
          <w:rtl/>
        </w:rPr>
        <w:t>,</w:t>
      </w:r>
      <w:r w:rsidRPr="009100AF">
        <w:rPr>
          <w:color w:val="auto"/>
          <w:rtl/>
        </w:rPr>
        <w:t xml:space="preserve"> </w:t>
      </w:r>
      <w:bookmarkStart w:id="1900" w:name="_ETM_Q5_478729"/>
      <w:bookmarkEnd w:id="1900"/>
      <w:r w:rsidRPr="009100AF">
        <w:rPr>
          <w:color w:val="auto"/>
          <w:rtl/>
        </w:rPr>
        <w:t xml:space="preserve">ואני </w:t>
      </w:r>
      <w:bookmarkStart w:id="1901" w:name="_ETM_Q5_478940"/>
      <w:bookmarkEnd w:id="1901"/>
      <w:r w:rsidRPr="009100AF">
        <w:rPr>
          <w:color w:val="auto"/>
          <w:rtl/>
        </w:rPr>
        <w:t>אגיד</w:t>
      </w:r>
      <w:r>
        <w:rPr>
          <w:rFonts w:hint="cs"/>
          <w:color w:val="auto"/>
          <w:rtl/>
        </w:rPr>
        <w:t>:</w:t>
      </w:r>
      <w:r w:rsidRPr="009100AF">
        <w:rPr>
          <w:color w:val="auto"/>
          <w:rtl/>
        </w:rPr>
        <w:t xml:space="preserve"> </w:t>
      </w:r>
      <w:bookmarkStart w:id="1902" w:name="_ETM_Q5_479120"/>
      <w:bookmarkEnd w:id="1902"/>
      <w:r w:rsidRPr="009100AF">
        <w:rPr>
          <w:color w:val="auto"/>
          <w:rtl/>
        </w:rPr>
        <w:t xml:space="preserve">תראה </w:t>
      </w:r>
      <w:bookmarkStart w:id="1903" w:name="_ETM_Q5_479449"/>
      <w:bookmarkEnd w:id="1903"/>
      <w:r w:rsidRPr="009100AF">
        <w:rPr>
          <w:color w:val="auto"/>
          <w:rtl/>
        </w:rPr>
        <w:t xml:space="preserve">איזה </w:t>
      </w:r>
      <w:bookmarkStart w:id="1904" w:name="_ETM_Q5_479630"/>
      <w:bookmarkEnd w:id="1904"/>
      <w:r w:rsidRPr="009100AF">
        <w:rPr>
          <w:color w:val="auto"/>
          <w:rtl/>
        </w:rPr>
        <w:t>נדיב</w:t>
      </w:r>
      <w:bookmarkStart w:id="1905" w:name="_ETM_Q5_479960"/>
      <w:bookmarkStart w:id="1906" w:name="_ETM_Q5_480000"/>
      <w:bookmarkStart w:id="1907" w:name="_ETM_Q5_480179"/>
      <w:bookmarkStart w:id="1908" w:name="_ETM_Q5_480390"/>
      <w:bookmarkEnd w:id="1905"/>
      <w:bookmarkEnd w:id="1906"/>
      <w:bookmarkEnd w:id="1907"/>
      <w:bookmarkEnd w:id="1908"/>
      <w:r w:rsidRPr="009100AF">
        <w:rPr>
          <w:color w:val="auto"/>
          <w:rtl/>
        </w:rPr>
        <w:t xml:space="preserve"> </w:t>
      </w:r>
      <w:bookmarkStart w:id="1909" w:name="_ETM_Q5_480719"/>
      <w:bookmarkEnd w:id="1909"/>
      <w:r w:rsidRPr="009100AF">
        <w:rPr>
          <w:color w:val="auto"/>
          <w:rtl/>
        </w:rPr>
        <w:t>אני</w:t>
      </w:r>
      <w:r>
        <w:rPr>
          <w:rFonts w:hint="cs"/>
          <w:color w:val="auto"/>
          <w:rtl/>
        </w:rPr>
        <w:t>.</w:t>
      </w:r>
      <w:r w:rsidRPr="009100AF">
        <w:rPr>
          <w:color w:val="auto"/>
          <w:rtl/>
        </w:rPr>
        <w:t xml:space="preserve"> </w:t>
      </w:r>
      <w:bookmarkStart w:id="1910" w:name="_ETM_Q5_482240"/>
      <w:bookmarkEnd w:id="1910"/>
      <w:r w:rsidRPr="009100AF">
        <w:rPr>
          <w:color w:val="auto"/>
          <w:rtl/>
        </w:rPr>
        <w:t>ז</w:t>
      </w:r>
      <w:r>
        <w:rPr>
          <w:rFonts w:hint="cs"/>
          <w:color w:val="auto"/>
          <w:rtl/>
        </w:rPr>
        <w:t>ו</w:t>
      </w:r>
      <w:r w:rsidRPr="009100AF">
        <w:rPr>
          <w:color w:val="auto"/>
          <w:rtl/>
        </w:rPr>
        <w:t xml:space="preserve"> </w:t>
      </w:r>
      <w:bookmarkStart w:id="1911" w:name="_ETM_Q5_482540"/>
      <w:bookmarkEnd w:id="1911"/>
      <w:r w:rsidRPr="009100AF">
        <w:rPr>
          <w:color w:val="auto"/>
          <w:rtl/>
        </w:rPr>
        <w:t xml:space="preserve">פשוט </w:t>
      </w:r>
      <w:bookmarkStart w:id="1912" w:name="_ETM_Q5_483260"/>
      <w:bookmarkEnd w:id="1912"/>
      <w:r w:rsidRPr="009100AF">
        <w:rPr>
          <w:color w:val="auto"/>
          <w:rtl/>
        </w:rPr>
        <w:t xml:space="preserve">לא </w:t>
      </w:r>
      <w:bookmarkStart w:id="1913" w:name="_ETM_Q5_483529"/>
      <w:bookmarkEnd w:id="1913"/>
      <w:r w:rsidRPr="009100AF">
        <w:rPr>
          <w:color w:val="auto"/>
          <w:rtl/>
        </w:rPr>
        <w:t>אמת</w:t>
      </w:r>
      <w:bookmarkStart w:id="1914" w:name="_ETM_Q5_485220"/>
      <w:bookmarkEnd w:id="1914"/>
      <w:r>
        <w:rPr>
          <w:rFonts w:hint="cs"/>
          <w:color w:val="auto"/>
          <w:rtl/>
        </w:rPr>
        <w:t xml:space="preserve">. </w:t>
      </w:r>
      <w:r w:rsidRPr="009100AF">
        <w:rPr>
          <w:color w:val="auto"/>
          <w:rtl/>
        </w:rPr>
        <w:t xml:space="preserve">תגידו </w:t>
      </w:r>
      <w:bookmarkStart w:id="1915" w:name="_ETM_Q5_485640"/>
      <w:bookmarkEnd w:id="1915"/>
      <w:r w:rsidRPr="009100AF">
        <w:rPr>
          <w:color w:val="auto"/>
          <w:rtl/>
        </w:rPr>
        <w:t xml:space="preserve">את </w:t>
      </w:r>
      <w:bookmarkStart w:id="1916" w:name="_ETM_Q5_485759"/>
      <w:bookmarkEnd w:id="1916"/>
      <w:r w:rsidRPr="009100AF">
        <w:rPr>
          <w:color w:val="auto"/>
          <w:rtl/>
        </w:rPr>
        <w:t>האמת</w:t>
      </w:r>
      <w:r>
        <w:rPr>
          <w:rFonts w:hint="cs"/>
          <w:color w:val="auto"/>
          <w:rtl/>
        </w:rPr>
        <w:t>.</w:t>
      </w:r>
      <w:r w:rsidRPr="009100AF">
        <w:rPr>
          <w:color w:val="auto"/>
          <w:rtl/>
        </w:rPr>
        <w:t xml:space="preserve"> </w:t>
      </w:r>
      <w:bookmarkStart w:id="1917" w:name="_ETM_Q5_486180"/>
      <w:bookmarkEnd w:id="1917"/>
      <w:r w:rsidRPr="009100AF">
        <w:rPr>
          <w:color w:val="auto"/>
          <w:rtl/>
        </w:rPr>
        <w:t xml:space="preserve">האמת </w:t>
      </w:r>
      <w:bookmarkStart w:id="1918" w:name="_ETM_Q5_486479"/>
      <w:bookmarkEnd w:id="1918"/>
      <w:r w:rsidRPr="009100AF">
        <w:rPr>
          <w:color w:val="auto"/>
          <w:rtl/>
        </w:rPr>
        <w:t xml:space="preserve">היא </w:t>
      </w:r>
      <w:bookmarkStart w:id="1919" w:name="_ETM_Q5_486599"/>
      <w:bookmarkEnd w:id="1919"/>
      <w:r w:rsidRPr="009100AF">
        <w:rPr>
          <w:color w:val="auto"/>
          <w:rtl/>
        </w:rPr>
        <w:t>קשה</w:t>
      </w:r>
      <w:r>
        <w:rPr>
          <w:rFonts w:hint="cs"/>
          <w:color w:val="auto"/>
          <w:rtl/>
        </w:rPr>
        <w:t>,</w:t>
      </w:r>
      <w:r w:rsidRPr="009100AF">
        <w:rPr>
          <w:color w:val="auto"/>
          <w:rtl/>
        </w:rPr>
        <w:t xml:space="preserve"> </w:t>
      </w:r>
      <w:bookmarkStart w:id="1920" w:name="_ETM_Q5_487019"/>
      <w:bookmarkEnd w:id="1920"/>
      <w:r w:rsidRPr="009100AF">
        <w:rPr>
          <w:color w:val="auto"/>
          <w:rtl/>
        </w:rPr>
        <w:t xml:space="preserve">אבל </w:t>
      </w:r>
      <w:bookmarkStart w:id="1921" w:name="_ETM_Q5_487290"/>
      <w:bookmarkEnd w:id="1921"/>
      <w:r w:rsidRPr="009100AF">
        <w:rPr>
          <w:color w:val="auto"/>
          <w:rtl/>
        </w:rPr>
        <w:t xml:space="preserve">עדיף </w:t>
      </w:r>
      <w:bookmarkStart w:id="1922" w:name="_ETM_Q5_487679"/>
      <w:bookmarkEnd w:id="1922"/>
      <w:r w:rsidRPr="009100AF">
        <w:rPr>
          <w:color w:val="auto"/>
          <w:rtl/>
        </w:rPr>
        <w:t xml:space="preserve">להגיד </w:t>
      </w:r>
      <w:bookmarkStart w:id="1923" w:name="_ETM_Q5_488010"/>
      <w:bookmarkEnd w:id="1923"/>
      <w:r w:rsidRPr="009100AF">
        <w:rPr>
          <w:color w:val="auto"/>
          <w:rtl/>
        </w:rPr>
        <w:t xml:space="preserve">את </w:t>
      </w:r>
      <w:bookmarkStart w:id="1924" w:name="_ETM_Q5_488129"/>
      <w:bookmarkEnd w:id="1924"/>
      <w:r w:rsidRPr="009100AF">
        <w:rPr>
          <w:color w:val="auto"/>
          <w:rtl/>
        </w:rPr>
        <w:t>האמת</w:t>
      </w:r>
      <w:r>
        <w:rPr>
          <w:rFonts w:hint="cs"/>
          <w:color w:val="auto"/>
          <w:rtl/>
        </w:rPr>
        <w:t>.</w:t>
      </w:r>
      <w:r w:rsidRPr="009100AF">
        <w:rPr>
          <w:color w:val="auto"/>
          <w:rtl/>
        </w:rPr>
        <w:t xml:space="preserve"> </w:t>
      </w:r>
      <w:bookmarkStart w:id="1925" w:name="_ETM_Q5_488490"/>
      <w:bookmarkEnd w:id="1925"/>
      <w:r w:rsidRPr="009100AF">
        <w:rPr>
          <w:color w:val="auto"/>
          <w:rtl/>
        </w:rPr>
        <w:t xml:space="preserve">למדתי </w:t>
      </w:r>
      <w:bookmarkStart w:id="1926" w:name="_ETM_Q5_489059"/>
      <w:bookmarkEnd w:id="1926"/>
      <w:r w:rsidRPr="009100AF">
        <w:rPr>
          <w:color w:val="auto"/>
          <w:rtl/>
        </w:rPr>
        <w:t xml:space="preserve">את </w:t>
      </w:r>
      <w:bookmarkStart w:id="1927" w:name="_ETM_Q5_489180"/>
      <w:bookmarkEnd w:id="1927"/>
      <w:r w:rsidRPr="009100AF">
        <w:rPr>
          <w:color w:val="auto"/>
          <w:rtl/>
        </w:rPr>
        <w:t xml:space="preserve">זה </w:t>
      </w:r>
      <w:bookmarkStart w:id="1928" w:name="_ETM_Q5_489700"/>
      <w:bookmarkEnd w:id="1928"/>
      <w:r w:rsidRPr="009100AF">
        <w:rPr>
          <w:color w:val="auto"/>
          <w:rtl/>
        </w:rPr>
        <w:t>כמנכ"ל</w:t>
      </w:r>
      <w:bookmarkStart w:id="1929" w:name="_ETM_Q5_490870"/>
      <w:bookmarkEnd w:id="1929"/>
      <w:r>
        <w:rPr>
          <w:rFonts w:hint="cs"/>
          <w:color w:val="auto"/>
          <w:rtl/>
        </w:rPr>
        <w:t xml:space="preserve">, </w:t>
      </w:r>
      <w:r w:rsidRPr="009100AF">
        <w:rPr>
          <w:color w:val="auto"/>
          <w:rtl/>
        </w:rPr>
        <w:t>כמ"פ</w:t>
      </w:r>
      <w:bookmarkStart w:id="1930" w:name="_ETM_Q5_491529"/>
      <w:bookmarkEnd w:id="1930"/>
      <w:r>
        <w:rPr>
          <w:rFonts w:hint="cs"/>
          <w:color w:val="auto"/>
          <w:rtl/>
        </w:rPr>
        <w:t xml:space="preserve">. </w:t>
      </w:r>
      <w:r w:rsidRPr="009100AF">
        <w:rPr>
          <w:color w:val="auto"/>
          <w:rtl/>
        </w:rPr>
        <w:t xml:space="preserve">אתם </w:t>
      </w:r>
      <w:bookmarkStart w:id="1931" w:name="_ETM_Q5_491740"/>
      <w:bookmarkEnd w:id="1931"/>
      <w:r w:rsidRPr="009100AF">
        <w:rPr>
          <w:color w:val="auto"/>
          <w:rtl/>
        </w:rPr>
        <w:t xml:space="preserve">גם </w:t>
      </w:r>
      <w:bookmarkStart w:id="1932" w:name="_ETM_Q5_491980"/>
      <w:bookmarkEnd w:id="1932"/>
      <w:r w:rsidRPr="009100AF">
        <w:rPr>
          <w:color w:val="auto"/>
          <w:rtl/>
        </w:rPr>
        <w:t xml:space="preserve">יודעים </w:t>
      </w:r>
      <w:bookmarkStart w:id="1933" w:name="_ETM_Q5_492279"/>
      <w:bookmarkEnd w:id="1933"/>
      <w:r w:rsidRPr="009100AF">
        <w:rPr>
          <w:color w:val="auto"/>
          <w:rtl/>
        </w:rPr>
        <w:t xml:space="preserve">את </w:t>
      </w:r>
      <w:bookmarkStart w:id="1934" w:name="_ETM_Q5_492400"/>
      <w:bookmarkEnd w:id="1934"/>
      <w:r w:rsidRPr="009100AF">
        <w:rPr>
          <w:color w:val="auto"/>
          <w:rtl/>
        </w:rPr>
        <w:t>זה</w:t>
      </w:r>
      <w:r>
        <w:rPr>
          <w:rFonts w:hint="cs"/>
          <w:color w:val="auto"/>
          <w:rtl/>
        </w:rPr>
        <w:t>.</w:t>
      </w:r>
      <w:r w:rsidRPr="009100AF">
        <w:rPr>
          <w:color w:val="auto"/>
          <w:rtl/>
        </w:rPr>
        <w:t xml:space="preserve"> </w:t>
      </w:r>
      <w:bookmarkStart w:id="1935" w:name="_ETM_Q5_492999"/>
      <w:bookmarkEnd w:id="1935"/>
      <w:r w:rsidRPr="009100AF">
        <w:rPr>
          <w:color w:val="auto"/>
          <w:rtl/>
        </w:rPr>
        <w:t xml:space="preserve">לשקר </w:t>
      </w:r>
      <w:bookmarkStart w:id="1936" w:name="_ETM_Q5_493749"/>
      <w:bookmarkEnd w:id="1936"/>
      <w:r w:rsidRPr="009100AF">
        <w:rPr>
          <w:color w:val="auto"/>
          <w:rtl/>
        </w:rPr>
        <w:t xml:space="preserve">לעם </w:t>
      </w:r>
      <w:bookmarkStart w:id="1937" w:name="_ETM_Q5_494049"/>
      <w:bookmarkEnd w:id="1937"/>
      <w:r w:rsidRPr="009100AF">
        <w:rPr>
          <w:color w:val="auto"/>
          <w:rtl/>
        </w:rPr>
        <w:t xml:space="preserve">ישראל </w:t>
      </w:r>
      <w:bookmarkStart w:id="1938" w:name="_ETM_Q5_494409"/>
      <w:bookmarkEnd w:id="1938"/>
      <w:r w:rsidRPr="009100AF">
        <w:rPr>
          <w:color w:val="auto"/>
          <w:rtl/>
        </w:rPr>
        <w:t xml:space="preserve">זאת </w:t>
      </w:r>
      <w:bookmarkStart w:id="1939" w:name="_ETM_Q5_494589"/>
      <w:bookmarkEnd w:id="1939"/>
      <w:r w:rsidRPr="009100AF">
        <w:rPr>
          <w:color w:val="auto"/>
          <w:rtl/>
        </w:rPr>
        <w:t xml:space="preserve">לא </w:t>
      </w:r>
      <w:bookmarkStart w:id="1940" w:name="_ETM_Q5_494769"/>
      <w:bookmarkEnd w:id="1940"/>
      <w:r>
        <w:rPr>
          <w:rFonts w:hint="cs"/>
          <w:color w:val="auto"/>
          <w:rtl/>
        </w:rPr>
        <w:t>ה</w:t>
      </w:r>
      <w:r w:rsidRPr="009100AF">
        <w:rPr>
          <w:color w:val="auto"/>
          <w:rtl/>
        </w:rPr>
        <w:t>דרך</w:t>
      </w:r>
      <w:r>
        <w:rPr>
          <w:rFonts w:hint="cs"/>
          <w:color w:val="auto"/>
          <w:rtl/>
        </w:rPr>
        <w:t>.</w:t>
      </w:r>
      <w:bookmarkStart w:id="1941" w:name="_ETM_Q5_495699"/>
      <w:bookmarkEnd w:id="1941"/>
    </w:p>
    <w:p w:rsidR="007926C3" w:rsidRDefault="007926C3" w:rsidP="0073511B">
      <w:pPr>
        <w:pStyle w:val="ETSpeechToText"/>
        <w:rPr>
          <w:color w:val="auto"/>
          <w:rtl/>
        </w:rPr>
      </w:pPr>
      <w:bookmarkStart w:id="1942" w:name="_ETM_Q5_495450"/>
      <w:bookmarkStart w:id="1943" w:name="_ETM_Q5_495528"/>
      <w:bookmarkEnd w:id="1942"/>
      <w:bookmarkEnd w:id="1943"/>
    </w:p>
    <w:p w:rsidR="007926C3" w:rsidRDefault="007926C3" w:rsidP="0073511B">
      <w:pPr>
        <w:pStyle w:val="ETSpeechToText"/>
        <w:rPr>
          <w:color w:val="auto"/>
          <w:rtl/>
        </w:rPr>
      </w:pPr>
      <w:bookmarkStart w:id="1944" w:name="_ETM_Q5_495594"/>
      <w:bookmarkStart w:id="1945" w:name="_ETM_Q5_495645"/>
      <w:bookmarkEnd w:id="1944"/>
      <w:bookmarkEnd w:id="1945"/>
      <w:r w:rsidRPr="009100AF">
        <w:rPr>
          <w:color w:val="auto"/>
          <w:rtl/>
        </w:rPr>
        <w:t xml:space="preserve">עוד </w:t>
      </w:r>
      <w:bookmarkStart w:id="1946" w:name="_ETM_Q5_495939"/>
      <w:bookmarkEnd w:id="1946"/>
      <w:r w:rsidRPr="009100AF">
        <w:rPr>
          <w:color w:val="auto"/>
          <w:rtl/>
        </w:rPr>
        <w:t>דבר</w:t>
      </w:r>
      <w:r>
        <w:rPr>
          <w:rFonts w:hint="cs"/>
          <w:color w:val="auto"/>
          <w:rtl/>
        </w:rPr>
        <w:t>.</w:t>
      </w:r>
      <w:r w:rsidRPr="009100AF">
        <w:rPr>
          <w:color w:val="auto"/>
          <w:rtl/>
        </w:rPr>
        <w:t xml:space="preserve"> </w:t>
      </w:r>
      <w:bookmarkStart w:id="1947" w:name="_ETM_Q5_496689"/>
      <w:bookmarkEnd w:id="1947"/>
      <w:r w:rsidRPr="009100AF">
        <w:rPr>
          <w:color w:val="auto"/>
          <w:rtl/>
        </w:rPr>
        <w:t xml:space="preserve">מנופפים </w:t>
      </w:r>
      <w:bookmarkStart w:id="1948" w:name="_ETM_Q5_497470"/>
      <w:bookmarkEnd w:id="1948"/>
      <w:r w:rsidRPr="009100AF">
        <w:rPr>
          <w:color w:val="auto"/>
          <w:rtl/>
        </w:rPr>
        <w:t xml:space="preserve">בלי </w:t>
      </w:r>
      <w:bookmarkStart w:id="1949" w:name="_ETM_Q5_497740"/>
      <w:bookmarkEnd w:id="1949"/>
      <w:r w:rsidRPr="009100AF">
        <w:rPr>
          <w:color w:val="auto"/>
          <w:rtl/>
        </w:rPr>
        <w:t xml:space="preserve">הרף </w:t>
      </w:r>
      <w:bookmarkStart w:id="1950" w:name="_ETM_Q5_498550"/>
      <w:bookmarkEnd w:id="1950"/>
      <w:r w:rsidRPr="009100AF">
        <w:rPr>
          <w:color w:val="auto"/>
          <w:rtl/>
        </w:rPr>
        <w:t xml:space="preserve">כאילו </w:t>
      </w:r>
      <w:bookmarkStart w:id="1951" w:name="_ETM_Q5_498910"/>
      <w:bookmarkEnd w:id="1951"/>
      <w:r w:rsidRPr="009100AF">
        <w:rPr>
          <w:color w:val="auto"/>
          <w:rtl/>
        </w:rPr>
        <w:t xml:space="preserve">מדינת </w:t>
      </w:r>
      <w:bookmarkStart w:id="1952" w:name="_ETM_Q5_499359"/>
      <w:bookmarkEnd w:id="1952"/>
      <w:r w:rsidRPr="009100AF">
        <w:rPr>
          <w:color w:val="auto"/>
          <w:rtl/>
        </w:rPr>
        <w:t xml:space="preserve">ישראל </w:t>
      </w:r>
      <w:bookmarkStart w:id="1953" w:name="_ETM_Q5_500380"/>
      <w:bookmarkEnd w:id="1953"/>
      <w:r w:rsidRPr="009100AF">
        <w:rPr>
          <w:color w:val="auto"/>
          <w:rtl/>
        </w:rPr>
        <w:t xml:space="preserve">היא </w:t>
      </w:r>
      <w:bookmarkStart w:id="1954" w:name="_ETM_Q5_500560"/>
      <w:bookmarkEnd w:id="1954"/>
      <w:r w:rsidRPr="009100AF">
        <w:rPr>
          <w:color w:val="auto"/>
          <w:rtl/>
        </w:rPr>
        <w:t xml:space="preserve">מהטובות </w:t>
      </w:r>
      <w:bookmarkStart w:id="1955" w:name="_ETM_Q5_501339"/>
      <w:bookmarkEnd w:id="1955"/>
      <w:r w:rsidRPr="009100AF">
        <w:rPr>
          <w:color w:val="auto"/>
          <w:rtl/>
        </w:rPr>
        <w:t xml:space="preserve">בעולם </w:t>
      </w:r>
      <w:bookmarkStart w:id="1956" w:name="_ETM_Q5_503029"/>
      <w:bookmarkEnd w:id="1956"/>
      <w:r w:rsidRPr="009100AF">
        <w:rPr>
          <w:color w:val="auto"/>
          <w:rtl/>
        </w:rPr>
        <w:t xml:space="preserve">מבחינת </w:t>
      </w:r>
      <w:bookmarkStart w:id="1957" w:name="_ETM_Q5_503810"/>
      <w:bookmarkEnd w:id="1957"/>
      <w:r>
        <w:rPr>
          <w:rFonts w:hint="cs"/>
          <w:color w:val="auto"/>
          <w:rtl/>
        </w:rPr>
        <w:t>ת</w:t>
      </w:r>
      <w:r w:rsidRPr="009100AF">
        <w:rPr>
          <w:color w:val="auto"/>
          <w:rtl/>
        </w:rPr>
        <w:t xml:space="preserve">מותה </w:t>
      </w:r>
      <w:bookmarkStart w:id="1958" w:name="_ETM_Q5_504290"/>
      <w:bookmarkEnd w:id="1958"/>
      <w:r w:rsidRPr="009100AF">
        <w:rPr>
          <w:color w:val="auto"/>
          <w:rtl/>
        </w:rPr>
        <w:t xml:space="preserve">פר </w:t>
      </w:r>
      <w:bookmarkStart w:id="1959" w:name="_ETM_Q5_504529"/>
      <w:bookmarkEnd w:id="1959"/>
      <w:r w:rsidRPr="009100AF">
        <w:rPr>
          <w:color w:val="auto"/>
          <w:rtl/>
        </w:rPr>
        <w:t>נפש</w:t>
      </w:r>
      <w:bookmarkStart w:id="1960" w:name="_ETM_Q5_505529"/>
      <w:bookmarkEnd w:id="1960"/>
      <w:r>
        <w:rPr>
          <w:rFonts w:hint="cs"/>
          <w:color w:val="auto"/>
          <w:rtl/>
        </w:rPr>
        <w:t xml:space="preserve">, </w:t>
      </w:r>
      <w:r w:rsidRPr="009100AF">
        <w:rPr>
          <w:color w:val="auto"/>
          <w:rtl/>
        </w:rPr>
        <w:t xml:space="preserve">כאילו </w:t>
      </w:r>
      <w:bookmarkStart w:id="1961" w:name="_ETM_Q5_506460"/>
      <w:bookmarkEnd w:id="1961"/>
      <w:r w:rsidRPr="009100AF">
        <w:rPr>
          <w:color w:val="auto"/>
          <w:rtl/>
        </w:rPr>
        <w:t xml:space="preserve">אצלנו </w:t>
      </w:r>
      <w:bookmarkStart w:id="1962" w:name="_ETM_Q5_507480"/>
      <w:bookmarkEnd w:id="1962"/>
      <w:r w:rsidRPr="009100AF">
        <w:rPr>
          <w:color w:val="auto"/>
          <w:rtl/>
        </w:rPr>
        <w:t xml:space="preserve">מתים </w:t>
      </w:r>
      <w:bookmarkStart w:id="1963" w:name="_ETM_Q5_507810"/>
      <w:bookmarkEnd w:id="1963"/>
      <w:r w:rsidRPr="009100AF">
        <w:rPr>
          <w:color w:val="auto"/>
          <w:rtl/>
        </w:rPr>
        <w:t xml:space="preserve">הרבה </w:t>
      </w:r>
      <w:bookmarkStart w:id="1964" w:name="_ETM_Q5_508079"/>
      <w:bookmarkEnd w:id="1964"/>
      <w:r w:rsidRPr="009100AF">
        <w:rPr>
          <w:color w:val="auto"/>
          <w:rtl/>
        </w:rPr>
        <w:t xml:space="preserve">פחות </w:t>
      </w:r>
      <w:bookmarkStart w:id="1965" w:name="_ETM_Q5_508470"/>
      <w:bookmarkEnd w:id="1965"/>
      <w:r w:rsidRPr="009100AF">
        <w:rPr>
          <w:color w:val="auto"/>
          <w:rtl/>
        </w:rPr>
        <w:t xml:space="preserve">מרוב </w:t>
      </w:r>
      <w:bookmarkStart w:id="1966" w:name="_ETM_Q5_508800"/>
      <w:bookmarkEnd w:id="1966"/>
      <w:r w:rsidRPr="009100AF">
        <w:rPr>
          <w:color w:val="auto"/>
          <w:rtl/>
        </w:rPr>
        <w:t>העולם</w:t>
      </w:r>
      <w:r>
        <w:rPr>
          <w:rFonts w:hint="cs"/>
          <w:color w:val="auto"/>
          <w:rtl/>
        </w:rPr>
        <w:t>.</w:t>
      </w:r>
      <w:r w:rsidRPr="009100AF">
        <w:rPr>
          <w:color w:val="auto"/>
          <w:rtl/>
        </w:rPr>
        <w:t xml:space="preserve"> </w:t>
      </w:r>
      <w:bookmarkStart w:id="1967" w:name="_ETM_Q5_510160"/>
      <w:bookmarkEnd w:id="1967"/>
      <w:r w:rsidRPr="009100AF">
        <w:rPr>
          <w:color w:val="auto"/>
          <w:rtl/>
        </w:rPr>
        <w:t>חברים</w:t>
      </w:r>
      <w:r>
        <w:rPr>
          <w:rFonts w:hint="cs"/>
          <w:color w:val="auto"/>
          <w:rtl/>
        </w:rPr>
        <w:t>,</w:t>
      </w:r>
      <w:r w:rsidRPr="009100AF">
        <w:rPr>
          <w:color w:val="auto"/>
          <w:rtl/>
        </w:rPr>
        <w:t xml:space="preserve"> </w:t>
      </w:r>
      <w:bookmarkStart w:id="1968" w:name="_ETM_Q5_510520"/>
      <w:bookmarkEnd w:id="1968"/>
      <w:r w:rsidRPr="009100AF">
        <w:rPr>
          <w:color w:val="auto"/>
          <w:rtl/>
        </w:rPr>
        <w:t xml:space="preserve">זה </w:t>
      </w:r>
      <w:bookmarkStart w:id="1969" w:name="_ETM_Q5_510640"/>
      <w:bookmarkEnd w:id="1969"/>
      <w:r w:rsidRPr="009100AF">
        <w:rPr>
          <w:color w:val="auto"/>
          <w:rtl/>
        </w:rPr>
        <w:t xml:space="preserve">לא </w:t>
      </w:r>
      <w:bookmarkStart w:id="1970" w:name="_ETM_Q5_510730"/>
      <w:bookmarkEnd w:id="1970"/>
      <w:r w:rsidRPr="009100AF">
        <w:rPr>
          <w:color w:val="auto"/>
          <w:rtl/>
        </w:rPr>
        <w:t>נכון</w:t>
      </w:r>
      <w:r>
        <w:rPr>
          <w:rFonts w:hint="cs"/>
          <w:color w:val="auto"/>
          <w:rtl/>
        </w:rPr>
        <w:t>,</w:t>
      </w:r>
      <w:r w:rsidRPr="009100AF">
        <w:rPr>
          <w:color w:val="auto"/>
          <w:rtl/>
        </w:rPr>
        <w:t xml:space="preserve"> </w:t>
      </w:r>
      <w:bookmarkStart w:id="1971" w:name="_ETM_Q5_511089"/>
      <w:bookmarkEnd w:id="1971"/>
      <w:r w:rsidRPr="009100AF">
        <w:rPr>
          <w:color w:val="auto"/>
          <w:rtl/>
        </w:rPr>
        <w:t xml:space="preserve">זה </w:t>
      </w:r>
      <w:bookmarkStart w:id="1972" w:name="_ETM_Q5_511210"/>
      <w:bookmarkEnd w:id="1972"/>
      <w:r w:rsidRPr="009100AF">
        <w:rPr>
          <w:color w:val="auto"/>
          <w:rtl/>
        </w:rPr>
        <w:t>שקר</w:t>
      </w:r>
      <w:r>
        <w:rPr>
          <w:rFonts w:hint="cs"/>
          <w:color w:val="auto"/>
          <w:rtl/>
        </w:rPr>
        <w:t>.</w:t>
      </w:r>
      <w:r w:rsidRPr="009100AF">
        <w:rPr>
          <w:color w:val="auto"/>
          <w:rtl/>
        </w:rPr>
        <w:t xml:space="preserve"> </w:t>
      </w:r>
      <w:bookmarkStart w:id="1973" w:name="_ETM_Q5_511990"/>
      <w:bookmarkEnd w:id="1973"/>
      <w:r w:rsidRPr="009100AF">
        <w:rPr>
          <w:color w:val="auto"/>
          <w:rtl/>
        </w:rPr>
        <w:t xml:space="preserve">לפחות </w:t>
      </w:r>
      <w:bookmarkStart w:id="1974" w:name="_ETM_Q5_512470"/>
      <w:bookmarkEnd w:id="1974"/>
      <w:r w:rsidRPr="009100AF">
        <w:rPr>
          <w:color w:val="auto"/>
          <w:rtl/>
        </w:rPr>
        <w:t xml:space="preserve">נדע </w:t>
      </w:r>
      <w:bookmarkStart w:id="1975" w:name="_ETM_Q5_512710"/>
      <w:bookmarkEnd w:id="1975"/>
      <w:r w:rsidRPr="009100AF">
        <w:rPr>
          <w:color w:val="auto"/>
          <w:rtl/>
        </w:rPr>
        <w:t xml:space="preserve">את </w:t>
      </w:r>
      <w:bookmarkStart w:id="1976" w:name="_ETM_Q5_512890"/>
      <w:bookmarkEnd w:id="1976"/>
      <w:r w:rsidRPr="009100AF">
        <w:rPr>
          <w:color w:val="auto"/>
          <w:rtl/>
        </w:rPr>
        <w:t>האמת</w:t>
      </w:r>
      <w:r>
        <w:rPr>
          <w:rFonts w:hint="cs"/>
          <w:color w:val="auto"/>
          <w:rtl/>
        </w:rPr>
        <w:t>.</w:t>
      </w:r>
      <w:r w:rsidRPr="009100AF">
        <w:rPr>
          <w:color w:val="auto"/>
          <w:rtl/>
        </w:rPr>
        <w:t xml:space="preserve"> </w:t>
      </w:r>
      <w:bookmarkStart w:id="1977" w:name="_ETM_Q5_515850"/>
      <w:bookmarkEnd w:id="1977"/>
      <w:r w:rsidRPr="009100AF">
        <w:rPr>
          <w:color w:val="auto"/>
          <w:rtl/>
        </w:rPr>
        <w:t xml:space="preserve">האמת </w:t>
      </w:r>
      <w:bookmarkStart w:id="1978" w:name="_ETM_Q5_516330"/>
      <w:bookmarkEnd w:id="1978"/>
      <w:r w:rsidRPr="009100AF">
        <w:rPr>
          <w:color w:val="auto"/>
          <w:rtl/>
        </w:rPr>
        <w:t xml:space="preserve">היא </w:t>
      </w:r>
      <w:bookmarkStart w:id="1979" w:name="_ETM_Q5_516600"/>
      <w:bookmarkEnd w:id="1979"/>
      <w:r w:rsidRPr="009100AF">
        <w:rPr>
          <w:color w:val="auto"/>
          <w:rtl/>
        </w:rPr>
        <w:t xml:space="preserve">שבישראל </w:t>
      </w:r>
      <w:bookmarkStart w:id="1980" w:name="_ETM_Q5_518680"/>
      <w:bookmarkEnd w:id="1980"/>
      <w:r w:rsidRPr="009100AF">
        <w:rPr>
          <w:color w:val="auto"/>
          <w:rtl/>
        </w:rPr>
        <w:t>מתים</w:t>
      </w:r>
      <w:r>
        <w:rPr>
          <w:rFonts w:hint="cs"/>
          <w:color w:val="auto"/>
          <w:rtl/>
        </w:rPr>
        <w:t>,</w:t>
      </w:r>
      <w:bookmarkStart w:id="1981" w:name="_ETM_Q5_519370"/>
      <w:bookmarkEnd w:id="1981"/>
      <w:r>
        <w:rPr>
          <w:rFonts w:hint="cs"/>
          <w:color w:val="auto"/>
          <w:rtl/>
        </w:rPr>
        <w:t xml:space="preserve"> מתו,</w:t>
      </w:r>
      <w:r w:rsidRPr="009100AF">
        <w:rPr>
          <w:color w:val="auto"/>
          <w:rtl/>
        </w:rPr>
        <w:t xml:space="preserve"> </w:t>
      </w:r>
      <w:bookmarkStart w:id="1982" w:name="_ETM_Q5_519820"/>
      <w:bookmarkEnd w:id="1982"/>
      <w:r w:rsidRPr="009100AF">
        <w:rPr>
          <w:color w:val="auto"/>
          <w:rtl/>
        </w:rPr>
        <w:t xml:space="preserve">338 </w:t>
      </w:r>
      <w:bookmarkStart w:id="1983" w:name="_ETM_Q5_523440"/>
      <w:bookmarkEnd w:id="1983"/>
      <w:r w:rsidRPr="009100AF">
        <w:rPr>
          <w:color w:val="auto"/>
          <w:rtl/>
        </w:rPr>
        <w:t xml:space="preserve">אנשים </w:t>
      </w:r>
      <w:bookmarkStart w:id="1984" w:name="_ETM_Q5_523949"/>
      <w:bookmarkEnd w:id="1984"/>
      <w:r w:rsidRPr="009100AF">
        <w:rPr>
          <w:color w:val="auto"/>
          <w:rtl/>
        </w:rPr>
        <w:t xml:space="preserve">פר </w:t>
      </w:r>
      <w:bookmarkStart w:id="1985" w:name="_ETM_Q5_524190"/>
      <w:bookmarkEnd w:id="1985"/>
      <w:r>
        <w:rPr>
          <w:rFonts w:hint="cs"/>
          <w:color w:val="auto"/>
          <w:rtl/>
        </w:rPr>
        <w:t>מיליון.</w:t>
      </w:r>
      <w:r w:rsidRPr="009100AF">
        <w:rPr>
          <w:color w:val="auto"/>
          <w:rtl/>
        </w:rPr>
        <w:t xml:space="preserve"> </w:t>
      </w:r>
      <w:bookmarkStart w:id="1986" w:name="_ETM_Q5_526200"/>
      <w:bookmarkEnd w:id="1986"/>
      <w:r w:rsidRPr="009100AF">
        <w:rPr>
          <w:color w:val="auto"/>
          <w:rtl/>
        </w:rPr>
        <w:t xml:space="preserve">ויש </w:t>
      </w:r>
      <w:bookmarkStart w:id="1987" w:name="_ETM_Q5_526770"/>
      <w:bookmarkEnd w:id="1987"/>
      <w:r w:rsidRPr="009100AF">
        <w:rPr>
          <w:color w:val="auto"/>
          <w:rtl/>
        </w:rPr>
        <w:t xml:space="preserve">בערך </w:t>
      </w:r>
      <w:bookmarkStart w:id="1988" w:name="_ETM_Q5_527520"/>
      <w:bookmarkEnd w:id="1988"/>
      <w:r w:rsidRPr="009100AF">
        <w:rPr>
          <w:color w:val="auto"/>
          <w:rtl/>
        </w:rPr>
        <w:t xml:space="preserve">160 </w:t>
      </w:r>
      <w:bookmarkStart w:id="1989" w:name="_ETM_Q5_528390"/>
      <w:bookmarkEnd w:id="1989"/>
      <w:r w:rsidRPr="009100AF">
        <w:rPr>
          <w:color w:val="auto"/>
          <w:rtl/>
        </w:rPr>
        <w:t>מדינות</w:t>
      </w:r>
      <w:r>
        <w:rPr>
          <w:rFonts w:hint="cs"/>
          <w:color w:val="auto"/>
          <w:rtl/>
        </w:rPr>
        <w:t xml:space="preserve"> או</w:t>
      </w:r>
      <w:bookmarkStart w:id="1990" w:name="_ETM_Q5_529750"/>
      <w:bookmarkEnd w:id="1990"/>
      <w:r>
        <w:rPr>
          <w:rFonts w:hint="cs"/>
          <w:color w:val="auto"/>
          <w:rtl/>
        </w:rPr>
        <w:t xml:space="preserve"> </w:t>
      </w:r>
      <w:r w:rsidRPr="009100AF">
        <w:rPr>
          <w:color w:val="auto"/>
          <w:rtl/>
        </w:rPr>
        <w:t xml:space="preserve">163 </w:t>
      </w:r>
      <w:bookmarkStart w:id="1991" w:name="_ETM_Q5_531070"/>
      <w:bookmarkEnd w:id="1991"/>
      <w:r w:rsidRPr="009100AF">
        <w:rPr>
          <w:color w:val="auto"/>
          <w:rtl/>
        </w:rPr>
        <w:t xml:space="preserve">מדינות </w:t>
      </w:r>
      <w:bookmarkStart w:id="1992" w:name="_ETM_Q5_532879"/>
      <w:bookmarkEnd w:id="1992"/>
      <w:r w:rsidRPr="009100AF">
        <w:rPr>
          <w:color w:val="auto"/>
          <w:rtl/>
        </w:rPr>
        <w:t xml:space="preserve">עם </w:t>
      </w:r>
      <w:bookmarkStart w:id="1993" w:name="_ETM_Q5_533059"/>
      <w:bookmarkEnd w:id="1993"/>
      <w:r w:rsidRPr="009100AF">
        <w:rPr>
          <w:color w:val="auto"/>
          <w:rtl/>
        </w:rPr>
        <w:t xml:space="preserve">הרבה </w:t>
      </w:r>
      <w:bookmarkStart w:id="1994" w:name="_ETM_Q5_533449"/>
      <w:bookmarkEnd w:id="1994"/>
      <w:r w:rsidRPr="009100AF">
        <w:rPr>
          <w:color w:val="auto"/>
          <w:rtl/>
        </w:rPr>
        <w:t xml:space="preserve">פחות </w:t>
      </w:r>
      <w:bookmarkStart w:id="1995" w:name="_ETM_Q5_533929"/>
      <w:bookmarkEnd w:id="1995"/>
      <w:r w:rsidRPr="009100AF">
        <w:rPr>
          <w:color w:val="auto"/>
          <w:rtl/>
        </w:rPr>
        <w:t xml:space="preserve">אנשים </w:t>
      </w:r>
      <w:bookmarkStart w:id="1996" w:name="_ETM_Q5_534319"/>
      <w:bookmarkEnd w:id="1996"/>
      <w:r>
        <w:rPr>
          <w:rFonts w:hint="cs"/>
          <w:color w:val="auto"/>
          <w:rtl/>
        </w:rPr>
        <w:t xml:space="preserve">שמתו פר </w:t>
      </w:r>
      <w:bookmarkStart w:id="1997" w:name="_ETM_Q5_533814"/>
      <w:bookmarkEnd w:id="1997"/>
      <w:r>
        <w:rPr>
          <w:rFonts w:hint="cs"/>
          <w:color w:val="auto"/>
          <w:rtl/>
        </w:rPr>
        <w:t>מיליון</w:t>
      </w:r>
      <w:bookmarkStart w:id="1998" w:name="_ETM_Q5_534979"/>
      <w:bookmarkEnd w:id="1998"/>
      <w:r>
        <w:rPr>
          <w:rFonts w:hint="cs"/>
          <w:color w:val="auto"/>
          <w:rtl/>
        </w:rPr>
        <w:t>:</w:t>
      </w:r>
      <w:r w:rsidRPr="009100AF">
        <w:rPr>
          <w:color w:val="auto"/>
          <w:rtl/>
        </w:rPr>
        <w:t xml:space="preserve"> </w:t>
      </w:r>
      <w:bookmarkStart w:id="1999" w:name="_ETM_Q5_537069"/>
      <w:bookmarkEnd w:id="1999"/>
      <w:r w:rsidRPr="009100AF">
        <w:rPr>
          <w:color w:val="auto"/>
          <w:rtl/>
        </w:rPr>
        <w:t>פרגוואי</w:t>
      </w:r>
      <w:r>
        <w:rPr>
          <w:rFonts w:hint="cs"/>
          <w:color w:val="auto"/>
          <w:rtl/>
        </w:rPr>
        <w:t>,</w:t>
      </w:r>
      <w:r w:rsidRPr="009100AF">
        <w:rPr>
          <w:color w:val="auto"/>
          <w:rtl/>
        </w:rPr>
        <w:t xml:space="preserve"> </w:t>
      </w:r>
      <w:bookmarkStart w:id="2000" w:name="_ETM_Q5_537670"/>
      <w:bookmarkEnd w:id="2000"/>
      <w:r w:rsidRPr="009100AF">
        <w:rPr>
          <w:color w:val="auto"/>
          <w:rtl/>
        </w:rPr>
        <w:t>דנמרק</w:t>
      </w:r>
      <w:r>
        <w:rPr>
          <w:rFonts w:hint="cs"/>
          <w:color w:val="auto"/>
          <w:rtl/>
        </w:rPr>
        <w:t>,</w:t>
      </w:r>
      <w:r w:rsidRPr="009100AF">
        <w:rPr>
          <w:color w:val="auto"/>
          <w:rtl/>
        </w:rPr>
        <w:t xml:space="preserve"> </w:t>
      </w:r>
      <w:bookmarkStart w:id="2001" w:name="_ETM_Q5_538149"/>
      <w:bookmarkEnd w:id="2001"/>
      <w:r>
        <w:rPr>
          <w:rFonts w:hint="cs"/>
          <w:color w:val="auto"/>
          <w:rtl/>
        </w:rPr>
        <w:t>אסטוניה,</w:t>
      </w:r>
      <w:bookmarkStart w:id="2002" w:name="_ETM_Q5_538539"/>
      <w:bookmarkEnd w:id="2002"/>
      <w:r>
        <w:rPr>
          <w:rFonts w:hint="cs"/>
          <w:color w:val="auto"/>
          <w:rtl/>
        </w:rPr>
        <w:t xml:space="preserve"> הודו</w:t>
      </w:r>
      <w:bookmarkStart w:id="2003" w:name="_ETM_Q5_538989"/>
      <w:bookmarkEnd w:id="2003"/>
      <w:r>
        <w:rPr>
          <w:rFonts w:hint="cs"/>
          <w:color w:val="auto"/>
          <w:rtl/>
        </w:rPr>
        <w:t>, פינלנד,</w:t>
      </w:r>
      <w:bookmarkStart w:id="2004" w:name="_ETM_Q5_539379"/>
      <w:bookmarkEnd w:id="2004"/>
      <w:r>
        <w:rPr>
          <w:rFonts w:hint="cs"/>
          <w:color w:val="auto"/>
          <w:rtl/>
        </w:rPr>
        <w:t xml:space="preserve"> </w:t>
      </w:r>
      <w:r w:rsidRPr="009100AF">
        <w:rPr>
          <w:color w:val="auto"/>
          <w:rtl/>
        </w:rPr>
        <w:t>נור</w:t>
      </w:r>
      <w:r>
        <w:rPr>
          <w:rFonts w:hint="cs"/>
          <w:color w:val="auto"/>
          <w:rtl/>
        </w:rPr>
        <w:t>ב</w:t>
      </w:r>
      <w:r w:rsidRPr="009100AF">
        <w:rPr>
          <w:color w:val="auto"/>
          <w:rtl/>
        </w:rPr>
        <w:t>גיה</w:t>
      </w:r>
      <w:r>
        <w:rPr>
          <w:rFonts w:hint="cs"/>
          <w:color w:val="auto"/>
          <w:rtl/>
        </w:rPr>
        <w:t>,</w:t>
      </w:r>
      <w:r w:rsidRPr="009100AF">
        <w:rPr>
          <w:color w:val="auto"/>
          <w:rtl/>
        </w:rPr>
        <w:t xml:space="preserve"> </w:t>
      </w:r>
      <w:bookmarkStart w:id="2005" w:name="_ETM_Q5_540609"/>
      <w:bookmarkEnd w:id="2005"/>
      <w:r w:rsidRPr="009100AF">
        <w:rPr>
          <w:color w:val="auto"/>
          <w:rtl/>
        </w:rPr>
        <w:t>אורוגוואי</w:t>
      </w:r>
      <w:r>
        <w:rPr>
          <w:rFonts w:hint="cs"/>
          <w:color w:val="auto"/>
          <w:rtl/>
        </w:rPr>
        <w:t>,</w:t>
      </w:r>
      <w:r w:rsidRPr="009100AF">
        <w:rPr>
          <w:color w:val="auto"/>
          <w:rtl/>
        </w:rPr>
        <w:t xml:space="preserve"> </w:t>
      </w:r>
      <w:bookmarkStart w:id="2006" w:name="_ETM_Q5_541810"/>
      <w:bookmarkEnd w:id="2006"/>
      <w:r w:rsidRPr="009100AF">
        <w:rPr>
          <w:color w:val="auto"/>
          <w:rtl/>
        </w:rPr>
        <w:t>יפן</w:t>
      </w:r>
      <w:r>
        <w:rPr>
          <w:rFonts w:hint="cs"/>
          <w:color w:val="auto"/>
          <w:rtl/>
        </w:rPr>
        <w:t xml:space="preserve"> </w:t>
      </w:r>
      <w:r>
        <w:rPr>
          <w:rFonts w:hint="eastAsia"/>
          <w:color w:val="auto"/>
        </w:rPr>
        <w:t>–</w:t>
      </w:r>
      <w:r w:rsidRPr="009100AF">
        <w:rPr>
          <w:color w:val="auto"/>
          <w:rtl/>
        </w:rPr>
        <w:t xml:space="preserve"> </w:t>
      </w:r>
      <w:bookmarkStart w:id="2007" w:name="_ETM_Q5_542440"/>
      <w:bookmarkEnd w:id="2007"/>
      <w:r w:rsidRPr="009100AF">
        <w:rPr>
          <w:color w:val="auto"/>
          <w:rtl/>
        </w:rPr>
        <w:t>23</w:t>
      </w:r>
      <w:r>
        <w:rPr>
          <w:rFonts w:hint="cs"/>
          <w:color w:val="auto"/>
          <w:rtl/>
        </w:rPr>
        <w:t>,</w:t>
      </w:r>
      <w:r w:rsidRPr="009100AF">
        <w:rPr>
          <w:color w:val="auto"/>
          <w:rtl/>
        </w:rPr>
        <w:t xml:space="preserve"> </w:t>
      </w:r>
      <w:bookmarkStart w:id="2008" w:name="_ETM_Q5_543430"/>
      <w:bookmarkEnd w:id="2008"/>
      <w:r w:rsidRPr="009100AF">
        <w:rPr>
          <w:color w:val="auto"/>
          <w:rtl/>
        </w:rPr>
        <w:t xml:space="preserve">לעומת </w:t>
      </w:r>
      <w:bookmarkStart w:id="2009" w:name="_ETM_Q5_544630"/>
      <w:bookmarkEnd w:id="2009"/>
      <w:r w:rsidRPr="009100AF">
        <w:rPr>
          <w:color w:val="auto"/>
          <w:rtl/>
        </w:rPr>
        <w:t>338</w:t>
      </w:r>
      <w:bookmarkStart w:id="2010" w:name="_ETM_Q5_546979"/>
      <w:bookmarkEnd w:id="2010"/>
      <w:r>
        <w:rPr>
          <w:rFonts w:hint="cs"/>
          <w:color w:val="auto"/>
          <w:rtl/>
        </w:rPr>
        <w:t xml:space="preserve">; </w:t>
      </w:r>
      <w:r w:rsidRPr="009100AF">
        <w:rPr>
          <w:color w:val="auto"/>
          <w:rtl/>
        </w:rPr>
        <w:t>אוסטרליה</w:t>
      </w:r>
      <w:r>
        <w:rPr>
          <w:rFonts w:hint="cs"/>
          <w:color w:val="auto"/>
          <w:rtl/>
        </w:rPr>
        <w:t xml:space="preserve"> </w:t>
      </w:r>
      <w:r>
        <w:rPr>
          <w:rFonts w:hint="eastAsia"/>
          <w:color w:val="auto"/>
        </w:rPr>
        <w:t>–</w:t>
      </w:r>
      <w:r w:rsidRPr="009100AF">
        <w:rPr>
          <w:color w:val="auto"/>
          <w:rtl/>
        </w:rPr>
        <w:t xml:space="preserve"> </w:t>
      </w:r>
      <w:bookmarkStart w:id="2011" w:name="_ETM_Q5_547610"/>
      <w:bookmarkEnd w:id="2011"/>
      <w:r w:rsidRPr="009100AF">
        <w:rPr>
          <w:color w:val="auto"/>
          <w:rtl/>
        </w:rPr>
        <w:t>35</w:t>
      </w:r>
      <w:bookmarkStart w:id="2012" w:name="_ETM_Q5_548450"/>
      <w:bookmarkEnd w:id="2012"/>
      <w:r>
        <w:rPr>
          <w:rFonts w:hint="cs"/>
          <w:color w:val="auto"/>
          <w:rtl/>
        </w:rPr>
        <w:t xml:space="preserve">; </w:t>
      </w:r>
      <w:r w:rsidRPr="009100AF">
        <w:rPr>
          <w:color w:val="auto"/>
          <w:rtl/>
        </w:rPr>
        <w:t>קפריסין</w:t>
      </w:r>
      <w:r>
        <w:rPr>
          <w:rFonts w:hint="cs"/>
          <w:color w:val="auto"/>
          <w:rtl/>
        </w:rPr>
        <w:t>,</w:t>
      </w:r>
      <w:r w:rsidRPr="009100AF">
        <w:rPr>
          <w:color w:val="auto"/>
          <w:rtl/>
        </w:rPr>
        <w:t xml:space="preserve"> </w:t>
      </w:r>
      <w:bookmarkStart w:id="2013" w:name="_ETM_Q5_549560"/>
      <w:bookmarkEnd w:id="2013"/>
      <w:r w:rsidRPr="009100AF">
        <w:rPr>
          <w:color w:val="auto"/>
          <w:rtl/>
        </w:rPr>
        <w:t xml:space="preserve">שכנה </w:t>
      </w:r>
      <w:bookmarkStart w:id="2014" w:name="_ETM_Q5_549979"/>
      <w:bookmarkEnd w:id="2014"/>
      <w:r w:rsidRPr="009100AF">
        <w:rPr>
          <w:color w:val="auto"/>
          <w:rtl/>
        </w:rPr>
        <w:t>שלנו</w:t>
      </w:r>
      <w:r>
        <w:rPr>
          <w:rFonts w:hint="cs"/>
          <w:color w:val="auto"/>
          <w:rtl/>
        </w:rPr>
        <w:t>,</w:t>
      </w:r>
      <w:r w:rsidRPr="009100AF">
        <w:rPr>
          <w:color w:val="auto"/>
          <w:rtl/>
        </w:rPr>
        <w:t xml:space="preserve"> </w:t>
      </w:r>
      <w:bookmarkStart w:id="2015" w:name="_ETM_Q5_551290"/>
      <w:bookmarkEnd w:id="2015"/>
      <w:r>
        <w:rPr>
          <w:rFonts w:hint="cs"/>
          <w:color w:val="auto"/>
          <w:rtl/>
        </w:rPr>
        <w:t>ע</w:t>
      </w:r>
      <w:r w:rsidRPr="009100AF">
        <w:rPr>
          <w:color w:val="auto"/>
          <w:rtl/>
        </w:rPr>
        <w:t xml:space="preserve">ם </w:t>
      </w:r>
      <w:bookmarkStart w:id="2016" w:name="_ETM_Q5_551440"/>
      <w:bookmarkEnd w:id="2016"/>
      <w:r w:rsidRPr="009100AF">
        <w:rPr>
          <w:color w:val="auto"/>
          <w:rtl/>
        </w:rPr>
        <w:t>75</w:t>
      </w:r>
      <w:bookmarkStart w:id="2017" w:name="_ETM_Q5_553279"/>
      <w:bookmarkEnd w:id="2017"/>
      <w:r>
        <w:rPr>
          <w:rFonts w:hint="cs"/>
          <w:color w:val="auto"/>
          <w:rtl/>
        </w:rPr>
        <w:t xml:space="preserve"> </w:t>
      </w:r>
      <w:r>
        <w:rPr>
          <w:rFonts w:hint="eastAsia"/>
          <w:color w:val="auto"/>
        </w:rPr>
        <w:t>–</w:t>
      </w:r>
      <w:r>
        <w:rPr>
          <w:rFonts w:hint="cs"/>
          <w:color w:val="auto"/>
          <w:rtl/>
        </w:rPr>
        <w:t xml:space="preserve"> </w:t>
      </w:r>
      <w:r w:rsidRPr="009100AF">
        <w:rPr>
          <w:color w:val="auto"/>
          <w:rtl/>
        </w:rPr>
        <w:t xml:space="preserve">כמעט </w:t>
      </w:r>
      <w:bookmarkStart w:id="2018" w:name="_ETM_Q5_553580"/>
      <w:bookmarkEnd w:id="2018"/>
      <w:r w:rsidRPr="009100AF">
        <w:rPr>
          <w:color w:val="auto"/>
          <w:rtl/>
        </w:rPr>
        <w:t xml:space="preserve">חמישית </w:t>
      </w:r>
      <w:bookmarkStart w:id="2019" w:name="_ETM_Q5_554150"/>
      <w:bookmarkEnd w:id="2019"/>
      <w:proofErr w:type="spellStart"/>
      <w:r w:rsidRPr="009100AF">
        <w:rPr>
          <w:color w:val="auto"/>
          <w:rtl/>
        </w:rPr>
        <w:t>מאצלנו</w:t>
      </w:r>
      <w:proofErr w:type="spellEnd"/>
      <w:r>
        <w:rPr>
          <w:rFonts w:hint="cs"/>
          <w:color w:val="auto"/>
          <w:rtl/>
        </w:rPr>
        <w:t>.</w:t>
      </w:r>
      <w:bookmarkStart w:id="2020" w:name="_ETM_Q5_555690"/>
      <w:bookmarkStart w:id="2021" w:name="_ETM_Q5_554552"/>
      <w:bookmarkStart w:id="2022" w:name="_ETM_Q5_554685"/>
      <w:bookmarkStart w:id="2023" w:name="_ETM_Q5_554756"/>
      <w:bookmarkStart w:id="2024" w:name="_ETM_Q5_554804"/>
      <w:bookmarkEnd w:id="2020"/>
      <w:bookmarkEnd w:id="2021"/>
      <w:bookmarkEnd w:id="2022"/>
      <w:bookmarkEnd w:id="2023"/>
      <w:bookmarkEnd w:id="2024"/>
      <w:r>
        <w:rPr>
          <w:rFonts w:hint="cs"/>
          <w:color w:val="auto"/>
          <w:rtl/>
        </w:rPr>
        <w:t xml:space="preserve"> </w:t>
      </w:r>
      <w:r w:rsidRPr="009100AF">
        <w:rPr>
          <w:color w:val="auto"/>
          <w:rtl/>
        </w:rPr>
        <w:t xml:space="preserve">למה </w:t>
      </w:r>
      <w:bookmarkStart w:id="2025" w:name="_ETM_Q5_556080"/>
      <w:bookmarkEnd w:id="2025"/>
      <w:r w:rsidRPr="009100AF">
        <w:rPr>
          <w:color w:val="auto"/>
          <w:rtl/>
        </w:rPr>
        <w:t>לשקר</w:t>
      </w:r>
      <w:r>
        <w:rPr>
          <w:rFonts w:hint="cs"/>
          <w:color w:val="auto"/>
          <w:rtl/>
        </w:rPr>
        <w:t>?</w:t>
      </w:r>
      <w:r w:rsidRPr="009100AF">
        <w:rPr>
          <w:color w:val="auto"/>
          <w:rtl/>
        </w:rPr>
        <w:t xml:space="preserve"> </w:t>
      </w:r>
      <w:bookmarkStart w:id="2026" w:name="_ETM_Q5_556890"/>
      <w:bookmarkEnd w:id="2026"/>
      <w:r w:rsidRPr="009100AF">
        <w:rPr>
          <w:color w:val="auto"/>
          <w:rtl/>
        </w:rPr>
        <w:t xml:space="preserve">תגידו </w:t>
      </w:r>
      <w:bookmarkStart w:id="2027" w:name="_ETM_Q5_557310"/>
      <w:bookmarkEnd w:id="2027"/>
      <w:r w:rsidRPr="009100AF">
        <w:rPr>
          <w:color w:val="auto"/>
          <w:rtl/>
        </w:rPr>
        <w:t xml:space="preserve">את </w:t>
      </w:r>
      <w:bookmarkStart w:id="2028" w:name="_ETM_Q5_557430"/>
      <w:bookmarkEnd w:id="2028"/>
      <w:r w:rsidRPr="009100AF">
        <w:rPr>
          <w:color w:val="auto"/>
          <w:rtl/>
        </w:rPr>
        <w:t>האמת</w:t>
      </w:r>
      <w:r>
        <w:rPr>
          <w:rFonts w:hint="cs"/>
          <w:color w:val="auto"/>
          <w:rtl/>
        </w:rPr>
        <w:t>.</w:t>
      </w:r>
      <w:bookmarkStart w:id="2029" w:name="_ETM_Q5_559750"/>
      <w:bookmarkEnd w:id="2029"/>
    </w:p>
    <w:p w:rsidR="007926C3" w:rsidRDefault="007926C3" w:rsidP="0073511B">
      <w:pPr>
        <w:pStyle w:val="ETSpeechToText"/>
        <w:rPr>
          <w:color w:val="auto"/>
          <w:rtl/>
        </w:rPr>
      </w:pPr>
      <w:bookmarkStart w:id="2030" w:name="_ETM_Q5_558555"/>
      <w:bookmarkStart w:id="2031" w:name="_ETM_Q5_558617"/>
      <w:bookmarkEnd w:id="2030"/>
      <w:bookmarkEnd w:id="2031"/>
    </w:p>
    <w:p w:rsidR="007926C3" w:rsidRDefault="007926C3" w:rsidP="0073511B">
      <w:pPr>
        <w:pStyle w:val="ETSpeechToText"/>
        <w:rPr>
          <w:color w:val="auto"/>
          <w:rtl/>
        </w:rPr>
      </w:pPr>
      <w:bookmarkStart w:id="2032" w:name="_ETM_Q5_558668"/>
      <w:bookmarkStart w:id="2033" w:name="_ETM_Q5_558720"/>
      <w:bookmarkEnd w:id="2032"/>
      <w:bookmarkEnd w:id="2033"/>
      <w:r w:rsidRPr="009100AF">
        <w:rPr>
          <w:color w:val="auto"/>
          <w:rtl/>
        </w:rPr>
        <w:t xml:space="preserve">מספרים </w:t>
      </w:r>
      <w:bookmarkStart w:id="2034" w:name="_ETM_Q5_560320"/>
      <w:bookmarkEnd w:id="2034"/>
      <w:r w:rsidRPr="009100AF">
        <w:rPr>
          <w:color w:val="auto"/>
          <w:rtl/>
        </w:rPr>
        <w:t>גם</w:t>
      </w:r>
      <w:r>
        <w:rPr>
          <w:rFonts w:hint="cs"/>
          <w:color w:val="auto"/>
          <w:rtl/>
        </w:rPr>
        <w:t>:</w:t>
      </w:r>
      <w:r w:rsidRPr="009100AF">
        <w:rPr>
          <w:color w:val="auto"/>
          <w:rtl/>
        </w:rPr>
        <w:t xml:space="preserve"> </w:t>
      </w:r>
      <w:bookmarkStart w:id="2035" w:name="_ETM_Q5_560710"/>
      <w:bookmarkEnd w:id="2035"/>
      <w:r w:rsidRPr="009100AF">
        <w:rPr>
          <w:color w:val="auto"/>
          <w:rtl/>
        </w:rPr>
        <w:t xml:space="preserve">תראו </w:t>
      </w:r>
      <w:bookmarkStart w:id="2036" w:name="_ETM_Q5_560979"/>
      <w:bookmarkEnd w:id="2036"/>
      <w:r w:rsidRPr="009100AF">
        <w:rPr>
          <w:color w:val="auto"/>
          <w:rtl/>
        </w:rPr>
        <w:t xml:space="preserve">מה </w:t>
      </w:r>
      <w:bookmarkStart w:id="2037" w:name="_ETM_Q5_561100"/>
      <w:bookmarkEnd w:id="2037"/>
      <w:r w:rsidRPr="009100AF">
        <w:rPr>
          <w:color w:val="auto"/>
          <w:rtl/>
        </w:rPr>
        <w:t xml:space="preserve">קורה </w:t>
      </w:r>
      <w:bookmarkStart w:id="2038" w:name="_ETM_Q5_561369"/>
      <w:bookmarkEnd w:id="2038"/>
      <w:r w:rsidRPr="009100AF">
        <w:rPr>
          <w:color w:val="auto"/>
          <w:rtl/>
        </w:rPr>
        <w:t>בגרמניה</w:t>
      </w:r>
      <w:r>
        <w:rPr>
          <w:rFonts w:hint="cs"/>
          <w:color w:val="auto"/>
          <w:rtl/>
        </w:rPr>
        <w:t>,</w:t>
      </w:r>
      <w:r w:rsidRPr="009100AF">
        <w:rPr>
          <w:color w:val="auto"/>
          <w:rtl/>
        </w:rPr>
        <w:t xml:space="preserve"> </w:t>
      </w:r>
      <w:bookmarkStart w:id="2039" w:name="_ETM_Q5_562000"/>
      <w:bookmarkEnd w:id="2039"/>
      <w:r w:rsidRPr="009100AF">
        <w:rPr>
          <w:color w:val="auto"/>
          <w:rtl/>
        </w:rPr>
        <w:t>תראו</w:t>
      </w:r>
      <w:r>
        <w:rPr>
          <w:rFonts w:hint="cs"/>
          <w:color w:val="auto"/>
          <w:rtl/>
        </w:rPr>
        <w:t>.</w:t>
      </w:r>
      <w:r w:rsidRPr="009100AF">
        <w:rPr>
          <w:color w:val="auto"/>
          <w:rtl/>
        </w:rPr>
        <w:t xml:space="preserve"> </w:t>
      </w:r>
      <w:bookmarkStart w:id="2040" w:name="_ETM_Q5_562850"/>
      <w:bookmarkEnd w:id="2040"/>
      <w:r w:rsidRPr="009100AF">
        <w:rPr>
          <w:color w:val="auto"/>
          <w:rtl/>
        </w:rPr>
        <w:t>חברים</w:t>
      </w:r>
      <w:r>
        <w:rPr>
          <w:rFonts w:hint="cs"/>
          <w:color w:val="auto"/>
          <w:rtl/>
        </w:rPr>
        <w:t>,</w:t>
      </w:r>
      <w:r w:rsidRPr="009100AF">
        <w:rPr>
          <w:color w:val="auto"/>
          <w:rtl/>
        </w:rPr>
        <w:t xml:space="preserve"> </w:t>
      </w:r>
      <w:bookmarkStart w:id="2041" w:name="_ETM_Q5_564310"/>
      <w:bookmarkEnd w:id="2041"/>
      <w:r w:rsidRPr="009100AF">
        <w:rPr>
          <w:color w:val="auto"/>
          <w:rtl/>
        </w:rPr>
        <w:t>בגרמניה</w:t>
      </w:r>
      <w:r>
        <w:rPr>
          <w:rFonts w:hint="cs"/>
          <w:color w:val="auto"/>
          <w:rtl/>
        </w:rPr>
        <w:t xml:space="preserve"> </w:t>
      </w:r>
      <w:r>
        <w:rPr>
          <w:rFonts w:hint="eastAsia"/>
          <w:color w:val="auto"/>
        </w:rPr>
        <w:t>–</w:t>
      </w:r>
      <w:r w:rsidRPr="009100AF">
        <w:rPr>
          <w:color w:val="auto"/>
          <w:rtl/>
        </w:rPr>
        <w:t xml:space="preserve"> </w:t>
      </w:r>
      <w:bookmarkStart w:id="2042" w:name="_ETM_Q5_564970"/>
      <w:bookmarkEnd w:id="2042"/>
      <w:r w:rsidRPr="009100AF">
        <w:rPr>
          <w:color w:val="auto"/>
          <w:rtl/>
        </w:rPr>
        <w:t xml:space="preserve">יש </w:t>
      </w:r>
      <w:bookmarkStart w:id="2043" w:name="_ETM_Q5_565210"/>
      <w:bookmarkEnd w:id="2043"/>
      <w:r w:rsidRPr="009100AF">
        <w:rPr>
          <w:color w:val="auto"/>
          <w:rtl/>
        </w:rPr>
        <w:t xml:space="preserve">120 </w:t>
      </w:r>
      <w:bookmarkStart w:id="2044" w:name="_ETM_Q5_565990"/>
      <w:bookmarkEnd w:id="2044"/>
      <w:r w:rsidRPr="009100AF">
        <w:rPr>
          <w:color w:val="auto"/>
          <w:rtl/>
        </w:rPr>
        <w:t xml:space="preserve">כניסות </w:t>
      </w:r>
      <w:bookmarkStart w:id="2045" w:name="_ETM_Q5_566500"/>
      <w:bookmarkEnd w:id="2045"/>
      <w:r w:rsidRPr="009100AF">
        <w:rPr>
          <w:color w:val="auto"/>
          <w:rtl/>
        </w:rPr>
        <w:t xml:space="preserve">יבשתיות </w:t>
      </w:r>
      <w:bookmarkStart w:id="2046" w:name="_ETM_Q5_567190"/>
      <w:bookmarkEnd w:id="2046"/>
      <w:r w:rsidRPr="009100AF">
        <w:rPr>
          <w:color w:val="auto"/>
          <w:rtl/>
        </w:rPr>
        <w:t>לגרמניה</w:t>
      </w:r>
      <w:r>
        <w:rPr>
          <w:rFonts w:hint="cs"/>
          <w:color w:val="auto"/>
          <w:rtl/>
        </w:rPr>
        <w:t>.</w:t>
      </w:r>
      <w:r w:rsidRPr="009100AF">
        <w:rPr>
          <w:color w:val="auto"/>
          <w:rtl/>
        </w:rPr>
        <w:t xml:space="preserve"> </w:t>
      </w:r>
      <w:bookmarkStart w:id="2047" w:name="_ETM_Q5_568690"/>
      <w:bookmarkEnd w:id="2047"/>
      <w:r>
        <w:rPr>
          <w:rFonts w:hint="cs"/>
          <w:color w:val="auto"/>
          <w:rtl/>
        </w:rPr>
        <w:t>ה</w:t>
      </w:r>
      <w:r w:rsidRPr="009100AF">
        <w:rPr>
          <w:color w:val="auto"/>
          <w:rtl/>
        </w:rPr>
        <w:t xml:space="preserve">ם </w:t>
      </w:r>
      <w:bookmarkStart w:id="2048" w:name="_ETM_Q5_568839"/>
      <w:bookmarkEnd w:id="2048"/>
      <w:r w:rsidRPr="009100AF">
        <w:rPr>
          <w:color w:val="auto"/>
          <w:rtl/>
        </w:rPr>
        <w:t xml:space="preserve">בתוך </w:t>
      </w:r>
      <w:bookmarkStart w:id="2049" w:name="_ETM_Q5_569799"/>
      <w:bookmarkEnd w:id="2049"/>
      <w:r w:rsidRPr="009100AF">
        <w:rPr>
          <w:color w:val="auto"/>
          <w:rtl/>
        </w:rPr>
        <w:t xml:space="preserve">איזה </w:t>
      </w:r>
      <w:bookmarkStart w:id="2050" w:name="_ETM_Q5_570100"/>
      <w:bookmarkEnd w:id="2050"/>
      <w:r w:rsidRPr="009100AF">
        <w:rPr>
          <w:color w:val="auto"/>
          <w:rtl/>
        </w:rPr>
        <w:t xml:space="preserve">גוש </w:t>
      </w:r>
      <w:bookmarkStart w:id="2051" w:name="_ETM_Q5_570640"/>
      <w:bookmarkEnd w:id="2051"/>
      <w:r w:rsidRPr="009100AF">
        <w:rPr>
          <w:color w:val="auto"/>
          <w:rtl/>
        </w:rPr>
        <w:t xml:space="preserve">אירופי </w:t>
      </w:r>
      <w:bookmarkStart w:id="2052" w:name="_ETM_Q5_571570"/>
      <w:bookmarkEnd w:id="2052"/>
      <w:r w:rsidRPr="009100AF">
        <w:rPr>
          <w:color w:val="auto"/>
          <w:rtl/>
        </w:rPr>
        <w:t xml:space="preserve">שמחייב </w:t>
      </w:r>
      <w:bookmarkStart w:id="2053" w:name="_ETM_Q5_572170"/>
      <w:bookmarkEnd w:id="2053"/>
      <w:r w:rsidRPr="009100AF">
        <w:rPr>
          <w:color w:val="auto"/>
          <w:rtl/>
        </w:rPr>
        <w:t>נסיעה</w:t>
      </w:r>
      <w:r>
        <w:rPr>
          <w:rFonts w:hint="cs"/>
          <w:color w:val="auto"/>
          <w:rtl/>
        </w:rPr>
        <w:t>.</w:t>
      </w:r>
      <w:r w:rsidRPr="009100AF">
        <w:rPr>
          <w:color w:val="auto"/>
          <w:rtl/>
        </w:rPr>
        <w:t xml:space="preserve"> </w:t>
      </w:r>
      <w:bookmarkStart w:id="2054" w:name="_ETM_Q5_573210"/>
      <w:bookmarkEnd w:id="2054"/>
      <w:r w:rsidRPr="009100AF">
        <w:rPr>
          <w:color w:val="auto"/>
          <w:rtl/>
        </w:rPr>
        <w:t xml:space="preserve">לנו </w:t>
      </w:r>
      <w:bookmarkStart w:id="2055" w:name="_ETM_Q5_573569"/>
      <w:bookmarkEnd w:id="2055"/>
      <w:r w:rsidRPr="009100AF">
        <w:rPr>
          <w:color w:val="auto"/>
          <w:rtl/>
        </w:rPr>
        <w:t xml:space="preserve">יש </w:t>
      </w:r>
      <w:bookmarkStart w:id="2056" w:name="_ETM_Q5_573719"/>
      <w:bookmarkEnd w:id="2056"/>
      <w:r w:rsidRPr="009100AF">
        <w:rPr>
          <w:color w:val="auto"/>
          <w:rtl/>
        </w:rPr>
        <w:t xml:space="preserve">כניסה </w:t>
      </w:r>
      <w:bookmarkStart w:id="2057" w:name="_ETM_Q5_574170"/>
      <w:bookmarkEnd w:id="2057"/>
      <w:r>
        <w:rPr>
          <w:rFonts w:hint="cs"/>
          <w:color w:val="auto"/>
          <w:rtl/>
        </w:rPr>
        <w:t>אחת,</w:t>
      </w:r>
      <w:r w:rsidRPr="009100AF">
        <w:rPr>
          <w:color w:val="auto"/>
          <w:rtl/>
        </w:rPr>
        <w:t xml:space="preserve"> </w:t>
      </w:r>
      <w:bookmarkStart w:id="2058" w:name="_ETM_Q5_574499"/>
      <w:bookmarkEnd w:id="2058"/>
      <w:r w:rsidRPr="009100AF">
        <w:rPr>
          <w:color w:val="auto"/>
          <w:rtl/>
        </w:rPr>
        <w:t xml:space="preserve">אנחנו </w:t>
      </w:r>
      <w:bookmarkStart w:id="2059" w:name="_ETM_Q5_574710"/>
      <w:bookmarkEnd w:id="2059"/>
      <w:r w:rsidRPr="009100AF">
        <w:rPr>
          <w:color w:val="auto"/>
          <w:rtl/>
        </w:rPr>
        <w:t xml:space="preserve">מדינת </w:t>
      </w:r>
      <w:bookmarkStart w:id="2060" w:name="_ETM_Q5_575189"/>
      <w:bookmarkEnd w:id="2060"/>
      <w:r w:rsidRPr="009100AF">
        <w:rPr>
          <w:color w:val="auto"/>
          <w:rtl/>
        </w:rPr>
        <w:t>אי</w:t>
      </w:r>
      <w:r>
        <w:rPr>
          <w:rFonts w:hint="cs"/>
          <w:color w:val="auto"/>
          <w:rtl/>
        </w:rPr>
        <w:t>,</w:t>
      </w:r>
      <w:r w:rsidRPr="009100AF">
        <w:rPr>
          <w:color w:val="auto"/>
          <w:rtl/>
        </w:rPr>
        <w:t xml:space="preserve"> </w:t>
      </w:r>
      <w:bookmarkStart w:id="2061" w:name="_ETM_Q5_575929"/>
      <w:bookmarkEnd w:id="2061"/>
      <w:r w:rsidRPr="009100AF">
        <w:rPr>
          <w:color w:val="auto"/>
          <w:rtl/>
        </w:rPr>
        <w:t xml:space="preserve">כמו </w:t>
      </w:r>
      <w:bookmarkStart w:id="2062" w:name="_ETM_Q5_576170"/>
      <w:bookmarkEnd w:id="2062"/>
      <w:r w:rsidRPr="009100AF">
        <w:rPr>
          <w:color w:val="auto"/>
          <w:rtl/>
        </w:rPr>
        <w:t>קפריסין</w:t>
      </w:r>
      <w:r>
        <w:rPr>
          <w:rFonts w:hint="cs"/>
          <w:color w:val="auto"/>
          <w:rtl/>
        </w:rPr>
        <w:t>,</w:t>
      </w:r>
      <w:r w:rsidRPr="009100AF">
        <w:rPr>
          <w:color w:val="auto"/>
          <w:rtl/>
        </w:rPr>
        <w:t xml:space="preserve"> </w:t>
      </w:r>
      <w:bookmarkStart w:id="2063" w:name="_ETM_Q5_576740"/>
      <w:bookmarkEnd w:id="2063"/>
      <w:r w:rsidRPr="009100AF">
        <w:rPr>
          <w:color w:val="auto"/>
          <w:rtl/>
        </w:rPr>
        <w:t xml:space="preserve">כמו </w:t>
      </w:r>
      <w:bookmarkStart w:id="2064" w:name="_ETM_Q5_576920"/>
      <w:bookmarkEnd w:id="2064"/>
      <w:r w:rsidRPr="009100AF">
        <w:rPr>
          <w:color w:val="auto"/>
          <w:rtl/>
        </w:rPr>
        <w:t xml:space="preserve">ניו </w:t>
      </w:r>
      <w:bookmarkStart w:id="2065" w:name="_ETM_Q5_577069"/>
      <w:bookmarkEnd w:id="2065"/>
      <w:r w:rsidRPr="009100AF">
        <w:rPr>
          <w:color w:val="auto"/>
          <w:rtl/>
        </w:rPr>
        <w:t>זילנד</w:t>
      </w:r>
      <w:r>
        <w:rPr>
          <w:rFonts w:hint="cs"/>
          <w:color w:val="auto"/>
          <w:rtl/>
        </w:rPr>
        <w:t>,</w:t>
      </w:r>
      <w:r w:rsidRPr="009100AF">
        <w:rPr>
          <w:color w:val="auto"/>
          <w:rtl/>
        </w:rPr>
        <w:t xml:space="preserve"> </w:t>
      </w:r>
      <w:bookmarkStart w:id="2066" w:name="_ETM_Q5_577460"/>
      <w:bookmarkEnd w:id="2066"/>
      <w:r w:rsidRPr="009100AF">
        <w:rPr>
          <w:color w:val="auto"/>
          <w:rtl/>
        </w:rPr>
        <w:t xml:space="preserve">כמו </w:t>
      </w:r>
      <w:bookmarkStart w:id="2067" w:name="_ETM_Q5_577609"/>
      <w:bookmarkEnd w:id="2067"/>
      <w:r w:rsidRPr="009100AF">
        <w:rPr>
          <w:color w:val="auto"/>
          <w:rtl/>
        </w:rPr>
        <w:t>טאיוואן</w:t>
      </w:r>
      <w:r>
        <w:rPr>
          <w:rFonts w:hint="cs"/>
          <w:color w:val="auto"/>
          <w:rtl/>
        </w:rPr>
        <w:t>,</w:t>
      </w:r>
      <w:r w:rsidRPr="009100AF">
        <w:rPr>
          <w:color w:val="auto"/>
          <w:rtl/>
        </w:rPr>
        <w:t xml:space="preserve"> </w:t>
      </w:r>
      <w:bookmarkStart w:id="2068" w:name="_ETM_Q5_578390"/>
      <w:bookmarkEnd w:id="2068"/>
      <w:r w:rsidRPr="009100AF">
        <w:rPr>
          <w:color w:val="auto"/>
          <w:rtl/>
        </w:rPr>
        <w:t xml:space="preserve">כמו </w:t>
      </w:r>
      <w:bookmarkStart w:id="2069" w:name="_ETM_Q5_578659"/>
      <w:bookmarkEnd w:id="2069"/>
      <w:r w:rsidRPr="009100AF">
        <w:rPr>
          <w:color w:val="auto"/>
          <w:rtl/>
        </w:rPr>
        <w:t>אוסטרליה</w:t>
      </w:r>
      <w:r>
        <w:rPr>
          <w:rFonts w:hint="cs"/>
          <w:color w:val="auto"/>
          <w:rtl/>
        </w:rPr>
        <w:t>,</w:t>
      </w:r>
      <w:r w:rsidRPr="009100AF">
        <w:rPr>
          <w:color w:val="auto"/>
          <w:rtl/>
        </w:rPr>
        <w:t xml:space="preserve"> </w:t>
      </w:r>
      <w:bookmarkStart w:id="2070" w:name="_ETM_Q5_579200"/>
      <w:bookmarkEnd w:id="2070"/>
      <w:r w:rsidRPr="009100AF">
        <w:rPr>
          <w:color w:val="auto"/>
          <w:rtl/>
        </w:rPr>
        <w:t xml:space="preserve">כמו </w:t>
      </w:r>
      <w:bookmarkStart w:id="2071" w:name="_ETM_Q5_579409"/>
      <w:bookmarkEnd w:id="2071"/>
      <w:r w:rsidRPr="009100AF">
        <w:rPr>
          <w:color w:val="auto"/>
          <w:rtl/>
        </w:rPr>
        <w:t>סינגפור</w:t>
      </w:r>
      <w:r>
        <w:rPr>
          <w:rFonts w:hint="cs"/>
          <w:color w:val="auto"/>
          <w:rtl/>
        </w:rPr>
        <w:t>.</w:t>
      </w:r>
      <w:r w:rsidRPr="009100AF">
        <w:rPr>
          <w:color w:val="auto"/>
          <w:rtl/>
        </w:rPr>
        <w:t xml:space="preserve"> </w:t>
      </w:r>
      <w:bookmarkStart w:id="2072" w:name="_ETM_Q5_581070"/>
      <w:bookmarkEnd w:id="2072"/>
      <w:r w:rsidRPr="009100AF">
        <w:rPr>
          <w:color w:val="auto"/>
          <w:rtl/>
        </w:rPr>
        <w:t>יכול</w:t>
      </w:r>
      <w:r>
        <w:rPr>
          <w:rFonts w:hint="cs"/>
          <w:color w:val="auto"/>
          <w:rtl/>
        </w:rPr>
        <w:t>נו</w:t>
      </w:r>
      <w:r w:rsidRPr="009100AF">
        <w:rPr>
          <w:color w:val="auto"/>
          <w:rtl/>
        </w:rPr>
        <w:t xml:space="preserve"> </w:t>
      </w:r>
      <w:bookmarkStart w:id="2073" w:name="_ETM_Q5_581490"/>
      <w:bookmarkEnd w:id="2073"/>
      <w:r w:rsidRPr="009100AF">
        <w:rPr>
          <w:color w:val="auto"/>
          <w:rtl/>
        </w:rPr>
        <w:t xml:space="preserve">להיות </w:t>
      </w:r>
      <w:bookmarkStart w:id="2074" w:name="_ETM_Q5_582200"/>
      <w:bookmarkEnd w:id="2074"/>
      <w:r w:rsidRPr="009100AF">
        <w:rPr>
          <w:color w:val="auto"/>
          <w:rtl/>
        </w:rPr>
        <w:t xml:space="preserve">הכי </w:t>
      </w:r>
      <w:bookmarkStart w:id="2075" w:name="_ETM_Q5_582680"/>
      <w:bookmarkEnd w:id="2075"/>
      <w:r w:rsidRPr="009100AF">
        <w:rPr>
          <w:color w:val="auto"/>
          <w:rtl/>
        </w:rPr>
        <w:t xml:space="preserve">טובים </w:t>
      </w:r>
      <w:bookmarkStart w:id="2076" w:name="_ETM_Q5_583040"/>
      <w:bookmarkEnd w:id="2076"/>
      <w:r w:rsidRPr="009100AF">
        <w:rPr>
          <w:color w:val="auto"/>
          <w:rtl/>
        </w:rPr>
        <w:t>בעולם</w:t>
      </w:r>
      <w:r>
        <w:rPr>
          <w:rFonts w:hint="cs"/>
          <w:color w:val="auto"/>
          <w:rtl/>
        </w:rPr>
        <w:t>.</w:t>
      </w:r>
      <w:bookmarkStart w:id="2077" w:name="_ETM_Q5_590179"/>
      <w:bookmarkEnd w:id="2077"/>
    </w:p>
    <w:p w:rsidR="007926C3" w:rsidRDefault="007926C3" w:rsidP="0073511B">
      <w:pPr>
        <w:pStyle w:val="ETSpeechToText"/>
        <w:rPr>
          <w:color w:val="auto"/>
          <w:rtl/>
        </w:rPr>
      </w:pPr>
      <w:bookmarkStart w:id="2078" w:name="_ETM_Q5_584207"/>
      <w:bookmarkStart w:id="2079" w:name="_ETM_Q5_584264"/>
      <w:bookmarkEnd w:id="2078"/>
      <w:bookmarkEnd w:id="2079"/>
    </w:p>
    <w:p w:rsidR="007926C3" w:rsidRDefault="007926C3" w:rsidP="0073511B">
      <w:pPr>
        <w:pStyle w:val="ETSpeechToText"/>
        <w:rPr>
          <w:color w:val="auto"/>
          <w:rtl/>
        </w:rPr>
      </w:pPr>
      <w:bookmarkStart w:id="2080" w:name="_ETM_Q5_584304"/>
      <w:bookmarkStart w:id="2081" w:name="_ETM_Q5_584351"/>
      <w:bookmarkEnd w:id="2080"/>
      <w:bookmarkEnd w:id="2081"/>
      <w:r w:rsidRPr="009100AF">
        <w:rPr>
          <w:color w:val="auto"/>
          <w:rtl/>
        </w:rPr>
        <w:t xml:space="preserve">אז </w:t>
      </w:r>
      <w:bookmarkStart w:id="2082" w:name="_ETM_Q5_590359"/>
      <w:bookmarkEnd w:id="2082"/>
      <w:r w:rsidRPr="009100AF">
        <w:rPr>
          <w:color w:val="auto"/>
          <w:rtl/>
        </w:rPr>
        <w:t xml:space="preserve">במקום </w:t>
      </w:r>
      <w:bookmarkStart w:id="2083" w:name="_ETM_Q5_591549"/>
      <w:bookmarkEnd w:id="2083"/>
      <w:r w:rsidRPr="009100AF">
        <w:rPr>
          <w:color w:val="auto"/>
          <w:rtl/>
        </w:rPr>
        <w:t xml:space="preserve">לעשות </w:t>
      </w:r>
      <w:bookmarkStart w:id="2084" w:name="_ETM_Q5_592089"/>
      <w:bookmarkEnd w:id="2084"/>
      <w:r w:rsidRPr="009100AF">
        <w:rPr>
          <w:color w:val="auto"/>
          <w:rtl/>
        </w:rPr>
        <w:t xml:space="preserve">תרגילי </w:t>
      </w:r>
      <w:bookmarkStart w:id="2085" w:name="_ETM_Q5_592539"/>
      <w:bookmarkEnd w:id="2085"/>
      <w:r w:rsidRPr="009100AF">
        <w:rPr>
          <w:color w:val="auto"/>
          <w:rtl/>
        </w:rPr>
        <w:t xml:space="preserve">יחצנות </w:t>
      </w:r>
      <w:bookmarkStart w:id="2086" w:name="_ETM_Q5_595490"/>
      <w:bookmarkEnd w:id="2086"/>
      <w:r w:rsidRPr="009100AF">
        <w:rPr>
          <w:color w:val="auto"/>
          <w:rtl/>
        </w:rPr>
        <w:t xml:space="preserve">ובמקום </w:t>
      </w:r>
      <w:bookmarkStart w:id="2087" w:name="_ETM_Q5_596150"/>
      <w:bookmarkEnd w:id="2087"/>
      <w:r w:rsidRPr="009100AF">
        <w:rPr>
          <w:color w:val="auto"/>
          <w:rtl/>
        </w:rPr>
        <w:t xml:space="preserve">לספר </w:t>
      </w:r>
      <w:bookmarkStart w:id="2088" w:name="_ETM_Q5_596690"/>
      <w:bookmarkEnd w:id="2088"/>
      <w:r w:rsidRPr="009100AF">
        <w:rPr>
          <w:color w:val="auto"/>
          <w:rtl/>
        </w:rPr>
        <w:t xml:space="preserve">יומם </w:t>
      </w:r>
      <w:bookmarkStart w:id="2089" w:name="_ETM_Q5_597050"/>
      <w:bookmarkEnd w:id="2089"/>
      <w:r w:rsidRPr="009100AF">
        <w:rPr>
          <w:color w:val="auto"/>
          <w:rtl/>
        </w:rPr>
        <w:t xml:space="preserve">ולילה </w:t>
      </w:r>
      <w:bookmarkStart w:id="2090" w:name="_ETM_Q5_597470"/>
      <w:bookmarkEnd w:id="2090"/>
      <w:r w:rsidRPr="009100AF">
        <w:rPr>
          <w:color w:val="auto"/>
          <w:rtl/>
        </w:rPr>
        <w:t>איז</w:t>
      </w:r>
      <w:r>
        <w:rPr>
          <w:rFonts w:hint="cs"/>
          <w:color w:val="auto"/>
          <w:rtl/>
        </w:rPr>
        <w:t>ו</w:t>
      </w:r>
      <w:r w:rsidRPr="009100AF">
        <w:rPr>
          <w:color w:val="auto"/>
          <w:rtl/>
        </w:rPr>
        <w:t xml:space="preserve"> </w:t>
      </w:r>
      <w:bookmarkStart w:id="2091" w:name="_ETM_Q5_597740"/>
      <w:bookmarkEnd w:id="2091"/>
      <w:r w:rsidRPr="009100AF">
        <w:rPr>
          <w:color w:val="auto"/>
          <w:rtl/>
        </w:rPr>
        <w:t>גבורה</w:t>
      </w:r>
      <w:r>
        <w:rPr>
          <w:rFonts w:hint="cs"/>
          <w:color w:val="auto"/>
          <w:rtl/>
        </w:rPr>
        <w:t>,</w:t>
      </w:r>
      <w:r w:rsidRPr="009100AF">
        <w:rPr>
          <w:color w:val="auto"/>
          <w:rtl/>
        </w:rPr>
        <w:t xml:space="preserve"> </w:t>
      </w:r>
      <w:bookmarkStart w:id="2092" w:name="_ETM_Q5_599119"/>
      <w:bookmarkEnd w:id="2092"/>
      <w:r w:rsidRPr="009100AF">
        <w:rPr>
          <w:color w:val="auto"/>
          <w:rtl/>
        </w:rPr>
        <w:t xml:space="preserve">כמעט </w:t>
      </w:r>
      <w:bookmarkStart w:id="2093" w:name="_ETM_Q5_599509"/>
      <w:bookmarkEnd w:id="2093"/>
      <w:r w:rsidRPr="009100AF">
        <w:rPr>
          <w:color w:val="auto"/>
          <w:rtl/>
        </w:rPr>
        <w:t xml:space="preserve">גבורה </w:t>
      </w:r>
      <w:bookmarkStart w:id="2094" w:name="_ETM_Q5_599989"/>
      <w:bookmarkEnd w:id="2094"/>
      <w:r w:rsidRPr="009100AF">
        <w:rPr>
          <w:color w:val="auto"/>
          <w:rtl/>
        </w:rPr>
        <w:t xml:space="preserve">כמו </w:t>
      </w:r>
      <w:bookmarkStart w:id="2095" w:name="_ETM_Q5_601100"/>
      <w:bookmarkEnd w:id="2095"/>
      <w:r w:rsidRPr="009100AF">
        <w:rPr>
          <w:color w:val="auto"/>
          <w:rtl/>
        </w:rPr>
        <w:t xml:space="preserve">במבצע </w:t>
      </w:r>
      <w:bookmarkStart w:id="2096" w:name="_ETM_Q5_601670"/>
      <w:bookmarkEnd w:id="2096"/>
      <w:r w:rsidRPr="009100AF">
        <w:rPr>
          <w:color w:val="auto"/>
          <w:rtl/>
        </w:rPr>
        <w:t xml:space="preserve">ששת </w:t>
      </w:r>
      <w:bookmarkStart w:id="2097" w:name="_ETM_Q5_602029"/>
      <w:bookmarkEnd w:id="2097"/>
      <w:r w:rsidRPr="009100AF">
        <w:rPr>
          <w:color w:val="auto"/>
          <w:rtl/>
        </w:rPr>
        <w:t>הימים</w:t>
      </w:r>
      <w:r>
        <w:rPr>
          <w:rFonts w:hint="cs"/>
          <w:color w:val="auto"/>
          <w:rtl/>
        </w:rPr>
        <w:t>,</w:t>
      </w:r>
      <w:r w:rsidRPr="009100AF">
        <w:rPr>
          <w:color w:val="auto"/>
          <w:rtl/>
        </w:rPr>
        <w:t xml:space="preserve"> </w:t>
      </w:r>
      <w:bookmarkStart w:id="2098" w:name="_ETM_Q5_602420"/>
      <w:bookmarkEnd w:id="2098"/>
      <w:r w:rsidRPr="009100AF">
        <w:rPr>
          <w:color w:val="auto"/>
          <w:rtl/>
        </w:rPr>
        <w:t xml:space="preserve">במלחמת </w:t>
      </w:r>
      <w:bookmarkStart w:id="2099" w:name="_ETM_Q5_602779"/>
      <w:bookmarkEnd w:id="2099"/>
      <w:r w:rsidRPr="009100AF">
        <w:rPr>
          <w:color w:val="auto"/>
          <w:rtl/>
        </w:rPr>
        <w:t xml:space="preserve">ששת </w:t>
      </w:r>
      <w:bookmarkStart w:id="2100" w:name="_ETM_Q5_603020"/>
      <w:bookmarkEnd w:id="2100"/>
      <w:r w:rsidRPr="009100AF">
        <w:rPr>
          <w:color w:val="auto"/>
          <w:rtl/>
        </w:rPr>
        <w:t>הימים</w:t>
      </w:r>
      <w:r>
        <w:rPr>
          <w:rFonts w:hint="cs"/>
          <w:color w:val="auto"/>
          <w:rtl/>
        </w:rPr>
        <w:t>,</w:t>
      </w:r>
      <w:r w:rsidRPr="009100AF">
        <w:rPr>
          <w:color w:val="auto"/>
          <w:rtl/>
        </w:rPr>
        <w:t xml:space="preserve"> </w:t>
      </w:r>
      <w:bookmarkStart w:id="2101" w:name="_ETM_Q5_607159"/>
      <w:bookmarkEnd w:id="2101"/>
      <w:r w:rsidRPr="009100AF">
        <w:rPr>
          <w:color w:val="auto"/>
          <w:rtl/>
        </w:rPr>
        <w:t xml:space="preserve">כמה </w:t>
      </w:r>
      <w:bookmarkStart w:id="2102" w:name="_ETM_Q5_607549"/>
      <w:bookmarkEnd w:id="2102"/>
      <w:r w:rsidRPr="009100AF">
        <w:rPr>
          <w:color w:val="auto"/>
          <w:rtl/>
        </w:rPr>
        <w:t xml:space="preserve">אנחנו </w:t>
      </w:r>
      <w:bookmarkStart w:id="2103" w:name="_ETM_Q5_607789"/>
      <w:bookmarkStart w:id="2104" w:name="_ETM_Q5_607899"/>
      <w:bookmarkEnd w:id="2103"/>
      <w:bookmarkEnd w:id="2104"/>
      <w:r w:rsidRPr="009100AF">
        <w:rPr>
          <w:color w:val="auto"/>
          <w:rtl/>
        </w:rPr>
        <w:t xml:space="preserve">טובים </w:t>
      </w:r>
      <w:bookmarkStart w:id="2105" w:name="_ETM_Q5_608200"/>
      <w:bookmarkEnd w:id="2105"/>
      <w:r w:rsidRPr="009100AF">
        <w:rPr>
          <w:color w:val="auto"/>
          <w:rtl/>
        </w:rPr>
        <w:t xml:space="preserve">וכל </w:t>
      </w:r>
      <w:bookmarkStart w:id="2106" w:name="_ETM_Q5_608529"/>
      <w:bookmarkEnd w:id="2106"/>
      <w:r w:rsidRPr="009100AF">
        <w:rPr>
          <w:color w:val="auto"/>
          <w:rtl/>
        </w:rPr>
        <w:t xml:space="preserve">העולם </w:t>
      </w:r>
      <w:bookmarkStart w:id="2107" w:name="_ETM_Q5_608890"/>
      <w:bookmarkEnd w:id="2107"/>
      <w:r w:rsidRPr="009100AF">
        <w:rPr>
          <w:color w:val="auto"/>
          <w:rtl/>
        </w:rPr>
        <w:t xml:space="preserve">עולה </w:t>
      </w:r>
      <w:bookmarkStart w:id="2108" w:name="_ETM_Q5_609129"/>
      <w:bookmarkEnd w:id="2108"/>
      <w:r w:rsidRPr="009100AF">
        <w:rPr>
          <w:color w:val="auto"/>
          <w:rtl/>
        </w:rPr>
        <w:t xml:space="preserve">אלינו </w:t>
      </w:r>
      <w:bookmarkStart w:id="2109" w:name="_ETM_Q5_609430"/>
      <w:bookmarkEnd w:id="2109"/>
      <w:r w:rsidRPr="009100AF">
        <w:rPr>
          <w:color w:val="auto"/>
          <w:rtl/>
        </w:rPr>
        <w:t xml:space="preserve">לרגל </w:t>
      </w:r>
      <w:bookmarkStart w:id="2110" w:name="_ETM_Q5_609849"/>
      <w:bookmarkEnd w:id="2110"/>
      <w:r w:rsidRPr="009100AF">
        <w:rPr>
          <w:color w:val="auto"/>
          <w:rtl/>
        </w:rPr>
        <w:t xml:space="preserve">ללמוד </w:t>
      </w:r>
      <w:bookmarkStart w:id="2111" w:name="_ETM_Q5_610209"/>
      <w:bookmarkEnd w:id="2111"/>
      <w:r w:rsidRPr="009100AF">
        <w:rPr>
          <w:color w:val="auto"/>
          <w:rtl/>
        </w:rPr>
        <w:t>מא</w:t>
      </w:r>
      <w:r>
        <w:rPr>
          <w:rFonts w:hint="cs"/>
          <w:color w:val="auto"/>
          <w:rtl/>
        </w:rPr>
        <w:t>י</w:t>
      </w:r>
      <w:r w:rsidRPr="009100AF">
        <w:rPr>
          <w:color w:val="auto"/>
          <w:rtl/>
        </w:rPr>
        <w:t>תנו</w:t>
      </w:r>
      <w:r>
        <w:rPr>
          <w:rFonts w:hint="cs"/>
          <w:color w:val="auto"/>
          <w:rtl/>
        </w:rPr>
        <w:t>,</w:t>
      </w:r>
      <w:r w:rsidRPr="009100AF">
        <w:rPr>
          <w:color w:val="auto"/>
          <w:rtl/>
        </w:rPr>
        <w:t xml:space="preserve"> </w:t>
      </w:r>
      <w:bookmarkStart w:id="2112" w:name="_ETM_Q5_612430"/>
      <w:bookmarkEnd w:id="2112"/>
      <w:r w:rsidRPr="009100AF">
        <w:rPr>
          <w:color w:val="auto"/>
          <w:rtl/>
        </w:rPr>
        <w:t xml:space="preserve">אנחנו </w:t>
      </w:r>
      <w:bookmarkStart w:id="2113" w:name="_ETM_Q5_612879"/>
      <w:bookmarkEnd w:id="2113"/>
      <w:r w:rsidRPr="009100AF">
        <w:rPr>
          <w:color w:val="auto"/>
          <w:rtl/>
        </w:rPr>
        <w:t xml:space="preserve">יכולים </w:t>
      </w:r>
      <w:bookmarkStart w:id="2114" w:name="_ETM_Q5_613299"/>
      <w:bookmarkEnd w:id="2114"/>
      <w:r w:rsidRPr="009100AF">
        <w:rPr>
          <w:color w:val="auto"/>
          <w:rtl/>
        </w:rPr>
        <w:t xml:space="preserve">הרבה </w:t>
      </w:r>
      <w:bookmarkStart w:id="2115" w:name="_ETM_Q5_613629"/>
      <w:bookmarkEnd w:id="2115"/>
      <w:r w:rsidRPr="009100AF">
        <w:rPr>
          <w:color w:val="auto"/>
          <w:rtl/>
        </w:rPr>
        <w:t xml:space="preserve">יותר </w:t>
      </w:r>
      <w:bookmarkStart w:id="2116" w:name="_ETM_Q5_613870"/>
      <w:bookmarkEnd w:id="2116"/>
      <w:r w:rsidRPr="009100AF">
        <w:rPr>
          <w:color w:val="auto"/>
          <w:rtl/>
        </w:rPr>
        <w:t>טוב</w:t>
      </w:r>
      <w:r>
        <w:rPr>
          <w:rFonts w:hint="cs"/>
          <w:color w:val="auto"/>
          <w:rtl/>
        </w:rPr>
        <w:t>.</w:t>
      </w:r>
      <w:bookmarkStart w:id="2117" w:name="_ETM_Q5_617550"/>
      <w:bookmarkEnd w:id="2117"/>
    </w:p>
    <w:p w:rsidR="007926C3" w:rsidRDefault="007926C3" w:rsidP="0073511B">
      <w:pPr>
        <w:pStyle w:val="ETSpeechToText"/>
        <w:rPr>
          <w:color w:val="auto"/>
          <w:rtl/>
        </w:rPr>
      </w:pPr>
      <w:bookmarkStart w:id="2118" w:name="_ETM_Q5_616008"/>
      <w:bookmarkStart w:id="2119" w:name="_ETM_Q5_616056"/>
      <w:bookmarkEnd w:id="2118"/>
      <w:bookmarkEnd w:id="2119"/>
    </w:p>
    <w:p w:rsidR="007926C3" w:rsidRDefault="007926C3" w:rsidP="0073511B">
      <w:pPr>
        <w:pStyle w:val="ETSpeechToText"/>
        <w:rPr>
          <w:color w:val="auto"/>
          <w:rtl/>
        </w:rPr>
      </w:pPr>
      <w:bookmarkStart w:id="2120" w:name="_ETM_Q5_616106"/>
      <w:bookmarkStart w:id="2121" w:name="_ETM_Q5_616142"/>
      <w:bookmarkEnd w:id="2120"/>
      <w:bookmarkEnd w:id="2121"/>
      <w:r w:rsidRPr="009100AF">
        <w:rPr>
          <w:color w:val="auto"/>
          <w:rtl/>
        </w:rPr>
        <w:t xml:space="preserve">הממשלה </w:t>
      </w:r>
      <w:bookmarkStart w:id="2122" w:name="_ETM_Q5_618180"/>
      <w:bookmarkEnd w:id="2122"/>
      <w:r w:rsidRPr="009100AF">
        <w:rPr>
          <w:color w:val="auto"/>
          <w:rtl/>
        </w:rPr>
        <w:t>הזאת</w:t>
      </w:r>
      <w:r>
        <w:rPr>
          <w:rFonts w:hint="cs"/>
          <w:color w:val="auto"/>
          <w:rtl/>
        </w:rPr>
        <w:t>,</w:t>
      </w:r>
      <w:r w:rsidRPr="009100AF">
        <w:rPr>
          <w:color w:val="auto"/>
          <w:rtl/>
        </w:rPr>
        <w:t xml:space="preserve"> </w:t>
      </w:r>
      <w:bookmarkStart w:id="2123" w:name="_ETM_Q5_619210"/>
      <w:bookmarkEnd w:id="2123"/>
      <w:r w:rsidRPr="009100AF">
        <w:rPr>
          <w:color w:val="auto"/>
          <w:rtl/>
        </w:rPr>
        <w:t xml:space="preserve">אני </w:t>
      </w:r>
      <w:bookmarkStart w:id="2124" w:name="_ETM_Q5_620709"/>
      <w:bookmarkEnd w:id="2124"/>
      <w:r w:rsidRPr="009100AF">
        <w:rPr>
          <w:color w:val="auto"/>
          <w:rtl/>
        </w:rPr>
        <w:t xml:space="preserve">באמת </w:t>
      </w:r>
      <w:bookmarkStart w:id="2125" w:name="_ETM_Q5_621370"/>
      <w:bookmarkEnd w:id="2125"/>
      <w:r w:rsidRPr="009100AF">
        <w:rPr>
          <w:color w:val="auto"/>
          <w:rtl/>
        </w:rPr>
        <w:t>מבקש</w:t>
      </w:r>
      <w:r>
        <w:rPr>
          <w:rFonts w:hint="cs"/>
          <w:color w:val="auto"/>
          <w:rtl/>
        </w:rPr>
        <w:t>,</w:t>
      </w:r>
      <w:r w:rsidRPr="009100AF">
        <w:rPr>
          <w:color w:val="auto"/>
          <w:rtl/>
        </w:rPr>
        <w:t xml:space="preserve"> </w:t>
      </w:r>
      <w:bookmarkStart w:id="2126" w:name="_ETM_Q5_622269"/>
      <w:bookmarkEnd w:id="2126"/>
      <w:r w:rsidRPr="009100AF">
        <w:rPr>
          <w:color w:val="auto"/>
          <w:rtl/>
        </w:rPr>
        <w:t xml:space="preserve">מפציר </w:t>
      </w:r>
      <w:bookmarkStart w:id="2127" w:name="_ETM_Q5_622900"/>
      <w:bookmarkEnd w:id="2127"/>
      <w:r w:rsidRPr="009100AF">
        <w:rPr>
          <w:color w:val="auto"/>
          <w:rtl/>
        </w:rPr>
        <w:t xml:space="preserve">בכל </w:t>
      </w:r>
      <w:bookmarkStart w:id="2128" w:name="_ETM_Q5_623260"/>
      <w:bookmarkEnd w:id="2128"/>
      <w:r w:rsidRPr="009100AF">
        <w:rPr>
          <w:color w:val="auto"/>
          <w:rtl/>
        </w:rPr>
        <w:t xml:space="preserve">חברי </w:t>
      </w:r>
      <w:bookmarkStart w:id="2129" w:name="_ETM_Q5_623620"/>
      <w:bookmarkEnd w:id="2129"/>
      <w:r w:rsidRPr="009100AF">
        <w:rPr>
          <w:color w:val="auto"/>
          <w:rtl/>
        </w:rPr>
        <w:t>הכנסת</w:t>
      </w:r>
      <w:r>
        <w:rPr>
          <w:rFonts w:hint="cs"/>
          <w:color w:val="auto"/>
          <w:rtl/>
        </w:rPr>
        <w:t>,</w:t>
      </w:r>
      <w:r w:rsidRPr="009100AF">
        <w:rPr>
          <w:color w:val="auto"/>
          <w:rtl/>
        </w:rPr>
        <w:t xml:space="preserve"> </w:t>
      </w:r>
      <w:bookmarkStart w:id="2130" w:name="_ETM_Q5_624099"/>
      <w:bookmarkEnd w:id="2130"/>
      <w:r w:rsidRPr="009100AF">
        <w:rPr>
          <w:color w:val="auto"/>
          <w:rtl/>
        </w:rPr>
        <w:t xml:space="preserve">גם </w:t>
      </w:r>
      <w:bookmarkStart w:id="2131" w:name="_ETM_Q5_624370"/>
      <w:bookmarkEnd w:id="2131"/>
      <w:r w:rsidRPr="009100AF">
        <w:rPr>
          <w:color w:val="auto"/>
          <w:rtl/>
        </w:rPr>
        <w:t xml:space="preserve">בקואליציה </w:t>
      </w:r>
      <w:bookmarkStart w:id="2132" w:name="_ETM_Q5_625430"/>
      <w:bookmarkEnd w:id="2132"/>
      <w:r>
        <w:rPr>
          <w:rFonts w:hint="cs"/>
          <w:color w:val="auto"/>
          <w:rtl/>
        </w:rPr>
        <w:t>ו</w:t>
      </w:r>
      <w:r w:rsidRPr="009100AF">
        <w:rPr>
          <w:color w:val="auto"/>
          <w:rtl/>
        </w:rPr>
        <w:t xml:space="preserve">גם </w:t>
      </w:r>
      <w:bookmarkStart w:id="2133" w:name="_ETM_Q5_625790"/>
      <w:bookmarkEnd w:id="2133"/>
      <w:r w:rsidRPr="009100AF">
        <w:rPr>
          <w:color w:val="auto"/>
          <w:rtl/>
        </w:rPr>
        <w:t>באופוזיציה</w:t>
      </w:r>
      <w:bookmarkStart w:id="2134" w:name="_ETM_Q5_627320"/>
      <w:bookmarkEnd w:id="2134"/>
      <w:r>
        <w:rPr>
          <w:rFonts w:hint="cs"/>
          <w:color w:val="auto"/>
          <w:rtl/>
        </w:rPr>
        <w:t xml:space="preserve">: </w:t>
      </w:r>
      <w:r w:rsidRPr="009100AF">
        <w:rPr>
          <w:color w:val="auto"/>
          <w:rtl/>
        </w:rPr>
        <w:t xml:space="preserve">אל </w:t>
      </w:r>
      <w:bookmarkStart w:id="2135" w:name="_ETM_Q5_627500"/>
      <w:bookmarkEnd w:id="2135"/>
      <w:r w:rsidRPr="009100AF">
        <w:rPr>
          <w:color w:val="auto"/>
          <w:rtl/>
        </w:rPr>
        <w:t xml:space="preserve">תיתנו </w:t>
      </w:r>
      <w:bookmarkStart w:id="2136" w:name="_ETM_Q5_627890"/>
      <w:bookmarkEnd w:id="2136"/>
      <w:r w:rsidRPr="009100AF">
        <w:rPr>
          <w:color w:val="auto"/>
          <w:rtl/>
        </w:rPr>
        <w:t>יד</w:t>
      </w:r>
      <w:r>
        <w:rPr>
          <w:rFonts w:hint="cs"/>
          <w:color w:val="auto"/>
          <w:rtl/>
        </w:rPr>
        <w:t>,</w:t>
      </w:r>
      <w:r w:rsidRPr="009100AF">
        <w:rPr>
          <w:color w:val="auto"/>
          <w:rtl/>
        </w:rPr>
        <w:t xml:space="preserve"> </w:t>
      </w:r>
      <w:bookmarkStart w:id="2137" w:name="_ETM_Q5_628820"/>
      <w:bookmarkEnd w:id="2137"/>
      <w:r w:rsidRPr="009100AF">
        <w:rPr>
          <w:color w:val="auto"/>
          <w:rtl/>
        </w:rPr>
        <w:t xml:space="preserve">אל </w:t>
      </w:r>
      <w:bookmarkStart w:id="2138" w:name="_ETM_Q5_629000"/>
      <w:bookmarkEnd w:id="2138"/>
      <w:r w:rsidRPr="009100AF">
        <w:rPr>
          <w:color w:val="auto"/>
          <w:rtl/>
        </w:rPr>
        <w:t xml:space="preserve">תחיו </w:t>
      </w:r>
      <w:bookmarkStart w:id="2139" w:name="_ETM_Q5_629630"/>
      <w:bookmarkEnd w:id="2139"/>
      <w:r w:rsidRPr="009100AF">
        <w:rPr>
          <w:color w:val="auto"/>
          <w:rtl/>
        </w:rPr>
        <w:t xml:space="preserve">אפילו </w:t>
      </w:r>
      <w:bookmarkStart w:id="2140" w:name="_ETM_Q5_629990"/>
      <w:bookmarkEnd w:id="2140"/>
      <w:r w:rsidRPr="009100AF">
        <w:rPr>
          <w:color w:val="auto"/>
          <w:rtl/>
        </w:rPr>
        <w:t>דקה</w:t>
      </w:r>
      <w:bookmarkStart w:id="2141" w:name="_ETM_Q5_630380"/>
      <w:bookmarkEnd w:id="2141"/>
      <w:r>
        <w:rPr>
          <w:rFonts w:hint="cs"/>
          <w:color w:val="auto"/>
          <w:rtl/>
        </w:rPr>
        <w:t xml:space="preserve"> </w:t>
      </w:r>
      <w:bookmarkStart w:id="2142" w:name="_ETM_Q5_628460"/>
      <w:bookmarkEnd w:id="2142"/>
      <w:r>
        <w:rPr>
          <w:rFonts w:hint="cs"/>
          <w:color w:val="auto"/>
          <w:rtl/>
        </w:rPr>
        <w:t xml:space="preserve">אחת </w:t>
      </w:r>
      <w:bookmarkStart w:id="2143" w:name="_ETM_Q5_631450"/>
      <w:bookmarkEnd w:id="2143"/>
      <w:r w:rsidRPr="009100AF">
        <w:rPr>
          <w:color w:val="auto"/>
          <w:rtl/>
        </w:rPr>
        <w:t xml:space="preserve">את </w:t>
      </w:r>
      <w:bookmarkStart w:id="2144" w:name="_ETM_Q5_631659"/>
      <w:bookmarkEnd w:id="2144"/>
      <w:r w:rsidRPr="009100AF">
        <w:rPr>
          <w:color w:val="auto"/>
          <w:rtl/>
        </w:rPr>
        <w:t xml:space="preserve">הממשלה </w:t>
      </w:r>
      <w:bookmarkStart w:id="2145" w:name="_ETM_Q5_632409"/>
      <w:bookmarkEnd w:id="2145"/>
      <w:r w:rsidRPr="009100AF">
        <w:rPr>
          <w:color w:val="auto"/>
          <w:rtl/>
        </w:rPr>
        <w:t xml:space="preserve">הנוראה </w:t>
      </w:r>
      <w:bookmarkStart w:id="2146" w:name="_ETM_Q5_632890"/>
      <w:bookmarkEnd w:id="2146"/>
      <w:r w:rsidRPr="009100AF">
        <w:rPr>
          <w:color w:val="auto"/>
          <w:rtl/>
        </w:rPr>
        <w:t>הזאת</w:t>
      </w:r>
      <w:r>
        <w:rPr>
          <w:rFonts w:hint="cs"/>
          <w:color w:val="auto"/>
          <w:rtl/>
        </w:rPr>
        <w:t>,</w:t>
      </w:r>
      <w:r w:rsidRPr="009100AF">
        <w:rPr>
          <w:color w:val="auto"/>
          <w:rtl/>
        </w:rPr>
        <w:t xml:space="preserve"> </w:t>
      </w:r>
      <w:bookmarkStart w:id="2147" w:name="_ETM_Q5_634310"/>
      <w:bookmarkEnd w:id="2147"/>
      <w:r w:rsidRPr="009100AF">
        <w:rPr>
          <w:color w:val="auto"/>
          <w:rtl/>
        </w:rPr>
        <w:t xml:space="preserve">כי </w:t>
      </w:r>
      <w:bookmarkStart w:id="2148" w:name="_ETM_Q5_634459"/>
      <w:bookmarkEnd w:id="2148"/>
      <w:r w:rsidRPr="009100AF">
        <w:rPr>
          <w:color w:val="auto"/>
          <w:rtl/>
        </w:rPr>
        <w:t xml:space="preserve">אנחנו </w:t>
      </w:r>
      <w:bookmarkStart w:id="2149" w:name="_ETM_Q5_634730"/>
      <w:bookmarkEnd w:id="2149"/>
      <w:r w:rsidRPr="009100AF">
        <w:rPr>
          <w:color w:val="auto"/>
          <w:rtl/>
        </w:rPr>
        <w:t xml:space="preserve">צריכים </w:t>
      </w:r>
      <w:bookmarkStart w:id="2150" w:name="_ETM_Q5_635980"/>
      <w:bookmarkEnd w:id="2150"/>
      <w:r w:rsidRPr="009100AF">
        <w:rPr>
          <w:color w:val="auto"/>
          <w:rtl/>
        </w:rPr>
        <w:t xml:space="preserve">להתחיל </w:t>
      </w:r>
      <w:bookmarkStart w:id="2151" w:name="_ETM_Q5_636550"/>
      <w:bookmarkEnd w:id="2151"/>
      <w:r w:rsidRPr="009100AF">
        <w:rPr>
          <w:color w:val="auto"/>
          <w:rtl/>
        </w:rPr>
        <w:t xml:space="preserve">דרך </w:t>
      </w:r>
      <w:bookmarkStart w:id="2152" w:name="_ETM_Q5_636880"/>
      <w:bookmarkEnd w:id="2152"/>
      <w:r w:rsidRPr="009100AF">
        <w:rPr>
          <w:color w:val="auto"/>
          <w:rtl/>
        </w:rPr>
        <w:t>חדשה</w:t>
      </w:r>
      <w:r>
        <w:rPr>
          <w:rFonts w:hint="cs"/>
          <w:color w:val="auto"/>
          <w:rtl/>
        </w:rPr>
        <w:t>.</w:t>
      </w:r>
      <w:r w:rsidRPr="009100AF">
        <w:rPr>
          <w:color w:val="auto"/>
          <w:rtl/>
        </w:rPr>
        <w:t xml:space="preserve"> </w:t>
      </w:r>
      <w:bookmarkStart w:id="2153" w:name="_ETM_Q5_637930"/>
      <w:bookmarkEnd w:id="2153"/>
      <w:r w:rsidRPr="009100AF">
        <w:rPr>
          <w:color w:val="auto"/>
          <w:rtl/>
        </w:rPr>
        <w:t xml:space="preserve">תודה </w:t>
      </w:r>
      <w:bookmarkStart w:id="2154" w:name="_ETM_Q5_638109"/>
      <w:bookmarkEnd w:id="2154"/>
      <w:r w:rsidRPr="009100AF">
        <w:rPr>
          <w:color w:val="auto"/>
          <w:rtl/>
        </w:rPr>
        <w:t>רבה</w:t>
      </w:r>
      <w:r>
        <w:rPr>
          <w:rFonts w:hint="cs"/>
          <w:color w:val="auto"/>
          <w:rtl/>
        </w:rPr>
        <w:t>.</w:t>
      </w:r>
      <w:bookmarkStart w:id="2155" w:name="_ETM_Q5_640209"/>
      <w:bookmarkEnd w:id="2155"/>
    </w:p>
    <w:p w:rsidR="007926C3" w:rsidRDefault="007926C3" w:rsidP="0073511B">
      <w:pPr>
        <w:pStyle w:val="ETSpeechToText"/>
        <w:rPr>
          <w:color w:val="auto"/>
          <w:rtl/>
        </w:rPr>
      </w:pPr>
      <w:bookmarkStart w:id="2156" w:name="_ETM_Q5_636895"/>
      <w:bookmarkStart w:id="2157" w:name="_ETM_Q5_636940"/>
      <w:bookmarkStart w:id="2158" w:name="_ETM_Q5_637007"/>
      <w:bookmarkEnd w:id="2156"/>
      <w:bookmarkEnd w:id="2157"/>
      <w:bookmarkEnd w:id="2158"/>
    </w:p>
    <w:p w:rsidR="007926C3" w:rsidRDefault="007926C3" w:rsidP="0073511B">
      <w:pPr>
        <w:pStyle w:val="af6"/>
        <w:keepNext/>
        <w:rPr>
          <w:rtl/>
        </w:rPr>
      </w:pPr>
      <w:bookmarkStart w:id="2159" w:name="_ETM_Q5_637061"/>
      <w:bookmarkStart w:id="2160" w:name="ET_yor_5982_1"/>
      <w:bookmarkEnd w:id="2159"/>
      <w:r w:rsidRPr="0079708D">
        <w:rPr>
          <w:rStyle w:val="TagStyle"/>
          <w:rtl/>
        </w:rPr>
        <w:t xml:space="preserve"> &lt;&lt; יור &gt;&gt; </w:t>
      </w:r>
      <w:r>
        <w:rPr>
          <w:rtl/>
        </w:rPr>
        <w:t>היו"ר יריב לוין:</w:t>
      </w:r>
      <w:r w:rsidRPr="0079708D">
        <w:rPr>
          <w:rStyle w:val="TagStyle"/>
          <w:rtl/>
        </w:rPr>
        <w:t xml:space="preserve"> &lt;&lt; יור &gt;&gt;</w:t>
      </w:r>
      <w:r>
        <w:rPr>
          <w:rtl/>
        </w:rPr>
        <w:t xml:space="preserve"> </w:t>
      </w:r>
      <w:bookmarkEnd w:id="2160"/>
    </w:p>
    <w:p w:rsidR="007926C3" w:rsidRDefault="007926C3" w:rsidP="0073511B">
      <w:pPr>
        <w:pStyle w:val="KeepWithNext"/>
        <w:rPr>
          <w:rtl/>
          <w:lang w:eastAsia="he-IL"/>
        </w:rPr>
      </w:pPr>
    </w:p>
    <w:p w:rsidR="007926C3" w:rsidRDefault="007926C3" w:rsidP="0073511B">
      <w:pPr>
        <w:pStyle w:val="ETSpeechToText"/>
        <w:rPr>
          <w:color w:val="auto"/>
          <w:rtl/>
        </w:rPr>
      </w:pPr>
      <w:bookmarkStart w:id="2161" w:name="_ETM_Q5_639275"/>
      <w:bookmarkStart w:id="2162" w:name="_ETM_Q5_637247"/>
      <w:bookmarkStart w:id="2163" w:name="_ETM_Q5_637294"/>
      <w:bookmarkEnd w:id="2161"/>
      <w:bookmarkEnd w:id="2162"/>
      <w:bookmarkEnd w:id="2163"/>
      <w:r w:rsidRPr="009100AF">
        <w:rPr>
          <w:color w:val="auto"/>
          <w:rtl/>
        </w:rPr>
        <w:t xml:space="preserve">תודה </w:t>
      </w:r>
      <w:bookmarkStart w:id="2164" w:name="_ETM_Q5_640480"/>
      <w:bookmarkEnd w:id="2164"/>
      <w:r w:rsidRPr="009100AF">
        <w:rPr>
          <w:color w:val="auto"/>
          <w:rtl/>
        </w:rPr>
        <w:t>רבה</w:t>
      </w:r>
      <w:r>
        <w:rPr>
          <w:rFonts w:hint="cs"/>
          <w:color w:val="auto"/>
          <w:rtl/>
        </w:rPr>
        <w:t>.</w:t>
      </w:r>
      <w:bookmarkStart w:id="2165" w:name="_ETM_Q5_641590"/>
      <w:bookmarkEnd w:id="2165"/>
    </w:p>
    <w:p w:rsidR="007926C3" w:rsidRDefault="007926C3" w:rsidP="0073511B">
      <w:pPr>
        <w:pStyle w:val="ETSpeechToText"/>
        <w:rPr>
          <w:color w:val="auto"/>
          <w:rtl/>
        </w:rPr>
      </w:pPr>
    </w:p>
    <w:p w:rsidR="007926C3" w:rsidRDefault="007926C3" w:rsidP="0073511B">
      <w:pPr>
        <w:pStyle w:val="ETSpeechToText"/>
        <w:rPr>
          <w:color w:val="auto"/>
          <w:rtl/>
        </w:rPr>
      </w:pPr>
      <w:r w:rsidRPr="009100AF">
        <w:rPr>
          <w:color w:val="auto"/>
          <w:rtl/>
        </w:rPr>
        <w:lastRenderedPageBreak/>
        <w:t xml:space="preserve">אנחנו </w:t>
      </w:r>
      <w:bookmarkStart w:id="2166" w:name="_ETM_Q5_641950"/>
      <w:bookmarkEnd w:id="2166"/>
      <w:r w:rsidRPr="009100AF">
        <w:rPr>
          <w:color w:val="auto"/>
          <w:rtl/>
        </w:rPr>
        <w:t xml:space="preserve">עוברים </w:t>
      </w:r>
      <w:bookmarkStart w:id="2167" w:name="_ETM_Q5_642249"/>
      <w:bookmarkEnd w:id="2167"/>
      <w:r w:rsidRPr="009100AF">
        <w:rPr>
          <w:color w:val="auto"/>
          <w:rtl/>
        </w:rPr>
        <w:t xml:space="preserve">להצעת </w:t>
      </w:r>
      <w:bookmarkStart w:id="2168" w:name="_ETM_Q5_642819"/>
      <w:bookmarkEnd w:id="2168"/>
      <w:r>
        <w:rPr>
          <w:rFonts w:hint="cs"/>
          <w:color w:val="auto"/>
          <w:rtl/>
        </w:rPr>
        <w:t>ה</w:t>
      </w:r>
      <w:r w:rsidRPr="009100AF">
        <w:rPr>
          <w:color w:val="auto"/>
          <w:rtl/>
        </w:rPr>
        <w:t>אי</w:t>
      </w:r>
      <w:bookmarkStart w:id="2169" w:name="_ETM_Q5_642939"/>
      <w:bookmarkEnd w:id="2169"/>
      <w:r>
        <w:rPr>
          <w:rFonts w:hint="cs"/>
          <w:color w:val="auto"/>
          <w:rtl/>
        </w:rPr>
        <w:t>-</w:t>
      </w:r>
      <w:r w:rsidRPr="009100AF">
        <w:rPr>
          <w:color w:val="auto"/>
          <w:rtl/>
        </w:rPr>
        <w:t xml:space="preserve">אמון </w:t>
      </w:r>
      <w:bookmarkStart w:id="2170" w:name="_ETM_Q5_643359"/>
      <w:bookmarkEnd w:id="2170"/>
      <w:r>
        <w:rPr>
          <w:rFonts w:hint="cs"/>
          <w:color w:val="auto"/>
          <w:rtl/>
        </w:rPr>
        <w:t>ה</w:t>
      </w:r>
      <w:r w:rsidRPr="009100AF">
        <w:rPr>
          <w:color w:val="auto"/>
          <w:rtl/>
        </w:rPr>
        <w:t>ב</w:t>
      </w:r>
      <w:r>
        <w:rPr>
          <w:rFonts w:hint="cs"/>
          <w:color w:val="auto"/>
          <w:rtl/>
        </w:rPr>
        <w:t>א</w:t>
      </w:r>
      <w:r w:rsidRPr="009100AF">
        <w:rPr>
          <w:color w:val="auto"/>
          <w:rtl/>
        </w:rPr>
        <w:t>ה</w:t>
      </w:r>
      <w:r>
        <w:rPr>
          <w:rFonts w:hint="cs"/>
          <w:color w:val="auto"/>
          <w:rtl/>
        </w:rPr>
        <w:t>,</w:t>
      </w:r>
      <w:r w:rsidRPr="009100AF">
        <w:rPr>
          <w:color w:val="auto"/>
          <w:rtl/>
        </w:rPr>
        <w:t xml:space="preserve"> </w:t>
      </w:r>
      <w:bookmarkStart w:id="2171" w:name="_ETM_Q5_644109"/>
      <w:bookmarkEnd w:id="2171"/>
      <w:r w:rsidRPr="009100AF">
        <w:rPr>
          <w:color w:val="auto"/>
          <w:rtl/>
        </w:rPr>
        <w:t xml:space="preserve">הצעת </w:t>
      </w:r>
      <w:bookmarkStart w:id="2172" w:name="_ETM_Q5_644439"/>
      <w:bookmarkEnd w:id="2172"/>
      <w:r>
        <w:rPr>
          <w:rFonts w:hint="cs"/>
          <w:color w:val="auto"/>
          <w:rtl/>
        </w:rPr>
        <w:t>ה</w:t>
      </w:r>
      <w:r w:rsidRPr="009100AF">
        <w:rPr>
          <w:color w:val="auto"/>
          <w:rtl/>
        </w:rPr>
        <w:t>אי</w:t>
      </w:r>
      <w:r>
        <w:rPr>
          <w:rFonts w:hint="cs"/>
          <w:color w:val="auto"/>
          <w:rtl/>
        </w:rPr>
        <w:t>-</w:t>
      </w:r>
      <w:r w:rsidRPr="009100AF">
        <w:rPr>
          <w:color w:val="auto"/>
          <w:rtl/>
        </w:rPr>
        <w:t xml:space="preserve">אמון </w:t>
      </w:r>
      <w:bookmarkStart w:id="2173" w:name="_ETM_Q5_644859"/>
      <w:bookmarkEnd w:id="2173"/>
      <w:r w:rsidRPr="009100AF">
        <w:rPr>
          <w:color w:val="auto"/>
          <w:rtl/>
        </w:rPr>
        <w:t xml:space="preserve">של </w:t>
      </w:r>
      <w:bookmarkStart w:id="2174" w:name="_ETM_Q5_645010"/>
      <w:bookmarkEnd w:id="2174"/>
      <w:r w:rsidRPr="009100AF">
        <w:rPr>
          <w:color w:val="auto"/>
          <w:rtl/>
        </w:rPr>
        <w:t xml:space="preserve">סיעת </w:t>
      </w:r>
      <w:bookmarkStart w:id="2175" w:name="_ETM_Q5_645370"/>
      <w:bookmarkEnd w:id="2175"/>
      <w:r w:rsidRPr="009100AF">
        <w:rPr>
          <w:color w:val="auto"/>
          <w:rtl/>
        </w:rPr>
        <w:t>מרצ</w:t>
      </w:r>
      <w:r>
        <w:rPr>
          <w:rFonts w:hint="cs"/>
          <w:color w:val="auto"/>
          <w:rtl/>
        </w:rPr>
        <w:t>,</w:t>
      </w:r>
      <w:r w:rsidRPr="009100AF">
        <w:rPr>
          <w:color w:val="auto"/>
          <w:rtl/>
        </w:rPr>
        <w:t xml:space="preserve"> </w:t>
      </w:r>
      <w:bookmarkStart w:id="2176" w:name="_ETM_Q5_645819"/>
      <w:bookmarkEnd w:id="2176"/>
      <w:r w:rsidRPr="009100AF">
        <w:rPr>
          <w:color w:val="auto"/>
          <w:rtl/>
        </w:rPr>
        <w:t>שכותרתה</w:t>
      </w:r>
      <w:r>
        <w:rPr>
          <w:rFonts w:hint="cs"/>
          <w:color w:val="auto"/>
          <w:rtl/>
        </w:rPr>
        <w:t>:</w:t>
      </w:r>
      <w:r w:rsidRPr="009100AF">
        <w:rPr>
          <w:color w:val="auto"/>
          <w:rtl/>
        </w:rPr>
        <w:t xml:space="preserve"> </w:t>
      </w:r>
      <w:bookmarkStart w:id="2177" w:name="_ETM_Q5_646450"/>
      <w:bookmarkEnd w:id="2177"/>
      <w:r w:rsidRPr="009100AF">
        <w:rPr>
          <w:color w:val="auto"/>
          <w:rtl/>
        </w:rPr>
        <w:t xml:space="preserve">כישלונה </w:t>
      </w:r>
      <w:bookmarkStart w:id="2178" w:name="_ETM_Q5_646930"/>
      <w:bookmarkEnd w:id="2178"/>
      <w:r w:rsidRPr="009100AF">
        <w:rPr>
          <w:color w:val="auto"/>
          <w:rtl/>
        </w:rPr>
        <w:t xml:space="preserve">של </w:t>
      </w:r>
      <w:bookmarkStart w:id="2179" w:name="_ETM_Q5_647109"/>
      <w:bookmarkEnd w:id="2179"/>
      <w:r w:rsidRPr="009100AF">
        <w:rPr>
          <w:color w:val="auto"/>
          <w:rtl/>
        </w:rPr>
        <w:t xml:space="preserve">הממשלה </w:t>
      </w:r>
      <w:bookmarkStart w:id="2180" w:name="_ETM_Q5_647620"/>
      <w:bookmarkEnd w:id="2180"/>
      <w:r w:rsidRPr="009100AF">
        <w:rPr>
          <w:color w:val="auto"/>
          <w:rtl/>
        </w:rPr>
        <w:t xml:space="preserve">בתחום </w:t>
      </w:r>
      <w:bookmarkStart w:id="2181" w:name="_ETM_Q5_648010"/>
      <w:bookmarkEnd w:id="2181"/>
      <w:r w:rsidRPr="009100AF">
        <w:rPr>
          <w:color w:val="auto"/>
          <w:rtl/>
        </w:rPr>
        <w:t>הכלכלי</w:t>
      </w:r>
      <w:r>
        <w:rPr>
          <w:rFonts w:hint="cs"/>
          <w:color w:val="auto"/>
          <w:rtl/>
        </w:rPr>
        <w:t>,</w:t>
      </w:r>
      <w:r w:rsidRPr="009100AF">
        <w:rPr>
          <w:color w:val="auto"/>
          <w:rtl/>
        </w:rPr>
        <w:t xml:space="preserve"> </w:t>
      </w:r>
      <w:bookmarkStart w:id="2182" w:name="_ETM_Q5_648549"/>
      <w:bookmarkEnd w:id="2182"/>
      <w:r w:rsidRPr="009100AF">
        <w:rPr>
          <w:color w:val="auto"/>
          <w:rtl/>
        </w:rPr>
        <w:t>החברתי</w:t>
      </w:r>
      <w:r>
        <w:rPr>
          <w:rFonts w:hint="cs"/>
          <w:color w:val="auto"/>
          <w:rtl/>
        </w:rPr>
        <w:t>,</w:t>
      </w:r>
      <w:r w:rsidRPr="009100AF">
        <w:rPr>
          <w:color w:val="auto"/>
          <w:rtl/>
        </w:rPr>
        <w:t xml:space="preserve"> </w:t>
      </w:r>
      <w:bookmarkStart w:id="2183" w:name="_ETM_Q5_649120"/>
      <w:bookmarkEnd w:id="2183"/>
      <w:r w:rsidRPr="009100AF">
        <w:rPr>
          <w:color w:val="auto"/>
          <w:rtl/>
        </w:rPr>
        <w:t xml:space="preserve">האזרחי </w:t>
      </w:r>
      <w:bookmarkStart w:id="2184" w:name="_ETM_Q5_649689"/>
      <w:bookmarkEnd w:id="2184"/>
      <w:r w:rsidRPr="009100AF">
        <w:rPr>
          <w:color w:val="auto"/>
          <w:rtl/>
        </w:rPr>
        <w:t>והמדיני</w:t>
      </w:r>
      <w:r>
        <w:rPr>
          <w:rFonts w:hint="cs"/>
          <w:color w:val="auto"/>
          <w:rtl/>
        </w:rPr>
        <w:t>.</w:t>
      </w:r>
      <w:r w:rsidRPr="009100AF">
        <w:rPr>
          <w:color w:val="auto"/>
          <w:rtl/>
        </w:rPr>
        <w:t xml:space="preserve"> </w:t>
      </w:r>
      <w:bookmarkStart w:id="2185" w:name="_ETM_Q5_650950"/>
      <w:bookmarkEnd w:id="2185"/>
      <w:r w:rsidRPr="009100AF">
        <w:rPr>
          <w:color w:val="auto"/>
          <w:rtl/>
        </w:rPr>
        <w:t xml:space="preserve">אני </w:t>
      </w:r>
      <w:bookmarkStart w:id="2186" w:name="_ETM_Q5_651069"/>
      <w:bookmarkEnd w:id="2186"/>
      <w:r w:rsidRPr="009100AF">
        <w:rPr>
          <w:color w:val="auto"/>
          <w:rtl/>
        </w:rPr>
        <w:t xml:space="preserve">מזמין </w:t>
      </w:r>
      <w:bookmarkStart w:id="2187" w:name="_ETM_Q5_651639"/>
      <w:bookmarkEnd w:id="2187"/>
      <w:r w:rsidRPr="009100AF">
        <w:rPr>
          <w:color w:val="auto"/>
          <w:rtl/>
        </w:rPr>
        <w:t xml:space="preserve">את </w:t>
      </w:r>
      <w:bookmarkStart w:id="2188" w:name="_ETM_Q5_652120"/>
      <w:bookmarkEnd w:id="2188"/>
      <w:r w:rsidRPr="009100AF">
        <w:rPr>
          <w:color w:val="auto"/>
          <w:rtl/>
        </w:rPr>
        <w:t xml:space="preserve">חברת </w:t>
      </w:r>
      <w:bookmarkStart w:id="2189" w:name="_ETM_Q5_652420"/>
      <w:bookmarkEnd w:id="2189"/>
      <w:r w:rsidRPr="009100AF">
        <w:rPr>
          <w:color w:val="auto"/>
          <w:rtl/>
        </w:rPr>
        <w:t xml:space="preserve">הכנסת </w:t>
      </w:r>
      <w:bookmarkStart w:id="2190" w:name="_ETM_Q5_652900"/>
      <w:bookmarkEnd w:id="2190"/>
      <w:r w:rsidRPr="009100AF">
        <w:rPr>
          <w:color w:val="auto"/>
          <w:rtl/>
        </w:rPr>
        <w:t xml:space="preserve">תמר </w:t>
      </w:r>
      <w:bookmarkStart w:id="2191" w:name="_ETM_Q5_653200"/>
      <w:bookmarkEnd w:id="2191"/>
      <w:r w:rsidRPr="009100AF">
        <w:rPr>
          <w:color w:val="auto"/>
          <w:rtl/>
        </w:rPr>
        <w:t xml:space="preserve">זנדברג </w:t>
      </w:r>
      <w:bookmarkStart w:id="2192" w:name="_ETM_Q5_654219"/>
      <w:bookmarkEnd w:id="2192"/>
      <w:r w:rsidRPr="009100AF">
        <w:rPr>
          <w:color w:val="auto"/>
          <w:rtl/>
        </w:rPr>
        <w:t xml:space="preserve">להציג </w:t>
      </w:r>
      <w:bookmarkStart w:id="2193" w:name="_ETM_Q5_654700"/>
      <w:bookmarkEnd w:id="2193"/>
      <w:r w:rsidRPr="009100AF">
        <w:rPr>
          <w:color w:val="auto"/>
          <w:rtl/>
        </w:rPr>
        <w:t xml:space="preserve">את </w:t>
      </w:r>
      <w:bookmarkStart w:id="2194" w:name="_ETM_Q5_654819"/>
      <w:bookmarkEnd w:id="2194"/>
      <w:r w:rsidRPr="009100AF">
        <w:rPr>
          <w:color w:val="auto"/>
          <w:rtl/>
        </w:rPr>
        <w:t xml:space="preserve">הצעת </w:t>
      </w:r>
      <w:bookmarkStart w:id="2195" w:name="_ETM_Q5_655180"/>
      <w:bookmarkEnd w:id="2195"/>
      <w:r>
        <w:rPr>
          <w:rFonts w:hint="cs"/>
          <w:color w:val="auto"/>
          <w:rtl/>
        </w:rPr>
        <w:t>ה</w:t>
      </w:r>
      <w:r w:rsidRPr="009100AF">
        <w:rPr>
          <w:color w:val="auto"/>
          <w:rtl/>
        </w:rPr>
        <w:t>אי</w:t>
      </w:r>
      <w:bookmarkStart w:id="2196" w:name="_ETM_Q5_655299"/>
      <w:bookmarkEnd w:id="2196"/>
      <w:r>
        <w:rPr>
          <w:rFonts w:hint="cs"/>
          <w:color w:val="auto"/>
          <w:rtl/>
        </w:rPr>
        <w:t>-</w:t>
      </w:r>
      <w:r w:rsidRPr="009100AF">
        <w:rPr>
          <w:color w:val="auto"/>
          <w:rtl/>
        </w:rPr>
        <w:t>אמון</w:t>
      </w:r>
      <w:r>
        <w:rPr>
          <w:rFonts w:hint="cs"/>
          <w:color w:val="auto"/>
          <w:rtl/>
        </w:rPr>
        <w:t>, בבקשה.</w:t>
      </w:r>
    </w:p>
    <w:p w:rsidR="007926C3" w:rsidRDefault="007926C3" w:rsidP="0073511B">
      <w:pPr>
        <w:pStyle w:val="ETSpeechToText"/>
        <w:rPr>
          <w:color w:val="auto"/>
          <w:rtl/>
        </w:rPr>
      </w:pPr>
      <w:bookmarkStart w:id="2197" w:name="_ETM_Q5_655883"/>
      <w:bookmarkStart w:id="2198" w:name="_ETM_Q5_655955"/>
      <w:bookmarkEnd w:id="2197"/>
      <w:bookmarkEnd w:id="2198"/>
    </w:p>
    <w:p w:rsidR="007926C3" w:rsidRDefault="007926C3" w:rsidP="0073511B">
      <w:pPr>
        <w:pStyle w:val="a4"/>
        <w:keepNext/>
        <w:rPr>
          <w:rtl/>
        </w:rPr>
      </w:pPr>
      <w:bookmarkStart w:id="2199" w:name="_ETM_Q5_656027"/>
      <w:bookmarkStart w:id="2200" w:name="_ETM_Q5_656097"/>
      <w:bookmarkStart w:id="2201" w:name="_ETM_Q5_661179"/>
      <w:bookmarkStart w:id="2202" w:name="ET_speaker_5079_2"/>
      <w:bookmarkEnd w:id="2199"/>
      <w:bookmarkEnd w:id="2200"/>
      <w:bookmarkEnd w:id="2201"/>
      <w:r w:rsidRPr="0079708D">
        <w:rPr>
          <w:rStyle w:val="TagStyle"/>
          <w:rtl/>
        </w:rPr>
        <w:t xml:space="preserve"> &lt;&lt; דובר &gt;&gt; </w:t>
      </w:r>
      <w:r>
        <w:rPr>
          <w:rtl/>
        </w:rPr>
        <w:t>תמר זנדברג (מרצ):</w:t>
      </w:r>
      <w:r w:rsidRPr="0079708D">
        <w:rPr>
          <w:rStyle w:val="TagStyle"/>
          <w:rtl/>
        </w:rPr>
        <w:t xml:space="preserve"> &lt;&lt; דובר &gt;&gt;</w:t>
      </w:r>
      <w:r>
        <w:rPr>
          <w:rtl/>
        </w:rPr>
        <w:t xml:space="preserve"> </w:t>
      </w:r>
      <w:bookmarkEnd w:id="2202"/>
    </w:p>
    <w:p w:rsidR="007926C3" w:rsidRDefault="007926C3" w:rsidP="0073511B">
      <w:pPr>
        <w:pStyle w:val="KeepWithNext"/>
        <w:rPr>
          <w:rtl/>
          <w:lang w:eastAsia="he-IL"/>
        </w:rPr>
      </w:pPr>
    </w:p>
    <w:p w:rsidR="007926C3" w:rsidRDefault="007926C3" w:rsidP="0073511B">
      <w:pPr>
        <w:pStyle w:val="ETSpeechToText"/>
        <w:rPr>
          <w:color w:val="auto"/>
          <w:rtl/>
        </w:rPr>
      </w:pPr>
      <w:bookmarkStart w:id="2203" w:name="_ETM_Q5_661763"/>
      <w:bookmarkStart w:id="2204" w:name="_ETM_Q5_661807"/>
      <w:bookmarkStart w:id="2205" w:name="_ETM_Q5_656170"/>
      <w:bookmarkStart w:id="2206" w:name="_ETM_Q5_656239"/>
      <w:bookmarkStart w:id="2207" w:name="_ETM_Q5_656315"/>
      <w:bookmarkStart w:id="2208" w:name="_ETM_Q5_656389"/>
      <w:bookmarkStart w:id="2209" w:name="_ETM_Q5_672750"/>
      <w:bookmarkEnd w:id="2203"/>
      <w:bookmarkEnd w:id="2204"/>
      <w:bookmarkEnd w:id="2205"/>
      <w:bookmarkEnd w:id="2206"/>
      <w:bookmarkEnd w:id="2207"/>
      <w:bookmarkEnd w:id="2208"/>
      <w:bookmarkEnd w:id="2209"/>
      <w:r w:rsidRPr="009100AF">
        <w:rPr>
          <w:color w:val="auto"/>
          <w:rtl/>
        </w:rPr>
        <w:t xml:space="preserve">תודה </w:t>
      </w:r>
      <w:bookmarkStart w:id="2210" w:name="_ETM_Q5_672990"/>
      <w:bookmarkEnd w:id="2210"/>
      <w:r w:rsidRPr="009100AF">
        <w:rPr>
          <w:color w:val="auto"/>
          <w:rtl/>
        </w:rPr>
        <w:t>רבה</w:t>
      </w:r>
      <w:r>
        <w:rPr>
          <w:rFonts w:hint="cs"/>
          <w:color w:val="auto"/>
          <w:rtl/>
        </w:rPr>
        <w:t>,</w:t>
      </w:r>
      <w:r w:rsidRPr="009100AF">
        <w:rPr>
          <w:color w:val="auto"/>
          <w:rtl/>
        </w:rPr>
        <w:t xml:space="preserve"> </w:t>
      </w:r>
      <w:bookmarkStart w:id="2211" w:name="_ETM_Q5_673260"/>
      <w:bookmarkEnd w:id="2211"/>
      <w:r w:rsidRPr="009100AF">
        <w:rPr>
          <w:color w:val="auto"/>
          <w:rtl/>
        </w:rPr>
        <w:t xml:space="preserve">אדוני </w:t>
      </w:r>
      <w:bookmarkStart w:id="2212" w:name="_ETM_Q5_673530"/>
      <w:bookmarkEnd w:id="2212"/>
      <w:r w:rsidRPr="009100AF">
        <w:rPr>
          <w:color w:val="auto"/>
          <w:rtl/>
        </w:rPr>
        <w:t>היושב-ראש</w:t>
      </w:r>
      <w:r>
        <w:rPr>
          <w:rFonts w:hint="cs"/>
          <w:color w:val="auto"/>
          <w:rtl/>
        </w:rPr>
        <w:t>.</w:t>
      </w:r>
      <w:r w:rsidRPr="009100AF">
        <w:rPr>
          <w:color w:val="auto"/>
          <w:rtl/>
        </w:rPr>
        <w:t xml:space="preserve"> </w:t>
      </w:r>
      <w:bookmarkStart w:id="2213" w:name="_ETM_Q5_674100"/>
      <w:bookmarkEnd w:id="2213"/>
      <w:r w:rsidRPr="009100AF">
        <w:rPr>
          <w:color w:val="auto"/>
          <w:rtl/>
        </w:rPr>
        <w:t xml:space="preserve">שמעתי </w:t>
      </w:r>
      <w:bookmarkStart w:id="2214" w:name="_ETM_Q5_674400"/>
      <w:bookmarkEnd w:id="2214"/>
      <w:r w:rsidRPr="009100AF">
        <w:rPr>
          <w:color w:val="auto"/>
          <w:rtl/>
        </w:rPr>
        <w:t xml:space="preserve">שאתה </w:t>
      </w:r>
      <w:bookmarkStart w:id="2215" w:name="_ETM_Q5_674640"/>
      <w:bookmarkEnd w:id="2215"/>
      <w:r w:rsidRPr="009100AF">
        <w:rPr>
          <w:color w:val="auto"/>
          <w:rtl/>
        </w:rPr>
        <w:t xml:space="preserve">מכנה </w:t>
      </w:r>
      <w:bookmarkStart w:id="2216" w:name="_ETM_Q5_675090"/>
      <w:bookmarkEnd w:id="2216"/>
      <w:r w:rsidRPr="009100AF">
        <w:rPr>
          <w:color w:val="auto"/>
          <w:rtl/>
        </w:rPr>
        <w:t xml:space="preserve">את </w:t>
      </w:r>
      <w:bookmarkStart w:id="2217" w:name="_ETM_Q5_675150"/>
      <w:bookmarkEnd w:id="2217"/>
      <w:r w:rsidRPr="009100AF">
        <w:rPr>
          <w:color w:val="auto"/>
          <w:rtl/>
        </w:rPr>
        <w:t xml:space="preserve">מגישי </w:t>
      </w:r>
      <w:bookmarkStart w:id="2218" w:name="_ETM_Q5_675570"/>
      <w:bookmarkEnd w:id="2218"/>
      <w:r w:rsidRPr="009100AF">
        <w:rPr>
          <w:color w:val="auto"/>
          <w:rtl/>
        </w:rPr>
        <w:t xml:space="preserve">הצעות </w:t>
      </w:r>
      <w:bookmarkStart w:id="2219" w:name="_ETM_Q5_675959"/>
      <w:bookmarkEnd w:id="2219"/>
      <w:r w:rsidRPr="009100AF">
        <w:rPr>
          <w:color w:val="auto"/>
          <w:rtl/>
        </w:rPr>
        <w:t xml:space="preserve">האי-אמון </w:t>
      </w:r>
      <w:bookmarkStart w:id="2220" w:name="_ETM_Q5_676410"/>
      <w:bookmarkEnd w:id="2220"/>
      <w:r w:rsidRPr="009100AF">
        <w:rPr>
          <w:color w:val="auto"/>
          <w:rtl/>
        </w:rPr>
        <w:t xml:space="preserve">אופטימיים </w:t>
      </w:r>
      <w:bookmarkStart w:id="2221" w:name="_ETM_Q5_676950"/>
      <w:bookmarkEnd w:id="2221"/>
      <w:r w:rsidRPr="009100AF">
        <w:rPr>
          <w:color w:val="auto"/>
          <w:rtl/>
        </w:rPr>
        <w:t xml:space="preserve">כי </w:t>
      </w:r>
      <w:bookmarkStart w:id="2222" w:name="_ETM_Q5_677100"/>
      <w:bookmarkEnd w:id="2222"/>
      <w:r w:rsidRPr="009100AF">
        <w:rPr>
          <w:color w:val="auto"/>
          <w:rtl/>
        </w:rPr>
        <w:t xml:space="preserve">הם </w:t>
      </w:r>
      <w:bookmarkStart w:id="2223" w:name="_ETM_Q5_677190"/>
      <w:bookmarkEnd w:id="2223"/>
      <w:r w:rsidRPr="009100AF">
        <w:rPr>
          <w:color w:val="auto"/>
          <w:rtl/>
        </w:rPr>
        <w:t xml:space="preserve">חושבים </w:t>
      </w:r>
      <w:bookmarkStart w:id="2224" w:name="_ETM_Q5_677550"/>
      <w:bookmarkEnd w:id="2224"/>
      <w:r w:rsidRPr="009100AF">
        <w:rPr>
          <w:color w:val="auto"/>
          <w:rtl/>
        </w:rPr>
        <w:t xml:space="preserve">שיש </w:t>
      </w:r>
      <w:bookmarkStart w:id="2225" w:name="_ETM_Q5_677850"/>
      <w:bookmarkEnd w:id="2225"/>
      <w:r w:rsidRPr="009100AF">
        <w:rPr>
          <w:color w:val="auto"/>
          <w:rtl/>
        </w:rPr>
        <w:t xml:space="preserve">במה </w:t>
      </w:r>
      <w:bookmarkStart w:id="2226" w:name="_ETM_Q5_678150"/>
      <w:bookmarkEnd w:id="2226"/>
      <w:r w:rsidRPr="009100AF">
        <w:rPr>
          <w:color w:val="auto"/>
          <w:rtl/>
        </w:rPr>
        <w:t xml:space="preserve">להביע </w:t>
      </w:r>
      <w:bookmarkStart w:id="2227" w:name="_ETM_Q5_678600"/>
      <w:bookmarkEnd w:id="2227"/>
      <w:r w:rsidRPr="009100AF">
        <w:rPr>
          <w:color w:val="auto"/>
          <w:rtl/>
        </w:rPr>
        <w:t>אי-אמון</w:t>
      </w:r>
      <w:r>
        <w:rPr>
          <w:rFonts w:hint="cs"/>
          <w:color w:val="auto"/>
          <w:rtl/>
        </w:rPr>
        <w:t>.</w:t>
      </w:r>
      <w:bookmarkStart w:id="2228" w:name="_ETM_Q5_679200"/>
      <w:bookmarkEnd w:id="2228"/>
    </w:p>
    <w:p w:rsidR="007926C3" w:rsidRDefault="007926C3" w:rsidP="0073511B">
      <w:pPr>
        <w:pStyle w:val="ETSpeechToText"/>
        <w:rPr>
          <w:color w:val="auto"/>
          <w:rtl/>
        </w:rPr>
      </w:pPr>
      <w:bookmarkStart w:id="2229" w:name="_ETM_Q5_676762"/>
      <w:bookmarkStart w:id="2230" w:name="_ETM_Q5_676844"/>
      <w:bookmarkEnd w:id="2229"/>
      <w:bookmarkEnd w:id="2230"/>
    </w:p>
    <w:p w:rsidR="007926C3" w:rsidRDefault="007926C3" w:rsidP="0073511B">
      <w:pPr>
        <w:pStyle w:val="af6"/>
        <w:keepNext/>
        <w:rPr>
          <w:rtl/>
        </w:rPr>
      </w:pPr>
      <w:bookmarkStart w:id="2231" w:name="_ETM_Q5_676906"/>
      <w:bookmarkStart w:id="2232" w:name="_ETM_Q5_676968"/>
      <w:bookmarkEnd w:id="2231"/>
      <w:bookmarkEnd w:id="2232"/>
      <w:r w:rsidRPr="0079708D">
        <w:rPr>
          <w:rStyle w:val="TagStyle"/>
          <w:rtl/>
        </w:rPr>
        <w:t xml:space="preserve"> &lt;&lt; יור &gt;&gt; </w:t>
      </w:r>
      <w:r>
        <w:rPr>
          <w:rtl/>
        </w:rPr>
        <w:t>היו"ר יריב לוין:</w:t>
      </w:r>
      <w:r w:rsidRPr="0079708D">
        <w:rPr>
          <w:rStyle w:val="TagStyle"/>
          <w:rtl/>
        </w:rPr>
        <w:t xml:space="preserve"> &lt;&lt; יור &gt;&gt;</w:t>
      </w:r>
      <w:r>
        <w:rPr>
          <w:rtl/>
        </w:rPr>
        <w:t xml:space="preserve"> </w:t>
      </w:r>
    </w:p>
    <w:p w:rsidR="007926C3" w:rsidRDefault="007926C3" w:rsidP="0073511B">
      <w:pPr>
        <w:pStyle w:val="KeepWithNext"/>
        <w:rPr>
          <w:rtl/>
          <w:lang w:eastAsia="he-IL"/>
        </w:rPr>
      </w:pPr>
    </w:p>
    <w:p w:rsidR="007926C3" w:rsidRDefault="007926C3" w:rsidP="0073511B">
      <w:pPr>
        <w:pStyle w:val="ETSpeechToText"/>
        <w:rPr>
          <w:color w:val="auto"/>
          <w:rtl/>
        </w:rPr>
      </w:pPr>
      <w:bookmarkStart w:id="2233" w:name="_ETM_Q5_676716"/>
      <w:bookmarkEnd w:id="2233"/>
      <w:r>
        <w:rPr>
          <w:rFonts w:hint="cs"/>
          <w:color w:val="auto"/>
          <w:rtl/>
        </w:rPr>
        <w:t>ל</w:t>
      </w:r>
      <w:r w:rsidRPr="009100AF">
        <w:rPr>
          <w:color w:val="auto"/>
          <w:rtl/>
        </w:rPr>
        <w:t>א</w:t>
      </w:r>
      <w:r>
        <w:rPr>
          <w:rFonts w:hint="cs"/>
          <w:color w:val="auto"/>
          <w:rtl/>
        </w:rPr>
        <w:t>.</w:t>
      </w:r>
      <w:r w:rsidRPr="009100AF">
        <w:rPr>
          <w:color w:val="auto"/>
          <w:rtl/>
        </w:rPr>
        <w:t xml:space="preserve"> </w:t>
      </w:r>
      <w:bookmarkStart w:id="2234" w:name="_ETM_Q5_679800"/>
      <w:bookmarkEnd w:id="2234"/>
      <w:r w:rsidRPr="009100AF">
        <w:rPr>
          <w:color w:val="auto"/>
          <w:rtl/>
        </w:rPr>
        <w:t>לא</w:t>
      </w:r>
      <w:r>
        <w:rPr>
          <w:rFonts w:hint="cs"/>
          <w:color w:val="auto"/>
          <w:rtl/>
        </w:rPr>
        <w:t>,</w:t>
      </w:r>
      <w:r w:rsidRPr="009100AF">
        <w:rPr>
          <w:color w:val="auto"/>
          <w:rtl/>
        </w:rPr>
        <w:t xml:space="preserve"> </w:t>
      </w:r>
      <w:bookmarkStart w:id="2235" w:name="_ETM_Q5_679950"/>
      <w:bookmarkEnd w:id="2235"/>
      <w:r w:rsidRPr="009100AF">
        <w:rPr>
          <w:color w:val="auto"/>
          <w:rtl/>
        </w:rPr>
        <w:t>לא</w:t>
      </w:r>
      <w:r>
        <w:rPr>
          <w:rFonts w:hint="cs"/>
          <w:color w:val="auto"/>
          <w:rtl/>
        </w:rPr>
        <w:t>, לא</w:t>
      </w:r>
      <w:bookmarkStart w:id="2236" w:name="_ETM_Q5_680370"/>
      <w:bookmarkEnd w:id="2236"/>
      <w:r>
        <w:rPr>
          <w:rFonts w:hint="cs"/>
          <w:color w:val="auto"/>
          <w:rtl/>
        </w:rPr>
        <w:t>.</w:t>
      </w:r>
      <w:r w:rsidRPr="009100AF">
        <w:rPr>
          <w:color w:val="auto"/>
          <w:rtl/>
        </w:rPr>
        <w:t xml:space="preserve"> </w:t>
      </w:r>
      <w:bookmarkStart w:id="2237" w:name="_ETM_Q5_680580"/>
      <w:bookmarkEnd w:id="2237"/>
      <w:r w:rsidRPr="009100AF">
        <w:rPr>
          <w:color w:val="auto"/>
          <w:rtl/>
        </w:rPr>
        <w:t xml:space="preserve">אז </w:t>
      </w:r>
      <w:bookmarkStart w:id="2238" w:name="_ETM_Q5_680850"/>
      <w:bookmarkEnd w:id="2238"/>
      <w:r w:rsidRPr="009100AF">
        <w:rPr>
          <w:color w:val="auto"/>
          <w:rtl/>
        </w:rPr>
        <w:t xml:space="preserve">אמרתי </w:t>
      </w:r>
      <w:bookmarkStart w:id="2239" w:name="_ETM_Q5_681180"/>
      <w:bookmarkEnd w:id="2239"/>
      <w:r w:rsidRPr="009100AF">
        <w:rPr>
          <w:color w:val="auto"/>
          <w:rtl/>
        </w:rPr>
        <w:t xml:space="preserve">שסבורים </w:t>
      </w:r>
      <w:bookmarkStart w:id="2240" w:name="_ETM_Q5_682170"/>
      <w:bookmarkEnd w:id="2240"/>
      <w:r w:rsidRPr="009100AF">
        <w:rPr>
          <w:color w:val="auto"/>
          <w:rtl/>
        </w:rPr>
        <w:t xml:space="preserve">לא </w:t>
      </w:r>
      <w:bookmarkStart w:id="2241" w:name="_ETM_Q5_682320"/>
      <w:bookmarkEnd w:id="2241"/>
      <w:r w:rsidRPr="009100AF">
        <w:rPr>
          <w:color w:val="auto"/>
          <w:rtl/>
        </w:rPr>
        <w:t xml:space="preserve">שיש </w:t>
      </w:r>
      <w:bookmarkStart w:id="2242" w:name="_ETM_Q5_682650"/>
      <w:bookmarkEnd w:id="2242"/>
      <w:r w:rsidRPr="009100AF">
        <w:rPr>
          <w:color w:val="auto"/>
          <w:rtl/>
        </w:rPr>
        <w:t xml:space="preserve">במה </w:t>
      </w:r>
      <w:bookmarkStart w:id="2243" w:name="_ETM_Q5_682920"/>
      <w:bookmarkEnd w:id="2243"/>
      <w:r w:rsidRPr="009100AF">
        <w:rPr>
          <w:color w:val="auto"/>
          <w:rtl/>
        </w:rPr>
        <w:t xml:space="preserve">להביע </w:t>
      </w:r>
      <w:bookmarkStart w:id="2244" w:name="_ETM_Q5_683280"/>
      <w:bookmarkEnd w:id="2244"/>
      <w:r>
        <w:rPr>
          <w:rFonts w:hint="cs"/>
          <w:color w:val="auto"/>
          <w:rtl/>
        </w:rPr>
        <w:t>אי-</w:t>
      </w:r>
      <w:r w:rsidRPr="009100AF">
        <w:rPr>
          <w:color w:val="auto"/>
          <w:rtl/>
        </w:rPr>
        <w:t>אמון</w:t>
      </w:r>
      <w:r>
        <w:rPr>
          <w:rFonts w:hint="cs"/>
          <w:color w:val="auto"/>
          <w:rtl/>
        </w:rPr>
        <w:t>,</w:t>
      </w:r>
      <w:r w:rsidRPr="009100AF">
        <w:rPr>
          <w:color w:val="auto"/>
          <w:rtl/>
        </w:rPr>
        <w:t xml:space="preserve"> </w:t>
      </w:r>
      <w:bookmarkStart w:id="2245" w:name="_ETM_Q5_683610"/>
      <w:bookmarkEnd w:id="2245"/>
      <w:r>
        <w:rPr>
          <w:rFonts w:hint="cs"/>
          <w:color w:val="auto"/>
          <w:rtl/>
        </w:rPr>
        <w:t>אלא שהם</w:t>
      </w:r>
      <w:r w:rsidRPr="009100AF">
        <w:rPr>
          <w:color w:val="auto"/>
          <w:rtl/>
        </w:rPr>
        <w:t xml:space="preserve"> </w:t>
      </w:r>
      <w:bookmarkStart w:id="2246" w:name="_ETM_Q5_684180"/>
      <w:bookmarkEnd w:id="2246"/>
      <w:r w:rsidRPr="009100AF">
        <w:rPr>
          <w:color w:val="auto"/>
          <w:rtl/>
        </w:rPr>
        <w:t xml:space="preserve">סבורים </w:t>
      </w:r>
      <w:bookmarkStart w:id="2247" w:name="_ETM_Q5_685379"/>
      <w:bookmarkEnd w:id="2247"/>
      <w:r w:rsidRPr="009100AF">
        <w:rPr>
          <w:color w:val="auto"/>
          <w:rtl/>
        </w:rPr>
        <w:t xml:space="preserve">שאלמלא </w:t>
      </w:r>
      <w:bookmarkStart w:id="2248" w:name="_ETM_Q5_687059"/>
      <w:bookmarkEnd w:id="2248"/>
      <w:r w:rsidRPr="009100AF">
        <w:rPr>
          <w:color w:val="auto"/>
          <w:rtl/>
        </w:rPr>
        <w:t xml:space="preserve">המהלך </w:t>
      </w:r>
      <w:bookmarkStart w:id="2249" w:name="_ETM_Q5_687659"/>
      <w:bookmarkEnd w:id="2249"/>
      <w:r w:rsidRPr="009100AF">
        <w:rPr>
          <w:color w:val="auto"/>
          <w:rtl/>
        </w:rPr>
        <w:t>הזה</w:t>
      </w:r>
      <w:r>
        <w:rPr>
          <w:rFonts w:hint="cs"/>
          <w:color w:val="auto"/>
          <w:rtl/>
        </w:rPr>
        <w:t xml:space="preserve"> הממשלה תצליח להמשיך ולהחזיק מעמד.</w:t>
      </w:r>
    </w:p>
    <w:p w:rsidR="007926C3" w:rsidRDefault="007926C3" w:rsidP="0073511B">
      <w:pPr>
        <w:pStyle w:val="ETSpeechToText"/>
        <w:rPr>
          <w:color w:val="auto"/>
          <w:rtl/>
        </w:rPr>
      </w:pPr>
    </w:p>
    <w:p w:rsidR="007926C3" w:rsidRDefault="007926C3" w:rsidP="0073511B">
      <w:pPr>
        <w:pStyle w:val="-"/>
        <w:keepNext/>
        <w:rPr>
          <w:rtl/>
        </w:rPr>
      </w:pPr>
      <w:bookmarkStart w:id="2250" w:name="ET_speakercontinue_5079_4"/>
      <w:r w:rsidRPr="0079708D">
        <w:rPr>
          <w:rStyle w:val="TagStyle"/>
          <w:rtl/>
        </w:rPr>
        <w:t xml:space="preserve"> &lt;&lt; דובר_המשך &gt;&gt; </w:t>
      </w:r>
      <w:r>
        <w:rPr>
          <w:rtl/>
        </w:rPr>
        <w:t>תמר זנדברג (מרצ):</w:t>
      </w:r>
      <w:r w:rsidRPr="0079708D">
        <w:rPr>
          <w:rStyle w:val="TagStyle"/>
          <w:rtl/>
        </w:rPr>
        <w:t xml:space="preserve"> &lt;&lt; דובר_המשך &gt;&gt;</w:t>
      </w:r>
      <w:r>
        <w:rPr>
          <w:rtl/>
        </w:rPr>
        <w:t xml:space="preserve"> </w:t>
      </w:r>
      <w:bookmarkEnd w:id="2250"/>
    </w:p>
    <w:p w:rsidR="007926C3" w:rsidRDefault="007926C3" w:rsidP="0073511B">
      <w:pPr>
        <w:pStyle w:val="KeepWithNext"/>
        <w:rPr>
          <w:rtl/>
          <w:lang w:eastAsia="he-IL"/>
        </w:rPr>
      </w:pPr>
    </w:p>
    <w:p w:rsidR="007926C3" w:rsidRDefault="007926C3" w:rsidP="0073511B">
      <w:pPr>
        <w:pStyle w:val="ETSpeechToText"/>
        <w:rPr>
          <w:color w:val="auto"/>
          <w:rtl/>
        </w:rPr>
      </w:pPr>
      <w:bookmarkStart w:id="2251" w:name="_ETM_Q5_688409"/>
      <w:bookmarkEnd w:id="2251"/>
      <w:r w:rsidRPr="009100AF">
        <w:rPr>
          <w:color w:val="auto"/>
          <w:rtl/>
        </w:rPr>
        <w:t>כן</w:t>
      </w:r>
      <w:r>
        <w:rPr>
          <w:rFonts w:hint="cs"/>
          <w:color w:val="auto"/>
          <w:rtl/>
        </w:rPr>
        <w:t>,</w:t>
      </w:r>
      <w:r w:rsidRPr="009100AF">
        <w:rPr>
          <w:color w:val="auto"/>
          <w:rtl/>
        </w:rPr>
        <w:t xml:space="preserve"> </w:t>
      </w:r>
      <w:bookmarkStart w:id="2252" w:name="_ETM_Q5_688739"/>
      <w:bookmarkStart w:id="2253" w:name="_ETM_Q5_689129"/>
      <w:bookmarkStart w:id="2254" w:name="_ETM_Q5_689489"/>
      <w:bookmarkEnd w:id="2252"/>
      <w:bookmarkEnd w:id="2253"/>
      <w:bookmarkEnd w:id="2254"/>
      <w:r w:rsidRPr="009100AF">
        <w:rPr>
          <w:color w:val="auto"/>
          <w:rtl/>
        </w:rPr>
        <w:t xml:space="preserve">שיש </w:t>
      </w:r>
      <w:bookmarkStart w:id="2255" w:name="_ETM_Q5_690120"/>
      <w:bookmarkEnd w:id="2255"/>
      <w:r>
        <w:rPr>
          <w:rFonts w:hint="cs"/>
          <w:color w:val="auto"/>
          <w:rtl/>
        </w:rPr>
        <w:t xml:space="preserve">עוד </w:t>
      </w:r>
      <w:bookmarkStart w:id="2256" w:name="_ETM_Q5_689431"/>
      <w:bookmarkEnd w:id="2256"/>
      <w:r w:rsidRPr="009100AF">
        <w:rPr>
          <w:color w:val="auto"/>
          <w:rtl/>
        </w:rPr>
        <w:t xml:space="preserve">ממשלה </w:t>
      </w:r>
      <w:bookmarkStart w:id="2257" w:name="_ETM_Q5_690540"/>
      <w:bookmarkEnd w:id="2257"/>
      <w:r w:rsidRPr="009100AF">
        <w:rPr>
          <w:color w:val="auto"/>
          <w:rtl/>
        </w:rPr>
        <w:t xml:space="preserve">להביע </w:t>
      </w:r>
      <w:bookmarkStart w:id="2258" w:name="_ETM_Q5_690930"/>
      <w:bookmarkEnd w:id="2258"/>
      <w:r w:rsidRPr="009100AF">
        <w:rPr>
          <w:color w:val="auto"/>
          <w:rtl/>
        </w:rPr>
        <w:t xml:space="preserve">בה </w:t>
      </w:r>
      <w:bookmarkStart w:id="2259" w:name="_ETM_Q5_691079"/>
      <w:bookmarkEnd w:id="2259"/>
      <w:r w:rsidRPr="009100AF">
        <w:rPr>
          <w:color w:val="auto"/>
          <w:rtl/>
        </w:rPr>
        <w:t>אי-אמון</w:t>
      </w:r>
      <w:r>
        <w:rPr>
          <w:rFonts w:hint="cs"/>
          <w:color w:val="auto"/>
          <w:rtl/>
        </w:rPr>
        <w:t>,</w:t>
      </w:r>
      <w:r w:rsidRPr="009100AF">
        <w:rPr>
          <w:color w:val="auto"/>
          <w:rtl/>
        </w:rPr>
        <w:t xml:space="preserve"> </w:t>
      </w:r>
      <w:bookmarkStart w:id="2260" w:name="_ETM_Q5_691620"/>
      <w:bookmarkEnd w:id="2260"/>
      <w:r w:rsidRPr="009100AF">
        <w:rPr>
          <w:color w:val="auto"/>
          <w:rtl/>
        </w:rPr>
        <w:t xml:space="preserve">ולא </w:t>
      </w:r>
      <w:bookmarkStart w:id="2261" w:name="_ETM_Q5_691919"/>
      <w:bookmarkEnd w:id="2261"/>
      <w:r w:rsidRPr="009100AF">
        <w:rPr>
          <w:color w:val="auto"/>
          <w:rtl/>
        </w:rPr>
        <w:t>ש</w:t>
      </w:r>
      <w:bookmarkStart w:id="2262" w:name="_ETM_Q5_692519"/>
      <w:bookmarkEnd w:id="2262"/>
      <w:r>
        <w:rPr>
          <w:rFonts w:hint="cs"/>
          <w:color w:val="auto"/>
          <w:rtl/>
        </w:rPr>
        <w:t xml:space="preserve">היא </w:t>
      </w:r>
      <w:r w:rsidRPr="009100AF">
        <w:rPr>
          <w:color w:val="auto"/>
          <w:rtl/>
        </w:rPr>
        <w:t xml:space="preserve">מתפזרת </w:t>
      </w:r>
      <w:bookmarkStart w:id="2263" w:name="_ETM_Q5_693120"/>
      <w:bookmarkEnd w:id="2263"/>
      <w:r w:rsidRPr="009100AF">
        <w:rPr>
          <w:color w:val="auto"/>
          <w:rtl/>
        </w:rPr>
        <w:t>מעצמה</w:t>
      </w:r>
      <w:r>
        <w:rPr>
          <w:rFonts w:hint="cs"/>
          <w:color w:val="auto"/>
          <w:rtl/>
        </w:rPr>
        <w:t>.</w:t>
      </w:r>
      <w:bookmarkStart w:id="2264" w:name="_ETM_Q5_694280"/>
      <w:bookmarkEnd w:id="2264"/>
    </w:p>
    <w:p w:rsidR="007926C3" w:rsidRDefault="007926C3" w:rsidP="0073511B">
      <w:pPr>
        <w:pStyle w:val="ETSpeechToText"/>
        <w:rPr>
          <w:color w:val="auto"/>
          <w:rtl/>
        </w:rPr>
      </w:pPr>
      <w:bookmarkStart w:id="2265" w:name="_ETM_Q5_694015"/>
      <w:bookmarkStart w:id="2266" w:name="_ETM_Q5_694089"/>
      <w:bookmarkEnd w:id="2265"/>
      <w:bookmarkEnd w:id="2266"/>
    </w:p>
    <w:p w:rsidR="007926C3" w:rsidRDefault="007926C3" w:rsidP="0073511B">
      <w:pPr>
        <w:pStyle w:val="ETSpeechToText"/>
        <w:rPr>
          <w:color w:val="auto"/>
          <w:rtl/>
        </w:rPr>
      </w:pPr>
      <w:r w:rsidRPr="009100AF">
        <w:rPr>
          <w:color w:val="auto"/>
          <w:rtl/>
        </w:rPr>
        <w:t xml:space="preserve">אז </w:t>
      </w:r>
      <w:bookmarkStart w:id="2267" w:name="_ETM_Q5_694760"/>
      <w:bookmarkEnd w:id="2267"/>
      <w:r w:rsidRPr="009100AF">
        <w:rPr>
          <w:color w:val="auto"/>
          <w:rtl/>
        </w:rPr>
        <w:t xml:space="preserve">אני </w:t>
      </w:r>
      <w:bookmarkStart w:id="2268" w:name="_ETM_Q5_694940"/>
      <w:bookmarkEnd w:id="2268"/>
      <w:r w:rsidRPr="009100AF">
        <w:rPr>
          <w:color w:val="auto"/>
          <w:rtl/>
        </w:rPr>
        <w:t>רוצה</w:t>
      </w:r>
      <w:r>
        <w:rPr>
          <w:rFonts w:hint="cs"/>
          <w:color w:val="auto"/>
          <w:rtl/>
        </w:rPr>
        <w:t>,</w:t>
      </w:r>
      <w:r w:rsidRPr="009100AF">
        <w:rPr>
          <w:color w:val="auto"/>
          <w:rtl/>
        </w:rPr>
        <w:t xml:space="preserve"> </w:t>
      </w:r>
      <w:bookmarkStart w:id="2269" w:name="_ETM_Q5_695420"/>
      <w:bookmarkEnd w:id="2269"/>
      <w:r w:rsidRPr="009100AF">
        <w:rPr>
          <w:color w:val="auto"/>
          <w:rtl/>
        </w:rPr>
        <w:t xml:space="preserve">אולי </w:t>
      </w:r>
      <w:bookmarkStart w:id="2270" w:name="_ETM_Q5_696080"/>
      <w:bookmarkEnd w:id="2270"/>
      <w:r>
        <w:rPr>
          <w:rFonts w:hint="cs"/>
          <w:color w:val="auto"/>
          <w:rtl/>
        </w:rPr>
        <w:t>באחד</w:t>
      </w:r>
      <w:r w:rsidRPr="009100AF">
        <w:rPr>
          <w:color w:val="auto"/>
          <w:rtl/>
        </w:rPr>
        <w:t xml:space="preserve"> </w:t>
      </w:r>
      <w:bookmarkStart w:id="2271" w:name="_ETM_Q5_696620"/>
      <w:bookmarkEnd w:id="2271"/>
      <w:r w:rsidRPr="009100AF">
        <w:rPr>
          <w:color w:val="auto"/>
          <w:rtl/>
        </w:rPr>
        <w:t xml:space="preserve">הנאומים </w:t>
      </w:r>
      <w:bookmarkStart w:id="2272" w:name="_ETM_Q5_697730"/>
      <w:bookmarkEnd w:id="2272"/>
      <w:r w:rsidRPr="009100AF">
        <w:rPr>
          <w:color w:val="auto"/>
          <w:rtl/>
        </w:rPr>
        <w:t xml:space="preserve">האחרונים </w:t>
      </w:r>
      <w:bookmarkStart w:id="2273" w:name="_ETM_Q5_698390"/>
      <w:bookmarkEnd w:id="2273"/>
      <w:r w:rsidRPr="009100AF">
        <w:rPr>
          <w:color w:val="auto"/>
          <w:rtl/>
        </w:rPr>
        <w:t xml:space="preserve">של </w:t>
      </w:r>
      <w:bookmarkStart w:id="2274" w:name="_ETM_Q5_698870"/>
      <w:bookmarkEnd w:id="2274"/>
      <w:r w:rsidRPr="009100AF">
        <w:rPr>
          <w:color w:val="auto"/>
          <w:rtl/>
        </w:rPr>
        <w:t xml:space="preserve">הכנסת </w:t>
      </w:r>
      <w:bookmarkStart w:id="2275" w:name="_ETM_Q5_699349"/>
      <w:bookmarkEnd w:id="2275"/>
      <w:r w:rsidRPr="009100AF">
        <w:rPr>
          <w:color w:val="auto"/>
          <w:rtl/>
        </w:rPr>
        <w:t>הזו</w:t>
      </w:r>
      <w:r>
        <w:rPr>
          <w:rFonts w:hint="cs"/>
          <w:color w:val="auto"/>
          <w:rtl/>
        </w:rPr>
        <w:t>,</w:t>
      </w:r>
      <w:r w:rsidRPr="009100AF">
        <w:rPr>
          <w:color w:val="auto"/>
          <w:rtl/>
        </w:rPr>
        <w:t xml:space="preserve"> </w:t>
      </w:r>
      <w:bookmarkStart w:id="2276" w:name="_ETM_Q5_700580"/>
      <w:bookmarkEnd w:id="2276"/>
      <w:r>
        <w:rPr>
          <w:color w:val="auto"/>
          <w:rtl/>
        </w:rPr>
        <w:t>ל</w:t>
      </w:r>
      <w:r>
        <w:rPr>
          <w:rFonts w:hint="cs"/>
          <w:color w:val="auto"/>
          <w:rtl/>
        </w:rPr>
        <w:t>סק</w:t>
      </w:r>
      <w:r w:rsidRPr="009100AF">
        <w:rPr>
          <w:color w:val="auto"/>
          <w:rtl/>
        </w:rPr>
        <w:t xml:space="preserve">ור </w:t>
      </w:r>
      <w:bookmarkStart w:id="2277" w:name="_ETM_Q5_701030"/>
      <w:bookmarkEnd w:id="2277"/>
      <w:r w:rsidRPr="009100AF">
        <w:rPr>
          <w:color w:val="auto"/>
          <w:rtl/>
        </w:rPr>
        <w:t xml:space="preserve">במספרים </w:t>
      </w:r>
      <w:bookmarkStart w:id="2278" w:name="_ETM_Q5_701690"/>
      <w:bookmarkEnd w:id="2278"/>
      <w:r w:rsidRPr="009100AF">
        <w:rPr>
          <w:color w:val="auto"/>
          <w:rtl/>
        </w:rPr>
        <w:t xml:space="preserve">כמה </w:t>
      </w:r>
      <w:bookmarkStart w:id="2279" w:name="_ETM_Q5_701989"/>
      <w:bookmarkEnd w:id="2279"/>
      <w:r w:rsidRPr="009100AF">
        <w:rPr>
          <w:color w:val="auto"/>
          <w:rtl/>
        </w:rPr>
        <w:t xml:space="preserve">מהישגי </w:t>
      </w:r>
      <w:bookmarkStart w:id="2280" w:name="_ETM_Q5_702470"/>
      <w:bookmarkEnd w:id="2280"/>
      <w:r w:rsidRPr="009100AF">
        <w:rPr>
          <w:color w:val="auto"/>
          <w:rtl/>
        </w:rPr>
        <w:t xml:space="preserve">הממשלה </w:t>
      </w:r>
      <w:bookmarkStart w:id="2281" w:name="_ETM_Q5_703010"/>
      <w:bookmarkEnd w:id="2281"/>
      <w:r w:rsidRPr="009100AF">
        <w:rPr>
          <w:color w:val="auto"/>
          <w:rtl/>
        </w:rPr>
        <w:t>הזו</w:t>
      </w:r>
      <w:r>
        <w:rPr>
          <w:rFonts w:hint="cs"/>
          <w:color w:val="auto"/>
          <w:rtl/>
        </w:rPr>
        <w:t>.</w:t>
      </w:r>
      <w:r w:rsidRPr="009100AF">
        <w:rPr>
          <w:color w:val="auto"/>
          <w:rtl/>
        </w:rPr>
        <w:t xml:space="preserve"> </w:t>
      </w:r>
      <w:bookmarkStart w:id="2282" w:name="_ETM_Q5_703960"/>
      <w:bookmarkEnd w:id="2282"/>
      <w:r w:rsidRPr="009100AF">
        <w:rPr>
          <w:color w:val="auto"/>
          <w:rtl/>
        </w:rPr>
        <w:t xml:space="preserve">אז </w:t>
      </w:r>
      <w:bookmarkStart w:id="2283" w:name="_ETM_Q5_704110"/>
      <w:bookmarkEnd w:id="2283"/>
      <w:r w:rsidRPr="009100AF">
        <w:rPr>
          <w:color w:val="auto"/>
          <w:rtl/>
        </w:rPr>
        <w:t>נתחיל</w:t>
      </w:r>
      <w:r>
        <w:rPr>
          <w:rFonts w:hint="cs"/>
          <w:color w:val="auto"/>
          <w:rtl/>
        </w:rPr>
        <w:t>: אפס. אפס</w:t>
      </w:r>
      <w:bookmarkStart w:id="2284" w:name="_ETM_Q5_704590"/>
      <w:bookmarkEnd w:id="2284"/>
      <w:r w:rsidRPr="009100AF">
        <w:rPr>
          <w:color w:val="auto"/>
          <w:rtl/>
        </w:rPr>
        <w:t xml:space="preserve"> </w:t>
      </w:r>
      <w:bookmarkStart w:id="2285" w:name="_ETM_Q5_706379"/>
      <w:bookmarkEnd w:id="2285"/>
      <w:r w:rsidRPr="009100AF">
        <w:rPr>
          <w:color w:val="auto"/>
          <w:rtl/>
        </w:rPr>
        <w:t xml:space="preserve">פעמים </w:t>
      </w:r>
      <w:bookmarkStart w:id="2286" w:name="_ETM_Q5_707570"/>
      <w:bookmarkEnd w:id="2286"/>
      <w:r w:rsidRPr="009100AF">
        <w:rPr>
          <w:color w:val="auto"/>
          <w:rtl/>
        </w:rPr>
        <w:t xml:space="preserve">זה </w:t>
      </w:r>
      <w:bookmarkStart w:id="2287" w:name="_ETM_Q5_707900"/>
      <w:bookmarkEnd w:id="2287"/>
      <w:r w:rsidRPr="009100AF">
        <w:rPr>
          <w:color w:val="auto"/>
          <w:rtl/>
        </w:rPr>
        <w:t xml:space="preserve">המספר </w:t>
      </w:r>
      <w:bookmarkStart w:id="2288" w:name="_ETM_Q5_708920"/>
      <w:bookmarkEnd w:id="2288"/>
      <w:r w:rsidRPr="009100AF">
        <w:rPr>
          <w:color w:val="auto"/>
          <w:rtl/>
        </w:rPr>
        <w:t xml:space="preserve">שבו </w:t>
      </w:r>
      <w:bookmarkStart w:id="2289" w:name="_ETM_Q5_709309"/>
      <w:bookmarkEnd w:id="2289"/>
      <w:r w:rsidRPr="009100AF">
        <w:rPr>
          <w:color w:val="auto"/>
          <w:rtl/>
        </w:rPr>
        <w:t xml:space="preserve">התכנס </w:t>
      </w:r>
      <w:bookmarkStart w:id="2290" w:name="_ETM_Q5_710030"/>
      <w:bookmarkEnd w:id="2290"/>
      <w:r w:rsidRPr="009100AF">
        <w:rPr>
          <w:color w:val="auto"/>
          <w:rtl/>
        </w:rPr>
        <w:t xml:space="preserve">קבינט </w:t>
      </w:r>
      <w:bookmarkStart w:id="2291" w:name="_ETM_Q5_710510"/>
      <w:bookmarkEnd w:id="2291"/>
      <w:r w:rsidRPr="009100AF">
        <w:rPr>
          <w:color w:val="auto"/>
          <w:rtl/>
        </w:rPr>
        <w:t>הפיוס</w:t>
      </w:r>
      <w:r>
        <w:rPr>
          <w:rFonts w:hint="cs"/>
          <w:color w:val="auto"/>
          <w:rtl/>
        </w:rPr>
        <w:t>.</w:t>
      </w:r>
      <w:r w:rsidRPr="009100AF">
        <w:rPr>
          <w:color w:val="auto"/>
          <w:rtl/>
        </w:rPr>
        <w:t xml:space="preserve"> </w:t>
      </w:r>
      <w:bookmarkStart w:id="2292" w:name="_ETM_Q5_711519"/>
      <w:bookmarkEnd w:id="2292"/>
      <w:r w:rsidRPr="009100AF">
        <w:rPr>
          <w:color w:val="auto"/>
          <w:rtl/>
        </w:rPr>
        <w:t xml:space="preserve">מישהו </w:t>
      </w:r>
      <w:bookmarkStart w:id="2293" w:name="_ETM_Q5_711849"/>
      <w:bookmarkEnd w:id="2293"/>
      <w:r w:rsidRPr="009100AF">
        <w:rPr>
          <w:color w:val="auto"/>
          <w:rtl/>
        </w:rPr>
        <w:t xml:space="preserve">זוכר </w:t>
      </w:r>
      <w:bookmarkStart w:id="2294" w:name="_ETM_Q5_712269"/>
      <w:bookmarkEnd w:id="2294"/>
      <w:r>
        <w:rPr>
          <w:rFonts w:hint="cs"/>
          <w:color w:val="auto"/>
          <w:rtl/>
        </w:rPr>
        <w:t xml:space="preserve">את </w:t>
      </w:r>
      <w:bookmarkStart w:id="2295" w:name="_ETM_Q5_713520"/>
      <w:bookmarkEnd w:id="2295"/>
      <w:r w:rsidRPr="009100AF">
        <w:rPr>
          <w:color w:val="auto"/>
          <w:rtl/>
        </w:rPr>
        <w:t xml:space="preserve">קבינט </w:t>
      </w:r>
      <w:bookmarkStart w:id="2296" w:name="_ETM_Q5_712689"/>
      <w:bookmarkEnd w:id="2296"/>
      <w:r w:rsidRPr="009100AF">
        <w:rPr>
          <w:color w:val="auto"/>
          <w:rtl/>
        </w:rPr>
        <w:t>הפיוס</w:t>
      </w:r>
      <w:r>
        <w:rPr>
          <w:rFonts w:hint="cs"/>
          <w:color w:val="auto"/>
          <w:rtl/>
        </w:rPr>
        <w:t>?</w:t>
      </w:r>
      <w:bookmarkStart w:id="2297" w:name="_ETM_Q5_713480"/>
      <w:bookmarkEnd w:id="2297"/>
      <w:r>
        <w:rPr>
          <w:rFonts w:hint="cs"/>
          <w:color w:val="auto"/>
          <w:rtl/>
        </w:rPr>
        <w:t xml:space="preserve"> אחד</w:t>
      </w:r>
      <w:r w:rsidRPr="009100AF">
        <w:rPr>
          <w:color w:val="auto"/>
          <w:rtl/>
        </w:rPr>
        <w:t xml:space="preserve"> </w:t>
      </w:r>
      <w:bookmarkStart w:id="2298" w:name="_ETM_Q5_713870"/>
      <w:bookmarkEnd w:id="2298"/>
      <w:r w:rsidRPr="009100AF">
        <w:rPr>
          <w:color w:val="auto"/>
          <w:rtl/>
        </w:rPr>
        <w:t xml:space="preserve">ההישגים </w:t>
      </w:r>
      <w:bookmarkStart w:id="2299" w:name="_ETM_Q5_715150"/>
      <w:bookmarkEnd w:id="2299"/>
      <w:r w:rsidRPr="009100AF">
        <w:rPr>
          <w:color w:val="auto"/>
          <w:rtl/>
        </w:rPr>
        <w:t xml:space="preserve">שהממשלה </w:t>
      </w:r>
      <w:bookmarkStart w:id="2300" w:name="_ETM_Q5_716140"/>
      <w:bookmarkEnd w:id="2300"/>
      <w:r w:rsidRPr="009100AF">
        <w:rPr>
          <w:color w:val="auto"/>
          <w:rtl/>
        </w:rPr>
        <w:t xml:space="preserve">הזו </w:t>
      </w:r>
      <w:bookmarkStart w:id="2301" w:name="_ETM_Q5_716350"/>
      <w:bookmarkEnd w:id="2301"/>
      <w:r w:rsidRPr="009100AF">
        <w:rPr>
          <w:color w:val="auto"/>
          <w:rtl/>
        </w:rPr>
        <w:t xml:space="preserve">התהדרה </w:t>
      </w:r>
      <w:bookmarkStart w:id="2302" w:name="_ETM_Q5_716830"/>
      <w:bookmarkEnd w:id="2302"/>
      <w:r w:rsidRPr="009100AF">
        <w:rPr>
          <w:color w:val="auto"/>
          <w:rtl/>
        </w:rPr>
        <w:t>בהם</w:t>
      </w:r>
      <w:r>
        <w:rPr>
          <w:rFonts w:hint="cs"/>
          <w:color w:val="auto"/>
          <w:rtl/>
        </w:rPr>
        <w:t>,</w:t>
      </w:r>
      <w:r w:rsidRPr="009100AF">
        <w:rPr>
          <w:color w:val="auto"/>
          <w:rtl/>
        </w:rPr>
        <w:t xml:space="preserve"> </w:t>
      </w:r>
      <w:bookmarkStart w:id="2303" w:name="_ETM_Q5_717190"/>
      <w:bookmarkEnd w:id="2303"/>
      <w:r w:rsidRPr="009100AF">
        <w:rPr>
          <w:color w:val="auto"/>
          <w:rtl/>
        </w:rPr>
        <w:t xml:space="preserve">ובני </w:t>
      </w:r>
      <w:bookmarkStart w:id="2304" w:name="_ETM_Q5_717640"/>
      <w:bookmarkEnd w:id="2304"/>
      <w:r w:rsidRPr="009100AF">
        <w:rPr>
          <w:color w:val="auto"/>
          <w:rtl/>
        </w:rPr>
        <w:t>ג</w:t>
      </w:r>
      <w:bookmarkStart w:id="2305" w:name="_ETM_Q5_717910"/>
      <w:bookmarkEnd w:id="2305"/>
      <w:r>
        <w:rPr>
          <w:rFonts w:hint="cs"/>
          <w:color w:val="auto"/>
          <w:rtl/>
        </w:rPr>
        <w:t xml:space="preserve">נץ אמר: </w:t>
      </w:r>
      <w:bookmarkStart w:id="2306" w:name="_ETM_Q5_719030"/>
      <w:bookmarkEnd w:id="2306"/>
      <w:r w:rsidRPr="009100AF">
        <w:rPr>
          <w:color w:val="auto"/>
          <w:rtl/>
        </w:rPr>
        <w:t xml:space="preserve">הממשלה </w:t>
      </w:r>
      <w:bookmarkStart w:id="2307" w:name="_ETM_Q5_719809"/>
      <w:bookmarkEnd w:id="2307"/>
      <w:r w:rsidRPr="009100AF">
        <w:rPr>
          <w:color w:val="auto"/>
          <w:rtl/>
        </w:rPr>
        <w:t xml:space="preserve">תפעל </w:t>
      </w:r>
      <w:bookmarkStart w:id="2308" w:name="_ETM_Q5_720379"/>
      <w:bookmarkEnd w:id="2308"/>
      <w:r w:rsidRPr="009100AF">
        <w:rPr>
          <w:color w:val="auto"/>
          <w:rtl/>
        </w:rPr>
        <w:t xml:space="preserve">באופן </w:t>
      </w:r>
      <w:bookmarkStart w:id="2309" w:name="_ETM_Q5_720829"/>
      <w:bookmarkEnd w:id="2309"/>
      <w:r w:rsidRPr="009100AF">
        <w:rPr>
          <w:color w:val="auto"/>
          <w:rtl/>
        </w:rPr>
        <w:t xml:space="preserve">מהותי </w:t>
      </w:r>
      <w:bookmarkStart w:id="2310" w:name="_ETM_Q5_721370"/>
      <w:bookmarkEnd w:id="2310"/>
      <w:r w:rsidRPr="009100AF">
        <w:rPr>
          <w:color w:val="auto"/>
          <w:rtl/>
        </w:rPr>
        <w:t xml:space="preserve">ומעשי </w:t>
      </w:r>
      <w:bookmarkStart w:id="2311" w:name="_ETM_Q5_722450"/>
      <w:bookmarkEnd w:id="2311"/>
      <w:r w:rsidRPr="009100AF">
        <w:rPr>
          <w:color w:val="auto"/>
          <w:rtl/>
        </w:rPr>
        <w:t xml:space="preserve">כדי </w:t>
      </w:r>
      <w:bookmarkStart w:id="2312" w:name="_ETM_Q5_722750"/>
      <w:bookmarkEnd w:id="2312"/>
      <w:r w:rsidRPr="009100AF">
        <w:rPr>
          <w:color w:val="auto"/>
          <w:rtl/>
        </w:rPr>
        <w:t xml:space="preserve">לגשר </w:t>
      </w:r>
      <w:bookmarkStart w:id="2313" w:name="_ETM_Q5_723470"/>
      <w:bookmarkEnd w:id="2313"/>
      <w:r w:rsidRPr="009100AF">
        <w:rPr>
          <w:color w:val="auto"/>
          <w:rtl/>
        </w:rPr>
        <w:t xml:space="preserve">בין </w:t>
      </w:r>
      <w:bookmarkStart w:id="2314" w:name="_ETM_Q5_723709"/>
      <w:bookmarkEnd w:id="2314"/>
      <w:r w:rsidRPr="009100AF">
        <w:rPr>
          <w:color w:val="auto"/>
          <w:rtl/>
        </w:rPr>
        <w:t xml:space="preserve">כל </w:t>
      </w:r>
      <w:bookmarkStart w:id="2315" w:name="_ETM_Q5_724010"/>
      <w:bookmarkEnd w:id="2315"/>
      <w:r w:rsidRPr="009100AF">
        <w:rPr>
          <w:color w:val="auto"/>
          <w:rtl/>
        </w:rPr>
        <w:t xml:space="preserve">חלקי </w:t>
      </w:r>
      <w:bookmarkStart w:id="2316" w:name="_ETM_Q5_724489"/>
      <w:bookmarkEnd w:id="2316"/>
      <w:r w:rsidRPr="009100AF">
        <w:rPr>
          <w:color w:val="auto"/>
          <w:rtl/>
        </w:rPr>
        <w:t xml:space="preserve">העם </w:t>
      </w:r>
      <w:bookmarkStart w:id="2317" w:name="_ETM_Q5_724790"/>
      <w:bookmarkEnd w:id="2317"/>
      <w:r w:rsidRPr="009100AF">
        <w:rPr>
          <w:color w:val="auto"/>
          <w:rtl/>
        </w:rPr>
        <w:t>והמדינה</w:t>
      </w:r>
      <w:r>
        <w:rPr>
          <w:rFonts w:hint="cs"/>
          <w:color w:val="auto"/>
          <w:rtl/>
        </w:rPr>
        <w:t>,</w:t>
      </w:r>
      <w:r w:rsidRPr="009100AF">
        <w:rPr>
          <w:color w:val="auto"/>
          <w:rtl/>
        </w:rPr>
        <w:t xml:space="preserve"> </w:t>
      </w:r>
      <w:bookmarkStart w:id="2318" w:name="_ETM_Q5_725870"/>
      <w:bookmarkEnd w:id="2318"/>
      <w:r w:rsidRPr="009100AF">
        <w:rPr>
          <w:color w:val="auto"/>
          <w:rtl/>
        </w:rPr>
        <w:t xml:space="preserve">ותפעל </w:t>
      </w:r>
      <w:bookmarkStart w:id="2319" w:name="_ETM_Q5_726679"/>
      <w:bookmarkEnd w:id="2319"/>
      <w:r w:rsidRPr="009100AF">
        <w:rPr>
          <w:color w:val="auto"/>
          <w:rtl/>
        </w:rPr>
        <w:t xml:space="preserve">מתוך </w:t>
      </w:r>
      <w:bookmarkStart w:id="2320" w:name="_ETM_Q5_727069"/>
      <w:bookmarkEnd w:id="2320"/>
      <w:r w:rsidRPr="009100AF">
        <w:rPr>
          <w:color w:val="auto"/>
          <w:rtl/>
        </w:rPr>
        <w:t xml:space="preserve">תפיסה </w:t>
      </w:r>
      <w:bookmarkStart w:id="2321" w:name="_ETM_Q5_727760"/>
      <w:bookmarkEnd w:id="2321"/>
      <w:r w:rsidRPr="009100AF">
        <w:rPr>
          <w:color w:val="auto"/>
          <w:rtl/>
        </w:rPr>
        <w:t xml:space="preserve">של </w:t>
      </w:r>
      <w:bookmarkStart w:id="2322" w:name="_ETM_Q5_728000"/>
      <w:bookmarkEnd w:id="2322"/>
      <w:r w:rsidRPr="009100AF">
        <w:rPr>
          <w:color w:val="auto"/>
          <w:rtl/>
        </w:rPr>
        <w:t xml:space="preserve">פיוס </w:t>
      </w:r>
      <w:bookmarkStart w:id="2323" w:name="_ETM_Q5_728540"/>
      <w:bookmarkEnd w:id="2323"/>
      <w:r w:rsidRPr="009100AF">
        <w:rPr>
          <w:color w:val="auto"/>
          <w:rtl/>
        </w:rPr>
        <w:t>לאומי</w:t>
      </w:r>
      <w:r>
        <w:rPr>
          <w:rFonts w:hint="cs"/>
          <w:color w:val="auto"/>
          <w:rtl/>
        </w:rPr>
        <w:t>.</w:t>
      </w:r>
    </w:p>
    <w:p w:rsidR="007926C3" w:rsidRDefault="007926C3" w:rsidP="0073511B">
      <w:pPr>
        <w:pStyle w:val="ETSpeechToText"/>
        <w:rPr>
          <w:color w:val="auto"/>
          <w:rtl/>
        </w:rPr>
      </w:pPr>
    </w:p>
    <w:p w:rsidR="007926C3" w:rsidRPr="00A34662" w:rsidRDefault="007926C3" w:rsidP="0073511B">
      <w:pPr>
        <w:pStyle w:val="afb"/>
        <w:keepNext/>
        <w:rPr>
          <w:rtl/>
        </w:rPr>
      </w:pPr>
      <w:bookmarkStart w:id="2324" w:name="ET_typistreplace_אחרי_כן_רב_17_28_6"/>
      <w:r w:rsidRPr="00A34662">
        <w:rPr>
          <w:rStyle w:val="TagStyle"/>
          <w:rtl/>
        </w:rPr>
        <w:t xml:space="preserve"> &lt;&lt; אחרי_כן &gt;&gt; </w:t>
      </w:r>
      <w:r>
        <w:rPr>
          <w:rtl/>
        </w:rPr>
        <w:t>(אחרי כן ר</w:t>
      </w:r>
      <w:r>
        <w:rPr>
          <w:rFonts w:hint="cs"/>
          <w:rtl/>
        </w:rPr>
        <w:t>י</w:t>
      </w:r>
      <w:r>
        <w:rPr>
          <w:rtl/>
        </w:rPr>
        <w:t>)</w:t>
      </w:r>
      <w:r w:rsidRPr="00A34662">
        <w:rPr>
          <w:rStyle w:val="TagStyle"/>
          <w:rtl/>
        </w:rPr>
        <w:t xml:space="preserve"> &lt;&lt; אחרי_כן &gt;&gt;</w:t>
      </w:r>
      <w:r>
        <w:rPr>
          <w:rtl/>
        </w:rPr>
        <w:t xml:space="preserve"> </w:t>
      </w:r>
      <w:bookmarkEnd w:id="2324"/>
    </w:p>
    <w:p w:rsidR="007926C3" w:rsidRDefault="007926C3" w:rsidP="00331813">
      <w:pPr>
        <w:rPr>
          <w:rtl/>
        </w:rPr>
      </w:pPr>
    </w:p>
    <w:p w:rsidR="00A335AE" w:rsidRDefault="00A335AE" w:rsidP="0073511B">
      <w:pPr>
        <w:rPr>
          <w:rtl/>
        </w:rPr>
      </w:pPr>
      <w:bookmarkStart w:id="2325" w:name="TOR_Q6"/>
      <w:bookmarkStart w:id="2326" w:name="_ETM_Q6_180000"/>
      <w:bookmarkEnd w:id="2325"/>
      <w:bookmarkEnd w:id="2326"/>
      <w:r w:rsidRPr="00050BAD">
        <w:rPr>
          <w:rFonts w:hint="cs"/>
          <w:rtl/>
        </w:rPr>
        <w:t>אדוני השר דודי אמסלם</w:t>
      </w:r>
      <w:r>
        <w:rPr>
          <w:rFonts w:hint="cs"/>
          <w:rtl/>
        </w:rPr>
        <w:t>,</w:t>
      </w:r>
      <w:r w:rsidRPr="00050BAD">
        <w:rPr>
          <w:rFonts w:hint="cs"/>
          <w:rtl/>
        </w:rPr>
        <w:t xml:space="preserve"> שתעלה עוד מעט </w:t>
      </w:r>
      <w:r>
        <w:rPr>
          <w:rFonts w:hint="cs"/>
          <w:rtl/>
        </w:rPr>
        <w:t xml:space="preserve">להשיב על ההצעות האלה </w:t>
      </w:r>
      <w:r>
        <w:rPr>
          <w:rFonts w:hint="eastAsia"/>
        </w:rPr>
        <w:t>–</w:t>
      </w:r>
      <w:r>
        <w:rPr>
          <w:rFonts w:hint="cs"/>
          <w:rtl/>
        </w:rPr>
        <w:t xml:space="preserve"> אין ספק שאתה בנאומיך כאן </w:t>
      </w:r>
      <w:bookmarkStart w:id="2327" w:name="_ETM_Q6_133378"/>
      <w:bookmarkEnd w:id="2327"/>
      <w:r>
        <w:rPr>
          <w:rFonts w:hint="cs"/>
          <w:rtl/>
        </w:rPr>
        <w:t xml:space="preserve">מדי שבוע בתשובה לאי-אמון הפכת לסמל של התפיסה של </w:t>
      </w:r>
      <w:bookmarkStart w:id="2328" w:name="_ETM_Q6_138689"/>
      <w:bookmarkEnd w:id="2328"/>
      <w:r>
        <w:rPr>
          <w:rFonts w:hint="cs"/>
          <w:rtl/>
        </w:rPr>
        <w:t xml:space="preserve">אותו פיוס לאומי, כששבוע אחרי שבוע התעקשת להשתלח ולהסית נגד </w:t>
      </w:r>
      <w:bookmarkStart w:id="2329" w:name="_ETM_Q6_143284"/>
      <w:bookmarkEnd w:id="2329"/>
      <w:r>
        <w:rPr>
          <w:rFonts w:hint="cs"/>
          <w:rtl/>
        </w:rPr>
        <w:t xml:space="preserve">חצי מאזרחי המדינה רק בגלל שהם מפגינים על </w:t>
      </w:r>
      <w:bookmarkStart w:id="2330" w:name="_ETM_Q6_151408"/>
      <w:bookmarkEnd w:id="2330"/>
      <w:r>
        <w:rPr>
          <w:rFonts w:hint="cs"/>
          <w:rtl/>
        </w:rPr>
        <w:t xml:space="preserve">מה שאכפת להם. בינתיים אותם מפגינים רוססו בגז פלפל, </w:t>
      </w:r>
      <w:bookmarkStart w:id="2331" w:name="_ETM_Q6_151869"/>
      <w:bookmarkEnd w:id="2331"/>
      <w:r>
        <w:rPr>
          <w:rFonts w:hint="cs"/>
          <w:rtl/>
        </w:rPr>
        <w:t xml:space="preserve">נדרסו, ספגו רימונים, אגרופים, דקירות, ובנוסף גם אלימות </w:t>
      </w:r>
      <w:bookmarkStart w:id="2332" w:name="_ETM_Q6_163687"/>
      <w:bookmarkEnd w:id="2332"/>
      <w:r>
        <w:rPr>
          <w:rFonts w:hint="cs"/>
          <w:rtl/>
        </w:rPr>
        <w:t xml:space="preserve">משטרתית, ולקינוח, רק בשבוע האחרון בתיהם סומנו בגרפיטי מסית שמסמן </w:t>
      </w:r>
      <w:bookmarkStart w:id="2333" w:name="_ETM_Q6_175973"/>
      <w:bookmarkEnd w:id="2333"/>
      <w:r>
        <w:rPr>
          <w:rFonts w:hint="cs"/>
          <w:rtl/>
        </w:rPr>
        <w:t xml:space="preserve">את הדרך לאלימות הבאה. אני חושבת שלך יהיה חלק גדול </w:t>
      </w:r>
      <w:bookmarkStart w:id="2334" w:name="_ETM_Q6_175016"/>
      <w:bookmarkEnd w:id="2334"/>
      <w:r>
        <w:rPr>
          <w:rFonts w:hint="cs"/>
          <w:rtl/>
        </w:rPr>
        <w:t xml:space="preserve">בדברי ימי הממשלה </w:t>
      </w:r>
      <w:bookmarkStart w:id="2335" w:name="_ETM_Q6_182159"/>
      <w:bookmarkEnd w:id="2335"/>
      <w:r>
        <w:rPr>
          <w:rtl/>
        </w:rPr>
        <w:t xml:space="preserve">הזו </w:t>
      </w:r>
      <w:bookmarkStart w:id="2336" w:name="_ETM_Q6_183060"/>
      <w:bookmarkEnd w:id="2336"/>
      <w:r>
        <w:rPr>
          <w:rtl/>
        </w:rPr>
        <w:t xml:space="preserve">בהגעה </w:t>
      </w:r>
      <w:bookmarkStart w:id="2337" w:name="_ETM_Q6_183629"/>
      <w:bookmarkEnd w:id="2337"/>
      <w:r>
        <w:rPr>
          <w:rtl/>
        </w:rPr>
        <w:t xml:space="preserve">לאותו </w:t>
      </w:r>
      <w:bookmarkStart w:id="2338" w:name="_ETM_Q6_183959"/>
      <w:bookmarkEnd w:id="2338"/>
      <w:r>
        <w:rPr>
          <w:rtl/>
        </w:rPr>
        <w:t xml:space="preserve">פיוס </w:t>
      </w:r>
      <w:bookmarkStart w:id="2339" w:name="_ETM_Q6_184380"/>
      <w:bookmarkEnd w:id="2339"/>
      <w:r>
        <w:rPr>
          <w:rtl/>
        </w:rPr>
        <w:t>לאומי</w:t>
      </w:r>
      <w:r>
        <w:rPr>
          <w:rFonts w:hint="cs"/>
          <w:rtl/>
        </w:rPr>
        <w:t>.</w:t>
      </w:r>
      <w:r>
        <w:rPr>
          <w:rtl/>
        </w:rPr>
        <w:t xml:space="preserve"> </w:t>
      </w:r>
      <w:bookmarkStart w:id="2340" w:name="_ETM_Q6_185399"/>
      <w:bookmarkEnd w:id="2340"/>
    </w:p>
    <w:p w:rsidR="00A335AE" w:rsidRDefault="00A335AE" w:rsidP="0073511B">
      <w:pPr>
        <w:rPr>
          <w:rtl/>
        </w:rPr>
      </w:pPr>
      <w:bookmarkStart w:id="2341" w:name="_ETM_Q6_180580"/>
      <w:bookmarkStart w:id="2342" w:name="_ETM_Q6_180725"/>
      <w:bookmarkEnd w:id="2341"/>
      <w:bookmarkEnd w:id="2342"/>
    </w:p>
    <w:p w:rsidR="00A335AE" w:rsidRDefault="00A335AE" w:rsidP="0073511B">
      <w:pPr>
        <w:rPr>
          <w:rtl/>
        </w:rPr>
      </w:pPr>
      <w:bookmarkStart w:id="2343" w:name="_ETM_Q6_180821"/>
      <w:bookmarkStart w:id="2344" w:name="_ETM_Q6_180934"/>
      <w:bookmarkEnd w:id="2343"/>
      <w:bookmarkEnd w:id="2344"/>
      <w:r>
        <w:rPr>
          <w:rFonts w:hint="cs"/>
          <w:rtl/>
        </w:rPr>
        <w:t>תשעה</w:t>
      </w:r>
      <w:bookmarkStart w:id="2345" w:name="_ETM_Q6_185910"/>
      <w:bookmarkEnd w:id="2345"/>
      <w:r>
        <w:rPr>
          <w:rFonts w:hint="cs"/>
          <w:rtl/>
        </w:rPr>
        <w:t xml:space="preserve">, </w:t>
      </w:r>
      <w:r>
        <w:rPr>
          <w:rtl/>
        </w:rPr>
        <w:t xml:space="preserve">אדוני </w:t>
      </w:r>
      <w:bookmarkStart w:id="2346" w:name="_ETM_Q6_186209"/>
      <w:bookmarkEnd w:id="2346"/>
      <w:r>
        <w:rPr>
          <w:rtl/>
        </w:rPr>
        <w:t>היושב-ראש</w:t>
      </w:r>
      <w:r>
        <w:rPr>
          <w:rFonts w:hint="cs"/>
          <w:rtl/>
        </w:rPr>
        <w:t>,</w:t>
      </w:r>
      <w:r>
        <w:rPr>
          <w:rtl/>
        </w:rPr>
        <w:t xml:space="preserve"> </w:t>
      </w:r>
      <w:bookmarkStart w:id="2347" w:name="_ETM_Q6_187169"/>
      <w:bookmarkEnd w:id="2347"/>
      <w:r>
        <w:rPr>
          <w:rtl/>
        </w:rPr>
        <w:t xml:space="preserve">זה </w:t>
      </w:r>
      <w:bookmarkStart w:id="2348" w:name="_ETM_Q6_187379"/>
      <w:bookmarkEnd w:id="2348"/>
      <w:r>
        <w:rPr>
          <w:rtl/>
        </w:rPr>
        <w:t>מס</w:t>
      </w:r>
      <w:r>
        <w:rPr>
          <w:rFonts w:hint="cs"/>
          <w:rtl/>
        </w:rPr>
        <w:t>פר</w:t>
      </w:r>
      <w:r>
        <w:rPr>
          <w:rtl/>
        </w:rPr>
        <w:t xml:space="preserve"> </w:t>
      </w:r>
      <w:bookmarkStart w:id="2349" w:name="_ETM_Q6_187799"/>
      <w:bookmarkStart w:id="2350" w:name="_ETM_Q6_188190"/>
      <w:bookmarkEnd w:id="2349"/>
      <w:bookmarkEnd w:id="2350"/>
      <w:r>
        <w:rPr>
          <w:rtl/>
        </w:rPr>
        <w:t xml:space="preserve">החודשים </w:t>
      </w:r>
      <w:bookmarkStart w:id="2351" w:name="_ETM_Q6_189240"/>
      <w:bookmarkEnd w:id="2351"/>
      <w:r>
        <w:rPr>
          <w:rtl/>
        </w:rPr>
        <w:t xml:space="preserve">שבהם </w:t>
      </w:r>
      <w:bookmarkStart w:id="2352" w:name="_ETM_Q6_189750"/>
      <w:bookmarkEnd w:id="2352"/>
      <w:r>
        <w:rPr>
          <w:rtl/>
        </w:rPr>
        <w:t xml:space="preserve">לא </w:t>
      </w:r>
      <w:bookmarkStart w:id="2353" w:name="_ETM_Q6_189900"/>
      <w:bookmarkEnd w:id="2353"/>
      <w:r>
        <w:rPr>
          <w:rtl/>
        </w:rPr>
        <w:t xml:space="preserve">נמצא </w:t>
      </w:r>
      <w:bookmarkStart w:id="2354" w:name="_ETM_Q6_190320"/>
      <w:bookmarkEnd w:id="2354"/>
      <w:r>
        <w:rPr>
          <w:rtl/>
        </w:rPr>
        <w:t xml:space="preserve">פתרון </w:t>
      </w:r>
      <w:bookmarkStart w:id="2355" w:name="_ETM_Q6_191039"/>
      <w:bookmarkEnd w:id="2355"/>
      <w:r>
        <w:rPr>
          <w:rtl/>
        </w:rPr>
        <w:t xml:space="preserve">ל-2.5 </w:t>
      </w:r>
      <w:bookmarkStart w:id="2356" w:name="_ETM_Q6_191969"/>
      <w:bookmarkEnd w:id="2356"/>
      <w:r w:rsidRPr="00415045">
        <w:rPr>
          <w:rFonts w:hint="cs"/>
          <w:rtl/>
        </w:rPr>
        <w:t xml:space="preserve">מיליון </w:t>
      </w:r>
      <w:r w:rsidRPr="000D51DF">
        <w:rPr>
          <w:rtl/>
        </w:rPr>
        <w:t>התל</w:t>
      </w:r>
      <w:r>
        <w:rPr>
          <w:rtl/>
        </w:rPr>
        <w:t>מידים</w:t>
      </w:r>
      <w:r>
        <w:rPr>
          <w:rFonts w:hint="cs"/>
          <w:rtl/>
        </w:rPr>
        <w:t>,</w:t>
      </w:r>
      <w:r>
        <w:rPr>
          <w:rtl/>
        </w:rPr>
        <w:t xml:space="preserve"> </w:t>
      </w:r>
      <w:bookmarkStart w:id="2357" w:name="_ETM_Q6_193369"/>
      <w:bookmarkEnd w:id="2357"/>
      <w:r>
        <w:rPr>
          <w:rtl/>
        </w:rPr>
        <w:t xml:space="preserve">תלמידי </w:t>
      </w:r>
      <w:bookmarkStart w:id="2358" w:name="_ETM_Q6_193820"/>
      <w:bookmarkEnd w:id="2358"/>
      <w:r>
        <w:rPr>
          <w:rtl/>
        </w:rPr>
        <w:t xml:space="preserve">מערכת </w:t>
      </w:r>
      <w:bookmarkStart w:id="2359" w:name="_ETM_Q6_194240"/>
      <w:bookmarkEnd w:id="2359"/>
      <w:r>
        <w:rPr>
          <w:rtl/>
        </w:rPr>
        <w:t xml:space="preserve">החינוך </w:t>
      </w:r>
      <w:bookmarkStart w:id="2360" w:name="_ETM_Q6_194660"/>
      <w:bookmarkEnd w:id="2360"/>
      <w:r>
        <w:rPr>
          <w:rtl/>
        </w:rPr>
        <w:t>הישראלית</w:t>
      </w:r>
      <w:bookmarkStart w:id="2361" w:name="_ETM_Q6_195940"/>
      <w:bookmarkEnd w:id="2361"/>
      <w:r>
        <w:rPr>
          <w:rFonts w:hint="cs"/>
          <w:rtl/>
        </w:rPr>
        <w:t xml:space="preserve">. </w:t>
      </w:r>
      <w:r>
        <w:rPr>
          <w:rtl/>
        </w:rPr>
        <w:t xml:space="preserve">בין </w:t>
      </w:r>
      <w:bookmarkStart w:id="2362" w:name="_ETM_Q6_196300"/>
      <w:bookmarkEnd w:id="2362"/>
      <w:r>
        <w:rPr>
          <w:rtl/>
        </w:rPr>
        <w:t xml:space="preserve">זום </w:t>
      </w:r>
      <w:bookmarkStart w:id="2363" w:name="_ETM_Q6_196660"/>
      <w:bookmarkEnd w:id="2363"/>
      <w:r>
        <w:rPr>
          <w:rtl/>
        </w:rPr>
        <w:t>לזום</w:t>
      </w:r>
      <w:r>
        <w:rPr>
          <w:rFonts w:hint="cs"/>
          <w:rtl/>
        </w:rPr>
        <w:t>,</w:t>
      </w:r>
      <w:r>
        <w:rPr>
          <w:rtl/>
        </w:rPr>
        <w:t xml:space="preserve"> </w:t>
      </w:r>
      <w:bookmarkStart w:id="2364" w:name="_ETM_Q6_197260"/>
      <w:bookmarkEnd w:id="2364"/>
      <w:r>
        <w:rPr>
          <w:rtl/>
        </w:rPr>
        <w:t xml:space="preserve">בין </w:t>
      </w:r>
      <w:bookmarkStart w:id="2365" w:name="_ETM_Q6_197470"/>
      <w:bookmarkEnd w:id="2365"/>
      <w:r>
        <w:rPr>
          <w:rtl/>
        </w:rPr>
        <w:t>המסכים</w:t>
      </w:r>
      <w:r>
        <w:rPr>
          <w:rFonts w:hint="cs"/>
          <w:rtl/>
        </w:rPr>
        <w:t>,</w:t>
      </w:r>
      <w:r>
        <w:rPr>
          <w:rtl/>
        </w:rPr>
        <w:t xml:space="preserve"> </w:t>
      </w:r>
      <w:bookmarkStart w:id="2366" w:name="_ETM_Q6_198220"/>
      <w:bookmarkEnd w:id="2366"/>
      <w:r>
        <w:rPr>
          <w:rFonts w:hint="cs"/>
          <w:rtl/>
        </w:rPr>
        <w:t>כ</w:t>
      </w:r>
      <w:r>
        <w:rPr>
          <w:rtl/>
        </w:rPr>
        <w:t xml:space="preserve">שמערכת </w:t>
      </w:r>
      <w:bookmarkStart w:id="2367" w:name="_ETM_Q6_198759"/>
      <w:bookmarkEnd w:id="2367"/>
      <w:r>
        <w:rPr>
          <w:rtl/>
        </w:rPr>
        <w:t xml:space="preserve">החינוך </w:t>
      </w:r>
      <w:bookmarkStart w:id="2368" w:name="_ETM_Q6_199180"/>
      <w:bookmarkEnd w:id="2368"/>
      <w:r>
        <w:rPr>
          <w:rtl/>
        </w:rPr>
        <w:t xml:space="preserve">חזרה </w:t>
      </w:r>
      <w:bookmarkStart w:id="2369" w:name="_ETM_Q6_199900"/>
      <w:bookmarkEnd w:id="2369"/>
      <w:r>
        <w:rPr>
          <w:rtl/>
        </w:rPr>
        <w:t xml:space="preserve">היא </w:t>
      </w:r>
      <w:bookmarkStart w:id="2370" w:name="_ETM_Q6_199989"/>
      <w:bookmarkEnd w:id="2370"/>
      <w:r>
        <w:rPr>
          <w:rtl/>
        </w:rPr>
        <w:t xml:space="preserve">חזרה </w:t>
      </w:r>
      <w:bookmarkStart w:id="2371" w:name="_ETM_Q6_200349"/>
      <w:bookmarkEnd w:id="2371"/>
      <w:r>
        <w:rPr>
          <w:rtl/>
        </w:rPr>
        <w:t xml:space="preserve">לשעתיים </w:t>
      </w:r>
      <w:bookmarkStart w:id="2372" w:name="_ETM_Q6_201070"/>
      <w:bookmarkEnd w:id="2372"/>
      <w:r>
        <w:rPr>
          <w:rtl/>
        </w:rPr>
        <w:t>בשבוע</w:t>
      </w:r>
      <w:r>
        <w:rPr>
          <w:rFonts w:hint="cs"/>
          <w:rtl/>
        </w:rPr>
        <w:t>,</w:t>
      </w:r>
      <w:r>
        <w:rPr>
          <w:rtl/>
        </w:rPr>
        <w:t xml:space="preserve"> </w:t>
      </w:r>
      <w:bookmarkStart w:id="2373" w:name="_ETM_Q6_202839"/>
      <w:bookmarkEnd w:id="2373"/>
      <w:r>
        <w:rPr>
          <w:rtl/>
        </w:rPr>
        <w:t xml:space="preserve">ובינתיים </w:t>
      </w:r>
      <w:bookmarkStart w:id="2374" w:name="_ETM_Q6_204550"/>
      <w:bookmarkEnd w:id="2374"/>
      <w:r>
        <w:rPr>
          <w:rtl/>
        </w:rPr>
        <w:t xml:space="preserve">מיומנויות </w:t>
      </w:r>
      <w:bookmarkStart w:id="2375" w:name="_ETM_Q6_205179"/>
      <w:bookmarkEnd w:id="2375"/>
      <w:r>
        <w:rPr>
          <w:rtl/>
        </w:rPr>
        <w:t xml:space="preserve">הקריאה </w:t>
      </w:r>
      <w:bookmarkStart w:id="2376" w:name="_ETM_Q6_205689"/>
      <w:bookmarkEnd w:id="2376"/>
      <w:r>
        <w:rPr>
          <w:rtl/>
        </w:rPr>
        <w:t xml:space="preserve">של </w:t>
      </w:r>
      <w:bookmarkStart w:id="2377" w:name="_ETM_Q6_205900"/>
      <w:bookmarkEnd w:id="2377"/>
      <w:r>
        <w:rPr>
          <w:rtl/>
        </w:rPr>
        <w:t xml:space="preserve">הילדים </w:t>
      </w:r>
      <w:bookmarkStart w:id="2378" w:name="_ETM_Q6_206320"/>
      <w:bookmarkEnd w:id="2378"/>
      <w:r>
        <w:rPr>
          <w:rtl/>
        </w:rPr>
        <w:t xml:space="preserve">בכיתות </w:t>
      </w:r>
      <w:bookmarkStart w:id="2379" w:name="_ETM_Q6_206829"/>
      <w:bookmarkEnd w:id="2379"/>
      <w:r>
        <w:rPr>
          <w:rtl/>
        </w:rPr>
        <w:t xml:space="preserve">א' </w:t>
      </w:r>
      <w:bookmarkStart w:id="2380" w:name="_ETM_Q6_207070"/>
      <w:bookmarkEnd w:id="2380"/>
      <w:r>
        <w:rPr>
          <w:rtl/>
        </w:rPr>
        <w:t>ו</w:t>
      </w:r>
      <w:r>
        <w:rPr>
          <w:rFonts w:hint="cs"/>
          <w:rtl/>
        </w:rPr>
        <w:t>-</w:t>
      </w:r>
      <w:r>
        <w:rPr>
          <w:rtl/>
        </w:rPr>
        <w:t xml:space="preserve">ב' </w:t>
      </w:r>
      <w:bookmarkStart w:id="2381" w:name="_ETM_Q6_207399"/>
      <w:bookmarkEnd w:id="2381"/>
      <w:r>
        <w:rPr>
          <w:rtl/>
        </w:rPr>
        <w:t xml:space="preserve">ספגו </w:t>
      </w:r>
      <w:bookmarkStart w:id="2382" w:name="_ETM_Q6_207789"/>
      <w:bookmarkEnd w:id="2382"/>
      <w:r>
        <w:rPr>
          <w:rtl/>
        </w:rPr>
        <w:t xml:space="preserve">פגיעה </w:t>
      </w:r>
      <w:bookmarkStart w:id="2383" w:name="_ETM_Q6_208179"/>
      <w:bookmarkEnd w:id="2383"/>
      <w:r>
        <w:rPr>
          <w:rtl/>
        </w:rPr>
        <w:lastRenderedPageBreak/>
        <w:t>קשה</w:t>
      </w:r>
      <w:r>
        <w:rPr>
          <w:rFonts w:hint="cs"/>
          <w:rtl/>
        </w:rPr>
        <w:t>,</w:t>
      </w:r>
      <w:r>
        <w:rPr>
          <w:rtl/>
        </w:rPr>
        <w:t xml:space="preserve"> </w:t>
      </w:r>
      <w:bookmarkStart w:id="2384" w:name="_ETM_Q6_209169"/>
      <w:bookmarkEnd w:id="2384"/>
      <w:r>
        <w:rPr>
          <w:rtl/>
        </w:rPr>
        <w:t xml:space="preserve">בני </w:t>
      </w:r>
      <w:bookmarkStart w:id="2385" w:name="_ETM_Q6_209529"/>
      <w:bookmarkEnd w:id="2385"/>
      <w:r>
        <w:rPr>
          <w:rtl/>
        </w:rPr>
        <w:t xml:space="preserve">הנוער </w:t>
      </w:r>
      <w:bookmarkStart w:id="2386" w:name="_ETM_Q6_209980"/>
      <w:bookmarkEnd w:id="2386"/>
      <w:r>
        <w:rPr>
          <w:rtl/>
        </w:rPr>
        <w:t xml:space="preserve">בחטיבות </w:t>
      </w:r>
      <w:bookmarkStart w:id="2387" w:name="_ETM_Q6_210669"/>
      <w:bookmarkEnd w:id="2387"/>
      <w:r>
        <w:rPr>
          <w:rtl/>
        </w:rPr>
        <w:t xml:space="preserve">ובתיכונים </w:t>
      </w:r>
      <w:bookmarkStart w:id="2388" w:name="_ETM_Q6_211449"/>
      <w:bookmarkEnd w:id="2388"/>
      <w:r>
        <w:rPr>
          <w:rtl/>
        </w:rPr>
        <w:t xml:space="preserve">מדווחים </w:t>
      </w:r>
      <w:bookmarkStart w:id="2389" w:name="_ETM_Q6_211900"/>
      <w:bookmarkEnd w:id="2389"/>
      <w:r>
        <w:rPr>
          <w:rtl/>
        </w:rPr>
        <w:t xml:space="preserve">על </w:t>
      </w:r>
      <w:bookmarkStart w:id="2390" w:name="_ETM_Q6_212020"/>
      <w:bookmarkEnd w:id="2390"/>
      <w:r>
        <w:rPr>
          <w:rtl/>
        </w:rPr>
        <w:t>חרדות</w:t>
      </w:r>
      <w:r>
        <w:rPr>
          <w:rFonts w:hint="cs"/>
          <w:rtl/>
        </w:rPr>
        <w:t>,</w:t>
      </w:r>
      <w:r>
        <w:rPr>
          <w:rtl/>
        </w:rPr>
        <w:t xml:space="preserve"> </w:t>
      </w:r>
      <w:bookmarkStart w:id="2391" w:name="_ETM_Q6_212710"/>
      <w:bookmarkEnd w:id="2391"/>
      <w:r>
        <w:rPr>
          <w:rtl/>
        </w:rPr>
        <w:t xml:space="preserve">על </w:t>
      </w:r>
      <w:bookmarkStart w:id="2392" w:name="_ETM_Q6_212800"/>
      <w:bookmarkEnd w:id="2392"/>
      <w:r>
        <w:rPr>
          <w:rtl/>
        </w:rPr>
        <w:t>דיכאונות</w:t>
      </w:r>
      <w:r>
        <w:rPr>
          <w:rFonts w:hint="cs"/>
          <w:rtl/>
        </w:rPr>
        <w:t>,</w:t>
      </w:r>
      <w:r>
        <w:rPr>
          <w:rtl/>
        </w:rPr>
        <w:t xml:space="preserve"> </w:t>
      </w:r>
      <w:bookmarkStart w:id="2393" w:name="_ETM_Q6_213489"/>
      <w:bookmarkEnd w:id="2393"/>
      <w:r>
        <w:rPr>
          <w:rtl/>
        </w:rPr>
        <w:t xml:space="preserve">על </w:t>
      </w:r>
      <w:bookmarkStart w:id="2394" w:name="_ETM_Q6_213610"/>
      <w:bookmarkEnd w:id="2394"/>
      <w:r>
        <w:rPr>
          <w:rtl/>
        </w:rPr>
        <w:t>בדידות</w:t>
      </w:r>
      <w:r>
        <w:rPr>
          <w:rFonts w:hint="cs"/>
          <w:rtl/>
        </w:rPr>
        <w:t>.</w:t>
      </w:r>
      <w:r>
        <w:rPr>
          <w:rtl/>
        </w:rPr>
        <w:t xml:space="preserve"> </w:t>
      </w:r>
      <w:bookmarkStart w:id="2395" w:name="_ETM_Q6_215479"/>
      <w:bookmarkEnd w:id="2395"/>
      <w:r>
        <w:rPr>
          <w:rtl/>
        </w:rPr>
        <w:t xml:space="preserve">במדינות </w:t>
      </w:r>
      <w:bookmarkStart w:id="2396" w:name="_ETM_Q6_216079"/>
      <w:bookmarkEnd w:id="2396"/>
      <w:r>
        <w:rPr>
          <w:rtl/>
        </w:rPr>
        <w:t>העולם</w:t>
      </w:r>
      <w:r>
        <w:rPr>
          <w:rFonts w:hint="cs"/>
          <w:rtl/>
        </w:rPr>
        <w:t>,</w:t>
      </w:r>
      <w:r>
        <w:rPr>
          <w:rtl/>
        </w:rPr>
        <w:t xml:space="preserve"> </w:t>
      </w:r>
      <w:bookmarkStart w:id="2397" w:name="_ETM_Q6_216680"/>
      <w:bookmarkEnd w:id="2397"/>
      <w:r>
        <w:rPr>
          <w:rtl/>
        </w:rPr>
        <w:t xml:space="preserve">גם </w:t>
      </w:r>
      <w:bookmarkStart w:id="2398" w:name="_ETM_Q6_217039"/>
      <w:bookmarkEnd w:id="2398"/>
      <w:r>
        <w:rPr>
          <w:rtl/>
        </w:rPr>
        <w:t xml:space="preserve">אלה </w:t>
      </w:r>
      <w:bookmarkStart w:id="2399" w:name="_ETM_Q6_217219"/>
      <w:bookmarkEnd w:id="2399"/>
      <w:r>
        <w:rPr>
          <w:rtl/>
        </w:rPr>
        <w:t xml:space="preserve">שהלכו </w:t>
      </w:r>
      <w:bookmarkStart w:id="2400" w:name="_ETM_Q6_217610"/>
      <w:bookmarkEnd w:id="2400"/>
      <w:r>
        <w:rPr>
          <w:rFonts w:hint="cs"/>
          <w:rtl/>
        </w:rPr>
        <w:t>ל</w:t>
      </w:r>
      <w:r>
        <w:rPr>
          <w:rtl/>
        </w:rPr>
        <w:t>סגרים</w:t>
      </w:r>
      <w:r>
        <w:rPr>
          <w:rFonts w:hint="cs"/>
          <w:rtl/>
        </w:rPr>
        <w:t>,</w:t>
      </w:r>
      <w:r>
        <w:rPr>
          <w:rtl/>
        </w:rPr>
        <w:t xml:space="preserve"> </w:t>
      </w:r>
      <w:bookmarkStart w:id="2401" w:name="_ETM_Q6_218300"/>
      <w:bookmarkEnd w:id="2401"/>
      <w:r>
        <w:rPr>
          <w:rtl/>
        </w:rPr>
        <w:t xml:space="preserve">מערכות </w:t>
      </w:r>
      <w:bookmarkStart w:id="2402" w:name="_ETM_Q6_218719"/>
      <w:bookmarkEnd w:id="2402"/>
      <w:r>
        <w:rPr>
          <w:rtl/>
        </w:rPr>
        <w:t xml:space="preserve">החינוך </w:t>
      </w:r>
      <w:bookmarkStart w:id="2403" w:name="_ETM_Q6_219229"/>
      <w:bookmarkEnd w:id="2403"/>
      <w:r>
        <w:rPr>
          <w:rtl/>
        </w:rPr>
        <w:t xml:space="preserve">עובדות </w:t>
      </w:r>
      <w:bookmarkStart w:id="2404" w:name="_ETM_Q6_219770"/>
      <w:bookmarkEnd w:id="2404"/>
      <w:r>
        <w:rPr>
          <w:rtl/>
        </w:rPr>
        <w:t xml:space="preserve">כמעט </w:t>
      </w:r>
      <w:bookmarkStart w:id="2405" w:name="_ETM_Q6_220879"/>
      <w:bookmarkStart w:id="2406" w:name="_ETM_Q6_221300"/>
      <w:bookmarkEnd w:id="2405"/>
      <w:bookmarkEnd w:id="2406"/>
      <w:r>
        <w:rPr>
          <w:rtl/>
        </w:rPr>
        <w:t>כולן</w:t>
      </w:r>
      <w:r>
        <w:rPr>
          <w:rFonts w:hint="cs"/>
          <w:rtl/>
        </w:rPr>
        <w:t>,</w:t>
      </w:r>
      <w:r>
        <w:rPr>
          <w:rtl/>
        </w:rPr>
        <w:t xml:space="preserve"> </w:t>
      </w:r>
      <w:bookmarkStart w:id="2407" w:name="_ETM_Q6_222110"/>
      <w:bookmarkEnd w:id="2407"/>
      <w:r>
        <w:rPr>
          <w:rtl/>
        </w:rPr>
        <w:t xml:space="preserve">אבל </w:t>
      </w:r>
      <w:bookmarkStart w:id="2408" w:name="_ETM_Q6_222379"/>
      <w:bookmarkEnd w:id="2408"/>
      <w:r>
        <w:rPr>
          <w:rtl/>
        </w:rPr>
        <w:t xml:space="preserve">כאן </w:t>
      </w:r>
      <w:bookmarkStart w:id="2409" w:name="_ETM_Q6_223219"/>
      <w:bookmarkEnd w:id="2409"/>
      <w:r>
        <w:rPr>
          <w:rtl/>
        </w:rPr>
        <w:t xml:space="preserve">אנחנו </w:t>
      </w:r>
      <w:bookmarkStart w:id="2410" w:name="_ETM_Q6_223579"/>
      <w:bookmarkEnd w:id="2410"/>
      <w:r>
        <w:rPr>
          <w:rtl/>
        </w:rPr>
        <w:t xml:space="preserve">עדיין </w:t>
      </w:r>
      <w:bookmarkStart w:id="2411" w:name="_ETM_Q6_223879"/>
      <w:bookmarkEnd w:id="2411"/>
      <w:r>
        <w:rPr>
          <w:rtl/>
        </w:rPr>
        <w:t xml:space="preserve">סופרים </w:t>
      </w:r>
      <w:bookmarkStart w:id="2412" w:name="_ETM_Q6_224420"/>
      <w:bookmarkEnd w:id="2412"/>
      <w:r>
        <w:rPr>
          <w:rtl/>
        </w:rPr>
        <w:t xml:space="preserve">את </w:t>
      </w:r>
      <w:bookmarkStart w:id="2413" w:name="_ETM_Q6_224540"/>
      <w:bookmarkEnd w:id="2413"/>
      <w:r>
        <w:rPr>
          <w:rtl/>
        </w:rPr>
        <w:t>מס</w:t>
      </w:r>
      <w:r>
        <w:rPr>
          <w:rFonts w:hint="cs"/>
          <w:rtl/>
        </w:rPr>
        <w:t>פר</w:t>
      </w:r>
      <w:r>
        <w:rPr>
          <w:rtl/>
        </w:rPr>
        <w:t xml:space="preserve"> </w:t>
      </w:r>
      <w:bookmarkStart w:id="2414" w:name="_ETM_Q6_225019"/>
      <w:bookmarkEnd w:id="2414"/>
      <w:r>
        <w:rPr>
          <w:rtl/>
        </w:rPr>
        <w:t xml:space="preserve">הקפסולות </w:t>
      </w:r>
      <w:bookmarkStart w:id="2415" w:name="_ETM_Q6_226550"/>
      <w:bookmarkEnd w:id="2415"/>
      <w:r>
        <w:rPr>
          <w:rtl/>
        </w:rPr>
        <w:t xml:space="preserve">שתלמיד </w:t>
      </w:r>
      <w:bookmarkStart w:id="2416" w:name="_ETM_Q6_227149"/>
      <w:bookmarkEnd w:id="2416"/>
      <w:r>
        <w:rPr>
          <w:rtl/>
        </w:rPr>
        <w:t xml:space="preserve">או </w:t>
      </w:r>
      <w:bookmarkStart w:id="2417" w:name="_ETM_Q6_227210"/>
      <w:bookmarkEnd w:id="2417"/>
      <w:r>
        <w:rPr>
          <w:rtl/>
        </w:rPr>
        <w:t xml:space="preserve">מורה </w:t>
      </w:r>
      <w:bookmarkStart w:id="2418" w:name="_ETM_Q6_227600"/>
      <w:bookmarkEnd w:id="2418"/>
      <w:r>
        <w:rPr>
          <w:rtl/>
        </w:rPr>
        <w:t xml:space="preserve">יכול </w:t>
      </w:r>
      <w:bookmarkStart w:id="2419" w:name="_ETM_Q6_227960"/>
      <w:bookmarkEnd w:id="2419"/>
      <w:r>
        <w:rPr>
          <w:rtl/>
        </w:rPr>
        <w:t xml:space="preserve">לעבור </w:t>
      </w:r>
      <w:bookmarkStart w:id="2420" w:name="_ETM_Q6_228409"/>
      <w:bookmarkEnd w:id="2420"/>
      <w:r>
        <w:rPr>
          <w:rtl/>
        </w:rPr>
        <w:t xml:space="preserve">בהם </w:t>
      </w:r>
      <w:bookmarkStart w:id="2421" w:name="_ETM_Q6_228739"/>
      <w:bookmarkEnd w:id="2421"/>
      <w:r>
        <w:rPr>
          <w:rtl/>
        </w:rPr>
        <w:t>בשבוע</w:t>
      </w:r>
      <w:r>
        <w:rPr>
          <w:rFonts w:hint="cs"/>
          <w:rtl/>
        </w:rPr>
        <w:t>.</w:t>
      </w:r>
      <w:r>
        <w:rPr>
          <w:rtl/>
        </w:rPr>
        <w:t xml:space="preserve"> </w:t>
      </w:r>
      <w:bookmarkStart w:id="2422" w:name="_ETM_Q6_229640"/>
      <w:bookmarkEnd w:id="2422"/>
      <w:r>
        <w:rPr>
          <w:rFonts w:hint="cs"/>
          <w:rtl/>
        </w:rPr>
        <w:t>ל</w:t>
      </w:r>
      <w:r>
        <w:rPr>
          <w:rtl/>
        </w:rPr>
        <w:t xml:space="preserve">דעתי </w:t>
      </w:r>
      <w:bookmarkStart w:id="2423" w:name="_ETM_Q6_230120"/>
      <w:bookmarkEnd w:id="2423"/>
      <w:r>
        <w:rPr>
          <w:rFonts w:hint="cs"/>
          <w:rtl/>
        </w:rPr>
        <w:t xml:space="preserve">– </w:t>
      </w:r>
      <w:r>
        <w:rPr>
          <w:rtl/>
        </w:rPr>
        <w:t xml:space="preserve">חוסר </w:t>
      </w:r>
      <w:bookmarkStart w:id="2424" w:name="_ETM_Q6_230570"/>
      <w:bookmarkStart w:id="2425" w:name="_ETM_Q6_230989"/>
      <w:bookmarkEnd w:id="2424"/>
      <w:bookmarkEnd w:id="2425"/>
      <w:r>
        <w:rPr>
          <w:rtl/>
        </w:rPr>
        <w:t xml:space="preserve">הבנה </w:t>
      </w:r>
      <w:bookmarkStart w:id="2426" w:name="_ETM_Q6_231409"/>
      <w:bookmarkEnd w:id="2426"/>
      <w:r>
        <w:rPr>
          <w:rtl/>
        </w:rPr>
        <w:t xml:space="preserve">של </w:t>
      </w:r>
      <w:bookmarkStart w:id="2427" w:name="_ETM_Q6_231590"/>
      <w:bookmarkEnd w:id="2427"/>
      <w:r>
        <w:rPr>
          <w:rtl/>
        </w:rPr>
        <w:t xml:space="preserve">המושג </w:t>
      </w:r>
      <w:bookmarkStart w:id="2428" w:name="_ETM_Q6_232070"/>
      <w:bookmarkEnd w:id="2428"/>
      <w:r>
        <w:rPr>
          <w:rtl/>
        </w:rPr>
        <w:t>קפסולה</w:t>
      </w:r>
      <w:r>
        <w:rPr>
          <w:rFonts w:hint="cs"/>
          <w:rtl/>
        </w:rPr>
        <w:t>.</w:t>
      </w:r>
      <w:r>
        <w:rPr>
          <w:rtl/>
        </w:rPr>
        <w:t xml:space="preserve"> </w:t>
      </w:r>
      <w:bookmarkStart w:id="2429" w:name="_ETM_Q6_233379"/>
      <w:bookmarkEnd w:id="2429"/>
    </w:p>
    <w:p w:rsidR="00A335AE" w:rsidRDefault="00A335AE" w:rsidP="0073511B">
      <w:pPr>
        <w:rPr>
          <w:rtl/>
        </w:rPr>
      </w:pPr>
      <w:bookmarkStart w:id="2430" w:name="_ETM_Q6_232202"/>
      <w:bookmarkStart w:id="2431" w:name="_ETM_Q6_232342"/>
      <w:bookmarkEnd w:id="2430"/>
      <w:bookmarkEnd w:id="2431"/>
    </w:p>
    <w:p w:rsidR="00A335AE" w:rsidRDefault="00A335AE" w:rsidP="0073511B">
      <w:pPr>
        <w:rPr>
          <w:rtl/>
        </w:rPr>
      </w:pPr>
      <w:bookmarkStart w:id="2432" w:name="_ETM_Q6_232441"/>
      <w:bookmarkStart w:id="2433" w:name="_ETM_Q6_232538"/>
      <w:bookmarkEnd w:id="2432"/>
      <w:bookmarkEnd w:id="2433"/>
      <w:r>
        <w:rPr>
          <w:rtl/>
        </w:rPr>
        <w:t>24</w:t>
      </w:r>
      <w:r>
        <w:rPr>
          <w:rFonts w:hint="cs"/>
          <w:rtl/>
        </w:rPr>
        <w:t>,</w:t>
      </w:r>
      <w:r>
        <w:rPr>
          <w:rtl/>
        </w:rPr>
        <w:t xml:space="preserve"> </w:t>
      </w:r>
      <w:bookmarkStart w:id="2434" w:name="_ETM_Q6_234280"/>
      <w:bookmarkEnd w:id="2434"/>
      <w:r>
        <w:rPr>
          <w:rtl/>
        </w:rPr>
        <w:t xml:space="preserve">אדוני </w:t>
      </w:r>
      <w:bookmarkStart w:id="2435" w:name="_ETM_Q6_234609"/>
      <w:bookmarkEnd w:id="2435"/>
      <w:r>
        <w:rPr>
          <w:rtl/>
        </w:rPr>
        <w:t>היושב-ראש</w:t>
      </w:r>
      <w:r>
        <w:rPr>
          <w:rFonts w:hint="cs"/>
          <w:rtl/>
        </w:rPr>
        <w:t>,</w:t>
      </w:r>
      <w:r>
        <w:rPr>
          <w:rtl/>
        </w:rPr>
        <w:t xml:space="preserve"> </w:t>
      </w:r>
      <w:bookmarkStart w:id="2436" w:name="_ETM_Q6_235300"/>
      <w:bookmarkEnd w:id="2436"/>
      <w:r>
        <w:rPr>
          <w:rtl/>
        </w:rPr>
        <w:t xml:space="preserve">זה </w:t>
      </w:r>
      <w:bookmarkStart w:id="2437" w:name="_ETM_Q6_235480"/>
      <w:bookmarkEnd w:id="2437"/>
      <w:r>
        <w:rPr>
          <w:rtl/>
        </w:rPr>
        <w:t xml:space="preserve">מספר </w:t>
      </w:r>
      <w:bookmarkStart w:id="2438" w:name="_ETM_Q6_235870"/>
      <w:bookmarkEnd w:id="2438"/>
      <w:r>
        <w:rPr>
          <w:rtl/>
        </w:rPr>
        <w:t xml:space="preserve">הנשים </w:t>
      </w:r>
      <w:bookmarkStart w:id="2439" w:name="_ETM_Q6_236679"/>
      <w:bookmarkEnd w:id="2439"/>
      <w:r>
        <w:rPr>
          <w:rtl/>
        </w:rPr>
        <w:t xml:space="preserve">שנרצחו </w:t>
      </w:r>
      <w:bookmarkStart w:id="2440" w:name="_ETM_Q6_237339"/>
      <w:bookmarkEnd w:id="2440"/>
      <w:r>
        <w:rPr>
          <w:rtl/>
        </w:rPr>
        <w:t xml:space="preserve">מתחילת </w:t>
      </w:r>
      <w:bookmarkStart w:id="2441" w:name="_ETM_Q6_237789"/>
      <w:bookmarkEnd w:id="2441"/>
      <w:r>
        <w:rPr>
          <w:rtl/>
        </w:rPr>
        <w:t>השנה</w:t>
      </w:r>
      <w:r>
        <w:rPr>
          <w:rFonts w:hint="cs"/>
          <w:rtl/>
        </w:rPr>
        <w:t>,</w:t>
      </w:r>
      <w:r>
        <w:rPr>
          <w:rtl/>
        </w:rPr>
        <w:t xml:space="preserve"> </w:t>
      </w:r>
      <w:bookmarkStart w:id="2442" w:name="_ETM_Q6_238600"/>
      <w:bookmarkEnd w:id="2442"/>
      <w:r>
        <w:rPr>
          <w:rtl/>
        </w:rPr>
        <w:t xml:space="preserve">מכל </w:t>
      </w:r>
      <w:bookmarkStart w:id="2443" w:name="_ETM_Q6_238989"/>
      <w:bookmarkEnd w:id="2443"/>
      <w:r>
        <w:rPr>
          <w:rtl/>
        </w:rPr>
        <w:t>המגזרים</w:t>
      </w:r>
      <w:r>
        <w:rPr>
          <w:rFonts w:hint="cs"/>
          <w:rtl/>
        </w:rPr>
        <w:t>,</w:t>
      </w:r>
      <w:r>
        <w:rPr>
          <w:rtl/>
        </w:rPr>
        <w:t xml:space="preserve"> </w:t>
      </w:r>
      <w:bookmarkStart w:id="2444" w:name="_ETM_Q6_239679"/>
      <w:bookmarkEnd w:id="2444"/>
      <w:r>
        <w:rPr>
          <w:rtl/>
        </w:rPr>
        <w:t xml:space="preserve">מכל </w:t>
      </w:r>
      <w:bookmarkStart w:id="2445" w:name="_ETM_Q6_239949"/>
      <w:bookmarkEnd w:id="2445"/>
      <w:r>
        <w:rPr>
          <w:rtl/>
        </w:rPr>
        <w:t xml:space="preserve">קבוצות </w:t>
      </w:r>
      <w:bookmarkStart w:id="2446" w:name="_ETM_Q6_240370"/>
      <w:bookmarkEnd w:id="2446"/>
      <w:r>
        <w:rPr>
          <w:rtl/>
        </w:rPr>
        <w:t>האוכלוסייה</w:t>
      </w:r>
      <w:r>
        <w:rPr>
          <w:rFonts w:hint="cs"/>
          <w:rtl/>
        </w:rPr>
        <w:t>,</w:t>
      </w:r>
      <w:r>
        <w:rPr>
          <w:rtl/>
        </w:rPr>
        <w:t xml:space="preserve"> </w:t>
      </w:r>
      <w:bookmarkStart w:id="2447" w:name="_ETM_Q6_241329"/>
      <w:bookmarkEnd w:id="2447"/>
      <w:r>
        <w:rPr>
          <w:rtl/>
        </w:rPr>
        <w:t xml:space="preserve">24 </w:t>
      </w:r>
      <w:bookmarkStart w:id="2448" w:name="_ETM_Q6_242170"/>
      <w:bookmarkEnd w:id="2448"/>
      <w:r>
        <w:rPr>
          <w:rtl/>
        </w:rPr>
        <w:t xml:space="preserve">חיים </w:t>
      </w:r>
      <w:bookmarkStart w:id="2449" w:name="_ETM_Q6_242499"/>
      <w:bookmarkEnd w:id="2449"/>
      <w:r>
        <w:rPr>
          <w:rtl/>
        </w:rPr>
        <w:t xml:space="preserve">שנלקחו </w:t>
      </w:r>
      <w:bookmarkStart w:id="2450" w:name="_ETM_Q6_243429"/>
      <w:bookmarkEnd w:id="2450"/>
      <w:r>
        <w:rPr>
          <w:rtl/>
        </w:rPr>
        <w:t xml:space="preserve">שהיה </w:t>
      </w:r>
      <w:bookmarkStart w:id="2451" w:name="_ETM_Q6_243850"/>
      <w:bookmarkEnd w:id="2451"/>
      <w:r>
        <w:rPr>
          <w:rtl/>
        </w:rPr>
        <w:t xml:space="preserve">אפשר </w:t>
      </w:r>
      <w:bookmarkStart w:id="2452" w:name="_ETM_Q6_244180"/>
      <w:bookmarkEnd w:id="2452"/>
      <w:r>
        <w:rPr>
          <w:rtl/>
        </w:rPr>
        <w:t>למנוע</w:t>
      </w:r>
      <w:r>
        <w:rPr>
          <w:rFonts w:hint="cs"/>
          <w:rtl/>
        </w:rPr>
        <w:t>.</w:t>
      </w:r>
      <w:r>
        <w:rPr>
          <w:rtl/>
        </w:rPr>
        <w:t xml:space="preserve"> </w:t>
      </w:r>
      <w:bookmarkStart w:id="2453" w:name="_ETM_Q6_245020"/>
      <w:bookmarkEnd w:id="2453"/>
      <w:r>
        <w:rPr>
          <w:rtl/>
        </w:rPr>
        <w:t xml:space="preserve">ובתקופה </w:t>
      </w:r>
      <w:bookmarkStart w:id="2454" w:name="_ETM_Q6_245709"/>
      <w:bookmarkEnd w:id="2454"/>
      <w:r>
        <w:rPr>
          <w:rtl/>
        </w:rPr>
        <w:t>הזו</w:t>
      </w:r>
      <w:r>
        <w:rPr>
          <w:rFonts w:hint="cs"/>
          <w:rtl/>
        </w:rPr>
        <w:t>,</w:t>
      </w:r>
      <w:r>
        <w:rPr>
          <w:rtl/>
        </w:rPr>
        <w:t xml:space="preserve"> </w:t>
      </w:r>
      <w:bookmarkStart w:id="2455" w:name="_ETM_Q6_245920"/>
      <w:bookmarkEnd w:id="2455"/>
      <w:r>
        <w:rPr>
          <w:rtl/>
        </w:rPr>
        <w:t xml:space="preserve">בתקופת </w:t>
      </w:r>
      <w:bookmarkStart w:id="2456" w:name="_ETM_Q6_246399"/>
      <w:bookmarkEnd w:id="2456"/>
      <w:r>
        <w:rPr>
          <w:rtl/>
        </w:rPr>
        <w:t>הקורונה</w:t>
      </w:r>
      <w:r>
        <w:rPr>
          <w:rFonts w:hint="cs"/>
          <w:rtl/>
        </w:rPr>
        <w:t>,</w:t>
      </w:r>
      <w:r>
        <w:rPr>
          <w:rtl/>
        </w:rPr>
        <w:t xml:space="preserve"> </w:t>
      </w:r>
      <w:bookmarkStart w:id="2457" w:name="_ETM_Q6_246880"/>
      <w:bookmarkEnd w:id="2457"/>
      <w:r>
        <w:rPr>
          <w:rtl/>
        </w:rPr>
        <w:t>ש</w:t>
      </w:r>
      <w:r>
        <w:rPr>
          <w:rFonts w:hint="cs"/>
          <w:rtl/>
        </w:rPr>
        <w:t xml:space="preserve">היא </w:t>
      </w:r>
      <w:bookmarkStart w:id="2458" w:name="_ETM_Q6_242871"/>
      <w:bookmarkEnd w:id="2458"/>
      <w:r>
        <w:rPr>
          <w:rtl/>
        </w:rPr>
        <w:t xml:space="preserve">במקרה </w:t>
      </w:r>
      <w:bookmarkStart w:id="2459" w:name="_ETM_Q6_247509"/>
      <w:bookmarkEnd w:id="2459"/>
      <w:r>
        <w:rPr>
          <w:rtl/>
        </w:rPr>
        <w:t xml:space="preserve">גם </w:t>
      </w:r>
      <w:bookmarkStart w:id="2460" w:name="_ETM_Q6_247659"/>
      <w:bookmarkEnd w:id="2460"/>
      <w:r>
        <w:rPr>
          <w:rtl/>
        </w:rPr>
        <w:t xml:space="preserve">תקופת </w:t>
      </w:r>
      <w:bookmarkStart w:id="2461" w:name="_ETM_Q6_248020"/>
      <w:bookmarkEnd w:id="2461"/>
      <w:r>
        <w:rPr>
          <w:rtl/>
        </w:rPr>
        <w:t xml:space="preserve">כהונתה </w:t>
      </w:r>
      <w:bookmarkStart w:id="2462" w:name="_ETM_Q6_248470"/>
      <w:bookmarkEnd w:id="2462"/>
      <w:r>
        <w:rPr>
          <w:rtl/>
        </w:rPr>
        <w:t xml:space="preserve">של </w:t>
      </w:r>
      <w:bookmarkStart w:id="2463" w:name="_ETM_Q6_248649"/>
      <w:bookmarkEnd w:id="2463"/>
      <w:r>
        <w:rPr>
          <w:rtl/>
        </w:rPr>
        <w:t xml:space="preserve">הממשלה </w:t>
      </w:r>
      <w:bookmarkStart w:id="2464" w:name="_ETM_Q6_249220"/>
      <w:bookmarkEnd w:id="2464"/>
      <w:r>
        <w:rPr>
          <w:rtl/>
        </w:rPr>
        <w:t>הזו</w:t>
      </w:r>
      <w:r>
        <w:rPr>
          <w:rFonts w:hint="cs"/>
          <w:rtl/>
        </w:rPr>
        <w:t>,</w:t>
      </w:r>
      <w:r>
        <w:rPr>
          <w:rtl/>
        </w:rPr>
        <w:t xml:space="preserve"> </w:t>
      </w:r>
      <w:bookmarkStart w:id="2465" w:name="_ETM_Q6_250080"/>
      <w:bookmarkEnd w:id="2465"/>
      <w:r>
        <w:rPr>
          <w:rtl/>
        </w:rPr>
        <w:t xml:space="preserve">האלימות </w:t>
      </w:r>
      <w:bookmarkStart w:id="2466" w:name="_ETM_Q6_250560"/>
      <w:bookmarkEnd w:id="2466"/>
      <w:r>
        <w:rPr>
          <w:rtl/>
        </w:rPr>
        <w:t xml:space="preserve">נגד </w:t>
      </w:r>
      <w:bookmarkStart w:id="2467" w:name="_ETM_Q6_250860"/>
      <w:bookmarkEnd w:id="2467"/>
      <w:r>
        <w:rPr>
          <w:rtl/>
        </w:rPr>
        <w:t xml:space="preserve">נשים </w:t>
      </w:r>
      <w:bookmarkStart w:id="2468" w:name="_ETM_Q6_251729"/>
      <w:bookmarkEnd w:id="2468"/>
      <w:r>
        <w:rPr>
          <w:rtl/>
        </w:rPr>
        <w:t xml:space="preserve">הגיעה </w:t>
      </w:r>
      <w:bookmarkStart w:id="2469" w:name="_ETM_Q6_252270"/>
      <w:bookmarkEnd w:id="2469"/>
      <w:r>
        <w:rPr>
          <w:rtl/>
        </w:rPr>
        <w:t xml:space="preserve">לממדים </w:t>
      </w:r>
      <w:bookmarkStart w:id="2470" w:name="_ETM_Q6_252990"/>
      <w:bookmarkEnd w:id="2470"/>
      <w:r>
        <w:rPr>
          <w:rtl/>
        </w:rPr>
        <w:t xml:space="preserve">שקשה </w:t>
      </w:r>
      <w:bookmarkStart w:id="2471" w:name="_ETM_Q6_253439"/>
      <w:bookmarkEnd w:id="2471"/>
      <w:r>
        <w:rPr>
          <w:rtl/>
        </w:rPr>
        <w:t>לדמיין</w:t>
      </w:r>
      <w:r>
        <w:rPr>
          <w:rFonts w:hint="cs"/>
          <w:rtl/>
        </w:rPr>
        <w:t>,</w:t>
      </w:r>
      <w:r>
        <w:rPr>
          <w:rtl/>
        </w:rPr>
        <w:t xml:space="preserve"> </w:t>
      </w:r>
      <w:bookmarkStart w:id="2472" w:name="_ETM_Q6_254040"/>
      <w:bookmarkEnd w:id="2472"/>
      <w:r>
        <w:rPr>
          <w:rtl/>
        </w:rPr>
        <w:t xml:space="preserve">החריפה </w:t>
      </w:r>
      <w:bookmarkStart w:id="2473" w:name="_ETM_Q6_254580"/>
      <w:bookmarkEnd w:id="2473"/>
      <w:r>
        <w:rPr>
          <w:rtl/>
        </w:rPr>
        <w:t xml:space="preserve">בעשרות </w:t>
      </w:r>
      <w:bookmarkStart w:id="2474" w:name="_ETM_Q6_255150"/>
      <w:bookmarkEnd w:id="2474"/>
      <w:r>
        <w:rPr>
          <w:rFonts w:hint="cs"/>
          <w:rtl/>
        </w:rPr>
        <w:t>ו</w:t>
      </w:r>
      <w:r>
        <w:rPr>
          <w:rtl/>
        </w:rPr>
        <w:t xml:space="preserve">מאות </w:t>
      </w:r>
      <w:bookmarkStart w:id="2475" w:name="_ETM_Q6_255569"/>
      <w:bookmarkEnd w:id="2475"/>
      <w:r>
        <w:rPr>
          <w:rtl/>
        </w:rPr>
        <w:t xml:space="preserve">אחוזים </w:t>
      </w:r>
      <w:bookmarkStart w:id="2476" w:name="_ETM_Q6_256380"/>
      <w:bookmarkStart w:id="2477" w:name="_ETM_Q6_257579"/>
      <w:bookmarkEnd w:id="2476"/>
      <w:bookmarkEnd w:id="2477"/>
      <w:r>
        <w:rPr>
          <w:rtl/>
        </w:rPr>
        <w:t xml:space="preserve">בזמן </w:t>
      </w:r>
      <w:bookmarkStart w:id="2478" w:name="_ETM_Q6_258270"/>
      <w:bookmarkEnd w:id="2478"/>
      <w:r>
        <w:rPr>
          <w:rtl/>
        </w:rPr>
        <w:t xml:space="preserve">שהשנה </w:t>
      </w:r>
      <w:bookmarkStart w:id="2479" w:name="_ETM_Q6_259229"/>
      <w:bookmarkEnd w:id="2479"/>
      <w:r>
        <w:rPr>
          <w:rtl/>
        </w:rPr>
        <w:t>הזו</w:t>
      </w:r>
      <w:r>
        <w:rPr>
          <w:rFonts w:hint="cs"/>
          <w:rtl/>
        </w:rPr>
        <w:t>,</w:t>
      </w:r>
      <w:r>
        <w:rPr>
          <w:rtl/>
        </w:rPr>
        <w:t xml:space="preserve"> </w:t>
      </w:r>
      <w:bookmarkStart w:id="2480" w:name="_ETM_Q6_259500"/>
      <w:bookmarkEnd w:id="2480"/>
      <w:r>
        <w:rPr>
          <w:rtl/>
        </w:rPr>
        <w:t xml:space="preserve">שהפכה </w:t>
      </w:r>
      <w:bookmarkStart w:id="2481" w:name="_ETM_Q6_260039"/>
      <w:bookmarkEnd w:id="2481"/>
      <w:r>
        <w:rPr>
          <w:rtl/>
        </w:rPr>
        <w:t xml:space="preserve">עבור </w:t>
      </w:r>
      <w:bookmarkStart w:id="2482" w:name="_ETM_Q6_260579"/>
      <w:bookmarkEnd w:id="2482"/>
      <w:r>
        <w:rPr>
          <w:rtl/>
        </w:rPr>
        <w:t xml:space="preserve">רבים </w:t>
      </w:r>
      <w:bookmarkStart w:id="2483" w:name="_ETM_Q6_260939"/>
      <w:bookmarkEnd w:id="2483"/>
      <w:r>
        <w:rPr>
          <w:rtl/>
        </w:rPr>
        <w:t>מא</w:t>
      </w:r>
      <w:r>
        <w:rPr>
          <w:rFonts w:hint="cs"/>
          <w:rtl/>
        </w:rPr>
        <w:t>י</w:t>
      </w:r>
      <w:r>
        <w:rPr>
          <w:rtl/>
        </w:rPr>
        <w:t xml:space="preserve">תנו </w:t>
      </w:r>
      <w:bookmarkStart w:id="2484" w:name="_ETM_Q6_261329"/>
      <w:bookmarkEnd w:id="2484"/>
      <w:r>
        <w:rPr>
          <w:rtl/>
        </w:rPr>
        <w:t xml:space="preserve">שנת </w:t>
      </w:r>
      <w:bookmarkStart w:id="2485" w:name="_ETM_Q6_261630"/>
      <w:bookmarkEnd w:id="2485"/>
      <w:r>
        <w:rPr>
          <w:rtl/>
        </w:rPr>
        <w:t xml:space="preserve">הבית </w:t>
      </w:r>
      <w:bookmarkStart w:id="2486" w:name="_ETM_Q6_262439"/>
      <w:bookmarkEnd w:id="2486"/>
      <w:r>
        <w:rPr>
          <w:rtl/>
        </w:rPr>
        <w:t xml:space="preserve">שבה </w:t>
      </w:r>
      <w:bookmarkStart w:id="2487" w:name="_ETM_Q6_262740"/>
      <w:bookmarkEnd w:id="2487"/>
      <w:r>
        <w:rPr>
          <w:rtl/>
        </w:rPr>
        <w:t xml:space="preserve">לומדים </w:t>
      </w:r>
      <w:bookmarkStart w:id="2488" w:name="_ETM_Q6_263100"/>
      <w:bookmarkEnd w:id="2488"/>
      <w:r>
        <w:rPr>
          <w:rtl/>
        </w:rPr>
        <w:t xml:space="preserve">בבית </w:t>
      </w:r>
      <w:bookmarkStart w:id="2489" w:name="_ETM_Q6_263579"/>
      <w:bookmarkEnd w:id="2489"/>
      <w:r>
        <w:rPr>
          <w:rtl/>
        </w:rPr>
        <w:t xml:space="preserve">ועובדים </w:t>
      </w:r>
      <w:bookmarkStart w:id="2490" w:name="_ETM_Q6_264030"/>
      <w:bookmarkEnd w:id="2490"/>
      <w:r>
        <w:rPr>
          <w:rtl/>
        </w:rPr>
        <w:t>בבית</w:t>
      </w:r>
      <w:r>
        <w:rPr>
          <w:rFonts w:hint="cs"/>
          <w:rtl/>
        </w:rPr>
        <w:t>,</w:t>
      </w:r>
      <w:r>
        <w:rPr>
          <w:rtl/>
        </w:rPr>
        <w:t xml:space="preserve"> </w:t>
      </w:r>
      <w:bookmarkStart w:id="2491" w:name="_ETM_Q6_264750"/>
      <w:bookmarkEnd w:id="2491"/>
      <w:r>
        <w:rPr>
          <w:rtl/>
        </w:rPr>
        <w:t xml:space="preserve">עבור </w:t>
      </w:r>
      <w:bookmarkStart w:id="2492" w:name="_ETM_Q6_265079"/>
      <w:bookmarkEnd w:id="2492"/>
      <w:r>
        <w:rPr>
          <w:rFonts w:hint="cs"/>
          <w:rtl/>
        </w:rPr>
        <w:t>הנשים</w:t>
      </w:r>
      <w:r>
        <w:rPr>
          <w:rtl/>
        </w:rPr>
        <w:t xml:space="preserve"> </w:t>
      </w:r>
      <w:bookmarkStart w:id="2493" w:name="_ETM_Q6_265500"/>
      <w:bookmarkEnd w:id="2493"/>
      <w:r>
        <w:rPr>
          <w:rtl/>
        </w:rPr>
        <w:t xml:space="preserve">האלה </w:t>
      </w:r>
      <w:bookmarkStart w:id="2494" w:name="_ETM_Q6_266009"/>
      <w:bookmarkEnd w:id="2494"/>
      <w:r>
        <w:rPr>
          <w:rtl/>
        </w:rPr>
        <w:t xml:space="preserve">השנה </w:t>
      </w:r>
      <w:bookmarkStart w:id="2495" w:name="_ETM_Q6_266459"/>
      <w:bookmarkEnd w:id="2495"/>
      <w:r>
        <w:rPr>
          <w:rtl/>
        </w:rPr>
        <w:t xml:space="preserve">הזאת </w:t>
      </w:r>
      <w:bookmarkStart w:id="2496" w:name="_ETM_Q6_266789"/>
      <w:bookmarkEnd w:id="2496"/>
      <w:r>
        <w:rPr>
          <w:rtl/>
        </w:rPr>
        <w:t xml:space="preserve">הפכה </w:t>
      </w:r>
      <w:bookmarkStart w:id="2497" w:name="_ETM_Q6_267090"/>
      <w:bookmarkEnd w:id="2497"/>
      <w:r>
        <w:rPr>
          <w:rtl/>
        </w:rPr>
        <w:t xml:space="preserve">להיות </w:t>
      </w:r>
      <w:bookmarkStart w:id="2498" w:name="_ETM_Q6_267390"/>
      <w:bookmarkEnd w:id="2498"/>
      <w:r>
        <w:rPr>
          <w:rtl/>
        </w:rPr>
        <w:t xml:space="preserve">רצחנית </w:t>
      </w:r>
      <w:bookmarkStart w:id="2499" w:name="_ETM_Q6_268470"/>
      <w:bookmarkEnd w:id="2499"/>
      <w:r>
        <w:rPr>
          <w:rtl/>
        </w:rPr>
        <w:t>ומסוכנת</w:t>
      </w:r>
      <w:r>
        <w:rPr>
          <w:rFonts w:hint="cs"/>
          <w:rtl/>
        </w:rPr>
        <w:t>.</w:t>
      </w:r>
      <w:r>
        <w:rPr>
          <w:rtl/>
        </w:rPr>
        <w:t xml:space="preserve"> </w:t>
      </w:r>
      <w:bookmarkStart w:id="2500" w:name="_ETM_Q6_270900"/>
      <w:bookmarkEnd w:id="2500"/>
    </w:p>
    <w:p w:rsidR="00A335AE" w:rsidRDefault="00A335AE" w:rsidP="0073511B">
      <w:pPr>
        <w:rPr>
          <w:rtl/>
        </w:rPr>
      </w:pPr>
      <w:bookmarkStart w:id="2501" w:name="_ETM_Q6_266766"/>
      <w:bookmarkStart w:id="2502" w:name="_ETM_Q6_266879"/>
      <w:bookmarkEnd w:id="2501"/>
      <w:bookmarkEnd w:id="2502"/>
    </w:p>
    <w:p w:rsidR="00A335AE" w:rsidRDefault="00A335AE" w:rsidP="0073511B">
      <w:pPr>
        <w:rPr>
          <w:rtl/>
        </w:rPr>
      </w:pPr>
      <w:bookmarkStart w:id="2503" w:name="_ETM_Q6_266933"/>
      <w:bookmarkStart w:id="2504" w:name="_ETM_Q6_267017"/>
      <w:bookmarkEnd w:id="2503"/>
      <w:bookmarkEnd w:id="2504"/>
      <w:r>
        <w:rPr>
          <w:rtl/>
        </w:rPr>
        <w:t xml:space="preserve">אבל </w:t>
      </w:r>
      <w:bookmarkStart w:id="2505" w:name="_ETM_Q6_272190"/>
      <w:bookmarkEnd w:id="2505"/>
      <w:r>
        <w:rPr>
          <w:rtl/>
        </w:rPr>
        <w:t xml:space="preserve">הממשלה </w:t>
      </w:r>
      <w:bookmarkStart w:id="2506" w:name="_ETM_Q6_272760"/>
      <w:bookmarkEnd w:id="2506"/>
      <w:r>
        <w:rPr>
          <w:rtl/>
        </w:rPr>
        <w:t>הזו</w:t>
      </w:r>
      <w:r>
        <w:rPr>
          <w:rFonts w:hint="cs"/>
          <w:rtl/>
        </w:rPr>
        <w:t>,</w:t>
      </w:r>
      <w:r>
        <w:rPr>
          <w:rtl/>
        </w:rPr>
        <w:t xml:space="preserve"> </w:t>
      </w:r>
      <w:bookmarkStart w:id="2507" w:name="_ETM_Q6_273390"/>
      <w:bookmarkEnd w:id="2507"/>
      <w:r>
        <w:rPr>
          <w:rtl/>
        </w:rPr>
        <w:t xml:space="preserve">שאולי </w:t>
      </w:r>
      <w:bookmarkStart w:id="2508" w:name="_ETM_Q6_274230"/>
      <w:bookmarkEnd w:id="2508"/>
      <w:r>
        <w:rPr>
          <w:rtl/>
        </w:rPr>
        <w:t xml:space="preserve">מתפזרת </w:t>
      </w:r>
      <w:bookmarkStart w:id="2509" w:name="_ETM_Q6_274860"/>
      <w:bookmarkEnd w:id="2509"/>
      <w:r>
        <w:rPr>
          <w:rtl/>
        </w:rPr>
        <w:t xml:space="preserve">עוד </w:t>
      </w:r>
      <w:bookmarkStart w:id="2510" w:name="_ETM_Q6_274980"/>
      <w:bookmarkEnd w:id="2510"/>
      <w:r>
        <w:rPr>
          <w:rtl/>
        </w:rPr>
        <w:t xml:space="preserve">מעט </w:t>
      </w:r>
      <w:bookmarkStart w:id="2511" w:name="_ETM_Q6_275280"/>
      <w:bookmarkEnd w:id="2511"/>
      <w:r>
        <w:rPr>
          <w:rtl/>
        </w:rPr>
        <w:t xml:space="preserve">ואולי </w:t>
      </w:r>
      <w:bookmarkStart w:id="2512" w:name="_ETM_Q6_275700"/>
      <w:bookmarkEnd w:id="2512"/>
      <w:r>
        <w:rPr>
          <w:rtl/>
        </w:rPr>
        <w:t>לא</w:t>
      </w:r>
      <w:r>
        <w:rPr>
          <w:rFonts w:hint="cs"/>
          <w:rtl/>
        </w:rPr>
        <w:t>,</w:t>
      </w:r>
      <w:r>
        <w:rPr>
          <w:rtl/>
        </w:rPr>
        <w:t xml:space="preserve"> </w:t>
      </w:r>
      <w:bookmarkStart w:id="2513" w:name="_ETM_Q6_276520"/>
      <w:bookmarkEnd w:id="2513"/>
      <w:r>
        <w:rPr>
          <w:rtl/>
        </w:rPr>
        <w:t xml:space="preserve">לא </w:t>
      </w:r>
      <w:bookmarkStart w:id="2514" w:name="_ETM_Q6_276730"/>
      <w:bookmarkEnd w:id="2514"/>
      <w:r>
        <w:rPr>
          <w:rtl/>
        </w:rPr>
        <w:t>עשת</w:t>
      </w:r>
      <w:r>
        <w:rPr>
          <w:rFonts w:hint="cs"/>
          <w:rtl/>
        </w:rPr>
        <w:t>ה</w:t>
      </w:r>
      <w:r>
        <w:rPr>
          <w:rtl/>
        </w:rPr>
        <w:t xml:space="preserve"> </w:t>
      </w:r>
      <w:bookmarkStart w:id="2515" w:name="_ETM_Q6_277000"/>
      <w:bookmarkEnd w:id="2515"/>
      <w:r>
        <w:rPr>
          <w:rtl/>
        </w:rPr>
        <w:t xml:space="preserve">כל </w:t>
      </w:r>
      <w:bookmarkStart w:id="2516" w:name="_ETM_Q6_277150"/>
      <w:bookmarkEnd w:id="2516"/>
      <w:r>
        <w:rPr>
          <w:rtl/>
        </w:rPr>
        <w:t xml:space="preserve">כך </w:t>
      </w:r>
      <w:bookmarkStart w:id="2517" w:name="_ETM_Q6_277360"/>
      <w:bookmarkEnd w:id="2517"/>
      <w:r>
        <w:rPr>
          <w:rtl/>
        </w:rPr>
        <w:t xml:space="preserve">הרבה </w:t>
      </w:r>
      <w:bookmarkStart w:id="2518" w:name="_ETM_Q6_277600"/>
      <w:bookmarkEnd w:id="2518"/>
      <w:r>
        <w:rPr>
          <w:rtl/>
        </w:rPr>
        <w:t xml:space="preserve">כדי </w:t>
      </w:r>
      <w:bookmarkStart w:id="2519" w:name="_ETM_Q6_277840"/>
      <w:bookmarkEnd w:id="2519"/>
      <w:r>
        <w:rPr>
          <w:rtl/>
        </w:rPr>
        <w:t xml:space="preserve">להציל </w:t>
      </w:r>
      <w:bookmarkStart w:id="2520" w:name="_ETM_Q6_278230"/>
      <w:bookmarkEnd w:id="2520"/>
      <w:r>
        <w:rPr>
          <w:rtl/>
        </w:rPr>
        <w:t xml:space="preserve">את </w:t>
      </w:r>
      <w:bookmarkStart w:id="2521" w:name="_ETM_Q6_278350"/>
      <w:bookmarkEnd w:id="2521"/>
      <w:r>
        <w:rPr>
          <w:rtl/>
        </w:rPr>
        <w:t xml:space="preserve">החיים </w:t>
      </w:r>
      <w:bookmarkStart w:id="2522" w:name="_ETM_Q6_278680"/>
      <w:bookmarkEnd w:id="2522"/>
      <w:r>
        <w:rPr>
          <w:rtl/>
        </w:rPr>
        <w:t xml:space="preserve">של </w:t>
      </w:r>
      <w:bookmarkStart w:id="2523" w:name="_ETM_Q6_278860"/>
      <w:bookmarkEnd w:id="2523"/>
      <w:r>
        <w:rPr>
          <w:rtl/>
        </w:rPr>
        <w:t xml:space="preserve">הנשים </w:t>
      </w:r>
      <w:bookmarkStart w:id="2524" w:name="_ETM_Q6_279280"/>
      <w:bookmarkEnd w:id="2524"/>
      <w:r>
        <w:rPr>
          <w:rtl/>
        </w:rPr>
        <w:t>האלה</w:t>
      </w:r>
      <w:r>
        <w:rPr>
          <w:rFonts w:hint="cs"/>
          <w:rtl/>
        </w:rPr>
        <w:t>.</w:t>
      </w:r>
      <w:r>
        <w:rPr>
          <w:rtl/>
        </w:rPr>
        <w:t xml:space="preserve"> </w:t>
      </w:r>
      <w:bookmarkStart w:id="2525" w:name="_ETM_Q6_280009"/>
      <w:bookmarkStart w:id="2526" w:name="_ETM_Q6_280459"/>
      <w:bookmarkEnd w:id="2525"/>
      <w:bookmarkEnd w:id="2526"/>
      <w:r>
        <w:rPr>
          <w:rtl/>
        </w:rPr>
        <w:t xml:space="preserve">אותם </w:t>
      </w:r>
      <w:bookmarkStart w:id="2527" w:name="_ETM_Q6_280790"/>
      <w:bookmarkEnd w:id="2527"/>
      <w:r>
        <w:rPr>
          <w:rtl/>
        </w:rPr>
        <w:t xml:space="preserve">250 </w:t>
      </w:r>
      <w:bookmarkStart w:id="2528" w:name="_ETM_Q6_281869"/>
      <w:bookmarkEnd w:id="2528"/>
      <w:r>
        <w:rPr>
          <w:rFonts w:hint="cs"/>
          <w:rtl/>
        </w:rPr>
        <w:t xml:space="preserve">מיליון </w:t>
      </w:r>
      <w:r>
        <w:rPr>
          <w:rtl/>
        </w:rPr>
        <w:t xml:space="preserve">שקלים </w:t>
      </w:r>
      <w:bookmarkStart w:id="2529" w:name="_ETM_Q6_282409"/>
      <w:bookmarkStart w:id="2530" w:name="_ETM_Q6_283009"/>
      <w:bookmarkEnd w:id="2529"/>
      <w:bookmarkEnd w:id="2530"/>
      <w:r>
        <w:rPr>
          <w:rtl/>
        </w:rPr>
        <w:t xml:space="preserve">לתוכנית </w:t>
      </w:r>
      <w:bookmarkStart w:id="2531" w:name="_ETM_Q6_283759"/>
      <w:bookmarkEnd w:id="2531"/>
      <w:r>
        <w:rPr>
          <w:rtl/>
        </w:rPr>
        <w:t xml:space="preserve">הלאומית </w:t>
      </w:r>
      <w:bookmarkStart w:id="2532" w:name="_ETM_Q6_284180"/>
      <w:bookmarkEnd w:id="2532"/>
      <w:r>
        <w:rPr>
          <w:rtl/>
        </w:rPr>
        <w:t xml:space="preserve">למניעת </w:t>
      </w:r>
      <w:bookmarkStart w:id="2533" w:name="_ETM_Q6_284569"/>
      <w:bookmarkEnd w:id="2533"/>
      <w:r>
        <w:rPr>
          <w:rtl/>
        </w:rPr>
        <w:t xml:space="preserve">אלימות </w:t>
      </w:r>
      <w:bookmarkStart w:id="2534" w:name="_ETM_Q6_284930"/>
      <w:bookmarkEnd w:id="2534"/>
      <w:r>
        <w:rPr>
          <w:rtl/>
        </w:rPr>
        <w:t xml:space="preserve">נגד </w:t>
      </w:r>
      <w:bookmarkStart w:id="2535" w:name="_ETM_Q6_285200"/>
      <w:bookmarkEnd w:id="2535"/>
      <w:r>
        <w:rPr>
          <w:rtl/>
        </w:rPr>
        <w:t>נשים</w:t>
      </w:r>
      <w:r>
        <w:rPr>
          <w:rFonts w:hint="cs"/>
          <w:rtl/>
        </w:rPr>
        <w:t>,</w:t>
      </w:r>
      <w:r>
        <w:rPr>
          <w:rtl/>
        </w:rPr>
        <w:t xml:space="preserve"> </w:t>
      </w:r>
      <w:bookmarkStart w:id="2536" w:name="_ETM_Q6_285560"/>
      <w:bookmarkEnd w:id="2536"/>
      <w:r>
        <w:rPr>
          <w:rtl/>
        </w:rPr>
        <w:t xml:space="preserve">או </w:t>
      </w:r>
      <w:bookmarkStart w:id="2537" w:name="_ETM_Q6_285619"/>
      <w:bookmarkEnd w:id="2537"/>
      <w:r>
        <w:rPr>
          <w:rtl/>
        </w:rPr>
        <w:t xml:space="preserve">לפחות </w:t>
      </w:r>
      <w:bookmarkStart w:id="2538" w:name="_ETM_Q6_286069"/>
      <w:bookmarkEnd w:id="2538"/>
      <w:r>
        <w:rPr>
          <w:rFonts w:hint="cs"/>
          <w:rtl/>
        </w:rPr>
        <w:t>100 מיליון</w:t>
      </w:r>
      <w:r>
        <w:rPr>
          <w:rtl/>
        </w:rPr>
        <w:t xml:space="preserve"> </w:t>
      </w:r>
      <w:bookmarkStart w:id="2539" w:name="_ETM_Q6_286700"/>
      <w:bookmarkEnd w:id="2539"/>
      <w:r>
        <w:rPr>
          <w:rtl/>
        </w:rPr>
        <w:t xml:space="preserve">שקלים </w:t>
      </w:r>
      <w:bookmarkStart w:id="2540" w:name="_ETM_Q6_287090"/>
      <w:bookmarkEnd w:id="2540"/>
      <w:r>
        <w:rPr>
          <w:rtl/>
        </w:rPr>
        <w:t xml:space="preserve">שוועדת </w:t>
      </w:r>
      <w:bookmarkStart w:id="2541" w:name="_ETM_Q6_287600"/>
      <w:bookmarkEnd w:id="2541"/>
      <w:r>
        <w:rPr>
          <w:rtl/>
        </w:rPr>
        <w:t xml:space="preserve">הכספים </w:t>
      </w:r>
      <w:bookmarkStart w:id="2542" w:name="_ETM_Q6_288079"/>
      <w:bookmarkEnd w:id="2542"/>
      <w:r>
        <w:rPr>
          <w:rtl/>
        </w:rPr>
        <w:t xml:space="preserve">דרשה </w:t>
      </w:r>
      <w:bookmarkStart w:id="2543" w:name="_ETM_Q6_289529"/>
      <w:bookmarkEnd w:id="2543"/>
      <w:r>
        <w:rPr>
          <w:rtl/>
        </w:rPr>
        <w:t xml:space="preserve">לחירום </w:t>
      </w:r>
      <w:bookmarkStart w:id="2544" w:name="_ETM_Q6_290279"/>
      <w:bookmarkEnd w:id="2544"/>
      <w:r>
        <w:rPr>
          <w:rtl/>
        </w:rPr>
        <w:t>לעכשיו</w:t>
      </w:r>
      <w:r>
        <w:rPr>
          <w:rFonts w:hint="cs"/>
          <w:rtl/>
        </w:rPr>
        <w:t>,</w:t>
      </w:r>
      <w:r>
        <w:rPr>
          <w:rtl/>
        </w:rPr>
        <w:t xml:space="preserve"> </w:t>
      </w:r>
      <w:bookmarkStart w:id="2545" w:name="_ETM_Q6_290849"/>
      <w:bookmarkEnd w:id="2545"/>
      <w:r>
        <w:rPr>
          <w:rtl/>
        </w:rPr>
        <w:t xml:space="preserve">לשנת </w:t>
      </w:r>
      <w:bookmarkStart w:id="2546" w:name="_ETM_Q6_291209"/>
      <w:bookmarkEnd w:id="2546"/>
      <w:r>
        <w:rPr>
          <w:rFonts w:hint="cs"/>
          <w:rtl/>
        </w:rPr>
        <w:t>2020,</w:t>
      </w:r>
      <w:r>
        <w:rPr>
          <w:rtl/>
        </w:rPr>
        <w:t xml:space="preserve"> </w:t>
      </w:r>
      <w:bookmarkStart w:id="2547" w:name="_ETM_Q6_292350"/>
      <w:bookmarkEnd w:id="2547"/>
      <w:r>
        <w:rPr>
          <w:rtl/>
        </w:rPr>
        <w:t xml:space="preserve">לא </w:t>
      </w:r>
      <w:bookmarkStart w:id="2548" w:name="_ETM_Q6_292560"/>
      <w:bookmarkEnd w:id="2548"/>
      <w:r>
        <w:rPr>
          <w:rtl/>
        </w:rPr>
        <w:t xml:space="preserve">שמעתי </w:t>
      </w:r>
      <w:bookmarkStart w:id="2549" w:name="_ETM_Q6_293010"/>
      <w:bookmarkEnd w:id="2549"/>
      <w:r>
        <w:rPr>
          <w:rtl/>
        </w:rPr>
        <w:t>שה</w:t>
      </w:r>
      <w:r>
        <w:rPr>
          <w:rFonts w:hint="cs"/>
          <w:rtl/>
        </w:rPr>
        <w:t>ם</w:t>
      </w:r>
      <w:r>
        <w:rPr>
          <w:rtl/>
        </w:rPr>
        <w:t xml:space="preserve"> </w:t>
      </w:r>
      <w:bookmarkStart w:id="2550" w:name="_ETM_Q6_293190"/>
      <w:bookmarkEnd w:id="2550"/>
      <w:r>
        <w:rPr>
          <w:rtl/>
        </w:rPr>
        <w:t>נמצא</w:t>
      </w:r>
      <w:r>
        <w:rPr>
          <w:rFonts w:hint="cs"/>
          <w:rtl/>
        </w:rPr>
        <w:t>ים</w:t>
      </w:r>
      <w:r>
        <w:rPr>
          <w:rtl/>
        </w:rPr>
        <w:t xml:space="preserve"> </w:t>
      </w:r>
      <w:bookmarkStart w:id="2551" w:name="_ETM_Q6_293550"/>
      <w:bookmarkEnd w:id="2551"/>
      <w:r>
        <w:rPr>
          <w:rtl/>
        </w:rPr>
        <w:t xml:space="preserve">על </w:t>
      </w:r>
      <w:bookmarkStart w:id="2552" w:name="_ETM_Q6_293640"/>
      <w:bookmarkEnd w:id="2552"/>
      <w:r>
        <w:rPr>
          <w:rtl/>
        </w:rPr>
        <w:t xml:space="preserve">השולחן </w:t>
      </w:r>
      <w:bookmarkStart w:id="2553" w:name="_ETM_Q6_294060"/>
      <w:bookmarkEnd w:id="2553"/>
      <w:r>
        <w:rPr>
          <w:rtl/>
        </w:rPr>
        <w:t xml:space="preserve">בוועדת </w:t>
      </w:r>
      <w:bookmarkStart w:id="2554" w:name="_ETM_Q6_294540"/>
      <w:bookmarkEnd w:id="2554"/>
      <w:r>
        <w:rPr>
          <w:rtl/>
        </w:rPr>
        <w:t>הכנסת</w:t>
      </w:r>
      <w:r>
        <w:rPr>
          <w:rFonts w:hint="cs"/>
          <w:rtl/>
        </w:rPr>
        <w:t>,</w:t>
      </w:r>
      <w:r>
        <w:rPr>
          <w:rtl/>
        </w:rPr>
        <w:t xml:space="preserve"> </w:t>
      </w:r>
      <w:bookmarkStart w:id="2555" w:name="_ETM_Q6_295050"/>
      <w:bookmarkEnd w:id="2555"/>
      <w:r>
        <w:rPr>
          <w:rtl/>
        </w:rPr>
        <w:t xml:space="preserve">לדאוג </w:t>
      </w:r>
      <w:bookmarkStart w:id="2556" w:name="_ETM_Q6_295650"/>
      <w:bookmarkEnd w:id="2556"/>
      <w:r>
        <w:rPr>
          <w:rtl/>
        </w:rPr>
        <w:t xml:space="preserve">שתקציב </w:t>
      </w:r>
      <w:bookmarkStart w:id="2557" w:name="_ETM_Q6_296280"/>
      <w:bookmarkEnd w:id="2557"/>
      <w:r>
        <w:rPr>
          <w:rFonts w:hint="cs"/>
          <w:rtl/>
        </w:rPr>
        <w:t>2020</w:t>
      </w:r>
      <w:bookmarkStart w:id="2558" w:name="_ETM_Q6_297090"/>
      <w:bookmarkEnd w:id="2558"/>
      <w:r>
        <w:rPr>
          <w:rFonts w:hint="cs"/>
          <w:rtl/>
        </w:rPr>
        <w:t xml:space="preserve">, </w:t>
      </w:r>
      <w:r>
        <w:rPr>
          <w:rtl/>
        </w:rPr>
        <w:t xml:space="preserve">שאמור </w:t>
      </w:r>
      <w:bookmarkStart w:id="2559" w:name="_ETM_Q6_297540"/>
      <w:bookmarkEnd w:id="2559"/>
      <w:r>
        <w:rPr>
          <w:rtl/>
        </w:rPr>
        <w:t xml:space="preserve">אולי </w:t>
      </w:r>
      <w:bookmarkStart w:id="2560" w:name="_ETM_Q6_297810"/>
      <w:bookmarkEnd w:id="2560"/>
      <w:r>
        <w:rPr>
          <w:rtl/>
        </w:rPr>
        <w:t xml:space="preserve">לעבור </w:t>
      </w:r>
      <w:bookmarkStart w:id="2561" w:name="_ETM_Q6_298200"/>
      <w:bookmarkEnd w:id="2561"/>
      <w:r>
        <w:rPr>
          <w:rtl/>
        </w:rPr>
        <w:t xml:space="preserve">עוד </w:t>
      </w:r>
      <w:bookmarkStart w:id="2562" w:name="_ETM_Q6_298350"/>
      <w:bookmarkEnd w:id="2562"/>
      <w:r>
        <w:rPr>
          <w:rtl/>
        </w:rPr>
        <w:t>מעט</w:t>
      </w:r>
      <w:r>
        <w:rPr>
          <w:rFonts w:hint="cs"/>
          <w:rtl/>
        </w:rPr>
        <w:t>,</w:t>
      </w:r>
      <w:r>
        <w:rPr>
          <w:rtl/>
        </w:rPr>
        <w:t xml:space="preserve"> </w:t>
      </w:r>
      <w:bookmarkStart w:id="2563" w:name="_ETM_Q6_299490"/>
      <w:bookmarkEnd w:id="2563"/>
      <w:r>
        <w:rPr>
          <w:rtl/>
        </w:rPr>
        <w:t xml:space="preserve">הכסף </w:t>
      </w:r>
      <w:bookmarkStart w:id="2564" w:name="_ETM_Q6_299940"/>
      <w:bookmarkEnd w:id="2564"/>
      <w:r>
        <w:rPr>
          <w:rtl/>
        </w:rPr>
        <w:t xml:space="preserve">הזה </w:t>
      </w:r>
      <w:bookmarkStart w:id="2565" w:name="_ETM_Q6_300240"/>
      <w:bookmarkEnd w:id="2565"/>
      <w:r>
        <w:rPr>
          <w:rFonts w:hint="cs"/>
          <w:rtl/>
        </w:rPr>
        <w:t>יהיה</w:t>
      </w:r>
      <w:r>
        <w:rPr>
          <w:rtl/>
        </w:rPr>
        <w:t xml:space="preserve"> </w:t>
      </w:r>
      <w:bookmarkStart w:id="2566" w:name="_ETM_Q6_300540"/>
      <w:bookmarkEnd w:id="2566"/>
      <w:r>
        <w:rPr>
          <w:rtl/>
        </w:rPr>
        <w:t>שם</w:t>
      </w:r>
      <w:r>
        <w:rPr>
          <w:rFonts w:hint="cs"/>
          <w:rtl/>
        </w:rPr>
        <w:t>.</w:t>
      </w:r>
      <w:r>
        <w:rPr>
          <w:rtl/>
        </w:rPr>
        <w:t xml:space="preserve"> </w:t>
      </w:r>
      <w:bookmarkStart w:id="2567" w:name="_ETM_Q6_301470"/>
      <w:bookmarkEnd w:id="2567"/>
    </w:p>
    <w:p w:rsidR="00A335AE" w:rsidRDefault="00A335AE" w:rsidP="0073511B">
      <w:pPr>
        <w:rPr>
          <w:rtl/>
        </w:rPr>
      </w:pPr>
      <w:bookmarkStart w:id="2568" w:name="_ETM_Q6_298484"/>
      <w:bookmarkStart w:id="2569" w:name="_ETM_Q6_298627"/>
      <w:bookmarkEnd w:id="2568"/>
      <w:bookmarkEnd w:id="2569"/>
    </w:p>
    <w:p w:rsidR="00A335AE" w:rsidRDefault="00A335AE" w:rsidP="0073511B">
      <w:pPr>
        <w:rPr>
          <w:rtl/>
        </w:rPr>
      </w:pPr>
      <w:bookmarkStart w:id="2570" w:name="_ETM_Q6_298676"/>
      <w:bookmarkStart w:id="2571" w:name="_ETM_Q6_298766"/>
      <w:bookmarkEnd w:id="2570"/>
      <w:bookmarkEnd w:id="2571"/>
      <w:r>
        <w:rPr>
          <w:rtl/>
        </w:rPr>
        <w:t>110</w:t>
      </w:r>
      <w:r>
        <w:rPr>
          <w:rFonts w:hint="cs"/>
          <w:rtl/>
        </w:rPr>
        <w:t>,</w:t>
      </w:r>
      <w:r>
        <w:rPr>
          <w:rtl/>
        </w:rPr>
        <w:t xml:space="preserve"> </w:t>
      </w:r>
      <w:bookmarkStart w:id="2572" w:name="_ETM_Q6_302670"/>
      <w:bookmarkEnd w:id="2572"/>
      <w:r>
        <w:rPr>
          <w:rtl/>
        </w:rPr>
        <w:t xml:space="preserve">אדוני </w:t>
      </w:r>
      <w:bookmarkStart w:id="2573" w:name="_ETM_Q6_303000"/>
      <w:bookmarkEnd w:id="2573"/>
      <w:r>
        <w:rPr>
          <w:rFonts w:hint="cs"/>
          <w:rtl/>
        </w:rPr>
        <w:t>ה</w:t>
      </w:r>
      <w:r>
        <w:rPr>
          <w:rtl/>
        </w:rPr>
        <w:t>יושב-ראש</w:t>
      </w:r>
      <w:r>
        <w:rPr>
          <w:rFonts w:hint="cs"/>
          <w:rtl/>
        </w:rPr>
        <w:t>,</w:t>
      </w:r>
      <w:r>
        <w:rPr>
          <w:rtl/>
        </w:rPr>
        <w:t xml:space="preserve"> </w:t>
      </w:r>
      <w:bookmarkStart w:id="2574" w:name="_ETM_Q6_303630"/>
      <w:bookmarkEnd w:id="2574"/>
      <w:r>
        <w:rPr>
          <w:rtl/>
        </w:rPr>
        <w:t xml:space="preserve">110 </w:t>
      </w:r>
      <w:bookmarkStart w:id="2575" w:name="_ETM_Q6_304910"/>
      <w:bookmarkEnd w:id="2575"/>
      <w:r>
        <w:rPr>
          <w:rtl/>
        </w:rPr>
        <w:t xml:space="preserve">זה </w:t>
      </w:r>
      <w:bookmarkStart w:id="2576" w:name="_ETM_Q6_305090"/>
      <w:bookmarkEnd w:id="2576"/>
      <w:r>
        <w:rPr>
          <w:rtl/>
        </w:rPr>
        <w:t>מס</w:t>
      </w:r>
      <w:r>
        <w:rPr>
          <w:rFonts w:hint="cs"/>
          <w:rtl/>
        </w:rPr>
        <w:t>פר</w:t>
      </w:r>
      <w:r>
        <w:rPr>
          <w:rtl/>
        </w:rPr>
        <w:t xml:space="preserve"> </w:t>
      </w:r>
      <w:bookmarkStart w:id="2577" w:name="_ETM_Q6_305480"/>
      <w:bookmarkEnd w:id="2577"/>
      <w:r>
        <w:rPr>
          <w:rtl/>
        </w:rPr>
        <w:t xml:space="preserve">הנרצחים </w:t>
      </w:r>
      <w:bookmarkStart w:id="2578" w:name="_ETM_Q6_306110"/>
      <w:bookmarkEnd w:id="2578"/>
      <w:r>
        <w:rPr>
          <w:rtl/>
        </w:rPr>
        <w:t xml:space="preserve">בחברה </w:t>
      </w:r>
      <w:bookmarkStart w:id="2579" w:name="_ETM_Q6_306590"/>
      <w:bookmarkEnd w:id="2579"/>
      <w:r>
        <w:rPr>
          <w:rtl/>
        </w:rPr>
        <w:t xml:space="preserve">הערבית </w:t>
      </w:r>
      <w:bookmarkStart w:id="2580" w:name="_ETM_Q6_307010"/>
      <w:bookmarkEnd w:id="2580"/>
      <w:r>
        <w:rPr>
          <w:rtl/>
        </w:rPr>
        <w:t xml:space="preserve">מתחילת </w:t>
      </w:r>
      <w:bookmarkStart w:id="2581" w:name="_ETM_Q6_307430"/>
      <w:bookmarkEnd w:id="2581"/>
      <w:r>
        <w:rPr>
          <w:rtl/>
        </w:rPr>
        <w:t>השנה</w:t>
      </w:r>
      <w:r>
        <w:rPr>
          <w:rFonts w:hint="cs"/>
          <w:rtl/>
        </w:rPr>
        <w:t>.</w:t>
      </w:r>
      <w:r>
        <w:rPr>
          <w:rtl/>
        </w:rPr>
        <w:t xml:space="preserve"> </w:t>
      </w:r>
      <w:bookmarkStart w:id="2582" w:name="_ETM_Q6_308169"/>
      <w:bookmarkEnd w:id="2582"/>
      <w:r>
        <w:rPr>
          <w:rtl/>
        </w:rPr>
        <w:t xml:space="preserve">והשנה </w:t>
      </w:r>
      <w:bookmarkStart w:id="2583" w:name="_ETM_Q6_308739"/>
      <w:bookmarkEnd w:id="2583"/>
      <w:r>
        <w:rPr>
          <w:rtl/>
        </w:rPr>
        <w:t xml:space="preserve">אפילו </w:t>
      </w:r>
      <w:bookmarkStart w:id="2584" w:name="_ETM_Q6_309099"/>
      <w:bookmarkEnd w:id="2584"/>
      <w:r>
        <w:rPr>
          <w:rtl/>
        </w:rPr>
        <w:t xml:space="preserve">לא </w:t>
      </w:r>
      <w:bookmarkStart w:id="2585" w:name="_ETM_Q6_309250"/>
      <w:bookmarkEnd w:id="2585"/>
      <w:r>
        <w:rPr>
          <w:rtl/>
        </w:rPr>
        <w:t>נגמרה</w:t>
      </w:r>
      <w:r>
        <w:rPr>
          <w:rFonts w:hint="cs"/>
          <w:rtl/>
        </w:rPr>
        <w:t>.</w:t>
      </w:r>
      <w:r>
        <w:rPr>
          <w:rtl/>
        </w:rPr>
        <w:t xml:space="preserve"> </w:t>
      </w:r>
      <w:bookmarkStart w:id="2586" w:name="_ETM_Q6_310389"/>
      <w:bookmarkEnd w:id="2586"/>
      <w:r>
        <w:rPr>
          <w:rtl/>
        </w:rPr>
        <w:t xml:space="preserve">חבר </w:t>
      </w:r>
      <w:bookmarkStart w:id="2587" w:name="_ETM_Q6_310719"/>
      <w:bookmarkEnd w:id="2587"/>
      <w:r>
        <w:rPr>
          <w:rtl/>
        </w:rPr>
        <w:t xml:space="preserve">הכנסת </w:t>
      </w:r>
      <w:bookmarkStart w:id="2588" w:name="_ETM_Q6_311169"/>
      <w:bookmarkEnd w:id="2588"/>
      <w:r>
        <w:rPr>
          <w:rtl/>
        </w:rPr>
        <w:t xml:space="preserve">איימן </w:t>
      </w:r>
      <w:bookmarkStart w:id="2589" w:name="_ETM_Q6_311530"/>
      <w:bookmarkEnd w:id="2589"/>
      <w:r>
        <w:rPr>
          <w:rtl/>
        </w:rPr>
        <w:t xml:space="preserve">עודה </w:t>
      </w:r>
      <w:bookmarkStart w:id="2590" w:name="_ETM_Q6_311889"/>
      <w:bookmarkEnd w:id="2590"/>
      <w:r>
        <w:rPr>
          <w:rtl/>
        </w:rPr>
        <w:t xml:space="preserve">עמד </w:t>
      </w:r>
      <w:bookmarkStart w:id="2591" w:name="_ETM_Q6_312189"/>
      <w:bookmarkEnd w:id="2591"/>
      <w:r>
        <w:rPr>
          <w:rtl/>
        </w:rPr>
        <w:t xml:space="preserve">כאן </w:t>
      </w:r>
      <w:bookmarkStart w:id="2592" w:name="_ETM_Q6_312400"/>
      <w:bookmarkEnd w:id="2592"/>
      <w:r>
        <w:rPr>
          <w:rtl/>
        </w:rPr>
        <w:t xml:space="preserve">לפני </w:t>
      </w:r>
      <w:bookmarkStart w:id="2593" w:name="_ETM_Q6_312669"/>
      <w:bookmarkEnd w:id="2593"/>
      <w:r>
        <w:rPr>
          <w:rFonts w:hint="cs"/>
          <w:rtl/>
        </w:rPr>
        <w:t>כמה</w:t>
      </w:r>
      <w:r>
        <w:rPr>
          <w:rtl/>
        </w:rPr>
        <w:t xml:space="preserve"> </w:t>
      </w:r>
      <w:bookmarkStart w:id="2594" w:name="_ETM_Q6_312999"/>
      <w:bookmarkEnd w:id="2594"/>
      <w:r>
        <w:rPr>
          <w:rtl/>
        </w:rPr>
        <w:t xml:space="preserve">שבועות </w:t>
      </w:r>
      <w:bookmarkStart w:id="2595" w:name="_ETM_Q6_313419"/>
      <w:bookmarkEnd w:id="2595"/>
      <w:r>
        <w:rPr>
          <w:rtl/>
        </w:rPr>
        <w:t xml:space="preserve">וזעק </w:t>
      </w:r>
      <w:bookmarkStart w:id="2596" w:name="_ETM_Q6_313989"/>
      <w:bookmarkEnd w:id="2596"/>
      <w:r>
        <w:rPr>
          <w:rtl/>
        </w:rPr>
        <w:t xml:space="preserve">מדם </w:t>
      </w:r>
      <w:bookmarkStart w:id="2597" w:name="_ETM_Q6_314349"/>
      <w:bookmarkEnd w:id="2597"/>
      <w:r>
        <w:rPr>
          <w:rtl/>
        </w:rPr>
        <w:t>ליבו</w:t>
      </w:r>
      <w:r>
        <w:rPr>
          <w:rFonts w:hint="cs"/>
          <w:rtl/>
        </w:rPr>
        <w:t>,</w:t>
      </w:r>
      <w:r>
        <w:rPr>
          <w:rtl/>
        </w:rPr>
        <w:t xml:space="preserve"> </w:t>
      </w:r>
      <w:bookmarkStart w:id="2598" w:name="_ETM_Q6_314650"/>
      <w:bookmarkEnd w:id="2598"/>
      <w:r>
        <w:rPr>
          <w:rtl/>
        </w:rPr>
        <w:t xml:space="preserve">והתחנן </w:t>
      </w:r>
      <w:bookmarkStart w:id="2599" w:name="_ETM_Q6_315730"/>
      <w:bookmarkEnd w:id="2599"/>
      <w:r>
        <w:rPr>
          <w:rtl/>
        </w:rPr>
        <w:t xml:space="preserve">להוציא </w:t>
      </w:r>
      <w:bookmarkStart w:id="2600" w:name="_ETM_Q6_316299"/>
      <w:bookmarkEnd w:id="2600"/>
      <w:r>
        <w:rPr>
          <w:rtl/>
        </w:rPr>
        <w:t xml:space="preserve">את </w:t>
      </w:r>
      <w:bookmarkStart w:id="2601" w:name="_ETM_Q6_316389"/>
      <w:bookmarkEnd w:id="2601"/>
      <w:r>
        <w:rPr>
          <w:rtl/>
        </w:rPr>
        <w:t xml:space="preserve">ארגוני </w:t>
      </w:r>
      <w:bookmarkStart w:id="2602" w:name="_ETM_Q6_316840"/>
      <w:bookmarkEnd w:id="2602"/>
      <w:r>
        <w:rPr>
          <w:rtl/>
        </w:rPr>
        <w:t xml:space="preserve">הפשיעה </w:t>
      </w:r>
      <w:bookmarkStart w:id="2603" w:name="_ETM_Q6_317379"/>
      <w:bookmarkEnd w:id="2603"/>
      <w:r>
        <w:rPr>
          <w:rtl/>
        </w:rPr>
        <w:t>מה</w:t>
      </w:r>
      <w:r>
        <w:rPr>
          <w:rFonts w:hint="cs"/>
          <w:rtl/>
        </w:rPr>
        <w:t>י</w:t>
      </w:r>
      <w:r>
        <w:rPr>
          <w:rtl/>
        </w:rPr>
        <w:t xml:space="preserve">ישובים </w:t>
      </w:r>
      <w:bookmarkStart w:id="2604" w:name="_ETM_Q6_318040"/>
      <w:bookmarkEnd w:id="2604"/>
      <w:r>
        <w:rPr>
          <w:rtl/>
        </w:rPr>
        <w:t xml:space="preserve">בחברה </w:t>
      </w:r>
      <w:bookmarkStart w:id="2605" w:name="_ETM_Q6_318489"/>
      <w:bookmarkEnd w:id="2605"/>
      <w:r>
        <w:rPr>
          <w:rtl/>
        </w:rPr>
        <w:t>הערבית</w:t>
      </w:r>
      <w:r>
        <w:rPr>
          <w:rFonts w:hint="cs"/>
          <w:rtl/>
        </w:rPr>
        <w:t>.</w:t>
      </w:r>
      <w:r>
        <w:rPr>
          <w:rtl/>
        </w:rPr>
        <w:t xml:space="preserve"> </w:t>
      </w:r>
      <w:bookmarkStart w:id="2606" w:name="_ETM_Q6_319299"/>
      <w:bookmarkEnd w:id="2606"/>
      <w:r>
        <w:rPr>
          <w:rtl/>
        </w:rPr>
        <w:t xml:space="preserve">היום </w:t>
      </w:r>
      <w:bookmarkStart w:id="2607" w:name="_ETM_Q6_319689"/>
      <w:bookmarkEnd w:id="2607"/>
      <w:r>
        <w:rPr>
          <w:rtl/>
        </w:rPr>
        <w:t xml:space="preserve">מחוץ </w:t>
      </w:r>
      <w:bookmarkStart w:id="2608" w:name="_ETM_Q6_320019"/>
      <w:bookmarkEnd w:id="2608"/>
      <w:r>
        <w:rPr>
          <w:rtl/>
        </w:rPr>
        <w:t xml:space="preserve">לכנסת </w:t>
      </w:r>
      <w:bookmarkStart w:id="2609" w:name="_ETM_Q6_320939"/>
      <w:bookmarkEnd w:id="2609"/>
      <w:r>
        <w:rPr>
          <w:rtl/>
        </w:rPr>
        <w:t xml:space="preserve">גם </w:t>
      </w:r>
      <w:bookmarkStart w:id="2610" w:name="_ETM_Q6_321239"/>
      <w:bookmarkEnd w:id="2610"/>
      <w:r>
        <w:rPr>
          <w:rtl/>
        </w:rPr>
        <w:t xml:space="preserve">אני </w:t>
      </w:r>
      <w:bookmarkStart w:id="2611" w:name="_ETM_Q6_321450"/>
      <w:bookmarkEnd w:id="2611"/>
      <w:r>
        <w:rPr>
          <w:rtl/>
        </w:rPr>
        <w:t xml:space="preserve">ביחד </w:t>
      </w:r>
      <w:bookmarkStart w:id="2612" w:name="_ETM_Q6_321780"/>
      <w:bookmarkEnd w:id="2612"/>
      <w:r>
        <w:rPr>
          <w:rtl/>
        </w:rPr>
        <w:t xml:space="preserve">עם </w:t>
      </w:r>
      <w:bookmarkStart w:id="2613" w:name="_ETM_Q6_321870"/>
      <w:bookmarkEnd w:id="2613"/>
      <w:r>
        <w:rPr>
          <w:rtl/>
        </w:rPr>
        <w:t xml:space="preserve">חברי </w:t>
      </w:r>
      <w:bookmarkStart w:id="2614" w:name="_ETM_Q6_322169"/>
      <w:bookmarkEnd w:id="2614"/>
      <w:r>
        <w:rPr>
          <w:rtl/>
        </w:rPr>
        <w:t xml:space="preserve">כנסת </w:t>
      </w:r>
      <w:bookmarkStart w:id="2615" w:name="_ETM_Q6_322469"/>
      <w:bookmarkEnd w:id="2615"/>
      <w:r>
        <w:rPr>
          <w:rtl/>
        </w:rPr>
        <w:t xml:space="preserve">נוספים </w:t>
      </w:r>
      <w:bookmarkStart w:id="2616" w:name="_ETM_Q6_323400"/>
      <w:bookmarkEnd w:id="2616"/>
      <w:r>
        <w:rPr>
          <w:rtl/>
        </w:rPr>
        <w:t xml:space="preserve">באנו </w:t>
      </w:r>
      <w:bookmarkStart w:id="2617" w:name="_ETM_Q6_323760"/>
      <w:bookmarkEnd w:id="2617"/>
      <w:r>
        <w:rPr>
          <w:rtl/>
        </w:rPr>
        <w:t xml:space="preserve">להזדהות </w:t>
      </w:r>
      <w:bookmarkStart w:id="2618" w:name="_ETM_Q6_324780"/>
      <w:bookmarkEnd w:id="2618"/>
      <w:r>
        <w:rPr>
          <w:rtl/>
        </w:rPr>
        <w:t xml:space="preserve">עם </w:t>
      </w:r>
      <w:bookmarkStart w:id="2619" w:name="_ETM_Q6_325019"/>
      <w:bookmarkEnd w:id="2619"/>
      <w:r>
        <w:rPr>
          <w:rtl/>
        </w:rPr>
        <w:t xml:space="preserve">הצעדה </w:t>
      </w:r>
      <w:bookmarkStart w:id="2620" w:name="_ETM_Q6_325769"/>
      <w:bookmarkEnd w:id="2620"/>
      <w:r>
        <w:rPr>
          <w:rtl/>
        </w:rPr>
        <w:t xml:space="preserve">של </w:t>
      </w:r>
      <w:bookmarkStart w:id="2621" w:name="_ETM_Q6_325950"/>
      <w:bookmarkEnd w:id="2621"/>
      <w:r>
        <w:rPr>
          <w:rtl/>
        </w:rPr>
        <w:t xml:space="preserve">ועדת </w:t>
      </w:r>
      <w:bookmarkStart w:id="2622" w:name="_ETM_Q6_326340"/>
      <w:bookmarkEnd w:id="2622"/>
      <w:r>
        <w:rPr>
          <w:rtl/>
        </w:rPr>
        <w:t>המעקב</w:t>
      </w:r>
      <w:r>
        <w:rPr>
          <w:rFonts w:hint="cs"/>
          <w:rtl/>
        </w:rPr>
        <w:t>,</w:t>
      </w:r>
      <w:r>
        <w:rPr>
          <w:rtl/>
        </w:rPr>
        <w:t xml:space="preserve"> </w:t>
      </w:r>
      <w:bookmarkStart w:id="2623" w:name="_ETM_Q6_326939"/>
      <w:bookmarkEnd w:id="2623"/>
      <w:r>
        <w:rPr>
          <w:rtl/>
        </w:rPr>
        <w:t xml:space="preserve">של </w:t>
      </w:r>
      <w:bookmarkStart w:id="2624" w:name="_ETM_Q6_327060"/>
      <w:bookmarkEnd w:id="2624"/>
      <w:r>
        <w:rPr>
          <w:rtl/>
        </w:rPr>
        <w:t xml:space="preserve">חברי </w:t>
      </w:r>
      <w:bookmarkStart w:id="2625" w:name="_ETM_Q6_327359"/>
      <w:bookmarkEnd w:id="2625"/>
      <w:r>
        <w:rPr>
          <w:rtl/>
        </w:rPr>
        <w:t xml:space="preserve">הכנסת </w:t>
      </w:r>
      <w:bookmarkStart w:id="2626" w:name="_ETM_Q6_327719"/>
      <w:bookmarkEnd w:id="2626"/>
      <w:r>
        <w:rPr>
          <w:rtl/>
        </w:rPr>
        <w:t xml:space="preserve">מהרשימה </w:t>
      </w:r>
      <w:bookmarkStart w:id="2627" w:name="_ETM_Q6_328169"/>
      <w:bookmarkEnd w:id="2627"/>
      <w:r>
        <w:rPr>
          <w:rtl/>
        </w:rPr>
        <w:t xml:space="preserve">המשותפת </w:t>
      </w:r>
      <w:bookmarkStart w:id="2628" w:name="_ETM_Q6_328799"/>
      <w:bookmarkEnd w:id="2628"/>
      <w:r>
        <w:rPr>
          <w:rtl/>
        </w:rPr>
        <w:t xml:space="preserve">ושל </w:t>
      </w:r>
      <w:bookmarkStart w:id="2629" w:name="_ETM_Q6_329040"/>
      <w:bookmarkEnd w:id="2629"/>
      <w:r>
        <w:rPr>
          <w:rtl/>
        </w:rPr>
        <w:t xml:space="preserve">ראשי </w:t>
      </w:r>
      <w:bookmarkStart w:id="2630" w:name="_ETM_Q6_329370"/>
      <w:bookmarkEnd w:id="2630"/>
      <w:r>
        <w:rPr>
          <w:rtl/>
        </w:rPr>
        <w:t>רשויות</w:t>
      </w:r>
      <w:r>
        <w:rPr>
          <w:rFonts w:hint="cs"/>
          <w:rtl/>
        </w:rPr>
        <w:t>,</w:t>
      </w:r>
      <w:r>
        <w:rPr>
          <w:rtl/>
        </w:rPr>
        <w:t xml:space="preserve"> </w:t>
      </w:r>
      <w:bookmarkStart w:id="2631" w:name="_ETM_Q6_329849"/>
      <w:bookmarkEnd w:id="2631"/>
      <w:r>
        <w:rPr>
          <w:rtl/>
        </w:rPr>
        <w:t xml:space="preserve">שבאמת </w:t>
      </w:r>
      <w:bookmarkStart w:id="2632" w:name="_ETM_Q6_330419"/>
      <w:bookmarkStart w:id="2633" w:name="_ETM_Q6_330659"/>
      <w:bookmarkEnd w:id="2632"/>
      <w:bookmarkEnd w:id="2633"/>
      <w:r>
        <w:rPr>
          <w:rtl/>
        </w:rPr>
        <w:t xml:space="preserve">צעקו </w:t>
      </w:r>
      <w:bookmarkStart w:id="2634" w:name="_ETM_Q6_331290"/>
      <w:bookmarkEnd w:id="2634"/>
      <w:r>
        <w:rPr>
          <w:rtl/>
        </w:rPr>
        <w:t xml:space="preserve">וזעקו </w:t>
      </w:r>
      <w:bookmarkStart w:id="2635" w:name="_ETM_Q6_331980"/>
      <w:bookmarkEnd w:id="2635"/>
      <w:r>
        <w:rPr>
          <w:rtl/>
        </w:rPr>
        <w:t>כ</w:t>
      </w:r>
      <w:r>
        <w:rPr>
          <w:rFonts w:hint="cs"/>
          <w:rtl/>
        </w:rPr>
        <w:t>א</w:t>
      </w:r>
      <w:r>
        <w:rPr>
          <w:rtl/>
        </w:rPr>
        <w:t>ן</w:t>
      </w:r>
      <w:r>
        <w:rPr>
          <w:rFonts w:hint="cs"/>
          <w:rtl/>
        </w:rPr>
        <w:t>:</w:t>
      </w:r>
      <w:r>
        <w:rPr>
          <w:rtl/>
        </w:rPr>
        <w:t xml:space="preserve"> </w:t>
      </w:r>
      <w:bookmarkStart w:id="2636" w:name="_ETM_Q6_332519"/>
      <w:bookmarkEnd w:id="2636"/>
      <w:r>
        <w:rPr>
          <w:rtl/>
        </w:rPr>
        <w:t xml:space="preserve">אז </w:t>
      </w:r>
      <w:bookmarkStart w:id="2637" w:name="_ETM_Q6_332790"/>
      <w:bookmarkEnd w:id="2637"/>
      <w:r>
        <w:rPr>
          <w:rtl/>
        </w:rPr>
        <w:t xml:space="preserve">מה </w:t>
      </w:r>
      <w:bookmarkStart w:id="2638" w:name="_ETM_Q6_332969"/>
      <w:bookmarkEnd w:id="2638"/>
      <w:r>
        <w:rPr>
          <w:rtl/>
        </w:rPr>
        <w:t xml:space="preserve">אם </w:t>
      </w:r>
      <w:bookmarkStart w:id="2639" w:name="_ETM_Q6_333090"/>
      <w:bookmarkEnd w:id="2639"/>
      <w:r>
        <w:rPr>
          <w:rtl/>
        </w:rPr>
        <w:t xml:space="preserve">אנחנו </w:t>
      </w:r>
      <w:bookmarkStart w:id="2640" w:name="_ETM_Q6_333450"/>
      <w:bookmarkEnd w:id="2640"/>
      <w:r>
        <w:rPr>
          <w:rtl/>
        </w:rPr>
        <w:t>ערבים</w:t>
      </w:r>
      <w:r>
        <w:rPr>
          <w:rFonts w:hint="cs"/>
          <w:rtl/>
        </w:rPr>
        <w:t>,</w:t>
      </w:r>
      <w:r>
        <w:rPr>
          <w:rtl/>
        </w:rPr>
        <w:t xml:space="preserve"> </w:t>
      </w:r>
      <w:bookmarkStart w:id="2641" w:name="_ETM_Q6_334200"/>
      <w:bookmarkEnd w:id="2641"/>
      <w:r>
        <w:rPr>
          <w:rtl/>
        </w:rPr>
        <w:t xml:space="preserve">גם </w:t>
      </w:r>
      <w:bookmarkStart w:id="2642" w:name="_ETM_Q6_334530"/>
      <w:bookmarkEnd w:id="2642"/>
      <w:r>
        <w:rPr>
          <w:rtl/>
        </w:rPr>
        <w:t>ב</w:t>
      </w:r>
      <w:r>
        <w:rPr>
          <w:rFonts w:hint="cs"/>
          <w:rtl/>
        </w:rPr>
        <w:t>י</w:t>
      </w:r>
      <w:r>
        <w:rPr>
          <w:rtl/>
        </w:rPr>
        <w:t xml:space="preserve">ישובים </w:t>
      </w:r>
      <w:bookmarkStart w:id="2643" w:name="_ETM_Q6_335040"/>
      <w:bookmarkEnd w:id="2643"/>
      <w:r>
        <w:rPr>
          <w:rtl/>
        </w:rPr>
        <w:t xml:space="preserve">שלנו </w:t>
      </w:r>
      <w:bookmarkStart w:id="2644" w:name="_ETM_Q6_335669"/>
      <w:bookmarkEnd w:id="2644"/>
      <w:r>
        <w:rPr>
          <w:rtl/>
        </w:rPr>
        <w:t xml:space="preserve">מגיע </w:t>
      </w:r>
      <w:bookmarkStart w:id="2645" w:name="_ETM_Q6_336120"/>
      <w:bookmarkEnd w:id="2645"/>
      <w:r>
        <w:rPr>
          <w:rtl/>
        </w:rPr>
        <w:t xml:space="preserve">לחיות </w:t>
      </w:r>
      <w:bookmarkStart w:id="2646" w:name="_ETM_Q6_336790"/>
      <w:bookmarkEnd w:id="2646"/>
      <w:r>
        <w:rPr>
          <w:rtl/>
        </w:rPr>
        <w:t xml:space="preserve">בביטחון </w:t>
      </w:r>
      <w:bookmarkStart w:id="2647" w:name="_ETM_Q6_337810"/>
      <w:bookmarkEnd w:id="2647"/>
      <w:r>
        <w:rPr>
          <w:rtl/>
        </w:rPr>
        <w:t xml:space="preserve">ובלי </w:t>
      </w:r>
      <w:bookmarkStart w:id="2648" w:name="_ETM_Q6_338200"/>
      <w:bookmarkEnd w:id="2648"/>
      <w:r>
        <w:rPr>
          <w:rtl/>
        </w:rPr>
        <w:t xml:space="preserve">פשע </w:t>
      </w:r>
      <w:bookmarkStart w:id="2649" w:name="_ETM_Q6_338919"/>
      <w:bookmarkEnd w:id="2649"/>
      <w:r>
        <w:rPr>
          <w:rtl/>
        </w:rPr>
        <w:t xml:space="preserve">ובלי </w:t>
      </w:r>
      <w:bookmarkStart w:id="2650" w:name="_ETM_Q6_339310"/>
      <w:bookmarkEnd w:id="2650"/>
      <w:r>
        <w:rPr>
          <w:rtl/>
        </w:rPr>
        <w:t>אלימות</w:t>
      </w:r>
      <w:r>
        <w:rPr>
          <w:rFonts w:hint="cs"/>
          <w:rtl/>
        </w:rPr>
        <w:t>.</w:t>
      </w:r>
      <w:r>
        <w:rPr>
          <w:rtl/>
        </w:rPr>
        <w:t xml:space="preserve"> </w:t>
      </w:r>
      <w:bookmarkStart w:id="2651" w:name="_ETM_Q6_341230"/>
      <w:bookmarkEnd w:id="2651"/>
    </w:p>
    <w:p w:rsidR="00A335AE" w:rsidRDefault="00A335AE" w:rsidP="0073511B">
      <w:pPr>
        <w:rPr>
          <w:rtl/>
        </w:rPr>
      </w:pPr>
      <w:bookmarkStart w:id="2652" w:name="_ETM_Q6_339783"/>
      <w:bookmarkStart w:id="2653" w:name="_ETM_Q6_339905"/>
      <w:bookmarkEnd w:id="2652"/>
      <w:bookmarkEnd w:id="2653"/>
    </w:p>
    <w:p w:rsidR="00A335AE" w:rsidRDefault="00A335AE" w:rsidP="0073511B">
      <w:pPr>
        <w:rPr>
          <w:rtl/>
        </w:rPr>
      </w:pPr>
      <w:bookmarkStart w:id="2654" w:name="_ETM_Q6_339951"/>
      <w:bookmarkStart w:id="2655" w:name="_ETM_Q6_340063"/>
      <w:bookmarkEnd w:id="2654"/>
      <w:bookmarkEnd w:id="2655"/>
      <w:r>
        <w:rPr>
          <w:rtl/>
        </w:rPr>
        <w:t>26</w:t>
      </w:r>
      <w:r>
        <w:rPr>
          <w:rFonts w:hint="cs"/>
          <w:rtl/>
        </w:rPr>
        <w:t>,</w:t>
      </w:r>
      <w:r>
        <w:rPr>
          <w:rtl/>
        </w:rPr>
        <w:t xml:space="preserve"> </w:t>
      </w:r>
      <w:bookmarkStart w:id="2656" w:name="_ETM_Q6_342700"/>
      <w:bookmarkEnd w:id="2656"/>
      <w:r>
        <w:rPr>
          <w:rtl/>
        </w:rPr>
        <w:t xml:space="preserve">אדוני </w:t>
      </w:r>
      <w:bookmarkStart w:id="2657" w:name="_ETM_Q6_343029"/>
      <w:bookmarkEnd w:id="2657"/>
      <w:r>
        <w:rPr>
          <w:rtl/>
        </w:rPr>
        <w:t>היושב-ראש</w:t>
      </w:r>
      <w:r>
        <w:rPr>
          <w:rFonts w:hint="cs"/>
          <w:rtl/>
        </w:rPr>
        <w:t>,</w:t>
      </w:r>
      <w:r>
        <w:rPr>
          <w:rtl/>
        </w:rPr>
        <w:t xml:space="preserve"> </w:t>
      </w:r>
      <w:bookmarkStart w:id="2658" w:name="_ETM_Q6_343989"/>
      <w:bookmarkEnd w:id="2658"/>
      <w:r>
        <w:rPr>
          <w:rtl/>
        </w:rPr>
        <w:t xml:space="preserve">26 </w:t>
      </w:r>
      <w:bookmarkStart w:id="2659" w:name="_ETM_Q6_345189"/>
      <w:bookmarkEnd w:id="2659"/>
      <w:r>
        <w:rPr>
          <w:rtl/>
        </w:rPr>
        <w:t xml:space="preserve">זה </w:t>
      </w:r>
      <w:bookmarkStart w:id="2660" w:name="_ETM_Q6_345400"/>
      <w:bookmarkEnd w:id="2660"/>
      <w:r>
        <w:rPr>
          <w:rtl/>
        </w:rPr>
        <w:t>מס</w:t>
      </w:r>
      <w:r>
        <w:rPr>
          <w:rFonts w:hint="cs"/>
          <w:rtl/>
        </w:rPr>
        <w:t>פר</w:t>
      </w:r>
      <w:r>
        <w:rPr>
          <w:rtl/>
        </w:rPr>
        <w:t xml:space="preserve"> </w:t>
      </w:r>
      <w:bookmarkStart w:id="2661" w:name="_ETM_Q6_345879"/>
      <w:bookmarkEnd w:id="2661"/>
      <w:r>
        <w:rPr>
          <w:rFonts w:hint="cs"/>
          <w:rtl/>
        </w:rPr>
        <w:t>ה</w:t>
      </w:r>
      <w:r>
        <w:rPr>
          <w:rtl/>
        </w:rPr>
        <w:t xml:space="preserve">שעות </w:t>
      </w:r>
      <w:bookmarkStart w:id="2662" w:name="_ETM_Q6_346269"/>
      <w:bookmarkEnd w:id="2662"/>
      <w:r>
        <w:rPr>
          <w:rFonts w:hint="cs"/>
          <w:rtl/>
        </w:rPr>
        <w:t>ה</w:t>
      </w:r>
      <w:r>
        <w:rPr>
          <w:rtl/>
        </w:rPr>
        <w:t xml:space="preserve">רצופות </w:t>
      </w:r>
      <w:bookmarkStart w:id="2663" w:name="_ETM_Q6_347419"/>
      <w:bookmarkEnd w:id="2663"/>
      <w:r>
        <w:rPr>
          <w:rtl/>
        </w:rPr>
        <w:t xml:space="preserve">שעובדים </w:t>
      </w:r>
      <w:bookmarkStart w:id="2664" w:name="_ETM_Q6_348019"/>
      <w:bookmarkEnd w:id="2664"/>
      <w:r>
        <w:rPr>
          <w:rtl/>
        </w:rPr>
        <w:t xml:space="preserve">הרופאים </w:t>
      </w:r>
      <w:bookmarkStart w:id="2665" w:name="_ETM_Q6_348409"/>
      <w:bookmarkEnd w:id="2665"/>
      <w:r>
        <w:rPr>
          <w:rtl/>
        </w:rPr>
        <w:t xml:space="preserve">המתמחים </w:t>
      </w:r>
      <w:bookmarkStart w:id="2666" w:name="_ETM_Q6_348980"/>
      <w:bookmarkEnd w:id="2666"/>
      <w:r>
        <w:rPr>
          <w:rtl/>
        </w:rPr>
        <w:t xml:space="preserve">והמתמחות </w:t>
      </w:r>
      <w:bookmarkStart w:id="2667" w:name="_ETM_Q6_349669"/>
      <w:bookmarkEnd w:id="2667"/>
      <w:r>
        <w:rPr>
          <w:rtl/>
        </w:rPr>
        <w:t xml:space="preserve">בבתי </w:t>
      </w:r>
      <w:bookmarkStart w:id="2668" w:name="_ETM_Q6_350090"/>
      <w:bookmarkEnd w:id="2668"/>
      <w:r>
        <w:rPr>
          <w:rtl/>
        </w:rPr>
        <w:t>החולים</w:t>
      </w:r>
      <w:r>
        <w:rPr>
          <w:rFonts w:hint="cs"/>
          <w:rtl/>
        </w:rPr>
        <w:t>.</w:t>
      </w:r>
      <w:r>
        <w:rPr>
          <w:rtl/>
        </w:rPr>
        <w:t xml:space="preserve"> </w:t>
      </w:r>
      <w:bookmarkStart w:id="2669" w:name="_ETM_Q6_350989"/>
      <w:bookmarkEnd w:id="2669"/>
      <w:r>
        <w:rPr>
          <w:rtl/>
        </w:rPr>
        <w:t xml:space="preserve">הם </w:t>
      </w:r>
      <w:bookmarkStart w:id="2670" w:name="_ETM_Q6_351139"/>
      <w:bookmarkEnd w:id="2670"/>
      <w:r>
        <w:rPr>
          <w:rtl/>
        </w:rPr>
        <w:t xml:space="preserve">יצאו </w:t>
      </w:r>
      <w:bookmarkStart w:id="2671" w:name="_ETM_Q6_351469"/>
      <w:bookmarkEnd w:id="2671"/>
      <w:r>
        <w:rPr>
          <w:rtl/>
        </w:rPr>
        <w:t xml:space="preserve">היום </w:t>
      </w:r>
      <w:bookmarkStart w:id="2672" w:name="_ETM_Q6_351739"/>
      <w:bookmarkEnd w:id="2672"/>
      <w:r>
        <w:rPr>
          <w:rtl/>
        </w:rPr>
        <w:t>לשביתה</w:t>
      </w:r>
      <w:r>
        <w:rPr>
          <w:rFonts w:hint="cs"/>
          <w:rtl/>
        </w:rPr>
        <w:t>,</w:t>
      </w:r>
      <w:r>
        <w:rPr>
          <w:rtl/>
        </w:rPr>
        <w:t xml:space="preserve"> </w:t>
      </w:r>
      <w:bookmarkStart w:id="2673" w:name="_ETM_Q6_352719"/>
      <w:bookmarkEnd w:id="2673"/>
      <w:r>
        <w:rPr>
          <w:rtl/>
        </w:rPr>
        <w:t xml:space="preserve">דווקא </w:t>
      </w:r>
      <w:bookmarkStart w:id="2674" w:name="_ETM_Q6_353260"/>
      <w:bookmarkEnd w:id="2674"/>
      <w:r>
        <w:rPr>
          <w:rtl/>
        </w:rPr>
        <w:t xml:space="preserve">בעיצומה </w:t>
      </w:r>
      <w:bookmarkStart w:id="2675" w:name="_ETM_Q6_353739"/>
      <w:bookmarkEnd w:id="2675"/>
      <w:r>
        <w:rPr>
          <w:rtl/>
        </w:rPr>
        <w:t xml:space="preserve">של </w:t>
      </w:r>
      <w:bookmarkStart w:id="2676" w:name="_ETM_Q6_353889"/>
      <w:bookmarkEnd w:id="2676"/>
      <w:r>
        <w:rPr>
          <w:rtl/>
        </w:rPr>
        <w:t xml:space="preserve">מגפה </w:t>
      </w:r>
      <w:bookmarkStart w:id="2677" w:name="_ETM_Q6_354250"/>
      <w:bookmarkEnd w:id="2677"/>
      <w:r>
        <w:rPr>
          <w:rtl/>
        </w:rPr>
        <w:t xml:space="preserve">מסוכנת </w:t>
      </w:r>
      <w:bookmarkStart w:id="2678" w:name="_ETM_Q6_354849"/>
      <w:bookmarkEnd w:id="2678"/>
      <w:r>
        <w:rPr>
          <w:rtl/>
        </w:rPr>
        <w:t>שב</w:t>
      </w:r>
      <w:r>
        <w:rPr>
          <w:rFonts w:hint="cs"/>
          <w:rtl/>
        </w:rPr>
        <w:t xml:space="preserve">ה </w:t>
      </w:r>
      <w:r>
        <w:rPr>
          <w:rtl/>
        </w:rPr>
        <w:t xml:space="preserve">בתי </w:t>
      </w:r>
      <w:bookmarkStart w:id="2679" w:name="_ETM_Q6_355419"/>
      <w:bookmarkEnd w:id="2679"/>
      <w:r>
        <w:rPr>
          <w:rtl/>
        </w:rPr>
        <w:t xml:space="preserve">החולים </w:t>
      </w:r>
      <w:bookmarkStart w:id="2680" w:name="_ETM_Q6_356169"/>
      <w:bookmarkEnd w:id="2680"/>
      <w:r>
        <w:rPr>
          <w:rtl/>
        </w:rPr>
        <w:t xml:space="preserve">מתחילת </w:t>
      </w:r>
      <w:bookmarkStart w:id="2681" w:name="_ETM_Q6_356709"/>
      <w:bookmarkEnd w:id="2681"/>
      <w:r>
        <w:rPr>
          <w:rtl/>
        </w:rPr>
        <w:t xml:space="preserve">המשבר </w:t>
      </w:r>
      <w:bookmarkStart w:id="2682" w:name="_ETM_Q6_357129"/>
      <w:bookmarkEnd w:id="2682"/>
      <w:r>
        <w:rPr>
          <w:rtl/>
        </w:rPr>
        <w:t xml:space="preserve">הזה </w:t>
      </w:r>
      <w:bookmarkStart w:id="2683" w:name="_ETM_Q6_357370"/>
      <w:bookmarkEnd w:id="2683"/>
      <w:r>
        <w:rPr>
          <w:rtl/>
        </w:rPr>
        <w:t xml:space="preserve">עובדים </w:t>
      </w:r>
      <w:bookmarkStart w:id="2684" w:name="_ETM_Q6_358180"/>
      <w:bookmarkEnd w:id="2684"/>
      <w:r>
        <w:rPr>
          <w:rtl/>
        </w:rPr>
        <w:t xml:space="preserve">כמעט </w:t>
      </w:r>
      <w:bookmarkStart w:id="2685" w:name="_ETM_Q6_358719"/>
      <w:bookmarkEnd w:id="2685"/>
      <w:r>
        <w:rPr>
          <w:rtl/>
        </w:rPr>
        <w:t xml:space="preserve">על </w:t>
      </w:r>
      <w:bookmarkStart w:id="2686" w:name="_ETM_Q6_358840"/>
      <w:bookmarkEnd w:id="2686"/>
      <w:r w:rsidRPr="00480762">
        <w:rPr>
          <w:rFonts w:hint="cs"/>
          <w:rtl/>
        </w:rPr>
        <w:t>האדים</w:t>
      </w:r>
      <w:r>
        <w:rPr>
          <w:rtl/>
        </w:rPr>
        <w:t xml:space="preserve"> </w:t>
      </w:r>
      <w:bookmarkStart w:id="2687" w:name="_ETM_Q6_359200"/>
      <w:bookmarkEnd w:id="2687"/>
      <w:r>
        <w:rPr>
          <w:rtl/>
        </w:rPr>
        <w:t>האחרונים</w:t>
      </w:r>
      <w:r>
        <w:rPr>
          <w:rFonts w:hint="cs"/>
          <w:rtl/>
        </w:rPr>
        <w:t>,</w:t>
      </w:r>
      <w:r>
        <w:rPr>
          <w:rtl/>
        </w:rPr>
        <w:t xml:space="preserve"> </w:t>
      </w:r>
      <w:bookmarkStart w:id="2688" w:name="_ETM_Q6_359859"/>
      <w:bookmarkEnd w:id="2688"/>
      <w:r>
        <w:rPr>
          <w:rtl/>
        </w:rPr>
        <w:t xml:space="preserve">דווקא </w:t>
      </w:r>
      <w:bookmarkStart w:id="2689" w:name="_ETM_Q6_360310"/>
      <w:bookmarkEnd w:id="2689"/>
      <w:r>
        <w:rPr>
          <w:rtl/>
        </w:rPr>
        <w:t xml:space="preserve">עכשיו </w:t>
      </w:r>
      <w:bookmarkStart w:id="2690" w:name="_ETM_Q6_360700"/>
      <w:bookmarkEnd w:id="2690"/>
      <w:r>
        <w:rPr>
          <w:rtl/>
        </w:rPr>
        <w:t xml:space="preserve">אומרים </w:t>
      </w:r>
      <w:bookmarkStart w:id="2691" w:name="_ETM_Q6_361030"/>
      <w:bookmarkEnd w:id="2691"/>
      <w:r>
        <w:rPr>
          <w:rtl/>
        </w:rPr>
        <w:t xml:space="preserve">המתמחות </w:t>
      </w:r>
      <w:bookmarkStart w:id="2692" w:name="_ETM_Q6_361569"/>
      <w:bookmarkEnd w:id="2692"/>
      <w:r>
        <w:rPr>
          <w:rtl/>
        </w:rPr>
        <w:t>והמתמחים</w:t>
      </w:r>
      <w:r>
        <w:rPr>
          <w:rFonts w:hint="cs"/>
          <w:rtl/>
        </w:rPr>
        <w:t>:</w:t>
      </w:r>
      <w:r>
        <w:rPr>
          <w:rtl/>
        </w:rPr>
        <w:t xml:space="preserve"> </w:t>
      </w:r>
      <w:bookmarkStart w:id="2693" w:name="_ETM_Q6_362590"/>
      <w:bookmarkEnd w:id="2693"/>
      <w:r>
        <w:rPr>
          <w:rtl/>
        </w:rPr>
        <w:t xml:space="preserve">אל </w:t>
      </w:r>
      <w:bookmarkStart w:id="2694" w:name="_ETM_Q6_362799"/>
      <w:bookmarkEnd w:id="2694"/>
      <w:r>
        <w:rPr>
          <w:rtl/>
        </w:rPr>
        <w:t xml:space="preserve">תיתנו </w:t>
      </w:r>
      <w:bookmarkStart w:id="2695" w:name="_ETM_Q6_363159"/>
      <w:bookmarkEnd w:id="2695"/>
      <w:r>
        <w:rPr>
          <w:rtl/>
        </w:rPr>
        <w:t xml:space="preserve">לנו </w:t>
      </w:r>
      <w:bookmarkStart w:id="2696" w:name="_ETM_Q6_363400"/>
      <w:bookmarkEnd w:id="2696"/>
      <w:r>
        <w:rPr>
          <w:rtl/>
        </w:rPr>
        <w:t xml:space="preserve">ביד </w:t>
      </w:r>
      <w:bookmarkStart w:id="2697" w:name="_ETM_Q6_363760"/>
      <w:bookmarkEnd w:id="2697"/>
      <w:r>
        <w:rPr>
          <w:rtl/>
        </w:rPr>
        <w:t xml:space="preserve">סכין </w:t>
      </w:r>
      <w:bookmarkStart w:id="2698" w:name="_ETM_Q6_364150"/>
      <w:bookmarkEnd w:id="2698"/>
      <w:r>
        <w:rPr>
          <w:rtl/>
        </w:rPr>
        <w:t xml:space="preserve">ניתוח </w:t>
      </w:r>
      <w:bookmarkStart w:id="2699" w:name="_ETM_Q6_365400"/>
      <w:bookmarkEnd w:id="2699"/>
      <w:r>
        <w:rPr>
          <w:rtl/>
        </w:rPr>
        <w:t xml:space="preserve">אחרי </w:t>
      </w:r>
      <w:bookmarkStart w:id="2700" w:name="_ETM_Q6_365820"/>
      <w:bookmarkEnd w:id="2700"/>
      <w:r>
        <w:rPr>
          <w:rtl/>
        </w:rPr>
        <w:t xml:space="preserve">24 </w:t>
      </w:r>
      <w:bookmarkStart w:id="2701" w:name="_ETM_Q6_366690"/>
      <w:bookmarkEnd w:id="2701"/>
      <w:r>
        <w:rPr>
          <w:rtl/>
        </w:rPr>
        <w:t xml:space="preserve">ו-25 </w:t>
      </w:r>
      <w:bookmarkStart w:id="2702" w:name="_ETM_Q6_367620"/>
      <w:bookmarkEnd w:id="2702"/>
      <w:r>
        <w:rPr>
          <w:rtl/>
        </w:rPr>
        <w:t xml:space="preserve">ו-26 </w:t>
      </w:r>
      <w:bookmarkStart w:id="2703" w:name="_ETM_Q6_368430"/>
      <w:bookmarkEnd w:id="2703"/>
      <w:r>
        <w:rPr>
          <w:rtl/>
        </w:rPr>
        <w:t xml:space="preserve">שעות </w:t>
      </w:r>
      <w:bookmarkStart w:id="2704" w:name="_ETM_Q6_369060"/>
      <w:bookmarkEnd w:id="2704"/>
      <w:r>
        <w:rPr>
          <w:rtl/>
        </w:rPr>
        <w:t xml:space="preserve">של </w:t>
      </w:r>
      <w:bookmarkStart w:id="2705" w:name="_ETM_Q6_369300"/>
      <w:bookmarkEnd w:id="2705"/>
      <w:r>
        <w:rPr>
          <w:rtl/>
        </w:rPr>
        <w:t xml:space="preserve">ערנות </w:t>
      </w:r>
      <w:bookmarkStart w:id="2706" w:name="_ETM_Q6_370810"/>
      <w:bookmarkEnd w:id="2706"/>
      <w:r>
        <w:rPr>
          <w:rtl/>
        </w:rPr>
        <w:t xml:space="preserve">ושל </w:t>
      </w:r>
      <w:bookmarkStart w:id="2707" w:name="_ETM_Q6_371290"/>
      <w:bookmarkStart w:id="2708" w:name="_ETM_Q6_371680"/>
      <w:bookmarkEnd w:id="2707"/>
      <w:bookmarkEnd w:id="2708"/>
      <w:r>
        <w:rPr>
          <w:rtl/>
        </w:rPr>
        <w:t xml:space="preserve">ניסיון </w:t>
      </w:r>
      <w:bookmarkStart w:id="2709" w:name="_ETM_Q6_372849"/>
      <w:bookmarkEnd w:id="2709"/>
      <w:r>
        <w:rPr>
          <w:rtl/>
        </w:rPr>
        <w:t xml:space="preserve">להתרכז </w:t>
      </w:r>
      <w:bookmarkStart w:id="2710" w:name="_ETM_Q6_373810"/>
      <w:bookmarkEnd w:id="2710"/>
      <w:r>
        <w:rPr>
          <w:rtl/>
        </w:rPr>
        <w:t xml:space="preserve">כמה </w:t>
      </w:r>
      <w:bookmarkStart w:id="2711" w:name="_ETM_Q6_374110"/>
      <w:bookmarkEnd w:id="2711"/>
      <w:r>
        <w:rPr>
          <w:rtl/>
        </w:rPr>
        <w:t xml:space="preserve">שאפשר </w:t>
      </w:r>
      <w:bookmarkStart w:id="2712" w:name="_ETM_Q6_374709"/>
      <w:bookmarkEnd w:id="2712"/>
      <w:r>
        <w:rPr>
          <w:rtl/>
        </w:rPr>
        <w:t>ו</w:t>
      </w:r>
      <w:r>
        <w:rPr>
          <w:rFonts w:hint="cs"/>
          <w:rtl/>
        </w:rPr>
        <w:t>ל</w:t>
      </w:r>
      <w:r>
        <w:rPr>
          <w:rtl/>
        </w:rPr>
        <w:t xml:space="preserve">מקד </w:t>
      </w:r>
      <w:bookmarkStart w:id="2713" w:name="_ETM_Q6_375760"/>
      <w:bookmarkEnd w:id="2713"/>
      <w:r>
        <w:rPr>
          <w:rtl/>
        </w:rPr>
        <w:t xml:space="preserve">את </w:t>
      </w:r>
      <w:bookmarkStart w:id="2714" w:name="_ETM_Q6_375909"/>
      <w:bookmarkEnd w:id="2714"/>
      <w:r>
        <w:rPr>
          <w:rtl/>
        </w:rPr>
        <w:t xml:space="preserve">העיניים </w:t>
      </w:r>
      <w:bookmarkStart w:id="2715" w:name="_ETM_Q6_376720"/>
      <w:bookmarkEnd w:id="2715"/>
      <w:r>
        <w:rPr>
          <w:rtl/>
        </w:rPr>
        <w:t xml:space="preserve">במקום </w:t>
      </w:r>
      <w:bookmarkStart w:id="2716" w:name="_ETM_Q6_377230"/>
      <w:bookmarkEnd w:id="2716"/>
      <w:r>
        <w:rPr>
          <w:rtl/>
        </w:rPr>
        <w:t xml:space="preserve">הקטן </w:t>
      </w:r>
      <w:bookmarkStart w:id="2717" w:name="_ETM_Q6_377650"/>
      <w:bookmarkEnd w:id="2717"/>
      <w:r>
        <w:rPr>
          <w:rtl/>
        </w:rPr>
        <w:t>הזה</w:t>
      </w:r>
      <w:r>
        <w:rPr>
          <w:rFonts w:hint="cs"/>
          <w:rtl/>
        </w:rPr>
        <w:t>,</w:t>
      </w:r>
      <w:r>
        <w:rPr>
          <w:rtl/>
        </w:rPr>
        <w:t xml:space="preserve"> </w:t>
      </w:r>
      <w:bookmarkStart w:id="2718" w:name="_ETM_Q6_378290"/>
      <w:bookmarkEnd w:id="2718"/>
      <w:r>
        <w:rPr>
          <w:rtl/>
        </w:rPr>
        <w:t xml:space="preserve">שבו </w:t>
      </w:r>
      <w:bookmarkStart w:id="2719" w:name="_ETM_Q6_378709"/>
      <w:bookmarkEnd w:id="2719"/>
      <w:r>
        <w:rPr>
          <w:rtl/>
        </w:rPr>
        <w:t xml:space="preserve">פספוס </w:t>
      </w:r>
      <w:bookmarkStart w:id="2720" w:name="_ETM_Q6_379250"/>
      <w:bookmarkEnd w:id="2720"/>
      <w:r>
        <w:rPr>
          <w:rtl/>
        </w:rPr>
        <w:t xml:space="preserve">קטן </w:t>
      </w:r>
      <w:bookmarkStart w:id="2721" w:name="_ETM_Q6_379669"/>
      <w:bookmarkEnd w:id="2721"/>
      <w:r>
        <w:rPr>
          <w:rtl/>
        </w:rPr>
        <w:t xml:space="preserve">יכול </w:t>
      </w:r>
      <w:bookmarkStart w:id="2722" w:name="_ETM_Q6_379969"/>
      <w:bookmarkEnd w:id="2722"/>
      <w:r>
        <w:rPr>
          <w:rtl/>
        </w:rPr>
        <w:t xml:space="preserve">להיות </w:t>
      </w:r>
      <w:bookmarkStart w:id="2723" w:name="_ETM_Q6_380269"/>
      <w:bookmarkEnd w:id="2723"/>
      <w:r>
        <w:rPr>
          <w:rtl/>
        </w:rPr>
        <w:t xml:space="preserve">ההבדל </w:t>
      </w:r>
      <w:bookmarkStart w:id="2724" w:name="_ETM_Q6_381110"/>
      <w:bookmarkEnd w:id="2724"/>
      <w:r>
        <w:rPr>
          <w:rtl/>
        </w:rPr>
        <w:t xml:space="preserve">שבין </w:t>
      </w:r>
      <w:bookmarkStart w:id="2725" w:name="_ETM_Q6_381620"/>
      <w:bookmarkEnd w:id="2725"/>
      <w:r>
        <w:rPr>
          <w:rtl/>
        </w:rPr>
        <w:t xml:space="preserve">חיים </w:t>
      </w:r>
      <w:bookmarkStart w:id="2726" w:name="_ETM_Q6_382280"/>
      <w:bookmarkEnd w:id="2726"/>
      <w:r>
        <w:rPr>
          <w:rtl/>
        </w:rPr>
        <w:t xml:space="preserve">ובין </w:t>
      </w:r>
      <w:bookmarkStart w:id="2727" w:name="_ETM_Q6_383090"/>
      <w:bookmarkEnd w:id="2727"/>
      <w:r>
        <w:rPr>
          <w:rtl/>
        </w:rPr>
        <w:t>מוות</w:t>
      </w:r>
      <w:r>
        <w:rPr>
          <w:rFonts w:hint="cs"/>
          <w:rtl/>
        </w:rPr>
        <w:t>.</w:t>
      </w:r>
      <w:r>
        <w:rPr>
          <w:rtl/>
        </w:rPr>
        <w:t xml:space="preserve"> </w:t>
      </w:r>
      <w:bookmarkStart w:id="2728" w:name="_ETM_Q6_384629"/>
      <w:bookmarkEnd w:id="2728"/>
    </w:p>
    <w:p w:rsidR="00A335AE" w:rsidRDefault="00A335AE" w:rsidP="0073511B">
      <w:pPr>
        <w:rPr>
          <w:rtl/>
        </w:rPr>
      </w:pPr>
      <w:bookmarkStart w:id="2729" w:name="_ETM_Q6_382355"/>
      <w:bookmarkStart w:id="2730" w:name="_ETM_Q6_382472"/>
      <w:bookmarkEnd w:id="2729"/>
      <w:bookmarkEnd w:id="2730"/>
    </w:p>
    <w:p w:rsidR="00A335AE" w:rsidRDefault="00A335AE" w:rsidP="0073511B">
      <w:pPr>
        <w:rPr>
          <w:rtl/>
        </w:rPr>
      </w:pPr>
      <w:bookmarkStart w:id="2731" w:name="_ETM_Q6_382497"/>
      <w:bookmarkStart w:id="2732" w:name="_ETM_Q6_382597"/>
      <w:bookmarkStart w:id="2733" w:name="_ETM_Q6_386889"/>
      <w:bookmarkEnd w:id="2731"/>
      <w:bookmarkEnd w:id="2732"/>
      <w:bookmarkEnd w:id="2733"/>
      <w:r>
        <w:rPr>
          <w:rtl/>
        </w:rPr>
        <w:t>364</w:t>
      </w:r>
      <w:bookmarkStart w:id="2734" w:name="_ETM_Q6_388180"/>
      <w:bookmarkEnd w:id="2734"/>
      <w:r>
        <w:rPr>
          <w:rFonts w:hint="cs"/>
          <w:rtl/>
        </w:rPr>
        <w:t xml:space="preserve">, 364 </w:t>
      </w:r>
      <w:r>
        <w:rPr>
          <w:rtl/>
        </w:rPr>
        <w:t xml:space="preserve">זה </w:t>
      </w:r>
      <w:bookmarkStart w:id="2735" w:name="_ETM_Q6_388360"/>
      <w:bookmarkEnd w:id="2735"/>
      <w:r>
        <w:rPr>
          <w:rtl/>
        </w:rPr>
        <w:t>מס</w:t>
      </w:r>
      <w:bookmarkStart w:id="2736" w:name="_ETM_Q6_388750"/>
      <w:bookmarkEnd w:id="2736"/>
      <w:r>
        <w:rPr>
          <w:rFonts w:hint="cs"/>
          <w:rtl/>
        </w:rPr>
        <w:t xml:space="preserve">פר </w:t>
      </w:r>
      <w:r>
        <w:rPr>
          <w:rtl/>
        </w:rPr>
        <w:t xml:space="preserve">הימים </w:t>
      </w:r>
      <w:bookmarkStart w:id="2737" w:name="_ETM_Q6_389939"/>
      <w:bookmarkEnd w:id="2737"/>
      <w:r>
        <w:rPr>
          <w:rtl/>
        </w:rPr>
        <w:t xml:space="preserve">שכרגע </w:t>
      </w:r>
      <w:bookmarkStart w:id="2738" w:name="_ETM_Q6_391190"/>
      <w:bookmarkEnd w:id="2738"/>
      <w:r>
        <w:rPr>
          <w:rtl/>
        </w:rPr>
        <w:t xml:space="preserve">מחשבים </w:t>
      </w:r>
      <w:bookmarkStart w:id="2739" w:name="_ETM_Q6_392389"/>
      <w:bookmarkEnd w:id="2739"/>
      <w:r>
        <w:rPr>
          <w:rtl/>
        </w:rPr>
        <w:t xml:space="preserve">משנת </w:t>
      </w:r>
      <w:bookmarkStart w:id="2740" w:name="_ETM_Q6_392840"/>
      <w:bookmarkEnd w:id="2740"/>
      <w:r>
        <w:rPr>
          <w:rFonts w:hint="cs"/>
          <w:rtl/>
        </w:rPr>
        <w:t>2020</w:t>
      </w:r>
      <w:bookmarkStart w:id="2741" w:name="_ETM_Q6_393950"/>
      <w:bookmarkEnd w:id="2741"/>
      <w:r>
        <w:rPr>
          <w:rFonts w:hint="cs"/>
          <w:rtl/>
        </w:rPr>
        <w:t xml:space="preserve">, </w:t>
      </w:r>
      <w:r>
        <w:rPr>
          <w:rtl/>
        </w:rPr>
        <w:t xml:space="preserve">שבהם </w:t>
      </w:r>
      <w:bookmarkStart w:id="2742" w:name="_ETM_Q6_394460"/>
      <w:bookmarkEnd w:id="2742"/>
      <w:r>
        <w:rPr>
          <w:rtl/>
        </w:rPr>
        <w:t xml:space="preserve">תכהן </w:t>
      </w:r>
      <w:bookmarkStart w:id="2743" w:name="_ETM_Q6_395150"/>
      <w:bookmarkEnd w:id="2743"/>
      <w:r>
        <w:rPr>
          <w:rtl/>
        </w:rPr>
        <w:t xml:space="preserve">הכנסת </w:t>
      </w:r>
      <w:bookmarkStart w:id="2744" w:name="_ETM_Q6_395720"/>
      <w:bookmarkEnd w:id="2744"/>
      <w:r>
        <w:rPr>
          <w:rtl/>
        </w:rPr>
        <w:t xml:space="preserve">בלי </w:t>
      </w:r>
      <w:bookmarkStart w:id="2745" w:name="_ETM_Q6_395930"/>
      <w:bookmarkEnd w:id="2745"/>
      <w:r>
        <w:rPr>
          <w:rtl/>
        </w:rPr>
        <w:t xml:space="preserve">תקציב </w:t>
      </w:r>
      <w:bookmarkStart w:id="2746" w:name="_ETM_Q6_396320"/>
      <w:bookmarkEnd w:id="2746"/>
      <w:r>
        <w:rPr>
          <w:rtl/>
        </w:rPr>
        <w:t>מדינה</w:t>
      </w:r>
      <w:r>
        <w:rPr>
          <w:rFonts w:hint="cs"/>
          <w:rtl/>
        </w:rPr>
        <w:t>.</w:t>
      </w:r>
      <w:r>
        <w:rPr>
          <w:rtl/>
        </w:rPr>
        <w:t xml:space="preserve"> </w:t>
      </w:r>
      <w:bookmarkStart w:id="2747" w:name="_ETM_Q6_397470"/>
      <w:bookmarkEnd w:id="2747"/>
      <w:r>
        <w:rPr>
          <w:rtl/>
        </w:rPr>
        <w:t>364</w:t>
      </w:r>
      <w:bookmarkStart w:id="2748" w:name="_ETM_Q6_399180"/>
      <w:bookmarkEnd w:id="2748"/>
      <w:r>
        <w:rPr>
          <w:rFonts w:hint="cs"/>
          <w:rtl/>
        </w:rPr>
        <w:t xml:space="preserve">, </w:t>
      </w:r>
      <w:r>
        <w:rPr>
          <w:rtl/>
        </w:rPr>
        <w:t xml:space="preserve">ביום </w:t>
      </w:r>
      <w:bookmarkStart w:id="2749" w:name="_ETM_Q6_399660"/>
      <w:bookmarkStart w:id="2750" w:name="_ETM_Q6_399760"/>
      <w:bookmarkEnd w:id="2749"/>
      <w:bookmarkEnd w:id="2750"/>
      <w:r>
        <w:rPr>
          <w:rtl/>
        </w:rPr>
        <w:t xml:space="preserve">האחרון </w:t>
      </w:r>
      <w:bookmarkStart w:id="2751" w:name="_ETM_Q6_400910"/>
      <w:bookmarkEnd w:id="2751"/>
      <w:r>
        <w:rPr>
          <w:rtl/>
        </w:rPr>
        <w:t xml:space="preserve">של </w:t>
      </w:r>
      <w:bookmarkStart w:id="2752" w:name="_ETM_Q6_401150"/>
      <w:bookmarkEnd w:id="2752"/>
      <w:r>
        <w:rPr>
          <w:rtl/>
        </w:rPr>
        <w:t xml:space="preserve">שנת </w:t>
      </w:r>
      <w:bookmarkStart w:id="2753" w:name="_ETM_Q6_401510"/>
      <w:bookmarkEnd w:id="2753"/>
      <w:r>
        <w:rPr>
          <w:rFonts w:hint="cs"/>
          <w:rtl/>
        </w:rPr>
        <w:t>2020</w:t>
      </w:r>
      <w:r>
        <w:rPr>
          <w:rtl/>
        </w:rPr>
        <w:t xml:space="preserve"> </w:t>
      </w:r>
      <w:bookmarkStart w:id="2754" w:name="_ETM_Q6_402860"/>
      <w:bookmarkEnd w:id="2754"/>
      <w:r>
        <w:rPr>
          <w:rtl/>
        </w:rPr>
        <w:t xml:space="preserve">מבקשים </w:t>
      </w:r>
      <w:bookmarkStart w:id="2755" w:name="_ETM_Q6_403989"/>
      <w:bookmarkEnd w:id="2755"/>
      <w:r>
        <w:rPr>
          <w:rtl/>
        </w:rPr>
        <w:t xml:space="preserve">לאשר </w:t>
      </w:r>
      <w:bookmarkStart w:id="2756" w:name="_ETM_Q6_404770"/>
      <w:bookmarkEnd w:id="2756"/>
      <w:r>
        <w:rPr>
          <w:rtl/>
        </w:rPr>
        <w:t xml:space="preserve">כאן </w:t>
      </w:r>
      <w:bookmarkStart w:id="2757" w:name="_ETM_Q6_405459"/>
      <w:bookmarkEnd w:id="2757"/>
      <w:r>
        <w:rPr>
          <w:rtl/>
        </w:rPr>
        <w:t xml:space="preserve">תקציב </w:t>
      </w:r>
      <w:bookmarkStart w:id="2758" w:name="_ETM_Q6_405970"/>
      <w:bookmarkEnd w:id="2758"/>
      <w:r>
        <w:rPr>
          <w:rtl/>
        </w:rPr>
        <w:t>מדינה</w:t>
      </w:r>
      <w:r>
        <w:rPr>
          <w:rFonts w:hint="cs"/>
          <w:rtl/>
        </w:rPr>
        <w:t>.</w:t>
      </w:r>
      <w:r>
        <w:rPr>
          <w:rtl/>
        </w:rPr>
        <w:t xml:space="preserve"> </w:t>
      </w:r>
      <w:bookmarkStart w:id="2759" w:name="_ETM_Q6_407040"/>
      <w:bookmarkStart w:id="2760" w:name="_ETM_Q6_407819"/>
      <w:bookmarkEnd w:id="2759"/>
      <w:bookmarkEnd w:id="2760"/>
      <w:r>
        <w:rPr>
          <w:rtl/>
        </w:rPr>
        <w:t xml:space="preserve">בעוד </w:t>
      </w:r>
      <w:bookmarkStart w:id="2761" w:name="_ETM_Q6_408269"/>
      <w:bookmarkEnd w:id="2761"/>
      <w:r>
        <w:rPr>
          <w:rtl/>
        </w:rPr>
        <w:t>שבועיים</w:t>
      </w:r>
      <w:r>
        <w:rPr>
          <w:rFonts w:hint="cs"/>
          <w:rtl/>
        </w:rPr>
        <w:t>,</w:t>
      </w:r>
      <w:r>
        <w:rPr>
          <w:rtl/>
        </w:rPr>
        <w:t xml:space="preserve"> </w:t>
      </w:r>
      <w:bookmarkStart w:id="2762" w:name="_ETM_Q6_409499"/>
      <w:bookmarkEnd w:id="2762"/>
      <w:r>
        <w:rPr>
          <w:rtl/>
        </w:rPr>
        <w:t xml:space="preserve">אם </w:t>
      </w:r>
      <w:bookmarkStart w:id="2763" w:name="_ETM_Q6_409709"/>
      <w:bookmarkEnd w:id="2763"/>
      <w:r>
        <w:rPr>
          <w:rtl/>
        </w:rPr>
        <w:t>בכלל</w:t>
      </w:r>
      <w:r>
        <w:rPr>
          <w:rFonts w:hint="cs"/>
          <w:rtl/>
        </w:rPr>
        <w:t>,</w:t>
      </w:r>
      <w:r>
        <w:rPr>
          <w:rtl/>
        </w:rPr>
        <w:t xml:space="preserve"> </w:t>
      </w:r>
      <w:bookmarkStart w:id="2764" w:name="_ETM_Q6_410189"/>
      <w:bookmarkEnd w:id="2764"/>
      <w:r>
        <w:rPr>
          <w:rtl/>
        </w:rPr>
        <w:t xml:space="preserve">אם </w:t>
      </w:r>
      <w:bookmarkStart w:id="2765" w:name="_ETM_Q6_410310"/>
      <w:bookmarkEnd w:id="2765"/>
      <w:r>
        <w:rPr>
          <w:rtl/>
        </w:rPr>
        <w:t xml:space="preserve">נגיע </w:t>
      </w:r>
      <w:bookmarkStart w:id="2766" w:name="_ETM_Q6_410730"/>
      <w:bookmarkEnd w:id="2766"/>
      <w:r>
        <w:rPr>
          <w:rtl/>
        </w:rPr>
        <w:t xml:space="preserve">בכלל </w:t>
      </w:r>
      <w:bookmarkStart w:id="2767" w:name="_ETM_Q6_411060"/>
      <w:bookmarkEnd w:id="2767"/>
      <w:r>
        <w:rPr>
          <w:rtl/>
        </w:rPr>
        <w:t xml:space="preserve">לסוף </w:t>
      </w:r>
      <w:bookmarkStart w:id="2768" w:name="_ETM_Q6_411389"/>
      <w:bookmarkEnd w:id="2768"/>
      <w:r>
        <w:rPr>
          <w:rtl/>
        </w:rPr>
        <w:t xml:space="preserve">הערב </w:t>
      </w:r>
      <w:bookmarkStart w:id="2769" w:name="_ETM_Q6_411749"/>
      <w:bookmarkEnd w:id="2769"/>
      <w:r>
        <w:rPr>
          <w:rtl/>
        </w:rPr>
        <w:t>הזה</w:t>
      </w:r>
      <w:r>
        <w:rPr>
          <w:rFonts w:hint="cs"/>
          <w:rtl/>
        </w:rPr>
        <w:t>,</w:t>
      </w:r>
      <w:r>
        <w:rPr>
          <w:rtl/>
        </w:rPr>
        <w:t xml:space="preserve"> </w:t>
      </w:r>
      <w:bookmarkStart w:id="2770" w:name="_ETM_Q6_412450"/>
      <w:bookmarkEnd w:id="2770"/>
      <w:r>
        <w:rPr>
          <w:rtl/>
        </w:rPr>
        <w:t xml:space="preserve">אדוני </w:t>
      </w:r>
      <w:bookmarkStart w:id="2771" w:name="_ETM_Q6_412960"/>
      <w:bookmarkEnd w:id="2771"/>
      <w:r>
        <w:rPr>
          <w:rtl/>
        </w:rPr>
        <w:t>היושב-ראש</w:t>
      </w:r>
      <w:r>
        <w:rPr>
          <w:rFonts w:hint="cs"/>
          <w:rtl/>
        </w:rPr>
        <w:t>,</w:t>
      </w:r>
      <w:r>
        <w:rPr>
          <w:rtl/>
        </w:rPr>
        <w:t xml:space="preserve"> </w:t>
      </w:r>
      <w:bookmarkStart w:id="2772" w:name="_ETM_Q6_415260"/>
      <w:bookmarkEnd w:id="2772"/>
      <w:r>
        <w:rPr>
          <w:rtl/>
        </w:rPr>
        <w:t>ז</w:t>
      </w:r>
      <w:r>
        <w:rPr>
          <w:rFonts w:hint="cs"/>
          <w:rtl/>
        </w:rPr>
        <w:t>ו</w:t>
      </w:r>
      <w:r>
        <w:rPr>
          <w:rtl/>
        </w:rPr>
        <w:t xml:space="preserve"> </w:t>
      </w:r>
      <w:bookmarkStart w:id="2773" w:name="_ETM_Q6_415590"/>
      <w:bookmarkEnd w:id="2773"/>
      <w:r>
        <w:rPr>
          <w:rtl/>
        </w:rPr>
        <w:t xml:space="preserve">התקופה </w:t>
      </w:r>
      <w:bookmarkStart w:id="2774" w:name="_ETM_Q6_416069"/>
      <w:bookmarkEnd w:id="2774"/>
      <w:r>
        <w:rPr>
          <w:rtl/>
        </w:rPr>
        <w:t xml:space="preserve">שרוצים </w:t>
      </w:r>
      <w:bookmarkStart w:id="2775" w:name="_ETM_Q6_416579"/>
      <w:bookmarkEnd w:id="2775"/>
      <w:r>
        <w:rPr>
          <w:rtl/>
        </w:rPr>
        <w:t xml:space="preserve">להביא </w:t>
      </w:r>
      <w:bookmarkStart w:id="2776" w:name="_ETM_Q6_417090"/>
      <w:bookmarkEnd w:id="2776"/>
      <w:r>
        <w:rPr>
          <w:rtl/>
        </w:rPr>
        <w:t xml:space="preserve">את </w:t>
      </w:r>
      <w:bookmarkStart w:id="2777" w:name="_ETM_Q6_417239"/>
      <w:bookmarkEnd w:id="2777"/>
      <w:r>
        <w:rPr>
          <w:rtl/>
        </w:rPr>
        <w:t xml:space="preserve">התקציב </w:t>
      </w:r>
      <w:bookmarkStart w:id="2778" w:name="_ETM_Q6_418079"/>
      <w:bookmarkEnd w:id="2778"/>
      <w:r>
        <w:rPr>
          <w:rtl/>
        </w:rPr>
        <w:t xml:space="preserve">לשנה </w:t>
      </w:r>
      <w:bookmarkStart w:id="2779" w:name="_ETM_Q6_418709"/>
      <w:bookmarkEnd w:id="2779"/>
      <w:r>
        <w:rPr>
          <w:rtl/>
        </w:rPr>
        <w:t>הבאה</w:t>
      </w:r>
      <w:r>
        <w:rPr>
          <w:rFonts w:hint="cs"/>
          <w:rtl/>
        </w:rPr>
        <w:t>.</w:t>
      </w:r>
      <w:r>
        <w:rPr>
          <w:rtl/>
        </w:rPr>
        <w:t xml:space="preserve"> </w:t>
      </w:r>
      <w:bookmarkStart w:id="2780" w:name="_ETM_Q6_419370"/>
      <w:bookmarkEnd w:id="2780"/>
      <w:r>
        <w:rPr>
          <w:rtl/>
        </w:rPr>
        <w:t xml:space="preserve">השנתיים </w:t>
      </w:r>
      <w:bookmarkStart w:id="2781" w:name="_ETM_Q6_419980"/>
      <w:bookmarkEnd w:id="2781"/>
      <w:r>
        <w:rPr>
          <w:rtl/>
        </w:rPr>
        <w:t xml:space="preserve">מבחינה </w:t>
      </w:r>
      <w:bookmarkStart w:id="2782" w:name="_ETM_Q6_420670"/>
      <w:bookmarkStart w:id="2783" w:name="_ETM_Q6_421060"/>
      <w:bookmarkEnd w:id="2782"/>
      <w:bookmarkEnd w:id="2783"/>
      <w:r>
        <w:rPr>
          <w:rtl/>
        </w:rPr>
        <w:t xml:space="preserve">פיננסית </w:t>
      </w:r>
      <w:bookmarkStart w:id="2784" w:name="_ETM_Q6_421569"/>
      <w:bookmarkEnd w:id="2784"/>
      <w:r>
        <w:rPr>
          <w:rtl/>
        </w:rPr>
        <w:t xml:space="preserve">וכלכלית </w:t>
      </w:r>
      <w:bookmarkStart w:id="2785" w:name="_ETM_Q6_422590"/>
      <w:bookmarkEnd w:id="2785"/>
      <w:r>
        <w:rPr>
          <w:rtl/>
        </w:rPr>
        <w:t xml:space="preserve">אולי </w:t>
      </w:r>
      <w:bookmarkStart w:id="2786" w:name="_ETM_Q6_423040"/>
      <w:bookmarkEnd w:id="2786"/>
      <w:r>
        <w:rPr>
          <w:rtl/>
        </w:rPr>
        <w:t xml:space="preserve">המאתגרות </w:t>
      </w:r>
      <w:bookmarkStart w:id="2787" w:name="_ETM_Q6_423940"/>
      <w:bookmarkEnd w:id="2787"/>
      <w:r>
        <w:rPr>
          <w:rtl/>
        </w:rPr>
        <w:t xml:space="preserve">ביותר </w:t>
      </w:r>
      <w:bookmarkStart w:id="2788" w:name="_ETM_Q6_424540"/>
      <w:bookmarkEnd w:id="2788"/>
      <w:r>
        <w:rPr>
          <w:rtl/>
        </w:rPr>
        <w:t xml:space="preserve">והקשות </w:t>
      </w:r>
      <w:bookmarkStart w:id="2789" w:name="_ETM_Q6_425319"/>
      <w:bookmarkEnd w:id="2789"/>
      <w:r>
        <w:rPr>
          <w:rtl/>
        </w:rPr>
        <w:t xml:space="preserve">ביותר </w:t>
      </w:r>
      <w:bookmarkStart w:id="2790" w:name="_ETM_Q6_425799"/>
      <w:bookmarkEnd w:id="2790"/>
      <w:r>
        <w:rPr>
          <w:rtl/>
        </w:rPr>
        <w:t xml:space="preserve">בתולדות </w:t>
      </w:r>
      <w:bookmarkStart w:id="2791" w:name="_ETM_Q6_426310"/>
      <w:bookmarkEnd w:id="2791"/>
      <w:r>
        <w:rPr>
          <w:rtl/>
        </w:rPr>
        <w:t xml:space="preserve">מדינת </w:t>
      </w:r>
      <w:bookmarkStart w:id="2792" w:name="_ETM_Q6_426730"/>
      <w:bookmarkEnd w:id="2792"/>
      <w:r>
        <w:rPr>
          <w:rtl/>
        </w:rPr>
        <w:t xml:space="preserve">ישראל </w:t>
      </w:r>
      <w:bookmarkStart w:id="2793" w:name="_ETM_Q6_427180"/>
      <w:bookmarkEnd w:id="2793"/>
      <w:r>
        <w:rPr>
          <w:rtl/>
        </w:rPr>
        <w:t xml:space="preserve">מבחינת </w:t>
      </w:r>
      <w:bookmarkStart w:id="2794" w:name="_ETM_Q6_427629"/>
      <w:bookmarkEnd w:id="2794"/>
      <w:r>
        <w:rPr>
          <w:rtl/>
        </w:rPr>
        <w:t xml:space="preserve">הצורך </w:t>
      </w:r>
      <w:bookmarkStart w:id="2795" w:name="_ETM_Q6_428080"/>
      <w:bookmarkEnd w:id="2795"/>
      <w:r>
        <w:rPr>
          <w:rtl/>
        </w:rPr>
        <w:t xml:space="preserve">והיכולת </w:t>
      </w:r>
      <w:bookmarkStart w:id="2796" w:name="_ETM_Q6_429129"/>
      <w:bookmarkEnd w:id="2796"/>
      <w:r>
        <w:rPr>
          <w:rtl/>
        </w:rPr>
        <w:t xml:space="preserve">לתקצב </w:t>
      </w:r>
      <w:bookmarkStart w:id="2797" w:name="_ETM_Q6_430209"/>
      <w:bookmarkEnd w:id="2797"/>
      <w:r>
        <w:rPr>
          <w:rtl/>
        </w:rPr>
        <w:t xml:space="preserve">תקציב </w:t>
      </w:r>
      <w:bookmarkStart w:id="2798" w:name="_ETM_Q6_430659"/>
      <w:bookmarkEnd w:id="2798"/>
      <w:r>
        <w:rPr>
          <w:rtl/>
        </w:rPr>
        <w:t>מדינה</w:t>
      </w:r>
      <w:r>
        <w:rPr>
          <w:rFonts w:hint="cs"/>
          <w:rtl/>
        </w:rPr>
        <w:t>;</w:t>
      </w:r>
      <w:r>
        <w:rPr>
          <w:rtl/>
        </w:rPr>
        <w:t xml:space="preserve"> </w:t>
      </w:r>
      <w:bookmarkStart w:id="2799" w:name="_ETM_Q6_431790"/>
      <w:bookmarkEnd w:id="2799"/>
      <w:r>
        <w:rPr>
          <w:rtl/>
        </w:rPr>
        <w:t xml:space="preserve">לדאוג </w:t>
      </w:r>
      <w:bookmarkStart w:id="2800" w:name="_ETM_Q6_432389"/>
      <w:bookmarkEnd w:id="2800"/>
      <w:r>
        <w:rPr>
          <w:rtl/>
        </w:rPr>
        <w:t xml:space="preserve">לכך </w:t>
      </w:r>
      <w:bookmarkStart w:id="2801" w:name="_ETM_Q6_432719"/>
      <w:bookmarkEnd w:id="2801"/>
      <w:r>
        <w:rPr>
          <w:rtl/>
        </w:rPr>
        <w:t xml:space="preserve">ששירותי </w:t>
      </w:r>
      <w:bookmarkStart w:id="2802" w:name="_ETM_Q6_433290"/>
      <w:bookmarkEnd w:id="2802"/>
      <w:r>
        <w:rPr>
          <w:rtl/>
        </w:rPr>
        <w:t>הבריאות</w:t>
      </w:r>
      <w:r>
        <w:rPr>
          <w:rFonts w:hint="cs"/>
          <w:rtl/>
        </w:rPr>
        <w:t>,</w:t>
      </w:r>
      <w:r>
        <w:rPr>
          <w:rtl/>
        </w:rPr>
        <w:t xml:space="preserve"> </w:t>
      </w:r>
      <w:bookmarkStart w:id="2803" w:name="_ETM_Q6_434069"/>
      <w:bookmarkEnd w:id="2803"/>
      <w:r>
        <w:rPr>
          <w:rtl/>
        </w:rPr>
        <w:t>הרווחה</w:t>
      </w:r>
      <w:r>
        <w:rPr>
          <w:rFonts w:hint="cs"/>
          <w:rtl/>
        </w:rPr>
        <w:t>,</w:t>
      </w:r>
      <w:r>
        <w:rPr>
          <w:rtl/>
        </w:rPr>
        <w:t xml:space="preserve"> </w:t>
      </w:r>
      <w:bookmarkStart w:id="2804" w:name="_ETM_Q6_435180"/>
      <w:bookmarkEnd w:id="2804"/>
      <w:r>
        <w:rPr>
          <w:rtl/>
        </w:rPr>
        <w:t>החינוך</w:t>
      </w:r>
      <w:r>
        <w:rPr>
          <w:rFonts w:hint="cs"/>
          <w:rtl/>
        </w:rPr>
        <w:t>,</w:t>
      </w:r>
      <w:r>
        <w:rPr>
          <w:rtl/>
        </w:rPr>
        <w:t xml:space="preserve"> </w:t>
      </w:r>
      <w:bookmarkStart w:id="2805" w:name="_ETM_Q6_436800"/>
      <w:bookmarkEnd w:id="2805"/>
      <w:r>
        <w:rPr>
          <w:rtl/>
        </w:rPr>
        <w:t xml:space="preserve">בתקופה </w:t>
      </w:r>
      <w:bookmarkStart w:id="2806" w:name="_ETM_Q6_437490"/>
      <w:bookmarkEnd w:id="2806"/>
      <w:r>
        <w:rPr>
          <w:rtl/>
        </w:rPr>
        <w:t xml:space="preserve">כזאת </w:t>
      </w:r>
      <w:bookmarkStart w:id="2807" w:name="_ETM_Q6_438240"/>
      <w:bookmarkEnd w:id="2807"/>
      <w:r>
        <w:rPr>
          <w:rFonts w:hint="cs"/>
          <w:rtl/>
        </w:rPr>
        <w:t>י</w:t>
      </w:r>
      <w:r>
        <w:rPr>
          <w:rtl/>
        </w:rPr>
        <w:t xml:space="preserve">תנהלו </w:t>
      </w:r>
      <w:bookmarkStart w:id="2808" w:name="_ETM_Q6_438810"/>
      <w:bookmarkEnd w:id="2808"/>
      <w:r>
        <w:rPr>
          <w:rtl/>
        </w:rPr>
        <w:t>כסדרם</w:t>
      </w:r>
      <w:r>
        <w:rPr>
          <w:rFonts w:hint="cs"/>
          <w:rtl/>
        </w:rPr>
        <w:t>; שנדע</w:t>
      </w:r>
      <w:r>
        <w:rPr>
          <w:rtl/>
        </w:rPr>
        <w:t xml:space="preserve"> </w:t>
      </w:r>
      <w:bookmarkStart w:id="2809" w:name="_ETM_Q6_439650"/>
      <w:bookmarkStart w:id="2810" w:name="_ETM_Q6_440129"/>
      <w:bookmarkEnd w:id="2809"/>
      <w:bookmarkEnd w:id="2810"/>
      <w:r>
        <w:rPr>
          <w:rtl/>
        </w:rPr>
        <w:t xml:space="preserve">לתכנן </w:t>
      </w:r>
      <w:bookmarkStart w:id="2811" w:name="_ETM_Q6_440699"/>
      <w:bookmarkEnd w:id="2811"/>
      <w:r>
        <w:rPr>
          <w:rtl/>
        </w:rPr>
        <w:t xml:space="preserve">מראש </w:t>
      </w:r>
      <w:bookmarkStart w:id="2812" w:name="_ETM_Q6_441300"/>
      <w:bookmarkEnd w:id="2812"/>
      <w:r>
        <w:rPr>
          <w:rtl/>
        </w:rPr>
        <w:t xml:space="preserve">את </w:t>
      </w:r>
      <w:bookmarkStart w:id="2813" w:name="_ETM_Q6_441479"/>
      <w:bookmarkEnd w:id="2813"/>
      <w:r>
        <w:rPr>
          <w:rtl/>
        </w:rPr>
        <w:t xml:space="preserve">ההכשרות </w:t>
      </w:r>
      <w:bookmarkStart w:id="2814" w:name="_ETM_Q6_442020"/>
      <w:bookmarkEnd w:id="2814"/>
      <w:r>
        <w:rPr>
          <w:rtl/>
        </w:rPr>
        <w:t>המקצועיות</w:t>
      </w:r>
      <w:r>
        <w:rPr>
          <w:rFonts w:hint="cs"/>
          <w:rtl/>
        </w:rPr>
        <w:t>;</w:t>
      </w:r>
      <w:r>
        <w:rPr>
          <w:rtl/>
        </w:rPr>
        <w:t xml:space="preserve"> </w:t>
      </w:r>
      <w:bookmarkStart w:id="2815" w:name="_ETM_Q6_443190"/>
      <w:bookmarkEnd w:id="2815"/>
      <w:r>
        <w:rPr>
          <w:rtl/>
        </w:rPr>
        <w:t xml:space="preserve">את </w:t>
      </w:r>
      <w:bookmarkStart w:id="2816" w:name="_ETM_Q6_443460"/>
      <w:bookmarkStart w:id="2817" w:name="_ETM_Q6_443849"/>
      <w:bookmarkEnd w:id="2816"/>
      <w:bookmarkEnd w:id="2817"/>
      <w:r>
        <w:rPr>
          <w:rtl/>
        </w:rPr>
        <w:t xml:space="preserve">מערכת </w:t>
      </w:r>
      <w:bookmarkStart w:id="2818" w:name="_ETM_Q6_444330"/>
      <w:bookmarkEnd w:id="2818"/>
      <w:r>
        <w:rPr>
          <w:rtl/>
        </w:rPr>
        <w:lastRenderedPageBreak/>
        <w:t>החינוך</w:t>
      </w:r>
      <w:r>
        <w:rPr>
          <w:rFonts w:hint="cs"/>
          <w:rtl/>
        </w:rPr>
        <w:t>,</w:t>
      </w:r>
      <w:r>
        <w:rPr>
          <w:rtl/>
        </w:rPr>
        <w:t xml:space="preserve"> </w:t>
      </w:r>
      <w:bookmarkStart w:id="2819" w:name="_ETM_Q6_445020"/>
      <w:bookmarkEnd w:id="2819"/>
      <w:r>
        <w:rPr>
          <w:rtl/>
        </w:rPr>
        <w:t xml:space="preserve">להעביר </w:t>
      </w:r>
      <w:bookmarkStart w:id="2820" w:name="_ETM_Q6_445589"/>
      <w:bookmarkEnd w:id="2820"/>
      <w:r>
        <w:rPr>
          <w:rtl/>
        </w:rPr>
        <w:t xml:space="preserve">אותה </w:t>
      </w:r>
      <w:bookmarkStart w:id="2821" w:name="_ETM_Q6_445800"/>
      <w:bookmarkEnd w:id="2821"/>
      <w:r>
        <w:rPr>
          <w:rtl/>
        </w:rPr>
        <w:t xml:space="preserve">לימים </w:t>
      </w:r>
      <w:bookmarkStart w:id="2822" w:name="_ETM_Q6_446250"/>
      <w:bookmarkEnd w:id="2822"/>
      <w:r>
        <w:rPr>
          <w:rtl/>
        </w:rPr>
        <w:t xml:space="preserve">שבהם </w:t>
      </w:r>
      <w:bookmarkStart w:id="2823" w:name="_ETM_Q6_446879"/>
      <w:bookmarkEnd w:id="2823"/>
      <w:r>
        <w:rPr>
          <w:rtl/>
        </w:rPr>
        <w:t xml:space="preserve">18 </w:t>
      </w:r>
      <w:bookmarkStart w:id="2824" w:name="_ETM_Q6_447629"/>
      <w:bookmarkEnd w:id="2824"/>
      <w:r>
        <w:rPr>
          <w:rtl/>
        </w:rPr>
        <w:t xml:space="preserve">ילדים </w:t>
      </w:r>
      <w:bookmarkStart w:id="2825" w:name="_ETM_Q6_447930"/>
      <w:bookmarkEnd w:id="2825"/>
      <w:r>
        <w:rPr>
          <w:rtl/>
        </w:rPr>
        <w:t xml:space="preserve">בכיתה </w:t>
      </w:r>
      <w:bookmarkStart w:id="2826" w:name="_ETM_Q6_448319"/>
      <w:bookmarkEnd w:id="2826"/>
      <w:r>
        <w:rPr>
          <w:rtl/>
        </w:rPr>
        <w:t xml:space="preserve">זה </w:t>
      </w:r>
      <w:bookmarkStart w:id="2827" w:name="_ETM_Q6_448500"/>
      <w:bookmarkEnd w:id="2827"/>
      <w:r>
        <w:rPr>
          <w:rtl/>
        </w:rPr>
        <w:t xml:space="preserve">לא </w:t>
      </w:r>
      <w:bookmarkStart w:id="2828" w:name="_ETM_Q6_448620"/>
      <w:bookmarkEnd w:id="2828"/>
      <w:r>
        <w:rPr>
          <w:rtl/>
        </w:rPr>
        <w:t>קפסולה</w:t>
      </w:r>
      <w:r>
        <w:rPr>
          <w:rFonts w:hint="cs"/>
          <w:rtl/>
        </w:rPr>
        <w:t>,</w:t>
      </w:r>
      <w:r>
        <w:rPr>
          <w:rtl/>
        </w:rPr>
        <w:t xml:space="preserve"> </w:t>
      </w:r>
      <w:bookmarkStart w:id="2829" w:name="_ETM_Q6_449460"/>
      <w:bookmarkEnd w:id="2829"/>
      <w:r>
        <w:rPr>
          <w:rtl/>
        </w:rPr>
        <w:t xml:space="preserve">אלא </w:t>
      </w:r>
      <w:bookmarkStart w:id="2830" w:name="_ETM_Q6_449669"/>
      <w:bookmarkEnd w:id="2830"/>
      <w:r>
        <w:rPr>
          <w:rtl/>
        </w:rPr>
        <w:t xml:space="preserve">כיתה </w:t>
      </w:r>
      <w:bookmarkStart w:id="2831" w:name="_ETM_Q6_450620"/>
      <w:bookmarkEnd w:id="2831"/>
      <w:r>
        <w:rPr>
          <w:rtl/>
        </w:rPr>
        <w:t xml:space="preserve">קבועה </w:t>
      </w:r>
      <w:bookmarkStart w:id="2832" w:name="_ETM_Q6_451070"/>
      <w:bookmarkEnd w:id="2832"/>
      <w:r>
        <w:rPr>
          <w:rtl/>
        </w:rPr>
        <w:t>ורגילה</w:t>
      </w:r>
      <w:r>
        <w:rPr>
          <w:rFonts w:hint="cs"/>
          <w:rtl/>
        </w:rPr>
        <w:t>,</w:t>
      </w:r>
      <w:r>
        <w:rPr>
          <w:rtl/>
        </w:rPr>
        <w:t xml:space="preserve"> </w:t>
      </w:r>
      <w:bookmarkStart w:id="2833" w:name="_ETM_Q6_452880"/>
      <w:bookmarkEnd w:id="2833"/>
      <w:r>
        <w:rPr>
          <w:rtl/>
        </w:rPr>
        <w:t>שמס</w:t>
      </w:r>
      <w:r>
        <w:rPr>
          <w:rFonts w:hint="cs"/>
          <w:rtl/>
        </w:rPr>
        <w:t>פר</w:t>
      </w:r>
      <w:r>
        <w:rPr>
          <w:rtl/>
        </w:rPr>
        <w:t xml:space="preserve"> </w:t>
      </w:r>
      <w:bookmarkStart w:id="2834" w:name="_ETM_Q6_453750"/>
      <w:bookmarkEnd w:id="2834"/>
      <w:r>
        <w:rPr>
          <w:rtl/>
        </w:rPr>
        <w:t xml:space="preserve">התלמידים </w:t>
      </w:r>
      <w:bookmarkStart w:id="2835" w:name="_ETM_Q6_454380"/>
      <w:bookmarkEnd w:id="2835"/>
      <w:r>
        <w:rPr>
          <w:rtl/>
        </w:rPr>
        <w:t>ב</w:t>
      </w:r>
      <w:r>
        <w:rPr>
          <w:rFonts w:hint="cs"/>
          <w:rtl/>
        </w:rPr>
        <w:t>ה</w:t>
      </w:r>
      <w:r>
        <w:rPr>
          <w:rtl/>
        </w:rPr>
        <w:t xml:space="preserve"> </w:t>
      </w:r>
      <w:bookmarkStart w:id="2836" w:name="_ETM_Q6_454830"/>
      <w:bookmarkEnd w:id="2836"/>
      <w:r>
        <w:rPr>
          <w:rtl/>
        </w:rPr>
        <w:t xml:space="preserve">הולך </w:t>
      </w:r>
      <w:bookmarkStart w:id="2837" w:name="_ETM_Q6_455160"/>
      <w:bookmarkEnd w:id="2837"/>
      <w:r>
        <w:rPr>
          <w:rtl/>
        </w:rPr>
        <w:t xml:space="preserve">ונצמד </w:t>
      </w:r>
      <w:bookmarkStart w:id="2838" w:name="_ETM_Q6_456210"/>
      <w:bookmarkStart w:id="2839" w:name="_ETM_Q6_457320"/>
      <w:bookmarkEnd w:id="2838"/>
      <w:bookmarkEnd w:id="2839"/>
      <w:r>
        <w:rPr>
          <w:rtl/>
        </w:rPr>
        <w:t xml:space="preserve">לממוצע </w:t>
      </w:r>
      <w:bookmarkStart w:id="2840" w:name="_ETM_Q6_457919"/>
      <w:bookmarkEnd w:id="2840"/>
      <w:r>
        <w:rPr>
          <w:rtl/>
        </w:rPr>
        <w:t xml:space="preserve">של </w:t>
      </w:r>
      <w:bookmarkStart w:id="2841" w:name="_ETM_Q6_458130"/>
      <w:bookmarkEnd w:id="2841"/>
      <w:r>
        <w:rPr>
          <w:rtl/>
        </w:rPr>
        <w:t>ה-</w:t>
      </w:r>
      <w:r>
        <w:t>OECD</w:t>
      </w:r>
      <w:r>
        <w:rPr>
          <w:rFonts w:hint="cs"/>
          <w:rtl/>
        </w:rPr>
        <w:t>.</w:t>
      </w:r>
      <w:r>
        <w:rPr>
          <w:rtl/>
        </w:rPr>
        <w:t xml:space="preserve"> </w:t>
      </w:r>
      <w:bookmarkStart w:id="2842" w:name="_ETM_Q6_459770"/>
      <w:bookmarkEnd w:id="2842"/>
      <w:r>
        <w:rPr>
          <w:rtl/>
        </w:rPr>
        <w:t xml:space="preserve">אבל </w:t>
      </w:r>
      <w:bookmarkStart w:id="2843" w:name="_ETM_Q6_460040"/>
      <w:bookmarkEnd w:id="2843"/>
      <w:r>
        <w:rPr>
          <w:rtl/>
        </w:rPr>
        <w:t xml:space="preserve">התקציב </w:t>
      </w:r>
      <w:bookmarkStart w:id="2844" w:name="_ETM_Q6_460520"/>
      <w:bookmarkEnd w:id="2844"/>
      <w:r>
        <w:rPr>
          <w:rtl/>
        </w:rPr>
        <w:t xml:space="preserve">הזה </w:t>
      </w:r>
      <w:bookmarkStart w:id="2845" w:name="_ETM_Q6_461180"/>
      <w:bookmarkEnd w:id="2845"/>
      <w:r>
        <w:rPr>
          <w:rtl/>
        </w:rPr>
        <w:t xml:space="preserve">נלקח </w:t>
      </w:r>
      <w:bookmarkStart w:id="2846" w:name="_ETM_Q6_461630"/>
      <w:bookmarkEnd w:id="2846"/>
      <w:r>
        <w:rPr>
          <w:rtl/>
        </w:rPr>
        <w:t xml:space="preserve">בן </w:t>
      </w:r>
      <w:bookmarkStart w:id="2847" w:name="_ETM_Q6_461839"/>
      <w:bookmarkEnd w:id="2847"/>
      <w:r>
        <w:rPr>
          <w:rtl/>
        </w:rPr>
        <w:t>ערובה</w:t>
      </w:r>
      <w:r>
        <w:rPr>
          <w:rFonts w:hint="cs"/>
          <w:rtl/>
        </w:rPr>
        <w:t>,</w:t>
      </w:r>
      <w:r>
        <w:rPr>
          <w:rtl/>
        </w:rPr>
        <w:t xml:space="preserve"> </w:t>
      </w:r>
      <w:bookmarkStart w:id="2848" w:name="_ETM_Q6_462800"/>
      <w:bookmarkEnd w:id="2848"/>
      <w:r>
        <w:rPr>
          <w:rtl/>
        </w:rPr>
        <w:t xml:space="preserve">הוא </w:t>
      </w:r>
      <w:bookmarkStart w:id="2849" w:name="_ETM_Q6_462920"/>
      <w:bookmarkEnd w:id="2849"/>
      <w:r>
        <w:rPr>
          <w:rtl/>
        </w:rPr>
        <w:t xml:space="preserve">נחטף </w:t>
      </w:r>
      <w:bookmarkStart w:id="2850" w:name="_ETM_Q6_464870"/>
      <w:bookmarkEnd w:id="2850"/>
      <w:r>
        <w:rPr>
          <w:rtl/>
        </w:rPr>
        <w:t>ע</w:t>
      </w:r>
      <w:r>
        <w:rPr>
          <w:rFonts w:hint="cs"/>
          <w:rtl/>
        </w:rPr>
        <w:t xml:space="preserve">ל </w:t>
      </w:r>
      <w:bookmarkStart w:id="2851" w:name="_ETM_Q6_465135"/>
      <w:bookmarkEnd w:id="2851"/>
      <w:r>
        <w:rPr>
          <w:rtl/>
        </w:rPr>
        <w:t>י</w:t>
      </w:r>
      <w:r>
        <w:rPr>
          <w:rFonts w:hint="cs"/>
          <w:rtl/>
        </w:rPr>
        <w:t>די</w:t>
      </w:r>
      <w:r>
        <w:rPr>
          <w:rtl/>
        </w:rPr>
        <w:t xml:space="preserve"> </w:t>
      </w:r>
      <w:bookmarkStart w:id="2852" w:name="_ETM_Q6_465260"/>
      <w:bookmarkEnd w:id="2852"/>
      <w:r>
        <w:rPr>
          <w:rtl/>
        </w:rPr>
        <w:t xml:space="preserve">נאשם </w:t>
      </w:r>
      <w:bookmarkStart w:id="2853" w:name="_ETM_Q6_465680"/>
      <w:bookmarkEnd w:id="2853"/>
      <w:r>
        <w:rPr>
          <w:rtl/>
        </w:rPr>
        <w:t>בשוחד</w:t>
      </w:r>
      <w:r>
        <w:rPr>
          <w:rFonts w:hint="cs"/>
          <w:rtl/>
        </w:rPr>
        <w:t>,</w:t>
      </w:r>
      <w:r>
        <w:rPr>
          <w:rtl/>
        </w:rPr>
        <w:t xml:space="preserve"> </w:t>
      </w:r>
      <w:bookmarkStart w:id="2854" w:name="_ETM_Q6_467600"/>
      <w:bookmarkEnd w:id="2854"/>
      <w:r>
        <w:rPr>
          <w:rtl/>
        </w:rPr>
        <w:t xml:space="preserve">שפשוט </w:t>
      </w:r>
      <w:bookmarkStart w:id="2855" w:name="_ETM_Q6_468949"/>
      <w:bookmarkEnd w:id="2855"/>
      <w:r>
        <w:rPr>
          <w:rtl/>
        </w:rPr>
        <w:t xml:space="preserve">החליט </w:t>
      </w:r>
      <w:bookmarkStart w:id="2856" w:name="_ETM_Q6_469279"/>
      <w:bookmarkEnd w:id="2856"/>
      <w:r>
        <w:rPr>
          <w:rtl/>
        </w:rPr>
        <w:t xml:space="preserve">לזרוק </w:t>
      </w:r>
      <w:bookmarkStart w:id="2857" w:name="_ETM_Q6_469699"/>
      <w:bookmarkEnd w:id="2857"/>
      <w:r>
        <w:rPr>
          <w:rtl/>
        </w:rPr>
        <w:t xml:space="preserve">לפח </w:t>
      </w:r>
      <w:bookmarkStart w:id="2858" w:name="_ETM_Q6_470509"/>
      <w:bookmarkEnd w:id="2858"/>
      <w:r>
        <w:rPr>
          <w:rtl/>
        </w:rPr>
        <w:t xml:space="preserve">את </w:t>
      </w:r>
      <w:bookmarkStart w:id="2859" w:name="_ETM_Q6_470690"/>
      <w:bookmarkEnd w:id="2859"/>
      <w:r>
        <w:rPr>
          <w:rtl/>
        </w:rPr>
        <w:t xml:space="preserve">הצרכים </w:t>
      </w:r>
      <w:bookmarkStart w:id="2860" w:name="_ETM_Q6_471139"/>
      <w:bookmarkEnd w:id="2860"/>
      <w:r>
        <w:rPr>
          <w:rtl/>
        </w:rPr>
        <w:t xml:space="preserve">של </w:t>
      </w:r>
      <w:bookmarkStart w:id="2861" w:name="_ETM_Q6_471289"/>
      <w:bookmarkEnd w:id="2861"/>
      <w:r>
        <w:rPr>
          <w:rtl/>
        </w:rPr>
        <w:t xml:space="preserve">מדינת </w:t>
      </w:r>
      <w:bookmarkStart w:id="2862" w:name="_ETM_Q6_471680"/>
      <w:bookmarkEnd w:id="2862"/>
      <w:r>
        <w:rPr>
          <w:rtl/>
        </w:rPr>
        <w:t xml:space="preserve">ישראל </w:t>
      </w:r>
      <w:bookmarkStart w:id="2863" w:name="_ETM_Q6_472160"/>
      <w:bookmarkEnd w:id="2863"/>
      <w:r>
        <w:rPr>
          <w:rtl/>
        </w:rPr>
        <w:t xml:space="preserve">בשעה </w:t>
      </w:r>
      <w:bookmarkStart w:id="2864" w:name="_ETM_Q6_472639"/>
      <w:bookmarkEnd w:id="2864"/>
      <w:r>
        <w:rPr>
          <w:rtl/>
        </w:rPr>
        <w:t xml:space="preserve">הזו </w:t>
      </w:r>
      <w:bookmarkStart w:id="2865" w:name="_ETM_Q6_473180"/>
      <w:bookmarkEnd w:id="2865"/>
      <w:r>
        <w:rPr>
          <w:rtl/>
        </w:rPr>
        <w:t xml:space="preserve">ולגרור </w:t>
      </w:r>
      <w:bookmarkStart w:id="2866" w:name="_ETM_Q6_473900"/>
      <w:bookmarkEnd w:id="2866"/>
      <w:r>
        <w:rPr>
          <w:rtl/>
        </w:rPr>
        <w:t xml:space="preserve">איתו </w:t>
      </w:r>
      <w:bookmarkStart w:id="2867" w:name="_ETM_Q6_474529"/>
      <w:bookmarkEnd w:id="2867"/>
      <w:r>
        <w:rPr>
          <w:rtl/>
        </w:rPr>
        <w:t xml:space="preserve">כנסת </w:t>
      </w:r>
      <w:bookmarkStart w:id="2868" w:name="_ETM_Q6_475009"/>
      <w:bookmarkEnd w:id="2868"/>
      <w:r>
        <w:rPr>
          <w:rtl/>
        </w:rPr>
        <w:t xml:space="preserve">שלמה </w:t>
      </w:r>
      <w:bookmarkStart w:id="2869" w:name="_ETM_Q6_475520"/>
      <w:bookmarkEnd w:id="2869"/>
      <w:r>
        <w:rPr>
          <w:rtl/>
        </w:rPr>
        <w:t xml:space="preserve">וקואליציה </w:t>
      </w:r>
      <w:bookmarkStart w:id="2870" w:name="_ETM_Q6_476150"/>
      <w:bookmarkEnd w:id="2870"/>
      <w:r>
        <w:rPr>
          <w:rtl/>
        </w:rPr>
        <w:t xml:space="preserve">שלמה </w:t>
      </w:r>
      <w:bookmarkStart w:id="2871" w:name="_ETM_Q6_476839"/>
      <w:bookmarkEnd w:id="2871"/>
      <w:r>
        <w:rPr>
          <w:rtl/>
        </w:rPr>
        <w:t xml:space="preserve">וממשלה </w:t>
      </w:r>
      <w:bookmarkStart w:id="2872" w:name="_ETM_Q6_477529"/>
      <w:bookmarkEnd w:id="2872"/>
      <w:r>
        <w:rPr>
          <w:rtl/>
        </w:rPr>
        <w:t>שלמה</w:t>
      </w:r>
      <w:r>
        <w:rPr>
          <w:rFonts w:hint="cs"/>
          <w:rtl/>
        </w:rPr>
        <w:t>.</w:t>
      </w:r>
      <w:r>
        <w:rPr>
          <w:rtl/>
        </w:rPr>
        <w:t xml:space="preserve"> </w:t>
      </w:r>
      <w:bookmarkStart w:id="2873" w:name="_ETM_Q6_479990"/>
      <w:bookmarkEnd w:id="2873"/>
    </w:p>
    <w:p w:rsidR="00A335AE" w:rsidRDefault="00A335AE" w:rsidP="0073511B">
      <w:pPr>
        <w:rPr>
          <w:rtl/>
        </w:rPr>
      </w:pPr>
      <w:bookmarkStart w:id="2874" w:name="_ETM_Q6_477543"/>
      <w:bookmarkStart w:id="2875" w:name="_ETM_Q6_477693"/>
      <w:bookmarkEnd w:id="2874"/>
      <w:bookmarkEnd w:id="2875"/>
    </w:p>
    <w:p w:rsidR="00A335AE" w:rsidRDefault="00A335AE" w:rsidP="0073511B">
      <w:pPr>
        <w:rPr>
          <w:rtl/>
        </w:rPr>
      </w:pPr>
      <w:bookmarkStart w:id="2876" w:name="_ETM_Q6_477711"/>
      <w:bookmarkStart w:id="2877" w:name="_ETM_Q6_477790"/>
      <w:bookmarkEnd w:id="2876"/>
      <w:bookmarkEnd w:id="2877"/>
      <w:r>
        <w:rPr>
          <w:rtl/>
        </w:rPr>
        <w:t>65</w:t>
      </w:r>
      <w:r>
        <w:rPr>
          <w:rFonts w:hint="cs"/>
          <w:rtl/>
        </w:rPr>
        <w:t>,</w:t>
      </w:r>
      <w:r>
        <w:rPr>
          <w:rtl/>
        </w:rPr>
        <w:t>000</w:t>
      </w:r>
      <w:bookmarkStart w:id="2878" w:name="_ETM_Q6_480000"/>
      <w:bookmarkStart w:id="2879" w:name="_ETM_Q6_481020"/>
      <w:bookmarkEnd w:id="2878"/>
      <w:bookmarkEnd w:id="2879"/>
      <w:r>
        <w:rPr>
          <w:rFonts w:hint="cs"/>
          <w:rtl/>
        </w:rPr>
        <w:t xml:space="preserve">, </w:t>
      </w:r>
      <w:r>
        <w:rPr>
          <w:rtl/>
        </w:rPr>
        <w:t xml:space="preserve">אדוני </w:t>
      </w:r>
      <w:bookmarkStart w:id="2880" w:name="_ETM_Q6_481350"/>
      <w:bookmarkEnd w:id="2880"/>
      <w:r>
        <w:rPr>
          <w:rtl/>
        </w:rPr>
        <w:t>היושב-ראש</w:t>
      </w:r>
      <w:r>
        <w:rPr>
          <w:rFonts w:hint="cs"/>
          <w:rtl/>
        </w:rPr>
        <w:t>, זה</w:t>
      </w:r>
      <w:r>
        <w:rPr>
          <w:rtl/>
        </w:rPr>
        <w:t xml:space="preserve"> </w:t>
      </w:r>
      <w:bookmarkStart w:id="2881" w:name="_ETM_Q6_481890"/>
      <w:bookmarkEnd w:id="2881"/>
      <w:r>
        <w:rPr>
          <w:rFonts w:hint="cs"/>
          <w:rtl/>
        </w:rPr>
        <w:t>מ</w:t>
      </w:r>
      <w:r>
        <w:rPr>
          <w:rtl/>
        </w:rPr>
        <w:t>ס</w:t>
      </w:r>
      <w:bookmarkStart w:id="2882" w:name="_ETM_Q6_482370"/>
      <w:bookmarkEnd w:id="2882"/>
      <w:r>
        <w:rPr>
          <w:rFonts w:hint="cs"/>
          <w:rtl/>
        </w:rPr>
        <w:t xml:space="preserve">פר </w:t>
      </w:r>
      <w:r>
        <w:rPr>
          <w:rtl/>
        </w:rPr>
        <w:t xml:space="preserve">העסקים </w:t>
      </w:r>
      <w:bookmarkStart w:id="2883" w:name="_ETM_Q6_482909"/>
      <w:bookmarkEnd w:id="2883"/>
      <w:r>
        <w:rPr>
          <w:rtl/>
        </w:rPr>
        <w:t xml:space="preserve">שנסגרו </w:t>
      </w:r>
      <w:bookmarkStart w:id="2884" w:name="_ETM_Q6_483629"/>
      <w:bookmarkEnd w:id="2884"/>
      <w:r>
        <w:rPr>
          <w:rtl/>
        </w:rPr>
        <w:t xml:space="preserve">בעקבות </w:t>
      </w:r>
      <w:bookmarkStart w:id="2885" w:name="_ETM_Q6_484049"/>
      <w:bookmarkEnd w:id="2885"/>
      <w:r>
        <w:rPr>
          <w:rtl/>
        </w:rPr>
        <w:t xml:space="preserve">משבר </w:t>
      </w:r>
      <w:bookmarkStart w:id="2886" w:name="_ETM_Q6_484440"/>
      <w:bookmarkEnd w:id="2886"/>
      <w:r>
        <w:rPr>
          <w:rtl/>
        </w:rPr>
        <w:t>הקורונה</w:t>
      </w:r>
      <w:r>
        <w:rPr>
          <w:rFonts w:hint="cs"/>
          <w:rtl/>
        </w:rPr>
        <w:t>.</w:t>
      </w:r>
      <w:r>
        <w:rPr>
          <w:rtl/>
        </w:rPr>
        <w:t xml:space="preserve"> </w:t>
      </w:r>
      <w:bookmarkStart w:id="2887" w:name="_ETM_Q6_485130"/>
      <w:bookmarkEnd w:id="2887"/>
      <w:r>
        <w:rPr>
          <w:rtl/>
        </w:rPr>
        <w:t xml:space="preserve">200 </w:t>
      </w:r>
      <w:bookmarkStart w:id="2888" w:name="_ETM_Q6_485700"/>
      <w:bookmarkEnd w:id="2888"/>
      <w:r>
        <w:rPr>
          <w:rtl/>
        </w:rPr>
        <w:t xml:space="preserve">עסקים </w:t>
      </w:r>
      <w:bookmarkStart w:id="2889" w:name="_ETM_Q6_486120"/>
      <w:bookmarkEnd w:id="2889"/>
      <w:r>
        <w:rPr>
          <w:rtl/>
        </w:rPr>
        <w:t xml:space="preserve">חדשים </w:t>
      </w:r>
      <w:bookmarkStart w:id="2890" w:name="_ETM_Q6_486600"/>
      <w:bookmarkEnd w:id="2890"/>
      <w:r>
        <w:rPr>
          <w:rtl/>
        </w:rPr>
        <w:t xml:space="preserve">נסגרים </w:t>
      </w:r>
      <w:bookmarkStart w:id="2891" w:name="_ETM_Q6_487500"/>
      <w:bookmarkEnd w:id="2891"/>
      <w:r>
        <w:rPr>
          <w:rtl/>
        </w:rPr>
        <w:t xml:space="preserve">מדי </w:t>
      </w:r>
      <w:bookmarkStart w:id="2892" w:name="_ETM_Q6_487950"/>
      <w:bookmarkEnd w:id="2892"/>
      <w:r>
        <w:rPr>
          <w:rtl/>
        </w:rPr>
        <w:t>יום</w:t>
      </w:r>
      <w:r>
        <w:rPr>
          <w:rFonts w:hint="cs"/>
          <w:rtl/>
        </w:rPr>
        <w:t>.</w:t>
      </w:r>
      <w:r>
        <w:rPr>
          <w:rtl/>
        </w:rPr>
        <w:t xml:space="preserve"> </w:t>
      </w:r>
      <w:bookmarkStart w:id="2893" w:name="_ETM_Q6_488639"/>
      <w:bookmarkEnd w:id="2893"/>
      <w:r>
        <w:rPr>
          <w:rtl/>
        </w:rPr>
        <w:t xml:space="preserve">נתון </w:t>
      </w:r>
      <w:bookmarkStart w:id="2894" w:name="_ETM_Q6_489120"/>
      <w:bookmarkEnd w:id="2894"/>
      <w:r>
        <w:rPr>
          <w:rtl/>
        </w:rPr>
        <w:t xml:space="preserve">שלא </w:t>
      </w:r>
      <w:bookmarkStart w:id="2895" w:name="_ETM_Q6_489690"/>
      <w:bookmarkEnd w:id="2895"/>
      <w:r>
        <w:rPr>
          <w:rtl/>
        </w:rPr>
        <w:t xml:space="preserve">נראה </w:t>
      </w:r>
      <w:bookmarkStart w:id="2896" w:name="_ETM_Q6_490170"/>
      <w:bookmarkEnd w:id="2896"/>
      <w:r>
        <w:rPr>
          <w:rtl/>
        </w:rPr>
        <w:t xml:space="preserve">כמוהו </w:t>
      </w:r>
      <w:bookmarkStart w:id="2897" w:name="_ETM_Q6_490620"/>
      <w:bookmarkEnd w:id="2897"/>
      <w:r>
        <w:rPr>
          <w:rtl/>
        </w:rPr>
        <w:t xml:space="preserve">מעולם </w:t>
      </w:r>
      <w:bookmarkStart w:id="2898" w:name="_ETM_Q6_491490"/>
      <w:bookmarkEnd w:id="2898"/>
      <w:r>
        <w:rPr>
          <w:rtl/>
        </w:rPr>
        <w:t xml:space="preserve">בהיסטוריה </w:t>
      </w:r>
      <w:bookmarkStart w:id="2899" w:name="_ETM_Q6_492150"/>
      <w:bookmarkEnd w:id="2899"/>
      <w:r>
        <w:rPr>
          <w:rtl/>
        </w:rPr>
        <w:t xml:space="preserve">של </w:t>
      </w:r>
      <w:bookmarkStart w:id="2900" w:name="_ETM_Q6_492300"/>
      <w:bookmarkEnd w:id="2900"/>
      <w:r>
        <w:rPr>
          <w:rtl/>
        </w:rPr>
        <w:t xml:space="preserve">מדינת </w:t>
      </w:r>
      <w:bookmarkStart w:id="2901" w:name="_ETM_Q6_492690"/>
      <w:bookmarkEnd w:id="2901"/>
      <w:r>
        <w:rPr>
          <w:rtl/>
        </w:rPr>
        <w:t>ישראל</w:t>
      </w:r>
      <w:r>
        <w:rPr>
          <w:rFonts w:hint="cs"/>
          <w:rtl/>
        </w:rPr>
        <w:t>;</w:t>
      </w:r>
      <w:r>
        <w:rPr>
          <w:rtl/>
        </w:rPr>
        <w:t xml:space="preserve"> </w:t>
      </w:r>
      <w:bookmarkStart w:id="2902" w:name="_ETM_Q6_493650"/>
      <w:bookmarkEnd w:id="2902"/>
      <w:r>
        <w:rPr>
          <w:rtl/>
        </w:rPr>
        <w:t>600</w:t>
      </w:r>
      <w:r>
        <w:rPr>
          <w:rFonts w:hint="cs"/>
          <w:rtl/>
        </w:rPr>
        <w:t>,</w:t>
      </w:r>
      <w:r>
        <w:rPr>
          <w:rtl/>
        </w:rPr>
        <w:t xml:space="preserve">000 </w:t>
      </w:r>
      <w:bookmarkStart w:id="2903" w:name="_ETM_Q6_494460"/>
      <w:bookmarkEnd w:id="2903"/>
      <w:r>
        <w:rPr>
          <w:rtl/>
        </w:rPr>
        <w:t>מובטלים</w:t>
      </w:r>
      <w:r>
        <w:rPr>
          <w:rFonts w:hint="cs"/>
          <w:rtl/>
        </w:rPr>
        <w:t>;</w:t>
      </w:r>
      <w:r>
        <w:rPr>
          <w:rtl/>
        </w:rPr>
        <w:t xml:space="preserve"> </w:t>
      </w:r>
      <w:bookmarkStart w:id="2904" w:name="_ETM_Q6_495299"/>
      <w:bookmarkEnd w:id="2904"/>
      <w:r>
        <w:rPr>
          <w:rtl/>
        </w:rPr>
        <w:t>422</w:t>
      </w:r>
      <w:r>
        <w:rPr>
          <w:rFonts w:hint="cs"/>
          <w:rtl/>
        </w:rPr>
        <w:t>,</w:t>
      </w:r>
      <w:r>
        <w:rPr>
          <w:rtl/>
        </w:rPr>
        <w:t xml:space="preserve">000 </w:t>
      </w:r>
      <w:bookmarkStart w:id="2905" w:name="_ETM_Q6_496830"/>
      <w:bookmarkEnd w:id="2905"/>
      <w:r>
        <w:rPr>
          <w:rtl/>
        </w:rPr>
        <w:t xml:space="preserve">משקי </w:t>
      </w:r>
      <w:bookmarkStart w:id="2906" w:name="_ETM_Q6_497160"/>
      <w:bookmarkEnd w:id="2906"/>
      <w:r>
        <w:rPr>
          <w:rtl/>
        </w:rPr>
        <w:t xml:space="preserve">בית </w:t>
      </w:r>
      <w:bookmarkStart w:id="2907" w:name="_ETM_Q6_497460"/>
      <w:bookmarkEnd w:id="2907"/>
      <w:r>
        <w:rPr>
          <w:rtl/>
        </w:rPr>
        <w:t xml:space="preserve">שנקלעו </w:t>
      </w:r>
      <w:bookmarkStart w:id="2908" w:name="_ETM_Q6_497910"/>
      <w:bookmarkEnd w:id="2908"/>
      <w:r>
        <w:rPr>
          <w:rtl/>
        </w:rPr>
        <w:t xml:space="preserve">למצוקה </w:t>
      </w:r>
      <w:bookmarkStart w:id="2909" w:name="_ETM_Q6_498390"/>
      <w:bookmarkEnd w:id="2909"/>
      <w:r>
        <w:rPr>
          <w:rtl/>
        </w:rPr>
        <w:t>כלכלית</w:t>
      </w:r>
      <w:r>
        <w:rPr>
          <w:rFonts w:hint="cs"/>
          <w:rtl/>
        </w:rPr>
        <w:t>;</w:t>
      </w:r>
      <w:r>
        <w:rPr>
          <w:rtl/>
        </w:rPr>
        <w:t xml:space="preserve"> </w:t>
      </w:r>
      <w:bookmarkStart w:id="2910" w:name="_ETM_Q6_499199"/>
      <w:bookmarkEnd w:id="2910"/>
      <w:r>
        <w:rPr>
          <w:rtl/>
        </w:rPr>
        <w:t>270</w:t>
      </w:r>
      <w:r>
        <w:rPr>
          <w:rFonts w:hint="cs"/>
          <w:rtl/>
        </w:rPr>
        <w:t>,</w:t>
      </w:r>
      <w:r>
        <w:rPr>
          <w:rtl/>
        </w:rPr>
        <w:t xml:space="preserve">000 </w:t>
      </w:r>
      <w:bookmarkStart w:id="2911" w:name="_ETM_Q6_500490"/>
      <w:bookmarkEnd w:id="2911"/>
      <w:r>
        <w:rPr>
          <w:rtl/>
        </w:rPr>
        <w:t xml:space="preserve">משפחות </w:t>
      </w:r>
      <w:bookmarkStart w:id="2912" w:name="_ETM_Q6_501060"/>
      <w:bookmarkEnd w:id="2912"/>
      <w:r>
        <w:rPr>
          <w:rtl/>
        </w:rPr>
        <w:t xml:space="preserve">שהידרדרו </w:t>
      </w:r>
      <w:bookmarkStart w:id="2913" w:name="_ETM_Q6_501660"/>
      <w:bookmarkEnd w:id="2913"/>
      <w:r>
        <w:rPr>
          <w:rtl/>
        </w:rPr>
        <w:t>לעוני</w:t>
      </w:r>
      <w:r>
        <w:rPr>
          <w:rFonts w:hint="cs"/>
          <w:rtl/>
        </w:rPr>
        <w:t>;</w:t>
      </w:r>
      <w:r>
        <w:rPr>
          <w:rtl/>
        </w:rPr>
        <w:t xml:space="preserve"> </w:t>
      </w:r>
      <w:bookmarkStart w:id="2914" w:name="_ETM_Q6_502470"/>
      <w:bookmarkEnd w:id="2914"/>
      <w:r>
        <w:rPr>
          <w:rtl/>
        </w:rPr>
        <w:t>ו-143</w:t>
      </w:r>
      <w:r>
        <w:rPr>
          <w:rFonts w:hint="cs"/>
          <w:rtl/>
        </w:rPr>
        <w:t>,</w:t>
      </w:r>
      <w:r>
        <w:rPr>
          <w:rtl/>
        </w:rPr>
        <w:t xml:space="preserve">000 </w:t>
      </w:r>
      <w:bookmarkStart w:id="2915" w:name="_ETM_Q6_504390"/>
      <w:bookmarkEnd w:id="2915"/>
      <w:r>
        <w:rPr>
          <w:rtl/>
        </w:rPr>
        <w:t xml:space="preserve">משפחות </w:t>
      </w:r>
      <w:bookmarkStart w:id="2916" w:name="_ETM_Q6_505259"/>
      <w:bookmarkEnd w:id="2916"/>
      <w:r>
        <w:rPr>
          <w:rtl/>
        </w:rPr>
        <w:t xml:space="preserve">חיות </w:t>
      </w:r>
      <w:bookmarkStart w:id="2917" w:name="_ETM_Q6_505949"/>
      <w:bookmarkEnd w:id="2917"/>
      <w:r>
        <w:rPr>
          <w:rtl/>
        </w:rPr>
        <w:t xml:space="preserve">בחוסר </w:t>
      </w:r>
      <w:bookmarkStart w:id="2918" w:name="_ETM_Q6_506519"/>
      <w:bookmarkEnd w:id="2918"/>
      <w:r>
        <w:rPr>
          <w:rtl/>
        </w:rPr>
        <w:t xml:space="preserve">ביטחון </w:t>
      </w:r>
      <w:bookmarkStart w:id="2919" w:name="_ETM_Q6_507029"/>
      <w:bookmarkEnd w:id="2919"/>
      <w:r>
        <w:rPr>
          <w:rtl/>
        </w:rPr>
        <w:t>תזונתי</w:t>
      </w:r>
      <w:r>
        <w:rPr>
          <w:rFonts w:hint="cs"/>
          <w:rtl/>
        </w:rPr>
        <w:t>.</w:t>
      </w:r>
      <w:r>
        <w:rPr>
          <w:rtl/>
        </w:rPr>
        <w:t xml:space="preserve"> </w:t>
      </w:r>
      <w:bookmarkStart w:id="2920" w:name="_ETM_Q6_508110"/>
      <w:bookmarkEnd w:id="2920"/>
      <w:r>
        <w:rPr>
          <w:rtl/>
        </w:rPr>
        <w:t xml:space="preserve">אתם </w:t>
      </w:r>
      <w:bookmarkStart w:id="2921" w:name="_ETM_Q6_508260"/>
      <w:bookmarkEnd w:id="2921"/>
      <w:r>
        <w:rPr>
          <w:rtl/>
        </w:rPr>
        <w:t xml:space="preserve">יודעים </w:t>
      </w:r>
      <w:bookmarkStart w:id="2922" w:name="_ETM_Q6_508440"/>
      <w:bookmarkEnd w:id="2922"/>
      <w:r>
        <w:rPr>
          <w:rtl/>
        </w:rPr>
        <w:t xml:space="preserve">מה </w:t>
      </w:r>
      <w:bookmarkStart w:id="2923" w:name="_ETM_Q6_508529"/>
      <w:bookmarkEnd w:id="2923"/>
      <w:r>
        <w:rPr>
          <w:rFonts w:hint="cs"/>
          <w:rtl/>
        </w:rPr>
        <w:t>אלו</w:t>
      </w:r>
      <w:r>
        <w:rPr>
          <w:rtl/>
        </w:rPr>
        <w:t xml:space="preserve"> </w:t>
      </w:r>
      <w:bookmarkStart w:id="2924" w:name="_ETM_Q6_508650"/>
      <w:bookmarkEnd w:id="2924"/>
      <w:r>
        <w:rPr>
          <w:rtl/>
        </w:rPr>
        <w:t xml:space="preserve">המילים </w:t>
      </w:r>
      <w:bookmarkStart w:id="2925" w:name="_ETM_Q6_509040"/>
      <w:bookmarkEnd w:id="2925"/>
      <w:r>
        <w:rPr>
          <w:rtl/>
        </w:rPr>
        <w:t xml:space="preserve">האלה </w:t>
      </w:r>
      <w:bookmarkStart w:id="2926" w:name="_ETM_Q6_509250"/>
      <w:bookmarkEnd w:id="2926"/>
      <w:r>
        <w:rPr>
          <w:rtl/>
        </w:rPr>
        <w:t xml:space="preserve">חוסר </w:t>
      </w:r>
      <w:bookmarkStart w:id="2927" w:name="_ETM_Q6_509550"/>
      <w:bookmarkEnd w:id="2927"/>
      <w:r>
        <w:rPr>
          <w:rtl/>
        </w:rPr>
        <w:t xml:space="preserve">ביטחון </w:t>
      </w:r>
      <w:bookmarkStart w:id="2928" w:name="_ETM_Q6_509940"/>
      <w:bookmarkEnd w:id="2928"/>
      <w:r>
        <w:rPr>
          <w:rtl/>
        </w:rPr>
        <w:t>תזונתי</w:t>
      </w:r>
      <w:r>
        <w:rPr>
          <w:rFonts w:hint="cs"/>
          <w:rtl/>
        </w:rPr>
        <w:t>?</w:t>
      </w:r>
      <w:r>
        <w:rPr>
          <w:rtl/>
        </w:rPr>
        <w:t xml:space="preserve"> </w:t>
      </w:r>
      <w:bookmarkStart w:id="2929" w:name="_ETM_Q6_510570"/>
      <w:bookmarkEnd w:id="2929"/>
      <w:r>
        <w:rPr>
          <w:rFonts w:hint="cs"/>
          <w:rtl/>
        </w:rPr>
        <w:t>שאין</w:t>
      </w:r>
      <w:r>
        <w:rPr>
          <w:rtl/>
        </w:rPr>
        <w:t xml:space="preserve"> </w:t>
      </w:r>
      <w:bookmarkStart w:id="2930" w:name="_ETM_Q6_510870"/>
      <w:bookmarkEnd w:id="2930"/>
      <w:r>
        <w:rPr>
          <w:rtl/>
        </w:rPr>
        <w:t xml:space="preserve">מספיק </w:t>
      </w:r>
      <w:bookmarkStart w:id="2931" w:name="_ETM_Q6_511260"/>
      <w:bookmarkEnd w:id="2931"/>
      <w:r>
        <w:rPr>
          <w:rtl/>
        </w:rPr>
        <w:t xml:space="preserve">אוכל </w:t>
      </w:r>
      <w:bookmarkStart w:id="2932" w:name="_ETM_Q6_512870"/>
      <w:bookmarkEnd w:id="2932"/>
      <w:r>
        <w:rPr>
          <w:rtl/>
        </w:rPr>
        <w:t xml:space="preserve">לתת </w:t>
      </w:r>
      <w:bookmarkStart w:id="2933" w:name="_ETM_Q6_513320"/>
      <w:bookmarkEnd w:id="2933"/>
      <w:r>
        <w:rPr>
          <w:rtl/>
        </w:rPr>
        <w:t xml:space="preserve">לילדים </w:t>
      </w:r>
      <w:bookmarkStart w:id="2934" w:name="_ETM_Q6_513800"/>
      <w:bookmarkEnd w:id="2934"/>
      <w:r>
        <w:rPr>
          <w:rFonts w:hint="cs"/>
          <w:rtl/>
        </w:rPr>
        <w:t>ולהאכיל</w:t>
      </w:r>
      <w:r>
        <w:rPr>
          <w:rtl/>
        </w:rPr>
        <w:t xml:space="preserve"> </w:t>
      </w:r>
      <w:bookmarkStart w:id="2935" w:name="_ETM_Q6_514250"/>
      <w:bookmarkEnd w:id="2935"/>
      <w:r>
        <w:rPr>
          <w:rtl/>
        </w:rPr>
        <w:t xml:space="preserve">את </w:t>
      </w:r>
      <w:bookmarkStart w:id="2936" w:name="_ETM_Q6_514370"/>
      <w:bookmarkEnd w:id="2936"/>
      <w:r>
        <w:rPr>
          <w:rtl/>
        </w:rPr>
        <w:t>המשפחה</w:t>
      </w:r>
      <w:r>
        <w:rPr>
          <w:rFonts w:hint="cs"/>
          <w:rtl/>
        </w:rPr>
        <w:t>.</w:t>
      </w:r>
      <w:r>
        <w:rPr>
          <w:rtl/>
        </w:rPr>
        <w:t xml:space="preserve"> </w:t>
      </w:r>
      <w:bookmarkStart w:id="2937" w:name="_ETM_Q6_517270"/>
      <w:bookmarkEnd w:id="2937"/>
      <w:r>
        <w:rPr>
          <w:rtl/>
        </w:rPr>
        <w:t xml:space="preserve">משבוע </w:t>
      </w:r>
      <w:bookmarkStart w:id="2938" w:name="_ETM_Q6_517870"/>
      <w:bookmarkEnd w:id="2938"/>
      <w:r>
        <w:rPr>
          <w:rtl/>
        </w:rPr>
        <w:t xml:space="preserve">לשבוע </w:t>
      </w:r>
      <w:bookmarkStart w:id="2939" w:name="_ETM_Q6_518680"/>
      <w:bookmarkEnd w:id="2939"/>
      <w:r>
        <w:rPr>
          <w:rtl/>
        </w:rPr>
        <w:t>מס</w:t>
      </w:r>
      <w:r>
        <w:rPr>
          <w:rFonts w:hint="cs"/>
          <w:rtl/>
        </w:rPr>
        <w:t>פר</w:t>
      </w:r>
      <w:r>
        <w:rPr>
          <w:rtl/>
        </w:rPr>
        <w:t xml:space="preserve"> </w:t>
      </w:r>
      <w:bookmarkStart w:id="2940" w:name="_ETM_Q6_519130"/>
      <w:bookmarkEnd w:id="2940"/>
      <w:r>
        <w:rPr>
          <w:rtl/>
        </w:rPr>
        <w:t xml:space="preserve">ההלוואות </w:t>
      </w:r>
      <w:bookmarkStart w:id="2941" w:name="_ETM_Q6_519700"/>
      <w:bookmarkEnd w:id="2941"/>
      <w:r>
        <w:rPr>
          <w:rtl/>
        </w:rPr>
        <w:t xml:space="preserve">שלוקחים </w:t>
      </w:r>
      <w:bookmarkStart w:id="2942" w:name="_ETM_Q6_520150"/>
      <w:bookmarkEnd w:id="2942"/>
      <w:r>
        <w:rPr>
          <w:rtl/>
        </w:rPr>
        <w:t xml:space="preserve">משקי </w:t>
      </w:r>
      <w:bookmarkStart w:id="2943" w:name="_ETM_Q6_520450"/>
      <w:bookmarkEnd w:id="2943"/>
      <w:r>
        <w:rPr>
          <w:rtl/>
        </w:rPr>
        <w:t xml:space="preserve">הבית </w:t>
      </w:r>
      <w:bookmarkStart w:id="2944" w:name="_ETM_Q6_520960"/>
      <w:bookmarkEnd w:id="2944"/>
      <w:r>
        <w:rPr>
          <w:rtl/>
        </w:rPr>
        <w:t xml:space="preserve">קורס </w:t>
      </w:r>
      <w:bookmarkStart w:id="2945" w:name="_ETM_Q6_521410"/>
      <w:bookmarkEnd w:id="2945"/>
      <w:r>
        <w:rPr>
          <w:rtl/>
        </w:rPr>
        <w:t xml:space="preserve">על </w:t>
      </w:r>
      <w:bookmarkStart w:id="2946" w:name="_ETM_Q6_521500"/>
      <w:bookmarkEnd w:id="2946"/>
      <w:r>
        <w:rPr>
          <w:rtl/>
        </w:rPr>
        <w:t xml:space="preserve">חשבון </w:t>
      </w:r>
      <w:bookmarkStart w:id="2947" w:name="_ETM_Q6_521920"/>
      <w:bookmarkEnd w:id="2947"/>
      <w:r>
        <w:rPr>
          <w:rtl/>
        </w:rPr>
        <w:t>העתיד</w:t>
      </w:r>
      <w:r>
        <w:rPr>
          <w:rFonts w:hint="cs"/>
          <w:rtl/>
        </w:rPr>
        <w:t>,</w:t>
      </w:r>
      <w:r>
        <w:rPr>
          <w:rtl/>
        </w:rPr>
        <w:t xml:space="preserve"> </w:t>
      </w:r>
      <w:bookmarkStart w:id="2948" w:name="_ETM_Q6_522279"/>
      <w:bookmarkEnd w:id="2948"/>
      <w:r>
        <w:rPr>
          <w:rtl/>
        </w:rPr>
        <w:t xml:space="preserve">על </w:t>
      </w:r>
      <w:bookmarkStart w:id="2949" w:name="_ETM_Q6_522370"/>
      <w:bookmarkEnd w:id="2949"/>
      <w:r>
        <w:rPr>
          <w:rtl/>
        </w:rPr>
        <w:t xml:space="preserve">חשבון </w:t>
      </w:r>
      <w:bookmarkStart w:id="2950" w:name="_ETM_Q6_522730"/>
      <w:bookmarkEnd w:id="2950"/>
      <w:r>
        <w:rPr>
          <w:rtl/>
        </w:rPr>
        <w:t>הפנסיות</w:t>
      </w:r>
      <w:r>
        <w:rPr>
          <w:rFonts w:hint="cs"/>
          <w:rtl/>
        </w:rPr>
        <w:t>,</w:t>
      </w:r>
      <w:r>
        <w:rPr>
          <w:rtl/>
        </w:rPr>
        <w:t xml:space="preserve"> </w:t>
      </w:r>
      <w:bookmarkStart w:id="2951" w:name="_ETM_Q6_523239"/>
      <w:bookmarkEnd w:id="2951"/>
      <w:r>
        <w:rPr>
          <w:rtl/>
        </w:rPr>
        <w:t xml:space="preserve">על </w:t>
      </w:r>
      <w:bookmarkStart w:id="2952" w:name="_ETM_Q6_523300"/>
      <w:bookmarkEnd w:id="2952"/>
      <w:r>
        <w:rPr>
          <w:rtl/>
        </w:rPr>
        <w:t xml:space="preserve">חשבון </w:t>
      </w:r>
      <w:bookmarkStart w:id="2953" w:name="_ETM_Q6_523630"/>
      <w:bookmarkEnd w:id="2953"/>
      <w:r>
        <w:rPr>
          <w:rtl/>
        </w:rPr>
        <w:t xml:space="preserve">קופות </w:t>
      </w:r>
      <w:bookmarkStart w:id="2954" w:name="_ETM_Q6_523989"/>
      <w:bookmarkEnd w:id="2954"/>
      <w:r>
        <w:rPr>
          <w:rtl/>
        </w:rPr>
        <w:t>הגמל</w:t>
      </w:r>
      <w:r>
        <w:rPr>
          <w:rFonts w:hint="cs"/>
          <w:rtl/>
        </w:rPr>
        <w:t>.</w:t>
      </w:r>
      <w:r>
        <w:rPr>
          <w:rtl/>
        </w:rPr>
        <w:t xml:space="preserve"> </w:t>
      </w:r>
      <w:bookmarkStart w:id="2955" w:name="_ETM_Q6_524899"/>
      <w:bookmarkEnd w:id="2955"/>
      <w:r>
        <w:rPr>
          <w:rtl/>
        </w:rPr>
        <w:t>600</w:t>
      </w:r>
      <w:r>
        <w:rPr>
          <w:rFonts w:hint="cs"/>
          <w:rtl/>
        </w:rPr>
        <w:t>,</w:t>
      </w:r>
      <w:r>
        <w:rPr>
          <w:rtl/>
        </w:rPr>
        <w:t xml:space="preserve">000 </w:t>
      </w:r>
      <w:bookmarkStart w:id="2956" w:name="_ETM_Q6_525649"/>
      <w:bookmarkEnd w:id="2956"/>
      <w:r>
        <w:rPr>
          <w:rtl/>
        </w:rPr>
        <w:t>מובטלים</w:t>
      </w:r>
      <w:r>
        <w:rPr>
          <w:rFonts w:hint="cs"/>
          <w:rtl/>
        </w:rPr>
        <w:t>,</w:t>
      </w:r>
      <w:r>
        <w:rPr>
          <w:rtl/>
        </w:rPr>
        <w:t xml:space="preserve"> </w:t>
      </w:r>
      <w:bookmarkStart w:id="2957" w:name="_ETM_Q6_526820"/>
      <w:bookmarkEnd w:id="2957"/>
      <w:r>
        <w:rPr>
          <w:rFonts w:hint="cs"/>
          <w:rtl/>
        </w:rPr>
        <w:t>200</w:t>
      </w:r>
      <w:r>
        <w:rPr>
          <w:rtl/>
        </w:rPr>
        <w:t xml:space="preserve"> </w:t>
      </w:r>
      <w:bookmarkStart w:id="2958" w:name="_ETM_Q6_527270"/>
      <w:bookmarkEnd w:id="2958"/>
      <w:r>
        <w:rPr>
          <w:rtl/>
        </w:rPr>
        <w:t xml:space="preserve">עסקים </w:t>
      </w:r>
      <w:bookmarkStart w:id="2959" w:name="_ETM_Q6_527629"/>
      <w:bookmarkEnd w:id="2959"/>
      <w:r>
        <w:rPr>
          <w:rtl/>
        </w:rPr>
        <w:t xml:space="preserve">חדשים </w:t>
      </w:r>
      <w:bookmarkStart w:id="2960" w:name="_ETM_Q6_528079"/>
      <w:bookmarkEnd w:id="2960"/>
      <w:r>
        <w:rPr>
          <w:rtl/>
        </w:rPr>
        <w:t xml:space="preserve">נסגרים </w:t>
      </w:r>
      <w:bookmarkStart w:id="2961" w:name="_ETM_Q6_528500"/>
      <w:bookmarkEnd w:id="2961"/>
      <w:r>
        <w:rPr>
          <w:rtl/>
        </w:rPr>
        <w:t xml:space="preserve">מדי </w:t>
      </w:r>
      <w:bookmarkStart w:id="2962" w:name="_ETM_Q6_528769"/>
      <w:bookmarkEnd w:id="2962"/>
      <w:r>
        <w:rPr>
          <w:rtl/>
        </w:rPr>
        <w:t>יום</w:t>
      </w:r>
      <w:r>
        <w:rPr>
          <w:rFonts w:hint="cs"/>
          <w:rtl/>
        </w:rPr>
        <w:t>,</w:t>
      </w:r>
      <w:r>
        <w:rPr>
          <w:rtl/>
        </w:rPr>
        <w:t xml:space="preserve"> </w:t>
      </w:r>
      <w:bookmarkStart w:id="2963" w:name="_ETM_Q6_529100"/>
      <w:bookmarkEnd w:id="2963"/>
      <w:r>
        <w:rPr>
          <w:rtl/>
        </w:rPr>
        <w:t xml:space="preserve">ואין </w:t>
      </w:r>
      <w:bookmarkStart w:id="2964" w:name="_ETM_Q6_529370"/>
      <w:bookmarkEnd w:id="2964"/>
      <w:r>
        <w:rPr>
          <w:rtl/>
        </w:rPr>
        <w:t>מושיע</w:t>
      </w:r>
      <w:r>
        <w:rPr>
          <w:rFonts w:hint="cs"/>
          <w:rtl/>
        </w:rPr>
        <w:t>.</w:t>
      </w:r>
      <w:r>
        <w:rPr>
          <w:rtl/>
        </w:rPr>
        <w:t xml:space="preserve"> </w:t>
      </w:r>
      <w:bookmarkStart w:id="2965" w:name="_ETM_Q6_531860"/>
      <w:bookmarkEnd w:id="2965"/>
    </w:p>
    <w:p w:rsidR="00A335AE" w:rsidRDefault="00A335AE" w:rsidP="0073511B">
      <w:pPr>
        <w:rPr>
          <w:rtl/>
        </w:rPr>
      </w:pPr>
      <w:bookmarkStart w:id="2966" w:name="_ETM_Q6_531913"/>
      <w:bookmarkStart w:id="2967" w:name="_ETM_Q6_532037"/>
      <w:bookmarkEnd w:id="2966"/>
      <w:bookmarkEnd w:id="2967"/>
    </w:p>
    <w:p w:rsidR="00A335AE" w:rsidRDefault="00A335AE" w:rsidP="0073511B">
      <w:pPr>
        <w:rPr>
          <w:rtl/>
        </w:rPr>
      </w:pPr>
      <w:bookmarkStart w:id="2968" w:name="_ETM_Q6_532058"/>
      <w:bookmarkStart w:id="2969" w:name="_ETM_Q6_532138"/>
      <w:bookmarkEnd w:id="2968"/>
      <w:bookmarkEnd w:id="2969"/>
      <w:r>
        <w:rPr>
          <w:rtl/>
        </w:rPr>
        <w:t xml:space="preserve">אדוני </w:t>
      </w:r>
      <w:bookmarkStart w:id="2970" w:name="_ETM_Q6_532190"/>
      <w:bookmarkEnd w:id="2970"/>
      <w:r>
        <w:rPr>
          <w:rtl/>
        </w:rPr>
        <w:t>היושב-ראש</w:t>
      </w:r>
      <w:r>
        <w:rPr>
          <w:rFonts w:hint="cs"/>
          <w:rtl/>
        </w:rPr>
        <w:t>,</w:t>
      </w:r>
      <w:r>
        <w:rPr>
          <w:rtl/>
        </w:rPr>
        <w:t xml:space="preserve"> </w:t>
      </w:r>
      <w:bookmarkStart w:id="2971" w:name="_ETM_Q6_534710"/>
      <w:bookmarkEnd w:id="2971"/>
      <w:r>
        <w:rPr>
          <w:rFonts w:hint="cs"/>
          <w:rtl/>
        </w:rPr>
        <w:t>2 מיליון ו-332,733</w:t>
      </w:r>
      <w:r>
        <w:rPr>
          <w:rtl/>
        </w:rPr>
        <w:t xml:space="preserve"> </w:t>
      </w:r>
      <w:bookmarkStart w:id="2972" w:name="_ETM_Q6_540559"/>
      <w:bookmarkEnd w:id="2972"/>
      <w:r>
        <w:rPr>
          <w:rtl/>
        </w:rPr>
        <w:t xml:space="preserve">אנשים </w:t>
      </w:r>
      <w:bookmarkStart w:id="2973" w:name="_ETM_Q6_541550"/>
      <w:bookmarkEnd w:id="2973"/>
      <w:r>
        <w:rPr>
          <w:rtl/>
        </w:rPr>
        <w:t xml:space="preserve">הצביעו </w:t>
      </w:r>
      <w:bookmarkStart w:id="2974" w:name="_ETM_Q6_542180"/>
      <w:bookmarkEnd w:id="2974"/>
      <w:r>
        <w:rPr>
          <w:rtl/>
        </w:rPr>
        <w:t xml:space="preserve">בבחירות </w:t>
      </w:r>
      <w:bookmarkStart w:id="2975" w:name="_ETM_Q6_542779"/>
      <w:bookmarkEnd w:id="2975"/>
      <w:r>
        <w:rPr>
          <w:rtl/>
        </w:rPr>
        <w:t xml:space="preserve">האחרונות </w:t>
      </w:r>
      <w:bookmarkStart w:id="2976" w:name="_ETM_Q6_543440"/>
      <w:bookmarkEnd w:id="2976"/>
      <w:r>
        <w:rPr>
          <w:rtl/>
        </w:rPr>
        <w:t xml:space="preserve">לממשלה </w:t>
      </w:r>
      <w:bookmarkStart w:id="2977" w:name="_ETM_Q6_544339"/>
      <w:bookmarkEnd w:id="2977"/>
      <w:r>
        <w:rPr>
          <w:rtl/>
        </w:rPr>
        <w:t>אחרת</w:t>
      </w:r>
      <w:r>
        <w:rPr>
          <w:rFonts w:hint="cs"/>
          <w:rtl/>
        </w:rPr>
        <w:t>,</w:t>
      </w:r>
      <w:r>
        <w:rPr>
          <w:rtl/>
        </w:rPr>
        <w:t xml:space="preserve"> </w:t>
      </w:r>
      <w:bookmarkStart w:id="2978" w:name="_ETM_Q6_546070"/>
      <w:bookmarkEnd w:id="2978"/>
      <w:r>
        <w:rPr>
          <w:rtl/>
        </w:rPr>
        <w:t xml:space="preserve">הצביעו </w:t>
      </w:r>
      <w:bookmarkStart w:id="2979" w:name="_ETM_Q6_546759"/>
      <w:bookmarkEnd w:id="2979"/>
      <w:r>
        <w:rPr>
          <w:rtl/>
        </w:rPr>
        <w:t xml:space="preserve">נגד </w:t>
      </w:r>
      <w:bookmarkStart w:id="2980" w:name="_ETM_Q6_547210"/>
      <w:bookmarkEnd w:id="2980"/>
      <w:r>
        <w:rPr>
          <w:rtl/>
        </w:rPr>
        <w:t xml:space="preserve">שלטון </w:t>
      </w:r>
      <w:bookmarkStart w:id="2981" w:name="_ETM_Q6_547600"/>
      <w:bookmarkEnd w:id="2981"/>
      <w:r>
        <w:rPr>
          <w:rtl/>
        </w:rPr>
        <w:t>נתניהו</w:t>
      </w:r>
      <w:r>
        <w:rPr>
          <w:rFonts w:hint="cs"/>
          <w:rtl/>
        </w:rPr>
        <w:t>.</w:t>
      </w:r>
      <w:r>
        <w:rPr>
          <w:rtl/>
        </w:rPr>
        <w:t xml:space="preserve"> </w:t>
      </w:r>
      <w:bookmarkStart w:id="2982" w:name="_ETM_Q6_548750"/>
      <w:bookmarkEnd w:id="2982"/>
      <w:r>
        <w:rPr>
          <w:rtl/>
        </w:rPr>
        <w:t>זאת</w:t>
      </w:r>
      <w:r>
        <w:rPr>
          <w:rFonts w:hint="cs"/>
          <w:rtl/>
        </w:rPr>
        <w:t>,</w:t>
      </w:r>
      <w:r>
        <w:rPr>
          <w:rtl/>
        </w:rPr>
        <w:t xml:space="preserve"> </w:t>
      </w:r>
      <w:bookmarkStart w:id="2983" w:name="_ETM_Q6_549140"/>
      <w:bookmarkEnd w:id="2983"/>
      <w:r>
        <w:rPr>
          <w:rtl/>
        </w:rPr>
        <w:t xml:space="preserve">לעומת </w:t>
      </w:r>
      <w:bookmarkStart w:id="2984" w:name="_ETM_Q6_550359"/>
      <w:bookmarkEnd w:id="2984"/>
      <w:r>
        <w:rPr>
          <w:rFonts w:hint="cs"/>
          <w:rtl/>
        </w:rPr>
        <w:t>2 מיליון ו-220,428</w:t>
      </w:r>
      <w:r>
        <w:rPr>
          <w:rtl/>
        </w:rPr>
        <w:t xml:space="preserve"> </w:t>
      </w:r>
      <w:bookmarkStart w:id="2985" w:name="_ETM_Q6_554409"/>
      <w:bookmarkEnd w:id="2985"/>
      <w:r>
        <w:rPr>
          <w:rtl/>
        </w:rPr>
        <w:t xml:space="preserve">שהצביעו </w:t>
      </w:r>
      <w:bookmarkStart w:id="2986" w:name="_ETM_Q6_555009"/>
      <w:bookmarkEnd w:id="2986"/>
      <w:r>
        <w:rPr>
          <w:rtl/>
        </w:rPr>
        <w:t xml:space="preserve">למפלגות </w:t>
      </w:r>
      <w:bookmarkStart w:id="2987" w:name="_ETM_Q6_555609"/>
      <w:bookmarkEnd w:id="2987"/>
      <w:r>
        <w:rPr>
          <w:rtl/>
        </w:rPr>
        <w:t xml:space="preserve">שהמליצו </w:t>
      </w:r>
      <w:bookmarkStart w:id="2988" w:name="_ETM_Q6_556270"/>
      <w:bookmarkEnd w:id="2988"/>
      <w:r>
        <w:rPr>
          <w:rtl/>
        </w:rPr>
        <w:t xml:space="preserve">על </w:t>
      </w:r>
      <w:bookmarkStart w:id="2989" w:name="_ETM_Q6_556359"/>
      <w:bookmarkEnd w:id="2989"/>
      <w:r>
        <w:rPr>
          <w:rtl/>
        </w:rPr>
        <w:t>נתניהו</w:t>
      </w:r>
      <w:r>
        <w:rPr>
          <w:rFonts w:hint="cs"/>
          <w:rtl/>
        </w:rPr>
        <w:t>.</w:t>
      </w:r>
      <w:r>
        <w:rPr>
          <w:rtl/>
        </w:rPr>
        <w:t xml:space="preserve"> </w:t>
      </w:r>
      <w:bookmarkStart w:id="2990" w:name="_ETM_Q6_557650"/>
      <w:bookmarkEnd w:id="2990"/>
      <w:r>
        <w:rPr>
          <w:rtl/>
        </w:rPr>
        <w:t xml:space="preserve">זה </w:t>
      </w:r>
      <w:bookmarkStart w:id="2991" w:name="_ETM_Q6_557890"/>
      <w:bookmarkEnd w:id="2991"/>
      <w:r>
        <w:rPr>
          <w:rtl/>
        </w:rPr>
        <w:t xml:space="preserve">בערך </w:t>
      </w:r>
      <w:bookmarkStart w:id="2992" w:name="_ETM_Q6_558430"/>
      <w:bookmarkEnd w:id="2992"/>
      <w:r>
        <w:rPr>
          <w:rtl/>
        </w:rPr>
        <w:t>140</w:t>
      </w:r>
      <w:r>
        <w:rPr>
          <w:rFonts w:hint="cs"/>
          <w:rtl/>
        </w:rPr>
        <w:t>,</w:t>
      </w:r>
      <w:r>
        <w:rPr>
          <w:rtl/>
        </w:rPr>
        <w:t xml:space="preserve">000 </w:t>
      </w:r>
      <w:bookmarkStart w:id="2993" w:name="_ETM_Q6_559450"/>
      <w:bookmarkEnd w:id="2993"/>
      <w:r>
        <w:rPr>
          <w:rtl/>
        </w:rPr>
        <w:t>פחות</w:t>
      </w:r>
      <w:r>
        <w:rPr>
          <w:rFonts w:hint="cs"/>
          <w:rtl/>
        </w:rPr>
        <w:t>.</w:t>
      </w:r>
      <w:r>
        <w:rPr>
          <w:rtl/>
        </w:rPr>
        <w:t xml:space="preserve"> </w:t>
      </w:r>
      <w:bookmarkStart w:id="2994" w:name="_ETM_Q6_561219"/>
      <w:bookmarkEnd w:id="2994"/>
      <w:r>
        <w:rPr>
          <w:rtl/>
        </w:rPr>
        <w:t xml:space="preserve">בכנסת </w:t>
      </w:r>
      <w:bookmarkStart w:id="2995" w:name="_ETM_Q6_562210"/>
      <w:bookmarkEnd w:id="2995"/>
      <w:r>
        <w:rPr>
          <w:rtl/>
        </w:rPr>
        <w:t xml:space="preserve">הזאת </w:t>
      </w:r>
      <w:bookmarkStart w:id="2996" w:name="_ETM_Q6_562960"/>
      <w:bookmarkEnd w:id="2996"/>
      <w:r>
        <w:rPr>
          <w:rtl/>
        </w:rPr>
        <w:t xml:space="preserve">רוב </w:t>
      </w:r>
      <w:bookmarkStart w:id="2997" w:name="_ETM_Q6_563529"/>
      <w:bookmarkEnd w:id="2997"/>
      <w:r>
        <w:rPr>
          <w:rtl/>
        </w:rPr>
        <w:t xml:space="preserve">האזרחים </w:t>
      </w:r>
      <w:bookmarkStart w:id="2998" w:name="_ETM_Q6_564369"/>
      <w:bookmarkEnd w:id="2998"/>
      <w:r>
        <w:rPr>
          <w:rtl/>
        </w:rPr>
        <w:t xml:space="preserve">הצביעו </w:t>
      </w:r>
      <w:bookmarkStart w:id="2999" w:name="_ETM_Q6_565000"/>
      <w:bookmarkEnd w:id="2999"/>
      <w:r>
        <w:rPr>
          <w:rtl/>
        </w:rPr>
        <w:t xml:space="preserve">לממשלה </w:t>
      </w:r>
      <w:bookmarkStart w:id="3000" w:name="_ETM_Q6_565960"/>
      <w:bookmarkEnd w:id="3000"/>
      <w:r>
        <w:rPr>
          <w:rtl/>
        </w:rPr>
        <w:t>אחרת</w:t>
      </w:r>
      <w:r>
        <w:rPr>
          <w:rFonts w:hint="cs"/>
          <w:rtl/>
        </w:rPr>
        <w:t>.</w:t>
      </w:r>
      <w:r>
        <w:rPr>
          <w:rtl/>
        </w:rPr>
        <w:t xml:space="preserve"> </w:t>
      </w:r>
      <w:bookmarkStart w:id="3001" w:name="_ETM_Q6_569680"/>
      <w:bookmarkEnd w:id="3001"/>
      <w:r>
        <w:rPr>
          <w:rtl/>
        </w:rPr>
        <w:t xml:space="preserve">איך </w:t>
      </w:r>
      <w:bookmarkStart w:id="3002" w:name="_ETM_Q6_569979"/>
      <w:bookmarkEnd w:id="3002"/>
      <w:r>
        <w:rPr>
          <w:rtl/>
        </w:rPr>
        <w:t xml:space="preserve">יעלה </w:t>
      </w:r>
      <w:bookmarkStart w:id="3003" w:name="_ETM_Q6_570369"/>
      <w:bookmarkEnd w:id="3003"/>
      <w:r>
        <w:rPr>
          <w:rtl/>
        </w:rPr>
        <w:t xml:space="preserve">על </w:t>
      </w:r>
      <w:bookmarkStart w:id="3004" w:name="_ETM_Q6_570520"/>
      <w:bookmarkEnd w:id="3004"/>
      <w:r>
        <w:rPr>
          <w:rtl/>
        </w:rPr>
        <w:t>הדעת</w:t>
      </w:r>
      <w:r>
        <w:rPr>
          <w:rFonts w:hint="cs"/>
          <w:rtl/>
        </w:rPr>
        <w:t>,</w:t>
      </w:r>
      <w:r>
        <w:rPr>
          <w:rtl/>
        </w:rPr>
        <w:t xml:space="preserve"> </w:t>
      </w:r>
      <w:bookmarkStart w:id="3005" w:name="_ETM_Q6_571149"/>
      <w:bookmarkEnd w:id="3005"/>
      <w:r>
        <w:rPr>
          <w:rtl/>
        </w:rPr>
        <w:t xml:space="preserve">איך </w:t>
      </w:r>
      <w:bookmarkStart w:id="3006" w:name="_ETM_Q6_571420"/>
      <w:bookmarkEnd w:id="3006"/>
      <w:r>
        <w:rPr>
          <w:rtl/>
        </w:rPr>
        <w:t xml:space="preserve">ייתכן </w:t>
      </w:r>
      <w:bookmarkStart w:id="3007" w:name="_ETM_Q6_572420"/>
      <w:bookmarkEnd w:id="3007"/>
      <w:r>
        <w:rPr>
          <w:rtl/>
        </w:rPr>
        <w:t xml:space="preserve">שזה </w:t>
      </w:r>
      <w:bookmarkStart w:id="3008" w:name="_ETM_Q6_572990"/>
      <w:bookmarkEnd w:id="3008"/>
      <w:r>
        <w:rPr>
          <w:rFonts w:hint="cs"/>
          <w:rtl/>
        </w:rPr>
        <w:t>שישה</w:t>
      </w:r>
      <w:r>
        <w:rPr>
          <w:rtl/>
        </w:rPr>
        <w:t xml:space="preserve"> </w:t>
      </w:r>
      <w:bookmarkStart w:id="3009" w:name="_ETM_Q6_573380"/>
      <w:bookmarkEnd w:id="3009"/>
      <w:r>
        <w:rPr>
          <w:rtl/>
        </w:rPr>
        <w:t xml:space="preserve">חודשים </w:t>
      </w:r>
      <w:bookmarkStart w:id="3010" w:name="_ETM_Q6_574400"/>
      <w:bookmarkEnd w:id="3010"/>
      <w:r>
        <w:rPr>
          <w:rtl/>
        </w:rPr>
        <w:t xml:space="preserve">אנחנו </w:t>
      </w:r>
      <w:bookmarkStart w:id="3011" w:name="_ETM_Q6_574909"/>
      <w:bookmarkEnd w:id="3011"/>
      <w:r>
        <w:rPr>
          <w:rtl/>
        </w:rPr>
        <w:t xml:space="preserve">נתונים </w:t>
      </w:r>
      <w:bookmarkStart w:id="3012" w:name="_ETM_Q6_575720"/>
      <w:bookmarkEnd w:id="3012"/>
      <w:r>
        <w:rPr>
          <w:rtl/>
        </w:rPr>
        <w:t xml:space="preserve">תחת </w:t>
      </w:r>
      <w:bookmarkStart w:id="3013" w:name="_ETM_Q6_576229"/>
      <w:bookmarkEnd w:id="3013"/>
      <w:r>
        <w:rPr>
          <w:rtl/>
        </w:rPr>
        <w:t xml:space="preserve">שלטון </w:t>
      </w:r>
      <w:bookmarkStart w:id="3014" w:name="_ETM_Q6_576800"/>
      <w:bookmarkEnd w:id="3014"/>
      <w:r>
        <w:rPr>
          <w:rtl/>
        </w:rPr>
        <w:t xml:space="preserve">שרוב </w:t>
      </w:r>
      <w:bookmarkStart w:id="3015" w:name="_ETM_Q6_577339"/>
      <w:bookmarkEnd w:id="3015"/>
      <w:r>
        <w:rPr>
          <w:rtl/>
        </w:rPr>
        <w:t xml:space="preserve">הציבור </w:t>
      </w:r>
      <w:bookmarkStart w:id="3016" w:name="_ETM_Q6_577820"/>
      <w:bookmarkEnd w:id="3016"/>
      <w:r>
        <w:rPr>
          <w:rtl/>
        </w:rPr>
        <w:t xml:space="preserve">הישראלי </w:t>
      </w:r>
      <w:bookmarkStart w:id="3017" w:name="_ETM_Q6_578360"/>
      <w:bookmarkEnd w:id="3017"/>
      <w:r>
        <w:rPr>
          <w:rtl/>
        </w:rPr>
        <w:t xml:space="preserve">לא </w:t>
      </w:r>
      <w:bookmarkStart w:id="3018" w:name="_ETM_Q6_578479"/>
      <w:bookmarkEnd w:id="3018"/>
      <w:r>
        <w:rPr>
          <w:rtl/>
        </w:rPr>
        <w:t xml:space="preserve">בחר </w:t>
      </w:r>
      <w:bookmarkStart w:id="3019" w:name="_ETM_Q6_578900"/>
      <w:bookmarkEnd w:id="3019"/>
      <w:r>
        <w:rPr>
          <w:rtl/>
        </w:rPr>
        <w:t>בו</w:t>
      </w:r>
      <w:r>
        <w:rPr>
          <w:rFonts w:hint="cs"/>
          <w:rtl/>
        </w:rPr>
        <w:t>?</w:t>
      </w:r>
      <w:r>
        <w:rPr>
          <w:rtl/>
        </w:rPr>
        <w:t xml:space="preserve"> </w:t>
      </w:r>
      <w:bookmarkStart w:id="3020" w:name="_ETM_Q6_579979"/>
      <w:bookmarkEnd w:id="3020"/>
      <w:r>
        <w:rPr>
          <w:rtl/>
        </w:rPr>
        <w:t>איך</w:t>
      </w:r>
      <w:r>
        <w:rPr>
          <w:rFonts w:hint="cs"/>
          <w:rtl/>
        </w:rPr>
        <w:t>?</w:t>
      </w:r>
      <w:r>
        <w:rPr>
          <w:rtl/>
        </w:rPr>
        <w:t xml:space="preserve"> </w:t>
      </w:r>
      <w:bookmarkStart w:id="3021" w:name="_ETM_Q6_582200"/>
      <w:bookmarkEnd w:id="3021"/>
      <w:r>
        <w:rPr>
          <w:rtl/>
        </w:rPr>
        <w:t xml:space="preserve">לשאלה </w:t>
      </w:r>
      <w:bookmarkStart w:id="3022" w:name="_ETM_Q6_582889"/>
      <w:bookmarkEnd w:id="3022"/>
      <w:r>
        <w:rPr>
          <w:rtl/>
        </w:rPr>
        <w:t xml:space="preserve">הזאת </w:t>
      </w:r>
      <w:bookmarkStart w:id="3023" w:name="_ETM_Q6_583159"/>
      <w:bookmarkEnd w:id="3023"/>
      <w:r>
        <w:rPr>
          <w:rtl/>
        </w:rPr>
        <w:t xml:space="preserve">יש </w:t>
      </w:r>
      <w:bookmarkStart w:id="3024" w:name="_ETM_Q6_583339"/>
      <w:bookmarkEnd w:id="3024"/>
      <w:r>
        <w:rPr>
          <w:rtl/>
        </w:rPr>
        <w:t xml:space="preserve">תשובה </w:t>
      </w:r>
      <w:bookmarkStart w:id="3025" w:name="_ETM_Q6_583700"/>
      <w:bookmarkEnd w:id="3025"/>
      <w:r>
        <w:rPr>
          <w:rFonts w:hint="cs"/>
          <w:rtl/>
        </w:rPr>
        <w:t>אחת,</w:t>
      </w:r>
      <w:r>
        <w:rPr>
          <w:rtl/>
        </w:rPr>
        <w:t xml:space="preserve"> </w:t>
      </w:r>
      <w:bookmarkStart w:id="3026" w:name="_ETM_Q6_584800"/>
      <w:bookmarkEnd w:id="3026"/>
      <w:r>
        <w:rPr>
          <w:rtl/>
        </w:rPr>
        <w:t xml:space="preserve">קוראים </w:t>
      </w:r>
      <w:bookmarkStart w:id="3027" w:name="_ETM_Q6_585190"/>
      <w:bookmarkEnd w:id="3027"/>
      <w:r>
        <w:rPr>
          <w:rtl/>
        </w:rPr>
        <w:t xml:space="preserve">לה </w:t>
      </w:r>
      <w:bookmarkStart w:id="3028" w:name="_ETM_Q6_585310"/>
      <w:bookmarkEnd w:id="3028"/>
      <w:r>
        <w:rPr>
          <w:rtl/>
        </w:rPr>
        <w:t xml:space="preserve">בני </w:t>
      </w:r>
      <w:bookmarkStart w:id="3029" w:name="_ETM_Q6_585580"/>
      <w:bookmarkEnd w:id="3029"/>
      <w:r>
        <w:rPr>
          <w:rtl/>
        </w:rPr>
        <w:t>גנץ</w:t>
      </w:r>
      <w:r>
        <w:rPr>
          <w:rFonts w:hint="cs"/>
          <w:rtl/>
        </w:rPr>
        <w:t>.</w:t>
      </w:r>
      <w:r>
        <w:rPr>
          <w:rtl/>
        </w:rPr>
        <w:t xml:space="preserve"> </w:t>
      </w:r>
      <w:bookmarkStart w:id="3030" w:name="_ETM_Q6_586960"/>
      <w:bookmarkEnd w:id="3030"/>
      <w:r>
        <w:rPr>
          <w:rtl/>
        </w:rPr>
        <w:t xml:space="preserve">בני </w:t>
      </w:r>
      <w:bookmarkStart w:id="3031" w:name="_ETM_Q6_587350"/>
      <w:bookmarkEnd w:id="3031"/>
      <w:r>
        <w:rPr>
          <w:rtl/>
        </w:rPr>
        <w:t xml:space="preserve">גנץ </w:t>
      </w:r>
      <w:bookmarkStart w:id="3032" w:name="_ETM_Q6_587680"/>
      <w:bookmarkEnd w:id="3032"/>
      <w:r>
        <w:rPr>
          <w:rtl/>
        </w:rPr>
        <w:t xml:space="preserve">לקח </w:t>
      </w:r>
      <w:bookmarkStart w:id="3033" w:name="_ETM_Q6_588159"/>
      <w:bookmarkEnd w:id="3033"/>
      <w:r>
        <w:rPr>
          <w:rtl/>
        </w:rPr>
        <w:t xml:space="preserve">במו </w:t>
      </w:r>
      <w:bookmarkStart w:id="3034" w:name="_ETM_Q6_588490"/>
      <w:bookmarkEnd w:id="3034"/>
      <w:r>
        <w:rPr>
          <w:rtl/>
        </w:rPr>
        <w:t xml:space="preserve">ידיו </w:t>
      </w:r>
      <w:bookmarkStart w:id="3035" w:name="_ETM_Q6_589000"/>
      <w:bookmarkEnd w:id="3035"/>
      <w:r>
        <w:rPr>
          <w:rtl/>
        </w:rPr>
        <w:t xml:space="preserve">את </w:t>
      </w:r>
      <w:bookmarkStart w:id="3036" w:name="_ETM_Q6_589180"/>
      <w:bookmarkEnd w:id="3036"/>
      <w:r>
        <w:rPr>
          <w:rtl/>
        </w:rPr>
        <w:t xml:space="preserve">האמון </w:t>
      </w:r>
      <w:bookmarkStart w:id="3037" w:name="_ETM_Q6_589750"/>
      <w:bookmarkEnd w:id="3037"/>
      <w:r>
        <w:rPr>
          <w:rtl/>
        </w:rPr>
        <w:t xml:space="preserve">שניתן </w:t>
      </w:r>
      <w:bookmarkStart w:id="3038" w:name="_ETM_Q6_590350"/>
      <w:bookmarkEnd w:id="3038"/>
      <w:r>
        <w:rPr>
          <w:rtl/>
        </w:rPr>
        <w:t xml:space="preserve">בו </w:t>
      </w:r>
      <w:bookmarkStart w:id="3039" w:name="_ETM_Q6_590849"/>
      <w:bookmarkEnd w:id="3039"/>
      <w:r>
        <w:rPr>
          <w:rFonts w:hint="cs"/>
          <w:rtl/>
        </w:rPr>
        <w:t>ובחר</w:t>
      </w:r>
      <w:r>
        <w:rPr>
          <w:rtl/>
        </w:rPr>
        <w:t xml:space="preserve"> </w:t>
      </w:r>
      <w:bookmarkStart w:id="3040" w:name="_ETM_Q6_592509"/>
      <w:bookmarkEnd w:id="3040"/>
      <w:r>
        <w:rPr>
          <w:rtl/>
        </w:rPr>
        <w:t xml:space="preserve">לתת </w:t>
      </w:r>
      <w:bookmarkStart w:id="3041" w:name="_ETM_Q6_593020"/>
      <w:bookmarkEnd w:id="3041"/>
      <w:r>
        <w:rPr>
          <w:rtl/>
        </w:rPr>
        <w:t xml:space="preserve">אותו </w:t>
      </w:r>
      <w:bookmarkStart w:id="3042" w:name="_ETM_Q6_593470"/>
      <w:bookmarkEnd w:id="3042"/>
      <w:r>
        <w:rPr>
          <w:rtl/>
        </w:rPr>
        <w:t xml:space="preserve">על </w:t>
      </w:r>
      <w:bookmarkStart w:id="3043" w:name="_ETM_Q6_593619"/>
      <w:bookmarkEnd w:id="3043"/>
      <w:r>
        <w:rPr>
          <w:rtl/>
        </w:rPr>
        <w:t xml:space="preserve">מגש </w:t>
      </w:r>
      <w:bookmarkStart w:id="3044" w:name="_ETM_Q6_594009"/>
      <w:bookmarkEnd w:id="3044"/>
      <w:r>
        <w:rPr>
          <w:rtl/>
        </w:rPr>
        <w:t xml:space="preserve">של </w:t>
      </w:r>
      <w:bookmarkStart w:id="3045" w:name="_ETM_Q6_594159"/>
      <w:bookmarkEnd w:id="3045"/>
      <w:r>
        <w:rPr>
          <w:rtl/>
        </w:rPr>
        <w:t xml:space="preserve">כסף </w:t>
      </w:r>
      <w:bookmarkStart w:id="3046" w:name="_ETM_Q6_594729"/>
      <w:bookmarkEnd w:id="3046"/>
      <w:r>
        <w:rPr>
          <w:rtl/>
        </w:rPr>
        <w:t xml:space="preserve">ברגע </w:t>
      </w:r>
      <w:bookmarkStart w:id="3047" w:name="_ETM_Q6_595270"/>
      <w:bookmarkEnd w:id="3047"/>
      <w:r>
        <w:rPr>
          <w:rFonts w:hint="cs"/>
          <w:rtl/>
        </w:rPr>
        <w:t>אחד</w:t>
      </w:r>
      <w:r>
        <w:rPr>
          <w:rtl/>
        </w:rPr>
        <w:t xml:space="preserve"> </w:t>
      </w:r>
      <w:bookmarkStart w:id="3048" w:name="_ETM_Q6_595540"/>
      <w:bookmarkEnd w:id="3048"/>
      <w:r>
        <w:rPr>
          <w:rtl/>
        </w:rPr>
        <w:t xml:space="preserve">של </w:t>
      </w:r>
      <w:bookmarkStart w:id="3049" w:name="_ETM_Q6_595659"/>
      <w:bookmarkEnd w:id="3049"/>
      <w:r>
        <w:rPr>
          <w:rtl/>
        </w:rPr>
        <w:t xml:space="preserve">קריסה </w:t>
      </w:r>
      <w:bookmarkStart w:id="3050" w:name="_ETM_Q6_596560"/>
      <w:bookmarkEnd w:id="3050"/>
      <w:r>
        <w:rPr>
          <w:rtl/>
        </w:rPr>
        <w:t xml:space="preserve">לידיו </w:t>
      </w:r>
      <w:bookmarkStart w:id="3051" w:name="_ETM_Q6_597070"/>
      <w:bookmarkEnd w:id="3051"/>
      <w:r>
        <w:rPr>
          <w:rtl/>
        </w:rPr>
        <w:t xml:space="preserve">של </w:t>
      </w:r>
      <w:bookmarkStart w:id="3052" w:name="_ETM_Q6_597250"/>
      <w:bookmarkEnd w:id="3052"/>
      <w:r>
        <w:rPr>
          <w:rtl/>
        </w:rPr>
        <w:t xml:space="preserve">נאשם </w:t>
      </w:r>
      <w:bookmarkStart w:id="3053" w:name="_ETM_Q6_597640"/>
      <w:bookmarkEnd w:id="3053"/>
      <w:r>
        <w:rPr>
          <w:rtl/>
        </w:rPr>
        <w:t>בשוחד</w:t>
      </w:r>
      <w:r>
        <w:rPr>
          <w:rFonts w:hint="cs"/>
          <w:rtl/>
        </w:rPr>
        <w:t>,</w:t>
      </w:r>
      <w:r>
        <w:rPr>
          <w:rtl/>
        </w:rPr>
        <w:t xml:space="preserve"> </w:t>
      </w:r>
      <w:bookmarkStart w:id="3054" w:name="_ETM_Q6_599120"/>
      <w:bookmarkEnd w:id="3054"/>
      <w:r>
        <w:rPr>
          <w:rtl/>
        </w:rPr>
        <w:t xml:space="preserve">וזה </w:t>
      </w:r>
      <w:bookmarkStart w:id="3055" w:name="_ETM_Q6_599960"/>
      <w:bookmarkEnd w:id="3055"/>
      <w:r>
        <w:rPr>
          <w:rtl/>
        </w:rPr>
        <w:t xml:space="preserve">העלה </w:t>
      </w:r>
      <w:bookmarkStart w:id="3056" w:name="_ETM_Q6_600560"/>
      <w:bookmarkEnd w:id="3056"/>
      <w:r>
        <w:rPr>
          <w:rtl/>
        </w:rPr>
        <w:t xml:space="preserve">אותנו </w:t>
      </w:r>
      <w:bookmarkStart w:id="3057" w:name="_ETM_Q6_601100"/>
      <w:bookmarkEnd w:id="3057"/>
      <w:r>
        <w:rPr>
          <w:rtl/>
        </w:rPr>
        <w:t xml:space="preserve">על </w:t>
      </w:r>
      <w:bookmarkStart w:id="3058" w:name="_ETM_Q6_601220"/>
      <w:bookmarkEnd w:id="3058"/>
      <w:r>
        <w:rPr>
          <w:rtl/>
        </w:rPr>
        <w:t xml:space="preserve">מסלול </w:t>
      </w:r>
      <w:bookmarkStart w:id="3059" w:name="_ETM_Q6_601850"/>
      <w:bookmarkEnd w:id="3059"/>
      <w:r>
        <w:rPr>
          <w:rtl/>
        </w:rPr>
        <w:t xml:space="preserve">ללא </w:t>
      </w:r>
      <w:bookmarkStart w:id="3060" w:name="_ETM_Q6_602120"/>
      <w:bookmarkEnd w:id="3060"/>
      <w:r>
        <w:rPr>
          <w:rtl/>
        </w:rPr>
        <w:t>חזרה</w:t>
      </w:r>
      <w:r>
        <w:rPr>
          <w:rFonts w:hint="cs"/>
          <w:rtl/>
        </w:rPr>
        <w:t>,</w:t>
      </w:r>
      <w:r>
        <w:rPr>
          <w:rtl/>
        </w:rPr>
        <w:t xml:space="preserve"> </w:t>
      </w:r>
      <w:bookmarkStart w:id="3061" w:name="_ETM_Q6_602690"/>
      <w:bookmarkEnd w:id="3061"/>
      <w:r>
        <w:rPr>
          <w:rtl/>
        </w:rPr>
        <w:t xml:space="preserve">על </w:t>
      </w:r>
      <w:bookmarkStart w:id="3062" w:name="_ETM_Q6_602779"/>
      <w:bookmarkEnd w:id="3062"/>
      <w:r>
        <w:rPr>
          <w:rtl/>
        </w:rPr>
        <w:t xml:space="preserve">מסלול </w:t>
      </w:r>
      <w:bookmarkStart w:id="3063" w:name="_ETM_Q6_603229"/>
      <w:bookmarkEnd w:id="3063"/>
      <w:r>
        <w:rPr>
          <w:rtl/>
        </w:rPr>
        <w:t>אל</w:t>
      </w:r>
      <w:bookmarkStart w:id="3064" w:name="_ETM_Q6_603409"/>
      <w:bookmarkEnd w:id="3064"/>
      <w:r>
        <w:rPr>
          <w:rFonts w:hint="cs"/>
          <w:rtl/>
        </w:rPr>
        <w:t>-</w:t>
      </w:r>
      <w:r>
        <w:rPr>
          <w:rtl/>
        </w:rPr>
        <w:t>חזור</w:t>
      </w:r>
      <w:r>
        <w:rPr>
          <w:rFonts w:hint="cs"/>
          <w:rtl/>
        </w:rPr>
        <w:t>,</w:t>
      </w:r>
      <w:r>
        <w:rPr>
          <w:rtl/>
        </w:rPr>
        <w:t xml:space="preserve"> </w:t>
      </w:r>
      <w:bookmarkStart w:id="3065" w:name="_ETM_Q6_604450"/>
      <w:bookmarkEnd w:id="3065"/>
      <w:r>
        <w:rPr>
          <w:rtl/>
        </w:rPr>
        <w:t xml:space="preserve">שמאז </w:t>
      </w:r>
      <w:bookmarkStart w:id="3066" w:name="_ETM_Q6_605110"/>
      <w:bookmarkEnd w:id="3066"/>
      <w:r>
        <w:rPr>
          <w:rtl/>
        </w:rPr>
        <w:t xml:space="preserve">כל </w:t>
      </w:r>
      <w:bookmarkStart w:id="3067" w:name="_ETM_Q6_605380"/>
      <w:bookmarkEnd w:id="3067"/>
      <w:r>
        <w:rPr>
          <w:rtl/>
        </w:rPr>
        <w:t>תיקון</w:t>
      </w:r>
      <w:r>
        <w:rPr>
          <w:rFonts w:hint="cs"/>
          <w:rtl/>
        </w:rPr>
        <w:t>,</w:t>
      </w:r>
      <w:r>
        <w:rPr>
          <w:rtl/>
        </w:rPr>
        <w:t xml:space="preserve"> </w:t>
      </w:r>
      <w:bookmarkStart w:id="3068" w:name="_ETM_Q6_606159"/>
      <w:bookmarkEnd w:id="3068"/>
      <w:r>
        <w:rPr>
          <w:rtl/>
        </w:rPr>
        <w:t xml:space="preserve">כל </w:t>
      </w:r>
      <w:bookmarkStart w:id="3069" w:name="_ETM_Q6_606520"/>
      <w:bookmarkEnd w:id="3069"/>
      <w:r>
        <w:rPr>
          <w:rtl/>
        </w:rPr>
        <w:t xml:space="preserve">עוד </w:t>
      </w:r>
      <w:bookmarkStart w:id="3070" w:name="_ETM_Q6_606760"/>
      <w:bookmarkEnd w:id="3070"/>
      <w:r>
        <w:rPr>
          <w:rtl/>
        </w:rPr>
        <w:t xml:space="preserve">כיפוף </w:t>
      </w:r>
      <w:bookmarkStart w:id="3071" w:name="_ETM_Q6_607240"/>
      <w:bookmarkEnd w:id="3071"/>
      <w:r>
        <w:rPr>
          <w:rtl/>
        </w:rPr>
        <w:t xml:space="preserve">של </w:t>
      </w:r>
      <w:bookmarkStart w:id="3072" w:name="_ETM_Q6_607390"/>
      <w:bookmarkEnd w:id="3072"/>
      <w:r>
        <w:rPr>
          <w:rtl/>
        </w:rPr>
        <w:t>חוק</w:t>
      </w:r>
      <w:bookmarkStart w:id="3073" w:name="_ETM_Q6_607630"/>
      <w:bookmarkEnd w:id="3073"/>
      <w:r>
        <w:rPr>
          <w:rFonts w:hint="cs"/>
          <w:rtl/>
        </w:rPr>
        <w:t>-</w:t>
      </w:r>
      <w:r>
        <w:rPr>
          <w:rtl/>
        </w:rPr>
        <w:t>יסוד</w:t>
      </w:r>
      <w:r>
        <w:rPr>
          <w:rFonts w:hint="cs"/>
          <w:rtl/>
        </w:rPr>
        <w:t>,</w:t>
      </w:r>
      <w:r>
        <w:rPr>
          <w:rtl/>
        </w:rPr>
        <w:t xml:space="preserve"> </w:t>
      </w:r>
      <w:bookmarkStart w:id="3074" w:name="_ETM_Q6_608320"/>
      <w:bookmarkEnd w:id="3074"/>
      <w:r>
        <w:rPr>
          <w:rtl/>
        </w:rPr>
        <w:t xml:space="preserve">עוד </w:t>
      </w:r>
      <w:bookmarkStart w:id="3075" w:name="_ETM_Q6_608560"/>
      <w:bookmarkEnd w:id="3075"/>
      <w:r>
        <w:rPr>
          <w:rtl/>
        </w:rPr>
        <w:t xml:space="preserve">פשרה </w:t>
      </w:r>
      <w:bookmarkStart w:id="3076" w:name="_ETM_Q6_608980"/>
      <w:bookmarkEnd w:id="3076"/>
      <w:r>
        <w:rPr>
          <w:rtl/>
        </w:rPr>
        <w:t>רקובה</w:t>
      </w:r>
      <w:r>
        <w:rPr>
          <w:rFonts w:hint="cs"/>
          <w:rtl/>
        </w:rPr>
        <w:t>,</w:t>
      </w:r>
      <w:r>
        <w:rPr>
          <w:rtl/>
        </w:rPr>
        <w:t xml:space="preserve"> </w:t>
      </w:r>
      <w:bookmarkStart w:id="3077" w:name="_ETM_Q6_609910"/>
      <w:bookmarkEnd w:id="3077"/>
      <w:r>
        <w:rPr>
          <w:rtl/>
        </w:rPr>
        <w:t xml:space="preserve">עוד </w:t>
      </w:r>
      <w:bookmarkStart w:id="3078" w:name="_ETM_Q6_610180"/>
      <w:bookmarkEnd w:id="3078"/>
      <w:r>
        <w:rPr>
          <w:rtl/>
        </w:rPr>
        <w:t xml:space="preserve">שאלה </w:t>
      </w:r>
      <w:bookmarkStart w:id="3079" w:name="_ETM_Q6_610630"/>
      <w:bookmarkEnd w:id="3079"/>
      <w:r>
        <w:rPr>
          <w:rtl/>
        </w:rPr>
        <w:t xml:space="preserve">של </w:t>
      </w:r>
      <w:bookmarkStart w:id="3080" w:name="_ETM_Q6_610840"/>
      <w:bookmarkEnd w:id="3080"/>
      <w:r>
        <w:rPr>
          <w:rtl/>
        </w:rPr>
        <w:t>מ</w:t>
      </w:r>
      <w:r>
        <w:rPr>
          <w:rFonts w:hint="cs"/>
          <w:rtl/>
        </w:rPr>
        <w:t xml:space="preserve">ה </w:t>
      </w:r>
      <w:r>
        <w:rPr>
          <w:rtl/>
        </w:rPr>
        <w:t>עדיף</w:t>
      </w:r>
      <w:r>
        <w:rPr>
          <w:rFonts w:hint="cs"/>
          <w:rtl/>
        </w:rPr>
        <w:t>,</w:t>
      </w:r>
      <w:r>
        <w:rPr>
          <w:rtl/>
        </w:rPr>
        <w:t xml:space="preserve"> </w:t>
      </w:r>
      <w:bookmarkStart w:id="3081" w:name="_ETM_Q6_611590"/>
      <w:bookmarkEnd w:id="3081"/>
      <w:r>
        <w:rPr>
          <w:rtl/>
        </w:rPr>
        <w:t xml:space="preserve">מה </w:t>
      </w:r>
      <w:bookmarkStart w:id="3082" w:name="_ETM_Q6_611800"/>
      <w:bookmarkEnd w:id="3082"/>
      <w:r>
        <w:rPr>
          <w:rtl/>
        </w:rPr>
        <w:t xml:space="preserve">הרע </w:t>
      </w:r>
      <w:bookmarkStart w:id="3083" w:name="_ETM_Q6_612040"/>
      <w:bookmarkEnd w:id="3083"/>
      <w:r>
        <w:rPr>
          <w:rtl/>
        </w:rPr>
        <w:t>במיעוטו</w:t>
      </w:r>
      <w:r>
        <w:rPr>
          <w:rFonts w:hint="cs"/>
          <w:rtl/>
        </w:rPr>
        <w:t>,</w:t>
      </w:r>
      <w:r>
        <w:rPr>
          <w:rtl/>
        </w:rPr>
        <w:t xml:space="preserve"> </w:t>
      </w:r>
      <w:bookmarkStart w:id="3084" w:name="_ETM_Q6_613180"/>
      <w:bookmarkEnd w:id="3084"/>
      <w:r>
        <w:rPr>
          <w:rtl/>
        </w:rPr>
        <w:t xml:space="preserve">אולי </w:t>
      </w:r>
      <w:bookmarkStart w:id="3085" w:name="_ETM_Q6_613540"/>
      <w:bookmarkStart w:id="3086" w:name="_ETM_Q6_613780"/>
      <w:bookmarkEnd w:id="3085"/>
      <w:bookmarkEnd w:id="3086"/>
      <w:r>
        <w:rPr>
          <w:rtl/>
        </w:rPr>
        <w:t xml:space="preserve">בשלב </w:t>
      </w:r>
      <w:bookmarkStart w:id="3087" w:name="_ETM_Q6_613990"/>
      <w:bookmarkEnd w:id="3087"/>
      <w:r>
        <w:rPr>
          <w:rtl/>
        </w:rPr>
        <w:t xml:space="preserve">הזה </w:t>
      </w:r>
      <w:bookmarkStart w:id="3088" w:name="_ETM_Q6_614230"/>
      <w:bookmarkEnd w:id="3088"/>
      <w:r>
        <w:rPr>
          <w:rtl/>
        </w:rPr>
        <w:t xml:space="preserve">בכל </w:t>
      </w:r>
      <w:bookmarkStart w:id="3089" w:name="_ETM_Q6_614590"/>
      <w:bookmarkEnd w:id="3089"/>
      <w:r>
        <w:rPr>
          <w:rtl/>
        </w:rPr>
        <w:t xml:space="preserve">זאת </w:t>
      </w:r>
      <w:bookmarkStart w:id="3090" w:name="_ETM_Q6_614770"/>
      <w:bookmarkEnd w:id="3090"/>
      <w:r>
        <w:rPr>
          <w:rtl/>
        </w:rPr>
        <w:t xml:space="preserve">נבטיח </w:t>
      </w:r>
      <w:bookmarkStart w:id="3091" w:name="_ETM_Q6_615190"/>
      <w:bookmarkEnd w:id="3091"/>
      <w:r>
        <w:rPr>
          <w:rtl/>
        </w:rPr>
        <w:t xml:space="preserve">את </w:t>
      </w:r>
      <w:bookmarkStart w:id="3092" w:name="_ETM_Q6_615310"/>
      <w:bookmarkEnd w:id="3092"/>
      <w:r>
        <w:rPr>
          <w:rtl/>
        </w:rPr>
        <w:t xml:space="preserve">קיום </w:t>
      </w:r>
      <w:bookmarkStart w:id="3093" w:name="_ETM_Q6_615610"/>
      <w:bookmarkEnd w:id="3093"/>
      <w:r>
        <w:rPr>
          <w:rtl/>
        </w:rPr>
        <w:t xml:space="preserve">הרוטציה </w:t>
      </w:r>
      <w:bookmarkStart w:id="3094" w:name="_ETM_Q6_616120"/>
      <w:bookmarkEnd w:id="3094"/>
      <w:r>
        <w:rPr>
          <w:rtl/>
        </w:rPr>
        <w:t xml:space="preserve">כי </w:t>
      </w:r>
      <w:bookmarkStart w:id="3095" w:name="_ETM_Q6_616240"/>
      <w:bookmarkEnd w:id="3095"/>
      <w:r>
        <w:rPr>
          <w:rtl/>
        </w:rPr>
        <w:t xml:space="preserve">אולי </w:t>
      </w:r>
      <w:bookmarkStart w:id="3096" w:name="_ETM_Q6_616480"/>
      <w:bookmarkEnd w:id="3096"/>
      <w:r>
        <w:rPr>
          <w:rtl/>
        </w:rPr>
        <w:t xml:space="preserve">אחר </w:t>
      </w:r>
      <w:bookmarkStart w:id="3097" w:name="_ETM_Q6_616660"/>
      <w:bookmarkEnd w:id="3097"/>
      <w:r>
        <w:rPr>
          <w:rtl/>
        </w:rPr>
        <w:t xml:space="preserve">כך </w:t>
      </w:r>
      <w:bookmarkStart w:id="3098" w:name="_ETM_Q6_616780"/>
      <w:bookmarkEnd w:id="3098"/>
      <w:r>
        <w:rPr>
          <w:rFonts w:hint="cs"/>
          <w:rtl/>
        </w:rPr>
        <w:t>נ</w:t>
      </w:r>
      <w:r>
        <w:rPr>
          <w:rtl/>
        </w:rPr>
        <w:t xml:space="preserve">קבל </w:t>
      </w:r>
      <w:bookmarkStart w:id="3099" w:name="_ETM_Q6_617170"/>
      <w:bookmarkEnd w:id="3099"/>
      <w:r>
        <w:rPr>
          <w:rtl/>
        </w:rPr>
        <w:t xml:space="preserve">ממשלה </w:t>
      </w:r>
      <w:bookmarkStart w:id="3100" w:name="_ETM_Q6_617620"/>
      <w:bookmarkEnd w:id="3100"/>
      <w:r>
        <w:rPr>
          <w:rtl/>
        </w:rPr>
        <w:t>אחרת</w:t>
      </w:r>
      <w:r>
        <w:rPr>
          <w:rFonts w:hint="cs"/>
          <w:rtl/>
        </w:rPr>
        <w:t>,</w:t>
      </w:r>
      <w:r>
        <w:rPr>
          <w:rtl/>
        </w:rPr>
        <w:t xml:space="preserve"> </w:t>
      </w:r>
      <w:bookmarkStart w:id="3101" w:name="_ETM_Q6_618040"/>
      <w:bookmarkEnd w:id="3101"/>
      <w:r>
        <w:rPr>
          <w:rtl/>
        </w:rPr>
        <w:t xml:space="preserve">ומי </w:t>
      </w:r>
      <w:bookmarkStart w:id="3102" w:name="_ETM_Q6_618340"/>
      <w:bookmarkEnd w:id="3102"/>
      <w:r>
        <w:rPr>
          <w:rFonts w:hint="cs"/>
          <w:rtl/>
        </w:rPr>
        <w:t xml:space="preserve">עדיף </w:t>
      </w:r>
      <w:r>
        <w:rPr>
          <w:rtl/>
        </w:rPr>
        <w:t>–</w:t>
      </w:r>
      <w:bookmarkStart w:id="3103" w:name="_ETM_Q6_617013"/>
      <w:bookmarkEnd w:id="3103"/>
      <w:r>
        <w:rPr>
          <w:rtl/>
        </w:rPr>
        <w:t xml:space="preserve"> </w:t>
      </w:r>
      <w:bookmarkStart w:id="3104" w:name="_ETM_Q6_618790"/>
      <w:bookmarkEnd w:id="3104"/>
      <w:r>
        <w:rPr>
          <w:rtl/>
        </w:rPr>
        <w:t xml:space="preserve">ליברמן </w:t>
      </w:r>
      <w:bookmarkStart w:id="3105" w:name="_ETM_Q6_619360"/>
      <w:bookmarkEnd w:id="3105"/>
      <w:r>
        <w:rPr>
          <w:rFonts w:hint="cs"/>
          <w:rtl/>
        </w:rPr>
        <w:t xml:space="preserve">או בנט או סער. </w:t>
      </w:r>
      <w:bookmarkStart w:id="3106" w:name="_ETM_Q6_620690"/>
      <w:bookmarkEnd w:id="3106"/>
      <w:r>
        <w:rPr>
          <w:rtl/>
        </w:rPr>
        <w:t xml:space="preserve">כל </w:t>
      </w:r>
      <w:bookmarkStart w:id="3107" w:name="_ETM_Q6_621380"/>
      <w:bookmarkEnd w:id="3107"/>
      <w:r>
        <w:rPr>
          <w:rtl/>
        </w:rPr>
        <w:t xml:space="preserve">החישובים </w:t>
      </w:r>
      <w:bookmarkStart w:id="3108" w:name="_ETM_Q6_622280"/>
      <w:bookmarkEnd w:id="3108"/>
      <w:r>
        <w:rPr>
          <w:rtl/>
        </w:rPr>
        <w:t xml:space="preserve">וחישובי </w:t>
      </w:r>
      <w:bookmarkStart w:id="3109" w:name="_ETM_Q6_623120"/>
      <w:bookmarkEnd w:id="3109"/>
      <w:r>
        <w:rPr>
          <w:rtl/>
        </w:rPr>
        <w:t xml:space="preserve">ותרחישי </w:t>
      </w:r>
      <w:bookmarkStart w:id="3110" w:name="_ETM_Q6_623960"/>
      <w:bookmarkEnd w:id="3110"/>
      <w:r>
        <w:rPr>
          <w:rtl/>
        </w:rPr>
        <w:t xml:space="preserve">התרחישים </w:t>
      </w:r>
      <w:bookmarkStart w:id="3111" w:name="_ETM_Q6_624590"/>
      <w:bookmarkEnd w:id="3111"/>
      <w:r>
        <w:rPr>
          <w:rtl/>
        </w:rPr>
        <w:t xml:space="preserve">האלה </w:t>
      </w:r>
      <w:bookmarkStart w:id="3112" w:name="_ETM_Q6_625280"/>
      <w:bookmarkEnd w:id="3112"/>
      <w:r>
        <w:rPr>
          <w:rtl/>
        </w:rPr>
        <w:t xml:space="preserve">הם </w:t>
      </w:r>
      <w:bookmarkStart w:id="3113" w:name="_ETM_Q6_625580"/>
      <w:bookmarkEnd w:id="3113"/>
      <w:r>
        <w:rPr>
          <w:rtl/>
        </w:rPr>
        <w:t xml:space="preserve">תוצאה </w:t>
      </w:r>
      <w:bookmarkStart w:id="3114" w:name="_ETM_Q6_626210"/>
      <w:bookmarkEnd w:id="3114"/>
      <w:r>
        <w:rPr>
          <w:rtl/>
        </w:rPr>
        <w:t xml:space="preserve">של </w:t>
      </w:r>
      <w:bookmarkStart w:id="3115" w:name="_ETM_Q6_626450"/>
      <w:bookmarkEnd w:id="3115"/>
      <w:r>
        <w:rPr>
          <w:rtl/>
        </w:rPr>
        <w:t xml:space="preserve">אותו </w:t>
      </w:r>
      <w:bookmarkStart w:id="3116" w:name="_ETM_Q6_626960"/>
      <w:bookmarkEnd w:id="3116"/>
      <w:r>
        <w:rPr>
          <w:rtl/>
        </w:rPr>
        <w:t xml:space="preserve">רגע </w:t>
      </w:r>
      <w:bookmarkStart w:id="3117" w:name="_ETM_Q6_627380"/>
      <w:bookmarkEnd w:id="3117"/>
      <w:r>
        <w:rPr>
          <w:rtl/>
        </w:rPr>
        <w:t xml:space="preserve">מר </w:t>
      </w:r>
      <w:bookmarkStart w:id="3118" w:name="_ETM_Q6_627680"/>
      <w:bookmarkEnd w:id="3118"/>
      <w:r>
        <w:rPr>
          <w:rtl/>
        </w:rPr>
        <w:t>ונמהר</w:t>
      </w:r>
      <w:r>
        <w:rPr>
          <w:rFonts w:hint="cs"/>
          <w:rtl/>
        </w:rPr>
        <w:t>,</w:t>
      </w:r>
      <w:r>
        <w:rPr>
          <w:rtl/>
        </w:rPr>
        <w:t xml:space="preserve"> </w:t>
      </w:r>
      <w:bookmarkStart w:id="3119" w:name="_ETM_Q6_628550"/>
      <w:bookmarkEnd w:id="3119"/>
      <w:r>
        <w:rPr>
          <w:rtl/>
        </w:rPr>
        <w:t xml:space="preserve">אותו </w:t>
      </w:r>
      <w:bookmarkStart w:id="3120" w:name="_ETM_Q6_628970"/>
      <w:bookmarkEnd w:id="3120"/>
      <w:r>
        <w:rPr>
          <w:rtl/>
        </w:rPr>
        <w:t xml:space="preserve">רגע </w:t>
      </w:r>
      <w:bookmarkStart w:id="3121" w:name="_ETM_Q6_629270"/>
      <w:bookmarkEnd w:id="3121"/>
      <w:r>
        <w:rPr>
          <w:rtl/>
        </w:rPr>
        <w:t xml:space="preserve">גורלי </w:t>
      </w:r>
      <w:bookmarkStart w:id="3122" w:name="_ETM_Q6_629990"/>
      <w:bookmarkEnd w:id="3122"/>
      <w:r>
        <w:rPr>
          <w:rtl/>
        </w:rPr>
        <w:t xml:space="preserve">שבו </w:t>
      </w:r>
      <w:bookmarkStart w:id="3123" w:name="_ETM_Q6_630410"/>
      <w:bookmarkEnd w:id="3123"/>
      <w:r>
        <w:rPr>
          <w:rtl/>
        </w:rPr>
        <w:t xml:space="preserve">האדם </w:t>
      </w:r>
      <w:bookmarkStart w:id="3124" w:name="_ETM_Q6_630890"/>
      <w:bookmarkEnd w:id="3124"/>
      <w:r>
        <w:rPr>
          <w:rtl/>
        </w:rPr>
        <w:t xml:space="preserve">שרוב </w:t>
      </w:r>
      <w:bookmarkStart w:id="3125" w:name="_ETM_Q6_631550"/>
      <w:bookmarkEnd w:id="3125"/>
      <w:r>
        <w:rPr>
          <w:rtl/>
        </w:rPr>
        <w:t xml:space="preserve">אזרחי </w:t>
      </w:r>
      <w:bookmarkStart w:id="3126" w:name="_ETM_Q6_632000"/>
      <w:bookmarkEnd w:id="3126"/>
      <w:r>
        <w:rPr>
          <w:rtl/>
        </w:rPr>
        <w:t xml:space="preserve">המדינה </w:t>
      </w:r>
      <w:bookmarkStart w:id="3127" w:name="_ETM_Q6_632540"/>
      <w:bookmarkEnd w:id="3127"/>
      <w:r>
        <w:rPr>
          <w:rtl/>
        </w:rPr>
        <w:t xml:space="preserve">בחרו </w:t>
      </w:r>
      <w:bookmarkStart w:id="3128" w:name="_ETM_Q6_633050"/>
      <w:bookmarkEnd w:id="3128"/>
      <w:r>
        <w:rPr>
          <w:rtl/>
        </w:rPr>
        <w:t xml:space="preserve">בו </w:t>
      </w:r>
      <w:bookmarkStart w:id="3129" w:name="_ETM_Q6_633440"/>
      <w:bookmarkEnd w:id="3129"/>
      <w:r>
        <w:rPr>
          <w:rtl/>
        </w:rPr>
        <w:t xml:space="preserve">ורוב </w:t>
      </w:r>
      <w:bookmarkStart w:id="3130" w:name="_ETM_Q6_633890"/>
      <w:bookmarkEnd w:id="3130"/>
      <w:r>
        <w:rPr>
          <w:rtl/>
        </w:rPr>
        <w:t>המפלגות</w:t>
      </w:r>
      <w:r>
        <w:rPr>
          <w:rFonts w:hint="cs"/>
          <w:rtl/>
        </w:rPr>
        <w:t>,</w:t>
      </w:r>
      <w:r>
        <w:rPr>
          <w:rtl/>
        </w:rPr>
        <w:t xml:space="preserve"> </w:t>
      </w:r>
      <w:bookmarkStart w:id="3131" w:name="_ETM_Q6_634490"/>
      <w:bookmarkEnd w:id="3131"/>
      <w:r>
        <w:rPr>
          <w:rtl/>
        </w:rPr>
        <w:t xml:space="preserve">רוב </w:t>
      </w:r>
      <w:bookmarkStart w:id="3132" w:name="_ETM_Q6_634730"/>
      <w:bookmarkEnd w:id="3132"/>
      <w:r>
        <w:rPr>
          <w:rtl/>
        </w:rPr>
        <w:t xml:space="preserve">חברי </w:t>
      </w:r>
      <w:bookmarkStart w:id="3133" w:name="_ETM_Q6_635060"/>
      <w:bookmarkEnd w:id="3133"/>
      <w:r>
        <w:rPr>
          <w:rtl/>
        </w:rPr>
        <w:t xml:space="preserve">הכנסת </w:t>
      </w:r>
      <w:bookmarkStart w:id="3134" w:name="_ETM_Q6_635480"/>
      <w:bookmarkEnd w:id="3134"/>
      <w:r>
        <w:rPr>
          <w:rtl/>
        </w:rPr>
        <w:t xml:space="preserve">בכנסת </w:t>
      </w:r>
      <w:bookmarkStart w:id="3135" w:name="_ETM_Q6_636110"/>
      <w:bookmarkEnd w:id="3135"/>
      <w:r>
        <w:rPr>
          <w:rtl/>
        </w:rPr>
        <w:t xml:space="preserve">המליצו </w:t>
      </w:r>
      <w:bookmarkStart w:id="3136" w:name="_ETM_Q6_636770"/>
      <w:bookmarkEnd w:id="3136"/>
      <w:r>
        <w:rPr>
          <w:rtl/>
        </w:rPr>
        <w:t>עליו</w:t>
      </w:r>
      <w:r>
        <w:rPr>
          <w:rFonts w:hint="cs"/>
          <w:rtl/>
        </w:rPr>
        <w:t>,</w:t>
      </w:r>
      <w:r>
        <w:rPr>
          <w:rtl/>
        </w:rPr>
        <w:t xml:space="preserve"> </w:t>
      </w:r>
      <w:bookmarkStart w:id="3137" w:name="_ETM_Q6_637280"/>
      <w:bookmarkEnd w:id="3137"/>
      <w:r>
        <w:rPr>
          <w:rtl/>
        </w:rPr>
        <w:t xml:space="preserve">בחר </w:t>
      </w:r>
      <w:bookmarkStart w:id="3138" w:name="_ETM_Q6_638060"/>
      <w:bookmarkEnd w:id="3138"/>
      <w:r>
        <w:rPr>
          <w:rtl/>
        </w:rPr>
        <w:t xml:space="preserve">לעשות </w:t>
      </w:r>
      <w:bookmarkStart w:id="3139" w:name="_ETM_Q6_638870"/>
      <w:bookmarkEnd w:id="3139"/>
      <w:r>
        <w:rPr>
          <w:rtl/>
        </w:rPr>
        <w:t>ההפך</w:t>
      </w:r>
      <w:r>
        <w:rPr>
          <w:rFonts w:hint="cs"/>
          <w:rtl/>
        </w:rPr>
        <w:t>.</w:t>
      </w:r>
      <w:r>
        <w:rPr>
          <w:rtl/>
        </w:rPr>
        <w:t xml:space="preserve"> </w:t>
      </w:r>
      <w:bookmarkStart w:id="3140" w:name="_ETM_Q6_640990"/>
      <w:bookmarkEnd w:id="3140"/>
    </w:p>
    <w:p w:rsidR="00A335AE" w:rsidRDefault="00A335AE" w:rsidP="0073511B">
      <w:pPr>
        <w:rPr>
          <w:rtl/>
        </w:rPr>
      </w:pPr>
    </w:p>
    <w:p w:rsidR="00A335AE" w:rsidRDefault="00A335AE" w:rsidP="0073511B">
      <w:pPr>
        <w:rPr>
          <w:rtl/>
        </w:rPr>
      </w:pPr>
      <w:r>
        <w:rPr>
          <w:rtl/>
        </w:rPr>
        <w:t>וכך</w:t>
      </w:r>
      <w:r>
        <w:rPr>
          <w:rFonts w:hint="cs"/>
          <w:rtl/>
        </w:rPr>
        <w:t>,</w:t>
      </w:r>
      <w:r>
        <w:rPr>
          <w:rtl/>
        </w:rPr>
        <w:t xml:space="preserve"> </w:t>
      </w:r>
      <w:bookmarkStart w:id="3141" w:name="_ETM_Q6_641470"/>
      <w:bookmarkEnd w:id="3141"/>
      <w:r>
        <w:rPr>
          <w:rtl/>
        </w:rPr>
        <w:t xml:space="preserve">נשארנו </w:t>
      </w:r>
      <w:bookmarkStart w:id="3142" w:name="_ETM_Q6_641980"/>
      <w:bookmarkEnd w:id="3142"/>
      <w:r>
        <w:rPr>
          <w:rFonts w:hint="cs"/>
          <w:rtl/>
        </w:rPr>
        <w:t>9 מיליון ו-200,000</w:t>
      </w:r>
      <w:r>
        <w:rPr>
          <w:rtl/>
        </w:rPr>
        <w:t xml:space="preserve"> </w:t>
      </w:r>
      <w:bookmarkStart w:id="3143" w:name="_ETM_Q6_644670"/>
      <w:bookmarkEnd w:id="3143"/>
      <w:r>
        <w:rPr>
          <w:rtl/>
        </w:rPr>
        <w:t xml:space="preserve">אזרחי </w:t>
      </w:r>
      <w:bookmarkStart w:id="3144" w:name="_ETM_Q6_645180"/>
      <w:bookmarkEnd w:id="3144"/>
      <w:r>
        <w:rPr>
          <w:rtl/>
        </w:rPr>
        <w:t xml:space="preserve">המדינה </w:t>
      </w:r>
      <w:bookmarkStart w:id="3145" w:name="_ETM_Q6_645690"/>
      <w:bookmarkEnd w:id="3145"/>
      <w:r>
        <w:rPr>
          <w:rtl/>
        </w:rPr>
        <w:t xml:space="preserve">שמשלמים </w:t>
      </w:r>
      <w:bookmarkStart w:id="3146" w:name="_ETM_Q6_646650"/>
      <w:bookmarkEnd w:id="3146"/>
      <w:r>
        <w:rPr>
          <w:rtl/>
        </w:rPr>
        <w:t xml:space="preserve">וימשיכו </w:t>
      </w:r>
      <w:bookmarkStart w:id="3147" w:name="_ETM_Q6_647220"/>
      <w:bookmarkEnd w:id="3147"/>
      <w:r>
        <w:rPr>
          <w:rtl/>
        </w:rPr>
        <w:t xml:space="preserve">לשלם </w:t>
      </w:r>
      <w:bookmarkStart w:id="3148" w:name="_ETM_Q6_647790"/>
      <w:bookmarkEnd w:id="3148"/>
      <w:r>
        <w:rPr>
          <w:rtl/>
        </w:rPr>
        <w:t xml:space="preserve">עוד </w:t>
      </w:r>
      <w:bookmarkStart w:id="3149" w:name="_ETM_Q6_647940"/>
      <w:bookmarkEnd w:id="3149"/>
      <w:r>
        <w:rPr>
          <w:rtl/>
        </w:rPr>
        <w:t xml:space="preserve">הרבה </w:t>
      </w:r>
      <w:bookmarkStart w:id="3150" w:name="_ETM_Q6_648270"/>
      <w:bookmarkEnd w:id="3150"/>
      <w:r>
        <w:rPr>
          <w:rtl/>
        </w:rPr>
        <w:t xml:space="preserve">זמן </w:t>
      </w:r>
      <w:bookmarkStart w:id="3151" w:name="_ETM_Q6_648870"/>
      <w:bookmarkEnd w:id="3151"/>
      <w:r>
        <w:rPr>
          <w:rtl/>
        </w:rPr>
        <w:t xml:space="preserve">את </w:t>
      </w:r>
      <w:bookmarkStart w:id="3152" w:name="_ETM_Q6_649050"/>
      <w:bookmarkEnd w:id="3152"/>
      <w:r>
        <w:rPr>
          <w:rtl/>
        </w:rPr>
        <w:t xml:space="preserve">המחיר </w:t>
      </w:r>
      <w:bookmarkStart w:id="3153" w:name="_ETM_Q6_649440"/>
      <w:bookmarkEnd w:id="3153"/>
      <w:r>
        <w:rPr>
          <w:rtl/>
        </w:rPr>
        <w:t xml:space="preserve">של </w:t>
      </w:r>
      <w:bookmarkStart w:id="3154" w:name="_ETM_Q6_649650"/>
      <w:bookmarkEnd w:id="3154"/>
      <w:r>
        <w:rPr>
          <w:rtl/>
        </w:rPr>
        <w:t xml:space="preserve">ההתנהלות </w:t>
      </w:r>
      <w:bookmarkStart w:id="3155" w:name="_ETM_Q6_650610"/>
      <w:bookmarkEnd w:id="3155"/>
      <w:r>
        <w:rPr>
          <w:rtl/>
        </w:rPr>
        <w:t xml:space="preserve">של </w:t>
      </w:r>
      <w:bookmarkStart w:id="3156" w:name="_ETM_Q6_651180"/>
      <w:bookmarkEnd w:id="3156"/>
      <w:r>
        <w:rPr>
          <w:rFonts w:hint="cs"/>
          <w:rtl/>
        </w:rPr>
        <w:t>שישה ותשעה</w:t>
      </w:r>
      <w:r>
        <w:rPr>
          <w:rtl/>
        </w:rPr>
        <w:t xml:space="preserve"> </w:t>
      </w:r>
      <w:bookmarkStart w:id="3157" w:name="_ETM_Q6_652790"/>
      <w:bookmarkEnd w:id="3157"/>
      <w:r>
        <w:rPr>
          <w:rFonts w:hint="cs"/>
          <w:rtl/>
        </w:rPr>
        <w:t>ו</w:t>
      </w:r>
      <w:r>
        <w:rPr>
          <w:rtl/>
        </w:rPr>
        <w:t xml:space="preserve">עשרת </w:t>
      </w:r>
      <w:bookmarkStart w:id="3158" w:name="_ETM_Q6_653510"/>
      <w:bookmarkEnd w:id="3158"/>
      <w:r>
        <w:rPr>
          <w:rtl/>
        </w:rPr>
        <w:t xml:space="preserve">החודשים </w:t>
      </w:r>
      <w:bookmarkStart w:id="3159" w:name="_ETM_Q6_654079"/>
      <w:bookmarkEnd w:id="3159"/>
      <w:r>
        <w:rPr>
          <w:rtl/>
        </w:rPr>
        <w:t>האחרונים</w:t>
      </w:r>
      <w:r>
        <w:rPr>
          <w:rFonts w:hint="cs"/>
          <w:rtl/>
        </w:rPr>
        <w:t>.</w:t>
      </w:r>
      <w:r>
        <w:rPr>
          <w:rtl/>
        </w:rPr>
        <w:t xml:space="preserve"> </w:t>
      </w:r>
      <w:bookmarkStart w:id="3160" w:name="_ETM_Q6_655159"/>
      <w:bookmarkEnd w:id="3160"/>
      <w:r>
        <w:rPr>
          <w:rtl/>
        </w:rPr>
        <w:t xml:space="preserve">בגלל </w:t>
      </w:r>
      <w:bookmarkStart w:id="3161" w:name="_ETM_Q6_655549"/>
      <w:bookmarkEnd w:id="3161"/>
      <w:r>
        <w:rPr>
          <w:rtl/>
        </w:rPr>
        <w:t xml:space="preserve">שהממשלה </w:t>
      </w:r>
      <w:bookmarkStart w:id="3162" w:name="_ETM_Q6_656299"/>
      <w:bookmarkEnd w:id="3162"/>
      <w:r>
        <w:rPr>
          <w:rtl/>
        </w:rPr>
        <w:t xml:space="preserve">הזו </w:t>
      </w:r>
      <w:bookmarkStart w:id="3163" w:name="_ETM_Q6_656840"/>
      <w:bookmarkEnd w:id="3163"/>
      <w:r>
        <w:rPr>
          <w:rtl/>
        </w:rPr>
        <w:t xml:space="preserve">וחוסר </w:t>
      </w:r>
      <w:bookmarkStart w:id="3164" w:name="_ETM_Q6_657409"/>
      <w:bookmarkEnd w:id="3164"/>
      <w:r>
        <w:rPr>
          <w:rtl/>
        </w:rPr>
        <w:t xml:space="preserve">היכולת </w:t>
      </w:r>
      <w:bookmarkStart w:id="3165" w:name="_ETM_Q6_657859"/>
      <w:bookmarkEnd w:id="3165"/>
      <w:r>
        <w:rPr>
          <w:rtl/>
        </w:rPr>
        <w:t xml:space="preserve">שלה </w:t>
      </w:r>
      <w:bookmarkStart w:id="3166" w:name="_ETM_Q6_658069"/>
      <w:bookmarkEnd w:id="3166"/>
      <w:r>
        <w:rPr>
          <w:rtl/>
        </w:rPr>
        <w:t xml:space="preserve">להתמודד </w:t>
      </w:r>
      <w:bookmarkStart w:id="3167" w:name="_ETM_Q6_658549"/>
      <w:bookmarkEnd w:id="3167"/>
      <w:r>
        <w:rPr>
          <w:rtl/>
        </w:rPr>
        <w:t xml:space="preserve">עם </w:t>
      </w:r>
      <w:bookmarkStart w:id="3168" w:name="_ETM_Q6_658670"/>
      <w:bookmarkEnd w:id="3168"/>
      <w:r>
        <w:rPr>
          <w:rtl/>
        </w:rPr>
        <w:t xml:space="preserve">המשבר </w:t>
      </w:r>
      <w:bookmarkStart w:id="3169" w:name="_ETM_Q6_659150"/>
      <w:bookmarkEnd w:id="3169"/>
      <w:r>
        <w:rPr>
          <w:rtl/>
        </w:rPr>
        <w:t xml:space="preserve">זה </w:t>
      </w:r>
      <w:bookmarkStart w:id="3170" w:name="_ETM_Q6_659269"/>
      <w:bookmarkEnd w:id="3170"/>
      <w:r>
        <w:rPr>
          <w:rtl/>
        </w:rPr>
        <w:t xml:space="preserve">בקליפת </w:t>
      </w:r>
      <w:bookmarkStart w:id="3171" w:name="_ETM_Q6_659840"/>
      <w:bookmarkEnd w:id="3171"/>
      <w:r>
        <w:rPr>
          <w:rtl/>
        </w:rPr>
        <w:t xml:space="preserve">אגוז </w:t>
      </w:r>
      <w:bookmarkStart w:id="3172" w:name="_ETM_Q6_660560"/>
      <w:bookmarkEnd w:id="3172"/>
      <w:r>
        <w:rPr>
          <w:rtl/>
        </w:rPr>
        <w:t xml:space="preserve">הסבל </w:t>
      </w:r>
      <w:bookmarkStart w:id="3173" w:name="_ETM_Q6_661400"/>
      <w:bookmarkEnd w:id="3173"/>
      <w:r>
        <w:rPr>
          <w:rtl/>
        </w:rPr>
        <w:t xml:space="preserve">של </w:t>
      </w:r>
      <w:bookmarkStart w:id="3174" w:name="_ETM_Q6_661609"/>
      <w:bookmarkEnd w:id="3174"/>
      <w:r>
        <w:rPr>
          <w:rtl/>
        </w:rPr>
        <w:t xml:space="preserve">אזרחי </w:t>
      </w:r>
      <w:bookmarkStart w:id="3175" w:name="_ETM_Q6_662000"/>
      <w:bookmarkEnd w:id="3175"/>
      <w:r>
        <w:rPr>
          <w:rtl/>
        </w:rPr>
        <w:t xml:space="preserve">המדינה </w:t>
      </w:r>
      <w:bookmarkStart w:id="3176" w:name="_ETM_Q6_662420"/>
      <w:bookmarkEnd w:id="3176"/>
      <w:r>
        <w:rPr>
          <w:rtl/>
        </w:rPr>
        <w:t xml:space="preserve">מהמשבר </w:t>
      </w:r>
      <w:bookmarkStart w:id="3177" w:name="_ETM_Q6_662959"/>
      <w:bookmarkEnd w:id="3177"/>
      <w:r>
        <w:rPr>
          <w:rtl/>
        </w:rPr>
        <w:t>כולו</w:t>
      </w:r>
      <w:r>
        <w:rPr>
          <w:rFonts w:hint="cs"/>
          <w:rtl/>
        </w:rPr>
        <w:t>.</w:t>
      </w:r>
      <w:r>
        <w:rPr>
          <w:rtl/>
        </w:rPr>
        <w:t xml:space="preserve"> </w:t>
      </w:r>
      <w:bookmarkStart w:id="3178" w:name="_ETM_Q6_663290"/>
      <w:bookmarkEnd w:id="3178"/>
      <w:r>
        <w:rPr>
          <w:rtl/>
        </w:rPr>
        <w:t>כן</w:t>
      </w:r>
      <w:r>
        <w:rPr>
          <w:rFonts w:hint="cs"/>
          <w:rtl/>
        </w:rPr>
        <w:t>,</w:t>
      </w:r>
      <w:r>
        <w:rPr>
          <w:rtl/>
        </w:rPr>
        <w:t xml:space="preserve"> </w:t>
      </w:r>
      <w:bookmarkStart w:id="3179" w:name="_ETM_Q6_663500"/>
      <w:bookmarkEnd w:id="3179"/>
      <w:r>
        <w:rPr>
          <w:rtl/>
        </w:rPr>
        <w:t xml:space="preserve">אזרחי </w:t>
      </w:r>
      <w:bookmarkStart w:id="3180" w:name="_ETM_Q6_663859"/>
      <w:bookmarkEnd w:id="3180"/>
      <w:r>
        <w:rPr>
          <w:rtl/>
        </w:rPr>
        <w:t xml:space="preserve">המדינה </w:t>
      </w:r>
      <w:bookmarkStart w:id="3181" w:name="_ETM_Q6_664219"/>
      <w:bookmarkEnd w:id="3181"/>
      <w:r>
        <w:rPr>
          <w:rtl/>
        </w:rPr>
        <w:t xml:space="preserve">סובלים </w:t>
      </w:r>
      <w:bookmarkStart w:id="3182" w:name="_ETM_Q6_664969"/>
      <w:bookmarkEnd w:id="3182"/>
      <w:r>
        <w:rPr>
          <w:rtl/>
        </w:rPr>
        <w:t xml:space="preserve">מהמשבר </w:t>
      </w:r>
      <w:bookmarkStart w:id="3183" w:name="_ETM_Q6_665510"/>
      <w:bookmarkEnd w:id="3183"/>
      <w:r>
        <w:rPr>
          <w:rtl/>
        </w:rPr>
        <w:t xml:space="preserve">הבריאותי </w:t>
      </w:r>
      <w:bookmarkStart w:id="3184" w:name="_ETM_Q6_666140"/>
      <w:bookmarkEnd w:id="3184"/>
      <w:r>
        <w:rPr>
          <w:rtl/>
        </w:rPr>
        <w:t>ומ</w:t>
      </w:r>
      <w:bookmarkStart w:id="3185" w:name="_ETM_Q6_666439"/>
      <w:bookmarkEnd w:id="3185"/>
      <w:r>
        <w:rPr>
          <w:rtl/>
        </w:rPr>
        <w:t>המוטציה</w:t>
      </w:r>
      <w:r>
        <w:rPr>
          <w:rFonts w:hint="cs"/>
          <w:rtl/>
        </w:rPr>
        <w:t>.</w:t>
      </w:r>
      <w:r>
        <w:rPr>
          <w:rtl/>
        </w:rPr>
        <w:t xml:space="preserve"> </w:t>
      </w:r>
      <w:bookmarkStart w:id="3186" w:name="_ETM_Q6_667400"/>
      <w:bookmarkEnd w:id="3186"/>
      <w:r>
        <w:rPr>
          <w:rtl/>
        </w:rPr>
        <w:t xml:space="preserve">עכשיו </w:t>
      </w:r>
      <w:bookmarkStart w:id="3187" w:name="_ETM_Q6_667670"/>
      <w:bookmarkEnd w:id="3187"/>
      <w:r>
        <w:rPr>
          <w:rtl/>
        </w:rPr>
        <w:t xml:space="preserve">קראתי </w:t>
      </w:r>
      <w:bookmarkStart w:id="3188" w:name="_ETM_Q6_668060"/>
      <w:bookmarkEnd w:id="3188"/>
      <w:r>
        <w:rPr>
          <w:rtl/>
        </w:rPr>
        <w:t xml:space="preserve">שיש </w:t>
      </w:r>
      <w:bookmarkStart w:id="3189" w:name="_ETM_Q6_668269"/>
      <w:bookmarkEnd w:id="3189"/>
      <w:r>
        <w:rPr>
          <w:rtl/>
        </w:rPr>
        <w:t xml:space="preserve">מילה </w:t>
      </w:r>
      <w:bookmarkStart w:id="3190" w:name="_ETM_Q6_668510"/>
      <w:bookmarkEnd w:id="3190"/>
      <w:r>
        <w:rPr>
          <w:rtl/>
        </w:rPr>
        <w:t xml:space="preserve">חדשה </w:t>
      </w:r>
      <w:bookmarkStart w:id="3191" w:name="_ETM_Q6_668870"/>
      <w:bookmarkEnd w:id="3191"/>
      <w:r>
        <w:rPr>
          <w:rtl/>
        </w:rPr>
        <w:t>למוטציה</w:t>
      </w:r>
      <w:r>
        <w:rPr>
          <w:rFonts w:hint="cs"/>
          <w:rtl/>
        </w:rPr>
        <w:t>,</w:t>
      </w:r>
      <w:r>
        <w:rPr>
          <w:rtl/>
        </w:rPr>
        <w:t xml:space="preserve"> </w:t>
      </w:r>
      <w:bookmarkStart w:id="3192" w:name="_ETM_Q6_669500"/>
      <w:bookmarkEnd w:id="3192"/>
      <w:r>
        <w:rPr>
          <w:rFonts w:hint="cs"/>
          <w:rtl/>
        </w:rPr>
        <w:t>ה</w:t>
      </w:r>
      <w:r>
        <w:rPr>
          <w:rtl/>
        </w:rPr>
        <w:t xml:space="preserve">אקדמיה </w:t>
      </w:r>
      <w:bookmarkStart w:id="3193" w:name="_ETM_Q6_670280"/>
      <w:bookmarkEnd w:id="3193"/>
      <w:r>
        <w:rPr>
          <w:rtl/>
        </w:rPr>
        <w:t>המליצה</w:t>
      </w:r>
      <w:r>
        <w:rPr>
          <w:rFonts w:hint="cs"/>
          <w:rtl/>
        </w:rPr>
        <w:t>,</w:t>
      </w:r>
      <w:r>
        <w:rPr>
          <w:rtl/>
        </w:rPr>
        <w:t xml:space="preserve"> </w:t>
      </w:r>
      <w:bookmarkStart w:id="3194" w:name="_ETM_Q6_671150"/>
      <w:bookmarkEnd w:id="3194"/>
      <w:r>
        <w:rPr>
          <w:rtl/>
        </w:rPr>
        <w:t>תשנית</w:t>
      </w:r>
      <w:r>
        <w:rPr>
          <w:rFonts w:hint="cs"/>
          <w:rtl/>
        </w:rPr>
        <w:t>.</w:t>
      </w:r>
      <w:r>
        <w:rPr>
          <w:rtl/>
        </w:rPr>
        <w:t xml:space="preserve"> </w:t>
      </w:r>
      <w:bookmarkStart w:id="3195" w:name="_ETM_Q6_672799"/>
      <w:bookmarkEnd w:id="3195"/>
      <w:r>
        <w:rPr>
          <w:rtl/>
        </w:rPr>
        <w:t xml:space="preserve">אז </w:t>
      </w:r>
      <w:bookmarkStart w:id="3196" w:name="_ETM_Q6_673010"/>
      <w:bookmarkEnd w:id="3196"/>
      <w:r>
        <w:rPr>
          <w:rtl/>
        </w:rPr>
        <w:t>תש</w:t>
      </w:r>
      <w:r>
        <w:rPr>
          <w:rFonts w:hint="cs"/>
          <w:rtl/>
        </w:rPr>
        <w:t>נ</w:t>
      </w:r>
      <w:r>
        <w:rPr>
          <w:rtl/>
        </w:rPr>
        <w:t>י</w:t>
      </w:r>
      <w:r>
        <w:rPr>
          <w:rFonts w:hint="cs"/>
          <w:rtl/>
        </w:rPr>
        <w:t>ת</w:t>
      </w:r>
      <w:r>
        <w:rPr>
          <w:rtl/>
        </w:rPr>
        <w:t xml:space="preserve"> </w:t>
      </w:r>
      <w:bookmarkStart w:id="3197" w:name="_ETM_Q6_673639"/>
      <w:bookmarkEnd w:id="3197"/>
      <w:r>
        <w:rPr>
          <w:rtl/>
        </w:rPr>
        <w:t xml:space="preserve">הווירוס </w:t>
      </w:r>
      <w:bookmarkStart w:id="3198" w:name="_ETM_Q6_674540"/>
      <w:bookmarkEnd w:id="3198"/>
      <w:r>
        <w:rPr>
          <w:rtl/>
        </w:rPr>
        <w:t xml:space="preserve">מכניסה </w:t>
      </w:r>
      <w:bookmarkStart w:id="3199" w:name="_ETM_Q6_675109"/>
      <w:bookmarkEnd w:id="3199"/>
      <w:r>
        <w:rPr>
          <w:rtl/>
        </w:rPr>
        <w:t xml:space="preserve">אותנו </w:t>
      </w:r>
      <w:bookmarkStart w:id="3200" w:name="_ETM_Q6_675469"/>
      <w:bookmarkEnd w:id="3200"/>
      <w:r>
        <w:rPr>
          <w:rtl/>
        </w:rPr>
        <w:t>לחרדות</w:t>
      </w:r>
      <w:r>
        <w:rPr>
          <w:rFonts w:hint="cs"/>
          <w:rtl/>
        </w:rPr>
        <w:t>,</w:t>
      </w:r>
      <w:r>
        <w:rPr>
          <w:rtl/>
        </w:rPr>
        <w:t xml:space="preserve"> </w:t>
      </w:r>
      <w:bookmarkStart w:id="3201" w:name="_ETM_Q6_676459"/>
      <w:bookmarkEnd w:id="3201"/>
      <w:r>
        <w:rPr>
          <w:rtl/>
        </w:rPr>
        <w:t xml:space="preserve">והמצב </w:t>
      </w:r>
      <w:bookmarkStart w:id="3202" w:name="_ETM_Q6_677029"/>
      <w:bookmarkEnd w:id="3202"/>
      <w:r>
        <w:rPr>
          <w:rtl/>
        </w:rPr>
        <w:t xml:space="preserve">הכלכלי </w:t>
      </w:r>
      <w:bookmarkStart w:id="3203" w:name="_ETM_Q6_677510"/>
      <w:bookmarkEnd w:id="3203"/>
      <w:r>
        <w:rPr>
          <w:rtl/>
        </w:rPr>
        <w:t xml:space="preserve">וחבילת </w:t>
      </w:r>
      <w:bookmarkStart w:id="3204" w:name="_ETM_Q6_678019"/>
      <w:bookmarkEnd w:id="3204"/>
      <w:r>
        <w:rPr>
          <w:rtl/>
        </w:rPr>
        <w:t xml:space="preserve">הסיוע </w:t>
      </w:r>
      <w:bookmarkStart w:id="3205" w:name="_ETM_Q6_678709"/>
      <w:bookmarkEnd w:id="3205"/>
      <w:r>
        <w:rPr>
          <w:rtl/>
        </w:rPr>
        <w:t xml:space="preserve">הצנועה </w:t>
      </w:r>
      <w:bookmarkStart w:id="3206" w:name="_ETM_Q6_679400"/>
      <w:bookmarkEnd w:id="3206"/>
      <w:r>
        <w:rPr>
          <w:rtl/>
        </w:rPr>
        <w:t xml:space="preserve">במערב </w:t>
      </w:r>
      <w:bookmarkStart w:id="3207" w:name="_ETM_Q6_680269"/>
      <w:bookmarkEnd w:id="3207"/>
      <w:r>
        <w:rPr>
          <w:rtl/>
        </w:rPr>
        <w:t xml:space="preserve">מכניסה </w:t>
      </w:r>
      <w:bookmarkStart w:id="3208" w:name="_ETM_Q6_680779"/>
      <w:bookmarkEnd w:id="3208"/>
      <w:r>
        <w:rPr>
          <w:rtl/>
        </w:rPr>
        <w:t xml:space="preserve">אותנו </w:t>
      </w:r>
      <w:bookmarkStart w:id="3209" w:name="_ETM_Q6_681109"/>
      <w:bookmarkEnd w:id="3209"/>
      <w:r>
        <w:rPr>
          <w:rtl/>
        </w:rPr>
        <w:t xml:space="preserve">לחרדה </w:t>
      </w:r>
      <w:bookmarkStart w:id="3210" w:name="_ETM_Q6_681590"/>
      <w:bookmarkEnd w:id="3210"/>
      <w:r>
        <w:rPr>
          <w:rtl/>
        </w:rPr>
        <w:t xml:space="preserve">כלכלית </w:t>
      </w:r>
      <w:bookmarkStart w:id="3211" w:name="_ETM_Q6_682370"/>
      <w:bookmarkEnd w:id="3211"/>
      <w:r>
        <w:rPr>
          <w:rtl/>
        </w:rPr>
        <w:t xml:space="preserve">של </w:t>
      </w:r>
      <w:bookmarkStart w:id="3212" w:name="_ETM_Q6_682609"/>
      <w:bookmarkEnd w:id="3212"/>
      <w:r>
        <w:rPr>
          <w:rtl/>
        </w:rPr>
        <w:t xml:space="preserve">הצורך </w:t>
      </w:r>
      <w:bookmarkStart w:id="3213" w:name="_ETM_Q6_682999"/>
      <w:bookmarkEnd w:id="3213"/>
      <w:r>
        <w:rPr>
          <w:rtl/>
        </w:rPr>
        <w:t xml:space="preserve">לבחור </w:t>
      </w:r>
      <w:bookmarkStart w:id="3214" w:name="_ETM_Q6_683540"/>
      <w:bookmarkEnd w:id="3214"/>
      <w:r>
        <w:rPr>
          <w:rtl/>
        </w:rPr>
        <w:t xml:space="preserve">בין </w:t>
      </w:r>
      <w:bookmarkStart w:id="3215" w:name="_ETM_Q6_683749"/>
      <w:bookmarkEnd w:id="3215"/>
      <w:r>
        <w:rPr>
          <w:rtl/>
        </w:rPr>
        <w:t xml:space="preserve">מחלה </w:t>
      </w:r>
      <w:bookmarkStart w:id="3216" w:name="_ETM_Q6_684230"/>
      <w:bookmarkEnd w:id="3216"/>
      <w:r>
        <w:rPr>
          <w:rtl/>
        </w:rPr>
        <w:t xml:space="preserve">לבין </w:t>
      </w:r>
      <w:bookmarkStart w:id="3217" w:name="_ETM_Q6_684529"/>
      <w:bookmarkEnd w:id="3217"/>
      <w:r>
        <w:rPr>
          <w:rtl/>
        </w:rPr>
        <w:t>פרנסה</w:t>
      </w:r>
      <w:r>
        <w:rPr>
          <w:rFonts w:hint="cs"/>
          <w:rtl/>
        </w:rPr>
        <w:t>.</w:t>
      </w:r>
      <w:r>
        <w:rPr>
          <w:rtl/>
        </w:rPr>
        <w:t xml:space="preserve"> </w:t>
      </w:r>
      <w:bookmarkStart w:id="3218" w:name="_ETM_Q6_685700"/>
      <w:bookmarkEnd w:id="3218"/>
      <w:r>
        <w:rPr>
          <w:rtl/>
        </w:rPr>
        <w:t xml:space="preserve">אבל </w:t>
      </w:r>
      <w:bookmarkStart w:id="3219" w:name="_ETM_Q6_686029"/>
      <w:bookmarkEnd w:id="3219"/>
      <w:r>
        <w:rPr>
          <w:rtl/>
        </w:rPr>
        <w:t xml:space="preserve">המשבר </w:t>
      </w:r>
      <w:bookmarkStart w:id="3220" w:name="_ETM_Q6_686510"/>
      <w:bookmarkEnd w:id="3220"/>
      <w:r>
        <w:rPr>
          <w:rtl/>
        </w:rPr>
        <w:t xml:space="preserve">הדמוקרטי </w:t>
      </w:r>
      <w:bookmarkStart w:id="3221" w:name="_ETM_Q6_687830"/>
      <w:bookmarkEnd w:id="3221"/>
      <w:r>
        <w:rPr>
          <w:rtl/>
        </w:rPr>
        <w:t xml:space="preserve">והעובדה </w:t>
      </w:r>
      <w:bookmarkStart w:id="3222" w:name="_ETM_Q6_688520"/>
      <w:bookmarkEnd w:id="3222"/>
      <w:r>
        <w:rPr>
          <w:rtl/>
        </w:rPr>
        <w:t xml:space="preserve">שהאנשים </w:t>
      </w:r>
      <w:bookmarkStart w:id="3223" w:name="_ETM_Q6_689209"/>
      <w:bookmarkEnd w:id="3223"/>
      <w:r>
        <w:rPr>
          <w:rFonts w:hint="cs"/>
          <w:rtl/>
        </w:rPr>
        <w:t>שנתנו</w:t>
      </w:r>
      <w:r>
        <w:rPr>
          <w:rtl/>
        </w:rPr>
        <w:t xml:space="preserve"> </w:t>
      </w:r>
      <w:bookmarkStart w:id="3224" w:name="_ETM_Q6_689780"/>
      <w:bookmarkEnd w:id="3224"/>
      <w:r>
        <w:rPr>
          <w:rtl/>
        </w:rPr>
        <w:t xml:space="preserve">בהם </w:t>
      </w:r>
      <w:bookmarkStart w:id="3225" w:name="_ETM_Q6_690140"/>
      <w:bookmarkEnd w:id="3225"/>
      <w:r>
        <w:rPr>
          <w:rtl/>
        </w:rPr>
        <w:t xml:space="preserve">אמון </w:t>
      </w:r>
      <w:bookmarkStart w:id="3226" w:name="_ETM_Q6_690959"/>
      <w:bookmarkEnd w:id="3226"/>
      <w:r>
        <w:rPr>
          <w:rFonts w:hint="cs"/>
          <w:rtl/>
        </w:rPr>
        <w:t xml:space="preserve">הכזיבו </w:t>
      </w:r>
      <w:bookmarkStart w:id="3227" w:name="_ETM_Q6_691740"/>
      <w:bookmarkStart w:id="3228" w:name="_ETM_Q6_692040"/>
      <w:bookmarkEnd w:id="3227"/>
      <w:bookmarkEnd w:id="3228"/>
      <w:r>
        <w:rPr>
          <w:rtl/>
        </w:rPr>
        <w:t xml:space="preserve">בצורה </w:t>
      </w:r>
      <w:bookmarkStart w:id="3229" w:name="_ETM_Q6_692550"/>
      <w:bookmarkEnd w:id="3229"/>
      <w:r>
        <w:rPr>
          <w:rtl/>
        </w:rPr>
        <w:t xml:space="preserve">כל </w:t>
      </w:r>
      <w:bookmarkStart w:id="3230" w:name="_ETM_Q6_692819"/>
      <w:bookmarkEnd w:id="3230"/>
      <w:r>
        <w:rPr>
          <w:rtl/>
        </w:rPr>
        <w:t xml:space="preserve">כך </w:t>
      </w:r>
      <w:bookmarkStart w:id="3231" w:name="_ETM_Q6_693209"/>
      <w:bookmarkEnd w:id="3231"/>
      <w:r>
        <w:rPr>
          <w:rtl/>
        </w:rPr>
        <w:t>כואבת</w:t>
      </w:r>
      <w:r>
        <w:rPr>
          <w:rFonts w:hint="cs"/>
          <w:rtl/>
        </w:rPr>
        <w:t>,</w:t>
      </w:r>
      <w:r>
        <w:rPr>
          <w:rtl/>
        </w:rPr>
        <w:t xml:space="preserve"> </w:t>
      </w:r>
      <w:bookmarkStart w:id="3232" w:name="_ETM_Q6_694450"/>
      <w:bookmarkEnd w:id="3232"/>
      <w:r>
        <w:rPr>
          <w:rtl/>
        </w:rPr>
        <w:t xml:space="preserve">זה </w:t>
      </w:r>
      <w:bookmarkStart w:id="3233" w:name="_ETM_Q6_694989"/>
      <w:bookmarkEnd w:id="3233"/>
      <w:r>
        <w:rPr>
          <w:rFonts w:hint="cs"/>
          <w:rtl/>
        </w:rPr>
        <w:t>יי</w:t>
      </w:r>
      <w:r>
        <w:rPr>
          <w:rtl/>
        </w:rPr>
        <w:t xml:space="preserve">שאר </w:t>
      </w:r>
      <w:bookmarkStart w:id="3234" w:name="_ETM_Q6_695559"/>
      <w:bookmarkEnd w:id="3234"/>
      <w:r>
        <w:rPr>
          <w:rtl/>
        </w:rPr>
        <w:t xml:space="preserve">איתנו </w:t>
      </w:r>
      <w:bookmarkStart w:id="3235" w:name="_ETM_Q6_696280"/>
      <w:bookmarkEnd w:id="3235"/>
      <w:r>
        <w:rPr>
          <w:rtl/>
        </w:rPr>
        <w:t xml:space="preserve">באמת </w:t>
      </w:r>
      <w:bookmarkStart w:id="3236" w:name="_ETM_Q6_696849"/>
      <w:bookmarkEnd w:id="3236"/>
      <w:r>
        <w:rPr>
          <w:rtl/>
        </w:rPr>
        <w:t xml:space="preserve">הרבה </w:t>
      </w:r>
      <w:bookmarkStart w:id="3237" w:name="_ETM_Q6_697209"/>
      <w:bookmarkEnd w:id="3237"/>
      <w:r>
        <w:rPr>
          <w:rtl/>
        </w:rPr>
        <w:t xml:space="preserve">שנים </w:t>
      </w:r>
      <w:bookmarkStart w:id="3238" w:name="_ETM_Q6_697540"/>
      <w:bookmarkEnd w:id="3238"/>
      <w:r>
        <w:rPr>
          <w:rtl/>
        </w:rPr>
        <w:t xml:space="preserve">קדימה </w:t>
      </w:r>
      <w:bookmarkStart w:id="3239" w:name="_ETM_Q6_698049"/>
      <w:bookmarkEnd w:id="3239"/>
      <w:r>
        <w:rPr>
          <w:rtl/>
        </w:rPr>
        <w:t xml:space="preserve">אחרי </w:t>
      </w:r>
      <w:bookmarkStart w:id="3240" w:name="_ETM_Q6_698379"/>
      <w:bookmarkEnd w:id="3240"/>
      <w:r>
        <w:rPr>
          <w:rtl/>
        </w:rPr>
        <w:t xml:space="preserve">שכבר </w:t>
      </w:r>
      <w:bookmarkStart w:id="3241" w:name="_ETM_Q6_699040"/>
      <w:bookmarkEnd w:id="3241"/>
      <w:r>
        <w:rPr>
          <w:rtl/>
        </w:rPr>
        <w:t>נ</w:t>
      </w:r>
      <w:r>
        <w:rPr>
          <w:rFonts w:hint="cs"/>
          <w:rtl/>
        </w:rPr>
        <w:t>י</w:t>
      </w:r>
      <w:r>
        <w:rPr>
          <w:rtl/>
        </w:rPr>
        <w:t xml:space="preserve">רפא </w:t>
      </w:r>
      <w:bookmarkStart w:id="3242" w:name="_ETM_Q6_702150"/>
      <w:bookmarkEnd w:id="3242"/>
      <w:r>
        <w:rPr>
          <w:rFonts w:hint="cs"/>
          <w:rtl/>
        </w:rPr>
        <w:t>מתוצאות המשבר הזה,</w:t>
      </w:r>
      <w:r>
        <w:rPr>
          <w:rtl/>
        </w:rPr>
        <w:t xml:space="preserve"> </w:t>
      </w:r>
      <w:bookmarkStart w:id="3243" w:name="_ETM_Q6_702420"/>
      <w:bookmarkEnd w:id="3243"/>
      <w:r>
        <w:rPr>
          <w:rtl/>
        </w:rPr>
        <w:t xml:space="preserve">ואחרי </w:t>
      </w:r>
      <w:bookmarkStart w:id="3244" w:name="_ETM_Q6_702719"/>
      <w:bookmarkEnd w:id="3244"/>
      <w:r>
        <w:rPr>
          <w:rtl/>
        </w:rPr>
        <w:t xml:space="preserve">שנצליח </w:t>
      </w:r>
      <w:bookmarkStart w:id="3245" w:name="_ETM_Q6_703349"/>
      <w:bookmarkEnd w:id="3245"/>
      <w:r>
        <w:rPr>
          <w:rtl/>
        </w:rPr>
        <w:t xml:space="preserve">לארגן </w:t>
      </w:r>
      <w:bookmarkStart w:id="3246" w:name="_ETM_Q6_704459"/>
      <w:bookmarkEnd w:id="3246"/>
      <w:r>
        <w:rPr>
          <w:rtl/>
        </w:rPr>
        <w:t xml:space="preserve">חבילת </w:t>
      </w:r>
      <w:bookmarkStart w:id="3247" w:name="_ETM_Q6_704969"/>
      <w:bookmarkEnd w:id="3247"/>
      <w:r>
        <w:rPr>
          <w:rtl/>
        </w:rPr>
        <w:t>סיוע</w:t>
      </w:r>
      <w:r>
        <w:rPr>
          <w:rFonts w:hint="cs"/>
          <w:rtl/>
        </w:rPr>
        <w:t>,</w:t>
      </w:r>
      <w:r>
        <w:rPr>
          <w:rtl/>
        </w:rPr>
        <w:t xml:space="preserve"> </w:t>
      </w:r>
      <w:bookmarkStart w:id="3248" w:name="_ETM_Q6_705719"/>
      <w:bookmarkStart w:id="3249" w:name="_ETM_Q6_708670"/>
      <w:bookmarkEnd w:id="3248"/>
      <w:bookmarkEnd w:id="3249"/>
      <w:r>
        <w:rPr>
          <w:rtl/>
        </w:rPr>
        <w:t xml:space="preserve">אנחנו </w:t>
      </w:r>
      <w:bookmarkStart w:id="3250" w:name="_ETM_Q6_708970"/>
      <w:bookmarkEnd w:id="3250"/>
      <w:r>
        <w:rPr>
          <w:rtl/>
        </w:rPr>
        <w:t xml:space="preserve">לא </w:t>
      </w:r>
      <w:bookmarkStart w:id="3251" w:name="_ETM_Q6_709120"/>
      <w:bookmarkEnd w:id="3251"/>
      <w:r>
        <w:rPr>
          <w:rtl/>
        </w:rPr>
        <w:t xml:space="preserve">נשכח </w:t>
      </w:r>
      <w:bookmarkStart w:id="3252" w:name="_ETM_Q6_710110"/>
      <w:bookmarkEnd w:id="3252"/>
      <w:r>
        <w:rPr>
          <w:rtl/>
        </w:rPr>
        <w:t xml:space="preserve">אדם </w:t>
      </w:r>
      <w:bookmarkStart w:id="3253" w:name="_ETM_Q6_710530"/>
      <w:bookmarkEnd w:id="3253"/>
      <w:r>
        <w:rPr>
          <w:rFonts w:hint="cs"/>
          <w:rtl/>
        </w:rPr>
        <w:t>אחד,</w:t>
      </w:r>
      <w:r>
        <w:rPr>
          <w:rtl/>
        </w:rPr>
        <w:t xml:space="preserve"> </w:t>
      </w:r>
      <w:bookmarkStart w:id="3254" w:name="_ETM_Q6_712129"/>
      <w:bookmarkEnd w:id="3254"/>
      <w:r>
        <w:rPr>
          <w:rtl/>
        </w:rPr>
        <w:t xml:space="preserve">נאשם </w:t>
      </w:r>
      <w:bookmarkStart w:id="3255" w:name="_ETM_Q6_712670"/>
      <w:bookmarkEnd w:id="3255"/>
      <w:r>
        <w:rPr>
          <w:rtl/>
        </w:rPr>
        <w:t>בשוחד</w:t>
      </w:r>
      <w:r>
        <w:rPr>
          <w:rFonts w:hint="cs"/>
          <w:rtl/>
        </w:rPr>
        <w:t>,</w:t>
      </w:r>
      <w:r>
        <w:rPr>
          <w:rtl/>
        </w:rPr>
        <w:t xml:space="preserve"> </w:t>
      </w:r>
      <w:bookmarkStart w:id="3256" w:name="_ETM_Q6_713590"/>
      <w:bookmarkEnd w:id="3256"/>
      <w:r>
        <w:rPr>
          <w:rtl/>
        </w:rPr>
        <w:t xml:space="preserve">במרמה </w:t>
      </w:r>
      <w:bookmarkStart w:id="3257" w:name="_ETM_Q6_714400"/>
      <w:bookmarkEnd w:id="3257"/>
      <w:r>
        <w:rPr>
          <w:rtl/>
        </w:rPr>
        <w:t xml:space="preserve">ובהפרת </w:t>
      </w:r>
      <w:bookmarkStart w:id="3258" w:name="_ETM_Q6_715090"/>
      <w:bookmarkEnd w:id="3258"/>
      <w:r>
        <w:rPr>
          <w:rtl/>
        </w:rPr>
        <w:t xml:space="preserve">אמונים </w:t>
      </w:r>
      <w:bookmarkStart w:id="3259" w:name="_ETM_Q6_715989"/>
      <w:bookmarkEnd w:id="3259"/>
      <w:r>
        <w:rPr>
          <w:rtl/>
        </w:rPr>
        <w:t xml:space="preserve">שלקח </w:t>
      </w:r>
      <w:bookmarkStart w:id="3260" w:name="_ETM_Q6_716620"/>
      <w:bookmarkEnd w:id="3260"/>
      <w:r>
        <w:rPr>
          <w:rFonts w:hint="cs"/>
          <w:rtl/>
        </w:rPr>
        <w:t>9 מיליון</w:t>
      </w:r>
      <w:r>
        <w:rPr>
          <w:rtl/>
        </w:rPr>
        <w:t xml:space="preserve"> </w:t>
      </w:r>
      <w:bookmarkStart w:id="3261" w:name="_ETM_Q6_717309"/>
      <w:bookmarkEnd w:id="3261"/>
      <w:r>
        <w:rPr>
          <w:rtl/>
        </w:rPr>
        <w:t xml:space="preserve">אזרחים </w:t>
      </w:r>
      <w:bookmarkStart w:id="3262" w:name="_ETM_Q6_719010"/>
      <w:bookmarkEnd w:id="3262"/>
      <w:r>
        <w:rPr>
          <w:rtl/>
        </w:rPr>
        <w:t xml:space="preserve">ו-61 </w:t>
      </w:r>
      <w:bookmarkStart w:id="3263" w:name="_ETM_Q6_721050"/>
      <w:bookmarkEnd w:id="3263"/>
      <w:r>
        <w:rPr>
          <w:rtl/>
        </w:rPr>
        <w:t xml:space="preserve">חברי </w:t>
      </w:r>
      <w:bookmarkStart w:id="3264" w:name="_ETM_Q6_721410"/>
      <w:bookmarkEnd w:id="3264"/>
      <w:r>
        <w:rPr>
          <w:rtl/>
        </w:rPr>
        <w:t xml:space="preserve">כנסת </w:t>
      </w:r>
      <w:bookmarkStart w:id="3265" w:name="_ETM_Q6_722280"/>
      <w:bookmarkEnd w:id="3265"/>
      <w:r>
        <w:rPr>
          <w:rtl/>
        </w:rPr>
        <w:t xml:space="preserve">בשבי </w:t>
      </w:r>
      <w:bookmarkStart w:id="3266" w:name="_ETM_Q6_723189"/>
      <w:bookmarkEnd w:id="3266"/>
      <w:r>
        <w:rPr>
          <w:rtl/>
        </w:rPr>
        <w:t xml:space="preserve">השחיתות </w:t>
      </w:r>
      <w:bookmarkStart w:id="3267" w:name="_ETM_Q6_724209"/>
      <w:bookmarkEnd w:id="3267"/>
      <w:r>
        <w:rPr>
          <w:rtl/>
        </w:rPr>
        <w:t>ו</w:t>
      </w:r>
      <w:r>
        <w:rPr>
          <w:rFonts w:hint="cs"/>
          <w:rtl/>
        </w:rPr>
        <w:t>ה</w:t>
      </w:r>
      <w:r>
        <w:rPr>
          <w:rtl/>
        </w:rPr>
        <w:t xml:space="preserve">הסתה </w:t>
      </w:r>
      <w:bookmarkStart w:id="3268" w:name="_ETM_Q6_724839"/>
      <w:bookmarkEnd w:id="3268"/>
      <w:r>
        <w:rPr>
          <w:rtl/>
        </w:rPr>
        <w:t>שלו</w:t>
      </w:r>
      <w:r>
        <w:rPr>
          <w:rFonts w:hint="cs"/>
          <w:rtl/>
        </w:rPr>
        <w:t>.</w:t>
      </w:r>
      <w:r>
        <w:rPr>
          <w:rtl/>
        </w:rPr>
        <w:t xml:space="preserve"> </w:t>
      </w:r>
      <w:bookmarkStart w:id="3269" w:name="_ETM_Q6_725229"/>
      <w:bookmarkEnd w:id="3269"/>
      <w:r>
        <w:rPr>
          <w:rtl/>
        </w:rPr>
        <w:t>תודה</w:t>
      </w:r>
      <w:r>
        <w:rPr>
          <w:rFonts w:hint="cs"/>
          <w:rtl/>
        </w:rPr>
        <w:t>.</w:t>
      </w:r>
      <w:r>
        <w:rPr>
          <w:rtl/>
        </w:rPr>
        <w:t xml:space="preserve"> </w:t>
      </w:r>
      <w:bookmarkStart w:id="3270" w:name="_ETM_Q6_727769"/>
      <w:bookmarkEnd w:id="3270"/>
    </w:p>
    <w:p w:rsidR="00A335AE" w:rsidRDefault="00A335AE" w:rsidP="0073511B">
      <w:pPr>
        <w:rPr>
          <w:rtl/>
        </w:rPr>
      </w:pPr>
      <w:bookmarkStart w:id="3271" w:name="_ETM_Q6_728690"/>
      <w:bookmarkStart w:id="3272" w:name="_ETM_Q6_728852"/>
      <w:bookmarkEnd w:id="3271"/>
      <w:bookmarkEnd w:id="3272"/>
    </w:p>
    <w:p w:rsidR="00A335AE" w:rsidRDefault="00A335AE" w:rsidP="0073511B">
      <w:pPr>
        <w:pStyle w:val="af6"/>
        <w:keepNext/>
        <w:rPr>
          <w:rtl/>
        </w:rPr>
      </w:pPr>
      <w:bookmarkStart w:id="3273" w:name="_ETM_Q6_723987"/>
      <w:bookmarkStart w:id="3274" w:name="ET_yor_5982_4"/>
      <w:bookmarkEnd w:id="3273"/>
      <w:r w:rsidRPr="00F41623">
        <w:rPr>
          <w:rStyle w:val="TagStyle"/>
          <w:rtl/>
        </w:rPr>
        <w:t xml:space="preserve"> &lt;&lt; יור &gt;&gt; </w:t>
      </w:r>
      <w:r>
        <w:rPr>
          <w:rtl/>
        </w:rPr>
        <w:t>היו"ר יריב לוין:</w:t>
      </w:r>
      <w:r w:rsidRPr="00F41623">
        <w:rPr>
          <w:rStyle w:val="TagStyle"/>
          <w:rtl/>
        </w:rPr>
        <w:t xml:space="preserve"> &lt;&lt; יור &gt;&gt;</w:t>
      </w:r>
      <w:r>
        <w:rPr>
          <w:rtl/>
        </w:rPr>
        <w:t xml:space="preserve"> </w:t>
      </w:r>
      <w:bookmarkEnd w:id="3274"/>
    </w:p>
    <w:p w:rsidR="00A335AE" w:rsidRPr="00F41623" w:rsidRDefault="00A335AE" w:rsidP="0073511B">
      <w:pPr>
        <w:ind w:firstLine="0"/>
        <w:rPr>
          <w:rtl/>
          <w:lang w:eastAsia="he-IL"/>
        </w:rPr>
      </w:pPr>
      <w:bookmarkStart w:id="3275" w:name="_ETM_Q6_725832"/>
      <w:bookmarkEnd w:id="3275"/>
    </w:p>
    <w:p w:rsidR="00A335AE" w:rsidRDefault="00A335AE" w:rsidP="0073511B">
      <w:pPr>
        <w:rPr>
          <w:rtl/>
        </w:rPr>
      </w:pPr>
      <w:bookmarkStart w:id="3276" w:name="_ETM_Q6_724232"/>
      <w:bookmarkStart w:id="3277" w:name="_ETM_Q6_724250"/>
      <w:bookmarkStart w:id="3278" w:name="_ETM_Q6_724281"/>
      <w:bookmarkEnd w:id="3276"/>
      <w:bookmarkEnd w:id="3277"/>
      <w:bookmarkEnd w:id="3278"/>
      <w:r>
        <w:rPr>
          <w:rtl/>
        </w:rPr>
        <w:t xml:space="preserve">תודה </w:t>
      </w:r>
      <w:bookmarkStart w:id="3279" w:name="_ETM_Q6_728010"/>
      <w:bookmarkEnd w:id="3279"/>
      <w:r>
        <w:rPr>
          <w:rtl/>
        </w:rPr>
        <w:t>רבה</w:t>
      </w:r>
      <w:r>
        <w:rPr>
          <w:rFonts w:hint="cs"/>
          <w:rtl/>
        </w:rPr>
        <w:t>.</w:t>
      </w:r>
      <w:r>
        <w:rPr>
          <w:rtl/>
        </w:rPr>
        <w:t xml:space="preserve"> </w:t>
      </w:r>
      <w:bookmarkStart w:id="3280" w:name="_ETM_Q6_729360"/>
      <w:bookmarkEnd w:id="3280"/>
    </w:p>
    <w:p w:rsidR="00A335AE" w:rsidRDefault="00A335AE" w:rsidP="0073511B">
      <w:pPr>
        <w:rPr>
          <w:rtl/>
        </w:rPr>
      </w:pPr>
    </w:p>
    <w:p w:rsidR="00A335AE" w:rsidRDefault="00A335AE" w:rsidP="0073511B">
      <w:pPr>
        <w:rPr>
          <w:rtl/>
        </w:rPr>
      </w:pPr>
      <w:r>
        <w:rPr>
          <w:rtl/>
        </w:rPr>
        <w:t xml:space="preserve">חברות </w:t>
      </w:r>
      <w:bookmarkStart w:id="3281" w:name="_ETM_Q6_729720"/>
      <w:bookmarkEnd w:id="3281"/>
      <w:r>
        <w:rPr>
          <w:rtl/>
        </w:rPr>
        <w:t xml:space="preserve">וחברי </w:t>
      </w:r>
      <w:bookmarkStart w:id="3282" w:name="_ETM_Q6_730170"/>
      <w:bookmarkEnd w:id="3282"/>
      <w:r>
        <w:rPr>
          <w:rtl/>
        </w:rPr>
        <w:t>הכנסת</w:t>
      </w:r>
      <w:r>
        <w:rPr>
          <w:rFonts w:hint="cs"/>
          <w:rtl/>
        </w:rPr>
        <w:t>,</w:t>
      </w:r>
      <w:r>
        <w:rPr>
          <w:rtl/>
        </w:rPr>
        <w:t xml:space="preserve"> </w:t>
      </w:r>
      <w:bookmarkStart w:id="3283" w:name="_ETM_Q6_731540"/>
      <w:bookmarkEnd w:id="3283"/>
      <w:r>
        <w:rPr>
          <w:rtl/>
        </w:rPr>
        <w:t xml:space="preserve">אני </w:t>
      </w:r>
      <w:bookmarkStart w:id="3284" w:name="_ETM_Q6_731900"/>
      <w:bookmarkEnd w:id="3284"/>
      <w:r>
        <w:rPr>
          <w:rtl/>
        </w:rPr>
        <w:t xml:space="preserve">מתכבד </w:t>
      </w:r>
      <w:bookmarkStart w:id="3285" w:name="_ETM_Q6_732559"/>
      <w:bookmarkEnd w:id="3285"/>
      <w:r>
        <w:rPr>
          <w:rtl/>
        </w:rPr>
        <w:t>להזמין</w:t>
      </w:r>
      <w:r>
        <w:rPr>
          <w:rFonts w:hint="cs"/>
          <w:rtl/>
        </w:rPr>
        <w:t>,</w:t>
      </w:r>
      <w:r>
        <w:rPr>
          <w:rtl/>
        </w:rPr>
        <w:t xml:space="preserve"> </w:t>
      </w:r>
      <w:bookmarkStart w:id="3286" w:name="_ETM_Q6_733670"/>
      <w:bookmarkEnd w:id="3286"/>
      <w:r>
        <w:rPr>
          <w:rtl/>
        </w:rPr>
        <w:t xml:space="preserve">אולי </w:t>
      </w:r>
      <w:bookmarkStart w:id="3287" w:name="_ETM_Q6_734059"/>
      <w:bookmarkEnd w:id="3287"/>
      <w:r>
        <w:rPr>
          <w:rtl/>
        </w:rPr>
        <w:t xml:space="preserve">למופע </w:t>
      </w:r>
      <w:bookmarkStart w:id="3288" w:name="_ETM_Q6_734960"/>
      <w:bookmarkEnd w:id="3288"/>
      <w:r>
        <w:rPr>
          <w:rtl/>
        </w:rPr>
        <w:t xml:space="preserve">פרדה </w:t>
      </w:r>
      <w:bookmarkStart w:id="3289" w:name="_ETM_Q6_735890"/>
      <w:bookmarkEnd w:id="3289"/>
      <w:r>
        <w:rPr>
          <w:rFonts w:hint="cs"/>
          <w:rtl/>
        </w:rPr>
        <w:t>ל</w:t>
      </w:r>
      <w:r>
        <w:rPr>
          <w:rtl/>
        </w:rPr>
        <w:t xml:space="preserve">קדנציה </w:t>
      </w:r>
      <w:bookmarkStart w:id="3290" w:name="_ETM_Q6_736640"/>
      <w:bookmarkEnd w:id="3290"/>
      <w:r>
        <w:rPr>
          <w:rtl/>
        </w:rPr>
        <w:t>הזו</w:t>
      </w:r>
      <w:r>
        <w:rPr>
          <w:rFonts w:hint="cs"/>
          <w:rtl/>
        </w:rPr>
        <w:t>,</w:t>
      </w:r>
      <w:r>
        <w:rPr>
          <w:rtl/>
        </w:rPr>
        <w:t xml:space="preserve"> </w:t>
      </w:r>
      <w:bookmarkStart w:id="3291" w:name="_ETM_Q6_737889"/>
      <w:bookmarkEnd w:id="3291"/>
      <w:r>
        <w:rPr>
          <w:rtl/>
        </w:rPr>
        <w:t xml:space="preserve">את </w:t>
      </w:r>
      <w:bookmarkStart w:id="3292" w:name="_ETM_Q6_738699"/>
      <w:bookmarkEnd w:id="3292"/>
      <w:r>
        <w:rPr>
          <w:rtl/>
        </w:rPr>
        <w:t xml:space="preserve">חברנו </w:t>
      </w:r>
      <w:bookmarkStart w:id="3293" w:name="_ETM_Q6_739360"/>
      <w:bookmarkEnd w:id="3293"/>
      <w:r>
        <w:rPr>
          <w:rtl/>
        </w:rPr>
        <w:t xml:space="preserve">הטוב </w:t>
      </w:r>
      <w:bookmarkStart w:id="3294" w:name="_ETM_Q6_739779"/>
      <w:bookmarkEnd w:id="3294"/>
      <w:r>
        <w:rPr>
          <w:rFonts w:hint="cs"/>
          <w:rtl/>
        </w:rPr>
        <w:t>השב</w:t>
      </w:r>
      <w:r>
        <w:rPr>
          <w:rtl/>
        </w:rPr>
        <w:t xml:space="preserve"> </w:t>
      </w:r>
      <w:bookmarkStart w:id="3295" w:name="_ETM_Q6_740080"/>
      <w:bookmarkEnd w:id="3295"/>
      <w:r>
        <w:rPr>
          <w:rtl/>
        </w:rPr>
        <w:t xml:space="preserve">אלינו </w:t>
      </w:r>
      <w:bookmarkStart w:id="3296" w:name="_ETM_Q6_740499"/>
      <w:bookmarkEnd w:id="3296"/>
      <w:r>
        <w:rPr>
          <w:rFonts w:hint="cs"/>
          <w:rtl/>
        </w:rPr>
        <w:t>מה</w:t>
      </w:r>
      <w:r>
        <w:rPr>
          <w:rtl/>
        </w:rPr>
        <w:t>בידוד</w:t>
      </w:r>
      <w:r>
        <w:rPr>
          <w:rFonts w:hint="cs"/>
          <w:rtl/>
        </w:rPr>
        <w:t>,</w:t>
      </w:r>
      <w:r>
        <w:rPr>
          <w:rtl/>
        </w:rPr>
        <w:t xml:space="preserve"> </w:t>
      </w:r>
      <w:bookmarkStart w:id="3297" w:name="_ETM_Q6_741800"/>
      <w:bookmarkEnd w:id="3297"/>
      <w:r>
        <w:rPr>
          <w:rtl/>
        </w:rPr>
        <w:t xml:space="preserve">השר </w:t>
      </w:r>
      <w:bookmarkStart w:id="3298" w:name="_ETM_Q6_742280"/>
      <w:bookmarkEnd w:id="3298"/>
      <w:r>
        <w:rPr>
          <w:rtl/>
        </w:rPr>
        <w:t xml:space="preserve">דוד </w:t>
      </w:r>
      <w:bookmarkStart w:id="3299" w:name="_ETM_Q6_742639"/>
      <w:bookmarkEnd w:id="3299"/>
      <w:r>
        <w:rPr>
          <w:rtl/>
        </w:rPr>
        <w:t>אמסלם</w:t>
      </w:r>
      <w:r>
        <w:rPr>
          <w:rFonts w:hint="cs"/>
          <w:rtl/>
        </w:rPr>
        <w:t>.</w:t>
      </w:r>
      <w:r>
        <w:rPr>
          <w:rtl/>
        </w:rPr>
        <w:t xml:space="preserve"> </w:t>
      </w:r>
      <w:bookmarkStart w:id="3300" w:name="_ETM_Q6_744500"/>
      <w:bookmarkEnd w:id="3300"/>
      <w:r>
        <w:rPr>
          <w:rtl/>
        </w:rPr>
        <w:t xml:space="preserve">אדוני </w:t>
      </w:r>
      <w:bookmarkStart w:id="3301" w:name="_ETM_Q6_744950"/>
      <w:bookmarkEnd w:id="3301"/>
      <w:r>
        <w:rPr>
          <w:rtl/>
        </w:rPr>
        <w:t>השר</w:t>
      </w:r>
      <w:r>
        <w:rPr>
          <w:rFonts w:hint="cs"/>
          <w:rtl/>
        </w:rPr>
        <w:t>,</w:t>
      </w:r>
      <w:r>
        <w:rPr>
          <w:rtl/>
        </w:rPr>
        <w:t xml:space="preserve"> </w:t>
      </w:r>
      <w:bookmarkStart w:id="3302" w:name="_ETM_Q6_746000"/>
      <w:bookmarkEnd w:id="3302"/>
      <w:r>
        <w:rPr>
          <w:rtl/>
        </w:rPr>
        <w:t xml:space="preserve">הבמה </w:t>
      </w:r>
      <w:bookmarkStart w:id="3303" w:name="_ETM_Q6_746510"/>
      <w:bookmarkEnd w:id="3303"/>
      <w:r>
        <w:rPr>
          <w:rtl/>
        </w:rPr>
        <w:t>שלך</w:t>
      </w:r>
      <w:r>
        <w:rPr>
          <w:rFonts w:hint="cs"/>
          <w:rtl/>
        </w:rPr>
        <w:t>.</w:t>
      </w:r>
      <w:r>
        <w:rPr>
          <w:rtl/>
        </w:rPr>
        <w:t xml:space="preserve"> </w:t>
      </w:r>
      <w:bookmarkStart w:id="3304" w:name="_ETM_Q6_752349"/>
      <w:bookmarkEnd w:id="3304"/>
    </w:p>
    <w:p w:rsidR="00A335AE" w:rsidRDefault="00A335AE" w:rsidP="0073511B">
      <w:pPr>
        <w:ind w:firstLine="0"/>
        <w:rPr>
          <w:rtl/>
          <w:lang w:eastAsia="he-IL"/>
        </w:rPr>
      </w:pPr>
      <w:bookmarkStart w:id="3305" w:name="_ETM_Q6_748363"/>
      <w:bookmarkStart w:id="3306" w:name="_ETM_Q6_748430"/>
      <w:bookmarkStart w:id="3307" w:name="_ETM_Q6_748483"/>
      <w:bookmarkStart w:id="3308" w:name="_ETM_Q6_748629"/>
      <w:bookmarkEnd w:id="3305"/>
      <w:bookmarkEnd w:id="3306"/>
      <w:bookmarkEnd w:id="3307"/>
      <w:bookmarkEnd w:id="3308"/>
    </w:p>
    <w:p w:rsidR="00A335AE" w:rsidRPr="008D4D1F" w:rsidRDefault="00A335AE" w:rsidP="0073511B">
      <w:pPr>
        <w:pStyle w:val="afb"/>
        <w:keepNext/>
        <w:rPr>
          <w:rtl/>
          <w:lang w:eastAsia="he-IL"/>
        </w:rPr>
      </w:pPr>
      <w:bookmarkStart w:id="3309" w:name="ET_typistreplace_אחרי_כן_רי_16_58_1"/>
      <w:r w:rsidRPr="0058467B">
        <w:rPr>
          <w:rStyle w:val="TagStyle"/>
          <w:rtl/>
        </w:rPr>
        <w:t xml:space="preserve"> &lt;&lt; אחרי_כן &gt;&gt; </w:t>
      </w:r>
      <w:r>
        <w:rPr>
          <w:rtl/>
          <w:lang w:eastAsia="he-IL"/>
        </w:rPr>
        <w:t xml:space="preserve">(אחרי כן </w:t>
      </w:r>
      <w:r>
        <w:rPr>
          <w:rFonts w:hint="cs"/>
          <w:rtl/>
          <w:lang w:eastAsia="he-IL"/>
        </w:rPr>
        <w:t>שכ</w:t>
      </w:r>
      <w:r>
        <w:rPr>
          <w:rtl/>
          <w:lang w:eastAsia="he-IL"/>
        </w:rPr>
        <w:t>)</w:t>
      </w:r>
      <w:r w:rsidRPr="0058467B">
        <w:rPr>
          <w:rStyle w:val="TagStyle"/>
          <w:rtl/>
        </w:rPr>
        <w:t xml:space="preserve"> &lt;&lt; אחרי_כן &gt;&gt;</w:t>
      </w:r>
      <w:r>
        <w:rPr>
          <w:rtl/>
          <w:lang w:eastAsia="he-IL"/>
        </w:rPr>
        <w:t xml:space="preserve"> </w:t>
      </w:r>
      <w:bookmarkEnd w:id="3309"/>
    </w:p>
    <w:p w:rsidR="00A335AE" w:rsidRDefault="00A335AE" w:rsidP="00331813">
      <w:pPr>
        <w:rPr>
          <w:rtl/>
        </w:rPr>
      </w:pPr>
    </w:p>
    <w:p w:rsidR="003C1B05" w:rsidRDefault="003C1B05" w:rsidP="0073511B">
      <w:pPr>
        <w:pStyle w:val="af5"/>
        <w:rPr>
          <w:rtl/>
        </w:rPr>
      </w:pPr>
      <w:bookmarkStart w:id="3310" w:name="TOR_Q7"/>
      <w:bookmarkStart w:id="3311" w:name="ET_interruption_5856_17"/>
      <w:bookmarkEnd w:id="3310"/>
      <w:r w:rsidRPr="00C163F8">
        <w:rPr>
          <w:rStyle w:val="TagStyle"/>
          <w:rtl/>
        </w:rPr>
        <w:t xml:space="preserve"> &lt;&lt; קריאה &gt;&gt;</w:t>
      </w:r>
      <w:r w:rsidRPr="007D7FB1">
        <w:rPr>
          <w:rStyle w:val="TagStyle"/>
          <w:rtl/>
        </w:rPr>
        <w:t xml:space="preserve"> </w:t>
      </w:r>
      <w:r>
        <w:rPr>
          <w:rtl/>
        </w:rPr>
        <w:t>ג'אבר עסאקלה (הרשימה המשותפת):</w:t>
      </w:r>
      <w:r w:rsidRPr="007D7FB1">
        <w:rPr>
          <w:rStyle w:val="TagStyle"/>
          <w:rtl/>
        </w:rPr>
        <w:t xml:space="preserve"> </w:t>
      </w:r>
      <w:r w:rsidRPr="00C163F8">
        <w:rPr>
          <w:rStyle w:val="TagStyle"/>
          <w:rtl/>
        </w:rPr>
        <w:t>&lt;&lt; קריאה &gt;&gt;</w:t>
      </w:r>
      <w:r>
        <w:rPr>
          <w:rtl/>
        </w:rPr>
        <w:t xml:space="preserve"> </w:t>
      </w:r>
      <w:bookmarkEnd w:id="3311"/>
    </w:p>
    <w:p w:rsidR="003C1B05" w:rsidRDefault="003C1B05" w:rsidP="0073511B">
      <w:pPr>
        <w:pStyle w:val="KeepWithNext"/>
        <w:rPr>
          <w:rtl/>
          <w:lang w:eastAsia="he-IL"/>
        </w:rPr>
      </w:pPr>
    </w:p>
    <w:p w:rsidR="003C1B05" w:rsidRDefault="003C1B05" w:rsidP="0073511B">
      <w:pPr>
        <w:rPr>
          <w:rtl/>
          <w:lang w:eastAsia="he-IL"/>
        </w:rPr>
      </w:pPr>
      <w:r>
        <w:rPr>
          <w:rFonts w:hint="cs"/>
          <w:rtl/>
          <w:lang w:eastAsia="he-IL"/>
        </w:rPr>
        <w:t xml:space="preserve">התגעגענו. מזמן לא ראינו אותך. </w:t>
      </w:r>
    </w:p>
    <w:p w:rsidR="003C1B05" w:rsidRDefault="003C1B05" w:rsidP="0073511B">
      <w:pPr>
        <w:rPr>
          <w:rtl/>
          <w:lang w:eastAsia="he-IL"/>
        </w:rPr>
      </w:pPr>
    </w:p>
    <w:p w:rsidR="003C1B05" w:rsidRDefault="003C1B05" w:rsidP="0073511B">
      <w:pPr>
        <w:pStyle w:val="af5"/>
        <w:rPr>
          <w:rtl/>
        </w:rPr>
      </w:pPr>
      <w:bookmarkStart w:id="3312" w:name="ET_interruption_5761_12"/>
      <w:r w:rsidRPr="00C163F8">
        <w:rPr>
          <w:rStyle w:val="TagStyle"/>
          <w:rtl/>
        </w:rPr>
        <w:t xml:space="preserve"> &lt;&lt; קריאה &gt;&gt;</w:t>
      </w:r>
      <w:r w:rsidRPr="007D7FB1">
        <w:rPr>
          <w:rStyle w:val="TagStyle"/>
          <w:rtl/>
        </w:rPr>
        <w:t xml:space="preserve"> </w:t>
      </w:r>
      <w:r>
        <w:rPr>
          <w:rtl/>
        </w:rPr>
        <w:t>עאידה תומא סלימאן (הרשימה המשותפת):</w:t>
      </w:r>
      <w:r w:rsidRPr="007D7FB1">
        <w:rPr>
          <w:rStyle w:val="TagStyle"/>
          <w:rtl/>
        </w:rPr>
        <w:t xml:space="preserve"> </w:t>
      </w:r>
      <w:r w:rsidRPr="00C163F8">
        <w:rPr>
          <w:rStyle w:val="TagStyle"/>
          <w:rtl/>
        </w:rPr>
        <w:t>&lt;&lt; קריאה &gt;&gt;</w:t>
      </w:r>
      <w:r>
        <w:rPr>
          <w:rtl/>
        </w:rPr>
        <w:t xml:space="preserve"> </w:t>
      </w:r>
      <w:bookmarkEnd w:id="3312"/>
    </w:p>
    <w:p w:rsidR="003C1B05" w:rsidRDefault="003C1B05" w:rsidP="0073511B">
      <w:pPr>
        <w:pStyle w:val="KeepWithNext"/>
        <w:rPr>
          <w:rtl/>
          <w:lang w:eastAsia="he-IL"/>
        </w:rPr>
      </w:pPr>
    </w:p>
    <w:p w:rsidR="003C1B05" w:rsidRDefault="003C1B05" w:rsidP="0073511B">
      <w:pPr>
        <w:rPr>
          <w:rtl/>
        </w:rPr>
      </w:pPr>
      <w:r>
        <w:rPr>
          <w:rFonts w:hint="cs"/>
          <w:rtl/>
          <w:lang w:eastAsia="he-IL"/>
        </w:rPr>
        <w:t xml:space="preserve">הוא מדבר הרבה. איך </w:t>
      </w:r>
      <w:r>
        <w:rPr>
          <w:rFonts w:hint="cs"/>
          <w:rtl/>
        </w:rPr>
        <w:t>הם יודעים שזה מופע אחרון?</w:t>
      </w:r>
    </w:p>
    <w:p w:rsidR="003C1B05" w:rsidRDefault="003C1B05" w:rsidP="0073511B">
      <w:pPr>
        <w:pStyle w:val="KeepWithNext"/>
        <w:rPr>
          <w:rtl/>
          <w:lang w:eastAsia="he-IL"/>
        </w:rPr>
      </w:pPr>
      <w:bookmarkStart w:id="3313" w:name="_ETM_Q7_155744"/>
      <w:bookmarkStart w:id="3314" w:name="_ETM_Q7_155880"/>
      <w:bookmarkEnd w:id="3313"/>
      <w:bookmarkEnd w:id="3314"/>
    </w:p>
    <w:p w:rsidR="003C1B05" w:rsidRDefault="003C1B05" w:rsidP="0073511B">
      <w:pPr>
        <w:pStyle w:val="af5"/>
        <w:rPr>
          <w:rtl/>
        </w:rPr>
      </w:pPr>
      <w:bookmarkStart w:id="3315" w:name="ET_interruption_קר_אה_14"/>
      <w:r w:rsidRPr="00C163F8">
        <w:rPr>
          <w:rStyle w:val="TagStyle"/>
          <w:rtl/>
        </w:rPr>
        <w:t xml:space="preserve"> &lt;&lt; קריאה &gt;&gt;</w:t>
      </w:r>
      <w:r w:rsidRPr="007D7FB1">
        <w:rPr>
          <w:rStyle w:val="TagStyle"/>
          <w:rtl/>
        </w:rPr>
        <w:t xml:space="preserve"> </w:t>
      </w:r>
      <w:r>
        <w:rPr>
          <w:rtl/>
        </w:rPr>
        <w:t>קריאה:</w:t>
      </w:r>
      <w:r w:rsidRPr="007D7FB1">
        <w:rPr>
          <w:rStyle w:val="TagStyle"/>
          <w:rtl/>
        </w:rPr>
        <w:t xml:space="preserve"> </w:t>
      </w:r>
      <w:r w:rsidRPr="00C163F8">
        <w:rPr>
          <w:rStyle w:val="TagStyle"/>
          <w:rtl/>
        </w:rPr>
        <w:t>&lt;&lt; קריאה &gt;&gt;</w:t>
      </w:r>
      <w:r>
        <w:rPr>
          <w:rtl/>
        </w:rPr>
        <w:t xml:space="preserve"> </w:t>
      </w:r>
      <w:bookmarkEnd w:id="3315"/>
    </w:p>
    <w:p w:rsidR="003C1B05" w:rsidRDefault="003C1B05" w:rsidP="0073511B">
      <w:pPr>
        <w:pStyle w:val="KeepWithNext"/>
        <w:rPr>
          <w:rtl/>
          <w:lang w:eastAsia="he-IL"/>
        </w:rPr>
      </w:pPr>
    </w:p>
    <w:p w:rsidR="003C1B05" w:rsidRDefault="003C1B05" w:rsidP="0073511B">
      <w:pPr>
        <w:rPr>
          <w:rtl/>
          <w:lang w:eastAsia="he-IL"/>
        </w:rPr>
      </w:pPr>
      <w:r w:rsidRPr="0073511B">
        <w:rPr>
          <w:rFonts w:hint="cs"/>
          <w:rtl/>
          <w:lang w:eastAsia="he-IL"/>
        </w:rPr>
        <w:t xml:space="preserve">לא, </w:t>
      </w:r>
      <w:bookmarkStart w:id="3316" w:name="_ETM_Q7_156208"/>
      <w:bookmarkEnd w:id="3316"/>
      <w:r w:rsidRPr="0073511B">
        <w:rPr>
          <w:rFonts w:hint="cs"/>
          <w:rtl/>
          <w:lang w:eastAsia="he-IL"/>
        </w:rPr>
        <w:t>יש עוד מחר. עוד מח</w:t>
      </w:r>
      <w:bookmarkStart w:id="3317" w:name="_ETM_Q7_160872"/>
      <w:bookmarkEnd w:id="3317"/>
      <w:r w:rsidRPr="0073511B">
        <w:rPr>
          <w:rFonts w:hint="cs"/>
          <w:rtl/>
          <w:lang w:eastAsia="he-IL"/>
        </w:rPr>
        <w:t>ר. מחר זה אחרון.</w:t>
      </w:r>
      <w:r>
        <w:rPr>
          <w:rFonts w:hint="cs"/>
          <w:rtl/>
          <w:lang w:eastAsia="he-IL"/>
        </w:rPr>
        <w:t xml:space="preserve"> </w:t>
      </w:r>
    </w:p>
    <w:p w:rsidR="003C1B05" w:rsidRPr="007D7FB1" w:rsidRDefault="003C1B05" w:rsidP="0073511B">
      <w:pPr>
        <w:rPr>
          <w:rtl/>
          <w:lang w:eastAsia="he-IL"/>
        </w:rPr>
      </w:pPr>
      <w:bookmarkStart w:id="3318" w:name="_ETM_Q7_162301"/>
      <w:bookmarkStart w:id="3319" w:name="_ETM_Q7_162407"/>
      <w:bookmarkEnd w:id="3318"/>
      <w:bookmarkEnd w:id="3319"/>
    </w:p>
    <w:p w:rsidR="003C1B05" w:rsidRDefault="003C1B05" w:rsidP="0073511B">
      <w:pPr>
        <w:pStyle w:val="a4"/>
        <w:rPr>
          <w:rtl/>
        </w:rPr>
      </w:pPr>
      <w:bookmarkStart w:id="3320" w:name="ET_speaker_5971_2"/>
      <w:r w:rsidRPr="00C163F8">
        <w:rPr>
          <w:rStyle w:val="TagStyle"/>
          <w:rtl/>
        </w:rPr>
        <w:t xml:space="preserve"> &lt;&lt; דובר &gt;&gt;</w:t>
      </w:r>
      <w:r w:rsidRPr="00E328D0">
        <w:rPr>
          <w:rStyle w:val="TagStyle"/>
          <w:rtl/>
        </w:rPr>
        <w:t xml:space="preserve"> </w:t>
      </w:r>
      <w:r>
        <w:rPr>
          <w:rtl/>
        </w:rPr>
        <w:t>השר המקשר בין הממשלה לכנסת דוד אמסלם:</w:t>
      </w:r>
      <w:r w:rsidRPr="00E328D0">
        <w:rPr>
          <w:rStyle w:val="TagStyle"/>
          <w:rtl/>
        </w:rPr>
        <w:t xml:space="preserve"> </w:t>
      </w:r>
      <w:r w:rsidRPr="00C163F8">
        <w:rPr>
          <w:rStyle w:val="TagStyle"/>
          <w:rtl/>
        </w:rPr>
        <w:t>&lt;&lt; דובר &gt;&gt;</w:t>
      </w:r>
      <w:r>
        <w:rPr>
          <w:rtl/>
        </w:rPr>
        <w:t xml:space="preserve"> </w:t>
      </w:r>
      <w:bookmarkEnd w:id="3320"/>
    </w:p>
    <w:p w:rsidR="003C1B05" w:rsidRDefault="003C1B05" w:rsidP="0073511B">
      <w:pPr>
        <w:pStyle w:val="KeepWithNext"/>
        <w:rPr>
          <w:rtl/>
          <w:lang w:eastAsia="he-IL"/>
        </w:rPr>
      </w:pPr>
    </w:p>
    <w:p w:rsidR="003C1B05" w:rsidRDefault="003C1B05" w:rsidP="0073511B">
      <w:pPr>
        <w:rPr>
          <w:rtl/>
          <w:lang w:eastAsia="he-IL"/>
        </w:rPr>
      </w:pPr>
      <w:r>
        <w:rPr>
          <w:rFonts w:hint="cs"/>
          <w:rtl/>
          <w:lang w:eastAsia="he-IL"/>
        </w:rPr>
        <w:t xml:space="preserve">אדוני היושב-ראש, חברי הכנסת - - </w:t>
      </w:r>
    </w:p>
    <w:p w:rsidR="003C1B05" w:rsidRDefault="003C1B05" w:rsidP="0073511B">
      <w:pPr>
        <w:rPr>
          <w:rtl/>
          <w:lang w:eastAsia="he-IL"/>
        </w:rPr>
      </w:pPr>
    </w:p>
    <w:p w:rsidR="003C1B05" w:rsidRDefault="003C1B05" w:rsidP="0073511B">
      <w:pPr>
        <w:pStyle w:val="af5"/>
        <w:rPr>
          <w:rtl/>
        </w:rPr>
      </w:pPr>
      <w:bookmarkStart w:id="3321" w:name="ET_interruption_5856_15"/>
      <w:r w:rsidRPr="00C163F8">
        <w:rPr>
          <w:rStyle w:val="TagStyle"/>
          <w:rtl/>
        </w:rPr>
        <w:t xml:space="preserve"> &lt;&lt; קריאה &gt;&gt;</w:t>
      </w:r>
      <w:r w:rsidRPr="007D7FB1">
        <w:rPr>
          <w:rStyle w:val="TagStyle"/>
          <w:rtl/>
        </w:rPr>
        <w:t xml:space="preserve"> </w:t>
      </w:r>
      <w:r>
        <w:rPr>
          <w:rtl/>
        </w:rPr>
        <w:t>ג'אבר עסאקלה (הרשימה המשותפת):</w:t>
      </w:r>
      <w:r w:rsidRPr="007D7FB1">
        <w:rPr>
          <w:rStyle w:val="TagStyle"/>
          <w:rtl/>
        </w:rPr>
        <w:t xml:space="preserve"> </w:t>
      </w:r>
      <w:r w:rsidRPr="00C163F8">
        <w:rPr>
          <w:rStyle w:val="TagStyle"/>
          <w:rtl/>
        </w:rPr>
        <w:t>&lt;&lt; קריאה &gt;&gt;</w:t>
      </w:r>
      <w:r>
        <w:rPr>
          <w:rtl/>
        </w:rPr>
        <w:t xml:space="preserve"> </w:t>
      </w:r>
      <w:bookmarkEnd w:id="3321"/>
    </w:p>
    <w:p w:rsidR="003C1B05" w:rsidRDefault="003C1B05" w:rsidP="0073511B">
      <w:pPr>
        <w:pStyle w:val="KeepWithNext"/>
        <w:rPr>
          <w:rtl/>
          <w:lang w:eastAsia="he-IL"/>
        </w:rPr>
      </w:pPr>
    </w:p>
    <w:p w:rsidR="003C1B05" w:rsidRPr="007D7FB1" w:rsidRDefault="003C1B05" w:rsidP="0073511B">
      <w:pPr>
        <w:rPr>
          <w:rtl/>
          <w:lang w:eastAsia="he-IL"/>
        </w:rPr>
      </w:pPr>
      <w:r>
        <w:rPr>
          <w:rFonts w:hint="cs"/>
          <w:rtl/>
          <w:lang w:eastAsia="he-IL"/>
        </w:rPr>
        <w:t xml:space="preserve">אבל </w:t>
      </w:r>
      <w:bookmarkStart w:id="3322" w:name="_ETM_Q7_162783"/>
      <w:bookmarkEnd w:id="3322"/>
      <w:r>
        <w:rPr>
          <w:rFonts w:hint="cs"/>
          <w:rtl/>
          <w:lang w:eastAsia="he-IL"/>
        </w:rPr>
        <w:t xml:space="preserve">השר, אתה - - - </w:t>
      </w:r>
    </w:p>
    <w:p w:rsidR="003C1B05" w:rsidRDefault="003C1B05" w:rsidP="0073511B">
      <w:pPr>
        <w:rPr>
          <w:rtl/>
          <w:lang w:eastAsia="he-IL"/>
        </w:rPr>
      </w:pPr>
    </w:p>
    <w:p w:rsidR="003C1B05" w:rsidRDefault="003C1B05" w:rsidP="0073511B">
      <w:pPr>
        <w:pStyle w:val="-"/>
        <w:rPr>
          <w:rtl/>
        </w:rPr>
      </w:pPr>
      <w:bookmarkStart w:id="3323" w:name="ET_speakercontinue_5971_19"/>
      <w:r w:rsidRPr="00C163F8">
        <w:rPr>
          <w:rStyle w:val="TagStyle"/>
          <w:rtl/>
        </w:rPr>
        <w:t xml:space="preserve"> &lt;&lt; דובר_המשך &gt;&gt;</w:t>
      </w:r>
      <w:r w:rsidRPr="007D7FB1">
        <w:rPr>
          <w:rStyle w:val="TagStyle"/>
          <w:rtl/>
        </w:rPr>
        <w:t xml:space="preserve"> </w:t>
      </w:r>
      <w:r>
        <w:rPr>
          <w:rtl/>
        </w:rPr>
        <w:t>השר המקשר בין הממשלה לכנסת דוד אמסלם:</w:t>
      </w:r>
      <w:r w:rsidRPr="007D7FB1">
        <w:rPr>
          <w:rStyle w:val="TagStyle"/>
          <w:rtl/>
        </w:rPr>
        <w:t xml:space="preserve"> </w:t>
      </w:r>
      <w:r w:rsidRPr="00C163F8">
        <w:rPr>
          <w:rStyle w:val="TagStyle"/>
          <w:rtl/>
        </w:rPr>
        <w:t>&lt;&lt; דובר_המשך &gt;&gt;</w:t>
      </w:r>
      <w:r>
        <w:rPr>
          <w:rtl/>
        </w:rPr>
        <w:t xml:space="preserve"> </w:t>
      </w:r>
      <w:bookmarkEnd w:id="3323"/>
    </w:p>
    <w:p w:rsidR="003C1B05" w:rsidRDefault="003C1B05" w:rsidP="0073511B">
      <w:pPr>
        <w:pStyle w:val="KeepWithNext"/>
        <w:rPr>
          <w:rtl/>
          <w:lang w:eastAsia="he-IL"/>
        </w:rPr>
      </w:pPr>
    </w:p>
    <w:p w:rsidR="003C1B05" w:rsidRDefault="003C1B05" w:rsidP="0073511B">
      <w:pPr>
        <w:rPr>
          <w:rtl/>
          <w:lang w:eastAsia="he-IL"/>
        </w:rPr>
      </w:pPr>
      <w:r>
        <w:rPr>
          <w:rFonts w:hint="cs"/>
          <w:rtl/>
          <w:lang w:eastAsia="he-IL"/>
        </w:rPr>
        <w:t xml:space="preserve">- - לפני שאני </w:t>
      </w:r>
      <w:proofErr w:type="spellStart"/>
      <w:r>
        <w:rPr>
          <w:rFonts w:hint="cs"/>
          <w:rtl/>
          <w:lang w:eastAsia="he-IL"/>
        </w:rPr>
        <w:t>איכנס</w:t>
      </w:r>
      <w:proofErr w:type="spellEnd"/>
      <w:r>
        <w:rPr>
          <w:rFonts w:hint="cs"/>
          <w:rtl/>
          <w:lang w:eastAsia="he-IL"/>
        </w:rPr>
        <w:t xml:space="preserve"> </w:t>
      </w:r>
      <w:bookmarkStart w:id="3324" w:name="_ETM_Q7_166093"/>
      <w:bookmarkEnd w:id="3324"/>
      <w:r>
        <w:rPr>
          <w:rFonts w:hint="cs"/>
          <w:rtl/>
          <w:lang w:eastAsia="he-IL"/>
        </w:rPr>
        <w:t xml:space="preserve">לסוגיות יותר מרכזיות, אדוני היושב-ראש, אני רוצה להראות לך את השעון. יש פה חמש הצעות אי-אמון; שעה – שים לב, משעה 16:00, עכשיו </w:t>
      </w:r>
      <w:bookmarkStart w:id="3325" w:name="_ETM_Q7_176552"/>
      <w:bookmarkEnd w:id="3325"/>
      <w:r>
        <w:rPr>
          <w:rFonts w:hint="cs"/>
          <w:rtl/>
          <w:lang w:eastAsia="he-IL"/>
        </w:rPr>
        <w:t xml:space="preserve">אנחנו בשעה 17:00 – האנשים הדוברים שעלו כאן פיזרו רעל בכמויות אדירות, </w:t>
      </w:r>
      <w:bookmarkStart w:id="3326" w:name="_ETM_Q7_185031"/>
      <w:bookmarkEnd w:id="3326"/>
      <w:r>
        <w:rPr>
          <w:rFonts w:hint="cs"/>
          <w:rtl/>
          <w:lang w:eastAsia="he-IL"/>
        </w:rPr>
        <w:t xml:space="preserve">וכשאני אבוא להשיב להם אני אהיה המסית. ככה זה עובד. </w:t>
      </w:r>
    </w:p>
    <w:p w:rsidR="003C1B05" w:rsidRDefault="003C1B05" w:rsidP="0073511B">
      <w:pPr>
        <w:rPr>
          <w:rtl/>
          <w:lang w:eastAsia="he-IL"/>
        </w:rPr>
      </w:pPr>
    </w:p>
    <w:p w:rsidR="003C1B05" w:rsidRDefault="003C1B05" w:rsidP="0073511B">
      <w:pPr>
        <w:pStyle w:val="af5"/>
        <w:rPr>
          <w:rtl/>
        </w:rPr>
      </w:pPr>
      <w:bookmarkStart w:id="3327" w:name="ET_interruption_5856_20"/>
      <w:r w:rsidRPr="00C163F8">
        <w:rPr>
          <w:rStyle w:val="TagStyle"/>
          <w:rtl/>
        </w:rPr>
        <w:t xml:space="preserve"> &lt;&lt; קריאה &gt;&gt;</w:t>
      </w:r>
      <w:r w:rsidRPr="007D7FB1">
        <w:rPr>
          <w:rStyle w:val="TagStyle"/>
          <w:rtl/>
        </w:rPr>
        <w:t xml:space="preserve"> </w:t>
      </w:r>
      <w:r>
        <w:rPr>
          <w:rtl/>
        </w:rPr>
        <w:t>ג'אבר עסאקלה (הרשימה המשותפת):</w:t>
      </w:r>
      <w:r w:rsidRPr="007D7FB1">
        <w:rPr>
          <w:rStyle w:val="TagStyle"/>
          <w:rtl/>
        </w:rPr>
        <w:t xml:space="preserve"> </w:t>
      </w:r>
      <w:r w:rsidRPr="00C163F8">
        <w:rPr>
          <w:rStyle w:val="TagStyle"/>
          <w:rtl/>
        </w:rPr>
        <w:t>&lt;&lt; קריאה &gt;&gt;</w:t>
      </w:r>
      <w:r>
        <w:rPr>
          <w:rtl/>
        </w:rPr>
        <w:t xml:space="preserve"> </w:t>
      </w:r>
      <w:bookmarkEnd w:id="3327"/>
    </w:p>
    <w:p w:rsidR="003C1B05" w:rsidRDefault="003C1B05" w:rsidP="0073511B">
      <w:pPr>
        <w:pStyle w:val="KeepWithNext"/>
        <w:rPr>
          <w:rtl/>
          <w:lang w:eastAsia="he-IL"/>
        </w:rPr>
      </w:pPr>
    </w:p>
    <w:p w:rsidR="003C1B05" w:rsidRDefault="003C1B05" w:rsidP="0073511B">
      <w:pPr>
        <w:rPr>
          <w:rtl/>
          <w:lang w:eastAsia="he-IL"/>
        </w:rPr>
      </w:pPr>
      <w:r>
        <w:rPr>
          <w:rFonts w:hint="cs"/>
          <w:rtl/>
          <w:lang w:eastAsia="he-IL"/>
        </w:rPr>
        <w:t xml:space="preserve">- - - </w:t>
      </w:r>
    </w:p>
    <w:p w:rsidR="003C1B05" w:rsidRDefault="003C1B05" w:rsidP="0073511B">
      <w:pPr>
        <w:rPr>
          <w:rtl/>
          <w:lang w:eastAsia="he-IL"/>
        </w:rPr>
      </w:pPr>
    </w:p>
    <w:p w:rsidR="003C1B05" w:rsidRDefault="003C1B05" w:rsidP="0073511B">
      <w:pPr>
        <w:pStyle w:val="-"/>
        <w:rPr>
          <w:rtl/>
        </w:rPr>
      </w:pPr>
      <w:r w:rsidRPr="00C163F8">
        <w:rPr>
          <w:rStyle w:val="TagStyle"/>
          <w:rtl/>
        </w:rPr>
        <w:t xml:space="preserve"> &lt;&lt; דובר_המשך &gt;&gt;</w:t>
      </w:r>
      <w:r w:rsidRPr="00D474BB">
        <w:rPr>
          <w:rStyle w:val="TagStyle"/>
          <w:rtl/>
        </w:rPr>
        <w:t xml:space="preserve"> </w:t>
      </w:r>
      <w:r>
        <w:rPr>
          <w:rtl/>
        </w:rPr>
        <w:t>השר המקשר בין הממשלה לכנסת דוד אמסלם:</w:t>
      </w:r>
      <w:r w:rsidRPr="00D474BB">
        <w:rPr>
          <w:rStyle w:val="TagStyle"/>
          <w:rtl/>
        </w:rPr>
        <w:t xml:space="preserve"> </w:t>
      </w:r>
      <w:r w:rsidRPr="00C163F8">
        <w:rPr>
          <w:rStyle w:val="TagStyle"/>
          <w:rtl/>
        </w:rPr>
        <w:t>&lt;&lt; דובר_המשך &gt;&gt;</w:t>
      </w:r>
      <w:r>
        <w:rPr>
          <w:rtl/>
        </w:rPr>
        <w:t xml:space="preserve"> </w:t>
      </w:r>
    </w:p>
    <w:p w:rsidR="003C1B05" w:rsidRDefault="003C1B05" w:rsidP="0073511B">
      <w:pPr>
        <w:pStyle w:val="KeepWithNext"/>
        <w:rPr>
          <w:rtl/>
          <w:lang w:eastAsia="he-IL"/>
        </w:rPr>
      </w:pPr>
    </w:p>
    <w:p w:rsidR="003C1B05" w:rsidRDefault="003C1B05" w:rsidP="0073511B">
      <w:pPr>
        <w:rPr>
          <w:rtl/>
          <w:lang w:eastAsia="he-IL"/>
        </w:rPr>
      </w:pPr>
      <w:r>
        <w:rPr>
          <w:rFonts w:hint="cs"/>
          <w:rtl/>
          <w:lang w:eastAsia="he-IL"/>
        </w:rPr>
        <w:t xml:space="preserve">אצלם </w:t>
      </w:r>
      <w:bookmarkStart w:id="3328" w:name="_ETM_Q7_190597"/>
      <w:bookmarkEnd w:id="3328"/>
      <w:r>
        <w:rPr>
          <w:rtl/>
          <w:lang w:eastAsia="he-IL"/>
        </w:rPr>
        <w:t>–</w:t>
      </w:r>
      <w:r>
        <w:rPr>
          <w:rFonts w:hint="cs"/>
          <w:rtl/>
          <w:lang w:eastAsia="he-IL"/>
        </w:rPr>
        <w:t xml:space="preserve"> אנחנו חיים בעולם הפוך. אתה יודע, במקורות אומרים,</w:t>
      </w:r>
      <w:bookmarkStart w:id="3329" w:name="_ETM_Q7_198613"/>
      <w:bookmarkEnd w:id="3329"/>
      <w:r>
        <w:rPr>
          <w:rFonts w:hint="cs"/>
          <w:rtl/>
          <w:lang w:eastAsia="he-IL"/>
        </w:rPr>
        <w:t xml:space="preserve"> אנחנו כנראה נמצאים בפתחה, בסיפה של תקופת המשיח. מדוע? אומרים שכשיבוא </w:t>
      </w:r>
      <w:bookmarkStart w:id="3330" w:name="_ETM_Q7_202154"/>
      <w:bookmarkEnd w:id="3330"/>
      <w:r>
        <w:rPr>
          <w:rFonts w:hint="cs"/>
          <w:rtl/>
          <w:lang w:eastAsia="he-IL"/>
        </w:rPr>
        <w:t xml:space="preserve">המשיח, או התקופה, העולם יחיה בערכים הפוכים: השקר יהיה האמת, והאמת השקר; הרחמנות היא אכזריות, והאכזריות היא הרחמנות. זה מה שקורה כאן. אני מרגיש </w:t>
      </w:r>
      <w:bookmarkStart w:id="3331" w:name="_ETM_Q7_217005"/>
      <w:bookmarkEnd w:id="3331"/>
      <w:r>
        <w:rPr>
          <w:rFonts w:hint="cs"/>
          <w:rtl/>
          <w:lang w:eastAsia="he-IL"/>
        </w:rPr>
        <w:t xml:space="preserve">שלפחות בדבר אחד יש לי נחמה: שכנראה, אדוני היושב-ראש, אנחנו מתקרבים באמת לביאת המשיח. הרי במה אתה עוסקים? אתם חיים בעולם </w:t>
      </w:r>
      <w:bookmarkStart w:id="3332" w:name="_ETM_Q7_225190"/>
      <w:bookmarkEnd w:id="3332"/>
      <w:r>
        <w:rPr>
          <w:rFonts w:hint="cs"/>
          <w:rtl/>
          <w:lang w:eastAsia="he-IL"/>
        </w:rPr>
        <w:t xml:space="preserve">ערכים הפוך ובהנדוס תודעתי כמעט שעתי, יומי. נתחיל בחברת הכנסת זנדברג – את מדברת על פיוס לאומי? הרי אמרתי, אתם פה, כל </w:t>
      </w:r>
      <w:bookmarkStart w:id="3333" w:name="_ETM_Q7_239984"/>
      <w:bookmarkEnd w:id="3333"/>
      <w:r>
        <w:rPr>
          <w:rFonts w:hint="cs"/>
          <w:rtl/>
          <w:lang w:eastAsia="he-IL"/>
        </w:rPr>
        <w:t xml:space="preserve">יום, כל האופוזיציה – אתם 90% מזמן הכנסת מדברים פה, גם בתקשורת, בטלוויזיות, באולפנים. מה שאתם עושים </w:t>
      </w:r>
      <w:bookmarkStart w:id="3334" w:name="_ETM_Q7_253134"/>
      <w:bookmarkEnd w:id="3334"/>
      <w:r>
        <w:rPr>
          <w:rFonts w:hint="cs"/>
          <w:rtl/>
          <w:lang w:eastAsia="he-IL"/>
        </w:rPr>
        <w:t xml:space="preserve">- - </w:t>
      </w:r>
    </w:p>
    <w:p w:rsidR="003C1B05" w:rsidRDefault="003C1B05" w:rsidP="0073511B">
      <w:pPr>
        <w:rPr>
          <w:rtl/>
          <w:lang w:eastAsia="he-IL"/>
        </w:rPr>
      </w:pPr>
      <w:bookmarkStart w:id="3335" w:name="_ETM_Q7_245510"/>
      <w:bookmarkStart w:id="3336" w:name="_ETM_Q7_245628"/>
      <w:bookmarkEnd w:id="3335"/>
      <w:bookmarkEnd w:id="3336"/>
    </w:p>
    <w:p w:rsidR="003C1B05" w:rsidRDefault="003C1B05" w:rsidP="0073511B">
      <w:pPr>
        <w:pStyle w:val="af5"/>
        <w:rPr>
          <w:rtl/>
        </w:rPr>
      </w:pPr>
      <w:bookmarkStart w:id="3337" w:name="ET_interruption_5079_21"/>
      <w:r w:rsidRPr="00C163F8">
        <w:rPr>
          <w:rStyle w:val="TagStyle"/>
          <w:rtl/>
        </w:rPr>
        <w:t xml:space="preserve"> &lt;&lt; קריאה &gt;&gt;</w:t>
      </w:r>
      <w:r w:rsidRPr="00DD23C9">
        <w:rPr>
          <w:rStyle w:val="TagStyle"/>
          <w:rtl/>
        </w:rPr>
        <w:t xml:space="preserve"> </w:t>
      </w:r>
      <w:r>
        <w:rPr>
          <w:rtl/>
        </w:rPr>
        <w:t>תמר זנדברג (מרצ):</w:t>
      </w:r>
      <w:r w:rsidRPr="00DD23C9">
        <w:rPr>
          <w:rStyle w:val="TagStyle"/>
          <w:rtl/>
        </w:rPr>
        <w:t xml:space="preserve"> </w:t>
      </w:r>
      <w:r w:rsidRPr="00C163F8">
        <w:rPr>
          <w:rStyle w:val="TagStyle"/>
          <w:rtl/>
        </w:rPr>
        <w:t>&lt;&lt; קריאה &gt;&gt;</w:t>
      </w:r>
      <w:r>
        <w:rPr>
          <w:rtl/>
        </w:rPr>
        <w:t xml:space="preserve"> </w:t>
      </w:r>
      <w:bookmarkEnd w:id="3337"/>
    </w:p>
    <w:p w:rsidR="003C1B05" w:rsidRDefault="003C1B05" w:rsidP="0073511B">
      <w:pPr>
        <w:pStyle w:val="KeepWithNext"/>
        <w:rPr>
          <w:rtl/>
          <w:lang w:eastAsia="he-IL"/>
        </w:rPr>
      </w:pPr>
    </w:p>
    <w:p w:rsidR="003C1B05" w:rsidRDefault="003C1B05" w:rsidP="0073511B">
      <w:pPr>
        <w:rPr>
          <w:rtl/>
          <w:lang w:eastAsia="he-IL"/>
        </w:rPr>
      </w:pPr>
      <w:bookmarkStart w:id="3338" w:name="_ETM_Q7_249162"/>
      <w:bookmarkStart w:id="3339" w:name="_ETM_Q7_249426"/>
      <w:bookmarkStart w:id="3340" w:name="_ETM_Q7_249487"/>
      <w:bookmarkEnd w:id="3338"/>
      <w:bookmarkEnd w:id="3339"/>
      <w:bookmarkEnd w:id="3340"/>
      <w:r>
        <w:rPr>
          <w:rFonts w:hint="cs"/>
          <w:rtl/>
          <w:lang w:eastAsia="he-IL"/>
        </w:rPr>
        <w:t xml:space="preserve">אתה הדוגמה - - - </w:t>
      </w:r>
    </w:p>
    <w:p w:rsidR="003C1B05" w:rsidRDefault="003C1B05" w:rsidP="0073511B">
      <w:pPr>
        <w:rPr>
          <w:rtl/>
          <w:lang w:eastAsia="he-IL"/>
        </w:rPr>
      </w:pPr>
    </w:p>
    <w:p w:rsidR="003C1B05" w:rsidRDefault="003C1B05" w:rsidP="0073511B">
      <w:pPr>
        <w:pStyle w:val="-"/>
        <w:rPr>
          <w:rtl/>
        </w:rPr>
      </w:pPr>
      <w:bookmarkStart w:id="3341" w:name="ET_speakercontinue_5971_4"/>
      <w:r w:rsidRPr="00C163F8">
        <w:rPr>
          <w:rStyle w:val="TagStyle"/>
          <w:rtl/>
        </w:rPr>
        <w:t xml:space="preserve"> &lt;&lt; דובר_המשך &gt;&gt;</w:t>
      </w:r>
      <w:r w:rsidRPr="00D474BB">
        <w:rPr>
          <w:rStyle w:val="TagStyle"/>
          <w:rtl/>
        </w:rPr>
        <w:t xml:space="preserve"> </w:t>
      </w:r>
      <w:r>
        <w:rPr>
          <w:rtl/>
        </w:rPr>
        <w:t>השר המקשר בין הממשלה לכנסת דוד אמסלם:</w:t>
      </w:r>
      <w:r w:rsidRPr="00D474BB">
        <w:rPr>
          <w:rStyle w:val="TagStyle"/>
          <w:rtl/>
        </w:rPr>
        <w:t xml:space="preserve"> </w:t>
      </w:r>
      <w:r w:rsidRPr="00C163F8">
        <w:rPr>
          <w:rStyle w:val="TagStyle"/>
          <w:rtl/>
        </w:rPr>
        <w:t>&lt;&lt; דובר_המשך &gt;&gt;</w:t>
      </w:r>
      <w:r>
        <w:rPr>
          <w:rtl/>
        </w:rPr>
        <w:t xml:space="preserve"> </w:t>
      </w:r>
      <w:bookmarkEnd w:id="3341"/>
    </w:p>
    <w:p w:rsidR="003C1B05" w:rsidRDefault="003C1B05" w:rsidP="0073511B">
      <w:pPr>
        <w:pStyle w:val="KeepWithNext"/>
        <w:rPr>
          <w:rtl/>
          <w:lang w:eastAsia="he-IL"/>
        </w:rPr>
      </w:pPr>
    </w:p>
    <w:p w:rsidR="003C1B05" w:rsidRDefault="003C1B05" w:rsidP="0073511B">
      <w:pPr>
        <w:rPr>
          <w:rtl/>
          <w:lang w:eastAsia="he-IL"/>
        </w:rPr>
      </w:pPr>
      <w:r>
        <w:rPr>
          <w:rFonts w:hint="cs"/>
          <w:rtl/>
          <w:lang w:eastAsia="he-IL"/>
        </w:rPr>
        <w:t xml:space="preserve">- - אתם בעצם כל היום </w:t>
      </w:r>
      <w:proofErr w:type="spellStart"/>
      <w:r>
        <w:rPr>
          <w:rFonts w:hint="cs"/>
          <w:rtl/>
          <w:lang w:eastAsia="he-IL"/>
        </w:rPr>
        <w:t>מרעילי</w:t>
      </w:r>
      <w:proofErr w:type="spellEnd"/>
      <w:r>
        <w:rPr>
          <w:rFonts w:hint="cs"/>
          <w:rtl/>
          <w:lang w:eastAsia="he-IL"/>
        </w:rPr>
        <w:t xml:space="preserve"> בארות</w:t>
      </w:r>
      <w:bookmarkStart w:id="3342" w:name="_ETM_Q7_258078"/>
      <w:bookmarkEnd w:id="3342"/>
      <w:r>
        <w:rPr>
          <w:rFonts w:hint="cs"/>
          <w:rtl/>
          <w:lang w:eastAsia="he-IL"/>
        </w:rPr>
        <w:t xml:space="preserve"> מקצועיים, מסלפים את העובדות, משקרים על בסיס יומי, וכשאנחנו משיבים לכם אתם עוד כועסים. אתם </w:t>
      </w:r>
      <w:bookmarkStart w:id="3343" w:name="_ETM_Q7_269432"/>
      <w:bookmarkEnd w:id="3343"/>
      <w:r>
        <w:rPr>
          <w:rFonts w:hint="cs"/>
          <w:rtl/>
          <w:lang w:eastAsia="he-IL"/>
        </w:rPr>
        <w:t>כועסים. אתם בכלל, דרך אגב, כופרים בדמוקרטיה, בוודאי הישראלית הפרלמנטרית. אני מניח שלא באנו לכאן</w:t>
      </w:r>
      <w:bookmarkStart w:id="3344" w:name="_ETM_Q7_277414"/>
      <w:bookmarkEnd w:id="3344"/>
      <w:r>
        <w:rPr>
          <w:rFonts w:hint="cs"/>
          <w:rtl/>
          <w:lang w:eastAsia="he-IL"/>
        </w:rPr>
        <w:t xml:space="preserve"> לא עם נשק ולא עם טנקים. אנחנו פה מקבלים רוב בכנסת, וכך </w:t>
      </w:r>
      <w:bookmarkStart w:id="3345" w:name="_ETM_Q7_281751"/>
      <w:bookmarkEnd w:id="3345"/>
      <w:r>
        <w:rPr>
          <w:rFonts w:hint="cs"/>
          <w:rtl/>
          <w:lang w:eastAsia="he-IL"/>
        </w:rPr>
        <w:t xml:space="preserve">הממשלה בעצם קמה. אז לכן בעצם מפלגת מרצ היא בעצם </w:t>
      </w:r>
      <w:bookmarkStart w:id="3346" w:name="_ETM_Q7_293063"/>
      <w:bookmarkEnd w:id="3346"/>
      <w:r>
        <w:rPr>
          <w:rFonts w:hint="cs"/>
          <w:rtl/>
          <w:lang w:eastAsia="he-IL"/>
        </w:rPr>
        <w:t xml:space="preserve">דמוקרטית רק כשזה מתאים לכלים שלה ולממשלה שלה. </w:t>
      </w:r>
    </w:p>
    <w:p w:rsidR="003C1B05" w:rsidRDefault="003C1B05" w:rsidP="0073511B">
      <w:pPr>
        <w:rPr>
          <w:rtl/>
          <w:lang w:eastAsia="he-IL"/>
        </w:rPr>
      </w:pPr>
      <w:bookmarkStart w:id="3347" w:name="_ETM_Q7_297642"/>
      <w:bookmarkStart w:id="3348" w:name="_ETM_Q7_297751"/>
      <w:bookmarkStart w:id="3349" w:name="_ETM_Q7_297771"/>
      <w:bookmarkEnd w:id="3347"/>
      <w:bookmarkEnd w:id="3348"/>
      <w:bookmarkEnd w:id="3349"/>
    </w:p>
    <w:p w:rsidR="003C1B05" w:rsidRDefault="003C1B05" w:rsidP="0073511B">
      <w:pPr>
        <w:rPr>
          <w:rtl/>
          <w:lang w:eastAsia="he-IL"/>
        </w:rPr>
      </w:pPr>
      <w:bookmarkStart w:id="3350" w:name="_ETM_Q7_297847"/>
      <w:bookmarkEnd w:id="3350"/>
      <w:r>
        <w:rPr>
          <w:rFonts w:hint="cs"/>
          <w:rtl/>
          <w:lang w:eastAsia="he-IL"/>
        </w:rPr>
        <w:t xml:space="preserve">חבר הכנסת נפתלי בנט, אני אעבור בקצרה לפני שאנחנו, כפי שאמרתי, אני אכנס </w:t>
      </w:r>
      <w:bookmarkStart w:id="3351" w:name="_ETM_Q7_300252"/>
      <w:bookmarkEnd w:id="3351"/>
      <w:r>
        <w:rPr>
          <w:rFonts w:hint="cs"/>
          <w:rtl/>
          <w:lang w:eastAsia="he-IL"/>
        </w:rPr>
        <w:t xml:space="preserve">לנושאים שבאמת אני רוצה לגעת בהם. נפתלי בנט נתן </w:t>
      </w:r>
      <w:bookmarkStart w:id="3352" w:name="_ETM_Q7_305957"/>
      <w:bookmarkEnd w:id="3352"/>
      <w:r>
        <w:rPr>
          <w:rFonts w:hint="cs"/>
          <w:rtl/>
          <w:lang w:eastAsia="he-IL"/>
        </w:rPr>
        <w:t xml:space="preserve">פה איזשהו נאום דמגוגי רגיל. כל שבוע </w:t>
      </w:r>
      <w:bookmarkStart w:id="3353" w:name="_ETM_Q7_307081"/>
      <w:bookmarkEnd w:id="3353"/>
      <w:r>
        <w:rPr>
          <w:rFonts w:hint="cs"/>
          <w:rtl/>
          <w:lang w:eastAsia="he-IL"/>
        </w:rPr>
        <w:t xml:space="preserve">הוא בא ואומר </w:t>
      </w:r>
      <w:r>
        <w:rPr>
          <w:rtl/>
          <w:lang w:eastAsia="he-IL"/>
        </w:rPr>
        <w:t>–</w:t>
      </w:r>
      <w:r>
        <w:rPr>
          <w:rFonts w:hint="cs"/>
          <w:rtl/>
          <w:lang w:eastAsia="he-IL"/>
        </w:rPr>
        <w:t xml:space="preserve"> בדרך כלל הוא גם נוקב בשם</w:t>
      </w:r>
      <w:bookmarkStart w:id="3354" w:name="_ETM_Q7_311100"/>
      <w:bookmarkEnd w:id="3354"/>
      <w:r>
        <w:rPr>
          <w:rFonts w:hint="cs"/>
          <w:rtl/>
          <w:lang w:eastAsia="he-IL"/>
        </w:rPr>
        <w:t xml:space="preserve"> </w:t>
      </w:r>
      <w:r>
        <w:rPr>
          <w:rtl/>
          <w:lang w:eastAsia="he-IL"/>
        </w:rPr>
        <w:t>–</w:t>
      </w:r>
      <w:r>
        <w:rPr>
          <w:rFonts w:hint="cs"/>
          <w:rtl/>
          <w:lang w:eastAsia="he-IL"/>
        </w:rPr>
        <w:t xml:space="preserve"> נכנסתי לחנות של משה. היום הוא אמר: יש אישה בבית חולים שכנראה נמצאת במצב בריאותי לא טוב, והבן שלה גם</w:t>
      </w:r>
      <w:bookmarkStart w:id="3355" w:name="_ETM_Q7_326676"/>
      <w:bookmarkEnd w:id="3355"/>
      <w:r>
        <w:rPr>
          <w:rFonts w:hint="cs"/>
          <w:rtl/>
          <w:lang w:eastAsia="he-IL"/>
        </w:rPr>
        <w:t xml:space="preserve"> מובטל, ומה נגיד לאימא? ואתה אומר: אתמול ראש הממשלה מצייץ. אני רוצה לספר לך, מר בנט, רק לפ</w:t>
      </w:r>
      <w:bookmarkStart w:id="3356" w:name="_ETM_Q7_336494"/>
      <w:bookmarkEnd w:id="3356"/>
      <w:r>
        <w:rPr>
          <w:rFonts w:hint="cs"/>
          <w:rtl/>
          <w:lang w:eastAsia="he-IL"/>
        </w:rPr>
        <w:t xml:space="preserve">ני שבוע, כשגדעון סער החליט להקים ממשלה, אתה צייצת לסער: לא </w:t>
      </w:r>
      <w:bookmarkStart w:id="3357" w:name="_ETM_Q7_340925"/>
      <w:bookmarkEnd w:id="3357"/>
      <w:r>
        <w:rPr>
          <w:rFonts w:hint="cs"/>
          <w:rtl/>
          <w:lang w:eastAsia="he-IL"/>
        </w:rPr>
        <w:t xml:space="preserve">מקימים ממשלה "רק לא ביבי". כשזה דגדג לך במנדטים, פתאום </w:t>
      </w:r>
      <w:bookmarkStart w:id="3358" w:name="_ETM_Q7_345855"/>
      <w:bookmarkEnd w:id="3358"/>
      <w:r>
        <w:rPr>
          <w:rFonts w:hint="cs"/>
          <w:rtl/>
          <w:lang w:eastAsia="he-IL"/>
        </w:rPr>
        <w:t xml:space="preserve">לא עניין אותך אותו אחד בקורונה שלו וכו'. </w:t>
      </w:r>
    </w:p>
    <w:p w:rsidR="003C1B05" w:rsidRDefault="003C1B05" w:rsidP="0073511B">
      <w:pPr>
        <w:rPr>
          <w:rtl/>
          <w:lang w:eastAsia="he-IL"/>
        </w:rPr>
      </w:pPr>
    </w:p>
    <w:p w:rsidR="003C1B05" w:rsidRDefault="003C1B05" w:rsidP="0073511B">
      <w:pPr>
        <w:pStyle w:val="a8"/>
        <w:rPr>
          <w:rtl/>
          <w:lang w:eastAsia="he-IL"/>
        </w:rPr>
      </w:pPr>
      <w:bookmarkStart w:id="3359" w:name="ET_manager_6028_5"/>
      <w:r w:rsidRPr="00C163F8">
        <w:rPr>
          <w:rStyle w:val="TagStyle"/>
          <w:rtl/>
        </w:rPr>
        <w:lastRenderedPageBreak/>
        <w:t xml:space="preserve"> &lt;&lt; מנהל &gt;&gt;</w:t>
      </w:r>
      <w:r w:rsidRPr="00D474BB">
        <w:rPr>
          <w:rStyle w:val="TagStyle"/>
          <w:rtl/>
        </w:rPr>
        <w:t xml:space="preserve"> </w:t>
      </w:r>
      <w:r>
        <w:rPr>
          <w:rtl/>
          <w:lang w:eastAsia="he-IL"/>
        </w:rPr>
        <w:t>(היו"ר קרן ברק, 17:02)</w:t>
      </w:r>
      <w:r w:rsidRPr="00D474BB">
        <w:rPr>
          <w:rStyle w:val="TagStyle"/>
          <w:rtl/>
        </w:rPr>
        <w:t xml:space="preserve"> </w:t>
      </w:r>
      <w:r w:rsidRPr="00C163F8">
        <w:rPr>
          <w:rStyle w:val="TagStyle"/>
          <w:rtl/>
        </w:rPr>
        <w:t>&lt;&lt; מנהל &gt;&gt;</w:t>
      </w:r>
      <w:r>
        <w:rPr>
          <w:rtl/>
          <w:lang w:eastAsia="he-IL"/>
        </w:rPr>
        <w:t xml:space="preserve"> </w:t>
      </w:r>
      <w:bookmarkEnd w:id="3359"/>
    </w:p>
    <w:p w:rsidR="003C1B05" w:rsidRDefault="003C1B05" w:rsidP="0073511B">
      <w:pPr>
        <w:pStyle w:val="KeepWithNext"/>
        <w:rPr>
          <w:rtl/>
          <w:lang w:eastAsia="he-IL"/>
        </w:rPr>
      </w:pPr>
    </w:p>
    <w:p w:rsidR="003C1B05" w:rsidRDefault="003C1B05" w:rsidP="0073511B">
      <w:pPr>
        <w:rPr>
          <w:rtl/>
          <w:lang w:eastAsia="he-IL"/>
        </w:rPr>
      </w:pPr>
      <w:r>
        <w:rPr>
          <w:rFonts w:hint="cs"/>
          <w:rtl/>
          <w:lang w:eastAsia="he-IL"/>
        </w:rPr>
        <w:t xml:space="preserve">הרי כל מה שאתה עושה כאן זה רק פוליטיקה קטנה. זה הסיפור שלך. אז אל תספר לנו שאנחנו מפלגים את העם ושאתה </w:t>
      </w:r>
      <w:bookmarkStart w:id="3360" w:name="_ETM_Q7_364673"/>
      <w:bookmarkEnd w:id="3360"/>
      <w:r>
        <w:rPr>
          <w:rFonts w:hint="cs"/>
          <w:rtl/>
          <w:lang w:eastAsia="he-IL"/>
        </w:rPr>
        <w:t xml:space="preserve">בעצם מגיע כאן רק כדי לעבוד עבור הקורונה. אני כבר אמרתי לך, מר בנט היקר, אתה, לפיד, לא נותנים עצה אחת טובה לעם ישראל. כל </w:t>
      </w:r>
      <w:bookmarkStart w:id="3361" w:name="_ETM_Q7_372979"/>
      <w:bookmarkEnd w:id="3361"/>
      <w:r>
        <w:rPr>
          <w:rFonts w:hint="cs"/>
          <w:rtl/>
          <w:lang w:eastAsia="he-IL"/>
        </w:rPr>
        <w:t xml:space="preserve">פעם שאתם עולים לכאן ויורדים אני שואל את עצמי </w:t>
      </w:r>
      <w:bookmarkStart w:id="3362" w:name="_ETM_Q7_378726"/>
      <w:bookmarkEnd w:id="3362"/>
      <w:r>
        <w:rPr>
          <w:rFonts w:hint="cs"/>
          <w:rtl/>
          <w:lang w:eastAsia="he-IL"/>
        </w:rPr>
        <w:t xml:space="preserve">מה טוב עשיתם לציבור, לאחד, שניים, חוץ מלפלג, חוץ מלהסית אחד נגד השני? מה עשיתם? </w:t>
      </w:r>
      <w:bookmarkStart w:id="3363" w:name="_ETM_Q7_390544"/>
      <w:bookmarkEnd w:id="3363"/>
      <w:r>
        <w:rPr>
          <w:rFonts w:hint="cs"/>
          <w:rtl/>
          <w:lang w:eastAsia="he-IL"/>
        </w:rPr>
        <w:t>מה עשיתם?</w:t>
      </w:r>
    </w:p>
    <w:p w:rsidR="003C1B05" w:rsidRDefault="003C1B05" w:rsidP="0073511B">
      <w:pPr>
        <w:rPr>
          <w:rtl/>
          <w:lang w:eastAsia="he-IL"/>
        </w:rPr>
      </w:pPr>
    </w:p>
    <w:p w:rsidR="003C1B05" w:rsidRDefault="003C1B05" w:rsidP="0073511B">
      <w:pPr>
        <w:rPr>
          <w:rtl/>
          <w:lang w:eastAsia="he-IL"/>
        </w:rPr>
      </w:pPr>
      <w:r>
        <w:rPr>
          <w:rFonts w:hint="cs"/>
          <w:rtl/>
          <w:lang w:eastAsia="he-IL"/>
        </w:rPr>
        <w:t xml:space="preserve">אתה מדבר איתי על מדינת אי. אנחנו מדינת אי, כניסה אחת. א. זה </w:t>
      </w:r>
      <w:bookmarkStart w:id="3364" w:name="_ETM_Q7_394454"/>
      <w:bookmarkEnd w:id="3364"/>
      <w:r>
        <w:rPr>
          <w:rFonts w:hint="cs"/>
          <w:rtl/>
          <w:lang w:eastAsia="he-IL"/>
        </w:rPr>
        <w:t xml:space="preserve">לא נכון, יש לנו רשות פלסטינית פה שנכנסים כמה שרוצים. אבל מה הרבותא במדינת אי? </w:t>
      </w:r>
      <w:bookmarkStart w:id="3365" w:name="_ETM_Q7_402470"/>
      <w:bookmarkEnd w:id="3365"/>
      <w:r>
        <w:rPr>
          <w:rFonts w:hint="cs"/>
          <w:rtl/>
          <w:lang w:eastAsia="he-IL"/>
        </w:rPr>
        <w:t xml:space="preserve">גם אם יש לך ארבע כניסות, אתה סוגר ארבע כניסות. </w:t>
      </w:r>
      <w:bookmarkStart w:id="3366" w:name="_ETM_Q7_403693"/>
      <w:bookmarkEnd w:id="3366"/>
      <w:r>
        <w:rPr>
          <w:rFonts w:hint="cs"/>
          <w:rtl/>
          <w:lang w:eastAsia="he-IL"/>
        </w:rPr>
        <w:t xml:space="preserve">אז יש לך ארבעה מחסומים. לא הבנתי, אנגליה, בריטניה, היא לא אי? אתם משקרים כל היום, כאילו אם אנחנו אי </w:t>
      </w:r>
      <w:bookmarkStart w:id="3367" w:name="_ETM_Q7_413093"/>
      <w:bookmarkEnd w:id="3367"/>
      <w:r>
        <w:rPr>
          <w:rFonts w:hint="cs"/>
          <w:rtl/>
          <w:lang w:eastAsia="he-IL"/>
        </w:rPr>
        <w:t xml:space="preserve">הכול בסדר. לא הבנתי, ואם לגרמניה יש כמה כניסות, אז מה, אי-אפשר לחסום את הכניסות האלה? סתם, אתם זורקים משהו </w:t>
      </w:r>
      <w:r>
        <w:rPr>
          <w:lang w:eastAsia="he-IL"/>
        </w:rPr>
        <w:t>out of the blue</w:t>
      </w:r>
      <w:r>
        <w:rPr>
          <w:rFonts w:hint="cs"/>
          <w:rtl/>
          <w:lang w:eastAsia="he-IL"/>
        </w:rPr>
        <w:t xml:space="preserve">, לא קשור לעניין, וממשיכים למחזר אותו. אחד </w:t>
      </w:r>
      <w:bookmarkStart w:id="3368" w:name="_ETM_Q7_428786"/>
      <w:bookmarkEnd w:id="3368"/>
      <w:r>
        <w:rPr>
          <w:rFonts w:hint="cs"/>
          <w:rtl/>
          <w:lang w:eastAsia="he-IL"/>
        </w:rPr>
        <w:t xml:space="preserve">אחרי השני עולה כאן ומתחיל לתרגם למה אנחנו בכלל לא </w:t>
      </w:r>
      <w:bookmarkStart w:id="3369" w:name="_ETM_Q7_433130"/>
      <w:bookmarkEnd w:id="3369"/>
      <w:r>
        <w:rPr>
          <w:rFonts w:hint="cs"/>
          <w:rtl/>
          <w:lang w:eastAsia="he-IL"/>
        </w:rPr>
        <w:t>צריכים להיות עם קורונה. אנחנו מדינת אי, אנחנו ייבאנו א</w:t>
      </w:r>
      <w:bookmarkStart w:id="3370" w:name="_ETM_Q7_434928"/>
      <w:bookmarkEnd w:id="3370"/>
      <w:r>
        <w:rPr>
          <w:rFonts w:hint="cs"/>
          <w:rtl/>
          <w:lang w:eastAsia="he-IL"/>
        </w:rPr>
        <w:t xml:space="preserve">ת הקורונה. שלחנו – ראש הממשלה נסע, הביא את הקורונה לכאן, ועכשיו גם הוא מביא את המוטציה, רבותיי, ומדביק את האנשים. אתם לא מתביישים? כל פעם אתם </w:t>
      </w:r>
      <w:bookmarkStart w:id="3371" w:name="_ETM_Q7_451360"/>
      <w:bookmarkEnd w:id="3371"/>
      <w:r>
        <w:rPr>
          <w:rFonts w:hint="cs"/>
          <w:rtl/>
          <w:lang w:eastAsia="he-IL"/>
        </w:rPr>
        <w:t xml:space="preserve">מביאים איזה וריאנט שלא קשור לעניין, טוחנים את המוח כדי לשכנע את </w:t>
      </w:r>
      <w:bookmarkStart w:id="3372" w:name="_ETM_Q7_454476"/>
      <w:bookmarkEnd w:id="3372"/>
      <w:r>
        <w:rPr>
          <w:rFonts w:hint="cs"/>
          <w:rtl/>
          <w:lang w:eastAsia="he-IL"/>
        </w:rPr>
        <w:t xml:space="preserve">האנשים כאילו אתם איזה אנשים נבונים, מכירים את הנושא ויש לכם גם נתונים. </w:t>
      </w:r>
    </w:p>
    <w:p w:rsidR="003C1B05" w:rsidRDefault="003C1B05" w:rsidP="0073511B">
      <w:pPr>
        <w:rPr>
          <w:rtl/>
          <w:lang w:eastAsia="he-IL"/>
        </w:rPr>
      </w:pPr>
    </w:p>
    <w:p w:rsidR="003C1B05" w:rsidRDefault="003C1B05" w:rsidP="0073511B">
      <w:pPr>
        <w:pStyle w:val="af5"/>
        <w:rPr>
          <w:rtl/>
        </w:rPr>
      </w:pPr>
      <w:bookmarkStart w:id="3373" w:name="ET_interruption_5792_10"/>
      <w:r w:rsidRPr="0080487F">
        <w:rPr>
          <w:rStyle w:val="TagStyle"/>
          <w:rtl/>
        </w:rPr>
        <w:t xml:space="preserve"> &lt;&lt; קריאה &gt;&gt;</w:t>
      </w:r>
      <w:r w:rsidRPr="00D474BB">
        <w:rPr>
          <w:rStyle w:val="TagStyle"/>
          <w:rtl/>
        </w:rPr>
        <w:t xml:space="preserve"> </w:t>
      </w:r>
      <w:r>
        <w:rPr>
          <w:rtl/>
        </w:rPr>
        <w:t>יבגני סובה (ישראל ביתנו):</w:t>
      </w:r>
      <w:r w:rsidRPr="00D474BB">
        <w:rPr>
          <w:rStyle w:val="TagStyle"/>
          <w:rtl/>
        </w:rPr>
        <w:t xml:space="preserve"> </w:t>
      </w:r>
      <w:r w:rsidRPr="0080487F">
        <w:rPr>
          <w:rStyle w:val="TagStyle"/>
          <w:rtl/>
        </w:rPr>
        <w:t>&lt;&lt; קריאה &gt;&gt;</w:t>
      </w:r>
      <w:r>
        <w:rPr>
          <w:rStyle w:val="TagStyle"/>
          <w:rtl/>
        </w:rPr>
        <w:t xml:space="preserve"> </w:t>
      </w:r>
      <w:bookmarkEnd w:id="3373"/>
    </w:p>
    <w:p w:rsidR="003C1B05" w:rsidRDefault="003C1B05" w:rsidP="0073511B">
      <w:pPr>
        <w:rPr>
          <w:rtl/>
          <w:lang w:eastAsia="he-IL"/>
        </w:rPr>
      </w:pPr>
    </w:p>
    <w:p w:rsidR="003C1B05" w:rsidRDefault="003C1B05" w:rsidP="0073511B">
      <w:pPr>
        <w:rPr>
          <w:rtl/>
          <w:lang w:eastAsia="he-IL"/>
        </w:rPr>
      </w:pPr>
      <w:bookmarkStart w:id="3374" w:name="_ETM_Q7_463429"/>
      <w:bookmarkStart w:id="3375" w:name="_ETM_Q7_463533"/>
      <w:bookmarkEnd w:id="3374"/>
      <w:bookmarkEnd w:id="3375"/>
      <w:r>
        <w:rPr>
          <w:rFonts w:hint="cs"/>
          <w:rtl/>
          <w:lang w:eastAsia="he-IL"/>
        </w:rPr>
        <w:t>אז למה אין ממשלה, אדוני?</w:t>
      </w:r>
    </w:p>
    <w:p w:rsidR="003C1B05" w:rsidRDefault="003C1B05" w:rsidP="0073511B">
      <w:pPr>
        <w:rPr>
          <w:rtl/>
          <w:lang w:eastAsia="he-IL"/>
        </w:rPr>
      </w:pPr>
    </w:p>
    <w:p w:rsidR="003C1B05" w:rsidRDefault="003C1B05" w:rsidP="0073511B">
      <w:pPr>
        <w:pStyle w:val="-"/>
        <w:rPr>
          <w:rtl/>
        </w:rPr>
      </w:pPr>
      <w:bookmarkStart w:id="3376" w:name="ET_speakercontinue_5971_6"/>
      <w:r w:rsidRPr="00C163F8">
        <w:rPr>
          <w:rStyle w:val="TagStyle"/>
          <w:rtl/>
        </w:rPr>
        <w:t xml:space="preserve"> &lt;&lt; דובר_המשך &gt;&gt;</w:t>
      </w:r>
      <w:r w:rsidRPr="00D474BB">
        <w:rPr>
          <w:rStyle w:val="TagStyle"/>
          <w:rtl/>
        </w:rPr>
        <w:t xml:space="preserve"> </w:t>
      </w:r>
      <w:r>
        <w:rPr>
          <w:rtl/>
        </w:rPr>
        <w:t>השר המקשר בין הממשלה לכנסת דוד אמסלם:</w:t>
      </w:r>
      <w:r w:rsidRPr="00D474BB">
        <w:rPr>
          <w:rStyle w:val="TagStyle"/>
          <w:rtl/>
        </w:rPr>
        <w:t xml:space="preserve"> </w:t>
      </w:r>
      <w:r w:rsidRPr="00C163F8">
        <w:rPr>
          <w:rStyle w:val="TagStyle"/>
          <w:rtl/>
        </w:rPr>
        <w:t>&lt;&lt; דובר_המשך &gt;&gt;</w:t>
      </w:r>
      <w:r>
        <w:rPr>
          <w:rtl/>
        </w:rPr>
        <w:t xml:space="preserve"> </w:t>
      </w:r>
      <w:bookmarkEnd w:id="3376"/>
    </w:p>
    <w:p w:rsidR="003C1B05" w:rsidRDefault="003C1B05" w:rsidP="0073511B">
      <w:pPr>
        <w:pStyle w:val="KeepWithNext"/>
        <w:rPr>
          <w:rtl/>
          <w:lang w:eastAsia="he-IL"/>
        </w:rPr>
      </w:pPr>
    </w:p>
    <w:p w:rsidR="003C1B05" w:rsidRDefault="003C1B05" w:rsidP="0073511B">
      <w:pPr>
        <w:rPr>
          <w:rtl/>
          <w:lang w:eastAsia="he-IL"/>
        </w:rPr>
      </w:pPr>
      <w:r>
        <w:rPr>
          <w:rFonts w:hint="cs"/>
          <w:rtl/>
          <w:lang w:eastAsia="he-IL"/>
        </w:rPr>
        <w:t xml:space="preserve">אני רוצה לומר, נפתלי בנט, אתה </w:t>
      </w:r>
      <w:bookmarkStart w:id="3377" w:name="_ETM_Q7_467433"/>
      <w:bookmarkEnd w:id="3377"/>
      <w:r>
        <w:rPr>
          <w:rFonts w:hint="cs"/>
          <w:rtl/>
          <w:lang w:eastAsia="he-IL"/>
        </w:rPr>
        <w:t xml:space="preserve">יודע לבד, מה שמעניין אותך זה הג'וב שלך. שלך ושל לפיד. זה הסיפור. הסיפור – פוליטיקה כזאת קטנה. </w:t>
      </w:r>
    </w:p>
    <w:p w:rsidR="003C1B05" w:rsidRDefault="003C1B05" w:rsidP="0073511B">
      <w:pPr>
        <w:rPr>
          <w:rtl/>
          <w:lang w:eastAsia="he-IL"/>
        </w:rPr>
      </w:pPr>
    </w:p>
    <w:p w:rsidR="003C1B05" w:rsidRDefault="003C1B05" w:rsidP="0073511B">
      <w:pPr>
        <w:pStyle w:val="af5"/>
        <w:rPr>
          <w:rtl/>
        </w:rPr>
      </w:pPr>
      <w:bookmarkStart w:id="3378" w:name="ET_interruption_5792_9"/>
      <w:r w:rsidRPr="0080487F">
        <w:rPr>
          <w:rStyle w:val="TagStyle"/>
          <w:rtl/>
        </w:rPr>
        <w:t xml:space="preserve"> &lt;&lt; קריאה &gt;&gt;</w:t>
      </w:r>
      <w:r w:rsidRPr="00D474BB">
        <w:rPr>
          <w:rStyle w:val="TagStyle"/>
          <w:rtl/>
        </w:rPr>
        <w:t xml:space="preserve"> </w:t>
      </w:r>
      <w:r>
        <w:rPr>
          <w:rtl/>
        </w:rPr>
        <w:t>יבגני סובה (ישראל ביתנו):</w:t>
      </w:r>
      <w:r w:rsidRPr="00D474BB">
        <w:rPr>
          <w:rStyle w:val="TagStyle"/>
          <w:rtl/>
        </w:rPr>
        <w:t xml:space="preserve"> </w:t>
      </w:r>
      <w:r w:rsidRPr="0080487F">
        <w:rPr>
          <w:rStyle w:val="TagStyle"/>
          <w:rtl/>
        </w:rPr>
        <w:t>&lt;&lt; קריאה &gt;&gt;</w:t>
      </w:r>
      <w:r>
        <w:rPr>
          <w:rStyle w:val="TagStyle"/>
          <w:rtl/>
        </w:rPr>
        <w:t xml:space="preserve"> </w:t>
      </w:r>
      <w:bookmarkEnd w:id="3378"/>
    </w:p>
    <w:p w:rsidR="003C1B05" w:rsidRPr="00D474BB" w:rsidRDefault="003C1B05" w:rsidP="0073511B">
      <w:pPr>
        <w:rPr>
          <w:rtl/>
          <w:lang w:eastAsia="he-IL"/>
        </w:rPr>
      </w:pPr>
    </w:p>
    <w:p w:rsidR="003C1B05" w:rsidRDefault="003C1B05" w:rsidP="0073511B">
      <w:pPr>
        <w:rPr>
          <w:rtl/>
          <w:lang w:eastAsia="he-IL"/>
        </w:rPr>
      </w:pPr>
      <w:r>
        <w:rPr>
          <w:rFonts w:hint="cs"/>
          <w:rtl/>
          <w:lang w:eastAsia="he-IL"/>
        </w:rPr>
        <w:t xml:space="preserve">שאלתי למה אין ממשלה. </w:t>
      </w:r>
    </w:p>
    <w:p w:rsidR="003C1B05" w:rsidRDefault="003C1B05" w:rsidP="0073511B">
      <w:pPr>
        <w:rPr>
          <w:rtl/>
          <w:lang w:eastAsia="he-IL"/>
        </w:rPr>
      </w:pPr>
    </w:p>
    <w:p w:rsidR="003C1B05" w:rsidRDefault="003C1B05" w:rsidP="0073511B">
      <w:pPr>
        <w:pStyle w:val="-"/>
        <w:rPr>
          <w:rtl/>
        </w:rPr>
      </w:pPr>
      <w:bookmarkStart w:id="3379" w:name="ET_speakercontinue_5971_7"/>
      <w:r w:rsidRPr="00C163F8">
        <w:rPr>
          <w:rStyle w:val="TagStyle"/>
          <w:rtl/>
        </w:rPr>
        <w:t xml:space="preserve"> &lt;&lt; דובר_המשך &gt;&gt;</w:t>
      </w:r>
      <w:r w:rsidRPr="00D474BB">
        <w:rPr>
          <w:rStyle w:val="TagStyle"/>
          <w:rtl/>
        </w:rPr>
        <w:t xml:space="preserve"> </w:t>
      </w:r>
      <w:r>
        <w:rPr>
          <w:rtl/>
        </w:rPr>
        <w:t>השר המקשר בין הממשלה לכנסת דוד אמסלם:</w:t>
      </w:r>
      <w:r w:rsidRPr="00D474BB">
        <w:rPr>
          <w:rStyle w:val="TagStyle"/>
          <w:rtl/>
        </w:rPr>
        <w:t xml:space="preserve"> </w:t>
      </w:r>
      <w:r w:rsidRPr="00C163F8">
        <w:rPr>
          <w:rStyle w:val="TagStyle"/>
          <w:rtl/>
        </w:rPr>
        <w:t>&lt;&lt; דובר_המשך &gt;&gt;</w:t>
      </w:r>
      <w:r>
        <w:rPr>
          <w:rtl/>
        </w:rPr>
        <w:t xml:space="preserve"> </w:t>
      </w:r>
      <w:bookmarkEnd w:id="3379"/>
    </w:p>
    <w:p w:rsidR="003C1B05" w:rsidRDefault="003C1B05" w:rsidP="0073511B">
      <w:pPr>
        <w:pStyle w:val="KeepWithNext"/>
        <w:rPr>
          <w:rtl/>
          <w:lang w:eastAsia="he-IL"/>
        </w:rPr>
      </w:pPr>
    </w:p>
    <w:p w:rsidR="003C1B05" w:rsidRDefault="003C1B05" w:rsidP="0073511B">
      <w:pPr>
        <w:rPr>
          <w:rtl/>
          <w:lang w:eastAsia="he-IL"/>
        </w:rPr>
      </w:pPr>
      <w:r>
        <w:rPr>
          <w:rFonts w:hint="cs"/>
          <w:rtl/>
          <w:lang w:eastAsia="he-IL"/>
        </w:rPr>
        <w:t xml:space="preserve">כזאת קטנה. דרך אגב, אני רוצה </w:t>
      </w:r>
      <w:bookmarkStart w:id="3380" w:name="_ETM_Q7_476276"/>
      <w:bookmarkEnd w:id="3380"/>
      <w:r>
        <w:rPr>
          <w:rFonts w:hint="cs"/>
          <w:rtl/>
          <w:lang w:eastAsia="he-IL"/>
        </w:rPr>
        <w:t>לספר לך, כשהתחילה הקורונה אתה היית בממשלה, וגם לא הבאת מזור לקורונה. ואתה גם</w:t>
      </w:r>
      <w:bookmarkStart w:id="3381" w:name="_ETM_Q7_483230"/>
      <w:bookmarkEnd w:id="3381"/>
      <w:r>
        <w:rPr>
          <w:rFonts w:hint="cs"/>
          <w:rtl/>
          <w:lang w:eastAsia="he-IL"/>
        </w:rPr>
        <w:t xml:space="preserve"> יודע, וגם לפיד יודע, וכל יושבי הבית יודעים, שהקורונה לא </w:t>
      </w:r>
      <w:bookmarkStart w:id="3382" w:name="_ETM_Q7_489929"/>
      <w:bookmarkEnd w:id="3382"/>
      <w:r>
        <w:rPr>
          <w:rFonts w:hint="cs"/>
          <w:rtl/>
          <w:lang w:eastAsia="he-IL"/>
        </w:rPr>
        <w:t xml:space="preserve">קשורה </w:t>
      </w:r>
      <w:r>
        <w:rPr>
          <w:rFonts w:hint="cs"/>
          <w:rtl/>
          <w:lang w:eastAsia="he-IL"/>
        </w:rPr>
        <w:lastRenderedPageBreak/>
        <w:t xml:space="preserve">לממשלה. דרך אגב, תראו מה קורה באירופה. כל פעם אתם נותנים דוגמאות למדינות כאלה </w:t>
      </w:r>
      <w:bookmarkStart w:id="3383" w:name="_ETM_Q7_492959"/>
      <w:bookmarkEnd w:id="3383"/>
      <w:r>
        <w:rPr>
          <w:rFonts w:hint="cs"/>
          <w:rtl/>
          <w:lang w:eastAsia="he-IL"/>
        </w:rPr>
        <w:t xml:space="preserve">או אחרות – מה קורה אחרי שבועיים? הכול מתהפך, אז אתם </w:t>
      </w:r>
      <w:bookmarkStart w:id="3384" w:name="_ETM_Q7_496182"/>
      <w:bookmarkEnd w:id="3384"/>
      <w:r>
        <w:rPr>
          <w:rFonts w:hint="cs"/>
          <w:rtl/>
          <w:lang w:eastAsia="he-IL"/>
        </w:rPr>
        <w:t xml:space="preserve">משנים את הטיעונים. זה מה שקורה. תסתכלו מה קורה היום באירופה, כמעט כל אירופה נכנסת לסגר. אבל כנראה זה הנגיף, מה לעשות, וכנראה מטפלים בו, חבר הכנסת </w:t>
      </w:r>
      <w:bookmarkStart w:id="3385" w:name="_ETM_Q7_512117"/>
      <w:bookmarkEnd w:id="3385"/>
      <w:r>
        <w:rPr>
          <w:rFonts w:hint="cs"/>
          <w:rtl/>
          <w:lang w:eastAsia="he-IL"/>
        </w:rPr>
        <w:t xml:space="preserve">אלי אבידר, גם בסגרים. ואם יש לך איזה פטנט יותר טוב, בוא תגיד לנו. </w:t>
      </w:r>
    </w:p>
    <w:p w:rsidR="003C1B05" w:rsidRDefault="003C1B05" w:rsidP="0073511B">
      <w:pPr>
        <w:rPr>
          <w:rtl/>
          <w:lang w:eastAsia="he-IL"/>
        </w:rPr>
      </w:pPr>
    </w:p>
    <w:p w:rsidR="003C1B05" w:rsidRDefault="003C1B05" w:rsidP="0073511B">
      <w:pPr>
        <w:pStyle w:val="af5"/>
        <w:rPr>
          <w:rtl/>
        </w:rPr>
      </w:pPr>
      <w:bookmarkStart w:id="3386" w:name="ET_interruption_5762_22"/>
      <w:r w:rsidRPr="00C163F8">
        <w:rPr>
          <w:rStyle w:val="TagStyle"/>
          <w:rtl/>
        </w:rPr>
        <w:t xml:space="preserve"> &lt;&lt; קריאה &gt;&gt;</w:t>
      </w:r>
      <w:r w:rsidRPr="00B65EB7">
        <w:rPr>
          <w:rStyle w:val="TagStyle"/>
          <w:rtl/>
        </w:rPr>
        <w:t xml:space="preserve"> </w:t>
      </w:r>
      <w:r>
        <w:rPr>
          <w:rtl/>
        </w:rPr>
        <w:t>אלי אבידר (ישראל ביתנו):</w:t>
      </w:r>
      <w:r w:rsidRPr="00B65EB7">
        <w:rPr>
          <w:rStyle w:val="TagStyle"/>
          <w:rtl/>
        </w:rPr>
        <w:t xml:space="preserve"> </w:t>
      </w:r>
      <w:r w:rsidRPr="00C163F8">
        <w:rPr>
          <w:rStyle w:val="TagStyle"/>
          <w:rtl/>
        </w:rPr>
        <w:t>&lt;&lt; קריאה &gt;&gt;</w:t>
      </w:r>
      <w:r>
        <w:rPr>
          <w:rtl/>
        </w:rPr>
        <w:t xml:space="preserve"> </w:t>
      </w:r>
      <w:bookmarkEnd w:id="3386"/>
    </w:p>
    <w:p w:rsidR="003C1B05" w:rsidRDefault="003C1B05" w:rsidP="0073511B">
      <w:pPr>
        <w:pStyle w:val="KeepWithNext"/>
        <w:rPr>
          <w:rtl/>
          <w:lang w:eastAsia="he-IL"/>
        </w:rPr>
      </w:pPr>
    </w:p>
    <w:p w:rsidR="003C1B05" w:rsidRDefault="003C1B05" w:rsidP="0073511B">
      <w:pPr>
        <w:rPr>
          <w:rtl/>
          <w:lang w:eastAsia="he-IL"/>
        </w:rPr>
      </w:pPr>
      <w:r>
        <w:rPr>
          <w:rFonts w:hint="cs"/>
          <w:rtl/>
          <w:lang w:eastAsia="he-IL"/>
        </w:rPr>
        <w:t xml:space="preserve">אמרנו את זה אלף פעם, אתם לא שומעים. </w:t>
      </w:r>
      <w:bookmarkStart w:id="3387" w:name="_ETM_Q7_520457"/>
      <w:bookmarkEnd w:id="3387"/>
    </w:p>
    <w:p w:rsidR="003C1B05" w:rsidRDefault="003C1B05" w:rsidP="0073511B">
      <w:pPr>
        <w:rPr>
          <w:rtl/>
          <w:lang w:eastAsia="he-IL"/>
        </w:rPr>
      </w:pPr>
    </w:p>
    <w:p w:rsidR="003C1B05" w:rsidRDefault="003C1B05" w:rsidP="0073511B">
      <w:pPr>
        <w:pStyle w:val="-"/>
        <w:rPr>
          <w:rtl/>
        </w:rPr>
      </w:pPr>
      <w:bookmarkStart w:id="3388" w:name="ET_speakercontinue_5971_8"/>
      <w:r w:rsidRPr="00C163F8">
        <w:rPr>
          <w:rStyle w:val="TagStyle"/>
          <w:rtl/>
        </w:rPr>
        <w:t xml:space="preserve"> &lt;&lt; דובר_המשך &gt;&gt;</w:t>
      </w:r>
      <w:r w:rsidRPr="00D474BB">
        <w:rPr>
          <w:rStyle w:val="TagStyle"/>
          <w:rtl/>
        </w:rPr>
        <w:t xml:space="preserve"> </w:t>
      </w:r>
      <w:r>
        <w:rPr>
          <w:rtl/>
        </w:rPr>
        <w:t>השר המקשר בין הממשלה לכנסת דוד אמסלם:</w:t>
      </w:r>
      <w:r w:rsidRPr="00D474BB">
        <w:rPr>
          <w:rStyle w:val="TagStyle"/>
          <w:rtl/>
        </w:rPr>
        <w:t xml:space="preserve"> </w:t>
      </w:r>
      <w:r w:rsidRPr="00C163F8">
        <w:rPr>
          <w:rStyle w:val="TagStyle"/>
          <w:rtl/>
        </w:rPr>
        <w:t>&lt;&lt; דובר_המשך &gt;&gt;</w:t>
      </w:r>
      <w:r>
        <w:rPr>
          <w:rtl/>
        </w:rPr>
        <w:t xml:space="preserve"> </w:t>
      </w:r>
      <w:bookmarkEnd w:id="3388"/>
    </w:p>
    <w:p w:rsidR="003C1B05" w:rsidRDefault="003C1B05" w:rsidP="0073511B">
      <w:pPr>
        <w:pStyle w:val="KeepWithNext"/>
        <w:rPr>
          <w:rtl/>
          <w:lang w:eastAsia="he-IL"/>
        </w:rPr>
      </w:pPr>
    </w:p>
    <w:p w:rsidR="003C1B05" w:rsidRDefault="003C1B05" w:rsidP="0073511B">
      <w:pPr>
        <w:rPr>
          <w:rtl/>
          <w:lang w:eastAsia="he-IL"/>
        </w:rPr>
      </w:pPr>
      <w:r>
        <w:rPr>
          <w:rFonts w:hint="cs"/>
          <w:rtl/>
          <w:lang w:eastAsia="he-IL"/>
        </w:rPr>
        <w:t xml:space="preserve">שמעתי אותך בקשב. אתם עולים לכאן, וכל הזמן רק, באמת, מתעתעים, צועקים. </w:t>
      </w:r>
      <w:bookmarkStart w:id="3389" w:name="_ETM_Q7_529367"/>
      <w:bookmarkEnd w:id="3389"/>
      <w:r>
        <w:rPr>
          <w:rFonts w:hint="cs"/>
          <w:rtl/>
          <w:lang w:eastAsia="he-IL"/>
        </w:rPr>
        <w:t xml:space="preserve">שום דבר מן העניין לא הבאתם. לא הבאתם אפילו פתרון. מה כאב לכם? מה בנט אמר בשבוע שעבר? "ראש הממשלה הלך ופעל בשביל החיסונים האלה? הרי כל מדינה רוכשת חיסונים". </w:t>
      </w:r>
      <w:bookmarkStart w:id="3390" w:name="_ETM_Q7_545957"/>
      <w:bookmarkEnd w:id="3390"/>
      <w:r>
        <w:rPr>
          <w:rFonts w:hint="cs"/>
          <w:rtl/>
          <w:lang w:eastAsia="he-IL"/>
        </w:rPr>
        <w:t xml:space="preserve">רבותיי, זה נכון. אני מניח שלכל מדינה בסוף יגיעו החיסונים, </w:t>
      </w:r>
      <w:bookmarkStart w:id="3391" w:name="_ETM_Q7_547556"/>
      <w:bookmarkEnd w:id="3391"/>
      <w:r>
        <w:rPr>
          <w:rFonts w:hint="cs"/>
          <w:rtl/>
          <w:lang w:eastAsia="he-IL"/>
        </w:rPr>
        <w:t>חלקם יגיעו בעוד שנה, שנתיים. אנחנו כבר התחסנו. אני אתמול התחסנתי. וכשאני רואה את הפתרון של הקורונה, זה בוודאי ובוודאי בכיוון החיסונים, ובא</w:t>
      </w:r>
      <w:bookmarkStart w:id="3392" w:name="_ETM_Q7_561911"/>
      <w:bookmarkEnd w:id="3392"/>
      <w:r>
        <w:rPr>
          <w:rFonts w:hint="cs"/>
          <w:rtl/>
          <w:lang w:eastAsia="he-IL"/>
        </w:rPr>
        <w:t xml:space="preserve">מת אני מרגיש גם שיש כבר רווחה, סוג של רגיעה </w:t>
      </w:r>
      <w:bookmarkStart w:id="3393" w:name="_ETM_Q7_565726"/>
      <w:bookmarkEnd w:id="3393"/>
      <w:r>
        <w:rPr>
          <w:rFonts w:hint="cs"/>
          <w:rtl/>
          <w:lang w:eastAsia="he-IL"/>
        </w:rPr>
        <w:t xml:space="preserve">או משהו. הציבור כבר רואה איזשהו כיוון שאנחנו יוצאים מכל המגפה המסוכנת הזאת והאלימה הזאת שקרתה לנו, ובסופו של דבר יש לנו אור בקצה המנהרה. </w:t>
      </w:r>
    </w:p>
    <w:p w:rsidR="003C1B05" w:rsidRDefault="003C1B05" w:rsidP="0073511B">
      <w:pPr>
        <w:rPr>
          <w:rtl/>
          <w:lang w:eastAsia="he-IL"/>
        </w:rPr>
      </w:pPr>
    </w:p>
    <w:p w:rsidR="003C1B05" w:rsidRDefault="003C1B05" w:rsidP="0073511B">
      <w:pPr>
        <w:rPr>
          <w:rtl/>
          <w:lang w:eastAsia="he-IL"/>
        </w:rPr>
      </w:pPr>
      <w:r>
        <w:rPr>
          <w:rFonts w:hint="cs"/>
          <w:rtl/>
          <w:lang w:eastAsia="he-IL"/>
        </w:rPr>
        <w:t xml:space="preserve">דרך אגב, לראש הממשלה יש זכויות אישיות גם על </w:t>
      </w:r>
      <w:bookmarkStart w:id="3394" w:name="_ETM_Q7_583232"/>
      <w:bookmarkEnd w:id="3394"/>
      <w:r>
        <w:rPr>
          <w:rFonts w:hint="cs"/>
          <w:rtl/>
          <w:lang w:eastAsia="he-IL"/>
        </w:rPr>
        <w:t>הנושא של החיסון של הקורונה. זה מה שמפוצץ אתכם. אתם מבחינתכ</w:t>
      </w:r>
      <w:bookmarkStart w:id="3395" w:name="_ETM_Q7_591606"/>
      <w:bookmarkEnd w:id="3395"/>
      <w:r>
        <w:rPr>
          <w:rFonts w:hint="cs"/>
          <w:rtl/>
          <w:lang w:eastAsia="he-IL"/>
        </w:rPr>
        <w:t xml:space="preserve">ם מתפללים: שב בבית, אל תביא כלום, כדי שנוכל </w:t>
      </w:r>
      <w:bookmarkStart w:id="3396" w:name="_ETM_Q7_593318"/>
      <w:bookmarkEnd w:id="3396"/>
      <w:r>
        <w:rPr>
          <w:rFonts w:hint="cs"/>
          <w:rtl/>
          <w:lang w:eastAsia="he-IL"/>
        </w:rPr>
        <w:t xml:space="preserve">לעלות כאן ולהגיד איך לא הבאת את החיסון. אבל מה </w:t>
      </w:r>
      <w:bookmarkStart w:id="3397" w:name="_ETM_Q7_598167"/>
      <w:bookmarkEnd w:id="3397"/>
      <w:r>
        <w:rPr>
          <w:rFonts w:hint="cs"/>
          <w:rtl/>
          <w:lang w:eastAsia="he-IL"/>
        </w:rPr>
        <w:t xml:space="preserve">לעשות, ראש הממשלה הוא דמות בין-לאומית, הפעיל גם </w:t>
      </w:r>
      <w:bookmarkStart w:id="3398" w:name="_ETM_Q7_600631"/>
      <w:bookmarkEnd w:id="3398"/>
      <w:r>
        <w:rPr>
          <w:rFonts w:hint="cs"/>
          <w:rtl/>
          <w:lang w:eastAsia="he-IL"/>
        </w:rPr>
        <w:t xml:space="preserve">את הקשרים האישיים שלו במעמדו הבין-לאומי כדי שאנחנו כבר נתחסן, </w:t>
      </w:r>
      <w:bookmarkStart w:id="3399" w:name="_ETM_Q7_603984"/>
      <w:bookmarkEnd w:id="3399"/>
      <w:r>
        <w:rPr>
          <w:rFonts w:hint="cs"/>
          <w:rtl/>
          <w:lang w:eastAsia="he-IL"/>
        </w:rPr>
        <w:t xml:space="preserve">מה שלא קורה ברוב מדינות העולם. וזה הורג אתכם, בגלל </w:t>
      </w:r>
      <w:bookmarkStart w:id="3400" w:name="_ETM_Q7_611760"/>
      <w:bookmarkEnd w:id="3400"/>
      <w:r>
        <w:rPr>
          <w:rFonts w:hint="cs"/>
          <w:rtl/>
          <w:lang w:eastAsia="he-IL"/>
        </w:rPr>
        <w:t xml:space="preserve">שאתם מתעסקים באמת בפוליטיקה קטנה. לא מעניין אתכם עם ישראל, </w:t>
      </w:r>
      <w:bookmarkStart w:id="3401" w:name="_ETM_Q7_613104"/>
      <w:bookmarkEnd w:id="3401"/>
      <w:r>
        <w:rPr>
          <w:rFonts w:hint="cs"/>
          <w:rtl/>
          <w:lang w:eastAsia="he-IL"/>
        </w:rPr>
        <w:t xml:space="preserve">לא מעניין אתכם באמת המגפה. ככל שיותר טוב, ככה רע </w:t>
      </w:r>
      <w:bookmarkStart w:id="3402" w:name="_ETM_Q7_621162"/>
      <w:bookmarkEnd w:id="3402"/>
      <w:r>
        <w:rPr>
          <w:rFonts w:hint="cs"/>
          <w:rtl/>
          <w:lang w:eastAsia="he-IL"/>
        </w:rPr>
        <w:t xml:space="preserve">לכם. ככל שיש יותר מזור לעניין הזה, הולך לכם </w:t>
      </w:r>
      <w:bookmarkStart w:id="3403" w:name="_ETM_Q7_625932"/>
      <w:bookmarkEnd w:id="3403"/>
      <w:r>
        <w:rPr>
          <w:rFonts w:hint="cs"/>
          <w:rtl/>
          <w:lang w:eastAsia="he-IL"/>
        </w:rPr>
        <w:t xml:space="preserve">הקלף. אתם מבינים שאתם מאבדים, מה אתם תגידו? מה </w:t>
      </w:r>
      <w:bookmarkStart w:id="3404" w:name="_ETM_Q7_628300"/>
      <w:bookmarkEnd w:id="3404"/>
      <w:r>
        <w:rPr>
          <w:rFonts w:hint="cs"/>
          <w:rtl/>
          <w:lang w:eastAsia="he-IL"/>
        </w:rPr>
        <w:t xml:space="preserve">תספרו? וזה מוציא אותי מדעתי, כמה פוליטיקה קטנה, כמה אתם לא רואים בכלל את הטפל ואת העיקר. יש </w:t>
      </w:r>
      <w:bookmarkStart w:id="3405" w:name="_ETM_Q7_640586"/>
      <w:bookmarkEnd w:id="3405"/>
      <w:r>
        <w:rPr>
          <w:rFonts w:hint="cs"/>
          <w:rtl/>
          <w:lang w:eastAsia="he-IL"/>
        </w:rPr>
        <w:t xml:space="preserve">טפל, יש עיקר. אני אומר, רבותיי, אנחנו צריכים לצאת </w:t>
      </w:r>
      <w:bookmarkStart w:id="3406" w:name="_ETM_Q7_641014"/>
      <w:bookmarkEnd w:id="3406"/>
      <w:r>
        <w:rPr>
          <w:rFonts w:hint="cs"/>
          <w:rtl/>
          <w:lang w:eastAsia="he-IL"/>
        </w:rPr>
        <w:t xml:space="preserve">מהקורונה. הקורונה הזאת לא קשורה למפלגות, לא קשורה לערבים-יהודים, </w:t>
      </w:r>
      <w:bookmarkStart w:id="3407" w:name="_ETM_Q7_644758"/>
      <w:bookmarkEnd w:id="3407"/>
      <w:r>
        <w:rPr>
          <w:rFonts w:hint="cs"/>
          <w:rtl/>
          <w:lang w:eastAsia="he-IL"/>
        </w:rPr>
        <w:t xml:space="preserve">לא קשורה לחרדים-דתיים. זו מגפה עולמית שקורית בכל העולם, כמעט באותן תנודות. וכשסוגרים בתי ספר אתם באים לפה וצורחים למה, וכשפותחים אותם אתם אחרי זה צועקים גם מדוע פתחתם </w:t>
      </w:r>
      <w:bookmarkStart w:id="3408" w:name="_ETM_Q7_666155"/>
      <w:bookmarkEnd w:id="3408"/>
      <w:r>
        <w:rPr>
          <w:rFonts w:hint="cs"/>
          <w:rtl/>
          <w:lang w:eastAsia="he-IL"/>
        </w:rPr>
        <w:t xml:space="preserve">מוקדם, וכן הלאה וכן הלאה וכן הלאה. זאת התעשייה שאתם </w:t>
      </w:r>
      <w:bookmarkStart w:id="3409" w:name="_ETM_Q7_670597"/>
      <w:bookmarkEnd w:id="3409"/>
      <w:r>
        <w:rPr>
          <w:rFonts w:hint="cs"/>
          <w:rtl/>
          <w:lang w:eastAsia="he-IL"/>
        </w:rPr>
        <w:t xml:space="preserve">עסוקים בה כמעט שנה, בגלל שהתפקיד שלכם זה לדכדך את הציבור, להכניס אותו לחרדות, לפחדים, ולהגיד לו: יש פה ממשלה לא מתפקדת. זה בגלל הממשלה. כל </w:t>
      </w:r>
      <w:bookmarkStart w:id="3410" w:name="_ETM_Q7_685237"/>
      <w:bookmarkEnd w:id="3410"/>
      <w:r>
        <w:rPr>
          <w:rFonts w:hint="cs"/>
          <w:rtl/>
          <w:lang w:eastAsia="he-IL"/>
        </w:rPr>
        <w:t xml:space="preserve">מה שאתה נמצא </w:t>
      </w:r>
      <w:r>
        <w:rPr>
          <w:rtl/>
          <w:lang w:eastAsia="he-IL"/>
        </w:rPr>
        <w:t>–</w:t>
      </w:r>
      <w:r>
        <w:rPr>
          <w:rFonts w:hint="cs"/>
          <w:rtl/>
          <w:lang w:eastAsia="he-IL"/>
        </w:rPr>
        <w:t xml:space="preserve"> אתה חולה? נדבקת </w:t>
      </w:r>
      <w:r>
        <w:rPr>
          <w:rFonts w:hint="cs"/>
          <w:rtl/>
          <w:lang w:eastAsia="he-IL"/>
        </w:rPr>
        <w:lastRenderedPageBreak/>
        <w:t xml:space="preserve">בקורונה? זה בגלל </w:t>
      </w:r>
      <w:bookmarkStart w:id="3411" w:name="_ETM_Q7_690206"/>
      <w:bookmarkEnd w:id="3411"/>
      <w:r>
        <w:rPr>
          <w:rFonts w:hint="cs"/>
          <w:rtl/>
          <w:lang w:eastAsia="he-IL"/>
        </w:rPr>
        <w:t xml:space="preserve">הממשלה. נסגר העסק? זה בגלל הממשלה. הכול זה ראש הממשלה. הכול זה </w:t>
      </w:r>
      <w:bookmarkStart w:id="3412" w:name="_ETM_Q7_698919"/>
      <w:bookmarkEnd w:id="3412"/>
      <w:r>
        <w:rPr>
          <w:rFonts w:hint="cs"/>
          <w:rtl/>
          <w:lang w:eastAsia="he-IL"/>
        </w:rPr>
        <w:t xml:space="preserve">ראש הממשלה. ירד גשם לפני שבוע? זה ראש הממשלה. </w:t>
      </w:r>
    </w:p>
    <w:p w:rsidR="003C1B05" w:rsidRDefault="003C1B05" w:rsidP="0073511B">
      <w:pPr>
        <w:rPr>
          <w:rtl/>
          <w:lang w:eastAsia="he-IL"/>
        </w:rPr>
      </w:pPr>
    </w:p>
    <w:p w:rsidR="003C1B05" w:rsidRDefault="003C1B05" w:rsidP="0073511B">
      <w:pPr>
        <w:pStyle w:val="af5"/>
        <w:rPr>
          <w:rtl/>
        </w:rPr>
      </w:pPr>
      <w:bookmarkStart w:id="3413" w:name="ET_interruption_5792_23"/>
      <w:r w:rsidRPr="00C163F8">
        <w:rPr>
          <w:rStyle w:val="TagStyle"/>
          <w:rtl/>
        </w:rPr>
        <w:t xml:space="preserve"> &lt;&lt; קריאה &gt;&gt;</w:t>
      </w:r>
      <w:r w:rsidRPr="00710DEF">
        <w:rPr>
          <w:rStyle w:val="TagStyle"/>
          <w:rtl/>
        </w:rPr>
        <w:t xml:space="preserve"> </w:t>
      </w:r>
      <w:r>
        <w:rPr>
          <w:rtl/>
        </w:rPr>
        <w:t>יבגני סובה (ישראל ביתנו):</w:t>
      </w:r>
      <w:r w:rsidRPr="00710DEF">
        <w:rPr>
          <w:rStyle w:val="TagStyle"/>
          <w:rtl/>
        </w:rPr>
        <w:t xml:space="preserve"> </w:t>
      </w:r>
      <w:r w:rsidRPr="00C163F8">
        <w:rPr>
          <w:rStyle w:val="TagStyle"/>
          <w:rtl/>
        </w:rPr>
        <w:t>&lt;&lt; קריאה &gt;&gt;</w:t>
      </w:r>
      <w:r>
        <w:rPr>
          <w:rtl/>
        </w:rPr>
        <w:t xml:space="preserve"> </w:t>
      </w:r>
      <w:bookmarkEnd w:id="3413"/>
    </w:p>
    <w:p w:rsidR="003C1B05" w:rsidRDefault="003C1B05" w:rsidP="0073511B">
      <w:pPr>
        <w:pStyle w:val="KeepWithNext"/>
        <w:rPr>
          <w:rtl/>
          <w:lang w:eastAsia="he-IL"/>
        </w:rPr>
      </w:pPr>
    </w:p>
    <w:p w:rsidR="003C1B05" w:rsidRDefault="003C1B05" w:rsidP="0073511B">
      <w:pPr>
        <w:rPr>
          <w:rtl/>
          <w:lang w:eastAsia="he-IL"/>
        </w:rPr>
      </w:pPr>
      <w:r>
        <w:rPr>
          <w:rFonts w:hint="cs"/>
          <w:rtl/>
          <w:lang w:eastAsia="he-IL"/>
        </w:rPr>
        <w:t xml:space="preserve">לא, אבל יש - - - </w:t>
      </w:r>
    </w:p>
    <w:p w:rsidR="003C1B05" w:rsidRDefault="003C1B05" w:rsidP="0073511B">
      <w:pPr>
        <w:pStyle w:val="KeepWithNext"/>
        <w:rPr>
          <w:rtl/>
          <w:lang w:eastAsia="he-IL"/>
        </w:rPr>
      </w:pPr>
    </w:p>
    <w:p w:rsidR="003C1B05" w:rsidRDefault="003C1B05" w:rsidP="0073511B">
      <w:pPr>
        <w:pStyle w:val="-"/>
        <w:rPr>
          <w:rtl/>
        </w:rPr>
      </w:pPr>
      <w:bookmarkStart w:id="3414" w:name="ET_speakercontinue_5971_14"/>
      <w:r w:rsidRPr="00C163F8">
        <w:rPr>
          <w:rStyle w:val="TagStyle"/>
          <w:rtl/>
        </w:rPr>
        <w:t xml:space="preserve"> &lt;&lt; דובר_המשך &gt;&gt;</w:t>
      </w:r>
      <w:r w:rsidRPr="007D1207">
        <w:rPr>
          <w:rStyle w:val="TagStyle"/>
          <w:rtl/>
        </w:rPr>
        <w:t xml:space="preserve"> </w:t>
      </w:r>
      <w:r>
        <w:rPr>
          <w:rtl/>
        </w:rPr>
        <w:t>השר המקשר בין הממשלה לכנסת דוד אמסלם:</w:t>
      </w:r>
      <w:r w:rsidRPr="007D1207">
        <w:rPr>
          <w:rStyle w:val="TagStyle"/>
          <w:rtl/>
        </w:rPr>
        <w:t xml:space="preserve"> </w:t>
      </w:r>
      <w:r w:rsidRPr="00C163F8">
        <w:rPr>
          <w:rStyle w:val="TagStyle"/>
          <w:rtl/>
        </w:rPr>
        <w:t>&lt;&lt; דובר_המשך &gt;&gt;</w:t>
      </w:r>
      <w:r>
        <w:rPr>
          <w:rtl/>
        </w:rPr>
        <w:t xml:space="preserve"> </w:t>
      </w:r>
      <w:bookmarkEnd w:id="3414"/>
    </w:p>
    <w:p w:rsidR="003C1B05" w:rsidRDefault="003C1B05" w:rsidP="0073511B">
      <w:pPr>
        <w:pStyle w:val="KeepWithNext"/>
        <w:rPr>
          <w:rtl/>
          <w:lang w:eastAsia="he-IL"/>
        </w:rPr>
      </w:pPr>
    </w:p>
    <w:p w:rsidR="003C1B05" w:rsidRDefault="003C1B05" w:rsidP="0073511B">
      <w:pPr>
        <w:rPr>
          <w:rtl/>
          <w:lang w:eastAsia="he-IL"/>
        </w:rPr>
      </w:pPr>
      <w:r>
        <w:rPr>
          <w:rFonts w:hint="cs"/>
          <w:rtl/>
          <w:lang w:eastAsia="he-IL"/>
        </w:rPr>
        <w:t xml:space="preserve">הכול זה </w:t>
      </w:r>
      <w:bookmarkStart w:id="3415" w:name="_ETM_Q7_704479"/>
      <w:bookmarkEnd w:id="3415"/>
      <w:r>
        <w:rPr>
          <w:rFonts w:hint="cs"/>
          <w:rtl/>
          <w:lang w:eastAsia="he-IL"/>
        </w:rPr>
        <w:t xml:space="preserve">ראש הממשלה. אצלכם כל דבר זה ראש הממשלה. מה שקשור </w:t>
      </w:r>
      <w:bookmarkStart w:id="3416" w:name="_ETM_Q7_711972"/>
      <w:bookmarkEnd w:id="3416"/>
      <w:r>
        <w:rPr>
          <w:rFonts w:hint="cs"/>
          <w:rtl/>
          <w:lang w:eastAsia="he-IL"/>
        </w:rPr>
        <w:t xml:space="preserve">לקורונה זה רק ראש הממשלה. איך אמרתי, אם יכולתם גם לטעון שראש הממשלה </w:t>
      </w:r>
      <w:bookmarkStart w:id="3417" w:name="_ETM_Q7_717139"/>
      <w:bookmarkEnd w:id="3417"/>
      <w:r>
        <w:rPr>
          <w:rFonts w:hint="cs"/>
          <w:rtl/>
          <w:lang w:eastAsia="he-IL"/>
        </w:rPr>
        <w:t xml:space="preserve">המציא את הקורונה, זה מה שהייתם עושים. שהוא פיתח אותה. כנראה הוא נסע </w:t>
      </w:r>
      <w:proofErr w:type="spellStart"/>
      <w:r>
        <w:rPr>
          <w:rFonts w:hint="cs"/>
          <w:rtl/>
          <w:lang w:eastAsia="he-IL"/>
        </w:rPr>
        <w:t>לווהאן</w:t>
      </w:r>
      <w:proofErr w:type="spellEnd"/>
      <w:r>
        <w:rPr>
          <w:rFonts w:hint="cs"/>
          <w:rtl/>
          <w:lang w:eastAsia="he-IL"/>
        </w:rPr>
        <w:t xml:space="preserve">, כנראה הלך לסין, </w:t>
      </w:r>
      <w:bookmarkStart w:id="3418" w:name="_ETM_Q7_722731"/>
      <w:bookmarkEnd w:id="3418"/>
      <w:r>
        <w:rPr>
          <w:rFonts w:hint="cs"/>
          <w:rtl/>
          <w:lang w:eastAsia="he-IL"/>
        </w:rPr>
        <w:t xml:space="preserve">הזמין את הקורונה. הזמין את הקורונה, למה? הוא קם בבוקר, </w:t>
      </w:r>
      <w:bookmarkStart w:id="3419" w:name="_ETM_Q7_727739"/>
      <w:bookmarkEnd w:id="3419"/>
      <w:r>
        <w:rPr>
          <w:rFonts w:hint="cs"/>
          <w:rtl/>
          <w:lang w:eastAsia="he-IL"/>
        </w:rPr>
        <w:t xml:space="preserve">לא רוצה שיהיה טוב לעם ישראל, לא רוצה שיהיה טוב </w:t>
      </w:r>
      <w:bookmarkStart w:id="3420" w:name="_ETM_Q7_731886"/>
      <w:bookmarkEnd w:id="3420"/>
      <w:r>
        <w:rPr>
          <w:rFonts w:hint="cs"/>
          <w:rtl/>
          <w:lang w:eastAsia="he-IL"/>
        </w:rPr>
        <w:t xml:space="preserve">לציבור. לא רוצה. ראש הממשלה קם בבוקר, רוצה שיהיה גרוע. </w:t>
      </w:r>
      <w:bookmarkStart w:id="3421" w:name="_ETM_Q7_737484"/>
      <w:bookmarkEnd w:id="3421"/>
      <w:r>
        <w:rPr>
          <w:rFonts w:hint="cs"/>
          <w:rtl/>
          <w:lang w:eastAsia="he-IL"/>
        </w:rPr>
        <w:t xml:space="preserve">אתם מבינים את האבסורד? אתם מבינים לאן הגעתם? </w:t>
      </w:r>
    </w:p>
    <w:p w:rsidR="003C1B05" w:rsidRDefault="003C1B05" w:rsidP="0073511B">
      <w:pPr>
        <w:rPr>
          <w:rtl/>
          <w:lang w:eastAsia="he-IL"/>
        </w:rPr>
      </w:pPr>
    </w:p>
    <w:p w:rsidR="003C1B05" w:rsidRDefault="003C1B05" w:rsidP="0073511B">
      <w:pPr>
        <w:rPr>
          <w:rtl/>
          <w:lang w:eastAsia="he-IL"/>
        </w:rPr>
      </w:pPr>
      <w:r>
        <w:rPr>
          <w:rFonts w:hint="cs"/>
          <w:rtl/>
          <w:lang w:eastAsia="he-IL"/>
        </w:rPr>
        <w:t xml:space="preserve">אני רוצה לומר לך, חבר הכנסת אוסאמה סעדי, אני </w:t>
      </w:r>
      <w:bookmarkStart w:id="3422" w:name="_ETM_Q7_747200"/>
      <w:bookmarkEnd w:id="3422"/>
      <w:r>
        <w:rPr>
          <w:rFonts w:hint="cs"/>
          <w:rtl/>
          <w:lang w:eastAsia="he-IL"/>
        </w:rPr>
        <w:t xml:space="preserve">מנקה את הכול. אתה העלית סוגיה חשובה מאוד. </w:t>
      </w:r>
    </w:p>
    <w:p w:rsidR="003C1B05" w:rsidRDefault="003C1B05" w:rsidP="0073511B">
      <w:pPr>
        <w:rPr>
          <w:rtl/>
          <w:lang w:eastAsia="he-IL"/>
        </w:rPr>
      </w:pPr>
    </w:p>
    <w:p w:rsidR="003C1B05" w:rsidRPr="00710DEF" w:rsidRDefault="003C1B05" w:rsidP="0073511B">
      <w:pPr>
        <w:pStyle w:val="afb"/>
        <w:rPr>
          <w:rtl/>
          <w:lang w:eastAsia="he-IL"/>
        </w:rPr>
      </w:pPr>
      <w:bookmarkStart w:id="3423" w:name="ET_typistreplace_אחרי_כן_שכ_17_52_24"/>
      <w:r w:rsidRPr="00C163F8">
        <w:rPr>
          <w:rStyle w:val="TagStyle"/>
          <w:rtl/>
        </w:rPr>
        <w:t xml:space="preserve"> &lt;&lt; אחרי_כן &gt;&gt;</w:t>
      </w:r>
      <w:r w:rsidRPr="00710DEF">
        <w:rPr>
          <w:rStyle w:val="TagStyle"/>
          <w:rtl/>
        </w:rPr>
        <w:t xml:space="preserve"> </w:t>
      </w:r>
      <w:r>
        <w:rPr>
          <w:rtl/>
          <w:lang w:eastAsia="he-IL"/>
        </w:rPr>
        <w:t xml:space="preserve">(אחרי כן </w:t>
      </w:r>
      <w:r>
        <w:rPr>
          <w:rFonts w:hint="cs"/>
          <w:rtl/>
          <w:lang w:eastAsia="he-IL"/>
        </w:rPr>
        <w:t>א</w:t>
      </w:r>
      <w:r>
        <w:rPr>
          <w:rtl/>
          <w:lang w:eastAsia="he-IL"/>
        </w:rPr>
        <w:t>ש)</w:t>
      </w:r>
      <w:r w:rsidRPr="00710DEF">
        <w:rPr>
          <w:rStyle w:val="TagStyle"/>
          <w:rtl/>
        </w:rPr>
        <w:t xml:space="preserve"> </w:t>
      </w:r>
      <w:r w:rsidRPr="00C163F8">
        <w:rPr>
          <w:rStyle w:val="TagStyle"/>
          <w:rtl/>
        </w:rPr>
        <w:t>&lt;&lt; אחרי_כן &gt;&gt;</w:t>
      </w:r>
      <w:r>
        <w:rPr>
          <w:rtl/>
          <w:lang w:eastAsia="he-IL"/>
        </w:rPr>
        <w:t xml:space="preserve"> </w:t>
      </w:r>
      <w:bookmarkEnd w:id="3423"/>
    </w:p>
    <w:p w:rsidR="003C1B05" w:rsidRDefault="003C1B05" w:rsidP="00331813">
      <w:pPr>
        <w:rPr>
          <w:rtl/>
        </w:rPr>
      </w:pPr>
    </w:p>
    <w:p w:rsidR="00562199" w:rsidRDefault="00562199" w:rsidP="0073511B">
      <w:pPr>
        <w:ind w:firstLine="0"/>
        <w:rPr>
          <w:rtl/>
          <w:lang w:eastAsia="he-IL"/>
        </w:rPr>
      </w:pPr>
      <w:bookmarkStart w:id="3424" w:name="TOR_Q8"/>
      <w:bookmarkEnd w:id="3424"/>
      <w:r>
        <w:rPr>
          <w:rFonts w:hint="cs"/>
          <w:rtl/>
          <w:lang w:eastAsia="he-IL"/>
        </w:rPr>
        <w:t>כשאני היית יושב-ראש ועדת הפנים אני עשיתי על זה דיונים על גבי דיונים. ואני מסכים איתך בסוגיה הזאת, אין מחלוקת</w:t>
      </w:r>
      <w:bookmarkStart w:id="3425" w:name="_ETM_Q8_158000"/>
      <w:bookmarkEnd w:id="3425"/>
      <w:r>
        <w:rPr>
          <w:rFonts w:hint="cs"/>
          <w:rtl/>
          <w:lang w:eastAsia="he-IL"/>
        </w:rPr>
        <w:t xml:space="preserve">. אין מחלוקת שאזרחי מדינת ישראל צריכים לקבל הגנה בכל </w:t>
      </w:r>
      <w:bookmarkStart w:id="3426" w:name="_ETM_Q8_161000"/>
      <w:bookmarkEnd w:id="3426"/>
      <w:r>
        <w:rPr>
          <w:rFonts w:hint="cs"/>
          <w:rtl/>
          <w:lang w:eastAsia="he-IL"/>
        </w:rPr>
        <w:t xml:space="preserve">מקום. אזרח זה אזרח, לא משנה איפה הוא גר, </w:t>
      </w:r>
      <w:proofErr w:type="spellStart"/>
      <w:r>
        <w:rPr>
          <w:rFonts w:hint="cs"/>
          <w:rtl/>
          <w:lang w:eastAsia="he-IL"/>
        </w:rPr>
        <w:t>בקלנסווה</w:t>
      </w:r>
      <w:proofErr w:type="spellEnd"/>
      <w:r>
        <w:rPr>
          <w:rFonts w:hint="cs"/>
          <w:rtl/>
          <w:lang w:eastAsia="he-IL"/>
        </w:rPr>
        <w:t xml:space="preserve"> </w:t>
      </w:r>
      <w:bookmarkStart w:id="3427" w:name="_ETM_Q8_163000"/>
      <w:bookmarkEnd w:id="3427"/>
      <w:r>
        <w:rPr>
          <w:rFonts w:hint="cs"/>
          <w:rtl/>
          <w:lang w:eastAsia="he-IL"/>
        </w:rPr>
        <w:t xml:space="preserve">או גר בתל אביב, זה היינו הך. </w:t>
      </w:r>
      <w:bookmarkStart w:id="3428" w:name="_ETM_Q8_168000"/>
      <w:bookmarkEnd w:id="3428"/>
    </w:p>
    <w:p w:rsidR="00562199" w:rsidRDefault="00562199" w:rsidP="0073511B">
      <w:pPr>
        <w:ind w:firstLine="0"/>
        <w:rPr>
          <w:rtl/>
          <w:lang w:eastAsia="he-IL"/>
        </w:rPr>
      </w:pPr>
    </w:p>
    <w:p w:rsidR="00562199" w:rsidRDefault="00562199" w:rsidP="0073511B">
      <w:pPr>
        <w:ind w:firstLine="0"/>
        <w:rPr>
          <w:rtl/>
          <w:lang w:eastAsia="he-IL"/>
        </w:rPr>
      </w:pPr>
      <w:r>
        <w:rPr>
          <w:rtl/>
          <w:lang w:eastAsia="he-IL"/>
        </w:rPr>
        <w:tab/>
      </w:r>
      <w:r>
        <w:rPr>
          <w:rFonts w:hint="cs"/>
          <w:rtl/>
          <w:lang w:eastAsia="he-IL"/>
        </w:rPr>
        <w:t xml:space="preserve">דרך אגב, </w:t>
      </w:r>
      <w:bookmarkStart w:id="3429" w:name="_ETM_Q8_166000"/>
      <w:bookmarkEnd w:id="3429"/>
      <w:r>
        <w:rPr>
          <w:rFonts w:hint="cs"/>
          <w:rtl/>
          <w:lang w:eastAsia="he-IL"/>
        </w:rPr>
        <w:t xml:space="preserve">אני רוצה לספר לכם סתם עצה קטנה. היום </w:t>
      </w:r>
      <w:bookmarkStart w:id="3430" w:name="_ETM_Q8_172000"/>
      <w:bookmarkEnd w:id="3430"/>
      <w:r>
        <w:rPr>
          <w:rFonts w:hint="cs"/>
          <w:rtl/>
          <w:lang w:eastAsia="he-IL"/>
        </w:rPr>
        <w:t xml:space="preserve">אתם אמרתם </w:t>
      </w:r>
      <w:r>
        <w:rPr>
          <w:rtl/>
          <w:lang w:eastAsia="he-IL"/>
        </w:rPr>
        <w:t>–</w:t>
      </w:r>
      <w:r>
        <w:rPr>
          <w:rFonts w:hint="cs"/>
          <w:rtl/>
          <w:lang w:eastAsia="he-IL"/>
        </w:rPr>
        <w:t xml:space="preserve"> שמעתי שבאתם היום להפגין ועצרו אתכם. אמרתם </w:t>
      </w:r>
      <w:bookmarkStart w:id="3431" w:name="_ETM_Q8_177000"/>
      <w:bookmarkEnd w:id="3431"/>
      <w:r>
        <w:rPr>
          <w:rFonts w:hint="cs"/>
          <w:rtl/>
          <w:lang w:eastAsia="he-IL"/>
        </w:rPr>
        <w:t>שהייתה אלימות של השוטרים נגד ועדת המעקב, ראשי</w:t>
      </w:r>
      <w:bookmarkStart w:id="3432" w:name="_ETM_Q8_184000"/>
      <w:bookmarkEnd w:id="3432"/>
      <w:r>
        <w:rPr>
          <w:rFonts w:hint="cs"/>
          <w:rtl/>
          <w:lang w:eastAsia="he-IL"/>
        </w:rPr>
        <w:t xml:space="preserve"> רשויות בכניסה לירושלים. אני לא ראיתי, אבל חזקה עליי </w:t>
      </w:r>
      <w:r>
        <w:rPr>
          <w:rtl/>
          <w:lang w:eastAsia="he-IL"/>
        </w:rPr>
        <w:t>–</w:t>
      </w:r>
      <w:r>
        <w:rPr>
          <w:rFonts w:hint="cs"/>
          <w:rtl/>
          <w:lang w:eastAsia="he-IL"/>
        </w:rPr>
        <w:t xml:space="preserve"> אם אתם אומרים את זה אז כנראה </w:t>
      </w:r>
      <w:bookmarkStart w:id="3433" w:name="_ETM_Q8_186000"/>
      <w:bookmarkEnd w:id="3433"/>
      <w:r>
        <w:rPr>
          <w:rFonts w:hint="cs"/>
          <w:rtl/>
          <w:lang w:eastAsia="he-IL"/>
        </w:rPr>
        <w:t xml:space="preserve">היה שם משהו. אתם רק טעיתם בדבר אחד: כנראה </w:t>
      </w:r>
      <w:bookmarkStart w:id="3434" w:name="_ETM_Q8_191000"/>
      <w:bookmarkEnd w:id="3434"/>
      <w:r>
        <w:rPr>
          <w:rFonts w:hint="cs"/>
          <w:rtl/>
          <w:lang w:eastAsia="he-IL"/>
        </w:rPr>
        <w:t xml:space="preserve">הייתם צריכים להגיד להם שאתם באים להפגין בבלפור </w:t>
      </w:r>
      <w:r>
        <w:rPr>
          <w:rtl/>
          <w:lang w:eastAsia="he-IL"/>
        </w:rPr>
        <w:t>–</w:t>
      </w:r>
      <w:r>
        <w:rPr>
          <w:rFonts w:hint="cs"/>
          <w:rtl/>
          <w:lang w:eastAsia="he-IL"/>
        </w:rPr>
        <w:t xml:space="preserve"> והכול </w:t>
      </w:r>
      <w:bookmarkStart w:id="3435" w:name="_ETM_Q8_195000"/>
      <w:bookmarkEnd w:id="3435"/>
      <w:r>
        <w:rPr>
          <w:rFonts w:hint="cs"/>
          <w:rtl/>
          <w:lang w:eastAsia="he-IL"/>
        </w:rPr>
        <w:t xml:space="preserve">בסדר. בגלל שהמפגינים בבלפור, המשטרה לא מטפלת בהם. הם חוסמים </w:t>
      </w:r>
      <w:bookmarkStart w:id="3436" w:name="_ETM_Q8_196000"/>
      <w:bookmarkEnd w:id="3436"/>
      <w:r>
        <w:rPr>
          <w:rFonts w:hint="cs"/>
          <w:rtl/>
          <w:lang w:eastAsia="he-IL"/>
        </w:rPr>
        <w:t xml:space="preserve">את כל העיר כל שבוע. אבל כאן, באזרחים רגילים, בנושאים אחרים </w:t>
      </w:r>
      <w:r>
        <w:rPr>
          <w:rtl/>
          <w:lang w:eastAsia="he-IL"/>
        </w:rPr>
        <w:t>–</w:t>
      </w:r>
      <w:r>
        <w:rPr>
          <w:rFonts w:hint="cs"/>
          <w:rtl/>
          <w:lang w:eastAsia="he-IL"/>
        </w:rPr>
        <w:t xml:space="preserve"> שום </w:t>
      </w:r>
      <w:bookmarkStart w:id="3437" w:name="_ETM_Q8_207000"/>
      <w:bookmarkEnd w:id="3437"/>
      <w:r>
        <w:rPr>
          <w:rFonts w:hint="cs"/>
          <w:rtl/>
          <w:lang w:eastAsia="he-IL"/>
        </w:rPr>
        <w:t xml:space="preserve">דבר. אבל לבוא ולעצור את ירושלים ובכלל את המדינה </w:t>
      </w:r>
      <w:bookmarkStart w:id="3438" w:name="_ETM_Q8_209000"/>
      <w:bookmarkEnd w:id="3438"/>
      <w:r>
        <w:rPr>
          <w:rFonts w:hint="cs"/>
          <w:rtl/>
          <w:lang w:eastAsia="he-IL"/>
        </w:rPr>
        <w:t xml:space="preserve">כל שבת, כל יום שישי </w:t>
      </w:r>
      <w:r>
        <w:rPr>
          <w:rtl/>
          <w:lang w:eastAsia="he-IL"/>
        </w:rPr>
        <w:t>–</w:t>
      </w:r>
      <w:r>
        <w:rPr>
          <w:rFonts w:hint="cs"/>
          <w:rtl/>
          <w:lang w:eastAsia="he-IL"/>
        </w:rPr>
        <w:t xml:space="preserve"> דרך אגב, אם הם </w:t>
      </w:r>
      <w:bookmarkStart w:id="3439" w:name="_ETM_Q8_211000"/>
      <w:bookmarkEnd w:id="3439"/>
      <w:r>
        <w:rPr>
          <w:rFonts w:hint="cs"/>
          <w:rtl/>
          <w:lang w:eastAsia="he-IL"/>
        </w:rPr>
        <w:t xml:space="preserve">רוצים גם יום שלישי </w:t>
      </w:r>
      <w:r>
        <w:rPr>
          <w:rFonts w:hint="eastAsia"/>
          <w:rtl/>
          <w:lang w:eastAsia="he-IL"/>
        </w:rPr>
        <w:t xml:space="preserve">– </w:t>
      </w:r>
      <w:r>
        <w:rPr>
          <w:rFonts w:hint="cs"/>
          <w:rtl/>
          <w:lang w:eastAsia="he-IL"/>
        </w:rPr>
        <w:t xml:space="preserve">גם יום שלישי, </w:t>
      </w:r>
      <w:bookmarkStart w:id="3440" w:name="_ETM_Q8_213000"/>
      <w:bookmarkEnd w:id="3440"/>
      <w:r>
        <w:rPr>
          <w:rFonts w:hint="cs"/>
          <w:rtl/>
          <w:lang w:eastAsia="he-IL"/>
        </w:rPr>
        <w:t xml:space="preserve">זה בסדר. רק תגידו את מילת הקסם: אנחנו רוצים להפגין </w:t>
      </w:r>
      <w:bookmarkStart w:id="3441" w:name="_ETM_Q8_221000"/>
      <w:bookmarkEnd w:id="3441"/>
      <w:r>
        <w:rPr>
          <w:rFonts w:hint="cs"/>
          <w:rtl/>
          <w:lang w:eastAsia="he-IL"/>
        </w:rPr>
        <w:t xml:space="preserve">נגד ראש הממשלה </w:t>
      </w:r>
      <w:r>
        <w:rPr>
          <w:rtl/>
          <w:lang w:eastAsia="he-IL"/>
        </w:rPr>
        <w:t>–</w:t>
      </w:r>
      <w:r>
        <w:rPr>
          <w:rFonts w:hint="cs"/>
          <w:rtl/>
          <w:lang w:eastAsia="he-IL"/>
        </w:rPr>
        <w:t xml:space="preserve"> והדלת נפתחת בפניכם ובאמת </w:t>
      </w:r>
      <w:bookmarkStart w:id="3442" w:name="_ETM_Q8_226000"/>
      <w:bookmarkEnd w:id="3442"/>
      <w:r>
        <w:rPr>
          <w:rFonts w:hint="cs"/>
          <w:rtl/>
          <w:lang w:eastAsia="he-IL"/>
        </w:rPr>
        <w:t>תפגינו איפה שאתם רוצים, מתי שאתם רוצים וכמה שאתם רוצים ותסגרו אילו צירי תנועה שאתם רוצי</w:t>
      </w:r>
      <w:bookmarkStart w:id="3443" w:name="_ETM_Q8_235000"/>
      <w:bookmarkEnd w:id="3443"/>
      <w:r>
        <w:rPr>
          <w:rFonts w:hint="cs"/>
          <w:rtl/>
          <w:lang w:eastAsia="he-IL"/>
        </w:rPr>
        <w:t xml:space="preserve">ם במדינת ישראל. רק תספרו שאתם רוצים להפגין נגד </w:t>
      </w:r>
      <w:bookmarkStart w:id="3444" w:name="_ETM_Q8_241000"/>
      <w:bookmarkEnd w:id="3444"/>
      <w:r>
        <w:rPr>
          <w:rFonts w:hint="cs"/>
          <w:rtl/>
          <w:lang w:eastAsia="he-IL"/>
        </w:rPr>
        <w:t xml:space="preserve">ראש הממשלה. מה שנקרא, החבר'ה בבלפור. ברישיון תרשמו את </w:t>
      </w:r>
      <w:bookmarkStart w:id="3445" w:name="_ETM_Q8_245000"/>
      <w:bookmarkEnd w:id="3445"/>
      <w:r>
        <w:rPr>
          <w:rFonts w:hint="cs"/>
          <w:rtl/>
          <w:lang w:eastAsia="he-IL"/>
        </w:rPr>
        <w:t xml:space="preserve">זה ותקבלו את מה שאתם רוצים, בגלל שהמשטרה כבר </w:t>
      </w:r>
      <w:bookmarkStart w:id="3446" w:name="_ETM_Q8_247000"/>
      <w:bookmarkEnd w:id="3446"/>
      <w:r>
        <w:rPr>
          <w:rFonts w:hint="cs"/>
          <w:rtl/>
          <w:lang w:eastAsia="he-IL"/>
        </w:rPr>
        <w:t xml:space="preserve">מפחדת </w:t>
      </w:r>
      <w:r>
        <w:rPr>
          <w:rFonts w:hint="cs"/>
          <w:rtl/>
          <w:lang w:eastAsia="he-IL"/>
        </w:rPr>
        <w:lastRenderedPageBreak/>
        <w:t xml:space="preserve">מהכול. היא כבר הכניסה להחסנה יבשה את </w:t>
      </w:r>
      <w:proofErr w:type="spellStart"/>
      <w:r>
        <w:rPr>
          <w:rFonts w:hint="cs"/>
          <w:rtl/>
          <w:lang w:eastAsia="he-IL"/>
        </w:rPr>
        <w:t>המכת"זיות</w:t>
      </w:r>
      <w:proofErr w:type="spellEnd"/>
      <w:r>
        <w:rPr>
          <w:rFonts w:hint="cs"/>
          <w:rtl/>
          <w:lang w:eastAsia="he-IL"/>
        </w:rPr>
        <w:t xml:space="preserve">, </w:t>
      </w:r>
      <w:bookmarkStart w:id="3447" w:name="_ETM_Q8_251000"/>
      <w:bookmarkEnd w:id="3447"/>
      <w:r>
        <w:rPr>
          <w:rFonts w:hint="cs"/>
          <w:rtl/>
          <w:lang w:eastAsia="he-IL"/>
        </w:rPr>
        <w:t xml:space="preserve">היא כבר עצמה </w:t>
      </w:r>
      <w:r>
        <w:rPr>
          <w:rtl/>
          <w:lang w:eastAsia="he-IL"/>
        </w:rPr>
        <w:t>–</w:t>
      </w:r>
      <w:r>
        <w:rPr>
          <w:rFonts w:hint="cs"/>
          <w:rtl/>
          <w:lang w:eastAsia="he-IL"/>
        </w:rPr>
        <w:t xml:space="preserve"> דרך אגב, עוד מעט </w:t>
      </w:r>
      <w:bookmarkStart w:id="3448" w:name="_ETM_Q8_253000"/>
      <w:bookmarkEnd w:id="3448"/>
      <w:r>
        <w:rPr>
          <w:rFonts w:hint="cs"/>
          <w:rtl/>
          <w:lang w:eastAsia="he-IL"/>
        </w:rPr>
        <w:t xml:space="preserve">עוצרים את השוטרים שעושים סדר. הכול הפוך כאן. השוטרים הם הבעייתיים; המפגינים, שהם </w:t>
      </w:r>
      <w:proofErr w:type="spellStart"/>
      <w:r>
        <w:rPr>
          <w:rFonts w:hint="cs"/>
          <w:rtl/>
          <w:lang w:eastAsia="he-IL"/>
        </w:rPr>
        <w:t>מפירי</w:t>
      </w:r>
      <w:proofErr w:type="spellEnd"/>
      <w:r>
        <w:rPr>
          <w:rFonts w:hint="cs"/>
          <w:rtl/>
          <w:lang w:eastAsia="he-IL"/>
        </w:rPr>
        <w:t xml:space="preserve"> סדר, כל העבריינות שמתנהלת </w:t>
      </w:r>
      <w:r>
        <w:rPr>
          <w:rtl/>
          <w:lang w:eastAsia="he-IL"/>
        </w:rPr>
        <w:t>–</w:t>
      </w:r>
      <w:r>
        <w:rPr>
          <w:rFonts w:hint="cs"/>
          <w:rtl/>
          <w:lang w:eastAsia="he-IL"/>
        </w:rPr>
        <w:t xml:space="preserve"> </w:t>
      </w:r>
      <w:bookmarkStart w:id="3449" w:name="_ETM_Q8_264000"/>
      <w:bookmarkEnd w:id="3449"/>
      <w:r>
        <w:rPr>
          <w:rFonts w:hint="cs"/>
          <w:rtl/>
          <w:lang w:eastAsia="he-IL"/>
        </w:rPr>
        <w:t xml:space="preserve">הכול בסדר, שטויות, אז מה אם עוצרים רחובות שלמים, </w:t>
      </w:r>
      <w:bookmarkStart w:id="3450" w:name="_ETM_Q8_267000"/>
      <w:bookmarkEnd w:id="3450"/>
      <w:r>
        <w:rPr>
          <w:rFonts w:hint="cs"/>
          <w:rtl/>
          <w:lang w:eastAsia="he-IL"/>
        </w:rPr>
        <w:t xml:space="preserve">מה קרה? אז האנשים לא יצאו מהבית כמה שעות, לא </w:t>
      </w:r>
      <w:bookmarkStart w:id="3451" w:name="_ETM_Q8_270000"/>
      <w:bookmarkEnd w:id="3451"/>
      <w:r>
        <w:rPr>
          <w:rFonts w:hint="cs"/>
          <w:rtl/>
          <w:lang w:eastAsia="he-IL"/>
        </w:rPr>
        <w:t xml:space="preserve">יזוזו, מה קרה, חבר'ה? ואם זה שלוש-ארבע פעמים בשבוע </w:t>
      </w:r>
      <w:bookmarkStart w:id="3452" w:name="_ETM_Q8_275000"/>
      <w:bookmarkEnd w:id="3452"/>
      <w:r>
        <w:rPr>
          <w:rtl/>
          <w:lang w:eastAsia="he-IL"/>
        </w:rPr>
        <w:t>–</w:t>
      </w:r>
      <w:r>
        <w:rPr>
          <w:rFonts w:hint="cs"/>
          <w:rtl/>
          <w:lang w:eastAsia="he-IL"/>
        </w:rPr>
        <w:t xml:space="preserve"> אז מה? יש לפחות יום אחד חופשי, ביום הזה </w:t>
      </w:r>
      <w:bookmarkStart w:id="3453" w:name="_ETM_Q8_277000"/>
      <w:bookmarkEnd w:id="3453"/>
      <w:r>
        <w:rPr>
          <w:rFonts w:hint="cs"/>
          <w:rtl/>
          <w:lang w:eastAsia="he-IL"/>
        </w:rPr>
        <w:t xml:space="preserve">תנועו איך שאתם רוצים. זה הסיפור, זה הסיפור. </w:t>
      </w:r>
    </w:p>
    <w:p w:rsidR="00562199" w:rsidRDefault="00562199" w:rsidP="0073511B">
      <w:pPr>
        <w:ind w:firstLine="0"/>
        <w:rPr>
          <w:rtl/>
          <w:lang w:eastAsia="he-IL"/>
        </w:rPr>
      </w:pPr>
    </w:p>
    <w:p w:rsidR="00562199" w:rsidRDefault="00562199" w:rsidP="0073511B">
      <w:pPr>
        <w:pStyle w:val="af5"/>
        <w:rPr>
          <w:rtl/>
        </w:rPr>
      </w:pPr>
      <w:bookmarkStart w:id="3454" w:name="ET_interruption_5766_2"/>
      <w:r w:rsidRPr="000F799F">
        <w:rPr>
          <w:rStyle w:val="TagStyle"/>
          <w:rtl/>
        </w:rPr>
        <w:t xml:space="preserve"> &lt;&lt; קריאה &gt;&gt;</w:t>
      </w:r>
      <w:r w:rsidRPr="00DE314F">
        <w:rPr>
          <w:rStyle w:val="TagStyle"/>
          <w:rtl/>
        </w:rPr>
        <w:t xml:space="preserve"> </w:t>
      </w:r>
      <w:r>
        <w:rPr>
          <w:rtl/>
        </w:rPr>
        <w:t>רם בן ברק (יש עתיד-תל"ם):</w:t>
      </w:r>
      <w:r w:rsidRPr="00DE314F">
        <w:rPr>
          <w:rStyle w:val="TagStyle"/>
          <w:rtl/>
        </w:rPr>
        <w:t xml:space="preserve"> </w:t>
      </w:r>
      <w:r w:rsidRPr="000F799F">
        <w:rPr>
          <w:rStyle w:val="TagStyle"/>
          <w:rtl/>
        </w:rPr>
        <w:t>&lt;&lt; קריאה &gt;&gt;</w:t>
      </w:r>
      <w:r>
        <w:rPr>
          <w:rtl/>
        </w:rPr>
        <w:t xml:space="preserve">   </w:t>
      </w:r>
      <w:bookmarkEnd w:id="3454"/>
    </w:p>
    <w:p w:rsidR="00562199" w:rsidRDefault="00562199" w:rsidP="0073511B">
      <w:pPr>
        <w:pStyle w:val="KeepWithNext"/>
        <w:rPr>
          <w:rtl/>
          <w:lang w:eastAsia="he-IL"/>
        </w:rPr>
      </w:pPr>
    </w:p>
    <w:p w:rsidR="00562199" w:rsidRDefault="00562199" w:rsidP="0073511B">
      <w:pPr>
        <w:rPr>
          <w:rtl/>
          <w:lang w:eastAsia="he-IL"/>
        </w:rPr>
      </w:pPr>
      <w:r>
        <w:rPr>
          <w:rFonts w:hint="cs"/>
          <w:rtl/>
          <w:lang w:eastAsia="he-IL"/>
        </w:rPr>
        <w:t xml:space="preserve">רק המפגינים מול בן ארי הם </w:t>
      </w:r>
      <w:bookmarkStart w:id="3455" w:name="_ETM_Q8_282000"/>
      <w:bookmarkEnd w:id="3455"/>
      <w:r>
        <w:rPr>
          <w:rFonts w:hint="cs"/>
          <w:rtl/>
          <w:lang w:eastAsia="he-IL"/>
        </w:rPr>
        <w:t xml:space="preserve">בסדר. זה בסדר. </w:t>
      </w:r>
    </w:p>
    <w:p w:rsidR="00562199" w:rsidRDefault="00562199" w:rsidP="0073511B">
      <w:pPr>
        <w:rPr>
          <w:rtl/>
          <w:lang w:eastAsia="he-IL"/>
        </w:rPr>
      </w:pPr>
    </w:p>
    <w:p w:rsidR="00562199" w:rsidRDefault="00562199" w:rsidP="0073511B">
      <w:pPr>
        <w:pStyle w:val="-"/>
        <w:rPr>
          <w:rtl/>
        </w:rPr>
      </w:pPr>
      <w:r w:rsidRPr="000F799F">
        <w:rPr>
          <w:rStyle w:val="TagStyle"/>
          <w:rtl/>
        </w:rPr>
        <w:t xml:space="preserve"> &lt;&lt; דובר_המשך &gt;&gt;</w:t>
      </w:r>
      <w:r w:rsidRPr="00DE314F">
        <w:rPr>
          <w:rStyle w:val="TagStyle"/>
          <w:rtl/>
        </w:rPr>
        <w:t xml:space="preserve"> </w:t>
      </w:r>
      <w:r>
        <w:rPr>
          <w:rtl/>
        </w:rPr>
        <w:t>השר המקשר בין הממשלה לכנסת דוד אמסלם:</w:t>
      </w:r>
      <w:r w:rsidRPr="00DE314F">
        <w:rPr>
          <w:rStyle w:val="TagStyle"/>
          <w:rtl/>
        </w:rPr>
        <w:t xml:space="preserve"> </w:t>
      </w:r>
      <w:r w:rsidRPr="000F799F">
        <w:rPr>
          <w:rStyle w:val="TagStyle"/>
          <w:rtl/>
        </w:rPr>
        <w:t>&lt;&lt; דובר_המשך &gt;&gt;</w:t>
      </w:r>
      <w:r>
        <w:rPr>
          <w:rtl/>
        </w:rPr>
        <w:t xml:space="preserve">   </w:t>
      </w:r>
    </w:p>
    <w:p w:rsidR="00562199" w:rsidRDefault="00562199" w:rsidP="0073511B">
      <w:pPr>
        <w:pStyle w:val="KeepWithNext"/>
        <w:rPr>
          <w:rtl/>
          <w:lang w:eastAsia="he-IL"/>
        </w:rPr>
      </w:pPr>
    </w:p>
    <w:p w:rsidR="00562199" w:rsidRDefault="00562199" w:rsidP="0073511B">
      <w:pPr>
        <w:rPr>
          <w:rtl/>
          <w:lang w:eastAsia="he-IL"/>
        </w:rPr>
      </w:pPr>
      <w:r>
        <w:rPr>
          <w:rFonts w:hint="cs"/>
          <w:rtl/>
          <w:lang w:eastAsia="he-IL"/>
        </w:rPr>
        <w:t>עכשיו אני רוצה לעבור, ברשותך, גברתי היושבת-ראש, אני רוצה להתיי</w:t>
      </w:r>
      <w:bookmarkStart w:id="3456" w:name="_ETM_Q8_292000"/>
      <w:bookmarkEnd w:id="3456"/>
      <w:r>
        <w:rPr>
          <w:rFonts w:hint="cs"/>
          <w:rtl/>
          <w:lang w:eastAsia="he-IL"/>
        </w:rPr>
        <w:t xml:space="preserve">חס למספר נושאים שעלו השבוע ושבוע שעבר. </w:t>
      </w:r>
      <w:bookmarkStart w:id="3457" w:name="_ETM_Q8_297000"/>
      <w:bookmarkEnd w:id="3457"/>
      <w:r>
        <w:rPr>
          <w:rFonts w:hint="cs"/>
          <w:rtl/>
          <w:lang w:eastAsia="he-IL"/>
        </w:rPr>
        <w:t xml:space="preserve">לא, אני אומר לך, רם בן ברק, אתה יודע </w:t>
      </w:r>
      <w:bookmarkStart w:id="3458" w:name="_ETM_Q8_299000"/>
      <w:bookmarkEnd w:id="3458"/>
      <w:r>
        <w:rPr>
          <w:rFonts w:hint="cs"/>
          <w:rtl/>
          <w:lang w:eastAsia="he-IL"/>
        </w:rPr>
        <w:t xml:space="preserve">את האמת, אתה יודע שאתם מתנהלים במדינת ישראל איך שאתם רוצים, המערכות שלכם, אתם שולטים בהן </w:t>
      </w:r>
      <w:r>
        <w:rPr>
          <w:rtl/>
          <w:lang w:eastAsia="he-IL"/>
        </w:rPr>
        <w:t>–</w:t>
      </w:r>
      <w:r>
        <w:rPr>
          <w:rFonts w:hint="cs"/>
          <w:rtl/>
          <w:lang w:eastAsia="he-IL"/>
        </w:rPr>
        <w:t xml:space="preserve"> גם </w:t>
      </w:r>
      <w:bookmarkStart w:id="3459" w:name="_ETM_Q8_303000"/>
      <w:bookmarkEnd w:id="3459"/>
      <w:r>
        <w:rPr>
          <w:rFonts w:hint="cs"/>
          <w:rtl/>
          <w:lang w:eastAsia="he-IL"/>
        </w:rPr>
        <w:t>בתקשורת, גם במשפט, גם בכלכלה. בכל סוגיה. אתם יודעים</w:t>
      </w:r>
      <w:bookmarkStart w:id="3460" w:name="_ETM_Q8_309000"/>
      <w:bookmarkEnd w:id="3460"/>
      <w:r>
        <w:rPr>
          <w:rFonts w:hint="cs"/>
          <w:rtl/>
          <w:lang w:eastAsia="he-IL"/>
        </w:rPr>
        <w:t xml:space="preserve">, איתכם לא מתעסקים. למרות שאתם </w:t>
      </w:r>
      <w:bookmarkStart w:id="3461" w:name="_ETM_Q8_313000"/>
      <w:bookmarkEnd w:id="3461"/>
      <w:r>
        <w:rPr>
          <w:rFonts w:hint="cs"/>
          <w:rtl/>
          <w:lang w:eastAsia="he-IL"/>
        </w:rPr>
        <w:t xml:space="preserve">מיעוט כזה קטן במדינת ישראל, איתכם לא מתעסקים. </w:t>
      </w:r>
    </w:p>
    <w:p w:rsidR="00562199" w:rsidRDefault="00562199" w:rsidP="0073511B">
      <w:pPr>
        <w:rPr>
          <w:rtl/>
          <w:lang w:eastAsia="he-IL"/>
        </w:rPr>
      </w:pPr>
      <w:bookmarkStart w:id="3462" w:name="_ETM_Q8_315000"/>
      <w:bookmarkEnd w:id="3462"/>
    </w:p>
    <w:p w:rsidR="00562199" w:rsidRDefault="00562199" w:rsidP="0073511B">
      <w:pPr>
        <w:pStyle w:val="af5"/>
        <w:rPr>
          <w:rtl/>
        </w:rPr>
      </w:pPr>
      <w:bookmarkStart w:id="3463" w:name="_ETM_Q8_316000"/>
      <w:bookmarkStart w:id="3464" w:name="ET_interruption_5766_4"/>
      <w:bookmarkEnd w:id="3463"/>
      <w:r w:rsidRPr="000F799F">
        <w:rPr>
          <w:rStyle w:val="TagStyle"/>
          <w:rtl/>
        </w:rPr>
        <w:t xml:space="preserve"> &lt;&lt; קריאה &gt;&gt;</w:t>
      </w:r>
      <w:r w:rsidRPr="00DE314F">
        <w:rPr>
          <w:rStyle w:val="TagStyle"/>
          <w:rtl/>
        </w:rPr>
        <w:t xml:space="preserve"> </w:t>
      </w:r>
      <w:r>
        <w:rPr>
          <w:rtl/>
        </w:rPr>
        <w:t>רם בן ברק (יש עתיד-תל"ם):</w:t>
      </w:r>
      <w:r w:rsidRPr="00DE314F">
        <w:rPr>
          <w:rStyle w:val="TagStyle"/>
          <w:rtl/>
        </w:rPr>
        <w:t xml:space="preserve"> </w:t>
      </w:r>
      <w:r w:rsidRPr="000F799F">
        <w:rPr>
          <w:rStyle w:val="TagStyle"/>
          <w:rtl/>
        </w:rPr>
        <w:t>&lt;&lt; קריאה &gt;&gt;</w:t>
      </w:r>
      <w:r>
        <w:rPr>
          <w:rtl/>
        </w:rPr>
        <w:t xml:space="preserve">   </w:t>
      </w:r>
      <w:bookmarkEnd w:id="3464"/>
    </w:p>
    <w:p w:rsidR="00562199" w:rsidRDefault="00562199" w:rsidP="0073511B">
      <w:pPr>
        <w:pStyle w:val="KeepWithNext"/>
        <w:rPr>
          <w:rtl/>
          <w:lang w:eastAsia="he-IL"/>
        </w:rPr>
      </w:pPr>
    </w:p>
    <w:p w:rsidR="00562199" w:rsidRDefault="00562199" w:rsidP="0073511B">
      <w:pPr>
        <w:rPr>
          <w:rtl/>
          <w:lang w:eastAsia="he-IL"/>
        </w:rPr>
      </w:pPr>
      <w:r>
        <w:rPr>
          <w:rFonts w:hint="cs"/>
          <w:rtl/>
          <w:lang w:eastAsia="he-IL"/>
        </w:rPr>
        <w:t>איך</w:t>
      </w:r>
      <w:bookmarkStart w:id="3465" w:name="_ETM_Q8_318000"/>
      <w:bookmarkEnd w:id="3465"/>
      <w:r>
        <w:rPr>
          <w:rFonts w:hint="cs"/>
          <w:rtl/>
          <w:lang w:eastAsia="he-IL"/>
        </w:rPr>
        <w:t xml:space="preserve"> אתה מסביר את זה שאנחנו שולטים </w:t>
      </w:r>
      <w:proofErr w:type="spellStart"/>
      <w:r>
        <w:rPr>
          <w:rFonts w:hint="cs"/>
          <w:rtl/>
          <w:lang w:eastAsia="he-IL"/>
        </w:rPr>
        <w:t>בהכול</w:t>
      </w:r>
      <w:proofErr w:type="spellEnd"/>
      <w:r>
        <w:rPr>
          <w:rFonts w:hint="cs"/>
          <w:rtl/>
          <w:lang w:eastAsia="he-IL"/>
        </w:rPr>
        <w:t>?</w:t>
      </w:r>
    </w:p>
    <w:p w:rsidR="00562199" w:rsidRDefault="00562199" w:rsidP="0073511B">
      <w:pPr>
        <w:rPr>
          <w:rtl/>
          <w:lang w:eastAsia="he-IL"/>
        </w:rPr>
      </w:pPr>
      <w:bookmarkStart w:id="3466" w:name="_ETM_Q8_319000"/>
      <w:bookmarkEnd w:id="3466"/>
    </w:p>
    <w:p w:rsidR="00562199" w:rsidRDefault="00562199" w:rsidP="0073511B">
      <w:pPr>
        <w:pStyle w:val="-"/>
        <w:rPr>
          <w:rtl/>
        </w:rPr>
      </w:pPr>
      <w:bookmarkStart w:id="3467" w:name="ET_speakercontinue_5971_5"/>
      <w:r w:rsidRPr="000F799F">
        <w:rPr>
          <w:rStyle w:val="TagStyle"/>
          <w:rtl/>
        </w:rPr>
        <w:t xml:space="preserve"> &lt;&lt; דובר_המשך &gt;&gt;</w:t>
      </w:r>
      <w:r w:rsidRPr="00DE314F">
        <w:rPr>
          <w:rStyle w:val="TagStyle"/>
          <w:rtl/>
        </w:rPr>
        <w:t xml:space="preserve"> </w:t>
      </w:r>
      <w:r>
        <w:rPr>
          <w:rtl/>
        </w:rPr>
        <w:t>השר המקשר בין הממשלה לכנסת דוד אמסלם:</w:t>
      </w:r>
      <w:r w:rsidRPr="00DE314F">
        <w:rPr>
          <w:rStyle w:val="TagStyle"/>
          <w:rtl/>
        </w:rPr>
        <w:t xml:space="preserve"> </w:t>
      </w:r>
      <w:r w:rsidRPr="000F799F">
        <w:rPr>
          <w:rStyle w:val="TagStyle"/>
          <w:rtl/>
        </w:rPr>
        <w:t>&lt;&lt; דובר_המשך &gt;&gt;</w:t>
      </w:r>
      <w:r>
        <w:rPr>
          <w:rtl/>
        </w:rPr>
        <w:t xml:space="preserve">   </w:t>
      </w:r>
      <w:bookmarkEnd w:id="3467"/>
    </w:p>
    <w:p w:rsidR="00562199" w:rsidRDefault="00562199" w:rsidP="0073511B">
      <w:pPr>
        <w:pStyle w:val="KeepWithNext"/>
        <w:rPr>
          <w:rtl/>
          <w:lang w:eastAsia="he-IL"/>
        </w:rPr>
      </w:pPr>
    </w:p>
    <w:p w:rsidR="00562199" w:rsidRDefault="00562199" w:rsidP="0073511B">
      <w:pPr>
        <w:rPr>
          <w:rtl/>
          <w:lang w:eastAsia="he-IL"/>
        </w:rPr>
      </w:pPr>
      <w:bookmarkStart w:id="3468" w:name="_ETM_Q8_321000"/>
      <w:bookmarkEnd w:id="3468"/>
      <w:r>
        <w:rPr>
          <w:rFonts w:hint="cs"/>
          <w:rtl/>
          <w:lang w:eastAsia="he-IL"/>
        </w:rPr>
        <w:t xml:space="preserve">אני עוד מעט אדבר על </w:t>
      </w:r>
      <w:bookmarkStart w:id="3469" w:name="_ETM_Q8_320000"/>
      <w:bookmarkEnd w:id="3469"/>
      <w:r>
        <w:rPr>
          <w:rFonts w:hint="cs"/>
          <w:rtl/>
          <w:lang w:eastAsia="he-IL"/>
        </w:rPr>
        <w:t xml:space="preserve">זה. כשאני אגיע לדירקטורים אני אקשור לך את הכול. </w:t>
      </w:r>
    </w:p>
    <w:p w:rsidR="00562199" w:rsidRDefault="00562199" w:rsidP="0073511B">
      <w:pPr>
        <w:rPr>
          <w:rtl/>
          <w:lang w:eastAsia="he-IL"/>
        </w:rPr>
      </w:pPr>
    </w:p>
    <w:p w:rsidR="00562199" w:rsidRDefault="00562199" w:rsidP="0073511B">
      <w:pPr>
        <w:rPr>
          <w:rtl/>
          <w:lang w:eastAsia="he-IL"/>
        </w:rPr>
      </w:pPr>
      <w:bookmarkStart w:id="3470" w:name="_ETM_Q8_329000"/>
      <w:bookmarkEnd w:id="3470"/>
      <w:r>
        <w:rPr>
          <w:rFonts w:hint="cs"/>
          <w:rtl/>
          <w:lang w:eastAsia="he-IL"/>
        </w:rPr>
        <w:t xml:space="preserve">אני </w:t>
      </w:r>
      <w:bookmarkStart w:id="3471" w:name="_ETM_Q8_330000"/>
      <w:bookmarkEnd w:id="3471"/>
      <w:r>
        <w:rPr>
          <w:rFonts w:hint="cs"/>
          <w:rtl/>
          <w:lang w:eastAsia="he-IL"/>
        </w:rPr>
        <w:t>רוצה קודם כול להזכיר לכם את מה ששכחתם</w:t>
      </w:r>
      <w:r w:rsidRPr="00B565BF">
        <w:rPr>
          <w:rFonts w:hint="cs"/>
          <w:rtl/>
          <w:lang w:eastAsia="he-IL"/>
        </w:rPr>
        <w:t xml:space="preserve"> </w:t>
      </w:r>
      <w:r>
        <w:rPr>
          <w:rFonts w:hint="cs"/>
          <w:rtl/>
          <w:lang w:eastAsia="he-IL"/>
        </w:rPr>
        <w:t xml:space="preserve">כנראה, </w:t>
      </w:r>
      <w:bookmarkStart w:id="3472" w:name="_ETM_Q8_333000"/>
      <w:bookmarkEnd w:id="3472"/>
      <w:r>
        <w:rPr>
          <w:rFonts w:hint="cs"/>
          <w:rtl/>
          <w:lang w:eastAsia="he-IL"/>
        </w:rPr>
        <w:t xml:space="preserve">שבוע שעבר, אני מצטער, לא הייתי </w:t>
      </w:r>
      <w:bookmarkStart w:id="3473" w:name="_ETM_Q8_335000"/>
      <w:bookmarkEnd w:id="3473"/>
      <w:r>
        <w:rPr>
          <w:rFonts w:hint="cs"/>
          <w:rtl/>
          <w:lang w:eastAsia="he-IL"/>
        </w:rPr>
        <w:t>כאן ולא יכולתי להקריא את פסוקו השבועי שאני</w:t>
      </w:r>
      <w:bookmarkStart w:id="3474" w:name="_ETM_Q8_340000"/>
      <w:bookmarkEnd w:id="3474"/>
      <w:r>
        <w:rPr>
          <w:rFonts w:hint="cs"/>
          <w:rtl/>
          <w:lang w:eastAsia="he-IL"/>
        </w:rPr>
        <w:t xml:space="preserve"> מקריא לכם כל שבוע. דרך אגב, זה אתכם לא </w:t>
      </w:r>
      <w:bookmarkStart w:id="3475" w:name="_ETM_Q8_344000"/>
      <w:bookmarkEnd w:id="3475"/>
      <w:r>
        <w:rPr>
          <w:rFonts w:hint="cs"/>
          <w:rtl/>
          <w:lang w:eastAsia="he-IL"/>
        </w:rPr>
        <w:t xml:space="preserve">מעניין. הדבר הזה שאני הולך להקריא לכם זה שטויות, פיס אוף קייק, קטן, שטותי, מה זה. </w:t>
      </w:r>
    </w:p>
    <w:p w:rsidR="00562199" w:rsidRDefault="00562199" w:rsidP="0073511B">
      <w:pPr>
        <w:rPr>
          <w:rtl/>
          <w:lang w:eastAsia="he-IL"/>
        </w:rPr>
      </w:pPr>
    </w:p>
    <w:p w:rsidR="00562199" w:rsidRDefault="00562199" w:rsidP="0073511B">
      <w:pPr>
        <w:rPr>
          <w:rtl/>
          <w:lang w:eastAsia="he-IL"/>
        </w:rPr>
      </w:pPr>
      <w:r>
        <w:rPr>
          <w:rFonts w:hint="cs"/>
          <w:rtl/>
          <w:lang w:eastAsia="he-IL"/>
        </w:rPr>
        <w:t xml:space="preserve">מנדלבליט: מי שתפרו אותי בתיק הזה זה דינה זילבר ושי ניצן. </w:t>
      </w:r>
      <w:bookmarkStart w:id="3476" w:name="_ETM_Q8_360000"/>
      <w:bookmarkEnd w:id="3476"/>
      <w:r>
        <w:rPr>
          <w:rFonts w:hint="cs"/>
          <w:rtl/>
          <w:lang w:eastAsia="he-IL"/>
        </w:rPr>
        <w:t xml:space="preserve">היועץ המשפטי לממשלה, מר מנדלבליט הצדיק, </w:t>
      </w:r>
      <w:bookmarkStart w:id="3477" w:name="_ETM_Q8_361000"/>
      <w:bookmarkEnd w:id="3477"/>
      <w:r>
        <w:rPr>
          <w:rFonts w:hint="cs"/>
          <w:rtl/>
          <w:lang w:eastAsia="he-IL"/>
        </w:rPr>
        <w:t xml:space="preserve">אומר שמי שתפרו אותו זה דינה וזילבר ושי </w:t>
      </w:r>
      <w:bookmarkStart w:id="3478" w:name="_ETM_Q8_367000"/>
      <w:bookmarkEnd w:id="3478"/>
      <w:r>
        <w:rPr>
          <w:rFonts w:hint="cs"/>
          <w:rtl/>
          <w:lang w:eastAsia="he-IL"/>
        </w:rPr>
        <w:t xml:space="preserve">ניצן. מי זאת דינה זילבר? דינה זילבר זו המשנה </w:t>
      </w:r>
      <w:bookmarkStart w:id="3479" w:name="_ETM_Q8_373000"/>
      <w:bookmarkEnd w:id="3479"/>
      <w:r>
        <w:rPr>
          <w:rFonts w:hint="cs"/>
          <w:rtl/>
          <w:lang w:eastAsia="he-IL"/>
        </w:rPr>
        <w:t xml:space="preserve">שלו שעוד כמה ימים פורשת לפנסיה. ונדבר על </w:t>
      </w:r>
      <w:bookmarkStart w:id="3480" w:name="_ETM_Q8_378000"/>
      <w:bookmarkEnd w:id="3480"/>
      <w:r>
        <w:rPr>
          <w:rFonts w:hint="cs"/>
          <w:rtl/>
          <w:lang w:eastAsia="he-IL"/>
        </w:rPr>
        <w:t xml:space="preserve">זה גם בהמשך, על עברות המשמעת שלה, שהוא לא </w:t>
      </w:r>
      <w:bookmarkStart w:id="3481" w:name="_ETM_Q8_381000"/>
      <w:bookmarkEnd w:id="3481"/>
      <w:r>
        <w:rPr>
          <w:rFonts w:hint="cs"/>
          <w:rtl/>
          <w:lang w:eastAsia="he-IL"/>
        </w:rPr>
        <w:t xml:space="preserve">עושה כלום. ושי ניצן זה פרקליט המדינה. דרך </w:t>
      </w:r>
      <w:bookmarkStart w:id="3482" w:name="_ETM_Q8_384000"/>
      <w:bookmarkEnd w:id="3482"/>
      <w:r>
        <w:rPr>
          <w:rFonts w:hint="cs"/>
          <w:rtl/>
          <w:lang w:eastAsia="he-IL"/>
        </w:rPr>
        <w:t xml:space="preserve">אגב, הוא מתכוון: המערכת. אתם התחלחלתם כשאני עליתי </w:t>
      </w:r>
      <w:bookmarkStart w:id="3483" w:name="_ETM_Q8_390000"/>
      <w:bookmarkEnd w:id="3483"/>
      <w:r>
        <w:rPr>
          <w:rFonts w:hint="cs"/>
          <w:rtl/>
          <w:lang w:eastAsia="he-IL"/>
        </w:rPr>
        <w:t xml:space="preserve">לכאן, מר סגלוביץ', ואמרתי לפני כמה שנים שהמשטרה </w:t>
      </w:r>
      <w:r>
        <w:rPr>
          <w:rFonts w:hint="cs"/>
          <w:rtl/>
          <w:lang w:eastAsia="he-IL"/>
        </w:rPr>
        <w:lastRenderedPageBreak/>
        <w:t xml:space="preserve">תופרת תיקים. </w:t>
      </w:r>
      <w:bookmarkStart w:id="3484" w:name="_ETM_Q8_396000"/>
      <w:bookmarkEnd w:id="3484"/>
      <w:r>
        <w:rPr>
          <w:rFonts w:hint="cs"/>
          <w:rtl/>
          <w:lang w:eastAsia="he-IL"/>
        </w:rPr>
        <w:t xml:space="preserve">זה לא אני אומר, זה מנדלבליט אומר, לא אני. אבל </w:t>
      </w:r>
      <w:bookmarkStart w:id="3485" w:name="_ETM_Q8_401000"/>
      <w:bookmarkEnd w:id="3485"/>
      <w:r>
        <w:rPr>
          <w:rFonts w:hint="cs"/>
          <w:rtl/>
          <w:lang w:eastAsia="he-IL"/>
        </w:rPr>
        <w:t xml:space="preserve">אמסלם דוד </w:t>
      </w:r>
      <w:r>
        <w:rPr>
          <w:rFonts w:hint="eastAsia"/>
          <w:rtl/>
          <w:lang w:eastAsia="he-IL"/>
        </w:rPr>
        <w:t>–</w:t>
      </w:r>
      <w:r>
        <w:rPr>
          <w:rFonts w:hint="cs"/>
          <w:rtl/>
          <w:lang w:eastAsia="he-IL"/>
        </w:rPr>
        <w:t xml:space="preserve"> אסור לו להגיד דבר כזה, בגלל </w:t>
      </w:r>
      <w:bookmarkStart w:id="3486" w:name="_ETM_Q8_406000"/>
      <w:bookmarkEnd w:id="3486"/>
      <w:r>
        <w:rPr>
          <w:rFonts w:hint="cs"/>
          <w:rtl/>
          <w:lang w:eastAsia="he-IL"/>
        </w:rPr>
        <w:t xml:space="preserve">שהוא חבר כנסת מהליכוד, הוא צריך להיות בבסטות, הוא </w:t>
      </w:r>
      <w:bookmarkStart w:id="3487" w:name="_ETM_Q8_411000"/>
      <w:bookmarkEnd w:id="3487"/>
      <w:r>
        <w:rPr>
          <w:rFonts w:hint="cs"/>
          <w:rtl/>
          <w:lang w:eastAsia="he-IL"/>
        </w:rPr>
        <w:t xml:space="preserve">לא צריך פה לבוא לעלות כאן ולחוקק חוקים. </w:t>
      </w:r>
    </w:p>
    <w:p w:rsidR="00562199" w:rsidRDefault="00562199" w:rsidP="0073511B">
      <w:pPr>
        <w:pStyle w:val="KeepWithNext"/>
        <w:rPr>
          <w:rtl/>
        </w:rPr>
      </w:pPr>
    </w:p>
    <w:p w:rsidR="00562199" w:rsidRDefault="00562199" w:rsidP="0073511B">
      <w:pPr>
        <w:pStyle w:val="af5"/>
        <w:rPr>
          <w:rtl/>
        </w:rPr>
      </w:pPr>
      <w:bookmarkStart w:id="3488" w:name="ET_interruption_5766_7"/>
      <w:r w:rsidRPr="000F799F">
        <w:rPr>
          <w:rStyle w:val="TagStyle"/>
          <w:rtl/>
        </w:rPr>
        <w:t xml:space="preserve"> &lt;&lt; קריאה &gt;&gt;</w:t>
      </w:r>
      <w:r w:rsidRPr="00865FDA">
        <w:rPr>
          <w:rStyle w:val="TagStyle"/>
          <w:rtl/>
        </w:rPr>
        <w:t xml:space="preserve"> </w:t>
      </w:r>
      <w:r>
        <w:rPr>
          <w:rtl/>
        </w:rPr>
        <w:t>רם בן ברק (יש עתיד-תל"ם):</w:t>
      </w:r>
      <w:r w:rsidRPr="00865FDA">
        <w:rPr>
          <w:rStyle w:val="TagStyle"/>
          <w:rtl/>
        </w:rPr>
        <w:t xml:space="preserve"> </w:t>
      </w:r>
      <w:r w:rsidRPr="000F799F">
        <w:rPr>
          <w:rStyle w:val="TagStyle"/>
          <w:rtl/>
        </w:rPr>
        <w:t>&lt;&lt; קריאה &gt;&gt;</w:t>
      </w:r>
      <w:r>
        <w:rPr>
          <w:rtl/>
        </w:rPr>
        <w:t xml:space="preserve">   </w:t>
      </w:r>
      <w:bookmarkEnd w:id="3488"/>
    </w:p>
    <w:p w:rsidR="00562199" w:rsidRDefault="00562199" w:rsidP="0073511B">
      <w:pPr>
        <w:pStyle w:val="KeepWithNext"/>
        <w:rPr>
          <w:rtl/>
          <w:lang w:eastAsia="he-IL"/>
        </w:rPr>
      </w:pPr>
    </w:p>
    <w:p w:rsidR="00562199" w:rsidRDefault="00562199" w:rsidP="0073511B">
      <w:pPr>
        <w:rPr>
          <w:rtl/>
          <w:lang w:eastAsia="he-IL"/>
        </w:rPr>
      </w:pPr>
      <w:r>
        <w:rPr>
          <w:rFonts w:hint="cs"/>
          <w:rtl/>
          <w:lang w:eastAsia="he-IL"/>
        </w:rPr>
        <w:t>השר אמס</w:t>
      </w:r>
      <w:bookmarkStart w:id="3489" w:name="_ETM_Q8_415000"/>
      <w:bookmarkEnd w:id="3489"/>
      <w:r>
        <w:rPr>
          <w:rFonts w:hint="cs"/>
          <w:rtl/>
          <w:lang w:eastAsia="he-IL"/>
        </w:rPr>
        <w:t>לם, אתה מתבלבל, אתה מתבלבל.</w:t>
      </w:r>
    </w:p>
    <w:p w:rsidR="00562199" w:rsidRDefault="00562199" w:rsidP="0073511B">
      <w:pPr>
        <w:rPr>
          <w:rtl/>
          <w:lang w:eastAsia="he-IL"/>
        </w:rPr>
      </w:pPr>
    </w:p>
    <w:p w:rsidR="00562199" w:rsidRDefault="00562199" w:rsidP="0073511B">
      <w:pPr>
        <w:pStyle w:val="-"/>
        <w:rPr>
          <w:rtl/>
        </w:rPr>
      </w:pPr>
      <w:bookmarkStart w:id="3490" w:name="_ETM_Q8_418000"/>
      <w:bookmarkEnd w:id="3490"/>
      <w:r w:rsidRPr="000F799F">
        <w:rPr>
          <w:rStyle w:val="TagStyle"/>
          <w:rtl/>
        </w:rPr>
        <w:t xml:space="preserve"> &lt;&lt; דובר_המשך &gt;&gt;</w:t>
      </w:r>
      <w:r w:rsidRPr="00865FDA">
        <w:rPr>
          <w:rStyle w:val="TagStyle"/>
          <w:rtl/>
        </w:rPr>
        <w:t xml:space="preserve"> </w:t>
      </w:r>
      <w:r>
        <w:rPr>
          <w:rtl/>
        </w:rPr>
        <w:t>השר המקשר בין הממשלה לכנסת דוד אמסלם:</w:t>
      </w:r>
      <w:r w:rsidRPr="00865FDA">
        <w:rPr>
          <w:rStyle w:val="TagStyle"/>
          <w:rtl/>
        </w:rPr>
        <w:t xml:space="preserve"> </w:t>
      </w:r>
      <w:r w:rsidRPr="000F799F">
        <w:rPr>
          <w:rStyle w:val="TagStyle"/>
          <w:rtl/>
        </w:rPr>
        <w:t>&lt;&lt; דובר_המשך &gt;&gt;</w:t>
      </w:r>
      <w:r>
        <w:rPr>
          <w:rtl/>
        </w:rPr>
        <w:t xml:space="preserve">   </w:t>
      </w:r>
    </w:p>
    <w:p w:rsidR="00562199" w:rsidRDefault="00562199" w:rsidP="0073511B">
      <w:pPr>
        <w:pStyle w:val="KeepWithNext"/>
        <w:rPr>
          <w:rtl/>
          <w:lang w:eastAsia="he-IL"/>
        </w:rPr>
      </w:pPr>
    </w:p>
    <w:p w:rsidR="00562199" w:rsidRDefault="00562199" w:rsidP="0073511B">
      <w:pPr>
        <w:rPr>
          <w:rtl/>
          <w:lang w:eastAsia="he-IL"/>
        </w:rPr>
      </w:pPr>
      <w:bookmarkStart w:id="3491" w:name="_ETM_Q8_419000"/>
      <w:bookmarkEnd w:id="3491"/>
      <w:r>
        <w:rPr>
          <w:rFonts w:hint="cs"/>
          <w:rtl/>
          <w:lang w:eastAsia="he-IL"/>
        </w:rPr>
        <w:t xml:space="preserve">אבל מנדלבליט, בשר מבשרכם, מותר </w:t>
      </w:r>
      <w:bookmarkStart w:id="3492" w:name="_ETM_Q8_417000"/>
      <w:bookmarkEnd w:id="3492"/>
      <w:r>
        <w:rPr>
          <w:rFonts w:hint="cs"/>
          <w:rtl/>
          <w:lang w:eastAsia="he-IL"/>
        </w:rPr>
        <w:t xml:space="preserve">לו הכול. לתפור תיקים. דרך אגב, הוא הרי מביא, זו מערכת שלמה </w:t>
      </w:r>
      <w:r>
        <w:rPr>
          <w:rtl/>
          <w:lang w:eastAsia="he-IL"/>
        </w:rPr>
        <w:t>–</w:t>
      </w:r>
      <w:r>
        <w:rPr>
          <w:rFonts w:hint="cs"/>
          <w:rtl/>
          <w:lang w:eastAsia="he-IL"/>
        </w:rPr>
        <w:t xml:space="preserve"> </w:t>
      </w:r>
      <w:bookmarkStart w:id="3493" w:name="_ETM_Q8_422000"/>
      <w:bookmarkEnd w:id="3493"/>
      <w:r>
        <w:rPr>
          <w:rFonts w:hint="cs"/>
          <w:rtl/>
          <w:lang w:eastAsia="he-IL"/>
        </w:rPr>
        <w:t xml:space="preserve">הוא מתכוון </w:t>
      </w:r>
      <w:r>
        <w:rPr>
          <w:rtl/>
          <w:lang w:eastAsia="he-IL"/>
        </w:rPr>
        <w:t>–</w:t>
      </w:r>
      <w:r>
        <w:rPr>
          <w:rFonts w:hint="cs"/>
          <w:rtl/>
          <w:lang w:eastAsia="he-IL"/>
        </w:rPr>
        <w:t xml:space="preserve"> תפרו לו תיק. זה לא אני אומר. </w:t>
      </w:r>
      <w:bookmarkStart w:id="3494" w:name="_ETM_Q8_428000"/>
      <w:bookmarkEnd w:id="3494"/>
      <w:r>
        <w:rPr>
          <w:rFonts w:hint="cs"/>
          <w:rtl/>
          <w:lang w:eastAsia="he-IL"/>
        </w:rPr>
        <w:t xml:space="preserve">דרך אגב, אתם עולים לכאן, אתם, עם קצת כבוד עצמי, אתה, סגלוביץ', אתה לא שואל </w:t>
      </w:r>
      <w:bookmarkStart w:id="3495" w:name="_ETM_Q8_433000"/>
      <w:bookmarkEnd w:id="3495"/>
      <w:r>
        <w:rPr>
          <w:rFonts w:hint="cs"/>
          <w:rtl/>
          <w:lang w:eastAsia="he-IL"/>
        </w:rPr>
        <w:t xml:space="preserve">אותו: תגיד, מנדלבליט, אתה הרי גם מאשים </w:t>
      </w:r>
      <w:bookmarkStart w:id="3496" w:name="_ETM_Q8_438000"/>
      <w:bookmarkEnd w:id="3496"/>
      <w:r>
        <w:rPr>
          <w:rFonts w:hint="cs"/>
          <w:rtl/>
          <w:lang w:eastAsia="he-IL"/>
        </w:rPr>
        <w:t xml:space="preserve">אותנו, את המשטרה. אנחנו תפרנו לך תיק? הרי אתה </w:t>
      </w:r>
      <w:bookmarkStart w:id="3497" w:name="_ETM_Q8_443000"/>
      <w:bookmarkEnd w:id="3497"/>
      <w:r>
        <w:rPr>
          <w:rFonts w:hint="cs"/>
          <w:rtl/>
          <w:lang w:eastAsia="he-IL"/>
        </w:rPr>
        <w:t xml:space="preserve">אומר, אתה ראש התביעה הכללית, אתה היועץ המשפטי, אתה </w:t>
      </w:r>
      <w:bookmarkStart w:id="3498" w:name="_ETM_Q8_447000"/>
      <w:bookmarkEnd w:id="3498"/>
      <w:r>
        <w:rPr>
          <w:rFonts w:hint="cs"/>
          <w:rtl/>
          <w:lang w:eastAsia="he-IL"/>
        </w:rPr>
        <w:t xml:space="preserve">לא פוליטיקאי. אז בוא תספר לי, אני </w:t>
      </w:r>
      <w:r>
        <w:rPr>
          <w:rtl/>
          <w:lang w:eastAsia="he-IL"/>
        </w:rPr>
        <w:t>–</w:t>
      </w:r>
      <w:r>
        <w:rPr>
          <w:rFonts w:hint="cs"/>
          <w:rtl/>
          <w:lang w:eastAsia="he-IL"/>
        </w:rPr>
        <w:t xml:space="preserve"> אתה, סגלוביץ', </w:t>
      </w:r>
      <w:bookmarkStart w:id="3499" w:name="_ETM_Q8_449000"/>
      <w:bookmarkEnd w:id="3499"/>
      <w:r>
        <w:rPr>
          <w:rFonts w:hint="cs"/>
          <w:rtl/>
          <w:lang w:eastAsia="he-IL"/>
        </w:rPr>
        <w:t>תעלה לכאן ובמקום לדבר על ראש הממשלה תבוא תגיד לו: תשמע, מר מנדלבליט, אני לא יורד מכאן עד שאת</w:t>
      </w:r>
      <w:bookmarkStart w:id="3500" w:name="_ETM_Q8_455000"/>
      <w:bookmarkEnd w:id="3500"/>
      <w:r>
        <w:rPr>
          <w:rFonts w:hint="cs"/>
          <w:rtl/>
          <w:lang w:eastAsia="he-IL"/>
        </w:rPr>
        <w:t xml:space="preserve">ה נותן לי תשובה. למה? הילדים שלי שואלים </w:t>
      </w:r>
      <w:bookmarkStart w:id="3501" w:name="_ETM_Q8_461000"/>
      <w:bookmarkEnd w:id="3501"/>
      <w:r>
        <w:rPr>
          <w:rFonts w:hint="cs"/>
          <w:rtl/>
          <w:lang w:eastAsia="he-IL"/>
        </w:rPr>
        <w:t xml:space="preserve">אותי. השכנים שלי שואלים אותי. </w:t>
      </w:r>
    </w:p>
    <w:p w:rsidR="00562199" w:rsidRDefault="00562199" w:rsidP="0073511B">
      <w:pPr>
        <w:rPr>
          <w:rtl/>
          <w:lang w:eastAsia="he-IL"/>
        </w:rPr>
      </w:pPr>
    </w:p>
    <w:p w:rsidR="00562199" w:rsidRDefault="00562199" w:rsidP="0073511B">
      <w:pPr>
        <w:rPr>
          <w:rtl/>
          <w:lang w:eastAsia="he-IL"/>
        </w:rPr>
      </w:pPr>
      <w:bookmarkStart w:id="3502" w:name="_ETM_Q8_462000"/>
      <w:bookmarkEnd w:id="3502"/>
      <w:r>
        <w:rPr>
          <w:rFonts w:hint="cs"/>
          <w:rtl/>
          <w:lang w:eastAsia="he-IL"/>
        </w:rPr>
        <w:t>זה לא מעניין אותך. שום</w:t>
      </w:r>
      <w:bookmarkStart w:id="3503" w:name="_ETM_Q8_465000"/>
      <w:bookmarkEnd w:id="3503"/>
      <w:r>
        <w:rPr>
          <w:rFonts w:hint="cs"/>
          <w:rtl/>
          <w:lang w:eastAsia="he-IL"/>
        </w:rPr>
        <w:t xml:space="preserve"> דבר. בגלל שאתה חי בעולם של מוסר כפול. אמרתי לך, </w:t>
      </w:r>
      <w:bookmarkStart w:id="3504" w:name="_ETM_Q8_469000"/>
      <w:bookmarkEnd w:id="3504"/>
      <w:r>
        <w:rPr>
          <w:rFonts w:hint="cs"/>
          <w:rtl/>
          <w:lang w:eastAsia="he-IL"/>
        </w:rPr>
        <w:t xml:space="preserve">תלוי אם זה אתה או שזה מהצד הזה. הצד הזה </w:t>
      </w:r>
      <w:bookmarkStart w:id="3505" w:name="_ETM_Q8_474000"/>
      <w:bookmarkEnd w:id="3505"/>
      <w:r>
        <w:rPr>
          <w:rFonts w:hint="cs"/>
          <w:rtl/>
          <w:lang w:eastAsia="he-IL"/>
        </w:rPr>
        <w:t xml:space="preserve">חסין, הכול מותר. לכן לפעמים אני אומר </w:t>
      </w:r>
      <w:bookmarkStart w:id="3506" w:name="_ETM_Q8_477000"/>
      <w:bookmarkEnd w:id="3506"/>
      <w:r>
        <w:rPr>
          <w:rFonts w:hint="cs"/>
          <w:rtl/>
          <w:lang w:eastAsia="he-IL"/>
        </w:rPr>
        <w:t>לעצמי: אין לכם קצת בושה בפנים?</w:t>
      </w:r>
    </w:p>
    <w:p w:rsidR="00562199" w:rsidRDefault="00562199" w:rsidP="0073511B">
      <w:pPr>
        <w:rPr>
          <w:rtl/>
          <w:lang w:eastAsia="he-IL"/>
        </w:rPr>
      </w:pPr>
    </w:p>
    <w:p w:rsidR="00562199" w:rsidRDefault="00562199" w:rsidP="0073511B">
      <w:pPr>
        <w:pStyle w:val="af5"/>
        <w:rPr>
          <w:rtl/>
        </w:rPr>
      </w:pPr>
      <w:bookmarkStart w:id="3507" w:name="_ETM_Q8_480000"/>
      <w:bookmarkStart w:id="3508" w:name="ET_interruption_4615_9"/>
      <w:bookmarkEnd w:id="3507"/>
      <w:r w:rsidRPr="000F799F">
        <w:rPr>
          <w:rStyle w:val="TagStyle"/>
          <w:rtl/>
        </w:rPr>
        <w:t xml:space="preserve"> &lt;&lt; קריאה &gt;&gt;</w:t>
      </w:r>
      <w:r w:rsidRPr="00865FDA">
        <w:rPr>
          <w:rStyle w:val="TagStyle"/>
          <w:rtl/>
        </w:rPr>
        <w:t xml:space="preserve"> </w:t>
      </w:r>
      <w:r>
        <w:rPr>
          <w:rtl/>
        </w:rPr>
        <w:t>ניצן הורוביץ (מרצ):</w:t>
      </w:r>
      <w:r w:rsidRPr="00865FDA">
        <w:rPr>
          <w:rStyle w:val="TagStyle"/>
          <w:rtl/>
        </w:rPr>
        <w:t xml:space="preserve"> </w:t>
      </w:r>
      <w:r w:rsidRPr="000F799F">
        <w:rPr>
          <w:rStyle w:val="TagStyle"/>
          <w:rtl/>
        </w:rPr>
        <w:t>&lt;&lt; קריאה &gt;&gt;</w:t>
      </w:r>
      <w:r>
        <w:rPr>
          <w:rtl/>
        </w:rPr>
        <w:t xml:space="preserve">   </w:t>
      </w:r>
      <w:bookmarkEnd w:id="3508"/>
    </w:p>
    <w:p w:rsidR="00562199" w:rsidRDefault="00562199" w:rsidP="0073511B">
      <w:pPr>
        <w:pStyle w:val="KeepWithNext"/>
        <w:rPr>
          <w:rtl/>
          <w:lang w:eastAsia="he-IL"/>
        </w:rPr>
      </w:pPr>
    </w:p>
    <w:p w:rsidR="00562199" w:rsidRDefault="00562199" w:rsidP="0073511B">
      <w:pPr>
        <w:rPr>
          <w:rtl/>
          <w:lang w:eastAsia="he-IL"/>
        </w:rPr>
      </w:pPr>
      <w:r>
        <w:rPr>
          <w:rFonts w:hint="cs"/>
          <w:rtl/>
          <w:lang w:eastAsia="he-IL"/>
        </w:rPr>
        <w:t xml:space="preserve">אין לנו, מה לעשות. </w:t>
      </w:r>
    </w:p>
    <w:p w:rsidR="00562199" w:rsidRDefault="00562199" w:rsidP="0073511B">
      <w:pPr>
        <w:rPr>
          <w:rtl/>
          <w:lang w:eastAsia="he-IL"/>
        </w:rPr>
      </w:pPr>
    </w:p>
    <w:p w:rsidR="00562199" w:rsidRDefault="00562199" w:rsidP="0073511B">
      <w:pPr>
        <w:pStyle w:val="-"/>
        <w:rPr>
          <w:rtl/>
        </w:rPr>
      </w:pPr>
      <w:bookmarkStart w:id="3509" w:name="ET_speakercontinue_5971_10"/>
      <w:r w:rsidRPr="000F799F">
        <w:rPr>
          <w:rStyle w:val="TagStyle"/>
          <w:rtl/>
        </w:rPr>
        <w:t xml:space="preserve"> &lt;&lt; דובר_המשך &gt;&gt;</w:t>
      </w:r>
      <w:r w:rsidRPr="00865FDA">
        <w:rPr>
          <w:rStyle w:val="TagStyle"/>
          <w:rtl/>
        </w:rPr>
        <w:t xml:space="preserve"> </w:t>
      </w:r>
      <w:r>
        <w:rPr>
          <w:rtl/>
        </w:rPr>
        <w:t>השר המקשר בין הממשלה לכנסת דוד אמסלם:</w:t>
      </w:r>
      <w:r w:rsidRPr="00865FDA">
        <w:rPr>
          <w:rStyle w:val="TagStyle"/>
          <w:rtl/>
        </w:rPr>
        <w:t xml:space="preserve"> </w:t>
      </w:r>
      <w:r w:rsidRPr="000F799F">
        <w:rPr>
          <w:rStyle w:val="TagStyle"/>
          <w:rtl/>
        </w:rPr>
        <w:t>&lt;&lt; דובר_המשך &gt;&gt;</w:t>
      </w:r>
      <w:r>
        <w:rPr>
          <w:rtl/>
        </w:rPr>
        <w:t xml:space="preserve">   </w:t>
      </w:r>
      <w:bookmarkEnd w:id="3509"/>
    </w:p>
    <w:p w:rsidR="00562199" w:rsidRDefault="00562199" w:rsidP="0073511B">
      <w:pPr>
        <w:pStyle w:val="KeepWithNext"/>
        <w:rPr>
          <w:rtl/>
          <w:lang w:eastAsia="he-IL"/>
        </w:rPr>
      </w:pPr>
    </w:p>
    <w:p w:rsidR="00562199" w:rsidRDefault="00562199" w:rsidP="0073511B">
      <w:pPr>
        <w:rPr>
          <w:rtl/>
          <w:lang w:eastAsia="he-IL"/>
        </w:rPr>
      </w:pPr>
      <w:r>
        <w:rPr>
          <w:rFonts w:hint="cs"/>
          <w:rtl/>
          <w:lang w:eastAsia="he-IL"/>
        </w:rPr>
        <w:t>אין לכם טיפה, קמצוץ, של אמת פנימית?</w:t>
      </w:r>
    </w:p>
    <w:p w:rsidR="00562199" w:rsidRDefault="00562199" w:rsidP="0073511B">
      <w:pPr>
        <w:rPr>
          <w:rtl/>
          <w:lang w:eastAsia="he-IL"/>
        </w:rPr>
      </w:pPr>
      <w:bookmarkStart w:id="3510" w:name="_ETM_Q8_483000"/>
      <w:bookmarkEnd w:id="3510"/>
    </w:p>
    <w:p w:rsidR="00562199" w:rsidRDefault="00562199" w:rsidP="0073511B">
      <w:pPr>
        <w:pStyle w:val="af5"/>
        <w:rPr>
          <w:rtl/>
        </w:rPr>
      </w:pPr>
      <w:bookmarkStart w:id="3511" w:name="_ETM_Q8_484000"/>
      <w:bookmarkStart w:id="3512" w:name="ET_interruption_4615_11"/>
      <w:bookmarkEnd w:id="3511"/>
      <w:r w:rsidRPr="000F799F">
        <w:rPr>
          <w:rStyle w:val="TagStyle"/>
          <w:rtl/>
        </w:rPr>
        <w:t xml:space="preserve"> &lt;&lt; קריאה &gt;&gt;</w:t>
      </w:r>
      <w:r w:rsidRPr="00865FDA">
        <w:rPr>
          <w:rStyle w:val="TagStyle"/>
          <w:rtl/>
        </w:rPr>
        <w:t xml:space="preserve"> </w:t>
      </w:r>
      <w:r>
        <w:rPr>
          <w:rtl/>
        </w:rPr>
        <w:t>ניצן הורוביץ (מרצ):</w:t>
      </w:r>
      <w:r w:rsidRPr="00865FDA">
        <w:rPr>
          <w:rStyle w:val="TagStyle"/>
          <w:rtl/>
        </w:rPr>
        <w:t xml:space="preserve"> </w:t>
      </w:r>
      <w:r w:rsidRPr="000F799F">
        <w:rPr>
          <w:rStyle w:val="TagStyle"/>
          <w:rtl/>
        </w:rPr>
        <w:t>&lt;&lt; קריאה &gt;&gt;</w:t>
      </w:r>
      <w:r>
        <w:rPr>
          <w:rtl/>
        </w:rPr>
        <w:t xml:space="preserve">   </w:t>
      </w:r>
      <w:bookmarkEnd w:id="3512"/>
    </w:p>
    <w:p w:rsidR="00562199" w:rsidRDefault="00562199" w:rsidP="0073511B">
      <w:pPr>
        <w:pStyle w:val="KeepWithNext"/>
        <w:rPr>
          <w:rtl/>
          <w:lang w:eastAsia="he-IL"/>
        </w:rPr>
      </w:pPr>
    </w:p>
    <w:p w:rsidR="00562199" w:rsidRDefault="00562199" w:rsidP="0073511B">
      <w:pPr>
        <w:rPr>
          <w:rtl/>
          <w:lang w:eastAsia="he-IL"/>
        </w:rPr>
      </w:pPr>
      <w:r>
        <w:rPr>
          <w:rFonts w:hint="cs"/>
          <w:rtl/>
          <w:lang w:eastAsia="he-IL"/>
        </w:rPr>
        <w:t xml:space="preserve">מה לעשות, אין לנו. </w:t>
      </w:r>
    </w:p>
    <w:p w:rsidR="00562199" w:rsidRDefault="00562199" w:rsidP="0073511B">
      <w:pPr>
        <w:rPr>
          <w:rtl/>
          <w:lang w:eastAsia="he-IL"/>
        </w:rPr>
      </w:pPr>
    </w:p>
    <w:p w:rsidR="00562199" w:rsidRDefault="00562199" w:rsidP="0073511B">
      <w:pPr>
        <w:pStyle w:val="-"/>
        <w:rPr>
          <w:rtl/>
        </w:rPr>
      </w:pPr>
      <w:bookmarkStart w:id="3513" w:name="_ETM_Q8_481000"/>
      <w:bookmarkStart w:id="3514" w:name="ET_speakercontinue_5971_12"/>
      <w:bookmarkEnd w:id="3513"/>
      <w:r w:rsidRPr="000F799F">
        <w:rPr>
          <w:rStyle w:val="TagStyle"/>
          <w:rtl/>
        </w:rPr>
        <w:t xml:space="preserve"> &lt;&lt; דובר_המשך &gt;&gt;</w:t>
      </w:r>
      <w:r w:rsidRPr="00865FDA">
        <w:rPr>
          <w:rStyle w:val="TagStyle"/>
          <w:rtl/>
        </w:rPr>
        <w:t xml:space="preserve"> </w:t>
      </w:r>
      <w:r>
        <w:rPr>
          <w:rtl/>
        </w:rPr>
        <w:t>השר המקשר בין הממשלה לכנסת דוד אמסלם:</w:t>
      </w:r>
      <w:r w:rsidRPr="00865FDA">
        <w:rPr>
          <w:rStyle w:val="TagStyle"/>
          <w:rtl/>
        </w:rPr>
        <w:t xml:space="preserve"> </w:t>
      </w:r>
      <w:r w:rsidRPr="000F799F">
        <w:rPr>
          <w:rStyle w:val="TagStyle"/>
          <w:rtl/>
        </w:rPr>
        <w:t>&lt;&lt; דובר_המשך &gt;&gt;</w:t>
      </w:r>
      <w:r>
        <w:rPr>
          <w:rtl/>
        </w:rPr>
        <w:t xml:space="preserve">   </w:t>
      </w:r>
      <w:bookmarkEnd w:id="3514"/>
    </w:p>
    <w:p w:rsidR="00562199" w:rsidRDefault="00562199" w:rsidP="0073511B">
      <w:pPr>
        <w:pStyle w:val="KeepWithNext"/>
        <w:rPr>
          <w:rtl/>
          <w:lang w:eastAsia="he-IL"/>
        </w:rPr>
      </w:pPr>
    </w:p>
    <w:p w:rsidR="00562199" w:rsidRPr="00865FDA" w:rsidRDefault="00562199" w:rsidP="0073511B">
      <w:pPr>
        <w:rPr>
          <w:rtl/>
          <w:lang w:eastAsia="he-IL"/>
        </w:rPr>
      </w:pPr>
      <w:bookmarkStart w:id="3515" w:name="_ETM_Q8_482000"/>
      <w:bookmarkEnd w:id="3515"/>
      <w:r>
        <w:rPr>
          <w:rFonts w:hint="cs"/>
          <w:rtl/>
          <w:lang w:eastAsia="he-IL"/>
        </w:rPr>
        <w:t xml:space="preserve">אתם עולים לכאן, מטנפים על ראש הממשלה מבוקר עד </w:t>
      </w:r>
      <w:bookmarkStart w:id="3516" w:name="_ETM_Q8_487000"/>
      <w:bookmarkEnd w:id="3516"/>
      <w:r>
        <w:rPr>
          <w:rFonts w:hint="cs"/>
          <w:rtl/>
          <w:lang w:eastAsia="he-IL"/>
        </w:rPr>
        <w:t xml:space="preserve">לילה. תשאלו על הסיפור הזה, הרי לא אני המצאתי </w:t>
      </w:r>
      <w:bookmarkStart w:id="3517" w:name="_ETM_Q8_490000"/>
      <w:bookmarkEnd w:id="3517"/>
      <w:r>
        <w:rPr>
          <w:rFonts w:hint="cs"/>
          <w:rtl/>
          <w:lang w:eastAsia="he-IL"/>
        </w:rPr>
        <w:t>את זה, הוא אמ</w:t>
      </w:r>
      <w:bookmarkStart w:id="3518" w:name="_ETM_Q8_494000"/>
      <w:bookmarkEnd w:id="3518"/>
      <w:r>
        <w:rPr>
          <w:rFonts w:hint="cs"/>
          <w:rtl/>
          <w:lang w:eastAsia="he-IL"/>
        </w:rPr>
        <w:t xml:space="preserve">ר את זה בקולו, לא כתבו בעיתון. אתה שמעת </w:t>
      </w:r>
      <w:bookmarkStart w:id="3519" w:name="_ETM_Q8_495000"/>
      <w:bookmarkEnd w:id="3519"/>
      <w:r>
        <w:rPr>
          <w:rFonts w:hint="cs"/>
          <w:rtl/>
          <w:lang w:eastAsia="he-IL"/>
        </w:rPr>
        <w:t xml:space="preserve">את זה, אתה שמעת את זה, אתה. כלום. שום </w:t>
      </w:r>
      <w:bookmarkStart w:id="3520" w:name="_ETM_Q8_499000"/>
      <w:bookmarkEnd w:id="3520"/>
      <w:r>
        <w:rPr>
          <w:rFonts w:hint="cs"/>
          <w:rtl/>
          <w:lang w:eastAsia="he-IL"/>
        </w:rPr>
        <w:t xml:space="preserve">דבר. מילה. דרך אגב, מעולם לא שמעתי אתכם מדברים על זה. כלום. </w:t>
      </w:r>
    </w:p>
    <w:p w:rsidR="00562199" w:rsidRDefault="00562199" w:rsidP="0073511B">
      <w:pPr>
        <w:rPr>
          <w:rStyle w:val="TagStyle"/>
          <w:b/>
          <w:bCs/>
          <w:u w:val="single"/>
          <w:rtl/>
          <w:lang w:eastAsia="he-IL"/>
        </w:rPr>
      </w:pPr>
    </w:p>
    <w:p w:rsidR="00562199" w:rsidRDefault="00562199" w:rsidP="0073511B">
      <w:pPr>
        <w:pStyle w:val="af5"/>
        <w:rPr>
          <w:rtl/>
        </w:rPr>
      </w:pPr>
      <w:bookmarkStart w:id="3521" w:name="ET_interruption_5762_13"/>
      <w:r w:rsidRPr="000F799F">
        <w:rPr>
          <w:rStyle w:val="TagStyle"/>
          <w:rtl/>
        </w:rPr>
        <w:t xml:space="preserve"> &lt;&lt; קריאה &gt;&gt;</w:t>
      </w:r>
      <w:r w:rsidRPr="00C3220F">
        <w:rPr>
          <w:rStyle w:val="TagStyle"/>
          <w:rtl/>
        </w:rPr>
        <w:t xml:space="preserve"> </w:t>
      </w:r>
      <w:r>
        <w:rPr>
          <w:rtl/>
        </w:rPr>
        <w:t>אלי אבידר (ישראל ביתנו):</w:t>
      </w:r>
      <w:r w:rsidRPr="00C3220F">
        <w:rPr>
          <w:rStyle w:val="TagStyle"/>
          <w:rtl/>
        </w:rPr>
        <w:t xml:space="preserve"> </w:t>
      </w:r>
      <w:r w:rsidRPr="000F799F">
        <w:rPr>
          <w:rStyle w:val="TagStyle"/>
          <w:rtl/>
        </w:rPr>
        <w:t>&lt;&lt; קריאה &gt;&gt;</w:t>
      </w:r>
      <w:r>
        <w:rPr>
          <w:rtl/>
        </w:rPr>
        <w:t xml:space="preserve">   </w:t>
      </w:r>
      <w:bookmarkEnd w:id="3521"/>
    </w:p>
    <w:p w:rsidR="00562199" w:rsidRDefault="00562199" w:rsidP="0073511B">
      <w:pPr>
        <w:pStyle w:val="KeepWithNext"/>
        <w:rPr>
          <w:rtl/>
          <w:lang w:eastAsia="he-IL"/>
        </w:rPr>
      </w:pPr>
    </w:p>
    <w:p w:rsidR="00562199" w:rsidRDefault="00562199" w:rsidP="0073511B">
      <w:pPr>
        <w:rPr>
          <w:rtl/>
          <w:lang w:eastAsia="he-IL"/>
        </w:rPr>
      </w:pPr>
      <w:r>
        <w:rPr>
          <w:rFonts w:hint="cs"/>
          <w:rtl/>
          <w:lang w:eastAsia="he-IL"/>
        </w:rPr>
        <w:t xml:space="preserve">לא שמעתי. </w:t>
      </w:r>
    </w:p>
    <w:p w:rsidR="00562199" w:rsidRDefault="00562199" w:rsidP="0073511B">
      <w:pPr>
        <w:rPr>
          <w:rtl/>
          <w:lang w:eastAsia="he-IL"/>
        </w:rPr>
      </w:pPr>
      <w:bookmarkStart w:id="3522" w:name="_ETM_Q8_500000"/>
      <w:bookmarkEnd w:id="3522"/>
    </w:p>
    <w:p w:rsidR="00562199" w:rsidRDefault="00562199" w:rsidP="0073511B">
      <w:pPr>
        <w:pStyle w:val="-"/>
        <w:rPr>
          <w:rtl/>
        </w:rPr>
      </w:pPr>
      <w:r w:rsidRPr="000F799F">
        <w:rPr>
          <w:rStyle w:val="TagStyle"/>
          <w:rtl/>
        </w:rPr>
        <w:t xml:space="preserve"> &lt;&lt; דובר_המשך &gt;&gt;</w:t>
      </w:r>
      <w:r w:rsidRPr="00C3220F">
        <w:rPr>
          <w:rStyle w:val="TagStyle"/>
          <w:rtl/>
        </w:rPr>
        <w:t xml:space="preserve"> </w:t>
      </w:r>
      <w:r>
        <w:rPr>
          <w:rtl/>
        </w:rPr>
        <w:t>השר המקשר בין הממשלה לכנסת דוד אמסלם:</w:t>
      </w:r>
      <w:r w:rsidRPr="00C3220F">
        <w:rPr>
          <w:rStyle w:val="TagStyle"/>
          <w:rtl/>
        </w:rPr>
        <w:t xml:space="preserve"> </w:t>
      </w:r>
      <w:r w:rsidRPr="000F799F">
        <w:rPr>
          <w:rStyle w:val="TagStyle"/>
          <w:rtl/>
        </w:rPr>
        <w:t>&lt;&lt; דובר_המשך &gt;&gt;</w:t>
      </w:r>
      <w:r>
        <w:rPr>
          <w:rtl/>
        </w:rPr>
        <w:t xml:space="preserve">   </w:t>
      </w:r>
    </w:p>
    <w:p w:rsidR="00562199" w:rsidRDefault="00562199" w:rsidP="0073511B">
      <w:pPr>
        <w:pStyle w:val="KeepWithNext"/>
        <w:rPr>
          <w:rtl/>
          <w:lang w:eastAsia="he-IL"/>
        </w:rPr>
      </w:pPr>
    </w:p>
    <w:p w:rsidR="00562199" w:rsidRDefault="00562199" w:rsidP="0073511B">
      <w:pPr>
        <w:rPr>
          <w:rtl/>
          <w:lang w:eastAsia="he-IL"/>
        </w:rPr>
      </w:pPr>
      <w:bookmarkStart w:id="3523" w:name="_ETM_Q8_501000"/>
      <w:bookmarkEnd w:id="3523"/>
      <w:r>
        <w:rPr>
          <w:rFonts w:hint="cs"/>
          <w:rtl/>
          <w:lang w:eastAsia="he-IL"/>
        </w:rPr>
        <w:t>אה, לא שמעת?</w:t>
      </w:r>
    </w:p>
    <w:p w:rsidR="00562199" w:rsidRDefault="00562199" w:rsidP="0073511B">
      <w:pPr>
        <w:rPr>
          <w:rtl/>
          <w:lang w:eastAsia="he-IL"/>
        </w:rPr>
      </w:pPr>
    </w:p>
    <w:p w:rsidR="00562199" w:rsidRDefault="00562199" w:rsidP="0073511B">
      <w:pPr>
        <w:pStyle w:val="af5"/>
        <w:rPr>
          <w:rtl/>
        </w:rPr>
      </w:pPr>
      <w:bookmarkStart w:id="3524" w:name="_ETM_Q8_503000"/>
      <w:bookmarkStart w:id="3525" w:name="ET_interruption_5762_15"/>
      <w:bookmarkEnd w:id="3524"/>
      <w:r w:rsidRPr="000F799F">
        <w:rPr>
          <w:rStyle w:val="TagStyle"/>
          <w:rtl/>
        </w:rPr>
        <w:t xml:space="preserve"> &lt;&lt; קריאה &gt;&gt;</w:t>
      </w:r>
      <w:r w:rsidRPr="00C3220F">
        <w:rPr>
          <w:rStyle w:val="TagStyle"/>
          <w:rtl/>
        </w:rPr>
        <w:t xml:space="preserve"> </w:t>
      </w:r>
      <w:r>
        <w:rPr>
          <w:rtl/>
        </w:rPr>
        <w:t>אלי אבידר (ישראל ביתנו):</w:t>
      </w:r>
      <w:r w:rsidRPr="00C3220F">
        <w:rPr>
          <w:rStyle w:val="TagStyle"/>
          <w:rtl/>
        </w:rPr>
        <w:t xml:space="preserve"> </w:t>
      </w:r>
      <w:r w:rsidRPr="000F799F">
        <w:rPr>
          <w:rStyle w:val="TagStyle"/>
          <w:rtl/>
        </w:rPr>
        <w:t>&lt;&lt; קריאה &gt;&gt;</w:t>
      </w:r>
      <w:r>
        <w:rPr>
          <w:rtl/>
        </w:rPr>
        <w:t xml:space="preserve">   </w:t>
      </w:r>
      <w:bookmarkEnd w:id="3525"/>
    </w:p>
    <w:p w:rsidR="00562199" w:rsidRDefault="00562199" w:rsidP="0073511B">
      <w:pPr>
        <w:pStyle w:val="KeepWithNext"/>
        <w:rPr>
          <w:rtl/>
          <w:lang w:eastAsia="he-IL"/>
        </w:rPr>
      </w:pPr>
    </w:p>
    <w:p w:rsidR="00562199" w:rsidRDefault="00562199" w:rsidP="0073511B">
      <w:pPr>
        <w:rPr>
          <w:rtl/>
          <w:lang w:eastAsia="he-IL"/>
        </w:rPr>
      </w:pPr>
      <w:r>
        <w:rPr>
          <w:rFonts w:hint="cs"/>
          <w:rtl/>
          <w:lang w:eastAsia="he-IL"/>
        </w:rPr>
        <w:t>לא</w:t>
      </w:r>
      <w:bookmarkStart w:id="3526" w:name="_ETM_Q8_505000"/>
      <w:bookmarkEnd w:id="3526"/>
      <w:r>
        <w:rPr>
          <w:rFonts w:hint="cs"/>
          <w:rtl/>
          <w:lang w:eastAsia="he-IL"/>
        </w:rPr>
        <w:t xml:space="preserve"> שמעתי. </w:t>
      </w:r>
    </w:p>
    <w:p w:rsidR="00562199" w:rsidRDefault="00562199" w:rsidP="0073511B">
      <w:pPr>
        <w:rPr>
          <w:rtl/>
          <w:lang w:eastAsia="he-IL"/>
        </w:rPr>
      </w:pPr>
    </w:p>
    <w:p w:rsidR="00562199" w:rsidRDefault="00562199" w:rsidP="0073511B">
      <w:pPr>
        <w:pStyle w:val="-"/>
        <w:rPr>
          <w:rtl/>
        </w:rPr>
      </w:pPr>
      <w:bookmarkStart w:id="3527" w:name="_ETM_Q8_507000"/>
      <w:bookmarkStart w:id="3528" w:name="ET_speakercontinue_5971_16"/>
      <w:bookmarkEnd w:id="3527"/>
      <w:r w:rsidRPr="000F799F">
        <w:rPr>
          <w:rStyle w:val="TagStyle"/>
          <w:rtl/>
        </w:rPr>
        <w:t xml:space="preserve"> &lt;&lt; דובר_המשך &gt;&gt;</w:t>
      </w:r>
      <w:r w:rsidRPr="00C3220F">
        <w:rPr>
          <w:rStyle w:val="TagStyle"/>
          <w:rtl/>
        </w:rPr>
        <w:t xml:space="preserve"> </w:t>
      </w:r>
      <w:r>
        <w:rPr>
          <w:rtl/>
        </w:rPr>
        <w:t>השר המקשר בין הממשלה לכנסת דוד אמסלם:</w:t>
      </w:r>
      <w:r w:rsidRPr="00C3220F">
        <w:rPr>
          <w:rStyle w:val="TagStyle"/>
          <w:rtl/>
        </w:rPr>
        <w:t xml:space="preserve"> </w:t>
      </w:r>
      <w:r w:rsidRPr="000F799F">
        <w:rPr>
          <w:rStyle w:val="TagStyle"/>
          <w:rtl/>
        </w:rPr>
        <w:t>&lt;&lt; דובר_המשך &gt;&gt;</w:t>
      </w:r>
      <w:r>
        <w:rPr>
          <w:rtl/>
        </w:rPr>
        <w:t xml:space="preserve">   </w:t>
      </w:r>
      <w:bookmarkEnd w:id="3528"/>
    </w:p>
    <w:p w:rsidR="00562199" w:rsidRDefault="00562199" w:rsidP="0073511B">
      <w:pPr>
        <w:pStyle w:val="KeepWithNext"/>
        <w:rPr>
          <w:rtl/>
          <w:lang w:eastAsia="he-IL"/>
        </w:rPr>
      </w:pPr>
    </w:p>
    <w:p w:rsidR="00562199" w:rsidRDefault="00562199" w:rsidP="0073511B">
      <w:pPr>
        <w:rPr>
          <w:rtl/>
          <w:lang w:eastAsia="he-IL"/>
        </w:rPr>
      </w:pPr>
      <w:bookmarkStart w:id="3529" w:name="_ETM_Q8_508000"/>
      <w:bookmarkEnd w:id="3529"/>
      <w:r>
        <w:rPr>
          <w:rFonts w:hint="cs"/>
          <w:rtl/>
          <w:lang w:eastAsia="he-IL"/>
        </w:rPr>
        <w:t>אתה צודק. אתה היית - - -</w:t>
      </w:r>
    </w:p>
    <w:p w:rsidR="00562199" w:rsidRDefault="00562199" w:rsidP="0073511B">
      <w:pPr>
        <w:rPr>
          <w:rtl/>
          <w:lang w:eastAsia="he-IL"/>
        </w:rPr>
      </w:pPr>
      <w:bookmarkStart w:id="3530" w:name="_ETM_Q8_511000"/>
      <w:bookmarkEnd w:id="3530"/>
    </w:p>
    <w:p w:rsidR="00562199" w:rsidRDefault="00562199" w:rsidP="0073511B">
      <w:pPr>
        <w:pStyle w:val="af5"/>
        <w:rPr>
          <w:rtl/>
        </w:rPr>
      </w:pPr>
      <w:bookmarkStart w:id="3531" w:name="_ETM_Q8_512000"/>
      <w:bookmarkStart w:id="3532" w:name="ET_interruption_5762_17"/>
      <w:bookmarkEnd w:id="3531"/>
      <w:r w:rsidRPr="000F799F">
        <w:rPr>
          <w:rStyle w:val="TagStyle"/>
          <w:rtl/>
        </w:rPr>
        <w:t xml:space="preserve"> &lt;&lt; קריאה &gt;&gt;</w:t>
      </w:r>
      <w:r w:rsidRPr="00C3220F">
        <w:rPr>
          <w:rStyle w:val="TagStyle"/>
          <w:rtl/>
        </w:rPr>
        <w:t xml:space="preserve"> </w:t>
      </w:r>
      <w:r>
        <w:rPr>
          <w:rtl/>
        </w:rPr>
        <w:t>אלי אבידר (ישראל ביתנו):</w:t>
      </w:r>
      <w:r w:rsidRPr="00C3220F">
        <w:rPr>
          <w:rStyle w:val="TagStyle"/>
          <w:rtl/>
        </w:rPr>
        <w:t xml:space="preserve"> </w:t>
      </w:r>
      <w:r w:rsidRPr="000F799F">
        <w:rPr>
          <w:rStyle w:val="TagStyle"/>
          <w:rtl/>
        </w:rPr>
        <w:t>&lt;&lt; קריאה &gt;&gt;</w:t>
      </w:r>
      <w:r>
        <w:rPr>
          <w:rtl/>
        </w:rPr>
        <w:t xml:space="preserve">   </w:t>
      </w:r>
      <w:bookmarkEnd w:id="3532"/>
    </w:p>
    <w:p w:rsidR="00562199" w:rsidRDefault="00562199" w:rsidP="0073511B">
      <w:pPr>
        <w:pStyle w:val="KeepWithNext"/>
        <w:rPr>
          <w:rtl/>
          <w:lang w:eastAsia="he-IL"/>
        </w:rPr>
      </w:pPr>
    </w:p>
    <w:p w:rsidR="00562199" w:rsidRDefault="00562199" w:rsidP="0073511B">
      <w:pPr>
        <w:rPr>
          <w:rtl/>
          <w:lang w:eastAsia="he-IL"/>
        </w:rPr>
      </w:pPr>
      <w:r>
        <w:rPr>
          <w:rFonts w:hint="cs"/>
          <w:rtl/>
          <w:lang w:eastAsia="he-IL"/>
        </w:rPr>
        <w:t xml:space="preserve">בבלפור. </w:t>
      </w:r>
    </w:p>
    <w:p w:rsidR="00562199" w:rsidRDefault="00562199" w:rsidP="0073511B">
      <w:pPr>
        <w:rPr>
          <w:rtl/>
          <w:lang w:eastAsia="he-IL"/>
        </w:rPr>
      </w:pPr>
    </w:p>
    <w:p w:rsidR="00562199" w:rsidRDefault="00562199" w:rsidP="0073511B">
      <w:pPr>
        <w:pStyle w:val="-"/>
        <w:rPr>
          <w:rtl/>
        </w:rPr>
      </w:pPr>
      <w:bookmarkStart w:id="3533" w:name="_ETM_Q8_509000"/>
      <w:bookmarkStart w:id="3534" w:name="ET_speakercontinue_5971_18"/>
      <w:bookmarkEnd w:id="3533"/>
      <w:r w:rsidRPr="000F799F">
        <w:rPr>
          <w:rStyle w:val="TagStyle"/>
          <w:rtl/>
        </w:rPr>
        <w:t xml:space="preserve"> &lt;&lt; דובר_המשך &gt;&gt;</w:t>
      </w:r>
      <w:r w:rsidRPr="00C3220F">
        <w:rPr>
          <w:rStyle w:val="TagStyle"/>
          <w:rtl/>
        </w:rPr>
        <w:t xml:space="preserve"> </w:t>
      </w:r>
      <w:r>
        <w:rPr>
          <w:rtl/>
        </w:rPr>
        <w:t>השר המקשר בין הממשלה לכנסת דוד אמסלם:</w:t>
      </w:r>
      <w:r w:rsidRPr="00C3220F">
        <w:rPr>
          <w:rStyle w:val="TagStyle"/>
          <w:rtl/>
        </w:rPr>
        <w:t xml:space="preserve"> </w:t>
      </w:r>
      <w:r w:rsidRPr="000F799F">
        <w:rPr>
          <w:rStyle w:val="TagStyle"/>
          <w:rtl/>
        </w:rPr>
        <w:t>&lt;&lt; דובר_המשך &gt;&gt;</w:t>
      </w:r>
      <w:r>
        <w:rPr>
          <w:rtl/>
        </w:rPr>
        <w:t xml:space="preserve">   </w:t>
      </w:r>
      <w:bookmarkEnd w:id="3534"/>
    </w:p>
    <w:p w:rsidR="00562199" w:rsidRDefault="00562199" w:rsidP="0073511B">
      <w:pPr>
        <w:pStyle w:val="KeepWithNext"/>
        <w:rPr>
          <w:rtl/>
          <w:lang w:eastAsia="he-IL"/>
        </w:rPr>
      </w:pPr>
    </w:p>
    <w:p w:rsidR="00562199" w:rsidRDefault="00562199" w:rsidP="0073511B">
      <w:pPr>
        <w:rPr>
          <w:rtl/>
          <w:lang w:eastAsia="he-IL"/>
        </w:rPr>
      </w:pPr>
      <w:bookmarkStart w:id="3535" w:name="_ETM_Q8_510000"/>
      <w:bookmarkEnd w:id="3535"/>
      <w:r>
        <w:rPr>
          <w:rFonts w:hint="cs"/>
          <w:rtl/>
          <w:lang w:eastAsia="he-IL"/>
        </w:rPr>
        <w:t>לא, בדובאי</w:t>
      </w:r>
      <w:bookmarkStart w:id="3536" w:name="_ETM_Q8_513000"/>
      <w:bookmarkEnd w:id="3536"/>
      <w:r>
        <w:rPr>
          <w:rFonts w:hint="cs"/>
          <w:rtl/>
          <w:lang w:eastAsia="he-IL"/>
        </w:rPr>
        <w:t xml:space="preserve">, באבו דאבי. אתה היית באבו דאבי ולכן לא שמעתם. </w:t>
      </w:r>
    </w:p>
    <w:p w:rsidR="00562199" w:rsidRDefault="00562199" w:rsidP="0073511B">
      <w:pPr>
        <w:rPr>
          <w:rtl/>
          <w:lang w:eastAsia="he-IL"/>
        </w:rPr>
      </w:pPr>
    </w:p>
    <w:p w:rsidR="00562199" w:rsidRDefault="00562199" w:rsidP="0073511B">
      <w:pPr>
        <w:pStyle w:val="af5"/>
        <w:rPr>
          <w:rtl/>
        </w:rPr>
      </w:pPr>
      <w:bookmarkStart w:id="3537" w:name="_ETM_Q8_519000"/>
      <w:bookmarkStart w:id="3538" w:name="ET_interruption_5792_19"/>
      <w:bookmarkEnd w:id="3537"/>
      <w:r w:rsidRPr="000F799F">
        <w:rPr>
          <w:rStyle w:val="TagStyle"/>
          <w:rtl/>
        </w:rPr>
        <w:t xml:space="preserve"> &lt;&lt; קריאה &gt;&gt;</w:t>
      </w:r>
      <w:r w:rsidRPr="00C3220F">
        <w:rPr>
          <w:rStyle w:val="TagStyle"/>
          <w:rtl/>
        </w:rPr>
        <w:t xml:space="preserve"> </w:t>
      </w:r>
      <w:r>
        <w:rPr>
          <w:rtl/>
        </w:rPr>
        <w:t>יבגני סובה (ישראל ביתנו):</w:t>
      </w:r>
      <w:r w:rsidRPr="00C3220F">
        <w:rPr>
          <w:rStyle w:val="TagStyle"/>
          <w:rtl/>
        </w:rPr>
        <w:t xml:space="preserve"> </w:t>
      </w:r>
      <w:r w:rsidRPr="000F799F">
        <w:rPr>
          <w:rStyle w:val="TagStyle"/>
          <w:rtl/>
        </w:rPr>
        <w:t>&lt;&lt; קריאה &gt;&gt;</w:t>
      </w:r>
      <w:r>
        <w:rPr>
          <w:rtl/>
        </w:rPr>
        <w:t xml:space="preserve">   </w:t>
      </w:r>
      <w:bookmarkEnd w:id="3538"/>
    </w:p>
    <w:p w:rsidR="00562199" w:rsidRDefault="00562199" w:rsidP="0073511B">
      <w:pPr>
        <w:pStyle w:val="KeepWithNext"/>
        <w:rPr>
          <w:rtl/>
          <w:lang w:eastAsia="he-IL"/>
        </w:rPr>
      </w:pPr>
    </w:p>
    <w:p w:rsidR="00562199" w:rsidRDefault="00562199" w:rsidP="0073511B">
      <w:pPr>
        <w:rPr>
          <w:rtl/>
          <w:lang w:eastAsia="he-IL"/>
        </w:rPr>
      </w:pPr>
      <w:bookmarkStart w:id="3539" w:name="_ETM_Q8_515000"/>
      <w:bookmarkEnd w:id="3539"/>
      <w:r>
        <w:rPr>
          <w:rFonts w:hint="cs"/>
          <w:rtl/>
          <w:lang w:eastAsia="he-IL"/>
        </w:rPr>
        <w:t xml:space="preserve">תשמיע את זה. </w:t>
      </w:r>
    </w:p>
    <w:p w:rsidR="00562199" w:rsidRDefault="00562199" w:rsidP="0073511B">
      <w:pPr>
        <w:rPr>
          <w:rtl/>
          <w:lang w:eastAsia="he-IL"/>
        </w:rPr>
      </w:pPr>
    </w:p>
    <w:p w:rsidR="00562199" w:rsidRDefault="00562199" w:rsidP="0073511B">
      <w:pPr>
        <w:pStyle w:val="-"/>
        <w:rPr>
          <w:rtl/>
        </w:rPr>
      </w:pPr>
      <w:bookmarkStart w:id="3540" w:name="_ETM_Q8_517000"/>
      <w:bookmarkStart w:id="3541" w:name="ET_speakercontinue_5971_20"/>
      <w:bookmarkEnd w:id="3540"/>
      <w:r w:rsidRPr="000F799F">
        <w:rPr>
          <w:rStyle w:val="TagStyle"/>
          <w:rtl/>
        </w:rPr>
        <w:t xml:space="preserve"> &lt;&lt; דובר_המשך &gt;&gt;</w:t>
      </w:r>
      <w:r w:rsidRPr="00C3220F">
        <w:rPr>
          <w:rStyle w:val="TagStyle"/>
          <w:rtl/>
        </w:rPr>
        <w:t xml:space="preserve"> </w:t>
      </w:r>
      <w:r>
        <w:rPr>
          <w:rtl/>
        </w:rPr>
        <w:t>השר המקשר בין הממשלה לכנסת דוד אמסלם:</w:t>
      </w:r>
      <w:r w:rsidRPr="00C3220F">
        <w:rPr>
          <w:rStyle w:val="TagStyle"/>
          <w:rtl/>
        </w:rPr>
        <w:t xml:space="preserve"> </w:t>
      </w:r>
      <w:r w:rsidRPr="000F799F">
        <w:rPr>
          <w:rStyle w:val="TagStyle"/>
          <w:rtl/>
        </w:rPr>
        <w:t>&lt;&lt; דובר_המשך &gt;&gt;</w:t>
      </w:r>
      <w:r>
        <w:rPr>
          <w:rtl/>
        </w:rPr>
        <w:t xml:space="preserve">   </w:t>
      </w:r>
      <w:bookmarkEnd w:id="3541"/>
    </w:p>
    <w:p w:rsidR="00562199" w:rsidRDefault="00562199" w:rsidP="0073511B">
      <w:pPr>
        <w:pStyle w:val="KeepWithNext"/>
        <w:rPr>
          <w:rtl/>
          <w:lang w:eastAsia="he-IL"/>
        </w:rPr>
      </w:pPr>
    </w:p>
    <w:p w:rsidR="00562199" w:rsidRDefault="00562199" w:rsidP="0073511B">
      <w:pPr>
        <w:rPr>
          <w:rtl/>
          <w:lang w:eastAsia="he-IL"/>
        </w:rPr>
      </w:pPr>
      <w:bookmarkStart w:id="3542" w:name="_ETM_Q8_518000"/>
      <w:bookmarkEnd w:id="3542"/>
      <w:r>
        <w:rPr>
          <w:rFonts w:hint="cs"/>
          <w:rtl/>
          <w:lang w:eastAsia="he-IL"/>
        </w:rPr>
        <w:t xml:space="preserve">"המניאק הזה לא מחליט בתיק שלי", ככה אומר מנדלבליט, "יש לי תיק פתוח". </w:t>
      </w:r>
    </w:p>
    <w:p w:rsidR="00562199" w:rsidRDefault="00562199" w:rsidP="0073511B">
      <w:pPr>
        <w:rPr>
          <w:rtl/>
          <w:lang w:eastAsia="he-IL"/>
        </w:rPr>
      </w:pPr>
      <w:bookmarkStart w:id="3543" w:name="_ETM_Q8_522000"/>
      <w:bookmarkEnd w:id="3543"/>
    </w:p>
    <w:p w:rsidR="00562199" w:rsidRDefault="00562199" w:rsidP="0073511B">
      <w:pPr>
        <w:pStyle w:val="af5"/>
        <w:rPr>
          <w:rtl/>
        </w:rPr>
      </w:pPr>
      <w:bookmarkStart w:id="3544" w:name="_ETM_Q8_523000"/>
      <w:bookmarkStart w:id="3545" w:name="ET_interruption_5766_21"/>
      <w:bookmarkEnd w:id="3544"/>
      <w:r w:rsidRPr="000F799F">
        <w:rPr>
          <w:rStyle w:val="TagStyle"/>
          <w:rtl/>
        </w:rPr>
        <w:t xml:space="preserve"> &lt;&lt; קריאה &gt;&gt;</w:t>
      </w:r>
      <w:r w:rsidRPr="00C3220F">
        <w:rPr>
          <w:rStyle w:val="TagStyle"/>
          <w:rtl/>
        </w:rPr>
        <w:t xml:space="preserve"> </w:t>
      </w:r>
      <w:r>
        <w:rPr>
          <w:rtl/>
        </w:rPr>
        <w:t>רם בן ברק (יש עתיד-תל"ם):</w:t>
      </w:r>
      <w:r w:rsidRPr="00C3220F">
        <w:rPr>
          <w:rStyle w:val="TagStyle"/>
          <w:rtl/>
        </w:rPr>
        <w:t xml:space="preserve"> </w:t>
      </w:r>
      <w:r w:rsidRPr="000F799F">
        <w:rPr>
          <w:rStyle w:val="TagStyle"/>
          <w:rtl/>
        </w:rPr>
        <w:t>&lt;&lt; קריאה &gt;&gt;</w:t>
      </w:r>
      <w:r>
        <w:rPr>
          <w:rtl/>
        </w:rPr>
        <w:t xml:space="preserve">   </w:t>
      </w:r>
      <w:bookmarkEnd w:id="3545"/>
    </w:p>
    <w:p w:rsidR="00562199" w:rsidRDefault="00562199" w:rsidP="0073511B">
      <w:pPr>
        <w:pStyle w:val="KeepWithNext"/>
        <w:rPr>
          <w:rtl/>
          <w:lang w:eastAsia="he-IL"/>
        </w:rPr>
      </w:pPr>
    </w:p>
    <w:p w:rsidR="00562199" w:rsidRDefault="00562199" w:rsidP="0073511B">
      <w:pPr>
        <w:rPr>
          <w:rtl/>
          <w:lang w:eastAsia="he-IL"/>
        </w:rPr>
      </w:pPr>
      <w:r>
        <w:rPr>
          <w:rFonts w:hint="cs"/>
          <w:rtl/>
          <w:lang w:eastAsia="he-IL"/>
        </w:rPr>
        <w:t>למה הוא אומר את זה?</w:t>
      </w:r>
    </w:p>
    <w:p w:rsidR="00562199" w:rsidRDefault="00562199" w:rsidP="0073511B">
      <w:pPr>
        <w:rPr>
          <w:rtl/>
          <w:lang w:eastAsia="he-IL"/>
        </w:rPr>
      </w:pPr>
    </w:p>
    <w:p w:rsidR="00562199" w:rsidRDefault="00562199" w:rsidP="0073511B">
      <w:pPr>
        <w:pStyle w:val="-"/>
        <w:rPr>
          <w:rtl/>
        </w:rPr>
      </w:pPr>
      <w:bookmarkStart w:id="3546" w:name="ET_speakercontinue_5971_22"/>
      <w:r w:rsidRPr="000F799F">
        <w:rPr>
          <w:rStyle w:val="TagStyle"/>
          <w:rtl/>
        </w:rPr>
        <w:t xml:space="preserve"> &lt;&lt; דובר_המשך &gt;&gt;</w:t>
      </w:r>
      <w:r w:rsidRPr="00C3220F">
        <w:rPr>
          <w:rStyle w:val="TagStyle"/>
          <w:rtl/>
        </w:rPr>
        <w:t xml:space="preserve"> </w:t>
      </w:r>
      <w:r>
        <w:rPr>
          <w:rtl/>
        </w:rPr>
        <w:t>השר המקשר בין הממשלה לכנסת דוד אמסלם:</w:t>
      </w:r>
      <w:r w:rsidRPr="00C3220F">
        <w:rPr>
          <w:rStyle w:val="TagStyle"/>
          <w:rtl/>
        </w:rPr>
        <w:t xml:space="preserve"> </w:t>
      </w:r>
      <w:r w:rsidRPr="000F799F">
        <w:rPr>
          <w:rStyle w:val="TagStyle"/>
          <w:rtl/>
        </w:rPr>
        <w:t>&lt;&lt; דובר_המשך &gt;&gt;</w:t>
      </w:r>
      <w:r>
        <w:rPr>
          <w:rtl/>
        </w:rPr>
        <w:t xml:space="preserve">   </w:t>
      </w:r>
      <w:bookmarkEnd w:id="3546"/>
    </w:p>
    <w:p w:rsidR="00562199" w:rsidRDefault="00562199" w:rsidP="0073511B">
      <w:pPr>
        <w:pStyle w:val="KeepWithNext"/>
        <w:rPr>
          <w:rtl/>
          <w:lang w:eastAsia="he-IL"/>
        </w:rPr>
      </w:pPr>
    </w:p>
    <w:p w:rsidR="00562199" w:rsidRDefault="00562199" w:rsidP="0073511B">
      <w:pPr>
        <w:rPr>
          <w:rtl/>
          <w:lang w:eastAsia="he-IL"/>
        </w:rPr>
      </w:pPr>
      <w:r>
        <w:rPr>
          <w:rFonts w:hint="cs"/>
          <w:rtl/>
          <w:lang w:eastAsia="he-IL"/>
        </w:rPr>
        <w:t>את זה הוא אומר - - -</w:t>
      </w:r>
    </w:p>
    <w:p w:rsidR="00562199" w:rsidRDefault="00562199" w:rsidP="0073511B">
      <w:pPr>
        <w:rPr>
          <w:rtl/>
          <w:lang w:eastAsia="he-IL"/>
        </w:rPr>
      </w:pPr>
    </w:p>
    <w:p w:rsidR="00562199" w:rsidRDefault="00562199" w:rsidP="0073511B">
      <w:pPr>
        <w:pStyle w:val="af5"/>
        <w:rPr>
          <w:rtl/>
        </w:rPr>
      </w:pPr>
      <w:bookmarkStart w:id="3547" w:name="_ETM_Q8_524000"/>
      <w:bookmarkStart w:id="3548" w:name="ET_interruption_5766_23"/>
      <w:bookmarkEnd w:id="3547"/>
      <w:r w:rsidRPr="000F799F">
        <w:rPr>
          <w:rStyle w:val="TagStyle"/>
          <w:rtl/>
        </w:rPr>
        <w:t xml:space="preserve"> &lt;&lt; קריאה &gt;&gt;</w:t>
      </w:r>
      <w:r w:rsidRPr="00C3220F">
        <w:rPr>
          <w:rStyle w:val="TagStyle"/>
          <w:rtl/>
        </w:rPr>
        <w:t xml:space="preserve"> </w:t>
      </w:r>
      <w:r>
        <w:rPr>
          <w:rtl/>
        </w:rPr>
        <w:t>רם בן ברק (יש עתיד-תל"ם):</w:t>
      </w:r>
      <w:r w:rsidRPr="00C3220F">
        <w:rPr>
          <w:rStyle w:val="TagStyle"/>
          <w:rtl/>
        </w:rPr>
        <w:t xml:space="preserve"> </w:t>
      </w:r>
      <w:r w:rsidRPr="000F799F">
        <w:rPr>
          <w:rStyle w:val="TagStyle"/>
          <w:rtl/>
        </w:rPr>
        <w:t>&lt;&lt; קריאה &gt;&gt;</w:t>
      </w:r>
      <w:r>
        <w:rPr>
          <w:rtl/>
        </w:rPr>
        <w:t xml:space="preserve">   </w:t>
      </w:r>
      <w:bookmarkEnd w:id="3548"/>
    </w:p>
    <w:p w:rsidR="00562199" w:rsidRDefault="00562199" w:rsidP="0073511B">
      <w:pPr>
        <w:pStyle w:val="KeepWithNext"/>
        <w:rPr>
          <w:rtl/>
          <w:lang w:eastAsia="he-IL"/>
        </w:rPr>
      </w:pPr>
    </w:p>
    <w:p w:rsidR="00562199" w:rsidRDefault="00562199" w:rsidP="0073511B">
      <w:pPr>
        <w:rPr>
          <w:rtl/>
          <w:lang w:eastAsia="he-IL"/>
        </w:rPr>
      </w:pPr>
      <w:r>
        <w:rPr>
          <w:rFonts w:hint="cs"/>
          <w:rtl/>
          <w:lang w:eastAsia="he-IL"/>
        </w:rPr>
        <w:t>למי? למי?</w:t>
      </w:r>
    </w:p>
    <w:p w:rsidR="00562199" w:rsidRDefault="00562199" w:rsidP="0073511B">
      <w:pPr>
        <w:rPr>
          <w:rtl/>
          <w:lang w:eastAsia="he-IL"/>
        </w:rPr>
      </w:pPr>
    </w:p>
    <w:p w:rsidR="00562199" w:rsidRDefault="00562199" w:rsidP="0073511B">
      <w:pPr>
        <w:pStyle w:val="-"/>
        <w:rPr>
          <w:rtl/>
        </w:rPr>
      </w:pPr>
      <w:bookmarkStart w:id="3549" w:name="ET_speakercontinue_5971_24"/>
      <w:r w:rsidRPr="000F799F">
        <w:rPr>
          <w:rStyle w:val="TagStyle"/>
          <w:rtl/>
        </w:rPr>
        <w:t xml:space="preserve"> &lt;&lt; דובר_המשך &gt;&gt;</w:t>
      </w:r>
      <w:r w:rsidRPr="00C3220F">
        <w:rPr>
          <w:rStyle w:val="TagStyle"/>
          <w:rtl/>
        </w:rPr>
        <w:t xml:space="preserve"> </w:t>
      </w:r>
      <w:r>
        <w:rPr>
          <w:rtl/>
        </w:rPr>
        <w:t>השר המקשר בין הממשלה לכנסת דוד אמסלם:</w:t>
      </w:r>
      <w:r w:rsidRPr="00C3220F">
        <w:rPr>
          <w:rStyle w:val="TagStyle"/>
          <w:rtl/>
        </w:rPr>
        <w:t xml:space="preserve"> </w:t>
      </w:r>
      <w:r w:rsidRPr="000F799F">
        <w:rPr>
          <w:rStyle w:val="TagStyle"/>
          <w:rtl/>
        </w:rPr>
        <w:t>&lt;&lt; דובר_המשך &gt;&gt;</w:t>
      </w:r>
      <w:r>
        <w:rPr>
          <w:rtl/>
        </w:rPr>
        <w:t xml:space="preserve">   </w:t>
      </w:r>
      <w:bookmarkEnd w:id="3549"/>
    </w:p>
    <w:p w:rsidR="00562199" w:rsidRDefault="00562199" w:rsidP="0073511B">
      <w:pPr>
        <w:pStyle w:val="KeepWithNext"/>
        <w:rPr>
          <w:rtl/>
          <w:lang w:eastAsia="he-IL"/>
        </w:rPr>
      </w:pPr>
    </w:p>
    <w:p w:rsidR="00562199" w:rsidRDefault="00562199" w:rsidP="0073511B">
      <w:pPr>
        <w:rPr>
          <w:rtl/>
          <w:lang w:eastAsia="he-IL"/>
        </w:rPr>
      </w:pPr>
      <w:r>
        <w:rPr>
          <w:rFonts w:hint="cs"/>
          <w:rtl/>
          <w:lang w:eastAsia="he-IL"/>
        </w:rPr>
        <w:t>מה זה משנה למי?</w:t>
      </w:r>
    </w:p>
    <w:p w:rsidR="00562199" w:rsidRDefault="00562199" w:rsidP="0073511B">
      <w:pPr>
        <w:rPr>
          <w:rtl/>
          <w:lang w:eastAsia="he-IL"/>
        </w:rPr>
      </w:pPr>
    </w:p>
    <w:p w:rsidR="00562199" w:rsidRDefault="00562199" w:rsidP="0073511B">
      <w:pPr>
        <w:pStyle w:val="af5"/>
        <w:rPr>
          <w:rtl/>
        </w:rPr>
      </w:pPr>
      <w:bookmarkStart w:id="3550" w:name="_ETM_Q8_527000"/>
      <w:bookmarkStart w:id="3551" w:name="ET_interruption_5766_25"/>
      <w:bookmarkEnd w:id="3550"/>
      <w:r w:rsidRPr="000F799F">
        <w:rPr>
          <w:rStyle w:val="TagStyle"/>
          <w:rtl/>
        </w:rPr>
        <w:t xml:space="preserve"> &lt;&lt; קריאה &gt;&gt;</w:t>
      </w:r>
      <w:r w:rsidRPr="00C3220F">
        <w:rPr>
          <w:rStyle w:val="TagStyle"/>
          <w:rtl/>
        </w:rPr>
        <w:t xml:space="preserve"> </w:t>
      </w:r>
      <w:r>
        <w:rPr>
          <w:rtl/>
        </w:rPr>
        <w:t>רם בן ברק (יש עתיד-תל"ם):</w:t>
      </w:r>
      <w:r w:rsidRPr="00C3220F">
        <w:rPr>
          <w:rStyle w:val="TagStyle"/>
          <w:rtl/>
        </w:rPr>
        <w:t xml:space="preserve"> </w:t>
      </w:r>
      <w:r w:rsidRPr="000F799F">
        <w:rPr>
          <w:rStyle w:val="TagStyle"/>
          <w:rtl/>
        </w:rPr>
        <w:t>&lt;&lt; קריאה &gt;&gt;</w:t>
      </w:r>
      <w:r>
        <w:rPr>
          <w:rtl/>
        </w:rPr>
        <w:t xml:space="preserve">   </w:t>
      </w:r>
      <w:bookmarkEnd w:id="3551"/>
    </w:p>
    <w:p w:rsidR="00562199" w:rsidRDefault="00562199" w:rsidP="0073511B">
      <w:pPr>
        <w:pStyle w:val="KeepWithNext"/>
        <w:rPr>
          <w:rtl/>
          <w:lang w:eastAsia="he-IL"/>
        </w:rPr>
      </w:pPr>
    </w:p>
    <w:p w:rsidR="00562199" w:rsidRDefault="00562199" w:rsidP="0073511B">
      <w:pPr>
        <w:rPr>
          <w:rtl/>
          <w:lang w:eastAsia="he-IL"/>
        </w:rPr>
      </w:pPr>
      <w:r>
        <w:rPr>
          <w:rFonts w:hint="cs"/>
          <w:rtl/>
          <w:lang w:eastAsia="he-IL"/>
        </w:rPr>
        <w:t>ל</w:t>
      </w:r>
      <w:bookmarkStart w:id="3552" w:name="_ETM_Q8_525000"/>
      <w:bookmarkEnd w:id="3552"/>
      <w:r>
        <w:rPr>
          <w:rFonts w:hint="cs"/>
          <w:rtl/>
          <w:lang w:eastAsia="he-IL"/>
        </w:rPr>
        <w:t xml:space="preserve">מי </w:t>
      </w:r>
      <w:bookmarkStart w:id="3553" w:name="_ETM_Q8_526000"/>
      <w:bookmarkEnd w:id="3553"/>
      <w:r>
        <w:rPr>
          <w:rFonts w:hint="cs"/>
          <w:rtl/>
          <w:lang w:eastAsia="he-IL"/>
        </w:rPr>
        <w:t>הוא אומר את זה?</w:t>
      </w:r>
    </w:p>
    <w:p w:rsidR="00562199" w:rsidRDefault="00562199" w:rsidP="0073511B">
      <w:pPr>
        <w:rPr>
          <w:rtl/>
          <w:lang w:eastAsia="he-IL"/>
        </w:rPr>
      </w:pPr>
    </w:p>
    <w:p w:rsidR="00562199" w:rsidRDefault="00562199" w:rsidP="0073511B">
      <w:pPr>
        <w:pStyle w:val="-"/>
        <w:rPr>
          <w:rtl/>
        </w:rPr>
      </w:pPr>
      <w:bookmarkStart w:id="3554" w:name="_ETM_Q8_529000"/>
      <w:bookmarkStart w:id="3555" w:name="ET_speakercontinue_5971_26"/>
      <w:bookmarkEnd w:id="3554"/>
      <w:r w:rsidRPr="000F799F">
        <w:rPr>
          <w:rStyle w:val="TagStyle"/>
          <w:rtl/>
        </w:rPr>
        <w:t xml:space="preserve"> &lt;&lt; דובר_המשך &gt;&gt;</w:t>
      </w:r>
      <w:r w:rsidRPr="00C3220F">
        <w:rPr>
          <w:rStyle w:val="TagStyle"/>
          <w:rtl/>
        </w:rPr>
        <w:t xml:space="preserve"> </w:t>
      </w:r>
      <w:r>
        <w:rPr>
          <w:rtl/>
        </w:rPr>
        <w:t>השר המקשר בין הממשלה לכנסת דוד אמסלם:</w:t>
      </w:r>
      <w:r w:rsidRPr="00C3220F">
        <w:rPr>
          <w:rStyle w:val="TagStyle"/>
          <w:rtl/>
        </w:rPr>
        <w:t xml:space="preserve"> </w:t>
      </w:r>
      <w:r w:rsidRPr="000F799F">
        <w:rPr>
          <w:rStyle w:val="TagStyle"/>
          <w:rtl/>
        </w:rPr>
        <w:t>&lt;&lt; דובר_המשך &gt;&gt;</w:t>
      </w:r>
      <w:r>
        <w:rPr>
          <w:rtl/>
        </w:rPr>
        <w:t xml:space="preserve">   </w:t>
      </w:r>
      <w:bookmarkEnd w:id="3555"/>
    </w:p>
    <w:p w:rsidR="00562199" w:rsidRDefault="00562199" w:rsidP="0073511B">
      <w:pPr>
        <w:pStyle w:val="KeepWithNext"/>
        <w:rPr>
          <w:rtl/>
          <w:lang w:eastAsia="he-IL"/>
        </w:rPr>
      </w:pPr>
    </w:p>
    <w:p w:rsidR="00562199" w:rsidRDefault="00562199" w:rsidP="0073511B">
      <w:pPr>
        <w:rPr>
          <w:rtl/>
          <w:lang w:eastAsia="he-IL"/>
        </w:rPr>
      </w:pPr>
      <w:bookmarkStart w:id="3556" w:name="_ETM_Q8_530000"/>
      <w:bookmarkEnd w:id="3556"/>
      <w:r>
        <w:rPr>
          <w:rFonts w:hint="cs"/>
          <w:rtl/>
          <w:lang w:eastAsia="he-IL"/>
        </w:rPr>
        <w:t xml:space="preserve">אני אומר לך. מר רם בן </w:t>
      </w:r>
      <w:bookmarkStart w:id="3557" w:name="_ETM_Q8_531000"/>
      <w:bookmarkEnd w:id="3557"/>
      <w:r>
        <w:rPr>
          <w:rFonts w:hint="cs"/>
          <w:rtl/>
          <w:lang w:eastAsia="he-IL"/>
        </w:rPr>
        <w:t>ברק, אני אספר לך. כשאתה בא לטלוויזיה</w:t>
      </w:r>
      <w:bookmarkStart w:id="3558" w:name="_ETM_Q8_533000"/>
      <w:bookmarkEnd w:id="3558"/>
      <w:r>
        <w:rPr>
          <w:rFonts w:hint="cs"/>
          <w:rtl/>
          <w:lang w:eastAsia="he-IL"/>
        </w:rPr>
        <w:t>, רק שנייה - - -</w:t>
      </w:r>
    </w:p>
    <w:p w:rsidR="00562199" w:rsidRDefault="00562199" w:rsidP="0073511B">
      <w:pPr>
        <w:rPr>
          <w:rtl/>
          <w:lang w:eastAsia="he-IL"/>
        </w:rPr>
      </w:pPr>
    </w:p>
    <w:p w:rsidR="00562199" w:rsidRDefault="00562199" w:rsidP="0073511B">
      <w:pPr>
        <w:pStyle w:val="af5"/>
        <w:rPr>
          <w:rtl/>
        </w:rPr>
      </w:pPr>
      <w:bookmarkStart w:id="3559" w:name="ET_interruption_5766_27"/>
      <w:r w:rsidRPr="000F799F">
        <w:rPr>
          <w:rStyle w:val="TagStyle"/>
          <w:rtl/>
        </w:rPr>
        <w:t xml:space="preserve"> &lt;&lt; קריאה &gt;&gt;</w:t>
      </w:r>
      <w:r w:rsidRPr="00C3220F">
        <w:rPr>
          <w:rStyle w:val="TagStyle"/>
          <w:rtl/>
        </w:rPr>
        <w:t xml:space="preserve"> </w:t>
      </w:r>
      <w:r>
        <w:rPr>
          <w:rtl/>
        </w:rPr>
        <w:t>רם בן ברק (יש עתיד-תל"ם):</w:t>
      </w:r>
      <w:r w:rsidRPr="00C3220F">
        <w:rPr>
          <w:rStyle w:val="TagStyle"/>
          <w:rtl/>
        </w:rPr>
        <w:t xml:space="preserve"> </w:t>
      </w:r>
      <w:r w:rsidRPr="000F799F">
        <w:rPr>
          <w:rStyle w:val="TagStyle"/>
          <w:rtl/>
        </w:rPr>
        <w:t>&lt;&lt; קריאה &gt;&gt;</w:t>
      </w:r>
      <w:r>
        <w:rPr>
          <w:rtl/>
        </w:rPr>
        <w:t xml:space="preserve">   </w:t>
      </w:r>
      <w:bookmarkEnd w:id="3559"/>
    </w:p>
    <w:p w:rsidR="00562199" w:rsidRDefault="00562199" w:rsidP="0073511B">
      <w:pPr>
        <w:pStyle w:val="KeepWithNext"/>
        <w:rPr>
          <w:rtl/>
          <w:lang w:eastAsia="he-IL"/>
        </w:rPr>
      </w:pPr>
    </w:p>
    <w:p w:rsidR="00562199" w:rsidRDefault="00562199" w:rsidP="0073511B">
      <w:pPr>
        <w:rPr>
          <w:rtl/>
          <w:lang w:eastAsia="he-IL"/>
        </w:rPr>
      </w:pPr>
      <w:bookmarkStart w:id="3560" w:name="_ETM_Q8_532000"/>
      <w:bookmarkEnd w:id="3560"/>
      <w:r>
        <w:rPr>
          <w:rFonts w:hint="cs"/>
          <w:rtl/>
          <w:lang w:eastAsia="he-IL"/>
        </w:rPr>
        <w:t xml:space="preserve">אדם כמוך עומד על דוכן הכנסת </w:t>
      </w:r>
      <w:bookmarkStart w:id="3561" w:name="_ETM_Q8_538000"/>
      <w:bookmarkEnd w:id="3561"/>
      <w:r>
        <w:rPr>
          <w:rFonts w:hint="cs"/>
          <w:rtl/>
          <w:lang w:eastAsia="he-IL"/>
        </w:rPr>
        <w:t>ומאשים את היועץ המשפטי - - -</w:t>
      </w:r>
    </w:p>
    <w:p w:rsidR="00562199" w:rsidRDefault="00562199" w:rsidP="0073511B">
      <w:pPr>
        <w:rPr>
          <w:rtl/>
          <w:lang w:eastAsia="he-IL"/>
        </w:rPr>
      </w:pPr>
    </w:p>
    <w:p w:rsidR="00562199" w:rsidRDefault="00562199" w:rsidP="0073511B">
      <w:pPr>
        <w:pStyle w:val="-"/>
        <w:rPr>
          <w:rtl/>
        </w:rPr>
      </w:pPr>
      <w:bookmarkStart w:id="3562" w:name="_ETM_Q8_534000"/>
      <w:bookmarkStart w:id="3563" w:name="ET_speakercontinue_5971_28"/>
      <w:bookmarkEnd w:id="3562"/>
      <w:r w:rsidRPr="000F799F">
        <w:rPr>
          <w:rStyle w:val="TagStyle"/>
          <w:rtl/>
        </w:rPr>
        <w:t xml:space="preserve"> &lt;&lt; דובר_המשך &gt;&gt;</w:t>
      </w:r>
      <w:r w:rsidRPr="00C3220F">
        <w:rPr>
          <w:rStyle w:val="TagStyle"/>
          <w:rtl/>
        </w:rPr>
        <w:t xml:space="preserve"> </w:t>
      </w:r>
      <w:r>
        <w:rPr>
          <w:rtl/>
        </w:rPr>
        <w:t>השר המקשר בין הממשלה לכנסת דוד אמסלם:</w:t>
      </w:r>
      <w:r w:rsidRPr="00C3220F">
        <w:rPr>
          <w:rStyle w:val="TagStyle"/>
          <w:rtl/>
        </w:rPr>
        <w:t xml:space="preserve"> </w:t>
      </w:r>
      <w:r w:rsidRPr="000F799F">
        <w:rPr>
          <w:rStyle w:val="TagStyle"/>
          <w:rtl/>
        </w:rPr>
        <w:t>&lt;&lt; דובר_המשך &gt;&gt;</w:t>
      </w:r>
      <w:r>
        <w:rPr>
          <w:rtl/>
        </w:rPr>
        <w:t xml:space="preserve">   </w:t>
      </w:r>
      <w:bookmarkEnd w:id="3563"/>
    </w:p>
    <w:p w:rsidR="00562199" w:rsidRDefault="00562199" w:rsidP="0073511B">
      <w:pPr>
        <w:pStyle w:val="KeepWithNext"/>
        <w:rPr>
          <w:rtl/>
          <w:lang w:eastAsia="he-IL"/>
        </w:rPr>
      </w:pPr>
    </w:p>
    <w:p w:rsidR="00562199" w:rsidRDefault="00562199" w:rsidP="0073511B">
      <w:pPr>
        <w:rPr>
          <w:rtl/>
          <w:lang w:eastAsia="he-IL"/>
        </w:rPr>
      </w:pPr>
      <w:bookmarkStart w:id="3564" w:name="_ETM_Q8_536000"/>
      <w:bookmarkEnd w:id="3564"/>
      <w:r>
        <w:rPr>
          <w:rFonts w:hint="cs"/>
          <w:rtl/>
          <w:lang w:eastAsia="he-IL"/>
        </w:rPr>
        <w:t>בוודאי, כי אצלך, בגלל שאצלך - - -</w:t>
      </w:r>
    </w:p>
    <w:p w:rsidR="00562199" w:rsidRDefault="00562199" w:rsidP="0073511B">
      <w:pPr>
        <w:rPr>
          <w:rtl/>
          <w:lang w:eastAsia="he-IL"/>
        </w:rPr>
      </w:pPr>
    </w:p>
    <w:p w:rsidR="00562199" w:rsidRDefault="00562199" w:rsidP="0073511B">
      <w:pPr>
        <w:pStyle w:val="af5"/>
        <w:rPr>
          <w:rtl/>
        </w:rPr>
      </w:pPr>
      <w:bookmarkStart w:id="3565" w:name="_ETM_Q8_539000"/>
      <w:bookmarkStart w:id="3566" w:name="ET_interruption_5766_29"/>
      <w:bookmarkEnd w:id="3565"/>
      <w:r w:rsidRPr="000F799F">
        <w:rPr>
          <w:rStyle w:val="TagStyle"/>
          <w:rtl/>
        </w:rPr>
        <w:t xml:space="preserve"> &lt;&lt; קריאה &gt;&gt;</w:t>
      </w:r>
      <w:r w:rsidRPr="00C3220F">
        <w:rPr>
          <w:rStyle w:val="TagStyle"/>
          <w:rtl/>
        </w:rPr>
        <w:t xml:space="preserve"> </w:t>
      </w:r>
      <w:r>
        <w:rPr>
          <w:rtl/>
        </w:rPr>
        <w:t>רם בן ברק (יש עתיד-תל"ם):</w:t>
      </w:r>
      <w:r w:rsidRPr="00C3220F">
        <w:rPr>
          <w:rStyle w:val="TagStyle"/>
          <w:rtl/>
        </w:rPr>
        <w:t xml:space="preserve"> </w:t>
      </w:r>
      <w:r w:rsidRPr="000F799F">
        <w:rPr>
          <w:rStyle w:val="TagStyle"/>
          <w:rtl/>
        </w:rPr>
        <w:t>&lt;&lt; קריאה &gt;&gt;</w:t>
      </w:r>
      <w:r>
        <w:rPr>
          <w:rtl/>
        </w:rPr>
        <w:t xml:space="preserve">   </w:t>
      </w:r>
      <w:bookmarkEnd w:id="3566"/>
    </w:p>
    <w:p w:rsidR="00562199" w:rsidRDefault="00562199" w:rsidP="0073511B">
      <w:pPr>
        <w:pStyle w:val="KeepWithNext"/>
        <w:rPr>
          <w:rtl/>
          <w:lang w:eastAsia="he-IL"/>
        </w:rPr>
      </w:pPr>
    </w:p>
    <w:p w:rsidR="00562199" w:rsidRDefault="00562199" w:rsidP="0073511B">
      <w:pPr>
        <w:rPr>
          <w:rtl/>
          <w:lang w:eastAsia="he-IL"/>
        </w:rPr>
      </w:pPr>
      <w:r>
        <w:rPr>
          <w:rFonts w:hint="cs"/>
          <w:rtl/>
          <w:lang w:eastAsia="he-IL"/>
        </w:rPr>
        <w:t xml:space="preserve">זה אתה עושה. </w:t>
      </w:r>
    </w:p>
    <w:p w:rsidR="00562199" w:rsidRDefault="00562199" w:rsidP="0073511B">
      <w:pPr>
        <w:rPr>
          <w:rtl/>
          <w:lang w:eastAsia="he-IL"/>
        </w:rPr>
      </w:pPr>
      <w:bookmarkStart w:id="3567" w:name="_ETM_Q8_540000"/>
      <w:bookmarkEnd w:id="3567"/>
    </w:p>
    <w:p w:rsidR="00562199" w:rsidRDefault="00562199" w:rsidP="0073511B">
      <w:pPr>
        <w:pStyle w:val="-"/>
        <w:rPr>
          <w:rtl/>
        </w:rPr>
      </w:pPr>
      <w:bookmarkStart w:id="3568" w:name="ET_speakercontinue_5971_30"/>
      <w:r w:rsidRPr="000F799F">
        <w:rPr>
          <w:rStyle w:val="TagStyle"/>
          <w:rtl/>
        </w:rPr>
        <w:t xml:space="preserve"> &lt;&lt; דובר_המשך &gt;&gt;</w:t>
      </w:r>
      <w:r w:rsidRPr="00C3220F">
        <w:rPr>
          <w:rStyle w:val="TagStyle"/>
          <w:rtl/>
        </w:rPr>
        <w:t xml:space="preserve"> </w:t>
      </w:r>
      <w:r>
        <w:rPr>
          <w:rtl/>
        </w:rPr>
        <w:t>השר המקשר בין הממשלה לכנסת דוד אמסלם:</w:t>
      </w:r>
      <w:r w:rsidRPr="00C3220F">
        <w:rPr>
          <w:rStyle w:val="TagStyle"/>
          <w:rtl/>
        </w:rPr>
        <w:t xml:space="preserve"> </w:t>
      </w:r>
      <w:r w:rsidRPr="000F799F">
        <w:rPr>
          <w:rStyle w:val="TagStyle"/>
          <w:rtl/>
        </w:rPr>
        <w:t>&lt;&lt; דובר_המשך &gt;&gt;</w:t>
      </w:r>
      <w:r>
        <w:rPr>
          <w:rtl/>
        </w:rPr>
        <w:t xml:space="preserve">   </w:t>
      </w:r>
      <w:bookmarkEnd w:id="3568"/>
    </w:p>
    <w:p w:rsidR="00562199" w:rsidRDefault="00562199" w:rsidP="0073511B">
      <w:pPr>
        <w:pStyle w:val="KeepWithNext"/>
        <w:rPr>
          <w:rtl/>
          <w:lang w:eastAsia="he-IL"/>
        </w:rPr>
      </w:pPr>
    </w:p>
    <w:p w:rsidR="00562199" w:rsidRDefault="00562199" w:rsidP="0073511B">
      <w:pPr>
        <w:rPr>
          <w:rtl/>
          <w:lang w:eastAsia="he-IL"/>
        </w:rPr>
      </w:pPr>
      <w:bookmarkStart w:id="3569" w:name="_ETM_Q8_541000"/>
      <w:bookmarkEnd w:id="3569"/>
      <w:r>
        <w:rPr>
          <w:rFonts w:hint="cs"/>
          <w:rtl/>
          <w:lang w:eastAsia="he-IL"/>
        </w:rPr>
        <w:t xml:space="preserve">אני אסביר לך מה הבעיה. זאת בדיוק הבעיה. אתם צבועים </w:t>
      </w:r>
      <w:bookmarkStart w:id="3570" w:name="_ETM_Q8_543000"/>
      <w:bookmarkEnd w:id="3570"/>
      <w:r>
        <w:rPr>
          <w:rFonts w:hint="cs"/>
          <w:rtl/>
          <w:lang w:eastAsia="he-IL"/>
        </w:rPr>
        <w:t>עד הסוף. מדוע? הרי מי שתופר תיק</w:t>
      </w:r>
      <w:bookmarkStart w:id="3571" w:name="_ETM_Q8_547000"/>
      <w:bookmarkEnd w:id="3571"/>
      <w:r>
        <w:rPr>
          <w:rFonts w:hint="cs"/>
          <w:rtl/>
          <w:lang w:eastAsia="he-IL"/>
        </w:rPr>
        <w:t xml:space="preserve"> </w:t>
      </w:r>
      <w:r>
        <w:rPr>
          <w:rtl/>
          <w:lang w:eastAsia="he-IL"/>
        </w:rPr>
        <w:t>–</w:t>
      </w:r>
      <w:r>
        <w:rPr>
          <w:rFonts w:hint="cs"/>
          <w:rtl/>
          <w:lang w:eastAsia="he-IL"/>
        </w:rPr>
        <w:t xml:space="preserve"> הרי הוא שח </w:t>
      </w:r>
      <w:bookmarkStart w:id="3572" w:name="_ETM_Q8_551000"/>
      <w:bookmarkEnd w:id="3572"/>
      <w:r>
        <w:rPr>
          <w:rFonts w:hint="cs"/>
          <w:rtl/>
          <w:lang w:eastAsia="he-IL"/>
        </w:rPr>
        <w:t xml:space="preserve">לפי תומו עם חברו. הוא אמר לו את האמת, הוא </w:t>
      </w:r>
      <w:bookmarkStart w:id="3573" w:name="_ETM_Q8_554000"/>
      <w:bookmarkEnd w:id="3573"/>
      <w:r>
        <w:rPr>
          <w:rFonts w:hint="cs"/>
          <w:rtl/>
          <w:lang w:eastAsia="he-IL"/>
        </w:rPr>
        <w:t>לא בא לטלוויזיה לתת איזה טיעון טלוויזיוני פוליטי, הוא אמר</w:t>
      </w:r>
      <w:bookmarkStart w:id="3574" w:name="_ETM_Q8_557000"/>
      <w:bookmarkEnd w:id="3574"/>
      <w:r>
        <w:rPr>
          <w:rFonts w:hint="cs"/>
          <w:rtl/>
          <w:lang w:eastAsia="he-IL"/>
        </w:rPr>
        <w:t xml:space="preserve"> את האמת. הוא אמר את האמת: שהמניאק הזה </w:t>
      </w:r>
      <w:bookmarkStart w:id="3575" w:name="_ETM_Q8_560000"/>
      <w:bookmarkEnd w:id="3575"/>
      <w:r>
        <w:rPr>
          <w:rFonts w:hint="cs"/>
          <w:rtl/>
          <w:lang w:eastAsia="he-IL"/>
        </w:rPr>
        <w:t xml:space="preserve">החליט לתפור לו תיק </w:t>
      </w:r>
      <w:bookmarkStart w:id="3576" w:name="_ETM_Q8_567282"/>
      <w:bookmarkEnd w:id="3576"/>
      <w:r>
        <w:rPr>
          <w:rFonts w:hint="eastAsia"/>
          <w:rtl/>
          <w:lang w:eastAsia="he-IL"/>
        </w:rPr>
        <w:t>–</w:t>
      </w:r>
      <w:r>
        <w:rPr>
          <w:rFonts w:hint="cs"/>
          <w:rtl/>
          <w:lang w:eastAsia="he-IL"/>
        </w:rPr>
        <w:t xml:space="preserve"> הכוונה לשי ניצן, ככה</w:t>
      </w:r>
      <w:bookmarkStart w:id="3577" w:name="_ETM_Q8_564000"/>
      <w:bookmarkEnd w:id="3577"/>
      <w:r>
        <w:rPr>
          <w:rFonts w:hint="cs"/>
          <w:rtl/>
          <w:lang w:eastAsia="he-IL"/>
        </w:rPr>
        <w:t xml:space="preserve"> הוא כינה אותו. אבל מה מפריע לך? </w:t>
      </w:r>
      <w:bookmarkStart w:id="3578" w:name="_ETM_Q8_566000"/>
      <w:bookmarkEnd w:id="3578"/>
      <w:r>
        <w:rPr>
          <w:rFonts w:hint="cs"/>
          <w:rtl/>
          <w:lang w:eastAsia="he-IL"/>
        </w:rPr>
        <w:t xml:space="preserve">לא שהוא אמר את זה, לא מפריע לך </w:t>
      </w:r>
      <w:bookmarkStart w:id="3579" w:name="_ETM_Q8_569000"/>
      <w:bookmarkEnd w:id="3579"/>
      <w:r>
        <w:rPr>
          <w:rFonts w:hint="cs"/>
          <w:rtl/>
          <w:lang w:eastAsia="he-IL"/>
        </w:rPr>
        <w:t xml:space="preserve">שהוא חושב שהוא תופר תיק. מה שמפריע לך זה שאני אומר את זה פה והוא אמר את זה </w:t>
      </w:r>
      <w:bookmarkStart w:id="3580" w:name="_ETM_Q8_576000"/>
      <w:bookmarkEnd w:id="3580"/>
      <w:r>
        <w:rPr>
          <w:rFonts w:hint="cs"/>
          <w:rtl/>
          <w:lang w:eastAsia="he-IL"/>
        </w:rPr>
        <w:t>לחבר שלו. אתה מבין? האמת לא מעניינת אותך.</w:t>
      </w:r>
    </w:p>
    <w:p w:rsidR="00562199" w:rsidRDefault="00562199" w:rsidP="0073511B">
      <w:pPr>
        <w:rPr>
          <w:rtl/>
          <w:lang w:eastAsia="he-IL"/>
        </w:rPr>
      </w:pPr>
    </w:p>
    <w:p w:rsidR="00562199" w:rsidRDefault="00562199" w:rsidP="0073511B">
      <w:pPr>
        <w:pStyle w:val="af5"/>
        <w:rPr>
          <w:rtl/>
        </w:rPr>
      </w:pPr>
      <w:bookmarkStart w:id="3581" w:name="ET_interruption_5766_31"/>
      <w:r w:rsidRPr="000F799F">
        <w:rPr>
          <w:rStyle w:val="TagStyle"/>
          <w:rtl/>
        </w:rPr>
        <w:t xml:space="preserve"> &lt;&lt; קריאה &gt;&gt;</w:t>
      </w:r>
      <w:r w:rsidRPr="00C3220F">
        <w:rPr>
          <w:rStyle w:val="TagStyle"/>
          <w:rtl/>
        </w:rPr>
        <w:t xml:space="preserve"> </w:t>
      </w:r>
      <w:r>
        <w:rPr>
          <w:rtl/>
        </w:rPr>
        <w:t>רם בן ברק (יש עתיד-תל"ם):</w:t>
      </w:r>
      <w:r w:rsidRPr="00C3220F">
        <w:rPr>
          <w:rStyle w:val="TagStyle"/>
          <w:rtl/>
        </w:rPr>
        <w:t xml:space="preserve"> </w:t>
      </w:r>
      <w:r w:rsidRPr="000F799F">
        <w:rPr>
          <w:rStyle w:val="TagStyle"/>
          <w:rtl/>
        </w:rPr>
        <w:t>&lt;&lt; קריאה &gt;&gt;</w:t>
      </w:r>
      <w:r>
        <w:rPr>
          <w:rtl/>
        </w:rPr>
        <w:t xml:space="preserve">   </w:t>
      </w:r>
      <w:bookmarkEnd w:id="3581"/>
    </w:p>
    <w:p w:rsidR="00562199" w:rsidRDefault="00562199" w:rsidP="0073511B">
      <w:pPr>
        <w:pStyle w:val="KeepWithNext"/>
        <w:rPr>
          <w:rtl/>
        </w:rPr>
      </w:pPr>
    </w:p>
    <w:p w:rsidR="00562199" w:rsidRDefault="00562199" w:rsidP="0073511B">
      <w:pPr>
        <w:rPr>
          <w:rtl/>
        </w:rPr>
      </w:pPr>
      <w:r>
        <w:rPr>
          <w:rFonts w:hint="cs"/>
          <w:rtl/>
        </w:rPr>
        <w:t>אני אסביר לך מה ההבדל - - -</w:t>
      </w:r>
    </w:p>
    <w:p w:rsidR="00562199" w:rsidRDefault="00562199" w:rsidP="0073511B">
      <w:pPr>
        <w:rPr>
          <w:rtl/>
        </w:rPr>
      </w:pPr>
      <w:bookmarkStart w:id="3582" w:name="_ETM_Q8_580000"/>
      <w:bookmarkEnd w:id="3582"/>
    </w:p>
    <w:p w:rsidR="00562199" w:rsidRDefault="00562199" w:rsidP="0073511B">
      <w:pPr>
        <w:pStyle w:val="-"/>
        <w:rPr>
          <w:rtl/>
        </w:rPr>
      </w:pPr>
      <w:bookmarkStart w:id="3583" w:name="ET_speakercontinue_5971_32"/>
      <w:r w:rsidRPr="000F799F">
        <w:rPr>
          <w:rStyle w:val="TagStyle"/>
          <w:rtl/>
        </w:rPr>
        <w:t xml:space="preserve"> &lt;&lt; דובר_המשך &gt;&gt;</w:t>
      </w:r>
      <w:r w:rsidRPr="00C3220F">
        <w:rPr>
          <w:rStyle w:val="TagStyle"/>
          <w:rtl/>
        </w:rPr>
        <w:t xml:space="preserve"> </w:t>
      </w:r>
      <w:r>
        <w:rPr>
          <w:rtl/>
        </w:rPr>
        <w:t>השר המקשר בין הממשלה לכנסת דוד אמסלם:</w:t>
      </w:r>
      <w:r w:rsidRPr="00C3220F">
        <w:rPr>
          <w:rStyle w:val="TagStyle"/>
          <w:rtl/>
        </w:rPr>
        <w:t xml:space="preserve"> </w:t>
      </w:r>
      <w:r w:rsidRPr="000F799F">
        <w:rPr>
          <w:rStyle w:val="TagStyle"/>
          <w:rtl/>
        </w:rPr>
        <w:t>&lt;&lt; דובר_המשך &gt;&gt;</w:t>
      </w:r>
      <w:r>
        <w:rPr>
          <w:rtl/>
        </w:rPr>
        <w:t xml:space="preserve">   </w:t>
      </w:r>
      <w:bookmarkEnd w:id="3583"/>
    </w:p>
    <w:p w:rsidR="00562199" w:rsidRDefault="00562199" w:rsidP="0073511B">
      <w:pPr>
        <w:pStyle w:val="KeepWithNext"/>
        <w:rPr>
          <w:rtl/>
        </w:rPr>
      </w:pPr>
    </w:p>
    <w:p w:rsidR="00562199" w:rsidRDefault="00562199" w:rsidP="0073511B">
      <w:pPr>
        <w:rPr>
          <w:rtl/>
        </w:rPr>
      </w:pPr>
      <w:r>
        <w:rPr>
          <w:rFonts w:hint="cs"/>
          <w:rtl/>
        </w:rPr>
        <w:t xml:space="preserve">הרי לא מעניינת אותך </w:t>
      </w:r>
      <w:bookmarkStart w:id="3584" w:name="_ETM_Q8_581000"/>
      <w:bookmarkEnd w:id="3584"/>
      <w:r>
        <w:rPr>
          <w:rFonts w:hint="cs"/>
          <w:rtl/>
        </w:rPr>
        <w:t xml:space="preserve">האמת, מעניין אותך באיזו פלטפורמה אמרו את זה. </w:t>
      </w:r>
    </w:p>
    <w:p w:rsidR="00562199" w:rsidRDefault="00562199" w:rsidP="0073511B">
      <w:pPr>
        <w:rPr>
          <w:rtl/>
        </w:rPr>
      </w:pPr>
    </w:p>
    <w:p w:rsidR="00562199" w:rsidRDefault="00562199" w:rsidP="0073511B">
      <w:pPr>
        <w:pStyle w:val="af5"/>
        <w:rPr>
          <w:rtl/>
        </w:rPr>
      </w:pPr>
      <w:bookmarkStart w:id="3585" w:name="ET_interruption_5766_33"/>
      <w:r w:rsidRPr="000F799F">
        <w:rPr>
          <w:rStyle w:val="TagStyle"/>
          <w:rtl/>
        </w:rPr>
        <w:t xml:space="preserve"> &lt;&lt; קריאה &gt;&gt;</w:t>
      </w:r>
      <w:r w:rsidRPr="00C3220F">
        <w:rPr>
          <w:rStyle w:val="TagStyle"/>
          <w:rtl/>
        </w:rPr>
        <w:t xml:space="preserve"> </w:t>
      </w:r>
      <w:r>
        <w:rPr>
          <w:rtl/>
        </w:rPr>
        <w:t>רם בן ברק (יש עתיד-תל"ם):</w:t>
      </w:r>
      <w:r w:rsidRPr="00C3220F">
        <w:rPr>
          <w:rStyle w:val="TagStyle"/>
          <w:rtl/>
        </w:rPr>
        <w:t xml:space="preserve"> </w:t>
      </w:r>
      <w:r w:rsidRPr="000F799F">
        <w:rPr>
          <w:rStyle w:val="TagStyle"/>
          <w:rtl/>
        </w:rPr>
        <w:t>&lt;&lt; קריאה &gt;&gt;</w:t>
      </w:r>
      <w:r>
        <w:rPr>
          <w:rtl/>
        </w:rPr>
        <w:t xml:space="preserve">   </w:t>
      </w:r>
      <w:bookmarkEnd w:id="3585"/>
    </w:p>
    <w:p w:rsidR="00562199" w:rsidRDefault="00562199" w:rsidP="0073511B">
      <w:pPr>
        <w:pStyle w:val="KeepWithNext"/>
        <w:rPr>
          <w:rtl/>
        </w:rPr>
      </w:pPr>
    </w:p>
    <w:p w:rsidR="00562199" w:rsidRDefault="00562199" w:rsidP="0073511B">
      <w:pPr>
        <w:rPr>
          <w:rtl/>
        </w:rPr>
      </w:pPr>
      <w:r>
        <w:rPr>
          <w:rFonts w:hint="cs"/>
          <w:rtl/>
        </w:rPr>
        <w:t xml:space="preserve">השר אמסלם, יש הבדל גדול מאוד בין - - - </w:t>
      </w:r>
    </w:p>
    <w:p w:rsidR="00562199" w:rsidRDefault="00562199" w:rsidP="0073511B">
      <w:pPr>
        <w:rPr>
          <w:rtl/>
        </w:rPr>
      </w:pPr>
    </w:p>
    <w:p w:rsidR="00562199" w:rsidRDefault="00562199" w:rsidP="0073511B">
      <w:pPr>
        <w:pStyle w:val="-"/>
        <w:rPr>
          <w:rtl/>
        </w:rPr>
      </w:pPr>
      <w:bookmarkStart w:id="3586" w:name="_ETM_Q8_583000"/>
      <w:bookmarkStart w:id="3587" w:name="ET_speakercontinue_5971_34"/>
      <w:bookmarkEnd w:id="3586"/>
      <w:r w:rsidRPr="000F799F">
        <w:rPr>
          <w:rStyle w:val="TagStyle"/>
          <w:rtl/>
        </w:rPr>
        <w:t xml:space="preserve"> &lt;&lt; דובר_המשך &gt;&gt;</w:t>
      </w:r>
      <w:r w:rsidRPr="00C3220F">
        <w:rPr>
          <w:rStyle w:val="TagStyle"/>
          <w:rtl/>
        </w:rPr>
        <w:t xml:space="preserve"> </w:t>
      </w:r>
      <w:r>
        <w:rPr>
          <w:rtl/>
        </w:rPr>
        <w:t>השר המקשר בין הממשלה לכנסת דוד אמסלם:</w:t>
      </w:r>
      <w:r w:rsidRPr="00C3220F">
        <w:rPr>
          <w:rStyle w:val="TagStyle"/>
          <w:rtl/>
        </w:rPr>
        <w:t xml:space="preserve"> </w:t>
      </w:r>
      <w:r w:rsidRPr="000F799F">
        <w:rPr>
          <w:rStyle w:val="TagStyle"/>
          <w:rtl/>
        </w:rPr>
        <w:t>&lt;&lt; דובר_המשך &gt;&gt;</w:t>
      </w:r>
      <w:r>
        <w:rPr>
          <w:rtl/>
        </w:rPr>
        <w:t xml:space="preserve">   </w:t>
      </w:r>
      <w:bookmarkEnd w:id="3587"/>
    </w:p>
    <w:p w:rsidR="00562199" w:rsidRDefault="00562199" w:rsidP="0073511B">
      <w:pPr>
        <w:pStyle w:val="KeepWithNext"/>
        <w:rPr>
          <w:rtl/>
        </w:rPr>
      </w:pPr>
    </w:p>
    <w:p w:rsidR="00562199" w:rsidRDefault="00562199" w:rsidP="0073511B">
      <w:pPr>
        <w:rPr>
          <w:rtl/>
        </w:rPr>
      </w:pPr>
      <w:bookmarkStart w:id="3588" w:name="_ETM_Q8_584000"/>
      <w:bookmarkEnd w:id="3588"/>
      <w:r>
        <w:rPr>
          <w:rFonts w:hint="cs"/>
          <w:rtl/>
        </w:rPr>
        <w:t xml:space="preserve">תן לי, אל תפריע לי. </w:t>
      </w:r>
    </w:p>
    <w:p w:rsidR="00562199" w:rsidRDefault="00562199" w:rsidP="0073511B">
      <w:pPr>
        <w:rPr>
          <w:rtl/>
        </w:rPr>
      </w:pPr>
    </w:p>
    <w:p w:rsidR="00562199" w:rsidRDefault="00562199" w:rsidP="0073511B">
      <w:pPr>
        <w:pStyle w:val="af5"/>
        <w:rPr>
          <w:rtl/>
        </w:rPr>
      </w:pPr>
      <w:bookmarkStart w:id="3589" w:name="ET_interruption_5766_36"/>
      <w:r w:rsidRPr="000F799F">
        <w:rPr>
          <w:rStyle w:val="TagStyle"/>
          <w:rtl/>
        </w:rPr>
        <w:t xml:space="preserve"> &lt;&lt; קריאה &gt;&gt;</w:t>
      </w:r>
      <w:r w:rsidRPr="00C3220F">
        <w:rPr>
          <w:rStyle w:val="TagStyle"/>
          <w:rtl/>
        </w:rPr>
        <w:t xml:space="preserve"> </w:t>
      </w:r>
      <w:r>
        <w:rPr>
          <w:rtl/>
        </w:rPr>
        <w:t>רם בן ברק (יש עתיד-תל"ם):</w:t>
      </w:r>
      <w:r w:rsidRPr="00C3220F">
        <w:rPr>
          <w:rStyle w:val="TagStyle"/>
          <w:rtl/>
        </w:rPr>
        <w:t xml:space="preserve"> </w:t>
      </w:r>
      <w:r w:rsidRPr="000F799F">
        <w:rPr>
          <w:rStyle w:val="TagStyle"/>
          <w:rtl/>
        </w:rPr>
        <w:t>&lt;&lt; קריאה &gt;&gt;</w:t>
      </w:r>
      <w:r>
        <w:rPr>
          <w:rtl/>
        </w:rPr>
        <w:t xml:space="preserve">   </w:t>
      </w:r>
      <w:bookmarkEnd w:id="3589"/>
    </w:p>
    <w:p w:rsidR="00562199" w:rsidRDefault="00562199" w:rsidP="0073511B">
      <w:pPr>
        <w:pStyle w:val="KeepWithNext"/>
        <w:rPr>
          <w:rtl/>
          <w:lang w:eastAsia="he-IL"/>
        </w:rPr>
      </w:pPr>
    </w:p>
    <w:p w:rsidR="00562199" w:rsidRDefault="00562199" w:rsidP="0073511B">
      <w:pPr>
        <w:rPr>
          <w:rtl/>
          <w:lang w:eastAsia="he-IL"/>
        </w:rPr>
      </w:pPr>
      <w:r>
        <w:rPr>
          <w:rFonts w:hint="cs"/>
          <w:rtl/>
          <w:lang w:eastAsia="he-IL"/>
        </w:rPr>
        <w:t xml:space="preserve">- - - לבין שיחות טלפון שלך עם החברים שלך. </w:t>
      </w:r>
    </w:p>
    <w:p w:rsidR="00562199" w:rsidRDefault="00562199" w:rsidP="0073511B">
      <w:pPr>
        <w:rPr>
          <w:rtl/>
          <w:lang w:eastAsia="he-IL"/>
        </w:rPr>
      </w:pPr>
    </w:p>
    <w:p w:rsidR="00562199" w:rsidRDefault="00562199" w:rsidP="0073511B">
      <w:pPr>
        <w:pStyle w:val="af6"/>
        <w:rPr>
          <w:rtl/>
        </w:rPr>
      </w:pPr>
      <w:bookmarkStart w:id="3590" w:name="ET_yor_6028_38"/>
      <w:r w:rsidRPr="000F799F">
        <w:rPr>
          <w:rStyle w:val="TagStyle"/>
          <w:rtl/>
        </w:rPr>
        <w:t xml:space="preserve"> &lt;&lt; יור &gt;&gt;</w:t>
      </w:r>
      <w:r w:rsidRPr="00C3220F">
        <w:rPr>
          <w:rStyle w:val="TagStyle"/>
          <w:rtl/>
        </w:rPr>
        <w:t xml:space="preserve"> </w:t>
      </w:r>
      <w:r>
        <w:rPr>
          <w:rtl/>
        </w:rPr>
        <w:t>היו"ר קרן ברק:</w:t>
      </w:r>
      <w:r w:rsidRPr="00C3220F">
        <w:rPr>
          <w:rStyle w:val="TagStyle"/>
          <w:rtl/>
        </w:rPr>
        <w:t xml:space="preserve"> </w:t>
      </w:r>
      <w:r w:rsidRPr="000F799F">
        <w:rPr>
          <w:rStyle w:val="TagStyle"/>
          <w:rtl/>
        </w:rPr>
        <w:t>&lt;&lt; יור &gt;&gt;</w:t>
      </w:r>
      <w:r>
        <w:rPr>
          <w:rtl/>
        </w:rPr>
        <w:t xml:space="preserve">   </w:t>
      </w:r>
      <w:bookmarkEnd w:id="3590"/>
    </w:p>
    <w:p w:rsidR="00562199" w:rsidRDefault="00562199" w:rsidP="0073511B">
      <w:pPr>
        <w:pStyle w:val="KeepWithNext"/>
        <w:rPr>
          <w:rtl/>
          <w:lang w:eastAsia="he-IL"/>
        </w:rPr>
      </w:pPr>
    </w:p>
    <w:p w:rsidR="00562199" w:rsidRPr="00C3220F" w:rsidRDefault="00562199" w:rsidP="0073511B">
      <w:pPr>
        <w:rPr>
          <w:rtl/>
          <w:lang w:eastAsia="he-IL"/>
        </w:rPr>
      </w:pPr>
      <w:r>
        <w:rPr>
          <w:rFonts w:hint="cs"/>
          <w:rtl/>
          <w:lang w:eastAsia="he-IL"/>
        </w:rPr>
        <w:t xml:space="preserve">אבל זאת האמת. </w:t>
      </w:r>
    </w:p>
    <w:p w:rsidR="00562199" w:rsidRDefault="00562199" w:rsidP="0073511B">
      <w:pPr>
        <w:rPr>
          <w:rtl/>
          <w:lang w:eastAsia="he-IL"/>
        </w:rPr>
      </w:pPr>
      <w:bookmarkStart w:id="3591" w:name="_ETM_Q8_588000"/>
      <w:bookmarkEnd w:id="3591"/>
    </w:p>
    <w:p w:rsidR="00562199" w:rsidRDefault="00562199" w:rsidP="0073511B">
      <w:pPr>
        <w:pStyle w:val="-"/>
        <w:rPr>
          <w:rtl/>
        </w:rPr>
      </w:pPr>
      <w:bookmarkStart w:id="3592" w:name="_ETM_Q8_589000"/>
      <w:bookmarkStart w:id="3593" w:name="ET_speakercontinue_5971_37"/>
      <w:bookmarkEnd w:id="3592"/>
      <w:r w:rsidRPr="000F799F">
        <w:rPr>
          <w:rStyle w:val="TagStyle"/>
          <w:rtl/>
        </w:rPr>
        <w:t xml:space="preserve"> &lt;&lt; דובר_המשך &gt;&gt;</w:t>
      </w:r>
      <w:r w:rsidRPr="00C3220F">
        <w:rPr>
          <w:rStyle w:val="TagStyle"/>
          <w:rtl/>
        </w:rPr>
        <w:t xml:space="preserve"> </w:t>
      </w:r>
      <w:r>
        <w:rPr>
          <w:rtl/>
        </w:rPr>
        <w:t>השר המקשר בין הממשלה לכנסת דוד אמסלם:</w:t>
      </w:r>
      <w:r w:rsidRPr="00C3220F">
        <w:rPr>
          <w:rStyle w:val="TagStyle"/>
          <w:rtl/>
        </w:rPr>
        <w:t xml:space="preserve"> </w:t>
      </w:r>
      <w:r w:rsidRPr="000F799F">
        <w:rPr>
          <w:rStyle w:val="TagStyle"/>
          <w:rtl/>
        </w:rPr>
        <w:t>&lt;&lt; דובר_המשך &gt;&gt;</w:t>
      </w:r>
      <w:r>
        <w:rPr>
          <w:rtl/>
        </w:rPr>
        <w:t xml:space="preserve">   </w:t>
      </w:r>
      <w:bookmarkEnd w:id="3593"/>
    </w:p>
    <w:p w:rsidR="00562199" w:rsidRDefault="00562199" w:rsidP="0073511B">
      <w:pPr>
        <w:pStyle w:val="KeepWithNext"/>
        <w:rPr>
          <w:rtl/>
          <w:lang w:eastAsia="he-IL"/>
        </w:rPr>
      </w:pPr>
    </w:p>
    <w:p w:rsidR="00562199" w:rsidRDefault="00562199" w:rsidP="0073511B">
      <w:pPr>
        <w:rPr>
          <w:rtl/>
          <w:lang w:eastAsia="he-IL"/>
        </w:rPr>
      </w:pPr>
      <w:r>
        <w:rPr>
          <w:rFonts w:hint="cs"/>
          <w:rtl/>
          <w:lang w:eastAsia="he-IL"/>
        </w:rPr>
        <w:t>אל תפריע לי, אל תפריע לי.</w:t>
      </w:r>
      <w:bookmarkStart w:id="3594" w:name="_ETM_Q8_592000"/>
      <w:bookmarkEnd w:id="3594"/>
    </w:p>
    <w:p w:rsidR="00562199" w:rsidRDefault="00562199" w:rsidP="0073511B">
      <w:pPr>
        <w:rPr>
          <w:rtl/>
          <w:lang w:eastAsia="he-IL"/>
        </w:rPr>
      </w:pPr>
    </w:p>
    <w:p w:rsidR="00562199" w:rsidRDefault="00562199" w:rsidP="0073511B">
      <w:pPr>
        <w:pStyle w:val="af6"/>
        <w:rPr>
          <w:rtl/>
        </w:rPr>
      </w:pPr>
      <w:bookmarkStart w:id="3595" w:name="_ETM_Q8_590000"/>
      <w:bookmarkStart w:id="3596" w:name="ET_yor_6028_39"/>
      <w:bookmarkEnd w:id="3595"/>
      <w:r w:rsidRPr="000F799F">
        <w:rPr>
          <w:rStyle w:val="TagStyle"/>
          <w:rtl/>
        </w:rPr>
        <w:t xml:space="preserve"> &lt;&lt; יור &gt;&gt;</w:t>
      </w:r>
      <w:r w:rsidRPr="00C3220F">
        <w:rPr>
          <w:rStyle w:val="TagStyle"/>
          <w:rtl/>
        </w:rPr>
        <w:t xml:space="preserve"> </w:t>
      </w:r>
      <w:r>
        <w:rPr>
          <w:rtl/>
        </w:rPr>
        <w:t>היו"ר קרן ברק:</w:t>
      </w:r>
      <w:r w:rsidRPr="00C3220F">
        <w:rPr>
          <w:rStyle w:val="TagStyle"/>
          <w:rtl/>
        </w:rPr>
        <w:t xml:space="preserve"> </w:t>
      </w:r>
      <w:r w:rsidRPr="000F799F">
        <w:rPr>
          <w:rStyle w:val="TagStyle"/>
          <w:rtl/>
        </w:rPr>
        <w:t>&lt;&lt; יור &gt;&gt;</w:t>
      </w:r>
      <w:r>
        <w:rPr>
          <w:rtl/>
        </w:rPr>
        <w:t xml:space="preserve">   </w:t>
      </w:r>
      <w:bookmarkEnd w:id="3596"/>
    </w:p>
    <w:p w:rsidR="00562199" w:rsidRDefault="00562199" w:rsidP="0073511B">
      <w:pPr>
        <w:pStyle w:val="KeepWithNext"/>
        <w:rPr>
          <w:rtl/>
          <w:lang w:eastAsia="he-IL"/>
        </w:rPr>
      </w:pPr>
    </w:p>
    <w:p w:rsidR="00562199" w:rsidRDefault="00562199" w:rsidP="0073511B">
      <w:pPr>
        <w:rPr>
          <w:rtl/>
          <w:lang w:eastAsia="he-IL"/>
        </w:rPr>
      </w:pPr>
      <w:bookmarkStart w:id="3597" w:name="_ETM_Q8_591000"/>
      <w:bookmarkEnd w:id="3597"/>
      <w:r>
        <w:rPr>
          <w:rFonts w:hint="cs"/>
          <w:rtl/>
          <w:lang w:eastAsia="he-IL"/>
        </w:rPr>
        <w:t>אבל זאת האמת. האמת לא חשובה?</w:t>
      </w:r>
    </w:p>
    <w:p w:rsidR="00562199" w:rsidRDefault="00562199" w:rsidP="0073511B">
      <w:pPr>
        <w:rPr>
          <w:rtl/>
          <w:lang w:eastAsia="he-IL"/>
        </w:rPr>
      </w:pPr>
    </w:p>
    <w:p w:rsidR="00562199" w:rsidRDefault="00562199" w:rsidP="0073511B">
      <w:pPr>
        <w:pStyle w:val="-"/>
        <w:rPr>
          <w:rtl/>
        </w:rPr>
      </w:pPr>
      <w:bookmarkStart w:id="3598" w:name="_ETM_Q8_593000"/>
      <w:bookmarkStart w:id="3599" w:name="ET_speakercontinue_5971_40"/>
      <w:bookmarkEnd w:id="3598"/>
      <w:r w:rsidRPr="000F799F">
        <w:rPr>
          <w:rStyle w:val="TagStyle"/>
          <w:rtl/>
        </w:rPr>
        <w:t xml:space="preserve"> &lt;&lt; דובר_המשך &gt;&gt;</w:t>
      </w:r>
      <w:r w:rsidRPr="00C3220F">
        <w:rPr>
          <w:rStyle w:val="TagStyle"/>
          <w:rtl/>
        </w:rPr>
        <w:t xml:space="preserve"> </w:t>
      </w:r>
      <w:r>
        <w:rPr>
          <w:rtl/>
        </w:rPr>
        <w:t>השר המקשר בין הממשלה לכנסת דוד אמסלם:</w:t>
      </w:r>
      <w:r w:rsidRPr="00C3220F">
        <w:rPr>
          <w:rStyle w:val="TagStyle"/>
          <w:rtl/>
        </w:rPr>
        <w:t xml:space="preserve"> </w:t>
      </w:r>
      <w:r w:rsidRPr="000F799F">
        <w:rPr>
          <w:rStyle w:val="TagStyle"/>
          <w:rtl/>
        </w:rPr>
        <w:t>&lt;&lt; דובר_המשך &gt;&gt;</w:t>
      </w:r>
      <w:r>
        <w:rPr>
          <w:rtl/>
        </w:rPr>
        <w:t xml:space="preserve">   </w:t>
      </w:r>
      <w:bookmarkEnd w:id="3599"/>
    </w:p>
    <w:p w:rsidR="00562199" w:rsidRDefault="00562199" w:rsidP="0073511B">
      <w:pPr>
        <w:pStyle w:val="KeepWithNext"/>
        <w:rPr>
          <w:rtl/>
          <w:lang w:eastAsia="he-IL"/>
        </w:rPr>
      </w:pPr>
    </w:p>
    <w:p w:rsidR="00562199" w:rsidRDefault="00562199" w:rsidP="0073511B">
      <w:pPr>
        <w:rPr>
          <w:rtl/>
          <w:lang w:eastAsia="he-IL"/>
        </w:rPr>
      </w:pPr>
      <w:r>
        <w:rPr>
          <w:rFonts w:hint="cs"/>
          <w:rtl/>
          <w:lang w:eastAsia="he-IL"/>
        </w:rPr>
        <w:t xml:space="preserve">דרך אגב, אני, גם כשאני הולך לחברים שלי אז אני אומר להם את האמת. </w:t>
      </w:r>
    </w:p>
    <w:p w:rsidR="00562199" w:rsidRDefault="00562199" w:rsidP="0073511B">
      <w:pPr>
        <w:rPr>
          <w:rtl/>
          <w:lang w:eastAsia="he-IL"/>
        </w:rPr>
      </w:pPr>
    </w:p>
    <w:p w:rsidR="00562199" w:rsidRDefault="00562199" w:rsidP="0073511B">
      <w:pPr>
        <w:pStyle w:val="af6"/>
        <w:rPr>
          <w:rtl/>
        </w:rPr>
      </w:pPr>
      <w:bookmarkStart w:id="3600" w:name="ET_yor_6028_41"/>
      <w:r w:rsidRPr="000F799F">
        <w:rPr>
          <w:rStyle w:val="TagStyle"/>
          <w:rtl/>
        </w:rPr>
        <w:t xml:space="preserve"> &lt;&lt; יור &gt;&gt;</w:t>
      </w:r>
      <w:r w:rsidRPr="00C3220F">
        <w:rPr>
          <w:rStyle w:val="TagStyle"/>
          <w:rtl/>
        </w:rPr>
        <w:t xml:space="preserve"> </w:t>
      </w:r>
      <w:r>
        <w:rPr>
          <w:rtl/>
        </w:rPr>
        <w:t>היו"ר קרן ברק:</w:t>
      </w:r>
      <w:r w:rsidRPr="00C3220F">
        <w:rPr>
          <w:rStyle w:val="TagStyle"/>
          <w:rtl/>
        </w:rPr>
        <w:t xml:space="preserve"> </w:t>
      </w:r>
      <w:r w:rsidRPr="000F799F">
        <w:rPr>
          <w:rStyle w:val="TagStyle"/>
          <w:rtl/>
        </w:rPr>
        <w:t>&lt;&lt; יור &gt;&gt;</w:t>
      </w:r>
      <w:r>
        <w:rPr>
          <w:rtl/>
        </w:rPr>
        <w:t xml:space="preserve">   </w:t>
      </w:r>
      <w:bookmarkEnd w:id="3600"/>
    </w:p>
    <w:p w:rsidR="00562199" w:rsidRDefault="00562199" w:rsidP="0073511B">
      <w:pPr>
        <w:pStyle w:val="KeepWithNext"/>
        <w:rPr>
          <w:rtl/>
          <w:lang w:eastAsia="he-IL"/>
        </w:rPr>
      </w:pPr>
    </w:p>
    <w:p w:rsidR="00562199" w:rsidRDefault="00562199" w:rsidP="0073511B">
      <w:pPr>
        <w:rPr>
          <w:rtl/>
          <w:lang w:eastAsia="he-IL"/>
        </w:rPr>
      </w:pPr>
      <w:r>
        <w:rPr>
          <w:rFonts w:hint="cs"/>
          <w:rtl/>
          <w:lang w:eastAsia="he-IL"/>
        </w:rPr>
        <w:t>האמת לא חשובה?</w:t>
      </w:r>
    </w:p>
    <w:p w:rsidR="00562199" w:rsidRDefault="00562199" w:rsidP="0073511B">
      <w:pPr>
        <w:rPr>
          <w:rtl/>
          <w:lang w:eastAsia="he-IL"/>
        </w:rPr>
      </w:pPr>
    </w:p>
    <w:p w:rsidR="00562199" w:rsidRDefault="00562199" w:rsidP="0073511B">
      <w:pPr>
        <w:pStyle w:val="af5"/>
        <w:rPr>
          <w:rtl/>
        </w:rPr>
      </w:pPr>
      <w:bookmarkStart w:id="3601" w:name="_ETM_Q8_595000"/>
      <w:bookmarkStart w:id="3602" w:name="ET_interruption_5792_42"/>
      <w:bookmarkEnd w:id="3601"/>
      <w:r w:rsidRPr="000F799F">
        <w:rPr>
          <w:rStyle w:val="TagStyle"/>
          <w:rtl/>
        </w:rPr>
        <w:t xml:space="preserve"> &lt;&lt; קריאה &gt;&gt;</w:t>
      </w:r>
      <w:r w:rsidRPr="00C3220F">
        <w:rPr>
          <w:rStyle w:val="TagStyle"/>
          <w:rtl/>
        </w:rPr>
        <w:t xml:space="preserve"> </w:t>
      </w:r>
      <w:r>
        <w:rPr>
          <w:rtl/>
        </w:rPr>
        <w:t>יבגני סובה (ישראל ביתנו):</w:t>
      </w:r>
      <w:r w:rsidRPr="00C3220F">
        <w:rPr>
          <w:rStyle w:val="TagStyle"/>
          <w:rtl/>
        </w:rPr>
        <w:t xml:space="preserve"> </w:t>
      </w:r>
      <w:r w:rsidRPr="000F799F">
        <w:rPr>
          <w:rStyle w:val="TagStyle"/>
          <w:rtl/>
        </w:rPr>
        <w:t>&lt;&lt; קריאה &gt;&gt;</w:t>
      </w:r>
      <w:r>
        <w:rPr>
          <w:rtl/>
        </w:rPr>
        <w:t xml:space="preserve">   </w:t>
      </w:r>
      <w:bookmarkEnd w:id="3602"/>
    </w:p>
    <w:p w:rsidR="00562199" w:rsidRDefault="00562199" w:rsidP="0073511B">
      <w:pPr>
        <w:pStyle w:val="KeepWithNext"/>
        <w:rPr>
          <w:rtl/>
          <w:lang w:eastAsia="he-IL"/>
        </w:rPr>
      </w:pPr>
    </w:p>
    <w:p w:rsidR="00562199" w:rsidRDefault="00562199" w:rsidP="0073511B">
      <w:pPr>
        <w:rPr>
          <w:rtl/>
          <w:lang w:eastAsia="he-IL"/>
        </w:rPr>
      </w:pPr>
      <w:r>
        <w:rPr>
          <w:rFonts w:hint="cs"/>
          <w:rtl/>
          <w:lang w:eastAsia="he-IL"/>
        </w:rPr>
        <w:t>רגע, רגע,</w:t>
      </w:r>
      <w:bookmarkStart w:id="3603" w:name="_ETM_Q8_596000"/>
      <w:bookmarkEnd w:id="3603"/>
      <w:r>
        <w:rPr>
          <w:rFonts w:hint="cs"/>
          <w:rtl/>
          <w:lang w:eastAsia="he-IL"/>
        </w:rPr>
        <w:t xml:space="preserve"> מה זה שהיושבת-ראש - - -</w:t>
      </w:r>
    </w:p>
    <w:p w:rsidR="00562199" w:rsidRDefault="00562199" w:rsidP="0073511B">
      <w:pPr>
        <w:rPr>
          <w:rtl/>
          <w:lang w:eastAsia="he-IL"/>
        </w:rPr>
      </w:pPr>
    </w:p>
    <w:p w:rsidR="00562199" w:rsidRDefault="00562199" w:rsidP="0073511B">
      <w:pPr>
        <w:pStyle w:val="-"/>
        <w:rPr>
          <w:rtl/>
        </w:rPr>
      </w:pPr>
      <w:bookmarkStart w:id="3604" w:name="ET_speakercontinue_5971_43"/>
      <w:r w:rsidRPr="000F799F">
        <w:rPr>
          <w:rStyle w:val="TagStyle"/>
          <w:rtl/>
        </w:rPr>
        <w:t xml:space="preserve"> &lt;&lt; דובר_המשך &gt;&gt;</w:t>
      </w:r>
      <w:r w:rsidRPr="00C3220F">
        <w:rPr>
          <w:rStyle w:val="TagStyle"/>
          <w:rtl/>
        </w:rPr>
        <w:t xml:space="preserve"> </w:t>
      </w:r>
      <w:r>
        <w:rPr>
          <w:rtl/>
        </w:rPr>
        <w:t>השר המקשר בין הממשלה לכנסת דוד אמסלם:</w:t>
      </w:r>
      <w:r w:rsidRPr="00C3220F">
        <w:rPr>
          <w:rStyle w:val="TagStyle"/>
          <w:rtl/>
        </w:rPr>
        <w:t xml:space="preserve"> </w:t>
      </w:r>
      <w:r w:rsidRPr="000F799F">
        <w:rPr>
          <w:rStyle w:val="TagStyle"/>
          <w:rtl/>
        </w:rPr>
        <w:t>&lt;&lt; דובר_המשך &gt;&gt;</w:t>
      </w:r>
      <w:r>
        <w:rPr>
          <w:rtl/>
        </w:rPr>
        <w:t xml:space="preserve">   </w:t>
      </w:r>
      <w:bookmarkEnd w:id="3604"/>
    </w:p>
    <w:p w:rsidR="00562199" w:rsidRDefault="00562199" w:rsidP="0073511B">
      <w:pPr>
        <w:pStyle w:val="KeepWithNext"/>
        <w:rPr>
          <w:rtl/>
          <w:lang w:eastAsia="he-IL"/>
        </w:rPr>
      </w:pPr>
    </w:p>
    <w:p w:rsidR="00562199" w:rsidRDefault="00562199" w:rsidP="0073511B">
      <w:pPr>
        <w:rPr>
          <w:rtl/>
          <w:lang w:eastAsia="he-IL"/>
        </w:rPr>
      </w:pPr>
      <w:bookmarkStart w:id="3605" w:name="_ETM_Q8_598000"/>
      <w:bookmarkEnd w:id="3605"/>
      <w:r>
        <w:rPr>
          <w:rFonts w:hint="cs"/>
          <w:rtl/>
          <w:lang w:eastAsia="he-IL"/>
        </w:rPr>
        <w:t xml:space="preserve">אני אגיד לך </w:t>
      </w:r>
      <w:bookmarkStart w:id="3606" w:name="_ETM_Q8_601000"/>
      <w:bookmarkEnd w:id="3606"/>
      <w:r>
        <w:rPr>
          <w:rFonts w:hint="cs"/>
          <w:rtl/>
          <w:lang w:eastAsia="he-IL"/>
        </w:rPr>
        <w:t>מה, רם בן ברק, אני רוצה לספר לך. הבעיה בחיים - - -</w:t>
      </w:r>
    </w:p>
    <w:p w:rsidR="00562199" w:rsidRDefault="00562199" w:rsidP="0073511B">
      <w:pPr>
        <w:rPr>
          <w:rtl/>
          <w:lang w:eastAsia="he-IL"/>
        </w:rPr>
      </w:pPr>
    </w:p>
    <w:p w:rsidR="00562199" w:rsidRDefault="00562199" w:rsidP="0073511B">
      <w:pPr>
        <w:pStyle w:val="af5"/>
        <w:rPr>
          <w:rtl/>
        </w:rPr>
      </w:pPr>
      <w:bookmarkStart w:id="3607" w:name="ET_interruption_5766_44"/>
      <w:r w:rsidRPr="000F799F">
        <w:rPr>
          <w:rStyle w:val="TagStyle"/>
          <w:rtl/>
        </w:rPr>
        <w:t xml:space="preserve"> &lt;&lt; קריאה &gt;&gt;</w:t>
      </w:r>
      <w:r w:rsidRPr="00C3220F">
        <w:rPr>
          <w:rStyle w:val="TagStyle"/>
          <w:rtl/>
        </w:rPr>
        <w:t xml:space="preserve"> </w:t>
      </w:r>
      <w:r>
        <w:rPr>
          <w:rtl/>
        </w:rPr>
        <w:t>רם בן ברק (יש עתיד-תל"ם):</w:t>
      </w:r>
      <w:r w:rsidRPr="00C3220F">
        <w:rPr>
          <w:rStyle w:val="TagStyle"/>
          <w:rtl/>
        </w:rPr>
        <w:t xml:space="preserve"> </w:t>
      </w:r>
      <w:r w:rsidRPr="000F799F">
        <w:rPr>
          <w:rStyle w:val="TagStyle"/>
          <w:rtl/>
        </w:rPr>
        <w:t>&lt;&lt; קריאה &gt;&gt;</w:t>
      </w:r>
      <w:r>
        <w:rPr>
          <w:rtl/>
        </w:rPr>
        <w:t xml:space="preserve">   </w:t>
      </w:r>
      <w:bookmarkEnd w:id="3607"/>
    </w:p>
    <w:p w:rsidR="00562199" w:rsidRDefault="00562199" w:rsidP="0073511B">
      <w:pPr>
        <w:pStyle w:val="KeepWithNext"/>
        <w:rPr>
          <w:rtl/>
          <w:lang w:eastAsia="he-IL"/>
        </w:rPr>
      </w:pPr>
    </w:p>
    <w:p w:rsidR="00562199" w:rsidRDefault="00562199" w:rsidP="0073511B">
      <w:pPr>
        <w:rPr>
          <w:rtl/>
          <w:lang w:eastAsia="he-IL"/>
        </w:rPr>
      </w:pPr>
      <w:r>
        <w:rPr>
          <w:rFonts w:hint="cs"/>
          <w:rtl/>
          <w:lang w:eastAsia="he-IL"/>
        </w:rPr>
        <w:t xml:space="preserve">טוב שאתה אומר את שמי כמו </w:t>
      </w:r>
      <w:bookmarkStart w:id="3608" w:name="_ETM_Q8_603000"/>
      <w:bookmarkEnd w:id="3608"/>
      <w:r>
        <w:rPr>
          <w:rFonts w:hint="cs"/>
          <w:rtl/>
          <w:lang w:eastAsia="he-IL"/>
        </w:rPr>
        <w:t xml:space="preserve">שצריך. </w:t>
      </w:r>
    </w:p>
    <w:p w:rsidR="00562199" w:rsidRDefault="00562199" w:rsidP="0073511B">
      <w:pPr>
        <w:rPr>
          <w:rtl/>
          <w:lang w:eastAsia="he-IL"/>
        </w:rPr>
      </w:pPr>
      <w:bookmarkStart w:id="3609" w:name="_ETM_Q8_604000"/>
      <w:bookmarkEnd w:id="3609"/>
    </w:p>
    <w:p w:rsidR="00562199" w:rsidRDefault="00562199" w:rsidP="0073511B">
      <w:pPr>
        <w:pStyle w:val="-"/>
        <w:rPr>
          <w:rtl/>
        </w:rPr>
      </w:pPr>
      <w:bookmarkStart w:id="3610" w:name="ET_speakercontinue_5971_45"/>
      <w:r w:rsidRPr="000F799F">
        <w:rPr>
          <w:rStyle w:val="TagStyle"/>
          <w:rtl/>
        </w:rPr>
        <w:t xml:space="preserve"> &lt;&lt; דובר_המשך &gt;&gt;</w:t>
      </w:r>
      <w:r w:rsidRPr="00C3220F">
        <w:rPr>
          <w:rStyle w:val="TagStyle"/>
          <w:rtl/>
        </w:rPr>
        <w:t xml:space="preserve"> </w:t>
      </w:r>
      <w:r>
        <w:rPr>
          <w:rtl/>
        </w:rPr>
        <w:t>השר המקשר בין הממשלה לכנסת דוד אמסלם:</w:t>
      </w:r>
      <w:r w:rsidRPr="00C3220F">
        <w:rPr>
          <w:rStyle w:val="TagStyle"/>
          <w:rtl/>
        </w:rPr>
        <w:t xml:space="preserve"> </w:t>
      </w:r>
      <w:r w:rsidRPr="000F799F">
        <w:rPr>
          <w:rStyle w:val="TagStyle"/>
          <w:rtl/>
        </w:rPr>
        <w:t>&lt;&lt; דובר_המשך &gt;&gt;</w:t>
      </w:r>
      <w:r>
        <w:rPr>
          <w:rtl/>
        </w:rPr>
        <w:t xml:space="preserve">   </w:t>
      </w:r>
      <w:bookmarkEnd w:id="3610"/>
    </w:p>
    <w:p w:rsidR="00562199" w:rsidRDefault="00562199" w:rsidP="0073511B">
      <w:pPr>
        <w:pStyle w:val="KeepWithNext"/>
        <w:rPr>
          <w:rtl/>
          <w:lang w:eastAsia="he-IL"/>
        </w:rPr>
      </w:pPr>
    </w:p>
    <w:p w:rsidR="00562199" w:rsidRDefault="00562199" w:rsidP="0073511B">
      <w:pPr>
        <w:rPr>
          <w:rtl/>
          <w:lang w:eastAsia="he-IL"/>
        </w:rPr>
      </w:pPr>
      <w:bookmarkStart w:id="3611" w:name="_ETM_Q8_605000"/>
      <w:bookmarkEnd w:id="3611"/>
      <w:r>
        <w:rPr>
          <w:rFonts w:hint="cs"/>
          <w:rtl/>
          <w:lang w:eastAsia="he-IL"/>
        </w:rPr>
        <w:t>הבעיה בחיים, יספר לך סגלוביץ' החבר שלך, שכאן תפסו אותו - -</w:t>
      </w:r>
    </w:p>
    <w:p w:rsidR="00562199" w:rsidRDefault="00562199" w:rsidP="0073511B">
      <w:pPr>
        <w:rPr>
          <w:rtl/>
          <w:lang w:eastAsia="he-IL"/>
        </w:rPr>
      </w:pPr>
    </w:p>
    <w:p w:rsidR="00562199" w:rsidRDefault="00562199" w:rsidP="0073511B">
      <w:pPr>
        <w:pStyle w:val="af6"/>
        <w:rPr>
          <w:rtl/>
        </w:rPr>
      </w:pPr>
      <w:bookmarkStart w:id="3612" w:name="ET_yor_6028_46"/>
      <w:r w:rsidRPr="000F799F">
        <w:rPr>
          <w:rStyle w:val="TagStyle"/>
          <w:rtl/>
        </w:rPr>
        <w:t xml:space="preserve"> &lt;&lt; יור &gt;&gt;</w:t>
      </w:r>
      <w:r w:rsidRPr="00F16FB0">
        <w:rPr>
          <w:rStyle w:val="TagStyle"/>
          <w:rtl/>
        </w:rPr>
        <w:t xml:space="preserve"> </w:t>
      </w:r>
      <w:r>
        <w:rPr>
          <w:rtl/>
        </w:rPr>
        <w:t>היו"ר קרן ברק:</w:t>
      </w:r>
      <w:r w:rsidRPr="00F16FB0">
        <w:rPr>
          <w:rStyle w:val="TagStyle"/>
          <w:rtl/>
        </w:rPr>
        <w:t xml:space="preserve"> </w:t>
      </w:r>
      <w:r w:rsidRPr="000F799F">
        <w:rPr>
          <w:rStyle w:val="TagStyle"/>
          <w:rtl/>
        </w:rPr>
        <w:t>&lt;&lt; יור &gt;&gt;</w:t>
      </w:r>
      <w:r>
        <w:rPr>
          <w:rtl/>
        </w:rPr>
        <w:t xml:space="preserve">   </w:t>
      </w:r>
      <w:bookmarkEnd w:id="3612"/>
    </w:p>
    <w:p w:rsidR="00562199" w:rsidRDefault="00562199" w:rsidP="0073511B">
      <w:pPr>
        <w:pStyle w:val="KeepWithNext"/>
        <w:rPr>
          <w:rtl/>
          <w:lang w:eastAsia="he-IL"/>
        </w:rPr>
      </w:pPr>
    </w:p>
    <w:p w:rsidR="00562199" w:rsidRDefault="00562199" w:rsidP="0073511B">
      <w:pPr>
        <w:rPr>
          <w:rtl/>
          <w:lang w:eastAsia="he-IL"/>
        </w:rPr>
      </w:pPr>
      <w:bookmarkStart w:id="3613" w:name="_ETM_Q8_608000"/>
      <w:bookmarkEnd w:id="3613"/>
      <w:r>
        <w:rPr>
          <w:rFonts w:hint="cs"/>
          <w:rtl/>
          <w:lang w:eastAsia="he-IL"/>
        </w:rPr>
        <w:t xml:space="preserve">אמת יש </w:t>
      </w:r>
      <w:bookmarkStart w:id="3614" w:name="_ETM_Q8_609000"/>
      <w:bookmarkEnd w:id="3614"/>
      <w:r>
        <w:rPr>
          <w:rFonts w:hint="cs"/>
          <w:rtl/>
          <w:lang w:eastAsia="he-IL"/>
        </w:rPr>
        <w:t xml:space="preserve">אחת. אחת. </w:t>
      </w:r>
    </w:p>
    <w:p w:rsidR="00562199" w:rsidRDefault="00562199" w:rsidP="0073511B">
      <w:pPr>
        <w:rPr>
          <w:rtl/>
          <w:lang w:eastAsia="he-IL"/>
        </w:rPr>
      </w:pPr>
    </w:p>
    <w:p w:rsidR="00562199" w:rsidRDefault="00562199" w:rsidP="0073511B">
      <w:pPr>
        <w:pStyle w:val="-"/>
        <w:rPr>
          <w:rtl/>
        </w:rPr>
      </w:pPr>
      <w:bookmarkStart w:id="3615" w:name="_ETM_Q8_611000"/>
      <w:bookmarkStart w:id="3616" w:name="ET_speakercontinue_5971_47"/>
      <w:bookmarkEnd w:id="3615"/>
      <w:r w:rsidRPr="000F799F">
        <w:rPr>
          <w:rStyle w:val="TagStyle"/>
          <w:rtl/>
        </w:rPr>
        <w:t xml:space="preserve"> &lt;&lt; דובר_המשך &gt;&gt;</w:t>
      </w:r>
      <w:r w:rsidRPr="00F16FB0">
        <w:rPr>
          <w:rStyle w:val="TagStyle"/>
          <w:rtl/>
        </w:rPr>
        <w:t xml:space="preserve"> </w:t>
      </w:r>
      <w:r>
        <w:rPr>
          <w:rtl/>
        </w:rPr>
        <w:t>השר המקשר בין הממשלה לכנסת דוד אמסלם:</w:t>
      </w:r>
      <w:r w:rsidRPr="00F16FB0">
        <w:rPr>
          <w:rStyle w:val="TagStyle"/>
          <w:rtl/>
        </w:rPr>
        <w:t xml:space="preserve"> </w:t>
      </w:r>
      <w:r w:rsidRPr="000F799F">
        <w:rPr>
          <w:rStyle w:val="TagStyle"/>
          <w:rtl/>
        </w:rPr>
        <w:t>&lt;&lt; דובר_המשך &gt;&gt;</w:t>
      </w:r>
      <w:r>
        <w:rPr>
          <w:rtl/>
        </w:rPr>
        <w:t xml:space="preserve">   </w:t>
      </w:r>
      <w:bookmarkEnd w:id="3616"/>
    </w:p>
    <w:p w:rsidR="00562199" w:rsidRDefault="00562199" w:rsidP="0073511B">
      <w:pPr>
        <w:pStyle w:val="KeepWithNext"/>
        <w:rPr>
          <w:rtl/>
          <w:lang w:eastAsia="he-IL"/>
        </w:rPr>
      </w:pPr>
    </w:p>
    <w:p w:rsidR="00562199" w:rsidRDefault="00562199" w:rsidP="0073511B">
      <w:pPr>
        <w:rPr>
          <w:rtl/>
          <w:lang w:eastAsia="he-IL"/>
        </w:rPr>
      </w:pPr>
      <w:r>
        <w:rPr>
          <w:rFonts w:hint="cs"/>
          <w:rtl/>
          <w:lang w:eastAsia="he-IL"/>
        </w:rPr>
        <w:t xml:space="preserve">- - הרי אם לא היינו שומעים לא היה קורה. </w:t>
      </w:r>
    </w:p>
    <w:p w:rsidR="00562199" w:rsidRDefault="00562199" w:rsidP="0073511B">
      <w:pPr>
        <w:rPr>
          <w:rtl/>
          <w:lang w:eastAsia="he-IL"/>
        </w:rPr>
      </w:pPr>
    </w:p>
    <w:p w:rsidR="00562199" w:rsidRDefault="00562199" w:rsidP="0073511B">
      <w:pPr>
        <w:pStyle w:val="af5"/>
        <w:rPr>
          <w:rtl/>
        </w:rPr>
      </w:pPr>
      <w:bookmarkStart w:id="3617" w:name="_ETM_Q8_612000"/>
      <w:bookmarkStart w:id="3618" w:name="ET_interruption_5938_48"/>
      <w:bookmarkEnd w:id="3617"/>
      <w:r w:rsidRPr="000F799F">
        <w:rPr>
          <w:rStyle w:val="TagStyle"/>
          <w:rtl/>
        </w:rPr>
        <w:t xml:space="preserve"> &lt;&lt; קריאה &gt;&gt;</w:t>
      </w:r>
      <w:r w:rsidRPr="00F16FB0">
        <w:rPr>
          <w:rStyle w:val="TagStyle"/>
          <w:rtl/>
        </w:rPr>
        <w:t xml:space="preserve"> </w:t>
      </w:r>
      <w:r>
        <w:rPr>
          <w:rtl/>
        </w:rPr>
        <w:t>יואב סגלוביץ' (יש עתיד-תל"ם):</w:t>
      </w:r>
      <w:r w:rsidRPr="00F16FB0">
        <w:rPr>
          <w:rStyle w:val="TagStyle"/>
          <w:rtl/>
        </w:rPr>
        <w:t xml:space="preserve"> </w:t>
      </w:r>
      <w:r w:rsidRPr="000F799F">
        <w:rPr>
          <w:rStyle w:val="TagStyle"/>
          <w:rtl/>
        </w:rPr>
        <w:t>&lt;&lt; קריאה &gt;&gt;</w:t>
      </w:r>
      <w:r>
        <w:rPr>
          <w:rtl/>
        </w:rPr>
        <w:t xml:space="preserve">   </w:t>
      </w:r>
      <w:bookmarkEnd w:id="3618"/>
    </w:p>
    <w:p w:rsidR="00562199" w:rsidRDefault="00562199" w:rsidP="0073511B">
      <w:pPr>
        <w:pStyle w:val="KeepWithNext"/>
        <w:rPr>
          <w:rtl/>
          <w:lang w:eastAsia="he-IL"/>
        </w:rPr>
      </w:pPr>
    </w:p>
    <w:p w:rsidR="00562199" w:rsidRDefault="00562199" w:rsidP="0073511B">
      <w:pPr>
        <w:rPr>
          <w:rtl/>
          <w:lang w:eastAsia="he-IL"/>
        </w:rPr>
      </w:pPr>
      <w:bookmarkStart w:id="3619" w:name="_ETM_Q8_610000"/>
      <w:bookmarkEnd w:id="3619"/>
      <w:r>
        <w:rPr>
          <w:rFonts w:hint="cs"/>
          <w:rtl/>
          <w:lang w:eastAsia="he-IL"/>
        </w:rPr>
        <w:t xml:space="preserve">דודי, תן לי לכתוב סמ"סים </w:t>
      </w:r>
      <w:bookmarkStart w:id="3620" w:name="_ETM_Q8_614000"/>
      <w:bookmarkEnd w:id="3620"/>
      <w:r>
        <w:rPr>
          <w:rFonts w:hint="cs"/>
          <w:rtl/>
          <w:lang w:eastAsia="he-IL"/>
        </w:rPr>
        <w:t>- - -</w:t>
      </w:r>
    </w:p>
    <w:p w:rsidR="00562199" w:rsidRDefault="00562199" w:rsidP="0073511B">
      <w:pPr>
        <w:rPr>
          <w:rtl/>
          <w:lang w:eastAsia="he-IL"/>
        </w:rPr>
      </w:pPr>
    </w:p>
    <w:p w:rsidR="00562199" w:rsidRDefault="00562199" w:rsidP="0073511B">
      <w:pPr>
        <w:pStyle w:val="-"/>
        <w:rPr>
          <w:rtl/>
        </w:rPr>
      </w:pPr>
      <w:bookmarkStart w:id="3621" w:name="_ETM_Q8_615000"/>
      <w:bookmarkStart w:id="3622" w:name="ET_speakercontinue_5971_49"/>
      <w:bookmarkEnd w:id="3621"/>
      <w:r w:rsidRPr="000F799F">
        <w:rPr>
          <w:rStyle w:val="TagStyle"/>
          <w:rtl/>
        </w:rPr>
        <w:t xml:space="preserve"> &lt;&lt; דובר_המשך &gt;&gt;</w:t>
      </w:r>
      <w:r w:rsidRPr="00F16FB0">
        <w:rPr>
          <w:rStyle w:val="TagStyle"/>
          <w:rtl/>
        </w:rPr>
        <w:t xml:space="preserve"> </w:t>
      </w:r>
      <w:r>
        <w:rPr>
          <w:rtl/>
        </w:rPr>
        <w:t>השר המקשר בין הממשלה לכנסת דוד אמסלם:</w:t>
      </w:r>
      <w:r w:rsidRPr="00F16FB0">
        <w:rPr>
          <w:rStyle w:val="TagStyle"/>
          <w:rtl/>
        </w:rPr>
        <w:t xml:space="preserve"> </w:t>
      </w:r>
      <w:r w:rsidRPr="000F799F">
        <w:rPr>
          <w:rStyle w:val="TagStyle"/>
          <w:rtl/>
        </w:rPr>
        <w:t>&lt;&lt; דובר_המשך &gt;&gt;</w:t>
      </w:r>
      <w:r>
        <w:rPr>
          <w:rtl/>
        </w:rPr>
        <w:t xml:space="preserve">   </w:t>
      </w:r>
      <w:bookmarkEnd w:id="3622"/>
    </w:p>
    <w:p w:rsidR="00562199" w:rsidRDefault="00562199" w:rsidP="0073511B">
      <w:pPr>
        <w:pStyle w:val="KeepWithNext"/>
        <w:rPr>
          <w:rtl/>
          <w:lang w:eastAsia="he-IL"/>
        </w:rPr>
      </w:pPr>
    </w:p>
    <w:p w:rsidR="00562199" w:rsidRDefault="00562199" w:rsidP="0073511B">
      <w:pPr>
        <w:rPr>
          <w:rtl/>
          <w:lang w:eastAsia="he-IL"/>
        </w:rPr>
      </w:pPr>
      <w:bookmarkStart w:id="3623" w:name="_ETM_Q8_613000"/>
      <w:bookmarkEnd w:id="3623"/>
      <w:r>
        <w:rPr>
          <w:rFonts w:hint="cs"/>
          <w:rtl/>
          <w:lang w:eastAsia="he-IL"/>
        </w:rPr>
        <w:t xml:space="preserve">איפה הסיפור? הסיפור </w:t>
      </w:r>
      <w:r>
        <w:rPr>
          <w:rFonts w:hint="eastAsia"/>
          <w:rtl/>
          <w:lang w:eastAsia="he-IL"/>
        </w:rPr>
        <w:t>–</w:t>
      </w:r>
      <w:r>
        <w:rPr>
          <w:rFonts w:hint="cs"/>
          <w:rtl/>
          <w:lang w:eastAsia="he-IL"/>
        </w:rPr>
        <w:t xml:space="preserve"> ששמענו את זה </w:t>
      </w:r>
      <w:bookmarkStart w:id="3624" w:name="_ETM_Q8_617000"/>
      <w:bookmarkEnd w:id="3624"/>
      <w:r>
        <w:rPr>
          <w:rFonts w:hint="cs"/>
          <w:rtl/>
          <w:lang w:eastAsia="he-IL"/>
        </w:rPr>
        <w:t>בטלוויזיה. והילדים שלנו רואים את זה. ומה הם אומרים?</w:t>
      </w:r>
      <w:bookmarkStart w:id="3625" w:name="_ETM_Q8_621000"/>
      <w:bookmarkEnd w:id="3625"/>
      <w:r>
        <w:rPr>
          <w:rFonts w:hint="cs"/>
          <w:rtl/>
          <w:lang w:eastAsia="he-IL"/>
        </w:rPr>
        <w:t xml:space="preserve"> אותך מעניין למה בכלל השמיעו דבר כזה, מה פתאום צריך להשמיע. </w:t>
      </w:r>
    </w:p>
    <w:p w:rsidR="00562199" w:rsidRDefault="00562199" w:rsidP="0073511B">
      <w:pPr>
        <w:rPr>
          <w:rtl/>
          <w:lang w:eastAsia="he-IL"/>
        </w:rPr>
      </w:pPr>
      <w:bookmarkStart w:id="3626" w:name="_ETM_Q8_625000"/>
      <w:bookmarkEnd w:id="3626"/>
    </w:p>
    <w:p w:rsidR="00562199" w:rsidRDefault="00562199" w:rsidP="0073511B">
      <w:pPr>
        <w:pStyle w:val="af6"/>
        <w:rPr>
          <w:rtl/>
        </w:rPr>
      </w:pPr>
      <w:bookmarkStart w:id="3627" w:name="ET_yor_6028_50"/>
      <w:r w:rsidRPr="000F799F">
        <w:rPr>
          <w:rStyle w:val="TagStyle"/>
          <w:rtl/>
        </w:rPr>
        <w:t xml:space="preserve"> &lt;&lt; יור &gt;&gt;</w:t>
      </w:r>
      <w:r w:rsidRPr="00F16FB0">
        <w:rPr>
          <w:rStyle w:val="TagStyle"/>
          <w:rtl/>
        </w:rPr>
        <w:t xml:space="preserve"> </w:t>
      </w:r>
      <w:r>
        <w:rPr>
          <w:rtl/>
        </w:rPr>
        <w:t>היו"ר קרן ברק:</w:t>
      </w:r>
      <w:r w:rsidRPr="00F16FB0">
        <w:rPr>
          <w:rStyle w:val="TagStyle"/>
          <w:rtl/>
        </w:rPr>
        <w:t xml:space="preserve"> </w:t>
      </w:r>
      <w:r w:rsidRPr="000F799F">
        <w:rPr>
          <w:rStyle w:val="TagStyle"/>
          <w:rtl/>
        </w:rPr>
        <w:t>&lt;&lt; יור &gt;&gt;</w:t>
      </w:r>
      <w:r>
        <w:rPr>
          <w:rtl/>
        </w:rPr>
        <w:t xml:space="preserve">   </w:t>
      </w:r>
      <w:bookmarkEnd w:id="3627"/>
    </w:p>
    <w:p w:rsidR="00562199" w:rsidRDefault="00562199" w:rsidP="0073511B">
      <w:pPr>
        <w:pStyle w:val="KeepWithNext"/>
        <w:rPr>
          <w:rtl/>
          <w:lang w:eastAsia="he-IL"/>
        </w:rPr>
      </w:pPr>
    </w:p>
    <w:p w:rsidR="00562199" w:rsidRDefault="00562199" w:rsidP="0073511B">
      <w:pPr>
        <w:rPr>
          <w:rtl/>
          <w:lang w:eastAsia="he-IL"/>
        </w:rPr>
      </w:pPr>
      <w:r>
        <w:rPr>
          <w:rFonts w:hint="cs"/>
          <w:rtl/>
          <w:lang w:eastAsia="he-IL"/>
        </w:rPr>
        <w:t xml:space="preserve">למה הוציאו את זה החוצה, זה מה שמפריע, לא האמת. </w:t>
      </w:r>
    </w:p>
    <w:p w:rsidR="00562199" w:rsidRDefault="00562199" w:rsidP="0073511B">
      <w:pPr>
        <w:rPr>
          <w:rtl/>
          <w:lang w:eastAsia="he-IL"/>
        </w:rPr>
      </w:pPr>
      <w:bookmarkStart w:id="3628" w:name="_ETM_Q8_626000"/>
      <w:bookmarkEnd w:id="3628"/>
    </w:p>
    <w:p w:rsidR="00562199" w:rsidRDefault="00562199" w:rsidP="0073511B">
      <w:pPr>
        <w:pStyle w:val="-"/>
        <w:rPr>
          <w:rtl/>
        </w:rPr>
      </w:pPr>
      <w:bookmarkStart w:id="3629" w:name="_ETM_Q8_627000"/>
      <w:bookmarkStart w:id="3630" w:name="ET_speakercontinue_5971_51"/>
      <w:bookmarkEnd w:id="3629"/>
      <w:r w:rsidRPr="000F799F">
        <w:rPr>
          <w:rStyle w:val="TagStyle"/>
          <w:rtl/>
        </w:rPr>
        <w:t xml:space="preserve"> &lt;&lt; דובר_המשך &gt;&gt;</w:t>
      </w:r>
      <w:r w:rsidRPr="00F16FB0">
        <w:rPr>
          <w:rStyle w:val="TagStyle"/>
          <w:rtl/>
        </w:rPr>
        <w:t xml:space="preserve"> </w:t>
      </w:r>
      <w:r>
        <w:rPr>
          <w:rtl/>
        </w:rPr>
        <w:t>השר המקשר בין הממשלה לכנסת דוד אמסלם:</w:t>
      </w:r>
      <w:r w:rsidRPr="00F16FB0">
        <w:rPr>
          <w:rStyle w:val="TagStyle"/>
          <w:rtl/>
        </w:rPr>
        <w:t xml:space="preserve"> </w:t>
      </w:r>
      <w:r w:rsidRPr="000F799F">
        <w:rPr>
          <w:rStyle w:val="TagStyle"/>
          <w:rtl/>
        </w:rPr>
        <w:t>&lt;&lt; דובר_המשך &gt;&gt;</w:t>
      </w:r>
      <w:r>
        <w:rPr>
          <w:rtl/>
        </w:rPr>
        <w:t xml:space="preserve">   </w:t>
      </w:r>
      <w:bookmarkEnd w:id="3630"/>
    </w:p>
    <w:p w:rsidR="00562199" w:rsidRDefault="00562199" w:rsidP="0073511B">
      <w:pPr>
        <w:pStyle w:val="KeepWithNext"/>
        <w:rPr>
          <w:rtl/>
          <w:lang w:eastAsia="he-IL"/>
        </w:rPr>
      </w:pPr>
    </w:p>
    <w:p w:rsidR="00562199" w:rsidRDefault="00562199" w:rsidP="0073511B">
      <w:pPr>
        <w:rPr>
          <w:rtl/>
          <w:lang w:eastAsia="he-IL"/>
        </w:rPr>
      </w:pPr>
      <w:bookmarkStart w:id="3631" w:name="_ETM_Q8_624000"/>
      <w:bookmarkEnd w:id="3631"/>
      <w:r>
        <w:rPr>
          <w:rFonts w:hint="cs"/>
          <w:rtl/>
          <w:lang w:eastAsia="he-IL"/>
        </w:rPr>
        <w:t>למה הוא הוציא את זה החוצה. בוודאי, זה</w:t>
      </w:r>
      <w:bookmarkStart w:id="3632" w:name="_ETM_Q8_628000"/>
      <w:bookmarkEnd w:id="3632"/>
      <w:r>
        <w:rPr>
          <w:rFonts w:hint="cs"/>
          <w:rtl/>
          <w:lang w:eastAsia="he-IL"/>
        </w:rPr>
        <w:t xml:space="preserve"> מה שמעניין אותך. מה קרה באמת? לא </w:t>
      </w:r>
      <w:bookmarkStart w:id="3633" w:name="_ETM_Q8_630000"/>
      <w:bookmarkEnd w:id="3633"/>
      <w:r>
        <w:rPr>
          <w:rFonts w:hint="cs"/>
          <w:rtl/>
          <w:lang w:eastAsia="he-IL"/>
        </w:rPr>
        <w:t xml:space="preserve">מעניין אותך. </w:t>
      </w:r>
    </w:p>
    <w:p w:rsidR="00562199" w:rsidRDefault="00562199" w:rsidP="0073511B">
      <w:pPr>
        <w:rPr>
          <w:rtl/>
          <w:lang w:eastAsia="he-IL"/>
        </w:rPr>
      </w:pPr>
    </w:p>
    <w:p w:rsidR="00562199" w:rsidRDefault="00562199" w:rsidP="0073511B">
      <w:pPr>
        <w:pStyle w:val="af5"/>
        <w:rPr>
          <w:rtl/>
        </w:rPr>
      </w:pPr>
      <w:bookmarkStart w:id="3634" w:name="ET_interruption_5766_52"/>
      <w:r w:rsidRPr="000F799F">
        <w:rPr>
          <w:rStyle w:val="TagStyle"/>
          <w:rtl/>
        </w:rPr>
        <w:t xml:space="preserve"> &lt;&lt; קריאה &gt;&gt;</w:t>
      </w:r>
      <w:r w:rsidRPr="00F16FB0">
        <w:rPr>
          <w:rStyle w:val="TagStyle"/>
          <w:rtl/>
        </w:rPr>
        <w:t xml:space="preserve"> </w:t>
      </w:r>
      <w:r>
        <w:rPr>
          <w:rtl/>
        </w:rPr>
        <w:t>רם בן ברק (יש עתיד-תל"ם):</w:t>
      </w:r>
      <w:r w:rsidRPr="00F16FB0">
        <w:rPr>
          <w:rStyle w:val="TagStyle"/>
          <w:rtl/>
        </w:rPr>
        <w:t xml:space="preserve"> </w:t>
      </w:r>
      <w:r w:rsidRPr="000F799F">
        <w:rPr>
          <w:rStyle w:val="TagStyle"/>
          <w:rtl/>
        </w:rPr>
        <w:t>&lt;&lt; קריאה &gt;&gt;</w:t>
      </w:r>
      <w:r>
        <w:rPr>
          <w:rtl/>
        </w:rPr>
        <w:t xml:space="preserve">   </w:t>
      </w:r>
      <w:bookmarkEnd w:id="3634"/>
    </w:p>
    <w:p w:rsidR="00562199" w:rsidRDefault="00562199" w:rsidP="0073511B">
      <w:pPr>
        <w:pStyle w:val="KeepWithNext"/>
        <w:rPr>
          <w:rtl/>
          <w:lang w:eastAsia="he-IL"/>
        </w:rPr>
      </w:pPr>
    </w:p>
    <w:p w:rsidR="00562199" w:rsidRDefault="00562199" w:rsidP="0073511B">
      <w:pPr>
        <w:rPr>
          <w:rtl/>
          <w:lang w:eastAsia="he-IL"/>
        </w:rPr>
      </w:pPr>
      <w:r>
        <w:rPr>
          <w:rFonts w:hint="cs"/>
          <w:rtl/>
          <w:lang w:eastAsia="he-IL"/>
        </w:rPr>
        <w:t xml:space="preserve">יושבת-ראש הכנסת, אל תתערבי. </w:t>
      </w:r>
    </w:p>
    <w:p w:rsidR="00562199" w:rsidRDefault="00562199" w:rsidP="0073511B">
      <w:pPr>
        <w:rPr>
          <w:rtl/>
          <w:lang w:eastAsia="he-IL"/>
        </w:rPr>
      </w:pPr>
    </w:p>
    <w:p w:rsidR="00562199" w:rsidRDefault="00562199" w:rsidP="0073511B">
      <w:pPr>
        <w:pStyle w:val="af6"/>
        <w:rPr>
          <w:rtl/>
        </w:rPr>
      </w:pPr>
      <w:bookmarkStart w:id="3635" w:name="_ETM_Q8_632000"/>
      <w:bookmarkStart w:id="3636" w:name="ET_yor_6028_53"/>
      <w:bookmarkEnd w:id="3635"/>
      <w:r w:rsidRPr="000F799F">
        <w:rPr>
          <w:rStyle w:val="TagStyle"/>
          <w:rtl/>
        </w:rPr>
        <w:t xml:space="preserve"> &lt;&lt; יור &gt;&gt;</w:t>
      </w:r>
      <w:r w:rsidRPr="00F16FB0">
        <w:rPr>
          <w:rStyle w:val="TagStyle"/>
          <w:rtl/>
        </w:rPr>
        <w:t xml:space="preserve"> </w:t>
      </w:r>
      <w:r>
        <w:rPr>
          <w:rtl/>
        </w:rPr>
        <w:t>היו"ר קרן ברק:</w:t>
      </w:r>
      <w:r w:rsidRPr="00F16FB0">
        <w:rPr>
          <w:rStyle w:val="TagStyle"/>
          <w:rtl/>
        </w:rPr>
        <w:t xml:space="preserve"> </w:t>
      </w:r>
      <w:r w:rsidRPr="000F799F">
        <w:rPr>
          <w:rStyle w:val="TagStyle"/>
          <w:rtl/>
        </w:rPr>
        <w:t>&lt;&lt; יור &gt;&gt;</w:t>
      </w:r>
      <w:r>
        <w:rPr>
          <w:rtl/>
        </w:rPr>
        <w:t xml:space="preserve">   </w:t>
      </w:r>
      <w:bookmarkEnd w:id="3636"/>
    </w:p>
    <w:p w:rsidR="00562199" w:rsidRDefault="00562199" w:rsidP="0073511B">
      <w:pPr>
        <w:pStyle w:val="KeepWithNext"/>
        <w:rPr>
          <w:rtl/>
          <w:lang w:eastAsia="he-IL"/>
        </w:rPr>
      </w:pPr>
    </w:p>
    <w:p w:rsidR="00562199" w:rsidRDefault="00562199" w:rsidP="0073511B">
      <w:pPr>
        <w:rPr>
          <w:rtl/>
          <w:lang w:eastAsia="he-IL"/>
        </w:rPr>
      </w:pPr>
      <w:r>
        <w:rPr>
          <w:rFonts w:hint="cs"/>
          <w:rtl/>
          <w:lang w:eastAsia="he-IL"/>
        </w:rPr>
        <w:t xml:space="preserve">למה? גם אותי זה </w:t>
      </w:r>
      <w:bookmarkStart w:id="3637" w:name="_ETM_Q8_634000"/>
      <w:bookmarkEnd w:id="3637"/>
      <w:r>
        <w:rPr>
          <w:rFonts w:hint="cs"/>
          <w:rtl/>
          <w:lang w:eastAsia="he-IL"/>
        </w:rPr>
        <w:t xml:space="preserve">מעניין. </w:t>
      </w:r>
    </w:p>
    <w:p w:rsidR="00562199" w:rsidRDefault="00562199" w:rsidP="0073511B">
      <w:pPr>
        <w:rPr>
          <w:rtl/>
          <w:lang w:eastAsia="he-IL"/>
        </w:rPr>
      </w:pPr>
    </w:p>
    <w:p w:rsidR="00562199" w:rsidRDefault="00562199" w:rsidP="0073511B">
      <w:pPr>
        <w:pStyle w:val="-"/>
        <w:rPr>
          <w:rtl/>
        </w:rPr>
      </w:pPr>
      <w:bookmarkStart w:id="3638" w:name="ET_speakercontinue_5971_54"/>
      <w:r w:rsidRPr="000F799F">
        <w:rPr>
          <w:rStyle w:val="TagStyle"/>
          <w:rtl/>
        </w:rPr>
        <w:t xml:space="preserve"> &lt;&lt; דובר_המשך &gt;&gt;</w:t>
      </w:r>
      <w:r w:rsidRPr="00F16FB0">
        <w:rPr>
          <w:rStyle w:val="TagStyle"/>
          <w:rtl/>
        </w:rPr>
        <w:t xml:space="preserve"> </w:t>
      </w:r>
      <w:r>
        <w:rPr>
          <w:rtl/>
        </w:rPr>
        <w:t>השר המקשר בין הממשלה לכנסת דוד אמסלם:</w:t>
      </w:r>
      <w:r w:rsidRPr="00F16FB0">
        <w:rPr>
          <w:rStyle w:val="TagStyle"/>
          <w:rtl/>
        </w:rPr>
        <w:t xml:space="preserve"> </w:t>
      </w:r>
      <w:r w:rsidRPr="000F799F">
        <w:rPr>
          <w:rStyle w:val="TagStyle"/>
          <w:rtl/>
        </w:rPr>
        <w:t>&lt;&lt; דובר_המשך &gt;&gt;</w:t>
      </w:r>
      <w:r>
        <w:rPr>
          <w:rtl/>
        </w:rPr>
        <w:t xml:space="preserve">   </w:t>
      </w:r>
      <w:bookmarkEnd w:id="3638"/>
    </w:p>
    <w:p w:rsidR="00562199" w:rsidRDefault="00562199" w:rsidP="0073511B">
      <w:pPr>
        <w:pStyle w:val="KeepWithNext"/>
        <w:rPr>
          <w:rtl/>
          <w:lang w:eastAsia="he-IL"/>
        </w:rPr>
      </w:pPr>
    </w:p>
    <w:p w:rsidR="00562199" w:rsidRDefault="00562199" w:rsidP="0073511B">
      <w:pPr>
        <w:rPr>
          <w:rtl/>
          <w:lang w:eastAsia="he-IL"/>
        </w:rPr>
      </w:pPr>
      <w:r>
        <w:rPr>
          <w:rFonts w:hint="cs"/>
          <w:rtl/>
          <w:lang w:eastAsia="he-IL"/>
        </w:rPr>
        <w:t xml:space="preserve">דרך אגב, זה מה שמדהים אותי אצלך. </w:t>
      </w:r>
    </w:p>
    <w:p w:rsidR="00562199" w:rsidRDefault="00562199" w:rsidP="0073511B">
      <w:pPr>
        <w:rPr>
          <w:rtl/>
          <w:lang w:eastAsia="he-IL"/>
        </w:rPr>
      </w:pPr>
    </w:p>
    <w:p w:rsidR="00562199" w:rsidRDefault="00562199" w:rsidP="0073511B">
      <w:pPr>
        <w:pStyle w:val="af6"/>
        <w:rPr>
          <w:rtl/>
        </w:rPr>
      </w:pPr>
      <w:bookmarkStart w:id="3639" w:name="_ETM_Q8_638000"/>
      <w:bookmarkStart w:id="3640" w:name="ET_yor_6028_55"/>
      <w:bookmarkEnd w:id="3639"/>
      <w:r w:rsidRPr="000F799F">
        <w:rPr>
          <w:rStyle w:val="TagStyle"/>
          <w:rtl/>
        </w:rPr>
        <w:t xml:space="preserve"> &lt;&lt; יור &gt;&gt;</w:t>
      </w:r>
      <w:r w:rsidRPr="00F16FB0">
        <w:rPr>
          <w:rStyle w:val="TagStyle"/>
          <w:rtl/>
        </w:rPr>
        <w:t xml:space="preserve"> </w:t>
      </w:r>
      <w:r>
        <w:rPr>
          <w:rtl/>
        </w:rPr>
        <w:t>היו"ר קרן ברק:</w:t>
      </w:r>
      <w:r w:rsidRPr="00F16FB0">
        <w:rPr>
          <w:rStyle w:val="TagStyle"/>
          <w:rtl/>
        </w:rPr>
        <w:t xml:space="preserve"> </w:t>
      </w:r>
      <w:r w:rsidRPr="000F799F">
        <w:rPr>
          <w:rStyle w:val="TagStyle"/>
          <w:rtl/>
        </w:rPr>
        <w:t>&lt;&lt; יור &gt;&gt;</w:t>
      </w:r>
      <w:r>
        <w:rPr>
          <w:rtl/>
        </w:rPr>
        <w:t xml:space="preserve">   </w:t>
      </w:r>
      <w:bookmarkEnd w:id="3640"/>
    </w:p>
    <w:p w:rsidR="00562199" w:rsidRDefault="00562199" w:rsidP="0073511B">
      <w:pPr>
        <w:pStyle w:val="KeepWithNext"/>
        <w:rPr>
          <w:rtl/>
          <w:lang w:eastAsia="he-IL"/>
        </w:rPr>
      </w:pPr>
    </w:p>
    <w:p w:rsidR="00562199" w:rsidRDefault="00562199" w:rsidP="0073511B">
      <w:pPr>
        <w:rPr>
          <w:rtl/>
          <w:lang w:eastAsia="he-IL"/>
        </w:rPr>
      </w:pPr>
      <w:r>
        <w:rPr>
          <w:rFonts w:hint="cs"/>
          <w:rtl/>
          <w:lang w:eastAsia="he-IL"/>
        </w:rPr>
        <w:t>האמת יותר חשובה מאם היא יצאה החוצה או לא.</w:t>
      </w:r>
    </w:p>
    <w:p w:rsidR="00562199" w:rsidRDefault="00562199" w:rsidP="0073511B">
      <w:pPr>
        <w:rPr>
          <w:rtl/>
          <w:lang w:eastAsia="he-IL"/>
        </w:rPr>
      </w:pPr>
    </w:p>
    <w:p w:rsidR="00562199" w:rsidRDefault="00562199" w:rsidP="0073511B">
      <w:pPr>
        <w:pStyle w:val="-"/>
        <w:rPr>
          <w:rtl/>
        </w:rPr>
      </w:pPr>
      <w:bookmarkStart w:id="3641" w:name="_ETM_Q8_635000"/>
      <w:bookmarkStart w:id="3642" w:name="ET_speakercontinue_5971_56"/>
      <w:bookmarkEnd w:id="3641"/>
      <w:r w:rsidRPr="000F799F">
        <w:rPr>
          <w:rStyle w:val="TagStyle"/>
          <w:rtl/>
        </w:rPr>
        <w:t xml:space="preserve"> &lt;&lt; דובר_המשך &gt;&gt;</w:t>
      </w:r>
      <w:r w:rsidRPr="00F16FB0">
        <w:rPr>
          <w:rStyle w:val="TagStyle"/>
          <w:rtl/>
        </w:rPr>
        <w:t xml:space="preserve"> </w:t>
      </w:r>
      <w:r>
        <w:rPr>
          <w:rtl/>
        </w:rPr>
        <w:t>השר המקשר בין הממשלה לכנסת דוד אמסלם:</w:t>
      </w:r>
      <w:r w:rsidRPr="00F16FB0">
        <w:rPr>
          <w:rStyle w:val="TagStyle"/>
          <w:rtl/>
        </w:rPr>
        <w:t xml:space="preserve"> </w:t>
      </w:r>
      <w:r w:rsidRPr="000F799F">
        <w:rPr>
          <w:rStyle w:val="TagStyle"/>
          <w:rtl/>
        </w:rPr>
        <w:t>&lt;&lt; דובר_המשך &gt;&gt;</w:t>
      </w:r>
      <w:r>
        <w:rPr>
          <w:rtl/>
        </w:rPr>
        <w:t xml:space="preserve">   </w:t>
      </w:r>
      <w:bookmarkEnd w:id="3642"/>
    </w:p>
    <w:p w:rsidR="00562199" w:rsidRDefault="00562199" w:rsidP="0073511B">
      <w:pPr>
        <w:pStyle w:val="KeepWithNext"/>
        <w:rPr>
          <w:rtl/>
          <w:lang w:eastAsia="he-IL"/>
        </w:rPr>
      </w:pPr>
    </w:p>
    <w:p w:rsidR="00562199" w:rsidRDefault="00562199" w:rsidP="0073511B">
      <w:pPr>
        <w:rPr>
          <w:rtl/>
          <w:lang w:eastAsia="he-IL"/>
        </w:rPr>
      </w:pPr>
      <w:bookmarkStart w:id="3643" w:name="_ETM_Q8_636000"/>
      <w:bookmarkEnd w:id="3643"/>
      <w:r>
        <w:rPr>
          <w:rFonts w:hint="cs"/>
          <w:rtl/>
          <w:lang w:eastAsia="he-IL"/>
        </w:rPr>
        <w:t>ה</w:t>
      </w:r>
      <w:bookmarkStart w:id="3644" w:name="_ETM_Q8_637000"/>
      <w:bookmarkEnd w:id="3644"/>
      <w:r>
        <w:rPr>
          <w:rFonts w:hint="cs"/>
          <w:rtl/>
          <w:lang w:eastAsia="he-IL"/>
        </w:rPr>
        <w:t xml:space="preserve">רי נניח שאני הייתי אומר את זה לחבר שלי ואני הייתי היועץ המשפטי ואתם הייתם שומעים את </w:t>
      </w:r>
      <w:bookmarkStart w:id="3645" w:name="_ETM_Q8_646000"/>
      <w:bookmarkEnd w:id="3645"/>
      <w:r>
        <w:rPr>
          <w:rFonts w:hint="cs"/>
          <w:rtl/>
          <w:lang w:eastAsia="he-IL"/>
        </w:rPr>
        <w:t xml:space="preserve">מהצד השני </w:t>
      </w:r>
      <w:r>
        <w:rPr>
          <w:rtl/>
          <w:lang w:eastAsia="he-IL"/>
        </w:rPr>
        <w:t>–</w:t>
      </w:r>
      <w:r>
        <w:rPr>
          <w:rFonts w:hint="cs"/>
          <w:rtl/>
          <w:lang w:eastAsia="he-IL"/>
        </w:rPr>
        <w:t xml:space="preserve"> הייתם באים כל יום שואלים אותי למה התכוונתי. </w:t>
      </w:r>
    </w:p>
    <w:p w:rsidR="00562199" w:rsidRDefault="00562199" w:rsidP="0073511B">
      <w:pPr>
        <w:rPr>
          <w:rtl/>
          <w:lang w:eastAsia="he-IL"/>
        </w:rPr>
      </w:pPr>
    </w:p>
    <w:p w:rsidR="00562199" w:rsidRDefault="00562199" w:rsidP="0073511B">
      <w:pPr>
        <w:pStyle w:val="af5"/>
        <w:rPr>
          <w:rtl/>
        </w:rPr>
      </w:pPr>
      <w:bookmarkStart w:id="3646" w:name="ET_interruption_5766_57"/>
      <w:r w:rsidRPr="000F799F">
        <w:rPr>
          <w:rStyle w:val="TagStyle"/>
          <w:rtl/>
        </w:rPr>
        <w:t xml:space="preserve"> &lt;&lt; קריאה &gt;&gt;</w:t>
      </w:r>
      <w:r w:rsidRPr="00F16FB0">
        <w:rPr>
          <w:rStyle w:val="TagStyle"/>
          <w:rtl/>
        </w:rPr>
        <w:t xml:space="preserve"> </w:t>
      </w:r>
      <w:r>
        <w:rPr>
          <w:rtl/>
        </w:rPr>
        <w:t>רם בן ברק (יש עתיד-תל"ם):</w:t>
      </w:r>
      <w:r w:rsidRPr="00F16FB0">
        <w:rPr>
          <w:rStyle w:val="TagStyle"/>
          <w:rtl/>
        </w:rPr>
        <w:t xml:space="preserve"> </w:t>
      </w:r>
      <w:r w:rsidRPr="000F799F">
        <w:rPr>
          <w:rStyle w:val="TagStyle"/>
          <w:rtl/>
        </w:rPr>
        <w:t>&lt;&lt; קריאה &gt;&gt;</w:t>
      </w:r>
      <w:r>
        <w:rPr>
          <w:rtl/>
        </w:rPr>
        <w:t xml:space="preserve">   </w:t>
      </w:r>
      <w:bookmarkEnd w:id="3646"/>
    </w:p>
    <w:p w:rsidR="00562199" w:rsidRDefault="00562199" w:rsidP="0073511B">
      <w:pPr>
        <w:pStyle w:val="KeepWithNext"/>
        <w:rPr>
          <w:rtl/>
          <w:lang w:eastAsia="he-IL"/>
        </w:rPr>
      </w:pPr>
    </w:p>
    <w:p w:rsidR="00562199" w:rsidRDefault="00562199" w:rsidP="0073511B">
      <w:pPr>
        <w:rPr>
          <w:rtl/>
          <w:lang w:eastAsia="he-IL"/>
        </w:rPr>
      </w:pPr>
      <w:r>
        <w:rPr>
          <w:rFonts w:hint="cs"/>
          <w:rtl/>
          <w:lang w:eastAsia="he-IL"/>
        </w:rPr>
        <w:t>לא, יש הבדל - -</w:t>
      </w:r>
      <w:bookmarkStart w:id="3647" w:name="_ETM_Q8_649000"/>
      <w:bookmarkEnd w:id="3647"/>
      <w:r>
        <w:rPr>
          <w:rFonts w:hint="cs"/>
          <w:rtl/>
          <w:lang w:eastAsia="he-IL"/>
        </w:rPr>
        <w:t xml:space="preserve"> -</w:t>
      </w:r>
    </w:p>
    <w:p w:rsidR="00562199" w:rsidRDefault="00562199" w:rsidP="0073511B">
      <w:pPr>
        <w:rPr>
          <w:rtl/>
          <w:lang w:eastAsia="he-IL"/>
        </w:rPr>
      </w:pPr>
    </w:p>
    <w:p w:rsidR="00562199" w:rsidRDefault="00562199" w:rsidP="0073511B">
      <w:pPr>
        <w:pStyle w:val="-"/>
        <w:rPr>
          <w:rtl/>
        </w:rPr>
      </w:pPr>
      <w:bookmarkStart w:id="3648" w:name="ET_speakercontinue_5971_58"/>
      <w:r w:rsidRPr="000F799F">
        <w:rPr>
          <w:rStyle w:val="TagStyle"/>
          <w:rtl/>
        </w:rPr>
        <w:t xml:space="preserve"> &lt;&lt; דובר_המשך &gt;&gt;</w:t>
      </w:r>
      <w:r w:rsidRPr="00F16FB0">
        <w:rPr>
          <w:rStyle w:val="TagStyle"/>
          <w:rtl/>
        </w:rPr>
        <w:t xml:space="preserve"> </w:t>
      </w:r>
      <w:r>
        <w:rPr>
          <w:rtl/>
        </w:rPr>
        <w:t>השר המקשר בין הממשלה לכנסת דוד אמסלם:</w:t>
      </w:r>
      <w:r w:rsidRPr="00F16FB0">
        <w:rPr>
          <w:rStyle w:val="TagStyle"/>
          <w:rtl/>
        </w:rPr>
        <w:t xml:space="preserve"> </w:t>
      </w:r>
      <w:r w:rsidRPr="000F799F">
        <w:rPr>
          <w:rStyle w:val="TagStyle"/>
          <w:rtl/>
        </w:rPr>
        <w:t>&lt;&lt; דובר_המשך &gt;&gt;</w:t>
      </w:r>
      <w:r>
        <w:rPr>
          <w:rtl/>
        </w:rPr>
        <w:t xml:space="preserve">   </w:t>
      </w:r>
      <w:bookmarkEnd w:id="3648"/>
    </w:p>
    <w:p w:rsidR="00562199" w:rsidRDefault="00562199" w:rsidP="0073511B">
      <w:pPr>
        <w:pStyle w:val="KeepWithNext"/>
        <w:rPr>
          <w:rtl/>
          <w:lang w:eastAsia="he-IL"/>
        </w:rPr>
      </w:pPr>
    </w:p>
    <w:p w:rsidR="00562199" w:rsidRDefault="00562199" w:rsidP="0073511B">
      <w:pPr>
        <w:rPr>
          <w:rtl/>
          <w:lang w:eastAsia="he-IL"/>
        </w:rPr>
      </w:pPr>
      <w:bookmarkStart w:id="3649" w:name="_ETM_Q8_647000"/>
      <w:bookmarkEnd w:id="3649"/>
      <w:r>
        <w:rPr>
          <w:rFonts w:hint="cs"/>
          <w:rtl/>
          <w:lang w:eastAsia="he-IL"/>
        </w:rPr>
        <w:t>היית אומר לי "אני אמרתי לחבר שלי"?</w:t>
      </w:r>
    </w:p>
    <w:p w:rsidR="00562199" w:rsidRDefault="00562199" w:rsidP="0073511B">
      <w:pPr>
        <w:rPr>
          <w:rtl/>
          <w:lang w:eastAsia="he-IL"/>
        </w:rPr>
      </w:pPr>
    </w:p>
    <w:p w:rsidR="00562199" w:rsidRDefault="00562199" w:rsidP="0073511B">
      <w:pPr>
        <w:pStyle w:val="af5"/>
        <w:rPr>
          <w:rtl/>
        </w:rPr>
      </w:pPr>
      <w:bookmarkStart w:id="3650" w:name="_ETM_Q8_648000"/>
      <w:bookmarkStart w:id="3651" w:name="ET_interruption_5766_59"/>
      <w:bookmarkEnd w:id="3650"/>
      <w:r w:rsidRPr="000F799F">
        <w:rPr>
          <w:rStyle w:val="TagStyle"/>
          <w:rtl/>
        </w:rPr>
        <w:t xml:space="preserve"> &lt;&lt; קריאה &gt;&gt;</w:t>
      </w:r>
      <w:r w:rsidRPr="005C4546">
        <w:rPr>
          <w:rStyle w:val="TagStyle"/>
          <w:rtl/>
        </w:rPr>
        <w:t xml:space="preserve"> </w:t>
      </w:r>
      <w:r>
        <w:rPr>
          <w:rtl/>
        </w:rPr>
        <w:t>רם בן ברק (יש עתיד-תל"ם):</w:t>
      </w:r>
      <w:r w:rsidRPr="005C4546">
        <w:rPr>
          <w:rStyle w:val="TagStyle"/>
          <w:rtl/>
        </w:rPr>
        <w:t xml:space="preserve"> </w:t>
      </w:r>
      <w:r w:rsidRPr="000F799F">
        <w:rPr>
          <w:rStyle w:val="TagStyle"/>
          <w:rtl/>
        </w:rPr>
        <w:t>&lt;&lt; קריאה &gt;&gt;</w:t>
      </w:r>
      <w:r>
        <w:rPr>
          <w:rtl/>
        </w:rPr>
        <w:t xml:space="preserve">   </w:t>
      </w:r>
      <w:bookmarkEnd w:id="3651"/>
    </w:p>
    <w:p w:rsidR="00562199" w:rsidRDefault="00562199" w:rsidP="0073511B">
      <w:pPr>
        <w:pStyle w:val="KeepWithNext"/>
        <w:rPr>
          <w:rtl/>
          <w:lang w:eastAsia="he-IL"/>
        </w:rPr>
      </w:pPr>
    </w:p>
    <w:p w:rsidR="00562199" w:rsidRDefault="00562199" w:rsidP="0073511B">
      <w:pPr>
        <w:rPr>
          <w:rtl/>
          <w:lang w:eastAsia="he-IL"/>
        </w:rPr>
      </w:pPr>
      <w:r>
        <w:rPr>
          <w:rFonts w:hint="cs"/>
          <w:rtl/>
          <w:lang w:eastAsia="he-IL"/>
        </w:rPr>
        <w:t>יש הבדל</w:t>
      </w:r>
      <w:bookmarkStart w:id="3652" w:name="_ETM_Q8_650000"/>
      <w:bookmarkEnd w:id="3652"/>
      <w:r>
        <w:rPr>
          <w:rFonts w:hint="cs"/>
          <w:rtl/>
          <w:lang w:eastAsia="he-IL"/>
        </w:rPr>
        <w:t xml:space="preserve"> - - -</w:t>
      </w:r>
    </w:p>
    <w:p w:rsidR="00562199" w:rsidRDefault="00562199" w:rsidP="0073511B">
      <w:pPr>
        <w:rPr>
          <w:rtl/>
          <w:lang w:eastAsia="he-IL"/>
        </w:rPr>
      </w:pPr>
    </w:p>
    <w:p w:rsidR="00562199" w:rsidRDefault="00562199" w:rsidP="0073511B">
      <w:pPr>
        <w:pStyle w:val="-"/>
        <w:rPr>
          <w:rtl/>
        </w:rPr>
      </w:pPr>
      <w:bookmarkStart w:id="3653" w:name="ET_speakercontinue_5971_60"/>
      <w:r w:rsidRPr="000F799F">
        <w:rPr>
          <w:rStyle w:val="TagStyle"/>
          <w:rtl/>
        </w:rPr>
        <w:t xml:space="preserve"> &lt;&lt; דובר_המשך &gt;&gt;</w:t>
      </w:r>
      <w:r w:rsidRPr="005C4546">
        <w:rPr>
          <w:rStyle w:val="TagStyle"/>
          <w:rtl/>
        </w:rPr>
        <w:t xml:space="preserve"> </w:t>
      </w:r>
      <w:r>
        <w:rPr>
          <w:rtl/>
        </w:rPr>
        <w:t>השר המקשר בין הממשלה לכנסת דוד אמסלם:</w:t>
      </w:r>
      <w:r w:rsidRPr="005C4546">
        <w:rPr>
          <w:rStyle w:val="TagStyle"/>
          <w:rtl/>
        </w:rPr>
        <w:t xml:space="preserve"> </w:t>
      </w:r>
      <w:r w:rsidRPr="000F799F">
        <w:rPr>
          <w:rStyle w:val="TagStyle"/>
          <w:rtl/>
        </w:rPr>
        <w:t>&lt;&lt; דובר_המשך &gt;&gt;</w:t>
      </w:r>
      <w:r>
        <w:rPr>
          <w:rtl/>
        </w:rPr>
        <w:t xml:space="preserve">   </w:t>
      </w:r>
      <w:bookmarkEnd w:id="3653"/>
    </w:p>
    <w:p w:rsidR="00562199" w:rsidRDefault="00562199" w:rsidP="0073511B">
      <w:pPr>
        <w:pStyle w:val="KeepWithNext"/>
        <w:rPr>
          <w:rtl/>
          <w:lang w:eastAsia="he-IL"/>
        </w:rPr>
      </w:pPr>
    </w:p>
    <w:p w:rsidR="00562199" w:rsidRDefault="00562199" w:rsidP="0073511B">
      <w:pPr>
        <w:rPr>
          <w:rtl/>
          <w:lang w:eastAsia="he-IL"/>
        </w:rPr>
      </w:pPr>
      <w:r>
        <w:rPr>
          <w:rFonts w:hint="cs"/>
          <w:rtl/>
          <w:lang w:eastAsia="he-IL"/>
        </w:rPr>
        <w:t>בוא נ</w:t>
      </w:r>
      <w:bookmarkStart w:id="3654" w:name="_ETM_Q8_653000"/>
      <w:bookmarkEnd w:id="3654"/>
      <w:r>
        <w:rPr>
          <w:rFonts w:hint="cs"/>
          <w:rtl/>
          <w:lang w:eastAsia="he-IL"/>
        </w:rPr>
        <w:t xml:space="preserve">משיך. </w:t>
      </w:r>
    </w:p>
    <w:p w:rsidR="00562199" w:rsidRDefault="00562199" w:rsidP="0073511B">
      <w:pPr>
        <w:rPr>
          <w:rtl/>
          <w:lang w:eastAsia="he-IL"/>
        </w:rPr>
      </w:pPr>
    </w:p>
    <w:p w:rsidR="00562199" w:rsidRDefault="00562199" w:rsidP="0073511B">
      <w:pPr>
        <w:pStyle w:val="af5"/>
        <w:rPr>
          <w:rtl/>
        </w:rPr>
      </w:pPr>
      <w:bookmarkStart w:id="3655" w:name="_ETM_Q8_651000"/>
      <w:bookmarkStart w:id="3656" w:name="ET_interruption_5766_62"/>
      <w:bookmarkEnd w:id="3655"/>
      <w:r w:rsidRPr="000F799F">
        <w:rPr>
          <w:rStyle w:val="TagStyle"/>
          <w:rtl/>
        </w:rPr>
        <w:t xml:space="preserve"> &lt;&lt; קריאה &gt;&gt;</w:t>
      </w:r>
      <w:r w:rsidRPr="005C4546">
        <w:rPr>
          <w:rStyle w:val="TagStyle"/>
          <w:rtl/>
        </w:rPr>
        <w:t xml:space="preserve"> </w:t>
      </w:r>
      <w:r>
        <w:rPr>
          <w:rtl/>
        </w:rPr>
        <w:t>רם בן ברק (יש עתיד-תל"ם):</w:t>
      </w:r>
      <w:r w:rsidRPr="005C4546">
        <w:rPr>
          <w:rStyle w:val="TagStyle"/>
          <w:rtl/>
        </w:rPr>
        <w:t xml:space="preserve"> </w:t>
      </w:r>
      <w:r w:rsidRPr="000F799F">
        <w:rPr>
          <w:rStyle w:val="TagStyle"/>
          <w:rtl/>
        </w:rPr>
        <w:t>&lt;&lt; קריאה &gt;&gt;</w:t>
      </w:r>
      <w:r>
        <w:rPr>
          <w:rtl/>
        </w:rPr>
        <w:t xml:space="preserve">   </w:t>
      </w:r>
      <w:bookmarkEnd w:id="3656"/>
    </w:p>
    <w:p w:rsidR="00562199" w:rsidRDefault="00562199" w:rsidP="0073511B">
      <w:pPr>
        <w:pStyle w:val="KeepWithNext"/>
        <w:rPr>
          <w:rtl/>
          <w:lang w:eastAsia="he-IL"/>
        </w:rPr>
      </w:pPr>
    </w:p>
    <w:p w:rsidR="00562199" w:rsidRDefault="00562199" w:rsidP="0073511B">
      <w:pPr>
        <w:rPr>
          <w:rtl/>
          <w:lang w:eastAsia="he-IL"/>
        </w:rPr>
      </w:pPr>
      <w:r>
        <w:rPr>
          <w:rFonts w:hint="cs"/>
          <w:rtl/>
          <w:lang w:eastAsia="he-IL"/>
        </w:rPr>
        <w:t xml:space="preserve">יש הבדל בין איך אתה מדבר לחבר שלך </w:t>
      </w:r>
      <w:bookmarkStart w:id="3657" w:name="_ETM_Q8_654000"/>
      <w:bookmarkEnd w:id="3657"/>
      <w:r>
        <w:rPr>
          <w:rFonts w:hint="cs"/>
          <w:rtl/>
          <w:lang w:eastAsia="he-IL"/>
        </w:rPr>
        <w:t>לבין איך שאתה - - -</w:t>
      </w:r>
    </w:p>
    <w:p w:rsidR="00562199" w:rsidRDefault="00562199" w:rsidP="0073511B">
      <w:pPr>
        <w:rPr>
          <w:rtl/>
          <w:lang w:eastAsia="he-IL"/>
        </w:rPr>
      </w:pPr>
    </w:p>
    <w:p w:rsidR="00562199" w:rsidRDefault="00562199" w:rsidP="0073511B">
      <w:pPr>
        <w:pStyle w:val="-"/>
        <w:rPr>
          <w:rtl/>
        </w:rPr>
      </w:pPr>
      <w:bookmarkStart w:id="3658" w:name="ET_speakercontinue_5971_63"/>
      <w:r w:rsidRPr="000F799F">
        <w:rPr>
          <w:rStyle w:val="TagStyle"/>
          <w:rtl/>
        </w:rPr>
        <w:t xml:space="preserve"> &lt;&lt; דובר_המשך &gt;&gt;</w:t>
      </w:r>
      <w:r w:rsidRPr="005C4546">
        <w:rPr>
          <w:rStyle w:val="TagStyle"/>
          <w:rtl/>
        </w:rPr>
        <w:t xml:space="preserve"> </w:t>
      </w:r>
      <w:r>
        <w:rPr>
          <w:rtl/>
        </w:rPr>
        <w:t>השר המקשר בין הממשלה לכנסת דוד אמסלם:</w:t>
      </w:r>
      <w:r w:rsidRPr="005C4546">
        <w:rPr>
          <w:rStyle w:val="TagStyle"/>
          <w:rtl/>
        </w:rPr>
        <w:t xml:space="preserve"> </w:t>
      </w:r>
      <w:r w:rsidRPr="000F799F">
        <w:rPr>
          <w:rStyle w:val="TagStyle"/>
          <w:rtl/>
        </w:rPr>
        <w:t>&lt;&lt; דובר_המשך &gt;&gt;</w:t>
      </w:r>
      <w:r>
        <w:rPr>
          <w:rtl/>
        </w:rPr>
        <w:t xml:space="preserve">   </w:t>
      </w:r>
      <w:bookmarkEnd w:id="3658"/>
    </w:p>
    <w:p w:rsidR="00562199" w:rsidRDefault="00562199" w:rsidP="0073511B">
      <w:pPr>
        <w:pStyle w:val="KeepWithNext"/>
        <w:rPr>
          <w:rtl/>
          <w:lang w:eastAsia="he-IL"/>
        </w:rPr>
      </w:pPr>
    </w:p>
    <w:p w:rsidR="00562199" w:rsidRDefault="00562199" w:rsidP="0073511B">
      <w:pPr>
        <w:rPr>
          <w:rtl/>
          <w:lang w:eastAsia="he-IL"/>
        </w:rPr>
      </w:pPr>
      <w:r>
        <w:rPr>
          <w:rFonts w:hint="cs"/>
          <w:rtl/>
          <w:lang w:eastAsia="he-IL"/>
        </w:rPr>
        <w:t xml:space="preserve">אני רוצה </w:t>
      </w:r>
      <w:bookmarkStart w:id="3659" w:name="_ETM_Q8_652000"/>
      <w:bookmarkEnd w:id="3659"/>
      <w:r>
        <w:rPr>
          <w:rFonts w:hint="cs"/>
          <w:rtl/>
          <w:lang w:eastAsia="he-IL"/>
        </w:rPr>
        <w:t xml:space="preserve">להמשיך. </w:t>
      </w:r>
    </w:p>
    <w:p w:rsidR="00562199" w:rsidRDefault="00562199" w:rsidP="0073511B">
      <w:pPr>
        <w:rPr>
          <w:rtl/>
          <w:lang w:eastAsia="he-IL"/>
        </w:rPr>
      </w:pPr>
    </w:p>
    <w:p w:rsidR="00562199" w:rsidRDefault="00562199" w:rsidP="0073511B">
      <w:pPr>
        <w:pStyle w:val="af6"/>
        <w:rPr>
          <w:rtl/>
        </w:rPr>
      </w:pPr>
      <w:bookmarkStart w:id="3660" w:name="_ETM_Q8_655000"/>
      <w:bookmarkStart w:id="3661" w:name="ET_yor_6028_64"/>
      <w:bookmarkEnd w:id="3660"/>
      <w:r w:rsidRPr="000F799F">
        <w:rPr>
          <w:rStyle w:val="TagStyle"/>
          <w:rtl/>
        </w:rPr>
        <w:t xml:space="preserve"> &lt;&lt; יור &gt;&gt;</w:t>
      </w:r>
      <w:r w:rsidRPr="005C4546">
        <w:rPr>
          <w:rStyle w:val="TagStyle"/>
          <w:rtl/>
        </w:rPr>
        <w:t xml:space="preserve"> </w:t>
      </w:r>
      <w:r>
        <w:rPr>
          <w:rtl/>
        </w:rPr>
        <w:t>היו"ר קרן ברק:</w:t>
      </w:r>
      <w:r w:rsidRPr="005C4546">
        <w:rPr>
          <w:rStyle w:val="TagStyle"/>
          <w:rtl/>
        </w:rPr>
        <w:t xml:space="preserve"> </w:t>
      </w:r>
      <w:r w:rsidRPr="000F799F">
        <w:rPr>
          <w:rStyle w:val="TagStyle"/>
          <w:rtl/>
        </w:rPr>
        <w:t>&lt;&lt; יור &gt;&gt;</w:t>
      </w:r>
      <w:r>
        <w:rPr>
          <w:rtl/>
        </w:rPr>
        <w:t xml:space="preserve">   </w:t>
      </w:r>
      <w:bookmarkEnd w:id="3661"/>
    </w:p>
    <w:p w:rsidR="00562199" w:rsidRDefault="00562199" w:rsidP="0073511B">
      <w:pPr>
        <w:pStyle w:val="KeepWithNext"/>
        <w:rPr>
          <w:rtl/>
          <w:lang w:eastAsia="he-IL"/>
        </w:rPr>
      </w:pPr>
    </w:p>
    <w:p w:rsidR="00562199" w:rsidRDefault="00562199" w:rsidP="0073511B">
      <w:pPr>
        <w:rPr>
          <w:rtl/>
          <w:lang w:eastAsia="he-IL"/>
        </w:rPr>
      </w:pPr>
      <w:r>
        <w:rPr>
          <w:rFonts w:hint="cs"/>
          <w:rtl/>
          <w:lang w:eastAsia="he-IL"/>
        </w:rPr>
        <w:t xml:space="preserve">יש הבדל, ועדיין, צריך להגיד את האמת. </w:t>
      </w:r>
    </w:p>
    <w:p w:rsidR="00562199" w:rsidRDefault="00562199" w:rsidP="0073511B">
      <w:pPr>
        <w:rPr>
          <w:rtl/>
          <w:lang w:eastAsia="he-IL"/>
        </w:rPr>
      </w:pPr>
    </w:p>
    <w:p w:rsidR="00562199" w:rsidRDefault="00562199" w:rsidP="0073511B">
      <w:pPr>
        <w:pStyle w:val="af5"/>
        <w:rPr>
          <w:rtl/>
        </w:rPr>
      </w:pPr>
      <w:bookmarkStart w:id="3662" w:name="ET_interruption_5766_65"/>
      <w:r w:rsidRPr="000F799F">
        <w:rPr>
          <w:rStyle w:val="TagStyle"/>
          <w:rtl/>
        </w:rPr>
        <w:t xml:space="preserve"> &lt;&lt; קריאה &gt;&gt;</w:t>
      </w:r>
      <w:r w:rsidRPr="005C4546">
        <w:rPr>
          <w:rStyle w:val="TagStyle"/>
          <w:rtl/>
        </w:rPr>
        <w:t xml:space="preserve"> </w:t>
      </w:r>
      <w:r>
        <w:rPr>
          <w:rtl/>
        </w:rPr>
        <w:t>רם בן ברק (יש עתיד-תל"ם):</w:t>
      </w:r>
      <w:r w:rsidRPr="005C4546">
        <w:rPr>
          <w:rStyle w:val="TagStyle"/>
          <w:rtl/>
        </w:rPr>
        <w:t xml:space="preserve"> </w:t>
      </w:r>
      <w:r w:rsidRPr="000F799F">
        <w:rPr>
          <w:rStyle w:val="TagStyle"/>
          <w:rtl/>
        </w:rPr>
        <w:t>&lt;&lt; קריאה &gt;&gt;</w:t>
      </w:r>
      <w:r>
        <w:rPr>
          <w:rtl/>
        </w:rPr>
        <w:t xml:space="preserve">   </w:t>
      </w:r>
      <w:bookmarkEnd w:id="3662"/>
    </w:p>
    <w:p w:rsidR="00562199" w:rsidRDefault="00562199" w:rsidP="0073511B">
      <w:pPr>
        <w:pStyle w:val="KeepWithNext"/>
        <w:rPr>
          <w:rtl/>
          <w:lang w:eastAsia="he-IL"/>
        </w:rPr>
      </w:pPr>
    </w:p>
    <w:p w:rsidR="00562199" w:rsidRDefault="00562199" w:rsidP="0073511B">
      <w:pPr>
        <w:rPr>
          <w:rtl/>
          <w:lang w:eastAsia="he-IL"/>
        </w:rPr>
      </w:pPr>
      <w:bookmarkStart w:id="3663" w:name="_ETM_Q8_656000"/>
      <w:bookmarkStart w:id="3664" w:name="_ETM_Q8_658000"/>
      <w:bookmarkEnd w:id="3663"/>
      <w:bookmarkEnd w:id="3664"/>
      <w:r>
        <w:rPr>
          <w:rFonts w:hint="cs"/>
          <w:rtl/>
          <w:lang w:eastAsia="he-IL"/>
        </w:rPr>
        <w:t xml:space="preserve">ראש הממשלה עומד בפתח של בית המשפט </w:t>
      </w:r>
      <w:bookmarkStart w:id="3665" w:name="_ETM_Q8_661000"/>
      <w:bookmarkEnd w:id="3665"/>
      <w:r>
        <w:rPr>
          <w:rFonts w:hint="cs"/>
          <w:rtl/>
          <w:lang w:eastAsia="he-IL"/>
        </w:rPr>
        <w:t xml:space="preserve">ואומר: תפרו לי תיקים. יש לזה משמעות. </w:t>
      </w:r>
    </w:p>
    <w:p w:rsidR="00562199" w:rsidRDefault="00562199" w:rsidP="0073511B">
      <w:pPr>
        <w:rPr>
          <w:rtl/>
          <w:lang w:eastAsia="he-IL"/>
        </w:rPr>
      </w:pPr>
    </w:p>
    <w:p w:rsidR="00562199" w:rsidRDefault="00562199" w:rsidP="0073511B">
      <w:pPr>
        <w:pStyle w:val="-"/>
        <w:rPr>
          <w:rtl/>
        </w:rPr>
      </w:pPr>
      <w:bookmarkStart w:id="3666" w:name="_ETM_Q8_664000"/>
      <w:bookmarkStart w:id="3667" w:name="ET_speakercontinue_5971_66"/>
      <w:bookmarkEnd w:id="3666"/>
      <w:r w:rsidRPr="000F799F">
        <w:rPr>
          <w:rStyle w:val="TagStyle"/>
          <w:rtl/>
        </w:rPr>
        <w:t xml:space="preserve"> &lt;&lt; דובר_המשך &gt;&gt;</w:t>
      </w:r>
      <w:r w:rsidRPr="005C4546">
        <w:rPr>
          <w:rStyle w:val="TagStyle"/>
          <w:rtl/>
        </w:rPr>
        <w:t xml:space="preserve"> </w:t>
      </w:r>
      <w:r>
        <w:rPr>
          <w:rtl/>
        </w:rPr>
        <w:t>השר המקשר בין הממשלה לכנסת דוד אמסלם:</w:t>
      </w:r>
      <w:r w:rsidRPr="005C4546">
        <w:rPr>
          <w:rStyle w:val="TagStyle"/>
          <w:rtl/>
        </w:rPr>
        <w:t xml:space="preserve"> </w:t>
      </w:r>
      <w:r w:rsidRPr="000F799F">
        <w:rPr>
          <w:rStyle w:val="TagStyle"/>
          <w:rtl/>
        </w:rPr>
        <w:t>&lt;&lt; דובר_המשך &gt;&gt;</w:t>
      </w:r>
      <w:r>
        <w:rPr>
          <w:rtl/>
        </w:rPr>
        <w:t xml:space="preserve">   </w:t>
      </w:r>
      <w:bookmarkEnd w:id="3667"/>
    </w:p>
    <w:p w:rsidR="00562199" w:rsidRDefault="00562199" w:rsidP="0073511B">
      <w:pPr>
        <w:pStyle w:val="KeepWithNext"/>
        <w:rPr>
          <w:rtl/>
          <w:lang w:eastAsia="he-IL"/>
        </w:rPr>
      </w:pPr>
    </w:p>
    <w:p w:rsidR="00562199" w:rsidRDefault="00562199" w:rsidP="0073511B">
      <w:pPr>
        <w:rPr>
          <w:rtl/>
          <w:lang w:eastAsia="he-IL"/>
        </w:rPr>
      </w:pPr>
      <w:bookmarkStart w:id="3668" w:name="_ETM_Q8_662000"/>
      <w:bookmarkEnd w:id="3668"/>
      <w:r>
        <w:rPr>
          <w:rFonts w:hint="cs"/>
          <w:rtl/>
          <w:lang w:eastAsia="he-IL"/>
        </w:rPr>
        <w:t>זה מה</w:t>
      </w:r>
      <w:bookmarkStart w:id="3669" w:name="_ETM_Q8_663000"/>
      <w:bookmarkEnd w:id="3669"/>
      <w:r>
        <w:rPr>
          <w:rFonts w:hint="cs"/>
          <w:rtl/>
          <w:lang w:eastAsia="he-IL"/>
        </w:rPr>
        <w:t xml:space="preserve"> שאתה לא מבין. אני אסביר לך, רם בן ברק </w:t>
      </w:r>
      <w:bookmarkStart w:id="3670" w:name="_ETM_Q8_669000"/>
      <w:bookmarkEnd w:id="3670"/>
      <w:r>
        <w:rPr>
          <w:rFonts w:hint="cs"/>
          <w:rtl/>
          <w:lang w:eastAsia="he-IL"/>
        </w:rPr>
        <w:t>- - -</w:t>
      </w:r>
    </w:p>
    <w:p w:rsidR="00562199" w:rsidRDefault="00562199" w:rsidP="0073511B">
      <w:pPr>
        <w:rPr>
          <w:rtl/>
          <w:lang w:eastAsia="he-IL"/>
        </w:rPr>
      </w:pPr>
    </w:p>
    <w:p w:rsidR="00562199" w:rsidRDefault="00562199" w:rsidP="0073511B">
      <w:pPr>
        <w:pStyle w:val="af6"/>
        <w:rPr>
          <w:rtl/>
        </w:rPr>
      </w:pPr>
      <w:bookmarkStart w:id="3671" w:name="_ETM_Q8_666000"/>
      <w:bookmarkStart w:id="3672" w:name="ET_yor_6028_67"/>
      <w:bookmarkEnd w:id="3671"/>
      <w:r w:rsidRPr="000F799F">
        <w:rPr>
          <w:rStyle w:val="TagStyle"/>
          <w:rtl/>
        </w:rPr>
        <w:t xml:space="preserve"> &lt;&lt; יור &gt;&gt;</w:t>
      </w:r>
      <w:r w:rsidRPr="005C4546">
        <w:rPr>
          <w:rStyle w:val="TagStyle"/>
          <w:rtl/>
        </w:rPr>
        <w:t xml:space="preserve"> </w:t>
      </w:r>
      <w:r>
        <w:rPr>
          <w:rtl/>
        </w:rPr>
        <w:t>היו"ר קרן ברק:</w:t>
      </w:r>
      <w:r w:rsidRPr="005C4546">
        <w:rPr>
          <w:rStyle w:val="TagStyle"/>
          <w:rtl/>
        </w:rPr>
        <w:t xml:space="preserve"> </w:t>
      </w:r>
      <w:r w:rsidRPr="000F799F">
        <w:rPr>
          <w:rStyle w:val="TagStyle"/>
          <w:rtl/>
        </w:rPr>
        <w:t>&lt;&lt; יור &gt;&gt;</w:t>
      </w:r>
      <w:r>
        <w:rPr>
          <w:rtl/>
        </w:rPr>
        <w:t xml:space="preserve">   </w:t>
      </w:r>
      <w:bookmarkEnd w:id="3672"/>
    </w:p>
    <w:p w:rsidR="00562199" w:rsidRDefault="00562199" w:rsidP="0073511B">
      <w:pPr>
        <w:pStyle w:val="KeepWithNext"/>
        <w:rPr>
          <w:rtl/>
          <w:lang w:eastAsia="he-IL"/>
        </w:rPr>
      </w:pPr>
    </w:p>
    <w:p w:rsidR="00562199" w:rsidRDefault="00562199" w:rsidP="0073511B">
      <w:pPr>
        <w:rPr>
          <w:rtl/>
          <w:lang w:eastAsia="he-IL"/>
        </w:rPr>
      </w:pPr>
      <w:r>
        <w:rPr>
          <w:rFonts w:hint="cs"/>
          <w:rtl/>
          <w:lang w:eastAsia="he-IL"/>
        </w:rPr>
        <w:t xml:space="preserve">אם הוא אומר את זה אז זה </w:t>
      </w:r>
      <w:bookmarkStart w:id="3673" w:name="_ETM_Q8_667000"/>
      <w:bookmarkEnd w:id="3673"/>
      <w:r>
        <w:rPr>
          <w:rFonts w:hint="cs"/>
          <w:rtl/>
          <w:lang w:eastAsia="he-IL"/>
        </w:rPr>
        <w:t>פחות משמעותי אם הוא אמר את זה לחבר?</w:t>
      </w:r>
    </w:p>
    <w:p w:rsidR="00562199" w:rsidRDefault="00562199" w:rsidP="0073511B">
      <w:pPr>
        <w:rPr>
          <w:rtl/>
          <w:lang w:eastAsia="he-IL"/>
        </w:rPr>
      </w:pPr>
    </w:p>
    <w:p w:rsidR="00562199" w:rsidRDefault="00562199" w:rsidP="0073511B">
      <w:pPr>
        <w:pStyle w:val="-"/>
        <w:rPr>
          <w:rtl/>
        </w:rPr>
      </w:pPr>
      <w:bookmarkStart w:id="3674" w:name="ET_speakercontinue_5971_68"/>
      <w:r w:rsidRPr="000F799F">
        <w:rPr>
          <w:rStyle w:val="TagStyle"/>
          <w:rtl/>
        </w:rPr>
        <w:t xml:space="preserve"> &lt;&lt; דובר_המשך &gt;&gt;</w:t>
      </w:r>
      <w:r w:rsidRPr="005C4546">
        <w:rPr>
          <w:rStyle w:val="TagStyle"/>
          <w:rtl/>
        </w:rPr>
        <w:t xml:space="preserve"> </w:t>
      </w:r>
      <w:r>
        <w:rPr>
          <w:rtl/>
        </w:rPr>
        <w:t>השר המקשר בין הממשלה לכנסת דוד אמסלם:</w:t>
      </w:r>
      <w:r w:rsidRPr="005C4546">
        <w:rPr>
          <w:rStyle w:val="TagStyle"/>
          <w:rtl/>
        </w:rPr>
        <w:t xml:space="preserve"> </w:t>
      </w:r>
      <w:r w:rsidRPr="000F799F">
        <w:rPr>
          <w:rStyle w:val="TagStyle"/>
          <w:rtl/>
        </w:rPr>
        <w:t>&lt;&lt; דובר_המשך &gt;&gt;</w:t>
      </w:r>
      <w:r>
        <w:rPr>
          <w:rtl/>
        </w:rPr>
        <w:t xml:space="preserve">   </w:t>
      </w:r>
      <w:bookmarkEnd w:id="3674"/>
    </w:p>
    <w:p w:rsidR="00562199" w:rsidRDefault="00562199" w:rsidP="0073511B">
      <w:pPr>
        <w:pStyle w:val="KeepWithNext"/>
        <w:rPr>
          <w:rtl/>
          <w:lang w:eastAsia="he-IL"/>
        </w:rPr>
      </w:pPr>
    </w:p>
    <w:p w:rsidR="00562199" w:rsidRDefault="00562199" w:rsidP="0073511B">
      <w:pPr>
        <w:rPr>
          <w:rtl/>
          <w:lang w:eastAsia="he-IL"/>
        </w:rPr>
      </w:pPr>
      <w:bookmarkStart w:id="3675" w:name="_ETM_Q8_668000"/>
      <w:bookmarkEnd w:id="3675"/>
      <w:r>
        <w:rPr>
          <w:rFonts w:hint="cs"/>
          <w:rtl/>
          <w:lang w:eastAsia="he-IL"/>
        </w:rPr>
        <w:t xml:space="preserve">קרן, קרן </w:t>
      </w:r>
      <w:bookmarkStart w:id="3676" w:name="_ETM_Q8_671000"/>
      <w:bookmarkEnd w:id="3676"/>
      <w:r>
        <w:rPr>
          <w:rFonts w:hint="cs"/>
          <w:rtl/>
          <w:lang w:eastAsia="he-IL"/>
        </w:rPr>
        <w:t>- - -</w:t>
      </w:r>
    </w:p>
    <w:p w:rsidR="00562199" w:rsidRDefault="00562199" w:rsidP="0073511B">
      <w:pPr>
        <w:rPr>
          <w:rtl/>
          <w:lang w:eastAsia="he-IL"/>
        </w:rPr>
      </w:pPr>
    </w:p>
    <w:p w:rsidR="00562199" w:rsidRDefault="00562199" w:rsidP="0073511B">
      <w:pPr>
        <w:pStyle w:val="af5"/>
        <w:rPr>
          <w:rtl/>
        </w:rPr>
      </w:pPr>
      <w:bookmarkStart w:id="3677" w:name="ET_interruption_5762_69"/>
      <w:r w:rsidRPr="000F799F">
        <w:rPr>
          <w:rStyle w:val="TagStyle"/>
          <w:rtl/>
        </w:rPr>
        <w:t xml:space="preserve"> &lt;&lt; קריאה &gt;&gt;</w:t>
      </w:r>
      <w:r w:rsidRPr="005C4546">
        <w:rPr>
          <w:rStyle w:val="TagStyle"/>
          <w:rtl/>
        </w:rPr>
        <w:t xml:space="preserve"> </w:t>
      </w:r>
      <w:r>
        <w:rPr>
          <w:rtl/>
        </w:rPr>
        <w:t>אלי אבידר (ישראל ביתנו):</w:t>
      </w:r>
      <w:r w:rsidRPr="005C4546">
        <w:rPr>
          <w:rStyle w:val="TagStyle"/>
          <w:rtl/>
        </w:rPr>
        <w:t xml:space="preserve"> </w:t>
      </w:r>
      <w:r w:rsidRPr="000F799F">
        <w:rPr>
          <w:rStyle w:val="TagStyle"/>
          <w:rtl/>
        </w:rPr>
        <w:t>&lt;&lt; קריאה &gt;&gt;</w:t>
      </w:r>
      <w:r>
        <w:rPr>
          <w:rtl/>
        </w:rPr>
        <w:t xml:space="preserve">   </w:t>
      </w:r>
      <w:bookmarkEnd w:id="3677"/>
    </w:p>
    <w:p w:rsidR="00562199" w:rsidRDefault="00562199" w:rsidP="0073511B">
      <w:pPr>
        <w:pStyle w:val="KeepWithNext"/>
        <w:rPr>
          <w:rtl/>
          <w:lang w:eastAsia="he-IL"/>
        </w:rPr>
      </w:pPr>
    </w:p>
    <w:p w:rsidR="00562199" w:rsidRDefault="00562199" w:rsidP="0073511B">
      <w:pPr>
        <w:rPr>
          <w:rtl/>
          <w:lang w:eastAsia="he-IL"/>
        </w:rPr>
      </w:pPr>
      <w:r>
        <w:rPr>
          <w:rFonts w:hint="cs"/>
          <w:rtl/>
          <w:lang w:eastAsia="he-IL"/>
        </w:rPr>
        <w:t xml:space="preserve">דודי, תן לה, תן לה לדבר. </w:t>
      </w:r>
    </w:p>
    <w:p w:rsidR="00562199" w:rsidRDefault="00562199" w:rsidP="0073511B">
      <w:pPr>
        <w:rPr>
          <w:rtl/>
          <w:lang w:eastAsia="he-IL"/>
        </w:rPr>
      </w:pPr>
    </w:p>
    <w:p w:rsidR="00562199" w:rsidRDefault="00562199" w:rsidP="0073511B">
      <w:pPr>
        <w:pStyle w:val="af5"/>
        <w:rPr>
          <w:rtl/>
        </w:rPr>
      </w:pPr>
      <w:bookmarkStart w:id="3678" w:name="ET_interruption_5792_70"/>
      <w:r w:rsidRPr="000F799F">
        <w:rPr>
          <w:rStyle w:val="TagStyle"/>
          <w:rtl/>
        </w:rPr>
        <w:t xml:space="preserve"> &lt;&lt; קריאה &gt;&gt;</w:t>
      </w:r>
      <w:r w:rsidRPr="005C4546">
        <w:rPr>
          <w:rStyle w:val="TagStyle"/>
          <w:rtl/>
        </w:rPr>
        <w:t xml:space="preserve"> </w:t>
      </w:r>
      <w:r>
        <w:rPr>
          <w:rtl/>
        </w:rPr>
        <w:t>יבגני סובה (ישראל ביתנו):</w:t>
      </w:r>
      <w:r w:rsidRPr="005C4546">
        <w:rPr>
          <w:rStyle w:val="TagStyle"/>
          <w:rtl/>
        </w:rPr>
        <w:t xml:space="preserve"> </w:t>
      </w:r>
      <w:r w:rsidRPr="000F799F">
        <w:rPr>
          <w:rStyle w:val="TagStyle"/>
          <w:rtl/>
        </w:rPr>
        <w:t>&lt;&lt; קריאה &gt;&gt;</w:t>
      </w:r>
      <w:r>
        <w:rPr>
          <w:rtl/>
        </w:rPr>
        <w:t xml:space="preserve">   </w:t>
      </w:r>
      <w:bookmarkEnd w:id="3678"/>
    </w:p>
    <w:p w:rsidR="00562199" w:rsidRDefault="00562199" w:rsidP="0073511B">
      <w:pPr>
        <w:pStyle w:val="KeepWithNext"/>
        <w:rPr>
          <w:rtl/>
          <w:lang w:eastAsia="he-IL"/>
        </w:rPr>
      </w:pPr>
    </w:p>
    <w:p w:rsidR="00562199" w:rsidRDefault="00562199" w:rsidP="0073511B">
      <w:pPr>
        <w:rPr>
          <w:rtl/>
          <w:lang w:eastAsia="he-IL"/>
        </w:rPr>
      </w:pPr>
      <w:r>
        <w:rPr>
          <w:rFonts w:hint="cs"/>
          <w:rtl/>
          <w:lang w:eastAsia="he-IL"/>
        </w:rPr>
        <w:t xml:space="preserve">היא עוזרת לך. היא עוזרת לך. </w:t>
      </w:r>
    </w:p>
    <w:p w:rsidR="00562199" w:rsidRDefault="00562199" w:rsidP="0073511B">
      <w:pPr>
        <w:rPr>
          <w:rtl/>
          <w:lang w:eastAsia="he-IL"/>
        </w:rPr>
      </w:pPr>
    </w:p>
    <w:p w:rsidR="00562199" w:rsidRDefault="00562199" w:rsidP="0073511B">
      <w:pPr>
        <w:pStyle w:val="af6"/>
        <w:rPr>
          <w:rtl/>
        </w:rPr>
      </w:pPr>
      <w:bookmarkStart w:id="3679" w:name="ET_yor_6028_71"/>
      <w:r w:rsidRPr="000F799F">
        <w:rPr>
          <w:rStyle w:val="TagStyle"/>
          <w:rtl/>
        </w:rPr>
        <w:t xml:space="preserve"> &lt;&lt; יור &gt;&gt;</w:t>
      </w:r>
      <w:r w:rsidRPr="005C4546">
        <w:rPr>
          <w:rStyle w:val="TagStyle"/>
          <w:rtl/>
        </w:rPr>
        <w:t xml:space="preserve"> </w:t>
      </w:r>
      <w:r>
        <w:rPr>
          <w:rtl/>
        </w:rPr>
        <w:t>היו"ר קרן ברק:</w:t>
      </w:r>
      <w:r w:rsidRPr="005C4546">
        <w:rPr>
          <w:rStyle w:val="TagStyle"/>
          <w:rtl/>
        </w:rPr>
        <w:t xml:space="preserve"> </w:t>
      </w:r>
      <w:r w:rsidRPr="000F799F">
        <w:rPr>
          <w:rStyle w:val="TagStyle"/>
          <w:rtl/>
        </w:rPr>
        <w:t>&lt;&lt; יור &gt;&gt;</w:t>
      </w:r>
      <w:r>
        <w:rPr>
          <w:rtl/>
        </w:rPr>
        <w:t xml:space="preserve">   </w:t>
      </w:r>
      <w:bookmarkEnd w:id="3679"/>
    </w:p>
    <w:p w:rsidR="00562199" w:rsidRDefault="00562199" w:rsidP="0073511B">
      <w:pPr>
        <w:pStyle w:val="KeepWithNext"/>
        <w:rPr>
          <w:rtl/>
          <w:lang w:eastAsia="he-IL"/>
        </w:rPr>
      </w:pPr>
    </w:p>
    <w:p w:rsidR="00562199" w:rsidRDefault="00562199" w:rsidP="0073511B">
      <w:pPr>
        <w:rPr>
          <w:rtl/>
          <w:lang w:eastAsia="he-IL"/>
        </w:rPr>
      </w:pPr>
      <w:bookmarkStart w:id="3680" w:name="_ETM_Q8_673000"/>
      <w:bookmarkEnd w:id="3680"/>
      <w:r>
        <w:rPr>
          <w:rFonts w:hint="cs"/>
          <w:rtl/>
          <w:lang w:eastAsia="he-IL"/>
        </w:rPr>
        <w:t xml:space="preserve">הוא לא צריך עזרה. </w:t>
      </w:r>
    </w:p>
    <w:p w:rsidR="00562199" w:rsidRDefault="00562199" w:rsidP="0073511B">
      <w:pPr>
        <w:rPr>
          <w:rtl/>
          <w:lang w:eastAsia="he-IL"/>
        </w:rPr>
      </w:pPr>
    </w:p>
    <w:p w:rsidR="00562199" w:rsidRDefault="00562199" w:rsidP="0073511B">
      <w:pPr>
        <w:pStyle w:val="-"/>
        <w:rPr>
          <w:rtl/>
        </w:rPr>
      </w:pPr>
      <w:bookmarkStart w:id="3681" w:name="ET_speakercontinue_5971_72"/>
      <w:r w:rsidRPr="000F799F">
        <w:rPr>
          <w:rStyle w:val="TagStyle"/>
          <w:rtl/>
        </w:rPr>
        <w:t xml:space="preserve"> &lt;&lt; דובר_המשך &gt;&gt;</w:t>
      </w:r>
      <w:r w:rsidRPr="005C4546">
        <w:rPr>
          <w:rStyle w:val="TagStyle"/>
          <w:rtl/>
        </w:rPr>
        <w:t xml:space="preserve"> </w:t>
      </w:r>
      <w:r>
        <w:rPr>
          <w:rtl/>
        </w:rPr>
        <w:t>השר המקשר בין הממשלה לכנסת דוד אמסלם:</w:t>
      </w:r>
      <w:r w:rsidRPr="005C4546">
        <w:rPr>
          <w:rStyle w:val="TagStyle"/>
          <w:rtl/>
        </w:rPr>
        <w:t xml:space="preserve"> </w:t>
      </w:r>
      <w:r w:rsidRPr="000F799F">
        <w:rPr>
          <w:rStyle w:val="TagStyle"/>
          <w:rtl/>
        </w:rPr>
        <w:t>&lt;&lt; דובר_המשך &gt;&gt;</w:t>
      </w:r>
      <w:r>
        <w:rPr>
          <w:rtl/>
        </w:rPr>
        <w:t xml:space="preserve">   </w:t>
      </w:r>
      <w:bookmarkEnd w:id="3681"/>
    </w:p>
    <w:p w:rsidR="00562199" w:rsidRDefault="00562199" w:rsidP="0073511B">
      <w:pPr>
        <w:pStyle w:val="KeepWithNext"/>
        <w:rPr>
          <w:rtl/>
          <w:lang w:eastAsia="he-IL"/>
        </w:rPr>
      </w:pPr>
    </w:p>
    <w:p w:rsidR="00562199" w:rsidRDefault="00562199" w:rsidP="0073511B">
      <w:pPr>
        <w:rPr>
          <w:rtl/>
          <w:lang w:eastAsia="he-IL"/>
        </w:rPr>
      </w:pPr>
      <w:bookmarkStart w:id="3682" w:name="_ETM_Q8_672000"/>
      <w:bookmarkEnd w:id="3682"/>
      <w:r>
        <w:rPr>
          <w:rFonts w:hint="cs"/>
          <w:rtl/>
          <w:lang w:eastAsia="he-IL"/>
        </w:rPr>
        <w:t>אני</w:t>
      </w:r>
      <w:bookmarkStart w:id="3683" w:name="_ETM_Q8_674000"/>
      <w:bookmarkEnd w:id="3683"/>
      <w:r>
        <w:rPr>
          <w:rFonts w:hint="cs"/>
          <w:rtl/>
          <w:lang w:eastAsia="he-IL"/>
        </w:rPr>
        <w:t xml:space="preserve"> אגיד לך מה האמת, אני אספר לך. יגיד לך גם </w:t>
      </w:r>
      <w:bookmarkStart w:id="3684" w:name="_ETM_Q8_677000"/>
      <w:bookmarkEnd w:id="3684"/>
      <w:r>
        <w:rPr>
          <w:rFonts w:hint="cs"/>
          <w:rtl/>
          <w:lang w:eastAsia="he-IL"/>
        </w:rPr>
        <w:t xml:space="preserve">סגלוביץ'. אתה יודע, גם בהלכה היהודית, שכיב מרע זו </w:t>
      </w:r>
      <w:bookmarkStart w:id="3685" w:name="_ETM_Q8_679000"/>
      <w:bookmarkEnd w:id="3685"/>
      <w:r>
        <w:rPr>
          <w:rFonts w:hint="cs"/>
          <w:rtl/>
          <w:lang w:eastAsia="he-IL"/>
        </w:rPr>
        <w:t xml:space="preserve">עדות שהיא מאה אחוז. מדוע? בגלל שזה בן אדם שהולך </w:t>
      </w:r>
      <w:bookmarkStart w:id="3686" w:name="_ETM_Q8_680000"/>
      <w:bookmarkEnd w:id="3686"/>
      <w:r>
        <w:rPr>
          <w:rFonts w:hint="cs"/>
          <w:rtl/>
          <w:lang w:eastAsia="he-IL"/>
        </w:rPr>
        <w:t>למות, אז הוא אומר את האמת, אין לו מה להפסי</w:t>
      </w:r>
      <w:bookmarkStart w:id="3687" w:name="_ETM_Q8_682000"/>
      <w:bookmarkEnd w:id="3687"/>
      <w:r>
        <w:rPr>
          <w:rFonts w:hint="cs"/>
          <w:rtl/>
          <w:lang w:eastAsia="he-IL"/>
        </w:rPr>
        <w:t xml:space="preserve">ד. כשאתה מדבר עם חבר נפש שלך ואתה שח לפי </w:t>
      </w:r>
      <w:bookmarkStart w:id="3688" w:name="_ETM_Q8_689000"/>
      <w:bookmarkEnd w:id="3688"/>
      <w:r>
        <w:rPr>
          <w:rFonts w:hint="cs"/>
          <w:rtl/>
          <w:lang w:eastAsia="he-IL"/>
        </w:rPr>
        <w:t xml:space="preserve">תומך ומוציא לו את כל מר ליבך </w:t>
      </w:r>
      <w:r>
        <w:rPr>
          <w:rtl/>
          <w:lang w:eastAsia="he-IL"/>
        </w:rPr>
        <w:t>–</w:t>
      </w:r>
      <w:r>
        <w:rPr>
          <w:rFonts w:hint="cs"/>
          <w:rtl/>
          <w:lang w:eastAsia="he-IL"/>
        </w:rPr>
        <w:t xml:space="preserve"> זו </w:t>
      </w:r>
      <w:bookmarkStart w:id="3689" w:name="_ETM_Q8_692000"/>
      <w:bookmarkEnd w:id="3689"/>
      <w:r>
        <w:rPr>
          <w:rFonts w:hint="cs"/>
          <w:rtl/>
          <w:lang w:eastAsia="he-IL"/>
        </w:rPr>
        <w:t xml:space="preserve">האמת שיש לך בראש, זאת היא האמת. </w:t>
      </w:r>
    </w:p>
    <w:p w:rsidR="00562199" w:rsidRDefault="00562199" w:rsidP="0073511B">
      <w:pPr>
        <w:rPr>
          <w:rtl/>
          <w:lang w:eastAsia="he-IL"/>
        </w:rPr>
      </w:pPr>
    </w:p>
    <w:p w:rsidR="00562199" w:rsidRDefault="00562199" w:rsidP="0073511B">
      <w:pPr>
        <w:pStyle w:val="af5"/>
        <w:rPr>
          <w:rtl/>
        </w:rPr>
      </w:pPr>
      <w:bookmarkStart w:id="3690" w:name="_ETM_Q8_694000"/>
      <w:bookmarkStart w:id="3691" w:name="ET_interruption_5766_73"/>
      <w:bookmarkEnd w:id="3690"/>
      <w:r w:rsidRPr="000F799F">
        <w:rPr>
          <w:rStyle w:val="TagStyle"/>
          <w:rtl/>
        </w:rPr>
        <w:t xml:space="preserve"> &lt;&lt; קריאה &gt;&gt;</w:t>
      </w:r>
      <w:r w:rsidRPr="005C4546">
        <w:rPr>
          <w:rStyle w:val="TagStyle"/>
          <w:rtl/>
        </w:rPr>
        <w:t xml:space="preserve"> </w:t>
      </w:r>
      <w:r>
        <w:rPr>
          <w:rtl/>
        </w:rPr>
        <w:t>רם בן ברק (יש עתיד-תל"ם):</w:t>
      </w:r>
      <w:r w:rsidRPr="005C4546">
        <w:rPr>
          <w:rStyle w:val="TagStyle"/>
          <w:rtl/>
        </w:rPr>
        <w:t xml:space="preserve"> </w:t>
      </w:r>
      <w:r w:rsidRPr="000F799F">
        <w:rPr>
          <w:rStyle w:val="TagStyle"/>
          <w:rtl/>
        </w:rPr>
        <w:t>&lt;&lt; קריאה &gt;&gt;</w:t>
      </w:r>
      <w:r>
        <w:rPr>
          <w:rtl/>
        </w:rPr>
        <w:t xml:space="preserve">   </w:t>
      </w:r>
      <w:bookmarkEnd w:id="3691"/>
    </w:p>
    <w:p w:rsidR="00562199" w:rsidRDefault="00562199" w:rsidP="0073511B">
      <w:pPr>
        <w:pStyle w:val="KeepWithNext"/>
        <w:rPr>
          <w:rtl/>
          <w:lang w:eastAsia="he-IL"/>
        </w:rPr>
      </w:pPr>
    </w:p>
    <w:p w:rsidR="00562199" w:rsidRDefault="00562199" w:rsidP="0073511B">
      <w:pPr>
        <w:rPr>
          <w:rtl/>
          <w:lang w:eastAsia="he-IL"/>
        </w:rPr>
      </w:pPr>
      <w:r>
        <w:rPr>
          <w:rFonts w:hint="cs"/>
          <w:rtl/>
          <w:lang w:eastAsia="he-IL"/>
        </w:rPr>
        <w:t xml:space="preserve">לא, זה </w:t>
      </w:r>
      <w:bookmarkStart w:id="3692" w:name="_ETM_Q8_698000"/>
      <w:bookmarkEnd w:id="3692"/>
      <w:r>
        <w:rPr>
          <w:rFonts w:hint="cs"/>
          <w:rtl/>
          <w:lang w:eastAsia="he-IL"/>
        </w:rPr>
        <w:t xml:space="preserve">לא נכון. </w:t>
      </w:r>
    </w:p>
    <w:p w:rsidR="00562199" w:rsidRDefault="00562199" w:rsidP="0073511B">
      <w:pPr>
        <w:rPr>
          <w:rtl/>
          <w:lang w:eastAsia="he-IL"/>
        </w:rPr>
      </w:pPr>
    </w:p>
    <w:p w:rsidR="00562199" w:rsidRDefault="00562199" w:rsidP="0073511B">
      <w:pPr>
        <w:pStyle w:val="-"/>
        <w:rPr>
          <w:rtl/>
        </w:rPr>
      </w:pPr>
      <w:bookmarkStart w:id="3693" w:name="_ETM_Q8_696000"/>
      <w:bookmarkStart w:id="3694" w:name="ET_speakercontinue_5971_74"/>
      <w:bookmarkEnd w:id="3693"/>
      <w:r w:rsidRPr="000F799F">
        <w:rPr>
          <w:rStyle w:val="TagStyle"/>
          <w:rtl/>
        </w:rPr>
        <w:t xml:space="preserve"> &lt;&lt; דובר_המשך &gt;&gt;</w:t>
      </w:r>
      <w:r w:rsidRPr="005C4546">
        <w:rPr>
          <w:rStyle w:val="TagStyle"/>
          <w:rtl/>
        </w:rPr>
        <w:t xml:space="preserve"> </w:t>
      </w:r>
      <w:r>
        <w:rPr>
          <w:rtl/>
        </w:rPr>
        <w:t>השר המקשר בין הממשלה לכנסת דוד אמסלם:</w:t>
      </w:r>
      <w:r w:rsidRPr="005C4546">
        <w:rPr>
          <w:rStyle w:val="TagStyle"/>
          <w:rtl/>
        </w:rPr>
        <w:t xml:space="preserve"> </w:t>
      </w:r>
      <w:r w:rsidRPr="000F799F">
        <w:rPr>
          <w:rStyle w:val="TagStyle"/>
          <w:rtl/>
        </w:rPr>
        <w:t>&lt;&lt; דובר_המשך &gt;&gt;</w:t>
      </w:r>
      <w:r>
        <w:rPr>
          <w:rtl/>
        </w:rPr>
        <w:t xml:space="preserve">   </w:t>
      </w:r>
      <w:bookmarkEnd w:id="3694"/>
    </w:p>
    <w:p w:rsidR="00562199" w:rsidRDefault="00562199" w:rsidP="0073511B">
      <w:pPr>
        <w:pStyle w:val="KeepWithNext"/>
        <w:rPr>
          <w:rtl/>
          <w:lang w:eastAsia="he-IL"/>
        </w:rPr>
      </w:pPr>
    </w:p>
    <w:p w:rsidR="00562199" w:rsidRDefault="00562199" w:rsidP="0073511B">
      <w:pPr>
        <w:rPr>
          <w:rtl/>
          <w:lang w:eastAsia="he-IL"/>
        </w:rPr>
      </w:pPr>
      <w:bookmarkStart w:id="3695" w:name="_ETM_Q8_697000"/>
      <w:bookmarkEnd w:id="3695"/>
      <w:r>
        <w:rPr>
          <w:rFonts w:hint="cs"/>
          <w:rtl/>
          <w:lang w:eastAsia="he-IL"/>
        </w:rPr>
        <w:t>ועכשיו, מה אתה עושה? ומי אתה? את</w:t>
      </w:r>
      <w:bookmarkStart w:id="3696" w:name="_ETM_Q8_700000"/>
      <w:bookmarkEnd w:id="3696"/>
      <w:r>
        <w:rPr>
          <w:rFonts w:hint="cs"/>
          <w:rtl/>
          <w:lang w:eastAsia="he-IL"/>
        </w:rPr>
        <w:t xml:space="preserve">ה היועץ המשפטי לממשלה. ומתי אתה אומר לו את </w:t>
      </w:r>
      <w:bookmarkStart w:id="3697" w:name="_ETM_Q8_701000"/>
      <w:bookmarkEnd w:id="3697"/>
      <w:r>
        <w:rPr>
          <w:rFonts w:hint="cs"/>
          <w:rtl/>
          <w:lang w:eastAsia="he-IL"/>
        </w:rPr>
        <w:t xml:space="preserve">זה? אתה לא אומר לו את זה לפני </w:t>
      </w:r>
      <w:bookmarkStart w:id="3698" w:name="_ETM_Q8_702000"/>
      <w:bookmarkEnd w:id="3698"/>
      <w:r>
        <w:rPr>
          <w:rFonts w:hint="cs"/>
          <w:rtl/>
          <w:lang w:eastAsia="he-IL"/>
        </w:rPr>
        <w:t xml:space="preserve">שמונית ליועץ משפטי לממשלה. אתה אומר לו כשאתה </w:t>
      </w:r>
      <w:bookmarkStart w:id="3699" w:name="_ETM_Q8_705000"/>
      <w:bookmarkEnd w:id="3699"/>
      <w:r>
        <w:rPr>
          <w:rFonts w:hint="cs"/>
          <w:rtl/>
          <w:lang w:eastAsia="he-IL"/>
        </w:rPr>
        <w:t xml:space="preserve">כבר יועץ משפטי לממשלה. זה כמו שעכשיו הרמטכ"ל </w:t>
      </w:r>
      <w:r>
        <w:rPr>
          <w:rtl/>
          <w:lang w:eastAsia="he-IL"/>
        </w:rPr>
        <w:t>–</w:t>
      </w:r>
      <w:r>
        <w:rPr>
          <w:rFonts w:hint="cs"/>
          <w:rtl/>
          <w:lang w:eastAsia="he-IL"/>
        </w:rPr>
        <w:t xml:space="preserve"> אנחנו </w:t>
      </w:r>
      <w:bookmarkStart w:id="3700" w:name="_ETM_Q8_714000"/>
      <w:bookmarkEnd w:id="3700"/>
      <w:r>
        <w:rPr>
          <w:rFonts w:hint="cs"/>
          <w:rtl/>
          <w:lang w:eastAsia="he-IL"/>
        </w:rPr>
        <w:t xml:space="preserve">מוצאים עכשיו שיחה של הרמטכ"ל ככה מדבר על שר הביטחון </w:t>
      </w:r>
      <w:bookmarkStart w:id="3701" w:name="_ETM_Q8_718000"/>
      <w:bookmarkEnd w:id="3701"/>
      <w:r>
        <w:rPr>
          <w:rFonts w:hint="cs"/>
          <w:rtl/>
          <w:lang w:eastAsia="he-IL"/>
        </w:rPr>
        <w:t xml:space="preserve">שלו או אחד מהאלופים שלו, בטלוויזיה עם אלוף אחר. </w:t>
      </w:r>
      <w:bookmarkStart w:id="3702" w:name="_ETM_Q8_723000"/>
      <w:bookmarkEnd w:id="3702"/>
      <w:r>
        <w:rPr>
          <w:rFonts w:hint="cs"/>
          <w:rtl/>
          <w:lang w:eastAsia="he-IL"/>
        </w:rPr>
        <w:t>נשמע לך הגיוני? נשמע לך?</w:t>
      </w:r>
    </w:p>
    <w:p w:rsidR="00562199" w:rsidRDefault="00562199" w:rsidP="0073511B">
      <w:pPr>
        <w:rPr>
          <w:rtl/>
          <w:lang w:eastAsia="he-IL"/>
        </w:rPr>
      </w:pPr>
      <w:bookmarkStart w:id="3703" w:name="_ETM_Q8_728000"/>
      <w:bookmarkEnd w:id="3703"/>
    </w:p>
    <w:p w:rsidR="00562199" w:rsidRDefault="00562199" w:rsidP="0073511B">
      <w:pPr>
        <w:rPr>
          <w:rtl/>
          <w:lang w:eastAsia="he-IL"/>
        </w:rPr>
      </w:pPr>
      <w:r>
        <w:rPr>
          <w:rFonts w:hint="cs"/>
          <w:rtl/>
          <w:lang w:eastAsia="he-IL"/>
        </w:rPr>
        <w:t xml:space="preserve">עכשיו, בוא נתייחס לעובדות. מישהו בדק </w:t>
      </w:r>
      <w:bookmarkStart w:id="3704" w:name="_ETM_Q8_729000"/>
      <w:bookmarkEnd w:id="3704"/>
      <w:r>
        <w:rPr>
          <w:rFonts w:hint="cs"/>
          <w:rtl/>
          <w:lang w:eastAsia="he-IL"/>
        </w:rPr>
        <w:t xml:space="preserve">את העובדה הזאת? הרי במשטרה, אני אספר לך </w:t>
      </w:r>
      <w:r>
        <w:rPr>
          <w:rtl/>
          <w:lang w:eastAsia="he-IL"/>
        </w:rPr>
        <w:t>–</w:t>
      </w:r>
      <w:r>
        <w:rPr>
          <w:rFonts w:hint="cs"/>
          <w:rtl/>
          <w:lang w:eastAsia="he-IL"/>
        </w:rPr>
        <w:t xml:space="preserve"> יספר </w:t>
      </w:r>
      <w:bookmarkStart w:id="3705" w:name="_ETM_Q8_733000"/>
      <w:bookmarkEnd w:id="3705"/>
      <w:r>
        <w:rPr>
          <w:rFonts w:hint="cs"/>
          <w:rtl/>
          <w:lang w:eastAsia="he-IL"/>
        </w:rPr>
        <w:t xml:space="preserve">לך סגלוביץ' </w:t>
      </w:r>
      <w:r>
        <w:rPr>
          <w:rtl/>
          <w:lang w:eastAsia="he-IL"/>
        </w:rPr>
        <w:t>–</w:t>
      </w:r>
      <w:r>
        <w:rPr>
          <w:rFonts w:hint="cs"/>
          <w:rtl/>
          <w:lang w:eastAsia="he-IL"/>
        </w:rPr>
        <w:t xml:space="preserve"> חלק מחקירות המשטרה מתחילות מידיעה בעיתון. הרי כאן היועץ המשפטי לממשלה אומר: מחזיקים אותי בגרון, סוחטים אותי. זה לא נשמע לך סביר שאנחנו אמורים לבדוק את זה? לקרוא לו, לשאול אותו קודם </w:t>
      </w:r>
      <w:bookmarkStart w:id="3706" w:name="_ETM_Q8_749000"/>
      <w:bookmarkEnd w:id="3706"/>
      <w:r>
        <w:rPr>
          <w:rFonts w:hint="cs"/>
          <w:rtl/>
          <w:lang w:eastAsia="he-IL"/>
        </w:rPr>
        <w:t xml:space="preserve">כול: מי סוחט אותך? תסביר לנו על איזה </w:t>
      </w:r>
      <w:bookmarkStart w:id="3707" w:name="_ETM_Q8_755000"/>
      <w:bookmarkEnd w:id="3707"/>
      <w:r>
        <w:rPr>
          <w:rFonts w:hint="cs"/>
          <w:rtl/>
          <w:lang w:eastAsia="he-IL"/>
        </w:rPr>
        <w:t>רקע סחטו אותך, בוא תסביר לנו. הס מלהזכיר. זה</w:t>
      </w:r>
      <w:bookmarkStart w:id="3708" w:name="_ETM_Q8_760000"/>
      <w:bookmarkEnd w:id="3708"/>
      <w:r>
        <w:rPr>
          <w:rFonts w:hint="cs"/>
          <w:rtl/>
          <w:lang w:eastAsia="he-IL"/>
        </w:rPr>
        <w:t xml:space="preserve">, דרך אגב, אתם לא תעלו לכאן ואתם לא תזכירו </w:t>
      </w:r>
      <w:bookmarkStart w:id="3709" w:name="_ETM_Q8_766000"/>
      <w:bookmarkEnd w:id="3709"/>
      <w:r>
        <w:rPr>
          <w:rFonts w:hint="cs"/>
          <w:rtl/>
          <w:lang w:eastAsia="he-IL"/>
        </w:rPr>
        <w:t xml:space="preserve">דבר וחצי דבר מהעניין הזה. כלום, שום דבר לא קורה. </w:t>
      </w:r>
      <w:bookmarkStart w:id="3710" w:name="_ETM_Q8_769000"/>
      <w:bookmarkEnd w:id="3710"/>
    </w:p>
    <w:p w:rsidR="00562199" w:rsidRDefault="00562199" w:rsidP="0073511B">
      <w:pPr>
        <w:rPr>
          <w:rtl/>
          <w:lang w:eastAsia="he-IL"/>
        </w:rPr>
      </w:pPr>
    </w:p>
    <w:p w:rsidR="00562199" w:rsidRPr="005C4546" w:rsidRDefault="00562199" w:rsidP="0073511B">
      <w:pPr>
        <w:pStyle w:val="afb"/>
        <w:rPr>
          <w:rtl/>
          <w:lang w:eastAsia="he-IL"/>
        </w:rPr>
      </w:pPr>
      <w:bookmarkStart w:id="3711" w:name="ET_typistreplace_אחרי_כן_אש_18_29_75"/>
      <w:r w:rsidRPr="000F799F">
        <w:rPr>
          <w:rStyle w:val="TagStyle"/>
          <w:rtl/>
        </w:rPr>
        <w:t xml:space="preserve"> &lt;&lt; אחרי_כן &gt;&gt;</w:t>
      </w:r>
      <w:r w:rsidRPr="005C4546">
        <w:rPr>
          <w:rStyle w:val="TagStyle"/>
          <w:rtl/>
        </w:rPr>
        <w:t xml:space="preserve"> </w:t>
      </w:r>
      <w:r>
        <w:rPr>
          <w:rtl/>
          <w:lang w:eastAsia="he-IL"/>
        </w:rPr>
        <w:t>(אחרי כן א</w:t>
      </w:r>
      <w:r>
        <w:rPr>
          <w:rFonts w:hint="cs"/>
          <w:rtl/>
          <w:lang w:eastAsia="he-IL"/>
        </w:rPr>
        <w:t>פ</w:t>
      </w:r>
      <w:r>
        <w:rPr>
          <w:rtl/>
          <w:lang w:eastAsia="he-IL"/>
        </w:rPr>
        <w:t>)</w:t>
      </w:r>
      <w:r w:rsidRPr="005C4546">
        <w:rPr>
          <w:rStyle w:val="TagStyle"/>
          <w:rtl/>
        </w:rPr>
        <w:t xml:space="preserve"> </w:t>
      </w:r>
      <w:r w:rsidRPr="000F799F">
        <w:rPr>
          <w:rStyle w:val="TagStyle"/>
          <w:rtl/>
        </w:rPr>
        <w:t>&lt;&lt; אחרי_כן &gt;&gt;</w:t>
      </w:r>
      <w:r>
        <w:rPr>
          <w:rtl/>
          <w:lang w:eastAsia="he-IL"/>
        </w:rPr>
        <w:t xml:space="preserve"> </w:t>
      </w:r>
      <w:bookmarkEnd w:id="3711"/>
    </w:p>
    <w:p w:rsidR="00562199" w:rsidRDefault="00562199" w:rsidP="00331813">
      <w:pPr>
        <w:rPr>
          <w:rtl/>
        </w:rPr>
      </w:pPr>
    </w:p>
    <w:p w:rsidR="004138B2" w:rsidRDefault="004138B2" w:rsidP="0073511B">
      <w:pPr>
        <w:rPr>
          <w:rtl/>
        </w:rPr>
      </w:pPr>
      <w:bookmarkStart w:id="3712" w:name="TOR_Q9"/>
      <w:bookmarkStart w:id="3713" w:name="_ETM_Q9_180000"/>
      <w:bookmarkEnd w:id="3712"/>
      <w:bookmarkEnd w:id="3713"/>
      <w:r>
        <w:rPr>
          <w:rFonts w:hint="cs"/>
          <w:rtl/>
        </w:rPr>
        <w:t xml:space="preserve">ואני אקשור אותך עכשיו למקרה הבא. אתה יודע, שמעתי היום </w:t>
      </w:r>
      <w:bookmarkStart w:id="3714" w:name="_ETM_Q9_172867"/>
      <w:bookmarkEnd w:id="3714"/>
      <w:r>
        <w:rPr>
          <w:rFonts w:hint="cs"/>
          <w:rtl/>
        </w:rPr>
        <w:t xml:space="preserve">בדיחה יפה, חביבה. בחור אחד שואל את החבר שלו: </w:t>
      </w:r>
      <w:bookmarkStart w:id="3715" w:name="_ETM_Q9_146299"/>
      <w:bookmarkStart w:id="3716" w:name="_ETM_Q9_146392"/>
      <w:bookmarkEnd w:id="3715"/>
      <w:bookmarkEnd w:id="3716"/>
      <w:r>
        <w:rPr>
          <w:rtl/>
        </w:rPr>
        <w:t xml:space="preserve">תגיד </w:t>
      </w:r>
      <w:bookmarkStart w:id="3717" w:name="_ETM_Q9_180390"/>
      <w:bookmarkEnd w:id="3717"/>
      <w:r>
        <w:rPr>
          <w:rtl/>
        </w:rPr>
        <w:t>לי</w:t>
      </w:r>
      <w:r>
        <w:rPr>
          <w:rFonts w:hint="cs"/>
          <w:rtl/>
        </w:rPr>
        <w:t>,</w:t>
      </w:r>
      <w:r>
        <w:rPr>
          <w:rtl/>
        </w:rPr>
        <w:t xml:space="preserve"> </w:t>
      </w:r>
      <w:bookmarkStart w:id="3718" w:name="_ETM_Q9_180659"/>
      <w:bookmarkEnd w:id="3718"/>
      <w:r>
        <w:rPr>
          <w:rtl/>
        </w:rPr>
        <w:t xml:space="preserve">למה </w:t>
      </w:r>
      <w:bookmarkStart w:id="3719" w:name="_ETM_Q9_181949"/>
      <w:bookmarkEnd w:id="3719"/>
      <w:r>
        <w:rPr>
          <w:rtl/>
        </w:rPr>
        <w:t xml:space="preserve">החזרת </w:t>
      </w:r>
      <w:bookmarkStart w:id="3720" w:name="_ETM_Q9_182580"/>
      <w:bookmarkEnd w:id="3720"/>
      <w:r>
        <w:rPr>
          <w:rtl/>
        </w:rPr>
        <w:t xml:space="preserve">לי </w:t>
      </w:r>
      <w:bookmarkStart w:id="3721" w:name="_ETM_Q9_182730"/>
      <w:bookmarkStart w:id="3722" w:name="_ETM_Q9_183669"/>
      <w:bookmarkStart w:id="3723" w:name="_ETM_Q9_184499"/>
      <w:bookmarkEnd w:id="3721"/>
      <w:bookmarkEnd w:id="3722"/>
      <w:bookmarkEnd w:id="3723"/>
      <w:r>
        <w:rPr>
          <w:rFonts w:hint="cs"/>
          <w:rtl/>
        </w:rPr>
        <w:t xml:space="preserve">את המעיל שהשאלתי </w:t>
      </w:r>
      <w:bookmarkStart w:id="3724" w:name="_ETM_Q9_185790"/>
      <w:bookmarkEnd w:id="3724"/>
      <w:r>
        <w:rPr>
          <w:rFonts w:hint="cs"/>
          <w:rtl/>
        </w:rPr>
        <w:t xml:space="preserve">לך </w:t>
      </w:r>
      <w:r>
        <w:rPr>
          <w:rtl/>
        </w:rPr>
        <w:t>קרוע</w:t>
      </w:r>
      <w:r>
        <w:rPr>
          <w:rFonts w:hint="cs"/>
          <w:rtl/>
        </w:rPr>
        <w:t>?</w:t>
      </w:r>
      <w:r>
        <w:rPr>
          <w:rtl/>
        </w:rPr>
        <w:t xml:space="preserve"> </w:t>
      </w:r>
      <w:bookmarkStart w:id="3725" w:name="_ETM_Q9_187230"/>
      <w:bookmarkEnd w:id="3725"/>
      <w:r>
        <w:rPr>
          <w:rtl/>
        </w:rPr>
        <w:t xml:space="preserve">אז </w:t>
      </w:r>
      <w:bookmarkStart w:id="3726" w:name="_ETM_Q9_187439"/>
      <w:bookmarkEnd w:id="3726"/>
      <w:r>
        <w:rPr>
          <w:rtl/>
        </w:rPr>
        <w:t xml:space="preserve">החבר </w:t>
      </w:r>
      <w:bookmarkStart w:id="3727" w:name="_ETM_Q9_187830"/>
      <w:bookmarkEnd w:id="3727"/>
      <w:r>
        <w:rPr>
          <w:rFonts w:hint="cs"/>
          <w:rtl/>
        </w:rPr>
        <w:t>ענה</w:t>
      </w:r>
      <w:r>
        <w:rPr>
          <w:rtl/>
        </w:rPr>
        <w:t xml:space="preserve"> </w:t>
      </w:r>
      <w:bookmarkStart w:id="3728" w:name="_ETM_Q9_188070"/>
      <w:bookmarkEnd w:id="3728"/>
      <w:r>
        <w:rPr>
          <w:rtl/>
        </w:rPr>
        <w:t>לו</w:t>
      </w:r>
      <w:r>
        <w:rPr>
          <w:rFonts w:hint="cs"/>
          <w:rtl/>
        </w:rPr>
        <w:t>:</w:t>
      </w:r>
      <w:r>
        <w:rPr>
          <w:rtl/>
        </w:rPr>
        <w:t xml:space="preserve"> </w:t>
      </w:r>
      <w:bookmarkStart w:id="3729" w:name="_ETM_Q9_188430"/>
      <w:bookmarkEnd w:id="3729"/>
      <w:r>
        <w:rPr>
          <w:rtl/>
        </w:rPr>
        <w:t>תשמע</w:t>
      </w:r>
      <w:r>
        <w:rPr>
          <w:rFonts w:hint="cs"/>
          <w:rtl/>
        </w:rPr>
        <w:t>,</w:t>
      </w:r>
      <w:r>
        <w:rPr>
          <w:rtl/>
        </w:rPr>
        <w:t xml:space="preserve"> </w:t>
      </w:r>
      <w:bookmarkStart w:id="3730" w:name="_ETM_Q9_189700"/>
      <w:bookmarkEnd w:id="3730"/>
      <w:r>
        <w:rPr>
          <w:rtl/>
        </w:rPr>
        <w:t>א</w:t>
      </w:r>
      <w:r>
        <w:rPr>
          <w:rFonts w:hint="cs"/>
          <w:rtl/>
        </w:rPr>
        <w:t>.</w:t>
      </w:r>
      <w:r>
        <w:rPr>
          <w:rtl/>
        </w:rPr>
        <w:t xml:space="preserve"> </w:t>
      </w:r>
      <w:bookmarkStart w:id="3731" w:name="_ETM_Q9_190980"/>
      <w:bookmarkEnd w:id="3731"/>
      <w:r>
        <w:rPr>
          <w:rtl/>
        </w:rPr>
        <w:t xml:space="preserve">לא </w:t>
      </w:r>
      <w:bookmarkStart w:id="3732" w:name="_ETM_Q9_191190"/>
      <w:bookmarkEnd w:id="3732"/>
      <w:r>
        <w:rPr>
          <w:rtl/>
        </w:rPr>
        <w:t xml:space="preserve">שאלתי </w:t>
      </w:r>
      <w:bookmarkStart w:id="3733" w:name="_ETM_Q9_191699"/>
      <w:bookmarkEnd w:id="3733"/>
      <w:r>
        <w:rPr>
          <w:rFonts w:hint="cs"/>
          <w:rtl/>
        </w:rPr>
        <w:t>ממך שום מעיל;</w:t>
      </w:r>
      <w:r>
        <w:rPr>
          <w:rtl/>
        </w:rPr>
        <w:t xml:space="preserve"> </w:t>
      </w:r>
      <w:bookmarkStart w:id="3734" w:name="_ETM_Q9_194050"/>
      <w:bookmarkEnd w:id="3734"/>
      <w:r>
        <w:rPr>
          <w:rFonts w:hint="cs"/>
          <w:rtl/>
        </w:rPr>
        <w:t xml:space="preserve">דבר </w:t>
      </w:r>
      <w:r>
        <w:rPr>
          <w:rtl/>
        </w:rPr>
        <w:t>שני</w:t>
      </w:r>
      <w:r>
        <w:rPr>
          <w:rFonts w:hint="cs"/>
          <w:rtl/>
        </w:rPr>
        <w:t>,</w:t>
      </w:r>
      <w:r>
        <w:rPr>
          <w:rtl/>
        </w:rPr>
        <w:t xml:space="preserve"> </w:t>
      </w:r>
      <w:bookmarkStart w:id="3735" w:name="_ETM_Q9_195599"/>
      <w:bookmarkEnd w:id="3735"/>
      <w:r>
        <w:rPr>
          <w:rtl/>
        </w:rPr>
        <w:t xml:space="preserve">החזרתי </w:t>
      </w:r>
      <w:bookmarkStart w:id="3736" w:name="_ETM_Q9_196199"/>
      <w:bookmarkEnd w:id="3736"/>
      <w:r>
        <w:rPr>
          <w:rtl/>
        </w:rPr>
        <w:t xml:space="preserve">אותו </w:t>
      </w:r>
      <w:bookmarkStart w:id="3737" w:name="_ETM_Q9_196439"/>
      <w:bookmarkEnd w:id="3737"/>
      <w:r>
        <w:rPr>
          <w:rtl/>
        </w:rPr>
        <w:t xml:space="preserve">שלם </w:t>
      </w:r>
      <w:bookmarkStart w:id="3738" w:name="_ETM_Q9_196800"/>
      <w:bookmarkEnd w:id="3738"/>
      <w:r>
        <w:rPr>
          <w:rtl/>
        </w:rPr>
        <w:t>לגמרי</w:t>
      </w:r>
      <w:r>
        <w:rPr>
          <w:rFonts w:hint="cs"/>
          <w:rtl/>
        </w:rPr>
        <w:t>;</w:t>
      </w:r>
      <w:r>
        <w:rPr>
          <w:rtl/>
        </w:rPr>
        <w:t xml:space="preserve"> </w:t>
      </w:r>
      <w:bookmarkStart w:id="3739" w:name="_ETM_Q9_197919"/>
      <w:bookmarkEnd w:id="3739"/>
      <w:r>
        <w:rPr>
          <w:rtl/>
        </w:rPr>
        <w:t xml:space="preserve">דבר </w:t>
      </w:r>
      <w:bookmarkStart w:id="3740" w:name="_ETM_Q9_198400"/>
      <w:bookmarkEnd w:id="3740"/>
      <w:r>
        <w:rPr>
          <w:rtl/>
        </w:rPr>
        <w:t>שלישי</w:t>
      </w:r>
      <w:r>
        <w:rPr>
          <w:rFonts w:hint="cs"/>
          <w:rtl/>
        </w:rPr>
        <w:t>,</w:t>
      </w:r>
      <w:r>
        <w:rPr>
          <w:rtl/>
        </w:rPr>
        <w:t xml:space="preserve"> </w:t>
      </w:r>
      <w:bookmarkStart w:id="3741" w:name="_ETM_Q9_200620"/>
      <w:bookmarkEnd w:id="3741"/>
      <w:r>
        <w:rPr>
          <w:rFonts w:hint="cs"/>
          <w:rtl/>
        </w:rPr>
        <w:t>גם כשנתת לי אותו הוא כבר היה קרוע.</w:t>
      </w:r>
      <w:r>
        <w:rPr>
          <w:rtl/>
        </w:rPr>
        <w:t xml:space="preserve"> </w:t>
      </w:r>
      <w:bookmarkStart w:id="3742" w:name="_ETM_Q9_204230"/>
      <w:bookmarkEnd w:id="3742"/>
      <w:r>
        <w:rPr>
          <w:rtl/>
        </w:rPr>
        <w:t xml:space="preserve">זה </w:t>
      </w:r>
      <w:bookmarkStart w:id="3743" w:name="_ETM_Q9_204529"/>
      <w:bookmarkEnd w:id="3743"/>
      <w:r>
        <w:rPr>
          <w:rtl/>
        </w:rPr>
        <w:t>הסיפור</w:t>
      </w:r>
      <w:r>
        <w:rPr>
          <w:rFonts w:hint="cs"/>
          <w:rtl/>
        </w:rPr>
        <w:t>,</w:t>
      </w:r>
      <w:r>
        <w:rPr>
          <w:rtl/>
        </w:rPr>
        <w:t xml:space="preserve"> </w:t>
      </w:r>
      <w:bookmarkStart w:id="3744" w:name="_ETM_Q9_205009"/>
      <w:bookmarkEnd w:id="3744"/>
      <w:r>
        <w:rPr>
          <w:rtl/>
        </w:rPr>
        <w:t xml:space="preserve">דרך </w:t>
      </w:r>
      <w:bookmarkStart w:id="3745" w:name="_ETM_Q9_205250"/>
      <w:bookmarkEnd w:id="3745"/>
      <w:r>
        <w:rPr>
          <w:rtl/>
        </w:rPr>
        <w:t>אגב</w:t>
      </w:r>
      <w:r>
        <w:rPr>
          <w:rFonts w:hint="cs"/>
          <w:rtl/>
        </w:rPr>
        <w:t>,</w:t>
      </w:r>
      <w:r>
        <w:rPr>
          <w:rtl/>
        </w:rPr>
        <w:t xml:space="preserve"> </w:t>
      </w:r>
      <w:bookmarkStart w:id="3746" w:name="_ETM_Q9_205489"/>
      <w:bookmarkEnd w:id="3746"/>
      <w:r>
        <w:rPr>
          <w:rFonts w:hint="cs"/>
          <w:rtl/>
        </w:rPr>
        <w:t>כ</w:t>
      </w:r>
      <w:r>
        <w:rPr>
          <w:rtl/>
        </w:rPr>
        <w:t xml:space="preserve">שאנחנו </w:t>
      </w:r>
      <w:bookmarkStart w:id="3747" w:name="_ETM_Q9_205910"/>
      <w:bookmarkEnd w:id="3747"/>
      <w:r>
        <w:rPr>
          <w:rtl/>
        </w:rPr>
        <w:t xml:space="preserve">מסתכלים </w:t>
      </w:r>
      <w:bookmarkStart w:id="3748" w:name="_ETM_Q9_206359"/>
      <w:bookmarkEnd w:id="3748"/>
      <w:r>
        <w:rPr>
          <w:rtl/>
        </w:rPr>
        <w:t xml:space="preserve">עכשיו </w:t>
      </w:r>
      <w:bookmarkStart w:id="3749" w:name="_ETM_Q9_206599"/>
      <w:bookmarkEnd w:id="3749"/>
      <w:r>
        <w:rPr>
          <w:rtl/>
        </w:rPr>
        <w:t xml:space="preserve">על </w:t>
      </w:r>
      <w:bookmarkStart w:id="3750" w:name="_ETM_Q9_206689"/>
      <w:bookmarkEnd w:id="3750"/>
      <w:r>
        <w:rPr>
          <w:rtl/>
        </w:rPr>
        <w:t xml:space="preserve">מה </w:t>
      </w:r>
      <w:bookmarkStart w:id="3751" w:name="_ETM_Q9_206810"/>
      <w:bookmarkEnd w:id="3751"/>
      <w:r>
        <w:rPr>
          <w:rtl/>
        </w:rPr>
        <w:t xml:space="preserve">שקרה </w:t>
      </w:r>
      <w:bookmarkStart w:id="3752" w:name="_ETM_Q9_207199"/>
      <w:bookmarkEnd w:id="3752"/>
      <w:r>
        <w:rPr>
          <w:rtl/>
        </w:rPr>
        <w:t xml:space="preserve">עם </w:t>
      </w:r>
      <w:bookmarkStart w:id="3753" w:name="_ETM_Q9_207289"/>
      <w:bookmarkEnd w:id="3753"/>
      <w:r>
        <w:rPr>
          <w:rtl/>
        </w:rPr>
        <w:t>גב</w:t>
      </w:r>
      <w:r>
        <w:rPr>
          <w:rFonts w:hint="cs"/>
          <w:rtl/>
        </w:rPr>
        <w:t>'</w:t>
      </w:r>
      <w:r>
        <w:rPr>
          <w:rtl/>
        </w:rPr>
        <w:t xml:space="preserve"> </w:t>
      </w:r>
      <w:bookmarkStart w:id="3754" w:name="_ETM_Q9_207619"/>
      <w:bookmarkEnd w:id="3754"/>
      <w:r>
        <w:rPr>
          <w:rtl/>
        </w:rPr>
        <w:t>זילבר</w:t>
      </w:r>
      <w:r>
        <w:rPr>
          <w:rFonts w:hint="cs"/>
          <w:rtl/>
        </w:rPr>
        <w:t>.</w:t>
      </w:r>
      <w:r>
        <w:rPr>
          <w:rtl/>
        </w:rPr>
        <w:t xml:space="preserve"> </w:t>
      </w:r>
      <w:bookmarkStart w:id="3755" w:name="_ETM_Q9_207949"/>
      <w:bookmarkStart w:id="3756" w:name="_ETM_Q9_207496"/>
      <w:bookmarkStart w:id="3757" w:name="_ETM_Q9_207575"/>
      <w:bookmarkStart w:id="3758" w:name="_ETM_Q9_207783"/>
      <w:bookmarkStart w:id="3759" w:name="_ETM_Q9_207847"/>
      <w:bookmarkEnd w:id="3755"/>
      <w:bookmarkEnd w:id="3756"/>
      <w:bookmarkEnd w:id="3757"/>
      <w:bookmarkEnd w:id="3758"/>
      <w:bookmarkEnd w:id="3759"/>
      <w:r>
        <w:rPr>
          <w:rtl/>
        </w:rPr>
        <w:t>תראה</w:t>
      </w:r>
      <w:r>
        <w:rPr>
          <w:rFonts w:hint="cs"/>
          <w:rtl/>
        </w:rPr>
        <w:t>,</w:t>
      </w:r>
      <w:r>
        <w:rPr>
          <w:rtl/>
        </w:rPr>
        <w:t xml:space="preserve"> </w:t>
      </w:r>
      <w:bookmarkStart w:id="3760" w:name="_ETM_Q9_208519"/>
      <w:bookmarkEnd w:id="3760"/>
      <w:r>
        <w:rPr>
          <w:rFonts w:hint="cs"/>
          <w:rtl/>
        </w:rPr>
        <w:t xml:space="preserve">גב' </w:t>
      </w:r>
      <w:r>
        <w:rPr>
          <w:rtl/>
        </w:rPr>
        <w:t xml:space="preserve">זילבר </w:t>
      </w:r>
      <w:bookmarkStart w:id="3761" w:name="_ETM_Q9_210560"/>
      <w:bookmarkEnd w:id="3761"/>
      <w:r>
        <w:rPr>
          <w:rtl/>
        </w:rPr>
        <w:t xml:space="preserve">לפני </w:t>
      </w:r>
      <w:bookmarkStart w:id="3762" w:name="_ETM_Q9_210890"/>
      <w:bookmarkEnd w:id="3762"/>
      <w:r>
        <w:rPr>
          <w:rtl/>
        </w:rPr>
        <w:t xml:space="preserve">כשנה </w:t>
      </w:r>
      <w:bookmarkStart w:id="3763" w:name="_ETM_Q9_211810"/>
      <w:bookmarkEnd w:id="3763"/>
      <w:r>
        <w:rPr>
          <w:rtl/>
        </w:rPr>
        <w:t>בכנסת</w:t>
      </w:r>
      <w:r>
        <w:rPr>
          <w:rFonts w:hint="cs"/>
          <w:rtl/>
        </w:rPr>
        <w:t>,</w:t>
      </w:r>
      <w:r>
        <w:rPr>
          <w:rtl/>
        </w:rPr>
        <w:t xml:space="preserve"> </w:t>
      </w:r>
      <w:bookmarkStart w:id="3764" w:name="_ETM_Q9_213560"/>
      <w:bookmarkEnd w:id="3764"/>
      <w:r>
        <w:rPr>
          <w:rtl/>
        </w:rPr>
        <w:t xml:space="preserve">כשאני </w:t>
      </w:r>
      <w:bookmarkStart w:id="3765" w:name="_ETM_Q9_213770"/>
      <w:bookmarkEnd w:id="3765"/>
      <w:r>
        <w:rPr>
          <w:rtl/>
        </w:rPr>
        <w:t xml:space="preserve">הייתי </w:t>
      </w:r>
      <w:bookmarkStart w:id="3766" w:name="_ETM_Q9_213920"/>
      <w:bookmarkEnd w:id="3766"/>
      <w:r>
        <w:rPr>
          <w:rtl/>
        </w:rPr>
        <w:t xml:space="preserve">יושב-ראש </w:t>
      </w:r>
      <w:bookmarkStart w:id="3767" w:name="_ETM_Q9_214310"/>
      <w:bookmarkEnd w:id="3767"/>
      <w:r>
        <w:rPr>
          <w:rtl/>
        </w:rPr>
        <w:t>הקואליציה</w:t>
      </w:r>
      <w:r>
        <w:rPr>
          <w:rFonts w:hint="cs"/>
          <w:rtl/>
        </w:rPr>
        <w:t>,</w:t>
      </w:r>
      <w:r>
        <w:rPr>
          <w:rtl/>
        </w:rPr>
        <w:t xml:space="preserve"> </w:t>
      </w:r>
      <w:bookmarkStart w:id="3768" w:name="_ETM_Q9_215090"/>
      <w:bookmarkEnd w:id="3768"/>
      <w:r>
        <w:rPr>
          <w:rtl/>
        </w:rPr>
        <w:t xml:space="preserve">היה </w:t>
      </w:r>
      <w:bookmarkStart w:id="3769" w:name="_ETM_Q9_215270"/>
      <w:bookmarkEnd w:id="3769"/>
      <w:r>
        <w:rPr>
          <w:rtl/>
        </w:rPr>
        <w:t xml:space="preserve">פה </w:t>
      </w:r>
      <w:bookmarkStart w:id="3770" w:name="_ETM_Q9_215420"/>
      <w:bookmarkEnd w:id="3770"/>
      <w:r>
        <w:rPr>
          <w:rtl/>
        </w:rPr>
        <w:t xml:space="preserve">דיון </w:t>
      </w:r>
      <w:bookmarkStart w:id="3771" w:name="_ETM_Q9_215659"/>
      <w:bookmarkEnd w:id="3771"/>
      <w:r>
        <w:rPr>
          <w:rtl/>
        </w:rPr>
        <w:t xml:space="preserve">בכנסת </w:t>
      </w:r>
      <w:bookmarkStart w:id="3772" w:name="_ETM_Q9_216680"/>
      <w:bookmarkEnd w:id="3772"/>
      <w:r>
        <w:rPr>
          <w:rtl/>
        </w:rPr>
        <w:t xml:space="preserve">עם </w:t>
      </w:r>
      <w:bookmarkStart w:id="3773" w:name="_ETM_Q9_216830"/>
      <w:bookmarkEnd w:id="3773"/>
      <w:r>
        <w:rPr>
          <w:rtl/>
        </w:rPr>
        <w:t xml:space="preserve">שרת </w:t>
      </w:r>
      <w:bookmarkStart w:id="3774" w:name="_ETM_Q9_217280"/>
      <w:bookmarkEnd w:id="3774"/>
      <w:r>
        <w:rPr>
          <w:rtl/>
        </w:rPr>
        <w:t xml:space="preserve">המשפטים </w:t>
      </w:r>
      <w:bookmarkStart w:id="3775" w:name="_ETM_Q9_217760"/>
      <w:bookmarkEnd w:id="3775"/>
      <w:r>
        <w:rPr>
          <w:rtl/>
        </w:rPr>
        <w:t>שקד</w:t>
      </w:r>
      <w:r>
        <w:rPr>
          <w:rFonts w:hint="cs"/>
          <w:rtl/>
        </w:rPr>
        <w:t>.</w:t>
      </w:r>
      <w:r>
        <w:rPr>
          <w:rtl/>
        </w:rPr>
        <w:t xml:space="preserve"> </w:t>
      </w:r>
      <w:bookmarkStart w:id="3776" w:name="_ETM_Q9_218429"/>
      <w:bookmarkEnd w:id="3776"/>
      <w:r>
        <w:rPr>
          <w:rtl/>
        </w:rPr>
        <w:t xml:space="preserve">היא </w:t>
      </w:r>
      <w:bookmarkStart w:id="3777" w:name="_ETM_Q9_218639"/>
      <w:bookmarkEnd w:id="3777"/>
      <w:r>
        <w:rPr>
          <w:rtl/>
        </w:rPr>
        <w:t xml:space="preserve">באה </w:t>
      </w:r>
      <w:bookmarkStart w:id="3778" w:name="_ETM_Q9_219569"/>
      <w:bookmarkEnd w:id="3778"/>
      <w:r>
        <w:rPr>
          <w:rFonts w:hint="cs"/>
          <w:rtl/>
        </w:rPr>
        <w:t>ל</w:t>
      </w:r>
      <w:r>
        <w:rPr>
          <w:rtl/>
        </w:rPr>
        <w:t xml:space="preserve">וועדת </w:t>
      </w:r>
      <w:bookmarkStart w:id="3779" w:name="_ETM_Q9_220440"/>
      <w:bookmarkEnd w:id="3779"/>
      <w:r>
        <w:rPr>
          <w:rtl/>
        </w:rPr>
        <w:t>הכנסת</w:t>
      </w:r>
      <w:r>
        <w:rPr>
          <w:rFonts w:hint="cs"/>
          <w:rtl/>
        </w:rPr>
        <w:t>,</w:t>
      </w:r>
      <w:r>
        <w:rPr>
          <w:rtl/>
        </w:rPr>
        <w:t xml:space="preserve"> </w:t>
      </w:r>
      <w:bookmarkStart w:id="3780" w:name="_ETM_Q9_221989"/>
      <w:bookmarkEnd w:id="3780"/>
      <w:r>
        <w:rPr>
          <w:rtl/>
        </w:rPr>
        <w:t xml:space="preserve">ועדת </w:t>
      </w:r>
      <w:bookmarkStart w:id="3781" w:name="_ETM_Q9_222469"/>
      <w:bookmarkEnd w:id="3781"/>
      <w:r>
        <w:rPr>
          <w:rtl/>
        </w:rPr>
        <w:t xml:space="preserve">הפנים </w:t>
      </w:r>
      <w:bookmarkStart w:id="3782" w:name="_ETM_Q9_222739"/>
      <w:bookmarkEnd w:id="3782"/>
      <w:r>
        <w:rPr>
          <w:rtl/>
        </w:rPr>
        <w:t>כמדומני</w:t>
      </w:r>
      <w:r>
        <w:rPr>
          <w:rFonts w:hint="cs"/>
          <w:rtl/>
        </w:rPr>
        <w:t>,</w:t>
      </w:r>
      <w:r>
        <w:rPr>
          <w:rtl/>
        </w:rPr>
        <w:t xml:space="preserve"> </w:t>
      </w:r>
      <w:bookmarkStart w:id="3783" w:name="_ETM_Q9_223789"/>
      <w:bookmarkEnd w:id="3783"/>
      <w:r>
        <w:rPr>
          <w:rtl/>
        </w:rPr>
        <w:t xml:space="preserve">יצאה </w:t>
      </w:r>
      <w:bookmarkStart w:id="3784" w:name="_ETM_Q9_224510"/>
      <w:bookmarkEnd w:id="3784"/>
      <w:r>
        <w:rPr>
          <w:rtl/>
        </w:rPr>
        <w:t xml:space="preserve">נגד </w:t>
      </w:r>
      <w:bookmarkStart w:id="3785" w:name="_ETM_Q9_225050"/>
      <w:bookmarkEnd w:id="3785"/>
      <w:r>
        <w:rPr>
          <w:rFonts w:hint="cs"/>
          <w:rtl/>
        </w:rPr>
        <w:t>השרה</w:t>
      </w:r>
      <w:r>
        <w:rPr>
          <w:rtl/>
        </w:rPr>
        <w:t xml:space="preserve"> </w:t>
      </w:r>
      <w:bookmarkStart w:id="3786" w:name="_ETM_Q9_227069"/>
      <w:bookmarkEnd w:id="3786"/>
      <w:r>
        <w:rPr>
          <w:rtl/>
        </w:rPr>
        <w:t xml:space="preserve">ואמרה </w:t>
      </w:r>
      <w:bookmarkStart w:id="3787" w:name="_ETM_Q9_227609"/>
      <w:bookmarkEnd w:id="3787"/>
      <w:r>
        <w:rPr>
          <w:rtl/>
        </w:rPr>
        <w:t xml:space="preserve">דברים </w:t>
      </w:r>
      <w:bookmarkStart w:id="3788" w:name="_ETM_Q9_227909"/>
      <w:bookmarkEnd w:id="3788"/>
      <w:r>
        <w:rPr>
          <w:rtl/>
        </w:rPr>
        <w:t xml:space="preserve">חמורים </w:t>
      </w:r>
      <w:bookmarkStart w:id="3789" w:name="_ETM_Q9_228359"/>
      <w:bookmarkEnd w:id="3789"/>
      <w:r>
        <w:rPr>
          <w:rtl/>
        </w:rPr>
        <w:t>מאוד</w:t>
      </w:r>
      <w:r>
        <w:rPr>
          <w:rFonts w:hint="cs"/>
          <w:rtl/>
        </w:rPr>
        <w:t>.</w:t>
      </w:r>
      <w:r>
        <w:rPr>
          <w:rtl/>
        </w:rPr>
        <w:t xml:space="preserve"> </w:t>
      </w:r>
      <w:bookmarkStart w:id="3790" w:name="_ETM_Q9_230120"/>
      <w:bookmarkEnd w:id="3790"/>
    </w:p>
    <w:p w:rsidR="004138B2" w:rsidRDefault="004138B2" w:rsidP="0073511B">
      <w:pPr>
        <w:rPr>
          <w:rtl/>
        </w:rPr>
      </w:pPr>
    </w:p>
    <w:p w:rsidR="004138B2" w:rsidRDefault="004138B2" w:rsidP="0073511B">
      <w:pPr>
        <w:pStyle w:val="af5"/>
        <w:rPr>
          <w:rtl/>
        </w:rPr>
      </w:pPr>
      <w:bookmarkStart w:id="3791" w:name="ET_interruption_קר_אה_2"/>
      <w:r w:rsidRPr="00541548">
        <w:rPr>
          <w:rStyle w:val="TagStyle"/>
          <w:rtl/>
        </w:rPr>
        <w:t xml:space="preserve"> &lt;&lt; קריאה &gt;&gt;</w:t>
      </w:r>
      <w:r w:rsidRPr="00B97292">
        <w:rPr>
          <w:rStyle w:val="TagStyle"/>
          <w:rtl/>
        </w:rPr>
        <w:t xml:space="preserve"> </w:t>
      </w:r>
      <w:r>
        <w:rPr>
          <w:rtl/>
        </w:rPr>
        <w:t>קריאה:</w:t>
      </w:r>
      <w:r w:rsidRPr="00B97292">
        <w:rPr>
          <w:rStyle w:val="TagStyle"/>
          <w:rtl/>
        </w:rPr>
        <w:t xml:space="preserve"> </w:t>
      </w:r>
      <w:r w:rsidRPr="00541548">
        <w:rPr>
          <w:rStyle w:val="TagStyle"/>
          <w:rtl/>
        </w:rPr>
        <w:t>&lt;&lt; קריאה &gt;&gt;</w:t>
      </w:r>
      <w:r>
        <w:rPr>
          <w:rtl/>
        </w:rPr>
        <w:t xml:space="preserve">  </w:t>
      </w:r>
      <w:bookmarkEnd w:id="3791"/>
    </w:p>
    <w:p w:rsidR="004138B2" w:rsidRDefault="004138B2" w:rsidP="0073511B">
      <w:pPr>
        <w:rPr>
          <w:rtl/>
          <w:lang w:eastAsia="he-IL"/>
        </w:rPr>
      </w:pPr>
    </w:p>
    <w:p w:rsidR="004138B2" w:rsidRDefault="004138B2" w:rsidP="0073511B">
      <w:pPr>
        <w:rPr>
          <w:rtl/>
          <w:lang w:eastAsia="he-IL"/>
        </w:rPr>
      </w:pPr>
      <w:r>
        <w:rPr>
          <w:rFonts w:hint="cs"/>
          <w:rtl/>
          <w:lang w:eastAsia="he-IL"/>
        </w:rPr>
        <w:t>מותר לה.</w:t>
      </w:r>
    </w:p>
    <w:p w:rsidR="004138B2" w:rsidRDefault="004138B2" w:rsidP="0073511B">
      <w:pPr>
        <w:rPr>
          <w:rtl/>
          <w:lang w:eastAsia="he-IL"/>
        </w:rPr>
      </w:pPr>
    </w:p>
    <w:p w:rsidR="004138B2" w:rsidRDefault="0073511B" w:rsidP="0073511B">
      <w:pPr>
        <w:pStyle w:val="-"/>
        <w:rPr>
          <w:rtl/>
        </w:rPr>
      </w:pPr>
      <w:bookmarkStart w:id="3792" w:name="ET_speakercontinue_5971_3"/>
      <w:r w:rsidRPr="0073511B">
        <w:rPr>
          <w:rStyle w:val="TagStyle"/>
          <w:rtl/>
        </w:rPr>
        <w:t xml:space="preserve"> &lt;&lt; דובר_המשך &gt;&gt;</w:t>
      </w:r>
      <w:r w:rsidR="004138B2" w:rsidRPr="00B97292">
        <w:rPr>
          <w:rStyle w:val="TagStyle"/>
          <w:rtl/>
        </w:rPr>
        <w:t xml:space="preserve"> </w:t>
      </w:r>
      <w:r w:rsidR="004138B2">
        <w:rPr>
          <w:rtl/>
        </w:rPr>
        <w:t>השר המקשר בין הממשלה לכנסת דוד אמסלם:</w:t>
      </w:r>
      <w:r w:rsidR="004138B2" w:rsidRPr="00B97292">
        <w:rPr>
          <w:rStyle w:val="TagStyle"/>
          <w:rtl/>
        </w:rPr>
        <w:t xml:space="preserve"> </w:t>
      </w:r>
      <w:r w:rsidRPr="0073511B">
        <w:rPr>
          <w:rStyle w:val="TagStyle"/>
          <w:rtl/>
        </w:rPr>
        <w:t xml:space="preserve">&lt;&lt; דובר_המשך &gt;&gt; </w:t>
      </w:r>
      <w:r w:rsidR="004138B2">
        <w:rPr>
          <w:rtl/>
        </w:rPr>
        <w:t xml:space="preserve">  </w:t>
      </w:r>
      <w:bookmarkEnd w:id="3792"/>
    </w:p>
    <w:p w:rsidR="004138B2" w:rsidRDefault="004138B2" w:rsidP="0073511B">
      <w:pPr>
        <w:pStyle w:val="KeepWithNext"/>
        <w:rPr>
          <w:rtl/>
          <w:lang w:eastAsia="he-IL"/>
        </w:rPr>
      </w:pPr>
    </w:p>
    <w:p w:rsidR="004138B2" w:rsidRDefault="004138B2" w:rsidP="0073511B">
      <w:pPr>
        <w:rPr>
          <w:rtl/>
        </w:rPr>
      </w:pPr>
      <w:r>
        <w:rPr>
          <w:rtl/>
        </w:rPr>
        <w:t>שנייה</w:t>
      </w:r>
      <w:bookmarkStart w:id="3793" w:name="_ETM_Q9_230629"/>
      <w:bookmarkEnd w:id="3793"/>
      <w:r>
        <w:rPr>
          <w:rFonts w:hint="cs"/>
          <w:rtl/>
        </w:rPr>
        <w:t xml:space="preserve"> </w:t>
      </w:r>
      <w:r>
        <w:rPr>
          <w:rtl/>
        </w:rPr>
        <w:t>דקה</w:t>
      </w:r>
      <w:r>
        <w:rPr>
          <w:rFonts w:hint="cs"/>
          <w:rtl/>
        </w:rPr>
        <w:t>.</w:t>
      </w:r>
      <w:r>
        <w:rPr>
          <w:rtl/>
        </w:rPr>
        <w:t xml:space="preserve"> </w:t>
      </w:r>
      <w:bookmarkStart w:id="3794" w:name="_ETM_Q9_231840"/>
      <w:bookmarkEnd w:id="3794"/>
      <w:r>
        <w:rPr>
          <w:rFonts w:hint="cs"/>
          <w:rtl/>
        </w:rPr>
        <w:t>היא עברה</w:t>
      </w:r>
      <w:r>
        <w:rPr>
          <w:rtl/>
        </w:rPr>
        <w:t xml:space="preserve"> </w:t>
      </w:r>
      <w:bookmarkStart w:id="3795" w:name="_ETM_Q9_232649"/>
      <w:bookmarkEnd w:id="3795"/>
      <w:r>
        <w:rPr>
          <w:rtl/>
        </w:rPr>
        <w:t xml:space="preserve">עבירה </w:t>
      </w:r>
      <w:bookmarkStart w:id="3796" w:name="_ETM_Q9_233010"/>
      <w:bookmarkEnd w:id="3796"/>
      <w:r>
        <w:rPr>
          <w:rtl/>
        </w:rPr>
        <w:t>משמעתית</w:t>
      </w:r>
      <w:r>
        <w:rPr>
          <w:rFonts w:hint="cs"/>
          <w:rtl/>
        </w:rPr>
        <w:t>,</w:t>
      </w:r>
      <w:r>
        <w:rPr>
          <w:rtl/>
        </w:rPr>
        <w:t xml:space="preserve"> </w:t>
      </w:r>
      <w:bookmarkStart w:id="3797" w:name="_ETM_Q9_233670"/>
      <w:bookmarkEnd w:id="3797"/>
      <w:r>
        <w:rPr>
          <w:rtl/>
        </w:rPr>
        <w:t xml:space="preserve">אני </w:t>
      </w:r>
      <w:bookmarkStart w:id="3798" w:name="_ETM_Q9_233820"/>
      <w:bookmarkEnd w:id="3798"/>
      <w:r>
        <w:rPr>
          <w:rtl/>
        </w:rPr>
        <w:t xml:space="preserve">אומר </w:t>
      </w:r>
      <w:bookmarkStart w:id="3799" w:name="_ETM_Q9_234000"/>
      <w:bookmarkEnd w:id="3799"/>
      <w:r>
        <w:rPr>
          <w:rtl/>
        </w:rPr>
        <w:t>לך</w:t>
      </w:r>
      <w:r>
        <w:rPr>
          <w:rFonts w:hint="cs"/>
          <w:rtl/>
        </w:rPr>
        <w:t>.</w:t>
      </w:r>
      <w:r>
        <w:rPr>
          <w:rtl/>
        </w:rPr>
        <w:t xml:space="preserve"> </w:t>
      </w:r>
      <w:bookmarkStart w:id="3800" w:name="_ETM_Q9_236110"/>
      <w:bookmarkEnd w:id="3800"/>
      <w:r>
        <w:rPr>
          <w:rtl/>
        </w:rPr>
        <w:t>כמובן</w:t>
      </w:r>
      <w:r>
        <w:rPr>
          <w:rFonts w:hint="cs"/>
          <w:rtl/>
        </w:rPr>
        <w:t>,</w:t>
      </w:r>
      <w:r>
        <w:rPr>
          <w:rtl/>
        </w:rPr>
        <w:t xml:space="preserve"> </w:t>
      </w:r>
      <w:bookmarkStart w:id="3801" w:name="_ETM_Q9_236500"/>
      <w:bookmarkEnd w:id="3801"/>
      <w:r>
        <w:rPr>
          <w:rtl/>
        </w:rPr>
        <w:t xml:space="preserve">פנו </w:t>
      </w:r>
      <w:bookmarkStart w:id="3802" w:name="_ETM_Q9_236770"/>
      <w:bookmarkEnd w:id="3802"/>
      <w:proofErr w:type="spellStart"/>
      <w:r>
        <w:rPr>
          <w:rFonts w:hint="cs"/>
          <w:rtl/>
        </w:rPr>
        <w:t>למנדלבליט</w:t>
      </w:r>
      <w:proofErr w:type="spellEnd"/>
      <w:r>
        <w:rPr>
          <w:rFonts w:hint="cs"/>
          <w:rtl/>
        </w:rPr>
        <w:t>,</w:t>
      </w:r>
      <w:r>
        <w:rPr>
          <w:rtl/>
        </w:rPr>
        <w:t xml:space="preserve"> </w:t>
      </w:r>
      <w:bookmarkStart w:id="3803" w:name="_ETM_Q9_237590"/>
      <w:bookmarkEnd w:id="3803"/>
      <w:r>
        <w:rPr>
          <w:rtl/>
        </w:rPr>
        <w:t xml:space="preserve">הוא </w:t>
      </w:r>
      <w:bookmarkStart w:id="3804" w:name="_ETM_Q9_237710"/>
      <w:bookmarkEnd w:id="3804"/>
      <w:r>
        <w:rPr>
          <w:rtl/>
        </w:rPr>
        <w:t xml:space="preserve">קרא </w:t>
      </w:r>
      <w:bookmarkStart w:id="3805" w:name="_ETM_Q9_238130"/>
      <w:bookmarkEnd w:id="3805"/>
      <w:r>
        <w:rPr>
          <w:rtl/>
        </w:rPr>
        <w:t xml:space="preserve">לה </w:t>
      </w:r>
      <w:bookmarkStart w:id="3806" w:name="_ETM_Q9_238370"/>
      <w:bookmarkEnd w:id="3806"/>
      <w:r>
        <w:rPr>
          <w:rtl/>
        </w:rPr>
        <w:t xml:space="preserve">לאיזה </w:t>
      </w:r>
      <w:bookmarkStart w:id="3807" w:name="_ETM_Q9_238820"/>
      <w:bookmarkEnd w:id="3807"/>
      <w:r>
        <w:rPr>
          <w:rtl/>
        </w:rPr>
        <w:t xml:space="preserve">שיחת </w:t>
      </w:r>
      <w:bookmarkStart w:id="3808" w:name="_ETM_Q9_239300"/>
      <w:bookmarkEnd w:id="3808"/>
      <w:r>
        <w:rPr>
          <w:rtl/>
        </w:rPr>
        <w:t>נזיפה</w:t>
      </w:r>
      <w:r>
        <w:rPr>
          <w:rFonts w:hint="cs"/>
          <w:rtl/>
        </w:rPr>
        <w:t>,</w:t>
      </w:r>
      <w:r>
        <w:rPr>
          <w:rtl/>
        </w:rPr>
        <w:t xml:space="preserve"> </w:t>
      </w:r>
      <w:bookmarkStart w:id="3809" w:name="_ETM_Q9_239900"/>
      <w:bookmarkEnd w:id="3809"/>
      <w:r>
        <w:rPr>
          <w:rtl/>
        </w:rPr>
        <w:t xml:space="preserve">ככה </w:t>
      </w:r>
      <w:bookmarkStart w:id="3810" w:name="_ETM_Q9_240140"/>
      <w:bookmarkEnd w:id="3810"/>
      <w:r>
        <w:rPr>
          <w:rtl/>
        </w:rPr>
        <w:t xml:space="preserve">זה </w:t>
      </w:r>
      <w:bookmarkStart w:id="3811" w:name="_ETM_Q9_240230"/>
      <w:bookmarkEnd w:id="3811"/>
      <w:r>
        <w:rPr>
          <w:rtl/>
        </w:rPr>
        <w:t xml:space="preserve">עובד </w:t>
      </w:r>
      <w:bookmarkStart w:id="3812" w:name="_ETM_Q9_240440"/>
      <w:bookmarkEnd w:id="3812"/>
      <w:r>
        <w:rPr>
          <w:rFonts w:hint="cs"/>
          <w:rtl/>
        </w:rPr>
        <w:t>אצלם.</w:t>
      </w:r>
      <w:r>
        <w:rPr>
          <w:rtl/>
        </w:rPr>
        <w:t xml:space="preserve"> </w:t>
      </w:r>
      <w:bookmarkStart w:id="3813" w:name="_ETM_Q9_241300"/>
      <w:bookmarkEnd w:id="3813"/>
      <w:r>
        <w:rPr>
          <w:rtl/>
        </w:rPr>
        <w:t xml:space="preserve">דרך </w:t>
      </w:r>
      <w:bookmarkStart w:id="3814" w:name="_ETM_Q9_241450"/>
      <w:bookmarkEnd w:id="3814"/>
      <w:r>
        <w:rPr>
          <w:rtl/>
        </w:rPr>
        <w:t>אגב</w:t>
      </w:r>
      <w:r>
        <w:rPr>
          <w:rFonts w:hint="cs"/>
          <w:rtl/>
        </w:rPr>
        <w:t>,</w:t>
      </w:r>
      <w:r>
        <w:rPr>
          <w:rtl/>
        </w:rPr>
        <w:t xml:space="preserve"> </w:t>
      </w:r>
      <w:bookmarkStart w:id="3815" w:name="_ETM_Q9_241630"/>
      <w:bookmarkEnd w:id="3815"/>
      <w:r>
        <w:rPr>
          <w:rFonts w:hint="cs"/>
          <w:rtl/>
        </w:rPr>
        <w:t>שם</w:t>
      </w:r>
      <w:r>
        <w:rPr>
          <w:rtl/>
        </w:rPr>
        <w:t xml:space="preserve"> </w:t>
      </w:r>
      <w:bookmarkStart w:id="3816" w:name="_ETM_Q9_241899"/>
      <w:bookmarkEnd w:id="3816"/>
      <w:r>
        <w:rPr>
          <w:rtl/>
        </w:rPr>
        <w:t xml:space="preserve">אין </w:t>
      </w:r>
      <w:bookmarkStart w:id="3817" w:name="_ETM_Q9_241989"/>
      <w:bookmarkEnd w:id="3817"/>
      <w:r>
        <w:rPr>
          <w:rtl/>
        </w:rPr>
        <w:t>תיקים</w:t>
      </w:r>
      <w:r>
        <w:rPr>
          <w:rFonts w:hint="cs"/>
          <w:rtl/>
        </w:rPr>
        <w:t>,</w:t>
      </w:r>
      <w:r>
        <w:rPr>
          <w:rtl/>
        </w:rPr>
        <w:t xml:space="preserve"> </w:t>
      </w:r>
      <w:bookmarkStart w:id="3818" w:name="_ETM_Q9_242350"/>
      <w:bookmarkEnd w:id="3818"/>
      <w:r>
        <w:rPr>
          <w:rtl/>
        </w:rPr>
        <w:t xml:space="preserve">אין </w:t>
      </w:r>
      <w:bookmarkStart w:id="3819" w:name="_ETM_Q9_242500"/>
      <w:bookmarkEnd w:id="3819"/>
      <w:r>
        <w:rPr>
          <w:rtl/>
        </w:rPr>
        <w:t>כלום</w:t>
      </w:r>
      <w:r>
        <w:rPr>
          <w:rFonts w:hint="cs"/>
          <w:rtl/>
        </w:rPr>
        <w:t xml:space="preserve"> </w:t>
      </w:r>
      <w:r>
        <w:rPr>
          <w:rFonts w:hint="eastAsia"/>
        </w:rPr>
        <w:t>–</w:t>
      </w:r>
      <w:r>
        <w:rPr>
          <w:rtl/>
        </w:rPr>
        <w:t xml:space="preserve"> </w:t>
      </w:r>
      <w:bookmarkStart w:id="3820" w:name="_ETM_Q9_242649"/>
      <w:bookmarkEnd w:id="3820"/>
      <w:r>
        <w:rPr>
          <w:rtl/>
        </w:rPr>
        <w:t xml:space="preserve">רק </w:t>
      </w:r>
      <w:bookmarkStart w:id="3821" w:name="_ETM_Q9_242770"/>
      <w:bookmarkEnd w:id="3821"/>
      <w:r>
        <w:rPr>
          <w:rtl/>
        </w:rPr>
        <w:t>שיחות</w:t>
      </w:r>
      <w:r>
        <w:rPr>
          <w:rFonts w:hint="cs"/>
          <w:rtl/>
        </w:rPr>
        <w:t>.</w:t>
      </w:r>
      <w:r>
        <w:rPr>
          <w:rtl/>
        </w:rPr>
        <w:t xml:space="preserve"> </w:t>
      </w:r>
      <w:bookmarkStart w:id="3822" w:name="_ETM_Q9_244360"/>
      <w:bookmarkEnd w:id="3822"/>
      <w:r>
        <w:rPr>
          <w:rtl/>
        </w:rPr>
        <w:t>גב</w:t>
      </w:r>
      <w:r>
        <w:rPr>
          <w:rFonts w:hint="cs"/>
          <w:rtl/>
        </w:rPr>
        <w:t>'</w:t>
      </w:r>
      <w:r>
        <w:rPr>
          <w:rtl/>
        </w:rPr>
        <w:t xml:space="preserve"> </w:t>
      </w:r>
      <w:bookmarkStart w:id="3823" w:name="_ETM_Q9_244870"/>
      <w:bookmarkEnd w:id="3823"/>
      <w:r>
        <w:rPr>
          <w:rtl/>
        </w:rPr>
        <w:t xml:space="preserve">זילבר </w:t>
      </w:r>
      <w:bookmarkStart w:id="3824" w:name="_ETM_Q9_246400"/>
      <w:bookmarkEnd w:id="3824"/>
      <w:r>
        <w:rPr>
          <w:rtl/>
        </w:rPr>
        <w:t xml:space="preserve">לפני </w:t>
      </w:r>
      <w:bookmarkStart w:id="3825" w:name="_ETM_Q9_246850"/>
      <w:bookmarkEnd w:id="3825"/>
      <w:r>
        <w:rPr>
          <w:rtl/>
        </w:rPr>
        <w:t xml:space="preserve">כחודש </w:t>
      </w:r>
      <w:bookmarkStart w:id="3826" w:name="_ETM_Q9_248810"/>
      <w:bookmarkEnd w:id="3826"/>
      <w:r>
        <w:rPr>
          <w:rtl/>
        </w:rPr>
        <w:t xml:space="preserve">הייתה </w:t>
      </w:r>
      <w:bookmarkStart w:id="3827" w:name="_ETM_Q9_249229"/>
      <w:bookmarkEnd w:id="3827"/>
      <w:r>
        <w:rPr>
          <w:rtl/>
        </w:rPr>
        <w:t xml:space="preserve">במכון </w:t>
      </w:r>
      <w:bookmarkStart w:id="3828" w:name="_ETM_Q9_249680"/>
      <w:bookmarkEnd w:id="3828"/>
      <w:r>
        <w:rPr>
          <w:rtl/>
        </w:rPr>
        <w:t xml:space="preserve">הישראלי </w:t>
      </w:r>
      <w:bookmarkStart w:id="3829" w:name="_ETM_Q9_250159"/>
      <w:bookmarkEnd w:id="3829"/>
      <w:r>
        <w:rPr>
          <w:rFonts w:hint="cs"/>
          <w:rtl/>
        </w:rPr>
        <w:t>לאנטי</w:t>
      </w:r>
      <w:bookmarkStart w:id="3830" w:name="_ETM_Q9_250459"/>
      <w:bookmarkEnd w:id="3830"/>
      <w:r>
        <w:rPr>
          <w:rFonts w:hint="cs"/>
          <w:rtl/>
        </w:rPr>
        <w:t>-</w:t>
      </w:r>
      <w:r>
        <w:rPr>
          <w:rtl/>
        </w:rPr>
        <w:t>דמוקרטיה</w:t>
      </w:r>
      <w:bookmarkStart w:id="3831" w:name="_ETM_Q9_252948"/>
      <w:bookmarkStart w:id="3832" w:name="_ETM_Q9_253027"/>
      <w:bookmarkStart w:id="3833" w:name="_ETM_Q9_251569"/>
      <w:bookmarkEnd w:id="3831"/>
      <w:bookmarkEnd w:id="3832"/>
      <w:bookmarkEnd w:id="3833"/>
      <w:r>
        <w:rPr>
          <w:rFonts w:hint="cs"/>
          <w:rtl/>
        </w:rPr>
        <w:t xml:space="preserve"> </w:t>
      </w:r>
      <w:r>
        <w:rPr>
          <w:rFonts w:hint="eastAsia"/>
        </w:rPr>
        <w:t>–</w:t>
      </w:r>
      <w:r>
        <w:rPr>
          <w:rFonts w:hint="cs"/>
          <w:rtl/>
        </w:rPr>
        <w:t xml:space="preserve"> </w:t>
      </w:r>
      <w:bookmarkStart w:id="3834" w:name="_ETM_Q9_253682"/>
      <w:bookmarkEnd w:id="3834"/>
      <w:r>
        <w:rPr>
          <w:rtl/>
        </w:rPr>
        <w:t xml:space="preserve">זה </w:t>
      </w:r>
      <w:bookmarkStart w:id="3835" w:name="_ETM_Q9_251689"/>
      <w:bookmarkEnd w:id="3835"/>
      <w:r>
        <w:rPr>
          <w:rtl/>
        </w:rPr>
        <w:t xml:space="preserve">שאתם </w:t>
      </w:r>
      <w:bookmarkStart w:id="3836" w:name="_ETM_Q9_251869"/>
      <w:bookmarkEnd w:id="3836"/>
      <w:r>
        <w:rPr>
          <w:rtl/>
        </w:rPr>
        <w:t xml:space="preserve">מכירים </w:t>
      </w:r>
      <w:bookmarkStart w:id="3837" w:name="_ETM_Q9_252170"/>
      <w:bookmarkEnd w:id="3837"/>
      <w:r>
        <w:rPr>
          <w:rtl/>
        </w:rPr>
        <w:t>אותו</w:t>
      </w:r>
      <w:r>
        <w:rPr>
          <w:rFonts w:hint="cs"/>
          <w:rtl/>
        </w:rPr>
        <w:t xml:space="preserve"> </w:t>
      </w:r>
      <w:r>
        <w:rPr>
          <w:rFonts w:hint="eastAsia"/>
        </w:rPr>
        <w:t>–</w:t>
      </w:r>
      <w:r>
        <w:rPr>
          <w:rtl/>
        </w:rPr>
        <w:t xml:space="preserve"> </w:t>
      </w:r>
      <w:bookmarkStart w:id="3838" w:name="_ETM_Q9_253470"/>
      <w:bookmarkEnd w:id="3838"/>
      <w:r>
        <w:rPr>
          <w:rFonts w:hint="cs"/>
          <w:rtl/>
        </w:rPr>
        <w:t>ושם טענה</w:t>
      </w:r>
      <w:bookmarkStart w:id="3839" w:name="_ETM_Q9_255329"/>
      <w:bookmarkEnd w:id="3839"/>
      <w:r>
        <w:rPr>
          <w:rtl/>
        </w:rPr>
        <w:t xml:space="preserve"> </w:t>
      </w:r>
      <w:bookmarkStart w:id="3840" w:name="_ETM_Q9_255569"/>
      <w:bookmarkEnd w:id="3840"/>
      <w:r>
        <w:rPr>
          <w:rFonts w:hint="cs"/>
          <w:rtl/>
        </w:rPr>
        <w:lastRenderedPageBreak/>
        <w:t>שראש הממשלה</w:t>
      </w:r>
      <w:r>
        <w:rPr>
          <w:rtl/>
        </w:rPr>
        <w:t xml:space="preserve"> </w:t>
      </w:r>
      <w:bookmarkStart w:id="3841" w:name="_ETM_Q9_257390"/>
      <w:bookmarkEnd w:id="3841"/>
      <w:r>
        <w:rPr>
          <w:rFonts w:hint="cs"/>
          <w:rtl/>
        </w:rPr>
        <w:t>הוא פייק</w:t>
      </w:r>
      <w:r>
        <w:rPr>
          <w:rtl/>
        </w:rPr>
        <w:t xml:space="preserve"> </w:t>
      </w:r>
      <w:bookmarkStart w:id="3842" w:name="_ETM_Q9_257870"/>
      <w:bookmarkEnd w:id="3842"/>
      <w:r>
        <w:rPr>
          <w:rtl/>
        </w:rPr>
        <w:t>מנהיג</w:t>
      </w:r>
      <w:r>
        <w:rPr>
          <w:rFonts w:hint="cs"/>
          <w:rtl/>
        </w:rPr>
        <w:t>.</w:t>
      </w:r>
      <w:r>
        <w:rPr>
          <w:rtl/>
        </w:rPr>
        <w:t xml:space="preserve"> </w:t>
      </w:r>
      <w:bookmarkStart w:id="3843" w:name="_ETM_Q9_258350"/>
      <w:bookmarkEnd w:id="3843"/>
      <w:r>
        <w:rPr>
          <w:rtl/>
        </w:rPr>
        <w:t xml:space="preserve">תבין </w:t>
      </w:r>
      <w:bookmarkStart w:id="3844" w:name="_ETM_Q9_258650"/>
      <w:bookmarkEnd w:id="3844"/>
      <w:r>
        <w:rPr>
          <w:rtl/>
        </w:rPr>
        <w:t xml:space="preserve">מי </w:t>
      </w:r>
      <w:bookmarkStart w:id="3845" w:name="_ETM_Q9_258770"/>
      <w:bookmarkEnd w:id="3845"/>
      <w:r>
        <w:rPr>
          <w:rtl/>
        </w:rPr>
        <w:t>זה</w:t>
      </w:r>
      <w:r>
        <w:rPr>
          <w:rFonts w:hint="cs"/>
          <w:rtl/>
        </w:rPr>
        <w:t>:</w:t>
      </w:r>
      <w:r>
        <w:rPr>
          <w:rtl/>
        </w:rPr>
        <w:t xml:space="preserve"> </w:t>
      </w:r>
      <w:bookmarkStart w:id="3846" w:name="_ETM_Q9_258920"/>
      <w:bookmarkEnd w:id="3846"/>
      <w:r>
        <w:rPr>
          <w:rtl/>
        </w:rPr>
        <w:t>פקיד</w:t>
      </w:r>
      <w:r>
        <w:rPr>
          <w:rFonts w:hint="cs"/>
          <w:rtl/>
        </w:rPr>
        <w:t>,</w:t>
      </w:r>
      <w:r>
        <w:rPr>
          <w:rtl/>
        </w:rPr>
        <w:t xml:space="preserve"> </w:t>
      </w:r>
      <w:bookmarkStart w:id="3847" w:name="_ETM_Q9_259610"/>
      <w:bookmarkEnd w:id="3847"/>
      <w:r>
        <w:rPr>
          <w:rFonts w:hint="cs"/>
          <w:rtl/>
        </w:rPr>
        <w:t>מקבל תלוש</w:t>
      </w:r>
      <w:r>
        <w:rPr>
          <w:rtl/>
        </w:rPr>
        <w:t xml:space="preserve"> </w:t>
      </w:r>
      <w:bookmarkStart w:id="3848" w:name="_ETM_Q9_260440"/>
      <w:bookmarkStart w:id="3849" w:name="_ETM_Q9_261250"/>
      <w:bookmarkStart w:id="3850" w:name="_ETM_Q9_261760"/>
      <w:bookmarkEnd w:id="3848"/>
      <w:bookmarkEnd w:id="3849"/>
      <w:bookmarkEnd w:id="3850"/>
      <w:r>
        <w:rPr>
          <w:rtl/>
        </w:rPr>
        <w:t>מהמדינה</w:t>
      </w:r>
      <w:r>
        <w:rPr>
          <w:rFonts w:hint="cs"/>
          <w:rtl/>
        </w:rPr>
        <w:t>,</w:t>
      </w:r>
      <w:r>
        <w:rPr>
          <w:rtl/>
        </w:rPr>
        <w:t xml:space="preserve"> </w:t>
      </w:r>
      <w:bookmarkStart w:id="3851" w:name="_ETM_Q9_262990"/>
      <w:bookmarkEnd w:id="3851"/>
      <w:r>
        <w:rPr>
          <w:rtl/>
        </w:rPr>
        <w:t xml:space="preserve">נוהג </w:t>
      </w:r>
      <w:bookmarkStart w:id="3852" w:name="_ETM_Q9_263469"/>
      <w:bookmarkEnd w:id="3852"/>
      <w:r>
        <w:rPr>
          <w:rtl/>
        </w:rPr>
        <w:t>ברכב</w:t>
      </w:r>
      <w:r>
        <w:rPr>
          <w:rFonts w:hint="cs"/>
          <w:rtl/>
        </w:rPr>
        <w:t xml:space="preserve"> ממשלתי </w:t>
      </w:r>
      <w:r>
        <w:rPr>
          <w:rFonts w:hint="eastAsia"/>
        </w:rPr>
        <w:t>–</w:t>
      </w:r>
      <w:r>
        <w:rPr>
          <w:rtl/>
        </w:rPr>
        <w:t xml:space="preserve"> </w:t>
      </w:r>
      <w:bookmarkStart w:id="3853" w:name="_ETM_Q9_264780"/>
      <w:bookmarkEnd w:id="3853"/>
      <w:r>
        <w:rPr>
          <w:rtl/>
        </w:rPr>
        <w:t xml:space="preserve">אני </w:t>
      </w:r>
      <w:bookmarkStart w:id="3854" w:name="_ETM_Q9_264959"/>
      <w:bookmarkEnd w:id="3854"/>
      <w:r>
        <w:rPr>
          <w:rtl/>
        </w:rPr>
        <w:t xml:space="preserve">לא </w:t>
      </w:r>
      <w:bookmarkStart w:id="3855" w:name="_ETM_Q9_265020"/>
      <w:bookmarkEnd w:id="3855"/>
      <w:r>
        <w:rPr>
          <w:rtl/>
        </w:rPr>
        <w:t xml:space="preserve">יודע </w:t>
      </w:r>
      <w:bookmarkStart w:id="3856" w:name="_ETM_Q9_265170"/>
      <w:bookmarkEnd w:id="3856"/>
      <w:r>
        <w:rPr>
          <w:rtl/>
        </w:rPr>
        <w:t xml:space="preserve">אם </w:t>
      </w:r>
      <w:bookmarkStart w:id="3857" w:name="_ETM_Q9_265230"/>
      <w:bookmarkEnd w:id="3857"/>
      <w:r>
        <w:rPr>
          <w:rtl/>
        </w:rPr>
        <w:t xml:space="preserve">יש </w:t>
      </w:r>
      <w:bookmarkStart w:id="3858" w:name="_ETM_Q9_265410"/>
      <w:bookmarkEnd w:id="3858"/>
      <w:r>
        <w:rPr>
          <w:rFonts w:hint="cs"/>
          <w:rtl/>
        </w:rPr>
        <w:t xml:space="preserve">לה נהג גם </w:t>
      </w:r>
      <w:r>
        <w:rPr>
          <w:rFonts w:hint="eastAsia"/>
        </w:rPr>
        <w:t>–</w:t>
      </w:r>
      <w:bookmarkStart w:id="3859" w:name="_ETM_Q9_267130"/>
      <w:bookmarkStart w:id="3860" w:name="_ETM_Q9_268330"/>
      <w:bookmarkEnd w:id="3859"/>
      <w:bookmarkEnd w:id="3860"/>
      <w:r>
        <w:rPr>
          <w:rFonts w:hint="cs"/>
          <w:rtl/>
        </w:rPr>
        <w:t xml:space="preserve"> </w:t>
      </w:r>
      <w:r>
        <w:rPr>
          <w:rtl/>
        </w:rPr>
        <w:t xml:space="preserve">מתדלק </w:t>
      </w:r>
      <w:bookmarkStart w:id="3861" w:name="_ETM_Q9_268990"/>
      <w:bookmarkEnd w:id="3861"/>
      <w:r>
        <w:rPr>
          <w:rtl/>
        </w:rPr>
        <w:t xml:space="preserve">אותו </w:t>
      </w:r>
      <w:bookmarkStart w:id="3862" w:name="_ETM_Q9_269290"/>
      <w:bookmarkEnd w:id="3862"/>
      <w:r>
        <w:rPr>
          <w:rtl/>
        </w:rPr>
        <w:t xml:space="preserve">מכספי </w:t>
      </w:r>
      <w:bookmarkStart w:id="3863" w:name="_ETM_Q9_269830"/>
      <w:bookmarkEnd w:id="3863"/>
      <w:r>
        <w:rPr>
          <w:rtl/>
        </w:rPr>
        <w:t>המ</w:t>
      </w:r>
      <w:r>
        <w:rPr>
          <w:rFonts w:hint="cs"/>
          <w:rtl/>
        </w:rPr>
        <w:t>י</w:t>
      </w:r>
      <w:r>
        <w:rPr>
          <w:rtl/>
        </w:rPr>
        <w:t xml:space="preserve">סים </w:t>
      </w:r>
      <w:bookmarkStart w:id="3864" w:name="_ETM_Q9_270220"/>
      <w:bookmarkEnd w:id="3864"/>
      <w:r>
        <w:rPr>
          <w:rtl/>
        </w:rPr>
        <w:t>שלנו</w:t>
      </w:r>
      <w:r>
        <w:rPr>
          <w:rFonts w:hint="cs"/>
          <w:rtl/>
        </w:rPr>
        <w:t>. פקיד.</w:t>
      </w:r>
      <w:r>
        <w:rPr>
          <w:rtl/>
        </w:rPr>
        <w:t xml:space="preserve"> </w:t>
      </w:r>
      <w:bookmarkStart w:id="3865" w:name="_ETM_Q9_273709"/>
      <w:bookmarkEnd w:id="3865"/>
      <w:r>
        <w:rPr>
          <w:rFonts w:hint="cs"/>
          <w:rtl/>
        </w:rPr>
        <w:t>ו</w:t>
      </w:r>
      <w:r>
        <w:rPr>
          <w:rtl/>
        </w:rPr>
        <w:t>אומר</w:t>
      </w:r>
      <w:r>
        <w:rPr>
          <w:rFonts w:hint="cs"/>
          <w:rtl/>
        </w:rPr>
        <w:t>:</w:t>
      </w:r>
      <w:r>
        <w:rPr>
          <w:rtl/>
        </w:rPr>
        <w:t xml:space="preserve"> </w:t>
      </w:r>
      <w:bookmarkStart w:id="3866" w:name="_ETM_Q9_274099"/>
      <w:bookmarkEnd w:id="3866"/>
      <w:r>
        <w:rPr>
          <w:rtl/>
        </w:rPr>
        <w:t xml:space="preserve">ראש </w:t>
      </w:r>
      <w:bookmarkStart w:id="3867" w:name="_ETM_Q9_274369"/>
      <w:bookmarkEnd w:id="3867"/>
      <w:r>
        <w:rPr>
          <w:rtl/>
        </w:rPr>
        <w:t xml:space="preserve">הממשלה </w:t>
      </w:r>
      <w:bookmarkStart w:id="3868" w:name="_ETM_Q9_274969"/>
      <w:bookmarkEnd w:id="3868"/>
      <w:r>
        <w:rPr>
          <w:rFonts w:hint="cs"/>
          <w:rtl/>
        </w:rPr>
        <w:t xml:space="preserve">הוא </w:t>
      </w:r>
      <w:bookmarkStart w:id="3869" w:name="_ETM_Q9_274725"/>
      <w:bookmarkEnd w:id="3869"/>
      <w:r>
        <w:rPr>
          <w:rFonts w:hint="cs"/>
          <w:rtl/>
        </w:rPr>
        <w:t xml:space="preserve">פייק </w:t>
      </w:r>
      <w:bookmarkStart w:id="3870" w:name="_ETM_Q9_275389"/>
      <w:bookmarkEnd w:id="3870"/>
      <w:r>
        <w:rPr>
          <w:rtl/>
        </w:rPr>
        <w:t>מנהיג</w:t>
      </w:r>
      <w:r>
        <w:rPr>
          <w:rFonts w:hint="cs"/>
          <w:rtl/>
        </w:rPr>
        <w:t>,</w:t>
      </w:r>
      <w:r>
        <w:rPr>
          <w:rtl/>
        </w:rPr>
        <w:t xml:space="preserve"> </w:t>
      </w:r>
      <w:bookmarkStart w:id="3871" w:name="_ETM_Q9_277000"/>
      <w:bookmarkEnd w:id="3871"/>
      <w:r>
        <w:rPr>
          <w:rtl/>
        </w:rPr>
        <w:t xml:space="preserve">והוא </w:t>
      </w:r>
      <w:bookmarkStart w:id="3872" w:name="_ETM_Q9_277270"/>
      <w:bookmarkEnd w:id="3872"/>
      <w:r>
        <w:rPr>
          <w:rtl/>
        </w:rPr>
        <w:t xml:space="preserve">גם </w:t>
      </w:r>
      <w:bookmarkStart w:id="3873" w:name="_ETM_Q9_277479"/>
      <w:bookmarkEnd w:id="3873"/>
      <w:r>
        <w:rPr>
          <w:rtl/>
        </w:rPr>
        <w:t>טוען</w:t>
      </w:r>
      <w:r>
        <w:rPr>
          <w:rFonts w:hint="cs"/>
          <w:rtl/>
        </w:rPr>
        <w:t>:</w:t>
      </w:r>
      <w:r>
        <w:rPr>
          <w:rtl/>
        </w:rPr>
        <w:t xml:space="preserve"> </w:t>
      </w:r>
      <w:bookmarkStart w:id="3874" w:name="_ETM_Q9_278209"/>
      <w:bookmarkEnd w:id="3874"/>
      <w:r>
        <w:rPr>
          <w:rtl/>
        </w:rPr>
        <w:t xml:space="preserve">משילות </w:t>
      </w:r>
      <w:bookmarkStart w:id="3875" w:name="_ETM_Q9_279049"/>
      <w:bookmarkEnd w:id="3875"/>
      <w:r>
        <w:rPr>
          <w:rtl/>
        </w:rPr>
        <w:t xml:space="preserve">במדינת </w:t>
      </w:r>
      <w:bookmarkStart w:id="3876" w:name="_ETM_Q9_279590"/>
      <w:bookmarkEnd w:id="3876"/>
      <w:r>
        <w:rPr>
          <w:rtl/>
        </w:rPr>
        <w:t>ישראל</w:t>
      </w:r>
      <w:r>
        <w:rPr>
          <w:rFonts w:hint="cs"/>
          <w:rtl/>
        </w:rPr>
        <w:t xml:space="preserve"> </w:t>
      </w:r>
      <w:r>
        <w:rPr>
          <w:rFonts w:hint="eastAsia"/>
        </w:rPr>
        <w:t>–</w:t>
      </w:r>
      <w:r>
        <w:rPr>
          <w:rtl/>
        </w:rPr>
        <w:t xml:space="preserve"> </w:t>
      </w:r>
      <w:bookmarkStart w:id="3877" w:name="_ETM_Q9_280840"/>
      <w:bookmarkEnd w:id="3877"/>
      <w:r>
        <w:rPr>
          <w:rtl/>
        </w:rPr>
        <w:t xml:space="preserve">אין </w:t>
      </w:r>
      <w:bookmarkStart w:id="3878" w:name="_ETM_Q9_281080"/>
      <w:bookmarkEnd w:id="3878"/>
      <w:r>
        <w:rPr>
          <w:rtl/>
        </w:rPr>
        <w:t>משילות</w:t>
      </w:r>
      <w:r>
        <w:rPr>
          <w:rFonts w:hint="cs"/>
          <w:rtl/>
        </w:rPr>
        <w:t>,</w:t>
      </w:r>
      <w:r>
        <w:rPr>
          <w:rtl/>
        </w:rPr>
        <w:t xml:space="preserve"> </w:t>
      </w:r>
      <w:bookmarkStart w:id="3879" w:name="_ETM_Q9_281680"/>
      <w:bookmarkEnd w:id="3879"/>
      <w:r>
        <w:rPr>
          <w:rtl/>
        </w:rPr>
        <w:t xml:space="preserve">זאת </w:t>
      </w:r>
      <w:bookmarkStart w:id="3880" w:name="_ETM_Q9_282130"/>
      <w:bookmarkEnd w:id="3880"/>
      <w:r>
        <w:rPr>
          <w:rFonts w:hint="cs"/>
          <w:rtl/>
        </w:rPr>
        <w:t xml:space="preserve">בעצם </w:t>
      </w:r>
      <w:r>
        <w:rPr>
          <w:rtl/>
        </w:rPr>
        <w:t xml:space="preserve">סיבה </w:t>
      </w:r>
      <w:bookmarkStart w:id="3881" w:name="_ETM_Q9_282670"/>
      <w:bookmarkStart w:id="3882" w:name="_ETM_Q9_283090"/>
      <w:bookmarkEnd w:id="3881"/>
      <w:bookmarkEnd w:id="3882"/>
      <w:r>
        <w:rPr>
          <w:rtl/>
        </w:rPr>
        <w:t xml:space="preserve">שממציאים </w:t>
      </w:r>
      <w:bookmarkStart w:id="3883" w:name="_ETM_Q9_283959"/>
      <w:bookmarkEnd w:id="3883"/>
      <w:r>
        <w:rPr>
          <w:rtl/>
        </w:rPr>
        <w:t xml:space="preserve">האנשים </w:t>
      </w:r>
      <w:bookmarkStart w:id="3884" w:name="_ETM_Q9_284680"/>
      <w:bookmarkEnd w:id="3884"/>
      <w:r>
        <w:rPr>
          <w:rtl/>
        </w:rPr>
        <w:t xml:space="preserve">שאין </w:t>
      </w:r>
      <w:bookmarkStart w:id="3885" w:name="_ETM_Q9_285130"/>
      <w:bookmarkEnd w:id="3885"/>
      <w:r>
        <w:rPr>
          <w:rtl/>
        </w:rPr>
        <w:t xml:space="preserve">להם </w:t>
      </w:r>
      <w:bookmarkStart w:id="3886" w:name="_ETM_Q9_285370"/>
      <w:bookmarkEnd w:id="3886"/>
      <w:r>
        <w:rPr>
          <w:rtl/>
        </w:rPr>
        <w:t xml:space="preserve">בעצם </w:t>
      </w:r>
      <w:bookmarkStart w:id="3887" w:name="_ETM_Q9_285700"/>
      <w:bookmarkEnd w:id="3887"/>
      <w:r>
        <w:rPr>
          <w:rtl/>
        </w:rPr>
        <w:t xml:space="preserve">את </w:t>
      </w:r>
      <w:bookmarkStart w:id="3888" w:name="_ETM_Q9_285760"/>
      <w:bookmarkEnd w:id="3888"/>
      <w:r>
        <w:rPr>
          <w:rtl/>
        </w:rPr>
        <w:t>היכולת</w:t>
      </w:r>
      <w:r>
        <w:rPr>
          <w:rFonts w:hint="cs"/>
          <w:rtl/>
        </w:rPr>
        <w:t>.</w:t>
      </w:r>
      <w:r>
        <w:rPr>
          <w:rtl/>
        </w:rPr>
        <w:t xml:space="preserve"> </w:t>
      </w:r>
      <w:bookmarkStart w:id="3889" w:name="_ETM_Q9_289189"/>
      <w:bookmarkEnd w:id="3889"/>
    </w:p>
    <w:p w:rsidR="004138B2" w:rsidRDefault="004138B2" w:rsidP="0073511B">
      <w:pPr>
        <w:rPr>
          <w:rtl/>
        </w:rPr>
      </w:pPr>
      <w:bookmarkStart w:id="3890" w:name="_ETM_Q9_285774"/>
      <w:bookmarkStart w:id="3891" w:name="_ETM_Q9_285834"/>
      <w:bookmarkEnd w:id="3890"/>
      <w:bookmarkEnd w:id="3891"/>
    </w:p>
    <w:p w:rsidR="004138B2" w:rsidRDefault="004138B2" w:rsidP="0073511B">
      <w:pPr>
        <w:rPr>
          <w:rtl/>
        </w:rPr>
      </w:pPr>
      <w:bookmarkStart w:id="3892" w:name="_ETM_Q9_286125"/>
      <w:bookmarkStart w:id="3893" w:name="_ETM_Q9_286170"/>
      <w:bookmarkEnd w:id="3892"/>
      <w:bookmarkEnd w:id="3893"/>
      <w:r>
        <w:rPr>
          <w:rtl/>
        </w:rPr>
        <w:t xml:space="preserve">אז </w:t>
      </w:r>
      <w:bookmarkStart w:id="3894" w:name="_ETM_Q9_289399"/>
      <w:bookmarkEnd w:id="3894"/>
      <w:r>
        <w:rPr>
          <w:rtl/>
        </w:rPr>
        <w:t xml:space="preserve">מה </w:t>
      </w:r>
      <w:bookmarkStart w:id="3895" w:name="_ETM_Q9_289549"/>
      <w:bookmarkEnd w:id="3895"/>
      <w:r>
        <w:rPr>
          <w:rtl/>
        </w:rPr>
        <w:t>שקרה</w:t>
      </w:r>
      <w:r>
        <w:rPr>
          <w:rFonts w:hint="cs"/>
          <w:rtl/>
        </w:rPr>
        <w:t>,</w:t>
      </w:r>
      <w:r>
        <w:rPr>
          <w:rtl/>
        </w:rPr>
        <w:t xml:space="preserve"> </w:t>
      </w:r>
      <w:bookmarkStart w:id="3896" w:name="_ETM_Q9_292170"/>
      <w:bookmarkEnd w:id="3896"/>
      <w:r>
        <w:rPr>
          <w:rtl/>
        </w:rPr>
        <w:t xml:space="preserve">שום </w:t>
      </w:r>
      <w:bookmarkStart w:id="3897" w:name="_ETM_Q9_292409"/>
      <w:bookmarkEnd w:id="3897"/>
      <w:r>
        <w:rPr>
          <w:rtl/>
        </w:rPr>
        <w:t xml:space="preserve">דבר </w:t>
      </w:r>
      <w:bookmarkStart w:id="3898" w:name="_ETM_Q9_292680"/>
      <w:bookmarkEnd w:id="3898"/>
      <w:r>
        <w:rPr>
          <w:rtl/>
        </w:rPr>
        <w:t xml:space="preserve">לא </w:t>
      </w:r>
      <w:bookmarkStart w:id="3899" w:name="_ETM_Q9_292799"/>
      <w:bookmarkEnd w:id="3899"/>
      <w:r>
        <w:rPr>
          <w:rtl/>
        </w:rPr>
        <w:t>נעשה</w:t>
      </w:r>
      <w:r>
        <w:rPr>
          <w:rFonts w:hint="cs"/>
          <w:rtl/>
        </w:rPr>
        <w:t>.</w:t>
      </w:r>
      <w:r>
        <w:rPr>
          <w:rtl/>
        </w:rPr>
        <w:t xml:space="preserve"> </w:t>
      </w:r>
      <w:bookmarkStart w:id="3900" w:name="_ETM_Q9_293250"/>
      <w:bookmarkEnd w:id="3900"/>
      <w:r>
        <w:rPr>
          <w:rFonts w:hint="cs"/>
          <w:rtl/>
        </w:rPr>
        <w:t>בא</w:t>
      </w:r>
      <w:r>
        <w:rPr>
          <w:rtl/>
        </w:rPr>
        <w:t xml:space="preserve"> </w:t>
      </w:r>
      <w:bookmarkStart w:id="3901" w:name="_ETM_Q9_294539"/>
      <w:bookmarkEnd w:id="3901"/>
      <w:r>
        <w:rPr>
          <w:rtl/>
        </w:rPr>
        <w:t xml:space="preserve">מה </w:t>
      </w:r>
      <w:bookmarkStart w:id="3902" w:name="_ETM_Q9_294689"/>
      <w:bookmarkEnd w:id="3902"/>
      <w:r>
        <w:rPr>
          <w:rtl/>
        </w:rPr>
        <w:t xml:space="preserve">שנקרא </w:t>
      </w:r>
      <w:bookmarkStart w:id="3903" w:name="_ETM_Q9_295170"/>
      <w:bookmarkEnd w:id="3903"/>
      <w:r>
        <w:rPr>
          <w:rtl/>
        </w:rPr>
        <w:t xml:space="preserve">נציב </w:t>
      </w:r>
      <w:bookmarkStart w:id="3904" w:name="_ETM_Q9_295469"/>
      <w:bookmarkEnd w:id="3904"/>
      <w:r>
        <w:rPr>
          <w:rtl/>
        </w:rPr>
        <w:t xml:space="preserve">שירות </w:t>
      </w:r>
      <w:bookmarkStart w:id="3905" w:name="_ETM_Q9_295799"/>
      <w:bookmarkEnd w:id="3905"/>
      <w:r>
        <w:rPr>
          <w:rtl/>
        </w:rPr>
        <w:t>המדינה</w:t>
      </w:r>
      <w:r>
        <w:rPr>
          <w:rFonts w:hint="cs"/>
          <w:rtl/>
        </w:rPr>
        <w:t>,</w:t>
      </w:r>
      <w:r>
        <w:rPr>
          <w:rtl/>
        </w:rPr>
        <w:t xml:space="preserve"> </w:t>
      </w:r>
      <w:bookmarkStart w:id="3906" w:name="_ETM_Q9_296250"/>
      <w:bookmarkEnd w:id="3906"/>
      <w:r>
        <w:rPr>
          <w:rFonts w:hint="cs"/>
          <w:rtl/>
        </w:rPr>
        <w:t>שלח</w:t>
      </w:r>
      <w:r>
        <w:rPr>
          <w:rtl/>
        </w:rPr>
        <w:t xml:space="preserve"> </w:t>
      </w:r>
      <w:bookmarkStart w:id="3907" w:name="_ETM_Q9_296610"/>
      <w:bookmarkEnd w:id="3907"/>
      <w:r>
        <w:rPr>
          <w:rtl/>
        </w:rPr>
        <w:t xml:space="preserve">מכתב </w:t>
      </w:r>
      <w:bookmarkStart w:id="3908" w:name="_ETM_Q9_297570"/>
      <w:bookmarkEnd w:id="3908"/>
      <w:proofErr w:type="spellStart"/>
      <w:r>
        <w:rPr>
          <w:rtl/>
        </w:rPr>
        <w:t>למנדלבליט</w:t>
      </w:r>
      <w:proofErr w:type="spellEnd"/>
      <w:r>
        <w:rPr>
          <w:rFonts w:hint="cs"/>
          <w:rtl/>
        </w:rPr>
        <w:t>.</w:t>
      </w:r>
      <w:r>
        <w:rPr>
          <w:rtl/>
        </w:rPr>
        <w:t xml:space="preserve"> </w:t>
      </w:r>
      <w:bookmarkStart w:id="3909" w:name="_ETM_Q9_298530"/>
      <w:bookmarkEnd w:id="3909"/>
      <w:r>
        <w:rPr>
          <w:rtl/>
        </w:rPr>
        <w:t xml:space="preserve">אני </w:t>
      </w:r>
      <w:bookmarkStart w:id="3910" w:name="_ETM_Q9_298680"/>
      <w:bookmarkEnd w:id="3910"/>
      <w:r>
        <w:rPr>
          <w:rtl/>
        </w:rPr>
        <w:t xml:space="preserve">מספר </w:t>
      </w:r>
      <w:bookmarkStart w:id="3911" w:name="_ETM_Q9_299130"/>
      <w:bookmarkEnd w:id="3911"/>
      <w:r>
        <w:rPr>
          <w:rtl/>
        </w:rPr>
        <w:t xml:space="preserve">לך </w:t>
      </w:r>
      <w:bookmarkStart w:id="3912" w:name="_ETM_Q9_300149"/>
      <w:bookmarkEnd w:id="3912"/>
      <w:r>
        <w:rPr>
          <w:rtl/>
        </w:rPr>
        <w:t xml:space="preserve">שיש </w:t>
      </w:r>
      <w:bookmarkStart w:id="3913" w:name="_ETM_Q9_300659"/>
      <w:bookmarkEnd w:id="3913"/>
      <w:r>
        <w:rPr>
          <w:rtl/>
        </w:rPr>
        <w:t xml:space="preserve">עשרות </w:t>
      </w:r>
      <w:bookmarkStart w:id="3914" w:name="_ETM_Q9_301229"/>
      <w:bookmarkEnd w:id="3914"/>
      <w:r>
        <w:rPr>
          <w:rtl/>
        </w:rPr>
        <w:t xml:space="preserve">עובדי </w:t>
      </w:r>
      <w:bookmarkStart w:id="3915" w:name="_ETM_Q9_301590"/>
      <w:bookmarkEnd w:id="3915"/>
      <w:r>
        <w:rPr>
          <w:rtl/>
        </w:rPr>
        <w:t xml:space="preserve">מדינה </w:t>
      </w:r>
      <w:bookmarkStart w:id="3916" w:name="_ETM_Q9_302009"/>
      <w:bookmarkEnd w:id="3916"/>
      <w:r>
        <w:rPr>
          <w:rtl/>
        </w:rPr>
        <w:t xml:space="preserve">בכל </w:t>
      </w:r>
      <w:bookmarkStart w:id="3917" w:name="_ETM_Q9_302369"/>
      <w:bookmarkEnd w:id="3917"/>
      <w:r>
        <w:rPr>
          <w:rtl/>
        </w:rPr>
        <w:t xml:space="preserve">רגע </w:t>
      </w:r>
      <w:bookmarkStart w:id="3918" w:name="_ETM_Q9_302610"/>
      <w:bookmarkEnd w:id="3918"/>
      <w:r>
        <w:rPr>
          <w:rtl/>
        </w:rPr>
        <w:t>נתון</w:t>
      </w:r>
      <w:r>
        <w:rPr>
          <w:rFonts w:hint="cs"/>
          <w:rtl/>
        </w:rPr>
        <w:t>,</w:t>
      </w:r>
      <w:r>
        <w:rPr>
          <w:rtl/>
        </w:rPr>
        <w:t xml:space="preserve"> </w:t>
      </w:r>
      <w:bookmarkStart w:id="3919" w:name="_ETM_Q9_303420"/>
      <w:bookmarkEnd w:id="3919"/>
      <w:r>
        <w:rPr>
          <w:rFonts w:hint="cs"/>
          <w:rtl/>
        </w:rPr>
        <w:t>ש</w:t>
      </w:r>
      <w:r>
        <w:rPr>
          <w:rtl/>
        </w:rPr>
        <w:t xml:space="preserve">נמצאים </w:t>
      </w:r>
      <w:bookmarkStart w:id="3920" w:name="_ETM_Q9_304079"/>
      <w:bookmarkEnd w:id="3920"/>
      <w:r>
        <w:rPr>
          <w:rtl/>
        </w:rPr>
        <w:t xml:space="preserve">בהליכים </w:t>
      </w:r>
      <w:bookmarkStart w:id="3921" w:name="_ETM_Q9_305070"/>
      <w:bookmarkEnd w:id="3921"/>
      <w:r>
        <w:rPr>
          <w:rtl/>
        </w:rPr>
        <w:t xml:space="preserve">משמעתיים </w:t>
      </w:r>
      <w:bookmarkStart w:id="3922" w:name="_ETM_Q9_305909"/>
      <w:bookmarkEnd w:id="3922"/>
      <w:r>
        <w:rPr>
          <w:rtl/>
        </w:rPr>
        <w:t xml:space="preserve">בנציבות </w:t>
      </w:r>
      <w:bookmarkStart w:id="3923" w:name="_ETM_Q9_306719"/>
      <w:bookmarkEnd w:id="3923"/>
      <w:r>
        <w:rPr>
          <w:rtl/>
        </w:rPr>
        <w:t xml:space="preserve">שירות </w:t>
      </w:r>
      <w:bookmarkStart w:id="3924" w:name="_ETM_Q9_307079"/>
      <w:bookmarkEnd w:id="3924"/>
      <w:r>
        <w:rPr>
          <w:rtl/>
        </w:rPr>
        <w:t xml:space="preserve">המדינה </w:t>
      </w:r>
      <w:bookmarkStart w:id="3925" w:name="_ETM_Q9_308440"/>
      <w:bookmarkEnd w:id="3925"/>
      <w:r>
        <w:rPr>
          <w:rtl/>
        </w:rPr>
        <w:t xml:space="preserve">על </w:t>
      </w:r>
      <w:bookmarkStart w:id="3926" w:name="_ETM_Q9_308590"/>
      <w:bookmarkEnd w:id="3926"/>
      <w:r>
        <w:rPr>
          <w:rtl/>
        </w:rPr>
        <w:t xml:space="preserve">פחות </w:t>
      </w:r>
      <w:bookmarkStart w:id="3927" w:name="_ETM_Q9_308980"/>
      <w:bookmarkEnd w:id="3927"/>
      <w:r>
        <w:rPr>
          <w:rtl/>
        </w:rPr>
        <w:t>מזה</w:t>
      </w:r>
      <w:r>
        <w:rPr>
          <w:rFonts w:hint="cs"/>
          <w:rtl/>
        </w:rPr>
        <w:t>,</w:t>
      </w:r>
      <w:r>
        <w:rPr>
          <w:rtl/>
        </w:rPr>
        <w:t xml:space="preserve"> </w:t>
      </w:r>
      <w:bookmarkStart w:id="3928" w:name="_ETM_Q9_309960"/>
      <w:bookmarkEnd w:id="3928"/>
      <w:r>
        <w:rPr>
          <w:rtl/>
        </w:rPr>
        <w:t xml:space="preserve">על </w:t>
      </w:r>
      <w:bookmarkStart w:id="3929" w:name="_ETM_Q9_310200"/>
      <w:bookmarkEnd w:id="3929"/>
      <w:r>
        <w:rPr>
          <w:rtl/>
        </w:rPr>
        <w:t xml:space="preserve">פחות </w:t>
      </w:r>
      <w:bookmarkStart w:id="3930" w:name="_ETM_Q9_310530"/>
      <w:bookmarkEnd w:id="3930"/>
      <w:r>
        <w:rPr>
          <w:rtl/>
        </w:rPr>
        <w:t>מזה</w:t>
      </w:r>
      <w:r>
        <w:rPr>
          <w:rFonts w:hint="cs"/>
          <w:rtl/>
        </w:rPr>
        <w:t>.</w:t>
      </w:r>
      <w:r>
        <w:rPr>
          <w:rtl/>
        </w:rPr>
        <w:t xml:space="preserve"> </w:t>
      </w:r>
      <w:bookmarkStart w:id="3931" w:name="_ETM_Q9_313200"/>
      <w:bookmarkEnd w:id="3931"/>
      <w:r>
        <w:rPr>
          <w:rtl/>
        </w:rPr>
        <w:t xml:space="preserve">וכמובן </w:t>
      </w:r>
      <w:bookmarkStart w:id="3932" w:name="_ETM_Q9_313799"/>
      <w:bookmarkStart w:id="3933" w:name="_ETM_Q9_314189"/>
      <w:bookmarkEnd w:id="3932"/>
      <w:bookmarkEnd w:id="3933"/>
      <w:r>
        <w:rPr>
          <w:rFonts w:hint="cs"/>
          <w:rtl/>
        </w:rPr>
        <w:t>ש</w:t>
      </w:r>
      <w:r>
        <w:rPr>
          <w:rtl/>
        </w:rPr>
        <w:t xml:space="preserve">שום </w:t>
      </w:r>
      <w:bookmarkStart w:id="3934" w:name="_ETM_Q9_314400"/>
      <w:bookmarkEnd w:id="3934"/>
      <w:r>
        <w:rPr>
          <w:rtl/>
        </w:rPr>
        <w:t xml:space="preserve">דבר </w:t>
      </w:r>
      <w:bookmarkStart w:id="3935" w:name="_ETM_Q9_314639"/>
      <w:bookmarkEnd w:id="3935"/>
      <w:r>
        <w:rPr>
          <w:rtl/>
        </w:rPr>
        <w:t xml:space="preserve">לא </w:t>
      </w:r>
      <w:bookmarkStart w:id="3936" w:name="_ETM_Q9_314730"/>
      <w:bookmarkEnd w:id="3936"/>
      <w:r>
        <w:rPr>
          <w:rtl/>
        </w:rPr>
        <w:t xml:space="preserve">עושה </w:t>
      </w:r>
      <w:bookmarkStart w:id="3937" w:name="_ETM_Q9_314999"/>
      <w:bookmarkEnd w:id="3937"/>
      <w:r>
        <w:rPr>
          <w:rtl/>
        </w:rPr>
        <w:t>מנדלבליט</w:t>
      </w:r>
      <w:r>
        <w:rPr>
          <w:rFonts w:hint="cs"/>
          <w:rtl/>
        </w:rPr>
        <w:t>.</w:t>
      </w:r>
      <w:r>
        <w:rPr>
          <w:rtl/>
        </w:rPr>
        <w:t xml:space="preserve"> </w:t>
      </w:r>
      <w:bookmarkStart w:id="3938" w:name="_ETM_Q9_315569"/>
      <w:bookmarkEnd w:id="3938"/>
      <w:r>
        <w:rPr>
          <w:rtl/>
        </w:rPr>
        <w:t xml:space="preserve">ואז </w:t>
      </w:r>
      <w:bookmarkStart w:id="3939" w:name="_ETM_Q9_315870"/>
      <w:bookmarkEnd w:id="3939"/>
      <w:r>
        <w:rPr>
          <w:rtl/>
        </w:rPr>
        <w:t xml:space="preserve">מגישה </w:t>
      </w:r>
      <w:bookmarkStart w:id="3940" w:name="_ETM_Q9_316319"/>
      <w:bookmarkEnd w:id="3940"/>
      <w:r>
        <w:rPr>
          <w:rFonts w:hint="cs"/>
          <w:rtl/>
        </w:rPr>
        <w:t>ה</w:t>
      </w:r>
      <w:r>
        <w:rPr>
          <w:rtl/>
        </w:rPr>
        <w:t xml:space="preserve">תנועה </w:t>
      </w:r>
      <w:bookmarkStart w:id="3941" w:name="_ETM_Q9_316709"/>
      <w:bookmarkEnd w:id="3941"/>
      <w:r>
        <w:rPr>
          <w:rtl/>
        </w:rPr>
        <w:t xml:space="preserve">למשילות </w:t>
      </w:r>
      <w:bookmarkStart w:id="3942" w:name="_ETM_Q9_318400"/>
      <w:bookmarkEnd w:id="3942"/>
      <w:r>
        <w:rPr>
          <w:rtl/>
        </w:rPr>
        <w:t>בג"ץ</w:t>
      </w:r>
      <w:r>
        <w:rPr>
          <w:rFonts w:hint="cs"/>
          <w:rtl/>
        </w:rPr>
        <w:t>:</w:t>
      </w:r>
      <w:r>
        <w:rPr>
          <w:rtl/>
        </w:rPr>
        <w:t xml:space="preserve"> </w:t>
      </w:r>
      <w:bookmarkStart w:id="3943" w:name="_ETM_Q9_319480"/>
      <w:bookmarkEnd w:id="3943"/>
      <w:r>
        <w:rPr>
          <w:rtl/>
        </w:rPr>
        <w:t xml:space="preserve">מדוע </w:t>
      </w:r>
      <w:bookmarkStart w:id="3944" w:name="_ETM_Q9_319930"/>
      <w:bookmarkEnd w:id="3944"/>
      <w:r>
        <w:rPr>
          <w:rtl/>
        </w:rPr>
        <w:t xml:space="preserve">לא </w:t>
      </w:r>
      <w:bookmarkStart w:id="3945" w:name="_ETM_Q9_320049"/>
      <w:bookmarkEnd w:id="3945"/>
      <w:r>
        <w:rPr>
          <w:rtl/>
        </w:rPr>
        <w:t xml:space="preserve">מעמידים </w:t>
      </w:r>
      <w:bookmarkStart w:id="3946" w:name="_ETM_Q9_320499"/>
      <w:bookmarkEnd w:id="3946"/>
      <w:r>
        <w:rPr>
          <w:rtl/>
        </w:rPr>
        <w:t>אות</w:t>
      </w:r>
      <w:r>
        <w:rPr>
          <w:rFonts w:hint="cs"/>
          <w:rtl/>
        </w:rPr>
        <w:t>ה</w:t>
      </w:r>
      <w:r>
        <w:rPr>
          <w:rtl/>
        </w:rPr>
        <w:t xml:space="preserve"> </w:t>
      </w:r>
      <w:bookmarkStart w:id="3947" w:name="_ETM_Q9_320739"/>
      <w:bookmarkEnd w:id="3947"/>
      <w:r>
        <w:rPr>
          <w:rtl/>
        </w:rPr>
        <w:t>לדין</w:t>
      </w:r>
      <w:r>
        <w:rPr>
          <w:rFonts w:hint="cs"/>
          <w:rtl/>
        </w:rPr>
        <w:t>.</w:t>
      </w:r>
      <w:r>
        <w:rPr>
          <w:rtl/>
        </w:rPr>
        <w:t xml:space="preserve"> </w:t>
      </w:r>
      <w:bookmarkStart w:id="3948" w:name="_ETM_Q9_322650"/>
      <w:bookmarkEnd w:id="3948"/>
      <w:r>
        <w:rPr>
          <w:rtl/>
        </w:rPr>
        <w:t>מתגלגלים</w:t>
      </w:r>
      <w:r>
        <w:rPr>
          <w:rFonts w:hint="cs"/>
          <w:rtl/>
        </w:rPr>
        <w:t>,</w:t>
      </w:r>
      <w:r>
        <w:rPr>
          <w:rtl/>
        </w:rPr>
        <w:t xml:space="preserve"> </w:t>
      </w:r>
      <w:bookmarkStart w:id="3949" w:name="_ETM_Q9_323520"/>
      <w:bookmarkEnd w:id="3949"/>
      <w:r>
        <w:rPr>
          <w:rtl/>
        </w:rPr>
        <w:t>מתגלגלים</w:t>
      </w:r>
      <w:r>
        <w:rPr>
          <w:rFonts w:hint="cs"/>
          <w:rtl/>
        </w:rPr>
        <w:t>,</w:t>
      </w:r>
      <w:r>
        <w:rPr>
          <w:rtl/>
        </w:rPr>
        <w:t xml:space="preserve"> </w:t>
      </w:r>
      <w:bookmarkStart w:id="3950" w:name="_ETM_Q9_324180"/>
      <w:bookmarkEnd w:id="3950"/>
      <w:r>
        <w:rPr>
          <w:rtl/>
        </w:rPr>
        <w:t>מתגלגלים</w:t>
      </w:r>
      <w:r>
        <w:rPr>
          <w:rFonts w:hint="cs"/>
          <w:rtl/>
        </w:rPr>
        <w:t xml:space="preserve">. רבותיי, </w:t>
      </w:r>
      <w:bookmarkStart w:id="3951" w:name="_ETM_Q9_324197"/>
      <w:bookmarkStart w:id="3952" w:name="_ETM_Q9_324268"/>
      <w:bookmarkStart w:id="3953" w:name="_ETM_Q9_324750"/>
      <w:bookmarkStart w:id="3954" w:name="_ETM_Q9_325541"/>
      <w:bookmarkStart w:id="3955" w:name="_ETM_Q9_325587"/>
      <w:bookmarkStart w:id="3956" w:name="_ETM_Q9_326010"/>
      <w:bookmarkStart w:id="3957" w:name="_ETM_Q9_326610"/>
      <w:bookmarkEnd w:id="3951"/>
      <w:bookmarkEnd w:id="3952"/>
      <w:bookmarkEnd w:id="3953"/>
      <w:bookmarkEnd w:id="3954"/>
      <w:bookmarkEnd w:id="3955"/>
      <w:bookmarkEnd w:id="3956"/>
      <w:bookmarkEnd w:id="3957"/>
      <w:r>
        <w:rPr>
          <w:rFonts w:hint="cs"/>
          <w:rtl/>
        </w:rPr>
        <w:t>ו</w:t>
      </w:r>
      <w:r>
        <w:rPr>
          <w:rtl/>
        </w:rPr>
        <w:t xml:space="preserve">הגברת </w:t>
      </w:r>
      <w:bookmarkStart w:id="3958" w:name="_ETM_Q9_327299"/>
      <w:bookmarkEnd w:id="3958"/>
      <w:r>
        <w:rPr>
          <w:rtl/>
        </w:rPr>
        <w:t xml:space="preserve">עומדת </w:t>
      </w:r>
      <w:bookmarkStart w:id="3959" w:name="_ETM_Q9_327780"/>
      <w:bookmarkEnd w:id="3959"/>
      <w:r>
        <w:rPr>
          <w:rtl/>
        </w:rPr>
        <w:t xml:space="preserve">לפרוש </w:t>
      </w:r>
      <w:bookmarkStart w:id="3960" w:name="_ETM_Q9_328169"/>
      <w:bookmarkEnd w:id="3960"/>
      <w:r>
        <w:rPr>
          <w:rtl/>
        </w:rPr>
        <w:t xml:space="preserve">בעוד </w:t>
      </w:r>
      <w:bookmarkStart w:id="3961" w:name="_ETM_Q9_328439"/>
      <w:bookmarkEnd w:id="3961"/>
      <w:r>
        <w:rPr>
          <w:rtl/>
        </w:rPr>
        <w:t xml:space="preserve">כמה </w:t>
      </w:r>
      <w:bookmarkStart w:id="3962" w:name="_ETM_Q9_328739"/>
      <w:bookmarkEnd w:id="3962"/>
      <w:r>
        <w:rPr>
          <w:rtl/>
        </w:rPr>
        <w:t>ימים</w:t>
      </w:r>
      <w:r>
        <w:rPr>
          <w:rFonts w:hint="cs"/>
          <w:rtl/>
        </w:rPr>
        <w:t>.</w:t>
      </w:r>
      <w:r>
        <w:rPr>
          <w:rtl/>
        </w:rPr>
        <w:t xml:space="preserve"> </w:t>
      </w:r>
      <w:bookmarkStart w:id="3963" w:name="_ETM_Q9_330430"/>
      <w:bookmarkEnd w:id="3963"/>
      <w:r>
        <w:rPr>
          <w:rFonts w:hint="cs"/>
          <w:rtl/>
        </w:rPr>
        <w:t>מנדלבליט</w:t>
      </w:r>
      <w:r>
        <w:rPr>
          <w:rtl/>
        </w:rPr>
        <w:t xml:space="preserve"> </w:t>
      </w:r>
      <w:bookmarkStart w:id="3964" w:name="_ETM_Q9_331060"/>
      <w:bookmarkStart w:id="3965" w:name="_ETM_Q9_331300"/>
      <w:bookmarkEnd w:id="3964"/>
      <w:bookmarkEnd w:id="3965"/>
      <w:r>
        <w:rPr>
          <w:rtl/>
        </w:rPr>
        <w:t>אומר</w:t>
      </w:r>
      <w:r>
        <w:rPr>
          <w:rFonts w:hint="cs"/>
          <w:rtl/>
        </w:rPr>
        <w:t>:</w:t>
      </w:r>
      <w:r>
        <w:rPr>
          <w:rtl/>
        </w:rPr>
        <w:t xml:space="preserve"> </w:t>
      </w:r>
      <w:bookmarkStart w:id="3966" w:name="_ETM_Q9_332580"/>
      <w:bookmarkEnd w:id="3966"/>
      <w:r>
        <w:rPr>
          <w:rtl/>
        </w:rPr>
        <w:t xml:space="preserve">אין </w:t>
      </w:r>
      <w:bookmarkStart w:id="3967" w:name="_ETM_Q9_332820"/>
      <w:bookmarkEnd w:id="3967"/>
      <w:r>
        <w:rPr>
          <w:rtl/>
        </w:rPr>
        <w:t xml:space="preserve">הצדקה </w:t>
      </w:r>
      <w:bookmarkStart w:id="3968" w:name="_ETM_Q9_333330"/>
      <w:bookmarkEnd w:id="3968"/>
      <w:r>
        <w:rPr>
          <w:rtl/>
        </w:rPr>
        <w:t xml:space="preserve">לנקוט </w:t>
      </w:r>
      <w:bookmarkStart w:id="3969" w:name="_ETM_Q9_333750"/>
      <w:bookmarkEnd w:id="3969"/>
      <w:r>
        <w:rPr>
          <w:rtl/>
        </w:rPr>
        <w:t xml:space="preserve">צעדים </w:t>
      </w:r>
      <w:bookmarkStart w:id="3970" w:name="_ETM_Q9_334260"/>
      <w:bookmarkEnd w:id="3970"/>
      <w:r>
        <w:rPr>
          <w:rtl/>
        </w:rPr>
        <w:t xml:space="preserve">בעניין </w:t>
      </w:r>
      <w:bookmarkStart w:id="3971" w:name="_ETM_Q9_334650"/>
      <w:bookmarkEnd w:id="3971"/>
      <w:r>
        <w:rPr>
          <w:rtl/>
        </w:rPr>
        <w:t xml:space="preserve">הזה </w:t>
      </w:r>
      <w:bookmarkStart w:id="3972" w:name="_ETM_Q9_334919"/>
      <w:bookmarkEnd w:id="3972"/>
      <w:r>
        <w:rPr>
          <w:rtl/>
        </w:rPr>
        <w:t xml:space="preserve">בגלל </w:t>
      </w:r>
      <w:bookmarkStart w:id="3973" w:name="_ETM_Q9_335190"/>
      <w:bookmarkStart w:id="3974" w:name="_ETM_Q9_335639"/>
      <w:bookmarkEnd w:id="3973"/>
      <w:bookmarkEnd w:id="3974"/>
      <w:r>
        <w:rPr>
          <w:rFonts w:hint="cs"/>
          <w:rtl/>
        </w:rPr>
        <w:t>ש</w:t>
      </w:r>
      <w:r>
        <w:rPr>
          <w:rtl/>
        </w:rPr>
        <w:t xml:space="preserve">מה </w:t>
      </w:r>
      <w:bookmarkStart w:id="3975" w:name="_ETM_Q9_335850"/>
      <w:bookmarkEnd w:id="3975"/>
      <w:r>
        <w:rPr>
          <w:rtl/>
        </w:rPr>
        <w:t xml:space="preserve">שנקרא </w:t>
      </w:r>
      <w:bookmarkStart w:id="3976" w:name="_ETM_Q9_336330"/>
      <w:bookmarkStart w:id="3977" w:name="_ETM_Q9_337180"/>
      <w:bookmarkEnd w:id="3976"/>
      <w:bookmarkEnd w:id="3977"/>
      <w:r>
        <w:rPr>
          <w:rtl/>
        </w:rPr>
        <w:t xml:space="preserve">הרכבת </w:t>
      </w:r>
      <w:bookmarkStart w:id="3978" w:name="_ETM_Q9_337840"/>
      <w:bookmarkEnd w:id="3978"/>
      <w:r>
        <w:rPr>
          <w:rFonts w:hint="cs"/>
          <w:rtl/>
        </w:rPr>
        <w:t xml:space="preserve">כבר </w:t>
      </w:r>
      <w:r>
        <w:rPr>
          <w:rtl/>
        </w:rPr>
        <w:t xml:space="preserve">עברה </w:t>
      </w:r>
      <w:bookmarkStart w:id="3979" w:name="_ETM_Q9_338260"/>
      <w:bookmarkEnd w:id="3979"/>
      <w:r>
        <w:rPr>
          <w:rtl/>
        </w:rPr>
        <w:t xml:space="preserve">והיא </w:t>
      </w:r>
      <w:bookmarkStart w:id="3980" w:name="_ETM_Q9_338500"/>
      <w:bookmarkEnd w:id="3980"/>
      <w:r>
        <w:rPr>
          <w:rtl/>
        </w:rPr>
        <w:t>פורשת</w:t>
      </w:r>
      <w:r>
        <w:rPr>
          <w:rFonts w:hint="cs"/>
          <w:rtl/>
        </w:rPr>
        <w:t>.</w:t>
      </w:r>
      <w:r>
        <w:rPr>
          <w:rtl/>
        </w:rPr>
        <w:t xml:space="preserve"> </w:t>
      </w:r>
      <w:bookmarkStart w:id="3981" w:name="_ETM_Q9_339160"/>
      <w:bookmarkEnd w:id="3981"/>
      <w:r>
        <w:rPr>
          <w:rtl/>
        </w:rPr>
        <w:t xml:space="preserve">אתם </w:t>
      </w:r>
      <w:bookmarkStart w:id="3982" w:name="_ETM_Q9_339430"/>
      <w:bookmarkEnd w:id="3982"/>
      <w:r>
        <w:rPr>
          <w:rtl/>
        </w:rPr>
        <w:t xml:space="preserve">מבינים </w:t>
      </w:r>
      <w:bookmarkStart w:id="3983" w:name="_ETM_Q9_339850"/>
      <w:bookmarkEnd w:id="3983"/>
      <w:r>
        <w:rPr>
          <w:rtl/>
        </w:rPr>
        <w:t xml:space="preserve">איך </w:t>
      </w:r>
      <w:bookmarkStart w:id="3984" w:name="_ETM_Q9_339970"/>
      <w:bookmarkEnd w:id="3984"/>
      <w:r>
        <w:rPr>
          <w:rtl/>
        </w:rPr>
        <w:t xml:space="preserve">זה </w:t>
      </w:r>
      <w:bookmarkStart w:id="3985" w:name="_ETM_Q9_340180"/>
      <w:bookmarkEnd w:id="3985"/>
      <w:r>
        <w:rPr>
          <w:rtl/>
        </w:rPr>
        <w:t>עובד</w:t>
      </w:r>
      <w:r>
        <w:rPr>
          <w:rFonts w:hint="cs"/>
          <w:rtl/>
        </w:rPr>
        <w:t>?</w:t>
      </w:r>
      <w:r>
        <w:rPr>
          <w:rtl/>
        </w:rPr>
        <w:t xml:space="preserve"> </w:t>
      </w:r>
      <w:bookmarkStart w:id="3986" w:name="_ETM_Q9_340810"/>
      <w:bookmarkEnd w:id="3986"/>
      <w:r>
        <w:rPr>
          <w:rtl/>
        </w:rPr>
        <w:t>א</w:t>
      </w:r>
      <w:r>
        <w:rPr>
          <w:rFonts w:hint="cs"/>
          <w:rtl/>
        </w:rPr>
        <w:t>'</w:t>
      </w:r>
      <w:r>
        <w:rPr>
          <w:rtl/>
        </w:rPr>
        <w:t xml:space="preserve"> </w:t>
      </w:r>
      <w:bookmarkStart w:id="3987" w:name="_ETM_Q9_341110"/>
      <w:bookmarkEnd w:id="3987"/>
      <w:r>
        <w:rPr>
          <w:rtl/>
        </w:rPr>
        <w:t xml:space="preserve">אני </w:t>
      </w:r>
      <w:bookmarkStart w:id="3988" w:name="_ETM_Q9_341260"/>
      <w:bookmarkEnd w:id="3988"/>
      <w:r>
        <w:rPr>
          <w:rtl/>
        </w:rPr>
        <w:t xml:space="preserve">רוצה </w:t>
      </w:r>
      <w:bookmarkStart w:id="3989" w:name="_ETM_Q9_341470"/>
      <w:bookmarkEnd w:id="3989"/>
      <w:r>
        <w:rPr>
          <w:rFonts w:hint="cs"/>
          <w:rtl/>
        </w:rPr>
        <w:t>ל</w:t>
      </w:r>
      <w:r>
        <w:rPr>
          <w:rtl/>
        </w:rPr>
        <w:t xml:space="preserve">הגיד </w:t>
      </w:r>
      <w:bookmarkStart w:id="3990" w:name="_ETM_Q9_341620"/>
      <w:bookmarkEnd w:id="3990"/>
      <w:r>
        <w:rPr>
          <w:rtl/>
        </w:rPr>
        <w:t>לך</w:t>
      </w:r>
      <w:r>
        <w:rPr>
          <w:rFonts w:hint="cs"/>
          <w:rtl/>
        </w:rPr>
        <w:t>,</w:t>
      </w:r>
      <w:r>
        <w:rPr>
          <w:rtl/>
        </w:rPr>
        <w:t xml:space="preserve"> </w:t>
      </w:r>
      <w:bookmarkStart w:id="3991" w:name="_ETM_Q9_341770"/>
      <w:bookmarkEnd w:id="3991"/>
      <w:r>
        <w:rPr>
          <w:rtl/>
        </w:rPr>
        <w:t xml:space="preserve">מר </w:t>
      </w:r>
      <w:bookmarkStart w:id="3992" w:name="_ETM_Q9_341919"/>
      <w:bookmarkEnd w:id="3992"/>
      <w:r>
        <w:rPr>
          <w:rtl/>
        </w:rPr>
        <w:t>מנדלבליט</w:t>
      </w:r>
      <w:r>
        <w:rPr>
          <w:rFonts w:hint="cs"/>
          <w:rtl/>
        </w:rPr>
        <w:t>:</w:t>
      </w:r>
      <w:r>
        <w:rPr>
          <w:rtl/>
        </w:rPr>
        <w:t xml:space="preserve"> </w:t>
      </w:r>
      <w:bookmarkStart w:id="3993" w:name="_ETM_Q9_343900"/>
      <w:bookmarkEnd w:id="3993"/>
      <w:r>
        <w:rPr>
          <w:rtl/>
        </w:rPr>
        <w:t xml:space="preserve">אפשר </w:t>
      </w:r>
      <w:bookmarkStart w:id="3994" w:name="_ETM_Q9_344650"/>
      <w:bookmarkEnd w:id="3994"/>
      <w:r>
        <w:rPr>
          <w:rtl/>
        </w:rPr>
        <w:t xml:space="preserve">להעמיד </w:t>
      </w:r>
      <w:bookmarkStart w:id="3995" w:name="_ETM_Q9_345070"/>
      <w:bookmarkEnd w:id="3995"/>
      <w:r>
        <w:rPr>
          <w:rtl/>
        </w:rPr>
        <w:t xml:space="preserve">לדין </w:t>
      </w:r>
      <w:bookmarkStart w:id="3996" w:name="_ETM_Q9_345760"/>
      <w:bookmarkEnd w:id="3996"/>
      <w:r>
        <w:rPr>
          <w:rtl/>
        </w:rPr>
        <w:t xml:space="preserve">כל </w:t>
      </w:r>
      <w:bookmarkStart w:id="3997" w:name="_ETM_Q9_346000"/>
      <w:bookmarkEnd w:id="3997"/>
      <w:r>
        <w:rPr>
          <w:rtl/>
        </w:rPr>
        <w:t>עובד</w:t>
      </w:r>
      <w:r>
        <w:rPr>
          <w:rFonts w:hint="cs"/>
          <w:rtl/>
        </w:rPr>
        <w:t>,</w:t>
      </w:r>
      <w:r>
        <w:rPr>
          <w:rtl/>
        </w:rPr>
        <w:t xml:space="preserve"> </w:t>
      </w:r>
      <w:bookmarkStart w:id="3998" w:name="_ETM_Q9_346240"/>
      <w:bookmarkEnd w:id="3998"/>
      <w:r>
        <w:rPr>
          <w:rtl/>
        </w:rPr>
        <w:t xml:space="preserve">גם </w:t>
      </w:r>
      <w:bookmarkStart w:id="3999" w:name="_ETM_Q9_346450"/>
      <w:bookmarkEnd w:id="3999"/>
      <w:r>
        <w:rPr>
          <w:rtl/>
        </w:rPr>
        <w:t xml:space="preserve">ביום </w:t>
      </w:r>
      <w:bookmarkStart w:id="4000" w:name="_ETM_Q9_346750"/>
      <w:bookmarkEnd w:id="4000"/>
      <w:r>
        <w:rPr>
          <w:rtl/>
        </w:rPr>
        <w:t>האחרון</w:t>
      </w:r>
      <w:bookmarkStart w:id="4001" w:name="_ETM_Q9_347590"/>
      <w:bookmarkEnd w:id="4001"/>
      <w:r>
        <w:rPr>
          <w:rFonts w:hint="cs"/>
          <w:rtl/>
        </w:rPr>
        <w:t xml:space="preserve">; </w:t>
      </w:r>
      <w:r>
        <w:rPr>
          <w:rtl/>
        </w:rPr>
        <w:t xml:space="preserve">יש </w:t>
      </w:r>
      <w:bookmarkStart w:id="4002" w:name="_ETM_Q9_349639"/>
      <w:bookmarkEnd w:id="4002"/>
      <w:r>
        <w:rPr>
          <w:rtl/>
        </w:rPr>
        <w:t xml:space="preserve">בתקשי"ר </w:t>
      </w:r>
      <w:bookmarkStart w:id="4003" w:name="_ETM_Q9_352419"/>
      <w:bookmarkEnd w:id="4003"/>
      <w:r>
        <w:rPr>
          <w:rtl/>
        </w:rPr>
        <w:t xml:space="preserve">סריה </w:t>
      </w:r>
      <w:bookmarkStart w:id="4004" w:name="_ETM_Q9_353049"/>
      <w:bookmarkEnd w:id="4004"/>
      <w:r>
        <w:rPr>
          <w:rtl/>
        </w:rPr>
        <w:t xml:space="preserve">של </w:t>
      </w:r>
      <w:bookmarkStart w:id="4005" w:name="_ETM_Q9_354010"/>
      <w:bookmarkStart w:id="4006" w:name="_ETM_Q9_355419"/>
      <w:bookmarkEnd w:id="4005"/>
      <w:bookmarkEnd w:id="4006"/>
      <w:r>
        <w:rPr>
          <w:rtl/>
        </w:rPr>
        <w:t xml:space="preserve">אמצעים </w:t>
      </w:r>
      <w:bookmarkStart w:id="4007" w:name="_ETM_Q9_356829"/>
      <w:bookmarkEnd w:id="4007"/>
      <w:r>
        <w:rPr>
          <w:rFonts w:hint="cs"/>
          <w:rtl/>
        </w:rPr>
        <w:t>ו</w:t>
      </w:r>
      <w:r>
        <w:rPr>
          <w:rtl/>
        </w:rPr>
        <w:t>סנקציות</w:t>
      </w:r>
      <w:r>
        <w:rPr>
          <w:rFonts w:hint="cs"/>
          <w:rtl/>
        </w:rPr>
        <w:t>,</w:t>
      </w:r>
      <w:r>
        <w:rPr>
          <w:rtl/>
        </w:rPr>
        <w:t xml:space="preserve"> </w:t>
      </w:r>
      <w:bookmarkStart w:id="4008" w:name="_ETM_Q9_357609"/>
      <w:bookmarkEnd w:id="4008"/>
      <w:r>
        <w:rPr>
          <w:rtl/>
        </w:rPr>
        <w:t>מ</w:t>
      </w:r>
      <w:bookmarkStart w:id="4009" w:name="_ETM_Q9_358480"/>
      <w:bookmarkEnd w:id="4009"/>
      <w:r>
        <w:rPr>
          <w:rtl/>
        </w:rPr>
        <w:t xml:space="preserve">קנס </w:t>
      </w:r>
      <w:bookmarkStart w:id="4010" w:name="_ETM_Q9_358870"/>
      <w:bookmarkEnd w:id="4010"/>
      <w:r>
        <w:rPr>
          <w:rtl/>
        </w:rPr>
        <w:t>כספי</w:t>
      </w:r>
      <w:bookmarkStart w:id="4011" w:name="_ETM_Q9_359560"/>
      <w:bookmarkStart w:id="4012" w:name="_ETM_Q9_360129"/>
      <w:bookmarkEnd w:id="4011"/>
      <w:bookmarkEnd w:id="4012"/>
      <w:r>
        <w:rPr>
          <w:rFonts w:hint="cs"/>
          <w:rtl/>
        </w:rPr>
        <w:t>, הו</w:t>
      </w:r>
      <w:r>
        <w:rPr>
          <w:rtl/>
        </w:rPr>
        <w:t xml:space="preserve">רדה </w:t>
      </w:r>
      <w:bookmarkStart w:id="4013" w:name="_ETM_Q9_360519"/>
      <w:bookmarkEnd w:id="4013"/>
      <w:r>
        <w:rPr>
          <w:rtl/>
        </w:rPr>
        <w:t xml:space="preserve">בדרגה </w:t>
      </w:r>
      <w:bookmarkStart w:id="4014" w:name="_ETM_Q9_360999"/>
      <w:bookmarkEnd w:id="4014"/>
      <w:r>
        <w:rPr>
          <w:rtl/>
        </w:rPr>
        <w:t>וכו</w:t>
      </w:r>
      <w:r>
        <w:rPr>
          <w:rFonts w:hint="cs"/>
          <w:rtl/>
        </w:rPr>
        <w:t>'.</w:t>
      </w:r>
      <w:r>
        <w:rPr>
          <w:rtl/>
        </w:rPr>
        <w:t xml:space="preserve"> </w:t>
      </w:r>
      <w:bookmarkStart w:id="4015" w:name="_ETM_Q9_362060"/>
      <w:bookmarkEnd w:id="4015"/>
      <w:r>
        <w:rPr>
          <w:rtl/>
        </w:rPr>
        <w:t xml:space="preserve">אבל </w:t>
      </w:r>
      <w:bookmarkStart w:id="4016" w:name="_ETM_Q9_362269"/>
      <w:bookmarkEnd w:id="4016"/>
      <w:r>
        <w:rPr>
          <w:rtl/>
        </w:rPr>
        <w:t xml:space="preserve">זה </w:t>
      </w:r>
      <w:bookmarkStart w:id="4017" w:name="_ETM_Q9_362419"/>
      <w:bookmarkEnd w:id="4017"/>
      <w:r>
        <w:rPr>
          <w:rtl/>
        </w:rPr>
        <w:t xml:space="preserve">לא </w:t>
      </w:r>
      <w:bookmarkStart w:id="4018" w:name="_ETM_Q9_362540"/>
      <w:bookmarkEnd w:id="4018"/>
      <w:r>
        <w:rPr>
          <w:rtl/>
        </w:rPr>
        <w:t xml:space="preserve">מעניין </w:t>
      </w:r>
      <w:bookmarkStart w:id="4019" w:name="_ETM_Q9_362959"/>
      <w:bookmarkEnd w:id="4019"/>
      <w:r>
        <w:rPr>
          <w:rtl/>
        </w:rPr>
        <w:t>אותם</w:t>
      </w:r>
      <w:r>
        <w:rPr>
          <w:rFonts w:hint="cs"/>
          <w:rtl/>
        </w:rPr>
        <w:t>.</w:t>
      </w:r>
      <w:r>
        <w:rPr>
          <w:rtl/>
        </w:rPr>
        <w:t xml:space="preserve"> </w:t>
      </w:r>
      <w:bookmarkStart w:id="4020" w:name="_ETM_Q9_363200"/>
      <w:bookmarkEnd w:id="4020"/>
    </w:p>
    <w:p w:rsidR="004138B2" w:rsidRDefault="004138B2" w:rsidP="0073511B">
      <w:pPr>
        <w:rPr>
          <w:rtl/>
        </w:rPr>
      </w:pPr>
    </w:p>
    <w:p w:rsidR="004138B2" w:rsidRDefault="004138B2" w:rsidP="0073511B">
      <w:pPr>
        <w:rPr>
          <w:rtl/>
        </w:rPr>
      </w:pPr>
      <w:r>
        <w:rPr>
          <w:rtl/>
        </w:rPr>
        <w:t xml:space="preserve">אבל </w:t>
      </w:r>
      <w:bookmarkStart w:id="4021" w:name="_ETM_Q9_363439"/>
      <w:bookmarkEnd w:id="4021"/>
      <w:r>
        <w:rPr>
          <w:rtl/>
        </w:rPr>
        <w:t xml:space="preserve">מה </w:t>
      </w:r>
      <w:bookmarkStart w:id="4022" w:name="_ETM_Q9_363560"/>
      <w:bookmarkEnd w:id="4022"/>
      <w:r>
        <w:rPr>
          <w:rtl/>
        </w:rPr>
        <w:t xml:space="preserve">שמרתק </w:t>
      </w:r>
      <w:bookmarkStart w:id="4023" w:name="_ETM_Q9_364189"/>
      <w:bookmarkEnd w:id="4023"/>
      <w:r>
        <w:rPr>
          <w:rtl/>
        </w:rPr>
        <w:t xml:space="preserve">אותי </w:t>
      </w:r>
      <w:bookmarkStart w:id="4024" w:name="_ETM_Q9_364370"/>
      <w:bookmarkEnd w:id="4024"/>
      <w:r>
        <w:rPr>
          <w:rtl/>
        </w:rPr>
        <w:t xml:space="preserve">בסיפור </w:t>
      </w:r>
      <w:bookmarkStart w:id="4025" w:name="_ETM_Q9_364849"/>
      <w:bookmarkEnd w:id="4025"/>
      <w:r>
        <w:rPr>
          <w:rtl/>
        </w:rPr>
        <w:t>הזה</w:t>
      </w:r>
      <w:r>
        <w:rPr>
          <w:rFonts w:hint="cs"/>
          <w:rtl/>
        </w:rPr>
        <w:t xml:space="preserve"> הוא </w:t>
      </w:r>
      <w:bookmarkStart w:id="4026" w:name="_ETM_Q9_367189"/>
      <w:bookmarkEnd w:id="4026"/>
      <w:r>
        <w:rPr>
          <w:rtl/>
        </w:rPr>
        <w:t xml:space="preserve">שכל </w:t>
      </w:r>
      <w:bookmarkStart w:id="4027" w:name="_ETM_Q9_367969"/>
      <w:bookmarkEnd w:id="4027"/>
      <w:r>
        <w:rPr>
          <w:rtl/>
        </w:rPr>
        <w:t xml:space="preserve">עובד </w:t>
      </w:r>
      <w:bookmarkStart w:id="4028" w:name="_ETM_Q9_368329"/>
      <w:bookmarkEnd w:id="4028"/>
      <w:r>
        <w:rPr>
          <w:rtl/>
        </w:rPr>
        <w:t xml:space="preserve">במדינת </w:t>
      </w:r>
      <w:bookmarkStart w:id="4029" w:name="_ETM_Q9_368900"/>
      <w:bookmarkEnd w:id="4029"/>
      <w:r>
        <w:rPr>
          <w:rtl/>
        </w:rPr>
        <w:t xml:space="preserve">ישראל </w:t>
      </w:r>
      <w:bookmarkStart w:id="4030" w:name="_ETM_Q9_369319"/>
      <w:bookmarkEnd w:id="4030"/>
      <w:r>
        <w:rPr>
          <w:rtl/>
        </w:rPr>
        <w:t xml:space="preserve">ששומע </w:t>
      </w:r>
      <w:bookmarkStart w:id="4031" w:name="_ETM_Q9_369919"/>
      <w:bookmarkEnd w:id="4031"/>
      <w:r>
        <w:rPr>
          <w:rtl/>
        </w:rPr>
        <w:t xml:space="preserve">אותי </w:t>
      </w:r>
      <w:bookmarkStart w:id="4032" w:name="_ETM_Q9_371090"/>
      <w:bookmarkEnd w:id="4032"/>
      <w:r>
        <w:rPr>
          <w:rtl/>
        </w:rPr>
        <w:t xml:space="preserve">ויצא </w:t>
      </w:r>
      <w:bookmarkStart w:id="4033" w:name="_ETM_Q9_371810"/>
      <w:bookmarkEnd w:id="4033"/>
      <w:r>
        <w:rPr>
          <w:rtl/>
        </w:rPr>
        <w:t xml:space="preserve">נגד </w:t>
      </w:r>
      <w:bookmarkStart w:id="4034" w:name="_ETM_Q9_372290"/>
      <w:bookmarkEnd w:id="4034"/>
      <w:r>
        <w:rPr>
          <w:rtl/>
        </w:rPr>
        <w:t xml:space="preserve">מעבידו </w:t>
      </w:r>
      <w:bookmarkStart w:id="4035" w:name="_ETM_Q9_374470"/>
      <w:bookmarkEnd w:id="4035"/>
      <w:r>
        <w:rPr>
          <w:rtl/>
        </w:rPr>
        <w:t xml:space="preserve">מבין </w:t>
      </w:r>
      <w:bookmarkStart w:id="4036" w:name="_ETM_Q9_375639"/>
      <w:bookmarkEnd w:id="4036"/>
      <w:r>
        <w:rPr>
          <w:rFonts w:hint="cs"/>
          <w:rtl/>
        </w:rPr>
        <w:t>שאם</w:t>
      </w:r>
      <w:bookmarkStart w:id="4037" w:name="_ETM_Q9_376330"/>
      <w:bookmarkEnd w:id="4037"/>
      <w:r>
        <w:rPr>
          <w:rFonts w:hint="cs"/>
          <w:rtl/>
        </w:rPr>
        <w:t xml:space="preserve"> </w:t>
      </w:r>
      <w:r>
        <w:rPr>
          <w:rtl/>
        </w:rPr>
        <w:t>גב</w:t>
      </w:r>
      <w:r>
        <w:rPr>
          <w:rFonts w:hint="cs"/>
          <w:rtl/>
        </w:rPr>
        <w:t>'</w:t>
      </w:r>
      <w:r>
        <w:rPr>
          <w:rtl/>
        </w:rPr>
        <w:t xml:space="preserve"> </w:t>
      </w:r>
      <w:bookmarkStart w:id="4038" w:name="_ETM_Q9_376780"/>
      <w:bookmarkEnd w:id="4038"/>
      <w:r>
        <w:rPr>
          <w:rtl/>
        </w:rPr>
        <w:t>זילבר</w:t>
      </w:r>
      <w:r>
        <w:rPr>
          <w:rFonts w:hint="cs"/>
          <w:rtl/>
        </w:rPr>
        <w:t>,</w:t>
      </w:r>
      <w:r>
        <w:rPr>
          <w:rtl/>
        </w:rPr>
        <w:t xml:space="preserve"> </w:t>
      </w:r>
      <w:bookmarkStart w:id="4039" w:name="_ETM_Q9_377110"/>
      <w:bookmarkEnd w:id="4039"/>
      <w:r>
        <w:rPr>
          <w:rFonts w:hint="cs"/>
          <w:rtl/>
        </w:rPr>
        <w:t>ה</w:t>
      </w:r>
      <w:r>
        <w:rPr>
          <w:rtl/>
        </w:rPr>
        <w:t xml:space="preserve">משנה </w:t>
      </w:r>
      <w:bookmarkStart w:id="4040" w:name="_ETM_Q9_377590"/>
      <w:bookmarkEnd w:id="4040"/>
      <w:r>
        <w:rPr>
          <w:rFonts w:hint="cs"/>
          <w:rtl/>
        </w:rPr>
        <w:t>של</w:t>
      </w:r>
      <w:r>
        <w:rPr>
          <w:rtl/>
        </w:rPr>
        <w:t xml:space="preserve"> </w:t>
      </w:r>
      <w:bookmarkStart w:id="4041" w:name="_ETM_Q9_378750"/>
      <w:bookmarkEnd w:id="4041"/>
      <w:r>
        <w:rPr>
          <w:rtl/>
        </w:rPr>
        <w:t>מנדלבליט</w:t>
      </w:r>
      <w:r>
        <w:rPr>
          <w:rFonts w:hint="cs"/>
          <w:rtl/>
        </w:rPr>
        <w:t>,</w:t>
      </w:r>
      <w:r>
        <w:rPr>
          <w:rtl/>
        </w:rPr>
        <w:t xml:space="preserve"> </w:t>
      </w:r>
      <w:bookmarkStart w:id="4042" w:name="_ETM_Q9_379530"/>
      <w:bookmarkEnd w:id="4042"/>
      <w:r>
        <w:rPr>
          <w:rtl/>
        </w:rPr>
        <w:t>ש</w:t>
      </w:r>
      <w:bookmarkStart w:id="4043" w:name="_ETM_Q9_379860"/>
      <w:bookmarkEnd w:id="4043"/>
      <w:r>
        <w:rPr>
          <w:rtl/>
        </w:rPr>
        <w:t xml:space="preserve">אמורה </w:t>
      </w:r>
      <w:bookmarkStart w:id="4044" w:name="_ETM_Q9_380310"/>
      <w:bookmarkEnd w:id="4044"/>
      <w:r>
        <w:rPr>
          <w:rtl/>
        </w:rPr>
        <w:t xml:space="preserve">להיות </w:t>
      </w:r>
      <w:bookmarkStart w:id="4045" w:name="_ETM_Q9_380669"/>
      <w:bookmarkEnd w:id="4045"/>
      <w:r>
        <w:rPr>
          <w:rFonts w:hint="cs"/>
          <w:rtl/>
        </w:rPr>
        <w:t>א</w:t>
      </w:r>
      <w:r>
        <w:rPr>
          <w:rtl/>
        </w:rPr>
        <w:t xml:space="preserve">מונה </w:t>
      </w:r>
      <w:bookmarkStart w:id="4046" w:name="_ETM_Q9_381210"/>
      <w:bookmarkEnd w:id="4046"/>
      <w:r>
        <w:rPr>
          <w:rFonts w:hint="cs"/>
          <w:rtl/>
        </w:rPr>
        <w:t>ע</w:t>
      </w:r>
      <w:r>
        <w:rPr>
          <w:rtl/>
        </w:rPr>
        <w:t>ל</w:t>
      </w:r>
      <w:r>
        <w:rPr>
          <w:rFonts w:hint="cs"/>
          <w:rtl/>
        </w:rPr>
        <w:t xml:space="preserve"> ה</w:t>
      </w:r>
      <w:r>
        <w:rPr>
          <w:rtl/>
        </w:rPr>
        <w:t>חוק</w:t>
      </w:r>
      <w:r>
        <w:rPr>
          <w:rFonts w:hint="cs"/>
          <w:rtl/>
        </w:rPr>
        <w:t>,</w:t>
      </w:r>
      <w:r>
        <w:rPr>
          <w:rtl/>
        </w:rPr>
        <w:t xml:space="preserve"> </w:t>
      </w:r>
      <w:bookmarkStart w:id="4047" w:name="_ETM_Q9_382469"/>
      <w:bookmarkEnd w:id="4047"/>
      <w:r>
        <w:rPr>
          <w:rtl/>
        </w:rPr>
        <w:t xml:space="preserve">עשתה </w:t>
      </w:r>
      <w:bookmarkStart w:id="4048" w:name="_ETM_Q9_382950"/>
      <w:bookmarkEnd w:id="4048"/>
      <w:r>
        <w:rPr>
          <w:rtl/>
        </w:rPr>
        <w:t xml:space="preserve">את </w:t>
      </w:r>
      <w:bookmarkStart w:id="4049" w:name="_ETM_Q9_383069"/>
      <w:bookmarkEnd w:id="4049"/>
      <w:r>
        <w:rPr>
          <w:rtl/>
        </w:rPr>
        <w:t xml:space="preserve">זה </w:t>
      </w:r>
      <w:bookmarkStart w:id="4050" w:name="_ETM_Q9_383249"/>
      <w:bookmarkEnd w:id="4050"/>
      <w:r>
        <w:rPr>
          <w:rtl/>
        </w:rPr>
        <w:t xml:space="preserve">פעמיים </w:t>
      </w:r>
      <w:bookmarkStart w:id="4051" w:name="_ETM_Q9_383849"/>
      <w:bookmarkEnd w:id="4051"/>
      <w:r>
        <w:rPr>
          <w:rtl/>
        </w:rPr>
        <w:t xml:space="preserve">ולא </w:t>
      </w:r>
      <w:bookmarkStart w:id="4052" w:name="_ETM_Q9_384209"/>
      <w:bookmarkEnd w:id="4052"/>
      <w:r>
        <w:rPr>
          <w:rtl/>
        </w:rPr>
        <w:t xml:space="preserve">קרה </w:t>
      </w:r>
      <w:bookmarkStart w:id="4053" w:name="_ETM_Q9_384540"/>
      <w:bookmarkStart w:id="4054" w:name="_ETM_Q9_384749"/>
      <w:bookmarkEnd w:id="4053"/>
      <w:bookmarkEnd w:id="4054"/>
      <w:r>
        <w:rPr>
          <w:rtl/>
        </w:rPr>
        <w:t xml:space="preserve">דבר </w:t>
      </w:r>
      <w:bookmarkStart w:id="4055" w:name="_ETM_Q9_385049"/>
      <w:bookmarkEnd w:id="4055"/>
      <w:r>
        <w:rPr>
          <w:rFonts w:hint="cs"/>
          <w:rtl/>
        </w:rPr>
        <w:t xml:space="preserve">וחצי </w:t>
      </w:r>
      <w:bookmarkStart w:id="4056" w:name="_ETM_Q9_386489"/>
      <w:bookmarkEnd w:id="4056"/>
      <w:r>
        <w:rPr>
          <w:rFonts w:hint="cs"/>
          <w:rtl/>
        </w:rPr>
        <w:t xml:space="preserve">דבר </w:t>
      </w:r>
      <w:r>
        <w:rPr>
          <w:rFonts w:hint="eastAsia"/>
        </w:rPr>
        <w:t>–</w:t>
      </w:r>
      <w:r>
        <w:rPr>
          <w:rFonts w:hint="cs"/>
          <w:rtl/>
        </w:rPr>
        <w:t xml:space="preserve"> </w:t>
      </w:r>
      <w:r>
        <w:rPr>
          <w:rtl/>
        </w:rPr>
        <w:t xml:space="preserve">אז </w:t>
      </w:r>
      <w:bookmarkStart w:id="4057" w:name="_ETM_Q9_386700"/>
      <w:bookmarkEnd w:id="4057"/>
      <w:r>
        <w:rPr>
          <w:rtl/>
        </w:rPr>
        <w:t xml:space="preserve">כנראה </w:t>
      </w:r>
      <w:bookmarkStart w:id="4058" w:name="_ETM_Q9_387180"/>
      <w:bookmarkEnd w:id="4058"/>
      <w:r>
        <w:rPr>
          <w:rtl/>
        </w:rPr>
        <w:t xml:space="preserve">לכולם </w:t>
      </w:r>
      <w:bookmarkStart w:id="4059" w:name="_ETM_Q9_387719"/>
      <w:bookmarkEnd w:id="4059"/>
      <w:r>
        <w:rPr>
          <w:rtl/>
        </w:rPr>
        <w:t>מותר</w:t>
      </w:r>
      <w:r>
        <w:rPr>
          <w:rFonts w:hint="cs"/>
          <w:rtl/>
        </w:rPr>
        <w:t>.</w:t>
      </w:r>
      <w:r>
        <w:rPr>
          <w:rtl/>
        </w:rPr>
        <w:t xml:space="preserve"> </w:t>
      </w:r>
      <w:bookmarkStart w:id="4060" w:name="_ETM_Q9_388560"/>
      <w:bookmarkEnd w:id="4060"/>
      <w:r>
        <w:rPr>
          <w:rtl/>
        </w:rPr>
        <w:t xml:space="preserve">זה </w:t>
      </w:r>
      <w:bookmarkStart w:id="4061" w:name="_ETM_Q9_388769"/>
      <w:bookmarkEnd w:id="4061"/>
      <w:r>
        <w:rPr>
          <w:rtl/>
        </w:rPr>
        <w:t xml:space="preserve">מה </w:t>
      </w:r>
      <w:bookmarkStart w:id="4062" w:name="_ETM_Q9_388919"/>
      <w:bookmarkEnd w:id="4062"/>
      <w:r>
        <w:rPr>
          <w:rtl/>
        </w:rPr>
        <w:t>ש</w:t>
      </w:r>
      <w:bookmarkStart w:id="4063" w:name="_ETM_Q9_389129"/>
      <w:bookmarkEnd w:id="4063"/>
      <w:r>
        <w:rPr>
          <w:rtl/>
        </w:rPr>
        <w:t xml:space="preserve">אומר </w:t>
      </w:r>
      <w:bookmarkStart w:id="4064" w:name="_ETM_Q9_389370"/>
      <w:bookmarkEnd w:id="4064"/>
      <w:r>
        <w:rPr>
          <w:rtl/>
        </w:rPr>
        <w:t xml:space="preserve">ידידנו </w:t>
      </w:r>
      <w:bookmarkStart w:id="4065" w:name="_ETM_Q9_389939"/>
      <w:bookmarkEnd w:id="4065"/>
      <w:r>
        <w:rPr>
          <w:rFonts w:hint="cs"/>
          <w:rtl/>
        </w:rPr>
        <w:t>מנדלבליט.</w:t>
      </w:r>
      <w:r>
        <w:rPr>
          <w:rtl/>
        </w:rPr>
        <w:t xml:space="preserve"> </w:t>
      </w:r>
      <w:bookmarkStart w:id="4066" w:name="_ETM_Q9_390480"/>
      <w:bookmarkEnd w:id="4066"/>
      <w:r>
        <w:rPr>
          <w:rFonts w:hint="cs"/>
          <w:rtl/>
        </w:rPr>
        <w:t>הרי</w:t>
      </w:r>
      <w:r>
        <w:rPr>
          <w:rtl/>
        </w:rPr>
        <w:t xml:space="preserve"> </w:t>
      </w:r>
      <w:bookmarkStart w:id="4067" w:name="_ETM_Q9_390900"/>
      <w:bookmarkEnd w:id="4067"/>
      <w:r>
        <w:rPr>
          <w:rtl/>
        </w:rPr>
        <w:t xml:space="preserve">ככה </w:t>
      </w:r>
      <w:bookmarkStart w:id="4068" w:name="_ETM_Q9_391260"/>
      <w:bookmarkEnd w:id="4068"/>
      <w:r>
        <w:rPr>
          <w:rtl/>
        </w:rPr>
        <w:t xml:space="preserve">הוא </w:t>
      </w:r>
      <w:bookmarkStart w:id="4069" w:name="_ETM_Q9_391349"/>
      <w:bookmarkEnd w:id="4069"/>
      <w:r>
        <w:rPr>
          <w:rtl/>
        </w:rPr>
        <w:t xml:space="preserve">מפרק </w:t>
      </w:r>
      <w:bookmarkStart w:id="4070" w:name="_ETM_Q9_392440"/>
      <w:bookmarkEnd w:id="4070"/>
      <w:r>
        <w:rPr>
          <w:rtl/>
        </w:rPr>
        <w:t xml:space="preserve">גם </w:t>
      </w:r>
      <w:bookmarkStart w:id="4071" w:name="_ETM_Q9_392799"/>
      <w:bookmarkEnd w:id="4071"/>
      <w:r>
        <w:rPr>
          <w:rtl/>
        </w:rPr>
        <w:t xml:space="preserve">את </w:t>
      </w:r>
      <w:bookmarkStart w:id="4072" w:name="_ETM_Q9_392860"/>
      <w:bookmarkEnd w:id="4072"/>
      <w:r>
        <w:rPr>
          <w:rtl/>
        </w:rPr>
        <w:t xml:space="preserve">השלטון </w:t>
      </w:r>
      <w:bookmarkStart w:id="4073" w:name="_ETM_Q9_393340"/>
      <w:bookmarkEnd w:id="4073"/>
      <w:r>
        <w:rPr>
          <w:rtl/>
        </w:rPr>
        <w:t xml:space="preserve">האדמיניסטרטיבי </w:t>
      </w:r>
      <w:bookmarkStart w:id="4074" w:name="_ETM_Q9_394239"/>
      <w:bookmarkEnd w:id="4074"/>
      <w:r>
        <w:rPr>
          <w:rtl/>
        </w:rPr>
        <w:t xml:space="preserve">במדינת </w:t>
      </w:r>
      <w:bookmarkStart w:id="4075" w:name="_ETM_Q9_394720"/>
      <w:bookmarkEnd w:id="4075"/>
      <w:r>
        <w:rPr>
          <w:rtl/>
        </w:rPr>
        <w:t>ישראל</w:t>
      </w:r>
      <w:r>
        <w:rPr>
          <w:rFonts w:hint="cs"/>
          <w:rtl/>
        </w:rPr>
        <w:t>,</w:t>
      </w:r>
      <w:r>
        <w:rPr>
          <w:rtl/>
        </w:rPr>
        <w:t xml:space="preserve"> </w:t>
      </w:r>
      <w:bookmarkStart w:id="4076" w:name="_ETM_Q9_395140"/>
      <w:bookmarkEnd w:id="4076"/>
      <w:r>
        <w:rPr>
          <w:rtl/>
        </w:rPr>
        <w:t xml:space="preserve">גם </w:t>
      </w:r>
      <w:bookmarkStart w:id="4077" w:name="_ETM_Q9_395319"/>
      <w:bookmarkEnd w:id="4077"/>
      <w:r>
        <w:rPr>
          <w:rtl/>
        </w:rPr>
        <w:t xml:space="preserve">את </w:t>
      </w:r>
      <w:bookmarkStart w:id="4078" w:name="_ETM_Q9_395379"/>
      <w:bookmarkEnd w:id="4078"/>
      <w:r>
        <w:rPr>
          <w:rtl/>
        </w:rPr>
        <w:t>המשמעת</w:t>
      </w:r>
      <w:r>
        <w:rPr>
          <w:rFonts w:hint="cs"/>
          <w:rtl/>
        </w:rPr>
        <w:t>.</w:t>
      </w:r>
      <w:r>
        <w:rPr>
          <w:rtl/>
        </w:rPr>
        <w:t xml:space="preserve"> </w:t>
      </w:r>
      <w:bookmarkStart w:id="4079" w:name="_ETM_Q9_396040"/>
      <w:bookmarkEnd w:id="4079"/>
      <w:r>
        <w:rPr>
          <w:rtl/>
        </w:rPr>
        <w:t xml:space="preserve">תבינו </w:t>
      </w:r>
      <w:bookmarkStart w:id="4080" w:name="_ETM_Q9_396340"/>
      <w:bookmarkEnd w:id="4080"/>
      <w:r>
        <w:rPr>
          <w:rtl/>
        </w:rPr>
        <w:t xml:space="preserve">כמה </w:t>
      </w:r>
      <w:bookmarkStart w:id="4081" w:name="_ETM_Q9_396640"/>
      <w:bookmarkEnd w:id="4081"/>
      <w:r>
        <w:rPr>
          <w:rtl/>
        </w:rPr>
        <w:t xml:space="preserve">נזק </w:t>
      </w:r>
      <w:bookmarkStart w:id="4082" w:name="_ETM_Q9_397269"/>
      <w:bookmarkEnd w:id="4082"/>
      <w:r>
        <w:rPr>
          <w:rtl/>
        </w:rPr>
        <w:t>בן</w:t>
      </w:r>
      <w:r>
        <w:rPr>
          <w:rFonts w:hint="cs"/>
          <w:rtl/>
        </w:rPr>
        <w:t xml:space="preserve"> </w:t>
      </w:r>
      <w:r>
        <w:rPr>
          <w:rtl/>
        </w:rPr>
        <w:t xml:space="preserve">אדם </w:t>
      </w:r>
      <w:bookmarkStart w:id="4083" w:name="_ETM_Q9_397870"/>
      <w:bookmarkEnd w:id="4083"/>
      <w:r>
        <w:rPr>
          <w:rFonts w:hint="cs"/>
          <w:rtl/>
        </w:rPr>
        <w:t>אחד</w:t>
      </w:r>
      <w:r>
        <w:rPr>
          <w:rtl/>
        </w:rPr>
        <w:t xml:space="preserve"> </w:t>
      </w:r>
      <w:bookmarkStart w:id="4084" w:name="_ETM_Q9_398170"/>
      <w:bookmarkEnd w:id="4084"/>
      <w:r>
        <w:rPr>
          <w:rtl/>
        </w:rPr>
        <w:t xml:space="preserve">עושה </w:t>
      </w:r>
      <w:bookmarkStart w:id="4085" w:name="_ETM_Q9_398470"/>
      <w:bookmarkEnd w:id="4085"/>
      <w:r>
        <w:rPr>
          <w:rtl/>
        </w:rPr>
        <w:t xml:space="preserve">במדינת </w:t>
      </w:r>
      <w:bookmarkStart w:id="4086" w:name="_ETM_Q9_398980"/>
      <w:bookmarkEnd w:id="4086"/>
      <w:r>
        <w:rPr>
          <w:rtl/>
        </w:rPr>
        <w:t>ישראל</w:t>
      </w:r>
      <w:r>
        <w:rPr>
          <w:rFonts w:hint="cs"/>
          <w:rtl/>
        </w:rPr>
        <w:t>,</w:t>
      </w:r>
      <w:r>
        <w:rPr>
          <w:rtl/>
        </w:rPr>
        <w:t xml:space="preserve"> </w:t>
      </w:r>
      <w:bookmarkStart w:id="4087" w:name="_ETM_Q9_399640"/>
      <w:bookmarkEnd w:id="4087"/>
      <w:r>
        <w:rPr>
          <w:rtl/>
        </w:rPr>
        <w:t xml:space="preserve">כל </w:t>
      </w:r>
      <w:bookmarkStart w:id="4088" w:name="_ETM_Q9_399909"/>
      <w:bookmarkEnd w:id="4088"/>
      <w:r>
        <w:rPr>
          <w:rtl/>
        </w:rPr>
        <w:t xml:space="preserve">יום </w:t>
      </w:r>
      <w:bookmarkStart w:id="4089" w:name="_ETM_Q9_400060"/>
      <w:bookmarkEnd w:id="4089"/>
      <w:r>
        <w:rPr>
          <w:rtl/>
        </w:rPr>
        <w:t>כמעט</w:t>
      </w:r>
      <w:r>
        <w:rPr>
          <w:rFonts w:hint="cs"/>
          <w:rtl/>
        </w:rPr>
        <w:t>,</w:t>
      </w:r>
      <w:r>
        <w:rPr>
          <w:rtl/>
        </w:rPr>
        <w:t xml:space="preserve"> </w:t>
      </w:r>
      <w:bookmarkStart w:id="4090" w:name="_ETM_Q9_400810"/>
      <w:bookmarkEnd w:id="4090"/>
      <w:r>
        <w:rPr>
          <w:rtl/>
        </w:rPr>
        <w:t xml:space="preserve">באיזשהו </w:t>
      </w:r>
      <w:bookmarkStart w:id="4091" w:name="_ETM_Q9_401230"/>
      <w:bookmarkEnd w:id="4091"/>
      <w:r>
        <w:rPr>
          <w:rtl/>
        </w:rPr>
        <w:t xml:space="preserve">תחום </w:t>
      </w:r>
      <w:bookmarkStart w:id="4092" w:name="_ETM_Q9_401499"/>
      <w:bookmarkEnd w:id="4092"/>
      <w:r>
        <w:rPr>
          <w:rtl/>
        </w:rPr>
        <w:t>אחר</w:t>
      </w:r>
      <w:r>
        <w:rPr>
          <w:rFonts w:hint="cs"/>
          <w:rtl/>
        </w:rPr>
        <w:t>.</w:t>
      </w:r>
      <w:r>
        <w:rPr>
          <w:rtl/>
        </w:rPr>
        <w:t xml:space="preserve"> </w:t>
      </w:r>
      <w:bookmarkStart w:id="4093" w:name="_ETM_Q9_405670"/>
      <w:bookmarkEnd w:id="4093"/>
    </w:p>
    <w:p w:rsidR="004138B2" w:rsidRDefault="004138B2" w:rsidP="0073511B">
      <w:pPr>
        <w:rPr>
          <w:rtl/>
        </w:rPr>
      </w:pPr>
      <w:bookmarkStart w:id="4094" w:name="_ETM_Q9_401368"/>
      <w:bookmarkStart w:id="4095" w:name="_ETM_Q9_401462"/>
      <w:bookmarkEnd w:id="4094"/>
      <w:bookmarkEnd w:id="4095"/>
    </w:p>
    <w:p w:rsidR="004138B2" w:rsidRDefault="004138B2" w:rsidP="0073511B">
      <w:pPr>
        <w:pStyle w:val="af5"/>
        <w:rPr>
          <w:rtl/>
        </w:rPr>
      </w:pPr>
      <w:bookmarkStart w:id="4096" w:name="ET_interruption_5792_4"/>
      <w:r w:rsidRPr="00541548">
        <w:rPr>
          <w:rStyle w:val="TagStyle"/>
          <w:rtl/>
        </w:rPr>
        <w:t xml:space="preserve"> &lt;&lt; קריאה &gt;&gt;</w:t>
      </w:r>
      <w:r w:rsidRPr="00141949">
        <w:rPr>
          <w:rStyle w:val="TagStyle"/>
          <w:rtl/>
        </w:rPr>
        <w:t xml:space="preserve"> </w:t>
      </w:r>
      <w:r>
        <w:rPr>
          <w:rtl/>
        </w:rPr>
        <w:t>יבגני סובה (ישראל ביתנו):</w:t>
      </w:r>
      <w:r w:rsidRPr="00141949">
        <w:rPr>
          <w:rStyle w:val="TagStyle"/>
          <w:rtl/>
        </w:rPr>
        <w:t xml:space="preserve"> </w:t>
      </w:r>
      <w:r w:rsidRPr="00541548">
        <w:rPr>
          <w:rStyle w:val="TagStyle"/>
          <w:rtl/>
        </w:rPr>
        <w:t>&lt;&lt; קריאה &gt;&gt;</w:t>
      </w:r>
      <w:r>
        <w:rPr>
          <w:rtl/>
        </w:rPr>
        <w:t xml:space="preserve">  </w:t>
      </w:r>
      <w:bookmarkEnd w:id="4096"/>
    </w:p>
    <w:p w:rsidR="004138B2" w:rsidRDefault="004138B2" w:rsidP="0073511B">
      <w:pPr>
        <w:pStyle w:val="KeepWithNext"/>
        <w:rPr>
          <w:rtl/>
          <w:lang w:eastAsia="he-IL"/>
        </w:rPr>
      </w:pPr>
    </w:p>
    <w:p w:rsidR="004138B2" w:rsidRDefault="004138B2" w:rsidP="0073511B">
      <w:pPr>
        <w:rPr>
          <w:rtl/>
          <w:lang w:eastAsia="he-IL"/>
        </w:rPr>
      </w:pPr>
      <w:r>
        <w:rPr>
          <w:rFonts w:hint="cs"/>
          <w:rtl/>
          <w:lang w:eastAsia="he-IL"/>
        </w:rPr>
        <w:t>אז איך זה שראש הממשלה מינה אותו, תגיד?</w:t>
      </w:r>
    </w:p>
    <w:p w:rsidR="004138B2" w:rsidRDefault="004138B2" w:rsidP="0073511B">
      <w:pPr>
        <w:rPr>
          <w:rtl/>
          <w:lang w:eastAsia="he-IL"/>
        </w:rPr>
      </w:pPr>
    </w:p>
    <w:p w:rsidR="004138B2" w:rsidRDefault="004138B2" w:rsidP="0073511B">
      <w:pPr>
        <w:pStyle w:val="-"/>
        <w:rPr>
          <w:rtl/>
        </w:rPr>
      </w:pPr>
      <w:r w:rsidRPr="00541548">
        <w:rPr>
          <w:rStyle w:val="TagStyle"/>
          <w:rtl/>
        </w:rPr>
        <w:t xml:space="preserve"> &lt;&lt; דובר_המשך &gt;&gt;</w:t>
      </w:r>
      <w:r w:rsidRPr="00141949">
        <w:rPr>
          <w:rStyle w:val="TagStyle"/>
          <w:rtl/>
        </w:rPr>
        <w:t xml:space="preserve"> </w:t>
      </w:r>
      <w:r>
        <w:rPr>
          <w:rtl/>
        </w:rPr>
        <w:t>השר המקשר בין הממשלה לכנסת דוד אמסלם:</w:t>
      </w:r>
      <w:r w:rsidRPr="00141949">
        <w:rPr>
          <w:rStyle w:val="TagStyle"/>
          <w:rtl/>
        </w:rPr>
        <w:t xml:space="preserve"> </w:t>
      </w:r>
      <w:r w:rsidRPr="00541548">
        <w:rPr>
          <w:rStyle w:val="TagStyle"/>
          <w:rtl/>
        </w:rPr>
        <w:t>&lt;&lt; דובר_המשך &gt;&gt;</w:t>
      </w:r>
      <w:r>
        <w:rPr>
          <w:rtl/>
        </w:rPr>
        <w:t xml:space="preserve">  </w:t>
      </w:r>
    </w:p>
    <w:p w:rsidR="004138B2" w:rsidRPr="00141949" w:rsidRDefault="004138B2" w:rsidP="0073511B">
      <w:pPr>
        <w:rPr>
          <w:rtl/>
          <w:lang w:eastAsia="he-IL"/>
        </w:rPr>
      </w:pPr>
      <w:bookmarkStart w:id="4097" w:name="_ETM_Q9_402960"/>
      <w:bookmarkEnd w:id="4097"/>
    </w:p>
    <w:p w:rsidR="004138B2" w:rsidRDefault="004138B2" w:rsidP="0073511B">
      <w:pPr>
        <w:rPr>
          <w:rtl/>
        </w:rPr>
      </w:pPr>
      <w:bookmarkStart w:id="4098" w:name="_ETM_Q9_401592"/>
      <w:bookmarkStart w:id="4099" w:name="_ETM_Q9_401660"/>
      <w:bookmarkEnd w:id="4098"/>
      <w:bookmarkEnd w:id="4099"/>
      <w:r>
        <w:rPr>
          <w:rtl/>
        </w:rPr>
        <w:t xml:space="preserve">אנחנו </w:t>
      </w:r>
      <w:bookmarkStart w:id="4100" w:name="_ETM_Q9_406000"/>
      <w:bookmarkEnd w:id="4100"/>
      <w:r>
        <w:rPr>
          <w:rtl/>
        </w:rPr>
        <w:t xml:space="preserve">לפעמים </w:t>
      </w:r>
      <w:bookmarkStart w:id="4101" w:name="_ETM_Q9_406360"/>
      <w:bookmarkEnd w:id="4101"/>
      <w:r>
        <w:rPr>
          <w:rtl/>
        </w:rPr>
        <w:t xml:space="preserve">עושים </w:t>
      </w:r>
      <w:bookmarkStart w:id="4102" w:name="_ETM_Q9_406660"/>
      <w:bookmarkEnd w:id="4102"/>
      <w:r>
        <w:rPr>
          <w:rtl/>
        </w:rPr>
        <w:t>טעויות</w:t>
      </w:r>
      <w:r>
        <w:rPr>
          <w:rFonts w:hint="cs"/>
          <w:rtl/>
        </w:rPr>
        <w:t>,</w:t>
      </w:r>
      <w:r>
        <w:rPr>
          <w:rtl/>
        </w:rPr>
        <w:t xml:space="preserve"> </w:t>
      </w:r>
      <w:bookmarkStart w:id="4103" w:name="_ETM_Q9_407190"/>
      <w:bookmarkEnd w:id="4103"/>
      <w:r>
        <w:rPr>
          <w:rtl/>
        </w:rPr>
        <w:t xml:space="preserve">וגם </w:t>
      </w:r>
      <w:bookmarkStart w:id="4104" w:name="_ETM_Q9_407520"/>
      <w:bookmarkEnd w:id="4104"/>
      <w:r>
        <w:rPr>
          <w:rFonts w:hint="cs"/>
          <w:rtl/>
        </w:rPr>
        <w:t>טעויות</w:t>
      </w:r>
      <w:r>
        <w:rPr>
          <w:rtl/>
        </w:rPr>
        <w:t xml:space="preserve"> </w:t>
      </w:r>
      <w:bookmarkStart w:id="4105" w:name="_ETM_Q9_407850"/>
      <w:bookmarkEnd w:id="4105"/>
      <w:r>
        <w:rPr>
          <w:rtl/>
        </w:rPr>
        <w:t>קשות</w:t>
      </w:r>
      <w:bookmarkStart w:id="4106" w:name="_ETM_Q9_408660"/>
      <w:bookmarkEnd w:id="4106"/>
      <w:r>
        <w:rPr>
          <w:rFonts w:hint="cs"/>
          <w:rtl/>
        </w:rPr>
        <w:t xml:space="preserve">. </w:t>
      </w:r>
      <w:r>
        <w:rPr>
          <w:rtl/>
        </w:rPr>
        <w:t xml:space="preserve">אני </w:t>
      </w:r>
      <w:bookmarkStart w:id="4107" w:name="_ETM_Q9_408870"/>
      <w:bookmarkEnd w:id="4107"/>
      <w:r>
        <w:rPr>
          <w:rFonts w:hint="cs"/>
          <w:rtl/>
        </w:rPr>
        <w:t xml:space="preserve">אספר לך: אנשים גדולים, הרבה פעמים עושים דווקא הם את הטעויות הכי קשות. </w:t>
      </w:r>
    </w:p>
    <w:p w:rsidR="004138B2" w:rsidRDefault="004138B2" w:rsidP="0073511B">
      <w:pPr>
        <w:rPr>
          <w:rtl/>
        </w:rPr>
      </w:pPr>
    </w:p>
    <w:p w:rsidR="004138B2" w:rsidRDefault="004138B2" w:rsidP="0073511B">
      <w:pPr>
        <w:pStyle w:val="af5"/>
        <w:rPr>
          <w:rtl/>
        </w:rPr>
      </w:pPr>
      <w:bookmarkStart w:id="4108" w:name="ET_interruption_5792_6"/>
      <w:r w:rsidRPr="00541548">
        <w:rPr>
          <w:rStyle w:val="TagStyle"/>
          <w:rtl/>
        </w:rPr>
        <w:t xml:space="preserve"> &lt;&lt; קריאה &gt;&gt;</w:t>
      </w:r>
      <w:r w:rsidRPr="00141949">
        <w:rPr>
          <w:rStyle w:val="TagStyle"/>
          <w:rtl/>
        </w:rPr>
        <w:t xml:space="preserve"> </w:t>
      </w:r>
      <w:r>
        <w:rPr>
          <w:rtl/>
        </w:rPr>
        <w:t>יבגני סובה (ישראל ביתנו):</w:t>
      </w:r>
      <w:r w:rsidRPr="00141949">
        <w:rPr>
          <w:rStyle w:val="TagStyle"/>
          <w:rtl/>
        </w:rPr>
        <w:t xml:space="preserve"> </w:t>
      </w:r>
      <w:r w:rsidRPr="00541548">
        <w:rPr>
          <w:rStyle w:val="TagStyle"/>
          <w:rtl/>
        </w:rPr>
        <w:t>&lt;&lt; קריאה &gt;&gt;</w:t>
      </w:r>
      <w:r>
        <w:rPr>
          <w:rtl/>
        </w:rPr>
        <w:t xml:space="preserve">  </w:t>
      </w:r>
      <w:bookmarkEnd w:id="4108"/>
    </w:p>
    <w:p w:rsidR="004138B2" w:rsidRDefault="004138B2" w:rsidP="0073511B">
      <w:pPr>
        <w:pStyle w:val="KeepWithNext"/>
        <w:rPr>
          <w:rtl/>
          <w:lang w:eastAsia="he-IL"/>
        </w:rPr>
      </w:pPr>
    </w:p>
    <w:p w:rsidR="004138B2" w:rsidRDefault="004138B2" w:rsidP="0073511B">
      <w:pPr>
        <w:rPr>
          <w:rtl/>
        </w:rPr>
      </w:pPr>
      <w:r>
        <w:rPr>
          <w:rFonts w:hint="cs"/>
          <w:rtl/>
          <w:lang w:eastAsia="he-IL"/>
        </w:rPr>
        <w:t xml:space="preserve">- - - </w:t>
      </w:r>
      <w:bookmarkStart w:id="4109" w:name="_ETM_Q9_415489"/>
      <w:bookmarkEnd w:id="4109"/>
      <w:proofErr w:type="spellStart"/>
      <w:r>
        <w:rPr>
          <w:rFonts w:hint="cs"/>
          <w:rtl/>
          <w:lang w:eastAsia="he-IL"/>
        </w:rPr>
        <w:t>בית"ריסט</w:t>
      </w:r>
      <w:proofErr w:type="spellEnd"/>
      <w:r>
        <w:rPr>
          <w:rFonts w:hint="cs"/>
          <w:rtl/>
          <w:lang w:eastAsia="he-IL"/>
        </w:rPr>
        <w:t xml:space="preserve"> מושבע. איך זה שהוא עבר את - - -</w:t>
      </w:r>
    </w:p>
    <w:p w:rsidR="004138B2" w:rsidRDefault="004138B2" w:rsidP="0073511B">
      <w:pPr>
        <w:rPr>
          <w:rtl/>
        </w:rPr>
      </w:pPr>
    </w:p>
    <w:p w:rsidR="004138B2" w:rsidRDefault="004138B2" w:rsidP="0073511B">
      <w:pPr>
        <w:pStyle w:val="-"/>
        <w:rPr>
          <w:rtl/>
        </w:rPr>
      </w:pPr>
      <w:r w:rsidRPr="00541548">
        <w:rPr>
          <w:rStyle w:val="TagStyle"/>
          <w:rtl/>
        </w:rPr>
        <w:t xml:space="preserve"> &lt;&lt; דובר_המשך &gt;&gt;</w:t>
      </w:r>
      <w:r w:rsidRPr="008D36C6">
        <w:rPr>
          <w:rStyle w:val="TagStyle"/>
          <w:rtl/>
        </w:rPr>
        <w:t xml:space="preserve"> </w:t>
      </w:r>
      <w:r>
        <w:rPr>
          <w:rtl/>
        </w:rPr>
        <w:t>השר המקשר בין הממשלה לכנסת דוד אמסלם:</w:t>
      </w:r>
      <w:r w:rsidRPr="008D36C6">
        <w:rPr>
          <w:rStyle w:val="TagStyle"/>
          <w:rtl/>
        </w:rPr>
        <w:t xml:space="preserve"> </w:t>
      </w:r>
      <w:r w:rsidRPr="00541548">
        <w:rPr>
          <w:rStyle w:val="TagStyle"/>
          <w:rtl/>
        </w:rPr>
        <w:t>&lt;&lt; דובר_המשך &gt;&gt;</w:t>
      </w:r>
      <w:r>
        <w:rPr>
          <w:rtl/>
        </w:rPr>
        <w:t xml:space="preserve">   </w:t>
      </w:r>
    </w:p>
    <w:p w:rsidR="004138B2" w:rsidRPr="008D36C6" w:rsidRDefault="004138B2" w:rsidP="0073511B">
      <w:pPr>
        <w:rPr>
          <w:rtl/>
          <w:lang w:eastAsia="he-IL"/>
        </w:rPr>
      </w:pPr>
    </w:p>
    <w:p w:rsidR="004138B2" w:rsidRDefault="004138B2" w:rsidP="0073511B">
      <w:pPr>
        <w:rPr>
          <w:rtl/>
        </w:rPr>
      </w:pPr>
      <w:r>
        <w:rPr>
          <w:rFonts w:hint="cs"/>
          <w:rtl/>
        </w:rPr>
        <w:lastRenderedPageBreak/>
        <w:t xml:space="preserve">הסברתי לך, סובה. שאלת </w:t>
      </w:r>
      <w:r>
        <w:rPr>
          <w:rFonts w:hint="eastAsia"/>
        </w:rPr>
        <w:t>–</w:t>
      </w:r>
      <w:r>
        <w:rPr>
          <w:rtl/>
        </w:rPr>
        <w:t xml:space="preserve"> </w:t>
      </w:r>
      <w:bookmarkStart w:id="4110" w:name="_ETM_Q9_409560"/>
      <w:bookmarkEnd w:id="4110"/>
      <w:r>
        <w:rPr>
          <w:rFonts w:hint="cs"/>
          <w:rtl/>
        </w:rPr>
        <w:t xml:space="preserve">עניתי. </w:t>
      </w:r>
      <w:bookmarkStart w:id="4111" w:name="_ETM_Q9_418280"/>
      <w:bookmarkEnd w:id="4111"/>
      <w:r>
        <w:rPr>
          <w:rtl/>
        </w:rPr>
        <w:t xml:space="preserve">אתה </w:t>
      </w:r>
      <w:bookmarkStart w:id="4112" w:name="_ETM_Q9_418370"/>
      <w:bookmarkEnd w:id="4112"/>
      <w:r>
        <w:rPr>
          <w:rtl/>
        </w:rPr>
        <w:t>יודע</w:t>
      </w:r>
      <w:r>
        <w:rPr>
          <w:rFonts w:hint="cs"/>
          <w:rtl/>
        </w:rPr>
        <w:t>,</w:t>
      </w:r>
      <w:r>
        <w:rPr>
          <w:rtl/>
        </w:rPr>
        <w:t xml:space="preserve"> </w:t>
      </w:r>
      <w:bookmarkStart w:id="4113" w:name="_ETM_Q9_419090"/>
      <w:bookmarkEnd w:id="4113"/>
      <w:r>
        <w:rPr>
          <w:rFonts w:hint="cs"/>
          <w:rtl/>
        </w:rPr>
        <w:t>כ</w:t>
      </w:r>
      <w:r>
        <w:rPr>
          <w:rtl/>
        </w:rPr>
        <w:t xml:space="preserve">שאתה </w:t>
      </w:r>
      <w:bookmarkStart w:id="4114" w:name="_ETM_Q9_419390"/>
      <w:bookmarkEnd w:id="4114"/>
      <w:r>
        <w:rPr>
          <w:rtl/>
        </w:rPr>
        <w:t xml:space="preserve">מקבל </w:t>
      </w:r>
      <w:bookmarkStart w:id="4115" w:name="_ETM_Q9_419840"/>
      <w:bookmarkEnd w:id="4115"/>
      <w:r>
        <w:rPr>
          <w:rtl/>
        </w:rPr>
        <w:t xml:space="preserve">הרבה </w:t>
      </w:r>
      <w:bookmarkStart w:id="4116" w:name="_ETM_Q9_420109"/>
      <w:bookmarkEnd w:id="4116"/>
      <w:r>
        <w:rPr>
          <w:rtl/>
        </w:rPr>
        <w:t>החלטות</w:t>
      </w:r>
      <w:r>
        <w:rPr>
          <w:rFonts w:hint="cs"/>
          <w:rtl/>
        </w:rPr>
        <w:t>,</w:t>
      </w:r>
      <w:r>
        <w:rPr>
          <w:rtl/>
        </w:rPr>
        <w:t xml:space="preserve"> </w:t>
      </w:r>
      <w:bookmarkStart w:id="4117" w:name="_ETM_Q9_420560"/>
      <w:bookmarkEnd w:id="4117"/>
      <w:r>
        <w:rPr>
          <w:rFonts w:hint="cs"/>
          <w:rtl/>
        </w:rPr>
        <w:t xml:space="preserve">צא </w:t>
      </w:r>
      <w:bookmarkStart w:id="4118" w:name="_ETM_Q9_420769"/>
      <w:bookmarkEnd w:id="4118"/>
      <w:r>
        <w:rPr>
          <w:rFonts w:hint="cs"/>
          <w:rtl/>
        </w:rPr>
        <w:t>מ</w:t>
      </w:r>
      <w:r>
        <w:rPr>
          <w:rtl/>
        </w:rPr>
        <w:t xml:space="preserve">הנחת </w:t>
      </w:r>
      <w:bookmarkStart w:id="4119" w:name="_ETM_Q9_421219"/>
      <w:bookmarkEnd w:id="4119"/>
      <w:r>
        <w:rPr>
          <w:rtl/>
        </w:rPr>
        <w:t xml:space="preserve">עבודה </w:t>
      </w:r>
      <w:bookmarkStart w:id="4120" w:name="_ETM_Q9_421519"/>
      <w:bookmarkEnd w:id="4120"/>
      <w:r>
        <w:rPr>
          <w:rtl/>
        </w:rPr>
        <w:t xml:space="preserve">שחלק </w:t>
      </w:r>
      <w:bookmarkStart w:id="4121" w:name="_ETM_Q9_421939"/>
      <w:bookmarkEnd w:id="4121"/>
      <w:r>
        <w:rPr>
          <w:rtl/>
        </w:rPr>
        <w:t>מה</w:t>
      </w:r>
      <w:r>
        <w:rPr>
          <w:rFonts w:hint="cs"/>
          <w:rtl/>
        </w:rPr>
        <w:t>ן</w:t>
      </w:r>
      <w:r>
        <w:rPr>
          <w:rtl/>
        </w:rPr>
        <w:t xml:space="preserve"> </w:t>
      </w:r>
      <w:bookmarkStart w:id="4122" w:name="_ETM_Q9_422180"/>
      <w:bookmarkEnd w:id="4122"/>
      <w:r>
        <w:rPr>
          <w:rtl/>
        </w:rPr>
        <w:t xml:space="preserve">לא </w:t>
      </w:r>
      <w:bookmarkStart w:id="4123" w:name="_ETM_Q9_422269"/>
      <w:bookmarkEnd w:id="4123"/>
      <w:r>
        <w:rPr>
          <w:rtl/>
        </w:rPr>
        <w:t xml:space="preserve">החלטות </w:t>
      </w:r>
      <w:bookmarkStart w:id="4124" w:name="_ETM_Q9_422599"/>
      <w:bookmarkEnd w:id="4124"/>
      <w:r>
        <w:rPr>
          <w:rtl/>
        </w:rPr>
        <w:t>טובות</w:t>
      </w:r>
      <w:r>
        <w:rPr>
          <w:rFonts w:hint="cs"/>
          <w:rtl/>
        </w:rPr>
        <w:t>.</w:t>
      </w:r>
      <w:r>
        <w:rPr>
          <w:rtl/>
        </w:rPr>
        <w:t xml:space="preserve"> </w:t>
      </w:r>
      <w:bookmarkStart w:id="4125" w:name="_ETM_Q9_422870"/>
      <w:bookmarkEnd w:id="4125"/>
      <w:r>
        <w:rPr>
          <w:rtl/>
        </w:rPr>
        <w:t xml:space="preserve">כולל </w:t>
      </w:r>
      <w:bookmarkStart w:id="4126" w:name="_ETM_Q9_423170"/>
      <w:bookmarkEnd w:id="4126"/>
      <w:r>
        <w:rPr>
          <w:rFonts w:hint="cs"/>
          <w:rtl/>
        </w:rPr>
        <w:t xml:space="preserve">במינויים. </w:t>
      </w:r>
      <w:bookmarkStart w:id="4127" w:name="_ETM_Q9_425580"/>
      <w:bookmarkEnd w:id="4127"/>
    </w:p>
    <w:p w:rsidR="004138B2" w:rsidRDefault="004138B2" w:rsidP="0073511B">
      <w:pPr>
        <w:rPr>
          <w:rtl/>
        </w:rPr>
      </w:pPr>
    </w:p>
    <w:p w:rsidR="004138B2" w:rsidRDefault="004138B2" w:rsidP="0073511B">
      <w:pPr>
        <w:pStyle w:val="af5"/>
        <w:rPr>
          <w:rtl/>
        </w:rPr>
      </w:pPr>
      <w:bookmarkStart w:id="4128" w:name="ET_interruption_5792_8"/>
      <w:r w:rsidRPr="00541548">
        <w:rPr>
          <w:rStyle w:val="TagStyle"/>
          <w:rtl/>
        </w:rPr>
        <w:t xml:space="preserve"> &lt;&lt; קריאה &gt;&gt;</w:t>
      </w:r>
      <w:r w:rsidRPr="00141949">
        <w:rPr>
          <w:rStyle w:val="TagStyle"/>
          <w:rtl/>
        </w:rPr>
        <w:t xml:space="preserve"> </w:t>
      </w:r>
      <w:r>
        <w:rPr>
          <w:rtl/>
        </w:rPr>
        <w:t>יבגני סובה (ישראל ביתנו):</w:t>
      </w:r>
      <w:r w:rsidRPr="00141949">
        <w:rPr>
          <w:rStyle w:val="TagStyle"/>
          <w:rtl/>
        </w:rPr>
        <w:t xml:space="preserve"> </w:t>
      </w:r>
      <w:r w:rsidRPr="00541548">
        <w:rPr>
          <w:rStyle w:val="TagStyle"/>
          <w:rtl/>
        </w:rPr>
        <w:t>&lt;&lt; קריאה &gt;&gt;</w:t>
      </w:r>
      <w:r>
        <w:rPr>
          <w:rtl/>
        </w:rPr>
        <w:t xml:space="preserve">  </w:t>
      </w:r>
      <w:bookmarkEnd w:id="4128"/>
    </w:p>
    <w:p w:rsidR="004138B2" w:rsidRDefault="004138B2" w:rsidP="0073511B">
      <w:pPr>
        <w:pStyle w:val="KeepWithNext"/>
        <w:rPr>
          <w:rtl/>
          <w:lang w:eastAsia="he-IL"/>
        </w:rPr>
      </w:pPr>
    </w:p>
    <w:p w:rsidR="004138B2" w:rsidRPr="00141949" w:rsidRDefault="004138B2" w:rsidP="0073511B">
      <w:pPr>
        <w:rPr>
          <w:rtl/>
          <w:lang w:eastAsia="he-IL"/>
        </w:rPr>
      </w:pPr>
      <w:bookmarkStart w:id="4129" w:name="_ETM_Q9_421611"/>
      <w:bookmarkStart w:id="4130" w:name="_ETM_Q9_421677"/>
      <w:bookmarkEnd w:id="4129"/>
      <w:bookmarkEnd w:id="4130"/>
      <w:r>
        <w:rPr>
          <w:rFonts w:hint="cs"/>
          <w:rtl/>
          <w:lang w:eastAsia="he-IL"/>
        </w:rPr>
        <w:t xml:space="preserve">קודם </w:t>
      </w:r>
      <w:bookmarkStart w:id="4131" w:name="_ETM_Q9_424636"/>
      <w:bookmarkEnd w:id="4131"/>
      <w:r>
        <w:rPr>
          <w:rFonts w:hint="cs"/>
          <w:rtl/>
          <w:lang w:eastAsia="he-IL"/>
        </w:rPr>
        <w:t>כול זה שאתה מודה בטעות זה כבר יפה.</w:t>
      </w:r>
    </w:p>
    <w:p w:rsidR="004138B2" w:rsidRDefault="004138B2" w:rsidP="0073511B">
      <w:pPr>
        <w:rPr>
          <w:rtl/>
          <w:lang w:eastAsia="he-IL"/>
        </w:rPr>
      </w:pPr>
      <w:bookmarkStart w:id="4132" w:name="_ETM_Q9_424658"/>
      <w:bookmarkEnd w:id="4132"/>
    </w:p>
    <w:p w:rsidR="004138B2" w:rsidRDefault="004138B2" w:rsidP="0073511B">
      <w:pPr>
        <w:pStyle w:val="-"/>
        <w:rPr>
          <w:rtl/>
        </w:rPr>
      </w:pPr>
      <w:bookmarkStart w:id="4133" w:name="ET_speakercontinue_5971_9"/>
      <w:r w:rsidRPr="00541548">
        <w:rPr>
          <w:rStyle w:val="TagStyle"/>
          <w:rtl/>
        </w:rPr>
        <w:t xml:space="preserve"> &lt;&lt; דובר_המשך &gt;&gt;</w:t>
      </w:r>
      <w:r w:rsidRPr="00141949">
        <w:rPr>
          <w:rStyle w:val="TagStyle"/>
          <w:rtl/>
        </w:rPr>
        <w:t xml:space="preserve"> </w:t>
      </w:r>
      <w:r>
        <w:rPr>
          <w:rtl/>
        </w:rPr>
        <w:t>השר המקשר בין הממשלה לכנסת דוד אמסלם:</w:t>
      </w:r>
      <w:r w:rsidRPr="00141949">
        <w:rPr>
          <w:rStyle w:val="TagStyle"/>
          <w:rtl/>
        </w:rPr>
        <w:t xml:space="preserve"> </w:t>
      </w:r>
      <w:r w:rsidRPr="00541548">
        <w:rPr>
          <w:rStyle w:val="TagStyle"/>
          <w:rtl/>
        </w:rPr>
        <w:t>&lt;&lt; דובר_המשך &gt;&gt;</w:t>
      </w:r>
      <w:r>
        <w:rPr>
          <w:rtl/>
        </w:rPr>
        <w:t xml:space="preserve">  </w:t>
      </w:r>
      <w:bookmarkEnd w:id="4133"/>
    </w:p>
    <w:p w:rsidR="004138B2" w:rsidRDefault="004138B2" w:rsidP="0073511B">
      <w:pPr>
        <w:pStyle w:val="KeepWithNext"/>
        <w:rPr>
          <w:rtl/>
          <w:lang w:eastAsia="he-IL"/>
        </w:rPr>
      </w:pPr>
    </w:p>
    <w:p w:rsidR="004138B2" w:rsidRDefault="004138B2" w:rsidP="0073511B">
      <w:pPr>
        <w:rPr>
          <w:rtl/>
        </w:rPr>
      </w:pPr>
      <w:bookmarkStart w:id="4134" w:name="_ETM_Q9_420369"/>
      <w:bookmarkStart w:id="4135" w:name="_ETM_Q9_420401"/>
      <w:bookmarkStart w:id="4136" w:name="_ETM_Q9_427530"/>
      <w:bookmarkEnd w:id="4134"/>
      <w:bookmarkEnd w:id="4135"/>
      <w:bookmarkEnd w:id="4136"/>
      <w:r>
        <w:rPr>
          <w:rtl/>
        </w:rPr>
        <w:t xml:space="preserve">עכשיו </w:t>
      </w:r>
      <w:bookmarkStart w:id="4137" w:name="_ETM_Q9_427890"/>
      <w:bookmarkEnd w:id="4137"/>
      <w:r>
        <w:rPr>
          <w:rtl/>
        </w:rPr>
        <w:t xml:space="preserve">אני </w:t>
      </w:r>
      <w:bookmarkStart w:id="4138" w:name="_ETM_Q9_428069"/>
      <w:bookmarkEnd w:id="4138"/>
      <w:r>
        <w:rPr>
          <w:rtl/>
        </w:rPr>
        <w:t>מבקש</w:t>
      </w:r>
      <w:r>
        <w:rPr>
          <w:rFonts w:hint="cs"/>
          <w:rtl/>
        </w:rPr>
        <w:t>,</w:t>
      </w:r>
      <w:r>
        <w:rPr>
          <w:rtl/>
        </w:rPr>
        <w:t xml:space="preserve"> </w:t>
      </w:r>
      <w:bookmarkStart w:id="4139" w:name="_ETM_Q9_428580"/>
      <w:bookmarkEnd w:id="4139"/>
      <w:r>
        <w:rPr>
          <w:rtl/>
        </w:rPr>
        <w:t xml:space="preserve">דרך </w:t>
      </w:r>
      <w:bookmarkStart w:id="4140" w:name="_ETM_Q9_428849"/>
      <w:bookmarkEnd w:id="4140"/>
      <w:r>
        <w:rPr>
          <w:rtl/>
        </w:rPr>
        <w:t>אגב</w:t>
      </w:r>
      <w:bookmarkStart w:id="4141" w:name="_ETM_Q9_429209"/>
      <w:bookmarkEnd w:id="4141"/>
      <w:r>
        <w:rPr>
          <w:rFonts w:hint="cs"/>
          <w:rtl/>
        </w:rPr>
        <w:t xml:space="preserve"> </w:t>
      </w:r>
      <w:r>
        <w:rPr>
          <w:rFonts w:hint="eastAsia"/>
        </w:rPr>
        <w:t>–</w:t>
      </w:r>
      <w:r>
        <w:rPr>
          <w:rFonts w:hint="cs"/>
          <w:rtl/>
        </w:rPr>
        <w:t xml:space="preserve"> </w:t>
      </w:r>
      <w:r>
        <w:rPr>
          <w:rtl/>
        </w:rPr>
        <w:t xml:space="preserve">את </w:t>
      </w:r>
      <w:bookmarkStart w:id="4142" w:name="_ETM_Q9_429300"/>
      <w:bookmarkEnd w:id="4142"/>
      <w:r>
        <w:rPr>
          <w:rtl/>
        </w:rPr>
        <w:t>יודעת</w:t>
      </w:r>
      <w:bookmarkStart w:id="4143" w:name="_ETM_Q9_429599"/>
      <w:bookmarkStart w:id="4144" w:name="_ETM_Q9_429720"/>
      <w:bookmarkEnd w:id="4143"/>
      <w:bookmarkEnd w:id="4144"/>
      <w:r>
        <w:rPr>
          <w:rFonts w:hint="cs"/>
          <w:rtl/>
        </w:rPr>
        <w:t xml:space="preserve"> מה, </w:t>
      </w:r>
      <w:r>
        <w:rPr>
          <w:rtl/>
        </w:rPr>
        <w:t xml:space="preserve">אני </w:t>
      </w:r>
      <w:bookmarkStart w:id="4145" w:name="_ETM_Q9_429870"/>
      <w:bookmarkEnd w:id="4145"/>
      <w:r>
        <w:rPr>
          <w:rtl/>
        </w:rPr>
        <w:t>בסיכום</w:t>
      </w:r>
      <w:bookmarkStart w:id="4146" w:name="_ETM_Q9_434005"/>
      <w:bookmarkEnd w:id="4146"/>
      <w:r>
        <w:rPr>
          <w:rFonts w:hint="cs"/>
          <w:rtl/>
        </w:rPr>
        <w:t xml:space="preserve"> אומר.</w:t>
      </w:r>
      <w:r>
        <w:rPr>
          <w:rtl/>
        </w:rPr>
        <w:t xml:space="preserve"> </w:t>
      </w:r>
      <w:bookmarkStart w:id="4147" w:name="_ETM_Q9_433290"/>
      <w:bookmarkEnd w:id="4147"/>
      <w:r>
        <w:rPr>
          <w:rtl/>
        </w:rPr>
        <w:t xml:space="preserve">אני </w:t>
      </w:r>
      <w:bookmarkStart w:id="4148" w:name="_ETM_Q9_433470"/>
      <w:bookmarkEnd w:id="4148"/>
      <w:r>
        <w:rPr>
          <w:rtl/>
        </w:rPr>
        <w:t xml:space="preserve">רוצה </w:t>
      </w:r>
      <w:bookmarkStart w:id="4149" w:name="_ETM_Q9_433650"/>
      <w:bookmarkStart w:id="4150" w:name="_ETM_Q9_434010"/>
      <w:bookmarkEnd w:id="4149"/>
      <w:bookmarkEnd w:id="4150"/>
      <w:r>
        <w:rPr>
          <w:rtl/>
        </w:rPr>
        <w:t xml:space="preserve">להתייחס </w:t>
      </w:r>
      <w:bookmarkStart w:id="4151" w:name="_ETM_Q9_434550"/>
      <w:bookmarkEnd w:id="4151"/>
      <w:r>
        <w:rPr>
          <w:rtl/>
        </w:rPr>
        <w:t xml:space="preserve">לעוד </w:t>
      </w:r>
      <w:bookmarkStart w:id="4152" w:name="_ETM_Q9_434760"/>
      <w:bookmarkEnd w:id="4152"/>
      <w:r>
        <w:rPr>
          <w:rFonts w:hint="cs"/>
          <w:rtl/>
        </w:rPr>
        <w:t>סוגיה,</w:t>
      </w:r>
      <w:r>
        <w:rPr>
          <w:rtl/>
        </w:rPr>
        <w:t xml:space="preserve"> </w:t>
      </w:r>
      <w:bookmarkStart w:id="4153" w:name="_ETM_Q9_435300"/>
      <w:bookmarkEnd w:id="4153"/>
      <w:r>
        <w:rPr>
          <w:rtl/>
        </w:rPr>
        <w:t>ברשותכם</w:t>
      </w:r>
      <w:r>
        <w:rPr>
          <w:rFonts w:hint="cs"/>
          <w:rtl/>
        </w:rPr>
        <w:t>.</w:t>
      </w:r>
      <w:r>
        <w:rPr>
          <w:rtl/>
        </w:rPr>
        <w:t xml:space="preserve"> </w:t>
      </w:r>
      <w:bookmarkStart w:id="4154" w:name="_ETM_Q9_436190"/>
      <w:bookmarkEnd w:id="4154"/>
      <w:r>
        <w:rPr>
          <w:rtl/>
        </w:rPr>
        <w:t xml:space="preserve">אחר </w:t>
      </w:r>
      <w:bookmarkStart w:id="4155" w:name="_ETM_Q9_436460"/>
      <w:bookmarkEnd w:id="4155"/>
      <w:r>
        <w:rPr>
          <w:rtl/>
        </w:rPr>
        <w:t xml:space="preserve">כך </w:t>
      </w:r>
      <w:bookmarkStart w:id="4156" w:name="_ETM_Q9_436669"/>
      <w:bookmarkEnd w:id="4156"/>
      <w:r>
        <w:rPr>
          <w:rtl/>
        </w:rPr>
        <w:t xml:space="preserve">אני </w:t>
      </w:r>
      <w:bookmarkStart w:id="4157" w:name="_ETM_Q9_437620"/>
      <w:bookmarkEnd w:id="4157"/>
      <w:r>
        <w:rPr>
          <w:rFonts w:hint="cs"/>
          <w:rtl/>
        </w:rPr>
        <w:t>א</w:t>
      </w:r>
      <w:r>
        <w:rPr>
          <w:rtl/>
        </w:rPr>
        <w:t xml:space="preserve">תייחס </w:t>
      </w:r>
      <w:bookmarkStart w:id="4158" w:name="_ETM_Q9_438070"/>
      <w:bookmarkStart w:id="4159" w:name="_ETM_Q9_438190"/>
      <w:bookmarkEnd w:id="4158"/>
      <w:bookmarkEnd w:id="4159"/>
      <w:r>
        <w:rPr>
          <w:rFonts w:hint="cs"/>
          <w:rtl/>
        </w:rPr>
        <w:t>ל</w:t>
      </w:r>
      <w:r>
        <w:rPr>
          <w:rtl/>
        </w:rPr>
        <w:t xml:space="preserve">משהו </w:t>
      </w:r>
      <w:bookmarkStart w:id="4160" w:name="_ETM_Q9_438490"/>
      <w:bookmarkEnd w:id="4160"/>
      <w:r>
        <w:rPr>
          <w:rtl/>
        </w:rPr>
        <w:t>אחר</w:t>
      </w:r>
      <w:r>
        <w:rPr>
          <w:rFonts w:hint="cs"/>
          <w:rtl/>
        </w:rPr>
        <w:t>.</w:t>
      </w:r>
    </w:p>
    <w:p w:rsidR="004138B2" w:rsidRDefault="004138B2" w:rsidP="0073511B">
      <w:pPr>
        <w:rPr>
          <w:rtl/>
        </w:rPr>
      </w:pPr>
      <w:bookmarkStart w:id="4161" w:name="_ETM_Q9_437487"/>
      <w:bookmarkStart w:id="4162" w:name="_ETM_Q9_437569"/>
      <w:bookmarkEnd w:id="4161"/>
      <w:bookmarkEnd w:id="4162"/>
      <w:r>
        <w:rPr>
          <w:rtl/>
        </w:rPr>
        <w:t xml:space="preserve"> </w:t>
      </w:r>
      <w:bookmarkStart w:id="4163" w:name="_ETM_Q9_438880"/>
      <w:bookmarkEnd w:id="4163"/>
    </w:p>
    <w:p w:rsidR="004138B2" w:rsidRDefault="004138B2" w:rsidP="0073511B">
      <w:pPr>
        <w:rPr>
          <w:rtl/>
        </w:rPr>
      </w:pPr>
      <w:bookmarkStart w:id="4164" w:name="_ETM_Q9_438399"/>
      <w:bookmarkStart w:id="4165" w:name="_ETM_Q9_438464"/>
      <w:bookmarkEnd w:id="4164"/>
      <w:bookmarkEnd w:id="4165"/>
      <w:r>
        <w:rPr>
          <w:rtl/>
        </w:rPr>
        <w:t>תראו</w:t>
      </w:r>
      <w:r>
        <w:rPr>
          <w:rFonts w:hint="cs"/>
          <w:rtl/>
        </w:rPr>
        <w:t>,</w:t>
      </w:r>
      <w:r>
        <w:rPr>
          <w:rtl/>
        </w:rPr>
        <w:t xml:space="preserve"> </w:t>
      </w:r>
      <w:bookmarkStart w:id="4166" w:name="_ETM_Q9_441039"/>
      <w:bookmarkStart w:id="4167" w:name="_ETM_Q9_442180"/>
      <w:bookmarkEnd w:id="4166"/>
      <w:bookmarkEnd w:id="4167"/>
      <w:r>
        <w:rPr>
          <w:rtl/>
        </w:rPr>
        <w:t xml:space="preserve">בזמן </w:t>
      </w:r>
      <w:bookmarkStart w:id="4168" w:name="_ETM_Q9_442839"/>
      <w:bookmarkEnd w:id="4168"/>
      <w:r>
        <w:rPr>
          <w:rtl/>
        </w:rPr>
        <w:t>האחרון</w:t>
      </w:r>
      <w:bookmarkStart w:id="4169" w:name="_ETM_Q9_443289"/>
      <w:bookmarkEnd w:id="4169"/>
      <w:r>
        <w:rPr>
          <w:rFonts w:hint="cs"/>
          <w:rtl/>
        </w:rPr>
        <w:t>,</w:t>
      </w:r>
      <w:r>
        <w:rPr>
          <w:rtl/>
        </w:rPr>
        <w:t xml:space="preserve"> </w:t>
      </w:r>
      <w:bookmarkStart w:id="4170" w:name="_ETM_Q9_443860"/>
      <w:bookmarkEnd w:id="4170"/>
      <w:r>
        <w:rPr>
          <w:rtl/>
        </w:rPr>
        <w:t xml:space="preserve">בחודשים </w:t>
      </w:r>
      <w:bookmarkStart w:id="4171" w:name="_ETM_Q9_444400"/>
      <w:bookmarkEnd w:id="4171"/>
      <w:r>
        <w:rPr>
          <w:rtl/>
        </w:rPr>
        <w:t xml:space="preserve">האחרונים </w:t>
      </w:r>
      <w:bookmarkStart w:id="4172" w:name="_ETM_Q9_444849"/>
      <w:bookmarkEnd w:id="4172"/>
      <w:r>
        <w:rPr>
          <w:rtl/>
        </w:rPr>
        <w:t xml:space="preserve">נדרשתי </w:t>
      </w:r>
      <w:bookmarkStart w:id="4173" w:name="_ETM_Q9_446810"/>
      <w:bookmarkEnd w:id="4173"/>
      <w:r>
        <w:rPr>
          <w:rtl/>
        </w:rPr>
        <w:t xml:space="preserve">להתייחסות </w:t>
      </w:r>
      <w:bookmarkStart w:id="4174" w:name="_ETM_Q9_448040"/>
      <w:bookmarkEnd w:id="4174"/>
      <w:r>
        <w:rPr>
          <w:rtl/>
        </w:rPr>
        <w:t xml:space="preserve">לגבי </w:t>
      </w:r>
      <w:bookmarkStart w:id="4175" w:name="_ETM_Q9_448430"/>
      <w:bookmarkEnd w:id="4175"/>
      <w:r>
        <w:rPr>
          <w:rtl/>
        </w:rPr>
        <w:t xml:space="preserve">כל </w:t>
      </w:r>
      <w:bookmarkStart w:id="4176" w:name="_ETM_Q9_448670"/>
      <w:bookmarkEnd w:id="4176"/>
      <w:r>
        <w:rPr>
          <w:rtl/>
        </w:rPr>
        <w:t xml:space="preserve">הנושא </w:t>
      </w:r>
      <w:bookmarkStart w:id="4177" w:name="_ETM_Q9_449000"/>
      <w:bookmarkEnd w:id="4177"/>
      <w:r>
        <w:rPr>
          <w:rtl/>
        </w:rPr>
        <w:t xml:space="preserve">של </w:t>
      </w:r>
      <w:bookmarkStart w:id="4178" w:name="_ETM_Q9_449210"/>
      <w:bookmarkEnd w:id="4178"/>
      <w:r>
        <w:rPr>
          <w:rtl/>
        </w:rPr>
        <w:t>הדירקטורים</w:t>
      </w:r>
      <w:r>
        <w:rPr>
          <w:rFonts w:hint="cs"/>
          <w:rtl/>
        </w:rPr>
        <w:t>.</w:t>
      </w:r>
      <w:r>
        <w:rPr>
          <w:rtl/>
        </w:rPr>
        <w:t xml:space="preserve"> </w:t>
      </w:r>
      <w:bookmarkStart w:id="4179" w:name="_ETM_Q9_449930"/>
      <w:bookmarkStart w:id="4180" w:name="_ETM_Q9_450080"/>
      <w:bookmarkEnd w:id="4179"/>
      <w:bookmarkEnd w:id="4180"/>
      <w:r>
        <w:rPr>
          <w:rtl/>
        </w:rPr>
        <w:t>כשנכנסתי</w:t>
      </w:r>
      <w:r>
        <w:rPr>
          <w:rFonts w:hint="cs"/>
          <w:rtl/>
        </w:rPr>
        <w:t>,</w:t>
      </w:r>
      <w:r>
        <w:rPr>
          <w:rtl/>
        </w:rPr>
        <w:t xml:space="preserve"> </w:t>
      </w:r>
      <w:bookmarkStart w:id="4181" w:name="_ETM_Q9_450980"/>
      <w:bookmarkEnd w:id="4181"/>
      <w:r>
        <w:rPr>
          <w:rFonts w:hint="cs"/>
          <w:rtl/>
        </w:rPr>
        <w:t>כ</w:t>
      </w:r>
      <w:r>
        <w:rPr>
          <w:rtl/>
        </w:rPr>
        <w:t xml:space="preserve">שהטילו </w:t>
      </w:r>
      <w:bookmarkStart w:id="4182" w:name="_ETM_Q9_451550"/>
      <w:bookmarkEnd w:id="4182"/>
      <w:r>
        <w:rPr>
          <w:rtl/>
        </w:rPr>
        <w:t xml:space="preserve">עליי </w:t>
      </w:r>
      <w:bookmarkStart w:id="4183" w:name="_ETM_Q9_453040"/>
      <w:bookmarkEnd w:id="4183"/>
      <w:r>
        <w:rPr>
          <w:rtl/>
        </w:rPr>
        <w:t xml:space="preserve">את </w:t>
      </w:r>
      <w:bookmarkStart w:id="4184" w:name="_ETM_Q9_453279"/>
      <w:bookmarkEnd w:id="4184"/>
      <w:r>
        <w:rPr>
          <w:rtl/>
        </w:rPr>
        <w:t xml:space="preserve">תפקיד </w:t>
      </w:r>
      <w:bookmarkStart w:id="4185" w:name="_ETM_Q9_454210"/>
      <w:bookmarkEnd w:id="4185"/>
      <w:r>
        <w:rPr>
          <w:rtl/>
        </w:rPr>
        <w:t xml:space="preserve">השר </w:t>
      </w:r>
      <w:bookmarkStart w:id="4186" w:name="_ETM_Q9_454630"/>
      <w:bookmarkEnd w:id="4186"/>
      <w:r>
        <w:rPr>
          <w:rtl/>
        </w:rPr>
        <w:t xml:space="preserve">שממונה </w:t>
      </w:r>
      <w:bookmarkStart w:id="4187" w:name="_ETM_Q9_455110"/>
      <w:bookmarkEnd w:id="4187"/>
      <w:r>
        <w:rPr>
          <w:rtl/>
        </w:rPr>
        <w:t xml:space="preserve">על </w:t>
      </w:r>
      <w:bookmarkStart w:id="4188" w:name="_ETM_Q9_455170"/>
      <w:bookmarkEnd w:id="4188"/>
      <w:r>
        <w:rPr>
          <w:rtl/>
        </w:rPr>
        <w:t xml:space="preserve">רשות </w:t>
      </w:r>
      <w:bookmarkStart w:id="4189" w:name="_ETM_Q9_455470"/>
      <w:bookmarkEnd w:id="4189"/>
      <w:r>
        <w:rPr>
          <w:rtl/>
        </w:rPr>
        <w:t>החברות</w:t>
      </w:r>
      <w:r>
        <w:rPr>
          <w:rFonts w:hint="cs"/>
          <w:rtl/>
        </w:rPr>
        <w:t>,</w:t>
      </w:r>
      <w:r>
        <w:rPr>
          <w:rtl/>
        </w:rPr>
        <w:t xml:space="preserve"> </w:t>
      </w:r>
      <w:bookmarkStart w:id="4190" w:name="_ETM_Q9_456490"/>
      <w:bookmarkEnd w:id="4190"/>
      <w:r>
        <w:rPr>
          <w:rtl/>
        </w:rPr>
        <w:t xml:space="preserve">ביקשתי </w:t>
      </w:r>
      <w:bookmarkStart w:id="4191" w:name="_ETM_Q9_456940"/>
      <w:bookmarkEnd w:id="4191"/>
      <w:r>
        <w:rPr>
          <w:rtl/>
        </w:rPr>
        <w:t xml:space="preserve">לבדוק </w:t>
      </w:r>
      <w:bookmarkStart w:id="4192" w:name="_ETM_Q9_457270"/>
      <w:bookmarkEnd w:id="4192"/>
      <w:r>
        <w:rPr>
          <w:rtl/>
        </w:rPr>
        <w:t xml:space="preserve">מה </w:t>
      </w:r>
      <w:bookmarkStart w:id="4193" w:name="_ETM_Q9_457510"/>
      <w:bookmarkEnd w:id="4193"/>
      <w:r>
        <w:rPr>
          <w:rtl/>
        </w:rPr>
        <w:t xml:space="preserve">הפרופיל </w:t>
      </w:r>
      <w:bookmarkStart w:id="4194" w:name="_ETM_Q9_459670"/>
      <w:bookmarkEnd w:id="4194"/>
      <w:r>
        <w:rPr>
          <w:rtl/>
        </w:rPr>
        <w:t xml:space="preserve">של </w:t>
      </w:r>
      <w:bookmarkStart w:id="4195" w:name="_ETM_Q9_459880"/>
      <w:bookmarkEnd w:id="4195"/>
      <w:r>
        <w:rPr>
          <w:rtl/>
        </w:rPr>
        <w:t xml:space="preserve">דירקטור </w:t>
      </w:r>
      <w:bookmarkStart w:id="4196" w:name="_ETM_Q9_460420"/>
      <w:bookmarkEnd w:id="4196"/>
      <w:r>
        <w:rPr>
          <w:rtl/>
        </w:rPr>
        <w:t xml:space="preserve">במדינת </w:t>
      </w:r>
      <w:bookmarkStart w:id="4197" w:name="_ETM_Q9_460900"/>
      <w:bookmarkEnd w:id="4197"/>
      <w:r>
        <w:rPr>
          <w:rtl/>
        </w:rPr>
        <w:t>ישראל</w:t>
      </w:r>
      <w:r>
        <w:rPr>
          <w:rFonts w:hint="cs"/>
          <w:rtl/>
        </w:rPr>
        <w:t xml:space="preserve">, </w:t>
      </w:r>
      <w:bookmarkStart w:id="4198" w:name="_ETM_Q9_468529"/>
      <w:bookmarkEnd w:id="4198"/>
      <w:r>
        <w:rPr>
          <w:rFonts w:hint="cs"/>
          <w:rtl/>
        </w:rPr>
        <w:t>בעצם</w:t>
      </w:r>
      <w:r>
        <w:rPr>
          <w:rtl/>
        </w:rPr>
        <w:t xml:space="preserve"> </w:t>
      </w:r>
      <w:bookmarkStart w:id="4199" w:name="_ETM_Q9_464250"/>
      <w:bookmarkEnd w:id="4199"/>
      <w:r>
        <w:rPr>
          <w:rtl/>
        </w:rPr>
        <w:t xml:space="preserve">מה </w:t>
      </w:r>
      <w:bookmarkStart w:id="4200" w:name="_ETM_Q9_464490"/>
      <w:bookmarkEnd w:id="4200"/>
      <w:r>
        <w:rPr>
          <w:rtl/>
        </w:rPr>
        <w:t xml:space="preserve">הפרופיל </w:t>
      </w:r>
      <w:bookmarkStart w:id="4201" w:name="_ETM_Q9_465150"/>
      <w:bookmarkEnd w:id="4201"/>
      <w:r>
        <w:rPr>
          <w:rtl/>
        </w:rPr>
        <w:t xml:space="preserve">בעצם </w:t>
      </w:r>
      <w:bookmarkStart w:id="4202" w:name="_ETM_Q9_465660"/>
      <w:bookmarkStart w:id="4203" w:name="_ETM_Q9_466230"/>
      <w:bookmarkEnd w:id="4202"/>
      <w:bookmarkEnd w:id="4203"/>
      <w:r>
        <w:rPr>
          <w:rtl/>
        </w:rPr>
        <w:t xml:space="preserve">של </w:t>
      </w:r>
      <w:bookmarkStart w:id="4204" w:name="_ETM_Q9_466620"/>
      <w:bookmarkEnd w:id="4204"/>
      <w:r>
        <w:rPr>
          <w:rtl/>
        </w:rPr>
        <w:t>נבחר</w:t>
      </w:r>
      <w:r>
        <w:rPr>
          <w:rFonts w:hint="cs"/>
          <w:rtl/>
        </w:rPr>
        <w:t xml:space="preserve">ת </w:t>
      </w:r>
      <w:r>
        <w:rPr>
          <w:rFonts w:hint="eastAsia"/>
        </w:rPr>
        <w:t>–</w:t>
      </w:r>
      <w:r>
        <w:rPr>
          <w:rtl/>
        </w:rPr>
        <w:t xml:space="preserve"> </w:t>
      </w:r>
      <w:bookmarkStart w:id="4205" w:name="_ETM_Q9_467400"/>
      <w:bookmarkEnd w:id="4205"/>
      <w:r>
        <w:rPr>
          <w:rtl/>
        </w:rPr>
        <w:t xml:space="preserve">תבינו </w:t>
      </w:r>
      <w:bookmarkStart w:id="4206" w:name="_ETM_Q9_467730"/>
      <w:bookmarkEnd w:id="4206"/>
      <w:r>
        <w:rPr>
          <w:rtl/>
        </w:rPr>
        <w:t xml:space="preserve">איך </w:t>
      </w:r>
      <w:bookmarkStart w:id="4207" w:name="_ETM_Q9_467850"/>
      <w:bookmarkEnd w:id="4207"/>
      <w:r>
        <w:rPr>
          <w:rtl/>
        </w:rPr>
        <w:t xml:space="preserve">קראו </w:t>
      </w:r>
      <w:bookmarkStart w:id="4208" w:name="_ETM_Q9_468120"/>
      <w:bookmarkEnd w:id="4208"/>
      <w:r>
        <w:rPr>
          <w:rtl/>
        </w:rPr>
        <w:t>לזה</w:t>
      </w:r>
      <w:r>
        <w:rPr>
          <w:rFonts w:hint="cs"/>
          <w:rtl/>
        </w:rPr>
        <w:t>:</w:t>
      </w:r>
      <w:r>
        <w:rPr>
          <w:rtl/>
        </w:rPr>
        <w:t xml:space="preserve"> </w:t>
      </w:r>
      <w:bookmarkStart w:id="4209" w:name="_ETM_Q9_468690"/>
      <w:bookmarkEnd w:id="4209"/>
      <w:r>
        <w:rPr>
          <w:rtl/>
        </w:rPr>
        <w:t xml:space="preserve">נבחרת </w:t>
      </w:r>
      <w:bookmarkStart w:id="4210" w:name="_ETM_Q9_470250"/>
      <w:bookmarkEnd w:id="4210"/>
      <w:r>
        <w:rPr>
          <w:rtl/>
        </w:rPr>
        <w:t>הדירקטורים</w:t>
      </w:r>
      <w:r>
        <w:rPr>
          <w:rFonts w:hint="cs"/>
          <w:rtl/>
        </w:rPr>
        <w:t>;</w:t>
      </w:r>
      <w:r>
        <w:rPr>
          <w:rtl/>
        </w:rPr>
        <w:t xml:space="preserve"> </w:t>
      </w:r>
      <w:bookmarkStart w:id="4211" w:name="_ETM_Q9_471540"/>
      <w:bookmarkEnd w:id="4211"/>
      <w:r>
        <w:rPr>
          <w:rFonts w:hint="cs"/>
          <w:rtl/>
        </w:rPr>
        <w:t>אנחנו מחפשים</w:t>
      </w:r>
      <w:r>
        <w:rPr>
          <w:rtl/>
        </w:rPr>
        <w:t xml:space="preserve"> </w:t>
      </w:r>
      <w:bookmarkStart w:id="4212" w:name="_ETM_Q9_472890"/>
      <w:bookmarkEnd w:id="4212"/>
      <w:r>
        <w:rPr>
          <w:rFonts w:hint="cs"/>
          <w:rtl/>
        </w:rPr>
        <w:t>את ה</w:t>
      </w:r>
      <w:r>
        <w:rPr>
          <w:rtl/>
        </w:rPr>
        <w:t>נבחרת</w:t>
      </w:r>
      <w:r>
        <w:rPr>
          <w:rFonts w:hint="cs"/>
          <w:rtl/>
        </w:rPr>
        <w:t>.</w:t>
      </w:r>
      <w:r>
        <w:rPr>
          <w:rtl/>
        </w:rPr>
        <w:t xml:space="preserve"> </w:t>
      </w:r>
      <w:bookmarkStart w:id="4213" w:name="_ETM_Q9_475379"/>
      <w:bookmarkEnd w:id="4213"/>
      <w:r>
        <w:rPr>
          <w:rtl/>
        </w:rPr>
        <w:t xml:space="preserve">הסתבר </w:t>
      </w:r>
      <w:bookmarkStart w:id="4214" w:name="_ETM_Q9_475949"/>
      <w:bookmarkEnd w:id="4214"/>
      <w:r>
        <w:rPr>
          <w:rtl/>
        </w:rPr>
        <w:t xml:space="preserve">לי </w:t>
      </w:r>
      <w:bookmarkStart w:id="4215" w:name="_ETM_Q9_476610"/>
      <w:bookmarkEnd w:id="4215"/>
      <w:r>
        <w:rPr>
          <w:rtl/>
        </w:rPr>
        <w:t xml:space="preserve">שלמעלה </w:t>
      </w:r>
      <w:bookmarkStart w:id="4216" w:name="_ETM_Q9_477180"/>
      <w:bookmarkEnd w:id="4216"/>
      <w:r>
        <w:rPr>
          <w:rtl/>
        </w:rPr>
        <w:t xml:space="preserve">מ-60% </w:t>
      </w:r>
      <w:bookmarkStart w:id="4217" w:name="_ETM_Q9_477990"/>
      <w:bookmarkEnd w:id="4217"/>
      <w:r>
        <w:rPr>
          <w:rtl/>
        </w:rPr>
        <w:t xml:space="preserve">מהם </w:t>
      </w:r>
      <w:bookmarkStart w:id="4218" w:name="_ETM_Q9_478930"/>
      <w:bookmarkEnd w:id="4218"/>
      <w:r>
        <w:rPr>
          <w:rtl/>
        </w:rPr>
        <w:t xml:space="preserve">זה </w:t>
      </w:r>
      <w:bookmarkStart w:id="4219" w:name="_ETM_Q9_479199"/>
      <w:bookmarkEnd w:id="4219"/>
      <w:r>
        <w:rPr>
          <w:rtl/>
        </w:rPr>
        <w:t>אנשים</w:t>
      </w:r>
      <w:r>
        <w:rPr>
          <w:rFonts w:hint="cs"/>
          <w:rtl/>
        </w:rPr>
        <w:t>,</w:t>
      </w:r>
      <w:r>
        <w:rPr>
          <w:rtl/>
        </w:rPr>
        <w:t xml:space="preserve"> </w:t>
      </w:r>
      <w:bookmarkStart w:id="4220" w:name="_ETM_Q9_479949"/>
      <w:bookmarkEnd w:id="4220"/>
      <w:r>
        <w:rPr>
          <w:rtl/>
        </w:rPr>
        <w:t xml:space="preserve">כפי </w:t>
      </w:r>
      <w:bookmarkStart w:id="4221" w:name="_ETM_Q9_480160"/>
      <w:bookmarkEnd w:id="4221"/>
      <w:r>
        <w:rPr>
          <w:rtl/>
        </w:rPr>
        <w:t xml:space="preserve">שאמרתי </w:t>
      </w:r>
      <w:bookmarkStart w:id="4222" w:name="_ETM_Q9_480610"/>
      <w:bookmarkEnd w:id="4222"/>
      <w:r>
        <w:rPr>
          <w:rtl/>
        </w:rPr>
        <w:t>לכם</w:t>
      </w:r>
      <w:bookmarkStart w:id="4223" w:name="_ETM_Q9_480750"/>
      <w:bookmarkEnd w:id="4223"/>
      <w:r>
        <w:rPr>
          <w:rFonts w:hint="cs"/>
          <w:rtl/>
        </w:rPr>
        <w:t>, שהם בנ</w:t>
      </w:r>
      <w:r>
        <w:rPr>
          <w:rtl/>
        </w:rPr>
        <w:t xml:space="preserve">י </w:t>
      </w:r>
      <w:bookmarkStart w:id="4224" w:name="_ETM_Q9_480930"/>
      <w:bookmarkEnd w:id="4224"/>
      <w:r>
        <w:rPr>
          <w:rtl/>
        </w:rPr>
        <w:t xml:space="preserve">60 </w:t>
      </w:r>
      <w:bookmarkStart w:id="4225" w:name="_ETM_Q9_481230"/>
      <w:bookmarkEnd w:id="4225"/>
      <w:r>
        <w:rPr>
          <w:rtl/>
        </w:rPr>
        <w:t>צפונ</w:t>
      </w:r>
      <w:bookmarkStart w:id="4226" w:name="_ETM_Q9_484339"/>
      <w:bookmarkEnd w:id="4226"/>
      <w:r>
        <w:rPr>
          <w:rFonts w:hint="cs"/>
          <w:rtl/>
        </w:rPr>
        <w:t xml:space="preserve">ה, </w:t>
      </w:r>
      <w:r>
        <w:rPr>
          <w:rtl/>
        </w:rPr>
        <w:t>רוא</w:t>
      </w:r>
      <w:r>
        <w:rPr>
          <w:rFonts w:hint="cs"/>
          <w:rtl/>
        </w:rPr>
        <w:t>י</w:t>
      </w:r>
      <w:r>
        <w:rPr>
          <w:rtl/>
        </w:rPr>
        <w:t xml:space="preserve"> </w:t>
      </w:r>
      <w:bookmarkStart w:id="4227" w:name="_ETM_Q9_484609"/>
      <w:bookmarkEnd w:id="4227"/>
      <w:r>
        <w:rPr>
          <w:rtl/>
        </w:rPr>
        <w:t xml:space="preserve">חשבון </w:t>
      </w:r>
      <w:bookmarkStart w:id="4228" w:name="_ETM_Q9_485640"/>
      <w:bookmarkEnd w:id="4228"/>
      <w:r>
        <w:rPr>
          <w:rtl/>
        </w:rPr>
        <w:t>ועו</w:t>
      </w:r>
      <w:r>
        <w:rPr>
          <w:rFonts w:hint="cs"/>
          <w:rtl/>
        </w:rPr>
        <w:t xml:space="preserve">רכי דין </w:t>
      </w:r>
      <w:bookmarkStart w:id="4229" w:name="_ETM_Q9_486450"/>
      <w:bookmarkEnd w:id="4229"/>
      <w:r>
        <w:rPr>
          <w:rFonts w:hint="eastAsia"/>
          <w:rtl/>
        </w:rPr>
        <w:t xml:space="preserve">– </w:t>
      </w:r>
      <w:r>
        <w:rPr>
          <w:rtl/>
        </w:rPr>
        <w:t xml:space="preserve">אין </w:t>
      </w:r>
      <w:bookmarkStart w:id="4230" w:name="_ETM_Q9_486600"/>
      <w:bookmarkEnd w:id="4230"/>
      <w:r>
        <w:rPr>
          <w:rtl/>
        </w:rPr>
        <w:t xml:space="preserve">לי </w:t>
      </w:r>
      <w:bookmarkStart w:id="4231" w:name="_ETM_Q9_486690"/>
      <w:bookmarkEnd w:id="4231"/>
      <w:r>
        <w:rPr>
          <w:rtl/>
        </w:rPr>
        <w:t xml:space="preserve">מושג </w:t>
      </w:r>
      <w:bookmarkStart w:id="4232" w:name="_ETM_Q9_486990"/>
      <w:bookmarkStart w:id="4233" w:name="_ETM_Q9_487710"/>
      <w:bookmarkEnd w:id="4232"/>
      <w:bookmarkEnd w:id="4233"/>
      <w:r>
        <w:rPr>
          <w:rFonts w:hint="cs"/>
          <w:rtl/>
        </w:rPr>
        <w:t>ל</w:t>
      </w:r>
      <w:r>
        <w:rPr>
          <w:rtl/>
        </w:rPr>
        <w:t xml:space="preserve">מה </w:t>
      </w:r>
      <w:bookmarkStart w:id="4234" w:name="_ETM_Q9_488070"/>
      <w:bookmarkEnd w:id="4234"/>
      <w:r>
        <w:rPr>
          <w:rtl/>
        </w:rPr>
        <w:t xml:space="preserve">בכלל </w:t>
      </w:r>
      <w:bookmarkStart w:id="4235" w:name="_ETM_Q9_489269"/>
      <w:bookmarkEnd w:id="4235"/>
      <w:r>
        <w:rPr>
          <w:rtl/>
        </w:rPr>
        <w:t xml:space="preserve">הסיפור </w:t>
      </w:r>
      <w:bookmarkStart w:id="4236" w:name="_ETM_Q9_489990"/>
      <w:bookmarkEnd w:id="4236"/>
      <w:r>
        <w:rPr>
          <w:rtl/>
        </w:rPr>
        <w:t xml:space="preserve">של </w:t>
      </w:r>
      <w:bookmarkStart w:id="4237" w:name="_ETM_Q9_490259"/>
      <w:bookmarkEnd w:id="4237"/>
      <w:r>
        <w:rPr>
          <w:rFonts w:hint="cs"/>
          <w:rtl/>
        </w:rPr>
        <w:t xml:space="preserve">עורכי הדין </w:t>
      </w:r>
      <w:bookmarkStart w:id="4238" w:name="_ETM_Q9_492155"/>
      <w:bookmarkStart w:id="4239" w:name="_ETM_Q9_490769"/>
      <w:bookmarkEnd w:id="4238"/>
      <w:bookmarkEnd w:id="4239"/>
      <w:r>
        <w:rPr>
          <w:rtl/>
        </w:rPr>
        <w:t xml:space="preserve">נכנס </w:t>
      </w:r>
      <w:bookmarkStart w:id="4240" w:name="_ETM_Q9_491129"/>
      <w:bookmarkEnd w:id="4240"/>
      <w:r>
        <w:rPr>
          <w:rtl/>
        </w:rPr>
        <w:t>לתמונה</w:t>
      </w:r>
      <w:r>
        <w:rPr>
          <w:rFonts w:hint="cs"/>
          <w:rtl/>
        </w:rPr>
        <w:t>,</w:t>
      </w:r>
      <w:r>
        <w:rPr>
          <w:rtl/>
        </w:rPr>
        <w:t xml:space="preserve"> </w:t>
      </w:r>
      <w:bookmarkStart w:id="4241" w:name="_ETM_Q9_492469"/>
      <w:bookmarkEnd w:id="4241"/>
      <w:r>
        <w:rPr>
          <w:rtl/>
        </w:rPr>
        <w:t xml:space="preserve">גם </w:t>
      </w:r>
      <w:bookmarkStart w:id="4242" w:name="_ETM_Q9_492830"/>
      <w:bookmarkEnd w:id="4242"/>
      <w:r>
        <w:rPr>
          <w:rtl/>
        </w:rPr>
        <w:t>בחוק</w:t>
      </w:r>
      <w:r>
        <w:rPr>
          <w:rFonts w:hint="cs"/>
          <w:rtl/>
        </w:rPr>
        <w:t>,</w:t>
      </w:r>
      <w:r>
        <w:rPr>
          <w:rtl/>
        </w:rPr>
        <w:t xml:space="preserve"> </w:t>
      </w:r>
      <w:bookmarkStart w:id="4243" w:name="_ETM_Q9_493219"/>
      <w:bookmarkEnd w:id="4243"/>
      <w:r>
        <w:rPr>
          <w:rtl/>
        </w:rPr>
        <w:t xml:space="preserve">דרך </w:t>
      </w:r>
      <w:bookmarkStart w:id="4244" w:name="_ETM_Q9_493519"/>
      <w:bookmarkEnd w:id="4244"/>
      <w:r>
        <w:rPr>
          <w:rtl/>
        </w:rPr>
        <w:t>אגב</w:t>
      </w:r>
      <w:r>
        <w:rPr>
          <w:rFonts w:hint="cs"/>
          <w:rtl/>
        </w:rPr>
        <w:t xml:space="preserve"> </w:t>
      </w:r>
      <w:r>
        <w:rPr>
          <w:rFonts w:hint="eastAsia"/>
        </w:rPr>
        <w:t>–</w:t>
      </w:r>
      <w:r>
        <w:rPr>
          <w:rtl/>
        </w:rPr>
        <w:t xml:space="preserve"> </w:t>
      </w:r>
      <w:bookmarkStart w:id="4245" w:name="_ETM_Q9_495240"/>
      <w:bookmarkEnd w:id="4245"/>
      <w:r>
        <w:rPr>
          <w:rtl/>
        </w:rPr>
        <w:t xml:space="preserve">משפטנים </w:t>
      </w:r>
      <w:bookmarkStart w:id="4246" w:name="_ETM_Q9_498279"/>
      <w:bookmarkStart w:id="4247" w:name="_ETM_Q9_498550"/>
      <w:bookmarkEnd w:id="4246"/>
      <w:bookmarkEnd w:id="4247"/>
      <w:r>
        <w:rPr>
          <w:rFonts w:hint="cs"/>
          <w:rtl/>
        </w:rPr>
        <w:t>ש</w:t>
      </w:r>
      <w:r>
        <w:rPr>
          <w:rtl/>
        </w:rPr>
        <w:t xml:space="preserve">מקום </w:t>
      </w:r>
      <w:bookmarkStart w:id="4248" w:name="_ETM_Q9_498849"/>
      <w:bookmarkEnd w:id="4248"/>
      <w:r>
        <w:rPr>
          <w:rtl/>
        </w:rPr>
        <w:t xml:space="preserve">מגוריהם </w:t>
      </w:r>
      <w:bookmarkStart w:id="4249" w:name="_ETM_Q9_499779"/>
      <w:bookmarkEnd w:id="4249"/>
      <w:r>
        <w:rPr>
          <w:rtl/>
        </w:rPr>
        <w:t xml:space="preserve">נע </w:t>
      </w:r>
      <w:bookmarkStart w:id="4250" w:name="_ETM_Q9_500140"/>
      <w:bookmarkEnd w:id="4250"/>
      <w:r>
        <w:rPr>
          <w:rtl/>
        </w:rPr>
        <w:t xml:space="preserve">בין </w:t>
      </w:r>
      <w:bookmarkStart w:id="4251" w:name="_ETM_Q9_500529"/>
      <w:bookmarkEnd w:id="4251"/>
      <w:r>
        <w:rPr>
          <w:rtl/>
        </w:rPr>
        <w:t xml:space="preserve">אזור </w:t>
      </w:r>
      <w:bookmarkStart w:id="4252" w:name="_ETM_Q9_501800"/>
      <w:bookmarkEnd w:id="4252"/>
      <w:r>
        <w:rPr>
          <w:rtl/>
        </w:rPr>
        <w:t>רעננה</w:t>
      </w:r>
      <w:bookmarkStart w:id="4253" w:name="_ETM_Q9_502430"/>
      <w:bookmarkEnd w:id="4253"/>
      <w:r>
        <w:rPr>
          <w:rFonts w:hint="cs"/>
          <w:rtl/>
        </w:rPr>
        <w:t xml:space="preserve"> ל</w:t>
      </w:r>
      <w:r>
        <w:rPr>
          <w:rtl/>
        </w:rPr>
        <w:t xml:space="preserve">תל </w:t>
      </w:r>
      <w:bookmarkStart w:id="4254" w:name="_ETM_Q9_502805"/>
      <w:bookmarkEnd w:id="4254"/>
      <w:r>
        <w:rPr>
          <w:rtl/>
        </w:rPr>
        <w:t>אביב</w:t>
      </w:r>
      <w:r>
        <w:rPr>
          <w:rFonts w:hint="cs"/>
          <w:rtl/>
        </w:rPr>
        <w:t>,</w:t>
      </w:r>
      <w:r>
        <w:rPr>
          <w:rtl/>
        </w:rPr>
        <w:t xml:space="preserve"> </w:t>
      </w:r>
      <w:bookmarkStart w:id="4255" w:name="_ETM_Q9_503450"/>
      <w:bookmarkEnd w:id="4255"/>
      <w:r>
        <w:rPr>
          <w:rtl/>
        </w:rPr>
        <w:t xml:space="preserve">ו-60% </w:t>
      </w:r>
      <w:bookmarkStart w:id="4256" w:name="_ETM_Q9_504650"/>
      <w:bookmarkEnd w:id="4256"/>
      <w:r>
        <w:rPr>
          <w:rtl/>
        </w:rPr>
        <w:t xml:space="preserve">מהם </w:t>
      </w:r>
      <w:bookmarkStart w:id="4257" w:name="_ETM_Q9_504980"/>
      <w:bookmarkEnd w:id="4257"/>
      <w:r>
        <w:rPr>
          <w:rtl/>
        </w:rPr>
        <w:t>וצפונה</w:t>
      </w:r>
      <w:r>
        <w:rPr>
          <w:rFonts w:hint="cs"/>
          <w:rtl/>
        </w:rPr>
        <w:t>,</w:t>
      </w:r>
      <w:r>
        <w:rPr>
          <w:rtl/>
        </w:rPr>
        <w:t xml:space="preserve"> </w:t>
      </w:r>
      <w:bookmarkStart w:id="4258" w:name="_ETM_Q9_505550"/>
      <w:bookmarkEnd w:id="4258"/>
      <w:r>
        <w:rPr>
          <w:rtl/>
        </w:rPr>
        <w:t xml:space="preserve">כפי </w:t>
      </w:r>
      <w:bookmarkStart w:id="4259" w:name="_ETM_Q9_505760"/>
      <w:bookmarkEnd w:id="4259"/>
      <w:r>
        <w:rPr>
          <w:rtl/>
        </w:rPr>
        <w:t>שאמרתי</w:t>
      </w:r>
      <w:r>
        <w:rPr>
          <w:rFonts w:hint="cs"/>
          <w:rtl/>
        </w:rPr>
        <w:t>,</w:t>
      </w:r>
      <w:r>
        <w:rPr>
          <w:rtl/>
        </w:rPr>
        <w:t xml:space="preserve"> </w:t>
      </w:r>
      <w:bookmarkStart w:id="4260" w:name="_ETM_Q9_506180"/>
      <w:bookmarkEnd w:id="4260"/>
      <w:r>
        <w:rPr>
          <w:rtl/>
        </w:rPr>
        <w:t>אשכנזים</w:t>
      </w:r>
      <w:r>
        <w:rPr>
          <w:rFonts w:hint="cs"/>
          <w:rtl/>
        </w:rPr>
        <w:t>.</w:t>
      </w:r>
      <w:r>
        <w:rPr>
          <w:rtl/>
        </w:rPr>
        <w:t xml:space="preserve"> </w:t>
      </w:r>
      <w:bookmarkStart w:id="4261" w:name="_ETM_Q9_507080"/>
      <w:bookmarkEnd w:id="4261"/>
      <w:r>
        <w:rPr>
          <w:rtl/>
        </w:rPr>
        <w:t xml:space="preserve">זה </w:t>
      </w:r>
      <w:bookmarkStart w:id="4262" w:name="_ETM_Q9_507230"/>
      <w:bookmarkEnd w:id="4262"/>
      <w:r>
        <w:rPr>
          <w:rtl/>
        </w:rPr>
        <w:t>הפרופיל</w:t>
      </w:r>
      <w:r>
        <w:rPr>
          <w:rFonts w:hint="cs"/>
          <w:rtl/>
        </w:rPr>
        <w:t>,</w:t>
      </w:r>
      <w:r>
        <w:rPr>
          <w:rtl/>
        </w:rPr>
        <w:t xml:space="preserve"> </w:t>
      </w:r>
      <w:bookmarkStart w:id="4263" w:name="_ETM_Q9_507650"/>
      <w:bookmarkEnd w:id="4263"/>
      <w:r>
        <w:rPr>
          <w:rtl/>
        </w:rPr>
        <w:t xml:space="preserve">זו </w:t>
      </w:r>
      <w:bookmarkStart w:id="4264" w:name="_ETM_Q9_507800"/>
      <w:bookmarkEnd w:id="4264"/>
      <w:r>
        <w:rPr>
          <w:rtl/>
        </w:rPr>
        <w:t>עובדה</w:t>
      </w:r>
      <w:r>
        <w:rPr>
          <w:rFonts w:hint="cs"/>
          <w:rtl/>
        </w:rPr>
        <w:t>,</w:t>
      </w:r>
      <w:r>
        <w:rPr>
          <w:rtl/>
        </w:rPr>
        <w:t xml:space="preserve"> </w:t>
      </w:r>
      <w:bookmarkStart w:id="4265" w:name="_ETM_Q9_508130"/>
      <w:bookmarkEnd w:id="4265"/>
      <w:r>
        <w:rPr>
          <w:rtl/>
        </w:rPr>
        <w:t xml:space="preserve">דרך </w:t>
      </w:r>
      <w:bookmarkStart w:id="4266" w:name="_ETM_Q9_508339"/>
      <w:bookmarkEnd w:id="4266"/>
      <w:r>
        <w:rPr>
          <w:rtl/>
        </w:rPr>
        <w:t>אגב</w:t>
      </w:r>
      <w:bookmarkStart w:id="4267" w:name="_ETM_Q9_509050"/>
      <w:bookmarkEnd w:id="4267"/>
      <w:r>
        <w:rPr>
          <w:rFonts w:hint="cs"/>
          <w:rtl/>
        </w:rPr>
        <w:t xml:space="preserve">, </w:t>
      </w:r>
      <w:r>
        <w:rPr>
          <w:rtl/>
        </w:rPr>
        <w:t xml:space="preserve">דבר </w:t>
      </w:r>
      <w:bookmarkStart w:id="4268" w:name="_ETM_Q9_509349"/>
      <w:bookmarkEnd w:id="4268"/>
      <w:r>
        <w:rPr>
          <w:rtl/>
        </w:rPr>
        <w:t>עובדתי</w:t>
      </w:r>
      <w:r>
        <w:rPr>
          <w:rFonts w:hint="cs"/>
          <w:rtl/>
        </w:rPr>
        <w:t>.</w:t>
      </w:r>
      <w:r>
        <w:rPr>
          <w:rtl/>
        </w:rPr>
        <w:t xml:space="preserve"> </w:t>
      </w:r>
      <w:bookmarkStart w:id="4269" w:name="_ETM_Q9_511980"/>
      <w:bookmarkEnd w:id="4269"/>
    </w:p>
    <w:p w:rsidR="004138B2" w:rsidRDefault="004138B2" w:rsidP="0073511B">
      <w:pPr>
        <w:rPr>
          <w:rtl/>
        </w:rPr>
      </w:pPr>
    </w:p>
    <w:p w:rsidR="004138B2" w:rsidRDefault="004138B2" w:rsidP="0073511B">
      <w:pPr>
        <w:rPr>
          <w:rtl/>
        </w:rPr>
      </w:pPr>
      <w:r>
        <w:rPr>
          <w:rtl/>
        </w:rPr>
        <w:t xml:space="preserve">אני </w:t>
      </w:r>
      <w:bookmarkStart w:id="4270" w:name="_ETM_Q9_512399"/>
      <w:bookmarkEnd w:id="4270"/>
      <w:r>
        <w:rPr>
          <w:rtl/>
        </w:rPr>
        <w:t xml:space="preserve">החלטתי </w:t>
      </w:r>
      <w:bookmarkStart w:id="4271" w:name="_ETM_Q9_514040"/>
      <w:bookmarkEnd w:id="4271"/>
      <w:r>
        <w:rPr>
          <w:rtl/>
        </w:rPr>
        <w:t xml:space="preserve">שהחברות </w:t>
      </w:r>
      <w:bookmarkStart w:id="4272" w:name="_ETM_Q9_514820"/>
      <w:bookmarkEnd w:id="4272"/>
      <w:r>
        <w:rPr>
          <w:rFonts w:hint="cs"/>
          <w:rtl/>
        </w:rPr>
        <w:t>שייכות</w:t>
      </w:r>
      <w:r>
        <w:rPr>
          <w:rtl/>
        </w:rPr>
        <w:t xml:space="preserve"> </w:t>
      </w:r>
      <w:bookmarkStart w:id="4273" w:name="_ETM_Q9_515270"/>
      <w:bookmarkEnd w:id="4273"/>
      <w:r>
        <w:rPr>
          <w:rtl/>
        </w:rPr>
        <w:t xml:space="preserve">לכלל </w:t>
      </w:r>
      <w:bookmarkStart w:id="4274" w:name="_ETM_Q9_515630"/>
      <w:bookmarkEnd w:id="4274"/>
      <w:r>
        <w:rPr>
          <w:rtl/>
        </w:rPr>
        <w:t xml:space="preserve">עם </w:t>
      </w:r>
      <w:bookmarkStart w:id="4275" w:name="_ETM_Q9_515720"/>
      <w:bookmarkEnd w:id="4275"/>
      <w:r>
        <w:rPr>
          <w:rtl/>
        </w:rPr>
        <w:t>ישראל</w:t>
      </w:r>
      <w:r>
        <w:rPr>
          <w:rFonts w:hint="cs"/>
          <w:rtl/>
        </w:rPr>
        <w:t>,</w:t>
      </w:r>
      <w:r>
        <w:rPr>
          <w:rtl/>
        </w:rPr>
        <w:t xml:space="preserve"> </w:t>
      </w:r>
      <w:bookmarkStart w:id="4276" w:name="_ETM_Q9_516839"/>
      <w:bookmarkEnd w:id="4276"/>
      <w:r>
        <w:rPr>
          <w:rtl/>
        </w:rPr>
        <w:t xml:space="preserve">ואני </w:t>
      </w:r>
      <w:bookmarkStart w:id="4277" w:name="_ETM_Q9_517290"/>
      <w:bookmarkEnd w:id="4277"/>
      <w:r>
        <w:rPr>
          <w:rtl/>
        </w:rPr>
        <w:t xml:space="preserve">רוצה </w:t>
      </w:r>
      <w:bookmarkStart w:id="4278" w:name="_ETM_Q9_518279"/>
      <w:bookmarkEnd w:id="4278"/>
      <w:r>
        <w:rPr>
          <w:rtl/>
        </w:rPr>
        <w:t xml:space="preserve">לעשות </w:t>
      </w:r>
      <w:bookmarkStart w:id="4279" w:name="_ETM_Q9_520449"/>
      <w:bookmarkEnd w:id="4279"/>
      <w:r>
        <w:rPr>
          <w:rtl/>
        </w:rPr>
        <w:t xml:space="preserve">חלוקה </w:t>
      </w:r>
      <w:bookmarkStart w:id="4280" w:name="_ETM_Q9_520960"/>
      <w:bookmarkEnd w:id="4280"/>
      <w:r>
        <w:rPr>
          <w:rtl/>
        </w:rPr>
        <w:t>אחרת</w:t>
      </w:r>
      <w:r>
        <w:rPr>
          <w:rFonts w:hint="cs"/>
          <w:rtl/>
        </w:rPr>
        <w:t>,</w:t>
      </w:r>
      <w:r>
        <w:rPr>
          <w:rtl/>
        </w:rPr>
        <w:t xml:space="preserve"> </w:t>
      </w:r>
      <w:bookmarkStart w:id="4281" w:name="_ETM_Q9_521379"/>
      <w:bookmarkEnd w:id="4281"/>
      <w:r>
        <w:rPr>
          <w:rtl/>
        </w:rPr>
        <w:t xml:space="preserve">להכניס </w:t>
      </w:r>
      <w:bookmarkStart w:id="4282" w:name="_ETM_Q9_521710"/>
      <w:bookmarkEnd w:id="4282"/>
      <w:r>
        <w:rPr>
          <w:rtl/>
        </w:rPr>
        <w:t xml:space="preserve">עוד </w:t>
      </w:r>
      <w:bookmarkStart w:id="4283" w:name="_ETM_Q9_521859"/>
      <w:bookmarkEnd w:id="4283"/>
      <w:r>
        <w:rPr>
          <w:rtl/>
        </w:rPr>
        <w:t>אנשים</w:t>
      </w:r>
      <w:r>
        <w:rPr>
          <w:rFonts w:hint="cs"/>
          <w:rtl/>
        </w:rPr>
        <w:t>.</w:t>
      </w:r>
      <w:r>
        <w:rPr>
          <w:rtl/>
        </w:rPr>
        <w:t xml:space="preserve"> </w:t>
      </w:r>
      <w:bookmarkStart w:id="4284" w:name="_ETM_Q9_522219"/>
      <w:bookmarkEnd w:id="4284"/>
      <w:r>
        <w:rPr>
          <w:rtl/>
        </w:rPr>
        <w:t xml:space="preserve">יש </w:t>
      </w:r>
      <w:bookmarkStart w:id="4285" w:name="_ETM_Q9_522370"/>
      <w:bookmarkEnd w:id="4285"/>
      <w:r>
        <w:rPr>
          <w:rtl/>
        </w:rPr>
        <w:t xml:space="preserve">פה </w:t>
      </w:r>
      <w:bookmarkStart w:id="4286" w:name="_ETM_Q9_522699"/>
      <w:bookmarkEnd w:id="4286"/>
      <w:r>
        <w:rPr>
          <w:rtl/>
        </w:rPr>
        <w:t xml:space="preserve">עוד </w:t>
      </w:r>
      <w:bookmarkStart w:id="4287" w:name="_ETM_Q9_522850"/>
      <w:bookmarkEnd w:id="4287"/>
      <w:r>
        <w:rPr>
          <w:rtl/>
        </w:rPr>
        <w:t xml:space="preserve">שותפים </w:t>
      </w:r>
      <w:bookmarkStart w:id="4288" w:name="_ETM_Q9_523329"/>
      <w:bookmarkEnd w:id="4288"/>
      <w:r>
        <w:rPr>
          <w:rtl/>
        </w:rPr>
        <w:t xml:space="preserve">במדינה </w:t>
      </w:r>
      <w:bookmarkStart w:id="4289" w:name="_ETM_Q9_523779"/>
      <w:bookmarkEnd w:id="4289"/>
      <w:r>
        <w:rPr>
          <w:rtl/>
        </w:rPr>
        <w:t xml:space="preserve">הזאת </w:t>
      </w:r>
      <w:bookmarkStart w:id="4290" w:name="_ETM_Q9_523989"/>
      <w:bookmarkEnd w:id="4290"/>
      <w:r>
        <w:rPr>
          <w:rtl/>
        </w:rPr>
        <w:t xml:space="preserve">שמנהלים </w:t>
      </w:r>
      <w:bookmarkStart w:id="4291" w:name="_ETM_Q9_524500"/>
      <w:bookmarkEnd w:id="4291"/>
      <w:r>
        <w:rPr>
          <w:rtl/>
        </w:rPr>
        <w:t>אותה</w:t>
      </w:r>
      <w:r>
        <w:rPr>
          <w:rFonts w:hint="cs"/>
          <w:rtl/>
        </w:rPr>
        <w:t>.</w:t>
      </w:r>
      <w:r>
        <w:rPr>
          <w:rtl/>
        </w:rPr>
        <w:t xml:space="preserve"> </w:t>
      </w:r>
      <w:bookmarkStart w:id="4292" w:name="_ETM_Q9_525040"/>
      <w:bookmarkEnd w:id="4292"/>
      <w:r>
        <w:rPr>
          <w:rtl/>
        </w:rPr>
        <w:t xml:space="preserve">לא </w:t>
      </w:r>
      <w:bookmarkStart w:id="4293" w:name="_ETM_Q9_525279"/>
      <w:bookmarkEnd w:id="4293"/>
      <w:r>
        <w:rPr>
          <w:rtl/>
        </w:rPr>
        <w:t xml:space="preserve">כמו </w:t>
      </w:r>
      <w:bookmarkStart w:id="4294" w:name="_ETM_Q9_525489"/>
      <w:bookmarkEnd w:id="4294"/>
      <w:r>
        <w:rPr>
          <w:rtl/>
        </w:rPr>
        <w:t xml:space="preserve">שאומר </w:t>
      </w:r>
      <w:bookmarkStart w:id="4295" w:name="_ETM_Q9_526480"/>
      <w:bookmarkEnd w:id="4295"/>
      <w:r>
        <w:rPr>
          <w:rtl/>
        </w:rPr>
        <w:t xml:space="preserve">יאיר </w:t>
      </w:r>
      <w:bookmarkStart w:id="4296" w:name="_ETM_Q9_526809"/>
      <w:bookmarkEnd w:id="4296"/>
      <w:r>
        <w:rPr>
          <w:rtl/>
        </w:rPr>
        <w:t>גולן</w:t>
      </w:r>
      <w:r>
        <w:rPr>
          <w:rFonts w:hint="cs"/>
          <w:rtl/>
        </w:rPr>
        <w:t>:</w:t>
      </w:r>
      <w:r>
        <w:rPr>
          <w:rtl/>
        </w:rPr>
        <w:t xml:space="preserve"> </w:t>
      </w:r>
      <w:bookmarkStart w:id="4297" w:name="_ETM_Q9_527260"/>
      <w:bookmarkEnd w:id="4297"/>
      <w:r>
        <w:rPr>
          <w:rtl/>
        </w:rPr>
        <w:t xml:space="preserve">אנחנו </w:t>
      </w:r>
      <w:bookmarkStart w:id="4298" w:name="_ETM_Q9_528040"/>
      <w:bookmarkEnd w:id="4298"/>
      <w:r>
        <w:rPr>
          <w:rtl/>
        </w:rPr>
        <w:t>בנינו</w:t>
      </w:r>
      <w:bookmarkStart w:id="4299" w:name="_ETM_Q9_529329"/>
      <w:bookmarkEnd w:id="4299"/>
      <w:r>
        <w:rPr>
          <w:rFonts w:hint="cs"/>
          <w:rtl/>
        </w:rPr>
        <w:t xml:space="preserve">, </w:t>
      </w:r>
      <w:r>
        <w:rPr>
          <w:rtl/>
        </w:rPr>
        <w:t xml:space="preserve">אנחנו </w:t>
      </w:r>
      <w:bookmarkStart w:id="4300" w:name="_ETM_Q9_530170"/>
      <w:bookmarkEnd w:id="4300"/>
      <w:r>
        <w:rPr>
          <w:rtl/>
        </w:rPr>
        <w:t>נלחמנו</w:t>
      </w:r>
      <w:r>
        <w:rPr>
          <w:rFonts w:hint="cs"/>
          <w:rtl/>
        </w:rPr>
        <w:t>.</w:t>
      </w:r>
      <w:r>
        <w:rPr>
          <w:rtl/>
        </w:rPr>
        <w:t xml:space="preserve"> </w:t>
      </w:r>
      <w:bookmarkStart w:id="4301" w:name="_ETM_Q9_530950"/>
      <w:bookmarkEnd w:id="4301"/>
      <w:r>
        <w:rPr>
          <w:rtl/>
        </w:rPr>
        <w:t>שאלתי</w:t>
      </w:r>
      <w:r>
        <w:rPr>
          <w:rFonts w:hint="cs"/>
          <w:rtl/>
        </w:rPr>
        <w:t>:</w:t>
      </w:r>
      <w:r>
        <w:rPr>
          <w:rtl/>
        </w:rPr>
        <w:t xml:space="preserve"> </w:t>
      </w:r>
      <w:bookmarkStart w:id="4302" w:name="_ETM_Q9_531370"/>
      <w:bookmarkEnd w:id="4302"/>
      <w:r>
        <w:rPr>
          <w:rtl/>
        </w:rPr>
        <w:t xml:space="preserve">ואנחנו </w:t>
      </w:r>
      <w:bookmarkStart w:id="4303" w:name="_ETM_Q9_531850"/>
      <w:bookmarkEnd w:id="4303"/>
      <w:r>
        <w:rPr>
          <w:rtl/>
        </w:rPr>
        <w:t>מה</w:t>
      </w:r>
      <w:r>
        <w:rPr>
          <w:rFonts w:hint="cs"/>
          <w:rtl/>
        </w:rPr>
        <w:t>, רק</w:t>
      </w:r>
      <w:r>
        <w:rPr>
          <w:rtl/>
        </w:rPr>
        <w:t xml:space="preserve"> </w:t>
      </w:r>
      <w:bookmarkStart w:id="4304" w:name="_ETM_Q9_532670"/>
      <w:bookmarkEnd w:id="4304"/>
      <w:r>
        <w:rPr>
          <w:rFonts w:hint="cs"/>
          <w:rtl/>
        </w:rPr>
        <w:t>ניקינו</w:t>
      </w:r>
      <w:r>
        <w:rPr>
          <w:rtl/>
        </w:rPr>
        <w:t xml:space="preserve"> </w:t>
      </w:r>
      <w:bookmarkStart w:id="4305" w:name="_ETM_Q9_533059"/>
      <w:bookmarkEnd w:id="4305"/>
      <w:r>
        <w:rPr>
          <w:rtl/>
        </w:rPr>
        <w:t xml:space="preserve">לכם </w:t>
      </w:r>
      <w:bookmarkStart w:id="4306" w:name="_ETM_Q9_533329"/>
      <w:bookmarkStart w:id="4307" w:name="_ETM_Q9_533449"/>
      <w:bookmarkEnd w:id="4306"/>
      <w:bookmarkEnd w:id="4307"/>
      <w:r>
        <w:rPr>
          <w:rtl/>
        </w:rPr>
        <w:t xml:space="preserve">את </w:t>
      </w:r>
      <w:bookmarkStart w:id="4308" w:name="_ETM_Q9_533539"/>
      <w:bookmarkEnd w:id="4308"/>
      <w:r>
        <w:rPr>
          <w:rtl/>
        </w:rPr>
        <w:t>הבתים</w:t>
      </w:r>
      <w:r>
        <w:rPr>
          <w:rFonts w:hint="cs"/>
          <w:rtl/>
        </w:rPr>
        <w:t>,</w:t>
      </w:r>
      <w:r>
        <w:rPr>
          <w:rtl/>
        </w:rPr>
        <w:t xml:space="preserve"> </w:t>
      </w:r>
      <w:bookmarkStart w:id="4309" w:name="_ETM_Q9_534230"/>
      <w:bookmarkEnd w:id="4309"/>
      <w:r>
        <w:rPr>
          <w:rtl/>
        </w:rPr>
        <w:t>מה</w:t>
      </w:r>
      <w:r>
        <w:rPr>
          <w:rFonts w:hint="cs"/>
          <w:rtl/>
        </w:rPr>
        <w:t>?</w:t>
      </w:r>
      <w:r>
        <w:rPr>
          <w:rtl/>
        </w:rPr>
        <w:t xml:space="preserve"> </w:t>
      </w:r>
      <w:bookmarkStart w:id="4310" w:name="_ETM_Q9_535589"/>
      <w:bookmarkEnd w:id="4310"/>
      <w:r>
        <w:rPr>
          <w:rtl/>
        </w:rPr>
        <w:t xml:space="preserve">לכן </w:t>
      </w:r>
      <w:bookmarkStart w:id="4311" w:name="_ETM_Q9_536839"/>
      <w:bookmarkEnd w:id="4311"/>
      <w:r>
        <w:rPr>
          <w:rtl/>
        </w:rPr>
        <w:t xml:space="preserve">אני </w:t>
      </w:r>
      <w:bookmarkStart w:id="4312" w:name="_ETM_Q9_536989"/>
      <w:bookmarkEnd w:id="4312"/>
      <w:r>
        <w:rPr>
          <w:rtl/>
        </w:rPr>
        <w:t>אומר</w:t>
      </w:r>
      <w:r>
        <w:rPr>
          <w:rFonts w:hint="cs"/>
          <w:rtl/>
        </w:rPr>
        <w:t>:</w:t>
      </w:r>
      <w:r>
        <w:rPr>
          <w:rtl/>
        </w:rPr>
        <w:t xml:space="preserve"> </w:t>
      </w:r>
      <w:bookmarkStart w:id="4313" w:name="_ETM_Q9_537940"/>
      <w:bookmarkEnd w:id="4313"/>
      <w:r>
        <w:rPr>
          <w:rtl/>
        </w:rPr>
        <w:t xml:space="preserve">החלטתי </w:t>
      </w:r>
      <w:bookmarkStart w:id="4314" w:name="_ETM_Q9_539859"/>
      <w:bookmarkEnd w:id="4314"/>
      <w:r>
        <w:rPr>
          <w:rtl/>
        </w:rPr>
        <w:t xml:space="preserve">שאני </w:t>
      </w:r>
      <w:bookmarkStart w:id="4315" w:name="_ETM_Q9_540249"/>
      <w:bookmarkEnd w:id="4315"/>
      <w:r>
        <w:rPr>
          <w:rtl/>
        </w:rPr>
        <w:t xml:space="preserve">לא </w:t>
      </w:r>
      <w:bookmarkStart w:id="4316" w:name="_ETM_Q9_540399"/>
      <w:bookmarkEnd w:id="4316"/>
      <w:r>
        <w:rPr>
          <w:rtl/>
        </w:rPr>
        <w:t xml:space="preserve">הולך </w:t>
      </w:r>
      <w:bookmarkStart w:id="4317" w:name="_ETM_Q9_540670"/>
      <w:bookmarkEnd w:id="4317"/>
      <w:r>
        <w:rPr>
          <w:rFonts w:hint="cs"/>
          <w:rtl/>
        </w:rPr>
        <w:t xml:space="preserve">– </w:t>
      </w:r>
      <w:r>
        <w:rPr>
          <w:rtl/>
        </w:rPr>
        <w:t xml:space="preserve">אני </w:t>
      </w:r>
      <w:bookmarkStart w:id="4318" w:name="_ETM_Q9_540879"/>
      <w:bookmarkEnd w:id="4318"/>
      <w:r>
        <w:rPr>
          <w:rtl/>
        </w:rPr>
        <w:t xml:space="preserve">רק </w:t>
      </w:r>
      <w:bookmarkStart w:id="4319" w:name="_ETM_Q9_541119"/>
      <w:bookmarkEnd w:id="4319"/>
      <w:r>
        <w:rPr>
          <w:rtl/>
        </w:rPr>
        <w:t xml:space="preserve">אתן </w:t>
      </w:r>
      <w:bookmarkStart w:id="4320" w:name="_ETM_Q9_541269"/>
      <w:bookmarkEnd w:id="4320"/>
      <w:r>
        <w:rPr>
          <w:rtl/>
        </w:rPr>
        <w:t xml:space="preserve">לכם </w:t>
      </w:r>
      <w:bookmarkStart w:id="4321" w:name="_ETM_Q9_541479"/>
      <w:bookmarkEnd w:id="4321"/>
      <w:r>
        <w:rPr>
          <w:rtl/>
        </w:rPr>
        <w:t xml:space="preserve">סיפור </w:t>
      </w:r>
      <w:bookmarkStart w:id="4322" w:name="_ETM_Q9_541839"/>
      <w:bookmarkEnd w:id="4322"/>
      <w:r>
        <w:rPr>
          <w:rtl/>
        </w:rPr>
        <w:t>קט</w:t>
      </w:r>
      <w:r>
        <w:rPr>
          <w:rFonts w:hint="cs"/>
          <w:rtl/>
        </w:rPr>
        <w:t>ן:</w:t>
      </w:r>
      <w:r>
        <w:rPr>
          <w:rtl/>
        </w:rPr>
        <w:t xml:space="preserve"> </w:t>
      </w:r>
      <w:bookmarkStart w:id="4323" w:name="_ETM_Q9_542229"/>
      <w:bookmarkEnd w:id="4323"/>
      <w:r>
        <w:rPr>
          <w:rtl/>
        </w:rPr>
        <w:t xml:space="preserve">מתוך </w:t>
      </w:r>
      <w:bookmarkStart w:id="4324" w:name="_ETM_Q9_542499"/>
      <w:bookmarkEnd w:id="4324"/>
      <w:r>
        <w:rPr>
          <w:rtl/>
        </w:rPr>
        <w:t xml:space="preserve">הנבחרת </w:t>
      </w:r>
      <w:bookmarkStart w:id="4325" w:name="_ETM_Q9_542920"/>
      <w:bookmarkEnd w:id="4325"/>
      <w:r>
        <w:rPr>
          <w:rtl/>
        </w:rPr>
        <w:t>של</w:t>
      </w:r>
      <w:r>
        <w:rPr>
          <w:rFonts w:hint="cs"/>
          <w:rtl/>
        </w:rPr>
        <w:t xml:space="preserve"> ה-</w:t>
      </w:r>
      <w:bookmarkStart w:id="4326" w:name="_ETM_Q9_543100"/>
      <w:bookmarkEnd w:id="4326"/>
      <w:r>
        <w:rPr>
          <w:rtl/>
        </w:rPr>
        <w:t xml:space="preserve">500 </w:t>
      </w:r>
      <w:bookmarkStart w:id="4327" w:name="_ETM_Q9_543579"/>
      <w:bookmarkEnd w:id="4327"/>
      <w:r>
        <w:rPr>
          <w:rtl/>
        </w:rPr>
        <w:t>איש</w:t>
      </w:r>
      <w:r>
        <w:rPr>
          <w:rFonts w:hint="cs"/>
          <w:rtl/>
        </w:rPr>
        <w:t>,</w:t>
      </w:r>
      <w:r>
        <w:rPr>
          <w:rtl/>
        </w:rPr>
        <w:t xml:space="preserve"> </w:t>
      </w:r>
      <w:bookmarkStart w:id="4328" w:name="_ETM_Q9_544799"/>
      <w:bookmarkEnd w:id="4328"/>
      <w:r>
        <w:rPr>
          <w:rtl/>
        </w:rPr>
        <w:t xml:space="preserve">בדקתי </w:t>
      </w:r>
      <w:bookmarkStart w:id="4329" w:name="_ETM_Q9_546029"/>
      <w:bookmarkStart w:id="4330" w:name="_ETM_Q9_547729"/>
      <w:bookmarkStart w:id="4331" w:name="_ETM_Q9_547822"/>
      <w:bookmarkEnd w:id="4329"/>
      <w:bookmarkEnd w:id="4330"/>
      <w:bookmarkEnd w:id="4331"/>
      <w:r>
        <w:rPr>
          <w:rFonts w:hint="cs"/>
          <w:rtl/>
        </w:rPr>
        <w:t xml:space="preserve">– </w:t>
      </w:r>
      <w:r>
        <w:rPr>
          <w:rtl/>
        </w:rPr>
        <w:t xml:space="preserve">היה </w:t>
      </w:r>
      <w:bookmarkStart w:id="4332" w:name="_ETM_Q9_546240"/>
      <w:bookmarkEnd w:id="4332"/>
      <w:r>
        <w:rPr>
          <w:rtl/>
        </w:rPr>
        <w:t xml:space="preserve">כתוב </w:t>
      </w:r>
      <w:bookmarkStart w:id="4333" w:name="_ETM_Q9_546540"/>
      <w:bookmarkEnd w:id="4333"/>
      <w:r>
        <w:rPr>
          <w:rtl/>
        </w:rPr>
        <w:t>בדה-מרקר</w:t>
      </w:r>
      <w:r>
        <w:rPr>
          <w:rFonts w:hint="cs"/>
          <w:rtl/>
        </w:rPr>
        <w:t>,</w:t>
      </w:r>
      <w:r>
        <w:rPr>
          <w:rtl/>
        </w:rPr>
        <w:t xml:space="preserve"> </w:t>
      </w:r>
      <w:bookmarkStart w:id="4334" w:name="_ETM_Q9_547200"/>
      <w:bookmarkEnd w:id="4334"/>
      <w:r>
        <w:rPr>
          <w:rFonts w:hint="cs"/>
          <w:rtl/>
        </w:rPr>
        <w:t>ו</w:t>
      </w:r>
      <w:r>
        <w:rPr>
          <w:rtl/>
        </w:rPr>
        <w:t xml:space="preserve">דרך </w:t>
      </w:r>
      <w:bookmarkStart w:id="4335" w:name="_ETM_Q9_547439"/>
      <w:bookmarkEnd w:id="4335"/>
      <w:r>
        <w:rPr>
          <w:rtl/>
        </w:rPr>
        <w:t>אגב</w:t>
      </w:r>
      <w:r>
        <w:rPr>
          <w:rFonts w:hint="cs"/>
          <w:rtl/>
        </w:rPr>
        <w:t>,</w:t>
      </w:r>
      <w:r>
        <w:rPr>
          <w:rtl/>
        </w:rPr>
        <w:t xml:space="preserve"> </w:t>
      </w:r>
      <w:bookmarkStart w:id="4336" w:name="_ETM_Q9_547680"/>
      <w:bookmarkEnd w:id="4336"/>
      <w:r>
        <w:rPr>
          <w:rFonts w:hint="cs"/>
          <w:rtl/>
        </w:rPr>
        <w:t xml:space="preserve">זה </w:t>
      </w:r>
      <w:r>
        <w:rPr>
          <w:rtl/>
        </w:rPr>
        <w:t xml:space="preserve">עיתון </w:t>
      </w:r>
      <w:bookmarkStart w:id="4337" w:name="_ETM_Q9_547950"/>
      <w:bookmarkEnd w:id="4337"/>
      <w:r>
        <w:rPr>
          <w:rtl/>
        </w:rPr>
        <w:t xml:space="preserve">שאני </w:t>
      </w:r>
      <w:bookmarkStart w:id="4338" w:name="_ETM_Q9_549000"/>
      <w:bookmarkEnd w:id="4338"/>
      <w:r>
        <w:rPr>
          <w:rtl/>
        </w:rPr>
        <w:t xml:space="preserve">בוודאי </w:t>
      </w:r>
      <w:bookmarkStart w:id="4339" w:name="_ETM_Q9_550500"/>
      <w:bookmarkEnd w:id="4339"/>
      <w:r>
        <w:rPr>
          <w:rtl/>
        </w:rPr>
        <w:t xml:space="preserve">לא </w:t>
      </w:r>
      <w:bookmarkStart w:id="4340" w:name="_ETM_Q9_551550"/>
      <w:bookmarkEnd w:id="4340"/>
      <w:r>
        <w:rPr>
          <w:rtl/>
        </w:rPr>
        <w:t xml:space="preserve">אוחז </w:t>
      </w:r>
      <w:bookmarkStart w:id="4341" w:name="_ETM_Q9_551970"/>
      <w:bookmarkEnd w:id="4341"/>
      <w:r>
        <w:rPr>
          <w:rtl/>
        </w:rPr>
        <w:t>ממנו</w:t>
      </w:r>
      <w:r>
        <w:rPr>
          <w:rFonts w:hint="cs"/>
          <w:rtl/>
        </w:rPr>
        <w:t>,</w:t>
      </w:r>
      <w:r>
        <w:rPr>
          <w:rtl/>
        </w:rPr>
        <w:t xml:space="preserve"> </w:t>
      </w:r>
      <w:bookmarkStart w:id="4342" w:name="_ETM_Q9_552390"/>
      <w:bookmarkEnd w:id="4342"/>
      <w:r>
        <w:rPr>
          <w:rtl/>
        </w:rPr>
        <w:t xml:space="preserve">בוודאי </w:t>
      </w:r>
      <w:bookmarkStart w:id="4343" w:name="_ETM_Q9_552930"/>
      <w:bookmarkEnd w:id="4343"/>
      <w:r>
        <w:rPr>
          <w:rtl/>
        </w:rPr>
        <w:t>לא</w:t>
      </w:r>
      <w:bookmarkStart w:id="4344" w:name="_ETM_Q9_554000"/>
      <w:bookmarkEnd w:id="4344"/>
      <w:r>
        <w:rPr>
          <w:rFonts w:hint="cs"/>
          <w:rtl/>
        </w:rPr>
        <w:t>;</w:t>
      </w:r>
      <w:r>
        <w:rPr>
          <w:rtl/>
        </w:rPr>
        <w:t xml:space="preserve"> </w:t>
      </w:r>
      <w:bookmarkStart w:id="4345" w:name="_ETM_Q9_554750"/>
      <w:bookmarkEnd w:id="4345"/>
      <w:r>
        <w:rPr>
          <w:rtl/>
        </w:rPr>
        <w:t xml:space="preserve">איך </w:t>
      </w:r>
      <w:bookmarkStart w:id="4346" w:name="_ETM_Q9_554930"/>
      <w:bookmarkEnd w:id="4346"/>
      <w:r>
        <w:rPr>
          <w:rtl/>
        </w:rPr>
        <w:t>אמרתי</w:t>
      </w:r>
      <w:r>
        <w:rPr>
          <w:rFonts w:hint="cs"/>
          <w:rtl/>
        </w:rPr>
        <w:t>, אני</w:t>
      </w:r>
      <w:r>
        <w:rPr>
          <w:rtl/>
        </w:rPr>
        <w:t xml:space="preserve"> </w:t>
      </w:r>
      <w:bookmarkStart w:id="4347" w:name="_ETM_Q9_555770"/>
      <w:bookmarkEnd w:id="4347"/>
      <w:r>
        <w:rPr>
          <w:rFonts w:hint="cs"/>
          <w:rtl/>
        </w:rPr>
        <w:t xml:space="preserve">לא </w:t>
      </w:r>
      <w:r>
        <w:rPr>
          <w:rtl/>
        </w:rPr>
        <w:t xml:space="preserve">אוחז </w:t>
      </w:r>
      <w:bookmarkStart w:id="4348" w:name="_ETM_Q9_556159"/>
      <w:bookmarkEnd w:id="4348"/>
      <w:r>
        <w:rPr>
          <w:rFonts w:hint="cs"/>
          <w:rtl/>
        </w:rPr>
        <w:t>ממנו</w:t>
      </w:r>
      <w:r>
        <w:rPr>
          <w:rtl/>
        </w:rPr>
        <w:t xml:space="preserve"> </w:t>
      </w:r>
      <w:bookmarkStart w:id="4349" w:name="_ETM_Q9_556369"/>
      <w:bookmarkEnd w:id="4349"/>
      <w:r>
        <w:rPr>
          <w:rtl/>
        </w:rPr>
        <w:t xml:space="preserve">יתר </w:t>
      </w:r>
      <w:bookmarkStart w:id="4350" w:name="_ETM_Q9_556670"/>
      <w:bookmarkEnd w:id="4350"/>
      <w:r>
        <w:rPr>
          <w:rtl/>
        </w:rPr>
        <w:t xml:space="preserve">על </w:t>
      </w:r>
      <w:bookmarkStart w:id="4351" w:name="_ETM_Q9_556790"/>
      <w:bookmarkEnd w:id="4351"/>
      <w:r>
        <w:rPr>
          <w:rtl/>
        </w:rPr>
        <w:t>המידה</w:t>
      </w:r>
      <w:r>
        <w:rPr>
          <w:rFonts w:hint="cs"/>
          <w:rtl/>
        </w:rPr>
        <w:t>.</w:t>
      </w:r>
      <w:r>
        <w:rPr>
          <w:rtl/>
        </w:rPr>
        <w:t xml:space="preserve"> </w:t>
      </w:r>
      <w:bookmarkStart w:id="4352" w:name="_ETM_Q9_557600"/>
      <w:bookmarkEnd w:id="4352"/>
      <w:r>
        <w:rPr>
          <w:rFonts w:hint="cs"/>
          <w:rtl/>
        </w:rPr>
        <w:t>אני מ</w:t>
      </w:r>
      <w:r>
        <w:rPr>
          <w:rtl/>
        </w:rPr>
        <w:t xml:space="preserve">ספר </w:t>
      </w:r>
      <w:bookmarkStart w:id="4353" w:name="_ETM_Q9_558049"/>
      <w:bookmarkEnd w:id="4353"/>
      <w:r>
        <w:rPr>
          <w:rtl/>
        </w:rPr>
        <w:t>לכם</w:t>
      </w:r>
      <w:r>
        <w:rPr>
          <w:rFonts w:hint="cs"/>
          <w:rtl/>
        </w:rPr>
        <w:t>.</w:t>
      </w:r>
      <w:r>
        <w:rPr>
          <w:rtl/>
        </w:rPr>
        <w:t xml:space="preserve"> </w:t>
      </w:r>
      <w:bookmarkStart w:id="4354" w:name="_ETM_Q9_559339"/>
      <w:bookmarkEnd w:id="4354"/>
      <w:r>
        <w:rPr>
          <w:rFonts w:hint="cs"/>
          <w:rtl/>
        </w:rPr>
        <w:t>קראנו</w:t>
      </w:r>
      <w:r>
        <w:rPr>
          <w:rtl/>
        </w:rPr>
        <w:t xml:space="preserve"> </w:t>
      </w:r>
      <w:bookmarkStart w:id="4355" w:name="_ETM_Q9_559820"/>
      <w:bookmarkEnd w:id="4355"/>
      <w:r>
        <w:rPr>
          <w:rtl/>
        </w:rPr>
        <w:t>ש</w:t>
      </w:r>
      <w:r>
        <w:rPr>
          <w:rFonts w:hint="cs"/>
          <w:rtl/>
        </w:rPr>
        <w:t>ם</w:t>
      </w:r>
      <w:r>
        <w:rPr>
          <w:rtl/>
        </w:rPr>
        <w:t xml:space="preserve"> </w:t>
      </w:r>
      <w:bookmarkStart w:id="4356" w:name="_ETM_Q9_560149"/>
      <w:bookmarkEnd w:id="4356"/>
      <w:r>
        <w:rPr>
          <w:rtl/>
        </w:rPr>
        <w:t>ב</w:t>
      </w:r>
      <w:bookmarkStart w:id="4357" w:name="_ETM_Q9_560479"/>
      <w:bookmarkEnd w:id="4357"/>
      <w:r>
        <w:rPr>
          <w:rFonts w:hint="cs"/>
          <w:rtl/>
        </w:rPr>
        <w:t xml:space="preserve">אחת </w:t>
      </w:r>
      <w:r>
        <w:rPr>
          <w:rtl/>
        </w:rPr>
        <w:t>הכתבות</w:t>
      </w:r>
      <w:r>
        <w:rPr>
          <w:rFonts w:hint="cs"/>
          <w:rtl/>
        </w:rPr>
        <w:t>:</w:t>
      </w:r>
      <w:r>
        <w:rPr>
          <w:rtl/>
        </w:rPr>
        <w:t xml:space="preserve"> </w:t>
      </w:r>
      <w:bookmarkStart w:id="4358" w:name="_ETM_Q9_562039"/>
      <w:bookmarkEnd w:id="4358"/>
      <w:r>
        <w:rPr>
          <w:rtl/>
        </w:rPr>
        <w:t xml:space="preserve">אנשים </w:t>
      </w:r>
      <w:bookmarkStart w:id="4359" w:name="_ETM_Q9_562939"/>
      <w:bookmarkEnd w:id="4359"/>
      <w:r>
        <w:rPr>
          <w:rtl/>
        </w:rPr>
        <w:t xml:space="preserve">שקשורים </w:t>
      </w:r>
      <w:bookmarkStart w:id="4360" w:name="_ETM_Q9_563659"/>
      <w:bookmarkEnd w:id="4360"/>
      <w:r>
        <w:rPr>
          <w:rtl/>
        </w:rPr>
        <w:t xml:space="preserve">בתפקידיהם </w:t>
      </w:r>
      <w:bookmarkStart w:id="4361" w:name="_ETM_Q9_564619"/>
      <w:bookmarkEnd w:id="4361"/>
      <w:r>
        <w:rPr>
          <w:rtl/>
        </w:rPr>
        <w:t xml:space="preserve">השונים </w:t>
      </w:r>
      <w:bookmarkStart w:id="4362" w:name="_ETM_Q9_565520"/>
      <w:bookmarkEnd w:id="4362"/>
      <w:r>
        <w:rPr>
          <w:rtl/>
        </w:rPr>
        <w:t xml:space="preserve">ליוגב </w:t>
      </w:r>
      <w:bookmarkStart w:id="4363" w:name="_ETM_Q9_566240"/>
      <w:bookmarkEnd w:id="4363"/>
      <w:r>
        <w:rPr>
          <w:rtl/>
        </w:rPr>
        <w:t>ולפיד</w:t>
      </w:r>
      <w:r>
        <w:rPr>
          <w:rFonts w:hint="cs"/>
          <w:rtl/>
        </w:rPr>
        <w:t>,</w:t>
      </w:r>
      <w:r>
        <w:rPr>
          <w:rtl/>
        </w:rPr>
        <w:t xml:space="preserve"> </w:t>
      </w:r>
      <w:bookmarkStart w:id="4364" w:name="_ETM_Q9_566779"/>
      <w:bookmarkEnd w:id="4364"/>
      <w:r>
        <w:rPr>
          <w:rtl/>
        </w:rPr>
        <w:t xml:space="preserve">מתוך </w:t>
      </w:r>
      <w:bookmarkStart w:id="4365" w:name="_ETM_Q9_567140"/>
      <w:bookmarkEnd w:id="4365"/>
      <w:r>
        <w:rPr>
          <w:rtl/>
        </w:rPr>
        <w:t>500</w:t>
      </w:r>
      <w:bookmarkStart w:id="4366" w:name="_ETM_Q9_567770"/>
      <w:bookmarkEnd w:id="4366"/>
      <w:r>
        <w:rPr>
          <w:rFonts w:hint="cs"/>
          <w:rtl/>
        </w:rPr>
        <w:t xml:space="preserve">. </w:t>
      </w:r>
      <w:r>
        <w:rPr>
          <w:rtl/>
        </w:rPr>
        <w:t xml:space="preserve">אני </w:t>
      </w:r>
      <w:bookmarkStart w:id="4367" w:name="_ETM_Q9_567950"/>
      <w:bookmarkEnd w:id="4367"/>
      <w:r>
        <w:rPr>
          <w:rtl/>
        </w:rPr>
        <w:t xml:space="preserve">אקריא </w:t>
      </w:r>
      <w:bookmarkStart w:id="4368" w:name="_ETM_Q9_568189"/>
      <w:bookmarkEnd w:id="4368"/>
      <w:r>
        <w:rPr>
          <w:rtl/>
        </w:rPr>
        <w:t>לכם</w:t>
      </w:r>
      <w:r>
        <w:rPr>
          <w:rFonts w:hint="cs"/>
          <w:rtl/>
        </w:rPr>
        <w:t>:</w:t>
      </w:r>
      <w:r>
        <w:rPr>
          <w:rtl/>
        </w:rPr>
        <w:t xml:space="preserve"> </w:t>
      </w:r>
      <w:bookmarkStart w:id="4369" w:name="_ETM_Q9_568609"/>
      <w:bookmarkEnd w:id="4369"/>
      <w:r>
        <w:rPr>
          <w:rtl/>
        </w:rPr>
        <w:t xml:space="preserve">ליוגב </w:t>
      </w:r>
      <w:bookmarkStart w:id="4370" w:name="_ETM_Q9_569690"/>
      <w:bookmarkEnd w:id="4370"/>
      <w:r>
        <w:rPr>
          <w:rFonts w:hint="eastAsia"/>
          <w:rtl/>
        </w:rPr>
        <w:t xml:space="preserve">– </w:t>
      </w:r>
      <w:bookmarkStart w:id="4371" w:name="_ETM_Q9_573000"/>
      <w:bookmarkEnd w:id="4371"/>
      <w:r>
        <w:rPr>
          <w:rtl/>
        </w:rPr>
        <w:t xml:space="preserve">21 </w:t>
      </w:r>
      <w:bookmarkStart w:id="4372" w:name="_ETM_Q9_570830"/>
      <w:bookmarkEnd w:id="4372"/>
      <w:r>
        <w:rPr>
          <w:rtl/>
        </w:rPr>
        <w:t xml:space="preserve">מתוך </w:t>
      </w:r>
      <w:bookmarkStart w:id="4373" w:name="_ETM_Q9_571130"/>
      <w:bookmarkEnd w:id="4373"/>
      <w:r>
        <w:rPr>
          <w:rtl/>
        </w:rPr>
        <w:t xml:space="preserve">500 </w:t>
      </w:r>
      <w:bookmarkStart w:id="4374" w:name="_ETM_Q9_572180"/>
      <w:bookmarkEnd w:id="4374"/>
      <w:r>
        <w:rPr>
          <w:rFonts w:hint="cs"/>
          <w:rtl/>
        </w:rPr>
        <w:t>הם</w:t>
      </w:r>
      <w:r>
        <w:rPr>
          <w:rtl/>
        </w:rPr>
        <w:t xml:space="preserve"> </w:t>
      </w:r>
      <w:bookmarkStart w:id="4375" w:name="_ETM_Q9_572360"/>
      <w:bookmarkEnd w:id="4375"/>
      <w:r>
        <w:rPr>
          <w:rtl/>
        </w:rPr>
        <w:t>יוצא</w:t>
      </w:r>
      <w:r>
        <w:rPr>
          <w:rFonts w:hint="cs"/>
          <w:rtl/>
        </w:rPr>
        <w:t>י</w:t>
      </w:r>
      <w:r>
        <w:rPr>
          <w:rtl/>
        </w:rPr>
        <w:t xml:space="preserve"> </w:t>
      </w:r>
      <w:bookmarkStart w:id="4376" w:name="_ETM_Q9_574279"/>
      <w:bookmarkEnd w:id="4376"/>
      <w:r>
        <w:rPr>
          <w:rtl/>
        </w:rPr>
        <w:t xml:space="preserve">קבוצת </w:t>
      </w:r>
      <w:bookmarkStart w:id="4377" w:name="_ETM_Q9_574820"/>
      <w:bookmarkEnd w:id="4377"/>
      <w:r>
        <w:rPr>
          <w:rtl/>
        </w:rPr>
        <w:t>בז</w:t>
      </w:r>
      <w:r>
        <w:rPr>
          <w:rFonts w:hint="cs"/>
          <w:rtl/>
        </w:rPr>
        <w:t xml:space="preserve">ק </w:t>
      </w:r>
      <w:r>
        <w:rPr>
          <w:rFonts w:hint="eastAsia"/>
        </w:rPr>
        <w:t>–</w:t>
      </w:r>
      <w:r>
        <w:rPr>
          <w:rtl/>
        </w:rPr>
        <w:t xml:space="preserve"> </w:t>
      </w:r>
      <w:bookmarkStart w:id="4378" w:name="_ETM_Q9_575390"/>
      <w:bookmarkEnd w:id="4378"/>
      <w:r>
        <w:rPr>
          <w:rtl/>
        </w:rPr>
        <w:t xml:space="preserve">הוא </w:t>
      </w:r>
      <w:bookmarkStart w:id="4379" w:name="_ETM_Q9_575630"/>
      <w:bookmarkEnd w:id="4379"/>
      <w:r>
        <w:rPr>
          <w:rtl/>
        </w:rPr>
        <w:t xml:space="preserve">היה </w:t>
      </w:r>
      <w:bookmarkStart w:id="4380" w:name="_ETM_Q9_575839"/>
      <w:bookmarkEnd w:id="4380"/>
      <w:r>
        <w:rPr>
          <w:rtl/>
        </w:rPr>
        <w:t xml:space="preserve">מנכ"ל </w:t>
      </w:r>
      <w:bookmarkStart w:id="4381" w:name="_ETM_Q9_576290"/>
      <w:bookmarkEnd w:id="4381"/>
      <w:r>
        <w:rPr>
          <w:rtl/>
        </w:rPr>
        <w:t xml:space="preserve">בזק </w:t>
      </w:r>
      <w:bookmarkStart w:id="4382" w:name="_ETM_Q9_576740"/>
      <w:bookmarkEnd w:id="4382"/>
      <w:r>
        <w:rPr>
          <w:rtl/>
        </w:rPr>
        <w:t>בי</w:t>
      </w:r>
      <w:r>
        <w:rPr>
          <w:rFonts w:hint="cs"/>
          <w:rtl/>
        </w:rPr>
        <w:t>נלאומי,</w:t>
      </w:r>
      <w:r>
        <w:rPr>
          <w:rtl/>
        </w:rPr>
        <w:t xml:space="preserve"> </w:t>
      </w:r>
      <w:bookmarkStart w:id="4383" w:name="_ETM_Q9_577580"/>
      <w:bookmarkEnd w:id="4383"/>
      <w:r>
        <w:rPr>
          <w:rtl/>
        </w:rPr>
        <w:t xml:space="preserve">כידוע </w:t>
      </w:r>
      <w:bookmarkStart w:id="4384" w:name="_ETM_Q9_578119"/>
      <w:bookmarkEnd w:id="4384"/>
      <w:r>
        <w:rPr>
          <w:rtl/>
        </w:rPr>
        <w:t>לכם</w:t>
      </w:r>
      <w:r>
        <w:rPr>
          <w:rFonts w:hint="cs"/>
          <w:rtl/>
        </w:rPr>
        <w:t>,</w:t>
      </w:r>
      <w:r>
        <w:rPr>
          <w:rtl/>
        </w:rPr>
        <w:t xml:space="preserve"> </w:t>
      </w:r>
      <w:bookmarkStart w:id="4385" w:name="_ETM_Q9_578330"/>
      <w:bookmarkEnd w:id="4385"/>
      <w:r>
        <w:rPr>
          <w:rtl/>
        </w:rPr>
        <w:t xml:space="preserve">בשנת </w:t>
      </w:r>
      <w:bookmarkStart w:id="4386" w:name="_ETM_Q9_578689"/>
      <w:bookmarkEnd w:id="4386"/>
      <w:r>
        <w:rPr>
          <w:rFonts w:hint="cs"/>
          <w:rtl/>
        </w:rPr>
        <w:t>2000;</w:t>
      </w:r>
      <w:r>
        <w:rPr>
          <w:rtl/>
        </w:rPr>
        <w:t xml:space="preserve"> </w:t>
      </w:r>
      <w:bookmarkStart w:id="4387" w:name="_ETM_Q9_581500"/>
      <w:bookmarkEnd w:id="4387"/>
      <w:r>
        <w:rPr>
          <w:rFonts w:hint="cs"/>
          <w:rtl/>
        </w:rPr>
        <w:t xml:space="preserve">16 הם </w:t>
      </w:r>
      <w:bookmarkStart w:id="4388" w:name="_ETM_Q9_583541"/>
      <w:bookmarkEnd w:id="4388"/>
      <w:r>
        <w:rPr>
          <w:rtl/>
        </w:rPr>
        <w:t>יוצ</w:t>
      </w:r>
      <w:r>
        <w:rPr>
          <w:rFonts w:hint="cs"/>
          <w:rtl/>
        </w:rPr>
        <w:t xml:space="preserve">אי </w:t>
      </w:r>
      <w:bookmarkStart w:id="4389" w:name="_ETM_Q9_582357"/>
      <w:bookmarkEnd w:id="4389"/>
      <w:r>
        <w:rPr>
          <w:rFonts w:hint="cs"/>
          <w:rtl/>
        </w:rPr>
        <w:t>אוצר,</w:t>
      </w:r>
      <w:r>
        <w:rPr>
          <w:rtl/>
        </w:rPr>
        <w:t xml:space="preserve"> </w:t>
      </w:r>
      <w:bookmarkStart w:id="4390" w:name="_ETM_Q9_582009"/>
      <w:bookmarkStart w:id="4391" w:name="_ETM_Q9_583839"/>
      <w:bookmarkEnd w:id="4390"/>
      <w:bookmarkEnd w:id="4391"/>
      <w:r>
        <w:rPr>
          <w:rFonts w:hint="cs"/>
          <w:rtl/>
        </w:rPr>
        <w:t>ארבעה</w:t>
      </w:r>
      <w:r>
        <w:rPr>
          <w:rtl/>
        </w:rPr>
        <w:t xml:space="preserve"> </w:t>
      </w:r>
      <w:bookmarkStart w:id="4392" w:name="_ETM_Q9_584380"/>
      <w:bookmarkEnd w:id="4392"/>
      <w:r>
        <w:rPr>
          <w:rtl/>
        </w:rPr>
        <w:t xml:space="preserve">בכירים </w:t>
      </w:r>
      <w:bookmarkStart w:id="4393" w:name="_ETM_Q9_585069"/>
      <w:bookmarkEnd w:id="4393"/>
      <w:r>
        <w:rPr>
          <w:rFonts w:hint="cs"/>
          <w:rtl/>
        </w:rPr>
        <w:t>משוק המים,</w:t>
      </w:r>
      <w:r>
        <w:rPr>
          <w:rtl/>
        </w:rPr>
        <w:t xml:space="preserve"> </w:t>
      </w:r>
      <w:bookmarkStart w:id="4394" w:name="_ETM_Q9_585789"/>
      <w:bookmarkStart w:id="4395" w:name="_ETM_Q9_585880"/>
      <w:bookmarkEnd w:id="4394"/>
      <w:bookmarkEnd w:id="4395"/>
      <w:r>
        <w:rPr>
          <w:rtl/>
        </w:rPr>
        <w:t xml:space="preserve">זה </w:t>
      </w:r>
      <w:bookmarkStart w:id="4396" w:name="_ETM_Q9_586029"/>
      <w:bookmarkEnd w:id="4396"/>
      <w:r>
        <w:rPr>
          <w:rtl/>
        </w:rPr>
        <w:t xml:space="preserve">מה </w:t>
      </w:r>
      <w:bookmarkStart w:id="4397" w:name="_ETM_Q9_586119"/>
      <w:bookmarkEnd w:id="4397"/>
      <w:r>
        <w:rPr>
          <w:rtl/>
        </w:rPr>
        <w:t xml:space="preserve">שכתוב </w:t>
      </w:r>
      <w:bookmarkStart w:id="4398" w:name="_ETM_Q9_586450"/>
      <w:bookmarkEnd w:id="4398"/>
      <w:r>
        <w:rPr>
          <w:rtl/>
        </w:rPr>
        <w:t>בדה-מרקר</w:t>
      </w:r>
      <w:r>
        <w:rPr>
          <w:rFonts w:hint="cs"/>
          <w:rtl/>
        </w:rPr>
        <w:t>.</w:t>
      </w:r>
      <w:r>
        <w:rPr>
          <w:rtl/>
        </w:rPr>
        <w:t xml:space="preserve"> </w:t>
      </w:r>
      <w:bookmarkStart w:id="4399" w:name="_ETM_Q9_587979"/>
      <w:bookmarkEnd w:id="4399"/>
      <w:r>
        <w:rPr>
          <w:rtl/>
        </w:rPr>
        <w:t xml:space="preserve">שני </w:t>
      </w:r>
      <w:bookmarkStart w:id="4400" w:name="_ETM_Q9_588339"/>
      <w:bookmarkEnd w:id="4400"/>
      <w:r>
        <w:rPr>
          <w:rtl/>
        </w:rPr>
        <w:t xml:space="preserve">בכירים </w:t>
      </w:r>
      <w:bookmarkStart w:id="4401" w:name="_ETM_Q9_588700"/>
      <w:bookmarkEnd w:id="4401"/>
      <w:r>
        <w:rPr>
          <w:rtl/>
        </w:rPr>
        <w:t xml:space="preserve">מקבוצת </w:t>
      </w:r>
      <w:bookmarkStart w:id="4402" w:name="_ETM_Q9_589479"/>
      <w:bookmarkEnd w:id="4402"/>
      <w:r>
        <w:rPr>
          <w:rFonts w:hint="cs"/>
          <w:rtl/>
        </w:rPr>
        <w:t>אסם-נסטלה,</w:t>
      </w:r>
      <w:r>
        <w:rPr>
          <w:rtl/>
        </w:rPr>
        <w:t xml:space="preserve"> </w:t>
      </w:r>
      <w:bookmarkStart w:id="4403" w:name="_ETM_Q9_590320"/>
      <w:bookmarkEnd w:id="4403"/>
      <w:r>
        <w:rPr>
          <w:rtl/>
        </w:rPr>
        <w:t>ש</w:t>
      </w:r>
      <w:r>
        <w:rPr>
          <w:rFonts w:hint="cs"/>
          <w:rtl/>
        </w:rPr>
        <w:t>ם</w:t>
      </w:r>
      <w:r>
        <w:rPr>
          <w:rtl/>
        </w:rPr>
        <w:t xml:space="preserve"> </w:t>
      </w:r>
      <w:bookmarkStart w:id="4404" w:name="_ETM_Q9_591070"/>
      <w:bookmarkEnd w:id="4404"/>
      <w:r>
        <w:rPr>
          <w:rtl/>
        </w:rPr>
        <w:t xml:space="preserve">עוד </w:t>
      </w:r>
      <w:bookmarkStart w:id="4405" w:name="_ETM_Q9_591250"/>
      <w:bookmarkEnd w:id="4405"/>
      <w:r>
        <w:rPr>
          <w:rtl/>
        </w:rPr>
        <w:t xml:space="preserve">לא </w:t>
      </w:r>
      <w:bookmarkStart w:id="4406" w:name="_ETM_Q9_591339"/>
      <w:bookmarkEnd w:id="4406"/>
      <w:r>
        <w:rPr>
          <w:rtl/>
        </w:rPr>
        <w:t xml:space="preserve">מצאתי </w:t>
      </w:r>
      <w:bookmarkStart w:id="4407" w:name="_ETM_Q9_591790"/>
      <w:bookmarkEnd w:id="4407"/>
      <w:r>
        <w:rPr>
          <w:rtl/>
        </w:rPr>
        <w:t xml:space="preserve">את </w:t>
      </w:r>
      <w:bookmarkStart w:id="4408" w:name="_ETM_Q9_591880"/>
      <w:bookmarkEnd w:id="4408"/>
      <w:r>
        <w:rPr>
          <w:rtl/>
        </w:rPr>
        <w:t xml:space="preserve">הקשר </w:t>
      </w:r>
      <w:bookmarkStart w:id="4409" w:name="_ETM_Q9_592360"/>
      <w:bookmarkEnd w:id="4409"/>
      <w:r>
        <w:rPr>
          <w:rtl/>
        </w:rPr>
        <w:t>אליו</w:t>
      </w:r>
      <w:r>
        <w:rPr>
          <w:rFonts w:hint="cs"/>
          <w:rtl/>
        </w:rPr>
        <w:t>,</w:t>
      </w:r>
      <w:r>
        <w:rPr>
          <w:rtl/>
        </w:rPr>
        <w:t xml:space="preserve"> </w:t>
      </w:r>
      <w:bookmarkStart w:id="4410" w:name="_ETM_Q9_592990"/>
      <w:bookmarkEnd w:id="4410"/>
      <w:r>
        <w:rPr>
          <w:rtl/>
        </w:rPr>
        <w:t xml:space="preserve">אבל </w:t>
      </w:r>
      <w:bookmarkStart w:id="4411" w:name="_ETM_Q9_593290"/>
      <w:bookmarkStart w:id="4412" w:name="_ETM_Q9_593380"/>
      <w:bookmarkStart w:id="4413" w:name="_ETM_Q9_593529"/>
      <w:bookmarkEnd w:id="4411"/>
      <w:bookmarkEnd w:id="4412"/>
      <w:bookmarkEnd w:id="4413"/>
      <w:r>
        <w:rPr>
          <w:rtl/>
        </w:rPr>
        <w:t xml:space="preserve">יכול </w:t>
      </w:r>
      <w:bookmarkStart w:id="4414" w:name="_ETM_Q9_593800"/>
      <w:bookmarkEnd w:id="4414"/>
      <w:r>
        <w:rPr>
          <w:rtl/>
        </w:rPr>
        <w:t xml:space="preserve">להיות </w:t>
      </w:r>
      <w:bookmarkStart w:id="4415" w:name="_ETM_Q9_593950"/>
      <w:bookmarkEnd w:id="4415"/>
      <w:r>
        <w:rPr>
          <w:rtl/>
        </w:rPr>
        <w:t xml:space="preserve">שהוא </w:t>
      </w:r>
      <w:bookmarkStart w:id="4416" w:name="_ETM_Q9_594190"/>
      <w:bookmarkEnd w:id="4416"/>
      <w:r>
        <w:rPr>
          <w:rtl/>
        </w:rPr>
        <w:t xml:space="preserve">אוהב </w:t>
      </w:r>
      <w:bookmarkStart w:id="4417" w:name="_ETM_Q9_594370"/>
      <w:bookmarkEnd w:id="4417"/>
      <w:r>
        <w:rPr>
          <w:rtl/>
        </w:rPr>
        <w:t xml:space="preserve">במבה </w:t>
      </w:r>
      <w:bookmarkStart w:id="4418" w:name="_ETM_Q9_594790"/>
      <w:bookmarkEnd w:id="4418"/>
      <w:r>
        <w:rPr>
          <w:rtl/>
        </w:rPr>
        <w:t xml:space="preserve">ואוהב </w:t>
      </w:r>
      <w:bookmarkStart w:id="4419" w:name="_ETM_Q9_595089"/>
      <w:bookmarkStart w:id="4420" w:name="_ETM_Q9_595479"/>
      <w:bookmarkEnd w:id="4419"/>
      <w:bookmarkEnd w:id="4420"/>
      <w:r>
        <w:rPr>
          <w:rtl/>
        </w:rPr>
        <w:t xml:space="preserve">שוקולד </w:t>
      </w:r>
      <w:bookmarkStart w:id="4421" w:name="_ETM_Q9_595990"/>
      <w:bookmarkEnd w:id="4421"/>
      <w:proofErr w:type="spellStart"/>
      <w:r>
        <w:rPr>
          <w:rtl/>
        </w:rPr>
        <w:t>נוט</w:t>
      </w:r>
      <w:r>
        <w:rPr>
          <w:rFonts w:hint="cs"/>
          <w:rtl/>
        </w:rPr>
        <w:t>לה</w:t>
      </w:r>
      <w:proofErr w:type="spellEnd"/>
      <w:r>
        <w:rPr>
          <w:rFonts w:hint="cs"/>
          <w:rtl/>
        </w:rPr>
        <w:t>.</w:t>
      </w:r>
      <w:r>
        <w:rPr>
          <w:rtl/>
        </w:rPr>
        <w:t xml:space="preserve"> </w:t>
      </w:r>
      <w:bookmarkStart w:id="4422" w:name="_ETM_Q9_596260"/>
      <w:bookmarkEnd w:id="4422"/>
      <w:r>
        <w:rPr>
          <w:rtl/>
        </w:rPr>
        <w:t>לפיד</w:t>
      </w:r>
      <w:bookmarkStart w:id="4423" w:name="_ETM_Q9_599290"/>
      <w:bookmarkEnd w:id="4423"/>
      <w:r>
        <w:rPr>
          <w:rFonts w:hint="cs"/>
          <w:rtl/>
        </w:rPr>
        <w:t xml:space="preserve"> </w:t>
      </w:r>
      <w:r>
        <w:rPr>
          <w:rFonts w:hint="eastAsia"/>
        </w:rPr>
        <w:t>–</w:t>
      </w:r>
      <w:r>
        <w:rPr>
          <w:rFonts w:hint="cs"/>
          <w:rtl/>
        </w:rPr>
        <w:t xml:space="preserve"> חמישה</w:t>
      </w:r>
      <w:r>
        <w:rPr>
          <w:rtl/>
        </w:rPr>
        <w:t xml:space="preserve"> </w:t>
      </w:r>
      <w:bookmarkStart w:id="4424" w:name="_ETM_Q9_599740"/>
      <w:bookmarkEnd w:id="4424"/>
      <w:r>
        <w:rPr>
          <w:rtl/>
        </w:rPr>
        <w:t xml:space="preserve">בכירים </w:t>
      </w:r>
      <w:bookmarkStart w:id="4425" w:name="_ETM_Q9_600100"/>
      <w:bookmarkEnd w:id="4425"/>
      <w:r>
        <w:rPr>
          <w:rtl/>
        </w:rPr>
        <w:t xml:space="preserve">בערוץ </w:t>
      </w:r>
      <w:bookmarkStart w:id="4426" w:name="_ETM_Q9_600430"/>
      <w:bookmarkEnd w:id="4426"/>
      <w:r>
        <w:rPr>
          <w:rtl/>
        </w:rPr>
        <w:t xml:space="preserve">2 </w:t>
      </w:r>
      <w:bookmarkStart w:id="4427" w:name="_ETM_Q9_601420"/>
      <w:bookmarkEnd w:id="4427"/>
      <w:r>
        <w:rPr>
          <w:rtl/>
        </w:rPr>
        <w:t xml:space="preserve">או </w:t>
      </w:r>
      <w:bookmarkStart w:id="4428" w:name="_ETM_Q9_601570"/>
      <w:bookmarkEnd w:id="4428"/>
      <w:r>
        <w:rPr>
          <w:rtl/>
        </w:rPr>
        <w:t xml:space="preserve">במועצת </w:t>
      </w:r>
      <w:bookmarkStart w:id="4429" w:name="_ETM_Q9_602200"/>
      <w:bookmarkEnd w:id="4429"/>
      <w:r>
        <w:rPr>
          <w:rtl/>
        </w:rPr>
        <w:t xml:space="preserve">הרשות </w:t>
      </w:r>
      <w:bookmarkStart w:id="4430" w:name="_ETM_Q9_602529"/>
      <w:bookmarkEnd w:id="4430"/>
      <w:r>
        <w:rPr>
          <w:rtl/>
        </w:rPr>
        <w:t>השנייה</w:t>
      </w:r>
      <w:r>
        <w:rPr>
          <w:rFonts w:hint="cs"/>
          <w:rtl/>
        </w:rPr>
        <w:t>,</w:t>
      </w:r>
      <w:r>
        <w:rPr>
          <w:rtl/>
        </w:rPr>
        <w:t xml:space="preserve"> </w:t>
      </w:r>
      <w:bookmarkStart w:id="4431" w:name="_ETM_Q9_603499"/>
      <w:bookmarkEnd w:id="4431"/>
      <w:r>
        <w:rPr>
          <w:rFonts w:hint="cs"/>
          <w:rtl/>
        </w:rPr>
        <w:t>שלושה</w:t>
      </w:r>
      <w:r>
        <w:rPr>
          <w:rtl/>
        </w:rPr>
        <w:t xml:space="preserve"> </w:t>
      </w:r>
      <w:bookmarkStart w:id="4432" w:name="_ETM_Q9_604069"/>
      <w:bookmarkEnd w:id="4432"/>
      <w:r>
        <w:rPr>
          <w:rtl/>
        </w:rPr>
        <w:t xml:space="preserve">מתמודדים </w:t>
      </w:r>
      <w:bookmarkStart w:id="4433" w:name="_ETM_Q9_604759"/>
      <w:bookmarkEnd w:id="4433"/>
      <w:r>
        <w:rPr>
          <w:rtl/>
        </w:rPr>
        <w:t xml:space="preserve">ברשימת </w:t>
      </w:r>
      <w:bookmarkStart w:id="4434" w:name="_ETM_Q9_605239"/>
      <w:bookmarkEnd w:id="4434"/>
      <w:r>
        <w:rPr>
          <w:rFonts w:hint="cs"/>
          <w:rtl/>
        </w:rPr>
        <w:t>יש עתיד</w:t>
      </w:r>
      <w:r>
        <w:rPr>
          <w:rtl/>
        </w:rPr>
        <w:t xml:space="preserve"> </w:t>
      </w:r>
      <w:bookmarkStart w:id="4435" w:name="_ETM_Q9_605659"/>
      <w:bookmarkEnd w:id="4435"/>
      <w:r>
        <w:rPr>
          <w:rtl/>
        </w:rPr>
        <w:t xml:space="preserve">בבחירות </w:t>
      </w:r>
      <w:bookmarkStart w:id="4436" w:name="_ETM_Q9_606139"/>
      <w:bookmarkEnd w:id="4436"/>
      <w:r>
        <w:rPr>
          <w:rtl/>
        </w:rPr>
        <w:t xml:space="preserve">המוניציפליות </w:t>
      </w:r>
      <w:bookmarkStart w:id="4437" w:name="_ETM_Q9_607279"/>
      <w:bookmarkEnd w:id="4437"/>
      <w:r>
        <w:rPr>
          <w:rFonts w:hint="cs"/>
          <w:rtl/>
        </w:rPr>
        <w:t xml:space="preserve">– </w:t>
      </w:r>
      <w:r>
        <w:rPr>
          <w:rtl/>
        </w:rPr>
        <w:t xml:space="preserve">דרך </w:t>
      </w:r>
      <w:bookmarkStart w:id="4438" w:name="_ETM_Q9_607489"/>
      <w:bookmarkEnd w:id="4438"/>
      <w:r>
        <w:rPr>
          <w:rtl/>
        </w:rPr>
        <w:t>אגב</w:t>
      </w:r>
      <w:bookmarkStart w:id="4439" w:name="_ETM_Q9_607729"/>
      <w:bookmarkEnd w:id="4439"/>
      <w:r>
        <w:rPr>
          <w:rFonts w:hint="cs"/>
          <w:rtl/>
        </w:rPr>
        <w:t xml:space="preserve">, </w:t>
      </w:r>
      <w:r>
        <w:rPr>
          <w:rtl/>
        </w:rPr>
        <w:t xml:space="preserve">רק </w:t>
      </w:r>
      <w:bookmarkStart w:id="4440" w:name="_ETM_Q9_607909"/>
      <w:bookmarkEnd w:id="4440"/>
      <w:r>
        <w:rPr>
          <w:rtl/>
        </w:rPr>
        <w:t>ס</w:t>
      </w:r>
      <w:r>
        <w:rPr>
          <w:rFonts w:hint="cs"/>
          <w:rtl/>
        </w:rPr>
        <w:t>כמ</w:t>
      </w:r>
      <w:r>
        <w:rPr>
          <w:rtl/>
        </w:rPr>
        <w:t xml:space="preserve">תי </w:t>
      </w:r>
      <w:bookmarkStart w:id="4441" w:name="_ETM_Q9_608480"/>
      <w:bookmarkEnd w:id="4441"/>
      <w:r>
        <w:rPr>
          <w:rtl/>
        </w:rPr>
        <w:t>אותם</w:t>
      </w:r>
      <w:r>
        <w:rPr>
          <w:rFonts w:hint="cs"/>
          <w:rtl/>
        </w:rPr>
        <w:t>:</w:t>
      </w:r>
      <w:r>
        <w:rPr>
          <w:rtl/>
        </w:rPr>
        <w:t xml:space="preserve"> </w:t>
      </w:r>
      <w:bookmarkStart w:id="4442" w:name="_ETM_Q9_608959"/>
      <w:bookmarkStart w:id="4443" w:name="_ETM_Q9_609170"/>
      <w:bookmarkEnd w:id="4442"/>
      <w:bookmarkEnd w:id="4443"/>
      <w:r>
        <w:rPr>
          <w:rtl/>
        </w:rPr>
        <w:t xml:space="preserve">כמעט </w:t>
      </w:r>
      <w:bookmarkStart w:id="4444" w:name="_ETM_Q9_609500"/>
      <w:bookmarkEnd w:id="4444"/>
      <w:r>
        <w:rPr>
          <w:rtl/>
        </w:rPr>
        <w:t>50</w:t>
      </w:r>
      <w:r>
        <w:rPr>
          <w:rFonts w:hint="cs"/>
          <w:rtl/>
        </w:rPr>
        <w:t>,</w:t>
      </w:r>
      <w:r>
        <w:rPr>
          <w:rtl/>
        </w:rPr>
        <w:t xml:space="preserve"> </w:t>
      </w:r>
      <w:bookmarkStart w:id="4445" w:name="_ETM_Q9_609980"/>
      <w:bookmarkEnd w:id="4445"/>
      <w:r>
        <w:rPr>
          <w:rtl/>
        </w:rPr>
        <w:t>10%</w:t>
      </w:r>
      <w:bookmarkStart w:id="4446" w:name="_ETM_Q9_611090"/>
      <w:bookmarkEnd w:id="4446"/>
      <w:r>
        <w:rPr>
          <w:rFonts w:hint="cs"/>
          <w:rtl/>
        </w:rPr>
        <w:t>, זה</w:t>
      </w:r>
      <w:r>
        <w:rPr>
          <w:rtl/>
        </w:rPr>
        <w:t xml:space="preserve"> </w:t>
      </w:r>
      <w:bookmarkStart w:id="4447" w:name="_ETM_Q9_611300"/>
      <w:bookmarkEnd w:id="4447"/>
      <w:r>
        <w:rPr>
          <w:rtl/>
        </w:rPr>
        <w:t xml:space="preserve">משהו </w:t>
      </w:r>
      <w:bookmarkStart w:id="4448" w:name="_ETM_Q9_611599"/>
      <w:bookmarkEnd w:id="4448"/>
      <w:r>
        <w:rPr>
          <w:rFonts w:hint="cs"/>
          <w:rtl/>
        </w:rPr>
        <w:t xml:space="preserve">– </w:t>
      </w:r>
      <w:r>
        <w:rPr>
          <w:rtl/>
        </w:rPr>
        <w:t xml:space="preserve">מה </w:t>
      </w:r>
      <w:bookmarkStart w:id="4449" w:name="_ETM_Q9_611750"/>
      <w:bookmarkEnd w:id="4449"/>
      <w:r>
        <w:rPr>
          <w:rtl/>
        </w:rPr>
        <w:t>שנקרא</w:t>
      </w:r>
      <w:r>
        <w:rPr>
          <w:rFonts w:hint="cs"/>
          <w:rtl/>
        </w:rPr>
        <w:t>,</w:t>
      </w:r>
      <w:r>
        <w:rPr>
          <w:rtl/>
        </w:rPr>
        <w:t xml:space="preserve"> </w:t>
      </w:r>
      <w:bookmarkStart w:id="4450" w:name="_ETM_Q9_612110"/>
      <w:bookmarkEnd w:id="4450"/>
      <w:r>
        <w:rPr>
          <w:rtl/>
        </w:rPr>
        <w:t xml:space="preserve">רק </w:t>
      </w:r>
      <w:bookmarkStart w:id="4451" w:name="_ETM_Q9_612290"/>
      <w:bookmarkEnd w:id="4451"/>
      <w:r>
        <w:rPr>
          <w:rtl/>
        </w:rPr>
        <w:t xml:space="preserve">שני </w:t>
      </w:r>
      <w:bookmarkStart w:id="4452" w:name="_ETM_Q9_612530"/>
      <w:bookmarkEnd w:id="4452"/>
      <w:r>
        <w:rPr>
          <w:rtl/>
        </w:rPr>
        <w:t>אנשים</w:t>
      </w:r>
      <w:r>
        <w:rPr>
          <w:rFonts w:hint="cs"/>
          <w:rtl/>
        </w:rPr>
        <w:t>.</w:t>
      </w:r>
      <w:r>
        <w:rPr>
          <w:rtl/>
        </w:rPr>
        <w:t xml:space="preserve"> </w:t>
      </w:r>
      <w:bookmarkStart w:id="4453" w:name="_ETM_Q9_614850"/>
      <w:bookmarkStart w:id="4454" w:name="_ETM_Q9_614605"/>
      <w:bookmarkStart w:id="4455" w:name="_ETM_Q9_614680"/>
      <w:bookmarkStart w:id="4456" w:name="_ETM_Q9_614829"/>
      <w:bookmarkStart w:id="4457" w:name="_ETM_Q9_614913"/>
      <w:bookmarkEnd w:id="4453"/>
      <w:bookmarkEnd w:id="4454"/>
      <w:bookmarkEnd w:id="4455"/>
      <w:bookmarkEnd w:id="4456"/>
      <w:bookmarkEnd w:id="4457"/>
      <w:r>
        <w:rPr>
          <w:rtl/>
        </w:rPr>
        <w:t xml:space="preserve">דרך </w:t>
      </w:r>
      <w:bookmarkStart w:id="4458" w:name="_ETM_Q9_615450"/>
      <w:bookmarkEnd w:id="4458"/>
      <w:r>
        <w:rPr>
          <w:rtl/>
        </w:rPr>
        <w:t>אגב</w:t>
      </w:r>
      <w:r>
        <w:rPr>
          <w:rFonts w:hint="cs"/>
          <w:rtl/>
        </w:rPr>
        <w:t>,</w:t>
      </w:r>
      <w:r>
        <w:rPr>
          <w:rtl/>
        </w:rPr>
        <w:t xml:space="preserve"> </w:t>
      </w:r>
      <w:bookmarkStart w:id="4459" w:name="_ETM_Q9_615810"/>
      <w:bookmarkEnd w:id="4459"/>
      <w:r>
        <w:rPr>
          <w:rtl/>
        </w:rPr>
        <w:t xml:space="preserve">אני </w:t>
      </w:r>
      <w:bookmarkStart w:id="4460" w:name="_ETM_Q9_615960"/>
      <w:bookmarkEnd w:id="4460"/>
      <w:r>
        <w:rPr>
          <w:rtl/>
        </w:rPr>
        <w:t xml:space="preserve">רוצה </w:t>
      </w:r>
      <w:bookmarkStart w:id="4461" w:name="_ETM_Q9_616170"/>
      <w:bookmarkEnd w:id="4461"/>
      <w:r>
        <w:rPr>
          <w:rtl/>
        </w:rPr>
        <w:t xml:space="preserve">לספר </w:t>
      </w:r>
      <w:bookmarkStart w:id="4462" w:name="_ETM_Q9_616590"/>
      <w:bookmarkEnd w:id="4462"/>
      <w:r>
        <w:rPr>
          <w:rtl/>
        </w:rPr>
        <w:t xml:space="preserve">לכם </w:t>
      </w:r>
      <w:bookmarkStart w:id="4463" w:name="_ETM_Q9_617340"/>
      <w:bookmarkEnd w:id="4463"/>
      <w:r>
        <w:rPr>
          <w:rtl/>
        </w:rPr>
        <w:t xml:space="preserve">שזה </w:t>
      </w:r>
      <w:bookmarkStart w:id="4464" w:name="_ETM_Q9_617880"/>
      <w:bookmarkEnd w:id="4464"/>
      <w:r>
        <w:rPr>
          <w:rtl/>
        </w:rPr>
        <w:t xml:space="preserve">הפרופיל </w:t>
      </w:r>
      <w:bookmarkStart w:id="4465" w:name="_ETM_Q9_618480"/>
      <w:bookmarkEnd w:id="4465"/>
      <w:r>
        <w:rPr>
          <w:rtl/>
        </w:rPr>
        <w:t xml:space="preserve">של </w:t>
      </w:r>
      <w:bookmarkStart w:id="4466" w:name="_ETM_Q9_618690"/>
      <w:bookmarkEnd w:id="4466"/>
      <w:r>
        <w:rPr>
          <w:rtl/>
        </w:rPr>
        <w:t>הנבחרת</w:t>
      </w:r>
      <w:r>
        <w:rPr>
          <w:rFonts w:hint="cs"/>
          <w:rtl/>
        </w:rPr>
        <w:t>.</w:t>
      </w:r>
      <w:r>
        <w:rPr>
          <w:rtl/>
        </w:rPr>
        <w:t xml:space="preserve"> </w:t>
      </w:r>
      <w:bookmarkStart w:id="4467" w:name="_ETM_Q9_620450"/>
      <w:bookmarkEnd w:id="4467"/>
      <w:r>
        <w:rPr>
          <w:rtl/>
        </w:rPr>
        <w:t xml:space="preserve">זאת </w:t>
      </w:r>
      <w:bookmarkStart w:id="4468" w:name="_ETM_Q9_621080"/>
      <w:bookmarkEnd w:id="4468"/>
      <w:r>
        <w:rPr>
          <w:rtl/>
        </w:rPr>
        <w:t xml:space="preserve">הנבחרת </w:t>
      </w:r>
      <w:bookmarkStart w:id="4469" w:name="_ETM_Q9_622489"/>
      <w:bookmarkEnd w:id="4469"/>
      <w:r>
        <w:rPr>
          <w:rFonts w:hint="cs"/>
          <w:rtl/>
        </w:rPr>
        <w:t xml:space="preserve">– </w:t>
      </w:r>
      <w:r>
        <w:rPr>
          <w:rtl/>
        </w:rPr>
        <w:t xml:space="preserve">איך </w:t>
      </w:r>
      <w:bookmarkStart w:id="4470" w:name="_ETM_Q9_622670"/>
      <w:bookmarkEnd w:id="4470"/>
      <w:r>
        <w:rPr>
          <w:rtl/>
        </w:rPr>
        <w:t xml:space="preserve">הם </w:t>
      </w:r>
      <w:bookmarkStart w:id="4471" w:name="_ETM_Q9_622819"/>
      <w:bookmarkEnd w:id="4471"/>
      <w:r>
        <w:rPr>
          <w:rtl/>
        </w:rPr>
        <w:t xml:space="preserve">לא </w:t>
      </w:r>
      <w:bookmarkStart w:id="4472" w:name="_ETM_Q9_622910"/>
      <w:bookmarkEnd w:id="4472"/>
      <w:r>
        <w:rPr>
          <w:rFonts w:hint="cs"/>
          <w:rtl/>
        </w:rPr>
        <w:t>ה</w:t>
      </w:r>
      <w:r>
        <w:rPr>
          <w:rtl/>
        </w:rPr>
        <w:t xml:space="preserve">תביישו </w:t>
      </w:r>
      <w:bookmarkStart w:id="4473" w:name="_ETM_Q9_623510"/>
      <w:bookmarkEnd w:id="4473"/>
      <w:r>
        <w:rPr>
          <w:rtl/>
        </w:rPr>
        <w:t xml:space="preserve">לקרוא </w:t>
      </w:r>
      <w:bookmarkStart w:id="4474" w:name="_ETM_Q9_623840"/>
      <w:bookmarkEnd w:id="4474"/>
      <w:r>
        <w:rPr>
          <w:rtl/>
        </w:rPr>
        <w:t xml:space="preserve">לזה </w:t>
      </w:r>
      <w:bookmarkStart w:id="4475" w:name="_ETM_Q9_624110"/>
      <w:bookmarkEnd w:id="4475"/>
      <w:r>
        <w:rPr>
          <w:rFonts w:hint="cs"/>
          <w:rtl/>
        </w:rPr>
        <w:t>"ה</w:t>
      </w:r>
      <w:r>
        <w:rPr>
          <w:rtl/>
        </w:rPr>
        <w:t>נבחרת</w:t>
      </w:r>
      <w:r>
        <w:rPr>
          <w:rFonts w:hint="cs"/>
          <w:rtl/>
        </w:rPr>
        <w:t>".</w:t>
      </w:r>
      <w:r>
        <w:rPr>
          <w:rtl/>
        </w:rPr>
        <w:t xml:space="preserve"> </w:t>
      </w:r>
      <w:bookmarkStart w:id="4476" w:name="_ETM_Q9_626990"/>
      <w:bookmarkEnd w:id="4476"/>
    </w:p>
    <w:p w:rsidR="004138B2" w:rsidRDefault="004138B2" w:rsidP="0073511B">
      <w:pPr>
        <w:rPr>
          <w:rtl/>
        </w:rPr>
      </w:pPr>
    </w:p>
    <w:p w:rsidR="004138B2" w:rsidRDefault="004138B2" w:rsidP="0073511B">
      <w:pPr>
        <w:rPr>
          <w:rtl/>
        </w:rPr>
      </w:pPr>
      <w:r>
        <w:rPr>
          <w:rtl/>
        </w:rPr>
        <w:lastRenderedPageBreak/>
        <w:t xml:space="preserve">אני </w:t>
      </w:r>
      <w:bookmarkStart w:id="4477" w:name="_ETM_Q9_627110"/>
      <w:bookmarkEnd w:id="4477"/>
      <w:r>
        <w:rPr>
          <w:rtl/>
        </w:rPr>
        <w:t xml:space="preserve">רוצה </w:t>
      </w:r>
      <w:bookmarkStart w:id="4478" w:name="_ETM_Q9_627349"/>
      <w:bookmarkEnd w:id="4478"/>
      <w:r>
        <w:rPr>
          <w:rtl/>
        </w:rPr>
        <w:t xml:space="preserve">להקריא </w:t>
      </w:r>
      <w:bookmarkStart w:id="4479" w:name="_ETM_Q9_627650"/>
      <w:bookmarkEnd w:id="4479"/>
      <w:r>
        <w:rPr>
          <w:rtl/>
        </w:rPr>
        <w:t xml:space="preserve">לכם </w:t>
      </w:r>
      <w:bookmarkStart w:id="4480" w:name="_ETM_Q9_627860"/>
      <w:bookmarkEnd w:id="4480"/>
      <w:r>
        <w:rPr>
          <w:rtl/>
        </w:rPr>
        <w:t xml:space="preserve">איזה </w:t>
      </w:r>
      <w:bookmarkStart w:id="4481" w:name="_ETM_Q9_628040"/>
      <w:bookmarkEnd w:id="4481"/>
      <w:r>
        <w:rPr>
          <w:rtl/>
        </w:rPr>
        <w:t xml:space="preserve">משהו </w:t>
      </w:r>
      <w:bookmarkStart w:id="4482" w:name="_ETM_Q9_628340"/>
      <w:bookmarkEnd w:id="4482"/>
      <w:r>
        <w:rPr>
          <w:rtl/>
        </w:rPr>
        <w:t xml:space="preserve">מעניין </w:t>
      </w:r>
      <w:bookmarkStart w:id="4483" w:name="_ETM_Q9_630250"/>
      <w:bookmarkEnd w:id="4483"/>
      <w:r>
        <w:rPr>
          <w:rtl/>
        </w:rPr>
        <w:t xml:space="preserve">ממכתב </w:t>
      </w:r>
      <w:bookmarkStart w:id="4484" w:name="_ETM_Q9_630850"/>
      <w:bookmarkStart w:id="4485" w:name="_ETM_Q9_631030"/>
      <w:bookmarkStart w:id="4486" w:name="_ETM_Q9_631900"/>
      <w:bookmarkEnd w:id="4484"/>
      <w:bookmarkEnd w:id="4485"/>
      <w:bookmarkEnd w:id="4486"/>
      <w:r>
        <w:rPr>
          <w:rtl/>
        </w:rPr>
        <w:t xml:space="preserve">שקיבלתי </w:t>
      </w:r>
      <w:bookmarkStart w:id="4487" w:name="_ETM_Q9_632980"/>
      <w:bookmarkEnd w:id="4487"/>
      <w:r>
        <w:rPr>
          <w:rtl/>
        </w:rPr>
        <w:t>את</w:t>
      </w:r>
      <w:r>
        <w:rPr>
          <w:rFonts w:hint="cs"/>
          <w:rtl/>
        </w:rPr>
        <w:t>מול.</w:t>
      </w:r>
      <w:r>
        <w:rPr>
          <w:rtl/>
        </w:rPr>
        <w:t xml:space="preserve"> </w:t>
      </w:r>
      <w:bookmarkStart w:id="4488" w:name="_ETM_Q9_634739"/>
      <w:bookmarkEnd w:id="4488"/>
      <w:r>
        <w:rPr>
          <w:rtl/>
        </w:rPr>
        <w:t xml:space="preserve">יש </w:t>
      </w:r>
      <w:bookmarkStart w:id="4489" w:name="_ETM_Q9_635040"/>
      <w:bookmarkEnd w:id="4489"/>
      <w:r>
        <w:rPr>
          <w:rtl/>
        </w:rPr>
        <w:t xml:space="preserve">בחור </w:t>
      </w:r>
      <w:bookmarkStart w:id="4490" w:name="_ETM_Q9_635370"/>
      <w:bookmarkEnd w:id="4490"/>
      <w:r>
        <w:rPr>
          <w:rtl/>
        </w:rPr>
        <w:t xml:space="preserve">שקוראים </w:t>
      </w:r>
      <w:bookmarkStart w:id="4491" w:name="_ETM_Q9_635730"/>
      <w:bookmarkEnd w:id="4491"/>
      <w:r>
        <w:rPr>
          <w:rtl/>
        </w:rPr>
        <w:t xml:space="preserve">לו </w:t>
      </w:r>
      <w:bookmarkStart w:id="4492" w:name="_ETM_Q9_635819"/>
      <w:bookmarkEnd w:id="4492"/>
      <w:r>
        <w:rPr>
          <w:rtl/>
        </w:rPr>
        <w:t xml:space="preserve">דב </w:t>
      </w:r>
      <w:bookmarkStart w:id="4493" w:name="_ETM_Q9_636030"/>
      <w:bookmarkEnd w:id="4493"/>
      <w:r>
        <w:rPr>
          <w:rtl/>
        </w:rPr>
        <w:t>מורן</w:t>
      </w:r>
      <w:r>
        <w:rPr>
          <w:rFonts w:hint="cs"/>
          <w:rtl/>
        </w:rPr>
        <w:t>,</w:t>
      </w:r>
      <w:r>
        <w:rPr>
          <w:rtl/>
        </w:rPr>
        <w:t xml:space="preserve"> </w:t>
      </w:r>
      <w:bookmarkStart w:id="4494" w:name="_ETM_Q9_636390"/>
      <w:bookmarkStart w:id="4495" w:name="_ETM_Q9_636870"/>
      <w:bookmarkEnd w:id="4494"/>
      <w:bookmarkEnd w:id="4495"/>
      <w:r>
        <w:rPr>
          <w:rtl/>
        </w:rPr>
        <w:t>את</w:t>
      </w:r>
      <w:r>
        <w:rPr>
          <w:rFonts w:hint="cs"/>
          <w:rtl/>
        </w:rPr>
        <w:t>ם</w:t>
      </w:r>
      <w:r>
        <w:rPr>
          <w:rtl/>
        </w:rPr>
        <w:t xml:space="preserve"> </w:t>
      </w:r>
      <w:bookmarkStart w:id="4496" w:name="_ETM_Q9_637080"/>
      <w:bookmarkEnd w:id="4496"/>
      <w:r>
        <w:rPr>
          <w:rtl/>
        </w:rPr>
        <w:t xml:space="preserve">מכירים </w:t>
      </w:r>
      <w:bookmarkStart w:id="4497" w:name="_ETM_Q9_637560"/>
      <w:bookmarkEnd w:id="4497"/>
      <w:r>
        <w:rPr>
          <w:rtl/>
        </w:rPr>
        <w:t>אותו</w:t>
      </w:r>
      <w:bookmarkStart w:id="4498" w:name="_ETM_Q9_638310"/>
      <w:bookmarkStart w:id="4499" w:name="_ETM_Q9_639330"/>
      <w:bookmarkEnd w:id="4498"/>
      <w:bookmarkEnd w:id="4499"/>
      <w:r>
        <w:rPr>
          <w:rFonts w:hint="cs"/>
          <w:rtl/>
        </w:rPr>
        <w:t xml:space="preserve">. </w:t>
      </w:r>
      <w:r>
        <w:rPr>
          <w:rtl/>
        </w:rPr>
        <w:t xml:space="preserve">עוד </w:t>
      </w:r>
      <w:bookmarkStart w:id="4500" w:name="_ETM_Q9_639480"/>
      <w:bookmarkEnd w:id="4500"/>
      <w:r>
        <w:rPr>
          <w:rtl/>
        </w:rPr>
        <w:t xml:space="preserve">מעט </w:t>
      </w:r>
      <w:bookmarkStart w:id="4501" w:name="_ETM_Q9_639660"/>
      <w:bookmarkEnd w:id="4501"/>
      <w:r>
        <w:rPr>
          <w:rtl/>
        </w:rPr>
        <w:t xml:space="preserve">אני </w:t>
      </w:r>
      <w:bookmarkStart w:id="4502" w:name="_ETM_Q9_639810"/>
      <w:bookmarkEnd w:id="4502"/>
      <w:r>
        <w:rPr>
          <w:rtl/>
        </w:rPr>
        <w:t xml:space="preserve">אספר </w:t>
      </w:r>
      <w:bookmarkStart w:id="4503" w:name="_ETM_Q9_640170"/>
      <w:bookmarkEnd w:id="4503"/>
      <w:r>
        <w:rPr>
          <w:rtl/>
        </w:rPr>
        <w:t xml:space="preserve">לכם </w:t>
      </w:r>
      <w:bookmarkStart w:id="4504" w:name="_ETM_Q9_640440"/>
      <w:bookmarkEnd w:id="4504"/>
      <w:r>
        <w:rPr>
          <w:rtl/>
        </w:rPr>
        <w:t xml:space="preserve">על </w:t>
      </w:r>
      <w:bookmarkStart w:id="4505" w:name="_ETM_Q9_640530"/>
      <w:bookmarkEnd w:id="4505"/>
      <w:r>
        <w:rPr>
          <w:rtl/>
        </w:rPr>
        <w:t xml:space="preserve">המכתב </w:t>
      </w:r>
      <w:bookmarkStart w:id="4506" w:name="_ETM_Q9_640830"/>
      <w:bookmarkEnd w:id="4506"/>
      <w:r>
        <w:rPr>
          <w:rtl/>
        </w:rPr>
        <w:t>שקיבלתי</w:t>
      </w:r>
      <w:r>
        <w:rPr>
          <w:rFonts w:hint="cs"/>
          <w:rtl/>
        </w:rPr>
        <w:t>.</w:t>
      </w:r>
      <w:r>
        <w:rPr>
          <w:rtl/>
        </w:rPr>
        <w:t xml:space="preserve"> </w:t>
      </w:r>
      <w:bookmarkStart w:id="4507" w:name="_ETM_Q9_642829"/>
      <w:bookmarkStart w:id="4508" w:name="_ETM_Q9_643939"/>
      <w:bookmarkEnd w:id="4507"/>
      <w:bookmarkEnd w:id="4508"/>
      <w:r>
        <w:rPr>
          <w:rtl/>
        </w:rPr>
        <w:t xml:space="preserve">שמעתי </w:t>
      </w:r>
      <w:bookmarkStart w:id="4509" w:name="_ETM_Q9_644389"/>
      <w:bookmarkEnd w:id="4509"/>
      <w:r>
        <w:rPr>
          <w:rtl/>
        </w:rPr>
        <w:t xml:space="preserve">אותו </w:t>
      </w:r>
      <w:bookmarkStart w:id="4510" w:name="_ETM_Q9_644540"/>
      <w:bookmarkEnd w:id="4510"/>
      <w:r>
        <w:rPr>
          <w:rtl/>
        </w:rPr>
        <w:t>בר</w:t>
      </w:r>
      <w:r>
        <w:rPr>
          <w:rFonts w:hint="cs"/>
          <w:rtl/>
        </w:rPr>
        <w:t>י</w:t>
      </w:r>
      <w:r>
        <w:rPr>
          <w:rtl/>
        </w:rPr>
        <w:t>איון</w:t>
      </w:r>
      <w:r>
        <w:rPr>
          <w:rFonts w:hint="cs"/>
          <w:rtl/>
        </w:rPr>
        <w:t>, ו</w:t>
      </w:r>
      <w:bookmarkStart w:id="4511" w:name="_ETM_Q9_646770"/>
      <w:bookmarkEnd w:id="4511"/>
      <w:r>
        <w:rPr>
          <w:rtl/>
        </w:rPr>
        <w:t xml:space="preserve">אני </w:t>
      </w:r>
      <w:bookmarkStart w:id="4512" w:name="_ETM_Q9_647010"/>
      <w:bookmarkEnd w:id="4512"/>
      <w:r>
        <w:rPr>
          <w:rtl/>
        </w:rPr>
        <w:t>מצטט</w:t>
      </w:r>
      <w:r>
        <w:rPr>
          <w:rFonts w:hint="cs"/>
          <w:rtl/>
        </w:rPr>
        <w:t>,</w:t>
      </w:r>
      <w:r>
        <w:rPr>
          <w:rtl/>
        </w:rPr>
        <w:t xml:space="preserve"> </w:t>
      </w:r>
      <w:bookmarkStart w:id="4513" w:name="_ETM_Q9_649639"/>
      <w:bookmarkEnd w:id="4513"/>
      <w:r>
        <w:rPr>
          <w:rtl/>
        </w:rPr>
        <w:t xml:space="preserve">משהו </w:t>
      </w:r>
      <w:bookmarkStart w:id="4514" w:name="_ETM_Q9_649939"/>
      <w:bookmarkEnd w:id="4514"/>
      <w:r>
        <w:rPr>
          <w:rtl/>
        </w:rPr>
        <w:t>בסגנון</w:t>
      </w:r>
      <w:r>
        <w:rPr>
          <w:rFonts w:hint="cs"/>
          <w:rtl/>
        </w:rPr>
        <w:t>:</w:t>
      </w:r>
      <w:r>
        <w:rPr>
          <w:rtl/>
        </w:rPr>
        <w:t xml:space="preserve"> </w:t>
      </w:r>
      <w:bookmarkStart w:id="4515" w:name="_ETM_Q9_650450"/>
      <w:bookmarkStart w:id="4516" w:name="_ETM_Q9_651349"/>
      <w:bookmarkStart w:id="4517" w:name="_ETM_Q9_651739"/>
      <w:bookmarkEnd w:id="4515"/>
      <w:bookmarkEnd w:id="4516"/>
      <w:bookmarkEnd w:id="4517"/>
      <w:r>
        <w:rPr>
          <w:rtl/>
        </w:rPr>
        <w:t xml:space="preserve">מה </w:t>
      </w:r>
      <w:bookmarkStart w:id="4518" w:name="_ETM_Q9_651889"/>
      <w:bookmarkEnd w:id="4518"/>
      <w:r>
        <w:rPr>
          <w:rtl/>
        </w:rPr>
        <w:t xml:space="preserve">שמעניין </w:t>
      </w:r>
      <w:bookmarkStart w:id="4519" w:name="_ETM_Q9_652459"/>
      <w:bookmarkEnd w:id="4519"/>
      <w:r>
        <w:rPr>
          <w:rtl/>
        </w:rPr>
        <w:t xml:space="preserve">את </w:t>
      </w:r>
      <w:bookmarkStart w:id="4520" w:name="_ETM_Q9_652579"/>
      <w:bookmarkEnd w:id="4520"/>
      <w:r>
        <w:rPr>
          <w:rtl/>
        </w:rPr>
        <w:t xml:space="preserve">הגברת </w:t>
      </w:r>
      <w:bookmarkStart w:id="4521" w:name="_ETM_Q9_653540"/>
      <w:bookmarkEnd w:id="4521"/>
      <w:r>
        <w:rPr>
          <w:rtl/>
        </w:rPr>
        <w:t xml:space="preserve">בדימונה </w:t>
      </w:r>
      <w:bookmarkStart w:id="4522" w:name="_ETM_Q9_654020"/>
      <w:bookmarkEnd w:id="4522"/>
      <w:r>
        <w:rPr>
          <w:rFonts w:hint="cs"/>
          <w:rtl/>
        </w:rPr>
        <w:t>או האדון</w:t>
      </w:r>
      <w:r>
        <w:rPr>
          <w:rtl/>
        </w:rPr>
        <w:t xml:space="preserve"> </w:t>
      </w:r>
      <w:bookmarkStart w:id="4523" w:name="_ETM_Q9_654350"/>
      <w:bookmarkEnd w:id="4523"/>
      <w:r>
        <w:rPr>
          <w:rtl/>
        </w:rPr>
        <w:t>בעפולה</w:t>
      </w:r>
      <w:r>
        <w:rPr>
          <w:rFonts w:hint="cs"/>
          <w:rtl/>
        </w:rPr>
        <w:t xml:space="preserve"> </w:t>
      </w:r>
      <w:r>
        <w:rPr>
          <w:rFonts w:hint="eastAsia"/>
        </w:rPr>
        <w:t>–</w:t>
      </w:r>
      <w:r>
        <w:rPr>
          <w:rtl/>
        </w:rPr>
        <w:t xml:space="preserve"> </w:t>
      </w:r>
      <w:bookmarkStart w:id="4524" w:name="_ETM_Q9_655640"/>
      <w:bookmarkEnd w:id="4524"/>
      <w:r>
        <w:rPr>
          <w:rFonts w:hint="cs"/>
          <w:rtl/>
        </w:rPr>
        <w:t>לא מעניינים אותם</w:t>
      </w:r>
      <w:r>
        <w:rPr>
          <w:rtl/>
        </w:rPr>
        <w:t xml:space="preserve"> </w:t>
      </w:r>
      <w:bookmarkStart w:id="4525" w:name="_ETM_Q9_655880"/>
      <w:bookmarkEnd w:id="4525"/>
      <w:r>
        <w:rPr>
          <w:rtl/>
        </w:rPr>
        <w:t>הערכים</w:t>
      </w:r>
      <w:r>
        <w:rPr>
          <w:rFonts w:hint="cs"/>
          <w:rtl/>
        </w:rPr>
        <w:t>,</w:t>
      </w:r>
      <w:r>
        <w:rPr>
          <w:rtl/>
        </w:rPr>
        <w:t xml:space="preserve"> </w:t>
      </w:r>
      <w:bookmarkStart w:id="4526" w:name="_ETM_Q9_656300"/>
      <w:bookmarkEnd w:id="4526"/>
      <w:r>
        <w:rPr>
          <w:rtl/>
        </w:rPr>
        <w:t xml:space="preserve">זה </w:t>
      </w:r>
      <w:bookmarkStart w:id="4527" w:name="_ETM_Q9_656420"/>
      <w:bookmarkEnd w:id="4527"/>
      <w:r>
        <w:rPr>
          <w:rtl/>
        </w:rPr>
        <w:t xml:space="preserve">אנשים </w:t>
      </w:r>
      <w:bookmarkStart w:id="4528" w:name="_ETM_Q9_656690"/>
      <w:bookmarkEnd w:id="4528"/>
      <w:r>
        <w:rPr>
          <w:rtl/>
        </w:rPr>
        <w:t xml:space="preserve">בלי </w:t>
      </w:r>
      <w:bookmarkStart w:id="4529" w:name="_ETM_Q9_656870"/>
      <w:bookmarkEnd w:id="4529"/>
      <w:r>
        <w:rPr>
          <w:rtl/>
        </w:rPr>
        <w:t xml:space="preserve">ערכים </w:t>
      </w:r>
      <w:bookmarkStart w:id="4530" w:name="_ETM_Q9_657560"/>
      <w:bookmarkEnd w:id="4530"/>
      <w:r>
        <w:rPr>
          <w:rFonts w:hint="cs"/>
          <w:rtl/>
        </w:rPr>
        <w:t xml:space="preserve">– </w:t>
      </w:r>
      <w:r>
        <w:rPr>
          <w:rtl/>
        </w:rPr>
        <w:t xml:space="preserve">מה </w:t>
      </w:r>
      <w:bookmarkStart w:id="4531" w:name="_ETM_Q9_657740"/>
      <w:bookmarkEnd w:id="4531"/>
      <w:r>
        <w:rPr>
          <w:rtl/>
        </w:rPr>
        <w:t xml:space="preserve">שמעניין </w:t>
      </w:r>
      <w:bookmarkStart w:id="4532" w:name="_ETM_Q9_658250"/>
      <w:bookmarkEnd w:id="4532"/>
      <w:r>
        <w:rPr>
          <w:rtl/>
        </w:rPr>
        <w:t xml:space="preserve">אותם </w:t>
      </w:r>
      <w:bookmarkStart w:id="4533" w:name="_ETM_Q9_658460"/>
      <w:bookmarkEnd w:id="4533"/>
      <w:r>
        <w:rPr>
          <w:rtl/>
        </w:rPr>
        <w:t xml:space="preserve">זה </w:t>
      </w:r>
      <w:bookmarkStart w:id="4534" w:name="_ETM_Q9_658610"/>
      <w:bookmarkEnd w:id="4534"/>
      <w:r>
        <w:rPr>
          <w:rtl/>
        </w:rPr>
        <w:t xml:space="preserve">מצבם </w:t>
      </w:r>
      <w:bookmarkStart w:id="4535" w:name="_ETM_Q9_659270"/>
      <w:bookmarkEnd w:id="4535"/>
      <w:r>
        <w:rPr>
          <w:rtl/>
        </w:rPr>
        <w:t xml:space="preserve">הבריאותי </w:t>
      </w:r>
      <w:bookmarkStart w:id="4536" w:name="_ETM_Q9_659840"/>
      <w:bookmarkEnd w:id="4536"/>
      <w:r>
        <w:rPr>
          <w:rtl/>
        </w:rPr>
        <w:t>והכלכל</w:t>
      </w:r>
      <w:r>
        <w:rPr>
          <w:rFonts w:hint="cs"/>
          <w:rtl/>
        </w:rPr>
        <w:t>ה.</w:t>
      </w:r>
      <w:r>
        <w:rPr>
          <w:rtl/>
        </w:rPr>
        <w:t xml:space="preserve"> </w:t>
      </w:r>
      <w:bookmarkStart w:id="4537" w:name="_ETM_Q9_660560"/>
      <w:bookmarkEnd w:id="4537"/>
      <w:r>
        <w:rPr>
          <w:rtl/>
        </w:rPr>
        <w:t xml:space="preserve">זאת </w:t>
      </w:r>
      <w:bookmarkStart w:id="4538" w:name="_ETM_Q9_660710"/>
      <w:bookmarkEnd w:id="4538"/>
      <w:r>
        <w:rPr>
          <w:rtl/>
        </w:rPr>
        <w:t>אומרת</w:t>
      </w:r>
      <w:r>
        <w:rPr>
          <w:rFonts w:hint="cs"/>
          <w:rtl/>
        </w:rPr>
        <w:t>,</w:t>
      </w:r>
      <w:r>
        <w:rPr>
          <w:rtl/>
        </w:rPr>
        <w:t xml:space="preserve"> </w:t>
      </w:r>
      <w:bookmarkStart w:id="4539" w:name="_ETM_Q9_661400"/>
      <w:bookmarkEnd w:id="4539"/>
      <w:r>
        <w:rPr>
          <w:rtl/>
        </w:rPr>
        <w:t xml:space="preserve">הם </w:t>
      </w:r>
      <w:bookmarkStart w:id="4540" w:name="_ETM_Q9_661610"/>
      <w:bookmarkEnd w:id="4540"/>
      <w:r>
        <w:rPr>
          <w:rtl/>
        </w:rPr>
        <w:t xml:space="preserve">חיים </w:t>
      </w:r>
      <w:bookmarkStart w:id="4541" w:name="_ETM_Q9_662720"/>
      <w:bookmarkEnd w:id="4541"/>
      <w:r>
        <w:rPr>
          <w:rtl/>
        </w:rPr>
        <w:t xml:space="preserve">ביום-יום </w:t>
      </w:r>
      <w:bookmarkStart w:id="4542" w:name="_ETM_Q9_663379"/>
      <w:bookmarkEnd w:id="4542"/>
      <w:r>
        <w:rPr>
          <w:rFonts w:hint="cs"/>
          <w:rtl/>
        </w:rPr>
        <w:t xml:space="preserve">רק </w:t>
      </w:r>
      <w:r>
        <w:rPr>
          <w:rtl/>
        </w:rPr>
        <w:t xml:space="preserve">על </w:t>
      </w:r>
      <w:bookmarkStart w:id="4543" w:name="_ETM_Q9_663500"/>
      <w:bookmarkEnd w:id="4543"/>
      <w:r>
        <w:rPr>
          <w:rtl/>
        </w:rPr>
        <w:t xml:space="preserve">הקיום </w:t>
      </w:r>
      <w:bookmarkStart w:id="4544" w:name="_ETM_Q9_663920"/>
      <w:bookmarkEnd w:id="4544"/>
      <w:r>
        <w:rPr>
          <w:rtl/>
        </w:rPr>
        <w:t>שלהם</w:t>
      </w:r>
      <w:r>
        <w:rPr>
          <w:rFonts w:hint="cs"/>
          <w:rtl/>
        </w:rPr>
        <w:t>.</w:t>
      </w:r>
      <w:r>
        <w:rPr>
          <w:rtl/>
        </w:rPr>
        <w:t xml:space="preserve"> </w:t>
      </w:r>
      <w:bookmarkStart w:id="4545" w:name="_ETM_Q9_664670"/>
      <w:bookmarkStart w:id="4546" w:name="_ETM_Q9_665480"/>
      <w:bookmarkEnd w:id="4545"/>
      <w:bookmarkEnd w:id="4546"/>
      <w:r>
        <w:rPr>
          <w:rtl/>
        </w:rPr>
        <w:t xml:space="preserve">זה </w:t>
      </w:r>
      <w:bookmarkStart w:id="4547" w:name="_ETM_Q9_665779"/>
      <w:bookmarkEnd w:id="4547"/>
      <w:r>
        <w:rPr>
          <w:rtl/>
        </w:rPr>
        <w:t>הכל</w:t>
      </w:r>
      <w:bookmarkStart w:id="4548" w:name="_ETM_Q9_666290"/>
      <w:bookmarkEnd w:id="4548"/>
      <w:r>
        <w:rPr>
          <w:rFonts w:hint="cs"/>
          <w:rtl/>
        </w:rPr>
        <w:t xml:space="preserve">. </w:t>
      </w:r>
      <w:r>
        <w:rPr>
          <w:rtl/>
        </w:rPr>
        <w:t>ערכים</w:t>
      </w:r>
      <w:r>
        <w:rPr>
          <w:rFonts w:hint="cs"/>
          <w:rtl/>
        </w:rPr>
        <w:t xml:space="preserve"> </w:t>
      </w:r>
      <w:r>
        <w:rPr>
          <w:rFonts w:hint="eastAsia"/>
        </w:rPr>
        <w:t>–</w:t>
      </w:r>
      <w:r>
        <w:rPr>
          <w:rtl/>
        </w:rPr>
        <w:t xml:space="preserve"> </w:t>
      </w:r>
      <w:bookmarkStart w:id="4549" w:name="_ETM_Q9_667069"/>
      <w:bookmarkEnd w:id="4549"/>
      <w:r>
        <w:rPr>
          <w:rtl/>
        </w:rPr>
        <w:t xml:space="preserve">לא </w:t>
      </w:r>
      <w:bookmarkStart w:id="4550" w:name="_ETM_Q9_667340"/>
      <w:bookmarkEnd w:id="4550"/>
      <w:r>
        <w:rPr>
          <w:rtl/>
        </w:rPr>
        <w:t>מעניי</w:t>
      </w:r>
      <w:r>
        <w:rPr>
          <w:rFonts w:hint="cs"/>
          <w:rtl/>
        </w:rPr>
        <w:t>נים</w:t>
      </w:r>
      <w:r>
        <w:rPr>
          <w:rtl/>
        </w:rPr>
        <w:t xml:space="preserve"> </w:t>
      </w:r>
      <w:bookmarkStart w:id="4551" w:name="_ETM_Q9_667760"/>
      <w:bookmarkEnd w:id="4551"/>
      <w:r>
        <w:rPr>
          <w:rtl/>
        </w:rPr>
        <w:t>אותם</w:t>
      </w:r>
      <w:r>
        <w:rPr>
          <w:rFonts w:hint="cs"/>
          <w:rtl/>
        </w:rPr>
        <w:t>.</w:t>
      </w:r>
      <w:r>
        <w:rPr>
          <w:rtl/>
        </w:rPr>
        <w:t xml:space="preserve"> </w:t>
      </w:r>
      <w:bookmarkStart w:id="4552" w:name="_ETM_Q9_669419"/>
      <w:bookmarkEnd w:id="4552"/>
      <w:r>
        <w:rPr>
          <w:rFonts w:hint="cs"/>
          <w:rtl/>
        </w:rPr>
        <w:t xml:space="preserve">זה לא מעניין </w:t>
      </w:r>
      <w:r>
        <w:rPr>
          <w:rtl/>
        </w:rPr>
        <w:t xml:space="preserve">אותם </w:t>
      </w:r>
      <w:bookmarkStart w:id="4553" w:name="_ETM_Q9_669749"/>
      <w:bookmarkEnd w:id="4553"/>
      <w:r>
        <w:rPr>
          <w:rtl/>
        </w:rPr>
        <w:t>הערכים</w:t>
      </w:r>
      <w:r>
        <w:rPr>
          <w:rFonts w:hint="cs"/>
          <w:rtl/>
        </w:rPr>
        <w:t>.</w:t>
      </w:r>
      <w:r>
        <w:rPr>
          <w:rtl/>
        </w:rPr>
        <w:t xml:space="preserve"> </w:t>
      </w:r>
      <w:bookmarkStart w:id="4554" w:name="_ETM_Q9_670529"/>
      <w:bookmarkEnd w:id="4554"/>
      <w:r>
        <w:rPr>
          <w:rtl/>
        </w:rPr>
        <w:t xml:space="preserve">דרך </w:t>
      </w:r>
      <w:bookmarkStart w:id="4555" w:name="_ETM_Q9_670769"/>
      <w:bookmarkEnd w:id="4555"/>
      <w:r>
        <w:rPr>
          <w:rtl/>
        </w:rPr>
        <w:t>אגב</w:t>
      </w:r>
      <w:r>
        <w:rPr>
          <w:rFonts w:hint="cs"/>
          <w:rtl/>
        </w:rPr>
        <w:t>,</w:t>
      </w:r>
      <w:r>
        <w:rPr>
          <w:rtl/>
        </w:rPr>
        <w:t xml:space="preserve"> </w:t>
      </w:r>
      <w:bookmarkStart w:id="4556" w:name="_ETM_Q9_671069"/>
      <w:bookmarkEnd w:id="4556"/>
      <w:r>
        <w:rPr>
          <w:rtl/>
        </w:rPr>
        <w:t xml:space="preserve">הוא </w:t>
      </w:r>
      <w:bookmarkStart w:id="4557" w:name="_ETM_Q9_671159"/>
      <w:bookmarkEnd w:id="4557"/>
      <w:r>
        <w:rPr>
          <w:rtl/>
        </w:rPr>
        <w:t xml:space="preserve">לא </w:t>
      </w:r>
      <w:bookmarkStart w:id="4558" w:name="_ETM_Q9_671309"/>
      <w:bookmarkEnd w:id="4558"/>
      <w:r>
        <w:rPr>
          <w:rtl/>
        </w:rPr>
        <w:t xml:space="preserve">התכוון </w:t>
      </w:r>
      <w:bookmarkStart w:id="4559" w:name="_ETM_Q9_671760"/>
      <w:bookmarkEnd w:id="4559"/>
      <w:r>
        <w:rPr>
          <w:rtl/>
        </w:rPr>
        <w:t xml:space="preserve">רק </w:t>
      </w:r>
      <w:bookmarkStart w:id="4560" w:name="_ETM_Q9_671999"/>
      <w:bookmarkEnd w:id="4560"/>
      <w:r>
        <w:rPr>
          <w:rFonts w:hint="cs"/>
          <w:rtl/>
        </w:rPr>
        <w:t>לרעננה</w:t>
      </w:r>
      <w:bookmarkStart w:id="4561" w:name="_ETM_Q9_668611"/>
      <w:bookmarkEnd w:id="4561"/>
      <w:r>
        <w:rPr>
          <w:rFonts w:hint="cs"/>
          <w:rtl/>
        </w:rPr>
        <w:t>-כפר סבא;</w:t>
      </w:r>
      <w:r>
        <w:rPr>
          <w:rtl/>
        </w:rPr>
        <w:t xml:space="preserve"> </w:t>
      </w:r>
      <w:bookmarkStart w:id="4562" w:name="_ETM_Q9_672989"/>
      <w:bookmarkStart w:id="4563" w:name="_ETM_Q9_673439"/>
      <w:bookmarkEnd w:id="4562"/>
      <w:bookmarkEnd w:id="4563"/>
      <w:r>
        <w:rPr>
          <w:rtl/>
        </w:rPr>
        <w:t xml:space="preserve">הוא </w:t>
      </w:r>
      <w:bookmarkStart w:id="4564" w:name="_ETM_Q9_673620"/>
      <w:bookmarkEnd w:id="4564"/>
      <w:r>
        <w:rPr>
          <w:rtl/>
        </w:rPr>
        <w:t xml:space="preserve">התכוון </w:t>
      </w:r>
      <w:bookmarkStart w:id="4565" w:name="_ETM_Q9_674219"/>
      <w:bookmarkEnd w:id="4565"/>
      <w:r>
        <w:rPr>
          <w:rtl/>
        </w:rPr>
        <w:t xml:space="preserve">ל-70% </w:t>
      </w:r>
      <w:bookmarkStart w:id="4566" w:name="_ETM_Q9_675090"/>
      <w:bookmarkEnd w:id="4566"/>
      <w:r>
        <w:rPr>
          <w:rFonts w:hint="cs"/>
          <w:rtl/>
        </w:rPr>
        <w:t>מ</w:t>
      </w:r>
      <w:r>
        <w:rPr>
          <w:rtl/>
        </w:rPr>
        <w:t xml:space="preserve">אזרחי </w:t>
      </w:r>
      <w:bookmarkStart w:id="4567" w:name="_ETM_Q9_675419"/>
      <w:bookmarkEnd w:id="4567"/>
      <w:r>
        <w:rPr>
          <w:rtl/>
        </w:rPr>
        <w:t xml:space="preserve">מדינת </w:t>
      </w:r>
      <w:bookmarkStart w:id="4568" w:name="_ETM_Q9_675840"/>
      <w:bookmarkEnd w:id="4568"/>
      <w:r>
        <w:rPr>
          <w:rtl/>
        </w:rPr>
        <w:t>ישראל</w:t>
      </w:r>
      <w:r>
        <w:rPr>
          <w:rFonts w:hint="cs"/>
          <w:rtl/>
        </w:rPr>
        <w:t>.</w:t>
      </w:r>
    </w:p>
    <w:p w:rsidR="004138B2" w:rsidRDefault="004138B2" w:rsidP="0073511B">
      <w:pPr>
        <w:rPr>
          <w:rtl/>
        </w:rPr>
      </w:pPr>
      <w:bookmarkStart w:id="4569" w:name="_ETM_Q9_677595"/>
      <w:bookmarkStart w:id="4570" w:name="_ETM_Q9_677721"/>
      <w:bookmarkEnd w:id="4569"/>
      <w:bookmarkEnd w:id="4570"/>
    </w:p>
    <w:p w:rsidR="004138B2" w:rsidRDefault="004138B2" w:rsidP="0073511B">
      <w:pPr>
        <w:pStyle w:val="af5"/>
        <w:rPr>
          <w:rtl/>
        </w:rPr>
      </w:pPr>
      <w:bookmarkStart w:id="4571" w:name="ET_interruption_5857_10"/>
      <w:r w:rsidRPr="00541548">
        <w:rPr>
          <w:rStyle w:val="TagStyle"/>
          <w:rtl/>
        </w:rPr>
        <w:t xml:space="preserve"> &lt;&lt; קריאה &gt;&gt;</w:t>
      </w:r>
      <w:r w:rsidRPr="006C12F8">
        <w:rPr>
          <w:rStyle w:val="TagStyle"/>
          <w:rtl/>
        </w:rPr>
        <w:t xml:space="preserve"> </w:t>
      </w:r>
      <w:r>
        <w:rPr>
          <w:rtl/>
        </w:rPr>
        <w:t>אלכס קושניר (ישראל ביתנו):</w:t>
      </w:r>
      <w:r w:rsidRPr="006C12F8">
        <w:rPr>
          <w:rStyle w:val="TagStyle"/>
          <w:rtl/>
        </w:rPr>
        <w:t xml:space="preserve"> </w:t>
      </w:r>
      <w:r w:rsidRPr="00541548">
        <w:rPr>
          <w:rStyle w:val="TagStyle"/>
          <w:rtl/>
        </w:rPr>
        <w:t>&lt;&lt; קריאה &gt;&gt;</w:t>
      </w:r>
      <w:r>
        <w:rPr>
          <w:rtl/>
        </w:rPr>
        <w:t xml:space="preserve">   </w:t>
      </w:r>
      <w:bookmarkEnd w:id="4571"/>
    </w:p>
    <w:p w:rsidR="004138B2" w:rsidRDefault="004138B2" w:rsidP="0073511B">
      <w:pPr>
        <w:pStyle w:val="KeepWithNext"/>
        <w:rPr>
          <w:rtl/>
          <w:lang w:eastAsia="he-IL"/>
        </w:rPr>
      </w:pPr>
    </w:p>
    <w:p w:rsidR="004138B2" w:rsidRPr="006C12F8" w:rsidRDefault="004138B2" w:rsidP="0073511B">
      <w:pPr>
        <w:rPr>
          <w:rtl/>
          <w:lang w:eastAsia="he-IL"/>
        </w:rPr>
      </w:pPr>
      <w:bookmarkStart w:id="4572" w:name="_ETM_Q9_679178"/>
      <w:bookmarkEnd w:id="4572"/>
      <w:r>
        <w:rPr>
          <w:rFonts w:hint="cs"/>
          <w:rtl/>
          <w:lang w:eastAsia="he-IL"/>
        </w:rPr>
        <w:t xml:space="preserve">דודי, מה הערכים של </w:t>
      </w:r>
      <w:bookmarkStart w:id="4573" w:name="_ETM_Q9_678002"/>
      <w:bookmarkEnd w:id="4573"/>
      <w:r>
        <w:rPr>
          <w:rFonts w:hint="cs"/>
          <w:rtl/>
          <w:lang w:eastAsia="he-IL"/>
        </w:rPr>
        <w:t xml:space="preserve">הליכוד? </w:t>
      </w:r>
    </w:p>
    <w:p w:rsidR="004138B2" w:rsidRDefault="004138B2" w:rsidP="0073511B">
      <w:pPr>
        <w:rPr>
          <w:rtl/>
        </w:rPr>
      </w:pPr>
      <w:bookmarkStart w:id="4574" w:name="_ETM_Q9_676327"/>
      <w:bookmarkEnd w:id="4574"/>
      <w:r>
        <w:rPr>
          <w:rtl/>
        </w:rPr>
        <w:t xml:space="preserve"> </w:t>
      </w:r>
      <w:bookmarkStart w:id="4575" w:name="_ETM_Q9_679719"/>
      <w:bookmarkEnd w:id="4575"/>
    </w:p>
    <w:p w:rsidR="004138B2" w:rsidRDefault="004138B2" w:rsidP="0073511B">
      <w:pPr>
        <w:pStyle w:val="-"/>
        <w:rPr>
          <w:rtl/>
        </w:rPr>
      </w:pPr>
      <w:bookmarkStart w:id="4576" w:name="ET_speakercontinue_5971_11"/>
      <w:r w:rsidRPr="00541548">
        <w:rPr>
          <w:rStyle w:val="TagStyle"/>
          <w:rtl/>
        </w:rPr>
        <w:t xml:space="preserve"> &lt;&lt; דובר_המשך &gt;&gt;</w:t>
      </w:r>
      <w:r w:rsidRPr="006C12F8">
        <w:rPr>
          <w:rStyle w:val="TagStyle"/>
          <w:rtl/>
        </w:rPr>
        <w:t xml:space="preserve"> </w:t>
      </w:r>
      <w:r>
        <w:rPr>
          <w:rtl/>
        </w:rPr>
        <w:t>השר המקשר בין הממשלה לכנסת דוד אמסלם:</w:t>
      </w:r>
      <w:r w:rsidRPr="006C12F8">
        <w:rPr>
          <w:rStyle w:val="TagStyle"/>
          <w:rtl/>
        </w:rPr>
        <w:t xml:space="preserve"> </w:t>
      </w:r>
      <w:r w:rsidRPr="00541548">
        <w:rPr>
          <w:rStyle w:val="TagStyle"/>
          <w:rtl/>
        </w:rPr>
        <w:t>&lt;&lt; דובר_המשך &gt;&gt;</w:t>
      </w:r>
      <w:r>
        <w:rPr>
          <w:rtl/>
        </w:rPr>
        <w:t xml:space="preserve">   </w:t>
      </w:r>
      <w:bookmarkEnd w:id="4576"/>
    </w:p>
    <w:p w:rsidR="004138B2" w:rsidRDefault="004138B2" w:rsidP="0073511B">
      <w:pPr>
        <w:pStyle w:val="KeepWithNext"/>
        <w:rPr>
          <w:rtl/>
          <w:lang w:eastAsia="he-IL"/>
        </w:rPr>
      </w:pPr>
    </w:p>
    <w:p w:rsidR="004138B2" w:rsidRDefault="004138B2" w:rsidP="0073511B">
      <w:pPr>
        <w:rPr>
          <w:rtl/>
        </w:rPr>
      </w:pPr>
      <w:r>
        <w:rPr>
          <w:rtl/>
        </w:rPr>
        <w:t>שנייה</w:t>
      </w:r>
      <w:bookmarkStart w:id="4577" w:name="_ETM_Q9_680230"/>
      <w:bookmarkEnd w:id="4577"/>
      <w:r>
        <w:rPr>
          <w:rFonts w:hint="cs"/>
          <w:rtl/>
        </w:rPr>
        <w:t xml:space="preserve">, </w:t>
      </w:r>
      <w:r>
        <w:rPr>
          <w:rtl/>
        </w:rPr>
        <w:t>דקה</w:t>
      </w:r>
      <w:r>
        <w:rPr>
          <w:rFonts w:hint="cs"/>
          <w:rtl/>
        </w:rPr>
        <w:t>,</w:t>
      </w:r>
      <w:r>
        <w:rPr>
          <w:rtl/>
        </w:rPr>
        <w:t xml:space="preserve"> </w:t>
      </w:r>
      <w:bookmarkStart w:id="4578" w:name="_ETM_Q9_680560"/>
      <w:bookmarkEnd w:id="4578"/>
      <w:r>
        <w:rPr>
          <w:rtl/>
        </w:rPr>
        <w:t>דקה</w:t>
      </w:r>
      <w:bookmarkStart w:id="4579" w:name="_ETM_Q9_680829"/>
      <w:bookmarkEnd w:id="4579"/>
      <w:r>
        <w:rPr>
          <w:rFonts w:hint="cs"/>
          <w:rtl/>
        </w:rPr>
        <w:t xml:space="preserve">, </w:t>
      </w:r>
      <w:r>
        <w:rPr>
          <w:rtl/>
        </w:rPr>
        <w:t xml:space="preserve">לא </w:t>
      </w:r>
      <w:bookmarkStart w:id="4580" w:name="_ETM_Q9_680950"/>
      <w:bookmarkEnd w:id="4580"/>
      <w:r>
        <w:rPr>
          <w:rFonts w:hint="cs"/>
          <w:rtl/>
        </w:rPr>
        <w:t>להפריע לי.</w:t>
      </w:r>
    </w:p>
    <w:p w:rsidR="004138B2" w:rsidRDefault="004138B2" w:rsidP="0073511B">
      <w:pPr>
        <w:rPr>
          <w:rtl/>
        </w:rPr>
      </w:pPr>
    </w:p>
    <w:p w:rsidR="004138B2" w:rsidRDefault="004138B2" w:rsidP="0073511B">
      <w:pPr>
        <w:pStyle w:val="af5"/>
        <w:rPr>
          <w:rtl/>
        </w:rPr>
      </w:pPr>
      <w:bookmarkStart w:id="4581" w:name="ET_interruption_5857_12"/>
      <w:r w:rsidRPr="00541548">
        <w:rPr>
          <w:rStyle w:val="TagStyle"/>
          <w:rtl/>
        </w:rPr>
        <w:t xml:space="preserve"> &lt;&lt; קריאה &gt;&gt;</w:t>
      </w:r>
      <w:r w:rsidRPr="006C12F8">
        <w:rPr>
          <w:rStyle w:val="TagStyle"/>
          <w:rtl/>
        </w:rPr>
        <w:t xml:space="preserve"> </w:t>
      </w:r>
      <w:r>
        <w:rPr>
          <w:rtl/>
        </w:rPr>
        <w:t>אלכס קושניר (ישראל ביתנו):</w:t>
      </w:r>
      <w:r w:rsidRPr="006C12F8">
        <w:rPr>
          <w:rStyle w:val="TagStyle"/>
          <w:rtl/>
        </w:rPr>
        <w:t xml:space="preserve"> </w:t>
      </w:r>
      <w:r w:rsidRPr="00541548">
        <w:rPr>
          <w:rStyle w:val="TagStyle"/>
          <w:rtl/>
        </w:rPr>
        <w:t>&lt;&lt; קריאה &gt;&gt;</w:t>
      </w:r>
      <w:r>
        <w:rPr>
          <w:rtl/>
        </w:rPr>
        <w:t xml:space="preserve">   </w:t>
      </w:r>
      <w:bookmarkEnd w:id="4581"/>
    </w:p>
    <w:p w:rsidR="004138B2" w:rsidRDefault="004138B2" w:rsidP="0073511B">
      <w:pPr>
        <w:pStyle w:val="KeepWithNext"/>
        <w:rPr>
          <w:rtl/>
          <w:lang w:eastAsia="he-IL"/>
        </w:rPr>
      </w:pPr>
    </w:p>
    <w:p w:rsidR="004138B2" w:rsidRDefault="004138B2" w:rsidP="0073511B">
      <w:pPr>
        <w:rPr>
          <w:rtl/>
          <w:lang w:eastAsia="he-IL"/>
        </w:rPr>
      </w:pPr>
      <w:bookmarkStart w:id="4582" w:name="_ETM_Q9_684389"/>
      <w:bookmarkEnd w:id="4582"/>
      <w:r>
        <w:rPr>
          <w:rFonts w:hint="cs"/>
          <w:rtl/>
          <w:lang w:eastAsia="he-IL"/>
        </w:rPr>
        <w:t>לא, אני שואל.</w:t>
      </w:r>
    </w:p>
    <w:p w:rsidR="004138B2" w:rsidRDefault="004138B2" w:rsidP="0073511B">
      <w:pPr>
        <w:rPr>
          <w:rtl/>
          <w:lang w:eastAsia="he-IL"/>
        </w:rPr>
      </w:pPr>
    </w:p>
    <w:p w:rsidR="004138B2" w:rsidRDefault="004138B2" w:rsidP="0073511B">
      <w:pPr>
        <w:pStyle w:val="-"/>
        <w:rPr>
          <w:rtl/>
        </w:rPr>
      </w:pPr>
      <w:bookmarkStart w:id="4583" w:name="ET_speakercontinue_5971_13"/>
      <w:r w:rsidRPr="00541548">
        <w:rPr>
          <w:rStyle w:val="TagStyle"/>
          <w:rtl/>
        </w:rPr>
        <w:t xml:space="preserve"> &lt;&lt; דובר_המשך &gt;&gt;</w:t>
      </w:r>
      <w:r w:rsidRPr="006C12F8">
        <w:rPr>
          <w:rStyle w:val="TagStyle"/>
          <w:rtl/>
        </w:rPr>
        <w:t xml:space="preserve"> </w:t>
      </w:r>
      <w:r>
        <w:rPr>
          <w:rtl/>
        </w:rPr>
        <w:t>השר המקשר בין הממשלה לכנסת דוד אמסלם:</w:t>
      </w:r>
      <w:r w:rsidRPr="006C12F8">
        <w:rPr>
          <w:rStyle w:val="TagStyle"/>
          <w:rtl/>
        </w:rPr>
        <w:t xml:space="preserve"> </w:t>
      </w:r>
      <w:r w:rsidRPr="00541548">
        <w:rPr>
          <w:rStyle w:val="TagStyle"/>
          <w:rtl/>
        </w:rPr>
        <w:t>&lt;&lt; דובר_המשך &gt;&gt;</w:t>
      </w:r>
      <w:r>
        <w:rPr>
          <w:rtl/>
        </w:rPr>
        <w:t xml:space="preserve">   </w:t>
      </w:r>
      <w:bookmarkEnd w:id="4583"/>
    </w:p>
    <w:p w:rsidR="004138B2" w:rsidRDefault="004138B2" w:rsidP="0073511B">
      <w:pPr>
        <w:pStyle w:val="KeepWithNext"/>
        <w:rPr>
          <w:rtl/>
          <w:lang w:eastAsia="he-IL"/>
        </w:rPr>
      </w:pPr>
    </w:p>
    <w:p w:rsidR="004138B2" w:rsidRDefault="004138B2" w:rsidP="0073511B">
      <w:pPr>
        <w:rPr>
          <w:rtl/>
        </w:rPr>
      </w:pPr>
      <w:bookmarkStart w:id="4584" w:name="_ETM_Q9_678415"/>
      <w:bookmarkStart w:id="4585" w:name="_ETM_Q9_678468"/>
      <w:bookmarkStart w:id="4586" w:name="_ETM_Q9_682249"/>
      <w:bookmarkEnd w:id="4584"/>
      <w:bookmarkEnd w:id="4585"/>
      <w:bookmarkEnd w:id="4586"/>
      <w:r>
        <w:rPr>
          <w:rtl/>
        </w:rPr>
        <w:t xml:space="preserve">לא </w:t>
      </w:r>
      <w:bookmarkStart w:id="4587" w:name="_ETM_Q9_683209"/>
      <w:bookmarkEnd w:id="4587"/>
      <w:r>
        <w:rPr>
          <w:rFonts w:hint="cs"/>
          <w:rtl/>
        </w:rPr>
        <w:t>מעניין אותם. איך</w:t>
      </w:r>
      <w:r>
        <w:rPr>
          <w:rtl/>
        </w:rPr>
        <w:t xml:space="preserve"> </w:t>
      </w:r>
      <w:bookmarkStart w:id="4588" w:name="_ETM_Q9_683629"/>
      <w:bookmarkEnd w:id="4588"/>
      <w:r>
        <w:rPr>
          <w:rtl/>
        </w:rPr>
        <w:t>בן</w:t>
      </w:r>
      <w:r>
        <w:rPr>
          <w:rFonts w:hint="cs"/>
          <w:rtl/>
        </w:rPr>
        <w:t xml:space="preserve"> </w:t>
      </w:r>
      <w:r>
        <w:rPr>
          <w:rtl/>
        </w:rPr>
        <w:t xml:space="preserve">אדם </w:t>
      </w:r>
      <w:bookmarkStart w:id="4589" w:name="_ETM_Q9_684200"/>
      <w:bookmarkEnd w:id="4589"/>
      <w:r>
        <w:rPr>
          <w:rtl/>
        </w:rPr>
        <w:t xml:space="preserve">בא </w:t>
      </w:r>
      <w:bookmarkStart w:id="4590" w:name="_ETM_Q9_684379"/>
      <w:bookmarkEnd w:id="4590"/>
      <w:r>
        <w:rPr>
          <w:rtl/>
        </w:rPr>
        <w:t xml:space="preserve">לרדיו </w:t>
      </w:r>
      <w:bookmarkStart w:id="4591" w:name="_ETM_Q9_685459"/>
      <w:bookmarkEnd w:id="4591"/>
      <w:r>
        <w:rPr>
          <w:rtl/>
        </w:rPr>
        <w:t xml:space="preserve">או </w:t>
      </w:r>
      <w:bookmarkStart w:id="4592" w:name="_ETM_Q9_685579"/>
      <w:bookmarkEnd w:id="4592"/>
      <w:r>
        <w:rPr>
          <w:rtl/>
        </w:rPr>
        <w:t xml:space="preserve">לכלי </w:t>
      </w:r>
      <w:bookmarkStart w:id="4593" w:name="_ETM_Q9_685909"/>
      <w:bookmarkEnd w:id="4593"/>
      <w:r>
        <w:rPr>
          <w:rtl/>
        </w:rPr>
        <w:t xml:space="preserve">תקשורת </w:t>
      </w:r>
      <w:bookmarkStart w:id="4594" w:name="_ETM_Q9_686480"/>
      <w:bookmarkEnd w:id="4594"/>
      <w:r>
        <w:rPr>
          <w:rFonts w:hint="cs"/>
          <w:rtl/>
        </w:rPr>
        <w:t>ו</w:t>
      </w:r>
      <w:r>
        <w:rPr>
          <w:rtl/>
        </w:rPr>
        <w:t xml:space="preserve">מדבר </w:t>
      </w:r>
      <w:bookmarkStart w:id="4595" w:name="_ETM_Q9_686959"/>
      <w:bookmarkEnd w:id="4595"/>
      <w:r>
        <w:rPr>
          <w:rtl/>
        </w:rPr>
        <w:t>ככה</w:t>
      </w:r>
      <w:r>
        <w:rPr>
          <w:rFonts w:hint="cs"/>
          <w:rtl/>
        </w:rPr>
        <w:t>,</w:t>
      </w:r>
      <w:r>
        <w:rPr>
          <w:rtl/>
        </w:rPr>
        <w:t xml:space="preserve"> </w:t>
      </w:r>
      <w:bookmarkStart w:id="4596" w:name="_ETM_Q9_687260"/>
      <w:bookmarkEnd w:id="4596"/>
      <w:r>
        <w:rPr>
          <w:rtl/>
        </w:rPr>
        <w:t xml:space="preserve">גם </w:t>
      </w:r>
      <w:bookmarkStart w:id="4597" w:name="_ETM_Q9_687469"/>
      <w:bookmarkEnd w:id="4597"/>
      <w:r>
        <w:rPr>
          <w:rtl/>
        </w:rPr>
        <w:t xml:space="preserve">אם </w:t>
      </w:r>
      <w:bookmarkStart w:id="4598" w:name="_ETM_Q9_687590"/>
      <w:bookmarkEnd w:id="4598"/>
      <w:r>
        <w:rPr>
          <w:rtl/>
        </w:rPr>
        <w:t xml:space="preserve">אתה </w:t>
      </w:r>
      <w:bookmarkStart w:id="4599" w:name="_ETM_Q9_687739"/>
      <w:bookmarkEnd w:id="4599"/>
      <w:r>
        <w:rPr>
          <w:rtl/>
        </w:rPr>
        <w:t>חושב</w:t>
      </w:r>
      <w:r>
        <w:rPr>
          <w:rFonts w:hint="cs"/>
          <w:rtl/>
        </w:rPr>
        <w:t xml:space="preserve"> ככה. </w:t>
      </w:r>
      <w:bookmarkStart w:id="4600" w:name="_ETM_Q9_685769"/>
      <w:bookmarkStart w:id="4601" w:name="_ETM_Q9_689840"/>
      <w:bookmarkEnd w:id="4600"/>
      <w:bookmarkEnd w:id="4601"/>
      <w:r>
        <w:rPr>
          <w:rtl/>
        </w:rPr>
        <w:t xml:space="preserve">אני </w:t>
      </w:r>
      <w:bookmarkStart w:id="4602" w:name="_ETM_Q9_690110"/>
      <w:bookmarkEnd w:id="4602"/>
      <w:r>
        <w:rPr>
          <w:rtl/>
        </w:rPr>
        <w:t xml:space="preserve">מקבל </w:t>
      </w:r>
      <w:bookmarkStart w:id="4603" w:name="_ETM_Q9_691969"/>
      <w:bookmarkEnd w:id="4603"/>
      <w:r>
        <w:rPr>
          <w:rtl/>
        </w:rPr>
        <w:t xml:space="preserve">מכתב </w:t>
      </w:r>
      <w:bookmarkStart w:id="4604" w:name="_ETM_Q9_694219"/>
      <w:bookmarkEnd w:id="4604"/>
      <w:r>
        <w:rPr>
          <w:rFonts w:hint="cs"/>
          <w:rtl/>
        </w:rPr>
        <w:t>מה-20 בדצמבר, ממי?</w:t>
      </w:r>
      <w:r>
        <w:rPr>
          <w:rtl/>
        </w:rPr>
        <w:t xml:space="preserve"> </w:t>
      </w:r>
      <w:bookmarkStart w:id="4605" w:name="_ETM_Q9_694790"/>
      <w:bookmarkStart w:id="4606" w:name="_ETM_Q9_697860"/>
      <w:bookmarkEnd w:id="4605"/>
      <w:bookmarkEnd w:id="4606"/>
      <w:r>
        <w:rPr>
          <w:rtl/>
        </w:rPr>
        <w:t xml:space="preserve">מקבוצת </w:t>
      </w:r>
      <w:bookmarkStart w:id="4607" w:name="_ETM_Q9_698520"/>
      <w:bookmarkEnd w:id="4607"/>
      <w:r>
        <w:rPr>
          <w:rtl/>
        </w:rPr>
        <w:t>הגו</w:t>
      </w:r>
      <w:r>
        <w:rPr>
          <w:rFonts w:hint="cs"/>
          <w:rtl/>
        </w:rPr>
        <w:t>ל</w:t>
      </w:r>
      <w:r>
        <w:rPr>
          <w:rtl/>
        </w:rPr>
        <w:t xml:space="preserve">ף </w:t>
      </w:r>
      <w:bookmarkStart w:id="4608" w:name="_ETM_Q9_698910"/>
      <w:bookmarkEnd w:id="4608"/>
      <w:r>
        <w:rPr>
          <w:rtl/>
        </w:rPr>
        <w:t xml:space="preserve">של </w:t>
      </w:r>
      <w:bookmarkStart w:id="4609" w:name="_ETM_Q9_699090"/>
      <w:bookmarkEnd w:id="4609"/>
      <w:r>
        <w:rPr>
          <w:rtl/>
        </w:rPr>
        <w:t>קיסריה</w:t>
      </w:r>
      <w:r>
        <w:rPr>
          <w:rFonts w:hint="cs"/>
          <w:rtl/>
        </w:rPr>
        <w:t>:</w:t>
      </w:r>
      <w:r>
        <w:rPr>
          <w:rtl/>
        </w:rPr>
        <w:t xml:space="preserve"> </w:t>
      </w:r>
      <w:bookmarkStart w:id="4610" w:name="_ETM_Q9_701999"/>
      <w:bookmarkEnd w:id="4610"/>
      <w:r>
        <w:rPr>
          <w:rtl/>
        </w:rPr>
        <w:t xml:space="preserve">אנחנו </w:t>
      </w:r>
      <w:bookmarkStart w:id="4611" w:name="_ETM_Q9_702510"/>
      <w:bookmarkEnd w:id="4611"/>
      <w:r>
        <w:rPr>
          <w:rFonts w:hint="cs"/>
          <w:rtl/>
        </w:rPr>
        <w:t>120</w:t>
      </w:r>
      <w:bookmarkStart w:id="4612" w:name="_ETM_Q9_703229"/>
      <w:bookmarkEnd w:id="4612"/>
      <w:r>
        <w:rPr>
          <w:rFonts w:hint="cs"/>
          <w:rtl/>
        </w:rPr>
        <w:t xml:space="preserve"> </w:t>
      </w:r>
      <w:r>
        <w:rPr>
          <w:rtl/>
        </w:rPr>
        <w:t xml:space="preserve">בכירים </w:t>
      </w:r>
      <w:bookmarkStart w:id="4613" w:name="_ETM_Q9_703969"/>
      <w:bookmarkEnd w:id="4613"/>
      <w:r>
        <w:rPr>
          <w:rtl/>
        </w:rPr>
        <w:t>וב</w:t>
      </w:r>
      <w:r>
        <w:rPr>
          <w:rFonts w:hint="cs"/>
          <w:rtl/>
        </w:rPr>
        <w:t>כ</w:t>
      </w:r>
      <w:r>
        <w:rPr>
          <w:rtl/>
        </w:rPr>
        <w:t xml:space="preserve">ירות </w:t>
      </w:r>
      <w:bookmarkStart w:id="4614" w:name="_ETM_Q9_704569"/>
      <w:bookmarkEnd w:id="4614"/>
      <w:r>
        <w:rPr>
          <w:rtl/>
        </w:rPr>
        <w:t xml:space="preserve">בתעשייה </w:t>
      </w:r>
      <w:bookmarkStart w:id="4615" w:name="_ETM_Q9_705170"/>
      <w:bookmarkEnd w:id="4615"/>
      <w:r>
        <w:rPr>
          <w:rtl/>
        </w:rPr>
        <w:t xml:space="preserve">במשק </w:t>
      </w:r>
      <w:bookmarkStart w:id="4616" w:name="_ETM_Q9_705799"/>
      <w:bookmarkEnd w:id="4616"/>
      <w:r>
        <w:rPr>
          <w:rtl/>
        </w:rPr>
        <w:t xml:space="preserve">הישראלי </w:t>
      </w:r>
      <w:bookmarkStart w:id="4617" w:name="_ETM_Q9_706370"/>
      <w:bookmarkEnd w:id="4617"/>
      <w:r>
        <w:rPr>
          <w:rFonts w:hint="cs"/>
          <w:rtl/>
        </w:rPr>
        <w:t xml:space="preserve">– </w:t>
      </w:r>
      <w:r>
        <w:rPr>
          <w:rtl/>
        </w:rPr>
        <w:t xml:space="preserve">דרך </w:t>
      </w:r>
      <w:bookmarkStart w:id="4618" w:name="_ETM_Q9_706549"/>
      <w:bookmarkEnd w:id="4618"/>
      <w:r>
        <w:rPr>
          <w:rtl/>
        </w:rPr>
        <w:t>אגב</w:t>
      </w:r>
      <w:r>
        <w:rPr>
          <w:rFonts w:hint="cs"/>
          <w:rtl/>
        </w:rPr>
        <w:t>,</w:t>
      </w:r>
      <w:r>
        <w:rPr>
          <w:rtl/>
        </w:rPr>
        <w:t xml:space="preserve"> </w:t>
      </w:r>
      <w:bookmarkStart w:id="4619" w:name="_ETM_Q9_706790"/>
      <w:bookmarkEnd w:id="4619"/>
      <w:r>
        <w:rPr>
          <w:rtl/>
        </w:rPr>
        <w:t xml:space="preserve">הוא </w:t>
      </w:r>
      <w:bookmarkStart w:id="4620" w:name="_ETM_Q9_706879"/>
      <w:bookmarkEnd w:id="4620"/>
      <w:r>
        <w:rPr>
          <w:rFonts w:hint="cs"/>
          <w:rtl/>
        </w:rPr>
        <w:t>אחד</w:t>
      </w:r>
      <w:r>
        <w:rPr>
          <w:rtl/>
        </w:rPr>
        <w:t xml:space="preserve"> </w:t>
      </w:r>
      <w:bookmarkStart w:id="4621" w:name="_ETM_Q9_707179"/>
      <w:bookmarkEnd w:id="4621"/>
      <w:r>
        <w:rPr>
          <w:rtl/>
        </w:rPr>
        <w:t>מהם</w:t>
      </w:r>
      <w:r>
        <w:rPr>
          <w:rFonts w:hint="cs"/>
          <w:rtl/>
        </w:rPr>
        <w:t>.</w:t>
      </w:r>
      <w:r>
        <w:rPr>
          <w:rtl/>
        </w:rPr>
        <w:t xml:space="preserve"> </w:t>
      </w:r>
      <w:bookmarkStart w:id="4622" w:name="_ETM_Q9_707970"/>
      <w:bookmarkEnd w:id="4622"/>
      <w:r>
        <w:rPr>
          <w:rtl/>
        </w:rPr>
        <w:t xml:space="preserve">דרך </w:t>
      </w:r>
      <w:bookmarkStart w:id="4623" w:name="_ETM_Q9_708150"/>
      <w:bookmarkEnd w:id="4623"/>
      <w:r>
        <w:rPr>
          <w:rtl/>
        </w:rPr>
        <w:t>אגב</w:t>
      </w:r>
      <w:r>
        <w:rPr>
          <w:rFonts w:hint="cs"/>
          <w:rtl/>
        </w:rPr>
        <w:t>,</w:t>
      </w:r>
      <w:r>
        <w:rPr>
          <w:rtl/>
        </w:rPr>
        <w:t xml:space="preserve"> </w:t>
      </w:r>
      <w:bookmarkStart w:id="4624" w:name="_ETM_Q9_708630"/>
      <w:bookmarkEnd w:id="4624"/>
      <w:r>
        <w:rPr>
          <w:rtl/>
        </w:rPr>
        <w:t xml:space="preserve">אני </w:t>
      </w:r>
      <w:bookmarkStart w:id="4625" w:name="_ETM_Q9_708809"/>
      <w:bookmarkEnd w:id="4625"/>
      <w:r>
        <w:rPr>
          <w:rFonts w:hint="cs"/>
          <w:rtl/>
        </w:rPr>
        <w:t>מעריך</w:t>
      </w:r>
      <w:r>
        <w:rPr>
          <w:rtl/>
        </w:rPr>
        <w:t xml:space="preserve"> </w:t>
      </w:r>
      <w:bookmarkStart w:id="4626" w:name="_ETM_Q9_709110"/>
      <w:bookmarkEnd w:id="4626"/>
      <w:r>
        <w:rPr>
          <w:rtl/>
        </w:rPr>
        <w:t xml:space="preserve">שחלק </w:t>
      </w:r>
      <w:bookmarkStart w:id="4627" w:name="_ETM_Q9_709530"/>
      <w:bookmarkEnd w:id="4627"/>
      <w:r>
        <w:rPr>
          <w:rtl/>
        </w:rPr>
        <w:t xml:space="preserve">גדול </w:t>
      </w:r>
      <w:bookmarkStart w:id="4628" w:name="_ETM_Q9_709770"/>
      <w:bookmarkEnd w:id="4628"/>
      <w:r>
        <w:rPr>
          <w:rtl/>
        </w:rPr>
        <w:t xml:space="preserve">מהם </w:t>
      </w:r>
      <w:bookmarkStart w:id="4629" w:name="_ETM_Q9_710010"/>
      <w:bookmarkEnd w:id="4629"/>
      <w:r>
        <w:rPr>
          <w:rtl/>
        </w:rPr>
        <w:t xml:space="preserve">לא </w:t>
      </w:r>
      <w:bookmarkStart w:id="4630" w:name="_ETM_Q9_710540"/>
      <w:bookmarkStart w:id="4631" w:name="_ETM_Q9_711200"/>
      <w:bookmarkEnd w:id="4630"/>
      <w:bookmarkEnd w:id="4631"/>
      <w:r>
        <w:rPr>
          <w:rtl/>
        </w:rPr>
        <w:t xml:space="preserve">רחוק </w:t>
      </w:r>
      <w:bookmarkStart w:id="4632" w:name="_ETM_Q9_711500"/>
      <w:bookmarkEnd w:id="4632"/>
      <w:r>
        <w:rPr>
          <w:rtl/>
        </w:rPr>
        <w:t>מזה</w:t>
      </w:r>
      <w:r>
        <w:rPr>
          <w:rFonts w:hint="cs"/>
          <w:rtl/>
        </w:rPr>
        <w:t xml:space="preserve">. </w:t>
      </w:r>
      <w:bookmarkStart w:id="4633" w:name="_ETM_Q9_713168"/>
      <w:bookmarkEnd w:id="4633"/>
      <w:r>
        <w:rPr>
          <w:rFonts w:hint="cs"/>
          <w:rtl/>
        </w:rPr>
        <w:t>הוא</w:t>
      </w:r>
      <w:r>
        <w:rPr>
          <w:rtl/>
        </w:rPr>
        <w:t xml:space="preserve"> </w:t>
      </w:r>
      <w:bookmarkStart w:id="4634" w:name="_ETM_Q9_711710"/>
      <w:bookmarkEnd w:id="4634"/>
      <w:r>
        <w:rPr>
          <w:rtl/>
        </w:rPr>
        <w:t xml:space="preserve">מדבר </w:t>
      </w:r>
      <w:bookmarkStart w:id="4635" w:name="_ETM_Q9_712160"/>
      <w:bookmarkEnd w:id="4635"/>
      <w:r>
        <w:rPr>
          <w:rtl/>
        </w:rPr>
        <w:t xml:space="preserve">על </w:t>
      </w:r>
      <w:bookmarkStart w:id="4636" w:name="_ETM_Q9_712250"/>
      <w:bookmarkEnd w:id="4636"/>
      <w:r>
        <w:rPr>
          <w:rtl/>
        </w:rPr>
        <w:t>הדירקטור</w:t>
      </w:r>
      <w:r>
        <w:rPr>
          <w:rFonts w:hint="cs"/>
          <w:rtl/>
        </w:rPr>
        <w:t>ים,</w:t>
      </w:r>
      <w:r>
        <w:rPr>
          <w:rtl/>
        </w:rPr>
        <w:t xml:space="preserve"> </w:t>
      </w:r>
      <w:bookmarkStart w:id="4637" w:name="_ETM_Q9_713000"/>
      <w:bookmarkEnd w:id="4637"/>
      <w:r>
        <w:rPr>
          <w:rtl/>
        </w:rPr>
        <w:t xml:space="preserve">שמירת </w:t>
      </w:r>
      <w:bookmarkStart w:id="4638" w:name="_ETM_Q9_713630"/>
      <w:bookmarkStart w:id="4639" w:name="_ETM_Q9_714319"/>
      <w:bookmarkEnd w:id="4638"/>
      <w:bookmarkEnd w:id="4639"/>
      <w:r>
        <w:rPr>
          <w:rtl/>
        </w:rPr>
        <w:t xml:space="preserve">שלטון </w:t>
      </w:r>
      <w:bookmarkStart w:id="4640" w:name="_ETM_Q9_714770"/>
      <w:bookmarkEnd w:id="4640"/>
      <w:r>
        <w:rPr>
          <w:rtl/>
        </w:rPr>
        <w:t xml:space="preserve">החוק </w:t>
      </w:r>
      <w:bookmarkStart w:id="4641" w:name="_ETM_Q9_714980"/>
      <w:bookmarkEnd w:id="4641"/>
      <w:r>
        <w:rPr>
          <w:rtl/>
        </w:rPr>
        <w:t>בדירקטורי</w:t>
      </w:r>
      <w:bookmarkStart w:id="4642" w:name="_ETM_Q9_716459"/>
      <w:bookmarkEnd w:id="4642"/>
      <w:r>
        <w:rPr>
          <w:rFonts w:hint="cs"/>
          <w:rtl/>
        </w:rPr>
        <w:t xml:space="preserve">ם. </w:t>
      </w:r>
      <w:r>
        <w:rPr>
          <w:rtl/>
        </w:rPr>
        <w:t xml:space="preserve">דרך </w:t>
      </w:r>
      <w:bookmarkStart w:id="4643" w:name="_ETM_Q9_716730"/>
      <w:bookmarkEnd w:id="4643"/>
      <w:r>
        <w:rPr>
          <w:rtl/>
        </w:rPr>
        <w:t>אגב</w:t>
      </w:r>
      <w:r>
        <w:rPr>
          <w:rFonts w:hint="cs"/>
          <w:rtl/>
        </w:rPr>
        <w:t>,</w:t>
      </w:r>
      <w:r>
        <w:rPr>
          <w:rtl/>
        </w:rPr>
        <w:t xml:space="preserve"> </w:t>
      </w:r>
      <w:bookmarkStart w:id="4644" w:name="_ETM_Q9_717510"/>
      <w:bookmarkEnd w:id="4644"/>
      <w:r>
        <w:rPr>
          <w:rtl/>
        </w:rPr>
        <w:t xml:space="preserve">זה </w:t>
      </w:r>
      <w:bookmarkStart w:id="4645" w:name="_ETM_Q9_717749"/>
      <w:bookmarkStart w:id="4646" w:name="_ETM_Q9_718499"/>
      <w:bookmarkEnd w:id="4645"/>
      <w:bookmarkEnd w:id="4646"/>
      <w:r>
        <w:rPr>
          <w:rtl/>
        </w:rPr>
        <w:t xml:space="preserve">120 </w:t>
      </w:r>
      <w:bookmarkStart w:id="4647" w:name="_ETM_Q9_719069"/>
      <w:bookmarkEnd w:id="4647"/>
      <w:r>
        <w:rPr>
          <w:rtl/>
        </w:rPr>
        <w:t>איש</w:t>
      </w:r>
      <w:r>
        <w:rPr>
          <w:rFonts w:hint="cs"/>
          <w:rtl/>
        </w:rPr>
        <w:t>,</w:t>
      </w:r>
      <w:r>
        <w:rPr>
          <w:rtl/>
        </w:rPr>
        <w:t xml:space="preserve"> </w:t>
      </w:r>
      <w:bookmarkStart w:id="4648" w:name="_ETM_Q9_719579"/>
      <w:bookmarkStart w:id="4649" w:name="_ETM_Q9_720059"/>
      <w:bookmarkEnd w:id="4648"/>
      <w:bookmarkEnd w:id="4649"/>
      <w:r>
        <w:rPr>
          <w:rFonts w:hint="cs"/>
          <w:rtl/>
        </w:rPr>
        <w:t>ו</w:t>
      </w:r>
      <w:r>
        <w:rPr>
          <w:rtl/>
        </w:rPr>
        <w:t xml:space="preserve">בדקתי </w:t>
      </w:r>
      <w:bookmarkStart w:id="4650" w:name="_ETM_Q9_720929"/>
      <w:bookmarkEnd w:id="4650"/>
      <w:r>
        <w:rPr>
          <w:rFonts w:hint="cs"/>
          <w:rtl/>
        </w:rPr>
        <w:t xml:space="preserve">– </w:t>
      </w:r>
      <w:r>
        <w:rPr>
          <w:rtl/>
        </w:rPr>
        <w:t xml:space="preserve">רובם </w:t>
      </w:r>
      <w:bookmarkStart w:id="4651" w:name="_ETM_Q9_721439"/>
      <w:bookmarkStart w:id="4652" w:name="_ETM_Q9_721919"/>
      <w:bookmarkEnd w:id="4651"/>
      <w:bookmarkEnd w:id="4652"/>
      <w:r>
        <w:rPr>
          <w:rtl/>
        </w:rPr>
        <w:t xml:space="preserve">חתומים </w:t>
      </w:r>
      <w:bookmarkStart w:id="4653" w:name="_ETM_Q9_722549"/>
      <w:bookmarkEnd w:id="4653"/>
      <w:r>
        <w:rPr>
          <w:rtl/>
        </w:rPr>
        <w:t xml:space="preserve">גם </w:t>
      </w:r>
      <w:bookmarkStart w:id="4654" w:name="_ETM_Q9_722760"/>
      <w:bookmarkEnd w:id="4654"/>
      <w:r>
        <w:rPr>
          <w:rtl/>
        </w:rPr>
        <w:t xml:space="preserve">על </w:t>
      </w:r>
      <w:bookmarkStart w:id="4655" w:name="_ETM_Q9_722909"/>
      <w:bookmarkEnd w:id="4655"/>
      <w:r>
        <w:rPr>
          <w:rtl/>
        </w:rPr>
        <w:t xml:space="preserve">העמותה </w:t>
      </w:r>
      <w:bookmarkStart w:id="4656" w:name="_ETM_Q9_723900"/>
      <w:bookmarkEnd w:id="4656"/>
      <w:r>
        <w:rPr>
          <w:rtl/>
        </w:rPr>
        <w:t>ש</w:t>
      </w:r>
      <w:r>
        <w:rPr>
          <w:rFonts w:hint="cs"/>
          <w:rtl/>
        </w:rPr>
        <w:t xml:space="preserve">לפיה </w:t>
      </w:r>
      <w:r>
        <w:rPr>
          <w:rtl/>
        </w:rPr>
        <w:t xml:space="preserve">ראש </w:t>
      </w:r>
      <w:bookmarkStart w:id="4657" w:name="_ETM_Q9_724260"/>
      <w:bookmarkEnd w:id="4657"/>
      <w:r>
        <w:rPr>
          <w:rtl/>
        </w:rPr>
        <w:t xml:space="preserve">הממשלה </w:t>
      </w:r>
      <w:bookmarkStart w:id="4658" w:name="_ETM_Q9_724650"/>
      <w:bookmarkEnd w:id="4658"/>
      <w:r>
        <w:rPr>
          <w:rtl/>
        </w:rPr>
        <w:t xml:space="preserve">לא </w:t>
      </w:r>
      <w:bookmarkStart w:id="4659" w:name="_ETM_Q9_724769"/>
      <w:bookmarkEnd w:id="4659"/>
      <w:r>
        <w:rPr>
          <w:rtl/>
        </w:rPr>
        <w:t xml:space="preserve">צריך </w:t>
      </w:r>
      <w:bookmarkStart w:id="4660" w:name="_ETM_Q9_725010"/>
      <w:bookmarkEnd w:id="4660"/>
      <w:r>
        <w:rPr>
          <w:rtl/>
        </w:rPr>
        <w:t xml:space="preserve">להקים </w:t>
      </w:r>
      <w:bookmarkStart w:id="4661" w:name="_ETM_Q9_725309"/>
      <w:bookmarkEnd w:id="4661"/>
      <w:r>
        <w:rPr>
          <w:rtl/>
        </w:rPr>
        <w:t>ממשלה</w:t>
      </w:r>
      <w:r>
        <w:rPr>
          <w:rFonts w:hint="cs"/>
          <w:rtl/>
        </w:rPr>
        <w:t>,</w:t>
      </w:r>
      <w:r>
        <w:rPr>
          <w:rtl/>
        </w:rPr>
        <w:t xml:space="preserve"> </w:t>
      </w:r>
      <w:bookmarkStart w:id="4662" w:name="_ETM_Q9_725790"/>
      <w:bookmarkEnd w:id="4662"/>
      <w:r>
        <w:rPr>
          <w:rtl/>
        </w:rPr>
        <w:t xml:space="preserve">שהנשיא </w:t>
      </w:r>
      <w:bookmarkStart w:id="4663" w:name="_ETM_Q9_726299"/>
      <w:bookmarkEnd w:id="4663"/>
      <w:r>
        <w:rPr>
          <w:rtl/>
        </w:rPr>
        <w:t xml:space="preserve">לא </w:t>
      </w:r>
      <w:bookmarkStart w:id="4664" w:name="_ETM_Q9_726450"/>
      <w:bookmarkEnd w:id="4664"/>
      <w:r>
        <w:rPr>
          <w:rFonts w:hint="cs"/>
          <w:rtl/>
        </w:rPr>
        <w:t>יטיל</w:t>
      </w:r>
      <w:r>
        <w:rPr>
          <w:rtl/>
        </w:rPr>
        <w:t xml:space="preserve"> </w:t>
      </w:r>
      <w:bookmarkStart w:id="4665" w:name="_ETM_Q9_726809"/>
      <w:bookmarkEnd w:id="4665"/>
      <w:r>
        <w:rPr>
          <w:rtl/>
        </w:rPr>
        <w:t>את</w:t>
      </w:r>
      <w:r>
        <w:rPr>
          <w:rFonts w:hint="cs"/>
          <w:rtl/>
        </w:rPr>
        <w:t xml:space="preserve"> הקמת</w:t>
      </w:r>
      <w:bookmarkStart w:id="4666" w:name="_ETM_Q9_727691"/>
      <w:bookmarkEnd w:id="4666"/>
      <w:r>
        <w:rPr>
          <w:rtl/>
        </w:rPr>
        <w:t xml:space="preserve"> </w:t>
      </w:r>
      <w:bookmarkStart w:id="4667" w:name="_ETM_Q9_727019"/>
      <w:bookmarkEnd w:id="4667"/>
      <w:r>
        <w:rPr>
          <w:rFonts w:hint="cs"/>
          <w:rtl/>
        </w:rPr>
        <w:t>הממשלה על ראש הממשלה.</w:t>
      </w:r>
      <w:r>
        <w:rPr>
          <w:rtl/>
        </w:rPr>
        <w:t xml:space="preserve"> </w:t>
      </w:r>
      <w:bookmarkStart w:id="4668" w:name="_ETM_Q9_729150"/>
      <w:bookmarkStart w:id="4669" w:name="_ETM_Q9_730900"/>
      <w:bookmarkStart w:id="4670" w:name="_ETM_Q9_731290"/>
      <w:bookmarkEnd w:id="4668"/>
      <w:bookmarkEnd w:id="4669"/>
      <w:bookmarkEnd w:id="4670"/>
      <w:r>
        <w:rPr>
          <w:rtl/>
        </w:rPr>
        <w:t>רובם</w:t>
      </w:r>
      <w:r>
        <w:rPr>
          <w:rFonts w:hint="cs"/>
          <w:rtl/>
        </w:rPr>
        <w:t>,</w:t>
      </w:r>
      <w:r>
        <w:rPr>
          <w:rtl/>
        </w:rPr>
        <w:t xml:space="preserve"> </w:t>
      </w:r>
      <w:bookmarkStart w:id="4671" w:name="_ETM_Q9_731829"/>
      <w:bookmarkEnd w:id="4671"/>
      <w:r>
        <w:rPr>
          <w:rtl/>
        </w:rPr>
        <w:t xml:space="preserve">דרך </w:t>
      </w:r>
      <w:bookmarkStart w:id="4672" w:name="_ETM_Q9_732069"/>
      <w:bookmarkEnd w:id="4672"/>
      <w:r>
        <w:rPr>
          <w:rtl/>
        </w:rPr>
        <w:t>אגב</w:t>
      </w:r>
      <w:r>
        <w:rPr>
          <w:rFonts w:hint="cs"/>
          <w:rtl/>
        </w:rPr>
        <w:t>,</w:t>
      </w:r>
      <w:r>
        <w:rPr>
          <w:rtl/>
        </w:rPr>
        <w:t xml:space="preserve"> </w:t>
      </w:r>
      <w:bookmarkStart w:id="4673" w:name="_ETM_Q9_733160"/>
      <w:bookmarkEnd w:id="4673"/>
      <w:r>
        <w:rPr>
          <w:rtl/>
        </w:rPr>
        <w:t xml:space="preserve">חתומים </w:t>
      </w:r>
      <w:bookmarkStart w:id="4674" w:name="_ETM_Q9_733790"/>
      <w:bookmarkEnd w:id="4674"/>
      <w:r>
        <w:rPr>
          <w:rtl/>
        </w:rPr>
        <w:t xml:space="preserve">על </w:t>
      </w:r>
      <w:bookmarkStart w:id="4675" w:name="_ETM_Q9_734059"/>
      <w:bookmarkStart w:id="4676" w:name="_ETM_Q9_734270"/>
      <w:bookmarkEnd w:id="4675"/>
      <w:bookmarkEnd w:id="4676"/>
      <w:r>
        <w:rPr>
          <w:rtl/>
        </w:rPr>
        <w:t xml:space="preserve">עצומה </w:t>
      </w:r>
      <w:bookmarkStart w:id="4677" w:name="_ETM_Q9_735799"/>
      <w:bookmarkEnd w:id="4677"/>
      <w:r>
        <w:rPr>
          <w:rtl/>
        </w:rPr>
        <w:t xml:space="preserve">נגד </w:t>
      </w:r>
      <w:bookmarkStart w:id="4678" w:name="_ETM_Q9_736280"/>
      <w:bookmarkEnd w:id="4678"/>
      <w:r>
        <w:rPr>
          <w:rtl/>
        </w:rPr>
        <w:t xml:space="preserve">החלת </w:t>
      </w:r>
      <w:bookmarkStart w:id="4679" w:name="_ETM_Q9_736699"/>
      <w:bookmarkEnd w:id="4679"/>
      <w:r>
        <w:rPr>
          <w:rtl/>
        </w:rPr>
        <w:t xml:space="preserve">הריבונות </w:t>
      </w:r>
      <w:bookmarkStart w:id="4680" w:name="_ETM_Q9_737150"/>
      <w:bookmarkEnd w:id="4680"/>
      <w:r>
        <w:rPr>
          <w:rtl/>
        </w:rPr>
        <w:t>הישראלית</w:t>
      </w:r>
      <w:r>
        <w:rPr>
          <w:rFonts w:hint="cs"/>
          <w:rtl/>
        </w:rPr>
        <w:t>.</w:t>
      </w:r>
      <w:r>
        <w:rPr>
          <w:rtl/>
        </w:rPr>
        <w:t xml:space="preserve"> </w:t>
      </w:r>
      <w:bookmarkStart w:id="4681" w:name="_ETM_Q9_738910"/>
      <w:bookmarkEnd w:id="4681"/>
      <w:r>
        <w:rPr>
          <w:rtl/>
        </w:rPr>
        <w:t xml:space="preserve">וחלקם </w:t>
      </w:r>
      <w:bookmarkStart w:id="4682" w:name="_ETM_Q9_740590"/>
      <w:bookmarkEnd w:id="4682"/>
      <w:r>
        <w:rPr>
          <w:rtl/>
        </w:rPr>
        <w:t xml:space="preserve">בעצם </w:t>
      </w:r>
      <w:bookmarkStart w:id="4683" w:name="_ETM_Q9_741550"/>
      <w:bookmarkEnd w:id="4683"/>
      <w:r>
        <w:rPr>
          <w:rtl/>
        </w:rPr>
        <w:t xml:space="preserve">מאוד </w:t>
      </w:r>
      <w:bookmarkStart w:id="4684" w:name="_ETM_Q9_742000"/>
      <w:bookmarkEnd w:id="4684"/>
      <w:r>
        <w:rPr>
          <w:rtl/>
        </w:rPr>
        <w:t xml:space="preserve">פעילים </w:t>
      </w:r>
      <w:bookmarkStart w:id="4685" w:name="_ETM_Q9_742600"/>
      <w:bookmarkEnd w:id="4685"/>
      <w:r>
        <w:rPr>
          <w:rtl/>
        </w:rPr>
        <w:t xml:space="preserve">גם </w:t>
      </w:r>
      <w:bookmarkStart w:id="4686" w:name="_ETM_Q9_742900"/>
      <w:bookmarkEnd w:id="4686"/>
      <w:r>
        <w:rPr>
          <w:rtl/>
        </w:rPr>
        <w:t>בהפגנות</w:t>
      </w:r>
      <w:r>
        <w:rPr>
          <w:rFonts w:hint="cs"/>
          <w:rtl/>
        </w:rPr>
        <w:t>,</w:t>
      </w:r>
      <w:r>
        <w:rPr>
          <w:rtl/>
        </w:rPr>
        <w:t xml:space="preserve"> </w:t>
      </w:r>
      <w:bookmarkStart w:id="4687" w:name="_ETM_Q9_743590"/>
      <w:bookmarkEnd w:id="4687"/>
      <w:r>
        <w:rPr>
          <w:rtl/>
        </w:rPr>
        <w:t xml:space="preserve">גם </w:t>
      </w:r>
      <w:bookmarkStart w:id="4688" w:name="_ETM_Q9_743860"/>
      <w:bookmarkEnd w:id="4688"/>
      <w:r>
        <w:rPr>
          <w:rtl/>
        </w:rPr>
        <w:t xml:space="preserve">במימון </w:t>
      </w:r>
      <w:bookmarkStart w:id="4689" w:name="_ETM_Q9_744370"/>
      <w:bookmarkEnd w:id="4689"/>
      <w:r>
        <w:rPr>
          <w:rtl/>
        </w:rPr>
        <w:t>שלה</w:t>
      </w:r>
      <w:r>
        <w:rPr>
          <w:rFonts w:hint="cs"/>
          <w:rtl/>
        </w:rPr>
        <w:t>ן.</w:t>
      </w:r>
      <w:r>
        <w:rPr>
          <w:rtl/>
        </w:rPr>
        <w:t xml:space="preserve"> </w:t>
      </w:r>
      <w:bookmarkStart w:id="4690" w:name="_ETM_Q9_745120"/>
      <w:bookmarkEnd w:id="4690"/>
      <w:r>
        <w:rPr>
          <w:rFonts w:hint="cs"/>
          <w:rtl/>
        </w:rPr>
        <w:t>אלה</w:t>
      </w:r>
      <w:r>
        <w:rPr>
          <w:rtl/>
        </w:rPr>
        <w:t xml:space="preserve"> </w:t>
      </w:r>
      <w:bookmarkStart w:id="4691" w:name="_ETM_Q9_745330"/>
      <w:bookmarkEnd w:id="4691"/>
      <w:r>
        <w:rPr>
          <w:rtl/>
        </w:rPr>
        <w:t xml:space="preserve">אותם </w:t>
      </w:r>
      <w:bookmarkStart w:id="4692" w:name="_ETM_Q9_745660"/>
      <w:bookmarkEnd w:id="4692"/>
      <w:r>
        <w:rPr>
          <w:rtl/>
        </w:rPr>
        <w:t>אנשים</w:t>
      </w:r>
      <w:r>
        <w:rPr>
          <w:rFonts w:hint="cs"/>
          <w:rtl/>
        </w:rPr>
        <w:t>,</w:t>
      </w:r>
      <w:r>
        <w:rPr>
          <w:rtl/>
        </w:rPr>
        <w:t xml:space="preserve"> </w:t>
      </w:r>
      <w:bookmarkStart w:id="4693" w:name="_ETM_Q9_746050"/>
      <w:bookmarkEnd w:id="4693"/>
      <w:r>
        <w:rPr>
          <w:rtl/>
        </w:rPr>
        <w:t>שרק</w:t>
      </w:r>
      <w:bookmarkStart w:id="4694" w:name="_ETM_Q9_746410"/>
      <w:bookmarkEnd w:id="4694"/>
      <w:r>
        <w:rPr>
          <w:rFonts w:hint="cs"/>
          <w:rtl/>
        </w:rPr>
        <w:t xml:space="preserve">, </w:t>
      </w:r>
      <w:r>
        <w:rPr>
          <w:rtl/>
        </w:rPr>
        <w:t xml:space="preserve">דרך </w:t>
      </w:r>
      <w:bookmarkStart w:id="4695" w:name="_ETM_Q9_746679"/>
      <w:bookmarkEnd w:id="4695"/>
      <w:r>
        <w:rPr>
          <w:rtl/>
        </w:rPr>
        <w:t>אגב</w:t>
      </w:r>
      <w:r>
        <w:rPr>
          <w:rFonts w:hint="cs"/>
          <w:rtl/>
        </w:rPr>
        <w:t>,</w:t>
      </w:r>
      <w:r>
        <w:rPr>
          <w:rtl/>
        </w:rPr>
        <w:t xml:space="preserve"> </w:t>
      </w:r>
      <w:bookmarkStart w:id="4696" w:name="_ETM_Q9_747280"/>
      <w:bookmarkEnd w:id="4696"/>
      <w:r>
        <w:rPr>
          <w:rtl/>
        </w:rPr>
        <w:t xml:space="preserve">משנים </w:t>
      </w:r>
      <w:bookmarkStart w:id="4697" w:name="_ETM_Q9_747880"/>
      <w:bookmarkEnd w:id="4697"/>
      <w:r>
        <w:rPr>
          <w:rtl/>
        </w:rPr>
        <w:t xml:space="preserve">את </w:t>
      </w:r>
      <w:bookmarkStart w:id="4698" w:name="_ETM_Q9_747940"/>
      <w:bookmarkEnd w:id="4698"/>
      <w:r>
        <w:rPr>
          <w:rtl/>
        </w:rPr>
        <w:t xml:space="preserve">הלוגו </w:t>
      </w:r>
      <w:bookmarkStart w:id="4699" w:name="_ETM_Q9_748360"/>
      <w:bookmarkEnd w:id="4699"/>
      <w:r>
        <w:rPr>
          <w:rtl/>
        </w:rPr>
        <w:t xml:space="preserve">של </w:t>
      </w:r>
      <w:bookmarkStart w:id="4700" w:name="_ETM_Q9_748940"/>
      <w:bookmarkStart w:id="4701" w:name="_ETM_Q9_749180"/>
      <w:bookmarkEnd w:id="4700"/>
      <w:bookmarkEnd w:id="4701"/>
      <w:r>
        <w:rPr>
          <w:rtl/>
        </w:rPr>
        <w:t>המכתב</w:t>
      </w:r>
      <w:r>
        <w:rPr>
          <w:rFonts w:hint="cs"/>
          <w:rtl/>
        </w:rPr>
        <w:t>.</w:t>
      </w:r>
      <w:r>
        <w:rPr>
          <w:rtl/>
        </w:rPr>
        <w:t xml:space="preserve"> </w:t>
      </w:r>
      <w:bookmarkStart w:id="4702" w:name="_ETM_Q9_749780"/>
      <w:bookmarkEnd w:id="4702"/>
      <w:r>
        <w:rPr>
          <w:rtl/>
        </w:rPr>
        <w:t xml:space="preserve">כל </w:t>
      </w:r>
      <w:bookmarkStart w:id="4703" w:name="_ETM_Q9_750050"/>
      <w:bookmarkEnd w:id="4703"/>
      <w:r>
        <w:rPr>
          <w:rtl/>
        </w:rPr>
        <w:t xml:space="preserve">פעם </w:t>
      </w:r>
      <w:bookmarkStart w:id="4704" w:name="_ETM_Q9_750890"/>
      <w:bookmarkEnd w:id="4704"/>
      <w:r>
        <w:rPr>
          <w:rFonts w:hint="cs"/>
          <w:rtl/>
        </w:rPr>
        <w:t xml:space="preserve">– </w:t>
      </w:r>
      <w:r>
        <w:rPr>
          <w:rtl/>
        </w:rPr>
        <w:t xml:space="preserve">רובם </w:t>
      </w:r>
      <w:bookmarkStart w:id="4705" w:name="_ETM_Q9_751400"/>
      <w:bookmarkEnd w:id="4705"/>
      <w:r>
        <w:rPr>
          <w:rtl/>
        </w:rPr>
        <w:t xml:space="preserve">זה </w:t>
      </w:r>
      <w:bookmarkStart w:id="4706" w:name="_ETM_Q9_751550"/>
      <w:bookmarkEnd w:id="4706"/>
      <w:r>
        <w:rPr>
          <w:rtl/>
        </w:rPr>
        <w:t xml:space="preserve">אותם </w:t>
      </w:r>
      <w:bookmarkStart w:id="4707" w:name="_ETM_Q9_751850"/>
      <w:bookmarkEnd w:id="4707"/>
      <w:r>
        <w:rPr>
          <w:rtl/>
        </w:rPr>
        <w:t>האנשים</w:t>
      </w:r>
      <w:r>
        <w:rPr>
          <w:rFonts w:hint="cs"/>
          <w:rtl/>
        </w:rPr>
        <w:t>,</w:t>
      </w:r>
      <w:r>
        <w:rPr>
          <w:rtl/>
        </w:rPr>
        <w:t xml:space="preserve"> </w:t>
      </w:r>
      <w:bookmarkStart w:id="4708" w:name="_ETM_Q9_752780"/>
      <w:bookmarkEnd w:id="4708"/>
      <w:r>
        <w:rPr>
          <w:rtl/>
        </w:rPr>
        <w:t xml:space="preserve">וככה </w:t>
      </w:r>
      <w:bookmarkStart w:id="4709" w:name="_ETM_Q9_753380"/>
      <w:bookmarkEnd w:id="4709"/>
      <w:r>
        <w:rPr>
          <w:rtl/>
        </w:rPr>
        <w:t xml:space="preserve">הם </w:t>
      </w:r>
      <w:bookmarkStart w:id="4710" w:name="_ETM_Q9_753559"/>
      <w:bookmarkEnd w:id="4710"/>
      <w:r>
        <w:rPr>
          <w:rtl/>
        </w:rPr>
        <w:t xml:space="preserve">מהנדסים </w:t>
      </w:r>
      <w:bookmarkStart w:id="4711" w:name="_ETM_Q9_754160"/>
      <w:bookmarkEnd w:id="4711"/>
      <w:r>
        <w:rPr>
          <w:rFonts w:hint="cs"/>
          <w:rtl/>
        </w:rPr>
        <w:t>את התודעה,</w:t>
      </w:r>
      <w:r>
        <w:rPr>
          <w:rtl/>
        </w:rPr>
        <w:t xml:space="preserve"> </w:t>
      </w:r>
      <w:bookmarkStart w:id="4712" w:name="_ETM_Q9_755520"/>
      <w:bookmarkEnd w:id="4712"/>
      <w:r>
        <w:rPr>
          <w:rtl/>
        </w:rPr>
        <w:t xml:space="preserve">כאילו </w:t>
      </w:r>
      <w:bookmarkStart w:id="4713" w:name="_ETM_Q9_756059"/>
      <w:bookmarkEnd w:id="4713"/>
      <w:r>
        <w:rPr>
          <w:rtl/>
        </w:rPr>
        <w:t xml:space="preserve">מדובר </w:t>
      </w:r>
      <w:bookmarkStart w:id="4714" w:name="_ETM_Q9_756540"/>
      <w:bookmarkStart w:id="4715" w:name="_ETM_Q9_758830"/>
      <w:bookmarkEnd w:id="4714"/>
      <w:bookmarkEnd w:id="4715"/>
      <w:r>
        <w:rPr>
          <w:rFonts w:hint="cs"/>
          <w:rtl/>
        </w:rPr>
        <w:t xml:space="preserve">- - - </w:t>
      </w:r>
    </w:p>
    <w:p w:rsidR="004138B2" w:rsidRDefault="004138B2" w:rsidP="0073511B">
      <w:pPr>
        <w:keepNext/>
        <w:rPr>
          <w:rtl/>
        </w:rPr>
      </w:pPr>
      <w:bookmarkStart w:id="4716" w:name="ET_typistreplace_אחרי_כן_אפ_17_40_1"/>
    </w:p>
    <w:p w:rsidR="004138B2" w:rsidRPr="00B05D9B" w:rsidRDefault="004138B2" w:rsidP="0073511B">
      <w:pPr>
        <w:pStyle w:val="afb"/>
        <w:rPr>
          <w:rtl/>
        </w:rPr>
      </w:pPr>
      <w:bookmarkStart w:id="4717" w:name="_ETM_Q9_764272"/>
      <w:bookmarkStart w:id="4718" w:name="_ETM_Q9_764355"/>
      <w:bookmarkEnd w:id="4717"/>
      <w:bookmarkEnd w:id="4718"/>
      <w:r w:rsidRPr="00541548">
        <w:rPr>
          <w:rStyle w:val="TagStyle"/>
          <w:rtl/>
        </w:rPr>
        <w:t xml:space="preserve"> &lt;&lt; אחרי_כן &gt;&gt;</w:t>
      </w:r>
      <w:r w:rsidRPr="00B05D9B">
        <w:rPr>
          <w:rStyle w:val="TagStyle"/>
          <w:rtl/>
        </w:rPr>
        <w:t xml:space="preserve"> </w:t>
      </w:r>
      <w:r>
        <w:rPr>
          <w:rtl/>
        </w:rPr>
        <w:t xml:space="preserve">(אחרי כן </w:t>
      </w:r>
      <w:proofErr w:type="spellStart"/>
      <w:r>
        <w:rPr>
          <w:rtl/>
        </w:rPr>
        <w:t>א</w:t>
      </w:r>
      <w:r>
        <w:rPr>
          <w:rFonts w:hint="cs"/>
          <w:rtl/>
        </w:rPr>
        <w:t>ע</w:t>
      </w:r>
      <w:proofErr w:type="spellEnd"/>
      <w:r>
        <w:rPr>
          <w:rtl/>
        </w:rPr>
        <w:t>)</w:t>
      </w:r>
      <w:r w:rsidRPr="00B05D9B">
        <w:rPr>
          <w:rStyle w:val="TagStyle"/>
          <w:rtl/>
        </w:rPr>
        <w:t xml:space="preserve"> </w:t>
      </w:r>
      <w:r w:rsidRPr="00541548">
        <w:rPr>
          <w:rStyle w:val="TagStyle"/>
          <w:rtl/>
        </w:rPr>
        <w:t>&lt;&lt; אחרי_כן &gt;&gt;</w:t>
      </w:r>
      <w:r>
        <w:rPr>
          <w:rtl/>
        </w:rPr>
        <w:t xml:space="preserve"> </w:t>
      </w:r>
      <w:bookmarkStart w:id="4719" w:name="_ETM_Q9_233229"/>
      <w:bookmarkEnd w:id="4716"/>
      <w:bookmarkEnd w:id="4719"/>
    </w:p>
    <w:p w:rsidR="004138B2" w:rsidRDefault="004138B2" w:rsidP="00331813">
      <w:pPr>
        <w:rPr>
          <w:rtl/>
        </w:rPr>
      </w:pPr>
    </w:p>
    <w:p w:rsidR="00F73D8F" w:rsidRDefault="00F73D8F" w:rsidP="0073511B">
      <w:pPr>
        <w:rPr>
          <w:rtl/>
          <w:lang w:eastAsia="he-IL"/>
        </w:rPr>
      </w:pPr>
      <w:bookmarkStart w:id="4720" w:name="TOR_Q10"/>
      <w:bookmarkEnd w:id="4720"/>
      <w:r>
        <w:rPr>
          <w:rFonts w:hint="cs"/>
          <w:rtl/>
          <w:lang w:eastAsia="he-IL"/>
        </w:rPr>
        <w:t xml:space="preserve">מה הם אומרים? השר דודי אמסלם אינו מבין </w:t>
      </w:r>
      <w:bookmarkStart w:id="4721" w:name="_ETM_Q10_166012"/>
      <w:bookmarkEnd w:id="4721"/>
      <w:r>
        <w:rPr>
          <w:rFonts w:hint="cs"/>
          <w:rtl/>
          <w:lang w:eastAsia="he-IL"/>
        </w:rPr>
        <w:t xml:space="preserve">מושכלות יסוד, אף הרחיק ללכת בכך שהורה למנהל רשות החברות </w:t>
      </w:r>
      <w:bookmarkStart w:id="4722" w:name="_ETM_Q10_172589"/>
      <w:bookmarkEnd w:id="4722"/>
      <w:r>
        <w:rPr>
          <w:rFonts w:hint="cs"/>
          <w:rtl/>
          <w:lang w:eastAsia="he-IL"/>
        </w:rPr>
        <w:t xml:space="preserve">להתעלם מעמדת היועץ המשפטי לממשלה. </w:t>
      </w:r>
    </w:p>
    <w:p w:rsidR="00F73D8F" w:rsidRDefault="00F73D8F" w:rsidP="0073511B">
      <w:pPr>
        <w:rPr>
          <w:rtl/>
          <w:lang w:eastAsia="he-IL"/>
        </w:rPr>
      </w:pPr>
      <w:bookmarkStart w:id="4723" w:name="_ETM_Q10_176318"/>
      <w:bookmarkStart w:id="4724" w:name="_ETM_Q10_176409"/>
      <w:bookmarkEnd w:id="4723"/>
      <w:bookmarkEnd w:id="4724"/>
    </w:p>
    <w:p w:rsidR="00F73D8F" w:rsidRDefault="00F73D8F" w:rsidP="0073511B">
      <w:pPr>
        <w:rPr>
          <w:rtl/>
          <w:lang w:eastAsia="he-IL"/>
        </w:rPr>
      </w:pPr>
      <w:bookmarkStart w:id="4725" w:name="_ETM_Q10_176431"/>
      <w:bookmarkStart w:id="4726" w:name="_ETM_Q10_176504"/>
      <w:bookmarkEnd w:id="4725"/>
      <w:bookmarkEnd w:id="4726"/>
      <w:r>
        <w:rPr>
          <w:rFonts w:hint="cs"/>
          <w:rtl/>
          <w:lang w:eastAsia="he-IL"/>
        </w:rPr>
        <w:lastRenderedPageBreak/>
        <w:t xml:space="preserve">רבותיי, אני רוצה להגיד לכם </w:t>
      </w:r>
      <w:bookmarkStart w:id="4727" w:name="_ETM_Q10_179503"/>
      <w:bookmarkEnd w:id="4727"/>
      <w:r>
        <w:rPr>
          <w:rFonts w:hint="cs"/>
          <w:rtl/>
          <w:lang w:eastAsia="he-IL"/>
        </w:rPr>
        <w:t>משהו לגבי נבחרת הדירקטורים – דרך אגב, זו נבחרת הגולף</w:t>
      </w:r>
      <w:bookmarkStart w:id="4728" w:name="_ETM_Q10_178168"/>
      <w:bookmarkEnd w:id="4728"/>
      <w:r>
        <w:rPr>
          <w:rFonts w:hint="cs"/>
          <w:rtl/>
          <w:lang w:eastAsia="he-IL"/>
        </w:rPr>
        <w:t xml:space="preserve"> של קיסריה. הם מבחינתם, כפי שאמרתי, החבר'ה מאור יהודה באים </w:t>
      </w:r>
      <w:bookmarkStart w:id="4729" w:name="_ETM_Q10_190534"/>
      <w:bookmarkEnd w:id="4729"/>
      <w:r>
        <w:rPr>
          <w:rFonts w:hint="cs"/>
          <w:rtl/>
          <w:lang w:eastAsia="he-IL"/>
        </w:rPr>
        <w:t xml:space="preserve">לכסח להם את הדשא, את הגינה, לנקות להם </w:t>
      </w:r>
      <w:bookmarkStart w:id="4730" w:name="_ETM_Q10_193495"/>
      <w:bookmarkEnd w:id="4730"/>
      <w:r>
        <w:rPr>
          <w:rFonts w:hint="cs"/>
          <w:rtl/>
          <w:lang w:eastAsia="he-IL"/>
        </w:rPr>
        <w:t xml:space="preserve">את הבית, לעשות להם את הסבלות ולעשות להם </w:t>
      </w:r>
      <w:bookmarkStart w:id="4731" w:name="_ETM_Q10_199129"/>
      <w:bookmarkEnd w:id="4731"/>
      <w:r>
        <w:rPr>
          <w:rFonts w:hint="cs"/>
          <w:rtl/>
          <w:lang w:eastAsia="he-IL"/>
        </w:rPr>
        <w:t xml:space="preserve">את התיקונים בביוב </w:t>
      </w:r>
      <w:r>
        <w:rPr>
          <w:rFonts w:hint="eastAsia"/>
          <w:rtl/>
          <w:lang w:eastAsia="he-IL"/>
        </w:rPr>
        <w:t>–</w:t>
      </w:r>
      <w:r>
        <w:rPr>
          <w:rFonts w:hint="cs"/>
          <w:rtl/>
          <w:lang w:eastAsia="he-IL"/>
        </w:rPr>
        <w:t xml:space="preserve"> אנחנו בנבחרת, אנחנו נבחרת. </w:t>
      </w:r>
      <w:bookmarkStart w:id="4732" w:name="_ETM_Q10_204238"/>
      <w:bookmarkStart w:id="4733" w:name="_ETM_Q10_204314"/>
      <w:bookmarkStart w:id="4734" w:name="_ETM_Q10_208900"/>
      <w:bookmarkEnd w:id="4732"/>
      <w:bookmarkEnd w:id="4733"/>
      <w:bookmarkEnd w:id="4734"/>
    </w:p>
    <w:p w:rsidR="00F73D8F" w:rsidRDefault="00F73D8F" w:rsidP="0073511B">
      <w:pPr>
        <w:rPr>
          <w:rtl/>
          <w:lang w:eastAsia="he-IL"/>
        </w:rPr>
      </w:pPr>
      <w:bookmarkStart w:id="4735" w:name="_ETM_Q10_208981"/>
      <w:bookmarkEnd w:id="4735"/>
    </w:p>
    <w:p w:rsidR="00F73D8F" w:rsidRDefault="00F73D8F" w:rsidP="0073511B">
      <w:pPr>
        <w:pStyle w:val="af5"/>
        <w:rPr>
          <w:rtl/>
        </w:rPr>
      </w:pPr>
      <w:bookmarkStart w:id="4736" w:name="ET_interruption_5787_3"/>
      <w:r w:rsidRPr="009C7182">
        <w:rPr>
          <w:rStyle w:val="TagStyle"/>
          <w:rtl/>
        </w:rPr>
        <w:t xml:space="preserve"> &lt;&lt; קריאה &gt;&gt;</w:t>
      </w:r>
      <w:r w:rsidRPr="00CD71F1">
        <w:rPr>
          <w:rStyle w:val="TagStyle"/>
          <w:rtl/>
        </w:rPr>
        <w:t xml:space="preserve"> </w:t>
      </w:r>
      <w:r>
        <w:rPr>
          <w:rtl/>
        </w:rPr>
        <w:t>יוראי להב הרצנו (יש עתיד-תל"ם):</w:t>
      </w:r>
      <w:r w:rsidRPr="00CD71F1">
        <w:rPr>
          <w:rStyle w:val="TagStyle"/>
          <w:rtl/>
        </w:rPr>
        <w:t xml:space="preserve"> </w:t>
      </w:r>
      <w:r w:rsidRPr="009C7182">
        <w:rPr>
          <w:rStyle w:val="TagStyle"/>
          <w:rtl/>
        </w:rPr>
        <w:t>&lt;&lt; קריאה &gt;&gt;</w:t>
      </w:r>
      <w:r>
        <w:rPr>
          <w:rtl/>
        </w:rPr>
        <w:t xml:space="preserve"> </w:t>
      </w:r>
      <w:bookmarkEnd w:id="4736"/>
    </w:p>
    <w:p w:rsidR="00F73D8F" w:rsidRDefault="00F73D8F" w:rsidP="0073511B">
      <w:pPr>
        <w:pStyle w:val="KeepWithNext"/>
        <w:rPr>
          <w:rtl/>
          <w:lang w:eastAsia="he-IL"/>
        </w:rPr>
      </w:pPr>
    </w:p>
    <w:p w:rsidR="00F73D8F" w:rsidRDefault="00F73D8F" w:rsidP="0073511B">
      <w:pPr>
        <w:rPr>
          <w:rtl/>
          <w:lang w:eastAsia="he-IL"/>
        </w:rPr>
      </w:pPr>
      <w:r>
        <w:rPr>
          <w:rFonts w:hint="cs"/>
          <w:rtl/>
          <w:lang w:eastAsia="he-IL"/>
        </w:rPr>
        <w:t xml:space="preserve">את מי אתה </w:t>
      </w:r>
      <w:bookmarkStart w:id="4737" w:name="_ETM_Q10_200739"/>
      <w:bookmarkEnd w:id="4737"/>
      <w:r>
        <w:rPr>
          <w:rFonts w:hint="cs"/>
          <w:rtl/>
          <w:lang w:eastAsia="he-IL"/>
        </w:rPr>
        <w:t>מעדיף, את פרח לרנר? - - -</w:t>
      </w:r>
      <w:bookmarkStart w:id="4738" w:name="_ETM_Q10_205605"/>
      <w:bookmarkEnd w:id="4738"/>
      <w:r>
        <w:rPr>
          <w:rFonts w:hint="cs"/>
          <w:rtl/>
          <w:lang w:eastAsia="he-IL"/>
        </w:rPr>
        <w:t xml:space="preserve"> את מי אתה מעדיף? - - - </w:t>
      </w:r>
      <w:bookmarkStart w:id="4739" w:name="_ETM_Q10_211752"/>
      <w:bookmarkEnd w:id="4739"/>
      <w:r>
        <w:rPr>
          <w:rFonts w:hint="cs"/>
          <w:rtl/>
          <w:lang w:eastAsia="he-IL"/>
        </w:rPr>
        <w:t>של בנימין נתניהו.</w:t>
      </w:r>
    </w:p>
    <w:p w:rsidR="00F73D8F" w:rsidRDefault="00F73D8F" w:rsidP="0073511B">
      <w:pPr>
        <w:ind w:firstLine="0"/>
        <w:rPr>
          <w:rtl/>
          <w:lang w:eastAsia="he-IL"/>
        </w:rPr>
      </w:pPr>
      <w:bookmarkStart w:id="4740" w:name="_ETM_Q10_209866"/>
      <w:bookmarkStart w:id="4741" w:name="_ETM_Q10_209926"/>
      <w:bookmarkStart w:id="4742" w:name="_ETM_Q10_209989"/>
      <w:bookmarkEnd w:id="4740"/>
      <w:bookmarkEnd w:id="4741"/>
      <w:bookmarkEnd w:id="4742"/>
    </w:p>
    <w:p w:rsidR="00F73D8F" w:rsidRDefault="00F73D8F" w:rsidP="0073511B">
      <w:pPr>
        <w:pStyle w:val="-"/>
        <w:rPr>
          <w:rtl/>
        </w:rPr>
      </w:pPr>
      <w:r w:rsidRPr="009C7182">
        <w:rPr>
          <w:rStyle w:val="TagStyle"/>
          <w:rtl/>
        </w:rPr>
        <w:t xml:space="preserve"> &lt;&lt; דובר_המשך &gt;&gt;</w:t>
      </w:r>
      <w:r w:rsidRPr="00CD71F1">
        <w:rPr>
          <w:rStyle w:val="TagStyle"/>
          <w:rtl/>
        </w:rPr>
        <w:t xml:space="preserve"> </w:t>
      </w:r>
      <w:r>
        <w:rPr>
          <w:rtl/>
        </w:rPr>
        <w:t>השר המקשר בין הממשלה לכנסת דוד אמסלם:</w:t>
      </w:r>
      <w:r w:rsidRPr="00CD71F1">
        <w:rPr>
          <w:rStyle w:val="TagStyle"/>
          <w:rtl/>
        </w:rPr>
        <w:t xml:space="preserve"> </w:t>
      </w:r>
      <w:r w:rsidRPr="009C7182">
        <w:rPr>
          <w:rStyle w:val="TagStyle"/>
          <w:rtl/>
        </w:rPr>
        <w:t>&lt;&lt; דובר_המשך &gt;&gt;</w:t>
      </w:r>
      <w:r>
        <w:rPr>
          <w:rtl/>
        </w:rPr>
        <w:t xml:space="preserve"> </w:t>
      </w:r>
    </w:p>
    <w:p w:rsidR="00F73D8F" w:rsidRDefault="00F73D8F" w:rsidP="0073511B">
      <w:pPr>
        <w:rPr>
          <w:rtl/>
          <w:lang w:eastAsia="he-IL"/>
        </w:rPr>
      </w:pPr>
      <w:bookmarkStart w:id="4743" w:name="_ETM_Q10_212150"/>
      <w:bookmarkEnd w:id="4743"/>
    </w:p>
    <w:p w:rsidR="00F73D8F" w:rsidRDefault="00F73D8F" w:rsidP="0073511B">
      <w:pPr>
        <w:rPr>
          <w:rtl/>
        </w:rPr>
      </w:pPr>
      <w:r>
        <w:rPr>
          <w:rFonts w:hint="cs"/>
          <w:rtl/>
          <w:lang w:eastAsia="he-IL"/>
        </w:rPr>
        <w:t xml:space="preserve">אני אספר לך, רם בן ברק, הרי </w:t>
      </w:r>
      <w:bookmarkStart w:id="4744" w:name="_ETM_Q10_210794"/>
      <w:bookmarkEnd w:id="4744"/>
      <w:r>
        <w:rPr>
          <w:rFonts w:hint="cs"/>
          <w:rtl/>
          <w:lang w:eastAsia="he-IL"/>
        </w:rPr>
        <w:t xml:space="preserve">אין בן אדם ששומר על החוק </w:t>
      </w:r>
      <w:bookmarkStart w:id="4745" w:name="_ETM_Q10_215834"/>
      <w:bookmarkEnd w:id="4745"/>
      <w:r>
        <w:rPr>
          <w:rFonts w:hint="cs"/>
          <w:rtl/>
          <w:lang w:eastAsia="he-IL"/>
        </w:rPr>
        <w:t>כמוני, ככתבו וכלשונו.</w:t>
      </w:r>
      <w:bookmarkStart w:id="4746" w:name="_ETM_Q10_215897"/>
      <w:bookmarkStart w:id="4747" w:name="_ETM_Q10_206483"/>
      <w:bookmarkStart w:id="4748" w:name="_ETM_Q10_206563"/>
      <w:bookmarkEnd w:id="4746"/>
      <w:bookmarkEnd w:id="4747"/>
      <w:bookmarkEnd w:id="4748"/>
      <w:r>
        <w:rPr>
          <w:rFonts w:hint="cs"/>
          <w:rtl/>
          <w:lang w:eastAsia="he-IL"/>
        </w:rPr>
        <w:t xml:space="preserve"> </w:t>
      </w:r>
      <w:r>
        <w:rPr>
          <w:rtl/>
        </w:rPr>
        <w:t xml:space="preserve">אני </w:t>
      </w:r>
      <w:bookmarkStart w:id="4749" w:name="_ETM_Q10_218749"/>
      <w:bookmarkEnd w:id="4749"/>
      <w:r>
        <w:rPr>
          <w:rtl/>
        </w:rPr>
        <w:t xml:space="preserve">מזמין </w:t>
      </w:r>
      <w:bookmarkStart w:id="4750" w:name="_ETM_Q10_219170"/>
      <w:bookmarkEnd w:id="4750"/>
      <w:r>
        <w:rPr>
          <w:rtl/>
        </w:rPr>
        <w:t xml:space="preserve">את </w:t>
      </w:r>
      <w:bookmarkStart w:id="4751" w:name="_ETM_Q10_219289"/>
      <w:bookmarkEnd w:id="4751"/>
      <w:r>
        <w:rPr>
          <w:rtl/>
        </w:rPr>
        <w:t>כולם</w:t>
      </w:r>
      <w:r>
        <w:rPr>
          <w:rFonts w:hint="cs"/>
          <w:rtl/>
        </w:rPr>
        <w:t>,</w:t>
      </w:r>
      <w:r>
        <w:rPr>
          <w:rtl/>
        </w:rPr>
        <w:t xml:space="preserve"> </w:t>
      </w:r>
      <w:bookmarkStart w:id="4752" w:name="_ETM_Q10_220100"/>
      <w:bookmarkEnd w:id="4752"/>
      <w:r>
        <w:rPr>
          <w:rtl/>
        </w:rPr>
        <w:t xml:space="preserve">כולל </w:t>
      </w:r>
      <w:bookmarkStart w:id="4753" w:name="_ETM_Q10_220460"/>
      <w:bookmarkEnd w:id="4753"/>
      <w:r>
        <w:rPr>
          <w:rtl/>
        </w:rPr>
        <w:t xml:space="preserve">אותך </w:t>
      </w:r>
      <w:bookmarkStart w:id="4754" w:name="_ETM_Q10_221479"/>
      <w:bookmarkEnd w:id="4754"/>
      <w:r>
        <w:rPr>
          <w:rtl/>
        </w:rPr>
        <w:t xml:space="preserve">וכולל </w:t>
      </w:r>
      <w:bookmarkStart w:id="4755" w:name="_ETM_Q10_222199"/>
      <w:bookmarkEnd w:id="4755"/>
      <w:r>
        <w:rPr>
          <w:rtl/>
        </w:rPr>
        <w:t xml:space="preserve">את </w:t>
      </w:r>
      <w:bookmarkStart w:id="4756" w:name="_ETM_Q10_222559"/>
      <w:bookmarkEnd w:id="4756"/>
      <w:r>
        <w:rPr>
          <w:rtl/>
        </w:rPr>
        <w:t xml:space="preserve">הבוס </w:t>
      </w:r>
      <w:bookmarkStart w:id="4757" w:name="_ETM_Q10_222890"/>
      <w:bookmarkEnd w:id="4757"/>
      <w:r>
        <w:rPr>
          <w:rtl/>
        </w:rPr>
        <w:t>שלך</w:t>
      </w:r>
      <w:r>
        <w:rPr>
          <w:rFonts w:hint="cs"/>
          <w:rtl/>
        </w:rPr>
        <w:t>,</w:t>
      </w:r>
      <w:r>
        <w:rPr>
          <w:rtl/>
        </w:rPr>
        <w:t xml:space="preserve"> </w:t>
      </w:r>
      <w:bookmarkStart w:id="4758" w:name="_ETM_Q10_223670"/>
      <w:bookmarkEnd w:id="4758"/>
      <w:r>
        <w:rPr>
          <w:rtl/>
        </w:rPr>
        <w:t xml:space="preserve">לפתוח </w:t>
      </w:r>
      <w:bookmarkStart w:id="4759" w:name="_ETM_Q10_224299"/>
      <w:bookmarkEnd w:id="4759"/>
      <w:r>
        <w:rPr>
          <w:rFonts w:hint="cs"/>
          <w:rtl/>
        </w:rPr>
        <w:t>ו</w:t>
      </w:r>
      <w:r>
        <w:rPr>
          <w:rtl/>
        </w:rPr>
        <w:t xml:space="preserve">לקרוא </w:t>
      </w:r>
      <w:bookmarkStart w:id="4760" w:name="_ETM_Q10_224659"/>
      <w:bookmarkEnd w:id="4760"/>
      <w:r>
        <w:rPr>
          <w:rtl/>
        </w:rPr>
        <w:t xml:space="preserve">את </w:t>
      </w:r>
      <w:bookmarkStart w:id="4761" w:name="_ETM_Q10_224749"/>
      <w:bookmarkEnd w:id="4761"/>
      <w:r>
        <w:rPr>
          <w:rtl/>
        </w:rPr>
        <w:t xml:space="preserve">חוק </w:t>
      </w:r>
      <w:bookmarkStart w:id="4762" w:name="_ETM_Q10_224989"/>
      <w:bookmarkEnd w:id="4762"/>
      <w:r>
        <w:rPr>
          <w:rtl/>
        </w:rPr>
        <w:t>החברות</w:t>
      </w:r>
      <w:r>
        <w:rPr>
          <w:rFonts w:hint="cs"/>
          <w:rtl/>
        </w:rPr>
        <w:t>.</w:t>
      </w:r>
      <w:r>
        <w:rPr>
          <w:rtl/>
        </w:rPr>
        <w:t xml:space="preserve"> </w:t>
      </w:r>
      <w:bookmarkStart w:id="4763" w:name="_ETM_Q10_225979"/>
      <w:bookmarkEnd w:id="4763"/>
      <w:r>
        <w:rPr>
          <w:rtl/>
        </w:rPr>
        <w:t xml:space="preserve">חוק </w:t>
      </w:r>
      <w:bookmarkStart w:id="4764" w:name="_ETM_Q10_226280"/>
      <w:bookmarkEnd w:id="4764"/>
      <w:r>
        <w:rPr>
          <w:rtl/>
        </w:rPr>
        <w:t xml:space="preserve">החברות </w:t>
      </w:r>
      <w:bookmarkStart w:id="4765" w:name="_ETM_Q10_226820"/>
      <w:bookmarkEnd w:id="4765"/>
      <w:r>
        <w:rPr>
          <w:rtl/>
        </w:rPr>
        <w:t xml:space="preserve">הוא </w:t>
      </w:r>
      <w:bookmarkStart w:id="4766" w:name="_ETM_Q10_226909"/>
      <w:bookmarkEnd w:id="4766"/>
      <w:r>
        <w:rPr>
          <w:rtl/>
        </w:rPr>
        <w:t xml:space="preserve">ברור </w:t>
      </w:r>
      <w:bookmarkStart w:id="4767" w:name="_ETM_Q10_227570"/>
      <w:bookmarkEnd w:id="4767"/>
      <w:r>
        <w:rPr>
          <w:rtl/>
        </w:rPr>
        <w:t>מאוד</w:t>
      </w:r>
      <w:r>
        <w:rPr>
          <w:rFonts w:hint="cs"/>
          <w:rtl/>
        </w:rPr>
        <w:t>.</w:t>
      </w:r>
      <w:r>
        <w:rPr>
          <w:rtl/>
        </w:rPr>
        <w:t xml:space="preserve"> </w:t>
      </w:r>
      <w:bookmarkStart w:id="4768" w:name="_ETM_Q10_229010"/>
      <w:bookmarkEnd w:id="4768"/>
      <w:r>
        <w:rPr>
          <w:rFonts w:hint="cs"/>
          <w:rtl/>
        </w:rPr>
        <w:t xml:space="preserve">בעברית. </w:t>
      </w:r>
      <w:r>
        <w:rPr>
          <w:rtl/>
        </w:rPr>
        <w:t>תתפלא</w:t>
      </w:r>
      <w:r>
        <w:rPr>
          <w:rFonts w:hint="cs"/>
          <w:rtl/>
        </w:rPr>
        <w:t xml:space="preserve">, הוא בעברית. </w:t>
      </w:r>
      <w:bookmarkStart w:id="4769" w:name="_ETM_Q10_235360"/>
      <w:bookmarkEnd w:id="4769"/>
      <w:r>
        <w:rPr>
          <w:rFonts w:hint="cs"/>
          <w:rtl/>
        </w:rPr>
        <w:t>באה ה</w:t>
      </w:r>
      <w:r>
        <w:rPr>
          <w:rtl/>
        </w:rPr>
        <w:t xml:space="preserve">גברת </w:t>
      </w:r>
      <w:bookmarkStart w:id="4770" w:name="_ETM_Q10_236019"/>
      <w:bookmarkEnd w:id="4770"/>
      <w:r>
        <w:rPr>
          <w:rtl/>
        </w:rPr>
        <w:t xml:space="preserve">זילבר </w:t>
      </w:r>
      <w:bookmarkStart w:id="4771" w:name="_ETM_Q10_236769"/>
      <w:bookmarkEnd w:id="4771"/>
      <w:r>
        <w:rPr>
          <w:rFonts w:hint="cs"/>
          <w:rtl/>
        </w:rPr>
        <w:t>ו</w:t>
      </w:r>
      <w:r>
        <w:rPr>
          <w:rtl/>
        </w:rPr>
        <w:t>המציא</w:t>
      </w:r>
      <w:r>
        <w:rPr>
          <w:rFonts w:hint="cs"/>
          <w:rtl/>
        </w:rPr>
        <w:t xml:space="preserve">ה חוק על דעת עצמה. </w:t>
      </w:r>
      <w:bookmarkStart w:id="4772" w:name="_ETM_Q10_241323"/>
      <w:bookmarkStart w:id="4773" w:name="_ETM_Q10_240809"/>
      <w:bookmarkStart w:id="4774" w:name="_ETM_Q10_241019"/>
      <w:bookmarkEnd w:id="4772"/>
      <w:bookmarkEnd w:id="4773"/>
      <w:bookmarkEnd w:id="4774"/>
      <w:r>
        <w:rPr>
          <w:rFonts w:hint="cs"/>
          <w:rtl/>
        </w:rPr>
        <w:t xml:space="preserve">חוק </w:t>
      </w:r>
      <w:r>
        <w:rPr>
          <w:rtl/>
        </w:rPr>
        <w:t>החברות</w:t>
      </w:r>
      <w:r>
        <w:rPr>
          <w:rFonts w:hint="cs"/>
          <w:rtl/>
        </w:rPr>
        <w:t xml:space="preserve"> הוא</w:t>
      </w:r>
      <w:r>
        <w:rPr>
          <w:rtl/>
        </w:rPr>
        <w:t xml:space="preserve"> </w:t>
      </w:r>
      <w:bookmarkStart w:id="4775" w:name="_ETM_Q10_241530"/>
      <w:bookmarkEnd w:id="4775"/>
      <w:r>
        <w:rPr>
          <w:rtl/>
        </w:rPr>
        <w:t>מפורט</w:t>
      </w:r>
      <w:r>
        <w:rPr>
          <w:rFonts w:hint="cs"/>
          <w:rtl/>
        </w:rPr>
        <w:t>,</w:t>
      </w:r>
      <w:r>
        <w:rPr>
          <w:rtl/>
        </w:rPr>
        <w:t xml:space="preserve"> </w:t>
      </w:r>
      <w:bookmarkStart w:id="4776" w:name="_ETM_Q10_242219"/>
      <w:bookmarkEnd w:id="4776"/>
      <w:r>
        <w:rPr>
          <w:rFonts w:hint="cs"/>
          <w:rtl/>
        </w:rPr>
        <w:t>ו</w:t>
      </w:r>
      <w:r>
        <w:rPr>
          <w:rtl/>
        </w:rPr>
        <w:t xml:space="preserve">יש </w:t>
      </w:r>
      <w:bookmarkStart w:id="4777" w:name="_ETM_Q10_242489"/>
      <w:bookmarkEnd w:id="4777"/>
      <w:r>
        <w:rPr>
          <w:rtl/>
        </w:rPr>
        <w:t xml:space="preserve">בו </w:t>
      </w:r>
      <w:bookmarkStart w:id="4778" w:name="_ETM_Q10_242670"/>
      <w:bookmarkEnd w:id="4778"/>
      <w:r>
        <w:rPr>
          <w:rtl/>
        </w:rPr>
        <w:t xml:space="preserve">פרק </w:t>
      </w:r>
      <w:bookmarkStart w:id="4779" w:name="_ETM_Q10_244340"/>
      <w:bookmarkEnd w:id="4779"/>
      <w:r>
        <w:rPr>
          <w:rtl/>
        </w:rPr>
        <w:t xml:space="preserve">איך </w:t>
      </w:r>
      <w:bookmarkStart w:id="4780" w:name="_ETM_Q10_244640"/>
      <w:bookmarkEnd w:id="4780"/>
      <w:r>
        <w:rPr>
          <w:rFonts w:hint="cs"/>
          <w:rtl/>
        </w:rPr>
        <w:t xml:space="preserve">מנהלים דירקטור </w:t>
      </w:r>
      <w:bookmarkStart w:id="4781" w:name="_ETM_Q10_245870"/>
      <w:bookmarkEnd w:id="4781"/>
      <w:r>
        <w:rPr>
          <w:rtl/>
        </w:rPr>
        <w:t xml:space="preserve">במדינת </w:t>
      </w:r>
      <w:bookmarkStart w:id="4782" w:name="_ETM_Q10_246260"/>
      <w:bookmarkEnd w:id="4782"/>
      <w:r>
        <w:rPr>
          <w:rtl/>
        </w:rPr>
        <w:t>ישראל</w:t>
      </w:r>
      <w:r>
        <w:rPr>
          <w:rFonts w:hint="cs"/>
          <w:rtl/>
        </w:rPr>
        <w:t xml:space="preserve"> </w:t>
      </w:r>
      <w:r>
        <w:rPr>
          <w:rtl/>
        </w:rPr>
        <w:t xml:space="preserve">– </w:t>
      </w:r>
      <w:bookmarkStart w:id="4783" w:name="_ETM_Q10_246830"/>
      <w:bookmarkEnd w:id="4783"/>
      <w:r>
        <w:rPr>
          <w:rtl/>
        </w:rPr>
        <w:t>פרק</w:t>
      </w:r>
      <w:r>
        <w:rPr>
          <w:rFonts w:hint="cs"/>
          <w:rtl/>
        </w:rPr>
        <w:t>.</w:t>
      </w:r>
      <w:bookmarkStart w:id="4784" w:name="_ETM_Q10_252322"/>
      <w:bookmarkEnd w:id="4784"/>
    </w:p>
    <w:p w:rsidR="00F73D8F" w:rsidRDefault="00F73D8F" w:rsidP="0073511B">
      <w:pPr>
        <w:rPr>
          <w:rtl/>
        </w:rPr>
      </w:pPr>
      <w:bookmarkStart w:id="4785" w:name="_ETM_Q10_252417"/>
      <w:bookmarkEnd w:id="4785"/>
    </w:p>
    <w:p w:rsidR="00F73D8F" w:rsidRDefault="00F73D8F" w:rsidP="0073511B">
      <w:pPr>
        <w:rPr>
          <w:rtl/>
        </w:rPr>
      </w:pPr>
      <w:bookmarkStart w:id="4786" w:name="_ETM_Q10_252456"/>
      <w:bookmarkStart w:id="4787" w:name="_ETM_Q10_252509"/>
      <w:bookmarkEnd w:id="4786"/>
      <w:bookmarkEnd w:id="4787"/>
      <w:r>
        <w:rPr>
          <w:rFonts w:hint="cs"/>
          <w:rtl/>
        </w:rPr>
        <w:t xml:space="preserve">כשאומר לפיד: </w:t>
      </w:r>
      <w:bookmarkStart w:id="4788" w:name="_ETM_Q10_249869"/>
      <w:bookmarkEnd w:id="4788"/>
      <w:r>
        <w:rPr>
          <w:rtl/>
        </w:rPr>
        <w:t xml:space="preserve">אנחנו </w:t>
      </w:r>
      <w:bookmarkStart w:id="4789" w:name="_ETM_Q10_250200"/>
      <w:bookmarkEnd w:id="4789"/>
      <w:r>
        <w:rPr>
          <w:rtl/>
        </w:rPr>
        <w:t xml:space="preserve">רוצים </w:t>
      </w:r>
      <w:bookmarkStart w:id="4790" w:name="_ETM_Q10_251810"/>
      <w:bookmarkStart w:id="4791" w:name="_ETM_Q10_253250"/>
      <w:bookmarkEnd w:id="4790"/>
      <w:bookmarkEnd w:id="4791"/>
      <w:r>
        <w:rPr>
          <w:rtl/>
        </w:rPr>
        <w:t xml:space="preserve">למנות </w:t>
      </w:r>
      <w:bookmarkStart w:id="4792" w:name="_ETM_Q10_253700"/>
      <w:bookmarkEnd w:id="4792"/>
      <w:r>
        <w:rPr>
          <w:rtl/>
        </w:rPr>
        <w:t xml:space="preserve">את </w:t>
      </w:r>
      <w:bookmarkStart w:id="4793" w:name="_ETM_Q10_253819"/>
      <w:bookmarkEnd w:id="4793"/>
      <w:r>
        <w:rPr>
          <w:rtl/>
        </w:rPr>
        <w:t xml:space="preserve">חברי </w:t>
      </w:r>
      <w:bookmarkStart w:id="4794" w:name="_ETM_Q10_254150"/>
      <w:bookmarkEnd w:id="4794"/>
      <w:r>
        <w:rPr>
          <w:rtl/>
        </w:rPr>
        <w:t xml:space="preserve">המרכז </w:t>
      </w:r>
      <w:bookmarkStart w:id="4795" w:name="_ETM_Q10_254540"/>
      <w:bookmarkEnd w:id="4795"/>
      <w:r>
        <w:rPr>
          <w:rtl/>
        </w:rPr>
        <w:t>בליכוד</w:t>
      </w:r>
      <w:r>
        <w:rPr>
          <w:rFonts w:hint="cs"/>
          <w:rtl/>
        </w:rPr>
        <w:t>,</w:t>
      </w:r>
      <w:r>
        <w:rPr>
          <w:rtl/>
        </w:rPr>
        <w:t xml:space="preserve"> </w:t>
      </w:r>
      <w:bookmarkStart w:id="4796" w:name="_ETM_Q10_255380"/>
      <w:bookmarkEnd w:id="4796"/>
      <w:r>
        <w:rPr>
          <w:rtl/>
        </w:rPr>
        <w:t xml:space="preserve">הוא </w:t>
      </w:r>
      <w:bookmarkStart w:id="4797" w:name="_ETM_Q10_255500"/>
      <w:bookmarkEnd w:id="4797"/>
      <w:r>
        <w:rPr>
          <w:rtl/>
        </w:rPr>
        <w:t xml:space="preserve">יודע </w:t>
      </w:r>
      <w:bookmarkStart w:id="4798" w:name="_ETM_Q10_256130"/>
      <w:bookmarkEnd w:id="4798"/>
      <w:r>
        <w:rPr>
          <w:rFonts w:hint="cs"/>
          <w:rtl/>
        </w:rPr>
        <w:t>ש</w:t>
      </w:r>
      <w:r>
        <w:rPr>
          <w:rtl/>
        </w:rPr>
        <w:t xml:space="preserve">הוא </w:t>
      </w:r>
      <w:bookmarkStart w:id="4799" w:name="_ETM_Q10_256250"/>
      <w:bookmarkEnd w:id="4799"/>
      <w:r>
        <w:rPr>
          <w:rtl/>
        </w:rPr>
        <w:t xml:space="preserve">משקר </w:t>
      </w:r>
      <w:bookmarkStart w:id="4800" w:name="_ETM_Q10_256850"/>
      <w:bookmarkEnd w:id="4800"/>
      <w:r>
        <w:rPr>
          <w:rtl/>
        </w:rPr>
        <w:t>ביודעין</w:t>
      </w:r>
      <w:r>
        <w:rPr>
          <w:rFonts w:hint="cs"/>
          <w:rtl/>
        </w:rPr>
        <w:t>. מדוע?</w:t>
      </w:r>
      <w:r>
        <w:rPr>
          <w:rtl/>
        </w:rPr>
        <w:t xml:space="preserve"> </w:t>
      </w:r>
      <w:bookmarkStart w:id="4801" w:name="_ETM_Q10_257300"/>
      <w:bookmarkStart w:id="4802" w:name="_ETM_Q10_258110"/>
      <w:bookmarkEnd w:id="4801"/>
      <w:bookmarkEnd w:id="4802"/>
      <w:r>
        <w:rPr>
          <w:rtl/>
        </w:rPr>
        <w:t xml:space="preserve">הוא </w:t>
      </w:r>
      <w:bookmarkStart w:id="4803" w:name="_ETM_Q10_258319"/>
      <w:bookmarkEnd w:id="4803"/>
      <w:r>
        <w:rPr>
          <w:rtl/>
        </w:rPr>
        <w:t xml:space="preserve">יודע </w:t>
      </w:r>
      <w:bookmarkStart w:id="4804" w:name="_ETM_Q10_258830"/>
      <w:bookmarkEnd w:id="4804"/>
      <w:r>
        <w:rPr>
          <w:rtl/>
        </w:rPr>
        <w:t xml:space="preserve">שיש </w:t>
      </w:r>
      <w:bookmarkStart w:id="4805" w:name="_ETM_Q10_259160"/>
      <w:bookmarkEnd w:id="4805"/>
      <w:r>
        <w:rPr>
          <w:rtl/>
        </w:rPr>
        <w:t xml:space="preserve">סעיף </w:t>
      </w:r>
      <w:bookmarkStart w:id="4806" w:name="_ETM_Q10_259520"/>
      <w:bookmarkEnd w:id="4806"/>
      <w:r>
        <w:rPr>
          <w:rtl/>
        </w:rPr>
        <w:t xml:space="preserve">בחוק </w:t>
      </w:r>
      <w:bookmarkStart w:id="4807" w:name="_ETM_Q10_260550"/>
      <w:bookmarkEnd w:id="4807"/>
      <w:r>
        <w:rPr>
          <w:rtl/>
        </w:rPr>
        <w:t xml:space="preserve">שלא </w:t>
      </w:r>
      <w:bookmarkStart w:id="4808" w:name="_ETM_Q10_260970"/>
      <w:bookmarkEnd w:id="4808"/>
      <w:r>
        <w:rPr>
          <w:rtl/>
        </w:rPr>
        <w:t xml:space="preserve">מאפשר </w:t>
      </w:r>
      <w:bookmarkStart w:id="4809" w:name="_ETM_Q10_261510"/>
      <w:bookmarkEnd w:id="4809"/>
      <w:r>
        <w:rPr>
          <w:rtl/>
        </w:rPr>
        <w:t xml:space="preserve">זיקה </w:t>
      </w:r>
      <w:bookmarkStart w:id="4810" w:name="_ETM_Q10_261900"/>
      <w:bookmarkEnd w:id="4810"/>
      <w:r>
        <w:rPr>
          <w:rtl/>
        </w:rPr>
        <w:t>פוליטית</w:t>
      </w:r>
      <w:bookmarkStart w:id="4811" w:name="_ETM_Q10_263160"/>
      <w:bookmarkEnd w:id="4811"/>
      <w:r>
        <w:rPr>
          <w:rFonts w:hint="cs"/>
          <w:rtl/>
        </w:rPr>
        <w:t>,</w:t>
      </w:r>
      <w:bookmarkStart w:id="4812" w:name="_ETM_Q10_262130"/>
      <w:bookmarkEnd w:id="4812"/>
      <w:r>
        <w:rPr>
          <w:rFonts w:hint="cs"/>
          <w:rtl/>
        </w:rPr>
        <w:t xml:space="preserve"> ו</w:t>
      </w:r>
      <w:r>
        <w:rPr>
          <w:rtl/>
        </w:rPr>
        <w:t xml:space="preserve">אני </w:t>
      </w:r>
      <w:bookmarkStart w:id="4813" w:name="_ETM_Q10_263430"/>
      <w:bookmarkEnd w:id="4813"/>
      <w:r>
        <w:rPr>
          <w:rtl/>
        </w:rPr>
        <w:t xml:space="preserve">אספר </w:t>
      </w:r>
      <w:bookmarkStart w:id="4814" w:name="_ETM_Q10_263850"/>
      <w:bookmarkEnd w:id="4814"/>
      <w:r>
        <w:rPr>
          <w:rtl/>
        </w:rPr>
        <w:t xml:space="preserve">לך </w:t>
      </w:r>
      <w:bookmarkStart w:id="4815" w:name="_ETM_Q10_264120"/>
      <w:bookmarkEnd w:id="4815"/>
      <w:r>
        <w:rPr>
          <w:rtl/>
        </w:rPr>
        <w:t xml:space="preserve">גם </w:t>
      </w:r>
      <w:bookmarkStart w:id="4816" w:name="_ETM_Q10_264390"/>
      <w:bookmarkEnd w:id="4816"/>
      <w:r>
        <w:rPr>
          <w:rtl/>
        </w:rPr>
        <w:t xml:space="preserve">מה </w:t>
      </w:r>
      <w:bookmarkStart w:id="4817" w:name="_ETM_Q10_264510"/>
      <w:bookmarkEnd w:id="4817"/>
      <w:r>
        <w:rPr>
          <w:rtl/>
        </w:rPr>
        <w:t xml:space="preserve">הוא </w:t>
      </w:r>
      <w:bookmarkStart w:id="4818" w:name="_ETM_Q10_264690"/>
      <w:bookmarkEnd w:id="4818"/>
      <w:r>
        <w:rPr>
          <w:rtl/>
        </w:rPr>
        <w:t>עושה</w:t>
      </w:r>
      <w:r>
        <w:rPr>
          <w:rFonts w:hint="cs"/>
          <w:rtl/>
        </w:rPr>
        <w:t xml:space="preserve"> </w:t>
      </w:r>
      <w:r>
        <w:rPr>
          <w:rFonts w:hint="eastAsia"/>
          <w:rtl/>
        </w:rPr>
        <w:t>–</w:t>
      </w:r>
      <w:r>
        <w:rPr>
          <w:rtl/>
        </w:rPr>
        <w:t xml:space="preserve"> </w:t>
      </w:r>
      <w:bookmarkStart w:id="4819" w:name="_ETM_Q10_265470"/>
      <w:bookmarkEnd w:id="4819"/>
      <w:r>
        <w:rPr>
          <w:rtl/>
        </w:rPr>
        <w:t xml:space="preserve">הפרשנות </w:t>
      </w:r>
      <w:bookmarkStart w:id="4820" w:name="_ETM_Q10_266220"/>
      <w:bookmarkEnd w:id="4820"/>
      <w:r>
        <w:rPr>
          <w:rtl/>
        </w:rPr>
        <w:t>שלהם</w:t>
      </w:r>
      <w:r>
        <w:rPr>
          <w:rFonts w:hint="cs"/>
          <w:rtl/>
        </w:rPr>
        <w:t xml:space="preserve">. </w:t>
      </w:r>
      <w:bookmarkStart w:id="4821" w:name="_ETM_Q10_267060"/>
      <w:bookmarkStart w:id="4822" w:name="_ETM_Q10_269520"/>
      <w:bookmarkEnd w:id="4821"/>
      <w:bookmarkEnd w:id="4822"/>
      <w:r>
        <w:rPr>
          <w:rFonts w:hint="cs"/>
          <w:rtl/>
        </w:rPr>
        <w:t xml:space="preserve">אם יש 3,000 חברי מרכז </w:t>
      </w:r>
      <w:r>
        <w:rPr>
          <w:rtl/>
        </w:rPr>
        <w:t>–</w:t>
      </w:r>
      <w:r>
        <w:rPr>
          <w:rFonts w:hint="cs"/>
          <w:rtl/>
        </w:rPr>
        <w:t xml:space="preserve"> דרך אגב, </w:t>
      </w:r>
      <w:r>
        <w:rPr>
          <w:rtl/>
        </w:rPr>
        <w:t xml:space="preserve">לכם </w:t>
      </w:r>
      <w:bookmarkStart w:id="4823" w:name="_ETM_Q10_269819"/>
      <w:bookmarkEnd w:id="4823"/>
      <w:r>
        <w:rPr>
          <w:rtl/>
        </w:rPr>
        <w:t xml:space="preserve">אין </w:t>
      </w:r>
      <w:bookmarkStart w:id="4824" w:name="_ETM_Q10_269940"/>
      <w:bookmarkEnd w:id="4824"/>
      <w:r>
        <w:rPr>
          <w:rtl/>
        </w:rPr>
        <w:t>מרכז</w:t>
      </w:r>
      <w:r>
        <w:rPr>
          <w:rFonts w:hint="cs"/>
          <w:rtl/>
        </w:rPr>
        <w:t>.</w:t>
      </w:r>
      <w:r>
        <w:rPr>
          <w:rtl/>
        </w:rPr>
        <w:t xml:space="preserve"> </w:t>
      </w:r>
      <w:bookmarkStart w:id="4825" w:name="_ETM_Q10_270750"/>
      <w:bookmarkEnd w:id="4825"/>
      <w:r>
        <w:rPr>
          <w:rtl/>
        </w:rPr>
        <w:t>אתם</w:t>
      </w:r>
      <w:r>
        <w:rPr>
          <w:rFonts w:hint="cs"/>
          <w:rtl/>
        </w:rPr>
        <w:t xml:space="preserve"> ממנים את כולם, </w:t>
      </w:r>
      <w:bookmarkStart w:id="4826" w:name="_ETM_Q10_272400"/>
      <w:bookmarkStart w:id="4827" w:name="_ETM_Q10_272520"/>
      <w:bookmarkEnd w:id="4826"/>
      <w:bookmarkEnd w:id="4827"/>
      <w:r>
        <w:rPr>
          <w:rtl/>
        </w:rPr>
        <w:t xml:space="preserve">מי </w:t>
      </w:r>
      <w:bookmarkStart w:id="4828" w:name="_ETM_Q10_272640"/>
      <w:bookmarkEnd w:id="4828"/>
      <w:r>
        <w:rPr>
          <w:rtl/>
        </w:rPr>
        <w:t xml:space="preserve">שאתם </w:t>
      </w:r>
      <w:bookmarkStart w:id="4829" w:name="_ETM_Q10_272850"/>
      <w:bookmarkEnd w:id="4829"/>
      <w:r>
        <w:rPr>
          <w:rtl/>
        </w:rPr>
        <w:t>רוצים</w:t>
      </w:r>
      <w:r>
        <w:rPr>
          <w:rFonts w:hint="cs"/>
          <w:rtl/>
        </w:rPr>
        <w:t xml:space="preserve">. </w:t>
      </w:r>
      <w:bookmarkStart w:id="4830" w:name="_ETM_Q10_275509"/>
      <w:bookmarkEnd w:id="4830"/>
      <w:r>
        <w:rPr>
          <w:rtl/>
        </w:rPr>
        <w:t xml:space="preserve">הנבחרת </w:t>
      </w:r>
      <w:bookmarkStart w:id="4831" w:name="_ETM_Q10_276259"/>
      <w:bookmarkEnd w:id="4831"/>
      <w:r>
        <w:rPr>
          <w:rtl/>
        </w:rPr>
        <w:t>ז</w:t>
      </w:r>
      <w:r>
        <w:rPr>
          <w:rFonts w:hint="cs"/>
          <w:rtl/>
        </w:rPr>
        <w:t xml:space="preserve">ה </w:t>
      </w:r>
      <w:bookmarkStart w:id="4832" w:name="_ETM_Q10_280113"/>
      <w:bookmarkStart w:id="4833" w:name="_ETM_Q10_278140"/>
      <w:bookmarkEnd w:id="4832"/>
      <w:bookmarkEnd w:id="4833"/>
      <w:r>
        <w:rPr>
          <w:rFonts w:hint="cs"/>
          <w:rtl/>
        </w:rPr>
        <w:t xml:space="preserve">המרכז שלכם. </w:t>
      </w:r>
      <w:bookmarkStart w:id="4834" w:name="_ETM_Q10_279040"/>
      <w:bookmarkStart w:id="4835" w:name="_ETM_Q10_280140"/>
      <w:bookmarkEnd w:id="4834"/>
      <w:bookmarkEnd w:id="4835"/>
      <w:r>
        <w:rPr>
          <w:rFonts w:hint="cs"/>
          <w:rtl/>
        </w:rPr>
        <w:t xml:space="preserve">עכשיו, </w:t>
      </w:r>
      <w:r>
        <w:rPr>
          <w:rtl/>
        </w:rPr>
        <w:t xml:space="preserve">מה </w:t>
      </w:r>
      <w:bookmarkStart w:id="4836" w:name="_ETM_Q10_280409"/>
      <w:bookmarkEnd w:id="4836"/>
      <w:r>
        <w:rPr>
          <w:rtl/>
        </w:rPr>
        <w:t>קורה</w:t>
      </w:r>
      <w:r>
        <w:rPr>
          <w:rFonts w:hint="cs"/>
          <w:rtl/>
        </w:rPr>
        <w:t xml:space="preserve">? </w:t>
      </w:r>
      <w:bookmarkStart w:id="4837" w:name="_ETM_Q10_281819"/>
      <w:bookmarkEnd w:id="4837"/>
      <w:r>
        <w:rPr>
          <w:rtl/>
        </w:rPr>
        <w:t xml:space="preserve">יש </w:t>
      </w:r>
      <w:bookmarkStart w:id="4838" w:name="_ETM_Q10_282209"/>
      <w:bookmarkEnd w:id="4838"/>
      <w:r>
        <w:rPr>
          <w:rtl/>
        </w:rPr>
        <w:t xml:space="preserve">לנו </w:t>
      </w:r>
      <w:bookmarkStart w:id="4839" w:name="_ETM_Q10_282720"/>
      <w:bookmarkEnd w:id="4839"/>
      <w:r>
        <w:rPr>
          <w:rtl/>
        </w:rPr>
        <w:t>כ</w:t>
      </w:r>
      <w:r>
        <w:rPr>
          <w:rFonts w:hint="cs"/>
          <w:rtl/>
        </w:rPr>
        <w:t xml:space="preserve">-4,000 </w:t>
      </w:r>
      <w:bookmarkStart w:id="4840" w:name="_ETM_Q10_283680"/>
      <w:bookmarkEnd w:id="4840"/>
      <w:r>
        <w:rPr>
          <w:rtl/>
        </w:rPr>
        <w:t xml:space="preserve">חברי </w:t>
      </w:r>
      <w:bookmarkStart w:id="4841" w:name="_ETM_Q10_284010"/>
      <w:bookmarkEnd w:id="4841"/>
      <w:r>
        <w:rPr>
          <w:rtl/>
        </w:rPr>
        <w:t>מרכז</w:t>
      </w:r>
      <w:r>
        <w:rPr>
          <w:rFonts w:hint="cs"/>
          <w:rtl/>
        </w:rPr>
        <w:t xml:space="preserve">, </w:t>
      </w:r>
      <w:bookmarkStart w:id="4842" w:name="_ETM_Q10_284580"/>
      <w:bookmarkEnd w:id="4842"/>
      <w:r>
        <w:rPr>
          <w:rtl/>
        </w:rPr>
        <w:t xml:space="preserve">יש </w:t>
      </w:r>
      <w:bookmarkStart w:id="4843" w:name="_ETM_Q10_284790"/>
      <w:bookmarkEnd w:id="4843"/>
      <w:r>
        <w:rPr>
          <w:rtl/>
        </w:rPr>
        <w:t xml:space="preserve">לנו </w:t>
      </w:r>
      <w:bookmarkStart w:id="4844" w:name="_ETM_Q10_285000"/>
      <w:bookmarkStart w:id="4845" w:name="_ETM_Q10_285840"/>
      <w:bookmarkEnd w:id="4844"/>
      <w:bookmarkEnd w:id="4845"/>
      <w:r>
        <w:rPr>
          <w:rFonts w:hint="cs"/>
          <w:rtl/>
        </w:rPr>
        <w:t xml:space="preserve">6,000 </w:t>
      </w:r>
      <w:r>
        <w:rPr>
          <w:rtl/>
        </w:rPr>
        <w:t xml:space="preserve">חברי </w:t>
      </w:r>
      <w:bookmarkStart w:id="4846" w:name="_ETM_Q10_286140"/>
      <w:bookmarkEnd w:id="4846"/>
      <w:r>
        <w:rPr>
          <w:rtl/>
        </w:rPr>
        <w:t xml:space="preserve">מועצות </w:t>
      </w:r>
      <w:bookmarkStart w:id="4847" w:name="_ETM_Q10_286530"/>
      <w:bookmarkEnd w:id="4847"/>
      <w:r>
        <w:rPr>
          <w:rtl/>
        </w:rPr>
        <w:t>סניפים</w:t>
      </w:r>
      <w:r>
        <w:rPr>
          <w:rFonts w:hint="cs"/>
          <w:rtl/>
        </w:rPr>
        <w:t>,</w:t>
      </w:r>
      <w:r>
        <w:rPr>
          <w:rtl/>
        </w:rPr>
        <w:t xml:space="preserve"> </w:t>
      </w:r>
      <w:bookmarkStart w:id="4848" w:name="_ETM_Q10_287490"/>
      <w:bookmarkEnd w:id="4848"/>
      <w:r>
        <w:rPr>
          <w:rtl/>
        </w:rPr>
        <w:t xml:space="preserve">יש </w:t>
      </w:r>
      <w:bookmarkStart w:id="4849" w:name="_ETM_Q10_287790"/>
      <w:bookmarkEnd w:id="4849"/>
      <w:r>
        <w:rPr>
          <w:rtl/>
        </w:rPr>
        <w:t xml:space="preserve">לנו </w:t>
      </w:r>
      <w:r>
        <w:rPr>
          <w:rFonts w:hint="cs"/>
          <w:rtl/>
        </w:rPr>
        <w:t>10,000</w:t>
      </w:r>
      <w:bookmarkStart w:id="4850" w:name="_ETM_Q10_288988"/>
      <w:bookmarkEnd w:id="4850"/>
      <w:r>
        <w:rPr>
          <w:rFonts w:hint="cs"/>
          <w:rtl/>
        </w:rPr>
        <w:t xml:space="preserve"> איש </w:t>
      </w:r>
      <w:bookmarkStart w:id="4851" w:name="_ETM_Q10_289979"/>
      <w:bookmarkEnd w:id="4851"/>
      <w:r>
        <w:rPr>
          <w:rtl/>
        </w:rPr>
        <w:t>במצטבר</w:t>
      </w:r>
      <w:r>
        <w:rPr>
          <w:rFonts w:hint="cs"/>
          <w:rtl/>
        </w:rPr>
        <w:t>,</w:t>
      </w:r>
      <w:r>
        <w:rPr>
          <w:rtl/>
        </w:rPr>
        <w:t xml:space="preserve"> </w:t>
      </w:r>
      <w:bookmarkStart w:id="4852" w:name="_ETM_Q10_290939"/>
      <w:bookmarkEnd w:id="4852"/>
      <w:r>
        <w:rPr>
          <w:rtl/>
        </w:rPr>
        <w:t xml:space="preserve">בעל </w:t>
      </w:r>
      <w:bookmarkStart w:id="4853" w:name="_ETM_Q10_291299"/>
      <w:bookmarkEnd w:id="4853"/>
      <w:r>
        <w:rPr>
          <w:rtl/>
        </w:rPr>
        <w:t>ואישה</w:t>
      </w:r>
      <w:r>
        <w:rPr>
          <w:rFonts w:hint="cs"/>
          <w:rtl/>
        </w:rPr>
        <w:t xml:space="preserve"> </w:t>
      </w:r>
      <w:r>
        <w:rPr>
          <w:rFonts w:hint="eastAsia"/>
        </w:rPr>
        <w:t>–</w:t>
      </w:r>
      <w:r>
        <w:rPr>
          <w:rtl/>
        </w:rPr>
        <w:t xml:space="preserve"> </w:t>
      </w:r>
      <w:bookmarkStart w:id="4854" w:name="_ETM_Q10_292350"/>
      <w:bookmarkEnd w:id="4854"/>
      <w:r>
        <w:rPr>
          <w:rtl/>
        </w:rPr>
        <w:t xml:space="preserve">יש </w:t>
      </w:r>
      <w:bookmarkStart w:id="4855" w:name="_ETM_Q10_292620"/>
      <w:bookmarkEnd w:id="4855"/>
      <w:r>
        <w:rPr>
          <w:rtl/>
        </w:rPr>
        <w:t xml:space="preserve">לך </w:t>
      </w:r>
      <w:bookmarkStart w:id="4856" w:name="_ETM_Q10_292860"/>
      <w:bookmarkEnd w:id="4856"/>
      <w:r>
        <w:rPr>
          <w:rtl/>
        </w:rPr>
        <w:t>20</w:t>
      </w:r>
      <w:r>
        <w:rPr>
          <w:rFonts w:hint="cs"/>
          <w:rtl/>
        </w:rPr>
        <w:t>,</w:t>
      </w:r>
      <w:r>
        <w:rPr>
          <w:rtl/>
        </w:rPr>
        <w:t>000</w:t>
      </w:r>
      <w:r>
        <w:rPr>
          <w:rFonts w:hint="cs"/>
          <w:rtl/>
        </w:rPr>
        <w:t>,</w:t>
      </w:r>
      <w:r>
        <w:rPr>
          <w:rtl/>
        </w:rPr>
        <w:t xml:space="preserve"> </w:t>
      </w:r>
      <w:bookmarkStart w:id="4857" w:name="_ETM_Q10_294270"/>
      <w:bookmarkEnd w:id="4857"/>
      <w:r>
        <w:rPr>
          <w:rtl/>
        </w:rPr>
        <w:t xml:space="preserve">הילדים </w:t>
      </w:r>
      <w:bookmarkStart w:id="4858" w:name="_ETM_Q10_294870"/>
      <w:bookmarkEnd w:id="4858"/>
      <w:r>
        <w:rPr>
          <w:rtl/>
        </w:rPr>
        <w:t>שלהם</w:t>
      </w:r>
      <w:r>
        <w:rPr>
          <w:rFonts w:hint="cs"/>
          <w:rtl/>
        </w:rPr>
        <w:t xml:space="preserve"> </w:t>
      </w:r>
      <w:r>
        <w:rPr>
          <w:rtl/>
        </w:rPr>
        <w:t>–</w:t>
      </w:r>
      <w:r>
        <w:rPr>
          <w:rFonts w:hint="cs"/>
          <w:rtl/>
        </w:rPr>
        <w:t xml:space="preserve"> הינה, </w:t>
      </w:r>
      <w:bookmarkStart w:id="4859" w:name="_ETM_Q10_296040"/>
      <w:bookmarkEnd w:id="4859"/>
      <w:r>
        <w:rPr>
          <w:rFonts w:hint="cs"/>
          <w:rtl/>
        </w:rPr>
        <w:t xml:space="preserve">הגעת </w:t>
      </w:r>
      <w:r>
        <w:rPr>
          <w:rtl/>
        </w:rPr>
        <w:t xml:space="preserve">במדינת </w:t>
      </w:r>
      <w:bookmarkStart w:id="4860" w:name="_ETM_Q10_296550"/>
      <w:bookmarkEnd w:id="4860"/>
      <w:r>
        <w:rPr>
          <w:rtl/>
        </w:rPr>
        <w:t>ישראל</w:t>
      </w:r>
      <w:r>
        <w:rPr>
          <w:rFonts w:hint="cs"/>
          <w:rtl/>
        </w:rPr>
        <w:t>,</w:t>
      </w:r>
      <w:r>
        <w:rPr>
          <w:rtl/>
        </w:rPr>
        <w:t xml:space="preserve"> </w:t>
      </w:r>
      <w:bookmarkStart w:id="4861" w:name="_ETM_Q10_297030"/>
      <w:bookmarkEnd w:id="4861"/>
      <w:r>
        <w:rPr>
          <w:rtl/>
        </w:rPr>
        <w:t xml:space="preserve">בסעיף </w:t>
      </w:r>
      <w:bookmarkStart w:id="4862" w:name="_ETM_Q10_297479"/>
      <w:bookmarkEnd w:id="4862"/>
      <w:r>
        <w:rPr>
          <w:rtl/>
        </w:rPr>
        <w:t xml:space="preserve">הזה </w:t>
      </w:r>
      <w:bookmarkStart w:id="4863" w:name="_ETM_Q10_297750"/>
      <w:bookmarkEnd w:id="4863"/>
      <w:r>
        <w:rPr>
          <w:rtl/>
        </w:rPr>
        <w:t>לבד</w:t>
      </w:r>
      <w:r>
        <w:rPr>
          <w:rFonts w:hint="cs"/>
          <w:rtl/>
        </w:rPr>
        <w:t>, ל-</w:t>
      </w:r>
      <w:bookmarkStart w:id="4864" w:name="_ETM_Q10_298730"/>
      <w:bookmarkEnd w:id="4864"/>
      <w:r>
        <w:rPr>
          <w:rtl/>
        </w:rPr>
        <w:t>100</w:t>
      </w:r>
      <w:r>
        <w:rPr>
          <w:rFonts w:hint="cs"/>
          <w:rtl/>
        </w:rPr>
        <w:t>,</w:t>
      </w:r>
      <w:r>
        <w:rPr>
          <w:rtl/>
        </w:rPr>
        <w:t xml:space="preserve">000 </w:t>
      </w:r>
      <w:bookmarkStart w:id="4865" w:name="_ETM_Q10_300170"/>
      <w:bookmarkEnd w:id="4865"/>
      <w:r>
        <w:rPr>
          <w:rtl/>
        </w:rPr>
        <w:t>פסולים</w:t>
      </w:r>
      <w:r>
        <w:rPr>
          <w:rFonts w:hint="cs"/>
          <w:rtl/>
        </w:rPr>
        <w:t>.</w:t>
      </w:r>
      <w:r>
        <w:rPr>
          <w:rtl/>
        </w:rPr>
        <w:t xml:space="preserve"> </w:t>
      </w:r>
      <w:bookmarkStart w:id="4866" w:name="_ETM_Q10_300920"/>
      <w:bookmarkEnd w:id="4866"/>
      <w:r>
        <w:rPr>
          <w:rtl/>
        </w:rPr>
        <w:t>למה</w:t>
      </w:r>
      <w:r>
        <w:rPr>
          <w:rFonts w:hint="cs"/>
          <w:rtl/>
        </w:rPr>
        <w:t>?</w:t>
      </w:r>
      <w:r>
        <w:rPr>
          <w:rtl/>
        </w:rPr>
        <w:t xml:space="preserve"> </w:t>
      </w:r>
      <w:bookmarkStart w:id="4867" w:name="_ETM_Q10_302439"/>
      <w:bookmarkEnd w:id="4867"/>
      <w:r>
        <w:rPr>
          <w:rtl/>
        </w:rPr>
        <w:t xml:space="preserve">בגלל </w:t>
      </w:r>
      <w:bookmarkStart w:id="4868" w:name="_ETM_Q10_302860"/>
      <w:bookmarkEnd w:id="4868"/>
      <w:r>
        <w:rPr>
          <w:rtl/>
        </w:rPr>
        <w:t xml:space="preserve">שיש </w:t>
      </w:r>
      <w:bookmarkStart w:id="4869" w:name="_ETM_Q10_303159"/>
      <w:bookmarkEnd w:id="4869"/>
      <w:r>
        <w:rPr>
          <w:rtl/>
        </w:rPr>
        <w:t xml:space="preserve">להם </w:t>
      </w:r>
      <w:bookmarkStart w:id="4870" w:name="_ETM_Q10_303369"/>
      <w:bookmarkEnd w:id="4870"/>
      <w:r>
        <w:rPr>
          <w:rtl/>
        </w:rPr>
        <w:t xml:space="preserve">זיקה </w:t>
      </w:r>
      <w:bookmarkStart w:id="4871" w:name="_ETM_Q10_303700"/>
      <w:bookmarkEnd w:id="4871"/>
      <w:r>
        <w:rPr>
          <w:rtl/>
        </w:rPr>
        <w:t>פוליטית</w:t>
      </w:r>
      <w:r>
        <w:rPr>
          <w:rFonts w:hint="cs"/>
          <w:rtl/>
        </w:rPr>
        <w:t>.</w:t>
      </w:r>
      <w:r>
        <w:rPr>
          <w:rtl/>
        </w:rPr>
        <w:t xml:space="preserve"> </w:t>
      </w:r>
      <w:bookmarkStart w:id="4872" w:name="_ETM_Q10_304630"/>
      <w:bookmarkEnd w:id="4872"/>
      <w:r>
        <w:rPr>
          <w:rtl/>
        </w:rPr>
        <w:t xml:space="preserve">דרך </w:t>
      </w:r>
      <w:bookmarkStart w:id="4873" w:name="_ETM_Q10_304930"/>
      <w:bookmarkEnd w:id="4873"/>
      <w:r>
        <w:rPr>
          <w:rtl/>
        </w:rPr>
        <w:t>אגב</w:t>
      </w:r>
      <w:r>
        <w:rPr>
          <w:rFonts w:hint="cs"/>
          <w:rtl/>
        </w:rPr>
        <w:t>,</w:t>
      </w:r>
      <w:r>
        <w:rPr>
          <w:rtl/>
        </w:rPr>
        <w:t xml:space="preserve"> </w:t>
      </w:r>
      <w:bookmarkStart w:id="4874" w:name="_ETM_Q10_306049"/>
      <w:bookmarkEnd w:id="4874"/>
      <w:r>
        <w:rPr>
          <w:rtl/>
        </w:rPr>
        <w:t xml:space="preserve">זה </w:t>
      </w:r>
      <w:bookmarkStart w:id="4875" w:name="_ETM_Q10_306469"/>
      <w:bookmarkEnd w:id="4875"/>
      <w:r>
        <w:rPr>
          <w:rtl/>
        </w:rPr>
        <w:t>בחוק</w:t>
      </w:r>
      <w:r>
        <w:rPr>
          <w:rFonts w:hint="cs"/>
          <w:rtl/>
        </w:rPr>
        <w:t>.</w:t>
      </w:r>
      <w:r>
        <w:rPr>
          <w:rtl/>
        </w:rPr>
        <w:t xml:space="preserve"> </w:t>
      </w:r>
      <w:bookmarkStart w:id="4876" w:name="_ETM_Q10_307770"/>
      <w:bookmarkEnd w:id="4876"/>
      <w:r>
        <w:rPr>
          <w:rtl/>
        </w:rPr>
        <w:t xml:space="preserve">אז </w:t>
      </w:r>
      <w:bookmarkStart w:id="4877" w:name="_ETM_Q10_308010"/>
      <w:bookmarkEnd w:id="4877"/>
      <w:r>
        <w:rPr>
          <w:rtl/>
        </w:rPr>
        <w:t xml:space="preserve">הוא </w:t>
      </w:r>
      <w:bookmarkStart w:id="4878" w:name="_ETM_Q10_308129"/>
      <w:bookmarkEnd w:id="4878"/>
      <w:r>
        <w:rPr>
          <w:rtl/>
        </w:rPr>
        <w:t xml:space="preserve">יודע </w:t>
      </w:r>
      <w:bookmarkStart w:id="4879" w:name="_ETM_Q10_309319"/>
      <w:bookmarkEnd w:id="4879"/>
      <w:r>
        <w:rPr>
          <w:rtl/>
        </w:rPr>
        <w:t>שאי</w:t>
      </w:r>
      <w:bookmarkStart w:id="4880" w:name="_ETM_Q10_309709"/>
      <w:bookmarkEnd w:id="4880"/>
      <w:r>
        <w:rPr>
          <w:rFonts w:hint="cs"/>
          <w:rtl/>
        </w:rPr>
        <w:t>-</w:t>
      </w:r>
      <w:r>
        <w:rPr>
          <w:rtl/>
        </w:rPr>
        <w:t xml:space="preserve">אפשר </w:t>
      </w:r>
      <w:bookmarkStart w:id="4881" w:name="_ETM_Q10_309980"/>
      <w:bookmarkEnd w:id="4881"/>
      <w:r>
        <w:rPr>
          <w:rtl/>
        </w:rPr>
        <w:t xml:space="preserve">למנות </w:t>
      </w:r>
      <w:bookmarkStart w:id="4882" w:name="_ETM_Q10_310520"/>
      <w:bookmarkEnd w:id="4882"/>
      <w:r>
        <w:rPr>
          <w:rtl/>
        </w:rPr>
        <w:t xml:space="preserve">אפילו </w:t>
      </w:r>
      <w:bookmarkStart w:id="4883" w:name="_ETM_Q10_311770"/>
      <w:bookmarkEnd w:id="4883"/>
      <w:r>
        <w:rPr>
          <w:rtl/>
        </w:rPr>
        <w:t xml:space="preserve">את </w:t>
      </w:r>
      <w:bookmarkStart w:id="4884" w:name="_ETM_Q10_311950"/>
      <w:bookmarkEnd w:id="4884"/>
      <w:r>
        <w:rPr>
          <w:rtl/>
        </w:rPr>
        <w:t xml:space="preserve">הבן </w:t>
      </w:r>
      <w:bookmarkStart w:id="4885" w:name="_ETM_Q10_312340"/>
      <w:bookmarkEnd w:id="4885"/>
      <w:r>
        <w:rPr>
          <w:rtl/>
        </w:rPr>
        <w:t xml:space="preserve">של </w:t>
      </w:r>
      <w:bookmarkStart w:id="4886" w:name="_ETM_Q10_312550"/>
      <w:bookmarkEnd w:id="4886"/>
      <w:r>
        <w:rPr>
          <w:rtl/>
        </w:rPr>
        <w:t xml:space="preserve">חבר </w:t>
      </w:r>
      <w:bookmarkStart w:id="4887" w:name="_ETM_Q10_312850"/>
      <w:bookmarkEnd w:id="4887"/>
      <w:r>
        <w:rPr>
          <w:rtl/>
        </w:rPr>
        <w:t>המרכז</w:t>
      </w:r>
      <w:r>
        <w:rPr>
          <w:rFonts w:hint="cs"/>
          <w:rtl/>
        </w:rPr>
        <w:t>.</w:t>
      </w:r>
      <w:r>
        <w:rPr>
          <w:rtl/>
        </w:rPr>
        <w:t xml:space="preserve"> </w:t>
      </w:r>
      <w:bookmarkStart w:id="4888" w:name="_ETM_Q10_313360"/>
      <w:bookmarkEnd w:id="4888"/>
      <w:r>
        <w:rPr>
          <w:rtl/>
        </w:rPr>
        <w:t>לא</w:t>
      </w:r>
      <w:r>
        <w:rPr>
          <w:rFonts w:hint="cs"/>
          <w:rtl/>
        </w:rPr>
        <w:t xml:space="preserve"> את</w:t>
      </w:r>
      <w:r>
        <w:rPr>
          <w:rtl/>
        </w:rPr>
        <w:t xml:space="preserve"> </w:t>
      </w:r>
      <w:bookmarkStart w:id="4889" w:name="_ETM_Q10_313750"/>
      <w:bookmarkEnd w:id="4889"/>
      <w:r>
        <w:rPr>
          <w:rtl/>
        </w:rPr>
        <w:t>חבר</w:t>
      </w:r>
      <w:r>
        <w:rPr>
          <w:rFonts w:hint="cs"/>
          <w:rtl/>
        </w:rPr>
        <w:t xml:space="preserve"> </w:t>
      </w:r>
      <w:r>
        <w:rPr>
          <w:rtl/>
        </w:rPr>
        <w:t>ה</w:t>
      </w:r>
      <w:r>
        <w:rPr>
          <w:rFonts w:hint="cs"/>
          <w:rtl/>
        </w:rPr>
        <w:t xml:space="preserve">מרכז, את </w:t>
      </w:r>
      <w:bookmarkStart w:id="4890" w:name="_ETM_Q10_312457"/>
      <w:bookmarkStart w:id="4891" w:name="_ETM_Q10_314760"/>
      <w:bookmarkEnd w:id="4890"/>
      <w:bookmarkEnd w:id="4891"/>
      <w:r>
        <w:rPr>
          <w:rFonts w:hint="cs"/>
          <w:rtl/>
        </w:rPr>
        <w:t>ה</w:t>
      </w:r>
      <w:r>
        <w:rPr>
          <w:rtl/>
        </w:rPr>
        <w:t xml:space="preserve">בן </w:t>
      </w:r>
      <w:bookmarkStart w:id="4892" w:name="_ETM_Q10_315090"/>
      <w:bookmarkEnd w:id="4892"/>
      <w:r>
        <w:rPr>
          <w:rtl/>
        </w:rPr>
        <w:t>שלו</w:t>
      </w:r>
      <w:r>
        <w:rPr>
          <w:rFonts w:hint="cs"/>
          <w:rtl/>
        </w:rPr>
        <w:t xml:space="preserve">. זה דבר </w:t>
      </w:r>
      <w:bookmarkStart w:id="4893" w:name="_ETM_Q10_316579"/>
      <w:bookmarkEnd w:id="4893"/>
      <w:r>
        <w:rPr>
          <w:rtl/>
        </w:rPr>
        <w:t xml:space="preserve">שצריך </w:t>
      </w:r>
      <w:bookmarkStart w:id="4894" w:name="_ETM_Q10_316819"/>
      <w:bookmarkEnd w:id="4894"/>
      <w:r>
        <w:rPr>
          <w:rtl/>
        </w:rPr>
        <w:t xml:space="preserve">לתקן </w:t>
      </w:r>
      <w:bookmarkStart w:id="4895" w:name="_ETM_Q10_317269"/>
      <w:bookmarkEnd w:id="4895"/>
      <w:r>
        <w:rPr>
          <w:rtl/>
        </w:rPr>
        <w:t>אותו</w:t>
      </w:r>
      <w:r>
        <w:rPr>
          <w:rFonts w:hint="cs"/>
          <w:rtl/>
        </w:rPr>
        <w:t>,</w:t>
      </w:r>
      <w:r>
        <w:rPr>
          <w:rtl/>
        </w:rPr>
        <w:t xml:space="preserve"> </w:t>
      </w:r>
      <w:bookmarkStart w:id="4896" w:name="_ETM_Q10_317750"/>
      <w:bookmarkEnd w:id="4896"/>
      <w:r>
        <w:rPr>
          <w:rtl/>
        </w:rPr>
        <w:t xml:space="preserve">זה </w:t>
      </w:r>
      <w:bookmarkStart w:id="4897" w:name="_ETM_Q10_317989"/>
      <w:bookmarkEnd w:id="4897"/>
      <w:r>
        <w:rPr>
          <w:rtl/>
        </w:rPr>
        <w:t xml:space="preserve">מנוגד </w:t>
      </w:r>
      <w:bookmarkStart w:id="4898" w:name="_ETM_Q10_318620"/>
      <w:bookmarkEnd w:id="4898"/>
      <w:r>
        <w:rPr>
          <w:rtl/>
        </w:rPr>
        <w:t>לחוק</w:t>
      </w:r>
      <w:bookmarkStart w:id="4899" w:name="_ETM_Q10_319040"/>
      <w:bookmarkEnd w:id="4899"/>
      <w:r>
        <w:rPr>
          <w:rFonts w:hint="cs"/>
          <w:rtl/>
        </w:rPr>
        <w:t>-</w:t>
      </w:r>
      <w:r>
        <w:rPr>
          <w:rtl/>
        </w:rPr>
        <w:t>יסוד</w:t>
      </w:r>
      <w:r>
        <w:rPr>
          <w:rFonts w:hint="cs"/>
          <w:rtl/>
        </w:rPr>
        <w:t>:</w:t>
      </w:r>
      <w:r>
        <w:rPr>
          <w:rtl/>
        </w:rPr>
        <w:t xml:space="preserve"> </w:t>
      </w:r>
      <w:bookmarkStart w:id="4900" w:name="_ETM_Q10_319940"/>
      <w:bookmarkEnd w:id="4900"/>
      <w:r>
        <w:rPr>
          <w:rtl/>
        </w:rPr>
        <w:t xml:space="preserve">חופש </w:t>
      </w:r>
      <w:bookmarkStart w:id="4901" w:name="_ETM_Q10_320360"/>
      <w:bookmarkEnd w:id="4901"/>
      <w:r>
        <w:rPr>
          <w:rtl/>
        </w:rPr>
        <w:t>העיסוק</w:t>
      </w:r>
      <w:r>
        <w:rPr>
          <w:rFonts w:hint="cs"/>
          <w:rtl/>
        </w:rPr>
        <w:t>.</w:t>
      </w:r>
      <w:r>
        <w:rPr>
          <w:rtl/>
        </w:rPr>
        <w:t xml:space="preserve"> </w:t>
      </w:r>
      <w:bookmarkStart w:id="4902" w:name="_ETM_Q10_320810"/>
      <w:bookmarkEnd w:id="4902"/>
      <w:r>
        <w:rPr>
          <w:rtl/>
        </w:rPr>
        <w:t xml:space="preserve">אבל </w:t>
      </w:r>
      <w:bookmarkStart w:id="4903" w:name="_ETM_Q10_320959"/>
      <w:bookmarkEnd w:id="4903"/>
      <w:r>
        <w:rPr>
          <w:rFonts w:hint="cs"/>
          <w:rtl/>
        </w:rPr>
        <w:t>מה זה מעניין אתכם, חוקי-יסוד?</w:t>
      </w:r>
      <w:r>
        <w:rPr>
          <w:rtl/>
        </w:rPr>
        <w:t xml:space="preserve"> </w:t>
      </w:r>
      <w:bookmarkStart w:id="4904" w:name="_ETM_Q10_322790"/>
      <w:bookmarkEnd w:id="4904"/>
      <w:r>
        <w:rPr>
          <w:rtl/>
        </w:rPr>
        <w:t xml:space="preserve">כשמדובר </w:t>
      </w:r>
      <w:bookmarkStart w:id="4905" w:name="_ETM_Q10_323629"/>
      <w:bookmarkEnd w:id="4905"/>
      <w:r>
        <w:rPr>
          <w:rtl/>
        </w:rPr>
        <w:t>עלינו</w:t>
      </w:r>
      <w:r>
        <w:rPr>
          <w:rFonts w:hint="cs"/>
          <w:rtl/>
        </w:rPr>
        <w:t>,</w:t>
      </w:r>
      <w:r>
        <w:rPr>
          <w:rtl/>
        </w:rPr>
        <w:t xml:space="preserve"> </w:t>
      </w:r>
      <w:bookmarkStart w:id="4906" w:name="_ETM_Q10_325450"/>
      <w:bookmarkEnd w:id="4906"/>
      <w:r>
        <w:rPr>
          <w:rtl/>
        </w:rPr>
        <w:t xml:space="preserve">על </w:t>
      </w:r>
      <w:bookmarkStart w:id="4907" w:name="_ETM_Q10_325660"/>
      <w:bookmarkEnd w:id="4907"/>
      <w:r>
        <w:rPr>
          <w:rtl/>
        </w:rPr>
        <w:t xml:space="preserve">השכבות </w:t>
      </w:r>
      <w:bookmarkStart w:id="4908" w:name="_ETM_Q10_326230"/>
      <w:bookmarkEnd w:id="4908"/>
      <w:r>
        <w:rPr>
          <w:rtl/>
        </w:rPr>
        <w:t xml:space="preserve">התחתונות </w:t>
      </w:r>
      <w:bookmarkStart w:id="4909" w:name="_ETM_Q10_326830"/>
      <w:bookmarkEnd w:id="4909"/>
      <w:r>
        <w:rPr>
          <w:rtl/>
        </w:rPr>
        <w:t xml:space="preserve">במדינת </w:t>
      </w:r>
      <w:bookmarkStart w:id="4910" w:name="_ETM_Q10_327340"/>
      <w:bookmarkEnd w:id="4910"/>
      <w:r>
        <w:rPr>
          <w:rtl/>
        </w:rPr>
        <w:t>ישראל</w:t>
      </w:r>
      <w:r>
        <w:rPr>
          <w:rFonts w:hint="cs"/>
          <w:rtl/>
        </w:rPr>
        <w:t>,</w:t>
      </w:r>
      <w:r>
        <w:rPr>
          <w:rtl/>
        </w:rPr>
        <w:t xml:space="preserve"> </w:t>
      </w:r>
      <w:bookmarkStart w:id="4911" w:name="_ETM_Q10_327760"/>
      <w:bookmarkEnd w:id="4911"/>
      <w:r>
        <w:rPr>
          <w:rtl/>
        </w:rPr>
        <w:t xml:space="preserve">הם </w:t>
      </w:r>
      <w:bookmarkStart w:id="4912" w:name="_ETM_Q10_327850"/>
      <w:bookmarkEnd w:id="4912"/>
      <w:r>
        <w:rPr>
          <w:rtl/>
        </w:rPr>
        <w:t xml:space="preserve">לא </w:t>
      </w:r>
      <w:bookmarkStart w:id="4913" w:name="_ETM_Q10_327940"/>
      <w:bookmarkEnd w:id="4913"/>
      <w:r>
        <w:rPr>
          <w:rtl/>
        </w:rPr>
        <w:t xml:space="preserve">צריכים </w:t>
      </w:r>
      <w:bookmarkStart w:id="4914" w:name="_ETM_Q10_328180"/>
      <w:bookmarkEnd w:id="4914"/>
      <w:r>
        <w:rPr>
          <w:rtl/>
        </w:rPr>
        <w:t xml:space="preserve">לנהל </w:t>
      </w:r>
      <w:bookmarkStart w:id="4915" w:name="_ETM_Q10_328450"/>
      <w:bookmarkEnd w:id="4915"/>
      <w:r>
        <w:rPr>
          <w:rtl/>
        </w:rPr>
        <w:t>כלום</w:t>
      </w:r>
      <w:r>
        <w:rPr>
          <w:rFonts w:hint="cs"/>
          <w:rtl/>
        </w:rPr>
        <w:t>.</w:t>
      </w:r>
      <w:r>
        <w:rPr>
          <w:rtl/>
        </w:rPr>
        <w:t xml:space="preserve"> </w:t>
      </w:r>
      <w:bookmarkStart w:id="4916" w:name="_ETM_Q10_329600"/>
      <w:bookmarkEnd w:id="4916"/>
      <w:r>
        <w:rPr>
          <w:rtl/>
        </w:rPr>
        <w:t xml:space="preserve">הם </w:t>
      </w:r>
      <w:bookmarkStart w:id="4917" w:name="_ETM_Q10_329780"/>
      <w:bookmarkEnd w:id="4917"/>
      <w:r>
        <w:rPr>
          <w:rtl/>
        </w:rPr>
        <w:t xml:space="preserve">צריכים </w:t>
      </w:r>
      <w:bookmarkStart w:id="4918" w:name="_ETM_Q10_330200"/>
      <w:bookmarkEnd w:id="4918"/>
      <w:r>
        <w:rPr>
          <w:rtl/>
        </w:rPr>
        <w:t xml:space="preserve">רק </w:t>
      </w:r>
      <w:bookmarkStart w:id="4919" w:name="_ETM_Q10_330440"/>
      <w:bookmarkEnd w:id="4919"/>
      <w:r>
        <w:rPr>
          <w:rtl/>
        </w:rPr>
        <w:t xml:space="preserve">לעבוד </w:t>
      </w:r>
      <w:bookmarkStart w:id="4920" w:name="_ETM_Q10_330860"/>
      <w:bookmarkEnd w:id="4920"/>
      <w:r>
        <w:rPr>
          <w:rtl/>
        </w:rPr>
        <w:t xml:space="preserve">במפעלי </w:t>
      </w:r>
      <w:bookmarkStart w:id="4921" w:name="_ETM_Q10_331340"/>
      <w:bookmarkEnd w:id="4921"/>
      <w:r>
        <w:rPr>
          <w:rtl/>
        </w:rPr>
        <w:t>המלט</w:t>
      </w:r>
      <w:r>
        <w:rPr>
          <w:rFonts w:hint="cs"/>
          <w:rtl/>
        </w:rPr>
        <w:t>,</w:t>
      </w:r>
      <w:r>
        <w:rPr>
          <w:rtl/>
        </w:rPr>
        <w:t xml:space="preserve"> </w:t>
      </w:r>
      <w:bookmarkStart w:id="4922" w:name="_ETM_Q10_331880"/>
      <w:bookmarkEnd w:id="4922"/>
      <w:r>
        <w:rPr>
          <w:rtl/>
        </w:rPr>
        <w:t xml:space="preserve">לבנות </w:t>
      </w:r>
      <w:bookmarkStart w:id="4923" w:name="_ETM_Q10_332210"/>
      <w:bookmarkEnd w:id="4923"/>
      <w:r>
        <w:rPr>
          <w:rtl/>
        </w:rPr>
        <w:t xml:space="preserve">לנו </w:t>
      </w:r>
      <w:bookmarkStart w:id="4924" w:name="_ETM_Q10_332419"/>
      <w:bookmarkEnd w:id="4924"/>
      <w:r>
        <w:rPr>
          <w:rtl/>
        </w:rPr>
        <w:t xml:space="preserve">את </w:t>
      </w:r>
      <w:bookmarkStart w:id="4925" w:name="_ETM_Q10_332480"/>
      <w:bookmarkEnd w:id="4925"/>
      <w:r>
        <w:rPr>
          <w:rtl/>
        </w:rPr>
        <w:t>הבתים</w:t>
      </w:r>
      <w:r>
        <w:rPr>
          <w:rFonts w:hint="cs"/>
          <w:rtl/>
        </w:rPr>
        <w:t>.</w:t>
      </w:r>
      <w:r>
        <w:rPr>
          <w:rtl/>
        </w:rPr>
        <w:t xml:space="preserve"> </w:t>
      </w:r>
      <w:bookmarkStart w:id="4926" w:name="_ETM_Q10_333200"/>
      <w:bookmarkEnd w:id="4926"/>
      <w:r>
        <w:rPr>
          <w:rtl/>
        </w:rPr>
        <w:t xml:space="preserve">מי </w:t>
      </w:r>
      <w:bookmarkStart w:id="4927" w:name="_ETM_Q10_333440"/>
      <w:bookmarkEnd w:id="4927"/>
      <w:r>
        <w:rPr>
          <w:rtl/>
        </w:rPr>
        <w:t xml:space="preserve">שמנהל </w:t>
      </w:r>
      <w:bookmarkStart w:id="4928" w:name="_ETM_Q10_334040"/>
      <w:bookmarkEnd w:id="4928"/>
      <w:r>
        <w:rPr>
          <w:rtl/>
        </w:rPr>
        <w:t xml:space="preserve">זה </w:t>
      </w:r>
      <w:bookmarkStart w:id="4929" w:name="_ETM_Q10_334220"/>
      <w:bookmarkEnd w:id="4929"/>
      <w:r>
        <w:rPr>
          <w:rtl/>
        </w:rPr>
        <w:t>אנחנו</w:t>
      </w:r>
      <w:r>
        <w:rPr>
          <w:rFonts w:hint="cs"/>
          <w:rtl/>
        </w:rPr>
        <w:t>.</w:t>
      </w:r>
      <w:r>
        <w:rPr>
          <w:rtl/>
        </w:rPr>
        <w:t xml:space="preserve"> </w:t>
      </w:r>
      <w:bookmarkStart w:id="4930" w:name="_ETM_Q10_335210"/>
      <w:bookmarkEnd w:id="4930"/>
      <w:r>
        <w:rPr>
          <w:rtl/>
        </w:rPr>
        <w:t xml:space="preserve">איך </w:t>
      </w:r>
      <w:bookmarkStart w:id="4931" w:name="_ETM_Q10_335419"/>
      <w:bookmarkEnd w:id="4931"/>
      <w:r>
        <w:rPr>
          <w:rtl/>
        </w:rPr>
        <w:t xml:space="preserve">אמר </w:t>
      </w:r>
      <w:bookmarkStart w:id="4932" w:name="_ETM_Q10_336110"/>
      <w:bookmarkEnd w:id="4932"/>
      <w:r>
        <w:rPr>
          <w:rFonts w:hint="cs"/>
          <w:rtl/>
        </w:rPr>
        <w:t xml:space="preserve">דב </w:t>
      </w:r>
      <w:bookmarkStart w:id="4933" w:name="_ETM_Q10_334704"/>
      <w:bookmarkEnd w:id="4933"/>
      <w:r>
        <w:rPr>
          <w:rFonts w:hint="cs"/>
          <w:rtl/>
        </w:rPr>
        <w:t>מורן? א</w:t>
      </w:r>
      <w:r>
        <w:rPr>
          <w:rtl/>
        </w:rPr>
        <w:t>נחנו</w:t>
      </w:r>
      <w:r>
        <w:rPr>
          <w:rFonts w:hint="cs"/>
          <w:rtl/>
        </w:rPr>
        <w:t>,</w:t>
      </w:r>
      <w:r>
        <w:rPr>
          <w:rtl/>
        </w:rPr>
        <w:t xml:space="preserve"> </w:t>
      </w:r>
      <w:bookmarkStart w:id="4934" w:name="_ETM_Q10_338480"/>
      <w:bookmarkEnd w:id="4934"/>
      <w:r>
        <w:rPr>
          <w:rtl/>
        </w:rPr>
        <w:t xml:space="preserve">אין </w:t>
      </w:r>
      <w:bookmarkStart w:id="4935" w:name="_ETM_Q10_338720"/>
      <w:bookmarkEnd w:id="4935"/>
      <w:r>
        <w:rPr>
          <w:rtl/>
        </w:rPr>
        <w:t xml:space="preserve">להם </w:t>
      </w:r>
      <w:bookmarkStart w:id="4936" w:name="_ETM_Q10_338960"/>
      <w:bookmarkEnd w:id="4936"/>
      <w:r>
        <w:rPr>
          <w:rtl/>
        </w:rPr>
        <w:t>ערכים</w:t>
      </w:r>
      <w:r>
        <w:rPr>
          <w:rFonts w:hint="cs"/>
          <w:rtl/>
        </w:rPr>
        <w:t xml:space="preserve"> </w:t>
      </w:r>
      <w:r>
        <w:rPr>
          <w:rtl/>
        </w:rPr>
        <w:t>–</w:t>
      </w:r>
      <w:r>
        <w:rPr>
          <w:rFonts w:hint="cs"/>
          <w:rtl/>
        </w:rPr>
        <w:t xml:space="preserve"> את זה אומר אחד האדמו"רים שלכם, בן </w:t>
      </w:r>
      <w:bookmarkStart w:id="4937" w:name="_ETM_Q10_341611"/>
      <w:bookmarkEnd w:id="4937"/>
      <w:r>
        <w:rPr>
          <w:rtl/>
        </w:rPr>
        <w:t xml:space="preserve">אדם </w:t>
      </w:r>
      <w:bookmarkStart w:id="4938" w:name="_ETM_Q10_343819"/>
      <w:bookmarkEnd w:id="4938"/>
      <w:r>
        <w:rPr>
          <w:rtl/>
        </w:rPr>
        <w:t xml:space="preserve">שיושב </w:t>
      </w:r>
      <w:bookmarkStart w:id="4939" w:name="_ETM_Q10_344239"/>
      <w:bookmarkEnd w:id="4939"/>
      <w:r>
        <w:rPr>
          <w:rtl/>
        </w:rPr>
        <w:t xml:space="preserve">על </w:t>
      </w:r>
      <w:bookmarkStart w:id="4940" w:name="_ETM_Q10_344359"/>
      <w:bookmarkEnd w:id="4940"/>
      <w:r>
        <w:rPr>
          <w:rtl/>
        </w:rPr>
        <w:t>מיליארדים</w:t>
      </w:r>
      <w:r>
        <w:rPr>
          <w:rFonts w:hint="cs"/>
          <w:rtl/>
        </w:rPr>
        <w:t>,</w:t>
      </w:r>
      <w:r>
        <w:rPr>
          <w:rtl/>
        </w:rPr>
        <w:t xml:space="preserve"> </w:t>
      </w:r>
      <w:bookmarkStart w:id="4941" w:name="_ETM_Q10_346249"/>
      <w:bookmarkEnd w:id="4941"/>
      <w:r>
        <w:rPr>
          <w:rtl/>
        </w:rPr>
        <w:t>שכל</w:t>
      </w:r>
      <w:r>
        <w:rPr>
          <w:rFonts w:hint="cs"/>
          <w:rtl/>
        </w:rPr>
        <w:t xml:space="preserve"> היום יושב במרפסת, א</w:t>
      </w:r>
      <w:r>
        <w:rPr>
          <w:rtl/>
        </w:rPr>
        <w:t xml:space="preserve">וכל </w:t>
      </w:r>
      <w:bookmarkStart w:id="4942" w:name="_ETM_Q10_348970"/>
      <w:bookmarkEnd w:id="4942"/>
      <w:r>
        <w:rPr>
          <w:rtl/>
        </w:rPr>
        <w:t>קוויאר</w:t>
      </w:r>
      <w:r>
        <w:rPr>
          <w:rFonts w:hint="cs"/>
          <w:rtl/>
        </w:rPr>
        <w:t>,</w:t>
      </w:r>
      <w:r>
        <w:rPr>
          <w:rtl/>
        </w:rPr>
        <w:t xml:space="preserve"> </w:t>
      </w:r>
      <w:bookmarkStart w:id="4943" w:name="_ETM_Q10_349799"/>
      <w:bookmarkEnd w:id="4943"/>
      <w:r>
        <w:rPr>
          <w:rtl/>
        </w:rPr>
        <w:t xml:space="preserve">מסתכל </w:t>
      </w:r>
      <w:bookmarkStart w:id="4944" w:name="_ETM_Q10_350519"/>
      <w:bookmarkEnd w:id="4944"/>
      <w:r>
        <w:rPr>
          <w:rtl/>
        </w:rPr>
        <w:t xml:space="preserve">על </w:t>
      </w:r>
      <w:bookmarkStart w:id="4945" w:name="_ETM_Q10_350639"/>
      <w:bookmarkEnd w:id="4945"/>
      <w:proofErr w:type="spellStart"/>
      <w:r>
        <w:rPr>
          <w:rtl/>
        </w:rPr>
        <w:t>הרולק</w:t>
      </w:r>
      <w:r>
        <w:rPr>
          <w:rFonts w:hint="cs"/>
          <w:rtl/>
        </w:rPr>
        <w:t>ס</w:t>
      </w:r>
      <w:proofErr w:type="spellEnd"/>
      <w:r>
        <w:rPr>
          <w:rFonts w:hint="cs"/>
          <w:rtl/>
        </w:rPr>
        <w:t>, ואחד בשם</w:t>
      </w:r>
      <w:r>
        <w:rPr>
          <w:rtl/>
        </w:rPr>
        <w:t xml:space="preserve"> </w:t>
      </w:r>
      <w:bookmarkStart w:id="4946" w:name="_ETM_Q10_352650"/>
      <w:bookmarkEnd w:id="4946"/>
      <w:r>
        <w:rPr>
          <w:rtl/>
        </w:rPr>
        <w:t xml:space="preserve">ביטון </w:t>
      </w:r>
      <w:bookmarkStart w:id="4947" w:name="_ETM_Q10_353040"/>
      <w:bookmarkEnd w:id="4947"/>
      <w:r>
        <w:rPr>
          <w:rtl/>
        </w:rPr>
        <w:t>מ</w:t>
      </w:r>
      <w:r>
        <w:rPr>
          <w:rFonts w:hint="cs"/>
          <w:rtl/>
        </w:rPr>
        <w:t xml:space="preserve">נקה לו </w:t>
      </w:r>
      <w:bookmarkStart w:id="4948" w:name="_ETM_Q10_354848"/>
      <w:bookmarkEnd w:id="4948"/>
      <w:r>
        <w:rPr>
          <w:rFonts w:hint="cs"/>
          <w:rtl/>
        </w:rPr>
        <w:t xml:space="preserve">את האוטו, </w:t>
      </w:r>
      <w:bookmarkStart w:id="4949" w:name="_ETM_Q10_355260"/>
      <w:bookmarkEnd w:id="4949"/>
      <w:r>
        <w:rPr>
          <w:rtl/>
        </w:rPr>
        <w:t xml:space="preserve">ואפללו </w:t>
      </w:r>
      <w:bookmarkStart w:id="4950" w:name="_ETM_Q10_355980"/>
      <w:bookmarkEnd w:id="4950"/>
      <w:r>
        <w:rPr>
          <w:rtl/>
        </w:rPr>
        <w:t xml:space="preserve">מנקה </w:t>
      </w:r>
      <w:bookmarkStart w:id="4951" w:name="_ETM_Q10_356459"/>
      <w:bookmarkEnd w:id="4951"/>
      <w:r>
        <w:rPr>
          <w:rtl/>
        </w:rPr>
        <w:t xml:space="preserve">לו </w:t>
      </w:r>
      <w:bookmarkStart w:id="4952" w:name="_ETM_Q10_357209"/>
      <w:bookmarkEnd w:id="4952"/>
      <w:r>
        <w:rPr>
          <w:rtl/>
        </w:rPr>
        <w:t xml:space="preserve">את </w:t>
      </w:r>
      <w:bookmarkStart w:id="4953" w:name="_ETM_Q10_357450"/>
      <w:bookmarkStart w:id="4954" w:name="_ETM_Q10_357870"/>
      <w:bookmarkEnd w:id="4953"/>
      <w:bookmarkEnd w:id="4954"/>
      <w:r>
        <w:rPr>
          <w:rtl/>
        </w:rPr>
        <w:t>החצר</w:t>
      </w:r>
      <w:r>
        <w:rPr>
          <w:rFonts w:hint="cs"/>
          <w:rtl/>
        </w:rPr>
        <w:t>,</w:t>
      </w:r>
      <w:r>
        <w:rPr>
          <w:rtl/>
        </w:rPr>
        <w:t xml:space="preserve"> </w:t>
      </w:r>
      <w:bookmarkStart w:id="4955" w:name="_ETM_Q10_358980"/>
      <w:bookmarkEnd w:id="4955"/>
      <w:r>
        <w:rPr>
          <w:rtl/>
        </w:rPr>
        <w:t xml:space="preserve">והגברת </w:t>
      </w:r>
      <w:bookmarkStart w:id="4956" w:name="_ETM_Q10_359819"/>
      <w:bookmarkEnd w:id="4956"/>
      <w:r>
        <w:rPr>
          <w:rtl/>
        </w:rPr>
        <w:t xml:space="preserve">אוחנה </w:t>
      </w:r>
      <w:bookmarkStart w:id="4957" w:name="_ETM_Q10_360480"/>
      <w:bookmarkEnd w:id="4957"/>
      <w:r>
        <w:rPr>
          <w:rtl/>
        </w:rPr>
        <w:t>שוטפת</w:t>
      </w:r>
      <w:r>
        <w:rPr>
          <w:rFonts w:hint="cs"/>
          <w:rtl/>
        </w:rPr>
        <w:t xml:space="preserve"> לו</w:t>
      </w:r>
      <w:r>
        <w:rPr>
          <w:rtl/>
        </w:rPr>
        <w:t xml:space="preserve"> </w:t>
      </w:r>
      <w:bookmarkStart w:id="4958" w:name="_ETM_Q10_361110"/>
      <w:bookmarkEnd w:id="4958"/>
      <w:r>
        <w:rPr>
          <w:rtl/>
        </w:rPr>
        <w:t xml:space="preserve">את </w:t>
      </w:r>
      <w:bookmarkStart w:id="4959" w:name="_ETM_Q10_361260"/>
      <w:bookmarkEnd w:id="4959"/>
      <w:r>
        <w:rPr>
          <w:rtl/>
        </w:rPr>
        <w:t>הבית</w:t>
      </w:r>
      <w:r>
        <w:rPr>
          <w:rFonts w:hint="cs"/>
          <w:rtl/>
        </w:rPr>
        <w:t>,</w:t>
      </w:r>
      <w:r>
        <w:rPr>
          <w:rtl/>
        </w:rPr>
        <w:t xml:space="preserve"> </w:t>
      </w:r>
      <w:bookmarkStart w:id="4960" w:name="_ETM_Q10_361800"/>
      <w:bookmarkEnd w:id="4960"/>
      <w:r>
        <w:rPr>
          <w:rtl/>
        </w:rPr>
        <w:t xml:space="preserve">והוא </w:t>
      </w:r>
      <w:bookmarkStart w:id="4961" w:name="_ETM_Q10_362010"/>
      <w:bookmarkEnd w:id="4961"/>
      <w:r>
        <w:rPr>
          <w:rtl/>
        </w:rPr>
        <w:t>אומר</w:t>
      </w:r>
      <w:r>
        <w:rPr>
          <w:rFonts w:hint="cs"/>
          <w:rtl/>
        </w:rPr>
        <w:t xml:space="preserve">: אין להם ערכים. </w:t>
      </w:r>
      <w:bookmarkStart w:id="4962" w:name="_ETM_Q10_364159"/>
      <w:bookmarkEnd w:id="4962"/>
      <w:r>
        <w:rPr>
          <w:rtl/>
        </w:rPr>
        <w:t xml:space="preserve">לא </w:t>
      </w:r>
      <w:bookmarkStart w:id="4963" w:name="_ETM_Q10_364370"/>
      <w:bookmarkEnd w:id="4963"/>
      <w:r>
        <w:rPr>
          <w:rtl/>
        </w:rPr>
        <w:t>מתביישים</w:t>
      </w:r>
      <w:bookmarkStart w:id="4964" w:name="_ETM_Q10_366560"/>
      <w:bookmarkEnd w:id="4964"/>
      <w:r>
        <w:rPr>
          <w:rFonts w:hint="cs"/>
          <w:rtl/>
        </w:rPr>
        <w:t xml:space="preserve">. אלה האנשים של </w:t>
      </w:r>
      <w:bookmarkStart w:id="4965" w:name="_ETM_Q10_367625"/>
      <w:bookmarkEnd w:id="4965"/>
      <w:r>
        <w:rPr>
          <w:rFonts w:hint="cs"/>
          <w:rtl/>
        </w:rPr>
        <w:t>הנבחרת שלכם.</w:t>
      </w:r>
    </w:p>
    <w:p w:rsidR="00F73D8F" w:rsidRDefault="00F73D8F" w:rsidP="0073511B">
      <w:pPr>
        <w:rPr>
          <w:rtl/>
        </w:rPr>
      </w:pPr>
      <w:bookmarkStart w:id="4966" w:name="_ETM_Q10_370965"/>
      <w:bookmarkStart w:id="4967" w:name="_ETM_Q10_371037"/>
      <w:bookmarkStart w:id="4968" w:name="_ETM_Q10_371077"/>
      <w:bookmarkEnd w:id="4966"/>
      <w:bookmarkEnd w:id="4967"/>
      <w:bookmarkEnd w:id="4968"/>
    </w:p>
    <w:p w:rsidR="00F73D8F" w:rsidRDefault="00F73D8F" w:rsidP="0073511B">
      <w:pPr>
        <w:rPr>
          <w:rtl/>
        </w:rPr>
      </w:pPr>
      <w:bookmarkStart w:id="4969" w:name="_ETM_Q10_371170"/>
      <w:bookmarkEnd w:id="4969"/>
      <w:r>
        <w:rPr>
          <w:rFonts w:hint="cs"/>
          <w:rtl/>
        </w:rPr>
        <w:t>עכשיו שמעתי את הגברת זילבר. היא הלכה והמציאה</w:t>
      </w:r>
      <w:bookmarkStart w:id="4970" w:name="_ETM_Q10_377589"/>
      <w:bookmarkEnd w:id="4970"/>
      <w:r>
        <w:rPr>
          <w:rFonts w:hint="cs"/>
          <w:rtl/>
        </w:rPr>
        <w:t xml:space="preserve"> - - -</w:t>
      </w:r>
    </w:p>
    <w:p w:rsidR="00F73D8F" w:rsidRDefault="00F73D8F" w:rsidP="0073511B">
      <w:pPr>
        <w:rPr>
          <w:rtl/>
        </w:rPr>
      </w:pPr>
      <w:bookmarkStart w:id="4971" w:name="_ETM_Q10_366624"/>
      <w:bookmarkStart w:id="4972" w:name="_ETM_Q10_366672"/>
      <w:bookmarkStart w:id="4973" w:name="_ETM_Q10_367120"/>
      <w:bookmarkEnd w:id="4971"/>
      <w:bookmarkEnd w:id="4972"/>
      <w:bookmarkEnd w:id="4973"/>
    </w:p>
    <w:p w:rsidR="00F73D8F" w:rsidRDefault="00F73D8F" w:rsidP="0073511B">
      <w:pPr>
        <w:rPr>
          <w:rtl/>
        </w:rPr>
      </w:pPr>
      <w:bookmarkStart w:id="4974" w:name="_ETM_Q10_367167"/>
      <w:bookmarkEnd w:id="4974"/>
    </w:p>
    <w:p w:rsidR="00F73D8F" w:rsidRDefault="00F73D8F" w:rsidP="0073511B">
      <w:pPr>
        <w:pStyle w:val="af5"/>
        <w:rPr>
          <w:rtl/>
        </w:rPr>
      </w:pPr>
      <w:bookmarkStart w:id="4975" w:name="ET_interruption_5766_5"/>
      <w:r w:rsidRPr="009C7182">
        <w:rPr>
          <w:rStyle w:val="TagStyle"/>
          <w:rtl/>
        </w:rPr>
        <w:t xml:space="preserve"> &lt;&lt; קריאה &gt;&gt;</w:t>
      </w:r>
      <w:r w:rsidRPr="00821469">
        <w:rPr>
          <w:rStyle w:val="TagStyle"/>
          <w:rtl/>
        </w:rPr>
        <w:t xml:space="preserve"> </w:t>
      </w:r>
      <w:r>
        <w:rPr>
          <w:rtl/>
        </w:rPr>
        <w:t>רם בן ברק (יש עתיד-תל"ם):</w:t>
      </w:r>
      <w:r w:rsidRPr="00821469">
        <w:rPr>
          <w:rStyle w:val="TagStyle"/>
          <w:rtl/>
        </w:rPr>
        <w:t xml:space="preserve"> </w:t>
      </w:r>
      <w:r w:rsidRPr="009C7182">
        <w:rPr>
          <w:rStyle w:val="TagStyle"/>
          <w:rtl/>
        </w:rPr>
        <w:t>&lt;&lt; קריאה &gt;&gt;</w:t>
      </w:r>
      <w:r>
        <w:rPr>
          <w:rtl/>
        </w:rPr>
        <w:t xml:space="preserve"> </w:t>
      </w:r>
      <w:bookmarkEnd w:id="4975"/>
    </w:p>
    <w:p w:rsidR="00F73D8F" w:rsidRDefault="00F73D8F" w:rsidP="0073511B">
      <w:pPr>
        <w:pStyle w:val="KeepWithNext"/>
        <w:rPr>
          <w:rtl/>
          <w:lang w:eastAsia="he-IL"/>
        </w:rPr>
      </w:pPr>
    </w:p>
    <w:p w:rsidR="00F73D8F" w:rsidRDefault="00F73D8F" w:rsidP="0073511B">
      <w:pPr>
        <w:rPr>
          <w:rtl/>
          <w:lang w:eastAsia="he-IL"/>
        </w:rPr>
      </w:pPr>
      <w:bookmarkStart w:id="4976" w:name="_ETM_Q10_365274"/>
      <w:bookmarkEnd w:id="4976"/>
      <w:r>
        <w:rPr>
          <w:rFonts w:hint="cs"/>
          <w:rtl/>
          <w:lang w:eastAsia="he-IL"/>
        </w:rPr>
        <w:t>אתה לא</w:t>
      </w:r>
      <w:bookmarkStart w:id="4977" w:name="_ETM_Q10_365974"/>
      <w:bookmarkEnd w:id="4977"/>
      <w:r>
        <w:rPr>
          <w:rFonts w:hint="cs"/>
          <w:rtl/>
          <w:lang w:eastAsia="he-IL"/>
        </w:rPr>
        <w:t xml:space="preserve"> מתבייש? תגיד, אתה לא מתבייש? אתה עושה להם - - </w:t>
      </w:r>
      <w:bookmarkStart w:id="4978" w:name="_ETM_Q10_371897"/>
      <w:bookmarkEnd w:id="4978"/>
      <w:r>
        <w:rPr>
          <w:rFonts w:hint="cs"/>
          <w:rtl/>
          <w:lang w:eastAsia="he-IL"/>
        </w:rPr>
        <w:t>- זה מה שאתה עושה להם. אתה - - - של המזרחים, חרדים, עד מתי? עד מתי? תגיד לי,</w:t>
      </w:r>
      <w:bookmarkStart w:id="4979" w:name="_ETM_Q10_375532"/>
      <w:bookmarkEnd w:id="4979"/>
      <w:r>
        <w:rPr>
          <w:rFonts w:hint="cs"/>
          <w:rtl/>
          <w:lang w:eastAsia="he-IL"/>
        </w:rPr>
        <w:t xml:space="preserve"> עד מתי - - - שלך? עד מתי?</w:t>
      </w:r>
      <w:bookmarkStart w:id="4980" w:name="_ETM_Q10_384141"/>
      <w:bookmarkEnd w:id="4980"/>
      <w:r>
        <w:rPr>
          <w:rFonts w:hint="cs"/>
          <w:rtl/>
          <w:lang w:eastAsia="he-IL"/>
        </w:rPr>
        <w:t xml:space="preserve"> תירגע קצת, תירגע.</w:t>
      </w:r>
      <w:bookmarkStart w:id="4981" w:name="_ETM_Q10_377576"/>
      <w:bookmarkEnd w:id="4981"/>
    </w:p>
    <w:p w:rsidR="00F73D8F" w:rsidRDefault="00F73D8F" w:rsidP="0073511B">
      <w:pPr>
        <w:ind w:firstLine="0"/>
        <w:rPr>
          <w:rtl/>
          <w:lang w:eastAsia="he-IL"/>
        </w:rPr>
      </w:pPr>
      <w:bookmarkStart w:id="4982" w:name="_ETM_Q10_377692"/>
      <w:bookmarkStart w:id="4983" w:name="_ETM_Q10_377712"/>
      <w:bookmarkStart w:id="4984" w:name="_ETM_Q10_377757"/>
      <w:bookmarkEnd w:id="4982"/>
      <w:bookmarkEnd w:id="4983"/>
      <w:bookmarkEnd w:id="4984"/>
    </w:p>
    <w:p w:rsidR="00F73D8F" w:rsidRDefault="00F73D8F" w:rsidP="0073511B">
      <w:pPr>
        <w:pStyle w:val="-"/>
        <w:rPr>
          <w:rtl/>
        </w:rPr>
      </w:pPr>
      <w:r w:rsidRPr="009C7182">
        <w:rPr>
          <w:rStyle w:val="TagStyle"/>
          <w:rtl/>
        </w:rPr>
        <w:t xml:space="preserve"> &lt;&lt; דובר_המשך &gt;&gt;</w:t>
      </w:r>
      <w:r w:rsidRPr="00821469">
        <w:rPr>
          <w:rStyle w:val="TagStyle"/>
          <w:rtl/>
        </w:rPr>
        <w:t xml:space="preserve"> </w:t>
      </w:r>
      <w:r>
        <w:rPr>
          <w:rtl/>
        </w:rPr>
        <w:t>השר המקשר בין הממשלה לכנסת דוד אמסלם:</w:t>
      </w:r>
      <w:r w:rsidRPr="00821469">
        <w:rPr>
          <w:rStyle w:val="TagStyle"/>
          <w:rtl/>
        </w:rPr>
        <w:t xml:space="preserve"> </w:t>
      </w:r>
      <w:r w:rsidRPr="009C7182">
        <w:rPr>
          <w:rStyle w:val="TagStyle"/>
          <w:rtl/>
        </w:rPr>
        <w:t>&lt;&lt; דובר_המשך &gt;&gt;</w:t>
      </w:r>
      <w:r>
        <w:rPr>
          <w:rtl/>
        </w:rPr>
        <w:t xml:space="preserve"> </w:t>
      </w:r>
    </w:p>
    <w:p w:rsidR="00F73D8F" w:rsidRDefault="00F73D8F" w:rsidP="0073511B">
      <w:pPr>
        <w:pStyle w:val="KeepWithNext"/>
        <w:rPr>
          <w:rtl/>
          <w:lang w:eastAsia="he-IL"/>
        </w:rPr>
      </w:pPr>
      <w:bookmarkStart w:id="4985" w:name="_ETM_Q10_381877"/>
      <w:bookmarkEnd w:id="4985"/>
    </w:p>
    <w:p w:rsidR="00F73D8F" w:rsidRPr="00821469" w:rsidRDefault="00F73D8F" w:rsidP="0073511B">
      <w:pPr>
        <w:rPr>
          <w:rtl/>
          <w:lang w:eastAsia="he-IL"/>
        </w:rPr>
      </w:pPr>
      <w:bookmarkStart w:id="4986" w:name="_ETM_Q10_381957"/>
      <w:bookmarkEnd w:id="4986"/>
      <w:r>
        <w:rPr>
          <w:rFonts w:hint="cs"/>
          <w:rtl/>
          <w:lang w:eastAsia="he-IL"/>
        </w:rPr>
        <w:t>לא, לא, לזה אני רגיל. אני</w:t>
      </w:r>
      <w:bookmarkStart w:id="4987" w:name="_ETM_Q10_383852"/>
      <w:bookmarkEnd w:id="4987"/>
      <w:r>
        <w:rPr>
          <w:rFonts w:hint="cs"/>
          <w:rtl/>
          <w:lang w:eastAsia="he-IL"/>
        </w:rPr>
        <w:t xml:space="preserve"> אספר לך, חבר הכנסת רם בן ברק. אני מתוחכם </w:t>
      </w:r>
      <w:bookmarkStart w:id="4988" w:name="_ETM_Q10_385934"/>
      <w:bookmarkEnd w:id="4988"/>
      <w:r>
        <w:rPr>
          <w:rFonts w:hint="cs"/>
          <w:rtl/>
          <w:lang w:eastAsia="he-IL"/>
        </w:rPr>
        <w:t>לא פחות ממך, אני אסביר לך. אתה מפריע לי.</w:t>
      </w:r>
    </w:p>
    <w:p w:rsidR="00F73D8F" w:rsidRDefault="00F73D8F" w:rsidP="0073511B">
      <w:pPr>
        <w:ind w:firstLine="0"/>
        <w:rPr>
          <w:rtl/>
          <w:lang w:eastAsia="he-IL"/>
        </w:rPr>
      </w:pPr>
      <w:bookmarkStart w:id="4989" w:name="_ETM_Q10_379060"/>
      <w:bookmarkStart w:id="4990" w:name="_ETM_Q10_388362"/>
      <w:bookmarkStart w:id="4991" w:name="_ETM_Q10_388420"/>
      <w:bookmarkEnd w:id="4989"/>
      <w:bookmarkEnd w:id="4990"/>
      <w:bookmarkEnd w:id="4991"/>
    </w:p>
    <w:p w:rsidR="00F73D8F" w:rsidRDefault="00F73D8F" w:rsidP="0073511B">
      <w:pPr>
        <w:pStyle w:val="af5"/>
        <w:rPr>
          <w:rtl/>
        </w:rPr>
      </w:pPr>
      <w:bookmarkStart w:id="4992" w:name="ET_interruption_5766_9"/>
      <w:r w:rsidRPr="009C7182">
        <w:rPr>
          <w:rStyle w:val="TagStyle"/>
          <w:rtl/>
        </w:rPr>
        <w:t xml:space="preserve"> &lt;&lt; קריאה &gt;&gt;</w:t>
      </w:r>
      <w:r w:rsidRPr="00821469">
        <w:rPr>
          <w:rStyle w:val="TagStyle"/>
          <w:rtl/>
        </w:rPr>
        <w:t xml:space="preserve"> </w:t>
      </w:r>
      <w:r>
        <w:rPr>
          <w:rtl/>
        </w:rPr>
        <w:t>רם בן ברק (יש עתיד-תל"ם):</w:t>
      </w:r>
      <w:r w:rsidRPr="00821469">
        <w:rPr>
          <w:rStyle w:val="TagStyle"/>
          <w:rtl/>
        </w:rPr>
        <w:t xml:space="preserve"> </w:t>
      </w:r>
      <w:r w:rsidRPr="009C7182">
        <w:rPr>
          <w:rStyle w:val="TagStyle"/>
          <w:rtl/>
        </w:rPr>
        <w:t>&lt;&lt; קריאה &gt;&gt;</w:t>
      </w:r>
      <w:r>
        <w:rPr>
          <w:rtl/>
        </w:rPr>
        <w:t xml:space="preserve"> </w:t>
      </w:r>
      <w:bookmarkEnd w:id="4992"/>
    </w:p>
    <w:p w:rsidR="00F73D8F" w:rsidRDefault="00F73D8F" w:rsidP="0073511B">
      <w:pPr>
        <w:pStyle w:val="KeepWithNext"/>
        <w:rPr>
          <w:rtl/>
          <w:lang w:eastAsia="he-IL"/>
        </w:rPr>
      </w:pPr>
    </w:p>
    <w:p w:rsidR="00F73D8F" w:rsidRDefault="00F73D8F" w:rsidP="0073511B">
      <w:pPr>
        <w:rPr>
          <w:rtl/>
          <w:lang w:eastAsia="he-IL"/>
        </w:rPr>
      </w:pPr>
      <w:bookmarkStart w:id="4993" w:name="_ETM_Q10_391462"/>
      <w:bookmarkStart w:id="4994" w:name="_ETM_Q10_391709"/>
      <w:bookmarkStart w:id="4995" w:name="_ETM_Q10_391752"/>
      <w:bookmarkEnd w:id="4993"/>
      <w:bookmarkEnd w:id="4994"/>
      <w:bookmarkEnd w:id="4995"/>
      <w:r>
        <w:rPr>
          <w:rFonts w:hint="cs"/>
          <w:rtl/>
          <w:lang w:eastAsia="he-IL"/>
        </w:rPr>
        <w:t xml:space="preserve">הוא מפריע לי כבר שעה. </w:t>
      </w:r>
      <w:bookmarkStart w:id="4996" w:name="_ETM_Q10_394956"/>
      <w:bookmarkEnd w:id="4996"/>
    </w:p>
    <w:p w:rsidR="00F73D8F" w:rsidRPr="00821469" w:rsidRDefault="00F73D8F" w:rsidP="0073511B">
      <w:pPr>
        <w:rPr>
          <w:rtl/>
          <w:lang w:eastAsia="he-IL"/>
        </w:rPr>
      </w:pPr>
      <w:bookmarkStart w:id="4997" w:name="_ETM_Q10_395016"/>
      <w:bookmarkEnd w:id="4997"/>
    </w:p>
    <w:p w:rsidR="00F73D8F" w:rsidRDefault="00F73D8F" w:rsidP="0073511B">
      <w:pPr>
        <w:pStyle w:val="af6"/>
        <w:rPr>
          <w:rtl/>
        </w:rPr>
      </w:pPr>
      <w:bookmarkStart w:id="4998" w:name="ET_yor_6028_7"/>
      <w:r w:rsidRPr="009C7182">
        <w:rPr>
          <w:rStyle w:val="TagStyle"/>
          <w:rtl/>
        </w:rPr>
        <w:t xml:space="preserve"> &lt;&lt; יור &gt;&gt;</w:t>
      </w:r>
      <w:r w:rsidRPr="00821469">
        <w:rPr>
          <w:rStyle w:val="TagStyle"/>
          <w:rtl/>
        </w:rPr>
        <w:t xml:space="preserve"> </w:t>
      </w:r>
      <w:r>
        <w:rPr>
          <w:rtl/>
        </w:rPr>
        <w:t>היו"ר קרן ברק:</w:t>
      </w:r>
      <w:r w:rsidRPr="00821469">
        <w:rPr>
          <w:rStyle w:val="TagStyle"/>
          <w:rtl/>
        </w:rPr>
        <w:t xml:space="preserve"> </w:t>
      </w:r>
      <w:r w:rsidRPr="009C7182">
        <w:rPr>
          <w:rStyle w:val="TagStyle"/>
          <w:rtl/>
        </w:rPr>
        <w:t>&lt;&lt; יור &gt;&gt;</w:t>
      </w:r>
      <w:r>
        <w:rPr>
          <w:rtl/>
        </w:rPr>
        <w:t xml:space="preserve"> </w:t>
      </w:r>
      <w:bookmarkEnd w:id="4998"/>
    </w:p>
    <w:p w:rsidR="00F73D8F" w:rsidRDefault="00F73D8F" w:rsidP="0073511B">
      <w:pPr>
        <w:pStyle w:val="KeepWithNext"/>
        <w:rPr>
          <w:rtl/>
          <w:lang w:eastAsia="he-IL"/>
        </w:rPr>
      </w:pPr>
    </w:p>
    <w:p w:rsidR="00F73D8F" w:rsidRDefault="00F73D8F" w:rsidP="0073511B">
      <w:pPr>
        <w:rPr>
          <w:rtl/>
          <w:lang w:eastAsia="he-IL"/>
        </w:rPr>
      </w:pPr>
      <w:bookmarkStart w:id="4999" w:name="_ETM_Q10_389378"/>
      <w:bookmarkEnd w:id="4999"/>
      <w:r>
        <w:rPr>
          <w:rFonts w:hint="cs"/>
          <w:rtl/>
          <w:lang w:eastAsia="he-IL"/>
        </w:rPr>
        <w:t>חבר</w:t>
      </w:r>
      <w:bookmarkStart w:id="5000" w:name="_ETM_Q10_389769"/>
      <w:bookmarkEnd w:id="5000"/>
      <w:r>
        <w:rPr>
          <w:rFonts w:hint="cs"/>
          <w:rtl/>
          <w:lang w:eastAsia="he-IL"/>
        </w:rPr>
        <w:t xml:space="preserve"> הכנסת בן ברק. השר אמסלם בזכות דיבור,</w:t>
      </w:r>
      <w:bookmarkStart w:id="5001" w:name="_ETM_Q10_395514"/>
      <w:bookmarkEnd w:id="5001"/>
      <w:r>
        <w:rPr>
          <w:rFonts w:hint="cs"/>
          <w:rtl/>
          <w:lang w:eastAsia="he-IL"/>
        </w:rPr>
        <w:t xml:space="preserve"> אתה לא חייב להיות פה.</w:t>
      </w:r>
    </w:p>
    <w:p w:rsidR="00F73D8F" w:rsidRDefault="00F73D8F" w:rsidP="0073511B">
      <w:pPr>
        <w:ind w:firstLine="0"/>
        <w:rPr>
          <w:rtl/>
          <w:lang w:eastAsia="he-IL"/>
        </w:rPr>
      </w:pPr>
      <w:bookmarkStart w:id="5002" w:name="_ETM_Q10_386525"/>
      <w:bookmarkEnd w:id="5002"/>
    </w:p>
    <w:p w:rsidR="00F73D8F" w:rsidRDefault="00F73D8F" w:rsidP="0073511B">
      <w:pPr>
        <w:pStyle w:val="-"/>
        <w:rPr>
          <w:rtl/>
        </w:rPr>
      </w:pPr>
      <w:r w:rsidRPr="009C7182">
        <w:rPr>
          <w:rStyle w:val="TagStyle"/>
          <w:rtl/>
        </w:rPr>
        <w:t xml:space="preserve"> &lt;&lt; דובר_המשך &gt;&gt;</w:t>
      </w:r>
      <w:r w:rsidRPr="00821469">
        <w:rPr>
          <w:rStyle w:val="TagStyle"/>
          <w:rtl/>
        </w:rPr>
        <w:t xml:space="preserve"> </w:t>
      </w:r>
      <w:r>
        <w:rPr>
          <w:rtl/>
        </w:rPr>
        <w:t>השר המקשר בין הממשלה לכנסת דוד אמסלם:</w:t>
      </w:r>
      <w:r w:rsidRPr="00821469">
        <w:rPr>
          <w:rStyle w:val="TagStyle"/>
          <w:rtl/>
        </w:rPr>
        <w:t xml:space="preserve"> </w:t>
      </w:r>
      <w:r w:rsidRPr="009C7182">
        <w:rPr>
          <w:rStyle w:val="TagStyle"/>
          <w:rtl/>
        </w:rPr>
        <w:t>&lt;&lt; דובר_המשך &gt;&gt;</w:t>
      </w:r>
      <w:r>
        <w:rPr>
          <w:rtl/>
        </w:rPr>
        <w:t xml:space="preserve"> </w:t>
      </w:r>
    </w:p>
    <w:p w:rsidR="00F73D8F" w:rsidRDefault="00F73D8F" w:rsidP="0073511B">
      <w:pPr>
        <w:pStyle w:val="KeepWithNext"/>
        <w:rPr>
          <w:rtl/>
          <w:lang w:eastAsia="he-IL"/>
        </w:rPr>
      </w:pPr>
    </w:p>
    <w:p w:rsidR="00F73D8F" w:rsidRDefault="00F73D8F" w:rsidP="0073511B">
      <w:pPr>
        <w:rPr>
          <w:rtl/>
        </w:rPr>
      </w:pPr>
      <w:bookmarkStart w:id="5003" w:name="_ETM_Q10_387650"/>
      <w:bookmarkEnd w:id="5003"/>
      <w:r>
        <w:rPr>
          <w:rFonts w:hint="cs"/>
          <w:rtl/>
          <w:lang w:eastAsia="he-IL"/>
        </w:rPr>
        <w:t>אני אסביר לך, זה מה שאמרו להורים שלי.</w:t>
      </w:r>
      <w:bookmarkStart w:id="5004" w:name="_ETM_Q10_392300"/>
      <w:bookmarkEnd w:id="5004"/>
      <w:r>
        <w:rPr>
          <w:rFonts w:hint="cs"/>
          <w:rtl/>
          <w:lang w:eastAsia="he-IL"/>
        </w:rPr>
        <w:t xml:space="preserve"> אני אספר לך. אבא שלי </w:t>
      </w:r>
      <w:bookmarkStart w:id="5005" w:name="_ETM_Q10_398925"/>
      <w:bookmarkEnd w:id="5005"/>
      <w:r>
        <w:rPr>
          <w:rFonts w:hint="cs"/>
          <w:rtl/>
          <w:lang w:eastAsia="he-IL"/>
        </w:rPr>
        <w:t>עבד 30 שנה במפעלי שער הנגב.</w:t>
      </w:r>
      <w:bookmarkStart w:id="5006" w:name="_ETM_Q10_392511"/>
      <w:bookmarkStart w:id="5007" w:name="_ETM_Q10_389457"/>
      <w:bookmarkStart w:id="5008" w:name="_ETM_Q10_389511"/>
      <w:bookmarkStart w:id="5009" w:name="_ETM_Q10_389600"/>
      <w:bookmarkStart w:id="5010" w:name="_ETM_Q10_400430"/>
      <w:bookmarkStart w:id="5011" w:name="_ETM_Q10_401760"/>
      <w:bookmarkEnd w:id="5006"/>
      <w:bookmarkEnd w:id="5007"/>
      <w:bookmarkEnd w:id="5008"/>
      <w:bookmarkEnd w:id="5009"/>
      <w:bookmarkEnd w:id="5010"/>
      <w:bookmarkEnd w:id="5011"/>
      <w:r>
        <w:rPr>
          <w:rFonts w:hint="cs"/>
          <w:rtl/>
          <w:lang w:eastAsia="he-IL"/>
        </w:rPr>
        <w:t xml:space="preserve"> </w:t>
      </w:r>
      <w:r>
        <w:rPr>
          <w:rtl/>
        </w:rPr>
        <w:t xml:space="preserve">הוא </w:t>
      </w:r>
      <w:bookmarkStart w:id="5012" w:name="_ETM_Q10_401969"/>
      <w:bookmarkEnd w:id="5012"/>
      <w:r>
        <w:rPr>
          <w:rtl/>
        </w:rPr>
        <w:t xml:space="preserve">היה </w:t>
      </w:r>
      <w:bookmarkStart w:id="5013" w:name="_ETM_Q10_402150"/>
      <w:bookmarkEnd w:id="5013"/>
      <w:r>
        <w:rPr>
          <w:rtl/>
        </w:rPr>
        <w:t xml:space="preserve">פועל </w:t>
      </w:r>
      <w:bookmarkStart w:id="5014" w:name="_ETM_Q10_402659"/>
      <w:bookmarkEnd w:id="5014"/>
      <w:r>
        <w:rPr>
          <w:rtl/>
        </w:rPr>
        <w:t>ב</w:t>
      </w:r>
      <w:r>
        <w:rPr>
          <w:rFonts w:hint="cs"/>
          <w:rtl/>
        </w:rPr>
        <w:t xml:space="preserve">עוף קור, מפעל </w:t>
      </w:r>
      <w:bookmarkStart w:id="5015" w:name="_ETM_Q10_404091"/>
      <w:bookmarkEnd w:id="5015"/>
      <w:r>
        <w:rPr>
          <w:rFonts w:hint="cs"/>
          <w:rtl/>
        </w:rPr>
        <w:t xml:space="preserve">לעופות. </w:t>
      </w:r>
      <w:bookmarkStart w:id="5016" w:name="_ETM_Q10_404600"/>
      <w:bookmarkEnd w:id="5016"/>
      <w:r>
        <w:rPr>
          <w:rtl/>
        </w:rPr>
        <w:t xml:space="preserve">מנהל </w:t>
      </w:r>
      <w:bookmarkStart w:id="5017" w:name="_ETM_Q10_405320"/>
      <w:bookmarkStart w:id="5018" w:name="_ETM_Q10_405500"/>
      <w:bookmarkEnd w:id="5017"/>
      <w:bookmarkEnd w:id="5018"/>
      <w:r>
        <w:rPr>
          <w:rtl/>
        </w:rPr>
        <w:t xml:space="preserve">הקיבוץ </w:t>
      </w:r>
      <w:bookmarkStart w:id="5019" w:name="_ETM_Q10_406630"/>
      <w:bookmarkEnd w:id="5019"/>
      <w:r>
        <w:rPr>
          <w:rtl/>
        </w:rPr>
        <w:t xml:space="preserve">הוא </w:t>
      </w:r>
      <w:bookmarkStart w:id="5020" w:name="_ETM_Q10_406990"/>
      <w:bookmarkStart w:id="5021" w:name="_ETM_Q10_407410"/>
      <w:bookmarkEnd w:id="5020"/>
      <w:bookmarkEnd w:id="5021"/>
      <w:r>
        <w:rPr>
          <w:rFonts w:hint="cs"/>
          <w:rtl/>
        </w:rPr>
        <w:t xml:space="preserve">בעצם </w:t>
      </w:r>
      <w:r>
        <w:rPr>
          <w:rtl/>
        </w:rPr>
        <w:t>היה</w:t>
      </w:r>
      <w:r>
        <w:rPr>
          <w:rFonts w:hint="cs"/>
          <w:rtl/>
        </w:rPr>
        <w:t xml:space="preserve"> מנהל המפעל, מהקיבוץ. לכן, </w:t>
      </w:r>
      <w:bookmarkStart w:id="5022" w:name="_ETM_Q10_410440"/>
      <w:bookmarkEnd w:id="5022"/>
      <w:r>
        <w:rPr>
          <w:rtl/>
        </w:rPr>
        <w:t xml:space="preserve">אל </w:t>
      </w:r>
      <w:bookmarkStart w:id="5023" w:name="_ETM_Q10_410590"/>
      <w:bookmarkEnd w:id="5023"/>
      <w:r>
        <w:rPr>
          <w:rtl/>
        </w:rPr>
        <w:t xml:space="preserve">תספר </w:t>
      </w:r>
      <w:bookmarkStart w:id="5024" w:name="_ETM_Q10_411130"/>
      <w:bookmarkEnd w:id="5024"/>
      <w:r>
        <w:rPr>
          <w:rtl/>
        </w:rPr>
        <w:t>לי</w:t>
      </w:r>
      <w:r>
        <w:rPr>
          <w:rFonts w:hint="cs"/>
          <w:rtl/>
        </w:rPr>
        <w:t xml:space="preserve"> </w:t>
      </w:r>
      <w:r>
        <w:rPr>
          <w:rFonts w:hint="eastAsia"/>
        </w:rPr>
        <w:t>–</w:t>
      </w:r>
      <w:r>
        <w:rPr>
          <w:rFonts w:hint="cs"/>
          <w:rtl/>
        </w:rPr>
        <w:t xml:space="preserve"> </w:t>
      </w:r>
      <w:bookmarkStart w:id="5025" w:name="_ETM_Q10_411220"/>
      <w:bookmarkEnd w:id="5025"/>
      <w:r>
        <w:rPr>
          <w:rtl/>
        </w:rPr>
        <w:t>זה</w:t>
      </w:r>
      <w:r>
        <w:rPr>
          <w:rFonts w:hint="cs"/>
          <w:rtl/>
        </w:rPr>
        <w:t xml:space="preserve"> </w:t>
      </w:r>
      <w:bookmarkStart w:id="5026" w:name="_ETM_Q10_411340"/>
      <w:bookmarkEnd w:id="5026"/>
      <w:r>
        <w:rPr>
          <w:rtl/>
        </w:rPr>
        <w:t xml:space="preserve">מה </w:t>
      </w:r>
      <w:bookmarkStart w:id="5027" w:name="_ETM_Q10_411460"/>
      <w:bookmarkEnd w:id="5027"/>
      <w:r>
        <w:rPr>
          <w:rtl/>
        </w:rPr>
        <w:t xml:space="preserve">שאמרו </w:t>
      </w:r>
      <w:bookmarkStart w:id="5028" w:name="_ETM_Q10_411970"/>
      <w:bookmarkEnd w:id="5028"/>
      <w:r>
        <w:rPr>
          <w:rtl/>
        </w:rPr>
        <w:t>לו</w:t>
      </w:r>
      <w:bookmarkStart w:id="5029" w:name="_ETM_Q10_413709"/>
      <w:bookmarkStart w:id="5030" w:name="_ETM_Q10_413779"/>
      <w:bookmarkEnd w:id="5029"/>
      <w:bookmarkEnd w:id="5030"/>
      <w:r>
        <w:rPr>
          <w:rFonts w:hint="cs"/>
          <w:rtl/>
        </w:rPr>
        <w:t xml:space="preserve"> גם. </w:t>
      </w:r>
      <w:bookmarkStart w:id="5031" w:name="_ETM_Q10_412600"/>
      <w:bookmarkEnd w:id="5031"/>
      <w:r>
        <w:rPr>
          <w:rtl/>
        </w:rPr>
        <w:t>הכ</w:t>
      </w:r>
      <w:r>
        <w:rPr>
          <w:rFonts w:hint="cs"/>
          <w:rtl/>
        </w:rPr>
        <w:t>ו</w:t>
      </w:r>
      <w:r>
        <w:rPr>
          <w:rtl/>
        </w:rPr>
        <w:t xml:space="preserve">ל </w:t>
      </w:r>
      <w:bookmarkStart w:id="5032" w:name="_ETM_Q10_412870"/>
      <w:bookmarkEnd w:id="5032"/>
      <w:r>
        <w:rPr>
          <w:rtl/>
        </w:rPr>
        <w:t>בסדר</w:t>
      </w:r>
      <w:r>
        <w:rPr>
          <w:rFonts w:hint="cs"/>
          <w:rtl/>
        </w:rPr>
        <w:t>,</w:t>
      </w:r>
      <w:r>
        <w:rPr>
          <w:rtl/>
        </w:rPr>
        <w:t xml:space="preserve"> </w:t>
      </w:r>
      <w:bookmarkStart w:id="5033" w:name="_ETM_Q10_414060"/>
      <w:bookmarkEnd w:id="5033"/>
      <w:r>
        <w:rPr>
          <w:rtl/>
        </w:rPr>
        <w:t xml:space="preserve">אני </w:t>
      </w:r>
      <w:bookmarkStart w:id="5034" w:name="_ETM_Q10_414269"/>
      <w:bookmarkEnd w:id="5034"/>
      <w:r>
        <w:rPr>
          <w:rtl/>
        </w:rPr>
        <w:t xml:space="preserve">לא </w:t>
      </w:r>
      <w:bookmarkStart w:id="5035" w:name="_ETM_Q10_414390"/>
      <w:bookmarkEnd w:id="5035"/>
      <w:r>
        <w:rPr>
          <w:rtl/>
        </w:rPr>
        <w:t xml:space="preserve">מצפה </w:t>
      </w:r>
      <w:bookmarkStart w:id="5036" w:name="_ETM_Q10_414750"/>
      <w:bookmarkEnd w:id="5036"/>
      <w:r>
        <w:rPr>
          <w:rtl/>
        </w:rPr>
        <w:t xml:space="preserve">ממך </w:t>
      </w:r>
      <w:bookmarkStart w:id="5037" w:name="_ETM_Q10_414959"/>
      <w:bookmarkEnd w:id="5037"/>
      <w:r>
        <w:rPr>
          <w:rFonts w:hint="cs"/>
          <w:rtl/>
        </w:rPr>
        <w:t>ל</w:t>
      </w:r>
      <w:r>
        <w:rPr>
          <w:rtl/>
        </w:rPr>
        <w:t>תשובה</w:t>
      </w:r>
      <w:bookmarkStart w:id="5038" w:name="_ETM_Q10_415928"/>
      <w:bookmarkEnd w:id="5038"/>
      <w:r>
        <w:rPr>
          <w:rFonts w:hint="cs"/>
          <w:rtl/>
        </w:rPr>
        <w:t>, זוהי העובדה.</w:t>
      </w:r>
      <w:r>
        <w:rPr>
          <w:rtl/>
        </w:rPr>
        <w:t xml:space="preserve"> </w:t>
      </w:r>
      <w:bookmarkStart w:id="5039" w:name="_ETM_Q10_415769"/>
      <w:bookmarkStart w:id="5040" w:name="_ETM_Q10_417499"/>
      <w:bookmarkEnd w:id="5039"/>
      <w:bookmarkEnd w:id="5040"/>
      <w:r>
        <w:rPr>
          <w:rtl/>
        </w:rPr>
        <w:t xml:space="preserve">לכן </w:t>
      </w:r>
      <w:bookmarkStart w:id="5041" w:name="_ETM_Q10_417919"/>
      <w:bookmarkEnd w:id="5041"/>
      <w:r>
        <w:rPr>
          <w:rtl/>
        </w:rPr>
        <w:t xml:space="preserve">אני </w:t>
      </w:r>
      <w:bookmarkStart w:id="5042" w:name="_ETM_Q10_418159"/>
      <w:bookmarkEnd w:id="5042"/>
      <w:r>
        <w:rPr>
          <w:rtl/>
        </w:rPr>
        <w:t xml:space="preserve">באתי </w:t>
      </w:r>
      <w:bookmarkStart w:id="5043" w:name="_ETM_Q10_419260"/>
      <w:bookmarkEnd w:id="5043"/>
      <w:r>
        <w:rPr>
          <w:rtl/>
        </w:rPr>
        <w:t xml:space="preserve">ורציתי </w:t>
      </w:r>
      <w:bookmarkStart w:id="5044" w:name="_ETM_Q10_419950"/>
      <w:bookmarkEnd w:id="5044"/>
      <w:r>
        <w:rPr>
          <w:rtl/>
        </w:rPr>
        <w:t>לשנות</w:t>
      </w:r>
      <w:r>
        <w:rPr>
          <w:rFonts w:hint="cs"/>
          <w:rtl/>
        </w:rPr>
        <w:t xml:space="preserve"> קצת</w:t>
      </w:r>
      <w:r>
        <w:rPr>
          <w:rtl/>
        </w:rPr>
        <w:t xml:space="preserve"> </w:t>
      </w:r>
      <w:bookmarkStart w:id="5045" w:name="_ETM_Q10_420400"/>
      <w:bookmarkEnd w:id="5045"/>
      <w:r>
        <w:rPr>
          <w:rtl/>
        </w:rPr>
        <w:t xml:space="preserve">את </w:t>
      </w:r>
      <w:bookmarkStart w:id="5046" w:name="_ETM_Q10_420459"/>
      <w:bookmarkEnd w:id="5046"/>
      <w:r>
        <w:rPr>
          <w:rtl/>
        </w:rPr>
        <w:t>המאזן</w:t>
      </w:r>
      <w:r>
        <w:rPr>
          <w:rFonts w:hint="cs"/>
          <w:rtl/>
        </w:rPr>
        <w:t>,</w:t>
      </w:r>
      <w:r>
        <w:rPr>
          <w:rtl/>
        </w:rPr>
        <w:t xml:space="preserve"> </w:t>
      </w:r>
      <w:bookmarkStart w:id="5047" w:name="_ETM_Q10_422370"/>
      <w:bookmarkEnd w:id="5047"/>
      <w:r>
        <w:rPr>
          <w:rFonts w:hint="cs"/>
          <w:rtl/>
        </w:rPr>
        <w:t xml:space="preserve">קצת. </w:t>
      </w:r>
      <w:r>
        <w:rPr>
          <w:rtl/>
        </w:rPr>
        <w:t xml:space="preserve">להכניס </w:t>
      </w:r>
      <w:bookmarkStart w:id="5048" w:name="_ETM_Q10_423900"/>
      <w:bookmarkEnd w:id="5048"/>
      <w:r>
        <w:rPr>
          <w:rtl/>
        </w:rPr>
        <w:t xml:space="preserve">קצת </w:t>
      </w:r>
      <w:bookmarkStart w:id="5049" w:name="_ETM_Q10_424290"/>
      <w:bookmarkEnd w:id="5049"/>
      <w:r>
        <w:rPr>
          <w:rtl/>
        </w:rPr>
        <w:t>מהפריפריה</w:t>
      </w:r>
      <w:r>
        <w:rPr>
          <w:rFonts w:hint="cs"/>
          <w:rtl/>
        </w:rPr>
        <w:t>,</w:t>
      </w:r>
      <w:r>
        <w:rPr>
          <w:rtl/>
        </w:rPr>
        <w:t xml:space="preserve"> </w:t>
      </w:r>
      <w:bookmarkStart w:id="5050" w:name="_ETM_Q10_426740"/>
      <w:bookmarkEnd w:id="5050"/>
      <w:r>
        <w:rPr>
          <w:rtl/>
        </w:rPr>
        <w:t xml:space="preserve">קצת </w:t>
      </w:r>
      <w:bookmarkStart w:id="5051" w:name="_ETM_Q10_427100"/>
      <w:bookmarkEnd w:id="5051"/>
      <w:r>
        <w:rPr>
          <w:rtl/>
        </w:rPr>
        <w:t>חרדים</w:t>
      </w:r>
      <w:r>
        <w:rPr>
          <w:rFonts w:hint="cs"/>
          <w:rtl/>
        </w:rPr>
        <w:t>,</w:t>
      </w:r>
      <w:r>
        <w:rPr>
          <w:rtl/>
        </w:rPr>
        <w:t xml:space="preserve"> </w:t>
      </w:r>
      <w:bookmarkStart w:id="5052" w:name="_ETM_Q10_428150"/>
      <w:bookmarkEnd w:id="5052"/>
      <w:r>
        <w:rPr>
          <w:rtl/>
        </w:rPr>
        <w:t xml:space="preserve">קצת </w:t>
      </w:r>
      <w:bookmarkStart w:id="5053" w:name="_ETM_Q10_428480"/>
      <w:bookmarkEnd w:id="5053"/>
      <w:r>
        <w:rPr>
          <w:rtl/>
        </w:rPr>
        <w:t>ספרדים</w:t>
      </w:r>
      <w:r>
        <w:rPr>
          <w:rFonts w:hint="cs"/>
          <w:rtl/>
        </w:rPr>
        <w:t>,</w:t>
      </w:r>
      <w:r>
        <w:rPr>
          <w:rtl/>
        </w:rPr>
        <w:t xml:space="preserve"> </w:t>
      </w:r>
      <w:bookmarkStart w:id="5054" w:name="_ETM_Q10_429290"/>
      <w:bookmarkEnd w:id="5054"/>
      <w:r>
        <w:rPr>
          <w:rtl/>
        </w:rPr>
        <w:t xml:space="preserve">קצת </w:t>
      </w:r>
      <w:bookmarkStart w:id="5055" w:name="_ETM_Q10_429620"/>
      <w:bookmarkEnd w:id="5055"/>
      <w:r>
        <w:rPr>
          <w:rtl/>
        </w:rPr>
        <w:t>אתיופים</w:t>
      </w:r>
      <w:r>
        <w:rPr>
          <w:rFonts w:hint="cs"/>
          <w:rtl/>
        </w:rPr>
        <w:t>,</w:t>
      </w:r>
      <w:r>
        <w:rPr>
          <w:rtl/>
        </w:rPr>
        <w:t xml:space="preserve"> </w:t>
      </w:r>
      <w:bookmarkStart w:id="5056" w:name="_ETM_Q10_430719"/>
      <w:bookmarkEnd w:id="5056"/>
      <w:r>
        <w:rPr>
          <w:rtl/>
        </w:rPr>
        <w:t xml:space="preserve">קצת </w:t>
      </w:r>
      <w:bookmarkStart w:id="5057" w:name="_ETM_Q10_431169"/>
      <w:bookmarkEnd w:id="5057"/>
      <w:r>
        <w:rPr>
          <w:rtl/>
        </w:rPr>
        <w:t>ערבים</w:t>
      </w:r>
      <w:r>
        <w:rPr>
          <w:rFonts w:hint="cs"/>
          <w:rtl/>
        </w:rPr>
        <w:t>.</w:t>
      </w:r>
      <w:bookmarkStart w:id="5058" w:name="_ETM_Q10_432014"/>
      <w:bookmarkEnd w:id="5058"/>
    </w:p>
    <w:p w:rsidR="00F73D8F" w:rsidRDefault="00F73D8F" w:rsidP="0073511B">
      <w:pPr>
        <w:ind w:firstLine="0"/>
        <w:rPr>
          <w:rtl/>
        </w:rPr>
      </w:pPr>
      <w:bookmarkStart w:id="5059" w:name="_ETM_Q10_432071"/>
      <w:bookmarkStart w:id="5060" w:name="_ETM_Q10_432142"/>
      <w:bookmarkStart w:id="5061" w:name="_ETM_Q10_429345"/>
      <w:bookmarkEnd w:id="5059"/>
      <w:bookmarkEnd w:id="5060"/>
      <w:bookmarkEnd w:id="5061"/>
    </w:p>
    <w:p w:rsidR="00F73D8F" w:rsidRDefault="00F73D8F" w:rsidP="0073511B">
      <w:pPr>
        <w:pStyle w:val="af5"/>
        <w:rPr>
          <w:rtl/>
        </w:rPr>
      </w:pPr>
      <w:bookmarkStart w:id="5062" w:name="ET_interruption_קר_אה_11"/>
      <w:r w:rsidRPr="009C7182">
        <w:rPr>
          <w:rStyle w:val="TagStyle"/>
          <w:rtl/>
        </w:rPr>
        <w:t xml:space="preserve"> &lt;&lt; קריאה &gt;&gt;</w:t>
      </w:r>
      <w:r w:rsidRPr="00821469">
        <w:rPr>
          <w:rStyle w:val="TagStyle"/>
          <w:rtl/>
        </w:rPr>
        <w:t xml:space="preserve"> </w:t>
      </w:r>
      <w:r>
        <w:rPr>
          <w:rtl/>
        </w:rPr>
        <w:t>קריאה:</w:t>
      </w:r>
      <w:r w:rsidRPr="00821469">
        <w:rPr>
          <w:rStyle w:val="TagStyle"/>
          <w:rtl/>
        </w:rPr>
        <w:t xml:space="preserve"> </w:t>
      </w:r>
      <w:r w:rsidRPr="009C7182">
        <w:rPr>
          <w:rStyle w:val="TagStyle"/>
          <w:rtl/>
        </w:rPr>
        <w:t>&lt;&lt; קריאה &gt;&gt;</w:t>
      </w:r>
      <w:r>
        <w:rPr>
          <w:rtl/>
        </w:rPr>
        <w:t xml:space="preserve"> </w:t>
      </w:r>
      <w:bookmarkEnd w:id="5062"/>
    </w:p>
    <w:p w:rsidR="00F73D8F" w:rsidRDefault="00F73D8F" w:rsidP="0073511B">
      <w:pPr>
        <w:pStyle w:val="KeepWithNext"/>
        <w:rPr>
          <w:rtl/>
          <w:lang w:eastAsia="he-IL"/>
        </w:rPr>
      </w:pPr>
    </w:p>
    <w:p w:rsidR="00F73D8F" w:rsidRDefault="00F73D8F" w:rsidP="0073511B">
      <w:pPr>
        <w:rPr>
          <w:lang w:eastAsia="he-IL"/>
        </w:rPr>
      </w:pPr>
      <w:bookmarkStart w:id="5063" w:name="_ETM_Q10_434377"/>
      <w:bookmarkEnd w:id="5063"/>
      <w:r>
        <w:rPr>
          <w:rFonts w:hint="cs"/>
          <w:rtl/>
          <w:lang w:eastAsia="he-IL"/>
        </w:rPr>
        <w:t>- -</w:t>
      </w:r>
      <w:bookmarkStart w:id="5064" w:name="_ETM_Q10_433457"/>
      <w:bookmarkEnd w:id="5064"/>
      <w:r>
        <w:rPr>
          <w:rFonts w:hint="cs"/>
          <w:rtl/>
          <w:lang w:eastAsia="he-IL"/>
        </w:rPr>
        <w:t xml:space="preserve"> -</w:t>
      </w:r>
    </w:p>
    <w:p w:rsidR="00F73D8F" w:rsidRDefault="00F73D8F" w:rsidP="0073511B">
      <w:pPr>
        <w:ind w:firstLine="0"/>
        <w:rPr>
          <w:rtl/>
          <w:lang w:eastAsia="he-IL"/>
        </w:rPr>
      </w:pPr>
      <w:bookmarkStart w:id="5065" w:name="_ETM_Q10_433522"/>
      <w:bookmarkStart w:id="5066" w:name="_ETM_Q10_433569"/>
      <w:bookmarkStart w:id="5067" w:name="_ETM_Q10_433621"/>
      <w:bookmarkStart w:id="5068" w:name="_ETM_Q10_431923"/>
      <w:bookmarkStart w:id="5069" w:name="_ETM_Q10_431983"/>
      <w:bookmarkEnd w:id="5065"/>
      <w:bookmarkEnd w:id="5066"/>
      <w:bookmarkEnd w:id="5067"/>
      <w:bookmarkEnd w:id="5068"/>
      <w:bookmarkEnd w:id="5069"/>
    </w:p>
    <w:p w:rsidR="00F73D8F" w:rsidRDefault="00F73D8F" w:rsidP="0073511B">
      <w:pPr>
        <w:pStyle w:val="af6"/>
        <w:rPr>
          <w:rtl/>
        </w:rPr>
      </w:pPr>
      <w:r w:rsidRPr="009C7182">
        <w:rPr>
          <w:rStyle w:val="TagStyle"/>
          <w:rtl/>
        </w:rPr>
        <w:t>&lt;&lt; יור &gt;&gt;</w:t>
      </w:r>
      <w:r w:rsidRPr="00821469">
        <w:rPr>
          <w:rStyle w:val="TagStyle"/>
          <w:rtl/>
        </w:rPr>
        <w:t xml:space="preserve"> </w:t>
      </w:r>
      <w:r>
        <w:rPr>
          <w:rtl/>
        </w:rPr>
        <w:t>היו"ר קרן ברק:</w:t>
      </w:r>
      <w:r w:rsidRPr="00821469">
        <w:rPr>
          <w:rStyle w:val="TagStyle"/>
          <w:rtl/>
        </w:rPr>
        <w:t xml:space="preserve"> </w:t>
      </w:r>
      <w:r w:rsidRPr="009C7182">
        <w:rPr>
          <w:rStyle w:val="TagStyle"/>
          <w:rtl/>
        </w:rPr>
        <w:t>&lt;&lt; יור &gt;&gt;</w:t>
      </w:r>
      <w:r>
        <w:rPr>
          <w:rtl/>
        </w:rPr>
        <w:t xml:space="preserve"> </w:t>
      </w:r>
    </w:p>
    <w:p w:rsidR="00F73D8F" w:rsidRDefault="00F73D8F" w:rsidP="0073511B">
      <w:pPr>
        <w:pStyle w:val="KeepWithNext"/>
        <w:rPr>
          <w:rtl/>
          <w:lang w:eastAsia="he-IL"/>
        </w:rPr>
      </w:pPr>
    </w:p>
    <w:p w:rsidR="00F73D8F" w:rsidRDefault="00F73D8F" w:rsidP="0073511B">
      <w:pPr>
        <w:rPr>
          <w:rtl/>
          <w:lang w:eastAsia="he-IL"/>
        </w:rPr>
      </w:pPr>
      <w:bookmarkStart w:id="5070" w:name="_ETM_Q10_428714"/>
      <w:bookmarkEnd w:id="5070"/>
      <w:r>
        <w:rPr>
          <w:rFonts w:hint="cs"/>
          <w:rtl/>
          <w:lang w:eastAsia="he-IL"/>
        </w:rPr>
        <w:t>לא עלינו.</w:t>
      </w:r>
      <w:bookmarkStart w:id="5071" w:name="_ETM_Q10_429949"/>
      <w:bookmarkStart w:id="5072" w:name="_ETM_Q10_408613"/>
      <w:bookmarkEnd w:id="5071"/>
      <w:bookmarkEnd w:id="5072"/>
    </w:p>
    <w:p w:rsidR="00F73D8F" w:rsidRDefault="00F73D8F" w:rsidP="0073511B">
      <w:pPr>
        <w:rPr>
          <w:rtl/>
          <w:lang w:eastAsia="he-IL"/>
        </w:rPr>
      </w:pPr>
      <w:bookmarkStart w:id="5073" w:name="_ETM_Q10_430057"/>
      <w:bookmarkEnd w:id="5073"/>
    </w:p>
    <w:p w:rsidR="00F73D8F" w:rsidRDefault="00F73D8F" w:rsidP="0073511B">
      <w:pPr>
        <w:rPr>
          <w:rtl/>
          <w:lang w:eastAsia="he-IL"/>
        </w:rPr>
      </w:pPr>
      <w:bookmarkStart w:id="5074" w:name="_ETM_Q10_430123"/>
      <w:bookmarkStart w:id="5075" w:name="_ETM_Q10_430177"/>
      <w:bookmarkEnd w:id="5074"/>
      <w:bookmarkEnd w:id="5075"/>
    </w:p>
    <w:p w:rsidR="00F73D8F" w:rsidRDefault="00F73D8F" w:rsidP="0073511B">
      <w:pPr>
        <w:pStyle w:val="-"/>
        <w:rPr>
          <w:rtl/>
        </w:rPr>
      </w:pPr>
      <w:r w:rsidRPr="009C7182">
        <w:rPr>
          <w:rStyle w:val="TagStyle"/>
          <w:rtl/>
        </w:rPr>
        <w:t xml:space="preserve"> &lt;&lt; דובר_המשך &gt;&gt;</w:t>
      </w:r>
      <w:r w:rsidRPr="00821469">
        <w:rPr>
          <w:rStyle w:val="TagStyle"/>
          <w:rtl/>
        </w:rPr>
        <w:t xml:space="preserve"> </w:t>
      </w:r>
      <w:r>
        <w:rPr>
          <w:rtl/>
        </w:rPr>
        <w:t>השר המקשר בין הממשלה לכנסת דוד אמסלם:</w:t>
      </w:r>
      <w:r w:rsidRPr="00821469">
        <w:rPr>
          <w:rStyle w:val="TagStyle"/>
          <w:rtl/>
        </w:rPr>
        <w:t xml:space="preserve"> </w:t>
      </w:r>
      <w:r w:rsidRPr="009C7182">
        <w:rPr>
          <w:rStyle w:val="TagStyle"/>
          <w:rtl/>
        </w:rPr>
        <w:t>&lt;&lt; דובר_המשך &gt;&gt;</w:t>
      </w:r>
      <w:r>
        <w:rPr>
          <w:rtl/>
        </w:rPr>
        <w:t xml:space="preserve"> </w:t>
      </w:r>
    </w:p>
    <w:p w:rsidR="00F73D8F" w:rsidRDefault="00F73D8F" w:rsidP="0073511B">
      <w:pPr>
        <w:pStyle w:val="KeepWithNext"/>
        <w:rPr>
          <w:rtl/>
          <w:lang w:eastAsia="he-IL"/>
        </w:rPr>
      </w:pPr>
    </w:p>
    <w:p w:rsidR="00F73D8F" w:rsidRDefault="00F73D8F" w:rsidP="0073511B">
      <w:pPr>
        <w:rPr>
          <w:rtl/>
          <w:lang w:eastAsia="he-IL"/>
        </w:rPr>
      </w:pPr>
      <w:bookmarkStart w:id="5076" w:name="_ETM_Q10_431369"/>
      <w:bookmarkEnd w:id="5076"/>
      <w:r>
        <w:rPr>
          <w:rFonts w:hint="cs"/>
          <w:rtl/>
          <w:lang w:eastAsia="he-IL"/>
        </w:rPr>
        <w:t>חס</w:t>
      </w:r>
      <w:bookmarkStart w:id="5077" w:name="_ETM_Q10_431932"/>
      <w:bookmarkEnd w:id="5077"/>
      <w:r>
        <w:rPr>
          <w:rFonts w:hint="cs"/>
          <w:rtl/>
          <w:lang w:eastAsia="he-IL"/>
        </w:rPr>
        <w:t xml:space="preserve"> ושלום, יש נבחרת, יש נבחרת. קצת עולים. </w:t>
      </w:r>
      <w:bookmarkStart w:id="5078" w:name="_ETM_Q10_433364"/>
      <w:bookmarkEnd w:id="5078"/>
    </w:p>
    <w:p w:rsidR="00F73D8F" w:rsidRPr="00821469" w:rsidRDefault="00F73D8F" w:rsidP="0073511B">
      <w:pPr>
        <w:rPr>
          <w:rtl/>
          <w:lang w:eastAsia="he-IL"/>
        </w:rPr>
      </w:pPr>
      <w:bookmarkStart w:id="5079" w:name="_ETM_Q10_433427"/>
      <w:bookmarkEnd w:id="5079"/>
    </w:p>
    <w:p w:rsidR="00F73D8F" w:rsidRDefault="00F73D8F" w:rsidP="0073511B">
      <w:pPr>
        <w:pStyle w:val="af5"/>
        <w:rPr>
          <w:rtl/>
        </w:rPr>
      </w:pPr>
      <w:r w:rsidRPr="009C7182">
        <w:rPr>
          <w:rStyle w:val="TagStyle"/>
          <w:rtl/>
        </w:rPr>
        <w:t xml:space="preserve"> &lt;&lt; קריאה &gt;&gt;</w:t>
      </w:r>
      <w:r w:rsidRPr="00821469">
        <w:rPr>
          <w:rStyle w:val="TagStyle"/>
          <w:rtl/>
        </w:rPr>
        <w:t xml:space="preserve"> </w:t>
      </w:r>
      <w:r>
        <w:rPr>
          <w:rtl/>
        </w:rPr>
        <w:t>יבגני סובה (ישראל ביתנו):</w:t>
      </w:r>
      <w:r w:rsidRPr="00821469">
        <w:rPr>
          <w:rStyle w:val="TagStyle"/>
          <w:rtl/>
        </w:rPr>
        <w:t xml:space="preserve"> </w:t>
      </w:r>
      <w:r w:rsidRPr="009C7182">
        <w:rPr>
          <w:rStyle w:val="TagStyle"/>
          <w:rtl/>
        </w:rPr>
        <w:t>&lt;&lt; קריאה &gt;&gt;</w:t>
      </w:r>
      <w:r>
        <w:rPr>
          <w:rtl/>
        </w:rPr>
        <w:t xml:space="preserve"> </w:t>
      </w:r>
    </w:p>
    <w:p w:rsidR="00F73D8F" w:rsidRDefault="00F73D8F" w:rsidP="0073511B">
      <w:pPr>
        <w:pStyle w:val="KeepWithNext"/>
        <w:rPr>
          <w:rtl/>
          <w:lang w:eastAsia="he-IL"/>
        </w:rPr>
      </w:pPr>
    </w:p>
    <w:p w:rsidR="00F73D8F" w:rsidRPr="00821469" w:rsidRDefault="00F73D8F" w:rsidP="0073511B">
      <w:pPr>
        <w:rPr>
          <w:rtl/>
          <w:lang w:eastAsia="he-IL"/>
        </w:rPr>
      </w:pPr>
      <w:bookmarkStart w:id="5080" w:name="_ETM_Q10_433819"/>
      <w:bookmarkEnd w:id="5080"/>
      <w:r>
        <w:rPr>
          <w:rFonts w:hint="cs"/>
          <w:rtl/>
          <w:lang w:eastAsia="he-IL"/>
        </w:rPr>
        <w:t>אל תגיד אתיופי</w:t>
      </w:r>
      <w:bookmarkStart w:id="5081" w:name="_ETM_Q10_434234"/>
      <w:bookmarkEnd w:id="5081"/>
      <w:r>
        <w:rPr>
          <w:rFonts w:hint="cs"/>
          <w:rtl/>
          <w:lang w:eastAsia="he-IL"/>
        </w:rPr>
        <w:t xml:space="preserve">ם, תגיד יוצאי אתיופיה. למה אתה אומר אתיופים? - - - שאתה מדבר שטויות. </w:t>
      </w:r>
      <w:bookmarkStart w:id="5082" w:name="_ETM_Q10_437821"/>
      <w:bookmarkEnd w:id="5082"/>
    </w:p>
    <w:p w:rsidR="00F73D8F" w:rsidRDefault="00F73D8F" w:rsidP="0073511B">
      <w:pPr>
        <w:ind w:firstLine="0"/>
        <w:rPr>
          <w:rtl/>
        </w:rPr>
      </w:pPr>
      <w:bookmarkStart w:id="5083" w:name="_ETM_Q10_429400"/>
      <w:bookmarkStart w:id="5084" w:name="_ETM_Q10_441520"/>
      <w:bookmarkStart w:id="5085" w:name="_ETM_Q10_441582"/>
      <w:bookmarkEnd w:id="5083"/>
      <w:bookmarkEnd w:id="5084"/>
      <w:bookmarkEnd w:id="5085"/>
    </w:p>
    <w:p w:rsidR="00F73D8F" w:rsidRDefault="00F73D8F" w:rsidP="0073511B">
      <w:pPr>
        <w:pStyle w:val="-"/>
        <w:rPr>
          <w:rtl/>
        </w:rPr>
      </w:pPr>
      <w:r w:rsidRPr="009C7182">
        <w:rPr>
          <w:rStyle w:val="TagStyle"/>
          <w:rtl/>
        </w:rPr>
        <w:t xml:space="preserve"> &lt;&lt; דובר_המשך &gt;&gt;</w:t>
      </w:r>
      <w:r w:rsidRPr="00821469">
        <w:rPr>
          <w:rStyle w:val="TagStyle"/>
          <w:rtl/>
        </w:rPr>
        <w:t xml:space="preserve"> </w:t>
      </w:r>
      <w:r>
        <w:rPr>
          <w:rtl/>
        </w:rPr>
        <w:t>השר המקשר בין הממשלה לכנסת דוד אמסלם:</w:t>
      </w:r>
      <w:r w:rsidRPr="00821469">
        <w:rPr>
          <w:rStyle w:val="TagStyle"/>
          <w:rtl/>
        </w:rPr>
        <w:t xml:space="preserve"> </w:t>
      </w:r>
      <w:r w:rsidRPr="009C7182">
        <w:rPr>
          <w:rStyle w:val="TagStyle"/>
          <w:rtl/>
        </w:rPr>
        <w:t>&lt;&lt; דובר_המשך &gt;&gt;</w:t>
      </w:r>
      <w:r>
        <w:rPr>
          <w:rtl/>
        </w:rPr>
        <w:t xml:space="preserve"> </w:t>
      </w:r>
    </w:p>
    <w:p w:rsidR="00F73D8F" w:rsidRDefault="00F73D8F" w:rsidP="0073511B">
      <w:pPr>
        <w:pStyle w:val="KeepWithNext"/>
        <w:rPr>
          <w:rtl/>
          <w:lang w:eastAsia="he-IL"/>
        </w:rPr>
      </w:pPr>
    </w:p>
    <w:p w:rsidR="00F73D8F" w:rsidRDefault="00F73D8F" w:rsidP="0073511B">
      <w:pPr>
        <w:rPr>
          <w:rtl/>
          <w:lang w:eastAsia="he-IL"/>
        </w:rPr>
      </w:pPr>
      <w:bookmarkStart w:id="5086" w:name="_ETM_Q10_442593"/>
      <w:bookmarkEnd w:id="5086"/>
      <w:r>
        <w:rPr>
          <w:rFonts w:hint="cs"/>
          <w:rtl/>
          <w:lang w:eastAsia="he-IL"/>
        </w:rPr>
        <w:t xml:space="preserve">יוצאי אתיופיה, מקבל את </w:t>
      </w:r>
      <w:bookmarkStart w:id="5087" w:name="_ETM_Q10_444737"/>
      <w:bookmarkEnd w:id="5087"/>
      <w:r>
        <w:rPr>
          <w:rFonts w:hint="cs"/>
          <w:rtl/>
          <w:lang w:eastAsia="he-IL"/>
        </w:rPr>
        <w:t>התיקון.</w:t>
      </w:r>
    </w:p>
    <w:p w:rsidR="00F73D8F" w:rsidRDefault="00F73D8F" w:rsidP="0073511B">
      <w:pPr>
        <w:ind w:firstLine="0"/>
        <w:rPr>
          <w:rtl/>
          <w:lang w:eastAsia="he-IL"/>
        </w:rPr>
      </w:pPr>
      <w:bookmarkStart w:id="5088" w:name="_ETM_Q10_440363"/>
      <w:bookmarkStart w:id="5089" w:name="_ETM_Q10_440433"/>
      <w:bookmarkStart w:id="5090" w:name="_ETM_Q10_440459"/>
      <w:bookmarkStart w:id="5091" w:name="_ETM_Q10_440516"/>
      <w:bookmarkEnd w:id="5088"/>
      <w:bookmarkEnd w:id="5089"/>
      <w:bookmarkEnd w:id="5090"/>
      <w:bookmarkEnd w:id="5091"/>
    </w:p>
    <w:p w:rsidR="00F73D8F" w:rsidRDefault="00F73D8F" w:rsidP="0073511B">
      <w:pPr>
        <w:pStyle w:val="af6"/>
        <w:rPr>
          <w:rtl/>
        </w:rPr>
      </w:pPr>
      <w:bookmarkStart w:id="5092" w:name="ET_yor_6028_15"/>
      <w:r w:rsidRPr="009C7182">
        <w:rPr>
          <w:rStyle w:val="TagStyle"/>
          <w:rtl/>
        </w:rPr>
        <w:t xml:space="preserve"> &lt;&lt; יור &gt;&gt;</w:t>
      </w:r>
      <w:r w:rsidRPr="00821469">
        <w:rPr>
          <w:rStyle w:val="TagStyle"/>
          <w:rtl/>
        </w:rPr>
        <w:t xml:space="preserve"> </w:t>
      </w:r>
      <w:r>
        <w:rPr>
          <w:rtl/>
        </w:rPr>
        <w:t>היו"ר קרן ברק:</w:t>
      </w:r>
      <w:r w:rsidRPr="00821469">
        <w:rPr>
          <w:rStyle w:val="TagStyle"/>
          <w:rtl/>
        </w:rPr>
        <w:t xml:space="preserve"> </w:t>
      </w:r>
      <w:r w:rsidRPr="009C7182">
        <w:rPr>
          <w:rStyle w:val="TagStyle"/>
          <w:rtl/>
        </w:rPr>
        <w:t>&lt;&lt; יור &gt;&gt;</w:t>
      </w:r>
      <w:r>
        <w:rPr>
          <w:rtl/>
        </w:rPr>
        <w:t xml:space="preserve"> </w:t>
      </w:r>
      <w:bookmarkEnd w:id="5092"/>
    </w:p>
    <w:p w:rsidR="00F73D8F" w:rsidRDefault="00F73D8F" w:rsidP="0073511B">
      <w:pPr>
        <w:pStyle w:val="KeepWithNext"/>
        <w:rPr>
          <w:rtl/>
          <w:lang w:eastAsia="he-IL"/>
        </w:rPr>
      </w:pPr>
    </w:p>
    <w:p w:rsidR="00F73D8F" w:rsidRDefault="00F73D8F" w:rsidP="0073511B">
      <w:pPr>
        <w:rPr>
          <w:rtl/>
          <w:lang w:eastAsia="he-IL"/>
        </w:rPr>
      </w:pPr>
      <w:bookmarkStart w:id="5093" w:name="_ETM_Q10_441463"/>
      <w:bookmarkEnd w:id="5093"/>
      <w:r>
        <w:rPr>
          <w:rFonts w:hint="cs"/>
          <w:rtl/>
          <w:lang w:eastAsia="he-IL"/>
        </w:rPr>
        <w:t xml:space="preserve">אתה מלמד אותו על יוצאי אתיופיה? </w:t>
      </w:r>
      <w:bookmarkStart w:id="5094" w:name="_ETM_Q10_446171"/>
      <w:bookmarkEnd w:id="5094"/>
      <w:r>
        <w:rPr>
          <w:rFonts w:hint="cs"/>
          <w:rtl/>
          <w:lang w:eastAsia="he-IL"/>
        </w:rPr>
        <w:t>יפה.</w:t>
      </w:r>
    </w:p>
    <w:p w:rsidR="00F73D8F" w:rsidRDefault="00F73D8F" w:rsidP="0073511B">
      <w:pPr>
        <w:ind w:firstLine="0"/>
        <w:rPr>
          <w:rtl/>
          <w:lang w:eastAsia="he-IL"/>
        </w:rPr>
      </w:pPr>
      <w:bookmarkStart w:id="5095" w:name="_ETM_Q10_446224"/>
      <w:bookmarkStart w:id="5096" w:name="_ETM_Q10_447370"/>
      <w:bookmarkStart w:id="5097" w:name="_ETM_Q10_447436"/>
      <w:bookmarkEnd w:id="5095"/>
      <w:bookmarkEnd w:id="5096"/>
      <w:bookmarkEnd w:id="5097"/>
    </w:p>
    <w:p w:rsidR="00F73D8F" w:rsidRDefault="00F73D8F" w:rsidP="0073511B">
      <w:pPr>
        <w:pStyle w:val="-"/>
        <w:rPr>
          <w:rtl/>
        </w:rPr>
      </w:pPr>
      <w:r w:rsidRPr="009C7182">
        <w:rPr>
          <w:rStyle w:val="TagStyle"/>
          <w:rtl/>
        </w:rPr>
        <w:t xml:space="preserve"> &lt;&lt; דובר_המשך &gt;&gt;</w:t>
      </w:r>
      <w:r w:rsidRPr="00821469">
        <w:rPr>
          <w:rStyle w:val="TagStyle"/>
          <w:rtl/>
        </w:rPr>
        <w:t xml:space="preserve"> </w:t>
      </w:r>
      <w:r>
        <w:rPr>
          <w:rtl/>
        </w:rPr>
        <w:t>השר המקשר בין הממשלה לכנסת דוד אמסלם:</w:t>
      </w:r>
      <w:r w:rsidRPr="00821469">
        <w:rPr>
          <w:rStyle w:val="TagStyle"/>
          <w:rtl/>
        </w:rPr>
        <w:t xml:space="preserve"> </w:t>
      </w:r>
      <w:r w:rsidRPr="009C7182">
        <w:rPr>
          <w:rStyle w:val="TagStyle"/>
          <w:rtl/>
        </w:rPr>
        <w:t>&lt;&lt; דובר_המשך &gt;&gt;</w:t>
      </w:r>
      <w:r>
        <w:rPr>
          <w:rtl/>
        </w:rPr>
        <w:t xml:space="preserve"> </w:t>
      </w:r>
    </w:p>
    <w:p w:rsidR="00F73D8F" w:rsidRDefault="00F73D8F" w:rsidP="0073511B">
      <w:pPr>
        <w:pStyle w:val="KeepWithNext"/>
        <w:rPr>
          <w:rtl/>
          <w:lang w:eastAsia="he-IL"/>
        </w:rPr>
      </w:pPr>
    </w:p>
    <w:p w:rsidR="00F73D8F" w:rsidRDefault="00F73D8F" w:rsidP="0073511B">
      <w:pPr>
        <w:rPr>
          <w:rtl/>
        </w:rPr>
      </w:pPr>
      <w:bookmarkStart w:id="5098" w:name="_ETM_Q10_449086"/>
      <w:bookmarkEnd w:id="5098"/>
      <w:r>
        <w:rPr>
          <w:rFonts w:hint="cs"/>
          <w:rtl/>
          <w:lang w:eastAsia="he-IL"/>
        </w:rPr>
        <w:t xml:space="preserve">מקבל את התיקון, בסדר. </w:t>
      </w:r>
      <w:bookmarkStart w:id="5099" w:name="_ETM_Q10_447547"/>
      <w:bookmarkEnd w:id="5099"/>
      <w:r>
        <w:rPr>
          <w:rFonts w:hint="cs"/>
          <w:rtl/>
          <w:lang w:eastAsia="he-IL"/>
        </w:rPr>
        <w:t xml:space="preserve">חס ושלום, הם לא בנבחרת, </w:t>
      </w:r>
      <w:bookmarkStart w:id="5100" w:name="_ETM_Q10_432192"/>
      <w:bookmarkStart w:id="5101" w:name="_ETM_Q10_451420"/>
      <w:bookmarkEnd w:id="5100"/>
      <w:bookmarkEnd w:id="5101"/>
      <w:r>
        <w:rPr>
          <w:rtl/>
        </w:rPr>
        <w:t xml:space="preserve">לא </w:t>
      </w:r>
      <w:bookmarkStart w:id="5102" w:name="_ETM_Q10_451720"/>
      <w:bookmarkEnd w:id="5102"/>
      <w:r>
        <w:rPr>
          <w:rtl/>
        </w:rPr>
        <w:t xml:space="preserve">עומדים </w:t>
      </w:r>
      <w:bookmarkStart w:id="5103" w:name="_ETM_Q10_452290"/>
      <w:bookmarkEnd w:id="5103"/>
      <w:r>
        <w:rPr>
          <w:rtl/>
        </w:rPr>
        <w:t>בקריטריונים</w:t>
      </w:r>
      <w:r>
        <w:rPr>
          <w:rFonts w:hint="cs"/>
          <w:rtl/>
        </w:rPr>
        <w:t xml:space="preserve">. </w:t>
      </w:r>
      <w:bookmarkStart w:id="5104" w:name="_ETM_Q10_454320"/>
      <w:bookmarkEnd w:id="5104"/>
      <w:r>
        <w:rPr>
          <w:rFonts w:hint="cs"/>
          <w:rtl/>
        </w:rPr>
        <w:t>ה</w:t>
      </w:r>
      <w:r>
        <w:rPr>
          <w:rtl/>
        </w:rPr>
        <w:t xml:space="preserve">ם </w:t>
      </w:r>
      <w:bookmarkStart w:id="5105" w:name="_ETM_Q10_454589"/>
      <w:bookmarkEnd w:id="5105"/>
      <w:r>
        <w:rPr>
          <w:rFonts w:hint="cs"/>
          <w:rtl/>
        </w:rPr>
        <w:t xml:space="preserve">לא ניהלו או היו </w:t>
      </w:r>
      <w:bookmarkStart w:id="5106" w:name="_ETM_Q10_454468"/>
      <w:bookmarkStart w:id="5107" w:name="_ETM_Q10_456650"/>
      <w:bookmarkEnd w:id="5106"/>
      <w:bookmarkEnd w:id="5107"/>
      <w:r>
        <w:rPr>
          <w:rtl/>
        </w:rPr>
        <w:t xml:space="preserve">שותפים </w:t>
      </w:r>
      <w:bookmarkStart w:id="5108" w:name="_ETM_Q10_457279"/>
      <w:bookmarkEnd w:id="5108"/>
      <w:r>
        <w:rPr>
          <w:rtl/>
        </w:rPr>
        <w:t xml:space="preserve">לניהול </w:t>
      </w:r>
      <w:bookmarkStart w:id="5109" w:name="_ETM_Q10_457730"/>
      <w:bookmarkEnd w:id="5109"/>
      <w:r>
        <w:rPr>
          <w:rtl/>
        </w:rPr>
        <w:t>תאגיד</w:t>
      </w:r>
      <w:r>
        <w:rPr>
          <w:rFonts w:hint="cs"/>
          <w:rtl/>
        </w:rPr>
        <w:t xml:space="preserve"> של 300 מיליון שקל שאנחנו רוצים. </w:t>
      </w:r>
      <w:bookmarkStart w:id="5110" w:name="_ETM_Q10_462950"/>
      <w:bookmarkEnd w:id="5110"/>
      <w:r>
        <w:rPr>
          <w:rtl/>
        </w:rPr>
        <w:t>ז</w:t>
      </w:r>
      <w:r>
        <w:rPr>
          <w:rFonts w:hint="cs"/>
          <w:rtl/>
        </w:rPr>
        <w:t>ו</w:t>
      </w:r>
      <w:r>
        <w:rPr>
          <w:rtl/>
        </w:rPr>
        <w:t xml:space="preserve"> </w:t>
      </w:r>
      <w:bookmarkStart w:id="5111" w:name="_ETM_Q10_463310"/>
      <w:bookmarkEnd w:id="5111"/>
      <w:r>
        <w:rPr>
          <w:rFonts w:hint="cs"/>
          <w:rtl/>
        </w:rPr>
        <w:t>ה</w:t>
      </w:r>
      <w:r>
        <w:rPr>
          <w:rtl/>
        </w:rPr>
        <w:t>חוצפה</w:t>
      </w:r>
      <w:r>
        <w:rPr>
          <w:rFonts w:hint="cs"/>
          <w:rtl/>
        </w:rPr>
        <w:t>. הרי</w:t>
      </w:r>
      <w:r>
        <w:rPr>
          <w:rtl/>
        </w:rPr>
        <w:t xml:space="preserve"> </w:t>
      </w:r>
      <w:bookmarkStart w:id="5112" w:name="_ETM_Q10_464029"/>
      <w:bookmarkEnd w:id="5112"/>
      <w:r>
        <w:rPr>
          <w:rtl/>
        </w:rPr>
        <w:t xml:space="preserve">מה </w:t>
      </w:r>
      <w:bookmarkStart w:id="5113" w:name="_ETM_Q10_464330"/>
      <w:bookmarkEnd w:id="5113"/>
      <w:r>
        <w:rPr>
          <w:rtl/>
        </w:rPr>
        <w:t xml:space="preserve">אתם </w:t>
      </w:r>
      <w:bookmarkStart w:id="5114" w:name="_ETM_Q10_464540"/>
      <w:bookmarkEnd w:id="5114"/>
      <w:r>
        <w:rPr>
          <w:rtl/>
        </w:rPr>
        <w:t>עושים</w:t>
      </w:r>
      <w:r>
        <w:rPr>
          <w:rFonts w:hint="cs"/>
          <w:rtl/>
        </w:rPr>
        <w:t>?</w:t>
      </w:r>
      <w:r>
        <w:rPr>
          <w:rtl/>
        </w:rPr>
        <w:t xml:space="preserve"> </w:t>
      </w:r>
      <w:bookmarkStart w:id="5115" w:name="_ETM_Q10_464839"/>
      <w:bookmarkEnd w:id="5115"/>
      <w:r>
        <w:rPr>
          <w:rtl/>
        </w:rPr>
        <w:t xml:space="preserve">אתם </w:t>
      </w:r>
      <w:bookmarkStart w:id="5116" w:name="_ETM_Q10_465050"/>
      <w:bookmarkEnd w:id="5116"/>
      <w:r>
        <w:rPr>
          <w:rtl/>
        </w:rPr>
        <w:t xml:space="preserve">שודדים </w:t>
      </w:r>
      <w:bookmarkStart w:id="5117" w:name="_ETM_Q10_465560"/>
      <w:bookmarkEnd w:id="5117"/>
      <w:r>
        <w:rPr>
          <w:rFonts w:hint="cs"/>
          <w:rtl/>
        </w:rPr>
        <w:t>א</w:t>
      </w:r>
      <w:r>
        <w:rPr>
          <w:rtl/>
        </w:rPr>
        <w:t>ת</w:t>
      </w:r>
      <w:r>
        <w:rPr>
          <w:rFonts w:hint="cs"/>
          <w:rtl/>
        </w:rPr>
        <w:t xml:space="preserve"> ה</w:t>
      </w:r>
      <w:r>
        <w:rPr>
          <w:rtl/>
        </w:rPr>
        <w:t>מדינה</w:t>
      </w:r>
      <w:r>
        <w:rPr>
          <w:rFonts w:hint="cs"/>
          <w:rtl/>
        </w:rPr>
        <w:t>,</w:t>
      </w:r>
      <w:r>
        <w:rPr>
          <w:rtl/>
        </w:rPr>
        <w:t xml:space="preserve"> </w:t>
      </w:r>
      <w:bookmarkStart w:id="5118" w:name="_ETM_Q10_466520"/>
      <w:bookmarkEnd w:id="5118"/>
      <w:r>
        <w:rPr>
          <w:rtl/>
        </w:rPr>
        <w:t xml:space="preserve">בונים </w:t>
      </w:r>
      <w:bookmarkStart w:id="5119" w:name="_ETM_Q10_466940"/>
      <w:bookmarkEnd w:id="5119"/>
      <w:r>
        <w:rPr>
          <w:rtl/>
        </w:rPr>
        <w:t xml:space="preserve">קריטריונים </w:t>
      </w:r>
      <w:bookmarkStart w:id="5120" w:name="_ETM_Q10_467990"/>
      <w:bookmarkEnd w:id="5120"/>
      <w:r>
        <w:rPr>
          <w:rtl/>
        </w:rPr>
        <w:t xml:space="preserve">ולוקחים </w:t>
      </w:r>
      <w:bookmarkStart w:id="5121" w:name="_ETM_Q10_468529"/>
      <w:bookmarkEnd w:id="5121"/>
      <w:r>
        <w:rPr>
          <w:rtl/>
        </w:rPr>
        <w:t xml:space="preserve">את </w:t>
      </w:r>
      <w:bookmarkStart w:id="5122" w:name="_ETM_Q10_468650"/>
      <w:bookmarkEnd w:id="5122"/>
      <w:r>
        <w:rPr>
          <w:rtl/>
        </w:rPr>
        <w:t xml:space="preserve">כל </w:t>
      </w:r>
      <w:bookmarkStart w:id="5123" w:name="_ETM_Q10_468830"/>
      <w:bookmarkEnd w:id="5123"/>
      <w:r>
        <w:rPr>
          <w:rtl/>
        </w:rPr>
        <w:t xml:space="preserve">הסמכויות </w:t>
      </w:r>
      <w:bookmarkStart w:id="5124" w:name="_ETM_Q10_469400"/>
      <w:bookmarkEnd w:id="5124"/>
      <w:r>
        <w:rPr>
          <w:rtl/>
        </w:rPr>
        <w:t>אליכם</w:t>
      </w:r>
      <w:r>
        <w:rPr>
          <w:rFonts w:hint="cs"/>
          <w:rtl/>
        </w:rPr>
        <w:t>.</w:t>
      </w:r>
      <w:bookmarkStart w:id="5125" w:name="_ETM_Q10_469068"/>
      <w:bookmarkEnd w:id="5125"/>
    </w:p>
    <w:p w:rsidR="00F73D8F" w:rsidRDefault="00F73D8F" w:rsidP="0073511B">
      <w:pPr>
        <w:rPr>
          <w:rtl/>
        </w:rPr>
      </w:pPr>
      <w:bookmarkStart w:id="5126" w:name="_ETM_Q10_469127"/>
      <w:bookmarkStart w:id="5127" w:name="_ETM_Q10_469163"/>
      <w:bookmarkEnd w:id="5126"/>
      <w:bookmarkEnd w:id="5127"/>
    </w:p>
    <w:p w:rsidR="00F73D8F" w:rsidRDefault="00F73D8F" w:rsidP="0073511B">
      <w:pPr>
        <w:rPr>
          <w:rtl/>
        </w:rPr>
      </w:pPr>
      <w:bookmarkStart w:id="5128" w:name="_ETM_Q10_469215"/>
      <w:bookmarkEnd w:id="5128"/>
      <w:r>
        <w:rPr>
          <w:rtl/>
        </w:rPr>
        <w:t xml:space="preserve"> </w:t>
      </w:r>
      <w:bookmarkStart w:id="5129" w:name="_ETM_Q10_470150"/>
      <w:bookmarkStart w:id="5130" w:name="_ETM_Q10_470509"/>
      <w:bookmarkEnd w:id="5129"/>
      <w:bookmarkEnd w:id="5130"/>
      <w:r>
        <w:rPr>
          <w:rtl/>
        </w:rPr>
        <w:t>אני</w:t>
      </w:r>
      <w:bookmarkStart w:id="5131" w:name="_ETM_Q10_468520"/>
      <w:bookmarkEnd w:id="5131"/>
      <w:r>
        <w:rPr>
          <w:rFonts w:hint="cs"/>
          <w:rtl/>
        </w:rPr>
        <w:t xml:space="preserve"> שר, ונשלחתי על ידי מיליון ו-200,000 איש </w:t>
      </w:r>
      <w:r>
        <w:rPr>
          <w:rFonts w:hint="eastAsia"/>
          <w:rtl/>
        </w:rPr>
        <w:t>–</w:t>
      </w:r>
      <w:r>
        <w:rPr>
          <w:rtl/>
        </w:rPr>
        <w:t xml:space="preserve"> </w:t>
      </w:r>
      <w:bookmarkStart w:id="5132" w:name="_ETM_Q10_474900"/>
      <w:bookmarkEnd w:id="5132"/>
      <w:r>
        <w:rPr>
          <w:rtl/>
        </w:rPr>
        <w:t xml:space="preserve">קצת </w:t>
      </w:r>
      <w:bookmarkStart w:id="5133" w:name="_ETM_Q10_475349"/>
      <w:bookmarkEnd w:id="5133"/>
      <w:r>
        <w:rPr>
          <w:rtl/>
        </w:rPr>
        <w:t xml:space="preserve">יותר </w:t>
      </w:r>
      <w:bookmarkStart w:id="5134" w:name="_ETM_Q10_475680"/>
      <w:bookmarkEnd w:id="5134"/>
      <w:r>
        <w:rPr>
          <w:rtl/>
        </w:rPr>
        <w:t xml:space="preserve">אנשים </w:t>
      </w:r>
      <w:bookmarkStart w:id="5135" w:name="_ETM_Q10_476039"/>
      <w:bookmarkEnd w:id="5135"/>
      <w:r>
        <w:rPr>
          <w:rFonts w:hint="cs"/>
          <w:rtl/>
        </w:rPr>
        <w:t>מאשר ש</w:t>
      </w:r>
      <w:r>
        <w:rPr>
          <w:rtl/>
        </w:rPr>
        <w:t xml:space="preserve">בחרו </w:t>
      </w:r>
      <w:bookmarkStart w:id="5136" w:name="_ETM_Q10_476490"/>
      <w:bookmarkEnd w:id="5136"/>
      <w:r>
        <w:rPr>
          <w:rtl/>
        </w:rPr>
        <w:t xml:space="preserve">בך </w:t>
      </w:r>
      <w:bookmarkStart w:id="5137" w:name="_ETM_Q10_477059"/>
      <w:bookmarkEnd w:id="5137"/>
      <w:r>
        <w:rPr>
          <w:rtl/>
        </w:rPr>
        <w:t>וב</w:t>
      </w:r>
      <w:r>
        <w:rPr>
          <w:rFonts w:hint="cs"/>
          <w:rtl/>
        </w:rPr>
        <w:t xml:space="preserve">בוס שלך, </w:t>
      </w:r>
      <w:bookmarkStart w:id="5138" w:name="_ETM_Q10_478289"/>
      <w:bookmarkEnd w:id="5138"/>
      <w:r>
        <w:rPr>
          <w:rtl/>
        </w:rPr>
        <w:t xml:space="preserve">שבעצם </w:t>
      </w:r>
      <w:bookmarkStart w:id="5139" w:name="_ETM_Q10_478830"/>
      <w:bookmarkEnd w:id="5139"/>
      <w:r>
        <w:rPr>
          <w:rtl/>
        </w:rPr>
        <w:t xml:space="preserve">המציא </w:t>
      </w:r>
      <w:bookmarkStart w:id="5140" w:name="_ETM_Q10_479099"/>
      <w:bookmarkEnd w:id="5140"/>
      <w:r>
        <w:rPr>
          <w:rtl/>
        </w:rPr>
        <w:t xml:space="preserve">את </w:t>
      </w:r>
      <w:bookmarkStart w:id="5141" w:name="_ETM_Q10_479159"/>
      <w:bookmarkEnd w:id="5141"/>
      <w:r>
        <w:rPr>
          <w:rtl/>
        </w:rPr>
        <w:t>הנבחרת</w:t>
      </w:r>
      <w:r>
        <w:rPr>
          <w:rFonts w:hint="cs"/>
          <w:rtl/>
        </w:rPr>
        <w:t>.</w:t>
      </w:r>
      <w:r>
        <w:rPr>
          <w:rtl/>
        </w:rPr>
        <w:t xml:space="preserve"> </w:t>
      </w:r>
      <w:bookmarkStart w:id="5142" w:name="_ETM_Q10_480949"/>
      <w:bookmarkEnd w:id="5142"/>
      <w:r>
        <w:rPr>
          <w:rtl/>
        </w:rPr>
        <w:t xml:space="preserve">אבל </w:t>
      </w:r>
      <w:bookmarkStart w:id="5143" w:name="_ETM_Q10_481000"/>
      <w:bookmarkEnd w:id="5143"/>
      <w:r>
        <w:rPr>
          <w:rtl/>
        </w:rPr>
        <w:t xml:space="preserve">מה </w:t>
      </w:r>
      <w:bookmarkStart w:id="5144" w:name="_ETM_Q10_481180"/>
      <w:bookmarkEnd w:id="5144"/>
      <w:r>
        <w:rPr>
          <w:rtl/>
        </w:rPr>
        <w:t xml:space="preserve">זה </w:t>
      </w:r>
      <w:bookmarkStart w:id="5145" w:name="_ETM_Q10_481360"/>
      <w:bookmarkEnd w:id="5145"/>
      <w:r>
        <w:rPr>
          <w:rtl/>
        </w:rPr>
        <w:t xml:space="preserve">חשוב </w:t>
      </w:r>
      <w:bookmarkStart w:id="5146" w:name="_ETM_Q10_482110"/>
      <w:bookmarkEnd w:id="5146"/>
      <w:r>
        <w:rPr>
          <w:rtl/>
        </w:rPr>
        <w:t>ה</w:t>
      </w:r>
      <w:r>
        <w:rPr>
          <w:rFonts w:hint="cs"/>
          <w:rtl/>
        </w:rPr>
        <w:t>מיליון ו</w:t>
      </w:r>
      <w:r>
        <w:rPr>
          <w:rtl/>
        </w:rPr>
        <w:t>-200</w:t>
      </w:r>
      <w:r>
        <w:rPr>
          <w:rFonts w:hint="cs"/>
          <w:rtl/>
        </w:rPr>
        <w:t>,</w:t>
      </w:r>
      <w:r>
        <w:rPr>
          <w:rtl/>
        </w:rPr>
        <w:t xml:space="preserve">000 </w:t>
      </w:r>
      <w:bookmarkStart w:id="5147" w:name="_ETM_Q10_483429"/>
      <w:bookmarkEnd w:id="5147"/>
      <w:r>
        <w:rPr>
          <w:rtl/>
        </w:rPr>
        <w:t xml:space="preserve">איש </w:t>
      </w:r>
      <w:bookmarkStart w:id="5148" w:name="_ETM_Q10_483639"/>
      <w:bookmarkEnd w:id="5148"/>
      <w:r>
        <w:rPr>
          <w:rtl/>
        </w:rPr>
        <w:t>האלה</w:t>
      </w:r>
      <w:r>
        <w:rPr>
          <w:rFonts w:hint="cs"/>
          <w:rtl/>
        </w:rPr>
        <w:t>?</w:t>
      </w:r>
      <w:r>
        <w:rPr>
          <w:rtl/>
        </w:rPr>
        <w:t xml:space="preserve"> </w:t>
      </w:r>
      <w:bookmarkStart w:id="5149" w:name="_ETM_Q10_484240"/>
      <w:bookmarkEnd w:id="5149"/>
      <w:r>
        <w:rPr>
          <w:rFonts w:hint="cs"/>
          <w:rtl/>
        </w:rPr>
        <w:t xml:space="preserve">הרי </w:t>
      </w:r>
      <w:bookmarkStart w:id="5150" w:name="_ETM_Q10_482793"/>
      <w:bookmarkEnd w:id="5150"/>
      <w:r>
        <w:rPr>
          <w:rFonts w:hint="cs"/>
          <w:rtl/>
        </w:rPr>
        <w:t xml:space="preserve">הם צריכים להיות פועלים. בנבחרת? </w:t>
      </w:r>
      <w:r>
        <w:rPr>
          <w:rtl/>
        </w:rPr>
        <w:t>השתגעת</w:t>
      </w:r>
      <w:r>
        <w:rPr>
          <w:rFonts w:hint="cs"/>
          <w:rtl/>
        </w:rPr>
        <w:t>ם?</w:t>
      </w:r>
      <w:r>
        <w:rPr>
          <w:rtl/>
        </w:rPr>
        <w:t xml:space="preserve"> </w:t>
      </w:r>
      <w:bookmarkStart w:id="5151" w:name="_ETM_Q10_488960"/>
      <w:bookmarkEnd w:id="5151"/>
      <w:r>
        <w:rPr>
          <w:rtl/>
        </w:rPr>
        <w:t xml:space="preserve">הם </w:t>
      </w:r>
      <w:bookmarkStart w:id="5152" w:name="_ETM_Q10_489170"/>
      <w:bookmarkEnd w:id="5152"/>
      <w:r>
        <w:rPr>
          <w:rtl/>
        </w:rPr>
        <w:t xml:space="preserve">צריכים </w:t>
      </w:r>
      <w:bookmarkStart w:id="5153" w:name="_ETM_Q10_489440"/>
      <w:bookmarkEnd w:id="5153"/>
      <w:r>
        <w:rPr>
          <w:rtl/>
        </w:rPr>
        <w:t xml:space="preserve">להיות </w:t>
      </w:r>
      <w:bookmarkStart w:id="5154" w:name="_ETM_Q10_489589"/>
      <w:bookmarkEnd w:id="5154"/>
      <w:r>
        <w:rPr>
          <w:rtl/>
        </w:rPr>
        <w:t xml:space="preserve">שותפים </w:t>
      </w:r>
      <w:bookmarkStart w:id="5155" w:name="_ETM_Q10_491120"/>
      <w:bookmarkEnd w:id="5155"/>
      <w:r>
        <w:rPr>
          <w:rtl/>
        </w:rPr>
        <w:t>ל</w:t>
      </w:r>
      <w:r>
        <w:rPr>
          <w:rFonts w:hint="cs"/>
          <w:rtl/>
        </w:rPr>
        <w:t>ניהול חלק מהחברות הציבוריות</w:t>
      </w:r>
      <w:bookmarkStart w:id="5156" w:name="_ETM_Q10_491035"/>
      <w:bookmarkEnd w:id="5156"/>
      <w:r>
        <w:rPr>
          <w:rFonts w:hint="cs"/>
          <w:rtl/>
        </w:rPr>
        <w:t xml:space="preserve">? מה פתאום? איך אמרתי? </w:t>
      </w:r>
      <w:bookmarkStart w:id="5157" w:name="_ETM_Q10_494910"/>
      <w:bookmarkStart w:id="5158" w:name="_ETM_Q10_496650"/>
      <w:bookmarkEnd w:id="5157"/>
      <w:bookmarkEnd w:id="5158"/>
      <w:r>
        <w:rPr>
          <w:rFonts w:hint="cs"/>
          <w:rtl/>
        </w:rPr>
        <w:t xml:space="preserve">הם </w:t>
      </w:r>
      <w:r>
        <w:rPr>
          <w:rtl/>
        </w:rPr>
        <w:t xml:space="preserve">ייכנסו </w:t>
      </w:r>
      <w:bookmarkStart w:id="5159" w:name="_ETM_Q10_497160"/>
      <w:bookmarkEnd w:id="5159"/>
      <w:r>
        <w:rPr>
          <w:rtl/>
        </w:rPr>
        <w:t>לש</w:t>
      </w:r>
      <w:r>
        <w:rPr>
          <w:rFonts w:hint="cs"/>
          <w:rtl/>
        </w:rPr>
        <w:t>טוף</w:t>
      </w:r>
      <w:r>
        <w:rPr>
          <w:rtl/>
        </w:rPr>
        <w:t xml:space="preserve"> </w:t>
      </w:r>
      <w:bookmarkStart w:id="5160" w:name="_ETM_Q10_497790"/>
      <w:bookmarkEnd w:id="5160"/>
      <w:r>
        <w:rPr>
          <w:rtl/>
        </w:rPr>
        <w:t xml:space="preserve">את </w:t>
      </w:r>
      <w:bookmarkStart w:id="5161" w:name="_ETM_Q10_497880"/>
      <w:bookmarkEnd w:id="5161"/>
      <w:r>
        <w:rPr>
          <w:rFonts w:hint="cs"/>
          <w:rtl/>
        </w:rPr>
        <w:t xml:space="preserve">אותם </w:t>
      </w:r>
      <w:bookmarkStart w:id="5162" w:name="_ETM_Q10_498180"/>
      <w:bookmarkEnd w:id="5162"/>
      <w:r>
        <w:rPr>
          <w:rtl/>
        </w:rPr>
        <w:t xml:space="preserve">חדרים </w:t>
      </w:r>
      <w:bookmarkStart w:id="5163" w:name="_ETM_Q10_498660"/>
      <w:bookmarkEnd w:id="5163"/>
      <w:r>
        <w:rPr>
          <w:rtl/>
        </w:rPr>
        <w:t xml:space="preserve">אחרי </w:t>
      </w:r>
      <w:bookmarkStart w:id="5164" w:name="_ETM_Q10_499050"/>
      <w:bookmarkEnd w:id="5164"/>
      <w:r>
        <w:rPr>
          <w:rtl/>
        </w:rPr>
        <w:t xml:space="preserve">שהדירקטורים </w:t>
      </w:r>
      <w:bookmarkStart w:id="5165" w:name="_ETM_Q10_500250"/>
      <w:bookmarkEnd w:id="5165"/>
      <w:r>
        <w:rPr>
          <w:rtl/>
        </w:rPr>
        <w:t xml:space="preserve">שהיו </w:t>
      </w:r>
      <w:bookmarkStart w:id="5166" w:name="_ETM_Q10_500730"/>
      <w:bookmarkStart w:id="5167" w:name="_ETM_Q10_500850"/>
      <w:bookmarkEnd w:id="5166"/>
      <w:bookmarkEnd w:id="5167"/>
      <w:r>
        <w:rPr>
          <w:rFonts w:hint="cs"/>
          <w:rtl/>
        </w:rPr>
        <w:t>ב</w:t>
      </w:r>
      <w:r>
        <w:rPr>
          <w:rtl/>
        </w:rPr>
        <w:t xml:space="preserve">נבחרת </w:t>
      </w:r>
      <w:bookmarkStart w:id="5168" w:name="_ETM_Q10_501390"/>
      <w:bookmarkEnd w:id="5168"/>
      <w:r>
        <w:rPr>
          <w:rtl/>
        </w:rPr>
        <w:t>שתו</w:t>
      </w:r>
      <w:r>
        <w:rPr>
          <w:rFonts w:hint="cs"/>
          <w:rtl/>
        </w:rPr>
        <w:t>,</w:t>
      </w:r>
      <w:r>
        <w:rPr>
          <w:rtl/>
        </w:rPr>
        <w:t xml:space="preserve"> </w:t>
      </w:r>
      <w:bookmarkStart w:id="5169" w:name="_ETM_Q10_501960"/>
      <w:bookmarkEnd w:id="5169"/>
      <w:r>
        <w:rPr>
          <w:rtl/>
        </w:rPr>
        <w:t xml:space="preserve">אכלו </w:t>
      </w:r>
      <w:bookmarkStart w:id="5170" w:name="_ETM_Q10_502410"/>
      <w:bookmarkEnd w:id="5170"/>
      <w:r>
        <w:rPr>
          <w:rtl/>
        </w:rPr>
        <w:t xml:space="preserve">ושפכו </w:t>
      </w:r>
      <w:bookmarkStart w:id="5171" w:name="_ETM_Q10_502800"/>
      <w:bookmarkEnd w:id="5171"/>
      <w:r>
        <w:rPr>
          <w:rtl/>
        </w:rPr>
        <w:t xml:space="preserve">קצת </w:t>
      </w:r>
      <w:bookmarkStart w:id="5172" w:name="_ETM_Q10_503010"/>
      <w:bookmarkEnd w:id="5172"/>
      <w:r>
        <w:rPr>
          <w:rtl/>
        </w:rPr>
        <w:t>קפה</w:t>
      </w:r>
      <w:r>
        <w:rPr>
          <w:rFonts w:hint="cs"/>
          <w:rtl/>
        </w:rPr>
        <w:t xml:space="preserve"> על</w:t>
      </w:r>
      <w:bookmarkStart w:id="5173" w:name="_ETM_Q10_504723"/>
      <w:bookmarkEnd w:id="5173"/>
      <w:r>
        <w:rPr>
          <w:rFonts w:hint="cs"/>
          <w:rtl/>
        </w:rPr>
        <w:t xml:space="preserve"> הרצפה </w:t>
      </w:r>
      <w:r>
        <w:rPr>
          <w:rtl/>
        </w:rPr>
        <w:t>–</w:t>
      </w:r>
      <w:r>
        <w:rPr>
          <w:rFonts w:hint="cs"/>
          <w:rtl/>
        </w:rPr>
        <w:t xml:space="preserve"> זה התפקיד שלהם. </w:t>
      </w:r>
      <w:bookmarkStart w:id="5174" w:name="_ETM_Q10_506470"/>
      <w:bookmarkEnd w:id="5174"/>
      <w:r>
        <w:rPr>
          <w:rtl/>
        </w:rPr>
        <w:t xml:space="preserve">זה </w:t>
      </w:r>
      <w:bookmarkStart w:id="5175" w:name="_ETM_Q10_506829"/>
      <w:bookmarkEnd w:id="5175"/>
      <w:r>
        <w:rPr>
          <w:rtl/>
        </w:rPr>
        <w:t xml:space="preserve">דב </w:t>
      </w:r>
      <w:bookmarkStart w:id="5176" w:name="_ETM_Q10_507099"/>
      <w:bookmarkEnd w:id="5176"/>
      <w:r>
        <w:rPr>
          <w:rtl/>
        </w:rPr>
        <w:t>מורן</w:t>
      </w:r>
      <w:r>
        <w:rPr>
          <w:rFonts w:hint="cs"/>
          <w:rtl/>
        </w:rPr>
        <w:t>.</w:t>
      </w:r>
    </w:p>
    <w:p w:rsidR="00F73D8F" w:rsidRDefault="00F73D8F" w:rsidP="0073511B">
      <w:pPr>
        <w:rPr>
          <w:rtl/>
        </w:rPr>
      </w:pPr>
      <w:bookmarkStart w:id="5177" w:name="_ETM_Q10_507124"/>
      <w:bookmarkStart w:id="5178" w:name="_ETM_Q10_507200"/>
      <w:bookmarkStart w:id="5179" w:name="_ETM_Q10_507252"/>
      <w:bookmarkEnd w:id="5177"/>
      <w:bookmarkEnd w:id="5178"/>
      <w:bookmarkEnd w:id="5179"/>
    </w:p>
    <w:p w:rsidR="00F73D8F" w:rsidRDefault="00F73D8F" w:rsidP="0073511B">
      <w:pPr>
        <w:rPr>
          <w:rtl/>
        </w:rPr>
      </w:pPr>
      <w:bookmarkStart w:id="5180" w:name="_ETM_Q10_507333"/>
      <w:bookmarkEnd w:id="5180"/>
      <w:r>
        <w:rPr>
          <w:rtl/>
        </w:rPr>
        <w:t xml:space="preserve"> </w:t>
      </w:r>
      <w:bookmarkStart w:id="5181" w:name="_ETM_Q10_508900"/>
      <w:bookmarkEnd w:id="5181"/>
      <w:r>
        <w:rPr>
          <w:rtl/>
        </w:rPr>
        <w:t>לכן</w:t>
      </w:r>
      <w:r>
        <w:rPr>
          <w:rFonts w:hint="cs"/>
          <w:rtl/>
        </w:rPr>
        <w:t>,</w:t>
      </w:r>
      <w:r>
        <w:rPr>
          <w:rtl/>
        </w:rPr>
        <w:t xml:space="preserve"> </w:t>
      </w:r>
      <w:bookmarkStart w:id="5182" w:name="_ETM_Q10_509409"/>
      <w:bookmarkEnd w:id="5182"/>
      <w:r>
        <w:rPr>
          <w:rtl/>
        </w:rPr>
        <w:t xml:space="preserve">אני </w:t>
      </w:r>
      <w:bookmarkStart w:id="5183" w:name="_ETM_Q10_509619"/>
      <w:bookmarkEnd w:id="5183"/>
      <w:r>
        <w:rPr>
          <w:rtl/>
        </w:rPr>
        <w:t xml:space="preserve">באתי </w:t>
      </w:r>
      <w:bookmarkStart w:id="5184" w:name="_ETM_Q10_510039"/>
      <w:bookmarkEnd w:id="5184"/>
      <w:r>
        <w:rPr>
          <w:rtl/>
        </w:rPr>
        <w:t xml:space="preserve">עם </w:t>
      </w:r>
      <w:bookmarkStart w:id="5185" w:name="_ETM_Q10_510099"/>
      <w:bookmarkEnd w:id="5185"/>
      <w:r>
        <w:rPr>
          <w:rtl/>
        </w:rPr>
        <w:t>אג'נדה</w:t>
      </w:r>
      <w:r>
        <w:rPr>
          <w:rFonts w:hint="cs"/>
          <w:rtl/>
        </w:rPr>
        <w:t>.</w:t>
      </w:r>
      <w:r>
        <w:rPr>
          <w:rtl/>
        </w:rPr>
        <w:t xml:space="preserve"> </w:t>
      </w:r>
      <w:bookmarkStart w:id="5186" w:name="_ETM_Q10_511689"/>
      <w:bookmarkEnd w:id="5186"/>
      <w:r>
        <w:rPr>
          <w:rtl/>
        </w:rPr>
        <w:t xml:space="preserve">אני </w:t>
      </w:r>
      <w:bookmarkStart w:id="5187" w:name="_ETM_Q10_511899"/>
      <w:bookmarkEnd w:id="5187"/>
      <w:r>
        <w:rPr>
          <w:rtl/>
        </w:rPr>
        <w:t xml:space="preserve">לא </w:t>
      </w:r>
      <w:bookmarkStart w:id="5188" w:name="_ETM_Q10_512019"/>
      <w:bookmarkEnd w:id="5188"/>
      <w:r>
        <w:rPr>
          <w:rtl/>
        </w:rPr>
        <w:t xml:space="preserve">מכיר </w:t>
      </w:r>
      <w:bookmarkStart w:id="5189" w:name="_ETM_Q10_512289"/>
      <w:bookmarkEnd w:id="5189"/>
      <w:r>
        <w:rPr>
          <w:rFonts w:hint="cs"/>
          <w:rtl/>
        </w:rPr>
        <w:t xml:space="preserve">את </w:t>
      </w:r>
      <w:bookmarkStart w:id="5190" w:name="_ETM_Q10_512469"/>
      <w:bookmarkEnd w:id="5190"/>
      <w:r>
        <w:rPr>
          <w:rFonts w:hint="cs"/>
          <w:rtl/>
        </w:rPr>
        <w:t>ה</w:t>
      </w:r>
      <w:r>
        <w:rPr>
          <w:rtl/>
        </w:rPr>
        <w:t>דירקטורים</w:t>
      </w:r>
      <w:r>
        <w:rPr>
          <w:rFonts w:hint="cs"/>
          <w:rtl/>
        </w:rPr>
        <w:t xml:space="preserve">, גם את אלה שאני </w:t>
      </w:r>
      <w:bookmarkStart w:id="5191" w:name="_ETM_Q10_515399"/>
      <w:bookmarkEnd w:id="5191"/>
      <w:r>
        <w:rPr>
          <w:rFonts w:hint="cs"/>
          <w:rtl/>
        </w:rPr>
        <w:t xml:space="preserve">ממנה. </w:t>
      </w:r>
      <w:bookmarkStart w:id="5192" w:name="_ETM_Q10_515040"/>
      <w:bookmarkEnd w:id="5192"/>
      <w:r>
        <w:rPr>
          <w:rtl/>
        </w:rPr>
        <w:t xml:space="preserve">אבל </w:t>
      </w:r>
      <w:bookmarkStart w:id="5193" w:name="_ETM_Q10_515250"/>
      <w:bookmarkEnd w:id="5193"/>
      <w:r>
        <w:rPr>
          <w:rtl/>
        </w:rPr>
        <w:t xml:space="preserve">אני </w:t>
      </w:r>
      <w:bookmarkStart w:id="5194" w:name="_ETM_Q10_515430"/>
      <w:bookmarkEnd w:id="5194"/>
      <w:r>
        <w:rPr>
          <w:rtl/>
        </w:rPr>
        <w:t xml:space="preserve">הבנתי </w:t>
      </w:r>
      <w:bookmarkStart w:id="5195" w:name="_ETM_Q10_517010"/>
      <w:bookmarkEnd w:id="5195"/>
      <w:r>
        <w:rPr>
          <w:rtl/>
        </w:rPr>
        <w:t xml:space="preserve">שהשתלטו </w:t>
      </w:r>
      <w:bookmarkStart w:id="5196" w:name="_ETM_Q10_518029"/>
      <w:bookmarkEnd w:id="5196"/>
      <w:r>
        <w:rPr>
          <w:rtl/>
        </w:rPr>
        <w:t xml:space="preserve">פה </w:t>
      </w:r>
      <w:bookmarkStart w:id="5197" w:name="_ETM_Q10_518330"/>
      <w:bookmarkEnd w:id="5197"/>
      <w:r>
        <w:rPr>
          <w:rFonts w:hint="cs"/>
          <w:rtl/>
        </w:rPr>
        <w:t>ע</w:t>
      </w:r>
      <w:r>
        <w:rPr>
          <w:rtl/>
        </w:rPr>
        <w:t>ל</w:t>
      </w:r>
      <w:r>
        <w:rPr>
          <w:rFonts w:hint="cs"/>
          <w:rtl/>
        </w:rPr>
        <w:t xml:space="preserve"> ה</w:t>
      </w:r>
      <w:r>
        <w:rPr>
          <w:rtl/>
        </w:rPr>
        <w:t>מערכת</w:t>
      </w:r>
      <w:r>
        <w:rPr>
          <w:rFonts w:hint="cs"/>
          <w:rtl/>
        </w:rPr>
        <w:t>,</w:t>
      </w:r>
      <w:r>
        <w:rPr>
          <w:rtl/>
        </w:rPr>
        <w:t xml:space="preserve"> </w:t>
      </w:r>
      <w:bookmarkStart w:id="5198" w:name="_ETM_Q10_519620"/>
      <w:bookmarkEnd w:id="5198"/>
      <w:r>
        <w:rPr>
          <w:rtl/>
        </w:rPr>
        <w:t xml:space="preserve">לא </w:t>
      </w:r>
      <w:bookmarkStart w:id="5199" w:name="_ETM_Q10_519830"/>
      <w:bookmarkEnd w:id="5199"/>
      <w:r>
        <w:rPr>
          <w:rtl/>
        </w:rPr>
        <w:t xml:space="preserve">רק </w:t>
      </w:r>
      <w:bookmarkStart w:id="5200" w:name="_ETM_Q10_520010"/>
      <w:bookmarkEnd w:id="5200"/>
      <w:r>
        <w:rPr>
          <w:rtl/>
        </w:rPr>
        <w:t xml:space="preserve">של </w:t>
      </w:r>
      <w:bookmarkStart w:id="5201" w:name="_ETM_Q10_520220"/>
      <w:bookmarkEnd w:id="5201"/>
      <w:r>
        <w:rPr>
          <w:rtl/>
        </w:rPr>
        <w:t>החברות</w:t>
      </w:r>
      <w:r>
        <w:rPr>
          <w:rFonts w:hint="cs"/>
          <w:rtl/>
        </w:rPr>
        <w:t>,</w:t>
      </w:r>
      <w:r>
        <w:rPr>
          <w:rtl/>
        </w:rPr>
        <w:t xml:space="preserve"> </w:t>
      </w:r>
      <w:bookmarkStart w:id="5202" w:name="_ETM_Q10_520970"/>
      <w:bookmarkEnd w:id="5202"/>
      <w:r>
        <w:rPr>
          <w:rtl/>
        </w:rPr>
        <w:t xml:space="preserve">גם </w:t>
      </w:r>
      <w:bookmarkStart w:id="5203" w:name="_ETM_Q10_521240"/>
      <w:bookmarkEnd w:id="5203"/>
      <w:r>
        <w:rPr>
          <w:rFonts w:hint="cs"/>
          <w:rtl/>
        </w:rPr>
        <w:t xml:space="preserve">על </w:t>
      </w:r>
      <w:r>
        <w:rPr>
          <w:rtl/>
        </w:rPr>
        <w:t xml:space="preserve">המערכות </w:t>
      </w:r>
      <w:bookmarkStart w:id="5204" w:name="_ETM_Q10_521690"/>
      <w:bookmarkEnd w:id="5204"/>
      <w:r>
        <w:rPr>
          <w:rtl/>
        </w:rPr>
        <w:t xml:space="preserve">הכלכליות </w:t>
      </w:r>
      <w:bookmarkStart w:id="5205" w:name="_ETM_Q10_522290"/>
      <w:bookmarkEnd w:id="5205"/>
      <w:r>
        <w:rPr>
          <w:rtl/>
        </w:rPr>
        <w:t>ששאלת</w:t>
      </w:r>
      <w:r>
        <w:rPr>
          <w:rFonts w:hint="cs"/>
          <w:rtl/>
        </w:rPr>
        <w:t>,</w:t>
      </w:r>
      <w:r>
        <w:rPr>
          <w:rtl/>
        </w:rPr>
        <w:t xml:space="preserve"> </w:t>
      </w:r>
      <w:bookmarkStart w:id="5206" w:name="_ETM_Q10_523130"/>
      <w:bookmarkEnd w:id="5206"/>
      <w:r>
        <w:rPr>
          <w:rtl/>
        </w:rPr>
        <w:t xml:space="preserve">גם </w:t>
      </w:r>
      <w:bookmarkStart w:id="5207" w:name="_ETM_Q10_523370"/>
      <w:bookmarkEnd w:id="5207"/>
      <w:r>
        <w:rPr>
          <w:rtl/>
        </w:rPr>
        <w:t>באקדמיה</w:t>
      </w:r>
      <w:r>
        <w:rPr>
          <w:rFonts w:hint="cs"/>
          <w:rtl/>
        </w:rPr>
        <w:t>.</w:t>
      </w:r>
      <w:r>
        <w:rPr>
          <w:rtl/>
        </w:rPr>
        <w:t xml:space="preserve"> </w:t>
      </w:r>
      <w:bookmarkStart w:id="5208" w:name="_ETM_Q10_524450"/>
      <w:bookmarkEnd w:id="5208"/>
      <w:r>
        <w:rPr>
          <w:rtl/>
        </w:rPr>
        <w:t xml:space="preserve">צריך </w:t>
      </w:r>
      <w:bookmarkStart w:id="5209" w:name="_ETM_Q10_524810"/>
      <w:bookmarkEnd w:id="5209"/>
      <w:r>
        <w:rPr>
          <w:rtl/>
        </w:rPr>
        <w:t xml:space="preserve">להפוך </w:t>
      </w:r>
      <w:bookmarkStart w:id="5210" w:name="_ETM_Q10_525230"/>
      <w:bookmarkEnd w:id="5210"/>
      <w:r>
        <w:rPr>
          <w:rtl/>
        </w:rPr>
        <w:t xml:space="preserve">אבן </w:t>
      </w:r>
      <w:bookmarkStart w:id="5211" w:name="_ETM_Q10_525470"/>
      <w:bookmarkEnd w:id="5211"/>
      <w:r>
        <w:rPr>
          <w:rtl/>
        </w:rPr>
        <w:t xml:space="preserve">על </w:t>
      </w:r>
      <w:bookmarkStart w:id="5212" w:name="_ETM_Q10_525620"/>
      <w:bookmarkEnd w:id="5212"/>
      <w:r>
        <w:rPr>
          <w:rtl/>
        </w:rPr>
        <w:t xml:space="preserve">אבן </w:t>
      </w:r>
      <w:bookmarkStart w:id="5213" w:name="_ETM_Q10_527629"/>
      <w:bookmarkEnd w:id="5213"/>
      <w:r>
        <w:rPr>
          <w:rtl/>
        </w:rPr>
        <w:t xml:space="preserve">בגלל </w:t>
      </w:r>
      <w:bookmarkStart w:id="5214" w:name="_ETM_Q10_528079"/>
      <w:bookmarkEnd w:id="5214"/>
      <w:r>
        <w:rPr>
          <w:rtl/>
        </w:rPr>
        <w:t>ש</w:t>
      </w:r>
      <w:bookmarkStart w:id="5215" w:name="_ETM_Q10_528649"/>
      <w:bookmarkEnd w:id="5215"/>
      <w:r>
        <w:rPr>
          <w:rtl/>
        </w:rPr>
        <w:t xml:space="preserve">גם </w:t>
      </w:r>
      <w:bookmarkStart w:id="5216" w:name="_ETM_Q10_529010"/>
      <w:bookmarkEnd w:id="5216"/>
      <w:r>
        <w:rPr>
          <w:rFonts w:hint="cs"/>
          <w:rtl/>
        </w:rPr>
        <w:t>ב</w:t>
      </w:r>
      <w:r>
        <w:rPr>
          <w:rtl/>
        </w:rPr>
        <w:t xml:space="preserve">פריפריה </w:t>
      </w:r>
      <w:bookmarkStart w:id="5217" w:name="_ETM_Q10_529879"/>
      <w:bookmarkEnd w:id="5217"/>
      <w:r>
        <w:rPr>
          <w:rtl/>
        </w:rPr>
        <w:t xml:space="preserve">וגם </w:t>
      </w:r>
      <w:bookmarkStart w:id="5218" w:name="_ETM_Q10_530149"/>
      <w:bookmarkEnd w:id="5218"/>
      <w:r>
        <w:rPr>
          <w:rtl/>
        </w:rPr>
        <w:t xml:space="preserve">המזרחים </w:t>
      </w:r>
      <w:bookmarkStart w:id="5219" w:name="_ETM_Q10_531110"/>
      <w:bookmarkEnd w:id="5219"/>
      <w:r>
        <w:rPr>
          <w:rtl/>
        </w:rPr>
        <w:t xml:space="preserve">הם </w:t>
      </w:r>
      <w:bookmarkStart w:id="5220" w:name="_ETM_Q10_531260"/>
      <w:bookmarkEnd w:id="5220"/>
      <w:r>
        <w:rPr>
          <w:rtl/>
        </w:rPr>
        <w:t xml:space="preserve">אנשים </w:t>
      </w:r>
      <w:bookmarkStart w:id="5221" w:name="_ETM_Q10_531620"/>
      <w:bookmarkEnd w:id="5221"/>
      <w:r>
        <w:rPr>
          <w:rtl/>
        </w:rPr>
        <w:t xml:space="preserve">מאוד </w:t>
      </w:r>
      <w:bookmarkStart w:id="5222" w:name="_ETM_Q10_531890"/>
      <w:bookmarkEnd w:id="5222"/>
      <w:r>
        <w:rPr>
          <w:rtl/>
        </w:rPr>
        <w:t>מוכשרים</w:t>
      </w:r>
      <w:r>
        <w:rPr>
          <w:rFonts w:hint="cs"/>
          <w:rtl/>
        </w:rPr>
        <w:t>,</w:t>
      </w:r>
      <w:r>
        <w:rPr>
          <w:rtl/>
        </w:rPr>
        <w:t xml:space="preserve"> </w:t>
      </w:r>
      <w:bookmarkStart w:id="5223" w:name="_ETM_Q10_532519"/>
      <w:bookmarkEnd w:id="5223"/>
      <w:r>
        <w:rPr>
          <w:rFonts w:hint="cs"/>
          <w:rtl/>
        </w:rPr>
        <w:t>ו</w:t>
      </w:r>
      <w:r>
        <w:rPr>
          <w:rtl/>
        </w:rPr>
        <w:t xml:space="preserve">גם </w:t>
      </w:r>
      <w:bookmarkStart w:id="5224" w:name="_ETM_Q10_532699"/>
      <w:bookmarkEnd w:id="5224"/>
      <w:r>
        <w:rPr>
          <w:rtl/>
        </w:rPr>
        <w:t>החרדים</w:t>
      </w:r>
      <w:r>
        <w:rPr>
          <w:rFonts w:hint="cs"/>
          <w:rtl/>
        </w:rPr>
        <w:t>.</w:t>
      </w:r>
      <w:r>
        <w:rPr>
          <w:rtl/>
        </w:rPr>
        <w:t xml:space="preserve"> </w:t>
      </w:r>
      <w:bookmarkStart w:id="5225" w:name="_ETM_Q10_534050"/>
      <w:bookmarkEnd w:id="5225"/>
      <w:r>
        <w:rPr>
          <w:rtl/>
        </w:rPr>
        <w:t xml:space="preserve">אבל </w:t>
      </w:r>
      <w:bookmarkStart w:id="5226" w:name="_ETM_Q10_534320"/>
      <w:bookmarkEnd w:id="5226"/>
      <w:r>
        <w:rPr>
          <w:rtl/>
        </w:rPr>
        <w:t xml:space="preserve">אתם </w:t>
      </w:r>
      <w:bookmarkStart w:id="5227" w:name="_ETM_Q10_534800"/>
      <w:bookmarkEnd w:id="5227"/>
      <w:r>
        <w:rPr>
          <w:rtl/>
        </w:rPr>
        <w:t xml:space="preserve">רק </w:t>
      </w:r>
      <w:bookmarkStart w:id="5228" w:name="_ETM_Q10_535070"/>
      <w:bookmarkEnd w:id="5228"/>
      <w:r>
        <w:rPr>
          <w:rtl/>
        </w:rPr>
        <w:t xml:space="preserve">אומרים </w:t>
      </w:r>
      <w:bookmarkStart w:id="5229" w:name="_ETM_Q10_535339"/>
      <w:bookmarkEnd w:id="5229"/>
      <w:r>
        <w:rPr>
          <w:rtl/>
        </w:rPr>
        <w:t xml:space="preserve">את </w:t>
      </w:r>
      <w:bookmarkStart w:id="5230" w:name="_ETM_Q10_535429"/>
      <w:bookmarkEnd w:id="5230"/>
      <w:r>
        <w:rPr>
          <w:rtl/>
        </w:rPr>
        <w:t xml:space="preserve">זה </w:t>
      </w:r>
      <w:bookmarkStart w:id="5231" w:name="_ETM_Q10_535550"/>
      <w:bookmarkEnd w:id="5231"/>
      <w:r>
        <w:rPr>
          <w:rtl/>
        </w:rPr>
        <w:t>בעלמא</w:t>
      </w:r>
      <w:r>
        <w:rPr>
          <w:rFonts w:hint="cs"/>
          <w:rtl/>
        </w:rPr>
        <w:t>.</w:t>
      </w:r>
      <w:r>
        <w:rPr>
          <w:rtl/>
        </w:rPr>
        <w:t xml:space="preserve"> </w:t>
      </w:r>
      <w:bookmarkStart w:id="5232" w:name="_ETM_Q10_536480"/>
      <w:bookmarkEnd w:id="5232"/>
      <w:r>
        <w:rPr>
          <w:rtl/>
        </w:rPr>
        <w:t xml:space="preserve">איך </w:t>
      </w:r>
      <w:bookmarkStart w:id="5233" w:name="_ETM_Q10_536660"/>
      <w:bookmarkEnd w:id="5233"/>
      <w:r>
        <w:rPr>
          <w:rtl/>
        </w:rPr>
        <w:t>אמרתי</w:t>
      </w:r>
      <w:r>
        <w:rPr>
          <w:rFonts w:hint="cs"/>
          <w:rtl/>
        </w:rPr>
        <w:t>?</w:t>
      </w:r>
      <w:r>
        <w:rPr>
          <w:rtl/>
        </w:rPr>
        <w:t xml:space="preserve"> </w:t>
      </w:r>
      <w:bookmarkStart w:id="5234" w:name="_ETM_Q10_537109"/>
      <w:bookmarkEnd w:id="5234"/>
      <w:r>
        <w:rPr>
          <w:rtl/>
        </w:rPr>
        <w:t xml:space="preserve">אם </w:t>
      </w:r>
      <w:bookmarkStart w:id="5235" w:name="_ETM_Q10_537199"/>
      <w:bookmarkEnd w:id="5235"/>
      <w:r>
        <w:rPr>
          <w:rtl/>
        </w:rPr>
        <w:t xml:space="preserve">תזרוק </w:t>
      </w:r>
      <w:bookmarkStart w:id="5236" w:name="_ETM_Q10_537589"/>
      <w:bookmarkEnd w:id="5236"/>
      <w:r>
        <w:rPr>
          <w:rtl/>
        </w:rPr>
        <w:t xml:space="preserve">את </w:t>
      </w:r>
      <w:bookmarkStart w:id="5237" w:name="_ETM_Q10_537649"/>
      <w:bookmarkEnd w:id="5237"/>
      <w:r>
        <w:rPr>
          <w:rtl/>
        </w:rPr>
        <w:t xml:space="preserve">הקוביות </w:t>
      </w:r>
      <w:bookmarkStart w:id="5238" w:name="_ETM_Q10_538460"/>
      <w:bookmarkEnd w:id="5238"/>
      <w:r>
        <w:rPr>
          <w:rtl/>
        </w:rPr>
        <w:t xml:space="preserve">ויצא </w:t>
      </w:r>
      <w:bookmarkStart w:id="5239" w:name="_ETM_Q10_538850"/>
      <w:bookmarkEnd w:id="5239"/>
      <w:r>
        <w:rPr>
          <w:rtl/>
        </w:rPr>
        <w:t xml:space="preserve">לך </w:t>
      </w:r>
      <w:bookmarkStart w:id="5240" w:name="_ETM_Q10_539149"/>
      <w:bookmarkEnd w:id="5240"/>
      <w:r>
        <w:rPr>
          <w:rFonts w:hint="cs"/>
          <w:rtl/>
        </w:rPr>
        <w:t xml:space="preserve">עשר </w:t>
      </w:r>
      <w:bookmarkStart w:id="5241" w:name="_ETM_Q10_539480"/>
      <w:bookmarkEnd w:id="5241"/>
      <w:r>
        <w:rPr>
          <w:rtl/>
        </w:rPr>
        <w:t xml:space="preserve">פעמים </w:t>
      </w:r>
      <w:bookmarkStart w:id="5242" w:name="_ETM_Q10_539809"/>
      <w:bookmarkEnd w:id="5242"/>
      <w:r>
        <w:rPr>
          <w:rFonts w:hint="cs"/>
          <w:rtl/>
        </w:rPr>
        <w:t xml:space="preserve">שש-שש, אתה </w:t>
      </w:r>
      <w:bookmarkStart w:id="5243" w:name="_ETM_Q10_540440"/>
      <w:bookmarkEnd w:id="5243"/>
      <w:r>
        <w:rPr>
          <w:rtl/>
        </w:rPr>
        <w:t xml:space="preserve">תבין </w:t>
      </w:r>
      <w:bookmarkStart w:id="5244" w:name="_ETM_Q10_540710"/>
      <w:bookmarkEnd w:id="5244"/>
      <w:r>
        <w:rPr>
          <w:rtl/>
        </w:rPr>
        <w:t xml:space="preserve">שהקובייה </w:t>
      </w:r>
      <w:bookmarkStart w:id="5245" w:name="_ETM_Q10_541100"/>
      <w:bookmarkEnd w:id="5245"/>
      <w:r>
        <w:rPr>
          <w:rtl/>
        </w:rPr>
        <w:t xml:space="preserve">לא </w:t>
      </w:r>
      <w:bookmarkStart w:id="5246" w:name="_ETM_Q10_541190"/>
      <w:bookmarkEnd w:id="5246"/>
      <w:r>
        <w:rPr>
          <w:rtl/>
        </w:rPr>
        <w:t>בסדר</w:t>
      </w:r>
      <w:r>
        <w:rPr>
          <w:rFonts w:hint="cs"/>
          <w:rtl/>
        </w:rPr>
        <w:t>.</w:t>
      </w:r>
      <w:r>
        <w:rPr>
          <w:rtl/>
        </w:rPr>
        <w:t xml:space="preserve"> </w:t>
      </w:r>
      <w:bookmarkStart w:id="5247" w:name="_ETM_Q10_541820"/>
      <w:bookmarkEnd w:id="5247"/>
      <w:r>
        <w:rPr>
          <w:rtl/>
        </w:rPr>
        <w:t xml:space="preserve">לא </w:t>
      </w:r>
      <w:bookmarkStart w:id="5248" w:name="_ETM_Q10_542000"/>
      <w:bookmarkEnd w:id="5248"/>
      <w:r>
        <w:rPr>
          <w:rtl/>
        </w:rPr>
        <w:t xml:space="preserve">תתחיל </w:t>
      </w:r>
      <w:bookmarkStart w:id="5249" w:name="_ETM_Q10_542300"/>
      <w:bookmarkEnd w:id="5249"/>
      <w:r>
        <w:rPr>
          <w:rtl/>
        </w:rPr>
        <w:t xml:space="preserve">לספר </w:t>
      </w:r>
      <w:bookmarkStart w:id="5250" w:name="_ETM_Q10_542690"/>
      <w:bookmarkEnd w:id="5250"/>
      <w:r>
        <w:rPr>
          <w:rtl/>
        </w:rPr>
        <w:t xml:space="preserve">לי </w:t>
      </w:r>
      <w:bookmarkStart w:id="5251" w:name="_ETM_Q10_542839"/>
      <w:bookmarkEnd w:id="5251"/>
      <w:r>
        <w:rPr>
          <w:rtl/>
        </w:rPr>
        <w:t>ש</w:t>
      </w:r>
      <w:bookmarkStart w:id="5252" w:name="_ETM_Q10_542960"/>
      <w:bookmarkEnd w:id="5252"/>
      <w:r>
        <w:rPr>
          <w:rtl/>
        </w:rPr>
        <w:t xml:space="preserve">כל </w:t>
      </w:r>
      <w:bookmarkStart w:id="5253" w:name="_ETM_Q10_543140"/>
      <w:bookmarkEnd w:id="5253"/>
      <w:r>
        <w:rPr>
          <w:rtl/>
        </w:rPr>
        <w:t xml:space="preserve">פעם </w:t>
      </w:r>
      <w:bookmarkStart w:id="5254" w:name="_ETM_Q10_543620"/>
      <w:bookmarkEnd w:id="5254"/>
      <w:r>
        <w:rPr>
          <w:rtl/>
        </w:rPr>
        <w:t xml:space="preserve">זה </w:t>
      </w:r>
      <w:bookmarkStart w:id="5255" w:name="_ETM_Q10_543800"/>
      <w:bookmarkEnd w:id="5255"/>
      <w:r>
        <w:rPr>
          <w:rtl/>
        </w:rPr>
        <w:t xml:space="preserve">יצא </w:t>
      </w:r>
      <w:bookmarkStart w:id="5256" w:name="_ETM_Q10_544040"/>
      <w:bookmarkEnd w:id="5256"/>
      <w:r>
        <w:rPr>
          <w:rtl/>
        </w:rPr>
        <w:t>ככה</w:t>
      </w:r>
      <w:r>
        <w:rPr>
          <w:rFonts w:hint="cs"/>
          <w:rtl/>
        </w:rPr>
        <w:t>.</w:t>
      </w:r>
      <w:r>
        <w:rPr>
          <w:rtl/>
        </w:rPr>
        <w:t xml:space="preserve"> </w:t>
      </w:r>
      <w:bookmarkStart w:id="5257" w:name="_ETM_Q10_545330"/>
      <w:bookmarkEnd w:id="5257"/>
      <w:r>
        <w:rPr>
          <w:rtl/>
        </w:rPr>
        <w:t xml:space="preserve">אבל </w:t>
      </w:r>
      <w:bookmarkStart w:id="5258" w:name="_ETM_Q10_545570"/>
      <w:bookmarkEnd w:id="5258"/>
      <w:r>
        <w:rPr>
          <w:rtl/>
        </w:rPr>
        <w:t xml:space="preserve">אתם </w:t>
      </w:r>
      <w:bookmarkStart w:id="5259" w:name="_ETM_Q10_545840"/>
      <w:bookmarkEnd w:id="5259"/>
      <w:r>
        <w:rPr>
          <w:rtl/>
        </w:rPr>
        <w:t xml:space="preserve">לא </w:t>
      </w:r>
      <w:bookmarkStart w:id="5260" w:name="_ETM_Q10_545960"/>
      <w:bookmarkEnd w:id="5260"/>
      <w:r>
        <w:rPr>
          <w:rtl/>
        </w:rPr>
        <w:t xml:space="preserve">מקבלים </w:t>
      </w:r>
      <w:bookmarkStart w:id="5261" w:name="_ETM_Q10_546440"/>
      <w:bookmarkEnd w:id="5261"/>
      <w:r>
        <w:rPr>
          <w:rtl/>
        </w:rPr>
        <w:t xml:space="preserve">את </w:t>
      </w:r>
      <w:bookmarkStart w:id="5262" w:name="_ETM_Q10_546560"/>
      <w:bookmarkEnd w:id="5262"/>
      <w:r>
        <w:rPr>
          <w:rtl/>
        </w:rPr>
        <w:t>זה</w:t>
      </w:r>
      <w:r>
        <w:rPr>
          <w:rFonts w:hint="cs"/>
          <w:rtl/>
        </w:rPr>
        <w:t>,</w:t>
      </w:r>
      <w:r>
        <w:rPr>
          <w:rtl/>
        </w:rPr>
        <w:t xml:space="preserve"> </w:t>
      </w:r>
      <w:bookmarkStart w:id="5263" w:name="_ETM_Q10_546920"/>
      <w:bookmarkEnd w:id="5263"/>
      <w:r>
        <w:rPr>
          <w:rtl/>
        </w:rPr>
        <w:t xml:space="preserve">בגלל </w:t>
      </w:r>
      <w:bookmarkStart w:id="5264" w:name="_ETM_Q10_547279"/>
      <w:bookmarkEnd w:id="5264"/>
      <w:r>
        <w:rPr>
          <w:rtl/>
        </w:rPr>
        <w:t xml:space="preserve">שאתם </w:t>
      </w:r>
      <w:bookmarkStart w:id="5265" w:name="_ETM_Q10_547670"/>
      <w:bookmarkEnd w:id="5265"/>
      <w:r>
        <w:rPr>
          <w:rtl/>
        </w:rPr>
        <w:t xml:space="preserve">אדוני </w:t>
      </w:r>
      <w:bookmarkStart w:id="5266" w:name="_ETM_Q10_548060"/>
      <w:bookmarkEnd w:id="5266"/>
      <w:r>
        <w:rPr>
          <w:rtl/>
        </w:rPr>
        <w:t>הארץ</w:t>
      </w:r>
      <w:r>
        <w:rPr>
          <w:rFonts w:hint="cs"/>
          <w:rtl/>
        </w:rPr>
        <w:t>,</w:t>
      </w:r>
      <w:r>
        <w:rPr>
          <w:rtl/>
        </w:rPr>
        <w:t xml:space="preserve"> </w:t>
      </w:r>
      <w:bookmarkStart w:id="5267" w:name="_ETM_Q10_548390"/>
      <w:bookmarkEnd w:id="5267"/>
      <w:r>
        <w:rPr>
          <w:rtl/>
        </w:rPr>
        <w:t xml:space="preserve">אתם </w:t>
      </w:r>
      <w:bookmarkStart w:id="5268" w:name="_ETM_Q10_548660"/>
      <w:bookmarkEnd w:id="5268"/>
      <w:r>
        <w:rPr>
          <w:rtl/>
        </w:rPr>
        <w:t xml:space="preserve">מנהלים </w:t>
      </w:r>
      <w:bookmarkStart w:id="5269" w:name="_ETM_Q10_549590"/>
      <w:bookmarkEnd w:id="5269"/>
      <w:r>
        <w:rPr>
          <w:rtl/>
        </w:rPr>
        <w:t xml:space="preserve">את </w:t>
      </w:r>
      <w:bookmarkStart w:id="5270" w:name="_ETM_Q10_549830"/>
      <w:bookmarkEnd w:id="5270"/>
      <w:r>
        <w:rPr>
          <w:rtl/>
        </w:rPr>
        <w:t>האירוע</w:t>
      </w:r>
      <w:r>
        <w:rPr>
          <w:rFonts w:hint="cs"/>
          <w:rtl/>
        </w:rPr>
        <w:t>.</w:t>
      </w:r>
      <w:r>
        <w:rPr>
          <w:rtl/>
        </w:rPr>
        <w:t xml:space="preserve"> </w:t>
      </w:r>
      <w:bookmarkStart w:id="5271" w:name="_ETM_Q10_551020"/>
      <w:bookmarkEnd w:id="5271"/>
      <w:r>
        <w:rPr>
          <w:rtl/>
        </w:rPr>
        <w:t xml:space="preserve">זה </w:t>
      </w:r>
      <w:bookmarkStart w:id="5272" w:name="_ETM_Q10_551259"/>
      <w:bookmarkEnd w:id="5272"/>
      <w:r>
        <w:rPr>
          <w:rtl/>
        </w:rPr>
        <w:t xml:space="preserve">אירוע </w:t>
      </w:r>
      <w:bookmarkStart w:id="5273" w:name="_ETM_Q10_551560"/>
      <w:bookmarkEnd w:id="5273"/>
      <w:r>
        <w:rPr>
          <w:rFonts w:hint="cs"/>
          <w:rtl/>
        </w:rPr>
        <w:t xml:space="preserve">שלכם, שלכם. </w:t>
      </w:r>
      <w:bookmarkStart w:id="5274" w:name="_ETM_Q10_551860"/>
      <w:bookmarkStart w:id="5275" w:name="_ETM_Q10_554589"/>
      <w:bookmarkEnd w:id="5274"/>
      <w:bookmarkEnd w:id="5275"/>
      <w:r>
        <w:rPr>
          <w:rtl/>
        </w:rPr>
        <w:t xml:space="preserve">רק </w:t>
      </w:r>
      <w:bookmarkStart w:id="5276" w:name="_ETM_Q10_554979"/>
      <w:bookmarkEnd w:id="5276"/>
      <w:r>
        <w:rPr>
          <w:rtl/>
        </w:rPr>
        <w:t xml:space="preserve">אתם </w:t>
      </w:r>
      <w:bookmarkStart w:id="5277" w:name="_ETM_Q10_555250"/>
      <w:bookmarkEnd w:id="5277"/>
      <w:r>
        <w:rPr>
          <w:rtl/>
        </w:rPr>
        <w:t xml:space="preserve">יודעים </w:t>
      </w:r>
      <w:bookmarkStart w:id="5278" w:name="_ETM_Q10_555610"/>
      <w:bookmarkEnd w:id="5278"/>
      <w:r>
        <w:rPr>
          <w:rtl/>
        </w:rPr>
        <w:t>ל</w:t>
      </w:r>
      <w:r>
        <w:rPr>
          <w:rFonts w:hint="cs"/>
          <w:rtl/>
        </w:rPr>
        <w:t xml:space="preserve">נהל חברות, </w:t>
      </w:r>
      <w:bookmarkStart w:id="5279" w:name="_ETM_Q10_557059"/>
      <w:bookmarkStart w:id="5280" w:name="_ETM_Q10_556510"/>
      <w:bookmarkEnd w:id="5279"/>
      <w:bookmarkEnd w:id="5280"/>
      <w:r>
        <w:rPr>
          <w:rtl/>
        </w:rPr>
        <w:t xml:space="preserve">מה </w:t>
      </w:r>
      <w:bookmarkStart w:id="5281" w:name="_ETM_Q10_556690"/>
      <w:bookmarkEnd w:id="5281"/>
      <w:r>
        <w:rPr>
          <w:rtl/>
        </w:rPr>
        <w:t xml:space="preserve">פתאום </w:t>
      </w:r>
      <w:bookmarkStart w:id="5282" w:name="_ETM_Q10_557260"/>
      <w:bookmarkEnd w:id="5282"/>
      <w:r>
        <w:rPr>
          <w:rtl/>
        </w:rPr>
        <w:t xml:space="preserve">שאנחנו </w:t>
      </w:r>
      <w:bookmarkStart w:id="5283" w:name="_ETM_Q10_557799"/>
      <w:bookmarkEnd w:id="5283"/>
      <w:r>
        <w:rPr>
          <w:rtl/>
        </w:rPr>
        <w:t xml:space="preserve">נכניס </w:t>
      </w:r>
      <w:bookmarkStart w:id="5284" w:name="_ETM_Q10_558130"/>
      <w:bookmarkEnd w:id="5284"/>
      <w:r>
        <w:rPr>
          <w:rtl/>
        </w:rPr>
        <w:t xml:space="preserve">אנשים </w:t>
      </w:r>
      <w:bookmarkStart w:id="5285" w:name="_ETM_Q10_558520"/>
      <w:bookmarkEnd w:id="5285"/>
      <w:r>
        <w:rPr>
          <w:rtl/>
        </w:rPr>
        <w:t>כאלה</w:t>
      </w:r>
      <w:r>
        <w:rPr>
          <w:rFonts w:hint="cs"/>
          <w:rtl/>
        </w:rPr>
        <w:t>?</w:t>
      </w:r>
      <w:r>
        <w:rPr>
          <w:rtl/>
        </w:rPr>
        <w:t xml:space="preserve"> </w:t>
      </w:r>
      <w:bookmarkStart w:id="5286" w:name="_ETM_Q10_559469"/>
      <w:bookmarkStart w:id="5287" w:name="_ETM_Q10_559280"/>
      <w:bookmarkEnd w:id="5286"/>
      <w:bookmarkEnd w:id="5287"/>
    </w:p>
    <w:p w:rsidR="00F73D8F" w:rsidRDefault="00F73D8F" w:rsidP="0073511B">
      <w:pPr>
        <w:rPr>
          <w:rtl/>
        </w:rPr>
      </w:pPr>
      <w:bookmarkStart w:id="5288" w:name="_ETM_Q10_559342"/>
      <w:bookmarkStart w:id="5289" w:name="_ETM_Q10_559392"/>
      <w:bookmarkEnd w:id="5288"/>
      <w:bookmarkEnd w:id="5289"/>
    </w:p>
    <w:p w:rsidR="00F73D8F" w:rsidRDefault="00F73D8F" w:rsidP="0073511B">
      <w:pPr>
        <w:rPr>
          <w:rtl/>
        </w:rPr>
      </w:pPr>
      <w:bookmarkStart w:id="5290" w:name="_ETM_Q10_559445"/>
      <w:bookmarkEnd w:id="5290"/>
      <w:r>
        <w:rPr>
          <w:rtl/>
        </w:rPr>
        <w:lastRenderedPageBreak/>
        <w:t xml:space="preserve">ואיך </w:t>
      </w:r>
      <w:bookmarkStart w:id="5291" w:name="_ETM_Q10_559859"/>
      <w:bookmarkEnd w:id="5291"/>
      <w:r>
        <w:rPr>
          <w:rtl/>
        </w:rPr>
        <w:t xml:space="preserve">אתם </w:t>
      </w:r>
      <w:bookmarkStart w:id="5292" w:name="_ETM_Q10_560100"/>
      <w:bookmarkEnd w:id="5292"/>
      <w:r>
        <w:rPr>
          <w:rtl/>
        </w:rPr>
        <w:t xml:space="preserve">עושים </w:t>
      </w:r>
      <w:bookmarkStart w:id="5293" w:name="_ETM_Q10_560460"/>
      <w:bookmarkEnd w:id="5293"/>
      <w:r>
        <w:rPr>
          <w:rtl/>
        </w:rPr>
        <w:t xml:space="preserve">את </w:t>
      </w:r>
      <w:bookmarkStart w:id="5294" w:name="_ETM_Q10_560549"/>
      <w:bookmarkEnd w:id="5294"/>
      <w:r>
        <w:rPr>
          <w:rtl/>
        </w:rPr>
        <w:t>זה</w:t>
      </w:r>
      <w:r>
        <w:rPr>
          <w:rFonts w:hint="cs"/>
          <w:rtl/>
        </w:rPr>
        <w:t>?</w:t>
      </w:r>
      <w:r>
        <w:rPr>
          <w:rtl/>
        </w:rPr>
        <w:t xml:space="preserve"> </w:t>
      </w:r>
      <w:bookmarkStart w:id="5295" w:name="_ETM_Q10_561589"/>
      <w:bookmarkEnd w:id="5295"/>
      <w:r>
        <w:rPr>
          <w:rtl/>
        </w:rPr>
        <w:t xml:space="preserve">אתם </w:t>
      </w:r>
      <w:bookmarkStart w:id="5296" w:name="_ETM_Q10_561950"/>
      <w:bookmarkEnd w:id="5296"/>
      <w:r>
        <w:rPr>
          <w:rtl/>
        </w:rPr>
        <w:t xml:space="preserve">לכאורה </w:t>
      </w:r>
      <w:bookmarkStart w:id="5297" w:name="_ETM_Q10_562549"/>
      <w:bookmarkEnd w:id="5297"/>
      <w:r>
        <w:rPr>
          <w:rtl/>
        </w:rPr>
        <w:t xml:space="preserve">בונים </w:t>
      </w:r>
      <w:bookmarkStart w:id="5298" w:name="_ETM_Q10_562939"/>
      <w:bookmarkEnd w:id="5298"/>
      <w:r>
        <w:rPr>
          <w:rtl/>
        </w:rPr>
        <w:t xml:space="preserve">קריטריונים </w:t>
      </w:r>
      <w:bookmarkStart w:id="5299" w:name="_ETM_Q10_563779"/>
      <w:bookmarkEnd w:id="5299"/>
      <w:r>
        <w:rPr>
          <w:rtl/>
        </w:rPr>
        <w:t xml:space="preserve">שמתאימים </w:t>
      </w:r>
      <w:bookmarkStart w:id="5300" w:name="_ETM_Q10_564380"/>
      <w:bookmarkEnd w:id="5300"/>
      <w:r>
        <w:rPr>
          <w:rtl/>
        </w:rPr>
        <w:t>לכם</w:t>
      </w:r>
      <w:r>
        <w:rPr>
          <w:rFonts w:hint="cs"/>
          <w:rtl/>
        </w:rPr>
        <w:t>.</w:t>
      </w:r>
      <w:r>
        <w:rPr>
          <w:rtl/>
        </w:rPr>
        <w:t xml:space="preserve"> </w:t>
      </w:r>
      <w:bookmarkStart w:id="5301" w:name="_ETM_Q10_565140"/>
      <w:bookmarkEnd w:id="5301"/>
      <w:r>
        <w:rPr>
          <w:rtl/>
        </w:rPr>
        <w:t xml:space="preserve">אבל </w:t>
      </w:r>
      <w:bookmarkStart w:id="5302" w:name="_ETM_Q10_565500"/>
      <w:bookmarkEnd w:id="5302"/>
      <w:r>
        <w:rPr>
          <w:rtl/>
        </w:rPr>
        <w:t xml:space="preserve">מה </w:t>
      </w:r>
      <w:bookmarkStart w:id="5303" w:name="_ETM_Q10_565680"/>
      <w:bookmarkEnd w:id="5303"/>
      <w:r>
        <w:rPr>
          <w:rtl/>
        </w:rPr>
        <w:t xml:space="preserve">לעשות </w:t>
      </w:r>
      <w:bookmarkStart w:id="5304" w:name="_ETM_Q10_566990"/>
      <w:bookmarkEnd w:id="5304"/>
      <w:r>
        <w:rPr>
          <w:rFonts w:hint="cs"/>
          <w:rtl/>
        </w:rPr>
        <w:t>ש</w:t>
      </w:r>
      <w:r>
        <w:rPr>
          <w:rtl/>
        </w:rPr>
        <w:t xml:space="preserve">חוק </w:t>
      </w:r>
      <w:bookmarkStart w:id="5305" w:name="_ETM_Q10_567589"/>
      <w:bookmarkEnd w:id="5305"/>
      <w:r>
        <w:rPr>
          <w:rtl/>
        </w:rPr>
        <w:t xml:space="preserve">החברות </w:t>
      </w:r>
      <w:bookmarkStart w:id="5306" w:name="_ETM_Q10_568100"/>
      <w:bookmarkEnd w:id="5306"/>
      <w:r>
        <w:rPr>
          <w:rtl/>
        </w:rPr>
        <w:t xml:space="preserve">הוא </w:t>
      </w:r>
      <w:bookmarkStart w:id="5307" w:name="_ETM_Q10_568159"/>
      <w:bookmarkEnd w:id="5307"/>
      <w:r>
        <w:rPr>
          <w:rtl/>
        </w:rPr>
        <w:t xml:space="preserve">מאוד </w:t>
      </w:r>
      <w:bookmarkStart w:id="5308" w:name="_ETM_Q10_568399"/>
      <w:bookmarkEnd w:id="5308"/>
      <w:r>
        <w:rPr>
          <w:rtl/>
        </w:rPr>
        <w:t>מוגדר</w:t>
      </w:r>
      <w:r>
        <w:rPr>
          <w:rFonts w:hint="cs"/>
          <w:rtl/>
        </w:rPr>
        <w:t>?</w:t>
      </w:r>
      <w:r>
        <w:rPr>
          <w:rtl/>
        </w:rPr>
        <w:t xml:space="preserve"> </w:t>
      </w:r>
      <w:bookmarkStart w:id="5309" w:name="_ETM_Q10_569149"/>
      <w:bookmarkEnd w:id="5309"/>
      <w:r>
        <w:rPr>
          <w:rtl/>
        </w:rPr>
        <w:t xml:space="preserve">הוא </w:t>
      </w:r>
      <w:bookmarkStart w:id="5310" w:name="_ETM_Q10_569270"/>
      <w:bookmarkEnd w:id="5310"/>
      <w:r>
        <w:rPr>
          <w:rtl/>
        </w:rPr>
        <w:t xml:space="preserve">גם </w:t>
      </w:r>
      <w:bookmarkStart w:id="5311" w:name="_ETM_Q10_569479"/>
      <w:bookmarkEnd w:id="5311"/>
      <w:r>
        <w:rPr>
          <w:rtl/>
        </w:rPr>
        <w:t xml:space="preserve">קובע </w:t>
      </w:r>
      <w:bookmarkStart w:id="5312" w:name="_ETM_Q10_569959"/>
      <w:bookmarkEnd w:id="5312"/>
      <w:r>
        <w:rPr>
          <w:rtl/>
        </w:rPr>
        <w:t xml:space="preserve">קריטריונים </w:t>
      </w:r>
      <w:bookmarkStart w:id="5313" w:name="_ETM_Q10_571179"/>
      <w:bookmarkEnd w:id="5313"/>
      <w:r>
        <w:rPr>
          <w:rtl/>
        </w:rPr>
        <w:t xml:space="preserve">מי </w:t>
      </w:r>
      <w:bookmarkStart w:id="5314" w:name="_ETM_Q10_571389"/>
      <w:bookmarkEnd w:id="5314"/>
      <w:r>
        <w:rPr>
          <w:rtl/>
        </w:rPr>
        <w:t xml:space="preserve">יכול </w:t>
      </w:r>
      <w:bookmarkStart w:id="5315" w:name="_ETM_Q10_571719"/>
      <w:bookmarkEnd w:id="5315"/>
      <w:r>
        <w:rPr>
          <w:rtl/>
        </w:rPr>
        <w:t xml:space="preserve">להיות </w:t>
      </w:r>
      <w:bookmarkStart w:id="5316" w:name="_ETM_Q10_571929"/>
      <w:bookmarkEnd w:id="5316"/>
      <w:r>
        <w:rPr>
          <w:rtl/>
        </w:rPr>
        <w:t>דירקטור</w:t>
      </w:r>
      <w:r>
        <w:rPr>
          <w:rFonts w:hint="cs"/>
          <w:rtl/>
        </w:rPr>
        <w:t>,</w:t>
      </w:r>
      <w:r>
        <w:rPr>
          <w:rtl/>
        </w:rPr>
        <w:t xml:space="preserve"> </w:t>
      </w:r>
      <w:bookmarkStart w:id="5317" w:name="_ETM_Q10_573320"/>
      <w:bookmarkEnd w:id="5317"/>
      <w:r>
        <w:rPr>
          <w:rtl/>
        </w:rPr>
        <w:t xml:space="preserve">והוא </w:t>
      </w:r>
      <w:bookmarkStart w:id="5318" w:name="_ETM_Q10_573619"/>
      <w:bookmarkEnd w:id="5318"/>
      <w:r>
        <w:rPr>
          <w:rtl/>
        </w:rPr>
        <w:t>קובע</w:t>
      </w:r>
      <w:r>
        <w:rPr>
          <w:rFonts w:hint="cs"/>
          <w:rtl/>
        </w:rPr>
        <w:t>,</w:t>
      </w:r>
      <w:r>
        <w:rPr>
          <w:rtl/>
        </w:rPr>
        <w:t xml:space="preserve"> </w:t>
      </w:r>
      <w:bookmarkStart w:id="5319" w:name="_ETM_Q10_574040"/>
      <w:bookmarkEnd w:id="5319"/>
      <w:r>
        <w:rPr>
          <w:rtl/>
        </w:rPr>
        <w:t xml:space="preserve">דרך </w:t>
      </w:r>
      <w:bookmarkStart w:id="5320" w:name="_ETM_Q10_574250"/>
      <w:bookmarkEnd w:id="5320"/>
      <w:r>
        <w:rPr>
          <w:rtl/>
        </w:rPr>
        <w:t>אגב</w:t>
      </w:r>
      <w:r>
        <w:rPr>
          <w:rFonts w:hint="cs"/>
          <w:rtl/>
        </w:rPr>
        <w:t>,</w:t>
      </w:r>
      <w:r>
        <w:rPr>
          <w:rtl/>
        </w:rPr>
        <w:t xml:space="preserve"> </w:t>
      </w:r>
      <w:bookmarkStart w:id="5321" w:name="_ETM_Q10_574490"/>
      <w:bookmarkEnd w:id="5321"/>
      <w:r>
        <w:rPr>
          <w:rtl/>
        </w:rPr>
        <w:t xml:space="preserve">שהשרים </w:t>
      </w:r>
      <w:bookmarkStart w:id="5322" w:name="_ETM_Q10_575329"/>
      <w:bookmarkEnd w:id="5322"/>
      <w:r>
        <w:rPr>
          <w:rFonts w:hint="cs"/>
          <w:rtl/>
        </w:rPr>
        <w:t xml:space="preserve">ימנו </w:t>
      </w:r>
      <w:bookmarkStart w:id="5323" w:name="_ETM_Q10_575779"/>
      <w:bookmarkEnd w:id="5323"/>
      <w:r>
        <w:rPr>
          <w:rFonts w:hint="cs"/>
          <w:rtl/>
        </w:rPr>
        <w:t xml:space="preserve">את </w:t>
      </w:r>
      <w:r>
        <w:rPr>
          <w:rtl/>
        </w:rPr>
        <w:t>הדירקטורים</w:t>
      </w:r>
      <w:r>
        <w:rPr>
          <w:rFonts w:hint="cs"/>
          <w:rtl/>
        </w:rPr>
        <w:t xml:space="preserve"> </w:t>
      </w:r>
      <w:r>
        <w:rPr>
          <w:rFonts w:hint="eastAsia"/>
          <w:rtl/>
        </w:rPr>
        <w:t>–</w:t>
      </w:r>
      <w:r>
        <w:rPr>
          <w:rtl/>
        </w:rPr>
        <w:t xml:space="preserve"> </w:t>
      </w:r>
      <w:bookmarkStart w:id="5324" w:name="_ETM_Q10_576409"/>
      <w:bookmarkEnd w:id="5324"/>
      <w:r>
        <w:rPr>
          <w:rtl/>
        </w:rPr>
        <w:t xml:space="preserve">כתוב </w:t>
      </w:r>
      <w:bookmarkStart w:id="5325" w:name="_ETM_Q10_576740"/>
      <w:bookmarkEnd w:id="5325"/>
      <w:r>
        <w:rPr>
          <w:rtl/>
        </w:rPr>
        <w:t>בחוק</w:t>
      </w:r>
      <w:r>
        <w:rPr>
          <w:rFonts w:hint="cs"/>
          <w:rtl/>
        </w:rPr>
        <w:t>,</w:t>
      </w:r>
      <w:r>
        <w:rPr>
          <w:rtl/>
        </w:rPr>
        <w:t xml:space="preserve"> </w:t>
      </w:r>
      <w:bookmarkStart w:id="5326" w:name="_ETM_Q10_577880"/>
      <w:bookmarkEnd w:id="5326"/>
      <w:r>
        <w:rPr>
          <w:rtl/>
        </w:rPr>
        <w:t>הכ</w:t>
      </w:r>
      <w:r>
        <w:rPr>
          <w:rFonts w:hint="cs"/>
          <w:rtl/>
        </w:rPr>
        <w:t>ו</w:t>
      </w:r>
      <w:r>
        <w:rPr>
          <w:rtl/>
        </w:rPr>
        <w:t xml:space="preserve">ל </w:t>
      </w:r>
      <w:bookmarkStart w:id="5327" w:name="_ETM_Q10_578329"/>
      <w:bookmarkEnd w:id="5327"/>
      <w:r>
        <w:rPr>
          <w:rtl/>
        </w:rPr>
        <w:t>כתוב</w:t>
      </w:r>
      <w:r>
        <w:rPr>
          <w:rFonts w:hint="cs"/>
          <w:rtl/>
        </w:rPr>
        <w:t>.</w:t>
      </w:r>
      <w:r>
        <w:rPr>
          <w:rtl/>
        </w:rPr>
        <w:t xml:space="preserve"> </w:t>
      </w:r>
      <w:bookmarkStart w:id="5328" w:name="_ETM_Q10_579110"/>
      <w:bookmarkEnd w:id="5328"/>
      <w:r>
        <w:rPr>
          <w:rtl/>
        </w:rPr>
        <w:t>החליט</w:t>
      </w:r>
      <w:r>
        <w:rPr>
          <w:rFonts w:hint="cs"/>
          <w:rtl/>
        </w:rPr>
        <w:t>ו</w:t>
      </w:r>
      <w:r>
        <w:rPr>
          <w:rtl/>
        </w:rPr>
        <w:t xml:space="preserve"> </w:t>
      </w:r>
      <w:bookmarkStart w:id="5329" w:name="_ETM_Q10_579529"/>
      <w:bookmarkEnd w:id="5329"/>
      <w:r>
        <w:rPr>
          <w:rtl/>
        </w:rPr>
        <w:t xml:space="preserve">הגברת </w:t>
      </w:r>
      <w:bookmarkStart w:id="5330" w:name="_ETM_Q10_579979"/>
      <w:bookmarkEnd w:id="5330"/>
      <w:r>
        <w:rPr>
          <w:rtl/>
        </w:rPr>
        <w:t xml:space="preserve">זילבר </w:t>
      </w:r>
      <w:bookmarkStart w:id="5331" w:name="_ETM_Q10_581750"/>
      <w:bookmarkEnd w:id="5331"/>
      <w:r>
        <w:rPr>
          <w:rtl/>
        </w:rPr>
        <w:t>ו</w:t>
      </w:r>
      <w:r>
        <w:rPr>
          <w:rFonts w:hint="cs"/>
          <w:rtl/>
        </w:rPr>
        <w:t xml:space="preserve">מר מנדלבליט לבוא ולהפריע לי בעבודה. </w:t>
      </w:r>
      <w:bookmarkStart w:id="5332" w:name="_ETM_Q10_585750"/>
      <w:bookmarkEnd w:id="5332"/>
      <w:r>
        <w:rPr>
          <w:rtl/>
        </w:rPr>
        <w:t xml:space="preserve">מה </w:t>
      </w:r>
      <w:bookmarkStart w:id="5333" w:name="_ETM_Q10_586049"/>
      <w:bookmarkEnd w:id="5333"/>
      <w:r>
        <w:rPr>
          <w:rtl/>
        </w:rPr>
        <w:t xml:space="preserve">פתאום </w:t>
      </w:r>
      <w:bookmarkStart w:id="5334" w:name="_ETM_Q10_586439"/>
      <w:bookmarkEnd w:id="5334"/>
      <w:r>
        <w:rPr>
          <w:rtl/>
        </w:rPr>
        <w:t>לשנות</w:t>
      </w:r>
      <w:r>
        <w:rPr>
          <w:rFonts w:hint="cs"/>
          <w:rtl/>
        </w:rPr>
        <w:t xml:space="preserve"> את</w:t>
      </w:r>
      <w:r>
        <w:rPr>
          <w:rtl/>
        </w:rPr>
        <w:t xml:space="preserve"> </w:t>
      </w:r>
      <w:bookmarkStart w:id="5335" w:name="_ETM_Q10_586890"/>
      <w:bookmarkEnd w:id="5335"/>
      <w:r>
        <w:rPr>
          <w:rtl/>
        </w:rPr>
        <w:t>הדירקטורים</w:t>
      </w:r>
      <w:r>
        <w:rPr>
          <w:rFonts w:hint="cs"/>
          <w:rtl/>
        </w:rPr>
        <w:t>, את</w:t>
      </w:r>
      <w:r>
        <w:rPr>
          <w:rtl/>
        </w:rPr>
        <w:t xml:space="preserve"> </w:t>
      </w:r>
      <w:bookmarkStart w:id="5336" w:name="_ETM_Q10_587850"/>
      <w:bookmarkStart w:id="5337" w:name="_ETM_Q10_588000"/>
      <w:bookmarkEnd w:id="5336"/>
      <w:bookmarkEnd w:id="5337"/>
      <w:r>
        <w:rPr>
          <w:rFonts w:hint="cs"/>
          <w:rtl/>
        </w:rPr>
        <w:t>ה</w:t>
      </w:r>
      <w:r>
        <w:rPr>
          <w:rtl/>
        </w:rPr>
        <w:t xml:space="preserve">נבחרת </w:t>
      </w:r>
      <w:bookmarkStart w:id="5338" w:name="_ETM_Q10_588420"/>
      <w:bookmarkEnd w:id="5338"/>
      <w:r>
        <w:rPr>
          <w:rtl/>
        </w:rPr>
        <w:t xml:space="preserve">של </w:t>
      </w:r>
      <w:bookmarkStart w:id="5339" w:name="_ETM_Q10_588539"/>
      <w:bookmarkEnd w:id="5339"/>
      <w:r>
        <w:rPr>
          <w:rtl/>
        </w:rPr>
        <w:t>כחול</w:t>
      </w:r>
      <w:r>
        <w:rPr>
          <w:rFonts w:hint="cs"/>
          <w:rtl/>
        </w:rPr>
        <w:t xml:space="preserve"> </w:t>
      </w:r>
      <w:r>
        <w:rPr>
          <w:rtl/>
        </w:rPr>
        <w:t>לבן</w:t>
      </w:r>
      <w:r>
        <w:rPr>
          <w:rFonts w:hint="cs"/>
          <w:rtl/>
        </w:rPr>
        <w:t>?</w:t>
      </w:r>
      <w:r>
        <w:rPr>
          <w:rtl/>
        </w:rPr>
        <w:t xml:space="preserve"> </w:t>
      </w:r>
      <w:bookmarkStart w:id="5340" w:name="_ETM_Q10_590189"/>
      <w:bookmarkEnd w:id="5340"/>
      <w:r>
        <w:rPr>
          <w:rtl/>
        </w:rPr>
        <w:t xml:space="preserve">מה </w:t>
      </w:r>
      <w:bookmarkStart w:id="5341" w:name="_ETM_Q10_590399"/>
      <w:bookmarkEnd w:id="5341"/>
      <w:r>
        <w:rPr>
          <w:rtl/>
        </w:rPr>
        <w:t xml:space="preserve">פתאום </w:t>
      </w:r>
      <w:bookmarkStart w:id="5342" w:name="_ETM_Q10_590729"/>
      <w:bookmarkEnd w:id="5342"/>
      <w:r>
        <w:rPr>
          <w:rtl/>
        </w:rPr>
        <w:t xml:space="preserve">לשנות </w:t>
      </w:r>
      <w:bookmarkStart w:id="5343" w:name="_ETM_Q10_591119"/>
      <w:bookmarkEnd w:id="5343"/>
      <w:r>
        <w:rPr>
          <w:rtl/>
        </w:rPr>
        <w:t xml:space="preserve">את </w:t>
      </w:r>
      <w:bookmarkStart w:id="5344" w:name="_ETM_Q10_591179"/>
      <w:bookmarkEnd w:id="5344"/>
      <w:r>
        <w:rPr>
          <w:rtl/>
        </w:rPr>
        <w:t xml:space="preserve">הדירקטורים </w:t>
      </w:r>
      <w:bookmarkStart w:id="5345" w:name="_ETM_Q10_591749"/>
      <w:bookmarkEnd w:id="5345"/>
      <w:r>
        <w:rPr>
          <w:rtl/>
        </w:rPr>
        <w:t xml:space="preserve">של </w:t>
      </w:r>
      <w:bookmarkStart w:id="5346" w:name="_ETM_Q10_592020"/>
      <w:bookmarkEnd w:id="5346"/>
      <w:r>
        <w:rPr>
          <w:rFonts w:hint="cs"/>
          <w:rtl/>
        </w:rPr>
        <w:t xml:space="preserve">יש עתיד? הוציאה לי הנחיית </w:t>
      </w:r>
      <w:bookmarkStart w:id="5347" w:name="_ETM_Q10_595480"/>
      <w:bookmarkEnd w:id="5347"/>
      <w:r>
        <w:rPr>
          <w:rtl/>
        </w:rPr>
        <w:t>יועץ</w:t>
      </w:r>
      <w:r>
        <w:rPr>
          <w:rFonts w:hint="cs"/>
          <w:rtl/>
        </w:rPr>
        <w:t xml:space="preserve">. תבין, המציאה חוק. אין דבר כזה בספר החוקים. </w:t>
      </w:r>
      <w:bookmarkStart w:id="5348" w:name="_ETM_Q10_600248"/>
      <w:bookmarkEnd w:id="5348"/>
    </w:p>
    <w:p w:rsidR="00F73D8F" w:rsidRDefault="00F73D8F" w:rsidP="0073511B">
      <w:pPr>
        <w:rPr>
          <w:rtl/>
        </w:rPr>
      </w:pPr>
    </w:p>
    <w:p w:rsidR="00F73D8F" w:rsidRDefault="00F73D8F" w:rsidP="0073511B">
      <w:pPr>
        <w:rPr>
          <w:rtl/>
        </w:rPr>
      </w:pPr>
      <w:bookmarkStart w:id="5349" w:name="_ETM_Q10_600421"/>
      <w:bookmarkStart w:id="5350" w:name="_ETM_Q10_600441"/>
      <w:bookmarkStart w:id="5351" w:name="_ETM_Q10_600488"/>
      <w:bookmarkEnd w:id="5349"/>
      <w:bookmarkEnd w:id="5350"/>
      <w:bookmarkEnd w:id="5351"/>
      <w:r>
        <w:rPr>
          <w:rtl/>
        </w:rPr>
        <w:t xml:space="preserve"> </w:t>
      </w:r>
      <w:bookmarkStart w:id="5352" w:name="_ETM_Q10_602390"/>
      <w:bookmarkEnd w:id="5352"/>
      <w:r>
        <w:rPr>
          <w:rtl/>
        </w:rPr>
        <w:t xml:space="preserve">אתם </w:t>
      </w:r>
      <w:bookmarkStart w:id="5353" w:name="_ETM_Q10_602750"/>
      <w:bookmarkEnd w:id="5353"/>
      <w:r>
        <w:rPr>
          <w:rtl/>
        </w:rPr>
        <w:t xml:space="preserve">רוצים </w:t>
      </w:r>
      <w:bookmarkStart w:id="5354" w:name="_ETM_Q10_602990"/>
      <w:bookmarkEnd w:id="5354"/>
      <w:r>
        <w:rPr>
          <w:rtl/>
        </w:rPr>
        <w:t xml:space="preserve">לשנות </w:t>
      </w:r>
      <w:bookmarkStart w:id="5355" w:name="_ETM_Q10_603289"/>
      <w:bookmarkEnd w:id="5355"/>
      <w:r>
        <w:rPr>
          <w:rtl/>
        </w:rPr>
        <w:t xml:space="preserve">את </w:t>
      </w:r>
      <w:bookmarkStart w:id="5356" w:name="_ETM_Q10_603350"/>
      <w:bookmarkEnd w:id="5356"/>
      <w:r>
        <w:rPr>
          <w:rtl/>
        </w:rPr>
        <w:t>החוק</w:t>
      </w:r>
      <w:r>
        <w:rPr>
          <w:rFonts w:hint="cs"/>
          <w:rtl/>
        </w:rPr>
        <w:t>?</w:t>
      </w:r>
      <w:r>
        <w:rPr>
          <w:rtl/>
        </w:rPr>
        <w:t xml:space="preserve"> </w:t>
      </w:r>
      <w:bookmarkStart w:id="5357" w:name="_ETM_Q10_603589"/>
      <w:bookmarkEnd w:id="5357"/>
      <w:r>
        <w:rPr>
          <w:rtl/>
        </w:rPr>
        <w:t xml:space="preserve">אין </w:t>
      </w:r>
      <w:bookmarkStart w:id="5358" w:name="_ETM_Q10_603710"/>
      <w:bookmarkEnd w:id="5358"/>
      <w:r>
        <w:rPr>
          <w:rtl/>
        </w:rPr>
        <w:t xml:space="preserve">שום </w:t>
      </w:r>
      <w:bookmarkStart w:id="5359" w:name="_ETM_Q10_603920"/>
      <w:bookmarkEnd w:id="5359"/>
      <w:r>
        <w:rPr>
          <w:rtl/>
        </w:rPr>
        <w:t>בעיה</w:t>
      </w:r>
      <w:r>
        <w:rPr>
          <w:rFonts w:hint="cs"/>
          <w:rtl/>
        </w:rPr>
        <w:t xml:space="preserve">, </w:t>
      </w:r>
      <w:bookmarkStart w:id="5360" w:name="_ETM_Q10_607704"/>
      <w:bookmarkEnd w:id="5360"/>
      <w:r>
        <w:rPr>
          <w:rFonts w:hint="cs"/>
          <w:rtl/>
        </w:rPr>
        <w:t xml:space="preserve">תגישו תזכיר חוק, </w:t>
      </w:r>
      <w:bookmarkStart w:id="5361" w:name="_ETM_Q10_606810"/>
      <w:bookmarkEnd w:id="5361"/>
      <w:r>
        <w:rPr>
          <w:rFonts w:hint="cs"/>
          <w:rtl/>
        </w:rPr>
        <w:t xml:space="preserve">כמו שהגיש מיקי לוי. הכנסת תקבל את </w:t>
      </w:r>
      <w:bookmarkStart w:id="5362" w:name="_ETM_Q10_603924"/>
      <w:bookmarkEnd w:id="5362"/>
      <w:r>
        <w:rPr>
          <w:rFonts w:hint="cs"/>
          <w:rtl/>
        </w:rPr>
        <w:t xml:space="preserve">זה </w:t>
      </w:r>
      <w:r>
        <w:rPr>
          <w:rtl/>
        </w:rPr>
        <w:t>–</w:t>
      </w:r>
      <w:r>
        <w:rPr>
          <w:rFonts w:hint="cs"/>
          <w:rtl/>
        </w:rPr>
        <w:t xml:space="preserve"> אהלן וסהלן, אני מכפיף את הראש. </w:t>
      </w:r>
      <w:bookmarkStart w:id="5363" w:name="_ETM_Q10_612650"/>
      <w:bookmarkEnd w:id="5363"/>
      <w:r>
        <w:rPr>
          <w:rtl/>
        </w:rPr>
        <w:t xml:space="preserve">אבל </w:t>
      </w:r>
      <w:bookmarkStart w:id="5364" w:name="_ETM_Q10_612890"/>
      <w:bookmarkEnd w:id="5364"/>
      <w:r>
        <w:rPr>
          <w:rtl/>
        </w:rPr>
        <w:t xml:space="preserve">אלה </w:t>
      </w:r>
      <w:bookmarkStart w:id="5365" w:name="_ETM_Q10_613099"/>
      <w:bookmarkEnd w:id="5365"/>
      <w:r>
        <w:rPr>
          <w:rtl/>
        </w:rPr>
        <w:t xml:space="preserve">אנשים </w:t>
      </w:r>
      <w:bookmarkStart w:id="5366" w:name="_ETM_Q10_613430"/>
      <w:bookmarkEnd w:id="5366"/>
      <w:r>
        <w:rPr>
          <w:rtl/>
        </w:rPr>
        <w:t>אלימים</w:t>
      </w:r>
      <w:r>
        <w:rPr>
          <w:rFonts w:hint="cs"/>
          <w:rtl/>
        </w:rPr>
        <w:t>,</w:t>
      </w:r>
      <w:r>
        <w:rPr>
          <w:rtl/>
        </w:rPr>
        <w:t xml:space="preserve"> </w:t>
      </w:r>
      <w:bookmarkStart w:id="5367" w:name="_ETM_Q10_615270"/>
      <w:bookmarkEnd w:id="5367"/>
      <w:r>
        <w:rPr>
          <w:rtl/>
        </w:rPr>
        <w:t xml:space="preserve">עבריינים </w:t>
      </w:r>
      <w:bookmarkStart w:id="5368" w:name="_ETM_Q10_616680"/>
      <w:bookmarkEnd w:id="5368"/>
      <w:r>
        <w:rPr>
          <w:rtl/>
        </w:rPr>
        <w:t xml:space="preserve">בחסות </w:t>
      </w:r>
      <w:bookmarkStart w:id="5369" w:name="_ETM_Q10_617550"/>
      <w:bookmarkEnd w:id="5369"/>
      <w:r>
        <w:rPr>
          <w:rtl/>
        </w:rPr>
        <w:t>החוק</w:t>
      </w:r>
      <w:r>
        <w:rPr>
          <w:rFonts w:hint="cs"/>
          <w:rtl/>
        </w:rPr>
        <w:t>,</w:t>
      </w:r>
      <w:r>
        <w:rPr>
          <w:rtl/>
        </w:rPr>
        <w:t xml:space="preserve"> </w:t>
      </w:r>
      <w:bookmarkStart w:id="5370" w:name="_ETM_Q10_617879"/>
      <w:bookmarkEnd w:id="5370"/>
      <w:r>
        <w:rPr>
          <w:rtl/>
        </w:rPr>
        <w:t xml:space="preserve">באמצעות </w:t>
      </w:r>
      <w:bookmarkStart w:id="5371" w:name="_ETM_Q10_618450"/>
      <w:bookmarkEnd w:id="5371"/>
      <w:r>
        <w:rPr>
          <w:rtl/>
        </w:rPr>
        <w:t>החוק</w:t>
      </w:r>
      <w:r>
        <w:rPr>
          <w:rFonts w:hint="cs"/>
          <w:rtl/>
        </w:rPr>
        <w:t>,</w:t>
      </w:r>
      <w:r>
        <w:rPr>
          <w:rtl/>
        </w:rPr>
        <w:t xml:space="preserve"> </w:t>
      </w:r>
      <w:bookmarkStart w:id="5372" w:name="_ETM_Q10_619810"/>
      <w:bookmarkEnd w:id="5372"/>
      <w:r>
        <w:rPr>
          <w:rtl/>
        </w:rPr>
        <w:t xml:space="preserve">בגלל </w:t>
      </w:r>
      <w:bookmarkStart w:id="5373" w:name="_ETM_Q10_620110"/>
      <w:bookmarkEnd w:id="5373"/>
      <w:r>
        <w:rPr>
          <w:rtl/>
        </w:rPr>
        <w:t xml:space="preserve">שהם </w:t>
      </w:r>
      <w:bookmarkStart w:id="5374" w:name="_ETM_Q10_620350"/>
      <w:bookmarkEnd w:id="5374"/>
      <w:r>
        <w:rPr>
          <w:rtl/>
        </w:rPr>
        <w:t xml:space="preserve">קבעו </w:t>
      </w:r>
      <w:bookmarkStart w:id="5375" w:name="_ETM_Q10_620590"/>
      <w:bookmarkEnd w:id="5375"/>
      <w:r>
        <w:rPr>
          <w:rtl/>
        </w:rPr>
        <w:t xml:space="preserve">להם </w:t>
      </w:r>
      <w:bookmarkStart w:id="5376" w:name="_ETM_Q10_620770"/>
      <w:bookmarkEnd w:id="5376"/>
      <w:r>
        <w:rPr>
          <w:rtl/>
        </w:rPr>
        <w:t xml:space="preserve">את </w:t>
      </w:r>
      <w:bookmarkStart w:id="5377" w:name="_ETM_Q10_620860"/>
      <w:bookmarkEnd w:id="5377"/>
      <w:r>
        <w:rPr>
          <w:rtl/>
        </w:rPr>
        <w:t>האג'נדה</w:t>
      </w:r>
      <w:r>
        <w:rPr>
          <w:rFonts w:hint="cs"/>
          <w:rtl/>
        </w:rPr>
        <w:t>,</w:t>
      </w:r>
      <w:r>
        <w:rPr>
          <w:rtl/>
        </w:rPr>
        <w:t xml:space="preserve"> </w:t>
      </w:r>
      <w:bookmarkStart w:id="5378" w:name="_ETM_Q10_621310"/>
      <w:bookmarkEnd w:id="5378"/>
      <w:r>
        <w:rPr>
          <w:rtl/>
        </w:rPr>
        <w:t xml:space="preserve">הם </w:t>
      </w:r>
      <w:bookmarkStart w:id="5379" w:name="_ETM_Q10_621400"/>
      <w:bookmarkEnd w:id="5379"/>
      <w:r>
        <w:rPr>
          <w:rtl/>
        </w:rPr>
        <w:t>יפ</w:t>
      </w:r>
      <w:r>
        <w:rPr>
          <w:rFonts w:hint="cs"/>
          <w:rtl/>
        </w:rPr>
        <w:t xml:space="preserve">ריעו </w:t>
      </w:r>
      <w:bookmarkStart w:id="5380" w:name="_ETM_Q10_619351"/>
      <w:bookmarkStart w:id="5381" w:name="_ETM_Q10_621790"/>
      <w:bookmarkEnd w:id="5380"/>
      <w:bookmarkEnd w:id="5381"/>
      <w:r>
        <w:rPr>
          <w:rtl/>
        </w:rPr>
        <w:t xml:space="preserve">לי </w:t>
      </w:r>
      <w:bookmarkStart w:id="5382" w:name="_ETM_Q10_621910"/>
      <w:bookmarkEnd w:id="5382"/>
      <w:r>
        <w:rPr>
          <w:rtl/>
        </w:rPr>
        <w:t>בעבודה</w:t>
      </w:r>
      <w:r>
        <w:rPr>
          <w:rFonts w:hint="cs"/>
          <w:rtl/>
        </w:rPr>
        <w:t>.</w:t>
      </w:r>
      <w:r>
        <w:rPr>
          <w:rtl/>
        </w:rPr>
        <w:t xml:space="preserve"> </w:t>
      </w:r>
      <w:bookmarkStart w:id="5383" w:name="_ETM_Q10_623450"/>
      <w:bookmarkEnd w:id="5383"/>
      <w:r>
        <w:rPr>
          <w:rtl/>
        </w:rPr>
        <w:t xml:space="preserve">דרך </w:t>
      </w:r>
      <w:bookmarkStart w:id="5384" w:name="_ETM_Q10_623840"/>
      <w:bookmarkEnd w:id="5384"/>
      <w:r>
        <w:rPr>
          <w:rtl/>
        </w:rPr>
        <w:t>אגב</w:t>
      </w:r>
      <w:r>
        <w:rPr>
          <w:rFonts w:hint="cs"/>
          <w:rtl/>
        </w:rPr>
        <w:t>,</w:t>
      </w:r>
      <w:r>
        <w:rPr>
          <w:rtl/>
        </w:rPr>
        <w:t xml:space="preserve"> </w:t>
      </w:r>
      <w:bookmarkStart w:id="5385" w:name="_ETM_Q10_624019"/>
      <w:bookmarkEnd w:id="5385"/>
      <w:r>
        <w:rPr>
          <w:rtl/>
        </w:rPr>
        <w:t xml:space="preserve">שאלתי </w:t>
      </w:r>
      <w:bookmarkStart w:id="5386" w:name="_ETM_Q10_624409"/>
      <w:bookmarkEnd w:id="5386"/>
      <w:r>
        <w:rPr>
          <w:rtl/>
        </w:rPr>
        <w:t>אותה</w:t>
      </w:r>
      <w:r>
        <w:rPr>
          <w:rFonts w:hint="cs"/>
          <w:rtl/>
        </w:rPr>
        <w:t>:</w:t>
      </w:r>
      <w:r>
        <w:rPr>
          <w:rtl/>
        </w:rPr>
        <w:t xml:space="preserve"> </w:t>
      </w:r>
      <w:bookmarkStart w:id="5387" w:name="_ETM_Q10_625500"/>
      <w:bookmarkEnd w:id="5387"/>
      <w:r>
        <w:rPr>
          <w:rtl/>
        </w:rPr>
        <w:t xml:space="preserve">אם </w:t>
      </w:r>
      <w:bookmarkStart w:id="5388" w:name="_ETM_Q10_625709"/>
      <w:bookmarkEnd w:id="5388"/>
      <w:r>
        <w:rPr>
          <w:rtl/>
        </w:rPr>
        <w:t xml:space="preserve">זה </w:t>
      </w:r>
      <w:bookmarkStart w:id="5389" w:name="_ETM_Q10_625920"/>
      <w:bookmarkEnd w:id="5389"/>
      <w:r>
        <w:rPr>
          <w:rtl/>
        </w:rPr>
        <w:t>החוק</w:t>
      </w:r>
      <w:r>
        <w:rPr>
          <w:rFonts w:hint="cs"/>
          <w:rtl/>
        </w:rPr>
        <w:t>,</w:t>
      </w:r>
      <w:r>
        <w:rPr>
          <w:rtl/>
        </w:rPr>
        <w:t xml:space="preserve"> </w:t>
      </w:r>
      <w:bookmarkStart w:id="5390" w:name="_ETM_Q10_626990"/>
      <w:bookmarkEnd w:id="5390"/>
      <w:r>
        <w:rPr>
          <w:rtl/>
        </w:rPr>
        <w:t xml:space="preserve">אנחנו </w:t>
      </w:r>
      <w:bookmarkStart w:id="5391" w:name="_ETM_Q10_627380"/>
      <w:bookmarkEnd w:id="5391"/>
      <w:r>
        <w:rPr>
          <w:rtl/>
        </w:rPr>
        <w:t xml:space="preserve">כבר </w:t>
      </w:r>
      <w:bookmarkStart w:id="5392" w:name="_ETM_Q10_627590"/>
      <w:bookmarkEnd w:id="5392"/>
      <w:r>
        <w:rPr>
          <w:rtl/>
        </w:rPr>
        <w:t xml:space="preserve">70 </w:t>
      </w:r>
      <w:bookmarkStart w:id="5393" w:name="_ETM_Q10_627980"/>
      <w:bookmarkEnd w:id="5393"/>
      <w:r>
        <w:rPr>
          <w:rtl/>
        </w:rPr>
        <w:t xml:space="preserve">שנה </w:t>
      </w:r>
      <w:bookmarkStart w:id="5394" w:name="_ETM_Q10_628280"/>
      <w:bookmarkEnd w:id="5394"/>
      <w:r>
        <w:rPr>
          <w:rtl/>
        </w:rPr>
        <w:t>במדינה</w:t>
      </w:r>
      <w:r>
        <w:rPr>
          <w:rFonts w:hint="cs"/>
          <w:rtl/>
        </w:rPr>
        <w:t>,</w:t>
      </w:r>
      <w:r>
        <w:rPr>
          <w:rtl/>
        </w:rPr>
        <w:t xml:space="preserve"> </w:t>
      </w:r>
      <w:bookmarkStart w:id="5395" w:name="_ETM_Q10_628970"/>
      <w:bookmarkEnd w:id="5395"/>
      <w:r>
        <w:rPr>
          <w:rtl/>
        </w:rPr>
        <w:t xml:space="preserve">אז </w:t>
      </w:r>
      <w:bookmarkStart w:id="5396" w:name="_ETM_Q10_629180"/>
      <w:bookmarkEnd w:id="5396"/>
      <w:r>
        <w:rPr>
          <w:rtl/>
        </w:rPr>
        <w:t>מה</w:t>
      </w:r>
      <w:r>
        <w:rPr>
          <w:rFonts w:hint="cs"/>
          <w:rtl/>
        </w:rPr>
        <w:t>,</w:t>
      </w:r>
      <w:r>
        <w:rPr>
          <w:rtl/>
        </w:rPr>
        <w:t xml:space="preserve"> </w:t>
      </w:r>
      <w:bookmarkStart w:id="5397" w:name="_ETM_Q10_629330"/>
      <w:bookmarkEnd w:id="5397"/>
      <w:r>
        <w:rPr>
          <w:rtl/>
        </w:rPr>
        <w:t xml:space="preserve">70 </w:t>
      </w:r>
      <w:bookmarkStart w:id="5398" w:name="_ETM_Q10_629720"/>
      <w:bookmarkEnd w:id="5398"/>
      <w:r>
        <w:rPr>
          <w:rtl/>
        </w:rPr>
        <w:t xml:space="preserve">שנה </w:t>
      </w:r>
      <w:bookmarkStart w:id="5399" w:name="_ETM_Q10_630020"/>
      <w:bookmarkEnd w:id="5399"/>
      <w:r>
        <w:rPr>
          <w:rtl/>
        </w:rPr>
        <w:t xml:space="preserve">לא </w:t>
      </w:r>
      <w:bookmarkStart w:id="5400" w:name="_ETM_Q10_630170"/>
      <w:bookmarkEnd w:id="5400"/>
      <w:r>
        <w:rPr>
          <w:rtl/>
        </w:rPr>
        <w:t xml:space="preserve">עבדנו </w:t>
      </w:r>
      <w:bookmarkStart w:id="5401" w:name="_ETM_Q10_630530"/>
      <w:bookmarkEnd w:id="5401"/>
      <w:r>
        <w:rPr>
          <w:rtl/>
        </w:rPr>
        <w:t xml:space="preserve">לפי </w:t>
      </w:r>
      <w:bookmarkStart w:id="5402" w:name="_ETM_Q10_630800"/>
      <w:bookmarkEnd w:id="5402"/>
      <w:r>
        <w:rPr>
          <w:rtl/>
        </w:rPr>
        <w:t>החוק</w:t>
      </w:r>
      <w:r>
        <w:rPr>
          <w:rFonts w:hint="cs"/>
          <w:rtl/>
        </w:rPr>
        <w:t>?</w:t>
      </w:r>
      <w:r>
        <w:rPr>
          <w:rtl/>
        </w:rPr>
        <w:t xml:space="preserve"> </w:t>
      </w:r>
      <w:bookmarkStart w:id="5403" w:name="_ETM_Q10_631160"/>
      <w:bookmarkEnd w:id="5403"/>
      <w:r>
        <w:rPr>
          <w:rtl/>
        </w:rPr>
        <w:t xml:space="preserve">לא </w:t>
      </w:r>
      <w:bookmarkStart w:id="5404" w:name="_ETM_Q10_631250"/>
      <w:bookmarkEnd w:id="5404"/>
      <w:r>
        <w:rPr>
          <w:rtl/>
        </w:rPr>
        <w:t>הבנתי</w:t>
      </w:r>
      <w:r>
        <w:rPr>
          <w:rFonts w:hint="cs"/>
          <w:rtl/>
        </w:rPr>
        <w:t>.</w:t>
      </w:r>
      <w:r>
        <w:rPr>
          <w:rtl/>
        </w:rPr>
        <w:t xml:space="preserve"> </w:t>
      </w:r>
      <w:bookmarkStart w:id="5405" w:name="_ETM_Q10_632950"/>
      <w:bookmarkEnd w:id="5405"/>
      <w:r>
        <w:rPr>
          <w:rFonts w:hint="cs"/>
          <w:rtl/>
        </w:rPr>
        <w:t xml:space="preserve">אז 70 שנה, </w:t>
      </w:r>
      <w:bookmarkStart w:id="5406" w:name="_ETM_Q10_633850"/>
      <w:bookmarkEnd w:id="5406"/>
      <w:r>
        <w:rPr>
          <w:rFonts w:hint="cs"/>
          <w:rtl/>
        </w:rPr>
        <w:t>כש</w:t>
      </w:r>
      <w:r>
        <w:rPr>
          <w:rtl/>
        </w:rPr>
        <w:t xml:space="preserve">מיניתם </w:t>
      </w:r>
      <w:bookmarkStart w:id="5407" w:name="_ETM_Q10_634510"/>
      <w:bookmarkEnd w:id="5407"/>
      <w:r>
        <w:rPr>
          <w:rtl/>
        </w:rPr>
        <w:t xml:space="preserve">את </w:t>
      </w:r>
      <w:bookmarkStart w:id="5408" w:name="_ETM_Q10_634660"/>
      <w:bookmarkEnd w:id="5408"/>
      <w:r>
        <w:rPr>
          <w:rtl/>
        </w:rPr>
        <w:t xml:space="preserve">כל </w:t>
      </w:r>
      <w:bookmarkStart w:id="5409" w:name="_ETM_Q10_634930"/>
      <w:bookmarkEnd w:id="5409"/>
      <w:r>
        <w:rPr>
          <w:rtl/>
        </w:rPr>
        <w:t>אלה</w:t>
      </w:r>
      <w:r>
        <w:rPr>
          <w:rFonts w:hint="cs"/>
          <w:rtl/>
        </w:rPr>
        <w:t>, ולפני,</w:t>
      </w:r>
      <w:r>
        <w:rPr>
          <w:rtl/>
        </w:rPr>
        <w:t xml:space="preserve"> </w:t>
      </w:r>
      <w:bookmarkStart w:id="5410" w:name="_ETM_Q10_635650"/>
      <w:bookmarkStart w:id="5411" w:name="_ETM_Q10_637770"/>
      <w:bookmarkEnd w:id="5410"/>
      <w:bookmarkEnd w:id="5411"/>
      <w:r>
        <w:rPr>
          <w:rtl/>
        </w:rPr>
        <w:t xml:space="preserve">אתם </w:t>
      </w:r>
      <w:bookmarkStart w:id="5412" w:name="_ETM_Q10_638069"/>
      <w:bookmarkEnd w:id="5412"/>
      <w:r>
        <w:rPr>
          <w:rtl/>
        </w:rPr>
        <w:t xml:space="preserve">עבדתם </w:t>
      </w:r>
      <w:bookmarkStart w:id="5413" w:name="_ETM_Q10_638430"/>
      <w:bookmarkEnd w:id="5413"/>
      <w:r>
        <w:rPr>
          <w:rtl/>
        </w:rPr>
        <w:t xml:space="preserve">לא </w:t>
      </w:r>
      <w:bookmarkStart w:id="5414" w:name="_ETM_Q10_638550"/>
      <w:bookmarkEnd w:id="5414"/>
      <w:r>
        <w:rPr>
          <w:rtl/>
        </w:rPr>
        <w:t xml:space="preserve">לפי </w:t>
      </w:r>
      <w:bookmarkStart w:id="5415" w:name="_ETM_Q10_638819"/>
      <w:bookmarkEnd w:id="5415"/>
      <w:r>
        <w:rPr>
          <w:rtl/>
        </w:rPr>
        <w:t>החוק</w:t>
      </w:r>
      <w:r>
        <w:rPr>
          <w:rFonts w:hint="cs"/>
          <w:rtl/>
        </w:rPr>
        <w:t>?</w:t>
      </w:r>
      <w:r>
        <w:rPr>
          <w:rtl/>
        </w:rPr>
        <w:t xml:space="preserve"> </w:t>
      </w:r>
      <w:bookmarkStart w:id="5416" w:name="_ETM_Q10_639760"/>
      <w:bookmarkEnd w:id="5416"/>
      <w:r>
        <w:rPr>
          <w:rtl/>
        </w:rPr>
        <w:t>החוק</w:t>
      </w:r>
      <w:r>
        <w:rPr>
          <w:rFonts w:hint="cs"/>
          <w:rtl/>
        </w:rPr>
        <w:t xml:space="preserve"> הומצא אתמול בבוקר? </w:t>
      </w:r>
      <w:bookmarkStart w:id="5417" w:name="_ETM_Q10_641409"/>
      <w:bookmarkEnd w:id="5417"/>
      <w:r>
        <w:rPr>
          <w:rtl/>
        </w:rPr>
        <w:t xml:space="preserve">באנו </w:t>
      </w:r>
      <w:bookmarkStart w:id="5418" w:name="_ETM_Q10_641739"/>
      <w:bookmarkEnd w:id="5418"/>
      <w:r>
        <w:rPr>
          <w:rtl/>
        </w:rPr>
        <w:t xml:space="preserve">רק </w:t>
      </w:r>
      <w:bookmarkStart w:id="5419" w:name="_ETM_Q10_641950"/>
      <w:bookmarkEnd w:id="5419"/>
      <w:r>
        <w:rPr>
          <w:rtl/>
        </w:rPr>
        <w:t xml:space="preserve">אתמול </w:t>
      </w:r>
      <w:bookmarkStart w:id="5420" w:name="_ETM_Q10_642219"/>
      <w:bookmarkEnd w:id="5420"/>
      <w:r>
        <w:rPr>
          <w:rtl/>
        </w:rPr>
        <w:t>בבוקר</w:t>
      </w:r>
      <w:r>
        <w:rPr>
          <w:rFonts w:hint="cs"/>
          <w:rtl/>
        </w:rPr>
        <w:t>,</w:t>
      </w:r>
      <w:r>
        <w:rPr>
          <w:rtl/>
        </w:rPr>
        <w:t xml:space="preserve"> </w:t>
      </w:r>
      <w:bookmarkStart w:id="5421" w:name="_ETM_Q10_642640"/>
      <w:bookmarkEnd w:id="5421"/>
      <w:r>
        <w:rPr>
          <w:rtl/>
        </w:rPr>
        <w:t>שאלנו</w:t>
      </w:r>
      <w:r>
        <w:rPr>
          <w:rFonts w:hint="cs"/>
          <w:rtl/>
        </w:rPr>
        <w:t>:</w:t>
      </w:r>
      <w:r>
        <w:rPr>
          <w:rtl/>
        </w:rPr>
        <w:t xml:space="preserve"> </w:t>
      </w:r>
      <w:bookmarkStart w:id="5422" w:name="_ETM_Q10_643390"/>
      <w:bookmarkEnd w:id="5422"/>
      <w:r>
        <w:rPr>
          <w:rtl/>
        </w:rPr>
        <w:t xml:space="preserve">שלום </w:t>
      </w:r>
      <w:bookmarkStart w:id="5423" w:name="_ETM_Q10_643900"/>
      <w:bookmarkEnd w:id="5423"/>
      <w:r>
        <w:rPr>
          <w:rtl/>
        </w:rPr>
        <w:t xml:space="preserve">הגענו </w:t>
      </w:r>
      <w:bookmarkStart w:id="5424" w:name="_ETM_Q10_644290"/>
      <w:bookmarkEnd w:id="5424"/>
      <w:r>
        <w:rPr>
          <w:rtl/>
        </w:rPr>
        <w:t>לארץ</w:t>
      </w:r>
      <w:r>
        <w:rPr>
          <w:rFonts w:hint="cs"/>
          <w:rtl/>
        </w:rPr>
        <w:t>,</w:t>
      </w:r>
      <w:r>
        <w:rPr>
          <w:rtl/>
        </w:rPr>
        <w:t xml:space="preserve"> </w:t>
      </w:r>
      <w:bookmarkStart w:id="5425" w:name="_ETM_Q10_645129"/>
      <w:bookmarkEnd w:id="5425"/>
      <w:r>
        <w:rPr>
          <w:rtl/>
        </w:rPr>
        <w:t xml:space="preserve">אמרו </w:t>
      </w:r>
      <w:bookmarkStart w:id="5426" w:name="_ETM_Q10_645400"/>
      <w:bookmarkEnd w:id="5426"/>
      <w:r>
        <w:rPr>
          <w:rtl/>
        </w:rPr>
        <w:t>לנו</w:t>
      </w:r>
      <w:r>
        <w:rPr>
          <w:rFonts w:hint="cs"/>
          <w:rtl/>
        </w:rPr>
        <w:t>:</w:t>
      </w:r>
      <w:r>
        <w:rPr>
          <w:rtl/>
        </w:rPr>
        <w:t xml:space="preserve"> </w:t>
      </w:r>
      <w:bookmarkStart w:id="5427" w:name="_ETM_Q10_645609"/>
      <w:bookmarkEnd w:id="5427"/>
      <w:r>
        <w:rPr>
          <w:rtl/>
        </w:rPr>
        <w:t xml:space="preserve">יש </w:t>
      </w:r>
      <w:bookmarkStart w:id="5428" w:name="_ETM_Q10_645849"/>
      <w:bookmarkEnd w:id="5428"/>
      <w:r>
        <w:rPr>
          <w:rtl/>
        </w:rPr>
        <w:t>חברות</w:t>
      </w:r>
      <w:r>
        <w:rPr>
          <w:rFonts w:hint="cs"/>
          <w:rtl/>
        </w:rPr>
        <w:t xml:space="preserve"> </w:t>
      </w:r>
      <w:r>
        <w:rPr>
          <w:rFonts w:hint="eastAsia"/>
        </w:rPr>
        <w:t>–</w:t>
      </w:r>
      <w:r>
        <w:rPr>
          <w:rFonts w:hint="cs"/>
          <w:rtl/>
        </w:rPr>
        <w:t xml:space="preserve"> </w:t>
      </w:r>
      <w:bookmarkStart w:id="5429" w:name="_ETM_Q10_647000"/>
      <w:bookmarkEnd w:id="5429"/>
      <w:r>
        <w:rPr>
          <w:rtl/>
        </w:rPr>
        <w:t xml:space="preserve">רק </w:t>
      </w:r>
      <w:bookmarkStart w:id="5430" w:name="_ETM_Q10_647299"/>
      <w:bookmarkEnd w:id="5430"/>
      <w:r>
        <w:rPr>
          <w:rtl/>
        </w:rPr>
        <w:t xml:space="preserve">אתמול </w:t>
      </w:r>
      <w:bookmarkStart w:id="5431" w:name="_ETM_Q10_647569"/>
      <w:bookmarkStart w:id="5432" w:name="_ETM_Q10_647750"/>
      <w:bookmarkEnd w:id="5431"/>
      <w:bookmarkEnd w:id="5432"/>
      <w:r>
        <w:rPr>
          <w:rtl/>
        </w:rPr>
        <w:t xml:space="preserve">הבנו </w:t>
      </w:r>
      <w:bookmarkStart w:id="5433" w:name="_ETM_Q10_648110"/>
      <w:bookmarkEnd w:id="5433"/>
      <w:r>
        <w:rPr>
          <w:rtl/>
        </w:rPr>
        <w:t xml:space="preserve">מה </w:t>
      </w:r>
      <w:bookmarkStart w:id="5434" w:name="_ETM_Q10_648260"/>
      <w:bookmarkEnd w:id="5434"/>
      <w:r>
        <w:rPr>
          <w:rtl/>
        </w:rPr>
        <w:t>זה</w:t>
      </w:r>
      <w:r>
        <w:rPr>
          <w:rFonts w:hint="cs"/>
          <w:rtl/>
        </w:rPr>
        <w:t>?</w:t>
      </w:r>
      <w:r>
        <w:rPr>
          <w:rtl/>
        </w:rPr>
        <w:t xml:space="preserve"> </w:t>
      </w:r>
      <w:bookmarkStart w:id="5435" w:name="_ETM_Q10_650110"/>
      <w:bookmarkStart w:id="5436" w:name="_ETM_Q10_650470"/>
      <w:bookmarkEnd w:id="5435"/>
      <w:bookmarkEnd w:id="5436"/>
    </w:p>
    <w:p w:rsidR="00F73D8F" w:rsidRDefault="00F73D8F" w:rsidP="0073511B">
      <w:pPr>
        <w:rPr>
          <w:rtl/>
        </w:rPr>
      </w:pPr>
      <w:bookmarkStart w:id="5437" w:name="_ETM_Q10_657883"/>
      <w:bookmarkStart w:id="5438" w:name="_ETM_Q10_657941"/>
      <w:bookmarkStart w:id="5439" w:name="_ETM_Q10_657995"/>
      <w:bookmarkEnd w:id="5437"/>
      <w:bookmarkEnd w:id="5438"/>
      <w:bookmarkEnd w:id="5439"/>
    </w:p>
    <w:p w:rsidR="00F73D8F" w:rsidRDefault="00F73D8F" w:rsidP="0073511B">
      <w:pPr>
        <w:rPr>
          <w:rtl/>
        </w:rPr>
      </w:pPr>
      <w:bookmarkStart w:id="5440" w:name="_ETM_Q10_658041"/>
      <w:bookmarkEnd w:id="5440"/>
      <w:r>
        <w:rPr>
          <w:rtl/>
        </w:rPr>
        <w:t xml:space="preserve">היא </w:t>
      </w:r>
      <w:bookmarkStart w:id="5441" w:name="_ETM_Q10_650560"/>
      <w:bookmarkEnd w:id="5441"/>
      <w:r>
        <w:rPr>
          <w:rtl/>
        </w:rPr>
        <w:t xml:space="preserve">גם </w:t>
      </w:r>
      <w:bookmarkStart w:id="5442" w:name="_ETM_Q10_650769"/>
      <w:bookmarkEnd w:id="5442"/>
      <w:r>
        <w:rPr>
          <w:rtl/>
        </w:rPr>
        <w:t>אומרת</w:t>
      </w:r>
      <w:r>
        <w:rPr>
          <w:rFonts w:hint="cs"/>
          <w:rtl/>
        </w:rPr>
        <w:t>:</w:t>
      </w:r>
      <w:r>
        <w:rPr>
          <w:rtl/>
        </w:rPr>
        <w:t xml:space="preserve"> </w:t>
      </w:r>
      <w:bookmarkStart w:id="5443" w:name="_ETM_Q10_651280"/>
      <w:bookmarkStart w:id="5444" w:name="_ETM_Q10_651400"/>
      <w:bookmarkEnd w:id="5443"/>
      <w:bookmarkEnd w:id="5444"/>
      <w:r>
        <w:rPr>
          <w:rtl/>
        </w:rPr>
        <w:t xml:space="preserve">בנסיבות </w:t>
      </w:r>
      <w:bookmarkStart w:id="5445" w:name="_ETM_Q10_652090"/>
      <w:bookmarkEnd w:id="5445"/>
      <w:r>
        <w:rPr>
          <w:rtl/>
        </w:rPr>
        <w:t xml:space="preserve">מיוחדות </w:t>
      </w:r>
      <w:bookmarkStart w:id="5446" w:name="_ETM_Q10_653409"/>
      <w:bookmarkEnd w:id="5446"/>
      <w:r>
        <w:rPr>
          <w:rtl/>
        </w:rPr>
        <w:t xml:space="preserve">יש </w:t>
      </w:r>
      <w:bookmarkStart w:id="5447" w:name="_ETM_Q10_653829"/>
      <w:bookmarkEnd w:id="5447"/>
      <w:r>
        <w:rPr>
          <w:rtl/>
        </w:rPr>
        <w:t>חריגים</w:t>
      </w:r>
      <w:r>
        <w:rPr>
          <w:rFonts w:hint="cs"/>
          <w:rtl/>
        </w:rPr>
        <w:t>.</w:t>
      </w:r>
      <w:r>
        <w:rPr>
          <w:rtl/>
        </w:rPr>
        <w:t xml:space="preserve"> </w:t>
      </w:r>
      <w:bookmarkStart w:id="5448" w:name="_ETM_Q10_654489"/>
      <w:bookmarkEnd w:id="5448"/>
      <w:r>
        <w:rPr>
          <w:rtl/>
        </w:rPr>
        <w:t xml:space="preserve">אני </w:t>
      </w:r>
      <w:bookmarkStart w:id="5449" w:name="_ETM_Q10_654640"/>
      <w:bookmarkEnd w:id="5449"/>
      <w:r>
        <w:rPr>
          <w:rtl/>
        </w:rPr>
        <w:t xml:space="preserve">אספר </w:t>
      </w:r>
      <w:bookmarkStart w:id="5450" w:name="_ETM_Q10_655030"/>
      <w:bookmarkEnd w:id="5450"/>
      <w:r>
        <w:rPr>
          <w:rtl/>
        </w:rPr>
        <w:t xml:space="preserve">לך </w:t>
      </w:r>
      <w:bookmarkStart w:id="5451" w:name="_ETM_Q10_655180"/>
      <w:bookmarkEnd w:id="5451"/>
      <w:r>
        <w:rPr>
          <w:rtl/>
        </w:rPr>
        <w:t xml:space="preserve">למה </w:t>
      </w:r>
      <w:bookmarkStart w:id="5452" w:name="_ETM_Q10_655450"/>
      <w:bookmarkEnd w:id="5452"/>
      <w:r>
        <w:rPr>
          <w:rtl/>
        </w:rPr>
        <w:t xml:space="preserve">הם </w:t>
      </w:r>
      <w:bookmarkStart w:id="5453" w:name="_ETM_Q10_655540"/>
      <w:bookmarkEnd w:id="5453"/>
      <w:r>
        <w:rPr>
          <w:rtl/>
        </w:rPr>
        <w:t xml:space="preserve">עשו </w:t>
      </w:r>
      <w:bookmarkStart w:id="5454" w:name="_ETM_Q10_655750"/>
      <w:bookmarkEnd w:id="5454"/>
      <w:r>
        <w:rPr>
          <w:rtl/>
        </w:rPr>
        <w:t xml:space="preserve">את </w:t>
      </w:r>
      <w:bookmarkStart w:id="5455" w:name="_ETM_Q10_655810"/>
      <w:bookmarkEnd w:id="5455"/>
      <w:r>
        <w:rPr>
          <w:rtl/>
        </w:rPr>
        <w:t>החריגים</w:t>
      </w:r>
      <w:r>
        <w:rPr>
          <w:rFonts w:hint="cs"/>
          <w:rtl/>
        </w:rPr>
        <w:t xml:space="preserve"> </w:t>
      </w:r>
      <w:r>
        <w:rPr>
          <w:rFonts w:hint="eastAsia"/>
          <w:rtl/>
        </w:rPr>
        <w:t>–</w:t>
      </w:r>
      <w:r>
        <w:rPr>
          <w:rtl/>
        </w:rPr>
        <w:t xml:space="preserve"> </w:t>
      </w:r>
      <w:bookmarkStart w:id="5456" w:name="_ETM_Q10_656799"/>
      <w:bookmarkEnd w:id="5456"/>
      <w:r>
        <w:rPr>
          <w:rtl/>
        </w:rPr>
        <w:t xml:space="preserve">כדי </w:t>
      </w:r>
      <w:bookmarkStart w:id="5457" w:name="_ETM_Q10_657099"/>
      <w:bookmarkEnd w:id="5457"/>
      <w:r>
        <w:rPr>
          <w:rtl/>
        </w:rPr>
        <w:t xml:space="preserve">להכניס </w:t>
      </w:r>
      <w:bookmarkStart w:id="5458" w:name="_ETM_Q10_657459"/>
      <w:bookmarkEnd w:id="5458"/>
      <w:r>
        <w:rPr>
          <w:rtl/>
        </w:rPr>
        <w:t xml:space="preserve">את </w:t>
      </w:r>
      <w:bookmarkStart w:id="5459" w:name="_ETM_Q10_657519"/>
      <w:bookmarkEnd w:id="5459"/>
      <w:r>
        <w:rPr>
          <w:rtl/>
        </w:rPr>
        <w:t xml:space="preserve">האנשים </w:t>
      </w:r>
      <w:bookmarkStart w:id="5460" w:name="_ETM_Q10_657939"/>
      <w:bookmarkEnd w:id="5460"/>
      <w:r>
        <w:rPr>
          <w:rtl/>
        </w:rPr>
        <w:t xml:space="preserve">שלהם </w:t>
      </w:r>
      <w:bookmarkStart w:id="5461" w:name="_ETM_Q10_658720"/>
      <w:bookmarkStart w:id="5462" w:name="_ETM_Q10_658959"/>
      <w:bookmarkEnd w:id="5461"/>
      <w:bookmarkEnd w:id="5462"/>
      <w:r>
        <w:rPr>
          <w:rFonts w:hint="cs"/>
          <w:rtl/>
        </w:rPr>
        <w:t xml:space="preserve">איפה </w:t>
      </w:r>
      <w:r>
        <w:rPr>
          <w:rtl/>
        </w:rPr>
        <w:t xml:space="preserve">שיש </w:t>
      </w:r>
      <w:bookmarkStart w:id="5463" w:name="_ETM_Q10_659170"/>
      <w:bookmarkEnd w:id="5463"/>
      <w:r>
        <w:rPr>
          <w:rtl/>
        </w:rPr>
        <w:t>תקלה</w:t>
      </w:r>
      <w:r>
        <w:rPr>
          <w:rFonts w:hint="cs"/>
          <w:rtl/>
        </w:rPr>
        <w:t>.</w:t>
      </w:r>
      <w:r>
        <w:rPr>
          <w:rtl/>
        </w:rPr>
        <w:t xml:space="preserve"> </w:t>
      </w:r>
      <w:bookmarkStart w:id="5464" w:name="_ETM_Q10_660650"/>
      <w:bookmarkEnd w:id="5464"/>
      <w:r>
        <w:rPr>
          <w:rtl/>
        </w:rPr>
        <w:t xml:space="preserve">כשזילבר </w:t>
      </w:r>
      <w:bookmarkStart w:id="5465" w:name="_ETM_Q10_661190"/>
      <w:bookmarkEnd w:id="5465"/>
      <w:r>
        <w:rPr>
          <w:rtl/>
        </w:rPr>
        <w:t xml:space="preserve">עכשיו </w:t>
      </w:r>
      <w:bookmarkStart w:id="5466" w:name="_ETM_Q10_661459"/>
      <w:bookmarkEnd w:id="5466"/>
      <w:r>
        <w:rPr>
          <w:rtl/>
        </w:rPr>
        <w:t>פורשת</w:t>
      </w:r>
      <w:r>
        <w:rPr>
          <w:rFonts w:hint="cs"/>
          <w:rtl/>
        </w:rPr>
        <w:t>,</w:t>
      </w:r>
      <w:r>
        <w:rPr>
          <w:rtl/>
        </w:rPr>
        <w:t xml:space="preserve"> </w:t>
      </w:r>
      <w:bookmarkStart w:id="5467" w:name="_ETM_Q10_662800"/>
      <w:bookmarkEnd w:id="5467"/>
      <w:r>
        <w:rPr>
          <w:rtl/>
        </w:rPr>
        <w:t xml:space="preserve">אז </w:t>
      </w:r>
      <w:bookmarkStart w:id="5468" w:name="_ETM_Q10_663099"/>
      <w:bookmarkEnd w:id="5468"/>
      <w:r>
        <w:rPr>
          <w:rtl/>
        </w:rPr>
        <w:t xml:space="preserve">החבר </w:t>
      </w:r>
      <w:bookmarkStart w:id="5469" w:name="_ETM_Q10_663459"/>
      <w:bookmarkEnd w:id="5469"/>
      <w:r>
        <w:rPr>
          <w:rtl/>
        </w:rPr>
        <w:t>של</w:t>
      </w:r>
      <w:r>
        <w:rPr>
          <w:rFonts w:hint="cs"/>
          <w:rtl/>
        </w:rPr>
        <w:t>ה</w:t>
      </w:r>
      <w:r>
        <w:rPr>
          <w:rtl/>
        </w:rPr>
        <w:t xml:space="preserve"> </w:t>
      </w:r>
      <w:bookmarkStart w:id="5470" w:name="_ETM_Q10_663670"/>
      <w:bookmarkEnd w:id="5470"/>
      <w:r>
        <w:rPr>
          <w:rtl/>
        </w:rPr>
        <w:t xml:space="preserve">יכניס </w:t>
      </w:r>
      <w:bookmarkStart w:id="5471" w:name="_ETM_Q10_664090"/>
      <w:bookmarkEnd w:id="5471"/>
      <w:r>
        <w:rPr>
          <w:rtl/>
        </w:rPr>
        <w:t>אותה</w:t>
      </w:r>
      <w:r>
        <w:rPr>
          <w:rFonts w:hint="cs"/>
          <w:rtl/>
        </w:rPr>
        <w:t>.</w:t>
      </w:r>
      <w:r>
        <w:rPr>
          <w:rtl/>
        </w:rPr>
        <w:t xml:space="preserve"> </w:t>
      </w:r>
      <w:bookmarkStart w:id="5472" w:name="_ETM_Q10_664540"/>
      <w:bookmarkEnd w:id="5472"/>
      <w:r>
        <w:rPr>
          <w:rtl/>
        </w:rPr>
        <w:t>למה</w:t>
      </w:r>
      <w:r>
        <w:rPr>
          <w:rFonts w:hint="cs"/>
          <w:rtl/>
        </w:rPr>
        <w:t>?</w:t>
      </w:r>
      <w:r>
        <w:rPr>
          <w:rtl/>
        </w:rPr>
        <w:t xml:space="preserve"> </w:t>
      </w:r>
      <w:bookmarkStart w:id="5473" w:name="_ETM_Q10_665170"/>
      <w:bookmarkEnd w:id="5473"/>
      <w:r>
        <w:rPr>
          <w:rtl/>
        </w:rPr>
        <w:t xml:space="preserve">הנבחרת </w:t>
      </w:r>
      <w:bookmarkStart w:id="5474" w:name="_ETM_Q10_665709"/>
      <w:bookmarkEnd w:id="5474"/>
      <w:r>
        <w:rPr>
          <w:rtl/>
        </w:rPr>
        <w:t xml:space="preserve">כבר </w:t>
      </w:r>
      <w:bookmarkStart w:id="5475" w:name="_ETM_Q10_665890"/>
      <w:bookmarkEnd w:id="5475"/>
      <w:r>
        <w:rPr>
          <w:rtl/>
        </w:rPr>
        <w:t xml:space="preserve">הייתה </w:t>
      </w:r>
      <w:bookmarkStart w:id="5476" w:name="_ETM_Q10_666099"/>
      <w:bookmarkEnd w:id="5476"/>
      <w:r>
        <w:rPr>
          <w:rtl/>
        </w:rPr>
        <w:t>מזמן</w:t>
      </w:r>
      <w:r>
        <w:rPr>
          <w:rFonts w:hint="cs"/>
          <w:rtl/>
        </w:rPr>
        <w:t>,</w:t>
      </w:r>
      <w:r>
        <w:rPr>
          <w:rtl/>
        </w:rPr>
        <w:t xml:space="preserve"> </w:t>
      </w:r>
      <w:bookmarkStart w:id="5477" w:name="_ETM_Q10_666760"/>
      <w:bookmarkEnd w:id="5477"/>
      <w:r>
        <w:rPr>
          <w:rtl/>
        </w:rPr>
        <w:t xml:space="preserve">אז </w:t>
      </w:r>
      <w:bookmarkStart w:id="5478" w:name="_ETM_Q10_666940"/>
      <w:bookmarkEnd w:id="5478"/>
      <w:r>
        <w:rPr>
          <w:rtl/>
        </w:rPr>
        <w:t xml:space="preserve">יש </w:t>
      </w:r>
      <w:bookmarkStart w:id="5479" w:name="_ETM_Q10_667120"/>
      <w:bookmarkEnd w:id="5479"/>
      <w:r>
        <w:rPr>
          <w:rtl/>
        </w:rPr>
        <w:t>חריגים</w:t>
      </w:r>
      <w:r>
        <w:rPr>
          <w:rFonts w:hint="cs"/>
          <w:rtl/>
        </w:rPr>
        <w:t>.</w:t>
      </w:r>
      <w:r>
        <w:rPr>
          <w:rtl/>
        </w:rPr>
        <w:t xml:space="preserve"> </w:t>
      </w:r>
      <w:bookmarkStart w:id="5480" w:name="_ETM_Q10_668360"/>
      <w:bookmarkEnd w:id="5480"/>
      <w:r>
        <w:rPr>
          <w:rtl/>
        </w:rPr>
        <w:t>אמרתי</w:t>
      </w:r>
      <w:r>
        <w:rPr>
          <w:rFonts w:hint="cs"/>
          <w:rtl/>
        </w:rPr>
        <w:t>:</w:t>
      </w:r>
      <w:r>
        <w:rPr>
          <w:rtl/>
        </w:rPr>
        <w:t xml:space="preserve"> </w:t>
      </w:r>
      <w:bookmarkStart w:id="5481" w:name="_ETM_Q10_669230"/>
      <w:bookmarkEnd w:id="5481"/>
      <w:r>
        <w:rPr>
          <w:rtl/>
        </w:rPr>
        <w:t xml:space="preserve">שוויוניות </w:t>
      </w:r>
      <w:bookmarkStart w:id="5482" w:name="_ETM_Q10_669860"/>
      <w:bookmarkEnd w:id="5482"/>
      <w:r>
        <w:rPr>
          <w:rtl/>
        </w:rPr>
        <w:t xml:space="preserve">זה </w:t>
      </w:r>
      <w:bookmarkStart w:id="5483" w:name="_ETM_Q10_669980"/>
      <w:bookmarkEnd w:id="5483"/>
      <w:r>
        <w:rPr>
          <w:rtl/>
        </w:rPr>
        <w:t>שוויוניות</w:t>
      </w:r>
      <w:r>
        <w:rPr>
          <w:rFonts w:hint="cs"/>
          <w:rtl/>
        </w:rPr>
        <w:t xml:space="preserve">, אין </w:t>
      </w:r>
      <w:bookmarkStart w:id="5484" w:name="_ETM_Q10_670580"/>
      <w:bookmarkEnd w:id="5484"/>
      <w:r>
        <w:rPr>
          <w:rtl/>
        </w:rPr>
        <w:t xml:space="preserve">חריגים </w:t>
      </w:r>
      <w:bookmarkStart w:id="5485" w:name="_ETM_Q10_670939"/>
      <w:bookmarkEnd w:id="5485"/>
      <w:r>
        <w:rPr>
          <w:rtl/>
        </w:rPr>
        <w:t>בשוויוניות</w:t>
      </w:r>
      <w:r>
        <w:rPr>
          <w:rFonts w:hint="cs"/>
          <w:rtl/>
        </w:rPr>
        <w:t xml:space="preserve">. גם </w:t>
      </w:r>
      <w:bookmarkStart w:id="5486" w:name="_ETM_Q10_673240"/>
      <w:bookmarkEnd w:id="5486"/>
      <w:r>
        <w:rPr>
          <w:rtl/>
        </w:rPr>
        <w:t xml:space="preserve">אם </w:t>
      </w:r>
      <w:bookmarkStart w:id="5487" w:name="_ETM_Q10_673360"/>
      <w:bookmarkEnd w:id="5487"/>
      <w:r>
        <w:rPr>
          <w:rtl/>
        </w:rPr>
        <w:t xml:space="preserve">אתה </w:t>
      </w:r>
      <w:bookmarkStart w:id="5488" w:name="_ETM_Q10_673540"/>
      <w:bookmarkEnd w:id="5488"/>
      <w:r>
        <w:rPr>
          <w:rtl/>
        </w:rPr>
        <w:t xml:space="preserve">רוצה </w:t>
      </w:r>
      <w:bookmarkStart w:id="5489" w:name="_ETM_Q10_673810"/>
      <w:bookmarkEnd w:id="5489"/>
      <w:r>
        <w:rPr>
          <w:rtl/>
        </w:rPr>
        <w:t xml:space="preserve">להכניס </w:t>
      </w:r>
      <w:bookmarkStart w:id="5490" w:name="_ETM_Q10_674170"/>
      <w:bookmarkEnd w:id="5490"/>
      <w:r>
        <w:rPr>
          <w:rtl/>
        </w:rPr>
        <w:t xml:space="preserve">את </w:t>
      </w:r>
      <w:bookmarkStart w:id="5491" w:name="_ETM_Q10_674260"/>
      <w:bookmarkEnd w:id="5491"/>
      <w:r>
        <w:rPr>
          <w:rtl/>
        </w:rPr>
        <w:t>הבן</w:t>
      </w:r>
      <w:r>
        <w:rPr>
          <w:rFonts w:hint="cs"/>
          <w:rtl/>
        </w:rPr>
        <w:t xml:space="preserve"> </w:t>
      </w:r>
      <w:r>
        <w:rPr>
          <w:rtl/>
        </w:rPr>
        <w:t xml:space="preserve">אדם </w:t>
      </w:r>
      <w:bookmarkStart w:id="5492" w:name="_ETM_Q10_674650"/>
      <w:bookmarkEnd w:id="5492"/>
      <w:r>
        <w:rPr>
          <w:rtl/>
        </w:rPr>
        <w:t xml:space="preserve">הכי </w:t>
      </w:r>
      <w:bookmarkStart w:id="5493" w:name="_ETM_Q10_674860"/>
      <w:bookmarkEnd w:id="5493"/>
      <w:r>
        <w:rPr>
          <w:rtl/>
        </w:rPr>
        <w:t>טוב</w:t>
      </w:r>
      <w:r>
        <w:rPr>
          <w:rFonts w:hint="cs"/>
          <w:rtl/>
        </w:rPr>
        <w:t>,</w:t>
      </w:r>
      <w:r>
        <w:rPr>
          <w:rtl/>
        </w:rPr>
        <w:t xml:space="preserve"> </w:t>
      </w:r>
      <w:bookmarkStart w:id="5494" w:name="_ETM_Q10_675840"/>
      <w:bookmarkEnd w:id="5494"/>
      <w:r>
        <w:rPr>
          <w:rtl/>
        </w:rPr>
        <w:t>אז</w:t>
      </w:r>
      <w:r>
        <w:rPr>
          <w:rFonts w:hint="cs"/>
          <w:rtl/>
        </w:rPr>
        <w:t xml:space="preserve"> תתחיל בדירוג. </w:t>
      </w:r>
      <w:bookmarkStart w:id="5495" w:name="_ETM_Q10_677708"/>
      <w:bookmarkEnd w:id="5495"/>
      <w:r>
        <w:rPr>
          <w:rFonts w:hint="cs"/>
          <w:rtl/>
        </w:rPr>
        <w:t xml:space="preserve">יש אחד שקיבל ציון 100? תכניס אותו. מה השרים שייכים </w:t>
      </w:r>
      <w:bookmarkStart w:id="5496" w:name="_ETM_Q10_677331"/>
      <w:bookmarkEnd w:id="5496"/>
      <w:r>
        <w:rPr>
          <w:rFonts w:hint="cs"/>
          <w:rtl/>
        </w:rPr>
        <w:t xml:space="preserve">לעניין? </w:t>
      </w:r>
      <w:bookmarkStart w:id="5497" w:name="_ETM_Q10_680809"/>
      <w:bookmarkEnd w:id="5497"/>
      <w:r>
        <w:rPr>
          <w:rtl/>
        </w:rPr>
        <w:t>לא</w:t>
      </w:r>
      <w:r>
        <w:rPr>
          <w:rFonts w:hint="cs"/>
          <w:rtl/>
        </w:rPr>
        <w:t>,</w:t>
      </w:r>
      <w:r>
        <w:rPr>
          <w:rtl/>
        </w:rPr>
        <w:t xml:space="preserve"> </w:t>
      </w:r>
      <w:bookmarkStart w:id="5498" w:name="_ETM_Q10_681849"/>
      <w:bookmarkEnd w:id="5498"/>
      <w:r>
        <w:rPr>
          <w:rtl/>
        </w:rPr>
        <w:t xml:space="preserve">אנחנו </w:t>
      </w:r>
      <w:bookmarkStart w:id="5499" w:name="_ETM_Q10_682360"/>
      <w:bookmarkEnd w:id="5499"/>
      <w:r>
        <w:rPr>
          <w:rtl/>
        </w:rPr>
        <w:t xml:space="preserve">חייבים </w:t>
      </w:r>
      <w:bookmarkStart w:id="5500" w:name="_ETM_Q10_683739"/>
      <w:bookmarkEnd w:id="5500"/>
      <w:r>
        <w:rPr>
          <w:rtl/>
        </w:rPr>
        <w:t xml:space="preserve">את </w:t>
      </w:r>
      <w:bookmarkStart w:id="5501" w:name="_ETM_Q10_683950"/>
      <w:bookmarkEnd w:id="5501"/>
      <w:r>
        <w:rPr>
          <w:rtl/>
        </w:rPr>
        <w:t xml:space="preserve">העפיצות </w:t>
      </w:r>
      <w:bookmarkStart w:id="5502" w:name="_ETM_Q10_684580"/>
      <w:bookmarkEnd w:id="5502"/>
      <w:r>
        <w:rPr>
          <w:rtl/>
        </w:rPr>
        <w:t>הזאת</w:t>
      </w:r>
      <w:r>
        <w:rPr>
          <w:rFonts w:hint="cs"/>
          <w:rtl/>
        </w:rPr>
        <w:t xml:space="preserve"> </w:t>
      </w:r>
      <w:r>
        <w:rPr>
          <w:rFonts w:hint="eastAsia"/>
          <w:rtl/>
        </w:rPr>
        <w:t>–</w:t>
      </w:r>
      <w:r>
        <w:rPr>
          <w:rtl/>
        </w:rPr>
        <w:t xml:space="preserve"> </w:t>
      </w:r>
      <w:bookmarkStart w:id="5503" w:name="_ETM_Q10_685180"/>
      <w:bookmarkEnd w:id="5503"/>
      <w:r>
        <w:rPr>
          <w:rtl/>
        </w:rPr>
        <w:t xml:space="preserve">להכניס </w:t>
      </w:r>
      <w:bookmarkStart w:id="5504" w:name="_ETM_Q10_685599"/>
      <w:bookmarkEnd w:id="5504"/>
      <w:r>
        <w:rPr>
          <w:rtl/>
        </w:rPr>
        <w:t xml:space="preserve">את </w:t>
      </w:r>
      <w:bookmarkStart w:id="5505" w:name="_ETM_Q10_685719"/>
      <w:bookmarkEnd w:id="5505"/>
      <w:r>
        <w:rPr>
          <w:rtl/>
        </w:rPr>
        <w:t xml:space="preserve">מי </w:t>
      </w:r>
      <w:bookmarkStart w:id="5506" w:name="_ETM_Q10_685839"/>
      <w:bookmarkEnd w:id="5506"/>
      <w:r>
        <w:rPr>
          <w:rtl/>
        </w:rPr>
        <w:t xml:space="preserve">שאנחנו </w:t>
      </w:r>
      <w:bookmarkStart w:id="5507" w:name="_ETM_Q10_686290"/>
      <w:bookmarkEnd w:id="5507"/>
      <w:r>
        <w:rPr>
          <w:rtl/>
        </w:rPr>
        <w:t>רוצים</w:t>
      </w:r>
      <w:r>
        <w:rPr>
          <w:rFonts w:hint="cs"/>
          <w:rtl/>
        </w:rPr>
        <w:t>.</w:t>
      </w:r>
      <w:r>
        <w:rPr>
          <w:rtl/>
        </w:rPr>
        <w:t xml:space="preserve"> </w:t>
      </w:r>
      <w:bookmarkStart w:id="5508" w:name="_ETM_Q10_687680"/>
      <w:bookmarkEnd w:id="5508"/>
      <w:r>
        <w:rPr>
          <w:rtl/>
        </w:rPr>
        <w:t xml:space="preserve">אתה </w:t>
      </w:r>
      <w:bookmarkStart w:id="5509" w:name="_ETM_Q10_687980"/>
      <w:bookmarkEnd w:id="5509"/>
      <w:r>
        <w:rPr>
          <w:rtl/>
        </w:rPr>
        <w:t>כלום</w:t>
      </w:r>
      <w:r>
        <w:rPr>
          <w:rFonts w:hint="cs"/>
          <w:rtl/>
        </w:rPr>
        <w:t>,</w:t>
      </w:r>
      <w:r>
        <w:rPr>
          <w:rtl/>
        </w:rPr>
        <w:t xml:space="preserve"> </w:t>
      </w:r>
      <w:bookmarkStart w:id="5510" w:name="_ETM_Q10_689309"/>
      <w:bookmarkEnd w:id="5510"/>
      <w:r>
        <w:rPr>
          <w:rtl/>
        </w:rPr>
        <w:t xml:space="preserve">אתה </w:t>
      </w:r>
      <w:bookmarkStart w:id="5511" w:name="_ETM_Q10_689760"/>
      <w:bookmarkEnd w:id="5511"/>
      <w:r>
        <w:rPr>
          <w:rtl/>
        </w:rPr>
        <w:t>לא</w:t>
      </w:r>
      <w:r>
        <w:rPr>
          <w:rFonts w:hint="cs"/>
          <w:rtl/>
        </w:rPr>
        <w:t>.</w:t>
      </w:r>
      <w:r>
        <w:rPr>
          <w:rtl/>
        </w:rPr>
        <w:t xml:space="preserve"> </w:t>
      </w:r>
      <w:bookmarkStart w:id="5512" w:name="_ETM_Q10_690770"/>
      <w:bookmarkEnd w:id="5512"/>
      <w:r>
        <w:rPr>
          <w:rFonts w:hint="cs"/>
          <w:rtl/>
        </w:rPr>
        <w:t xml:space="preserve">אתה, מר אמסלם, השר אמסלם, </w:t>
      </w:r>
      <w:bookmarkStart w:id="5513" w:name="_ETM_Q10_693050"/>
      <w:bookmarkEnd w:id="5513"/>
      <w:r>
        <w:rPr>
          <w:rtl/>
        </w:rPr>
        <w:t xml:space="preserve">אתה </w:t>
      </w:r>
      <w:bookmarkStart w:id="5514" w:name="_ETM_Q10_693230"/>
      <w:bookmarkEnd w:id="5514"/>
      <w:r>
        <w:rPr>
          <w:rtl/>
        </w:rPr>
        <w:t>כלום</w:t>
      </w:r>
      <w:r>
        <w:rPr>
          <w:rFonts w:hint="cs"/>
          <w:rtl/>
        </w:rPr>
        <w:t>,</w:t>
      </w:r>
      <w:r>
        <w:rPr>
          <w:rtl/>
        </w:rPr>
        <w:t xml:space="preserve"> </w:t>
      </w:r>
      <w:bookmarkStart w:id="5515" w:name="_ETM_Q10_693530"/>
      <w:bookmarkEnd w:id="5515"/>
      <w:r>
        <w:rPr>
          <w:rtl/>
        </w:rPr>
        <w:t>את</w:t>
      </w:r>
      <w:r>
        <w:rPr>
          <w:rFonts w:hint="cs"/>
          <w:rtl/>
        </w:rPr>
        <w:t>ה</w:t>
      </w:r>
      <w:r>
        <w:rPr>
          <w:rtl/>
        </w:rPr>
        <w:t xml:space="preserve"> </w:t>
      </w:r>
      <w:bookmarkStart w:id="5516" w:name="_ETM_Q10_693620"/>
      <w:bookmarkEnd w:id="5516"/>
      <w:r>
        <w:rPr>
          <w:rtl/>
        </w:rPr>
        <w:t>קרטון</w:t>
      </w:r>
      <w:r>
        <w:rPr>
          <w:rFonts w:hint="cs"/>
          <w:rtl/>
        </w:rPr>
        <w:t xml:space="preserve">. </w:t>
      </w:r>
      <w:bookmarkStart w:id="5517" w:name="_ETM_Q10_694500"/>
      <w:bookmarkStart w:id="5518" w:name="_ETM_Q10_695159"/>
      <w:bookmarkEnd w:id="5517"/>
      <w:bookmarkEnd w:id="5518"/>
      <w:r>
        <w:rPr>
          <w:rFonts w:hint="cs"/>
          <w:rtl/>
        </w:rPr>
        <w:t xml:space="preserve">אתה, רק תבוא, </w:t>
      </w:r>
      <w:r>
        <w:rPr>
          <w:rtl/>
        </w:rPr>
        <w:t xml:space="preserve">נשים </w:t>
      </w:r>
      <w:bookmarkStart w:id="5519" w:name="_ETM_Q10_695489"/>
      <w:bookmarkEnd w:id="5519"/>
      <w:r>
        <w:rPr>
          <w:rtl/>
        </w:rPr>
        <w:t>לך</w:t>
      </w:r>
      <w:r>
        <w:rPr>
          <w:rFonts w:hint="cs"/>
          <w:rtl/>
        </w:rPr>
        <w:t xml:space="preserve"> </w:t>
      </w:r>
      <w:r>
        <w:rPr>
          <w:rFonts w:hint="eastAsia"/>
          <w:rtl/>
        </w:rPr>
        <w:t>–</w:t>
      </w:r>
      <w:r>
        <w:rPr>
          <w:rFonts w:hint="cs"/>
          <w:rtl/>
        </w:rPr>
        <w:t xml:space="preserve"> תחתום. </w:t>
      </w:r>
      <w:bookmarkStart w:id="5520" w:name="_ETM_Q10_695670"/>
      <w:bookmarkStart w:id="5521" w:name="_ETM_Q10_696940"/>
      <w:bookmarkEnd w:id="5520"/>
      <w:bookmarkEnd w:id="5521"/>
      <w:r>
        <w:rPr>
          <w:rtl/>
        </w:rPr>
        <w:t xml:space="preserve">תבחר </w:t>
      </w:r>
      <w:bookmarkStart w:id="5522" w:name="_ETM_Q10_697540"/>
      <w:bookmarkEnd w:id="5522"/>
      <w:r>
        <w:rPr>
          <w:rtl/>
        </w:rPr>
        <w:t>מ</w:t>
      </w:r>
      <w:r>
        <w:rPr>
          <w:rFonts w:hint="cs"/>
          <w:rtl/>
        </w:rPr>
        <w:t xml:space="preserve">אלה. אנחנו </w:t>
      </w:r>
      <w:bookmarkStart w:id="5523" w:name="_ETM_Q10_697109"/>
      <w:bookmarkEnd w:id="5523"/>
      <w:r>
        <w:rPr>
          <w:rFonts w:hint="cs"/>
          <w:rtl/>
        </w:rPr>
        <w:t xml:space="preserve">הבאנו אותם, תבחר אתה אחד מאלה. אבל אני לא רוצה </w:t>
      </w:r>
      <w:bookmarkStart w:id="5524" w:name="_ETM_Q10_698585"/>
      <w:bookmarkEnd w:id="5524"/>
      <w:r>
        <w:rPr>
          <w:rFonts w:hint="cs"/>
          <w:rtl/>
        </w:rPr>
        <w:t>אף אחד</w:t>
      </w:r>
      <w:r>
        <w:rPr>
          <w:rtl/>
        </w:rPr>
        <w:t xml:space="preserve"> </w:t>
      </w:r>
      <w:bookmarkStart w:id="5525" w:name="_ETM_Q10_702229"/>
      <w:bookmarkEnd w:id="5525"/>
      <w:r>
        <w:rPr>
          <w:rtl/>
        </w:rPr>
        <w:t>מפה</w:t>
      </w:r>
      <w:r>
        <w:rPr>
          <w:rFonts w:hint="cs"/>
          <w:rtl/>
        </w:rPr>
        <w:t>,</w:t>
      </w:r>
      <w:r>
        <w:rPr>
          <w:rtl/>
        </w:rPr>
        <w:t xml:space="preserve"> </w:t>
      </w:r>
      <w:bookmarkStart w:id="5526" w:name="_ETM_Q10_702859"/>
      <w:bookmarkEnd w:id="5526"/>
      <w:r>
        <w:rPr>
          <w:rtl/>
        </w:rPr>
        <w:t xml:space="preserve">אני </w:t>
      </w:r>
      <w:bookmarkStart w:id="5527" w:name="_ETM_Q10_703069"/>
      <w:bookmarkEnd w:id="5527"/>
      <w:r>
        <w:rPr>
          <w:rtl/>
        </w:rPr>
        <w:t xml:space="preserve">לא </w:t>
      </w:r>
      <w:bookmarkStart w:id="5528" w:name="_ETM_Q10_703189"/>
      <w:bookmarkEnd w:id="5528"/>
      <w:r>
        <w:rPr>
          <w:rtl/>
        </w:rPr>
        <w:t>מכיר</w:t>
      </w:r>
      <w:r>
        <w:rPr>
          <w:rFonts w:hint="cs"/>
          <w:rtl/>
        </w:rPr>
        <w:t>.</w:t>
      </w:r>
      <w:bookmarkStart w:id="5529" w:name="_ETM_Q10_704698"/>
      <w:bookmarkEnd w:id="5529"/>
    </w:p>
    <w:p w:rsidR="00F73D8F" w:rsidRDefault="00F73D8F" w:rsidP="0073511B">
      <w:pPr>
        <w:rPr>
          <w:rtl/>
        </w:rPr>
      </w:pPr>
      <w:bookmarkStart w:id="5530" w:name="_ETM_Q10_704771"/>
      <w:bookmarkStart w:id="5531" w:name="_ETM_Q10_704794"/>
      <w:bookmarkEnd w:id="5530"/>
      <w:bookmarkEnd w:id="5531"/>
    </w:p>
    <w:p w:rsidR="00F73D8F" w:rsidRDefault="00F73D8F" w:rsidP="0073511B">
      <w:pPr>
        <w:rPr>
          <w:rtl/>
        </w:rPr>
      </w:pPr>
      <w:bookmarkStart w:id="5532" w:name="_ETM_Q10_704847"/>
      <w:bookmarkEnd w:id="5532"/>
      <w:r>
        <w:rPr>
          <w:rFonts w:hint="cs"/>
          <w:rtl/>
        </w:rPr>
        <w:t xml:space="preserve">לפי תפיסתי והבנתי, </w:t>
      </w:r>
      <w:bookmarkStart w:id="5533" w:name="_ETM_Q10_708170"/>
      <w:bookmarkEnd w:id="5533"/>
      <w:r>
        <w:rPr>
          <w:rtl/>
        </w:rPr>
        <w:t xml:space="preserve">דירקטור </w:t>
      </w:r>
      <w:bookmarkStart w:id="5534" w:name="_ETM_Q10_708740"/>
      <w:bookmarkEnd w:id="5534"/>
      <w:r>
        <w:rPr>
          <w:rtl/>
        </w:rPr>
        <w:t xml:space="preserve">זה </w:t>
      </w:r>
      <w:bookmarkStart w:id="5535" w:name="_ETM_Q10_708890"/>
      <w:bookmarkEnd w:id="5535"/>
      <w:r>
        <w:rPr>
          <w:rtl/>
        </w:rPr>
        <w:t xml:space="preserve">לא </w:t>
      </w:r>
      <w:bookmarkStart w:id="5536" w:name="_ETM_Q10_709130"/>
      <w:bookmarkEnd w:id="5536"/>
      <w:r>
        <w:rPr>
          <w:rtl/>
        </w:rPr>
        <w:t>תפקיד</w:t>
      </w:r>
      <w:r>
        <w:rPr>
          <w:rFonts w:hint="cs"/>
          <w:rtl/>
        </w:rPr>
        <w:t>.</w:t>
      </w:r>
      <w:r>
        <w:rPr>
          <w:rtl/>
        </w:rPr>
        <w:t xml:space="preserve"> </w:t>
      </w:r>
      <w:bookmarkStart w:id="5537" w:name="_ETM_Q10_710100"/>
      <w:bookmarkEnd w:id="5537"/>
      <w:r>
        <w:rPr>
          <w:rtl/>
        </w:rPr>
        <w:t xml:space="preserve">אם </w:t>
      </w:r>
      <w:bookmarkStart w:id="5538" w:name="_ETM_Q10_710280"/>
      <w:bookmarkEnd w:id="5538"/>
      <w:r>
        <w:rPr>
          <w:rtl/>
        </w:rPr>
        <w:t xml:space="preserve">הוא </w:t>
      </w:r>
      <w:bookmarkStart w:id="5539" w:name="_ETM_Q10_710370"/>
      <w:bookmarkEnd w:id="5539"/>
      <w:r>
        <w:rPr>
          <w:rtl/>
        </w:rPr>
        <w:t xml:space="preserve">היה </w:t>
      </w:r>
      <w:bookmarkStart w:id="5540" w:name="_ETM_Q10_710550"/>
      <w:bookmarkEnd w:id="5540"/>
      <w:r>
        <w:rPr>
          <w:rtl/>
        </w:rPr>
        <w:t xml:space="preserve">תפקיד </w:t>
      </w:r>
      <w:bookmarkStart w:id="5541" w:name="_ETM_Q10_711420"/>
      <w:bookmarkStart w:id="5542" w:name="_ETM_Q10_711750"/>
      <w:bookmarkEnd w:id="5541"/>
      <w:bookmarkEnd w:id="5542"/>
      <w:r>
        <w:rPr>
          <w:rFonts w:hint="cs"/>
          <w:rtl/>
        </w:rPr>
        <w:t xml:space="preserve">והיה </w:t>
      </w:r>
      <w:r>
        <w:rPr>
          <w:rtl/>
        </w:rPr>
        <w:t>ג'וב</w:t>
      </w:r>
      <w:r>
        <w:rPr>
          <w:rFonts w:hint="cs"/>
          <w:rtl/>
        </w:rPr>
        <w:t>,</w:t>
      </w:r>
      <w:r>
        <w:rPr>
          <w:rtl/>
        </w:rPr>
        <w:t xml:space="preserve"> </w:t>
      </w:r>
      <w:bookmarkStart w:id="5543" w:name="_ETM_Q10_712080"/>
      <w:bookmarkEnd w:id="5543"/>
      <w:r>
        <w:rPr>
          <w:rtl/>
        </w:rPr>
        <w:t xml:space="preserve">כמו </w:t>
      </w:r>
      <w:bookmarkStart w:id="5544" w:name="_ETM_Q10_712260"/>
      <w:bookmarkEnd w:id="5544"/>
      <w:r>
        <w:rPr>
          <w:rtl/>
        </w:rPr>
        <w:t xml:space="preserve">שאומר </w:t>
      </w:r>
      <w:bookmarkStart w:id="5545" w:name="_ETM_Q10_712620"/>
      <w:bookmarkEnd w:id="5545"/>
      <w:r>
        <w:rPr>
          <w:rtl/>
        </w:rPr>
        <w:t xml:space="preserve">החבר </w:t>
      </w:r>
      <w:bookmarkStart w:id="5546" w:name="_ETM_Q10_712980"/>
      <w:bookmarkEnd w:id="5546"/>
      <w:r>
        <w:rPr>
          <w:rtl/>
        </w:rPr>
        <w:t xml:space="preserve">שלך </w:t>
      </w:r>
      <w:bookmarkStart w:id="5547" w:name="_ETM_Q10_713190"/>
      <w:bookmarkEnd w:id="5547"/>
      <w:r>
        <w:rPr>
          <w:rtl/>
        </w:rPr>
        <w:t>לפיד</w:t>
      </w:r>
      <w:r>
        <w:rPr>
          <w:rFonts w:hint="cs"/>
          <w:rtl/>
        </w:rPr>
        <w:t>,</w:t>
      </w:r>
      <w:r>
        <w:rPr>
          <w:rtl/>
        </w:rPr>
        <w:t xml:space="preserve"> </w:t>
      </w:r>
      <w:bookmarkStart w:id="5548" w:name="_ETM_Q10_714069"/>
      <w:bookmarkEnd w:id="5548"/>
      <w:r>
        <w:rPr>
          <w:rtl/>
        </w:rPr>
        <w:t xml:space="preserve">היה </w:t>
      </w:r>
      <w:bookmarkStart w:id="5549" w:name="_ETM_Q10_714279"/>
      <w:bookmarkEnd w:id="5549"/>
      <w:r>
        <w:rPr>
          <w:rtl/>
        </w:rPr>
        <w:t xml:space="preserve">מטפל </w:t>
      </w:r>
      <w:bookmarkStart w:id="5550" w:name="_ETM_Q10_714730"/>
      <w:bookmarkEnd w:id="5550"/>
      <w:r>
        <w:rPr>
          <w:rtl/>
        </w:rPr>
        <w:t xml:space="preserve">בזה </w:t>
      </w:r>
      <w:bookmarkStart w:id="5551" w:name="_ETM_Q10_714969"/>
      <w:bookmarkEnd w:id="5551"/>
      <w:r>
        <w:rPr>
          <w:rtl/>
        </w:rPr>
        <w:t xml:space="preserve">נציב </w:t>
      </w:r>
      <w:bookmarkStart w:id="5552" w:name="_ETM_Q10_715239"/>
      <w:bookmarkEnd w:id="5552"/>
      <w:r>
        <w:rPr>
          <w:rtl/>
        </w:rPr>
        <w:t xml:space="preserve">שירות </w:t>
      </w:r>
      <w:bookmarkStart w:id="5553" w:name="_ETM_Q10_715510"/>
      <w:bookmarkEnd w:id="5553"/>
      <w:r>
        <w:rPr>
          <w:rtl/>
        </w:rPr>
        <w:t>המדינה</w:t>
      </w:r>
      <w:r>
        <w:rPr>
          <w:rFonts w:hint="cs"/>
          <w:rtl/>
        </w:rPr>
        <w:t>:</w:t>
      </w:r>
      <w:r>
        <w:rPr>
          <w:rtl/>
        </w:rPr>
        <w:t xml:space="preserve"> </w:t>
      </w:r>
      <w:bookmarkStart w:id="5554" w:name="_ETM_Q10_715870"/>
      <w:bookmarkEnd w:id="5554"/>
      <w:r>
        <w:rPr>
          <w:rtl/>
        </w:rPr>
        <w:t xml:space="preserve">מפרסם </w:t>
      </w:r>
      <w:bookmarkStart w:id="5555" w:name="_ETM_Q10_716230"/>
      <w:bookmarkEnd w:id="5555"/>
      <w:r>
        <w:rPr>
          <w:rtl/>
        </w:rPr>
        <w:t>מכרז</w:t>
      </w:r>
      <w:r>
        <w:rPr>
          <w:rFonts w:hint="cs"/>
          <w:rtl/>
        </w:rPr>
        <w:t>,</w:t>
      </w:r>
      <w:r>
        <w:rPr>
          <w:rtl/>
        </w:rPr>
        <w:t xml:space="preserve"> </w:t>
      </w:r>
      <w:bookmarkStart w:id="5556" w:name="_ETM_Q10_717939"/>
      <w:bookmarkEnd w:id="5556"/>
      <w:r>
        <w:rPr>
          <w:rtl/>
        </w:rPr>
        <w:t xml:space="preserve">כמו </w:t>
      </w:r>
      <w:bookmarkStart w:id="5557" w:name="_ETM_Q10_718179"/>
      <w:bookmarkEnd w:id="5557"/>
      <w:r>
        <w:rPr>
          <w:rtl/>
        </w:rPr>
        <w:t xml:space="preserve">כל </w:t>
      </w:r>
      <w:bookmarkStart w:id="5558" w:name="_ETM_Q10_718390"/>
      <w:bookmarkEnd w:id="5558"/>
      <w:r>
        <w:rPr>
          <w:rtl/>
        </w:rPr>
        <w:t xml:space="preserve">מכרז </w:t>
      </w:r>
      <w:bookmarkStart w:id="5559" w:name="_ETM_Q10_718719"/>
      <w:bookmarkEnd w:id="5559"/>
      <w:r>
        <w:rPr>
          <w:rtl/>
        </w:rPr>
        <w:t xml:space="preserve">במדינת </w:t>
      </w:r>
      <w:bookmarkStart w:id="5560" w:name="_ETM_Q10_719079"/>
      <w:bookmarkEnd w:id="5560"/>
      <w:r>
        <w:rPr>
          <w:rtl/>
        </w:rPr>
        <w:t>ישראל</w:t>
      </w:r>
      <w:r>
        <w:rPr>
          <w:rFonts w:hint="cs"/>
          <w:rtl/>
        </w:rPr>
        <w:t>,</w:t>
      </w:r>
      <w:r>
        <w:rPr>
          <w:rtl/>
        </w:rPr>
        <w:t xml:space="preserve"> </w:t>
      </w:r>
      <w:bookmarkStart w:id="5561" w:name="_ETM_Q10_719379"/>
      <w:bookmarkEnd w:id="5561"/>
      <w:r>
        <w:rPr>
          <w:rtl/>
        </w:rPr>
        <w:t xml:space="preserve">לכל </w:t>
      </w:r>
      <w:bookmarkStart w:id="5562" w:name="_ETM_Q10_719709"/>
      <w:bookmarkEnd w:id="5562"/>
      <w:r>
        <w:rPr>
          <w:rtl/>
        </w:rPr>
        <w:t>תפקיד</w:t>
      </w:r>
      <w:r>
        <w:rPr>
          <w:rFonts w:hint="cs"/>
          <w:rtl/>
        </w:rPr>
        <w:t>,</w:t>
      </w:r>
      <w:r>
        <w:rPr>
          <w:rtl/>
        </w:rPr>
        <w:t xml:space="preserve"> </w:t>
      </w:r>
      <w:bookmarkStart w:id="5563" w:name="_ETM_Q10_720720"/>
      <w:bookmarkEnd w:id="5563"/>
      <w:r>
        <w:rPr>
          <w:rtl/>
        </w:rPr>
        <w:t>ובוח</w:t>
      </w:r>
      <w:r>
        <w:rPr>
          <w:rFonts w:hint="cs"/>
          <w:rtl/>
        </w:rPr>
        <w:t xml:space="preserve">ן </w:t>
      </w:r>
      <w:bookmarkStart w:id="5564" w:name="_ETM_Q10_721230"/>
      <w:bookmarkEnd w:id="5564"/>
      <w:r>
        <w:rPr>
          <w:rtl/>
        </w:rPr>
        <w:t xml:space="preserve">את </w:t>
      </w:r>
      <w:bookmarkStart w:id="5565" w:name="_ETM_Q10_721290"/>
      <w:bookmarkEnd w:id="5565"/>
      <w:r>
        <w:rPr>
          <w:rtl/>
        </w:rPr>
        <w:t>הבן</w:t>
      </w:r>
      <w:r>
        <w:rPr>
          <w:rFonts w:hint="cs"/>
          <w:rtl/>
        </w:rPr>
        <w:t xml:space="preserve"> </w:t>
      </w:r>
      <w:r>
        <w:rPr>
          <w:rtl/>
        </w:rPr>
        <w:t xml:space="preserve">אדם </w:t>
      </w:r>
      <w:bookmarkStart w:id="5566" w:name="_ETM_Q10_721710"/>
      <w:bookmarkEnd w:id="5566"/>
      <w:r>
        <w:rPr>
          <w:rtl/>
        </w:rPr>
        <w:t xml:space="preserve">הכי </w:t>
      </w:r>
      <w:bookmarkStart w:id="5567" w:name="_ETM_Q10_721860"/>
      <w:bookmarkEnd w:id="5567"/>
      <w:r>
        <w:rPr>
          <w:rtl/>
        </w:rPr>
        <w:t>טוב</w:t>
      </w:r>
      <w:r>
        <w:rPr>
          <w:rFonts w:hint="cs"/>
          <w:rtl/>
        </w:rPr>
        <w:t>.</w:t>
      </w:r>
      <w:r>
        <w:rPr>
          <w:rtl/>
        </w:rPr>
        <w:t xml:space="preserve"> </w:t>
      </w:r>
      <w:bookmarkStart w:id="5568" w:name="_ETM_Q10_723659"/>
      <w:bookmarkEnd w:id="5568"/>
      <w:r>
        <w:rPr>
          <w:rtl/>
        </w:rPr>
        <w:t xml:space="preserve">דירקטור </w:t>
      </w:r>
      <w:bookmarkStart w:id="5569" w:name="_ETM_Q10_724379"/>
      <w:bookmarkEnd w:id="5569"/>
      <w:r>
        <w:rPr>
          <w:rtl/>
        </w:rPr>
        <w:t xml:space="preserve">זה </w:t>
      </w:r>
      <w:bookmarkStart w:id="5570" w:name="_ETM_Q10_724500"/>
      <w:bookmarkEnd w:id="5570"/>
      <w:r>
        <w:rPr>
          <w:rtl/>
        </w:rPr>
        <w:t xml:space="preserve">שליחות </w:t>
      </w:r>
      <w:bookmarkStart w:id="5571" w:name="_ETM_Q10_725620"/>
      <w:bookmarkStart w:id="5572" w:name="_ETM_Q10_725889"/>
      <w:bookmarkEnd w:id="5571"/>
      <w:bookmarkEnd w:id="5572"/>
      <w:r>
        <w:rPr>
          <w:rFonts w:hint="cs"/>
          <w:rtl/>
        </w:rPr>
        <w:t>ש</w:t>
      </w:r>
      <w:r>
        <w:rPr>
          <w:rtl/>
        </w:rPr>
        <w:t xml:space="preserve">חייבת </w:t>
      </w:r>
      <w:bookmarkStart w:id="5573" w:name="_ETM_Q10_726489"/>
      <w:bookmarkEnd w:id="5573"/>
      <w:r>
        <w:rPr>
          <w:rtl/>
        </w:rPr>
        <w:t xml:space="preserve">להיות </w:t>
      </w:r>
      <w:bookmarkStart w:id="5574" w:name="_ETM_Q10_726790"/>
      <w:bookmarkEnd w:id="5574"/>
      <w:r>
        <w:rPr>
          <w:rtl/>
        </w:rPr>
        <w:t xml:space="preserve">מותאמת </w:t>
      </w:r>
      <w:bookmarkStart w:id="5575" w:name="_ETM_Q10_727389"/>
      <w:bookmarkEnd w:id="5575"/>
      <w:r>
        <w:rPr>
          <w:rtl/>
        </w:rPr>
        <w:t xml:space="preserve">לפי </w:t>
      </w:r>
      <w:bookmarkStart w:id="5576" w:name="_ETM_Q10_727629"/>
      <w:bookmarkEnd w:id="5576"/>
      <w:r>
        <w:rPr>
          <w:rtl/>
        </w:rPr>
        <w:t xml:space="preserve">השקפת </w:t>
      </w:r>
      <w:bookmarkStart w:id="5577" w:name="_ETM_Q10_728170"/>
      <w:bookmarkEnd w:id="5577"/>
      <w:r>
        <w:rPr>
          <w:rtl/>
        </w:rPr>
        <w:t xml:space="preserve">עולמו </w:t>
      </w:r>
      <w:bookmarkStart w:id="5578" w:name="_ETM_Q10_728499"/>
      <w:bookmarkEnd w:id="5578"/>
      <w:r>
        <w:rPr>
          <w:rtl/>
        </w:rPr>
        <w:t xml:space="preserve">של </w:t>
      </w:r>
      <w:bookmarkStart w:id="5579" w:name="_ETM_Q10_728679"/>
      <w:bookmarkEnd w:id="5579"/>
      <w:r>
        <w:rPr>
          <w:rtl/>
        </w:rPr>
        <w:t>ה</w:t>
      </w:r>
      <w:r>
        <w:rPr>
          <w:rFonts w:hint="cs"/>
          <w:rtl/>
        </w:rPr>
        <w:t xml:space="preserve">שר. </w:t>
      </w:r>
      <w:bookmarkStart w:id="5580" w:name="_ETM_Q10_730489"/>
      <w:bookmarkEnd w:id="5580"/>
      <w:r>
        <w:rPr>
          <w:rtl/>
        </w:rPr>
        <w:t xml:space="preserve">רוב </w:t>
      </w:r>
      <w:bookmarkStart w:id="5581" w:name="_ETM_Q10_730849"/>
      <w:bookmarkEnd w:id="5581"/>
      <w:r>
        <w:rPr>
          <w:rtl/>
        </w:rPr>
        <w:t xml:space="preserve">החברות </w:t>
      </w:r>
      <w:bookmarkStart w:id="5582" w:name="_ETM_Q10_731329"/>
      <w:bookmarkEnd w:id="5582"/>
      <w:r>
        <w:rPr>
          <w:rtl/>
        </w:rPr>
        <w:t xml:space="preserve">במדינת </w:t>
      </w:r>
      <w:bookmarkStart w:id="5583" w:name="_ETM_Q10_731749"/>
      <w:bookmarkEnd w:id="5583"/>
      <w:r>
        <w:rPr>
          <w:rtl/>
        </w:rPr>
        <w:t>ישראל</w:t>
      </w:r>
      <w:r>
        <w:rPr>
          <w:rFonts w:hint="cs"/>
          <w:rtl/>
        </w:rPr>
        <w:t xml:space="preserve"> </w:t>
      </w:r>
      <w:r>
        <w:rPr>
          <w:rFonts w:hint="eastAsia"/>
        </w:rPr>
        <w:t>–</w:t>
      </w:r>
      <w:r>
        <w:rPr>
          <w:rtl/>
        </w:rPr>
        <w:t xml:space="preserve"> </w:t>
      </w:r>
      <w:bookmarkStart w:id="5584" w:name="_ETM_Q10_732109"/>
      <w:bookmarkEnd w:id="5584"/>
      <w:r>
        <w:rPr>
          <w:rtl/>
        </w:rPr>
        <w:t xml:space="preserve">זה </w:t>
      </w:r>
      <w:bookmarkStart w:id="5585" w:name="_ETM_Q10_732260"/>
      <w:bookmarkEnd w:id="5585"/>
      <w:r>
        <w:rPr>
          <w:rtl/>
        </w:rPr>
        <w:t xml:space="preserve">עוד </w:t>
      </w:r>
      <w:bookmarkStart w:id="5586" w:name="_ETM_Q10_732409"/>
      <w:bookmarkEnd w:id="5586"/>
      <w:r>
        <w:rPr>
          <w:rtl/>
        </w:rPr>
        <w:t xml:space="preserve">שקר </w:t>
      </w:r>
      <w:bookmarkStart w:id="5587" w:name="_ETM_Q10_732679"/>
      <w:bookmarkEnd w:id="5587"/>
      <w:r>
        <w:rPr>
          <w:rtl/>
        </w:rPr>
        <w:t xml:space="preserve">שהוא </w:t>
      </w:r>
      <w:bookmarkStart w:id="5588" w:name="_ETM_Q10_732859"/>
      <w:bookmarkEnd w:id="5588"/>
      <w:r>
        <w:rPr>
          <w:rtl/>
        </w:rPr>
        <w:t xml:space="preserve">ממציא </w:t>
      </w:r>
      <w:bookmarkStart w:id="5589" w:name="_ETM_Q10_733129"/>
      <w:bookmarkEnd w:id="5589"/>
      <w:r>
        <w:rPr>
          <w:rtl/>
        </w:rPr>
        <w:t xml:space="preserve">מבוקר </w:t>
      </w:r>
      <w:bookmarkStart w:id="5590" w:name="_ETM_Q10_733549"/>
      <w:bookmarkEnd w:id="5590"/>
      <w:r>
        <w:rPr>
          <w:rtl/>
        </w:rPr>
        <w:t xml:space="preserve">עד </w:t>
      </w:r>
      <w:bookmarkStart w:id="5591" w:name="_ETM_Q10_733669"/>
      <w:bookmarkEnd w:id="5591"/>
      <w:r>
        <w:rPr>
          <w:rtl/>
        </w:rPr>
        <w:t>לילה</w:t>
      </w:r>
      <w:r>
        <w:rPr>
          <w:rFonts w:hint="cs"/>
          <w:rtl/>
        </w:rPr>
        <w:t xml:space="preserve"> </w:t>
      </w:r>
      <w:r>
        <w:rPr>
          <w:rFonts w:hint="eastAsia"/>
        </w:rPr>
        <w:t>–</w:t>
      </w:r>
      <w:r>
        <w:rPr>
          <w:rtl/>
        </w:rPr>
        <w:t xml:space="preserve"> </w:t>
      </w:r>
      <w:bookmarkStart w:id="5592" w:name="_ETM_Q10_734540"/>
      <w:bookmarkEnd w:id="5592"/>
      <w:r>
        <w:rPr>
          <w:rtl/>
        </w:rPr>
        <w:t>ה</w:t>
      </w:r>
      <w:r>
        <w:rPr>
          <w:rFonts w:hint="cs"/>
          <w:rtl/>
        </w:rPr>
        <w:t>ן</w:t>
      </w:r>
      <w:r>
        <w:rPr>
          <w:rtl/>
        </w:rPr>
        <w:t xml:space="preserve"> </w:t>
      </w:r>
      <w:bookmarkStart w:id="5593" w:name="_ETM_Q10_734719"/>
      <w:bookmarkEnd w:id="5593"/>
      <w:r>
        <w:rPr>
          <w:rtl/>
        </w:rPr>
        <w:t xml:space="preserve">חברות </w:t>
      </w:r>
      <w:bookmarkStart w:id="5594" w:name="_ETM_Q10_735169"/>
      <w:bookmarkStart w:id="5595" w:name="_ETM_Q10_735409"/>
      <w:bookmarkEnd w:id="5594"/>
      <w:bookmarkEnd w:id="5595"/>
      <w:r>
        <w:rPr>
          <w:rtl/>
        </w:rPr>
        <w:t>שעוסקות</w:t>
      </w:r>
      <w:r>
        <w:rPr>
          <w:rFonts w:hint="cs"/>
          <w:rtl/>
        </w:rPr>
        <w:t xml:space="preserve"> בכלל</w:t>
      </w:r>
      <w:r>
        <w:rPr>
          <w:rtl/>
        </w:rPr>
        <w:t xml:space="preserve"> </w:t>
      </w:r>
      <w:bookmarkStart w:id="5596" w:name="_ETM_Q10_735889"/>
      <w:bookmarkEnd w:id="5596"/>
      <w:r>
        <w:rPr>
          <w:rtl/>
        </w:rPr>
        <w:t xml:space="preserve">בנושאים </w:t>
      </w:r>
      <w:bookmarkStart w:id="5597" w:name="_ETM_Q10_736190"/>
      <w:bookmarkEnd w:id="5597"/>
      <w:r>
        <w:rPr>
          <w:rtl/>
        </w:rPr>
        <w:t>חברתיים</w:t>
      </w:r>
      <w:r>
        <w:rPr>
          <w:rFonts w:hint="cs"/>
          <w:rtl/>
        </w:rPr>
        <w:t>,</w:t>
      </w:r>
      <w:r>
        <w:rPr>
          <w:rtl/>
        </w:rPr>
        <w:t xml:space="preserve"> </w:t>
      </w:r>
      <w:bookmarkStart w:id="5598" w:name="_ETM_Q10_737719"/>
      <w:bookmarkEnd w:id="5598"/>
      <w:r>
        <w:rPr>
          <w:rtl/>
        </w:rPr>
        <w:t xml:space="preserve">בכלל </w:t>
      </w:r>
      <w:bookmarkStart w:id="5599" w:name="_ETM_Q10_738169"/>
      <w:bookmarkEnd w:id="5599"/>
      <w:r>
        <w:rPr>
          <w:rtl/>
        </w:rPr>
        <w:t xml:space="preserve">לא </w:t>
      </w:r>
      <w:bookmarkStart w:id="5600" w:name="_ETM_Q10_738259"/>
      <w:bookmarkEnd w:id="5600"/>
      <w:r>
        <w:rPr>
          <w:rtl/>
        </w:rPr>
        <w:t xml:space="preserve">בנושאים </w:t>
      </w:r>
      <w:bookmarkStart w:id="5601" w:name="_ETM_Q10_738650"/>
      <w:bookmarkEnd w:id="5601"/>
      <w:r>
        <w:rPr>
          <w:rtl/>
        </w:rPr>
        <w:t>כלכליים</w:t>
      </w:r>
      <w:r>
        <w:rPr>
          <w:rFonts w:hint="cs"/>
          <w:rtl/>
        </w:rPr>
        <w:t>.</w:t>
      </w:r>
      <w:r>
        <w:rPr>
          <w:rtl/>
        </w:rPr>
        <w:t xml:space="preserve"> </w:t>
      </w:r>
      <w:bookmarkStart w:id="5602" w:name="_ETM_Q10_740379"/>
      <w:bookmarkEnd w:id="5602"/>
      <w:r>
        <w:rPr>
          <w:rFonts w:hint="cs"/>
          <w:rtl/>
        </w:rPr>
        <w:t xml:space="preserve">שאלתי </w:t>
      </w:r>
      <w:bookmarkStart w:id="5603" w:name="_ETM_Q10_743409"/>
      <w:bookmarkEnd w:id="5603"/>
      <w:r>
        <w:rPr>
          <w:rFonts w:hint="cs"/>
          <w:rtl/>
        </w:rPr>
        <w:t xml:space="preserve">אותה: תגידי, הכפר הירוק חברה ממשלתית </w:t>
      </w:r>
      <w:r>
        <w:rPr>
          <w:rFonts w:hint="eastAsia"/>
          <w:rtl/>
        </w:rPr>
        <w:t>–</w:t>
      </w:r>
      <w:r>
        <w:rPr>
          <w:rFonts w:hint="cs"/>
          <w:rtl/>
        </w:rPr>
        <w:t xml:space="preserve"> אני לא יודע</w:t>
      </w:r>
      <w:bookmarkStart w:id="5604" w:name="_ETM_Q10_749022"/>
      <w:bookmarkEnd w:id="5604"/>
      <w:r>
        <w:rPr>
          <w:rFonts w:hint="cs"/>
          <w:rtl/>
        </w:rPr>
        <w:t xml:space="preserve"> אם אתה יודע; </w:t>
      </w:r>
      <w:bookmarkStart w:id="5605" w:name="_ETM_Q10_740590"/>
      <w:bookmarkStart w:id="5606" w:name="_ETM_Q10_745599"/>
      <w:bookmarkStart w:id="5607" w:name="_ETM_Q10_748920"/>
      <w:bookmarkEnd w:id="5605"/>
      <w:bookmarkEnd w:id="5606"/>
      <w:bookmarkEnd w:id="5607"/>
      <w:r>
        <w:rPr>
          <w:rtl/>
        </w:rPr>
        <w:t xml:space="preserve">מקווה </w:t>
      </w:r>
      <w:bookmarkStart w:id="5608" w:name="_ETM_Q10_749280"/>
      <w:bookmarkEnd w:id="5608"/>
      <w:r>
        <w:rPr>
          <w:rtl/>
        </w:rPr>
        <w:t>ישראל</w:t>
      </w:r>
      <w:r>
        <w:rPr>
          <w:rFonts w:hint="cs"/>
          <w:rtl/>
        </w:rPr>
        <w:t xml:space="preserve">, </w:t>
      </w:r>
      <w:bookmarkStart w:id="5609" w:name="_ETM_Q10_751400"/>
      <w:bookmarkEnd w:id="5609"/>
      <w:r>
        <w:rPr>
          <w:rFonts w:hint="cs"/>
          <w:rtl/>
        </w:rPr>
        <w:t xml:space="preserve">פנימייה </w:t>
      </w:r>
      <w:r>
        <w:rPr>
          <w:rtl/>
        </w:rPr>
        <w:t>–</w:t>
      </w:r>
      <w:r>
        <w:rPr>
          <w:rFonts w:hint="cs"/>
          <w:rtl/>
        </w:rPr>
        <w:t xml:space="preserve"> </w:t>
      </w:r>
      <w:r>
        <w:rPr>
          <w:rtl/>
        </w:rPr>
        <w:t xml:space="preserve">לא </w:t>
      </w:r>
      <w:bookmarkStart w:id="5610" w:name="_ETM_Q10_751699"/>
      <w:bookmarkEnd w:id="5610"/>
      <w:r>
        <w:rPr>
          <w:rtl/>
        </w:rPr>
        <w:t xml:space="preserve">נראה </w:t>
      </w:r>
      <w:bookmarkStart w:id="5611" w:name="_ETM_Q10_752029"/>
      <w:bookmarkEnd w:id="5611"/>
      <w:r>
        <w:rPr>
          <w:rtl/>
        </w:rPr>
        <w:t xml:space="preserve">לך </w:t>
      </w:r>
      <w:bookmarkStart w:id="5612" w:name="_ETM_Q10_752210"/>
      <w:bookmarkEnd w:id="5612"/>
      <w:r>
        <w:rPr>
          <w:rtl/>
        </w:rPr>
        <w:t xml:space="preserve">יותר </w:t>
      </w:r>
      <w:bookmarkStart w:id="5613" w:name="_ETM_Q10_752449"/>
      <w:bookmarkEnd w:id="5613"/>
      <w:r>
        <w:rPr>
          <w:rtl/>
        </w:rPr>
        <w:t xml:space="preserve">סביר </w:t>
      </w:r>
      <w:bookmarkStart w:id="5614" w:name="_ETM_Q10_752779"/>
      <w:bookmarkEnd w:id="5614"/>
      <w:r>
        <w:rPr>
          <w:rtl/>
        </w:rPr>
        <w:t>ש</w:t>
      </w:r>
      <w:r>
        <w:rPr>
          <w:rFonts w:hint="cs"/>
          <w:rtl/>
        </w:rPr>
        <w:t>בפנימייה הזאת, ב-</w:t>
      </w:r>
      <w:r w:rsidRPr="00D13B85">
        <w:t>board</w:t>
      </w:r>
      <w:r>
        <w:rPr>
          <w:rtl/>
        </w:rPr>
        <w:t xml:space="preserve"> </w:t>
      </w:r>
      <w:r>
        <w:rPr>
          <w:rFonts w:hint="cs"/>
          <w:rtl/>
        </w:rPr>
        <w:t xml:space="preserve">שלה תשב אימא, עקרת בית, אחת לפחות, </w:t>
      </w:r>
      <w:bookmarkStart w:id="5615" w:name="_ETM_Q10_757099"/>
      <w:bookmarkStart w:id="5616" w:name="_ETM_Q10_758249"/>
      <w:bookmarkEnd w:id="5615"/>
      <w:bookmarkEnd w:id="5616"/>
      <w:r>
        <w:rPr>
          <w:rtl/>
        </w:rPr>
        <w:t xml:space="preserve">שיש </w:t>
      </w:r>
      <w:bookmarkStart w:id="5617" w:name="_ETM_Q10_758610"/>
      <w:bookmarkEnd w:id="5617"/>
      <w:r>
        <w:rPr>
          <w:rtl/>
        </w:rPr>
        <w:t xml:space="preserve">לה </w:t>
      </w:r>
      <w:bookmarkStart w:id="5618" w:name="_ETM_Q10_758759"/>
      <w:bookmarkEnd w:id="5618"/>
      <w:r>
        <w:rPr>
          <w:rFonts w:hint="cs"/>
          <w:rtl/>
        </w:rPr>
        <w:t>שבעה</w:t>
      </w:r>
      <w:bookmarkStart w:id="5619" w:name="_ETM_Q10_756599"/>
      <w:bookmarkEnd w:id="5619"/>
      <w:r>
        <w:rPr>
          <w:rFonts w:hint="cs"/>
          <w:rtl/>
        </w:rPr>
        <w:t xml:space="preserve">-שמונה </w:t>
      </w:r>
      <w:bookmarkStart w:id="5620" w:name="_ETM_Q10_759449"/>
      <w:bookmarkEnd w:id="5620"/>
      <w:r>
        <w:rPr>
          <w:rtl/>
        </w:rPr>
        <w:t>ילדים</w:t>
      </w:r>
      <w:r>
        <w:rPr>
          <w:rFonts w:hint="cs"/>
          <w:rtl/>
        </w:rPr>
        <w:t>,</w:t>
      </w:r>
      <w:r>
        <w:rPr>
          <w:rtl/>
        </w:rPr>
        <w:t xml:space="preserve"> </w:t>
      </w:r>
      <w:bookmarkStart w:id="5621" w:name="_ETM_Q10_759960"/>
      <w:bookmarkEnd w:id="5621"/>
      <w:r>
        <w:rPr>
          <w:rtl/>
        </w:rPr>
        <w:t xml:space="preserve">שחלקם </w:t>
      </w:r>
      <w:bookmarkStart w:id="5622" w:name="_ETM_Q10_760499"/>
      <w:bookmarkStart w:id="5623" w:name="_ETM_Q10_760710"/>
      <w:bookmarkEnd w:id="5622"/>
      <w:bookmarkEnd w:id="5623"/>
      <w:r>
        <w:rPr>
          <w:rFonts w:hint="cs"/>
          <w:rtl/>
        </w:rPr>
        <w:t xml:space="preserve">למדו </w:t>
      </w:r>
      <w:r>
        <w:rPr>
          <w:rtl/>
        </w:rPr>
        <w:t>בפנימייה</w:t>
      </w:r>
      <w:r>
        <w:rPr>
          <w:rFonts w:hint="cs"/>
          <w:rtl/>
        </w:rPr>
        <w:t>?</w:t>
      </w:r>
      <w:r>
        <w:rPr>
          <w:rtl/>
        </w:rPr>
        <w:t xml:space="preserve"> </w:t>
      </w:r>
      <w:bookmarkStart w:id="5624" w:name="_ETM_Q10_761429"/>
      <w:bookmarkStart w:id="5625" w:name="_ETM_Q10_761699"/>
      <w:bookmarkEnd w:id="5624"/>
      <w:bookmarkEnd w:id="5625"/>
      <w:r>
        <w:rPr>
          <w:rFonts w:hint="cs"/>
          <w:rtl/>
        </w:rPr>
        <w:t xml:space="preserve">מה </w:t>
      </w:r>
      <w:r>
        <w:rPr>
          <w:rtl/>
        </w:rPr>
        <w:t xml:space="preserve">נראה </w:t>
      </w:r>
      <w:bookmarkStart w:id="5626" w:name="_ETM_Q10_762029"/>
      <w:bookmarkEnd w:id="5626"/>
      <w:r>
        <w:rPr>
          <w:rtl/>
        </w:rPr>
        <w:t>לך</w:t>
      </w:r>
      <w:r>
        <w:rPr>
          <w:rFonts w:hint="cs"/>
          <w:rtl/>
        </w:rPr>
        <w:t>,</w:t>
      </w:r>
      <w:r>
        <w:rPr>
          <w:rtl/>
        </w:rPr>
        <w:t xml:space="preserve"> </w:t>
      </w:r>
      <w:bookmarkStart w:id="5627" w:name="_ETM_Q10_762270"/>
      <w:bookmarkEnd w:id="5627"/>
      <w:r>
        <w:rPr>
          <w:rtl/>
        </w:rPr>
        <w:t xml:space="preserve">שהיא </w:t>
      </w:r>
      <w:bookmarkStart w:id="5628" w:name="_ETM_Q10_762509"/>
      <w:bookmarkEnd w:id="5628"/>
      <w:r>
        <w:rPr>
          <w:rtl/>
        </w:rPr>
        <w:t xml:space="preserve">תועיל </w:t>
      </w:r>
      <w:bookmarkStart w:id="5629" w:name="_ETM_Q10_762929"/>
      <w:bookmarkEnd w:id="5629"/>
      <w:r>
        <w:rPr>
          <w:rtl/>
        </w:rPr>
        <w:t xml:space="preserve">יותר </w:t>
      </w:r>
      <w:bookmarkStart w:id="5630" w:name="_ETM_Q10_763199"/>
      <w:bookmarkEnd w:id="5630"/>
      <w:r>
        <w:rPr>
          <w:rtl/>
        </w:rPr>
        <w:t>לפנימייה</w:t>
      </w:r>
      <w:r>
        <w:rPr>
          <w:rFonts w:hint="cs"/>
          <w:rtl/>
        </w:rPr>
        <w:t>,</w:t>
      </w:r>
      <w:r>
        <w:rPr>
          <w:rtl/>
        </w:rPr>
        <w:t xml:space="preserve"> </w:t>
      </w:r>
      <w:bookmarkStart w:id="5631" w:name="_ETM_Q10_763979"/>
      <w:bookmarkEnd w:id="5631"/>
      <w:r>
        <w:rPr>
          <w:rtl/>
        </w:rPr>
        <w:t xml:space="preserve">או </w:t>
      </w:r>
      <w:bookmarkStart w:id="5632" w:name="_ETM_Q10_764159"/>
      <w:bookmarkEnd w:id="5632"/>
      <w:r>
        <w:rPr>
          <w:rtl/>
        </w:rPr>
        <w:t xml:space="preserve">איזה </w:t>
      </w:r>
      <w:bookmarkStart w:id="5633" w:name="_ETM_Q10_764400"/>
      <w:bookmarkEnd w:id="5633"/>
      <w:r>
        <w:rPr>
          <w:rFonts w:hint="cs"/>
          <w:rtl/>
        </w:rPr>
        <w:t>ארבעה</w:t>
      </w:r>
      <w:r>
        <w:rPr>
          <w:rtl/>
        </w:rPr>
        <w:t xml:space="preserve"> </w:t>
      </w:r>
      <w:bookmarkStart w:id="5634" w:name="_ETM_Q10_764759"/>
      <w:bookmarkStart w:id="5635" w:name="_ETM_Q10_765150"/>
      <w:bookmarkStart w:id="5636" w:name="_ETM_Q10_765419"/>
      <w:bookmarkEnd w:id="5634"/>
      <w:bookmarkEnd w:id="5635"/>
      <w:bookmarkEnd w:id="5636"/>
      <w:r>
        <w:rPr>
          <w:rFonts w:hint="cs"/>
          <w:rtl/>
        </w:rPr>
        <w:t xml:space="preserve">רואי חשבון צפונבונים, מצפון תל אביב, </w:t>
      </w:r>
      <w:bookmarkStart w:id="5637" w:name="_ETM_Q10_768039"/>
      <w:bookmarkEnd w:id="5637"/>
      <w:r>
        <w:rPr>
          <w:rFonts w:hint="cs"/>
          <w:rtl/>
        </w:rPr>
        <w:t>ש</w:t>
      </w:r>
      <w:r>
        <w:rPr>
          <w:rtl/>
        </w:rPr>
        <w:t xml:space="preserve">ראו </w:t>
      </w:r>
      <w:bookmarkStart w:id="5638" w:name="_ETM_Q10_768280"/>
      <w:bookmarkEnd w:id="5638"/>
      <w:r>
        <w:rPr>
          <w:rtl/>
        </w:rPr>
        <w:t>פנימ</w:t>
      </w:r>
      <w:bookmarkStart w:id="5639" w:name="_ETM_Q10_767533"/>
      <w:bookmarkEnd w:id="5639"/>
      <w:r>
        <w:rPr>
          <w:rFonts w:hint="cs"/>
          <w:rtl/>
        </w:rPr>
        <w:t xml:space="preserve">ייה רק בסרטים? אני שואל אותך. </w:t>
      </w:r>
    </w:p>
    <w:p w:rsidR="00F73D8F" w:rsidRDefault="00F73D8F" w:rsidP="0073511B">
      <w:pPr>
        <w:rPr>
          <w:rtl/>
        </w:rPr>
      </w:pPr>
    </w:p>
    <w:p w:rsidR="00F73D8F" w:rsidRDefault="00F73D8F" w:rsidP="0073511B">
      <w:pPr>
        <w:rPr>
          <w:rtl/>
        </w:rPr>
      </w:pPr>
    </w:p>
    <w:p w:rsidR="00F73D8F" w:rsidRPr="009635F5" w:rsidRDefault="00F73D8F" w:rsidP="0073511B">
      <w:pPr>
        <w:pStyle w:val="afb"/>
        <w:rPr>
          <w:rtl/>
        </w:rPr>
      </w:pPr>
      <w:bookmarkStart w:id="5640" w:name="ET_typistreplace_אחרי_כן_אע_18_22_17"/>
      <w:r w:rsidRPr="009C7182">
        <w:rPr>
          <w:rStyle w:val="TagStyle"/>
          <w:rtl/>
        </w:rPr>
        <w:t xml:space="preserve"> &lt;&lt; אחרי_כן &gt;&gt;</w:t>
      </w:r>
      <w:r w:rsidRPr="00D13B85">
        <w:rPr>
          <w:rStyle w:val="TagStyle"/>
          <w:rtl/>
        </w:rPr>
        <w:t xml:space="preserve"> </w:t>
      </w:r>
      <w:r>
        <w:rPr>
          <w:rtl/>
          <w:lang w:eastAsia="he-IL"/>
        </w:rPr>
        <w:t xml:space="preserve">(אחרי כן </w:t>
      </w:r>
      <w:r>
        <w:rPr>
          <w:rFonts w:hint="cs"/>
          <w:rtl/>
          <w:lang w:eastAsia="he-IL"/>
        </w:rPr>
        <w:t>מד</w:t>
      </w:r>
      <w:r>
        <w:rPr>
          <w:rtl/>
          <w:lang w:eastAsia="he-IL"/>
        </w:rPr>
        <w:t>)</w:t>
      </w:r>
      <w:r w:rsidRPr="00D13B85">
        <w:rPr>
          <w:rStyle w:val="TagStyle"/>
          <w:rtl/>
        </w:rPr>
        <w:t xml:space="preserve"> </w:t>
      </w:r>
      <w:r w:rsidRPr="009C7182">
        <w:rPr>
          <w:rStyle w:val="TagStyle"/>
          <w:rtl/>
        </w:rPr>
        <w:t>&lt;&lt; אחרי_כן &gt;&gt;</w:t>
      </w:r>
      <w:r>
        <w:rPr>
          <w:rtl/>
          <w:lang w:eastAsia="he-IL"/>
        </w:rPr>
        <w:t xml:space="preserve"> </w:t>
      </w:r>
      <w:bookmarkEnd w:id="5640"/>
    </w:p>
    <w:p w:rsidR="00F73D8F" w:rsidRDefault="00F73D8F" w:rsidP="00331813">
      <w:pPr>
        <w:rPr>
          <w:rtl/>
        </w:rPr>
      </w:pPr>
    </w:p>
    <w:p w:rsidR="000C718E" w:rsidRDefault="000C718E" w:rsidP="0073511B">
      <w:pPr>
        <w:pStyle w:val="KeepWithNext"/>
        <w:rPr>
          <w:rtl/>
        </w:rPr>
      </w:pPr>
      <w:bookmarkStart w:id="5641" w:name="TOR_Q11"/>
      <w:bookmarkStart w:id="5642" w:name="_ETM_Q11_180000"/>
      <w:bookmarkEnd w:id="5641"/>
      <w:bookmarkEnd w:id="5642"/>
      <w:r>
        <w:rPr>
          <w:rFonts w:hint="cs"/>
          <w:rtl/>
        </w:rPr>
        <w:t xml:space="preserve">האם האישה הזאת לא תבוא ותיכנס לחדרים, תבדוק </w:t>
      </w:r>
      <w:bookmarkStart w:id="5643" w:name="_ETM_Q11_170000"/>
      <w:bookmarkEnd w:id="5643"/>
      <w:r>
        <w:rPr>
          <w:rFonts w:hint="cs"/>
          <w:rtl/>
        </w:rPr>
        <w:t xml:space="preserve">את הניקיון, את האוכל של הילדים, ותבוא ותגיד </w:t>
      </w:r>
      <w:bookmarkStart w:id="5644" w:name="_ETM_Q11_175000"/>
      <w:bookmarkEnd w:id="5644"/>
      <w:r>
        <w:rPr>
          <w:rFonts w:hint="cs"/>
          <w:rtl/>
        </w:rPr>
        <w:t>למנהלים בשפה שלה, הפשוטה: חבר'ה, למה נותנים</w:t>
      </w:r>
      <w:r>
        <w:rPr>
          <w:rtl/>
        </w:rPr>
        <w:t xml:space="preserve"> </w:t>
      </w:r>
      <w:bookmarkStart w:id="5645" w:name="_ETM_Q11_180510"/>
      <w:bookmarkEnd w:id="5645"/>
      <w:r>
        <w:rPr>
          <w:rtl/>
        </w:rPr>
        <w:t xml:space="preserve">להם </w:t>
      </w:r>
      <w:bookmarkStart w:id="5646" w:name="_ETM_Q11_180719"/>
      <w:bookmarkEnd w:id="5646"/>
      <w:r>
        <w:rPr>
          <w:rtl/>
        </w:rPr>
        <w:t xml:space="preserve">ככה </w:t>
      </w:r>
      <w:bookmarkStart w:id="5647" w:name="_ETM_Q11_180989"/>
      <w:bookmarkEnd w:id="5647"/>
      <w:r>
        <w:rPr>
          <w:rtl/>
        </w:rPr>
        <w:t xml:space="preserve">וככה </w:t>
      </w:r>
      <w:bookmarkStart w:id="5648" w:name="_ETM_Q11_181350"/>
      <w:bookmarkEnd w:id="5648"/>
      <w:r>
        <w:rPr>
          <w:rtl/>
        </w:rPr>
        <w:t>בבוקר</w:t>
      </w:r>
      <w:r>
        <w:rPr>
          <w:rFonts w:hint="cs"/>
          <w:rtl/>
        </w:rPr>
        <w:t>?</w:t>
      </w:r>
      <w:r>
        <w:rPr>
          <w:rtl/>
        </w:rPr>
        <w:t xml:space="preserve"> </w:t>
      </w:r>
      <w:bookmarkStart w:id="5649" w:name="_ETM_Q11_182250"/>
      <w:bookmarkEnd w:id="5649"/>
      <w:r>
        <w:rPr>
          <w:rtl/>
        </w:rPr>
        <w:t xml:space="preserve">למה </w:t>
      </w:r>
      <w:bookmarkStart w:id="5650" w:name="_ETM_Q11_182879"/>
      <w:bookmarkEnd w:id="5650"/>
      <w:r>
        <w:rPr>
          <w:rtl/>
        </w:rPr>
        <w:t xml:space="preserve">לא </w:t>
      </w:r>
      <w:bookmarkStart w:id="5651" w:name="_ETM_Q11_183189"/>
      <w:bookmarkEnd w:id="5651"/>
      <w:r>
        <w:rPr>
          <w:rtl/>
        </w:rPr>
        <w:t>מ</w:t>
      </w:r>
      <w:r>
        <w:rPr>
          <w:rFonts w:hint="cs"/>
          <w:rtl/>
        </w:rPr>
        <w:t>כבסים</w:t>
      </w:r>
      <w:r>
        <w:rPr>
          <w:rtl/>
        </w:rPr>
        <w:t xml:space="preserve"> </w:t>
      </w:r>
      <w:bookmarkStart w:id="5652" w:name="_ETM_Q11_183489"/>
      <w:bookmarkEnd w:id="5652"/>
      <w:r>
        <w:rPr>
          <w:rtl/>
        </w:rPr>
        <w:t xml:space="preserve">להם </w:t>
      </w:r>
      <w:bookmarkStart w:id="5653" w:name="_ETM_Q11_183610"/>
      <w:bookmarkEnd w:id="5653"/>
      <w:r>
        <w:rPr>
          <w:rFonts w:hint="cs"/>
          <w:rtl/>
        </w:rPr>
        <w:t xml:space="preserve">את הסדינים? </w:t>
      </w:r>
      <w:bookmarkStart w:id="5654" w:name="_ETM_Q11_183969"/>
      <w:bookmarkStart w:id="5655" w:name="_ETM_Q11_184950"/>
      <w:bookmarkEnd w:id="5654"/>
      <w:bookmarkEnd w:id="5655"/>
      <w:r>
        <w:rPr>
          <w:rtl/>
        </w:rPr>
        <w:t>לא</w:t>
      </w:r>
      <w:r>
        <w:rPr>
          <w:rFonts w:hint="cs"/>
          <w:rtl/>
        </w:rPr>
        <w:t>,</w:t>
      </w:r>
      <w:r>
        <w:rPr>
          <w:rtl/>
        </w:rPr>
        <w:t xml:space="preserve"> </w:t>
      </w:r>
      <w:bookmarkStart w:id="5656" w:name="_ETM_Q11_185279"/>
      <w:bookmarkEnd w:id="5656"/>
      <w:r>
        <w:rPr>
          <w:rtl/>
        </w:rPr>
        <w:t xml:space="preserve">מה </w:t>
      </w:r>
      <w:bookmarkStart w:id="5657" w:name="_ETM_Q11_185460"/>
      <w:bookmarkEnd w:id="5657"/>
      <w:r>
        <w:rPr>
          <w:rtl/>
        </w:rPr>
        <w:t>פתאום</w:t>
      </w:r>
      <w:r>
        <w:rPr>
          <w:rFonts w:hint="cs"/>
          <w:rtl/>
        </w:rPr>
        <w:t>,</w:t>
      </w:r>
      <w:r>
        <w:rPr>
          <w:rtl/>
        </w:rPr>
        <w:t xml:space="preserve"> </w:t>
      </w:r>
      <w:bookmarkStart w:id="5658" w:name="_ETM_Q11_185879"/>
      <w:bookmarkEnd w:id="5658"/>
      <w:r>
        <w:rPr>
          <w:rtl/>
        </w:rPr>
        <w:t xml:space="preserve">היא </w:t>
      </w:r>
      <w:bookmarkStart w:id="5659" w:name="_ETM_Q11_185970"/>
      <w:bookmarkEnd w:id="5659"/>
      <w:r>
        <w:rPr>
          <w:rtl/>
        </w:rPr>
        <w:t xml:space="preserve">לא </w:t>
      </w:r>
      <w:bookmarkStart w:id="5660" w:name="_ETM_Q11_186089"/>
      <w:bookmarkEnd w:id="5660"/>
      <w:r>
        <w:rPr>
          <w:rtl/>
        </w:rPr>
        <w:t>ראויה</w:t>
      </w:r>
      <w:r>
        <w:rPr>
          <w:rFonts w:hint="cs"/>
          <w:rtl/>
        </w:rPr>
        <w:t>.</w:t>
      </w:r>
      <w:r>
        <w:rPr>
          <w:rtl/>
        </w:rPr>
        <w:t xml:space="preserve"> </w:t>
      </w:r>
      <w:bookmarkStart w:id="5661" w:name="_ETM_Q11_187589"/>
      <w:bookmarkEnd w:id="5661"/>
      <w:r>
        <w:rPr>
          <w:rtl/>
        </w:rPr>
        <w:t xml:space="preserve">היא </w:t>
      </w:r>
      <w:bookmarkStart w:id="5662" w:name="_ETM_Q11_187740"/>
      <w:bookmarkEnd w:id="5662"/>
      <w:r>
        <w:rPr>
          <w:rtl/>
        </w:rPr>
        <w:t xml:space="preserve">צריכה </w:t>
      </w:r>
      <w:bookmarkStart w:id="5663" w:name="_ETM_Q11_188160"/>
      <w:bookmarkEnd w:id="5663"/>
      <w:r>
        <w:rPr>
          <w:rtl/>
        </w:rPr>
        <w:t>ל</w:t>
      </w:r>
      <w:r>
        <w:rPr>
          <w:rFonts w:hint="cs"/>
          <w:rtl/>
        </w:rPr>
        <w:t>נק</w:t>
      </w:r>
      <w:r>
        <w:rPr>
          <w:rtl/>
        </w:rPr>
        <w:t xml:space="preserve">ות </w:t>
      </w:r>
      <w:bookmarkStart w:id="5664" w:name="_ETM_Q11_188500"/>
      <w:bookmarkEnd w:id="5664"/>
      <w:r>
        <w:rPr>
          <w:rFonts w:hint="cs"/>
          <w:rtl/>
        </w:rPr>
        <w:t>את</w:t>
      </w:r>
      <w:r>
        <w:rPr>
          <w:rtl/>
        </w:rPr>
        <w:t xml:space="preserve"> </w:t>
      </w:r>
      <w:bookmarkStart w:id="5665" w:name="_ETM_Q11_189070"/>
      <w:bookmarkEnd w:id="5665"/>
      <w:r>
        <w:rPr>
          <w:rFonts w:hint="cs"/>
          <w:rtl/>
        </w:rPr>
        <w:t>ה</w:t>
      </w:r>
      <w:r>
        <w:rPr>
          <w:rtl/>
        </w:rPr>
        <w:t>פנימי</w:t>
      </w:r>
      <w:r>
        <w:rPr>
          <w:rFonts w:hint="cs"/>
          <w:rtl/>
        </w:rPr>
        <w:t>יה.</w:t>
      </w:r>
      <w:r>
        <w:rPr>
          <w:rtl/>
        </w:rPr>
        <w:t xml:space="preserve"> </w:t>
      </w:r>
      <w:bookmarkStart w:id="5666" w:name="_ETM_Q11_191179"/>
      <w:bookmarkEnd w:id="5666"/>
      <w:r>
        <w:rPr>
          <w:rtl/>
        </w:rPr>
        <w:t xml:space="preserve">אני </w:t>
      </w:r>
      <w:bookmarkStart w:id="5667" w:name="_ETM_Q11_191330"/>
      <w:bookmarkEnd w:id="5667"/>
      <w:r>
        <w:rPr>
          <w:rtl/>
        </w:rPr>
        <w:t xml:space="preserve">שואל </w:t>
      </w:r>
      <w:bookmarkStart w:id="5668" w:name="_ETM_Q11_191570"/>
      <w:bookmarkEnd w:id="5668"/>
      <w:r>
        <w:rPr>
          <w:rtl/>
        </w:rPr>
        <w:t xml:space="preserve">את </w:t>
      </w:r>
      <w:bookmarkStart w:id="5669" w:name="_ETM_Q11_191719"/>
      <w:bookmarkEnd w:id="5669"/>
      <w:r>
        <w:rPr>
          <w:rtl/>
        </w:rPr>
        <w:t>עצמי</w:t>
      </w:r>
      <w:bookmarkStart w:id="5670" w:name="_ETM_Q11_192080"/>
      <w:bookmarkEnd w:id="5670"/>
      <w:r>
        <w:rPr>
          <w:rFonts w:hint="cs"/>
          <w:rtl/>
        </w:rPr>
        <w:t xml:space="preserve">: </w:t>
      </w:r>
      <w:bookmarkStart w:id="5671" w:name="_ETM_Q11_190000"/>
      <w:bookmarkEnd w:id="5671"/>
      <w:r>
        <w:rPr>
          <w:rFonts w:hint="cs"/>
          <w:rtl/>
        </w:rPr>
        <w:t>הרי זה רוב</w:t>
      </w:r>
      <w:bookmarkStart w:id="5672" w:name="_ETM_Q11_192410"/>
      <w:bookmarkEnd w:id="5672"/>
      <w:r>
        <w:rPr>
          <w:rFonts w:hint="cs"/>
          <w:rtl/>
        </w:rPr>
        <w:t xml:space="preserve"> ה</w:t>
      </w:r>
      <w:r>
        <w:rPr>
          <w:rtl/>
        </w:rPr>
        <w:t xml:space="preserve">חברות </w:t>
      </w:r>
      <w:bookmarkStart w:id="5673" w:name="_ETM_Q11_193070"/>
      <w:bookmarkEnd w:id="5673"/>
      <w:r>
        <w:rPr>
          <w:rtl/>
        </w:rPr>
        <w:t xml:space="preserve">במדינת </w:t>
      </w:r>
      <w:bookmarkStart w:id="5674" w:name="_ETM_Q11_193459"/>
      <w:bookmarkEnd w:id="5674"/>
      <w:r>
        <w:rPr>
          <w:rtl/>
        </w:rPr>
        <w:t>ישראל</w:t>
      </w:r>
      <w:r>
        <w:rPr>
          <w:rFonts w:hint="cs"/>
          <w:rtl/>
        </w:rPr>
        <w:t>,</w:t>
      </w:r>
      <w:r>
        <w:rPr>
          <w:rtl/>
        </w:rPr>
        <w:t xml:space="preserve"> </w:t>
      </w:r>
      <w:bookmarkStart w:id="5675" w:name="_ETM_Q11_196010"/>
      <w:bookmarkEnd w:id="5675"/>
      <w:r>
        <w:rPr>
          <w:rtl/>
        </w:rPr>
        <w:t xml:space="preserve">משקר </w:t>
      </w:r>
      <w:bookmarkStart w:id="5676" w:name="_ETM_Q11_196670"/>
      <w:bookmarkEnd w:id="5676"/>
      <w:r>
        <w:rPr>
          <w:rtl/>
        </w:rPr>
        <w:t xml:space="preserve">מבוקר </w:t>
      </w:r>
      <w:bookmarkStart w:id="5677" w:name="_ETM_Q11_197120"/>
      <w:bookmarkEnd w:id="5677"/>
      <w:r>
        <w:rPr>
          <w:rtl/>
        </w:rPr>
        <w:t xml:space="preserve">עד </w:t>
      </w:r>
      <w:bookmarkStart w:id="5678" w:name="_ETM_Q11_197239"/>
      <w:bookmarkEnd w:id="5678"/>
      <w:r>
        <w:rPr>
          <w:rtl/>
        </w:rPr>
        <w:t>לילה</w:t>
      </w:r>
      <w:r>
        <w:rPr>
          <w:rFonts w:hint="cs"/>
          <w:rtl/>
        </w:rPr>
        <w:t>.</w:t>
      </w:r>
      <w:r>
        <w:rPr>
          <w:rtl/>
        </w:rPr>
        <w:t xml:space="preserve"> </w:t>
      </w:r>
      <w:bookmarkStart w:id="5679" w:name="_ETM_Q11_198090"/>
      <w:bookmarkEnd w:id="5679"/>
      <w:r>
        <w:rPr>
          <w:rtl/>
        </w:rPr>
        <w:t xml:space="preserve">היו </w:t>
      </w:r>
      <w:bookmarkStart w:id="5680" w:name="_ETM_Q11_198539"/>
      <w:bookmarkStart w:id="5681" w:name="_ETM_Q11_199980"/>
      <w:bookmarkEnd w:id="5680"/>
      <w:bookmarkEnd w:id="5681"/>
      <w:r>
        <w:rPr>
          <w:rFonts w:hint="cs"/>
          <w:rtl/>
        </w:rPr>
        <w:t xml:space="preserve">600 מיליון הפסד, 2 </w:t>
      </w:r>
      <w:r>
        <w:rPr>
          <w:rtl/>
        </w:rPr>
        <w:t>מיליארד</w:t>
      </w:r>
      <w:r>
        <w:rPr>
          <w:rFonts w:hint="cs"/>
          <w:rtl/>
        </w:rPr>
        <w:t xml:space="preserve"> </w:t>
      </w:r>
      <w:r>
        <w:rPr>
          <w:rFonts w:hint="eastAsia"/>
          <w:rtl/>
        </w:rPr>
        <w:t>– שקר</w:t>
      </w:r>
      <w:bookmarkStart w:id="5682" w:name="_ETM_Q11_202079"/>
      <w:bookmarkEnd w:id="5682"/>
      <w:r>
        <w:rPr>
          <w:rFonts w:hint="cs"/>
          <w:rtl/>
        </w:rPr>
        <w:t xml:space="preserve"> </w:t>
      </w:r>
      <w:r w:rsidRPr="00DE2076">
        <w:rPr>
          <w:rtl/>
        </w:rPr>
        <w:t>ו</w:t>
      </w:r>
      <w:bookmarkStart w:id="5683" w:name="_ETM_Q11_202500"/>
      <w:bookmarkStart w:id="5684" w:name="_ETM_Q11_202710"/>
      <w:bookmarkEnd w:id="5683"/>
      <w:bookmarkEnd w:id="5684"/>
      <w:r w:rsidRPr="00DE2076">
        <w:rPr>
          <w:rFonts w:hint="cs"/>
          <w:rtl/>
        </w:rPr>
        <w:t>כזב</w:t>
      </w:r>
      <w:r>
        <w:rPr>
          <w:rFonts w:hint="cs"/>
          <w:rtl/>
        </w:rPr>
        <w:t xml:space="preserve">, תעבור </w:t>
      </w:r>
      <w:bookmarkStart w:id="5685" w:name="_ETM_Q11_200000"/>
      <w:bookmarkEnd w:id="5685"/>
      <w:r>
        <w:rPr>
          <w:rtl/>
        </w:rPr>
        <w:t>חברה</w:t>
      </w:r>
      <w:bookmarkStart w:id="5686" w:name="_ETM_Q11_203099"/>
      <w:bookmarkEnd w:id="5686"/>
      <w:r>
        <w:rPr>
          <w:rFonts w:hint="cs"/>
          <w:rtl/>
        </w:rPr>
        <w:t>-</w:t>
      </w:r>
      <w:r>
        <w:rPr>
          <w:rtl/>
        </w:rPr>
        <w:t>חברה</w:t>
      </w:r>
      <w:r>
        <w:rPr>
          <w:rFonts w:hint="cs"/>
          <w:rtl/>
        </w:rPr>
        <w:t xml:space="preserve">. </w:t>
      </w:r>
    </w:p>
    <w:p w:rsidR="000C718E" w:rsidRDefault="000C718E" w:rsidP="0073511B">
      <w:pPr>
        <w:pStyle w:val="KeepWithNext"/>
        <w:rPr>
          <w:rtl/>
        </w:rPr>
      </w:pPr>
    </w:p>
    <w:p w:rsidR="000C718E" w:rsidRDefault="000C718E" w:rsidP="0073511B">
      <w:pPr>
        <w:pStyle w:val="KeepWithNext"/>
        <w:rPr>
          <w:rtl/>
        </w:rPr>
      </w:pPr>
      <w:bookmarkStart w:id="5687" w:name="_ETM_Q11_211000"/>
      <w:bookmarkEnd w:id="5687"/>
      <w:r>
        <w:rPr>
          <w:rFonts w:hint="cs"/>
          <w:rtl/>
        </w:rPr>
        <w:t>דרך אגב,</w:t>
      </w:r>
      <w:bookmarkStart w:id="5688" w:name="_ETM_Q11_204659"/>
      <w:bookmarkStart w:id="5689" w:name="_ETM_Q11_205019"/>
      <w:bookmarkStart w:id="5690" w:name="_ETM_Q11_205199"/>
      <w:bookmarkEnd w:id="5688"/>
      <w:bookmarkEnd w:id="5689"/>
      <w:bookmarkEnd w:id="5690"/>
      <w:r>
        <w:rPr>
          <w:rFonts w:hint="cs"/>
          <w:rtl/>
        </w:rPr>
        <w:t xml:space="preserve"> </w:t>
      </w:r>
      <w:r>
        <w:rPr>
          <w:rtl/>
        </w:rPr>
        <w:t xml:space="preserve">חברה </w:t>
      </w:r>
      <w:bookmarkStart w:id="5691" w:name="_ETM_Q11_205560"/>
      <w:bookmarkEnd w:id="5691"/>
      <w:r>
        <w:rPr>
          <w:rtl/>
        </w:rPr>
        <w:t xml:space="preserve">בסקטור </w:t>
      </w:r>
      <w:bookmarkStart w:id="5692" w:name="_ETM_Q11_206099"/>
      <w:bookmarkEnd w:id="5692"/>
      <w:r>
        <w:rPr>
          <w:rtl/>
        </w:rPr>
        <w:t xml:space="preserve">הציבורי </w:t>
      </w:r>
      <w:bookmarkStart w:id="5693" w:name="_ETM_Q11_206909"/>
      <w:bookmarkEnd w:id="5693"/>
      <w:r>
        <w:rPr>
          <w:rtl/>
        </w:rPr>
        <w:t xml:space="preserve">שמרוויחה </w:t>
      </w:r>
      <w:bookmarkStart w:id="5694" w:name="_ETM_Q11_207599"/>
      <w:bookmarkEnd w:id="5694"/>
      <w:r>
        <w:rPr>
          <w:rtl/>
        </w:rPr>
        <w:t xml:space="preserve">הרבה </w:t>
      </w:r>
      <w:bookmarkStart w:id="5695" w:name="_ETM_Q11_207839"/>
      <w:bookmarkEnd w:id="5695"/>
      <w:r>
        <w:rPr>
          <w:rtl/>
        </w:rPr>
        <w:t>כסף</w:t>
      </w:r>
      <w:r>
        <w:rPr>
          <w:rFonts w:hint="cs"/>
          <w:rtl/>
        </w:rPr>
        <w:t>,</w:t>
      </w:r>
      <w:r>
        <w:rPr>
          <w:rtl/>
        </w:rPr>
        <w:t xml:space="preserve"> </w:t>
      </w:r>
      <w:bookmarkStart w:id="5696" w:name="_ETM_Q11_208649"/>
      <w:bookmarkEnd w:id="5696"/>
      <w:r>
        <w:rPr>
          <w:rtl/>
        </w:rPr>
        <w:t xml:space="preserve">היא </w:t>
      </w:r>
      <w:bookmarkStart w:id="5697" w:name="_ETM_Q11_208919"/>
      <w:bookmarkEnd w:id="5697"/>
      <w:r>
        <w:rPr>
          <w:rtl/>
        </w:rPr>
        <w:t xml:space="preserve">על </w:t>
      </w:r>
      <w:bookmarkStart w:id="5698" w:name="_ETM_Q11_209039"/>
      <w:bookmarkEnd w:id="5698"/>
      <w:r>
        <w:rPr>
          <w:rtl/>
        </w:rPr>
        <w:t xml:space="preserve">בסיס </w:t>
      </w:r>
      <w:bookmarkStart w:id="5699" w:name="_ETM_Q11_209429"/>
      <w:bookmarkEnd w:id="5699"/>
      <w:r>
        <w:rPr>
          <w:rtl/>
        </w:rPr>
        <w:t xml:space="preserve">עסקי </w:t>
      </w:r>
      <w:bookmarkStart w:id="5700" w:name="_ETM_Q11_209759"/>
      <w:bookmarkEnd w:id="5700"/>
      <w:r>
        <w:rPr>
          <w:rtl/>
        </w:rPr>
        <w:t xml:space="preserve">לא </w:t>
      </w:r>
      <w:bookmarkStart w:id="5701" w:name="_ETM_Q11_209909"/>
      <w:bookmarkEnd w:id="5701"/>
      <w:r>
        <w:rPr>
          <w:rtl/>
        </w:rPr>
        <w:t>טוב</w:t>
      </w:r>
      <w:r>
        <w:rPr>
          <w:rFonts w:hint="cs"/>
          <w:rtl/>
        </w:rPr>
        <w:t>.</w:t>
      </w:r>
      <w:r>
        <w:rPr>
          <w:rtl/>
        </w:rPr>
        <w:t xml:space="preserve"> </w:t>
      </w:r>
      <w:bookmarkStart w:id="5702" w:name="_ETM_Q11_211329"/>
      <w:bookmarkEnd w:id="5702"/>
      <w:r>
        <w:rPr>
          <w:rFonts w:hint="cs"/>
          <w:rtl/>
        </w:rPr>
        <w:t>אם היא</w:t>
      </w:r>
      <w:r>
        <w:rPr>
          <w:rtl/>
        </w:rPr>
        <w:t xml:space="preserve"> </w:t>
      </w:r>
      <w:bookmarkStart w:id="5703" w:name="_ETM_Q11_211509"/>
      <w:bookmarkEnd w:id="5703"/>
      <w:r>
        <w:rPr>
          <w:rtl/>
        </w:rPr>
        <w:t xml:space="preserve">חברה </w:t>
      </w:r>
      <w:bookmarkStart w:id="5704" w:name="_ETM_Q11_211989"/>
      <w:bookmarkEnd w:id="5704"/>
      <w:r>
        <w:rPr>
          <w:rtl/>
        </w:rPr>
        <w:t xml:space="preserve">של </w:t>
      </w:r>
      <w:bookmarkStart w:id="5705" w:name="_ETM_Q11_212140"/>
      <w:bookmarkEnd w:id="5705"/>
      <w:r>
        <w:rPr>
          <w:rtl/>
        </w:rPr>
        <w:t>הציבור</w:t>
      </w:r>
      <w:r>
        <w:rPr>
          <w:rFonts w:hint="cs"/>
          <w:rtl/>
        </w:rPr>
        <w:t xml:space="preserve"> –</w:t>
      </w:r>
      <w:r>
        <w:rPr>
          <w:rtl/>
        </w:rPr>
        <w:t xml:space="preserve"> </w:t>
      </w:r>
      <w:bookmarkStart w:id="5706" w:name="_ETM_Q11_212530"/>
      <w:bookmarkEnd w:id="5706"/>
      <w:r>
        <w:rPr>
          <w:rtl/>
        </w:rPr>
        <w:t xml:space="preserve">כנראה </w:t>
      </w:r>
      <w:bookmarkStart w:id="5707" w:name="_ETM_Q11_212890"/>
      <w:bookmarkEnd w:id="5707"/>
      <w:r>
        <w:rPr>
          <w:rtl/>
        </w:rPr>
        <w:t xml:space="preserve">עושקת </w:t>
      </w:r>
      <w:bookmarkStart w:id="5708" w:name="_ETM_Q11_213309"/>
      <w:bookmarkEnd w:id="5708"/>
      <w:r>
        <w:rPr>
          <w:rtl/>
        </w:rPr>
        <w:t xml:space="preserve">את </w:t>
      </w:r>
      <w:bookmarkStart w:id="5709" w:name="_ETM_Q11_213430"/>
      <w:bookmarkEnd w:id="5709"/>
      <w:r>
        <w:rPr>
          <w:rtl/>
        </w:rPr>
        <w:t>הציבור</w:t>
      </w:r>
      <w:r>
        <w:rPr>
          <w:rFonts w:hint="cs"/>
          <w:rtl/>
        </w:rPr>
        <w:t>.</w:t>
      </w:r>
      <w:r>
        <w:rPr>
          <w:rtl/>
        </w:rPr>
        <w:t xml:space="preserve"> </w:t>
      </w:r>
      <w:bookmarkStart w:id="5710" w:name="_ETM_Q11_214449"/>
      <w:bookmarkEnd w:id="5710"/>
      <w:r>
        <w:rPr>
          <w:rtl/>
        </w:rPr>
        <w:t xml:space="preserve">הרי </w:t>
      </w:r>
      <w:bookmarkStart w:id="5711" w:name="_ETM_Q11_214690"/>
      <w:bookmarkEnd w:id="5711"/>
      <w:r>
        <w:rPr>
          <w:rtl/>
        </w:rPr>
        <w:t xml:space="preserve">מחר </w:t>
      </w:r>
      <w:bookmarkStart w:id="5712" w:name="_ETM_Q11_215469"/>
      <w:bookmarkEnd w:id="5712"/>
      <w:r>
        <w:rPr>
          <w:rtl/>
        </w:rPr>
        <w:t xml:space="preserve">חברת </w:t>
      </w:r>
      <w:bookmarkStart w:id="5713" w:name="_ETM_Q11_215890"/>
      <w:bookmarkEnd w:id="5713"/>
      <w:r>
        <w:rPr>
          <w:rtl/>
        </w:rPr>
        <w:t xml:space="preserve">חשמל </w:t>
      </w:r>
      <w:bookmarkStart w:id="5714" w:name="_ETM_Q11_216280"/>
      <w:bookmarkEnd w:id="5714"/>
      <w:r>
        <w:rPr>
          <w:rtl/>
        </w:rPr>
        <w:t xml:space="preserve">יכולה </w:t>
      </w:r>
      <w:bookmarkStart w:id="5715" w:name="_ETM_Q11_216609"/>
      <w:bookmarkEnd w:id="5715"/>
      <w:r>
        <w:rPr>
          <w:rtl/>
        </w:rPr>
        <w:t xml:space="preserve">להרוויח </w:t>
      </w:r>
      <w:bookmarkStart w:id="5716" w:name="_ETM_Q11_217300"/>
      <w:bookmarkEnd w:id="5716"/>
      <w:r>
        <w:rPr>
          <w:rtl/>
        </w:rPr>
        <w:t xml:space="preserve">בשנה </w:t>
      </w:r>
      <w:bookmarkStart w:id="5717" w:name="_ETM_Q11_217870"/>
      <w:bookmarkEnd w:id="5717"/>
      <w:r>
        <w:rPr>
          <w:rFonts w:hint="cs"/>
          <w:rtl/>
        </w:rPr>
        <w:t>אחת</w:t>
      </w:r>
      <w:r>
        <w:rPr>
          <w:rtl/>
        </w:rPr>
        <w:t xml:space="preserve"> </w:t>
      </w:r>
      <w:bookmarkStart w:id="5718" w:name="_ETM_Q11_218079"/>
      <w:bookmarkEnd w:id="5718"/>
      <w:r>
        <w:rPr>
          <w:rFonts w:hint="cs"/>
          <w:rtl/>
        </w:rPr>
        <w:t xml:space="preserve">עוד 500 מיליארד. היא </w:t>
      </w:r>
      <w:bookmarkStart w:id="5719" w:name="_ETM_Q11_216000"/>
      <w:bookmarkStart w:id="5720" w:name="_ETM_Q11_218320"/>
      <w:bookmarkStart w:id="5721" w:name="_ETM_Q11_218649"/>
      <w:bookmarkStart w:id="5722" w:name="_ETM_Q11_219039"/>
      <w:bookmarkStart w:id="5723" w:name="_ETM_Q11_219100"/>
      <w:bookmarkEnd w:id="5719"/>
      <w:bookmarkEnd w:id="5720"/>
      <w:bookmarkEnd w:id="5721"/>
      <w:bookmarkEnd w:id="5722"/>
      <w:bookmarkEnd w:id="5723"/>
      <w:r>
        <w:rPr>
          <w:rtl/>
        </w:rPr>
        <w:t xml:space="preserve">רק </w:t>
      </w:r>
      <w:bookmarkStart w:id="5724" w:name="_ETM_Q11_219280"/>
      <w:bookmarkEnd w:id="5724"/>
      <w:r>
        <w:rPr>
          <w:rtl/>
        </w:rPr>
        <w:t xml:space="preserve">צריכה </w:t>
      </w:r>
      <w:bookmarkStart w:id="5725" w:name="_ETM_Q11_219550"/>
      <w:bookmarkEnd w:id="5725"/>
      <w:r>
        <w:rPr>
          <w:rtl/>
        </w:rPr>
        <w:t xml:space="preserve">להעלות </w:t>
      </w:r>
      <w:bookmarkStart w:id="5726" w:name="_ETM_Q11_220059"/>
      <w:bookmarkEnd w:id="5726"/>
      <w:r>
        <w:rPr>
          <w:rtl/>
        </w:rPr>
        <w:t xml:space="preserve">את </w:t>
      </w:r>
      <w:bookmarkStart w:id="5727" w:name="_ETM_Q11_220210"/>
      <w:bookmarkEnd w:id="5727"/>
      <w:r>
        <w:rPr>
          <w:rtl/>
        </w:rPr>
        <w:t xml:space="preserve">מחירי </w:t>
      </w:r>
      <w:bookmarkStart w:id="5728" w:name="_ETM_Q11_220539"/>
      <w:bookmarkEnd w:id="5728"/>
      <w:r>
        <w:rPr>
          <w:rtl/>
        </w:rPr>
        <w:t xml:space="preserve">החשמל </w:t>
      </w:r>
      <w:bookmarkStart w:id="5729" w:name="_ETM_Q11_220930"/>
      <w:bookmarkEnd w:id="5729"/>
      <w:r>
        <w:rPr>
          <w:rtl/>
        </w:rPr>
        <w:t xml:space="preserve">פי </w:t>
      </w:r>
      <w:bookmarkStart w:id="5730" w:name="_ETM_Q11_221079"/>
      <w:bookmarkEnd w:id="5730"/>
      <w:r>
        <w:rPr>
          <w:rtl/>
        </w:rPr>
        <w:t>50</w:t>
      </w:r>
      <w:bookmarkStart w:id="5731" w:name="_ETM_Q11_222750"/>
      <w:bookmarkEnd w:id="5731"/>
      <w:r>
        <w:rPr>
          <w:rFonts w:hint="cs"/>
          <w:rtl/>
        </w:rPr>
        <w:t>. וכנ"ל</w:t>
      </w:r>
      <w:bookmarkStart w:id="5732" w:name="_ETM_Q11_223469"/>
      <w:bookmarkEnd w:id="5732"/>
      <w:r>
        <w:rPr>
          <w:rFonts w:hint="cs"/>
          <w:rtl/>
        </w:rPr>
        <w:t xml:space="preserve"> הנמל.</w:t>
      </w:r>
      <w:r>
        <w:rPr>
          <w:rtl/>
        </w:rPr>
        <w:t xml:space="preserve"> </w:t>
      </w:r>
      <w:bookmarkStart w:id="5733" w:name="_ETM_Q11_224550"/>
      <w:bookmarkEnd w:id="5733"/>
      <w:r>
        <w:rPr>
          <w:rtl/>
        </w:rPr>
        <w:t xml:space="preserve">אם </w:t>
      </w:r>
      <w:bookmarkStart w:id="5734" w:name="_ETM_Q11_224729"/>
      <w:bookmarkStart w:id="5735" w:name="_ETM_Q11_225150"/>
      <w:bookmarkStart w:id="5736" w:name="_ETM_Q11_225510"/>
      <w:bookmarkEnd w:id="5734"/>
      <w:bookmarkEnd w:id="5735"/>
      <w:bookmarkEnd w:id="5736"/>
      <w:r>
        <w:rPr>
          <w:rFonts w:hint="cs"/>
          <w:rtl/>
        </w:rPr>
        <w:t xml:space="preserve">הנמל </w:t>
      </w:r>
      <w:r>
        <w:rPr>
          <w:rtl/>
        </w:rPr>
        <w:t xml:space="preserve">מחר </w:t>
      </w:r>
      <w:bookmarkStart w:id="5737" w:name="_ETM_Q11_225780"/>
      <w:bookmarkEnd w:id="5737"/>
      <w:r>
        <w:rPr>
          <w:rtl/>
        </w:rPr>
        <w:t xml:space="preserve">יעלה </w:t>
      </w:r>
      <w:bookmarkStart w:id="5738" w:name="_ETM_Q11_226080"/>
      <w:bookmarkEnd w:id="5738"/>
      <w:r>
        <w:rPr>
          <w:rtl/>
        </w:rPr>
        <w:t xml:space="preserve">לך </w:t>
      </w:r>
      <w:bookmarkStart w:id="5739" w:name="_ETM_Q11_226650"/>
      <w:bookmarkEnd w:id="5739"/>
      <w:r>
        <w:rPr>
          <w:rtl/>
        </w:rPr>
        <w:t xml:space="preserve">את </w:t>
      </w:r>
      <w:bookmarkStart w:id="5740" w:name="_ETM_Q11_226950"/>
      <w:bookmarkEnd w:id="5740"/>
      <w:r>
        <w:rPr>
          <w:rtl/>
        </w:rPr>
        <w:t xml:space="preserve">כל </w:t>
      </w:r>
      <w:bookmarkStart w:id="5741" w:name="_ETM_Q11_227400"/>
      <w:bookmarkStart w:id="5742" w:name="_ETM_Q11_228300"/>
      <w:bookmarkEnd w:id="5741"/>
      <w:bookmarkEnd w:id="5742"/>
      <w:r>
        <w:rPr>
          <w:rtl/>
        </w:rPr>
        <w:t xml:space="preserve">התעריפים </w:t>
      </w:r>
      <w:bookmarkStart w:id="5743" w:name="_ETM_Q11_228870"/>
      <w:bookmarkEnd w:id="5743"/>
      <w:r>
        <w:rPr>
          <w:rtl/>
        </w:rPr>
        <w:t>ב-200%</w:t>
      </w:r>
      <w:bookmarkStart w:id="5744" w:name="_ETM_Q11_229620"/>
      <w:bookmarkStart w:id="5745" w:name="_ETM_Q11_230430"/>
      <w:bookmarkEnd w:id="5744"/>
      <w:bookmarkEnd w:id="5745"/>
      <w:r>
        <w:rPr>
          <w:rFonts w:hint="cs"/>
          <w:rtl/>
        </w:rPr>
        <w:t xml:space="preserve"> </w:t>
      </w:r>
      <w:r>
        <w:rPr>
          <w:rFonts w:hint="eastAsia"/>
          <w:rtl/>
        </w:rPr>
        <w:t xml:space="preserve">– </w:t>
      </w:r>
      <w:r>
        <w:rPr>
          <w:rFonts w:hint="cs"/>
          <w:rtl/>
        </w:rPr>
        <w:t xml:space="preserve">זה מה שתשלם. </w:t>
      </w:r>
      <w:r>
        <w:rPr>
          <w:rtl/>
        </w:rPr>
        <w:t xml:space="preserve">תרוויח </w:t>
      </w:r>
      <w:bookmarkStart w:id="5746" w:name="_ETM_Q11_230880"/>
      <w:bookmarkEnd w:id="5746"/>
      <w:r>
        <w:rPr>
          <w:rtl/>
        </w:rPr>
        <w:t>הרבה</w:t>
      </w:r>
      <w:r>
        <w:rPr>
          <w:rFonts w:hint="cs"/>
          <w:rtl/>
        </w:rPr>
        <w:t>.</w:t>
      </w:r>
      <w:r>
        <w:rPr>
          <w:rtl/>
        </w:rPr>
        <w:t xml:space="preserve"> </w:t>
      </w:r>
      <w:bookmarkStart w:id="5747" w:name="_ETM_Q11_231390"/>
      <w:bookmarkEnd w:id="5747"/>
      <w:r>
        <w:rPr>
          <w:rtl/>
        </w:rPr>
        <w:t xml:space="preserve">אבל </w:t>
      </w:r>
      <w:bookmarkStart w:id="5748" w:name="_ETM_Q11_231600"/>
      <w:bookmarkEnd w:id="5748"/>
      <w:r>
        <w:rPr>
          <w:rtl/>
        </w:rPr>
        <w:t>ממי</w:t>
      </w:r>
      <w:r>
        <w:rPr>
          <w:rFonts w:hint="cs"/>
          <w:rtl/>
        </w:rPr>
        <w:t>?</w:t>
      </w:r>
      <w:r>
        <w:rPr>
          <w:rtl/>
        </w:rPr>
        <w:t xml:space="preserve"> </w:t>
      </w:r>
      <w:bookmarkStart w:id="5749" w:name="_ETM_Q11_231930"/>
      <w:bookmarkEnd w:id="5749"/>
      <w:r>
        <w:rPr>
          <w:rtl/>
        </w:rPr>
        <w:t xml:space="preserve">מהכיסים </w:t>
      </w:r>
      <w:bookmarkStart w:id="5750" w:name="_ETM_Q11_232380"/>
      <w:bookmarkEnd w:id="5750"/>
      <w:r>
        <w:rPr>
          <w:rtl/>
        </w:rPr>
        <w:t>ש</w:t>
      </w:r>
      <w:r>
        <w:rPr>
          <w:rFonts w:hint="cs"/>
          <w:rtl/>
        </w:rPr>
        <w:t xml:space="preserve">ל כל </w:t>
      </w:r>
      <w:bookmarkStart w:id="5751" w:name="_ETM_Q11_230000"/>
      <w:bookmarkEnd w:id="5751"/>
      <w:r>
        <w:rPr>
          <w:rFonts w:hint="cs"/>
          <w:rtl/>
        </w:rPr>
        <w:t xml:space="preserve">המדינה. </w:t>
      </w:r>
      <w:bookmarkStart w:id="5752" w:name="_ETM_Q11_234140"/>
      <w:bookmarkEnd w:id="5752"/>
      <w:r>
        <w:rPr>
          <w:rtl/>
        </w:rPr>
        <w:t xml:space="preserve">חברות </w:t>
      </w:r>
      <w:bookmarkStart w:id="5753" w:name="_ETM_Q11_234560"/>
      <w:bookmarkEnd w:id="5753"/>
      <w:r>
        <w:rPr>
          <w:rtl/>
        </w:rPr>
        <w:t>ציבוריות</w:t>
      </w:r>
      <w:bookmarkStart w:id="5754" w:name="_ETM_Q11_235010"/>
      <w:bookmarkEnd w:id="5754"/>
      <w:r>
        <w:rPr>
          <w:rFonts w:hint="cs"/>
          <w:rtl/>
        </w:rPr>
        <w:t xml:space="preserve"> לא</w:t>
      </w:r>
      <w:r>
        <w:rPr>
          <w:rtl/>
        </w:rPr>
        <w:t xml:space="preserve"> </w:t>
      </w:r>
      <w:bookmarkStart w:id="5755" w:name="_ETM_Q11_235130"/>
      <w:bookmarkEnd w:id="5755"/>
      <w:r>
        <w:rPr>
          <w:rtl/>
        </w:rPr>
        <w:t>צרי</w:t>
      </w:r>
      <w:bookmarkStart w:id="5756" w:name="_ETM_Q11_235460"/>
      <w:bookmarkEnd w:id="5756"/>
      <w:r>
        <w:rPr>
          <w:rFonts w:hint="cs"/>
          <w:rtl/>
        </w:rPr>
        <w:t xml:space="preserve">כות </w:t>
      </w:r>
      <w:r>
        <w:rPr>
          <w:rtl/>
        </w:rPr>
        <w:t xml:space="preserve">להרוויח </w:t>
      </w:r>
      <w:bookmarkStart w:id="5757" w:name="_ETM_Q11_236660"/>
      <w:bookmarkEnd w:id="5757"/>
      <w:r>
        <w:rPr>
          <w:rtl/>
        </w:rPr>
        <w:t xml:space="preserve">יותר </w:t>
      </w:r>
      <w:bookmarkStart w:id="5758" w:name="_ETM_Q11_237110"/>
      <w:bookmarkEnd w:id="5758"/>
      <w:r>
        <w:rPr>
          <w:rFonts w:hint="cs"/>
          <w:rtl/>
        </w:rPr>
        <w:t xml:space="preserve">מהפחת </w:t>
      </w:r>
      <w:bookmarkStart w:id="5759" w:name="_ETM_Q11_238280"/>
      <w:bookmarkStart w:id="5760" w:name="_ETM_Q11_239030"/>
      <w:bookmarkEnd w:id="5759"/>
      <w:bookmarkEnd w:id="5760"/>
      <w:r>
        <w:rPr>
          <w:rFonts w:hint="cs"/>
          <w:rtl/>
        </w:rPr>
        <w:t>וה</w:t>
      </w:r>
      <w:r>
        <w:rPr>
          <w:rtl/>
        </w:rPr>
        <w:t xml:space="preserve">השקעה </w:t>
      </w:r>
      <w:bookmarkStart w:id="5761" w:name="_ETM_Q11_239420"/>
      <w:bookmarkEnd w:id="5761"/>
      <w:r>
        <w:rPr>
          <w:rtl/>
        </w:rPr>
        <w:t>שלה</w:t>
      </w:r>
      <w:r>
        <w:rPr>
          <w:rFonts w:hint="cs"/>
          <w:rtl/>
        </w:rPr>
        <w:t>ן.</w:t>
      </w:r>
      <w:r>
        <w:rPr>
          <w:rtl/>
        </w:rPr>
        <w:t xml:space="preserve"> </w:t>
      </w:r>
      <w:bookmarkStart w:id="5762" w:name="_ETM_Q11_240550"/>
      <w:bookmarkEnd w:id="5762"/>
      <w:r>
        <w:rPr>
          <w:rFonts w:hint="cs"/>
          <w:rtl/>
        </w:rPr>
        <w:t>הן של</w:t>
      </w:r>
      <w:r>
        <w:rPr>
          <w:rtl/>
        </w:rPr>
        <w:t xml:space="preserve"> </w:t>
      </w:r>
      <w:bookmarkStart w:id="5763" w:name="_ETM_Q11_240910"/>
      <w:bookmarkEnd w:id="5763"/>
      <w:r>
        <w:rPr>
          <w:rtl/>
        </w:rPr>
        <w:t>הציבור</w:t>
      </w:r>
      <w:r>
        <w:rPr>
          <w:rFonts w:hint="cs"/>
          <w:rtl/>
        </w:rPr>
        <w:t>,</w:t>
      </w:r>
      <w:r>
        <w:rPr>
          <w:rtl/>
        </w:rPr>
        <w:t xml:space="preserve"> </w:t>
      </w:r>
      <w:bookmarkStart w:id="5764" w:name="_ETM_Q11_241239"/>
      <w:bookmarkEnd w:id="5764"/>
      <w:r>
        <w:rPr>
          <w:rFonts w:hint="cs"/>
          <w:rtl/>
        </w:rPr>
        <w:t>אלה</w:t>
      </w:r>
      <w:r>
        <w:rPr>
          <w:rtl/>
        </w:rPr>
        <w:t xml:space="preserve"> </w:t>
      </w:r>
      <w:bookmarkStart w:id="5765" w:name="_ETM_Q11_241360"/>
      <w:bookmarkEnd w:id="5765"/>
      <w:r>
        <w:rPr>
          <w:rtl/>
        </w:rPr>
        <w:t>מונופולים</w:t>
      </w:r>
      <w:r>
        <w:rPr>
          <w:rFonts w:hint="cs"/>
          <w:rtl/>
        </w:rPr>
        <w:t>.</w:t>
      </w:r>
      <w:r>
        <w:rPr>
          <w:rtl/>
        </w:rPr>
        <w:t xml:space="preserve"> </w:t>
      </w:r>
      <w:bookmarkStart w:id="5766" w:name="_ETM_Q11_242980"/>
      <w:bookmarkStart w:id="5767" w:name="_ETM_Q11_239000"/>
      <w:bookmarkEnd w:id="5766"/>
      <w:bookmarkEnd w:id="5767"/>
      <w:r>
        <w:rPr>
          <w:rtl/>
        </w:rPr>
        <w:t xml:space="preserve">אז </w:t>
      </w:r>
      <w:bookmarkStart w:id="5768" w:name="_ETM_Q11_243160"/>
      <w:bookmarkEnd w:id="5768"/>
      <w:r>
        <w:rPr>
          <w:rtl/>
        </w:rPr>
        <w:t xml:space="preserve">הוא </w:t>
      </w:r>
      <w:bookmarkStart w:id="5769" w:name="_ETM_Q11_243280"/>
      <w:bookmarkEnd w:id="5769"/>
      <w:r>
        <w:rPr>
          <w:rtl/>
        </w:rPr>
        <w:t>מתגאה</w:t>
      </w:r>
      <w:r>
        <w:rPr>
          <w:rFonts w:hint="cs"/>
          <w:rtl/>
        </w:rPr>
        <w:t>,</w:t>
      </w:r>
      <w:r>
        <w:rPr>
          <w:rtl/>
        </w:rPr>
        <w:t xml:space="preserve"> </w:t>
      </w:r>
      <w:bookmarkStart w:id="5770" w:name="_ETM_Q11_244380"/>
      <w:bookmarkEnd w:id="5770"/>
      <w:r>
        <w:rPr>
          <w:rtl/>
        </w:rPr>
        <w:t xml:space="preserve">הבוס </w:t>
      </w:r>
      <w:bookmarkStart w:id="5771" w:name="_ETM_Q11_244740"/>
      <w:bookmarkEnd w:id="5771"/>
      <w:r>
        <w:rPr>
          <w:rtl/>
        </w:rPr>
        <w:t>שלך</w:t>
      </w:r>
      <w:r>
        <w:rPr>
          <w:rFonts w:hint="cs"/>
          <w:rtl/>
        </w:rPr>
        <w:t>,</w:t>
      </w:r>
      <w:r>
        <w:rPr>
          <w:rtl/>
        </w:rPr>
        <w:t xml:space="preserve"> </w:t>
      </w:r>
      <w:bookmarkStart w:id="5772" w:name="_ETM_Q11_245040"/>
      <w:bookmarkEnd w:id="5772"/>
      <w:r>
        <w:rPr>
          <w:rtl/>
        </w:rPr>
        <w:t>ש</w:t>
      </w:r>
      <w:r>
        <w:rPr>
          <w:rFonts w:hint="cs"/>
          <w:rtl/>
        </w:rPr>
        <w:t xml:space="preserve">היה </w:t>
      </w:r>
      <w:r>
        <w:rPr>
          <w:rtl/>
        </w:rPr>
        <w:t xml:space="preserve">שר </w:t>
      </w:r>
      <w:bookmarkStart w:id="5773" w:name="_ETM_Q11_245459"/>
      <w:bookmarkEnd w:id="5773"/>
      <w:r>
        <w:rPr>
          <w:rFonts w:hint="cs"/>
          <w:rtl/>
        </w:rPr>
        <w:t>האוצר</w:t>
      </w:r>
      <w:bookmarkStart w:id="5774" w:name="_ETM_Q11_245700"/>
      <w:bookmarkEnd w:id="5774"/>
      <w:r>
        <w:rPr>
          <w:rFonts w:hint="cs"/>
          <w:rtl/>
        </w:rPr>
        <w:t xml:space="preserve"> </w:t>
      </w:r>
      <w:r>
        <w:rPr>
          <w:rtl/>
        </w:rPr>
        <w:t xml:space="preserve">ולא </w:t>
      </w:r>
      <w:bookmarkStart w:id="5775" w:name="_ETM_Q11_245910"/>
      <w:bookmarkEnd w:id="5775"/>
      <w:r>
        <w:rPr>
          <w:rtl/>
        </w:rPr>
        <w:t xml:space="preserve">מבין </w:t>
      </w:r>
      <w:bookmarkStart w:id="5776" w:name="_ETM_Q11_246090"/>
      <w:bookmarkEnd w:id="5776"/>
      <w:r>
        <w:rPr>
          <w:rtl/>
        </w:rPr>
        <w:t>בכלכלה</w:t>
      </w:r>
      <w:r>
        <w:rPr>
          <w:rFonts w:hint="cs"/>
          <w:rtl/>
        </w:rPr>
        <w:t>,</w:t>
      </w:r>
      <w:r>
        <w:rPr>
          <w:rtl/>
        </w:rPr>
        <w:t xml:space="preserve"> </w:t>
      </w:r>
      <w:bookmarkStart w:id="5777" w:name="_ETM_Q11_247300"/>
      <w:bookmarkEnd w:id="5777"/>
      <w:r>
        <w:rPr>
          <w:rtl/>
        </w:rPr>
        <w:t>שה</w:t>
      </w:r>
      <w:r>
        <w:rPr>
          <w:rFonts w:hint="cs"/>
          <w:rtl/>
        </w:rPr>
        <w:t>ן</w:t>
      </w:r>
      <w:r>
        <w:rPr>
          <w:rtl/>
        </w:rPr>
        <w:t xml:space="preserve"> </w:t>
      </w:r>
      <w:bookmarkStart w:id="5778" w:name="_ETM_Q11_247660"/>
      <w:bookmarkEnd w:id="5778"/>
      <w:r>
        <w:rPr>
          <w:rtl/>
        </w:rPr>
        <w:t xml:space="preserve">הרוויחו </w:t>
      </w:r>
      <w:bookmarkStart w:id="5779" w:name="_ETM_Q11_248319"/>
      <w:bookmarkEnd w:id="5779"/>
      <w:r>
        <w:rPr>
          <w:rFonts w:hint="cs"/>
          <w:rtl/>
        </w:rPr>
        <w:t xml:space="preserve">2 </w:t>
      </w:r>
      <w:bookmarkStart w:id="5780" w:name="_ETM_Q11_248000"/>
      <w:bookmarkEnd w:id="5780"/>
      <w:r>
        <w:rPr>
          <w:rFonts w:hint="cs"/>
          <w:rtl/>
        </w:rPr>
        <w:t>מיליארד. ל</w:t>
      </w:r>
      <w:bookmarkStart w:id="5781" w:name="_ETM_Q11_248650"/>
      <w:bookmarkStart w:id="5782" w:name="_ETM_Q11_250180"/>
      <w:bookmarkEnd w:id="5781"/>
      <w:bookmarkEnd w:id="5782"/>
      <w:r>
        <w:rPr>
          <w:rtl/>
        </w:rPr>
        <w:t xml:space="preserve">מה </w:t>
      </w:r>
      <w:bookmarkStart w:id="5783" w:name="_ETM_Q11_250510"/>
      <w:bookmarkEnd w:id="5783"/>
      <w:r>
        <w:rPr>
          <w:rtl/>
        </w:rPr>
        <w:t>ה</w:t>
      </w:r>
      <w:r>
        <w:rPr>
          <w:rFonts w:hint="cs"/>
          <w:rtl/>
        </w:rPr>
        <w:t>ן</w:t>
      </w:r>
      <w:r>
        <w:rPr>
          <w:rtl/>
        </w:rPr>
        <w:t xml:space="preserve"> </w:t>
      </w:r>
      <w:bookmarkStart w:id="5784" w:name="_ETM_Q11_250600"/>
      <w:bookmarkEnd w:id="5784"/>
      <w:r>
        <w:rPr>
          <w:rtl/>
        </w:rPr>
        <w:t xml:space="preserve">צריכות </w:t>
      </w:r>
      <w:bookmarkStart w:id="5785" w:name="_ETM_Q11_250959"/>
      <w:bookmarkEnd w:id="5785"/>
      <w:r>
        <w:rPr>
          <w:rtl/>
        </w:rPr>
        <w:t xml:space="preserve">להרוויח </w:t>
      </w:r>
      <w:bookmarkStart w:id="5786" w:name="_ETM_Q11_251409"/>
      <w:bookmarkEnd w:id="5786"/>
      <w:r>
        <w:rPr>
          <w:rtl/>
        </w:rPr>
        <w:t xml:space="preserve">כל </w:t>
      </w:r>
      <w:bookmarkStart w:id="5787" w:name="_ETM_Q11_251560"/>
      <w:bookmarkEnd w:id="5787"/>
      <w:r>
        <w:rPr>
          <w:rtl/>
        </w:rPr>
        <w:t xml:space="preserve">כך </w:t>
      </w:r>
      <w:bookmarkStart w:id="5788" w:name="_ETM_Q11_251740"/>
      <w:bookmarkEnd w:id="5788"/>
      <w:r>
        <w:rPr>
          <w:rtl/>
        </w:rPr>
        <w:t>הרבה</w:t>
      </w:r>
      <w:r>
        <w:rPr>
          <w:rFonts w:hint="cs"/>
          <w:rtl/>
        </w:rPr>
        <w:t>?</w:t>
      </w:r>
      <w:r>
        <w:rPr>
          <w:rtl/>
        </w:rPr>
        <w:t xml:space="preserve"> </w:t>
      </w:r>
      <w:bookmarkStart w:id="5789" w:name="_ETM_Q11_253370"/>
      <w:bookmarkEnd w:id="5789"/>
    </w:p>
    <w:p w:rsidR="000C718E" w:rsidRDefault="000C718E" w:rsidP="0073511B">
      <w:pPr>
        <w:pStyle w:val="KeepWithNext"/>
        <w:rPr>
          <w:rtl/>
        </w:rPr>
      </w:pPr>
    </w:p>
    <w:p w:rsidR="000C718E" w:rsidRDefault="000C718E" w:rsidP="0073511B">
      <w:pPr>
        <w:pStyle w:val="KeepWithNext"/>
        <w:rPr>
          <w:rtl/>
        </w:rPr>
      </w:pPr>
      <w:bookmarkStart w:id="5790" w:name="_ETM_Q11_254000"/>
      <w:bookmarkEnd w:id="5790"/>
      <w:r>
        <w:rPr>
          <w:rtl/>
        </w:rPr>
        <w:t xml:space="preserve">לכן </w:t>
      </w:r>
      <w:bookmarkStart w:id="5791" w:name="_ETM_Q11_253760"/>
      <w:bookmarkEnd w:id="5791"/>
      <w:r>
        <w:rPr>
          <w:rtl/>
        </w:rPr>
        <w:t xml:space="preserve">אני </w:t>
      </w:r>
      <w:bookmarkStart w:id="5792" w:name="_ETM_Q11_253910"/>
      <w:bookmarkEnd w:id="5792"/>
      <w:r>
        <w:rPr>
          <w:rtl/>
        </w:rPr>
        <w:t xml:space="preserve">רוצה </w:t>
      </w:r>
      <w:bookmarkStart w:id="5793" w:name="_ETM_Q11_254120"/>
      <w:bookmarkEnd w:id="5793"/>
      <w:r>
        <w:rPr>
          <w:rtl/>
        </w:rPr>
        <w:t xml:space="preserve">לספר </w:t>
      </w:r>
      <w:bookmarkStart w:id="5794" w:name="_ETM_Q11_254540"/>
      <w:bookmarkEnd w:id="5794"/>
      <w:r>
        <w:rPr>
          <w:rtl/>
        </w:rPr>
        <w:t>לך</w:t>
      </w:r>
      <w:r>
        <w:rPr>
          <w:rFonts w:hint="cs"/>
          <w:rtl/>
        </w:rPr>
        <w:t>.</w:t>
      </w:r>
      <w:r>
        <w:rPr>
          <w:rtl/>
        </w:rPr>
        <w:t xml:space="preserve"> </w:t>
      </w:r>
      <w:bookmarkStart w:id="5795" w:name="_ETM_Q11_254750"/>
      <w:bookmarkEnd w:id="5795"/>
      <w:r>
        <w:rPr>
          <w:rtl/>
        </w:rPr>
        <w:t xml:space="preserve">אני </w:t>
      </w:r>
      <w:bookmarkStart w:id="5796" w:name="_ETM_Q11_254900"/>
      <w:bookmarkEnd w:id="5796"/>
      <w:r>
        <w:rPr>
          <w:rtl/>
        </w:rPr>
        <w:t xml:space="preserve">באתי </w:t>
      </w:r>
      <w:bookmarkStart w:id="5797" w:name="_ETM_Q11_255590"/>
      <w:bookmarkEnd w:id="5797"/>
      <w:r>
        <w:rPr>
          <w:rtl/>
        </w:rPr>
        <w:t xml:space="preserve">לממש </w:t>
      </w:r>
      <w:bookmarkStart w:id="5798" w:name="_ETM_Q11_256069"/>
      <w:bookmarkEnd w:id="5798"/>
      <w:r>
        <w:rPr>
          <w:rtl/>
        </w:rPr>
        <w:t xml:space="preserve">את </w:t>
      </w:r>
      <w:bookmarkStart w:id="5799" w:name="_ETM_Q11_256160"/>
      <w:bookmarkEnd w:id="5799"/>
      <w:r>
        <w:rPr>
          <w:rtl/>
        </w:rPr>
        <w:t xml:space="preserve">החוק </w:t>
      </w:r>
      <w:bookmarkStart w:id="5800" w:name="_ETM_Q11_256430"/>
      <w:bookmarkEnd w:id="5800"/>
      <w:r>
        <w:rPr>
          <w:rFonts w:hint="cs"/>
          <w:rtl/>
        </w:rPr>
        <w:t>כ</w:t>
      </w:r>
      <w:r>
        <w:rPr>
          <w:rtl/>
        </w:rPr>
        <w:t xml:space="preserve">כתבו </w:t>
      </w:r>
      <w:bookmarkStart w:id="5801" w:name="_ETM_Q11_256819"/>
      <w:bookmarkEnd w:id="5801"/>
      <w:r>
        <w:rPr>
          <w:rtl/>
        </w:rPr>
        <w:t>וכלשונו</w:t>
      </w:r>
      <w:r>
        <w:rPr>
          <w:rFonts w:hint="cs"/>
          <w:rtl/>
        </w:rPr>
        <w:t>.</w:t>
      </w:r>
      <w:r>
        <w:rPr>
          <w:rtl/>
        </w:rPr>
        <w:t xml:space="preserve"> </w:t>
      </w:r>
      <w:bookmarkStart w:id="5802" w:name="_ETM_Q11_258330"/>
      <w:bookmarkEnd w:id="5802"/>
      <w:r>
        <w:rPr>
          <w:rtl/>
        </w:rPr>
        <w:t>בא</w:t>
      </w:r>
      <w:bookmarkStart w:id="5803" w:name="_ETM_Q11_258569"/>
      <w:bookmarkStart w:id="5804" w:name="_ETM_Q11_259080"/>
      <w:bookmarkEnd w:id="5803"/>
      <w:bookmarkEnd w:id="5804"/>
      <w:r>
        <w:rPr>
          <w:rFonts w:hint="cs"/>
          <w:rtl/>
        </w:rPr>
        <w:t>ה</w:t>
      </w:r>
      <w:r>
        <w:rPr>
          <w:rtl/>
        </w:rPr>
        <w:t xml:space="preserve"> </w:t>
      </w:r>
      <w:bookmarkStart w:id="5805" w:name="_ETM_Q11_259530"/>
      <w:bookmarkEnd w:id="5805"/>
      <w:r>
        <w:rPr>
          <w:rtl/>
        </w:rPr>
        <w:t xml:space="preserve">גברת </w:t>
      </w:r>
      <w:bookmarkStart w:id="5806" w:name="_ETM_Q11_259950"/>
      <w:bookmarkEnd w:id="5806"/>
      <w:r>
        <w:rPr>
          <w:rtl/>
        </w:rPr>
        <w:t xml:space="preserve">זילבר </w:t>
      </w:r>
      <w:bookmarkStart w:id="5807" w:name="_ETM_Q11_260340"/>
      <w:bookmarkEnd w:id="5807"/>
      <w:r>
        <w:rPr>
          <w:rtl/>
        </w:rPr>
        <w:t xml:space="preserve">ביומיים </w:t>
      </w:r>
      <w:bookmarkStart w:id="5808" w:name="_ETM_Q11_260880"/>
      <w:bookmarkEnd w:id="5808"/>
      <w:r>
        <w:rPr>
          <w:rtl/>
        </w:rPr>
        <w:t xml:space="preserve">האחרונים </w:t>
      </w:r>
      <w:bookmarkStart w:id="5809" w:name="_ETM_Q11_261300"/>
      <w:bookmarkEnd w:id="5809"/>
      <w:r>
        <w:rPr>
          <w:rtl/>
        </w:rPr>
        <w:t>–</w:t>
      </w:r>
      <w:r>
        <w:rPr>
          <w:rFonts w:hint="cs"/>
          <w:rtl/>
        </w:rPr>
        <w:t xml:space="preserve"> </w:t>
      </w:r>
      <w:r>
        <w:rPr>
          <w:rtl/>
        </w:rPr>
        <w:t xml:space="preserve">דרך </w:t>
      </w:r>
      <w:bookmarkStart w:id="5810" w:name="_ETM_Q11_261480"/>
      <w:bookmarkEnd w:id="5810"/>
      <w:r>
        <w:rPr>
          <w:rtl/>
        </w:rPr>
        <w:t>אגב</w:t>
      </w:r>
      <w:r>
        <w:rPr>
          <w:rFonts w:hint="cs"/>
          <w:rtl/>
        </w:rPr>
        <w:t>,</w:t>
      </w:r>
      <w:r>
        <w:rPr>
          <w:rtl/>
        </w:rPr>
        <w:t xml:space="preserve"> </w:t>
      </w:r>
      <w:bookmarkStart w:id="5811" w:name="_ETM_Q11_261990"/>
      <w:bookmarkEnd w:id="5811"/>
      <w:r>
        <w:rPr>
          <w:rtl/>
        </w:rPr>
        <w:t xml:space="preserve">יומיים </w:t>
      </w:r>
      <w:bookmarkStart w:id="5812" w:name="_ETM_Q11_262500"/>
      <w:bookmarkEnd w:id="5812"/>
      <w:r>
        <w:rPr>
          <w:rtl/>
        </w:rPr>
        <w:t xml:space="preserve">לפני </w:t>
      </w:r>
      <w:bookmarkStart w:id="5813" w:name="_ETM_Q11_262770"/>
      <w:bookmarkEnd w:id="5813"/>
      <w:r>
        <w:rPr>
          <w:rtl/>
        </w:rPr>
        <w:t xml:space="preserve">שהיא </w:t>
      </w:r>
      <w:bookmarkStart w:id="5814" w:name="_ETM_Q11_262950"/>
      <w:bookmarkEnd w:id="5814"/>
      <w:r>
        <w:rPr>
          <w:rtl/>
        </w:rPr>
        <w:t>עוזבת</w:t>
      </w:r>
      <w:r>
        <w:rPr>
          <w:rFonts w:hint="cs"/>
          <w:rtl/>
        </w:rPr>
        <w:t>.</w:t>
      </w:r>
      <w:r>
        <w:rPr>
          <w:rtl/>
        </w:rPr>
        <w:t xml:space="preserve"> </w:t>
      </w:r>
      <w:bookmarkStart w:id="5815" w:name="_ETM_Q11_263340"/>
      <w:bookmarkEnd w:id="5815"/>
      <w:r>
        <w:rPr>
          <w:rtl/>
        </w:rPr>
        <w:t xml:space="preserve">אני </w:t>
      </w:r>
      <w:bookmarkStart w:id="5816" w:name="_ETM_Q11_263459"/>
      <w:bookmarkEnd w:id="5816"/>
      <w:r>
        <w:rPr>
          <w:rtl/>
        </w:rPr>
        <w:t xml:space="preserve">מניח </w:t>
      </w:r>
      <w:bookmarkStart w:id="5817" w:name="_ETM_Q11_263790"/>
      <w:bookmarkEnd w:id="5817"/>
      <w:r>
        <w:rPr>
          <w:rtl/>
        </w:rPr>
        <w:t xml:space="preserve">שאם </w:t>
      </w:r>
      <w:bookmarkStart w:id="5818" w:name="_ETM_Q11_264360"/>
      <w:bookmarkEnd w:id="5818"/>
      <w:r>
        <w:rPr>
          <w:rtl/>
        </w:rPr>
        <w:t xml:space="preserve">היא </w:t>
      </w:r>
      <w:bookmarkStart w:id="5819" w:name="_ETM_Q11_264420"/>
      <w:bookmarkEnd w:id="5819"/>
      <w:r>
        <w:rPr>
          <w:rtl/>
        </w:rPr>
        <w:t xml:space="preserve">הייתה </w:t>
      </w:r>
      <w:bookmarkStart w:id="5820" w:name="_ETM_Q11_264600"/>
      <w:bookmarkEnd w:id="5820"/>
      <w:r>
        <w:rPr>
          <w:rtl/>
        </w:rPr>
        <w:t xml:space="preserve">נשארת </w:t>
      </w:r>
      <w:bookmarkStart w:id="5821" w:name="_ETM_Q11_264959"/>
      <w:bookmarkEnd w:id="5821"/>
      <w:r>
        <w:rPr>
          <w:rtl/>
        </w:rPr>
        <w:t>שנה</w:t>
      </w:r>
      <w:bookmarkStart w:id="5822" w:name="_ETM_Q11_265230"/>
      <w:bookmarkEnd w:id="5822"/>
      <w:r>
        <w:rPr>
          <w:rFonts w:hint="cs"/>
          <w:rtl/>
        </w:rPr>
        <w:t>-</w:t>
      </w:r>
      <w:r>
        <w:rPr>
          <w:rtl/>
        </w:rPr>
        <w:t>שנתיים</w:t>
      </w:r>
      <w:r>
        <w:rPr>
          <w:rFonts w:hint="cs"/>
          <w:rtl/>
        </w:rPr>
        <w:t>,</w:t>
      </w:r>
      <w:r>
        <w:rPr>
          <w:rtl/>
        </w:rPr>
        <w:t xml:space="preserve"> </w:t>
      </w:r>
      <w:bookmarkStart w:id="5823" w:name="_ETM_Q11_265590"/>
      <w:bookmarkEnd w:id="5823"/>
      <w:r>
        <w:rPr>
          <w:rtl/>
        </w:rPr>
        <w:t xml:space="preserve">היא </w:t>
      </w:r>
      <w:bookmarkStart w:id="5824" w:name="_ETM_Q11_265650"/>
      <w:bookmarkEnd w:id="5824"/>
      <w:r>
        <w:rPr>
          <w:rtl/>
        </w:rPr>
        <w:t xml:space="preserve">לא </w:t>
      </w:r>
      <w:bookmarkStart w:id="5825" w:name="_ETM_Q11_265740"/>
      <w:bookmarkEnd w:id="5825"/>
      <w:r>
        <w:rPr>
          <w:rtl/>
        </w:rPr>
        <w:t>היית</w:t>
      </w:r>
      <w:r>
        <w:rPr>
          <w:rFonts w:hint="cs"/>
          <w:rtl/>
        </w:rPr>
        <w:t>ה</w:t>
      </w:r>
      <w:r>
        <w:rPr>
          <w:rtl/>
        </w:rPr>
        <w:t xml:space="preserve"> </w:t>
      </w:r>
      <w:bookmarkStart w:id="5826" w:name="_ETM_Q11_265890"/>
      <w:bookmarkEnd w:id="5826"/>
      <w:r>
        <w:rPr>
          <w:rtl/>
        </w:rPr>
        <w:t>כותב</w:t>
      </w:r>
      <w:r>
        <w:rPr>
          <w:rFonts w:hint="cs"/>
          <w:rtl/>
        </w:rPr>
        <w:t>ת</w:t>
      </w:r>
      <w:r>
        <w:rPr>
          <w:rtl/>
        </w:rPr>
        <w:t xml:space="preserve"> </w:t>
      </w:r>
      <w:bookmarkStart w:id="5827" w:name="_ETM_Q11_266160"/>
      <w:bookmarkEnd w:id="5827"/>
      <w:r>
        <w:rPr>
          <w:rtl/>
        </w:rPr>
        <w:t xml:space="preserve">את </w:t>
      </w:r>
      <w:bookmarkStart w:id="5828" w:name="_ETM_Q11_266250"/>
      <w:bookmarkEnd w:id="5828"/>
      <w:r>
        <w:rPr>
          <w:rtl/>
        </w:rPr>
        <w:t xml:space="preserve">חוות </w:t>
      </w:r>
      <w:bookmarkStart w:id="5829" w:name="_ETM_Q11_266580"/>
      <w:bookmarkEnd w:id="5829"/>
      <w:r>
        <w:rPr>
          <w:rFonts w:hint="cs"/>
          <w:rtl/>
        </w:rPr>
        <w:t>ה</w:t>
      </w:r>
      <w:r>
        <w:rPr>
          <w:rtl/>
        </w:rPr>
        <w:t xml:space="preserve">דעת </w:t>
      </w:r>
      <w:bookmarkStart w:id="5830" w:name="_ETM_Q11_266760"/>
      <w:bookmarkEnd w:id="5830"/>
      <w:r>
        <w:rPr>
          <w:rtl/>
        </w:rPr>
        <w:t>הזאת</w:t>
      </w:r>
      <w:r>
        <w:rPr>
          <w:rFonts w:hint="cs"/>
          <w:rtl/>
        </w:rPr>
        <w:t>.</w:t>
      </w:r>
    </w:p>
    <w:p w:rsidR="000C718E" w:rsidRDefault="000C718E" w:rsidP="0073511B">
      <w:pPr>
        <w:pStyle w:val="KeepWithNext"/>
        <w:rPr>
          <w:rtl/>
        </w:rPr>
      </w:pPr>
    </w:p>
    <w:p w:rsidR="000C718E" w:rsidRDefault="000C718E" w:rsidP="0073511B">
      <w:pPr>
        <w:pStyle w:val="af5"/>
        <w:keepNext/>
        <w:rPr>
          <w:rtl/>
        </w:rPr>
      </w:pPr>
      <w:bookmarkStart w:id="5831" w:name="ET_interruption_5109_1"/>
      <w:r w:rsidRPr="001209B2">
        <w:rPr>
          <w:rStyle w:val="TagStyle"/>
          <w:rtl/>
        </w:rPr>
        <w:t xml:space="preserve"> &lt;&lt; קריאה &gt;&gt; </w:t>
      </w:r>
      <w:r>
        <w:rPr>
          <w:rtl/>
        </w:rPr>
        <w:t>אלעזר שטרן (יש עתיד-תל"ם):</w:t>
      </w:r>
      <w:r w:rsidRPr="001209B2">
        <w:rPr>
          <w:rStyle w:val="TagStyle"/>
          <w:rtl/>
        </w:rPr>
        <w:t xml:space="preserve"> &lt;&lt; קריאה &gt;&gt;</w:t>
      </w:r>
      <w:r>
        <w:rPr>
          <w:rtl/>
        </w:rPr>
        <w:t xml:space="preserve">  </w:t>
      </w:r>
      <w:bookmarkEnd w:id="5831"/>
    </w:p>
    <w:p w:rsidR="000C718E" w:rsidRDefault="000C718E" w:rsidP="0073511B">
      <w:pPr>
        <w:pStyle w:val="KeepWithNext"/>
        <w:rPr>
          <w:rtl/>
        </w:rPr>
      </w:pPr>
    </w:p>
    <w:p w:rsidR="000C718E" w:rsidRDefault="000C718E" w:rsidP="0073511B">
      <w:pPr>
        <w:rPr>
          <w:rtl/>
        </w:rPr>
      </w:pPr>
      <w:bookmarkStart w:id="5832" w:name="_ETM_Q11_264000"/>
      <w:bookmarkEnd w:id="5832"/>
      <w:r w:rsidRPr="00DE2076">
        <w:rPr>
          <w:rFonts w:hint="cs"/>
          <w:rtl/>
        </w:rPr>
        <w:t>אבל</w:t>
      </w:r>
      <w:r>
        <w:rPr>
          <w:rFonts w:hint="cs"/>
          <w:rtl/>
        </w:rPr>
        <w:t>,</w:t>
      </w:r>
      <w:r w:rsidRPr="00DE2076">
        <w:rPr>
          <w:rFonts w:hint="cs"/>
          <w:rtl/>
        </w:rPr>
        <w:t xml:space="preserve"> דודי, הרווח זה מול הפסד </w:t>
      </w:r>
      <w:r>
        <w:rPr>
          <w:rFonts w:hint="cs"/>
          <w:rtl/>
        </w:rPr>
        <w:t>קודם</w:t>
      </w:r>
      <w:r w:rsidRPr="00DE2076">
        <w:rPr>
          <w:rFonts w:hint="cs"/>
          <w:rtl/>
        </w:rPr>
        <w:t>.</w:t>
      </w:r>
    </w:p>
    <w:p w:rsidR="000C718E" w:rsidRDefault="000C718E" w:rsidP="0073511B">
      <w:pPr>
        <w:rPr>
          <w:rtl/>
        </w:rPr>
      </w:pPr>
      <w:bookmarkStart w:id="5833" w:name="_ETM_Q11_268000"/>
      <w:bookmarkEnd w:id="5833"/>
    </w:p>
    <w:p w:rsidR="000C718E" w:rsidRDefault="000C718E" w:rsidP="0073511B">
      <w:pPr>
        <w:pStyle w:val="-"/>
        <w:keepNext/>
        <w:rPr>
          <w:rtl/>
        </w:rPr>
      </w:pPr>
      <w:bookmarkStart w:id="5834" w:name="ET_speakercontinue_5971_2"/>
      <w:r w:rsidRPr="001209B2">
        <w:rPr>
          <w:rStyle w:val="TagStyle"/>
          <w:rtl/>
        </w:rPr>
        <w:t xml:space="preserve"> &lt;&lt; דובר_המשך &gt;&gt; </w:t>
      </w:r>
      <w:r>
        <w:rPr>
          <w:rtl/>
        </w:rPr>
        <w:t>השר המקשר בין הממשלה לכנסת דוד אמסלם:</w:t>
      </w:r>
      <w:r w:rsidRPr="001209B2">
        <w:rPr>
          <w:rStyle w:val="TagStyle"/>
          <w:rtl/>
        </w:rPr>
        <w:t xml:space="preserve"> &lt;&lt; דובר_המשך &gt;&gt;</w:t>
      </w:r>
      <w:r>
        <w:rPr>
          <w:rtl/>
        </w:rPr>
        <w:t xml:space="preserve">  </w:t>
      </w:r>
      <w:bookmarkEnd w:id="5834"/>
    </w:p>
    <w:p w:rsidR="000C718E" w:rsidRDefault="000C718E" w:rsidP="0073511B">
      <w:pPr>
        <w:pStyle w:val="KeepWithNext"/>
        <w:rPr>
          <w:rtl/>
        </w:rPr>
      </w:pPr>
    </w:p>
    <w:p w:rsidR="000C718E" w:rsidRDefault="000C718E" w:rsidP="0073511B">
      <w:pPr>
        <w:rPr>
          <w:rtl/>
        </w:rPr>
      </w:pPr>
      <w:bookmarkStart w:id="5835" w:name="_ETM_Q11_269000"/>
      <w:bookmarkStart w:id="5836" w:name="_ETM_Q11_268679"/>
      <w:bookmarkEnd w:id="5835"/>
      <w:bookmarkEnd w:id="5836"/>
      <w:r>
        <w:rPr>
          <w:rtl/>
        </w:rPr>
        <w:t>והחליטה</w:t>
      </w:r>
      <w:r>
        <w:rPr>
          <w:rFonts w:hint="cs"/>
          <w:rtl/>
        </w:rPr>
        <w:t xml:space="preserve"> </w:t>
      </w:r>
      <w:bookmarkStart w:id="5837" w:name="_ETM_Q11_270000"/>
      <w:bookmarkEnd w:id="5837"/>
      <w:r>
        <w:rPr>
          <w:rtl/>
        </w:rPr>
        <w:t>–</w:t>
      </w:r>
      <w:r>
        <w:rPr>
          <w:rFonts w:hint="cs"/>
          <w:rtl/>
        </w:rPr>
        <w:t xml:space="preserve"> אמרתי </w:t>
      </w:r>
      <w:r>
        <w:rPr>
          <w:rtl/>
        </w:rPr>
        <w:t xml:space="preserve">– </w:t>
      </w:r>
      <w:bookmarkStart w:id="5838" w:name="_ETM_Q11_271530"/>
      <w:bookmarkEnd w:id="5838"/>
      <w:r>
        <w:rPr>
          <w:rtl/>
        </w:rPr>
        <w:t>והחליטה</w:t>
      </w:r>
      <w:bookmarkStart w:id="5839" w:name="_ETM_Q11_272889"/>
      <w:bookmarkStart w:id="5840" w:name="_ETM_Q11_273099"/>
      <w:bookmarkEnd w:id="5839"/>
      <w:bookmarkEnd w:id="5840"/>
      <w:r>
        <w:rPr>
          <w:rFonts w:hint="cs"/>
          <w:rtl/>
        </w:rPr>
        <w:t xml:space="preserve"> </w:t>
      </w:r>
      <w:bookmarkStart w:id="5841" w:name="_ETM_Q11_273520"/>
      <w:bookmarkStart w:id="5842" w:name="_ETM_Q11_274569"/>
      <w:bookmarkStart w:id="5843" w:name="_ETM_Q11_274749"/>
      <w:bookmarkStart w:id="5844" w:name="_ETM_Q11_276319"/>
      <w:bookmarkEnd w:id="5841"/>
      <w:bookmarkEnd w:id="5842"/>
      <w:bookmarkEnd w:id="5843"/>
      <w:bookmarkEnd w:id="5844"/>
      <w:r>
        <w:rPr>
          <w:rFonts w:hint="cs"/>
          <w:rtl/>
        </w:rPr>
        <w:t xml:space="preserve">לשנות, </w:t>
      </w:r>
      <w:bookmarkStart w:id="5845" w:name="_ETM_Q11_277039"/>
      <w:bookmarkEnd w:id="5845"/>
      <w:r>
        <w:rPr>
          <w:rtl/>
        </w:rPr>
        <w:t xml:space="preserve">להמציא </w:t>
      </w:r>
      <w:bookmarkStart w:id="5846" w:name="_ETM_Q11_277369"/>
      <w:bookmarkEnd w:id="5846"/>
      <w:r>
        <w:rPr>
          <w:rtl/>
        </w:rPr>
        <w:t>חוק</w:t>
      </w:r>
      <w:r>
        <w:rPr>
          <w:rFonts w:hint="cs"/>
          <w:rtl/>
        </w:rPr>
        <w:t xml:space="preserve">. דרך אגב, אני שר </w:t>
      </w:r>
      <w:bookmarkStart w:id="5847" w:name="_ETM_Q11_274000"/>
      <w:bookmarkEnd w:id="5847"/>
      <w:r>
        <w:rPr>
          <w:rFonts w:hint="cs"/>
          <w:rtl/>
        </w:rPr>
        <w:t>במדינת ישראל</w:t>
      </w:r>
      <w:bookmarkStart w:id="5848" w:name="_ETM_Q11_279130"/>
      <w:bookmarkStart w:id="5849" w:name="_ETM_Q11_279399"/>
      <w:bookmarkStart w:id="5850" w:name="_ETM_Q11_279639"/>
      <w:bookmarkStart w:id="5851" w:name="_ETM_Q11_280029"/>
      <w:bookmarkStart w:id="5852" w:name="_ETM_Q11_280479"/>
      <w:bookmarkStart w:id="5853" w:name="_ETM_Q11_280840"/>
      <w:bookmarkEnd w:id="5848"/>
      <w:bookmarkEnd w:id="5849"/>
      <w:bookmarkEnd w:id="5850"/>
      <w:bookmarkEnd w:id="5851"/>
      <w:bookmarkEnd w:id="5852"/>
      <w:bookmarkEnd w:id="5853"/>
      <w:r>
        <w:rPr>
          <w:rFonts w:hint="cs"/>
          <w:rtl/>
        </w:rPr>
        <w:t xml:space="preserve">, </w:t>
      </w:r>
      <w:r>
        <w:rPr>
          <w:rtl/>
        </w:rPr>
        <w:t xml:space="preserve">אני </w:t>
      </w:r>
      <w:bookmarkStart w:id="5854" w:name="_ETM_Q11_280959"/>
      <w:bookmarkEnd w:id="5854"/>
      <w:r>
        <w:rPr>
          <w:rtl/>
        </w:rPr>
        <w:t xml:space="preserve">לא </w:t>
      </w:r>
      <w:bookmarkStart w:id="5855" w:name="_ETM_Q11_281020"/>
      <w:bookmarkEnd w:id="5855"/>
      <w:r>
        <w:rPr>
          <w:rtl/>
        </w:rPr>
        <w:t>פקיד</w:t>
      </w:r>
      <w:r>
        <w:rPr>
          <w:rFonts w:hint="cs"/>
          <w:rtl/>
        </w:rPr>
        <w:t>.</w:t>
      </w:r>
      <w:r>
        <w:rPr>
          <w:rtl/>
        </w:rPr>
        <w:t xml:space="preserve"> </w:t>
      </w:r>
      <w:bookmarkStart w:id="5856" w:name="_ETM_Q11_282420"/>
      <w:bookmarkEnd w:id="5856"/>
      <w:r>
        <w:rPr>
          <w:rtl/>
        </w:rPr>
        <w:t>אמרתי</w:t>
      </w:r>
      <w:r>
        <w:rPr>
          <w:rFonts w:hint="cs"/>
          <w:rtl/>
        </w:rPr>
        <w:t>,</w:t>
      </w:r>
      <w:r>
        <w:rPr>
          <w:rtl/>
        </w:rPr>
        <w:t xml:space="preserve"> </w:t>
      </w:r>
      <w:bookmarkStart w:id="5857" w:name="_ETM_Q11_282810"/>
      <w:bookmarkEnd w:id="5857"/>
      <w:r>
        <w:rPr>
          <w:rtl/>
        </w:rPr>
        <w:t xml:space="preserve">כשאתה </w:t>
      </w:r>
      <w:bookmarkStart w:id="5858" w:name="_ETM_Q11_283200"/>
      <w:bookmarkEnd w:id="5858"/>
      <w:r>
        <w:rPr>
          <w:rtl/>
        </w:rPr>
        <w:t xml:space="preserve">מסתכל </w:t>
      </w:r>
      <w:bookmarkStart w:id="5859" w:name="_ETM_Q11_283619"/>
      <w:bookmarkEnd w:id="5859"/>
      <w:r>
        <w:rPr>
          <w:rtl/>
        </w:rPr>
        <w:t xml:space="preserve">עליי </w:t>
      </w:r>
      <w:bookmarkStart w:id="5860" w:name="_ETM_Q11_283830"/>
      <w:bookmarkEnd w:id="5860"/>
      <w:r>
        <w:rPr>
          <w:rtl/>
        </w:rPr>
        <w:t xml:space="preserve">מדבר </w:t>
      </w:r>
      <w:bookmarkStart w:id="5861" w:name="_ETM_Q11_284250"/>
      <w:bookmarkEnd w:id="5861"/>
      <w:r>
        <w:rPr>
          <w:rtl/>
        </w:rPr>
        <w:t>כ</w:t>
      </w:r>
      <w:r>
        <w:rPr>
          <w:rFonts w:hint="cs"/>
          <w:rtl/>
        </w:rPr>
        <w:t>אן,</w:t>
      </w:r>
      <w:r>
        <w:rPr>
          <w:rtl/>
        </w:rPr>
        <w:t xml:space="preserve"> </w:t>
      </w:r>
      <w:bookmarkStart w:id="5862" w:name="_ETM_Q11_284430"/>
      <w:bookmarkEnd w:id="5862"/>
      <w:r>
        <w:rPr>
          <w:rtl/>
        </w:rPr>
        <w:t>תחשוב</w:t>
      </w:r>
      <w:r>
        <w:rPr>
          <w:rFonts w:hint="cs"/>
          <w:rtl/>
        </w:rPr>
        <w:t>,</w:t>
      </w:r>
      <w:r>
        <w:rPr>
          <w:rtl/>
        </w:rPr>
        <w:t xml:space="preserve"> </w:t>
      </w:r>
      <w:bookmarkStart w:id="5863" w:name="_ETM_Q11_284759"/>
      <w:bookmarkEnd w:id="5863"/>
      <w:r>
        <w:rPr>
          <w:rtl/>
        </w:rPr>
        <w:t xml:space="preserve">אחריי </w:t>
      </w:r>
      <w:bookmarkStart w:id="5864" w:name="_ETM_Q11_286009"/>
      <w:bookmarkEnd w:id="5864"/>
      <w:r>
        <w:rPr>
          <w:rtl/>
        </w:rPr>
        <w:t xml:space="preserve">יש </w:t>
      </w:r>
      <w:bookmarkStart w:id="5865" w:name="_ETM_Q11_286250"/>
      <w:bookmarkEnd w:id="5865"/>
      <w:r>
        <w:rPr>
          <w:rtl/>
        </w:rPr>
        <w:t>אצטדיון</w:t>
      </w:r>
      <w:r>
        <w:rPr>
          <w:rFonts w:hint="cs"/>
          <w:rtl/>
        </w:rPr>
        <w:t>, מיליון ו-200,000 איש,</w:t>
      </w:r>
      <w:r>
        <w:rPr>
          <w:rtl/>
        </w:rPr>
        <w:t xml:space="preserve"> </w:t>
      </w:r>
      <w:bookmarkStart w:id="5866" w:name="_ETM_Q11_286880"/>
      <w:bookmarkStart w:id="5867" w:name="_ETM_Q11_288110"/>
      <w:bookmarkEnd w:id="5866"/>
      <w:bookmarkEnd w:id="5867"/>
      <w:r>
        <w:rPr>
          <w:rFonts w:hint="cs"/>
          <w:rtl/>
        </w:rPr>
        <w:t>שא</w:t>
      </w:r>
      <w:r>
        <w:rPr>
          <w:rtl/>
        </w:rPr>
        <w:t>ומרים</w:t>
      </w:r>
      <w:bookmarkStart w:id="5868" w:name="_ETM_Q11_288350"/>
      <w:bookmarkStart w:id="5869" w:name="_ETM_Q11_288590"/>
      <w:bookmarkEnd w:id="5868"/>
      <w:bookmarkEnd w:id="5869"/>
      <w:r>
        <w:rPr>
          <w:rFonts w:hint="cs"/>
          <w:rtl/>
        </w:rPr>
        <w:t xml:space="preserve"> </w:t>
      </w:r>
      <w:r>
        <w:rPr>
          <w:rtl/>
        </w:rPr>
        <w:t>לי</w:t>
      </w:r>
      <w:r>
        <w:rPr>
          <w:rFonts w:hint="cs"/>
          <w:rtl/>
        </w:rPr>
        <w:t>: דודי,</w:t>
      </w:r>
      <w:r>
        <w:rPr>
          <w:rtl/>
        </w:rPr>
        <w:t xml:space="preserve"> </w:t>
      </w:r>
      <w:bookmarkStart w:id="5870" w:name="_ETM_Q11_288680"/>
      <w:bookmarkEnd w:id="5870"/>
      <w:r>
        <w:rPr>
          <w:rtl/>
        </w:rPr>
        <w:t xml:space="preserve">אתה </w:t>
      </w:r>
      <w:bookmarkStart w:id="5871" w:name="_ETM_Q11_288829"/>
      <w:bookmarkEnd w:id="5871"/>
      <w:r>
        <w:rPr>
          <w:rtl/>
        </w:rPr>
        <w:t>צודק</w:t>
      </w:r>
      <w:r>
        <w:rPr>
          <w:rFonts w:hint="cs"/>
          <w:rtl/>
        </w:rPr>
        <w:t>.</w:t>
      </w:r>
      <w:r>
        <w:rPr>
          <w:rtl/>
        </w:rPr>
        <w:t xml:space="preserve"> </w:t>
      </w:r>
      <w:bookmarkStart w:id="5872" w:name="_ETM_Q11_290009"/>
      <w:bookmarkEnd w:id="5872"/>
      <w:r>
        <w:rPr>
          <w:rtl/>
        </w:rPr>
        <w:t xml:space="preserve">הם </w:t>
      </w:r>
      <w:bookmarkStart w:id="5873" w:name="_ETM_Q11_290249"/>
      <w:bookmarkEnd w:id="5873"/>
      <w:r>
        <w:rPr>
          <w:rtl/>
        </w:rPr>
        <w:t xml:space="preserve">שלחו </w:t>
      </w:r>
      <w:bookmarkStart w:id="5874" w:name="_ETM_Q11_290579"/>
      <w:bookmarkEnd w:id="5874"/>
      <w:r>
        <w:rPr>
          <w:rtl/>
        </w:rPr>
        <w:t xml:space="preserve">אותי </w:t>
      </w:r>
      <w:bookmarkStart w:id="5875" w:name="_ETM_Q11_290789"/>
      <w:bookmarkEnd w:id="5875"/>
      <w:r>
        <w:rPr>
          <w:rtl/>
        </w:rPr>
        <w:t>לפה</w:t>
      </w:r>
      <w:r>
        <w:rPr>
          <w:rFonts w:hint="cs"/>
          <w:rtl/>
        </w:rPr>
        <w:t>.</w:t>
      </w:r>
      <w:r>
        <w:rPr>
          <w:rtl/>
        </w:rPr>
        <w:t xml:space="preserve"> </w:t>
      </w:r>
      <w:bookmarkStart w:id="5876" w:name="_ETM_Q11_291030"/>
      <w:bookmarkStart w:id="5877" w:name="_ETM_Q11_291390"/>
      <w:bookmarkEnd w:id="5876"/>
      <w:bookmarkEnd w:id="5877"/>
      <w:r>
        <w:rPr>
          <w:rFonts w:hint="cs"/>
          <w:rtl/>
        </w:rPr>
        <w:t xml:space="preserve">דרך אגב, </w:t>
      </w:r>
      <w:r>
        <w:rPr>
          <w:rtl/>
        </w:rPr>
        <w:t xml:space="preserve">אם </w:t>
      </w:r>
      <w:bookmarkStart w:id="5878" w:name="_ETM_Q11_291509"/>
      <w:bookmarkEnd w:id="5878"/>
      <w:r>
        <w:rPr>
          <w:rtl/>
        </w:rPr>
        <w:t xml:space="preserve">אני </w:t>
      </w:r>
      <w:bookmarkStart w:id="5879" w:name="_ETM_Q11_291689"/>
      <w:bookmarkEnd w:id="5879"/>
      <w:r>
        <w:rPr>
          <w:rtl/>
        </w:rPr>
        <w:t xml:space="preserve">לא </w:t>
      </w:r>
      <w:bookmarkStart w:id="5880" w:name="_ETM_Q11_291970"/>
      <w:bookmarkEnd w:id="5880"/>
      <w:r>
        <w:rPr>
          <w:rtl/>
        </w:rPr>
        <w:t xml:space="preserve">מייצג </w:t>
      </w:r>
      <w:bookmarkStart w:id="5881" w:name="_ETM_Q11_292330"/>
      <w:bookmarkEnd w:id="5881"/>
      <w:r>
        <w:rPr>
          <w:rtl/>
        </w:rPr>
        <w:t>אותם</w:t>
      </w:r>
      <w:r>
        <w:rPr>
          <w:rFonts w:hint="cs"/>
          <w:rtl/>
        </w:rPr>
        <w:t>,</w:t>
      </w:r>
      <w:r>
        <w:rPr>
          <w:rtl/>
        </w:rPr>
        <w:t xml:space="preserve"> </w:t>
      </w:r>
      <w:bookmarkStart w:id="5882" w:name="_ETM_Q11_292840"/>
      <w:bookmarkEnd w:id="5882"/>
      <w:r>
        <w:rPr>
          <w:rtl/>
        </w:rPr>
        <w:t xml:space="preserve">הם </w:t>
      </w:r>
      <w:bookmarkStart w:id="5883" w:name="_ETM_Q11_293020"/>
      <w:bookmarkStart w:id="5884" w:name="_ETM_Q11_293500"/>
      <w:bookmarkEnd w:id="5883"/>
      <w:bookmarkEnd w:id="5884"/>
      <w:r>
        <w:rPr>
          <w:rtl/>
        </w:rPr>
        <w:t xml:space="preserve">יורידו </w:t>
      </w:r>
      <w:bookmarkStart w:id="5885" w:name="_ETM_Q11_293890"/>
      <w:bookmarkEnd w:id="5885"/>
      <w:r>
        <w:rPr>
          <w:rtl/>
        </w:rPr>
        <w:t>אותי</w:t>
      </w:r>
      <w:r>
        <w:rPr>
          <w:rFonts w:hint="cs"/>
          <w:rtl/>
        </w:rPr>
        <w:t>,</w:t>
      </w:r>
      <w:r>
        <w:rPr>
          <w:rtl/>
        </w:rPr>
        <w:t xml:space="preserve"> </w:t>
      </w:r>
      <w:bookmarkStart w:id="5886" w:name="_ETM_Q11_294100"/>
      <w:bookmarkStart w:id="5887" w:name="_ETM_Q11_294400"/>
      <w:bookmarkEnd w:id="5886"/>
      <w:bookmarkEnd w:id="5887"/>
      <w:r>
        <w:rPr>
          <w:rtl/>
        </w:rPr>
        <w:t xml:space="preserve">בניגוד </w:t>
      </w:r>
      <w:bookmarkStart w:id="5888" w:name="_ETM_Q11_294820"/>
      <w:bookmarkEnd w:id="5888"/>
      <w:r>
        <w:rPr>
          <w:rtl/>
        </w:rPr>
        <w:t>אליכם</w:t>
      </w:r>
      <w:r>
        <w:rPr>
          <w:rFonts w:hint="cs"/>
          <w:rtl/>
        </w:rPr>
        <w:t>,</w:t>
      </w:r>
      <w:r>
        <w:rPr>
          <w:rtl/>
        </w:rPr>
        <w:t xml:space="preserve"> </w:t>
      </w:r>
      <w:bookmarkStart w:id="5889" w:name="_ETM_Q11_295390"/>
      <w:bookmarkEnd w:id="5889"/>
      <w:r>
        <w:rPr>
          <w:rtl/>
        </w:rPr>
        <w:t xml:space="preserve">אותי </w:t>
      </w:r>
      <w:bookmarkStart w:id="5890" w:name="_ETM_Q11_295660"/>
      <w:bookmarkEnd w:id="5890"/>
      <w:r>
        <w:rPr>
          <w:rtl/>
        </w:rPr>
        <w:t>אישי</w:t>
      </w:r>
      <w:r>
        <w:rPr>
          <w:rFonts w:hint="cs"/>
          <w:rtl/>
        </w:rPr>
        <w:t>ת.</w:t>
      </w:r>
      <w:r>
        <w:rPr>
          <w:rtl/>
        </w:rPr>
        <w:t xml:space="preserve"> </w:t>
      </w:r>
      <w:bookmarkStart w:id="5891" w:name="_ETM_Q11_297790"/>
      <w:bookmarkEnd w:id="5891"/>
      <w:r>
        <w:rPr>
          <w:rtl/>
        </w:rPr>
        <w:t xml:space="preserve">יש </w:t>
      </w:r>
      <w:bookmarkStart w:id="5892" w:name="_ETM_Q11_298000"/>
      <w:bookmarkEnd w:id="5892"/>
      <w:r>
        <w:rPr>
          <w:rtl/>
        </w:rPr>
        <w:t xml:space="preserve">לנו </w:t>
      </w:r>
      <w:bookmarkStart w:id="5893" w:name="_ETM_Q11_298150"/>
      <w:bookmarkEnd w:id="5893"/>
      <w:r>
        <w:rPr>
          <w:rtl/>
        </w:rPr>
        <w:t>פריימריז</w:t>
      </w:r>
      <w:r>
        <w:rPr>
          <w:rFonts w:hint="cs"/>
          <w:rtl/>
        </w:rPr>
        <w:t>.</w:t>
      </w:r>
      <w:r>
        <w:rPr>
          <w:rtl/>
        </w:rPr>
        <w:t xml:space="preserve"> </w:t>
      </w:r>
      <w:bookmarkStart w:id="5894" w:name="_ETM_Q11_299110"/>
      <w:bookmarkEnd w:id="5894"/>
      <w:r>
        <w:rPr>
          <w:rtl/>
        </w:rPr>
        <w:t xml:space="preserve">הם </w:t>
      </w:r>
      <w:bookmarkStart w:id="5895" w:name="_ETM_Q11_299229"/>
      <w:bookmarkEnd w:id="5895"/>
      <w:r>
        <w:rPr>
          <w:rtl/>
        </w:rPr>
        <w:t xml:space="preserve">יכולים </w:t>
      </w:r>
      <w:bookmarkStart w:id="5896" w:name="_ETM_Q11_299560"/>
      <w:bookmarkEnd w:id="5896"/>
      <w:r>
        <w:rPr>
          <w:rtl/>
        </w:rPr>
        <w:t xml:space="preserve">להיות </w:t>
      </w:r>
      <w:bookmarkStart w:id="5897" w:name="_ETM_Q11_299770"/>
      <w:bookmarkStart w:id="5898" w:name="_ETM_Q11_300490"/>
      <w:bookmarkEnd w:id="5897"/>
      <w:bookmarkEnd w:id="5898"/>
      <w:r>
        <w:rPr>
          <w:rtl/>
        </w:rPr>
        <w:t xml:space="preserve">לא </w:t>
      </w:r>
      <w:bookmarkStart w:id="5899" w:name="_ETM_Q11_300670"/>
      <w:bookmarkEnd w:id="5899"/>
      <w:r>
        <w:rPr>
          <w:rtl/>
        </w:rPr>
        <w:t>מרוצים</w:t>
      </w:r>
      <w:r>
        <w:rPr>
          <w:rFonts w:hint="cs"/>
          <w:rtl/>
        </w:rPr>
        <w:t xml:space="preserve"> –</w:t>
      </w:r>
      <w:r>
        <w:rPr>
          <w:rtl/>
        </w:rPr>
        <w:t xml:space="preserve"> </w:t>
      </w:r>
      <w:bookmarkStart w:id="5900" w:name="_ETM_Q11_301409"/>
      <w:bookmarkEnd w:id="5900"/>
      <w:r>
        <w:rPr>
          <w:rtl/>
        </w:rPr>
        <w:t xml:space="preserve">לא </w:t>
      </w:r>
      <w:bookmarkStart w:id="5901" w:name="_ETM_Q11_301560"/>
      <w:bookmarkEnd w:id="5901"/>
      <w:r>
        <w:rPr>
          <w:rtl/>
        </w:rPr>
        <w:t>בוחרים</w:t>
      </w:r>
      <w:r>
        <w:rPr>
          <w:rFonts w:hint="cs"/>
          <w:rtl/>
        </w:rPr>
        <w:t>.</w:t>
      </w:r>
      <w:r>
        <w:rPr>
          <w:rtl/>
        </w:rPr>
        <w:t xml:space="preserve"> </w:t>
      </w:r>
      <w:bookmarkStart w:id="5902" w:name="_ETM_Q11_302039"/>
      <w:bookmarkEnd w:id="5902"/>
      <w:r>
        <w:rPr>
          <w:rtl/>
        </w:rPr>
        <w:t xml:space="preserve">ואני </w:t>
      </w:r>
      <w:bookmarkStart w:id="5903" w:name="_ETM_Q11_302219"/>
      <w:bookmarkEnd w:id="5903"/>
      <w:r>
        <w:rPr>
          <w:rtl/>
        </w:rPr>
        <w:t xml:space="preserve">מקבל </w:t>
      </w:r>
      <w:bookmarkStart w:id="5904" w:name="_ETM_Q11_302549"/>
      <w:bookmarkEnd w:id="5904"/>
      <w:r>
        <w:rPr>
          <w:rtl/>
        </w:rPr>
        <w:t>א</w:t>
      </w:r>
      <w:r>
        <w:rPr>
          <w:rFonts w:hint="cs"/>
          <w:rtl/>
        </w:rPr>
        <w:t>ת הדין</w:t>
      </w:r>
      <w:r>
        <w:rPr>
          <w:rtl/>
        </w:rPr>
        <w:t xml:space="preserve"> </w:t>
      </w:r>
      <w:bookmarkStart w:id="5905" w:name="_ETM_Q11_302789"/>
      <w:bookmarkEnd w:id="5905"/>
      <w:r>
        <w:rPr>
          <w:rtl/>
        </w:rPr>
        <w:t>בכיף</w:t>
      </w:r>
      <w:r>
        <w:rPr>
          <w:rFonts w:hint="cs"/>
          <w:rtl/>
        </w:rPr>
        <w:t>.</w:t>
      </w:r>
    </w:p>
    <w:p w:rsidR="000C718E" w:rsidRDefault="000C718E" w:rsidP="0073511B">
      <w:pPr>
        <w:rPr>
          <w:rtl/>
        </w:rPr>
      </w:pPr>
      <w:bookmarkStart w:id="5906" w:name="_ETM_Q11_304000"/>
      <w:bookmarkEnd w:id="5906"/>
    </w:p>
    <w:p w:rsidR="000C718E" w:rsidRDefault="000C718E" w:rsidP="0073511B">
      <w:pPr>
        <w:pStyle w:val="af5"/>
        <w:keepNext/>
        <w:rPr>
          <w:rtl/>
        </w:rPr>
      </w:pPr>
      <w:bookmarkStart w:id="5907" w:name="ET_interruption_5109_3"/>
      <w:r w:rsidRPr="00FA044B">
        <w:rPr>
          <w:rStyle w:val="TagStyle"/>
          <w:rtl/>
        </w:rPr>
        <w:t xml:space="preserve"> &lt;&lt; קריאה &gt;&gt; </w:t>
      </w:r>
      <w:r>
        <w:rPr>
          <w:rtl/>
        </w:rPr>
        <w:t>אלעזר שטרן (יש עתיד-תל"ם):</w:t>
      </w:r>
      <w:r w:rsidRPr="00FA044B">
        <w:rPr>
          <w:rStyle w:val="TagStyle"/>
          <w:rtl/>
        </w:rPr>
        <w:t xml:space="preserve"> &lt;&lt; קריאה &gt;&gt;</w:t>
      </w:r>
      <w:r>
        <w:rPr>
          <w:rtl/>
        </w:rPr>
        <w:t xml:space="preserve">  </w:t>
      </w:r>
      <w:bookmarkEnd w:id="5907"/>
    </w:p>
    <w:p w:rsidR="000C718E" w:rsidRDefault="000C718E" w:rsidP="0073511B">
      <w:pPr>
        <w:pStyle w:val="KeepWithNext"/>
        <w:rPr>
          <w:rtl/>
        </w:rPr>
      </w:pPr>
    </w:p>
    <w:p w:rsidR="000C718E" w:rsidRDefault="000C718E" w:rsidP="0073511B">
      <w:pPr>
        <w:rPr>
          <w:rtl/>
        </w:rPr>
      </w:pPr>
      <w:bookmarkStart w:id="5908" w:name="_ETM_Q11_299000"/>
      <w:bookmarkEnd w:id="5908"/>
      <w:r>
        <w:rPr>
          <w:rFonts w:hint="cs"/>
          <w:rtl/>
        </w:rPr>
        <w:t xml:space="preserve">גם אתה </w:t>
      </w:r>
      <w:bookmarkStart w:id="5909" w:name="_ETM_Q11_300000"/>
      <w:bookmarkEnd w:id="5909"/>
      <w:r>
        <w:rPr>
          <w:rFonts w:hint="cs"/>
          <w:rtl/>
        </w:rPr>
        <w:t>- - -</w:t>
      </w:r>
    </w:p>
    <w:p w:rsidR="000C718E" w:rsidRDefault="000C718E" w:rsidP="0073511B">
      <w:pPr>
        <w:rPr>
          <w:rtl/>
        </w:rPr>
      </w:pPr>
      <w:bookmarkStart w:id="5910" w:name="_ETM_Q11_302000"/>
      <w:bookmarkEnd w:id="5910"/>
    </w:p>
    <w:p w:rsidR="000C718E" w:rsidRDefault="000C718E" w:rsidP="0073511B">
      <w:pPr>
        <w:pStyle w:val="-"/>
        <w:keepNext/>
        <w:rPr>
          <w:rtl/>
        </w:rPr>
      </w:pPr>
      <w:r w:rsidRPr="00FA044B">
        <w:rPr>
          <w:rStyle w:val="TagStyle"/>
          <w:rtl/>
        </w:rPr>
        <w:lastRenderedPageBreak/>
        <w:t xml:space="preserve"> &lt;&lt; דובר_המשך &gt;&gt; </w:t>
      </w:r>
      <w:r>
        <w:rPr>
          <w:rtl/>
        </w:rPr>
        <w:t>השר המקשר בין הממשלה לכנסת דוד אמסלם:</w:t>
      </w:r>
      <w:r w:rsidRPr="00FA044B">
        <w:rPr>
          <w:rStyle w:val="TagStyle"/>
          <w:rtl/>
        </w:rPr>
        <w:t xml:space="preserve"> &lt;&lt; דובר_המשך &gt;&gt;</w:t>
      </w:r>
      <w:r>
        <w:rPr>
          <w:rtl/>
        </w:rPr>
        <w:t xml:space="preserve">  </w:t>
      </w:r>
    </w:p>
    <w:p w:rsidR="000C718E" w:rsidRDefault="000C718E" w:rsidP="0073511B">
      <w:pPr>
        <w:pStyle w:val="KeepWithNext"/>
        <w:rPr>
          <w:rtl/>
        </w:rPr>
      </w:pPr>
    </w:p>
    <w:p w:rsidR="000C718E" w:rsidRDefault="000C718E" w:rsidP="0073511B">
      <w:pPr>
        <w:rPr>
          <w:rtl/>
        </w:rPr>
      </w:pPr>
      <w:bookmarkStart w:id="5911" w:name="_ETM_Q11_303000"/>
      <w:bookmarkStart w:id="5912" w:name="_ETM_Q11_304750"/>
      <w:bookmarkEnd w:id="5911"/>
      <w:bookmarkEnd w:id="5912"/>
      <w:r>
        <w:rPr>
          <w:rtl/>
        </w:rPr>
        <w:t xml:space="preserve">אבל </w:t>
      </w:r>
      <w:bookmarkStart w:id="5913" w:name="_ETM_Q11_306189"/>
      <w:bookmarkStart w:id="5914" w:name="_ETM_Q11_307570"/>
      <w:bookmarkEnd w:id="5913"/>
      <w:bookmarkEnd w:id="5914"/>
      <w:r>
        <w:rPr>
          <w:rtl/>
        </w:rPr>
        <w:t xml:space="preserve">זה </w:t>
      </w:r>
      <w:bookmarkStart w:id="5915" w:name="_ETM_Q11_307780"/>
      <w:bookmarkEnd w:id="5915"/>
      <w:r>
        <w:rPr>
          <w:rtl/>
        </w:rPr>
        <w:t xml:space="preserve">לא </w:t>
      </w:r>
      <w:bookmarkStart w:id="5916" w:name="_ETM_Q11_307960"/>
      <w:bookmarkEnd w:id="5916"/>
      <w:r>
        <w:rPr>
          <w:rtl/>
        </w:rPr>
        <w:t xml:space="preserve">מעניין </w:t>
      </w:r>
      <w:bookmarkStart w:id="5917" w:name="_ETM_Q11_308380"/>
      <w:bookmarkEnd w:id="5917"/>
      <w:r>
        <w:rPr>
          <w:rFonts w:hint="cs"/>
          <w:rtl/>
        </w:rPr>
        <w:t>את</w:t>
      </w:r>
      <w:r>
        <w:rPr>
          <w:rtl/>
        </w:rPr>
        <w:t xml:space="preserve"> </w:t>
      </w:r>
      <w:bookmarkStart w:id="5918" w:name="_ETM_Q11_308470"/>
      <w:bookmarkEnd w:id="5918"/>
      <w:r>
        <w:rPr>
          <w:rtl/>
        </w:rPr>
        <w:t xml:space="preserve">גברת </w:t>
      </w:r>
      <w:bookmarkStart w:id="5919" w:name="_ETM_Q11_308830"/>
      <w:bookmarkEnd w:id="5919"/>
      <w:r>
        <w:rPr>
          <w:rtl/>
        </w:rPr>
        <w:t>זילבר</w:t>
      </w:r>
      <w:r>
        <w:rPr>
          <w:rFonts w:hint="cs"/>
          <w:rtl/>
        </w:rPr>
        <w:t xml:space="preserve"> ואת מנדלבליט.</w:t>
      </w:r>
      <w:bookmarkStart w:id="5920" w:name="_ETM_Q11_311510"/>
      <w:bookmarkEnd w:id="5920"/>
      <w:r>
        <w:rPr>
          <w:rtl/>
        </w:rPr>
        <w:t xml:space="preserve"> </w:t>
      </w:r>
      <w:bookmarkStart w:id="5921" w:name="_ETM_Q11_312290"/>
      <w:bookmarkEnd w:id="5921"/>
    </w:p>
    <w:p w:rsidR="000C718E" w:rsidRDefault="000C718E" w:rsidP="0073511B">
      <w:pPr>
        <w:rPr>
          <w:rtl/>
        </w:rPr>
      </w:pPr>
      <w:bookmarkStart w:id="5922" w:name="_ETM_Q11_309000"/>
      <w:bookmarkStart w:id="5923" w:name="_ETM_Q11_310000"/>
      <w:bookmarkEnd w:id="5922"/>
      <w:bookmarkEnd w:id="5923"/>
    </w:p>
    <w:p w:rsidR="000C718E" w:rsidRDefault="000C718E" w:rsidP="0073511B">
      <w:pPr>
        <w:pStyle w:val="af5"/>
        <w:keepNext/>
        <w:rPr>
          <w:rtl/>
        </w:rPr>
      </w:pPr>
      <w:bookmarkStart w:id="5924" w:name="ET_interruption_קר_אה_6"/>
      <w:r w:rsidRPr="008920ED">
        <w:rPr>
          <w:rStyle w:val="TagStyle"/>
          <w:rtl/>
        </w:rPr>
        <w:t xml:space="preserve"> &lt;&lt; קריאה &gt;&gt; </w:t>
      </w:r>
      <w:r>
        <w:rPr>
          <w:rtl/>
        </w:rPr>
        <w:t>קריאה:</w:t>
      </w:r>
      <w:r w:rsidRPr="008920ED">
        <w:rPr>
          <w:rStyle w:val="TagStyle"/>
          <w:rtl/>
        </w:rPr>
        <w:t xml:space="preserve"> &lt;&lt; קריאה &gt;&gt;</w:t>
      </w:r>
      <w:r>
        <w:rPr>
          <w:rtl/>
        </w:rPr>
        <w:t xml:space="preserve">  </w:t>
      </w:r>
      <w:bookmarkEnd w:id="5924"/>
    </w:p>
    <w:p w:rsidR="000C718E" w:rsidRDefault="000C718E" w:rsidP="0073511B">
      <w:pPr>
        <w:pStyle w:val="KeepWithNext"/>
        <w:rPr>
          <w:rtl/>
        </w:rPr>
      </w:pPr>
    </w:p>
    <w:p w:rsidR="000C718E" w:rsidRDefault="000C718E" w:rsidP="0073511B">
      <w:pPr>
        <w:rPr>
          <w:rtl/>
        </w:rPr>
      </w:pPr>
      <w:bookmarkStart w:id="5925" w:name="_ETM_Q11_308000"/>
      <w:bookmarkEnd w:id="5925"/>
      <w:r>
        <w:rPr>
          <w:rFonts w:hint="cs"/>
          <w:rtl/>
        </w:rPr>
        <w:t>- - -</w:t>
      </w:r>
    </w:p>
    <w:p w:rsidR="000C718E" w:rsidRDefault="000C718E" w:rsidP="0073511B">
      <w:pPr>
        <w:rPr>
          <w:rtl/>
        </w:rPr>
      </w:pPr>
      <w:bookmarkStart w:id="5926" w:name="_ETM_Q11_305000"/>
      <w:bookmarkEnd w:id="5926"/>
    </w:p>
    <w:p w:rsidR="000C718E" w:rsidRDefault="000C718E" w:rsidP="0073511B">
      <w:pPr>
        <w:pStyle w:val="-"/>
        <w:keepNext/>
        <w:rPr>
          <w:rtl/>
        </w:rPr>
      </w:pPr>
      <w:r w:rsidRPr="008920ED">
        <w:rPr>
          <w:rStyle w:val="TagStyle"/>
          <w:rtl/>
        </w:rPr>
        <w:t xml:space="preserve"> &lt;&lt; דובר_המשך &gt;&gt; </w:t>
      </w:r>
      <w:r>
        <w:rPr>
          <w:rtl/>
        </w:rPr>
        <w:t>השר המקשר בין הממשלה לכנסת דוד אמסלם:</w:t>
      </w:r>
      <w:r w:rsidRPr="008920ED">
        <w:rPr>
          <w:rStyle w:val="TagStyle"/>
          <w:rtl/>
        </w:rPr>
        <w:t xml:space="preserve"> &lt;&lt; דובר_המשך &gt;&gt;</w:t>
      </w:r>
      <w:r>
        <w:rPr>
          <w:rtl/>
        </w:rPr>
        <w:t xml:space="preserve">  </w:t>
      </w:r>
    </w:p>
    <w:p w:rsidR="000C718E" w:rsidRDefault="000C718E" w:rsidP="0073511B">
      <w:pPr>
        <w:pStyle w:val="KeepWithNext"/>
        <w:rPr>
          <w:rtl/>
        </w:rPr>
      </w:pPr>
    </w:p>
    <w:p w:rsidR="000C718E" w:rsidRDefault="000C718E" w:rsidP="0073511B">
      <w:pPr>
        <w:rPr>
          <w:rtl/>
        </w:rPr>
      </w:pPr>
      <w:bookmarkStart w:id="5927" w:name="_ETM_Q11_306000"/>
      <w:bookmarkEnd w:id="5927"/>
      <w:r>
        <w:rPr>
          <w:rtl/>
        </w:rPr>
        <w:t xml:space="preserve">הם </w:t>
      </w:r>
      <w:bookmarkStart w:id="5928" w:name="_ETM_Q11_312530"/>
      <w:bookmarkEnd w:id="5928"/>
      <w:r>
        <w:rPr>
          <w:rtl/>
        </w:rPr>
        <w:t xml:space="preserve">החליטו </w:t>
      </w:r>
      <w:bookmarkStart w:id="5929" w:name="_ETM_Q11_313370"/>
      <w:bookmarkEnd w:id="5929"/>
      <w:r>
        <w:rPr>
          <w:rtl/>
        </w:rPr>
        <w:t xml:space="preserve">להפריע </w:t>
      </w:r>
      <w:bookmarkStart w:id="5930" w:name="_ETM_Q11_314000"/>
      <w:bookmarkEnd w:id="5930"/>
      <w:r>
        <w:rPr>
          <w:rtl/>
        </w:rPr>
        <w:t xml:space="preserve">לי </w:t>
      </w:r>
      <w:bookmarkStart w:id="5931" w:name="_ETM_Q11_314120"/>
      <w:bookmarkEnd w:id="5931"/>
      <w:r>
        <w:rPr>
          <w:rtl/>
        </w:rPr>
        <w:t>בעבודה</w:t>
      </w:r>
      <w:r>
        <w:rPr>
          <w:rFonts w:hint="cs"/>
          <w:rtl/>
        </w:rPr>
        <w:t>.</w:t>
      </w:r>
      <w:r>
        <w:rPr>
          <w:rtl/>
        </w:rPr>
        <w:t xml:space="preserve"> </w:t>
      </w:r>
      <w:bookmarkStart w:id="5932" w:name="_ETM_Q11_315109"/>
      <w:bookmarkEnd w:id="5932"/>
      <w:r>
        <w:rPr>
          <w:rtl/>
        </w:rPr>
        <w:t xml:space="preserve">לא </w:t>
      </w:r>
      <w:bookmarkStart w:id="5933" w:name="_ETM_Q11_315379"/>
      <w:bookmarkEnd w:id="5933"/>
      <w:r>
        <w:rPr>
          <w:rtl/>
        </w:rPr>
        <w:t xml:space="preserve">מצא </w:t>
      </w:r>
      <w:bookmarkStart w:id="5934" w:name="_ETM_Q11_315680"/>
      <w:bookmarkEnd w:id="5934"/>
      <w:r>
        <w:rPr>
          <w:rtl/>
        </w:rPr>
        <w:t xml:space="preserve">חן </w:t>
      </w:r>
      <w:bookmarkStart w:id="5935" w:name="_ETM_Q11_315919"/>
      <w:bookmarkEnd w:id="5935"/>
      <w:r>
        <w:rPr>
          <w:rtl/>
        </w:rPr>
        <w:t>בעיניהם</w:t>
      </w:r>
      <w:r>
        <w:rPr>
          <w:rFonts w:hint="cs"/>
          <w:rtl/>
        </w:rPr>
        <w:t>.</w:t>
      </w:r>
      <w:r>
        <w:rPr>
          <w:rtl/>
        </w:rPr>
        <w:t xml:space="preserve"> </w:t>
      </w:r>
      <w:bookmarkStart w:id="5936" w:name="_ETM_Q11_316310"/>
      <w:bookmarkEnd w:id="5936"/>
      <w:r>
        <w:rPr>
          <w:rtl/>
        </w:rPr>
        <w:t xml:space="preserve">הם </w:t>
      </w:r>
      <w:bookmarkStart w:id="5937" w:name="_ETM_Q11_316430"/>
      <w:bookmarkEnd w:id="5937"/>
      <w:r>
        <w:rPr>
          <w:rtl/>
        </w:rPr>
        <w:t xml:space="preserve">צריכים </w:t>
      </w:r>
      <w:bookmarkStart w:id="5938" w:name="_ETM_Q11_316849"/>
      <w:bookmarkEnd w:id="5938"/>
      <w:r>
        <w:rPr>
          <w:rtl/>
        </w:rPr>
        <w:t>הר</w:t>
      </w:r>
      <w:r>
        <w:rPr>
          <w:rFonts w:hint="cs"/>
          <w:rtl/>
        </w:rPr>
        <w:t>י</w:t>
      </w:r>
      <w:r>
        <w:rPr>
          <w:rtl/>
        </w:rPr>
        <w:t xml:space="preserve"> </w:t>
      </w:r>
      <w:bookmarkStart w:id="5939" w:name="_ETM_Q11_317520"/>
      <w:bookmarkEnd w:id="5939"/>
      <w:r>
        <w:rPr>
          <w:rtl/>
        </w:rPr>
        <w:t xml:space="preserve">לרצות </w:t>
      </w:r>
      <w:bookmarkStart w:id="5940" w:name="_ETM_Q11_318180"/>
      <w:bookmarkEnd w:id="5940"/>
      <w:r>
        <w:rPr>
          <w:rtl/>
        </w:rPr>
        <w:t>את</w:t>
      </w:r>
      <w:bookmarkStart w:id="5941" w:name="_ETM_Q11_318389"/>
      <w:bookmarkEnd w:id="5941"/>
      <w:r>
        <w:rPr>
          <w:rFonts w:hint="cs"/>
          <w:rtl/>
        </w:rPr>
        <w:t xml:space="preserve"> ה</w:t>
      </w:r>
      <w:r w:rsidRPr="00FA044B">
        <w:rPr>
          <w:rtl/>
        </w:rPr>
        <w:t>מִילְיֶה</w:t>
      </w:r>
      <w:r>
        <w:rPr>
          <w:rtl/>
        </w:rPr>
        <w:t xml:space="preserve"> </w:t>
      </w:r>
      <w:bookmarkStart w:id="5942" w:name="_ETM_Q11_319080"/>
      <w:bookmarkEnd w:id="5942"/>
      <w:r>
        <w:rPr>
          <w:rtl/>
        </w:rPr>
        <w:t>שלהם</w:t>
      </w:r>
      <w:r>
        <w:rPr>
          <w:rFonts w:hint="cs"/>
          <w:rtl/>
        </w:rPr>
        <w:t>.</w:t>
      </w:r>
      <w:r>
        <w:rPr>
          <w:rtl/>
        </w:rPr>
        <w:t xml:space="preserve"> </w:t>
      </w:r>
      <w:bookmarkStart w:id="5943" w:name="_ETM_Q11_321739"/>
      <w:bookmarkEnd w:id="5943"/>
    </w:p>
    <w:p w:rsidR="000C718E" w:rsidRDefault="000C718E" w:rsidP="0073511B">
      <w:pPr>
        <w:rPr>
          <w:rtl/>
        </w:rPr>
      </w:pPr>
    </w:p>
    <w:p w:rsidR="000C718E" w:rsidRDefault="000C718E" w:rsidP="0073511B">
      <w:pPr>
        <w:rPr>
          <w:rtl/>
        </w:rPr>
      </w:pPr>
      <w:bookmarkStart w:id="5944" w:name="_ETM_Q11_323000"/>
      <w:bookmarkEnd w:id="5944"/>
      <w:r>
        <w:rPr>
          <w:rtl/>
        </w:rPr>
        <w:t xml:space="preserve">אז </w:t>
      </w:r>
      <w:bookmarkStart w:id="5945" w:name="_ETM_Q11_321919"/>
      <w:bookmarkEnd w:id="5945"/>
      <w:r>
        <w:rPr>
          <w:rtl/>
        </w:rPr>
        <w:t xml:space="preserve">אני </w:t>
      </w:r>
      <w:bookmarkStart w:id="5946" w:name="_ETM_Q11_322189"/>
      <w:bookmarkEnd w:id="5946"/>
      <w:r>
        <w:rPr>
          <w:rtl/>
        </w:rPr>
        <w:t xml:space="preserve">באתי </w:t>
      </w:r>
      <w:bookmarkStart w:id="5947" w:name="_ETM_Q11_322939"/>
      <w:bookmarkEnd w:id="5947"/>
      <w:r>
        <w:rPr>
          <w:rtl/>
        </w:rPr>
        <w:t xml:space="preserve">ונתתי </w:t>
      </w:r>
      <w:bookmarkStart w:id="5948" w:name="_ETM_Q11_323510"/>
      <w:bookmarkEnd w:id="5948"/>
      <w:r>
        <w:rPr>
          <w:rtl/>
        </w:rPr>
        <w:t>הנחיה</w:t>
      </w:r>
      <w:r>
        <w:rPr>
          <w:rFonts w:hint="cs"/>
          <w:rtl/>
        </w:rPr>
        <w:t>,</w:t>
      </w:r>
      <w:r>
        <w:rPr>
          <w:rtl/>
        </w:rPr>
        <w:t xml:space="preserve"> </w:t>
      </w:r>
      <w:bookmarkStart w:id="5949" w:name="_ETM_Q11_325250"/>
      <w:bookmarkEnd w:id="5949"/>
      <w:r>
        <w:rPr>
          <w:rtl/>
        </w:rPr>
        <w:t xml:space="preserve">כתבתי </w:t>
      </w:r>
      <w:bookmarkStart w:id="5950" w:name="_ETM_Q11_325700"/>
      <w:bookmarkEnd w:id="5950"/>
      <w:r>
        <w:rPr>
          <w:rtl/>
        </w:rPr>
        <w:t xml:space="preserve">מכתב </w:t>
      </w:r>
      <w:bookmarkStart w:id="5951" w:name="_ETM_Q11_326830"/>
      <w:bookmarkEnd w:id="5951"/>
      <w:r>
        <w:rPr>
          <w:rtl/>
        </w:rPr>
        <w:t xml:space="preserve">למנכ"ל </w:t>
      </w:r>
      <w:bookmarkStart w:id="5952" w:name="_ETM_Q11_327340"/>
      <w:bookmarkEnd w:id="5952"/>
      <w:r>
        <w:rPr>
          <w:rtl/>
        </w:rPr>
        <w:t xml:space="preserve">רשות </w:t>
      </w:r>
      <w:bookmarkStart w:id="5953" w:name="_ETM_Q11_327639"/>
      <w:bookmarkEnd w:id="5953"/>
      <w:r>
        <w:rPr>
          <w:rtl/>
        </w:rPr>
        <w:t xml:space="preserve">החברות </w:t>
      </w:r>
      <w:bookmarkStart w:id="5954" w:name="_ETM_Q11_328060"/>
      <w:bookmarkEnd w:id="5954"/>
      <w:r>
        <w:rPr>
          <w:rtl/>
        </w:rPr>
        <w:t xml:space="preserve">ואמרתי </w:t>
      </w:r>
      <w:bookmarkStart w:id="5955" w:name="_ETM_Q11_328480"/>
      <w:bookmarkEnd w:id="5955"/>
      <w:r>
        <w:rPr>
          <w:rtl/>
        </w:rPr>
        <w:t>לו</w:t>
      </w:r>
      <w:r>
        <w:rPr>
          <w:rFonts w:hint="cs"/>
          <w:rtl/>
        </w:rPr>
        <w:t>:</w:t>
      </w:r>
      <w:r>
        <w:rPr>
          <w:rtl/>
        </w:rPr>
        <w:t xml:space="preserve"> </w:t>
      </w:r>
      <w:bookmarkStart w:id="5956" w:name="_ETM_Q11_328540"/>
      <w:bookmarkEnd w:id="5956"/>
      <w:r>
        <w:rPr>
          <w:rtl/>
        </w:rPr>
        <w:t>אדוני</w:t>
      </w:r>
      <w:r>
        <w:rPr>
          <w:rFonts w:hint="cs"/>
          <w:rtl/>
        </w:rPr>
        <w:t>,</w:t>
      </w:r>
      <w:r>
        <w:rPr>
          <w:rtl/>
        </w:rPr>
        <w:t xml:space="preserve"> </w:t>
      </w:r>
      <w:bookmarkStart w:id="5957" w:name="_ETM_Q11_328840"/>
      <w:bookmarkEnd w:id="5957"/>
      <w:r>
        <w:rPr>
          <w:rtl/>
        </w:rPr>
        <w:t xml:space="preserve">אני </w:t>
      </w:r>
      <w:bookmarkStart w:id="5958" w:name="_ETM_Q11_328990"/>
      <w:bookmarkEnd w:id="5958"/>
      <w:r>
        <w:rPr>
          <w:rtl/>
        </w:rPr>
        <w:t xml:space="preserve">לא </w:t>
      </w:r>
      <w:bookmarkStart w:id="5959" w:name="_ETM_Q11_329080"/>
      <w:bookmarkEnd w:id="5959"/>
      <w:r>
        <w:rPr>
          <w:rtl/>
        </w:rPr>
        <w:t xml:space="preserve">מקבל </w:t>
      </w:r>
      <w:bookmarkStart w:id="5960" w:name="_ETM_Q11_329380"/>
      <w:bookmarkEnd w:id="5960"/>
      <w:r>
        <w:rPr>
          <w:rtl/>
        </w:rPr>
        <w:t xml:space="preserve">את </w:t>
      </w:r>
      <w:bookmarkStart w:id="5961" w:name="_ETM_Q11_329440"/>
      <w:bookmarkEnd w:id="5961"/>
      <w:r>
        <w:rPr>
          <w:rtl/>
        </w:rPr>
        <w:t xml:space="preserve">חוות </w:t>
      </w:r>
      <w:bookmarkStart w:id="5962" w:name="_ETM_Q11_330250"/>
      <w:bookmarkEnd w:id="5962"/>
      <w:r>
        <w:rPr>
          <w:rFonts w:hint="cs"/>
          <w:rtl/>
        </w:rPr>
        <w:t>ה</w:t>
      </w:r>
      <w:r>
        <w:rPr>
          <w:rtl/>
        </w:rPr>
        <w:t xml:space="preserve">דעת </w:t>
      </w:r>
      <w:bookmarkStart w:id="5963" w:name="_ETM_Q11_330520"/>
      <w:bookmarkEnd w:id="5963"/>
      <w:r>
        <w:rPr>
          <w:rtl/>
        </w:rPr>
        <w:t>הזאת</w:t>
      </w:r>
      <w:r>
        <w:rPr>
          <w:rFonts w:hint="cs"/>
          <w:rtl/>
        </w:rPr>
        <w:t>;</w:t>
      </w:r>
      <w:r>
        <w:rPr>
          <w:rtl/>
        </w:rPr>
        <w:t xml:space="preserve"> </w:t>
      </w:r>
      <w:bookmarkStart w:id="5964" w:name="_ETM_Q11_330730"/>
      <w:bookmarkEnd w:id="5964"/>
      <w:r>
        <w:rPr>
          <w:rtl/>
        </w:rPr>
        <w:t xml:space="preserve">תמשיך </w:t>
      </w:r>
      <w:bookmarkStart w:id="5965" w:name="_ETM_Q11_331060"/>
      <w:bookmarkEnd w:id="5965"/>
      <w:r>
        <w:rPr>
          <w:rtl/>
        </w:rPr>
        <w:t xml:space="preserve">לפעול </w:t>
      </w:r>
      <w:bookmarkStart w:id="5966" w:name="_ETM_Q11_331330"/>
      <w:bookmarkEnd w:id="5966"/>
      <w:r>
        <w:rPr>
          <w:rtl/>
        </w:rPr>
        <w:t>כרגיל</w:t>
      </w:r>
      <w:r>
        <w:rPr>
          <w:rFonts w:hint="cs"/>
          <w:rtl/>
        </w:rPr>
        <w:t>,</w:t>
      </w:r>
      <w:r>
        <w:rPr>
          <w:rtl/>
        </w:rPr>
        <w:t xml:space="preserve"> </w:t>
      </w:r>
      <w:bookmarkStart w:id="5967" w:name="_ETM_Q11_331780"/>
      <w:bookmarkEnd w:id="5967"/>
      <w:r>
        <w:rPr>
          <w:rtl/>
        </w:rPr>
        <w:t xml:space="preserve">כמו </w:t>
      </w:r>
      <w:bookmarkStart w:id="5968" w:name="_ETM_Q11_331930"/>
      <w:bookmarkEnd w:id="5968"/>
      <w:r>
        <w:rPr>
          <w:rtl/>
        </w:rPr>
        <w:t xml:space="preserve">שאני </w:t>
      </w:r>
      <w:bookmarkStart w:id="5969" w:name="_ETM_Q11_332169"/>
      <w:bookmarkEnd w:id="5969"/>
      <w:r>
        <w:rPr>
          <w:rtl/>
        </w:rPr>
        <w:t xml:space="preserve">מנחה </w:t>
      </w:r>
      <w:bookmarkStart w:id="5970" w:name="_ETM_Q11_332500"/>
      <w:bookmarkEnd w:id="5970"/>
      <w:r>
        <w:rPr>
          <w:rtl/>
        </w:rPr>
        <w:t>אותך</w:t>
      </w:r>
      <w:r>
        <w:rPr>
          <w:rFonts w:hint="cs"/>
          <w:rtl/>
        </w:rPr>
        <w:t>.</w:t>
      </w:r>
      <w:r>
        <w:rPr>
          <w:rtl/>
        </w:rPr>
        <w:t xml:space="preserve"> </w:t>
      </w:r>
      <w:bookmarkStart w:id="5971" w:name="_ETM_Q11_333340"/>
      <w:bookmarkEnd w:id="5971"/>
      <w:r>
        <w:rPr>
          <w:rtl/>
        </w:rPr>
        <w:t xml:space="preserve">מה </w:t>
      </w:r>
      <w:bookmarkStart w:id="5972" w:name="_ETM_Q11_333549"/>
      <w:bookmarkEnd w:id="5972"/>
      <w:r>
        <w:rPr>
          <w:rtl/>
        </w:rPr>
        <w:t>עשת</w:t>
      </w:r>
      <w:r>
        <w:rPr>
          <w:rFonts w:hint="cs"/>
          <w:rtl/>
        </w:rPr>
        <w:t>ה</w:t>
      </w:r>
      <w:r>
        <w:rPr>
          <w:rtl/>
        </w:rPr>
        <w:t xml:space="preserve"> </w:t>
      </w:r>
      <w:bookmarkStart w:id="5973" w:name="_ETM_Q11_333879"/>
      <w:bookmarkEnd w:id="5973"/>
      <w:r>
        <w:rPr>
          <w:rFonts w:hint="cs"/>
          <w:rtl/>
        </w:rPr>
        <w:t>גברת</w:t>
      </w:r>
      <w:r>
        <w:rPr>
          <w:rtl/>
        </w:rPr>
        <w:t xml:space="preserve"> </w:t>
      </w:r>
      <w:bookmarkStart w:id="5974" w:name="_ETM_Q11_334090"/>
      <w:bookmarkEnd w:id="5974"/>
      <w:r>
        <w:rPr>
          <w:rtl/>
        </w:rPr>
        <w:t>זילבר</w:t>
      </w:r>
      <w:r>
        <w:rPr>
          <w:rFonts w:hint="cs"/>
          <w:rtl/>
        </w:rPr>
        <w:t>?</w:t>
      </w:r>
      <w:r>
        <w:rPr>
          <w:rtl/>
        </w:rPr>
        <w:t xml:space="preserve"> </w:t>
      </w:r>
      <w:bookmarkStart w:id="5975" w:name="_ETM_Q11_335359"/>
      <w:bookmarkEnd w:id="5975"/>
      <w:r>
        <w:rPr>
          <w:rtl/>
        </w:rPr>
        <w:t>של</w:t>
      </w:r>
      <w:bookmarkStart w:id="5976" w:name="_ETM_Q11_337139"/>
      <w:bookmarkEnd w:id="5976"/>
      <w:r>
        <w:rPr>
          <w:rFonts w:hint="cs"/>
          <w:rtl/>
        </w:rPr>
        <w:t xml:space="preserve">חה לו מכתב. </w:t>
      </w:r>
      <w:r>
        <w:rPr>
          <w:rtl/>
        </w:rPr>
        <w:t xml:space="preserve">היא </w:t>
      </w:r>
      <w:bookmarkStart w:id="5977" w:name="_ETM_Q11_337290"/>
      <w:bookmarkEnd w:id="5977"/>
      <w:r>
        <w:rPr>
          <w:rtl/>
        </w:rPr>
        <w:t xml:space="preserve">כבר </w:t>
      </w:r>
      <w:bookmarkStart w:id="5978" w:name="_ETM_Q11_337560"/>
      <w:bookmarkEnd w:id="5978"/>
      <w:r>
        <w:rPr>
          <w:rtl/>
        </w:rPr>
        <w:t>מפעיל</w:t>
      </w:r>
      <w:r>
        <w:rPr>
          <w:rFonts w:hint="cs"/>
          <w:rtl/>
        </w:rPr>
        <w:t xml:space="preserve">ה </w:t>
      </w:r>
      <w:bookmarkStart w:id="5979" w:name="_ETM_Q11_334000"/>
      <w:bookmarkEnd w:id="5979"/>
      <w:r>
        <w:rPr>
          <w:rFonts w:hint="cs"/>
          <w:rtl/>
        </w:rPr>
        <w:t>את</w:t>
      </w:r>
      <w:r>
        <w:rPr>
          <w:rtl/>
        </w:rPr>
        <w:t xml:space="preserve"> </w:t>
      </w:r>
      <w:bookmarkStart w:id="5980" w:name="_ETM_Q11_338100"/>
      <w:bookmarkEnd w:id="5980"/>
      <w:r>
        <w:rPr>
          <w:rtl/>
        </w:rPr>
        <w:t>הפקידים</w:t>
      </w:r>
      <w:r>
        <w:rPr>
          <w:rFonts w:hint="cs"/>
          <w:rtl/>
        </w:rPr>
        <w:t>. דרך אגב, זו</w:t>
      </w:r>
      <w:bookmarkStart w:id="5981" w:name="_ETM_Q11_339590"/>
      <w:bookmarkStart w:id="5982" w:name="_ETM_Q11_339739"/>
      <w:bookmarkStart w:id="5983" w:name="_ETM_Q11_339980"/>
      <w:bookmarkEnd w:id="5981"/>
      <w:bookmarkEnd w:id="5982"/>
      <w:bookmarkEnd w:id="5983"/>
      <w:r>
        <w:rPr>
          <w:rtl/>
        </w:rPr>
        <w:t xml:space="preserve"> </w:t>
      </w:r>
      <w:bookmarkStart w:id="5984" w:name="_ETM_Q11_340069"/>
      <w:bookmarkEnd w:id="5984"/>
      <w:r>
        <w:rPr>
          <w:rtl/>
        </w:rPr>
        <w:t xml:space="preserve">עבירה </w:t>
      </w:r>
      <w:bookmarkStart w:id="5985" w:name="_ETM_Q11_340280"/>
      <w:bookmarkEnd w:id="5985"/>
      <w:r>
        <w:rPr>
          <w:rtl/>
        </w:rPr>
        <w:t xml:space="preserve">משמעתית </w:t>
      </w:r>
      <w:bookmarkStart w:id="5986" w:name="_ETM_Q11_340790"/>
      <w:bookmarkEnd w:id="5986"/>
      <w:r>
        <w:rPr>
          <w:rtl/>
        </w:rPr>
        <w:t xml:space="preserve">לכל </w:t>
      </w:r>
      <w:bookmarkStart w:id="5987" w:name="_ETM_Q11_341030"/>
      <w:bookmarkEnd w:id="5987"/>
      <w:r>
        <w:rPr>
          <w:rtl/>
        </w:rPr>
        <w:t xml:space="preserve">דבר </w:t>
      </w:r>
      <w:bookmarkStart w:id="5988" w:name="_ETM_Q11_341300"/>
      <w:bookmarkEnd w:id="5988"/>
      <w:r>
        <w:rPr>
          <w:rtl/>
        </w:rPr>
        <w:t>ועניין</w:t>
      </w:r>
      <w:r>
        <w:rPr>
          <w:rFonts w:hint="cs"/>
          <w:rtl/>
        </w:rPr>
        <w:t>.</w:t>
      </w:r>
      <w:r>
        <w:rPr>
          <w:rtl/>
        </w:rPr>
        <w:t xml:space="preserve"> </w:t>
      </w:r>
      <w:bookmarkStart w:id="5989" w:name="_ETM_Q11_341930"/>
      <w:bookmarkEnd w:id="5989"/>
      <w:r>
        <w:rPr>
          <w:rtl/>
        </w:rPr>
        <w:t xml:space="preserve">אם </w:t>
      </w:r>
      <w:bookmarkStart w:id="5990" w:name="_ETM_Q11_342080"/>
      <w:bookmarkEnd w:id="5990"/>
      <w:r>
        <w:rPr>
          <w:rtl/>
        </w:rPr>
        <w:t xml:space="preserve">יש </w:t>
      </w:r>
      <w:bookmarkStart w:id="5991" w:name="_ETM_Q11_342230"/>
      <w:bookmarkEnd w:id="5991"/>
      <w:r>
        <w:rPr>
          <w:rtl/>
        </w:rPr>
        <w:t xml:space="preserve">להם </w:t>
      </w:r>
      <w:bookmarkStart w:id="5992" w:name="_ETM_Q11_342440"/>
      <w:bookmarkEnd w:id="5992"/>
      <w:r>
        <w:rPr>
          <w:rtl/>
        </w:rPr>
        <w:t xml:space="preserve">בעיה </w:t>
      </w:r>
      <w:bookmarkStart w:id="5993" w:name="_ETM_Q11_342739"/>
      <w:bookmarkEnd w:id="5993"/>
      <w:r>
        <w:rPr>
          <w:rtl/>
        </w:rPr>
        <w:t>איתי</w:t>
      </w:r>
      <w:r>
        <w:rPr>
          <w:rFonts w:hint="cs"/>
          <w:rtl/>
        </w:rPr>
        <w:t>,</w:t>
      </w:r>
      <w:r>
        <w:rPr>
          <w:rtl/>
        </w:rPr>
        <w:t xml:space="preserve"> </w:t>
      </w:r>
      <w:bookmarkStart w:id="5994" w:name="_ETM_Q11_343190"/>
      <w:bookmarkEnd w:id="5994"/>
      <w:r>
        <w:rPr>
          <w:rtl/>
        </w:rPr>
        <w:t xml:space="preserve">קחו </w:t>
      </w:r>
      <w:bookmarkStart w:id="5995" w:name="_ETM_Q11_343400"/>
      <w:bookmarkEnd w:id="5995"/>
      <w:r>
        <w:rPr>
          <w:rtl/>
        </w:rPr>
        <w:t xml:space="preserve">אותי </w:t>
      </w:r>
      <w:bookmarkStart w:id="5996" w:name="_ETM_Q11_343580"/>
      <w:bookmarkEnd w:id="5996"/>
      <w:r>
        <w:rPr>
          <w:rtl/>
        </w:rPr>
        <w:t xml:space="preserve">לבית </w:t>
      </w:r>
      <w:bookmarkStart w:id="5997" w:name="_ETM_Q11_343820"/>
      <w:bookmarkEnd w:id="5997"/>
      <w:r>
        <w:rPr>
          <w:rtl/>
        </w:rPr>
        <w:t>משפט</w:t>
      </w:r>
      <w:r>
        <w:rPr>
          <w:rFonts w:hint="cs"/>
          <w:rtl/>
        </w:rPr>
        <w:t>.</w:t>
      </w:r>
      <w:r>
        <w:rPr>
          <w:rtl/>
        </w:rPr>
        <w:t xml:space="preserve"> </w:t>
      </w:r>
      <w:bookmarkStart w:id="5998" w:name="_ETM_Q11_344540"/>
      <w:bookmarkEnd w:id="5998"/>
      <w:r>
        <w:rPr>
          <w:rtl/>
        </w:rPr>
        <w:t xml:space="preserve">יש </w:t>
      </w:r>
      <w:bookmarkStart w:id="5999" w:name="_ETM_Q11_344720"/>
      <w:bookmarkEnd w:id="5999"/>
      <w:r>
        <w:rPr>
          <w:rtl/>
        </w:rPr>
        <w:t xml:space="preserve">בג"ץ </w:t>
      </w:r>
      <w:bookmarkStart w:id="6000" w:name="_ETM_Q11_345110"/>
      <w:bookmarkEnd w:id="6000"/>
      <w:proofErr w:type="spellStart"/>
      <w:r>
        <w:rPr>
          <w:rtl/>
        </w:rPr>
        <w:t>שמ</w:t>
      </w:r>
      <w:r>
        <w:rPr>
          <w:rFonts w:hint="cs"/>
          <w:rtl/>
        </w:rPr>
        <w:t>ג"ץ</w:t>
      </w:r>
      <w:proofErr w:type="spellEnd"/>
      <w:r>
        <w:rPr>
          <w:rFonts w:hint="cs"/>
          <w:rtl/>
        </w:rPr>
        <w:t>,</w:t>
      </w:r>
      <w:r>
        <w:rPr>
          <w:rtl/>
        </w:rPr>
        <w:t xml:space="preserve"> </w:t>
      </w:r>
      <w:bookmarkStart w:id="6001" w:name="_ETM_Q11_345470"/>
      <w:bookmarkStart w:id="6002" w:name="_ETM_Q11_345590"/>
      <w:bookmarkEnd w:id="6001"/>
      <w:bookmarkEnd w:id="6002"/>
      <w:r>
        <w:rPr>
          <w:rtl/>
        </w:rPr>
        <w:t xml:space="preserve">כל </w:t>
      </w:r>
      <w:bookmarkStart w:id="6003" w:name="_ETM_Q11_345740"/>
      <w:bookmarkEnd w:id="6003"/>
      <w:r>
        <w:rPr>
          <w:rtl/>
        </w:rPr>
        <w:t xml:space="preserve">הדברים </w:t>
      </w:r>
      <w:bookmarkStart w:id="6004" w:name="_ETM_Q11_346040"/>
      <w:bookmarkEnd w:id="6004"/>
      <w:r>
        <w:rPr>
          <w:rtl/>
        </w:rPr>
        <w:t>האלה</w:t>
      </w:r>
      <w:r>
        <w:rPr>
          <w:rFonts w:hint="cs"/>
          <w:rtl/>
        </w:rPr>
        <w:t>.</w:t>
      </w:r>
      <w:r>
        <w:rPr>
          <w:rtl/>
        </w:rPr>
        <w:t xml:space="preserve"> </w:t>
      </w:r>
      <w:bookmarkStart w:id="6005" w:name="_ETM_Q11_346250"/>
      <w:bookmarkEnd w:id="6005"/>
      <w:r>
        <w:rPr>
          <w:rtl/>
        </w:rPr>
        <w:t xml:space="preserve">תפעילו </w:t>
      </w:r>
      <w:bookmarkStart w:id="6006" w:name="_ETM_Q11_346940"/>
      <w:bookmarkEnd w:id="6006"/>
      <w:r>
        <w:rPr>
          <w:rtl/>
        </w:rPr>
        <w:t xml:space="preserve">את </w:t>
      </w:r>
      <w:bookmarkStart w:id="6007" w:name="_ETM_Q11_347030"/>
      <w:bookmarkEnd w:id="6007"/>
      <w:r>
        <w:rPr>
          <w:rtl/>
        </w:rPr>
        <w:t xml:space="preserve">המערכות </w:t>
      </w:r>
      <w:bookmarkStart w:id="6008" w:name="_ETM_Q11_347600"/>
      <w:bookmarkEnd w:id="6008"/>
      <w:r>
        <w:rPr>
          <w:rtl/>
        </w:rPr>
        <w:t xml:space="preserve">האחרות </w:t>
      </w:r>
      <w:bookmarkStart w:id="6009" w:name="_ETM_Q11_347990"/>
      <w:bookmarkEnd w:id="6009"/>
      <w:r>
        <w:rPr>
          <w:rtl/>
        </w:rPr>
        <w:t>שלכם</w:t>
      </w:r>
      <w:r>
        <w:rPr>
          <w:rFonts w:hint="cs"/>
          <w:rtl/>
        </w:rPr>
        <w:t>.</w:t>
      </w:r>
      <w:r>
        <w:rPr>
          <w:rtl/>
        </w:rPr>
        <w:t xml:space="preserve"> </w:t>
      </w:r>
      <w:bookmarkStart w:id="6010" w:name="_ETM_Q11_350310"/>
      <w:bookmarkEnd w:id="6010"/>
      <w:r>
        <w:rPr>
          <w:rFonts w:hint="cs"/>
          <w:rtl/>
        </w:rPr>
        <w:t>היא באה, נותנת הנחיה</w:t>
      </w:r>
      <w:bookmarkStart w:id="6011" w:name="_ETM_Q11_351799"/>
      <w:bookmarkStart w:id="6012" w:name="_ETM_Q11_352370"/>
      <w:bookmarkStart w:id="6013" w:name="_ETM_Q11_352459"/>
      <w:bookmarkEnd w:id="6011"/>
      <w:bookmarkEnd w:id="6012"/>
      <w:bookmarkEnd w:id="6013"/>
      <w:r>
        <w:rPr>
          <w:rFonts w:hint="cs"/>
          <w:rtl/>
        </w:rPr>
        <w:t xml:space="preserve"> </w:t>
      </w:r>
      <w:r>
        <w:rPr>
          <w:rtl/>
        </w:rPr>
        <w:t xml:space="preserve">כבר </w:t>
      </w:r>
      <w:bookmarkStart w:id="6014" w:name="_ETM_Q11_352639"/>
      <w:bookmarkEnd w:id="6014"/>
      <w:r>
        <w:rPr>
          <w:rtl/>
        </w:rPr>
        <w:t>ל</w:t>
      </w:r>
      <w:bookmarkStart w:id="6015" w:name="_ETM_Q11_352730"/>
      <w:bookmarkEnd w:id="6015"/>
      <w:r>
        <w:rPr>
          <w:rtl/>
        </w:rPr>
        <w:t>פקיד</w:t>
      </w:r>
      <w:r>
        <w:rPr>
          <w:rFonts w:hint="cs"/>
          <w:rtl/>
        </w:rPr>
        <w:t>.</w:t>
      </w:r>
      <w:r>
        <w:rPr>
          <w:rtl/>
        </w:rPr>
        <w:t xml:space="preserve"> </w:t>
      </w:r>
      <w:bookmarkStart w:id="6016" w:name="_ETM_Q11_354480"/>
      <w:bookmarkEnd w:id="6016"/>
      <w:r>
        <w:rPr>
          <w:rtl/>
        </w:rPr>
        <w:t xml:space="preserve">אז </w:t>
      </w:r>
      <w:bookmarkStart w:id="6017" w:name="_ETM_Q11_354660"/>
      <w:bookmarkEnd w:id="6017"/>
      <w:r>
        <w:rPr>
          <w:rtl/>
        </w:rPr>
        <w:t>אמרתי</w:t>
      </w:r>
      <w:r>
        <w:rPr>
          <w:rFonts w:hint="cs"/>
          <w:rtl/>
        </w:rPr>
        <w:t xml:space="preserve">: </w:t>
      </w:r>
      <w:bookmarkStart w:id="6018" w:name="_ETM_Q11_353000"/>
      <w:bookmarkEnd w:id="6018"/>
      <w:r>
        <w:rPr>
          <w:rFonts w:hint="cs"/>
          <w:rtl/>
        </w:rPr>
        <w:t>אין בעיה,</w:t>
      </w:r>
      <w:bookmarkStart w:id="6019" w:name="_ETM_Q11_355020"/>
      <w:bookmarkStart w:id="6020" w:name="_ETM_Q11_355139"/>
      <w:bookmarkStart w:id="6021" w:name="_ETM_Q11_355350"/>
      <w:bookmarkEnd w:id="6019"/>
      <w:bookmarkEnd w:id="6020"/>
      <w:bookmarkEnd w:id="6021"/>
      <w:r>
        <w:rPr>
          <w:rFonts w:hint="cs"/>
          <w:rtl/>
        </w:rPr>
        <w:t xml:space="preserve"> </w:t>
      </w:r>
      <w:r>
        <w:rPr>
          <w:rtl/>
        </w:rPr>
        <w:t>חבר</w:t>
      </w:r>
      <w:r>
        <w:rPr>
          <w:rFonts w:hint="cs"/>
          <w:rtl/>
        </w:rPr>
        <w:t>'</w:t>
      </w:r>
      <w:r>
        <w:rPr>
          <w:rtl/>
        </w:rPr>
        <w:t>ה</w:t>
      </w:r>
      <w:r>
        <w:rPr>
          <w:rFonts w:hint="cs"/>
          <w:rtl/>
        </w:rPr>
        <w:t>,</w:t>
      </w:r>
      <w:r>
        <w:rPr>
          <w:rtl/>
        </w:rPr>
        <w:t xml:space="preserve"> </w:t>
      </w:r>
      <w:bookmarkStart w:id="6022" w:name="_ETM_Q11_356629"/>
      <w:bookmarkEnd w:id="6022"/>
      <w:r>
        <w:rPr>
          <w:rtl/>
        </w:rPr>
        <w:t xml:space="preserve">אם </w:t>
      </w:r>
      <w:bookmarkStart w:id="6023" w:name="_ETM_Q11_356779"/>
      <w:bookmarkEnd w:id="6023"/>
      <w:r>
        <w:rPr>
          <w:rtl/>
        </w:rPr>
        <w:t>ככה</w:t>
      </w:r>
      <w:r>
        <w:rPr>
          <w:rFonts w:hint="cs"/>
          <w:rtl/>
        </w:rPr>
        <w:t>,</w:t>
      </w:r>
      <w:r>
        <w:rPr>
          <w:rtl/>
        </w:rPr>
        <w:t xml:space="preserve"> </w:t>
      </w:r>
      <w:bookmarkStart w:id="6024" w:name="_ETM_Q11_357349"/>
      <w:bookmarkEnd w:id="6024"/>
      <w:r>
        <w:rPr>
          <w:rtl/>
        </w:rPr>
        <w:t xml:space="preserve">רשות </w:t>
      </w:r>
      <w:bookmarkStart w:id="6025" w:name="_ETM_Q11_357769"/>
      <w:bookmarkEnd w:id="6025"/>
      <w:r>
        <w:rPr>
          <w:rtl/>
        </w:rPr>
        <w:t>החברות</w:t>
      </w:r>
      <w:r>
        <w:rPr>
          <w:rFonts w:hint="cs"/>
          <w:rtl/>
        </w:rPr>
        <w:t>,</w:t>
      </w:r>
      <w:r>
        <w:rPr>
          <w:rtl/>
        </w:rPr>
        <w:t xml:space="preserve"> </w:t>
      </w:r>
      <w:bookmarkStart w:id="6026" w:name="_ETM_Q11_358530"/>
      <w:bookmarkEnd w:id="6026"/>
      <w:r>
        <w:rPr>
          <w:rFonts w:hint="cs"/>
          <w:rtl/>
        </w:rPr>
        <w:t>נא</w:t>
      </w:r>
      <w:r>
        <w:rPr>
          <w:rtl/>
        </w:rPr>
        <w:t xml:space="preserve"> </w:t>
      </w:r>
      <w:bookmarkStart w:id="6027" w:name="_ETM_Q11_358769"/>
      <w:bookmarkEnd w:id="6027"/>
      <w:r>
        <w:rPr>
          <w:rtl/>
        </w:rPr>
        <w:t xml:space="preserve">תלכו </w:t>
      </w:r>
      <w:bookmarkStart w:id="6028" w:name="_ETM_Q11_359099"/>
      <w:bookmarkEnd w:id="6028"/>
      <w:r>
        <w:rPr>
          <w:rtl/>
        </w:rPr>
        <w:t>למ</w:t>
      </w:r>
      <w:bookmarkStart w:id="6029" w:name="_ETM_Q11_359639"/>
      <w:bookmarkEnd w:id="6029"/>
      <w:r>
        <w:rPr>
          <w:rFonts w:hint="cs"/>
          <w:rtl/>
        </w:rPr>
        <w:t xml:space="preserve">נהלים </w:t>
      </w:r>
      <w:r>
        <w:rPr>
          <w:rtl/>
        </w:rPr>
        <w:t xml:space="preserve">האמיתיים </w:t>
      </w:r>
      <w:bookmarkStart w:id="6030" w:name="_ETM_Q11_360090"/>
      <w:bookmarkEnd w:id="6030"/>
      <w:r>
        <w:rPr>
          <w:rtl/>
        </w:rPr>
        <w:t xml:space="preserve">שלכם </w:t>
      </w:r>
      <w:bookmarkStart w:id="6031" w:name="_ETM_Q11_360480"/>
      <w:bookmarkEnd w:id="6031"/>
      <w:r>
        <w:rPr>
          <w:rtl/>
        </w:rPr>
        <w:t xml:space="preserve">בכל </w:t>
      </w:r>
      <w:bookmarkStart w:id="6032" w:name="_ETM_Q11_360749"/>
      <w:bookmarkEnd w:id="6032"/>
      <w:r>
        <w:rPr>
          <w:rtl/>
        </w:rPr>
        <w:t xml:space="preserve">דבר </w:t>
      </w:r>
      <w:bookmarkStart w:id="6033" w:name="_ETM_Q11_361019"/>
      <w:bookmarkEnd w:id="6033"/>
      <w:r>
        <w:rPr>
          <w:rtl/>
        </w:rPr>
        <w:t>ועניין</w:t>
      </w:r>
      <w:bookmarkStart w:id="6034" w:name="_ETM_Q11_361379"/>
      <w:bookmarkEnd w:id="6034"/>
      <w:r>
        <w:rPr>
          <w:rFonts w:hint="cs"/>
          <w:rtl/>
        </w:rPr>
        <w:t xml:space="preserve"> </w:t>
      </w:r>
      <w:r>
        <w:rPr>
          <w:rFonts w:hint="eastAsia"/>
          <w:rtl/>
        </w:rPr>
        <w:t>–</w:t>
      </w:r>
      <w:r>
        <w:rPr>
          <w:rFonts w:hint="cs"/>
          <w:rtl/>
        </w:rPr>
        <w:t xml:space="preserve"> </w:t>
      </w:r>
      <w:r>
        <w:rPr>
          <w:rtl/>
        </w:rPr>
        <w:t>שיחת</w:t>
      </w:r>
      <w:r>
        <w:rPr>
          <w:rFonts w:hint="cs"/>
          <w:rtl/>
        </w:rPr>
        <w:t>מו</w:t>
      </w:r>
      <w:r>
        <w:rPr>
          <w:rtl/>
        </w:rPr>
        <w:t xml:space="preserve"> </w:t>
      </w:r>
      <w:bookmarkStart w:id="6035" w:name="_ETM_Q11_361669"/>
      <w:bookmarkEnd w:id="6035"/>
      <w:r>
        <w:rPr>
          <w:rFonts w:hint="cs"/>
          <w:rtl/>
        </w:rPr>
        <w:t>לכם. אני יודע</w:t>
      </w:r>
      <w:bookmarkStart w:id="6036" w:name="_ETM_Q11_361760"/>
      <w:bookmarkStart w:id="6037" w:name="_ETM_Q11_361880"/>
      <w:bookmarkStart w:id="6038" w:name="_ETM_Q11_362150"/>
      <w:bookmarkStart w:id="6039" w:name="_ETM_Q11_362300"/>
      <w:bookmarkEnd w:id="6036"/>
      <w:bookmarkEnd w:id="6037"/>
      <w:bookmarkEnd w:id="6038"/>
      <w:bookmarkEnd w:id="6039"/>
      <w:r>
        <w:rPr>
          <w:rtl/>
        </w:rPr>
        <w:t xml:space="preserve"> </w:t>
      </w:r>
      <w:bookmarkStart w:id="6040" w:name="_ETM_Q11_362510"/>
      <w:bookmarkEnd w:id="6040"/>
      <w:r>
        <w:rPr>
          <w:rtl/>
        </w:rPr>
        <w:t>מה</w:t>
      </w:r>
      <w:r>
        <w:rPr>
          <w:rFonts w:hint="cs"/>
          <w:rtl/>
        </w:rPr>
        <w:t>?</w:t>
      </w:r>
      <w:r>
        <w:rPr>
          <w:rtl/>
        </w:rPr>
        <w:t xml:space="preserve"> </w:t>
      </w:r>
      <w:bookmarkStart w:id="6041" w:name="_ETM_Q11_362690"/>
      <w:bookmarkEnd w:id="6041"/>
      <w:r>
        <w:rPr>
          <w:rtl/>
        </w:rPr>
        <w:t xml:space="preserve">אתם </w:t>
      </w:r>
      <w:bookmarkStart w:id="6042" w:name="_ETM_Q11_362900"/>
      <w:bookmarkEnd w:id="6042"/>
      <w:r>
        <w:rPr>
          <w:rtl/>
        </w:rPr>
        <w:t xml:space="preserve">צריכים </w:t>
      </w:r>
      <w:bookmarkStart w:id="6043" w:name="_ETM_Q11_363110"/>
      <w:bookmarkEnd w:id="6043"/>
      <w:r>
        <w:rPr>
          <w:rtl/>
        </w:rPr>
        <w:t xml:space="preserve">כוח </w:t>
      </w:r>
      <w:bookmarkStart w:id="6044" w:name="_ETM_Q11_363349"/>
      <w:bookmarkEnd w:id="6044"/>
      <w:r>
        <w:rPr>
          <w:rtl/>
        </w:rPr>
        <w:t>אדם</w:t>
      </w:r>
      <w:r>
        <w:rPr>
          <w:rFonts w:hint="cs"/>
          <w:rtl/>
        </w:rPr>
        <w:t>,</w:t>
      </w:r>
      <w:r>
        <w:rPr>
          <w:rtl/>
        </w:rPr>
        <w:t xml:space="preserve"> </w:t>
      </w:r>
      <w:bookmarkStart w:id="6045" w:name="_ETM_Q11_364010"/>
      <w:bookmarkEnd w:id="6045"/>
      <w:r>
        <w:rPr>
          <w:rtl/>
        </w:rPr>
        <w:t xml:space="preserve">אתם </w:t>
      </w:r>
      <w:bookmarkStart w:id="6046" w:name="_ETM_Q11_364190"/>
      <w:bookmarkEnd w:id="6046"/>
      <w:r>
        <w:rPr>
          <w:rtl/>
        </w:rPr>
        <w:t xml:space="preserve">צריכים </w:t>
      </w:r>
      <w:bookmarkStart w:id="6047" w:name="_ETM_Q11_364430"/>
      <w:bookmarkEnd w:id="6047"/>
      <w:r>
        <w:rPr>
          <w:rtl/>
        </w:rPr>
        <w:t>תקציבים</w:t>
      </w:r>
      <w:r>
        <w:rPr>
          <w:rFonts w:hint="cs"/>
          <w:rtl/>
        </w:rPr>
        <w:t>,</w:t>
      </w:r>
      <w:r>
        <w:rPr>
          <w:rtl/>
        </w:rPr>
        <w:t xml:space="preserve"> </w:t>
      </w:r>
      <w:bookmarkStart w:id="6048" w:name="_ETM_Q11_365280"/>
      <w:bookmarkEnd w:id="6048"/>
      <w:r>
        <w:rPr>
          <w:rtl/>
        </w:rPr>
        <w:t xml:space="preserve">אתם </w:t>
      </w:r>
      <w:bookmarkStart w:id="6049" w:name="_ETM_Q11_365669"/>
      <w:bookmarkEnd w:id="6049"/>
      <w:r>
        <w:rPr>
          <w:rtl/>
        </w:rPr>
        <w:t xml:space="preserve">צריכים </w:t>
      </w:r>
      <w:bookmarkStart w:id="6050" w:name="_ETM_Q11_366000"/>
      <w:bookmarkEnd w:id="6050"/>
      <w:r>
        <w:rPr>
          <w:rtl/>
        </w:rPr>
        <w:t xml:space="preserve">התנהלות </w:t>
      </w:r>
      <w:bookmarkStart w:id="6051" w:name="_ETM_Q11_366450"/>
      <w:bookmarkEnd w:id="6051"/>
      <w:r>
        <w:rPr>
          <w:rtl/>
        </w:rPr>
        <w:t xml:space="preserve">משמעתית </w:t>
      </w:r>
      <w:bookmarkStart w:id="6052" w:name="_ETM_Q11_366990"/>
      <w:bookmarkEnd w:id="6052"/>
      <w:r>
        <w:rPr>
          <w:rtl/>
        </w:rPr>
        <w:t>כזאת</w:t>
      </w:r>
      <w:r>
        <w:rPr>
          <w:rFonts w:hint="cs"/>
          <w:rtl/>
        </w:rPr>
        <w:t>,</w:t>
      </w:r>
      <w:r>
        <w:rPr>
          <w:rtl/>
        </w:rPr>
        <w:t xml:space="preserve"> </w:t>
      </w:r>
      <w:bookmarkStart w:id="6053" w:name="_ETM_Q11_367590"/>
      <w:bookmarkEnd w:id="6053"/>
      <w:r>
        <w:rPr>
          <w:rtl/>
        </w:rPr>
        <w:t>יש</w:t>
      </w:r>
      <w:r>
        <w:rPr>
          <w:rFonts w:hint="cs"/>
          <w:rtl/>
        </w:rPr>
        <w:t xml:space="preserve"> לכם בוסים אמיתיים.</w:t>
      </w:r>
      <w:bookmarkStart w:id="6054" w:name="_ETM_Q11_367879"/>
      <w:bookmarkStart w:id="6055" w:name="_ETM_Q11_368180"/>
      <w:bookmarkStart w:id="6056" w:name="_ETM_Q11_368329"/>
      <w:bookmarkStart w:id="6057" w:name="_ETM_Q11_368450"/>
      <w:bookmarkEnd w:id="6054"/>
      <w:bookmarkEnd w:id="6055"/>
      <w:bookmarkEnd w:id="6056"/>
      <w:bookmarkEnd w:id="6057"/>
      <w:r>
        <w:rPr>
          <w:rtl/>
        </w:rPr>
        <w:t xml:space="preserve"> </w:t>
      </w:r>
      <w:bookmarkStart w:id="6058" w:name="_ETM_Q11_368719"/>
      <w:bookmarkEnd w:id="6058"/>
      <w:r>
        <w:rPr>
          <w:rtl/>
        </w:rPr>
        <w:t xml:space="preserve">תפנו </w:t>
      </w:r>
      <w:bookmarkStart w:id="6059" w:name="_ETM_Q11_369049"/>
      <w:bookmarkEnd w:id="6059"/>
      <w:r>
        <w:rPr>
          <w:rtl/>
        </w:rPr>
        <w:t>אליהם</w:t>
      </w:r>
      <w:r>
        <w:rPr>
          <w:rFonts w:hint="cs"/>
          <w:rtl/>
        </w:rPr>
        <w:t>.</w:t>
      </w:r>
      <w:r>
        <w:rPr>
          <w:rtl/>
        </w:rPr>
        <w:t xml:space="preserve"> </w:t>
      </w:r>
      <w:bookmarkStart w:id="6060" w:name="_ETM_Q11_369260"/>
      <w:bookmarkEnd w:id="6060"/>
      <w:r>
        <w:rPr>
          <w:rtl/>
        </w:rPr>
        <w:t xml:space="preserve">אנחנו </w:t>
      </w:r>
      <w:bookmarkStart w:id="6061" w:name="_ETM_Q11_369499"/>
      <w:bookmarkEnd w:id="6061"/>
      <w:r>
        <w:rPr>
          <w:rtl/>
        </w:rPr>
        <w:t xml:space="preserve">סתם </w:t>
      </w:r>
      <w:bookmarkStart w:id="6062" w:name="_ETM_Q11_369709"/>
      <w:bookmarkEnd w:id="6062"/>
      <w:r>
        <w:rPr>
          <w:rFonts w:hint="cs"/>
          <w:rtl/>
        </w:rPr>
        <w:t xml:space="preserve">קרטונים </w:t>
      </w:r>
      <w:bookmarkStart w:id="6063" w:name="_ETM_Q11_367000"/>
      <w:bookmarkEnd w:id="6063"/>
      <w:r>
        <w:rPr>
          <w:rFonts w:hint="cs"/>
          <w:rtl/>
        </w:rPr>
        <w:t xml:space="preserve">פה. סתם. </w:t>
      </w:r>
      <w:bookmarkStart w:id="6064" w:name="_ETM_Q11_369859"/>
      <w:bookmarkStart w:id="6065" w:name="_ETM_Q11_370040"/>
      <w:bookmarkStart w:id="6066" w:name="_ETM_Q11_370129"/>
      <w:bookmarkStart w:id="6067" w:name="_ETM_Q11_371580"/>
      <w:bookmarkStart w:id="6068" w:name="_ETM_Q11_372910"/>
      <w:bookmarkEnd w:id="6064"/>
      <w:bookmarkEnd w:id="6065"/>
      <w:bookmarkEnd w:id="6066"/>
      <w:bookmarkEnd w:id="6067"/>
      <w:bookmarkEnd w:id="6068"/>
    </w:p>
    <w:p w:rsidR="000C718E" w:rsidRDefault="000C718E" w:rsidP="0073511B">
      <w:pPr>
        <w:rPr>
          <w:rtl/>
        </w:rPr>
      </w:pPr>
    </w:p>
    <w:p w:rsidR="000C718E" w:rsidRDefault="000C718E" w:rsidP="0073511B">
      <w:pPr>
        <w:rPr>
          <w:rtl/>
        </w:rPr>
      </w:pPr>
      <w:bookmarkStart w:id="6069" w:name="_ETM_Q11_374000"/>
      <w:bookmarkEnd w:id="6069"/>
      <w:r>
        <w:rPr>
          <w:rtl/>
        </w:rPr>
        <w:t xml:space="preserve">דרך </w:t>
      </w:r>
      <w:bookmarkStart w:id="6070" w:name="_ETM_Q11_373270"/>
      <w:bookmarkEnd w:id="6070"/>
      <w:r>
        <w:rPr>
          <w:rtl/>
        </w:rPr>
        <w:t>אגב</w:t>
      </w:r>
      <w:r>
        <w:rPr>
          <w:rFonts w:hint="cs"/>
          <w:rtl/>
        </w:rPr>
        <w:t>,</w:t>
      </w:r>
      <w:r>
        <w:rPr>
          <w:rtl/>
        </w:rPr>
        <w:t xml:space="preserve"> </w:t>
      </w:r>
      <w:bookmarkStart w:id="6071" w:name="_ETM_Q11_373600"/>
      <w:bookmarkEnd w:id="6071"/>
      <w:r>
        <w:rPr>
          <w:rtl/>
        </w:rPr>
        <w:t xml:space="preserve">זה </w:t>
      </w:r>
      <w:bookmarkStart w:id="6072" w:name="_ETM_Q11_373750"/>
      <w:bookmarkEnd w:id="6072"/>
      <w:r>
        <w:rPr>
          <w:rtl/>
        </w:rPr>
        <w:t xml:space="preserve">מה </w:t>
      </w:r>
      <w:bookmarkStart w:id="6073" w:name="_ETM_Q11_373900"/>
      <w:bookmarkEnd w:id="6073"/>
      <w:r>
        <w:rPr>
          <w:rtl/>
        </w:rPr>
        <w:t xml:space="preserve">שהם </w:t>
      </w:r>
      <w:bookmarkStart w:id="6074" w:name="_ETM_Q11_374139"/>
      <w:bookmarkEnd w:id="6074"/>
      <w:r>
        <w:rPr>
          <w:rtl/>
        </w:rPr>
        <w:t xml:space="preserve">עושים </w:t>
      </w:r>
      <w:bookmarkStart w:id="6075" w:name="_ETM_Q11_374380"/>
      <w:bookmarkEnd w:id="6075"/>
      <w:r>
        <w:rPr>
          <w:rtl/>
        </w:rPr>
        <w:t xml:space="preserve">באופן </w:t>
      </w:r>
      <w:bookmarkStart w:id="6076" w:name="_ETM_Q11_374710"/>
      <w:bookmarkEnd w:id="6076"/>
      <w:r>
        <w:rPr>
          <w:rtl/>
        </w:rPr>
        <w:t>שיטתי</w:t>
      </w:r>
      <w:r>
        <w:rPr>
          <w:rFonts w:hint="cs"/>
          <w:rtl/>
        </w:rPr>
        <w:t>.</w:t>
      </w:r>
      <w:r>
        <w:rPr>
          <w:rtl/>
        </w:rPr>
        <w:t xml:space="preserve"> </w:t>
      </w:r>
      <w:bookmarkStart w:id="6077" w:name="_ETM_Q11_376080"/>
      <w:bookmarkEnd w:id="6077"/>
      <w:r>
        <w:rPr>
          <w:rtl/>
        </w:rPr>
        <w:t xml:space="preserve">הם </w:t>
      </w:r>
      <w:bookmarkStart w:id="6078" w:name="_ETM_Q11_376260"/>
      <w:bookmarkEnd w:id="6078"/>
      <w:r>
        <w:rPr>
          <w:rtl/>
        </w:rPr>
        <w:t xml:space="preserve">לוקחים </w:t>
      </w:r>
      <w:bookmarkStart w:id="6079" w:name="_ETM_Q11_376680"/>
      <w:bookmarkEnd w:id="6079"/>
      <w:r>
        <w:rPr>
          <w:rtl/>
        </w:rPr>
        <w:t xml:space="preserve">את </w:t>
      </w:r>
      <w:bookmarkStart w:id="6080" w:name="_ETM_Q11_376770"/>
      <w:bookmarkEnd w:id="6080"/>
      <w:r>
        <w:rPr>
          <w:rtl/>
        </w:rPr>
        <w:t xml:space="preserve">הסמכויות </w:t>
      </w:r>
      <w:bookmarkStart w:id="6081" w:name="_ETM_Q11_377669"/>
      <w:bookmarkEnd w:id="6081"/>
      <w:r>
        <w:rPr>
          <w:rtl/>
        </w:rPr>
        <w:t xml:space="preserve">אליהם </w:t>
      </w:r>
      <w:bookmarkStart w:id="6082" w:name="_ETM_Q11_378060"/>
      <w:bookmarkEnd w:id="6082"/>
      <w:r>
        <w:rPr>
          <w:rtl/>
        </w:rPr>
        <w:t xml:space="preserve">כמעט </w:t>
      </w:r>
      <w:bookmarkStart w:id="6083" w:name="_ETM_Q11_378510"/>
      <w:bookmarkEnd w:id="6083"/>
      <w:r>
        <w:rPr>
          <w:rtl/>
        </w:rPr>
        <w:t xml:space="preserve">בכל </w:t>
      </w:r>
      <w:bookmarkStart w:id="6084" w:name="_ETM_Q11_378960"/>
      <w:bookmarkEnd w:id="6084"/>
      <w:r>
        <w:rPr>
          <w:rtl/>
        </w:rPr>
        <w:t xml:space="preserve">דבר </w:t>
      </w:r>
      <w:bookmarkStart w:id="6085" w:name="_ETM_Q11_379320"/>
      <w:bookmarkEnd w:id="6085"/>
      <w:r>
        <w:rPr>
          <w:rtl/>
        </w:rPr>
        <w:t>ודבר</w:t>
      </w:r>
      <w:r>
        <w:rPr>
          <w:rFonts w:hint="cs"/>
          <w:rtl/>
        </w:rPr>
        <w:t>,</w:t>
      </w:r>
      <w:r>
        <w:rPr>
          <w:rtl/>
        </w:rPr>
        <w:t xml:space="preserve"> </w:t>
      </w:r>
      <w:bookmarkStart w:id="6086" w:name="_ETM_Q11_381600"/>
      <w:bookmarkEnd w:id="6086"/>
      <w:r>
        <w:rPr>
          <w:rtl/>
        </w:rPr>
        <w:t xml:space="preserve">וככה </w:t>
      </w:r>
      <w:bookmarkStart w:id="6087" w:name="_ETM_Q11_382110"/>
      <w:bookmarkEnd w:id="6087"/>
      <w:r>
        <w:rPr>
          <w:rtl/>
        </w:rPr>
        <w:t xml:space="preserve">בעצם </w:t>
      </w:r>
      <w:bookmarkStart w:id="6088" w:name="_ETM_Q11_382620"/>
      <w:bookmarkEnd w:id="6088"/>
      <w:r>
        <w:rPr>
          <w:rtl/>
        </w:rPr>
        <w:t>מתפתח</w:t>
      </w:r>
      <w:r>
        <w:rPr>
          <w:rFonts w:hint="cs"/>
          <w:rtl/>
        </w:rPr>
        <w:t>ת</w:t>
      </w:r>
      <w:r>
        <w:rPr>
          <w:rtl/>
        </w:rPr>
        <w:t xml:space="preserve"> </w:t>
      </w:r>
      <w:bookmarkStart w:id="6089" w:name="_ETM_Q11_383460"/>
      <w:bookmarkEnd w:id="6089"/>
      <w:r>
        <w:rPr>
          <w:rtl/>
        </w:rPr>
        <w:t>הא</w:t>
      </w:r>
      <w:r>
        <w:rPr>
          <w:rFonts w:hint="cs"/>
          <w:rtl/>
        </w:rPr>
        <w:t>י</w:t>
      </w:r>
      <w:bookmarkStart w:id="6090" w:name="_ETM_Q11_383820"/>
      <w:bookmarkEnd w:id="6090"/>
      <w:r>
        <w:rPr>
          <w:rFonts w:hint="cs"/>
          <w:rtl/>
        </w:rPr>
        <w:t>-</w:t>
      </w:r>
      <w:r>
        <w:rPr>
          <w:rtl/>
        </w:rPr>
        <w:t xml:space="preserve">משילות </w:t>
      </w:r>
      <w:bookmarkStart w:id="6091" w:name="_ETM_Q11_384419"/>
      <w:bookmarkEnd w:id="6091"/>
      <w:r>
        <w:rPr>
          <w:rFonts w:hint="cs"/>
          <w:rtl/>
        </w:rPr>
        <w:t xml:space="preserve">– </w:t>
      </w:r>
      <w:r>
        <w:rPr>
          <w:rtl/>
        </w:rPr>
        <w:t xml:space="preserve">שהיא </w:t>
      </w:r>
      <w:bookmarkStart w:id="6092" w:name="_ETM_Q11_384840"/>
      <w:bookmarkEnd w:id="6092"/>
      <w:r>
        <w:rPr>
          <w:rtl/>
        </w:rPr>
        <w:t>אומרת</w:t>
      </w:r>
      <w:r>
        <w:rPr>
          <w:rFonts w:hint="cs"/>
          <w:rtl/>
        </w:rPr>
        <w:t>, היא</w:t>
      </w:r>
      <w:r>
        <w:rPr>
          <w:rtl/>
        </w:rPr>
        <w:t xml:space="preserve"> </w:t>
      </w:r>
      <w:bookmarkStart w:id="6093" w:name="_ETM_Q11_386019"/>
      <w:bookmarkEnd w:id="6093"/>
      <w:r>
        <w:rPr>
          <w:rtl/>
        </w:rPr>
        <w:t>בא</w:t>
      </w:r>
      <w:r>
        <w:rPr>
          <w:rFonts w:hint="cs"/>
          <w:rtl/>
        </w:rPr>
        <w:t>ה</w:t>
      </w:r>
      <w:r>
        <w:rPr>
          <w:rtl/>
        </w:rPr>
        <w:t xml:space="preserve"> </w:t>
      </w:r>
      <w:bookmarkStart w:id="6094" w:name="_ETM_Q11_386379"/>
      <w:bookmarkEnd w:id="6094"/>
      <w:r>
        <w:rPr>
          <w:rtl/>
        </w:rPr>
        <w:t xml:space="preserve">למכון </w:t>
      </w:r>
      <w:bookmarkStart w:id="6095" w:name="_ETM_Q11_386980"/>
      <w:bookmarkEnd w:id="6095"/>
      <w:r>
        <w:rPr>
          <w:rtl/>
        </w:rPr>
        <w:t>האנטי-דמוקרטי</w:t>
      </w:r>
      <w:bookmarkStart w:id="6096" w:name="_ETM_Q11_387999"/>
      <w:bookmarkEnd w:id="6096"/>
      <w:r>
        <w:rPr>
          <w:rFonts w:hint="cs"/>
          <w:rtl/>
        </w:rPr>
        <w:t xml:space="preserve"> </w:t>
      </w:r>
      <w:bookmarkStart w:id="6097" w:name="_ETM_Q11_391245"/>
      <w:bookmarkEnd w:id="6097"/>
      <w:r>
        <w:rPr>
          <w:rFonts w:hint="eastAsia"/>
          <w:rtl/>
        </w:rPr>
        <w:t>–</w:t>
      </w:r>
      <w:r>
        <w:rPr>
          <w:rFonts w:hint="cs"/>
          <w:rtl/>
        </w:rPr>
        <w:t xml:space="preserve"> </w:t>
      </w:r>
      <w:r>
        <w:rPr>
          <w:rtl/>
        </w:rPr>
        <w:t xml:space="preserve">ואני </w:t>
      </w:r>
      <w:bookmarkStart w:id="6098" w:name="_ETM_Q11_388239"/>
      <w:bookmarkStart w:id="6099" w:name="_ETM_Q11_388749"/>
      <w:bookmarkEnd w:id="6098"/>
      <w:bookmarkEnd w:id="6099"/>
      <w:r>
        <w:rPr>
          <w:rFonts w:hint="cs"/>
          <w:rtl/>
        </w:rPr>
        <w:t xml:space="preserve">קושר </w:t>
      </w:r>
      <w:r>
        <w:rPr>
          <w:rFonts w:hint="eastAsia"/>
          <w:rtl/>
        </w:rPr>
        <w:t>–</w:t>
      </w:r>
      <w:r>
        <w:rPr>
          <w:rFonts w:hint="cs"/>
          <w:rtl/>
        </w:rPr>
        <w:t xml:space="preserve"> </w:t>
      </w:r>
      <w:r>
        <w:rPr>
          <w:rtl/>
        </w:rPr>
        <w:t xml:space="preserve">ואומרת </w:t>
      </w:r>
      <w:bookmarkStart w:id="6100" w:name="_ETM_Q11_390629"/>
      <w:bookmarkEnd w:id="6100"/>
      <w:r>
        <w:rPr>
          <w:rtl/>
        </w:rPr>
        <w:t xml:space="preserve">שבשם </w:t>
      </w:r>
      <w:bookmarkStart w:id="6101" w:name="_ETM_Q11_391650"/>
      <w:bookmarkEnd w:id="6101"/>
      <w:r>
        <w:rPr>
          <w:rtl/>
        </w:rPr>
        <w:t>היכולת</w:t>
      </w:r>
      <w:r>
        <w:rPr>
          <w:rFonts w:hint="cs"/>
          <w:rtl/>
        </w:rPr>
        <w:t>,</w:t>
      </w:r>
      <w:r>
        <w:rPr>
          <w:rtl/>
        </w:rPr>
        <w:t xml:space="preserve"> </w:t>
      </w:r>
      <w:bookmarkStart w:id="6102" w:name="_ETM_Q11_392430"/>
      <w:bookmarkEnd w:id="6102"/>
      <w:r>
        <w:rPr>
          <w:rtl/>
        </w:rPr>
        <w:t xml:space="preserve">אנשים </w:t>
      </w:r>
      <w:bookmarkStart w:id="6103" w:name="_ETM_Q11_392819"/>
      <w:bookmarkEnd w:id="6103"/>
      <w:r>
        <w:rPr>
          <w:rtl/>
        </w:rPr>
        <w:t xml:space="preserve">שטוענים </w:t>
      </w:r>
      <w:bookmarkStart w:id="6104" w:name="_ETM_Q11_393930"/>
      <w:bookmarkEnd w:id="6104"/>
      <w:r>
        <w:rPr>
          <w:rtl/>
        </w:rPr>
        <w:t xml:space="preserve">שאין </w:t>
      </w:r>
      <w:bookmarkStart w:id="6105" w:name="_ETM_Q11_394319"/>
      <w:bookmarkEnd w:id="6105"/>
      <w:r>
        <w:rPr>
          <w:rtl/>
        </w:rPr>
        <w:t>משילות</w:t>
      </w:r>
      <w:bookmarkStart w:id="6106" w:name="_ETM_Q11_394919"/>
      <w:bookmarkEnd w:id="6106"/>
      <w:r>
        <w:rPr>
          <w:rFonts w:hint="cs"/>
          <w:rtl/>
        </w:rPr>
        <w:t xml:space="preserve">, </w:t>
      </w:r>
      <w:bookmarkStart w:id="6107" w:name="_ETM_Q11_393000"/>
      <w:bookmarkEnd w:id="6107"/>
      <w:r>
        <w:rPr>
          <w:rtl/>
        </w:rPr>
        <w:t xml:space="preserve">אין </w:t>
      </w:r>
      <w:bookmarkStart w:id="6108" w:name="_ETM_Q11_395159"/>
      <w:bookmarkEnd w:id="6108"/>
      <w:r>
        <w:rPr>
          <w:rtl/>
        </w:rPr>
        <w:t xml:space="preserve">משילות </w:t>
      </w:r>
      <w:bookmarkStart w:id="6109" w:name="_ETM_Q11_395730"/>
      <w:bookmarkEnd w:id="6109"/>
      <w:r>
        <w:rPr>
          <w:rtl/>
        </w:rPr>
        <w:t xml:space="preserve">במדינת </w:t>
      </w:r>
      <w:bookmarkStart w:id="6110" w:name="_ETM_Q11_396150"/>
      <w:bookmarkEnd w:id="6110"/>
      <w:r>
        <w:rPr>
          <w:rtl/>
        </w:rPr>
        <w:t>ישראל</w:t>
      </w:r>
      <w:r>
        <w:rPr>
          <w:rFonts w:hint="cs"/>
          <w:rtl/>
        </w:rPr>
        <w:t>.</w:t>
      </w:r>
      <w:r>
        <w:rPr>
          <w:rtl/>
        </w:rPr>
        <w:t xml:space="preserve"> </w:t>
      </w:r>
      <w:bookmarkStart w:id="6111" w:name="_ETM_Q11_397260"/>
      <w:bookmarkEnd w:id="6111"/>
      <w:r>
        <w:rPr>
          <w:rtl/>
        </w:rPr>
        <w:t xml:space="preserve">בוא </w:t>
      </w:r>
      <w:bookmarkStart w:id="6112" w:name="_ETM_Q11_397469"/>
      <w:bookmarkEnd w:id="6112"/>
      <w:r>
        <w:rPr>
          <w:rtl/>
        </w:rPr>
        <w:t xml:space="preserve">תנסה </w:t>
      </w:r>
      <w:bookmarkStart w:id="6113" w:name="_ETM_Q11_397829"/>
      <w:bookmarkEnd w:id="6113"/>
      <w:r>
        <w:rPr>
          <w:rtl/>
        </w:rPr>
        <w:t xml:space="preserve">לייצר </w:t>
      </w:r>
      <w:bookmarkStart w:id="6114" w:name="_ETM_Q11_398219"/>
      <w:bookmarkEnd w:id="6114"/>
      <w:r>
        <w:rPr>
          <w:rtl/>
        </w:rPr>
        <w:t xml:space="preserve">איזו </w:t>
      </w:r>
      <w:bookmarkStart w:id="6115" w:name="_ETM_Q11_398430"/>
      <w:bookmarkEnd w:id="6115"/>
      <w:r>
        <w:rPr>
          <w:rtl/>
        </w:rPr>
        <w:t xml:space="preserve">החלטה </w:t>
      </w:r>
      <w:bookmarkStart w:id="6116" w:name="_ETM_Q11_398790"/>
      <w:bookmarkEnd w:id="6116"/>
      <w:r>
        <w:rPr>
          <w:rtl/>
        </w:rPr>
        <w:t xml:space="preserve">שאתה </w:t>
      </w:r>
      <w:bookmarkStart w:id="6117" w:name="_ETM_Q11_398999"/>
      <w:bookmarkEnd w:id="6117"/>
      <w:r>
        <w:rPr>
          <w:rtl/>
        </w:rPr>
        <w:t>רוצה</w:t>
      </w:r>
      <w:r>
        <w:rPr>
          <w:rFonts w:hint="cs"/>
          <w:rtl/>
        </w:rPr>
        <w:t>.</w:t>
      </w:r>
      <w:r>
        <w:rPr>
          <w:rtl/>
        </w:rPr>
        <w:t xml:space="preserve"> </w:t>
      </w:r>
      <w:bookmarkStart w:id="6118" w:name="_ETM_Q11_400049"/>
      <w:bookmarkEnd w:id="6118"/>
      <w:r>
        <w:rPr>
          <w:rtl/>
        </w:rPr>
        <w:t xml:space="preserve">אין </w:t>
      </w:r>
      <w:bookmarkStart w:id="6119" w:name="_ETM_Q11_400290"/>
      <w:bookmarkEnd w:id="6119"/>
      <w:r>
        <w:rPr>
          <w:rtl/>
        </w:rPr>
        <w:t>מ</w:t>
      </w:r>
      <w:bookmarkStart w:id="6120" w:name="_ETM_Q11_400379"/>
      <w:bookmarkEnd w:id="6120"/>
      <w:r>
        <w:rPr>
          <w:rtl/>
        </w:rPr>
        <w:t>ש</w:t>
      </w:r>
      <w:r>
        <w:rPr>
          <w:rFonts w:hint="cs"/>
          <w:rtl/>
        </w:rPr>
        <w:t>י</w:t>
      </w:r>
      <w:r>
        <w:rPr>
          <w:rtl/>
        </w:rPr>
        <w:t>לו</w:t>
      </w:r>
      <w:r>
        <w:rPr>
          <w:rFonts w:hint="cs"/>
          <w:rtl/>
        </w:rPr>
        <w:t>ת.</w:t>
      </w:r>
      <w:r>
        <w:rPr>
          <w:rtl/>
        </w:rPr>
        <w:t xml:space="preserve"> </w:t>
      </w:r>
      <w:bookmarkStart w:id="6121" w:name="_ETM_Q11_401499"/>
      <w:bookmarkEnd w:id="6121"/>
      <w:r>
        <w:rPr>
          <w:rtl/>
        </w:rPr>
        <w:t xml:space="preserve">אני </w:t>
      </w:r>
      <w:bookmarkStart w:id="6122" w:name="_ETM_Q11_401739"/>
      <w:bookmarkEnd w:id="6122"/>
      <w:r>
        <w:rPr>
          <w:rtl/>
        </w:rPr>
        <w:t xml:space="preserve">מספר </w:t>
      </w:r>
      <w:bookmarkStart w:id="6123" w:name="_ETM_Q11_402189"/>
      <w:bookmarkEnd w:id="6123"/>
      <w:r>
        <w:rPr>
          <w:rtl/>
        </w:rPr>
        <w:t>לך</w:t>
      </w:r>
      <w:r>
        <w:rPr>
          <w:rFonts w:hint="cs"/>
          <w:rtl/>
        </w:rPr>
        <w:t>.</w:t>
      </w:r>
      <w:r>
        <w:rPr>
          <w:rtl/>
        </w:rPr>
        <w:t xml:space="preserve"> </w:t>
      </w:r>
      <w:bookmarkStart w:id="6124" w:name="_ETM_Q11_402699"/>
      <w:bookmarkEnd w:id="6124"/>
      <w:r>
        <w:rPr>
          <w:rtl/>
        </w:rPr>
        <w:t xml:space="preserve">אני </w:t>
      </w:r>
      <w:bookmarkStart w:id="6125" w:name="_ETM_Q11_402909"/>
      <w:bookmarkEnd w:id="6125"/>
      <w:r>
        <w:rPr>
          <w:rtl/>
        </w:rPr>
        <w:t xml:space="preserve">עכשיו </w:t>
      </w:r>
      <w:bookmarkStart w:id="6126" w:name="_ETM_Q11_403209"/>
      <w:bookmarkEnd w:id="6126"/>
      <w:r>
        <w:rPr>
          <w:rtl/>
        </w:rPr>
        <w:t xml:space="preserve">רוצה </w:t>
      </w:r>
      <w:bookmarkStart w:id="6127" w:name="_ETM_Q11_403479"/>
      <w:bookmarkEnd w:id="6127"/>
      <w:r>
        <w:rPr>
          <w:rtl/>
        </w:rPr>
        <w:t xml:space="preserve">לצאת </w:t>
      </w:r>
      <w:bookmarkStart w:id="6128" w:name="_ETM_Q11_403870"/>
      <w:bookmarkEnd w:id="6128"/>
      <w:r>
        <w:rPr>
          <w:rtl/>
        </w:rPr>
        <w:t>לוועדה</w:t>
      </w:r>
      <w:r>
        <w:rPr>
          <w:rFonts w:hint="cs"/>
          <w:rtl/>
        </w:rPr>
        <w:t>,</w:t>
      </w:r>
      <w:r>
        <w:rPr>
          <w:rtl/>
        </w:rPr>
        <w:t xml:space="preserve"> </w:t>
      </w:r>
      <w:bookmarkStart w:id="6129" w:name="_ETM_Q11_404709"/>
      <w:bookmarkEnd w:id="6129"/>
      <w:r>
        <w:rPr>
          <w:rtl/>
        </w:rPr>
        <w:t xml:space="preserve">יוצא </w:t>
      </w:r>
      <w:bookmarkStart w:id="6130" w:name="_ETM_Q11_404979"/>
      <w:bookmarkEnd w:id="6130"/>
      <w:r>
        <w:rPr>
          <w:rFonts w:hint="cs"/>
          <w:rtl/>
        </w:rPr>
        <w:t>ל</w:t>
      </w:r>
      <w:r>
        <w:rPr>
          <w:rtl/>
        </w:rPr>
        <w:t xml:space="preserve">וועדת </w:t>
      </w:r>
      <w:bookmarkStart w:id="6131" w:name="_ETM_Q11_405370"/>
      <w:bookmarkEnd w:id="6131"/>
      <w:r>
        <w:rPr>
          <w:rtl/>
        </w:rPr>
        <w:t>איתור</w:t>
      </w:r>
      <w:bookmarkStart w:id="6132" w:name="_ETM_Q11_405790"/>
      <w:bookmarkEnd w:id="6132"/>
      <w:r>
        <w:rPr>
          <w:rFonts w:hint="cs"/>
          <w:rtl/>
        </w:rPr>
        <w:t xml:space="preserve"> לגבי</w:t>
      </w:r>
      <w:r>
        <w:rPr>
          <w:rtl/>
        </w:rPr>
        <w:t xml:space="preserve"> </w:t>
      </w:r>
      <w:bookmarkStart w:id="6133" w:name="_ETM_Q11_406299"/>
      <w:bookmarkEnd w:id="6133"/>
      <w:r>
        <w:rPr>
          <w:rtl/>
        </w:rPr>
        <w:t>–</w:t>
      </w:r>
      <w:r>
        <w:rPr>
          <w:rFonts w:hint="cs"/>
          <w:rtl/>
        </w:rPr>
        <w:t xml:space="preserve"> </w:t>
      </w:r>
      <w:r>
        <w:rPr>
          <w:rtl/>
        </w:rPr>
        <w:t>יושב</w:t>
      </w:r>
      <w:bookmarkStart w:id="6134" w:name="_ETM_Q11_406659"/>
      <w:bookmarkEnd w:id="6134"/>
      <w:r>
        <w:rPr>
          <w:rFonts w:hint="cs"/>
          <w:rtl/>
        </w:rPr>
        <w:t>-</w:t>
      </w:r>
      <w:r>
        <w:rPr>
          <w:rtl/>
        </w:rPr>
        <w:t xml:space="preserve">ראש </w:t>
      </w:r>
      <w:bookmarkStart w:id="6135" w:name="_ETM_Q11_406779"/>
      <w:bookmarkEnd w:id="6135"/>
      <w:r>
        <w:rPr>
          <w:rtl/>
        </w:rPr>
        <w:t xml:space="preserve">רשות </w:t>
      </w:r>
      <w:bookmarkStart w:id="6136" w:name="_ETM_Q11_407079"/>
      <w:bookmarkEnd w:id="6136"/>
      <w:r>
        <w:rPr>
          <w:rtl/>
        </w:rPr>
        <w:t xml:space="preserve">החברות </w:t>
      </w:r>
      <w:bookmarkStart w:id="6137" w:name="_ETM_Q11_407499"/>
      <w:bookmarkEnd w:id="6137"/>
      <w:r>
        <w:rPr>
          <w:rtl/>
        </w:rPr>
        <w:t>עזב</w:t>
      </w:r>
      <w:r>
        <w:rPr>
          <w:rFonts w:hint="cs"/>
          <w:rtl/>
        </w:rPr>
        <w:t>.</w:t>
      </w:r>
      <w:r>
        <w:rPr>
          <w:rtl/>
        </w:rPr>
        <w:t xml:space="preserve"> </w:t>
      </w:r>
      <w:bookmarkStart w:id="6138" w:name="_ETM_Q11_408120"/>
      <w:bookmarkEnd w:id="6138"/>
      <w:r>
        <w:rPr>
          <w:rtl/>
        </w:rPr>
        <w:t xml:space="preserve">החוק </w:t>
      </w:r>
      <w:bookmarkStart w:id="6139" w:name="_ETM_Q11_408599"/>
      <w:bookmarkEnd w:id="6139"/>
      <w:r>
        <w:rPr>
          <w:rtl/>
        </w:rPr>
        <w:t xml:space="preserve">אומר </w:t>
      </w:r>
      <w:bookmarkStart w:id="6140" w:name="_ETM_Q11_408870"/>
      <w:bookmarkEnd w:id="6140"/>
      <w:r>
        <w:rPr>
          <w:rFonts w:hint="cs"/>
          <w:rtl/>
        </w:rPr>
        <w:t>ש</w:t>
      </w:r>
      <w:r>
        <w:rPr>
          <w:rtl/>
        </w:rPr>
        <w:t xml:space="preserve">הוא </w:t>
      </w:r>
      <w:bookmarkStart w:id="6141" w:name="_ETM_Q11_408989"/>
      <w:bookmarkEnd w:id="6141"/>
      <w:r>
        <w:rPr>
          <w:rtl/>
        </w:rPr>
        <w:t xml:space="preserve">לא </w:t>
      </w:r>
      <w:bookmarkStart w:id="6142" w:name="_ETM_Q11_409140"/>
      <w:bookmarkEnd w:id="6142"/>
      <w:r>
        <w:rPr>
          <w:rtl/>
        </w:rPr>
        <w:t>צריך</w:t>
      </w:r>
      <w:r>
        <w:rPr>
          <w:rFonts w:hint="cs"/>
          <w:rtl/>
        </w:rPr>
        <w:t>,</w:t>
      </w:r>
      <w:bookmarkStart w:id="6143" w:name="_ETM_Q11_410560"/>
      <w:bookmarkEnd w:id="6143"/>
      <w:r>
        <w:rPr>
          <w:rtl/>
        </w:rPr>
        <w:t xml:space="preserve"> </w:t>
      </w:r>
      <w:bookmarkStart w:id="6144" w:name="_ETM_Q11_410920"/>
      <w:bookmarkEnd w:id="6144"/>
      <w:r>
        <w:rPr>
          <w:rtl/>
        </w:rPr>
        <w:t>אין</w:t>
      </w:r>
      <w:bookmarkStart w:id="6145" w:name="_ETM_Q11_411100"/>
      <w:bookmarkEnd w:id="6145"/>
      <w:r>
        <w:rPr>
          <w:rFonts w:hint="cs"/>
          <w:rtl/>
        </w:rPr>
        <w:t xml:space="preserve">, אין </w:t>
      </w:r>
      <w:r>
        <w:rPr>
          <w:rtl/>
        </w:rPr>
        <w:t xml:space="preserve">צורך </w:t>
      </w:r>
      <w:bookmarkStart w:id="6146" w:name="_ETM_Q11_411370"/>
      <w:bookmarkEnd w:id="6146"/>
      <w:r>
        <w:rPr>
          <w:rtl/>
        </w:rPr>
        <w:t xml:space="preserve">בוועדת </w:t>
      </w:r>
      <w:bookmarkStart w:id="6147" w:name="_ETM_Q11_411730"/>
      <w:bookmarkEnd w:id="6147"/>
      <w:r>
        <w:rPr>
          <w:rtl/>
        </w:rPr>
        <w:t>איתור</w:t>
      </w:r>
      <w:r>
        <w:rPr>
          <w:rFonts w:hint="cs"/>
          <w:rtl/>
        </w:rPr>
        <w:t>.</w:t>
      </w:r>
      <w:r>
        <w:rPr>
          <w:rtl/>
        </w:rPr>
        <w:t xml:space="preserve"> </w:t>
      </w:r>
      <w:bookmarkStart w:id="6148" w:name="_ETM_Q11_413450"/>
      <w:bookmarkEnd w:id="6148"/>
      <w:r>
        <w:rPr>
          <w:rFonts w:hint="cs"/>
          <w:rtl/>
        </w:rPr>
        <w:t xml:space="preserve">אין צורך. </w:t>
      </w:r>
      <w:r>
        <w:rPr>
          <w:rtl/>
        </w:rPr>
        <w:t xml:space="preserve">החוק </w:t>
      </w:r>
      <w:bookmarkStart w:id="6149" w:name="_ETM_Q11_413810"/>
      <w:bookmarkEnd w:id="6149"/>
      <w:r>
        <w:rPr>
          <w:rtl/>
        </w:rPr>
        <w:t>אומר</w:t>
      </w:r>
      <w:r>
        <w:rPr>
          <w:rFonts w:hint="cs"/>
          <w:rtl/>
        </w:rPr>
        <w:t>. דרך אגב,</w:t>
      </w:r>
      <w:r>
        <w:rPr>
          <w:rtl/>
        </w:rPr>
        <w:t xml:space="preserve"> </w:t>
      </w:r>
      <w:bookmarkStart w:id="6150" w:name="_ETM_Q11_414290"/>
      <w:bookmarkStart w:id="6151" w:name="_ETM_Q11_414440"/>
      <w:bookmarkEnd w:id="6150"/>
      <w:bookmarkEnd w:id="6151"/>
      <w:r w:rsidRPr="00DE2076">
        <w:rPr>
          <w:rFonts w:hint="cs"/>
          <w:rtl/>
        </w:rPr>
        <w:t>גם ה</w:t>
      </w:r>
      <w:r w:rsidRPr="00DE2076">
        <w:rPr>
          <w:rtl/>
        </w:rPr>
        <w:t>פסיקה</w:t>
      </w:r>
      <w:r w:rsidRPr="00DE2076">
        <w:rPr>
          <w:rFonts w:hint="cs"/>
          <w:rtl/>
        </w:rPr>
        <w:t>.</w:t>
      </w:r>
      <w:r>
        <w:rPr>
          <w:rtl/>
        </w:rPr>
        <w:t xml:space="preserve"> </w:t>
      </w:r>
      <w:bookmarkStart w:id="6152" w:name="_ETM_Q11_415430"/>
      <w:bookmarkEnd w:id="6152"/>
      <w:r>
        <w:rPr>
          <w:rtl/>
        </w:rPr>
        <w:t xml:space="preserve">אבל </w:t>
      </w:r>
      <w:bookmarkStart w:id="6153" w:name="_ETM_Q11_415580"/>
      <w:bookmarkEnd w:id="6153"/>
      <w:r>
        <w:rPr>
          <w:rtl/>
        </w:rPr>
        <w:t xml:space="preserve">מה </w:t>
      </w:r>
      <w:bookmarkStart w:id="6154" w:name="_ETM_Q11_415670"/>
      <w:bookmarkEnd w:id="6154"/>
      <w:r>
        <w:rPr>
          <w:rtl/>
        </w:rPr>
        <w:t xml:space="preserve">זה </w:t>
      </w:r>
      <w:bookmarkStart w:id="6155" w:name="_ETM_Q11_415790"/>
      <w:bookmarkEnd w:id="6155"/>
      <w:r>
        <w:rPr>
          <w:rtl/>
        </w:rPr>
        <w:t xml:space="preserve">מעניין </w:t>
      </w:r>
      <w:bookmarkStart w:id="6156" w:name="_ETM_Q11_416030"/>
      <w:bookmarkEnd w:id="6156"/>
      <w:r>
        <w:rPr>
          <w:rtl/>
        </w:rPr>
        <w:t>אות</w:t>
      </w:r>
      <w:r>
        <w:rPr>
          <w:rFonts w:hint="cs"/>
          <w:rtl/>
        </w:rPr>
        <w:t>ם?</w:t>
      </w:r>
      <w:r>
        <w:rPr>
          <w:rtl/>
        </w:rPr>
        <w:t xml:space="preserve"> </w:t>
      </w:r>
      <w:bookmarkStart w:id="6157" w:name="_ETM_Q11_417359"/>
      <w:bookmarkEnd w:id="6157"/>
      <w:r>
        <w:rPr>
          <w:rtl/>
        </w:rPr>
        <w:t xml:space="preserve">הם </w:t>
      </w:r>
      <w:bookmarkStart w:id="6158" w:name="_ETM_Q11_417599"/>
      <w:bookmarkEnd w:id="6158"/>
      <w:r>
        <w:rPr>
          <w:rtl/>
        </w:rPr>
        <w:t xml:space="preserve">ממציאים </w:t>
      </w:r>
      <w:bookmarkStart w:id="6159" w:name="_ETM_Q11_418200"/>
      <w:bookmarkEnd w:id="6159"/>
      <w:r>
        <w:rPr>
          <w:rtl/>
        </w:rPr>
        <w:t>הכ</w:t>
      </w:r>
      <w:r>
        <w:rPr>
          <w:rFonts w:hint="cs"/>
          <w:rtl/>
        </w:rPr>
        <w:t>ו</w:t>
      </w:r>
      <w:r>
        <w:rPr>
          <w:rtl/>
        </w:rPr>
        <w:t>ל</w:t>
      </w:r>
      <w:r>
        <w:rPr>
          <w:rFonts w:hint="cs"/>
          <w:rtl/>
        </w:rPr>
        <w:t>,</w:t>
      </w:r>
      <w:r>
        <w:rPr>
          <w:rtl/>
        </w:rPr>
        <w:t xml:space="preserve"> </w:t>
      </w:r>
      <w:bookmarkStart w:id="6160" w:name="_ETM_Q11_418769"/>
      <w:bookmarkEnd w:id="6160"/>
      <w:r>
        <w:rPr>
          <w:rtl/>
        </w:rPr>
        <w:t xml:space="preserve">מה </w:t>
      </w:r>
      <w:bookmarkStart w:id="6161" w:name="_ETM_Q11_418919"/>
      <w:bookmarkEnd w:id="6161"/>
      <w:r>
        <w:rPr>
          <w:rtl/>
        </w:rPr>
        <w:t xml:space="preserve">שהם </w:t>
      </w:r>
      <w:bookmarkStart w:id="6162" w:name="_ETM_Q11_419279"/>
      <w:bookmarkEnd w:id="6162"/>
      <w:r>
        <w:rPr>
          <w:rtl/>
        </w:rPr>
        <w:t>רוצים</w:t>
      </w:r>
      <w:r>
        <w:rPr>
          <w:rFonts w:hint="cs"/>
          <w:rtl/>
        </w:rPr>
        <w:t>.</w:t>
      </w:r>
      <w:bookmarkStart w:id="6163" w:name="_ETM_Q11_420590"/>
      <w:bookmarkStart w:id="6164" w:name="_ETM_Q11_418000"/>
      <w:bookmarkEnd w:id="6163"/>
      <w:bookmarkEnd w:id="6164"/>
      <w:r>
        <w:rPr>
          <w:rFonts w:hint="cs"/>
          <w:rtl/>
        </w:rPr>
        <w:t xml:space="preserve"> </w:t>
      </w:r>
    </w:p>
    <w:p w:rsidR="000C718E" w:rsidRDefault="000C718E" w:rsidP="0073511B">
      <w:pPr>
        <w:rPr>
          <w:rtl/>
        </w:rPr>
      </w:pPr>
    </w:p>
    <w:p w:rsidR="000C718E" w:rsidRDefault="000C718E" w:rsidP="0073511B">
      <w:pPr>
        <w:rPr>
          <w:rtl/>
        </w:rPr>
      </w:pPr>
      <w:bookmarkStart w:id="6165" w:name="_ETM_Q11_425000"/>
      <w:bookmarkEnd w:id="6165"/>
      <w:r>
        <w:rPr>
          <w:rtl/>
        </w:rPr>
        <w:t>עכשיו</w:t>
      </w:r>
      <w:r>
        <w:rPr>
          <w:rFonts w:hint="cs"/>
          <w:rtl/>
        </w:rPr>
        <w:t>,</w:t>
      </w:r>
      <w:r>
        <w:rPr>
          <w:rtl/>
        </w:rPr>
        <w:t xml:space="preserve"> </w:t>
      </w:r>
      <w:bookmarkStart w:id="6166" w:name="_ETM_Q11_421040"/>
      <w:bookmarkEnd w:id="6166"/>
      <w:r>
        <w:rPr>
          <w:rtl/>
        </w:rPr>
        <w:t xml:space="preserve">זה </w:t>
      </w:r>
      <w:bookmarkStart w:id="6167" w:name="_ETM_Q11_421159"/>
      <w:bookmarkEnd w:id="6167"/>
      <w:r>
        <w:rPr>
          <w:rtl/>
        </w:rPr>
        <w:t xml:space="preserve">כאילו </w:t>
      </w:r>
      <w:bookmarkStart w:id="6168" w:name="_ETM_Q11_421489"/>
      <w:bookmarkEnd w:id="6168"/>
      <w:r>
        <w:rPr>
          <w:rtl/>
        </w:rPr>
        <w:t xml:space="preserve">נהיה </w:t>
      </w:r>
      <w:bookmarkStart w:id="6169" w:name="_ETM_Q11_422180"/>
      <w:bookmarkEnd w:id="6169"/>
      <w:r>
        <w:rPr>
          <w:rtl/>
        </w:rPr>
        <w:t xml:space="preserve">עשרת </w:t>
      </w:r>
      <w:bookmarkStart w:id="6170" w:name="_ETM_Q11_422540"/>
      <w:bookmarkEnd w:id="6170"/>
      <w:r>
        <w:rPr>
          <w:rtl/>
        </w:rPr>
        <w:t>הדיברות</w:t>
      </w:r>
      <w:r>
        <w:rPr>
          <w:rFonts w:hint="cs"/>
          <w:rtl/>
        </w:rPr>
        <w:t>.</w:t>
      </w:r>
      <w:r>
        <w:rPr>
          <w:rtl/>
        </w:rPr>
        <w:t xml:space="preserve"> </w:t>
      </w:r>
      <w:bookmarkStart w:id="6171" w:name="_ETM_Q11_424190"/>
      <w:bookmarkEnd w:id="6171"/>
      <w:r>
        <w:rPr>
          <w:rtl/>
        </w:rPr>
        <w:t xml:space="preserve">היא </w:t>
      </w:r>
      <w:bookmarkStart w:id="6172" w:name="_ETM_Q11_424310"/>
      <w:bookmarkEnd w:id="6172"/>
      <w:r>
        <w:rPr>
          <w:rtl/>
        </w:rPr>
        <w:t xml:space="preserve">כתבה </w:t>
      </w:r>
      <w:bookmarkStart w:id="6173" w:name="_ETM_Q11_424700"/>
      <w:bookmarkEnd w:id="6173"/>
      <w:r>
        <w:rPr>
          <w:rtl/>
        </w:rPr>
        <w:t>משהו</w:t>
      </w:r>
      <w:bookmarkStart w:id="6174" w:name="_ETM_Q11_425239"/>
      <w:bookmarkEnd w:id="6174"/>
      <w:r>
        <w:rPr>
          <w:rFonts w:hint="cs"/>
          <w:rtl/>
        </w:rPr>
        <w:t xml:space="preserve"> </w:t>
      </w:r>
      <w:r>
        <w:rPr>
          <w:rtl/>
        </w:rPr>
        <w:t>–</w:t>
      </w:r>
      <w:r>
        <w:rPr>
          <w:rFonts w:hint="cs"/>
          <w:rtl/>
        </w:rPr>
        <w:t xml:space="preserve"> </w:t>
      </w:r>
      <w:r>
        <w:rPr>
          <w:rtl/>
        </w:rPr>
        <w:t>נגמר</w:t>
      </w:r>
      <w:r>
        <w:rPr>
          <w:rFonts w:hint="cs"/>
          <w:rtl/>
        </w:rPr>
        <w:t>.</w:t>
      </w:r>
      <w:r>
        <w:rPr>
          <w:rtl/>
        </w:rPr>
        <w:t xml:space="preserve"> </w:t>
      </w:r>
      <w:bookmarkStart w:id="6175" w:name="_ETM_Q11_425690"/>
      <w:bookmarkEnd w:id="6175"/>
      <w:r>
        <w:rPr>
          <w:rtl/>
        </w:rPr>
        <w:t xml:space="preserve">לא </w:t>
      </w:r>
      <w:bookmarkStart w:id="6176" w:name="_ETM_Q11_425900"/>
      <w:bookmarkEnd w:id="6176"/>
      <w:r>
        <w:rPr>
          <w:rtl/>
        </w:rPr>
        <w:t>אצלי</w:t>
      </w:r>
      <w:r>
        <w:rPr>
          <w:rFonts w:hint="cs"/>
          <w:rtl/>
        </w:rPr>
        <w:t>.</w:t>
      </w:r>
      <w:r>
        <w:rPr>
          <w:rtl/>
        </w:rPr>
        <w:t xml:space="preserve"> </w:t>
      </w:r>
      <w:bookmarkStart w:id="6177" w:name="_ETM_Q11_428209"/>
      <w:bookmarkEnd w:id="6177"/>
      <w:r>
        <w:rPr>
          <w:rtl/>
        </w:rPr>
        <w:t xml:space="preserve">לא </w:t>
      </w:r>
      <w:bookmarkStart w:id="6178" w:name="_ETM_Q11_428540"/>
      <w:bookmarkEnd w:id="6178"/>
      <w:r>
        <w:rPr>
          <w:rtl/>
        </w:rPr>
        <w:t>אצלי</w:t>
      </w:r>
      <w:r>
        <w:rPr>
          <w:rFonts w:hint="cs"/>
          <w:rtl/>
        </w:rPr>
        <w:t>.</w:t>
      </w:r>
      <w:r>
        <w:rPr>
          <w:rtl/>
        </w:rPr>
        <w:t xml:space="preserve"> </w:t>
      </w:r>
      <w:bookmarkStart w:id="6179" w:name="_ETM_Q11_428930"/>
      <w:bookmarkEnd w:id="6179"/>
      <w:r>
        <w:rPr>
          <w:rtl/>
        </w:rPr>
        <w:t xml:space="preserve">אני </w:t>
      </w:r>
      <w:bookmarkStart w:id="6180" w:name="_ETM_Q11_429170"/>
      <w:bookmarkEnd w:id="6180"/>
      <w:r>
        <w:rPr>
          <w:rtl/>
        </w:rPr>
        <w:t xml:space="preserve">לא </w:t>
      </w:r>
      <w:bookmarkStart w:id="6181" w:name="_ETM_Q11_429319"/>
      <w:bookmarkEnd w:id="6181"/>
      <w:r>
        <w:rPr>
          <w:rtl/>
        </w:rPr>
        <w:t>מקבל</w:t>
      </w:r>
      <w:r>
        <w:rPr>
          <w:rFonts w:hint="cs"/>
          <w:rtl/>
        </w:rPr>
        <w:t>.</w:t>
      </w:r>
      <w:r>
        <w:rPr>
          <w:rtl/>
        </w:rPr>
        <w:t xml:space="preserve"> </w:t>
      </w:r>
      <w:bookmarkStart w:id="6182" w:name="_ETM_Q11_429829"/>
      <w:bookmarkEnd w:id="6182"/>
      <w:r>
        <w:rPr>
          <w:rtl/>
        </w:rPr>
        <w:t xml:space="preserve">בסוף </w:t>
      </w:r>
      <w:bookmarkStart w:id="6183" w:name="_ETM_Q11_430129"/>
      <w:bookmarkEnd w:id="6183"/>
      <w:r>
        <w:rPr>
          <w:rtl/>
        </w:rPr>
        <w:t xml:space="preserve">גם </w:t>
      </w:r>
      <w:bookmarkStart w:id="6184" w:name="_ETM_Q11_430310"/>
      <w:bookmarkEnd w:id="6184"/>
      <w:r>
        <w:rPr>
          <w:rtl/>
        </w:rPr>
        <w:t xml:space="preserve">אני </w:t>
      </w:r>
      <w:bookmarkStart w:id="6185" w:name="_ETM_Q11_430519"/>
      <w:bookmarkEnd w:id="6185"/>
      <w:r>
        <w:rPr>
          <w:rtl/>
        </w:rPr>
        <w:t>בן</w:t>
      </w:r>
      <w:r>
        <w:rPr>
          <w:rFonts w:hint="cs"/>
          <w:rtl/>
        </w:rPr>
        <w:t xml:space="preserve"> </w:t>
      </w:r>
      <w:r>
        <w:rPr>
          <w:rtl/>
        </w:rPr>
        <w:t xml:space="preserve">אדם </w:t>
      </w:r>
      <w:bookmarkStart w:id="6186" w:name="_ETM_Q11_430879"/>
      <w:bookmarkEnd w:id="6186"/>
      <w:r>
        <w:rPr>
          <w:rtl/>
        </w:rPr>
        <w:t xml:space="preserve">עם </w:t>
      </w:r>
      <w:bookmarkStart w:id="6187" w:name="_ETM_Q11_431000"/>
      <w:bookmarkEnd w:id="6187"/>
      <w:r>
        <w:rPr>
          <w:rtl/>
        </w:rPr>
        <w:t xml:space="preserve">היגיון </w:t>
      </w:r>
      <w:bookmarkStart w:id="6188" w:name="_ETM_Q11_431390"/>
      <w:bookmarkEnd w:id="6188"/>
      <w:r>
        <w:rPr>
          <w:rtl/>
        </w:rPr>
        <w:t xml:space="preserve">ויודע </w:t>
      </w:r>
      <w:bookmarkStart w:id="6189" w:name="_ETM_Q11_431689"/>
      <w:bookmarkEnd w:id="6189"/>
      <w:r>
        <w:rPr>
          <w:rtl/>
        </w:rPr>
        <w:t xml:space="preserve">לקרוא </w:t>
      </w:r>
      <w:bookmarkStart w:id="6190" w:name="_ETM_Q11_431930"/>
      <w:bookmarkEnd w:id="6190"/>
      <w:r>
        <w:rPr>
          <w:rtl/>
        </w:rPr>
        <w:t xml:space="preserve">את </w:t>
      </w:r>
      <w:bookmarkStart w:id="6191" w:name="_ETM_Q11_431989"/>
      <w:bookmarkEnd w:id="6191"/>
      <w:r>
        <w:rPr>
          <w:rtl/>
        </w:rPr>
        <w:t>החוק</w:t>
      </w:r>
      <w:bookmarkStart w:id="6192" w:name="_ETM_Q11_432620"/>
      <w:bookmarkEnd w:id="6192"/>
      <w:r>
        <w:rPr>
          <w:rFonts w:hint="cs"/>
          <w:rtl/>
        </w:rPr>
        <w:t xml:space="preserve">. </w:t>
      </w:r>
      <w:r>
        <w:rPr>
          <w:rtl/>
        </w:rPr>
        <w:t xml:space="preserve">בעברית </w:t>
      </w:r>
      <w:bookmarkStart w:id="6193" w:name="_ETM_Q11_433099"/>
      <w:bookmarkEnd w:id="6193"/>
      <w:r>
        <w:rPr>
          <w:rtl/>
        </w:rPr>
        <w:t xml:space="preserve">הוא </w:t>
      </w:r>
      <w:bookmarkStart w:id="6194" w:name="_ETM_Q11_433189"/>
      <w:bookmarkEnd w:id="6194"/>
      <w:r>
        <w:rPr>
          <w:rtl/>
        </w:rPr>
        <w:t>כתוב</w:t>
      </w:r>
      <w:r>
        <w:rPr>
          <w:rFonts w:hint="cs"/>
          <w:rtl/>
        </w:rPr>
        <w:t>.</w:t>
      </w:r>
      <w:r>
        <w:rPr>
          <w:rtl/>
        </w:rPr>
        <w:t xml:space="preserve"> </w:t>
      </w:r>
      <w:bookmarkStart w:id="6195" w:name="_ETM_Q11_433819"/>
      <w:bookmarkEnd w:id="6195"/>
      <w:r>
        <w:rPr>
          <w:rtl/>
        </w:rPr>
        <w:t xml:space="preserve">אתם </w:t>
      </w:r>
      <w:bookmarkStart w:id="6196" w:name="_ETM_Q11_434239"/>
      <w:bookmarkEnd w:id="6196"/>
      <w:r>
        <w:rPr>
          <w:rtl/>
        </w:rPr>
        <w:t xml:space="preserve">מפוררים </w:t>
      </w:r>
      <w:bookmarkStart w:id="6197" w:name="_ETM_Q11_435019"/>
      <w:bookmarkEnd w:id="6197"/>
      <w:r>
        <w:rPr>
          <w:rtl/>
        </w:rPr>
        <w:t xml:space="preserve">את </w:t>
      </w:r>
      <w:bookmarkStart w:id="6198" w:name="_ETM_Q11_435110"/>
      <w:bookmarkEnd w:id="6198"/>
      <w:r>
        <w:rPr>
          <w:rtl/>
        </w:rPr>
        <w:t xml:space="preserve">המשטר </w:t>
      </w:r>
      <w:bookmarkStart w:id="6199" w:name="_ETM_Q11_435620"/>
      <w:bookmarkEnd w:id="6199"/>
      <w:r>
        <w:rPr>
          <w:rtl/>
        </w:rPr>
        <w:t xml:space="preserve">הדמוקרטי </w:t>
      </w:r>
      <w:bookmarkStart w:id="6200" w:name="_ETM_Q11_436160"/>
      <w:bookmarkEnd w:id="6200"/>
      <w:r>
        <w:rPr>
          <w:rtl/>
        </w:rPr>
        <w:t xml:space="preserve">במדינת </w:t>
      </w:r>
      <w:bookmarkStart w:id="6201" w:name="_ETM_Q11_436550"/>
      <w:bookmarkEnd w:id="6201"/>
      <w:r>
        <w:rPr>
          <w:rtl/>
        </w:rPr>
        <w:t>ישראל</w:t>
      </w:r>
      <w:r>
        <w:rPr>
          <w:rFonts w:hint="cs"/>
          <w:rtl/>
        </w:rPr>
        <w:t xml:space="preserve">, עד דינה זילבר </w:t>
      </w:r>
      <w:proofErr w:type="spellStart"/>
      <w:r>
        <w:rPr>
          <w:rFonts w:hint="cs"/>
          <w:rtl/>
        </w:rPr>
        <w:t>ו</w:t>
      </w:r>
      <w:bookmarkStart w:id="6202" w:name="_ETM_Q11_434000"/>
      <w:bookmarkEnd w:id="6202"/>
      <w:r>
        <w:rPr>
          <w:rFonts w:hint="cs"/>
          <w:rtl/>
        </w:rPr>
        <w:t>מנדלבליט</w:t>
      </w:r>
      <w:proofErr w:type="spellEnd"/>
      <w:r>
        <w:rPr>
          <w:rFonts w:hint="cs"/>
          <w:rtl/>
        </w:rPr>
        <w:t xml:space="preserve"> </w:t>
      </w:r>
      <w:bookmarkStart w:id="6203" w:name="_ETM_Q11_437060"/>
      <w:bookmarkStart w:id="6204" w:name="_ETM_Q11_437330"/>
      <w:bookmarkStart w:id="6205" w:name="_ETM_Q11_437600"/>
      <w:bookmarkStart w:id="6206" w:name="_ETM_Q11_438719"/>
      <w:bookmarkStart w:id="6207" w:name="_ETM_Q11_439050"/>
      <w:bookmarkEnd w:id="6203"/>
      <w:bookmarkEnd w:id="6204"/>
      <w:bookmarkEnd w:id="6205"/>
      <w:bookmarkEnd w:id="6206"/>
      <w:bookmarkEnd w:id="6207"/>
      <w:r>
        <w:rPr>
          <w:rtl/>
        </w:rPr>
        <w:t>ביחד</w:t>
      </w:r>
      <w:r>
        <w:rPr>
          <w:rFonts w:hint="cs"/>
          <w:rtl/>
        </w:rPr>
        <w:t>,</w:t>
      </w:r>
      <w:r>
        <w:rPr>
          <w:rtl/>
        </w:rPr>
        <w:t xml:space="preserve"> </w:t>
      </w:r>
      <w:bookmarkStart w:id="6208" w:name="_ETM_Q11_439830"/>
      <w:bookmarkStart w:id="6209" w:name="_ETM_Q11_439979"/>
      <w:bookmarkStart w:id="6210" w:name="_ETM_Q11_440129"/>
      <w:bookmarkStart w:id="6211" w:name="_ETM_Q11_440460"/>
      <w:bookmarkStart w:id="6212" w:name="_ETM_Q11_441919"/>
      <w:bookmarkStart w:id="6213" w:name="_ETM_Q11_442159"/>
      <w:bookmarkEnd w:id="6208"/>
      <w:bookmarkEnd w:id="6209"/>
      <w:bookmarkEnd w:id="6210"/>
      <w:bookmarkEnd w:id="6211"/>
      <w:bookmarkEnd w:id="6212"/>
      <w:bookmarkEnd w:id="6213"/>
      <w:r>
        <w:rPr>
          <w:rtl/>
        </w:rPr>
        <w:t xml:space="preserve">כמעט </w:t>
      </w:r>
      <w:bookmarkStart w:id="6214" w:name="_ETM_Q11_442580"/>
      <w:bookmarkEnd w:id="6214"/>
      <w:r>
        <w:rPr>
          <w:rFonts w:hint="cs"/>
          <w:rtl/>
        </w:rPr>
        <w:t xml:space="preserve">בכל גזרה. אין כמעט נושא שלא </w:t>
      </w:r>
      <w:bookmarkStart w:id="6215" w:name="_ETM_Q11_442909"/>
      <w:bookmarkStart w:id="6216" w:name="_ETM_Q11_443210"/>
      <w:bookmarkEnd w:id="6215"/>
      <w:bookmarkEnd w:id="6216"/>
      <w:r>
        <w:rPr>
          <w:rtl/>
        </w:rPr>
        <w:t xml:space="preserve">נגעתם </w:t>
      </w:r>
      <w:bookmarkStart w:id="6217" w:name="_ETM_Q11_443629"/>
      <w:bookmarkEnd w:id="6217"/>
      <w:r>
        <w:rPr>
          <w:rtl/>
        </w:rPr>
        <w:t>בו</w:t>
      </w:r>
      <w:r>
        <w:rPr>
          <w:rFonts w:hint="cs"/>
          <w:rtl/>
        </w:rPr>
        <w:t>,</w:t>
      </w:r>
      <w:r>
        <w:rPr>
          <w:rtl/>
        </w:rPr>
        <w:t xml:space="preserve"> </w:t>
      </w:r>
      <w:bookmarkStart w:id="6218" w:name="_ETM_Q11_444500"/>
      <w:bookmarkEnd w:id="6218"/>
      <w:r>
        <w:rPr>
          <w:rtl/>
        </w:rPr>
        <w:t xml:space="preserve">ואתם </w:t>
      </w:r>
      <w:bookmarkStart w:id="6219" w:name="_ETM_Q11_444830"/>
      <w:bookmarkEnd w:id="6219"/>
      <w:r>
        <w:rPr>
          <w:rtl/>
        </w:rPr>
        <w:t xml:space="preserve">הורסים </w:t>
      </w:r>
      <w:bookmarkStart w:id="6220" w:name="_ETM_Q11_445099"/>
      <w:bookmarkEnd w:id="6220"/>
      <w:r>
        <w:rPr>
          <w:rtl/>
        </w:rPr>
        <w:t xml:space="preserve">אותו </w:t>
      </w:r>
      <w:bookmarkStart w:id="6221" w:name="_ETM_Q11_445310"/>
      <w:bookmarkEnd w:id="6221"/>
      <w:r>
        <w:rPr>
          <w:rtl/>
        </w:rPr>
        <w:t xml:space="preserve">הלכה </w:t>
      </w:r>
      <w:bookmarkStart w:id="6222" w:name="_ETM_Q11_445550"/>
      <w:bookmarkEnd w:id="6222"/>
      <w:r>
        <w:rPr>
          <w:rtl/>
        </w:rPr>
        <w:t>למעשה</w:t>
      </w:r>
      <w:r>
        <w:rPr>
          <w:rFonts w:hint="cs"/>
          <w:rtl/>
        </w:rPr>
        <w:t>.</w:t>
      </w:r>
      <w:r>
        <w:rPr>
          <w:rtl/>
        </w:rPr>
        <w:t xml:space="preserve"> </w:t>
      </w:r>
      <w:bookmarkStart w:id="6223" w:name="_ETM_Q11_446240"/>
      <w:bookmarkEnd w:id="6223"/>
      <w:r>
        <w:rPr>
          <w:rtl/>
        </w:rPr>
        <w:t xml:space="preserve">וכל </w:t>
      </w:r>
      <w:bookmarkStart w:id="6224" w:name="_ETM_Q11_446629"/>
      <w:bookmarkEnd w:id="6224"/>
      <w:r>
        <w:rPr>
          <w:rtl/>
        </w:rPr>
        <w:t xml:space="preserve">זה </w:t>
      </w:r>
      <w:bookmarkStart w:id="6225" w:name="_ETM_Q11_446779"/>
      <w:bookmarkEnd w:id="6225"/>
      <w:r>
        <w:rPr>
          <w:rtl/>
        </w:rPr>
        <w:t xml:space="preserve">בשם </w:t>
      </w:r>
      <w:bookmarkStart w:id="6226" w:name="_ETM_Q11_447110"/>
      <w:bookmarkEnd w:id="6226"/>
      <w:r>
        <w:rPr>
          <w:rtl/>
        </w:rPr>
        <w:t>שיכ</w:t>
      </w:r>
      <w:r>
        <w:rPr>
          <w:rFonts w:hint="cs"/>
          <w:rtl/>
        </w:rPr>
        <w:t>ר</w:t>
      </w:r>
      <w:r>
        <w:rPr>
          <w:rtl/>
        </w:rPr>
        <w:t xml:space="preserve">ון </w:t>
      </w:r>
      <w:bookmarkStart w:id="6227" w:name="_ETM_Q11_447620"/>
      <w:bookmarkEnd w:id="6227"/>
      <w:r>
        <w:rPr>
          <w:rtl/>
        </w:rPr>
        <w:t>הכוח</w:t>
      </w:r>
      <w:r>
        <w:rPr>
          <w:rFonts w:hint="cs"/>
          <w:rtl/>
        </w:rPr>
        <w:t>.</w:t>
      </w:r>
      <w:r>
        <w:rPr>
          <w:rtl/>
        </w:rPr>
        <w:t xml:space="preserve"> </w:t>
      </w:r>
      <w:bookmarkStart w:id="6228" w:name="_ETM_Q11_451120"/>
      <w:bookmarkStart w:id="6229" w:name="_ETM_Q11_452990"/>
      <w:bookmarkEnd w:id="6228"/>
      <w:bookmarkEnd w:id="6229"/>
      <w:r>
        <w:rPr>
          <w:rtl/>
        </w:rPr>
        <w:t xml:space="preserve">אני </w:t>
      </w:r>
      <w:bookmarkStart w:id="6230" w:name="_ETM_Q11_453410"/>
      <w:bookmarkEnd w:id="6230"/>
      <w:r>
        <w:rPr>
          <w:rtl/>
        </w:rPr>
        <w:t xml:space="preserve">אפילו </w:t>
      </w:r>
      <w:bookmarkStart w:id="6231" w:name="_ETM_Q11_453770"/>
      <w:bookmarkEnd w:id="6231"/>
      <w:r>
        <w:rPr>
          <w:rtl/>
        </w:rPr>
        <w:t xml:space="preserve">לא </w:t>
      </w:r>
      <w:bookmarkStart w:id="6232" w:name="_ETM_Q11_453860"/>
      <w:bookmarkEnd w:id="6232"/>
      <w:r>
        <w:rPr>
          <w:rtl/>
        </w:rPr>
        <w:t xml:space="preserve">מבין </w:t>
      </w:r>
      <w:bookmarkStart w:id="6233" w:name="_ETM_Q11_454100"/>
      <w:bookmarkEnd w:id="6233"/>
      <w:r>
        <w:rPr>
          <w:rtl/>
        </w:rPr>
        <w:t xml:space="preserve">את </w:t>
      </w:r>
      <w:bookmarkStart w:id="6234" w:name="_ETM_Q11_454160"/>
      <w:bookmarkEnd w:id="6234"/>
      <w:r>
        <w:rPr>
          <w:rtl/>
        </w:rPr>
        <w:t xml:space="preserve">הלוגיקה </w:t>
      </w:r>
      <w:bookmarkStart w:id="6235" w:name="_ETM_Q11_454640"/>
      <w:bookmarkEnd w:id="6235"/>
      <w:r>
        <w:rPr>
          <w:rtl/>
        </w:rPr>
        <w:t xml:space="preserve">של </w:t>
      </w:r>
      <w:bookmarkStart w:id="6236" w:name="_ETM_Q11_454820"/>
      <w:bookmarkEnd w:id="6236"/>
      <w:r>
        <w:rPr>
          <w:rtl/>
        </w:rPr>
        <w:t>העניין</w:t>
      </w:r>
      <w:r>
        <w:rPr>
          <w:rFonts w:hint="cs"/>
          <w:rtl/>
        </w:rPr>
        <w:t xml:space="preserve"> הזה.</w:t>
      </w:r>
      <w:r>
        <w:rPr>
          <w:rtl/>
        </w:rPr>
        <w:t xml:space="preserve"> </w:t>
      </w:r>
      <w:bookmarkStart w:id="6237" w:name="_ETM_Q11_457180"/>
      <w:bookmarkEnd w:id="6237"/>
      <w:r>
        <w:rPr>
          <w:rFonts w:hint="cs"/>
          <w:rtl/>
        </w:rPr>
        <w:t xml:space="preserve">בשם </w:t>
      </w:r>
      <w:bookmarkStart w:id="6238" w:name="_ETM_Q11_457599"/>
      <w:bookmarkEnd w:id="6238"/>
      <w:r>
        <w:rPr>
          <w:rFonts w:hint="cs"/>
          <w:rtl/>
        </w:rPr>
        <w:t>איזו</w:t>
      </w:r>
      <w:r>
        <w:rPr>
          <w:rtl/>
        </w:rPr>
        <w:t xml:space="preserve"> </w:t>
      </w:r>
      <w:bookmarkStart w:id="6239" w:name="_ETM_Q11_458279"/>
      <w:bookmarkEnd w:id="6239"/>
      <w:r>
        <w:rPr>
          <w:rtl/>
        </w:rPr>
        <w:t>שוויוני</w:t>
      </w:r>
      <w:r>
        <w:rPr>
          <w:rFonts w:hint="cs"/>
          <w:rtl/>
        </w:rPr>
        <w:t xml:space="preserve">ות </w:t>
      </w:r>
      <w:r>
        <w:rPr>
          <w:rFonts w:hint="eastAsia"/>
          <w:rtl/>
        </w:rPr>
        <w:t>–</w:t>
      </w:r>
      <w:r>
        <w:rPr>
          <w:rtl/>
        </w:rPr>
        <w:t xml:space="preserve"> </w:t>
      </w:r>
      <w:bookmarkStart w:id="6240" w:name="_ETM_Q11_459000"/>
      <w:bookmarkEnd w:id="6240"/>
      <w:r>
        <w:rPr>
          <w:rtl/>
        </w:rPr>
        <w:t xml:space="preserve">מה </w:t>
      </w:r>
      <w:bookmarkStart w:id="6241" w:name="_ETM_Q11_459180"/>
      <w:bookmarkEnd w:id="6241"/>
      <w:r>
        <w:rPr>
          <w:rtl/>
        </w:rPr>
        <w:t xml:space="preserve">הקשר </w:t>
      </w:r>
      <w:bookmarkStart w:id="6242" w:name="_ETM_Q11_459540"/>
      <w:bookmarkEnd w:id="6242"/>
      <w:r>
        <w:rPr>
          <w:rFonts w:hint="cs"/>
          <w:rtl/>
        </w:rPr>
        <w:t xml:space="preserve">של </w:t>
      </w:r>
      <w:r>
        <w:rPr>
          <w:rtl/>
        </w:rPr>
        <w:t>שוויוניות</w:t>
      </w:r>
      <w:r>
        <w:rPr>
          <w:rFonts w:hint="cs"/>
          <w:rtl/>
        </w:rPr>
        <w:t>?</w:t>
      </w:r>
      <w:r>
        <w:rPr>
          <w:rtl/>
        </w:rPr>
        <w:t xml:space="preserve"> </w:t>
      </w:r>
      <w:bookmarkStart w:id="6243" w:name="_ETM_Q11_460350"/>
      <w:bookmarkEnd w:id="6243"/>
      <w:r>
        <w:rPr>
          <w:rtl/>
        </w:rPr>
        <w:t xml:space="preserve">אמרתי </w:t>
      </w:r>
      <w:bookmarkStart w:id="6244" w:name="_ETM_Q11_460740"/>
      <w:bookmarkEnd w:id="6244"/>
      <w:r>
        <w:rPr>
          <w:rtl/>
        </w:rPr>
        <w:t>לה</w:t>
      </w:r>
      <w:r>
        <w:rPr>
          <w:rFonts w:hint="cs"/>
          <w:rtl/>
        </w:rPr>
        <w:t xml:space="preserve">: </w:t>
      </w:r>
      <w:bookmarkStart w:id="6245" w:name="_ETM_Q11_460000"/>
      <w:bookmarkEnd w:id="6245"/>
      <w:r>
        <w:rPr>
          <w:rFonts w:hint="cs"/>
          <w:rtl/>
        </w:rPr>
        <w:t>אתם יודעים מה, למה</w:t>
      </w:r>
      <w:bookmarkStart w:id="6246" w:name="_ETM_Q11_461130"/>
      <w:bookmarkStart w:id="6247" w:name="_ETM_Q11_461400"/>
      <w:bookmarkStart w:id="6248" w:name="_ETM_Q11_461940"/>
      <w:bookmarkEnd w:id="6246"/>
      <w:bookmarkEnd w:id="6247"/>
      <w:bookmarkEnd w:id="6248"/>
      <w:r>
        <w:rPr>
          <w:rtl/>
        </w:rPr>
        <w:t xml:space="preserve"> </w:t>
      </w:r>
      <w:bookmarkStart w:id="6249" w:name="_ETM_Q11_462390"/>
      <w:bookmarkEnd w:id="6249"/>
      <w:r>
        <w:rPr>
          <w:rtl/>
        </w:rPr>
        <w:t xml:space="preserve">לא </w:t>
      </w:r>
      <w:bookmarkStart w:id="6250" w:name="_ETM_Q11_462540"/>
      <w:bookmarkEnd w:id="6250"/>
      <w:r>
        <w:rPr>
          <w:rFonts w:hint="cs"/>
          <w:rtl/>
        </w:rPr>
        <w:t>נ</w:t>
      </w:r>
      <w:r>
        <w:rPr>
          <w:rtl/>
        </w:rPr>
        <w:t xml:space="preserve">קים </w:t>
      </w:r>
      <w:bookmarkStart w:id="6251" w:name="_ETM_Q11_462990"/>
      <w:bookmarkEnd w:id="6251"/>
      <w:r>
        <w:rPr>
          <w:rtl/>
        </w:rPr>
        <w:t xml:space="preserve">מאגר </w:t>
      </w:r>
      <w:bookmarkStart w:id="6252" w:name="_ETM_Q11_463500"/>
      <w:bookmarkEnd w:id="6252"/>
      <w:r>
        <w:rPr>
          <w:rtl/>
        </w:rPr>
        <w:t xml:space="preserve">לשופטי </w:t>
      </w:r>
      <w:bookmarkStart w:id="6253" w:name="_ETM_Q11_464010"/>
      <w:bookmarkEnd w:id="6253"/>
      <w:r>
        <w:rPr>
          <w:rtl/>
        </w:rPr>
        <w:t>העליון</w:t>
      </w:r>
      <w:r>
        <w:rPr>
          <w:rFonts w:hint="cs"/>
          <w:rtl/>
        </w:rPr>
        <w:t>?</w:t>
      </w:r>
      <w:r>
        <w:rPr>
          <w:rtl/>
        </w:rPr>
        <w:t xml:space="preserve"> </w:t>
      </w:r>
      <w:bookmarkStart w:id="6254" w:name="_ETM_Q11_464370"/>
      <w:bookmarkEnd w:id="6254"/>
      <w:r>
        <w:rPr>
          <w:rtl/>
        </w:rPr>
        <w:t xml:space="preserve">תגיד </w:t>
      </w:r>
      <w:bookmarkStart w:id="6255" w:name="_ETM_Q11_464640"/>
      <w:bookmarkEnd w:id="6255"/>
      <w:r>
        <w:rPr>
          <w:rtl/>
        </w:rPr>
        <w:t xml:space="preserve">לי </w:t>
      </w:r>
      <w:bookmarkStart w:id="6256" w:name="_ETM_Q11_464730"/>
      <w:bookmarkEnd w:id="6256"/>
      <w:r>
        <w:rPr>
          <w:rtl/>
        </w:rPr>
        <w:t>אתה</w:t>
      </w:r>
      <w:r>
        <w:rPr>
          <w:rFonts w:hint="cs"/>
          <w:rtl/>
        </w:rPr>
        <w:t>.</w:t>
      </w:r>
      <w:r>
        <w:rPr>
          <w:rtl/>
        </w:rPr>
        <w:t xml:space="preserve"> </w:t>
      </w:r>
      <w:bookmarkStart w:id="6257" w:name="_ETM_Q11_465610"/>
      <w:bookmarkEnd w:id="6257"/>
      <w:r>
        <w:rPr>
          <w:rFonts w:hint="cs"/>
          <w:rtl/>
        </w:rPr>
        <w:t>נקים</w:t>
      </w:r>
      <w:r>
        <w:rPr>
          <w:rtl/>
        </w:rPr>
        <w:t xml:space="preserve"> </w:t>
      </w:r>
      <w:bookmarkStart w:id="6258" w:name="_ETM_Q11_466510"/>
      <w:bookmarkEnd w:id="6258"/>
      <w:r>
        <w:rPr>
          <w:rtl/>
        </w:rPr>
        <w:t>מאגר</w:t>
      </w:r>
      <w:r>
        <w:rPr>
          <w:rFonts w:hint="cs"/>
          <w:rtl/>
        </w:rPr>
        <w:t>. נעשה ב</w:t>
      </w:r>
      <w:bookmarkStart w:id="6259" w:name="_ETM_Q11_467620"/>
      <w:bookmarkStart w:id="6260" w:name="_ETM_Q11_467830"/>
      <w:bookmarkEnd w:id="6259"/>
      <w:bookmarkEnd w:id="6260"/>
      <w:r>
        <w:rPr>
          <w:rFonts w:hint="cs"/>
          <w:rtl/>
        </w:rPr>
        <w:t>חינות</w:t>
      </w:r>
      <w:r>
        <w:rPr>
          <w:rtl/>
        </w:rPr>
        <w:t xml:space="preserve"> </w:t>
      </w:r>
      <w:bookmarkStart w:id="6261" w:name="_ETM_Q11_468310"/>
      <w:bookmarkEnd w:id="6261"/>
      <w:r>
        <w:rPr>
          <w:rtl/>
        </w:rPr>
        <w:t xml:space="preserve">במדינת </w:t>
      </w:r>
      <w:bookmarkStart w:id="6262" w:name="_ETM_Q11_468729"/>
      <w:bookmarkEnd w:id="6262"/>
      <w:r>
        <w:rPr>
          <w:rtl/>
        </w:rPr>
        <w:lastRenderedPageBreak/>
        <w:t>ישראל</w:t>
      </w:r>
      <w:r>
        <w:rPr>
          <w:rFonts w:hint="cs"/>
          <w:rtl/>
        </w:rPr>
        <w:t>, נמפה</w:t>
      </w:r>
      <w:bookmarkStart w:id="6263" w:name="_ETM_Q11_469180"/>
      <w:bookmarkStart w:id="6264" w:name="_ETM_Q11_469569"/>
      <w:bookmarkEnd w:id="6263"/>
      <w:bookmarkEnd w:id="6264"/>
      <w:r>
        <w:rPr>
          <w:rtl/>
        </w:rPr>
        <w:t xml:space="preserve"> </w:t>
      </w:r>
      <w:bookmarkStart w:id="6265" w:name="_ETM_Q11_469810"/>
      <w:bookmarkEnd w:id="6265"/>
      <w:r>
        <w:rPr>
          <w:rtl/>
        </w:rPr>
        <w:t xml:space="preserve">200 </w:t>
      </w:r>
      <w:bookmarkStart w:id="6266" w:name="_ETM_Q11_470259"/>
      <w:bookmarkEnd w:id="6266"/>
      <w:r>
        <w:rPr>
          <w:rtl/>
        </w:rPr>
        <w:t xml:space="preserve">איש </w:t>
      </w:r>
      <w:bookmarkStart w:id="6267" w:name="_ETM_Q11_471039"/>
      <w:bookmarkEnd w:id="6267"/>
      <w:r>
        <w:rPr>
          <w:rtl/>
        </w:rPr>
        <w:t>ש</w:t>
      </w:r>
      <w:bookmarkStart w:id="6268" w:name="_ETM_Q11_471199"/>
      <w:bookmarkEnd w:id="6268"/>
      <w:r>
        <w:rPr>
          <w:rtl/>
        </w:rPr>
        <w:t xml:space="preserve">שר </w:t>
      </w:r>
      <w:bookmarkStart w:id="6269" w:name="_ETM_Q11_471409"/>
      <w:bookmarkEnd w:id="6269"/>
      <w:r>
        <w:rPr>
          <w:rtl/>
        </w:rPr>
        <w:t xml:space="preserve">המשפטים </w:t>
      </w:r>
      <w:bookmarkStart w:id="6270" w:name="_ETM_Q11_471889"/>
      <w:bookmarkEnd w:id="6270"/>
      <w:r>
        <w:rPr>
          <w:rtl/>
        </w:rPr>
        <w:t xml:space="preserve">יוכל </w:t>
      </w:r>
      <w:bookmarkStart w:id="6271" w:name="_ETM_Q11_472129"/>
      <w:bookmarkEnd w:id="6271"/>
      <w:r>
        <w:rPr>
          <w:rtl/>
        </w:rPr>
        <w:t>לבחור</w:t>
      </w:r>
      <w:bookmarkStart w:id="6272" w:name="_ETM_Q11_472400"/>
      <w:bookmarkEnd w:id="6272"/>
      <w:r>
        <w:rPr>
          <w:rFonts w:hint="cs"/>
          <w:rtl/>
        </w:rPr>
        <w:t xml:space="preserve"> אחד</w:t>
      </w:r>
      <w:r>
        <w:rPr>
          <w:rtl/>
        </w:rPr>
        <w:t xml:space="preserve"> </w:t>
      </w:r>
      <w:bookmarkStart w:id="6273" w:name="_ETM_Q11_472610"/>
      <w:bookmarkEnd w:id="6273"/>
      <w:r>
        <w:rPr>
          <w:rtl/>
        </w:rPr>
        <w:t>מהם</w:t>
      </w:r>
      <w:r>
        <w:rPr>
          <w:rFonts w:hint="cs"/>
          <w:rtl/>
        </w:rPr>
        <w:t>.</w:t>
      </w:r>
      <w:r>
        <w:rPr>
          <w:rtl/>
        </w:rPr>
        <w:t xml:space="preserve"> </w:t>
      </w:r>
      <w:bookmarkStart w:id="6274" w:name="_ETM_Q11_473240"/>
      <w:bookmarkEnd w:id="6274"/>
      <w:r>
        <w:rPr>
          <w:rtl/>
        </w:rPr>
        <w:t>למה</w:t>
      </w:r>
      <w:r>
        <w:rPr>
          <w:rFonts w:hint="cs"/>
          <w:rtl/>
        </w:rPr>
        <w:t>?</w:t>
      </w:r>
      <w:r>
        <w:rPr>
          <w:rtl/>
        </w:rPr>
        <w:t xml:space="preserve"> </w:t>
      </w:r>
      <w:bookmarkStart w:id="6275" w:name="_ETM_Q11_473539"/>
      <w:bookmarkEnd w:id="6275"/>
      <w:r>
        <w:rPr>
          <w:rtl/>
        </w:rPr>
        <w:t xml:space="preserve">לא </w:t>
      </w:r>
      <w:bookmarkStart w:id="6276" w:name="_ETM_Q11_473659"/>
      <w:bookmarkEnd w:id="6276"/>
      <w:r>
        <w:rPr>
          <w:rtl/>
        </w:rPr>
        <w:t xml:space="preserve">יותר </w:t>
      </w:r>
      <w:bookmarkStart w:id="6277" w:name="_ETM_Q11_473870"/>
      <w:bookmarkEnd w:id="6277"/>
      <w:r>
        <w:rPr>
          <w:rtl/>
        </w:rPr>
        <w:t>טוב</w:t>
      </w:r>
      <w:r>
        <w:rPr>
          <w:rFonts w:hint="cs"/>
          <w:rtl/>
        </w:rPr>
        <w:t>?</w:t>
      </w:r>
      <w:r>
        <w:rPr>
          <w:rtl/>
        </w:rPr>
        <w:t xml:space="preserve"> </w:t>
      </w:r>
      <w:bookmarkStart w:id="6278" w:name="_ETM_Q11_474289"/>
      <w:bookmarkEnd w:id="6278"/>
      <w:r>
        <w:rPr>
          <w:rtl/>
        </w:rPr>
        <w:t xml:space="preserve">במקום </w:t>
      </w:r>
      <w:bookmarkStart w:id="6279" w:name="_ETM_Q11_474589"/>
      <w:bookmarkEnd w:id="6279"/>
      <w:r>
        <w:rPr>
          <w:rtl/>
        </w:rPr>
        <w:t xml:space="preserve">איזו </w:t>
      </w:r>
      <w:bookmarkStart w:id="6280" w:name="_ETM_Q11_474830"/>
      <w:bookmarkEnd w:id="6280"/>
      <w:r>
        <w:rPr>
          <w:rtl/>
        </w:rPr>
        <w:t xml:space="preserve">ועדה </w:t>
      </w:r>
      <w:bookmarkStart w:id="6281" w:name="_ETM_Q11_475219"/>
      <w:bookmarkEnd w:id="6281"/>
      <w:r>
        <w:rPr>
          <w:rtl/>
        </w:rPr>
        <w:t xml:space="preserve">שאתה </w:t>
      </w:r>
      <w:bookmarkStart w:id="6282" w:name="_ETM_Q11_475370"/>
      <w:bookmarkEnd w:id="6282"/>
      <w:r>
        <w:rPr>
          <w:rtl/>
        </w:rPr>
        <w:t xml:space="preserve">אפילו </w:t>
      </w:r>
      <w:bookmarkStart w:id="6283" w:name="_ETM_Q11_475610"/>
      <w:bookmarkEnd w:id="6283"/>
      <w:r>
        <w:rPr>
          <w:rtl/>
        </w:rPr>
        <w:t xml:space="preserve">לא </w:t>
      </w:r>
      <w:bookmarkStart w:id="6284" w:name="_ETM_Q11_475699"/>
      <w:bookmarkEnd w:id="6284"/>
      <w:r>
        <w:rPr>
          <w:rtl/>
        </w:rPr>
        <w:t xml:space="preserve">יודע </w:t>
      </w:r>
      <w:bookmarkStart w:id="6285" w:name="_ETM_Q11_475849"/>
      <w:bookmarkEnd w:id="6285"/>
      <w:r>
        <w:rPr>
          <w:rtl/>
        </w:rPr>
        <w:t xml:space="preserve">מה </w:t>
      </w:r>
      <w:bookmarkStart w:id="6286" w:name="_ETM_Q11_475969"/>
      <w:bookmarkEnd w:id="6286"/>
      <w:r>
        <w:rPr>
          <w:rtl/>
        </w:rPr>
        <w:t xml:space="preserve">קורה </w:t>
      </w:r>
      <w:bookmarkStart w:id="6287" w:name="_ETM_Q11_476210"/>
      <w:bookmarkEnd w:id="6287"/>
      <w:r>
        <w:rPr>
          <w:rtl/>
        </w:rPr>
        <w:t>ש</w:t>
      </w:r>
      <w:r>
        <w:rPr>
          <w:rFonts w:hint="cs"/>
          <w:rtl/>
        </w:rPr>
        <w:t>ם,</w:t>
      </w:r>
      <w:r>
        <w:rPr>
          <w:rtl/>
        </w:rPr>
        <w:t xml:space="preserve"> </w:t>
      </w:r>
      <w:bookmarkStart w:id="6288" w:name="_ETM_Q11_476629"/>
      <w:bookmarkEnd w:id="6288"/>
      <w:r>
        <w:rPr>
          <w:rtl/>
        </w:rPr>
        <w:t xml:space="preserve">שיש </w:t>
      </w:r>
      <w:bookmarkStart w:id="6289" w:name="_ETM_Q11_476870"/>
      <w:bookmarkEnd w:id="6289"/>
      <w:r>
        <w:rPr>
          <w:rtl/>
        </w:rPr>
        <w:t xml:space="preserve">שם </w:t>
      </w:r>
      <w:bookmarkStart w:id="6290" w:name="_ETM_Q11_477050"/>
      <w:bookmarkStart w:id="6291" w:name="_ETM_Q11_477409"/>
      <w:bookmarkEnd w:id="6290"/>
      <w:bookmarkEnd w:id="6291"/>
      <w:r>
        <w:rPr>
          <w:rFonts w:hint="cs"/>
          <w:rtl/>
        </w:rPr>
        <w:t xml:space="preserve">שלושה </w:t>
      </w:r>
      <w:r>
        <w:rPr>
          <w:rtl/>
        </w:rPr>
        <w:t xml:space="preserve">שופטים </w:t>
      </w:r>
      <w:bookmarkStart w:id="6292" w:name="_ETM_Q11_477770"/>
      <w:bookmarkEnd w:id="6292"/>
      <w:r>
        <w:rPr>
          <w:rtl/>
        </w:rPr>
        <w:t xml:space="preserve">ועוד </w:t>
      </w:r>
      <w:bookmarkStart w:id="6293" w:name="_ETM_Q11_477949"/>
      <w:bookmarkEnd w:id="6293"/>
      <w:r>
        <w:rPr>
          <w:rtl/>
        </w:rPr>
        <w:t xml:space="preserve">שני </w:t>
      </w:r>
      <w:bookmarkStart w:id="6294" w:name="_ETM_Q11_478159"/>
      <w:bookmarkEnd w:id="6294"/>
      <w:r>
        <w:rPr>
          <w:rtl/>
        </w:rPr>
        <w:t>עו</w:t>
      </w:r>
      <w:r>
        <w:rPr>
          <w:rFonts w:hint="cs"/>
          <w:rtl/>
        </w:rPr>
        <w:t>רכי דין שכולם בניגוד</w:t>
      </w:r>
      <w:bookmarkStart w:id="6295" w:name="_ETM_Q11_478490"/>
      <w:bookmarkStart w:id="6296" w:name="_ETM_Q11_478819"/>
      <w:bookmarkStart w:id="6297" w:name="_ETM_Q11_479120"/>
      <w:bookmarkEnd w:id="6295"/>
      <w:bookmarkEnd w:id="6296"/>
      <w:bookmarkEnd w:id="6297"/>
      <w:r>
        <w:rPr>
          <w:rFonts w:hint="cs"/>
          <w:rtl/>
        </w:rPr>
        <w:t xml:space="preserve"> </w:t>
      </w:r>
      <w:bookmarkStart w:id="6298" w:name="_ETM_Q11_476000"/>
      <w:bookmarkEnd w:id="6298"/>
      <w:r>
        <w:rPr>
          <w:rtl/>
        </w:rPr>
        <w:t>עניינים</w:t>
      </w:r>
      <w:r>
        <w:rPr>
          <w:rFonts w:hint="cs"/>
          <w:rtl/>
        </w:rPr>
        <w:t>?</w:t>
      </w:r>
      <w:r>
        <w:rPr>
          <w:rtl/>
        </w:rPr>
        <w:t xml:space="preserve"> </w:t>
      </w:r>
      <w:bookmarkStart w:id="6299" w:name="_ETM_Q11_480159"/>
      <w:bookmarkEnd w:id="6299"/>
      <w:r>
        <w:rPr>
          <w:rtl/>
        </w:rPr>
        <w:t xml:space="preserve">חס </w:t>
      </w:r>
      <w:bookmarkStart w:id="6300" w:name="_ETM_Q11_480699"/>
      <w:bookmarkEnd w:id="6300"/>
      <w:r>
        <w:rPr>
          <w:rtl/>
        </w:rPr>
        <w:t>ושלום</w:t>
      </w:r>
      <w:r>
        <w:rPr>
          <w:rFonts w:hint="cs"/>
          <w:rtl/>
        </w:rPr>
        <w:t>.</w:t>
      </w:r>
      <w:r>
        <w:rPr>
          <w:rtl/>
        </w:rPr>
        <w:t xml:space="preserve"> </w:t>
      </w:r>
      <w:bookmarkStart w:id="6301" w:name="_ETM_Q11_480000"/>
      <w:bookmarkStart w:id="6302" w:name="_ETM_Q11_483779"/>
      <w:bookmarkEnd w:id="6301"/>
      <w:bookmarkEnd w:id="6302"/>
      <w:r>
        <w:rPr>
          <w:rtl/>
        </w:rPr>
        <w:t xml:space="preserve">רק </w:t>
      </w:r>
      <w:bookmarkStart w:id="6303" w:name="_ETM_Q11_484260"/>
      <w:bookmarkEnd w:id="6303"/>
      <w:r>
        <w:rPr>
          <w:rtl/>
        </w:rPr>
        <w:t>נבח</w:t>
      </w:r>
      <w:r>
        <w:rPr>
          <w:rFonts w:hint="cs"/>
          <w:rtl/>
        </w:rPr>
        <w:t>ר</w:t>
      </w:r>
      <w:r>
        <w:rPr>
          <w:rtl/>
        </w:rPr>
        <w:t xml:space="preserve">ת </w:t>
      </w:r>
      <w:bookmarkStart w:id="6304" w:name="_ETM_Q11_485160"/>
      <w:bookmarkEnd w:id="6304"/>
      <w:r>
        <w:rPr>
          <w:rtl/>
        </w:rPr>
        <w:t>ש</w:t>
      </w:r>
      <w:r>
        <w:rPr>
          <w:rFonts w:hint="cs"/>
          <w:rtl/>
        </w:rPr>
        <w:t xml:space="preserve">ל </w:t>
      </w:r>
      <w:r>
        <w:rPr>
          <w:rtl/>
        </w:rPr>
        <w:t>לפיד</w:t>
      </w:r>
      <w:r>
        <w:rPr>
          <w:rFonts w:hint="cs"/>
          <w:rtl/>
        </w:rPr>
        <w:t>.</w:t>
      </w:r>
      <w:r>
        <w:rPr>
          <w:rtl/>
        </w:rPr>
        <w:t xml:space="preserve"> </w:t>
      </w:r>
      <w:bookmarkStart w:id="6305" w:name="_ETM_Q11_489720"/>
      <w:bookmarkEnd w:id="6305"/>
    </w:p>
    <w:p w:rsidR="000C718E" w:rsidRDefault="000C718E" w:rsidP="0073511B">
      <w:pPr>
        <w:rPr>
          <w:rtl/>
        </w:rPr>
      </w:pPr>
    </w:p>
    <w:p w:rsidR="000C718E" w:rsidRDefault="000C718E" w:rsidP="0073511B">
      <w:pPr>
        <w:rPr>
          <w:rtl/>
        </w:rPr>
      </w:pPr>
      <w:bookmarkStart w:id="6306" w:name="_ETM_Q11_485000"/>
      <w:bookmarkEnd w:id="6306"/>
      <w:r>
        <w:rPr>
          <w:rtl/>
        </w:rPr>
        <w:t xml:space="preserve">זו </w:t>
      </w:r>
      <w:bookmarkStart w:id="6307" w:name="_ETM_Q11_489900"/>
      <w:bookmarkStart w:id="6308" w:name="_ETM_Q11_490110"/>
      <w:bookmarkEnd w:id="6307"/>
      <w:bookmarkEnd w:id="6308"/>
      <w:r>
        <w:rPr>
          <w:rFonts w:hint="cs"/>
          <w:rtl/>
        </w:rPr>
        <w:t>החוצפה.</w:t>
      </w:r>
      <w:r>
        <w:rPr>
          <w:rtl/>
        </w:rPr>
        <w:t xml:space="preserve"> </w:t>
      </w:r>
      <w:bookmarkStart w:id="6309" w:name="_ETM_Q11_491779"/>
      <w:bookmarkEnd w:id="6309"/>
      <w:r>
        <w:rPr>
          <w:rtl/>
        </w:rPr>
        <w:t xml:space="preserve">אבל </w:t>
      </w:r>
      <w:bookmarkStart w:id="6310" w:name="_ETM_Q11_492080"/>
      <w:bookmarkEnd w:id="6310"/>
      <w:r>
        <w:rPr>
          <w:rtl/>
        </w:rPr>
        <w:t xml:space="preserve">מה </w:t>
      </w:r>
      <w:bookmarkStart w:id="6311" w:name="_ETM_Q11_492259"/>
      <w:bookmarkEnd w:id="6311"/>
      <w:r>
        <w:rPr>
          <w:rtl/>
        </w:rPr>
        <w:t>קורה</w:t>
      </w:r>
      <w:r>
        <w:rPr>
          <w:rFonts w:hint="cs"/>
          <w:rtl/>
        </w:rPr>
        <w:t>?</w:t>
      </w:r>
      <w:r>
        <w:rPr>
          <w:rtl/>
        </w:rPr>
        <w:t xml:space="preserve"> </w:t>
      </w:r>
      <w:bookmarkStart w:id="6312" w:name="_ETM_Q11_492700"/>
      <w:bookmarkEnd w:id="6312"/>
      <w:r>
        <w:rPr>
          <w:rFonts w:hint="cs"/>
          <w:rtl/>
        </w:rPr>
        <w:t>א</w:t>
      </w:r>
      <w:r>
        <w:rPr>
          <w:rtl/>
        </w:rPr>
        <w:t xml:space="preserve">ספר </w:t>
      </w:r>
      <w:bookmarkStart w:id="6313" w:name="_ETM_Q11_493240"/>
      <w:bookmarkEnd w:id="6313"/>
      <w:r>
        <w:rPr>
          <w:rtl/>
        </w:rPr>
        <w:t>לך</w:t>
      </w:r>
      <w:r>
        <w:rPr>
          <w:rFonts w:hint="cs"/>
          <w:rtl/>
        </w:rPr>
        <w:t>.</w:t>
      </w:r>
      <w:r>
        <w:rPr>
          <w:rtl/>
        </w:rPr>
        <w:t xml:space="preserve"> </w:t>
      </w:r>
      <w:bookmarkStart w:id="6314" w:name="_ETM_Q11_494639"/>
      <w:bookmarkEnd w:id="6314"/>
      <w:r>
        <w:rPr>
          <w:rtl/>
        </w:rPr>
        <w:t xml:space="preserve">מועדון </w:t>
      </w:r>
      <w:bookmarkStart w:id="6315" w:name="_ETM_Q11_495269"/>
      <w:bookmarkEnd w:id="6315"/>
      <w:r w:rsidRPr="006E070C">
        <w:rPr>
          <w:rtl/>
        </w:rPr>
        <w:t>הגו</w:t>
      </w:r>
      <w:r w:rsidRPr="006E070C">
        <w:rPr>
          <w:rFonts w:hint="cs"/>
          <w:rtl/>
        </w:rPr>
        <w:t>ל</w:t>
      </w:r>
      <w:r w:rsidRPr="006E070C">
        <w:rPr>
          <w:rtl/>
        </w:rPr>
        <w:t>ף</w:t>
      </w:r>
      <w:r>
        <w:rPr>
          <w:rtl/>
        </w:rPr>
        <w:t xml:space="preserve"> </w:t>
      </w:r>
      <w:bookmarkStart w:id="6316" w:name="_ETM_Q11_495599"/>
      <w:bookmarkEnd w:id="6316"/>
      <w:r>
        <w:rPr>
          <w:rtl/>
        </w:rPr>
        <w:t xml:space="preserve">בקיסריה </w:t>
      </w:r>
      <w:bookmarkStart w:id="6317" w:name="_ETM_Q11_497189"/>
      <w:bookmarkEnd w:id="6317"/>
      <w:r>
        <w:rPr>
          <w:rtl/>
        </w:rPr>
        <w:t xml:space="preserve">ישר </w:t>
      </w:r>
      <w:bookmarkStart w:id="6318" w:name="_ETM_Q11_497640"/>
      <w:bookmarkEnd w:id="6318"/>
      <w:r>
        <w:rPr>
          <w:rtl/>
        </w:rPr>
        <w:t xml:space="preserve">מזדעק </w:t>
      </w:r>
      <w:bookmarkStart w:id="6319" w:name="_ETM_Q11_498179"/>
      <w:bookmarkEnd w:id="6319"/>
      <w:r>
        <w:rPr>
          <w:rtl/>
        </w:rPr>
        <w:t>לעניין</w:t>
      </w:r>
      <w:r>
        <w:rPr>
          <w:rFonts w:hint="cs"/>
          <w:rtl/>
        </w:rPr>
        <w:t>,</w:t>
      </w:r>
      <w:r>
        <w:rPr>
          <w:rtl/>
        </w:rPr>
        <w:t xml:space="preserve"> </w:t>
      </w:r>
      <w:bookmarkStart w:id="6320" w:name="_ETM_Q11_499210"/>
      <w:bookmarkEnd w:id="6320"/>
      <w:r>
        <w:rPr>
          <w:rtl/>
        </w:rPr>
        <w:t xml:space="preserve">כותב </w:t>
      </w:r>
      <w:bookmarkStart w:id="6321" w:name="_ETM_Q11_499659"/>
      <w:bookmarkEnd w:id="6321"/>
      <w:r>
        <w:rPr>
          <w:rtl/>
        </w:rPr>
        <w:t xml:space="preserve">מכתב </w:t>
      </w:r>
      <w:bookmarkStart w:id="6322" w:name="_ETM_Q11_500050"/>
      <w:bookmarkEnd w:id="6322"/>
      <w:r>
        <w:rPr>
          <w:rtl/>
        </w:rPr>
        <w:t xml:space="preserve">לראש </w:t>
      </w:r>
      <w:bookmarkStart w:id="6323" w:name="_ETM_Q11_500349"/>
      <w:bookmarkEnd w:id="6323"/>
      <w:r>
        <w:rPr>
          <w:rtl/>
        </w:rPr>
        <w:t xml:space="preserve">הממשלה </w:t>
      </w:r>
      <w:bookmarkStart w:id="6324" w:name="_ETM_Q11_500919"/>
      <w:bookmarkEnd w:id="6324"/>
      <w:r>
        <w:rPr>
          <w:rtl/>
        </w:rPr>
        <w:t xml:space="preserve">שאני </w:t>
      </w:r>
      <w:bookmarkStart w:id="6325" w:name="_ETM_Q11_503390"/>
      <w:bookmarkEnd w:id="6325"/>
      <w:r>
        <w:rPr>
          <w:rtl/>
        </w:rPr>
        <w:t>אי</w:t>
      </w:r>
      <w:bookmarkStart w:id="6326" w:name="_ETM_Q11_503600"/>
      <w:bookmarkEnd w:id="6326"/>
      <w:r>
        <w:rPr>
          <w:rFonts w:hint="cs"/>
          <w:rtl/>
        </w:rPr>
        <w:t>ני מבין</w:t>
      </w:r>
      <w:bookmarkStart w:id="6327" w:name="_ETM_Q11_503779"/>
      <w:bookmarkEnd w:id="6327"/>
      <w:r>
        <w:rPr>
          <w:rtl/>
        </w:rPr>
        <w:t xml:space="preserve"> </w:t>
      </w:r>
      <w:bookmarkStart w:id="6328" w:name="_ETM_Q11_504289"/>
      <w:bookmarkEnd w:id="6328"/>
      <w:r>
        <w:rPr>
          <w:rtl/>
        </w:rPr>
        <w:t xml:space="preserve">מושכלות </w:t>
      </w:r>
      <w:bookmarkStart w:id="6329" w:name="_ETM_Q11_505099"/>
      <w:bookmarkEnd w:id="6329"/>
      <w:r>
        <w:rPr>
          <w:rtl/>
        </w:rPr>
        <w:t>יסוד</w:t>
      </w:r>
      <w:r>
        <w:rPr>
          <w:rFonts w:hint="cs"/>
          <w:rtl/>
        </w:rPr>
        <w:t>.</w:t>
      </w:r>
      <w:r>
        <w:rPr>
          <w:rtl/>
        </w:rPr>
        <w:t xml:space="preserve"> </w:t>
      </w:r>
      <w:bookmarkStart w:id="6330" w:name="_ETM_Q11_507140"/>
      <w:bookmarkEnd w:id="6330"/>
      <w:r>
        <w:rPr>
          <w:rtl/>
        </w:rPr>
        <w:t xml:space="preserve">איך </w:t>
      </w:r>
      <w:bookmarkStart w:id="6331" w:name="_ETM_Q11_507470"/>
      <w:bookmarkStart w:id="6332" w:name="_ETM_Q11_507770"/>
      <w:bookmarkEnd w:id="6331"/>
      <w:bookmarkEnd w:id="6332"/>
      <w:r>
        <w:rPr>
          <w:rFonts w:hint="cs"/>
          <w:rtl/>
        </w:rPr>
        <w:t xml:space="preserve">אני </w:t>
      </w:r>
      <w:r>
        <w:rPr>
          <w:rtl/>
        </w:rPr>
        <w:t xml:space="preserve">אומר </w:t>
      </w:r>
      <w:bookmarkStart w:id="6333" w:name="_ETM_Q11_508189"/>
      <w:bookmarkEnd w:id="6333"/>
      <w:r>
        <w:rPr>
          <w:rtl/>
        </w:rPr>
        <w:t xml:space="preserve">דבר </w:t>
      </w:r>
      <w:bookmarkStart w:id="6334" w:name="_ETM_Q11_508670"/>
      <w:bookmarkEnd w:id="6334"/>
      <w:r>
        <w:rPr>
          <w:rtl/>
        </w:rPr>
        <w:t xml:space="preserve">כזה </w:t>
      </w:r>
      <w:bookmarkStart w:id="6335" w:name="_ETM_Q11_510050"/>
      <w:bookmarkEnd w:id="6335"/>
      <w:r>
        <w:rPr>
          <w:rtl/>
        </w:rPr>
        <w:t xml:space="preserve">נגד </w:t>
      </w:r>
      <w:bookmarkStart w:id="6336" w:name="_ETM_Q11_510589"/>
      <w:bookmarkEnd w:id="6336"/>
      <w:r>
        <w:rPr>
          <w:rFonts w:hint="cs"/>
          <w:rtl/>
        </w:rPr>
        <w:t>היועץ</w:t>
      </w:r>
      <w:r>
        <w:rPr>
          <w:rtl/>
        </w:rPr>
        <w:t xml:space="preserve"> </w:t>
      </w:r>
      <w:bookmarkStart w:id="6337" w:name="_ETM_Q11_511279"/>
      <w:bookmarkEnd w:id="6337"/>
      <w:r>
        <w:rPr>
          <w:rtl/>
        </w:rPr>
        <w:t xml:space="preserve">המשפטי </w:t>
      </w:r>
      <w:bookmarkStart w:id="6338" w:name="_ETM_Q11_511820"/>
      <w:bookmarkEnd w:id="6338"/>
      <w:r>
        <w:rPr>
          <w:rtl/>
        </w:rPr>
        <w:t>לממשלה</w:t>
      </w:r>
      <w:r>
        <w:rPr>
          <w:rFonts w:hint="cs"/>
          <w:rtl/>
        </w:rPr>
        <w:t>?</w:t>
      </w:r>
      <w:r>
        <w:rPr>
          <w:rtl/>
        </w:rPr>
        <w:t xml:space="preserve"> </w:t>
      </w:r>
      <w:bookmarkStart w:id="6339" w:name="_ETM_Q11_512450"/>
      <w:bookmarkEnd w:id="6339"/>
      <w:r>
        <w:rPr>
          <w:rtl/>
        </w:rPr>
        <w:t xml:space="preserve">אני </w:t>
      </w:r>
      <w:bookmarkStart w:id="6340" w:name="_ETM_Q11_512960"/>
      <w:bookmarkEnd w:id="6340"/>
      <w:r>
        <w:rPr>
          <w:rtl/>
        </w:rPr>
        <w:t xml:space="preserve">לא </w:t>
      </w:r>
      <w:bookmarkStart w:id="6341" w:name="_ETM_Q11_513170"/>
      <w:bookmarkEnd w:id="6341"/>
      <w:r>
        <w:rPr>
          <w:rtl/>
        </w:rPr>
        <w:t xml:space="preserve">מבין </w:t>
      </w:r>
      <w:bookmarkStart w:id="6342" w:name="_ETM_Q11_513500"/>
      <w:bookmarkEnd w:id="6342"/>
      <w:r>
        <w:rPr>
          <w:rtl/>
        </w:rPr>
        <w:t xml:space="preserve">מושכלות </w:t>
      </w:r>
      <w:bookmarkStart w:id="6343" w:name="_ETM_Q11_514010"/>
      <w:bookmarkEnd w:id="6343"/>
      <w:r>
        <w:rPr>
          <w:rtl/>
        </w:rPr>
        <w:t>יסוד</w:t>
      </w:r>
      <w:r>
        <w:rPr>
          <w:rFonts w:hint="cs"/>
          <w:rtl/>
        </w:rPr>
        <w:t>.</w:t>
      </w:r>
      <w:r>
        <w:rPr>
          <w:rtl/>
        </w:rPr>
        <w:t xml:space="preserve"> </w:t>
      </w:r>
      <w:bookmarkStart w:id="6344" w:name="_ETM_Q11_514690"/>
      <w:bookmarkEnd w:id="6344"/>
      <w:proofErr w:type="spellStart"/>
      <w:r>
        <w:rPr>
          <w:rtl/>
        </w:rPr>
        <w:t>מושכל</w:t>
      </w:r>
      <w:bookmarkStart w:id="6345" w:name="_ETM_Q11_515289"/>
      <w:bookmarkEnd w:id="6345"/>
      <w:r>
        <w:rPr>
          <w:rFonts w:hint="cs"/>
          <w:rtl/>
        </w:rPr>
        <w:t>ה</w:t>
      </w:r>
      <w:proofErr w:type="spellEnd"/>
      <w:r>
        <w:rPr>
          <w:rFonts w:hint="cs"/>
          <w:rtl/>
        </w:rPr>
        <w:t xml:space="preserve"> אחת</w:t>
      </w:r>
      <w:r>
        <w:rPr>
          <w:rtl/>
        </w:rPr>
        <w:t xml:space="preserve"> </w:t>
      </w:r>
      <w:bookmarkStart w:id="6346" w:name="_ETM_Q11_515649"/>
      <w:bookmarkEnd w:id="6346"/>
      <w:r>
        <w:rPr>
          <w:rtl/>
        </w:rPr>
        <w:t xml:space="preserve">אני </w:t>
      </w:r>
      <w:bookmarkStart w:id="6347" w:name="_ETM_Q11_515829"/>
      <w:bookmarkEnd w:id="6347"/>
      <w:r>
        <w:rPr>
          <w:rtl/>
        </w:rPr>
        <w:t>מבין</w:t>
      </w:r>
      <w:bookmarkStart w:id="6348" w:name="_ETM_Q11_516159"/>
      <w:bookmarkEnd w:id="6348"/>
      <w:r>
        <w:rPr>
          <w:rFonts w:hint="cs"/>
          <w:rtl/>
        </w:rPr>
        <w:t xml:space="preserve">, </w:t>
      </w:r>
      <w:r>
        <w:rPr>
          <w:rtl/>
        </w:rPr>
        <w:t xml:space="preserve">שיש </w:t>
      </w:r>
      <w:bookmarkStart w:id="6349" w:name="_ETM_Q11_516460"/>
      <w:bookmarkEnd w:id="6349"/>
      <w:r>
        <w:rPr>
          <w:rtl/>
        </w:rPr>
        <w:t xml:space="preserve">חוק </w:t>
      </w:r>
      <w:bookmarkStart w:id="6350" w:name="_ETM_Q11_518000"/>
      <w:bookmarkEnd w:id="6350"/>
      <w:r>
        <w:rPr>
          <w:rtl/>
        </w:rPr>
        <w:t xml:space="preserve">וצריך </w:t>
      </w:r>
      <w:bookmarkStart w:id="6351" w:name="_ETM_Q11_518329"/>
      <w:bookmarkEnd w:id="6351"/>
      <w:r>
        <w:rPr>
          <w:rtl/>
        </w:rPr>
        <w:t xml:space="preserve">לעבוד </w:t>
      </w:r>
      <w:bookmarkStart w:id="6352" w:name="_ETM_Q11_518629"/>
      <w:bookmarkEnd w:id="6352"/>
      <w:r>
        <w:rPr>
          <w:rtl/>
        </w:rPr>
        <w:t xml:space="preserve">לפי </w:t>
      </w:r>
      <w:bookmarkStart w:id="6353" w:name="_ETM_Q11_518839"/>
      <w:bookmarkEnd w:id="6353"/>
      <w:r>
        <w:rPr>
          <w:rtl/>
        </w:rPr>
        <w:t>החוק</w:t>
      </w:r>
      <w:r>
        <w:rPr>
          <w:rFonts w:hint="cs"/>
          <w:rtl/>
        </w:rPr>
        <w:t>.</w:t>
      </w:r>
      <w:r>
        <w:rPr>
          <w:rtl/>
        </w:rPr>
        <w:t xml:space="preserve"> </w:t>
      </w:r>
      <w:bookmarkStart w:id="6354" w:name="_ETM_Q11_519529"/>
      <w:bookmarkEnd w:id="6354"/>
      <w:r>
        <w:rPr>
          <w:rtl/>
        </w:rPr>
        <w:t xml:space="preserve">ואני </w:t>
      </w:r>
      <w:bookmarkStart w:id="6355" w:name="_ETM_Q11_519860"/>
      <w:bookmarkEnd w:id="6355"/>
      <w:r>
        <w:rPr>
          <w:rtl/>
        </w:rPr>
        <w:t xml:space="preserve">שר </w:t>
      </w:r>
      <w:bookmarkStart w:id="6356" w:name="_ETM_Q11_520160"/>
      <w:bookmarkEnd w:id="6356"/>
      <w:r>
        <w:rPr>
          <w:rtl/>
        </w:rPr>
        <w:t xml:space="preserve">במדינת </w:t>
      </w:r>
      <w:bookmarkStart w:id="6357" w:name="_ETM_Q11_520670"/>
      <w:bookmarkEnd w:id="6357"/>
      <w:r>
        <w:rPr>
          <w:rtl/>
        </w:rPr>
        <w:t>ישראל</w:t>
      </w:r>
      <w:r>
        <w:rPr>
          <w:rFonts w:hint="cs"/>
          <w:rtl/>
        </w:rPr>
        <w:t>.</w:t>
      </w:r>
      <w:r>
        <w:rPr>
          <w:rtl/>
        </w:rPr>
        <w:t xml:space="preserve"> </w:t>
      </w:r>
      <w:bookmarkStart w:id="6358" w:name="_ETM_Q11_522200"/>
      <w:bookmarkEnd w:id="6358"/>
      <w:r>
        <w:rPr>
          <w:rtl/>
        </w:rPr>
        <w:t xml:space="preserve">אני </w:t>
      </w:r>
      <w:bookmarkStart w:id="6359" w:name="_ETM_Q11_522410"/>
      <w:bookmarkEnd w:id="6359"/>
      <w:r>
        <w:rPr>
          <w:rtl/>
        </w:rPr>
        <w:t xml:space="preserve">לא </w:t>
      </w:r>
      <w:bookmarkStart w:id="6360" w:name="_ETM_Q11_522559"/>
      <w:bookmarkEnd w:id="6360"/>
      <w:r>
        <w:rPr>
          <w:rtl/>
        </w:rPr>
        <w:t xml:space="preserve">פקיד </w:t>
      </w:r>
      <w:bookmarkStart w:id="6361" w:name="_ETM_Q11_523100"/>
      <w:bookmarkEnd w:id="6361"/>
      <w:r>
        <w:rPr>
          <w:rtl/>
        </w:rPr>
        <w:t xml:space="preserve">ואני </w:t>
      </w:r>
      <w:bookmarkStart w:id="6362" w:name="_ETM_Q11_523339"/>
      <w:bookmarkEnd w:id="6362"/>
      <w:r>
        <w:rPr>
          <w:rtl/>
        </w:rPr>
        <w:t xml:space="preserve">לא </w:t>
      </w:r>
      <w:bookmarkStart w:id="6363" w:name="_ETM_Q11_523430"/>
      <w:bookmarkEnd w:id="6363"/>
      <w:r>
        <w:rPr>
          <w:rtl/>
        </w:rPr>
        <w:t xml:space="preserve">מקבל </w:t>
      </w:r>
      <w:bookmarkStart w:id="6364" w:name="_ETM_Q11_523730"/>
      <w:bookmarkEnd w:id="6364"/>
      <w:r>
        <w:rPr>
          <w:rtl/>
        </w:rPr>
        <w:t xml:space="preserve">גם </w:t>
      </w:r>
      <w:bookmarkStart w:id="6365" w:name="_ETM_Q11_523880"/>
      <w:bookmarkEnd w:id="6365"/>
      <w:r>
        <w:rPr>
          <w:rtl/>
        </w:rPr>
        <w:t xml:space="preserve">הנחיות </w:t>
      </w:r>
      <w:bookmarkStart w:id="6366" w:name="_ETM_Q11_524239"/>
      <w:bookmarkEnd w:id="6366"/>
      <w:r>
        <w:rPr>
          <w:rtl/>
        </w:rPr>
        <w:t>מפקידים</w:t>
      </w:r>
      <w:r>
        <w:rPr>
          <w:rFonts w:hint="cs"/>
          <w:rtl/>
        </w:rPr>
        <w:t>.</w:t>
      </w:r>
      <w:r>
        <w:rPr>
          <w:rtl/>
        </w:rPr>
        <w:t xml:space="preserve"> </w:t>
      </w:r>
      <w:bookmarkStart w:id="6367" w:name="_ETM_Q11_524720"/>
      <w:bookmarkEnd w:id="6367"/>
      <w:r>
        <w:rPr>
          <w:rtl/>
        </w:rPr>
        <w:t xml:space="preserve">אני </w:t>
      </w:r>
      <w:bookmarkStart w:id="6368" w:name="_ETM_Q11_524899"/>
      <w:bookmarkEnd w:id="6368"/>
      <w:r>
        <w:rPr>
          <w:rtl/>
        </w:rPr>
        <w:t>ש</w:t>
      </w:r>
      <w:r>
        <w:rPr>
          <w:rFonts w:hint="cs"/>
          <w:rtl/>
        </w:rPr>
        <w:t>ר.</w:t>
      </w:r>
      <w:r>
        <w:rPr>
          <w:rtl/>
        </w:rPr>
        <w:t xml:space="preserve"> </w:t>
      </w:r>
      <w:bookmarkStart w:id="6369" w:name="_ETM_Q11_527269"/>
      <w:bookmarkEnd w:id="6369"/>
      <w:r>
        <w:rPr>
          <w:rtl/>
        </w:rPr>
        <w:t>והכ</w:t>
      </w:r>
      <w:r>
        <w:rPr>
          <w:rFonts w:hint="cs"/>
          <w:rtl/>
        </w:rPr>
        <w:t>ו</w:t>
      </w:r>
      <w:r>
        <w:rPr>
          <w:rtl/>
        </w:rPr>
        <w:t xml:space="preserve">ל </w:t>
      </w:r>
      <w:bookmarkStart w:id="6370" w:name="_ETM_Q11_527690"/>
      <w:bookmarkEnd w:id="6370"/>
      <w:r>
        <w:rPr>
          <w:rtl/>
        </w:rPr>
        <w:t xml:space="preserve">התהפך </w:t>
      </w:r>
      <w:bookmarkStart w:id="6371" w:name="_ETM_Q11_528260"/>
      <w:bookmarkEnd w:id="6371"/>
      <w:r>
        <w:rPr>
          <w:rtl/>
        </w:rPr>
        <w:t>פה</w:t>
      </w:r>
      <w:r>
        <w:rPr>
          <w:rFonts w:hint="cs"/>
          <w:rtl/>
        </w:rPr>
        <w:t>,</w:t>
      </w:r>
      <w:r>
        <w:rPr>
          <w:rtl/>
        </w:rPr>
        <w:t xml:space="preserve"> </w:t>
      </w:r>
      <w:bookmarkStart w:id="6372" w:name="_ETM_Q11_528469"/>
      <w:bookmarkEnd w:id="6372"/>
      <w:r>
        <w:rPr>
          <w:rtl/>
        </w:rPr>
        <w:t xml:space="preserve">גם </w:t>
      </w:r>
      <w:bookmarkStart w:id="6373" w:name="_ETM_Q11_528739"/>
      <w:bookmarkEnd w:id="6373"/>
      <w:r>
        <w:rPr>
          <w:rtl/>
        </w:rPr>
        <w:t>השפה</w:t>
      </w:r>
      <w:r>
        <w:rPr>
          <w:rFonts w:hint="cs"/>
          <w:rtl/>
        </w:rPr>
        <w:t>,</w:t>
      </w:r>
      <w:r>
        <w:rPr>
          <w:rtl/>
        </w:rPr>
        <w:t xml:space="preserve"> </w:t>
      </w:r>
      <w:bookmarkStart w:id="6374" w:name="_ETM_Q11_529949"/>
      <w:bookmarkEnd w:id="6374"/>
      <w:r>
        <w:rPr>
          <w:rtl/>
        </w:rPr>
        <w:t>גם</w:t>
      </w:r>
      <w:bookmarkStart w:id="6375" w:name="_ETM_Q11_530429"/>
      <w:bookmarkStart w:id="6376" w:name="_ETM_Q11_531399"/>
      <w:bookmarkStart w:id="6377" w:name="_ETM_Q11_531430"/>
      <w:bookmarkStart w:id="6378" w:name="_ETM_Q11_532070"/>
      <w:bookmarkEnd w:id="6375"/>
      <w:bookmarkEnd w:id="6376"/>
      <w:bookmarkEnd w:id="6377"/>
      <w:bookmarkEnd w:id="6378"/>
      <w:r>
        <w:rPr>
          <w:rtl/>
        </w:rPr>
        <w:t xml:space="preserve"> </w:t>
      </w:r>
      <w:bookmarkStart w:id="6379" w:name="_ETM_Q11_532700"/>
      <w:bookmarkEnd w:id="6379"/>
      <w:r>
        <w:rPr>
          <w:rtl/>
        </w:rPr>
        <w:t xml:space="preserve">בכלל </w:t>
      </w:r>
      <w:bookmarkStart w:id="6380" w:name="_ETM_Q11_533150"/>
      <w:bookmarkEnd w:id="6380"/>
      <w:r>
        <w:rPr>
          <w:rtl/>
        </w:rPr>
        <w:t xml:space="preserve">הכתיבה </w:t>
      </w:r>
      <w:bookmarkStart w:id="6381" w:name="_ETM_Q11_533779"/>
      <w:bookmarkEnd w:id="6381"/>
      <w:r>
        <w:rPr>
          <w:rtl/>
        </w:rPr>
        <w:t xml:space="preserve">של </w:t>
      </w:r>
      <w:bookmarkStart w:id="6382" w:name="_ETM_Q11_533960"/>
      <w:bookmarkEnd w:id="6382"/>
      <w:r>
        <w:rPr>
          <w:rtl/>
        </w:rPr>
        <w:t>המכתב</w:t>
      </w:r>
      <w:r>
        <w:rPr>
          <w:rFonts w:hint="cs"/>
          <w:rtl/>
        </w:rPr>
        <w:t>.</w:t>
      </w:r>
      <w:r>
        <w:rPr>
          <w:rtl/>
        </w:rPr>
        <w:t xml:space="preserve"> </w:t>
      </w:r>
      <w:bookmarkStart w:id="6383" w:name="_ETM_Q11_534800"/>
      <w:bookmarkEnd w:id="6383"/>
      <w:r>
        <w:rPr>
          <w:rtl/>
        </w:rPr>
        <w:t xml:space="preserve">הוא </w:t>
      </w:r>
      <w:bookmarkStart w:id="6384" w:name="_ETM_Q11_534920"/>
      <w:bookmarkEnd w:id="6384"/>
      <w:r>
        <w:rPr>
          <w:rtl/>
        </w:rPr>
        <w:t xml:space="preserve">כותב </w:t>
      </w:r>
      <w:bookmarkStart w:id="6385" w:name="_ETM_Q11_535519"/>
      <w:bookmarkEnd w:id="6385"/>
      <w:r>
        <w:rPr>
          <w:rtl/>
        </w:rPr>
        <w:t>לי</w:t>
      </w:r>
      <w:r>
        <w:rPr>
          <w:rFonts w:hint="cs"/>
          <w:rtl/>
        </w:rPr>
        <w:t>:</w:t>
      </w:r>
      <w:r>
        <w:rPr>
          <w:rtl/>
        </w:rPr>
        <w:t xml:space="preserve"> </w:t>
      </w:r>
      <w:bookmarkStart w:id="6386" w:name="_ETM_Q11_535579"/>
      <w:bookmarkEnd w:id="6386"/>
      <w:r>
        <w:rPr>
          <w:rtl/>
        </w:rPr>
        <w:t xml:space="preserve">אני </w:t>
      </w:r>
      <w:bookmarkStart w:id="6387" w:name="_ETM_Q11_535760"/>
      <w:bookmarkEnd w:id="6387"/>
      <w:r>
        <w:rPr>
          <w:rFonts w:hint="cs"/>
          <w:rtl/>
        </w:rPr>
        <w:t xml:space="preserve">מנחה. </w:t>
      </w:r>
      <w:bookmarkStart w:id="6388" w:name="_ETM_Q11_536110"/>
      <w:bookmarkEnd w:id="6388"/>
      <w:r>
        <w:rPr>
          <w:rtl/>
        </w:rPr>
        <w:t xml:space="preserve">אתה </w:t>
      </w:r>
      <w:bookmarkStart w:id="6389" w:name="_ETM_Q11_536380"/>
      <w:bookmarkEnd w:id="6389"/>
      <w:r>
        <w:rPr>
          <w:rtl/>
        </w:rPr>
        <w:t xml:space="preserve">מנחה </w:t>
      </w:r>
      <w:bookmarkStart w:id="6390" w:name="_ETM_Q11_536740"/>
      <w:bookmarkEnd w:id="6390"/>
      <w:r>
        <w:rPr>
          <w:rtl/>
        </w:rPr>
        <w:t>אותי</w:t>
      </w:r>
      <w:r>
        <w:rPr>
          <w:rFonts w:hint="cs"/>
          <w:rtl/>
        </w:rPr>
        <w:t>?</w:t>
      </w:r>
      <w:r>
        <w:rPr>
          <w:rtl/>
        </w:rPr>
        <w:t xml:space="preserve"> </w:t>
      </w:r>
      <w:bookmarkStart w:id="6391" w:name="_ETM_Q11_538180"/>
      <w:bookmarkEnd w:id="6391"/>
      <w:r>
        <w:rPr>
          <w:rFonts w:hint="cs"/>
          <w:rtl/>
        </w:rPr>
        <w:t>מניין זה</w:t>
      </w:r>
      <w:bookmarkStart w:id="6392" w:name="_ETM_Q11_538630"/>
      <w:bookmarkStart w:id="6393" w:name="_ETM_Q11_538810"/>
      <w:bookmarkEnd w:id="6392"/>
      <w:bookmarkEnd w:id="6393"/>
      <w:r>
        <w:rPr>
          <w:rFonts w:hint="cs"/>
          <w:rtl/>
        </w:rPr>
        <w:t xml:space="preserve"> </w:t>
      </w:r>
      <w:r>
        <w:rPr>
          <w:rtl/>
        </w:rPr>
        <w:t xml:space="preserve">בא </w:t>
      </w:r>
      <w:bookmarkStart w:id="6394" w:name="_ETM_Q11_538960"/>
      <w:bookmarkEnd w:id="6394"/>
      <w:r>
        <w:rPr>
          <w:rtl/>
        </w:rPr>
        <w:t>לך</w:t>
      </w:r>
      <w:bookmarkStart w:id="6395" w:name="_ETM_Q11_532000"/>
      <w:bookmarkStart w:id="6396" w:name="_ETM_Q11_534000"/>
      <w:bookmarkStart w:id="6397" w:name="_ETM_Q11_540380"/>
      <w:bookmarkStart w:id="6398" w:name="_ETM_Q11_540740"/>
      <w:bookmarkEnd w:id="6395"/>
      <w:bookmarkEnd w:id="6396"/>
      <w:bookmarkEnd w:id="6397"/>
      <w:bookmarkEnd w:id="6398"/>
      <w:r>
        <w:rPr>
          <w:rFonts w:hint="cs"/>
          <w:rtl/>
        </w:rPr>
        <w:t xml:space="preserve">? </w:t>
      </w:r>
      <w:bookmarkStart w:id="6399" w:name="_ETM_Q11_542000"/>
      <w:bookmarkEnd w:id="6399"/>
      <w:r>
        <w:rPr>
          <w:rFonts w:hint="cs"/>
          <w:rtl/>
        </w:rPr>
        <w:t>מניין</w:t>
      </w:r>
      <w:r>
        <w:rPr>
          <w:rtl/>
        </w:rPr>
        <w:t xml:space="preserve"> </w:t>
      </w:r>
      <w:bookmarkStart w:id="6400" w:name="_ETM_Q11_540830"/>
      <w:bookmarkEnd w:id="6400"/>
      <w:r>
        <w:rPr>
          <w:rtl/>
        </w:rPr>
        <w:t xml:space="preserve">בא </w:t>
      </w:r>
      <w:bookmarkStart w:id="6401" w:name="_ETM_Q11_541040"/>
      <w:bookmarkEnd w:id="6401"/>
      <w:r>
        <w:rPr>
          <w:rtl/>
        </w:rPr>
        <w:t xml:space="preserve">לך </w:t>
      </w:r>
      <w:bookmarkStart w:id="6402" w:name="_ETM_Q11_541279"/>
      <w:bookmarkEnd w:id="6402"/>
      <w:r>
        <w:rPr>
          <w:rtl/>
        </w:rPr>
        <w:t xml:space="preserve">שיכרון </w:t>
      </w:r>
      <w:bookmarkStart w:id="6403" w:name="_ETM_Q11_541760"/>
      <w:bookmarkEnd w:id="6403"/>
      <w:r>
        <w:rPr>
          <w:rtl/>
        </w:rPr>
        <w:t>הכוח</w:t>
      </w:r>
      <w:r>
        <w:rPr>
          <w:rFonts w:hint="cs"/>
          <w:rtl/>
        </w:rPr>
        <w:t>,</w:t>
      </w:r>
      <w:r>
        <w:rPr>
          <w:rtl/>
        </w:rPr>
        <w:t xml:space="preserve"> </w:t>
      </w:r>
      <w:bookmarkStart w:id="6404" w:name="_ETM_Q11_542300"/>
      <w:bookmarkEnd w:id="6404"/>
      <w:r>
        <w:rPr>
          <w:rFonts w:hint="cs"/>
          <w:rtl/>
        </w:rPr>
        <w:t>ה</w:t>
      </w:r>
      <w:r>
        <w:rPr>
          <w:rtl/>
        </w:rPr>
        <w:t>גדלות</w:t>
      </w:r>
      <w:r>
        <w:rPr>
          <w:rFonts w:hint="cs"/>
          <w:rtl/>
        </w:rPr>
        <w:t>,</w:t>
      </w:r>
      <w:r>
        <w:rPr>
          <w:rtl/>
        </w:rPr>
        <w:t xml:space="preserve"> </w:t>
      </w:r>
      <w:bookmarkStart w:id="6405" w:name="_ETM_Q11_542779"/>
      <w:bookmarkEnd w:id="6405"/>
      <w:r>
        <w:rPr>
          <w:rtl/>
        </w:rPr>
        <w:t>שיכ</w:t>
      </w:r>
      <w:r>
        <w:rPr>
          <w:rFonts w:hint="cs"/>
          <w:rtl/>
        </w:rPr>
        <w:t>ר</w:t>
      </w:r>
      <w:r>
        <w:rPr>
          <w:rtl/>
        </w:rPr>
        <w:t xml:space="preserve">ון </w:t>
      </w:r>
      <w:bookmarkStart w:id="6406" w:name="_ETM_Q11_543080"/>
      <w:bookmarkEnd w:id="6406"/>
      <w:r>
        <w:rPr>
          <w:rFonts w:hint="cs"/>
          <w:rtl/>
        </w:rPr>
        <w:t>ה</w:t>
      </w:r>
      <w:r>
        <w:rPr>
          <w:rtl/>
        </w:rPr>
        <w:t xml:space="preserve">גדלות </w:t>
      </w:r>
      <w:bookmarkStart w:id="6407" w:name="_ETM_Q11_543529"/>
      <w:bookmarkEnd w:id="6407"/>
      <w:r>
        <w:rPr>
          <w:rtl/>
        </w:rPr>
        <w:t>הזה</w:t>
      </w:r>
      <w:r>
        <w:rPr>
          <w:rFonts w:hint="cs"/>
          <w:rtl/>
        </w:rPr>
        <w:t>?</w:t>
      </w:r>
      <w:r>
        <w:rPr>
          <w:rtl/>
        </w:rPr>
        <w:t xml:space="preserve"> </w:t>
      </w:r>
      <w:bookmarkStart w:id="6408" w:name="_ETM_Q11_544500"/>
      <w:bookmarkEnd w:id="6408"/>
      <w:r>
        <w:rPr>
          <w:rtl/>
        </w:rPr>
        <w:t xml:space="preserve">אתה </w:t>
      </w:r>
      <w:bookmarkStart w:id="6409" w:name="_ETM_Q11_544710"/>
      <w:bookmarkEnd w:id="6409"/>
      <w:r>
        <w:rPr>
          <w:rtl/>
        </w:rPr>
        <w:t xml:space="preserve">מבין </w:t>
      </w:r>
      <w:bookmarkStart w:id="6410" w:name="_ETM_Q11_545550"/>
      <w:bookmarkStart w:id="6411" w:name="_ETM_Q11_546300"/>
      <w:bookmarkEnd w:id="6410"/>
      <w:bookmarkEnd w:id="6411"/>
      <w:r>
        <w:rPr>
          <w:rtl/>
        </w:rPr>
        <w:t xml:space="preserve">לאן </w:t>
      </w:r>
      <w:bookmarkStart w:id="6412" w:name="_ETM_Q11_546600"/>
      <w:bookmarkEnd w:id="6412"/>
      <w:r>
        <w:rPr>
          <w:rtl/>
        </w:rPr>
        <w:t xml:space="preserve">זה </w:t>
      </w:r>
      <w:bookmarkStart w:id="6413" w:name="_ETM_Q11_546779"/>
      <w:bookmarkEnd w:id="6413"/>
      <w:r>
        <w:rPr>
          <w:rtl/>
        </w:rPr>
        <w:t xml:space="preserve">כבר </w:t>
      </w:r>
      <w:bookmarkStart w:id="6414" w:name="_ETM_Q11_547020"/>
      <w:bookmarkEnd w:id="6414"/>
      <w:r>
        <w:rPr>
          <w:rtl/>
        </w:rPr>
        <w:t>הגיע</w:t>
      </w:r>
      <w:r>
        <w:rPr>
          <w:rFonts w:hint="cs"/>
          <w:rtl/>
        </w:rPr>
        <w:t>?</w:t>
      </w:r>
      <w:r>
        <w:rPr>
          <w:rtl/>
        </w:rPr>
        <w:t xml:space="preserve"> </w:t>
      </w:r>
      <w:bookmarkStart w:id="6415" w:name="_ETM_Q11_548810"/>
      <w:bookmarkEnd w:id="6415"/>
      <w:r>
        <w:rPr>
          <w:rtl/>
        </w:rPr>
        <w:t xml:space="preserve">שעוד </w:t>
      </w:r>
      <w:bookmarkStart w:id="6416" w:name="_ETM_Q11_549350"/>
      <w:bookmarkEnd w:id="6416"/>
      <w:r>
        <w:rPr>
          <w:rtl/>
        </w:rPr>
        <w:t xml:space="preserve">מעט </w:t>
      </w:r>
      <w:bookmarkStart w:id="6417" w:name="_ETM_Q11_549589"/>
      <w:bookmarkEnd w:id="6417"/>
      <w:r>
        <w:rPr>
          <w:rtl/>
        </w:rPr>
        <w:t xml:space="preserve">אני </w:t>
      </w:r>
      <w:bookmarkStart w:id="6418" w:name="_ETM_Q11_549770"/>
      <w:bookmarkEnd w:id="6418"/>
      <w:r>
        <w:rPr>
          <w:rtl/>
        </w:rPr>
        <w:t xml:space="preserve">אצטרך </w:t>
      </w:r>
      <w:bookmarkStart w:id="6419" w:name="_ETM_Q11_550130"/>
      <w:bookmarkEnd w:id="6419"/>
      <w:r>
        <w:rPr>
          <w:rtl/>
        </w:rPr>
        <w:t xml:space="preserve">לשאול </w:t>
      </w:r>
      <w:bookmarkStart w:id="6420" w:name="_ETM_Q11_550490"/>
      <w:bookmarkEnd w:id="6420"/>
      <w:r>
        <w:rPr>
          <w:rtl/>
        </w:rPr>
        <w:t xml:space="preserve">אותו </w:t>
      </w:r>
      <w:bookmarkStart w:id="6421" w:name="_ETM_Q11_552160"/>
      <w:bookmarkEnd w:id="6421"/>
      <w:r>
        <w:rPr>
          <w:rtl/>
        </w:rPr>
        <w:t xml:space="preserve">בכלל </w:t>
      </w:r>
      <w:bookmarkStart w:id="6422" w:name="_ETM_Q11_552610"/>
      <w:bookmarkEnd w:id="6422"/>
      <w:r>
        <w:rPr>
          <w:rtl/>
        </w:rPr>
        <w:t xml:space="preserve">אם </w:t>
      </w:r>
      <w:bookmarkStart w:id="6423" w:name="_ETM_Q11_552820"/>
      <w:bookmarkEnd w:id="6423"/>
      <w:r>
        <w:rPr>
          <w:rtl/>
        </w:rPr>
        <w:t xml:space="preserve">אני </w:t>
      </w:r>
      <w:bookmarkStart w:id="6424" w:name="_ETM_Q11_552970"/>
      <w:bookmarkEnd w:id="6424"/>
      <w:r>
        <w:rPr>
          <w:rtl/>
        </w:rPr>
        <w:t xml:space="preserve">יכול </w:t>
      </w:r>
      <w:bookmarkStart w:id="6425" w:name="_ETM_Q11_554189"/>
      <w:bookmarkEnd w:id="6425"/>
      <w:r>
        <w:rPr>
          <w:rtl/>
        </w:rPr>
        <w:t xml:space="preserve">לצאת </w:t>
      </w:r>
      <w:bookmarkStart w:id="6426" w:name="_ETM_Q11_554700"/>
      <w:bookmarkEnd w:id="6426"/>
      <w:r>
        <w:rPr>
          <w:rtl/>
        </w:rPr>
        <w:t xml:space="preserve">לשירותים </w:t>
      </w:r>
      <w:bookmarkStart w:id="6427" w:name="_ETM_Q11_555210"/>
      <w:bookmarkEnd w:id="6427"/>
      <w:r>
        <w:rPr>
          <w:rtl/>
        </w:rPr>
        <w:t xml:space="preserve">אצלי </w:t>
      </w:r>
      <w:bookmarkStart w:id="6428" w:name="_ETM_Q11_555450"/>
      <w:bookmarkEnd w:id="6428"/>
      <w:r>
        <w:rPr>
          <w:rtl/>
        </w:rPr>
        <w:t>בבניין</w:t>
      </w:r>
      <w:r>
        <w:rPr>
          <w:rFonts w:hint="cs"/>
          <w:rtl/>
        </w:rPr>
        <w:t>,</w:t>
      </w:r>
      <w:r>
        <w:rPr>
          <w:rtl/>
        </w:rPr>
        <w:t xml:space="preserve"> </w:t>
      </w:r>
      <w:bookmarkStart w:id="6429" w:name="_ETM_Q11_556079"/>
      <w:bookmarkEnd w:id="6429"/>
      <w:r>
        <w:rPr>
          <w:rtl/>
        </w:rPr>
        <w:t>במשרד</w:t>
      </w:r>
      <w:r>
        <w:rPr>
          <w:rFonts w:hint="cs"/>
          <w:rtl/>
        </w:rPr>
        <w:t>,</w:t>
      </w:r>
      <w:r>
        <w:rPr>
          <w:rtl/>
        </w:rPr>
        <w:t xml:space="preserve"> </w:t>
      </w:r>
      <w:bookmarkStart w:id="6430" w:name="_ETM_Q11_556859"/>
      <w:bookmarkEnd w:id="6430"/>
      <w:r>
        <w:rPr>
          <w:rtl/>
        </w:rPr>
        <w:t xml:space="preserve">וכמה </w:t>
      </w:r>
      <w:bookmarkStart w:id="6431" w:name="_ETM_Q11_557130"/>
      <w:bookmarkEnd w:id="6431"/>
      <w:r>
        <w:rPr>
          <w:rtl/>
        </w:rPr>
        <w:t xml:space="preserve">פעמים </w:t>
      </w:r>
      <w:bookmarkStart w:id="6432" w:name="_ETM_Q11_557339"/>
      <w:bookmarkEnd w:id="6432"/>
      <w:r>
        <w:rPr>
          <w:rtl/>
        </w:rPr>
        <w:t xml:space="preserve">גם </w:t>
      </w:r>
      <w:bookmarkStart w:id="6433" w:name="_ETM_Q11_557490"/>
      <w:bookmarkEnd w:id="6433"/>
      <w:r>
        <w:rPr>
          <w:rtl/>
        </w:rPr>
        <w:t xml:space="preserve">לפתוח </w:t>
      </w:r>
      <w:bookmarkStart w:id="6434" w:name="_ETM_Q11_557820"/>
      <w:bookmarkEnd w:id="6434"/>
      <w:r>
        <w:rPr>
          <w:rtl/>
        </w:rPr>
        <w:t xml:space="preserve">את </w:t>
      </w:r>
      <w:bookmarkStart w:id="6435" w:name="_ETM_Q11_557909"/>
      <w:bookmarkStart w:id="6436" w:name="_ETM_Q11_559410"/>
      <w:bookmarkEnd w:id="6435"/>
      <w:bookmarkEnd w:id="6436"/>
      <w:r>
        <w:rPr>
          <w:rtl/>
        </w:rPr>
        <w:t>הניאגרה</w:t>
      </w:r>
      <w:r>
        <w:rPr>
          <w:rFonts w:hint="cs"/>
          <w:rtl/>
        </w:rPr>
        <w:t>.</w:t>
      </w:r>
      <w:r>
        <w:rPr>
          <w:rtl/>
        </w:rPr>
        <w:t xml:space="preserve"> </w:t>
      </w:r>
      <w:bookmarkStart w:id="6437" w:name="_ETM_Q11_560350"/>
      <w:bookmarkEnd w:id="6437"/>
    </w:p>
    <w:p w:rsidR="000C718E" w:rsidRDefault="000C718E" w:rsidP="0073511B">
      <w:pPr>
        <w:rPr>
          <w:rtl/>
        </w:rPr>
      </w:pPr>
    </w:p>
    <w:p w:rsidR="000C718E" w:rsidRDefault="000C718E" w:rsidP="0073511B">
      <w:pPr>
        <w:rPr>
          <w:rtl/>
        </w:rPr>
      </w:pPr>
      <w:r>
        <w:rPr>
          <w:rtl/>
        </w:rPr>
        <w:t xml:space="preserve">כמובן </w:t>
      </w:r>
      <w:bookmarkStart w:id="6438" w:name="_ETM_Q11_561160"/>
      <w:bookmarkEnd w:id="6438"/>
      <w:r>
        <w:rPr>
          <w:rtl/>
        </w:rPr>
        <w:t xml:space="preserve">שלא </w:t>
      </w:r>
      <w:bookmarkStart w:id="6439" w:name="_ETM_Q11_561490"/>
      <w:bookmarkEnd w:id="6439"/>
      <w:r>
        <w:rPr>
          <w:rtl/>
        </w:rPr>
        <w:t xml:space="preserve">איחרו </w:t>
      </w:r>
      <w:bookmarkStart w:id="6440" w:name="_ETM_Q11_561880"/>
      <w:bookmarkEnd w:id="6440"/>
      <w:r>
        <w:rPr>
          <w:rtl/>
        </w:rPr>
        <w:t>אחריו</w:t>
      </w:r>
      <w:r>
        <w:rPr>
          <w:rFonts w:hint="cs"/>
          <w:rtl/>
        </w:rPr>
        <w:t>.</w:t>
      </w:r>
      <w:r>
        <w:rPr>
          <w:rtl/>
        </w:rPr>
        <w:t xml:space="preserve"> </w:t>
      </w:r>
      <w:bookmarkStart w:id="6441" w:name="_ETM_Q11_562330"/>
      <w:bookmarkEnd w:id="6441"/>
      <w:r>
        <w:rPr>
          <w:rFonts w:hint="cs"/>
          <w:rtl/>
        </w:rPr>
        <w:t>ה</w:t>
      </w:r>
      <w:r>
        <w:rPr>
          <w:rtl/>
        </w:rPr>
        <w:t xml:space="preserve">בוקר </w:t>
      </w:r>
      <w:bookmarkStart w:id="6442" w:name="_ETM_Q11_564890"/>
      <w:bookmarkEnd w:id="6442"/>
      <w:r>
        <w:rPr>
          <w:rtl/>
        </w:rPr>
        <w:t xml:space="preserve">איזה </w:t>
      </w:r>
      <w:bookmarkStart w:id="6443" w:name="_ETM_Q11_565189"/>
      <w:bookmarkEnd w:id="6443"/>
      <w:r>
        <w:rPr>
          <w:rtl/>
        </w:rPr>
        <w:t xml:space="preserve">30 </w:t>
      </w:r>
      <w:bookmarkStart w:id="6444" w:name="_ETM_Q11_565789"/>
      <w:bookmarkEnd w:id="6444"/>
      <w:r>
        <w:rPr>
          <w:rtl/>
        </w:rPr>
        <w:t xml:space="preserve">מרצים </w:t>
      </w:r>
      <w:bookmarkStart w:id="6445" w:name="_ETM_Q11_566450"/>
      <w:bookmarkEnd w:id="6445"/>
      <w:r>
        <w:rPr>
          <w:rtl/>
        </w:rPr>
        <w:t xml:space="preserve">ומרצות </w:t>
      </w:r>
      <w:bookmarkStart w:id="6446" w:name="_ETM_Q11_567229"/>
      <w:bookmarkEnd w:id="6446"/>
      <w:r>
        <w:rPr>
          <w:rtl/>
        </w:rPr>
        <w:t>למשפטים</w:t>
      </w:r>
      <w:r>
        <w:rPr>
          <w:rFonts w:hint="cs"/>
          <w:rtl/>
        </w:rPr>
        <w:t>,</w:t>
      </w:r>
      <w:r>
        <w:rPr>
          <w:rtl/>
        </w:rPr>
        <w:t xml:space="preserve"> </w:t>
      </w:r>
      <w:bookmarkStart w:id="6447" w:name="_ETM_Q11_570370"/>
      <w:bookmarkEnd w:id="6447"/>
      <w:r>
        <w:rPr>
          <w:rtl/>
        </w:rPr>
        <w:t xml:space="preserve">שכותבים </w:t>
      </w:r>
      <w:bookmarkStart w:id="6448" w:name="_ETM_Q11_571300"/>
      <w:bookmarkEnd w:id="6448"/>
      <w:r>
        <w:rPr>
          <w:rtl/>
        </w:rPr>
        <w:t xml:space="preserve">אותו </w:t>
      </w:r>
      <w:bookmarkStart w:id="6449" w:name="_ETM_Q11_571660"/>
      <w:bookmarkEnd w:id="6449"/>
      <w:r>
        <w:rPr>
          <w:rtl/>
        </w:rPr>
        <w:t xml:space="preserve">דבר </w:t>
      </w:r>
      <w:bookmarkStart w:id="6450" w:name="_ETM_Q11_571990"/>
      <w:bookmarkEnd w:id="6450"/>
      <w:r>
        <w:rPr>
          <w:rtl/>
        </w:rPr>
        <w:t>לר</w:t>
      </w:r>
      <w:r>
        <w:rPr>
          <w:rFonts w:hint="cs"/>
          <w:rtl/>
        </w:rPr>
        <w:t>אש הממשלה</w:t>
      </w:r>
      <w:r>
        <w:rPr>
          <w:rtl/>
        </w:rPr>
        <w:t xml:space="preserve"> </w:t>
      </w:r>
      <w:bookmarkStart w:id="6451" w:name="_ETM_Q11_573130"/>
      <w:bookmarkEnd w:id="6451"/>
      <w:r>
        <w:rPr>
          <w:rtl/>
        </w:rPr>
        <w:t>ולג</w:t>
      </w:r>
      <w:r>
        <w:rPr>
          <w:rFonts w:hint="cs"/>
          <w:rtl/>
        </w:rPr>
        <w:t>נ</w:t>
      </w:r>
      <w:r>
        <w:rPr>
          <w:rtl/>
        </w:rPr>
        <w:t xml:space="preserve">ץ </w:t>
      </w:r>
      <w:bookmarkStart w:id="6452" w:name="_ETM_Q11_574240"/>
      <w:bookmarkEnd w:id="6452"/>
      <w:proofErr w:type="spellStart"/>
      <w:r>
        <w:rPr>
          <w:rtl/>
        </w:rPr>
        <w:t>ולמנדל</w:t>
      </w:r>
      <w:bookmarkStart w:id="6453" w:name="_ETM_Q11_575020"/>
      <w:bookmarkEnd w:id="6453"/>
      <w:r>
        <w:rPr>
          <w:rtl/>
        </w:rPr>
        <w:t>בלי</w:t>
      </w:r>
      <w:r>
        <w:rPr>
          <w:rFonts w:hint="cs"/>
          <w:rtl/>
        </w:rPr>
        <w:t>ט</w:t>
      </w:r>
      <w:proofErr w:type="spellEnd"/>
      <w:r>
        <w:rPr>
          <w:rtl/>
        </w:rPr>
        <w:t xml:space="preserve"> </w:t>
      </w:r>
      <w:bookmarkStart w:id="6454" w:name="_ETM_Q11_577179"/>
      <w:bookmarkEnd w:id="6454"/>
      <w:r>
        <w:rPr>
          <w:rtl/>
        </w:rPr>
        <w:t>–</w:t>
      </w:r>
      <w:r>
        <w:rPr>
          <w:rFonts w:hint="cs"/>
          <w:rtl/>
        </w:rPr>
        <w:t xml:space="preserve"> </w:t>
      </w:r>
      <w:r>
        <w:rPr>
          <w:rtl/>
        </w:rPr>
        <w:t>פרופ</w:t>
      </w:r>
      <w:r>
        <w:rPr>
          <w:rFonts w:hint="cs"/>
          <w:rtl/>
        </w:rPr>
        <w:t>'</w:t>
      </w:r>
      <w:r>
        <w:rPr>
          <w:rtl/>
        </w:rPr>
        <w:t xml:space="preserve"> </w:t>
      </w:r>
      <w:bookmarkStart w:id="6455" w:name="_ETM_Q11_578020"/>
      <w:bookmarkEnd w:id="6455"/>
      <w:proofErr w:type="spellStart"/>
      <w:r>
        <w:rPr>
          <w:rtl/>
        </w:rPr>
        <w:t>קרמניצר</w:t>
      </w:r>
      <w:proofErr w:type="spellEnd"/>
      <w:r>
        <w:rPr>
          <w:rtl/>
        </w:rPr>
        <w:t xml:space="preserve"> </w:t>
      </w:r>
      <w:bookmarkStart w:id="6456" w:name="_ETM_Q11_578919"/>
      <w:bookmarkEnd w:id="6456"/>
      <w:r>
        <w:rPr>
          <w:rtl/>
        </w:rPr>
        <w:t>וכו'</w:t>
      </w:r>
      <w:bookmarkStart w:id="6457" w:name="_ETM_Q11_580680"/>
      <w:bookmarkEnd w:id="6457"/>
      <w:r>
        <w:rPr>
          <w:rFonts w:hint="cs"/>
          <w:rtl/>
        </w:rPr>
        <w:t xml:space="preserve">, </w:t>
      </w:r>
      <w:r>
        <w:rPr>
          <w:rtl/>
        </w:rPr>
        <w:t xml:space="preserve">כל </w:t>
      </w:r>
      <w:bookmarkStart w:id="6458" w:name="_ETM_Q11_580920"/>
      <w:bookmarkEnd w:id="6458"/>
      <w:r>
        <w:rPr>
          <w:rtl/>
        </w:rPr>
        <w:t xml:space="preserve">הפרופסורים </w:t>
      </w:r>
      <w:bookmarkStart w:id="6459" w:name="_ETM_Q11_581700"/>
      <w:bookmarkEnd w:id="6459"/>
      <w:r>
        <w:rPr>
          <w:rtl/>
        </w:rPr>
        <w:t>למיניהם</w:t>
      </w:r>
      <w:r>
        <w:rPr>
          <w:rFonts w:hint="cs"/>
          <w:rtl/>
        </w:rPr>
        <w:t>.</w:t>
      </w:r>
      <w:r>
        <w:rPr>
          <w:rtl/>
        </w:rPr>
        <w:t xml:space="preserve"> </w:t>
      </w:r>
      <w:bookmarkStart w:id="6460" w:name="_ETM_Q11_582240"/>
      <w:bookmarkEnd w:id="6460"/>
      <w:r>
        <w:rPr>
          <w:rtl/>
        </w:rPr>
        <w:t xml:space="preserve">אתה </w:t>
      </w:r>
      <w:bookmarkStart w:id="6461" w:name="_ETM_Q11_582390"/>
      <w:bookmarkEnd w:id="6461"/>
      <w:r>
        <w:rPr>
          <w:rtl/>
        </w:rPr>
        <w:t>יודע</w:t>
      </w:r>
      <w:r>
        <w:rPr>
          <w:rFonts w:hint="cs"/>
          <w:rtl/>
        </w:rPr>
        <w:t xml:space="preserve"> </w:t>
      </w:r>
      <w:bookmarkStart w:id="6462" w:name="_ETM_Q11_582570"/>
      <w:bookmarkEnd w:id="6462"/>
      <w:r>
        <w:rPr>
          <w:rtl/>
        </w:rPr>
        <w:t>שהכ</w:t>
      </w:r>
      <w:r>
        <w:rPr>
          <w:rFonts w:hint="cs"/>
          <w:rtl/>
        </w:rPr>
        <w:t>ו</w:t>
      </w:r>
      <w:r>
        <w:rPr>
          <w:rtl/>
        </w:rPr>
        <w:t xml:space="preserve">ל </w:t>
      </w:r>
      <w:bookmarkStart w:id="6463" w:name="_ETM_Q11_582960"/>
      <w:bookmarkEnd w:id="6463"/>
      <w:r>
        <w:rPr>
          <w:rFonts w:hint="cs"/>
          <w:rtl/>
        </w:rPr>
        <w:t>זה יד אחד,</w:t>
      </w:r>
      <w:bookmarkStart w:id="6464" w:name="_ETM_Q11_583290"/>
      <w:bookmarkStart w:id="6465" w:name="_ETM_Q11_583680"/>
      <w:bookmarkEnd w:id="6464"/>
      <w:bookmarkEnd w:id="6465"/>
      <w:r>
        <w:rPr>
          <w:rFonts w:hint="cs"/>
          <w:rtl/>
        </w:rPr>
        <w:t xml:space="preserve"> </w:t>
      </w:r>
      <w:r>
        <w:rPr>
          <w:rtl/>
        </w:rPr>
        <w:t xml:space="preserve">הרי </w:t>
      </w:r>
      <w:bookmarkStart w:id="6466" w:name="_ETM_Q11_584130"/>
      <w:bookmarkEnd w:id="6466"/>
      <w:r>
        <w:rPr>
          <w:rtl/>
        </w:rPr>
        <w:t>כ</w:t>
      </w:r>
      <w:r>
        <w:rPr>
          <w:rFonts w:hint="cs"/>
          <w:rtl/>
        </w:rPr>
        <w:t>אן</w:t>
      </w:r>
      <w:bookmarkStart w:id="6467" w:name="_ETM_Q11_584000"/>
      <w:bookmarkEnd w:id="6467"/>
      <w:r>
        <w:rPr>
          <w:rFonts w:hint="cs"/>
          <w:rtl/>
        </w:rPr>
        <w:t xml:space="preserve"> ההוא מרים את </w:t>
      </w:r>
      <w:bookmarkStart w:id="6468" w:name="_ETM_Q11_584490"/>
      <w:bookmarkStart w:id="6469" w:name="_ETM_Q11_584880"/>
      <w:bookmarkStart w:id="6470" w:name="_ETM_Q11_584939"/>
      <w:bookmarkEnd w:id="6468"/>
      <w:bookmarkEnd w:id="6469"/>
      <w:bookmarkEnd w:id="6470"/>
      <w:r>
        <w:rPr>
          <w:rtl/>
        </w:rPr>
        <w:t>הקרן</w:t>
      </w:r>
      <w:r>
        <w:rPr>
          <w:rFonts w:hint="cs"/>
          <w:rtl/>
        </w:rPr>
        <w:t>,</w:t>
      </w:r>
      <w:r>
        <w:rPr>
          <w:rtl/>
        </w:rPr>
        <w:t xml:space="preserve"> </w:t>
      </w:r>
      <w:bookmarkStart w:id="6471" w:name="_ETM_Q11_585390"/>
      <w:bookmarkEnd w:id="6471"/>
      <w:r>
        <w:rPr>
          <w:rtl/>
        </w:rPr>
        <w:t xml:space="preserve">זה </w:t>
      </w:r>
      <w:bookmarkStart w:id="6472" w:name="_ETM_Q11_585570"/>
      <w:bookmarkEnd w:id="6472"/>
      <w:r>
        <w:rPr>
          <w:rtl/>
        </w:rPr>
        <w:t>נוגח</w:t>
      </w:r>
      <w:r>
        <w:rPr>
          <w:rFonts w:hint="cs"/>
          <w:rtl/>
        </w:rPr>
        <w:t>.</w:t>
      </w:r>
      <w:r>
        <w:rPr>
          <w:rtl/>
        </w:rPr>
        <w:t xml:space="preserve"> </w:t>
      </w:r>
      <w:bookmarkStart w:id="6473" w:name="_ETM_Q11_586470"/>
      <w:bookmarkEnd w:id="6473"/>
      <w:r>
        <w:rPr>
          <w:rtl/>
        </w:rPr>
        <w:t>ז</w:t>
      </w:r>
      <w:r>
        <w:rPr>
          <w:rFonts w:hint="cs"/>
          <w:rtl/>
        </w:rPr>
        <w:t>ו</w:t>
      </w:r>
      <w:r>
        <w:rPr>
          <w:rtl/>
        </w:rPr>
        <w:t xml:space="preserve"> </w:t>
      </w:r>
      <w:bookmarkStart w:id="6474" w:name="_ETM_Q11_586770"/>
      <w:bookmarkEnd w:id="6474"/>
      <w:r>
        <w:rPr>
          <w:rtl/>
        </w:rPr>
        <w:t>המערכת</w:t>
      </w:r>
      <w:r>
        <w:rPr>
          <w:rFonts w:hint="cs"/>
          <w:rtl/>
        </w:rPr>
        <w:t>.</w:t>
      </w:r>
      <w:r>
        <w:rPr>
          <w:rtl/>
        </w:rPr>
        <w:t xml:space="preserve"> </w:t>
      </w:r>
      <w:bookmarkStart w:id="6475" w:name="_ETM_Q11_588689"/>
      <w:bookmarkEnd w:id="6475"/>
      <w:r>
        <w:rPr>
          <w:rtl/>
        </w:rPr>
        <w:t xml:space="preserve">על </w:t>
      </w:r>
      <w:bookmarkStart w:id="6476" w:name="_ETM_Q11_588929"/>
      <w:bookmarkEnd w:id="6476"/>
      <w:r>
        <w:rPr>
          <w:rtl/>
        </w:rPr>
        <w:t xml:space="preserve">מה </w:t>
      </w:r>
      <w:bookmarkStart w:id="6477" w:name="_ETM_Q11_589109"/>
      <w:bookmarkEnd w:id="6477"/>
      <w:r>
        <w:rPr>
          <w:rtl/>
        </w:rPr>
        <w:t xml:space="preserve">הם </w:t>
      </w:r>
      <w:bookmarkStart w:id="6478" w:name="_ETM_Q11_589200"/>
      <w:bookmarkEnd w:id="6478"/>
      <w:r>
        <w:rPr>
          <w:rtl/>
        </w:rPr>
        <w:t>נזעקו</w:t>
      </w:r>
      <w:r>
        <w:rPr>
          <w:rFonts w:hint="cs"/>
          <w:rtl/>
        </w:rPr>
        <w:t>?</w:t>
      </w:r>
      <w:r>
        <w:rPr>
          <w:rtl/>
        </w:rPr>
        <w:t xml:space="preserve"> </w:t>
      </w:r>
      <w:bookmarkStart w:id="6479" w:name="_ETM_Q11_590039"/>
      <w:bookmarkEnd w:id="6479"/>
      <w:r>
        <w:rPr>
          <w:rtl/>
        </w:rPr>
        <w:t xml:space="preserve">לא </w:t>
      </w:r>
      <w:bookmarkStart w:id="6480" w:name="_ETM_Q11_590249"/>
      <w:bookmarkEnd w:id="6480"/>
      <w:r>
        <w:rPr>
          <w:rFonts w:hint="cs"/>
          <w:rtl/>
        </w:rPr>
        <w:t xml:space="preserve">לשאול שנייה את דינה זילבר ואת </w:t>
      </w:r>
      <w:bookmarkStart w:id="6481" w:name="_ETM_Q11_590000"/>
      <w:bookmarkEnd w:id="6481"/>
      <w:r>
        <w:rPr>
          <w:rFonts w:hint="cs"/>
          <w:rtl/>
        </w:rPr>
        <w:t>מנדלבליט: תגידו, איך אתם עוברים על החוק?</w:t>
      </w:r>
      <w:r>
        <w:rPr>
          <w:rtl/>
        </w:rPr>
        <w:t xml:space="preserve"> </w:t>
      </w:r>
      <w:bookmarkStart w:id="6482" w:name="_ETM_Q11_591689"/>
      <w:bookmarkStart w:id="6483" w:name="_ETM_Q11_596140"/>
      <w:bookmarkEnd w:id="6482"/>
      <w:bookmarkEnd w:id="6483"/>
      <w:r>
        <w:rPr>
          <w:rFonts w:hint="cs"/>
          <w:rtl/>
        </w:rPr>
        <w:t xml:space="preserve">הרי </w:t>
      </w:r>
      <w:r>
        <w:rPr>
          <w:rtl/>
        </w:rPr>
        <w:t xml:space="preserve">אתם </w:t>
      </w:r>
      <w:bookmarkStart w:id="6484" w:name="_ETM_Q11_596439"/>
      <w:bookmarkEnd w:id="6484"/>
      <w:r>
        <w:rPr>
          <w:rFonts w:hint="cs"/>
          <w:rtl/>
        </w:rPr>
        <w:t xml:space="preserve">מלמדים את החוק </w:t>
      </w:r>
      <w:bookmarkStart w:id="6485" w:name="_ETM_Q11_595000"/>
      <w:bookmarkEnd w:id="6485"/>
      <w:r>
        <w:rPr>
          <w:rFonts w:hint="cs"/>
          <w:rtl/>
        </w:rPr>
        <w:t>הזה ב</w:t>
      </w:r>
      <w:bookmarkStart w:id="6486" w:name="_ETM_Q11_596829"/>
      <w:bookmarkStart w:id="6487" w:name="_ETM_Q11_597009"/>
      <w:bookmarkStart w:id="6488" w:name="_ETM_Q11_597279"/>
      <w:bookmarkStart w:id="6489" w:name="_ETM_Q11_597460"/>
      <w:bookmarkEnd w:id="6486"/>
      <w:bookmarkEnd w:id="6487"/>
      <w:bookmarkEnd w:id="6488"/>
      <w:bookmarkEnd w:id="6489"/>
      <w:r>
        <w:rPr>
          <w:rtl/>
        </w:rPr>
        <w:t>פקולטות</w:t>
      </w:r>
      <w:r>
        <w:rPr>
          <w:rFonts w:hint="cs"/>
          <w:rtl/>
        </w:rPr>
        <w:t>,</w:t>
      </w:r>
      <w:r>
        <w:rPr>
          <w:rtl/>
        </w:rPr>
        <w:t xml:space="preserve"> </w:t>
      </w:r>
      <w:bookmarkStart w:id="6490" w:name="_ETM_Q11_598619"/>
      <w:bookmarkEnd w:id="6490"/>
      <w:r>
        <w:rPr>
          <w:rtl/>
        </w:rPr>
        <w:t xml:space="preserve">הסטודנטים </w:t>
      </w:r>
      <w:bookmarkStart w:id="6491" w:name="_ETM_Q11_599279"/>
      <w:bookmarkEnd w:id="6491"/>
      <w:r>
        <w:rPr>
          <w:rtl/>
        </w:rPr>
        <w:t xml:space="preserve">קוראים </w:t>
      </w:r>
      <w:bookmarkStart w:id="6492" w:name="_ETM_Q11_599610"/>
      <w:bookmarkEnd w:id="6492"/>
      <w:r>
        <w:rPr>
          <w:rtl/>
        </w:rPr>
        <w:t>אותו</w:t>
      </w:r>
      <w:r>
        <w:rPr>
          <w:rFonts w:hint="cs"/>
          <w:rtl/>
        </w:rPr>
        <w:t>. אני</w:t>
      </w:r>
      <w:bookmarkStart w:id="6493" w:name="_ETM_Q11_601040"/>
      <w:bookmarkStart w:id="6494" w:name="_ETM_Q11_601310"/>
      <w:bookmarkEnd w:id="6493"/>
      <w:bookmarkEnd w:id="6494"/>
      <w:r>
        <w:rPr>
          <w:rFonts w:hint="cs"/>
          <w:rtl/>
        </w:rPr>
        <w:t xml:space="preserve"> </w:t>
      </w:r>
      <w:r>
        <w:rPr>
          <w:rtl/>
        </w:rPr>
        <w:t xml:space="preserve">קורא </w:t>
      </w:r>
      <w:bookmarkStart w:id="6495" w:name="_ETM_Q11_601640"/>
      <w:bookmarkEnd w:id="6495"/>
      <w:r>
        <w:rPr>
          <w:rtl/>
        </w:rPr>
        <w:t>אותו</w:t>
      </w:r>
      <w:r>
        <w:rPr>
          <w:rFonts w:hint="cs"/>
          <w:rtl/>
        </w:rPr>
        <w:t>.</w:t>
      </w:r>
      <w:r>
        <w:rPr>
          <w:rtl/>
        </w:rPr>
        <w:t xml:space="preserve"> </w:t>
      </w:r>
      <w:bookmarkStart w:id="6496" w:name="_ETM_Q11_602890"/>
      <w:bookmarkEnd w:id="6496"/>
      <w:r>
        <w:rPr>
          <w:rtl/>
        </w:rPr>
        <w:t xml:space="preserve">אתם </w:t>
      </w:r>
      <w:bookmarkStart w:id="6497" w:name="_ETM_Q11_603189"/>
      <w:bookmarkEnd w:id="6497"/>
      <w:r>
        <w:rPr>
          <w:rtl/>
        </w:rPr>
        <w:t xml:space="preserve">חושבים </w:t>
      </w:r>
      <w:bookmarkStart w:id="6498" w:name="_ETM_Q11_603549"/>
      <w:bookmarkEnd w:id="6498"/>
      <w:r>
        <w:rPr>
          <w:rtl/>
        </w:rPr>
        <w:t xml:space="preserve">שיש </w:t>
      </w:r>
      <w:bookmarkStart w:id="6499" w:name="_ETM_Q11_603759"/>
      <w:bookmarkEnd w:id="6499"/>
      <w:r>
        <w:rPr>
          <w:rtl/>
        </w:rPr>
        <w:t xml:space="preserve">סודות </w:t>
      </w:r>
      <w:bookmarkStart w:id="6500" w:name="_ETM_Q11_604420"/>
      <w:bookmarkEnd w:id="6500"/>
      <w:r>
        <w:rPr>
          <w:rtl/>
        </w:rPr>
        <w:t>צבאיים</w:t>
      </w:r>
      <w:r>
        <w:rPr>
          <w:rFonts w:hint="cs"/>
          <w:rtl/>
        </w:rPr>
        <w:t>?</w:t>
      </w:r>
      <w:r>
        <w:rPr>
          <w:rtl/>
        </w:rPr>
        <w:t xml:space="preserve"> </w:t>
      </w:r>
      <w:bookmarkStart w:id="6501" w:name="_ETM_Q11_606159"/>
      <w:bookmarkEnd w:id="6501"/>
      <w:r>
        <w:rPr>
          <w:rFonts w:hint="cs"/>
          <w:rtl/>
        </w:rPr>
        <w:t>ה</w:t>
      </w:r>
      <w:r>
        <w:rPr>
          <w:rtl/>
        </w:rPr>
        <w:t xml:space="preserve">עברית </w:t>
      </w:r>
      <w:bookmarkStart w:id="6502" w:name="_ETM_Q11_606670"/>
      <w:bookmarkEnd w:id="6502"/>
      <w:r>
        <w:rPr>
          <w:rFonts w:hint="cs"/>
          <w:rtl/>
        </w:rPr>
        <w:t xml:space="preserve">היא </w:t>
      </w:r>
      <w:r>
        <w:rPr>
          <w:rtl/>
        </w:rPr>
        <w:t>עברית</w:t>
      </w:r>
      <w:r>
        <w:rPr>
          <w:rFonts w:hint="cs"/>
          <w:rtl/>
        </w:rPr>
        <w:t>.</w:t>
      </w:r>
      <w:r>
        <w:rPr>
          <w:rtl/>
        </w:rPr>
        <w:t xml:space="preserve"> </w:t>
      </w:r>
      <w:bookmarkStart w:id="6503" w:name="_ETM_Q11_607860"/>
      <w:bookmarkEnd w:id="6503"/>
      <w:r>
        <w:rPr>
          <w:rtl/>
        </w:rPr>
        <w:t xml:space="preserve">היא </w:t>
      </w:r>
      <w:bookmarkStart w:id="6504" w:name="_ETM_Q11_608010"/>
      <w:bookmarkEnd w:id="6504"/>
      <w:r>
        <w:rPr>
          <w:rtl/>
        </w:rPr>
        <w:t xml:space="preserve">ברורה </w:t>
      </w:r>
      <w:bookmarkStart w:id="6505" w:name="_ETM_Q11_608339"/>
      <w:bookmarkEnd w:id="6505"/>
      <w:r>
        <w:rPr>
          <w:rtl/>
        </w:rPr>
        <w:t>לחלוטין</w:t>
      </w:r>
      <w:r>
        <w:rPr>
          <w:rFonts w:hint="cs"/>
          <w:rtl/>
        </w:rPr>
        <w:t>.</w:t>
      </w:r>
      <w:r>
        <w:rPr>
          <w:rtl/>
        </w:rPr>
        <w:t xml:space="preserve"> </w:t>
      </w:r>
      <w:bookmarkStart w:id="6506" w:name="_ETM_Q11_609540"/>
      <w:bookmarkEnd w:id="6506"/>
      <w:r>
        <w:rPr>
          <w:rtl/>
        </w:rPr>
        <w:t>הכ</w:t>
      </w:r>
      <w:r>
        <w:rPr>
          <w:rFonts w:hint="cs"/>
          <w:rtl/>
        </w:rPr>
        <w:t>ו</w:t>
      </w:r>
      <w:r>
        <w:rPr>
          <w:rtl/>
        </w:rPr>
        <w:t xml:space="preserve">ל </w:t>
      </w:r>
      <w:bookmarkStart w:id="6507" w:name="_ETM_Q11_609870"/>
      <w:bookmarkEnd w:id="6507"/>
      <w:r>
        <w:rPr>
          <w:rtl/>
        </w:rPr>
        <w:t>כתוב</w:t>
      </w:r>
      <w:r>
        <w:rPr>
          <w:rFonts w:hint="cs"/>
          <w:rtl/>
        </w:rPr>
        <w:t>.</w:t>
      </w:r>
      <w:r>
        <w:rPr>
          <w:rtl/>
        </w:rPr>
        <w:t xml:space="preserve"> </w:t>
      </w:r>
      <w:bookmarkStart w:id="6508" w:name="_ETM_Q11_611050"/>
      <w:bookmarkEnd w:id="6508"/>
      <w:r>
        <w:rPr>
          <w:rtl/>
        </w:rPr>
        <w:t xml:space="preserve">אבל </w:t>
      </w:r>
      <w:bookmarkStart w:id="6509" w:name="_ETM_Q11_611379"/>
      <w:bookmarkEnd w:id="6509"/>
      <w:r>
        <w:rPr>
          <w:rtl/>
        </w:rPr>
        <w:t xml:space="preserve">מה </w:t>
      </w:r>
      <w:bookmarkStart w:id="6510" w:name="_ETM_Q11_611530"/>
      <w:bookmarkEnd w:id="6510"/>
      <w:r>
        <w:rPr>
          <w:rtl/>
        </w:rPr>
        <w:t xml:space="preserve">זה </w:t>
      </w:r>
      <w:bookmarkStart w:id="6511" w:name="_ETM_Q11_611709"/>
      <w:bookmarkEnd w:id="6511"/>
      <w:r>
        <w:rPr>
          <w:rtl/>
        </w:rPr>
        <w:t>מ</w:t>
      </w:r>
      <w:r>
        <w:rPr>
          <w:rFonts w:hint="cs"/>
          <w:rtl/>
        </w:rPr>
        <w:t>שנה מה כתוב? זה מה</w:t>
      </w:r>
      <w:bookmarkStart w:id="6512" w:name="_ETM_Q11_610000"/>
      <w:bookmarkEnd w:id="6512"/>
      <w:r>
        <w:rPr>
          <w:rtl/>
        </w:rPr>
        <w:t xml:space="preserve"> </w:t>
      </w:r>
      <w:bookmarkStart w:id="6513" w:name="_ETM_Q11_611860"/>
      <w:bookmarkEnd w:id="6513"/>
      <w:r>
        <w:rPr>
          <w:rtl/>
        </w:rPr>
        <w:t xml:space="preserve">שאני </w:t>
      </w:r>
      <w:bookmarkStart w:id="6514" w:name="_ETM_Q11_612250"/>
      <w:bookmarkStart w:id="6515" w:name="_ETM_Q11_612400"/>
      <w:bookmarkStart w:id="6516" w:name="_ETM_Q11_613640"/>
      <w:bookmarkStart w:id="6517" w:name="_ETM_Q11_613849"/>
      <w:bookmarkStart w:id="6518" w:name="_ETM_Q11_613970"/>
      <w:bookmarkStart w:id="6519" w:name="_ETM_Q11_614239"/>
      <w:bookmarkEnd w:id="6514"/>
      <w:bookmarkEnd w:id="6515"/>
      <w:bookmarkEnd w:id="6516"/>
      <w:bookmarkEnd w:id="6517"/>
      <w:bookmarkEnd w:id="6518"/>
      <w:bookmarkEnd w:id="6519"/>
      <w:r>
        <w:rPr>
          <w:rtl/>
        </w:rPr>
        <w:t xml:space="preserve">מנסה </w:t>
      </w:r>
      <w:bookmarkStart w:id="6520" w:name="_ETM_Q11_614660"/>
      <w:bookmarkEnd w:id="6520"/>
      <w:r>
        <w:rPr>
          <w:rtl/>
        </w:rPr>
        <w:t>להסביר</w:t>
      </w:r>
      <w:r>
        <w:rPr>
          <w:rFonts w:hint="cs"/>
          <w:rtl/>
        </w:rPr>
        <w:t>.</w:t>
      </w:r>
      <w:r>
        <w:rPr>
          <w:rtl/>
        </w:rPr>
        <w:t xml:space="preserve"> </w:t>
      </w:r>
      <w:bookmarkStart w:id="6521" w:name="_ETM_Q11_615260"/>
      <w:bookmarkEnd w:id="6521"/>
      <w:r>
        <w:rPr>
          <w:rtl/>
        </w:rPr>
        <w:t xml:space="preserve">זה </w:t>
      </w:r>
      <w:bookmarkStart w:id="6522" w:name="_ETM_Q11_615440"/>
      <w:bookmarkEnd w:id="6522"/>
      <w:r>
        <w:rPr>
          <w:rtl/>
        </w:rPr>
        <w:t xml:space="preserve">לא </w:t>
      </w:r>
      <w:bookmarkStart w:id="6523" w:name="_ETM_Q11_615590"/>
      <w:bookmarkEnd w:id="6523"/>
      <w:r>
        <w:rPr>
          <w:rtl/>
        </w:rPr>
        <w:t>חשוב</w:t>
      </w:r>
      <w:r>
        <w:rPr>
          <w:rFonts w:hint="cs"/>
          <w:rtl/>
        </w:rPr>
        <w:t>.</w:t>
      </w:r>
      <w:r>
        <w:rPr>
          <w:rtl/>
        </w:rPr>
        <w:t xml:space="preserve"> </w:t>
      </w:r>
      <w:bookmarkStart w:id="6524" w:name="_ETM_Q11_616459"/>
      <w:bookmarkEnd w:id="6524"/>
    </w:p>
    <w:p w:rsidR="000C718E" w:rsidRDefault="000C718E" w:rsidP="0073511B">
      <w:pPr>
        <w:rPr>
          <w:rtl/>
        </w:rPr>
      </w:pPr>
    </w:p>
    <w:p w:rsidR="000C718E" w:rsidRDefault="000C718E" w:rsidP="0073511B">
      <w:pPr>
        <w:rPr>
          <w:rtl/>
        </w:rPr>
      </w:pPr>
      <w:bookmarkStart w:id="6525" w:name="_ETM_Q11_625000"/>
      <w:bookmarkEnd w:id="6525"/>
      <w:r>
        <w:rPr>
          <w:rtl/>
        </w:rPr>
        <w:t xml:space="preserve">יש </w:t>
      </w:r>
      <w:bookmarkStart w:id="6526" w:name="_ETM_Q11_616790"/>
      <w:bookmarkEnd w:id="6526"/>
      <w:r>
        <w:rPr>
          <w:rtl/>
        </w:rPr>
        <w:t xml:space="preserve">כאן </w:t>
      </w:r>
      <w:bookmarkStart w:id="6527" w:name="_ETM_Q11_617060"/>
      <w:bookmarkEnd w:id="6527"/>
      <w:r>
        <w:rPr>
          <w:rtl/>
        </w:rPr>
        <w:t xml:space="preserve">אליטה </w:t>
      </w:r>
      <w:bookmarkStart w:id="6528" w:name="_ETM_Q11_617510"/>
      <w:bookmarkEnd w:id="6528"/>
      <w:r>
        <w:rPr>
          <w:rtl/>
        </w:rPr>
        <w:t xml:space="preserve">שהשתלטה </w:t>
      </w:r>
      <w:bookmarkStart w:id="6529" w:name="_ETM_Q11_618230"/>
      <w:bookmarkEnd w:id="6529"/>
      <w:r>
        <w:rPr>
          <w:rtl/>
        </w:rPr>
        <w:t xml:space="preserve">על </w:t>
      </w:r>
      <w:bookmarkStart w:id="6530" w:name="_ETM_Q11_618319"/>
      <w:bookmarkEnd w:id="6530"/>
      <w:r>
        <w:rPr>
          <w:rtl/>
        </w:rPr>
        <w:t>המדינה</w:t>
      </w:r>
      <w:r>
        <w:rPr>
          <w:rFonts w:hint="cs"/>
          <w:rtl/>
        </w:rPr>
        <w:t>,</w:t>
      </w:r>
      <w:r>
        <w:rPr>
          <w:rtl/>
        </w:rPr>
        <w:t xml:space="preserve"> </w:t>
      </w:r>
      <w:bookmarkStart w:id="6531" w:name="_ETM_Q11_619130"/>
      <w:bookmarkEnd w:id="6531"/>
      <w:r>
        <w:rPr>
          <w:rtl/>
        </w:rPr>
        <w:t xml:space="preserve">כפי </w:t>
      </w:r>
      <w:bookmarkStart w:id="6532" w:name="_ETM_Q11_619340"/>
      <w:bookmarkEnd w:id="6532"/>
      <w:r>
        <w:rPr>
          <w:rtl/>
        </w:rPr>
        <w:t>שאמרתי</w:t>
      </w:r>
      <w:r>
        <w:rPr>
          <w:rFonts w:hint="cs"/>
          <w:rtl/>
        </w:rPr>
        <w:t>,</w:t>
      </w:r>
      <w:r>
        <w:rPr>
          <w:rtl/>
        </w:rPr>
        <w:t xml:space="preserve"> </w:t>
      </w:r>
      <w:bookmarkStart w:id="6533" w:name="_ETM_Q11_620280"/>
      <w:bookmarkEnd w:id="6533"/>
      <w:r>
        <w:rPr>
          <w:rtl/>
        </w:rPr>
        <w:t xml:space="preserve">בכל </w:t>
      </w:r>
      <w:bookmarkStart w:id="6534" w:name="_ETM_Q11_620910"/>
      <w:bookmarkEnd w:id="6534"/>
      <w:r>
        <w:rPr>
          <w:rtl/>
        </w:rPr>
        <w:t>הרבדים</w:t>
      </w:r>
      <w:r>
        <w:rPr>
          <w:rFonts w:hint="cs"/>
          <w:rtl/>
        </w:rPr>
        <w:t>.</w:t>
      </w:r>
      <w:r>
        <w:rPr>
          <w:rtl/>
        </w:rPr>
        <w:t xml:space="preserve"> </w:t>
      </w:r>
      <w:bookmarkStart w:id="6535" w:name="_ETM_Q11_622920"/>
      <w:bookmarkEnd w:id="6535"/>
      <w:r>
        <w:rPr>
          <w:rtl/>
        </w:rPr>
        <w:t xml:space="preserve">זה </w:t>
      </w:r>
      <w:bookmarkStart w:id="6536" w:name="_ETM_Q11_623310"/>
      <w:bookmarkEnd w:id="6536"/>
      <w:r>
        <w:rPr>
          <w:rtl/>
        </w:rPr>
        <w:t xml:space="preserve">לא </w:t>
      </w:r>
      <w:bookmarkStart w:id="6537" w:name="_ETM_Q11_623430"/>
      <w:bookmarkEnd w:id="6537"/>
      <w:r>
        <w:rPr>
          <w:rtl/>
        </w:rPr>
        <w:t xml:space="preserve">רק </w:t>
      </w:r>
      <w:bookmarkStart w:id="6538" w:name="_ETM_Q11_623580"/>
      <w:bookmarkEnd w:id="6538"/>
      <w:r>
        <w:rPr>
          <w:rtl/>
        </w:rPr>
        <w:t xml:space="preserve">בנושא </w:t>
      </w:r>
      <w:bookmarkStart w:id="6539" w:name="_ETM_Q11_624000"/>
      <w:bookmarkStart w:id="6540" w:name="_ETM_Q11_628660"/>
      <w:bookmarkEnd w:id="6539"/>
      <w:bookmarkEnd w:id="6540"/>
      <w:r>
        <w:rPr>
          <w:rFonts w:hint="cs"/>
          <w:rtl/>
        </w:rPr>
        <w:t>ה</w:t>
      </w:r>
      <w:r>
        <w:rPr>
          <w:rtl/>
        </w:rPr>
        <w:t>דירקטורים</w:t>
      </w:r>
      <w:r>
        <w:rPr>
          <w:rFonts w:hint="cs"/>
          <w:rtl/>
        </w:rPr>
        <w:t>.</w:t>
      </w:r>
      <w:r>
        <w:rPr>
          <w:rtl/>
        </w:rPr>
        <w:t xml:space="preserve"> </w:t>
      </w:r>
      <w:bookmarkStart w:id="6541" w:name="_ETM_Q11_629530"/>
      <w:bookmarkEnd w:id="6541"/>
      <w:r>
        <w:rPr>
          <w:rtl/>
        </w:rPr>
        <w:t xml:space="preserve">אם </w:t>
      </w:r>
      <w:bookmarkStart w:id="6542" w:name="_ETM_Q11_629710"/>
      <w:bookmarkEnd w:id="6542"/>
      <w:r>
        <w:rPr>
          <w:rtl/>
        </w:rPr>
        <w:t xml:space="preserve">אתם </w:t>
      </w:r>
      <w:bookmarkStart w:id="6543" w:name="_ETM_Q11_629950"/>
      <w:bookmarkEnd w:id="6543"/>
      <w:r>
        <w:rPr>
          <w:rtl/>
        </w:rPr>
        <w:t>תראו</w:t>
      </w:r>
      <w:r>
        <w:rPr>
          <w:rFonts w:hint="cs"/>
          <w:rtl/>
        </w:rPr>
        <w:t>,</w:t>
      </w:r>
      <w:r>
        <w:rPr>
          <w:rtl/>
        </w:rPr>
        <w:t xml:space="preserve"> </w:t>
      </w:r>
      <w:bookmarkStart w:id="6544" w:name="_ETM_Q11_630220"/>
      <w:bookmarkEnd w:id="6544"/>
      <w:r>
        <w:rPr>
          <w:rtl/>
        </w:rPr>
        <w:t xml:space="preserve">במדינת </w:t>
      </w:r>
      <w:bookmarkStart w:id="6545" w:name="_ETM_Q11_630670"/>
      <w:bookmarkEnd w:id="6545"/>
      <w:r>
        <w:rPr>
          <w:rtl/>
        </w:rPr>
        <w:t xml:space="preserve">ישראל </w:t>
      </w:r>
      <w:bookmarkStart w:id="6546" w:name="_ETM_Q11_631120"/>
      <w:bookmarkEnd w:id="6546"/>
      <w:r>
        <w:rPr>
          <w:rtl/>
        </w:rPr>
        <w:t xml:space="preserve">יש </w:t>
      </w:r>
      <w:bookmarkStart w:id="6547" w:name="_ETM_Q11_631270"/>
      <w:bookmarkEnd w:id="6547"/>
      <w:r>
        <w:rPr>
          <w:rtl/>
        </w:rPr>
        <w:t>השתלטות</w:t>
      </w:r>
      <w:r>
        <w:rPr>
          <w:rFonts w:hint="cs"/>
          <w:rtl/>
        </w:rPr>
        <w:t>.</w:t>
      </w:r>
      <w:r>
        <w:rPr>
          <w:rtl/>
        </w:rPr>
        <w:t xml:space="preserve"> </w:t>
      </w:r>
      <w:bookmarkStart w:id="6548" w:name="_ETM_Q11_633260"/>
      <w:bookmarkEnd w:id="6548"/>
      <w:r>
        <w:rPr>
          <w:rtl/>
        </w:rPr>
        <w:t xml:space="preserve">דרך </w:t>
      </w:r>
      <w:bookmarkStart w:id="6549" w:name="_ETM_Q11_633530"/>
      <w:bookmarkEnd w:id="6549"/>
      <w:r>
        <w:rPr>
          <w:rtl/>
        </w:rPr>
        <w:t>אגב</w:t>
      </w:r>
      <w:r>
        <w:rPr>
          <w:rFonts w:hint="cs"/>
          <w:rtl/>
        </w:rPr>
        <w:t>,</w:t>
      </w:r>
      <w:r>
        <w:rPr>
          <w:rtl/>
        </w:rPr>
        <w:t xml:space="preserve"> </w:t>
      </w:r>
      <w:bookmarkStart w:id="6550" w:name="_ETM_Q11_633800"/>
      <w:bookmarkEnd w:id="6550"/>
      <w:r>
        <w:rPr>
          <w:rtl/>
        </w:rPr>
        <w:t xml:space="preserve">אני </w:t>
      </w:r>
      <w:bookmarkStart w:id="6551" w:name="_ETM_Q11_633950"/>
      <w:bookmarkEnd w:id="6551"/>
      <w:r>
        <w:rPr>
          <w:rtl/>
        </w:rPr>
        <w:t xml:space="preserve">רוצה </w:t>
      </w:r>
      <w:bookmarkStart w:id="6552" w:name="_ETM_Q11_634250"/>
      <w:bookmarkEnd w:id="6552"/>
      <w:r>
        <w:rPr>
          <w:rtl/>
        </w:rPr>
        <w:t>לומר</w:t>
      </w:r>
      <w:bookmarkStart w:id="6553" w:name="_ETM_Q11_635700"/>
      <w:bookmarkEnd w:id="6553"/>
      <w:r>
        <w:rPr>
          <w:rFonts w:hint="cs"/>
          <w:rtl/>
        </w:rPr>
        <w:t xml:space="preserve"> </w:t>
      </w:r>
      <w:r>
        <w:rPr>
          <w:rtl/>
        </w:rPr>
        <w:t>–</w:t>
      </w:r>
      <w:r>
        <w:rPr>
          <w:rFonts w:hint="cs"/>
          <w:rtl/>
        </w:rPr>
        <w:t xml:space="preserve"> </w:t>
      </w:r>
      <w:r>
        <w:rPr>
          <w:rtl/>
        </w:rPr>
        <w:t xml:space="preserve">הרי </w:t>
      </w:r>
      <w:bookmarkStart w:id="6554" w:name="_ETM_Q11_635940"/>
      <w:bookmarkEnd w:id="6554"/>
      <w:r>
        <w:rPr>
          <w:rtl/>
        </w:rPr>
        <w:t xml:space="preserve">מה </w:t>
      </w:r>
      <w:bookmarkStart w:id="6555" w:name="_ETM_Q11_636120"/>
      <w:bookmarkEnd w:id="6555"/>
      <w:r>
        <w:rPr>
          <w:rtl/>
        </w:rPr>
        <w:t xml:space="preserve">מפריע </w:t>
      </w:r>
      <w:bookmarkStart w:id="6556" w:name="_ETM_Q11_636660"/>
      <w:bookmarkEnd w:id="6556"/>
      <w:r>
        <w:rPr>
          <w:rFonts w:hint="cs"/>
          <w:rtl/>
        </w:rPr>
        <w:t xml:space="preserve">להם? </w:t>
      </w:r>
      <w:bookmarkStart w:id="6557" w:name="_ETM_Q11_637520"/>
      <w:bookmarkEnd w:id="6557"/>
      <w:r>
        <w:rPr>
          <w:rtl/>
        </w:rPr>
        <w:t xml:space="preserve">הרי </w:t>
      </w:r>
      <w:bookmarkStart w:id="6558" w:name="_ETM_Q11_637820"/>
      <w:bookmarkEnd w:id="6558"/>
      <w:r>
        <w:rPr>
          <w:rtl/>
        </w:rPr>
        <w:t xml:space="preserve">אם </w:t>
      </w:r>
      <w:bookmarkStart w:id="6559" w:name="_ETM_Q11_637940"/>
      <w:bookmarkEnd w:id="6559"/>
      <w:r>
        <w:rPr>
          <w:rtl/>
        </w:rPr>
        <w:t xml:space="preserve">אנחנו </w:t>
      </w:r>
      <w:bookmarkStart w:id="6560" w:name="_ETM_Q11_638360"/>
      <w:bookmarkEnd w:id="6560"/>
      <w:r>
        <w:rPr>
          <w:rtl/>
        </w:rPr>
        <w:t xml:space="preserve">נשים </w:t>
      </w:r>
      <w:bookmarkStart w:id="6561" w:name="_ETM_Q11_638780"/>
      <w:bookmarkEnd w:id="6561"/>
      <w:r>
        <w:rPr>
          <w:rtl/>
        </w:rPr>
        <w:t>דירקטורים</w:t>
      </w:r>
      <w:r>
        <w:rPr>
          <w:rFonts w:hint="cs"/>
          <w:rtl/>
        </w:rPr>
        <w:t>,</w:t>
      </w:r>
      <w:r>
        <w:rPr>
          <w:rtl/>
        </w:rPr>
        <w:t xml:space="preserve"> </w:t>
      </w:r>
      <w:bookmarkStart w:id="6562" w:name="_ETM_Q11_640099"/>
      <w:bookmarkEnd w:id="6562"/>
      <w:r>
        <w:rPr>
          <w:rtl/>
        </w:rPr>
        <w:t xml:space="preserve">כפי </w:t>
      </w:r>
      <w:bookmarkStart w:id="6563" w:name="_ETM_Q11_640370"/>
      <w:bookmarkEnd w:id="6563"/>
      <w:r>
        <w:rPr>
          <w:rtl/>
        </w:rPr>
        <w:t>שאמרתי</w:t>
      </w:r>
      <w:r>
        <w:rPr>
          <w:rFonts w:hint="cs"/>
          <w:rtl/>
        </w:rPr>
        <w:t>,</w:t>
      </w:r>
      <w:r>
        <w:rPr>
          <w:rtl/>
        </w:rPr>
        <w:t xml:space="preserve"> </w:t>
      </w:r>
      <w:bookmarkStart w:id="6564" w:name="_ETM_Q11_640940"/>
      <w:bookmarkEnd w:id="6564"/>
      <w:r>
        <w:rPr>
          <w:rtl/>
        </w:rPr>
        <w:t xml:space="preserve">ממגזרים </w:t>
      </w:r>
      <w:bookmarkStart w:id="6565" w:name="_ETM_Q11_641569"/>
      <w:bookmarkEnd w:id="6565"/>
      <w:r>
        <w:rPr>
          <w:rtl/>
        </w:rPr>
        <w:t>אחרים</w:t>
      </w:r>
      <w:r>
        <w:rPr>
          <w:rFonts w:hint="cs"/>
          <w:rtl/>
        </w:rPr>
        <w:t>,</w:t>
      </w:r>
      <w:r>
        <w:rPr>
          <w:rtl/>
        </w:rPr>
        <w:t xml:space="preserve"> </w:t>
      </w:r>
      <w:bookmarkStart w:id="6566" w:name="_ETM_Q11_642080"/>
      <w:bookmarkEnd w:id="6566"/>
      <w:r>
        <w:rPr>
          <w:rtl/>
        </w:rPr>
        <w:t xml:space="preserve">לא </w:t>
      </w:r>
      <w:bookmarkStart w:id="6567" w:name="_ETM_Q11_642290"/>
      <w:bookmarkEnd w:id="6567"/>
      <w:r>
        <w:rPr>
          <w:rtl/>
        </w:rPr>
        <w:t xml:space="preserve">מאותו </w:t>
      </w:r>
      <w:bookmarkStart w:id="6568" w:name="_ETM_Q11_642709"/>
      <w:bookmarkEnd w:id="6568"/>
      <w:r>
        <w:rPr>
          <w:rtl/>
        </w:rPr>
        <w:t xml:space="preserve">צבע </w:t>
      </w:r>
      <w:bookmarkStart w:id="6569" w:name="_ETM_Q11_643160"/>
      <w:bookmarkEnd w:id="6569"/>
      <w:r>
        <w:rPr>
          <w:rtl/>
        </w:rPr>
        <w:t xml:space="preserve">ומאותה </w:t>
      </w:r>
      <w:bookmarkStart w:id="6570" w:name="_ETM_Q11_643760"/>
      <w:bookmarkEnd w:id="6570"/>
      <w:r>
        <w:rPr>
          <w:rtl/>
        </w:rPr>
        <w:t>עיר</w:t>
      </w:r>
      <w:r>
        <w:rPr>
          <w:rFonts w:hint="cs"/>
          <w:rtl/>
        </w:rPr>
        <w:t xml:space="preserve"> או</w:t>
      </w:r>
      <w:r>
        <w:rPr>
          <w:rtl/>
        </w:rPr>
        <w:t xml:space="preserve"> </w:t>
      </w:r>
      <w:bookmarkStart w:id="6571" w:name="_ETM_Q11_644599"/>
      <w:bookmarkEnd w:id="6571"/>
      <w:r>
        <w:rPr>
          <w:rtl/>
        </w:rPr>
        <w:t>או</w:t>
      </w:r>
      <w:r>
        <w:rPr>
          <w:rFonts w:hint="cs"/>
          <w:rtl/>
        </w:rPr>
        <w:t>ת</w:t>
      </w:r>
      <w:r>
        <w:rPr>
          <w:rtl/>
        </w:rPr>
        <w:t xml:space="preserve">ו </w:t>
      </w:r>
      <w:bookmarkStart w:id="6572" w:name="_ETM_Q11_645050"/>
      <w:bookmarkEnd w:id="6572"/>
      <w:r>
        <w:rPr>
          <w:rtl/>
        </w:rPr>
        <w:t xml:space="preserve">אזור </w:t>
      </w:r>
      <w:bookmarkStart w:id="6573" w:name="_ETM_Q11_645739"/>
      <w:bookmarkEnd w:id="6573"/>
      <w:r>
        <w:rPr>
          <w:rtl/>
        </w:rPr>
        <w:t xml:space="preserve">ואותה </w:t>
      </w:r>
      <w:bookmarkStart w:id="6574" w:name="_ETM_Q11_646390"/>
      <w:bookmarkEnd w:id="6574"/>
      <w:r>
        <w:rPr>
          <w:rFonts w:hint="cs"/>
          <w:rtl/>
        </w:rPr>
        <w:t xml:space="preserve">הכנסה, </w:t>
      </w:r>
      <w:bookmarkStart w:id="6575" w:name="_ETM_Q11_648269"/>
      <w:bookmarkEnd w:id="6575"/>
      <w:r>
        <w:rPr>
          <w:rtl/>
        </w:rPr>
        <w:t xml:space="preserve">אנחנו </w:t>
      </w:r>
      <w:bookmarkStart w:id="6576" w:name="_ETM_Q11_648569"/>
      <w:bookmarkEnd w:id="6576"/>
      <w:r>
        <w:rPr>
          <w:rFonts w:hint="cs"/>
          <w:rtl/>
        </w:rPr>
        <w:t>נשים</w:t>
      </w:r>
      <w:r>
        <w:rPr>
          <w:rtl/>
        </w:rPr>
        <w:t xml:space="preserve"> </w:t>
      </w:r>
      <w:bookmarkStart w:id="6577" w:name="_ETM_Q11_649019"/>
      <w:bookmarkEnd w:id="6577"/>
      <w:r>
        <w:rPr>
          <w:rtl/>
        </w:rPr>
        <w:t xml:space="preserve">גם </w:t>
      </w:r>
      <w:bookmarkStart w:id="6578" w:name="_ETM_Q11_649230"/>
      <w:bookmarkEnd w:id="6578"/>
      <w:r>
        <w:rPr>
          <w:rtl/>
        </w:rPr>
        <w:t>קצת</w:t>
      </w:r>
      <w:bookmarkStart w:id="6579" w:name="_ETM_Q11_649590"/>
      <w:bookmarkEnd w:id="6579"/>
      <w:r>
        <w:rPr>
          <w:rFonts w:hint="cs"/>
          <w:rtl/>
        </w:rPr>
        <w:t xml:space="preserve">, </w:t>
      </w:r>
      <w:r>
        <w:rPr>
          <w:rtl/>
        </w:rPr>
        <w:t xml:space="preserve">אתה </w:t>
      </w:r>
      <w:bookmarkStart w:id="6580" w:name="_ETM_Q11_649709"/>
      <w:bookmarkEnd w:id="6580"/>
      <w:r>
        <w:rPr>
          <w:rtl/>
        </w:rPr>
        <w:t>יודע</w:t>
      </w:r>
      <w:r>
        <w:rPr>
          <w:rFonts w:hint="cs"/>
          <w:rtl/>
        </w:rPr>
        <w:t>,</w:t>
      </w:r>
      <w:r>
        <w:rPr>
          <w:rtl/>
        </w:rPr>
        <w:t xml:space="preserve"> </w:t>
      </w:r>
      <w:bookmarkStart w:id="6581" w:name="_ETM_Q11_649950"/>
      <w:bookmarkEnd w:id="6581"/>
      <w:r>
        <w:rPr>
          <w:rtl/>
        </w:rPr>
        <w:t xml:space="preserve">מהמעמד </w:t>
      </w:r>
      <w:bookmarkStart w:id="6582" w:name="_ETM_Q11_650489"/>
      <w:bookmarkEnd w:id="6582"/>
      <w:r>
        <w:rPr>
          <w:rtl/>
        </w:rPr>
        <w:t xml:space="preserve">הבינוני </w:t>
      </w:r>
      <w:bookmarkStart w:id="6583" w:name="_ETM_Q11_650939"/>
      <w:bookmarkEnd w:id="6583"/>
      <w:r>
        <w:rPr>
          <w:rFonts w:hint="cs"/>
          <w:rtl/>
        </w:rPr>
        <w:t xml:space="preserve">ומטה. </w:t>
      </w:r>
      <w:bookmarkStart w:id="6584" w:name="_ETM_Q11_652459"/>
      <w:bookmarkEnd w:id="6584"/>
      <w:r>
        <w:rPr>
          <w:rtl/>
        </w:rPr>
        <w:t xml:space="preserve">הרי </w:t>
      </w:r>
      <w:bookmarkStart w:id="6585" w:name="_ETM_Q11_652700"/>
      <w:bookmarkEnd w:id="6585"/>
      <w:r>
        <w:rPr>
          <w:rtl/>
        </w:rPr>
        <w:t>בדימונה</w:t>
      </w:r>
      <w:r>
        <w:rPr>
          <w:rFonts w:hint="cs"/>
          <w:rtl/>
        </w:rPr>
        <w:t>,</w:t>
      </w:r>
      <w:r>
        <w:rPr>
          <w:rtl/>
        </w:rPr>
        <w:t xml:space="preserve"> </w:t>
      </w:r>
      <w:bookmarkStart w:id="6586" w:name="_ETM_Q11_654190"/>
      <w:bookmarkEnd w:id="6586"/>
      <w:r>
        <w:rPr>
          <w:rtl/>
        </w:rPr>
        <w:t xml:space="preserve">אם </w:t>
      </w:r>
      <w:bookmarkStart w:id="6587" w:name="_ETM_Q11_654400"/>
      <w:bookmarkEnd w:id="6587"/>
      <w:r>
        <w:rPr>
          <w:rtl/>
        </w:rPr>
        <w:t xml:space="preserve">הם </w:t>
      </w:r>
      <w:bookmarkStart w:id="6588" w:name="_ETM_Q11_654550"/>
      <w:bookmarkEnd w:id="6588"/>
      <w:r>
        <w:rPr>
          <w:rtl/>
        </w:rPr>
        <w:t>מבקשים</w:t>
      </w:r>
      <w:r>
        <w:rPr>
          <w:rFonts w:hint="cs"/>
          <w:rtl/>
        </w:rPr>
        <w:t>,</w:t>
      </w:r>
      <w:r>
        <w:rPr>
          <w:rtl/>
        </w:rPr>
        <w:t xml:space="preserve"> </w:t>
      </w:r>
      <w:bookmarkStart w:id="6589" w:name="_ETM_Q11_655060"/>
      <w:bookmarkEnd w:id="6589"/>
      <w:r>
        <w:rPr>
          <w:rtl/>
        </w:rPr>
        <w:t xml:space="preserve">אדוני </w:t>
      </w:r>
      <w:bookmarkStart w:id="6590" w:name="_ETM_Q11_655859"/>
      <w:bookmarkEnd w:id="6590"/>
      <w:r>
        <w:rPr>
          <w:rtl/>
        </w:rPr>
        <w:t>השר</w:t>
      </w:r>
      <w:r>
        <w:rPr>
          <w:rFonts w:hint="cs"/>
          <w:rtl/>
        </w:rPr>
        <w:t>,</w:t>
      </w:r>
      <w:r>
        <w:rPr>
          <w:rtl/>
        </w:rPr>
        <w:t xml:space="preserve"> </w:t>
      </w:r>
      <w:bookmarkStart w:id="6591" w:name="_ETM_Q11_656370"/>
      <w:bookmarkEnd w:id="6591"/>
      <w:r>
        <w:rPr>
          <w:rtl/>
        </w:rPr>
        <w:t xml:space="preserve">אם </w:t>
      </w:r>
      <w:bookmarkStart w:id="6592" w:name="_ETM_Q11_656519"/>
      <w:bookmarkEnd w:id="6592"/>
      <w:r>
        <w:rPr>
          <w:rtl/>
        </w:rPr>
        <w:t xml:space="preserve">הם </w:t>
      </w:r>
      <w:bookmarkStart w:id="6593" w:name="_ETM_Q11_656670"/>
      <w:bookmarkEnd w:id="6593"/>
      <w:r>
        <w:rPr>
          <w:rtl/>
        </w:rPr>
        <w:t xml:space="preserve">מבקשים </w:t>
      </w:r>
      <w:bookmarkStart w:id="6594" w:name="_ETM_Q11_657389"/>
      <w:bookmarkEnd w:id="6594"/>
      <w:r>
        <w:rPr>
          <w:rtl/>
        </w:rPr>
        <w:t xml:space="preserve">מה </w:t>
      </w:r>
      <w:bookmarkStart w:id="6595" w:name="_ETM_Q11_657629"/>
      <w:bookmarkEnd w:id="6595"/>
      <w:r>
        <w:rPr>
          <w:rtl/>
        </w:rPr>
        <w:t xml:space="preserve">שנקרא </w:t>
      </w:r>
      <w:bookmarkStart w:id="6596" w:name="_ETM_Q11_658049"/>
      <w:bookmarkEnd w:id="6596"/>
      <w:r>
        <w:rPr>
          <w:rtl/>
        </w:rPr>
        <w:t xml:space="preserve">ניסיון </w:t>
      </w:r>
      <w:bookmarkStart w:id="6597" w:name="_ETM_Q11_658590"/>
      <w:bookmarkEnd w:id="6597"/>
      <w:r>
        <w:rPr>
          <w:rtl/>
        </w:rPr>
        <w:t>כלכלי</w:t>
      </w:r>
      <w:r>
        <w:rPr>
          <w:rFonts w:hint="cs"/>
          <w:rtl/>
        </w:rPr>
        <w:t>,</w:t>
      </w:r>
      <w:r>
        <w:rPr>
          <w:rtl/>
        </w:rPr>
        <w:t xml:space="preserve"> </w:t>
      </w:r>
      <w:bookmarkStart w:id="6598" w:name="_ETM_Q11_659840"/>
      <w:bookmarkEnd w:id="6598"/>
      <w:r>
        <w:rPr>
          <w:rtl/>
        </w:rPr>
        <w:t xml:space="preserve">איזה </w:t>
      </w:r>
      <w:bookmarkStart w:id="6599" w:name="_ETM_Q11_660140"/>
      <w:bookmarkEnd w:id="6599"/>
      <w:r>
        <w:rPr>
          <w:rtl/>
        </w:rPr>
        <w:t>בן</w:t>
      </w:r>
      <w:r>
        <w:rPr>
          <w:rFonts w:hint="cs"/>
          <w:rtl/>
        </w:rPr>
        <w:t xml:space="preserve"> </w:t>
      </w:r>
      <w:r>
        <w:rPr>
          <w:rtl/>
        </w:rPr>
        <w:t xml:space="preserve">אדם </w:t>
      </w:r>
      <w:bookmarkStart w:id="6600" w:name="_ETM_Q11_660560"/>
      <w:bookmarkEnd w:id="6600"/>
      <w:r>
        <w:rPr>
          <w:rtl/>
        </w:rPr>
        <w:t xml:space="preserve">יכול </w:t>
      </w:r>
      <w:bookmarkStart w:id="6601" w:name="_ETM_Q11_660920"/>
      <w:bookmarkEnd w:id="6601"/>
      <w:r>
        <w:rPr>
          <w:rtl/>
        </w:rPr>
        <w:t xml:space="preserve">לבוא </w:t>
      </w:r>
      <w:bookmarkStart w:id="6602" w:name="_ETM_Q11_661129"/>
      <w:bookmarkEnd w:id="6602"/>
      <w:r>
        <w:rPr>
          <w:rtl/>
        </w:rPr>
        <w:t xml:space="preserve">מדימונה </w:t>
      </w:r>
      <w:bookmarkStart w:id="6603" w:name="_ETM_Q11_662000"/>
      <w:bookmarkEnd w:id="6603"/>
      <w:r>
        <w:rPr>
          <w:rtl/>
        </w:rPr>
        <w:t xml:space="preserve">עם </w:t>
      </w:r>
      <w:bookmarkStart w:id="6604" w:name="_ETM_Q11_662180"/>
      <w:bookmarkEnd w:id="6604"/>
      <w:r>
        <w:rPr>
          <w:rtl/>
        </w:rPr>
        <w:t xml:space="preserve">תואר </w:t>
      </w:r>
      <w:bookmarkStart w:id="6605" w:name="_ETM_Q11_662420"/>
      <w:bookmarkEnd w:id="6605"/>
      <w:r>
        <w:rPr>
          <w:rtl/>
        </w:rPr>
        <w:t xml:space="preserve">שלישי </w:t>
      </w:r>
      <w:bookmarkStart w:id="6606" w:name="_ETM_Q11_662870"/>
      <w:bookmarkEnd w:id="6606"/>
      <w:r>
        <w:rPr>
          <w:rtl/>
        </w:rPr>
        <w:t xml:space="preserve">שיש </w:t>
      </w:r>
      <w:bookmarkStart w:id="6607" w:name="_ETM_Q11_663230"/>
      <w:bookmarkEnd w:id="6607"/>
      <w:r>
        <w:rPr>
          <w:rtl/>
        </w:rPr>
        <w:t>לו</w:t>
      </w:r>
      <w:r>
        <w:rPr>
          <w:rFonts w:hint="cs"/>
          <w:rtl/>
        </w:rPr>
        <w:t>,</w:t>
      </w:r>
      <w:r>
        <w:rPr>
          <w:rtl/>
        </w:rPr>
        <w:t xml:space="preserve"> </w:t>
      </w:r>
      <w:bookmarkStart w:id="6608" w:name="_ETM_Q11_663530"/>
      <w:bookmarkEnd w:id="6608"/>
      <w:r>
        <w:rPr>
          <w:rtl/>
        </w:rPr>
        <w:t xml:space="preserve">עם </w:t>
      </w:r>
      <w:bookmarkStart w:id="6609" w:name="_ETM_Q11_663680"/>
      <w:bookmarkEnd w:id="6609"/>
      <w:r>
        <w:rPr>
          <w:rtl/>
        </w:rPr>
        <w:t xml:space="preserve">ניסיון </w:t>
      </w:r>
      <w:bookmarkStart w:id="6610" w:name="_ETM_Q11_664129"/>
      <w:bookmarkEnd w:id="6610"/>
      <w:r>
        <w:rPr>
          <w:rtl/>
        </w:rPr>
        <w:t xml:space="preserve">כלכלי </w:t>
      </w:r>
      <w:bookmarkStart w:id="6611" w:name="_ETM_Q11_664610"/>
      <w:bookmarkEnd w:id="6611"/>
      <w:r>
        <w:rPr>
          <w:rtl/>
        </w:rPr>
        <w:t>ש</w:t>
      </w:r>
      <w:bookmarkStart w:id="6612" w:name="_ETM_Q11_661000"/>
      <w:bookmarkEnd w:id="6612"/>
      <w:r>
        <w:rPr>
          <w:rFonts w:hint="cs"/>
          <w:rtl/>
        </w:rPr>
        <w:t xml:space="preserve">ל </w:t>
      </w:r>
      <w:r>
        <w:rPr>
          <w:rtl/>
        </w:rPr>
        <w:t xml:space="preserve">חברה </w:t>
      </w:r>
      <w:bookmarkStart w:id="6613" w:name="_ETM_Q11_665090"/>
      <w:bookmarkEnd w:id="6613"/>
      <w:r>
        <w:rPr>
          <w:rtl/>
        </w:rPr>
        <w:t xml:space="preserve">של </w:t>
      </w:r>
      <w:bookmarkStart w:id="6614" w:name="_ETM_Q11_665239"/>
      <w:bookmarkStart w:id="6615" w:name="_ETM_Q11_666769"/>
      <w:bookmarkEnd w:id="6614"/>
      <w:bookmarkEnd w:id="6615"/>
      <w:r>
        <w:rPr>
          <w:rFonts w:hint="cs"/>
          <w:rtl/>
        </w:rPr>
        <w:t>500 מיליון?</w:t>
      </w:r>
      <w:bookmarkStart w:id="6616" w:name="_ETM_Q11_667010"/>
      <w:bookmarkStart w:id="6617" w:name="_ETM_Q11_667430"/>
      <w:bookmarkEnd w:id="6616"/>
      <w:bookmarkEnd w:id="6617"/>
      <w:r>
        <w:rPr>
          <w:rFonts w:hint="cs"/>
          <w:rtl/>
        </w:rPr>
        <w:t xml:space="preserve"> אז ספר לי אתה.</w:t>
      </w:r>
      <w:bookmarkStart w:id="6618" w:name="_ETM_Q11_669079"/>
      <w:bookmarkEnd w:id="6618"/>
      <w:r>
        <w:rPr>
          <w:rFonts w:hint="cs"/>
          <w:rtl/>
        </w:rPr>
        <w:t xml:space="preserve"> ו</w:t>
      </w:r>
      <w:bookmarkStart w:id="6619" w:name="_ETM_Q11_669349"/>
      <w:bookmarkEnd w:id="6619"/>
      <w:r>
        <w:rPr>
          <w:rFonts w:hint="cs"/>
          <w:rtl/>
        </w:rPr>
        <w:t>ל</w:t>
      </w:r>
      <w:r>
        <w:rPr>
          <w:rtl/>
        </w:rPr>
        <w:t xml:space="preserve">זה </w:t>
      </w:r>
      <w:bookmarkStart w:id="6620" w:name="_ETM_Q11_669530"/>
      <w:bookmarkEnd w:id="6620"/>
      <w:r>
        <w:rPr>
          <w:rtl/>
        </w:rPr>
        <w:t xml:space="preserve">הם </w:t>
      </w:r>
      <w:bookmarkStart w:id="6621" w:name="_ETM_Q11_669620"/>
      <w:bookmarkEnd w:id="6621"/>
      <w:r>
        <w:rPr>
          <w:rtl/>
        </w:rPr>
        <w:t xml:space="preserve">קוראים </w:t>
      </w:r>
      <w:bookmarkStart w:id="6622" w:name="_ETM_Q11_669860"/>
      <w:bookmarkEnd w:id="6622"/>
      <w:r>
        <w:rPr>
          <w:rtl/>
        </w:rPr>
        <w:t>שוויוניות</w:t>
      </w:r>
      <w:r>
        <w:rPr>
          <w:rFonts w:hint="cs"/>
          <w:rtl/>
        </w:rPr>
        <w:t>.</w:t>
      </w:r>
      <w:r>
        <w:rPr>
          <w:rtl/>
        </w:rPr>
        <w:t xml:space="preserve"> </w:t>
      </w:r>
      <w:bookmarkStart w:id="6623" w:name="_ETM_Q11_671680"/>
      <w:bookmarkEnd w:id="6623"/>
      <w:r>
        <w:rPr>
          <w:rtl/>
        </w:rPr>
        <w:t xml:space="preserve">או </w:t>
      </w:r>
      <w:bookmarkStart w:id="6624" w:name="_ETM_Q11_671830"/>
      <w:bookmarkEnd w:id="6624"/>
      <w:r>
        <w:rPr>
          <w:rtl/>
        </w:rPr>
        <w:t xml:space="preserve">בקריית </w:t>
      </w:r>
      <w:bookmarkStart w:id="6625" w:name="_ETM_Q11_672310"/>
      <w:bookmarkEnd w:id="6625"/>
      <w:r>
        <w:rPr>
          <w:rFonts w:hint="cs"/>
          <w:rtl/>
        </w:rPr>
        <w:t>שמונה.</w:t>
      </w:r>
    </w:p>
    <w:p w:rsidR="000C718E" w:rsidRDefault="000C718E" w:rsidP="0073511B">
      <w:pPr>
        <w:rPr>
          <w:rtl/>
        </w:rPr>
      </w:pPr>
    </w:p>
    <w:p w:rsidR="000C718E" w:rsidRDefault="000C718E" w:rsidP="0073511B">
      <w:pPr>
        <w:rPr>
          <w:rtl/>
        </w:rPr>
      </w:pPr>
      <w:bookmarkStart w:id="6626" w:name="_ETM_Q11_672000"/>
      <w:bookmarkStart w:id="6627" w:name="_ETM_Q11_674000"/>
      <w:bookmarkStart w:id="6628" w:name="_ETM_Q11_675500"/>
      <w:bookmarkEnd w:id="6626"/>
      <w:bookmarkEnd w:id="6627"/>
      <w:bookmarkEnd w:id="6628"/>
      <w:r>
        <w:rPr>
          <w:rtl/>
        </w:rPr>
        <w:t xml:space="preserve">אתה </w:t>
      </w:r>
      <w:bookmarkStart w:id="6629" w:name="_ETM_Q11_675860"/>
      <w:bookmarkEnd w:id="6629"/>
      <w:r>
        <w:rPr>
          <w:rtl/>
        </w:rPr>
        <w:t xml:space="preserve">מבין </w:t>
      </w:r>
      <w:bookmarkStart w:id="6630" w:name="_ETM_Q11_676130"/>
      <w:bookmarkEnd w:id="6630"/>
      <w:r>
        <w:rPr>
          <w:rtl/>
        </w:rPr>
        <w:t xml:space="preserve">מה </w:t>
      </w:r>
      <w:bookmarkStart w:id="6631" w:name="_ETM_Q11_676250"/>
      <w:bookmarkEnd w:id="6631"/>
      <w:r>
        <w:rPr>
          <w:rtl/>
        </w:rPr>
        <w:t xml:space="preserve">הם </w:t>
      </w:r>
      <w:bookmarkStart w:id="6632" w:name="_ETM_Q11_676340"/>
      <w:bookmarkEnd w:id="6632"/>
      <w:r>
        <w:rPr>
          <w:rtl/>
        </w:rPr>
        <w:t xml:space="preserve">גוזרים </w:t>
      </w:r>
      <w:bookmarkStart w:id="6633" w:name="_ETM_Q11_676730"/>
      <w:bookmarkEnd w:id="6633"/>
      <w:r>
        <w:rPr>
          <w:rtl/>
        </w:rPr>
        <w:t>עלינו</w:t>
      </w:r>
      <w:bookmarkStart w:id="6634" w:name="_ETM_Q11_678549"/>
      <w:bookmarkEnd w:id="6634"/>
      <w:r>
        <w:rPr>
          <w:rFonts w:hint="cs"/>
          <w:rtl/>
        </w:rPr>
        <w:t xml:space="preserve">? </w:t>
      </w:r>
      <w:r>
        <w:rPr>
          <w:rtl/>
        </w:rPr>
        <w:t xml:space="preserve">הם </w:t>
      </w:r>
      <w:bookmarkStart w:id="6635" w:name="_ETM_Q11_678790"/>
      <w:bookmarkEnd w:id="6635"/>
      <w:r>
        <w:rPr>
          <w:rtl/>
        </w:rPr>
        <w:t xml:space="preserve">גוזרים </w:t>
      </w:r>
      <w:bookmarkStart w:id="6636" w:name="_ETM_Q11_679330"/>
      <w:bookmarkEnd w:id="6636"/>
      <w:r>
        <w:rPr>
          <w:rtl/>
        </w:rPr>
        <w:t xml:space="preserve">עלינו </w:t>
      </w:r>
      <w:bookmarkStart w:id="6637" w:name="_ETM_Q11_679750"/>
      <w:bookmarkEnd w:id="6637"/>
      <w:r>
        <w:rPr>
          <w:rtl/>
        </w:rPr>
        <w:t xml:space="preserve">כל </w:t>
      </w:r>
      <w:bookmarkStart w:id="6638" w:name="_ETM_Q11_680019"/>
      <w:bookmarkEnd w:id="6638"/>
      <w:r>
        <w:rPr>
          <w:rtl/>
        </w:rPr>
        <w:t>הזמן</w:t>
      </w:r>
      <w:r>
        <w:rPr>
          <w:rFonts w:hint="cs"/>
          <w:rtl/>
        </w:rPr>
        <w:t>,</w:t>
      </w:r>
      <w:r>
        <w:rPr>
          <w:rtl/>
        </w:rPr>
        <w:t xml:space="preserve"> </w:t>
      </w:r>
      <w:bookmarkStart w:id="6639" w:name="_ETM_Q11_680409"/>
      <w:bookmarkEnd w:id="6639"/>
      <w:r>
        <w:rPr>
          <w:rtl/>
        </w:rPr>
        <w:t xml:space="preserve">באמצעי </w:t>
      </w:r>
      <w:bookmarkStart w:id="6640" w:name="_ETM_Q11_680980"/>
      <w:bookmarkEnd w:id="6640"/>
      <w:r>
        <w:rPr>
          <w:rtl/>
        </w:rPr>
        <w:t>הזה</w:t>
      </w:r>
      <w:r>
        <w:rPr>
          <w:rFonts w:hint="cs"/>
          <w:rtl/>
        </w:rPr>
        <w:t>,</w:t>
      </w:r>
      <w:r>
        <w:rPr>
          <w:rtl/>
        </w:rPr>
        <w:t xml:space="preserve"> </w:t>
      </w:r>
      <w:bookmarkStart w:id="6641" w:name="_ETM_Q11_681159"/>
      <w:bookmarkEnd w:id="6641"/>
      <w:r>
        <w:rPr>
          <w:rtl/>
        </w:rPr>
        <w:t xml:space="preserve">להישאר </w:t>
      </w:r>
      <w:bookmarkStart w:id="6642" w:name="_ETM_Q11_681549"/>
      <w:bookmarkEnd w:id="6642"/>
      <w:r>
        <w:rPr>
          <w:rtl/>
        </w:rPr>
        <w:t>בקוביות</w:t>
      </w:r>
      <w:r>
        <w:rPr>
          <w:rFonts w:hint="cs"/>
          <w:rtl/>
        </w:rPr>
        <w:t>.</w:t>
      </w:r>
      <w:r>
        <w:rPr>
          <w:rtl/>
        </w:rPr>
        <w:t xml:space="preserve"> </w:t>
      </w:r>
      <w:bookmarkStart w:id="6643" w:name="_ETM_Q11_683699"/>
      <w:bookmarkEnd w:id="6643"/>
      <w:r>
        <w:rPr>
          <w:rtl/>
        </w:rPr>
        <w:t xml:space="preserve">הם </w:t>
      </w:r>
      <w:bookmarkStart w:id="6644" w:name="_ETM_Q11_683939"/>
      <w:bookmarkEnd w:id="6644"/>
      <w:r>
        <w:rPr>
          <w:rtl/>
        </w:rPr>
        <w:t xml:space="preserve">גוזרים </w:t>
      </w:r>
      <w:bookmarkStart w:id="6645" w:name="_ETM_Q11_684389"/>
      <w:bookmarkEnd w:id="6645"/>
      <w:r>
        <w:rPr>
          <w:rtl/>
        </w:rPr>
        <w:t xml:space="preserve">עלינו </w:t>
      </w:r>
      <w:bookmarkStart w:id="6646" w:name="_ETM_Q11_684809"/>
      <w:bookmarkEnd w:id="6646"/>
      <w:r>
        <w:rPr>
          <w:rtl/>
        </w:rPr>
        <w:t>להישאר</w:t>
      </w:r>
      <w:r>
        <w:rPr>
          <w:rFonts w:hint="cs"/>
          <w:rtl/>
        </w:rPr>
        <w:t>,</w:t>
      </w:r>
      <w:r>
        <w:rPr>
          <w:rtl/>
        </w:rPr>
        <w:t xml:space="preserve"> </w:t>
      </w:r>
      <w:bookmarkStart w:id="6647" w:name="_ETM_Q11_685409"/>
      <w:bookmarkEnd w:id="6647"/>
      <w:r>
        <w:rPr>
          <w:rtl/>
        </w:rPr>
        <w:t xml:space="preserve">כפי </w:t>
      </w:r>
      <w:bookmarkStart w:id="6648" w:name="_ETM_Q11_685620"/>
      <w:bookmarkEnd w:id="6648"/>
      <w:r>
        <w:rPr>
          <w:rtl/>
        </w:rPr>
        <w:t>שאמרתי</w:t>
      </w:r>
      <w:bookmarkStart w:id="6649" w:name="_ETM_Q11_682000"/>
      <w:bookmarkStart w:id="6650" w:name="_ETM_Q11_687000"/>
      <w:bookmarkEnd w:id="6649"/>
      <w:bookmarkEnd w:id="6650"/>
      <w:r>
        <w:rPr>
          <w:rFonts w:hint="cs"/>
          <w:rtl/>
        </w:rPr>
        <w:t xml:space="preserve">, </w:t>
      </w:r>
      <w:r>
        <w:rPr>
          <w:rtl/>
        </w:rPr>
        <w:t xml:space="preserve">לשטוף </w:t>
      </w:r>
      <w:bookmarkStart w:id="6651" w:name="_ETM_Q11_687480"/>
      <w:bookmarkEnd w:id="6651"/>
      <w:r>
        <w:rPr>
          <w:rtl/>
        </w:rPr>
        <w:t xml:space="preserve">להם </w:t>
      </w:r>
      <w:bookmarkStart w:id="6652" w:name="_ETM_Q11_687689"/>
      <w:bookmarkEnd w:id="6652"/>
      <w:r>
        <w:rPr>
          <w:rtl/>
        </w:rPr>
        <w:t xml:space="preserve">את </w:t>
      </w:r>
      <w:bookmarkStart w:id="6653" w:name="_ETM_Q11_687780"/>
      <w:bookmarkEnd w:id="6653"/>
      <w:r>
        <w:rPr>
          <w:rtl/>
        </w:rPr>
        <w:t>הבתים</w:t>
      </w:r>
      <w:r>
        <w:rPr>
          <w:rFonts w:hint="cs"/>
          <w:rtl/>
        </w:rPr>
        <w:t>,</w:t>
      </w:r>
      <w:r>
        <w:rPr>
          <w:rtl/>
        </w:rPr>
        <w:t xml:space="preserve"> </w:t>
      </w:r>
      <w:bookmarkStart w:id="6654" w:name="_ETM_Q11_689250"/>
      <w:bookmarkEnd w:id="6654"/>
      <w:r>
        <w:rPr>
          <w:rtl/>
        </w:rPr>
        <w:t xml:space="preserve">לעשות </w:t>
      </w:r>
      <w:bookmarkStart w:id="6655" w:name="_ETM_Q11_689850"/>
      <w:bookmarkEnd w:id="6655"/>
      <w:r>
        <w:rPr>
          <w:rtl/>
        </w:rPr>
        <w:t xml:space="preserve">להם </w:t>
      </w:r>
      <w:bookmarkStart w:id="6656" w:name="_ETM_Q11_690210"/>
      <w:bookmarkEnd w:id="6656"/>
      <w:r>
        <w:rPr>
          <w:rtl/>
        </w:rPr>
        <w:t xml:space="preserve">את </w:t>
      </w:r>
      <w:bookmarkStart w:id="6657" w:name="_ETM_Q11_690330"/>
      <w:bookmarkEnd w:id="6657"/>
      <w:r>
        <w:rPr>
          <w:rtl/>
        </w:rPr>
        <w:t>הניקיון</w:t>
      </w:r>
      <w:r>
        <w:rPr>
          <w:rFonts w:hint="cs"/>
          <w:rtl/>
        </w:rPr>
        <w:t>.</w:t>
      </w:r>
      <w:r>
        <w:rPr>
          <w:rtl/>
        </w:rPr>
        <w:t xml:space="preserve"> </w:t>
      </w:r>
      <w:bookmarkStart w:id="6658" w:name="_ETM_Q11_691790"/>
      <w:bookmarkEnd w:id="6658"/>
      <w:r>
        <w:rPr>
          <w:rtl/>
        </w:rPr>
        <w:t xml:space="preserve">אנחנו </w:t>
      </w:r>
      <w:bookmarkStart w:id="6659" w:name="_ETM_Q11_692299"/>
      <w:bookmarkEnd w:id="6659"/>
      <w:r>
        <w:rPr>
          <w:rtl/>
        </w:rPr>
        <w:t xml:space="preserve">לא </w:t>
      </w:r>
      <w:bookmarkStart w:id="6660" w:name="_ETM_Q11_692480"/>
      <w:bookmarkEnd w:id="6660"/>
      <w:r>
        <w:rPr>
          <w:rtl/>
        </w:rPr>
        <w:t xml:space="preserve">צריכים </w:t>
      </w:r>
      <w:bookmarkStart w:id="6661" w:name="_ETM_Q11_692959"/>
      <w:bookmarkEnd w:id="6661"/>
      <w:r>
        <w:rPr>
          <w:rtl/>
        </w:rPr>
        <w:t xml:space="preserve">לנהל </w:t>
      </w:r>
      <w:bookmarkStart w:id="6662" w:name="_ETM_Q11_693349"/>
      <w:bookmarkEnd w:id="6662"/>
      <w:r>
        <w:rPr>
          <w:rtl/>
        </w:rPr>
        <w:t xml:space="preserve">חברות </w:t>
      </w:r>
      <w:bookmarkStart w:id="6663" w:name="_ETM_Q11_693739"/>
      <w:bookmarkEnd w:id="6663"/>
      <w:r>
        <w:rPr>
          <w:rtl/>
        </w:rPr>
        <w:t xml:space="preserve">במדינת </w:t>
      </w:r>
      <w:bookmarkStart w:id="6664" w:name="_ETM_Q11_694220"/>
      <w:bookmarkEnd w:id="6664"/>
      <w:r>
        <w:rPr>
          <w:rtl/>
        </w:rPr>
        <w:t>ישראל</w:t>
      </w:r>
      <w:r>
        <w:rPr>
          <w:rFonts w:hint="cs"/>
          <w:rtl/>
        </w:rPr>
        <w:t>,</w:t>
      </w:r>
      <w:r>
        <w:rPr>
          <w:rtl/>
        </w:rPr>
        <w:t xml:space="preserve"> </w:t>
      </w:r>
      <w:bookmarkStart w:id="6665" w:name="_ETM_Q11_694879"/>
      <w:bookmarkEnd w:id="6665"/>
      <w:r>
        <w:rPr>
          <w:rtl/>
        </w:rPr>
        <w:t xml:space="preserve">רחמנא </w:t>
      </w:r>
      <w:bookmarkStart w:id="6666" w:name="_ETM_Q11_695420"/>
      <w:bookmarkEnd w:id="6666"/>
      <w:r>
        <w:rPr>
          <w:rtl/>
        </w:rPr>
        <w:t>ליצלן</w:t>
      </w:r>
      <w:r>
        <w:rPr>
          <w:rFonts w:hint="cs"/>
          <w:rtl/>
        </w:rPr>
        <w:t>.</w:t>
      </w:r>
      <w:r>
        <w:rPr>
          <w:rtl/>
        </w:rPr>
        <w:t xml:space="preserve"> </w:t>
      </w:r>
      <w:bookmarkStart w:id="6667" w:name="_ETM_Q11_696690"/>
      <w:bookmarkEnd w:id="6667"/>
      <w:r>
        <w:rPr>
          <w:rtl/>
        </w:rPr>
        <w:t xml:space="preserve">אנחנו </w:t>
      </w:r>
      <w:bookmarkStart w:id="6668" w:name="_ETM_Q11_697140"/>
      <w:bookmarkEnd w:id="6668"/>
      <w:r>
        <w:rPr>
          <w:rtl/>
        </w:rPr>
        <w:t>לא</w:t>
      </w:r>
      <w:r>
        <w:rPr>
          <w:rFonts w:hint="cs"/>
          <w:rtl/>
        </w:rPr>
        <w:t xml:space="preserve"> מוכשרים.</w:t>
      </w:r>
      <w:r>
        <w:rPr>
          <w:rtl/>
        </w:rPr>
        <w:t xml:space="preserve"> </w:t>
      </w:r>
      <w:bookmarkStart w:id="6669" w:name="_ETM_Q11_697320"/>
      <w:bookmarkStart w:id="6670" w:name="_ETM_Q11_699109"/>
      <w:bookmarkEnd w:id="6669"/>
      <w:bookmarkEnd w:id="6670"/>
      <w:r>
        <w:rPr>
          <w:rtl/>
        </w:rPr>
        <w:t xml:space="preserve">אנחנו </w:t>
      </w:r>
      <w:bookmarkStart w:id="6671" w:name="_ETM_Q11_699559"/>
      <w:bookmarkEnd w:id="6671"/>
      <w:r>
        <w:rPr>
          <w:rtl/>
        </w:rPr>
        <w:t xml:space="preserve">לא </w:t>
      </w:r>
      <w:bookmarkStart w:id="6672" w:name="_ETM_Q11_699739"/>
      <w:bookmarkEnd w:id="6672"/>
      <w:r>
        <w:rPr>
          <w:rtl/>
        </w:rPr>
        <w:t xml:space="preserve">יכולים </w:t>
      </w:r>
      <w:bookmarkStart w:id="6673" w:name="_ETM_Q11_700280"/>
      <w:bookmarkStart w:id="6674" w:name="_ETM_Q11_700999"/>
      <w:bookmarkEnd w:id="6673"/>
      <w:bookmarkEnd w:id="6674"/>
      <w:r>
        <w:rPr>
          <w:rFonts w:hint="cs"/>
          <w:rtl/>
        </w:rPr>
        <w:t>ל</w:t>
      </w:r>
      <w:r>
        <w:rPr>
          <w:rtl/>
        </w:rPr>
        <w:t xml:space="preserve">געת </w:t>
      </w:r>
      <w:bookmarkStart w:id="6675" w:name="_ETM_Q11_701389"/>
      <w:bookmarkEnd w:id="6675"/>
      <w:r>
        <w:rPr>
          <w:rtl/>
        </w:rPr>
        <w:t xml:space="preserve">להם </w:t>
      </w:r>
      <w:bookmarkStart w:id="6676" w:name="_ETM_Q11_701629"/>
      <w:bookmarkEnd w:id="6676"/>
      <w:r>
        <w:rPr>
          <w:rtl/>
        </w:rPr>
        <w:t>ב</w:t>
      </w:r>
      <w:r>
        <w:rPr>
          <w:rFonts w:hint="cs"/>
          <w:rtl/>
        </w:rPr>
        <w:t>גבינה.</w:t>
      </w:r>
      <w:r>
        <w:rPr>
          <w:rtl/>
        </w:rPr>
        <w:t xml:space="preserve"> </w:t>
      </w:r>
      <w:bookmarkStart w:id="6677" w:name="_ETM_Q11_702620"/>
      <w:bookmarkEnd w:id="6677"/>
      <w:r>
        <w:rPr>
          <w:rtl/>
        </w:rPr>
        <w:t xml:space="preserve">דרך </w:t>
      </w:r>
      <w:bookmarkStart w:id="6678" w:name="_ETM_Q11_702829"/>
      <w:bookmarkEnd w:id="6678"/>
      <w:r>
        <w:rPr>
          <w:rtl/>
        </w:rPr>
        <w:t>אגב</w:t>
      </w:r>
      <w:r>
        <w:rPr>
          <w:rFonts w:hint="cs"/>
          <w:rtl/>
        </w:rPr>
        <w:t>,</w:t>
      </w:r>
      <w:r>
        <w:rPr>
          <w:rtl/>
        </w:rPr>
        <w:t xml:space="preserve"> </w:t>
      </w:r>
      <w:bookmarkStart w:id="6679" w:name="_ETM_Q11_703099"/>
      <w:bookmarkEnd w:id="6679"/>
      <w:r>
        <w:rPr>
          <w:rtl/>
        </w:rPr>
        <w:t xml:space="preserve">בהתחלה </w:t>
      </w:r>
      <w:bookmarkStart w:id="6680" w:name="_ETM_Q11_703519"/>
      <w:bookmarkEnd w:id="6680"/>
      <w:r>
        <w:rPr>
          <w:rtl/>
        </w:rPr>
        <w:t xml:space="preserve">אמרתי </w:t>
      </w:r>
      <w:bookmarkStart w:id="6681" w:name="_ETM_Q11_703879"/>
      <w:bookmarkEnd w:id="6681"/>
      <w:r>
        <w:rPr>
          <w:rtl/>
        </w:rPr>
        <w:t>נג</w:t>
      </w:r>
      <w:r>
        <w:rPr>
          <w:rFonts w:hint="cs"/>
          <w:rtl/>
        </w:rPr>
        <w:t>ענו,</w:t>
      </w:r>
      <w:r>
        <w:rPr>
          <w:rtl/>
        </w:rPr>
        <w:t xml:space="preserve"> </w:t>
      </w:r>
      <w:bookmarkStart w:id="6682" w:name="_ETM_Q11_704269"/>
      <w:bookmarkEnd w:id="6682"/>
      <w:r>
        <w:rPr>
          <w:rtl/>
        </w:rPr>
        <w:t xml:space="preserve">הזזנו </w:t>
      </w:r>
      <w:bookmarkStart w:id="6683" w:name="_ETM_Q11_704780"/>
      <w:bookmarkEnd w:id="6683"/>
      <w:r>
        <w:rPr>
          <w:rtl/>
        </w:rPr>
        <w:t xml:space="preserve">להם </w:t>
      </w:r>
      <w:bookmarkStart w:id="6684" w:name="_ETM_Q11_704959"/>
      <w:bookmarkEnd w:id="6684"/>
      <w:r>
        <w:rPr>
          <w:rtl/>
        </w:rPr>
        <w:t xml:space="preserve">את </w:t>
      </w:r>
      <w:bookmarkStart w:id="6685" w:name="_ETM_Q11_705049"/>
      <w:bookmarkEnd w:id="6685"/>
      <w:r>
        <w:rPr>
          <w:rtl/>
        </w:rPr>
        <w:t>הגבינה</w:t>
      </w:r>
      <w:bookmarkStart w:id="6686" w:name="_ETM_Q11_706200"/>
      <w:bookmarkEnd w:id="6686"/>
      <w:r>
        <w:rPr>
          <w:rFonts w:hint="cs"/>
          <w:rtl/>
        </w:rPr>
        <w:t xml:space="preserve">. </w:t>
      </w:r>
      <w:r>
        <w:rPr>
          <w:rtl/>
        </w:rPr>
        <w:t xml:space="preserve">רם </w:t>
      </w:r>
      <w:bookmarkStart w:id="6687" w:name="_ETM_Q11_706469"/>
      <w:bookmarkEnd w:id="6687"/>
      <w:r>
        <w:rPr>
          <w:rtl/>
        </w:rPr>
        <w:t xml:space="preserve">בן </w:t>
      </w:r>
      <w:bookmarkStart w:id="6688" w:name="_ETM_Q11_706679"/>
      <w:bookmarkEnd w:id="6688"/>
      <w:r>
        <w:rPr>
          <w:rtl/>
        </w:rPr>
        <w:t>ברק</w:t>
      </w:r>
      <w:bookmarkStart w:id="6689" w:name="_ETM_Q11_707069"/>
      <w:bookmarkEnd w:id="6689"/>
      <w:r>
        <w:rPr>
          <w:rFonts w:hint="cs"/>
          <w:rtl/>
        </w:rPr>
        <w:t xml:space="preserve">, </w:t>
      </w:r>
      <w:r>
        <w:rPr>
          <w:rtl/>
        </w:rPr>
        <w:t xml:space="preserve">לא </w:t>
      </w:r>
      <w:bookmarkStart w:id="6690" w:name="_ETM_Q11_707219"/>
      <w:bookmarkEnd w:id="6690"/>
      <w:r>
        <w:rPr>
          <w:rtl/>
        </w:rPr>
        <w:t xml:space="preserve">הזזנו </w:t>
      </w:r>
      <w:bookmarkStart w:id="6691" w:name="_ETM_Q11_707639"/>
      <w:bookmarkEnd w:id="6691"/>
      <w:r>
        <w:rPr>
          <w:rtl/>
        </w:rPr>
        <w:t xml:space="preserve">להם </w:t>
      </w:r>
      <w:bookmarkStart w:id="6692" w:name="_ETM_Q11_707849"/>
      <w:bookmarkEnd w:id="6692"/>
      <w:r>
        <w:rPr>
          <w:rtl/>
        </w:rPr>
        <w:t xml:space="preserve">את </w:t>
      </w:r>
      <w:bookmarkStart w:id="6693" w:name="_ETM_Q11_707909"/>
      <w:bookmarkEnd w:id="6693"/>
      <w:r>
        <w:rPr>
          <w:rtl/>
        </w:rPr>
        <w:t>הגבינה</w:t>
      </w:r>
      <w:r>
        <w:rPr>
          <w:rFonts w:hint="cs"/>
          <w:rtl/>
        </w:rPr>
        <w:t>.</w:t>
      </w:r>
      <w:r>
        <w:rPr>
          <w:rtl/>
        </w:rPr>
        <w:t xml:space="preserve"> </w:t>
      </w:r>
      <w:bookmarkStart w:id="6694" w:name="_ETM_Q11_708779"/>
      <w:bookmarkEnd w:id="6694"/>
      <w:r>
        <w:rPr>
          <w:rtl/>
        </w:rPr>
        <w:t>הם</w:t>
      </w:r>
      <w:r>
        <w:rPr>
          <w:rFonts w:hint="cs"/>
          <w:rtl/>
        </w:rPr>
        <w:t>,</w:t>
      </w:r>
      <w:r>
        <w:rPr>
          <w:rtl/>
        </w:rPr>
        <w:t xml:space="preserve"> </w:t>
      </w:r>
      <w:bookmarkStart w:id="6695" w:name="_ETM_Q11_709019"/>
      <w:bookmarkEnd w:id="6695"/>
      <w:r>
        <w:rPr>
          <w:rtl/>
        </w:rPr>
        <w:t>מבחינתם</w:t>
      </w:r>
      <w:r>
        <w:rPr>
          <w:rFonts w:hint="cs"/>
          <w:rtl/>
        </w:rPr>
        <w:t>,</w:t>
      </w:r>
      <w:r>
        <w:rPr>
          <w:rtl/>
        </w:rPr>
        <w:t xml:space="preserve"> </w:t>
      </w:r>
      <w:bookmarkStart w:id="6696" w:name="_ETM_Q11_709889"/>
      <w:bookmarkEnd w:id="6696"/>
      <w:r>
        <w:rPr>
          <w:rtl/>
        </w:rPr>
        <w:t xml:space="preserve">העברתי </w:t>
      </w:r>
      <w:bookmarkStart w:id="6697" w:name="_ETM_Q11_710429"/>
      <w:bookmarkEnd w:id="6697"/>
      <w:r>
        <w:rPr>
          <w:rtl/>
        </w:rPr>
        <w:t xml:space="preserve">להם </w:t>
      </w:r>
      <w:bookmarkStart w:id="6698" w:name="_ETM_Q11_710639"/>
      <w:bookmarkEnd w:id="6698"/>
      <w:r>
        <w:rPr>
          <w:rtl/>
        </w:rPr>
        <w:t xml:space="preserve">את </w:t>
      </w:r>
      <w:bookmarkStart w:id="6699" w:name="_ETM_Q11_710730"/>
      <w:bookmarkEnd w:id="6699"/>
      <w:r>
        <w:rPr>
          <w:rtl/>
        </w:rPr>
        <w:t xml:space="preserve">מפעל </w:t>
      </w:r>
      <w:bookmarkStart w:id="6700" w:name="_ETM_Q11_711090"/>
      <w:bookmarkEnd w:id="6700"/>
      <w:r>
        <w:rPr>
          <w:rtl/>
        </w:rPr>
        <w:t>הגבינות</w:t>
      </w:r>
      <w:r>
        <w:rPr>
          <w:rFonts w:hint="cs"/>
          <w:rtl/>
        </w:rPr>
        <w:t>. לאן?</w:t>
      </w:r>
      <w:r>
        <w:rPr>
          <w:rtl/>
        </w:rPr>
        <w:t xml:space="preserve"> </w:t>
      </w:r>
      <w:bookmarkStart w:id="6701" w:name="_ETM_Q11_712109"/>
      <w:bookmarkEnd w:id="6701"/>
      <w:r>
        <w:rPr>
          <w:rtl/>
        </w:rPr>
        <w:t>לירוחם</w:t>
      </w:r>
      <w:r>
        <w:rPr>
          <w:rFonts w:hint="cs"/>
          <w:rtl/>
        </w:rPr>
        <w:t>,</w:t>
      </w:r>
      <w:r>
        <w:rPr>
          <w:rtl/>
        </w:rPr>
        <w:t xml:space="preserve"> </w:t>
      </w:r>
      <w:bookmarkStart w:id="6702" w:name="_ETM_Q11_712919"/>
      <w:bookmarkEnd w:id="6702"/>
      <w:r>
        <w:rPr>
          <w:rtl/>
        </w:rPr>
        <w:t>לדימונה</w:t>
      </w:r>
      <w:r>
        <w:rPr>
          <w:rFonts w:hint="cs"/>
          <w:rtl/>
        </w:rPr>
        <w:t>,</w:t>
      </w:r>
      <w:r>
        <w:rPr>
          <w:rtl/>
        </w:rPr>
        <w:t xml:space="preserve"> </w:t>
      </w:r>
      <w:bookmarkStart w:id="6703" w:name="_ETM_Q11_713639"/>
      <w:bookmarkEnd w:id="6703"/>
      <w:r>
        <w:rPr>
          <w:rFonts w:hint="cs"/>
          <w:rtl/>
        </w:rPr>
        <w:t>ל</w:t>
      </w:r>
      <w:r>
        <w:rPr>
          <w:rtl/>
        </w:rPr>
        <w:t>קריית</w:t>
      </w:r>
      <w:bookmarkStart w:id="6704" w:name="_ETM_Q11_713969"/>
      <w:bookmarkEnd w:id="6704"/>
      <w:r>
        <w:rPr>
          <w:rFonts w:hint="cs"/>
          <w:rtl/>
        </w:rPr>
        <w:t xml:space="preserve"> שמונה,</w:t>
      </w:r>
      <w:r>
        <w:rPr>
          <w:rtl/>
        </w:rPr>
        <w:t xml:space="preserve"> </w:t>
      </w:r>
      <w:bookmarkStart w:id="6705" w:name="_ETM_Q11_714329"/>
      <w:bookmarkEnd w:id="6705"/>
      <w:r>
        <w:rPr>
          <w:rFonts w:hint="cs"/>
          <w:rtl/>
        </w:rPr>
        <w:t>ל</w:t>
      </w:r>
      <w:r>
        <w:rPr>
          <w:rtl/>
        </w:rPr>
        <w:t xml:space="preserve">מגדל </w:t>
      </w:r>
      <w:bookmarkStart w:id="6706" w:name="_ETM_Q11_714629"/>
      <w:bookmarkEnd w:id="6706"/>
      <w:r>
        <w:rPr>
          <w:rtl/>
        </w:rPr>
        <w:t>העמק</w:t>
      </w:r>
      <w:r>
        <w:rPr>
          <w:rFonts w:hint="cs"/>
          <w:rtl/>
        </w:rPr>
        <w:t>.</w:t>
      </w:r>
      <w:r>
        <w:rPr>
          <w:rtl/>
        </w:rPr>
        <w:t xml:space="preserve"> </w:t>
      </w:r>
      <w:bookmarkStart w:id="6707" w:name="_ETM_Q11_715650"/>
      <w:bookmarkEnd w:id="6707"/>
      <w:r>
        <w:rPr>
          <w:rtl/>
        </w:rPr>
        <w:t xml:space="preserve">לא </w:t>
      </w:r>
      <w:bookmarkStart w:id="6708" w:name="_ETM_Q11_716559"/>
      <w:bookmarkEnd w:id="6708"/>
      <w:r>
        <w:rPr>
          <w:rFonts w:hint="cs"/>
          <w:rtl/>
        </w:rPr>
        <w:t>ל</w:t>
      </w:r>
      <w:r>
        <w:rPr>
          <w:rtl/>
        </w:rPr>
        <w:t xml:space="preserve">צפון </w:t>
      </w:r>
      <w:bookmarkStart w:id="6709" w:name="_ETM_Q11_717640"/>
      <w:bookmarkEnd w:id="6709"/>
      <w:r>
        <w:rPr>
          <w:rtl/>
        </w:rPr>
        <w:t xml:space="preserve">תל </w:t>
      </w:r>
      <w:bookmarkStart w:id="6710" w:name="_ETM_Q11_717819"/>
      <w:bookmarkEnd w:id="6710"/>
      <w:r>
        <w:rPr>
          <w:rtl/>
        </w:rPr>
        <w:t>אביב</w:t>
      </w:r>
      <w:r>
        <w:rPr>
          <w:rFonts w:hint="cs"/>
          <w:rtl/>
        </w:rPr>
        <w:t>.</w:t>
      </w:r>
      <w:r>
        <w:rPr>
          <w:rtl/>
        </w:rPr>
        <w:t xml:space="preserve"> </w:t>
      </w:r>
      <w:bookmarkStart w:id="6711" w:name="_ETM_Q11_718809"/>
      <w:bookmarkEnd w:id="6711"/>
      <w:r>
        <w:rPr>
          <w:rtl/>
        </w:rPr>
        <w:t xml:space="preserve">לא </w:t>
      </w:r>
      <w:bookmarkStart w:id="6712" w:name="_ETM_Q11_719080"/>
      <w:bookmarkEnd w:id="6712"/>
      <w:r>
        <w:rPr>
          <w:rFonts w:hint="cs"/>
          <w:rtl/>
        </w:rPr>
        <w:t>ל</w:t>
      </w:r>
      <w:r>
        <w:rPr>
          <w:rtl/>
        </w:rPr>
        <w:t xml:space="preserve">פינת </w:t>
      </w:r>
      <w:bookmarkStart w:id="6713" w:name="_ETM_Q11_720580"/>
      <w:bookmarkEnd w:id="6713"/>
      <w:r>
        <w:rPr>
          <w:rtl/>
        </w:rPr>
        <w:t xml:space="preserve">יש </w:t>
      </w:r>
      <w:bookmarkStart w:id="6714" w:name="_ETM_Q11_720940"/>
      <w:bookmarkEnd w:id="6714"/>
      <w:r>
        <w:rPr>
          <w:rtl/>
        </w:rPr>
        <w:t>עתיד</w:t>
      </w:r>
      <w:bookmarkStart w:id="6715" w:name="_ETM_Q11_721330"/>
      <w:bookmarkEnd w:id="6715"/>
      <w:r>
        <w:rPr>
          <w:rtl/>
        </w:rPr>
        <w:t xml:space="preserve"> </w:t>
      </w:r>
      <w:bookmarkStart w:id="6716" w:name="_ETM_Q11_723129"/>
      <w:bookmarkEnd w:id="6716"/>
      <w:r>
        <w:rPr>
          <w:rtl/>
        </w:rPr>
        <w:t>ארלוזורוב</w:t>
      </w:r>
      <w:r>
        <w:rPr>
          <w:rFonts w:hint="cs"/>
          <w:rtl/>
        </w:rPr>
        <w:t>,</w:t>
      </w:r>
      <w:r>
        <w:rPr>
          <w:rtl/>
        </w:rPr>
        <w:t xml:space="preserve"> </w:t>
      </w:r>
      <w:bookmarkStart w:id="6717" w:name="_ETM_Q11_725330"/>
      <w:bookmarkEnd w:id="6717"/>
      <w:r>
        <w:rPr>
          <w:rtl/>
        </w:rPr>
        <w:t>סביון</w:t>
      </w:r>
      <w:r>
        <w:rPr>
          <w:rFonts w:hint="cs"/>
          <w:rtl/>
        </w:rPr>
        <w:t>.</w:t>
      </w:r>
      <w:r>
        <w:rPr>
          <w:rtl/>
        </w:rPr>
        <w:t xml:space="preserve"> </w:t>
      </w:r>
      <w:bookmarkStart w:id="6718" w:name="_ETM_Q11_726230"/>
      <w:bookmarkEnd w:id="6718"/>
      <w:r>
        <w:rPr>
          <w:rtl/>
        </w:rPr>
        <w:t>לא</w:t>
      </w:r>
      <w:r>
        <w:rPr>
          <w:rFonts w:hint="cs"/>
          <w:rtl/>
        </w:rPr>
        <w:t>.</w:t>
      </w:r>
      <w:r>
        <w:rPr>
          <w:rtl/>
        </w:rPr>
        <w:t xml:space="preserve"> </w:t>
      </w:r>
      <w:bookmarkStart w:id="6719" w:name="_ETM_Q11_727760"/>
      <w:bookmarkEnd w:id="6719"/>
    </w:p>
    <w:p w:rsidR="000C718E" w:rsidRDefault="000C718E" w:rsidP="0073511B">
      <w:pPr>
        <w:rPr>
          <w:rtl/>
        </w:rPr>
      </w:pPr>
    </w:p>
    <w:p w:rsidR="000C718E" w:rsidRDefault="000C718E" w:rsidP="0073511B">
      <w:pPr>
        <w:rPr>
          <w:rtl/>
        </w:rPr>
      </w:pPr>
      <w:bookmarkStart w:id="6720" w:name="_ETM_Q11_731000"/>
      <w:bookmarkEnd w:id="6720"/>
      <w:r>
        <w:rPr>
          <w:rtl/>
        </w:rPr>
        <w:lastRenderedPageBreak/>
        <w:t xml:space="preserve">וכל </w:t>
      </w:r>
      <w:bookmarkStart w:id="6721" w:name="_ETM_Q11_728179"/>
      <w:bookmarkEnd w:id="6721"/>
      <w:r>
        <w:rPr>
          <w:rtl/>
        </w:rPr>
        <w:t xml:space="preserve">עוד </w:t>
      </w:r>
      <w:bookmarkStart w:id="6722" w:name="_ETM_Q11_728299"/>
      <w:bookmarkEnd w:id="6722"/>
      <w:r>
        <w:rPr>
          <w:rFonts w:hint="cs"/>
          <w:rtl/>
        </w:rPr>
        <w:t xml:space="preserve">אני אהיה </w:t>
      </w:r>
      <w:bookmarkStart w:id="6723" w:name="_ETM_Q11_726000"/>
      <w:bookmarkEnd w:id="6723"/>
      <w:r>
        <w:rPr>
          <w:rFonts w:hint="cs"/>
          <w:rtl/>
        </w:rPr>
        <w:t>השר,</w:t>
      </w:r>
      <w:r>
        <w:rPr>
          <w:rtl/>
        </w:rPr>
        <w:t xml:space="preserve"> </w:t>
      </w:r>
      <w:bookmarkStart w:id="6724" w:name="_ETM_Q11_729349"/>
      <w:bookmarkEnd w:id="6724"/>
      <w:r>
        <w:rPr>
          <w:rtl/>
        </w:rPr>
        <w:t xml:space="preserve">זה </w:t>
      </w:r>
      <w:bookmarkStart w:id="6725" w:name="_ETM_Q11_729650"/>
      <w:bookmarkEnd w:id="6725"/>
      <w:r>
        <w:rPr>
          <w:rtl/>
        </w:rPr>
        <w:t xml:space="preserve">מה </w:t>
      </w:r>
      <w:bookmarkStart w:id="6726" w:name="_ETM_Q11_729830"/>
      <w:bookmarkEnd w:id="6726"/>
      <w:r>
        <w:rPr>
          <w:rtl/>
        </w:rPr>
        <w:t xml:space="preserve">שאני </w:t>
      </w:r>
      <w:bookmarkStart w:id="6727" w:name="_ETM_Q11_730129"/>
      <w:bookmarkEnd w:id="6727"/>
      <w:r>
        <w:rPr>
          <w:rtl/>
        </w:rPr>
        <w:t>אעשה</w:t>
      </w:r>
      <w:bookmarkStart w:id="6728" w:name="_ETM_Q11_730819"/>
      <w:bookmarkEnd w:id="6728"/>
      <w:r>
        <w:rPr>
          <w:rFonts w:hint="cs"/>
          <w:rtl/>
        </w:rPr>
        <w:t xml:space="preserve">. </w:t>
      </w:r>
      <w:r>
        <w:rPr>
          <w:rtl/>
        </w:rPr>
        <w:t xml:space="preserve">גם </w:t>
      </w:r>
      <w:bookmarkStart w:id="6729" w:name="_ETM_Q11_731059"/>
      <w:bookmarkEnd w:id="6729"/>
      <w:r>
        <w:rPr>
          <w:rtl/>
        </w:rPr>
        <w:t>שתתפוצצו</w:t>
      </w:r>
      <w:r>
        <w:rPr>
          <w:rFonts w:hint="cs"/>
          <w:rtl/>
        </w:rPr>
        <w:t>,</w:t>
      </w:r>
      <w:r>
        <w:rPr>
          <w:rtl/>
        </w:rPr>
        <w:t xml:space="preserve"> </w:t>
      </w:r>
      <w:bookmarkStart w:id="6730" w:name="_ETM_Q11_732140"/>
      <w:bookmarkEnd w:id="6730"/>
      <w:r>
        <w:rPr>
          <w:rtl/>
        </w:rPr>
        <w:t xml:space="preserve">גם </w:t>
      </w:r>
      <w:bookmarkStart w:id="6731" w:name="_ETM_Q11_732439"/>
      <w:bookmarkEnd w:id="6731"/>
      <w:r>
        <w:rPr>
          <w:rtl/>
        </w:rPr>
        <w:t xml:space="preserve">שהם </w:t>
      </w:r>
      <w:bookmarkStart w:id="6732" w:name="_ETM_Q11_732739"/>
      <w:bookmarkEnd w:id="6732"/>
      <w:r>
        <w:rPr>
          <w:rFonts w:hint="cs"/>
          <w:rtl/>
        </w:rPr>
        <w:t>י</w:t>
      </w:r>
      <w:r>
        <w:rPr>
          <w:rtl/>
        </w:rPr>
        <w:t>תפוצצו</w:t>
      </w:r>
      <w:r>
        <w:rPr>
          <w:rFonts w:hint="cs"/>
          <w:rtl/>
        </w:rPr>
        <w:t>,</w:t>
      </w:r>
      <w:r>
        <w:rPr>
          <w:rtl/>
        </w:rPr>
        <w:t xml:space="preserve"> </w:t>
      </w:r>
      <w:bookmarkStart w:id="6733" w:name="_ETM_Q11_733760"/>
      <w:bookmarkEnd w:id="6733"/>
      <w:r>
        <w:rPr>
          <w:rtl/>
        </w:rPr>
        <w:t xml:space="preserve">זה </w:t>
      </w:r>
      <w:bookmarkStart w:id="6734" w:name="_ETM_Q11_734090"/>
      <w:bookmarkEnd w:id="6734"/>
      <w:r>
        <w:rPr>
          <w:rtl/>
        </w:rPr>
        <w:t xml:space="preserve">מה </w:t>
      </w:r>
      <w:bookmarkStart w:id="6735" w:name="_ETM_Q11_734269"/>
      <w:bookmarkEnd w:id="6735"/>
      <w:r>
        <w:rPr>
          <w:rtl/>
        </w:rPr>
        <w:t xml:space="preserve">שאני </w:t>
      </w:r>
      <w:bookmarkStart w:id="6736" w:name="_ETM_Q11_734599"/>
      <w:bookmarkEnd w:id="6736"/>
      <w:r>
        <w:rPr>
          <w:rtl/>
        </w:rPr>
        <w:t>אעשה</w:t>
      </w:r>
      <w:r>
        <w:rPr>
          <w:rFonts w:hint="cs"/>
          <w:rtl/>
        </w:rPr>
        <w:t>,</w:t>
      </w:r>
      <w:r>
        <w:rPr>
          <w:rtl/>
        </w:rPr>
        <w:t xml:space="preserve"> </w:t>
      </w:r>
      <w:bookmarkStart w:id="6737" w:name="_ETM_Q11_735379"/>
      <w:bookmarkEnd w:id="6737"/>
      <w:r>
        <w:rPr>
          <w:rtl/>
        </w:rPr>
        <w:t xml:space="preserve">בגלל </w:t>
      </w:r>
      <w:bookmarkStart w:id="6738" w:name="_ETM_Q11_735650"/>
      <w:bookmarkEnd w:id="6738"/>
      <w:r>
        <w:rPr>
          <w:rFonts w:hint="cs"/>
          <w:rtl/>
        </w:rPr>
        <w:t>ש</w:t>
      </w:r>
      <w:r>
        <w:rPr>
          <w:rtl/>
        </w:rPr>
        <w:t xml:space="preserve">זאת </w:t>
      </w:r>
      <w:bookmarkStart w:id="6739" w:name="_ETM_Q11_735920"/>
      <w:bookmarkEnd w:id="6739"/>
      <w:r>
        <w:rPr>
          <w:rtl/>
        </w:rPr>
        <w:t xml:space="preserve">השליחות </w:t>
      </w:r>
      <w:bookmarkStart w:id="6740" w:name="_ETM_Q11_736490"/>
      <w:bookmarkEnd w:id="6740"/>
      <w:r>
        <w:rPr>
          <w:rtl/>
        </w:rPr>
        <w:t xml:space="preserve">הציבורית </w:t>
      </w:r>
      <w:bookmarkStart w:id="6741" w:name="_ETM_Q11_737000"/>
      <w:bookmarkEnd w:id="6741"/>
      <w:r>
        <w:rPr>
          <w:rtl/>
        </w:rPr>
        <w:t>שלי</w:t>
      </w:r>
      <w:r>
        <w:rPr>
          <w:rFonts w:hint="cs"/>
          <w:rtl/>
        </w:rPr>
        <w:t>.</w:t>
      </w:r>
      <w:r>
        <w:rPr>
          <w:rtl/>
        </w:rPr>
        <w:t xml:space="preserve"> </w:t>
      </w:r>
      <w:bookmarkStart w:id="6742" w:name="_ETM_Q11_737920"/>
      <w:bookmarkStart w:id="6743" w:name="_ETM_Q11_738430"/>
      <w:bookmarkEnd w:id="6742"/>
      <w:bookmarkEnd w:id="6743"/>
      <w:r>
        <w:rPr>
          <w:rtl/>
        </w:rPr>
        <w:t xml:space="preserve">זו </w:t>
      </w:r>
      <w:bookmarkStart w:id="6744" w:name="_ETM_Q11_738700"/>
      <w:bookmarkEnd w:id="6744"/>
      <w:r>
        <w:rPr>
          <w:rtl/>
        </w:rPr>
        <w:t xml:space="preserve">האמת </w:t>
      </w:r>
      <w:bookmarkStart w:id="6745" w:name="_ETM_Q11_739270"/>
      <w:bookmarkEnd w:id="6745"/>
      <w:r>
        <w:rPr>
          <w:rtl/>
        </w:rPr>
        <w:t>שלי</w:t>
      </w:r>
      <w:r>
        <w:rPr>
          <w:rFonts w:hint="cs"/>
          <w:rtl/>
        </w:rPr>
        <w:t>.</w:t>
      </w:r>
      <w:r>
        <w:rPr>
          <w:rtl/>
        </w:rPr>
        <w:t xml:space="preserve"> </w:t>
      </w:r>
      <w:bookmarkStart w:id="6746" w:name="_ETM_Q11_739750"/>
      <w:bookmarkEnd w:id="6746"/>
      <w:r>
        <w:rPr>
          <w:rtl/>
        </w:rPr>
        <w:t xml:space="preserve">אני </w:t>
      </w:r>
      <w:bookmarkStart w:id="6747" w:name="_ETM_Q11_739960"/>
      <w:bookmarkEnd w:id="6747"/>
      <w:r>
        <w:rPr>
          <w:rtl/>
        </w:rPr>
        <w:t xml:space="preserve">חי </w:t>
      </w:r>
      <w:bookmarkStart w:id="6748" w:name="_ETM_Q11_740260"/>
      <w:bookmarkEnd w:id="6748"/>
      <w:r>
        <w:rPr>
          <w:rtl/>
        </w:rPr>
        <w:t xml:space="preserve">איתה </w:t>
      </w:r>
      <w:bookmarkStart w:id="6749" w:name="_ETM_Q11_740440"/>
      <w:bookmarkEnd w:id="6749"/>
      <w:r>
        <w:rPr>
          <w:rtl/>
        </w:rPr>
        <w:t xml:space="preserve">שנים </w:t>
      </w:r>
      <w:bookmarkStart w:id="6750" w:name="_ETM_Q11_740830"/>
      <w:bookmarkEnd w:id="6750"/>
      <w:r>
        <w:rPr>
          <w:rtl/>
        </w:rPr>
        <w:t xml:space="preserve">על </w:t>
      </w:r>
      <w:bookmarkStart w:id="6751" w:name="_ETM_Q11_740920"/>
      <w:bookmarkEnd w:id="6751"/>
      <w:r>
        <w:rPr>
          <w:rtl/>
        </w:rPr>
        <w:t xml:space="preserve">גבי </w:t>
      </w:r>
      <w:bookmarkStart w:id="6752" w:name="_ETM_Q11_741130"/>
      <w:bookmarkEnd w:id="6752"/>
      <w:r>
        <w:rPr>
          <w:rtl/>
        </w:rPr>
        <w:t xml:space="preserve">שנים </w:t>
      </w:r>
      <w:bookmarkStart w:id="6753" w:name="_ETM_Q11_741370"/>
      <w:bookmarkEnd w:id="6753"/>
      <w:r>
        <w:rPr>
          <w:rtl/>
        </w:rPr>
        <w:t>במדינה</w:t>
      </w:r>
      <w:r>
        <w:rPr>
          <w:rFonts w:hint="cs"/>
          <w:rtl/>
        </w:rPr>
        <w:t>.</w:t>
      </w:r>
      <w:r>
        <w:rPr>
          <w:rtl/>
        </w:rPr>
        <w:t xml:space="preserve"> </w:t>
      </w:r>
      <w:bookmarkStart w:id="6754" w:name="_ETM_Q11_742449"/>
      <w:bookmarkEnd w:id="6754"/>
      <w:r>
        <w:rPr>
          <w:rtl/>
        </w:rPr>
        <w:t xml:space="preserve">בגלל </w:t>
      </w:r>
      <w:bookmarkStart w:id="6755" w:name="_ETM_Q11_742870"/>
      <w:bookmarkEnd w:id="6755"/>
      <w:r>
        <w:rPr>
          <w:rtl/>
        </w:rPr>
        <w:t xml:space="preserve">זה </w:t>
      </w:r>
      <w:bookmarkStart w:id="6756" w:name="_ETM_Q11_743080"/>
      <w:bookmarkEnd w:id="6756"/>
      <w:r>
        <w:rPr>
          <w:rtl/>
        </w:rPr>
        <w:t xml:space="preserve">הציבור </w:t>
      </w:r>
      <w:bookmarkStart w:id="6757" w:name="_ETM_Q11_743589"/>
      <w:bookmarkEnd w:id="6757"/>
      <w:r>
        <w:rPr>
          <w:rtl/>
        </w:rPr>
        <w:t xml:space="preserve">שלנו </w:t>
      </w:r>
      <w:bookmarkStart w:id="6758" w:name="_ETM_Q11_744039"/>
      <w:bookmarkEnd w:id="6758"/>
      <w:r>
        <w:rPr>
          <w:rtl/>
        </w:rPr>
        <w:t xml:space="preserve">שלח </w:t>
      </w:r>
      <w:bookmarkStart w:id="6759" w:name="_ETM_Q11_744370"/>
      <w:bookmarkEnd w:id="6759"/>
      <w:r>
        <w:rPr>
          <w:rtl/>
        </w:rPr>
        <w:t>אותנו</w:t>
      </w:r>
      <w:r>
        <w:rPr>
          <w:rFonts w:hint="cs"/>
          <w:rtl/>
        </w:rPr>
        <w:t>.</w:t>
      </w:r>
      <w:r>
        <w:rPr>
          <w:rtl/>
        </w:rPr>
        <w:t xml:space="preserve"> </w:t>
      </w:r>
      <w:bookmarkStart w:id="6760" w:name="_ETM_Q11_745150"/>
      <w:bookmarkStart w:id="6761" w:name="_ETM_Q11_745419"/>
      <w:bookmarkEnd w:id="6760"/>
      <w:bookmarkEnd w:id="6761"/>
      <w:r>
        <w:rPr>
          <w:rFonts w:hint="cs"/>
          <w:rtl/>
        </w:rPr>
        <w:t xml:space="preserve">דרך </w:t>
      </w:r>
      <w:r>
        <w:rPr>
          <w:rtl/>
        </w:rPr>
        <w:t>אגב</w:t>
      </w:r>
      <w:r>
        <w:rPr>
          <w:rFonts w:hint="cs"/>
          <w:rtl/>
        </w:rPr>
        <w:t>,</w:t>
      </w:r>
      <w:r>
        <w:rPr>
          <w:rtl/>
        </w:rPr>
        <w:t xml:space="preserve"> </w:t>
      </w:r>
      <w:bookmarkStart w:id="6762" w:name="_ETM_Q11_745689"/>
      <w:bookmarkEnd w:id="6762"/>
      <w:r>
        <w:rPr>
          <w:rtl/>
        </w:rPr>
        <w:t xml:space="preserve">אתה </w:t>
      </w:r>
      <w:bookmarkStart w:id="6763" w:name="_ETM_Q11_745900"/>
      <w:bookmarkEnd w:id="6763"/>
      <w:r>
        <w:rPr>
          <w:rtl/>
        </w:rPr>
        <w:t xml:space="preserve">אפילו </w:t>
      </w:r>
      <w:bookmarkStart w:id="6764" w:name="_ETM_Q11_746169"/>
      <w:bookmarkEnd w:id="6764"/>
      <w:r>
        <w:rPr>
          <w:rtl/>
        </w:rPr>
        <w:t xml:space="preserve">לא </w:t>
      </w:r>
      <w:bookmarkStart w:id="6765" w:name="_ETM_Q11_746289"/>
      <w:bookmarkEnd w:id="6765"/>
      <w:r>
        <w:rPr>
          <w:rtl/>
        </w:rPr>
        <w:t>מבין</w:t>
      </w:r>
      <w:r>
        <w:rPr>
          <w:rFonts w:hint="cs"/>
          <w:rtl/>
        </w:rPr>
        <w:t>,</w:t>
      </w:r>
      <w:bookmarkStart w:id="6766" w:name="_ETM_Q11_747039"/>
      <w:bookmarkEnd w:id="6766"/>
      <w:r>
        <w:rPr>
          <w:rFonts w:hint="cs"/>
          <w:rtl/>
        </w:rPr>
        <w:t xml:space="preserve"> </w:t>
      </w:r>
      <w:r>
        <w:rPr>
          <w:rtl/>
        </w:rPr>
        <w:t xml:space="preserve">אתה </w:t>
      </w:r>
      <w:bookmarkStart w:id="6767" w:name="_ETM_Q11_747189"/>
      <w:bookmarkEnd w:id="6767"/>
      <w:r>
        <w:rPr>
          <w:rtl/>
        </w:rPr>
        <w:t>שואל</w:t>
      </w:r>
      <w:r>
        <w:rPr>
          <w:rFonts w:hint="cs"/>
          <w:rtl/>
        </w:rPr>
        <w:t>:</w:t>
      </w:r>
      <w:r>
        <w:rPr>
          <w:rtl/>
        </w:rPr>
        <w:t xml:space="preserve"> </w:t>
      </w:r>
      <w:bookmarkStart w:id="6768" w:name="_ETM_Q11_748089"/>
      <w:bookmarkEnd w:id="6768"/>
      <w:r>
        <w:rPr>
          <w:rtl/>
        </w:rPr>
        <w:t xml:space="preserve">למה </w:t>
      </w:r>
      <w:bookmarkStart w:id="6769" w:name="_ETM_Q11_748599"/>
      <w:bookmarkEnd w:id="6769"/>
      <w:r>
        <w:rPr>
          <w:rtl/>
        </w:rPr>
        <w:t xml:space="preserve">הוא </w:t>
      </w:r>
      <w:bookmarkStart w:id="6770" w:name="_ETM_Q11_748749"/>
      <w:bookmarkEnd w:id="6770"/>
      <w:r>
        <w:rPr>
          <w:rtl/>
        </w:rPr>
        <w:t xml:space="preserve">לא </w:t>
      </w:r>
      <w:bookmarkStart w:id="6771" w:name="_ETM_Q11_748870"/>
      <w:bookmarkEnd w:id="6771"/>
      <w:r>
        <w:rPr>
          <w:rtl/>
        </w:rPr>
        <w:t xml:space="preserve">מקבל </w:t>
      </w:r>
      <w:bookmarkStart w:id="6772" w:name="_ETM_Q11_749169"/>
      <w:bookmarkEnd w:id="6772"/>
      <w:r>
        <w:rPr>
          <w:rtl/>
        </w:rPr>
        <w:t xml:space="preserve">את </w:t>
      </w:r>
      <w:bookmarkStart w:id="6773" w:name="_ETM_Q11_749259"/>
      <w:bookmarkEnd w:id="6773"/>
      <w:r>
        <w:rPr>
          <w:rtl/>
        </w:rPr>
        <w:t xml:space="preserve">האלה </w:t>
      </w:r>
      <w:bookmarkStart w:id="6774" w:name="_ETM_Q11_749499"/>
      <w:bookmarkEnd w:id="6774"/>
      <w:r>
        <w:rPr>
          <w:rtl/>
        </w:rPr>
        <w:t xml:space="preserve">של </w:t>
      </w:r>
      <w:bookmarkStart w:id="6775" w:name="_ETM_Q11_749620"/>
      <w:bookmarkEnd w:id="6775"/>
      <w:r>
        <w:rPr>
          <w:rtl/>
        </w:rPr>
        <w:t>בלפור</w:t>
      </w:r>
      <w:r>
        <w:rPr>
          <w:rFonts w:hint="cs"/>
          <w:rtl/>
        </w:rPr>
        <w:t>?</w:t>
      </w:r>
      <w:r>
        <w:rPr>
          <w:rtl/>
        </w:rPr>
        <w:t xml:space="preserve"> </w:t>
      </w:r>
      <w:bookmarkStart w:id="6776" w:name="_ETM_Q11_750460"/>
      <w:bookmarkEnd w:id="6776"/>
      <w:r>
        <w:rPr>
          <w:rtl/>
        </w:rPr>
        <w:t>ל</w:t>
      </w:r>
      <w:r>
        <w:rPr>
          <w:rFonts w:hint="cs"/>
          <w:rtl/>
        </w:rPr>
        <w:t>מה?</w:t>
      </w:r>
      <w:r>
        <w:rPr>
          <w:rtl/>
        </w:rPr>
        <w:t xml:space="preserve"> </w:t>
      </w:r>
      <w:bookmarkStart w:id="6777" w:name="_ETM_Q11_750819"/>
      <w:bookmarkEnd w:id="6777"/>
      <w:r>
        <w:rPr>
          <w:rtl/>
        </w:rPr>
        <w:t xml:space="preserve">בגלל </w:t>
      </w:r>
      <w:bookmarkStart w:id="6778" w:name="_ETM_Q11_751270"/>
      <w:bookmarkEnd w:id="6778"/>
      <w:r>
        <w:rPr>
          <w:rtl/>
        </w:rPr>
        <w:t xml:space="preserve">שהוא </w:t>
      </w:r>
      <w:bookmarkStart w:id="6779" w:name="_ETM_Q11_751569"/>
      <w:bookmarkEnd w:id="6779"/>
      <w:r>
        <w:rPr>
          <w:rtl/>
        </w:rPr>
        <w:t xml:space="preserve">מבין </w:t>
      </w:r>
      <w:bookmarkStart w:id="6780" w:name="_ETM_Q11_752110"/>
      <w:bookmarkEnd w:id="6780"/>
      <w:r>
        <w:rPr>
          <w:rFonts w:hint="cs"/>
          <w:rtl/>
        </w:rPr>
        <w:t>ש</w:t>
      </w:r>
      <w:r>
        <w:rPr>
          <w:rtl/>
        </w:rPr>
        <w:t xml:space="preserve">זה </w:t>
      </w:r>
      <w:bookmarkStart w:id="6781" w:name="_ETM_Q11_752349"/>
      <w:bookmarkEnd w:id="6781"/>
      <w:r>
        <w:rPr>
          <w:rtl/>
        </w:rPr>
        <w:t>הכ</w:t>
      </w:r>
      <w:r>
        <w:rPr>
          <w:rFonts w:hint="cs"/>
          <w:rtl/>
        </w:rPr>
        <w:t>ו</w:t>
      </w:r>
      <w:r>
        <w:rPr>
          <w:rtl/>
        </w:rPr>
        <w:t>ל</w:t>
      </w:r>
      <w:r>
        <w:rPr>
          <w:rFonts w:hint="cs"/>
          <w:rtl/>
        </w:rPr>
        <w:t>.</w:t>
      </w:r>
      <w:r>
        <w:rPr>
          <w:rtl/>
        </w:rPr>
        <w:t xml:space="preserve"> </w:t>
      </w:r>
      <w:bookmarkStart w:id="6782" w:name="_ETM_Q11_752800"/>
      <w:bookmarkEnd w:id="6782"/>
      <w:r>
        <w:rPr>
          <w:rtl/>
        </w:rPr>
        <w:t xml:space="preserve">בלפור </w:t>
      </w:r>
      <w:bookmarkStart w:id="6783" w:name="_ETM_Q11_753279"/>
      <w:bookmarkEnd w:id="6783"/>
      <w:r>
        <w:rPr>
          <w:rtl/>
        </w:rPr>
        <w:t xml:space="preserve">זה </w:t>
      </w:r>
      <w:bookmarkStart w:id="6784" w:name="_ETM_Q11_753460"/>
      <w:bookmarkEnd w:id="6784"/>
      <w:r>
        <w:rPr>
          <w:rtl/>
        </w:rPr>
        <w:t xml:space="preserve">רק </w:t>
      </w:r>
      <w:bookmarkStart w:id="6785" w:name="_ETM_Q11_753639"/>
      <w:bookmarkEnd w:id="6785"/>
      <w:r>
        <w:rPr>
          <w:rtl/>
        </w:rPr>
        <w:t>סימפטום</w:t>
      </w:r>
      <w:r>
        <w:rPr>
          <w:rFonts w:hint="cs"/>
          <w:rtl/>
        </w:rPr>
        <w:t>.</w:t>
      </w:r>
      <w:r>
        <w:rPr>
          <w:rtl/>
        </w:rPr>
        <w:t xml:space="preserve"> </w:t>
      </w:r>
      <w:bookmarkStart w:id="6786" w:name="_ETM_Q11_754670"/>
      <w:bookmarkEnd w:id="6786"/>
      <w:r>
        <w:rPr>
          <w:rtl/>
        </w:rPr>
        <w:t xml:space="preserve">הוא </w:t>
      </w:r>
      <w:bookmarkStart w:id="6787" w:name="_ETM_Q11_754970"/>
      <w:bookmarkEnd w:id="6787"/>
      <w:r>
        <w:rPr>
          <w:rtl/>
        </w:rPr>
        <w:t xml:space="preserve">מבין </w:t>
      </w:r>
      <w:bookmarkStart w:id="6788" w:name="_ETM_Q11_755840"/>
      <w:bookmarkEnd w:id="6788"/>
      <w:r>
        <w:rPr>
          <w:rtl/>
        </w:rPr>
        <w:t xml:space="preserve">את </w:t>
      </w:r>
      <w:bookmarkStart w:id="6789" w:name="_ETM_Q11_756020"/>
      <w:bookmarkEnd w:id="6789"/>
      <w:r>
        <w:rPr>
          <w:rtl/>
        </w:rPr>
        <w:t xml:space="preserve">מה </w:t>
      </w:r>
      <w:bookmarkStart w:id="6790" w:name="_ETM_Q11_756230"/>
      <w:bookmarkEnd w:id="6790"/>
      <w:r>
        <w:rPr>
          <w:rtl/>
        </w:rPr>
        <w:t xml:space="preserve">שאתם </w:t>
      </w:r>
      <w:bookmarkStart w:id="6791" w:name="_ETM_Q11_756590"/>
      <w:bookmarkEnd w:id="6791"/>
      <w:r>
        <w:rPr>
          <w:rtl/>
        </w:rPr>
        <w:t xml:space="preserve">עושים </w:t>
      </w:r>
      <w:bookmarkStart w:id="6792" w:name="_ETM_Q11_756860"/>
      <w:bookmarkEnd w:id="6792"/>
      <w:r>
        <w:rPr>
          <w:rtl/>
        </w:rPr>
        <w:t xml:space="preserve">במדינת </w:t>
      </w:r>
      <w:bookmarkStart w:id="6793" w:name="_ETM_Q11_757340"/>
      <w:bookmarkEnd w:id="6793"/>
      <w:r>
        <w:rPr>
          <w:rtl/>
        </w:rPr>
        <w:t>ישראל</w:t>
      </w:r>
      <w:r>
        <w:rPr>
          <w:rFonts w:hint="cs"/>
          <w:rtl/>
        </w:rPr>
        <w:t>.</w:t>
      </w:r>
    </w:p>
    <w:p w:rsidR="000C718E" w:rsidRDefault="000C718E" w:rsidP="0073511B">
      <w:pPr>
        <w:rPr>
          <w:rtl/>
        </w:rPr>
      </w:pPr>
    </w:p>
    <w:p w:rsidR="000C718E" w:rsidRDefault="000C718E" w:rsidP="0073511B">
      <w:pPr>
        <w:pStyle w:val="afb"/>
        <w:keepNext/>
        <w:rPr>
          <w:rtl/>
        </w:rPr>
      </w:pPr>
      <w:bookmarkStart w:id="6794" w:name="_ETM_Q11_759000"/>
      <w:bookmarkStart w:id="6795" w:name="ET_typistreplace_אחרי_כן_מד_19_08_5"/>
      <w:bookmarkEnd w:id="6794"/>
      <w:r w:rsidRPr="00DE2AFF">
        <w:rPr>
          <w:rStyle w:val="TagStyle"/>
          <w:rtl/>
        </w:rPr>
        <w:t xml:space="preserve"> &lt;&lt; אחרי_כן &gt;&gt; </w:t>
      </w:r>
      <w:r>
        <w:rPr>
          <w:rtl/>
        </w:rPr>
        <w:t xml:space="preserve">(אחרי כן </w:t>
      </w:r>
      <w:proofErr w:type="spellStart"/>
      <w:r>
        <w:rPr>
          <w:rFonts w:hint="cs"/>
          <w:rtl/>
        </w:rPr>
        <w:t>אא</w:t>
      </w:r>
      <w:proofErr w:type="spellEnd"/>
      <w:r>
        <w:rPr>
          <w:rtl/>
        </w:rPr>
        <w:t>)</w:t>
      </w:r>
      <w:r w:rsidRPr="00DE2AFF">
        <w:rPr>
          <w:rStyle w:val="TagStyle"/>
          <w:rtl/>
        </w:rPr>
        <w:t xml:space="preserve"> &lt;&lt; אחרי_כן &gt;&gt;</w:t>
      </w:r>
      <w:r>
        <w:rPr>
          <w:rtl/>
        </w:rPr>
        <w:t xml:space="preserve"> </w:t>
      </w:r>
      <w:bookmarkEnd w:id="6795"/>
    </w:p>
    <w:p w:rsidR="000C718E" w:rsidRDefault="000C718E" w:rsidP="00331813">
      <w:pPr>
        <w:rPr>
          <w:rtl/>
        </w:rPr>
      </w:pPr>
    </w:p>
    <w:p w:rsidR="00056B14" w:rsidRDefault="00056B14" w:rsidP="0073511B">
      <w:pPr>
        <w:rPr>
          <w:rtl/>
        </w:rPr>
      </w:pPr>
      <w:bookmarkStart w:id="6796" w:name="TOR_Q12"/>
      <w:bookmarkEnd w:id="6796"/>
      <w:r>
        <w:rPr>
          <w:rFonts w:hint="cs"/>
          <w:rtl/>
        </w:rPr>
        <w:t xml:space="preserve">זה ההורים שלנו, וזה אנחנו וזה הילדים שלנו. ותספרו לנו סיפורים בנאום שלך: אני הייתי עם זה, הייתי עם ההוא, הייתי עם אפללו </w:t>
      </w:r>
      <w:r>
        <w:rPr>
          <w:rFonts w:hint="eastAsia"/>
        </w:rPr>
        <w:t>–</w:t>
      </w:r>
      <w:r>
        <w:rPr>
          <w:rFonts w:hint="cs"/>
          <w:rtl/>
        </w:rPr>
        <w:t xml:space="preserve"> עזוב אותך קשקושים. בדירקטורים זה לא שם. וזה לא </w:t>
      </w:r>
      <w:bookmarkStart w:id="6797" w:name="_ETM_Q12_168000"/>
      <w:bookmarkEnd w:id="6797"/>
      <w:r>
        <w:rPr>
          <w:rFonts w:hint="cs"/>
          <w:rtl/>
        </w:rPr>
        <w:t xml:space="preserve">יהיה בעסקים, זה לא יהיה בתרבות וזה לא יהיה בתקשורת, </w:t>
      </w:r>
      <w:bookmarkStart w:id="6798" w:name="_ETM_Q12_179000"/>
      <w:bookmarkEnd w:id="6798"/>
      <w:r>
        <w:rPr>
          <w:rFonts w:hint="cs"/>
          <w:rtl/>
        </w:rPr>
        <w:t xml:space="preserve">וזה גם לא יהיה בפקולטות ובמוסדות להשכלה גבוהה. למה? זה מכוון ככה, וככה זה יהיה. </w:t>
      </w:r>
    </w:p>
    <w:p w:rsidR="00056B14" w:rsidRDefault="00056B14" w:rsidP="0073511B">
      <w:pPr>
        <w:rPr>
          <w:rtl/>
        </w:rPr>
      </w:pPr>
    </w:p>
    <w:p w:rsidR="00056B14" w:rsidRDefault="00056B14" w:rsidP="0073511B">
      <w:pPr>
        <w:rPr>
          <w:rtl/>
        </w:rPr>
      </w:pPr>
      <w:r>
        <w:rPr>
          <w:rFonts w:hint="cs"/>
          <w:rtl/>
        </w:rPr>
        <w:t>אם אנחנו לא נשבור את הצינור הזה, זה ימשיך ככה</w:t>
      </w:r>
      <w:bookmarkStart w:id="6799" w:name="_ETM_Q12_191000"/>
      <w:bookmarkEnd w:id="6799"/>
      <w:r>
        <w:rPr>
          <w:rFonts w:hint="cs"/>
          <w:rtl/>
        </w:rPr>
        <w:t>. ויעלה רם בן ברק</w:t>
      </w:r>
      <w:r>
        <w:rPr>
          <w:rFonts w:hint="eastAsia"/>
          <w:rtl/>
        </w:rPr>
        <w:t xml:space="preserve"> </w:t>
      </w:r>
      <w:r>
        <w:rPr>
          <w:rFonts w:hint="cs"/>
          <w:rtl/>
        </w:rPr>
        <w:t xml:space="preserve">שעוד לא נולד </w:t>
      </w:r>
      <w:r>
        <w:rPr>
          <w:rFonts w:hint="eastAsia"/>
        </w:rPr>
        <w:t>–</w:t>
      </w:r>
      <w:r>
        <w:rPr>
          <w:rFonts w:hint="cs"/>
          <w:rtl/>
        </w:rPr>
        <w:t xml:space="preserve"> יעלה </w:t>
      </w:r>
      <w:bookmarkStart w:id="6800" w:name="_ETM_Q12_195000"/>
      <w:bookmarkEnd w:id="6800"/>
      <w:r>
        <w:rPr>
          <w:rFonts w:hint="cs"/>
          <w:rtl/>
        </w:rPr>
        <w:t xml:space="preserve">פה עוד 40 שנה, וגם יגיד לבן שלי, או לבן של מי שיהיה פה: חבר'ה, מה קרה לכם? אתם לא </w:t>
      </w:r>
      <w:bookmarkStart w:id="6801" w:name="_ETM_Q12_199000"/>
      <w:bookmarkEnd w:id="6801"/>
      <w:r>
        <w:rPr>
          <w:rFonts w:hint="cs"/>
          <w:rtl/>
        </w:rPr>
        <w:t>מתביישים? הייתי בצבא, היה איתי אחד אפללו, מה אתם מדברים?</w:t>
      </w:r>
      <w:bookmarkStart w:id="6802" w:name="_ETM_Q12_209000"/>
      <w:bookmarkEnd w:id="6802"/>
      <w:r>
        <w:rPr>
          <w:rFonts w:hint="cs"/>
          <w:rtl/>
        </w:rPr>
        <w:t xml:space="preserve"> זה השקר הגדול והנדוס התודעה שלכם. עד שזה לא יהיה </w:t>
      </w:r>
      <w:bookmarkStart w:id="6803" w:name="_ETM_Q12_208000"/>
      <w:bookmarkEnd w:id="6803"/>
      <w:r>
        <w:rPr>
          <w:rFonts w:hint="cs"/>
          <w:rtl/>
        </w:rPr>
        <w:t xml:space="preserve">הלכה למעשה מבית המשפט העליון. למה שלא יהיו שם שישה </w:t>
      </w:r>
      <w:bookmarkStart w:id="6804" w:name="_ETM_Q12_214000"/>
      <w:bookmarkEnd w:id="6804"/>
      <w:r>
        <w:rPr>
          <w:rFonts w:hint="cs"/>
          <w:rtl/>
        </w:rPr>
        <w:t xml:space="preserve">מזרחיים? למה שלא יהיו שני חרדים? לא הבנתי, מה, </w:t>
      </w:r>
      <w:bookmarkStart w:id="6805" w:name="_ETM_Q12_217000"/>
      <w:bookmarkEnd w:id="6805"/>
      <w:r>
        <w:rPr>
          <w:rFonts w:hint="cs"/>
          <w:rtl/>
        </w:rPr>
        <w:t xml:space="preserve">זה רק שלכם? דרך אגב, ברגע שזה יהיה, אתם לא </w:t>
      </w:r>
      <w:bookmarkStart w:id="6806" w:name="_ETM_Q12_226000"/>
      <w:bookmarkEnd w:id="6806"/>
      <w:r>
        <w:rPr>
          <w:rFonts w:hint="cs"/>
          <w:rtl/>
        </w:rPr>
        <w:t xml:space="preserve">תקבלו את הפסיקות שלהם, בגלל שאתם </w:t>
      </w:r>
      <w:r>
        <w:rPr>
          <w:rFonts w:hint="eastAsia"/>
        </w:rPr>
        <w:t>–</w:t>
      </w:r>
      <w:r>
        <w:rPr>
          <w:rFonts w:hint="cs"/>
          <w:rtl/>
        </w:rPr>
        <w:t xml:space="preserve"> רק אם זה מתאים</w:t>
      </w:r>
      <w:bookmarkStart w:id="6807" w:name="_ETM_Q12_232000"/>
      <w:bookmarkEnd w:id="6807"/>
      <w:r>
        <w:rPr>
          <w:rFonts w:hint="cs"/>
          <w:rtl/>
        </w:rPr>
        <w:t xml:space="preserve"> לכם. הרי אם מחר, רחמנא ליצלן, יהיו שם שלושה חרדים, מה תעשו? תגידו: חבר'ה, אנחנו לא מקבלים את זה, </w:t>
      </w:r>
      <w:bookmarkStart w:id="6808" w:name="_ETM_Q12_240000"/>
      <w:bookmarkEnd w:id="6808"/>
      <w:r>
        <w:rPr>
          <w:rFonts w:hint="cs"/>
          <w:rtl/>
        </w:rPr>
        <w:t>לא מקבלים, בשום פנים ואופן. בגלל שאתם, מה שמעניין</w:t>
      </w:r>
      <w:bookmarkStart w:id="6809" w:name="_ETM_Q12_246000"/>
      <w:bookmarkEnd w:id="6809"/>
      <w:r>
        <w:rPr>
          <w:rFonts w:hint="cs"/>
          <w:rtl/>
        </w:rPr>
        <w:t xml:space="preserve"> אתכם זאת התוצאה, וסביבה אתם מייצרים את המנגנון של הנדוס </w:t>
      </w:r>
      <w:bookmarkStart w:id="6810" w:name="_ETM_Q12_250000"/>
      <w:bookmarkEnd w:id="6810"/>
      <w:r>
        <w:rPr>
          <w:rFonts w:hint="cs"/>
          <w:rtl/>
        </w:rPr>
        <w:t xml:space="preserve">התודעה. זה מה שמכעיס אותי. אני בא לפעול מתוקף סמכותי כשר, ותראה מה עושים פקידים: במקום שאתם תעלו כאן, ואותם </w:t>
      </w:r>
      <w:bookmarkStart w:id="6811" w:name="_ETM_Q12_262000"/>
      <w:bookmarkEnd w:id="6811"/>
      <w:r>
        <w:rPr>
          <w:rFonts w:hint="cs"/>
          <w:rtl/>
        </w:rPr>
        <w:t xml:space="preserve">פרופסורים צבועים </w:t>
      </w:r>
      <w:r>
        <w:rPr>
          <w:rFonts w:hint="eastAsia"/>
        </w:rPr>
        <w:t>–</w:t>
      </w:r>
      <w:r>
        <w:rPr>
          <w:rFonts w:hint="cs"/>
          <w:rtl/>
        </w:rPr>
        <w:t xml:space="preserve"> במקום לתקוף אותם ולהגיד להם: רבותיי, אתם תשמרו</w:t>
      </w:r>
      <w:bookmarkStart w:id="6812" w:name="_ETM_Q12_268000"/>
      <w:bookmarkEnd w:id="6812"/>
      <w:r>
        <w:rPr>
          <w:rFonts w:hint="cs"/>
          <w:rtl/>
        </w:rPr>
        <w:t xml:space="preserve"> על החוק </w:t>
      </w:r>
      <w:r>
        <w:rPr>
          <w:rFonts w:hint="eastAsia"/>
        </w:rPr>
        <w:t>–</w:t>
      </w:r>
      <w:r>
        <w:rPr>
          <w:rFonts w:hint="cs"/>
          <w:rtl/>
        </w:rPr>
        <w:t xml:space="preserve"> מה פתאום, הם כותבים שאני לא מבין. </w:t>
      </w:r>
    </w:p>
    <w:p w:rsidR="00056B14" w:rsidRDefault="00056B14" w:rsidP="0073511B">
      <w:pPr>
        <w:rPr>
          <w:rtl/>
        </w:rPr>
      </w:pPr>
      <w:bookmarkStart w:id="6813" w:name="_ETM_Q12_271000"/>
      <w:bookmarkEnd w:id="6813"/>
    </w:p>
    <w:p w:rsidR="00056B14" w:rsidRDefault="00056B14" w:rsidP="0073511B">
      <w:pPr>
        <w:pStyle w:val="af5"/>
        <w:keepNext/>
      </w:pPr>
      <w:bookmarkStart w:id="6814" w:name="ET_interruption_5766_10"/>
      <w:r w:rsidRPr="0065567C">
        <w:rPr>
          <w:rStyle w:val="TagStyle"/>
          <w:rtl/>
        </w:rPr>
        <w:t xml:space="preserve"> &lt;&lt; קריאה &gt;&gt; </w:t>
      </w:r>
      <w:r>
        <w:rPr>
          <w:rtl/>
        </w:rPr>
        <w:t>רם בן ברק (יש עתיד-תל"ם):</w:t>
      </w:r>
      <w:r w:rsidRPr="0065567C">
        <w:rPr>
          <w:rStyle w:val="TagStyle"/>
          <w:rtl/>
        </w:rPr>
        <w:t xml:space="preserve"> &lt;&lt; קריאה &gt;&gt;</w:t>
      </w:r>
      <w:r>
        <w:rPr>
          <w:rtl/>
        </w:rPr>
        <w:t xml:space="preserve"> </w:t>
      </w:r>
      <w:bookmarkEnd w:id="6814"/>
    </w:p>
    <w:p w:rsidR="00056B14" w:rsidRDefault="00056B14" w:rsidP="0073511B">
      <w:pPr>
        <w:pStyle w:val="KeepWithNext"/>
        <w:rPr>
          <w:rtl/>
          <w:lang w:eastAsia="he-IL"/>
        </w:rPr>
      </w:pPr>
    </w:p>
    <w:p w:rsidR="00056B14" w:rsidRDefault="00056B14" w:rsidP="0073511B">
      <w:pPr>
        <w:rPr>
          <w:rtl/>
        </w:rPr>
      </w:pPr>
      <w:r>
        <w:rPr>
          <w:rFonts w:hint="cs"/>
          <w:rtl/>
        </w:rPr>
        <w:t>אתה יודע מה מדאיג אותי יותר? אני עוד לא יודע אם אתה אומר הכול בגלל בחירות או שאתה אומר את הכול בגלל שאתה מאמין בזה.</w:t>
      </w:r>
    </w:p>
    <w:p w:rsidR="00056B14" w:rsidRDefault="00056B14" w:rsidP="0073511B">
      <w:pPr>
        <w:rPr>
          <w:rtl/>
        </w:rPr>
      </w:pPr>
    </w:p>
    <w:p w:rsidR="00056B14" w:rsidRDefault="00056B14" w:rsidP="0073511B">
      <w:pPr>
        <w:pStyle w:val="-"/>
        <w:keepNext/>
        <w:rPr>
          <w:rtl/>
        </w:rPr>
      </w:pPr>
      <w:r w:rsidRPr="0065567C">
        <w:rPr>
          <w:rStyle w:val="TagStyle"/>
          <w:rtl/>
        </w:rPr>
        <w:t xml:space="preserve"> &lt;&lt; דובר_המשך &gt;&gt; </w:t>
      </w:r>
      <w:r>
        <w:rPr>
          <w:rtl/>
        </w:rPr>
        <w:t>השר המקשר בין הממשלה לכנסת דוד אמסלם:</w:t>
      </w:r>
      <w:r w:rsidRPr="0065567C">
        <w:rPr>
          <w:rStyle w:val="TagStyle"/>
          <w:rtl/>
        </w:rPr>
        <w:t xml:space="preserve"> &lt;&lt; דובר_המשך &gt;&gt;</w:t>
      </w:r>
      <w:r>
        <w:rPr>
          <w:rtl/>
        </w:rPr>
        <w:t xml:space="preserve"> </w:t>
      </w:r>
    </w:p>
    <w:p w:rsidR="00056B14" w:rsidRDefault="00056B14" w:rsidP="0073511B">
      <w:pPr>
        <w:pStyle w:val="KeepWithNext"/>
        <w:rPr>
          <w:rtl/>
          <w:lang w:eastAsia="he-IL"/>
        </w:rPr>
      </w:pPr>
    </w:p>
    <w:p w:rsidR="00056B14" w:rsidRDefault="00056B14" w:rsidP="0073511B">
      <w:pPr>
        <w:rPr>
          <w:rtl/>
          <w:lang w:eastAsia="he-IL"/>
        </w:rPr>
      </w:pPr>
      <w:r>
        <w:rPr>
          <w:rFonts w:hint="cs"/>
          <w:rtl/>
          <w:lang w:eastAsia="he-IL"/>
        </w:rPr>
        <w:t xml:space="preserve">תקשיב, אני אסביר לך. </w:t>
      </w:r>
    </w:p>
    <w:p w:rsidR="00056B14" w:rsidRDefault="00056B14" w:rsidP="0073511B">
      <w:pPr>
        <w:rPr>
          <w:rtl/>
          <w:lang w:eastAsia="he-IL"/>
        </w:rPr>
      </w:pPr>
    </w:p>
    <w:p w:rsidR="00056B14" w:rsidRDefault="00056B14" w:rsidP="0073511B">
      <w:pPr>
        <w:pStyle w:val="af6"/>
        <w:keepNext/>
        <w:rPr>
          <w:rtl/>
        </w:rPr>
      </w:pPr>
      <w:bookmarkStart w:id="6815" w:name="ET_yor_6028_14"/>
      <w:r w:rsidRPr="0065567C">
        <w:rPr>
          <w:rStyle w:val="TagStyle"/>
          <w:rtl/>
        </w:rPr>
        <w:lastRenderedPageBreak/>
        <w:t xml:space="preserve"> &lt;&lt; יור &gt;&gt; </w:t>
      </w:r>
      <w:r>
        <w:rPr>
          <w:rtl/>
        </w:rPr>
        <w:t>היו"ר קרן ברק:</w:t>
      </w:r>
      <w:r w:rsidRPr="0065567C">
        <w:rPr>
          <w:rStyle w:val="TagStyle"/>
          <w:rtl/>
        </w:rPr>
        <w:t xml:space="preserve"> &lt;&lt; יור &gt;&gt;</w:t>
      </w:r>
      <w:r>
        <w:rPr>
          <w:rtl/>
        </w:rPr>
        <w:t xml:space="preserve"> </w:t>
      </w:r>
      <w:bookmarkEnd w:id="6815"/>
    </w:p>
    <w:p w:rsidR="00056B14" w:rsidRDefault="00056B14" w:rsidP="0073511B">
      <w:pPr>
        <w:pStyle w:val="KeepWithNext"/>
        <w:rPr>
          <w:rtl/>
          <w:lang w:eastAsia="he-IL"/>
        </w:rPr>
      </w:pPr>
    </w:p>
    <w:p w:rsidR="00056B14" w:rsidRPr="0065567C" w:rsidRDefault="00056B14" w:rsidP="0073511B">
      <w:pPr>
        <w:rPr>
          <w:rtl/>
          <w:lang w:eastAsia="he-IL"/>
        </w:rPr>
      </w:pPr>
      <w:r>
        <w:rPr>
          <w:rFonts w:hint="cs"/>
          <w:rtl/>
          <w:lang w:eastAsia="he-IL"/>
        </w:rPr>
        <w:t xml:space="preserve">אתה לא </w:t>
      </w:r>
      <w:bookmarkStart w:id="6816" w:name="_ETM_Q12_275000"/>
      <w:bookmarkEnd w:id="6816"/>
      <w:r>
        <w:rPr>
          <w:rFonts w:hint="cs"/>
          <w:rtl/>
          <w:lang w:eastAsia="he-IL"/>
        </w:rPr>
        <w:t xml:space="preserve">מכיר את השר אמסלם ואת שליחותו? </w:t>
      </w:r>
    </w:p>
    <w:p w:rsidR="00056B14" w:rsidRDefault="00056B14" w:rsidP="0073511B">
      <w:pPr>
        <w:pStyle w:val="KeepWithNext"/>
        <w:rPr>
          <w:rtl/>
          <w:lang w:eastAsia="he-IL"/>
        </w:rPr>
      </w:pPr>
    </w:p>
    <w:p w:rsidR="00056B14" w:rsidRDefault="00056B14" w:rsidP="0073511B">
      <w:pPr>
        <w:pStyle w:val="af5"/>
        <w:keepNext/>
        <w:rPr>
          <w:rtl/>
        </w:rPr>
      </w:pPr>
      <w:bookmarkStart w:id="6817" w:name="ET_interruption_5766_15"/>
      <w:r w:rsidRPr="0065567C">
        <w:rPr>
          <w:rStyle w:val="TagStyle"/>
          <w:rtl/>
        </w:rPr>
        <w:t xml:space="preserve"> &lt;&lt; קריאה &gt;&gt; </w:t>
      </w:r>
      <w:r>
        <w:rPr>
          <w:rtl/>
        </w:rPr>
        <w:t>רם בן ברק (יש עתיד-תל"ם):</w:t>
      </w:r>
      <w:r w:rsidRPr="0065567C">
        <w:rPr>
          <w:rStyle w:val="TagStyle"/>
          <w:rtl/>
        </w:rPr>
        <w:t xml:space="preserve"> &lt;&lt; קריאה &gt;&gt;</w:t>
      </w:r>
      <w:r>
        <w:rPr>
          <w:rtl/>
        </w:rPr>
        <w:t xml:space="preserve"> </w:t>
      </w:r>
      <w:bookmarkEnd w:id="6817"/>
    </w:p>
    <w:p w:rsidR="00056B14" w:rsidRDefault="00056B14" w:rsidP="0073511B">
      <w:pPr>
        <w:pStyle w:val="KeepWithNext"/>
        <w:rPr>
          <w:rtl/>
          <w:lang w:eastAsia="he-IL"/>
        </w:rPr>
      </w:pPr>
    </w:p>
    <w:p w:rsidR="00056B14" w:rsidRDefault="00056B14" w:rsidP="0073511B">
      <w:pPr>
        <w:rPr>
          <w:rtl/>
        </w:rPr>
      </w:pPr>
      <w:r>
        <w:rPr>
          <w:rFonts w:hint="cs"/>
          <w:rtl/>
        </w:rPr>
        <w:t>- - - אתה יושב כאן, ובמקום לאחד אתה כל הזמן מסית.</w:t>
      </w:r>
    </w:p>
    <w:p w:rsidR="00056B14" w:rsidRDefault="00056B14" w:rsidP="0073511B">
      <w:pPr>
        <w:rPr>
          <w:rtl/>
        </w:rPr>
      </w:pPr>
    </w:p>
    <w:p w:rsidR="00056B14" w:rsidRDefault="00056B14" w:rsidP="0073511B">
      <w:pPr>
        <w:pStyle w:val="-"/>
        <w:keepNext/>
        <w:rPr>
          <w:rtl/>
        </w:rPr>
      </w:pPr>
      <w:r w:rsidRPr="0065567C">
        <w:rPr>
          <w:rStyle w:val="TagStyle"/>
          <w:rtl/>
        </w:rPr>
        <w:t xml:space="preserve"> &lt;&lt; דובר_המשך &gt;&gt; </w:t>
      </w:r>
      <w:r>
        <w:rPr>
          <w:rtl/>
        </w:rPr>
        <w:t>השר המקשר בין הממשלה לכנסת דוד אמסלם:</w:t>
      </w:r>
      <w:r w:rsidRPr="0065567C">
        <w:rPr>
          <w:rStyle w:val="TagStyle"/>
          <w:rtl/>
        </w:rPr>
        <w:t xml:space="preserve"> &lt;&lt; דובר_המשך &gt;&gt;</w:t>
      </w:r>
      <w:r>
        <w:rPr>
          <w:rtl/>
        </w:rPr>
        <w:t xml:space="preserve"> </w:t>
      </w:r>
    </w:p>
    <w:p w:rsidR="00056B14" w:rsidRDefault="00056B14" w:rsidP="0073511B">
      <w:pPr>
        <w:pStyle w:val="KeepWithNext"/>
        <w:rPr>
          <w:rtl/>
          <w:lang w:eastAsia="he-IL"/>
        </w:rPr>
      </w:pPr>
    </w:p>
    <w:p w:rsidR="00056B14" w:rsidRDefault="00056B14" w:rsidP="0073511B">
      <w:pPr>
        <w:rPr>
          <w:rtl/>
          <w:lang w:eastAsia="he-IL"/>
        </w:rPr>
      </w:pPr>
      <w:r>
        <w:rPr>
          <w:rFonts w:hint="cs"/>
          <w:rtl/>
          <w:lang w:eastAsia="he-IL"/>
        </w:rPr>
        <w:t xml:space="preserve">רם </w:t>
      </w:r>
      <w:bookmarkStart w:id="6818" w:name="_ETM_Q12_286000"/>
      <w:bookmarkEnd w:id="6818"/>
      <w:r>
        <w:rPr>
          <w:rFonts w:hint="cs"/>
          <w:rtl/>
          <w:lang w:eastAsia="he-IL"/>
        </w:rPr>
        <w:t xml:space="preserve">בן ברק, אתה יודע שאני חוזר על זה. </w:t>
      </w:r>
    </w:p>
    <w:p w:rsidR="00056B14" w:rsidRDefault="00056B14" w:rsidP="0073511B">
      <w:pPr>
        <w:rPr>
          <w:rtl/>
          <w:lang w:eastAsia="he-IL"/>
        </w:rPr>
      </w:pPr>
      <w:bookmarkStart w:id="6819" w:name="_ETM_Q12_284000"/>
      <w:bookmarkEnd w:id="6819"/>
    </w:p>
    <w:p w:rsidR="00056B14" w:rsidRDefault="00056B14" w:rsidP="0073511B">
      <w:pPr>
        <w:pStyle w:val="af6"/>
        <w:keepNext/>
        <w:rPr>
          <w:rtl/>
        </w:rPr>
      </w:pPr>
      <w:bookmarkStart w:id="6820" w:name="ET_yor_6028_18"/>
      <w:r w:rsidRPr="0065567C">
        <w:rPr>
          <w:rStyle w:val="TagStyle"/>
          <w:rtl/>
        </w:rPr>
        <w:t xml:space="preserve"> &lt;&lt; יור &gt;&gt; </w:t>
      </w:r>
      <w:r>
        <w:rPr>
          <w:rtl/>
        </w:rPr>
        <w:t>היו"ר קרן ברק:</w:t>
      </w:r>
      <w:r w:rsidRPr="0065567C">
        <w:rPr>
          <w:rStyle w:val="TagStyle"/>
          <w:rtl/>
        </w:rPr>
        <w:t xml:space="preserve"> &lt;&lt; יור &gt;&gt;</w:t>
      </w:r>
      <w:r>
        <w:rPr>
          <w:rtl/>
        </w:rPr>
        <w:t xml:space="preserve"> </w:t>
      </w:r>
      <w:bookmarkEnd w:id="6820"/>
    </w:p>
    <w:p w:rsidR="00056B14" w:rsidRDefault="00056B14" w:rsidP="0073511B">
      <w:pPr>
        <w:pStyle w:val="KeepWithNext"/>
        <w:rPr>
          <w:rtl/>
          <w:lang w:eastAsia="he-IL"/>
        </w:rPr>
      </w:pPr>
    </w:p>
    <w:p w:rsidR="00056B14" w:rsidRDefault="00056B14" w:rsidP="0073511B">
      <w:pPr>
        <w:rPr>
          <w:rtl/>
          <w:lang w:eastAsia="he-IL"/>
        </w:rPr>
      </w:pPr>
      <w:r>
        <w:rPr>
          <w:rFonts w:hint="cs"/>
          <w:rtl/>
          <w:lang w:eastAsia="he-IL"/>
        </w:rPr>
        <w:t xml:space="preserve">תבדוק מאיפה </w:t>
      </w:r>
      <w:bookmarkStart w:id="6821" w:name="_ETM_Q12_290000"/>
      <w:bookmarkEnd w:id="6821"/>
      <w:r>
        <w:rPr>
          <w:rFonts w:hint="cs"/>
          <w:rtl/>
          <w:lang w:eastAsia="he-IL"/>
        </w:rPr>
        <w:t xml:space="preserve">הוא מגיע. </w:t>
      </w:r>
    </w:p>
    <w:p w:rsidR="00056B14" w:rsidRDefault="00056B14" w:rsidP="0073511B">
      <w:pPr>
        <w:rPr>
          <w:rtl/>
          <w:lang w:eastAsia="he-IL"/>
        </w:rPr>
      </w:pPr>
      <w:bookmarkStart w:id="6822" w:name="_ETM_Q12_291000"/>
      <w:bookmarkEnd w:id="6822"/>
    </w:p>
    <w:p w:rsidR="00056B14" w:rsidRDefault="00056B14" w:rsidP="0073511B">
      <w:pPr>
        <w:pStyle w:val="-"/>
        <w:keepNext/>
        <w:rPr>
          <w:rtl/>
        </w:rPr>
      </w:pPr>
      <w:r w:rsidRPr="0065567C">
        <w:rPr>
          <w:rStyle w:val="TagStyle"/>
          <w:rtl/>
        </w:rPr>
        <w:t xml:space="preserve"> &lt;&lt; דובר_המשך &gt;&gt; </w:t>
      </w:r>
      <w:r>
        <w:rPr>
          <w:rtl/>
        </w:rPr>
        <w:t>השר המקשר בין הממשלה לכנסת דוד אמסלם:</w:t>
      </w:r>
      <w:r w:rsidRPr="0065567C">
        <w:rPr>
          <w:rStyle w:val="TagStyle"/>
          <w:rtl/>
        </w:rPr>
        <w:t xml:space="preserve"> &lt;&lt; דובר_המשך &gt;&gt;</w:t>
      </w:r>
      <w:r>
        <w:rPr>
          <w:rtl/>
        </w:rPr>
        <w:t xml:space="preserve"> </w:t>
      </w:r>
    </w:p>
    <w:p w:rsidR="00056B14" w:rsidRDefault="00056B14" w:rsidP="0073511B">
      <w:pPr>
        <w:pStyle w:val="KeepWithNext"/>
        <w:rPr>
          <w:rtl/>
          <w:lang w:eastAsia="he-IL"/>
        </w:rPr>
      </w:pPr>
    </w:p>
    <w:p w:rsidR="00056B14" w:rsidRDefault="00056B14" w:rsidP="0073511B">
      <w:pPr>
        <w:rPr>
          <w:rtl/>
          <w:lang w:eastAsia="he-IL"/>
        </w:rPr>
      </w:pPr>
      <w:r>
        <w:rPr>
          <w:rFonts w:hint="cs"/>
          <w:rtl/>
          <w:lang w:eastAsia="he-IL"/>
        </w:rPr>
        <w:t xml:space="preserve">אני אתן לך את התשובה. </w:t>
      </w:r>
    </w:p>
    <w:p w:rsidR="00056B14" w:rsidRPr="0065567C" w:rsidRDefault="00056B14" w:rsidP="0073511B">
      <w:pPr>
        <w:rPr>
          <w:rtl/>
          <w:lang w:eastAsia="he-IL"/>
        </w:rPr>
      </w:pPr>
    </w:p>
    <w:p w:rsidR="00056B14" w:rsidRDefault="00056B14" w:rsidP="0073511B">
      <w:pPr>
        <w:pStyle w:val="af5"/>
        <w:keepNext/>
        <w:rPr>
          <w:rtl/>
        </w:rPr>
      </w:pPr>
      <w:bookmarkStart w:id="6823" w:name="ET_interruption_5766_17"/>
      <w:r w:rsidRPr="0065567C">
        <w:rPr>
          <w:rStyle w:val="TagStyle"/>
          <w:rtl/>
        </w:rPr>
        <w:t xml:space="preserve"> &lt;&lt; קריאה &gt;&gt; </w:t>
      </w:r>
      <w:r>
        <w:rPr>
          <w:rtl/>
        </w:rPr>
        <w:t>רם בן ברק (יש עתיד-תל"ם):</w:t>
      </w:r>
      <w:r w:rsidRPr="0065567C">
        <w:rPr>
          <w:rStyle w:val="TagStyle"/>
          <w:rtl/>
        </w:rPr>
        <w:t xml:space="preserve"> &lt;&lt; קריאה &gt;&gt;</w:t>
      </w:r>
      <w:r>
        <w:rPr>
          <w:rtl/>
        </w:rPr>
        <w:t xml:space="preserve"> </w:t>
      </w:r>
      <w:bookmarkEnd w:id="6823"/>
    </w:p>
    <w:p w:rsidR="00056B14" w:rsidRDefault="00056B14" w:rsidP="0073511B">
      <w:pPr>
        <w:pStyle w:val="KeepWithNext"/>
        <w:rPr>
          <w:rtl/>
          <w:lang w:eastAsia="he-IL"/>
        </w:rPr>
      </w:pPr>
    </w:p>
    <w:p w:rsidR="00056B14" w:rsidRDefault="00056B14" w:rsidP="0073511B">
      <w:pPr>
        <w:rPr>
          <w:rtl/>
        </w:rPr>
      </w:pPr>
      <w:bookmarkStart w:id="6824" w:name="_ETM_Q12_289000"/>
      <w:bookmarkEnd w:id="6824"/>
      <w:r>
        <w:rPr>
          <w:rFonts w:hint="cs"/>
          <w:rtl/>
        </w:rPr>
        <w:t>לי אין תשובה. לי, להבדיל</w:t>
      </w:r>
      <w:bookmarkStart w:id="6825" w:name="_ETM_Q12_296000"/>
      <w:bookmarkEnd w:id="6825"/>
      <w:r>
        <w:rPr>
          <w:rFonts w:hint="cs"/>
          <w:rtl/>
        </w:rPr>
        <w:t xml:space="preserve"> ממך, אין שום בעיה עם שום עדה, ולך יש בעיה. </w:t>
      </w:r>
    </w:p>
    <w:p w:rsidR="00056B14" w:rsidRDefault="00056B14" w:rsidP="0073511B">
      <w:pPr>
        <w:rPr>
          <w:rtl/>
        </w:rPr>
      </w:pPr>
    </w:p>
    <w:p w:rsidR="00056B14" w:rsidRDefault="0073511B" w:rsidP="0073511B">
      <w:pPr>
        <w:pStyle w:val="-"/>
        <w:rPr>
          <w:rtl/>
        </w:rPr>
      </w:pPr>
      <w:bookmarkStart w:id="6826" w:name="ET_speakercontinue_5971_1"/>
      <w:r w:rsidRPr="0073511B">
        <w:rPr>
          <w:rStyle w:val="TagStyle"/>
          <w:rtl/>
        </w:rPr>
        <w:t xml:space="preserve"> &lt;&lt; דובר_המשך &gt;&gt;</w:t>
      </w:r>
      <w:r w:rsidR="00056B14">
        <w:rPr>
          <w:rStyle w:val="TagStyle"/>
          <w:rFonts w:hint="cs"/>
          <w:rtl/>
        </w:rPr>
        <w:t xml:space="preserve"> </w:t>
      </w:r>
      <w:r w:rsidR="00056B14">
        <w:rPr>
          <w:rFonts w:hint="cs"/>
          <w:rtl/>
        </w:rPr>
        <w:t>השר המקשר בין הממשלה לכנסת דוד אמסלם:</w:t>
      </w:r>
      <w:r w:rsidR="00056B14">
        <w:rPr>
          <w:rStyle w:val="TagStyle"/>
          <w:rtl/>
        </w:rPr>
        <w:t xml:space="preserve"> </w:t>
      </w:r>
      <w:r w:rsidRPr="0073511B">
        <w:rPr>
          <w:rStyle w:val="TagStyle"/>
          <w:rtl/>
        </w:rPr>
        <w:t xml:space="preserve">&lt;&lt; דובר_המשך &gt;&gt; </w:t>
      </w:r>
      <w:r w:rsidR="00056B14">
        <w:rPr>
          <w:rFonts w:hint="cs"/>
          <w:rtl/>
        </w:rPr>
        <w:t xml:space="preserve"> </w:t>
      </w:r>
      <w:bookmarkEnd w:id="6826"/>
    </w:p>
    <w:p w:rsidR="00056B14" w:rsidRDefault="00056B14" w:rsidP="0073511B">
      <w:pPr>
        <w:pStyle w:val="KeepWithNext"/>
        <w:rPr>
          <w:rtl/>
          <w:lang w:eastAsia="he-IL"/>
        </w:rPr>
      </w:pPr>
    </w:p>
    <w:p w:rsidR="00056B14" w:rsidRDefault="00056B14" w:rsidP="0073511B">
      <w:pPr>
        <w:rPr>
          <w:rtl/>
          <w:lang w:eastAsia="he-IL"/>
        </w:rPr>
      </w:pPr>
      <w:r>
        <w:rPr>
          <w:rFonts w:hint="cs"/>
          <w:rtl/>
          <w:lang w:eastAsia="he-IL"/>
        </w:rPr>
        <w:t xml:space="preserve">אני אתן לך את התשובה. אין לך בעיה - - - </w:t>
      </w:r>
    </w:p>
    <w:p w:rsidR="00056B14" w:rsidRDefault="00056B14" w:rsidP="0073511B">
      <w:pPr>
        <w:rPr>
          <w:rtl/>
          <w:lang w:eastAsia="he-IL"/>
        </w:rPr>
      </w:pPr>
    </w:p>
    <w:p w:rsidR="00056B14" w:rsidRDefault="00056B14" w:rsidP="0073511B">
      <w:pPr>
        <w:pStyle w:val="af6"/>
        <w:keepNext/>
        <w:rPr>
          <w:rtl/>
        </w:rPr>
      </w:pPr>
      <w:bookmarkStart w:id="6827" w:name="ET_yor_6028_20"/>
      <w:r w:rsidRPr="0065567C">
        <w:rPr>
          <w:rStyle w:val="TagStyle"/>
          <w:rtl/>
        </w:rPr>
        <w:t xml:space="preserve"> &lt;&lt; יור &gt;&gt; </w:t>
      </w:r>
      <w:r>
        <w:rPr>
          <w:rtl/>
        </w:rPr>
        <w:t>היו"ר קרן ברק:</w:t>
      </w:r>
      <w:r w:rsidRPr="0065567C">
        <w:rPr>
          <w:rStyle w:val="TagStyle"/>
          <w:rtl/>
        </w:rPr>
        <w:t xml:space="preserve"> &lt;&lt; יור &gt;&gt;</w:t>
      </w:r>
      <w:r>
        <w:rPr>
          <w:rtl/>
        </w:rPr>
        <w:t xml:space="preserve"> </w:t>
      </w:r>
      <w:bookmarkEnd w:id="6827"/>
    </w:p>
    <w:p w:rsidR="00056B14" w:rsidRDefault="00056B14" w:rsidP="0073511B">
      <w:pPr>
        <w:pStyle w:val="KeepWithNext"/>
        <w:rPr>
          <w:rtl/>
          <w:lang w:eastAsia="he-IL"/>
        </w:rPr>
      </w:pPr>
    </w:p>
    <w:p w:rsidR="00056B14" w:rsidRDefault="00056B14" w:rsidP="0073511B">
      <w:pPr>
        <w:rPr>
          <w:rtl/>
          <w:lang w:eastAsia="he-IL"/>
        </w:rPr>
      </w:pPr>
      <w:r>
        <w:rPr>
          <w:rFonts w:hint="cs"/>
          <w:rtl/>
          <w:lang w:eastAsia="he-IL"/>
        </w:rPr>
        <w:t xml:space="preserve">כי אנחנו גדלנו בליכוד. </w:t>
      </w:r>
    </w:p>
    <w:p w:rsidR="00056B14" w:rsidRDefault="00056B14" w:rsidP="0073511B">
      <w:pPr>
        <w:rPr>
          <w:rtl/>
          <w:lang w:eastAsia="he-IL"/>
        </w:rPr>
      </w:pPr>
    </w:p>
    <w:p w:rsidR="00056B14" w:rsidRDefault="00056B14" w:rsidP="0073511B">
      <w:pPr>
        <w:pStyle w:val="-"/>
        <w:keepNext/>
        <w:rPr>
          <w:rtl/>
        </w:rPr>
      </w:pPr>
      <w:bookmarkStart w:id="6828" w:name="ET_speakercontinue_5971_21"/>
      <w:r w:rsidRPr="0065567C">
        <w:rPr>
          <w:rStyle w:val="TagStyle"/>
          <w:rtl/>
        </w:rPr>
        <w:lastRenderedPageBreak/>
        <w:t xml:space="preserve"> &lt;&lt; דובר_המשך &gt;&gt; </w:t>
      </w:r>
      <w:r>
        <w:rPr>
          <w:rtl/>
        </w:rPr>
        <w:t>השר המקשר בין הממשלה לכנסת דוד אמסלם:</w:t>
      </w:r>
      <w:r w:rsidRPr="0065567C">
        <w:rPr>
          <w:rStyle w:val="TagStyle"/>
          <w:rtl/>
        </w:rPr>
        <w:t xml:space="preserve"> &lt;&lt; דובר_המשך &gt;&gt;</w:t>
      </w:r>
      <w:r>
        <w:rPr>
          <w:rtl/>
        </w:rPr>
        <w:t xml:space="preserve"> </w:t>
      </w:r>
      <w:bookmarkEnd w:id="6828"/>
    </w:p>
    <w:p w:rsidR="00056B14" w:rsidRDefault="00056B14" w:rsidP="0073511B">
      <w:pPr>
        <w:pStyle w:val="KeepWithNext"/>
        <w:rPr>
          <w:rtl/>
          <w:lang w:eastAsia="he-IL"/>
        </w:rPr>
      </w:pPr>
    </w:p>
    <w:p w:rsidR="00056B14" w:rsidRDefault="00056B14" w:rsidP="0073511B">
      <w:pPr>
        <w:rPr>
          <w:rtl/>
          <w:lang w:eastAsia="he-IL"/>
        </w:rPr>
      </w:pPr>
      <w:bookmarkStart w:id="6829" w:name="_ETM_Q12_301000"/>
      <w:bookmarkEnd w:id="6829"/>
      <w:r>
        <w:rPr>
          <w:rFonts w:hint="cs"/>
          <w:rtl/>
          <w:lang w:eastAsia="he-IL"/>
        </w:rPr>
        <w:t xml:space="preserve">רק שנייה, </w:t>
      </w:r>
      <w:bookmarkStart w:id="6830" w:name="_ETM_Q12_303000"/>
      <w:bookmarkEnd w:id="6830"/>
      <w:r>
        <w:rPr>
          <w:rFonts w:hint="cs"/>
          <w:rtl/>
          <w:lang w:eastAsia="he-IL"/>
        </w:rPr>
        <w:t xml:space="preserve">אין לך תשובה בגלל שאתה גדלת עם האורווה, </w:t>
      </w:r>
      <w:bookmarkStart w:id="6831" w:name="_ETM_Q12_299000"/>
      <w:bookmarkEnd w:id="6831"/>
      <w:r>
        <w:rPr>
          <w:rFonts w:hint="cs"/>
          <w:rtl/>
          <w:lang w:eastAsia="he-IL"/>
        </w:rPr>
        <w:t xml:space="preserve">אתה לא מבין? גם אני – אם כל החבר'ה של הליכוד היה להם איזה 2 מיליון דולר וכל אחד נוסע על מרצדס, גם לו לא היתה תשובה. גם לא הייתה לו שאלה. </w:t>
      </w:r>
    </w:p>
    <w:p w:rsidR="00056B14" w:rsidRDefault="00056B14" w:rsidP="0073511B">
      <w:pPr>
        <w:rPr>
          <w:rtl/>
          <w:lang w:eastAsia="he-IL"/>
        </w:rPr>
      </w:pPr>
      <w:bookmarkStart w:id="6832" w:name="_ETM_Q12_306000"/>
      <w:bookmarkEnd w:id="6832"/>
    </w:p>
    <w:p w:rsidR="00056B14" w:rsidRDefault="00056B14" w:rsidP="0073511B">
      <w:pPr>
        <w:pStyle w:val="af5"/>
        <w:keepNext/>
        <w:rPr>
          <w:rtl/>
        </w:rPr>
      </w:pPr>
      <w:bookmarkStart w:id="6833" w:name="ET_interruption_5766_22"/>
      <w:r w:rsidRPr="0065567C">
        <w:rPr>
          <w:rStyle w:val="TagStyle"/>
          <w:rtl/>
        </w:rPr>
        <w:t xml:space="preserve"> &lt;&lt; קריאה &gt;&gt; </w:t>
      </w:r>
      <w:r>
        <w:rPr>
          <w:rtl/>
        </w:rPr>
        <w:t>רם בן ברק (יש עתיד-תל"ם):</w:t>
      </w:r>
      <w:r w:rsidRPr="0065567C">
        <w:rPr>
          <w:rStyle w:val="TagStyle"/>
          <w:rtl/>
        </w:rPr>
        <w:t xml:space="preserve"> &lt;&lt; קריאה &gt;&gt;</w:t>
      </w:r>
      <w:r>
        <w:rPr>
          <w:rtl/>
        </w:rPr>
        <w:t xml:space="preserve"> </w:t>
      </w:r>
      <w:bookmarkEnd w:id="6833"/>
    </w:p>
    <w:p w:rsidR="00056B14" w:rsidRDefault="00056B14" w:rsidP="0073511B">
      <w:pPr>
        <w:pStyle w:val="KeepWithNext"/>
        <w:rPr>
          <w:rtl/>
        </w:rPr>
      </w:pPr>
    </w:p>
    <w:p w:rsidR="00056B14" w:rsidRDefault="00056B14" w:rsidP="0073511B">
      <w:pPr>
        <w:rPr>
          <w:rtl/>
          <w:lang w:eastAsia="he-IL"/>
        </w:rPr>
      </w:pPr>
      <w:bookmarkStart w:id="6834" w:name="_ETM_Q12_309000"/>
      <w:bookmarkEnd w:id="6834"/>
      <w:r>
        <w:rPr>
          <w:rFonts w:hint="cs"/>
          <w:rtl/>
          <w:lang w:eastAsia="he-IL"/>
        </w:rPr>
        <w:t xml:space="preserve">אני לא נוסע במרצדס. </w:t>
      </w:r>
    </w:p>
    <w:p w:rsidR="00056B14" w:rsidRDefault="00056B14" w:rsidP="0073511B">
      <w:pPr>
        <w:rPr>
          <w:rtl/>
          <w:lang w:eastAsia="he-IL"/>
        </w:rPr>
      </w:pPr>
    </w:p>
    <w:p w:rsidR="00056B14" w:rsidRDefault="00056B14" w:rsidP="0073511B">
      <w:pPr>
        <w:pStyle w:val="-"/>
        <w:keepNext/>
        <w:rPr>
          <w:rtl/>
        </w:rPr>
      </w:pPr>
      <w:r>
        <w:rPr>
          <w:rStyle w:val="TagStyle"/>
          <w:rFonts w:hint="cs"/>
          <w:rtl/>
        </w:rPr>
        <w:t xml:space="preserve"> &lt;&lt; דובר_המשך &gt;&gt; </w:t>
      </w:r>
      <w:r>
        <w:rPr>
          <w:rFonts w:hint="cs"/>
          <w:rtl/>
        </w:rPr>
        <w:t>השר המקשר בין הממשלה לכנסת דוד אמסלם:</w:t>
      </w:r>
      <w:r>
        <w:rPr>
          <w:rStyle w:val="TagStyle"/>
          <w:rtl/>
        </w:rPr>
        <w:t xml:space="preserve"> &lt;&lt; דובר_המשך &gt;&gt;</w:t>
      </w:r>
      <w:r>
        <w:rPr>
          <w:rFonts w:hint="cs"/>
          <w:rtl/>
        </w:rPr>
        <w:t xml:space="preserve"> </w:t>
      </w:r>
    </w:p>
    <w:p w:rsidR="00056B14" w:rsidRDefault="00056B14" w:rsidP="0073511B">
      <w:pPr>
        <w:pStyle w:val="KeepWithNext"/>
        <w:rPr>
          <w:rtl/>
          <w:lang w:eastAsia="he-IL"/>
        </w:rPr>
      </w:pPr>
    </w:p>
    <w:p w:rsidR="00056B14" w:rsidRDefault="00056B14" w:rsidP="0073511B">
      <w:pPr>
        <w:rPr>
          <w:rtl/>
          <w:lang w:eastAsia="he-IL"/>
        </w:rPr>
      </w:pPr>
      <w:r>
        <w:rPr>
          <w:rFonts w:hint="cs"/>
          <w:rtl/>
          <w:lang w:eastAsia="he-IL"/>
        </w:rPr>
        <w:t xml:space="preserve">אבל זה אתם, לא הבנת. אתם מנציחים את המעמד הכלכלי. אתם מנציחים את המעמד האקדמי </w:t>
      </w:r>
      <w:bookmarkStart w:id="6835" w:name="_ETM_Q12_315000"/>
      <w:bookmarkEnd w:id="6835"/>
      <w:r>
        <w:rPr>
          <w:rFonts w:hint="cs"/>
          <w:rtl/>
          <w:lang w:eastAsia="he-IL"/>
        </w:rPr>
        <w:t xml:space="preserve">בגלל שהוא </w:t>
      </w:r>
      <w:r w:rsidRPr="002F3023">
        <w:rPr>
          <w:rFonts w:hint="cs"/>
          <w:rtl/>
          <w:lang w:eastAsia="he-IL"/>
        </w:rPr>
        <w:t>מקרין</w:t>
      </w:r>
      <w:r>
        <w:rPr>
          <w:rFonts w:hint="cs"/>
          <w:rtl/>
          <w:lang w:eastAsia="he-IL"/>
        </w:rPr>
        <w:t xml:space="preserve">, ואתם מנציחים גם </w:t>
      </w:r>
      <w:r>
        <w:rPr>
          <w:rFonts w:hint="eastAsia"/>
          <w:rtl/>
          <w:lang w:eastAsia="he-IL"/>
        </w:rPr>
        <w:t>–</w:t>
      </w:r>
      <w:r>
        <w:rPr>
          <w:rFonts w:hint="cs"/>
          <w:rtl/>
          <w:lang w:eastAsia="he-IL"/>
        </w:rPr>
        <w:t xml:space="preserve"> בגלל זה אתם מזדעקים על </w:t>
      </w:r>
      <w:bookmarkStart w:id="6836" w:name="_ETM_Q12_323000"/>
      <w:bookmarkEnd w:id="6836"/>
      <w:r>
        <w:rPr>
          <w:rFonts w:hint="cs"/>
          <w:rtl/>
          <w:lang w:eastAsia="he-IL"/>
        </w:rPr>
        <w:t xml:space="preserve">הנבחרת. למה הבוס שלך כאן הקים נבחרת דירקטורים? מה קרה לו בבטן? מה מיצי הקיבה הפריעו לו? בגלל שהוא </w:t>
      </w:r>
      <w:bookmarkStart w:id="6837" w:name="_ETM_Q12_328000"/>
      <w:bookmarkEnd w:id="6837"/>
      <w:r>
        <w:rPr>
          <w:rFonts w:hint="cs"/>
          <w:rtl/>
          <w:lang w:eastAsia="he-IL"/>
        </w:rPr>
        <w:t xml:space="preserve">ראה אנשים שהם לא </w:t>
      </w:r>
      <w:proofErr w:type="spellStart"/>
      <w:r>
        <w:rPr>
          <w:rFonts w:hint="cs"/>
          <w:rtl/>
          <w:lang w:eastAsia="he-IL"/>
        </w:rPr>
        <w:t>מהמילייה</w:t>
      </w:r>
      <w:proofErr w:type="spellEnd"/>
      <w:r>
        <w:rPr>
          <w:rFonts w:hint="cs"/>
          <w:rtl/>
          <w:lang w:eastAsia="he-IL"/>
        </w:rPr>
        <w:t xml:space="preserve">. הוא אמר: חבר'ה, אנחנו חייבים למנות. </w:t>
      </w:r>
      <w:bookmarkStart w:id="6838" w:name="_ETM_Q12_331000"/>
      <w:bookmarkEnd w:id="6838"/>
      <w:r>
        <w:rPr>
          <w:rFonts w:hint="cs"/>
          <w:rtl/>
          <w:lang w:eastAsia="he-IL"/>
        </w:rPr>
        <w:t xml:space="preserve">אמרתי לך, רוב הנבחרת, לדעתי, הם מצביעי יש עתיד. אני הקראתי לך כמה אנשים – לא אני כתבתי, באחד העיתונים. </w:t>
      </w:r>
      <w:bookmarkStart w:id="6839" w:name="_ETM_Q12_346000"/>
      <w:bookmarkEnd w:id="6839"/>
      <w:r>
        <w:rPr>
          <w:rFonts w:hint="cs"/>
          <w:rtl/>
          <w:lang w:eastAsia="he-IL"/>
        </w:rPr>
        <w:t xml:space="preserve">בגלל שזה </w:t>
      </w:r>
      <w:proofErr w:type="spellStart"/>
      <w:r>
        <w:rPr>
          <w:rFonts w:hint="cs"/>
          <w:rtl/>
          <w:lang w:eastAsia="he-IL"/>
        </w:rPr>
        <w:t>המילייה</w:t>
      </w:r>
      <w:proofErr w:type="spellEnd"/>
      <w:r>
        <w:rPr>
          <w:rFonts w:hint="cs"/>
          <w:rtl/>
          <w:lang w:eastAsia="he-IL"/>
        </w:rPr>
        <w:t xml:space="preserve"> שלכם. זה </w:t>
      </w:r>
      <w:proofErr w:type="spellStart"/>
      <w:r>
        <w:rPr>
          <w:rFonts w:hint="cs"/>
          <w:rtl/>
          <w:lang w:eastAsia="he-IL"/>
        </w:rPr>
        <w:t>המילייה</w:t>
      </w:r>
      <w:proofErr w:type="spellEnd"/>
      <w:r>
        <w:rPr>
          <w:rFonts w:hint="cs"/>
          <w:rtl/>
          <w:lang w:eastAsia="he-IL"/>
        </w:rPr>
        <w:t xml:space="preserve">, זו קבוצת ההתייחסות שלכם, אלה המצביעים שלכם. </w:t>
      </w:r>
    </w:p>
    <w:p w:rsidR="00056B14" w:rsidRDefault="00056B14" w:rsidP="0073511B">
      <w:pPr>
        <w:rPr>
          <w:rtl/>
          <w:lang w:eastAsia="he-IL"/>
        </w:rPr>
      </w:pPr>
    </w:p>
    <w:p w:rsidR="00056B14" w:rsidRDefault="00056B14" w:rsidP="0073511B">
      <w:pPr>
        <w:rPr>
          <w:rtl/>
          <w:lang w:eastAsia="he-IL"/>
        </w:rPr>
      </w:pPr>
      <w:bookmarkStart w:id="6840" w:name="_ETM_Q12_348000"/>
      <w:bookmarkEnd w:id="6840"/>
      <w:r>
        <w:rPr>
          <w:rFonts w:hint="cs"/>
          <w:rtl/>
          <w:lang w:eastAsia="he-IL"/>
        </w:rPr>
        <w:t>אז אתה נהיה תמים. אתה שואל אותי</w:t>
      </w:r>
      <w:bookmarkStart w:id="6841" w:name="_ETM_Q12_349000"/>
      <w:bookmarkEnd w:id="6841"/>
      <w:r>
        <w:rPr>
          <w:rFonts w:hint="cs"/>
          <w:rtl/>
          <w:lang w:eastAsia="he-IL"/>
        </w:rPr>
        <w:t xml:space="preserve">: באמת, דודי, אתה מאמין? מר רם בן ברק, אני כבר מגיל 15 מאמין בזה. </w:t>
      </w:r>
    </w:p>
    <w:p w:rsidR="00056B14" w:rsidRDefault="00056B14" w:rsidP="0073511B">
      <w:pPr>
        <w:rPr>
          <w:rtl/>
          <w:lang w:eastAsia="he-IL"/>
        </w:rPr>
      </w:pPr>
    </w:p>
    <w:p w:rsidR="00056B14" w:rsidRDefault="00056B14" w:rsidP="0073511B">
      <w:pPr>
        <w:pStyle w:val="af5"/>
        <w:keepNext/>
        <w:rPr>
          <w:rtl/>
        </w:rPr>
      </w:pPr>
      <w:r w:rsidRPr="00095A46">
        <w:rPr>
          <w:rStyle w:val="TagStyle"/>
          <w:rtl/>
        </w:rPr>
        <w:t xml:space="preserve"> &lt;&lt; קריאה &gt;&gt; </w:t>
      </w:r>
      <w:r>
        <w:rPr>
          <w:rtl/>
        </w:rPr>
        <w:t>רם בן ברק (יש עתיד-תל"ם):</w:t>
      </w:r>
      <w:r w:rsidRPr="00095A46">
        <w:rPr>
          <w:rStyle w:val="TagStyle"/>
          <w:rtl/>
        </w:rPr>
        <w:t xml:space="preserve"> &lt;&lt; קריאה &gt;&gt;</w:t>
      </w:r>
      <w:r>
        <w:rPr>
          <w:rtl/>
        </w:rPr>
        <w:t xml:space="preserve"> </w:t>
      </w:r>
    </w:p>
    <w:p w:rsidR="00056B14" w:rsidRDefault="00056B14" w:rsidP="0073511B">
      <w:pPr>
        <w:pStyle w:val="KeepWithNext"/>
        <w:rPr>
          <w:rtl/>
          <w:lang w:eastAsia="he-IL"/>
        </w:rPr>
      </w:pPr>
    </w:p>
    <w:p w:rsidR="00056B14" w:rsidRDefault="00056B14" w:rsidP="0073511B">
      <w:pPr>
        <w:rPr>
          <w:rtl/>
          <w:lang w:eastAsia="he-IL"/>
        </w:rPr>
      </w:pPr>
      <w:r>
        <w:rPr>
          <w:rFonts w:hint="cs"/>
          <w:rtl/>
          <w:lang w:eastAsia="he-IL"/>
        </w:rPr>
        <w:t xml:space="preserve">זה עצוב. </w:t>
      </w:r>
    </w:p>
    <w:p w:rsidR="00056B14" w:rsidRDefault="00056B14" w:rsidP="0073511B">
      <w:pPr>
        <w:rPr>
          <w:rtl/>
          <w:lang w:eastAsia="he-IL"/>
        </w:rPr>
      </w:pPr>
    </w:p>
    <w:p w:rsidR="00056B14" w:rsidRDefault="00056B14" w:rsidP="0073511B">
      <w:pPr>
        <w:pStyle w:val="-"/>
        <w:keepNext/>
        <w:rPr>
          <w:rtl/>
        </w:rPr>
      </w:pPr>
      <w:r w:rsidRPr="00095A46">
        <w:rPr>
          <w:rStyle w:val="TagStyle"/>
          <w:rtl/>
        </w:rPr>
        <w:t xml:space="preserve"> &lt;&lt; דובר_המשך &gt;&gt; </w:t>
      </w:r>
      <w:r>
        <w:rPr>
          <w:rtl/>
        </w:rPr>
        <w:t>השר המקשר בין הממשלה לכנסת דוד אמסלם:</w:t>
      </w:r>
      <w:r w:rsidRPr="00095A46">
        <w:rPr>
          <w:rStyle w:val="TagStyle"/>
          <w:rtl/>
        </w:rPr>
        <w:t xml:space="preserve"> &lt;&lt; דובר_המשך &gt;&gt;</w:t>
      </w:r>
      <w:r>
        <w:rPr>
          <w:rtl/>
        </w:rPr>
        <w:t xml:space="preserve"> </w:t>
      </w:r>
    </w:p>
    <w:p w:rsidR="00056B14" w:rsidRDefault="00056B14" w:rsidP="0073511B">
      <w:pPr>
        <w:pStyle w:val="KeepWithNext"/>
        <w:rPr>
          <w:rtl/>
          <w:lang w:eastAsia="he-IL"/>
        </w:rPr>
      </w:pPr>
    </w:p>
    <w:p w:rsidR="00056B14" w:rsidRDefault="00056B14" w:rsidP="0073511B">
      <w:pPr>
        <w:rPr>
          <w:rtl/>
          <w:lang w:eastAsia="he-IL"/>
        </w:rPr>
      </w:pPr>
      <w:r>
        <w:rPr>
          <w:rFonts w:hint="cs"/>
          <w:rtl/>
          <w:lang w:eastAsia="he-IL"/>
        </w:rPr>
        <w:t xml:space="preserve">אתה לא הבנת? דרך אגב, אני </w:t>
      </w:r>
      <w:bookmarkStart w:id="6842" w:name="_ETM_Q12_361000"/>
      <w:bookmarkEnd w:id="6842"/>
      <w:r>
        <w:rPr>
          <w:rFonts w:hint="cs"/>
          <w:rtl/>
          <w:lang w:eastAsia="he-IL"/>
        </w:rPr>
        <w:t xml:space="preserve">רואה </w:t>
      </w:r>
      <w:r>
        <w:rPr>
          <w:rtl/>
          <w:lang w:eastAsia="he-IL"/>
        </w:rPr>
        <w:t>–</w:t>
      </w:r>
      <w:r>
        <w:rPr>
          <w:rFonts w:hint="cs"/>
          <w:rtl/>
          <w:lang w:eastAsia="he-IL"/>
        </w:rPr>
        <w:t xml:space="preserve"> דרך אגב, אני לא מאמין. אני אסביר לך, </w:t>
      </w:r>
      <w:bookmarkStart w:id="6843" w:name="_ETM_Q12_364000"/>
      <w:bookmarkEnd w:id="6843"/>
      <w:r>
        <w:rPr>
          <w:rFonts w:hint="cs"/>
          <w:rtl/>
          <w:lang w:eastAsia="he-IL"/>
        </w:rPr>
        <w:t xml:space="preserve">אני רואה את העובדות. </w:t>
      </w:r>
      <w:bookmarkStart w:id="6844" w:name="_ETM_Q12_358000"/>
      <w:bookmarkEnd w:id="6844"/>
      <w:r>
        <w:rPr>
          <w:rFonts w:hint="cs"/>
          <w:rtl/>
          <w:lang w:eastAsia="he-IL"/>
        </w:rPr>
        <w:t xml:space="preserve">אני רואה שבקובייה יוצא שש-שש כל הזמן. אני שואל את עצמי, איך זה יכול להיות? איך יכול להיות שאתה זורק את הקובייה, 20 פעם יוצא </w:t>
      </w:r>
      <w:bookmarkStart w:id="6845" w:name="_ETM_Q12_371000"/>
      <w:bookmarkEnd w:id="6845"/>
      <w:r>
        <w:rPr>
          <w:rFonts w:hint="cs"/>
          <w:rtl/>
          <w:lang w:eastAsia="he-IL"/>
        </w:rPr>
        <w:t xml:space="preserve">שש-שש. לזה אין לי תשובה, חוץ ממה שאני מספר לך: מישהו מהנדס את הקוביות, מסדר אותן. </w:t>
      </w:r>
    </w:p>
    <w:p w:rsidR="00056B14" w:rsidRDefault="00056B14" w:rsidP="0073511B">
      <w:pPr>
        <w:rPr>
          <w:rtl/>
          <w:lang w:eastAsia="he-IL"/>
        </w:rPr>
      </w:pPr>
    </w:p>
    <w:p w:rsidR="00056B14" w:rsidRDefault="00056B14" w:rsidP="0073511B">
      <w:pPr>
        <w:pStyle w:val="af5"/>
        <w:keepNext/>
        <w:rPr>
          <w:rtl/>
        </w:rPr>
      </w:pPr>
      <w:r w:rsidRPr="00095A46">
        <w:rPr>
          <w:rStyle w:val="TagStyle"/>
          <w:rtl/>
        </w:rPr>
        <w:t xml:space="preserve"> &lt;&lt; קריאה &gt;&gt; </w:t>
      </w:r>
      <w:r>
        <w:rPr>
          <w:rtl/>
        </w:rPr>
        <w:t>רם בן ברק (יש עתיד-תל"ם):</w:t>
      </w:r>
      <w:r w:rsidRPr="00095A46">
        <w:rPr>
          <w:rStyle w:val="TagStyle"/>
          <w:rtl/>
        </w:rPr>
        <w:t xml:space="preserve"> &lt;&lt; קריאה &gt;&gt;</w:t>
      </w:r>
      <w:r>
        <w:rPr>
          <w:rtl/>
        </w:rPr>
        <w:t xml:space="preserve"> </w:t>
      </w:r>
    </w:p>
    <w:p w:rsidR="00056B14" w:rsidRDefault="00056B14" w:rsidP="0073511B">
      <w:pPr>
        <w:pStyle w:val="KeepWithNext"/>
        <w:rPr>
          <w:rtl/>
          <w:lang w:eastAsia="he-IL"/>
        </w:rPr>
      </w:pPr>
    </w:p>
    <w:p w:rsidR="00056B14" w:rsidRDefault="00056B14" w:rsidP="0073511B">
      <w:pPr>
        <w:rPr>
          <w:rtl/>
          <w:lang w:eastAsia="he-IL"/>
        </w:rPr>
      </w:pPr>
      <w:r>
        <w:rPr>
          <w:rFonts w:hint="cs"/>
          <w:rtl/>
          <w:lang w:eastAsia="he-IL"/>
        </w:rPr>
        <w:t>מי?</w:t>
      </w:r>
    </w:p>
    <w:p w:rsidR="00056B14" w:rsidRDefault="00056B14" w:rsidP="0073511B">
      <w:pPr>
        <w:rPr>
          <w:rtl/>
          <w:lang w:eastAsia="he-IL"/>
        </w:rPr>
      </w:pPr>
    </w:p>
    <w:p w:rsidR="00056B14" w:rsidRDefault="00056B14" w:rsidP="0073511B">
      <w:pPr>
        <w:pStyle w:val="-"/>
        <w:keepNext/>
        <w:rPr>
          <w:rtl/>
        </w:rPr>
      </w:pPr>
      <w:r>
        <w:rPr>
          <w:rStyle w:val="TagStyle"/>
          <w:rFonts w:hint="cs"/>
          <w:rtl/>
        </w:rPr>
        <w:t xml:space="preserve"> &lt;&lt; דובר_המשך &gt;&gt; </w:t>
      </w:r>
      <w:r>
        <w:rPr>
          <w:rFonts w:hint="cs"/>
          <w:rtl/>
        </w:rPr>
        <w:t>השר המקשר בין הממשלה לכנסת דוד אמסלם:</w:t>
      </w:r>
      <w:r>
        <w:rPr>
          <w:rStyle w:val="TagStyle"/>
          <w:rtl/>
        </w:rPr>
        <w:t xml:space="preserve"> &lt;&lt; דובר_המשך &gt;&gt;</w:t>
      </w:r>
      <w:r>
        <w:rPr>
          <w:rFonts w:hint="cs"/>
          <w:rtl/>
        </w:rPr>
        <w:t xml:space="preserve"> </w:t>
      </w:r>
    </w:p>
    <w:p w:rsidR="00056B14" w:rsidRDefault="00056B14" w:rsidP="0073511B">
      <w:pPr>
        <w:pStyle w:val="KeepWithNext"/>
        <w:rPr>
          <w:rtl/>
          <w:lang w:eastAsia="he-IL"/>
        </w:rPr>
      </w:pPr>
    </w:p>
    <w:p w:rsidR="00056B14" w:rsidRDefault="00056B14" w:rsidP="0073511B">
      <w:pPr>
        <w:rPr>
          <w:rtl/>
          <w:lang w:eastAsia="he-IL"/>
        </w:rPr>
      </w:pPr>
      <w:r>
        <w:rPr>
          <w:rFonts w:hint="cs"/>
          <w:rtl/>
          <w:lang w:eastAsia="he-IL"/>
        </w:rPr>
        <w:t xml:space="preserve">מי? אמרתי </w:t>
      </w:r>
      <w:r>
        <w:rPr>
          <w:rtl/>
          <w:lang w:eastAsia="he-IL"/>
        </w:rPr>
        <w:t>–</w:t>
      </w:r>
      <w:r>
        <w:rPr>
          <w:rFonts w:hint="cs"/>
          <w:rtl/>
          <w:lang w:eastAsia="he-IL"/>
        </w:rPr>
        <w:t xml:space="preserve"> אתה, לפיד. </w:t>
      </w:r>
    </w:p>
    <w:p w:rsidR="00056B14" w:rsidRDefault="00056B14" w:rsidP="0073511B">
      <w:pPr>
        <w:rPr>
          <w:rtl/>
          <w:lang w:eastAsia="he-IL"/>
        </w:rPr>
      </w:pPr>
    </w:p>
    <w:p w:rsidR="00056B14" w:rsidRDefault="00056B14" w:rsidP="0073511B">
      <w:pPr>
        <w:pStyle w:val="af5"/>
        <w:keepNext/>
        <w:rPr>
          <w:rtl/>
        </w:rPr>
      </w:pPr>
      <w:bookmarkStart w:id="6846" w:name="ET_interruption_5766_26"/>
      <w:r w:rsidRPr="00095A46">
        <w:rPr>
          <w:rStyle w:val="TagStyle"/>
          <w:rtl/>
        </w:rPr>
        <w:t xml:space="preserve"> &lt;&lt; קריאה &gt;&gt; </w:t>
      </w:r>
      <w:r>
        <w:rPr>
          <w:rtl/>
        </w:rPr>
        <w:t>רם בן ברק (יש עתיד-תל"ם):</w:t>
      </w:r>
      <w:r w:rsidRPr="00095A46">
        <w:rPr>
          <w:rStyle w:val="TagStyle"/>
          <w:rtl/>
        </w:rPr>
        <w:t xml:space="preserve"> &lt;&lt; קריאה &gt;&gt;</w:t>
      </w:r>
      <w:r>
        <w:rPr>
          <w:rtl/>
        </w:rPr>
        <w:t xml:space="preserve"> </w:t>
      </w:r>
      <w:bookmarkEnd w:id="6846"/>
    </w:p>
    <w:p w:rsidR="00056B14" w:rsidRDefault="00056B14" w:rsidP="0073511B">
      <w:pPr>
        <w:pStyle w:val="KeepWithNext"/>
        <w:rPr>
          <w:rtl/>
          <w:lang w:eastAsia="he-IL"/>
        </w:rPr>
      </w:pPr>
    </w:p>
    <w:p w:rsidR="00056B14" w:rsidRDefault="00056B14" w:rsidP="0073511B">
      <w:pPr>
        <w:rPr>
          <w:rtl/>
          <w:lang w:eastAsia="he-IL"/>
        </w:rPr>
      </w:pPr>
      <w:r>
        <w:rPr>
          <w:rFonts w:hint="cs"/>
          <w:rtl/>
          <w:lang w:eastAsia="he-IL"/>
        </w:rPr>
        <w:t xml:space="preserve">30 שנה. 30 שנה - - - </w:t>
      </w:r>
    </w:p>
    <w:p w:rsidR="00056B14" w:rsidRDefault="00056B14" w:rsidP="0073511B">
      <w:pPr>
        <w:rPr>
          <w:rtl/>
          <w:lang w:eastAsia="he-IL"/>
        </w:rPr>
      </w:pPr>
    </w:p>
    <w:p w:rsidR="00056B14" w:rsidRDefault="00056B14" w:rsidP="0073511B">
      <w:pPr>
        <w:pStyle w:val="-"/>
        <w:keepNext/>
        <w:rPr>
          <w:rtl/>
        </w:rPr>
      </w:pPr>
      <w:bookmarkStart w:id="6847" w:name="ET_speakercontinue_5971_27"/>
      <w:r w:rsidRPr="00095A46">
        <w:rPr>
          <w:rStyle w:val="TagStyle"/>
          <w:rtl/>
        </w:rPr>
        <w:t xml:space="preserve"> &lt;&lt; דובר_המשך &gt;&gt; </w:t>
      </w:r>
      <w:r>
        <w:rPr>
          <w:rtl/>
        </w:rPr>
        <w:t>השר המקשר בין הממשלה לכנסת דוד אמסלם:</w:t>
      </w:r>
      <w:r w:rsidRPr="00095A46">
        <w:rPr>
          <w:rStyle w:val="TagStyle"/>
          <w:rtl/>
        </w:rPr>
        <w:t xml:space="preserve"> &lt;&lt; דובר_המשך &gt;&gt;</w:t>
      </w:r>
      <w:r>
        <w:rPr>
          <w:rtl/>
        </w:rPr>
        <w:t xml:space="preserve"> </w:t>
      </w:r>
      <w:bookmarkEnd w:id="6847"/>
    </w:p>
    <w:p w:rsidR="00056B14" w:rsidRDefault="00056B14" w:rsidP="0073511B">
      <w:pPr>
        <w:pStyle w:val="KeepWithNext"/>
        <w:rPr>
          <w:rtl/>
          <w:lang w:eastAsia="he-IL"/>
        </w:rPr>
      </w:pPr>
    </w:p>
    <w:p w:rsidR="00056B14" w:rsidRDefault="00056B14" w:rsidP="0073511B">
      <w:pPr>
        <w:rPr>
          <w:rtl/>
          <w:lang w:eastAsia="he-IL"/>
        </w:rPr>
      </w:pPr>
      <w:r>
        <w:rPr>
          <w:rFonts w:hint="cs"/>
          <w:rtl/>
          <w:lang w:eastAsia="he-IL"/>
        </w:rPr>
        <w:t xml:space="preserve">הסברתי. אני מדבר על הקהל שלנו. אני אסביר לך מי מהנדס אותם: אתה, לפיד ואנשים כמוכם. </w:t>
      </w:r>
    </w:p>
    <w:p w:rsidR="00056B14" w:rsidRDefault="00056B14" w:rsidP="0073511B">
      <w:pPr>
        <w:rPr>
          <w:rtl/>
          <w:lang w:eastAsia="he-IL"/>
        </w:rPr>
      </w:pPr>
      <w:bookmarkStart w:id="6848" w:name="_ETM_Q12_389000"/>
      <w:bookmarkEnd w:id="6848"/>
    </w:p>
    <w:p w:rsidR="00056B14" w:rsidRDefault="00056B14" w:rsidP="0073511B">
      <w:pPr>
        <w:pStyle w:val="af5"/>
        <w:keepNext/>
        <w:rPr>
          <w:rtl/>
        </w:rPr>
      </w:pPr>
      <w:bookmarkStart w:id="6849" w:name="ET_interruption_5766_28"/>
      <w:r w:rsidRPr="00095A46">
        <w:rPr>
          <w:rStyle w:val="TagStyle"/>
          <w:rtl/>
        </w:rPr>
        <w:t xml:space="preserve"> &lt;&lt; קריאה &gt;&gt; </w:t>
      </w:r>
      <w:r>
        <w:rPr>
          <w:rtl/>
        </w:rPr>
        <w:t>רם בן ברק (יש עתיד-תל"ם):</w:t>
      </w:r>
      <w:r w:rsidRPr="00095A46">
        <w:rPr>
          <w:rStyle w:val="TagStyle"/>
          <w:rtl/>
        </w:rPr>
        <w:t xml:space="preserve"> &lt;&lt; קריאה &gt;&gt;</w:t>
      </w:r>
      <w:r>
        <w:rPr>
          <w:rtl/>
        </w:rPr>
        <w:t xml:space="preserve"> </w:t>
      </w:r>
      <w:bookmarkEnd w:id="6849"/>
    </w:p>
    <w:p w:rsidR="00056B14" w:rsidRDefault="00056B14" w:rsidP="0073511B">
      <w:pPr>
        <w:pStyle w:val="KeepWithNext"/>
        <w:rPr>
          <w:rtl/>
          <w:lang w:eastAsia="he-IL"/>
        </w:rPr>
      </w:pPr>
    </w:p>
    <w:p w:rsidR="00056B14" w:rsidRDefault="00056B14" w:rsidP="0073511B">
      <w:pPr>
        <w:rPr>
          <w:rtl/>
          <w:lang w:eastAsia="he-IL"/>
        </w:rPr>
      </w:pPr>
      <w:bookmarkStart w:id="6850" w:name="_ETM_Q12_391000"/>
      <w:bookmarkStart w:id="6851" w:name="_ETM_Q12_397000"/>
      <w:bookmarkEnd w:id="6850"/>
      <w:bookmarkEnd w:id="6851"/>
      <w:r>
        <w:rPr>
          <w:rFonts w:hint="cs"/>
          <w:rtl/>
          <w:lang w:eastAsia="he-IL"/>
        </w:rPr>
        <w:t xml:space="preserve">- - - </w:t>
      </w:r>
    </w:p>
    <w:p w:rsidR="00056B14" w:rsidRDefault="00056B14" w:rsidP="0073511B">
      <w:pPr>
        <w:rPr>
          <w:rtl/>
          <w:lang w:eastAsia="he-IL"/>
        </w:rPr>
      </w:pPr>
    </w:p>
    <w:p w:rsidR="00056B14" w:rsidRDefault="00056B14" w:rsidP="0073511B">
      <w:pPr>
        <w:pStyle w:val="-"/>
        <w:keepNext/>
        <w:rPr>
          <w:rtl/>
        </w:rPr>
      </w:pPr>
      <w:r>
        <w:rPr>
          <w:rStyle w:val="TagStyle"/>
          <w:rFonts w:hint="cs"/>
          <w:rtl/>
        </w:rPr>
        <w:t xml:space="preserve"> &lt;&lt; דובר_המשך &gt;&gt; </w:t>
      </w:r>
      <w:r>
        <w:rPr>
          <w:rFonts w:hint="cs"/>
          <w:rtl/>
        </w:rPr>
        <w:t>השר המקשר בין הממשלה לכנסת דוד אמסלם:</w:t>
      </w:r>
      <w:r>
        <w:rPr>
          <w:rStyle w:val="TagStyle"/>
          <w:rtl/>
        </w:rPr>
        <w:t xml:space="preserve"> &lt;&lt; דובר_המשך &gt;&gt;</w:t>
      </w:r>
      <w:r>
        <w:rPr>
          <w:rFonts w:hint="cs"/>
          <w:rtl/>
        </w:rPr>
        <w:t xml:space="preserve"> </w:t>
      </w:r>
    </w:p>
    <w:p w:rsidR="00056B14" w:rsidRDefault="00056B14" w:rsidP="0073511B">
      <w:pPr>
        <w:pStyle w:val="KeepWithNext"/>
        <w:rPr>
          <w:rtl/>
          <w:lang w:eastAsia="he-IL"/>
        </w:rPr>
      </w:pPr>
    </w:p>
    <w:p w:rsidR="00056B14" w:rsidRDefault="00056B14" w:rsidP="0073511B">
      <w:pPr>
        <w:rPr>
          <w:rtl/>
          <w:lang w:eastAsia="he-IL"/>
        </w:rPr>
      </w:pPr>
      <w:r>
        <w:rPr>
          <w:rFonts w:hint="cs"/>
          <w:rtl/>
          <w:lang w:eastAsia="he-IL"/>
        </w:rPr>
        <w:t>אלה האנשים. במקום שתעלה לכאן, תגיד לי: אתה יודע מה דודי? אתה צודק, נבחרת הדירקטורים שייכת לכל עם ישראל. אתם – מה פתאום</w:t>
      </w:r>
      <w:bookmarkStart w:id="6852" w:name="_ETM_Q12_400000"/>
      <w:bookmarkEnd w:id="6852"/>
      <w:r>
        <w:rPr>
          <w:rFonts w:hint="cs"/>
          <w:rtl/>
          <w:lang w:eastAsia="he-IL"/>
        </w:rPr>
        <w:t xml:space="preserve">? זה יהיה רק של הבן שלך ושל הבן של לפיד - - </w:t>
      </w:r>
    </w:p>
    <w:p w:rsidR="00056B14" w:rsidRDefault="00056B14" w:rsidP="0073511B">
      <w:pPr>
        <w:rPr>
          <w:rtl/>
          <w:lang w:eastAsia="he-IL"/>
        </w:rPr>
      </w:pPr>
      <w:bookmarkStart w:id="6853" w:name="_ETM_Q12_401000"/>
      <w:bookmarkEnd w:id="6853"/>
    </w:p>
    <w:p w:rsidR="00056B14" w:rsidRDefault="00056B14" w:rsidP="0073511B">
      <w:pPr>
        <w:pStyle w:val="af5"/>
        <w:keepNext/>
        <w:rPr>
          <w:rtl/>
        </w:rPr>
      </w:pPr>
      <w:r w:rsidRPr="00095A46">
        <w:rPr>
          <w:rStyle w:val="TagStyle"/>
          <w:rtl/>
        </w:rPr>
        <w:t xml:space="preserve"> &lt;&lt; קריאה &gt;&gt; </w:t>
      </w:r>
      <w:r>
        <w:rPr>
          <w:rtl/>
        </w:rPr>
        <w:t>רם בן ברק (יש עתיד-תל"ם):</w:t>
      </w:r>
      <w:r w:rsidRPr="00095A46">
        <w:rPr>
          <w:rStyle w:val="TagStyle"/>
          <w:rtl/>
        </w:rPr>
        <w:t xml:space="preserve"> &lt;&lt; קריאה &gt;&gt;</w:t>
      </w:r>
      <w:r>
        <w:rPr>
          <w:rtl/>
        </w:rPr>
        <w:t xml:space="preserve"> </w:t>
      </w:r>
    </w:p>
    <w:p w:rsidR="00056B14" w:rsidRDefault="00056B14" w:rsidP="0073511B">
      <w:pPr>
        <w:pStyle w:val="KeepWithNext"/>
        <w:rPr>
          <w:rtl/>
        </w:rPr>
      </w:pPr>
    </w:p>
    <w:p w:rsidR="00056B14" w:rsidRDefault="00056B14" w:rsidP="0073511B">
      <w:pPr>
        <w:rPr>
          <w:rtl/>
        </w:rPr>
      </w:pPr>
      <w:bookmarkStart w:id="6854" w:name="_ETM_Q12_404000"/>
      <w:bookmarkEnd w:id="6854"/>
      <w:r>
        <w:rPr>
          <w:rFonts w:hint="cs"/>
          <w:rtl/>
        </w:rPr>
        <w:t xml:space="preserve">אשכנזים, מזרחיים, זה רק בתוך הראש שלך החולה. </w:t>
      </w:r>
    </w:p>
    <w:p w:rsidR="00056B14" w:rsidRDefault="00056B14" w:rsidP="0073511B">
      <w:pPr>
        <w:rPr>
          <w:rtl/>
        </w:rPr>
      </w:pPr>
    </w:p>
    <w:p w:rsidR="00056B14" w:rsidRDefault="00056B14" w:rsidP="0073511B">
      <w:pPr>
        <w:pStyle w:val="-"/>
        <w:keepNext/>
        <w:rPr>
          <w:rtl/>
        </w:rPr>
      </w:pPr>
      <w:r w:rsidRPr="00095A46">
        <w:rPr>
          <w:rStyle w:val="TagStyle"/>
          <w:rtl/>
        </w:rPr>
        <w:t xml:space="preserve"> &lt;&lt; דובר_המשך &gt;&gt; </w:t>
      </w:r>
      <w:r>
        <w:rPr>
          <w:rtl/>
        </w:rPr>
        <w:t>השר המקשר בין הממשלה לכנסת דוד אמסלם:</w:t>
      </w:r>
      <w:r w:rsidRPr="00095A46">
        <w:rPr>
          <w:rStyle w:val="TagStyle"/>
          <w:rtl/>
        </w:rPr>
        <w:t xml:space="preserve"> &lt;&lt; דובר_המשך &gt;&gt;</w:t>
      </w:r>
      <w:r>
        <w:rPr>
          <w:rtl/>
        </w:rPr>
        <w:t xml:space="preserve"> </w:t>
      </w:r>
    </w:p>
    <w:p w:rsidR="00056B14" w:rsidRDefault="00056B14" w:rsidP="0073511B">
      <w:pPr>
        <w:pStyle w:val="KeepWithNext"/>
        <w:rPr>
          <w:rtl/>
          <w:lang w:eastAsia="he-IL"/>
        </w:rPr>
      </w:pPr>
    </w:p>
    <w:p w:rsidR="00056B14" w:rsidRDefault="00056B14" w:rsidP="0073511B">
      <w:pPr>
        <w:rPr>
          <w:rtl/>
        </w:rPr>
      </w:pPr>
      <w:bookmarkStart w:id="6855" w:name="_ETM_Q12_408000"/>
      <w:bookmarkEnd w:id="6855"/>
      <w:r>
        <w:rPr>
          <w:rFonts w:hint="cs"/>
          <w:rtl/>
        </w:rPr>
        <w:t xml:space="preserve">- - הבן של סגלוביץ'. זה שייך לכם. אנחנו, אמרתי לך, צריכים </w:t>
      </w:r>
      <w:bookmarkStart w:id="6856" w:name="_ETM_Q12_407000"/>
      <w:bookmarkEnd w:id="6856"/>
      <w:r>
        <w:rPr>
          <w:rFonts w:hint="cs"/>
          <w:rtl/>
        </w:rPr>
        <w:t>לפתוח לכם רק את הביובים, לנקות לכם את העצי</w:t>
      </w:r>
      <w:bookmarkStart w:id="6857" w:name="_ETM_Q12_416000"/>
      <w:bookmarkEnd w:id="6857"/>
      <w:r>
        <w:rPr>
          <w:rFonts w:hint="cs"/>
          <w:rtl/>
        </w:rPr>
        <w:t xml:space="preserve">ם ולנקות לכם את הבתים. זה התפקיד שלי גם. </w:t>
      </w:r>
    </w:p>
    <w:p w:rsidR="00056B14" w:rsidRDefault="00056B14" w:rsidP="0073511B">
      <w:pPr>
        <w:rPr>
          <w:rtl/>
        </w:rPr>
      </w:pPr>
    </w:p>
    <w:p w:rsidR="00056B14" w:rsidRDefault="00056B14" w:rsidP="0073511B">
      <w:pPr>
        <w:pStyle w:val="af5"/>
        <w:keepNext/>
        <w:rPr>
          <w:rtl/>
        </w:rPr>
      </w:pPr>
      <w:r w:rsidRPr="00095A46">
        <w:rPr>
          <w:rStyle w:val="TagStyle"/>
          <w:rtl/>
        </w:rPr>
        <w:t xml:space="preserve"> &lt;&lt; קריאה &gt;&gt; </w:t>
      </w:r>
      <w:r>
        <w:rPr>
          <w:rtl/>
        </w:rPr>
        <w:t>רם בן ברק (יש עתיד-תל"ם):</w:t>
      </w:r>
      <w:r w:rsidRPr="00095A46">
        <w:rPr>
          <w:rStyle w:val="TagStyle"/>
          <w:rtl/>
        </w:rPr>
        <w:t xml:space="preserve"> &lt;&lt; קריאה &gt;&gt;</w:t>
      </w:r>
      <w:r>
        <w:rPr>
          <w:rtl/>
        </w:rPr>
        <w:t xml:space="preserve"> </w:t>
      </w:r>
    </w:p>
    <w:p w:rsidR="00056B14" w:rsidRDefault="00056B14" w:rsidP="0073511B">
      <w:pPr>
        <w:pStyle w:val="KeepWithNext"/>
        <w:rPr>
          <w:rtl/>
        </w:rPr>
      </w:pPr>
    </w:p>
    <w:p w:rsidR="00056B14" w:rsidRDefault="00056B14" w:rsidP="0073511B">
      <w:pPr>
        <w:rPr>
          <w:rtl/>
          <w:lang w:eastAsia="he-IL"/>
        </w:rPr>
      </w:pPr>
      <w:r>
        <w:rPr>
          <w:rFonts w:hint="cs"/>
          <w:rtl/>
          <w:lang w:eastAsia="he-IL"/>
        </w:rPr>
        <w:t xml:space="preserve">לא, זה אתה אומר. אתה אומר את זה, לא אני אומר לך. </w:t>
      </w:r>
    </w:p>
    <w:p w:rsidR="00056B14" w:rsidRDefault="00056B14" w:rsidP="0073511B">
      <w:pPr>
        <w:rPr>
          <w:rtl/>
          <w:lang w:eastAsia="he-IL"/>
        </w:rPr>
      </w:pPr>
    </w:p>
    <w:p w:rsidR="00056B14" w:rsidRDefault="00056B14" w:rsidP="0073511B">
      <w:pPr>
        <w:pStyle w:val="-"/>
        <w:keepNext/>
        <w:rPr>
          <w:rtl/>
        </w:rPr>
      </w:pPr>
      <w:r>
        <w:rPr>
          <w:rStyle w:val="TagStyle"/>
          <w:rFonts w:hint="cs"/>
          <w:rtl/>
        </w:rPr>
        <w:t xml:space="preserve"> &lt;&lt; דובר_המשך &gt;&gt; </w:t>
      </w:r>
      <w:r>
        <w:rPr>
          <w:rFonts w:hint="cs"/>
          <w:rtl/>
        </w:rPr>
        <w:t>השר המקשר בין הממשלה לכנסת דוד אמסלם:</w:t>
      </w:r>
      <w:r>
        <w:rPr>
          <w:rStyle w:val="TagStyle"/>
          <w:rtl/>
        </w:rPr>
        <w:t xml:space="preserve"> &lt;&lt; דובר_המשך &gt;&gt;</w:t>
      </w:r>
      <w:r>
        <w:rPr>
          <w:rFonts w:hint="cs"/>
          <w:rtl/>
        </w:rPr>
        <w:t xml:space="preserve"> </w:t>
      </w:r>
    </w:p>
    <w:p w:rsidR="00056B14" w:rsidRDefault="00056B14" w:rsidP="0073511B">
      <w:pPr>
        <w:pStyle w:val="KeepWithNext"/>
        <w:rPr>
          <w:rtl/>
          <w:lang w:eastAsia="he-IL"/>
        </w:rPr>
      </w:pPr>
    </w:p>
    <w:p w:rsidR="00056B14" w:rsidRDefault="00056B14" w:rsidP="0073511B">
      <w:pPr>
        <w:rPr>
          <w:rtl/>
          <w:lang w:eastAsia="he-IL"/>
        </w:rPr>
      </w:pPr>
      <w:r>
        <w:rPr>
          <w:rFonts w:hint="cs"/>
          <w:rtl/>
          <w:lang w:eastAsia="he-IL"/>
        </w:rPr>
        <w:t xml:space="preserve">אתה רואה אותנו – אני צריך להיות בבסטות </w:t>
      </w:r>
      <w:bookmarkStart w:id="6858" w:name="_ETM_Q12_420000"/>
      <w:bookmarkEnd w:id="6858"/>
      <w:r>
        <w:rPr>
          <w:rFonts w:hint="cs"/>
          <w:rtl/>
          <w:lang w:eastAsia="he-IL"/>
        </w:rPr>
        <w:t>מוכר לכם בשוק מחנה יהודה ירקות. אני בא לפה ועונה לך?</w:t>
      </w:r>
      <w:bookmarkStart w:id="6859" w:name="_ETM_Q12_419000"/>
      <w:bookmarkEnd w:id="6859"/>
      <w:r>
        <w:rPr>
          <w:rFonts w:hint="cs"/>
          <w:rtl/>
          <w:lang w:eastAsia="he-IL"/>
        </w:rPr>
        <w:t xml:space="preserve"> זה מה שמשגע אותך. </w:t>
      </w:r>
    </w:p>
    <w:p w:rsidR="00056B14" w:rsidRDefault="00056B14" w:rsidP="0073511B">
      <w:pPr>
        <w:rPr>
          <w:rtl/>
          <w:lang w:eastAsia="he-IL"/>
        </w:rPr>
      </w:pPr>
      <w:bookmarkStart w:id="6860" w:name="_ETM_Q12_426000"/>
      <w:bookmarkEnd w:id="6860"/>
    </w:p>
    <w:p w:rsidR="00056B14" w:rsidRDefault="00056B14" w:rsidP="0073511B">
      <w:pPr>
        <w:pStyle w:val="af5"/>
        <w:keepNext/>
        <w:rPr>
          <w:rtl/>
        </w:rPr>
      </w:pPr>
      <w:bookmarkStart w:id="6861" w:name="ET_interruption_5766_32"/>
      <w:r w:rsidRPr="00095A46">
        <w:rPr>
          <w:rStyle w:val="TagStyle"/>
          <w:rtl/>
        </w:rPr>
        <w:t xml:space="preserve"> &lt;&lt; קריאה &gt;&gt; </w:t>
      </w:r>
      <w:r>
        <w:rPr>
          <w:rtl/>
        </w:rPr>
        <w:t>רם בן ברק (יש עתיד-תל"ם):</w:t>
      </w:r>
      <w:r w:rsidRPr="00095A46">
        <w:rPr>
          <w:rStyle w:val="TagStyle"/>
          <w:rtl/>
        </w:rPr>
        <w:t xml:space="preserve"> &lt;&lt; קריאה &gt;&gt;</w:t>
      </w:r>
      <w:r>
        <w:rPr>
          <w:rtl/>
        </w:rPr>
        <w:t xml:space="preserve"> </w:t>
      </w:r>
      <w:bookmarkEnd w:id="6861"/>
    </w:p>
    <w:p w:rsidR="00056B14" w:rsidRDefault="00056B14" w:rsidP="0073511B">
      <w:pPr>
        <w:pStyle w:val="KeepWithNext"/>
        <w:rPr>
          <w:rtl/>
          <w:lang w:eastAsia="he-IL"/>
        </w:rPr>
      </w:pPr>
    </w:p>
    <w:p w:rsidR="00056B14" w:rsidRPr="00095A46" w:rsidRDefault="00056B14" w:rsidP="0073511B">
      <w:pPr>
        <w:rPr>
          <w:rtl/>
          <w:lang w:eastAsia="he-IL"/>
        </w:rPr>
      </w:pPr>
      <w:r>
        <w:rPr>
          <w:rFonts w:hint="cs"/>
          <w:rtl/>
          <w:lang w:eastAsia="he-IL"/>
        </w:rPr>
        <w:t xml:space="preserve">- - זה אתה אומר, לא אני אומר. </w:t>
      </w:r>
    </w:p>
    <w:p w:rsidR="00056B14" w:rsidRDefault="00056B14" w:rsidP="0073511B">
      <w:pPr>
        <w:rPr>
          <w:rtl/>
          <w:lang w:eastAsia="he-IL"/>
        </w:rPr>
      </w:pPr>
    </w:p>
    <w:p w:rsidR="00056B14" w:rsidRDefault="00056B14" w:rsidP="0073511B">
      <w:pPr>
        <w:pStyle w:val="-"/>
        <w:keepNext/>
        <w:rPr>
          <w:rtl/>
        </w:rPr>
      </w:pPr>
      <w:bookmarkStart w:id="6862" w:name="ET_speakercontinue_5971_33"/>
      <w:r w:rsidRPr="00095A46">
        <w:rPr>
          <w:rStyle w:val="TagStyle"/>
          <w:rtl/>
        </w:rPr>
        <w:t xml:space="preserve"> &lt;&lt; דובר_המשך &gt;&gt; </w:t>
      </w:r>
      <w:r>
        <w:rPr>
          <w:rtl/>
        </w:rPr>
        <w:t>השר המקשר בין הממשלה לכנסת דוד אמסלם:</w:t>
      </w:r>
      <w:r w:rsidRPr="00095A46">
        <w:rPr>
          <w:rStyle w:val="TagStyle"/>
          <w:rtl/>
        </w:rPr>
        <w:t xml:space="preserve"> &lt;&lt; דובר_המשך &gt;&gt;</w:t>
      </w:r>
      <w:r>
        <w:rPr>
          <w:rtl/>
        </w:rPr>
        <w:t xml:space="preserve"> </w:t>
      </w:r>
      <w:bookmarkEnd w:id="6862"/>
    </w:p>
    <w:p w:rsidR="00056B14" w:rsidRDefault="00056B14" w:rsidP="0073511B">
      <w:pPr>
        <w:pStyle w:val="KeepWithNext"/>
        <w:rPr>
          <w:rtl/>
          <w:lang w:eastAsia="he-IL"/>
        </w:rPr>
      </w:pPr>
    </w:p>
    <w:p w:rsidR="00056B14" w:rsidRDefault="00056B14" w:rsidP="0073511B">
      <w:pPr>
        <w:rPr>
          <w:rtl/>
          <w:lang w:eastAsia="he-IL"/>
        </w:rPr>
      </w:pPr>
      <w:bookmarkStart w:id="6863" w:name="_ETM_Q12_425000"/>
      <w:bookmarkStart w:id="6864" w:name="_ETM_Q12_417000"/>
      <w:bookmarkStart w:id="6865" w:name="_ETM_Q12_418000"/>
      <w:bookmarkEnd w:id="6863"/>
      <w:bookmarkEnd w:id="6864"/>
      <w:bookmarkEnd w:id="6865"/>
      <w:r>
        <w:rPr>
          <w:rFonts w:hint="cs"/>
          <w:rtl/>
          <w:lang w:eastAsia="he-IL"/>
        </w:rPr>
        <w:t xml:space="preserve">גברתי היושבת-ראש, אני אתייחס בהמשך בסיכום לסיפור של וואלה, גם שם יש לנו אירוע חמור. מכירת וואלה. </w:t>
      </w:r>
    </w:p>
    <w:p w:rsidR="00056B14" w:rsidRDefault="00056B14" w:rsidP="0073511B">
      <w:pPr>
        <w:rPr>
          <w:rtl/>
          <w:lang w:eastAsia="he-IL"/>
        </w:rPr>
      </w:pPr>
    </w:p>
    <w:p w:rsidR="00056B14" w:rsidRDefault="00056B14" w:rsidP="0073511B">
      <w:pPr>
        <w:pStyle w:val="af6"/>
        <w:keepNext/>
        <w:rPr>
          <w:rtl/>
        </w:rPr>
      </w:pPr>
      <w:bookmarkStart w:id="6866" w:name="ET_yor_6028_6"/>
      <w:r>
        <w:rPr>
          <w:rStyle w:val="TagStyle"/>
          <w:rFonts w:hint="cs"/>
          <w:rtl/>
        </w:rPr>
        <w:t xml:space="preserve"> &lt;&lt; יור &gt;&gt; </w:t>
      </w:r>
      <w:r>
        <w:rPr>
          <w:rFonts w:hint="cs"/>
          <w:rtl/>
        </w:rPr>
        <w:t>היו"ר קרן ברק:</w:t>
      </w:r>
      <w:r>
        <w:rPr>
          <w:rStyle w:val="TagStyle"/>
          <w:rtl/>
        </w:rPr>
        <w:t xml:space="preserve"> &lt;&lt; יור &gt;&gt;</w:t>
      </w:r>
      <w:r>
        <w:rPr>
          <w:rFonts w:hint="cs"/>
          <w:rtl/>
        </w:rPr>
        <w:t xml:space="preserve"> </w:t>
      </w:r>
      <w:bookmarkEnd w:id="6866"/>
    </w:p>
    <w:p w:rsidR="00056B14" w:rsidRDefault="00056B14" w:rsidP="0073511B">
      <w:pPr>
        <w:pStyle w:val="KeepWithNext"/>
        <w:rPr>
          <w:rtl/>
          <w:lang w:eastAsia="he-IL"/>
        </w:rPr>
      </w:pPr>
    </w:p>
    <w:p w:rsidR="00056B14" w:rsidRDefault="00056B14" w:rsidP="0073511B">
      <w:pPr>
        <w:rPr>
          <w:rtl/>
          <w:lang w:eastAsia="he-IL"/>
        </w:rPr>
      </w:pPr>
      <w:r>
        <w:rPr>
          <w:rFonts w:hint="cs"/>
          <w:rtl/>
          <w:lang w:eastAsia="he-IL"/>
        </w:rPr>
        <w:t xml:space="preserve">תודה רבה לשר אמסלם. אני רק </w:t>
      </w:r>
      <w:bookmarkStart w:id="6867" w:name="_ETM_Q12_439000"/>
      <w:bookmarkEnd w:id="6867"/>
      <w:r>
        <w:rPr>
          <w:rFonts w:hint="cs"/>
          <w:rtl/>
          <w:lang w:eastAsia="he-IL"/>
        </w:rPr>
        <w:t xml:space="preserve">חייבת להגיד לחבר הכנסת בן ברק: זוהי שליחותו של השר </w:t>
      </w:r>
      <w:bookmarkStart w:id="6868" w:name="_ETM_Q12_444000"/>
      <w:bookmarkEnd w:id="6868"/>
      <w:r>
        <w:rPr>
          <w:rFonts w:hint="cs"/>
          <w:rtl/>
          <w:lang w:eastAsia="he-IL"/>
        </w:rPr>
        <w:t>אמסלם עוד לפני שהוא הגיע לכנסת. זה לא נולד עכשיו,</w:t>
      </w:r>
      <w:bookmarkStart w:id="6869" w:name="_ETM_Q12_450000"/>
      <w:bookmarkEnd w:id="6869"/>
      <w:r>
        <w:rPr>
          <w:rFonts w:hint="cs"/>
          <w:rtl/>
          <w:lang w:eastAsia="he-IL"/>
        </w:rPr>
        <w:t xml:space="preserve"> זה מה שהביא אותו לכאן. </w:t>
      </w:r>
    </w:p>
    <w:p w:rsidR="00056B14" w:rsidRDefault="00056B14" w:rsidP="0073511B">
      <w:pPr>
        <w:rPr>
          <w:rtl/>
          <w:lang w:eastAsia="he-IL"/>
        </w:rPr>
      </w:pPr>
    </w:p>
    <w:p w:rsidR="00056B14" w:rsidRDefault="00056B14" w:rsidP="0073511B">
      <w:pPr>
        <w:rPr>
          <w:rtl/>
          <w:lang w:eastAsia="he-IL"/>
        </w:rPr>
      </w:pPr>
      <w:bookmarkStart w:id="6870" w:name="_ETM_Q12_453000"/>
      <w:bookmarkEnd w:id="6870"/>
      <w:r>
        <w:rPr>
          <w:rFonts w:hint="cs"/>
          <w:rtl/>
          <w:lang w:eastAsia="he-IL"/>
        </w:rPr>
        <w:t xml:space="preserve">נעבור לדיון. ראשון הדוברים, חבר הכנסת יאיר לפיד. לכל אחד מהדוברים יהיו שלוש דקות. </w:t>
      </w:r>
    </w:p>
    <w:p w:rsidR="00056B14" w:rsidRDefault="00056B14" w:rsidP="0073511B">
      <w:pPr>
        <w:rPr>
          <w:rtl/>
          <w:lang w:eastAsia="he-IL"/>
        </w:rPr>
      </w:pPr>
    </w:p>
    <w:p w:rsidR="00056B14" w:rsidRDefault="00056B14" w:rsidP="0073511B">
      <w:pPr>
        <w:pStyle w:val="a4"/>
        <w:keepNext/>
        <w:rPr>
          <w:rtl/>
        </w:rPr>
      </w:pPr>
      <w:bookmarkStart w:id="6871" w:name="ET_speaker_5929_7"/>
      <w:r>
        <w:rPr>
          <w:rStyle w:val="TagStyle"/>
          <w:rFonts w:hint="cs"/>
          <w:rtl/>
        </w:rPr>
        <w:t xml:space="preserve"> &lt;&lt; דובר &gt;&gt; </w:t>
      </w:r>
      <w:r>
        <w:rPr>
          <w:rFonts w:hint="cs"/>
          <w:rtl/>
        </w:rPr>
        <w:t>יאיר לפיד (יש עתיד-תל"ם):</w:t>
      </w:r>
      <w:r>
        <w:rPr>
          <w:rStyle w:val="TagStyle"/>
          <w:rtl/>
        </w:rPr>
        <w:t xml:space="preserve"> &lt;&lt; דובר &gt;&gt;</w:t>
      </w:r>
      <w:r>
        <w:rPr>
          <w:rFonts w:hint="cs"/>
          <w:rtl/>
        </w:rPr>
        <w:t xml:space="preserve"> </w:t>
      </w:r>
      <w:bookmarkEnd w:id="6871"/>
    </w:p>
    <w:p w:rsidR="00056B14" w:rsidRDefault="00056B14" w:rsidP="0073511B">
      <w:pPr>
        <w:pStyle w:val="KeepWithNext"/>
        <w:rPr>
          <w:rtl/>
          <w:lang w:eastAsia="he-IL"/>
        </w:rPr>
      </w:pPr>
    </w:p>
    <w:p w:rsidR="00056B14" w:rsidRDefault="00056B14" w:rsidP="0073511B">
      <w:pPr>
        <w:rPr>
          <w:rtl/>
          <w:lang w:eastAsia="he-IL"/>
        </w:rPr>
      </w:pPr>
      <w:r>
        <w:rPr>
          <w:rFonts w:hint="cs"/>
          <w:rtl/>
          <w:lang w:eastAsia="he-IL"/>
        </w:rPr>
        <w:t xml:space="preserve">גברתי היושבת-ראש, כנסת </w:t>
      </w:r>
      <w:bookmarkStart w:id="6872" w:name="_ETM_Q12_474000"/>
      <w:bookmarkEnd w:id="6872"/>
      <w:r>
        <w:rPr>
          <w:rFonts w:hint="cs"/>
          <w:rtl/>
          <w:lang w:eastAsia="he-IL"/>
        </w:rPr>
        <w:t xml:space="preserve">נכבדה, השר אמסלם, רק הערה טכנית מעניינת: הנאום החשוב ביותר של מלחמת האזרחים האמריקאית, ואולי הנאום </w:t>
      </w:r>
      <w:bookmarkStart w:id="6873" w:name="_ETM_Q12_482000"/>
      <w:bookmarkEnd w:id="6873"/>
      <w:r>
        <w:rPr>
          <w:rFonts w:hint="cs"/>
          <w:rtl/>
          <w:lang w:eastAsia="he-IL"/>
        </w:rPr>
        <w:t xml:space="preserve">הכי חשוב בתולדות ארצות הברית, זה נאום </w:t>
      </w:r>
      <w:proofErr w:type="spellStart"/>
      <w:r>
        <w:rPr>
          <w:rFonts w:hint="cs"/>
          <w:rtl/>
          <w:lang w:eastAsia="he-IL"/>
        </w:rPr>
        <w:t>גטיסברג</w:t>
      </w:r>
      <w:proofErr w:type="spellEnd"/>
      <w:r>
        <w:rPr>
          <w:rFonts w:hint="cs"/>
          <w:rtl/>
          <w:lang w:eastAsia="he-IL"/>
        </w:rPr>
        <w:t xml:space="preserve"> של הנשיא לינקולן. הוא נמשך בערך שלוש דקות. הנאום של </w:t>
      </w:r>
      <w:bookmarkStart w:id="6874" w:name="_ETM_Q12_491000"/>
      <w:bookmarkEnd w:id="6874"/>
      <w:r>
        <w:rPr>
          <w:rFonts w:hint="cs"/>
          <w:rtl/>
          <w:lang w:eastAsia="he-IL"/>
        </w:rPr>
        <w:t xml:space="preserve">"דם, יזע ודמעות" המפורסם של צ'רצ'יל, שכולנו גדלנו עליו, שבעצם הגדיר את הרוח הגדולה של מלחמת העולם השנייה ושל </w:t>
      </w:r>
      <w:bookmarkStart w:id="6875" w:name="_ETM_Q12_494000"/>
      <w:bookmarkEnd w:id="6875"/>
      <w:r>
        <w:rPr>
          <w:rFonts w:hint="cs"/>
          <w:rtl/>
          <w:lang w:eastAsia="he-IL"/>
        </w:rPr>
        <w:t xml:space="preserve">המאבק, נמשך בערך חמש דקות. אתה דיברת עכשיו 56 דקות, </w:t>
      </w:r>
      <w:bookmarkStart w:id="6876" w:name="_ETM_Q12_498000"/>
      <w:bookmarkEnd w:id="6876"/>
      <w:r>
        <w:rPr>
          <w:rFonts w:hint="cs"/>
          <w:rtl/>
          <w:lang w:eastAsia="he-IL"/>
        </w:rPr>
        <w:t xml:space="preserve">ולא הבנתי על מה. </w:t>
      </w:r>
    </w:p>
    <w:p w:rsidR="00056B14" w:rsidRDefault="00056B14" w:rsidP="009635F5">
      <w:pPr>
        <w:rPr>
          <w:rtl/>
        </w:rPr>
      </w:pPr>
    </w:p>
    <w:p w:rsidR="00056B14" w:rsidRDefault="00056B14" w:rsidP="0073511B">
      <w:pPr>
        <w:rPr>
          <w:rtl/>
        </w:rPr>
      </w:pPr>
      <w:r>
        <w:rPr>
          <w:rFonts w:hint="cs"/>
          <w:rtl/>
        </w:rPr>
        <w:t>אני רוצה להגיד משהו על היום</w:t>
      </w:r>
      <w:bookmarkStart w:id="6877" w:name="_ETM_Q12_507000"/>
      <w:bookmarkEnd w:id="6877"/>
      <w:r>
        <w:rPr>
          <w:rFonts w:hint="cs"/>
          <w:rtl/>
        </w:rPr>
        <w:t xml:space="preserve"> הזה לכל הכנסת. בתוך היום הזה, שהוא יום מטורלל ומכוער, </w:t>
      </w:r>
      <w:bookmarkStart w:id="6878" w:name="_ETM_Q12_514000"/>
      <w:bookmarkEnd w:id="6878"/>
      <w:r>
        <w:rPr>
          <w:rFonts w:hint="cs"/>
          <w:rtl/>
        </w:rPr>
        <w:t xml:space="preserve">ועושה רושם וגם ייגמר בזה שהכנסת הזאת </w:t>
      </w:r>
      <w:r>
        <w:rPr>
          <w:rFonts w:hint="eastAsia"/>
        </w:rPr>
        <w:t>–</w:t>
      </w:r>
      <w:r>
        <w:rPr>
          <w:rFonts w:hint="cs"/>
          <w:rtl/>
        </w:rPr>
        <w:t xml:space="preserve"> ולא דקה מוקדם </w:t>
      </w:r>
      <w:bookmarkStart w:id="6879" w:name="_ETM_Q12_513000"/>
      <w:bookmarkEnd w:id="6879"/>
      <w:r>
        <w:rPr>
          <w:rFonts w:hint="cs"/>
          <w:rtl/>
        </w:rPr>
        <w:t xml:space="preserve">מדי </w:t>
      </w:r>
      <w:r>
        <w:rPr>
          <w:rFonts w:hint="eastAsia"/>
        </w:rPr>
        <w:t>–</w:t>
      </w:r>
      <w:r>
        <w:rPr>
          <w:rFonts w:hint="cs"/>
          <w:rtl/>
        </w:rPr>
        <w:t xml:space="preserve"> תארוז את חפציה ותלך הביתה לטובת בחירות, היה דבר </w:t>
      </w:r>
      <w:bookmarkStart w:id="6880" w:name="_ETM_Q12_523000"/>
      <w:bookmarkEnd w:id="6880"/>
      <w:r>
        <w:rPr>
          <w:rFonts w:hint="cs"/>
          <w:rtl/>
        </w:rPr>
        <w:t xml:space="preserve">טכני קטן שקרה פה במליאה: על סדר-היום המקורי הייתה הצעת </w:t>
      </w:r>
      <w:bookmarkStart w:id="6881" w:name="_ETM_Q12_527000"/>
      <w:bookmarkEnd w:id="6881"/>
      <w:r>
        <w:rPr>
          <w:rFonts w:hint="cs"/>
          <w:rtl/>
        </w:rPr>
        <w:t>החוק שלי של דמי אבטלה לעצמאיים. הייתה הזדמנות אחרונה לכנסת</w:t>
      </w:r>
      <w:bookmarkStart w:id="6882" w:name="_ETM_Q12_534000"/>
      <w:bookmarkEnd w:id="6882"/>
      <w:r>
        <w:rPr>
          <w:rFonts w:hint="cs"/>
          <w:rtl/>
        </w:rPr>
        <w:t xml:space="preserve"> להעביר דמי אבטלה לעצמאיים. זה היה על סדר-היום. הרי לפני חצי שנה, כששמתי את הצעת החוק הזאת בפעם הקודמת, </w:t>
      </w:r>
      <w:bookmarkStart w:id="6883" w:name="_ETM_Q12_536000"/>
      <w:bookmarkEnd w:id="6883"/>
      <w:r>
        <w:rPr>
          <w:rFonts w:hint="cs"/>
          <w:rtl/>
        </w:rPr>
        <w:t xml:space="preserve">אמרה לי הקואליציה </w:t>
      </w:r>
      <w:r>
        <w:rPr>
          <w:rFonts w:hint="eastAsia"/>
        </w:rPr>
        <w:t>–</w:t>
      </w:r>
      <w:r>
        <w:rPr>
          <w:rFonts w:hint="cs"/>
          <w:rtl/>
        </w:rPr>
        <w:t xml:space="preserve"> נדמה לי אפילו, השר אמסלם, שאתה אמרת את זה </w:t>
      </w:r>
      <w:r>
        <w:rPr>
          <w:rFonts w:hint="eastAsia"/>
        </w:rPr>
        <w:t>–</w:t>
      </w:r>
      <w:r>
        <w:rPr>
          <w:rFonts w:hint="cs"/>
          <w:rtl/>
        </w:rPr>
        <w:t xml:space="preserve"> שתוך </w:t>
      </w:r>
      <w:r>
        <w:rPr>
          <w:rFonts w:hint="cs"/>
          <w:rtl/>
        </w:rPr>
        <w:lastRenderedPageBreak/>
        <w:t>שבועיים-שלושה אנחנו נעלה את דמי האבטלה</w:t>
      </w:r>
      <w:bookmarkStart w:id="6884" w:name="_ETM_Q12_549000"/>
      <w:bookmarkEnd w:id="6884"/>
      <w:r>
        <w:rPr>
          <w:rFonts w:hint="cs"/>
          <w:rtl/>
        </w:rPr>
        <w:t xml:space="preserve"> לעצמאיים. עברו שישה חודשים, העצמאיים מתרסקים, ההצעה לא עלתה. </w:t>
      </w:r>
      <w:bookmarkStart w:id="6885" w:name="_ETM_Q12_554000"/>
      <w:bookmarkEnd w:id="6885"/>
      <w:r>
        <w:rPr>
          <w:rFonts w:hint="cs"/>
          <w:rtl/>
        </w:rPr>
        <w:t xml:space="preserve">היום הייתה על סדר-היום, ולרגע היה זיק של תקווה שאולי </w:t>
      </w:r>
      <w:bookmarkStart w:id="6886" w:name="_ETM_Q12_558000"/>
      <w:bookmarkEnd w:id="6886"/>
      <w:r>
        <w:rPr>
          <w:rFonts w:hint="cs"/>
          <w:rtl/>
        </w:rPr>
        <w:t xml:space="preserve">הכנסת תעשה דבר אחד טוב למען העסקים הקטנים, למען העצמאיים, למען האזרחים שמתמוטטים. אז הודיעו לנו היום שיש יום אחד </w:t>
      </w:r>
      <w:bookmarkStart w:id="6887" w:name="_ETM_Q12_569000"/>
      <w:bookmarkEnd w:id="6887"/>
      <w:r>
        <w:rPr>
          <w:rFonts w:hint="cs"/>
          <w:rtl/>
        </w:rPr>
        <w:t>של פער משישה חודשים, ומורידים מסדר-היום את דמי האבטלה לעצמאיים</w:t>
      </w:r>
      <w:bookmarkStart w:id="6888" w:name="_ETM_Q12_572000"/>
      <w:bookmarkEnd w:id="6888"/>
      <w:r>
        <w:rPr>
          <w:rFonts w:hint="cs"/>
          <w:rtl/>
        </w:rPr>
        <w:t xml:space="preserve">, אחרי שהעצמאיים כבר ראו </w:t>
      </w:r>
      <w:r>
        <w:rPr>
          <w:rFonts w:hint="eastAsia"/>
        </w:rPr>
        <w:t>–</w:t>
      </w:r>
      <w:r>
        <w:rPr>
          <w:rFonts w:hint="cs"/>
          <w:rtl/>
        </w:rPr>
        <w:t xml:space="preserve"> הרי סדר-היום התפרסם </w:t>
      </w:r>
      <w:r>
        <w:rPr>
          <w:rFonts w:hint="eastAsia"/>
        </w:rPr>
        <w:t>–</w:t>
      </w:r>
      <w:r>
        <w:rPr>
          <w:rFonts w:hint="cs"/>
          <w:rtl/>
        </w:rPr>
        <w:t xml:space="preserve"> שהינה אולי</w:t>
      </w:r>
      <w:bookmarkStart w:id="6889" w:name="_ETM_Q12_577000"/>
      <w:bookmarkEnd w:id="6889"/>
      <w:r>
        <w:rPr>
          <w:rFonts w:hint="cs"/>
          <w:rtl/>
        </w:rPr>
        <w:t xml:space="preserve"> יש סיכוי קטן לגאולה. פתאום הכנסת הזאת, שאין הליך שהיא </w:t>
      </w:r>
      <w:bookmarkStart w:id="6890" w:name="_ETM_Q12_584000"/>
      <w:bookmarkEnd w:id="6890"/>
      <w:r>
        <w:rPr>
          <w:rFonts w:hint="cs"/>
          <w:rtl/>
        </w:rPr>
        <w:t xml:space="preserve">לא דרסה ברגל גסה, שאין דבר בפרוטוקול שהיא לא לכלכה </w:t>
      </w:r>
      <w:bookmarkStart w:id="6891" w:name="_ETM_Q12_592000"/>
      <w:bookmarkEnd w:id="6891"/>
      <w:r>
        <w:rPr>
          <w:rFonts w:hint="cs"/>
          <w:rtl/>
        </w:rPr>
        <w:t xml:space="preserve">עליו, שהיא לא זרקה אותו, לא קימטה אותו, לא </w:t>
      </w:r>
      <w:bookmarkStart w:id="6892" w:name="_ETM_Q12_595000"/>
      <w:bookmarkEnd w:id="6892"/>
      <w:r>
        <w:rPr>
          <w:rFonts w:hint="cs"/>
          <w:rtl/>
        </w:rPr>
        <w:t xml:space="preserve">ריסקה אותו </w:t>
      </w:r>
      <w:r>
        <w:rPr>
          <w:rFonts w:hint="eastAsia"/>
        </w:rPr>
        <w:t>–</w:t>
      </w:r>
      <w:r>
        <w:rPr>
          <w:rFonts w:hint="cs"/>
          <w:rtl/>
        </w:rPr>
        <w:t xml:space="preserve"> פתאום הם גילו שהם מוכרחים להיצמד לפרוטוקול, ועל </w:t>
      </w:r>
      <w:bookmarkStart w:id="6893" w:name="_ETM_Q12_596000"/>
      <w:bookmarkEnd w:id="6893"/>
      <w:r>
        <w:rPr>
          <w:rFonts w:hint="cs"/>
          <w:rtl/>
        </w:rPr>
        <w:t xml:space="preserve">הפרש של יום אחד גם הכנסת הזאת, כמו קודמתה, ממשלת </w:t>
      </w:r>
      <w:bookmarkStart w:id="6894" w:name="_ETM_Q12_605000"/>
      <w:bookmarkEnd w:id="6894"/>
      <w:r>
        <w:rPr>
          <w:rFonts w:hint="cs"/>
          <w:rtl/>
        </w:rPr>
        <w:t xml:space="preserve">נתניהו לא תיתן דמי אבטלה לעצמאיים, כי מה אכפת לכם מאזרחים שעסק חייהם וחלום חייהם התמוטט, ומה אכפת לכם מ-80,000 עסקים שנסגרו השנה, מה אכפת לכם מכל המשפחות שאין להם </w:t>
      </w:r>
      <w:bookmarkStart w:id="6895" w:name="_ETM_Q12_623000"/>
      <w:bookmarkEnd w:id="6895"/>
      <w:r>
        <w:rPr>
          <w:rFonts w:hint="cs"/>
          <w:rtl/>
        </w:rPr>
        <w:t xml:space="preserve">איך להתפרנס? אתם עסוקים מדי בגועל נפש הפוליטי, ומגיע לכם </w:t>
      </w:r>
      <w:bookmarkStart w:id="6896" w:name="_ETM_Q12_627000"/>
      <w:bookmarkEnd w:id="6896"/>
      <w:r>
        <w:rPr>
          <w:rFonts w:hint="cs"/>
          <w:rtl/>
        </w:rPr>
        <w:t xml:space="preserve">שתיפול הממשלה הזאת. תודה רבה. </w:t>
      </w:r>
    </w:p>
    <w:p w:rsidR="00056B14" w:rsidRDefault="00056B14" w:rsidP="009635F5">
      <w:pPr>
        <w:rPr>
          <w:rtl/>
        </w:rPr>
      </w:pPr>
      <w:bookmarkStart w:id="6897" w:name="_ETM_Q12_515000"/>
      <w:bookmarkEnd w:id="6897"/>
    </w:p>
    <w:p w:rsidR="00056B14" w:rsidRDefault="00056B14" w:rsidP="0073511B">
      <w:pPr>
        <w:pStyle w:val="af6"/>
        <w:keepNext/>
        <w:rPr>
          <w:rtl/>
        </w:rPr>
      </w:pPr>
      <w:bookmarkStart w:id="6898" w:name="ET_yor_6028_8"/>
      <w:r w:rsidRPr="006450E0">
        <w:rPr>
          <w:rStyle w:val="TagStyle"/>
          <w:rtl/>
        </w:rPr>
        <w:t xml:space="preserve"> &lt;&lt; יור &gt;&gt; </w:t>
      </w:r>
      <w:r>
        <w:rPr>
          <w:rtl/>
        </w:rPr>
        <w:t>היו"ר קרן ברק:</w:t>
      </w:r>
      <w:r w:rsidRPr="006450E0">
        <w:rPr>
          <w:rStyle w:val="TagStyle"/>
          <w:rtl/>
        </w:rPr>
        <w:t xml:space="preserve"> &lt;&lt; יור &gt;&gt;</w:t>
      </w:r>
      <w:r>
        <w:rPr>
          <w:rtl/>
        </w:rPr>
        <w:t xml:space="preserve"> </w:t>
      </w:r>
      <w:bookmarkEnd w:id="6898"/>
    </w:p>
    <w:p w:rsidR="00056B14" w:rsidRDefault="00056B14" w:rsidP="0073511B">
      <w:pPr>
        <w:pStyle w:val="KeepWithNext"/>
        <w:rPr>
          <w:rtl/>
          <w:lang w:eastAsia="he-IL"/>
        </w:rPr>
      </w:pPr>
    </w:p>
    <w:p w:rsidR="00056B14" w:rsidRDefault="00056B14" w:rsidP="0073511B">
      <w:pPr>
        <w:rPr>
          <w:rtl/>
          <w:lang w:eastAsia="he-IL"/>
        </w:rPr>
      </w:pPr>
      <w:r>
        <w:rPr>
          <w:rFonts w:hint="cs"/>
          <w:rtl/>
          <w:lang w:eastAsia="he-IL"/>
        </w:rPr>
        <w:t>תודה רבה לחבר הכנסת לפיד.</w:t>
      </w:r>
      <w:bookmarkStart w:id="6899" w:name="_ETM_Q12_633000"/>
      <w:bookmarkEnd w:id="6899"/>
      <w:r>
        <w:rPr>
          <w:rFonts w:hint="cs"/>
          <w:rtl/>
          <w:lang w:eastAsia="he-IL"/>
        </w:rPr>
        <w:t xml:space="preserve"> חברת הכנסת עאידה תומא סלימאן.</w:t>
      </w:r>
    </w:p>
    <w:p w:rsidR="00056B14" w:rsidRDefault="00056B14" w:rsidP="0073511B">
      <w:pPr>
        <w:rPr>
          <w:rtl/>
          <w:lang w:eastAsia="he-IL"/>
        </w:rPr>
      </w:pPr>
    </w:p>
    <w:p w:rsidR="00056B14" w:rsidRDefault="00056B14" w:rsidP="0073511B">
      <w:pPr>
        <w:pStyle w:val="a4"/>
        <w:keepNext/>
        <w:rPr>
          <w:rtl/>
        </w:rPr>
      </w:pPr>
      <w:bookmarkStart w:id="6900" w:name="ET_speaker_5761_9"/>
      <w:r w:rsidRPr="006450E0">
        <w:rPr>
          <w:rStyle w:val="TagStyle"/>
          <w:rtl/>
        </w:rPr>
        <w:t xml:space="preserve"> &lt;&lt; דובר &gt;&gt; </w:t>
      </w:r>
      <w:r>
        <w:rPr>
          <w:rtl/>
        </w:rPr>
        <w:t>עאידה תומא סלימאן (הרשימה המשותפת):</w:t>
      </w:r>
      <w:r w:rsidRPr="006450E0">
        <w:rPr>
          <w:rStyle w:val="TagStyle"/>
          <w:rtl/>
        </w:rPr>
        <w:t xml:space="preserve"> &lt;&lt; דובר &gt;&gt;</w:t>
      </w:r>
      <w:r>
        <w:rPr>
          <w:rtl/>
        </w:rPr>
        <w:t xml:space="preserve"> </w:t>
      </w:r>
      <w:bookmarkEnd w:id="6900"/>
    </w:p>
    <w:p w:rsidR="00056B14" w:rsidRDefault="00056B14" w:rsidP="0073511B">
      <w:pPr>
        <w:pStyle w:val="KeepWithNext"/>
        <w:rPr>
          <w:rtl/>
          <w:lang w:eastAsia="he-IL"/>
        </w:rPr>
      </w:pPr>
    </w:p>
    <w:p w:rsidR="00056B14" w:rsidRDefault="00056B14" w:rsidP="0073511B">
      <w:pPr>
        <w:rPr>
          <w:rtl/>
          <w:lang w:eastAsia="he-IL"/>
        </w:rPr>
      </w:pPr>
      <w:r>
        <w:rPr>
          <w:rFonts w:hint="cs"/>
          <w:rtl/>
          <w:lang w:eastAsia="he-IL"/>
        </w:rPr>
        <w:t xml:space="preserve">גברתי היושבת-ראש, כבוד השר אמסלם, אנחנו לא נזקוף את הקרדיט על האי-אמון הזה לעצמנו. אתה יודע למה? כי אתם בעצמכם, בממשלה, עם שני הראשים הפריטטיים, באופן פתטי יצרתם את האי-אמון בעצמכם. אתם יצרתם. אנחנו פשוט מאוד מתנדבים להביא את ההצעה לבית הזה כדי לגאול אותו מייסוריו. אנחנו התנדבנו להביא את ההצעה הזו כדי לגאול את אזרחי מדינת ישראל מהייסורים שלהם. </w:t>
      </w:r>
    </w:p>
    <w:p w:rsidR="00056B14" w:rsidRDefault="00056B14" w:rsidP="0073511B">
      <w:pPr>
        <w:rPr>
          <w:rtl/>
          <w:lang w:eastAsia="he-IL"/>
        </w:rPr>
      </w:pPr>
      <w:bookmarkStart w:id="6901" w:name="_ETM_Q12_717298"/>
      <w:bookmarkStart w:id="6902" w:name="_ETM_Q12_717426"/>
      <w:bookmarkEnd w:id="6901"/>
      <w:bookmarkEnd w:id="6902"/>
    </w:p>
    <w:p w:rsidR="00056B14" w:rsidRDefault="00056B14" w:rsidP="0073511B">
      <w:pPr>
        <w:rPr>
          <w:rtl/>
          <w:lang w:eastAsia="he-IL"/>
        </w:rPr>
      </w:pPr>
      <w:bookmarkStart w:id="6903" w:name="_ETM_Q12_717535"/>
      <w:bookmarkStart w:id="6904" w:name="_ETM_Q12_717671"/>
      <w:bookmarkEnd w:id="6903"/>
      <w:bookmarkEnd w:id="6904"/>
      <w:r>
        <w:rPr>
          <w:rFonts w:hint="cs"/>
          <w:rtl/>
          <w:lang w:eastAsia="he-IL"/>
        </w:rPr>
        <w:t xml:space="preserve">דיברו על הכישלון הכלכלי ועל הכישלון הבריאותי, ודיברו על הכישלון בניהול משבר הקורונה. ואכן, כאשר מדברים על הדברים האלה, זה כישלון, </w:t>
      </w:r>
      <w:bookmarkStart w:id="6905" w:name="_ETM_Q12_726000"/>
      <w:bookmarkEnd w:id="6905"/>
      <w:r>
        <w:rPr>
          <w:rFonts w:hint="cs"/>
          <w:rtl/>
          <w:lang w:eastAsia="he-IL"/>
        </w:rPr>
        <w:t xml:space="preserve">וזה כישלון מוחץ. אבל על מה שאני הולכת לדבר – ועל זה במדינות מתוקנות נופלות ממשלות ומפטרים שרים – על דמם של 111 אזרחי מדינה שנרצחו בגל פשיעה שאין כמותו ולא הכרנו קודם. </w:t>
      </w:r>
    </w:p>
    <w:p w:rsidR="00056B14" w:rsidRDefault="00056B14" w:rsidP="0073511B">
      <w:pPr>
        <w:rPr>
          <w:rtl/>
          <w:lang w:eastAsia="he-IL"/>
        </w:rPr>
      </w:pPr>
    </w:p>
    <w:p w:rsidR="00056B14" w:rsidRPr="00C87ACD" w:rsidRDefault="00056B14" w:rsidP="0073511B">
      <w:pPr>
        <w:pStyle w:val="afb"/>
        <w:keepNext/>
        <w:rPr>
          <w:rtl/>
          <w:lang w:eastAsia="he-IL"/>
        </w:rPr>
      </w:pPr>
      <w:bookmarkStart w:id="6906" w:name="ET_typistreplace_אחרי_כן_אא_19_08_34"/>
      <w:r w:rsidRPr="00C87ACD">
        <w:rPr>
          <w:rStyle w:val="TagStyle"/>
          <w:rtl/>
        </w:rPr>
        <w:t xml:space="preserve"> &lt;&lt; אחרי_כן &gt;&gt; </w:t>
      </w:r>
      <w:r>
        <w:rPr>
          <w:rtl/>
          <w:lang w:eastAsia="he-IL"/>
        </w:rPr>
        <w:t>(אחרי כן א</w:t>
      </w:r>
      <w:r>
        <w:rPr>
          <w:rFonts w:hint="cs"/>
          <w:rtl/>
          <w:lang w:eastAsia="he-IL"/>
        </w:rPr>
        <w:t>ב</w:t>
      </w:r>
      <w:r>
        <w:rPr>
          <w:rtl/>
          <w:lang w:eastAsia="he-IL"/>
        </w:rPr>
        <w:t>)</w:t>
      </w:r>
      <w:r w:rsidRPr="00C87ACD">
        <w:rPr>
          <w:rStyle w:val="TagStyle"/>
          <w:rtl/>
        </w:rPr>
        <w:t xml:space="preserve"> &lt;&lt; אחרי_כן &gt;&gt;</w:t>
      </w:r>
      <w:r>
        <w:rPr>
          <w:rtl/>
          <w:lang w:eastAsia="he-IL"/>
        </w:rPr>
        <w:t xml:space="preserve"> </w:t>
      </w:r>
      <w:bookmarkEnd w:id="6906"/>
    </w:p>
    <w:p w:rsidR="00056B14" w:rsidRDefault="00056B14" w:rsidP="00331813">
      <w:pPr>
        <w:rPr>
          <w:rtl/>
        </w:rPr>
      </w:pPr>
    </w:p>
    <w:p w:rsidR="00245001" w:rsidRDefault="00245001" w:rsidP="0073511B">
      <w:pPr>
        <w:rPr>
          <w:rtl/>
        </w:rPr>
      </w:pPr>
      <w:bookmarkStart w:id="6907" w:name="TOR_Q13"/>
      <w:bookmarkEnd w:id="6907"/>
      <w:r>
        <w:rPr>
          <w:rFonts w:hint="cs"/>
          <w:rtl/>
        </w:rPr>
        <w:t xml:space="preserve">על אלפים של המשפחות שאיבדו </w:t>
      </w:r>
      <w:r>
        <w:rPr>
          <w:rFonts w:hint="eastAsia"/>
          <w:rtl/>
        </w:rPr>
        <w:t>את</w:t>
      </w:r>
      <w:r>
        <w:rPr>
          <w:rtl/>
        </w:rPr>
        <w:t xml:space="preserve"> </w:t>
      </w:r>
      <w:r>
        <w:rPr>
          <w:rFonts w:hint="cs"/>
          <w:rtl/>
        </w:rPr>
        <w:t>יקיריהן, על אלפים של משפחות שהתרסקו בגלל האובדן הזה אי-אפשר להגיד כישלון. אני יותר ויותר משוכנעת שזו מדיניות ולא כישלון, כאשר המשטרה, שתפקידה היחידי בכל המדינות המתוקנות זה להבטיח ביטחון לאזרחים שלה, לא מנסה אפילו לעשות את זה. אנחנו לא בסדר</w:t>
      </w:r>
      <w:bookmarkStart w:id="6908" w:name="_ETM_Q13_191000"/>
      <w:bookmarkEnd w:id="6908"/>
      <w:r>
        <w:rPr>
          <w:rFonts w:hint="cs"/>
          <w:rtl/>
        </w:rPr>
        <w:t xml:space="preserve">-יומה של הממשלה הזאת. וכשאנחנו עולים על סדר-יומה של </w:t>
      </w:r>
      <w:r>
        <w:rPr>
          <w:rFonts w:hint="cs"/>
          <w:rtl/>
        </w:rPr>
        <w:lastRenderedPageBreak/>
        <w:t xml:space="preserve">הממשלה, זה לרקום תכניות נגד ביטחוננו האישי, נגד יכולתנו להתקיים בכבוד, ולרסק את החברה מבפנים. כך היא ההרגשה. </w:t>
      </w:r>
    </w:p>
    <w:p w:rsidR="00245001" w:rsidRDefault="00245001" w:rsidP="0073511B">
      <w:pPr>
        <w:rPr>
          <w:rtl/>
        </w:rPr>
      </w:pPr>
    </w:p>
    <w:p w:rsidR="00245001" w:rsidRDefault="00245001" w:rsidP="0073511B">
      <w:pPr>
        <w:rPr>
          <w:rtl/>
        </w:rPr>
      </w:pPr>
      <w:r>
        <w:rPr>
          <w:rFonts w:hint="cs"/>
          <w:rtl/>
        </w:rPr>
        <w:t xml:space="preserve">לפני חודש, מסע היחצנות שפצח </w:t>
      </w:r>
      <w:bookmarkStart w:id="6909" w:name="_ETM_Q13_213000"/>
      <w:bookmarkEnd w:id="6909"/>
      <w:r>
        <w:rPr>
          <w:rFonts w:hint="cs"/>
          <w:rtl/>
        </w:rPr>
        <w:t xml:space="preserve">בו ראש הממשלה הגיע באופן חגיגי מאוד לדיון בוועדה למאבק </w:t>
      </w:r>
      <w:bookmarkStart w:id="6910" w:name="_ETM_Q13_223000"/>
      <w:bookmarkEnd w:id="6910"/>
      <w:r>
        <w:rPr>
          <w:rFonts w:hint="cs"/>
          <w:rtl/>
        </w:rPr>
        <w:t xml:space="preserve">בפשיעה ואלימות בחברה הערבית. חוץ מאקט היחצנות הזה, </w:t>
      </w:r>
      <w:bookmarkStart w:id="6911" w:name="_ETM_Q13_229000"/>
      <w:bookmarkEnd w:id="6911"/>
      <w:r>
        <w:rPr>
          <w:rFonts w:hint="cs"/>
          <w:rtl/>
        </w:rPr>
        <w:t xml:space="preserve">מה קרה מאז, מה התקדם מאז? אני אגיד לך מה </w:t>
      </w:r>
      <w:bookmarkStart w:id="6912" w:name="_ETM_Q13_232000"/>
      <w:bookmarkEnd w:id="6912"/>
      <w:r>
        <w:rPr>
          <w:rFonts w:hint="cs"/>
          <w:rtl/>
        </w:rPr>
        <w:t>התקדם: מה שהתפתח הוא שאנשי הפשיעה, אנשי הארגון, ארגוני</w:t>
      </w:r>
      <w:bookmarkStart w:id="6913" w:name="_ETM_Q13_243000"/>
      <w:bookmarkEnd w:id="6913"/>
      <w:r>
        <w:rPr>
          <w:rFonts w:hint="cs"/>
          <w:rtl/>
        </w:rPr>
        <w:t xml:space="preserve"> הפשיעה, מרגישים יותר בטוחים היום. היחידים שמרגישים שיש להם ביטחון</w:t>
      </w:r>
      <w:bookmarkStart w:id="6914" w:name="_ETM_Q13_247000"/>
      <w:bookmarkEnd w:id="6914"/>
      <w:r>
        <w:rPr>
          <w:rFonts w:hint="cs"/>
          <w:rtl/>
        </w:rPr>
        <w:t xml:space="preserve"> אישי זה הרוצחים, זה הפושעים, שיכולים באמצע היום, בכיכר העיר,</w:t>
      </w:r>
      <w:bookmarkStart w:id="6915" w:name="_ETM_Q13_259000"/>
      <w:bookmarkEnd w:id="6915"/>
      <w:r>
        <w:rPr>
          <w:rFonts w:hint="cs"/>
          <w:rtl/>
        </w:rPr>
        <w:t xml:space="preserve"> לירות באנשים ועוד לרדוף אותם אחרי שהעלו אותם לאמבולנסים ולבצע וידוא הריגה.</w:t>
      </w:r>
    </w:p>
    <w:p w:rsidR="00245001" w:rsidRDefault="00245001" w:rsidP="0073511B">
      <w:pPr>
        <w:rPr>
          <w:rtl/>
        </w:rPr>
      </w:pPr>
    </w:p>
    <w:p w:rsidR="00245001" w:rsidRDefault="00245001" w:rsidP="0073511B">
      <w:pPr>
        <w:pStyle w:val="af6"/>
        <w:rPr>
          <w:rtl/>
        </w:rPr>
      </w:pPr>
      <w:bookmarkStart w:id="6916" w:name="ET_yor_6028_4"/>
      <w:r w:rsidRPr="008A3821">
        <w:rPr>
          <w:rStyle w:val="TagStyle"/>
          <w:rtl/>
        </w:rPr>
        <w:t xml:space="preserve"> &lt;&lt; יור &gt;&gt;</w:t>
      </w:r>
      <w:r w:rsidRPr="007C2258">
        <w:rPr>
          <w:rStyle w:val="TagStyle"/>
          <w:rtl/>
        </w:rPr>
        <w:t xml:space="preserve"> </w:t>
      </w:r>
      <w:r>
        <w:rPr>
          <w:rtl/>
        </w:rPr>
        <w:t>היו"ר קרן ברק:</w:t>
      </w:r>
      <w:r w:rsidRPr="007C2258">
        <w:rPr>
          <w:rStyle w:val="TagStyle"/>
          <w:rtl/>
        </w:rPr>
        <w:t xml:space="preserve"> </w:t>
      </w:r>
      <w:r w:rsidRPr="008A3821">
        <w:rPr>
          <w:rStyle w:val="TagStyle"/>
          <w:rtl/>
        </w:rPr>
        <w:t>&lt;&lt; יור &gt;&gt;</w:t>
      </w:r>
      <w:r>
        <w:rPr>
          <w:rtl/>
        </w:rPr>
        <w:t xml:space="preserve">   </w:t>
      </w:r>
      <w:bookmarkEnd w:id="6916"/>
    </w:p>
    <w:p w:rsidR="00245001" w:rsidRDefault="00245001" w:rsidP="0073511B">
      <w:pPr>
        <w:pStyle w:val="KeepWithNext"/>
        <w:rPr>
          <w:rtl/>
          <w:lang w:eastAsia="he-IL"/>
        </w:rPr>
      </w:pPr>
    </w:p>
    <w:p w:rsidR="00245001" w:rsidRDefault="00245001" w:rsidP="0073511B">
      <w:pPr>
        <w:rPr>
          <w:rtl/>
          <w:lang w:eastAsia="he-IL"/>
        </w:rPr>
      </w:pPr>
      <w:r>
        <w:rPr>
          <w:rFonts w:hint="cs"/>
          <w:rtl/>
          <w:lang w:eastAsia="he-IL"/>
        </w:rPr>
        <w:t xml:space="preserve">תודה. </w:t>
      </w:r>
      <w:bookmarkStart w:id="6917" w:name="_ETM_Q13_260000"/>
      <w:bookmarkEnd w:id="6917"/>
    </w:p>
    <w:p w:rsidR="00245001" w:rsidRDefault="00245001" w:rsidP="0073511B">
      <w:pPr>
        <w:rPr>
          <w:rtl/>
          <w:lang w:eastAsia="he-IL"/>
        </w:rPr>
      </w:pPr>
    </w:p>
    <w:p w:rsidR="00245001" w:rsidRDefault="00245001" w:rsidP="0073511B">
      <w:pPr>
        <w:pStyle w:val="-"/>
        <w:rPr>
          <w:rtl/>
        </w:rPr>
      </w:pPr>
      <w:bookmarkStart w:id="6918" w:name="ET_speakercontinue_5761_6"/>
      <w:r w:rsidRPr="00DA1446">
        <w:rPr>
          <w:rStyle w:val="TagStyle"/>
          <w:rtl/>
        </w:rPr>
        <w:t xml:space="preserve"> &lt;&lt; דובר_המשך &gt;&gt;</w:t>
      </w:r>
      <w:r w:rsidRPr="007C2258">
        <w:rPr>
          <w:rStyle w:val="TagStyle"/>
          <w:rtl/>
        </w:rPr>
        <w:t xml:space="preserve"> </w:t>
      </w:r>
      <w:r>
        <w:rPr>
          <w:rtl/>
        </w:rPr>
        <w:t>עאידה תומא סלימאן (הרשימה המשותפת):</w:t>
      </w:r>
      <w:r w:rsidRPr="007C2258">
        <w:rPr>
          <w:rStyle w:val="TagStyle"/>
          <w:rtl/>
        </w:rPr>
        <w:t xml:space="preserve"> </w:t>
      </w:r>
      <w:r w:rsidRPr="00DA1446">
        <w:rPr>
          <w:rStyle w:val="TagStyle"/>
          <w:rtl/>
        </w:rPr>
        <w:t xml:space="preserve">&lt;&lt; דובר_המשך &gt;&gt; </w:t>
      </w:r>
      <w:r>
        <w:rPr>
          <w:rtl/>
        </w:rPr>
        <w:t xml:space="preserve">   </w:t>
      </w:r>
      <w:bookmarkEnd w:id="6918"/>
    </w:p>
    <w:p w:rsidR="00245001" w:rsidRDefault="00245001" w:rsidP="0073511B">
      <w:pPr>
        <w:pStyle w:val="KeepWithNext"/>
        <w:rPr>
          <w:rtl/>
          <w:lang w:eastAsia="he-IL"/>
        </w:rPr>
      </w:pPr>
    </w:p>
    <w:p w:rsidR="00245001" w:rsidRDefault="00245001" w:rsidP="0073511B">
      <w:pPr>
        <w:rPr>
          <w:rtl/>
          <w:lang w:eastAsia="he-IL"/>
        </w:rPr>
      </w:pPr>
      <w:r>
        <w:rPr>
          <w:rFonts w:hint="cs"/>
          <w:rtl/>
          <w:lang w:eastAsia="he-IL"/>
        </w:rPr>
        <w:t>על דבר כזה אומרים שחוק הלאום - -</w:t>
      </w:r>
    </w:p>
    <w:p w:rsidR="00245001" w:rsidRDefault="00245001" w:rsidP="0073511B">
      <w:pPr>
        <w:rPr>
          <w:rtl/>
          <w:lang w:eastAsia="he-IL"/>
        </w:rPr>
      </w:pPr>
      <w:bookmarkStart w:id="6919" w:name="_ETM_Q13_271000"/>
      <w:bookmarkEnd w:id="6919"/>
    </w:p>
    <w:p w:rsidR="00245001" w:rsidRDefault="00245001" w:rsidP="0073511B">
      <w:pPr>
        <w:pStyle w:val="af6"/>
        <w:keepNext/>
        <w:rPr>
          <w:rtl/>
        </w:rPr>
      </w:pPr>
      <w:r w:rsidRPr="00DA1446">
        <w:rPr>
          <w:rStyle w:val="TagStyle"/>
          <w:rtl/>
        </w:rPr>
        <w:t xml:space="preserve"> &lt;&lt; יור &gt;&gt; </w:t>
      </w:r>
      <w:r>
        <w:rPr>
          <w:rtl/>
        </w:rPr>
        <w:t>היו"ר קרן ברק:</w:t>
      </w:r>
      <w:r w:rsidRPr="00DA1446">
        <w:rPr>
          <w:rStyle w:val="TagStyle"/>
          <w:rtl/>
        </w:rPr>
        <w:t xml:space="preserve"> &lt;&lt; יור &gt;&gt;</w:t>
      </w:r>
      <w:r>
        <w:rPr>
          <w:rtl/>
        </w:rPr>
        <w:t xml:space="preserve">   </w:t>
      </w:r>
    </w:p>
    <w:p w:rsidR="00245001" w:rsidRDefault="00245001" w:rsidP="0073511B">
      <w:pPr>
        <w:pStyle w:val="KeepWithNext"/>
        <w:rPr>
          <w:rtl/>
          <w:lang w:eastAsia="he-IL"/>
        </w:rPr>
      </w:pPr>
    </w:p>
    <w:p w:rsidR="00245001" w:rsidRDefault="00245001" w:rsidP="0073511B">
      <w:pPr>
        <w:rPr>
          <w:rtl/>
          <w:lang w:eastAsia="he-IL"/>
        </w:rPr>
      </w:pPr>
      <w:r>
        <w:rPr>
          <w:rFonts w:hint="cs"/>
          <w:rtl/>
          <w:lang w:eastAsia="he-IL"/>
        </w:rPr>
        <w:t>תודה.</w:t>
      </w:r>
    </w:p>
    <w:p w:rsidR="00245001" w:rsidRDefault="00245001" w:rsidP="0073511B">
      <w:pPr>
        <w:rPr>
          <w:rtl/>
          <w:lang w:eastAsia="he-IL"/>
        </w:rPr>
      </w:pPr>
      <w:bookmarkStart w:id="6920" w:name="_ETM_Q13_268000"/>
      <w:bookmarkEnd w:id="6920"/>
    </w:p>
    <w:p w:rsidR="00245001" w:rsidRDefault="00245001" w:rsidP="0073511B">
      <w:pPr>
        <w:pStyle w:val="-"/>
        <w:rPr>
          <w:rtl/>
        </w:rPr>
      </w:pPr>
      <w:r w:rsidRPr="00DA1446">
        <w:rPr>
          <w:rStyle w:val="TagStyle"/>
          <w:rtl/>
        </w:rPr>
        <w:t>&lt;&lt; דובר_המשך &gt;&gt;</w:t>
      </w:r>
      <w:r w:rsidRPr="007C2258">
        <w:rPr>
          <w:rStyle w:val="TagStyle"/>
          <w:rtl/>
        </w:rPr>
        <w:t xml:space="preserve"> </w:t>
      </w:r>
      <w:r>
        <w:rPr>
          <w:rtl/>
        </w:rPr>
        <w:t>עאידה תומא סלימאן (הרשימה המשותפת):</w:t>
      </w:r>
      <w:r w:rsidRPr="007C2258">
        <w:rPr>
          <w:rStyle w:val="TagStyle"/>
          <w:rtl/>
        </w:rPr>
        <w:t xml:space="preserve"> </w:t>
      </w:r>
      <w:r w:rsidRPr="00DA1446">
        <w:rPr>
          <w:rStyle w:val="TagStyle"/>
          <w:rtl/>
        </w:rPr>
        <w:t xml:space="preserve">&lt;&lt; דובר_המשך &gt;&gt; </w:t>
      </w:r>
      <w:r>
        <w:rPr>
          <w:rtl/>
        </w:rPr>
        <w:t xml:space="preserve">   </w:t>
      </w:r>
    </w:p>
    <w:p w:rsidR="00245001" w:rsidRDefault="00245001" w:rsidP="0073511B">
      <w:pPr>
        <w:pStyle w:val="KeepWithNext"/>
        <w:rPr>
          <w:rtl/>
          <w:lang w:eastAsia="he-IL"/>
        </w:rPr>
      </w:pPr>
    </w:p>
    <w:p w:rsidR="00245001" w:rsidRDefault="00245001" w:rsidP="0073511B">
      <w:pPr>
        <w:rPr>
          <w:rtl/>
          <w:lang w:eastAsia="he-IL"/>
        </w:rPr>
      </w:pPr>
      <w:bookmarkStart w:id="6921" w:name="_ETM_Q13_269000"/>
      <w:bookmarkEnd w:id="6921"/>
      <w:r>
        <w:rPr>
          <w:rFonts w:hint="cs"/>
          <w:rtl/>
          <w:lang w:eastAsia="he-IL"/>
        </w:rPr>
        <w:t xml:space="preserve">- - </w:t>
      </w:r>
      <w:bookmarkStart w:id="6922" w:name="_ETM_Q13_272000"/>
      <w:bookmarkEnd w:id="6922"/>
      <w:r>
        <w:rPr>
          <w:rFonts w:hint="cs"/>
          <w:rtl/>
          <w:lang w:eastAsia="he-IL"/>
        </w:rPr>
        <w:t xml:space="preserve">שהוציא אותנו מכלל האזרחות, עדיין פועל כאשר מטפלים בפשיעה. </w:t>
      </w:r>
    </w:p>
    <w:p w:rsidR="00245001" w:rsidRDefault="00245001" w:rsidP="0073511B">
      <w:pPr>
        <w:rPr>
          <w:rtl/>
          <w:lang w:eastAsia="he-IL"/>
        </w:rPr>
      </w:pPr>
    </w:p>
    <w:p w:rsidR="00245001" w:rsidRDefault="00245001" w:rsidP="0073511B">
      <w:pPr>
        <w:pStyle w:val="af6"/>
        <w:rPr>
          <w:rtl/>
        </w:rPr>
      </w:pPr>
      <w:bookmarkStart w:id="6923" w:name="_ETM_Q13_274000"/>
      <w:bookmarkEnd w:id="6923"/>
      <w:r w:rsidRPr="008A3821">
        <w:rPr>
          <w:rStyle w:val="TagStyle"/>
          <w:rtl/>
        </w:rPr>
        <w:t>&lt;&lt; יור &gt;&gt;</w:t>
      </w:r>
      <w:r w:rsidRPr="007C2258">
        <w:rPr>
          <w:rStyle w:val="TagStyle"/>
          <w:rtl/>
        </w:rPr>
        <w:t xml:space="preserve"> </w:t>
      </w:r>
      <w:r>
        <w:rPr>
          <w:rtl/>
        </w:rPr>
        <w:t>היו"ר קרן ברק:</w:t>
      </w:r>
      <w:r w:rsidRPr="007C2258">
        <w:rPr>
          <w:rStyle w:val="TagStyle"/>
          <w:rtl/>
        </w:rPr>
        <w:t xml:space="preserve"> </w:t>
      </w:r>
      <w:r w:rsidRPr="008A3821">
        <w:rPr>
          <w:rStyle w:val="TagStyle"/>
          <w:rtl/>
        </w:rPr>
        <w:t>&lt;&lt; יור &gt;&gt;</w:t>
      </w:r>
      <w:r>
        <w:rPr>
          <w:rtl/>
        </w:rPr>
        <w:t xml:space="preserve">   </w:t>
      </w:r>
    </w:p>
    <w:p w:rsidR="00245001" w:rsidRDefault="00245001" w:rsidP="0073511B">
      <w:pPr>
        <w:pStyle w:val="KeepWithNext"/>
        <w:rPr>
          <w:rtl/>
          <w:lang w:eastAsia="he-IL"/>
        </w:rPr>
      </w:pPr>
    </w:p>
    <w:p w:rsidR="00245001" w:rsidRPr="007C2258" w:rsidRDefault="00245001" w:rsidP="0073511B">
      <w:pPr>
        <w:rPr>
          <w:rtl/>
          <w:lang w:eastAsia="he-IL"/>
        </w:rPr>
      </w:pPr>
      <w:bookmarkStart w:id="6924" w:name="_ETM_Q13_275000"/>
      <w:bookmarkEnd w:id="6924"/>
      <w:r>
        <w:rPr>
          <w:rFonts w:hint="cs"/>
          <w:rtl/>
          <w:lang w:eastAsia="he-IL"/>
        </w:rPr>
        <w:t xml:space="preserve">תודה. </w:t>
      </w:r>
    </w:p>
    <w:p w:rsidR="00245001" w:rsidRDefault="00245001" w:rsidP="0073511B">
      <w:pPr>
        <w:rPr>
          <w:rtl/>
          <w:lang w:eastAsia="he-IL"/>
        </w:rPr>
      </w:pPr>
    </w:p>
    <w:p w:rsidR="00245001" w:rsidRDefault="00245001" w:rsidP="0073511B">
      <w:pPr>
        <w:pStyle w:val="-"/>
        <w:rPr>
          <w:rtl/>
        </w:rPr>
      </w:pPr>
      <w:bookmarkStart w:id="6925" w:name="_ETM_Q13_280000"/>
      <w:bookmarkEnd w:id="6925"/>
      <w:r w:rsidRPr="00DA1446">
        <w:rPr>
          <w:rStyle w:val="TagStyle"/>
          <w:rtl/>
        </w:rPr>
        <w:t>&lt;&lt; דובר_המשך &gt;&gt;</w:t>
      </w:r>
      <w:r w:rsidRPr="007C2258">
        <w:rPr>
          <w:rStyle w:val="TagStyle"/>
          <w:rtl/>
        </w:rPr>
        <w:t xml:space="preserve"> </w:t>
      </w:r>
      <w:r>
        <w:rPr>
          <w:rtl/>
        </w:rPr>
        <w:t>עאידה תומא סלימאן (הרשימה המשותפת):</w:t>
      </w:r>
      <w:r w:rsidRPr="007C2258">
        <w:rPr>
          <w:rStyle w:val="TagStyle"/>
          <w:rtl/>
        </w:rPr>
        <w:t xml:space="preserve"> </w:t>
      </w:r>
      <w:r w:rsidRPr="00DA1446">
        <w:rPr>
          <w:rStyle w:val="TagStyle"/>
          <w:rtl/>
        </w:rPr>
        <w:t xml:space="preserve">&lt;&lt; דובר_המשך &gt;&gt; </w:t>
      </w:r>
      <w:r>
        <w:rPr>
          <w:rtl/>
        </w:rPr>
        <w:t xml:space="preserve">   </w:t>
      </w:r>
    </w:p>
    <w:p w:rsidR="00245001" w:rsidRPr="007C2258" w:rsidRDefault="00245001" w:rsidP="0073511B">
      <w:pPr>
        <w:rPr>
          <w:rtl/>
          <w:lang w:eastAsia="he-IL"/>
        </w:rPr>
      </w:pPr>
    </w:p>
    <w:p w:rsidR="00245001" w:rsidRDefault="00245001" w:rsidP="0073511B">
      <w:pPr>
        <w:rPr>
          <w:rtl/>
          <w:lang w:eastAsia="he-IL"/>
        </w:rPr>
      </w:pPr>
      <w:bookmarkStart w:id="6926" w:name="_ETM_Q13_261000"/>
      <w:bookmarkEnd w:id="6926"/>
      <w:r>
        <w:rPr>
          <w:rFonts w:hint="cs"/>
          <w:rtl/>
          <w:lang w:eastAsia="he-IL"/>
        </w:rPr>
        <w:t xml:space="preserve">לא רואים אותנו. ועל זה אתם צריכים ללכת הביתה. </w:t>
      </w:r>
      <w:bookmarkStart w:id="6927" w:name="_ETM_Q13_282000"/>
      <w:bookmarkEnd w:id="6927"/>
    </w:p>
    <w:p w:rsidR="00245001" w:rsidRDefault="00245001" w:rsidP="0073511B">
      <w:pPr>
        <w:rPr>
          <w:rtl/>
          <w:lang w:eastAsia="he-IL"/>
        </w:rPr>
      </w:pPr>
      <w:bookmarkStart w:id="6928" w:name="_ETM_Q13_283000"/>
      <w:bookmarkEnd w:id="6928"/>
    </w:p>
    <w:p w:rsidR="00245001" w:rsidRDefault="00245001" w:rsidP="0073511B">
      <w:pPr>
        <w:pStyle w:val="af6"/>
        <w:rPr>
          <w:rtl/>
        </w:rPr>
      </w:pPr>
      <w:r w:rsidRPr="008A3821">
        <w:rPr>
          <w:rStyle w:val="TagStyle"/>
          <w:rtl/>
        </w:rPr>
        <w:t xml:space="preserve"> &lt;&lt; יור &gt;&gt;</w:t>
      </w:r>
      <w:r w:rsidRPr="007C2258">
        <w:rPr>
          <w:rStyle w:val="TagStyle"/>
          <w:rtl/>
        </w:rPr>
        <w:t xml:space="preserve"> </w:t>
      </w:r>
      <w:r>
        <w:rPr>
          <w:rtl/>
        </w:rPr>
        <w:t>היו"ר קרן ברק:</w:t>
      </w:r>
      <w:r w:rsidRPr="007C2258">
        <w:rPr>
          <w:rStyle w:val="TagStyle"/>
          <w:rtl/>
        </w:rPr>
        <w:t xml:space="preserve"> </w:t>
      </w:r>
      <w:r w:rsidRPr="008A3821">
        <w:rPr>
          <w:rStyle w:val="TagStyle"/>
          <w:rtl/>
        </w:rPr>
        <w:t>&lt;&lt; יור &gt;&gt;</w:t>
      </w:r>
      <w:r>
        <w:rPr>
          <w:rtl/>
        </w:rPr>
        <w:t xml:space="preserve">   </w:t>
      </w:r>
    </w:p>
    <w:p w:rsidR="00245001" w:rsidRDefault="00245001" w:rsidP="0073511B">
      <w:pPr>
        <w:pStyle w:val="KeepWithNext"/>
        <w:rPr>
          <w:rtl/>
          <w:lang w:eastAsia="he-IL"/>
        </w:rPr>
      </w:pPr>
    </w:p>
    <w:p w:rsidR="00245001" w:rsidRDefault="00245001" w:rsidP="0073511B">
      <w:pPr>
        <w:rPr>
          <w:rtl/>
          <w:lang w:eastAsia="he-IL"/>
        </w:rPr>
      </w:pPr>
      <w:bookmarkStart w:id="6929" w:name="_ETM_Q13_285000"/>
      <w:bookmarkEnd w:id="6929"/>
      <w:r>
        <w:rPr>
          <w:rFonts w:hint="cs"/>
          <w:rtl/>
          <w:lang w:eastAsia="he-IL"/>
        </w:rPr>
        <w:t xml:space="preserve">תודה רבה. חבר הכנסת עודד פורר, במקום חברת </w:t>
      </w:r>
      <w:bookmarkStart w:id="6930" w:name="_ETM_Q13_277000"/>
      <w:bookmarkEnd w:id="6930"/>
      <w:r>
        <w:rPr>
          <w:rFonts w:hint="cs"/>
          <w:rtl/>
          <w:lang w:eastAsia="he-IL"/>
        </w:rPr>
        <w:t xml:space="preserve">הכנסת יוליה מלינובסקי. </w:t>
      </w:r>
      <w:bookmarkStart w:id="6931" w:name="_ETM_Q13_302000"/>
      <w:bookmarkEnd w:id="6931"/>
      <w:r>
        <w:rPr>
          <w:rFonts w:hint="cs"/>
          <w:rtl/>
          <w:lang w:eastAsia="he-IL"/>
        </w:rPr>
        <w:t>חברת הכנסת מלינובסקי, את רוצה לעלות לדבר?</w:t>
      </w:r>
      <w:bookmarkStart w:id="6932" w:name="_ETM_Q13_304000"/>
      <w:bookmarkEnd w:id="6932"/>
      <w:r>
        <w:rPr>
          <w:rFonts w:hint="cs"/>
          <w:rtl/>
          <w:lang w:eastAsia="he-IL"/>
        </w:rPr>
        <w:t xml:space="preserve"> </w:t>
      </w:r>
    </w:p>
    <w:p w:rsidR="00245001" w:rsidRDefault="00245001" w:rsidP="0073511B">
      <w:pPr>
        <w:rPr>
          <w:rtl/>
          <w:lang w:eastAsia="he-IL"/>
        </w:rPr>
      </w:pPr>
    </w:p>
    <w:p w:rsidR="00245001" w:rsidRDefault="00245001" w:rsidP="0073511B">
      <w:pPr>
        <w:pStyle w:val="a4"/>
        <w:rPr>
          <w:rtl/>
        </w:rPr>
      </w:pPr>
      <w:bookmarkStart w:id="6933" w:name="_ETM_Q13_321000"/>
      <w:bookmarkStart w:id="6934" w:name="_ETM_Q13_305000"/>
      <w:bookmarkStart w:id="6935" w:name="_ETM_Q13_281000"/>
      <w:bookmarkStart w:id="6936" w:name="ET_speaker_5142_9"/>
      <w:bookmarkEnd w:id="6933"/>
      <w:bookmarkEnd w:id="6934"/>
      <w:bookmarkEnd w:id="6935"/>
      <w:r w:rsidRPr="008A3821">
        <w:rPr>
          <w:rStyle w:val="TagStyle"/>
          <w:rtl/>
        </w:rPr>
        <w:t xml:space="preserve"> &lt;&lt; דובר &gt;&gt;</w:t>
      </w:r>
      <w:r w:rsidRPr="007C2258">
        <w:rPr>
          <w:rStyle w:val="TagStyle"/>
          <w:rtl/>
        </w:rPr>
        <w:t xml:space="preserve"> </w:t>
      </w:r>
      <w:r>
        <w:rPr>
          <w:rtl/>
        </w:rPr>
        <w:t xml:space="preserve">יוליה מלינובסקי </w:t>
      </w:r>
      <w:proofErr w:type="spellStart"/>
      <w:r>
        <w:rPr>
          <w:rtl/>
        </w:rPr>
        <w:t>קונין</w:t>
      </w:r>
      <w:proofErr w:type="spellEnd"/>
      <w:r>
        <w:rPr>
          <w:rtl/>
        </w:rPr>
        <w:t xml:space="preserve"> (ישראל ביתנו):</w:t>
      </w:r>
      <w:r w:rsidRPr="007C2258">
        <w:rPr>
          <w:rStyle w:val="TagStyle"/>
          <w:rtl/>
        </w:rPr>
        <w:t xml:space="preserve"> </w:t>
      </w:r>
      <w:r w:rsidRPr="008A3821">
        <w:rPr>
          <w:rStyle w:val="TagStyle"/>
          <w:rtl/>
        </w:rPr>
        <w:t>&lt;&lt; דובר &gt;&gt;</w:t>
      </w:r>
      <w:r>
        <w:rPr>
          <w:rtl/>
        </w:rPr>
        <w:t xml:space="preserve">   </w:t>
      </w:r>
      <w:bookmarkEnd w:id="6936"/>
    </w:p>
    <w:p w:rsidR="00245001" w:rsidRDefault="00245001" w:rsidP="0073511B">
      <w:pPr>
        <w:pStyle w:val="KeepWithNext"/>
        <w:rPr>
          <w:rtl/>
          <w:lang w:eastAsia="he-IL"/>
        </w:rPr>
      </w:pPr>
    </w:p>
    <w:p w:rsidR="00245001" w:rsidRDefault="00245001" w:rsidP="0073511B">
      <w:pPr>
        <w:rPr>
          <w:rtl/>
          <w:lang w:eastAsia="he-IL"/>
        </w:rPr>
      </w:pPr>
      <w:bookmarkStart w:id="6937" w:name="_ETM_Q13_284000"/>
      <w:bookmarkEnd w:id="6937"/>
      <w:r>
        <w:rPr>
          <w:rFonts w:hint="cs"/>
          <w:rtl/>
          <w:lang w:eastAsia="he-IL"/>
        </w:rPr>
        <w:t xml:space="preserve">תמיד טוב שיש חבר לסיעה שנותן גיבוי. </w:t>
      </w:r>
    </w:p>
    <w:p w:rsidR="00245001" w:rsidRDefault="00245001" w:rsidP="0073511B">
      <w:pPr>
        <w:rPr>
          <w:rtl/>
          <w:lang w:eastAsia="he-IL"/>
        </w:rPr>
      </w:pPr>
    </w:p>
    <w:p w:rsidR="00245001" w:rsidRDefault="00245001" w:rsidP="0073511B">
      <w:pPr>
        <w:pStyle w:val="af6"/>
        <w:rPr>
          <w:rtl/>
        </w:rPr>
      </w:pPr>
      <w:bookmarkStart w:id="6938" w:name="_ETM_Q13_324000"/>
      <w:bookmarkStart w:id="6939" w:name="ET_yor_6028_10"/>
      <w:bookmarkEnd w:id="6938"/>
      <w:r w:rsidRPr="008A3821">
        <w:rPr>
          <w:rStyle w:val="TagStyle"/>
          <w:rtl/>
        </w:rPr>
        <w:t xml:space="preserve"> &lt;&lt; יור &gt;&gt;</w:t>
      </w:r>
      <w:r w:rsidRPr="0093220E">
        <w:rPr>
          <w:rStyle w:val="TagStyle"/>
          <w:rtl/>
        </w:rPr>
        <w:t xml:space="preserve"> </w:t>
      </w:r>
      <w:r>
        <w:rPr>
          <w:rtl/>
        </w:rPr>
        <w:t>היו"ר קרן ברק:</w:t>
      </w:r>
      <w:r w:rsidRPr="0093220E">
        <w:rPr>
          <w:rStyle w:val="TagStyle"/>
          <w:rtl/>
        </w:rPr>
        <w:t xml:space="preserve"> </w:t>
      </w:r>
      <w:r w:rsidRPr="008A3821">
        <w:rPr>
          <w:rStyle w:val="TagStyle"/>
          <w:rtl/>
        </w:rPr>
        <w:t>&lt;&lt; יור &gt;&gt;</w:t>
      </w:r>
      <w:r>
        <w:rPr>
          <w:rtl/>
        </w:rPr>
        <w:t xml:space="preserve">   </w:t>
      </w:r>
      <w:bookmarkEnd w:id="6939"/>
    </w:p>
    <w:p w:rsidR="00245001" w:rsidRDefault="00245001" w:rsidP="0073511B">
      <w:pPr>
        <w:pStyle w:val="KeepWithNext"/>
        <w:rPr>
          <w:rtl/>
          <w:lang w:eastAsia="he-IL"/>
        </w:rPr>
      </w:pPr>
    </w:p>
    <w:p w:rsidR="00245001" w:rsidRDefault="00245001" w:rsidP="0073511B">
      <w:pPr>
        <w:rPr>
          <w:rtl/>
          <w:lang w:eastAsia="he-IL"/>
        </w:rPr>
      </w:pPr>
      <w:bookmarkStart w:id="6940" w:name="_ETM_Q13_325000"/>
      <w:bookmarkEnd w:id="6940"/>
      <w:r>
        <w:rPr>
          <w:rFonts w:hint="cs"/>
          <w:rtl/>
          <w:lang w:eastAsia="he-IL"/>
        </w:rPr>
        <w:t>אחריה – חברת הכנסת</w:t>
      </w:r>
      <w:bookmarkStart w:id="6941" w:name="_ETM_Q13_322000"/>
      <w:bookmarkEnd w:id="6941"/>
      <w:r>
        <w:rPr>
          <w:rFonts w:hint="cs"/>
          <w:rtl/>
          <w:lang w:eastAsia="he-IL"/>
        </w:rPr>
        <w:t xml:space="preserve"> איילת שקד, אם תגיע. יש לך שלוש דקות. </w:t>
      </w:r>
    </w:p>
    <w:p w:rsidR="00245001" w:rsidRDefault="00245001" w:rsidP="0073511B">
      <w:pPr>
        <w:rPr>
          <w:rtl/>
          <w:lang w:eastAsia="he-IL"/>
        </w:rPr>
      </w:pPr>
    </w:p>
    <w:p w:rsidR="00245001" w:rsidRDefault="00245001" w:rsidP="0073511B">
      <w:pPr>
        <w:pStyle w:val="-"/>
        <w:rPr>
          <w:rtl/>
        </w:rPr>
      </w:pPr>
      <w:bookmarkStart w:id="6942" w:name="_ETM_Q13_330000"/>
      <w:bookmarkStart w:id="6943" w:name="ET_speakercontinue_5142_11"/>
      <w:bookmarkEnd w:id="6942"/>
      <w:r w:rsidRPr="008A3821">
        <w:rPr>
          <w:rStyle w:val="TagStyle"/>
          <w:rtl/>
        </w:rPr>
        <w:t xml:space="preserve"> &lt;&lt; דובר_המשך &gt;&gt;</w:t>
      </w:r>
      <w:r w:rsidRPr="0093220E">
        <w:rPr>
          <w:rStyle w:val="TagStyle"/>
          <w:rtl/>
        </w:rPr>
        <w:t xml:space="preserve"> </w:t>
      </w:r>
      <w:r>
        <w:rPr>
          <w:rtl/>
        </w:rPr>
        <w:t xml:space="preserve">יוליה מלינובסקי </w:t>
      </w:r>
      <w:proofErr w:type="spellStart"/>
      <w:r>
        <w:rPr>
          <w:rtl/>
        </w:rPr>
        <w:t>קונין</w:t>
      </w:r>
      <w:proofErr w:type="spellEnd"/>
      <w:r>
        <w:rPr>
          <w:rtl/>
        </w:rPr>
        <w:t xml:space="preserve"> (ישראל ביתנו):</w:t>
      </w:r>
      <w:r w:rsidRPr="0093220E">
        <w:rPr>
          <w:rStyle w:val="TagStyle"/>
          <w:rtl/>
        </w:rPr>
        <w:t xml:space="preserve"> </w:t>
      </w:r>
      <w:r w:rsidRPr="008A3821">
        <w:rPr>
          <w:rStyle w:val="TagStyle"/>
          <w:rtl/>
        </w:rPr>
        <w:t>&lt;&lt; דובר_המשך &gt;&gt;</w:t>
      </w:r>
      <w:r>
        <w:rPr>
          <w:rtl/>
        </w:rPr>
        <w:t xml:space="preserve">   </w:t>
      </w:r>
      <w:bookmarkEnd w:id="6943"/>
    </w:p>
    <w:p w:rsidR="00245001" w:rsidRDefault="00245001" w:rsidP="0073511B">
      <w:pPr>
        <w:pStyle w:val="KeepWithNext"/>
        <w:rPr>
          <w:rtl/>
          <w:lang w:eastAsia="he-IL"/>
        </w:rPr>
      </w:pPr>
    </w:p>
    <w:p w:rsidR="00245001" w:rsidRDefault="00245001" w:rsidP="0073511B">
      <w:pPr>
        <w:rPr>
          <w:rtl/>
          <w:lang w:eastAsia="he-IL"/>
        </w:rPr>
      </w:pPr>
      <w:r>
        <w:rPr>
          <w:rFonts w:hint="cs"/>
          <w:rtl/>
          <w:lang w:eastAsia="he-IL"/>
        </w:rPr>
        <w:t>איזה יופי,</w:t>
      </w:r>
      <w:bookmarkStart w:id="6944" w:name="_ETM_Q13_328000"/>
      <w:bookmarkEnd w:id="6944"/>
      <w:r>
        <w:rPr>
          <w:rFonts w:hint="cs"/>
          <w:rtl/>
          <w:lang w:eastAsia="he-IL"/>
        </w:rPr>
        <w:t xml:space="preserve"> אז אני מגובה. </w:t>
      </w:r>
      <w:bookmarkStart w:id="6945" w:name="_ETM_Q13_332000"/>
      <w:bookmarkEnd w:id="6945"/>
      <w:r>
        <w:rPr>
          <w:rFonts w:hint="cs"/>
          <w:rtl/>
          <w:lang w:eastAsia="he-IL"/>
        </w:rPr>
        <w:t xml:space="preserve">תודה רבה, גברתי היושבת-ראש. אדוני השר, </w:t>
      </w:r>
      <w:bookmarkStart w:id="6946" w:name="_ETM_Q13_334000"/>
      <w:bookmarkEnd w:id="6946"/>
      <w:r>
        <w:rPr>
          <w:rFonts w:hint="cs"/>
          <w:rtl/>
          <w:lang w:eastAsia="he-IL"/>
        </w:rPr>
        <w:t xml:space="preserve">השרים, מכובדיי חבריי חברי הכנסת, את זה שהמצב </w:t>
      </w:r>
      <w:bookmarkStart w:id="6947" w:name="_ETM_Q13_346000"/>
      <w:bookmarkEnd w:id="6947"/>
      <w:r>
        <w:rPr>
          <w:rFonts w:hint="cs"/>
          <w:rtl/>
          <w:lang w:eastAsia="he-IL"/>
        </w:rPr>
        <w:t>לא מזהיר במיוחד כולנו כבר יודעים, את זה שהחלטתם לריב כמו</w:t>
      </w:r>
      <w:bookmarkStart w:id="6948" w:name="_ETM_Q13_348000"/>
      <w:bookmarkEnd w:id="6948"/>
      <w:r>
        <w:rPr>
          <w:rFonts w:hint="cs"/>
          <w:rtl/>
          <w:lang w:eastAsia="he-IL"/>
        </w:rPr>
        <w:t xml:space="preserve"> שני ילדים בארגז חול כולנו כבר יודעים, את זה שלא עם ישראל ולא קורונה ולא המשברים מניעים אתכם </w:t>
      </w:r>
      <w:bookmarkStart w:id="6949" w:name="_ETM_Q13_360000"/>
      <w:bookmarkEnd w:id="6949"/>
      <w:r>
        <w:rPr>
          <w:rFonts w:hint="eastAsia"/>
          <w:rtl/>
          <w:lang w:eastAsia="he-IL"/>
        </w:rPr>
        <w:t xml:space="preserve">– גם את </w:t>
      </w:r>
      <w:r>
        <w:rPr>
          <w:rFonts w:hint="cs"/>
          <w:rtl/>
          <w:lang w:eastAsia="he-IL"/>
        </w:rPr>
        <w:t xml:space="preserve">זה כבר כולנו יודעים. אבל מה לעשות, המשבר כבר פה. אתם יכולים להמשיך לריב עד אין-סוף, אבל </w:t>
      </w:r>
      <w:bookmarkStart w:id="6950" w:name="_ETM_Q13_369000"/>
      <w:bookmarkEnd w:id="6950"/>
      <w:r>
        <w:rPr>
          <w:rFonts w:hint="cs"/>
          <w:rtl/>
          <w:lang w:eastAsia="he-IL"/>
        </w:rPr>
        <w:t xml:space="preserve">הקורונה לא הולכת לשום מקום. המשבר, </w:t>
      </w:r>
      <w:bookmarkStart w:id="6951" w:name="_ETM_Q13_386068"/>
      <w:bookmarkEnd w:id="6951"/>
      <w:r>
        <w:rPr>
          <w:rFonts w:hint="cs"/>
          <w:rtl/>
          <w:lang w:eastAsia="he-IL"/>
        </w:rPr>
        <w:t xml:space="preserve">גם הבריאותי, </w:t>
      </w:r>
      <w:bookmarkStart w:id="6952" w:name="_ETM_Q13_376000"/>
      <w:bookmarkEnd w:id="6952"/>
      <w:r>
        <w:rPr>
          <w:rFonts w:hint="cs"/>
          <w:rtl/>
          <w:lang w:eastAsia="he-IL"/>
        </w:rPr>
        <w:t>גם החברתי וגם הכלכלי הוא פה, וסביר להניח שעם</w:t>
      </w:r>
      <w:bookmarkStart w:id="6953" w:name="_ETM_Q13_385000"/>
      <w:bookmarkEnd w:id="6953"/>
      <w:r>
        <w:rPr>
          <w:rFonts w:hint="cs"/>
          <w:rtl/>
          <w:lang w:eastAsia="he-IL"/>
        </w:rPr>
        <w:t xml:space="preserve"> הזמן אנחנו נראה עוד יותר אנשים שלא מסוגלים לשרוד כלכלית, </w:t>
      </w:r>
      <w:bookmarkStart w:id="6954" w:name="_ETM_Q13_386000"/>
      <w:bookmarkEnd w:id="6954"/>
      <w:r>
        <w:rPr>
          <w:rFonts w:hint="cs"/>
          <w:rtl/>
          <w:lang w:eastAsia="he-IL"/>
        </w:rPr>
        <w:t xml:space="preserve">ועסקים שקורסים, וזה ילווה אותנו עוד הרבה מאוד זמן. </w:t>
      </w:r>
    </w:p>
    <w:p w:rsidR="00245001" w:rsidRDefault="00245001" w:rsidP="0073511B">
      <w:pPr>
        <w:rPr>
          <w:rtl/>
          <w:lang w:eastAsia="he-IL"/>
        </w:rPr>
      </w:pPr>
    </w:p>
    <w:p w:rsidR="00245001" w:rsidRDefault="00245001" w:rsidP="0073511B">
      <w:pPr>
        <w:rPr>
          <w:rtl/>
        </w:rPr>
      </w:pPr>
      <w:bookmarkStart w:id="6955" w:name="_ETM_Q13_398000"/>
      <w:bookmarkEnd w:id="6955"/>
      <w:r>
        <w:rPr>
          <w:rFonts w:hint="cs"/>
          <w:rtl/>
          <w:lang w:eastAsia="he-IL"/>
        </w:rPr>
        <w:t xml:space="preserve">אבל אני רוצה, </w:t>
      </w:r>
      <w:bookmarkStart w:id="6956" w:name="_ETM_Q13_400000"/>
      <w:bookmarkEnd w:id="6956"/>
      <w:r>
        <w:rPr>
          <w:rFonts w:hint="cs"/>
          <w:rtl/>
          <w:lang w:eastAsia="he-IL"/>
        </w:rPr>
        <w:t>ברשותכם, להתייחס לנקודה נוספת. פניתי עכשיו בכתב לשר הבריאות</w:t>
      </w:r>
      <w:bookmarkStart w:id="6957" w:name="_ETM_Q13_406000"/>
      <w:bookmarkEnd w:id="6957"/>
      <w:r>
        <w:rPr>
          <w:rFonts w:hint="cs"/>
          <w:rtl/>
          <w:lang w:eastAsia="he-IL"/>
        </w:rPr>
        <w:t xml:space="preserve"> – בעצם לראש הממשלה, לשר הבריאות וליועץ המשפטי לממשלה. </w:t>
      </w:r>
      <w:bookmarkStart w:id="6958" w:name="_ETM_Q13_409000"/>
      <w:bookmarkEnd w:id="6958"/>
      <w:r>
        <w:rPr>
          <w:rFonts w:hint="cs"/>
          <w:rtl/>
          <w:lang w:eastAsia="he-IL"/>
        </w:rPr>
        <w:t>אנחנו רואים פסטיבל שלם סביב נושא החיסונים</w:t>
      </w:r>
      <w:bookmarkStart w:id="6959" w:name="_ETM_Q13_410000"/>
      <w:bookmarkStart w:id="6960" w:name="_ETM_Q13_393690"/>
      <w:bookmarkStart w:id="6961" w:name="_ETM_Q13_394080"/>
      <w:bookmarkStart w:id="6962" w:name="_ETM_Q13_394410"/>
      <w:bookmarkStart w:id="6963" w:name="_ETM_Q13_394800"/>
      <w:bookmarkStart w:id="6964" w:name="_ETM_Q13_394890"/>
      <w:bookmarkStart w:id="6965" w:name="_ETM_Q13_395190"/>
      <w:bookmarkStart w:id="6966" w:name="_ETM_Q13_395460"/>
      <w:bookmarkStart w:id="6967" w:name="_ETM_Q13_396720"/>
      <w:bookmarkStart w:id="6968" w:name="_ETM_Q13_396930"/>
      <w:bookmarkStart w:id="6969" w:name="_ETM_Q13_397110"/>
      <w:bookmarkStart w:id="6970" w:name="_ETM_Q13_397440"/>
      <w:bookmarkStart w:id="6971" w:name="_ETM_Q13_398070"/>
      <w:bookmarkStart w:id="6972" w:name="_ETM_Q13_400240"/>
      <w:bookmarkStart w:id="6973" w:name="_ETM_Q13_400900"/>
      <w:bookmarkStart w:id="6974" w:name="_ETM_Q13_402960"/>
      <w:bookmarkStart w:id="6975" w:name="_ETM_Q13_403410"/>
      <w:bookmarkStart w:id="6976" w:name="_ETM_Q13_403830"/>
      <w:bookmarkStart w:id="6977" w:name="_ETM_Q13_404880"/>
      <w:bookmarkStart w:id="6978" w:name="_ETM_Q13_405360"/>
      <w:bookmarkStart w:id="6979" w:name="_ETM_Q13_407309"/>
      <w:bookmarkStart w:id="6980" w:name="_ETM_Q13_407760"/>
      <w:bookmarkStart w:id="6981" w:name="_ETM_Q13_408120"/>
      <w:bookmarkStart w:id="6982" w:name="_ETM_Q13_408809"/>
      <w:bookmarkStart w:id="6983" w:name="_ETM_Q13_409230"/>
      <w:bookmarkStart w:id="6984" w:name="_ETM_Q13_409799"/>
      <w:bookmarkStart w:id="6985" w:name="_ETM_Q13_410129"/>
      <w:bookmarkStart w:id="6986" w:name="_ETM_Q13_410579"/>
      <w:bookmarkStart w:id="6987" w:name="_ETM_Q13_412150"/>
      <w:bookmarkStart w:id="6988" w:name="_ETM_Q13_412629"/>
      <w:bookmarkStart w:id="6989" w:name="_ETM_Q13_414329"/>
      <w:bookmarkStart w:id="6990" w:name="_ETM_Q13_415290"/>
      <w:bookmarkStart w:id="6991" w:name="_ETM_Q13_415889"/>
      <w:bookmarkStart w:id="6992" w:name="_ETM_Q13_416219"/>
      <w:bookmarkStart w:id="6993" w:name="_ETM_Q13_416669"/>
      <w:bookmarkStart w:id="6994" w:name="_ETM_Q13_417920"/>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r>
        <w:rPr>
          <w:rFonts w:hint="cs"/>
          <w:rtl/>
          <w:lang w:eastAsia="he-IL"/>
        </w:rPr>
        <w:t xml:space="preserve">, </w:t>
      </w:r>
      <w:r>
        <w:rPr>
          <w:rtl/>
        </w:rPr>
        <w:t xml:space="preserve">וזה </w:t>
      </w:r>
      <w:bookmarkStart w:id="6995" w:name="_ETM_Q13_418340"/>
      <w:bookmarkEnd w:id="6995"/>
      <w:r>
        <w:rPr>
          <w:rtl/>
        </w:rPr>
        <w:t xml:space="preserve">הפך </w:t>
      </w:r>
      <w:bookmarkStart w:id="6996" w:name="_ETM_Q13_418670"/>
      <w:bookmarkEnd w:id="6996"/>
      <w:r>
        <w:rPr>
          <w:rtl/>
        </w:rPr>
        <w:t xml:space="preserve">להיות </w:t>
      </w:r>
      <w:bookmarkStart w:id="6997" w:name="_ETM_Q13_419000"/>
      <w:bookmarkEnd w:id="6997"/>
      <w:r>
        <w:rPr>
          <w:rtl/>
        </w:rPr>
        <w:t xml:space="preserve">מנושא </w:t>
      </w:r>
      <w:bookmarkStart w:id="6998" w:name="_ETM_Q13_419480"/>
      <w:bookmarkEnd w:id="6998"/>
      <w:r>
        <w:rPr>
          <w:rtl/>
        </w:rPr>
        <w:t xml:space="preserve">בריאותי </w:t>
      </w:r>
      <w:bookmarkStart w:id="6999" w:name="_ETM_Q13_420020"/>
      <w:bookmarkEnd w:id="6999"/>
      <w:r>
        <w:rPr>
          <w:rtl/>
        </w:rPr>
        <w:t xml:space="preserve">נטו </w:t>
      </w:r>
      <w:bookmarkStart w:id="7000" w:name="_ETM_Q13_422599"/>
      <w:bookmarkEnd w:id="7000"/>
      <w:r>
        <w:rPr>
          <w:rtl/>
        </w:rPr>
        <w:t xml:space="preserve">לנושא </w:t>
      </w:r>
      <w:bookmarkStart w:id="7001" w:name="_ETM_Q13_423020"/>
      <w:bookmarkEnd w:id="7001"/>
      <w:r>
        <w:rPr>
          <w:rtl/>
        </w:rPr>
        <w:t xml:space="preserve">פוליטי </w:t>
      </w:r>
      <w:bookmarkStart w:id="7002" w:name="_ETM_Q13_423530"/>
      <w:bookmarkEnd w:id="7002"/>
      <w:r>
        <w:rPr>
          <w:rtl/>
        </w:rPr>
        <w:t>נטו</w:t>
      </w:r>
      <w:r>
        <w:rPr>
          <w:rFonts w:hint="cs"/>
          <w:rtl/>
        </w:rPr>
        <w:t>, לצערי הרב.</w:t>
      </w:r>
      <w:r>
        <w:rPr>
          <w:rtl/>
        </w:rPr>
        <w:t xml:space="preserve"> </w:t>
      </w:r>
      <w:bookmarkStart w:id="7003" w:name="_ETM_Q13_424720"/>
      <w:bookmarkEnd w:id="7003"/>
      <w:r>
        <w:rPr>
          <w:rtl/>
        </w:rPr>
        <w:t xml:space="preserve">פניתי </w:t>
      </w:r>
      <w:bookmarkStart w:id="7004" w:name="_ETM_Q13_425349"/>
      <w:bookmarkEnd w:id="7004"/>
      <w:r>
        <w:rPr>
          <w:rtl/>
        </w:rPr>
        <w:t xml:space="preserve">פה </w:t>
      </w:r>
      <w:bookmarkStart w:id="7005" w:name="_ETM_Q13_425500"/>
      <w:bookmarkEnd w:id="7005"/>
      <w:r>
        <w:rPr>
          <w:rtl/>
        </w:rPr>
        <w:t xml:space="preserve">בכנסת </w:t>
      </w:r>
      <w:bookmarkStart w:id="7006" w:name="_ETM_Q13_426400"/>
      <w:bookmarkEnd w:id="7006"/>
      <w:r>
        <w:rPr>
          <w:rtl/>
        </w:rPr>
        <w:t>ליושבת</w:t>
      </w:r>
      <w:bookmarkStart w:id="7007" w:name="_ETM_Q13_426940"/>
      <w:bookmarkEnd w:id="7007"/>
      <w:r>
        <w:rPr>
          <w:rFonts w:hint="cs"/>
          <w:rtl/>
        </w:rPr>
        <w:t>-</w:t>
      </w:r>
      <w:r>
        <w:rPr>
          <w:rtl/>
        </w:rPr>
        <w:t xml:space="preserve">ראש </w:t>
      </w:r>
      <w:bookmarkStart w:id="7008" w:name="_ETM_Q13_427180"/>
      <w:bookmarkEnd w:id="7008"/>
      <w:r>
        <w:rPr>
          <w:rtl/>
        </w:rPr>
        <w:t xml:space="preserve">ועדת </w:t>
      </w:r>
      <w:bookmarkStart w:id="7009" w:name="_ETM_Q13_427599"/>
      <w:bookmarkEnd w:id="7009"/>
      <w:r>
        <w:rPr>
          <w:rFonts w:hint="cs"/>
          <w:rtl/>
        </w:rPr>
        <w:t xml:space="preserve">קורונה כדי </w:t>
      </w:r>
      <w:bookmarkStart w:id="7010" w:name="_ETM_Q13_424000"/>
      <w:bookmarkEnd w:id="7010"/>
      <w:r>
        <w:rPr>
          <w:rFonts w:hint="cs"/>
          <w:rtl/>
        </w:rPr>
        <w:t xml:space="preserve">לקיים </w:t>
      </w:r>
      <w:bookmarkStart w:id="7011" w:name="_ETM_Q13_428049"/>
      <w:bookmarkStart w:id="7012" w:name="_ETM_Q13_429069"/>
      <w:bookmarkStart w:id="7013" w:name="_ETM_Q13_429400"/>
      <w:bookmarkStart w:id="7014" w:name="_ETM_Q13_429909"/>
      <w:bookmarkStart w:id="7015" w:name="_ETM_Q13_430900"/>
      <w:bookmarkEnd w:id="7011"/>
      <w:bookmarkEnd w:id="7012"/>
      <w:bookmarkEnd w:id="7013"/>
      <w:bookmarkEnd w:id="7014"/>
      <w:bookmarkEnd w:id="7015"/>
      <w:r>
        <w:rPr>
          <w:rFonts w:hint="cs"/>
          <w:rtl/>
        </w:rPr>
        <w:t xml:space="preserve">דיון </w:t>
      </w:r>
      <w:r>
        <w:rPr>
          <w:rtl/>
        </w:rPr>
        <w:t>פומבי</w:t>
      </w:r>
      <w:r>
        <w:rPr>
          <w:rFonts w:hint="cs"/>
          <w:rtl/>
        </w:rPr>
        <w:t>,</w:t>
      </w:r>
      <w:r>
        <w:rPr>
          <w:rtl/>
        </w:rPr>
        <w:t xml:space="preserve"> </w:t>
      </w:r>
      <w:bookmarkStart w:id="7016" w:name="_ETM_Q13_432129"/>
      <w:bookmarkEnd w:id="7016"/>
      <w:r>
        <w:rPr>
          <w:rtl/>
        </w:rPr>
        <w:t>ציבורי</w:t>
      </w:r>
      <w:r>
        <w:rPr>
          <w:rFonts w:hint="cs"/>
          <w:rtl/>
        </w:rPr>
        <w:t>,</w:t>
      </w:r>
      <w:r>
        <w:rPr>
          <w:rtl/>
        </w:rPr>
        <w:t xml:space="preserve"> </w:t>
      </w:r>
      <w:bookmarkStart w:id="7017" w:name="_ETM_Q13_432940"/>
      <w:bookmarkEnd w:id="7017"/>
      <w:r>
        <w:rPr>
          <w:rtl/>
        </w:rPr>
        <w:t>פתוח</w:t>
      </w:r>
      <w:r>
        <w:rPr>
          <w:rFonts w:hint="cs"/>
          <w:rtl/>
        </w:rPr>
        <w:t>,</w:t>
      </w:r>
      <w:r>
        <w:rPr>
          <w:rtl/>
        </w:rPr>
        <w:t xml:space="preserve"> </w:t>
      </w:r>
      <w:bookmarkStart w:id="7018" w:name="_ETM_Q13_433750"/>
      <w:bookmarkEnd w:id="7018"/>
      <w:r>
        <w:rPr>
          <w:rtl/>
        </w:rPr>
        <w:t>מ</w:t>
      </w:r>
      <w:r>
        <w:rPr>
          <w:rFonts w:hint="cs"/>
          <w:rtl/>
        </w:rPr>
        <w:t>י</w:t>
      </w:r>
      <w:r>
        <w:rPr>
          <w:rtl/>
        </w:rPr>
        <w:t xml:space="preserve">ן </w:t>
      </w:r>
      <w:bookmarkStart w:id="7019" w:name="_ETM_Q13_433959"/>
      <w:bookmarkEnd w:id="7019"/>
      <w:r>
        <w:rPr>
          <w:rtl/>
        </w:rPr>
        <w:t xml:space="preserve">שימוע </w:t>
      </w:r>
      <w:bookmarkStart w:id="7020" w:name="_ETM_Q13_434440"/>
      <w:bookmarkEnd w:id="7020"/>
      <w:r>
        <w:rPr>
          <w:rtl/>
        </w:rPr>
        <w:t xml:space="preserve">ציבורי </w:t>
      </w:r>
      <w:bookmarkStart w:id="7021" w:name="_ETM_Q13_435519"/>
      <w:bookmarkEnd w:id="7021"/>
      <w:r>
        <w:rPr>
          <w:rtl/>
        </w:rPr>
        <w:t xml:space="preserve">על </w:t>
      </w:r>
      <w:bookmarkStart w:id="7022" w:name="_ETM_Q13_435700"/>
      <w:bookmarkEnd w:id="7022"/>
      <w:r>
        <w:rPr>
          <w:rtl/>
        </w:rPr>
        <w:t xml:space="preserve">כל </w:t>
      </w:r>
      <w:bookmarkStart w:id="7023" w:name="_ETM_Q13_435940"/>
      <w:bookmarkEnd w:id="7023"/>
      <w:r>
        <w:rPr>
          <w:rtl/>
        </w:rPr>
        <w:t xml:space="preserve">נושא </w:t>
      </w:r>
      <w:bookmarkStart w:id="7024" w:name="_ETM_Q13_436419"/>
      <w:bookmarkEnd w:id="7024"/>
      <w:r>
        <w:rPr>
          <w:rtl/>
        </w:rPr>
        <w:t xml:space="preserve">חיסונים </w:t>
      </w:r>
      <w:bookmarkStart w:id="7025" w:name="_ETM_Q13_437169"/>
      <w:bookmarkEnd w:id="7025"/>
      <w:r>
        <w:rPr>
          <w:rtl/>
        </w:rPr>
        <w:t xml:space="preserve">וכל </w:t>
      </w:r>
      <w:bookmarkStart w:id="7026" w:name="_ETM_Q13_437500"/>
      <w:bookmarkEnd w:id="7026"/>
      <w:r>
        <w:rPr>
          <w:rtl/>
        </w:rPr>
        <w:t xml:space="preserve">מה </w:t>
      </w:r>
      <w:bookmarkStart w:id="7027" w:name="_ETM_Q13_437650"/>
      <w:bookmarkEnd w:id="7027"/>
      <w:r>
        <w:rPr>
          <w:rtl/>
        </w:rPr>
        <w:t xml:space="preserve">שכרוך </w:t>
      </w:r>
      <w:bookmarkStart w:id="7028" w:name="_ETM_Q13_438130"/>
      <w:bookmarkEnd w:id="7028"/>
      <w:r>
        <w:rPr>
          <w:rtl/>
        </w:rPr>
        <w:t>בכך</w:t>
      </w:r>
      <w:r>
        <w:rPr>
          <w:rFonts w:hint="cs"/>
          <w:rtl/>
        </w:rPr>
        <w:t>.</w:t>
      </w:r>
      <w:r>
        <w:rPr>
          <w:rtl/>
        </w:rPr>
        <w:t xml:space="preserve"> </w:t>
      </w:r>
      <w:bookmarkStart w:id="7029" w:name="_ETM_Q13_439389"/>
      <w:bookmarkEnd w:id="7029"/>
      <w:r>
        <w:rPr>
          <w:rtl/>
        </w:rPr>
        <w:t xml:space="preserve">לצערי </w:t>
      </w:r>
      <w:bookmarkStart w:id="7030" w:name="_ETM_Q13_440020"/>
      <w:bookmarkEnd w:id="7030"/>
      <w:r>
        <w:rPr>
          <w:rtl/>
        </w:rPr>
        <w:t xml:space="preserve">כנראה </w:t>
      </w:r>
      <w:bookmarkStart w:id="7031" w:name="_ETM_Q13_440440"/>
      <w:bookmarkEnd w:id="7031"/>
      <w:r>
        <w:rPr>
          <w:rtl/>
        </w:rPr>
        <w:t>הפ</w:t>
      </w:r>
      <w:r>
        <w:rPr>
          <w:rFonts w:hint="cs"/>
          <w:rtl/>
        </w:rPr>
        <w:t>ט</w:t>
      </w:r>
      <w:r>
        <w:rPr>
          <w:rtl/>
        </w:rPr>
        <w:t xml:space="preserve">רון </w:t>
      </w:r>
      <w:bookmarkStart w:id="7032" w:name="_ETM_Q13_440950"/>
      <w:bookmarkEnd w:id="7032"/>
      <w:r>
        <w:rPr>
          <w:rtl/>
        </w:rPr>
        <w:t xml:space="preserve">החדש </w:t>
      </w:r>
      <w:bookmarkStart w:id="7033" w:name="_ETM_Q13_441520"/>
      <w:bookmarkEnd w:id="7033"/>
      <w:r>
        <w:rPr>
          <w:rtl/>
        </w:rPr>
        <w:t>של</w:t>
      </w:r>
      <w:r>
        <w:rPr>
          <w:rFonts w:hint="cs"/>
          <w:rtl/>
        </w:rPr>
        <w:t>ה</w:t>
      </w:r>
      <w:r>
        <w:rPr>
          <w:rtl/>
        </w:rPr>
        <w:t xml:space="preserve"> </w:t>
      </w:r>
      <w:bookmarkStart w:id="7034" w:name="_ETM_Q13_441820"/>
      <w:bookmarkEnd w:id="7034"/>
      <w:r>
        <w:rPr>
          <w:rtl/>
        </w:rPr>
        <w:t xml:space="preserve">גדעון </w:t>
      </w:r>
      <w:bookmarkStart w:id="7035" w:name="_ETM_Q13_442240"/>
      <w:bookmarkEnd w:id="7035"/>
      <w:r>
        <w:rPr>
          <w:rtl/>
        </w:rPr>
        <w:t xml:space="preserve">סער </w:t>
      </w:r>
      <w:bookmarkStart w:id="7036" w:name="_ETM_Q13_443110"/>
      <w:bookmarkEnd w:id="7036"/>
      <w:r>
        <w:rPr>
          <w:rtl/>
        </w:rPr>
        <w:t xml:space="preserve">כבר </w:t>
      </w:r>
      <w:bookmarkStart w:id="7037" w:name="_ETM_Q13_443410"/>
      <w:bookmarkEnd w:id="7037"/>
      <w:r>
        <w:rPr>
          <w:rtl/>
        </w:rPr>
        <w:t xml:space="preserve">גזר </w:t>
      </w:r>
      <w:bookmarkStart w:id="7038" w:name="_ETM_Q13_443830"/>
      <w:bookmarkEnd w:id="7038"/>
      <w:r>
        <w:rPr>
          <w:rtl/>
        </w:rPr>
        <w:t>ל</w:t>
      </w:r>
      <w:r>
        <w:rPr>
          <w:rFonts w:hint="cs"/>
          <w:rtl/>
        </w:rPr>
        <w:t>ה את ה</w:t>
      </w:r>
      <w:r>
        <w:rPr>
          <w:rtl/>
        </w:rPr>
        <w:t>כנפיים</w:t>
      </w:r>
      <w:r>
        <w:rPr>
          <w:rFonts w:hint="cs"/>
          <w:rtl/>
        </w:rPr>
        <w:t xml:space="preserve">. אבל </w:t>
      </w:r>
      <w:bookmarkStart w:id="7039" w:name="_ETM_Q13_445830"/>
      <w:bookmarkStart w:id="7040" w:name="_ETM_Q13_446130"/>
      <w:bookmarkEnd w:id="7039"/>
      <w:bookmarkEnd w:id="7040"/>
      <w:r>
        <w:rPr>
          <w:rtl/>
        </w:rPr>
        <w:t xml:space="preserve">הדיון </w:t>
      </w:r>
      <w:bookmarkStart w:id="7041" w:name="_ETM_Q13_446610"/>
      <w:bookmarkEnd w:id="7041"/>
      <w:r>
        <w:rPr>
          <w:rtl/>
        </w:rPr>
        <w:t xml:space="preserve">הזה </w:t>
      </w:r>
      <w:bookmarkStart w:id="7042" w:name="_ETM_Q13_446849"/>
      <w:bookmarkEnd w:id="7042"/>
      <w:r>
        <w:rPr>
          <w:rtl/>
        </w:rPr>
        <w:t xml:space="preserve">הוא </w:t>
      </w:r>
      <w:bookmarkStart w:id="7043" w:name="_ETM_Q13_446940"/>
      <w:bookmarkEnd w:id="7043"/>
      <w:r>
        <w:rPr>
          <w:rtl/>
        </w:rPr>
        <w:t>חשוב</w:t>
      </w:r>
      <w:r>
        <w:rPr>
          <w:rFonts w:hint="cs"/>
          <w:rtl/>
        </w:rPr>
        <w:t>,</w:t>
      </w:r>
      <w:r>
        <w:rPr>
          <w:rtl/>
        </w:rPr>
        <w:t xml:space="preserve"> </w:t>
      </w:r>
      <w:bookmarkStart w:id="7044" w:name="_ETM_Q13_447539"/>
      <w:bookmarkEnd w:id="7044"/>
      <w:r>
        <w:rPr>
          <w:rtl/>
        </w:rPr>
        <w:t xml:space="preserve">והוא </w:t>
      </w:r>
      <w:bookmarkStart w:id="7045" w:name="_ETM_Q13_447720"/>
      <w:bookmarkEnd w:id="7045"/>
      <w:r>
        <w:rPr>
          <w:rtl/>
        </w:rPr>
        <w:t xml:space="preserve">חייב </w:t>
      </w:r>
      <w:bookmarkStart w:id="7046" w:name="_ETM_Q13_448139"/>
      <w:bookmarkEnd w:id="7046"/>
      <w:r>
        <w:rPr>
          <w:rtl/>
        </w:rPr>
        <w:t>להתקיים</w:t>
      </w:r>
      <w:r>
        <w:rPr>
          <w:rFonts w:hint="cs"/>
          <w:rtl/>
        </w:rPr>
        <w:t>.</w:t>
      </w:r>
    </w:p>
    <w:p w:rsidR="00245001" w:rsidRDefault="00245001" w:rsidP="0073511B">
      <w:pPr>
        <w:rPr>
          <w:rtl/>
        </w:rPr>
      </w:pPr>
    </w:p>
    <w:p w:rsidR="00245001" w:rsidRDefault="00245001" w:rsidP="0073511B">
      <w:pPr>
        <w:rPr>
          <w:rtl/>
        </w:rPr>
      </w:pPr>
      <w:bookmarkStart w:id="7047" w:name="_ETM_Q13_450000"/>
      <w:bookmarkEnd w:id="7047"/>
      <w:r>
        <w:rPr>
          <w:rtl/>
        </w:rPr>
        <w:t xml:space="preserve"> </w:t>
      </w:r>
      <w:bookmarkStart w:id="7048" w:name="_ETM_Q13_449750"/>
      <w:bookmarkEnd w:id="7048"/>
      <w:r>
        <w:rPr>
          <w:rtl/>
        </w:rPr>
        <w:t xml:space="preserve">ולא </w:t>
      </w:r>
      <w:bookmarkStart w:id="7049" w:name="_ETM_Q13_450080"/>
      <w:bookmarkEnd w:id="7049"/>
      <w:r>
        <w:rPr>
          <w:rtl/>
        </w:rPr>
        <w:t xml:space="preserve">סתם </w:t>
      </w:r>
      <w:bookmarkStart w:id="7050" w:name="_ETM_Q13_450379"/>
      <w:bookmarkEnd w:id="7050"/>
      <w:r>
        <w:rPr>
          <w:rtl/>
        </w:rPr>
        <w:t xml:space="preserve">עכשיו </w:t>
      </w:r>
      <w:bookmarkStart w:id="7051" w:name="_ETM_Q13_450740"/>
      <w:bookmarkEnd w:id="7051"/>
      <w:r>
        <w:rPr>
          <w:rtl/>
        </w:rPr>
        <w:t xml:space="preserve">שלחתי </w:t>
      </w:r>
      <w:bookmarkStart w:id="7052" w:name="_ETM_Q13_451190"/>
      <w:bookmarkEnd w:id="7052"/>
      <w:r>
        <w:rPr>
          <w:rtl/>
        </w:rPr>
        <w:t xml:space="preserve">מכתב </w:t>
      </w:r>
      <w:bookmarkStart w:id="7053" w:name="_ETM_Q13_451610"/>
      <w:bookmarkEnd w:id="7053"/>
      <w:r>
        <w:rPr>
          <w:rtl/>
        </w:rPr>
        <w:t>לרו</w:t>
      </w:r>
      <w:r>
        <w:rPr>
          <w:rFonts w:hint="cs"/>
          <w:rtl/>
        </w:rPr>
        <w:t>ה"מ,</w:t>
      </w:r>
      <w:r>
        <w:rPr>
          <w:rtl/>
        </w:rPr>
        <w:t xml:space="preserve"> </w:t>
      </w:r>
      <w:bookmarkStart w:id="7054" w:name="_ETM_Q13_452180"/>
      <w:bookmarkEnd w:id="7054"/>
      <w:r>
        <w:rPr>
          <w:rtl/>
        </w:rPr>
        <w:t xml:space="preserve">לשר </w:t>
      </w:r>
      <w:bookmarkStart w:id="7055" w:name="_ETM_Q13_452539"/>
      <w:bookmarkEnd w:id="7055"/>
      <w:r>
        <w:rPr>
          <w:rtl/>
        </w:rPr>
        <w:t xml:space="preserve">הבריאות </w:t>
      </w:r>
      <w:bookmarkStart w:id="7056" w:name="_ETM_Q13_453020"/>
      <w:bookmarkEnd w:id="7056"/>
      <w:r>
        <w:rPr>
          <w:rtl/>
        </w:rPr>
        <w:t>וליועמ"ש</w:t>
      </w:r>
      <w:r>
        <w:rPr>
          <w:rFonts w:hint="cs"/>
          <w:rtl/>
        </w:rPr>
        <w:t>,</w:t>
      </w:r>
      <w:r>
        <w:rPr>
          <w:rtl/>
        </w:rPr>
        <w:t xml:space="preserve"> </w:t>
      </w:r>
      <w:bookmarkStart w:id="7057" w:name="_ETM_Q13_454580"/>
      <w:bookmarkEnd w:id="7057"/>
      <w:r>
        <w:rPr>
          <w:rtl/>
        </w:rPr>
        <w:t xml:space="preserve">כי </w:t>
      </w:r>
      <w:bookmarkStart w:id="7058" w:name="_ETM_Q13_454759"/>
      <w:bookmarkEnd w:id="7058"/>
      <w:r>
        <w:rPr>
          <w:rtl/>
        </w:rPr>
        <w:t xml:space="preserve">בימים </w:t>
      </w:r>
      <w:bookmarkStart w:id="7059" w:name="_ETM_Q13_455150"/>
      <w:bookmarkEnd w:id="7059"/>
      <w:r>
        <w:rPr>
          <w:rtl/>
        </w:rPr>
        <w:t xml:space="preserve">האחרונים </w:t>
      </w:r>
      <w:bookmarkStart w:id="7060" w:name="_ETM_Q13_455779"/>
      <w:bookmarkEnd w:id="7060"/>
      <w:r>
        <w:rPr>
          <w:rtl/>
        </w:rPr>
        <w:t xml:space="preserve">אני </w:t>
      </w:r>
      <w:bookmarkStart w:id="7061" w:name="_ETM_Q13_455960"/>
      <w:bookmarkEnd w:id="7061"/>
      <w:r>
        <w:rPr>
          <w:rtl/>
        </w:rPr>
        <w:t xml:space="preserve">מקבלת </w:t>
      </w:r>
      <w:bookmarkStart w:id="7062" w:name="_ETM_Q13_456500"/>
      <w:bookmarkEnd w:id="7062"/>
      <w:r>
        <w:rPr>
          <w:rtl/>
        </w:rPr>
        <w:t xml:space="preserve">פניות </w:t>
      </w:r>
      <w:bookmarkStart w:id="7063" w:name="_ETM_Q13_456919"/>
      <w:bookmarkEnd w:id="7063"/>
      <w:r>
        <w:rPr>
          <w:rtl/>
        </w:rPr>
        <w:t xml:space="preserve">מאזרחים </w:t>
      </w:r>
      <w:bookmarkStart w:id="7064" w:name="_ETM_Q13_458960"/>
      <w:bookmarkEnd w:id="7064"/>
      <w:r>
        <w:rPr>
          <w:rtl/>
        </w:rPr>
        <w:t xml:space="preserve">שכופים </w:t>
      </w:r>
      <w:bookmarkStart w:id="7065" w:name="_ETM_Q13_459889"/>
      <w:bookmarkEnd w:id="7065"/>
      <w:r>
        <w:rPr>
          <w:rtl/>
        </w:rPr>
        <w:t xml:space="preserve">עליהם </w:t>
      </w:r>
      <w:bookmarkStart w:id="7066" w:name="_ETM_Q13_460370"/>
      <w:bookmarkEnd w:id="7066"/>
      <w:r>
        <w:rPr>
          <w:rtl/>
        </w:rPr>
        <w:t xml:space="preserve">לעשות </w:t>
      </w:r>
      <w:bookmarkStart w:id="7067" w:name="_ETM_Q13_460939"/>
      <w:bookmarkEnd w:id="7067"/>
      <w:r>
        <w:rPr>
          <w:rtl/>
        </w:rPr>
        <w:t>חיסון</w:t>
      </w:r>
      <w:r>
        <w:rPr>
          <w:rFonts w:hint="cs"/>
          <w:rtl/>
        </w:rPr>
        <w:t>.</w:t>
      </w:r>
      <w:r>
        <w:rPr>
          <w:rtl/>
        </w:rPr>
        <w:t xml:space="preserve"> </w:t>
      </w:r>
      <w:bookmarkStart w:id="7068" w:name="_ETM_Q13_463210"/>
      <w:bookmarkEnd w:id="7068"/>
      <w:r>
        <w:rPr>
          <w:rtl/>
        </w:rPr>
        <w:t xml:space="preserve">אני </w:t>
      </w:r>
      <w:bookmarkStart w:id="7069" w:name="_ETM_Q13_463480"/>
      <w:bookmarkEnd w:id="7069"/>
      <w:r>
        <w:rPr>
          <w:rtl/>
        </w:rPr>
        <w:t xml:space="preserve">לא </w:t>
      </w:r>
      <w:bookmarkStart w:id="7070" w:name="_ETM_Q13_463600"/>
      <w:bookmarkEnd w:id="7070"/>
      <w:proofErr w:type="spellStart"/>
      <w:r>
        <w:rPr>
          <w:rtl/>
        </w:rPr>
        <w:t>א</w:t>
      </w:r>
      <w:r>
        <w:rPr>
          <w:rFonts w:hint="cs"/>
          <w:rtl/>
        </w:rPr>
        <w:t>י</w:t>
      </w:r>
      <w:r>
        <w:rPr>
          <w:rtl/>
        </w:rPr>
        <w:t>כנס</w:t>
      </w:r>
      <w:proofErr w:type="spellEnd"/>
      <w:r>
        <w:rPr>
          <w:rtl/>
        </w:rPr>
        <w:t xml:space="preserve"> </w:t>
      </w:r>
      <w:bookmarkStart w:id="7071" w:name="_ETM_Q13_464110"/>
      <w:bookmarkEnd w:id="7071"/>
      <w:r>
        <w:rPr>
          <w:rtl/>
        </w:rPr>
        <w:t xml:space="preserve">עכשיו </w:t>
      </w:r>
      <w:bookmarkStart w:id="7072" w:name="_ETM_Q13_465220"/>
      <w:bookmarkEnd w:id="7072"/>
      <w:r>
        <w:rPr>
          <w:rFonts w:hint="cs"/>
          <w:rtl/>
        </w:rPr>
        <w:t xml:space="preserve">להיבטים הרפואיים של החיסונים, </w:t>
      </w:r>
      <w:bookmarkStart w:id="7073" w:name="_ETM_Q13_462000"/>
      <w:bookmarkStart w:id="7074" w:name="_ETM_Q13_465430"/>
      <w:bookmarkStart w:id="7075" w:name="_ETM_Q13_465850"/>
      <w:bookmarkStart w:id="7076" w:name="_ETM_Q13_466420"/>
      <w:bookmarkStart w:id="7077" w:name="_ETM_Q13_466630"/>
      <w:bookmarkStart w:id="7078" w:name="_ETM_Q13_467940"/>
      <w:bookmarkEnd w:id="7073"/>
      <w:bookmarkEnd w:id="7074"/>
      <w:bookmarkEnd w:id="7075"/>
      <w:bookmarkEnd w:id="7076"/>
      <w:bookmarkEnd w:id="7077"/>
      <w:bookmarkEnd w:id="7078"/>
      <w:r>
        <w:rPr>
          <w:rtl/>
        </w:rPr>
        <w:t xml:space="preserve">לכל </w:t>
      </w:r>
      <w:bookmarkStart w:id="7079" w:name="_ETM_Q13_468360"/>
      <w:bookmarkEnd w:id="7079"/>
      <w:r>
        <w:rPr>
          <w:rtl/>
        </w:rPr>
        <w:t xml:space="preserve">השאלות </w:t>
      </w:r>
      <w:bookmarkStart w:id="7080" w:name="_ETM_Q13_469080"/>
      <w:bookmarkEnd w:id="7080"/>
      <w:r>
        <w:rPr>
          <w:rtl/>
        </w:rPr>
        <w:t xml:space="preserve">שיש </w:t>
      </w:r>
      <w:bookmarkStart w:id="7081" w:name="_ETM_Q13_469650"/>
      <w:bookmarkEnd w:id="7081"/>
      <w:r>
        <w:rPr>
          <w:rFonts w:hint="cs"/>
          <w:rtl/>
        </w:rPr>
        <w:t xml:space="preserve">– </w:t>
      </w:r>
      <w:r>
        <w:rPr>
          <w:rtl/>
        </w:rPr>
        <w:t xml:space="preserve">ויש </w:t>
      </w:r>
      <w:bookmarkStart w:id="7082" w:name="_ETM_Q13_470160"/>
      <w:bookmarkEnd w:id="7082"/>
      <w:r>
        <w:rPr>
          <w:rtl/>
        </w:rPr>
        <w:t>שאלות</w:t>
      </w:r>
      <w:r>
        <w:rPr>
          <w:rFonts w:hint="cs"/>
          <w:rtl/>
        </w:rPr>
        <w:t>,</w:t>
      </w:r>
      <w:r>
        <w:rPr>
          <w:rtl/>
        </w:rPr>
        <w:t xml:space="preserve"> </w:t>
      </w:r>
      <w:bookmarkStart w:id="7083" w:name="_ETM_Q13_470880"/>
      <w:bookmarkEnd w:id="7083"/>
      <w:r>
        <w:rPr>
          <w:rtl/>
        </w:rPr>
        <w:t xml:space="preserve">וחובתנו </w:t>
      </w:r>
      <w:bookmarkStart w:id="7084" w:name="_ETM_Q13_472080"/>
      <w:bookmarkEnd w:id="7084"/>
      <w:r>
        <w:rPr>
          <w:rtl/>
        </w:rPr>
        <w:t xml:space="preserve">לתת </w:t>
      </w:r>
      <w:bookmarkStart w:id="7085" w:name="_ETM_Q13_472470"/>
      <w:bookmarkEnd w:id="7085"/>
      <w:r>
        <w:rPr>
          <w:rtl/>
        </w:rPr>
        <w:t xml:space="preserve">תשובות </w:t>
      </w:r>
      <w:bookmarkStart w:id="7086" w:name="_ETM_Q13_473070"/>
      <w:bookmarkEnd w:id="7086"/>
      <w:r>
        <w:rPr>
          <w:rtl/>
        </w:rPr>
        <w:t xml:space="preserve">לשאלות </w:t>
      </w:r>
      <w:bookmarkStart w:id="7087" w:name="_ETM_Q13_473790"/>
      <w:bookmarkEnd w:id="7087"/>
      <w:r>
        <w:rPr>
          <w:rtl/>
        </w:rPr>
        <w:t xml:space="preserve">האלה </w:t>
      </w:r>
      <w:bookmarkStart w:id="7088" w:name="_ETM_Q13_474150"/>
      <w:bookmarkEnd w:id="7088"/>
      <w:r>
        <w:rPr>
          <w:rtl/>
        </w:rPr>
        <w:t xml:space="preserve">אם </w:t>
      </w:r>
      <w:bookmarkStart w:id="7089" w:name="_ETM_Q13_474270"/>
      <w:bookmarkEnd w:id="7089"/>
      <w:r>
        <w:rPr>
          <w:rtl/>
        </w:rPr>
        <w:t xml:space="preserve">אנחנו </w:t>
      </w:r>
      <w:bookmarkStart w:id="7090" w:name="_ETM_Q13_474720"/>
      <w:bookmarkEnd w:id="7090"/>
      <w:r>
        <w:rPr>
          <w:rtl/>
        </w:rPr>
        <w:t xml:space="preserve">רוצים </w:t>
      </w:r>
      <w:bookmarkStart w:id="7091" w:name="_ETM_Q13_475139"/>
      <w:bookmarkEnd w:id="7091"/>
      <w:r>
        <w:rPr>
          <w:rtl/>
        </w:rPr>
        <w:t xml:space="preserve">שאנשים </w:t>
      </w:r>
      <w:bookmarkStart w:id="7092" w:name="_ETM_Q13_475710"/>
      <w:bookmarkEnd w:id="7092"/>
      <w:r>
        <w:rPr>
          <w:rFonts w:hint="cs"/>
          <w:rtl/>
        </w:rPr>
        <w:t xml:space="preserve">ילכו ויתחסנו. </w:t>
      </w:r>
      <w:bookmarkStart w:id="7093" w:name="_ETM_Q13_476100"/>
      <w:bookmarkStart w:id="7094" w:name="_ETM_Q13_477449"/>
      <w:bookmarkEnd w:id="7093"/>
      <w:bookmarkEnd w:id="7094"/>
      <w:r>
        <w:rPr>
          <w:rtl/>
        </w:rPr>
        <w:t xml:space="preserve">כי </w:t>
      </w:r>
      <w:bookmarkStart w:id="7095" w:name="_ETM_Q13_477960"/>
      <w:bookmarkEnd w:id="7095"/>
      <w:r>
        <w:rPr>
          <w:rtl/>
        </w:rPr>
        <w:t xml:space="preserve">המדיניות </w:t>
      </w:r>
      <w:bookmarkStart w:id="7096" w:name="_ETM_Q13_479100"/>
      <w:bookmarkEnd w:id="7096"/>
      <w:r>
        <w:rPr>
          <w:rFonts w:hint="eastAsia"/>
          <w:rtl/>
        </w:rPr>
        <w:t>–</w:t>
      </w:r>
      <w:r>
        <w:rPr>
          <w:rFonts w:hint="cs"/>
          <w:rtl/>
        </w:rPr>
        <w:t xml:space="preserve"> </w:t>
      </w:r>
      <w:bookmarkStart w:id="7097" w:name="_ETM_Q13_480770"/>
      <w:bookmarkEnd w:id="7097"/>
      <w:r>
        <w:rPr>
          <w:rtl/>
        </w:rPr>
        <w:t>ז</w:t>
      </w:r>
      <w:r>
        <w:rPr>
          <w:rFonts w:hint="cs"/>
          <w:rtl/>
        </w:rPr>
        <w:t>ו</w:t>
      </w:r>
      <w:r>
        <w:rPr>
          <w:rtl/>
        </w:rPr>
        <w:t xml:space="preserve"> </w:t>
      </w:r>
      <w:bookmarkStart w:id="7098" w:name="_ETM_Q13_481009"/>
      <w:bookmarkEnd w:id="7098"/>
      <w:r>
        <w:rPr>
          <w:rtl/>
        </w:rPr>
        <w:t xml:space="preserve">לא </w:t>
      </w:r>
      <w:bookmarkStart w:id="7099" w:name="_ETM_Q13_480410"/>
      <w:bookmarkStart w:id="7100" w:name="_ETM_Q13_480620"/>
      <w:bookmarkEnd w:id="7099"/>
      <w:bookmarkEnd w:id="7100"/>
      <w:r>
        <w:rPr>
          <w:rFonts w:hint="cs"/>
          <w:rtl/>
        </w:rPr>
        <w:t xml:space="preserve">הסתרה, זה </w:t>
      </w:r>
      <w:bookmarkStart w:id="7101" w:name="_ETM_Q13_480740"/>
      <w:bookmarkStart w:id="7102" w:name="_ETM_Q13_481220"/>
      <w:bookmarkStart w:id="7103" w:name="_ETM_Q13_481490"/>
      <w:bookmarkStart w:id="7104" w:name="_ETM_Q13_481670"/>
      <w:bookmarkEnd w:id="7101"/>
      <w:bookmarkEnd w:id="7102"/>
      <w:bookmarkEnd w:id="7103"/>
      <w:bookmarkEnd w:id="7104"/>
      <w:r>
        <w:rPr>
          <w:rFonts w:hint="cs"/>
          <w:rtl/>
        </w:rPr>
        <w:t>כ</w:t>
      </w:r>
      <w:r>
        <w:rPr>
          <w:rtl/>
        </w:rPr>
        <w:t xml:space="preserve">זה </w:t>
      </w:r>
      <w:bookmarkStart w:id="7105" w:name="_ETM_Q13_481939"/>
      <w:bookmarkEnd w:id="7105"/>
      <w:r>
        <w:rPr>
          <w:rtl/>
        </w:rPr>
        <w:t xml:space="preserve">זלזול </w:t>
      </w:r>
      <w:bookmarkStart w:id="7106" w:name="_ETM_Q13_482480"/>
      <w:bookmarkEnd w:id="7106"/>
      <w:r>
        <w:rPr>
          <w:rtl/>
        </w:rPr>
        <w:t xml:space="preserve">באינטליגנציה </w:t>
      </w:r>
      <w:bookmarkStart w:id="7107" w:name="_ETM_Q13_483470"/>
      <w:bookmarkEnd w:id="7107"/>
      <w:r>
        <w:rPr>
          <w:rtl/>
        </w:rPr>
        <w:t xml:space="preserve">של </w:t>
      </w:r>
      <w:bookmarkStart w:id="7108" w:name="_ETM_Q13_483649"/>
      <w:bookmarkEnd w:id="7108"/>
      <w:r>
        <w:rPr>
          <w:rtl/>
        </w:rPr>
        <w:t>הציבור</w:t>
      </w:r>
      <w:r>
        <w:rPr>
          <w:rFonts w:hint="cs"/>
          <w:rtl/>
        </w:rPr>
        <w:t xml:space="preserve">; </w:t>
      </w:r>
      <w:bookmarkStart w:id="7109" w:name="_ETM_Q13_484980"/>
      <w:bookmarkEnd w:id="7109"/>
      <w:r>
        <w:rPr>
          <w:rtl/>
        </w:rPr>
        <w:t xml:space="preserve">בדרך </w:t>
      </w:r>
      <w:bookmarkStart w:id="7110" w:name="_ETM_Q13_485399"/>
      <w:bookmarkEnd w:id="7110"/>
      <w:r>
        <w:rPr>
          <w:rtl/>
        </w:rPr>
        <w:t xml:space="preserve">כלל </w:t>
      </w:r>
      <w:bookmarkStart w:id="7111" w:name="_ETM_Q13_485580"/>
      <w:bookmarkEnd w:id="7111"/>
      <w:r>
        <w:rPr>
          <w:rtl/>
        </w:rPr>
        <w:t xml:space="preserve">לממשלה </w:t>
      </w:r>
      <w:bookmarkStart w:id="7112" w:name="_ETM_Q13_486060"/>
      <w:bookmarkEnd w:id="7112"/>
      <w:r>
        <w:rPr>
          <w:rtl/>
        </w:rPr>
        <w:t xml:space="preserve">זה </w:t>
      </w:r>
      <w:bookmarkStart w:id="7113" w:name="_ETM_Q13_486180"/>
      <w:bookmarkEnd w:id="7113"/>
      <w:r>
        <w:rPr>
          <w:rtl/>
        </w:rPr>
        <w:t xml:space="preserve">נגמר </w:t>
      </w:r>
      <w:bookmarkStart w:id="7114" w:name="_ETM_Q13_486509"/>
      <w:bookmarkEnd w:id="7114"/>
      <w:r>
        <w:rPr>
          <w:rtl/>
        </w:rPr>
        <w:t xml:space="preserve">לא </w:t>
      </w:r>
      <w:bookmarkStart w:id="7115" w:name="_ETM_Q13_486660"/>
      <w:bookmarkEnd w:id="7115"/>
      <w:r>
        <w:rPr>
          <w:rtl/>
        </w:rPr>
        <w:t xml:space="preserve">טוב </w:t>
      </w:r>
      <w:bookmarkStart w:id="7116" w:name="_ETM_Q13_487019"/>
      <w:bookmarkEnd w:id="7116"/>
      <w:r>
        <w:rPr>
          <w:rFonts w:hint="cs"/>
          <w:rtl/>
        </w:rPr>
        <w:t xml:space="preserve">– </w:t>
      </w:r>
      <w:r>
        <w:rPr>
          <w:rtl/>
        </w:rPr>
        <w:t>מניסיון</w:t>
      </w:r>
      <w:r>
        <w:rPr>
          <w:rFonts w:hint="cs"/>
          <w:rtl/>
        </w:rPr>
        <w:t>,</w:t>
      </w:r>
      <w:r>
        <w:rPr>
          <w:rtl/>
        </w:rPr>
        <w:t xml:space="preserve"> </w:t>
      </w:r>
      <w:bookmarkStart w:id="7117" w:name="_ETM_Q13_487680"/>
      <w:bookmarkEnd w:id="7117"/>
      <w:r>
        <w:rPr>
          <w:rtl/>
        </w:rPr>
        <w:t xml:space="preserve">מה </w:t>
      </w:r>
      <w:bookmarkStart w:id="7118" w:name="_ETM_Q13_487799"/>
      <w:bookmarkEnd w:id="7118"/>
      <w:r>
        <w:rPr>
          <w:rtl/>
        </w:rPr>
        <w:t>שנקרא</w:t>
      </w:r>
      <w:r>
        <w:rPr>
          <w:rFonts w:hint="cs"/>
          <w:rtl/>
        </w:rPr>
        <w:t>.</w:t>
      </w:r>
      <w:r>
        <w:rPr>
          <w:rtl/>
        </w:rPr>
        <w:t xml:space="preserve"> </w:t>
      </w:r>
      <w:bookmarkStart w:id="7119" w:name="_ETM_Q13_489759"/>
      <w:bookmarkEnd w:id="7119"/>
      <w:r>
        <w:rPr>
          <w:rtl/>
        </w:rPr>
        <w:t xml:space="preserve">אבל </w:t>
      </w:r>
      <w:bookmarkStart w:id="7120" w:name="_ETM_Q13_490269"/>
      <w:bookmarkEnd w:id="7120"/>
      <w:r>
        <w:rPr>
          <w:rFonts w:hint="cs"/>
          <w:rtl/>
        </w:rPr>
        <w:t>כ</w:t>
      </w:r>
      <w:r>
        <w:rPr>
          <w:rtl/>
        </w:rPr>
        <w:t xml:space="preserve">שחברה </w:t>
      </w:r>
      <w:bookmarkStart w:id="7121" w:name="_ETM_Q13_491929"/>
      <w:bookmarkEnd w:id="7121"/>
      <w:r>
        <w:rPr>
          <w:rtl/>
        </w:rPr>
        <w:t xml:space="preserve">ממשלתית </w:t>
      </w:r>
      <w:bookmarkStart w:id="7122" w:name="_ETM_Q13_494150"/>
      <w:bookmarkEnd w:id="7122"/>
      <w:r>
        <w:rPr>
          <w:rtl/>
        </w:rPr>
        <w:t xml:space="preserve">דורשת </w:t>
      </w:r>
      <w:bookmarkStart w:id="7123" w:name="_ETM_Q13_494749"/>
      <w:bookmarkEnd w:id="7123"/>
      <w:r>
        <w:rPr>
          <w:rtl/>
        </w:rPr>
        <w:t>מבן</w:t>
      </w:r>
      <w:r>
        <w:rPr>
          <w:rFonts w:hint="cs"/>
          <w:rtl/>
        </w:rPr>
        <w:t xml:space="preserve"> </w:t>
      </w:r>
      <w:r>
        <w:rPr>
          <w:rtl/>
        </w:rPr>
        <w:t xml:space="preserve">אדם </w:t>
      </w:r>
      <w:bookmarkStart w:id="7124" w:name="_ETM_Q13_495289"/>
      <w:bookmarkEnd w:id="7124"/>
      <w:r>
        <w:rPr>
          <w:rtl/>
        </w:rPr>
        <w:t xml:space="preserve">להתחסן </w:t>
      </w:r>
      <w:bookmarkStart w:id="7125" w:name="_ETM_Q13_497220"/>
      <w:bookmarkEnd w:id="7125"/>
      <w:r>
        <w:rPr>
          <w:rtl/>
        </w:rPr>
        <w:t xml:space="preserve">בטענה </w:t>
      </w:r>
      <w:bookmarkStart w:id="7126" w:name="_ETM_Q13_497880"/>
      <w:bookmarkEnd w:id="7126"/>
      <w:r>
        <w:rPr>
          <w:rFonts w:hint="eastAsia"/>
          <w:rtl/>
        </w:rPr>
        <w:t>–</w:t>
      </w:r>
      <w:r>
        <w:rPr>
          <w:rFonts w:hint="cs"/>
          <w:rtl/>
        </w:rPr>
        <w:t xml:space="preserve"> </w:t>
      </w:r>
      <w:r>
        <w:rPr>
          <w:rtl/>
        </w:rPr>
        <w:t xml:space="preserve">חברה </w:t>
      </w:r>
      <w:bookmarkStart w:id="7127" w:name="_ETM_Q13_498210"/>
      <w:bookmarkEnd w:id="7127"/>
      <w:r>
        <w:rPr>
          <w:rtl/>
        </w:rPr>
        <w:t>ממשלתית</w:t>
      </w:r>
      <w:r>
        <w:rPr>
          <w:rFonts w:hint="cs"/>
          <w:rtl/>
        </w:rPr>
        <w:t>,</w:t>
      </w:r>
      <w:r>
        <w:rPr>
          <w:rtl/>
        </w:rPr>
        <w:t xml:space="preserve"> </w:t>
      </w:r>
      <w:bookmarkStart w:id="7128" w:name="_ETM_Q13_499019"/>
      <w:bookmarkEnd w:id="7128"/>
      <w:r>
        <w:rPr>
          <w:rFonts w:hint="cs"/>
          <w:rtl/>
        </w:rPr>
        <w:t>השר אמסלם</w:t>
      </w:r>
      <w:bookmarkStart w:id="7129" w:name="_ETM_Q13_500189"/>
      <w:bookmarkStart w:id="7130" w:name="_ETM_Q13_500519"/>
      <w:bookmarkStart w:id="7131" w:name="_ETM_Q13_501060"/>
      <w:bookmarkEnd w:id="7129"/>
      <w:bookmarkEnd w:id="7130"/>
      <w:bookmarkEnd w:id="7131"/>
      <w:r>
        <w:rPr>
          <w:rFonts w:hint="cs"/>
          <w:rtl/>
        </w:rPr>
        <w:t xml:space="preserve">, </w:t>
      </w:r>
      <w:r>
        <w:rPr>
          <w:rtl/>
        </w:rPr>
        <w:t xml:space="preserve">זה </w:t>
      </w:r>
      <w:bookmarkStart w:id="7132" w:name="_ETM_Q13_501269"/>
      <w:bookmarkEnd w:id="7132"/>
      <w:r>
        <w:rPr>
          <w:rtl/>
        </w:rPr>
        <w:t>באחריותך</w:t>
      </w:r>
      <w:r>
        <w:rPr>
          <w:rFonts w:hint="cs"/>
          <w:rtl/>
        </w:rPr>
        <w:t>;</w:t>
      </w:r>
      <w:r>
        <w:rPr>
          <w:rtl/>
        </w:rPr>
        <w:t xml:space="preserve"> </w:t>
      </w:r>
      <w:bookmarkStart w:id="7133" w:name="_ETM_Q13_502490"/>
      <w:bookmarkEnd w:id="7133"/>
      <w:r>
        <w:rPr>
          <w:rtl/>
        </w:rPr>
        <w:t xml:space="preserve">חברה </w:t>
      </w:r>
      <w:bookmarkStart w:id="7134" w:name="_ETM_Q13_502999"/>
      <w:bookmarkEnd w:id="7134"/>
      <w:r>
        <w:rPr>
          <w:rtl/>
        </w:rPr>
        <w:t xml:space="preserve">ממשלתית </w:t>
      </w:r>
      <w:bookmarkStart w:id="7135" w:name="_ETM_Q13_503839"/>
      <w:bookmarkEnd w:id="7135"/>
      <w:r>
        <w:rPr>
          <w:rtl/>
        </w:rPr>
        <w:t>ש</w:t>
      </w:r>
      <w:r>
        <w:rPr>
          <w:rFonts w:hint="cs"/>
          <w:rtl/>
        </w:rPr>
        <w:t xml:space="preserve">כופה </w:t>
      </w:r>
      <w:bookmarkStart w:id="7136" w:name="_ETM_Q13_504560"/>
      <w:bookmarkEnd w:id="7136"/>
      <w:r>
        <w:rPr>
          <w:rFonts w:hint="cs"/>
          <w:rtl/>
        </w:rPr>
        <w:t>על ה</w:t>
      </w:r>
      <w:r>
        <w:rPr>
          <w:rtl/>
        </w:rPr>
        <w:t xml:space="preserve">אזרח </w:t>
      </w:r>
      <w:bookmarkStart w:id="7137" w:name="_ETM_Q13_505689"/>
      <w:bookmarkEnd w:id="7137"/>
      <w:r>
        <w:rPr>
          <w:rtl/>
        </w:rPr>
        <w:t>להתחסן</w:t>
      </w:r>
      <w:r>
        <w:rPr>
          <w:rFonts w:hint="cs"/>
          <w:rtl/>
        </w:rPr>
        <w:t>,</w:t>
      </w:r>
      <w:r>
        <w:rPr>
          <w:rtl/>
        </w:rPr>
        <w:t xml:space="preserve"> </w:t>
      </w:r>
      <w:bookmarkStart w:id="7138" w:name="_ETM_Q13_506890"/>
      <w:bookmarkEnd w:id="7138"/>
      <w:r>
        <w:rPr>
          <w:rtl/>
        </w:rPr>
        <w:t xml:space="preserve">ואם </w:t>
      </w:r>
      <w:bookmarkStart w:id="7139" w:name="_ETM_Q13_507160"/>
      <w:bookmarkEnd w:id="7139"/>
      <w:r>
        <w:rPr>
          <w:rtl/>
        </w:rPr>
        <w:t xml:space="preserve">הוא </w:t>
      </w:r>
      <w:bookmarkStart w:id="7140" w:name="_ETM_Q13_507279"/>
      <w:bookmarkEnd w:id="7140"/>
      <w:r>
        <w:rPr>
          <w:rtl/>
        </w:rPr>
        <w:t xml:space="preserve">לא </w:t>
      </w:r>
      <w:bookmarkStart w:id="7141" w:name="_ETM_Q13_507460"/>
      <w:bookmarkEnd w:id="7141"/>
      <w:r>
        <w:rPr>
          <w:rtl/>
        </w:rPr>
        <w:t xml:space="preserve">יעשה </w:t>
      </w:r>
      <w:bookmarkStart w:id="7142" w:name="_ETM_Q13_507970"/>
      <w:bookmarkEnd w:id="7142"/>
      <w:r>
        <w:rPr>
          <w:rtl/>
        </w:rPr>
        <w:t xml:space="preserve">כך </w:t>
      </w:r>
      <w:bookmarkStart w:id="7143" w:name="_ETM_Q13_508689"/>
      <w:bookmarkEnd w:id="7143"/>
      <w:r>
        <w:rPr>
          <w:rtl/>
        </w:rPr>
        <w:t xml:space="preserve">הוא </w:t>
      </w:r>
      <w:bookmarkStart w:id="7144" w:name="_ETM_Q13_508810"/>
      <w:bookmarkEnd w:id="7144"/>
      <w:r>
        <w:rPr>
          <w:rtl/>
        </w:rPr>
        <w:t xml:space="preserve">לא </w:t>
      </w:r>
      <w:bookmarkStart w:id="7145" w:name="_ETM_Q13_508960"/>
      <w:bookmarkEnd w:id="7145"/>
      <w:r>
        <w:rPr>
          <w:rFonts w:hint="cs"/>
          <w:rtl/>
        </w:rPr>
        <w:t>י</w:t>
      </w:r>
      <w:r>
        <w:rPr>
          <w:rtl/>
        </w:rPr>
        <w:t xml:space="preserve">וכל </w:t>
      </w:r>
      <w:bookmarkStart w:id="7146" w:name="_ETM_Q13_509349"/>
      <w:bookmarkEnd w:id="7146"/>
      <w:r>
        <w:rPr>
          <w:rtl/>
        </w:rPr>
        <w:t>לעבוד</w:t>
      </w:r>
      <w:r>
        <w:rPr>
          <w:rFonts w:hint="cs"/>
          <w:rtl/>
        </w:rPr>
        <w:t>,</w:t>
      </w:r>
      <w:r>
        <w:rPr>
          <w:rtl/>
        </w:rPr>
        <w:t xml:space="preserve"> </w:t>
      </w:r>
      <w:bookmarkStart w:id="7147" w:name="_ETM_Q13_510749"/>
      <w:bookmarkEnd w:id="7147"/>
      <w:r>
        <w:rPr>
          <w:rtl/>
        </w:rPr>
        <w:t xml:space="preserve">זה </w:t>
      </w:r>
      <w:bookmarkStart w:id="7148" w:name="_ETM_Q13_510989"/>
      <w:bookmarkEnd w:id="7148"/>
      <w:r>
        <w:rPr>
          <w:rtl/>
        </w:rPr>
        <w:t xml:space="preserve">כבר </w:t>
      </w:r>
      <w:bookmarkStart w:id="7149" w:name="_ETM_Q13_511230"/>
      <w:bookmarkEnd w:id="7149"/>
      <w:r>
        <w:rPr>
          <w:rtl/>
        </w:rPr>
        <w:t xml:space="preserve">יותר </w:t>
      </w:r>
      <w:bookmarkStart w:id="7150" w:name="_ETM_Q13_511589"/>
      <w:bookmarkEnd w:id="7150"/>
      <w:r>
        <w:rPr>
          <w:rtl/>
        </w:rPr>
        <w:t>מדי</w:t>
      </w:r>
      <w:r>
        <w:rPr>
          <w:rFonts w:hint="cs"/>
          <w:rtl/>
        </w:rPr>
        <w:t>.</w:t>
      </w:r>
      <w:r>
        <w:rPr>
          <w:rtl/>
        </w:rPr>
        <w:t xml:space="preserve"> </w:t>
      </w:r>
      <w:bookmarkStart w:id="7151" w:name="_ETM_Q13_512610"/>
      <w:bookmarkEnd w:id="7151"/>
      <w:r>
        <w:rPr>
          <w:rtl/>
        </w:rPr>
        <w:t>ז</w:t>
      </w:r>
      <w:r>
        <w:rPr>
          <w:rFonts w:hint="cs"/>
          <w:rtl/>
        </w:rPr>
        <w:t>ו</w:t>
      </w:r>
      <w:r>
        <w:rPr>
          <w:rtl/>
        </w:rPr>
        <w:t xml:space="preserve"> </w:t>
      </w:r>
      <w:bookmarkStart w:id="7152" w:name="_ETM_Q13_512850"/>
      <w:bookmarkEnd w:id="7152"/>
      <w:r>
        <w:rPr>
          <w:rtl/>
        </w:rPr>
        <w:t xml:space="preserve">פגיעה </w:t>
      </w:r>
      <w:bookmarkStart w:id="7153" w:name="_ETM_Q13_513240"/>
      <w:bookmarkEnd w:id="7153"/>
      <w:r>
        <w:rPr>
          <w:rtl/>
        </w:rPr>
        <w:t xml:space="preserve">בחופש </w:t>
      </w:r>
      <w:bookmarkStart w:id="7154" w:name="_ETM_Q13_513779"/>
      <w:bookmarkEnd w:id="7154"/>
      <w:r>
        <w:rPr>
          <w:rtl/>
        </w:rPr>
        <w:lastRenderedPageBreak/>
        <w:t>העיסוק</w:t>
      </w:r>
      <w:r>
        <w:rPr>
          <w:rFonts w:hint="cs"/>
          <w:rtl/>
        </w:rPr>
        <w:t>,</w:t>
      </w:r>
      <w:r>
        <w:rPr>
          <w:rtl/>
        </w:rPr>
        <w:t xml:space="preserve"> </w:t>
      </w:r>
      <w:bookmarkStart w:id="7155" w:name="_ETM_Q13_514740"/>
      <w:bookmarkEnd w:id="7155"/>
      <w:r>
        <w:rPr>
          <w:rtl/>
        </w:rPr>
        <w:t>ז</w:t>
      </w:r>
      <w:r>
        <w:rPr>
          <w:rFonts w:hint="cs"/>
          <w:rtl/>
        </w:rPr>
        <w:t>ו</w:t>
      </w:r>
      <w:r>
        <w:rPr>
          <w:rtl/>
        </w:rPr>
        <w:t xml:space="preserve"> </w:t>
      </w:r>
      <w:bookmarkStart w:id="7156" w:name="_ETM_Q13_514980"/>
      <w:bookmarkEnd w:id="7156"/>
      <w:r>
        <w:rPr>
          <w:rtl/>
        </w:rPr>
        <w:t xml:space="preserve">פגיעה </w:t>
      </w:r>
      <w:bookmarkStart w:id="7157" w:name="_ETM_Q13_515190"/>
      <w:bookmarkEnd w:id="7157"/>
      <w:r>
        <w:rPr>
          <w:rFonts w:hint="cs"/>
          <w:rtl/>
        </w:rPr>
        <w:t xml:space="preserve">בפרנסה, זו </w:t>
      </w:r>
      <w:bookmarkStart w:id="7158" w:name="_ETM_Q13_515250"/>
      <w:bookmarkStart w:id="7159" w:name="_ETM_Q13_515399"/>
      <w:bookmarkStart w:id="7160" w:name="_ETM_Q13_516690"/>
      <w:bookmarkEnd w:id="7158"/>
      <w:bookmarkEnd w:id="7159"/>
      <w:bookmarkEnd w:id="7160"/>
      <w:r>
        <w:rPr>
          <w:rtl/>
        </w:rPr>
        <w:t xml:space="preserve">פגיעה </w:t>
      </w:r>
      <w:bookmarkStart w:id="7161" w:name="_ETM_Q13_517320"/>
      <w:bookmarkEnd w:id="7161"/>
      <w:r>
        <w:rPr>
          <w:rtl/>
        </w:rPr>
        <w:t xml:space="preserve">בחופש </w:t>
      </w:r>
      <w:bookmarkStart w:id="7162" w:name="_ETM_Q13_517890"/>
      <w:bookmarkEnd w:id="7162"/>
      <w:r>
        <w:rPr>
          <w:rtl/>
        </w:rPr>
        <w:t>הפרט</w:t>
      </w:r>
      <w:r>
        <w:rPr>
          <w:rFonts w:hint="cs"/>
          <w:rtl/>
        </w:rPr>
        <w:t>.</w:t>
      </w:r>
      <w:bookmarkStart w:id="7163" w:name="_ETM_Q13_519000"/>
      <w:bookmarkEnd w:id="7163"/>
      <w:r>
        <w:rPr>
          <w:rFonts w:hint="cs"/>
          <w:rtl/>
        </w:rPr>
        <w:t xml:space="preserve"> </w:t>
      </w:r>
      <w:r>
        <w:rPr>
          <w:rtl/>
        </w:rPr>
        <w:t xml:space="preserve">איפה </w:t>
      </w:r>
      <w:bookmarkStart w:id="7164" w:name="_ETM_Q13_519390"/>
      <w:bookmarkEnd w:id="7164"/>
      <w:r>
        <w:rPr>
          <w:rtl/>
        </w:rPr>
        <w:t xml:space="preserve">הגבול </w:t>
      </w:r>
      <w:bookmarkStart w:id="7165" w:name="_ETM_Q13_519930"/>
      <w:bookmarkEnd w:id="7165"/>
      <w:r>
        <w:rPr>
          <w:rtl/>
        </w:rPr>
        <w:t xml:space="preserve">הדק </w:t>
      </w:r>
      <w:bookmarkStart w:id="7166" w:name="_ETM_Q13_520350"/>
      <w:bookmarkEnd w:id="7166"/>
      <w:r>
        <w:rPr>
          <w:rtl/>
        </w:rPr>
        <w:t xml:space="preserve">הזה </w:t>
      </w:r>
      <w:bookmarkStart w:id="7167" w:name="_ETM_Q13_522110"/>
      <w:bookmarkEnd w:id="7167"/>
      <w:r>
        <w:rPr>
          <w:rtl/>
        </w:rPr>
        <w:t xml:space="preserve">בין </w:t>
      </w:r>
      <w:bookmarkStart w:id="7168" w:name="_ETM_Q13_522980"/>
      <w:bookmarkEnd w:id="7168"/>
      <w:r>
        <w:rPr>
          <w:rtl/>
        </w:rPr>
        <w:t xml:space="preserve">בריאות </w:t>
      </w:r>
      <w:bookmarkStart w:id="7169" w:name="_ETM_Q13_523520"/>
      <w:bookmarkEnd w:id="7169"/>
      <w:r>
        <w:rPr>
          <w:rtl/>
        </w:rPr>
        <w:t>הציבור</w:t>
      </w:r>
      <w:r>
        <w:rPr>
          <w:rFonts w:hint="cs"/>
          <w:rtl/>
        </w:rPr>
        <w:t>,</w:t>
      </w:r>
      <w:r>
        <w:rPr>
          <w:rtl/>
        </w:rPr>
        <w:t xml:space="preserve"> </w:t>
      </w:r>
      <w:bookmarkStart w:id="7170" w:name="_ETM_Q13_524390"/>
      <w:bookmarkEnd w:id="7170"/>
      <w:r>
        <w:rPr>
          <w:rtl/>
        </w:rPr>
        <w:t xml:space="preserve">חיסונים </w:t>
      </w:r>
      <w:bookmarkStart w:id="7171" w:name="_ETM_Q13_525350"/>
      <w:bookmarkEnd w:id="7171"/>
      <w:r>
        <w:rPr>
          <w:rtl/>
        </w:rPr>
        <w:t>וכפייה</w:t>
      </w:r>
      <w:r>
        <w:rPr>
          <w:rFonts w:hint="cs"/>
          <w:rtl/>
        </w:rPr>
        <w:t>?</w:t>
      </w:r>
      <w:r>
        <w:rPr>
          <w:rtl/>
        </w:rPr>
        <w:t xml:space="preserve"> </w:t>
      </w:r>
      <w:bookmarkStart w:id="7172" w:name="_ETM_Q13_526940"/>
      <w:bookmarkEnd w:id="7172"/>
      <w:r>
        <w:rPr>
          <w:rtl/>
        </w:rPr>
        <w:t>מה</w:t>
      </w:r>
      <w:r>
        <w:rPr>
          <w:rFonts w:hint="cs"/>
          <w:rtl/>
        </w:rPr>
        <w:t>,</w:t>
      </w:r>
      <w:r>
        <w:rPr>
          <w:rtl/>
        </w:rPr>
        <w:t xml:space="preserve"> </w:t>
      </w:r>
      <w:bookmarkStart w:id="7173" w:name="_ETM_Q13_527300"/>
      <w:bookmarkEnd w:id="7173"/>
      <w:r>
        <w:rPr>
          <w:rtl/>
        </w:rPr>
        <w:t xml:space="preserve">אנחנו </w:t>
      </w:r>
      <w:bookmarkStart w:id="7174" w:name="_ETM_Q13_527750"/>
      <w:bookmarkEnd w:id="7174"/>
      <w:r>
        <w:rPr>
          <w:rtl/>
        </w:rPr>
        <w:t xml:space="preserve">שוללים </w:t>
      </w:r>
      <w:bookmarkStart w:id="7175" w:name="_ETM_Q13_528260"/>
      <w:bookmarkEnd w:id="7175"/>
      <w:r>
        <w:rPr>
          <w:rtl/>
        </w:rPr>
        <w:t xml:space="preserve">מאנשים </w:t>
      </w:r>
      <w:bookmarkStart w:id="7176" w:name="_ETM_Q13_528890"/>
      <w:bookmarkEnd w:id="7176"/>
      <w:r>
        <w:rPr>
          <w:rtl/>
        </w:rPr>
        <w:t xml:space="preserve">את </w:t>
      </w:r>
      <w:bookmarkStart w:id="7177" w:name="_ETM_Q13_529040"/>
      <w:bookmarkEnd w:id="7177"/>
      <w:r>
        <w:rPr>
          <w:rtl/>
        </w:rPr>
        <w:t xml:space="preserve">שיקול </w:t>
      </w:r>
      <w:bookmarkStart w:id="7178" w:name="_ETM_Q13_529550"/>
      <w:bookmarkEnd w:id="7178"/>
      <w:r>
        <w:rPr>
          <w:rFonts w:hint="cs"/>
          <w:rtl/>
        </w:rPr>
        <w:t>ה</w:t>
      </w:r>
      <w:r>
        <w:rPr>
          <w:rtl/>
        </w:rPr>
        <w:t>דעת</w:t>
      </w:r>
      <w:r>
        <w:rPr>
          <w:rFonts w:hint="cs"/>
          <w:rtl/>
        </w:rPr>
        <w:t>?</w:t>
      </w:r>
    </w:p>
    <w:p w:rsidR="00245001" w:rsidRDefault="00245001" w:rsidP="0073511B">
      <w:pPr>
        <w:rPr>
          <w:rtl/>
        </w:rPr>
      </w:pPr>
    </w:p>
    <w:p w:rsidR="00245001" w:rsidRDefault="00245001" w:rsidP="0073511B">
      <w:pPr>
        <w:pStyle w:val="af6"/>
        <w:rPr>
          <w:rtl/>
        </w:rPr>
      </w:pPr>
      <w:bookmarkStart w:id="7179" w:name="ET_yor_6028_12"/>
      <w:r w:rsidRPr="008A3821">
        <w:rPr>
          <w:rStyle w:val="TagStyle"/>
          <w:rtl/>
        </w:rPr>
        <w:t xml:space="preserve"> &lt;&lt; יור &gt;&gt;</w:t>
      </w:r>
      <w:r w:rsidRPr="000571FE">
        <w:rPr>
          <w:rStyle w:val="TagStyle"/>
          <w:rtl/>
        </w:rPr>
        <w:t xml:space="preserve"> </w:t>
      </w:r>
      <w:r>
        <w:rPr>
          <w:rtl/>
        </w:rPr>
        <w:t>היו"ר קרן ברק:</w:t>
      </w:r>
      <w:r w:rsidRPr="000571FE">
        <w:rPr>
          <w:rStyle w:val="TagStyle"/>
          <w:rtl/>
        </w:rPr>
        <w:t xml:space="preserve"> </w:t>
      </w:r>
      <w:r w:rsidRPr="008A3821">
        <w:rPr>
          <w:rStyle w:val="TagStyle"/>
          <w:rtl/>
        </w:rPr>
        <w:t>&lt;&lt; יור &gt;&gt;</w:t>
      </w:r>
      <w:r>
        <w:rPr>
          <w:rtl/>
        </w:rPr>
        <w:t xml:space="preserve">   </w:t>
      </w:r>
      <w:bookmarkEnd w:id="7179"/>
    </w:p>
    <w:p w:rsidR="00245001" w:rsidRDefault="00245001" w:rsidP="0073511B">
      <w:pPr>
        <w:pStyle w:val="KeepWithNext"/>
        <w:rPr>
          <w:rtl/>
          <w:lang w:eastAsia="he-IL"/>
        </w:rPr>
      </w:pPr>
    </w:p>
    <w:p w:rsidR="00245001" w:rsidRDefault="00245001" w:rsidP="0073511B">
      <w:pPr>
        <w:rPr>
          <w:rtl/>
          <w:lang w:eastAsia="he-IL"/>
        </w:rPr>
      </w:pPr>
      <w:bookmarkStart w:id="7180" w:name="_ETM_Q13_530000"/>
      <w:bookmarkEnd w:id="7180"/>
      <w:r>
        <w:rPr>
          <w:rFonts w:hint="cs"/>
          <w:rtl/>
          <w:lang w:eastAsia="he-IL"/>
        </w:rPr>
        <w:t xml:space="preserve">תודה. </w:t>
      </w:r>
    </w:p>
    <w:p w:rsidR="00245001" w:rsidRDefault="00245001" w:rsidP="0073511B">
      <w:pPr>
        <w:rPr>
          <w:rtl/>
          <w:lang w:eastAsia="he-IL"/>
        </w:rPr>
      </w:pPr>
    </w:p>
    <w:p w:rsidR="00245001" w:rsidRDefault="00245001" w:rsidP="0073511B">
      <w:pPr>
        <w:pStyle w:val="-"/>
        <w:rPr>
          <w:rtl/>
        </w:rPr>
      </w:pPr>
      <w:bookmarkStart w:id="7181" w:name="ET_speakercontinue_5142_13"/>
      <w:r w:rsidRPr="008A3821">
        <w:rPr>
          <w:rStyle w:val="TagStyle"/>
          <w:rtl/>
        </w:rPr>
        <w:t xml:space="preserve"> &lt;&lt; דובר_המשך &gt;&gt;</w:t>
      </w:r>
      <w:r w:rsidRPr="000571FE">
        <w:rPr>
          <w:rStyle w:val="TagStyle"/>
          <w:rtl/>
        </w:rPr>
        <w:t xml:space="preserve"> </w:t>
      </w:r>
      <w:r>
        <w:rPr>
          <w:rtl/>
        </w:rPr>
        <w:t xml:space="preserve">יוליה מלינובסקי </w:t>
      </w:r>
      <w:proofErr w:type="spellStart"/>
      <w:r>
        <w:rPr>
          <w:rtl/>
        </w:rPr>
        <w:t>קונין</w:t>
      </w:r>
      <w:proofErr w:type="spellEnd"/>
      <w:r>
        <w:rPr>
          <w:rtl/>
        </w:rPr>
        <w:t xml:space="preserve"> (ישראל ביתנו):</w:t>
      </w:r>
      <w:r w:rsidRPr="000571FE">
        <w:rPr>
          <w:rStyle w:val="TagStyle"/>
          <w:rtl/>
        </w:rPr>
        <w:t xml:space="preserve"> </w:t>
      </w:r>
      <w:r w:rsidRPr="008A3821">
        <w:rPr>
          <w:rStyle w:val="TagStyle"/>
          <w:rtl/>
        </w:rPr>
        <w:t>&lt;&lt; דובר_המשך &gt;&gt;</w:t>
      </w:r>
      <w:r>
        <w:rPr>
          <w:rtl/>
        </w:rPr>
        <w:t xml:space="preserve">   </w:t>
      </w:r>
      <w:bookmarkEnd w:id="7181"/>
    </w:p>
    <w:p w:rsidR="00245001" w:rsidRDefault="00245001" w:rsidP="0073511B">
      <w:pPr>
        <w:pStyle w:val="KeepWithNext"/>
        <w:rPr>
          <w:rtl/>
          <w:lang w:eastAsia="he-IL"/>
        </w:rPr>
      </w:pPr>
    </w:p>
    <w:p w:rsidR="00245001" w:rsidRDefault="00245001" w:rsidP="0073511B">
      <w:pPr>
        <w:rPr>
          <w:rtl/>
        </w:rPr>
      </w:pPr>
      <w:bookmarkStart w:id="7182" w:name="_ETM_Q13_520000"/>
      <w:bookmarkEnd w:id="7182"/>
      <w:r>
        <w:rPr>
          <w:rFonts w:hint="cs"/>
          <w:rtl/>
          <w:lang w:eastAsia="he-IL"/>
        </w:rPr>
        <w:t>הממשלה יותר חכמה</w:t>
      </w:r>
      <w:bookmarkStart w:id="7183" w:name="_ETM_Q13_526000"/>
      <w:bookmarkEnd w:id="7183"/>
      <w:r>
        <w:rPr>
          <w:rFonts w:hint="cs"/>
          <w:rtl/>
          <w:lang w:eastAsia="he-IL"/>
        </w:rPr>
        <w:t xml:space="preserve"> מהאזרחים? לא. </w:t>
      </w:r>
      <w:bookmarkStart w:id="7184" w:name="_ETM_Q13_534000"/>
      <w:bookmarkStart w:id="7185" w:name="_ETM_Q13_527000"/>
      <w:bookmarkStart w:id="7186" w:name="_ETM_Q13_530089"/>
      <w:bookmarkStart w:id="7187" w:name="_ETM_Q13_530660"/>
      <w:bookmarkStart w:id="7188" w:name="_ETM_Q13_531170"/>
      <w:bookmarkStart w:id="7189" w:name="_ETM_Q13_531470"/>
      <w:bookmarkStart w:id="7190" w:name="_ETM_Q13_531950"/>
      <w:bookmarkStart w:id="7191" w:name="_ETM_Q13_532820"/>
      <w:bookmarkStart w:id="7192" w:name="_ETM_Q13_533660"/>
      <w:bookmarkStart w:id="7193" w:name="_ETM_Q13_534080"/>
      <w:bookmarkStart w:id="7194" w:name="_ETM_Q13_534170"/>
      <w:bookmarkEnd w:id="7184"/>
      <w:bookmarkEnd w:id="7185"/>
      <w:bookmarkEnd w:id="7186"/>
      <w:bookmarkEnd w:id="7187"/>
      <w:bookmarkEnd w:id="7188"/>
      <w:bookmarkEnd w:id="7189"/>
      <w:bookmarkEnd w:id="7190"/>
      <w:bookmarkEnd w:id="7191"/>
      <w:bookmarkEnd w:id="7192"/>
      <w:bookmarkEnd w:id="7193"/>
      <w:bookmarkEnd w:id="7194"/>
      <w:r>
        <w:rPr>
          <w:rFonts w:hint="cs"/>
          <w:rtl/>
        </w:rPr>
        <w:t>פניתי ל</w:t>
      </w:r>
      <w:r>
        <w:rPr>
          <w:rtl/>
        </w:rPr>
        <w:t xml:space="preserve">יועמ"ש </w:t>
      </w:r>
      <w:bookmarkStart w:id="7195" w:name="_ETM_Q13_535210"/>
      <w:bookmarkEnd w:id="7195"/>
      <w:r>
        <w:rPr>
          <w:rtl/>
        </w:rPr>
        <w:t>בפני</w:t>
      </w:r>
      <w:r>
        <w:rPr>
          <w:rFonts w:hint="cs"/>
          <w:rtl/>
        </w:rPr>
        <w:t>י</w:t>
      </w:r>
      <w:r>
        <w:rPr>
          <w:rtl/>
        </w:rPr>
        <w:t xml:space="preserve">ה </w:t>
      </w:r>
      <w:bookmarkStart w:id="7196" w:name="_ETM_Q13_535929"/>
      <w:bookmarkEnd w:id="7196"/>
      <w:r>
        <w:rPr>
          <w:rtl/>
        </w:rPr>
        <w:t>דחופה</w:t>
      </w:r>
      <w:r>
        <w:rPr>
          <w:rFonts w:hint="cs"/>
          <w:rtl/>
        </w:rPr>
        <w:t>,</w:t>
      </w:r>
      <w:r>
        <w:rPr>
          <w:rtl/>
        </w:rPr>
        <w:t xml:space="preserve"> </w:t>
      </w:r>
      <w:bookmarkStart w:id="7197" w:name="_ETM_Q13_537290"/>
      <w:bookmarkEnd w:id="7197"/>
      <w:r>
        <w:rPr>
          <w:rtl/>
        </w:rPr>
        <w:t xml:space="preserve">ביקשתי </w:t>
      </w:r>
      <w:bookmarkStart w:id="7198" w:name="_ETM_Q13_537860"/>
      <w:bookmarkEnd w:id="7198"/>
      <w:r>
        <w:rPr>
          <w:rtl/>
        </w:rPr>
        <w:t>להיפגש</w:t>
      </w:r>
      <w:r>
        <w:rPr>
          <w:rFonts w:hint="cs"/>
          <w:rtl/>
        </w:rPr>
        <w:t>,</w:t>
      </w:r>
      <w:r>
        <w:rPr>
          <w:rtl/>
        </w:rPr>
        <w:t xml:space="preserve"> </w:t>
      </w:r>
      <w:bookmarkStart w:id="7199" w:name="_ETM_Q13_538880"/>
      <w:bookmarkEnd w:id="7199"/>
      <w:r>
        <w:rPr>
          <w:rtl/>
        </w:rPr>
        <w:t xml:space="preserve">ואני </w:t>
      </w:r>
      <w:bookmarkStart w:id="7200" w:name="_ETM_Q13_539150"/>
      <w:bookmarkEnd w:id="7200"/>
      <w:r>
        <w:rPr>
          <w:rtl/>
        </w:rPr>
        <w:t xml:space="preserve">דורשת </w:t>
      </w:r>
      <w:bookmarkStart w:id="7201" w:name="_ETM_Q13_539510"/>
      <w:bookmarkEnd w:id="7201"/>
      <w:r>
        <w:rPr>
          <w:rtl/>
        </w:rPr>
        <w:t xml:space="preserve">מהממשלה </w:t>
      </w:r>
      <w:bookmarkStart w:id="7202" w:name="_ETM_Q13_540080"/>
      <w:bookmarkEnd w:id="7202"/>
      <w:r>
        <w:rPr>
          <w:rtl/>
        </w:rPr>
        <w:t>ל</w:t>
      </w:r>
      <w:r>
        <w:rPr>
          <w:rFonts w:hint="cs"/>
          <w:rtl/>
        </w:rPr>
        <w:t>הוציא הבהרה מאוד ברורה.</w:t>
      </w:r>
    </w:p>
    <w:p w:rsidR="00245001" w:rsidRDefault="00245001" w:rsidP="0073511B">
      <w:pPr>
        <w:rPr>
          <w:rtl/>
        </w:rPr>
      </w:pPr>
    </w:p>
    <w:p w:rsidR="00245001" w:rsidRDefault="00245001" w:rsidP="0073511B">
      <w:pPr>
        <w:pStyle w:val="af6"/>
        <w:keepNext/>
        <w:rPr>
          <w:rtl/>
        </w:rPr>
      </w:pPr>
      <w:bookmarkStart w:id="7203" w:name="ET_yor_6028_16"/>
      <w:r w:rsidRPr="00DA1446">
        <w:rPr>
          <w:rStyle w:val="TagStyle"/>
          <w:rtl/>
        </w:rPr>
        <w:t xml:space="preserve"> &lt;&lt; יור &gt;&gt; </w:t>
      </w:r>
      <w:r>
        <w:rPr>
          <w:rtl/>
        </w:rPr>
        <w:t>היו"ר קרן ברק:</w:t>
      </w:r>
      <w:r w:rsidRPr="00DA1446">
        <w:rPr>
          <w:rStyle w:val="TagStyle"/>
          <w:rtl/>
        </w:rPr>
        <w:t xml:space="preserve"> &lt;&lt; יור &gt;&gt;</w:t>
      </w:r>
      <w:r>
        <w:rPr>
          <w:rtl/>
        </w:rPr>
        <w:t xml:space="preserve">   </w:t>
      </w:r>
      <w:bookmarkEnd w:id="7203"/>
    </w:p>
    <w:p w:rsidR="00245001" w:rsidRDefault="00245001" w:rsidP="0073511B">
      <w:pPr>
        <w:pStyle w:val="KeepWithNext"/>
        <w:rPr>
          <w:rtl/>
          <w:lang w:eastAsia="he-IL"/>
        </w:rPr>
      </w:pPr>
    </w:p>
    <w:p w:rsidR="00245001" w:rsidRDefault="00245001" w:rsidP="0073511B">
      <w:pPr>
        <w:rPr>
          <w:rtl/>
          <w:lang w:eastAsia="he-IL"/>
        </w:rPr>
      </w:pPr>
      <w:bookmarkStart w:id="7204" w:name="_ETM_Q13_537000"/>
      <w:bookmarkEnd w:id="7204"/>
      <w:r>
        <w:rPr>
          <w:rFonts w:hint="cs"/>
          <w:rtl/>
          <w:lang w:eastAsia="he-IL"/>
        </w:rPr>
        <w:t>תודה.</w:t>
      </w:r>
    </w:p>
    <w:p w:rsidR="00245001" w:rsidRDefault="00245001" w:rsidP="0073511B">
      <w:pPr>
        <w:rPr>
          <w:rtl/>
          <w:lang w:eastAsia="he-IL"/>
        </w:rPr>
      </w:pPr>
      <w:bookmarkStart w:id="7205" w:name="_ETM_Q13_539000"/>
      <w:bookmarkEnd w:id="7205"/>
    </w:p>
    <w:p w:rsidR="00245001" w:rsidRDefault="00245001" w:rsidP="0073511B">
      <w:pPr>
        <w:pStyle w:val="-"/>
        <w:rPr>
          <w:rtl/>
        </w:rPr>
      </w:pPr>
      <w:bookmarkStart w:id="7206" w:name="_ETM_Q13_543000"/>
      <w:bookmarkEnd w:id="7206"/>
      <w:r w:rsidRPr="008A3821">
        <w:rPr>
          <w:rStyle w:val="TagStyle"/>
          <w:rtl/>
        </w:rPr>
        <w:t>&lt;&lt; דובר_המשך &gt;&gt;</w:t>
      </w:r>
      <w:r w:rsidRPr="000571FE">
        <w:rPr>
          <w:rStyle w:val="TagStyle"/>
          <w:rtl/>
        </w:rPr>
        <w:t xml:space="preserve"> </w:t>
      </w:r>
      <w:r>
        <w:rPr>
          <w:rtl/>
        </w:rPr>
        <w:t xml:space="preserve">יוליה מלינובסקי </w:t>
      </w:r>
      <w:proofErr w:type="spellStart"/>
      <w:r>
        <w:rPr>
          <w:rtl/>
        </w:rPr>
        <w:t>קונין</w:t>
      </w:r>
      <w:proofErr w:type="spellEnd"/>
      <w:r>
        <w:rPr>
          <w:rtl/>
        </w:rPr>
        <w:t xml:space="preserve"> (ישראל ביתנו):</w:t>
      </w:r>
      <w:r w:rsidRPr="000571FE">
        <w:rPr>
          <w:rStyle w:val="TagStyle"/>
          <w:rtl/>
        </w:rPr>
        <w:t xml:space="preserve"> </w:t>
      </w:r>
      <w:r w:rsidRPr="008A3821">
        <w:rPr>
          <w:rStyle w:val="TagStyle"/>
          <w:rtl/>
        </w:rPr>
        <w:t>&lt;&lt; דובר_המשך &gt;&gt;</w:t>
      </w:r>
      <w:r>
        <w:rPr>
          <w:rtl/>
        </w:rPr>
        <w:t xml:space="preserve">   </w:t>
      </w:r>
    </w:p>
    <w:p w:rsidR="00245001" w:rsidRPr="00DA1446" w:rsidRDefault="00245001" w:rsidP="0073511B">
      <w:pPr>
        <w:rPr>
          <w:rtl/>
          <w:lang w:eastAsia="he-IL"/>
        </w:rPr>
      </w:pPr>
    </w:p>
    <w:p w:rsidR="00245001" w:rsidRDefault="00245001" w:rsidP="0073511B">
      <w:pPr>
        <w:rPr>
          <w:rtl/>
        </w:rPr>
      </w:pPr>
      <w:r>
        <w:rPr>
          <w:rFonts w:hint="cs"/>
          <w:rtl/>
        </w:rPr>
        <w:t xml:space="preserve">כן לחיסונים, </w:t>
      </w:r>
      <w:bookmarkStart w:id="7207" w:name="_ETM_Q13_540620"/>
      <w:bookmarkStart w:id="7208" w:name="_ETM_Q13_541250"/>
      <w:bookmarkStart w:id="7209" w:name="_ETM_Q13_541550"/>
      <w:bookmarkStart w:id="7210" w:name="_ETM_Q13_542510"/>
      <w:bookmarkStart w:id="7211" w:name="_ETM_Q13_543600"/>
      <w:bookmarkStart w:id="7212" w:name="_ETM_Q13_543960"/>
      <w:bookmarkStart w:id="7213" w:name="_ETM_Q13_545130"/>
      <w:bookmarkEnd w:id="7207"/>
      <w:bookmarkEnd w:id="7208"/>
      <w:bookmarkEnd w:id="7209"/>
      <w:bookmarkEnd w:id="7210"/>
      <w:bookmarkEnd w:id="7211"/>
      <w:bookmarkEnd w:id="7212"/>
      <w:bookmarkEnd w:id="7213"/>
      <w:r>
        <w:rPr>
          <w:rtl/>
        </w:rPr>
        <w:t xml:space="preserve">עם </w:t>
      </w:r>
      <w:bookmarkStart w:id="7214" w:name="_ETM_Q13_545339"/>
      <w:bookmarkEnd w:id="7214"/>
      <w:r>
        <w:rPr>
          <w:rtl/>
        </w:rPr>
        <w:t xml:space="preserve">כל </w:t>
      </w:r>
      <w:bookmarkStart w:id="7215" w:name="_ETM_Q13_545700"/>
      <w:bookmarkEnd w:id="7215"/>
      <w:r>
        <w:rPr>
          <w:rtl/>
        </w:rPr>
        <w:t xml:space="preserve">המידע </w:t>
      </w:r>
      <w:bookmarkStart w:id="7216" w:name="_ETM_Q13_546330"/>
      <w:bookmarkEnd w:id="7216"/>
      <w:r>
        <w:rPr>
          <w:rtl/>
        </w:rPr>
        <w:t>שנדרש</w:t>
      </w:r>
      <w:r>
        <w:rPr>
          <w:rFonts w:hint="cs"/>
          <w:rtl/>
        </w:rPr>
        <w:t>,</w:t>
      </w:r>
      <w:r>
        <w:rPr>
          <w:rtl/>
        </w:rPr>
        <w:t xml:space="preserve"> </w:t>
      </w:r>
      <w:bookmarkStart w:id="7217" w:name="_ETM_Q13_547810"/>
      <w:bookmarkEnd w:id="7217"/>
      <w:r>
        <w:rPr>
          <w:rtl/>
        </w:rPr>
        <w:t xml:space="preserve">אבל </w:t>
      </w:r>
      <w:bookmarkStart w:id="7218" w:name="_ETM_Q13_548140"/>
      <w:bookmarkEnd w:id="7218"/>
      <w:r>
        <w:rPr>
          <w:rtl/>
        </w:rPr>
        <w:t xml:space="preserve">לא </w:t>
      </w:r>
      <w:bookmarkStart w:id="7219" w:name="_ETM_Q13_548289"/>
      <w:bookmarkEnd w:id="7219"/>
      <w:r>
        <w:rPr>
          <w:rtl/>
        </w:rPr>
        <w:t>לכפייה</w:t>
      </w:r>
      <w:r>
        <w:rPr>
          <w:rFonts w:hint="cs"/>
          <w:rtl/>
        </w:rPr>
        <w:t xml:space="preserve">, </w:t>
      </w:r>
      <w:bookmarkStart w:id="7220" w:name="_ETM_Q13_544000"/>
      <w:bookmarkEnd w:id="7220"/>
      <w:r>
        <w:rPr>
          <w:rFonts w:hint="cs"/>
          <w:rtl/>
        </w:rPr>
        <w:t xml:space="preserve">כמו </w:t>
      </w:r>
      <w:bookmarkStart w:id="7221" w:name="_ETM_Q13_549070"/>
      <w:bookmarkStart w:id="7222" w:name="_ETM_Q13_549369"/>
      <w:bookmarkStart w:id="7223" w:name="_ETM_Q13_549549"/>
      <w:bookmarkEnd w:id="7221"/>
      <w:bookmarkEnd w:id="7222"/>
      <w:bookmarkEnd w:id="7223"/>
      <w:r>
        <w:rPr>
          <w:rFonts w:hint="cs"/>
          <w:rtl/>
        </w:rPr>
        <w:t>ב</w:t>
      </w:r>
      <w:r>
        <w:rPr>
          <w:rtl/>
        </w:rPr>
        <w:t xml:space="preserve">כל </w:t>
      </w:r>
      <w:bookmarkStart w:id="7224" w:name="_ETM_Q13_549789"/>
      <w:bookmarkEnd w:id="7224"/>
      <w:r>
        <w:rPr>
          <w:rtl/>
        </w:rPr>
        <w:t xml:space="preserve">דבר </w:t>
      </w:r>
      <w:bookmarkStart w:id="7225" w:name="_ETM_Q13_550119"/>
      <w:bookmarkEnd w:id="7225"/>
      <w:r>
        <w:rPr>
          <w:rtl/>
        </w:rPr>
        <w:t>בחיים</w:t>
      </w:r>
      <w:r>
        <w:rPr>
          <w:rFonts w:hint="cs"/>
          <w:rtl/>
        </w:rPr>
        <w:t>.</w:t>
      </w:r>
      <w:r>
        <w:rPr>
          <w:rtl/>
        </w:rPr>
        <w:t xml:space="preserve"> </w:t>
      </w:r>
      <w:bookmarkStart w:id="7226" w:name="_ETM_Q13_550839"/>
      <w:bookmarkEnd w:id="7226"/>
      <w:r>
        <w:rPr>
          <w:rtl/>
        </w:rPr>
        <w:t>תודה</w:t>
      </w:r>
      <w:r>
        <w:rPr>
          <w:rFonts w:hint="cs"/>
          <w:rtl/>
        </w:rPr>
        <w:t>.</w:t>
      </w:r>
      <w:bookmarkStart w:id="7227" w:name="_ETM_Q13_551350"/>
      <w:bookmarkStart w:id="7228" w:name="_ETM_Q13_551619"/>
      <w:bookmarkEnd w:id="7227"/>
      <w:bookmarkEnd w:id="7228"/>
    </w:p>
    <w:p w:rsidR="00245001" w:rsidRDefault="00245001" w:rsidP="0073511B">
      <w:pPr>
        <w:rPr>
          <w:rtl/>
        </w:rPr>
      </w:pPr>
    </w:p>
    <w:p w:rsidR="00245001" w:rsidRDefault="00245001" w:rsidP="0073511B">
      <w:pPr>
        <w:pStyle w:val="af6"/>
        <w:rPr>
          <w:rtl/>
        </w:rPr>
      </w:pPr>
      <w:r w:rsidRPr="008A3821">
        <w:rPr>
          <w:rStyle w:val="TagStyle"/>
          <w:rtl/>
        </w:rPr>
        <w:t xml:space="preserve"> &lt;&lt; יור &gt;&gt;</w:t>
      </w:r>
      <w:r w:rsidRPr="000571FE">
        <w:rPr>
          <w:rStyle w:val="TagStyle"/>
          <w:rtl/>
        </w:rPr>
        <w:t xml:space="preserve"> </w:t>
      </w:r>
      <w:r>
        <w:rPr>
          <w:rtl/>
        </w:rPr>
        <w:t>היו"ר קרן ברק:</w:t>
      </w:r>
      <w:r w:rsidRPr="000571FE">
        <w:rPr>
          <w:rStyle w:val="TagStyle"/>
          <w:rtl/>
        </w:rPr>
        <w:t xml:space="preserve"> </w:t>
      </w:r>
      <w:r w:rsidRPr="008A3821">
        <w:rPr>
          <w:rStyle w:val="TagStyle"/>
          <w:rtl/>
        </w:rPr>
        <w:t>&lt;&lt; יור &gt;&gt;</w:t>
      </w:r>
      <w:r>
        <w:rPr>
          <w:rtl/>
        </w:rPr>
        <w:t xml:space="preserve">   </w:t>
      </w:r>
    </w:p>
    <w:p w:rsidR="00245001" w:rsidRDefault="00245001" w:rsidP="0073511B">
      <w:pPr>
        <w:pStyle w:val="KeepWithNext"/>
        <w:rPr>
          <w:rtl/>
          <w:lang w:eastAsia="he-IL"/>
        </w:rPr>
      </w:pPr>
    </w:p>
    <w:p w:rsidR="00245001" w:rsidRDefault="00245001" w:rsidP="0073511B">
      <w:pPr>
        <w:rPr>
          <w:rtl/>
          <w:lang w:eastAsia="he-IL"/>
        </w:rPr>
      </w:pPr>
      <w:bookmarkStart w:id="7229" w:name="_ETM_Q13_549000"/>
      <w:bookmarkEnd w:id="7229"/>
      <w:r>
        <w:rPr>
          <w:rFonts w:hint="cs"/>
          <w:rtl/>
          <w:lang w:eastAsia="he-IL"/>
        </w:rPr>
        <w:t xml:space="preserve">תודה רבה. חברת הכנסת מלינובסקי, תודה. </w:t>
      </w:r>
      <w:bookmarkStart w:id="7230" w:name="_ETM_Q13_556000"/>
      <w:bookmarkEnd w:id="7230"/>
      <w:r>
        <w:rPr>
          <w:rFonts w:hint="cs"/>
          <w:rtl/>
          <w:lang w:eastAsia="he-IL"/>
        </w:rPr>
        <w:t>חברת הכנסת איילת</w:t>
      </w:r>
      <w:bookmarkStart w:id="7231" w:name="_ETM_Q13_558000"/>
      <w:bookmarkEnd w:id="7231"/>
      <w:r>
        <w:rPr>
          <w:rFonts w:hint="cs"/>
          <w:rtl/>
          <w:lang w:eastAsia="he-IL"/>
        </w:rPr>
        <w:t xml:space="preserve"> שקד</w:t>
      </w:r>
      <w:bookmarkStart w:id="7232" w:name="_ETM_Q13_560000"/>
      <w:bookmarkEnd w:id="7232"/>
      <w:r>
        <w:rPr>
          <w:rFonts w:hint="cs"/>
          <w:rtl/>
          <w:lang w:eastAsia="he-IL"/>
        </w:rPr>
        <w:t xml:space="preserve">. יש לרשותך שלוש דקות. </w:t>
      </w:r>
    </w:p>
    <w:p w:rsidR="00245001" w:rsidRDefault="00245001" w:rsidP="0073511B">
      <w:pPr>
        <w:rPr>
          <w:rtl/>
          <w:lang w:eastAsia="he-IL"/>
        </w:rPr>
      </w:pPr>
      <w:bookmarkStart w:id="7233" w:name="_ETM_Q13_576000"/>
      <w:bookmarkEnd w:id="7233"/>
    </w:p>
    <w:p w:rsidR="00245001" w:rsidRDefault="00245001" w:rsidP="0073511B">
      <w:pPr>
        <w:pStyle w:val="a4"/>
        <w:rPr>
          <w:rtl/>
        </w:rPr>
      </w:pPr>
      <w:bookmarkStart w:id="7234" w:name="ET_speaker_5114_15"/>
      <w:r w:rsidRPr="008A3821">
        <w:rPr>
          <w:rStyle w:val="TagStyle"/>
          <w:rtl/>
        </w:rPr>
        <w:t xml:space="preserve"> &lt;&lt; דובר &gt;&gt;</w:t>
      </w:r>
      <w:r w:rsidRPr="000571FE">
        <w:rPr>
          <w:rStyle w:val="TagStyle"/>
          <w:rtl/>
        </w:rPr>
        <w:t xml:space="preserve"> </w:t>
      </w:r>
      <w:r>
        <w:rPr>
          <w:rtl/>
        </w:rPr>
        <w:t>איילת שקד (ימינה):</w:t>
      </w:r>
      <w:r w:rsidRPr="000571FE">
        <w:rPr>
          <w:rStyle w:val="TagStyle"/>
          <w:rtl/>
        </w:rPr>
        <w:t xml:space="preserve"> </w:t>
      </w:r>
      <w:r w:rsidRPr="008A3821">
        <w:rPr>
          <w:rStyle w:val="TagStyle"/>
          <w:rtl/>
        </w:rPr>
        <w:t>&lt;&lt; דובר &gt;&gt;</w:t>
      </w:r>
      <w:r>
        <w:rPr>
          <w:rtl/>
        </w:rPr>
        <w:t xml:space="preserve">   </w:t>
      </w:r>
      <w:bookmarkEnd w:id="7234"/>
    </w:p>
    <w:p w:rsidR="00245001" w:rsidRDefault="00245001" w:rsidP="0073511B">
      <w:pPr>
        <w:pStyle w:val="KeepWithNext"/>
        <w:rPr>
          <w:rtl/>
          <w:lang w:eastAsia="he-IL"/>
        </w:rPr>
      </w:pPr>
    </w:p>
    <w:p w:rsidR="00245001" w:rsidRDefault="00245001" w:rsidP="0073511B">
      <w:pPr>
        <w:rPr>
          <w:rtl/>
        </w:rPr>
      </w:pPr>
      <w:bookmarkStart w:id="7235" w:name="_ETM_Q13_561000"/>
      <w:bookmarkStart w:id="7236" w:name="_ETM_Q13_552000"/>
      <w:bookmarkStart w:id="7237" w:name="_ETM_Q13_552579"/>
      <w:bookmarkStart w:id="7238" w:name="_ETM_Q13_553029"/>
      <w:bookmarkStart w:id="7239" w:name="_ETM_Q13_553299"/>
      <w:bookmarkStart w:id="7240" w:name="_ETM_Q13_553719"/>
      <w:bookmarkStart w:id="7241" w:name="_ETM_Q13_554049"/>
      <w:bookmarkStart w:id="7242" w:name="_ETM_Q13_554350"/>
      <w:bookmarkStart w:id="7243" w:name="_ETM_Q13_554770"/>
      <w:bookmarkStart w:id="7244" w:name="_ETM_Q13_555009"/>
      <w:bookmarkStart w:id="7245" w:name="_ETM_Q13_578229"/>
      <w:bookmarkStart w:id="7246" w:name="_ETM_Q13_578409"/>
      <w:bookmarkStart w:id="7247" w:name="_ETM_Q13_578859"/>
      <w:bookmarkStart w:id="7248" w:name="_ETM_Q13_579129"/>
      <w:bookmarkStart w:id="7249" w:name="_ETM_Q13_581759"/>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r>
        <w:rPr>
          <w:rtl/>
        </w:rPr>
        <w:t xml:space="preserve">גברתי </w:t>
      </w:r>
      <w:bookmarkStart w:id="7250" w:name="_ETM_Q13_582270"/>
      <w:bookmarkEnd w:id="7250"/>
      <w:r>
        <w:rPr>
          <w:rFonts w:hint="cs"/>
          <w:rtl/>
        </w:rPr>
        <w:t>ה</w:t>
      </w:r>
      <w:r>
        <w:rPr>
          <w:rtl/>
        </w:rPr>
        <w:t>יושבת-ראש</w:t>
      </w:r>
      <w:r>
        <w:rPr>
          <w:rFonts w:hint="cs"/>
          <w:rtl/>
        </w:rPr>
        <w:t>,</w:t>
      </w:r>
      <w:r>
        <w:rPr>
          <w:rtl/>
        </w:rPr>
        <w:t xml:space="preserve"> </w:t>
      </w:r>
      <w:bookmarkStart w:id="7251" w:name="_ETM_Q13_583079"/>
      <w:bookmarkEnd w:id="7251"/>
      <w:r>
        <w:rPr>
          <w:rtl/>
        </w:rPr>
        <w:t xml:space="preserve">כנסת </w:t>
      </w:r>
      <w:bookmarkStart w:id="7252" w:name="_ETM_Q13_583529"/>
      <w:bookmarkEnd w:id="7252"/>
      <w:r>
        <w:rPr>
          <w:rtl/>
        </w:rPr>
        <w:t>נכבדה</w:t>
      </w:r>
      <w:r>
        <w:rPr>
          <w:rFonts w:hint="cs"/>
          <w:rtl/>
        </w:rPr>
        <w:t>,</w:t>
      </w:r>
      <w:r>
        <w:rPr>
          <w:rtl/>
        </w:rPr>
        <w:t xml:space="preserve"> </w:t>
      </w:r>
      <w:bookmarkStart w:id="7253" w:name="_ETM_Q13_584729"/>
      <w:bookmarkEnd w:id="7253"/>
      <w:r>
        <w:rPr>
          <w:rtl/>
        </w:rPr>
        <w:t xml:space="preserve">אני </w:t>
      </w:r>
      <w:bookmarkStart w:id="7254" w:name="_ETM_Q13_584939"/>
      <w:bookmarkEnd w:id="7254"/>
      <w:r>
        <w:rPr>
          <w:rtl/>
        </w:rPr>
        <w:t xml:space="preserve">רוצה </w:t>
      </w:r>
      <w:bookmarkStart w:id="7255" w:name="_ETM_Q13_585240"/>
      <w:bookmarkEnd w:id="7255"/>
      <w:r>
        <w:rPr>
          <w:rtl/>
        </w:rPr>
        <w:t xml:space="preserve">להקריא </w:t>
      </w:r>
      <w:bookmarkStart w:id="7256" w:name="_ETM_Q13_585600"/>
      <w:bookmarkEnd w:id="7256"/>
      <w:r>
        <w:rPr>
          <w:rtl/>
        </w:rPr>
        <w:t xml:space="preserve">לכם </w:t>
      </w:r>
      <w:bookmarkStart w:id="7257" w:name="_ETM_Q13_585960"/>
      <w:bookmarkEnd w:id="7257"/>
      <w:r>
        <w:rPr>
          <w:rtl/>
        </w:rPr>
        <w:t xml:space="preserve">פרק </w:t>
      </w:r>
      <w:bookmarkStart w:id="7258" w:name="_ETM_Q13_586350"/>
      <w:bookmarkEnd w:id="7258"/>
      <w:r>
        <w:rPr>
          <w:rtl/>
        </w:rPr>
        <w:t>בסיפור</w:t>
      </w:r>
      <w:bookmarkStart w:id="7259" w:name="_ETM_Q13_587520"/>
      <w:bookmarkEnd w:id="7259"/>
      <w:r>
        <w:rPr>
          <w:rFonts w:hint="cs"/>
          <w:rtl/>
        </w:rPr>
        <w:t xml:space="preserve"> "</w:t>
      </w:r>
      <w:r>
        <w:rPr>
          <w:rtl/>
        </w:rPr>
        <w:t xml:space="preserve">הגנון </w:t>
      </w:r>
      <w:bookmarkStart w:id="7260" w:name="_ETM_Q13_588509"/>
      <w:bookmarkEnd w:id="7260"/>
      <w:r>
        <w:rPr>
          <w:rtl/>
        </w:rPr>
        <w:t xml:space="preserve">של </w:t>
      </w:r>
      <w:bookmarkStart w:id="7261" w:name="_ETM_Q13_588839"/>
      <w:bookmarkEnd w:id="7261"/>
      <w:r>
        <w:rPr>
          <w:rtl/>
        </w:rPr>
        <w:t xml:space="preserve">ביבי </w:t>
      </w:r>
      <w:bookmarkStart w:id="7262" w:name="_ETM_Q13_589110"/>
      <w:bookmarkEnd w:id="7262"/>
      <w:r>
        <w:rPr>
          <w:rtl/>
        </w:rPr>
        <w:t>ובני</w:t>
      </w:r>
      <w:r>
        <w:rPr>
          <w:rFonts w:hint="cs"/>
          <w:rtl/>
        </w:rPr>
        <w:t>", פרק מס' 10: ה</w:t>
      </w:r>
      <w:r>
        <w:rPr>
          <w:rtl/>
        </w:rPr>
        <w:t xml:space="preserve">ליכוד </w:t>
      </w:r>
      <w:bookmarkStart w:id="7263" w:name="_ETM_Q13_594050"/>
      <w:bookmarkEnd w:id="7263"/>
      <w:r>
        <w:rPr>
          <w:rtl/>
        </w:rPr>
        <w:t xml:space="preserve">בתגובה </w:t>
      </w:r>
      <w:bookmarkStart w:id="7264" w:name="_ETM_Q13_594650"/>
      <w:bookmarkEnd w:id="7264"/>
      <w:r>
        <w:rPr>
          <w:rtl/>
        </w:rPr>
        <w:t xml:space="preserve">למשא-ומתן </w:t>
      </w:r>
      <w:bookmarkStart w:id="7265" w:name="_ETM_Q13_595460"/>
      <w:bookmarkEnd w:id="7265"/>
      <w:r>
        <w:rPr>
          <w:rtl/>
        </w:rPr>
        <w:t xml:space="preserve">עם </w:t>
      </w:r>
      <w:bookmarkStart w:id="7266" w:name="_ETM_Q13_595580"/>
      <w:bookmarkEnd w:id="7266"/>
      <w:r>
        <w:rPr>
          <w:rtl/>
        </w:rPr>
        <w:t xml:space="preserve">כחול </w:t>
      </w:r>
      <w:bookmarkStart w:id="7267" w:name="_ETM_Q13_595940"/>
      <w:bookmarkEnd w:id="7267"/>
      <w:r>
        <w:rPr>
          <w:rtl/>
        </w:rPr>
        <w:t>לבן</w:t>
      </w:r>
      <w:r>
        <w:rPr>
          <w:rFonts w:hint="cs"/>
          <w:rtl/>
        </w:rPr>
        <w:t>:</w:t>
      </w:r>
      <w:r>
        <w:rPr>
          <w:rtl/>
        </w:rPr>
        <w:t xml:space="preserve"> </w:t>
      </w:r>
      <w:bookmarkStart w:id="7268" w:name="_ETM_Q13_596870"/>
      <w:bookmarkEnd w:id="7268"/>
      <w:r>
        <w:rPr>
          <w:rtl/>
        </w:rPr>
        <w:t xml:space="preserve">אם </w:t>
      </w:r>
      <w:bookmarkStart w:id="7269" w:name="_ETM_Q13_597020"/>
      <w:bookmarkEnd w:id="7269"/>
      <w:r>
        <w:rPr>
          <w:rtl/>
        </w:rPr>
        <w:t xml:space="preserve">מישהו </w:t>
      </w:r>
      <w:bookmarkStart w:id="7270" w:name="_ETM_Q13_597290"/>
      <w:bookmarkEnd w:id="7270"/>
      <w:r>
        <w:rPr>
          <w:rtl/>
        </w:rPr>
        <w:t xml:space="preserve">חושב </w:t>
      </w:r>
      <w:bookmarkStart w:id="7271" w:name="_ETM_Q13_597680"/>
      <w:bookmarkEnd w:id="7271"/>
      <w:r>
        <w:rPr>
          <w:rtl/>
        </w:rPr>
        <w:t xml:space="preserve">שנחזור </w:t>
      </w:r>
      <w:bookmarkStart w:id="7272" w:name="_ETM_Q13_598190"/>
      <w:bookmarkEnd w:id="7272"/>
      <w:r>
        <w:rPr>
          <w:rtl/>
        </w:rPr>
        <w:t xml:space="preserve">לממשלה </w:t>
      </w:r>
      <w:bookmarkStart w:id="7273" w:name="_ETM_Q13_598700"/>
      <w:bookmarkEnd w:id="7273"/>
      <w:r>
        <w:rPr>
          <w:rtl/>
        </w:rPr>
        <w:t xml:space="preserve">בתוך </w:t>
      </w:r>
      <w:bookmarkStart w:id="7274" w:name="_ETM_Q13_599029"/>
      <w:bookmarkEnd w:id="7274"/>
      <w:r>
        <w:rPr>
          <w:rtl/>
        </w:rPr>
        <w:t xml:space="preserve">ממשלה </w:t>
      </w:r>
      <w:bookmarkStart w:id="7275" w:name="_ETM_Q13_600020"/>
      <w:bookmarkEnd w:id="7275"/>
      <w:r>
        <w:rPr>
          <w:rFonts w:hint="eastAsia"/>
          <w:rtl/>
        </w:rPr>
        <w:t>–</w:t>
      </w:r>
      <w:r>
        <w:rPr>
          <w:rFonts w:hint="cs"/>
          <w:rtl/>
        </w:rPr>
        <w:t xml:space="preserve"> </w:t>
      </w:r>
      <w:r>
        <w:rPr>
          <w:rtl/>
        </w:rPr>
        <w:t xml:space="preserve">הוא </w:t>
      </w:r>
      <w:bookmarkStart w:id="7276" w:name="_ETM_Q13_600140"/>
      <w:bookmarkEnd w:id="7276"/>
      <w:r>
        <w:rPr>
          <w:rtl/>
        </w:rPr>
        <w:t xml:space="preserve">חי </w:t>
      </w:r>
      <w:bookmarkStart w:id="7277" w:name="_ETM_Q13_600410"/>
      <w:bookmarkEnd w:id="7277"/>
      <w:r>
        <w:rPr>
          <w:rtl/>
        </w:rPr>
        <w:t>בסרט</w:t>
      </w:r>
      <w:r>
        <w:rPr>
          <w:rFonts w:hint="cs"/>
          <w:rtl/>
        </w:rPr>
        <w:t>.</w:t>
      </w:r>
      <w:r>
        <w:rPr>
          <w:rtl/>
        </w:rPr>
        <w:t xml:space="preserve"> </w:t>
      </w:r>
      <w:bookmarkStart w:id="7278" w:name="_ETM_Q13_601850"/>
      <w:bookmarkEnd w:id="7278"/>
      <w:r>
        <w:rPr>
          <w:rtl/>
        </w:rPr>
        <w:t>כחול</w:t>
      </w:r>
      <w:r>
        <w:rPr>
          <w:rFonts w:hint="cs"/>
          <w:rtl/>
        </w:rPr>
        <w:t xml:space="preserve"> </w:t>
      </w:r>
      <w:r>
        <w:rPr>
          <w:rtl/>
        </w:rPr>
        <w:t xml:space="preserve">לבן </w:t>
      </w:r>
      <w:bookmarkStart w:id="7279" w:name="_ETM_Q13_602450"/>
      <w:bookmarkEnd w:id="7279"/>
      <w:r>
        <w:rPr>
          <w:rFonts w:hint="cs"/>
          <w:rtl/>
        </w:rPr>
        <w:t xml:space="preserve">עונה לליכוד: </w:t>
      </w:r>
      <w:bookmarkStart w:id="7280" w:name="_ETM_Q13_602689"/>
      <w:bookmarkStart w:id="7281" w:name="_ETM_Q13_603619"/>
      <w:bookmarkEnd w:id="7280"/>
      <w:bookmarkEnd w:id="7281"/>
      <w:r>
        <w:rPr>
          <w:rtl/>
        </w:rPr>
        <w:t xml:space="preserve">אם </w:t>
      </w:r>
      <w:bookmarkStart w:id="7282" w:name="_ETM_Q13_603770"/>
      <w:bookmarkEnd w:id="7282"/>
      <w:r>
        <w:rPr>
          <w:rtl/>
        </w:rPr>
        <w:t xml:space="preserve">מישהו </w:t>
      </w:r>
      <w:bookmarkStart w:id="7283" w:name="_ETM_Q13_604039"/>
      <w:bookmarkEnd w:id="7283"/>
      <w:r>
        <w:rPr>
          <w:rtl/>
        </w:rPr>
        <w:t xml:space="preserve">חושב </w:t>
      </w:r>
      <w:bookmarkStart w:id="7284" w:name="_ETM_Q13_604940"/>
      <w:bookmarkEnd w:id="7284"/>
      <w:r>
        <w:rPr>
          <w:rtl/>
        </w:rPr>
        <w:t xml:space="preserve">שנסכים </w:t>
      </w:r>
      <w:bookmarkStart w:id="7285" w:name="_ETM_Q13_605660"/>
      <w:bookmarkEnd w:id="7285"/>
      <w:r>
        <w:rPr>
          <w:rtl/>
        </w:rPr>
        <w:t xml:space="preserve">לדריסת </w:t>
      </w:r>
      <w:bookmarkStart w:id="7286" w:name="_ETM_Q13_606230"/>
      <w:bookmarkEnd w:id="7286"/>
      <w:r>
        <w:rPr>
          <w:rtl/>
        </w:rPr>
        <w:t xml:space="preserve">רגל </w:t>
      </w:r>
      <w:bookmarkStart w:id="7287" w:name="_ETM_Q13_606620"/>
      <w:bookmarkEnd w:id="7287"/>
      <w:r>
        <w:rPr>
          <w:rtl/>
        </w:rPr>
        <w:t xml:space="preserve">של </w:t>
      </w:r>
      <w:bookmarkStart w:id="7288" w:name="_ETM_Q13_606830"/>
      <w:bookmarkEnd w:id="7288"/>
      <w:r>
        <w:rPr>
          <w:rtl/>
        </w:rPr>
        <w:t xml:space="preserve">נאשם </w:t>
      </w:r>
      <w:bookmarkStart w:id="7289" w:name="_ETM_Q13_607279"/>
      <w:bookmarkEnd w:id="7289"/>
      <w:r>
        <w:rPr>
          <w:rtl/>
        </w:rPr>
        <w:t xml:space="preserve">בפלילים </w:t>
      </w:r>
      <w:bookmarkStart w:id="7290" w:name="_ETM_Q13_607850"/>
      <w:bookmarkEnd w:id="7290"/>
      <w:r>
        <w:rPr>
          <w:rtl/>
        </w:rPr>
        <w:t xml:space="preserve">בנושא </w:t>
      </w:r>
      <w:bookmarkStart w:id="7291" w:name="_ETM_Q13_608270"/>
      <w:bookmarkEnd w:id="7291"/>
      <w:r>
        <w:rPr>
          <w:rtl/>
        </w:rPr>
        <w:t xml:space="preserve">מינוי </w:t>
      </w:r>
      <w:bookmarkStart w:id="7292" w:name="_ETM_Q13_608540"/>
      <w:bookmarkEnd w:id="7292"/>
      <w:r>
        <w:rPr>
          <w:rtl/>
        </w:rPr>
        <w:t xml:space="preserve">שופטים </w:t>
      </w:r>
      <w:bookmarkStart w:id="7293" w:name="_ETM_Q13_609580"/>
      <w:bookmarkEnd w:id="7293"/>
      <w:r>
        <w:rPr>
          <w:rtl/>
        </w:rPr>
        <w:t xml:space="preserve">וגורמי </w:t>
      </w:r>
      <w:bookmarkStart w:id="7294" w:name="_ETM_Q13_610060"/>
      <w:bookmarkEnd w:id="7294"/>
      <w:r>
        <w:rPr>
          <w:rtl/>
        </w:rPr>
        <w:t xml:space="preserve">אכיפת </w:t>
      </w:r>
      <w:bookmarkStart w:id="7295" w:name="_ETM_Q13_610510"/>
      <w:bookmarkEnd w:id="7295"/>
      <w:r>
        <w:rPr>
          <w:rtl/>
        </w:rPr>
        <w:t xml:space="preserve">החוק </w:t>
      </w:r>
      <w:bookmarkStart w:id="7296" w:name="_ETM_Q13_611340"/>
      <w:bookmarkEnd w:id="7296"/>
      <w:r>
        <w:rPr>
          <w:rFonts w:hint="eastAsia"/>
          <w:rtl/>
        </w:rPr>
        <w:t>–</w:t>
      </w:r>
      <w:r>
        <w:rPr>
          <w:rFonts w:hint="cs"/>
          <w:rtl/>
        </w:rPr>
        <w:t xml:space="preserve"> </w:t>
      </w:r>
      <w:r>
        <w:rPr>
          <w:rtl/>
        </w:rPr>
        <w:t xml:space="preserve">הוא </w:t>
      </w:r>
      <w:bookmarkStart w:id="7297" w:name="_ETM_Q13_611489"/>
      <w:bookmarkEnd w:id="7297"/>
      <w:r>
        <w:rPr>
          <w:rtl/>
        </w:rPr>
        <w:t xml:space="preserve">חי </w:t>
      </w:r>
      <w:bookmarkStart w:id="7298" w:name="_ETM_Q13_611760"/>
      <w:bookmarkEnd w:id="7298"/>
      <w:r>
        <w:rPr>
          <w:rtl/>
        </w:rPr>
        <w:t>בסרט</w:t>
      </w:r>
      <w:r>
        <w:rPr>
          <w:rFonts w:hint="cs"/>
          <w:rtl/>
        </w:rPr>
        <w:t>.</w:t>
      </w:r>
      <w:r>
        <w:rPr>
          <w:rtl/>
        </w:rPr>
        <w:t xml:space="preserve"> </w:t>
      </w:r>
      <w:bookmarkStart w:id="7299" w:name="_ETM_Q13_612930"/>
      <w:bookmarkEnd w:id="7299"/>
      <w:r>
        <w:rPr>
          <w:rtl/>
        </w:rPr>
        <w:t xml:space="preserve">ואני </w:t>
      </w:r>
      <w:bookmarkStart w:id="7300" w:name="_ETM_Q13_613260"/>
      <w:bookmarkEnd w:id="7300"/>
      <w:r>
        <w:rPr>
          <w:rtl/>
        </w:rPr>
        <w:t>אומרת</w:t>
      </w:r>
      <w:r>
        <w:rPr>
          <w:rFonts w:hint="cs"/>
          <w:rtl/>
        </w:rPr>
        <w:t>:</w:t>
      </w:r>
      <w:r>
        <w:rPr>
          <w:rtl/>
        </w:rPr>
        <w:t xml:space="preserve"> </w:t>
      </w:r>
      <w:bookmarkStart w:id="7301" w:name="_ETM_Q13_614150"/>
      <w:bookmarkEnd w:id="7301"/>
      <w:r>
        <w:rPr>
          <w:rtl/>
        </w:rPr>
        <w:t xml:space="preserve">אם </w:t>
      </w:r>
      <w:bookmarkStart w:id="7302" w:name="_ETM_Q13_614329"/>
      <w:bookmarkEnd w:id="7302"/>
      <w:r>
        <w:rPr>
          <w:rtl/>
        </w:rPr>
        <w:t xml:space="preserve">מישהו </w:t>
      </w:r>
      <w:bookmarkStart w:id="7303" w:name="_ETM_Q13_614629"/>
      <w:bookmarkEnd w:id="7303"/>
      <w:r>
        <w:rPr>
          <w:rtl/>
        </w:rPr>
        <w:t xml:space="preserve">חושב </w:t>
      </w:r>
      <w:bookmarkStart w:id="7304" w:name="_ETM_Q13_615620"/>
      <w:bookmarkEnd w:id="7304"/>
      <w:r>
        <w:rPr>
          <w:rtl/>
        </w:rPr>
        <w:t xml:space="preserve">שאפשר </w:t>
      </w:r>
      <w:bookmarkStart w:id="7305" w:name="_ETM_Q13_616309"/>
      <w:bookmarkEnd w:id="7305"/>
      <w:r>
        <w:rPr>
          <w:rtl/>
        </w:rPr>
        <w:t xml:space="preserve">ככה </w:t>
      </w:r>
      <w:bookmarkStart w:id="7306" w:name="_ETM_Q13_616849"/>
      <w:bookmarkEnd w:id="7306"/>
      <w:r>
        <w:rPr>
          <w:rtl/>
        </w:rPr>
        <w:t xml:space="preserve">לנהל </w:t>
      </w:r>
      <w:bookmarkStart w:id="7307" w:name="_ETM_Q13_617840"/>
      <w:bookmarkEnd w:id="7307"/>
      <w:r>
        <w:rPr>
          <w:rtl/>
        </w:rPr>
        <w:t>מדינה</w:t>
      </w:r>
      <w:r>
        <w:rPr>
          <w:rFonts w:hint="cs"/>
          <w:rtl/>
        </w:rPr>
        <w:t xml:space="preserve"> </w:t>
      </w:r>
      <w:r>
        <w:rPr>
          <w:rFonts w:hint="eastAsia"/>
          <w:rtl/>
        </w:rPr>
        <w:t>–</w:t>
      </w:r>
      <w:r>
        <w:rPr>
          <w:rtl/>
        </w:rPr>
        <w:t xml:space="preserve"> </w:t>
      </w:r>
      <w:bookmarkStart w:id="7308" w:name="_ETM_Q13_619210"/>
      <w:bookmarkEnd w:id="7308"/>
      <w:r>
        <w:rPr>
          <w:rtl/>
        </w:rPr>
        <w:t xml:space="preserve">אז </w:t>
      </w:r>
      <w:bookmarkStart w:id="7309" w:name="_ETM_Q13_619480"/>
      <w:bookmarkEnd w:id="7309"/>
      <w:r>
        <w:rPr>
          <w:rtl/>
        </w:rPr>
        <w:t xml:space="preserve">הוא </w:t>
      </w:r>
      <w:bookmarkStart w:id="7310" w:name="_ETM_Q13_619570"/>
      <w:bookmarkEnd w:id="7310"/>
      <w:r>
        <w:rPr>
          <w:rtl/>
        </w:rPr>
        <w:t xml:space="preserve">חי </w:t>
      </w:r>
      <w:bookmarkStart w:id="7311" w:name="_ETM_Q13_620140"/>
      <w:bookmarkEnd w:id="7311"/>
      <w:r>
        <w:rPr>
          <w:rtl/>
        </w:rPr>
        <w:t>בסרט</w:t>
      </w:r>
      <w:r>
        <w:rPr>
          <w:rFonts w:hint="cs"/>
          <w:rtl/>
        </w:rPr>
        <w:t>.</w:t>
      </w:r>
      <w:r>
        <w:rPr>
          <w:rtl/>
        </w:rPr>
        <w:t xml:space="preserve"> </w:t>
      </w:r>
      <w:bookmarkStart w:id="7312" w:name="_ETM_Q13_621810"/>
      <w:bookmarkEnd w:id="7312"/>
    </w:p>
    <w:p w:rsidR="00245001" w:rsidRDefault="00245001" w:rsidP="0073511B">
      <w:pPr>
        <w:rPr>
          <w:rtl/>
        </w:rPr>
      </w:pPr>
    </w:p>
    <w:p w:rsidR="00245001" w:rsidRDefault="00245001" w:rsidP="0073511B">
      <w:pPr>
        <w:rPr>
          <w:rtl/>
        </w:rPr>
      </w:pPr>
      <w:bookmarkStart w:id="7313" w:name="_ETM_Q13_623000"/>
      <w:bookmarkEnd w:id="7313"/>
      <w:r>
        <w:rPr>
          <w:rtl/>
        </w:rPr>
        <w:t>תשמעו</w:t>
      </w:r>
      <w:r>
        <w:rPr>
          <w:rFonts w:hint="cs"/>
          <w:rtl/>
        </w:rPr>
        <w:t>, באמת,</w:t>
      </w:r>
      <w:bookmarkStart w:id="7314" w:name="_ETM_Q13_622320"/>
      <w:bookmarkStart w:id="7315" w:name="_ETM_Q13_622560"/>
      <w:bookmarkStart w:id="7316" w:name="_ETM_Q13_622980"/>
      <w:bookmarkEnd w:id="7314"/>
      <w:bookmarkEnd w:id="7315"/>
      <w:bookmarkEnd w:id="7316"/>
      <w:r>
        <w:rPr>
          <w:rtl/>
        </w:rPr>
        <w:t xml:space="preserve"> </w:t>
      </w:r>
      <w:bookmarkStart w:id="7317" w:name="_ETM_Q13_624150"/>
      <w:bookmarkEnd w:id="7317"/>
      <w:r>
        <w:rPr>
          <w:rtl/>
        </w:rPr>
        <w:t xml:space="preserve">זו </w:t>
      </w:r>
      <w:bookmarkStart w:id="7318" w:name="_ETM_Q13_624330"/>
      <w:bookmarkEnd w:id="7318"/>
      <w:r>
        <w:rPr>
          <w:rtl/>
        </w:rPr>
        <w:t xml:space="preserve">ממשלה </w:t>
      </w:r>
      <w:bookmarkStart w:id="7319" w:name="_ETM_Q13_624900"/>
      <w:bookmarkEnd w:id="7319"/>
      <w:r>
        <w:rPr>
          <w:rtl/>
        </w:rPr>
        <w:t xml:space="preserve">השלישית </w:t>
      </w:r>
      <w:bookmarkStart w:id="7320" w:name="_ETM_Q13_625440"/>
      <w:bookmarkEnd w:id="7320"/>
      <w:r>
        <w:rPr>
          <w:rtl/>
        </w:rPr>
        <w:t xml:space="preserve">שאני </w:t>
      </w:r>
      <w:bookmarkStart w:id="7321" w:name="_ETM_Q13_625950"/>
      <w:bookmarkEnd w:id="7321"/>
      <w:r>
        <w:rPr>
          <w:rtl/>
        </w:rPr>
        <w:t xml:space="preserve">רואה </w:t>
      </w:r>
      <w:bookmarkStart w:id="7322" w:name="_ETM_Q13_626830"/>
      <w:bookmarkEnd w:id="7322"/>
      <w:r>
        <w:rPr>
          <w:rFonts w:hint="cs"/>
          <w:rtl/>
        </w:rPr>
        <w:t xml:space="preserve">– </w:t>
      </w:r>
      <w:r>
        <w:rPr>
          <w:rtl/>
        </w:rPr>
        <w:t xml:space="preserve">היינו </w:t>
      </w:r>
      <w:bookmarkStart w:id="7323" w:name="_ETM_Q13_627159"/>
      <w:bookmarkEnd w:id="7323"/>
      <w:r>
        <w:rPr>
          <w:rtl/>
        </w:rPr>
        <w:t xml:space="preserve">פעמיים </w:t>
      </w:r>
      <w:bookmarkStart w:id="7324" w:name="_ETM_Q13_627610"/>
      <w:bookmarkEnd w:id="7324"/>
      <w:r>
        <w:rPr>
          <w:rtl/>
        </w:rPr>
        <w:t>בקואליציה</w:t>
      </w:r>
      <w:r>
        <w:rPr>
          <w:rFonts w:hint="cs"/>
          <w:rtl/>
        </w:rPr>
        <w:t>,</w:t>
      </w:r>
      <w:r>
        <w:rPr>
          <w:rtl/>
        </w:rPr>
        <w:t xml:space="preserve"> </w:t>
      </w:r>
      <w:bookmarkStart w:id="7325" w:name="_ETM_Q13_628209"/>
      <w:bookmarkEnd w:id="7325"/>
      <w:r>
        <w:rPr>
          <w:rtl/>
        </w:rPr>
        <w:t>פעם</w:t>
      </w:r>
      <w:r>
        <w:rPr>
          <w:rFonts w:hint="cs"/>
          <w:rtl/>
        </w:rPr>
        <w:t xml:space="preserve"> אחת באופוזיציה. </w:t>
      </w:r>
      <w:bookmarkStart w:id="7326" w:name="_ETM_Q13_628420"/>
      <w:bookmarkStart w:id="7327" w:name="_ETM_Q13_628659"/>
      <w:bookmarkStart w:id="7328" w:name="_ETM_Q13_629890"/>
      <w:bookmarkEnd w:id="7326"/>
      <w:bookmarkEnd w:id="7327"/>
      <w:bookmarkEnd w:id="7328"/>
      <w:r>
        <w:rPr>
          <w:rtl/>
        </w:rPr>
        <w:t xml:space="preserve">יושבים </w:t>
      </w:r>
      <w:bookmarkStart w:id="7329" w:name="_ETM_Q13_630190"/>
      <w:bookmarkEnd w:id="7329"/>
      <w:r>
        <w:rPr>
          <w:rtl/>
        </w:rPr>
        <w:t xml:space="preserve">פה </w:t>
      </w:r>
      <w:bookmarkStart w:id="7330" w:name="_ETM_Q13_630340"/>
      <w:bookmarkEnd w:id="7330"/>
      <w:r>
        <w:rPr>
          <w:rtl/>
        </w:rPr>
        <w:t xml:space="preserve">חברי </w:t>
      </w:r>
      <w:bookmarkStart w:id="7331" w:name="_ETM_Q13_630670"/>
      <w:bookmarkEnd w:id="7331"/>
      <w:r>
        <w:rPr>
          <w:rtl/>
        </w:rPr>
        <w:t xml:space="preserve">כנסת </w:t>
      </w:r>
      <w:bookmarkStart w:id="7332" w:name="_ETM_Q13_631060"/>
      <w:bookmarkEnd w:id="7332"/>
      <w:r>
        <w:rPr>
          <w:rtl/>
        </w:rPr>
        <w:t xml:space="preserve">שגם </w:t>
      </w:r>
      <w:bookmarkStart w:id="7333" w:name="_ETM_Q13_631450"/>
      <w:bookmarkEnd w:id="7333"/>
      <w:r>
        <w:rPr>
          <w:rFonts w:hint="cs"/>
          <w:rtl/>
        </w:rPr>
        <w:t xml:space="preserve">ראו </w:t>
      </w:r>
      <w:bookmarkStart w:id="7334" w:name="_ETM_Q13_630000"/>
      <w:bookmarkEnd w:id="7334"/>
      <w:r>
        <w:rPr>
          <w:rFonts w:hint="cs"/>
          <w:rtl/>
        </w:rPr>
        <w:t>כבר כמה ממשלות בחייהם</w:t>
      </w:r>
      <w:bookmarkStart w:id="7335" w:name="_ETM_Q13_631840"/>
      <w:bookmarkStart w:id="7336" w:name="_ETM_Q13_632560"/>
      <w:bookmarkStart w:id="7337" w:name="_ETM_Q13_633519"/>
      <w:bookmarkStart w:id="7338" w:name="_ETM_Q13_635000"/>
      <w:bookmarkEnd w:id="7335"/>
      <w:bookmarkEnd w:id="7336"/>
      <w:bookmarkEnd w:id="7337"/>
      <w:bookmarkEnd w:id="7338"/>
      <w:r>
        <w:rPr>
          <w:rFonts w:hint="cs"/>
          <w:rtl/>
        </w:rPr>
        <w:t>;</w:t>
      </w:r>
      <w:r>
        <w:rPr>
          <w:rFonts w:hint="eastAsia"/>
          <w:rtl/>
        </w:rPr>
        <w:t xml:space="preserve"> </w:t>
      </w:r>
      <w:r>
        <w:rPr>
          <w:rFonts w:hint="cs"/>
          <w:rtl/>
        </w:rPr>
        <w:t>אב</w:t>
      </w:r>
      <w:r>
        <w:rPr>
          <w:rtl/>
        </w:rPr>
        <w:t xml:space="preserve">יגדור </w:t>
      </w:r>
      <w:bookmarkStart w:id="7339" w:name="_ETM_Q13_634000"/>
      <w:bookmarkEnd w:id="7339"/>
      <w:r>
        <w:rPr>
          <w:rtl/>
        </w:rPr>
        <w:t>ליברמן</w:t>
      </w:r>
      <w:r>
        <w:rPr>
          <w:rFonts w:hint="cs"/>
          <w:rtl/>
        </w:rPr>
        <w:t xml:space="preserve">, שראה </w:t>
      </w:r>
      <w:bookmarkStart w:id="7340" w:name="_ETM_Q13_634390"/>
      <w:bookmarkStart w:id="7341" w:name="_ETM_Q13_634720"/>
      <w:bookmarkEnd w:id="7340"/>
      <w:bookmarkEnd w:id="7341"/>
      <w:r>
        <w:rPr>
          <w:rtl/>
        </w:rPr>
        <w:t xml:space="preserve">הרבה </w:t>
      </w:r>
      <w:bookmarkStart w:id="7342" w:name="_ETM_Q13_634989"/>
      <w:bookmarkEnd w:id="7342"/>
      <w:r>
        <w:rPr>
          <w:rtl/>
        </w:rPr>
        <w:t xml:space="preserve">מאוד </w:t>
      </w:r>
      <w:bookmarkStart w:id="7343" w:name="_ETM_Q13_635379"/>
      <w:bookmarkEnd w:id="7343"/>
      <w:r>
        <w:rPr>
          <w:rFonts w:hint="cs"/>
          <w:rtl/>
        </w:rPr>
        <w:t xml:space="preserve">ממשלות בחייו </w:t>
      </w:r>
      <w:r>
        <w:rPr>
          <w:rFonts w:hint="eastAsia"/>
          <w:rtl/>
        </w:rPr>
        <w:t>–</w:t>
      </w:r>
      <w:r>
        <w:rPr>
          <w:rFonts w:hint="cs"/>
          <w:rtl/>
        </w:rPr>
        <w:t xml:space="preserve"> </w:t>
      </w:r>
      <w:bookmarkStart w:id="7344" w:name="_ETM_Q13_635709"/>
      <w:bookmarkStart w:id="7345" w:name="_ETM_Q13_636640"/>
      <w:bookmarkEnd w:id="7344"/>
      <w:bookmarkEnd w:id="7345"/>
      <w:r>
        <w:rPr>
          <w:rtl/>
        </w:rPr>
        <w:t xml:space="preserve">גנון </w:t>
      </w:r>
      <w:bookmarkStart w:id="7346" w:name="_ETM_Q13_637150"/>
      <w:bookmarkEnd w:id="7346"/>
      <w:r>
        <w:rPr>
          <w:rtl/>
        </w:rPr>
        <w:t xml:space="preserve">כזה </w:t>
      </w:r>
      <w:bookmarkStart w:id="7347" w:name="_ETM_Q13_637410"/>
      <w:bookmarkStart w:id="7348" w:name="_ETM_Q13_638160"/>
      <w:bookmarkEnd w:id="7347"/>
      <w:bookmarkEnd w:id="7348"/>
      <w:r>
        <w:rPr>
          <w:rtl/>
        </w:rPr>
        <w:t xml:space="preserve">עוד </w:t>
      </w:r>
      <w:bookmarkStart w:id="7349" w:name="_ETM_Q13_638400"/>
      <w:bookmarkEnd w:id="7349"/>
      <w:r>
        <w:rPr>
          <w:rtl/>
        </w:rPr>
        <w:t xml:space="preserve">לא </w:t>
      </w:r>
      <w:bookmarkStart w:id="7350" w:name="_ETM_Q13_638580"/>
      <w:bookmarkEnd w:id="7350"/>
      <w:r>
        <w:rPr>
          <w:rtl/>
        </w:rPr>
        <w:t>היה</w:t>
      </w:r>
      <w:r>
        <w:rPr>
          <w:rFonts w:hint="cs"/>
          <w:rtl/>
        </w:rPr>
        <w:t>.</w:t>
      </w:r>
      <w:r>
        <w:rPr>
          <w:rtl/>
        </w:rPr>
        <w:t xml:space="preserve"> </w:t>
      </w:r>
      <w:bookmarkStart w:id="7351" w:name="_ETM_Q13_639300"/>
      <w:bookmarkEnd w:id="7351"/>
      <w:r>
        <w:rPr>
          <w:rFonts w:hint="cs"/>
          <w:rtl/>
        </w:rPr>
        <w:t>ו</w:t>
      </w:r>
      <w:bookmarkStart w:id="7352" w:name="_ETM_Q13_640000"/>
      <w:bookmarkStart w:id="7353" w:name="_ETM_Q13_640480"/>
      <w:bookmarkStart w:id="7354" w:name="_ETM_Q13_641290"/>
      <w:bookmarkStart w:id="7355" w:name="_ETM_Q13_641680"/>
      <w:bookmarkEnd w:id="7352"/>
      <w:bookmarkEnd w:id="7353"/>
      <w:bookmarkEnd w:id="7354"/>
      <w:bookmarkEnd w:id="7355"/>
      <w:r>
        <w:rPr>
          <w:rFonts w:hint="cs"/>
          <w:rtl/>
        </w:rPr>
        <w:t>אנחנו</w:t>
      </w:r>
      <w:bookmarkStart w:id="7356" w:name="_ETM_Q13_638000"/>
      <w:bookmarkEnd w:id="7356"/>
      <w:r>
        <w:rPr>
          <w:rFonts w:hint="cs"/>
          <w:rtl/>
        </w:rPr>
        <w:t xml:space="preserve"> נמצאים באחת </w:t>
      </w:r>
      <w:r>
        <w:rPr>
          <w:rtl/>
        </w:rPr>
        <w:t xml:space="preserve">התקופות </w:t>
      </w:r>
      <w:bookmarkStart w:id="7357" w:name="_ETM_Q13_642640"/>
      <w:bookmarkEnd w:id="7357"/>
      <w:r>
        <w:rPr>
          <w:rtl/>
        </w:rPr>
        <w:t xml:space="preserve">הכי </w:t>
      </w:r>
      <w:bookmarkStart w:id="7358" w:name="_ETM_Q13_643420"/>
      <w:bookmarkEnd w:id="7358"/>
      <w:r>
        <w:rPr>
          <w:rtl/>
        </w:rPr>
        <w:t xml:space="preserve">קשות </w:t>
      </w:r>
      <w:bookmarkStart w:id="7359" w:name="_ETM_Q13_644319"/>
      <w:bookmarkEnd w:id="7359"/>
      <w:r>
        <w:rPr>
          <w:rtl/>
        </w:rPr>
        <w:lastRenderedPageBreak/>
        <w:t>שידענו</w:t>
      </w:r>
      <w:r>
        <w:rPr>
          <w:rFonts w:hint="cs"/>
          <w:rtl/>
        </w:rPr>
        <w:t>,</w:t>
      </w:r>
      <w:r>
        <w:rPr>
          <w:rtl/>
        </w:rPr>
        <w:t xml:space="preserve"> </w:t>
      </w:r>
      <w:bookmarkStart w:id="7360" w:name="_ETM_Q13_645519"/>
      <w:bookmarkEnd w:id="7360"/>
      <w:r>
        <w:rPr>
          <w:rtl/>
        </w:rPr>
        <w:t xml:space="preserve">במשבר </w:t>
      </w:r>
      <w:bookmarkStart w:id="7361" w:name="_ETM_Q13_646120"/>
      <w:bookmarkEnd w:id="7361"/>
      <w:r>
        <w:rPr>
          <w:rtl/>
        </w:rPr>
        <w:t>ב</w:t>
      </w:r>
      <w:r>
        <w:rPr>
          <w:rFonts w:hint="cs"/>
          <w:rtl/>
        </w:rPr>
        <w:t xml:space="preserve">ריאותי קשה, במשבר כלכלי קשה, </w:t>
      </w:r>
      <w:bookmarkStart w:id="7362" w:name="_ETM_Q13_646140"/>
      <w:bookmarkStart w:id="7363" w:name="_ETM_Q13_646710"/>
      <w:bookmarkStart w:id="7364" w:name="_ETM_Q13_647700"/>
      <w:bookmarkStart w:id="7365" w:name="_ETM_Q13_648300"/>
      <w:bookmarkStart w:id="7366" w:name="_ETM_Q13_649080"/>
      <w:bookmarkStart w:id="7367" w:name="_ETM_Q13_650430"/>
      <w:bookmarkEnd w:id="7362"/>
      <w:bookmarkEnd w:id="7363"/>
      <w:bookmarkEnd w:id="7364"/>
      <w:bookmarkEnd w:id="7365"/>
      <w:bookmarkEnd w:id="7366"/>
      <w:bookmarkEnd w:id="7367"/>
      <w:r>
        <w:rPr>
          <w:rFonts w:hint="cs"/>
          <w:rtl/>
        </w:rPr>
        <w:t>ע</w:t>
      </w:r>
      <w:r>
        <w:rPr>
          <w:rtl/>
        </w:rPr>
        <w:t xml:space="preserve">ם </w:t>
      </w:r>
      <w:bookmarkStart w:id="7368" w:name="_ETM_Q13_651040"/>
      <w:bookmarkEnd w:id="7368"/>
      <w:r>
        <w:rPr>
          <w:rtl/>
        </w:rPr>
        <w:t xml:space="preserve">כל </w:t>
      </w:r>
      <w:bookmarkStart w:id="7369" w:name="_ETM_Q13_651459"/>
      <w:bookmarkEnd w:id="7369"/>
      <w:r>
        <w:rPr>
          <w:rtl/>
        </w:rPr>
        <w:t xml:space="preserve">הזמן </w:t>
      </w:r>
      <w:bookmarkStart w:id="7370" w:name="_ETM_Q13_652090"/>
      <w:bookmarkEnd w:id="7370"/>
      <w:r>
        <w:rPr>
          <w:rtl/>
        </w:rPr>
        <w:t xml:space="preserve">עוד </w:t>
      </w:r>
      <w:bookmarkStart w:id="7371" w:name="_ETM_Q13_652299"/>
      <w:bookmarkEnd w:id="7371"/>
      <w:r>
        <w:rPr>
          <w:rtl/>
        </w:rPr>
        <w:t xml:space="preserve">ועוד </w:t>
      </w:r>
      <w:bookmarkStart w:id="7372" w:name="_ETM_Q13_652569"/>
      <w:bookmarkEnd w:id="7372"/>
      <w:r>
        <w:rPr>
          <w:rtl/>
        </w:rPr>
        <w:t>אתגרים</w:t>
      </w:r>
      <w:r>
        <w:rPr>
          <w:rFonts w:hint="cs"/>
          <w:rtl/>
        </w:rPr>
        <w:t>.</w:t>
      </w:r>
      <w:r>
        <w:rPr>
          <w:rtl/>
        </w:rPr>
        <w:t xml:space="preserve"> </w:t>
      </w:r>
      <w:bookmarkStart w:id="7373" w:name="_ETM_Q13_653500"/>
      <w:bookmarkEnd w:id="7373"/>
      <w:r>
        <w:rPr>
          <w:rtl/>
        </w:rPr>
        <w:t xml:space="preserve">עכשיו </w:t>
      </w:r>
      <w:bookmarkStart w:id="7374" w:name="_ETM_Q13_653890"/>
      <w:bookmarkEnd w:id="7374"/>
      <w:r>
        <w:rPr>
          <w:rtl/>
        </w:rPr>
        <w:t xml:space="preserve">שמענו </w:t>
      </w:r>
      <w:bookmarkStart w:id="7375" w:name="_ETM_Q13_654280"/>
      <w:bookmarkEnd w:id="7375"/>
      <w:r>
        <w:rPr>
          <w:rtl/>
        </w:rPr>
        <w:t xml:space="preserve">על </w:t>
      </w:r>
      <w:bookmarkStart w:id="7376" w:name="_ETM_Q13_654370"/>
      <w:bookmarkEnd w:id="7376"/>
      <w:r>
        <w:rPr>
          <w:rtl/>
        </w:rPr>
        <w:t xml:space="preserve">המוטציה </w:t>
      </w:r>
      <w:bookmarkStart w:id="7377" w:name="_ETM_Q13_654879"/>
      <w:bookmarkEnd w:id="7377"/>
      <w:r>
        <w:rPr>
          <w:rtl/>
        </w:rPr>
        <w:t>בבריטניה</w:t>
      </w:r>
      <w:r>
        <w:rPr>
          <w:rFonts w:hint="cs"/>
          <w:rtl/>
        </w:rPr>
        <w:t>;</w:t>
      </w:r>
      <w:r>
        <w:rPr>
          <w:rtl/>
        </w:rPr>
        <w:t xml:space="preserve"> </w:t>
      </w:r>
      <w:bookmarkStart w:id="7378" w:name="_ETM_Q13_655980"/>
      <w:bookmarkEnd w:id="7378"/>
      <w:r>
        <w:rPr>
          <w:rtl/>
        </w:rPr>
        <w:t xml:space="preserve">סוגרים </w:t>
      </w:r>
      <w:bookmarkStart w:id="7379" w:name="_ETM_Q13_656550"/>
      <w:bookmarkEnd w:id="7379"/>
      <w:r>
        <w:rPr>
          <w:rtl/>
        </w:rPr>
        <w:t xml:space="preserve">את </w:t>
      </w:r>
      <w:bookmarkStart w:id="7380" w:name="_ETM_Q13_656640"/>
      <w:bookmarkEnd w:id="7380"/>
      <w:r>
        <w:rPr>
          <w:rtl/>
        </w:rPr>
        <w:t>השמיים</w:t>
      </w:r>
      <w:r>
        <w:rPr>
          <w:rFonts w:hint="cs"/>
          <w:rtl/>
        </w:rPr>
        <w:t>,</w:t>
      </w:r>
      <w:r>
        <w:rPr>
          <w:rtl/>
        </w:rPr>
        <w:t xml:space="preserve"> </w:t>
      </w:r>
      <w:bookmarkStart w:id="7381" w:name="_ETM_Q13_657780"/>
      <w:bookmarkEnd w:id="7381"/>
      <w:r>
        <w:rPr>
          <w:rtl/>
        </w:rPr>
        <w:t xml:space="preserve">עוד </w:t>
      </w:r>
      <w:bookmarkStart w:id="7382" w:name="_ETM_Q13_658069"/>
      <w:bookmarkEnd w:id="7382"/>
      <w:r>
        <w:rPr>
          <w:rtl/>
        </w:rPr>
        <w:t xml:space="preserve">הרבה </w:t>
      </w:r>
      <w:bookmarkStart w:id="7383" w:name="_ETM_Q13_658370"/>
      <w:bookmarkEnd w:id="7383"/>
      <w:r>
        <w:rPr>
          <w:rtl/>
        </w:rPr>
        <w:t xml:space="preserve">אנשים </w:t>
      </w:r>
      <w:bookmarkStart w:id="7384" w:name="_ETM_Q13_658760"/>
      <w:bookmarkEnd w:id="7384"/>
      <w:r>
        <w:rPr>
          <w:rtl/>
        </w:rPr>
        <w:t>יאבדו</w:t>
      </w:r>
      <w:r>
        <w:rPr>
          <w:rFonts w:hint="cs"/>
          <w:rtl/>
        </w:rPr>
        <w:t xml:space="preserve"> את </w:t>
      </w:r>
      <w:bookmarkStart w:id="7385" w:name="_ETM_Q13_655000"/>
      <w:bookmarkEnd w:id="7385"/>
      <w:r>
        <w:rPr>
          <w:rFonts w:hint="cs"/>
          <w:rtl/>
        </w:rPr>
        <w:t>פרנסתם.</w:t>
      </w:r>
      <w:r>
        <w:rPr>
          <w:rtl/>
        </w:rPr>
        <w:t xml:space="preserve"> </w:t>
      </w:r>
      <w:bookmarkStart w:id="7386" w:name="_ETM_Q13_659209"/>
      <w:bookmarkStart w:id="7387" w:name="_ETM_Q13_660540"/>
      <w:bookmarkEnd w:id="7386"/>
      <w:bookmarkEnd w:id="7387"/>
      <w:r>
        <w:rPr>
          <w:rFonts w:hint="cs"/>
          <w:rtl/>
        </w:rPr>
        <w:t>ובמק</w:t>
      </w:r>
      <w:r>
        <w:rPr>
          <w:rtl/>
        </w:rPr>
        <w:t xml:space="preserve">ום </w:t>
      </w:r>
      <w:bookmarkStart w:id="7388" w:name="_ETM_Q13_661170"/>
      <w:bookmarkEnd w:id="7388"/>
      <w:r>
        <w:rPr>
          <w:rtl/>
        </w:rPr>
        <w:t xml:space="preserve">לטפל </w:t>
      </w:r>
      <w:bookmarkStart w:id="7389" w:name="_ETM_Q13_662459"/>
      <w:bookmarkEnd w:id="7389"/>
      <w:r>
        <w:rPr>
          <w:rtl/>
        </w:rPr>
        <w:t xml:space="preserve">במה </w:t>
      </w:r>
      <w:bookmarkStart w:id="7390" w:name="_ETM_Q13_662910"/>
      <w:bookmarkEnd w:id="7390"/>
      <w:r>
        <w:rPr>
          <w:rtl/>
        </w:rPr>
        <w:t xml:space="preserve">שחשוב </w:t>
      </w:r>
      <w:bookmarkStart w:id="7391" w:name="_ETM_Q13_663400"/>
      <w:bookmarkEnd w:id="7391"/>
      <w:r>
        <w:rPr>
          <w:rFonts w:hint="eastAsia"/>
          <w:rtl/>
        </w:rPr>
        <w:t>–</w:t>
      </w:r>
      <w:r>
        <w:rPr>
          <w:rFonts w:hint="cs"/>
          <w:rtl/>
        </w:rPr>
        <w:t xml:space="preserve"> </w:t>
      </w:r>
      <w:bookmarkStart w:id="7392" w:name="_ETM_Q13_664150"/>
      <w:bookmarkEnd w:id="7392"/>
      <w:r>
        <w:rPr>
          <w:rtl/>
        </w:rPr>
        <w:t xml:space="preserve">הם </w:t>
      </w:r>
      <w:bookmarkStart w:id="7393" w:name="_ETM_Q13_664750"/>
      <w:bookmarkEnd w:id="7393"/>
      <w:r>
        <w:rPr>
          <w:rtl/>
        </w:rPr>
        <w:t>מתקוטטים</w:t>
      </w:r>
      <w:r>
        <w:rPr>
          <w:rFonts w:hint="cs"/>
          <w:rtl/>
        </w:rPr>
        <w:t>.</w:t>
      </w:r>
      <w:r>
        <w:rPr>
          <w:rtl/>
        </w:rPr>
        <w:t xml:space="preserve"> </w:t>
      </w:r>
      <w:bookmarkStart w:id="7394" w:name="_ETM_Q13_667019"/>
      <w:bookmarkEnd w:id="7394"/>
      <w:r>
        <w:rPr>
          <w:rtl/>
        </w:rPr>
        <w:t xml:space="preserve">במקום </w:t>
      </w:r>
      <w:bookmarkStart w:id="7395" w:name="_ETM_Q13_667330"/>
      <w:bookmarkStart w:id="7396" w:name="_ETM_Q13_667600"/>
      <w:bookmarkEnd w:id="7395"/>
      <w:bookmarkEnd w:id="7396"/>
      <w:r>
        <w:rPr>
          <w:rtl/>
        </w:rPr>
        <w:t xml:space="preserve">לטפל </w:t>
      </w:r>
      <w:bookmarkStart w:id="7397" w:name="_ETM_Q13_668110"/>
      <w:bookmarkEnd w:id="7397"/>
      <w:r>
        <w:rPr>
          <w:rtl/>
        </w:rPr>
        <w:t xml:space="preserve">באזרחים </w:t>
      </w:r>
      <w:bookmarkStart w:id="7398" w:name="_ETM_Q13_669400"/>
      <w:bookmarkEnd w:id="7398"/>
      <w:r>
        <w:rPr>
          <w:rFonts w:hint="eastAsia"/>
          <w:rtl/>
        </w:rPr>
        <w:t>–</w:t>
      </w:r>
      <w:r>
        <w:rPr>
          <w:rFonts w:hint="cs"/>
          <w:rtl/>
        </w:rPr>
        <w:t xml:space="preserve"> </w:t>
      </w:r>
      <w:r>
        <w:rPr>
          <w:rtl/>
        </w:rPr>
        <w:t xml:space="preserve">הם </w:t>
      </w:r>
      <w:bookmarkStart w:id="7399" w:name="_ETM_Q13_669610"/>
      <w:bookmarkEnd w:id="7399"/>
      <w:r>
        <w:rPr>
          <w:rtl/>
        </w:rPr>
        <w:t>רבים</w:t>
      </w:r>
      <w:r>
        <w:rPr>
          <w:rFonts w:hint="cs"/>
          <w:rtl/>
        </w:rPr>
        <w:t>.</w:t>
      </w:r>
      <w:r>
        <w:rPr>
          <w:rtl/>
        </w:rPr>
        <w:t xml:space="preserve"> </w:t>
      </w:r>
      <w:bookmarkStart w:id="7400" w:name="_ETM_Q13_670510"/>
      <w:bookmarkEnd w:id="7400"/>
      <w:r>
        <w:rPr>
          <w:rtl/>
        </w:rPr>
        <w:t>עכשיו</w:t>
      </w:r>
      <w:r>
        <w:rPr>
          <w:rFonts w:hint="cs"/>
          <w:rtl/>
        </w:rPr>
        <w:t>,</w:t>
      </w:r>
      <w:r>
        <w:rPr>
          <w:rtl/>
        </w:rPr>
        <w:t xml:space="preserve"> </w:t>
      </w:r>
      <w:bookmarkStart w:id="7401" w:name="_ETM_Q13_671230"/>
      <w:bookmarkEnd w:id="7401"/>
      <w:r>
        <w:rPr>
          <w:rtl/>
        </w:rPr>
        <w:t>תראו</w:t>
      </w:r>
      <w:r>
        <w:rPr>
          <w:rFonts w:hint="cs"/>
          <w:rtl/>
        </w:rPr>
        <w:t>,</w:t>
      </w:r>
      <w:r>
        <w:rPr>
          <w:rtl/>
        </w:rPr>
        <w:t xml:space="preserve"> </w:t>
      </w:r>
      <w:bookmarkStart w:id="7402" w:name="_ETM_Q13_672230"/>
      <w:bookmarkStart w:id="7403" w:name="_ETM_Q13_672739"/>
      <w:bookmarkStart w:id="7404" w:name="_ETM_Q13_673129"/>
      <w:bookmarkEnd w:id="7402"/>
      <w:bookmarkEnd w:id="7403"/>
      <w:bookmarkEnd w:id="7404"/>
      <w:r>
        <w:rPr>
          <w:rFonts w:hint="cs"/>
          <w:rtl/>
        </w:rPr>
        <w:t xml:space="preserve">אני </w:t>
      </w:r>
      <w:r>
        <w:rPr>
          <w:rtl/>
        </w:rPr>
        <w:t xml:space="preserve">באמת </w:t>
      </w:r>
      <w:bookmarkStart w:id="7405" w:name="_ETM_Q13_673489"/>
      <w:bookmarkEnd w:id="7405"/>
      <w:r>
        <w:rPr>
          <w:rtl/>
        </w:rPr>
        <w:t xml:space="preserve">דבר </w:t>
      </w:r>
      <w:bookmarkStart w:id="7406" w:name="_ETM_Q13_673790"/>
      <w:bookmarkEnd w:id="7406"/>
      <w:r>
        <w:rPr>
          <w:rtl/>
        </w:rPr>
        <w:t xml:space="preserve">כזה </w:t>
      </w:r>
      <w:bookmarkStart w:id="7407" w:name="_ETM_Q13_674299"/>
      <w:bookmarkEnd w:id="7407"/>
      <w:r>
        <w:rPr>
          <w:rtl/>
        </w:rPr>
        <w:t xml:space="preserve">עוד </w:t>
      </w:r>
      <w:bookmarkStart w:id="7408" w:name="_ETM_Q13_674510"/>
      <w:bookmarkEnd w:id="7408"/>
      <w:r>
        <w:rPr>
          <w:rtl/>
        </w:rPr>
        <w:t xml:space="preserve">לא </w:t>
      </w:r>
      <w:bookmarkStart w:id="7409" w:name="_ETM_Q13_674629"/>
      <w:bookmarkEnd w:id="7409"/>
      <w:r>
        <w:rPr>
          <w:rtl/>
        </w:rPr>
        <w:t>ראיתי</w:t>
      </w:r>
      <w:r>
        <w:rPr>
          <w:rFonts w:hint="cs"/>
          <w:rtl/>
        </w:rPr>
        <w:t>,</w:t>
      </w:r>
      <w:r>
        <w:rPr>
          <w:rtl/>
        </w:rPr>
        <w:t xml:space="preserve"> </w:t>
      </w:r>
      <w:bookmarkStart w:id="7410" w:name="_ETM_Q13_675400"/>
      <w:bookmarkEnd w:id="7410"/>
      <w:r>
        <w:rPr>
          <w:rtl/>
        </w:rPr>
        <w:t xml:space="preserve">לא </w:t>
      </w:r>
      <w:bookmarkStart w:id="7411" w:name="_ETM_Q13_675730"/>
      <w:bookmarkEnd w:id="7411"/>
      <w:r>
        <w:rPr>
          <w:rtl/>
        </w:rPr>
        <w:t>הי</w:t>
      </w:r>
      <w:r>
        <w:rPr>
          <w:rFonts w:hint="cs"/>
          <w:rtl/>
        </w:rPr>
        <w:t>ית</w:t>
      </w:r>
      <w:r>
        <w:rPr>
          <w:rtl/>
        </w:rPr>
        <w:t xml:space="preserve">ה </w:t>
      </w:r>
      <w:bookmarkStart w:id="7412" w:name="_ETM_Q13_675940"/>
      <w:bookmarkEnd w:id="7412"/>
      <w:r>
        <w:rPr>
          <w:rtl/>
        </w:rPr>
        <w:t xml:space="preserve">עוד </w:t>
      </w:r>
      <w:bookmarkStart w:id="7413" w:name="_ETM_Q13_676060"/>
      <w:bookmarkEnd w:id="7413"/>
      <w:r>
        <w:rPr>
          <w:rtl/>
        </w:rPr>
        <w:t xml:space="preserve">ממשלה </w:t>
      </w:r>
      <w:bookmarkStart w:id="7414" w:name="_ETM_Q13_676480"/>
      <w:bookmarkEnd w:id="7414"/>
      <w:r>
        <w:rPr>
          <w:rtl/>
        </w:rPr>
        <w:t>כז</w:t>
      </w:r>
      <w:r>
        <w:rPr>
          <w:rFonts w:hint="cs"/>
          <w:rtl/>
        </w:rPr>
        <w:t>את</w:t>
      </w:r>
      <w:r>
        <w:rPr>
          <w:rtl/>
        </w:rPr>
        <w:t xml:space="preserve"> </w:t>
      </w:r>
      <w:bookmarkStart w:id="7415" w:name="_ETM_Q13_676720"/>
      <w:bookmarkEnd w:id="7415"/>
      <w:r>
        <w:rPr>
          <w:rtl/>
        </w:rPr>
        <w:t xml:space="preserve">במדינת </w:t>
      </w:r>
      <w:bookmarkStart w:id="7416" w:name="_ETM_Q13_677080"/>
      <w:bookmarkEnd w:id="7416"/>
      <w:r>
        <w:rPr>
          <w:rtl/>
        </w:rPr>
        <w:t>ישראל</w:t>
      </w:r>
      <w:r>
        <w:rPr>
          <w:rFonts w:hint="cs"/>
          <w:rtl/>
        </w:rPr>
        <w:t>.</w:t>
      </w:r>
      <w:bookmarkStart w:id="7417" w:name="_ETM_Q13_678000"/>
      <w:bookmarkStart w:id="7418" w:name="_ETM_Q13_677950"/>
      <w:bookmarkEnd w:id="7417"/>
      <w:bookmarkEnd w:id="7418"/>
      <w:r>
        <w:rPr>
          <w:rFonts w:hint="cs"/>
          <w:rtl/>
        </w:rPr>
        <w:t xml:space="preserve"> </w:t>
      </w:r>
      <w:r>
        <w:rPr>
          <w:rtl/>
        </w:rPr>
        <w:t xml:space="preserve">אני </w:t>
      </w:r>
      <w:bookmarkStart w:id="7419" w:name="_ETM_Q13_678160"/>
      <w:bookmarkEnd w:id="7419"/>
      <w:r>
        <w:rPr>
          <w:rtl/>
        </w:rPr>
        <w:t xml:space="preserve">מקווה </w:t>
      </w:r>
      <w:bookmarkStart w:id="7420" w:name="_ETM_Q13_678580"/>
      <w:bookmarkEnd w:id="7420"/>
      <w:r>
        <w:rPr>
          <w:rtl/>
        </w:rPr>
        <w:t>ש</w:t>
      </w:r>
      <w:r>
        <w:rPr>
          <w:rFonts w:hint="cs"/>
          <w:rtl/>
        </w:rPr>
        <w:t>הלילה סופית</w:t>
      </w:r>
      <w:bookmarkStart w:id="7421" w:name="_ETM_Q13_679030"/>
      <w:bookmarkStart w:id="7422" w:name="_ETM_Q13_679870"/>
      <w:bookmarkStart w:id="7423" w:name="_ETM_Q13_681330"/>
      <w:bookmarkStart w:id="7424" w:name="_ETM_Q13_681269"/>
      <w:bookmarkStart w:id="7425" w:name="_ETM_Q13_682680"/>
      <w:bookmarkStart w:id="7426" w:name="_ETM_Q13_682829"/>
      <w:bookmarkStart w:id="7427" w:name="_ETM_Q13_683639"/>
      <w:bookmarkEnd w:id="7421"/>
      <w:bookmarkEnd w:id="7422"/>
      <w:bookmarkEnd w:id="7423"/>
      <w:bookmarkEnd w:id="7424"/>
      <w:bookmarkEnd w:id="7425"/>
      <w:bookmarkEnd w:id="7426"/>
      <w:bookmarkEnd w:id="7427"/>
      <w:r>
        <w:rPr>
          <w:rFonts w:hint="cs"/>
          <w:rtl/>
        </w:rPr>
        <w:t xml:space="preserve"> </w:t>
      </w:r>
      <w:r>
        <w:rPr>
          <w:rtl/>
        </w:rPr>
        <w:t xml:space="preserve">נוכל </w:t>
      </w:r>
      <w:bookmarkStart w:id="7428" w:name="_ETM_Q13_684029"/>
      <w:bookmarkEnd w:id="7428"/>
      <w:r>
        <w:rPr>
          <w:rtl/>
        </w:rPr>
        <w:t xml:space="preserve">להגיד </w:t>
      </w:r>
      <w:bookmarkStart w:id="7429" w:name="_ETM_Q13_684329"/>
      <w:bookmarkEnd w:id="7429"/>
      <w:r>
        <w:rPr>
          <w:rtl/>
        </w:rPr>
        <w:t xml:space="preserve">ברוך </w:t>
      </w:r>
      <w:bookmarkStart w:id="7430" w:name="_ETM_Q13_684659"/>
      <w:bookmarkEnd w:id="7430"/>
      <w:r>
        <w:rPr>
          <w:rtl/>
        </w:rPr>
        <w:t>שפטרנ</w:t>
      </w:r>
      <w:r>
        <w:rPr>
          <w:rFonts w:hint="cs"/>
          <w:rtl/>
        </w:rPr>
        <w:t>ו,</w:t>
      </w:r>
      <w:r>
        <w:rPr>
          <w:rtl/>
        </w:rPr>
        <w:t xml:space="preserve"> </w:t>
      </w:r>
      <w:bookmarkStart w:id="7431" w:name="_ETM_Q13_685820"/>
      <w:bookmarkEnd w:id="7431"/>
      <w:r>
        <w:rPr>
          <w:rtl/>
        </w:rPr>
        <w:t xml:space="preserve">ובקרוב </w:t>
      </w:r>
      <w:bookmarkStart w:id="7432" w:name="_ETM_Q13_686720"/>
      <w:bookmarkEnd w:id="7432"/>
      <w:r>
        <w:rPr>
          <w:rtl/>
        </w:rPr>
        <w:t xml:space="preserve">לצאת </w:t>
      </w:r>
      <w:bookmarkStart w:id="7433" w:name="_ETM_Q13_687020"/>
      <w:bookmarkEnd w:id="7433"/>
      <w:r>
        <w:rPr>
          <w:rtl/>
        </w:rPr>
        <w:t xml:space="preserve">לבחירות </w:t>
      </w:r>
      <w:bookmarkStart w:id="7434" w:name="_ETM_Q13_687560"/>
      <w:bookmarkEnd w:id="7434"/>
      <w:r>
        <w:rPr>
          <w:rtl/>
        </w:rPr>
        <w:t xml:space="preserve">ולהקים </w:t>
      </w:r>
      <w:bookmarkStart w:id="7435" w:name="_ETM_Q13_688040"/>
      <w:bookmarkEnd w:id="7435"/>
      <w:r>
        <w:rPr>
          <w:rtl/>
        </w:rPr>
        <w:t xml:space="preserve">כאן </w:t>
      </w:r>
      <w:bookmarkStart w:id="7436" w:name="_ETM_Q13_688610"/>
      <w:bookmarkEnd w:id="7436"/>
      <w:r>
        <w:rPr>
          <w:rtl/>
        </w:rPr>
        <w:t xml:space="preserve">ממשלה </w:t>
      </w:r>
      <w:bookmarkStart w:id="7437" w:name="_ETM_Q13_689120"/>
      <w:bookmarkEnd w:id="7437"/>
      <w:r>
        <w:rPr>
          <w:rtl/>
        </w:rPr>
        <w:t>חדשה</w:t>
      </w:r>
      <w:r>
        <w:rPr>
          <w:rFonts w:hint="cs"/>
          <w:rtl/>
        </w:rPr>
        <w:t>,</w:t>
      </w:r>
      <w:r>
        <w:rPr>
          <w:rtl/>
        </w:rPr>
        <w:t xml:space="preserve"> </w:t>
      </w:r>
      <w:bookmarkStart w:id="7438" w:name="_ETM_Q13_689660"/>
      <w:bookmarkEnd w:id="7438"/>
      <w:r>
        <w:rPr>
          <w:rtl/>
        </w:rPr>
        <w:t xml:space="preserve">ממשלה </w:t>
      </w:r>
      <w:bookmarkStart w:id="7439" w:name="_ETM_Q13_690140"/>
      <w:bookmarkEnd w:id="7439"/>
      <w:r>
        <w:rPr>
          <w:rtl/>
        </w:rPr>
        <w:t>שתעבוד</w:t>
      </w:r>
      <w:r>
        <w:rPr>
          <w:rFonts w:hint="cs"/>
          <w:rtl/>
        </w:rPr>
        <w:t>,</w:t>
      </w:r>
      <w:r>
        <w:rPr>
          <w:rtl/>
        </w:rPr>
        <w:t xml:space="preserve"> </w:t>
      </w:r>
      <w:bookmarkStart w:id="7440" w:name="_ETM_Q13_691239"/>
      <w:bookmarkEnd w:id="7440"/>
      <w:r>
        <w:rPr>
          <w:rtl/>
        </w:rPr>
        <w:t xml:space="preserve">ממשלה </w:t>
      </w:r>
      <w:bookmarkStart w:id="7441" w:name="_ETM_Q13_691660"/>
      <w:bookmarkEnd w:id="7441"/>
      <w:r>
        <w:rPr>
          <w:rtl/>
        </w:rPr>
        <w:t>ש</w:t>
      </w:r>
      <w:r>
        <w:rPr>
          <w:rFonts w:hint="cs"/>
          <w:rtl/>
        </w:rPr>
        <w:t>ת</w:t>
      </w:r>
      <w:r>
        <w:rPr>
          <w:rtl/>
        </w:rPr>
        <w:t>תפקד</w:t>
      </w:r>
      <w:r>
        <w:rPr>
          <w:rFonts w:hint="cs"/>
          <w:rtl/>
        </w:rPr>
        <w:t>,</w:t>
      </w:r>
      <w:r>
        <w:rPr>
          <w:rtl/>
        </w:rPr>
        <w:t xml:space="preserve"> </w:t>
      </w:r>
      <w:bookmarkStart w:id="7442" w:name="_ETM_Q13_692980"/>
      <w:bookmarkEnd w:id="7442"/>
      <w:r>
        <w:rPr>
          <w:rtl/>
        </w:rPr>
        <w:t xml:space="preserve">ממשלה </w:t>
      </w:r>
      <w:bookmarkStart w:id="7443" w:name="_ETM_Q13_693459"/>
      <w:bookmarkEnd w:id="7443"/>
      <w:r>
        <w:rPr>
          <w:rtl/>
        </w:rPr>
        <w:t xml:space="preserve">שלא </w:t>
      </w:r>
      <w:bookmarkStart w:id="7444" w:name="_ETM_Q13_693730"/>
      <w:bookmarkEnd w:id="7444"/>
      <w:r>
        <w:rPr>
          <w:rtl/>
        </w:rPr>
        <w:t xml:space="preserve">תיקח </w:t>
      </w:r>
      <w:bookmarkStart w:id="7445" w:name="_ETM_Q13_694090"/>
      <w:bookmarkEnd w:id="7445"/>
      <w:r>
        <w:rPr>
          <w:rtl/>
        </w:rPr>
        <w:t xml:space="preserve">את </w:t>
      </w:r>
      <w:bookmarkStart w:id="7446" w:name="_ETM_Q13_694209"/>
      <w:bookmarkEnd w:id="7446"/>
      <w:r>
        <w:rPr>
          <w:rtl/>
        </w:rPr>
        <w:t xml:space="preserve">התקציב </w:t>
      </w:r>
      <w:bookmarkStart w:id="7447" w:name="_ETM_Q13_695230"/>
      <w:bookmarkEnd w:id="7447"/>
      <w:r>
        <w:rPr>
          <w:rtl/>
        </w:rPr>
        <w:t xml:space="preserve">בן </w:t>
      </w:r>
      <w:bookmarkStart w:id="7448" w:name="_ETM_Q13_695590"/>
      <w:bookmarkEnd w:id="7448"/>
      <w:r>
        <w:rPr>
          <w:rtl/>
        </w:rPr>
        <w:t xml:space="preserve">ערובה </w:t>
      </w:r>
      <w:bookmarkStart w:id="7449" w:name="_ETM_Q13_696489"/>
      <w:bookmarkEnd w:id="7449"/>
      <w:r>
        <w:rPr>
          <w:rtl/>
        </w:rPr>
        <w:t xml:space="preserve">בסכסוכים </w:t>
      </w:r>
      <w:bookmarkStart w:id="7450" w:name="_ETM_Q13_697269"/>
      <w:bookmarkEnd w:id="7450"/>
      <w:r>
        <w:rPr>
          <w:rtl/>
        </w:rPr>
        <w:t>הפוליטיים</w:t>
      </w:r>
      <w:r>
        <w:rPr>
          <w:rFonts w:hint="cs"/>
          <w:rtl/>
        </w:rPr>
        <w:t>,</w:t>
      </w:r>
      <w:bookmarkStart w:id="7451" w:name="_ETM_Q13_698349"/>
      <w:bookmarkEnd w:id="7451"/>
      <w:r>
        <w:rPr>
          <w:rFonts w:hint="cs"/>
          <w:rtl/>
        </w:rPr>
        <w:t xml:space="preserve"> </w:t>
      </w:r>
      <w:r>
        <w:rPr>
          <w:rtl/>
        </w:rPr>
        <w:t>כ</w:t>
      </w:r>
      <w:r>
        <w:rPr>
          <w:rFonts w:hint="cs"/>
          <w:rtl/>
        </w:rPr>
        <w:t>י לקחת את התקציב בן ערובה זה לקחת את מערכת החינוך</w:t>
      </w:r>
      <w:bookmarkStart w:id="7452" w:name="_ETM_Q13_696000"/>
      <w:bookmarkEnd w:id="7452"/>
      <w:r>
        <w:rPr>
          <w:rFonts w:hint="cs"/>
          <w:rtl/>
        </w:rPr>
        <w:t xml:space="preserve"> בת ערובה, </w:t>
      </w:r>
      <w:bookmarkStart w:id="7453" w:name="_ETM_Q13_698679"/>
      <w:bookmarkStart w:id="7454" w:name="_ETM_Q13_698890"/>
      <w:bookmarkStart w:id="7455" w:name="_ETM_Q13_698950"/>
      <w:bookmarkStart w:id="7456" w:name="_ETM_Q13_699459"/>
      <w:bookmarkStart w:id="7457" w:name="_ETM_Q13_699670"/>
      <w:bookmarkStart w:id="7458" w:name="_ETM_Q13_700540"/>
      <w:bookmarkStart w:id="7459" w:name="_ETM_Q13_700750"/>
      <w:bookmarkStart w:id="7460" w:name="_ETM_Q13_701140"/>
      <w:bookmarkStart w:id="7461" w:name="_ETM_Q13_701260"/>
      <w:bookmarkStart w:id="7462" w:name="_ETM_Q13_701709"/>
      <w:bookmarkStart w:id="7463" w:name="_ETM_Q13_702129"/>
      <w:bookmarkStart w:id="7464" w:name="_ETM_Q13_702400"/>
      <w:bookmarkStart w:id="7465" w:name="_ETM_Q13_703150"/>
      <w:bookmarkEnd w:id="7453"/>
      <w:bookmarkEnd w:id="7454"/>
      <w:bookmarkEnd w:id="7455"/>
      <w:bookmarkEnd w:id="7456"/>
      <w:bookmarkEnd w:id="7457"/>
      <w:bookmarkEnd w:id="7458"/>
      <w:bookmarkEnd w:id="7459"/>
      <w:bookmarkEnd w:id="7460"/>
      <w:bookmarkEnd w:id="7461"/>
      <w:bookmarkEnd w:id="7462"/>
      <w:bookmarkEnd w:id="7463"/>
      <w:bookmarkEnd w:id="7464"/>
      <w:bookmarkEnd w:id="7465"/>
      <w:r>
        <w:rPr>
          <w:rtl/>
        </w:rPr>
        <w:t xml:space="preserve">את </w:t>
      </w:r>
      <w:bookmarkStart w:id="7466" w:name="_ETM_Q13_703299"/>
      <w:bookmarkEnd w:id="7466"/>
      <w:r>
        <w:rPr>
          <w:rtl/>
        </w:rPr>
        <w:t xml:space="preserve">מערכת </w:t>
      </w:r>
      <w:bookmarkStart w:id="7467" w:name="_ETM_Q13_703689"/>
      <w:bookmarkEnd w:id="7467"/>
      <w:r>
        <w:rPr>
          <w:rtl/>
        </w:rPr>
        <w:t xml:space="preserve">הבריאות </w:t>
      </w:r>
      <w:bookmarkStart w:id="7468" w:name="_ETM_Q13_703989"/>
      <w:bookmarkStart w:id="7469" w:name="_ETM_Q13_704139"/>
      <w:bookmarkEnd w:id="7468"/>
      <w:bookmarkEnd w:id="7469"/>
      <w:r>
        <w:rPr>
          <w:rtl/>
        </w:rPr>
        <w:t xml:space="preserve">בת </w:t>
      </w:r>
      <w:bookmarkStart w:id="7470" w:name="_ETM_Q13_704349"/>
      <w:bookmarkEnd w:id="7470"/>
      <w:r>
        <w:rPr>
          <w:rtl/>
        </w:rPr>
        <w:t>ערובה</w:t>
      </w:r>
      <w:r>
        <w:rPr>
          <w:rFonts w:hint="cs"/>
          <w:rtl/>
        </w:rPr>
        <w:t>,</w:t>
      </w:r>
      <w:r>
        <w:rPr>
          <w:rtl/>
        </w:rPr>
        <w:t xml:space="preserve"> </w:t>
      </w:r>
      <w:bookmarkStart w:id="7471" w:name="_ETM_Q13_705159"/>
      <w:bookmarkEnd w:id="7471"/>
      <w:r>
        <w:rPr>
          <w:rtl/>
        </w:rPr>
        <w:t xml:space="preserve">את </w:t>
      </w:r>
      <w:bookmarkStart w:id="7472" w:name="_ETM_Q13_705279"/>
      <w:bookmarkEnd w:id="7472"/>
      <w:r>
        <w:rPr>
          <w:rtl/>
        </w:rPr>
        <w:t xml:space="preserve">מערכת </w:t>
      </w:r>
      <w:bookmarkStart w:id="7473" w:name="_ETM_Q13_705669"/>
      <w:bookmarkEnd w:id="7473"/>
      <w:r>
        <w:rPr>
          <w:rtl/>
        </w:rPr>
        <w:t xml:space="preserve">הביטחון </w:t>
      </w:r>
      <w:bookmarkStart w:id="7474" w:name="_ETM_Q13_706069"/>
      <w:bookmarkEnd w:id="7474"/>
      <w:r>
        <w:rPr>
          <w:rtl/>
        </w:rPr>
        <w:t xml:space="preserve">בת </w:t>
      </w:r>
      <w:bookmarkStart w:id="7475" w:name="_ETM_Q13_706459"/>
      <w:bookmarkEnd w:id="7475"/>
      <w:r>
        <w:rPr>
          <w:rtl/>
        </w:rPr>
        <w:t>ערובה</w:t>
      </w:r>
      <w:r>
        <w:rPr>
          <w:rFonts w:hint="cs"/>
          <w:rtl/>
        </w:rPr>
        <w:t xml:space="preserve">, וזה דבר שאסור שנסכים לו. </w:t>
      </w:r>
    </w:p>
    <w:p w:rsidR="00245001" w:rsidRDefault="00245001" w:rsidP="0073511B">
      <w:pPr>
        <w:rPr>
          <w:rtl/>
        </w:rPr>
      </w:pPr>
    </w:p>
    <w:p w:rsidR="00245001" w:rsidRDefault="00245001" w:rsidP="0073511B">
      <w:pPr>
        <w:rPr>
          <w:rtl/>
        </w:rPr>
      </w:pPr>
      <w:bookmarkStart w:id="7476" w:name="_ETM_Q13_705000"/>
      <w:bookmarkEnd w:id="7476"/>
      <w:r>
        <w:rPr>
          <w:rFonts w:hint="cs"/>
          <w:rtl/>
        </w:rPr>
        <w:t>ועוד מילה</w:t>
      </w:r>
      <w:bookmarkStart w:id="7477" w:name="_ETM_Q13_707000"/>
      <w:bookmarkEnd w:id="7477"/>
      <w:r>
        <w:rPr>
          <w:rFonts w:hint="cs"/>
          <w:rtl/>
        </w:rPr>
        <w:t xml:space="preserve"> אחת, כחברת כנסת, על מה שהיה היום עם חבר הכנסת</w:t>
      </w:r>
      <w:bookmarkStart w:id="7478" w:name="_ETM_Q13_714000"/>
      <w:bookmarkEnd w:id="7478"/>
      <w:r>
        <w:rPr>
          <w:rFonts w:hint="cs"/>
          <w:rtl/>
        </w:rPr>
        <w:t xml:space="preserve"> בצלאל סמוטריץ'. אני גם דיברתי עם יושב-ראש הכנסת, ואני שמחה שהוא הוציא הודעה חריפה בעניין. כשחבר הכנסת יריב לוין ואני היינו </w:t>
      </w:r>
      <w:bookmarkStart w:id="7479" w:name="_ETM_Q13_719000"/>
      <w:bookmarkEnd w:id="7479"/>
      <w:r>
        <w:rPr>
          <w:rFonts w:hint="cs"/>
          <w:rtl/>
        </w:rPr>
        <w:t>שנינו שרים בכנסת הקודמת, דיברנו על כמה נשחקה החסינות של</w:t>
      </w:r>
      <w:bookmarkStart w:id="7480" w:name="_ETM_Q13_731000"/>
      <w:bookmarkEnd w:id="7480"/>
      <w:r>
        <w:rPr>
          <w:rFonts w:hint="cs"/>
          <w:rtl/>
        </w:rPr>
        <w:t xml:space="preserve"> חברי הכנסת עם השנים בהרבה מאוד תחומים, </w:t>
      </w:r>
      <w:bookmarkStart w:id="7481" w:name="_ETM_Q13_731799"/>
      <w:bookmarkStart w:id="7482" w:name="_ETM_Q13_731920"/>
      <w:bookmarkStart w:id="7483" w:name="_ETM_Q13_732250"/>
      <w:bookmarkStart w:id="7484" w:name="_ETM_Q13_732640"/>
      <w:bookmarkStart w:id="7485" w:name="_ETM_Q13_732760"/>
      <w:bookmarkStart w:id="7486" w:name="_ETM_Q13_733569"/>
      <w:bookmarkStart w:id="7487" w:name="_ETM_Q13_734019"/>
      <w:bookmarkStart w:id="7488" w:name="_ETM_Q13_734290"/>
      <w:bookmarkStart w:id="7489" w:name="_ETM_Q13_735220"/>
      <w:bookmarkStart w:id="7490" w:name="_ETM_Q13_735610"/>
      <w:bookmarkEnd w:id="7481"/>
      <w:bookmarkEnd w:id="7482"/>
      <w:bookmarkEnd w:id="7483"/>
      <w:bookmarkEnd w:id="7484"/>
      <w:bookmarkEnd w:id="7485"/>
      <w:bookmarkEnd w:id="7486"/>
      <w:bookmarkEnd w:id="7487"/>
      <w:bookmarkEnd w:id="7488"/>
      <w:bookmarkEnd w:id="7489"/>
      <w:bookmarkEnd w:id="7490"/>
      <w:r>
        <w:rPr>
          <w:rFonts w:hint="cs"/>
          <w:rtl/>
        </w:rPr>
        <w:t xml:space="preserve">והיום ראינו </w:t>
      </w:r>
      <w:bookmarkStart w:id="7491" w:name="_ETM_Q13_735879"/>
      <w:bookmarkEnd w:id="7491"/>
      <w:r>
        <w:rPr>
          <w:rFonts w:hint="cs"/>
          <w:rtl/>
        </w:rPr>
        <w:t>ע</w:t>
      </w:r>
      <w:r>
        <w:rPr>
          <w:rtl/>
        </w:rPr>
        <w:t xml:space="preserve">דות </w:t>
      </w:r>
      <w:bookmarkStart w:id="7492" w:name="_ETM_Q13_736179"/>
      <w:bookmarkEnd w:id="7492"/>
      <w:r>
        <w:rPr>
          <w:rtl/>
        </w:rPr>
        <w:t xml:space="preserve">חיה </w:t>
      </w:r>
      <w:bookmarkStart w:id="7493" w:name="_ETM_Q13_736570"/>
      <w:bookmarkEnd w:id="7493"/>
      <w:r>
        <w:rPr>
          <w:rtl/>
        </w:rPr>
        <w:t xml:space="preserve">לשחיקת </w:t>
      </w:r>
      <w:bookmarkStart w:id="7494" w:name="_ETM_Q13_737139"/>
      <w:bookmarkEnd w:id="7494"/>
      <w:r>
        <w:rPr>
          <w:rtl/>
        </w:rPr>
        <w:t>החסינות</w:t>
      </w:r>
      <w:r>
        <w:rPr>
          <w:rFonts w:hint="cs"/>
          <w:rtl/>
        </w:rPr>
        <w:t>.</w:t>
      </w:r>
      <w:r>
        <w:rPr>
          <w:rtl/>
        </w:rPr>
        <w:t xml:space="preserve"> </w:t>
      </w:r>
      <w:bookmarkStart w:id="7495" w:name="_ETM_Q13_738230"/>
      <w:bookmarkEnd w:id="7495"/>
      <w:r>
        <w:rPr>
          <w:rtl/>
        </w:rPr>
        <w:t xml:space="preserve">שיהיה </w:t>
      </w:r>
      <w:bookmarkStart w:id="7496" w:name="_ETM_Q13_738590"/>
      <w:bookmarkEnd w:id="7496"/>
      <w:r>
        <w:rPr>
          <w:rtl/>
        </w:rPr>
        <w:t>ברור</w:t>
      </w:r>
      <w:r>
        <w:rPr>
          <w:rFonts w:hint="cs"/>
          <w:rtl/>
        </w:rPr>
        <w:t>,</w:t>
      </w:r>
      <w:r>
        <w:rPr>
          <w:rtl/>
        </w:rPr>
        <w:t xml:space="preserve"> </w:t>
      </w:r>
      <w:bookmarkStart w:id="7497" w:name="_ETM_Q13_738980"/>
      <w:bookmarkEnd w:id="7497"/>
      <w:r>
        <w:rPr>
          <w:rtl/>
        </w:rPr>
        <w:t xml:space="preserve">חבר </w:t>
      </w:r>
      <w:bookmarkStart w:id="7498" w:name="_ETM_Q13_739309"/>
      <w:bookmarkEnd w:id="7498"/>
      <w:r>
        <w:rPr>
          <w:rtl/>
        </w:rPr>
        <w:t xml:space="preserve">כנסת </w:t>
      </w:r>
      <w:bookmarkStart w:id="7499" w:name="_ETM_Q13_739730"/>
      <w:bookmarkEnd w:id="7499"/>
      <w:r>
        <w:rPr>
          <w:rtl/>
        </w:rPr>
        <w:t xml:space="preserve">יכול </w:t>
      </w:r>
      <w:bookmarkStart w:id="7500" w:name="_ETM_Q13_740090"/>
      <w:bookmarkEnd w:id="7500"/>
      <w:r>
        <w:rPr>
          <w:rtl/>
        </w:rPr>
        <w:t xml:space="preserve">להיכנס </w:t>
      </w:r>
      <w:bookmarkStart w:id="7501" w:name="_ETM_Q13_741170"/>
      <w:bookmarkEnd w:id="7501"/>
      <w:r>
        <w:rPr>
          <w:rtl/>
        </w:rPr>
        <w:t xml:space="preserve">לכל </w:t>
      </w:r>
      <w:bookmarkStart w:id="7502" w:name="_ETM_Q13_741950"/>
      <w:bookmarkEnd w:id="7502"/>
      <w:r>
        <w:rPr>
          <w:rtl/>
        </w:rPr>
        <w:t xml:space="preserve">מקום </w:t>
      </w:r>
      <w:bookmarkStart w:id="7503" w:name="_ETM_Q13_742949"/>
      <w:bookmarkEnd w:id="7503"/>
      <w:r>
        <w:rPr>
          <w:rtl/>
        </w:rPr>
        <w:t xml:space="preserve">כל </w:t>
      </w:r>
      <w:bookmarkStart w:id="7504" w:name="_ETM_Q13_743250"/>
      <w:bookmarkEnd w:id="7504"/>
      <w:r>
        <w:rPr>
          <w:rtl/>
        </w:rPr>
        <w:t xml:space="preserve">עוד </w:t>
      </w:r>
      <w:bookmarkStart w:id="7505" w:name="_ETM_Q13_743520"/>
      <w:bookmarkEnd w:id="7505"/>
      <w:r>
        <w:rPr>
          <w:rtl/>
        </w:rPr>
        <w:t xml:space="preserve">לא </w:t>
      </w:r>
      <w:bookmarkStart w:id="7506" w:name="_ETM_Q13_743639"/>
      <w:bookmarkEnd w:id="7506"/>
      <w:r>
        <w:rPr>
          <w:rtl/>
        </w:rPr>
        <w:t xml:space="preserve">מדובר </w:t>
      </w:r>
      <w:bookmarkStart w:id="7507" w:name="_ETM_Q13_744600"/>
      <w:bookmarkEnd w:id="7507"/>
      <w:r>
        <w:rPr>
          <w:rtl/>
        </w:rPr>
        <w:t xml:space="preserve">באיזשהו </w:t>
      </w:r>
      <w:bookmarkStart w:id="7508" w:name="_ETM_Q13_745139"/>
      <w:bookmarkEnd w:id="7508"/>
      <w:r>
        <w:rPr>
          <w:rtl/>
        </w:rPr>
        <w:t xml:space="preserve">סוד </w:t>
      </w:r>
      <w:bookmarkStart w:id="7509" w:name="_ETM_Q13_745500"/>
      <w:bookmarkEnd w:id="7509"/>
      <w:r>
        <w:rPr>
          <w:rtl/>
        </w:rPr>
        <w:t xml:space="preserve">צבאי </w:t>
      </w:r>
      <w:bookmarkStart w:id="7510" w:name="_ETM_Q13_746410"/>
      <w:bookmarkEnd w:id="7510"/>
      <w:r>
        <w:rPr>
          <w:rtl/>
        </w:rPr>
        <w:t xml:space="preserve">או </w:t>
      </w:r>
      <w:bookmarkStart w:id="7511" w:name="_ETM_Q13_746710"/>
      <w:bookmarkEnd w:id="7511"/>
      <w:r>
        <w:rPr>
          <w:rtl/>
        </w:rPr>
        <w:t>ב</w:t>
      </w:r>
      <w:r>
        <w:rPr>
          <w:rFonts w:hint="cs"/>
          <w:rtl/>
        </w:rPr>
        <w:t xml:space="preserve">כניסה </w:t>
      </w:r>
      <w:bookmarkStart w:id="7512" w:name="_ETM_Q13_747280"/>
      <w:bookmarkStart w:id="7513" w:name="_ETM_Q13_747370"/>
      <w:bookmarkStart w:id="7514" w:name="_ETM_Q13_748300"/>
      <w:bookmarkEnd w:id="7512"/>
      <w:bookmarkEnd w:id="7513"/>
      <w:bookmarkEnd w:id="7514"/>
      <w:r>
        <w:rPr>
          <w:rtl/>
        </w:rPr>
        <w:t xml:space="preserve">שפוגעת </w:t>
      </w:r>
      <w:bookmarkStart w:id="7515" w:name="_ETM_Q13_748840"/>
      <w:bookmarkEnd w:id="7515"/>
      <w:r>
        <w:rPr>
          <w:rtl/>
        </w:rPr>
        <w:t xml:space="preserve">בביטחון </w:t>
      </w:r>
      <w:bookmarkStart w:id="7516" w:name="_ETM_Q13_749289"/>
      <w:bookmarkEnd w:id="7516"/>
      <w:r>
        <w:rPr>
          <w:rtl/>
        </w:rPr>
        <w:t>המדינה</w:t>
      </w:r>
      <w:r>
        <w:rPr>
          <w:rFonts w:hint="cs"/>
          <w:rtl/>
        </w:rPr>
        <w:t>.</w:t>
      </w:r>
    </w:p>
    <w:p w:rsidR="00245001" w:rsidRDefault="00245001" w:rsidP="0073511B">
      <w:pPr>
        <w:rPr>
          <w:rtl/>
        </w:rPr>
      </w:pPr>
    </w:p>
    <w:p w:rsidR="00245001" w:rsidRPr="007C7D9A" w:rsidRDefault="00245001" w:rsidP="0073511B">
      <w:pPr>
        <w:pStyle w:val="afb"/>
        <w:rPr>
          <w:rtl/>
        </w:rPr>
      </w:pPr>
      <w:bookmarkStart w:id="7517" w:name="ET_typistreplace_אחרי_כן_אב_18_50_16"/>
      <w:r w:rsidRPr="008A3821">
        <w:rPr>
          <w:rStyle w:val="TagStyle"/>
          <w:rtl/>
        </w:rPr>
        <w:t>&lt;&lt; אחרי_כן &gt;&gt;</w:t>
      </w:r>
      <w:r w:rsidRPr="007C7D9A">
        <w:rPr>
          <w:rStyle w:val="TagStyle"/>
          <w:rtl/>
        </w:rPr>
        <w:t xml:space="preserve"> </w:t>
      </w:r>
      <w:r>
        <w:rPr>
          <w:rtl/>
        </w:rPr>
        <w:t xml:space="preserve">(אחרי כן </w:t>
      </w:r>
      <w:proofErr w:type="spellStart"/>
      <w:r>
        <w:rPr>
          <w:rFonts w:hint="cs"/>
          <w:rtl/>
        </w:rPr>
        <w:t>הצ</w:t>
      </w:r>
      <w:proofErr w:type="spellEnd"/>
      <w:r>
        <w:rPr>
          <w:rtl/>
        </w:rPr>
        <w:t>)</w:t>
      </w:r>
      <w:r w:rsidRPr="007C7D9A">
        <w:rPr>
          <w:rStyle w:val="TagStyle"/>
          <w:rtl/>
        </w:rPr>
        <w:t xml:space="preserve"> </w:t>
      </w:r>
      <w:r w:rsidRPr="008A3821">
        <w:rPr>
          <w:rStyle w:val="TagStyle"/>
          <w:rtl/>
        </w:rPr>
        <w:t>&lt;&lt; אחרי_כן &gt;&gt;</w:t>
      </w:r>
      <w:r>
        <w:rPr>
          <w:rtl/>
        </w:rPr>
        <w:t xml:space="preserve"> </w:t>
      </w:r>
      <w:bookmarkEnd w:id="7517"/>
    </w:p>
    <w:p w:rsidR="00245001" w:rsidRDefault="00245001" w:rsidP="00331813">
      <w:pPr>
        <w:rPr>
          <w:rtl/>
        </w:rPr>
      </w:pPr>
    </w:p>
    <w:p w:rsidR="00B46FAB" w:rsidRDefault="00B46FAB" w:rsidP="0073511B">
      <w:pPr>
        <w:rPr>
          <w:rtl/>
        </w:rPr>
      </w:pPr>
      <w:bookmarkStart w:id="7518" w:name="TOR_Q14"/>
      <w:bookmarkEnd w:id="7518"/>
      <w:r>
        <w:rPr>
          <w:rFonts w:hint="cs"/>
          <w:rtl/>
        </w:rPr>
        <w:t>ואנחנו כחברי כנסת צריכים לעמוד על החופש הזה ולעמוד על החסינות שלנו, ואני יודעת שיושב-ראש הכנסת חושב כמוני. הוא גם הוציא הודעת נזיפה חמורה. אני מקווה מאוד ששר הבט"פ יעשה סדר ויחדד את הנהלים, כי כדי לבצע את התפקיד שלנו ולפקח על עבודת הממשלה, אנחנו צריכים את המרחב הזה. חבר הכנסת סמוטריץ' בסך הכול רצה לפקח על עבודת המשטרה. תודה רבה.</w:t>
      </w:r>
    </w:p>
    <w:p w:rsidR="00B46FAB" w:rsidRDefault="00B46FAB" w:rsidP="0073511B">
      <w:pPr>
        <w:rPr>
          <w:rtl/>
        </w:rPr>
      </w:pPr>
    </w:p>
    <w:p w:rsidR="00B46FAB" w:rsidRDefault="00B46FAB" w:rsidP="0073511B">
      <w:pPr>
        <w:pStyle w:val="af6"/>
        <w:keepNext/>
        <w:rPr>
          <w:rtl/>
        </w:rPr>
      </w:pPr>
      <w:bookmarkStart w:id="7519" w:name="ET_yor_6028_3"/>
      <w:r w:rsidRPr="00B86354">
        <w:rPr>
          <w:rStyle w:val="TagStyle"/>
          <w:rtl/>
        </w:rPr>
        <w:t xml:space="preserve"> &lt;&lt; יור &gt;&gt; </w:t>
      </w:r>
      <w:r>
        <w:rPr>
          <w:rtl/>
        </w:rPr>
        <w:t>היו"ר קרן ברק:</w:t>
      </w:r>
      <w:r w:rsidRPr="00B86354">
        <w:rPr>
          <w:rStyle w:val="TagStyle"/>
          <w:rtl/>
        </w:rPr>
        <w:t xml:space="preserve"> &lt;&lt; יור &gt;&gt;</w:t>
      </w:r>
      <w:r>
        <w:rPr>
          <w:rtl/>
        </w:rPr>
        <w:t xml:space="preserve"> </w:t>
      </w:r>
      <w:bookmarkEnd w:id="7519"/>
    </w:p>
    <w:p w:rsidR="00B46FAB" w:rsidRDefault="00B46FAB" w:rsidP="0073511B">
      <w:pPr>
        <w:pStyle w:val="KeepWithNext"/>
        <w:rPr>
          <w:rtl/>
          <w:lang w:eastAsia="he-IL"/>
        </w:rPr>
      </w:pPr>
    </w:p>
    <w:p w:rsidR="00B46FAB" w:rsidRDefault="00B46FAB" w:rsidP="0073511B">
      <w:pPr>
        <w:rPr>
          <w:rtl/>
          <w:lang w:eastAsia="he-IL"/>
        </w:rPr>
      </w:pPr>
      <w:r>
        <w:rPr>
          <w:rFonts w:hint="cs"/>
          <w:rtl/>
          <w:lang w:eastAsia="he-IL"/>
        </w:rPr>
        <w:t xml:space="preserve">תודה רבה </w:t>
      </w:r>
      <w:bookmarkStart w:id="7520" w:name="_ETM_Q14_185746"/>
      <w:bookmarkEnd w:id="7520"/>
      <w:r>
        <w:rPr>
          <w:rFonts w:hint="cs"/>
          <w:rtl/>
          <w:lang w:eastAsia="he-IL"/>
        </w:rPr>
        <w:t>לחברת הכנסת שקד. חבר הכנסת יאיר גולן,</w:t>
      </w:r>
      <w:r>
        <w:rPr>
          <w:rFonts w:hint="eastAsia"/>
          <w:rtl/>
          <w:lang w:eastAsia="he-IL"/>
        </w:rPr>
        <w:t xml:space="preserve"> </w:t>
      </w:r>
      <w:r>
        <w:rPr>
          <w:rFonts w:hint="cs"/>
          <w:rtl/>
          <w:lang w:eastAsia="he-IL"/>
        </w:rPr>
        <w:t>אחרון הדוברים, ואחריו ישיב השר אמסלם.</w:t>
      </w:r>
    </w:p>
    <w:p w:rsidR="00B46FAB" w:rsidRDefault="00B46FAB" w:rsidP="0073511B">
      <w:pPr>
        <w:rPr>
          <w:rtl/>
          <w:lang w:eastAsia="he-IL"/>
        </w:rPr>
      </w:pPr>
    </w:p>
    <w:p w:rsidR="00B46FAB" w:rsidRDefault="00B46FAB" w:rsidP="0073511B">
      <w:pPr>
        <w:pStyle w:val="a4"/>
        <w:keepNext/>
        <w:rPr>
          <w:rtl/>
        </w:rPr>
      </w:pPr>
      <w:bookmarkStart w:id="7521" w:name="ET_speaker_5853_4"/>
      <w:r w:rsidRPr="00B86354">
        <w:rPr>
          <w:rStyle w:val="TagStyle"/>
          <w:rtl/>
        </w:rPr>
        <w:t xml:space="preserve"> &lt;&lt; דובר &gt;&gt; </w:t>
      </w:r>
      <w:r>
        <w:rPr>
          <w:rtl/>
        </w:rPr>
        <w:t>יאיר גולן (מרצ):</w:t>
      </w:r>
      <w:r w:rsidRPr="00B86354">
        <w:rPr>
          <w:rStyle w:val="TagStyle"/>
          <w:rtl/>
        </w:rPr>
        <w:t xml:space="preserve"> &lt;&lt; דובר &gt;&gt;</w:t>
      </w:r>
      <w:r>
        <w:rPr>
          <w:rtl/>
        </w:rPr>
        <w:t xml:space="preserve"> </w:t>
      </w:r>
      <w:bookmarkEnd w:id="7521"/>
    </w:p>
    <w:p w:rsidR="00B46FAB" w:rsidRDefault="00B46FAB" w:rsidP="0073511B">
      <w:pPr>
        <w:pStyle w:val="KeepWithNext"/>
        <w:rPr>
          <w:rtl/>
          <w:lang w:eastAsia="he-IL"/>
        </w:rPr>
      </w:pPr>
    </w:p>
    <w:p w:rsidR="00B46FAB" w:rsidRDefault="00B46FAB" w:rsidP="0073511B">
      <w:pPr>
        <w:rPr>
          <w:rtl/>
          <w:lang w:eastAsia="he-IL"/>
        </w:rPr>
      </w:pPr>
      <w:r>
        <w:rPr>
          <w:rFonts w:hint="cs"/>
          <w:rtl/>
          <w:lang w:eastAsia="he-IL"/>
        </w:rPr>
        <w:t xml:space="preserve">גברתי היושבת-ראש, כנסת נכבדה, לא חשבתי שאני אסכים כל </w:t>
      </w:r>
      <w:bookmarkStart w:id="7522" w:name="_ETM_Q14_220554"/>
      <w:bookmarkEnd w:id="7522"/>
      <w:r>
        <w:rPr>
          <w:rFonts w:hint="cs"/>
          <w:rtl/>
          <w:lang w:eastAsia="he-IL"/>
        </w:rPr>
        <w:t>כך עם חברת הכנסת איילת שקד, בגדול, ממש עם כל מילה.</w:t>
      </w:r>
    </w:p>
    <w:p w:rsidR="00B46FAB" w:rsidRDefault="00B46FAB" w:rsidP="0073511B">
      <w:pPr>
        <w:rPr>
          <w:rtl/>
          <w:lang w:eastAsia="he-IL"/>
        </w:rPr>
      </w:pPr>
    </w:p>
    <w:p w:rsidR="00B46FAB" w:rsidRDefault="00B46FAB" w:rsidP="0073511B">
      <w:pPr>
        <w:rPr>
          <w:rtl/>
          <w:lang w:eastAsia="he-IL"/>
        </w:rPr>
      </w:pPr>
      <w:r>
        <w:rPr>
          <w:rFonts w:hint="cs"/>
          <w:rtl/>
          <w:lang w:eastAsia="he-IL"/>
        </w:rPr>
        <w:t xml:space="preserve">ראשית, אני רוצה להביע את תנחומיי למשפחת הורגן ולכל בית חיננית </w:t>
      </w:r>
      <w:bookmarkStart w:id="7523" w:name="_ETM_Q14_231405"/>
      <w:bookmarkEnd w:id="7523"/>
      <w:r>
        <w:rPr>
          <w:rFonts w:hint="cs"/>
          <w:rtl/>
          <w:lang w:eastAsia="he-IL"/>
        </w:rPr>
        <w:t xml:space="preserve">על הרצח הנורא, ולהביע את תקוותי שהאחראים על הרצח הזה יבואו על עונשם ובמהרה. אבל גם בצל אירועים קשים שכאלה אין מנוס מלומר שמפה, מהבמה הזאת, כל שנותר לי הוא לפנות לבני גנץ ולהגיד לו בצורה </w:t>
      </w:r>
      <w:r>
        <w:rPr>
          <w:rFonts w:hint="cs"/>
          <w:rtl/>
          <w:lang w:eastAsia="he-IL"/>
        </w:rPr>
        <w:lastRenderedPageBreak/>
        <w:t xml:space="preserve">ישירה ופשוטה: תביא לסיום הממשלה הנוראה הזאת. זה פחות או יותר השירות האחרון שאתה </w:t>
      </w:r>
      <w:bookmarkStart w:id="7524" w:name="_ETM_Q14_267000"/>
      <w:bookmarkEnd w:id="7524"/>
      <w:r>
        <w:rPr>
          <w:rFonts w:hint="cs"/>
          <w:rtl/>
          <w:lang w:eastAsia="he-IL"/>
        </w:rPr>
        <w:t xml:space="preserve">יכול לעשות לטובת עם ישראל. </w:t>
      </w:r>
      <w:bookmarkStart w:id="7525" w:name="_ETM_Q14_275000"/>
      <w:bookmarkEnd w:id="7525"/>
      <w:r>
        <w:rPr>
          <w:rFonts w:hint="cs"/>
          <w:rtl/>
          <w:lang w:eastAsia="he-IL"/>
        </w:rPr>
        <w:t xml:space="preserve">אז קדימה, תעשה את זה, כי אם אתה לא עושה את זה, מדינת ישראל תמשיך ותנוע על שני צירים ששניהם מובילים לאבדון: הציר האחד הוא ציר השחיתות, ציר שמובל על ידי בנימין נתניהו, למרבה הצער </w:t>
      </w:r>
      <w:bookmarkStart w:id="7526" w:name="_ETM_Q14_283303"/>
      <w:bookmarkEnd w:id="7526"/>
      <w:r>
        <w:rPr>
          <w:rFonts w:hint="cs"/>
          <w:rtl/>
          <w:lang w:eastAsia="he-IL"/>
        </w:rPr>
        <w:t>והכאב; והציר השני הוא ציר האופורטוניזם הפוליטי, שמובל על ידך, בני גנץ. עוד יום במשרד, עוד יום בקומה 14, אגף דרומי של משרד הביטחון. משהו טוב לא יצא מזה למדינת ישראל.</w:t>
      </w:r>
    </w:p>
    <w:p w:rsidR="00B46FAB" w:rsidRDefault="00B46FAB" w:rsidP="0073511B">
      <w:pPr>
        <w:rPr>
          <w:rtl/>
          <w:lang w:eastAsia="he-IL"/>
        </w:rPr>
      </w:pPr>
    </w:p>
    <w:p w:rsidR="00B46FAB" w:rsidRDefault="00B46FAB" w:rsidP="0073511B">
      <w:pPr>
        <w:rPr>
          <w:rtl/>
          <w:lang w:eastAsia="he-IL"/>
        </w:rPr>
      </w:pPr>
      <w:r>
        <w:rPr>
          <w:rFonts w:hint="cs"/>
          <w:rtl/>
          <w:lang w:eastAsia="he-IL"/>
        </w:rPr>
        <w:t xml:space="preserve">המצב הזה שבו </w:t>
      </w:r>
      <w:bookmarkStart w:id="7527" w:name="_ETM_Q14_302455"/>
      <w:bookmarkEnd w:id="7527"/>
      <w:r>
        <w:rPr>
          <w:rFonts w:hint="cs"/>
          <w:rtl/>
          <w:lang w:eastAsia="he-IL"/>
        </w:rPr>
        <w:t xml:space="preserve">שחיתות ואופורטוניזם פוליטי הם אלה ששולטים בהוויה הישראלית, בציבוריות הישראלית, זה מצב בלתי נסבל. מסוכן מאין כמותו. </w:t>
      </w:r>
      <w:bookmarkStart w:id="7528" w:name="_ETM_Q14_312921"/>
      <w:bookmarkEnd w:id="7528"/>
      <w:r>
        <w:rPr>
          <w:rFonts w:hint="cs"/>
          <w:rtl/>
          <w:lang w:eastAsia="he-IL"/>
        </w:rPr>
        <w:t xml:space="preserve">מסוכן בכל מדינה, ובוודאי </w:t>
      </w:r>
      <w:proofErr w:type="spellStart"/>
      <w:r>
        <w:rPr>
          <w:rFonts w:hint="cs"/>
          <w:rtl/>
          <w:lang w:eastAsia="he-IL"/>
        </w:rPr>
        <w:t>ובוודאי</w:t>
      </w:r>
      <w:proofErr w:type="spellEnd"/>
      <w:r>
        <w:rPr>
          <w:rFonts w:hint="cs"/>
          <w:rtl/>
          <w:lang w:eastAsia="he-IL"/>
        </w:rPr>
        <w:t xml:space="preserve"> מסוכן למדינת ישראל במצבה הרגיש, בטח ובטח על רקע משבר הקורונה והמשבר הכלכלי. אמרתי מקודם: מנתניהו אין לי ציפיות, אבל מבני גנץ </w:t>
      </w:r>
      <w:r>
        <w:rPr>
          <w:rtl/>
          <w:lang w:eastAsia="he-IL"/>
        </w:rPr>
        <w:t>–</w:t>
      </w:r>
      <w:bookmarkStart w:id="7529" w:name="_ETM_Q14_334000"/>
      <w:bookmarkEnd w:id="7529"/>
      <w:r>
        <w:rPr>
          <w:rFonts w:hint="cs"/>
          <w:rtl/>
          <w:lang w:eastAsia="he-IL"/>
        </w:rPr>
        <w:t xml:space="preserve"> ממך יש לי ציפיות, והציפייה האחרונה שעומדת בפניך, </w:t>
      </w:r>
      <w:bookmarkStart w:id="7530" w:name="_ETM_Q14_337980"/>
      <w:bookmarkEnd w:id="7530"/>
      <w:r>
        <w:rPr>
          <w:rFonts w:hint="cs"/>
          <w:rtl/>
          <w:lang w:eastAsia="he-IL"/>
        </w:rPr>
        <w:t>ואתה צריך פעם אחת בחייך הפוליטיים הקצרים למלא אותה, זה פשוט ללכת הביתה, וכן, להוביל לבחירות.</w:t>
      </w:r>
    </w:p>
    <w:p w:rsidR="00B46FAB" w:rsidRDefault="00B46FAB" w:rsidP="0073511B">
      <w:pPr>
        <w:rPr>
          <w:rtl/>
          <w:lang w:eastAsia="he-IL"/>
        </w:rPr>
      </w:pPr>
    </w:p>
    <w:p w:rsidR="00B46FAB" w:rsidRDefault="00B46FAB" w:rsidP="0073511B">
      <w:pPr>
        <w:rPr>
          <w:rtl/>
          <w:lang w:eastAsia="he-IL"/>
        </w:rPr>
      </w:pPr>
      <w:r>
        <w:rPr>
          <w:rFonts w:hint="cs"/>
          <w:rtl/>
          <w:lang w:eastAsia="he-IL"/>
        </w:rPr>
        <w:t xml:space="preserve">אני רוצה לסיים ולומר שהמענה היחיד למדינת ישראל בעת הזאת הוא מחנה שמאל ציוני גדול וחזק. מחנה שדוגל בדמוקרטיה ודוגל בשוויון; מחנה שיוביל להיפרדות מהפלסטינים; מחנה שיוביל למדינת רווחה כהלכתה, שהוכח במשבר הזה שכל החזיונות האלה של </w:t>
      </w:r>
      <w:bookmarkStart w:id="7531" w:name="_ETM_Q14_384106"/>
      <w:bookmarkEnd w:id="7531"/>
      <w:r>
        <w:rPr>
          <w:rFonts w:hint="cs"/>
          <w:rtl/>
          <w:lang w:eastAsia="he-IL"/>
        </w:rPr>
        <w:t>ניאו-ליברליזם כלכלי – זה לא עובד; מדינה שתביא להפרדת דת מהמדינה; מדינה שתוביל לחיזוק המוסדות הדמוקרטיים ולשוויון עבור כל אזרחי ישראל. זה העתיד האמיתי שצפוי לנו, זה העתיד היחידי שיכול להוביל את ישראל לחוף מבטחים. תודה רבה.</w:t>
      </w:r>
    </w:p>
    <w:p w:rsidR="00B46FAB" w:rsidRDefault="00B46FAB" w:rsidP="0073511B">
      <w:pPr>
        <w:rPr>
          <w:rtl/>
          <w:lang w:eastAsia="he-IL"/>
        </w:rPr>
      </w:pPr>
    </w:p>
    <w:p w:rsidR="00B46FAB" w:rsidRDefault="00B46FAB" w:rsidP="0073511B">
      <w:pPr>
        <w:pStyle w:val="a8"/>
        <w:keepNext/>
        <w:rPr>
          <w:rtl/>
          <w:lang w:eastAsia="he-IL"/>
        </w:rPr>
      </w:pPr>
      <w:bookmarkStart w:id="7532" w:name="ET_manager_6069_5"/>
      <w:r w:rsidRPr="00B86354">
        <w:rPr>
          <w:rStyle w:val="TagStyle"/>
          <w:rtl/>
        </w:rPr>
        <w:t xml:space="preserve"> &lt;&lt; מנהל &gt;&gt; </w:t>
      </w:r>
      <w:r>
        <w:rPr>
          <w:rtl/>
          <w:lang w:eastAsia="he-IL"/>
        </w:rPr>
        <w:t xml:space="preserve">(היו"ר </w:t>
      </w:r>
      <w:r>
        <w:rPr>
          <w:rFonts w:hint="cs"/>
          <w:rtl/>
          <w:lang w:eastAsia="he-IL"/>
        </w:rPr>
        <w:t>משה ארבל</w:t>
      </w:r>
      <w:r>
        <w:rPr>
          <w:rtl/>
          <w:lang w:eastAsia="he-IL"/>
        </w:rPr>
        <w:t>, 18:13)</w:t>
      </w:r>
      <w:r w:rsidRPr="00B86354">
        <w:rPr>
          <w:rStyle w:val="TagStyle"/>
          <w:rtl/>
        </w:rPr>
        <w:t xml:space="preserve"> &lt;&lt; מנהל &gt;&gt;</w:t>
      </w:r>
      <w:r>
        <w:rPr>
          <w:rtl/>
          <w:lang w:eastAsia="he-IL"/>
        </w:rPr>
        <w:t xml:space="preserve"> </w:t>
      </w:r>
      <w:bookmarkEnd w:id="7532"/>
    </w:p>
    <w:p w:rsidR="00B46FAB" w:rsidRDefault="00B46FAB" w:rsidP="0073511B">
      <w:pPr>
        <w:pStyle w:val="KeepWithNext"/>
        <w:rPr>
          <w:rtl/>
          <w:lang w:eastAsia="he-IL"/>
        </w:rPr>
      </w:pPr>
    </w:p>
    <w:p w:rsidR="00B46FAB" w:rsidRDefault="00B46FAB" w:rsidP="0073511B">
      <w:pPr>
        <w:pStyle w:val="af6"/>
        <w:keepNext/>
        <w:rPr>
          <w:rtl/>
        </w:rPr>
      </w:pPr>
      <w:bookmarkStart w:id="7533" w:name="ET_yor_6026_14"/>
      <w:r w:rsidRPr="00AB42E8">
        <w:rPr>
          <w:rStyle w:val="TagStyle"/>
          <w:rtl/>
        </w:rPr>
        <w:t xml:space="preserve"> &lt;&lt; יור &gt;&gt; </w:t>
      </w:r>
      <w:r>
        <w:rPr>
          <w:rtl/>
        </w:rPr>
        <w:t>היו"ר משה ארבל:</w:t>
      </w:r>
      <w:r w:rsidRPr="00AB42E8">
        <w:rPr>
          <w:rStyle w:val="TagStyle"/>
          <w:rtl/>
        </w:rPr>
        <w:t xml:space="preserve"> &lt;&lt; יור &gt;&gt;</w:t>
      </w:r>
      <w:r>
        <w:rPr>
          <w:rtl/>
        </w:rPr>
        <w:t xml:space="preserve"> </w:t>
      </w:r>
      <w:bookmarkEnd w:id="7533"/>
    </w:p>
    <w:p w:rsidR="00B46FAB" w:rsidRDefault="00B46FAB" w:rsidP="0073511B">
      <w:pPr>
        <w:pStyle w:val="KeepWithNext"/>
        <w:rPr>
          <w:rtl/>
          <w:lang w:eastAsia="he-IL"/>
        </w:rPr>
      </w:pPr>
    </w:p>
    <w:p w:rsidR="00B46FAB" w:rsidRDefault="00B46FAB" w:rsidP="0073511B">
      <w:pPr>
        <w:rPr>
          <w:rtl/>
          <w:lang w:eastAsia="he-IL"/>
        </w:rPr>
      </w:pPr>
      <w:r>
        <w:rPr>
          <w:rFonts w:hint="cs"/>
          <w:rtl/>
          <w:lang w:eastAsia="he-IL"/>
        </w:rPr>
        <w:t>תודה רבה לחבר הכנסת יאיר גולן. יסכם כבוד השר דוד אמסלם, בבקשה.</w:t>
      </w:r>
    </w:p>
    <w:p w:rsidR="00B46FAB" w:rsidRDefault="00B46FAB" w:rsidP="0073511B">
      <w:pPr>
        <w:rPr>
          <w:rtl/>
          <w:lang w:eastAsia="he-IL"/>
        </w:rPr>
      </w:pPr>
    </w:p>
    <w:p w:rsidR="00B46FAB" w:rsidRDefault="00B46FAB" w:rsidP="0073511B">
      <w:pPr>
        <w:pStyle w:val="af5"/>
        <w:keepNext/>
        <w:rPr>
          <w:rtl/>
        </w:rPr>
      </w:pPr>
      <w:bookmarkStart w:id="7534" w:name="ET_interruption_קריאה_11"/>
      <w:r w:rsidRPr="009C2F41">
        <w:rPr>
          <w:rStyle w:val="TagStyle"/>
          <w:rtl/>
        </w:rPr>
        <w:t xml:space="preserve"> &lt;&lt; קריאה &gt;&gt; </w:t>
      </w:r>
      <w:r>
        <w:rPr>
          <w:rtl/>
        </w:rPr>
        <w:t>קריאה:</w:t>
      </w:r>
      <w:r w:rsidRPr="009C2F41">
        <w:rPr>
          <w:rStyle w:val="TagStyle"/>
          <w:rtl/>
        </w:rPr>
        <w:t xml:space="preserve"> &lt;&lt; קריאה &gt;&gt;</w:t>
      </w:r>
      <w:r>
        <w:rPr>
          <w:rtl/>
        </w:rPr>
        <w:t xml:space="preserve"> </w:t>
      </w:r>
      <w:bookmarkEnd w:id="7534"/>
    </w:p>
    <w:p w:rsidR="00B46FAB" w:rsidRDefault="00B46FAB" w:rsidP="0073511B">
      <w:pPr>
        <w:pStyle w:val="KeepWithNext"/>
        <w:rPr>
          <w:rtl/>
          <w:lang w:eastAsia="he-IL"/>
        </w:rPr>
      </w:pPr>
    </w:p>
    <w:p w:rsidR="00B46FAB" w:rsidRDefault="00B46FAB" w:rsidP="0073511B">
      <w:pPr>
        <w:rPr>
          <w:rtl/>
          <w:lang w:eastAsia="he-IL"/>
        </w:rPr>
      </w:pPr>
      <w:r>
        <w:rPr>
          <w:rFonts w:hint="cs"/>
          <w:rtl/>
          <w:lang w:eastAsia="he-IL"/>
        </w:rPr>
        <w:t>כמה זמן?</w:t>
      </w:r>
    </w:p>
    <w:p w:rsidR="00B46FAB" w:rsidRPr="009C2F41" w:rsidRDefault="00B46FAB" w:rsidP="0073511B">
      <w:pPr>
        <w:rPr>
          <w:rtl/>
          <w:lang w:eastAsia="he-IL"/>
        </w:rPr>
      </w:pPr>
    </w:p>
    <w:p w:rsidR="00B46FAB" w:rsidRDefault="00B46FAB" w:rsidP="0073511B">
      <w:pPr>
        <w:pStyle w:val="a4"/>
        <w:keepNext/>
        <w:rPr>
          <w:rtl/>
        </w:rPr>
      </w:pPr>
      <w:bookmarkStart w:id="7535" w:name="ET_speaker_5971_7"/>
      <w:r w:rsidRPr="00B86354">
        <w:rPr>
          <w:rStyle w:val="TagStyle"/>
          <w:rtl/>
        </w:rPr>
        <w:t xml:space="preserve"> &lt;&lt; דובר &gt;&gt; </w:t>
      </w:r>
      <w:r>
        <w:rPr>
          <w:rtl/>
        </w:rPr>
        <w:t>השר המקשר בין הממשלה לכנסת דוד אמסלם:</w:t>
      </w:r>
      <w:r w:rsidRPr="00B86354">
        <w:rPr>
          <w:rStyle w:val="TagStyle"/>
          <w:rtl/>
        </w:rPr>
        <w:t xml:space="preserve"> &lt;&lt; דובר &gt;&gt;</w:t>
      </w:r>
      <w:r>
        <w:rPr>
          <w:rtl/>
        </w:rPr>
        <w:t xml:space="preserve"> </w:t>
      </w:r>
      <w:bookmarkEnd w:id="7535"/>
    </w:p>
    <w:p w:rsidR="00B46FAB" w:rsidRDefault="00B46FAB" w:rsidP="0073511B">
      <w:pPr>
        <w:pStyle w:val="KeepWithNext"/>
        <w:rPr>
          <w:rtl/>
          <w:lang w:eastAsia="he-IL"/>
        </w:rPr>
      </w:pPr>
    </w:p>
    <w:p w:rsidR="00B46FAB" w:rsidRDefault="00B46FAB" w:rsidP="0073511B">
      <w:pPr>
        <w:rPr>
          <w:rtl/>
          <w:lang w:eastAsia="he-IL"/>
        </w:rPr>
      </w:pPr>
      <w:r>
        <w:rPr>
          <w:rFonts w:hint="cs"/>
          <w:rtl/>
          <w:lang w:eastAsia="he-IL"/>
        </w:rPr>
        <w:t>כמה זמן אתה רוצה?</w:t>
      </w:r>
    </w:p>
    <w:p w:rsidR="00B46FAB" w:rsidRDefault="00B46FAB" w:rsidP="0073511B">
      <w:pPr>
        <w:rPr>
          <w:rtl/>
          <w:lang w:eastAsia="he-IL"/>
        </w:rPr>
      </w:pPr>
    </w:p>
    <w:p w:rsidR="00B46FAB" w:rsidRDefault="00B46FAB" w:rsidP="0073511B">
      <w:pPr>
        <w:rPr>
          <w:rtl/>
          <w:lang w:eastAsia="he-IL"/>
        </w:rPr>
      </w:pPr>
      <w:r>
        <w:rPr>
          <w:rFonts w:hint="cs"/>
          <w:rtl/>
          <w:lang w:eastAsia="he-IL"/>
        </w:rPr>
        <w:t xml:space="preserve">אדוני </w:t>
      </w:r>
      <w:bookmarkStart w:id="7536" w:name="_ETM_Q14_432209"/>
      <w:bookmarkEnd w:id="7536"/>
      <w:r>
        <w:rPr>
          <w:rFonts w:hint="cs"/>
          <w:rtl/>
          <w:lang w:eastAsia="he-IL"/>
        </w:rPr>
        <w:t xml:space="preserve">היושב-ראש, חברי הכנסת, אנחנו </w:t>
      </w:r>
      <w:bookmarkStart w:id="7537" w:name="_ETM_Q14_434000"/>
      <w:bookmarkEnd w:id="7537"/>
      <w:r>
        <w:rPr>
          <w:rFonts w:hint="cs"/>
          <w:rtl/>
          <w:lang w:eastAsia="he-IL"/>
        </w:rPr>
        <w:t xml:space="preserve">פה כרגע על זמן לא מוגבל </w:t>
      </w:r>
      <w:r>
        <w:rPr>
          <w:rtl/>
          <w:lang w:eastAsia="he-IL"/>
        </w:rPr>
        <w:t>–</w:t>
      </w:r>
      <w:r>
        <w:rPr>
          <w:rFonts w:hint="cs"/>
          <w:rtl/>
          <w:lang w:eastAsia="he-IL"/>
        </w:rPr>
        <w:t xml:space="preserve"> </w:t>
      </w:r>
      <w:bookmarkStart w:id="7538" w:name="_ETM_Q14_437000"/>
      <w:bookmarkEnd w:id="7538"/>
      <w:r>
        <w:rPr>
          <w:rFonts w:hint="cs"/>
          <w:rtl/>
          <w:lang w:eastAsia="he-IL"/>
        </w:rPr>
        <w:t xml:space="preserve">אני קודם כול רוצה לענות ליאיר גולן. אני מציע שלפני שתתייחס לראש הממשלה ותאמר שהוא מושחת וכו', אני מציע </w:t>
      </w:r>
      <w:r>
        <w:rPr>
          <w:rFonts w:hint="cs"/>
          <w:rtl/>
          <w:lang w:eastAsia="he-IL"/>
        </w:rPr>
        <w:lastRenderedPageBreak/>
        <w:t xml:space="preserve">לך, תסתכל על הבוס שלך שהביא אותך פה לכנסת, מר אהוד ברק, תסתכל גם על החברים </w:t>
      </w:r>
      <w:bookmarkStart w:id="7539" w:name="_ETM_Q14_450038"/>
      <w:bookmarkEnd w:id="7539"/>
      <w:r>
        <w:rPr>
          <w:rFonts w:hint="cs"/>
          <w:rtl/>
          <w:lang w:eastAsia="he-IL"/>
        </w:rPr>
        <w:t>שלו, הפדופיל - - -</w:t>
      </w:r>
    </w:p>
    <w:p w:rsidR="00B46FAB" w:rsidRDefault="00B46FAB" w:rsidP="0073511B">
      <w:pPr>
        <w:rPr>
          <w:rtl/>
          <w:lang w:eastAsia="he-IL"/>
        </w:rPr>
      </w:pPr>
    </w:p>
    <w:p w:rsidR="00B46FAB" w:rsidRDefault="00B46FAB" w:rsidP="0073511B">
      <w:pPr>
        <w:pStyle w:val="af5"/>
        <w:keepNext/>
        <w:rPr>
          <w:rtl/>
        </w:rPr>
      </w:pPr>
      <w:bookmarkStart w:id="7540" w:name="ET_interruption_5853_8"/>
      <w:r w:rsidRPr="00B86354">
        <w:rPr>
          <w:rStyle w:val="TagStyle"/>
          <w:rtl/>
        </w:rPr>
        <w:t xml:space="preserve"> &lt;&lt; קריאה &gt;&gt; </w:t>
      </w:r>
      <w:r>
        <w:rPr>
          <w:rtl/>
        </w:rPr>
        <w:t>יאיר גולן (מרצ):</w:t>
      </w:r>
      <w:r w:rsidRPr="00B86354">
        <w:rPr>
          <w:rStyle w:val="TagStyle"/>
          <w:rtl/>
        </w:rPr>
        <w:t xml:space="preserve"> &lt;&lt; קריאה &gt;&gt;</w:t>
      </w:r>
      <w:r>
        <w:rPr>
          <w:rtl/>
        </w:rPr>
        <w:t xml:space="preserve"> </w:t>
      </w:r>
      <w:bookmarkEnd w:id="7540"/>
    </w:p>
    <w:p w:rsidR="00B46FAB" w:rsidRDefault="00B46FAB" w:rsidP="0073511B">
      <w:pPr>
        <w:pStyle w:val="KeepWithNext"/>
        <w:rPr>
          <w:rtl/>
          <w:lang w:eastAsia="he-IL"/>
        </w:rPr>
      </w:pPr>
    </w:p>
    <w:p w:rsidR="00B46FAB" w:rsidRDefault="00B46FAB" w:rsidP="0073511B">
      <w:pPr>
        <w:rPr>
          <w:rtl/>
          <w:lang w:eastAsia="he-IL"/>
        </w:rPr>
      </w:pPr>
      <w:r>
        <w:rPr>
          <w:rFonts w:hint="cs"/>
          <w:rtl/>
          <w:lang w:eastAsia="he-IL"/>
        </w:rPr>
        <w:t>מה קשור?</w:t>
      </w:r>
    </w:p>
    <w:p w:rsidR="00B46FAB" w:rsidRDefault="00B46FAB" w:rsidP="0073511B">
      <w:pPr>
        <w:rPr>
          <w:rtl/>
          <w:lang w:eastAsia="he-IL"/>
        </w:rPr>
      </w:pPr>
    </w:p>
    <w:p w:rsidR="00B46FAB" w:rsidRDefault="00B46FAB" w:rsidP="0073511B">
      <w:pPr>
        <w:pStyle w:val="-"/>
        <w:keepNext/>
        <w:rPr>
          <w:rtl/>
        </w:rPr>
      </w:pPr>
      <w:r w:rsidRPr="00B86354">
        <w:rPr>
          <w:rStyle w:val="TagStyle"/>
          <w:rtl/>
        </w:rPr>
        <w:t xml:space="preserve"> &lt;&lt; דובר_המשך &gt;&gt; </w:t>
      </w:r>
      <w:r>
        <w:rPr>
          <w:rtl/>
        </w:rPr>
        <w:t>השר המקשר בין הממשלה לכנסת דוד אמסלם:</w:t>
      </w:r>
      <w:r w:rsidRPr="00B86354">
        <w:rPr>
          <w:rStyle w:val="TagStyle"/>
          <w:rtl/>
        </w:rPr>
        <w:t xml:space="preserve"> &lt;&lt; דובר_המשך &gt;&gt;</w:t>
      </w:r>
      <w:r>
        <w:rPr>
          <w:rtl/>
        </w:rPr>
        <w:t xml:space="preserve"> </w:t>
      </w:r>
    </w:p>
    <w:p w:rsidR="00B46FAB" w:rsidRDefault="00B46FAB" w:rsidP="0073511B">
      <w:pPr>
        <w:pStyle w:val="KeepWithNext"/>
        <w:rPr>
          <w:rtl/>
          <w:lang w:eastAsia="he-IL"/>
        </w:rPr>
      </w:pPr>
    </w:p>
    <w:p w:rsidR="00B46FAB" w:rsidRDefault="00B46FAB" w:rsidP="0073511B">
      <w:pPr>
        <w:rPr>
          <w:rtl/>
          <w:lang w:eastAsia="he-IL"/>
        </w:rPr>
      </w:pPr>
      <w:r>
        <w:rPr>
          <w:rFonts w:hint="cs"/>
          <w:rtl/>
          <w:lang w:eastAsia="he-IL"/>
        </w:rPr>
        <w:t>הכול קשור.</w:t>
      </w:r>
      <w:bookmarkStart w:id="7541" w:name="_ETM_Q14_453562"/>
      <w:bookmarkEnd w:id="7541"/>
      <w:r>
        <w:rPr>
          <w:rFonts w:hint="cs"/>
          <w:rtl/>
          <w:lang w:eastAsia="he-IL"/>
        </w:rPr>
        <w:t xml:space="preserve"> תסתכל, תדבר עליו קצת, על הכספים</w:t>
      </w:r>
      <w:bookmarkStart w:id="7542" w:name="_ETM_Q14_450000"/>
      <w:bookmarkEnd w:id="7542"/>
      <w:r>
        <w:rPr>
          <w:rFonts w:hint="cs"/>
          <w:rtl/>
          <w:lang w:eastAsia="he-IL"/>
        </w:rPr>
        <w:t xml:space="preserve"> שהוא קיבל - - -</w:t>
      </w:r>
    </w:p>
    <w:p w:rsidR="00B46FAB" w:rsidRDefault="00B46FAB" w:rsidP="0073511B">
      <w:pPr>
        <w:rPr>
          <w:rtl/>
          <w:lang w:eastAsia="he-IL"/>
        </w:rPr>
      </w:pPr>
      <w:bookmarkStart w:id="7543" w:name="_ETM_Q14_453677"/>
      <w:bookmarkEnd w:id="7543"/>
    </w:p>
    <w:p w:rsidR="00B46FAB" w:rsidRDefault="00B46FAB" w:rsidP="0073511B">
      <w:pPr>
        <w:pStyle w:val="af5"/>
        <w:keepNext/>
        <w:rPr>
          <w:rtl/>
        </w:rPr>
      </w:pPr>
      <w:bookmarkStart w:id="7544" w:name="_ETM_Q14_453720"/>
      <w:bookmarkStart w:id="7545" w:name="_ETM_Q14_453798"/>
      <w:bookmarkEnd w:id="7544"/>
      <w:bookmarkEnd w:id="7545"/>
      <w:r w:rsidRPr="00B86354">
        <w:rPr>
          <w:rStyle w:val="TagStyle"/>
          <w:rtl/>
        </w:rPr>
        <w:t xml:space="preserve">&lt;&lt; קריאה &gt;&gt; </w:t>
      </w:r>
      <w:r>
        <w:rPr>
          <w:rtl/>
        </w:rPr>
        <w:t>יאיר גולן (מרצ):</w:t>
      </w:r>
      <w:r w:rsidRPr="00B86354">
        <w:rPr>
          <w:rStyle w:val="TagStyle"/>
          <w:rtl/>
        </w:rPr>
        <w:t xml:space="preserve"> &lt;&lt; קריאה &gt;&gt;</w:t>
      </w:r>
      <w:r>
        <w:rPr>
          <w:rtl/>
        </w:rPr>
        <w:t xml:space="preserve"> </w:t>
      </w:r>
    </w:p>
    <w:p w:rsidR="00B46FAB" w:rsidRDefault="00B46FAB" w:rsidP="0073511B">
      <w:pPr>
        <w:rPr>
          <w:rtl/>
          <w:lang w:eastAsia="he-IL"/>
        </w:rPr>
      </w:pPr>
    </w:p>
    <w:p w:rsidR="00B46FAB" w:rsidRDefault="00B46FAB" w:rsidP="0073511B">
      <w:pPr>
        <w:rPr>
          <w:rtl/>
          <w:lang w:eastAsia="he-IL"/>
        </w:rPr>
      </w:pPr>
      <w:r>
        <w:rPr>
          <w:rFonts w:hint="cs"/>
          <w:rtl/>
          <w:lang w:eastAsia="he-IL"/>
        </w:rPr>
        <w:t xml:space="preserve">- - - </w:t>
      </w:r>
      <w:bookmarkStart w:id="7546" w:name="_ETM_Q14_456769"/>
      <w:bookmarkEnd w:id="7546"/>
    </w:p>
    <w:p w:rsidR="00B46FAB" w:rsidRDefault="00B46FAB" w:rsidP="0073511B">
      <w:pPr>
        <w:rPr>
          <w:rtl/>
          <w:lang w:eastAsia="he-IL"/>
        </w:rPr>
      </w:pPr>
      <w:bookmarkStart w:id="7547" w:name="_ETM_Q14_456848"/>
      <w:bookmarkEnd w:id="7547"/>
    </w:p>
    <w:p w:rsidR="00B46FAB" w:rsidRDefault="00B46FAB" w:rsidP="0073511B">
      <w:pPr>
        <w:pStyle w:val="-"/>
        <w:keepNext/>
        <w:rPr>
          <w:rtl/>
        </w:rPr>
      </w:pPr>
      <w:r w:rsidRPr="00B86354">
        <w:rPr>
          <w:rStyle w:val="TagStyle"/>
          <w:rtl/>
        </w:rPr>
        <w:t xml:space="preserve"> &lt;&lt; דובר_המשך &gt;&gt; </w:t>
      </w:r>
      <w:r>
        <w:rPr>
          <w:rtl/>
        </w:rPr>
        <w:t>השר המקשר בין הממשלה לכנסת דוד אמסלם:</w:t>
      </w:r>
      <w:r w:rsidRPr="00B86354">
        <w:rPr>
          <w:rStyle w:val="TagStyle"/>
          <w:rtl/>
        </w:rPr>
        <w:t xml:space="preserve"> &lt;&lt; דובר_המשך &gt;&gt;</w:t>
      </w:r>
      <w:r>
        <w:rPr>
          <w:rtl/>
        </w:rPr>
        <w:t xml:space="preserve"> </w:t>
      </w:r>
    </w:p>
    <w:p w:rsidR="00B46FAB" w:rsidRDefault="00B46FAB" w:rsidP="0073511B">
      <w:pPr>
        <w:pStyle w:val="KeepWithNext"/>
        <w:rPr>
          <w:rtl/>
          <w:lang w:eastAsia="he-IL"/>
        </w:rPr>
      </w:pPr>
    </w:p>
    <w:p w:rsidR="00B46FAB" w:rsidRDefault="00B46FAB" w:rsidP="0073511B">
      <w:pPr>
        <w:rPr>
          <w:rtl/>
          <w:lang w:eastAsia="he-IL"/>
        </w:rPr>
      </w:pPr>
      <w:r>
        <w:rPr>
          <w:rFonts w:hint="cs"/>
          <w:rtl/>
          <w:lang w:eastAsia="he-IL"/>
        </w:rPr>
        <w:t>בוודאי שאין.</w:t>
      </w:r>
      <w:bookmarkStart w:id="7548" w:name="_ETM_Q14_459002"/>
      <w:bookmarkStart w:id="7549" w:name="_ETM_Q14_462113"/>
      <w:bookmarkEnd w:id="7548"/>
      <w:bookmarkEnd w:id="7549"/>
      <w:r>
        <w:rPr>
          <w:rFonts w:hint="cs"/>
          <w:rtl/>
          <w:lang w:eastAsia="he-IL"/>
        </w:rPr>
        <w:t xml:space="preserve"> דרך אגב, מעולם לא </w:t>
      </w:r>
      <w:bookmarkStart w:id="7550" w:name="_ETM_Q14_457000"/>
      <w:bookmarkEnd w:id="7550"/>
      <w:r>
        <w:rPr>
          <w:rFonts w:hint="cs"/>
          <w:rtl/>
          <w:lang w:eastAsia="he-IL"/>
        </w:rPr>
        <w:t>יהיה. לא יהיה.</w:t>
      </w:r>
    </w:p>
    <w:p w:rsidR="00B46FAB" w:rsidRDefault="00B46FAB" w:rsidP="0073511B">
      <w:pPr>
        <w:rPr>
          <w:rtl/>
          <w:lang w:eastAsia="he-IL"/>
        </w:rPr>
      </w:pPr>
      <w:bookmarkStart w:id="7551" w:name="_ETM_Q14_462197"/>
      <w:bookmarkEnd w:id="7551"/>
    </w:p>
    <w:p w:rsidR="00B46FAB" w:rsidRDefault="00B46FAB" w:rsidP="0073511B">
      <w:pPr>
        <w:pStyle w:val="af5"/>
        <w:keepNext/>
        <w:rPr>
          <w:rtl/>
        </w:rPr>
      </w:pPr>
      <w:r w:rsidRPr="00B86354">
        <w:rPr>
          <w:rStyle w:val="TagStyle"/>
          <w:rtl/>
        </w:rPr>
        <w:t xml:space="preserve">&lt;&lt; קריאה &gt;&gt; </w:t>
      </w:r>
      <w:r>
        <w:rPr>
          <w:rtl/>
        </w:rPr>
        <w:t>יאיר גולן (מרצ):</w:t>
      </w:r>
      <w:r w:rsidRPr="00B86354">
        <w:rPr>
          <w:rStyle w:val="TagStyle"/>
          <w:rtl/>
        </w:rPr>
        <w:t xml:space="preserve"> &lt;&lt; קריאה &gt;&gt;</w:t>
      </w:r>
      <w:r>
        <w:rPr>
          <w:rtl/>
        </w:rPr>
        <w:t xml:space="preserve"> </w:t>
      </w:r>
    </w:p>
    <w:p w:rsidR="00B46FAB" w:rsidRDefault="00B46FAB" w:rsidP="0073511B">
      <w:pPr>
        <w:rPr>
          <w:rtl/>
          <w:lang w:eastAsia="he-IL"/>
        </w:rPr>
      </w:pPr>
    </w:p>
    <w:p w:rsidR="00B46FAB" w:rsidRDefault="00B46FAB" w:rsidP="0073511B">
      <w:pPr>
        <w:rPr>
          <w:rtl/>
          <w:lang w:eastAsia="he-IL"/>
        </w:rPr>
      </w:pPr>
      <w:bookmarkStart w:id="7552" w:name="_ETM_Q14_459112"/>
      <w:bookmarkEnd w:id="7552"/>
      <w:r>
        <w:rPr>
          <w:rFonts w:hint="cs"/>
          <w:rtl/>
          <w:lang w:eastAsia="he-IL"/>
        </w:rPr>
        <w:t>יש שלושה כתבי אישום.</w:t>
      </w:r>
    </w:p>
    <w:p w:rsidR="00B46FAB" w:rsidRDefault="00B46FAB" w:rsidP="0073511B">
      <w:pPr>
        <w:rPr>
          <w:rtl/>
          <w:lang w:eastAsia="he-IL"/>
        </w:rPr>
      </w:pPr>
    </w:p>
    <w:p w:rsidR="00B46FAB" w:rsidRDefault="00B46FAB" w:rsidP="0073511B">
      <w:pPr>
        <w:pStyle w:val="-"/>
        <w:keepNext/>
        <w:rPr>
          <w:rtl/>
        </w:rPr>
      </w:pPr>
      <w:r w:rsidRPr="00B86354">
        <w:rPr>
          <w:rStyle w:val="TagStyle"/>
          <w:rtl/>
        </w:rPr>
        <w:t xml:space="preserve">&lt;&lt; דובר_המשך &gt;&gt; </w:t>
      </w:r>
      <w:r>
        <w:rPr>
          <w:rtl/>
        </w:rPr>
        <w:t>השר המקשר בין הממשלה לכנסת דוד אמסלם:</w:t>
      </w:r>
      <w:r w:rsidRPr="00B86354">
        <w:rPr>
          <w:rStyle w:val="TagStyle"/>
          <w:rtl/>
        </w:rPr>
        <w:t xml:space="preserve"> &lt;&lt; דובר_המשך &gt;&gt;</w:t>
      </w:r>
      <w:r>
        <w:rPr>
          <w:rtl/>
        </w:rPr>
        <w:t xml:space="preserve"> </w:t>
      </w:r>
    </w:p>
    <w:p w:rsidR="00B46FAB" w:rsidRDefault="00B46FAB" w:rsidP="0073511B">
      <w:pPr>
        <w:rPr>
          <w:rtl/>
          <w:lang w:eastAsia="he-IL"/>
        </w:rPr>
      </w:pPr>
    </w:p>
    <w:p w:rsidR="00B46FAB" w:rsidRDefault="00B46FAB" w:rsidP="0073511B">
      <w:pPr>
        <w:rPr>
          <w:rtl/>
          <w:lang w:eastAsia="he-IL"/>
        </w:rPr>
      </w:pPr>
      <w:bookmarkStart w:id="7553" w:name="_ETM_Q14_459203"/>
      <w:bookmarkStart w:id="7554" w:name="_ETM_Q14_459280"/>
      <w:bookmarkStart w:id="7555" w:name="_ETM_Q14_459430"/>
      <w:bookmarkStart w:id="7556" w:name="_ETM_Q14_459505"/>
      <w:bookmarkStart w:id="7557" w:name="_ETM_Q14_459628"/>
      <w:bookmarkEnd w:id="7553"/>
      <w:bookmarkEnd w:id="7554"/>
      <w:bookmarkEnd w:id="7555"/>
      <w:bookmarkEnd w:id="7556"/>
      <w:bookmarkEnd w:id="7557"/>
      <w:r>
        <w:rPr>
          <w:rFonts w:hint="cs"/>
          <w:rtl/>
          <w:lang w:eastAsia="he-IL"/>
        </w:rPr>
        <w:t xml:space="preserve">תן לי. קודם כול, גם פה אתה משקר, זה כתב אישום אחד, אבל לא חשוב. דרך אגב, על זה בוכה הנביא. על זה </w:t>
      </w:r>
      <w:bookmarkStart w:id="7558" w:name="_ETM_Q14_470749"/>
      <w:bookmarkEnd w:id="7558"/>
      <w:r>
        <w:rPr>
          <w:rFonts w:hint="cs"/>
          <w:rtl/>
          <w:lang w:eastAsia="he-IL"/>
        </w:rPr>
        <w:t>בדיוק בוכה הנביא. הרי הוא קיבל כמה מיליוני דולרים מאיזושהי קרן שמחלקת מלגות. הרי בתפיסת העולם שלי, להערכתי, מדובר כאן בהלבנת הון. אבל מה זה חשוב? אתה לא תדבר עליו. ראית אותו עם הכובעים, הצעיפים, נכנס לביתו של הפדופיל, אבל מה זה אכפת לך? הרי יש לך ערכים. זה לא מעניין אותך. כל עד הוא הביא אותך לפה, הכול כשר.</w:t>
      </w:r>
    </w:p>
    <w:p w:rsidR="00B46FAB" w:rsidRDefault="00B46FAB" w:rsidP="0073511B">
      <w:pPr>
        <w:rPr>
          <w:rtl/>
          <w:lang w:eastAsia="he-IL"/>
        </w:rPr>
      </w:pPr>
    </w:p>
    <w:p w:rsidR="00B46FAB" w:rsidRDefault="00B46FAB" w:rsidP="0073511B">
      <w:pPr>
        <w:rPr>
          <w:rtl/>
          <w:lang w:eastAsia="he-IL"/>
        </w:rPr>
      </w:pPr>
      <w:r>
        <w:rPr>
          <w:rFonts w:hint="cs"/>
          <w:rtl/>
          <w:lang w:eastAsia="he-IL"/>
        </w:rPr>
        <w:t xml:space="preserve">לגבי ההערה של חברת הכנסת שקד </w:t>
      </w:r>
      <w:r>
        <w:rPr>
          <w:rtl/>
          <w:lang w:eastAsia="he-IL"/>
        </w:rPr>
        <w:t>–</w:t>
      </w:r>
      <w:r>
        <w:rPr>
          <w:rFonts w:hint="cs"/>
          <w:rtl/>
          <w:lang w:eastAsia="he-IL"/>
        </w:rPr>
        <w:t xml:space="preserve"> אני מסכים עם כל מילה שאמרה שקד, רק היא לא הבחינה בדבר אחד: אין חסינות עוד מעט לחברי </w:t>
      </w:r>
      <w:bookmarkStart w:id="7559" w:name="_ETM_Q14_504013"/>
      <w:bookmarkEnd w:id="7559"/>
      <w:r>
        <w:rPr>
          <w:rFonts w:hint="cs"/>
          <w:rtl/>
          <w:lang w:eastAsia="he-IL"/>
        </w:rPr>
        <w:t>כנסת, וגם אין משילות לשרים. כל הסמכויות הלכו לפקידים. לכן זה לא נוגע רק לחברי הכנסת.</w:t>
      </w:r>
    </w:p>
    <w:p w:rsidR="00B46FAB" w:rsidRDefault="00B46FAB" w:rsidP="0073511B">
      <w:pPr>
        <w:rPr>
          <w:rStyle w:val="TagStyle"/>
          <w:b/>
          <w:bCs/>
          <w:u w:val="single"/>
          <w:rtl/>
          <w:lang w:eastAsia="he-IL"/>
        </w:rPr>
      </w:pPr>
      <w:bookmarkStart w:id="7560" w:name="_ETM_Q14_514948"/>
      <w:bookmarkStart w:id="7561" w:name="_ETM_Q14_515033"/>
      <w:bookmarkEnd w:id="7560"/>
      <w:bookmarkEnd w:id="7561"/>
    </w:p>
    <w:p w:rsidR="00B46FAB" w:rsidRDefault="00B46FAB" w:rsidP="0073511B">
      <w:pPr>
        <w:pStyle w:val="af5"/>
        <w:keepNext/>
        <w:rPr>
          <w:rtl/>
        </w:rPr>
      </w:pPr>
      <w:bookmarkStart w:id="7562" w:name="ET_interruption_קריאה_12"/>
      <w:r w:rsidRPr="002F43AD">
        <w:rPr>
          <w:rStyle w:val="TagStyle"/>
          <w:rtl/>
        </w:rPr>
        <w:lastRenderedPageBreak/>
        <w:t xml:space="preserve"> &lt;&lt; קריאה &gt;&gt; </w:t>
      </w:r>
      <w:r>
        <w:rPr>
          <w:rtl/>
        </w:rPr>
        <w:t>קריאה:</w:t>
      </w:r>
      <w:r w:rsidRPr="002F43AD">
        <w:rPr>
          <w:rStyle w:val="TagStyle"/>
          <w:rtl/>
        </w:rPr>
        <w:t xml:space="preserve"> &lt;&lt; קריאה &gt;&gt;</w:t>
      </w:r>
      <w:r>
        <w:rPr>
          <w:rtl/>
        </w:rPr>
        <w:t xml:space="preserve"> </w:t>
      </w:r>
      <w:bookmarkEnd w:id="7562"/>
    </w:p>
    <w:p w:rsidR="00B46FAB" w:rsidRDefault="00B46FAB" w:rsidP="0073511B">
      <w:pPr>
        <w:pStyle w:val="KeepWithNext"/>
        <w:rPr>
          <w:rtl/>
          <w:lang w:eastAsia="he-IL"/>
        </w:rPr>
      </w:pPr>
    </w:p>
    <w:p w:rsidR="00B46FAB" w:rsidRDefault="00B46FAB" w:rsidP="0073511B">
      <w:pPr>
        <w:rPr>
          <w:rtl/>
          <w:lang w:eastAsia="he-IL"/>
        </w:rPr>
      </w:pPr>
      <w:bookmarkStart w:id="7563" w:name="_ETM_Q14_516000"/>
      <w:bookmarkEnd w:id="7563"/>
      <w:r>
        <w:rPr>
          <w:rFonts w:hint="cs"/>
          <w:rtl/>
          <w:lang w:eastAsia="he-IL"/>
        </w:rPr>
        <w:t>הקוזק אמסלם.</w:t>
      </w:r>
    </w:p>
    <w:p w:rsidR="00B46FAB" w:rsidRDefault="00B46FAB" w:rsidP="0073511B">
      <w:pPr>
        <w:rPr>
          <w:rtl/>
          <w:lang w:eastAsia="he-IL"/>
        </w:rPr>
      </w:pPr>
    </w:p>
    <w:p w:rsidR="00B46FAB" w:rsidRDefault="00B46FAB" w:rsidP="0073511B">
      <w:pPr>
        <w:pStyle w:val="-"/>
        <w:keepNext/>
        <w:rPr>
          <w:rtl/>
        </w:rPr>
      </w:pPr>
      <w:r w:rsidRPr="00B86354">
        <w:rPr>
          <w:rStyle w:val="TagStyle"/>
          <w:rtl/>
        </w:rPr>
        <w:t xml:space="preserve"> &lt;&lt; דובר_המשך &gt;&gt; </w:t>
      </w:r>
      <w:r>
        <w:rPr>
          <w:rtl/>
        </w:rPr>
        <w:t>השר המקשר בין הממשלה לכנסת דוד אמסלם:</w:t>
      </w:r>
      <w:r w:rsidRPr="00B86354">
        <w:rPr>
          <w:rStyle w:val="TagStyle"/>
          <w:rtl/>
        </w:rPr>
        <w:t xml:space="preserve"> &lt;&lt; דובר_המשך &gt;&gt;</w:t>
      </w:r>
      <w:r>
        <w:rPr>
          <w:rtl/>
        </w:rPr>
        <w:t xml:space="preserve"> </w:t>
      </w:r>
    </w:p>
    <w:p w:rsidR="00B46FAB" w:rsidRDefault="00B46FAB" w:rsidP="0073511B">
      <w:pPr>
        <w:pStyle w:val="KeepWithNext"/>
        <w:rPr>
          <w:rtl/>
          <w:lang w:eastAsia="he-IL"/>
        </w:rPr>
      </w:pPr>
    </w:p>
    <w:p w:rsidR="00B46FAB" w:rsidRDefault="00B46FAB" w:rsidP="0073511B">
      <w:pPr>
        <w:rPr>
          <w:rtl/>
          <w:lang w:eastAsia="he-IL"/>
        </w:rPr>
      </w:pPr>
      <w:r>
        <w:rPr>
          <w:rFonts w:hint="cs"/>
          <w:rtl/>
          <w:lang w:eastAsia="he-IL"/>
        </w:rPr>
        <w:t>בכלל עוד מעט הממשלה לא יכולה לקבל</w:t>
      </w:r>
      <w:bookmarkStart w:id="7564" w:name="_ETM_Q14_519268"/>
      <w:bookmarkEnd w:id="7564"/>
      <w:r>
        <w:rPr>
          <w:rFonts w:hint="cs"/>
          <w:rtl/>
          <w:lang w:eastAsia="he-IL"/>
        </w:rPr>
        <w:t xml:space="preserve"> אפילו החלטה, אפילו לגבי – כמה פעמים אמרתי – שר שהולך לשירותים. לכן מה את מתפלאת, גברת שקד? הרי כשהיית שרת המשפטים, הצעתי לך לטפל בחור – איך אמרו חז</w:t>
      </w:r>
      <w:bookmarkStart w:id="7565" w:name="_ETM_Q14_534552"/>
      <w:bookmarkStart w:id="7566" w:name="_ETM_Q14_534641"/>
      <w:bookmarkEnd w:id="7565"/>
      <w:bookmarkEnd w:id="7566"/>
      <w:r>
        <w:rPr>
          <w:rFonts w:hint="cs"/>
          <w:rtl/>
          <w:lang w:eastAsia="he-IL"/>
        </w:rPr>
        <w:t xml:space="preserve">"ל? לא </w:t>
      </w:r>
      <w:proofErr w:type="spellStart"/>
      <w:r>
        <w:rPr>
          <w:rFonts w:hint="cs"/>
          <w:rtl/>
          <w:lang w:eastAsia="he-IL"/>
        </w:rPr>
        <w:t>עכברא</w:t>
      </w:r>
      <w:proofErr w:type="spellEnd"/>
      <w:r>
        <w:rPr>
          <w:rFonts w:hint="cs"/>
          <w:rtl/>
          <w:lang w:eastAsia="he-IL"/>
        </w:rPr>
        <w:t xml:space="preserve"> גנב, </w:t>
      </w:r>
      <w:proofErr w:type="spellStart"/>
      <w:r>
        <w:rPr>
          <w:rFonts w:hint="cs"/>
          <w:rtl/>
          <w:lang w:eastAsia="he-IL"/>
        </w:rPr>
        <w:t>חורא</w:t>
      </w:r>
      <w:proofErr w:type="spellEnd"/>
      <w:r>
        <w:rPr>
          <w:rFonts w:hint="cs"/>
          <w:rtl/>
          <w:lang w:eastAsia="he-IL"/>
        </w:rPr>
        <w:t xml:space="preserve"> גנב. אבל את החלטת להתעסק עם מינוי שופטים, ולא הבנת שזה לא האירוע. השופט, ברגע שהוא מגיע לתוך הבריכה, הוא כבר נצבע בצבעי הבריכה. הסיפור הוא בשיטה. אבל אני מקווה שאנחנו נתקן את זה בתקופה הקרובה. </w:t>
      </w:r>
      <w:bookmarkStart w:id="7567" w:name="_ETM_Q14_558061"/>
      <w:bookmarkEnd w:id="7567"/>
    </w:p>
    <w:p w:rsidR="00B46FAB" w:rsidRDefault="00B46FAB" w:rsidP="0073511B">
      <w:pPr>
        <w:rPr>
          <w:rtl/>
          <w:lang w:eastAsia="he-IL"/>
        </w:rPr>
      </w:pPr>
      <w:bookmarkStart w:id="7568" w:name="_ETM_Q14_558124"/>
      <w:bookmarkStart w:id="7569" w:name="_ETM_Q14_558266"/>
      <w:bookmarkEnd w:id="7568"/>
      <w:bookmarkEnd w:id="7569"/>
    </w:p>
    <w:p w:rsidR="00B46FAB" w:rsidRDefault="00B46FAB" w:rsidP="0073511B">
      <w:pPr>
        <w:rPr>
          <w:rtl/>
          <w:lang w:eastAsia="he-IL"/>
        </w:rPr>
      </w:pPr>
      <w:bookmarkStart w:id="7570" w:name="_ETM_Q14_558319"/>
      <w:bookmarkEnd w:id="7570"/>
      <w:r>
        <w:rPr>
          <w:rFonts w:hint="cs"/>
          <w:rtl/>
          <w:lang w:eastAsia="he-IL"/>
        </w:rPr>
        <w:t xml:space="preserve">אני מעריך שזאת מערכת הבחירות האמיתית. לאחר שאנחנו נתגבר על הקורונה ועל המצב הכלכלי, זה סלע המחלוקת בתוך מדינת ישראל </w:t>
      </w:r>
      <w:r>
        <w:rPr>
          <w:rFonts w:hint="eastAsia"/>
          <w:rtl/>
          <w:lang w:eastAsia="he-IL"/>
        </w:rPr>
        <w:t>–</w:t>
      </w:r>
      <w:r>
        <w:rPr>
          <w:rFonts w:hint="cs"/>
          <w:rtl/>
          <w:lang w:eastAsia="he-IL"/>
        </w:rPr>
        <w:t xml:space="preserve"> מי מנהל את המדינה. האם המדינה מנוהלת </w:t>
      </w:r>
      <w:r>
        <w:rPr>
          <w:rtl/>
          <w:lang w:eastAsia="he-IL"/>
        </w:rPr>
        <w:t>–</w:t>
      </w:r>
      <w:r>
        <w:rPr>
          <w:rFonts w:hint="cs"/>
          <w:rtl/>
          <w:lang w:eastAsia="he-IL"/>
        </w:rPr>
        <w:t xml:space="preserve"> ועוד מעט אתן לכם איזה דוגמה </w:t>
      </w:r>
      <w:r>
        <w:rPr>
          <w:rFonts w:hint="eastAsia"/>
          <w:rtl/>
          <w:lang w:eastAsia="he-IL"/>
        </w:rPr>
        <w:t xml:space="preserve">– </w:t>
      </w:r>
      <w:r>
        <w:rPr>
          <w:rFonts w:hint="cs"/>
          <w:rtl/>
          <w:lang w:eastAsia="he-IL"/>
        </w:rPr>
        <w:t xml:space="preserve">על ידי פרקליטות, </w:t>
      </w:r>
      <w:bookmarkStart w:id="7571" w:name="_ETM_Q14_573863"/>
      <w:bookmarkEnd w:id="7571"/>
      <w:r>
        <w:rPr>
          <w:rFonts w:hint="cs"/>
          <w:rtl/>
          <w:lang w:eastAsia="he-IL"/>
        </w:rPr>
        <w:t xml:space="preserve">משטרה, בית המשפט </w:t>
      </w:r>
      <w:bookmarkStart w:id="7572" w:name="_ETM_Q14_570000"/>
      <w:bookmarkEnd w:id="7572"/>
      <w:r>
        <w:rPr>
          <w:rFonts w:hint="cs"/>
          <w:rtl/>
          <w:lang w:eastAsia="he-IL"/>
        </w:rPr>
        <w:t xml:space="preserve">העליון, בניצוחו של בית המשפט העליון, שיש לו, כפי שאמרתי, שתי זרועות: זרוע אזרחית וזרוע מבצעית; הזרוע המבצעית זה מנדלבליט והפרקליטות, </w:t>
      </w:r>
      <w:bookmarkStart w:id="7573" w:name="_ETM_Q14_584505"/>
      <w:bookmarkEnd w:id="7573"/>
      <w:r>
        <w:rPr>
          <w:rFonts w:hint="cs"/>
          <w:rtl/>
          <w:lang w:eastAsia="he-IL"/>
        </w:rPr>
        <w:t xml:space="preserve">והזרוע האזרחית זה כל העמותות של המכון הישראלי לדמוקרטיה, כל אלה שמחלקים פרסים לעצמם כל הזמן. אלה הזרועות. מתקשר השופט משם, אומר לו: תגיש את אותה עתירה מפה, מנדלבליט והפרקליטות מגישים את התשובה שלהם משם, וככה בעצם אנחנו מכריעים </w:t>
      </w:r>
      <w:bookmarkStart w:id="7574" w:name="_ETM_Q14_608107"/>
      <w:bookmarkEnd w:id="7574"/>
      <w:r>
        <w:rPr>
          <w:rFonts w:hint="cs"/>
          <w:rtl/>
          <w:lang w:eastAsia="he-IL"/>
        </w:rPr>
        <w:t>את האירוע. ישראבלוף. כאילו יש לנו פה באמת שלטון חוק, מדינת ישראל עם מערכות מתוקנות.</w:t>
      </w:r>
    </w:p>
    <w:p w:rsidR="00B46FAB" w:rsidRDefault="00B46FAB" w:rsidP="0073511B">
      <w:pPr>
        <w:rPr>
          <w:rtl/>
          <w:lang w:eastAsia="he-IL"/>
        </w:rPr>
      </w:pPr>
    </w:p>
    <w:p w:rsidR="00B46FAB" w:rsidRDefault="00B46FAB" w:rsidP="0073511B">
      <w:pPr>
        <w:rPr>
          <w:rtl/>
          <w:lang w:eastAsia="he-IL"/>
        </w:rPr>
      </w:pPr>
      <w:r>
        <w:rPr>
          <w:rFonts w:hint="cs"/>
          <w:rtl/>
          <w:lang w:eastAsia="he-IL"/>
        </w:rPr>
        <w:t xml:space="preserve">עכשיו, אני רוצה לספר לכם סיפור שנמצא לפתחי בימים אלה. כשהייתי שר התקשורת, חבר הכנסת מאיר כהן, הייתה עסקת </w:t>
      </w:r>
      <w:proofErr w:type="spellStart"/>
      <w:r>
        <w:rPr>
          <w:rFonts w:hint="cs"/>
          <w:rtl/>
          <w:lang w:eastAsia="he-IL"/>
        </w:rPr>
        <w:t>סרצ'לייט</w:t>
      </w:r>
      <w:proofErr w:type="spellEnd"/>
      <w:r>
        <w:rPr>
          <w:rFonts w:hint="cs"/>
          <w:rtl/>
          <w:lang w:eastAsia="he-IL"/>
        </w:rPr>
        <w:t xml:space="preserve">-בזק. פנו אליי כשר התקשורת, הייתי צריך לחתום על העסקה. אמרתי: חבר'ה, מה צריך לעשות כדי לחתום? אמרו לי: תשמע, תפנה למשרד הביטחון, תקבל את האישור; תפנה לגורמים האחרים, </w:t>
      </w:r>
      <w:bookmarkStart w:id="7575" w:name="_ETM_Q14_647156"/>
      <w:bookmarkEnd w:id="7575"/>
      <w:r>
        <w:rPr>
          <w:rFonts w:hint="cs"/>
          <w:rtl/>
          <w:lang w:eastAsia="he-IL"/>
        </w:rPr>
        <w:t xml:space="preserve">לממונה על התחרות </w:t>
      </w:r>
      <w:r>
        <w:rPr>
          <w:rtl/>
          <w:lang w:eastAsia="he-IL"/>
        </w:rPr>
        <w:t>–</w:t>
      </w:r>
      <w:r>
        <w:rPr>
          <w:rFonts w:hint="cs"/>
          <w:rtl/>
          <w:lang w:eastAsia="he-IL"/>
        </w:rPr>
        <w:t xml:space="preserve"> תבקש את האישור; תפנה ותפנה </w:t>
      </w:r>
      <w:proofErr w:type="spellStart"/>
      <w:r>
        <w:rPr>
          <w:rFonts w:hint="cs"/>
          <w:rtl/>
          <w:lang w:eastAsia="he-IL"/>
        </w:rPr>
        <w:t>ותפנה</w:t>
      </w:r>
      <w:proofErr w:type="spellEnd"/>
      <w:r>
        <w:rPr>
          <w:rFonts w:hint="cs"/>
          <w:rtl/>
          <w:lang w:eastAsia="he-IL"/>
        </w:rPr>
        <w:t xml:space="preserve"> </w:t>
      </w:r>
      <w:r>
        <w:rPr>
          <w:rtl/>
          <w:lang w:eastAsia="he-IL"/>
        </w:rPr>
        <w:t>–</w:t>
      </w:r>
      <w:r>
        <w:rPr>
          <w:rFonts w:hint="cs"/>
          <w:rtl/>
          <w:lang w:eastAsia="he-IL"/>
        </w:rPr>
        <w:t xml:space="preserve"> באמת פניתי לכולם. פניתי לכולם, ואז הם אמרו לי: טוב, תשמע, </w:t>
      </w:r>
      <w:bookmarkStart w:id="7576" w:name="_ETM_Q14_658000"/>
      <w:bookmarkEnd w:id="7576"/>
      <w:r>
        <w:rPr>
          <w:rFonts w:hint="cs"/>
          <w:rtl/>
          <w:lang w:eastAsia="he-IL"/>
        </w:rPr>
        <w:t xml:space="preserve">תחתום. אמרתי: רבותיי, רק שנייה, רק שנייה. אני בכתב החשדות קורא, ואני מקריא לכם, שכותב מנדלבליט על ראש הממשלה: מעורבותך בענייניו של </w:t>
      </w:r>
      <w:proofErr w:type="spellStart"/>
      <w:r>
        <w:rPr>
          <w:rFonts w:hint="cs"/>
          <w:rtl/>
          <w:lang w:eastAsia="he-IL"/>
        </w:rPr>
        <w:t>אלוביץ</w:t>
      </w:r>
      <w:proofErr w:type="spellEnd"/>
      <w:r>
        <w:rPr>
          <w:rFonts w:hint="cs"/>
          <w:rtl/>
          <w:lang w:eastAsia="he-IL"/>
        </w:rPr>
        <w:t xml:space="preserve">' – אני מצטט – ופעולות שביצעת על מנת לקדם את האינטרסים הכלכליים שלו, ובכלל זה שיעבוד מניות בזק לצורך הנפקה </w:t>
      </w:r>
      <w:r>
        <w:rPr>
          <w:rtl/>
          <w:lang w:eastAsia="he-IL"/>
        </w:rPr>
        <w:t>–</w:t>
      </w:r>
      <w:r>
        <w:rPr>
          <w:rFonts w:hint="cs"/>
          <w:rtl/>
          <w:lang w:eastAsia="he-IL"/>
        </w:rPr>
        <w:t xml:space="preserve"> דרך אגב, זה מה שעשיתי, אותו דבר, פניתי כדי שישעבדו את המניות; אישור מכירת יד 2 </w:t>
      </w:r>
      <w:r>
        <w:rPr>
          <w:rtl/>
          <w:lang w:eastAsia="he-IL"/>
        </w:rPr>
        <w:t>–</w:t>
      </w:r>
      <w:r>
        <w:rPr>
          <w:rFonts w:hint="cs"/>
          <w:rtl/>
          <w:lang w:eastAsia="he-IL"/>
        </w:rPr>
        <w:t xml:space="preserve"> צריך להבין, יד 2 זה אתר שרצו לקנות אותו חברה </w:t>
      </w:r>
      <w:bookmarkStart w:id="7577" w:name="_ETM_Q14_696435"/>
      <w:bookmarkEnd w:id="7577"/>
      <w:r>
        <w:rPr>
          <w:rFonts w:hint="cs"/>
          <w:rtl/>
          <w:lang w:eastAsia="he-IL"/>
        </w:rPr>
        <w:t xml:space="preserve">גרמנית, אתר אזרחי </w:t>
      </w:r>
      <w:bookmarkStart w:id="7578" w:name="_ETM_Q14_696000"/>
      <w:bookmarkEnd w:id="7578"/>
      <w:r>
        <w:rPr>
          <w:rFonts w:hint="cs"/>
          <w:rtl/>
          <w:lang w:eastAsia="he-IL"/>
        </w:rPr>
        <w:t>שמוכר מה שנקרא יד שנייה, ששייך לבזק. אישור עסקת בזק-</w:t>
      </w:r>
      <w:r>
        <w:rPr>
          <w:lang w:eastAsia="he-IL"/>
        </w:rPr>
        <w:t>yes</w:t>
      </w:r>
      <w:r>
        <w:rPr>
          <w:rFonts w:hint="cs"/>
          <w:rtl/>
          <w:lang w:eastAsia="he-IL"/>
        </w:rPr>
        <w:t xml:space="preserve"> והטבות נוספות שהניבו </w:t>
      </w:r>
      <w:proofErr w:type="spellStart"/>
      <w:r>
        <w:rPr>
          <w:rFonts w:hint="cs"/>
          <w:rtl/>
          <w:lang w:eastAsia="he-IL"/>
        </w:rPr>
        <w:t>לאלוביץ</w:t>
      </w:r>
      <w:proofErr w:type="spellEnd"/>
      <w:r>
        <w:rPr>
          <w:rFonts w:hint="cs"/>
          <w:rtl/>
          <w:lang w:eastAsia="he-IL"/>
        </w:rPr>
        <w:t xml:space="preserve">' במישרין ובעקיפין </w:t>
      </w:r>
      <w:bookmarkStart w:id="7579" w:name="_ETM_Q14_713262"/>
      <w:bookmarkEnd w:id="7579"/>
      <w:r>
        <w:rPr>
          <w:rFonts w:hint="eastAsia"/>
          <w:rtl/>
          <w:lang w:eastAsia="he-IL"/>
        </w:rPr>
        <w:t>–</w:t>
      </w:r>
      <w:r>
        <w:rPr>
          <w:rFonts w:hint="cs"/>
          <w:rtl/>
          <w:lang w:eastAsia="he-IL"/>
        </w:rPr>
        <w:t xml:space="preserve"> תקשיבו טוב עכשיו – סכומי עתק הנאמדים בלפחות 1.8 מיליארד שקלים.</w:t>
      </w:r>
    </w:p>
    <w:p w:rsidR="00B46FAB" w:rsidRDefault="00B46FAB" w:rsidP="0073511B">
      <w:pPr>
        <w:rPr>
          <w:rtl/>
          <w:lang w:eastAsia="he-IL"/>
        </w:rPr>
      </w:pPr>
    </w:p>
    <w:p w:rsidR="00B46FAB" w:rsidRDefault="00B46FAB" w:rsidP="0073511B">
      <w:pPr>
        <w:rPr>
          <w:rtl/>
          <w:lang w:eastAsia="he-IL"/>
        </w:rPr>
      </w:pPr>
      <w:r>
        <w:rPr>
          <w:rFonts w:hint="cs"/>
          <w:rtl/>
          <w:lang w:eastAsia="he-IL"/>
        </w:rPr>
        <w:lastRenderedPageBreak/>
        <w:t xml:space="preserve">חבר הכנסת מאיר כהן, אני אסביר לך איך הוא הגיע לסכום של 1.8. בגלל שאת יד 2 רצו לקנות ב-800 מיליון שקל, ועסקת </w:t>
      </w:r>
      <w:r>
        <w:rPr>
          <w:lang w:eastAsia="he-IL"/>
        </w:rPr>
        <w:t>yes</w:t>
      </w:r>
      <w:r>
        <w:rPr>
          <w:rFonts w:hint="cs"/>
          <w:rtl/>
          <w:lang w:eastAsia="he-IL"/>
        </w:rPr>
        <w:t xml:space="preserve">-בזק הייתה מיליארד שקל. דרך אגב, אלה חברות של </w:t>
      </w:r>
      <w:proofErr w:type="spellStart"/>
      <w:r>
        <w:rPr>
          <w:rFonts w:hint="cs"/>
          <w:rtl/>
          <w:lang w:eastAsia="he-IL"/>
        </w:rPr>
        <w:t>אלוביץ</w:t>
      </w:r>
      <w:proofErr w:type="spellEnd"/>
      <w:r>
        <w:rPr>
          <w:rFonts w:hint="cs"/>
          <w:rtl/>
          <w:lang w:eastAsia="he-IL"/>
        </w:rPr>
        <w:t xml:space="preserve">', הן לא חברות של מדינת ישראל. בכלל לא, לא </w:t>
      </w:r>
      <w:bookmarkStart w:id="7580" w:name="_ETM_Q14_740345"/>
      <w:bookmarkEnd w:id="7580"/>
      <w:r>
        <w:rPr>
          <w:rFonts w:hint="cs"/>
          <w:rtl/>
          <w:lang w:eastAsia="he-IL"/>
        </w:rPr>
        <w:t xml:space="preserve">שייכות למדינה. אלא מאי? יש חוק בזק ישן, מה שנקרא חוק הבזק </w:t>
      </w:r>
      <w:r>
        <w:rPr>
          <w:rFonts w:hint="eastAsia"/>
          <w:rtl/>
          <w:lang w:eastAsia="he-IL"/>
        </w:rPr>
        <w:t>–</w:t>
      </w:r>
      <w:r>
        <w:rPr>
          <w:rFonts w:hint="cs"/>
          <w:rtl/>
          <w:lang w:eastAsia="he-IL"/>
        </w:rPr>
        <w:t xml:space="preserve"> זה לא בגלל חברת בזק </w:t>
      </w:r>
      <w:r>
        <w:rPr>
          <w:rFonts w:hint="eastAsia"/>
          <w:rtl/>
          <w:lang w:eastAsia="he-IL"/>
        </w:rPr>
        <w:t>–</w:t>
      </w:r>
      <w:r>
        <w:rPr>
          <w:rFonts w:hint="cs"/>
          <w:rtl/>
          <w:lang w:eastAsia="he-IL"/>
        </w:rPr>
        <w:t xml:space="preserve"> שלא תיקנו אותו מאז קודם המדינה, שאם היום לבזק יש</w:t>
      </w:r>
      <w:bookmarkStart w:id="7581" w:name="_ETM_Q14_751724"/>
      <w:bookmarkEnd w:id="7581"/>
      <w:r>
        <w:rPr>
          <w:rFonts w:hint="cs"/>
          <w:rtl/>
          <w:lang w:eastAsia="he-IL"/>
        </w:rPr>
        <w:t xml:space="preserve"> חברת </w:t>
      </w:r>
      <w:bookmarkStart w:id="7582" w:name="_ETM_Q14_749000"/>
      <w:bookmarkEnd w:id="7582"/>
      <w:r>
        <w:rPr>
          <w:rtl/>
          <w:lang w:eastAsia="he-IL"/>
        </w:rPr>
        <w:t>–</w:t>
      </w:r>
      <w:r>
        <w:rPr>
          <w:rFonts w:hint="cs"/>
          <w:rtl/>
          <w:lang w:eastAsia="he-IL"/>
        </w:rPr>
        <w:t xml:space="preserve"> אני אומר לך אמיתי, זה המצב היום </w:t>
      </w:r>
      <w:r>
        <w:rPr>
          <w:rtl/>
          <w:lang w:eastAsia="he-IL"/>
        </w:rPr>
        <w:t>–</w:t>
      </w:r>
      <w:r>
        <w:rPr>
          <w:rFonts w:hint="cs"/>
          <w:rtl/>
          <w:lang w:eastAsia="he-IL"/>
        </w:rPr>
        <w:t xml:space="preserve"> יש לה מאפיית פיתות, היא רוצה למכור אותה, היא </w:t>
      </w:r>
      <w:bookmarkStart w:id="7583" w:name="_ETM_Q14_755000"/>
      <w:bookmarkEnd w:id="7583"/>
      <w:r>
        <w:rPr>
          <w:rFonts w:hint="cs"/>
          <w:rtl/>
          <w:lang w:eastAsia="he-IL"/>
        </w:rPr>
        <w:t xml:space="preserve">צריכה את האישור של שר התקשורת ושל ראש הממשלה. </w:t>
      </w:r>
      <w:bookmarkStart w:id="7584" w:name="_ETM_Q14_756000"/>
      <w:bookmarkEnd w:id="7584"/>
      <w:r>
        <w:rPr>
          <w:rFonts w:hint="cs"/>
          <w:rtl/>
          <w:lang w:eastAsia="he-IL"/>
        </w:rPr>
        <w:t xml:space="preserve">זה המצב נכון גם להיום. </w:t>
      </w:r>
    </w:p>
    <w:p w:rsidR="00B46FAB" w:rsidRDefault="00B46FAB" w:rsidP="0073511B">
      <w:pPr>
        <w:rPr>
          <w:rtl/>
          <w:lang w:eastAsia="he-IL"/>
        </w:rPr>
      </w:pPr>
    </w:p>
    <w:p w:rsidR="00B46FAB" w:rsidRPr="00B86354" w:rsidRDefault="00B46FAB" w:rsidP="0073511B">
      <w:pPr>
        <w:pStyle w:val="afb"/>
        <w:keepNext/>
        <w:rPr>
          <w:rtl/>
          <w:lang w:eastAsia="he-IL"/>
        </w:rPr>
      </w:pPr>
      <w:bookmarkStart w:id="7585" w:name="ET_typistreplace_אחרי_כן_הצ_18_19_12"/>
      <w:r w:rsidRPr="00AB42E8">
        <w:rPr>
          <w:rStyle w:val="TagStyle"/>
          <w:rtl/>
        </w:rPr>
        <w:t xml:space="preserve"> &lt;&lt; אחרי_כן &gt;&gt; </w:t>
      </w:r>
      <w:r>
        <w:rPr>
          <w:rtl/>
          <w:lang w:eastAsia="he-IL"/>
        </w:rPr>
        <w:t>(אחרי כן ה</w:t>
      </w:r>
      <w:r>
        <w:rPr>
          <w:rFonts w:hint="cs"/>
          <w:rtl/>
          <w:lang w:eastAsia="he-IL"/>
        </w:rPr>
        <w:t>א</w:t>
      </w:r>
      <w:r>
        <w:rPr>
          <w:rtl/>
          <w:lang w:eastAsia="he-IL"/>
        </w:rPr>
        <w:t>)</w:t>
      </w:r>
      <w:r w:rsidRPr="00AB42E8">
        <w:rPr>
          <w:rStyle w:val="TagStyle"/>
          <w:rtl/>
        </w:rPr>
        <w:t xml:space="preserve"> &lt;&lt; אחרי_כן &gt;&gt;</w:t>
      </w:r>
      <w:r>
        <w:rPr>
          <w:rtl/>
          <w:lang w:eastAsia="he-IL"/>
        </w:rPr>
        <w:t xml:space="preserve"> </w:t>
      </w:r>
      <w:bookmarkEnd w:id="7585"/>
    </w:p>
    <w:p w:rsidR="00B46FAB" w:rsidRDefault="00B46FAB" w:rsidP="00331813">
      <w:pPr>
        <w:rPr>
          <w:rtl/>
        </w:rPr>
      </w:pPr>
    </w:p>
    <w:p w:rsidR="00DA0186" w:rsidRDefault="00DA0186" w:rsidP="0073511B">
      <w:pPr>
        <w:rPr>
          <w:rtl/>
        </w:rPr>
      </w:pPr>
      <w:bookmarkStart w:id="7586" w:name="TOR_Q15"/>
      <w:bookmarkEnd w:id="7586"/>
      <w:r>
        <w:rPr>
          <w:rFonts w:hint="cs"/>
          <w:rtl/>
          <w:lang w:eastAsia="he-IL"/>
        </w:rPr>
        <w:t>אז בא ראש הממשלה</w:t>
      </w:r>
      <w:bookmarkStart w:id="7587" w:name="_ETM_Q15_157632"/>
      <w:bookmarkStart w:id="7588" w:name="_ETM_Q15_159281"/>
      <w:bookmarkStart w:id="7589" w:name="_ETM_Q15_161467"/>
      <w:bookmarkStart w:id="7590" w:name="_ETM_Q15_159942"/>
      <w:bookmarkEnd w:id="7587"/>
      <w:bookmarkEnd w:id="7588"/>
      <w:bookmarkEnd w:id="7589"/>
      <w:bookmarkEnd w:id="7590"/>
      <w:r>
        <w:rPr>
          <w:rFonts w:hint="cs"/>
          <w:rtl/>
          <w:lang w:eastAsia="he-IL"/>
        </w:rPr>
        <w:t xml:space="preserve">, </w:t>
      </w:r>
      <w:bookmarkStart w:id="7591" w:name="_ETM_Q15_160706"/>
      <w:bookmarkEnd w:id="7591"/>
      <w:r>
        <w:rPr>
          <w:rFonts w:hint="cs"/>
          <w:rtl/>
          <w:lang w:eastAsia="he-IL"/>
        </w:rPr>
        <w:t>חתם כרגולטור.</w:t>
      </w:r>
      <w:bookmarkStart w:id="7592" w:name="_ETM_Q15_169231"/>
      <w:bookmarkEnd w:id="7592"/>
      <w:r>
        <w:rPr>
          <w:rFonts w:hint="cs"/>
          <w:rtl/>
          <w:lang w:eastAsia="he-IL"/>
        </w:rPr>
        <w:t xml:space="preserve"> דרך אגב</w:t>
      </w:r>
      <w:bookmarkStart w:id="7593" w:name="_ETM_Q15_162401"/>
      <w:bookmarkEnd w:id="7593"/>
      <w:r>
        <w:rPr>
          <w:rFonts w:hint="cs"/>
          <w:rtl/>
          <w:lang w:eastAsia="he-IL"/>
        </w:rPr>
        <w:t xml:space="preserve">, כשאני עיכבתי את החתימה, מה </w:t>
      </w:r>
      <w:bookmarkStart w:id="7594" w:name="_ETM_Q15_168705"/>
      <w:bookmarkStart w:id="7595" w:name="_ETM_Q15_164032"/>
      <w:bookmarkEnd w:id="7594"/>
      <w:bookmarkEnd w:id="7595"/>
      <w:r>
        <w:rPr>
          <w:rFonts w:hint="cs"/>
          <w:rtl/>
          <w:lang w:eastAsia="he-IL"/>
        </w:rPr>
        <w:t xml:space="preserve">עשו </w:t>
      </w:r>
      <w:proofErr w:type="spellStart"/>
      <w:r>
        <w:rPr>
          <w:rFonts w:hint="cs"/>
          <w:rtl/>
          <w:lang w:eastAsia="he-IL"/>
        </w:rPr>
        <w:t>סרצ'לייט</w:t>
      </w:r>
      <w:bookmarkStart w:id="7596" w:name="_ETM_Q15_163521"/>
      <w:bookmarkStart w:id="7597" w:name="_ETM_Q15_166371"/>
      <w:bookmarkEnd w:id="7596"/>
      <w:bookmarkEnd w:id="7597"/>
      <w:proofErr w:type="spellEnd"/>
      <w:r>
        <w:rPr>
          <w:rFonts w:hint="cs"/>
          <w:rtl/>
          <w:lang w:eastAsia="he-IL"/>
        </w:rPr>
        <w:t xml:space="preserve">? כתבו לי מכתב </w:t>
      </w:r>
      <w:bookmarkStart w:id="7598" w:name="_ETM_Q15_165711"/>
      <w:bookmarkEnd w:id="7598"/>
      <w:r>
        <w:rPr>
          <w:rFonts w:hint="cs"/>
          <w:rtl/>
          <w:lang w:eastAsia="he-IL"/>
        </w:rPr>
        <w:t xml:space="preserve">שהם מאיימים עליי בתביעה אישית. </w:t>
      </w:r>
      <w:bookmarkStart w:id="7599" w:name="_ETM_Q15_172933"/>
      <w:bookmarkEnd w:id="7599"/>
      <w:r>
        <w:rPr>
          <w:rFonts w:hint="cs"/>
          <w:rtl/>
          <w:lang w:eastAsia="he-IL"/>
        </w:rPr>
        <w:t xml:space="preserve">זה מה שנקרא </w:t>
      </w:r>
      <w:bookmarkStart w:id="7600" w:name="_ETM_Q15_171430"/>
      <w:bookmarkEnd w:id="7600"/>
      <w:r>
        <w:rPr>
          <w:rtl/>
          <w:lang w:eastAsia="he-IL"/>
        </w:rPr>
        <w:t>–</w:t>
      </w:r>
      <w:r>
        <w:rPr>
          <w:rFonts w:hint="cs"/>
          <w:rtl/>
          <w:lang w:eastAsia="he-IL"/>
        </w:rPr>
        <w:t xml:space="preserve"> אני כתבתי </w:t>
      </w:r>
      <w:bookmarkStart w:id="7601" w:name="_ETM_Q15_170451"/>
      <w:bookmarkEnd w:id="7601"/>
      <w:proofErr w:type="spellStart"/>
      <w:r>
        <w:rPr>
          <w:rFonts w:hint="cs"/>
          <w:rtl/>
          <w:lang w:eastAsia="he-IL"/>
        </w:rPr>
        <w:t>למנדלבליט</w:t>
      </w:r>
      <w:proofErr w:type="spellEnd"/>
      <w:r>
        <w:rPr>
          <w:rFonts w:hint="cs"/>
          <w:rtl/>
          <w:lang w:eastAsia="he-IL"/>
        </w:rPr>
        <w:t xml:space="preserve"> א</w:t>
      </w:r>
      <w:bookmarkStart w:id="7602" w:name="_ETM_Q15_174204"/>
      <w:bookmarkEnd w:id="7602"/>
      <w:r>
        <w:rPr>
          <w:rFonts w:hint="cs"/>
          <w:rtl/>
          <w:lang w:eastAsia="he-IL"/>
        </w:rPr>
        <w:t>ז מכתב ושאלתי אותו</w:t>
      </w:r>
      <w:bookmarkStart w:id="7603" w:name="_ETM_Q15_173402"/>
      <w:bookmarkEnd w:id="7603"/>
      <w:r>
        <w:rPr>
          <w:rFonts w:hint="cs"/>
          <w:rtl/>
          <w:lang w:eastAsia="he-IL"/>
        </w:rPr>
        <w:t>, תגיד, אם אני חותם</w:t>
      </w:r>
      <w:bookmarkStart w:id="7604" w:name="_ETM_Q15_175011"/>
      <w:bookmarkEnd w:id="7604"/>
      <w:r>
        <w:rPr>
          <w:rFonts w:hint="cs"/>
          <w:rtl/>
          <w:lang w:eastAsia="he-IL"/>
        </w:rPr>
        <w:t xml:space="preserve">, אני נותן </w:t>
      </w:r>
      <w:bookmarkStart w:id="7605" w:name="_ETM_Q15_176844"/>
      <w:bookmarkEnd w:id="7605"/>
      <w:r>
        <w:rPr>
          <w:rFonts w:hint="cs"/>
          <w:rtl/>
          <w:lang w:eastAsia="he-IL"/>
        </w:rPr>
        <w:t>להם הטבה</w:t>
      </w:r>
      <w:bookmarkStart w:id="7606" w:name="_ETM_Q15_177331"/>
      <w:bookmarkEnd w:id="7606"/>
      <w:r>
        <w:rPr>
          <w:rFonts w:hint="cs"/>
          <w:rtl/>
          <w:lang w:eastAsia="he-IL"/>
        </w:rPr>
        <w:t xml:space="preserve"> של שישה מיליארד, לא 1.8</w:t>
      </w:r>
      <w:bookmarkStart w:id="7607" w:name="_ETM_Q15_180531"/>
      <w:bookmarkEnd w:id="7607"/>
      <w:r>
        <w:rPr>
          <w:rFonts w:hint="cs"/>
          <w:rtl/>
          <w:lang w:eastAsia="he-IL"/>
        </w:rPr>
        <w:t xml:space="preserve">. אז הוא </w:t>
      </w:r>
      <w:bookmarkStart w:id="7608" w:name="_ETM_Q15_181689"/>
      <w:bookmarkEnd w:id="7608"/>
      <w:r>
        <w:rPr>
          <w:rFonts w:hint="cs"/>
          <w:rtl/>
          <w:lang w:eastAsia="he-IL"/>
        </w:rPr>
        <w:t xml:space="preserve">ענה לי את התשובה </w:t>
      </w:r>
      <w:r>
        <w:rPr>
          <w:rtl/>
          <w:lang w:eastAsia="he-IL"/>
        </w:rPr>
        <w:t>–</w:t>
      </w:r>
      <w:r>
        <w:rPr>
          <w:rFonts w:hint="cs"/>
          <w:rtl/>
          <w:lang w:eastAsia="he-IL"/>
        </w:rPr>
        <w:t xml:space="preserve"> דרך אגב</w:t>
      </w:r>
      <w:bookmarkStart w:id="7609" w:name="_ETM_Q15_182781"/>
      <w:bookmarkEnd w:id="7609"/>
      <w:r>
        <w:rPr>
          <w:rFonts w:hint="cs"/>
          <w:rtl/>
          <w:lang w:eastAsia="he-IL"/>
        </w:rPr>
        <w:t>,</w:t>
      </w:r>
      <w:bookmarkStart w:id="7610" w:name="_ETM_Q15_157722"/>
      <w:bookmarkStart w:id="7611" w:name="_ETM_Q15_157801"/>
      <w:bookmarkStart w:id="7612" w:name="_ETM_Q15_157872"/>
      <w:bookmarkStart w:id="7613" w:name="_ETM_Q15_180329"/>
      <w:bookmarkStart w:id="7614" w:name="_ETM_Q15_180510"/>
      <w:bookmarkStart w:id="7615" w:name="_ETM_Q15_180750"/>
      <w:bookmarkStart w:id="7616" w:name="_ETM_Q15_182360"/>
      <w:bookmarkStart w:id="7617" w:name="_ETM_Q15_182540"/>
      <w:bookmarkStart w:id="7618" w:name="_ETM_Q15_182779"/>
      <w:bookmarkStart w:id="7619" w:name="_ETM_Q15_183020"/>
      <w:bookmarkStart w:id="7620" w:name="_ETM_Q15_184450"/>
      <w:bookmarkStart w:id="7621" w:name="_ETM_Q15_184660"/>
      <w:bookmarkStart w:id="7622" w:name="_ETM_Q15_184779"/>
      <w:bookmarkStart w:id="7623" w:name="_ETM_Q15_185110"/>
      <w:bookmarkStart w:id="7624" w:name="_ETM_Q15_185230"/>
      <w:bookmarkStart w:id="7625" w:name="_ETM_Q15_185380"/>
      <w:bookmarkStart w:id="7626" w:name="_ETM_Q15_185740"/>
      <w:bookmarkStart w:id="7627" w:name="_ETM_Q15_185920"/>
      <w:bookmarkStart w:id="7628" w:name="_ETM_Q15_186100"/>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r>
        <w:rPr>
          <w:rFonts w:hint="cs"/>
          <w:rtl/>
          <w:lang w:eastAsia="he-IL"/>
        </w:rPr>
        <w:t xml:space="preserve"> </w:t>
      </w:r>
      <w:bookmarkStart w:id="7629" w:name="_ETM_Q15_180781"/>
      <w:bookmarkEnd w:id="7629"/>
      <w:r>
        <w:rPr>
          <w:rtl/>
        </w:rPr>
        <w:t xml:space="preserve">לא </w:t>
      </w:r>
      <w:bookmarkStart w:id="7630" w:name="_ETM_Q15_186279"/>
      <w:bookmarkEnd w:id="7630"/>
      <w:r>
        <w:rPr>
          <w:rtl/>
        </w:rPr>
        <w:t xml:space="preserve">הוא </w:t>
      </w:r>
      <w:bookmarkStart w:id="7631" w:name="_ETM_Q15_186399"/>
      <w:bookmarkEnd w:id="7631"/>
      <w:r>
        <w:rPr>
          <w:rtl/>
        </w:rPr>
        <w:t xml:space="preserve">ענה </w:t>
      </w:r>
      <w:bookmarkStart w:id="7632" w:name="_ETM_Q15_186640"/>
      <w:bookmarkEnd w:id="7632"/>
      <w:r>
        <w:rPr>
          <w:rtl/>
        </w:rPr>
        <w:t>לי</w:t>
      </w:r>
      <w:r>
        <w:rPr>
          <w:rFonts w:hint="cs"/>
          <w:rtl/>
        </w:rPr>
        <w:t>,</w:t>
      </w:r>
      <w:r>
        <w:rPr>
          <w:rtl/>
        </w:rPr>
        <w:t xml:space="preserve"> </w:t>
      </w:r>
      <w:bookmarkStart w:id="7633" w:name="_ETM_Q15_187390"/>
      <w:bookmarkStart w:id="7634" w:name="_ETM_Q15_187750"/>
      <w:bookmarkStart w:id="7635" w:name="_ETM_Q15_183881"/>
      <w:bookmarkStart w:id="7636" w:name="_ETM_Q15_188049"/>
      <w:bookmarkStart w:id="7637" w:name="_ETM_Q15_183501"/>
      <w:bookmarkStart w:id="7638" w:name="_ETM_Q15_188200"/>
      <w:bookmarkEnd w:id="7633"/>
      <w:bookmarkEnd w:id="7634"/>
      <w:bookmarkEnd w:id="7635"/>
      <w:bookmarkEnd w:id="7636"/>
      <w:bookmarkEnd w:id="7637"/>
      <w:bookmarkEnd w:id="7638"/>
      <w:r>
        <w:rPr>
          <w:rtl/>
        </w:rPr>
        <w:t xml:space="preserve">לא </w:t>
      </w:r>
      <w:bookmarkStart w:id="7639" w:name="_ETM_Q15_188380"/>
      <w:bookmarkEnd w:id="7639"/>
      <w:r>
        <w:rPr>
          <w:rFonts w:hint="cs"/>
          <w:rtl/>
        </w:rPr>
        <w:t>נאה לו</w:t>
      </w:r>
      <w:bookmarkStart w:id="7640" w:name="_ETM_Q15_188650"/>
      <w:bookmarkEnd w:id="7640"/>
      <w:r>
        <w:rPr>
          <w:rtl/>
        </w:rPr>
        <w:t xml:space="preserve"> </w:t>
      </w:r>
      <w:bookmarkStart w:id="7641" w:name="_ETM_Q15_188950"/>
      <w:bookmarkEnd w:id="7641"/>
      <w:r>
        <w:rPr>
          <w:rtl/>
        </w:rPr>
        <w:t xml:space="preserve">לענות </w:t>
      </w:r>
      <w:bookmarkStart w:id="7642" w:name="_ETM_Q15_189369"/>
      <w:bookmarkEnd w:id="7642"/>
      <w:r>
        <w:rPr>
          <w:rFonts w:hint="cs"/>
          <w:rtl/>
        </w:rPr>
        <w:t>ל</w:t>
      </w:r>
      <w:r>
        <w:rPr>
          <w:rtl/>
        </w:rPr>
        <w:t>שרים</w:t>
      </w:r>
      <w:r>
        <w:rPr>
          <w:rFonts w:hint="cs"/>
          <w:rtl/>
        </w:rPr>
        <w:t>,</w:t>
      </w:r>
      <w:bookmarkStart w:id="7643" w:name="_ETM_Q15_186511"/>
      <w:bookmarkStart w:id="7644" w:name="_ETM_Q15_186766"/>
      <w:bookmarkEnd w:id="7643"/>
      <w:bookmarkEnd w:id="7644"/>
      <w:r>
        <w:rPr>
          <w:rFonts w:hint="cs"/>
          <w:rtl/>
        </w:rPr>
        <w:t xml:space="preserve"> א</w:t>
      </w:r>
      <w:bookmarkStart w:id="7645" w:name="_ETM_Q15_187678"/>
      <w:bookmarkStart w:id="7646" w:name="_ETM_Q15_187920"/>
      <w:bookmarkStart w:id="7647" w:name="_ETM_Q15_190490"/>
      <w:bookmarkEnd w:id="7645"/>
      <w:bookmarkEnd w:id="7646"/>
      <w:bookmarkEnd w:id="7647"/>
      <w:r>
        <w:rPr>
          <w:rtl/>
        </w:rPr>
        <w:t xml:space="preserve">ז </w:t>
      </w:r>
      <w:bookmarkStart w:id="7648" w:name="_ETM_Q15_190880"/>
      <w:bookmarkEnd w:id="7648"/>
      <w:r>
        <w:rPr>
          <w:rtl/>
        </w:rPr>
        <w:t xml:space="preserve">קיבלתי </w:t>
      </w:r>
      <w:bookmarkStart w:id="7649" w:name="_ETM_Q15_191389"/>
      <w:bookmarkEnd w:id="7649"/>
      <w:r>
        <w:rPr>
          <w:rtl/>
        </w:rPr>
        <w:t xml:space="preserve">תשובה </w:t>
      </w:r>
      <w:bookmarkStart w:id="7650" w:name="_ETM_Q15_191809"/>
      <w:bookmarkEnd w:id="7650"/>
      <w:r>
        <w:rPr>
          <w:rtl/>
        </w:rPr>
        <w:t xml:space="preserve">ממר </w:t>
      </w:r>
      <w:bookmarkStart w:id="7651" w:name="_ETM_Q15_192230"/>
      <w:bookmarkEnd w:id="7651"/>
      <w:r>
        <w:rPr>
          <w:rtl/>
        </w:rPr>
        <w:t>לימון</w:t>
      </w:r>
      <w:r>
        <w:rPr>
          <w:rFonts w:hint="cs"/>
          <w:rtl/>
        </w:rPr>
        <w:t>,</w:t>
      </w:r>
      <w:r>
        <w:rPr>
          <w:rtl/>
        </w:rPr>
        <w:t xml:space="preserve"> </w:t>
      </w:r>
      <w:bookmarkStart w:id="7652" w:name="_ETM_Q15_192619"/>
      <w:bookmarkStart w:id="7653" w:name="_ETM_Q15_188933"/>
      <w:bookmarkEnd w:id="7652"/>
      <w:bookmarkEnd w:id="7653"/>
      <w:r>
        <w:rPr>
          <w:rtl/>
        </w:rPr>
        <w:t>עוזר</w:t>
      </w:r>
      <w:r>
        <w:rPr>
          <w:rFonts w:hint="cs"/>
          <w:rtl/>
        </w:rPr>
        <w:t>ו</w:t>
      </w:r>
      <w:bookmarkStart w:id="7654" w:name="_ETM_Q15_192998"/>
      <w:bookmarkEnd w:id="7654"/>
      <w:r>
        <w:rPr>
          <w:rFonts w:hint="cs"/>
          <w:rtl/>
        </w:rPr>
        <w:t xml:space="preserve"> </w:t>
      </w:r>
      <w:r>
        <w:rPr>
          <w:rtl/>
        </w:rPr>
        <w:t xml:space="preserve">– </w:t>
      </w:r>
      <w:bookmarkStart w:id="7655" w:name="_ETM_Q15_194089"/>
      <w:bookmarkEnd w:id="7655"/>
      <w:r>
        <w:rPr>
          <w:rtl/>
        </w:rPr>
        <w:t xml:space="preserve">שאני </w:t>
      </w:r>
      <w:bookmarkStart w:id="7656" w:name="_ETM_Q15_196200"/>
      <w:bookmarkEnd w:id="7656"/>
      <w:r>
        <w:rPr>
          <w:rtl/>
        </w:rPr>
        <w:t xml:space="preserve">לא </w:t>
      </w:r>
      <w:bookmarkStart w:id="7657" w:name="_ETM_Q15_196530"/>
      <w:bookmarkEnd w:id="7657"/>
      <w:r>
        <w:rPr>
          <w:rtl/>
        </w:rPr>
        <w:t xml:space="preserve">נמצא </w:t>
      </w:r>
      <w:bookmarkStart w:id="7658" w:name="_ETM_Q15_196920"/>
      <w:bookmarkEnd w:id="7658"/>
      <w:r>
        <w:rPr>
          <w:rtl/>
        </w:rPr>
        <w:t xml:space="preserve">בניגוד </w:t>
      </w:r>
      <w:bookmarkStart w:id="7659" w:name="_ETM_Q15_197430"/>
      <w:bookmarkEnd w:id="7659"/>
      <w:r>
        <w:rPr>
          <w:rtl/>
        </w:rPr>
        <w:t>עניינים</w:t>
      </w:r>
      <w:bookmarkStart w:id="7660" w:name="_ETM_Q15_194511"/>
      <w:bookmarkEnd w:id="7660"/>
      <w:r>
        <w:rPr>
          <w:rFonts w:hint="cs"/>
          <w:rtl/>
        </w:rPr>
        <w:t>,</w:t>
      </w:r>
      <w:r>
        <w:rPr>
          <w:rtl/>
        </w:rPr>
        <w:t xml:space="preserve"> </w:t>
      </w:r>
      <w:bookmarkStart w:id="7661" w:name="_ETM_Q15_197790"/>
      <w:bookmarkEnd w:id="7661"/>
      <w:r>
        <w:rPr>
          <w:rtl/>
        </w:rPr>
        <w:t xml:space="preserve">אני </w:t>
      </w:r>
      <w:bookmarkStart w:id="7662" w:name="_ETM_Q15_197940"/>
      <w:bookmarkEnd w:id="7662"/>
      <w:r>
        <w:rPr>
          <w:rtl/>
        </w:rPr>
        <w:t xml:space="preserve">לא </w:t>
      </w:r>
      <w:bookmarkStart w:id="7663" w:name="_ETM_Q15_198060"/>
      <w:bookmarkEnd w:id="7663"/>
      <w:r>
        <w:rPr>
          <w:rtl/>
        </w:rPr>
        <w:t xml:space="preserve">מכיר </w:t>
      </w:r>
      <w:bookmarkStart w:id="7664" w:name="_ETM_Q15_198420"/>
      <w:bookmarkEnd w:id="7664"/>
      <w:r>
        <w:rPr>
          <w:rtl/>
        </w:rPr>
        <w:t>אותם</w:t>
      </w:r>
      <w:r>
        <w:rPr>
          <w:rFonts w:hint="cs"/>
          <w:rtl/>
        </w:rPr>
        <w:t>.</w:t>
      </w:r>
      <w:r>
        <w:rPr>
          <w:rtl/>
        </w:rPr>
        <w:t xml:space="preserve"> </w:t>
      </w:r>
      <w:bookmarkStart w:id="7665" w:name="_ETM_Q15_199950"/>
      <w:bookmarkEnd w:id="7665"/>
      <w:r>
        <w:rPr>
          <w:rtl/>
        </w:rPr>
        <w:t xml:space="preserve">אתה </w:t>
      </w:r>
      <w:bookmarkStart w:id="7666" w:name="_ETM_Q15_200160"/>
      <w:bookmarkEnd w:id="7666"/>
      <w:r>
        <w:rPr>
          <w:rtl/>
        </w:rPr>
        <w:t>יודע</w:t>
      </w:r>
      <w:r>
        <w:rPr>
          <w:rFonts w:hint="cs"/>
          <w:rtl/>
        </w:rPr>
        <w:t>,</w:t>
      </w:r>
      <w:r>
        <w:rPr>
          <w:rtl/>
        </w:rPr>
        <w:t xml:space="preserve"> </w:t>
      </w:r>
      <w:bookmarkStart w:id="7667" w:name="_ETM_Q15_200310"/>
      <w:bookmarkEnd w:id="7667"/>
      <w:r>
        <w:rPr>
          <w:rtl/>
        </w:rPr>
        <w:t xml:space="preserve">נפלתי </w:t>
      </w:r>
      <w:bookmarkStart w:id="7668" w:name="_ETM_Q15_200700"/>
      <w:bookmarkEnd w:id="7668"/>
      <w:r>
        <w:rPr>
          <w:rtl/>
        </w:rPr>
        <w:t>מהכיסא</w:t>
      </w:r>
      <w:r>
        <w:rPr>
          <w:rFonts w:hint="cs"/>
          <w:rtl/>
        </w:rPr>
        <w:t>,</w:t>
      </w:r>
      <w:bookmarkStart w:id="7669" w:name="_ETM_Q15_199961"/>
      <w:bookmarkEnd w:id="7669"/>
      <w:r>
        <w:rPr>
          <w:rtl/>
        </w:rPr>
        <w:t xml:space="preserve"> </w:t>
      </w:r>
      <w:bookmarkStart w:id="7670" w:name="_ETM_Q15_203079"/>
      <w:bookmarkEnd w:id="7670"/>
      <w:r>
        <w:rPr>
          <w:rtl/>
        </w:rPr>
        <w:t xml:space="preserve">ועוד </w:t>
      </w:r>
      <w:bookmarkStart w:id="7671" w:name="_ETM_Q15_203319"/>
      <w:bookmarkEnd w:id="7671"/>
      <w:r>
        <w:rPr>
          <w:rtl/>
        </w:rPr>
        <w:t xml:space="preserve">מעט </w:t>
      </w:r>
      <w:bookmarkStart w:id="7672" w:name="_ETM_Q15_203499"/>
      <w:bookmarkEnd w:id="7672"/>
      <w:r>
        <w:rPr>
          <w:rtl/>
        </w:rPr>
        <w:t xml:space="preserve">אני </w:t>
      </w:r>
      <w:bookmarkStart w:id="7673" w:name="_ETM_Q15_203619"/>
      <w:bookmarkEnd w:id="7673"/>
      <w:r>
        <w:rPr>
          <w:rtl/>
        </w:rPr>
        <w:t xml:space="preserve">אסביר </w:t>
      </w:r>
      <w:bookmarkStart w:id="7674" w:name="_ETM_Q15_203890"/>
      <w:bookmarkEnd w:id="7674"/>
      <w:r>
        <w:rPr>
          <w:rtl/>
        </w:rPr>
        <w:t xml:space="preserve">גם </w:t>
      </w:r>
      <w:bookmarkStart w:id="7675" w:name="_ETM_Q15_204039"/>
      <w:bookmarkEnd w:id="7675"/>
      <w:r>
        <w:rPr>
          <w:rtl/>
        </w:rPr>
        <w:t>מדוע</w:t>
      </w:r>
      <w:r>
        <w:rPr>
          <w:rFonts w:hint="cs"/>
          <w:rtl/>
        </w:rPr>
        <w:t>.</w:t>
      </w:r>
      <w:bookmarkStart w:id="7676" w:name="_ETM_Q15_204429"/>
      <w:bookmarkEnd w:id="7676"/>
    </w:p>
    <w:p w:rsidR="00DA0186" w:rsidRDefault="00DA0186" w:rsidP="0073511B">
      <w:pPr>
        <w:rPr>
          <w:rtl/>
        </w:rPr>
      </w:pPr>
      <w:bookmarkStart w:id="7677" w:name="_ETM_Q15_203699"/>
      <w:bookmarkStart w:id="7678" w:name="_ETM_Q15_203776"/>
      <w:bookmarkStart w:id="7679" w:name="_ETM_Q15_203867"/>
      <w:bookmarkEnd w:id="7677"/>
      <w:bookmarkEnd w:id="7678"/>
      <w:bookmarkEnd w:id="7679"/>
    </w:p>
    <w:p w:rsidR="00DA0186" w:rsidRDefault="00DA0186" w:rsidP="0073511B">
      <w:pPr>
        <w:rPr>
          <w:rtl/>
        </w:rPr>
      </w:pPr>
      <w:bookmarkStart w:id="7680" w:name="_ETM_Q15_203917"/>
      <w:bookmarkEnd w:id="7680"/>
      <w:r>
        <w:rPr>
          <w:rtl/>
        </w:rPr>
        <w:t>עכשיו</w:t>
      </w:r>
      <w:r>
        <w:rPr>
          <w:rFonts w:hint="cs"/>
          <w:rtl/>
        </w:rPr>
        <w:t>,</w:t>
      </w:r>
      <w:r>
        <w:rPr>
          <w:rtl/>
        </w:rPr>
        <w:t xml:space="preserve"> </w:t>
      </w:r>
      <w:bookmarkStart w:id="7681" w:name="_ETM_Q15_205630"/>
      <w:bookmarkEnd w:id="7681"/>
      <w:r>
        <w:rPr>
          <w:rtl/>
        </w:rPr>
        <w:t xml:space="preserve">בגלל </w:t>
      </w:r>
      <w:bookmarkStart w:id="7682" w:name="_ETM_Q15_205930"/>
      <w:bookmarkEnd w:id="7682"/>
      <w:r>
        <w:rPr>
          <w:rtl/>
        </w:rPr>
        <w:t xml:space="preserve">שראש </w:t>
      </w:r>
      <w:bookmarkStart w:id="7683" w:name="_ETM_Q15_206230"/>
      <w:bookmarkEnd w:id="7683"/>
      <w:r>
        <w:rPr>
          <w:rtl/>
        </w:rPr>
        <w:t xml:space="preserve">הממשלה </w:t>
      </w:r>
      <w:bookmarkStart w:id="7684" w:name="_ETM_Q15_206650"/>
      <w:bookmarkEnd w:id="7684"/>
      <w:r>
        <w:rPr>
          <w:rtl/>
        </w:rPr>
        <w:t xml:space="preserve">לא </w:t>
      </w:r>
      <w:bookmarkStart w:id="7685" w:name="_ETM_Q15_206739"/>
      <w:bookmarkEnd w:id="7685"/>
      <w:r>
        <w:rPr>
          <w:rtl/>
        </w:rPr>
        <w:t xml:space="preserve">יכול </w:t>
      </w:r>
      <w:bookmarkStart w:id="7686" w:name="_ETM_Q15_207040"/>
      <w:bookmarkEnd w:id="7686"/>
      <w:r>
        <w:rPr>
          <w:rtl/>
        </w:rPr>
        <w:t xml:space="preserve">לחתום </w:t>
      </w:r>
      <w:bookmarkStart w:id="7687" w:name="_ETM_Q15_207369"/>
      <w:bookmarkEnd w:id="7687"/>
      <w:r>
        <w:rPr>
          <w:rtl/>
        </w:rPr>
        <w:t xml:space="preserve">על </w:t>
      </w:r>
      <w:bookmarkStart w:id="7688" w:name="_ETM_Q15_207430"/>
      <w:bookmarkEnd w:id="7688"/>
      <w:r>
        <w:rPr>
          <w:rtl/>
        </w:rPr>
        <w:t xml:space="preserve">עסקת </w:t>
      </w:r>
      <w:bookmarkStart w:id="7689" w:name="_ETM_Q15_207820"/>
      <w:bookmarkEnd w:id="7689"/>
      <w:r>
        <w:rPr>
          <w:rtl/>
        </w:rPr>
        <w:t>וואלה</w:t>
      </w:r>
      <w:r>
        <w:rPr>
          <w:rFonts w:hint="cs"/>
          <w:rtl/>
        </w:rPr>
        <w:t>,</w:t>
      </w:r>
      <w:r>
        <w:rPr>
          <w:rtl/>
        </w:rPr>
        <w:t xml:space="preserve"> </w:t>
      </w:r>
      <w:bookmarkStart w:id="7690" w:name="_ETM_Q15_208450"/>
      <w:bookmarkEnd w:id="7690"/>
      <w:r>
        <w:rPr>
          <w:rtl/>
        </w:rPr>
        <w:t xml:space="preserve">הביאו </w:t>
      </w:r>
      <w:bookmarkStart w:id="7691" w:name="_ETM_Q15_208780"/>
      <w:bookmarkEnd w:id="7691"/>
      <w:r>
        <w:rPr>
          <w:rtl/>
        </w:rPr>
        <w:t xml:space="preserve">לפתחי </w:t>
      </w:r>
      <w:bookmarkStart w:id="7692" w:name="_ETM_Q15_209230"/>
      <w:bookmarkEnd w:id="7692"/>
      <w:r>
        <w:rPr>
          <w:rtl/>
        </w:rPr>
        <w:t xml:space="preserve">גם </w:t>
      </w:r>
      <w:bookmarkStart w:id="7693" w:name="_ETM_Q15_209380"/>
      <w:bookmarkEnd w:id="7693"/>
      <w:r>
        <w:rPr>
          <w:rFonts w:hint="cs"/>
          <w:rtl/>
        </w:rPr>
        <w:t xml:space="preserve">את </w:t>
      </w:r>
      <w:bookmarkStart w:id="7694" w:name="_ETM_Q15_205721"/>
      <w:bookmarkEnd w:id="7694"/>
      <w:r>
        <w:rPr>
          <w:rtl/>
        </w:rPr>
        <w:t>עסק</w:t>
      </w:r>
      <w:r>
        <w:rPr>
          <w:rFonts w:hint="cs"/>
          <w:rtl/>
        </w:rPr>
        <w:t>ת</w:t>
      </w:r>
      <w:bookmarkStart w:id="7695" w:name="_ETM_Q15_209830"/>
      <w:bookmarkEnd w:id="7695"/>
      <w:r>
        <w:rPr>
          <w:rFonts w:hint="cs"/>
          <w:rtl/>
        </w:rPr>
        <w:t xml:space="preserve"> </w:t>
      </w:r>
      <w:bookmarkStart w:id="7696" w:name="_ETM_Q15_206975"/>
      <w:bookmarkStart w:id="7697" w:name="_ETM_Q15_207302"/>
      <w:bookmarkEnd w:id="7696"/>
      <w:bookmarkEnd w:id="7697"/>
      <w:r>
        <w:rPr>
          <w:rtl/>
        </w:rPr>
        <w:t>וואלה</w:t>
      </w:r>
      <w:r>
        <w:rPr>
          <w:rFonts w:hint="cs"/>
          <w:rtl/>
        </w:rPr>
        <w:t>,</w:t>
      </w:r>
      <w:r>
        <w:rPr>
          <w:rtl/>
        </w:rPr>
        <w:t xml:space="preserve"> </w:t>
      </w:r>
      <w:bookmarkStart w:id="7698" w:name="_ETM_Q15_211550"/>
      <w:bookmarkEnd w:id="7698"/>
      <w:r>
        <w:rPr>
          <w:rtl/>
        </w:rPr>
        <w:t xml:space="preserve">ואני </w:t>
      </w:r>
      <w:bookmarkStart w:id="7699" w:name="_ETM_Q15_211910"/>
      <w:bookmarkEnd w:id="7699"/>
      <w:r>
        <w:rPr>
          <w:rtl/>
        </w:rPr>
        <w:t xml:space="preserve">אמור </w:t>
      </w:r>
      <w:bookmarkStart w:id="7700" w:name="_ETM_Q15_212180"/>
      <w:bookmarkEnd w:id="7700"/>
      <w:r>
        <w:rPr>
          <w:rtl/>
        </w:rPr>
        <w:t xml:space="preserve">לחתום </w:t>
      </w:r>
      <w:bookmarkStart w:id="7701" w:name="_ETM_Q15_212540"/>
      <w:bookmarkStart w:id="7702" w:name="_ETM_Q15_212780"/>
      <w:bookmarkEnd w:id="7701"/>
      <w:bookmarkEnd w:id="7702"/>
      <w:r>
        <w:rPr>
          <w:rFonts w:hint="cs"/>
          <w:rtl/>
        </w:rPr>
        <w:t>בימים</w:t>
      </w:r>
      <w:bookmarkStart w:id="7703" w:name="_ETM_Q15_210042"/>
      <w:bookmarkStart w:id="7704" w:name="_ETM_Q15_211302"/>
      <w:bookmarkEnd w:id="7703"/>
      <w:bookmarkEnd w:id="7704"/>
      <w:r>
        <w:rPr>
          <w:rtl/>
        </w:rPr>
        <w:t xml:space="preserve"> </w:t>
      </w:r>
      <w:bookmarkStart w:id="7705" w:name="_ETM_Q15_212930"/>
      <w:bookmarkEnd w:id="7705"/>
      <w:r>
        <w:rPr>
          <w:rtl/>
        </w:rPr>
        <w:t xml:space="preserve">אלה </w:t>
      </w:r>
      <w:bookmarkStart w:id="7706" w:name="_ETM_Q15_213140"/>
      <w:bookmarkEnd w:id="7706"/>
      <w:r>
        <w:rPr>
          <w:rFonts w:hint="cs"/>
          <w:rtl/>
        </w:rPr>
        <w:t xml:space="preserve">על </w:t>
      </w:r>
      <w:r>
        <w:rPr>
          <w:rtl/>
        </w:rPr>
        <w:t>עסק</w:t>
      </w:r>
      <w:bookmarkStart w:id="7707" w:name="_ETM_Q15_213440"/>
      <w:bookmarkStart w:id="7708" w:name="_ETM_Q15_213590"/>
      <w:bookmarkEnd w:id="7707"/>
      <w:bookmarkEnd w:id="7708"/>
      <w:r>
        <w:rPr>
          <w:rFonts w:hint="cs"/>
          <w:rtl/>
        </w:rPr>
        <w:t>ת וואלה.</w:t>
      </w:r>
      <w:bookmarkStart w:id="7709" w:name="_ETM_Q15_209352"/>
      <w:bookmarkEnd w:id="7709"/>
      <w:r>
        <w:rPr>
          <w:rtl/>
        </w:rPr>
        <w:t xml:space="preserve"> </w:t>
      </w:r>
      <w:bookmarkStart w:id="7710" w:name="_ETM_Q15_214050"/>
      <w:bookmarkEnd w:id="7710"/>
      <w:r>
        <w:rPr>
          <w:rtl/>
        </w:rPr>
        <w:t xml:space="preserve">וכתבתי </w:t>
      </w:r>
      <w:bookmarkStart w:id="7711" w:name="_ETM_Q15_214769"/>
      <w:bookmarkEnd w:id="7711"/>
      <w:r>
        <w:rPr>
          <w:rtl/>
        </w:rPr>
        <w:t xml:space="preserve">שוב </w:t>
      </w:r>
      <w:bookmarkStart w:id="7712" w:name="_ETM_Q15_215090"/>
      <w:bookmarkEnd w:id="7712"/>
      <w:r>
        <w:rPr>
          <w:rtl/>
        </w:rPr>
        <w:t xml:space="preserve">פעם </w:t>
      </w:r>
      <w:bookmarkStart w:id="7713" w:name="_ETM_Q15_215420"/>
      <w:bookmarkEnd w:id="7713"/>
      <w:proofErr w:type="spellStart"/>
      <w:r>
        <w:rPr>
          <w:rtl/>
        </w:rPr>
        <w:t>למנדל</w:t>
      </w:r>
      <w:bookmarkStart w:id="7714" w:name="_ETM_Q15_215870"/>
      <w:bookmarkEnd w:id="7714"/>
      <w:r>
        <w:rPr>
          <w:rtl/>
        </w:rPr>
        <w:t>בלי</w:t>
      </w:r>
      <w:r>
        <w:rPr>
          <w:rFonts w:hint="cs"/>
          <w:rtl/>
        </w:rPr>
        <w:t>ט</w:t>
      </w:r>
      <w:proofErr w:type="spellEnd"/>
      <w:r>
        <w:rPr>
          <w:rFonts w:hint="cs"/>
          <w:rtl/>
        </w:rPr>
        <w:t>,</w:t>
      </w:r>
      <w:r>
        <w:rPr>
          <w:rtl/>
        </w:rPr>
        <w:t xml:space="preserve"> </w:t>
      </w:r>
      <w:bookmarkStart w:id="7715" w:name="_ETM_Q15_216729"/>
      <w:bookmarkStart w:id="7716" w:name="_ETM_Q15_216940"/>
      <w:bookmarkEnd w:id="7715"/>
      <w:bookmarkEnd w:id="7716"/>
      <w:r>
        <w:rPr>
          <w:rFonts w:hint="cs"/>
          <w:rtl/>
        </w:rPr>
        <w:t>ה</w:t>
      </w:r>
      <w:r>
        <w:rPr>
          <w:rtl/>
        </w:rPr>
        <w:t xml:space="preserve">פעם </w:t>
      </w:r>
      <w:bookmarkStart w:id="7717" w:name="_ETM_Q15_217120"/>
      <w:bookmarkEnd w:id="7717"/>
      <w:r>
        <w:rPr>
          <w:rtl/>
        </w:rPr>
        <w:t xml:space="preserve">לא </w:t>
      </w:r>
      <w:bookmarkStart w:id="7718" w:name="_ETM_Q15_217239"/>
      <w:bookmarkEnd w:id="7718"/>
      <w:r>
        <w:rPr>
          <w:rtl/>
        </w:rPr>
        <w:t xml:space="preserve">כתבתי </w:t>
      </w:r>
      <w:bookmarkStart w:id="7719" w:name="_ETM_Q15_217690"/>
      <w:bookmarkEnd w:id="7719"/>
      <w:proofErr w:type="spellStart"/>
      <w:r>
        <w:rPr>
          <w:rtl/>
        </w:rPr>
        <w:t>למנ</w:t>
      </w:r>
      <w:r>
        <w:rPr>
          <w:rFonts w:hint="cs"/>
          <w:rtl/>
        </w:rPr>
        <w:t>דלבליט</w:t>
      </w:r>
      <w:bookmarkStart w:id="7720" w:name="_ETM_Q15_214841"/>
      <w:bookmarkEnd w:id="7720"/>
      <w:proofErr w:type="spellEnd"/>
      <w:r>
        <w:rPr>
          <w:rFonts w:hint="cs"/>
          <w:rtl/>
        </w:rPr>
        <w:t>,</w:t>
      </w:r>
      <w:r>
        <w:rPr>
          <w:rtl/>
        </w:rPr>
        <w:t xml:space="preserve"> </w:t>
      </w:r>
      <w:bookmarkStart w:id="7721" w:name="_ETM_Q15_218110"/>
      <w:bookmarkStart w:id="7722" w:name="_ETM_Q15_218870"/>
      <w:bookmarkEnd w:id="7721"/>
      <w:bookmarkEnd w:id="7722"/>
      <w:r>
        <w:rPr>
          <w:rtl/>
        </w:rPr>
        <w:t xml:space="preserve">בגלל </w:t>
      </w:r>
      <w:bookmarkStart w:id="7723" w:name="_ETM_Q15_219170"/>
      <w:bookmarkEnd w:id="7723"/>
      <w:proofErr w:type="spellStart"/>
      <w:r>
        <w:rPr>
          <w:rtl/>
        </w:rPr>
        <w:t>ש</w:t>
      </w:r>
      <w:bookmarkStart w:id="7724" w:name="_ETM_Q15_219350"/>
      <w:bookmarkEnd w:id="7724"/>
      <w:r>
        <w:rPr>
          <w:rtl/>
        </w:rPr>
        <w:t>מנדלבליט</w:t>
      </w:r>
      <w:proofErr w:type="spellEnd"/>
      <w:r>
        <w:rPr>
          <w:rtl/>
        </w:rPr>
        <w:t xml:space="preserve"> </w:t>
      </w:r>
      <w:bookmarkStart w:id="7725" w:name="_ETM_Q15_219859"/>
      <w:bookmarkEnd w:id="7725"/>
      <w:r>
        <w:rPr>
          <w:rtl/>
        </w:rPr>
        <w:t xml:space="preserve">כרגיל </w:t>
      </w:r>
      <w:bookmarkStart w:id="7726" w:name="_ETM_Q15_220729"/>
      <w:bookmarkEnd w:id="7726"/>
      <w:r>
        <w:rPr>
          <w:rtl/>
        </w:rPr>
        <w:t xml:space="preserve">לא </w:t>
      </w:r>
      <w:bookmarkStart w:id="7727" w:name="_ETM_Q15_221089"/>
      <w:bookmarkEnd w:id="7727"/>
      <w:r>
        <w:rPr>
          <w:rtl/>
        </w:rPr>
        <w:t>עונה</w:t>
      </w:r>
      <w:r>
        <w:rPr>
          <w:rFonts w:hint="cs"/>
          <w:rtl/>
        </w:rPr>
        <w:t>,</w:t>
      </w:r>
      <w:bookmarkStart w:id="7728" w:name="_ETM_Q15_219591"/>
      <w:bookmarkEnd w:id="7728"/>
      <w:r>
        <w:rPr>
          <w:rtl/>
        </w:rPr>
        <w:t xml:space="preserve"> </w:t>
      </w:r>
      <w:bookmarkStart w:id="7729" w:name="_ETM_Q15_222239"/>
      <w:bookmarkEnd w:id="7729"/>
      <w:r>
        <w:rPr>
          <w:rtl/>
        </w:rPr>
        <w:t xml:space="preserve">אז </w:t>
      </w:r>
      <w:bookmarkStart w:id="7730" w:name="_ETM_Q15_222420"/>
      <w:bookmarkEnd w:id="7730"/>
      <w:r>
        <w:rPr>
          <w:rtl/>
        </w:rPr>
        <w:t xml:space="preserve">כתבתי </w:t>
      </w:r>
      <w:bookmarkStart w:id="7731" w:name="_ETM_Q15_223409"/>
      <w:bookmarkEnd w:id="7731"/>
      <w:r>
        <w:rPr>
          <w:rtl/>
        </w:rPr>
        <w:t>ל</w:t>
      </w:r>
      <w:bookmarkStart w:id="7732" w:name="_ETM_Q15_223620"/>
      <w:bookmarkEnd w:id="7732"/>
      <w:r>
        <w:rPr>
          <w:rtl/>
        </w:rPr>
        <w:t xml:space="preserve">עוזר </w:t>
      </w:r>
      <w:bookmarkStart w:id="7733" w:name="_ETM_Q15_223979"/>
      <w:bookmarkEnd w:id="7733"/>
      <w:r>
        <w:rPr>
          <w:rtl/>
        </w:rPr>
        <w:t xml:space="preserve">שלו </w:t>
      </w:r>
      <w:bookmarkStart w:id="7734" w:name="_ETM_Q15_224309"/>
      <w:bookmarkEnd w:id="7734"/>
      <w:r>
        <w:rPr>
          <w:rtl/>
        </w:rPr>
        <w:t>יש</w:t>
      </w:r>
      <w:r>
        <w:rPr>
          <w:rFonts w:hint="cs"/>
          <w:rtl/>
        </w:rPr>
        <w:t>ר.</w:t>
      </w:r>
      <w:r>
        <w:rPr>
          <w:rtl/>
        </w:rPr>
        <w:t xml:space="preserve"> </w:t>
      </w:r>
      <w:bookmarkStart w:id="7735" w:name="_ETM_Q15_225409"/>
      <w:bookmarkEnd w:id="7735"/>
      <w:r>
        <w:rPr>
          <w:rtl/>
        </w:rPr>
        <w:t xml:space="preserve">אמרתי </w:t>
      </w:r>
      <w:bookmarkStart w:id="7736" w:name="_ETM_Q15_225860"/>
      <w:bookmarkEnd w:id="7736"/>
      <w:r>
        <w:rPr>
          <w:rtl/>
        </w:rPr>
        <w:t>לו</w:t>
      </w:r>
      <w:r>
        <w:rPr>
          <w:rFonts w:hint="cs"/>
          <w:rtl/>
        </w:rPr>
        <w:t>,</w:t>
      </w:r>
      <w:r>
        <w:rPr>
          <w:rtl/>
        </w:rPr>
        <w:t xml:space="preserve"> </w:t>
      </w:r>
      <w:bookmarkStart w:id="7737" w:name="_ETM_Q15_225950"/>
      <w:bookmarkEnd w:id="7737"/>
      <w:r>
        <w:rPr>
          <w:rtl/>
        </w:rPr>
        <w:t>תקשיב</w:t>
      </w:r>
      <w:r>
        <w:rPr>
          <w:rFonts w:hint="cs"/>
          <w:rtl/>
        </w:rPr>
        <w:t>,</w:t>
      </w:r>
      <w:r>
        <w:rPr>
          <w:rtl/>
        </w:rPr>
        <w:t xml:space="preserve"> </w:t>
      </w:r>
      <w:bookmarkStart w:id="7738" w:name="_ETM_Q15_227309"/>
      <w:bookmarkEnd w:id="7738"/>
      <w:r>
        <w:rPr>
          <w:rtl/>
        </w:rPr>
        <w:t xml:space="preserve">מר </w:t>
      </w:r>
      <w:bookmarkStart w:id="7739" w:name="_ETM_Q15_227610"/>
      <w:bookmarkEnd w:id="7739"/>
      <w:r>
        <w:rPr>
          <w:rtl/>
        </w:rPr>
        <w:t>לימון</w:t>
      </w:r>
      <w:r>
        <w:rPr>
          <w:rFonts w:hint="cs"/>
          <w:rtl/>
        </w:rPr>
        <w:t>,</w:t>
      </w:r>
      <w:bookmarkStart w:id="7740" w:name="_ETM_Q15_225201"/>
      <w:bookmarkEnd w:id="7740"/>
      <w:r>
        <w:rPr>
          <w:rtl/>
        </w:rPr>
        <w:t xml:space="preserve"> </w:t>
      </w:r>
      <w:bookmarkStart w:id="7741" w:name="_ETM_Q15_228000"/>
      <w:bookmarkEnd w:id="7741"/>
      <w:r>
        <w:rPr>
          <w:rtl/>
        </w:rPr>
        <w:t xml:space="preserve">אני </w:t>
      </w:r>
      <w:bookmarkStart w:id="7742" w:name="_ETM_Q15_228180"/>
      <w:bookmarkEnd w:id="7742"/>
      <w:r>
        <w:rPr>
          <w:rtl/>
        </w:rPr>
        <w:t xml:space="preserve">אבהיר </w:t>
      </w:r>
      <w:bookmarkStart w:id="7743" w:name="_ETM_Q15_228510"/>
      <w:bookmarkEnd w:id="7743"/>
      <w:r>
        <w:rPr>
          <w:rtl/>
        </w:rPr>
        <w:t xml:space="preserve">לך </w:t>
      </w:r>
      <w:bookmarkStart w:id="7744" w:name="_ETM_Q15_229579"/>
      <w:bookmarkEnd w:id="7744"/>
      <w:r>
        <w:rPr>
          <w:rtl/>
        </w:rPr>
        <w:t xml:space="preserve">שפנייתי </w:t>
      </w:r>
      <w:bookmarkStart w:id="7745" w:name="_ETM_Q15_230329"/>
      <w:bookmarkEnd w:id="7745"/>
      <w:r>
        <w:rPr>
          <w:rtl/>
        </w:rPr>
        <w:t xml:space="preserve">אליך </w:t>
      </w:r>
      <w:bookmarkStart w:id="7746" w:name="_ETM_Q15_230690"/>
      <w:bookmarkEnd w:id="7746"/>
      <w:r>
        <w:rPr>
          <w:rtl/>
        </w:rPr>
        <w:t xml:space="preserve">נובעת </w:t>
      </w:r>
      <w:bookmarkStart w:id="7747" w:name="_ETM_Q15_231609"/>
      <w:bookmarkEnd w:id="7747"/>
      <w:r>
        <w:rPr>
          <w:rtl/>
        </w:rPr>
        <w:t xml:space="preserve">כתוצאה </w:t>
      </w:r>
      <w:bookmarkStart w:id="7748" w:name="_ETM_Q15_232149"/>
      <w:bookmarkEnd w:id="7748"/>
      <w:r>
        <w:rPr>
          <w:rtl/>
        </w:rPr>
        <w:t xml:space="preserve">מזה </w:t>
      </w:r>
      <w:bookmarkStart w:id="7749" w:name="_ETM_Q15_232389"/>
      <w:bookmarkEnd w:id="7749"/>
      <w:r>
        <w:rPr>
          <w:rtl/>
        </w:rPr>
        <w:t>ש</w:t>
      </w:r>
      <w:r>
        <w:rPr>
          <w:rFonts w:hint="cs"/>
          <w:rtl/>
        </w:rPr>
        <w:t>ב</w:t>
      </w:r>
      <w:r>
        <w:rPr>
          <w:rtl/>
        </w:rPr>
        <w:t>פע</w:t>
      </w:r>
      <w:bookmarkStart w:id="7750" w:name="_ETM_Q15_228280"/>
      <w:bookmarkStart w:id="7751" w:name="_ETM_Q15_224000"/>
      <w:bookmarkStart w:id="7752" w:name="_ETM_Q15_227710"/>
      <w:bookmarkEnd w:id="7750"/>
      <w:bookmarkEnd w:id="7751"/>
      <w:bookmarkEnd w:id="7752"/>
      <w:r>
        <w:rPr>
          <w:rtl/>
        </w:rPr>
        <w:t xml:space="preserve">ם </w:t>
      </w:r>
      <w:bookmarkStart w:id="7753" w:name="_ETM_Q15_232780"/>
      <w:bookmarkEnd w:id="7753"/>
      <w:r>
        <w:rPr>
          <w:rtl/>
        </w:rPr>
        <w:t xml:space="preserve">הקודמת </w:t>
      </w:r>
      <w:bookmarkStart w:id="7754" w:name="_ETM_Q15_233229"/>
      <w:bookmarkEnd w:id="7754"/>
      <w:r>
        <w:rPr>
          <w:rtl/>
        </w:rPr>
        <w:t xml:space="preserve">כתבתי </w:t>
      </w:r>
      <w:bookmarkStart w:id="7755" w:name="_ETM_Q15_233679"/>
      <w:bookmarkEnd w:id="7755"/>
      <w:proofErr w:type="spellStart"/>
      <w:r>
        <w:rPr>
          <w:rtl/>
        </w:rPr>
        <w:t>ל</w:t>
      </w:r>
      <w:bookmarkStart w:id="7756" w:name="_ETM_Q15_234100"/>
      <w:bookmarkEnd w:id="7756"/>
      <w:r>
        <w:rPr>
          <w:rtl/>
        </w:rPr>
        <w:t>מנדלבלי</w:t>
      </w:r>
      <w:r>
        <w:rPr>
          <w:rFonts w:hint="cs"/>
          <w:rtl/>
        </w:rPr>
        <w:t>ט</w:t>
      </w:r>
      <w:bookmarkStart w:id="7757" w:name="_ETM_Q15_229160"/>
      <w:bookmarkEnd w:id="7757"/>
      <w:proofErr w:type="spellEnd"/>
      <w:r>
        <w:rPr>
          <w:rFonts w:hint="cs"/>
          <w:rtl/>
        </w:rPr>
        <w:t>,</w:t>
      </w:r>
      <w:bookmarkStart w:id="7758" w:name="_ETM_Q15_234369"/>
      <w:bookmarkEnd w:id="7758"/>
      <w:r>
        <w:rPr>
          <w:rFonts w:hint="cs"/>
          <w:rtl/>
        </w:rPr>
        <w:t xml:space="preserve"> </w:t>
      </w:r>
      <w:r>
        <w:rPr>
          <w:rtl/>
        </w:rPr>
        <w:t xml:space="preserve">ואתה </w:t>
      </w:r>
      <w:bookmarkStart w:id="7759" w:name="_ETM_Q15_234670"/>
      <w:bookmarkEnd w:id="7759"/>
      <w:r>
        <w:rPr>
          <w:rtl/>
        </w:rPr>
        <w:t xml:space="preserve">השבת </w:t>
      </w:r>
      <w:bookmarkStart w:id="7760" w:name="_ETM_Q15_235149"/>
      <w:bookmarkEnd w:id="7760"/>
      <w:r>
        <w:rPr>
          <w:rtl/>
        </w:rPr>
        <w:t>לי</w:t>
      </w:r>
      <w:r>
        <w:rPr>
          <w:rFonts w:hint="cs"/>
          <w:rtl/>
        </w:rPr>
        <w:t>,</w:t>
      </w:r>
      <w:r>
        <w:rPr>
          <w:rtl/>
        </w:rPr>
        <w:t xml:space="preserve"> </w:t>
      </w:r>
      <w:bookmarkStart w:id="7761" w:name="_ETM_Q15_235689"/>
      <w:bookmarkEnd w:id="7761"/>
      <w:r>
        <w:rPr>
          <w:rtl/>
        </w:rPr>
        <w:t xml:space="preserve">אז </w:t>
      </w:r>
      <w:bookmarkStart w:id="7762" w:name="_ETM_Q15_235869"/>
      <w:bookmarkEnd w:id="7762"/>
      <w:r>
        <w:rPr>
          <w:rtl/>
        </w:rPr>
        <w:t xml:space="preserve">על </w:t>
      </w:r>
      <w:bookmarkStart w:id="7763" w:name="_ETM_Q15_236049"/>
      <w:bookmarkEnd w:id="7763"/>
      <w:r>
        <w:rPr>
          <w:rtl/>
        </w:rPr>
        <w:t xml:space="preserve">מנת </w:t>
      </w:r>
      <w:bookmarkStart w:id="7764" w:name="_ETM_Q15_236229"/>
      <w:bookmarkEnd w:id="7764"/>
      <w:r>
        <w:rPr>
          <w:rFonts w:hint="cs"/>
          <w:rtl/>
        </w:rPr>
        <w:t>ל</w:t>
      </w:r>
      <w:bookmarkStart w:id="7765" w:name="_ETM_Q15_233019"/>
      <w:bookmarkEnd w:id="7765"/>
      <w:r>
        <w:rPr>
          <w:rtl/>
        </w:rPr>
        <w:t xml:space="preserve">חסוך </w:t>
      </w:r>
      <w:bookmarkStart w:id="7766" w:name="_ETM_Q15_236709"/>
      <w:bookmarkEnd w:id="7766"/>
      <w:r>
        <w:rPr>
          <w:rtl/>
        </w:rPr>
        <w:t xml:space="preserve">את </w:t>
      </w:r>
      <w:bookmarkStart w:id="7767" w:name="_ETM_Q15_236799"/>
      <w:bookmarkEnd w:id="7767"/>
      <w:r>
        <w:rPr>
          <w:rtl/>
        </w:rPr>
        <w:t xml:space="preserve">הזמן </w:t>
      </w:r>
      <w:bookmarkStart w:id="7768" w:name="_ETM_Q15_237069"/>
      <w:bookmarkEnd w:id="7768"/>
      <w:r>
        <w:rPr>
          <w:rtl/>
        </w:rPr>
        <w:t xml:space="preserve">של </w:t>
      </w:r>
      <w:bookmarkStart w:id="7769" w:name="_ETM_Q15_237249"/>
      <w:bookmarkEnd w:id="7769"/>
      <w:r>
        <w:rPr>
          <w:rtl/>
        </w:rPr>
        <w:t>הדוא</w:t>
      </w:r>
      <w:bookmarkStart w:id="7770" w:name="_ETM_Q15_235760"/>
      <w:bookmarkEnd w:id="7770"/>
      <w:r>
        <w:rPr>
          <w:rtl/>
        </w:rPr>
        <w:t xml:space="preserve">ר </w:t>
      </w:r>
      <w:bookmarkStart w:id="7771" w:name="_ETM_Q15_237489"/>
      <w:bookmarkEnd w:id="7771"/>
      <w:r>
        <w:rPr>
          <w:rtl/>
        </w:rPr>
        <w:t>הפנימי</w:t>
      </w:r>
      <w:r>
        <w:rPr>
          <w:rFonts w:hint="cs"/>
          <w:rtl/>
        </w:rPr>
        <w:t>,</w:t>
      </w:r>
      <w:bookmarkStart w:id="7772" w:name="_ETM_Q15_234510"/>
      <w:bookmarkEnd w:id="7772"/>
      <w:r>
        <w:rPr>
          <w:rtl/>
        </w:rPr>
        <w:t xml:space="preserve"> </w:t>
      </w:r>
      <w:bookmarkStart w:id="7773" w:name="_ETM_Q15_238209"/>
      <w:bookmarkStart w:id="7774" w:name="_ETM_Q15_238479"/>
      <w:bookmarkEnd w:id="7773"/>
      <w:bookmarkEnd w:id="7774"/>
      <w:r>
        <w:rPr>
          <w:rFonts w:hint="cs"/>
          <w:rtl/>
        </w:rPr>
        <w:t>אני ישר</w:t>
      </w:r>
      <w:r>
        <w:rPr>
          <w:rtl/>
        </w:rPr>
        <w:t xml:space="preserve"> </w:t>
      </w:r>
      <w:bookmarkStart w:id="7775" w:name="_ETM_Q15_238719"/>
      <w:bookmarkEnd w:id="7775"/>
      <w:r>
        <w:rPr>
          <w:rtl/>
        </w:rPr>
        <w:t xml:space="preserve">פונה </w:t>
      </w:r>
      <w:bookmarkStart w:id="7776" w:name="_ETM_Q15_238989"/>
      <w:bookmarkEnd w:id="7776"/>
      <w:r>
        <w:rPr>
          <w:rtl/>
        </w:rPr>
        <w:t>אליך</w:t>
      </w:r>
      <w:r>
        <w:rPr>
          <w:rFonts w:hint="cs"/>
          <w:rtl/>
        </w:rPr>
        <w:t>.</w:t>
      </w:r>
      <w:r>
        <w:rPr>
          <w:rtl/>
        </w:rPr>
        <w:t xml:space="preserve"> </w:t>
      </w:r>
      <w:bookmarkStart w:id="7777" w:name="_ETM_Q15_240340"/>
      <w:bookmarkEnd w:id="7777"/>
      <w:r>
        <w:rPr>
          <w:rtl/>
        </w:rPr>
        <w:t xml:space="preserve">בוא </w:t>
      </w:r>
      <w:bookmarkStart w:id="7778" w:name="_ETM_Q15_240579"/>
      <w:bookmarkEnd w:id="7778"/>
      <w:r>
        <w:rPr>
          <w:rtl/>
        </w:rPr>
        <w:t xml:space="preserve">תסביר </w:t>
      </w:r>
      <w:bookmarkStart w:id="7779" w:name="_ETM_Q15_241179"/>
      <w:bookmarkEnd w:id="7779"/>
      <w:r>
        <w:rPr>
          <w:rtl/>
        </w:rPr>
        <w:t xml:space="preserve">לי </w:t>
      </w:r>
      <w:bookmarkStart w:id="7780" w:name="_ETM_Q15_242699"/>
      <w:bookmarkEnd w:id="7780"/>
      <w:r>
        <w:rPr>
          <w:rtl/>
        </w:rPr>
        <w:t xml:space="preserve">איך </w:t>
      </w:r>
      <w:bookmarkStart w:id="7781" w:name="_ETM_Q15_242969"/>
      <w:bookmarkEnd w:id="7781"/>
      <w:r>
        <w:rPr>
          <w:rtl/>
        </w:rPr>
        <w:t xml:space="preserve">זה </w:t>
      </w:r>
      <w:bookmarkStart w:id="7782" w:name="_ETM_Q15_243210"/>
      <w:bookmarkEnd w:id="7782"/>
      <w:r>
        <w:rPr>
          <w:rtl/>
        </w:rPr>
        <w:t xml:space="preserve">מתיישב </w:t>
      </w:r>
      <w:bookmarkStart w:id="7783" w:name="_ETM_Q15_243870"/>
      <w:bookmarkEnd w:id="7783"/>
      <w:r>
        <w:rPr>
          <w:rtl/>
        </w:rPr>
        <w:t xml:space="preserve">אותו </w:t>
      </w:r>
      <w:bookmarkStart w:id="7784" w:name="_ETM_Q15_244140"/>
      <w:bookmarkEnd w:id="7784"/>
      <w:r>
        <w:rPr>
          <w:rtl/>
        </w:rPr>
        <w:t>סיפור</w:t>
      </w:r>
      <w:r>
        <w:rPr>
          <w:rFonts w:hint="cs"/>
          <w:rtl/>
        </w:rPr>
        <w:t>,</w:t>
      </w:r>
      <w:r>
        <w:rPr>
          <w:rtl/>
        </w:rPr>
        <w:t xml:space="preserve"> </w:t>
      </w:r>
      <w:bookmarkStart w:id="7785" w:name="_ETM_Q15_244709"/>
      <w:bookmarkStart w:id="7786" w:name="_ETM_Q15_240080"/>
      <w:bookmarkEnd w:id="7785"/>
      <w:bookmarkEnd w:id="7786"/>
      <w:r>
        <w:rPr>
          <w:rtl/>
        </w:rPr>
        <w:t xml:space="preserve">גם </w:t>
      </w:r>
      <w:bookmarkStart w:id="7787" w:name="_ETM_Q15_244950"/>
      <w:bookmarkEnd w:id="7787"/>
      <w:r>
        <w:rPr>
          <w:rtl/>
        </w:rPr>
        <w:t xml:space="preserve">אז </w:t>
      </w:r>
      <w:bookmarkStart w:id="7788" w:name="_ETM_Q15_245250"/>
      <w:bookmarkEnd w:id="7788"/>
      <w:r>
        <w:rPr>
          <w:rtl/>
        </w:rPr>
        <w:t xml:space="preserve">לא </w:t>
      </w:r>
      <w:bookmarkStart w:id="7789" w:name="_ETM_Q15_245430"/>
      <w:bookmarkEnd w:id="7789"/>
      <w:r>
        <w:rPr>
          <w:rtl/>
        </w:rPr>
        <w:t xml:space="preserve">ענית </w:t>
      </w:r>
      <w:bookmarkStart w:id="7790" w:name="_ETM_Q15_245880"/>
      <w:bookmarkEnd w:id="7790"/>
      <w:r>
        <w:rPr>
          <w:rtl/>
        </w:rPr>
        <w:t>לי</w:t>
      </w:r>
      <w:r>
        <w:rPr>
          <w:rFonts w:hint="cs"/>
          <w:rtl/>
        </w:rPr>
        <w:t>.</w:t>
      </w:r>
      <w:bookmarkStart w:id="7791" w:name="_ETM_Q15_247650"/>
      <w:bookmarkEnd w:id="7791"/>
    </w:p>
    <w:p w:rsidR="00DA0186" w:rsidRDefault="00DA0186" w:rsidP="0073511B">
      <w:pPr>
        <w:rPr>
          <w:rtl/>
        </w:rPr>
      </w:pPr>
      <w:bookmarkStart w:id="7792" w:name="_ETM_Q15_247712"/>
      <w:bookmarkStart w:id="7793" w:name="_ETM_Q15_247773"/>
      <w:bookmarkEnd w:id="7792"/>
      <w:bookmarkEnd w:id="7793"/>
    </w:p>
    <w:p w:rsidR="00DA0186" w:rsidRDefault="00DA0186" w:rsidP="0073511B">
      <w:pPr>
        <w:rPr>
          <w:rtl/>
        </w:rPr>
      </w:pPr>
      <w:bookmarkStart w:id="7794" w:name="_ETM_Q15_247879"/>
      <w:bookmarkStart w:id="7795" w:name="_ETM_Q15_247928"/>
      <w:bookmarkEnd w:id="7794"/>
      <w:bookmarkEnd w:id="7795"/>
      <w:r>
        <w:rPr>
          <w:rtl/>
        </w:rPr>
        <w:t>עכשיו</w:t>
      </w:r>
      <w:r>
        <w:rPr>
          <w:rFonts w:hint="cs"/>
          <w:rtl/>
        </w:rPr>
        <w:t>,</w:t>
      </w:r>
      <w:r>
        <w:rPr>
          <w:rtl/>
        </w:rPr>
        <w:t xml:space="preserve"> </w:t>
      </w:r>
      <w:bookmarkStart w:id="7796" w:name="_ETM_Q15_248100"/>
      <w:bookmarkEnd w:id="7796"/>
      <w:r>
        <w:rPr>
          <w:rtl/>
        </w:rPr>
        <w:t>לשיטתי</w:t>
      </w:r>
      <w:r>
        <w:rPr>
          <w:rFonts w:hint="cs"/>
          <w:rtl/>
        </w:rPr>
        <w:t>,</w:t>
      </w:r>
      <w:bookmarkStart w:id="7797" w:name="_ETM_Q15_245489"/>
      <w:bookmarkEnd w:id="7797"/>
      <w:r>
        <w:rPr>
          <w:rtl/>
        </w:rPr>
        <w:t xml:space="preserve"> </w:t>
      </w:r>
      <w:bookmarkStart w:id="7798" w:name="_ETM_Q15_249550"/>
      <w:bookmarkEnd w:id="7798"/>
      <w:r>
        <w:rPr>
          <w:rtl/>
        </w:rPr>
        <w:t xml:space="preserve">טובות </w:t>
      </w:r>
      <w:bookmarkStart w:id="7799" w:name="_ETM_Q15_250180"/>
      <w:bookmarkEnd w:id="7799"/>
      <w:r>
        <w:rPr>
          <w:rtl/>
        </w:rPr>
        <w:t xml:space="preserve">הנאה </w:t>
      </w:r>
      <w:bookmarkStart w:id="7800" w:name="_ETM_Q15_250480"/>
      <w:bookmarkStart w:id="7801" w:name="_ETM_Q15_250690"/>
      <w:bookmarkStart w:id="7802" w:name="_ETM_Q15_245968"/>
      <w:bookmarkEnd w:id="7800"/>
      <w:bookmarkEnd w:id="7801"/>
      <w:bookmarkEnd w:id="7802"/>
      <w:r>
        <w:rPr>
          <w:rFonts w:hint="cs"/>
          <w:rtl/>
        </w:rPr>
        <w:t xml:space="preserve">זו </w:t>
      </w:r>
      <w:bookmarkStart w:id="7803" w:name="_ETM_Q15_247110"/>
      <w:bookmarkEnd w:id="7803"/>
      <w:r>
        <w:rPr>
          <w:rtl/>
        </w:rPr>
        <w:t xml:space="preserve">שאלה </w:t>
      </w:r>
      <w:bookmarkStart w:id="7804" w:name="_ETM_Q15_251080"/>
      <w:bookmarkEnd w:id="7804"/>
      <w:r>
        <w:rPr>
          <w:rtl/>
        </w:rPr>
        <w:t xml:space="preserve">של </w:t>
      </w:r>
      <w:bookmarkStart w:id="7805" w:name="_ETM_Q15_251260"/>
      <w:bookmarkEnd w:id="7805"/>
      <w:r>
        <w:rPr>
          <w:rtl/>
        </w:rPr>
        <w:t>עובדה</w:t>
      </w:r>
      <w:r>
        <w:rPr>
          <w:rFonts w:hint="cs"/>
          <w:rtl/>
        </w:rPr>
        <w:t>.</w:t>
      </w:r>
      <w:r>
        <w:rPr>
          <w:rtl/>
        </w:rPr>
        <w:t xml:space="preserve"> </w:t>
      </w:r>
      <w:bookmarkStart w:id="7806" w:name="_ETM_Q15_253209"/>
      <w:bookmarkEnd w:id="7806"/>
      <w:r>
        <w:rPr>
          <w:rtl/>
        </w:rPr>
        <w:t xml:space="preserve">אם </w:t>
      </w:r>
      <w:bookmarkStart w:id="7807" w:name="_ETM_Q15_253450"/>
      <w:bookmarkEnd w:id="7807"/>
      <w:r>
        <w:rPr>
          <w:rtl/>
        </w:rPr>
        <w:t xml:space="preserve">אני </w:t>
      </w:r>
      <w:bookmarkStart w:id="7808" w:name="_ETM_Q15_253630"/>
      <w:bookmarkEnd w:id="7808"/>
      <w:r>
        <w:rPr>
          <w:rtl/>
        </w:rPr>
        <w:t xml:space="preserve">נתתי </w:t>
      </w:r>
      <w:bookmarkStart w:id="7809" w:name="_ETM_Q15_254049"/>
      <w:bookmarkEnd w:id="7809"/>
      <w:r>
        <w:rPr>
          <w:rtl/>
        </w:rPr>
        <w:t xml:space="preserve">לך </w:t>
      </w:r>
      <w:bookmarkStart w:id="7810" w:name="_ETM_Q15_254229"/>
      <w:bookmarkEnd w:id="7810"/>
      <w:r>
        <w:rPr>
          <w:rtl/>
        </w:rPr>
        <w:t xml:space="preserve">טובת </w:t>
      </w:r>
      <w:bookmarkStart w:id="7811" w:name="_ETM_Q15_254619"/>
      <w:bookmarkEnd w:id="7811"/>
      <w:r>
        <w:rPr>
          <w:rtl/>
        </w:rPr>
        <w:t>הנאה</w:t>
      </w:r>
      <w:r>
        <w:rPr>
          <w:rFonts w:hint="cs"/>
          <w:rtl/>
        </w:rPr>
        <w:t>,</w:t>
      </w:r>
      <w:bookmarkStart w:id="7812" w:name="_ETM_Q15_251588"/>
      <w:bookmarkStart w:id="7813" w:name="_ETM_Q15_253259"/>
      <w:bookmarkEnd w:id="7812"/>
      <w:bookmarkEnd w:id="7813"/>
      <w:r>
        <w:rPr>
          <w:rtl/>
        </w:rPr>
        <w:t xml:space="preserve"> </w:t>
      </w:r>
      <w:bookmarkStart w:id="7814" w:name="_ETM_Q15_255340"/>
      <w:bookmarkEnd w:id="7814"/>
      <w:r>
        <w:rPr>
          <w:rtl/>
        </w:rPr>
        <w:t xml:space="preserve">קודם </w:t>
      </w:r>
      <w:bookmarkStart w:id="7815" w:name="_ETM_Q15_255670"/>
      <w:bookmarkEnd w:id="7815"/>
      <w:r>
        <w:rPr>
          <w:rtl/>
        </w:rPr>
        <w:t>כ</w:t>
      </w:r>
      <w:r>
        <w:rPr>
          <w:rFonts w:hint="cs"/>
          <w:rtl/>
        </w:rPr>
        <w:t>ו</w:t>
      </w:r>
      <w:r>
        <w:rPr>
          <w:rtl/>
        </w:rPr>
        <w:t>ל</w:t>
      </w:r>
      <w:r>
        <w:rPr>
          <w:rFonts w:hint="cs"/>
          <w:rtl/>
        </w:rPr>
        <w:t>,</w:t>
      </w:r>
      <w:r>
        <w:rPr>
          <w:rtl/>
        </w:rPr>
        <w:t xml:space="preserve"> </w:t>
      </w:r>
      <w:bookmarkStart w:id="7816" w:name="_ETM_Q15_255819"/>
      <w:bookmarkEnd w:id="7816"/>
      <w:r>
        <w:rPr>
          <w:rtl/>
        </w:rPr>
        <w:t xml:space="preserve">יש </w:t>
      </w:r>
      <w:bookmarkStart w:id="7817" w:name="_ETM_Q15_255939"/>
      <w:bookmarkEnd w:id="7817"/>
      <w:r>
        <w:rPr>
          <w:rtl/>
        </w:rPr>
        <w:t xml:space="preserve">הגדרה </w:t>
      </w:r>
      <w:bookmarkStart w:id="7818" w:name="_ETM_Q15_256790"/>
      <w:bookmarkEnd w:id="7818"/>
      <w:r>
        <w:rPr>
          <w:rtl/>
        </w:rPr>
        <w:t>מה</w:t>
      </w:r>
      <w:bookmarkStart w:id="7819" w:name="_ETM_Q15_257150"/>
      <w:bookmarkEnd w:id="7819"/>
      <w:r>
        <w:rPr>
          <w:rtl/>
        </w:rPr>
        <w:t xml:space="preserve">י </w:t>
      </w:r>
      <w:bookmarkStart w:id="7820" w:name="_ETM_Q15_257330"/>
      <w:bookmarkEnd w:id="7820"/>
      <w:r>
        <w:rPr>
          <w:rtl/>
        </w:rPr>
        <w:t xml:space="preserve">טובת </w:t>
      </w:r>
      <w:bookmarkStart w:id="7821" w:name="_ETM_Q15_257780"/>
      <w:bookmarkEnd w:id="7821"/>
      <w:r>
        <w:rPr>
          <w:rtl/>
        </w:rPr>
        <w:t>הנאה</w:t>
      </w:r>
      <w:r>
        <w:rPr>
          <w:rFonts w:hint="cs"/>
          <w:rtl/>
        </w:rPr>
        <w:t>.</w:t>
      </w:r>
      <w:bookmarkStart w:id="7822" w:name="_ETM_Q15_254168"/>
      <w:bookmarkEnd w:id="7822"/>
      <w:r>
        <w:rPr>
          <w:rtl/>
        </w:rPr>
        <w:t xml:space="preserve"> </w:t>
      </w:r>
      <w:bookmarkStart w:id="7823" w:name="_ETM_Q15_258319"/>
      <w:bookmarkEnd w:id="7823"/>
      <w:r>
        <w:rPr>
          <w:rtl/>
        </w:rPr>
        <w:t>ז</w:t>
      </w:r>
      <w:r>
        <w:rPr>
          <w:rFonts w:hint="cs"/>
          <w:rtl/>
        </w:rPr>
        <w:t>ו</w:t>
      </w:r>
      <w:r>
        <w:rPr>
          <w:rtl/>
        </w:rPr>
        <w:t xml:space="preserve"> </w:t>
      </w:r>
      <w:bookmarkStart w:id="7824" w:name="_ETM_Q15_258530"/>
      <w:bookmarkEnd w:id="7824"/>
      <w:r>
        <w:rPr>
          <w:rtl/>
        </w:rPr>
        <w:t xml:space="preserve">שאלה </w:t>
      </w:r>
      <w:bookmarkStart w:id="7825" w:name="_ETM_Q15_258830"/>
      <w:bookmarkEnd w:id="7825"/>
      <w:r>
        <w:rPr>
          <w:rFonts w:hint="cs"/>
          <w:rtl/>
        </w:rPr>
        <w:t>אחת.</w:t>
      </w:r>
      <w:bookmarkStart w:id="7826" w:name="_ETM_Q15_253647"/>
      <w:bookmarkEnd w:id="7826"/>
      <w:r>
        <w:rPr>
          <w:rtl/>
        </w:rPr>
        <w:t xml:space="preserve"> </w:t>
      </w:r>
      <w:bookmarkStart w:id="7827" w:name="_ETM_Q15_259829"/>
      <w:bookmarkEnd w:id="7827"/>
      <w:r>
        <w:rPr>
          <w:rtl/>
        </w:rPr>
        <w:t xml:space="preserve">שאלה </w:t>
      </w:r>
      <w:bookmarkStart w:id="7828" w:name="_ETM_Q15_260250"/>
      <w:bookmarkEnd w:id="7828"/>
      <w:r>
        <w:rPr>
          <w:rtl/>
        </w:rPr>
        <w:t>שנייה</w:t>
      </w:r>
      <w:r>
        <w:rPr>
          <w:rFonts w:hint="cs"/>
          <w:rtl/>
        </w:rPr>
        <w:t>,</w:t>
      </w:r>
      <w:r>
        <w:rPr>
          <w:rtl/>
        </w:rPr>
        <w:t xml:space="preserve"> </w:t>
      </w:r>
      <w:bookmarkStart w:id="7829" w:name="_ETM_Q15_261149"/>
      <w:bookmarkStart w:id="7830" w:name="_ETM_Q15_261450"/>
      <w:bookmarkEnd w:id="7829"/>
      <w:bookmarkEnd w:id="7830"/>
      <w:r>
        <w:rPr>
          <w:rtl/>
        </w:rPr>
        <w:t xml:space="preserve">טובת </w:t>
      </w:r>
      <w:bookmarkStart w:id="7831" w:name="_ETM_Q15_261810"/>
      <w:bookmarkEnd w:id="7831"/>
      <w:r>
        <w:rPr>
          <w:rFonts w:hint="cs"/>
          <w:rtl/>
        </w:rPr>
        <w:t>ההנאה,</w:t>
      </w:r>
      <w:r>
        <w:rPr>
          <w:rtl/>
        </w:rPr>
        <w:t xml:space="preserve"> </w:t>
      </w:r>
      <w:bookmarkStart w:id="7832" w:name="_ETM_Q15_262619"/>
      <w:bookmarkEnd w:id="7832"/>
      <w:r>
        <w:rPr>
          <w:rtl/>
        </w:rPr>
        <w:t xml:space="preserve">האם </w:t>
      </w:r>
      <w:bookmarkStart w:id="7833" w:name="_ETM_Q15_262890"/>
      <w:bookmarkEnd w:id="7833"/>
      <w:r>
        <w:rPr>
          <w:rtl/>
        </w:rPr>
        <w:t xml:space="preserve">היא </w:t>
      </w:r>
      <w:bookmarkStart w:id="7834" w:name="_ETM_Q15_262979"/>
      <w:bookmarkEnd w:id="7834"/>
      <w:r>
        <w:rPr>
          <w:rtl/>
        </w:rPr>
        <w:t xml:space="preserve">מותרת </w:t>
      </w:r>
      <w:bookmarkStart w:id="7835" w:name="_ETM_Q15_263490"/>
      <w:bookmarkEnd w:id="7835"/>
      <w:r>
        <w:rPr>
          <w:rtl/>
        </w:rPr>
        <w:t xml:space="preserve">או </w:t>
      </w:r>
      <w:bookmarkStart w:id="7836" w:name="_ETM_Q15_263549"/>
      <w:bookmarkEnd w:id="7836"/>
      <w:r>
        <w:rPr>
          <w:rtl/>
        </w:rPr>
        <w:t xml:space="preserve">לא </w:t>
      </w:r>
      <w:bookmarkStart w:id="7837" w:name="_ETM_Q15_263670"/>
      <w:bookmarkEnd w:id="7837"/>
      <w:r>
        <w:rPr>
          <w:rtl/>
        </w:rPr>
        <w:t>מ</w:t>
      </w:r>
      <w:bookmarkStart w:id="7838" w:name="_ETM_Q15_258306"/>
      <w:bookmarkEnd w:id="7838"/>
      <w:r>
        <w:rPr>
          <w:rtl/>
        </w:rPr>
        <w:t>ותרת</w:t>
      </w:r>
      <w:r>
        <w:rPr>
          <w:rFonts w:hint="cs"/>
          <w:rtl/>
        </w:rPr>
        <w:t>.</w:t>
      </w:r>
      <w:r>
        <w:rPr>
          <w:rtl/>
        </w:rPr>
        <w:t xml:space="preserve"> </w:t>
      </w:r>
      <w:bookmarkStart w:id="7839" w:name="_ETM_Q15_264090"/>
      <w:bookmarkEnd w:id="7839"/>
      <w:r>
        <w:rPr>
          <w:rtl/>
        </w:rPr>
        <w:t xml:space="preserve">שאלה </w:t>
      </w:r>
      <w:bookmarkStart w:id="7840" w:name="_ETM_Q15_264360"/>
      <w:bookmarkEnd w:id="7840"/>
      <w:r>
        <w:rPr>
          <w:rtl/>
        </w:rPr>
        <w:t>שנייה</w:t>
      </w:r>
      <w:r>
        <w:rPr>
          <w:rFonts w:hint="cs"/>
          <w:rtl/>
        </w:rPr>
        <w:t>.</w:t>
      </w:r>
      <w:bookmarkStart w:id="7841" w:name="_ETM_Q15_263646"/>
      <w:bookmarkEnd w:id="7841"/>
      <w:r>
        <w:rPr>
          <w:rtl/>
        </w:rPr>
        <w:t xml:space="preserve"> </w:t>
      </w:r>
      <w:bookmarkStart w:id="7842" w:name="_ETM_Q15_265319"/>
      <w:bookmarkEnd w:id="7842"/>
      <w:r>
        <w:rPr>
          <w:rtl/>
        </w:rPr>
        <w:t xml:space="preserve">דרך </w:t>
      </w:r>
      <w:bookmarkStart w:id="7843" w:name="_ETM_Q15_265590"/>
      <w:bookmarkEnd w:id="7843"/>
      <w:r>
        <w:rPr>
          <w:rtl/>
        </w:rPr>
        <w:t>אגב</w:t>
      </w:r>
      <w:r>
        <w:rPr>
          <w:rFonts w:hint="cs"/>
          <w:rtl/>
        </w:rPr>
        <w:t>,</w:t>
      </w:r>
      <w:r>
        <w:rPr>
          <w:rtl/>
        </w:rPr>
        <w:t xml:space="preserve"> </w:t>
      </w:r>
      <w:bookmarkStart w:id="7844" w:name="_ETM_Q15_266130"/>
      <w:bookmarkEnd w:id="7844"/>
      <w:r>
        <w:rPr>
          <w:rtl/>
        </w:rPr>
        <w:t xml:space="preserve">חבר </w:t>
      </w:r>
      <w:bookmarkStart w:id="7845" w:name="_ETM_Q15_266490"/>
      <w:bookmarkEnd w:id="7845"/>
      <w:r>
        <w:rPr>
          <w:rtl/>
        </w:rPr>
        <w:t xml:space="preserve">הכנסת </w:t>
      </w:r>
      <w:bookmarkStart w:id="7846" w:name="_ETM_Q15_267840"/>
      <w:bookmarkEnd w:id="7846"/>
      <w:r>
        <w:rPr>
          <w:rtl/>
        </w:rPr>
        <w:t>כהן</w:t>
      </w:r>
      <w:r>
        <w:rPr>
          <w:rFonts w:hint="cs"/>
          <w:rtl/>
        </w:rPr>
        <w:t>,</w:t>
      </w:r>
      <w:r>
        <w:rPr>
          <w:rtl/>
        </w:rPr>
        <w:t xml:space="preserve"> </w:t>
      </w:r>
      <w:bookmarkStart w:id="7847" w:name="_ETM_Q15_268350"/>
      <w:bookmarkEnd w:id="7847"/>
      <w:r>
        <w:rPr>
          <w:rtl/>
        </w:rPr>
        <w:t xml:space="preserve">כשאתה </w:t>
      </w:r>
      <w:bookmarkStart w:id="7848" w:name="_ETM_Q15_268799"/>
      <w:bookmarkEnd w:id="7848"/>
      <w:r>
        <w:rPr>
          <w:rtl/>
        </w:rPr>
        <w:t xml:space="preserve">מקבל </w:t>
      </w:r>
      <w:bookmarkStart w:id="7849" w:name="_ETM_Q15_269340"/>
      <w:bookmarkEnd w:id="7849"/>
      <w:r>
        <w:rPr>
          <w:rtl/>
        </w:rPr>
        <w:t>טלפון</w:t>
      </w:r>
      <w:r>
        <w:rPr>
          <w:rFonts w:hint="cs"/>
          <w:rtl/>
        </w:rPr>
        <w:t>,</w:t>
      </w:r>
      <w:r>
        <w:rPr>
          <w:rtl/>
        </w:rPr>
        <w:t xml:space="preserve"> </w:t>
      </w:r>
      <w:bookmarkStart w:id="7850" w:name="_ETM_Q15_270329"/>
      <w:bookmarkEnd w:id="7850"/>
      <w:r>
        <w:rPr>
          <w:rtl/>
        </w:rPr>
        <w:t xml:space="preserve">אתה </w:t>
      </w:r>
      <w:bookmarkStart w:id="7851" w:name="_ETM_Q15_270569"/>
      <w:bookmarkEnd w:id="7851"/>
      <w:r>
        <w:rPr>
          <w:rtl/>
        </w:rPr>
        <w:t xml:space="preserve">מקבל </w:t>
      </w:r>
      <w:bookmarkStart w:id="7852" w:name="_ETM_Q15_271640"/>
      <w:bookmarkEnd w:id="7852"/>
      <w:r>
        <w:rPr>
          <w:rtl/>
        </w:rPr>
        <w:t xml:space="preserve">בכנסת </w:t>
      </w:r>
      <w:bookmarkStart w:id="7853" w:name="_ETM_Q15_273630"/>
      <w:bookmarkStart w:id="7854" w:name="_ETM_Q15_270986"/>
      <w:bookmarkEnd w:id="7853"/>
      <w:bookmarkEnd w:id="7854"/>
      <w:r>
        <w:rPr>
          <w:rtl/>
        </w:rPr>
        <w:t>את</w:t>
      </w:r>
      <w:r>
        <w:rPr>
          <w:rFonts w:hint="cs"/>
          <w:rtl/>
        </w:rPr>
        <w:t xml:space="preserve"> </w:t>
      </w:r>
      <w:r>
        <w:rPr>
          <w:rtl/>
        </w:rPr>
        <w:t>ה</w:t>
      </w:r>
      <w:bookmarkStart w:id="7855" w:name="_ETM_Q15_273810"/>
      <w:bookmarkEnd w:id="7855"/>
      <w:r>
        <w:rPr>
          <w:rFonts w:hint="cs"/>
          <w:rtl/>
        </w:rPr>
        <w:t>-</w:t>
      </w:r>
      <w:r>
        <w:rPr>
          <w:rtl/>
        </w:rPr>
        <w:t xml:space="preserve">50 </w:t>
      </w:r>
      <w:bookmarkStart w:id="7856" w:name="_ETM_Q15_274229"/>
      <w:bookmarkEnd w:id="7856"/>
      <w:r>
        <w:rPr>
          <w:rtl/>
        </w:rPr>
        <w:t xml:space="preserve">שקלים </w:t>
      </w:r>
      <w:bookmarkStart w:id="7857" w:name="_ETM_Q15_274679"/>
      <w:bookmarkEnd w:id="7857"/>
      <w:r>
        <w:rPr>
          <w:rtl/>
        </w:rPr>
        <w:t xml:space="preserve">האלה </w:t>
      </w:r>
      <w:bookmarkStart w:id="7858" w:name="_ETM_Q15_274950"/>
      <w:bookmarkEnd w:id="7858"/>
      <w:r>
        <w:rPr>
          <w:rtl/>
        </w:rPr>
        <w:t xml:space="preserve">של </w:t>
      </w:r>
      <w:bookmarkStart w:id="7859" w:name="_ETM_Q15_275159"/>
      <w:bookmarkEnd w:id="7859"/>
      <w:r>
        <w:rPr>
          <w:rtl/>
        </w:rPr>
        <w:t>הטלפון</w:t>
      </w:r>
      <w:r>
        <w:rPr>
          <w:rFonts w:hint="cs"/>
          <w:rtl/>
        </w:rPr>
        <w:t>,</w:t>
      </w:r>
      <w:r>
        <w:rPr>
          <w:rtl/>
        </w:rPr>
        <w:t xml:space="preserve"> </w:t>
      </w:r>
      <w:bookmarkStart w:id="7860" w:name="_ETM_Q15_275640"/>
      <w:bookmarkEnd w:id="7860"/>
      <w:r>
        <w:rPr>
          <w:rtl/>
        </w:rPr>
        <w:t xml:space="preserve">בחוק </w:t>
      </w:r>
      <w:bookmarkStart w:id="7861" w:name="_ETM_Q15_276090"/>
      <w:bookmarkEnd w:id="7861"/>
      <w:r>
        <w:rPr>
          <w:rtl/>
        </w:rPr>
        <w:t xml:space="preserve">זה </w:t>
      </w:r>
      <w:bookmarkStart w:id="7862" w:name="_ETM_Q15_276270"/>
      <w:bookmarkEnd w:id="7862"/>
      <w:r>
        <w:rPr>
          <w:rtl/>
        </w:rPr>
        <w:t xml:space="preserve">נקרא </w:t>
      </w:r>
      <w:bookmarkStart w:id="7863" w:name="_ETM_Q15_276689"/>
      <w:bookmarkEnd w:id="7863"/>
      <w:r>
        <w:rPr>
          <w:rtl/>
        </w:rPr>
        <w:t xml:space="preserve">טובת </w:t>
      </w:r>
      <w:bookmarkStart w:id="7864" w:name="_ETM_Q15_277109"/>
      <w:bookmarkEnd w:id="7864"/>
      <w:r>
        <w:rPr>
          <w:rtl/>
        </w:rPr>
        <w:t>הנאה</w:t>
      </w:r>
      <w:r>
        <w:rPr>
          <w:rFonts w:hint="cs"/>
          <w:rtl/>
        </w:rPr>
        <w:t>.</w:t>
      </w:r>
      <w:r>
        <w:rPr>
          <w:rtl/>
        </w:rPr>
        <w:t xml:space="preserve"> </w:t>
      </w:r>
      <w:bookmarkStart w:id="7865" w:name="_ETM_Q15_278010"/>
      <w:bookmarkEnd w:id="7865"/>
      <w:r>
        <w:rPr>
          <w:rtl/>
        </w:rPr>
        <w:t xml:space="preserve">היא </w:t>
      </w:r>
      <w:bookmarkStart w:id="7866" w:name="_ETM_Q15_278130"/>
      <w:bookmarkEnd w:id="7866"/>
      <w:r>
        <w:rPr>
          <w:rtl/>
        </w:rPr>
        <w:t xml:space="preserve">רק </w:t>
      </w:r>
      <w:bookmarkStart w:id="7867" w:name="_ETM_Q15_278310"/>
      <w:bookmarkEnd w:id="7867"/>
      <w:r>
        <w:rPr>
          <w:rtl/>
        </w:rPr>
        <w:t xml:space="preserve">טובת </w:t>
      </w:r>
      <w:bookmarkStart w:id="7868" w:name="_ETM_Q15_278670"/>
      <w:bookmarkEnd w:id="7868"/>
      <w:r>
        <w:rPr>
          <w:rtl/>
        </w:rPr>
        <w:t xml:space="preserve">הנאה </w:t>
      </w:r>
      <w:bookmarkStart w:id="7869" w:name="_ETM_Q15_279150"/>
      <w:bookmarkEnd w:id="7869"/>
      <w:r>
        <w:rPr>
          <w:rtl/>
        </w:rPr>
        <w:t>מותרת</w:t>
      </w:r>
      <w:r>
        <w:rPr>
          <w:rFonts w:hint="cs"/>
          <w:rtl/>
        </w:rPr>
        <w:t>.</w:t>
      </w:r>
      <w:bookmarkStart w:id="7870" w:name="_ETM_Q15_280890"/>
      <w:bookmarkEnd w:id="7870"/>
    </w:p>
    <w:p w:rsidR="00DA0186" w:rsidRDefault="00DA0186" w:rsidP="0073511B">
      <w:pPr>
        <w:rPr>
          <w:rtl/>
        </w:rPr>
      </w:pPr>
      <w:bookmarkStart w:id="7871" w:name="_ETM_Q15_282758"/>
      <w:bookmarkStart w:id="7872" w:name="_ETM_Q15_282816"/>
      <w:bookmarkEnd w:id="7871"/>
      <w:bookmarkEnd w:id="7872"/>
    </w:p>
    <w:p w:rsidR="00DA0186" w:rsidRDefault="00DA0186" w:rsidP="0073511B">
      <w:pPr>
        <w:rPr>
          <w:rtl/>
        </w:rPr>
      </w:pPr>
      <w:bookmarkStart w:id="7873" w:name="_ETM_Q15_282926"/>
      <w:bookmarkStart w:id="7874" w:name="_ETM_Q15_282971"/>
      <w:bookmarkStart w:id="7875" w:name="_ETM_Q15_279147"/>
      <w:bookmarkEnd w:id="7873"/>
      <w:bookmarkEnd w:id="7874"/>
      <w:bookmarkEnd w:id="7875"/>
      <w:r>
        <w:rPr>
          <w:rtl/>
        </w:rPr>
        <w:t xml:space="preserve">אני </w:t>
      </w:r>
      <w:bookmarkStart w:id="7876" w:name="_ETM_Q15_281729"/>
      <w:bookmarkEnd w:id="7876"/>
      <w:r>
        <w:rPr>
          <w:rtl/>
        </w:rPr>
        <w:t xml:space="preserve">לא </w:t>
      </w:r>
      <w:bookmarkStart w:id="7877" w:name="_ETM_Q15_281939"/>
      <w:bookmarkEnd w:id="7877"/>
      <w:r>
        <w:rPr>
          <w:rtl/>
        </w:rPr>
        <w:t xml:space="preserve">חלמתי </w:t>
      </w:r>
      <w:bookmarkStart w:id="7878" w:name="_ETM_Q15_283399"/>
      <w:bookmarkEnd w:id="7878"/>
      <w:r>
        <w:rPr>
          <w:rtl/>
        </w:rPr>
        <w:t>ש</w:t>
      </w:r>
      <w:bookmarkStart w:id="7879" w:name="_ETM_Q15_282397"/>
      <w:bookmarkEnd w:id="7879"/>
      <w:r>
        <w:rPr>
          <w:rtl/>
        </w:rPr>
        <w:t xml:space="preserve">כשאתה </w:t>
      </w:r>
      <w:bookmarkStart w:id="7880" w:name="_ETM_Q15_284869"/>
      <w:bookmarkEnd w:id="7880"/>
      <w:r>
        <w:rPr>
          <w:rtl/>
        </w:rPr>
        <w:t>הולך</w:t>
      </w:r>
      <w:r>
        <w:rPr>
          <w:rFonts w:hint="cs"/>
          <w:rtl/>
        </w:rPr>
        <w:t>,</w:t>
      </w:r>
      <w:r>
        <w:rPr>
          <w:rtl/>
        </w:rPr>
        <w:t xml:space="preserve"> </w:t>
      </w:r>
      <w:bookmarkStart w:id="7881" w:name="_ETM_Q15_285619"/>
      <w:bookmarkEnd w:id="7881"/>
      <w:r>
        <w:rPr>
          <w:rtl/>
        </w:rPr>
        <w:t>נניח</w:t>
      </w:r>
      <w:bookmarkStart w:id="7882" w:name="_ETM_Q15_284546"/>
      <w:bookmarkEnd w:id="7882"/>
      <w:r>
        <w:rPr>
          <w:rFonts w:hint="cs"/>
          <w:rtl/>
        </w:rPr>
        <w:t>,</w:t>
      </w:r>
      <w:bookmarkStart w:id="7883" w:name="_ETM_Q15_285226"/>
      <w:bookmarkEnd w:id="7883"/>
      <w:r>
        <w:rPr>
          <w:rtl/>
        </w:rPr>
        <w:t xml:space="preserve"> </w:t>
      </w:r>
      <w:bookmarkStart w:id="7884" w:name="_ETM_Q15_286280"/>
      <w:bookmarkEnd w:id="7884"/>
      <w:r>
        <w:rPr>
          <w:rtl/>
        </w:rPr>
        <w:t xml:space="preserve">לעיריית </w:t>
      </w:r>
      <w:bookmarkStart w:id="7885" w:name="_ETM_Q15_287090"/>
      <w:bookmarkEnd w:id="7885"/>
      <w:r>
        <w:rPr>
          <w:rtl/>
        </w:rPr>
        <w:t>דימונ</w:t>
      </w:r>
      <w:bookmarkStart w:id="7886" w:name="_ETM_Q15_283806"/>
      <w:bookmarkEnd w:id="7886"/>
      <w:r>
        <w:rPr>
          <w:rtl/>
        </w:rPr>
        <w:t>ה</w:t>
      </w:r>
      <w:r>
        <w:rPr>
          <w:rFonts w:hint="cs"/>
          <w:rtl/>
        </w:rPr>
        <w:t>,</w:t>
      </w:r>
      <w:r>
        <w:rPr>
          <w:rtl/>
        </w:rPr>
        <w:t xml:space="preserve"> </w:t>
      </w:r>
      <w:bookmarkStart w:id="7887" w:name="_ETM_Q15_287600"/>
      <w:bookmarkEnd w:id="7887"/>
      <w:r>
        <w:rPr>
          <w:rtl/>
        </w:rPr>
        <w:t xml:space="preserve">ואתה </w:t>
      </w:r>
      <w:bookmarkStart w:id="7888" w:name="_ETM_Q15_287840"/>
      <w:bookmarkEnd w:id="7888"/>
      <w:r>
        <w:rPr>
          <w:rtl/>
        </w:rPr>
        <w:t xml:space="preserve">מבקש </w:t>
      </w:r>
      <w:bookmarkStart w:id="7889" w:name="_ETM_Q15_288259"/>
      <w:bookmarkEnd w:id="7889"/>
      <w:r>
        <w:rPr>
          <w:rtl/>
        </w:rPr>
        <w:t xml:space="preserve">שיוציאו </w:t>
      </w:r>
      <w:bookmarkStart w:id="7890" w:name="_ETM_Q15_288740"/>
      <w:bookmarkEnd w:id="7890"/>
      <w:r>
        <w:rPr>
          <w:rtl/>
        </w:rPr>
        <w:t xml:space="preserve">לך </w:t>
      </w:r>
      <w:bookmarkStart w:id="7891" w:name="_ETM_Q15_289009"/>
      <w:bookmarkEnd w:id="7891"/>
      <w:r>
        <w:rPr>
          <w:rtl/>
        </w:rPr>
        <w:t>נס</w:t>
      </w:r>
      <w:r>
        <w:rPr>
          <w:rFonts w:hint="cs"/>
          <w:rtl/>
        </w:rPr>
        <w:t>ח</w:t>
      </w:r>
      <w:bookmarkStart w:id="7892" w:name="_ETM_Q15_286286"/>
      <w:bookmarkEnd w:id="7892"/>
      <w:r>
        <w:rPr>
          <w:rtl/>
        </w:rPr>
        <w:t xml:space="preserve"> </w:t>
      </w:r>
      <w:bookmarkStart w:id="7893" w:name="_ETM_Q15_289969"/>
      <w:bookmarkEnd w:id="7893"/>
      <w:r>
        <w:rPr>
          <w:rtl/>
        </w:rPr>
        <w:t>על</w:t>
      </w:r>
      <w:r>
        <w:rPr>
          <w:rFonts w:hint="cs"/>
          <w:rtl/>
        </w:rPr>
        <w:t xml:space="preserve"> </w:t>
      </w:r>
      <w:r>
        <w:rPr>
          <w:rtl/>
        </w:rPr>
        <w:t xml:space="preserve">כך </w:t>
      </w:r>
      <w:bookmarkStart w:id="7894" w:name="_ETM_Q15_290359"/>
      <w:bookmarkEnd w:id="7894"/>
      <w:r>
        <w:rPr>
          <w:rtl/>
        </w:rPr>
        <w:t xml:space="preserve">שאין </w:t>
      </w:r>
      <w:bookmarkStart w:id="7895" w:name="_ETM_Q15_290780"/>
      <w:bookmarkEnd w:id="7895"/>
      <w:r>
        <w:rPr>
          <w:rtl/>
        </w:rPr>
        <w:t xml:space="preserve">לך </w:t>
      </w:r>
      <w:bookmarkStart w:id="7896" w:name="_ETM_Q15_290960"/>
      <w:bookmarkEnd w:id="7896"/>
      <w:r>
        <w:rPr>
          <w:rtl/>
        </w:rPr>
        <w:t xml:space="preserve">חובות </w:t>
      </w:r>
      <w:bookmarkStart w:id="7897" w:name="_ETM_Q15_291350"/>
      <w:bookmarkEnd w:id="7897"/>
      <w:r>
        <w:rPr>
          <w:rtl/>
        </w:rPr>
        <w:t>ארנונה</w:t>
      </w:r>
      <w:r>
        <w:rPr>
          <w:rFonts w:hint="cs"/>
          <w:rtl/>
        </w:rPr>
        <w:t xml:space="preserve">, </w:t>
      </w:r>
      <w:bookmarkStart w:id="7898" w:name="_ETM_Q15_294431"/>
      <w:bookmarkEnd w:id="7898"/>
      <w:r>
        <w:rPr>
          <w:rFonts w:hint="cs"/>
          <w:rtl/>
        </w:rPr>
        <w:t>אז</w:t>
      </w:r>
      <w:bookmarkStart w:id="7899" w:name="_ETM_Q15_290215"/>
      <w:bookmarkEnd w:id="7899"/>
      <w:r>
        <w:rPr>
          <w:rtl/>
        </w:rPr>
        <w:t xml:space="preserve"> </w:t>
      </w:r>
      <w:bookmarkStart w:id="7900" w:name="_ETM_Q15_291799"/>
      <w:bookmarkEnd w:id="7900"/>
      <w:r>
        <w:rPr>
          <w:rtl/>
        </w:rPr>
        <w:t xml:space="preserve">זה </w:t>
      </w:r>
      <w:bookmarkStart w:id="7901" w:name="_ETM_Q15_291979"/>
      <w:bookmarkEnd w:id="7901"/>
      <w:r>
        <w:rPr>
          <w:rtl/>
        </w:rPr>
        <w:t xml:space="preserve">שחותם </w:t>
      </w:r>
      <w:bookmarkStart w:id="7902" w:name="_ETM_Q15_292520"/>
      <w:bookmarkEnd w:id="7902"/>
      <w:r>
        <w:rPr>
          <w:rtl/>
        </w:rPr>
        <w:t>לך</w:t>
      </w:r>
      <w:bookmarkStart w:id="7903" w:name="_ETM_Q15_289335"/>
      <w:bookmarkEnd w:id="7903"/>
      <w:r>
        <w:rPr>
          <w:rtl/>
        </w:rPr>
        <w:t xml:space="preserve"> </w:t>
      </w:r>
      <w:bookmarkStart w:id="7904" w:name="_ETM_Q15_293640"/>
      <w:bookmarkEnd w:id="7904"/>
      <w:r>
        <w:rPr>
          <w:rtl/>
        </w:rPr>
        <w:t xml:space="preserve">הוא </w:t>
      </w:r>
      <w:bookmarkStart w:id="7905" w:name="_ETM_Q15_293729"/>
      <w:bookmarkEnd w:id="7905"/>
      <w:r>
        <w:rPr>
          <w:rtl/>
        </w:rPr>
        <w:t xml:space="preserve">נותן </w:t>
      </w:r>
      <w:bookmarkStart w:id="7906" w:name="_ETM_Q15_293999"/>
      <w:bookmarkEnd w:id="7906"/>
      <w:r>
        <w:rPr>
          <w:rtl/>
        </w:rPr>
        <w:t xml:space="preserve">לך </w:t>
      </w:r>
      <w:bookmarkStart w:id="7907" w:name="_ETM_Q15_294149"/>
      <w:bookmarkEnd w:id="7907"/>
      <w:r>
        <w:rPr>
          <w:rtl/>
        </w:rPr>
        <w:t>טו</w:t>
      </w:r>
      <w:bookmarkStart w:id="7908" w:name="_ETM_Q15_290184"/>
      <w:bookmarkEnd w:id="7908"/>
      <w:r>
        <w:rPr>
          <w:rtl/>
        </w:rPr>
        <w:t>ב</w:t>
      </w:r>
      <w:bookmarkStart w:id="7909" w:name="_ETM_Q15_294359"/>
      <w:bookmarkEnd w:id="7909"/>
      <w:r>
        <w:rPr>
          <w:rtl/>
        </w:rPr>
        <w:t>ת</w:t>
      </w:r>
      <w:r>
        <w:rPr>
          <w:rFonts w:hint="cs"/>
          <w:rtl/>
        </w:rPr>
        <w:t xml:space="preserve"> </w:t>
      </w:r>
      <w:bookmarkStart w:id="7910" w:name="_ETM_Q15_291074"/>
      <w:bookmarkEnd w:id="7910"/>
      <w:r>
        <w:rPr>
          <w:rFonts w:hint="cs"/>
          <w:rtl/>
        </w:rPr>
        <w:t>הנא</w:t>
      </w:r>
      <w:r>
        <w:rPr>
          <w:rtl/>
        </w:rPr>
        <w:t>ה</w:t>
      </w:r>
      <w:r>
        <w:rPr>
          <w:rFonts w:hint="cs"/>
          <w:rtl/>
        </w:rPr>
        <w:t>,</w:t>
      </w:r>
      <w:r>
        <w:rPr>
          <w:rtl/>
        </w:rPr>
        <w:t xml:space="preserve"> </w:t>
      </w:r>
      <w:bookmarkStart w:id="7911" w:name="_ETM_Q15_294780"/>
      <w:bookmarkEnd w:id="7911"/>
      <w:r>
        <w:rPr>
          <w:rtl/>
        </w:rPr>
        <w:t>למ</w:t>
      </w:r>
      <w:bookmarkStart w:id="7912" w:name="_ETM_Q15_290554"/>
      <w:bookmarkEnd w:id="7912"/>
      <w:r>
        <w:rPr>
          <w:rFonts w:hint="cs"/>
          <w:rtl/>
        </w:rPr>
        <w:t>ה</w:t>
      </w:r>
      <w:bookmarkStart w:id="7913" w:name="_ETM_Q15_291224"/>
      <w:bookmarkEnd w:id="7913"/>
      <w:r>
        <w:rPr>
          <w:rFonts w:hint="cs"/>
          <w:rtl/>
        </w:rPr>
        <w:t>? אתה רוצה למכור את הבית של</w:t>
      </w:r>
      <w:bookmarkStart w:id="7914" w:name="_ETM_Q15_291804"/>
      <w:bookmarkEnd w:id="7914"/>
      <w:r>
        <w:rPr>
          <w:rFonts w:hint="cs"/>
          <w:rtl/>
        </w:rPr>
        <w:t xml:space="preserve">ך, הוא נותן </w:t>
      </w:r>
      <w:bookmarkStart w:id="7915" w:name="_ETM_Q15_293974"/>
      <w:bookmarkEnd w:id="7915"/>
      <w:r>
        <w:rPr>
          <w:rFonts w:hint="cs"/>
          <w:rtl/>
        </w:rPr>
        <w:t xml:space="preserve">לך </w:t>
      </w:r>
      <w:bookmarkStart w:id="7916" w:name="_ETM_Q15_295140"/>
      <w:bookmarkStart w:id="7917" w:name="_ETM_Q15_295380"/>
      <w:bookmarkStart w:id="7918" w:name="_ETM_Q15_295499"/>
      <w:bookmarkStart w:id="7919" w:name="_ETM_Q15_295859"/>
      <w:bookmarkStart w:id="7920" w:name="_ETM_Q15_296159"/>
      <w:bookmarkStart w:id="7921" w:name="_ETM_Q15_296219"/>
      <w:bookmarkStart w:id="7922" w:name="_ETM_Q15_296460"/>
      <w:bookmarkStart w:id="7923" w:name="_ETM_Q15_296609"/>
      <w:bookmarkStart w:id="7924" w:name="_ETM_Q15_292684"/>
      <w:bookmarkEnd w:id="7916"/>
      <w:bookmarkEnd w:id="7917"/>
      <w:bookmarkEnd w:id="7918"/>
      <w:bookmarkEnd w:id="7919"/>
      <w:bookmarkEnd w:id="7920"/>
      <w:bookmarkEnd w:id="7921"/>
      <w:bookmarkEnd w:id="7922"/>
      <w:bookmarkEnd w:id="7923"/>
      <w:bookmarkEnd w:id="7924"/>
      <w:r>
        <w:rPr>
          <w:rFonts w:hint="cs"/>
          <w:rtl/>
        </w:rPr>
        <w:t>טוב</w:t>
      </w:r>
      <w:bookmarkStart w:id="7925" w:name="_ETM_Q15_288744"/>
      <w:bookmarkEnd w:id="7925"/>
      <w:r>
        <w:rPr>
          <w:rtl/>
        </w:rPr>
        <w:t xml:space="preserve">ת </w:t>
      </w:r>
      <w:bookmarkStart w:id="7926" w:name="_ETM_Q15_296909"/>
      <w:bookmarkEnd w:id="7926"/>
      <w:r>
        <w:rPr>
          <w:rtl/>
        </w:rPr>
        <w:t xml:space="preserve">הנאה </w:t>
      </w:r>
      <w:bookmarkStart w:id="7927" w:name="_ETM_Q15_297149"/>
      <w:bookmarkEnd w:id="7927"/>
      <w:r>
        <w:rPr>
          <w:rtl/>
        </w:rPr>
        <w:t xml:space="preserve">בגובה </w:t>
      </w:r>
      <w:bookmarkStart w:id="7928" w:name="_ETM_Q15_297569"/>
      <w:bookmarkEnd w:id="7928"/>
      <w:r>
        <w:rPr>
          <w:rtl/>
        </w:rPr>
        <w:t xml:space="preserve">שאתה </w:t>
      </w:r>
      <w:bookmarkStart w:id="7929" w:name="_ETM_Q15_297869"/>
      <w:bookmarkStart w:id="7930" w:name="_ETM_Q15_293353"/>
      <w:bookmarkEnd w:id="7929"/>
      <w:bookmarkEnd w:id="7930"/>
      <w:r>
        <w:rPr>
          <w:rFonts w:hint="cs"/>
          <w:rtl/>
        </w:rPr>
        <w:t>מוכר את הבית</w:t>
      </w:r>
      <w:bookmarkStart w:id="7931" w:name="_ETM_Q15_295064"/>
      <w:bookmarkEnd w:id="7931"/>
      <w:r>
        <w:rPr>
          <w:rFonts w:hint="cs"/>
          <w:rtl/>
        </w:rPr>
        <w:t>,</w:t>
      </w:r>
      <w:r>
        <w:rPr>
          <w:rtl/>
        </w:rPr>
        <w:t xml:space="preserve"> </w:t>
      </w:r>
      <w:bookmarkStart w:id="7932" w:name="_ETM_Q15_299330"/>
      <w:bookmarkEnd w:id="7932"/>
      <w:r>
        <w:rPr>
          <w:rtl/>
        </w:rPr>
        <w:t>ו</w:t>
      </w:r>
      <w:bookmarkStart w:id="7933" w:name="_ETM_Q15_293214"/>
      <w:bookmarkEnd w:id="7933"/>
      <w:r>
        <w:rPr>
          <w:rtl/>
        </w:rPr>
        <w:t xml:space="preserve">הוא </w:t>
      </w:r>
      <w:bookmarkStart w:id="7934" w:name="_ETM_Q15_299960"/>
      <w:bookmarkStart w:id="7935" w:name="_ETM_Q15_301150"/>
      <w:bookmarkEnd w:id="7934"/>
      <w:bookmarkEnd w:id="7935"/>
      <w:r>
        <w:rPr>
          <w:rFonts w:hint="cs"/>
          <w:rtl/>
        </w:rPr>
        <w:t>מכיר אותך.</w:t>
      </w:r>
      <w:bookmarkStart w:id="7936" w:name="_ETM_Q15_296894"/>
      <w:bookmarkEnd w:id="7936"/>
      <w:r>
        <w:rPr>
          <w:rtl/>
        </w:rPr>
        <w:t xml:space="preserve"> </w:t>
      </w:r>
      <w:bookmarkStart w:id="7937" w:name="_ETM_Q15_301330"/>
      <w:bookmarkEnd w:id="7937"/>
      <w:r>
        <w:rPr>
          <w:rFonts w:hint="cs"/>
          <w:rtl/>
        </w:rPr>
        <w:t xml:space="preserve">מה </w:t>
      </w:r>
      <w:r>
        <w:rPr>
          <w:rtl/>
        </w:rPr>
        <w:t xml:space="preserve">אתה </w:t>
      </w:r>
      <w:bookmarkStart w:id="7938" w:name="_ETM_Q15_301480"/>
      <w:bookmarkEnd w:id="7938"/>
      <w:r>
        <w:rPr>
          <w:rtl/>
        </w:rPr>
        <w:t>מצפה</w:t>
      </w:r>
      <w:r>
        <w:rPr>
          <w:rFonts w:hint="cs"/>
          <w:rtl/>
        </w:rPr>
        <w:t>, שנביא</w:t>
      </w:r>
      <w:bookmarkStart w:id="7939" w:name="_ETM_Q15_301780"/>
      <w:bookmarkStart w:id="7940" w:name="_ETM_Q15_302050"/>
      <w:bookmarkStart w:id="7941" w:name="_ETM_Q15_297944"/>
      <w:bookmarkEnd w:id="7939"/>
      <w:bookmarkEnd w:id="7940"/>
      <w:bookmarkEnd w:id="7941"/>
      <w:r>
        <w:rPr>
          <w:rtl/>
        </w:rPr>
        <w:t xml:space="preserve"> </w:t>
      </w:r>
      <w:bookmarkStart w:id="7942" w:name="_ETM_Q15_302230"/>
      <w:bookmarkEnd w:id="7942"/>
      <w:r>
        <w:rPr>
          <w:rtl/>
        </w:rPr>
        <w:t xml:space="preserve">פקידים </w:t>
      </w:r>
      <w:bookmarkStart w:id="7943" w:name="_ETM_Q15_302620"/>
      <w:bookmarkStart w:id="7944" w:name="_ETM_Q15_297945"/>
      <w:bookmarkEnd w:id="7943"/>
      <w:bookmarkEnd w:id="7944"/>
      <w:r>
        <w:rPr>
          <w:rtl/>
        </w:rPr>
        <w:t>מה</w:t>
      </w:r>
      <w:bookmarkStart w:id="7945" w:name="_ETM_Q15_298605"/>
      <w:bookmarkStart w:id="7946" w:name="_ETM_Q15_300683"/>
      <w:bookmarkEnd w:id="7945"/>
      <w:bookmarkEnd w:id="7946"/>
      <w:r>
        <w:rPr>
          <w:rFonts w:hint="cs"/>
          <w:rtl/>
        </w:rPr>
        <w:t>?</w:t>
      </w:r>
      <w:bookmarkStart w:id="7947" w:name="_ETM_Q15_303040"/>
      <w:bookmarkStart w:id="7948" w:name="_ETM_Q15_299485"/>
      <w:bookmarkEnd w:id="7947"/>
      <w:bookmarkEnd w:id="7948"/>
      <w:r>
        <w:rPr>
          <w:rFonts w:hint="cs"/>
          <w:rtl/>
        </w:rPr>
        <w:t xml:space="preserve"> </w:t>
      </w:r>
      <w:bookmarkStart w:id="7949" w:name="_ETM_Q15_299752"/>
      <w:bookmarkStart w:id="7950" w:name="_ETM_Q15_299798"/>
      <w:bookmarkStart w:id="7951" w:name="_ETM_Q15_299920"/>
      <w:bookmarkStart w:id="7952" w:name="_ETM_Q15_299961"/>
      <w:bookmarkStart w:id="7953" w:name="_ETM_Q15_304304"/>
      <w:bookmarkEnd w:id="7949"/>
      <w:bookmarkEnd w:id="7950"/>
      <w:bookmarkEnd w:id="7951"/>
      <w:bookmarkEnd w:id="7952"/>
      <w:bookmarkEnd w:id="7953"/>
      <w:r>
        <w:rPr>
          <w:rtl/>
        </w:rPr>
        <w:t>עכשיו</w:t>
      </w:r>
      <w:r>
        <w:rPr>
          <w:rFonts w:hint="cs"/>
          <w:rtl/>
        </w:rPr>
        <w:t>,</w:t>
      </w:r>
      <w:r>
        <w:rPr>
          <w:rtl/>
        </w:rPr>
        <w:t xml:space="preserve"> </w:t>
      </w:r>
      <w:bookmarkStart w:id="7954" w:name="_ETM_Q15_303310"/>
      <w:bookmarkEnd w:id="7954"/>
      <w:r>
        <w:rPr>
          <w:rFonts w:hint="cs"/>
          <w:rtl/>
        </w:rPr>
        <w:t>א</w:t>
      </w:r>
      <w:r>
        <w:rPr>
          <w:rtl/>
        </w:rPr>
        <w:t xml:space="preserve">ם </w:t>
      </w:r>
      <w:bookmarkStart w:id="7955" w:name="_ETM_Q15_303430"/>
      <w:bookmarkEnd w:id="7955"/>
      <w:r>
        <w:rPr>
          <w:rtl/>
        </w:rPr>
        <w:t>ר</w:t>
      </w:r>
      <w:r>
        <w:rPr>
          <w:rFonts w:hint="cs"/>
          <w:rtl/>
        </w:rPr>
        <w:t>אש הממשלה</w:t>
      </w:r>
      <w:bookmarkStart w:id="7956" w:name="_ETM_Q15_301394"/>
      <w:bookmarkEnd w:id="7956"/>
      <w:r>
        <w:rPr>
          <w:rtl/>
        </w:rPr>
        <w:t xml:space="preserve"> </w:t>
      </w:r>
      <w:bookmarkStart w:id="7957" w:name="_ETM_Q15_304060"/>
      <w:bookmarkEnd w:id="7957"/>
      <w:r>
        <w:rPr>
          <w:rtl/>
        </w:rPr>
        <w:t xml:space="preserve">לא </w:t>
      </w:r>
      <w:bookmarkStart w:id="7958" w:name="_ETM_Q15_304240"/>
      <w:bookmarkEnd w:id="7958"/>
      <w:r>
        <w:rPr>
          <w:rFonts w:hint="cs"/>
          <w:rtl/>
        </w:rPr>
        <w:t>הי</w:t>
      </w:r>
      <w:r>
        <w:rPr>
          <w:rtl/>
        </w:rPr>
        <w:t xml:space="preserve">ה </w:t>
      </w:r>
      <w:bookmarkStart w:id="7959" w:name="_ETM_Q15_304450"/>
      <w:bookmarkEnd w:id="7959"/>
      <w:r>
        <w:rPr>
          <w:rtl/>
        </w:rPr>
        <w:t>חותם</w:t>
      </w:r>
      <w:r>
        <w:rPr>
          <w:rFonts w:hint="cs"/>
          <w:rtl/>
        </w:rPr>
        <w:t>, ה</w:t>
      </w:r>
      <w:bookmarkStart w:id="7960" w:name="_ETM_Q15_306741"/>
      <w:bookmarkStart w:id="7961" w:name="_ETM_Q15_302354"/>
      <w:bookmarkEnd w:id="7960"/>
      <w:bookmarkEnd w:id="7961"/>
      <w:r>
        <w:rPr>
          <w:rFonts w:hint="cs"/>
          <w:rtl/>
        </w:rPr>
        <w:t>רי הוא</w:t>
      </w:r>
      <w:bookmarkStart w:id="7962" w:name="_ETM_Q15_305140"/>
      <w:bookmarkStart w:id="7963" w:name="_ETM_Q15_305320"/>
      <w:bookmarkEnd w:id="7962"/>
      <w:bookmarkEnd w:id="7963"/>
      <w:r>
        <w:rPr>
          <w:rFonts w:hint="cs"/>
          <w:rtl/>
        </w:rPr>
        <w:t xml:space="preserve"> היה</w:t>
      </w:r>
      <w:r>
        <w:rPr>
          <w:rtl/>
        </w:rPr>
        <w:t xml:space="preserve"> </w:t>
      </w:r>
      <w:bookmarkStart w:id="7964" w:name="_ETM_Q15_305409"/>
      <w:bookmarkEnd w:id="7964"/>
      <w:r>
        <w:rPr>
          <w:rtl/>
        </w:rPr>
        <w:t xml:space="preserve">מקבל </w:t>
      </w:r>
      <w:bookmarkStart w:id="7965" w:name="_ETM_Q15_305740"/>
      <w:bookmarkEnd w:id="7965"/>
      <w:r>
        <w:rPr>
          <w:rtl/>
        </w:rPr>
        <w:t>תביעה</w:t>
      </w:r>
      <w:r>
        <w:rPr>
          <w:rFonts w:hint="cs"/>
          <w:rtl/>
        </w:rPr>
        <w:t>.</w:t>
      </w:r>
      <w:r>
        <w:rPr>
          <w:rtl/>
        </w:rPr>
        <w:t xml:space="preserve"> </w:t>
      </w:r>
      <w:bookmarkStart w:id="7966" w:name="_ETM_Q15_307429"/>
      <w:bookmarkEnd w:id="7966"/>
      <w:r>
        <w:rPr>
          <w:rtl/>
        </w:rPr>
        <w:t>חבר</w:t>
      </w:r>
      <w:r>
        <w:rPr>
          <w:rFonts w:hint="cs"/>
          <w:rtl/>
        </w:rPr>
        <w:t>'</w:t>
      </w:r>
      <w:r>
        <w:rPr>
          <w:rtl/>
        </w:rPr>
        <w:t>ה</w:t>
      </w:r>
      <w:r>
        <w:rPr>
          <w:rFonts w:hint="cs"/>
          <w:rtl/>
        </w:rPr>
        <w:t>,</w:t>
      </w:r>
      <w:r>
        <w:rPr>
          <w:rtl/>
        </w:rPr>
        <w:t xml:space="preserve"> </w:t>
      </w:r>
      <w:bookmarkStart w:id="7967" w:name="_ETM_Q15_308540"/>
      <w:bookmarkEnd w:id="7967"/>
      <w:r>
        <w:rPr>
          <w:rtl/>
        </w:rPr>
        <w:t xml:space="preserve">זה </w:t>
      </w:r>
      <w:bookmarkStart w:id="7968" w:name="_ETM_Q15_308900"/>
      <w:bookmarkEnd w:id="7968"/>
      <w:r>
        <w:rPr>
          <w:rtl/>
        </w:rPr>
        <w:t xml:space="preserve">הבלוף </w:t>
      </w:r>
      <w:bookmarkStart w:id="7969" w:name="_ETM_Q15_309349"/>
      <w:bookmarkEnd w:id="7969"/>
      <w:r>
        <w:rPr>
          <w:rtl/>
        </w:rPr>
        <w:t xml:space="preserve">הגדול </w:t>
      </w:r>
      <w:bookmarkStart w:id="7970" w:name="_ETM_Q15_309829"/>
      <w:bookmarkEnd w:id="7970"/>
      <w:r>
        <w:rPr>
          <w:rtl/>
        </w:rPr>
        <w:t>ש</w:t>
      </w:r>
      <w:r>
        <w:rPr>
          <w:rFonts w:hint="cs"/>
          <w:rtl/>
        </w:rPr>
        <w:t xml:space="preserve">ל </w:t>
      </w:r>
      <w:r>
        <w:rPr>
          <w:rtl/>
        </w:rPr>
        <w:t xml:space="preserve">תיק </w:t>
      </w:r>
      <w:bookmarkStart w:id="7971" w:name="_ETM_Q15_310220"/>
      <w:bookmarkStart w:id="7972" w:name="_ETM_Q15_310610"/>
      <w:bookmarkStart w:id="7973" w:name="_ETM_Q15_312069"/>
      <w:bookmarkEnd w:id="7971"/>
      <w:bookmarkEnd w:id="7972"/>
      <w:bookmarkEnd w:id="7973"/>
      <w:r>
        <w:rPr>
          <w:rFonts w:hint="cs"/>
          <w:rtl/>
        </w:rPr>
        <w:t>4000</w:t>
      </w:r>
      <w:bookmarkStart w:id="7974" w:name="_ETM_Q15_307918"/>
      <w:bookmarkEnd w:id="7974"/>
      <w:r>
        <w:rPr>
          <w:rFonts w:hint="cs"/>
          <w:rtl/>
        </w:rPr>
        <w:t>. ז</w:t>
      </w:r>
      <w:r>
        <w:rPr>
          <w:rtl/>
        </w:rPr>
        <w:t xml:space="preserve">ה </w:t>
      </w:r>
      <w:bookmarkStart w:id="7975" w:name="_ETM_Q15_312340"/>
      <w:bookmarkEnd w:id="7975"/>
      <w:r>
        <w:rPr>
          <w:rFonts w:hint="cs"/>
          <w:rtl/>
        </w:rPr>
        <w:t xml:space="preserve">התיק. </w:t>
      </w:r>
      <w:bookmarkStart w:id="7976" w:name="_ETM_Q15_313240"/>
      <w:bookmarkEnd w:id="7976"/>
      <w:r>
        <w:rPr>
          <w:rtl/>
        </w:rPr>
        <w:t xml:space="preserve">זה </w:t>
      </w:r>
      <w:bookmarkStart w:id="7977" w:name="_ETM_Q15_313450"/>
      <w:bookmarkEnd w:id="7977"/>
      <w:r>
        <w:rPr>
          <w:rtl/>
        </w:rPr>
        <w:t xml:space="preserve">השקר </w:t>
      </w:r>
      <w:bookmarkStart w:id="7978" w:name="_ETM_Q15_314050"/>
      <w:bookmarkEnd w:id="7978"/>
      <w:r>
        <w:rPr>
          <w:rtl/>
        </w:rPr>
        <w:t>הגדול</w:t>
      </w:r>
      <w:r>
        <w:rPr>
          <w:rFonts w:hint="cs"/>
          <w:rtl/>
        </w:rPr>
        <w:t>.</w:t>
      </w:r>
      <w:bookmarkStart w:id="7979" w:name="_ETM_Q15_310974"/>
      <w:bookmarkStart w:id="7980" w:name="_ETM_Q15_314620"/>
      <w:bookmarkEnd w:id="7979"/>
      <w:bookmarkEnd w:id="7980"/>
    </w:p>
    <w:p w:rsidR="00DA0186" w:rsidRDefault="00DA0186" w:rsidP="0073511B">
      <w:pPr>
        <w:rPr>
          <w:rtl/>
        </w:rPr>
      </w:pPr>
    </w:p>
    <w:p w:rsidR="00DA0186" w:rsidRDefault="00DA0186" w:rsidP="0073511B">
      <w:pPr>
        <w:rPr>
          <w:rtl/>
        </w:rPr>
      </w:pPr>
      <w:bookmarkStart w:id="7981" w:name="_ETM_Q15_312594"/>
      <w:bookmarkEnd w:id="7981"/>
      <w:r>
        <w:rPr>
          <w:rtl/>
        </w:rPr>
        <w:t>עכשיו</w:t>
      </w:r>
      <w:r>
        <w:rPr>
          <w:rFonts w:hint="cs"/>
          <w:rtl/>
        </w:rPr>
        <w:t>,</w:t>
      </w:r>
      <w:r>
        <w:rPr>
          <w:rtl/>
        </w:rPr>
        <w:t xml:space="preserve"> </w:t>
      </w:r>
      <w:bookmarkStart w:id="7982" w:name="_ETM_Q15_314950"/>
      <w:bookmarkEnd w:id="7982"/>
      <w:r>
        <w:rPr>
          <w:rtl/>
        </w:rPr>
        <w:t xml:space="preserve">אני </w:t>
      </w:r>
      <w:bookmarkStart w:id="7983" w:name="_ETM_Q15_315160"/>
      <w:bookmarkEnd w:id="7983"/>
      <w:r>
        <w:rPr>
          <w:rtl/>
        </w:rPr>
        <w:t xml:space="preserve">שומע </w:t>
      </w:r>
      <w:bookmarkStart w:id="7984" w:name="_ETM_Q15_315580"/>
      <w:bookmarkEnd w:id="7984"/>
      <w:r>
        <w:rPr>
          <w:rtl/>
        </w:rPr>
        <w:t>בחדשות</w:t>
      </w:r>
      <w:r>
        <w:rPr>
          <w:rFonts w:hint="cs"/>
          <w:rtl/>
        </w:rPr>
        <w:t>,</w:t>
      </w:r>
      <w:r>
        <w:rPr>
          <w:rtl/>
        </w:rPr>
        <w:t xml:space="preserve"> </w:t>
      </w:r>
      <w:bookmarkStart w:id="7985" w:name="_ETM_Q15_317599"/>
      <w:bookmarkEnd w:id="7985"/>
      <w:r>
        <w:rPr>
          <w:rtl/>
        </w:rPr>
        <w:t xml:space="preserve">אני </w:t>
      </w:r>
      <w:bookmarkStart w:id="7986" w:name="_ETM_Q15_317840"/>
      <w:bookmarkEnd w:id="7986"/>
      <w:r>
        <w:rPr>
          <w:rtl/>
        </w:rPr>
        <w:t>רואה</w:t>
      </w:r>
      <w:r>
        <w:rPr>
          <w:rFonts w:hint="cs"/>
          <w:rtl/>
        </w:rPr>
        <w:t>,</w:t>
      </w:r>
      <w:bookmarkStart w:id="7987" w:name="_ETM_Q15_314835"/>
      <w:bookmarkEnd w:id="7987"/>
      <w:r>
        <w:rPr>
          <w:rtl/>
        </w:rPr>
        <w:t xml:space="preserve"> </w:t>
      </w:r>
      <w:bookmarkStart w:id="7988" w:name="_ETM_Q15_318410"/>
      <w:bookmarkEnd w:id="7988"/>
      <w:r>
        <w:rPr>
          <w:rtl/>
        </w:rPr>
        <w:t xml:space="preserve">יושב </w:t>
      </w:r>
      <w:bookmarkStart w:id="7989" w:name="_ETM_Q15_318800"/>
      <w:bookmarkEnd w:id="7989"/>
      <w:r>
        <w:rPr>
          <w:rtl/>
        </w:rPr>
        <w:t xml:space="preserve">שם </w:t>
      </w:r>
      <w:bookmarkStart w:id="7990" w:name="_ETM_Q15_319310"/>
      <w:bookmarkEnd w:id="7990"/>
      <w:r>
        <w:rPr>
          <w:rtl/>
        </w:rPr>
        <w:t xml:space="preserve">אברמוביץ' </w:t>
      </w:r>
      <w:bookmarkStart w:id="7991" w:name="_ETM_Q15_320030"/>
      <w:bookmarkEnd w:id="7991"/>
      <w:r>
        <w:rPr>
          <w:rtl/>
        </w:rPr>
        <w:t xml:space="preserve">שלא </w:t>
      </w:r>
      <w:bookmarkStart w:id="7992" w:name="_ETM_Q15_320239"/>
      <w:bookmarkEnd w:id="7992"/>
      <w:r>
        <w:rPr>
          <w:rtl/>
        </w:rPr>
        <w:t xml:space="preserve">טורח </w:t>
      </w:r>
      <w:bookmarkStart w:id="7993" w:name="_ETM_Q15_320660"/>
      <w:bookmarkEnd w:id="7993"/>
      <w:r>
        <w:rPr>
          <w:rtl/>
        </w:rPr>
        <w:t xml:space="preserve">אפילו </w:t>
      </w:r>
      <w:bookmarkStart w:id="7994" w:name="_ETM_Q15_320989"/>
      <w:bookmarkEnd w:id="7994"/>
      <w:r w:rsidRPr="003B2521">
        <w:rPr>
          <w:rFonts w:hint="cs"/>
          <w:rtl/>
        </w:rPr>
        <w:t>לבדוק</w:t>
      </w:r>
      <w:bookmarkStart w:id="7995" w:name="_ETM_Q15_315904"/>
      <w:bookmarkEnd w:id="7995"/>
      <w:r>
        <w:rPr>
          <w:rFonts w:hint="cs"/>
          <w:rtl/>
        </w:rPr>
        <w:t>,</w:t>
      </w:r>
      <w:r>
        <w:rPr>
          <w:rtl/>
        </w:rPr>
        <w:t xml:space="preserve"> </w:t>
      </w:r>
      <w:bookmarkStart w:id="7996" w:name="_ETM_Q15_321440"/>
      <w:bookmarkEnd w:id="7996"/>
      <w:r>
        <w:rPr>
          <w:rtl/>
        </w:rPr>
        <w:t xml:space="preserve">או </w:t>
      </w:r>
      <w:bookmarkStart w:id="7997" w:name="_ETM_Q15_321560"/>
      <w:bookmarkEnd w:id="7997"/>
      <w:r>
        <w:rPr>
          <w:rtl/>
        </w:rPr>
        <w:t xml:space="preserve">שהוא </w:t>
      </w:r>
      <w:bookmarkStart w:id="7998" w:name="_ETM_Q15_321860"/>
      <w:bookmarkEnd w:id="7998"/>
      <w:r>
        <w:rPr>
          <w:rtl/>
        </w:rPr>
        <w:t xml:space="preserve">מטעה </w:t>
      </w:r>
      <w:bookmarkStart w:id="7999" w:name="_ETM_Q15_323000"/>
      <w:bookmarkEnd w:id="7999"/>
      <w:r>
        <w:rPr>
          <w:rtl/>
        </w:rPr>
        <w:t xml:space="preserve">בכוונה </w:t>
      </w:r>
      <w:bookmarkStart w:id="8000" w:name="_ETM_Q15_323599"/>
      <w:bookmarkStart w:id="8001" w:name="_ETM_Q15_320264"/>
      <w:bookmarkEnd w:id="8000"/>
      <w:bookmarkEnd w:id="8001"/>
      <w:r>
        <w:rPr>
          <w:rFonts w:hint="cs"/>
          <w:rtl/>
        </w:rPr>
        <w:t>וזורה</w:t>
      </w:r>
      <w:r>
        <w:rPr>
          <w:rtl/>
        </w:rPr>
        <w:t xml:space="preserve"> </w:t>
      </w:r>
      <w:bookmarkStart w:id="8002" w:name="_ETM_Q15_324049"/>
      <w:bookmarkEnd w:id="8002"/>
      <w:r>
        <w:rPr>
          <w:rFonts w:hint="cs"/>
          <w:rtl/>
        </w:rPr>
        <w:t>ח</w:t>
      </w:r>
      <w:r>
        <w:rPr>
          <w:rtl/>
        </w:rPr>
        <w:t xml:space="preserve">ול </w:t>
      </w:r>
      <w:bookmarkStart w:id="8003" w:name="_ETM_Q15_324650"/>
      <w:bookmarkEnd w:id="8003"/>
      <w:r>
        <w:rPr>
          <w:rtl/>
        </w:rPr>
        <w:t xml:space="preserve">בגלל </w:t>
      </w:r>
      <w:bookmarkStart w:id="8004" w:name="_ETM_Q15_324950"/>
      <w:bookmarkEnd w:id="8004"/>
      <w:r>
        <w:rPr>
          <w:rtl/>
        </w:rPr>
        <w:t xml:space="preserve">שזה </w:t>
      </w:r>
      <w:bookmarkStart w:id="8005" w:name="_ETM_Q15_325099"/>
      <w:bookmarkEnd w:id="8005"/>
      <w:r>
        <w:rPr>
          <w:rtl/>
        </w:rPr>
        <w:t xml:space="preserve">האינטרס </w:t>
      </w:r>
      <w:bookmarkStart w:id="8006" w:name="_ETM_Q15_325519"/>
      <w:bookmarkEnd w:id="8006"/>
      <w:r>
        <w:rPr>
          <w:rtl/>
        </w:rPr>
        <w:t>שלו</w:t>
      </w:r>
      <w:bookmarkStart w:id="8007" w:name="_ETM_Q15_323543"/>
      <w:bookmarkEnd w:id="8007"/>
      <w:r>
        <w:rPr>
          <w:rFonts w:hint="cs"/>
          <w:rtl/>
        </w:rPr>
        <w:t>,</w:t>
      </w:r>
      <w:r>
        <w:rPr>
          <w:rtl/>
        </w:rPr>
        <w:t xml:space="preserve"> </w:t>
      </w:r>
      <w:bookmarkStart w:id="8008" w:name="_ETM_Q15_326760"/>
      <w:bookmarkEnd w:id="8008"/>
      <w:r>
        <w:rPr>
          <w:rtl/>
        </w:rPr>
        <w:t xml:space="preserve">ואני </w:t>
      </w:r>
      <w:bookmarkStart w:id="8009" w:name="_ETM_Q15_327090"/>
      <w:bookmarkEnd w:id="8009"/>
      <w:r>
        <w:rPr>
          <w:rtl/>
        </w:rPr>
        <w:t xml:space="preserve">רואה </w:t>
      </w:r>
      <w:bookmarkStart w:id="8010" w:name="_ETM_Q15_327389"/>
      <w:bookmarkEnd w:id="8010"/>
      <w:r>
        <w:rPr>
          <w:rtl/>
        </w:rPr>
        <w:t xml:space="preserve">את </w:t>
      </w:r>
      <w:bookmarkStart w:id="8011" w:name="_ETM_Q15_327510"/>
      <w:bookmarkEnd w:id="8011"/>
      <w:r>
        <w:rPr>
          <w:rtl/>
        </w:rPr>
        <w:t xml:space="preserve">עודד </w:t>
      </w:r>
      <w:bookmarkStart w:id="8012" w:name="_ETM_Q15_327810"/>
      <w:bookmarkEnd w:id="8012"/>
      <w:r>
        <w:rPr>
          <w:rtl/>
        </w:rPr>
        <w:t>בן</w:t>
      </w:r>
      <w:bookmarkStart w:id="8013" w:name="_ETM_Q15_327989"/>
      <w:bookmarkEnd w:id="8013"/>
      <w:r>
        <w:rPr>
          <w:rFonts w:hint="cs"/>
          <w:rtl/>
        </w:rPr>
        <w:t xml:space="preserve"> </w:t>
      </w:r>
      <w:r>
        <w:rPr>
          <w:rtl/>
        </w:rPr>
        <w:t xml:space="preserve">עמי </w:t>
      </w:r>
      <w:bookmarkStart w:id="8014" w:name="_ETM_Q15_328200"/>
      <w:bookmarkEnd w:id="8014"/>
      <w:r>
        <w:rPr>
          <w:rtl/>
        </w:rPr>
        <w:t>וכתבים</w:t>
      </w:r>
      <w:r>
        <w:rPr>
          <w:rFonts w:hint="cs"/>
          <w:rtl/>
        </w:rPr>
        <w:t>,</w:t>
      </w:r>
      <w:r>
        <w:rPr>
          <w:rtl/>
        </w:rPr>
        <w:t xml:space="preserve"> </w:t>
      </w:r>
      <w:bookmarkStart w:id="8015" w:name="_ETM_Q15_328799"/>
      <w:bookmarkEnd w:id="8015"/>
      <w:r>
        <w:rPr>
          <w:rtl/>
        </w:rPr>
        <w:t xml:space="preserve">והם </w:t>
      </w:r>
      <w:bookmarkStart w:id="8016" w:name="_ETM_Q15_329040"/>
      <w:bookmarkEnd w:id="8016"/>
      <w:r>
        <w:rPr>
          <w:rtl/>
        </w:rPr>
        <w:lastRenderedPageBreak/>
        <w:t xml:space="preserve">אומרים </w:t>
      </w:r>
      <w:bookmarkStart w:id="8017" w:name="_ETM_Q15_329489"/>
      <w:bookmarkEnd w:id="8017"/>
      <w:r>
        <w:rPr>
          <w:rtl/>
        </w:rPr>
        <w:t xml:space="preserve">לכל </w:t>
      </w:r>
      <w:bookmarkStart w:id="8018" w:name="_ETM_Q15_329819"/>
      <w:bookmarkEnd w:id="8018"/>
      <w:r>
        <w:rPr>
          <w:rtl/>
        </w:rPr>
        <w:t>הצופים</w:t>
      </w:r>
      <w:r>
        <w:rPr>
          <w:rFonts w:hint="cs"/>
          <w:rtl/>
        </w:rPr>
        <w:t>,</w:t>
      </w:r>
      <w:bookmarkStart w:id="8019" w:name="_ETM_Q15_326593"/>
      <w:bookmarkEnd w:id="8019"/>
      <w:r>
        <w:rPr>
          <w:rtl/>
        </w:rPr>
        <w:t xml:space="preserve"> </w:t>
      </w:r>
      <w:bookmarkStart w:id="8020" w:name="_ETM_Q15_330299"/>
      <w:bookmarkEnd w:id="8020"/>
      <w:r>
        <w:rPr>
          <w:rtl/>
        </w:rPr>
        <w:t xml:space="preserve">אתם </w:t>
      </w:r>
      <w:bookmarkStart w:id="8021" w:name="_ETM_Q15_330689"/>
      <w:bookmarkStart w:id="8022" w:name="_ETM_Q15_328374"/>
      <w:bookmarkEnd w:id="8021"/>
      <w:bookmarkEnd w:id="8022"/>
      <w:r>
        <w:rPr>
          <w:rtl/>
        </w:rPr>
        <w:t xml:space="preserve">בבית </w:t>
      </w:r>
      <w:bookmarkStart w:id="8023" w:name="_ETM_Q15_331230"/>
      <w:bookmarkEnd w:id="8023"/>
      <w:r>
        <w:rPr>
          <w:rtl/>
        </w:rPr>
        <w:t>שומעים</w:t>
      </w:r>
      <w:r>
        <w:rPr>
          <w:rFonts w:hint="cs"/>
          <w:rtl/>
        </w:rPr>
        <w:t>?</w:t>
      </w:r>
      <w:r>
        <w:rPr>
          <w:rtl/>
        </w:rPr>
        <w:t xml:space="preserve"> </w:t>
      </w:r>
      <w:bookmarkStart w:id="8024" w:name="_ETM_Q15_332219"/>
      <w:bookmarkStart w:id="8025" w:name="_ETM_Q15_332730"/>
      <w:bookmarkStart w:id="8026" w:name="_ETM_Q15_333090"/>
      <w:bookmarkEnd w:id="8024"/>
      <w:bookmarkEnd w:id="8025"/>
      <w:bookmarkEnd w:id="8026"/>
      <w:r>
        <w:rPr>
          <w:rFonts w:hint="cs"/>
          <w:rtl/>
        </w:rPr>
        <w:t>1.8</w:t>
      </w:r>
      <w:bookmarkStart w:id="8027" w:name="_ETM_Q15_329024"/>
      <w:bookmarkEnd w:id="8027"/>
      <w:r>
        <w:rPr>
          <w:rtl/>
        </w:rPr>
        <w:t xml:space="preserve"> </w:t>
      </w:r>
      <w:bookmarkStart w:id="8028" w:name="_ETM_Q15_333540"/>
      <w:bookmarkEnd w:id="8028"/>
      <w:r>
        <w:rPr>
          <w:rtl/>
        </w:rPr>
        <w:t xml:space="preserve">מיליארד </w:t>
      </w:r>
      <w:bookmarkStart w:id="8029" w:name="_ETM_Q15_333930"/>
      <w:bookmarkEnd w:id="8029"/>
      <w:r>
        <w:rPr>
          <w:rtl/>
        </w:rPr>
        <w:t xml:space="preserve">שקל </w:t>
      </w:r>
      <w:bookmarkStart w:id="8030" w:name="_ETM_Q15_334260"/>
      <w:bookmarkEnd w:id="8030"/>
      <w:r>
        <w:rPr>
          <w:rtl/>
        </w:rPr>
        <w:t>מכ</w:t>
      </w:r>
      <w:bookmarkStart w:id="8031" w:name="_ETM_Q15_325605"/>
      <w:bookmarkEnd w:id="8031"/>
      <w:r>
        <w:rPr>
          <w:rtl/>
        </w:rPr>
        <w:t xml:space="preserve">יסו </w:t>
      </w:r>
      <w:bookmarkStart w:id="8032" w:name="_ETM_Q15_334919"/>
      <w:bookmarkEnd w:id="8032"/>
      <w:r>
        <w:rPr>
          <w:rtl/>
        </w:rPr>
        <w:t>ש</w:t>
      </w:r>
      <w:r>
        <w:rPr>
          <w:rFonts w:hint="cs"/>
          <w:rtl/>
        </w:rPr>
        <w:t xml:space="preserve">ל </w:t>
      </w:r>
      <w:r>
        <w:rPr>
          <w:rtl/>
        </w:rPr>
        <w:t xml:space="preserve">כל </w:t>
      </w:r>
      <w:bookmarkStart w:id="8033" w:name="_ETM_Q15_335459"/>
      <w:bookmarkEnd w:id="8033"/>
      <w:r>
        <w:rPr>
          <w:rtl/>
        </w:rPr>
        <w:t xml:space="preserve">אזרח </w:t>
      </w:r>
      <w:bookmarkStart w:id="8034" w:name="_ETM_Q15_335939"/>
      <w:bookmarkEnd w:id="8034"/>
      <w:r>
        <w:rPr>
          <w:rtl/>
        </w:rPr>
        <w:t xml:space="preserve">ואזרח </w:t>
      </w:r>
      <w:bookmarkStart w:id="8035" w:name="_ETM_Q15_336690"/>
      <w:bookmarkEnd w:id="8035"/>
      <w:r>
        <w:rPr>
          <w:rtl/>
        </w:rPr>
        <w:t>פה</w:t>
      </w:r>
      <w:r>
        <w:rPr>
          <w:rFonts w:hint="cs"/>
          <w:rtl/>
        </w:rPr>
        <w:t>.</w:t>
      </w:r>
      <w:r>
        <w:rPr>
          <w:rtl/>
        </w:rPr>
        <w:t xml:space="preserve"> </w:t>
      </w:r>
      <w:bookmarkStart w:id="8036" w:name="_ETM_Q15_337769"/>
      <w:bookmarkEnd w:id="8036"/>
      <w:r>
        <w:rPr>
          <w:rtl/>
        </w:rPr>
        <w:t xml:space="preserve">אני </w:t>
      </w:r>
      <w:bookmarkStart w:id="8037" w:name="_ETM_Q15_338040"/>
      <w:bookmarkEnd w:id="8037"/>
      <w:r>
        <w:rPr>
          <w:rtl/>
        </w:rPr>
        <w:t>נדהמתי</w:t>
      </w:r>
      <w:r>
        <w:rPr>
          <w:rFonts w:hint="cs"/>
          <w:rtl/>
        </w:rPr>
        <w:t>.</w:t>
      </w:r>
      <w:r>
        <w:rPr>
          <w:rtl/>
        </w:rPr>
        <w:t xml:space="preserve"> </w:t>
      </w:r>
      <w:bookmarkStart w:id="8038" w:name="_ETM_Q15_339459"/>
      <w:bookmarkEnd w:id="8038"/>
      <w:r>
        <w:rPr>
          <w:rtl/>
        </w:rPr>
        <w:t xml:space="preserve">חשבתי </w:t>
      </w:r>
      <w:bookmarkStart w:id="8039" w:name="_ETM_Q15_341230"/>
      <w:bookmarkEnd w:id="8039"/>
      <w:r>
        <w:rPr>
          <w:rtl/>
        </w:rPr>
        <w:t xml:space="preserve">שיבוא </w:t>
      </w:r>
      <w:bookmarkStart w:id="8040" w:name="_ETM_Q15_341919"/>
      <w:bookmarkEnd w:id="8040"/>
      <w:r>
        <w:rPr>
          <w:rtl/>
        </w:rPr>
        <w:t xml:space="preserve">היועץ </w:t>
      </w:r>
      <w:bookmarkStart w:id="8041" w:name="_ETM_Q15_342160"/>
      <w:bookmarkEnd w:id="8041"/>
      <w:r>
        <w:rPr>
          <w:rtl/>
        </w:rPr>
        <w:t>המשפטי</w:t>
      </w:r>
      <w:bookmarkStart w:id="8042" w:name="_ETM_Q15_338134"/>
      <w:bookmarkEnd w:id="8042"/>
      <w:r>
        <w:rPr>
          <w:rFonts w:hint="cs"/>
          <w:rtl/>
        </w:rPr>
        <w:t>,</w:t>
      </w:r>
      <w:r>
        <w:rPr>
          <w:rtl/>
        </w:rPr>
        <w:t xml:space="preserve"> </w:t>
      </w:r>
      <w:bookmarkStart w:id="8043" w:name="_ETM_Q15_342639"/>
      <w:bookmarkEnd w:id="8043"/>
      <w:r>
        <w:rPr>
          <w:rtl/>
        </w:rPr>
        <w:t>יגיד</w:t>
      </w:r>
      <w:r>
        <w:rPr>
          <w:rFonts w:hint="cs"/>
          <w:rtl/>
        </w:rPr>
        <w:t>,</w:t>
      </w:r>
      <w:r>
        <w:rPr>
          <w:rtl/>
        </w:rPr>
        <w:t xml:space="preserve"> </w:t>
      </w:r>
      <w:bookmarkStart w:id="8044" w:name="_ETM_Q15_342819"/>
      <w:bookmarkEnd w:id="8044"/>
      <w:r>
        <w:rPr>
          <w:rtl/>
        </w:rPr>
        <w:t>חבר'ה</w:t>
      </w:r>
      <w:r>
        <w:rPr>
          <w:rFonts w:hint="cs"/>
          <w:rtl/>
        </w:rPr>
        <w:t>,</w:t>
      </w:r>
      <w:r>
        <w:rPr>
          <w:rtl/>
        </w:rPr>
        <w:t xml:space="preserve"> </w:t>
      </w:r>
      <w:bookmarkStart w:id="8045" w:name="_ETM_Q15_343919"/>
      <w:bookmarkEnd w:id="8045"/>
      <w:r>
        <w:rPr>
          <w:rtl/>
        </w:rPr>
        <w:t xml:space="preserve">זה </w:t>
      </w:r>
      <w:bookmarkStart w:id="8046" w:name="_ETM_Q15_344220"/>
      <w:bookmarkEnd w:id="8046"/>
      <w:r>
        <w:rPr>
          <w:rtl/>
        </w:rPr>
        <w:t xml:space="preserve">לא </w:t>
      </w:r>
      <w:bookmarkStart w:id="8047" w:name="_ETM_Q15_344400"/>
      <w:bookmarkEnd w:id="8047"/>
      <w:r>
        <w:rPr>
          <w:rtl/>
        </w:rPr>
        <w:t xml:space="preserve">מכיסם </w:t>
      </w:r>
      <w:bookmarkStart w:id="8048" w:name="_ETM_Q15_344910"/>
      <w:bookmarkEnd w:id="8048"/>
      <w:r>
        <w:rPr>
          <w:rtl/>
        </w:rPr>
        <w:t xml:space="preserve">של </w:t>
      </w:r>
      <w:bookmarkStart w:id="8049" w:name="_ETM_Q15_345120"/>
      <w:bookmarkEnd w:id="8049"/>
      <w:r>
        <w:rPr>
          <w:rtl/>
        </w:rPr>
        <w:t>האזרחים</w:t>
      </w:r>
      <w:r>
        <w:rPr>
          <w:rFonts w:hint="cs"/>
          <w:rtl/>
        </w:rPr>
        <w:t>,</w:t>
      </w:r>
      <w:r>
        <w:rPr>
          <w:rtl/>
        </w:rPr>
        <w:t xml:space="preserve"> </w:t>
      </w:r>
      <w:bookmarkStart w:id="8050" w:name="_ETM_Q15_346080"/>
      <w:bookmarkEnd w:id="8050"/>
      <w:r>
        <w:rPr>
          <w:rtl/>
        </w:rPr>
        <w:t>ז</w:t>
      </w:r>
      <w:r>
        <w:rPr>
          <w:rFonts w:hint="cs"/>
          <w:rtl/>
        </w:rPr>
        <w:t>ו</w:t>
      </w:r>
      <w:r>
        <w:rPr>
          <w:rtl/>
        </w:rPr>
        <w:t xml:space="preserve"> </w:t>
      </w:r>
      <w:bookmarkStart w:id="8051" w:name="_ETM_Q15_346379"/>
      <w:bookmarkEnd w:id="8051"/>
      <w:r>
        <w:rPr>
          <w:rtl/>
        </w:rPr>
        <w:t xml:space="preserve">לא </w:t>
      </w:r>
      <w:bookmarkStart w:id="8052" w:name="_ETM_Q15_346530"/>
      <w:bookmarkEnd w:id="8052"/>
      <w:r>
        <w:rPr>
          <w:rtl/>
        </w:rPr>
        <w:t xml:space="preserve">טובת </w:t>
      </w:r>
      <w:bookmarkStart w:id="8053" w:name="_ETM_Q15_346950"/>
      <w:bookmarkEnd w:id="8053"/>
      <w:r>
        <w:rPr>
          <w:rFonts w:hint="cs"/>
          <w:rtl/>
        </w:rPr>
        <w:t>ה</w:t>
      </w:r>
      <w:r>
        <w:rPr>
          <w:rtl/>
        </w:rPr>
        <w:t>נ</w:t>
      </w:r>
      <w:r>
        <w:rPr>
          <w:rFonts w:hint="cs"/>
          <w:rtl/>
        </w:rPr>
        <w:t>א</w:t>
      </w:r>
      <w:bookmarkStart w:id="8054" w:name="_ETM_Q15_343744"/>
      <w:bookmarkEnd w:id="8054"/>
      <w:r>
        <w:rPr>
          <w:rtl/>
        </w:rPr>
        <w:t>ה</w:t>
      </w:r>
      <w:r>
        <w:rPr>
          <w:rFonts w:hint="cs"/>
          <w:rtl/>
        </w:rPr>
        <w:t>.</w:t>
      </w:r>
      <w:r>
        <w:rPr>
          <w:rtl/>
        </w:rPr>
        <w:t xml:space="preserve"> </w:t>
      </w:r>
      <w:bookmarkStart w:id="8055" w:name="_ETM_Q15_347849"/>
      <w:bookmarkEnd w:id="8055"/>
      <w:r>
        <w:rPr>
          <w:rtl/>
        </w:rPr>
        <w:t>שת</w:t>
      </w:r>
      <w:r>
        <w:rPr>
          <w:rFonts w:hint="cs"/>
          <w:rtl/>
        </w:rPr>
        <w:t>ק,</w:t>
      </w:r>
      <w:r>
        <w:rPr>
          <w:rtl/>
        </w:rPr>
        <w:t xml:space="preserve"> </w:t>
      </w:r>
      <w:bookmarkStart w:id="8056" w:name="_ETM_Q15_348419"/>
      <w:bookmarkStart w:id="8057" w:name="_ETM_Q15_348930"/>
      <w:bookmarkEnd w:id="8056"/>
      <w:bookmarkEnd w:id="8057"/>
      <w:r>
        <w:rPr>
          <w:rtl/>
        </w:rPr>
        <w:t xml:space="preserve">מילא </w:t>
      </w:r>
      <w:bookmarkStart w:id="8058" w:name="_ETM_Q15_349349"/>
      <w:bookmarkEnd w:id="8058"/>
      <w:r>
        <w:rPr>
          <w:rtl/>
        </w:rPr>
        <w:t xml:space="preserve">פיו </w:t>
      </w:r>
      <w:bookmarkStart w:id="8059" w:name="_ETM_Q15_349620"/>
      <w:bookmarkEnd w:id="8059"/>
      <w:r>
        <w:rPr>
          <w:rtl/>
        </w:rPr>
        <w:t>מים</w:t>
      </w:r>
      <w:bookmarkStart w:id="8060" w:name="_ETM_Q15_346314"/>
      <w:bookmarkEnd w:id="8060"/>
      <w:r>
        <w:rPr>
          <w:rFonts w:hint="cs"/>
          <w:rtl/>
        </w:rPr>
        <w:t>.</w:t>
      </w:r>
      <w:bookmarkStart w:id="8061" w:name="_ETM_Q15_351079"/>
      <w:bookmarkEnd w:id="8061"/>
    </w:p>
    <w:p w:rsidR="00DA0186" w:rsidRDefault="00DA0186" w:rsidP="0073511B">
      <w:pPr>
        <w:rPr>
          <w:rtl/>
        </w:rPr>
      </w:pPr>
      <w:bookmarkStart w:id="8062" w:name="_ETM_Q15_347997"/>
      <w:bookmarkStart w:id="8063" w:name="_ETM_Q15_348074"/>
      <w:bookmarkEnd w:id="8062"/>
      <w:bookmarkEnd w:id="8063"/>
    </w:p>
    <w:p w:rsidR="00DA0186" w:rsidRDefault="00DA0186" w:rsidP="0073511B">
      <w:pPr>
        <w:rPr>
          <w:rtl/>
        </w:rPr>
      </w:pPr>
      <w:bookmarkStart w:id="8064" w:name="_ETM_Q15_348165"/>
      <w:bookmarkStart w:id="8065" w:name="_ETM_Q15_348264"/>
      <w:bookmarkEnd w:id="8064"/>
      <w:bookmarkEnd w:id="8065"/>
      <w:r>
        <w:rPr>
          <w:rtl/>
        </w:rPr>
        <w:t>רבותיי</w:t>
      </w:r>
      <w:r>
        <w:rPr>
          <w:rFonts w:hint="cs"/>
          <w:rtl/>
        </w:rPr>
        <w:t>,</w:t>
      </w:r>
      <w:r>
        <w:rPr>
          <w:rtl/>
        </w:rPr>
        <w:t xml:space="preserve"> </w:t>
      </w:r>
      <w:bookmarkStart w:id="8066" w:name="_ETM_Q15_351650"/>
      <w:bookmarkEnd w:id="8066"/>
      <w:r>
        <w:rPr>
          <w:rtl/>
        </w:rPr>
        <w:t xml:space="preserve">זה </w:t>
      </w:r>
      <w:bookmarkStart w:id="8067" w:name="_ETM_Q15_351859"/>
      <w:bookmarkEnd w:id="8067"/>
      <w:r>
        <w:rPr>
          <w:rtl/>
        </w:rPr>
        <w:t xml:space="preserve">השקר </w:t>
      </w:r>
      <w:bookmarkStart w:id="8068" w:name="_ETM_Q15_352459"/>
      <w:bookmarkEnd w:id="8068"/>
      <w:r>
        <w:rPr>
          <w:rtl/>
        </w:rPr>
        <w:t>הגדול</w:t>
      </w:r>
      <w:r>
        <w:rPr>
          <w:rFonts w:hint="cs"/>
          <w:rtl/>
        </w:rPr>
        <w:t>,</w:t>
      </w:r>
      <w:bookmarkStart w:id="8069" w:name="_ETM_Q15_350954"/>
      <w:bookmarkEnd w:id="8069"/>
      <w:r>
        <w:rPr>
          <w:rtl/>
        </w:rPr>
        <w:t xml:space="preserve"> </w:t>
      </w:r>
      <w:bookmarkStart w:id="8070" w:name="_ETM_Q15_353030"/>
      <w:bookmarkEnd w:id="8070"/>
      <w:r>
        <w:rPr>
          <w:rtl/>
        </w:rPr>
        <w:t xml:space="preserve">אותו </w:t>
      </w:r>
      <w:bookmarkStart w:id="8071" w:name="_ETM_Q15_353269"/>
      <w:bookmarkEnd w:id="8071"/>
      <w:r>
        <w:rPr>
          <w:rFonts w:hint="cs"/>
          <w:rtl/>
        </w:rPr>
        <w:t>אחד</w:t>
      </w:r>
      <w:bookmarkStart w:id="8072" w:name="_ETM_Q15_349564"/>
      <w:bookmarkEnd w:id="8072"/>
      <w:r>
        <w:rPr>
          <w:rtl/>
        </w:rPr>
        <w:t xml:space="preserve"> </w:t>
      </w:r>
      <w:bookmarkStart w:id="8073" w:name="_ETM_Q15_353510"/>
      <w:bookmarkEnd w:id="8073"/>
      <w:r>
        <w:rPr>
          <w:rtl/>
        </w:rPr>
        <w:t xml:space="preserve">שכל </w:t>
      </w:r>
      <w:bookmarkStart w:id="8074" w:name="_ETM_Q15_353900"/>
      <w:bookmarkEnd w:id="8074"/>
      <w:r>
        <w:rPr>
          <w:rtl/>
        </w:rPr>
        <w:t xml:space="preserve">יום </w:t>
      </w:r>
      <w:bookmarkStart w:id="8075" w:name="_ETM_Q15_354139"/>
      <w:bookmarkEnd w:id="8075"/>
      <w:r>
        <w:rPr>
          <w:rtl/>
        </w:rPr>
        <w:t xml:space="preserve">אתם </w:t>
      </w:r>
      <w:bookmarkStart w:id="8076" w:name="_ETM_Q15_354379"/>
      <w:bookmarkEnd w:id="8076"/>
      <w:r>
        <w:rPr>
          <w:rtl/>
        </w:rPr>
        <w:t xml:space="preserve">באים </w:t>
      </w:r>
      <w:bookmarkStart w:id="8077" w:name="_ETM_Q15_354950"/>
      <w:bookmarkStart w:id="8078" w:name="_ETM_Q15_355280"/>
      <w:bookmarkEnd w:id="8077"/>
      <w:bookmarkEnd w:id="8078"/>
      <w:r>
        <w:rPr>
          <w:rtl/>
        </w:rPr>
        <w:t xml:space="preserve">פה </w:t>
      </w:r>
      <w:bookmarkStart w:id="8079" w:name="_ETM_Q15_355430"/>
      <w:bookmarkEnd w:id="8079"/>
      <w:r>
        <w:rPr>
          <w:rtl/>
        </w:rPr>
        <w:t xml:space="preserve">ומהללים </w:t>
      </w:r>
      <w:bookmarkStart w:id="8080" w:name="_ETM_Q15_356030"/>
      <w:bookmarkEnd w:id="8080"/>
      <w:r>
        <w:rPr>
          <w:rtl/>
        </w:rPr>
        <w:t>אותו</w:t>
      </w:r>
      <w:r>
        <w:rPr>
          <w:rFonts w:hint="cs"/>
          <w:rtl/>
        </w:rPr>
        <w:t>.</w:t>
      </w:r>
      <w:r>
        <w:rPr>
          <w:rtl/>
        </w:rPr>
        <w:t xml:space="preserve"> </w:t>
      </w:r>
      <w:bookmarkStart w:id="8081" w:name="_ETM_Q15_356810"/>
      <w:bookmarkEnd w:id="8081"/>
      <w:r>
        <w:rPr>
          <w:rtl/>
        </w:rPr>
        <w:t xml:space="preserve">זה </w:t>
      </w:r>
      <w:bookmarkStart w:id="8082" w:name="_ETM_Q15_357049"/>
      <w:bookmarkStart w:id="8083" w:name="_ETM_Q15_353654"/>
      <w:bookmarkEnd w:id="8082"/>
      <w:bookmarkEnd w:id="8083"/>
      <w:r>
        <w:rPr>
          <w:rFonts w:hint="cs"/>
          <w:rtl/>
        </w:rPr>
        <w:t>כתב</w:t>
      </w:r>
      <w:bookmarkStart w:id="8084" w:name="_ETM_Q15_357379"/>
      <w:bookmarkEnd w:id="8084"/>
      <w:r>
        <w:rPr>
          <w:rFonts w:hint="cs"/>
          <w:rtl/>
        </w:rPr>
        <w:t xml:space="preserve"> </w:t>
      </w:r>
      <w:bookmarkStart w:id="8085" w:name="_ETM_Q15_355054"/>
      <w:bookmarkEnd w:id="8085"/>
      <w:r>
        <w:rPr>
          <w:rtl/>
        </w:rPr>
        <w:t>מנדלבליט</w:t>
      </w:r>
      <w:r>
        <w:rPr>
          <w:rFonts w:hint="cs"/>
          <w:rtl/>
        </w:rPr>
        <w:t>,</w:t>
      </w:r>
      <w:r>
        <w:rPr>
          <w:rtl/>
        </w:rPr>
        <w:t xml:space="preserve"> </w:t>
      </w:r>
      <w:bookmarkStart w:id="8086" w:name="_ETM_Q15_358159"/>
      <w:bookmarkEnd w:id="8086"/>
      <w:r>
        <w:rPr>
          <w:rtl/>
        </w:rPr>
        <w:t xml:space="preserve">לא </w:t>
      </w:r>
      <w:bookmarkStart w:id="8087" w:name="_ETM_Q15_358310"/>
      <w:bookmarkEnd w:id="8087"/>
      <w:r>
        <w:rPr>
          <w:rtl/>
        </w:rPr>
        <w:t>אני</w:t>
      </w:r>
      <w:r>
        <w:rPr>
          <w:rFonts w:hint="cs"/>
          <w:rtl/>
        </w:rPr>
        <w:t>.</w:t>
      </w:r>
      <w:r>
        <w:rPr>
          <w:rtl/>
        </w:rPr>
        <w:t xml:space="preserve"> </w:t>
      </w:r>
      <w:bookmarkStart w:id="8088" w:name="_ETM_Q15_358519"/>
      <w:bookmarkEnd w:id="8088"/>
      <w:r>
        <w:rPr>
          <w:rtl/>
        </w:rPr>
        <w:t>אני</w:t>
      </w:r>
      <w:bookmarkStart w:id="8089" w:name="_ETM_Q15_358700"/>
      <w:bookmarkEnd w:id="8089"/>
      <w:r>
        <w:rPr>
          <w:rFonts w:hint="cs"/>
          <w:rtl/>
        </w:rPr>
        <w:t xml:space="preserve"> </w:t>
      </w:r>
      <w:bookmarkStart w:id="8090" w:name="_ETM_Q15_356483"/>
      <w:bookmarkEnd w:id="8090"/>
      <w:r>
        <w:rPr>
          <w:rtl/>
        </w:rPr>
        <w:t xml:space="preserve">עכשיו </w:t>
      </w:r>
      <w:bookmarkStart w:id="8091" w:name="_ETM_Q15_358969"/>
      <w:bookmarkEnd w:id="8091"/>
      <w:r>
        <w:rPr>
          <w:rtl/>
        </w:rPr>
        <w:t xml:space="preserve">פונה </w:t>
      </w:r>
      <w:bookmarkStart w:id="8092" w:name="_ETM_Q15_359209"/>
      <w:bookmarkEnd w:id="8092"/>
      <w:r>
        <w:rPr>
          <w:rtl/>
        </w:rPr>
        <w:t xml:space="preserve">לכל </w:t>
      </w:r>
      <w:bookmarkStart w:id="8093" w:name="_ETM_Q15_359510"/>
      <w:bookmarkEnd w:id="8093"/>
      <w:r>
        <w:rPr>
          <w:rtl/>
        </w:rPr>
        <w:t xml:space="preserve">אזרח </w:t>
      </w:r>
      <w:bookmarkStart w:id="8094" w:name="_ETM_Q15_359749"/>
      <w:bookmarkEnd w:id="8094"/>
      <w:r>
        <w:rPr>
          <w:rtl/>
        </w:rPr>
        <w:t xml:space="preserve">ששומע </w:t>
      </w:r>
      <w:bookmarkStart w:id="8095" w:name="_ETM_Q15_360200"/>
      <w:bookmarkEnd w:id="8095"/>
      <w:r>
        <w:rPr>
          <w:rtl/>
        </w:rPr>
        <w:t>אותי</w:t>
      </w:r>
      <w:r>
        <w:rPr>
          <w:rFonts w:hint="cs"/>
          <w:rtl/>
        </w:rPr>
        <w:t>.</w:t>
      </w:r>
      <w:r>
        <w:rPr>
          <w:rtl/>
        </w:rPr>
        <w:t xml:space="preserve"> </w:t>
      </w:r>
      <w:bookmarkStart w:id="8096" w:name="_ETM_Q15_361919"/>
      <w:bookmarkEnd w:id="8096"/>
      <w:r>
        <w:rPr>
          <w:rtl/>
        </w:rPr>
        <w:t xml:space="preserve">אם </w:t>
      </w:r>
      <w:bookmarkStart w:id="8097" w:name="_ETM_Q15_362189"/>
      <w:bookmarkEnd w:id="8097"/>
      <w:r>
        <w:rPr>
          <w:rtl/>
        </w:rPr>
        <w:t>עכשיו</w:t>
      </w:r>
      <w:r>
        <w:rPr>
          <w:rFonts w:hint="cs"/>
          <w:rtl/>
        </w:rPr>
        <w:t>,</w:t>
      </w:r>
      <w:bookmarkStart w:id="8098" w:name="_ETM_Q15_358262"/>
      <w:bookmarkEnd w:id="8098"/>
      <w:r>
        <w:rPr>
          <w:rtl/>
        </w:rPr>
        <w:t xml:space="preserve"> </w:t>
      </w:r>
      <w:bookmarkStart w:id="8099" w:name="_ETM_Q15_362579"/>
      <w:bookmarkEnd w:id="8099"/>
      <w:r>
        <w:rPr>
          <w:rtl/>
        </w:rPr>
        <w:t xml:space="preserve">אני </w:t>
      </w:r>
      <w:bookmarkStart w:id="8100" w:name="_ETM_Q15_362819"/>
      <w:bookmarkEnd w:id="8100"/>
      <w:r>
        <w:rPr>
          <w:rtl/>
        </w:rPr>
        <w:t xml:space="preserve">עכשיו </w:t>
      </w:r>
      <w:bookmarkStart w:id="8101" w:name="_ETM_Q15_363060"/>
      <w:bookmarkEnd w:id="8101"/>
      <w:r>
        <w:rPr>
          <w:rtl/>
        </w:rPr>
        <w:t xml:space="preserve">חותם </w:t>
      </w:r>
      <w:bookmarkStart w:id="8102" w:name="_ETM_Q15_363450"/>
      <w:bookmarkEnd w:id="8102"/>
      <w:r>
        <w:rPr>
          <w:rtl/>
        </w:rPr>
        <w:t>על</w:t>
      </w:r>
      <w:r>
        <w:rPr>
          <w:rFonts w:hint="cs"/>
          <w:rtl/>
        </w:rPr>
        <w:t xml:space="preserve"> וואלה</w:t>
      </w:r>
      <w:bookmarkStart w:id="8103" w:name="_ETM_Q15_360772"/>
      <w:bookmarkEnd w:id="8103"/>
      <w:r>
        <w:rPr>
          <w:rFonts w:hint="cs"/>
          <w:rtl/>
        </w:rPr>
        <w:t>, אותו</w:t>
      </w:r>
      <w:bookmarkStart w:id="8104" w:name="_ETM_Q15_363659"/>
      <w:bookmarkStart w:id="8105" w:name="_ETM_Q15_363810"/>
      <w:bookmarkStart w:id="8106" w:name="_ETM_Q15_364169"/>
      <w:bookmarkEnd w:id="8104"/>
      <w:bookmarkEnd w:id="8105"/>
      <w:bookmarkEnd w:id="8106"/>
      <w:r>
        <w:rPr>
          <w:rFonts w:hint="cs"/>
          <w:rtl/>
        </w:rPr>
        <w:t xml:space="preserve"> </w:t>
      </w:r>
      <w:bookmarkStart w:id="8107" w:name="_ETM_Q15_360221"/>
      <w:bookmarkEnd w:id="8107"/>
      <w:r>
        <w:rPr>
          <w:rtl/>
        </w:rPr>
        <w:t xml:space="preserve">סיפור </w:t>
      </w:r>
      <w:bookmarkStart w:id="8108" w:name="_ETM_Q15_364739"/>
      <w:bookmarkEnd w:id="8108"/>
      <w:r>
        <w:rPr>
          <w:rtl/>
        </w:rPr>
        <w:t>ב</w:t>
      </w:r>
      <w:bookmarkStart w:id="8109" w:name="_ETM_Q15_361833"/>
      <w:bookmarkEnd w:id="8109"/>
      <w:r>
        <w:rPr>
          <w:rtl/>
        </w:rPr>
        <w:t xml:space="preserve">דיוק </w:t>
      </w:r>
      <w:bookmarkStart w:id="8110" w:name="_ETM_Q15_365069"/>
      <w:bookmarkEnd w:id="8110"/>
      <w:r>
        <w:rPr>
          <w:rtl/>
        </w:rPr>
        <w:t xml:space="preserve">כמו </w:t>
      </w:r>
      <w:bookmarkStart w:id="8111" w:name="_ETM_Q15_365189"/>
      <w:bookmarkEnd w:id="8111"/>
      <w:r>
        <w:rPr>
          <w:rtl/>
        </w:rPr>
        <w:t xml:space="preserve">שראש </w:t>
      </w:r>
      <w:bookmarkStart w:id="8112" w:name="_ETM_Q15_365519"/>
      <w:bookmarkEnd w:id="8112"/>
      <w:r>
        <w:rPr>
          <w:rtl/>
        </w:rPr>
        <w:t xml:space="preserve">הממשלה </w:t>
      </w:r>
      <w:bookmarkStart w:id="8113" w:name="_ETM_Q15_366560"/>
      <w:bookmarkEnd w:id="8113"/>
      <w:r>
        <w:rPr>
          <w:rtl/>
        </w:rPr>
        <w:t xml:space="preserve">חתם </w:t>
      </w:r>
      <w:bookmarkStart w:id="8114" w:name="_ETM_Q15_367069"/>
      <w:bookmarkEnd w:id="8114"/>
      <w:r>
        <w:rPr>
          <w:rtl/>
        </w:rPr>
        <w:t xml:space="preserve">על </w:t>
      </w:r>
      <w:bookmarkStart w:id="8115" w:name="_ETM_Q15_367189"/>
      <w:bookmarkEnd w:id="8115"/>
      <w:r>
        <w:rPr>
          <w:rtl/>
        </w:rPr>
        <w:t xml:space="preserve">העסקה </w:t>
      </w:r>
      <w:bookmarkStart w:id="8116" w:name="_ETM_Q15_367609"/>
      <w:bookmarkEnd w:id="8116"/>
      <w:r>
        <w:rPr>
          <w:rtl/>
        </w:rPr>
        <w:t xml:space="preserve">של </w:t>
      </w:r>
      <w:bookmarkStart w:id="8117" w:name="_ETM_Q15_367819"/>
      <w:bookmarkEnd w:id="8117"/>
      <w:r>
        <w:rPr>
          <w:rtl/>
        </w:rPr>
        <w:t>בזק</w:t>
      </w:r>
      <w:r>
        <w:rPr>
          <w:rFonts w:hint="cs"/>
          <w:rtl/>
        </w:rPr>
        <w:t xml:space="preserve">, </w:t>
      </w:r>
      <w:bookmarkStart w:id="8118" w:name="_ETM_Q15_364771"/>
      <w:bookmarkEnd w:id="8118"/>
      <w:r>
        <w:t>yes</w:t>
      </w:r>
      <w:r>
        <w:rPr>
          <w:rtl/>
        </w:rPr>
        <w:t xml:space="preserve"> </w:t>
      </w:r>
      <w:bookmarkStart w:id="8119" w:name="_ETM_Q15_369709"/>
      <w:bookmarkEnd w:id="8119"/>
      <w:r>
        <w:rPr>
          <w:rtl/>
        </w:rPr>
        <w:t>ויד</w:t>
      </w:r>
      <w:bookmarkStart w:id="8120" w:name="_ETM_Q15_370099"/>
      <w:bookmarkEnd w:id="8120"/>
      <w:r>
        <w:rPr>
          <w:rtl/>
        </w:rPr>
        <w:t>2</w:t>
      </w:r>
      <w:r>
        <w:rPr>
          <w:rFonts w:hint="cs"/>
          <w:rtl/>
        </w:rPr>
        <w:t>,</w:t>
      </w:r>
      <w:r>
        <w:rPr>
          <w:rtl/>
        </w:rPr>
        <w:t xml:space="preserve"> </w:t>
      </w:r>
      <w:bookmarkStart w:id="8121" w:name="_ETM_Q15_370579"/>
      <w:bookmarkEnd w:id="8121"/>
      <w:r>
        <w:rPr>
          <w:rtl/>
        </w:rPr>
        <w:t>בכלל</w:t>
      </w:r>
      <w:r>
        <w:rPr>
          <w:rFonts w:hint="cs"/>
          <w:rtl/>
        </w:rPr>
        <w:t>.</w:t>
      </w:r>
      <w:bookmarkStart w:id="8122" w:name="_ETM_Q15_366921"/>
      <w:bookmarkEnd w:id="8122"/>
      <w:r>
        <w:rPr>
          <w:rtl/>
        </w:rPr>
        <w:t xml:space="preserve"> </w:t>
      </w:r>
      <w:bookmarkStart w:id="8123" w:name="_ETM_Q15_371510"/>
      <w:bookmarkEnd w:id="8123"/>
      <w:r>
        <w:rPr>
          <w:rtl/>
        </w:rPr>
        <w:t xml:space="preserve">דרך </w:t>
      </w:r>
      <w:bookmarkStart w:id="8124" w:name="_ETM_Q15_371749"/>
      <w:bookmarkEnd w:id="8124"/>
      <w:r>
        <w:rPr>
          <w:rtl/>
        </w:rPr>
        <w:t>אגב</w:t>
      </w:r>
      <w:r>
        <w:rPr>
          <w:rFonts w:hint="cs"/>
          <w:rtl/>
        </w:rPr>
        <w:t>,</w:t>
      </w:r>
      <w:r>
        <w:rPr>
          <w:rtl/>
        </w:rPr>
        <w:t xml:space="preserve"> </w:t>
      </w:r>
      <w:bookmarkStart w:id="8125" w:name="_ETM_Q15_372019"/>
      <w:bookmarkEnd w:id="8125"/>
      <w:r>
        <w:rPr>
          <w:rtl/>
        </w:rPr>
        <w:t>את</w:t>
      </w:r>
      <w:r>
        <w:rPr>
          <w:rFonts w:hint="cs"/>
          <w:rtl/>
        </w:rPr>
        <w:t>ר</w:t>
      </w:r>
      <w:r>
        <w:rPr>
          <w:rtl/>
        </w:rPr>
        <w:t xml:space="preserve"> </w:t>
      </w:r>
      <w:bookmarkStart w:id="8126" w:name="_ETM_Q15_372319"/>
      <w:bookmarkEnd w:id="8126"/>
      <w:r>
        <w:rPr>
          <w:rtl/>
        </w:rPr>
        <w:t>גרמני</w:t>
      </w:r>
      <w:r>
        <w:rPr>
          <w:rFonts w:hint="cs"/>
          <w:rtl/>
        </w:rPr>
        <w:t xml:space="preserve"> </w:t>
      </w:r>
      <w:r>
        <w:rPr>
          <w:rFonts w:hint="eastAsia"/>
        </w:rPr>
        <w:t>–</w:t>
      </w:r>
      <w:bookmarkStart w:id="8127" w:name="_ETM_Q15_369200"/>
      <w:bookmarkEnd w:id="8127"/>
      <w:r>
        <w:rPr>
          <w:rtl/>
        </w:rPr>
        <w:t xml:space="preserve"> </w:t>
      </w:r>
      <w:bookmarkStart w:id="8128" w:name="_ETM_Q15_372739"/>
      <w:bookmarkEnd w:id="8128"/>
      <w:r>
        <w:rPr>
          <w:rtl/>
        </w:rPr>
        <w:t xml:space="preserve">עצם </w:t>
      </w:r>
      <w:bookmarkStart w:id="8129" w:name="_ETM_Q15_373099"/>
      <w:bookmarkEnd w:id="8129"/>
      <w:r>
        <w:rPr>
          <w:rFonts w:hint="cs"/>
          <w:rtl/>
        </w:rPr>
        <w:t>הענ</w:t>
      </w:r>
      <w:bookmarkStart w:id="8130" w:name="_ETM_Q15_368960"/>
      <w:bookmarkEnd w:id="8130"/>
      <w:r>
        <w:rPr>
          <w:rFonts w:hint="cs"/>
          <w:rtl/>
        </w:rPr>
        <w:t>יין</w:t>
      </w:r>
      <w:r>
        <w:rPr>
          <w:rtl/>
        </w:rPr>
        <w:t xml:space="preserve"> </w:t>
      </w:r>
      <w:bookmarkStart w:id="8131" w:name="_ETM_Q15_373370"/>
      <w:bookmarkEnd w:id="8131"/>
      <w:r>
        <w:rPr>
          <w:rtl/>
        </w:rPr>
        <w:t xml:space="preserve">שאתה </w:t>
      </w:r>
      <w:bookmarkStart w:id="8132" w:name="_ETM_Q15_374120"/>
      <w:bookmarkEnd w:id="8132"/>
      <w:r>
        <w:rPr>
          <w:rFonts w:hint="cs"/>
          <w:rtl/>
        </w:rPr>
        <w:t>ע</w:t>
      </w:r>
      <w:r>
        <w:rPr>
          <w:rtl/>
        </w:rPr>
        <w:t xml:space="preserve">צרת </w:t>
      </w:r>
      <w:bookmarkStart w:id="8133" w:name="_ETM_Q15_374689"/>
      <w:bookmarkEnd w:id="8133"/>
      <w:r>
        <w:rPr>
          <w:rtl/>
        </w:rPr>
        <w:t xml:space="preserve">את </w:t>
      </w:r>
      <w:bookmarkStart w:id="8134" w:name="_ETM_Q15_374749"/>
      <w:bookmarkEnd w:id="8134"/>
      <w:r>
        <w:rPr>
          <w:rtl/>
        </w:rPr>
        <w:t xml:space="preserve">העסקה </w:t>
      </w:r>
      <w:bookmarkStart w:id="8135" w:name="_ETM_Q15_375260"/>
      <w:bookmarkEnd w:id="8135"/>
      <w:r>
        <w:rPr>
          <w:rtl/>
        </w:rPr>
        <w:t>הזאת</w:t>
      </w:r>
      <w:r>
        <w:rPr>
          <w:rFonts w:hint="cs"/>
          <w:rtl/>
        </w:rPr>
        <w:t>,</w:t>
      </w:r>
      <w:r>
        <w:rPr>
          <w:rtl/>
        </w:rPr>
        <w:t xml:space="preserve"> </w:t>
      </w:r>
      <w:bookmarkStart w:id="8136" w:name="_ETM_Q15_375620"/>
      <w:bookmarkEnd w:id="8136"/>
      <w:r>
        <w:rPr>
          <w:rtl/>
        </w:rPr>
        <w:t xml:space="preserve">אתה </w:t>
      </w:r>
      <w:bookmarkStart w:id="8137" w:name="_ETM_Q15_376069"/>
      <w:bookmarkEnd w:id="8137"/>
      <w:r>
        <w:rPr>
          <w:rtl/>
        </w:rPr>
        <w:t>גרמת</w:t>
      </w:r>
      <w:r>
        <w:rPr>
          <w:rFonts w:hint="cs"/>
          <w:rtl/>
        </w:rPr>
        <w:t>,</w:t>
      </w:r>
      <w:bookmarkStart w:id="8138" w:name="_ETM_Q15_372820"/>
      <w:bookmarkEnd w:id="8138"/>
      <w:r>
        <w:rPr>
          <w:rtl/>
        </w:rPr>
        <w:t xml:space="preserve"> </w:t>
      </w:r>
      <w:bookmarkStart w:id="8139" w:name="_ETM_Q15_376849"/>
      <w:bookmarkEnd w:id="8139"/>
      <w:r>
        <w:rPr>
          <w:rtl/>
        </w:rPr>
        <w:t xml:space="preserve">אתה </w:t>
      </w:r>
      <w:bookmarkStart w:id="8140" w:name="_ETM_Q15_377329"/>
      <w:bookmarkEnd w:id="8140"/>
      <w:r>
        <w:rPr>
          <w:rtl/>
        </w:rPr>
        <w:t>עצמך</w:t>
      </w:r>
      <w:r>
        <w:rPr>
          <w:rFonts w:hint="cs"/>
          <w:rtl/>
        </w:rPr>
        <w:t>,</w:t>
      </w:r>
      <w:r>
        <w:rPr>
          <w:rtl/>
        </w:rPr>
        <w:t xml:space="preserve"> </w:t>
      </w:r>
      <w:bookmarkStart w:id="8141" w:name="_ETM_Q15_380099"/>
      <w:bookmarkEnd w:id="8141"/>
      <w:r>
        <w:rPr>
          <w:rtl/>
        </w:rPr>
        <w:t xml:space="preserve">מר </w:t>
      </w:r>
      <w:bookmarkStart w:id="8142" w:name="_ETM_Q15_380370"/>
      <w:bookmarkStart w:id="8143" w:name="_ETM_Q15_380549"/>
      <w:bookmarkEnd w:id="8142"/>
      <w:bookmarkEnd w:id="8143"/>
      <w:r>
        <w:rPr>
          <w:rtl/>
        </w:rPr>
        <w:t>מנדלבלי</w:t>
      </w:r>
      <w:r>
        <w:rPr>
          <w:rFonts w:hint="cs"/>
          <w:rtl/>
        </w:rPr>
        <w:t>ט</w:t>
      </w:r>
      <w:bookmarkStart w:id="8144" w:name="_ETM_Q15_376029"/>
      <w:bookmarkEnd w:id="8144"/>
      <w:r>
        <w:rPr>
          <w:rFonts w:hint="cs"/>
          <w:rtl/>
        </w:rPr>
        <w:t>,</w:t>
      </w:r>
      <w:r>
        <w:rPr>
          <w:rtl/>
        </w:rPr>
        <w:t xml:space="preserve"> </w:t>
      </w:r>
      <w:bookmarkStart w:id="8145" w:name="_ETM_Q15_380939"/>
      <w:bookmarkEnd w:id="8145"/>
      <w:r>
        <w:rPr>
          <w:rtl/>
        </w:rPr>
        <w:t xml:space="preserve">גרמת </w:t>
      </w:r>
      <w:bookmarkStart w:id="8146" w:name="_ETM_Q15_381510"/>
      <w:bookmarkEnd w:id="8146"/>
      <w:r>
        <w:rPr>
          <w:rtl/>
        </w:rPr>
        <w:t xml:space="preserve">לזה </w:t>
      </w:r>
      <w:bookmarkStart w:id="8147" w:name="_ETM_Q15_381780"/>
      <w:bookmarkEnd w:id="8147"/>
      <w:r>
        <w:rPr>
          <w:rtl/>
        </w:rPr>
        <w:t xml:space="preserve">שלא </w:t>
      </w:r>
      <w:bookmarkStart w:id="8148" w:name="_ETM_Q15_382049"/>
      <w:bookmarkEnd w:id="8148"/>
      <w:r>
        <w:rPr>
          <w:rtl/>
        </w:rPr>
        <w:t>יגיעו</w:t>
      </w:r>
      <w:bookmarkStart w:id="8149" w:name="_ETM_Q15_382409"/>
      <w:bookmarkEnd w:id="8149"/>
      <w:r>
        <w:rPr>
          <w:rFonts w:hint="cs"/>
          <w:rtl/>
        </w:rPr>
        <w:t xml:space="preserve"> 800 מילי</w:t>
      </w:r>
      <w:bookmarkStart w:id="8150" w:name="_ETM_Q15_380750"/>
      <w:bookmarkEnd w:id="8150"/>
      <w:r>
        <w:rPr>
          <w:rFonts w:hint="cs"/>
          <w:rtl/>
        </w:rPr>
        <w:t>ון</w:t>
      </w:r>
      <w:r>
        <w:rPr>
          <w:rtl/>
        </w:rPr>
        <w:t xml:space="preserve"> </w:t>
      </w:r>
      <w:bookmarkStart w:id="8151" w:name="_ETM_Q15_383579"/>
      <w:bookmarkEnd w:id="8151"/>
      <w:r>
        <w:rPr>
          <w:rtl/>
        </w:rPr>
        <w:t xml:space="preserve">שקל </w:t>
      </w:r>
      <w:bookmarkStart w:id="8152" w:name="_ETM_Q15_384329"/>
      <w:bookmarkEnd w:id="8152"/>
      <w:r>
        <w:rPr>
          <w:rtl/>
        </w:rPr>
        <w:t xml:space="preserve">לבזק </w:t>
      </w:r>
      <w:bookmarkStart w:id="8153" w:name="_ETM_Q15_385469"/>
      <w:bookmarkEnd w:id="8153"/>
      <w:r>
        <w:rPr>
          <w:rtl/>
        </w:rPr>
        <w:t xml:space="preserve">מכסף </w:t>
      </w:r>
      <w:bookmarkStart w:id="8154" w:name="_ETM_Q15_386159"/>
      <w:bookmarkEnd w:id="8154"/>
      <w:r>
        <w:rPr>
          <w:rtl/>
        </w:rPr>
        <w:t>גרמני</w:t>
      </w:r>
      <w:bookmarkStart w:id="8155" w:name="_ETM_Q15_382721"/>
      <w:bookmarkEnd w:id="8155"/>
      <w:r>
        <w:rPr>
          <w:rtl/>
        </w:rPr>
        <w:t xml:space="preserve"> </w:t>
      </w:r>
      <w:bookmarkStart w:id="8156" w:name="_ETM_Q15_386849"/>
      <w:bookmarkEnd w:id="8156"/>
      <w:r>
        <w:rPr>
          <w:rtl/>
        </w:rPr>
        <w:t xml:space="preserve">על </w:t>
      </w:r>
      <w:bookmarkStart w:id="8157" w:name="_ETM_Q15_387060"/>
      <w:bookmarkEnd w:id="8157"/>
      <w:r>
        <w:rPr>
          <w:rtl/>
        </w:rPr>
        <w:t xml:space="preserve">חברה </w:t>
      </w:r>
      <w:bookmarkStart w:id="8158" w:name="_ETM_Q15_387450"/>
      <w:bookmarkEnd w:id="8158"/>
      <w:r>
        <w:rPr>
          <w:rtl/>
        </w:rPr>
        <w:t>של</w:t>
      </w:r>
      <w:r>
        <w:rPr>
          <w:rFonts w:hint="cs"/>
          <w:rtl/>
        </w:rPr>
        <w:t xml:space="preserve"> </w:t>
      </w:r>
      <w:bookmarkStart w:id="8159" w:name="_ETM_Q15_384774"/>
      <w:bookmarkEnd w:id="8159"/>
      <w:r>
        <w:rPr>
          <w:rtl/>
        </w:rPr>
        <w:t>י</w:t>
      </w:r>
      <w:bookmarkStart w:id="8160" w:name="_ETM_Q15_387750"/>
      <w:bookmarkEnd w:id="8160"/>
      <w:r>
        <w:rPr>
          <w:rtl/>
        </w:rPr>
        <w:t>ד</w:t>
      </w:r>
      <w:bookmarkStart w:id="8161" w:name="_ETM_Q15_387870"/>
      <w:bookmarkEnd w:id="8161"/>
      <w:r>
        <w:rPr>
          <w:rtl/>
        </w:rPr>
        <w:t>2</w:t>
      </w:r>
      <w:r>
        <w:rPr>
          <w:rFonts w:hint="cs"/>
          <w:rtl/>
        </w:rPr>
        <w:t>,</w:t>
      </w:r>
      <w:r>
        <w:rPr>
          <w:rtl/>
        </w:rPr>
        <w:t xml:space="preserve"> </w:t>
      </w:r>
      <w:bookmarkStart w:id="8162" w:name="_ETM_Q15_388739"/>
      <w:bookmarkEnd w:id="8162"/>
      <w:r>
        <w:rPr>
          <w:rtl/>
        </w:rPr>
        <w:t xml:space="preserve">ואתה </w:t>
      </w:r>
      <w:bookmarkStart w:id="8163" w:name="_ETM_Q15_389129"/>
      <w:bookmarkEnd w:id="8163"/>
      <w:r>
        <w:rPr>
          <w:rtl/>
        </w:rPr>
        <w:t xml:space="preserve">פגעת </w:t>
      </w:r>
      <w:bookmarkStart w:id="8164" w:name="_ETM_Q15_389639"/>
      <w:bookmarkEnd w:id="8164"/>
      <w:r>
        <w:rPr>
          <w:rtl/>
        </w:rPr>
        <w:t xml:space="preserve">בכל </w:t>
      </w:r>
      <w:bookmarkStart w:id="8165" w:name="_ETM_Q15_390269"/>
      <w:bookmarkEnd w:id="8165"/>
      <w:r>
        <w:rPr>
          <w:rtl/>
        </w:rPr>
        <w:t xml:space="preserve">הפנסיונרים </w:t>
      </w:r>
      <w:bookmarkStart w:id="8166" w:name="_ETM_Q15_391079"/>
      <w:bookmarkEnd w:id="8166"/>
      <w:r>
        <w:rPr>
          <w:rtl/>
        </w:rPr>
        <w:t>שהשק</w:t>
      </w:r>
      <w:r>
        <w:rPr>
          <w:rFonts w:hint="cs"/>
          <w:rtl/>
        </w:rPr>
        <w:t>יע</w:t>
      </w:r>
      <w:bookmarkStart w:id="8167" w:name="_ETM_Q15_387112"/>
      <w:bookmarkEnd w:id="8167"/>
      <w:r>
        <w:rPr>
          <w:rtl/>
        </w:rPr>
        <w:t xml:space="preserve">ו </w:t>
      </w:r>
      <w:bookmarkStart w:id="8168" w:name="_ETM_Q15_391560"/>
      <w:bookmarkEnd w:id="8168"/>
      <w:r>
        <w:rPr>
          <w:rFonts w:hint="cs"/>
          <w:rtl/>
        </w:rPr>
        <w:t>בבזק. אתה.</w:t>
      </w:r>
      <w:bookmarkStart w:id="8169" w:name="_ETM_Q15_391950"/>
      <w:bookmarkStart w:id="8170" w:name="_ETM_Q15_395810"/>
      <w:bookmarkStart w:id="8171" w:name="_ETM_Q15_396615"/>
      <w:bookmarkEnd w:id="8169"/>
      <w:bookmarkEnd w:id="8170"/>
      <w:bookmarkEnd w:id="8171"/>
    </w:p>
    <w:p w:rsidR="00DA0186" w:rsidRDefault="00DA0186" w:rsidP="0073511B">
      <w:pPr>
        <w:rPr>
          <w:rtl/>
        </w:rPr>
      </w:pPr>
      <w:bookmarkStart w:id="8172" w:name="_ETM_Q15_396702"/>
      <w:bookmarkEnd w:id="8172"/>
    </w:p>
    <w:p w:rsidR="00DA0186" w:rsidRDefault="00DA0186" w:rsidP="0073511B">
      <w:pPr>
        <w:rPr>
          <w:rtl/>
        </w:rPr>
      </w:pPr>
      <w:bookmarkStart w:id="8173" w:name="_ETM_Q15_396759"/>
      <w:bookmarkStart w:id="8174" w:name="_ETM_Q15_396811"/>
      <w:bookmarkEnd w:id="8173"/>
      <w:bookmarkEnd w:id="8174"/>
      <w:r>
        <w:rPr>
          <w:rFonts w:hint="cs"/>
          <w:rtl/>
        </w:rPr>
        <w:t>א</w:t>
      </w:r>
      <w:r>
        <w:rPr>
          <w:rtl/>
        </w:rPr>
        <w:t xml:space="preserve">ז </w:t>
      </w:r>
      <w:bookmarkStart w:id="8175" w:name="_ETM_Q15_396019"/>
      <w:bookmarkEnd w:id="8175"/>
      <w:r>
        <w:rPr>
          <w:rtl/>
        </w:rPr>
        <w:t xml:space="preserve">עכשיו </w:t>
      </w:r>
      <w:bookmarkStart w:id="8176" w:name="_ETM_Q15_396349"/>
      <w:bookmarkEnd w:id="8176"/>
      <w:r>
        <w:rPr>
          <w:rtl/>
        </w:rPr>
        <w:t xml:space="preserve">אתם </w:t>
      </w:r>
      <w:bookmarkStart w:id="8177" w:name="_ETM_Q15_396620"/>
      <w:bookmarkEnd w:id="8177"/>
      <w:r>
        <w:rPr>
          <w:rtl/>
        </w:rPr>
        <w:t>אומרים</w:t>
      </w:r>
      <w:r>
        <w:rPr>
          <w:rFonts w:hint="cs"/>
          <w:rtl/>
        </w:rPr>
        <w:t>,</w:t>
      </w:r>
      <w:bookmarkStart w:id="8178" w:name="_ETM_Q15_395502"/>
      <w:bookmarkEnd w:id="8178"/>
      <w:r>
        <w:rPr>
          <w:rtl/>
        </w:rPr>
        <w:t xml:space="preserve"> </w:t>
      </w:r>
      <w:bookmarkStart w:id="8179" w:name="_ETM_Q15_398689"/>
      <w:bookmarkEnd w:id="8179"/>
      <w:r>
        <w:rPr>
          <w:rtl/>
        </w:rPr>
        <w:t xml:space="preserve">אני </w:t>
      </w:r>
      <w:bookmarkStart w:id="8180" w:name="_ETM_Q15_398930"/>
      <w:bookmarkEnd w:id="8180"/>
      <w:r>
        <w:rPr>
          <w:rtl/>
        </w:rPr>
        <w:t xml:space="preserve">שואל </w:t>
      </w:r>
      <w:bookmarkStart w:id="8181" w:name="_ETM_Q15_399199"/>
      <w:bookmarkEnd w:id="8181"/>
      <w:r>
        <w:rPr>
          <w:rtl/>
        </w:rPr>
        <w:t xml:space="preserve">את </w:t>
      </w:r>
      <w:bookmarkStart w:id="8182" w:name="_ETM_Q15_399290"/>
      <w:bookmarkEnd w:id="8182"/>
      <w:r>
        <w:rPr>
          <w:rtl/>
        </w:rPr>
        <w:t>עצמי</w:t>
      </w:r>
      <w:r>
        <w:rPr>
          <w:rFonts w:hint="cs"/>
          <w:rtl/>
        </w:rPr>
        <w:t>,</w:t>
      </w:r>
      <w:r>
        <w:rPr>
          <w:rtl/>
        </w:rPr>
        <w:t xml:space="preserve"> </w:t>
      </w:r>
      <w:bookmarkStart w:id="8183" w:name="_ETM_Q15_399589"/>
      <w:bookmarkEnd w:id="8183"/>
      <w:r>
        <w:rPr>
          <w:rtl/>
        </w:rPr>
        <w:t xml:space="preserve">האם </w:t>
      </w:r>
      <w:bookmarkStart w:id="8184" w:name="_ETM_Q15_399799"/>
      <w:bookmarkEnd w:id="8184"/>
      <w:r>
        <w:rPr>
          <w:rtl/>
        </w:rPr>
        <w:t xml:space="preserve">לחתום </w:t>
      </w:r>
      <w:bookmarkStart w:id="8185" w:name="_ETM_Q15_400219"/>
      <w:bookmarkEnd w:id="8185"/>
      <w:r>
        <w:rPr>
          <w:rtl/>
        </w:rPr>
        <w:t xml:space="preserve">או </w:t>
      </w:r>
      <w:bookmarkStart w:id="8186" w:name="_ETM_Q15_400279"/>
      <w:bookmarkEnd w:id="8186"/>
      <w:r>
        <w:rPr>
          <w:rtl/>
        </w:rPr>
        <w:t xml:space="preserve">לא </w:t>
      </w:r>
      <w:bookmarkStart w:id="8187" w:name="_ETM_Q15_400430"/>
      <w:bookmarkEnd w:id="8187"/>
      <w:r>
        <w:rPr>
          <w:rtl/>
        </w:rPr>
        <w:t>לחתום</w:t>
      </w:r>
      <w:r>
        <w:rPr>
          <w:rFonts w:hint="cs"/>
          <w:rtl/>
        </w:rPr>
        <w:t>?</w:t>
      </w:r>
      <w:bookmarkStart w:id="8188" w:name="_ETM_Q15_397993"/>
      <w:bookmarkEnd w:id="8188"/>
      <w:r>
        <w:rPr>
          <w:rtl/>
        </w:rPr>
        <w:t xml:space="preserve"> </w:t>
      </w:r>
      <w:bookmarkStart w:id="8189" w:name="_ETM_Q15_401510"/>
      <w:bookmarkEnd w:id="8189"/>
      <w:r>
        <w:rPr>
          <w:rtl/>
        </w:rPr>
        <w:t xml:space="preserve">שאלתי </w:t>
      </w:r>
      <w:bookmarkStart w:id="8190" w:name="_ETM_Q15_402109"/>
      <w:bookmarkEnd w:id="8190"/>
      <w:r>
        <w:rPr>
          <w:rtl/>
        </w:rPr>
        <w:t xml:space="preserve">אותו </w:t>
      </w:r>
      <w:bookmarkStart w:id="8191" w:name="_ETM_Q15_402349"/>
      <w:bookmarkEnd w:id="8191"/>
      <w:r>
        <w:rPr>
          <w:rtl/>
        </w:rPr>
        <w:t>גם</w:t>
      </w:r>
      <w:r>
        <w:rPr>
          <w:rFonts w:hint="cs"/>
          <w:rtl/>
        </w:rPr>
        <w:t>,</w:t>
      </w:r>
      <w:r>
        <w:rPr>
          <w:rtl/>
        </w:rPr>
        <w:t xml:space="preserve"> </w:t>
      </w:r>
      <w:bookmarkStart w:id="8192" w:name="_ETM_Q15_402739"/>
      <w:bookmarkEnd w:id="8192"/>
      <w:r>
        <w:rPr>
          <w:rtl/>
        </w:rPr>
        <w:t xml:space="preserve">אתה </w:t>
      </w:r>
      <w:bookmarkStart w:id="8193" w:name="_ETM_Q15_402980"/>
      <w:bookmarkEnd w:id="8193"/>
      <w:r>
        <w:rPr>
          <w:rtl/>
        </w:rPr>
        <w:t xml:space="preserve">יודע </w:t>
      </w:r>
      <w:bookmarkStart w:id="8194" w:name="_ETM_Q15_403310"/>
      <w:bookmarkEnd w:id="8194"/>
      <w:r>
        <w:rPr>
          <w:rtl/>
        </w:rPr>
        <w:t>מה</w:t>
      </w:r>
      <w:r>
        <w:rPr>
          <w:rFonts w:hint="cs"/>
          <w:rtl/>
        </w:rPr>
        <w:t>?</w:t>
      </w:r>
      <w:r>
        <w:rPr>
          <w:rtl/>
        </w:rPr>
        <w:t xml:space="preserve"> </w:t>
      </w:r>
      <w:bookmarkStart w:id="8195" w:name="_ETM_Q15_403489"/>
      <w:bookmarkEnd w:id="8195"/>
      <w:r>
        <w:rPr>
          <w:rtl/>
        </w:rPr>
        <w:t xml:space="preserve">נגיד </w:t>
      </w:r>
      <w:bookmarkStart w:id="8196" w:name="_ETM_Q15_403849"/>
      <w:bookmarkEnd w:id="8196"/>
      <w:r>
        <w:rPr>
          <w:rtl/>
        </w:rPr>
        <w:t>חתמתי</w:t>
      </w:r>
      <w:r>
        <w:rPr>
          <w:rFonts w:hint="cs"/>
          <w:rtl/>
        </w:rPr>
        <w:t>,</w:t>
      </w:r>
      <w:r>
        <w:rPr>
          <w:rtl/>
        </w:rPr>
        <w:t xml:space="preserve"> </w:t>
      </w:r>
      <w:bookmarkStart w:id="8197" w:name="_ETM_Q15_405560"/>
      <w:bookmarkEnd w:id="8197"/>
      <w:r>
        <w:rPr>
          <w:rtl/>
        </w:rPr>
        <w:t>ומ</w:t>
      </w:r>
      <w:bookmarkStart w:id="8198" w:name="_ETM_Q15_403292"/>
      <w:bookmarkEnd w:id="8198"/>
      <w:r>
        <w:rPr>
          <w:rtl/>
        </w:rPr>
        <w:t>חר</w:t>
      </w:r>
      <w:r>
        <w:rPr>
          <w:rFonts w:hint="cs"/>
          <w:rtl/>
        </w:rPr>
        <w:t>, רחמנא לצלן</w:t>
      </w:r>
      <w:bookmarkStart w:id="8199" w:name="_ETM_Q15_402961"/>
      <w:bookmarkEnd w:id="8199"/>
      <w:r>
        <w:rPr>
          <w:rFonts w:hint="cs"/>
          <w:rtl/>
        </w:rPr>
        <w:t>, וואלה</w:t>
      </w:r>
      <w:bookmarkStart w:id="8200" w:name="_ETM_Q15_404062"/>
      <w:bookmarkStart w:id="8201" w:name="_ETM_Q15_406190"/>
      <w:bookmarkStart w:id="8202" w:name="_ETM_Q15_406760"/>
      <w:bookmarkStart w:id="8203" w:name="_ETM_Q15_407600"/>
      <w:bookmarkStart w:id="8204" w:name="_ETM_Q15_405628"/>
      <w:bookmarkEnd w:id="8200"/>
      <w:bookmarkEnd w:id="8201"/>
      <w:bookmarkEnd w:id="8202"/>
      <w:bookmarkEnd w:id="8203"/>
      <w:bookmarkEnd w:id="8204"/>
      <w:r>
        <w:rPr>
          <w:rtl/>
        </w:rPr>
        <w:t xml:space="preserve"> </w:t>
      </w:r>
      <w:bookmarkStart w:id="8205" w:name="_ETM_Q15_408080"/>
      <w:bookmarkEnd w:id="8205"/>
      <w:r>
        <w:rPr>
          <w:rtl/>
        </w:rPr>
        <w:t xml:space="preserve">יכתבו </w:t>
      </w:r>
      <w:bookmarkStart w:id="8206" w:name="_ETM_Q15_408710"/>
      <w:bookmarkEnd w:id="8206"/>
      <w:r>
        <w:rPr>
          <w:rtl/>
        </w:rPr>
        <w:t>על</w:t>
      </w:r>
      <w:r>
        <w:rPr>
          <w:rFonts w:hint="cs"/>
          <w:rtl/>
        </w:rPr>
        <w:t>יי</w:t>
      </w:r>
      <w:r>
        <w:rPr>
          <w:rtl/>
        </w:rPr>
        <w:t xml:space="preserve"> </w:t>
      </w:r>
      <w:bookmarkStart w:id="8207" w:name="_ETM_Q15_408830"/>
      <w:bookmarkEnd w:id="8207"/>
      <w:r>
        <w:rPr>
          <w:rFonts w:hint="cs"/>
          <w:rtl/>
        </w:rPr>
        <w:t>איז</w:t>
      </w:r>
      <w:bookmarkStart w:id="8208" w:name="_ETM_Q15_405132"/>
      <w:bookmarkEnd w:id="8208"/>
      <w:r>
        <w:rPr>
          <w:rFonts w:hint="cs"/>
          <w:rtl/>
        </w:rPr>
        <w:t>ו</w:t>
      </w:r>
      <w:r>
        <w:rPr>
          <w:rtl/>
        </w:rPr>
        <w:t xml:space="preserve"> </w:t>
      </w:r>
      <w:bookmarkStart w:id="8209" w:name="_ETM_Q15_409160"/>
      <w:bookmarkEnd w:id="8209"/>
      <w:r>
        <w:rPr>
          <w:rtl/>
        </w:rPr>
        <w:t>כתב</w:t>
      </w:r>
      <w:r>
        <w:rPr>
          <w:rFonts w:hint="cs"/>
          <w:rtl/>
        </w:rPr>
        <w:t>ה טובה או גרועה, ואני</w:t>
      </w:r>
      <w:bookmarkStart w:id="8210" w:name="_ETM_Q15_409642"/>
      <w:bookmarkStart w:id="8211" w:name="_ETM_Q15_409670"/>
      <w:bookmarkStart w:id="8212" w:name="_ETM_Q15_409760"/>
      <w:bookmarkStart w:id="8213" w:name="_ETM_Q15_410900"/>
      <w:bookmarkStart w:id="8214" w:name="_ETM_Q15_411080"/>
      <w:bookmarkStart w:id="8215" w:name="_ETM_Q15_411530"/>
      <w:bookmarkStart w:id="8216" w:name="_ETM_Q15_411800"/>
      <w:bookmarkEnd w:id="8210"/>
      <w:bookmarkEnd w:id="8211"/>
      <w:bookmarkEnd w:id="8212"/>
      <w:bookmarkEnd w:id="8213"/>
      <w:bookmarkEnd w:id="8214"/>
      <w:bookmarkEnd w:id="8215"/>
      <w:bookmarkEnd w:id="8216"/>
      <w:r>
        <w:rPr>
          <w:rFonts w:hint="cs"/>
          <w:rtl/>
        </w:rPr>
        <w:t xml:space="preserve"> </w:t>
      </w:r>
      <w:bookmarkStart w:id="8217" w:name="_ETM_Q15_408303"/>
      <w:bookmarkEnd w:id="8217"/>
      <w:r>
        <w:rPr>
          <w:rtl/>
        </w:rPr>
        <w:t xml:space="preserve">אתקשר </w:t>
      </w:r>
      <w:bookmarkStart w:id="8218" w:name="_ETM_Q15_412220"/>
      <w:bookmarkEnd w:id="8218"/>
      <w:r>
        <w:rPr>
          <w:rtl/>
        </w:rPr>
        <w:t>אליהם</w:t>
      </w:r>
      <w:r>
        <w:rPr>
          <w:rFonts w:hint="cs"/>
          <w:rtl/>
        </w:rPr>
        <w:t>,</w:t>
      </w:r>
      <w:bookmarkStart w:id="8219" w:name="_ETM_Q15_411643"/>
      <w:bookmarkEnd w:id="8219"/>
      <w:r>
        <w:rPr>
          <w:rtl/>
        </w:rPr>
        <w:t xml:space="preserve"> </w:t>
      </w:r>
      <w:bookmarkStart w:id="8220" w:name="_ETM_Q15_414230"/>
      <w:bookmarkEnd w:id="8220"/>
      <w:r>
        <w:rPr>
          <w:rtl/>
        </w:rPr>
        <w:t xml:space="preserve">מה </w:t>
      </w:r>
      <w:bookmarkStart w:id="8221" w:name="_ETM_Q15_414530"/>
      <w:bookmarkEnd w:id="8221"/>
      <w:r>
        <w:rPr>
          <w:rFonts w:hint="cs"/>
          <w:rtl/>
        </w:rPr>
        <w:t xml:space="preserve">דיני? </w:t>
      </w:r>
      <w:bookmarkStart w:id="8222" w:name="_ETM_Q15_415799"/>
      <w:bookmarkEnd w:id="8222"/>
      <w:r>
        <w:rPr>
          <w:rtl/>
        </w:rPr>
        <w:t xml:space="preserve">אומר </w:t>
      </w:r>
      <w:bookmarkStart w:id="8223" w:name="_ETM_Q15_416040"/>
      <w:bookmarkEnd w:id="8223"/>
      <w:r>
        <w:rPr>
          <w:rtl/>
        </w:rPr>
        <w:t>לי</w:t>
      </w:r>
      <w:r>
        <w:rPr>
          <w:rFonts w:hint="cs"/>
          <w:rtl/>
        </w:rPr>
        <w:t>,</w:t>
      </w:r>
      <w:r>
        <w:rPr>
          <w:rtl/>
        </w:rPr>
        <w:t xml:space="preserve"> </w:t>
      </w:r>
      <w:bookmarkStart w:id="8224" w:name="_ETM_Q15_416159"/>
      <w:bookmarkEnd w:id="8224"/>
      <w:r>
        <w:rPr>
          <w:rtl/>
        </w:rPr>
        <w:t xml:space="preserve">יפה </w:t>
      </w:r>
      <w:bookmarkStart w:id="8225" w:name="_ETM_Q15_416489"/>
      <w:bookmarkEnd w:id="8225"/>
      <w:r>
        <w:rPr>
          <w:rtl/>
        </w:rPr>
        <w:t>שאלת</w:t>
      </w:r>
      <w:r>
        <w:rPr>
          <w:rFonts w:hint="cs"/>
          <w:rtl/>
        </w:rPr>
        <w:t>,</w:t>
      </w:r>
      <w:bookmarkStart w:id="8226" w:name="_ETM_Q15_413813"/>
      <w:bookmarkEnd w:id="8226"/>
      <w:r>
        <w:rPr>
          <w:rtl/>
        </w:rPr>
        <w:t xml:space="preserve"> </w:t>
      </w:r>
      <w:bookmarkStart w:id="8227" w:name="_ETM_Q15_417389"/>
      <w:bookmarkEnd w:id="8227"/>
      <w:r>
        <w:rPr>
          <w:rtl/>
        </w:rPr>
        <w:t xml:space="preserve">תפנה </w:t>
      </w:r>
      <w:bookmarkStart w:id="8228" w:name="_ETM_Q15_417809"/>
      <w:bookmarkEnd w:id="8228"/>
      <w:r>
        <w:rPr>
          <w:rtl/>
        </w:rPr>
        <w:t>אלי</w:t>
      </w:r>
      <w:r>
        <w:rPr>
          <w:rFonts w:hint="cs"/>
          <w:rtl/>
        </w:rPr>
        <w:t>י</w:t>
      </w:r>
      <w:r>
        <w:rPr>
          <w:rtl/>
        </w:rPr>
        <w:t xml:space="preserve"> </w:t>
      </w:r>
      <w:bookmarkStart w:id="8229" w:name="_ETM_Q15_418049"/>
      <w:bookmarkEnd w:id="8229"/>
      <w:r>
        <w:rPr>
          <w:rtl/>
        </w:rPr>
        <w:t xml:space="preserve">כל </w:t>
      </w:r>
      <w:bookmarkStart w:id="8230" w:name="_ETM_Q15_418260"/>
      <w:bookmarkEnd w:id="8230"/>
      <w:r>
        <w:rPr>
          <w:rtl/>
        </w:rPr>
        <w:t>פעם</w:t>
      </w:r>
      <w:bookmarkStart w:id="8231" w:name="_ETM_Q15_413153"/>
      <w:bookmarkStart w:id="8232" w:name="_ETM_Q15_416273"/>
      <w:bookmarkStart w:id="8233" w:name="_ETM_Q15_413273"/>
      <w:bookmarkEnd w:id="8231"/>
      <w:bookmarkEnd w:id="8232"/>
      <w:bookmarkEnd w:id="8233"/>
      <w:r>
        <w:rPr>
          <w:rtl/>
        </w:rPr>
        <w:t xml:space="preserve"> </w:t>
      </w:r>
      <w:bookmarkStart w:id="8234" w:name="_ETM_Q15_418499"/>
      <w:bookmarkEnd w:id="8234"/>
      <w:r>
        <w:rPr>
          <w:rtl/>
        </w:rPr>
        <w:t xml:space="preserve">ואני </w:t>
      </w:r>
      <w:bookmarkStart w:id="8235" w:name="_ETM_Q15_418680"/>
      <w:bookmarkEnd w:id="8235"/>
      <w:r>
        <w:rPr>
          <w:rtl/>
        </w:rPr>
        <w:t>א</w:t>
      </w:r>
      <w:bookmarkStart w:id="8236" w:name="_ETM_Q15_418829"/>
      <w:bookmarkEnd w:id="8236"/>
      <w:r>
        <w:rPr>
          <w:rtl/>
        </w:rPr>
        <w:t xml:space="preserve">נחה </w:t>
      </w:r>
      <w:bookmarkStart w:id="8237" w:name="_ETM_Q15_419129"/>
      <w:bookmarkEnd w:id="8237"/>
      <w:r>
        <w:rPr>
          <w:rtl/>
        </w:rPr>
        <w:t xml:space="preserve">אותך </w:t>
      </w:r>
      <w:bookmarkStart w:id="8238" w:name="_ETM_Q15_419459"/>
      <w:bookmarkEnd w:id="8238"/>
      <w:r>
        <w:rPr>
          <w:rtl/>
        </w:rPr>
        <w:t xml:space="preserve">מה </w:t>
      </w:r>
      <w:bookmarkStart w:id="8239" w:name="_ETM_Q15_419609"/>
      <w:bookmarkEnd w:id="8239"/>
      <w:r>
        <w:rPr>
          <w:rtl/>
        </w:rPr>
        <w:t>לעשות</w:t>
      </w:r>
      <w:r>
        <w:rPr>
          <w:rFonts w:hint="cs"/>
          <w:rtl/>
        </w:rPr>
        <w:t>.</w:t>
      </w:r>
      <w:r>
        <w:rPr>
          <w:rtl/>
        </w:rPr>
        <w:t xml:space="preserve"> </w:t>
      </w:r>
      <w:bookmarkStart w:id="8240" w:name="_ETM_Q15_420299"/>
      <w:bookmarkEnd w:id="8240"/>
      <w:r>
        <w:rPr>
          <w:rtl/>
        </w:rPr>
        <w:t xml:space="preserve">הוא </w:t>
      </w:r>
      <w:bookmarkStart w:id="8241" w:name="_ETM_Q15_420629"/>
      <w:bookmarkEnd w:id="8241"/>
      <w:r>
        <w:rPr>
          <w:rtl/>
        </w:rPr>
        <w:t xml:space="preserve">מנחה </w:t>
      </w:r>
      <w:bookmarkStart w:id="8242" w:name="_ETM_Q15_421169"/>
      <w:bookmarkEnd w:id="8242"/>
      <w:r>
        <w:rPr>
          <w:rtl/>
        </w:rPr>
        <w:t xml:space="preserve">אותי </w:t>
      </w:r>
      <w:bookmarkStart w:id="8243" w:name="_ETM_Q15_421499"/>
      <w:bookmarkEnd w:id="8243"/>
      <w:r>
        <w:rPr>
          <w:rtl/>
        </w:rPr>
        <w:t xml:space="preserve">מה </w:t>
      </w:r>
      <w:bookmarkStart w:id="8244" w:name="_ETM_Q15_421709"/>
      <w:bookmarkEnd w:id="8244"/>
      <w:r>
        <w:rPr>
          <w:rtl/>
        </w:rPr>
        <w:t>לעשות</w:t>
      </w:r>
      <w:r>
        <w:rPr>
          <w:rFonts w:hint="cs"/>
          <w:rtl/>
        </w:rPr>
        <w:t>.</w:t>
      </w:r>
      <w:bookmarkStart w:id="8245" w:name="_ETM_Q15_418183"/>
      <w:bookmarkEnd w:id="8245"/>
      <w:r>
        <w:rPr>
          <w:rtl/>
        </w:rPr>
        <w:t xml:space="preserve"> </w:t>
      </w:r>
      <w:bookmarkStart w:id="8246" w:name="_ETM_Q15_422129"/>
      <w:bookmarkEnd w:id="8246"/>
      <w:r>
        <w:rPr>
          <w:rtl/>
        </w:rPr>
        <w:t xml:space="preserve">זאת </w:t>
      </w:r>
      <w:bookmarkStart w:id="8247" w:name="_ETM_Q15_422249"/>
      <w:bookmarkEnd w:id="8247"/>
      <w:r>
        <w:rPr>
          <w:rtl/>
        </w:rPr>
        <w:t>אומרת</w:t>
      </w:r>
      <w:r>
        <w:rPr>
          <w:rFonts w:hint="cs"/>
          <w:rtl/>
        </w:rPr>
        <w:t>,</w:t>
      </w:r>
      <w:r>
        <w:rPr>
          <w:rtl/>
        </w:rPr>
        <w:t xml:space="preserve"> </w:t>
      </w:r>
      <w:bookmarkStart w:id="8248" w:name="_ETM_Q15_422760"/>
      <w:bookmarkEnd w:id="8248"/>
      <w:r>
        <w:rPr>
          <w:rtl/>
        </w:rPr>
        <w:t xml:space="preserve">אני </w:t>
      </w:r>
      <w:bookmarkStart w:id="8249" w:name="_ETM_Q15_423089"/>
      <w:bookmarkEnd w:id="8249"/>
      <w:r>
        <w:rPr>
          <w:rFonts w:hint="cs"/>
          <w:rtl/>
        </w:rPr>
        <w:t>א</w:t>
      </w:r>
      <w:r>
        <w:rPr>
          <w:rtl/>
        </w:rPr>
        <w:t>ש</w:t>
      </w:r>
      <w:r>
        <w:rPr>
          <w:rFonts w:hint="cs"/>
          <w:rtl/>
        </w:rPr>
        <w:t>ב</w:t>
      </w:r>
      <w:bookmarkStart w:id="8250" w:name="_ETM_Q15_420343"/>
      <w:bookmarkEnd w:id="8250"/>
      <w:r>
        <w:rPr>
          <w:rFonts w:hint="cs"/>
          <w:rtl/>
        </w:rPr>
        <w:t>,</w:t>
      </w:r>
      <w:r>
        <w:rPr>
          <w:rtl/>
        </w:rPr>
        <w:t xml:space="preserve"> </w:t>
      </w:r>
      <w:bookmarkStart w:id="8251" w:name="_ETM_Q15_424100"/>
      <w:bookmarkEnd w:id="8251"/>
      <w:r>
        <w:rPr>
          <w:rtl/>
        </w:rPr>
        <w:t xml:space="preserve">כל </w:t>
      </w:r>
      <w:bookmarkStart w:id="8252" w:name="_ETM_Q15_424430"/>
      <w:bookmarkEnd w:id="8252"/>
      <w:r>
        <w:rPr>
          <w:rtl/>
        </w:rPr>
        <w:t xml:space="preserve">פעם </w:t>
      </w:r>
      <w:bookmarkStart w:id="8253" w:name="_ETM_Q15_424640"/>
      <w:bookmarkEnd w:id="8253"/>
      <w:r>
        <w:rPr>
          <w:rtl/>
        </w:rPr>
        <w:t xml:space="preserve">שכותבים </w:t>
      </w:r>
      <w:bookmarkStart w:id="8254" w:name="_ETM_Q15_425090"/>
      <w:bookmarkEnd w:id="8254"/>
      <w:r>
        <w:rPr>
          <w:rtl/>
        </w:rPr>
        <w:t>כתבה</w:t>
      </w:r>
      <w:bookmarkStart w:id="8255" w:name="_ETM_Q15_422054"/>
      <w:bookmarkEnd w:id="8255"/>
      <w:r>
        <w:rPr>
          <w:rFonts w:hint="cs"/>
          <w:rtl/>
        </w:rPr>
        <w:t xml:space="preserve"> </w:t>
      </w:r>
      <w:r>
        <w:rPr>
          <w:rFonts w:hint="eastAsia"/>
        </w:rPr>
        <w:t>–</w:t>
      </w:r>
      <w:r>
        <w:rPr>
          <w:rtl/>
        </w:rPr>
        <w:t xml:space="preserve"> </w:t>
      </w:r>
      <w:bookmarkStart w:id="8256" w:name="_ETM_Q15_426350"/>
      <w:bookmarkEnd w:id="8256"/>
      <w:r>
        <w:rPr>
          <w:rtl/>
        </w:rPr>
        <w:t xml:space="preserve">בציניות </w:t>
      </w:r>
      <w:bookmarkStart w:id="8257" w:name="_ETM_Q15_427250"/>
      <w:bookmarkEnd w:id="8257"/>
      <w:r>
        <w:rPr>
          <w:rFonts w:hint="cs"/>
          <w:rtl/>
        </w:rPr>
        <w:t xml:space="preserve">הוא </w:t>
      </w:r>
      <w:r>
        <w:rPr>
          <w:rtl/>
        </w:rPr>
        <w:t xml:space="preserve">עונה </w:t>
      </w:r>
      <w:bookmarkStart w:id="8258" w:name="_ETM_Q15_427490"/>
      <w:bookmarkEnd w:id="8258"/>
      <w:r>
        <w:rPr>
          <w:rtl/>
        </w:rPr>
        <w:t>לי</w:t>
      </w:r>
      <w:bookmarkStart w:id="8259" w:name="_ETM_Q15_427610"/>
      <w:bookmarkStart w:id="8260" w:name="_ETM_Q15_423574"/>
      <w:bookmarkEnd w:id="8259"/>
      <w:bookmarkEnd w:id="8260"/>
      <w:r>
        <w:rPr>
          <w:rFonts w:hint="cs"/>
          <w:rtl/>
        </w:rPr>
        <w:t xml:space="preserve">, </w:t>
      </w:r>
      <w:r>
        <w:rPr>
          <w:rtl/>
        </w:rPr>
        <w:t>כמובן</w:t>
      </w:r>
      <w:r>
        <w:rPr>
          <w:rFonts w:hint="cs"/>
          <w:rtl/>
        </w:rPr>
        <w:t xml:space="preserve"> </w:t>
      </w:r>
      <w:r>
        <w:rPr>
          <w:rFonts w:hint="eastAsia"/>
        </w:rPr>
        <w:t>–</w:t>
      </w:r>
      <w:bookmarkStart w:id="8261" w:name="_ETM_Q15_424533"/>
      <w:bookmarkEnd w:id="8261"/>
      <w:r>
        <w:rPr>
          <w:rtl/>
        </w:rPr>
        <w:t xml:space="preserve"> </w:t>
      </w:r>
      <w:bookmarkStart w:id="8262" w:name="_ETM_Q15_428120"/>
      <w:bookmarkEnd w:id="8262"/>
      <w:r>
        <w:rPr>
          <w:rtl/>
        </w:rPr>
        <w:t xml:space="preserve">אני </w:t>
      </w:r>
      <w:bookmarkStart w:id="8263" w:name="_ETM_Q15_428330"/>
      <w:bookmarkEnd w:id="8263"/>
      <w:r>
        <w:rPr>
          <w:rtl/>
        </w:rPr>
        <w:t xml:space="preserve">אשלח </w:t>
      </w:r>
      <w:bookmarkStart w:id="8264" w:name="_ETM_Q15_428780"/>
      <w:bookmarkEnd w:id="8264"/>
      <w:r>
        <w:rPr>
          <w:rtl/>
        </w:rPr>
        <w:t xml:space="preserve">לו </w:t>
      </w:r>
      <w:bookmarkStart w:id="8265" w:name="_ETM_Q15_428960"/>
      <w:bookmarkEnd w:id="8265"/>
      <w:r>
        <w:rPr>
          <w:rtl/>
        </w:rPr>
        <w:t xml:space="preserve">את </w:t>
      </w:r>
      <w:bookmarkStart w:id="8266" w:name="_ETM_Q15_429050"/>
      <w:bookmarkEnd w:id="8266"/>
      <w:r>
        <w:rPr>
          <w:rtl/>
        </w:rPr>
        <w:t>זה</w:t>
      </w:r>
      <w:r>
        <w:rPr>
          <w:rFonts w:hint="cs"/>
          <w:rtl/>
        </w:rPr>
        <w:t>,</w:t>
      </w:r>
      <w:r>
        <w:rPr>
          <w:rtl/>
        </w:rPr>
        <w:t xml:space="preserve"> </w:t>
      </w:r>
      <w:bookmarkStart w:id="8267" w:name="_ETM_Q15_429170"/>
      <w:bookmarkEnd w:id="8267"/>
      <w:r>
        <w:rPr>
          <w:rtl/>
        </w:rPr>
        <w:t xml:space="preserve">אני </w:t>
      </w:r>
      <w:bookmarkStart w:id="8268" w:name="_ETM_Q15_429290"/>
      <w:bookmarkEnd w:id="8268"/>
      <w:r>
        <w:rPr>
          <w:rtl/>
        </w:rPr>
        <w:t xml:space="preserve">אגיד </w:t>
      </w:r>
      <w:bookmarkStart w:id="8269" w:name="_ETM_Q15_429410"/>
      <w:bookmarkEnd w:id="8269"/>
      <w:r>
        <w:rPr>
          <w:rtl/>
        </w:rPr>
        <w:t>לו</w:t>
      </w:r>
      <w:r>
        <w:rPr>
          <w:rFonts w:hint="cs"/>
          <w:rtl/>
        </w:rPr>
        <w:t>,</w:t>
      </w:r>
      <w:r>
        <w:rPr>
          <w:rtl/>
        </w:rPr>
        <w:t xml:space="preserve"> </w:t>
      </w:r>
      <w:bookmarkStart w:id="8270" w:name="_ETM_Q15_429470"/>
      <w:bookmarkEnd w:id="8270"/>
      <w:r>
        <w:rPr>
          <w:rtl/>
        </w:rPr>
        <w:t>תגיד</w:t>
      </w:r>
      <w:r>
        <w:rPr>
          <w:rFonts w:hint="cs"/>
          <w:rtl/>
        </w:rPr>
        <w:t>,</w:t>
      </w:r>
      <w:r>
        <w:rPr>
          <w:rtl/>
        </w:rPr>
        <w:t xml:space="preserve"> </w:t>
      </w:r>
      <w:bookmarkStart w:id="8271" w:name="_ETM_Q15_429830"/>
      <w:bookmarkEnd w:id="8271"/>
      <w:r>
        <w:rPr>
          <w:rtl/>
        </w:rPr>
        <w:t xml:space="preserve">מותר </w:t>
      </w:r>
      <w:bookmarkStart w:id="8272" w:name="_ETM_Q15_430190"/>
      <w:bookmarkEnd w:id="8272"/>
      <w:r>
        <w:rPr>
          <w:rtl/>
        </w:rPr>
        <w:t xml:space="preserve">לי </w:t>
      </w:r>
      <w:bookmarkStart w:id="8273" w:name="_ETM_Q15_430280"/>
      <w:bookmarkEnd w:id="8273"/>
      <w:r>
        <w:rPr>
          <w:rtl/>
        </w:rPr>
        <w:t xml:space="preserve">להתקשר </w:t>
      </w:r>
      <w:bookmarkStart w:id="8274" w:name="_ETM_Q15_430790"/>
      <w:bookmarkEnd w:id="8274"/>
      <w:r>
        <w:rPr>
          <w:rtl/>
        </w:rPr>
        <w:t xml:space="preserve">אליהם </w:t>
      </w:r>
      <w:bookmarkStart w:id="8275" w:name="_ETM_Q15_431090"/>
      <w:bookmarkEnd w:id="8275"/>
      <w:r>
        <w:rPr>
          <w:rtl/>
        </w:rPr>
        <w:t xml:space="preserve">או </w:t>
      </w:r>
      <w:bookmarkStart w:id="8276" w:name="_ETM_Q15_431180"/>
      <w:bookmarkEnd w:id="8276"/>
      <w:r>
        <w:rPr>
          <w:rtl/>
        </w:rPr>
        <w:t>לא</w:t>
      </w:r>
      <w:r>
        <w:rPr>
          <w:rFonts w:hint="cs"/>
          <w:rtl/>
        </w:rPr>
        <w:t>?</w:t>
      </w:r>
      <w:bookmarkStart w:id="8277" w:name="_ETM_Q15_428953"/>
      <w:bookmarkEnd w:id="8277"/>
      <w:r>
        <w:rPr>
          <w:rtl/>
        </w:rPr>
        <w:t xml:space="preserve"> </w:t>
      </w:r>
      <w:bookmarkStart w:id="8278" w:name="_ETM_Q15_431300"/>
      <w:bookmarkEnd w:id="8278"/>
      <w:r>
        <w:rPr>
          <w:rtl/>
        </w:rPr>
        <w:t xml:space="preserve">מה </w:t>
      </w:r>
      <w:bookmarkStart w:id="8279" w:name="_ETM_Q15_431420"/>
      <w:bookmarkEnd w:id="8279"/>
      <w:r>
        <w:rPr>
          <w:rtl/>
        </w:rPr>
        <w:t xml:space="preserve">אתה </w:t>
      </w:r>
      <w:bookmarkStart w:id="8280" w:name="_ETM_Q15_431570"/>
      <w:bookmarkEnd w:id="8280"/>
      <w:r>
        <w:rPr>
          <w:rtl/>
        </w:rPr>
        <w:t>אומר</w:t>
      </w:r>
      <w:r>
        <w:rPr>
          <w:rFonts w:hint="cs"/>
          <w:rtl/>
        </w:rPr>
        <w:t>?</w:t>
      </w:r>
      <w:bookmarkStart w:id="8281" w:name="_ETM_Q15_432680"/>
      <w:bookmarkEnd w:id="8281"/>
    </w:p>
    <w:p w:rsidR="00DA0186" w:rsidRDefault="00DA0186" w:rsidP="0073511B">
      <w:pPr>
        <w:rPr>
          <w:rtl/>
        </w:rPr>
      </w:pPr>
      <w:bookmarkStart w:id="8282" w:name="_ETM_Q15_431565"/>
      <w:bookmarkStart w:id="8283" w:name="_ETM_Q15_431632"/>
      <w:bookmarkEnd w:id="8282"/>
      <w:bookmarkEnd w:id="8283"/>
    </w:p>
    <w:p w:rsidR="00DA0186" w:rsidRDefault="00DA0186" w:rsidP="0073511B">
      <w:pPr>
        <w:rPr>
          <w:rtl/>
        </w:rPr>
      </w:pPr>
      <w:bookmarkStart w:id="8284" w:name="_ETM_Q15_431734"/>
      <w:bookmarkStart w:id="8285" w:name="_ETM_Q15_431782"/>
      <w:bookmarkEnd w:id="8284"/>
      <w:bookmarkEnd w:id="8285"/>
      <w:r>
        <w:rPr>
          <w:rtl/>
        </w:rPr>
        <w:t>תראו</w:t>
      </w:r>
      <w:r>
        <w:rPr>
          <w:rFonts w:hint="cs"/>
          <w:rtl/>
        </w:rPr>
        <w:t>,</w:t>
      </w:r>
      <w:r>
        <w:rPr>
          <w:rtl/>
        </w:rPr>
        <w:t xml:space="preserve"> </w:t>
      </w:r>
      <w:bookmarkStart w:id="8286" w:name="_ETM_Q15_433069"/>
      <w:bookmarkStart w:id="8287" w:name="_ETM_Q15_429972"/>
      <w:bookmarkEnd w:id="8286"/>
      <w:bookmarkEnd w:id="8287"/>
      <w:r>
        <w:rPr>
          <w:rtl/>
        </w:rPr>
        <w:t xml:space="preserve">זה </w:t>
      </w:r>
      <w:bookmarkStart w:id="8288" w:name="_ETM_Q15_433310"/>
      <w:bookmarkEnd w:id="8288"/>
      <w:r>
        <w:rPr>
          <w:rtl/>
        </w:rPr>
        <w:t>אבסורד</w:t>
      </w:r>
      <w:r>
        <w:rPr>
          <w:rFonts w:hint="cs"/>
          <w:rtl/>
        </w:rPr>
        <w:t>,</w:t>
      </w:r>
      <w:bookmarkStart w:id="8289" w:name="_ETM_Q15_431652"/>
      <w:bookmarkEnd w:id="8289"/>
      <w:r>
        <w:rPr>
          <w:rtl/>
        </w:rPr>
        <w:t xml:space="preserve"> </w:t>
      </w:r>
      <w:bookmarkStart w:id="8290" w:name="_ETM_Q15_434440"/>
      <w:bookmarkEnd w:id="8290"/>
      <w:r>
        <w:rPr>
          <w:rtl/>
        </w:rPr>
        <w:t xml:space="preserve">לאן </w:t>
      </w:r>
      <w:bookmarkStart w:id="8291" w:name="_ETM_Q15_434890"/>
      <w:bookmarkEnd w:id="8291"/>
      <w:r>
        <w:rPr>
          <w:rtl/>
        </w:rPr>
        <w:t>ה</w:t>
      </w:r>
      <w:bookmarkStart w:id="8292" w:name="_ETM_Q15_434950"/>
      <w:bookmarkStart w:id="8293" w:name="_ETM_Q15_429411"/>
      <w:bookmarkEnd w:id="8292"/>
      <w:bookmarkEnd w:id="8293"/>
      <w:r>
        <w:rPr>
          <w:rtl/>
        </w:rPr>
        <w:t xml:space="preserve">וביל </w:t>
      </w:r>
      <w:bookmarkStart w:id="8294" w:name="_ETM_Q15_435190"/>
      <w:bookmarkEnd w:id="8294"/>
      <w:r>
        <w:rPr>
          <w:rtl/>
        </w:rPr>
        <w:t xml:space="preserve">אותנו </w:t>
      </w:r>
      <w:bookmarkStart w:id="8295" w:name="_ETM_Q15_435989"/>
      <w:bookmarkEnd w:id="8295"/>
      <w:r>
        <w:rPr>
          <w:rtl/>
        </w:rPr>
        <w:t xml:space="preserve">הגאון </w:t>
      </w:r>
      <w:bookmarkStart w:id="8296" w:name="_ETM_Q15_436650"/>
      <w:bookmarkEnd w:id="8296"/>
      <w:r>
        <w:rPr>
          <w:rtl/>
        </w:rPr>
        <w:t>מווילנה</w:t>
      </w:r>
      <w:r>
        <w:rPr>
          <w:rFonts w:hint="cs"/>
          <w:rtl/>
        </w:rPr>
        <w:t>,</w:t>
      </w:r>
      <w:bookmarkStart w:id="8297" w:name="_ETM_Q15_432921"/>
      <w:bookmarkEnd w:id="8297"/>
      <w:r>
        <w:rPr>
          <w:rtl/>
        </w:rPr>
        <w:t xml:space="preserve"> </w:t>
      </w:r>
      <w:bookmarkStart w:id="8298" w:name="_ETM_Q15_437220"/>
      <w:bookmarkStart w:id="8299" w:name="_ETM_Q15_437880"/>
      <w:bookmarkEnd w:id="8298"/>
      <w:bookmarkEnd w:id="8299"/>
      <w:r>
        <w:rPr>
          <w:rtl/>
        </w:rPr>
        <w:t xml:space="preserve">מר </w:t>
      </w:r>
      <w:bookmarkStart w:id="8300" w:name="_ETM_Q15_438210"/>
      <w:bookmarkEnd w:id="8300"/>
      <w:r>
        <w:rPr>
          <w:rtl/>
        </w:rPr>
        <w:t>מנדלבליט</w:t>
      </w:r>
      <w:r>
        <w:rPr>
          <w:rFonts w:hint="cs"/>
          <w:rtl/>
        </w:rPr>
        <w:t>,</w:t>
      </w:r>
      <w:r>
        <w:rPr>
          <w:rtl/>
        </w:rPr>
        <w:t xml:space="preserve"> </w:t>
      </w:r>
      <w:bookmarkStart w:id="8301" w:name="_ETM_Q15_438900"/>
      <w:bookmarkEnd w:id="8301"/>
      <w:r>
        <w:rPr>
          <w:rtl/>
        </w:rPr>
        <w:t xml:space="preserve">במדינת </w:t>
      </w:r>
      <w:bookmarkStart w:id="8302" w:name="_ETM_Q15_439349"/>
      <w:bookmarkEnd w:id="8302"/>
      <w:r>
        <w:rPr>
          <w:rtl/>
        </w:rPr>
        <w:t>ישראל</w:t>
      </w:r>
      <w:r>
        <w:rPr>
          <w:rFonts w:hint="cs"/>
          <w:rtl/>
        </w:rPr>
        <w:t>.</w:t>
      </w:r>
      <w:r>
        <w:rPr>
          <w:rtl/>
        </w:rPr>
        <w:t xml:space="preserve"> </w:t>
      </w:r>
      <w:bookmarkStart w:id="8303" w:name="_ETM_Q15_440560"/>
      <w:bookmarkEnd w:id="8303"/>
      <w:r>
        <w:rPr>
          <w:rtl/>
        </w:rPr>
        <w:t xml:space="preserve">תראו </w:t>
      </w:r>
      <w:bookmarkStart w:id="8304" w:name="_ETM_Q15_440919"/>
      <w:bookmarkEnd w:id="8304"/>
      <w:r>
        <w:rPr>
          <w:rtl/>
        </w:rPr>
        <w:t xml:space="preserve">לאן </w:t>
      </w:r>
      <w:bookmarkStart w:id="8305" w:name="_ETM_Q15_441220"/>
      <w:bookmarkEnd w:id="8305"/>
      <w:r>
        <w:rPr>
          <w:rtl/>
        </w:rPr>
        <w:t>הגענו</w:t>
      </w:r>
      <w:r>
        <w:rPr>
          <w:rFonts w:hint="cs"/>
          <w:rtl/>
        </w:rPr>
        <w:t>,</w:t>
      </w:r>
      <w:bookmarkStart w:id="8306" w:name="_ETM_Q15_437650"/>
      <w:bookmarkEnd w:id="8306"/>
      <w:r>
        <w:rPr>
          <w:rtl/>
        </w:rPr>
        <w:t xml:space="preserve"> </w:t>
      </w:r>
      <w:bookmarkStart w:id="8307" w:name="_ETM_Q15_441610"/>
      <w:bookmarkEnd w:id="8307"/>
      <w:r>
        <w:rPr>
          <w:rtl/>
        </w:rPr>
        <w:t xml:space="preserve">לאיזה </w:t>
      </w:r>
      <w:bookmarkStart w:id="8308" w:name="_ETM_Q15_441940"/>
      <w:bookmarkEnd w:id="8308"/>
      <w:r>
        <w:rPr>
          <w:rtl/>
        </w:rPr>
        <w:t xml:space="preserve">שפל </w:t>
      </w:r>
      <w:bookmarkStart w:id="8309" w:name="_ETM_Q15_442479"/>
      <w:bookmarkEnd w:id="8309"/>
      <w:r>
        <w:rPr>
          <w:rtl/>
        </w:rPr>
        <w:t>הגענו</w:t>
      </w:r>
      <w:r>
        <w:rPr>
          <w:rFonts w:hint="cs"/>
          <w:rtl/>
        </w:rPr>
        <w:t>.</w:t>
      </w:r>
      <w:bookmarkStart w:id="8310" w:name="_ETM_Q15_436329"/>
      <w:bookmarkEnd w:id="8310"/>
      <w:r>
        <w:rPr>
          <w:rtl/>
        </w:rPr>
        <w:t xml:space="preserve"> </w:t>
      </w:r>
      <w:bookmarkStart w:id="8311" w:name="_ETM_Q15_444050"/>
      <w:bookmarkEnd w:id="8311"/>
      <w:r>
        <w:rPr>
          <w:rtl/>
        </w:rPr>
        <w:t xml:space="preserve">לאיזה </w:t>
      </w:r>
      <w:bookmarkStart w:id="8312" w:name="_ETM_Q15_444469"/>
      <w:bookmarkEnd w:id="8312"/>
      <w:r>
        <w:rPr>
          <w:rtl/>
        </w:rPr>
        <w:t xml:space="preserve">שקר </w:t>
      </w:r>
      <w:bookmarkStart w:id="8313" w:name="_ETM_Q15_445159"/>
      <w:bookmarkEnd w:id="8313"/>
      <w:r>
        <w:rPr>
          <w:rtl/>
        </w:rPr>
        <w:t xml:space="preserve">בכלל </w:t>
      </w:r>
      <w:bookmarkStart w:id="8314" w:name="_ETM_Q15_445580"/>
      <w:bookmarkEnd w:id="8314"/>
      <w:r>
        <w:rPr>
          <w:rtl/>
        </w:rPr>
        <w:t xml:space="preserve">הוא </w:t>
      </w:r>
      <w:bookmarkStart w:id="8315" w:name="_ETM_Q15_445669"/>
      <w:bookmarkEnd w:id="8315"/>
      <w:r>
        <w:rPr>
          <w:rtl/>
        </w:rPr>
        <w:t xml:space="preserve">המציא </w:t>
      </w:r>
      <w:bookmarkStart w:id="8316" w:name="_ETM_Q15_446150"/>
      <w:bookmarkEnd w:id="8316"/>
      <w:r>
        <w:rPr>
          <w:rtl/>
        </w:rPr>
        <w:t xml:space="preserve">בכל </w:t>
      </w:r>
      <w:bookmarkStart w:id="8317" w:name="_ETM_Q15_446449"/>
      <w:bookmarkEnd w:id="8317"/>
      <w:r>
        <w:rPr>
          <w:rtl/>
        </w:rPr>
        <w:t xml:space="preserve">הסיפור </w:t>
      </w:r>
      <w:bookmarkStart w:id="8318" w:name="_ETM_Q15_446869"/>
      <w:bookmarkEnd w:id="8318"/>
      <w:r>
        <w:rPr>
          <w:rtl/>
        </w:rPr>
        <w:t xml:space="preserve">הזה </w:t>
      </w:r>
      <w:bookmarkStart w:id="8319" w:name="_ETM_Q15_447020"/>
      <w:bookmarkEnd w:id="8319"/>
      <w:r>
        <w:rPr>
          <w:rtl/>
        </w:rPr>
        <w:t>של</w:t>
      </w:r>
      <w:bookmarkStart w:id="8320" w:name="_ETM_Q15_447349"/>
      <w:bookmarkStart w:id="8321" w:name="_ETM_Q15_447589"/>
      <w:bookmarkEnd w:id="8320"/>
      <w:bookmarkEnd w:id="8321"/>
      <w:r>
        <w:rPr>
          <w:rFonts w:hint="cs"/>
          <w:rtl/>
        </w:rPr>
        <w:t xml:space="preserve"> 1.8</w:t>
      </w:r>
      <w:bookmarkStart w:id="8322" w:name="_ETM_Q15_442720"/>
      <w:bookmarkEnd w:id="8322"/>
      <w:r>
        <w:rPr>
          <w:rtl/>
        </w:rPr>
        <w:t xml:space="preserve"> </w:t>
      </w:r>
      <w:bookmarkStart w:id="8323" w:name="_ETM_Q15_447860"/>
      <w:bookmarkEnd w:id="8323"/>
      <w:r>
        <w:rPr>
          <w:rtl/>
        </w:rPr>
        <w:t xml:space="preserve">מיליארד </w:t>
      </w:r>
      <w:bookmarkStart w:id="8324" w:name="_ETM_Q15_448159"/>
      <w:bookmarkEnd w:id="8324"/>
      <w:r>
        <w:rPr>
          <w:rtl/>
        </w:rPr>
        <w:t>שקל</w:t>
      </w:r>
      <w:r>
        <w:rPr>
          <w:rFonts w:hint="cs"/>
          <w:rtl/>
        </w:rPr>
        <w:t>.</w:t>
      </w:r>
      <w:bookmarkStart w:id="8325" w:name="_ETM_Q15_450730"/>
      <w:bookmarkStart w:id="8326" w:name="_ETM_Q15_446030"/>
      <w:bookmarkStart w:id="8327" w:name="_ETM_Q15_451210"/>
      <w:bookmarkEnd w:id="8325"/>
      <w:bookmarkEnd w:id="8326"/>
      <w:bookmarkEnd w:id="8327"/>
      <w:r>
        <w:rPr>
          <w:rFonts w:hint="cs"/>
          <w:rtl/>
        </w:rPr>
        <w:t xml:space="preserve"> </w:t>
      </w:r>
      <w:bookmarkStart w:id="8328" w:name="_ETM_Q15_447168"/>
      <w:bookmarkStart w:id="8329" w:name="_ETM_Q15_447232"/>
      <w:bookmarkEnd w:id="8328"/>
      <w:bookmarkEnd w:id="8329"/>
      <w:r>
        <w:rPr>
          <w:rFonts w:hint="cs"/>
          <w:rtl/>
        </w:rPr>
        <w:t>דר</w:t>
      </w:r>
      <w:bookmarkStart w:id="8330" w:name="_ETM_Q15_447010"/>
      <w:bookmarkEnd w:id="8330"/>
      <w:r>
        <w:rPr>
          <w:rFonts w:hint="cs"/>
          <w:rtl/>
        </w:rPr>
        <w:t xml:space="preserve">ך אגב, </w:t>
      </w:r>
      <w:r>
        <w:rPr>
          <w:rtl/>
        </w:rPr>
        <w:t xml:space="preserve">אני </w:t>
      </w:r>
      <w:bookmarkStart w:id="8331" w:name="_ETM_Q15_451420"/>
      <w:bookmarkEnd w:id="8331"/>
      <w:r>
        <w:rPr>
          <w:rtl/>
        </w:rPr>
        <w:t xml:space="preserve">רוצה </w:t>
      </w:r>
      <w:bookmarkStart w:id="8332" w:name="_ETM_Q15_451570"/>
      <w:bookmarkEnd w:id="8332"/>
      <w:r>
        <w:rPr>
          <w:rtl/>
        </w:rPr>
        <w:t xml:space="preserve">לספר </w:t>
      </w:r>
      <w:bookmarkStart w:id="8333" w:name="_ETM_Q15_451870"/>
      <w:bookmarkEnd w:id="8333"/>
      <w:r>
        <w:rPr>
          <w:rtl/>
        </w:rPr>
        <w:t>לכם</w:t>
      </w:r>
      <w:r>
        <w:rPr>
          <w:rFonts w:hint="cs"/>
          <w:rtl/>
        </w:rPr>
        <w:t>,</w:t>
      </w:r>
      <w:r>
        <w:rPr>
          <w:rtl/>
        </w:rPr>
        <w:t xml:space="preserve"> </w:t>
      </w:r>
      <w:bookmarkStart w:id="8334" w:name="_ETM_Q15_452050"/>
      <w:bookmarkEnd w:id="8334"/>
      <w:r>
        <w:rPr>
          <w:rtl/>
        </w:rPr>
        <w:t xml:space="preserve">כשהייתי </w:t>
      </w:r>
      <w:bookmarkStart w:id="8335" w:name="_ETM_Q15_452320"/>
      <w:bookmarkEnd w:id="8335"/>
      <w:r>
        <w:rPr>
          <w:rFonts w:hint="cs"/>
          <w:rtl/>
        </w:rPr>
        <w:t>ב</w:t>
      </w:r>
      <w:r>
        <w:rPr>
          <w:rtl/>
        </w:rPr>
        <w:t xml:space="preserve">משרד </w:t>
      </w:r>
      <w:bookmarkStart w:id="8336" w:name="_ETM_Q15_452589"/>
      <w:bookmarkEnd w:id="8336"/>
      <w:r>
        <w:rPr>
          <w:rtl/>
        </w:rPr>
        <w:t xml:space="preserve">תקשורת </w:t>
      </w:r>
      <w:bookmarkStart w:id="8337" w:name="_ETM_Q15_453610"/>
      <w:bookmarkStart w:id="8338" w:name="_ETM_Q15_450880"/>
      <w:bookmarkEnd w:id="8337"/>
      <w:bookmarkEnd w:id="8338"/>
      <w:r>
        <w:rPr>
          <w:rtl/>
        </w:rPr>
        <w:t xml:space="preserve">רצינו </w:t>
      </w:r>
      <w:bookmarkStart w:id="8339" w:name="_ETM_Q15_454029"/>
      <w:bookmarkEnd w:id="8339"/>
      <w:r>
        <w:rPr>
          <w:rtl/>
        </w:rPr>
        <w:t xml:space="preserve">להוריד </w:t>
      </w:r>
      <w:bookmarkStart w:id="8340" w:name="_ETM_Q15_454330"/>
      <w:bookmarkEnd w:id="8340"/>
      <w:r>
        <w:rPr>
          <w:rtl/>
        </w:rPr>
        <w:t xml:space="preserve">את </w:t>
      </w:r>
      <w:bookmarkStart w:id="8341" w:name="_ETM_Q15_454480"/>
      <w:bookmarkEnd w:id="8341"/>
      <w:r>
        <w:rPr>
          <w:rtl/>
        </w:rPr>
        <w:t xml:space="preserve">המחירים </w:t>
      </w:r>
      <w:bookmarkStart w:id="8342" w:name="_ETM_Q15_455160"/>
      <w:bookmarkEnd w:id="8342"/>
      <w:r>
        <w:rPr>
          <w:rtl/>
        </w:rPr>
        <w:t>בקורונה</w:t>
      </w:r>
      <w:r>
        <w:rPr>
          <w:rFonts w:hint="cs"/>
          <w:rtl/>
        </w:rPr>
        <w:t>.</w:t>
      </w:r>
      <w:r>
        <w:rPr>
          <w:rtl/>
        </w:rPr>
        <w:t xml:space="preserve"> </w:t>
      </w:r>
      <w:bookmarkStart w:id="8343" w:name="_ETM_Q15_457450"/>
      <w:bookmarkEnd w:id="8343"/>
      <w:r>
        <w:rPr>
          <w:rtl/>
        </w:rPr>
        <w:t>אני</w:t>
      </w:r>
      <w:bookmarkStart w:id="8344" w:name="_ETM_Q15_453869"/>
      <w:bookmarkEnd w:id="8344"/>
      <w:r>
        <w:rPr>
          <w:rFonts w:hint="cs"/>
          <w:rtl/>
        </w:rPr>
        <w:t>,</w:t>
      </w:r>
      <w:r>
        <w:rPr>
          <w:rtl/>
        </w:rPr>
        <w:t xml:space="preserve"> </w:t>
      </w:r>
      <w:bookmarkStart w:id="8345" w:name="_ETM_Q15_457690"/>
      <w:bookmarkEnd w:id="8345"/>
      <w:r>
        <w:rPr>
          <w:rtl/>
        </w:rPr>
        <w:t xml:space="preserve">כשישבתי </w:t>
      </w:r>
      <w:bookmarkStart w:id="8346" w:name="_ETM_Q15_458230"/>
      <w:bookmarkEnd w:id="8346"/>
      <w:r>
        <w:rPr>
          <w:rtl/>
        </w:rPr>
        <w:t xml:space="preserve">עם </w:t>
      </w:r>
      <w:bookmarkStart w:id="8347" w:name="_ETM_Q15_458290"/>
      <w:bookmarkEnd w:id="8347"/>
      <w:r>
        <w:rPr>
          <w:rtl/>
        </w:rPr>
        <w:t>הפקידים</w:t>
      </w:r>
      <w:r>
        <w:rPr>
          <w:rFonts w:hint="cs"/>
          <w:rtl/>
        </w:rPr>
        <w:t>,</w:t>
      </w:r>
      <w:r>
        <w:rPr>
          <w:rtl/>
        </w:rPr>
        <w:t xml:space="preserve"> </w:t>
      </w:r>
      <w:bookmarkStart w:id="8348" w:name="_ETM_Q15_458710"/>
      <w:bookmarkEnd w:id="8348"/>
      <w:r>
        <w:rPr>
          <w:rtl/>
        </w:rPr>
        <w:t xml:space="preserve">אמרתי </w:t>
      </w:r>
      <w:bookmarkStart w:id="8349" w:name="_ETM_Q15_459040"/>
      <w:bookmarkEnd w:id="8349"/>
      <w:r>
        <w:rPr>
          <w:rtl/>
        </w:rPr>
        <w:t>להם</w:t>
      </w:r>
      <w:r>
        <w:rPr>
          <w:rFonts w:hint="cs"/>
          <w:rtl/>
        </w:rPr>
        <w:t>,</w:t>
      </w:r>
      <w:r>
        <w:rPr>
          <w:rtl/>
        </w:rPr>
        <w:t xml:space="preserve"> </w:t>
      </w:r>
      <w:bookmarkStart w:id="8350" w:name="_ETM_Q15_459190"/>
      <w:bookmarkEnd w:id="8350"/>
      <w:r>
        <w:rPr>
          <w:rtl/>
        </w:rPr>
        <w:t>רבותיי</w:t>
      </w:r>
      <w:r>
        <w:rPr>
          <w:rFonts w:hint="cs"/>
          <w:rtl/>
        </w:rPr>
        <w:t>,</w:t>
      </w:r>
      <w:r>
        <w:rPr>
          <w:rtl/>
        </w:rPr>
        <w:t xml:space="preserve"> </w:t>
      </w:r>
      <w:bookmarkStart w:id="8351" w:name="_ETM_Q15_460060"/>
      <w:bookmarkEnd w:id="8351"/>
      <w:r>
        <w:rPr>
          <w:rFonts w:hint="cs"/>
          <w:rtl/>
        </w:rPr>
        <w:t xml:space="preserve">נוריד את זה, </w:t>
      </w:r>
      <w:bookmarkStart w:id="8352" w:name="_ETM_Q15_459668"/>
      <w:bookmarkEnd w:id="8352"/>
      <w:r>
        <w:rPr>
          <w:rtl/>
        </w:rPr>
        <w:t xml:space="preserve">אני </w:t>
      </w:r>
      <w:bookmarkStart w:id="8353" w:name="_ETM_Q15_460270"/>
      <w:bookmarkEnd w:id="8353"/>
      <w:r>
        <w:rPr>
          <w:rtl/>
        </w:rPr>
        <w:t>מבקש</w:t>
      </w:r>
      <w:bookmarkStart w:id="8354" w:name="_ETM_Q15_458380"/>
      <w:bookmarkStart w:id="8355" w:name="_ETM_Q15_461710"/>
      <w:bookmarkStart w:id="8356" w:name="_ETM_Q15_462159"/>
      <w:bookmarkStart w:id="8357" w:name="_ETM_Q15_462250"/>
      <w:bookmarkStart w:id="8358" w:name="_ETM_Q15_462370"/>
      <w:bookmarkStart w:id="8359" w:name="_ETM_Q15_462580"/>
      <w:bookmarkStart w:id="8360" w:name="_ETM_Q15_463120"/>
      <w:bookmarkEnd w:id="8354"/>
      <w:bookmarkEnd w:id="8355"/>
      <w:bookmarkEnd w:id="8356"/>
      <w:bookmarkEnd w:id="8357"/>
      <w:bookmarkEnd w:id="8358"/>
      <w:bookmarkEnd w:id="8359"/>
      <w:bookmarkEnd w:id="8360"/>
      <w:r>
        <w:rPr>
          <w:rFonts w:hint="cs"/>
          <w:rtl/>
        </w:rPr>
        <w:t xml:space="preserve"> </w:t>
      </w:r>
      <w:bookmarkStart w:id="8361" w:name="_ETM_Q15_460531"/>
      <w:bookmarkEnd w:id="8361"/>
      <w:r>
        <w:rPr>
          <w:rFonts w:hint="cs"/>
          <w:rtl/>
        </w:rPr>
        <w:t>לה</w:t>
      </w:r>
      <w:r>
        <w:rPr>
          <w:rtl/>
        </w:rPr>
        <w:t xml:space="preserve">וריד </w:t>
      </w:r>
      <w:bookmarkStart w:id="8362" w:name="_ETM_Q15_463389"/>
      <w:bookmarkEnd w:id="8362"/>
      <w:r>
        <w:rPr>
          <w:rtl/>
        </w:rPr>
        <w:t xml:space="preserve">את </w:t>
      </w:r>
      <w:bookmarkStart w:id="8363" w:name="_ETM_Q15_463509"/>
      <w:bookmarkEnd w:id="8363"/>
      <w:r>
        <w:rPr>
          <w:rtl/>
        </w:rPr>
        <w:t xml:space="preserve">המחיר </w:t>
      </w:r>
      <w:bookmarkStart w:id="8364" w:name="_ETM_Q15_463870"/>
      <w:bookmarkEnd w:id="8364"/>
      <w:r>
        <w:rPr>
          <w:rtl/>
        </w:rPr>
        <w:t>בהדרגה</w:t>
      </w:r>
      <w:r>
        <w:rPr>
          <w:rFonts w:hint="cs"/>
          <w:rtl/>
        </w:rPr>
        <w:t>.</w:t>
      </w:r>
      <w:bookmarkStart w:id="8365" w:name="_ETM_Q15_464990"/>
      <w:bookmarkEnd w:id="8365"/>
      <w:r>
        <w:rPr>
          <w:rFonts w:hint="cs"/>
          <w:rtl/>
        </w:rPr>
        <w:t xml:space="preserve"> </w:t>
      </w:r>
      <w:r>
        <w:rPr>
          <w:rtl/>
        </w:rPr>
        <w:t xml:space="preserve">סימנתי </w:t>
      </w:r>
      <w:bookmarkStart w:id="8366" w:name="_ETM_Q15_465650"/>
      <w:bookmarkEnd w:id="8366"/>
      <w:r>
        <w:rPr>
          <w:rtl/>
        </w:rPr>
        <w:t>להם</w:t>
      </w:r>
      <w:bookmarkStart w:id="8367" w:name="_ETM_Q15_461950"/>
      <w:bookmarkEnd w:id="8367"/>
      <w:r>
        <w:rPr>
          <w:rFonts w:hint="cs"/>
          <w:rtl/>
        </w:rPr>
        <w:t>,</w:t>
      </w:r>
      <w:r>
        <w:rPr>
          <w:rtl/>
        </w:rPr>
        <w:t xml:space="preserve"> </w:t>
      </w:r>
      <w:bookmarkStart w:id="8368" w:name="_ETM_Q15_466710"/>
      <w:bookmarkEnd w:id="8368"/>
      <w:r>
        <w:rPr>
          <w:rtl/>
        </w:rPr>
        <w:t xml:space="preserve">בגלל </w:t>
      </w:r>
      <w:bookmarkStart w:id="8369" w:name="_ETM_Q15_466980"/>
      <w:bookmarkEnd w:id="8369"/>
      <w:r>
        <w:rPr>
          <w:rtl/>
        </w:rPr>
        <w:t>שאני</w:t>
      </w:r>
      <w:bookmarkStart w:id="8370" w:name="_ETM_Q15_463319"/>
      <w:bookmarkEnd w:id="8370"/>
      <w:r>
        <w:rPr>
          <w:rFonts w:hint="cs"/>
          <w:rtl/>
        </w:rPr>
        <w:t>,</w:t>
      </w:r>
      <w:bookmarkStart w:id="8371" w:name="_ETM_Q15_464899"/>
      <w:bookmarkEnd w:id="8371"/>
      <w:r>
        <w:rPr>
          <w:rtl/>
        </w:rPr>
        <w:t xml:space="preserve"> </w:t>
      </w:r>
      <w:bookmarkStart w:id="8372" w:name="_ETM_Q15_467310"/>
      <w:bookmarkEnd w:id="8372"/>
      <w:r>
        <w:rPr>
          <w:rtl/>
        </w:rPr>
        <w:t xml:space="preserve">חשוב </w:t>
      </w:r>
      <w:bookmarkStart w:id="8373" w:name="_ETM_Q15_467700"/>
      <w:bookmarkEnd w:id="8373"/>
      <w:r>
        <w:rPr>
          <w:rtl/>
        </w:rPr>
        <w:t xml:space="preserve">לי </w:t>
      </w:r>
      <w:bookmarkStart w:id="8374" w:name="_ETM_Q15_467820"/>
      <w:bookmarkEnd w:id="8374"/>
      <w:r>
        <w:rPr>
          <w:rtl/>
        </w:rPr>
        <w:t>הכיוון</w:t>
      </w:r>
      <w:r>
        <w:rPr>
          <w:rFonts w:hint="cs"/>
          <w:rtl/>
        </w:rPr>
        <w:t>.</w:t>
      </w:r>
      <w:r>
        <w:rPr>
          <w:rtl/>
        </w:rPr>
        <w:t xml:space="preserve"> </w:t>
      </w:r>
      <w:bookmarkStart w:id="8375" w:name="_ETM_Q15_468900"/>
      <w:bookmarkEnd w:id="8375"/>
      <w:r>
        <w:rPr>
          <w:rtl/>
        </w:rPr>
        <w:t xml:space="preserve">אם </w:t>
      </w:r>
      <w:bookmarkStart w:id="8376" w:name="_ETM_Q15_469050"/>
      <w:bookmarkEnd w:id="8376"/>
      <w:r>
        <w:rPr>
          <w:rtl/>
        </w:rPr>
        <w:t xml:space="preserve">זה </w:t>
      </w:r>
      <w:bookmarkStart w:id="8377" w:name="_ETM_Q15_469170"/>
      <w:bookmarkEnd w:id="8377"/>
      <w:r>
        <w:rPr>
          <w:rtl/>
        </w:rPr>
        <w:t>ייקח</w:t>
      </w:r>
      <w:bookmarkStart w:id="8378" w:name="_ETM_Q15_465049"/>
      <w:bookmarkStart w:id="8379" w:name="_ETM_Q15_460749"/>
      <w:bookmarkStart w:id="8380" w:name="_ETM_Q15_457918"/>
      <w:bookmarkEnd w:id="8378"/>
      <w:bookmarkEnd w:id="8379"/>
      <w:bookmarkEnd w:id="8380"/>
      <w:r>
        <w:rPr>
          <w:rtl/>
        </w:rPr>
        <w:t xml:space="preserve"> </w:t>
      </w:r>
      <w:bookmarkStart w:id="8381" w:name="_ETM_Q15_469410"/>
      <w:bookmarkEnd w:id="8381"/>
      <w:r>
        <w:rPr>
          <w:rtl/>
        </w:rPr>
        <w:t>שנה</w:t>
      </w:r>
      <w:bookmarkStart w:id="8382" w:name="_ETM_Q15_469800"/>
      <w:bookmarkStart w:id="8383" w:name="_ETM_Q15_465978"/>
      <w:bookmarkEnd w:id="8382"/>
      <w:bookmarkEnd w:id="8383"/>
      <w:r>
        <w:rPr>
          <w:rFonts w:hint="cs"/>
          <w:rtl/>
        </w:rPr>
        <w:t xml:space="preserve">, </w:t>
      </w:r>
      <w:r>
        <w:rPr>
          <w:rtl/>
        </w:rPr>
        <w:t>שנתיים</w:t>
      </w:r>
      <w:r>
        <w:rPr>
          <w:rFonts w:hint="cs"/>
          <w:rtl/>
        </w:rPr>
        <w:t>,</w:t>
      </w:r>
      <w:bookmarkStart w:id="8384" w:name="_ETM_Q15_464659"/>
      <w:bookmarkStart w:id="8385" w:name="_ETM_Q15_464979"/>
      <w:bookmarkEnd w:id="8384"/>
      <w:bookmarkEnd w:id="8385"/>
      <w:r>
        <w:rPr>
          <w:rtl/>
        </w:rPr>
        <w:t xml:space="preserve"> </w:t>
      </w:r>
      <w:bookmarkStart w:id="8386" w:name="_ETM_Q15_470250"/>
      <w:bookmarkEnd w:id="8386"/>
      <w:r>
        <w:rPr>
          <w:rtl/>
        </w:rPr>
        <w:t xml:space="preserve">זה </w:t>
      </w:r>
      <w:bookmarkStart w:id="8387" w:name="_ETM_Q15_470400"/>
      <w:bookmarkEnd w:id="8387"/>
      <w:r>
        <w:rPr>
          <w:rtl/>
        </w:rPr>
        <w:t xml:space="preserve">פחות </w:t>
      </w:r>
      <w:bookmarkStart w:id="8388" w:name="_ETM_Q15_470730"/>
      <w:bookmarkEnd w:id="8388"/>
      <w:r>
        <w:rPr>
          <w:rtl/>
        </w:rPr>
        <w:t>חשוב</w:t>
      </w:r>
      <w:bookmarkStart w:id="8389" w:name="_ETM_Q15_471400"/>
      <w:bookmarkStart w:id="8390" w:name="_ETM_Q15_468559"/>
      <w:bookmarkEnd w:id="8389"/>
      <w:bookmarkEnd w:id="8390"/>
      <w:r>
        <w:rPr>
          <w:rFonts w:hint="cs"/>
          <w:rtl/>
        </w:rPr>
        <w:t xml:space="preserve">. </w:t>
      </w:r>
      <w:bookmarkStart w:id="8391" w:name="_ETM_Q15_465859"/>
      <w:bookmarkEnd w:id="8391"/>
      <w:r>
        <w:rPr>
          <w:rtl/>
        </w:rPr>
        <w:t xml:space="preserve">העיקר </w:t>
      </w:r>
      <w:bookmarkStart w:id="8392" w:name="_ETM_Q15_471909"/>
      <w:bookmarkEnd w:id="8392"/>
      <w:r>
        <w:rPr>
          <w:rtl/>
        </w:rPr>
        <w:t>הכיוו</w:t>
      </w:r>
      <w:bookmarkStart w:id="8393" w:name="_ETM_Q15_468298"/>
      <w:bookmarkEnd w:id="8393"/>
      <w:r>
        <w:rPr>
          <w:rtl/>
        </w:rPr>
        <w:t>ן</w:t>
      </w:r>
      <w:r>
        <w:rPr>
          <w:rFonts w:hint="cs"/>
          <w:rtl/>
        </w:rPr>
        <w:t>,</w:t>
      </w:r>
      <w:r>
        <w:rPr>
          <w:rtl/>
        </w:rPr>
        <w:t xml:space="preserve"> </w:t>
      </w:r>
      <w:bookmarkStart w:id="8394" w:name="_ETM_Q15_472539"/>
      <w:bookmarkEnd w:id="8394"/>
      <w:r>
        <w:rPr>
          <w:rFonts w:hint="cs"/>
          <w:rtl/>
        </w:rPr>
        <w:t>ש</w:t>
      </w:r>
      <w:r>
        <w:rPr>
          <w:rtl/>
        </w:rPr>
        <w:t xml:space="preserve">אנחנו </w:t>
      </w:r>
      <w:bookmarkStart w:id="8395" w:name="_ETM_Q15_472779"/>
      <w:bookmarkEnd w:id="8395"/>
      <w:r>
        <w:rPr>
          <w:rtl/>
        </w:rPr>
        <w:t xml:space="preserve">הולכים </w:t>
      </w:r>
      <w:bookmarkStart w:id="8396" w:name="_ETM_Q15_473020"/>
      <w:bookmarkEnd w:id="8396"/>
      <w:r>
        <w:rPr>
          <w:rtl/>
        </w:rPr>
        <w:t xml:space="preserve">בדרך </w:t>
      </w:r>
      <w:bookmarkStart w:id="8397" w:name="_ETM_Q15_473349"/>
      <w:bookmarkEnd w:id="8397"/>
      <w:r>
        <w:rPr>
          <w:rtl/>
        </w:rPr>
        <w:t>הנכונה</w:t>
      </w:r>
      <w:r>
        <w:rPr>
          <w:rFonts w:hint="cs"/>
          <w:rtl/>
        </w:rPr>
        <w:t>.</w:t>
      </w:r>
      <w:bookmarkStart w:id="8398" w:name="_ETM_Q15_468937"/>
      <w:bookmarkStart w:id="8399" w:name="_ETM_Q15_475810"/>
      <w:bookmarkEnd w:id="8398"/>
      <w:bookmarkEnd w:id="8399"/>
    </w:p>
    <w:p w:rsidR="00DA0186" w:rsidRDefault="00DA0186" w:rsidP="0073511B">
      <w:pPr>
        <w:rPr>
          <w:rtl/>
        </w:rPr>
      </w:pPr>
      <w:bookmarkStart w:id="8400" w:name="_ETM_Q15_473405"/>
      <w:bookmarkStart w:id="8401" w:name="_ETM_Q15_473462"/>
      <w:bookmarkEnd w:id="8400"/>
      <w:bookmarkEnd w:id="8401"/>
    </w:p>
    <w:p w:rsidR="00DA0186" w:rsidRDefault="00DA0186" w:rsidP="0073511B">
      <w:pPr>
        <w:rPr>
          <w:rtl/>
        </w:rPr>
      </w:pPr>
      <w:bookmarkStart w:id="8402" w:name="_ETM_Q15_473573"/>
      <w:bookmarkStart w:id="8403" w:name="_ETM_Q15_473625"/>
      <w:bookmarkStart w:id="8404" w:name="_ETM_Q15_472807"/>
      <w:bookmarkEnd w:id="8402"/>
      <w:bookmarkEnd w:id="8403"/>
      <w:bookmarkEnd w:id="8404"/>
      <w:r>
        <w:rPr>
          <w:rtl/>
        </w:rPr>
        <w:t xml:space="preserve">אז </w:t>
      </w:r>
      <w:bookmarkStart w:id="8405" w:name="_ETM_Q15_475990"/>
      <w:bookmarkEnd w:id="8405"/>
      <w:r>
        <w:rPr>
          <w:rtl/>
        </w:rPr>
        <w:t>עכשיו</w:t>
      </w:r>
      <w:r>
        <w:rPr>
          <w:rFonts w:hint="cs"/>
          <w:rtl/>
        </w:rPr>
        <w:t>,</w:t>
      </w:r>
      <w:r>
        <w:rPr>
          <w:rtl/>
        </w:rPr>
        <w:t xml:space="preserve"> </w:t>
      </w:r>
      <w:bookmarkStart w:id="8406" w:name="_ETM_Q15_476290"/>
      <w:bookmarkEnd w:id="8406"/>
      <w:r>
        <w:rPr>
          <w:rtl/>
        </w:rPr>
        <w:t xml:space="preserve">מר </w:t>
      </w:r>
      <w:bookmarkStart w:id="8407" w:name="_ETM_Q15_476440"/>
      <w:bookmarkEnd w:id="8407"/>
      <w:r>
        <w:rPr>
          <w:rtl/>
        </w:rPr>
        <w:t>מנדלבליט</w:t>
      </w:r>
      <w:r>
        <w:rPr>
          <w:rFonts w:hint="cs"/>
          <w:rtl/>
        </w:rPr>
        <w:t>,</w:t>
      </w:r>
      <w:r>
        <w:rPr>
          <w:rtl/>
        </w:rPr>
        <w:t xml:space="preserve"> </w:t>
      </w:r>
      <w:bookmarkStart w:id="8408" w:name="_ETM_Q15_476980"/>
      <w:bookmarkEnd w:id="8408"/>
      <w:r>
        <w:rPr>
          <w:rtl/>
        </w:rPr>
        <w:t xml:space="preserve">על </w:t>
      </w:r>
      <w:bookmarkStart w:id="8409" w:name="_ETM_Q15_477160"/>
      <w:bookmarkEnd w:id="8409"/>
      <w:r>
        <w:rPr>
          <w:rtl/>
        </w:rPr>
        <w:t xml:space="preserve">מה </w:t>
      </w:r>
      <w:bookmarkStart w:id="8410" w:name="_ETM_Q15_477279"/>
      <w:bookmarkEnd w:id="8410"/>
      <w:r>
        <w:rPr>
          <w:rtl/>
        </w:rPr>
        <w:t xml:space="preserve">אתה </w:t>
      </w:r>
      <w:bookmarkStart w:id="8411" w:name="_ETM_Q15_477430"/>
      <w:bookmarkEnd w:id="8411"/>
      <w:r>
        <w:rPr>
          <w:rtl/>
        </w:rPr>
        <w:t xml:space="preserve">מאשים </w:t>
      </w:r>
      <w:bookmarkStart w:id="8412" w:name="_ETM_Q15_477730"/>
      <w:bookmarkEnd w:id="8412"/>
      <w:r>
        <w:rPr>
          <w:rtl/>
        </w:rPr>
        <w:t xml:space="preserve">את </w:t>
      </w:r>
      <w:bookmarkStart w:id="8413" w:name="_ETM_Q15_477820"/>
      <w:bookmarkEnd w:id="8413"/>
      <w:r>
        <w:rPr>
          <w:rtl/>
        </w:rPr>
        <w:t xml:space="preserve">ראש </w:t>
      </w:r>
      <w:bookmarkStart w:id="8414" w:name="_ETM_Q15_478000"/>
      <w:bookmarkEnd w:id="8414"/>
      <w:r>
        <w:rPr>
          <w:rtl/>
        </w:rPr>
        <w:t>הממשלה</w:t>
      </w:r>
      <w:r>
        <w:rPr>
          <w:rFonts w:hint="cs"/>
          <w:rtl/>
        </w:rPr>
        <w:t>?</w:t>
      </w:r>
      <w:bookmarkStart w:id="8415" w:name="_ETM_Q15_475187"/>
      <w:bookmarkEnd w:id="8415"/>
      <w:r>
        <w:rPr>
          <w:rtl/>
        </w:rPr>
        <w:t xml:space="preserve"> </w:t>
      </w:r>
      <w:bookmarkStart w:id="8416" w:name="_ETM_Q15_478510"/>
      <w:bookmarkEnd w:id="8416"/>
      <w:r>
        <w:rPr>
          <w:rtl/>
        </w:rPr>
        <w:t xml:space="preserve">לא </w:t>
      </w:r>
      <w:bookmarkStart w:id="8417" w:name="_ETM_Q15_478630"/>
      <w:bookmarkEnd w:id="8417"/>
      <w:r>
        <w:rPr>
          <w:rtl/>
        </w:rPr>
        <w:t xml:space="preserve">הצלחתי </w:t>
      </w:r>
      <w:bookmarkStart w:id="8418" w:name="_ETM_Q15_478990"/>
      <w:bookmarkEnd w:id="8418"/>
      <w:r>
        <w:rPr>
          <w:rtl/>
        </w:rPr>
        <w:t>להבין</w:t>
      </w:r>
      <w:r>
        <w:rPr>
          <w:rFonts w:hint="cs"/>
          <w:rtl/>
        </w:rPr>
        <w:t>.</w:t>
      </w:r>
      <w:r>
        <w:rPr>
          <w:rtl/>
        </w:rPr>
        <w:t xml:space="preserve"> </w:t>
      </w:r>
      <w:bookmarkStart w:id="8419" w:name="_ETM_Q15_479560"/>
      <w:bookmarkEnd w:id="8419"/>
      <w:r>
        <w:rPr>
          <w:rtl/>
        </w:rPr>
        <w:t xml:space="preserve">מה </w:t>
      </w:r>
      <w:bookmarkStart w:id="8420" w:name="_ETM_Q15_479920"/>
      <w:bookmarkEnd w:id="8420"/>
      <w:r>
        <w:rPr>
          <w:rtl/>
        </w:rPr>
        <w:t xml:space="preserve">הקשר </w:t>
      </w:r>
      <w:bookmarkStart w:id="8421" w:name="_ETM_Q15_480790"/>
      <w:bookmarkEnd w:id="8421"/>
      <w:r>
        <w:rPr>
          <w:rtl/>
        </w:rPr>
        <w:t xml:space="preserve">בין </w:t>
      </w:r>
      <w:bookmarkStart w:id="8422" w:name="_ETM_Q15_481060"/>
      <w:bookmarkEnd w:id="8422"/>
      <w:r>
        <w:rPr>
          <w:rtl/>
        </w:rPr>
        <w:t xml:space="preserve">טובת </w:t>
      </w:r>
      <w:bookmarkStart w:id="8423" w:name="_ETM_Q15_480000"/>
      <w:bookmarkEnd w:id="8423"/>
      <w:r>
        <w:rPr>
          <w:rFonts w:hint="cs"/>
          <w:rtl/>
        </w:rPr>
        <w:t>הנאה</w:t>
      </w:r>
      <w:bookmarkStart w:id="8424" w:name="_ETM_Q15_478017"/>
      <w:bookmarkStart w:id="8425" w:name="_ETM_Q15_480450"/>
      <w:bookmarkStart w:id="8426" w:name="_ETM_Q15_481319"/>
      <w:bookmarkStart w:id="8427" w:name="_ETM_Q15_481589"/>
      <w:bookmarkStart w:id="8428" w:name="_ETM_Q15_481979"/>
      <w:bookmarkStart w:id="8429" w:name="_ETM_Q15_482250"/>
      <w:bookmarkEnd w:id="8424"/>
      <w:bookmarkEnd w:id="8425"/>
      <w:bookmarkEnd w:id="8426"/>
      <w:bookmarkEnd w:id="8427"/>
      <w:bookmarkEnd w:id="8428"/>
      <w:bookmarkEnd w:id="8429"/>
      <w:r>
        <w:rPr>
          <w:rFonts w:hint="cs"/>
          <w:rtl/>
        </w:rPr>
        <w:t xml:space="preserve"> </w:t>
      </w:r>
      <w:r>
        <w:rPr>
          <w:rtl/>
        </w:rPr>
        <w:t xml:space="preserve">לניגוד </w:t>
      </w:r>
      <w:bookmarkStart w:id="8430" w:name="_ETM_Q15_482700"/>
      <w:bookmarkEnd w:id="8430"/>
      <w:r>
        <w:rPr>
          <w:rtl/>
        </w:rPr>
        <w:t>עניינים</w:t>
      </w:r>
      <w:r>
        <w:rPr>
          <w:rFonts w:hint="cs"/>
          <w:rtl/>
        </w:rPr>
        <w:t>?</w:t>
      </w:r>
      <w:r>
        <w:rPr>
          <w:rtl/>
        </w:rPr>
        <w:t xml:space="preserve"> </w:t>
      </w:r>
      <w:bookmarkStart w:id="8431" w:name="_ETM_Q15_483139"/>
      <w:bookmarkEnd w:id="8431"/>
      <w:r>
        <w:rPr>
          <w:rtl/>
        </w:rPr>
        <w:t>בוא</w:t>
      </w:r>
      <w:r>
        <w:rPr>
          <w:rFonts w:hint="cs"/>
          <w:rtl/>
        </w:rPr>
        <w:t>,</w:t>
      </w:r>
      <w:bookmarkStart w:id="8432" w:name="_ETM_Q15_479707"/>
      <w:bookmarkEnd w:id="8432"/>
      <w:r>
        <w:rPr>
          <w:rtl/>
        </w:rPr>
        <w:t xml:space="preserve"> </w:t>
      </w:r>
      <w:bookmarkStart w:id="8433" w:name="_ETM_Q15_483379"/>
      <w:bookmarkEnd w:id="8433"/>
      <w:r>
        <w:rPr>
          <w:rtl/>
        </w:rPr>
        <w:t xml:space="preserve">תספר </w:t>
      </w:r>
      <w:bookmarkStart w:id="8434" w:name="_ETM_Q15_483739"/>
      <w:bookmarkEnd w:id="8434"/>
      <w:r>
        <w:rPr>
          <w:rtl/>
        </w:rPr>
        <w:t>לי</w:t>
      </w:r>
      <w:r>
        <w:rPr>
          <w:rFonts w:hint="cs"/>
          <w:rtl/>
        </w:rPr>
        <w:t>.</w:t>
      </w:r>
      <w:r>
        <w:rPr>
          <w:rtl/>
        </w:rPr>
        <w:t xml:space="preserve"> </w:t>
      </w:r>
      <w:bookmarkStart w:id="8435" w:name="_ETM_Q15_484520"/>
      <w:bookmarkEnd w:id="8435"/>
      <w:r>
        <w:rPr>
          <w:rtl/>
        </w:rPr>
        <w:t xml:space="preserve">מה </w:t>
      </w:r>
      <w:bookmarkStart w:id="8436" w:name="_ETM_Q15_484910"/>
      <w:bookmarkEnd w:id="8436"/>
      <w:r>
        <w:rPr>
          <w:rtl/>
        </w:rPr>
        <w:t>הקשר</w:t>
      </w:r>
      <w:bookmarkStart w:id="8437" w:name="_ETM_Q15_480297"/>
      <w:bookmarkEnd w:id="8437"/>
      <w:r>
        <w:rPr>
          <w:rFonts w:hint="cs"/>
          <w:rtl/>
        </w:rPr>
        <w:t>,</w:t>
      </w:r>
      <w:r>
        <w:rPr>
          <w:rtl/>
        </w:rPr>
        <w:t xml:space="preserve"> </w:t>
      </w:r>
      <w:bookmarkStart w:id="8438" w:name="_ETM_Q15_485359"/>
      <w:bookmarkEnd w:id="8438"/>
      <w:r>
        <w:rPr>
          <w:rFonts w:hint="cs"/>
          <w:rtl/>
        </w:rPr>
        <w:t>אם</w:t>
      </w:r>
      <w:r>
        <w:rPr>
          <w:rtl/>
        </w:rPr>
        <w:t xml:space="preserve"> </w:t>
      </w:r>
      <w:bookmarkStart w:id="8439" w:name="_ETM_Q15_485450"/>
      <w:bookmarkEnd w:id="8439"/>
      <w:r>
        <w:rPr>
          <w:rtl/>
        </w:rPr>
        <w:t xml:space="preserve">אני </w:t>
      </w:r>
      <w:bookmarkStart w:id="8440" w:name="_ETM_Q15_485569"/>
      <w:bookmarkEnd w:id="8440"/>
      <w:r>
        <w:rPr>
          <w:rtl/>
        </w:rPr>
        <w:t xml:space="preserve">חותם </w:t>
      </w:r>
      <w:bookmarkStart w:id="8441" w:name="_ETM_Q15_485870"/>
      <w:bookmarkEnd w:id="8441"/>
      <w:r>
        <w:rPr>
          <w:rtl/>
        </w:rPr>
        <w:t xml:space="preserve">כרגולטור </w:t>
      </w:r>
      <w:bookmarkStart w:id="8442" w:name="_ETM_Q15_486890"/>
      <w:bookmarkEnd w:id="8442"/>
      <w:r>
        <w:rPr>
          <w:rtl/>
        </w:rPr>
        <w:t xml:space="preserve">בגלל </w:t>
      </w:r>
      <w:bookmarkStart w:id="8443" w:name="_ETM_Q15_487580"/>
      <w:bookmarkEnd w:id="8443"/>
      <w:r>
        <w:rPr>
          <w:rtl/>
        </w:rPr>
        <w:t xml:space="preserve">שמישהו </w:t>
      </w:r>
      <w:bookmarkStart w:id="8444" w:name="_ETM_Q15_488029"/>
      <w:bookmarkEnd w:id="8444"/>
      <w:r>
        <w:rPr>
          <w:rtl/>
        </w:rPr>
        <w:t xml:space="preserve">יכול </w:t>
      </w:r>
      <w:bookmarkStart w:id="8445" w:name="_ETM_Q15_488270"/>
      <w:bookmarkEnd w:id="8445"/>
      <w:r>
        <w:rPr>
          <w:rtl/>
        </w:rPr>
        <w:t xml:space="preserve">למכור </w:t>
      </w:r>
      <w:bookmarkStart w:id="8446" w:name="_ETM_Q15_488540"/>
      <w:bookmarkEnd w:id="8446"/>
      <w:r>
        <w:rPr>
          <w:rtl/>
        </w:rPr>
        <w:t xml:space="preserve">את </w:t>
      </w:r>
      <w:bookmarkStart w:id="8447" w:name="_ETM_Q15_489110"/>
      <w:bookmarkEnd w:id="8447"/>
      <w:r>
        <w:rPr>
          <w:rtl/>
        </w:rPr>
        <w:t xml:space="preserve">החברה </w:t>
      </w:r>
      <w:bookmarkStart w:id="8448" w:name="_ETM_Q15_489500"/>
      <w:bookmarkEnd w:id="8448"/>
      <w:r>
        <w:rPr>
          <w:rtl/>
        </w:rPr>
        <w:t>שלו</w:t>
      </w:r>
      <w:r>
        <w:rPr>
          <w:rFonts w:hint="cs"/>
          <w:rtl/>
        </w:rPr>
        <w:t>,</w:t>
      </w:r>
      <w:r>
        <w:rPr>
          <w:rtl/>
        </w:rPr>
        <w:t xml:space="preserve"> </w:t>
      </w:r>
      <w:bookmarkStart w:id="8449" w:name="_ETM_Q15_490650"/>
      <w:bookmarkEnd w:id="8449"/>
      <w:r>
        <w:rPr>
          <w:rtl/>
        </w:rPr>
        <w:t xml:space="preserve">לבין </w:t>
      </w:r>
      <w:bookmarkStart w:id="8450" w:name="_ETM_Q15_491010"/>
      <w:bookmarkEnd w:id="8450"/>
      <w:r>
        <w:rPr>
          <w:rtl/>
        </w:rPr>
        <w:t xml:space="preserve">זה </w:t>
      </w:r>
      <w:bookmarkStart w:id="8451" w:name="_ETM_Q15_491100"/>
      <w:bookmarkEnd w:id="8451"/>
      <w:r>
        <w:rPr>
          <w:rtl/>
        </w:rPr>
        <w:t xml:space="preserve">שאני </w:t>
      </w:r>
      <w:bookmarkStart w:id="8452" w:name="_ETM_Q15_491370"/>
      <w:bookmarkEnd w:id="8452"/>
      <w:r>
        <w:rPr>
          <w:rtl/>
        </w:rPr>
        <w:t xml:space="preserve">נותן </w:t>
      </w:r>
      <w:bookmarkStart w:id="8453" w:name="_ETM_Q15_491640"/>
      <w:bookmarkEnd w:id="8453"/>
      <w:r>
        <w:rPr>
          <w:rtl/>
        </w:rPr>
        <w:t xml:space="preserve">לו </w:t>
      </w:r>
      <w:bookmarkStart w:id="8454" w:name="_ETM_Q15_491700"/>
      <w:bookmarkEnd w:id="8454"/>
      <w:r>
        <w:rPr>
          <w:rtl/>
        </w:rPr>
        <w:t>טו</w:t>
      </w:r>
      <w:bookmarkStart w:id="8455" w:name="_ETM_Q15_486718"/>
      <w:bookmarkEnd w:id="8455"/>
      <w:r>
        <w:rPr>
          <w:rtl/>
        </w:rPr>
        <w:t xml:space="preserve">בות </w:t>
      </w:r>
      <w:bookmarkStart w:id="8456" w:name="_ETM_Q15_492029"/>
      <w:bookmarkEnd w:id="8456"/>
      <w:r>
        <w:rPr>
          <w:rtl/>
        </w:rPr>
        <w:t>הנאה</w:t>
      </w:r>
      <w:r>
        <w:rPr>
          <w:rFonts w:hint="cs"/>
          <w:rtl/>
        </w:rPr>
        <w:t>?</w:t>
      </w:r>
      <w:r>
        <w:rPr>
          <w:rtl/>
        </w:rPr>
        <w:t xml:space="preserve"> </w:t>
      </w:r>
      <w:bookmarkStart w:id="8457" w:name="_ETM_Q15_492210"/>
      <w:bookmarkEnd w:id="8457"/>
      <w:r>
        <w:rPr>
          <w:rtl/>
        </w:rPr>
        <w:t xml:space="preserve">בוא </w:t>
      </w:r>
      <w:bookmarkStart w:id="8458" w:name="_ETM_Q15_492390"/>
      <w:bookmarkStart w:id="8459" w:name="_ETM_Q15_492790"/>
      <w:bookmarkStart w:id="8460" w:name="_ETM_Q15_488317"/>
      <w:bookmarkEnd w:id="8458"/>
      <w:bookmarkEnd w:id="8459"/>
      <w:bookmarkEnd w:id="8460"/>
      <w:r>
        <w:rPr>
          <w:rFonts w:hint="cs"/>
          <w:rtl/>
        </w:rPr>
        <w:t>ת</w:t>
      </w:r>
      <w:r>
        <w:rPr>
          <w:rtl/>
        </w:rPr>
        <w:t xml:space="preserve">ספר </w:t>
      </w:r>
      <w:bookmarkStart w:id="8461" w:name="_ETM_Q15_492970"/>
      <w:bookmarkEnd w:id="8461"/>
      <w:r>
        <w:rPr>
          <w:rtl/>
        </w:rPr>
        <w:t xml:space="preserve">לי </w:t>
      </w:r>
      <w:bookmarkStart w:id="8462" w:name="_ETM_Q15_493120"/>
      <w:bookmarkEnd w:id="8462"/>
      <w:r>
        <w:rPr>
          <w:rFonts w:hint="cs"/>
          <w:rtl/>
        </w:rPr>
        <w:t>את החוכמה</w:t>
      </w:r>
      <w:bookmarkStart w:id="8463" w:name="_ETM_Q15_490078"/>
      <w:bookmarkStart w:id="8464" w:name="_ETM_Q15_493540"/>
      <w:bookmarkEnd w:id="8463"/>
      <w:bookmarkEnd w:id="8464"/>
      <w:r>
        <w:rPr>
          <w:rtl/>
        </w:rPr>
        <w:t xml:space="preserve"> </w:t>
      </w:r>
      <w:bookmarkStart w:id="8465" w:name="_ETM_Q15_493750"/>
      <w:bookmarkEnd w:id="8465"/>
      <w:r>
        <w:rPr>
          <w:rtl/>
        </w:rPr>
        <w:t>המשפט</w:t>
      </w:r>
      <w:r>
        <w:rPr>
          <w:rFonts w:hint="cs"/>
          <w:rtl/>
        </w:rPr>
        <w:t>ית</w:t>
      </w:r>
      <w:bookmarkStart w:id="8466" w:name="_ETM_Q15_489429"/>
      <w:bookmarkEnd w:id="8466"/>
      <w:r>
        <w:rPr>
          <w:rtl/>
        </w:rPr>
        <w:t xml:space="preserve"> </w:t>
      </w:r>
      <w:bookmarkStart w:id="8467" w:name="_ETM_Q15_494200"/>
      <w:bookmarkStart w:id="8468" w:name="_ETM_Q15_494440"/>
      <w:bookmarkEnd w:id="8467"/>
      <w:bookmarkEnd w:id="8468"/>
      <w:r>
        <w:rPr>
          <w:rFonts w:hint="cs"/>
          <w:rtl/>
        </w:rPr>
        <w:t>ה</w:t>
      </w:r>
      <w:r>
        <w:rPr>
          <w:rtl/>
        </w:rPr>
        <w:t xml:space="preserve">מבריקה </w:t>
      </w:r>
      <w:bookmarkStart w:id="8469" w:name="_ETM_Q15_494889"/>
      <w:bookmarkEnd w:id="8469"/>
      <w:r>
        <w:rPr>
          <w:rtl/>
        </w:rPr>
        <w:t>שלך</w:t>
      </w:r>
      <w:r>
        <w:rPr>
          <w:rFonts w:hint="cs"/>
          <w:rtl/>
        </w:rPr>
        <w:t>.</w:t>
      </w:r>
      <w:r>
        <w:rPr>
          <w:rtl/>
        </w:rPr>
        <w:t xml:space="preserve"> </w:t>
      </w:r>
      <w:bookmarkStart w:id="8470" w:name="_ETM_Q15_496390"/>
      <w:bookmarkStart w:id="8471" w:name="_ETM_Q15_496779"/>
      <w:bookmarkEnd w:id="8470"/>
      <w:bookmarkEnd w:id="8471"/>
      <w:r>
        <w:rPr>
          <w:rFonts w:hint="cs"/>
          <w:rtl/>
        </w:rPr>
        <w:t xml:space="preserve">אתה </w:t>
      </w:r>
      <w:bookmarkStart w:id="8472" w:name="_ETM_Q15_498241"/>
      <w:bookmarkStart w:id="8473" w:name="_ETM_Q15_493448"/>
      <w:bookmarkEnd w:id="8472"/>
      <w:bookmarkEnd w:id="8473"/>
      <w:r>
        <w:rPr>
          <w:rFonts w:hint="cs"/>
          <w:rtl/>
        </w:rPr>
        <w:t xml:space="preserve">הרי </w:t>
      </w:r>
      <w:bookmarkStart w:id="8474" w:name="_ETM_Q15_492328"/>
      <w:bookmarkEnd w:id="8474"/>
      <w:r>
        <w:rPr>
          <w:rFonts w:hint="cs"/>
          <w:rtl/>
        </w:rPr>
        <w:t>דוקטור,</w:t>
      </w:r>
      <w:r>
        <w:rPr>
          <w:rtl/>
        </w:rPr>
        <w:t xml:space="preserve"> </w:t>
      </w:r>
      <w:bookmarkStart w:id="8475" w:name="_ETM_Q15_497710"/>
      <w:bookmarkEnd w:id="8475"/>
      <w:r>
        <w:rPr>
          <w:rtl/>
        </w:rPr>
        <w:t>אמרו</w:t>
      </w:r>
      <w:r>
        <w:rPr>
          <w:rFonts w:hint="cs"/>
          <w:rtl/>
        </w:rPr>
        <w:t>.</w:t>
      </w:r>
      <w:bookmarkStart w:id="8476" w:name="_ETM_Q15_492778"/>
      <w:bookmarkEnd w:id="8476"/>
      <w:r>
        <w:rPr>
          <w:rtl/>
        </w:rPr>
        <w:t xml:space="preserve"> </w:t>
      </w:r>
      <w:bookmarkStart w:id="8477" w:name="_ETM_Q15_498850"/>
      <w:bookmarkEnd w:id="8477"/>
      <w:r>
        <w:rPr>
          <w:rtl/>
        </w:rPr>
        <w:t xml:space="preserve">בוא </w:t>
      </w:r>
      <w:bookmarkStart w:id="8478" w:name="_ETM_Q15_499199"/>
      <w:bookmarkEnd w:id="8478"/>
      <w:r>
        <w:rPr>
          <w:rtl/>
        </w:rPr>
        <w:t xml:space="preserve">תספר </w:t>
      </w:r>
      <w:bookmarkStart w:id="8479" w:name="_ETM_Q15_499529"/>
      <w:bookmarkEnd w:id="8479"/>
      <w:r>
        <w:rPr>
          <w:rtl/>
        </w:rPr>
        <w:t>לנו</w:t>
      </w:r>
      <w:r>
        <w:rPr>
          <w:rFonts w:hint="cs"/>
          <w:rtl/>
        </w:rPr>
        <w:t>,</w:t>
      </w:r>
      <w:r>
        <w:rPr>
          <w:rtl/>
        </w:rPr>
        <w:t xml:space="preserve"> </w:t>
      </w:r>
      <w:bookmarkStart w:id="8480" w:name="_ETM_Q15_500790"/>
      <w:bookmarkEnd w:id="8480"/>
      <w:r>
        <w:rPr>
          <w:rtl/>
        </w:rPr>
        <w:t xml:space="preserve">בוא </w:t>
      </w:r>
      <w:bookmarkStart w:id="8481" w:name="_ETM_Q15_501000"/>
      <w:bookmarkStart w:id="8482" w:name="_ETM_Q15_501150"/>
      <w:bookmarkStart w:id="8483" w:name="_ETM_Q15_496489"/>
      <w:bookmarkEnd w:id="8481"/>
      <w:bookmarkEnd w:id="8482"/>
      <w:bookmarkEnd w:id="8483"/>
      <w:r>
        <w:rPr>
          <w:rFonts w:hint="cs"/>
          <w:rtl/>
        </w:rPr>
        <w:t>ת</w:t>
      </w:r>
      <w:bookmarkStart w:id="8484" w:name="_ETM_Q15_497310"/>
      <w:bookmarkEnd w:id="8484"/>
      <w:r>
        <w:rPr>
          <w:rtl/>
        </w:rPr>
        <w:t xml:space="preserve">ספר </w:t>
      </w:r>
      <w:bookmarkStart w:id="8485" w:name="_ETM_Q15_501510"/>
      <w:bookmarkEnd w:id="8485"/>
      <w:r>
        <w:rPr>
          <w:rFonts w:hint="cs"/>
          <w:rtl/>
        </w:rPr>
        <w:t>לנו</w:t>
      </w:r>
      <w:r>
        <w:rPr>
          <w:rtl/>
        </w:rPr>
        <w:t xml:space="preserve"> </w:t>
      </w:r>
      <w:bookmarkStart w:id="8486" w:name="_ETM_Q15_501690"/>
      <w:bookmarkEnd w:id="8486"/>
      <w:r>
        <w:rPr>
          <w:rtl/>
        </w:rPr>
        <w:t xml:space="preserve">את </w:t>
      </w:r>
      <w:bookmarkStart w:id="8487" w:name="_ETM_Q15_501839"/>
      <w:bookmarkEnd w:id="8487"/>
      <w:r>
        <w:rPr>
          <w:rtl/>
        </w:rPr>
        <w:t xml:space="preserve">השקר </w:t>
      </w:r>
      <w:bookmarkStart w:id="8488" w:name="_ETM_Q15_502410"/>
      <w:bookmarkEnd w:id="8488"/>
      <w:r>
        <w:rPr>
          <w:rtl/>
        </w:rPr>
        <w:t xml:space="preserve">הגדול </w:t>
      </w:r>
      <w:bookmarkStart w:id="8489" w:name="_ETM_Q15_502770"/>
      <w:bookmarkEnd w:id="8489"/>
      <w:r>
        <w:rPr>
          <w:rtl/>
        </w:rPr>
        <w:t xml:space="preserve">שאתה </w:t>
      </w:r>
      <w:bookmarkStart w:id="8490" w:name="_ETM_Q15_503010"/>
      <w:bookmarkEnd w:id="8490"/>
      <w:r>
        <w:rPr>
          <w:rtl/>
        </w:rPr>
        <w:t>כבר</w:t>
      </w:r>
      <w:bookmarkStart w:id="8491" w:name="_ETM_Q15_499499"/>
      <w:bookmarkEnd w:id="8491"/>
      <w:r>
        <w:rPr>
          <w:rtl/>
        </w:rPr>
        <w:t xml:space="preserve"> </w:t>
      </w:r>
      <w:bookmarkStart w:id="8492" w:name="_ETM_Q15_503220"/>
      <w:bookmarkEnd w:id="8492"/>
      <w:r>
        <w:rPr>
          <w:rtl/>
        </w:rPr>
        <w:t xml:space="preserve">מפיץ </w:t>
      </w:r>
      <w:bookmarkStart w:id="8493" w:name="_ETM_Q15_503850"/>
      <w:bookmarkEnd w:id="8493"/>
      <w:r>
        <w:rPr>
          <w:rtl/>
        </w:rPr>
        <w:t xml:space="preserve">למעלה </w:t>
      </w:r>
      <w:bookmarkStart w:id="8494" w:name="_ETM_Q15_504300"/>
      <w:bookmarkEnd w:id="8494"/>
      <w:r>
        <w:rPr>
          <w:rtl/>
        </w:rPr>
        <w:t>משנתיים</w:t>
      </w:r>
      <w:r>
        <w:rPr>
          <w:rFonts w:hint="cs"/>
          <w:rtl/>
        </w:rPr>
        <w:t>,</w:t>
      </w:r>
      <w:r>
        <w:rPr>
          <w:rtl/>
        </w:rPr>
        <w:t xml:space="preserve"> </w:t>
      </w:r>
      <w:bookmarkStart w:id="8495" w:name="_ETM_Q15_504900"/>
      <w:bookmarkEnd w:id="8495"/>
      <w:r>
        <w:rPr>
          <w:rtl/>
        </w:rPr>
        <w:t xml:space="preserve">אתה </w:t>
      </w:r>
      <w:bookmarkStart w:id="8496" w:name="_ETM_Q15_505410"/>
      <w:bookmarkEnd w:id="8496"/>
      <w:r>
        <w:rPr>
          <w:rtl/>
        </w:rPr>
        <w:t xml:space="preserve">וכל </w:t>
      </w:r>
      <w:bookmarkStart w:id="8497" w:name="_ETM_Q15_505950"/>
      <w:bookmarkEnd w:id="8497"/>
      <w:r>
        <w:rPr>
          <w:rtl/>
        </w:rPr>
        <w:t xml:space="preserve">הסביבה </w:t>
      </w:r>
      <w:bookmarkStart w:id="8498" w:name="_ETM_Q15_506460"/>
      <w:bookmarkEnd w:id="8498"/>
      <w:r>
        <w:rPr>
          <w:rtl/>
        </w:rPr>
        <w:t>שלך</w:t>
      </w:r>
      <w:r>
        <w:rPr>
          <w:rFonts w:hint="cs"/>
          <w:rtl/>
        </w:rPr>
        <w:t>, כולל</w:t>
      </w:r>
      <w:bookmarkStart w:id="8499" w:name="_ETM_Q15_504769"/>
      <w:bookmarkEnd w:id="8499"/>
      <w:r>
        <w:rPr>
          <w:rtl/>
        </w:rPr>
        <w:t xml:space="preserve"> </w:t>
      </w:r>
      <w:bookmarkStart w:id="8500" w:name="_ETM_Q15_507779"/>
      <w:bookmarkEnd w:id="8500"/>
      <w:r>
        <w:rPr>
          <w:rFonts w:hint="cs"/>
          <w:rtl/>
        </w:rPr>
        <w:t xml:space="preserve">אצל </w:t>
      </w:r>
      <w:r>
        <w:rPr>
          <w:rtl/>
        </w:rPr>
        <w:t xml:space="preserve">כל </w:t>
      </w:r>
      <w:bookmarkStart w:id="8501" w:name="_ETM_Q15_508080"/>
      <w:bookmarkEnd w:id="8501"/>
      <w:r>
        <w:rPr>
          <w:rtl/>
        </w:rPr>
        <w:t>ה</w:t>
      </w:r>
      <w:bookmarkStart w:id="8502" w:name="_ETM_Q15_508500"/>
      <w:bookmarkStart w:id="8503" w:name="_ETM_Q15_508680"/>
      <w:bookmarkEnd w:id="8502"/>
      <w:bookmarkEnd w:id="8503"/>
      <w:r>
        <w:rPr>
          <w:rtl/>
        </w:rPr>
        <w:t>תקשורת</w:t>
      </w:r>
      <w:bookmarkStart w:id="8504" w:name="_ETM_Q15_505300"/>
      <w:bookmarkEnd w:id="8504"/>
      <w:r>
        <w:rPr>
          <w:rFonts w:hint="cs"/>
          <w:rtl/>
        </w:rPr>
        <w:t>.</w:t>
      </w:r>
      <w:r>
        <w:rPr>
          <w:rtl/>
        </w:rPr>
        <w:t xml:space="preserve"> </w:t>
      </w:r>
      <w:bookmarkStart w:id="8505" w:name="_ETM_Q15_509730"/>
      <w:bookmarkEnd w:id="8505"/>
      <w:r>
        <w:rPr>
          <w:rtl/>
        </w:rPr>
        <w:t xml:space="preserve">זה </w:t>
      </w:r>
      <w:bookmarkStart w:id="8506" w:name="_ETM_Q15_510029"/>
      <w:bookmarkEnd w:id="8506"/>
      <w:r>
        <w:rPr>
          <w:rtl/>
        </w:rPr>
        <w:t xml:space="preserve">הבלוף </w:t>
      </w:r>
      <w:bookmarkStart w:id="8507" w:name="_ETM_Q15_510450"/>
      <w:bookmarkEnd w:id="8507"/>
      <w:r>
        <w:rPr>
          <w:rtl/>
        </w:rPr>
        <w:t xml:space="preserve">הכי </w:t>
      </w:r>
      <w:bookmarkStart w:id="8508" w:name="_ETM_Q15_510690"/>
      <w:bookmarkEnd w:id="8508"/>
      <w:r>
        <w:rPr>
          <w:rtl/>
        </w:rPr>
        <w:t>גדול</w:t>
      </w:r>
      <w:r>
        <w:rPr>
          <w:rFonts w:hint="cs"/>
          <w:rtl/>
        </w:rPr>
        <w:t>,</w:t>
      </w:r>
      <w:r>
        <w:rPr>
          <w:rtl/>
        </w:rPr>
        <w:t xml:space="preserve"> </w:t>
      </w:r>
      <w:bookmarkStart w:id="8509" w:name="_ETM_Q15_511500"/>
      <w:bookmarkEnd w:id="8509"/>
      <w:r>
        <w:rPr>
          <w:rtl/>
        </w:rPr>
        <w:t xml:space="preserve">זה </w:t>
      </w:r>
      <w:bookmarkStart w:id="8510" w:name="_ETM_Q15_511710"/>
      <w:bookmarkEnd w:id="8510"/>
      <w:r>
        <w:rPr>
          <w:rtl/>
        </w:rPr>
        <w:t xml:space="preserve">תיק </w:t>
      </w:r>
      <w:bookmarkStart w:id="8511" w:name="_ETM_Q15_511980"/>
      <w:bookmarkStart w:id="8512" w:name="_ETM_Q15_512400"/>
      <w:bookmarkStart w:id="8513" w:name="_ETM_Q15_508109"/>
      <w:bookmarkEnd w:id="8511"/>
      <w:bookmarkEnd w:id="8512"/>
      <w:bookmarkEnd w:id="8513"/>
      <w:r>
        <w:rPr>
          <w:rFonts w:hint="cs"/>
          <w:rtl/>
        </w:rPr>
        <w:t>4000</w:t>
      </w:r>
      <w:r>
        <w:rPr>
          <w:rtl/>
        </w:rPr>
        <w:t xml:space="preserve"> </w:t>
      </w:r>
      <w:bookmarkStart w:id="8514" w:name="_ETM_Q15_512820"/>
      <w:bookmarkEnd w:id="8514"/>
      <w:r>
        <w:rPr>
          <w:rtl/>
        </w:rPr>
        <w:t xml:space="preserve">השקרי </w:t>
      </w:r>
      <w:bookmarkStart w:id="8515" w:name="_ETM_Q15_513390"/>
      <w:bookmarkEnd w:id="8515"/>
      <w:r>
        <w:rPr>
          <w:rtl/>
        </w:rPr>
        <w:t xml:space="preserve">והנבזי </w:t>
      </w:r>
      <w:bookmarkStart w:id="8516" w:name="_ETM_Q15_513989"/>
      <w:bookmarkEnd w:id="8516"/>
      <w:r>
        <w:rPr>
          <w:rtl/>
        </w:rPr>
        <w:t>הזה</w:t>
      </w:r>
      <w:r>
        <w:rPr>
          <w:rFonts w:hint="cs"/>
          <w:rtl/>
        </w:rPr>
        <w:t>.</w:t>
      </w:r>
      <w:r>
        <w:rPr>
          <w:rtl/>
        </w:rPr>
        <w:t xml:space="preserve"> </w:t>
      </w:r>
      <w:bookmarkStart w:id="8517" w:name="_ETM_Q15_514940"/>
      <w:bookmarkEnd w:id="8517"/>
      <w:r>
        <w:rPr>
          <w:rtl/>
        </w:rPr>
        <w:t xml:space="preserve">תודה </w:t>
      </w:r>
      <w:bookmarkStart w:id="8518" w:name="_ETM_Q15_515149"/>
      <w:bookmarkEnd w:id="8518"/>
      <w:r>
        <w:rPr>
          <w:rtl/>
        </w:rPr>
        <w:t>רבה</w:t>
      </w:r>
      <w:r>
        <w:rPr>
          <w:rFonts w:hint="cs"/>
          <w:rtl/>
        </w:rPr>
        <w:t>.</w:t>
      </w:r>
      <w:bookmarkStart w:id="8519" w:name="_ETM_Q15_511089"/>
      <w:bookmarkStart w:id="8520" w:name="_ETM_Q15_516480"/>
      <w:bookmarkEnd w:id="8519"/>
      <w:bookmarkEnd w:id="8520"/>
    </w:p>
    <w:p w:rsidR="00DA0186" w:rsidRDefault="00DA0186" w:rsidP="0073511B">
      <w:pPr>
        <w:rPr>
          <w:rtl/>
        </w:rPr>
      </w:pPr>
      <w:bookmarkStart w:id="8521" w:name="_ETM_Q15_511445"/>
      <w:bookmarkStart w:id="8522" w:name="_ETM_Q15_511495"/>
      <w:bookmarkEnd w:id="8521"/>
      <w:bookmarkEnd w:id="8522"/>
    </w:p>
    <w:p w:rsidR="00DA0186" w:rsidRDefault="00DA0186" w:rsidP="0073511B">
      <w:pPr>
        <w:pStyle w:val="af6"/>
        <w:rPr>
          <w:rtl/>
        </w:rPr>
      </w:pPr>
      <w:bookmarkStart w:id="8523" w:name="ET_yor_6026_2"/>
      <w:r w:rsidRPr="00DD6917">
        <w:rPr>
          <w:rStyle w:val="TagStyle"/>
          <w:rtl/>
        </w:rPr>
        <w:t xml:space="preserve"> &lt;&lt; יור &gt;&gt;</w:t>
      </w:r>
      <w:r w:rsidRPr="00724474">
        <w:rPr>
          <w:rStyle w:val="TagStyle"/>
          <w:rtl/>
        </w:rPr>
        <w:t xml:space="preserve"> </w:t>
      </w:r>
      <w:r>
        <w:rPr>
          <w:rtl/>
        </w:rPr>
        <w:t>היו"ר משה ארבל:</w:t>
      </w:r>
      <w:r w:rsidRPr="00724474">
        <w:rPr>
          <w:rStyle w:val="TagStyle"/>
          <w:rtl/>
        </w:rPr>
        <w:t xml:space="preserve"> </w:t>
      </w:r>
      <w:r w:rsidRPr="00DD6917">
        <w:rPr>
          <w:rStyle w:val="TagStyle"/>
          <w:rtl/>
        </w:rPr>
        <w:t>&lt;&lt; יור &gt;&gt;</w:t>
      </w:r>
      <w:r>
        <w:rPr>
          <w:rtl/>
        </w:rPr>
        <w:t xml:space="preserve">   </w:t>
      </w:r>
      <w:bookmarkEnd w:id="8523"/>
    </w:p>
    <w:p w:rsidR="00DA0186" w:rsidRDefault="00DA0186" w:rsidP="0073511B">
      <w:pPr>
        <w:pStyle w:val="KeepWithNext"/>
        <w:rPr>
          <w:rtl/>
          <w:lang w:eastAsia="he-IL"/>
        </w:rPr>
      </w:pPr>
    </w:p>
    <w:p w:rsidR="00DA0186" w:rsidRDefault="00DA0186" w:rsidP="0073511B">
      <w:pPr>
        <w:rPr>
          <w:rtl/>
        </w:rPr>
      </w:pPr>
      <w:bookmarkStart w:id="8524" w:name="_ETM_Q15_512803"/>
      <w:bookmarkStart w:id="8525" w:name="_ETM_Q15_511612"/>
      <w:bookmarkStart w:id="8526" w:name="_ETM_Q15_511648"/>
      <w:bookmarkEnd w:id="8524"/>
      <w:bookmarkEnd w:id="8525"/>
      <w:bookmarkEnd w:id="8526"/>
      <w:r>
        <w:rPr>
          <w:rtl/>
        </w:rPr>
        <w:t xml:space="preserve">תודה </w:t>
      </w:r>
      <w:bookmarkStart w:id="8527" w:name="_ETM_Q15_516660"/>
      <w:bookmarkEnd w:id="8527"/>
      <w:r>
        <w:rPr>
          <w:rtl/>
        </w:rPr>
        <w:t xml:space="preserve">רבה </w:t>
      </w:r>
      <w:bookmarkStart w:id="8528" w:name="_ETM_Q15_516839"/>
      <w:bookmarkEnd w:id="8528"/>
      <w:r>
        <w:rPr>
          <w:rtl/>
        </w:rPr>
        <w:t xml:space="preserve">לשר </w:t>
      </w:r>
      <w:bookmarkStart w:id="8529" w:name="_ETM_Q15_517200"/>
      <w:bookmarkEnd w:id="8529"/>
      <w:r>
        <w:rPr>
          <w:rtl/>
        </w:rPr>
        <w:t xml:space="preserve">המקשר </w:t>
      </w:r>
      <w:bookmarkStart w:id="8530" w:name="_ETM_Q15_517740"/>
      <w:bookmarkEnd w:id="8530"/>
      <w:r>
        <w:rPr>
          <w:rtl/>
        </w:rPr>
        <w:t xml:space="preserve">דוד </w:t>
      </w:r>
      <w:bookmarkStart w:id="8531" w:name="_ETM_Q15_517980"/>
      <w:bookmarkEnd w:id="8531"/>
      <w:r>
        <w:rPr>
          <w:rtl/>
        </w:rPr>
        <w:t>אמסלם</w:t>
      </w:r>
      <w:r>
        <w:rPr>
          <w:rFonts w:hint="cs"/>
          <w:rtl/>
        </w:rPr>
        <w:t>.</w:t>
      </w:r>
      <w:r>
        <w:rPr>
          <w:rtl/>
        </w:rPr>
        <w:t xml:space="preserve"> </w:t>
      </w:r>
      <w:bookmarkStart w:id="8532" w:name="_ETM_Q15_518980"/>
      <w:bookmarkEnd w:id="8532"/>
    </w:p>
    <w:p w:rsidR="00DA0186" w:rsidRDefault="00DA0186" w:rsidP="0073511B">
      <w:pPr>
        <w:rPr>
          <w:rtl/>
        </w:rPr>
      </w:pPr>
    </w:p>
    <w:p w:rsidR="00DA0186" w:rsidRDefault="00DA0186" w:rsidP="0073511B">
      <w:pPr>
        <w:rPr>
          <w:rtl/>
        </w:rPr>
      </w:pPr>
      <w:r>
        <w:rPr>
          <w:rtl/>
        </w:rPr>
        <w:lastRenderedPageBreak/>
        <w:t xml:space="preserve">אני </w:t>
      </w:r>
      <w:bookmarkStart w:id="8533" w:name="_ETM_Q15_519609"/>
      <w:bookmarkEnd w:id="8533"/>
      <w:r>
        <w:rPr>
          <w:rtl/>
        </w:rPr>
        <w:t>מת</w:t>
      </w:r>
      <w:r>
        <w:rPr>
          <w:rFonts w:hint="cs"/>
          <w:rtl/>
        </w:rPr>
        <w:t>כבד</w:t>
      </w:r>
      <w:bookmarkStart w:id="8534" w:name="_ETM_Q15_515199"/>
      <w:bookmarkEnd w:id="8534"/>
      <w:r>
        <w:rPr>
          <w:rtl/>
        </w:rPr>
        <w:t xml:space="preserve"> </w:t>
      </w:r>
      <w:bookmarkStart w:id="8535" w:name="_ETM_Q15_520089"/>
      <w:bookmarkStart w:id="8536" w:name="_ETM_Q15_511429"/>
      <w:bookmarkEnd w:id="8535"/>
      <w:bookmarkEnd w:id="8536"/>
      <w:r>
        <w:rPr>
          <w:rtl/>
        </w:rPr>
        <w:t xml:space="preserve">לעבור </w:t>
      </w:r>
      <w:bookmarkStart w:id="8537" w:name="_ETM_Q15_520749"/>
      <w:bookmarkEnd w:id="8537"/>
      <w:r>
        <w:rPr>
          <w:rtl/>
        </w:rPr>
        <w:t xml:space="preserve">להצבעה </w:t>
      </w:r>
      <w:bookmarkStart w:id="8538" w:name="_ETM_Q15_522399"/>
      <w:bookmarkEnd w:id="8538"/>
      <w:r>
        <w:rPr>
          <w:rtl/>
        </w:rPr>
        <w:t xml:space="preserve">על </w:t>
      </w:r>
      <w:bookmarkStart w:id="8539" w:name="_ETM_Q15_523089"/>
      <w:bookmarkStart w:id="8540" w:name="_ETM_Q15_519689"/>
      <w:bookmarkEnd w:id="8539"/>
      <w:bookmarkEnd w:id="8540"/>
      <w:r>
        <w:rPr>
          <w:rFonts w:hint="cs"/>
          <w:rtl/>
        </w:rPr>
        <w:t>–</w:t>
      </w:r>
      <w:r>
        <w:rPr>
          <w:rtl/>
        </w:rPr>
        <w:t xml:space="preserve"> </w:t>
      </w:r>
      <w:bookmarkStart w:id="8541" w:name="_ETM_Q15_524390"/>
      <w:bookmarkEnd w:id="8541"/>
      <w:r>
        <w:rPr>
          <w:rtl/>
        </w:rPr>
        <w:t xml:space="preserve">אני </w:t>
      </w:r>
      <w:bookmarkStart w:id="8542" w:name="_ETM_Q15_524540"/>
      <w:bookmarkEnd w:id="8542"/>
      <w:r>
        <w:rPr>
          <w:rtl/>
        </w:rPr>
        <w:t xml:space="preserve">קורא </w:t>
      </w:r>
      <w:bookmarkStart w:id="8543" w:name="_ETM_Q15_524750"/>
      <w:bookmarkEnd w:id="8543"/>
      <w:r>
        <w:rPr>
          <w:rtl/>
        </w:rPr>
        <w:t xml:space="preserve">לחברי </w:t>
      </w:r>
      <w:bookmarkStart w:id="8544" w:name="_ETM_Q15_525140"/>
      <w:bookmarkEnd w:id="8544"/>
      <w:r>
        <w:rPr>
          <w:rtl/>
        </w:rPr>
        <w:t xml:space="preserve">הכנסת </w:t>
      </w:r>
      <w:bookmarkStart w:id="8545" w:name="_ETM_Q15_525470"/>
      <w:bookmarkEnd w:id="8545"/>
      <w:r>
        <w:rPr>
          <w:rtl/>
        </w:rPr>
        <w:t xml:space="preserve">לשבת </w:t>
      </w:r>
      <w:bookmarkStart w:id="8546" w:name="_ETM_Q15_525770"/>
      <w:bookmarkEnd w:id="8546"/>
      <w:r>
        <w:rPr>
          <w:rtl/>
        </w:rPr>
        <w:t>במקומותיהם</w:t>
      </w:r>
      <w:r>
        <w:rPr>
          <w:rFonts w:hint="cs"/>
          <w:rtl/>
        </w:rPr>
        <w:t>.</w:t>
      </w:r>
      <w:r>
        <w:rPr>
          <w:rtl/>
        </w:rPr>
        <w:t xml:space="preserve"> </w:t>
      </w:r>
      <w:bookmarkStart w:id="8547" w:name="_ETM_Q15_526400"/>
      <w:bookmarkEnd w:id="8547"/>
      <w:r>
        <w:rPr>
          <w:rtl/>
        </w:rPr>
        <w:t xml:space="preserve">אני </w:t>
      </w:r>
      <w:bookmarkStart w:id="8548" w:name="_ETM_Q15_526520"/>
      <w:bookmarkEnd w:id="8548"/>
      <w:r>
        <w:rPr>
          <w:rtl/>
        </w:rPr>
        <w:t>מת</w:t>
      </w:r>
      <w:bookmarkStart w:id="8549" w:name="_ETM_Q15_523228"/>
      <w:bookmarkEnd w:id="8549"/>
      <w:r>
        <w:rPr>
          <w:rFonts w:hint="cs"/>
          <w:rtl/>
        </w:rPr>
        <w:t>כבד</w:t>
      </w:r>
      <w:r>
        <w:rPr>
          <w:rtl/>
        </w:rPr>
        <w:t xml:space="preserve"> </w:t>
      </w:r>
      <w:bookmarkStart w:id="8550" w:name="_ETM_Q15_526820"/>
      <w:bookmarkEnd w:id="8550"/>
      <w:r>
        <w:rPr>
          <w:rtl/>
        </w:rPr>
        <w:t xml:space="preserve">לעבור </w:t>
      </w:r>
      <w:bookmarkStart w:id="8551" w:name="_ETM_Q15_527120"/>
      <w:bookmarkEnd w:id="8551"/>
      <w:r>
        <w:rPr>
          <w:rtl/>
        </w:rPr>
        <w:t xml:space="preserve">להצבעה </w:t>
      </w:r>
      <w:bookmarkStart w:id="8552" w:name="_ETM_Q15_528329"/>
      <w:bookmarkEnd w:id="8552"/>
      <w:r>
        <w:rPr>
          <w:rtl/>
        </w:rPr>
        <w:t xml:space="preserve">על </w:t>
      </w:r>
      <w:bookmarkStart w:id="8553" w:name="_ETM_Q15_530719"/>
      <w:bookmarkEnd w:id="8553"/>
      <w:r>
        <w:rPr>
          <w:rtl/>
        </w:rPr>
        <w:t>הצ</w:t>
      </w:r>
      <w:r>
        <w:rPr>
          <w:rFonts w:hint="cs"/>
          <w:rtl/>
        </w:rPr>
        <w:t>עות</w:t>
      </w:r>
      <w:bookmarkStart w:id="8554" w:name="_ETM_Q15_529129"/>
      <w:bookmarkEnd w:id="8554"/>
      <w:r>
        <w:rPr>
          <w:rtl/>
        </w:rPr>
        <w:t xml:space="preserve"> </w:t>
      </w:r>
      <w:bookmarkStart w:id="8555" w:name="_ETM_Q15_531379"/>
      <w:bookmarkStart w:id="8556" w:name="_ETM_Q15_532589"/>
      <w:bookmarkEnd w:id="8555"/>
      <w:bookmarkEnd w:id="8556"/>
      <w:r>
        <w:rPr>
          <w:rtl/>
        </w:rPr>
        <w:t>אי</w:t>
      </w:r>
      <w:bookmarkStart w:id="8557" w:name="_ETM_Q15_532770"/>
      <w:bookmarkEnd w:id="8557"/>
      <w:r>
        <w:rPr>
          <w:rFonts w:hint="cs"/>
          <w:rtl/>
        </w:rPr>
        <w:t>-</w:t>
      </w:r>
      <w:r>
        <w:rPr>
          <w:rtl/>
        </w:rPr>
        <w:t xml:space="preserve">אמון </w:t>
      </w:r>
      <w:bookmarkStart w:id="8558" w:name="_ETM_Q15_533990"/>
      <w:bookmarkEnd w:id="8558"/>
      <w:r>
        <w:rPr>
          <w:rtl/>
        </w:rPr>
        <w:t xml:space="preserve">של </w:t>
      </w:r>
      <w:bookmarkStart w:id="8559" w:name="_ETM_Q15_534260"/>
      <w:bookmarkEnd w:id="8559"/>
      <w:r>
        <w:rPr>
          <w:rtl/>
        </w:rPr>
        <w:t xml:space="preserve">סיעות </w:t>
      </w:r>
      <w:bookmarkStart w:id="8560" w:name="_ETM_Q15_534589"/>
      <w:bookmarkEnd w:id="8560"/>
      <w:r>
        <w:rPr>
          <w:rtl/>
        </w:rPr>
        <w:t xml:space="preserve">יש </w:t>
      </w:r>
      <w:bookmarkStart w:id="8561" w:name="_ETM_Q15_534739"/>
      <w:bookmarkEnd w:id="8561"/>
      <w:r>
        <w:rPr>
          <w:rtl/>
        </w:rPr>
        <w:t>עתיד</w:t>
      </w:r>
      <w:bookmarkStart w:id="8562" w:name="_ETM_Q15_530278"/>
      <w:bookmarkStart w:id="8563" w:name="_ETM_Q15_531212"/>
      <w:bookmarkEnd w:id="8562"/>
      <w:bookmarkEnd w:id="8563"/>
      <w:r>
        <w:rPr>
          <w:rFonts w:hint="cs"/>
          <w:rtl/>
        </w:rPr>
        <w:t>-</w:t>
      </w:r>
      <w:bookmarkStart w:id="8564" w:name="_ETM_Q15_535310"/>
      <w:bookmarkEnd w:id="8564"/>
      <w:r>
        <w:rPr>
          <w:rtl/>
        </w:rPr>
        <w:t>תל"ם</w:t>
      </w:r>
      <w:r>
        <w:rPr>
          <w:rFonts w:hint="cs"/>
          <w:rtl/>
        </w:rPr>
        <w:t>,</w:t>
      </w:r>
      <w:r>
        <w:rPr>
          <w:rtl/>
        </w:rPr>
        <w:t xml:space="preserve"> </w:t>
      </w:r>
      <w:bookmarkStart w:id="8565" w:name="_ETM_Q15_535790"/>
      <w:bookmarkEnd w:id="8565"/>
      <w:r>
        <w:rPr>
          <w:rtl/>
        </w:rPr>
        <w:t xml:space="preserve">הרשימה </w:t>
      </w:r>
      <w:bookmarkStart w:id="8566" w:name="_ETM_Q15_536210"/>
      <w:bookmarkEnd w:id="8566"/>
      <w:r>
        <w:rPr>
          <w:rtl/>
        </w:rPr>
        <w:t>המשותפת</w:t>
      </w:r>
      <w:r>
        <w:rPr>
          <w:rFonts w:hint="cs"/>
          <w:rtl/>
        </w:rPr>
        <w:t>,</w:t>
      </w:r>
      <w:r>
        <w:rPr>
          <w:rtl/>
        </w:rPr>
        <w:t xml:space="preserve"> </w:t>
      </w:r>
      <w:bookmarkStart w:id="8567" w:name="_ETM_Q15_536810"/>
      <w:bookmarkEnd w:id="8567"/>
      <w:r>
        <w:rPr>
          <w:rtl/>
        </w:rPr>
        <w:t xml:space="preserve">ישראל </w:t>
      </w:r>
      <w:bookmarkStart w:id="8568" w:name="_ETM_Q15_537110"/>
      <w:bookmarkEnd w:id="8568"/>
      <w:r>
        <w:rPr>
          <w:rtl/>
        </w:rPr>
        <w:t>ביתנו</w:t>
      </w:r>
      <w:r>
        <w:rPr>
          <w:rFonts w:hint="cs"/>
          <w:rtl/>
        </w:rPr>
        <w:t>,</w:t>
      </w:r>
      <w:r>
        <w:rPr>
          <w:rtl/>
        </w:rPr>
        <w:t xml:space="preserve"> </w:t>
      </w:r>
      <w:bookmarkStart w:id="8569" w:name="_ETM_Q15_537440"/>
      <w:bookmarkEnd w:id="8569"/>
      <w:r>
        <w:rPr>
          <w:rtl/>
        </w:rPr>
        <w:t xml:space="preserve">ימינה </w:t>
      </w:r>
      <w:bookmarkStart w:id="8570" w:name="_ETM_Q15_537739"/>
      <w:bookmarkStart w:id="8571" w:name="_ETM_Q15_535079"/>
      <w:bookmarkEnd w:id="8570"/>
      <w:bookmarkEnd w:id="8571"/>
      <w:r>
        <w:rPr>
          <w:rFonts w:hint="cs"/>
          <w:rtl/>
        </w:rPr>
        <w:t>ו</w:t>
      </w:r>
      <w:r>
        <w:rPr>
          <w:rtl/>
        </w:rPr>
        <w:t>מר</w:t>
      </w:r>
      <w:r>
        <w:rPr>
          <w:rFonts w:hint="cs"/>
          <w:rtl/>
        </w:rPr>
        <w:t>צ.</w:t>
      </w:r>
      <w:r>
        <w:rPr>
          <w:rtl/>
        </w:rPr>
        <w:t xml:space="preserve"> </w:t>
      </w:r>
      <w:bookmarkStart w:id="8572" w:name="_ETM_Q15_539750"/>
      <w:bookmarkEnd w:id="8572"/>
      <w:r>
        <w:rPr>
          <w:rtl/>
        </w:rPr>
        <w:t xml:space="preserve">ההצבעה </w:t>
      </w:r>
      <w:bookmarkStart w:id="8573" w:name="_ETM_Q15_540260"/>
      <w:bookmarkEnd w:id="8573"/>
      <w:r>
        <w:rPr>
          <w:rtl/>
        </w:rPr>
        <w:t xml:space="preserve">היא </w:t>
      </w:r>
      <w:bookmarkStart w:id="8574" w:name="_ETM_Q15_540410"/>
      <w:bookmarkEnd w:id="8574"/>
      <w:r>
        <w:rPr>
          <w:rtl/>
        </w:rPr>
        <w:t>בנפרד</w:t>
      </w:r>
      <w:r>
        <w:rPr>
          <w:rFonts w:hint="cs"/>
          <w:rtl/>
        </w:rPr>
        <w:t>.</w:t>
      </w:r>
      <w:r>
        <w:rPr>
          <w:rtl/>
        </w:rPr>
        <w:t xml:space="preserve"> </w:t>
      </w:r>
      <w:bookmarkStart w:id="8575" w:name="_ETM_Q15_541250"/>
      <w:bookmarkStart w:id="8576" w:name="_ETM_Q15_541670"/>
      <w:bookmarkEnd w:id="8575"/>
      <w:bookmarkEnd w:id="8576"/>
      <w:r>
        <w:rPr>
          <w:rtl/>
        </w:rPr>
        <w:t xml:space="preserve">כרגע </w:t>
      </w:r>
      <w:bookmarkStart w:id="8577" w:name="_ETM_Q15_542029"/>
      <w:bookmarkEnd w:id="8577"/>
      <w:r>
        <w:rPr>
          <w:rtl/>
        </w:rPr>
        <w:t xml:space="preserve">ההצבעה </w:t>
      </w:r>
      <w:bookmarkStart w:id="8578" w:name="_ETM_Q15_542450"/>
      <w:bookmarkEnd w:id="8578"/>
      <w:r>
        <w:rPr>
          <w:rtl/>
        </w:rPr>
        <w:t xml:space="preserve">היא </w:t>
      </w:r>
      <w:bookmarkStart w:id="8579" w:name="_ETM_Q15_542810"/>
      <w:bookmarkEnd w:id="8579"/>
      <w:r>
        <w:rPr>
          <w:rtl/>
        </w:rPr>
        <w:t xml:space="preserve">על </w:t>
      </w:r>
      <w:bookmarkStart w:id="8580" w:name="_ETM_Q15_543320"/>
      <w:bookmarkEnd w:id="8580"/>
      <w:r>
        <w:rPr>
          <w:rtl/>
        </w:rPr>
        <w:t xml:space="preserve">הצעת </w:t>
      </w:r>
      <w:bookmarkStart w:id="8581" w:name="_ETM_Q15_544460"/>
      <w:bookmarkEnd w:id="8581"/>
      <w:r>
        <w:rPr>
          <w:rtl/>
        </w:rPr>
        <w:t>האי-אמ</w:t>
      </w:r>
      <w:bookmarkStart w:id="8582" w:name="_ETM_Q15_540309"/>
      <w:bookmarkEnd w:id="8582"/>
      <w:r>
        <w:rPr>
          <w:rtl/>
        </w:rPr>
        <w:t xml:space="preserve">ון </w:t>
      </w:r>
      <w:bookmarkStart w:id="8583" w:name="_ETM_Q15_545000"/>
      <w:bookmarkEnd w:id="8583"/>
      <w:r>
        <w:rPr>
          <w:rtl/>
        </w:rPr>
        <w:t xml:space="preserve">של </w:t>
      </w:r>
      <w:bookmarkStart w:id="8584" w:name="_ETM_Q15_545390"/>
      <w:bookmarkEnd w:id="8584"/>
      <w:r>
        <w:rPr>
          <w:rtl/>
        </w:rPr>
        <w:t xml:space="preserve">סיעת </w:t>
      </w:r>
      <w:bookmarkStart w:id="8585" w:name="_ETM_Q15_545720"/>
      <w:bookmarkEnd w:id="8585"/>
      <w:r>
        <w:rPr>
          <w:rtl/>
        </w:rPr>
        <w:t xml:space="preserve">יש </w:t>
      </w:r>
      <w:bookmarkStart w:id="8586" w:name="_ETM_Q15_545839"/>
      <w:bookmarkEnd w:id="8586"/>
      <w:r>
        <w:rPr>
          <w:rtl/>
        </w:rPr>
        <w:t>עתיד</w:t>
      </w:r>
      <w:bookmarkStart w:id="8587" w:name="_ETM_Q15_546140"/>
      <w:bookmarkEnd w:id="8587"/>
      <w:r>
        <w:rPr>
          <w:rFonts w:hint="cs"/>
          <w:rtl/>
        </w:rPr>
        <w:t>-</w:t>
      </w:r>
      <w:r>
        <w:rPr>
          <w:rtl/>
        </w:rPr>
        <w:t>תל"ם</w:t>
      </w:r>
      <w:r>
        <w:rPr>
          <w:rFonts w:hint="cs"/>
          <w:rtl/>
        </w:rPr>
        <w:t>,</w:t>
      </w:r>
      <w:r>
        <w:rPr>
          <w:rtl/>
        </w:rPr>
        <w:t xml:space="preserve"> </w:t>
      </w:r>
      <w:bookmarkStart w:id="8588" w:name="_ETM_Q15_546740"/>
      <w:bookmarkEnd w:id="8588"/>
      <w:r>
        <w:rPr>
          <w:rtl/>
        </w:rPr>
        <w:t>בנושא</w:t>
      </w:r>
      <w:r>
        <w:rPr>
          <w:rFonts w:hint="cs"/>
          <w:rtl/>
        </w:rPr>
        <w:t>: כישלון</w:t>
      </w:r>
      <w:bookmarkStart w:id="8589" w:name="_ETM_Q15_542178"/>
      <w:bookmarkStart w:id="8590" w:name="_ETM_Q15_547189"/>
      <w:bookmarkEnd w:id="8589"/>
      <w:bookmarkEnd w:id="8590"/>
      <w:r>
        <w:rPr>
          <w:rtl/>
        </w:rPr>
        <w:t xml:space="preserve"> </w:t>
      </w:r>
      <w:bookmarkStart w:id="8591" w:name="_ETM_Q15_547369"/>
      <w:bookmarkEnd w:id="8591"/>
      <w:r>
        <w:rPr>
          <w:rtl/>
        </w:rPr>
        <w:t xml:space="preserve">ממשלת </w:t>
      </w:r>
      <w:bookmarkStart w:id="8592" w:name="_ETM_Q15_547700"/>
      <w:bookmarkEnd w:id="8592"/>
      <w:r>
        <w:rPr>
          <w:rtl/>
        </w:rPr>
        <w:t xml:space="preserve">נתניהו </w:t>
      </w:r>
      <w:bookmarkStart w:id="8593" w:name="_ETM_Q15_548810"/>
      <w:bookmarkEnd w:id="8593"/>
      <w:r>
        <w:rPr>
          <w:rtl/>
        </w:rPr>
        <w:t xml:space="preserve">בטיפול </w:t>
      </w:r>
      <w:bookmarkStart w:id="8594" w:name="_ETM_Q15_549290"/>
      <w:bookmarkEnd w:id="8594"/>
      <w:r>
        <w:rPr>
          <w:rtl/>
        </w:rPr>
        <w:t xml:space="preserve">במשבר </w:t>
      </w:r>
      <w:bookmarkStart w:id="8595" w:name="_ETM_Q15_549740"/>
      <w:bookmarkEnd w:id="8595"/>
      <w:r>
        <w:rPr>
          <w:rtl/>
        </w:rPr>
        <w:t>הקורונה</w:t>
      </w:r>
      <w:bookmarkStart w:id="8596" w:name="_ETM_Q15_657634"/>
      <w:bookmarkStart w:id="8597" w:name="_ETM_Q15_660314"/>
      <w:bookmarkEnd w:id="8596"/>
      <w:bookmarkEnd w:id="8597"/>
      <w:r>
        <w:rPr>
          <w:rFonts w:hint="cs"/>
          <w:rtl/>
        </w:rPr>
        <w:t>.</w:t>
      </w:r>
      <w:r>
        <w:rPr>
          <w:rtl/>
        </w:rPr>
        <w:t xml:space="preserve"> </w:t>
      </w:r>
      <w:bookmarkStart w:id="8598" w:name="_ETM_Q15_551900"/>
      <w:bookmarkStart w:id="8599" w:name="_ETM_Q15_552080"/>
      <w:bookmarkEnd w:id="8598"/>
      <w:bookmarkEnd w:id="8599"/>
      <w:r>
        <w:rPr>
          <w:rFonts w:hint="cs"/>
          <w:rtl/>
        </w:rPr>
        <w:t>וב</w:t>
      </w:r>
      <w:r>
        <w:rPr>
          <w:rtl/>
        </w:rPr>
        <w:t>כן</w:t>
      </w:r>
      <w:r>
        <w:rPr>
          <w:rFonts w:hint="cs"/>
          <w:rtl/>
        </w:rPr>
        <w:t>,</w:t>
      </w:r>
      <w:r>
        <w:rPr>
          <w:rtl/>
        </w:rPr>
        <w:t xml:space="preserve"> </w:t>
      </w:r>
      <w:bookmarkStart w:id="8600" w:name="_ETM_Q15_552350"/>
      <w:bookmarkEnd w:id="8600"/>
      <w:r>
        <w:rPr>
          <w:rtl/>
        </w:rPr>
        <w:t xml:space="preserve">אני </w:t>
      </w:r>
      <w:bookmarkStart w:id="8601" w:name="_ETM_Q15_552500"/>
      <w:bookmarkEnd w:id="8601"/>
      <w:r>
        <w:rPr>
          <w:rtl/>
        </w:rPr>
        <w:t xml:space="preserve">עובר </w:t>
      </w:r>
      <w:bookmarkStart w:id="8602" w:name="_ETM_Q15_552830"/>
      <w:bookmarkEnd w:id="8602"/>
      <w:r>
        <w:rPr>
          <w:rtl/>
        </w:rPr>
        <w:t>להצבעה</w:t>
      </w:r>
      <w:r>
        <w:rPr>
          <w:rFonts w:hint="cs"/>
          <w:rtl/>
        </w:rPr>
        <w:t>.</w:t>
      </w:r>
      <w:bookmarkStart w:id="8603" w:name="_ETM_Q15_567450"/>
      <w:bookmarkEnd w:id="8603"/>
    </w:p>
    <w:p w:rsidR="00DA0186" w:rsidRDefault="00DA0186" w:rsidP="0073511B">
      <w:pPr>
        <w:rPr>
          <w:rtl/>
        </w:rPr>
      </w:pPr>
    </w:p>
    <w:p w:rsidR="00DA0186" w:rsidRDefault="00DA0186" w:rsidP="0073511B">
      <w:pPr>
        <w:pStyle w:val="af1"/>
        <w:keepNext/>
        <w:rPr>
          <w:rtl/>
        </w:rPr>
      </w:pPr>
      <w:bookmarkStart w:id="8604" w:name="_ETM_Q15_556374"/>
      <w:bookmarkStart w:id="8605" w:name="_ETM_Q15_556442"/>
      <w:bookmarkStart w:id="8606" w:name="_ETM_Q15_556542"/>
      <w:bookmarkEnd w:id="8604"/>
      <w:bookmarkEnd w:id="8605"/>
      <w:bookmarkEnd w:id="8606"/>
      <w:r>
        <w:rPr>
          <w:rtl/>
        </w:rPr>
        <w:t>הצבעה מס'</w:t>
      </w:r>
      <w:r>
        <w:rPr>
          <w:rFonts w:hint="cs"/>
          <w:rtl/>
        </w:rPr>
        <w:t xml:space="preserve"> 1</w:t>
      </w:r>
    </w:p>
    <w:p w:rsidR="00DA0186" w:rsidRDefault="00DA0186" w:rsidP="0073511B">
      <w:pPr>
        <w:pStyle w:val="--"/>
        <w:keepNext/>
        <w:rPr>
          <w:rtl/>
        </w:rPr>
      </w:pPr>
    </w:p>
    <w:p w:rsidR="00DA0186" w:rsidRDefault="00DA0186" w:rsidP="0073511B">
      <w:pPr>
        <w:pStyle w:val="--"/>
        <w:keepNext/>
        <w:rPr>
          <w:rtl/>
        </w:rPr>
      </w:pPr>
      <w:r>
        <w:rPr>
          <w:rtl/>
        </w:rPr>
        <w:t xml:space="preserve">בעד </w:t>
      </w:r>
      <w:r>
        <w:rPr>
          <w:rFonts w:hint="cs"/>
          <w:rtl/>
        </w:rPr>
        <w:t xml:space="preserve">הצעת יש עתיד-תל"ם להביע אי-אמון בממשלה </w:t>
      </w:r>
      <w:r>
        <w:rPr>
          <w:rtl/>
        </w:rPr>
        <w:t xml:space="preserve">– </w:t>
      </w:r>
      <w:r>
        <w:rPr>
          <w:rFonts w:hint="cs"/>
          <w:rtl/>
        </w:rPr>
        <w:t>33</w:t>
      </w:r>
    </w:p>
    <w:p w:rsidR="00DA0186" w:rsidRDefault="00DA0186" w:rsidP="0073511B">
      <w:pPr>
        <w:pStyle w:val="--"/>
        <w:keepNext/>
        <w:rPr>
          <w:rtl/>
        </w:rPr>
      </w:pPr>
      <w:r>
        <w:rPr>
          <w:rtl/>
        </w:rPr>
        <w:t xml:space="preserve">נגד – </w:t>
      </w:r>
      <w:r>
        <w:rPr>
          <w:rFonts w:hint="cs"/>
          <w:rtl/>
        </w:rPr>
        <w:t>1</w:t>
      </w:r>
    </w:p>
    <w:p w:rsidR="00DA0186" w:rsidRDefault="00DA0186" w:rsidP="0073511B">
      <w:pPr>
        <w:pStyle w:val="--"/>
        <w:keepNext/>
        <w:rPr>
          <w:rtl/>
        </w:rPr>
      </w:pPr>
      <w:r>
        <w:rPr>
          <w:rtl/>
        </w:rPr>
        <w:t xml:space="preserve">נמנעים – </w:t>
      </w:r>
      <w:r>
        <w:rPr>
          <w:rFonts w:hint="cs"/>
          <w:rtl/>
        </w:rPr>
        <w:t>אין</w:t>
      </w:r>
    </w:p>
    <w:p w:rsidR="00DA0186" w:rsidRDefault="00DA0186" w:rsidP="0073511B">
      <w:pPr>
        <w:pStyle w:val="af2"/>
        <w:rPr>
          <w:rtl/>
        </w:rPr>
      </w:pPr>
      <w:r>
        <w:rPr>
          <w:rtl/>
        </w:rPr>
        <w:t>הצעת סיעת י</w:t>
      </w:r>
      <w:r>
        <w:rPr>
          <w:rFonts w:hint="cs"/>
          <w:rtl/>
        </w:rPr>
        <w:t>ש עתיד-תל"ם</w:t>
      </w:r>
      <w:bookmarkStart w:id="8607" w:name="_ETM_Q15_551678"/>
      <w:bookmarkEnd w:id="8607"/>
      <w:r>
        <w:rPr>
          <w:rtl/>
        </w:rPr>
        <w:t xml:space="preserve"> להביע אי-אמון בממשלה לא</w:t>
      </w:r>
      <w:r>
        <w:rPr>
          <w:rFonts w:hint="cs"/>
          <w:rtl/>
        </w:rPr>
        <w:t xml:space="preserve"> </w:t>
      </w:r>
      <w:r>
        <w:rPr>
          <w:rtl/>
        </w:rPr>
        <w:t>נתקבלה.</w:t>
      </w:r>
    </w:p>
    <w:p w:rsidR="00DA0186" w:rsidRDefault="00DA0186" w:rsidP="0073511B">
      <w:pPr>
        <w:rPr>
          <w:rtl/>
        </w:rPr>
      </w:pPr>
      <w:bookmarkStart w:id="8608" w:name="_ETM_Q15_555459"/>
      <w:bookmarkStart w:id="8609" w:name="_ETM_Q15_555526"/>
      <w:bookmarkEnd w:id="8608"/>
      <w:bookmarkEnd w:id="8609"/>
    </w:p>
    <w:p w:rsidR="00DA0186" w:rsidRDefault="00DA0186" w:rsidP="0073511B">
      <w:pPr>
        <w:pStyle w:val="af6"/>
        <w:rPr>
          <w:rtl/>
        </w:rPr>
      </w:pPr>
      <w:bookmarkStart w:id="8610" w:name="ET_yor_6026_3"/>
      <w:r w:rsidRPr="00DD6917">
        <w:rPr>
          <w:rStyle w:val="TagStyle"/>
          <w:rtl/>
        </w:rPr>
        <w:t xml:space="preserve"> &lt;&lt; יור &gt;&gt;</w:t>
      </w:r>
      <w:r w:rsidRPr="00056255">
        <w:rPr>
          <w:rStyle w:val="TagStyle"/>
          <w:rtl/>
        </w:rPr>
        <w:t xml:space="preserve"> </w:t>
      </w:r>
      <w:r>
        <w:rPr>
          <w:rtl/>
        </w:rPr>
        <w:t>היו"ר משה ארבל:</w:t>
      </w:r>
      <w:r w:rsidRPr="00056255">
        <w:rPr>
          <w:rStyle w:val="TagStyle"/>
          <w:rtl/>
        </w:rPr>
        <w:t xml:space="preserve"> </w:t>
      </w:r>
      <w:r w:rsidRPr="00DD6917">
        <w:rPr>
          <w:rStyle w:val="TagStyle"/>
          <w:rtl/>
        </w:rPr>
        <w:t>&lt;&lt; יור &gt;&gt;</w:t>
      </w:r>
      <w:r>
        <w:rPr>
          <w:rtl/>
        </w:rPr>
        <w:t xml:space="preserve">   </w:t>
      </w:r>
      <w:bookmarkEnd w:id="8610"/>
    </w:p>
    <w:p w:rsidR="00DA0186" w:rsidRDefault="00DA0186" w:rsidP="0073511B">
      <w:pPr>
        <w:pStyle w:val="KeepWithNext"/>
        <w:rPr>
          <w:rtl/>
          <w:lang w:eastAsia="he-IL"/>
        </w:rPr>
      </w:pPr>
    </w:p>
    <w:p w:rsidR="00DA0186" w:rsidRDefault="00DA0186" w:rsidP="0073511B">
      <w:pPr>
        <w:rPr>
          <w:rtl/>
        </w:rPr>
      </w:pPr>
      <w:bookmarkStart w:id="8611" w:name="_ETM_Q15_554336"/>
      <w:bookmarkStart w:id="8612" w:name="_ETM_Q15_557417"/>
      <w:bookmarkStart w:id="8613" w:name="_ETM_Q15_567487"/>
      <w:bookmarkEnd w:id="8611"/>
      <w:bookmarkEnd w:id="8612"/>
      <w:bookmarkEnd w:id="8613"/>
      <w:r>
        <w:rPr>
          <w:rFonts w:hint="cs"/>
          <w:rtl/>
          <w:lang w:eastAsia="he-IL"/>
        </w:rPr>
        <w:t xml:space="preserve">ובכן, </w:t>
      </w:r>
      <w:bookmarkStart w:id="8614" w:name="_ETM_Q15_564068"/>
      <w:bookmarkStart w:id="8615" w:name="_ETM_Q15_555722"/>
      <w:bookmarkStart w:id="8616" w:name="_ETM_Q15_555783"/>
      <w:bookmarkStart w:id="8617" w:name="_ETM_Q15_551597"/>
      <w:bookmarkStart w:id="8618" w:name="_ETM_Q15_556630"/>
      <w:bookmarkStart w:id="8619" w:name="_ETM_Q15_567689"/>
      <w:bookmarkEnd w:id="8614"/>
      <w:bookmarkEnd w:id="8615"/>
      <w:bookmarkEnd w:id="8616"/>
      <w:bookmarkEnd w:id="8617"/>
      <w:bookmarkEnd w:id="8618"/>
      <w:bookmarkEnd w:id="8619"/>
      <w:r>
        <w:rPr>
          <w:rFonts w:hint="cs"/>
          <w:rtl/>
          <w:lang w:eastAsia="he-IL"/>
        </w:rPr>
        <w:t>ת</w:t>
      </w:r>
      <w:r>
        <w:rPr>
          <w:rtl/>
        </w:rPr>
        <w:t xml:space="preserve">וצאות </w:t>
      </w:r>
      <w:bookmarkStart w:id="8620" w:name="_ETM_Q15_568020"/>
      <w:bookmarkEnd w:id="8620"/>
      <w:r>
        <w:rPr>
          <w:rtl/>
        </w:rPr>
        <w:t xml:space="preserve">ההצבעה </w:t>
      </w:r>
      <w:bookmarkStart w:id="8621" w:name="_ETM_Q15_568500"/>
      <w:bookmarkEnd w:id="8621"/>
      <w:r>
        <w:rPr>
          <w:rFonts w:hint="cs"/>
          <w:rtl/>
        </w:rPr>
        <w:t>הינן:</w:t>
      </w:r>
      <w:r>
        <w:rPr>
          <w:rtl/>
        </w:rPr>
        <w:t xml:space="preserve"> </w:t>
      </w:r>
      <w:bookmarkStart w:id="8622" w:name="_ETM_Q15_573009"/>
      <w:bookmarkEnd w:id="8622"/>
      <w:r>
        <w:rPr>
          <w:rtl/>
        </w:rPr>
        <w:t xml:space="preserve">33 </w:t>
      </w:r>
      <w:bookmarkStart w:id="8623" w:name="_ETM_Q15_573759"/>
      <w:bookmarkEnd w:id="8623"/>
      <w:r>
        <w:rPr>
          <w:rtl/>
        </w:rPr>
        <w:t>בעד</w:t>
      </w:r>
      <w:bookmarkStart w:id="8624" w:name="_ETM_Q15_569738"/>
      <w:bookmarkEnd w:id="8624"/>
      <w:r>
        <w:rPr>
          <w:rFonts w:hint="cs"/>
          <w:rtl/>
        </w:rPr>
        <w:t>,</w:t>
      </w:r>
      <w:r>
        <w:rPr>
          <w:rtl/>
        </w:rPr>
        <w:t xml:space="preserve"> </w:t>
      </w:r>
      <w:bookmarkStart w:id="8625" w:name="_ETM_Q15_574149"/>
      <w:bookmarkEnd w:id="8625"/>
      <w:r>
        <w:rPr>
          <w:rtl/>
        </w:rPr>
        <w:t xml:space="preserve">מתנגד </w:t>
      </w:r>
      <w:bookmarkStart w:id="8626" w:name="_ETM_Q15_574600"/>
      <w:bookmarkEnd w:id="8626"/>
      <w:r>
        <w:rPr>
          <w:rFonts w:hint="cs"/>
          <w:rtl/>
        </w:rPr>
        <w:t>אחד,</w:t>
      </w:r>
      <w:r>
        <w:rPr>
          <w:rtl/>
        </w:rPr>
        <w:t xml:space="preserve"> </w:t>
      </w:r>
      <w:bookmarkStart w:id="8627" w:name="_ETM_Q15_574990"/>
      <w:bookmarkEnd w:id="8627"/>
      <w:r>
        <w:rPr>
          <w:rtl/>
        </w:rPr>
        <w:t xml:space="preserve">אין </w:t>
      </w:r>
      <w:bookmarkStart w:id="8628" w:name="_ETM_Q15_575079"/>
      <w:bookmarkEnd w:id="8628"/>
      <w:r>
        <w:rPr>
          <w:rtl/>
        </w:rPr>
        <w:t>נמנע</w:t>
      </w:r>
      <w:bookmarkStart w:id="8629" w:name="_ETM_Q15_571548"/>
      <w:bookmarkEnd w:id="8629"/>
      <w:r>
        <w:rPr>
          <w:rtl/>
        </w:rPr>
        <w:t>ים</w:t>
      </w:r>
      <w:r>
        <w:rPr>
          <w:rFonts w:hint="cs"/>
          <w:rtl/>
        </w:rPr>
        <w:t>,</w:t>
      </w:r>
      <w:r>
        <w:rPr>
          <w:rtl/>
        </w:rPr>
        <w:t xml:space="preserve"> </w:t>
      </w:r>
      <w:bookmarkStart w:id="8630" w:name="_ETM_Q15_575969"/>
      <w:bookmarkEnd w:id="8630"/>
      <w:r>
        <w:rPr>
          <w:rtl/>
        </w:rPr>
        <w:t xml:space="preserve">ואני </w:t>
      </w:r>
      <w:bookmarkStart w:id="8631" w:name="_ETM_Q15_576390"/>
      <w:bookmarkEnd w:id="8631"/>
      <w:r>
        <w:rPr>
          <w:rtl/>
        </w:rPr>
        <w:t xml:space="preserve">קובע </w:t>
      </w:r>
      <w:bookmarkStart w:id="8632" w:name="_ETM_Q15_576839"/>
      <w:bookmarkEnd w:id="8632"/>
      <w:r>
        <w:rPr>
          <w:rtl/>
        </w:rPr>
        <w:t xml:space="preserve">שההצעה </w:t>
      </w:r>
      <w:bookmarkStart w:id="8633" w:name="_ETM_Q15_577589"/>
      <w:bookmarkEnd w:id="8633"/>
      <w:r>
        <w:rPr>
          <w:rtl/>
        </w:rPr>
        <w:t>לסדר</w:t>
      </w:r>
      <w:bookmarkStart w:id="8634" w:name="_ETM_Q15_574267"/>
      <w:bookmarkStart w:id="8635" w:name="_ETM_Q15_579210"/>
      <w:bookmarkEnd w:id="8634"/>
      <w:bookmarkEnd w:id="8635"/>
      <w:r>
        <w:rPr>
          <w:rFonts w:hint="cs"/>
          <w:rtl/>
        </w:rPr>
        <w:t xml:space="preserve"> </w:t>
      </w:r>
      <w:r>
        <w:rPr>
          <w:rFonts w:hint="eastAsia"/>
        </w:rPr>
        <w:t>–</w:t>
      </w:r>
      <w:r>
        <w:rPr>
          <w:rtl/>
        </w:rPr>
        <w:t>סליחה</w:t>
      </w:r>
      <w:r>
        <w:rPr>
          <w:rFonts w:hint="cs"/>
          <w:rtl/>
        </w:rPr>
        <w:t>,</w:t>
      </w:r>
      <w:r>
        <w:rPr>
          <w:rtl/>
        </w:rPr>
        <w:t xml:space="preserve"> </w:t>
      </w:r>
      <w:bookmarkStart w:id="8636" w:name="_ETM_Q15_579600"/>
      <w:bookmarkEnd w:id="8636"/>
      <w:r>
        <w:rPr>
          <w:rtl/>
        </w:rPr>
        <w:t xml:space="preserve">הצעת </w:t>
      </w:r>
      <w:bookmarkStart w:id="8637" w:name="_ETM_Q15_579899"/>
      <w:bookmarkEnd w:id="8637"/>
      <w:r>
        <w:rPr>
          <w:rtl/>
        </w:rPr>
        <w:t xml:space="preserve">האי-אמון </w:t>
      </w:r>
      <w:bookmarkStart w:id="8638" w:name="_ETM_Q15_581130"/>
      <w:bookmarkEnd w:id="8638"/>
      <w:r>
        <w:rPr>
          <w:rtl/>
        </w:rPr>
        <w:t xml:space="preserve">לא </w:t>
      </w:r>
      <w:bookmarkStart w:id="8639" w:name="_ETM_Q15_581279"/>
      <w:bookmarkEnd w:id="8639"/>
      <w:r>
        <w:rPr>
          <w:rtl/>
        </w:rPr>
        <w:t>התקבלה</w:t>
      </w:r>
      <w:r>
        <w:rPr>
          <w:rFonts w:hint="cs"/>
          <w:rtl/>
        </w:rPr>
        <w:t>.</w:t>
      </w:r>
      <w:bookmarkStart w:id="8640" w:name="_ETM_Q15_580557"/>
      <w:bookmarkStart w:id="8641" w:name="_ETM_Q15_584327"/>
      <w:bookmarkEnd w:id="8640"/>
      <w:bookmarkEnd w:id="8641"/>
      <w:r>
        <w:rPr>
          <w:rtl/>
        </w:rPr>
        <w:t xml:space="preserve"> </w:t>
      </w:r>
      <w:bookmarkStart w:id="8642" w:name="_ETM_Q15_582339"/>
      <w:bookmarkEnd w:id="8642"/>
    </w:p>
    <w:p w:rsidR="00DA0186" w:rsidRDefault="00DA0186" w:rsidP="0073511B">
      <w:pPr>
        <w:rPr>
          <w:rtl/>
        </w:rPr>
      </w:pPr>
    </w:p>
    <w:p w:rsidR="00DA0186" w:rsidRDefault="00DA0186" w:rsidP="0073511B">
      <w:pPr>
        <w:rPr>
          <w:rtl/>
        </w:rPr>
      </w:pPr>
      <w:r>
        <w:rPr>
          <w:rtl/>
        </w:rPr>
        <w:t xml:space="preserve">ואני </w:t>
      </w:r>
      <w:bookmarkStart w:id="8643" w:name="_ETM_Q15_583510"/>
      <w:bookmarkEnd w:id="8643"/>
      <w:r>
        <w:rPr>
          <w:rtl/>
        </w:rPr>
        <w:t xml:space="preserve">עובר </w:t>
      </w:r>
      <w:bookmarkStart w:id="8644" w:name="_ETM_Q15_584140"/>
      <w:bookmarkEnd w:id="8644"/>
      <w:r>
        <w:rPr>
          <w:rtl/>
        </w:rPr>
        <w:t xml:space="preserve">להצבעה </w:t>
      </w:r>
      <w:bookmarkStart w:id="8645" w:name="_ETM_Q15_585490"/>
      <w:bookmarkEnd w:id="8645"/>
      <w:r>
        <w:rPr>
          <w:rtl/>
        </w:rPr>
        <w:t xml:space="preserve">על </w:t>
      </w:r>
      <w:bookmarkStart w:id="8646" w:name="_ETM_Q15_586029"/>
      <w:bookmarkEnd w:id="8646"/>
      <w:r>
        <w:rPr>
          <w:rtl/>
        </w:rPr>
        <w:t xml:space="preserve">הצעת </w:t>
      </w:r>
      <w:bookmarkStart w:id="8647" w:name="_ETM_Q15_586539"/>
      <w:bookmarkEnd w:id="8647"/>
      <w:r>
        <w:rPr>
          <w:rtl/>
        </w:rPr>
        <w:t xml:space="preserve">האי-אמון </w:t>
      </w:r>
      <w:bookmarkStart w:id="8648" w:name="_ETM_Q15_587319"/>
      <w:bookmarkEnd w:id="8648"/>
      <w:r>
        <w:rPr>
          <w:rtl/>
        </w:rPr>
        <w:t xml:space="preserve">של </w:t>
      </w:r>
      <w:bookmarkStart w:id="8649" w:name="_ETM_Q15_587649"/>
      <w:bookmarkEnd w:id="8649"/>
      <w:r>
        <w:rPr>
          <w:rtl/>
        </w:rPr>
        <w:t xml:space="preserve">סיעת </w:t>
      </w:r>
      <w:bookmarkStart w:id="8650" w:name="_ETM_Q15_588219"/>
      <w:bookmarkEnd w:id="8650"/>
      <w:r>
        <w:rPr>
          <w:rtl/>
        </w:rPr>
        <w:t xml:space="preserve">הרשימה </w:t>
      </w:r>
      <w:bookmarkStart w:id="8651" w:name="_ETM_Q15_588670"/>
      <w:bookmarkEnd w:id="8651"/>
      <w:r>
        <w:rPr>
          <w:rtl/>
        </w:rPr>
        <w:t>המשותפת</w:t>
      </w:r>
      <w:bookmarkStart w:id="8652" w:name="_ETM_Q15_589450"/>
      <w:bookmarkEnd w:id="8652"/>
      <w:r>
        <w:rPr>
          <w:rFonts w:hint="cs"/>
          <w:rtl/>
        </w:rPr>
        <w:t xml:space="preserve"> </w:t>
      </w:r>
      <w:r>
        <w:rPr>
          <w:rtl/>
        </w:rPr>
        <w:t>בנושא</w:t>
      </w:r>
      <w:r>
        <w:rPr>
          <w:rFonts w:hint="cs"/>
          <w:rtl/>
        </w:rPr>
        <w:t>:</w:t>
      </w:r>
      <w:bookmarkStart w:id="8653" w:name="_ETM_Q15_585727"/>
      <w:bookmarkEnd w:id="8653"/>
      <w:r>
        <w:rPr>
          <w:rtl/>
        </w:rPr>
        <w:t xml:space="preserve"> </w:t>
      </w:r>
      <w:bookmarkStart w:id="8654" w:name="_ETM_Q15_589839"/>
      <w:bookmarkEnd w:id="8654"/>
      <w:r>
        <w:rPr>
          <w:rtl/>
        </w:rPr>
        <w:t xml:space="preserve">כישלון </w:t>
      </w:r>
      <w:bookmarkStart w:id="8655" w:name="_ETM_Q15_590170"/>
      <w:bookmarkEnd w:id="8655"/>
      <w:r>
        <w:rPr>
          <w:rtl/>
        </w:rPr>
        <w:t xml:space="preserve">הממשלה </w:t>
      </w:r>
      <w:bookmarkStart w:id="8656" w:name="_ETM_Q15_591219"/>
      <w:bookmarkEnd w:id="8656"/>
      <w:r>
        <w:rPr>
          <w:rtl/>
        </w:rPr>
        <w:t xml:space="preserve">בתחומי </w:t>
      </w:r>
      <w:bookmarkStart w:id="8657" w:name="_ETM_Q15_591639"/>
      <w:bookmarkEnd w:id="8657"/>
      <w:r>
        <w:rPr>
          <w:rtl/>
        </w:rPr>
        <w:t>הבריאות</w:t>
      </w:r>
      <w:r>
        <w:rPr>
          <w:rFonts w:hint="cs"/>
          <w:rtl/>
        </w:rPr>
        <w:t>,</w:t>
      </w:r>
      <w:r>
        <w:rPr>
          <w:rtl/>
        </w:rPr>
        <w:t xml:space="preserve"> </w:t>
      </w:r>
      <w:bookmarkStart w:id="8658" w:name="_ETM_Q15_591969"/>
      <w:bookmarkEnd w:id="8658"/>
      <w:r>
        <w:rPr>
          <w:rtl/>
        </w:rPr>
        <w:t>הכלכלה</w:t>
      </w:r>
      <w:r>
        <w:rPr>
          <w:rFonts w:hint="cs"/>
          <w:rtl/>
        </w:rPr>
        <w:t>,</w:t>
      </w:r>
      <w:r>
        <w:rPr>
          <w:rtl/>
        </w:rPr>
        <w:t xml:space="preserve"> </w:t>
      </w:r>
      <w:bookmarkStart w:id="8659" w:name="_ETM_Q15_592479"/>
      <w:bookmarkEnd w:id="8659"/>
      <w:r>
        <w:rPr>
          <w:rFonts w:hint="cs"/>
          <w:rtl/>
        </w:rPr>
        <w:t>ו</w:t>
      </w:r>
      <w:bookmarkStart w:id="8660" w:name="_ETM_Q15_589364"/>
      <w:bookmarkEnd w:id="8660"/>
      <w:r>
        <w:rPr>
          <w:rtl/>
        </w:rPr>
        <w:t xml:space="preserve">תכנון </w:t>
      </w:r>
      <w:bookmarkStart w:id="8661" w:name="_ETM_Q15_592839"/>
      <w:bookmarkEnd w:id="8661"/>
      <w:r>
        <w:rPr>
          <w:rtl/>
        </w:rPr>
        <w:t>ובנייה</w:t>
      </w:r>
      <w:r>
        <w:rPr>
          <w:rFonts w:hint="cs"/>
          <w:rtl/>
        </w:rPr>
        <w:t>.</w:t>
      </w:r>
      <w:r>
        <w:rPr>
          <w:rtl/>
        </w:rPr>
        <w:t xml:space="preserve"> </w:t>
      </w:r>
      <w:bookmarkStart w:id="8662" w:name="_ETM_Q15_594150"/>
      <w:bookmarkEnd w:id="8662"/>
      <w:r>
        <w:rPr>
          <w:rtl/>
        </w:rPr>
        <w:t xml:space="preserve">אני </w:t>
      </w:r>
      <w:bookmarkStart w:id="8663" w:name="_ETM_Q15_594390"/>
      <w:bookmarkEnd w:id="8663"/>
      <w:r>
        <w:rPr>
          <w:rtl/>
        </w:rPr>
        <w:t xml:space="preserve">עובר </w:t>
      </w:r>
      <w:bookmarkStart w:id="8664" w:name="_ETM_Q15_594810"/>
      <w:bookmarkEnd w:id="8664"/>
      <w:r>
        <w:rPr>
          <w:rtl/>
        </w:rPr>
        <w:t>להצבעה</w:t>
      </w:r>
      <w:r>
        <w:rPr>
          <w:rFonts w:hint="cs"/>
          <w:rtl/>
        </w:rPr>
        <w:t>.</w:t>
      </w:r>
      <w:bookmarkStart w:id="8665" w:name="_ETM_Q15_614019"/>
      <w:bookmarkEnd w:id="8665"/>
    </w:p>
    <w:p w:rsidR="00DA0186" w:rsidRDefault="00DA0186" w:rsidP="0073511B">
      <w:pPr>
        <w:rPr>
          <w:rtl/>
        </w:rPr>
      </w:pPr>
      <w:bookmarkStart w:id="8666" w:name="_ETM_Q15_608540"/>
      <w:bookmarkStart w:id="8667" w:name="_ETM_Q15_608612"/>
      <w:bookmarkEnd w:id="8666"/>
      <w:bookmarkEnd w:id="8667"/>
    </w:p>
    <w:p w:rsidR="00DA0186" w:rsidRDefault="00DA0186" w:rsidP="0073511B">
      <w:pPr>
        <w:pStyle w:val="af1"/>
        <w:keepNext/>
        <w:rPr>
          <w:rtl/>
        </w:rPr>
      </w:pPr>
      <w:bookmarkStart w:id="8668" w:name="_ETM_Q15_600669"/>
      <w:bookmarkStart w:id="8669" w:name="_ETM_Q15_600744"/>
      <w:bookmarkStart w:id="8670" w:name="_ETM_Q15_600812"/>
      <w:bookmarkEnd w:id="8668"/>
      <w:bookmarkEnd w:id="8669"/>
      <w:bookmarkEnd w:id="8670"/>
      <w:r>
        <w:rPr>
          <w:rtl/>
        </w:rPr>
        <w:t>הצבעה מס'</w:t>
      </w:r>
      <w:r>
        <w:rPr>
          <w:rFonts w:hint="cs"/>
          <w:rtl/>
        </w:rPr>
        <w:t xml:space="preserve"> 2</w:t>
      </w:r>
    </w:p>
    <w:p w:rsidR="00DA0186" w:rsidRDefault="00DA0186" w:rsidP="0073511B">
      <w:pPr>
        <w:pStyle w:val="--"/>
        <w:keepNext/>
        <w:rPr>
          <w:rtl/>
        </w:rPr>
      </w:pPr>
    </w:p>
    <w:p w:rsidR="00DA0186" w:rsidRDefault="00DA0186" w:rsidP="0073511B">
      <w:pPr>
        <w:pStyle w:val="--"/>
        <w:keepNext/>
        <w:rPr>
          <w:rtl/>
        </w:rPr>
      </w:pPr>
      <w:r>
        <w:rPr>
          <w:rtl/>
        </w:rPr>
        <w:t>בעד</w:t>
      </w:r>
      <w:r>
        <w:rPr>
          <w:rFonts w:hint="cs"/>
          <w:rtl/>
        </w:rPr>
        <w:t xml:space="preserve"> הצעת סיעת הרשימה המשותפת להביע אי-אמון בממשלה</w:t>
      </w:r>
      <w:r>
        <w:rPr>
          <w:rtl/>
        </w:rPr>
        <w:t xml:space="preserve"> – </w:t>
      </w:r>
      <w:r>
        <w:rPr>
          <w:rFonts w:hint="cs"/>
          <w:rtl/>
        </w:rPr>
        <w:t>28</w:t>
      </w:r>
    </w:p>
    <w:p w:rsidR="00DA0186" w:rsidRDefault="00DA0186" w:rsidP="0073511B">
      <w:pPr>
        <w:pStyle w:val="--"/>
        <w:keepNext/>
        <w:rPr>
          <w:rtl/>
        </w:rPr>
      </w:pPr>
      <w:r>
        <w:rPr>
          <w:rtl/>
        </w:rPr>
        <w:t xml:space="preserve">נגד – </w:t>
      </w:r>
      <w:r>
        <w:rPr>
          <w:rFonts w:hint="cs"/>
          <w:rtl/>
        </w:rPr>
        <w:t>אין</w:t>
      </w:r>
    </w:p>
    <w:p w:rsidR="00DA0186" w:rsidRDefault="00DA0186" w:rsidP="0073511B">
      <w:pPr>
        <w:pStyle w:val="--"/>
        <w:keepNext/>
        <w:rPr>
          <w:rtl/>
        </w:rPr>
      </w:pPr>
      <w:r>
        <w:rPr>
          <w:rtl/>
        </w:rPr>
        <w:t>נמנעים –</w:t>
      </w:r>
      <w:r>
        <w:rPr>
          <w:rFonts w:hint="cs"/>
          <w:rtl/>
        </w:rPr>
        <w:t xml:space="preserve"> אין</w:t>
      </w:r>
      <w:bookmarkStart w:id="8671" w:name="_ETM_Q15_610415"/>
      <w:bookmarkEnd w:id="8671"/>
      <w:r>
        <w:rPr>
          <w:rtl/>
        </w:rPr>
        <w:t xml:space="preserve"> </w:t>
      </w:r>
    </w:p>
    <w:p w:rsidR="00DA0186" w:rsidRDefault="00DA0186" w:rsidP="0073511B">
      <w:pPr>
        <w:pStyle w:val="af2"/>
        <w:rPr>
          <w:rtl/>
        </w:rPr>
      </w:pPr>
      <w:bookmarkStart w:id="8672" w:name="_ETM_Q15_604916"/>
      <w:bookmarkEnd w:id="8672"/>
      <w:r>
        <w:rPr>
          <w:rFonts w:hint="cs"/>
          <w:rtl/>
        </w:rPr>
        <w:t>הצעת סיעת הרשימה המשותפת להביע אי-אמון בממשלה לא נתקבלה.</w:t>
      </w:r>
    </w:p>
    <w:p w:rsidR="00DA0186" w:rsidRDefault="00DA0186" w:rsidP="0073511B">
      <w:pPr>
        <w:rPr>
          <w:rtl/>
        </w:rPr>
      </w:pPr>
      <w:bookmarkStart w:id="8673" w:name="_ETM_Q15_609097"/>
      <w:bookmarkStart w:id="8674" w:name="_ETM_Q15_604406"/>
      <w:bookmarkEnd w:id="8673"/>
      <w:bookmarkEnd w:id="8674"/>
    </w:p>
    <w:p w:rsidR="00DA0186" w:rsidRDefault="00DA0186" w:rsidP="0073511B">
      <w:pPr>
        <w:pStyle w:val="af6"/>
        <w:rPr>
          <w:rtl/>
        </w:rPr>
      </w:pPr>
      <w:bookmarkStart w:id="8675" w:name="ET_yor_6026_4"/>
      <w:r w:rsidRPr="00DD6917">
        <w:rPr>
          <w:rStyle w:val="TagStyle"/>
          <w:rtl/>
        </w:rPr>
        <w:t xml:space="preserve"> &lt;&lt; יור &gt;&gt;</w:t>
      </w:r>
      <w:r w:rsidRPr="005B53F0">
        <w:rPr>
          <w:rStyle w:val="TagStyle"/>
          <w:rtl/>
        </w:rPr>
        <w:t xml:space="preserve"> </w:t>
      </w:r>
      <w:r>
        <w:rPr>
          <w:rtl/>
        </w:rPr>
        <w:t>היו"ר משה ארבל:</w:t>
      </w:r>
      <w:r w:rsidRPr="005B53F0">
        <w:rPr>
          <w:rStyle w:val="TagStyle"/>
          <w:rtl/>
        </w:rPr>
        <w:t xml:space="preserve"> </w:t>
      </w:r>
      <w:r w:rsidRPr="00DD6917">
        <w:rPr>
          <w:rStyle w:val="TagStyle"/>
          <w:rtl/>
        </w:rPr>
        <w:t>&lt;&lt; יור &gt;&gt;</w:t>
      </w:r>
      <w:r>
        <w:rPr>
          <w:rtl/>
        </w:rPr>
        <w:t xml:space="preserve">   </w:t>
      </w:r>
      <w:bookmarkEnd w:id="8675"/>
    </w:p>
    <w:p w:rsidR="00DA0186" w:rsidRDefault="00DA0186" w:rsidP="0073511B">
      <w:pPr>
        <w:pStyle w:val="KeepWithNext"/>
        <w:rPr>
          <w:rtl/>
          <w:lang w:eastAsia="he-IL"/>
        </w:rPr>
      </w:pPr>
    </w:p>
    <w:p w:rsidR="00DA0186" w:rsidRDefault="00DA0186" w:rsidP="0073511B">
      <w:pPr>
        <w:rPr>
          <w:rtl/>
        </w:rPr>
      </w:pPr>
      <w:bookmarkStart w:id="8676" w:name="_ETM_Q15_607339"/>
      <w:bookmarkEnd w:id="8676"/>
      <w:r>
        <w:rPr>
          <w:rFonts w:hint="cs"/>
          <w:rtl/>
          <w:lang w:eastAsia="he-IL"/>
        </w:rPr>
        <w:t xml:space="preserve">ובכן, </w:t>
      </w:r>
      <w:bookmarkStart w:id="8677" w:name="_ETM_Q15_600860"/>
      <w:bookmarkStart w:id="8678" w:name="_ETM_Q15_614380"/>
      <w:bookmarkEnd w:id="8677"/>
      <w:bookmarkEnd w:id="8678"/>
      <w:r>
        <w:rPr>
          <w:rFonts w:hint="cs"/>
          <w:rtl/>
          <w:lang w:eastAsia="he-IL"/>
        </w:rPr>
        <w:t>תוצאות</w:t>
      </w:r>
      <w:bookmarkStart w:id="8679" w:name="_ETM_Q15_609446"/>
      <w:bookmarkEnd w:id="8679"/>
      <w:r>
        <w:rPr>
          <w:rtl/>
        </w:rPr>
        <w:t xml:space="preserve"> </w:t>
      </w:r>
      <w:bookmarkStart w:id="8680" w:name="_ETM_Q15_614560"/>
      <w:bookmarkEnd w:id="8680"/>
      <w:r>
        <w:rPr>
          <w:rtl/>
        </w:rPr>
        <w:t>ההצבעה</w:t>
      </w:r>
      <w:r>
        <w:rPr>
          <w:rFonts w:hint="cs"/>
          <w:rtl/>
        </w:rPr>
        <w:t>:</w:t>
      </w:r>
      <w:r>
        <w:rPr>
          <w:rtl/>
        </w:rPr>
        <w:t xml:space="preserve"> </w:t>
      </w:r>
      <w:bookmarkStart w:id="8681" w:name="_ETM_Q15_614920"/>
      <w:bookmarkEnd w:id="8681"/>
      <w:r>
        <w:rPr>
          <w:rtl/>
        </w:rPr>
        <w:t xml:space="preserve">28 </w:t>
      </w:r>
      <w:bookmarkStart w:id="8682" w:name="_ETM_Q15_615459"/>
      <w:bookmarkEnd w:id="8682"/>
      <w:r>
        <w:rPr>
          <w:rtl/>
        </w:rPr>
        <w:t>בעד</w:t>
      </w:r>
      <w:bookmarkStart w:id="8683" w:name="_ETM_Q15_615790"/>
      <w:bookmarkEnd w:id="8683"/>
      <w:r>
        <w:rPr>
          <w:rFonts w:hint="cs"/>
          <w:rtl/>
        </w:rPr>
        <w:t xml:space="preserve">, </w:t>
      </w:r>
      <w:bookmarkStart w:id="8684" w:name="_ETM_Q15_610785"/>
      <w:bookmarkEnd w:id="8684"/>
      <w:r>
        <w:rPr>
          <w:rtl/>
        </w:rPr>
        <w:t xml:space="preserve">אין </w:t>
      </w:r>
      <w:bookmarkStart w:id="8685" w:name="_ETM_Q15_615910"/>
      <w:bookmarkEnd w:id="8685"/>
      <w:r>
        <w:rPr>
          <w:rtl/>
        </w:rPr>
        <w:t>מתנגדים</w:t>
      </w:r>
      <w:r>
        <w:rPr>
          <w:rFonts w:hint="cs"/>
          <w:rtl/>
        </w:rPr>
        <w:t>,</w:t>
      </w:r>
      <w:r>
        <w:rPr>
          <w:rtl/>
        </w:rPr>
        <w:t xml:space="preserve"> </w:t>
      </w:r>
      <w:bookmarkStart w:id="8686" w:name="_ETM_Q15_616330"/>
      <w:bookmarkEnd w:id="8686"/>
      <w:r>
        <w:rPr>
          <w:rtl/>
        </w:rPr>
        <w:t xml:space="preserve">אין </w:t>
      </w:r>
      <w:bookmarkStart w:id="8687" w:name="_ETM_Q15_616420"/>
      <w:bookmarkEnd w:id="8687"/>
      <w:r>
        <w:rPr>
          <w:rtl/>
        </w:rPr>
        <w:t>נמנעים</w:t>
      </w:r>
      <w:r>
        <w:rPr>
          <w:rFonts w:hint="cs"/>
          <w:rtl/>
        </w:rPr>
        <w:t>,</w:t>
      </w:r>
      <w:r>
        <w:rPr>
          <w:rtl/>
        </w:rPr>
        <w:t xml:space="preserve"> </w:t>
      </w:r>
      <w:bookmarkStart w:id="8688" w:name="_ETM_Q15_617380"/>
      <w:bookmarkEnd w:id="8688"/>
      <w:r>
        <w:rPr>
          <w:rFonts w:hint="cs"/>
          <w:rtl/>
        </w:rPr>
        <w:t>ו</w:t>
      </w:r>
      <w:bookmarkStart w:id="8689" w:name="_ETM_Q15_614314"/>
      <w:bookmarkEnd w:id="8689"/>
      <w:r>
        <w:rPr>
          <w:rtl/>
        </w:rPr>
        <w:t xml:space="preserve">אני </w:t>
      </w:r>
      <w:bookmarkStart w:id="8690" w:name="_ETM_Q15_617650"/>
      <w:bookmarkEnd w:id="8690"/>
      <w:r>
        <w:rPr>
          <w:rtl/>
        </w:rPr>
        <w:t xml:space="preserve">קובע </w:t>
      </w:r>
      <w:bookmarkStart w:id="8691" w:name="_ETM_Q15_618010"/>
      <w:bookmarkEnd w:id="8691"/>
      <w:r>
        <w:rPr>
          <w:rtl/>
        </w:rPr>
        <w:t xml:space="preserve">שהצעת </w:t>
      </w:r>
      <w:bookmarkStart w:id="8692" w:name="_ETM_Q15_618849"/>
      <w:bookmarkEnd w:id="8692"/>
      <w:r>
        <w:rPr>
          <w:rFonts w:hint="cs"/>
          <w:rtl/>
        </w:rPr>
        <w:t>ה</w:t>
      </w:r>
      <w:r>
        <w:rPr>
          <w:rtl/>
        </w:rPr>
        <w:t xml:space="preserve">אי-אמון </w:t>
      </w:r>
      <w:bookmarkStart w:id="8693" w:name="_ETM_Q15_619660"/>
      <w:bookmarkEnd w:id="8693"/>
      <w:r>
        <w:rPr>
          <w:rtl/>
        </w:rPr>
        <w:t xml:space="preserve">לא </w:t>
      </w:r>
      <w:bookmarkStart w:id="8694" w:name="_ETM_Q15_620019"/>
      <w:bookmarkEnd w:id="8694"/>
      <w:r>
        <w:rPr>
          <w:rtl/>
        </w:rPr>
        <w:t>התקבלה</w:t>
      </w:r>
      <w:r>
        <w:rPr>
          <w:rFonts w:hint="cs"/>
          <w:rtl/>
        </w:rPr>
        <w:t>.</w:t>
      </w:r>
      <w:r>
        <w:rPr>
          <w:rtl/>
        </w:rPr>
        <w:t xml:space="preserve"> </w:t>
      </w:r>
      <w:bookmarkStart w:id="8695" w:name="_ETM_Q15_622060"/>
      <w:bookmarkEnd w:id="8695"/>
    </w:p>
    <w:p w:rsidR="00DA0186" w:rsidRDefault="00DA0186" w:rsidP="0073511B">
      <w:pPr>
        <w:rPr>
          <w:rtl/>
        </w:rPr>
      </w:pPr>
    </w:p>
    <w:p w:rsidR="00DA0186" w:rsidRDefault="00DA0186" w:rsidP="0073511B">
      <w:pPr>
        <w:rPr>
          <w:rtl/>
        </w:rPr>
      </w:pPr>
      <w:r>
        <w:rPr>
          <w:rtl/>
        </w:rPr>
        <w:t xml:space="preserve">אני </w:t>
      </w:r>
      <w:bookmarkStart w:id="8696" w:name="_ETM_Q15_622239"/>
      <w:bookmarkEnd w:id="8696"/>
      <w:r>
        <w:rPr>
          <w:rtl/>
        </w:rPr>
        <w:t xml:space="preserve">עובר </w:t>
      </w:r>
      <w:bookmarkStart w:id="8697" w:name="_ETM_Q15_622659"/>
      <w:bookmarkEnd w:id="8697"/>
      <w:r>
        <w:rPr>
          <w:rtl/>
        </w:rPr>
        <w:t xml:space="preserve">להצבעה </w:t>
      </w:r>
      <w:bookmarkStart w:id="8698" w:name="_ETM_Q15_623560"/>
      <w:bookmarkEnd w:id="8698"/>
      <w:r>
        <w:rPr>
          <w:rtl/>
        </w:rPr>
        <w:t xml:space="preserve">על </w:t>
      </w:r>
      <w:bookmarkStart w:id="8699" w:name="_ETM_Q15_624640"/>
      <w:bookmarkEnd w:id="8699"/>
      <w:r>
        <w:rPr>
          <w:rtl/>
        </w:rPr>
        <w:t xml:space="preserve">הצעת </w:t>
      </w:r>
      <w:bookmarkStart w:id="8700" w:name="_ETM_Q15_625420"/>
      <w:bookmarkEnd w:id="8700"/>
      <w:r>
        <w:rPr>
          <w:rtl/>
        </w:rPr>
        <w:t xml:space="preserve">אי-אמון </w:t>
      </w:r>
      <w:bookmarkStart w:id="8701" w:name="_ETM_Q15_626140"/>
      <w:bookmarkEnd w:id="8701"/>
      <w:r>
        <w:rPr>
          <w:rtl/>
        </w:rPr>
        <w:t xml:space="preserve">של </w:t>
      </w:r>
      <w:bookmarkStart w:id="8702" w:name="_ETM_Q15_626380"/>
      <w:bookmarkEnd w:id="8702"/>
      <w:r>
        <w:rPr>
          <w:rtl/>
        </w:rPr>
        <w:t xml:space="preserve">סיעת </w:t>
      </w:r>
      <w:bookmarkStart w:id="8703" w:name="_ETM_Q15_626650"/>
      <w:bookmarkEnd w:id="8703"/>
      <w:r>
        <w:rPr>
          <w:rtl/>
        </w:rPr>
        <w:t xml:space="preserve">ישראל </w:t>
      </w:r>
      <w:bookmarkStart w:id="8704" w:name="_ETM_Q15_626950"/>
      <w:bookmarkEnd w:id="8704"/>
      <w:r>
        <w:rPr>
          <w:rtl/>
        </w:rPr>
        <w:t xml:space="preserve">ביתנו </w:t>
      </w:r>
      <w:bookmarkStart w:id="8705" w:name="_ETM_Q15_627280"/>
      <w:bookmarkEnd w:id="8705"/>
      <w:r>
        <w:rPr>
          <w:rtl/>
        </w:rPr>
        <w:t>בנושא</w:t>
      </w:r>
      <w:r>
        <w:rPr>
          <w:rFonts w:hint="cs"/>
          <w:rtl/>
        </w:rPr>
        <w:t>:</w:t>
      </w:r>
      <w:bookmarkStart w:id="8706" w:name="_ETM_Q15_622895"/>
      <w:bookmarkEnd w:id="8706"/>
      <w:r>
        <w:rPr>
          <w:rtl/>
        </w:rPr>
        <w:t xml:space="preserve"> </w:t>
      </w:r>
      <w:bookmarkStart w:id="8707" w:name="_ETM_Q15_627610"/>
      <w:bookmarkEnd w:id="8707"/>
      <w:r>
        <w:rPr>
          <w:rtl/>
        </w:rPr>
        <w:t xml:space="preserve">כישלון </w:t>
      </w:r>
      <w:bookmarkStart w:id="8708" w:name="_ETM_Q15_627910"/>
      <w:bookmarkEnd w:id="8708"/>
      <w:r>
        <w:rPr>
          <w:rtl/>
        </w:rPr>
        <w:t xml:space="preserve">הממשלה </w:t>
      </w:r>
      <w:bookmarkStart w:id="8709" w:name="_ETM_Q15_628270"/>
      <w:bookmarkEnd w:id="8709"/>
      <w:r>
        <w:rPr>
          <w:rtl/>
        </w:rPr>
        <w:t xml:space="preserve">בתחומי </w:t>
      </w:r>
      <w:bookmarkStart w:id="8710" w:name="_ETM_Q15_628600"/>
      <w:bookmarkEnd w:id="8710"/>
      <w:r>
        <w:rPr>
          <w:rtl/>
        </w:rPr>
        <w:t>הכלכלה</w:t>
      </w:r>
      <w:r>
        <w:rPr>
          <w:rFonts w:hint="cs"/>
          <w:rtl/>
        </w:rPr>
        <w:t>,</w:t>
      </w:r>
      <w:r>
        <w:rPr>
          <w:rtl/>
        </w:rPr>
        <w:t xml:space="preserve"> </w:t>
      </w:r>
      <w:bookmarkStart w:id="8711" w:name="_ETM_Q15_629020"/>
      <w:bookmarkEnd w:id="8711"/>
      <w:r>
        <w:rPr>
          <w:rtl/>
        </w:rPr>
        <w:t xml:space="preserve">הביטחון </w:t>
      </w:r>
      <w:bookmarkStart w:id="8712" w:name="_ETM_Q15_629440"/>
      <w:bookmarkEnd w:id="8712"/>
      <w:r>
        <w:rPr>
          <w:rtl/>
        </w:rPr>
        <w:t>והחברה</w:t>
      </w:r>
      <w:r>
        <w:rPr>
          <w:rFonts w:hint="cs"/>
          <w:rtl/>
        </w:rPr>
        <w:t>.</w:t>
      </w:r>
      <w:r>
        <w:rPr>
          <w:rtl/>
        </w:rPr>
        <w:t xml:space="preserve"> </w:t>
      </w:r>
      <w:bookmarkStart w:id="8713" w:name="_ETM_Q15_630469"/>
      <w:bookmarkEnd w:id="8713"/>
      <w:r>
        <w:rPr>
          <w:rtl/>
        </w:rPr>
        <w:t>הצבעה</w:t>
      </w:r>
      <w:r>
        <w:rPr>
          <w:rFonts w:hint="cs"/>
          <w:rtl/>
        </w:rPr>
        <w:t>.</w:t>
      </w:r>
      <w:bookmarkStart w:id="8714" w:name="_ETM_Q15_647090"/>
      <w:bookmarkEnd w:id="8714"/>
    </w:p>
    <w:p w:rsidR="00DA0186" w:rsidRDefault="00DA0186" w:rsidP="0073511B">
      <w:pPr>
        <w:rPr>
          <w:rtl/>
        </w:rPr>
      </w:pPr>
    </w:p>
    <w:p w:rsidR="00DA0186" w:rsidRDefault="00DA0186" w:rsidP="0073511B">
      <w:pPr>
        <w:pStyle w:val="af1"/>
        <w:keepNext/>
        <w:rPr>
          <w:rtl/>
        </w:rPr>
      </w:pPr>
      <w:r>
        <w:rPr>
          <w:rtl/>
        </w:rPr>
        <w:lastRenderedPageBreak/>
        <w:t>הצבעה מס'</w:t>
      </w:r>
      <w:r>
        <w:rPr>
          <w:rFonts w:hint="cs"/>
          <w:rtl/>
        </w:rPr>
        <w:t xml:space="preserve"> 3</w:t>
      </w:r>
    </w:p>
    <w:p w:rsidR="00DA0186" w:rsidRDefault="00DA0186" w:rsidP="0073511B">
      <w:pPr>
        <w:pStyle w:val="--"/>
        <w:keepNext/>
        <w:rPr>
          <w:rtl/>
        </w:rPr>
      </w:pPr>
    </w:p>
    <w:p w:rsidR="00DA0186" w:rsidRDefault="00DA0186" w:rsidP="0073511B">
      <w:pPr>
        <w:pStyle w:val="--"/>
        <w:keepNext/>
        <w:rPr>
          <w:rtl/>
        </w:rPr>
      </w:pPr>
      <w:r>
        <w:rPr>
          <w:rtl/>
        </w:rPr>
        <w:t xml:space="preserve">בעד </w:t>
      </w:r>
      <w:r>
        <w:rPr>
          <w:rFonts w:hint="cs"/>
          <w:rtl/>
        </w:rPr>
        <w:t xml:space="preserve">הצעת סיעת ישראל ביתנו להביע אי-אמון בממשלה </w:t>
      </w:r>
      <w:bookmarkStart w:id="8715" w:name="_ETM_Q15_627623"/>
      <w:bookmarkEnd w:id="8715"/>
      <w:r>
        <w:rPr>
          <w:rtl/>
        </w:rPr>
        <w:t xml:space="preserve">– </w:t>
      </w:r>
      <w:r>
        <w:rPr>
          <w:rFonts w:hint="cs"/>
          <w:rtl/>
        </w:rPr>
        <w:t>26</w:t>
      </w:r>
    </w:p>
    <w:p w:rsidR="00DA0186" w:rsidRDefault="00DA0186" w:rsidP="0073511B">
      <w:pPr>
        <w:pStyle w:val="--"/>
        <w:keepNext/>
        <w:rPr>
          <w:rtl/>
        </w:rPr>
      </w:pPr>
      <w:r>
        <w:rPr>
          <w:rtl/>
        </w:rPr>
        <w:t xml:space="preserve">נגד – </w:t>
      </w:r>
      <w:r>
        <w:rPr>
          <w:rFonts w:hint="cs"/>
          <w:rtl/>
        </w:rPr>
        <w:t>אין</w:t>
      </w:r>
    </w:p>
    <w:p w:rsidR="00DA0186" w:rsidRDefault="00DA0186" w:rsidP="0073511B">
      <w:pPr>
        <w:pStyle w:val="--"/>
        <w:keepNext/>
        <w:rPr>
          <w:rtl/>
        </w:rPr>
      </w:pPr>
      <w:r>
        <w:rPr>
          <w:rtl/>
        </w:rPr>
        <w:t>נמנעים –</w:t>
      </w:r>
      <w:r>
        <w:rPr>
          <w:rFonts w:hint="cs"/>
          <w:rtl/>
        </w:rPr>
        <w:t xml:space="preserve"> 3</w:t>
      </w:r>
      <w:r>
        <w:rPr>
          <w:rtl/>
        </w:rPr>
        <w:t xml:space="preserve"> </w:t>
      </w:r>
    </w:p>
    <w:p w:rsidR="00DA0186" w:rsidRDefault="00DA0186" w:rsidP="0073511B">
      <w:pPr>
        <w:pStyle w:val="af2"/>
        <w:rPr>
          <w:rtl/>
        </w:rPr>
      </w:pPr>
      <w:r>
        <w:rPr>
          <w:rFonts w:hint="cs"/>
          <w:rtl/>
        </w:rPr>
        <w:t>הצעת סיעת ישראל ביתנו להביע אי-אמון בממשלה לא נתקבלה.</w:t>
      </w:r>
    </w:p>
    <w:p w:rsidR="00DA0186" w:rsidRDefault="00DA0186" w:rsidP="0073511B">
      <w:pPr>
        <w:rPr>
          <w:rtl/>
        </w:rPr>
      </w:pPr>
    </w:p>
    <w:p w:rsidR="00DA0186" w:rsidRDefault="00DA0186" w:rsidP="0073511B">
      <w:pPr>
        <w:pStyle w:val="af6"/>
        <w:rPr>
          <w:rtl/>
        </w:rPr>
      </w:pPr>
      <w:bookmarkStart w:id="8716" w:name="ET_yor_6026_5"/>
      <w:r w:rsidRPr="00DD6917">
        <w:rPr>
          <w:rStyle w:val="TagStyle"/>
          <w:rtl/>
        </w:rPr>
        <w:t xml:space="preserve"> &lt;&lt; יור &gt;&gt;</w:t>
      </w:r>
      <w:r w:rsidRPr="00860EC1">
        <w:rPr>
          <w:rStyle w:val="TagStyle"/>
          <w:rtl/>
        </w:rPr>
        <w:t xml:space="preserve"> </w:t>
      </w:r>
      <w:r>
        <w:rPr>
          <w:rtl/>
        </w:rPr>
        <w:t>היו"ר משה ארבל:</w:t>
      </w:r>
      <w:r w:rsidRPr="00860EC1">
        <w:rPr>
          <w:rStyle w:val="TagStyle"/>
          <w:rtl/>
        </w:rPr>
        <w:t xml:space="preserve"> </w:t>
      </w:r>
      <w:r w:rsidRPr="00DD6917">
        <w:rPr>
          <w:rStyle w:val="TagStyle"/>
          <w:rtl/>
        </w:rPr>
        <w:t>&lt;&lt; יור &gt;&gt;</w:t>
      </w:r>
      <w:r>
        <w:rPr>
          <w:rtl/>
        </w:rPr>
        <w:t xml:space="preserve">   </w:t>
      </w:r>
      <w:bookmarkEnd w:id="8716"/>
    </w:p>
    <w:p w:rsidR="00DA0186" w:rsidRDefault="00DA0186" w:rsidP="0073511B">
      <w:pPr>
        <w:pStyle w:val="KeepWithNext"/>
        <w:rPr>
          <w:rtl/>
          <w:lang w:eastAsia="he-IL"/>
        </w:rPr>
      </w:pPr>
    </w:p>
    <w:p w:rsidR="00DA0186" w:rsidRDefault="00DA0186" w:rsidP="0073511B">
      <w:pPr>
        <w:rPr>
          <w:rtl/>
        </w:rPr>
      </w:pPr>
      <w:bookmarkStart w:id="8717" w:name="_ETM_Q15_638405"/>
      <w:bookmarkEnd w:id="8717"/>
      <w:r>
        <w:rPr>
          <w:rtl/>
        </w:rPr>
        <w:t xml:space="preserve">אם </w:t>
      </w:r>
      <w:bookmarkStart w:id="8718" w:name="_ETM_Q15_647210"/>
      <w:bookmarkEnd w:id="8718"/>
      <w:r>
        <w:rPr>
          <w:rtl/>
        </w:rPr>
        <w:t>כן</w:t>
      </w:r>
      <w:r>
        <w:rPr>
          <w:rFonts w:hint="cs"/>
          <w:rtl/>
        </w:rPr>
        <w:t>,</w:t>
      </w:r>
      <w:r>
        <w:rPr>
          <w:rtl/>
        </w:rPr>
        <w:t xml:space="preserve"> </w:t>
      </w:r>
      <w:bookmarkStart w:id="8719" w:name="_ETM_Q15_647390"/>
      <w:bookmarkEnd w:id="8719"/>
      <w:r>
        <w:rPr>
          <w:rtl/>
        </w:rPr>
        <w:t xml:space="preserve">תוצאות </w:t>
      </w:r>
      <w:bookmarkStart w:id="8720" w:name="_ETM_Q15_647660"/>
      <w:bookmarkEnd w:id="8720"/>
      <w:r>
        <w:rPr>
          <w:rtl/>
        </w:rPr>
        <w:t xml:space="preserve">ההצבעה </w:t>
      </w:r>
      <w:bookmarkStart w:id="8721" w:name="_ETM_Q15_647990"/>
      <w:bookmarkEnd w:id="8721"/>
      <w:r>
        <w:rPr>
          <w:rtl/>
        </w:rPr>
        <w:t>הינ</w:t>
      </w:r>
      <w:r>
        <w:rPr>
          <w:rFonts w:hint="cs"/>
          <w:rtl/>
        </w:rPr>
        <w:t>ן:</w:t>
      </w:r>
      <w:r>
        <w:rPr>
          <w:rtl/>
        </w:rPr>
        <w:t xml:space="preserve"> </w:t>
      </w:r>
      <w:bookmarkStart w:id="8722" w:name="_ETM_Q15_648230"/>
      <w:bookmarkEnd w:id="8722"/>
      <w:r>
        <w:rPr>
          <w:rtl/>
        </w:rPr>
        <w:t xml:space="preserve">26 </w:t>
      </w:r>
      <w:bookmarkStart w:id="8723" w:name="_ETM_Q15_648770"/>
      <w:bookmarkEnd w:id="8723"/>
      <w:r>
        <w:rPr>
          <w:rtl/>
        </w:rPr>
        <w:t>בעד</w:t>
      </w:r>
      <w:r>
        <w:rPr>
          <w:rFonts w:hint="cs"/>
          <w:rtl/>
        </w:rPr>
        <w:t>,</w:t>
      </w:r>
      <w:bookmarkStart w:id="8724" w:name="_ETM_Q15_644823"/>
      <w:bookmarkEnd w:id="8724"/>
      <w:r>
        <w:rPr>
          <w:rtl/>
        </w:rPr>
        <w:t xml:space="preserve"> </w:t>
      </w:r>
      <w:bookmarkStart w:id="8725" w:name="_ETM_Q15_649130"/>
      <w:bookmarkEnd w:id="8725"/>
      <w:r>
        <w:rPr>
          <w:rtl/>
        </w:rPr>
        <w:t xml:space="preserve">אין </w:t>
      </w:r>
      <w:bookmarkStart w:id="8726" w:name="_ETM_Q15_649250"/>
      <w:bookmarkEnd w:id="8726"/>
      <w:r>
        <w:rPr>
          <w:rtl/>
        </w:rPr>
        <w:t>מתנגדים</w:t>
      </w:r>
      <w:r>
        <w:rPr>
          <w:rFonts w:hint="cs"/>
          <w:rtl/>
        </w:rPr>
        <w:t>, שלושה</w:t>
      </w:r>
      <w:bookmarkStart w:id="8727" w:name="_ETM_Q15_649970"/>
      <w:bookmarkStart w:id="8728" w:name="_ETM_Q15_650360"/>
      <w:bookmarkEnd w:id="8727"/>
      <w:bookmarkEnd w:id="8728"/>
      <w:r>
        <w:rPr>
          <w:rFonts w:hint="cs"/>
          <w:rtl/>
        </w:rPr>
        <w:t xml:space="preserve"> </w:t>
      </w:r>
      <w:r>
        <w:rPr>
          <w:rtl/>
        </w:rPr>
        <w:t>נמנעים</w:t>
      </w:r>
      <w:r>
        <w:rPr>
          <w:rFonts w:hint="cs"/>
          <w:rtl/>
        </w:rPr>
        <w:t>,</w:t>
      </w:r>
      <w:r>
        <w:rPr>
          <w:rtl/>
        </w:rPr>
        <w:t xml:space="preserve"> </w:t>
      </w:r>
      <w:bookmarkStart w:id="8729" w:name="_ETM_Q15_651350"/>
      <w:bookmarkEnd w:id="8729"/>
      <w:r>
        <w:rPr>
          <w:rtl/>
        </w:rPr>
        <w:t xml:space="preserve">ואני </w:t>
      </w:r>
      <w:bookmarkStart w:id="8730" w:name="_ETM_Q15_651650"/>
      <w:bookmarkEnd w:id="8730"/>
      <w:r>
        <w:rPr>
          <w:rtl/>
        </w:rPr>
        <w:t xml:space="preserve">קובע </w:t>
      </w:r>
      <w:bookmarkStart w:id="8731" w:name="_ETM_Q15_652040"/>
      <w:bookmarkEnd w:id="8731"/>
      <w:r>
        <w:rPr>
          <w:rtl/>
        </w:rPr>
        <w:t xml:space="preserve">שגם </w:t>
      </w:r>
      <w:bookmarkStart w:id="8732" w:name="_ETM_Q15_652779"/>
      <w:bookmarkEnd w:id="8732"/>
      <w:r>
        <w:rPr>
          <w:rtl/>
        </w:rPr>
        <w:t xml:space="preserve">הצעת </w:t>
      </w:r>
      <w:bookmarkStart w:id="8733" w:name="_ETM_Q15_653230"/>
      <w:bookmarkEnd w:id="8733"/>
      <w:r>
        <w:rPr>
          <w:rFonts w:hint="cs"/>
          <w:rtl/>
        </w:rPr>
        <w:t>ה</w:t>
      </w:r>
      <w:r>
        <w:rPr>
          <w:rtl/>
        </w:rPr>
        <w:t>אי</w:t>
      </w:r>
      <w:bookmarkStart w:id="8734" w:name="_ETM_Q15_648603"/>
      <w:bookmarkEnd w:id="8734"/>
      <w:r>
        <w:rPr>
          <w:rtl/>
        </w:rPr>
        <w:t xml:space="preserve">-אמון </w:t>
      </w:r>
      <w:bookmarkStart w:id="8735" w:name="_ETM_Q15_653769"/>
      <w:bookmarkEnd w:id="8735"/>
      <w:r>
        <w:rPr>
          <w:rFonts w:hint="cs"/>
          <w:rtl/>
        </w:rPr>
        <w:t>ה</w:t>
      </w:r>
      <w:r>
        <w:rPr>
          <w:rtl/>
        </w:rPr>
        <w:t xml:space="preserve">זו </w:t>
      </w:r>
      <w:bookmarkStart w:id="8736" w:name="_ETM_Q15_654069"/>
      <w:bookmarkEnd w:id="8736"/>
      <w:r>
        <w:rPr>
          <w:rtl/>
        </w:rPr>
        <w:t xml:space="preserve">לא </w:t>
      </w:r>
      <w:bookmarkStart w:id="8737" w:name="_ETM_Q15_654189"/>
      <w:bookmarkEnd w:id="8737"/>
      <w:r>
        <w:rPr>
          <w:rtl/>
        </w:rPr>
        <w:t>התקבלה</w:t>
      </w:r>
      <w:r>
        <w:rPr>
          <w:rFonts w:hint="cs"/>
          <w:rtl/>
        </w:rPr>
        <w:t>.</w:t>
      </w:r>
      <w:bookmarkStart w:id="8738" w:name="_ETM_Q15_651343"/>
      <w:bookmarkEnd w:id="8738"/>
      <w:r>
        <w:rPr>
          <w:rtl/>
        </w:rPr>
        <w:t xml:space="preserve"> </w:t>
      </w:r>
      <w:bookmarkStart w:id="8739" w:name="_ETM_Q15_655180"/>
      <w:bookmarkEnd w:id="8739"/>
    </w:p>
    <w:p w:rsidR="00DA0186" w:rsidRDefault="00DA0186" w:rsidP="0073511B">
      <w:pPr>
        <w:rPr>
          <w:rtl/>
        </w:rPr>
      </w:pPr>
    </w:p>
    <w:p w:rsidR="00DA0186" w:rsidRDefault="00DA0186" w:rsidP="0073511B">
      <w:pPr>
        <w:rPr>
          <w:rtl/>
        </w:rPr>
      </w:pPr>
      <w:r>
        <w:rPr>
          <w:rtl/>
        </w:rPr>
        <w:t xml:space="preserve">אני </w:t>
      </w:r>
      <w:bookmarkStart w:id="8740" w:name="_ETM_Q15_655359"/>
      <w:bookmarkEnd w:id="8740"/>
      <w:r>
        <w:rPr>
          <w:rtl/>
        </w:rPr>
        <w:t xml:space="preserve">עובר </w:t>
      </w:r>
      <w:bookmarkStart w:id="8741" w:name="_ETM_Q15_655629"/>
      <w:bookmarkEnd w:id="8741"/>
      <w:r>
        <w:rPr>
          <w:rtl/>
        </w:rPr>
        <w:t xml:space="preserve">להצבעה </w:t>
      </w:r>
      <w:bookmarkStart w:id="8742" w:name="_ETM_Q15_656290"/>
      <w:bookmarkEnd w:id="8742"/>
      <w:r>
        <w:rPr>
          <w:rtl/>
        </w:rPr>
        <w:t xml:space="preserve">על </w:t>
      </w:r>
      <w:bookmarkStart w:id="8743" w:name="_ETM_Q15_656439"/>
      <w:bookmarkEnd w:id="8743"/>
      <w:r>
        <w:rPr>
          <w:rtl/>
        </w:rPr>
        <w:t xml:space="preserve">הצעת </w:t>
      </w:r>
      <w:bookmarkStart w:id="8744" w:name="_ETM_Q15_656709"/>
      <w:bookmarkEnd w:id="8744"/>
      <w:r>
        <w:rPr>
          <w:rtl/>
        </w:rPr>
        <w:t>אי</w:t>
      </w:r>
      <w:bookmarkStart w:id="8745" w:name="_ETM_Q15_656799"/>
      <w:bookmarkEnd w:id="8745"/>
      <w:r>
        <w:rPr>
          <w:rFonts w:hint="cs"/>
          <w:rtl/>
        </w:rPr>
        <w:t>-</w:t>
      </w:r>
      <w:r>
        <w:rPr>
          <w:rtl/>
        </w:rPr>
        <w:t xml:space="preserve">אמון </w:t>
      </w:r>
      <w:bookmarkStart w:id="8746" w:name="_ETM_Q15_657010"/>
      <w:bookmarkEnd w:id="8746"/>
      <w:r>
        <w:rPr>
          <w:rtl/>
        </w:rPr>
        <w:t>ש</w:t>
      </w:r>
      <w:r>
        <w:rPr>
          <w:rFonts w:hint="cs"/>
          <w:rtl/>
        </w:rPr>
        <w:t>ל סי</w:t>
      </w:r>
      <w:r>
        <w:rPr>
          <w:rtl/>
        </w:rPr>
        <w:t xml:space="preserve">עת </w:t>
      </w:r>
      <w:bookmarkStart w:id="8747" w:name="_ETM_Q15_657370"/>
      <w:bookmarkEnd w:id="8747"/>
      <w:r>
        <w:rPr>
          <w:rtl/>
        </w:rPr>
        <w:t>ימינה</w:t>
      </w:r>
      <w:bookmarkStart w:id="8748" w:name="_ETM_Q15_654044"/>
      <w:bookmarkEnd w:id="8748"/>
      <w:r>
        <w:rPr>
          <w:rtl/>
        </w:rPr>
        <w:t xml:space="preserve"> </w:t>
      </w:r>
      <w:bookmarkStart w:id="8749" w:name="_ETM_Q15_658249"/>
      <w:bookmarkEnd w:id="8749"/>
      <w:r>
        <w:rPr>
          <w:rtl/>
        </w:rPr>
        <w:t>בנושא</w:t>
      </w:r>
      <w:r>
        <w:rPr>
          <w:rFonts w:hint="cs"/>
          <w:rtl/>
        </w:rPr>
        <w:t>:</w:t>
      </w:r>
      <w:r>
        <w:rPr>
          <w:rtl/>
        </w:rPr>
        <w:t xml:space="preserve"> </w:t>
      </w:r>
      <w:bookmarkStart w:id="8750" w:name="_ETM_Q15_658790"/>
      <w:bookmarkStart w:id="8751" w:name="_ETM_Q15_655024"/>
      <w:bookmarkEnd w:id="8750"/>
      <w:bookmarkEnd w:id="8751"/>
      <w:r>
        <w:rPr>
          <w:rtl/>
        </w:rPr>
        <w:t xml:space="preserve">כישלון </w:t>
      </w:r>
      <w:bookmarkStart w:id="8752" w:name="_ETM_Q15_659239"/>
      <w:bookmarkEnd w:id="8752"/>
      <w:r>
        <w:rPr>
          <w:rtl/>
        </w:rPr>
        <w:t xml:space="preserve">הממשלה </w:t>
      </w:r>
      <w:bookmarkStart w:id="8753" w:name="_ETM_Q15_659689"/>
      <w:bookmarkEnd w:id="8753"/>
      <w:r>
        <w:rPr>
          <w:rtl/>
        </w:rPr>
        <w:t xml:space="preserve">בניהול </w:t>
      </w:r>
      <w:bookmarkStart w:id="8754" w:name="_ETM_Q15_659959"/>
      <w:bookmarkEnd w:id="8754"/>
      <w:r>
        <w:rPr>
          <w:rtl/>
        </w:rPr>
        <w:t xml:space="preserve">משבר </w:t>
      </w:r>
      <w:bookmarkStart w:id="8755" w:name="_ETM_Q15_660260"/>
      <w:bookmarkEnd w:id="8755"/>
      <w:r>
        <w:rPr>
          <w:rtl/>
        </w:rPr>
        <w:t xml:space="preserve">הקורונה </w:t>
      </w:r>
      <w:bookmarkStart w:id="8756" w:name="_ETM_Q15_660650"/>
      <w:bookmarkEnd w:id="8756"/>
      <w:r>
        <w:rPr>
          <w:rtl/>
        </w:rPr>
        <w:t xml:space="preserve">והרס </w:t>
      </w:r>
      <w:bookmarkStart w:id="8757" w:name="_ETM_Q15_661639"/>
      <w:bookmarkEnd w:id="8757"/>
      <w:r>
        <w:rPr>
          <w:rtl/>
        </w:rPr>
        <w:t xml:space="preserve">הכלכלה </w:t>
      </w:r>
      <w:bookmarkStart w:id="8758" w:name="_ETM_Q15_662269"/>
      <w:bookmarkEnd w:id="8758"/>
      <w:r>
        <w:rPr>
          <w:rtl/>
        </w:rPr>
        <w:t>הישראלית</w:t>
      </w:r>
      <w:bookmarkStart w:id="8759" w:name="_ETM_Q15_661412"/>
      <w:bookmarkEnd w:id="8759"/>
      <w:r>
        <w:rPr>
          <w:rFonts w:hint="cs"/>
          <w:rtl/>
        </w:rPr>
        <w:t>.</w:t>
      </w:r>
      <w:r>
        <w:rPr>
          <w:rtl/>
        </w:rPr>
        <w:t xml:space="preserve"> </w:t>
      </w:r>
      <w:bookmarkStart w:id="8760" w:name="_ETM_Q15_662930"/>
      <w:bookmarkEnd w:id="8760"/>
      <w:r>
        <w:rPr>
          <w:rtl/>
        </w:rPr>
        <w:t>הצבעה</w:t>
      </w:r>
      <w:r>
        <w:rPr>
          <w:rFonts w:hint="cs"/>
          <w:rtl/>
        </w:rPr>
        <w:t>.</w:t>
      </w:r>
      <w:bookmarkStart w:id="8761" w:name="_ETM_Q15_680010"/>
      <w:bookmarkEnd w:id="8761"/>
    </w:p>
    <w:p w:rsidR="00DA0186" w:rsidRDefault="00DA0186" w:rsidP="0073511B">
      <w:pPr>
        <w:rPr>
          <w:rtl/>
        </w:rPr>
      </w:pPr>
    </w:p>
    <w:p w:rsidR="00DA0186" w:rsidRDefault="00DA0186" w:rsidP="0073511B">
      <w:pPr>
        <w:pStyle w:val="af1"/>
        <w:keepNext/>
        <w:rPr>
          <w:rtl/>
        </w:rPr>
      </w:pPr>
      <w:bookmarkStart w:id="8762" w:name="_ETM_Q15_664773"/>
      <w:bookmarkStart w:id="8763" w:name="_ETM_Q15_664832"/>
      <w:bookmarkEnd w:id="8762"/>
      <w:bookmarkEnd w:id="8763"/>
      <w:r>
        <w:rPr>
          <w:rtl/>
        </w:rPr>
        <w:t>הצבעה מס'</w:t>
      </w:r>
      <w:r>
        <w:rPr>
          <w:rFonts w:hint="cs"/>
          <w:rtl/>
        </w:rPr>
        <w:t xml:space="preserve"> 4</w:t>
      </w:r>
    </w:p>
    <w:p w:rsidR="00DA0186" w:rsidRDefault="00DA0186" w:rsidP="0073511B">
      <w:pPr>
        <w:pStyle w:val="--"/>
        <w:keepNext/>
        <w:rPr>
          <w:rtl/>
        </w:rPr>
      </w:pPr>
    </w:p>
    <w:p w:rsidR="00DA0186" w:rsidRDefault="00DA0186" w:rsidP="0073511B">
      <w:pPr>
        <w:pStyle w:val="--"/>
        <w:keepNext/>
        <w:rPr>
          <w:rtl/>
        </w:rPr>
      </w:pPr>
      <w:r>
        <w:rPr>
          <w:rtl/>
        </w:rPr>
        <w:t xml:space="preserve">בעד </w:t>
      </w:r>
      <w:r>
        <w:rPr>
          <w:rFonts w:hint="cs"/>
          <w:rtl/>
        </w:rPr>
        <w:t xml:space="preserve">הצעת סיעת ימינה להביע אי-אמון בממשלה </w:t>
      </w:r>
      <w:r>
        <w:rPr>
          <w:rtl/>
        </w:rPr>
        <w:t xml:space="preserve">– </w:t>
      </w:r>
      <w:r>
        <w:rPr>
          <w:rFonts w:hint="cs"/>
          <w:rtl/>
        </w:rPr>
        <w:t>33</w:t>
      </w:r>
    </w:p>
    <w:p w:rsidR="00DA0186" w:rsidRDefault="00DA0186" w:rsidP="0073511B">
      <w:pPr>
        <w:pStyle w:val="--"/>
        <w:keepNext/>
        <w:rPr>
          <w:rtl/>
        </w:rPr>
      </w:pPr>
      <w:r>
        <w:rPr>
          <w:rtl/>
        </w:rPr>
        <w:t xml:space="preserve">נגד – </w:t>
      </w:r>
      <w:r>
        <w:rPr>
          <w:rFonts w:hint="cs"/>
          <w:rtl/>
        </w:rPr>
        <w:t>1</w:t>
      </w:r>
    </w:p>
    <w:p w:rsidR="00DA0186" w:rsidRDefault="00DA0186" w:rsidP="0073511B">
      <w:pPr>
        <w:pStyle w:val="--"/>
        <w:keepNext/>
        <w:rPr>
          <w:rtl/>
        </w:rPr>
      </w:pPr>
      <w:r>
        <w:rPr>
          <w:rtl/>
        </w:rPr>
        <w:t xml:space="preserve">נמנעים – </w:t>
      </w:r>
      <w:r>
        <w:rPr>
          <w:rFonts w:hint="cs"/>
          <w:rtl/>
        </w:rPr>
        <w:t>2</w:t>
      </w:r>
    </w:p>
    <w:p w:rsidR="00DA0186" w:rsidRDefault="00DA0186" w:rsidP="0073511B">
      <w:pPr>
        <w:pStyle w:val="af2"/>
        <w:rPr>
          <w:rtl/>
        </w:rPr>
      </w:pPr>
      <w:bookmarkStart w:id="8764" w:name="_ETM_Q15_667712"/>
      <w:bookmarkEnd w:id="8764"/>
      <w:r>
        <w:rPr>
          <w:rFonts w:hint="cs"/>
          <w:rtl/>
        </w:rPr>
        <w:t>הצעת סיעת ימינה להביע אי-</w:t>
      </w:r>
      <w:bookmarkStart w:id="8765" w:name="_ETM_Q15_671325"/>
      <w:bookmarkEnd w:id="8765"/>
      <w:r>
        <w:rPr>
          <w:rFonts w:hint="cs"/>
          <w:rtl/>
        </w:rPr>
        <w:t>אמון בממשלה לא נתקבלה.</w:t>
      </w:r>
    </w:p>
    <w:p w:rsidR="00DA0186" w:rsidRPr="00860EC1" w:rsidRDefault="00DA0186" w:rsidP="0073511B">
      <w:pPr>
        <w:rPr>
          <w:rtl/>
        </w:rPr>
      </w:pPr>
      <w:bookmarkStart w:id="8766" w:name="_ETM_Q15_672328"/>
      <w:bookmarkStart w:id="8767" w:name="_ETM_Q15_672401"/>
      <w:bookmarkEnd w:id="8766"/>
      <w:bookmarkEnd w:id="8767"/>
    </w:p>
    <w:p w:rsidR="00DA0186" w:rsidRDefault="00DA0186" w:rsidP="0073511B">
      <w:pPr>
        <w:pStyle w:val="af6"/>
        <w:rPr>
          <w:rtl/>
        </w:rPr>
      </w:pPr>
      <w:bookmarkStart w:id="8768" w:name="ET_yor_6026_6"/>
      <w:r w:rsidRPr="00DD6917">
        <w:rPr>
          <w:rStyle w:val="TagStyle"/>
          <w:rtl/>
        </w:rPr>
        <w:t xml:space="preserve"> &lt;&lt; יור &gt;&gt;</w:t>
      </w:r>
      <w:r w:rsidRPr="00860EC1">
        <w:rPr>
          <w:rStyle w:val="TagStyle"/>
          <w:rtl/>
        </w:rPr>
        <w:t xml:space="preserve"> </w:t>
      </w:r>
      <w:r>
        <w:rPr>
          <w:rtl/>
        </w:rPr>
        <w:t>היו"ר משה ארבל:</w:t>
      </w:r>
      <w:r w:rsidRPr="00860EC1">
        <w:rPr>
          <w:rStyle w:val="TagStyle"/>
          <w:rtl/>
        </w:rPr>
        <w:t xml:space="preserve"> </w:t>
      </w:r>
      <w:r w:rsidRPr="00DD6917">
        <w:rPr>
          <w:rStyle w:val="TagStyle"/>
          <w:rtl/>
        </w:rPr>
        <w:t>&lt;&lt; יור &gt;&gt;</w:t>
      </w:r>
      <w:r>
        <w:rPr>
          <w:rtl/>
        </w:rPr>
        <w:t xml:space="preserve">   </w:t>
      </w:r>
      <w:bookmarkEnd w:id="8768"/>
    </w:p>
    <w:p w:rsidR="00DA0186" w:rsidRDefault="00DA0186" w:rsidP="0073511B">
      <w:pPr>
        <w:pStyle w:val="KeepWithNext"/>
        <w:rPr>
          <w:rtl/>
          <w:lang w:eastAsia="he-IL"/>
        </w:rPr>
      </w:pPr>
    </w:p>
    <w:p w:rsidR="00DA0186" w:rsidRDefault="00DA0186" w:rsidP="0073511B">
      <w:pPr>
        <w:rPr>
          <w:rtl/>
        </w:rPr>
      </w:pPr>
      <w:bookmarkStart w:id="8769" w:name="_ETM_Q15_675965"/>
      <w:bookmarkStart w:id="8770" w:name="_ETM_Q15_680099"/>
      <w:bookmarkEnd w:id="8769"/>
      <w:bookmarkEnd w:id="8770"/>
      <w:r>
        <w:rPr>
          <w:rFonts w:hint="cs"/>
          <w:rtl/>
        </w:rPr>
        <w:t>וב</w:t>
      </w:r>
      <w:r>
        <w:rPr>
          <w:rtl/>
        </w:rPr>
        <w:t>כן</w:t>
      </w:r>
      <w:r>
        <w:rPr>
          <w:rFonts w:hint="cs"/>
          <w:rtl/>
        </w:rPr>
        <w:t>,</w:t>
      </w:r>
      <w:r>
        <w:rPr>
          <w:rtl/>
        </w:rPr>
        <w:t xml:space="preserve"> </w:t>
      </w:r>
      <w:bookmarkStart w:id="8771" w:name="_ETM_Q15_680249"/>
      <w:bookmarkEnd w:id="8771"/>
      <w:r>
        <w:rPr>
          <w:rtl/>
        </w:rPr>
        <w:t xml:space="preserve">תוצאות </w:t>
      </w:r>
      <w:bookmarkStart w:id="8772" w:name="_ETM_Q15_680519"/>
      <w:bookmarkEnd w:id="8772"/>
      <w:r>
        <w:rPr>
          <w:rtl/>
        </w:rPr>
        <w:t xml:space="preserve">ההצבעה </w:t>
      </w:r>
      <w:bookmarkStart w:id="8773" w:name="_ETM_Q15_680790"/>
      <w:bookmarkEnd w:id="8773"/>
      <w:r>
        <w:rPr>
          <w:rtl/>
        </w:rPr>
        <w:t>הינ</w:t>
      </w:r>
      <w:r>
        <w:rPr>
          <w:rFonts w:hint="cs"/>
          <w:rtl/>
        </w:rPr>
        <w:t>ן:</w:t>
      </w:r>
      <w:bookmarkStart w:id="8774" w:name="_ETM_Q15_675215"/>
      <w:bookmarkEnd w:id="8774"/>
      <w:r>
        <w:rPr>
          <w:rtl/>
        </w:rPr>
        <w:t xml:space="preserve"> </w:t>
      </w:r>
      <w:bookmarkStart w:id="8775" w:name="_ETM_Q15_680969"/>
      <w:bookmarkEnd w:id="8775"/>
      <w:r>
        <w:rPr>
          <w:rtl/>
        </w:rPr>
        <w:t xml:space="preserve">33 </w:t>
      </w:r>
      <w:bookmarkStart w:id="8776" w:name="_ETM_Q15_681689"/>
      <w:bookmarkEnd w:id="8776"/>
      <w:r>
        <w:rPr>
          <w:rtl/>
        </w:rPr>
        <w:t>בעד</w:t>
      </w:r>
      <w:r>
        <w:rPr>
          <w:rFonts w:hint="cs"/>
          <w:rtl/>
        </w:rPr>
        <w:t>,</w:t>
      </w:r>
      <w:bookmarkStart w:id="8777" w:name="_ETM_Q15_677065"/>
      <w:bookmarkEnd w:id="8777"/>
      <w:r>
        <w:rPr>
          <w:rtl/>
        </w:rPr>
        <w:t xml:space="preserve"> </w:t>
      </w:r>
      <w:bookmarkStart w:id="8778" w:name="_ETM_Q15_682019"/>
      <w:bookmarkEnd w:id="8778"/>
      <w:r>
        <w:rPr>
          <w:rtl/>
        </w:rPr>
        <w:t xml:space="preserve">מתנגד </w:t>
      </w:r>
      <w:bookmarkStart w:id="8779" w:name="_ETM_Q15_682379"/>
      <w:bookmarkEnd w:id="8779"/>
      <w:r>
        <w:rPr>
          <w:rFonts w:hint="cs"/>
          <w:rtl/>
        </w:rPr>
        <w:t>אחד,</w:t>
      </w:r>
      <w:r>
        <w:rPr>
          <w:rtl/>
        </w:rPr>
        <w:t xml:space="preserve"> </w:t>
      </w:r>
      <w:bookmarkStart w:id="8780" w:name="_ETM_Q15_682680"/>
      <w:bookmarkEnd w:id="8780"/>
      <w:r>
        <w:rPr>
          <w:rtl/>
        </w:rPr>
        <w:t xml:space="preserve">שני </w:t>
      </w:r>
      <w:bookmarkStart w:id="8781" w:name="_ETM_Q15_682889"/>
      <w:bookmarkEnd w:id="8781"/>
      <w:r>
        <w:rPr>
          <w:rtl/>
        </w:rPr>
        <w:t>נמנעים</w:t>
      </w:r>
      <w:r>
        <w:rPr>
          <w:rFonts w:hint="cs"/>
          <w:rtl/>
        </w:rPr>
        <w:t>,</w:t>
      </w:r>
      <w:r>
        <w:rPr>
          <w:rtl/>
        </w:rPr>
        <w:t xml:space="preserve"> </w:t>
      </w:r>
      <w:bookmarkStart w:id="8782" w:name="_ETM_Q15_683860"/>
      <w:bookmarkEnd w:id="8782"/>
      <w:r>
        <w:rPr>
          <w:rtl/>
        </w:rPr>
        <w:t xml:space="preserve">ואני </w:t>
      </w:r>
      <w:bookmarkStart w:id="8783" w:name="_ETM_Q15_684129"/>
      <w:bookmarkEnd w:id="8783"/>
      <w:r>
        <w:rPr>
          <w:rtl/>
        </w:rPr>
        <w:t xml:space="preserve">קובע </w:t>
      </w:r>
      <w:bookmarkStart w:id="8784" w:name="_ETM_Q15_684489"/>
      <w:bookmarkEnd w:id="8784"/>
      <w:r>
        <w:rPr>
          <w:rtl/>
        </w:rPr>
        <w:t xml:space="preserve">שגם </w:t>
      </w:r>
      <w:bookmarkStart w:id="8785" w:name="_ETM_Q15_684940"/>
      <w:bookmarkEnd w:id="8785"/>
      <w:r>
        <w:rPr>
          <w:rtl/>
        </w:rPr>
        <w:t xml:space="preserve">הצעת </w:t>
      </w:r>
      <w:bookmarkStart w:id="8786" w:name="_ETM_Q15_685270"/>
      <w:bookmarkEnd w:id="8786"/>
      <w:r>
        <w:rPr>
          <w:rtl/>
        </w:rPr>
        <w:t xml:space="preserve">האי-אמון </w:t>
      </w:r>
      <w:bookmarkStart w:id="8787" w:name="_ETM_Q15_685569"/>
      <w:bookmarkEnd w:id="8787"/>
      <w:r>
        <w:rPr>
          <w:rtl/>
        </w:rPr>
        <w:t xml:space="preserve">הזו </w:t>
      </w:r>
      <w:bookmarkStart w:id="8788" w:name="_ETM_Q15_685780"/>
      <w:bookmarkEnd w:id="8788"/>
      <w:r>
        <w:rPr>
          <w:rtl/>
        </w:rPr>
        <w:t xml:space="preserve">לא </w:t>
      </w:r>
      <w:bookmarkStart w:id="8789" w:name="_ETM_Q15_685900"/>
      <w:bookmarkEnd w:id="8789"/>
      <w:r>
        <w:rPr>
          <w:rtl/>
        </w:rPr>
        <w:t>התקבלה</w:t>
      </w:r>
      <w:r>
        <w:rPr>
          <w:rFonts w:hint="cs"/>
          <w:rtl/>
        </w:rPr>
        <w:t>.</w:t>
      </w:r>
      <w:bookmarkStart w:id="8790" w:name="_ETM_Q15_687230"/>
      <w:bookmarkEnd w:id="8790"/>
    </w:p>
    <w:p w:rsidR="00DA0186" w:rsidRDefault="00DA0186" w:rsidP="0073511B">
      <w:pPr>
        <w:rPr>
          <w:rtl/>
        </w:rPr>
      </w:pPr>
    </w:p>
    <w:p w:rsidR="00DA0186" w:rsidRDefault="00DA0186" w:rsidP="0073511B">
      <w:pPr>
        <w:pStyle w:val="af5"/>
        <w:rPr>
          <w:rtl/>
        </w:rPr>
      </w:pPr>
      <w:bookmarkStart w:id="8791" w:name="ET_interruption_5293_7"/>
      <w:r w:rsidRPr="00DD6917">
        <w:rPr>
          <w:rStyle w:val="TagStyle"/>
          <w:rtl/>
        </w:rPr>
        <w:t xml:space="preserve"> &lt;&lt; קריאה &gt;&gt;</w:t>
      </w:r>
      <w:r w:rsidRPr="00860EC1">
        <w:rPr>
          <w:rStyle w:val="TagStyle"/>
          <w:rtl/>
        </w:rPr>
        <w:t xml:space="preserve"> </w:t>
      </w:r>
      <w:r>
        <w:rPr>
          <w:rtl/>
        </w:rPr>
        <w:t>איימן עודה (הרשימה המשותפת):</w:t>
      </w:r>
      <w:r w:rsidRPr="00860EC1">
        <w:rPr>
          <w:rStyle w:val="TagStyle"/>
          <w:rtl/>
        </w:rPr>
        <w:t xml:space="preserve"> </w:t>
      </w:r>
      <w:r w:rsidRPr="00DD6917">
        <w:rPr>
          <w:rStyle w:val="TagStyle"/>
          <w:rtl/>
        </w:rPr>
        <w:t>&lt;&lt; קריאה &gt;&gt;</w:t>
      </w:r>
      <w:r>
        <w:rPr>
          <w:rtl/>
        </w:rPr>
        <w:t xml:space="preserve">   </w:t>
      </w:r>
      <w:bookmarkEnd w:id="8791"/>
    </w:p>
    <w:p w:rsidR="00DA0186" w:rsidRDefault="00DA0186" w:rsidP="0073511B">
      <w:pPr>
        <w:pStyle w:val="KeepWithNext"/>
        <w:rPr>
          <w:rtl/>
          <w:lang w:eastAsia="he-IL"/>
        </w:rPr>
      </w:pPr>
    </w:p>
    <w:p w:rsidR="00DA0186" w:rsidRDefault="00DA0186" w:rsidP="0073511B">
      <w:pPr>
        <w:rPr>
          <w:rtl/>
          <w:lang w:eastAsia="he-IL"/>
        </w:rPr>
      </w:pPr>
      <w:bookmarkStart w:id="8792" w:name="_ETM_Q15_682656"/>
      <w:bookmarkEnd w:id="8792"/>
      <w:r>
        <w:rPr>
          <w:rFonts w:hint="cs"/>
          <w:rtl/>
          <w:lang w:eastAsia="he-IL"/>
        </w:rPr>
        <w:t xml:space="preserve">כבוד היושב-ראש - - </w:t>
      </w:r>
      <w:bookmarkStart w:id="8793" w:name="_ETM_Q15_687269"/>
      <w:bookmarkEnd w:id="8793"/>
      <w:r>
        <w:rPr>
          <w:rFonts w:hint="cs"/>
          <w:rtl/>
          <w:lang w:eastAsia="he-IL"/>
        </w:rPr>
        <w:t>-</w:t>
      </w:r>
    </w:p>
    <w:p w:rsidR="00DA0186" w:rsidRDefault="00DA0186" w:rsidP="0073511B">
      <w:pPr>
        <w:rPr>
          <w:rtl/>
          <w:lang w:eastAsia="he-IL"/>
        </w:rPr>
      </w:pPr>
      <w:bookmarkStart w:id="8794" w:name="_ETM_Q15_687652"/>
      <w:bookmarkStart w:id="8795" w:name="_ETM_Q15_687715"/>
      <w:bookmarkEnd w:id="8794"/>
      <w:bookmarkEnd w:id="8795"/>
    </w:p>
    <w:p w:rsidR="00DA0186" w:rsidRDefault="00DA0186" w:rsidP="0073511B">
      <w:pPr>
        <w:pStyle w:val="af6"/>
        <w:rPr>
          <w:rtl/>
        </w:rPr>
      </w:pPr>
      <w:bookmarkStart w:id="8796" w:name="ET_yor_6026_8"/>
      <w:r w:rsidRPr="00DD6917">
        <w:rPr>
          <w:rStyle w:val="TagStyle"/>
          <w:rtl/>
        </w:rPr>
        <w:t xml:space="preserve"> &lt;&lt; יור &gt;&gt;</w:t>
      </w:r>
      <w:r w:rsidRPr="00860EC1">
        <w:rPr>
          <w:rStyle w:val="TagStyle"/>
          <w:rtl/>
        </w:rPr>
        <w:t xml:space="preserve"> </w:t>
      </w:r>
      <w:r>
        <w:rPr>
          <w:rtl/>
        </w:rPr>
        <w:t>היו"ר משה ארבל:</w:t>
      </w:r>
      <w:r w:rsidRPr="00860EC1">
        <w:rPr>
          <w:rStyle w:val="TagStyle"/>
          <w:rtl/>
        </w:rPr>
        <w:t xml:space="preserve"> </w:t>
      </w:r>
      <w:r w:rsidRPr="00DD6917">
        <w:rPr>
          <w:rStyle w:val="TagStyle"/>
          <w:rtl/>
        </w:rPr>
        <w:t>&lt;&lt; יור &gt;&gt;</w:t>
      </w:r>
      <w:r>
        <w:rPr>
          <w:rtl/>
        </w:rPr>
        <w:t xml:space="preserve">   </w:t>
      </w:r>
      <w:bookmarkEnd w:id="8796"/>
    </w:p>
    <w:p w:rsidR="00DA0186" w:rsidRDefault="00DA0186" w:rsidP="0073511B">
      <w:pPr>
        <w:pStyle w:val="KeepWithNext"/>
        <w:rPr>
          <w:rtl/>
          <w:lang w:eastAsia="he-IL"/>
        </w:rPr>
      </w:pPr>
    </w:p>
    <w:p w:rsidR="00DA0186" w:rsidRDefault="00DA0186" w:rsidP="0073511B">
      <w:pPr>
        <w:rPr>
          <w:rtl/>
        </w:rPr>
      </w:pPr>
      <w:bookmarkStart w:id="8797" w:name="_ETM_Q15_689086"/>
      <w:bookmarkEnd w:id="8797"/>
      <w:r>
        <w:rPr>
          <w:rtl/>
        </w:rPr>
        <w:t xml:space="preserve">ואני </w:t>
      </w:r>
      <w:bookmarkStart w:id="8798" w:name="_ETM_Q15_687829"/>
      <w:bookmarkEnd w:id="8798"/>
      <w:r>
        <w:rPr>
          <w:rtl/>
        </w:rPr>
        <w:t xml:space="preserve">מבקש </w:t>
      </w:r>
      <w:bookmarkStart w:id="8799" w:name="_ETM_Q15_688220"/>
      <w:bookmarkEnd w:id="8799"/>
      <w:r>
        <w:rPr>
          <w:rtl/>
        </w:rPr>
        <w:t xml:space="preserve">לעדכן </w:t>
      </w:r>
      <w:bookmarkStart w:id="8800" w:name="_ETM_Q15_688760"/>
      <w:bookmarkEnd w:id="8800"/>
      <w:r>
        <w:rPr>
          <w:rtl/>
        </w:rPr>
        <w:t xml:space="preserve">לפרוטוקול </w:t>
      </w:r>
      <w:bookmarkStart w:id="8801" w:name="_ETM_Q15_690049"/>
      <w:bookmarkEnd w:id="8801"/>
      <w:r>
        <w:rPr>
          <w:rtl/>
        </w:rPr>
        <w:t xml:space="preserve">כי </w:t>
      </w:r>
      <w:bookmarkStart w:id="8802" w:name="_ETM_Q15_690349"/>
      <w:bookmarkEnd w:id="8802"/>
      <w:r>
        <w:rPr>
          <w:rtl/>
        </w:rPr>
        <w:t xml:space="preserve">חבר </w:t>
      </w:r>
      <w:bookmarkStart w:id="8803" w:name="_ETM_Q15_690680"/>
      <w:bookmarkEnd w:id="8803"/>
      <w:r>
        <w:rPr>
          <w:rtl/>
        </w:rPr>
        <w:t xml:space="preserve">הכנסת </w:t>
      </w:r>
      <w:bookmarkStart w:id="8804" w:name="_ETM_Q15_691040"/>
      <w:bookmarkEnd w:id="8804"/>
      <w:r>
        <w:rPr>
          <w:rtl/>
        </w:rPr>
        <w:t xml:space="preserve">איימן </w:t>
      </w:r>
      <w:bookmarkStart w:id="8805" w:name="_ETM_Q15_691340"/>
      <w:bookmarkEnd w:id="8805"/>
      <w:r>
        <w:rPr>
          <w:rtl/>
        </w:rPr>
        <w:t xml:space="preserve">עודה </w:t>
      </w:r>
      <w:bookmarkStart w:id="8806" w:name="_ETM_Q15_692030"/>
      <w:bookmarkEnd w:id="8806"/>
      <w:r>
        <w:rPr>
          <w:rtl/>
        </w:rPr>
        <w:t xml:space="preserve">הצביע </w:t>
      </w:r>
      <w:bookmarkStart w:id="8807" w:name="_ETM_Q15_692510"/>
      <w:bookmarkEnd w:id="8807"/>
      <w:r>
        <w:rPr>
          <w:rtl/>
        </w:rPr>
        <w:t xml:space="preserve">בטעות </w:t>
      </w:r>
      <w:bookmarkStart w:id="8808" w:name="_ETM_Q15_693049"/>
      <w:bookmarkEnd w:id="8808"/>
      <w:r>
        <w:rPr>
          <w:rtl/>
        </w:rPr>
        <w:t xml:space="preserve">במחשב </w:t>
      </w:r>
      <w:bookmarkStart w:id="8809" w:name="_ETM_Q15_693679"/>
      <w:bookmarkEnd w:id="8809"/>
      <w:r>
        <w:rPr>
          <w:rtl/>
        </w:rPr>
        <w:t>נגד</w:t>
      </w:r>
      <w:r>
        <w:rPr>
          <w:rFonts w:hint="cs"/>
          <w:rtl/>
        </w:rPr>
        <w:t>, אך</w:t>
      </w:r>
      <w:bookmarkStart w:id="8810" w:name="_ETM_Q15_694390"/>
      <w:bookmarkStart w:id="8811" w:name="_ETM_Q15_695140"/>
      <w:bookmarkStart w:id="8812" w:name="_ETM_Q15_695590"/>
      <w:bookmarkEnd w:id="8810"/>
      <w:bookmarkEnd w:id="8811"/>
      <w:bookmarkEnd w:id="8812"/>
      <w:r>
        <w:rPr>
          <w:rFonts w:hint="cs"/>
          <w:rtl/>
        </w:rPr>
        <w:t xml:space="preserve"> </w:t>
      </w:r>
      <w:bookmarkStart w:id="8813" w:name="_ETM_Q15_691696"/>
      <w:bookmarkEnd w:id="8813"/>
      <w:r>
        <w:rPr>
          <w:rtl/>
        </w:rPr>
        <w:t xml:space="preserve">כוונתו </w:t>
      </w:r>
      <w:bookmarkStart w:id="8814" w:name="_ETM_Q15_695980"/>
      <w:bookmarkEnd w:id="8814"/>
      <w:r>
        <w:rPr>
          <w:rtl/>
        </w:rPr>
        <w:t xml:space="preserve">הייתה </w:t>
      </w:r>
      <w:bookmarkStart w:id="8815" w:name="_ETM_Q15_696190"/>
      <w:bookmarkEnd w:id="8815"/>
      <w:r>
        <w:rPr>
          <w:rtl/>
        </w:rPr>
        <w:t xml:space="preserve">להצביע </w:t>
      </w:r>
      <w:bookmarkStart w:id="8816" w:name="_ETM_Q15_696730"/>
      <w:bookmarkEnd w:id="8816"/>
      <w:r>
        <w:rPr>
          <w:rtl/>
        </w:rPr>
        <w:t>בעד</w:t>
      </w:r>
      <w:r>
        <w:rPr>
          <w:rFonts w:hint="cs"/>
          <w:rtl/>
        </w:rPr>
        <w:t>.</w:t>
      </w:r>
      <w:bookmarkStart w:id="8817" w:name="_ETM_Q15_698129"/>
      <w:bookmarkEnd w:id="8817"/>
    </w:p>
    <w:p w:rsidR="00DA0186" w:rsidRDefault="00DA0186" w:rsidP="0073511B">
      <w:pPr>
        <w:rPr>
          <w:rtl/>
        </w:rPr>
      </w:pPr>
      <w:bookmarkStart w:id="8818" w:name="_ETM_Q15_695147"/>
      <w:bookmarkEnd w:id="8818"/>
    </w:p>
    <w:p w:rsidR="00DA0186" w:rsidRDefault="00DA0186" w:rsidP="0073511B">
      <w:pPr>
        <w:pStyle w:val="af5"/>
        <w:rPr>
          <w:rtl/>
        </w:rPr>
      </w:pPr>
      <w:bookmarkStart w:id="8819" w:name="ET_interruption_קריאות_9"/>
      <w:r w:rsidRPr="00DD6917">
        <w:rPr>
          <w:rStyle w:val="TagStyle"/>
          <w:rtl/>
        </w:rPr>
        <w:lastRenderedPageBreak/>
        <w:t xml:space="preserve"> &lt;&lt; קריאה &gt;&gt;</w:t>
      </w:r>
      <w:r w:rsidRPr="00860EC1">
        <w:rPr>
          <w:rStyle w:val="TagStyle"/>
          <w:rtl/>
        </w:rPr>
        <w:t xml:space="preserve"> </w:t>
      </w:r>
      <w:r>
        <w:rPr>
          <w:rtl/>
        </w:rPr>
        <w:t>קריאות:</w:t>
      </w:r>
      <w:r w:rsidRPr="00860EC1">
        <w:rPr>
          <w:rStyle w:val="TagStyle"/>
          <w:rtl/>
        </w:rPr>
        <w:t xml:space="preserve"> </w:t>
      </w:r>
      <w:r w:rsidRPr="00DD6917">
        <w:rPr>
          <w:rStyle w:val="TagStyle"/>
          <w:rtl/>
        </w:rPr>
        <w:t>&lt;&lt; קריאה &gt;&gt;</w:t>
      </w:r>
      <w:r>
        <w:rPr>
          <w:rtl/>
        </w:rPr>
        <w:t xml:space="preserve">   </w:t>
      </w:r>
      <w:bookmarkEnd w:id="8819"/>
    </w:p>
    <w:p w:rsidR="00DA0186" w:rsidRDefault="00DA0186" w:rsidP="0073511B">
      <w:pPr>
        <w:pStyle w:val="KeepWithNext"/>
        <w:rPr>
          <w:rtl/>
          <w:lang w:eastAsia="he-IL"/>
        </w:rPr>
      </w:pPr>
    </w:p>
    <w:p w:rsidR="00DA0186" w:rsidRDefault="00DA0186" w:rsidP="0073511B">
      <w:pPr>
        <w:rPr>
          <w:rtl/>
          <w:lang w:eastAsia="he-IL"/>
        </w:rPr>
      </w:pPr>
      <w:bookmarkStart w:id="8820" w:name="_ETM_Q15_701027"/>
      <w:bookmarkStart w:id="8821" w:name="_ETM_Q15_701272"/>
      <w:bookmarkStart w:id="8822" w:name="_ETM_Q15_701345"/>
      <w:bookmarkStart w:id="8823" w:name="_ETM_Q15_701360"/>
      <w:bookmarkStart w:id="8824" w:name="_ETM_Q15_701404"/>
      <w:bookmarkEnd w:id="8820"/>
      <w:bookmarkEnd w:id="8821"/>
      <w:bookmarkEnd w:id="8822"/>
      <w:bookmarkEnd w:id="8823"/>
      <w:bookmarkEnd w:id="8824"/>
      <w:r>
        <w:rPr>
          <w:rFonts w:hint="cs"/>
          <w:rtl/>
          <w:lang w:eastAsia="he-IL"/>
        </w:rPr>
        <w:t>- - -</w:t>
      </w:r>
    </w:p>
    <w:p w:rsidR="00DA0186" w:rsidRDefault="00DA0186" w:rsidP="0073511B">
      <w:pPr>
        <w:rPr>
          <w:rtl/>
          <w:lang w:eastAsia="he-IL"/>
        </w:rPr>
      </w:pPr>
      <w:bookmarkStart w:id="8825" w:name="_ETM_Q15_702780"/>
      <w:bookmarkStart w:id="8826" w:name="_ETM_Q15_702863"/>
      <w:bookmarkStart w:id="8827" w:name="_ETM_Q15_698157"/>
      <w:bookmarkEnd w:id="8825"/>
      <w:bookmarkEnd w:id="8826"/>
      <w:bookmarkEnd w:id="8827"/>
    </w:p>
    <w:p w:rsidR="00DA0186" w:rsidRDefault="00DA0186" w:rsidP="0073511B">
      <w:pPr>
        <w:pStyle w:val="af6"/>
        <w:rPr>
          <w:rtl/>
        </w:rPr>
      </w:pPr>
      <w:bookmarkStart w:id="8828" w:name="ET_yor_6026_10"/>
      <w:r w:rsidRPr="00DD6917">
        <w:rPr>
          <w:rStyle w:val="TagStyle"/>
          <w:rtl/>
        </w:rPr>
        <w:t xml:space="preserve"> &lt;&lt; יור &gt;&gt;</w:t>
      </w:r>
      <w:r w:rsidRPr="00860EC1">
        <w:rPr>
          <w:rStyle w:val="TagStyle"/>
          <w:rtl/>
        </w:rPr>
        <w:t xml:space="preserve"> </w:t>
      </w:r>
      <w:r>
        <w:rPr>
          <w:rtl/>
        </w:rPr>
        <w:t>היו"ר משה ארבל:</w:t>
      </w:r>
      <w:r w:rsidRPr="00860EC1">
        <w:rPr>
          <w:rStyle w:val="TagStyle"/>
          <w:rtl/>
        </w:rPr>
        <w:t xml:space="preserve"> </w:t>
      </w:r>
      <w:r w:rsidRPr="00DD6917">
        <w:rPr>
          <w:rStyle w:val="TagStyle"/>
          <w:rtl/>
        </w:rPr>
        <w:t>&lt;&lt; יור &gt;&gt;</w:t>
      </w:r>
      <w:r>
        <w:rPr>
          <w:rtl/>
        </w:rPr>
        <w:t xml:space="preserve">   </w:t>
      </w:r>
      <w:bookmarkEnd w:id="8828"/>
    </w:p>
    <w:p w:rsidR="00DA0186" w:rsidRDefault="00DA0186" w:rsidP="0073511B">
      <w:pPr>
        <w:pStyle w:val="KeepWithNext"/>
        <w:rPr>
          <w:rtl/>
          <w:lang w:eastAsia="he-IL"/>
        </w:rPr>
      </w:pPr>
    </w:p>
    <w:p w:rsidR="00DA0186" w:rsidRDefault="00DA0186" w:rsidP="0073511B">
      <w:pPr>
        <w:rPr>
          <w:rtl/>
        </w:rPr>
      </w:pPr>
      <w:bookmarkStart w:id="8829" w:name="_ETM_Q15_698958"/>
      <w:bookmarkEnd w:id="8829"/>
      <w:r>
        <w:rPr>
          <w:rtl/>
        </w:rPr>
        <w:t>ולכן</w:t>
      </w:r>
      <w:bookmarkStart w:id="8830" w:name="_ETM_Q15_701870"/>
      <w:bookmarkEnd w:id="8830"/>
      <w:r>
        <w:rPr>
          <w:rFonts w:hint="cs"/>
          <w:rtl/>
        </w:rPr>
        <w:t>,</w:t>
      </w:r>
      <w:r>
        <w:rPr>
          <w:rtl/>
        </w:rPr>
        <w:t xml:space="preserve"> </w:t>
      </w:r>
      <w:bookmarkStart w:id="8831" w:name="_ETM_Q15_702349"/>
      <w:bookmarkEnd w:id="8831"/>
      <w:r>
        <w:rPr>
          <w:rtl/>
        </w:rPr>
        <w:t xml:space="preserve">34 </w:t>
      </w:r>
      <w:bookmarkStart w:id="8832" w:name="_ETM_Q15_703400"/>
      <w:bookmarkEnd w:id="8832"/>
      <w:r>
        <w:rPr>
          <w:rtl/>
        </w:rPr>
        <w:t>בעד</w:t>
      </w:r>
      <w:r>
        <w:rPr>
          <w:rFonts w:hint="cs"/>
          <w:rtl/>
        </w:rPr>
        <w:t>,</w:t>
      </w:r>
      <w:r>
        <w:rPr>
          <w:rtl/>
        </w:rPr>
        <w:t xml:space="preserve"> </w:t>
      </w:r>
      <w:bookmarkStart w:id="8833" w:name="_ETM_Q15_704469"/>
      <w:bookmarkEnd w:id="8833"/>
      <w:r>
        <w:rPr>
          <w:rtl/>
        </w:rPr>
        <w:t xml:space="preserve">אין </w:t>
      </w:r>
      <w:bookmarkStart w:id="8834" w:name="_ETM_Q15_704650"/>
      <w:bookmarkEnd w:id="8834"/>
      <w:r>
        <w:rPr>
          <w:rtl/>
        </w:rPr>
        <w:t>מתנגדים</w:t>
      </w:r>
      <w:r>
        <w:rPr>
          <w:rFonts w:hint="cs"/>
          <w:rtl/>
        </w:rPr>
        <w:t>,</w:t>
      </w:r>
      <w:r>
        <w:rPr>
          <w:rtl/>
        </w:rPr>
        <w:t xml:space="preserve"> </w:t>
      </w:r>
      <w:bookmarkStart w:id="8835" w:name="_ETM_Q15_705189"/>
      <w:bookmarkEnd w:id="8835"/>
      <w:r>
        <w:rPr>
          <w:rtl/>
        </w:rPr>
        <w:t xml:space="preserve">נמנע </w:t>
      </w:r>
      <w:bookmarkStart w:id="8836" w:name="_ETM_Q15_705549"/>
      <w:bookmarkEnd w:id="8836"/>
      <w:r>
        <w:rPr>
          <w:rFonts w:hint="cs"/>
          <w:rtl/>
        </w:rPr>
        <w:t>אחד</w:t>
      </w:r>
      <w:bookmarkStart w:id="8837" w:name="_ETM_Q15_700987"/>
      <w:bookmarkEnd w:id="8837"/>
      <w:r>
        <w:rPr>
          <w:rFonts w:hint="cs"/>
          <w:rtl/>
        </w:rPr>
        <w:t>,</w:t>
      </w:r>
      <w:r>
        <w:rPr>
          <w:rtl/>
        </w:rPr>
        <w:t xml:space="preserve"> </w:t>
      </w:r>
      <w:bookmarkStart w:id="8838" w:name="_ETM_Q15_706510"/>
      <w:bookmarkEnd w:id="8838"/>
      <w:r>
        <w:rPr>
          <w:rtl/>
        </w:rPr>
        <w:t xml:space="preserve">ואני </w:t>
      </w:r>
      <w:bookmarkStart w:id="8839" w:name="_ETM_Q15_706749"/>
      <w:bookmarkEnd w:id="8839"/>
      <w:r>
        <w:rPr>
          <w:rtl/>
        </w:rPr>
        <w:t xml:space="preserve">קובע </w:t>
      </w:r>
      <w:bookmarkStart w:id="8840" w:name="_ETM_Q15_707109"/>
      <w:bookmarkEnd w:id="8840"/>
      <w:r>
        <w:rPr>
          <w:rtl/>
        </w:rPr>
        <w:t xml:space="preserve">שגם </w:t>
      </w:r>
      <w:bookmarkStart w:id="8841" w:name="_ETM_Q15_707709"/>
      <w:bookmarkEnd w:id="8841"/>
      <w:r>
        <w:rPr>
          <w:rtl/>
        </w:rPr>
        <w:t xml:space="preserve">הצעת </w:t>
      </w:r>
      <w:bookmarkStart w:id="8842" w:name="_ETM_Q15_708099"/>
      <w:bookmarkEnd w:id="8842"/>
      <w:r>
        <w:rPr>
          <w:rFonts w:hint="cs"/>
          <w:rtl/>
        </w:rPr>
        <w:t>ה</w:t>
      </w:r>
      <w:r>
        <w:rPr>
          <w:rtl/>
        </w:rPr>
        <w:t>אי</w:t>
      </w:r>
      <w:bookmarkStart w:id="8843" w:name="_ETM_Q15_708219"/>
      <w:bookmarkEnd w:id="8843"/>
      <w:r>
        <w:rPr>
          <w:rFonts w:hint="cs"/>
          <w:rtl/>
        </w:rPr>
        <w:t>-</w:t>
      </w:r>
      <w:r>
        <w:rPr>
          <w:rtl/>
        </w:rPr>
        <w:t xml:space="preserve">אמון </w:t>
      </w:r>
      <w:bookmarkStart w:id="8844" w:name="_ETM_Q15_708579"/>
      <w:bookmarkEnd w:id="8844"/>
      <w:r>
        <w:rPr>
          <w:rtl/>
        </w:rPr>
        <w:t xml:space="preserve">הזו </w:t>
      </w:r>
      <w:bookmarkStart w:id="8845" w:name="_ETM_Q15_709719"/>
      <w:bookmarkEnd w:id="8845"/>
      <w:r>
        <w:rPr>
          <w:rtl/>
        </w:rPr>
        <w:t xml:space="preserve">לא </w:t>
      </w:r>
      <w:bookmarkStart w:id="8846" w:name="_ETM_Q15_709989"/>
      <w:bookmarkEnd w:id="8846"/>
      <w:r>
        <w:rPr>
          <w:rtl/>
        </w:rPr>
        <w:t>התקבלה</w:t>
      </w:r>
      <w:r>
        <w:rPr>
          <w:rFonts w:hint="cs"/>
          <w:rtl/>
        </w:rPr>
        <w:t>.</w:t>
      </w:r>
      <w:bookmarkStart w:id="8847" w:name="_ETM_Q15_712660"/>
      <w:bookmarkEnd w:id="8847"/>
    </w:p>
    <w:p w:rsidR="00DA0186" w:rsidRDefault="00DA0186" w:rsidP="0073511B">
      <w:pPr>
        <w:rPr>
          <w:rtl/>
        </w:rPr>
      </w:pPr>
      <w:bookmarkStart w:id="8848" w:name="_ETM_Q15_708778"/>
      <w:bookmarkStart w:id="8849" w:name="_ETM_Q15_708830"/>
      <w:bookmarkEnd w:id="8848"/>
      <w:bookmarkEnd w:id="8849"/>
    </w:p>
    <w:p w:rsidR="00DA0186" w:rsidRDefault="00DA0186" w:rsidP="0073511B">
      <w:pPr>
        <w:pStyle w:val="af5"/>
        <w:rPr>
          <w:rtl/>
        </w:rPr>
      </w:pPr>
      <w:bookmarkStart w:id="8850" w:name="ET_interruption_קר_אה_12"/>
      <w:r w:rsidRPr="00DD6917">
        <w:rPr>
          <w:rStyle w:val="TagStyle"/>
          <w:rtl/>
        </w:rPr>
        <w:t xml:space="preserve"> &lt;&lt; קריאה &gt;&gt;</w:t>
      </w:r>
      <w:r w:rsidRPr="00860EC1">
        <w:rPr>
          <w:rStyle w:val="TagStyle"/>
          <w:rtl/>
        </w:rPr>
        <w:t xml:space="preserve"> </w:t>
      </w:r>
      <w:r>
        <w:rPr>
          <w:rtl/>
        </w:rPr>
        <w:t>קריאה:</w:t>
      </w:r>
      <w:r w:rsidRPr="00860EC1">
        <w:rPr>
          <w:rStyle w:val="TagStyle"/>
          <w:rtl/>
        </w:rPr>
        <w:t xml:space="preserve"> </w:t>
      </w:r>
      <w:r w:rsidRPr="00DD6917">
        <w:rPr>
          <w:rStyle w:val="TagStyle"/>
          <w:rtl/>
        </w:rPr>
        <w:t>&lt;&lt; קריאה &gt;&gt;</w:t>
      </w:r>
      <w:r>
        <w:rPr>
          <w:rtl/>
        </w:rPr>
        <w:t xml:space="preserve">   </w:t>
      </w:r>
      <w:bookmarkEnd w:id="8850"/>
    </w:p>
    <w:p w:rsidR="00DA0186" w:rsidRDefault="00DA0186" w:rsidP="0073511B">
      <w:pPr>
        <w:pStyle w:val="KeepWithNext"/>
        <w:rPr>
          <w:rtl/>
          <w:lang w:eastAsia="he-IL"/>
        </w:rPr>
      </w:pPr>
      <w:bookmarkStart w:id="8851" w:name="_ETM_Q15_710538"/>
      <w:bookmarkEnd w:id="8851"/>
    </w:p>
    <w:p w:rsidR="00DA0186" w:rsidRDefault="00DA0186" w:rsidP="0073511B">
      <w:pPr>
        <w:rPr>
          <w:rtl/>
          <w:lang w:eastAsia="he-IL"/>
        </w:rPr>
      </w:pPr>
      <w:bookmarkStart w:id="8852" w:name="_ETM_Q15_705838"/>
      <w:bookmarkEnd w:id="8852"/>
      <w:r>
        <w:rPr>
          <w:rFonts w:hint="cs"/>
          <w:rtl/>
          <w:lang w:eastAsia="he-IL"/>
        </w:rPr>
        <w:t>- - - איימן הצביע נגד.</w:t>
      </w:r>
    </w:p>
    <w:p w:rsidR="00DA0186" w:rsidRDefault="00DA0186" w:rsidP="0073511B">
      <w:pPr>
        <w:rPr>
          <w:rtl/>
          <w:lang w:eastAsia="he-IL"/>
        </w:rPr>
      </w:pPr>
    </w:p>
    <w:p w:rsidR="00DA0186" w:rsidRDefault="00DA0186" w:rsidP="0073511B">
      <w:pPr>
        <w:pStyle w:val="af6"/>
        <w:rPr>
          <w:rtl/>
        </w:rPr>
      </w:pPr>
      <w:bookmarkStart w:id="8853" w:name="ET_yor_6026_13"/>
      <w:r w:rsidRPr="00DD6917">
        <w:rPr>
          <w:rStyle w:val="TagStyle"/>
          <w:rtl/>
        </w:rPr>
        <w:t xml:space="preserve"> &lt;&lt; יור &gt;&gt;</w:t>
      </w:r>
      <w:r w:rsidRPr="00860EC1">
        <w:rPr>
          <w:rStyle w:val="TagStyle"/>
          <w:rtl/>
        </w:rPr>
        <w:t xml:space="preserve"> </w:t>
      </w:r>
      <w:r>
        <w:rPr>
          <w:rtl/>
        </w:rPr>
        <w:t>היו"ר משה ארבל:</w:t>
      </w:r>
      <w:r w:rsidRPr="00860EC1">
        <w:rPr>
          <w:rStyle w:val="TagStyle"/>
          <w:rtl/>
        </w:rPr>
        <w:t xml:space="preserve"> </w:t>
      </w:r>
      <w:r w:rsidRPr="00DD6917">
        <w:rPr>
          <w:rStyle w:val="TagStyle"/>
          <w:rtl/>
        </w:rPr>
        <w:t>&lt;&lt; יור &gt;&gt;</w:t>
      </w:r>
      <w:r>
        <w:rPr>
          <w:rtl/>
        </w:rPr>
        <w:t xml:space="preserve">   </w:t>
      </w:r>
      <w:bookmarkEnd w:id="8853"/>
    </w:p>
    <w:p w:rsidR="00DA0186" w:rsidRDefault="00DA0186" w:rsidP="0073511B">
      <w:pPr>
        <w:pStyle w:val="KeepWithNext"/>
        <w:rPr>
          <w:rtl/>
          <w:lang w:eastAsia="he-IL"/>
        </w:rPr>
      </w:pPr>
    </w:p>
    <w:p w:rsidR="00DA0186" w:rsidRDefault="00DA0186" w:rsidP="0073511B">
      <w:pPr>
        <w:rPr>
          <w:rtl/>
          <w:lang w:eastAsia="he-IL"/>
        </w:rPr>
      </w:pPr>
      <w:bookmarkStart w:id="8854" w:name="_ETM_Q15_708787"/>
      <w:bookmarkEnd w:id="8854"/>
      <w:r>
        <w:rPr>
          <w:rFonts w:hint="cs"/>
          <w:rtl/>
          <w:lang w:eastAsia="he-IL"/>
        </w:rPr>
        <w:t>לא, לא, תיקנו את זה</w:t>
      </w:r>
      <w:bookmarkStart w:id="8855" w:name="_ETM_Q15_715335"/>
      <w:bookmarkEnd w:id="8855"/>
      <w:r>
        <w:rPr>
          <w:rFonts w:hint="cs"/>
          <w:rtl/>
          <w:lang w:eastAsia="he-IL"/>
        </w:rPr>
        <w:t xml:space="preserve"> לפרוטוקול</w:t>
      </w:r>
      <w:bookmarkStart w:id="8856" w:name="_ETM_Q15_711577"/>
      <w:bookmarkEnd w:id="8856"/>
      <w:r>
        <w:rPr>
          <w:rFonts w:hint="cs"/>
          <w:rtl/>
          <w:lang w:eastAsia="he-IL"/>
        </w:rPr>
        <w:t>, ואני חושב שזה לא נבע מסיכום עם חבר הכנסת מנסור עבאס</w:t>
      </w:r>
      <w:bookmarkStart w:id="8857" w:name="_ETM_Q15_721968"/>
      <w:bookmarkEnd w:id="8857"/>
      <w:r>
        <w:rPr>
          <w:rFonts w:hint="cs"/>
          <w:rtl/>
          <w:lang w:eastAsia="he-IL"/>
        </w:rPr>
        <w:t>.</w:t>
      </w:r>
      <w:bookmarkStart w:id="8858" w:name="_ETM_Q15_708971"/>
      <w:bookmarkStart w:id="8859" w:name="_ETM_Q15_709033"/>
      <w:bookmarkEnd w:id="8858"/>
      <w:bookmarkEnd w:id="8859"/>
      <w:r>
        <w:rPr>
          <w:rFonts w:hint="cs"/>
          <w:rtl/>
          <w:lang w:eastAsia="he-IL"/>
        </w:rPr>
        <w:t xml:space="preserve"> </w:t>
      </w:r>
      <w:bookmarkStart w:id="8860" w:name="_ETM_Q15_712809"/>
      <w:bookmarkStart w:id="8861" w:name="_ETM_Q15_712929"/>
      <w:bookmarkStart w:id="8862" w:name="_ETM_Q15_713349"/>
      <w:bookmarkStart w:id="8863" w:name="_ETM_Q15_713440"/>
      <w:bookmarkStart w:id="8864" w:name="_ETM_Q15_713559"/>
      <w:bookmarkStart w:id="8865" w:name="_ETM_Q15_713920"/>
      <w:bookmarkStart w:id="8866" w:name="_ETM_Q15_714010"/>
      <w:bookmarkStart w:id="8867" w:name="_ETM_Q15_714129"/>
      <w:bookmarkStart w:id="8868" w:name="_ETM_Q15_715950"/>
      <w:bookmarkStart w:id="8869" w:name="_ETM_Q15_716370"/>
      <w:bookmarkStart w:id="8870" w:name="_ETM_Q15_716640"/>
      <w:bookmarkStart w:id="8871" w:name="_ETM_Q15_716790"/>
      <w:bookmarkStart w:id="8872" w:name="_ETM_Q15_717240"/>
      <w:bookmarkStart w:id="8873" w:name="_ETM_Q15_717540"/>
      <w:bookmarkStart w:id="8874" w:name="_ETM_Q15_717660"/>
      <w:bookmarkStart w:id="8875" w:name="_ETM_Q15_718110"/>
      <w:bookmarkStart w:id="8876" w:name="_ETM_Q15_718620"/>
      <w:bookmarkStart w:id="8877" w:name="_ETM_Q15_718770"/>
      <w:bookmarkStart w:id="8878" w:name="_ETM_Q15_719040"/>
      <w:bookmarkStart w:id="8879" w:name="_ETM_Q15_719370"/>
      <w:bookmarkStart w:id="8880" w:name="_ETM_Q15_719730"/>
      <w:bookmarkStart w:id="8881" w:name="_ETM_Q15_723130"/>
      <w:bookmarkStart w:id="8882" w:name="_ETM_Q15_723097"/>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p>
    <w:p w:rsidR="00DA0186" w:rsidRDefault="00DA0186" w:rsidP="0073511B">
      <w:pPr>
        <w:rPr>
          <w:rtl/>
          <w:lang w:eastAsia="he-IL"/>
        </w:rPr>
      </w:pPr>
    </w:p>
    <w:p w:rsidR="00DA0186" w:rsidRDefault="00DA0186" w:rsidP="0073511B">
      <w:pPr>
        <w:rPr>
          <w:rtl/>
        </w:rPr>
      </w:pPr>
      <w:r>
        <w:rPr>
          <w:rtl/>
        </w:rPr>
        <w:t xml:space="preserve">אנחנו </w:t>
      </w:r>
      <w:bookmarkStart w:id="8883" w:name="_ETM_Q15_723610"/>
      <w:bookmarkEnd w:id="8883"/>
      <w:r>
        <w:rPr>
          <w:rtl/>
        </w:rPr>
        <w:t xml:space="preserve">עוברים </w:t>
      </w:r>
      <w:bookmarkStart w:id="8884" w:name="_ETM_Q15_723910"/>
      <w:bookmarkEnd w:id="8884"/>
      <w:r>
        <w:rPr>
          <w:rtl/>
        </w:rPr>
        <w:t xml:space="preserve">להצבעה </w:t>
      </w:r>
      <w:bookmarkStart w:id="8885" w:name="_ETM_Q15_724809"/>
      <w:bookmarkEnd w:id="8885"/>
      <w:r>
        <w:rPr>
          <w:rtl/>
        </w:rPr>
        <w:t xml:space="preserve">על </w:t>
      </w:r>
      <w:bookmarkStart w:id="8886" w:name="_ETM_Q15_725020"/>
      <w:bookmarkEnd w:id="8886"/>
      <w:r>
        <w:rPr>
          <w:rtl/>
        </w:rPr>
        <w:t xml:space="preserve">הצעת </w:t>
      </w:r>
      <w:bookmarkStart w:id="8887" w:name="_ETM_Q15_725350"/>
      <w:bookmarkEnd w:id="8887"/>
      <w:r>
        <w:rPr>
          <w:rFonts w:hint="cs"/>
          <w:rtl/>
        </w:rPr>
        <w:t>ה</w:t>
      </w:r>
      <w:r>
        <w:rPr>
          <w:rtl/>
        </w:rPr>
        <w:t>אי</w:t>
      </w:r>
      <w:bookmarkStart w:id="8888" w:name="_ETM_Q15_725440"/>
      <w:bookmarkEnd w:id="8888"/>
      <w:r>
        <w:rPr>
          <w:rFonts w:hint="cs"/>
          <w:rtl/>
        </w:rPr>
        <w:t>-</w:t>
      </w:r>
      <w:r>
        <w:rPr>
          <w:rtl/>
        </w:rPr>
        <w:t xml:space="preserve">אמון </w:t>
      </w:r>
      <w:bookmarkStart w:id="8889" w:name="_ETM_Q15_725770"/>
      <w:bookmarkEnd w:id="8889"/>
      <w:r>
        <w:rPr>
          <w:rtl/>
        </w:rPr>
        <w:t xml:space="preserve">של </w:t>
      </w:r>
      <w:bookmarkStart w:id="8890" w:name="_ETM_Q15_725890"/>
      <w:bookmarkEnd w:id="8890"/>
      <w:r>
        <w:rPr>
          <w:rtl/>
        </w:rPr>
        <w:t xml:space="preserve">סיעת </w:t>
      </w:r>
      <w:bookmarkStart w:id="8891" w:name="_ETM_Q15_726250"/>
      <w:bookmarkEnd w:id="8891"/>
      <w:r>
        <w:rPr>
          <w:rtl/>
        </w:rPr>
        <w:t>מרצ</w:t>
      </w:r>
      <w:r>
        <w:rPr>
          <w:rFonts w:hint="cs"/>
          <w:rtl/>
        </w:rPr>
        <w:t>:</w:t>
      </w:r>
      <w:bookmarkStart w:id="8892" w:name="_ETM_Q15_723547"/>
      <w:bookmarkEnd w:id="8892"/>
      <w:r>
        <w:rPr>
          <w:rtl/>
        </w:rPr>
        <w:t xml:space="preserve"> </w:t>
      </w:r>
      <w:bookmarkStart w:id="8893" w:name="_ETM_Q15_727280"/>
      <w:bookmarkEnd w:id="8893"/>
      <w:r>
        <w:rPr>
          <w:rtl/>
        </w:rPr>
        <w:t xml:space="preserve">כישלונה </w:t>
      </w:r>
      <w:bookmarkStart w:id="8894" w:name="_ETM_Q15_727760"/>
      <w:bookmarkEnd w:id="8894"/>
      <w:r>
        <w:rPr>
          <w:rtl/>
        </w:rPr>
        <w:t xml:space="preserve">של </w:t>
      </w:r>
      <w:bookmarkStart w:id="8895" w:name="_ETM_Q15_727970"/>
      <w:bookmarkEnd w:id="8895"/>
      <w:r>
        <w:rPr>
          <w:rtl/>
        </w:rPr>
        <w:t xml:space="preserve">הממשלה </w:t>
      </w:r>
      <w:bookmarkStart w:id="8896" w:name="_ETM_Q15_728360"/>
      <w:bookmarkEnd w:id="8896"/>
      <w:r>
        <w:rPr>
          <w:rtl/>
        </w:rPr>
        <w:t xml:space="preserve">בתחום </w:t>
      </w:r>
      <w:bookmarkStart w:id="8897" w:name="_ETM_Q15_728629"/>
      <w:bookmarkEnd w:id="8897"/>
      <w:r>
        <w:rPr>
          <w:rtl/>
        </w:rPr>
        <w:t>הכלכלי</w:t>
      </w:r>
      <w:r>
        <w:rPr>
          <w:rFonts w:hint="cs"/>
          <w:rtl/>
        </w:rPr>
        <w:t>,</w:t>
      </w:r>
      <w:r>
        <w:rPr>
          <w:rtl/>
        </w:rPr>
        <w:t xml:space="preserve"> </w:t>
      </w:r>
      <w:bookmarkStart w:id="8898" w:name="_ETM_Q15_729050"/>
      <w:bookmarkEnd w:id="8898"/>
      <w:r>
        <w:rPr>
          <w:rtl/>
        </w:rPr>
        <w:t>החברתי</w:t>
      </w:r>
      <w:r>
        <w:rPr>
          <w:rFonts w:hint="cs"/>
          <w:rtl/>
        </w:rPr>
        <w:t>,</w:t>
      </w:r>
      <w:r>
        <w:rPr>
          <w:rtl/>
        </w:rPr>
        <w:t xml:space="preserve"> </w:t>
      </w:r>
      <w:bookmarkStart w:id="8899" w:name="_ETM_Q15_729500"/>
      <w:bookmarkEnd w:id="8899"/>
      <w:r>
        <w:rPr>
          <w:rtl/>
        </w:rPr>
        <w:t xml:space="preserve">האזרחי </w:t>
      </w:r>
      <w:bookmarkStart w:id="8900" w:name="_ETM_Q15_729890"/>
      <w:bookmarkEnd w:id="8900"/>
      <w:r>
        <w:rPr>
          <w:rtl/>
        </w:rPr>
        <w:t>והמדיני</w:t>
      </w:r>
      <w:r>
        <w:rPr>
          <w:rFonts w:hint="cs"/>
          <w:rtl/>
        </w:rPr>
        <w:t>.</w:t>
      </w:r>
      <w:r>
        <w:rPr>
          <w:rtl/>
        </w:rPr>
        <w:t xml:space="preserve"> </w:t>
      </w:r>
      <w:bookmarkStart w:id="8901" w:name="_ETM_Q15_731059"/>
      <w:bookmarkEnd w:id="8901"/>
      <w:r>
        <w:rPr>
          <w:rtl/>
        </w:rPr>
        <w:t>הצבעה</w:t>
      </w:r>
      <w:r>
        <w:rPr>
          <w:rFonts w:hint="cs"/>
          <w:rtl/>
        </w:rPr>
        <w:t>.</w:t>
      </w:r>
      <w:bookmarkStart w:id="8902" w:name="_ETM_Q15_751080"/>
      <w:bookmarkEnd w:id="8902"/>
    </w:p>
    <w:p w:rsidR="00DA0186" w:rsidRDefault="00DA0186" w:rsidP="0073511B">
      <w:pPr>
        <w:rPr>
          <w:rtl/>
        </w:rPr>
      </w:pPr>
      <w:bookmarkStart w:id="8903" w:name="_ETM_Q15_734747"/>
      <w:bookmarkStart w:id="8904" w:name="_ETM_Q15_732927"/>
      <w:bookmarkEnd w:id="8903"/>
      <w:bookmarkEnd w:id="8904"/>
    </w:p>
    <w:p w:rsidR="00DA0186" w:rsidRDefault="00DA0186" w:rsidP="0073511B">
      <w:pPr>
        <w:pStyle w:val="af1"/>
        <w:keepNext/>
        <w:rPr>
          <w:rtl/>
        </w:rPr>
      </w:pPr>
      <w:bookmarkStart w:id="8905" w:name="_ETM_Q15_736432"/>
      <w:bookmarkStart w:id="8906" w:name="_ETM_Q15_736500"/>
      <w:bookmarkEnd w:id="8905"/>
      <w:bookmarkEnd w:id="8906"/>
      <w:r>
        <w:rPr>
          <w:rtl/>
        </w:rPr>
        <w:t>הצבעה מס'</w:t>
      </w:r>
      <w:r>
        <w:rPr>
          <w:rFonts w:hint="cs"/>
          <w:rtl/>
        </w:rPr>
        <w:t xml:space="preserve"> 5</w:t>
      </w:r>
    </w:p>
    <w:p w:rsidR="00DA0186" w:rsidRDefault="00DA0186" w:rsidP="0073511B">
      <w:pPr>
        <w:pStyle w:val="--"/>
        <w:keepNext/>
        <w:rPr>
          <w:rtl/>
        </w:rPr>
      </w:pPr>
    </w:p>
    <w:p w:rsidR="00DA0186" w:rsidRDefault="00DA0186" w:rsidP="0073511B">
      <w:pPr>
        <w:pStyle w:val="--"/>
        <w:keepNext/>
        <w:rPr>
          <w:rtl/>
        </w:rPr>
      </w:pPr>
      <w:r>
        <w:rPr>
          <w:rtl/>
        </w:rPr>
        <w:t xml:space="preserve">בעד </w:t>
      </w:r>
      <w:r>
        <w:rPr>
          <w:rFonts w:hint="cs"/>
          <w:rtl/>
        </w:rPr>
        <w:t xml:space="preserve">הצעת סיעת מרצ להביע אי-אמון בממשלה </w:t>
      </w:r>
      <w:r>
        <w:rPr>
          <w:rtl/>
        </w:rPr>
        <w:t xml:space="preserve">– </w:t>
      </w:r>
      <w:r>
        <w:rPr>
          <w:rFonts w:hint="cs"/>
          <w:rtl/>
        </w:rPr>
        <w:t>34</w:t>
      </w:r>
    </w:p>
    <w:p w:rsidR="00DA0186" w:rsidRDefault="00DA0186" w:rsidP="0073511B">
      <w:pPr>
        <w:pStyle w:val="--"/>
        <w:keepNext/>
        <w:rPr>
          <w:rtl/>
        </w:rPr>
      </w:pPr>
      <w:r>
        <w:rPr>
          <w:rtl/>
        </w:rPr>
        <w:t xml:space="preserve">נגד – </w:t>
      </w:r>
      <w:r>
        <w:rPr>
          <w:rFonts w:hint="cs"/>
          <w:rtl/>
        </w:rPr>
        <w:t>אין</w:t>
      </w:r>
      <w:bookmarkStart w:id="8907" w:name="_ETM_Q15_750668"/>
      <w:bookmarkStart w:id="8908" w:name="_ETM_Q15_750767"/>
      <w:bookmarkStart w:id="8909" w:name="_ETM_Q15_746058"/>
      <w:bookmarkEnd w:id="8907"/>
      <w:bookmarkEnd w:id="8908"/>
      <w:bookmarkEnd w:id="8909"/>
    </w:p>
    <w:p w:rsidR="00DA0186" w:rsidRDefault="00DA0186" w:rsidP="0073511B">
      <w:pPr>
        <w:pStyle w:val="--"/>
        <w:keepNext/>
        <w:rPr>
          <w:rtl/>
        </w:rPr>
      </w:pPr>
      <w:r>
        <w:rPr>
          <w:rtl/>
        </w:rPr>
        <w:t xml:space="preserve">נמנעים – </w:t>
      </w:r>
      <w:r>
        <w:rPr>
          <w:rFonts w:hint="cs"/>
          <w:rtl/>
        </w:rPr>
        <w:t>אין</w:t>
      </w:r>
    </w:p>
    <w:p w:rsidR="00DA0186" w:rsidRDefault="00DA0186" w:rsidP="0073511B">
      <w:pPr>
        <w:pStyle w:val="af2"/>
        <w:rPr>
          <w:rtl/>
        </w:rPr>
      </w:pPr>
      <w:r>
        <w:rPr>
          <w:rFonts w:hint="cs"/>
          <w:rtl/>
        </w:rPr>
        <w:t>הצעת סיעת מרצ להביע אי-אמון בממשלה לא נתקבלה.</w:t>
      </w:r>
      <w:bookmarkStart w:id="8910" w:name="_ETM_Q15_745748"/>
      <w:bookmarkEnd w:id="8910"/>
    </w:p>
    <w:p w:rsidR="00DA0186" w:rsidRDefault="00DA0186" w:rsidP="0073511B">
      <w:pPr>
        <w:rPr>
          <w:rtl/>
        </w:rPr>
      </w:pPr>
      <w:bookmarkStart w:id="8911" w:name="_ETM_Q15_745948"/>
      <w:bookmarkStart w:id="8912" w:name="_ETM_Q15_746003"/>
      <w:bookmarkEnd w:id="8911"/>
      <w:bookmarkEnd w:id="8912"/>
    </w:p>
    <w:p w:rsidR="00DA0186" w:rsidRPr="009635F5" w:rsidRDefault="00DA0186" w:rsidP="0073511B">
      <w:pPr>
        <w:pStyle w:val="afb"/>
        <w:rPr>
          <w:rtl/>
        </w:rPr>
      </w:pPr>
      <w:bookmarkStart w:id="8913" w:name="ET_typistreplace_אחרי_כן_הא_20_16_15"/>
      <w:r w:rsidRPr="00DD6917">
        <w:rPr>
          <w:rStyle w:val="TagStyle"/>
          <w:rtl/>
        </w:rPr>
        <w:t xml:space="preserve"> &lt;&lt; אחרי_כן &gt;&gt;</w:t>
      </w:r>
      <w:r w:rsidRPr="00C45B25">
        <w:rPr>
          <w:rStyle w:val="TagStyle"/>
          <w:rtl/>
        </w:rPr>
        <w:t xml:space="preserve"> </w:t>
      </w:r>
      <w:r>
        <w:rPr>
          <w:rtl/>
        </w:rPr>
        <w:t>(אחרי כן ה</w:t>
      </w:r>
      <w:r>
        <w:rPr>
          <w:rFonts w:hint="cs"/>
          <w:rtl/>
        </w:rPr>
        <w:t>ל</w:t>
      </w:r>
      <w:r>
        <w:rPr>
          <w:rtl/>
        </w:rPr>
        <w:t>)</w:t>
      </w:r>
      <w:r w:rsidRPr="00C45B25">
        <w:rPr>
          <w:rStyle w:val="TagStyle"/>
          <w:rtl/>
        </w:rPr>
        <w:t xml:space="preserve"> </w:t>
      </w:r>
      <w:r w:rsidRPr="00DD6917">
        <w:rPr>
          <w:rStyle w:val="TagStyle"/>
          <w:rtl/>
        </w:rPr>
        <w:t>&lt;&lt; אחרי_כן &gt;&gt;</w:t>
      </w:r>
      <w:bookmarkStart w:id="8914" w:name="_ETM_Q15_753850"/>
      <w:bookmarkStart w:id="8915" w:name="_ETM_Q15_750188"/>
      <w:bookmarkEnd w:id="8913"/>
      <w:bookmarkEnd w:id="8914"/>
      <w:bookmarkEnd w:id="8915"/>
    </w:p>
    <w:p w:rsidR="00DA0186" w:rsidRDefault="00DA0186" w:rsidP="00331813">
      <w:pPr>
        <w:rPr>
          <w:rtl/>
        </w:rPr>
      </w:pPr>
    </w:p>
    <w:p w:rsidR="00701B75" w:rsidRDefault="00701B75" w:rsidP="0073511B">
      <w:pPr>
        <w:pStyle w:val="af6"/>
        <w:rPr>
          <w:rtl/>
        </w:rPr>
      </w:pPr>
      <w:bookmarkStart w:id="8916" w:name="TOR_Q16"/>
      <w:bookmarkEnd w:id="8916"/>
      <w:r w:rsidRPr="00D438DD">
        <w:rPr>
          <w:rStyle w:val="TagStyle"/>
          <w:rtl/>
        </w:rPr>
        <w:t xml:space="preserve"> &lt;&lt; יור &gt;&gt;</w:t>
      </w:r>
      <w:r w:rsidRPr="00433A79">
        <w:rPr>
          <w:rStyle w:val="TagStyle"/>
          <w:rtl/>
        </w:rPr>
        <w:t xml:space="preserve"> </w:t>
      </w:r>
      <w:r>
        <w:rPr>
          <w:rtl/>
        </w:rPr>
        <w:t>היו"ר משה ארבל:</w:t>
      </w:r>
      <w:r w:rsidRPr="00433A79">
        <w:rPr>
          <w:rStyle w:val="TagStyle"/>
          <w:rtl/>
        </w:rPr>
        <w:t xml:space="preserve"> </w:t>
      </w:r>
      <w:r w:rsidRPr="00D438DD">
        <w:rPr>
          <w:rStyle w:val="TagStyle"/>
          <w:rtl/>
        </w:rPr>
        <w:t>&lt;&lt; יור &gt;&gt;</w:t>
      </w:r>
      <w:r>
        <w:rPr>
          <w:rtl/>
        </w:rPr>
        <w:t xml:space="preserve">   </w:t>
      </w:r>
    </w:p>
    <w:p w:rsidR="00701B75" w:rsidRDefault="00701B75" w:rsidP="0073511B">
      <w:pPr>
        <w:pStyle w:val="KeepWithNext"/>
        <w:rPr>
          <w:rtl/>
          <w:lang w:eastAsia="he-IL"/>
        </w:rPr>
      </w:pPr>
    </w:p>
    <w:p w:rsidR="00701B75" w:rsidRDefault="00701B75" w:rsidP="0073511B">
      <w:pPr>
        <w:rPr>
          <w:rtl/>
          <w:lang w:eastAsia="he-IL"/>
        </w:rPr>
      </w:pPr>
      <w:r>
        <w:rPr>
          <w:rFonts w:hint="cs"/>
          <w:rtl/>
          <w:lang w:eastAsia="he-IL"/>
        </w:rPr>
        <w:t xml:space="preserve">תוצאות ההצבעה הינן 34 בעד, אין מתנגדים, אין נמנעים. אני קובע שגם הצעת אי-האמון הזאת לא התקבלה, </w:t>
      </w:r>
      <w:bookmarkStart w:id="8917" w:name="_ETM_Q16_161142"/>
      <w:bookmarkEnd w:id="8917"/>
      <w:r>
        <w:rPr>
          <w:rFonts w:hint="cs"/>
          <w:rtl/>
          <w:lang w:eastAsia="he-IL"/>
        </w:rPr>
        <w:t xml:space="preserve">ובכך נדחו כל הצעות האי-אמון שהגישו הסיעות השונות. </w:t>
      </w:r>
    </w:p>
    <w:p w:rsidR="00701B75" w:rsidRDefault="00701B75" w:rsidP="0073511B">
      <w:pPr>
        <w:rPr>
          <w:rtl/>
          <w:lang w:eastAsia="he-IL"/>
        </w:rPr>
      </w:pPr>
      <w:bookmarkStart w:id="8918" w:name="_ETM_Q16_159071"/>
      <w:bookmarkStart w:id="8919" w:name="_ETM_Q16_159150"/>
      <w:bookmarkEnd w:id="8918"/>
      <w:bookmarkEnd w:id="8919"/>
    </w:p>
    <w:p w:rsidR="00701B75" w:rsidRDefault="00701B75" w:rsidP="0073511B">
      <w:pPr>
        <w:rPr>
          <w:rtl/>
          <w:lang w:eastAsia="he-IL"/>
        </w:rPr>
      </w:pPr>
      <w:bookmarkStart w:id="8920" w:name="_ETM_Q16_159205"/>
      <w:bookmarkStart w:id="8921" w:name="_ETM_Q16_159285"/>
      <w:bookmarkEnd w:id="8920"/>
      <w:bookmarkEnd w:id="8921"/>
    </w:p>
    <w:p w:rsidR="00701B75" w:rsidRDefault="00701B75" w:rsidP="0073511B">
      <w:pPr>
        <w:rPr>
          <w:rtl/>
          <w:lang w:eastAsia="he-IL"/>
        </w:rPr>
      </w:pPr>
      <w:bookmarkStart w:id="8922" w:name="_ETM_Q16_159373"/>
      <w:bookmarkStart w:id="8923" w:name="_ETM_Q16_159459"/>
      <w:bookmarkEnd w:id="8922"/>
      <w:bookmarkEnd w:id="8923"/>
    </w:p>
    <w:p w:rsidR="00701B75" w:rsidRDefault="00701B75">
      <w:pPr>
        <w:bidi w:val="0"/>
        <w:spacing w:line="240" w:lineRule="auto"/>
        <w:ind w:firstLine="0"/>
        <w:jc w:val="left"/>
        <w:rPr>
          <w:rtl/>
          <w:lang w:eastAsia="he-IL"/>
        </w:rPr>
      </w:pPr>
      <w:r>
        <w:rPr>
          <w:rtl/>
          <w:lang w:eastAsia="he-IL"/>
        </w:rPr>
        <w:lastRenderedPageBreak/>
        <w:br w:type="page"/>
      </w:r>
    </w:p>
    <w:p w:rsidR="00701B75" w:rsidRDefault="00701B75" w:rsidP="0073511B">
      <w:pPr>
        <w:pStyle w:val="a6"/>
        <w:rPr>
          <w:rtl/>
          <w:lang w:eastAsia="he-IL"/>
        </w:rPr>
      </w:pPr>
      <w:bookmarkStart w:id="8924" w:name="ET_subject_622215_4"/>
      <w:r w:rsidRPr="00D438DD">
        <w:rPr>
          <w:rStyle w:val="TagStyle"/>
          <w:rtl/>
        </w:rPr>
        <w:lastRenderedPageBreak/>
        <w:t xml:space="preserve"> &lt;&lt; נושא &gt;&gt;</w:t>
      </w:r>
      <w:r w:rsidRPr="00433A79">
        <w:rPr>
          <w:rStyle w:val="TagStyle"/>
          <w:rtl/>
        </w:rPr>
        <w:t xml:space="preserve"> </w:t>
      </w:r>
      <w:r>
        <w:rPr>
          <w:rtl/>
          <w:lang w:eastAsia="he-IL"/>
        </w:rPr>
        <w:t>הודעת הממשלה על הפסקת כהונ</w:t>
      </w:r>
      <w:r>
        <w:rPr>
          <w:rFonts w:hint="cs"/>
          <w:rtl/>
          <w:lang w:eastAsia="he-IL"/>
        </w:rPr>
        <w:t xml:space="preserve">ת שר ועל </w:t>
      </w:r>
      <w:r>
        <w:rPr>
          <w:rtl/>
          <w:lang w:eastAsia="he-IL"/>
        </w:rPr>
        <w:t>מילוי מקום של שר</w:t>
      </w:r>
      <w:r w:rsidRPr="00433A79">
        <w:rPr>
          <w:rStyle w:val="TagStyle"/>
          <w:rtl/>
        </w:rPr>
        <w:t xml:space="preserve"> </w:t>
      </w:r>
      <w:r w:rsidRPr="00D438DD">
        <w:rPr>
          <w:rStyle w:val="TagStyle"/>
          <w:rtl/>
        </w:rPr>
        <w:t>&lt;&lt; נושא &gt;&gt;</w:t>
      </w:r>
      <w:r>
        <w:rPr>
          <w:rtl/>
          <w:lang w:eastAsia="he-IL"/>
        </w:rPr>
        <w:t xml:space="preserve">   </w:t>
      </w:r>
      <w:bookmarkEnd w:id="8924"/>
    </w:p>
    <w:p w:rsidR="00701B75" w:rsidRDefault="00701B75" w:rsidP="0073511B">
      <w:pPr>
        <w:rPr>
          <w:rtl/>
          <w:lang w:eastAsia="he-IL"/>
        </w:rPr>
      </w:pPr>
    </w:p>
    <w:p w:rsidR="00701B75" w:rsidRDefault="00701B75" w:rsidP="0073511B">
      <w:pPr>
        <w:pStyle w:val="af6"/>
        <w:rPr>
          <w:rtl/>
        </w:rPr>
      </w:pPr>
      <w:r w:rsidRPr="00D438DD">
        <w:rPr>
          <w:rStyle w:val="TagStyle"/>
          <w:rtl/>
        </w:rPr>
        <w:t xml:space="preserve"> &lt;&lt; יור &gt;&gt;</w:t>
      </w:r>
      <w:r w:rsidRPr="00433A79">
        <w:rPr>
          <w:rStyle w:val="TagStyle"/>
          <w:rtl/>
        </w:rPr>
        <w:t xml:space="preserve"> </w:t>
      </w:r>
      <w:r>
        <w:rPr>
          <w:rtl/>
        </w:rPr>
        <w:t>היו"ר משה ארבל:</w:t>
      </w:r>
      <w:r w:rsidRPr="00433A79">
        <w:rPr>
          <w:rStyle w:val="TagStyle"/>
          <w:rtl/>
        </w:rPr>
        <w:t xml:space="preserve"> </w:t>
      </w:r>
      <w:r w:rsidRPr="00D438DD">
        <w:rPr>
          <w:rStyle w:val="TagStyle"/>
          <w:rtl/>
        </w:rPr>
        <w:t>&lt;&lt; יור &gt;&gt;</w:t>
      </w:r>
      <w:r>
        <w:rPr>
          <w:rtl/>
        </w:rPr>
        <w:t xml:space="preserve">   </w:t>
      </w:r>
    </w:p>
    <w:p w:rsidR="00701B75" w:rsidRDefault="00701B75" w:rsidP="0073511B">
      <w:pPr>
        <w:pStyle w:val="KeepWithNext"/>
        <w:rPr>
          <w:rtl/>
          <w:lang w:eastAsia="he-IL"/>
        </w:rPr>
      </w:pPr>
    </w:p>
    <w:p w:rsidR="00701B75" w:rsidRDefault="00701B75" w:rsidP="0073511B">
      <w:pPr>
        <w:rPr>
          <w:rtl/>
          <w:lang w:eastAsia="he-IL"/>
        </w:rPr>
      </w:pPr>
      <w:bookmarkStart w:id="8925" w:name="_ETM_Q16_167165"/>
      <w:bookmarkStart w:id="8926" w:name="_ETM_Q16_167339"/>
      <w:bookmarkEnd w:id="8925"/>
      <w:bookmarkEnd w:id="8926"/>
      <w:r>
        <w:rPr>
          <w:rFonts w:hint="cs"/>
          <w:rtl/>
          <w:lang w:eastAsia="he-IL"/>
        </w:rPr>
        <w:t xml:space="preserve">אני מתכבד להזמין את השר המקשר דוד </w:t>
      </w:r>
      <w:bookmarkStart w:id="8927" w:name="_ETM_Q16_167637"/>
      <w:bookmarkEnd w:id="8927"/>
      <w:r>
        <w:rPr>
          <w:rFonts w:hint="cs"/>
          <w:rtl/>
          <w:lang w:eastAsia="he-IL"/>
        </w:rPr>
        <w:t xml:space="preserve">אמסלם למסור שתי הודעות בשם הממשלה, בבקשה. הודעות אלו אינן דורשות הצבעה, ולאחר מכן </w:t>
      </w:r>
      <w:bookmarkStart w:id="8928" w:name="_ETM_Q16_181598"/>
      <w:bookmarkEnd w:id="8928"/>
      <w:r>
        <w:rPr>
          <w:rFonts w:hint="cs"/>
          <w:rtl/>
          <w:lang w:eastAsia="he-IL"/>
        </w:rPr>
        <w:t xml:space="preserve">תהיה הודעה בשם יושב-ראש ועדת הכנסת. </w:t>
      </w:r>
    </w:p>
    <w:p w:rsidR="00701B75" w:rsidRPr="0068129D" w:rsidRDefault="00701B75" w:rsidP="0073511B">
      <w:pPr>
        <w:rPr>
          <w:rtl/>
          <w:lang w:eastAsia="he-IL"/>
        </w:rPr>
      </w:pPr>
    </w:p>
    <w:p w:rsidR="00701B75" w:rsidRDefault="00701B75" w:rsidP="0073511B">
      <w:pPr>
        <w:pStyle w:val="a4"/>
        <w:rPr>
          <w:rtl/>
        </w:rPr>
      </w:pPr>
      <w:r w:rsidRPr="00D438DD">
        <w:rPr>
          <w:rStyle w:val="TagStyle"/>
          <w:rtl/>
        </w:rPr>
        <w:t xml:space="preserve"> &lt;&lt; דובר &gt;&gt;</w:t>
      </w:r>
      <w:r w:rsidRPr="00433A79">
        <w:rPr>
          <w:rStyle w:val="TagStyle"/>
          <w:rtl/>
        </w:rPr>
        <w:t xml:space="preserve"> </w:t>
      </w:r>
      <w:r>
        <w:rPr>
          <w:rtl/>
        </w:rPr>
        <w:t>השר המקשר בין הממשלה לכנסת דוד אמסלם:</w:t>
      </w:r>
      <w:r w:rsidRPr="00433A79">
        <w:rPr>
          <w:rStyle w:val="TagStyle"/>
          <w:rtl/>
        </w:rPr>
        <w:t xml:space="preserve"> </w:t>
      </w:r>
      <w:r w:rsidRPr="00D438DD">
        <w:rPr>
          <w:rStyle w:val="TagStyle"/>
          <w:rtl/>
        </w:rPr>
        <w:t>&lt;&lt; דובר &gt;&gt;</w:t>
      </w:r>
      <w:r>
        <w:rPr>
          <w:rtl/>
        </w:rPr>
        <w:t xml:space="preserve">   </w:t>
      </w:r>
    </w:p>
    <w:p w:rsidR="00701B75" w:rsidRDefault="00701B75" w:rsidP="0073511B">
      <w:pPr>
        <w:pStyle w:val="KeepWithNext"/>
        <w:rPr>
          <w:rtl/>
          <w:lang w:eastAsia="he-IL"/>
        </w:rPr>
      </w:pPr>
    </w:p>
    <w:p w:rsidR="00701B75" w:rsidRDefault="00701B75" w:rsidP="0073511B">
      <w:pPr>
        <w:rPr>
          <w:rtl/>
          <w:lang w:eastAsia="he-IL"/>
        </w:rPr>
      </w:pPr>
      <w:r>
        <w:rPr>
          <w:rFonts w:hint="cs"/>
          <w:rtl/>
          <w:lang w:eastAsia="he-IL"/>
        </w:rPr>
        <w:t xml:space="preserve">אדוני היושב-ראש, חברי הכנסת, </w:t>
      </w:r>
      <w:bookmarkStart w:id="8929" w:name="_ETM_Q16_188271"/>
      <w:bookmarkEnd w:id="8929"/>
      <w:r>
        <w:rPr>
          <w:rFonts w:hint="cs"/>
          <w:rtl/>
          <w:lang w:eastAsia="he-IL"/>
        </w:rPr>
        <w:t xml:space="preserve">בהתאם לסעיף 9(א)(6) לחוק הממשלה, </w:t>
      </w:r>
      <w:proofErr w:type="spellStart"/>
      <w:r>
        <w:rPr>
          <w:rFonts w:hint="cs"/>
          <w:rtl/>
          <w:lang w:eastAsia="he-IL"/>
        </w:rPr>
        <w:t>התשס"א</w:t>
      </w:r>
      <w:proofErr w:type="spellEnd"/>
      <w:r>
        <w:rPr>
          <w:rFonts w:hint="eastAsia"/>
          <w:rtl/>
          <w:lang w:eastAsia="he-IL"/>
        </w:rPr>
        <w:t>–</w:t>
      </w:r>
      <w:r>
        <w:rPr>
          <w:rFonts w:hint="cs"/>
          <w:rtl/>
          <w:lang w:eastAsia="he-IL"/>
        </w:rPr>
        <w:t xml:space="preserve">2001, אני מתכבד להודיע לכנסת </w:t>
      </w:r>
      <w:bookmarkStart w:id="8930" w:name="_ETM_Q16_193524"/>
      <w:bookmarkEnd w:id="8930"/>
      <w:r>
        <w:rPr>
          <w:rFonts w:hint="cs"/>
          <w:rtl/>
          <w:lang w:eastAsia="he-IL"/>
        </w:rPr>
        <w:t xml:space="preserve">כי חברותו בממשלה של שר התקשורת יועז הנדל נפסקה </w:t>
      </w:r>
      <w:bookmarkStart w:id="8931" w:name="_ETM_Q16_197942"/>
      <w:bookmarkEnd w:id="8931"/>
      <w:r>
        <w:rPr>
          <w:rFonts w:hint="cs"/>
          <w:rtl/>
          <w:lang w:eastAsia="he-IL"/>
        </w:rPr>
        <w:t xml:space="preserve">ביום 16 בדצמבר 2020 בשעה 18:00, וזאת בחלוף 48 שעות מהמועד שבו </w:t>
      </w:r>
      <w:bookmarkStart w:id="8932" w:name="_ETM_Q16_204241"/>
      <w:bookmarkEnd w:id="8932"/>
      <w:r>
        <w:rPr>
          <w:rFonts w:hint="cs"/>
          <w:rtl/>
          <w:lang w:eastAsia="he-IL"/>
        </w:rPr>
        <w:t xml:space="preserve">נמסר לידיו של השר יועז הנדל כתב העברתו מכהונתו בממשלה, </w:t>
      </w:r>
      <w:bookmarkStart w:id="8933" w:name="_ETM_Q16_209550"/>
      <w:bookmarkEnd w:id="8933"/>
      <w:r>
        <w:rPr>
          <w:rFonts w:hint="cs"/>
          <w:rtl/>
          <w:lang w:eastAsia="he-IL"/>
        </w:rPr>
        <w:t xml:space="preserve">בהתאם לסעיפים 22(ב) ו-43ד(ב) לחוק-יסוד: הממשלה. </w:t>
      </w:r>
    </w:p>
    <w:p w:rsidR="00701B75" w:rsidRDefault="00701B75" w:rsidP="0073511B">
      <w:pPr>
        <w:rPr>
          <w:rtl/>
          <w:lang w:eastAsia="he-IL"/>
        </w:rPr>
      </w:pPr>
    </w:p>
    <w:p w:rsidR="00701B75" w:rsidRDefault="00701B75" w:rsidP="0073511B">
      <w:pPr>
        <w:rPr>
          <w:rtl/>
          <w:lang w:eastAsia="he-IL"/>
        </w:rPr>
      </w:pPr>
      <w:r>
        <w:rPr>
          <w:rFonts w:hint="cs"/>
          <w:rtl/>
          <w:lang w:eastAsia="he-IL"/>
        </w:rPr>
        <w:t xml:space="preserve">כמו כן, אני מתכבד להודיע לכנסת, </w:t>
      </w:r>
      <w:bookmarkStart w:id="8934" w:name="_ETM_Q16_217604"/>
      <w:bookmarkEnd w:id="8934"/>
      <w:r>
        <w:rPr>
          <w:rFonts w:hint="cs"/>
          <w:rtl/>
          <w:lang w:eastAsia="he-IL"/>
        </w:rPr>
        <w:t xml:space="preserve">בהתאם לסעיף 9(א)(7) לחוק הממשלה, </w:t>
      </w:r>
      <w:proofErr w:type="spellStart"/>
      <w:r>
        <w:rPr>
          <w:rFonts w:hint="cs"/>
          <w:rtl/>
          <w:lang w:eastAsia="he-IL"/>
        </w:rPr>
        <w:t>התשס"א</w:t>
      </w:r>
      <w:proofErr w:type="spellEnd"/>
      <w:r>
        <w:rPr>
          <w:rFonts w:hint="eastAsia"/>
          <w:rtl/>
          <w:lang w:eastAsia="he-IL"/>
        </w:rPr>
        <w:t>–</w:t>
      </w:r>
      <w:r>
        <w:rPr>
          <w:rFonts w:hint="cs"/>
          <w:rtl/>
          <w:lang w:eastAsia="he-IL"/>
        </w:rPr>
        <w:t xml:space="preserve">2001, כי משעה שנפסקה חברותו של השר יועז </w:t>
      </w:r>
      <w:bookmarkStart w:id="8935" w:name="_ETM_Q16_225179"/>
      <w:bookmarkEnd w:id="8935"/>
      <w:r>
        <w:rPr>
          <w:rFonts w:hint="cs"/>
          <w:rtl/>
          <w:lang w:eastAsia="he-IL"/>
        </w:rPr>
        <w:t xml:space="preserve">הנדל בממשלה, החל ראש הממשלה החלופי למלא את תפקיד שר התקשורת, וזאת בהתאם לסעיף 43ד(ד) לחוק-יסוד: </w:t>
      </w:r>
      <w:bookmarkStart w:id="8936" w:name="_ETM_Q16_233992"/>
      <w:bookmarkEnd w:id="8936"/>
      <w:r>
        <w:rPr>
          <w:rFonts w:hint="cs"/>
          <w:rtl/>
          <w:lang w:eastAsia="he-IL"/>
        </w:rPr>
        <w:t xml:space="preserve">הממשלה, נוכח זיקתו של השר הנדל. תודה רבה. </w:t>
      </w:r>
    </w:p>
    <w:p w:rsidR="00701B75" w:rsidRDefault="00701B75" w:rsidP="0073511B">
      <w:pPr>
        <w:rPr>
          <w:rtl/>
          <w:lang w:eastAsia="he-IL"/>
        </w:rPr>
      </w:pPr>
      <w:bookmarkStart w:id="8937" w:name="_ETM_Q16_239094"/>
      <w:bookmarkStart w:id="8938" w:name="_ETM_Q16_239208"/>
      <w:bookmarkStart w:id="8939" w:name="_ETM_Q16_239230"/>
      <w:bookmarkEnd w:id="8937"/>
      <w:bookmarkEnd w:id="8938"/>
      <w:bookmarkEnd w:id="8939"/>
    </w:p>
    <w:p w:rsidR="00701B75" w:rsidRDefault="00701B75" w:rsidP="0073511B">
      <w:pPr>
        <w:pStyle w:val="af6"/>
        <w:rPr>
          <w:rtl/>
        </w:rPr>
      </w:pPr>
      <w:bookmarkStart w:id="8940" w:name="_ETM_Q16_239341"/>
      <w:bookmarkStart w:id="8941" w:name="ET_yor_6026_18"/>
      <w:bookmarkEnd w:id="8940"/>
      <w:r w:rsidRPr="00D438DD">
        <w:rPr>
          <w:rStyle w:val="TagStyle"/>
          <w:rtl/>
        </w:rPr>
        <w:t xml:space="preserve"> &lt;&lt; יור &gt;&gt;</w:t>
      </w:r>
      <w:r w:rsidRPr="0068129D">
        <w:rPr>
          <w:rStyle w:val="TagStyle"/>
          <w:rtl/>
        </w:rPr>
        <w:t xml:space="preserve"> </w:t>
      </w:r>
      <w:r>
        <w:rPr>
          <w:rtl/>
        </w:rPr>
        <w:t>היו"ר משה ארבל:</w:t>
      </w:r>
      <w:r w:rsidRPr="0068129D">
        <w:rPr>
          <w:rStyle w:val="TagStyle"/>
          <w:rtl/>
        </w:rPr>
        <w:t xml:space="preserve"> </w:t>
      </w:r>
      <w:r w:rsidRPr="00D438DD">
        <w:rPr>
          <w:rStyle w:val="TagStyle"/>
          <w:rtl/>
        </w:rPr>
        <w:t>&lt;&lt; יור &gt;&gt;</w:t>
      </w:r>
      <w:r>
        <w:rPr>
          <w:rtl/>
        </w:rPr>
        <w:t xml:space="preserve">   </w:t>
      </w:r>
      <w:bookmarkEnd w:id="8941"/>
    </w:p>
    <w:p w:rsidR="00701B75" w:rsidRDefault="00701B75" w:rsidP="0073511B">
      <w:pPr>
        <w:pStyle w:val="KeepWithNext"/>
        <w:rPr>
          <w:rtl/>
          <w:lang w:eastAsia="he-IL"/>
        </w:rPr>
      </w:pPr>
    </w:p>
    <w:p w:rsidR="00701B75" w:rsidRPr="0068129D" w:rsidRDefault="00701B75" w:rsidP="0073511B">
      <w:pPr>
        <w:rPr>
          <w:rtl/>
          <w:lang w:eastAsia="he-IL"/>
        </w:rPr>
      </w:pPr>
      <w:bookmarkStart w:id="8942" w:name="_ETM_Q16_238728"/>
      <w:bookmarkEnd w:id="8942"/>
      <w:r>
        <w:rPr>
          <w:rFonts w:hint="cs"/>
          <w:rtl/>
          <w:lang w:eastAsia="he-IL"/>
        </w:rPr>
        <w:t xml:space="preserve">תודה רבה לשר המקשר. </w:t>
      </w:r>
    </w:p>
    <w:p w:rsidR="00701B75" w:rsidRDefault="00701B75" w:rsidP="0073511B">
      <w:pPr>
        <w:rPr>
          <w:rtl/>
          <w:lang w:eastAsia="he-IL"/>
        </w:rPr>
      </w:pPr>
      <w:r>
        <w:rPr>
          <w:rtl/>
          <w:lang w:eastAsia="he-IL"/>
        </w:rPr>
        <w:br w:type="page"/>
      </w:r>
    </w:p>
    <w:p w:rsidR="00701B75" w:rsidRDefault="00701B75" w:rsidP="0073511B">
      <w:pPr>
        <w:pStyle w:val="a6"/>
        <w:rPr>
          <w:rtl/>
          <w:lang w:eastAsia="he-IL"/>
        </w:rPr>
      </w:pPr>
      <w:bookmarkStart w:id="8943" w:name="ET_subject_הודעת_יושב_ראש_ועדת_הכנ_27"/>
      <w:r w:rsidRPr="00D438DD">
        <w:rPr>
          <w:rStyle w:val="TagStyle"/>
          <w:rtl/>
        </w:rPr>
        <w:lastRenderedPageBreak/>
        <w:t xml:space="preserve"> &lt;&lt; נושא &gt;&gt;</w:t>
      </w:r>
      <w:r w:rsidRPr="003665CA">
        <w:rPr>
          <w:rStyle w:val="TagStyle"/>
          <w:rtl/>
        </w:rPr>
        <w:t xml:space="preserve"> </w:t>
      </w:r>
      <w:r>
        <w:rPr>
          <w:rtl/>
          <w:lang w:eastAsia="he-IL"/>
        </w:rPr>
        <w:t>הודעת ועדת הכנסת</w:t>
      </w:r>
      <w:r w:rsidRPr="003665CA">
        <w:rPr>
          <w:rStyle w:val="TagStyle"/>
          <w:rtl/>
        </w:rPr>
        <w:t xml:space="preserve"> </w:t>
      </w:r>
      <w:r w:rsidRPr="00D438DD">
        <w:rPr>
          <w:rStyle w:val="TagStyle"/>
          <w:rtl/>
        </w:rPr>
        <w:t>&lt;&lt; נושא &gt;&gt;</w:t>
      </w:r>
      <w:r>
        <w:rPr>
          <w:rtl/>
          <w:lang w:eastAsia="he-IL"/>
        </w:rPr>
        <w:t xml:space="preserve">  </w:t>
      </w:r>
    </w:p>
    <w:bookmarkEnd w:id="8943"/>
    <w:p w:rsidR="00701B75" w:rsidRDefault="00701B75" w:rsidP="0073511B">
      <w:pPr>
        <w:rPr>
          <w:rtl/>
          <w:lang w:eastAsia="he-IL"/>
        </w:rPr>
      </w:pPr>
      <w:r>
        <w:rPr>
          <w:rtl/>
          <w:lang w:eastAsia="he-IL"/>
        </w:rPr>
        <w:t xml:space="preserve"> </w:t>
      </w:r>
    </w:p>
    <w:p w:rsidR="00701B75" w:rsidRDefault="00701B75" w:rsidP="0073511B">
      <w:pPr>
        <w:pStyle w:val="af6"/>
        <w:rPr>
          <w:rtl/>
        </w:rPr>
      </w:pPr>
      <w:r w:rsidRPr="00D438DD">
        <w:rPr>
          <w:rStyle w:val="TagStyle"/>
          <w:rtl/>
        </w:rPr>
        <w:t xml:space="preserve"> &lt;&lt; יור &gt;&gt;</w:t>
      </w:r>
      <w:r w:rsidRPr="00433A79">
        <w:rPr>
          <w:rStyle w:val="TagStyle"/>
          <w:rtl/>
        </w:rPr>
        <w:t xml:space="preserve"> </w:t>
      </w:r>
      <w:r>
        <w:rPr>
          <w:rtl/>
        </w:rPr>
        <w:t>היו"ר משה ארבל:</w:t>
      </w:r>
      <w:r w:rsidRPr="00433A79">
        <w:rPr>
          <w:rStyle w:val="TagStyle"/>
          <w:rtl/>
        </w:rPr>
        <w:t xml:space="preserve"> </w:t>
      </w:r>
      <w:r w:rsidRPr="00D438DD">
        <w:rPr>
          <w:rStyle w:val="TagStyle"/>
          <w:rtl/>
        </w:rPr>
        <w:t>&lt;&lt; יור &gt;&gt;</w:t>
      </w:r>
      <w:r>
        <w:rPr>
          <w:rtl/>
        </w:rPr>
        <w:t xml:space="preserve">   </w:t>
      </w:r>
    </w:p>
    <w:p w:rsidR="00701B75" w:rsidRDefault="00701B75" w:rsidP="0073511B">
      <w:pPr>
        <w:pStyle w:val="KeepWithNext"/>
        <w:rPr>
          <w:rtl/>
          <w:lang w:eastAsia="he-IL"/>
        </w:rPr>
      </w:pPr>
    </w:p>
    <w:p w:rsidR="00701B75" w:rsidRDefault="00701B75" w:rsidP="0073511B">
      <w:pPr>
        <w:rPr>
          <w:rtl/>
          <w:lang w:eastAsia="he-IL"/>
        </w:rPr>
      </w:pPr>
      <w:r>
        <w:rPr>
          <w:rFonts w:hint="cs"/>
          <w:rtl/>
          <w:lang w:eastAsia="he-IL"/>
        </w:rPr>
        <w:t xml:space="preserve">הודעה בשם יושב-ראש ועדת הכנסת, על ידי חבר הכנסת יצחק </w:t>
      </w:r>
      <w:bookmarkStart w:id="8944" w:name="_ETM_Q16_241418"/>
      <w:bookmarkEnd w:id="8944"/>
      <w:r>
        <w:rPr>
          <w:rFonts w:hint="cs"/>
          <w:rtl/>
          <w:lang w:eastAsia="he-IL"/>
        </w:rPr>
        <w:t xml:space="preserve">פינדרוס, בבקשה. </w:t>
      </w:r>
    </w:p>
    <w:p w:rsidR="00701B75" w:rsidRDefault="00701B75" w:rsidP="0073511B">
      <w:pPr>
        <w:rPr>
          <w:rtl/>
          <w:lang w:eastAsia="he-IL"/>
        </w:rPr>
      </w:pPr>
    </w:p>
    <w:p w:rsidR="00701B75" w:rsidRDefault="00701B75" w:rsidP="0073511B">
      <w:pPr>
        <w:pStyle w:val="a4"/>
        <w:rPr>
          <w:rtl/>
        </w:rPr>
      </w:pPr>
      <w:bookmarkStart w:id="8945" w:name="ET_speaker_5797_7"/>
      <w:r w:rsidRPr="00D438DD">
        <w:rPr>
          <w:rStyle w:val="TagStyle"/>
          <w:rtl/>
        </w:rPr>
        <w:t xml:space="preserve"> &lt;&lt; דובר &gt;&gt;</w:t>
      </w:r>
      <w:r w:rsidRPr="00433A79">
        <w:rPr>
          <w:rStyle w:val="TagStyle"/>
          <w:rtl/>
        </w:rPr>
        <w:t xml:space="preserve"> </w:t>
      </w:r>
      <w:r>
        <w:rPr>
          <w:rtl/>
        </w:rPr>
        <w:t>יצחק פינדרוס (</w:t>
      </w:r>
      <w:r>
        <w:rPr>
          <w:rFonts w:hint="cs"/>
          <w:rtl/>
        </w:rPr>
        <w:t>בשם ועדת הכנסת</w:t>
      </w:r>
      <w:r>
        <w:rPr>
          <w:rtl/>
        </w:rPr>
        <w:t>):</w:t>
      </w:r>
      <w:r w:rsidRPr="00433A79">
        <w:rPr>
          <w:rStyle w:val="TagStyle"/>
          <w:rtl/>
        </w:rPr>
        <w:t xml:space="preserve"> </w:t>
      </w:r>
      <w:r w:rsidRPr="00D438DD">
        <w:rPr>
          <w:rStyle w:val="TagStyle"/>
          <w:rtl/>
        </w:rPr>
        <w:t>&lt;&lt; דובר &gt;&gt;</w:t>
      </w:r>
      <w:r>
        <w:rPr>
          <w:rtl/>
        </w:rPr>
        <w:t xml:space="preserve">   </w:t>
      </w:r>
      <w:bookmarkEnd w:id="8945"/>
    </w:p>
    <w:p w:rsidR="00701B75" w:rsidRDefault="00701B75" w:rsidP="0073511B">
      <w:pPr>
        <w:pStyle w:val="KeepWithNext"/>
        <w:rPr>
          <w:rtl/>
          <w:lang w:eastAsia="he-IL"/>
        </w:rPr>
      </w:pPr>
    </w:p>
    <w:p w:rsidR="00701B75" w:rsidRDefault="00701B75" w:rsidP="0073511B">
      <w:pPr>
        <w:rPr>
          <w:rtl/>
          <w:lang w:eastAsia="he-IL"/>
        </w:rPr>
      </w:pPr>
      <w:r>
        <w:rPr>
          <w:rFonts w:hint="cs"/>
          <w:rtl/>
          <w:lang w:eastAsia="he-IL"/>
        </w:rPr>
        <w:t xml:space="preserve">היושב-ראש, חברי הכנסת, ועדת הכנסת החליטה בישיבתה </w:t>
      </w:r>
      <w:bookmarkStart w:id="8946" w:name="_ETM_Q16_271716"/>
      <w:bookmarkEnd w:id="8946"/>
      <w:r>
        <w:rPr>
          <w:rFonts w:hint="cs"/>
          <w:rtl/>
          <w:lang w:eastAsia="he-IL"/>
        </w:rPr>
        <w:t>היום</w:t>
      </w:r>
      <w:bookmarkStart w:id="8947" w:name="_ETM_Q16_271839"/>
      <w:bookmarkStart w:id="8948" w:name="_ETM_Q16_271947"/>
      <w:bookmarkEnd w:id="8947"/>
      <w:bookmarkEnd w:id="8948"/>
      <w:r>
        <w:rPr>
          <w:rFonts w:hint="cs"/>
          <w:rtl/>
          <w:lang w:eastAsia="he-IL"/>
        </w:rPr>
        <w:t xml:space="preserve"> כי חבר הכנסת אליהו ברוכי יכהן כממלא מקום קבוע בוועדת החוקה, חוק ומשפט מטעם סיעת יהדות התורה. </w:t>
      </w:r>
    </w:p>
    <w:p w:rsidR="00701B75" w:rsidRDefault="00701B75" w:rsidP="0073511B">
      <w:pPr>
        <w:rPr>
          <w:rtl/>
          <w:lang w:eastAsia="he-IL"/>
        </w:rPr>
      </w:pPr>
    </w:p>
    <w:p w:rsidR="00701B75" w:rsidRDefault="00701B75" w:rsidP="0073511B">
      <w:pPr>
        <w:pStyle w:val="af6"/>
        <w:rPr>
          <w:rtl/>
        </w:rPr>
      </w:pPr>
      <w:r w:rsidRPr="00D438DD">
        <w:rPr>
          <w:rStyle w:val="TagStyle"/>
          <w:rtl/>
        </w:rPr>
        <w:t xml:space="preserve"> &lt;&lt; יור &gt;&gt;</w:t>
      </w:r>
      <w:r w:rsidRPr="00433A79">
        <w:rPr>
          <w:rStyle w:val="TagStyle"/>
          <w:rtl/>
        </w:rPr>
        <w:t xml:space="preserve"> </w:t>
      </w:r>
      <w:r>
        <w:rPr>
          <w:rtl/>
        </w:rPr>
        <w:t>היו"ר משה ארבל:</w:t>
      </w:r>
      <w:r w:rsidRPr="00433A79">
        <w:rPr>
          <w:rStyle w:val="TagStyle"/>
          <w:rtl/>
        </w:rPr>
        <w:t xml:space="preserve"> </w:t>
      </w:r>
      <w:r w:rsidRPr="00D438DD">
        <w:rPr>
          <w:rStyle w:val="TagStyle"/>
          <w:rtl/>
        </w:rPr>
        <w:t>&lt;&lt; יור &gt;&gt;</w:t>
      </w:r>
      <w:r>
        <w:rPr>
          <w:rtl/>
        </w:rPr>
        <w:t xml:space="preserve">   </w:t>
      </w:r>
    </w:p>
    <w:p w:rsidR="00701B75" w:rsidRDefault="00701B75" w:rsidP="0073511B">
      <w:pPr>
        <w:pStyle w:val="KeepWithNext"/>
        <w:rPr>
          <w:rtl/>
          <w:lang w:eastAsia="he-IL"/>
        </w:rPr>
      </w:pPr>
    </w:p>
    <w:p w:rsidR="00701B75" w:rsidRDefault="00701B75" w:rsidP="0073511B">
      <w:pPr>
        <w:rPr>
          <w:rtl/>
          <w:lang w:eastAsia="he-IL"/>
        </w:rPr>
      </w:pPr>
      <w:r>
        <w:rPr>
          <w:rFonts w:hint="cs"/>
          <w:rtl/>
          <w:lang w:eastAsia="he-IL"/>
        </w:rPr>
        <w:t xml:space="preserve">תודה רבה לחבר הכנסת יצחק פינדרוס. </w:t>
      </w:r>
    </w:p>
    <w:p w:rsidR="00701B75" w:rsidRDefault="00701B75" w:rsidP="0073511B">
      <w:pPr>
        <w:rPr>
          <w:rtl/>
          <w:lang w:eastAsia="he-IL"/>
        </w:rPr>
      </w:pPr>
    </w:p>
    <w:p w:rsidR="00701B75" w:rsidRDefault="00701B75" w:rsidP="0073511B">
      <w:pPr>
        <w:pStyle w:val="KeepWithNext"/>
        <w:rPr>
          <w:rtl/>
          <w:lang w:eastAsia="he-IL"/>
        </w:rPr>
      </w:pPr>
    </w:p>
    <w:p w:rsidR="00701B75" w:rsidRDefault="00701B75">
      <w:pPr>
        <w:bidi w:val="0"/>
        <w:spacing w:line="240" w:lineRule="auto"/>
        <w:ind w:firstLine="0"/>
        <w:jc w:val="left"/>
        <w:rPr>
          <w:lang w:eastAsia="he-IL"/>
        </w:rPr>
      </w:pPr>
      <w:r>
        <w:rPr>
          <w:rtl/>
          <w:lang w:eastAsia="he-IL"/>
        </w:rPr>
        <w:br w:type="page"/>
      </w:r>
    </w:p>
    <w:p w:rsidR="00701B75" w:rsidRDefault="00701B75" w:rsidP="0073511B">
      <w:pPr>
        <w:pStyle w:val="a6"/>
        <w:rPr>
          <w:rtl/>
          <w:lang w:eastAsia="he-IL"/>
        </w:rPr>
      </w:pPr>
      <w:bookmarkStart w:id="8949" w:name="ET_hatsach_621873_9"/>
      <w:r w:rsidRPr="00D438DD">
        <w:rPr>
          <w:rStyle w:val="TagStyle"/>
          <w:rtl/>
        </w:rPr>
        <w:lastRenderedPageBreak/>
        <w:t xml:space="preserve"> &lt;&lt; הצח &gt;&gt;</w:t>
      </w:r>
      <w:r w:rsidRPr="00433A79">
        <w:rPr>
          <w:rStyle w:val="TagStyle"/>
          <w:rtl/>
        </w:rPr>
        <w:t xml:space="preserve"> </w:t>
      </w:r>
      <w:r>
        <w:rPr>
          <w:rtl/>
          <w:lang w:eastAsia="he-IL"/>
        </w:rPr>
        <w:t>הצעת חוק הרשות למאבק באלימות, בסמים ובאלכוהול (תיקון), התשפ"א</w:t>
      </w:r>
      <w:r>
        <w:rPr>
          <w:rFonts w:hint="cs"/>
          <w:rtl/>
          <w:lang w:eastAsia="he-IL"/>
        </w:rPr>
        <w:t>–</w:t>
      </w:r>
      <w:r>
        <w:rPr>
          <w:rtl/>
          <w:lang w:eastAsia="he-IL"/>
        </w:rPr>
        <w:t>2020</w:t>
      </w:r>
      <w:r w:rsidRPr="00433A79">
        <w:rPr>
          <w:rStyle w:val="TagStyle"/>
          <w:rtl/>
        </w:rPr>
        <w:t xml:space="preserve"> </w:t>
      </w:r>
      <w:r w:rsidRPr="00D438DD">
        <w:rPr>
          <w:rStyle w:val="TagStyle"/>
          <w:rtl/>
        </w:rPr>
        <w:t>&lt;&lt; הצח &gt;&gt;</w:t>
      </w:r>
      <w:r>
        <w:rPr>
          <w:rtl/>
          <w:lang w:eastAsia="he-IL"/>
        </w:rPr>
        <w:t xml:space="preserve">   </w:t>
      </w:r>
      <w:bookmarkEnd w:id="8949"/>
    </w:p>
    <w:p w:rsidR="00701B75" w:rsidRDefault="00701B75" w:rsidP="0073511B">
      <w:pPr>
        <w:rPr>
          <w:rtl/>
          <w:lang w:eastAsia="he-IL"/>
        </w:rPr>
      </w:pPr>
      <w:r>
        <w:rPr>
          <w:rFonts w:hint="cs"/>
          <w:rtl/>
          <w:lang w:eastAsia="he-IL"/>
        </w:rPr>
        <w:t>[מס' מ/1379; דברי הכנסת, חוב' ט', ישיבות 110 ו-112; נספחות.]</w:t>
      </w:r>
    </w:p>
    <w:p w:rsidR="00701B75" w:rsidRDefault="00701B75" w:rsidP="0073511B">
      <w:pPr>
        <w:pStyle w:val="-0"/>
        <w:rPr>
          <w:rtl/>
          <w:lang w:eastAsia="he-IL"/>
        </w:rPr>
      </w:pPr>
      <w:r>
        <w:rPr>
          <w:rtl/>
          <w:lang w:eastAsia="he-IL"/>
        </w:rPr>
        <w:t>(קריאה שנייה וקריאה שלישית)</w:t>
      </w:r>
    </w:p>
    <w:p w:rsidR="00701B75" w:rsidRDefault="00701B75" w:rsidP="0073511B">
      <w:pPr>
        <w:rPr>
          <w:rtl/>
          <w:lang w:eastAsia="he-IL"/>
        </w:rPr>
      </w:pPr>
    </w:p>
    <w:p w:rsidR="00701B75" w:rsidRDefault="00701B75" w:rsidP="0073511B">
      <w:pPr>
        <w:pStyle w:val="af6"/>
        <w:rPr>
          <w:rtl/>
        </w:rPr>
      </w:pPr>
      <w:r w:rsidRPr="00D438DD">
        <w:rPr>
          <w:rStyle w:val="TagStyle"/>
          <w:rtl/>
        </w:rPr>
        <w:t xml:space="preserve"> &lt;&lt; יור &gt;&gt;</w:t>
      </w:r>
      <w:r w:rsidRPr="00433A79">
        <w:rPr>
          <w:rStyle w:val="TagStyle"/>
          <w:rtl/>
        </w:rPr>
        <w:t xml:space="preserve"> </w:t>
      </w:r>
      <w:r>
        <w:rPr>
          <w:rtl/>
        </w:rPr>
        <w:t>היו"ר משה ארבל:</w:t>
      </w:r>
      <w:r w:rsidRPr="00433A79">
        <w:rPr>
          <w:rStyle w:val="TagStyle"/>
          <w:rtl/>
        </w:rPr>
        <w:t xml:space="preserve"> </w:t>
      </w:r>
      <w:r w:rsidRPr="00D438DD">
        <w:rPr>
          <w:rStyle w:val="TagStyle"/>
          <w:rtl/>
        </w:rPr>
        <w:t>&lt;&lt; יור &gt;&gt;</w:t>
      </w:r>
      <w:r>
        <w:rPr>
          <w:rtl/>
        </w:rPr>
        <w:t xml:space="preserve">   </w:t>
      </w:r>
    </w:p>
    <w:p w:rsidR="00701B75" w:rsidRDefault="00701B75" w:rsidP="0073511B">
      <w:pPr>
        <w:pStyle w:val="KeepWithNext"/>
        <w:rPr>
          <w:rtl/>
          <w:lang w:eastAsia="he-IL"/>
        </w:rPr>
      </w:pPr>
    </w:p>
    <w:p w:rsidR="00701B75" w:rsidRDefault="00701B75" w:rsidP="0073511B">
      <w:pPr>
        <w:rPr>
          <w:rtl/>
          <w:lang w:eastAsia="he-IL"/>
        </w:rPr>
      </w:pPr>
      <w:r>
        <w:rPr>
          <w:rFonts w:hint="cs"/>
          <w:rtl/>
          <w:lang w:eastAsia="he-IL"/>
        </w:rPr>
        <w:t>אנ</w:t>
      </w:r>
      <w:bookmarkStart w:id="8950" w:name="_ETM_Q16_280992"/>
      <w:bookmarkEnd w:id="8950"/>
      <w:r>
        <w:rPr>
          <w:rFonts w:hint="cs"/>
          <w:rtl/>
          <w:lang w:eastAsia="he-IL"/>
        </w:rPr>
        <w:t xml:space="preserve">י מתכבד לעבור לנושא הבא בסדר-היום: הצעת חוק הרשות למאבק </w:t>
      </w:r>
      <w:bookmarkStart w:id="8951" w:name="_ETM_Q16_285235"/>
      <w:bookmarkEnd w:id="8951"/>
      <w:r>
        <w:rPr>
          <w:rFonts w:hint="cs"/>
          <w:rtl/>
          <w:lang w:eastAsia="he-IL"/>
        </w:rPr>
        <w:t>באלימות, בסמים ובאלכוהול (תיקון), התשפ"א</w:t>
      </w:r>
      <w:r>
        <w:rPr>
          <w:rFonts w:hint="eastAsia"/>
          <w:rtl/>
          <w:lang w:eastAsia="he-IL"/>
        </w:rPr>
        <w:t>–</w:t>
      </w:r>
      <w:r>
        <w:rPr>
          <w:rFonts w:hint="cs"/>
          <w:rtl/>
          <w:lang w:eastAsia="he-IL"/>
        </w:rPr>
        <w:t xml:space="preserve">2020. תציג את הצעת החוק </w:t>
      </w:r>
      <w:bookmarkStart w:id="8952" w:name="_ETM_Q16_289926"/>
      <w:bookmarkEnd w:id="8952"/>
      <w:r>
        <w:rPr>
          <w:rFonts w:hint="cs"/>
          <w:rtl/>
          <w:lang w:eastAsia="he-IL"/>
        </w:rPr>
        <w:t xml:space="preserve">יושבת-ראש ועדת הפנים והגנת הסביבה של הכנסת חברת הכנסת מיקי </w:t>
      </w:r>
      <w:bookmarkStart w:id="8953" w:name="_ETM_Q16_293764"/>
      <w:bookmarkEnd w:id="8953"/>
      <w:r>
        <w:rPr>
          <w:rFonts w:hint="cs"/>
          <w:rtl/>
          <w:lang w:eastAsia="he-IL"/>
        </w:rPr>
        <w:t xml:space="preserve">חיימוביץ', בבקשה. </w:t>
      </w:r>
    </w:p>
    <w:p w:rsidR="00701B75" w:rsidRDefault="00701B75" w:rsidP="0073511B">
      <w:pPr>
        <w:rPr>
          <w:rtl/>
          <w:lang w:eastAsia="he-IL"/>
        </w:rPr>
      </w:pPr>
    </w:p>
    <w:p w:rsidR="00701B75" w:rsidRDefault="00701B75" w:rsidP="0073511B">
      <w:pPr>
        <w:pStyle w:val="a4"/>
        <w:rPr>
          <w:rtl/>
        </w:rPr>
      </w:pPr>
      <w:bookmarkStart w:id="8954" w:name="ET_speaker_6016_12"/>
      <w:r w:rsidRPr="00D438DD">
        <w:rPr>
          <w:rStyle w:val="TagStyle"/>
          <w:rtl/>
        </w:rPr>
        <w:t xml:space="preserve"> &lt;&lt; דובר &gt;&gt;</w:t>
      </w:r>
      <w:r w:rsidRPr="00433A79">
        <w:rPr>
          <w:rStyle w:val="TagStyle"/>
          <w:rtl/>
        </w:rPr>
        <w:t xml:space="preserve"> </w:t>
      </w:r>
      <w:r>
        <w:rPr>
          <w:rtl/>
        </w:rPr>
        <w:t>מיקי חיימוביץ' (יו"ר ועדת הפנים והגנת הסביבה):</w:t>
      </w:r>
      <w:r w:rsidRPr="00433A79">
        <w:rPr>
          <w:rStyle w:val="TagStyle"/>
          <w:rtl/>
        </w:rPr>
        <w:t xml:space="preserve"> </w:t>
      </w:r>
      <w:r w:rsidRPr="00D438DD">
        <w:rPr>
          <w:rStyle w:val="TagStyle"/>
          <w:rtl/>
        </w:rPr>
        <w:t>&lt;&lt; דובר &gt;&gt;</w:t>
      </w:r>
      <w:r>
        <w:rPr>
          <w:rtl/>
        </w:rPr>
        <w:t xml:space="preserve">   </w:t>
      </w:r>
      <w:bookmarkEnd w:id="8954"/>
    </w:p>
    <w:p w:rsidR="00701B75" w:rsidRDefault="00701B75" w:rsidP="0073511B">
      <w:pPr>
        <w:pStyle w:val="KeepWithNext"/>
        <w:rPr>
          <w:rtl/>
          <w:lang w:eastAsia="he-IL"/>
        </w:rPr>
      </w:pPr>
    </w:p>
    <w:p w:rsidR="00701B75" w:rsidRDefault="00701B75" w:rsidP="0073511B">
      <w:pPr>
        <w:rPr>
          <w:rtl/>
          <w:lang w:eastAsia="he-IL"/>
        </w:rPr>
      </w:pPr>
      <w:r>
        <w:rPr>
          <w:rFonts w:hint="cs"/>
          <w:rtl/>
          <w:lang w:eastAsia="he-IL"/>
        </w:rPr>
        <w:t>אדוני היושב-ראש, גברתי מזכירת הכנסת, חבריי חברי הכנסת, אני אעשה את זה בקצרה. אני מתכבדת לה</w:t>
      </w:r>
      <w:bookmarkStart w:id="8955" w:name="_ETM_Q16_316061"/>
      <w:bookmarkEnd w:id="8955"/>
      <w:r>
        <w:rPr>
          <w:rFonts w:hint="cs"/>
          <w:rtl/>
          <w:lang w:eastAsia="he-IL"/>
        </w:rPr>
        <w:t xml:space="preserve">ביא לקריאה שנייה ושלישית את הצעת חוק הרשות למאבק </w:t>
      </w:r>
      <w:bookmarkStart w:id="8956" w:name="_ETM_Q16_328234"/>
      <w:bookmarkEnd w:id="8956"/>
      <w:r>
        <w:rPr>
          <w:rFonts w:hint="cs"/>
          <w:rtl/>
          <w:lang w:eastAsia="he-IL"/>
        </w:rPr>
        <w:t>באלימות, בסמים ובאלכוהול (תיקון), התשפ</w:t>
      </w:r>
      <w:bookmarkStart w:id="8957" w:name="_ETM_Q16_332491"/>
      <w:bookmarkStart w:id="8958" w:name="_ETM_Q16_332622"/>
      <w:bookmarkEnd w:id="8957"/>
      <w:bookmarkEnd w:id="8958"/>
      <w:r>
        <w:rPr>
          <w:rFonts w:hint="cs"/>
          <w:rtl/>
          <w:lang w:eastAsia="he-IL"/>
        </w:rPr>
        <w:t>"א</w:t>
      </w:r>
      <w:r>
        <w:rPr>
          <w:rFonts w:hint="eastAsia"/>
          <w:rtl/>
          <w:lang w:eastAsia="he-IL"/>
        </w:rPr>
        <w:t>–</w:t>
      </w:r>
      <w:r>
        <w:rPr>
          <w:rFonts w:hint="cs"/>
          <w:rtl/>
          <w:lang w:eastAsia="he-IL"/>
        </w:rPr>
        <w:t xml:space="preserve">2020, שיזמה הממשלה. </w:t>
      </w:r>
      <w:bookmarkStart w:id="8959" w:name="_ETM_Q16_334728"/>
      <w:bookmarkStart w:id="8960" w:name="_ETM_Q16_335008"/>
      <w:bookmarkStart w:id="8961" w:name="_ETM_Q16_335107"/>
      <w:bookmarkStart w:id="8962" w:name="_ETM_Q16_335176"/>
      <w:bookmarkStart w:id="8963" w:name="_ETM_Q16_335291"/>
      <w:bookmarkEnd w:id="8959"/>
      <w:bookmarkEnd w:id="8960"/>
      <w:bookmarkEnd w:id="8961"/>
      <w:bookmarkEnd w:id="8962"/>
      <w:bookmarkEnd w:id="8963"/>
      <w:r>
        <w:rPr>
          <w:rFonts w:hint="cs"/>
          <w:rtl/>
          <w:lang w:eastAsia="he-IL"/>
        </w:rPr>
        <w:t xml:space="preserve">הרשות למאבק באלימות, בסמים ובאלכוהול הוקמה בשנת 2017 כאיחוד </w:t>
      </w:r>
      <w:bookmarkStart w:id="8964" w:name="_ETM_Q16_339959"/>
      <w:bookmarkEnd w:id="8964"/>
      <w:r>
        <w:rPr>
          <w:rFonts w:hint="cs"/>
          <w:rtl/>
          <w:lang w:eastAsia="he-IL"/>
        </w:rPr>
        <w:t xml:space="preserve">של הרשות למלחמה בסמים ולשימוש לרעה באלכוהול עם אגפים שונים </w:t>
      </w:r>
      <w:bookmarkStart w:id="8965" w:name="_ETM_Q16_344686"/>
      <w:bookmarkEnd w:id="8965"/>
      <w:r>
        <w:rPr>
          <w:rFonts w:hint="cs"/>
          <w:rtl/>
          <w:lang w:eastAsia="he-IL"/>
        </w:rPr>
        <w:t xml:space="preserve">במשרד לביטחון הפנים שעסקו במניעת אלימות. עד לאחרונה הרשות הזאת </w:t>
      </w:r>
      <w:bookmarkStart w:id="8966" w:name="_ETM_Q16_351462"/>
      <w:bookmarkEnd w:id="8966"/>
      <w:r>
        <w:rPr>
          <w:rFonts w:hint="cs"/>
          <w:rtl/>
          <w:lang w:eastAsia="he-IL"/>
        </w:rPr>
        <w:t xml:space="preserve">פעלה במסגרת המשרד לביטחון הפנים. </w:t>
      </w:r>
      <w:bookmarkStart w:id="8967" w:name="_ETM_Q16_372117"/>
      <w:bookmarkStart w:id="8968" w:name="_ETM_Q16_372238"/>
      <w:bookmarkStart w:id="8969" w:name="_ETM_Q16_372278"/>
      <w:bookmarkStart w:id="8970" w:name="_ETM_Q16_372381"/>
      <w:bookmarkEnd w:id="8967"/>
      <w:bookmarkEnd w:id="8968"/>
      <w:bookmarkEnd w:id="8969"/>
      <w:bookmarkEnd w:id="8970"/>
      <w:r>
        <w:rPr>
          <w:rFonts w:hint="cs"/>
          <w:rtl/>
          <w:lang w:eastAsia="he-IL"/>
        </w:rPr>
        <w:t xml:space="preserve">ב-31 במאי 2020 קיבלה הממשלה </w:t>
      </w:r>
      <w:bookmarkStart w:id="8971" w:name="_ETM_Q16_356060"/>
      <w:bookmarkEnd w:id="8971"/>
      <w:r>
        <w:rPr>
          <w:rFonts w:hint="cs"/>
          <w:rtl/>
          <w:lang w:eastAsia="he-IL"/>
        </w:rPr>
        <w:t>את החלטה מס' 31, ובה הוקם המשרד לחיזוק ולקידום קהילתי.</w:t>
      </w:r>
      <w:bookmarkStart w:id="8972" w:name="_ETM_Q16_362587"/>
      <w:bookmarkEnd w:id="8972"/>
      <w:r>
        <w:rPr>
          <w:rFonts w:hint="cs"/>
          <w:rtl/>
          <w:lang w:eastAsia="he-IL"/>
        </w:rPr>
        <w:t xml:space="preserve"> במסגרת החלטה זו הוחלט להעביר את הרשות למשרד החדש ולהעביר </w:t>
      </w:r>
      <w:bookmarkStart w:id="8973" w:name="_ETM_Q16_367464"/>
      <w:bookmarkEnd w:id="8973"/>
      <w:r>
        <w:rPr>
          <w:rFonts w:hint="cs"/>
          <w:rtl/>
          <w:lang w:eastAsia="he-IL"/>
        </w:rPr>
        <w:t xml:space="preserve">את הסמכויות הנוגעות לו מהשר לביטחון הפנים לשרה לחיזוק וקידום </w:t>
      </w:r>
      <w:bookmarkStart w:id="8974" w:name="_ETM_Q16_369982"/>
      <w:bookmarkEnd w:id="8974"/>
      <w:r>
        <w:rPr>
          <w:rFonts w:hint="cs"/>
          <w:rtl/>
          <w:lang w:eastAsia="he-IL"/>
        </w:rPr>
        <w:t xml:space="preserve">קהילתי. העברת הסמכויות הזאת אושרה למוחרת בכנסת. </w:t>
      </w:r>
    </w:p>
    <w:p w:rsidR="00701B75" w:rsidRDefault="00701B75" w:rsidP="0073511B">
      <w:pPr>
        <w:rPr>
          <w:rtl/>
          <w:lang w:eastAsia="he-IL"/>
        </w:rPr>
      </w:pPr>
      <w:bookmarkStart w:id="8975" w:name="_ETM_Q16_311461"/>
      <w:bookmarkStart w:id="8976" w:name="_ETM_Q16_311571"/>
      <w:bookmarkEnd w:id="8975"/>
      <w:bookmarkEnd w:id="8976"/>
    </w:p>
    <w:p w:rsidR="00701B75" w:rsidRDefault="00701B75" w:rsidP="0073511B">
      <w:pPr>
        <w:rPr>
          <w:rtl/>
          <w:lang w:eastAsia="he-IL"/>
        </w:rPr>
      </w:pPr>
      <w:bookmarkStart w:id="8977" w:name="_ETM_Q16_311613"/>
      <w:bookmarkStart w:id="8978" w:name="_ETM_Q16_311731"/>
      <w:bookmarkEnd w:id="8977"/>
      <w:bookmarkEnd w:id="8978"/>
      <w:r>
        <w:rPr>
          <w:rFonts w:hint="cs"/>
          <w:rtl/>
          <w:lang w:eastAsia="he-IL"/>
        </w:rPr>
        <w:t xml:space="preserve">מה שבעצם מונח </w:t>
      </w:r>
      <w:bookmarkStart w:id="8979" w:name="_ETM_Q16_375289"/>
      <w:bookmarkEnd w:id="8979"/>
      <w:r>
        <w:rPr>
          <w:rFonts w:hint="cs"/>
          <w:rtl/>
          <w:lang w:eastAsia="he-IL"/>
        </w:rPr>
        <w:t xml:space="preserve">כאן היום על שולחן הכנסת זה מהלך משלים להחלטה הזאת. </w:t>
      </w:r>
      <w:bookmarkStart w:id="8980" w:name="_ETM_Q16_379241"/>
      <w:bookmarkEnd w:id="8980"/>
      <w:r>
        <w:rPr>
          <w:rFonts w:hint="cs"/>
          <w:rtl/>
          <w:lang w:eastAsia="he-IL"/>
        </w:rPr>
        <w:t xml:space="preserve">זה מהלך שמסדיר את העברת הרשות למשרד. בין התיקונים </w:t>
      </w:r>
      <w:bookmarkStart w:id="8981" w:name="_ETM_Q16_384901"/>
      <w:bookmarkEnd w:id="8981"/>
      <w:r>
        <w:rPr>
          <w:rFonts w:hint="cs"/>
          <w:rtl/>
          <w:lang w:eastAsia="he-IL"/>
        </w:rPr>
        <w:t>האלה מוצע,</w:t>
      </w:r>
      <w:r>
        <w:rPr>
          <w:rFonts w:hint="cs"/>
          <w:lang w:eastAsia="he-IL"/>
        </w:rPr>
        <w:t xml:space="preserve"> </w:t>
      </w:r>
      <w:r>
        <w:rPr>
          <w:rFonts w:hint="cs"/>
          <w:rtl/>
          <w:lang w:eastAsia="he-IL"/>
        </w:rPr>
        <w:t xml:space="preserve">למשל, לקבוע כי מניעת עבריינות לא תהיה עוד </w:t>
      </w:r>
      <w:bookmarkStart w:id="8982" w:name="_ETM_Q16_387809"/>
      <w:bookmarkEnd w:id="8982"/>
      <w:r>
        <w:rPr>
          <w:rFonts w:hint="cs"/>
          <w:rtl/>
          <w:lang w:eastAsia="he-IL"/>
        </w:rPr>
        <w:t xml:space="preserve">בין תפקידיה של הרשות, בגלל שזה תפקיד שנמצא </w:t>
      </w:r>
      <w:bookmarkStart w:id="8983" w:name="_ETM_Q16_391589"/>
      <w:bookmarkEnd w:id="8983"/>
      <w:r>
        <w:rPr>
          <w:rFonts w:hint="cs"/>
          <w:rtl/>
          <w:lang w:eastAsia="he-IL"/>
        </w:rPr>
        <w:t xml:space="preserve">תחת המשרד לביטחון הפנים. עוד מוצע לקבוע כי הוועדה המייעצת </w:t>
      </w:r>
      <w:bookmarkStart w:id="8984" w:name="_ETM_Q16_396324"/>
      <w:bookmarkEnd w:id="8984"/>
      <w:r>
        <w:rPr>
          <w:rFonts w:hint="cs"/>
          <w:rtl/>
          <w:lang w:eastAsia="he-IL"/>
        </w:rPr>
        <w:t xml:space="preserve">הפועלת כיום ליד הרשות תייעץ לשרה לחיזוק ולקידום קהילתי, </w:t>
      </w:r>
      <w:bookmarkStart w:id="8985" w:name="_ETM_Q16_401830"/>
      <w:bookmarkEnd w:id="8985"/>
      <w:r>
        <w:rPr>
          <w:rFonts w:hint="cs"/>
          <w:rtl/>
          <w:lang w:eastAsia="he-IL"/>
        </w:rPr>
        <w:t xml:space="preserve">כמי שמתווה את המדיניות במשרד. </w:t>
      </w:r>
    </w:p>
    <w:p w:rsidR="00701B75" w:rsidRDefault="00701B75" w:rsidP="0073511B">
      <w:pPr>
        <w:rPr>
          <w:rtl/>
          <w:lang w:eastAsia="he-IL"/>
        </w:rPr>
      </w:pPr>
      <w:bookmarkStart w:id="8986" w:name="_ETM_Q16_423688"/>
      <w:bookmarkStart w:id="8987" w:name="_ETM_Q16_423801"/>
      <w:bookmarkEnd w:id="8986"/>
      <w:bookmarkEnd w:id="8987"/>
    </w:p>
    <w:p w:rsidR="00701B75" w:rsidRDefault="00701B75" w:rsidP="0073511B">
      <w:pPr>
        <w:pStyle w:val="a8"/>
        <w:rPr>
          <w:rtl/>
          <w:lang w:eastAsia="he-IL"/>
        </w:rPr>
      </w:pPr>
      <w:bookmarkStart w:id="8988" w:name="ET_manager_6028_13"/>
      <w:r w:rsidRPr="00D438DD">
        <w:rPr>
          <w:rStyle w:val="TagStyle"/>
          <w:rtl/>
        </w:rPr>
        <w:t>&lt;&lt; מנהל &gt;&gt;</w:t>
      </w:r>
      <w:r w:rsidRPr="00433A79">
        <w:rPr>
          <w:rStyle w:val="TagStyle"/>
          <w:rtl/>
        </w:rPr>
        <w:t xml:space="preserve"> </w:t>
      </w:r>
      <w:r>
        <w:rPr>
          <w:rtl/>
          <w:lang w:eastAsia="he-IL"/>
        </w:rPr>
        <w:t>(היו"ר קרן ברק, 18:33)</w:t>
      </w:r>
      <w:r w:rsidRPr="00433A79">
        <w:rPr>
          <w:rStyle w:val="TagStyle"/>
          <w:rtl/>
        </w:rPr>
        <w:t xml:space="preserve"> </w:t>
      </w:r>
      <w:r w:rsidRPr="00D438DD">
        <w:rPr>
          <w:rStyle w:val="TagStyle"/>
          <w:rtl/>
        </w:rPr>
        <w:t>&lt;&lt; מנהל &gt;&gt;</w:t>
      </w:r>
      <w:r>
        <w:rPr>
          <w:rtl/>
          <w:lang w:eastAsia="he-IL"/>
        </w:rPr>
        <w:t xml:space="preserve">   </w:t>
      </w:r>
      <w:bookmarkEnd w:id="8988"/>
    </w:p>
    <w:p w:rsidR="00701B75" w:rsidRDefault="00701B75" w:rsidP="0073511B">
      <w:pPr>
        <w:rPr>
          <w:rtl/>
          <w:lang w:eastAsia="he-IL"/>
        </w:rPr>
      </w:pPr>
    </w:p>
    <w:p w:rsidR="00701B75" w:rsidRDefault="00701B75" w:rsidP="0073511B">
      <w:pPr>
        <w:rPr>
          <w:rtl/>
          <w:lang w:eastAsia="he-IL"/>
        </w:rPr>
      </w:pPr>
      <w:bookmarkStart w:id="8989" w:name="_ETM_Q16_424177"/>
      <w:bookmarkStart w:id="8990" w:name="_ETM_Q16_424296"/>
      <w:bookmarkEnd w:id="8989"/>
      <w:bookmarkEnd w:id="8990"/>
      <w:r>
        <w:rPr>
          <w:rFonts w:hint="cs"/>
          <w:rtl/>
          <w:lang w:eastAsia="he-IL"/>
        </w:rPr>
        <w:t xml:space="preserve">בנוסף, מוצע לתת ביטוי </w:t>
      </w:r>
      <w:bookmarkStart w:id="8991" w:name="_ETM_Q16_406107"/>
      <w:bookmarkEnd w:id="8991"/>
      <w:r>
        <w:rPr>
          <w:rFonts w:hint="cs"/>
          <w:rtl/>
          <w:lang w:eastAsia="he-IL"/>
        </w:rPr>
        <w:t xml:space="preserve">למהלך שהוחל בו לאחרונה שבמסגרתו מונו במרבית הרשויות המקומיות בישראל </w:t>
      </w:r>
      <w:bookmarkStart w:id="8992" w:name="_ETM_Q16_411246"/>
      <w:bookmarkEnd w:id="8992"/>
      <w:r>
        <w:rPr>
          <w:rFonts w:hint="cs"/>
          <w:rtl/>
          <w:lang w:eastAsia="he-IL"/>
        </w:rPr>
        <w:t xml:space="preserve">מנהלים יישוביים למאבק באלימות, בסמים ובאלכוהול. </w:t>
      </w:r>
      <w:bookmarkStart w:id="8993" w:name="_ETM_Q16_413708"/>
      <w:bookmarkStart w:id="8994" w:name="_ETM_Q16_413771"/>
      <w:bookmarkStart w:id="8995" w:name="_ETM_Q16_413796"/>
      <w:bookmarkEnd w:id="8993"/>
      <w:bookmarkEnd w:id="8994"/>
      <w:bookmarkEnd w:id="8995"/>
      <w:r>
        <w:rPr>
          <w:rFonts w:hint="cs"/>
          <w:rtl/>
          <w:lang w:eastAsia="he-IL"/>
        </w:rPr>
        <w:t>ב</w:t>
      </w:r>
      <w:bookmarkStart w:id="8996" w:name="_ETM_Q16_413843"/>
      <w:bookmarkEnd w:id="8996"/>
      <w:r>
        <w:rPr>
          <w:rFonts w:hint="cs"/>
          <w:rtl/>
          <w:lang w:eastAsia="he-IL"/>
        </w:rPr>
        <w:t xml:space="preserve">הצעת החוק מוצע לקבוע </w:t>
      </w:r>
      <w:bookmarkStart w:id="8997" w:name="_ETM_Q16_416511"/>
      <w:bookmarkEnd w:id="8997"/>
      <w:r>
        <w:rPr>
          <w:rFonts w:hint="cs"/>
          <w:rtl/>
          <w:lang w:eastAsia="he-IL"/>
        </w:rPr>
        <w:t xml:space="preserve">כי המנהלים היישוביים יהיו חברים בשתי ועדות עירוניות סטטוטוריות, שעוסקות בתחומי פעילותם: הוועדה למאבק בנגע הסמים המסוכנים והוועדה למיגור </w:t>
      </w:r>
      <w:bookmarkStart w:id="8998" w:name="_ETM_Q16_425164"/>
      <w:bookmarkEnd w:id="8998"/>
      <w:r>
        <w:rPr>
          <w:rFonts w:hint="cs"/>
          <w:rtl/>
          <w:lang w:eastAsia="he-IL"/>
        </w:rPr>
        <w:t xml:space="preserve">האלימות. </w:t>
      </w:r>
    </w:p>
    <w:p w:rsidR="00701B75" w:rsidRDefault="00701B75" w:rsidP="0073511B">
      <w:pPr>
        <w:rPr>
          <w:rtl/>
          <w:lang w:eastAsia="he-IL"/>
        </w:rPr>
      </w:pPr>
      <w:bookmarkStart w:id="8999" w:name="_ETM_Q16_424449"/>
      <w:bookmarkStart w:id="9000" w:name="_ETM_Q16_424535"/>
      <w:bookmarkEnd w:id="8999"/>
      <w:bookmarkEnd w:id="9000"/>
    </w:p>
    <w:p w:rsidR="00701B75" w:rsidRDefault="00701B75" w:rsidP="0073511B">
      <w:pPr>
        <w:rPr>
          <w:rtl/>
          <w:lang w:eastAsia="he-IL"/>
        </w:rPr>
      </w:pPr>
      <w:bookmarkStart w:id="9001" w:name="_ETM_Q16_426679"/>
      <w:bookmarkStart w:id="9002" w:name="_ETM_Q16_426802"/>
      <w:bookmarkEnd w:id="9001"/>
      <w:bookmarkEnd w:id="9002"/>
      <w:r>
        <w:rPr>
          <w:rFonts w:hint="cs"/>
          <w:rtl/>
          <w:lang w:eastAsia="he-IL"/>
        </w:rPr>
        <w:lastRenderedPageBreak/>
        <w:t xml:space="preserve">אני רק רוצה להגיד לכם שלמיטב הבנתי, ולאחר הדיון, </w:t>
      </w:r>
      <w:bookmarkStart w:id="9003" w:name="_ETM_Q16_429391"/>
      <w:bookmarkEnd w:id="9003"/>
      <w:r>
        <w:rPr>
          <w:rFonts w:hint="cs"/>
          <w:rtl/>
          <w:lang w:eastAsia="he-IL"/>
        </w:rPr>
        <w:t xml:space="preserve">הבנתי שהעברת הסמכויות הזאת חשובה כדי שהפעילות הזאת תימשך וכדי </w:t>
      </w:r>
      <w:bookmarkStart w:id="9004" w:name="_ETM_Q16_436594"/>
      <w:bookmarkEnd w:id="9004"/>
      <w:r>
        <w:rPr>
          <w:rFonts w:hint="cs"/>
          <w:rtl/>
          <w:lang w:eastAsia="he-IL"/>
        </w:rPr>
        <w:t xml:space="preserve">שאנשים לא יאבדו את מקום העבודה שלהם. </w:t>
      </w:r>
    </w:p>
    <w:p w:rsidR="00701B75" w:rsidRDefault="00701B75" w:rsidP="0073511B">
      <w:pPr>
        <w:rPr>
          <w:rtl/>
          <w:lang w:eastAsia="he-IL"/>
        </w:rPr>
      </w:pPr>
      <w:bookmarkStart w:id="9005" w:name="_ETM_Q16_441033"/>
      <w:bookmarkStart w:id="9006" w:name="_ETM_Q16_441157"/>
      <w:bookmarkEnd w:id="9005"/>
      <w:bookmarkEnd w:id="9006"/>
    </w:p>
    <w:p w:rsidR="00701B75" w:rsidRDefault="00701B75" w:rsidP="0073511B">
      <w:pPr>
        <w:rPr>
          <w:rtl/>
          <w:lang w:eastAsia="he-IL"/>
        </w:rPr>
      </w:pPr>
      <w:bookmarkStart w:id="9007" w:name="_ETM_Q16_441208"/>
      <w:bookmarkStart w:id="9008" w:name="_ETM_Q16_441320"/>
      <w:bookmarkEnd w:id="9007"/>
      <w:bookmarkEnd w:id="9008"/>
      <w:r>
        <w:rPr>
          <w:rFonts w:hint="cs"/>
          <w:rtl/>
          <w:lang w:eastAsia="he-IL"/>
        </w:rPr>
        <w:t>ל</w:t>
      </w:r>
      <w:bookmarkStart w:id="9009" w:name="_ETM_Q16_440349"/>
      <w:bookmarkEnd w:id="9009"/>
      <w:r>
        <w:rPr>
          <w:rFonts w:hint="cs"/>
          <w:rtl/>
          <w:lang w:eastAsia="he-IL"/>
        </w:rPr>
        <w:t xml:space="preserve">הצעת החוק הזאת לא הוגשו הסתייגויות, אך הוגשו בקשות דיבור. </w:t>
      </w:r>
      <w:bookmarkStart w:id="9010" w:name="_ETM_Q16_446573"/>
      <w:bookmarkEnd w:id="9010"/>
      <w:r>
        <w:rPr>
          <w:rFonts w:hint="cs"/>
          <w:rtl/>
          <w:lang w:eastAsia="he-IL"/>
        </w:rPr>
        <w:t xml:space="preserve">אני אבקש מחברי הכנסת לאשר את הצעת החוק הזאת בקריאה השנייה והשלישית. תודה. </w:t>
      </w:r>
    </w:p>
    <w:p w:rsidR="00701B75" w:rsidRDefault="00701B75" w:rsidP="0073511B">
      <w:pPr>
        <w:rPr>
          <w:rtl/>
        </w:rPr>
      </w:pPr>
      <w:bookmarkStart w:id="9011" w:name="_ETM_Q16_424584"/>
      <w:bookmarkStart w:id="9012" w:name="_ETM_Q16_424752"/>
      <w:bookmarkStart w:id="9013" w:name="_ETM_Q16_374365"/>
      <w:bookmarkStart w:id="9014" w:name="_ETM_Q16_374465"/>
      <w:bookmarkStart w:id="9015" w:name="_ETM_Q16_374542"/>
      <w:bookmarkStart w:id="9016" w:name="_ETM_Q16_374680"/>
      <w:bookmarkEnd w:id="9011"/>
      <w:bookmarkEnd w:id="9012"/>
      <w:bookmarkEnd w:id="9013"/>
      <w:bookmarkEnd w:id="9014"/>
      <w:bookmarkEnd w:id="9015"/>
      <w:bookmarkEnd w:id="9016"/>
    </w:p>
    <w:p w:rsidR="00701B75" w:rsidRDefault="00701B75" w:rsidP="0073511B">
      <w:pPr>
        <w:pStyle w:val="af6"/>
        <w:rPr>
          <w:rtl/>
        </w:rPr>
      </w:pPr>
      <w:r w:rsidRPr="00D438DD">
        <w:rPr>
          <w:rStyle w:val="TagStyle"/>
          <w:rtl/>
        </w:rPr>
        <w:t xml:space="preserve"> &lt;&lt; יור &gt;&gt;</w:t>
      </w:r>
      <w:r w:rsidRPr="00433A79">
        <w:rPr>
          <w:rStyle w:val="TagStyle"/>
          <w:rtl/>
        </w:rPr>
        <w:t xml:space="preserve"> </w:t>
      </w:r>
      <w:r>
        <w:rPr>
          <w:rtl/>
        </w:rPr>
        <w:t>היו"ר קרן ברק:</w:t>
      </w:r>
      <w:r w:rsidRPr="00433A79">
        <w:rPr>
          <w:rStyle w:val="TagStyle"/>
          <w:rtl/>
        </w:rPr>
        <w:t xml:space="preserve"> </w:t>
      </w:r>
      <w:r w:rsidRPr="00D438DD">
        <w:rPr>
          <w:rStyle w:val="TagStyle"/>
          <w:rtl/>
        </w:rPr>
        <w:t>&lt;&lt; יור &gt;&gt;</w:t>
      </w:r>
      <w:r>
        <w:rPr>
          <w:rtl/>
        </w:rPr>
        <w:t xml:space="preserve">   </w:t>
      </w:r>
    </w:p>
    <w:p w:rsidR="00701B75" w:rsidRDefault="00701B75" w:rsidP="0073511B">
      <w:pPr>
        <w:pStyle w:val="KeepWithNext"/>
        <w:rPr>
          <w:rtl/>
          <w:lang w:eastAsia="he-IL"/>
        </w:rPr>
      </w:pPr>
    </w:p>
    <w:p w:rsidR="00701B75" w:rsidRDefault="00701B75" w:rsidP="0073511B">
      <w:pPr>
        <w:rPr>
          <w:rtl/>
          <w:lang w:eastAsia="he-IL"/>
        </w:rPr>
      </w:pPr>
      <w:r>
        <w:rPr>
          <w:rFonts w:hint="cs"/>
          <w:rtl/>
          <w:lang w:eastAsia="he-IL"/>
        </w:rPr>
        <w:t xml:space="preserve">לחוק לא נרשמו הסתייגויות. יש בקשות דיבור של </w:t>
      </w:r>
      <w:bookmarkStart w:id="9017" w:name="_ETM_Q16_470202"/>
      <w:bookmarkEnd w:id="9017"/>
      <w:r>
        <w:rPr>
          <w:rFonts w:hint="cs"/>
          <w:rtl/>
          <w:lang w:eastAsia="he-IL"/>
        </w:rPr>
        <w:t xml:space="preserve">חבר הכנסת אביגדור ליברמן </w:t>
      </w:r>
      <w:r>
        <w:rPr>
          <w:rtl/>
          <w:lang w:eastAsia="he-IL"/>
        </w:rPr>
        <w:t>–</w:t>
      </w:r>
      <w:r>
        <w:rPr>
          <w:rFonts w:hint="cs"/>
          <w:rtl/>
          <w:lang w:eastAsia="he-IL"/>
        </w:rPr>
        <w:t xml:space="preserve"> אינו נוכח. חבר הכנסת עודד פורר. </w:t>
      </w:r>
    </w:p>
    <w:p w:rsidR="00701B75" w:rsidRDefault="00701B75" w:rsidP="0073511B">
      <w:pPr>
        <w:rPr>
          <w:rtl/>
          <w:lang w:eastAsia="he-IL"/>
        </w:rPr>
      </w:pPr>
    </w:p>
    <w:p w:rsidR="00701B75" w:rsidRDefault="00701B75" w:rsidP="0073511B">
      <w:pPr>
        <w:pStyle w:val="a4"/>
        <w:rPr>
          <w:rtl/>
        </w:rPr>
      </w:pPr>
      <w:bookmarkStart w:id="9018" w:name="ET_speaker_5520_15"/>
      <w:r w:rsidRPr="00D438DD">
        <w:rPr>
          <w:rStyle w:val="TagStyle"/>
          <w:rtl/>
        </w:rPr>
        <w:t xml:space="preserve"> &lt;&lt; דובר &gt;&gt;</w:t>
      </w:r>
      <w:r w:rsidRPr="00433A79">
        <w:rPr>
          <w:rStyle w:val="TagStyle"/>
          <w:rtl/>
        </w:rPr>
        <w:t xml:space="preserve"> </w:t>
      </w:r>
      <w:r>
        <w:rPr>
          <w:rtl/>
        </w:rPr>
        <w:t>עודד פורר (ישראל ביתנו):</w:t>
      </w:r>
      <w:r w:rsidRPr="00433A79">
        <w:rPr>
          <w:rStyle w:val="TagStyle"/>
          <w:rtl/>
        </w:rPr>
        <w:t xml:space="preserve"> </w:t>
      </w:r>
      <w:r w:rsidRPr="00D438DD">
        <w:rPr>
          <w:rStyle w:val="TagStyle"/>
          <w:rtl/>
        </w:rPr>
        <w:t>&lt;&lt; דובר &gt;&gt;</w:t>
      </w:r>
      <w:r>
        <w:rPr>
          <w:rtl/>
        </w:rPr>
        <w:t xml:space="preserve">   </w:t>
      </w:r>
      <w:bookmarkEnd w:id="9018"/>
    </w:p>
    <w:p w:rsidR="00701B75" w:rsidRDefault="00701B75" w:rsidP="0073511B">
      <w:pPr>
        <w:pStyle w:val="KeepWithNext"/>
        <w:rPr>
          <w:rtl/>
          <w:lang w:eastAsia="he-IL"/>
        </w:rPr>
      </w:pPr>
    </w:p>
    <w:p w:rsidR="00701B75" w:rsidRDefault="00701B75" w:rsidP="0073511B">
      <w:pPr>
        <w:rPr>
          <w:rtl/>
          <w:lang w:eastAsia="he-IL"/>
        </w:rPr>
      </w:pPr>
      <w:r>
        <w:rPr>
          <w:rFonts w:hint="cs"/>
          <w:rtl/>
          <w:lang w:eastAsia="he-IL"/>
        </w:rPr>
        <w:t xml:space="preserve">תודה, גברתי היושבת </w:t>
      </w:r>
      <w:bookmarkStart w:id="9019" w:name="_ETM_Q16_443373"/>
      <w:bookmarkEnd w:id="9019"/>
      <w:r>
        <w:rPr>
          <w:rFonts w:hint="cs"/>
          <w:rtl/>
          <w:lang w:eastAsia="he-IL"/>
        </w:rPr>
        <w:t xml:space="preserve">בראש. חבריי חברי הכנסת, אני חייב לומר, בדרך כלל, את </w:t>
      </w:r>
      <w:bookmarkStart w:id="9020" w:name="_ETM_Q16_533937"/>
      <w:bookmarkEnd w:id="9020"/>
      <w:r>
        <w:rPr>
          <w:rFonts w:hint="cs"/>
          <w:rtl/>
          <w:lang w:eastAsia="he-IL"/>
        </w:rPr>
        <w:t xml:space="preserve">יודעת, כשמגיעים ללוויה ומלווים אדם בדרכו האחרונה אז נהוג </w:t>
      </w:r>
      <w:bookmarkStart w:id="9021" w:name="_ETM_Q16_541646"/>
      <w:bookmarkEnd w:id="9021"/>
      <w:r>
        <w:rPr>
          <w:rFonts w:hint="cs"/>
          <w:rtl/>
          <w:lang w:eastAsia="he-IL"/>
        </w:rPr>
        <w:t xml:space="preserve">להספיד. בדרך כלל, כשמפסידים מדברים בשבחו של אדם ולא מדברים </w:t>
      </w:r>
      <w:bookmarkStart w:id="9022" w:name="_ETM_Q16_548355"/>
      <w:bookmarkEnd w:id="9022"/>
      <w:r>
        <w:rPr>
          <w:rFonts w:hint="cs"/>
          <w:rtl/>
          <w:lang w:eastAsia="he-IL"/>
        </w:rPr>
        <w:t xml:space="preserve">בגנותו. </w:t>
      </w:r>
      <w:bookmarkStart w:id="9023" w:name="_ETM_Q16_550003"/>
      <w:bookmarkStart w:id="9024" w:name="_ETM_Q16_550106"/>
      <w:bookmarkStart w:id="9025" w:name="_ETM_Q16_550138"/>
      <w:bookmarkEnd w:id="9023"/>
      <w:bookmarkEnd w:id="9024"/>
      <w:bookmarkEnd w:id="9025"/>
      <w:r>
        <w:rPr>
          <w:rFonts w:hint="cs"/>
          <w:rtl/>
          <w:lang w:eastAsia="he-IL"/>
        </w:rPr>
        <w:t>א</w:t>
      </w:r>
      <w:bookmarkStart w:id="9026" w:name="_ETM_Q16_550231"/>
      <w:bookmarkEnd w:id="9026"/>
      <w:r>
        <w:rPr>
          <w:rFonts w:hint="cs"/>
          <w:rtl/>
          <w:lang w:eastAsia="he-IL"/>
        </w:rPr>
        <w:t xml:space="preserve">ני לא יודע אם אנחנו נמצאים עכשיו בדרכה האחרונה </w:t>
      </w:r>
      <w:bookmarkStart w:id="9027" w:name="_ETM_Q16_553907"/>
      <w:bookmarkEnd w:id="9027"/>
      <w:r>
        <w:rPr>
          <w:rFonts w:hint="cs"/>
          <w:rtl/>
          <w:lang w:eastAsia="he-IL"/>
        </w:rPr>
        <w:t xml:space="preserve">של הממשלה הזאת; אם אנחנו כבר עוד מעט צריכים להגיד </w:t>
      </w:r>
      <w:bookmarkStart w:id="9028" w:name="_ETM_Q16_559756"/>
      <w:bookmarkEnd w:id="9028"/>
      <w:r>
        <w:rPr>
          <w:rFonts w:hint="cs"/>
          <w:rtl/>
          <w:lang w:eastAsia="he-IL"/>
        </w:rPr>
        <w:t xml:space="preserve">עליה קדיש, ומלווים אותה ללוויה שלה. אבל ברור לחלוטין </w:t>
      </w:r>
      <w:bookmarkStart w:id="9029" w:name="_ETM_Q16_564774"/>
      <w:bookmarkEnd w:id="9029"/>
      <w:r>
        <w:rPr>
          <w:rFonts w:hint="cs"/>
          <w:rtl/>
          <w:lang w:eastAsia="he-IL"/>
        </w:rPr>
        <w:t xml:space="preserve">שככל הנראה אנחנו נמצאים בפתח בית העלמין ששם הממשלה </w:t>
      </w:r>
      <w:bookmarkStart w:id="9030" w:name="_ETM_Q16_571441"/>
      <w:bookmarkEnd w:id="9030"/>
      <w:r>
        <w:rPr>
          <w:rFonts w:hint="cs"/>
          <w:rtl/>
          <w:lang w:eastAsia="he-IL"/>
        </w:rPr>
        <w:t xml:space="preserve">הזאת תיקבר בדפי ההיסטוריה של מדינת ישראל, ולא במקום </w:t>
      </w:r>
      <w:bookmarkStart w:id="9031" w:name="_ETM_Q16_575181"/>
      <w:bookmarkEnd w:id="9031"/>
      <w:r>
        <w:rPr>
          <w:rFonts w:hint="cs"/>
          <w:rtl/>
          <w:lang w:eastAsia="he-IL"/>
        </w:rPr>
        <w:t xml:space="preserve">טוב. </w:t>
      </w:r>
    </w:p>
    <w:p w:rsidR="00701B75" w:rsidRDefault="00701B75" w:rsidP="0073511B">
      <w:pPr>
        <w:rPr>
          <w:rtl/>
          <w:lang w:eastAsia="he-IL"/>
        </w:rPr>
      </w:pPr>
      <w:bookmarkStart w:id="9032" w:name="_ETM_Q16_576021"/>
      <w:bookmarkEnd w:id="9032"/>
    </w:p>
    <w:p w:rsidR="00701B75" w:rsidRDefault="00701B75" w:rsidP="0073511B">
      <w:pPr>
        <w:rPr>
          <w:rtl/>
          <w:lang w:eastAsia="he-IL"/>
        </w:rPr>
      </w:pPr>
      <w:bookmarkStart w:id="9033" w:name="_ETM_Q16_576153"/>
      <w:bookmarkStart w:id="9034" w:name="_ETM_Q16_576241"/>
      <w:bookmarkStart w:id="9035" w:name="_ETM_Q16_576322"/>
      <w:bookmarkEnd w:id="9033"/>
      <w:bookmarkEnd w:id="9034"/>
      <w:bookmarkEnd w:id="9035"/>
      <w:r>
        <w:rPr>
          <w:rFonts w:hint="cs"/>
          <w:rtl/>
          <w:lang w:eastAsia="he-IL"/>
        </w:rPr>
        <w:t xml:space="preserve">אי-אפשר להגיד מילים טובות על הממשלה הזאת בימים </w:t>
      </w:r>
      <w:bookmarkStart w:id="9036" w:name="_ETM_Q16_579295"/>
      <w:bookmarkEnd w:id="9036"/>
      <w:r>
        <w:rPr>
          <w:rFonts w:hint="cs"/>
          <w:rtl/>
          <w:lang w:eastAsia="he-IL"/>
        </w:rPr>
        <w:t xml:space="preserve">האלה. אפילו על המשא ומתן שאתם מנהלים כדי להציל, לכאורה, </w:t>
      </w:r>
      <w:bookmarkStart w:id="9037" w:name="_ETM_Q16_585157"/>
      <w:bookmarkEnd w:id="9037"/>
      <w:r>
        <w:rPr>
          <w:rFonts w:hint="cs"/>
          <w:rtl/>
          <w:lang w:eastAsia="he-IL"/>
        </w:rPr>
        <w:t xml:space="preserve">את הממשלה הזאת אי-אפשר להגיד משהו טוב. </w:t>
      </w:r>
      <w:bookmarkStart w:id="9038" w:name="_ETM_Q16_588734"/>
      <w:bookmarkEnd w:id="9038"/>
      <w:r>
        <w:rPr>
          <w:rFonts w:hint="cs"/>
          <w:rtl/>
          <w:lang w:eastAsia="he-IL"/>
        </w:rPr>
        <w:t xml:space="preserve">על מה אתם מנהלים משא ומתן? על מה דיברתם ביניכם </w:t>
      </w:r>
      <w:bookmarkStart w:id="9039" w:name="_ETM_Q16_593918"/>
      <w:bookmarkEnd w:id="9039"/>
      <w:r>
        <w:rPr>
          <w:rFonts w:hint="cs"/>
          <w:rtl/>
          <w:lang w:eastAsia="he-IL"/>
        </w:rPr>
        <w:t xml:space="preserve">לבין עצמכם באותם לילות, כשאתם דנים איך אתם </w:t>
      </w:r>
      <w:bookmarkStart w:id="9040" w:name="_ETM_Q16_597644"/>
      <w:bookmarkEnd w:id="9040"/>
      <w:r>
        <w:rPr>
          <w:rFonts w:hint="cs"/>
          <w:rtl/>
          <w:lang w:eastAsia="he-IL"/>
        </w:rPr>
        <w:t xml:space="preserve">אולי מאריכים את חייה של הממשלה? דיברתם על קצבאות </w:t>
      </w:r>
      <w:bookmarkStart w:id="9041" w:name="_ETM_Q16_604029"/>
      <w:bookmarkEnd w:id="9041"/>
      <w:r>
        <w:rPr>
          <w:rFonts w:hint="cs"/>
          <w:rtl/>
          <w:lang w:eastAsia="he-IL"/>
        </w:rPr>
        <w:t xml:space="preserve">הנכים? דיברתם על הקשישים? דיברתם על המלחמה באלימות במשפחה? דיברתם </w:t>
      </w:r>
      <w:bookmarkStart w:id="9042" w:name="_ETM_Q16_614437"/>
      <w:bookmarkEnd w:id="9042"/>
      <w:r>
        <w:rPr>
          <w:rFonts w:hint="cs"/>
          <w:rtl/>
          <w:lang w:eastAsia="he-IL"/>
        </w:rPr>
        <w:t>על מערכת הבריאות? על מערכת החינוך? על הרפורמות במערכת החינוך?</w:t>
      </w:r>
      <w:bookmarkStart w:id="9043" w:name="_ETM_Q16_620610"/>
      <w:bookmarkEnd w:id="9043"/>
      <w:r>
        <w:rPr>
          <w:rFonts w:hint="cs"/>
          <w:rtl/>
          <w:lang w:eastAsia="he-IL"/>
        </w:rPr>
        <w:t xml:space="preserve"> לא. עסקתם בדבר אחד בלבד </w:t>
      </w:r>
      <w:r>
        <w:rPr>
          <w:rtl/>
          <w:lang w:eastAsia="he-IL"/>
        </w:rPr>
        <w:t>–</w:t>
      </w:r>
      <w:r>
        <w:rPr>
          <w:rFonts w:hint="cs"/>
          <w:rtl/>
          <w:lang w:eastAsia="he-IL"/>
        </w:rPr>
        <w:t xml:space="preserve"> חלוקת העוגה הפוליטית והכיבודים </w:t>
      </w:r>
      <w:bookmarkStart w:id="9044" w:name="_ETM_Q16_628067"/>
      <w:bookmarkEnd w:id="9044"/>
      <w:r>
        <w:rPr>
          <w:rFonts w:hint="cs"/>
          <w:rtl/>
          <w:lang w:eastAsia="he-IL"/>
        </w:rPr>
        <w:t xml:space="preserve">הפוליטיים ביניכם לבין עצמכם. </w:t>
      </w:r>
    </w:p>
    <w:p w:rsidR="00701B75" w:rsidRDefault="00701B75" w:rsidP="0073511B">
      <w:pPr>
        <w:rPr>
          <w:rtl/>
          <w:lang w:eastAsia="he-IL"/>
        </w:rPr>
      </w:pPr>
      <w:bookmarkStart w:id="9045" w:name="_ETM_Q16_633300"/>
      <w:bookmarkEnd w:id="9045"/>
    </w:p>
    <w:p w:rsidR="00701B75" w:rsidRDefault="00701B75" w:rsidP="0073511B">
      <w:pPr>
        <w:rPr>
          <w:rtl/>
          <w:lang w:eastAsia="he-IL"/>
        </w:rPr>
      </w:pPr>
      <w:bookmarkStart w:id="9046" w:name="_ETM_Q16_633429"/>
      <w:bookmarkStart w:id="9047" w:name="_ETM_Q16_633510"/>
      <w:bookmarkStart w:id="9048" w:name="_ETM_Q16_633579"/>
      <w:bookmarkEnd w:id="9046"/>
      <w:bookmarkEnd w:id="9047"/>
      <w:bookmarkEnd w:id="9048"/>
      <w:r>
        <w:rPr>
          <w:rFonts w:hint="cs"/>
          <w:rtl/>
          <w:lang w:eastAsia="he-IL"/>
        </w:rPr>
        <w:t xml:space="preserve">ומה שאנחנו עושים היום פשוט זועק </w:t>
      </w:r>
      <w:bookmarkStart w:id="9049" w:name="_ETM_Q16_635094"/>
      <w:bookmarkEnd w:id="9049"/>
      <w:r>
        <w:rPr>
          <w:rFonts w:hint="cs"/>
          <w:rtl/>
          <w:lang w:eastAsia="he-IL"/>
        </w:rPr>
        <w:t xml:space="preserve">לשמיים, עד כמה הממשלה הזאת מנותקת מהציבור. יותר משבעה </w:t>
      </w:r>
      <w:bookmarkStart w:id="9050" w:name="_ETM_Q16_642136"/>
      <w:bookmarkEnd w:id="9050"/>
      <w:r>
        <w:rPr>
          <w:rFonts w:hint="cs"/>
          <w:rtl/>
          <w:lang w:eastAsia="he-IL"/>
        </w:rPr>
        <w:t xml:space="preserve">חודשים אחרי שהוקם משרד בלתי נחוץ בעליל, עם שם </w:t>
      </w:r>
      <w:bookmarkStart w:id="9051" w:name="_ETM_Q16_647325"/>
      <w:bookmarkEnd w:id="9051"/>
      <w:r>
        <w:rPr>
          <w:rFonts w:hint="cs"/>
          <w:rtl/>
          <w:lang w:eastAsia="he-IL"/>
        </w:rPr>
        <w:t xml:space="preserve">לא כל כך ברור, שאף אחד לא מבין מה הוא </w:t>
      </w:r>
      <w:bookmarkStart w:id="9052" w:name="_ETM_Q16_651020"/>
      <w:bookmarkEnd w:id="9052"/>
      <w:r>
        <w:rPr>
          <w:rFonts w:hint="cs"/>
          <w:rtl/>
          <w:lang w:eastAsia="he-IL"/>
        </w:rPr>
        <w:t xml:space="preserve">עושה ומה הוא לא עושה </w:t>
      </w:r>
      <w:r>
        <w:rPr>
          <w:rtl/>
          <w:lang w:eastAsia="he-IL"/>
        </w:rPr>
        <w:t>–</w:t>
      </w:r>
      <w:r>
        <w:rPr>
          <w:rFonts w:hint="cs"/>
          <w:rtl/>
          <w:lang w:eastAsia="he-IL"/>
        </w:rPr>
        <w:t xml:space="preserve"> נניח שרציתם לצקת לתוכו </w:t>
      </w:r>
      <w:bookmarkStart w:id="9053" w:name="_ETM_Q16_653714"/>
      <w:bookmarkEnd w:id="9053"/>
      <w:r>
        <w:rPr>
          <w:rFonts w:hint="cs"/>
          <w:rtl/>
          <w:lang w:eastAsia="he-IL"/>
        </w:rPr>
        <w:t xml:space="preserve">סמכויות, ונניח שאתם חושבים שחשוב לצקת לתוכו סמכויות, שבעה חודשים </w:t>
      </w:r>
      <w:bookmarkStart w:id="9054" w:name="_ETM_Q16_659783"/>
      <w:bookmarkEnd w:id="9054"/>
      <w:r>
        <w:rPr>
          <w:rFonts w:hint="cs"/>
          <w:rtl/>
          <w:lang w:eastAsia="he-IL"/>
        </w:rPr>
        <w:t xml:space="preserve">אחרי הקמת הממשלה, עכשיו אתם עוד מקימים את המשרד? זה </w:t>
      </w:r>
      <w:bookmarkStart w:id="9055" w:name="_ETM_Q16_666431"/>
      <w:bookmarkEnd w:id="9055"/>
      <w:r>
        <w:rPr>
          <w:rFonts w:hint="cs"/>
          <w:rtl/>
          <w:lang w:eastAsia="he-IL"/>
        </w:rPr>
        <w:t xml:space="preserve">התהליך, זה התהליך? </w:t>
      </w:r>
    </w:p>
    <w:p w:rsidR="00701B75" w:rsidRDefault="00701B75" w:rsidP="0073511B">
      <w:pPr>
        <w:rPr>
          <w:rtl/>
          <w:lang w:eastAsia="he-IL"/>
        </w:rPr>
      </w:pPr>
    </w:p>
    <w:p w:rsidR="00701B75" w:rsidRDefault="00701B75" w:rsidP="0073511B">
      <w:pPr>
        <w:rPr>
          <w:rtl/>
          <w:lang w:eastAsia="he-IL"/>
        </w:rPr>
      </w:pPr>
      <w:r>
        <w:rPr>
          <w:rFonts w:hint="cs"/>
          <w:rtl/>
          <w:lang w:eastAsia="he-IL"/>
        </w:rPr>
        <w:t xml:space="preserve">זה בדיוק מראה עד כמה הממשלה הזאת </w:t>
      </w:r>
      <w:bookmarkStart w:id="9056" w:name="_ETM_Q16_673813"/>
      <w:bookmarkEnd w:id="9056"/>
      <w:r>
        <w:rPr>
          <w:rFonts w:hint="cs"/>
          <w:rtl/>
          <w:lang w:eastAsia="he-IL"/>
        </w:rPr>
        <w:t xml:space="preserve">קמה עקום, חיה בצורה עקומה, בלי שום גיבוי ציבורי, בלי </w:t>
      </w:r>
      <w:bookmarkStart w:id="9057" w:name="_ETM_Q16_681387"/>
      <w:bookmarkEnd w:id="9057"/>
      <w:r>
        <w:rPr>
          <w:rFonts w:hint="cs"/>
          <w:rtl/>
          <w:lang w:eastAsia="he-IL"/>
        </w:rPr>
        <w:t xml:space="preserve">שום אמון ציבורי ובלי שום יכולת למשול. והחוק הזה שעובר </w:t>
      </w:r>
      <w:bookmarkStart w:id="9058" w:name="_ETM_Q16_688203"/>
      <w:bookmarkEnd w:id="9058"/>
      <w:r>
        <w:rPr>
          <w:rFonts w:hint="cs"/>
          <w:rtl/>
          <w:lang w:eastAsia="he-IL"/>
        </w:rPr>
        <w:t xml:space="preserve">כאן היום הוא אולי אחד </w:t>
      </w:r>
      <w:r>
        <w:rPr>
          <w:rFonts w:hint="cs"/>
          <w:rtl/>
          <w:lang w:eastAsia="he-IL"/>
        </w:rPr>
        <w:lastRenderedPageBreak/>
        <w:t xml:space="preserve">החוקים האחרונים שעוברים בכנסת הזאת </w:t>
      </w:r>
      <w:r>
        <w:rPr>
          <w:rtl/>
          <w:lang w:eastAsia="he-IL"/>
        </w:rPr>
        <w:t>–</w:t>
      </w:r>
      <w:r>
        <w:rPr>
          <w:rFonts w:hint="cs"/>
          <w:rtl/>
          <w:lang w:eastAsia="he-IL"/>
        </w:rPr>
        <w:t xml:space="preserve"> </w:t>
      </w:r>
      <w:bookmarkStart w:id="9059" w:name="_ETM_Q16_690542"/>
      <w:bookmarkEnd w:id="9059"/>
      <w:r>
        <w:rPr>
          <w:rFonts w:hint="cs"/>
          <w:rtl/>
          <w:lang w:eastAsia="he-IL"/>
        </w:rPr>
        <w:t xml:space="preserve">יכול להיות שלא; יכול להיות שתאריכו באיזושהי הנשמה מלאכותית את </w:t>
      </w:r>
      <w:bookmarkStart w:id="9060" w:name="_ETM_Q16_693867"/>
      <w:bookmarkEnd w:id="9060"/>
      <w:r>
        <w:rPr>
          <w:rFonts w:hint="cs"/>
          <w:rtl/>
          <w:lang w:eastAsia="he-IL"/>
        </w:rPr>
        <w:t xml:space="preserve">חייה של הממשלה הזאת, אבל החוק הזה הוא הדוגמה </w:t>
      </w:r>
      <w:bookmarkStart w:id="9061" w:name="_ETM_Q16_698382"/>
      <w:bookmarkEnd w:id="9061"/>
      <w:r>
        <w:rPr>
          <w:rFonts w:hint="cs"/>
          <w:rtl/>
          <w:lang w:eastAsia="he-IL"/>
        </w:rPr>
        <w:t xml:space="preserve">לניתוק שלכם ממה שקורה בציבור, ממה שנחוץ </w:t>
      </w:r>
      <w:proofErr w:type="spellStart"/>
      <w:r>
        <w:rPr>
          <w:rFonts w:hint="cs"/>
          <w:rtl/>
          <w:lang w:eastAsia="he-IL"/>
        </w:rPr>
        <w:t>ומאיך</w:t>
      </w:r>
      <w:proofErr w:type="spellEnd"/>
      <w:r>
        <w:rPr>
          <w:rFonts w:hint="cs"/>
          <w:rtl/>
          <w:lang w:eastAsia="he-IL"/>
        </w:rPr>
        <w:t xml:space="preserve"> צריך </w:t>
      </w:r>
      <w:bookmarkStart w:id="9062" w:name="_ETM_Q16_704675"/>
      <w:bookmarkEnd w:id="9062"/>
      <w:r>
        <w:rPr>
          <w:rFonts w:hint="cs"/>
          <w:rtl/>
          <w:lang w:eastAsia="he-IL"/>
        </w:rPr>
        <w:t xml:space="preserve">לנהל מדינה. </w:t>
      </w:r>
    </w:p>
    <w:p w:rsidR="00701B75" w:rsidRDefault="00701B75" w:rsidP="0073511B">
      <w:pPr>
        <w:rPr>
          <w:rtl/>
          <w:lang w:eastAsia="he-IL"/>
        </w:rPr>
      </w:pPr>
    </w:p>
    <w:p w:rsidR="00701B75" w:rsidRDefault="00701B75" w:rsidP="0073511B">
      <w:pPr>
        <w:pStyle w:val="af6"/>
        <w:rPr>
          <w:rtl/>
        </w:rPr>
      </w:pPr>
      <w:bookmarkStart w:id="9063" w:name="ET_yor_6028_28"/>
      <w:r w:rsidRPr="00D438DD">
        <w:rPr>
          <w:rStyle w:val="TagStyle"/>
          <w:rtl/>
        </w:rPr>
        <w:t xml:space="preserve"> &lt;&lt; יור &gt;&gt;</w:t>
      </w:r>
      <w:r w:rsidRPr="0038039D">
        <w:rPr>
          <w:rStyle w:val="TagStyle"/>
          <w:rtl/>
        </w:rPr>
        <w:t xml:space="preserve"> </w:t>
      </w:r>
      <w:r>
        <w:rPr>
          <w:rtl/>
        </w:rPr>
        <w:t>היו"ר קרן ברק:</w:t>
      </w:r>
      <w:r w:rsidRPr="0038039D">
        <w:rPr>
          <w:rStyle w:val="TagStyle"/>
          <w:rtl/>
        </w:rPr>
        <w:t xml:space="preserve"> </w:t>
      </w:r>
      <w:r w:rsidRPr="00D438DD">
        <w:rPr>
          <w:rStyle w:val="TagStyle"/>
          <w:rtl/>
        </w:rPr>
        <w:t>&lt;&lt; יור &gt;&gt;</w:t>
      </w:r>
      <w:bookmarkEnd w:id="9063"/>
      <w:r>
        <w:rPr>
          <w:rtl/>
        </w:rPr>
        <w:t xml:space="preserve">   </w:t>
      </w:r>
    </w:p>
    <w:p w:rsidR="00701B75" w:rsidRDefault="00701B75" w:rsidP="0073511B">
      <w:pPr>
        <w:pStyle w:val="KeepWithNext"/>
        <w:rPr>
          <w:rtl/>
          <w:lang w:eastAsia="he-IL"/>
        </w:rPr>
      </w:pPr>
    </w:p>
    <w:p w:rsidR="00701B75" w:rsidRDefault="00701B75" w:rsidP="0073511B">
      <w:pPr>
        <w:rPr>
          <w:rtl/>
          <w:lang w:eastAsia="he-IL"/>
        </w:rPr>
      </w:pPr>
      <w:r>
        <w:rPr>
          <w:rFonts w:hint="cs"/>
          <w:rtl/>
          <w:lang w:eastAsia="he-IL"/>
        </w:rPr>
        <w:t xml:space="preserve">תודה רבה. חבר הכנסת אלי אבידר </w:t>
      </w:r>
      <w:r>
        <w:rPr>
          <w:rtl/>
          <w:lang w:eastAsia="he-IL"/>
        </w:rPr>
        <w:t>–</w:t>
      </w:r>
      <w:r>
        <w:rPr>
          <w:rFonts w:hint="cs"/>
          <w:rtl/>
          <w:lang w:eastAsia="he-IL"/>
        </w:rPr>
        <w:t xml:space="preserve"> אינו נוכח. </w:t>
      </w:r>
    </w:p>
    <w:p w:rsidR="00701B75" w:rsidRDefault="00701B75" w:rsidP="0073511B">
      <w:pPr>
        <w:rPr>
          <w:rtl/>
          <w:lang w:eastAsia="he-IL"/>
        </w:rPr>
      </w:pPr>
    </w:p>
    <w:p w:rsidR="00701B75" w:rsidRDefault="00701B75" w:rsidP="0073511B">
      <w:pPr>
        <w:pStyle w:val="af5"/>
        <w:rPr>
          <w:rtl/>
        </w:rPr>
      </w:pPr>
      <w:bookmarkStart w:id="9064" w:name="_ETM_Q16_489005"/>
      <w:bookmarkStart w:id="9065" w:name="_ETM_Q16_489133"/>
      <w:bookmarkStart w:id="9066" w:name="ET_interruption_5520_19"/>
      <w:bookmarkEnd w:id="9064"/>
      <w:bookmarkEnd w:id="9065"/>
      <w:r w:rsidRPr="00D438DD">
        <w:rPr>
          <w:rStyle w:val="TagStyle"/>
          <w:rtl/>
        </w:rPr>
        <w:t xml:space="preserve"> &lt;&lt; קריאה &gt;&gt;</w:t>
      </w:r>
      <w:r w:rsidRPr="0068063F">
        <w:rPr>
          <w:rStyle w:val="TagStyle"/>
          <w:rtl/>
        </w:rPr>
        <w:t xml:space="preserve"> </w:t>
      </w:r>
      <w:r>
        <w:rPr>
          <w:rtl/>
        </w:rPr>
        <w:t>עודד פורר (ישראל ביתנו):</w:t>
      </w:r>
      <w:r w:rsidRPr="0068063F">
        <w:rPr>
          <w:rStyle w:val="TagStyle"/>
          <w:rtl/>
        </w:rPr>
        <w:t xml:space="preserve"> </w:t>
      </w:r>
      <w:r w:rsidRPr="00D438DD">
        <w:rPr>
          <w:rStyle w:val="TagStyle"/>
          <w:rtl/>
        </w:rPr>
        <w:t>&lt;&lt; קריאה &gt;&gt;</w:t>
      </w:r>
      <w:r>
        <w:rPr>
          <w:rtl/>
        </w:rPr>
        <w:t xml:space="preserve">   </w:t>
      </w:r>
      <w:bookmarkEnd w:id="9066"/>
    </w:p>
    <w:p w:rsidR="00701B75" w:rsidRDefault="00701B75" w:rsidP="0073511B">
      <w:pPr>
        <w:pStyle w:val="KeepWithNext"/>
        <w:rPr>
          <w:rtl/>
          <w:lang w:eastAsia="he-IL"/>
        </w:rPr>
      </w:pPr>
    </w:p>
    <w:p w:rsidR="00701B75" w:rsidRDefault="00701B75" w:rsidP="0073511B">
      <w:pPr>
        <w:rPr>
          <w:rtl/>
          <w:lang w:eastAsia="he-IL"/>
        </w:rPr>
      </w:pPr>
      <w:bookmarkStart w:id="9067" w:name="_ETM_Q16_491873"/>
      <w:bookmarkStart w:id="9068" w:name="_ETM_Q16_492205"/>
      <w:bookmarkStart w:id="9069" w:name="_ETM_Q16_492290"/>
      <w:bookmarkEnd w:id="9067"/>
      <w:bookmarkEnd w:id="9068"/>
      <w:bookmarkEnd w:id="9069"/>
      <w:r>
        <w:rPr>
          <w:rFonts w:hint="cs"/>
          <w:rtl/>
          <w:lang w:eastAsia="he-IL"/>
        </w:rPr>
        <w:t xml:space="preserve">למה אינו נוכח? הוא פה. יכול להיות שהוא מוותר. </w:t>
      </w:r>
    </w:p>
    <w:p w:rsidR="00701B75" w:rsidRDefault="00701B75" w:rsidP="0073511B">
      <w:pPr>
        <w:rPr>
          <w:rtl/>
          <w:lang w:eastAsia="he-IL"/>
        </w:rPr>
      </w:pPr>
    </w:p>
    <w:p w:rsidR="00701B75" w:rsidRDefault="00701B75" w:rsidP="0073511B">
      <w:pPr>
        <w:pStyle w:val="af6"/>
        <w:rPr>
          <w:rtl/>
        </w:rPr>
      </w:pPr>
      <w:bookmarkStart w:id="9070" w:name="ET_yor_6028_17"/>
      <w:r w:rsidRPr="00D438DD">
        <w:rPr>
          <w:rStyle w:val="TagStyle"/>
          <w:rtl/>
        </w:rPr>
        <w:t xml:space="preserve"> &lt;&lt; יור &gt;&gt;</w:t>
      </w:r>
      <w:r w:rsidRPr="0038039D">
        <w:rPr>
          <w:rStyle w:val="TagStyle"/>
          <w:rtl/>
        </w:rPr>
        <w:t xml:space="preserve"> </w:t>
      </w:r>
      <w:r>
        <w:rPr>
          <w:rtl/>
        </w:rPr>
        <w:t>היו"ר קרן ברק:</w:t>
      </w:r>
      <w:r w:rsidRPr="0038039D">
        <w:rPr>
          <w:rStyle w:val="TagStyle"/>
          <w:rtl/>
        </w:rPr>
        <w:t xml:space="preserve"> </w:t>
      </w:r>
      <w:r w:rsidRPr="00D438DD">
        <w:rPr>
          <w:rStyle w:val="TagStyle"/>
          <w:rtl/>
        </w:rPr>
        <w:t>&lt;&lt; יור &gt;&gt;</w:t>
      </w:r>
      <w:r>
        <w:rPr>
          <w:rtl/>
        </w:rPr>
        <w:t xml:space="preserve">   </w:t>
      </w:r>
      <w:bookmarkEnd w:id="9070"/>
    </w:p>
    <w:p w:rsidR="00701B75" w:rsidRDefault="00701B75" w:rsidP="0073511B">
      <w:pPr>
        <w:pStyle w:val="KeepWithNext"/>
        <w:rPr>
          <w:rtl/>
          <w:lang w:eastAsia="he-IL"/>
        </w:rPr>
      </w:pPr>
    </w:p>
    <w:p w:rsidR="00701B75" w:rsidRDefault="00701B75" w:rsidP="0073511B">
      <w:pPr>
        <w:rPr>
          <w:rtl/>
          <w:lang w:eastAsia="he-IL"/>
        </w:rPr>
      </w:pPr>
      <w:r>
        <w:rPr>
          <w:rFonts w:hint="cs"/>
          <w:rtl/>
          <w:lang w:eastAsia="he-IL"/>
        </w:rPr>
        <w:t xml:space="preserve">סליחה, לא ראיתי. הסתכלתי לפה. </w:t>
      </w:r>
    </w:p>
    <w:p w:rsidR="00701B75" w:rsidRDefault="00701B75" w:rsidP="0073511B">
      <w:pPr>
        <w:rPr>
          <w:rtl/>
          <w:lang w:eastAsia="he-IL"/>
        </w:rPr>
      </w:pPr>
      <w:bookmarkStart w:id="9071" w:name="_ETM_Q16_724477"/>
      <w:bookmarkStart w:id="9072" w:name="_ETM_Q16_724615"/>
      <w:bookmarkEnd w:id="9071"/>
      <w:bookmarkEnd w:id="9072"/>
    </w:p>
    <w:p w:rsidR="00701B75" w:rsidRDefault="00701B75" w:rsidP="0073511B">
      <w:pPr>
        <w:pStyle w:val="af5"/>
        <w:rPr>
          <w:rtl/>
        </w:rPr>
      </w:pPr>
      <w:bookmarkStart w:id="9073" w:name="ET_interruption_5762_20"/>
      <w:r w:rsidRPr="00D438DD">
        <w:rPr>
          <w:rStyle w:val="TagStyle"/>
          <w:rtl/>
        </w:rPr>
        <w:t xml:space="preserve"> &lt;&lt; קריאה &gt;&gt;</w:t>
      </w:r>
      <w:r w:rsidRPr="0068063F">
        <w:rPr>
          <w:rStyle w:val="TagStyle"/>
          <w:rtl/>
        </w:rPr>
        <w:t xml:space="preserve"> </w:t>
      </w:r>
      <w:r>
        <w:rPr>
          <w:rtl/>
        </w:rPr>
        <w:t>אלי אבידר (ישראל ביתנו):</w:t>
      </w:r>
      <w:r w:rsidRPr="0068063F">
        <w:rPr>
          <w:rStyle w:val="TagStyle"/>
          <w:rtl/>
        </w:rPr>
        <w:t xml:space="preserve"> </w:t>
      </w:r>
      <w:r w:rsidRPr="00D438DD">
        <w:rPr>
          <w:rStyle w:val="TagStyle"/>
          <w:rtl/>
        </w:rPr>
        <w:t>&lt;&lt; קריאה &gt;&gt;</w:t>
      </w:r>
      <w:r>
        <w:rPr>
          <w:rtl/>
        </w:rPr>
        <w:t xml:space="preserve">   </w:t>
      </w:r>
      <w:bookmarkEnd w:id="9073"/>
    </w:p>
    <w:p w:rsidR="00701B75" w:rsidRDefault="00701B75" w:rsidP="0073511B">
      <w:pPr>
        <w:pStyle w:val="KeepWithNext"/>
        <w:rPr>
          <w:rtl/>
          <w:lang w:eastAsia="he-IL"/>
        </w:rPr>
      </w:pPr>
    </w:p>
    <w:p w:rsidR="00701B75" w:rsidRPr="0068063F" w:rsidRDefault="00701B75" w:rsidP="0073511B">
      <w:pPr>
        <w:rPr>
          <w:rtl/>
          <w:lang w:eastAsia="he-IL"/>
        </w:rPr>
      </w:pPr>
      <w:bookmarkStart w:id="9074" w:name="_ETM_Q16_724070"/>
      <w:bookmarkStart w:id="9075" w:name="_ETM_Q16_724367"/>
      <w:bookmarkEnd w:id="9074"/>
      <w:bookmarkEnd w:id="9075"/>
      <w:r>
        <w:rPr>
          <w:rFonts w:hint="cs"/>
          <w:rtl/>
          <w:lang w:eastAsia="he-IL"/>
        </w:rPr>
        <w:t>מ</w:t>
      </w:r>
      <w:bookmarkStart w:id="9076" w:name="_ETM_Q16_724437"/>
      <w:bookmarkStart w:id="9077" w:name="_ETM_Q16_724472"/>
      <w:bookmarkStart w:id="9078" w:name="_ETM_Q16_724535"/>
      <w:bookmarkEnd w:id="9076"/>
      <w:bookmarkEnd w:id="9077"/>
      <w:bookmarkEnd w:id="9078"/>
      <w:r>
        <w:rPr>
          <w:rFonts w:hint="cs"/>
          <w:rtl/>
          <w:lang w:eastAsia="he-IL"/>
        </w:rPr>
        <w:t xml:space="preserve">וותר. </w:t>
      </w:r>
    </w:p>
    <w:p w:rsidR="00701B75" w:rsidRDefault="00701B75" w:rsidP="0073511B">
      <w:pPr>
        <w:rPr>
          <w:rtl/>
          <w:lang w:eastAsia="he-IL"/>
        </w:rPr>
      </w:pPr>
    </w:p>
    <w:p w:rsidR="00701B75" w:rsidRDefault="00701B75" w:rsidP="0073511B">
      <w:pPr>
        <w:pStyle w:val="af6"/>
        <w:rPr>
          <w:rtl/>
        </w:rPr>
      </w:pPr>
      <w:bookmarkStart w:id="9079" w:name="_ETM_Q16_723834"/>
      <w:bookmarkStart w:id="9080" w:name="_ETM_Q16_723903"/>
      <w:bookmarkStart w:id="9081" w:name="ET_yor_6028_23"/>
      <w:bookmarkEnd w:id="9079"/>
      <w:bookmarkEnd w:id="9080"/>
      <w:r w:rsidRPr="00D438DD">
        <w:rPr>
          <w:rStyle w:val="TagStyle"/>
          <w:rtl/>
        </w:rPr>
        <w:t xml:space="preserve"> &lt;&lt; יור &gt;&gt;</w:t>
      </w:r>
      <w:r w:rsidRPr="0068063F">
        <w:rPr>
          <w:rStyle w:val="TagStyle"/>
          <w:rtl/>
        </w:rPr>
        <w:t xml:space="preserve"> </w:t>
      </w:r>
      <w:r>
        <w:rPr>
          <w:rtl/>
        </w:rPr>
        <w:t>היו"ר קרן ברק:</w:t>
      </w:r>
      <w:r w:rsidRPr="0068063F">
        <w:rPr>
          <w:rStyle w:val="TagStyle"/>
          <w:rtl/>
        </w:rPr>
        <w:t xml:space="preserve"> </w:t>
      </w:r>
      <w:r w:rsidRPr="00D438DD">
        <w:rPr>
          <w:rStyle w:val="TagStyle"/>
          <w:rtl/>
        </w:rPr>
        <w:t>&lt;&lt; יור &gt;&gt;</w:t>
      </w:r>
      <w:r>
        <w:rPr>
          <w:rtl/>
        </w:rPr>
        <w:t xml:space="preserve">   </w:t>
      </w:r>
      <w:bookmarkEnd w:id="9081"/>
    </w:p>
    <w:p w:rsidR="00701B75" w:rsidRDefault="00701B75" w:rsidP="0073511B">
      <w:pPr>
        <w:pStyle w:val="KeepWithNext"/>
        <w:rPr>
          <w:rtl/>
          <w:lang w:eastAsia="he-IL"/>
        </w:rPr>
      </w:pPr>
    </w:p>
    <w:p w:rsidR="00701B75" w:rsidRDefault="00701B75" w:rsidP="0073511B">
      <w:pPr>
        <w:rPr>
          <w:rtl/>
          <w:lang w:eastAsia="he-IL"/>
        </w:rPr>
      </w:pPr>
      <w:r>
        <w:rPr>
          <w:rFonts w:hint="cs"/>
          <w:rtl/>
          <w:lang w:eastAsia="he-IL"/>
        </w:rPr>
        <w:t xml:space="preserve">מוותר. </w:t>
      </w:r>
      <w:bookmarkStart w:id="9082" w:name="_ETM_Q16_721759"/>
      <w:bookmarkStart w:id="9083" w:name="_ETM_Q16_724692"/>
      <w:bookmarkStart w:id="9084" w:name="_ETM_Q16_724982"/>
      <w:bookmarkStart w:id="9085" w:name="_ETM_Q16_725091"/>
      <w:bookmarkEnd w:id="9082"/>
      <w:bookmarkEnd w:id="9083"/>
      <w:bookmarkEnd w:id="9084"/>
      <w:bookmarkEnd w:id="9085"/>
      <w:r>
        <w:rPr>
          <w:rFonts w:hint="cs"/>
          <w:rtl/>
          <w:lang w:eastAsia="he-IL"/>
        </w:rPr>
        <w:t xml:space="preserve">חברת הכנסת יוליה מלינובסקי </w:t>
      </w:r>
      <w:r>
        <w:rPr>
          <w:rtl/>
          <w:lang w:eastAsia="he-IL"/>
        </w:rPr>
        <w:t>–</w:t>
      </w:r>
      <w:r>
        <w:rPr>
          <w:rFonts w:hint="cs"/>
          <w:rtl/>
          <w:lang w:eastAsia="he-IL"/>
        </w:rPr>
        <w:t xml:space="preserve"> אינה נוכחת. אני לא טועה?</w:t>
      </w:r>
      <w:bookmarkStart w:id="9086" w:name="_ETM_Q16_733207"/>
      <w:bookmarkEnd w:id="9086"/>
      <w:r>
        <w:rPr>
          <w:rFonts w:hint="cs"/>
          <w:rtl/>
          <w:lang w:eastAsia="he-IL"/>
        </w:rPr>
        <w:t xml:space="preserve"> חבר הכנסת חמד עמאר </w:t>
      </w:r>
      <w:r>
        <w:rPr>
          <w:rtl/>
          <w:lang w:eastAsia="he-IL"/>
        </w:rPr>
        <w:t>–</w:t>
      </w:r>
      <w:r>
        <w:rPr>
          <w:rFonts w:hint="cs"/>
          <w:rtl/>
          <w:lang w:eastAsia="he-IL"/>
        </w:rPr>
        <w:t xml:space="preserve"> אינו נוכח. חבר הכנסת אלכס קושניר </w:t>
      </w:r>
      <w:r>
        <w:rPr>
          <w:rtl/>
          <w:lang w:eastAsia="he-IL"/>
        </w:rPr>
        <w:t>–</w:t>
      </w:r>
      <w:r>
        <w:rPr>
          <w:rFonts w:hint="cs"/>
          <w:rtl/>
          <w:lang w:eastAsia="he-IL"/>
        </w:rPr>
        <w:t xml:space="preserve"> נוכח. אחריו – חברת הכנסת מרב מיכאלי. </w:t>
      </w:r>
    </w:p>
    <w:p w:rsidR="00701B75" w:rsidRDefault="00701B75" w:rsidP="0073511B">
      <w:pPr>
        <w:rPr>
          <w:rtl/>
          <w:lang w:eastAsia="he-IL"/>
        </w:rPr>
      </w:pPr>
    </w:p>
    <w:p w:rsidR="00701B75" w:rsidRPr="0068063F" w:rsidRDefault="00701B75" w:rsidP="0073511B">
      <w:pPr>
        <w:pStyle w:val="afb"/>
        <w:rPr>
          <w:rtl/>
          <w:lang w:eastAsia="he-IL"/>
        </w:rPr>
      </w:pPr>
      <w:bookmarkStart w:id="9087" w:name="_ETM_Q16_746664"/>
      <w:bookmarkStart w:id="9088" w:name="ET_typistreplace_אחרי_כן_הל_19_06_25"/>
      <w:bookmarkEnd w:id="9087"/>
      <w:r w:rsidRPr="00D438DD">
        <w:rPr>
          <w:rStyle w:val="TagStyle"/>
          <w:rtl/>
        </w:rPr>
        <w:t xml:space="preserve"> &lt;&lt; אחרי_כן &gt;&gt;</w:t>
      </w:r>
      <w:r w:rsidRPr="0068063F">
        <w:rPr>
          <w:rStyle w:val="TagStyle"/>
          <w:rtl/>
        </w:rPr>
        <w:t xml:space="preserve"> </w:t>
      </w:r>
      <w:r>
        <w:rPr>
          <w:rtl/>
          <w:lang w:eastAsia="he-IL"/>
        </w:rPr>
        <w:t xml:space="preserve">(אחרי כן </w:t>
      </w:r>
      <w:proofErr w:type="spellStart"/>
      <w:r>
        <w:rPr>
          <w:rtl/>
          <w:lang w:eastAsia="he-IL"/>
        </w:rPr>
        <w:t>ה</w:t>
      </w:r>
      <w:r>
        <w:rPr>
          <w:rFonts w:hint="cs"/>
          <w:rtl/>
          <w:lang w:eastAsia="he-IL"/>
        </w:rPr>
        <w:t>מ</w:t>
      </w:r>
      <w:proofErr w:type="spellEnd"/>
      <w:r>
        <w:rPr>
          <w:rtl/>
          <w:lang w:eastAsia="he-IL"/>
        </w:rPr>
        <w:t>)</w:t>
      </w:r>
      <w:r w:rsidRPr="0068063F">
        <w:rPr>
          <w:rStyle w:val="TagStyle"/>
          <w:rtl/>
        </w:rPr>
        <w:t xml:space="preserve"> </w:t>
      </w:r>
      <w:r w:rsidRPr="00D438DD">
        <w:rPr>
          <w:rStyle w:val="TagStyle"/>
          <w:rtl/>
        </w:rPr>
        <w:t>&lt;&lt; אחרי_כן &gt;&gt;</w:t>
      </w:r>
      <w:r>
        <w:rPr>
          <w:rtl/>
          <w:lang w:eastAsia="he-IL"/>
        </w:rPr>
        <w:t xml:space="preserve"> </w:t>
      </w:r>
      <w:bookmarkStart w:id="9089" w:name="_ETM_Q16_749797"/>
      <w:bookmarkEnd w:id="9088"/>
      <w:bookmarkEnd w:id="9089"/>
    </w:p>
    <w:p w:rsidR="00701B75" w:rsidRDefault="00701B75" w:rsidP="00331813">
      <w:pPr>
        <w:rPr>
          <w:rtl/>
        </w:rPr>
      </w:pPr>
    </w:p>
    <w:p w:rsidR="001C6B2E" w:rsidRDefault="001C6B2E" w:rsidP="0073511B">
      <w:pPr>
        <w:pStyle w:val="a4"/>
        <w:keepNext/>
        <w:rPr>
          <w:rtl/>
        </w:rPr>
      </w:pPr>
      <w:bookmarkStart w:id="9090" w:name="TOR_Q17"/>
      <w:bookmarkStart w:id="9091" w:name="_ETM_Q17_180000"/>
      <w:bookmarkStart w:id="9092" w:name="ET_speaker_5857_2"/>
      <w:bookmarkEnd w:id="9090"/>
      <w:bookmarkEnd w:id="9091"/>
      <w:r w:rsidRPr="00406EA9">
        <w:rPr>
          <w:rStyle w:val="TagStyle"/>
          <w:rtl/>
        </w:rPr>
        <w:t xml:space="preserve">&lt;&lt; דובר &gt;&gt; </w:t>
      </w:r>
      <w:r>
        <w:rPr>
          <w:rtl/>
        </w:rPr>
        <w:t>אלכס קושניר (ישראל ביתנו):</w:t>
      </w:r>
      <w:r w:rsidRPr="00406EA9">
        <w:rPr>
          <w:rStyle w:val="TagStyle"/>
          <w:rtl/>
        </w:rPr>
        <w:t xml:space="preserve"> &lt;&lt; דובר &gt;&gt;</w:t>
      </w:r>
      <w:r>
        <w:rPr>
          <w:rtl/>
        </w:rPr>
        <w:t xml:space="preserve">   </w:t>
      </w:r>
      <w:bookmarkEnd w:id="9092"/>
    </w:p>
    <w:p w:rsidR="001C6B2E" w:rsidRDefault="001C6B2E" w:rsidP="0073511B">
      <w:pPr>
        <w:pStyle w:val="KeepWithNext"/>
        <w:rPr>
          <w:rtl/>
          <w:lang w:eastAsia="he-IL"/>
        </w:rPr>
      </w:pPr>
    </w:p>
    <w:p w:rsidR="001C6B2E" w:rsidRDefault="001C6B2E" w:rsidP="0073511B">
      <w:pPr>
        <w:rPr>
          <w:rtl/>
          <w:lang w:eastAsia="he-IL"/>
        </w:rPr>
      </w:pPr>
      <w:r>
        <w:rPr>
          <w:rFonts w:hint="cs"/>
          <w:rtl/>
          <w:lang w:eastAsia="he-IL"/>
        </w:rPr>
        <w:t xml:space="preserve">גברתי היושבת-ראש, חבריי חברי הכנסת, אני רוצה לספר לכם משהו. לפני כשבועיים בוועדת העלייה והקליטה הצלחנו לדאוג לכך שחיילים בודדים בעלי היתר עבודה תוך כדי השירות הצבאי, שאיבדו את עבודתם, יקבלו חלף דמי אבטלה על סך 1,500 שקלים בכל חודש עד יוני 2021. איך עשינו את זה? נברנו בתוך התקציבים של משרד הביטחון, מצאנו כסף שמשרד הביטחון לא יכול לממש השנה, ובהסכמה </w:t>
      </w:r>
      <w:bookmarkStart w:id="9093" w:name="_ETM_Q17_203000"/>
      <w:bookmarkEnd w:id="9093"/>
      <w:r>
        <w:rPr>
          <w:rFonts w:hint="cs"/>
          <w:rtl/>
          <w:lang w:eastAsia="he-IL"/>
        </w:rPr>
        <w:t xml:space="preserve">של כולם </w:t>
      </w:r>
      <w:r>
        <w:rPr>
          <w:rtl/>
          <w:lang w:eastAsia="he-IL"/>
        </w:rPr>
        <w:t>–</w:t>
      </w:r>
      <w:r>
        <w:rPr>
          <w:rFonts w:hint="cs"/>
          <w:rtl/>
          <w:lang w:eastAsia="he-IL"/>
        </w:rPr>
        <w:t xml:space="preserve"> אני חייב לומר, בהובלתו של דוד ביטן – הצלחנו להגיע לסיכום. </w:t>
      </w:r>
    </w:p>
    <w:p w:rsidR="001C6B2E" w:rsidRDefault="001C6B2E" w:rsidP="0073511B">
      <w:pPr>
        <w:rPr>
          <w:rtl/>
          <w:lang w:eastAsia="he-IL"/>
        </w:rPr>
      </w:pPr>
    </w:p>
    <w:p w:rsidR="001C6B2E" w:rsidRDefault="001C6B2E" w:rsidP="0073511B">
      <w:pPr>
        <w:rPr>
          <w:rtl/>
          <w:lang w:eastAsia="he-IL"/>
        </w:rPr>
      </w:pPr>
      <w:bookmarkStart w:id="9094" w:name="_ETM_Q17_209000"/>
      <w:bookmarkEnd w:id="9094"/>
      <w:r>
        <w:rPr>
          <w:rFonts w:hint="cs"/>
          <w:rtl/>
          <w:lang w:eastAsia="he-IL"/>
        </w:rPr>
        <w:lastRenderedPageBreak/>
        <w:t>יצאנו בבשורה לאותם החיילים שמשרתים בצבא ונשארו ללא הכנסה, אבל אז נתקלנו בקיר. הקיר של הביורוקרטיה של משרד הביטחון. עברו מאז שבועיים וחצי, ושום דבר לא קורה. אנחנו לא מקבלים תשובות ממשרד הביטחון. אני מבין, שר הביטחון עסוק מאוד בניהול משא ומתן קדחתני על שרידותו הפוליטית, אבל יש עוד שר במשרד הביטחון, קוראים לו מיכאל ביטון. כל הפניות שלנו גם לשר</w:t>
      </w:r>
      <w:bookmarkStart w:id="9095" w:name="_ETM_Q17_258000"/>
      <w:bookmarkEnd w:id="9095"/>
      <w:r>
        <w:rPr>
          <w:rFonts w:hint="cs"/>
          <w:rtl/>
          <w:lang w:eastAsia="he-IL"/>
        </w:rPr>
        <w:t xml:space="preserve"> הזה וגם לשר הזה וגם ללשכות ולכל העולם ואשתו, כרגע נשארו ללא מענה.</w:t>
      </w:r>
      <w:bookmarkStart w:id="9096" w:name="_ETM_Q17_263000"/>
      <w:bookmarkEnd w:id="9096"/>
      <w:r>
        <w:rPr>
          <w:rFonts w:hint="cs"/>
          <w:rtl/>
          <w:lang w:eastAsia="he-IL"/>
        </w:rPr>
        <w:t xml:space="preserve"> אז אני שואל את עצמי: תגידו</w:t>
      </w:r>
      <w:bookmarkStart w:id="9097" w:name="_ETM_Q17_266000"/>
      <w:bookmarkEnd w:id="9097"/>
      <w:r>
        <w:rPr>
          <w:rFonts w:hint="cs"/>
          <w:rtl/>
          <w:lang w:eastAsia="he-IL"/>
        </w:rPr>
        <w:t xml:space="preserve"> לי, מה החיילים הבודדים האלה שמשרתים בשירות סדיר אשמים בזה שאתם לא מצלחים להסתדר אחד עם השני? </w:t>
      </w:r>
    </w:p>
    <w:p w:rsidR="001C6B2E" w:rsidRDefault="001C6B2E" w:rsidP="0073511B">
      <w:pPr>
        <w:rPr>
          <w:rtl/>
          <w:lang w:eastAsia="he-IL"/>
        </w:rPr>
      </w:pPr>
    </w:p>
    <w:p w:rsidR="001C6B2E" w:rsidRDefault="001C6B2E" w:rsidP="0073511B">
      <w:pPr>
        <w:rPr>
          <w:rtl/>
          <w:lang w:eastAsia="he-IL"/>
        </w:rPr>
      </w:pPr>
      <w:r>
        <w:rPr>
          <w:rFonts w:hint="cs"/>
          <w:rtl/>
          <w:lang w:eastAsia="he-IL"/>
        </w:rPr>
        <w:t>גברתי היושבת-ראש, אני כבר לא יודע למי לפנות, באמת. יש חיילים - -</w:t>
      </w:r>
      <w:bookmarkStart w:id="9098" w:name="_ETM_Q17_280000"/>
      <w:bookmarkEnd w:id="9098"/>
      <w:r>
        <w:rPr>
          <w:rFonts w:hint="cs"/>
          <w:rtl/>
          <w:lang w:eastAsia="he-IL"/>
        </w:rPr>
        <w:t xml:space="preserve"> -</w:t>
      </w:r>
    </w:p>
    <w:p w:rsidR="001C6B2E" w:rsidRDefault="001C6B2E" w:rsidP="0073511B">
      <w:pPr>
        <w:rPr>
          <w:rtl/>
          <w:lang w:eastAsia="he-IL"/>
        </w:rPr>
      </w:pPr>
      <w:bookmarkStart w:id="9099" w:name="_ETM_Q17_278000"/>
      <w:bookmarkEnd w:id="9099"/>
    </w:p>
    <w:p w:rsidR="001C6B2E" w:rsidRDefault="001C6B2E" w:rsidP="0073511B">
      <w:pPr>
        <w:pStyle w:val="af6"/>
        <w:keepNext/>
        <w:rPr>
          <w:rtl/>
        </w:rPr>
      </w:pPr>
      <w:r w:rsidRPr="00406EA9">
        <w:rPr>
          <w:rStyle w:val="TagStyle"/>
          <w:rtl/>
        </w:rPr>
        <w:t xml:space="preserve"> &lt;&lt; יור &gt;&gt; </w:t>
      </w:r>
      <w:r>
        <w:rPr>
          <w:rtl/>
        </w:rPr>
        <w:t>היו"ר קרן ברק:</w:t>
      </w:r>
      <w:r w:rsidRPr="00406EA9">
        <w:rPr>
          <w:rStyle w:val="TagStyle"/>
          <w:rtl/>
        </w:rPr>
        <w:t xml:space="preserve"> &lt;&lt; יור &gt;&gt;</w:t>
      </w:r>
      <w:r>
        <w:rPr>
          <w:rtl/>
        </w:rPr>
        <w:t xml:space="preserve">   </w:t>
      </w:r>
    </w:p>
    <w:p w:rsidR="001C6B2E" w:rsidRDefault="001C6B2E" w:rsidP="0073511B">
      <w:pPr>
        <w:pStyle w:val="KeepWithNext"/>
        <w:rPr>
          <w:rtl/>
          <w:lang w:eastAsia="he-IL"/>
        </w:rPr>
      </w:pPr>
    </w:p>
    <w:p w:rsidR="001C6B2E" w:rsidRDefault="001C6B2E" w:rsidP="0073511B">
      <w:pPr>
        <w:rPr>
          <w:rtl/>
          <w:lang w:eastAsia="he-IL"/>
        </w:rPr>
      </w:pPr>
      <w:r>
        <w:rPr>
          <w:rFonts w:hint="cs"/>
          <w:rtl/>
          <w:lang w:eastAsia="he-IL"/>
        </w:rPr>
        <w:t>- - -</w:t>
      </w:r>
    </w:p>
    <w:p w:rsidR="001C6B2E" w:rsidRDefault="001C6B2E" w:rsidP="0073511B">
      <w:pPr>
        <w:rPr>
          <w:rtl/>
          <w:lang w:eastAsia="he-IL"/>
        </w:rPr>
      </w:pPr>
    </w:p>
    <w:p w:rsidR="001C6B2E" w:rsidRDefault="001C6B2E" w:rsidP="0073511B">
      <w:pPr>
        <w:pStyle w:val="-"/>
        <w:keepNext/>
        <w:rPr>
          <w:rtl/>
        </w:rPr>
      </w:pPr>
      <w:bookmarkStart w:id="9100" w:name="ET_speakercontinue_5857_4"/>
      <w:r w:rsidRPr="00406EA9">
        <w:rPr>
          <w:rStyle w:val="TagStyle"/>
          <w:rtl/>
        </w:rPr>
        <w:t xml:space="preserve"> &lt;&lt; דובר_המשך &gt;&gt; </w:t>
      </w:r>
      <w:r>
        <w:rPr>
          <w:rtl/>
        </w:rPr>
        <w:t>אלכס קושניר (ישראל ביתנו):</w:t>
      </w:r>
      <w:r w:rsidRPr="00406EA9">
        <w:rPr>
          <w:rStyle w:val="TagStyle"/>
          <w:rtl/>
        </w:rPr>
        <w:t xml:space="preserve"> &lt;&lt; דובר_המשך &gt;&gt;</w:t>
      </w:r>
      <w:r>
        <w:rPr>
          <w:rtl/>
        </w:rPr>
        <w:t xml:space="preserve">   </w:t>
      </w:r>
      <w:bookmarkEnd w:id="9100"/>
    </w:p>
    <w:p w:rsidR="001C6B2E" w:rsidRDefault="001C6B2E" w:rsidP="0073511B">
      <w:pPr>
        <w:pStyle w:val="KeepWithNext"/>
        <w:rPr>
          <w:rtl/>
          <w:lang w:eastAsia="he-IL"/>
        </w:rPr>
      </w:pPr>
    </w:p>
    <w:p w:rsidR="001C6B2E" w:rsidRDefault="001C6B2E" w:rsidP="0073511B">
      <w:pPr>
        <w:rPr>
          <w:rtl/>
          <w:lang w:eastAsia="he-IL"/>
        </w:rPr>
      </w:pPr>
      <w:r>
        <w:rPr>
          <w:rFonts w:hint="cs"/>
          <w:rtl/>
          <w:lang w:eastAsia="he-IL"/>
        </w:rPr>
        <w:t>אז אני אגיד לך. יש חיילים בודדים שמשרתים בשירות סדיר בעלי</w:t>
      </w:r>
      <w:bookmarkStart w:id="9101" w:name="_ETM_Q17_286000"/>
      <w:bookmarkEnd w:id="9101"/>
      <w:r>
        <w:rPr>
          <w:rFonts w:hint="cs"/>
          <w:rtl/>
          <w:lang w:eastAsia="he-IL"/>
        </w:rPr>
        <w:t xml:space="preserve"> היתר עבודה. איבדו את עבודתם. בוועדת הקליטה הצלחנו להגיע לסיכום שהם יקבלו 1,500 שקל בכל חודש. אבל משרד הביטחון תוקע את זה ולא רוצה לקדם את זה, </w:t>
      </w:r>
      <w:bookmarkStart w:id="9102" w:name="_ETM_Q17_296000"/>
      <w:bookmarkEnd w:id="9102"/>
      <w:r>
        <w:rPr>
          <w:rFonts w:hint="cs"/>
          <w:rtl/>
          <w:lang w:eastAsia="he-IL"/>
        </w:rPr>
        <w:t xml:space="preserve">למרות שהוא הביע את הסכמתו בוועדה. </w:t>
      </w:r>
    </w:p>
    <w:p w:rsidR="001C6B2E" w:rsidRDefault="001C6B2E" w:rsidP="0073511B">
      <w:pPr>
        <w:rPr>
          <w:rtl/>
          <w:lang w:eastAsia="he-IL"/>
        </w:rPr>
      </w:pPr>
    </w:p>
    <w:p w:rsidR="001C6B2E" w:rsidRDefault="001C6B2E" w:rsidP="0073511B">
      <w:pPr>
        <w:pStyle w:val="af6"/>
        <w:keepNext/>
        <w:rPr>
          <w:rtl/>
        </w:rPr>
      </w:pPr>
      <w:bookmarkStart w:id="9103" w:name="ET_yor_6028_9"/>
      <w:r w:rsidRPr="006136CB">
        <w:rPr>
          <w:rStyle w:val="TagStyle"/>
          <w:rtl/>
        </w:rPr>
        <w:t xml:space="preserve"> &lt;&lt; יור &gt;&gt; </w:t>
      </w:r>
      <w:r>
        <w:rPr>
          <w:rtl/>
        </w:rPr>
        <w:t>היו"ר קרן ברק:</w:t>
      </w:r>
      <w:r w:rsidRPr="006136CB">
        <w:rPr>
          <w:rStyle w:val="TagStyle"/>
          <w:rtl/>
        </w:rPr>
        <w:t xml:space="preserve"> &lt;&lt; יור &gt;&gt;</w:t>
      </w:r>
      <w:r>
        <w:rPr>
          <w:rtl/>
        </w:rPr>
        <w:t xml:space="preserve">   </w:t>
      </w:r>
      <w:bookmarkEnd w:id="9103"/>
    </w:p>
    <w:p w:rsidR="001C6B2E" w:rsidRDefault="001C6B2E" w:rsidP="0073511B">
      <w:pPr>
        <w:pStyle w:val="KeepWithNext"/>
        <w:rPr>
          <w:rtl/>
          <w:lang w:eastAsia="he-IL"/>
        </w:rPr>
      </w:pPr>
    </w:p>
    <w:p w:rsidR="001C6B2E" w:rsidRDefault="001C6B2E" w:rsidP="0073511B">
      <w:pPr>
        <w:rPr>
          <w:rtl/>
          <w:lang w:eastAsia="he-IL"/>
        </w:rPr>
      </w:pPr>
      <w:bookmarkStart w:id="9104" w:name="_ETM_Q17_304000"/>
      <w:bookmarkEnd w:id="9104"/>
      <w:r>
        <w:rPr>
          <w:rFonts w:hint="cs"/>
          <w:rtl/>
          <w:lang w:eastAsia="he-IL"/>
        </w:rPr>
        <w:t>למה?</w:t>
      </w:r>
    </w:p>
    <w:p w:rsidR="001C6B2E" w:rsidRDefault="001C6B2E" w:rsidP="0073511B">
      <w:pPr>
        <w:rPr>
          <w:rtl/>
          <w:lang w:eastAsia="he-IL"/>
        </w:rPr>
      </w:pPr>
    </w:p>
    <w:p w:rsidR="001C6B2E" w:rsidRDefault="001C6B2E" w:rsidP="0073511B">
      <w:pPr>
        <w:pStyle w:val="-"/>
        <w:keepNext/>
        <w:rPr>
          <w:rtl/>
        </w:rPr>
      </w:pPr>
      <w:r w:rsidRPr="00406EA9">
        <w:rPr>
          <w:rStyle w:val="TagStyle"/>
          <w:rtl/>
        </w:rPr>
        <w:t xml:space="preserve">&lt;&lt; דובר_המשך &gt;&gt; </w:t>
      </w:r>
      <w:r>
        <w:rPr>
          <w:rtl/>
        </w:rPr>
        <w:t>אלכס קושניר (ישראל ביתנו):</w:t>
      </w:r>
      <w:r w:rsidRPr="00406EA9">
        <w:rPr>
          <w:rStyle w:val="TagStyle"/>
          <w:rtl/>
        </w:rPr>
        <w:t xml:space="preserve"> &lt;&lt; דובר_המשך &gt;&gt;</w:t>
      </w:r>
      <w:r>
        <w:rPr>
          <w:rtl/>
        </w:rPr>
        <w:t xml:space="preserve">   </w:t>
      </w:r>
    </w:p>
    <w:p w:rsidR="001C6B2E" w:rsidRDefault="001C6B2E" w:rsidP="0073511B">
      <w:pPr>
        <w:pStyle w:val="KeepWithNext"/>
        <w:rPr>
          <w:rtl/>
          <w:lang w:eastAsia="he-IL"/>
        </w:rPr>
      </w:pPr>
    </w:p>
    <w:p w:rsidR="001C6B2E" w:rsidRDefault="001C6B2E" w:rsidP="0073511B">
      <w:pPr>
        <w:rPr>
          <w:rtl/>
          <w:lang w:eastAsia="he-IL"/>
        </w:rPr>
      </w:pPr>
      <w:r>
        <w:rPr>
          <w:rFonts w:hint="cs"/>
          <w:rtl/>
          <w:lang w:eastAsia="he-IL"/>
        </w:rPr>
        <w:t>אז אני פונה לחברי הכנסת, פונה לכולם - -</w:t>
      </w:r>
    </w:p>
    <w:p w:rsidR="001C6B2E" w:rsidRDefault="001C6B2E" w:rsidP="0073511B">
      <w:pPr>
        <w:rPr>
          <w:rtl/>
          <w:lang w:eastAsia="he-IL"/>
        </w:rPr>
      </w:pPr>
    </w:p>
    <w:p w:rsidR="001C6B2E" w:rsidRDefault="001C6B2E" w:rsidP="0073511B">
      <w:pPr>
        <w:pStyle w:val="af6"/>
        <w:keepNext/>
        <w:rPr>
          <w:rtl/>
        </w:rPr>
      </w:pPr>
      <w:bookmarkStart w:id="9105" w:name="ET_yor_6028_11"/>
      <w:r w:rsidRPr="006136CB">
        <w:rPr>
          <w:rStyle w:val="TagStyle"/>
          <w:rtl/>
        </w:rPr>
        <w:t xml:space="preserve"> &lt;&lt; יור &gt;&gt; </w:t>
      </w:r>
      <w:r>
        <w:rPr>
          <w:rtl/>
        </w:rPr>
        <w:t>היו"ר קרן ברק:</w:t>
      </w:r>
      <w:r w:rsidRPr="006136CB">
        <w:rPr>
          <w:rStyle w:val="TagStyle"/>
          <w:rtl/>
        </w:rPr>
        <w:t xml:space="preserve"> &lt;&lt; יור &gt;&gt;</w:t>
      </w:r>
      <w:r>
        <w:rPr>
          <w:rtl/>
        </w:rPr>
        <w:t xml:space="preserve">   </w:t>
      </w:r>
      <w:bookmarkEnd w:id="9105"/>
    </w:p>
    <w:p w:rsidR="001C6B2E" w:rsidRDefault="001C6B2E" w:rsidP="0073511B">
      <w:pPr>
        <w:pStyle w:val="KeepWithNext"/>
        <w:rPr>
          <w:rtl/>
          <w:lang w:eastAsia="he-IL"/>
        </w:rPr>
      </w:pPr>
    </w:p>
    <w:p w:rsidR="001C6B2E" w:rsidRDefault="001C6B2E" w:rsidP="0073511B">
      <w:pPr>
        <w:rPr>
          <w:rtl/>
          <w:lang w:eastAsia="he-IL"/>
        </w:rPr>
      </w:pPr>
      <w:r>
        <w:rPr>
          <w:rFonts w:hint="cs"/>
          <w:rtl/>
          <w:lang w:eastAsia="he-IL"/>
        </w:rPr>
        <w:t>שאילתה.</w:t>
      </w:r>
    </w:p>
    <w:p w:rsidR="001C6B2E" w:rsidRDefault="001C6B2E" w:rsidP="0073511B">
      <w:pPr>
        <w:rPr>
          <w:rtl/>
          <w:lang w:eastAsia="he-IL"/>
        </w:rPr>
      </w:pPr>
    </w:p>
    <w:p w:rsidR="001C6B2E" w:rsidRDefault="001C6B2E" w:rsidP="0073511B">
      <w:pPr>
        <w:pStyle w:val="-"/>
        <w:keepNext/>
        <w:rPr>
          <w:rtl/>
        </w:rPr>
      </w:pPr>
      <w:r w:rsidRPr="00406EA9">
        <w:rPr>
          <w:rStyle w:val="TagStyle"/>
          <w:rtl/>
        </w:rPr>
        <w:t xml:space="preserve">&lt;&lt; דובר_המשך &gt;&gt; </w:t>
      </w:r>
      <w:r>
        <w:rPr>
          <w:rtl/>
        </w:rPr>
        <w:t>אלכס קושניר (ישראל ביתנו):</w:t>
      </w:r>
      <w:r w:rsidRPr="00406EA9">
        <w:rPr>
          <w:rStyle w:val="TagStyle"/>
          <w:rtl/>
        </w:rPr>
        <w:t xml:space="preserve"> &lt;&lt; דובר_המשך &gt;&gt;</w:t>
      </w:r>
      <w:r>
        <w:rPr>
          <w:rtl/>
        </w:rPr>
        <w:t xml:space="preserve">   </w:t>
      </w:r>
    </w:p>
    <w:p w:rsidR="001C6B2E" w:rsidRDefault="001C6B2E" w:rsidP="0073511B">
      <w:pPr>
        <w:pStyle w:val="KeepWithNext"/>
        <w:rPr>
          <w:rtl/>
          <w:lang w:eastAsia="he-IL"/>
        </w:rPr>
      </w:pPr>
    </w:p>
    <w:p w:rsidR="001C6B2E" w:rsidRDefault="001C6B2E" w:rsidP="0073511B">
      <w:pPr>
        <w:rPr>
          <w:rtl/>
          <w:lang w:eastAsia="he-IL"/>
        </w:rPr>
      </w:pPr>
      <w:r>
        <w:rPr>
          <w:rFonts w:hint="cs"/>
          <w:rtl/>
          <w:lang w:eastAsia="he-IL"/>
        </w:rPr>
        <w:t xml:space="preserve">- - </w:t>
      </w:r>
      <w:bookmarkStart w:id="9106" w:name="_ETM_Q17_303000"/>
      <w:bookmarkEnd w:id="9106"/>
      <w:r>
        <w:rPr>
          <w:rFonts w:hint="cs"/>
          <w:rtl/>
          <w:lang w:eastAsia="he-IL"/>
        </w:rPr>
        <w:t>בואו סו</w:t>
      </w:r>
      <w:bookmarkStart w:id="9107" w:name="_ETM_Q17_308000"/>
      <w:bookmarkEnd w:id="9107"/>
      <w:r>
        <w:rPr>
          <w:rFonts w:hint="cs"/>
          <w:rtl/>
          <w:lang w:eastAsia="he-IL"/>
        </w:rPr>
        <w:t xml:space="preserve">ף סוף נקדם את הסוגיה הזאת, נשים לשתי דקות את המחלוקות הפוליטיות בצד, ונביא את הדבר </w:t>
      </w:r>
      <w:bookmarkStart w:id="9108" w:name="_ETM_Q17_316000"/>
      <w:bookmarkEnd w:id="9108"/>
      <w:r>
        <w:rPr>
          <w:rFonts w:hint="cs"/>
          <w:rtl/>
          <w:lang w:eastAsia="he-IL"/>
        </w:rPr>
        <w:t xml:space="preserve">הזה. זה כבר סוכם, תתעוררו </w:t>
      </w:r>
      <w:r>
        <w:rPr>
          <w:rFonts w:hint="eastAsia"/>
          <w:rtl/>
          <w:lang w:eastAsia="he-IL"/>
        </w:rPr>
        <w:t xml:space="preserve">– </w:t>
      </w:r>
      <w:r>
        <w:rPr>
          <w:rFonts w:hint="cs"/>
          <w:rtl/>
          <w:lang w:eastAsia="he-IL"/>
        </w:rPr>
        <w:t xml:space="preserve">יש חיילים שאין להם מה לאכול. אני פונה למיכאל </w:t>
      </w:r>
      <w:r>
        <w:rPr>
          <w:rFonts w:hint="cs"/>
          <w:rtl/>
          <w:lang w:eastAsia="he-IL"/>
        </w:rPr>
        <w:lastRenderedPageBreak/>
        <w:t xml:space="preserve">ביטון, כי אני יודע שאדון בני גנץ עסוק מאוד </w:t>
      </w:r>
      <w:bookmarkStart w:id="9109" w:name="_ETM_Q17_328000"/>
      <w:bookmarkEnd w:id="9109"/>
      <w:r>
        <w:rPr>
          <w:rFonts w:hint="cs"/>
          <w:rtl/>
          <w:lang w:eastAsia="he-IL"/>
        </w:rPr>
        <w:t>בכן למנות או לא למנות מנכ"ל למשרד ראש ממשלה חליפי</w:t>
      </w:r>
      <w:bookmarkStart w:id="9110" w:name="_ETM_Q17_330000"/>
      <w:bookmarkEnd w:id="9110"/>
      <w:r>
        <w:rPr>
          <w:rFonts w:hint="cs"/>
          <w:rtl/>
          <w:lang w:eastAsia="he-IL"/>
        </w:rPr>
        <w:t xml:space="preserve"> כזה או אחר. בואו נעשה את זה, בואו פשוט נאשר את הכסף הזה כדי שלחיילים האלה יהיה מה</w:t>
      </w:r>
      <w:bookmarkStart w:id="9111" w:name="_ETM_Q17_340000"/>
      <w:bookmarkEnd w:id="9111"/>
      <w:r>
        <w:rPr>
          <w:rFonts w:hint="cs"/>
          <w:rtl/>
          <w:lang w:eastAsia="he-IL"/>
        </w:rPr>
        <w:t xml:space="preserve"> לאכול. תודה רבה. </w:t>
      </w:r>
    </w:p>
    <w:p w:rsidR="001C6B2E" w:rsidRDefault="001C6B2E" w:rsidP="0073511B">
      <w:pPr>
        <w:rPr>
          <w:rtl/>
          <w:lang w:eastAsia="he-IL"/>
        </w:rPr>
      </w:pPr>
    </w:p>
    <w:p w:rsidR="001C6B2E" w:rsidRDefault="001C6B2E" w:rsidP="0073511B">
      <w:pPr>
        <w:pStyle w:val="af6"/>
        <w:keepNext/>
        <w:rPr>
          <w:rtl/>
        </w:rPr>
      </w:pPr>
      <w:bookmarkStart w:id="9112" w:name="ET_yor_6028_5"/>
      <w:r w:rsidRPr="00406EA9">
        <w:rPr>
          <w:rStyle w:val="TagStyle"/>
          <w:rtl/>
        </w:rPr>
        <w:t xml:space="preserve"> &lt;&lt; יור &gt;&gt; </w:t>
      </w:r>
      <w:r>
        <w:rPr>
          <w:rtl/>
        </w:rPr>
        <w:t>היו"ר קרן ברק:</w:t>
      </w:r>
      <w:r w:rsidRPr="00406EA9">
        <w:rPr>
          <w:rStyle w:val="TagStyle"/>
          <w:rtl/>
        </w:rPr>
        <w:t xml:space="preserve"> &lt;&lt; יור &gt;&gt;</w:t>
      </w:r>
      <w:r>
        <w:rPr>
          <w:rtl/>
        </w:rPr>
        <w:t xml:space="preserve">   </w:t>
      </w:r>
      <w:bookmarkEnd w:id="9112"/>
    </w:p>
    <w:p w:rsidR="001C6B2E" w:rsidRDefault="001C6B2E" w:rsidP="0073511B">
      <w:pPr>
        <w:pStyle w:val="KeepWithNext"/>
        <w:rPr>
          <w:rtl/>
          <w:lang w:eastAsia="he-IL"/>
        </w:rPr>
      </w:pPr>
    </w:p>
    <w:p w:rsidR="001C6B2E" w:rsidRDefault="001C6B2E" w:rsidP="0073511B">
      <w:pPr>
        <w:rPr>
          <w:rtl/>
          <w:lang w:eastAsia="he-IL"/>
        </w:rPr>
      </w:pPr>
      <w:r>
        <w:rPr>
          <w:rFonts w:hint="cs"/>
          <w:rtl/>
          <w:lang w:eastAsia="he-IL"/>
        </w:rPr>
        <w:t>תודה רבה. אנחנו איתך. אפשר שאילתה, לדעתי.</w:t>
      </w:r>
    </w:p>
    <w:p w:rsidR="001C6B2E" w:rsidRDefault="001C6B2E" w:rsidP="0073511B">
      <w:pPr>
        <w:rPr>
          <w:rtl/>
          <w:lang w:eastAsia="he-IL"/>
        </w:rPr>
      </w:pPr>
    </w:p>
    <w:p w:rsidR="001C6B2E" w:rsidRDefault="001C6B2E" w:rsidP="0073511B">
      <w:pPr>
        <w:pStyle w:val="af5"/>
        <w:keepNext/>
        <w:rPr>
          <w:rtl/>
        </w:rPr>
      </w:pPr>
      <w:r w:rsidRPr="003E5207">
        <w:rPr>
          <w:rStyle w:val="TagStyle"/>
          <w:rtl/>
        </w:rPr>
        <w:t xml:space="preserve"> &lt;&lt; קריאה &gt;&gt; </w:t>
      </w:r>
      <w:r>
        <w:rPr>
          <w:rtl/>
        </w:rPr>
        <w:t>אלכס קושניר (ישראל ביתנו):</w:t>
      </w:r>
      <w:r w:rsidRPr="003E5207">
        <w:rPr>
          <w:rStyle w:val="TagStyle"/>
          <w:rtl/>
        </w:rPr>
        <w:t xml:space="preserve"> &lt;&lt; קריאה &gt;&gt;</w:t>
      </w:r>
      <w:r>
        <w:rPr>
          <w:rtl/>
        </w:rPr>
        <w:t xml:space="preserve">   </w:t>
      </w:r>
    </w:p>
    <w:p w:rsidR="001C6B2E" w:rsidRDefault="001C6B2E" w:rsidP="0073511B">
      <w:pPr>
        <w:pStyle w:val="KeepWithNext"/>
        <w:rPr>
          <w:rtl/>
          <w:lang w:eastAsia="he-IL"/>
        </w:rPr>
      </w:pPr>
    </w:p>
    <w:p w:rsidR="001C6B2E" w:rsidRDefault="001C6B2E" w:rsidP="0073511B">
      <w:pPr>
        <w:rPr>
          <w:rtl/>
          <w:lang w:eastAsia="he-IL"/>
        </w:rPr>
      </w:pPr>
      <w:r>
        <w:rPr>
          <w:rFonts w:hint="cs"/>
          <w:rtl/>
          <w:lang w:eastAsia="he-IL"/>
        </w:rPr>
        <w:t>את יודעת כמה שאילתות? דיברתי אתם.</w:t>
      </w:r>
    </w:p>
    <w:p w:rsidR="001C6B2E" w:rsidRDefault="001C6B2E" w:rsidP="0073511B">
      <w:pPr>
        <w:rPr>
          <w:rtl/>
          <w:lang w:eastAsia="he-IL"/>
        </w:rPr>
      </w:pPr>
    </w:p>
    <w:p w:rsidR="001C6B2E" w:rsidRDefault="001C6B2E" w:rsidP="0073511B">
      <w:pPr>
        <w:pStyle w:val="af6"/>
        <w:keepNext/>
        <w:rPr>
          <w:rtl/>
        </w:rPr>
      </w:pPr>
      <w:bookmarkStart w:id="9113" w:name="ET_yor_6028_13"/>
      <w:r w:rsidRPr="003E5207">
        <w:rPr>
          <w:rStyle w:val="TagStyle"/>
          <w:rtl/>
        </w:rPr>
        <w:t xml:space="preserve"> &lt;&lt; יור &gt;&gt; </w:t>
      </w:r>
      <w:r>
        <w:rPr>
          <w:rtl/>
        </w:rPr>
        <w:t>היו"ר קרן ברק:</w:t>
      </w:r>
      <w:r w:rsidRPr="003E5207">
        <w:rPr>
          <w:rStyle w:val="TagStyle"/>
          <w:rtl/>
        </w:rPr>
        <w:t xml:space="preserve"> &lt;&lt; יור &gt;&gt;</w:t>
      </w:r>
      <w:r>
        <w:rPr>
          <w:rtl/>
        </w:rPr>
        <w:t xml:space="preserve">   </w:t>
      </w:r>
      <w:bookmarkEnd w:id="9113"/>
    </w:p>
    <w:p w:rsidR="001C6B2E" w:rsidRDefault="001C6B2E" w:rsidP="0073511B">
      <w:pPr>
        <w:pStyle w:val="KeepWithNext"/>
        <w:rPr>
          <w:rtl/>
          <w:lang w:eastAsia="he-IL"/>
        </w:rPr>
      </w:pPr>
    </w:p>
    <w:p w:rsidR="001C6B2E" w:rsidRDefault="001C6B2E" w:rsidP="0073511B">
      <w:pPr>
        <w:rPr>
          <w:rtl/>
          <w:lang w:eastAsia="he-IL"/>
        </w:rPr>
      </w:pPr>
      <w:r>
        <w:rPr>
          <w:rFonts w:hint="cs"/>
          <w:rtl/>
          <w:lang w:eastAsia="he-IL"/>
        </w:rPr>
        <w:t>אבל אמרת שזה עבר כבר.</w:t>
      </w:r>
    </w:p>
    <w:p w:rsidR="001C6B2E" w:rsidRDefault="001C6B2E" w:rsidP="0073511B">
      <w:pPr>
        <w:rPr>
          <w:rtl/>
          <w:lang w:eastAsia="he-IL"/>
        </w:rPr>
      </w:pPr>
    </w:p>
    <w:p w:rsidR="001C6B2E" w:rsidRDefault="001C6B2E" w:rsidP="0073511B">
      <w:pPr>
        <w:pStyle w:val="af5"/>
        <w:keepNext/>
        <w:rPr>
          <w:rtl/>
        </w:rPr>
      </w:pPr>
      <w:bookmarkStart w:id="9114" w:name="ET_interruption_5857_14"/>
      <w:r w:rsidRPr="003E5207">
        <w:rPr>
          <w:rStyle w:val="TagStyle"/>
          <w:rtl/>
        </w:rPr>
        <w:t xml:space="preserve"> &lt;&lt; קריאה &gt;&gt; </w:t>
      </w:r>
      <w:r>
        <w:rPr>
          <w:rtl/>
        </w:rPr>
        <w:t>אלכס קושניר (ישראל ביתנו):</w:t>
      </w:r>
      <w:r w:rsidRPr="003E5207">
        <w:rPr>
          <w:rStyle w:val="TagStyle"/>
          <w:rtl/>
        </w:rPr>
        <w:t xml:space="preserve"> &lt;&lt; קריאה &gt;&gt;</w:t>
      </w:r>
      <w:r>
        <w:rPr>
          <w:rtl/>
        </w:rPr>
        <w:t xml:space="preserve">   </w:t>
      </w:r>
      <w:bookmarkEnd w:id="9114"/>
    </w:p>
    <w:p w:rsidR="001C6B2E" w:rsidRDefault="001C6B2E" w:rsidP="0073511B">
      <w:pPr>
        <w:pStyle w:val="KeepWithNext"/>
        <w:rPr>
          <w:rtl/>
          <w:lang w:eastAsia="he-IL"/>
        </w:rPr>
      </w:pPr>
    </w:p>
    <w:p w:rsidR="001C6B2E" w:rsidRDefault="001C6B2E" w:rsidP="0073511B">
      <w:pPr>
        <w:rPr>
          <w:rtl/>
          <w:lang w:eastAsia="he-IL"/>
        </w:rPr>
      </w:pPr>
      <w:r>
        <w:rPr>
          <w:rFonts w:hint="cs"/>
          <w:rtl/>
          <w:lang w:eastAsia="he-IL"/>
        </w:rPr>
        <w:t xml:space="preserve">זה עבר, זה הוחלט. </w:t>
      </w:r>
    </w:p>
    <w:p w:rsidR="001C6B2E" w:rsidRDefault="001C6B2E" w:rsidP="0073511B">
      <w:pPr>
        <w:rPr>
          <w:rtl/>
          <w:lang w:eastAsia="he-IL"/>
        </w:rPr>
      </w:pPr>
    </w:p>
    <w:p w:rsidR="001C6B2E" w:rsidRDefault="001C6B2E" w:rsidP="0073511B">
      <w:pPr>
        <w:pStyle w:val="af6"/>
        <w:keepNext/>
        <w:rPr>
          <w:rtl/>
        </w:rPr>
      </w:pPr>
      <w:r w:rsidRPr="003E5207">
        <w:rPr>
          <w:rStyle w:val="TagStyle"/>
          <w:rtl/>
        </w:rPr>
        <w:t xml:space="preserve"> &lt;&lt; יור &gt;&gt; </w:t>
      </w:r>
      <w:r>
        <w:rPr>
          <w:rtl/>
        </w:rPr>
        <w:t>היו"ר קרן ברק:</w:t>
      </w:r>
      <w:r w:rsidRPr="003E5207">
        <w:rPr>
          <w:rStyle w:val="TagStyle"/>
          <w:rtl/>
        </w:rPr>
        <w:t xml:space="preserve"> &lt;&lt; יור &gt;&gt;</w:t>
      </w:r>
      <w:r>
        <w:rPr>
          <w:rtl/>
        </w:rPr>
        <w:t xml:space="preserve">   </w:t>
      </w:r>
    </w:p>
    <w:p w:rsidR="001C6B2E" w:rsidRDefault="001C6B2E" w:rsidP="0073511B">
      <w:pPr>
        <w:pStyle w:val="KeepWithNext"/>
        <w:rPr>
          <w:rtl/>
          <w:lang w:eastAsia="he-IL"/>
        </w:rPr>
      </w:pPr>
    </w:p>
    <w:p w:rsidR="001C6B2E" w:rsidRDefault="001C6B2E" w:rsidP="0073511B">
      <w:pPr>
        <w:rPr>
          <w:rtl/>
          <w:lang w:eastAsia="he-IL"/>
        </w:rPr>
      </w:pPr>
      <w:r>
        <w:rPr>
          <w:rFonts w:hint="cs"/>
          <w:rtl/>
          <w:lang w:eastAsia="he-IL"/>
        </w:rPr>
        <w:t>אז עכשיו צריך לבצע.</w:t>
      </w:r>
    </w:p>
    <w:p w:rsidR="001C6B2E" w:rsidRDefault="001C6B2E" w:rsidP="0073511B">
      <w:pPr>
        <w:rPr>
          <w:rtl/>
          <w:lang w:eastAsia="he-IL"/>
        </w:rPr>
      </w:pPr>
      <w:bookmarkStart w:id="9115" w:name="_ETM_Q17_347000"/>
      <w:bookmarkEnd w:id="9115"/>
    </w:p>
    <w:p w:rsidR="001C6B2E" w:rsidRDefault="001C6B2E" w:rsidP="0073511B">
      <w:pPr>
        <w:pStyle w:val="af5"/>
        <w:keepNext/>
        <w:rPr>
          <w:rtl/>
        </w:rPr>
      </w:pPr>
      <w:bookmarkStart w:id="9116" w:name="ET_interruption_5857_16"/>
      <w:r w:rsidRPr="003E5207">
        <w:rPr>
          <w:rStyle w:val="TagStyle"/>
          <w:rtl/>
        </w:rPr>
        <w:t xml:space="preserve"> &lt;&lt; קריאה &gt;&gt; </w:t>
      </w:r>
      <w:r>
        <w:rPr>
          <w:rtl/>
        </w:rPr>
        <w:t>אלכס קושניר (ישראל ביתנו):</w:t>
      </w:r>
      <w:r w:rsidRPr="003E5207">
        <w:rPr>
          <w:rStyle w:val="TagStyle"/>
          <w:rtl/>
        </w:rPr>
        <w:t xml:space="preserve"> &lt;&lt; קריאה &gt;&gt;</w:t>
      </w:r>
      <w:r>
        <w:rPr>
          <w:rtl/>
        </w:rPr>
        <w:t xml:space="preserve">   </w:t>
      </w:r>
      <w:bookmarkEnd w:id="9116"/>
    </w:p>
    <w:p w:rsidR="001C6B2E" w:rsidRDefault="001C6B2E" w:rsidP="0073511B">
      <w:pPr>
        <w:pStyle w:val="KeepWithNext"/>
        <w:rPr>
          <w:rtl/>
          <w:lang w:eastAsia="he-IL"/>
        </w:rPr>
      </w:pPr>
    </w:p>
    <w:p w:rsidR="001C6B2E" w:rsidRDefault="001C6B2E" w:rsidP="0073511B">
      <w:pPr>
        <w:rPr>
          <w:rtl/>
          <w:lang w:eastAsia="he-IL"/>
        </w:rPr>
      </w:pPr>
      <w:r>
        <w:rPr>
          <w:rFonts w:hint="cs"/>
          <w:rtl/>
          <w:lang w:eastAsia="he-IL"/>
        </w:rPr>
        <w:t>אבל מחכים לביצוע, זה לא קורה. זה פשוט לא קורה. ביורוקרטיה של משרד הביטחון, חוסר אכפתיות, אטימות מוחלטת. קיר.</w:t>
      </w:r>
    </w:p>
    <w:p w:rsidR="001C6B2E" w:rsidRDefault="001C6B2E" w:rsidP="0073511B">
      <w:pPr>
        <w:rPr>
          <w:rtl/>
          <w:lang w:eastAsia="he-IL"/>
        </w:rPr>
      </w:pPr>
    </w:p>
    <w:p w:rsidR="001C6B2E" w:rsidRDefault="001C6B2E" w:rsidP="0073511B">
      <w:pPr>
        <w:pStyle w:val="af6"/>
        <w:keepNext/>
        <w:rPr>
          <w:rtl/>
        </w:rPr>
      </w:pPr>
      <w:r w:rsidRPr="00406EA9">
        <w:rPr>
          <w:rStyle w:val="TagStyle"/>
          <w:rtl/>
        </w:rPr>
        <w:t xml:space="preserve"> &lt;&lt; יור &gt;&gt; </w:t>
      </w:r>
      <w:r>
        <w:rPr>
          <w:rtl/>
        </w:rPr>
        <w:t>היו"ר קרן ברק:</w:t>
      </w:r>
      <w:r w:rsidRPr="00406EA9">
        <w:rPr>
          <w:rStyle w:val="TagStyle"/>
          <w:rtl/>
        </w:rPr>
        <w:t xml:space="preserve"> &lt;&lt; יור &gt;&gt;</w:t>
      </w:r>
      <w:r>
        <w:rPr>
          <w:rtl/>
        </w:rPr>
        <w:t xml:space="preserve">   </w:t>
      </w:r>
    </w:p>
    <w:p w:rsidR="001C6B2E" w:rsidRDefault="001C6B2E" w:rsidP="0073511B">
      <w:pPr>
        <w:pStyle w:val="KeepWithNext"/>
        <w:rPr>
          <w:rtl/>
          <w:lang w:eastAsia="he-IL"/>
        </w:rPr>
      </w:pPr>
    </w:p>
    <w:p w:rsidR="001C6B2E" w:rsidRDefault="001C6B2E" w:rsidP="0073511B">
      <w:pPr>
        <w:rPr>
          <w:rtl/>
          <w:lang w:eastAsia="he-IL"/>
        </w:rPr>
      </w:pPr>
      <w:r>
        <w:rPr>
          <w:rFonts w:hint="cs"/>
          <w:rtl/>
          <w:lang w:eastAsia="he-IL"/>
        </w:rPr>
        <w:t xml:space="preserve">אוקיי. </w:t>
      </w:r>
      <w:r w:rsidRPr="00FE7044">
        <w:rPr>
          <w:rtl/>
          <w:lang w:eastAsia="he-IL"/>
        </w:rPr>
        <w:t>ח</w:t>
      </w:r>
      <w:r>
        <w:rPr>
          <w:rFonts w:hint="cs"/>
          <w:rtl/>
          <w:lang w:eastAsia="he-IL"/>
        </w:rPr>
        <w:t xml:space="preserve">ברת הכנסת מרב מיכאלי </w:t>
      </w:r>
      <w:r>
        <w:rPr>
          <w:rFonts w:hint="eastAsia"/>
          <w:rtl/>
          <w:lang w:eastAsia="he-IL"/>
        </w:rPr>
        <w:t xml:space="preserve">– </w:t>
      </w:r>
      <w:r>
        <w:rPr>
          <w:rFonts w:hint="cs"/>
          <w:rtl/>
          <w:lang w:eastAsia="he-IL"/>
        </w:rPr>
        <w:t xml:space="preserve">מוותרת? נגמרו בקשות רשות הדיבור. השרה </w:t>
      </w:r>
      <w:bookmarkStart w:id="9117" w:name="_ETM_Q17_370000"/>
      <w:bookmarkEnd w:id="9117"/>
      <w:r>
        <w:rPr>
          <w:rFonts w:hint="cs"/>
          <w:rtl/>
          <w:lang w:eastAsia="he-IL"/>
        </w:rPr>
        <w:t xml:space="preserve">לקידום קהילתי רוצה לדבר על חשיבות החוק. </w:t>
      </w:r>
    </w:p>
    <w:p w:rsidR="001C6B2E" w:rsidRDefault="001C6B2E" w:rsidP="0073511B">
      <w:pPr>
        <w:rPr>
          <w:rtl/>
          <w:lang w:eastAsia="he-IL"/>
        </w:rPr>
      </w:pPr>
    </w:p>
    <w:p w:rsidR="001C6B2E" w:rsidRDefault="001C6B2E" w:rsidP="0073511B">
      <w:pPr>
        <w:pStyle w:val="a4"/>
        <w:keepNext/>
        <w:rPr>
          <w:rtl/>
        </w:rPr>
      </w:pPr>
      <w:bookmarkStart w:id="9118" w:name="ET_speaker_5981_7"/>
      <w:r w:rsidRPr="00406EA9">
        <w:rPr>
          <w:rStyle w:val="TagStyle"/>
          <w:rtl/>
        </w:rPr>
        <w:lastRenderedPageBreak/>
        <w:t xml:space="preserve"> &lt;&lt; דובר &gt;&gt; </w:t>
      </w:r>
      <w:r>
        <w:rPr>
          <w:rtl/>
        </w:rPr>
        <w:t>השרה לחיזוק וקידום קהילתי אורלי לוי אבקסיס:</w:t>
      </w:r>
      <w:r w:rsidRPr="00406EA9">
        <w:rPr>
          <w:rStyle w:val="TagStyle"/>
          <w:rtl/>
        </w:rPr>
        <w:t xml:space="preserve"> &lt;&lt; דובר &gt;&gt;</w:t>
      </w:r>
      <w:r>
        <w:rPr>
          <w:rtl/>
        </w:rPr>
        <w:t xml:space="preserve">   </w:t>
      </w:r>
      <w:bookmarkEnd w:id="9118"/>
    </w:p>
    <w:p w:rsidR="001C6B2E" w:rsidRDefault="001C6B2E" w:rsidP="0073511B">
      <w:pPr>
        <w:pStyle w:val="KeepWithNext"/>
        <w:rPr>
          <w:rtl/>
          <w:lang w:eastAsia="he-IL"/>
        </w:rPr>
      </w:pPr>
    </w:p>
    <w:p w:rsidR="001C6B2E" w:rsidRDefault="001C6B2E" w:rsidP="0073511B">
      <w:pPr>
        <w:rPr>
          <w:rtl/>
          <w:lang w:eastAsia="he-IL"/>
        </w:rPr>
      </w:pPr>
      <w:r>
        <w:rPr>
          <w:rFonts w:hint="cs"/>
          <w:rtl/>
          <w:lang w:eastAsia="he-IL"/>
        </w:rPr>
        <w:t xml:space="preserve">גברתי היושבת-ראש, חבריי חברי הכנסת, אני רוצה לומר ולשים בפניכם כמה חשיבות יש להצבעה היום, שכן ראשית כול ולפני הכול היא באה להגן על אותם עובדים שעברו ביחד עם הרשות מהמשרד </w:t>
      </w:r>
      <w:bookmarkStart w:id="9119" w:name="_ETM_Q17_428000"/>
      <w:bookmarkEnd w:id="9119"/>
      <w:r>
        <w:rPr>
          <w:rFonts w:hint="cs"/>
          <w:rtl/>
          <w:lang w:eastAsia="he-IL"/>
        </w:rPr>
        <w:t xml:space="preserve">לביטחון פנים למשרד שאני עומדת בראשו, המשרד לחיזוק קהילתי. אני רוצה לומר לכם כמה דברים. שכשאני נכנסתי למשרד הזה, ידעתי שכשאני דורשת את הרשות, אני באה להציל אותה. ומי שלא מבין את העניין הזה, אז לא רק שהוא לא מעורה בפרטים, הוא עלול לעשות שגיאה ולפגוע לא רק באותם עובדים </w:t>
      </w:r>
      <w:r>
        <w:rPr>
          <w:rtl/>
          <w:lang w:eastAsia="he-IL"/>
        </w:rPr>
        <w:t>–</w:t>
      </w:r>
      <w:r>
        <w:rPr>
          <w:rFonts w:hint="cs"/>
          <w:rtl/>
          <w:lang w:eastAsia="he-IL"/>
        </w:rPr>
        <w:t xml:space="preserve"> כי</w:t>
      </w:r>
      <w:bookmarkStart w:id="9120" w:name="_ETM_Q17_454000"/>
      <w:bookmarkEnd w:id="9120"/>
      <w:r>
        <w:rPr>
          <w:rFonts w:hint="cs"/>
          <w:rtl/>
          <w:lang w:eastAsia="he-IL"/>
        </w:rPr>
        <w:t xml:space="preserve"> כשאני לקחתי את הרשות היו לי על השולחן למעלה מ-700 מכתבי פיטורים. </w:t>
      </w:r>
    </w:p>
    <w:p w:rsidR="001C6B2E" w:rsidRDefault="001C6B2E" w:rsidP="0073511B">
      <w:pPr>
        <w:rPr>
          <w:rtl/>
          <w:lang w:eastAsia="he-IL"/>
        </w:rPr>
      </w:pPr>
    </w:p>
    <w:p w:rsidR="001C6B2E" w:rsidRDefault="001C6B2E" w:rsidP="0073511B">
      <w:pPr>
        <w:rPr>
          <w:rtl/>
          <w:lang w:eastAsia="he-IL"/>
        </w:rPr>
      </w:pPr>
      <w:bookmarkStart w:id="9121" w:name="_ETM_Q17_463000"/>
      <w:bookmarkEnd w:id="9121"/>
      <w:r>
        <w:rPr>
          <w:rFonts w:hint="cs"/>
          <w:rtl/>
          <w:lang w:eastAsia="he-IL"/>
        </w:rPr>
        <w:t>של מי היו</w:t>
      </w:r>
      <w:bookmarkStart w:id="9122" w:name="_ETM_Q17_464000"/>
      <w:bookmarkEnd w:id="9122"/>
      <w:r>
        <w:rPr>
          <w:rFonts w:hint="cs"/>
          <w:rtl/>
          <w:lang w:eastAsia="he-IL"/>
        </w:rPr>
        <w:t xml:space="preserve"> מכתבי הפיטורים האלו? של עובדי הרשות. תשאלו אילו עובדי רשות? אלו שנמצאים יום-יום הלכה למעשה בשטח, שנותנים את העזרה, שמונעים את האלימות בבית הספר, מדריכי מוגנות, מדריכי רחוב,</w:t>
      </w:r>
      <w:bookmarkStart w:id="9123" w:name="_ETM_Q17_476000"/>
      <w:bookmarkEnd w:id="9123"/>
      <w:r>
        <w:rPr>
          <w:rFonts w:hint="cs"/>
          <w:rtl/>
          <w:lang w:eastAsia="he-IL"/>
        </w:rPr>
        <w:t xml:space="preserve"> סיירות שאמורות למנוע התקהלויות של ונדליזם, אותם אנשים שנמצאים לפעמים בחוסר מעש, ואותם צעירים שנפלטו ממערכת החינוך בטרם הזמן, אפילו עוד לפני 12 שנות לימוד ומצאו את עצמם ל</w:t>
      </w:r>
      <w:bookmarkStart w:id="9124" w:name="_ETM_Q17_497000"/>
      <w:bookmarkEnd w:id="9124"/>
      <w:r>
        <w:rPr>
          <w:rFonts w:hint="cs"/>
          <w:rtl/>
          <w:lang w:eastAsia="he-IL"/>
        </w:rPr>
        <w:t xml:space="preserve">א רק ברחובות, אלא בהתנהגויות אנטי-חברתיות, ביניהן גם שימוש באלכוהול, סמים. ראינו שברגע שאנחנו נכנסנו, כל </w:t>
      </w:r>
      <w:bookmarkStart w:id="9125" w:name="_ETM_Q17_509000"/>
      <w:bookmarkEnd w:id="9125"/>
      <w:r>
        <w:rPr>
          <w:rFonts w:hint="cs"/>
          <w:rtl/>
          <w:lang w:eastAsia="he-IL"/>
        </w:rPr>
        <w:t>ראשי הרשויות פנו אלינו בבקשה אמיתית כמה חשיבות יש</w:t>
      </w:r>
      <w:bookmarkStart w:id="9126" w:name="_ETM_Q17_515000"/>
      <w:bookmarkEnd w:id="9126"/>
      <w:r>
        <w:rPr>
          <w:rFonts w:hint="cs"/>
          <w:rtl/>
          <w:lang w:eastAsia="he-IL"/>
        </w:rPr>
        <w:t xml:space="preserve"> לנושאי המשרה הללו בעבודה המאומצת המשותפת ביחד עם ראשי</w:t>
      </w:r>
      <w:bookmarkStart w:id="9127" w:name="_ETM_Q17_521000"/>
      <w:bookmarkEnd w:id="9127"/>
      <w:r>
        <w:rPr>
          <w:rFonts w:hint="cs"/>
          <w:rtl/>
          <w:lang w:eastAsia="he-IL"/>
        </w:rPr>
        <w:t xml:space="preserve"> הערים ברשויות המקומיות.</w:t>
      </w:r>
    </w:p>
    <w:p w:rsidR="001C6B2E" w:rsidRDefault="001C6B2E" w:rsidP="0073511B">
      <w:pPr>
        <w:rPr>
          <w:rtl/>
          <w:lang w:eastAsia="he-IL"/>
        </w:rPr>
      </w:pPr>
    </w:p>
    <w:p w:rsidR="001C6B2E" w:rsidRDefault="001C6B2E" w:rsidP="0073511B">
      <w:pPr>
        <w:rPr>
          <w:rtl/>
          <w:lang w:eastAsia="he-IL"/>
        </w:rPr>
      </w:pPr>
      <w:r>
        <w:rPr>
          <w:rFonts w:hint="cs"/>
          <w:rtl/>
          <w:lang w:eastAsia="he-IL"/>
        </w:rPr>
        <w:t>הרשות מפוזרת ב-255 רשויות מקומיות בפריסה ארצית, בחברה הערבית, בחברה היהודית.</w:t>
      </w:r>
      <w:bookmarkStart w:id="9128" w:name="_ETM_Q17_534000"/>
      <w:bookmarkEnd w:id="9128"/>
      <w:r>
        <w:rPr>
          <w:rFonts w:hint="cs"/>
          <w:rtl/>
          <w:lang w:eastAsia="he-IL"/>
        </w:rPr>
        <w:t xml:space="preserve"> כמעט ולא תגיעו לרשות מקומית שאין בה נציגים של המשרד.</w:t>
      </w:r>
      <w:bookmarkStart w:id="9129" w:name="_ETM_Q17_540000"/>
      <w:bookmarkEnd w:id="9129"/>
      <w:r>
        <w:rPr>
          <w:rFonts w:hint="cs"/>
          <w:rtl/>
          <w:lang w:eastAsia="he-IL"/>
        </w:rPr>
        <w:t xml:space="preserve"> אבל מה שיפה זה שהצלחנו לא רק להציל את כל אותן משרות </w:t>
      </w:r>
      <w:r>
        <w:rPr>
          <w:rtl/>
          <w:lang w:eastAsia="he-IL"/>
        </w:rPr>
        <w:t>–</w:t>
      </w:r>
      <w:r>
        <w:rPr>
          <w:rFonts w:hint="cs"/>
          <w:rtl/>
          <w:lang w:eastAsia="he-IL"/>
        </w:rPr>
        <w:t xml:space="preserve"> כי המשרד לביטחון פנים, אפשר גם להבין בחלק מהמקרים את </w:t>
      </w:r>
      <w:bookmarkStart w:id="9130" w:name="_ETM_Q17_545000"/>
      <w:bookmarkEnd w:id="9130"/>
      <w:r>
        <w:rPr>
          <w:rFonts w:hint="cs"/>
          <w:rtl/>
          <w:lang w:eastAsia="he-IL"/>
        </w:rPr>
        <w:t>ההעדפה שלהם, זה לא הבית הטבעי של פעילות חברתית, בתוך משרד של אכיפה ושל שיטור. לכן כשהיו צריכים לעשות שם קיצוצים רוחביים, גילינו שרוב הקיצוצים, כ-100 מיליון</w:t>
      </w:r>
      <w:bookmarkStart w:id="9131" w:name="_ETM_Q17_565000"/>
      <w:bookmarkEnd w:id="9131"/>
      <w:r>
        <w:rPr>
          <w:rFonts w:hint="cs"/>
          <w:rtl/>
          <w:lang w:eastAsia="he-IL"/>
        </w:rPr>
        <w:t xml:space="preserve"> ש"ח, הושתו על הרשות. לכן היו מכתבי פיטורים, לכן הייתה אפס פעילות של הרשות ברשויות המקומיות – לא היה תקציב לשלם</w:t>
      </w:r>
      <w:bookmarkStart w:id="9132" w:name="_ETM_Q17_576000"/>
      <w:bookmarkEnd w:id="9132"/>
      <w:r>
        <w:rPr>
          <w:rFonts w:hint="cs"/>
          <w:rtl/>
          <w:lang w:eastAsia="he-IL"/>
        </w:rPr>
        <w:t xml:space="preserve"> משכורות ובטח לא להפעיל את התוכניות הקיימות ולא תוכניות חדשות.</w:t>
      </w:r>
    </w:p>
    <w:p w:rsidR="001C6B2E" w:rsidRDefault="001C6B2E" w:rsidP="0073511B">
      <w:pPr>
        <w:rPr>
          <w:rtl/>
          <w:lang w:eastAsia="he-IL"/>
        </w:rPr>
      </w:pPr>
    </w:p>
    <w:p w:rsidR="001C6B2E" w:rsidRDefault="001C6B2E" w:rsidP="0073511B">
      <w:pPr>
        <w:rPr>
          <w:rtl/>
          <w:lang w:eastAsia="he-IL"/>
        </w:rPr>
      </w:pPr>
      <w:bookmarkStart w:id="9133" w:name="_ETM_Q17_583000"/>
      <w:bookmarkEnd w:id="9133"/>
      <w:r>
        <w:rPr>
          <w:rFonts w:hint="cs"/>
          <w:rtl/>
          <w:lang w:eastAsia="he-IL"/>
        </w:rPr>
        <w:t>מהרגע</w:t>
      </w:r>
      <w:bookmarkStart w:id="9134" w:name="_ETM_Q17_585000"/>
      <w:bookmarkEnd w:id="9134"/>
      <w:r>
        <w:rPr>
          <w:rFonts w:hint="cs"/>
          <w:rtl/>
          <w:lang w:eastAsia="he-IL"/>
        </w:rPr>
        <w:t xml:space="preserve"> שנכנסתי </w:t>
      </w:r>
      <w:r>
        <w:rPr>
          <w:rtl/>
          <w:lang w:eastAsia="he-IL"/>
        </w:rPr>
        <w:t>–</w:t>
      </w:r>
      <w:r>
        <w:rPr>
          <w:rFonts w:hint="cs"/>
          <w:rtl/>
          <w:lang w:eastAsia="he-IL"/>
        </w:rPr>
        <w:t xml:space="preserve"> הרי לא בכדי בחרתי גם </w:t>
      </w:r>
      <w:bookmarkStart w:id="9135" w:name="_ETM_Q17_584000"/>
      <w:bookmarkEnd w:id="9135"/>
      <w:r>
        <w:rPr>
          <w:rFonts w:hint="cs"/>
          <w:rtl/>
          <w:lang w:eastAsia="he-IL"/>
        </w:rPr>
        <w:t>את זה, גם את 105 להגנה על ילדים ברשת, וגם תחומים</w:t>
      </w:r>
      <w:bookmarkStart w:id="9136" w:name="_ETM_Q17_592000"/>
      <w:bookmarkEnd w:id="9136"/>
      <w:r>
        <w:rPr>
          <w:rFonts w:hint="cs"/>
          <w:rtl/>
          <w:lang w:eastAsia="he-IL"/>
        </w:rPr>
        <w:t xml:space="preserve"> נוספים, כמו גם אגף מיוחד לחברה הערבית, שמדבר על העצמה,</w:t>
      </w:r>
      <w:bookmarkStart w:id="9137" w:name="_ETM_Q17_597000"/>
      <w:bookmarkEnd w:id="9137"/>
      <w:r>
        <w:rPr>
          <w:rFonts w:hint="cs"/>
          <w:rtl/>
          <w:lang w:eastAsia="he-IL"/>
        </w:rPr>
        <w:t xml:space="preserve"> על הכשרות של נשים כדי לשלב אותן בשוק התעסוקה, על מניעת אלימות במשפחה, כל אותם אוגדים של </w:t>
      </w:r>
      <w:bookmarkStart w:id="9138" w:name="_ETM_Q17_608000"/>
      <w:bookmarkEnd w:id="9138"/>
      <w:r>
        <w:rPr>
          <w:rFonts w:hint="cs"/>
          <w:rtl/>
          <w:lang w:eastAsia="he-IL"/>
        </w:rPr>
        <w:t>קצה הרצף החברתי שנמצאים תחת המשרד הזה.</w:t>
      </w:r>
    </w:p>
    <w:p w:rsidR="001C6B2E" w:rsidRDefault="001C6B2E" w:rsidP="0073511B">
      <w:pPr>
        <w:rPr>
          <w:rtl/>
          <w:lang w:eastAsia="he-IL"/>
        </w:rPr>
      </w:pPr>
    </w:p>
    <w:p w:rsidR="001C6B2E" w:rsidRDefault="001C6B2E" w:rsidP="0073511B">
      <w:pPr>
        <w:rPr>
          <w:rtl/>
          <w:lang w:eastAsia="he-IL"/>
        </w:rPr>
      </w:pPr>
      <w:bookmarkStart w:id="9139" w:name="_ETM_Q17_612000"/>
      <w:bookmarkEnd w:id="9139"/>
      <w:r>
        <w:rPr>
          <w:rFonts w:hint="cs"/>
          <w:rtl/>
          <w:lang w:eastAsia="he-IL"/>
        </w:rPr>
        <w:t xml:space="preserve">כשאני באתי למשא ומתן מול האוצר, זה לא היה קל. ראשית, האוצר אמר: המשרד לביטחון פנים כבר ויתר על הכסף הזה. </w:t>
      </w:r>
      <w:bookmarkStart w:id="9140" w:name="_ETM_Q17_623000"/>
      <w:bookmarkEnd w:id="9140"/>
      <w:r>
        <w:rPr>
          <w:rFonts w:hint="cs"/>
          <w:rtl/>
          <w:lang w:eastAsia="he-IL"/>
        </w:rPr>
        <w:t xml:space="preserve">זה כסף שנספר, תלכי לריב עם המשרד לביטחון פנים. כמובן שזה לא רק שלא אפשרי </w:t>
      </w:r>
      <w:r>
        <w:rPr>
          <w:rFonts w:hint="eastAsia"/>
          <w:rtl/>
          <w:lang w:eastAsia="he-IL"/>
        </w:rPr>
        <w:t>–</w:t>
      </w:r>
      <w:r>
        <w:rPr>
          <w:rFonts w:hint="cs"/>
          <w:rtl/>
          <w:lang w:eastAsia="he-IL"/>
        </w:rPr>
        <w:t xml:space="preserve"> שואף לאפס לנסות ולהוציא כספי</w:t>
      </w:r>
      <w:bookmarkStart w:id="9141" w:name="_ETM_Q17_631000"/>
      <w:bookmarkEnd w:id="9141"/>
      <w:r>
        <w:rPr>
          <w:rFonts w:hint="cs"/>
          <w:rtl/>
          <w:lang w:eastAsia="he-IL"/>
        </w:rPr>
        <w:t xml:space="preserve"> מעבר מהמשרד לביטחון פנים. הצלחנו להציל את כל המשרות הללו. אבל לא רק את האנשים ואת המשפחות שלהם, שמביאים משכורות הביתה, </w:t>
      </w:r>
      <w:bookmarkStart w:id="9142" w:name="_ETM_Q17_638000"/>
      <w:bookmarkEnd w:id="9142"/>
      <w:r>
        <w:rPr>
          <w:rFonts w:hint="cs"/>
          <w:rtl/>
          <w:lang w:eastAsia="he-IL"/>
        </w:rPr>
        <w:lastRenderedPageBreak/>
        <w:t>בטח בתקופה של קורונה, וכל מפרנס כזה הוא עולם ומלואו בעבור אותם ילדים שלו בבית; אבל הוא עולם ומלואו גם</w:t>
      </w:r>
      <w:bookmarkStart w:id="9143" w:name="_ETM_Q17_650000"/>
      <w:bookmarkEnd w:id="9143"/>
      <w:r>
        <w:rPr>
          <w:rFonts w:hint="cs"/>
          <w:rtl/>
          <w:lang w:eastAsia="he-IL"/>
        </w:rPr>
        <w:t xml:space="preserve"> בעבור אותם ילדים שנמצאים בקצה הרצף החברתי של מדינת ישראל. אותם ילדים שעוברים שיימינג,</w:t>
      </w:r>
      <w:bookmarkStart w:id="9144" w:name="_ETM_Q17_656000"/>
      <w:bookmarkEnd w:id="9144"/>
      <w:r>
        <w:rPr>
          <w:rFonts w:hint="cs"/>
          <w:rtl/>
          <w:lang w:eastAsia="he-IL"/>
        </w:rPr>
        <w:t xml:space="preserve"> חרם, אלימות בבתי הספר </w:t>
      </w:r>
      <w:r>
        <w:rPr>
          <w:rFonts w:hint="eastAsia"/>
          <w:rtl/>
          <w:lang w:eastAsia="he-IL"/>
        </w:rPr>
        <w:t xml:space="preserve">– </w:t>
      </w:r>
      <w:r>
        <w:rPr>
          <w:rFonts w:hint="cs"/>
          <w:rtl/>
          <w:lang w:eastAsia="he-IL"/>
        </w:rPr>
        <w:t xml:space="preserve">מדריכי המוגנות שלנו. בכל מקום שאנחנו מגיעים אליו, ראשי הערים מבקשים </w:t>
      </w:r>
      <w:bookmarkStart w:id="9145" w:name="_ETM_Q17_663000"/>
      <w:bookmarkEnd w:id="9145"/>
      <w:r>
        <w:rPr>
          <w:rFonts w:hint="cs"/>
          <w:rtl/>
          <w:lang w:eastAsia="he-IL"/>
        </w:rPr>
        <w:t xml:space="preserve">עוד ועוד מדריכי מוגנות. כמעט בכל בית ספר יש דרישה, ואנחנו גם נותנים להם חופש יצירתי. </w:t>
      </w:r>
    </w:p>
    <w:p w:rsidR="001C6B2E" w:rsidRDefault="001C6B2E" w:rsidP="0073511B">
      <w:pPr>
        <w:rPr>
          <w:rtl/>
          <w:lang w:eastAsia="he-IL"/>
        </w:rPr>
      </w:pPr>
      <w:bookmarkStart w:id="9146" w:name="_ETM_Q17_675000"/>
      <w:bookmarkEnd w:id="9146"/>
    </w:p>
    <w:p w:rsidR="001C6B2E" w:rsidRDefault="001C6B2E" w:rsidP="0073511B">
      <w:pPr>
        <w:rPr>
          <w:rtl/>
          <w:lang w:eastAsia="he-IL"/>
        </w:rPr>
      </w:pPr>
      <w:bookmarkStart w:id="9147" w:name="_ETM_Q17_676000"/>
      <w:bookmarkEnd w:id="9147"/>
      <w:r>
        <w:rPr>
          <w:rFonts w:hint="cs"/>
          <w:rtl/>
          <w:lang w:eastAsia="he-IL"/>
        </w:rPr>
        <w:t>זה הדבר הראשון שעשינו, מנענו את הפיטורים. אבל, להזכירכם, המשרד</w:t>
      </w:r>
      <w:bookmarkStart w:id="9148" w:name="_ETM_Q17_683000"/>
      <w:bookmarkEnd w:id="9148"/>
      <w:r>
        <w:rPr>
          <w:rFonts w:hint="cs"/>
          <w:rtl/>
          <w:lang w:eastAsia="he-IL"/>
        </w:rPr>
        <w:t xml:space="preserve"> הזה בא כדי להשקיע בהון החברתי ולקדם תוכניות ופרויקטים להעצמת הקהילות השונות </w:t>
      </w:r>
      <w:r w:rsidRPr="00B46117">
        <w:rPr>
          <w:rtl/>
          <w:lang w:eastAsia="he-IL"/>
        </w:rPr>
        <w:t>בחברה הישראלית</w:t>
      </w:r>
      <w:r>
        <w:rPr>
          <w:rFonts w:hint="cs"/>
          <w:rtl/>
          <w:lang w:eastAsia="he-IL"/>
        </w:rPr>
        <w:t>.</w:t>
      </w:r>
      <w:r w:rsidRPr="00B46117">
        <w:rPr>
          <w:rtl/>
          <w:lang w:eastAsia="he-IL"/>
        </w:rPr>
        <w:t xml:space="preserve"> אנחנו מדברים על מספר מישורים מרכזיים</w:t>
      </w:r>
      <w:r>
        <w:rPr>
          <w:rFonts w:hint="cs"/>
          <w:rtl/>
          <w:lang w:eastAsia="he-IL"/>
        </w:rPr>
        <w:t>,</w:t>
      </w:r>
      <w:r w:rsidRPr="00B46117">
        <w:rPr>
          <w:rtl/>
          <w:lang w:eastAsia="he-IL"/>
        </w:rPr>
        <w:t xml:space="preserve"> שהראשון </w:t>
      </w:r>
      <w:r>
        <w:rPr>
          <w:rFonts w:hint="cs"/>
          <w:rtl/>
          <w:lang w:eastAsia="he-IL"/>
        </w:rPr>
        <w:t>ש</w:t>
      </w:r>
      <w:r w:rsidRPr="00B46117">
        <w:rPr>
          <w:rtl/>
          <w:lang w:eastAsia="he-IL"/>
        </w:rPr>
        <w:t xml:space="preserve">בהם הוא הציר </w:t>
      </w:r>
      <w:r>
        <w:rPr>
          <w:rFonts w:hint="cs"/>
          <w:rtl/>
          <w:lang w:eastAsia="he-IL"/>
        </w:rPr>
        <w:t>ה</w:t>
      </w:r>
      <w:r w:rsidRPr="00B46117">
        <w:rPr>
          <w:rtl/>
          <w:lang w:eastAsia="he-IL"/>
        </w:rPr>
        <w:t>מניעתי</w:t>
      </w:r>
      <w:r>
        <w:rPr>
          <w:rFonts w:hint="cs"/>
          <w:rtl/>
          <w:lang w:eastAsia="he-IL"/>
        </w:rPr>
        <w:t>,</w:t>
      </w:r>
      <w:r w:rsidRPr="00B46117">
        <w:rPr>
          <w:rtl/>
          <w:lang w:eastAsia="he-IL"/>
        </w:rPr>
        <w:t xml:space="preserve"> הגברת הביטחון האיש</w:t>
      </w:r>
      <w:r>
        <w:rPr>
          <w:rtl/>
          <w:lang w:eastAsia="he-IL"/>
        </w:rPr>
        <w:t>י הבסיסי של כלל האזרחים בכל גיל</w:t>
      </w:r>
      <w:r w:rsidRPr="00B46117">
        <w:rPr>
          <w:rtl/>
          <w:lang w:eastAsia="he-IL"/>
        </w:rPr>
        <w:t xml:space="preserve"> </w:t>
      </w:r>
      <w:r>
        <w:rPr>
          <w:rFonts w:hint="cs"/>
          <w:rtl/>
          <w:lang w:eastAsia="he-IL"/>
        </w:rPr>
        <w:t>ו</w:t>
      </w:r>
      <w:r w:rsidRPr="00B46117">
        <w:rPr>
          <w:rtl/>
          <w:lang w:eastAsia="he-IL"/>
        </w:rPr>
        <w:t>בכל קהילה באמצעות הרשות לביטחון קהילתי</w:t>
      </w:r>
      <w:r>
        <w:rPr>
          <w:rFonts w:hint="cs"/>
          <w:rtl/>
          <w:lang w:eastAsia="he-IL"/>
        </w:rPr>
        <w:t>,</w:t>
      </w:r>
      <w:r w:rsidRPr="00B46117">
        <w:rPr>
          <w:rtl/>
          <w:lang w:eastAsia="he-IL"/>
        </w:rPr>
        <w:t xml:space="preserve"> מניעת אלימות והתנהגויות </w:t>
      </w:r>
      <w:proofErr w:type="spellStart"/>
      <w:r>
        <w:rPr>
          <w:rFonts w:hint="cs"/>
          <w:rtl/>
          <w:lang w:eastAsia="he-IL"/>
        </w:rPr>
        <w:t>סיכוניות</w:t>
      </w:r>
      <w:proofErr w:type="spellEnd"/>
      <w:r>
        <w:rPr>
          <w:rFonts w:hint="cs"/>
          <w:rtl/>
          <w:lang w:eastAsia="he-IL"/>
        </w:rPr>
        <w:t xml:space="preserve"> </w:t>
      </w:r>
      <w:r w:rsidRPr="00B46117">
        <w:rPr>
          <w:rtl/>
          <w:lang w:eastAsia="he-IL"/>
        </w:rPr>
        <w:t>מזיקות</w:t>
      </w:r>
      <w:r>
        <w:rPr>
          <w:rFonts w:hint="cs"/>
          <w:rtl/>
          <w:lang w:eastAsia="he-IL"/>
        </w:rPr>
        <w:t xml:space="preserve">. הציר </w:t>
      </w:r>
      <w:proofErr w:type="spellStart"/>
      <w:r>
        <w:rPr>
          <w:rFonts w:hint="cs"/>
          <w:rtl/>
          <w:lang w:eastAsia="he-IL"/>
        </w:rPr>
        <w:t>ההעצמתי</w:t>
      </w:r>
      <w:proofErr w:type="spellEnd"/>
      <w:r>
        <w:rPr>
          <w:rFonts w:hint="cs"/>
          <w:rtl/>
          <w:lang w:eastAsia="he-IL"/>
        </w:rPr>
        <w:t>,</w:t>
      </w:r>
      <w:r w:rsidRPr="00B46117">
        <w:rPr>
          <w:rtl/>
          <w:lang w:eastAsia="he-IL"/>
        </w:rPr>
        <w:t xml:space="preserve"> כמובן</w:t>
      </w:r>
      <w:r>
        <w:rPr>
          <w:rFonts w:hint="cs"/>
          <w:rtl/>
          <w:lang w:eastAsia="he-IL"/>
        </w:rPr>
        <w:t>,</w:t>
      </w:r>
      <w:r w:rsidRPr="00B46117">
        <w:rPr>
          <w:rtl/>
          <w:lang w:eastAsia="he-IL"/>
        </w:rPr>
        <w:t xml:space="preserve"> שהוא חלק בלתי נפרד</w:t>
      </w:r>
      <w:r>
        <w:rPr>
          <w:rFonts w:hint="cs"/>
          <w:rtl/>
          <w:lang w:eastAsia="he-IL"/>
        </w:rPr>
        <w:t>,</w:t>
      </w:r>
      <w:r>
        <w:rPr>
          <w:rtl/>
          <w:lang w:eastAsia="he-IL"/>
        </w:rPr>
        <w:t xml:space="preserve"> </w:t>
      </w:r>
      <w:r>
        <w:rPr>
          <w:rFonts w:hint="cs"/>
          <w:rtl/>
          <w:lang w:eastAsia="he-IL"/>
        </w:rPr>
        <w:t xml:space="preserve">הוא </w:t>
      </w:r>
      <w:r>
        <w:rPr>
          <w:rtl/>
          <w:lang w:eastAsia="he-IL"/>
        </w:rPr>
        <w:t>העצמ</w:t>
      </w:r>
      <w:r>
        <w:rPr>
          <w:rFonts w:hint="cs"/>
          <w:rtl/>
          <w:lang w:eastAsia="he-IL"/>
        </w:rPr>
        <w:t>ת</w:t>
      </w:r>
      <w:r w:rsidRPr="00B46117">
        <w:rPr>
          <w:rtl/>
          <w:lang w:eastAsia="he-IL"/>
        </w:rPr>
        <w:t xml:space="preserve"> הקהילה</w:t>
      </w:r>
      <w:r>
        <w:rPr>
          <w:rFonts w:hint="cs"/>
          <w:rtl/>
          <w:lang w:eastAsia="he-IL"/>
        </w:rPr>
        <w:t>,</w:t>
      </w:r>
      <w:r w:rsidRPr="00B46117">
        <w:rPr>
          <w:rtl/>
          <w:lang w:eastAsia="he-IL"/>
        </w:rPr>
        <w:t xml:space="preserve"> חיזוק הלכידות החברתית</w:t>
      </w:r>
      <w:r>
        <w:rPr>
          <w:rFonts w:hint="cs"/>
          <w:rtl/>
          <w:lang w:eastAsia="he-IL"/>
        </w:rPr>
        <w:t>,</w:t>
      </w:r>
      <w:r w:rsidRPr="00B46117">
        <w:rPr>
          <w:rtl/>
          <w:lang w:eastAsia="he-IL"/>
        </w:rPr>
        <w:t xml:space="preserve"> הגברת תחושת השייכות למקום</w:t>
      </w:r>
      <w:r>
        <w:rPr>
          <w:rFonts w:hint="cs"/>
          <w:rtl/>
          <w:lang w:eastAsia="he-IL"/>
        </w:rPr>
        <w:t>,</w:t>
      </w:r>
      <w:r w:rsidRPr="00B46117">
        <w:rPr>
          <w:rtl/>
          <w:lang w:eastAsia="he-IL"/>
        </w:rPr>
        <w:t xml:space="preserve"> הצמחת מנהיגות קהילתית מקומית</w:t>
      </w:r>
      <w:r>
        <w:rPr>
          <w:rFonts w:hint="cs"/>
          <w:rtl/>
          <w:lang w:eastAsia="he-IL"/>
        </w:rPr>
        <w:t>,</w:t>
      </w:r>
      <w:r w:rsidRPr="00B46117">
        <w:rPr>
          <w:rtl/>
          <w:lang w:eastAsia="he-IL"/>
        </w:rPr>
        <w:t xml:space="preserve"> הגברת האמון והגב</w:t>
      </w:r>
      <w:r>
        <w:rPr>
          <w:rtl/>
          <w:lang w:eastAsia="he-IL"/>
        </w:rPr>
        <w:t>רת האחריות החברתית בממד רב</w:t>
      </w:r>
      <w:r>
        <w:rPr>
          <w:rFonts w:hint="cs"/>
          <w:rtl/>
          <w:lang w:eastAsia="he-IL"/>
        </w:rPr>
        <w:t>-</w:t>
      </w:r>
      <w:r>
        <w:rPr>
          <w:rtl/>
          <w:lang w:eastAsia="he-IL"/>
        </w:rPr>
        <w:t>גילי</w:t>
      </w:r>
      <w:r>
        <w:rPr>
          <w:rFonts w:hint="cs"/>
          <w:rtl/>
          <w:lang w:eastAsia="he-IL"/>
        </w:rPr>
        <w:t>.</w:t>
      </w:r>
      <w:r w:rsidRPr="00B46117">
        <w:rPr>
          <w:rtl/>
          <w:lang w:eastAsia="he-IL"/>
        </w:rPr>
        <w:t xml:space="preserve"> </w:t>
      </w:r>
    </w:p>
    <w:p w:rsidR="001C6B2E" w:rsidRDefault="001C6B2E" w:rsidP="0073511B">
      <w:pPr>
        <w:rPr>
          <w:rtl/>
          <w:lang w:eastAsia="he-IL"/>
        </w:rPr>
      </w:pPr>
    </w:p>
    <w:p w:rsidR="001C6B2E" w:rsidRDefault="001C6B2E" w:rsidP="0073511B">
      <w:pPr>
        <w:rPr>
          <w:rtl/>
          <w:lang w:eastAsia="he-IL"/>
        </w:rPr>
      </w:pPr>
      <w:bookmarkStart w:id="9149" w:name="_ETM_Q17_724000"/>
      <w:bookmarkEnd w:id="9149"/>
      <w:r w:rsidRPr="00B46117">
        <w:rPr>
          <w:rtl/>
          <w:lang w:eastAsia="he-IL"/>
        </w:rPr>
        <w:t>לאחר שיותר מדי שנים ועדות ודוחות ש</w:t>
      </w:r>
      <w:r>
        <w:rPr>
          <w:rFonts w:hint="cs"/>
          <w:rtl/>
          <w:lang w:eastAsia="he-IL"/>
        </w:rPr>
        <w:t>ו</w:t>
      </w:r>
      <w:r w:rsidRPr="00B46117">
        <w:rPr>
          <w:rtl/>
          <w:lang w:eastAsia="he-IL"/>
        </w:rPr>
        <w:t>ני</w:t>
      </w:r>
      <w:r>
        <w:rPr>
          <w:rFonts w:hint="cs"/>
          <w:rtl/>
          <w:lang w:eastAsia="he-IL"/>
        </w:rPr>
        <w:t>ם</w:t>
      </w:r>
      <w:r w:rsidRPr="00B46117">
        <w:rPr>
          <w:rtl/>
          <w:lang w:eastAsia="he-IL"/>
        </w:rPr>
        <w:t xml:space="preserve"> מצביעים על הצורך </w:t>
      </w:r>
      <w:r>
        <w:rPr>
          <w:rFonts w:hint="cs"/>
          <w:rtl/>
          <w:lang w:eastAsia="he-IL"/>
        </w:rPr>
        <w:t>בגורם</w:t>
      </w:r>
      <w:bookmarkStart w:id="9150" w:name="_ETM_Q17_726000"/>
      <w:bookmarkEnd w:id="9150"/>
      <w:r>
        <w:rPr>
          <w:rFonts w:hint="cs"/>
          <w:rtl/>
          <w:lang w:eastAsia="he-IL"/>
        </w:rPr>
        <w:t xml:space="preserve"> מתכלל למאבק בסמים </w:t>
      </w:r>
      <w:r w:rsidRPr="00B46117">
        <w:rPr>
          <w:rtl/>
          <w:lang w:eastAsia="he-IL"/>
        </w:rPr>
        <w:t xml:space="preserve">ובאלכוהול </w:t>
      </w:r>
      <w:r>
        <w:rPr>
          <w:rFonts w:hint="cs"/>
          <w:rtl/>
          <w:lang w:eastAsia="he-IL"/>
        </w:rPr>
        <w:t xml:space="preserve">ובבניית </w:t>
      </w:r>
      <w:r w:rsidRPr="00B46117">
        <w:rPr>
          <w:rtl/>
          <w:lang w:eastAsia="he-IL"/>
        </w:rPr>
        <w:t xml:space="preserve">מדיניות אחידה לכלל משרדי הממשלה </w:t>
      </w:r>
      <w:r>
        <w:rPr>
          <w:rFonts w:hint="cs"/>
          <w:rtl/>
          <w:lang w:eastAsia="he-IL"/>
        </w:rPr>
        <w:t xml:space="preserve">ואחידות </w:t>
      </w:r>
      <w:r w:rsidRPr="00B46117">
        <w:rPr>
          <w:rtl/>
          <w:lang w:eastAsia="he-IL"/>
        </w:rPr>
        <w:t>בנתונים</w:t>
      </w:r>
      <w:r>
        <w:rPr>
          <w:rFonts w:hint="cs"/>
          <w:rtl/>
          <w:lang w:eastAsia="he-IL"/>
        </w:rPr>
        <w:t>,</w:t>
      </w:r>
      <w:r w:rsidRPr="00B46117">
        <w:rPr>
          <w:rtl/>
          <w:lang w:eastAsia="he-IL"/>
        </w:rPr>
        <w:t xml:space="preserve"> </w:t>
      </w:r>
      <w:r>
        <w:rPr>
          <w:rFonts w:hint="cs"/>
          <w:rtl/>
          <w:lang w:eastAsia="he-IL"/>
        </w:rPr>
        <w:t>ה</w:t>
      </w:r>
      <w:r w:rsidRPr="00B46117">
        <w:rPr>
          <w:rtl/>
          <w:lang w:eastAsia="he-IL"/>
        </w:rPr>
        <w:t xml:space="preserve">משרד לחיזוק </w:t>
      </w:r>
      <w:r>
        <w:rPr>
          <w:rFonts w:hint="cs"/>
          <w:rtl/>
          <w:lang w:eastAsia="he-IL"/>
        </w:rPr>
        <w:t>ו</w:t>
      </w:r>
      <w:r w:rsidRPr="00B46117">
        <w:rPr>
          <w:rtl/>
          <w:lang w:eastAsia="he-IL"/>
        </w:rPr>
        <w:t xml:space="preserve">קידום קהילתיים </w:t>
      </w:r>
      <w:r>
        <w:rPr>
          <w:rFonts w:hint="cs"/>
          <w:rtl/>
          <w:lang w:eastAsia="he-IL"/>
        </w:rPr>
        <w:t>מ</w:t>
      </w:r>
      <w:r w:rsidRPr="00B46117">
        <w:rPr>
          <w:rtl/>
          <w:lang w:eastAsia="he-IL"/>
        </w:rPr>
        <w:t>קים בימים אלו</w:t>
      </w:r>
      <w:r>
        <w:rPr>
          <w:rFonts w:hint="cs"/>
          <w:rtl/>
          <w:lang w:eastAsia="he-IL"/>
        </w:rPr>
        <w:t>,</w:t>
      </w:r>
      <w:r w:rsidRPr="00B46117">
        <w:rPr>
          <w:rtl/>
          <w:lang w:eastAsia="he-IL"/>
        </w:rPr>
        <w:t xml:space="preserve"> סוף סוף</w:t>
      </w:r>
      <w:r>
        <w:rPr>
          <w:rFonts w:hint="cs"/>
          <w:rtl/>
          <w:lang w:eastAsia="he-IL"/>
        </w:rPr>
        <w:t>,</w:t>
      </w:r>
      <w:r w:rsidRPr="00B46117">
        <w:rPr>
          <w:rtl/>
          <w:lang w:eastAsia="he-IL"/>
        </w:rPr>
        <w:t xml:space="preserve"> לראשונה במדינת ישראל</w:t>
      </w:r>
      <w:r>
        <w:rPr>
          <w:rFonts w:hint="cs"/>
          <w:rtl/>
          <w:lang w:eastAsia="he-IL"/>
        </w:rPr>
        <w:t>,</w:t>
      </w:r>
      <w:r w:rsidRPr="00B46117">
        <w:rPr>
          <w:rtl/>
          <w:lang w:eastAsia="he-IL"/>
        </w:rPr>
        <w:t xml:space="preserve"> מרכז ניטור שייעודו יהיה מתן מידע אובייקטיבי </w:t>
      </w:r>
      <w:r>
        <w:rPr>
          <w:rFonts w:hint="cs"/>
          <w:rtl/>
          <w:lang w:eastAsia="he-IL"/>
        </w:rPr>
        <w:t>- - -</w:t>
      </w:r>
    </w:p>
    <w:p w:rsidR="001C6B2E" w:rsidRDefault="001C6B2E" w:rsidP="0073511B">
      <w:pPr>
        <w:rPr>
          <w:rtl/>
          <w:lang w:eastAsia="he-IL"/>
        </w:rPr>
      </w:pPr>
    </w:p>
    <w:p w:rsidR="001C6B2E" w:rsidRDefault="001C6B2E" w:rsidP="0073511B">
      <w:pPr>
        <w:pStyle w:val="afb"/>
        <w:keepNext/>
        <w:rPr>
          <w:rtl/>
          <w:lang w:eastAsia="he-IL"/>
        </w:rPr>
      </w:pPr>
      <w:bookmarkStart w:id="9151" w:name="ET_typistreplace_אחרי_כן_המ_18_49_9"/>
      <w:r w:rsidRPr="00550767">
        <w:rPr>
          <w:rStyle w:val="TagStyle"/>
          <w:rtl/>
        </w:rPr>
        <w:t xml:space="preserve"> &lt;&lt; אחרי_כן &gt;&gt; </w:t>
      </w:r>
      <w:r>
        <w:rPr>
          <w:rtl/>
          <w:lang w:eastAsia="he-IL"/>
        </w:rPr>
        <w:t xml:space="preserve">(אחרי כן </w:t>
      </w:r>
      <w:proofErr w:type="spellStart"/>
      <w:r>
        <w:rPr>
          <w:rFonts w:hint="cs"/>
          <w:rtl/>
          <w:lang w:eastAsia="he-IL"/>
        </w:rPr>
        <w:t>טר</w:t>
      </w:r>
      <w:proofErr w:type="spellEnd"/>
      <w:r>
        <w:rPr>
          <w:rtl/>
          <w:lang w:eastAsia="he-IL"/>
        </w:rPr>
        <w:t>)</w:t>
      </w:r>
      <w:r w:rsidRPr="00550767">
        <w:rPr>
          <w:rStyle w:val="TagStyle"/>
          <w:rtl/>
        </w:rPr>
        <w:t xml:space="preserve"> &lt;&lt; אחרי_כן &gt;&gt;</w:t>
      </w:r>
      <w:bookmarkEnd w:id="9151"/>
    </w:p>
    <w:p w:rsidR="001C6B2E" w:rsidRDefault="001C6B2E" w:rsidP="00331813">
      <w:pPr>
        <w:rPr>
          <w:rtl/>
        </w:rPr>
      </w:pPr>
    </w:p>
    <w:p w:rsidR="00CE137F" w:rsidRDefault="00CE137F" w:rsidP="0073511B">
      <w:pPr>
        <w:pStyle w:val="af6"/>
        <w:rPr>
          <w:rtl/>
        </w:rPr>
      </w:pPr>
      <w:bookmarkStart w:id="9152" w:name="TOR_Q18"/>
      <w:bookmarkEnd w:id="9152"/>
      <w:r w:rsidRPr="002B5877">
        <w:rPr>
          <w:rStyle w:val="TagStyle"/>
          <w:rtl/>
        </w:rPr>
        <w:t xml:space="preserve"> &lt;&lt; יור &gt;&gt;</w:t>
      </w:r>
      <w:r w:rsidRPr="008316F9">
        <w:rPr>
          <w:rStyle w:val="TagStyle"/>
          <w:rtl/>
        </w:rPr>
        <w:t xml:space="preserve"> </w:t>
      </w:r>
      <w:r>
        <w:rPr>
          <w:rtl/>
        </w:rPr>
        <w:t>היו"ר קרן ברק:</w:t>
      </w:r>
      <w:r w:rsidRPr="008316F9">
        <w:rPr>
          <w:rStyle w:val="TagStyle"/>
          <w:rtl/>
        </w:rPr>
        <w:t xml:space="preserve"> </w:t>
      </w:r>
      <w:r w:rsidRPr="002B5877">
        <w:rPr>
          <w:rStyle w:val="TagStyle"/>
          <w:rtl/>
        </w:rPr>
        <w:t>&lt;&lt; יור &gt;&gt;</w:t>
      </w:r>
      <w:r>
        <w:rPr>
          <w:rtl/>
        </w:rPr>
        <w:t xml:space="preserve"> </w:t>
      </w:r>
    </w:p>
    <w:p w:rsidR="00CE137F" w:rsidRDefault="00CE137F" w:rsidP="0073511B">
      <w:pPr>
        <w:pStyle w:val="KeepWithNext"/>
        <w:rPr>
          <w:rtl/>
          <w:lang w:eastAsia="he-IL"/>
        </w:rPr>
      </w:pPr>
    </w:p>
    <w:p w:rsidR="00CE137F" w:rsidRDefault="00CE137F" w:rsidP="0073511B">
      <w:pPr>
        <w:rPr>
          <w:rtl/>
          <w:lang w:eastAsia="he-IL"/>
        </w:rPr>
      </w:pPr>
      <w:r>
        <w:rPr>
          <w:rFonts w:hint="cs"/>
          <w:rtl/>
          <w:lang w:eastAsia="he-IL"/>
        </w:rPr>
        <w:t xml:space="preserve">זה מפריע לך? דנית, אתם מפריעים פה לשרה לדבר, בבקשה. </w:t>
      </w:r>
      <w:bookmarkStart w:id="9153" w:name="_ETM_Q18_153000"/>
      <w:bookmarkEnd w:id="9153"/>
    </w:p>
    <w:p w:rsidR="00CE137F" w:rsidRDefault="00CE137F" w:rsidP="0073511B">
      <w:pPr>
        <w:rPr>
          <w:rtl/>
          <w:lang w:eastAsia="he-IL"/>
        </w:rPr>
      </w:pPr>
    </w:p>
    <w:p w:rsidR="00CE137F" w:rsidRDefault="00CE137F" w:rsidP="0073511B">
      <w:pPr>
        <w:pStyle w:val="af5"/>
        <w:rPr>
          <w:rtl/>
        </w:rPr>
      </w:pPr>
      <w:bookmarkStart w:id="9154" w:name="ET_interruption_קריאות_4"/>
      <w:r w:rsidRPr="002B5877">
        <w:rPr>
          <w:rStyle w:val="TagStyle"/>
          <w:rtl/>
        </w:rPr>
        <w:t xml:space="preserve"> &lt;&lt; קריאה &gt;&gt;</w:t>
      </w:r>
      <w:r w:rsidRPr="008316F9">
        <w:rPr>
          <w:rStyle w:val="TagStyle"/>
          <w:rtl/>
        </w:rPr>
        <w:t xml:space="preserve"> </w:t>
      </w:r>
      <w:r>
        <w:rPr>
          <w:rtl/>
        </w:rPr>
        <w:t>קריאות:</w:t>
      </w:r>
      <w:r w:rsidRPr="008316F9">
        <w:rPr>
          <w:rStyle w:val="TagStyle"/>
          <w:rtl/>
        </w:rPr>
        <w:t xml:space="preserve"> </w:t>
      </w:r>
      <w:r w:rsidRPr="002B5877">
        <w:rPr>
          <w:rStyle w:val="TagStyle"/>
          <w:rtl/>
        </w:rPr>
        <w:t>&lt;&lt; קריאה &gt;&gt;</w:t>
      </w:r>
      <w:r>
        <w:rPr>
          <w:rtl/>
        </w:rPr>
        <w:t xml:space="preserve"> </w:t>
      </w:r>
      <w:bookmarkEnd w:id="9154"/>
    </w:p>
    <w:p w:rsidR="00CE137F" w:rsidRDefault="00CE137F" w:rsidP="0073511B">
      <w:pPr>
        <w:pStyle w:val="KeepWithNext"/>
        <w:rPr>
          <w:rtl/>
          <w:lang w:eastAsia="he-IL"/>
        </w:rPr>
      </w:pPr>
    </w:p>
    <w:p w:rsidR="00CE137F" w:rsidRDefault="00CE137F" w:rsidP="0073511B">
      <w:pPr>
        <w:rPr>
          <w:rtl/>
          <w:lang w:eastAsia="he-IL"/>
        </w:rPr>
      </w:pPr>
      <w:r>
        <w:rPr>
          <w:rFonts w:hint="cs"/>
          <w:rtl/>
          <w:lang w:eastAsia="he-IL"/>
        </w:rPr>
        <w:t>- - -</w:t>
      </w:r>
    </w:p>
    <w:p w:rsidR="00CE137F" w:rsidRDefault="00CE137F" w:rsidP="0073511B">
      <w:pPr>
        <w:rPr>
          <w:rtl/>
          <w:lang w:eastAsia="he-IL"/>
        </w:rPr>
      </w:pPr>
      <w:bookmarkStart w:id="9155" w:name="_ETM_Q18_158000"/>
      <w:bookmarkEnd w:id="9155"/>
    </w:p>
    <w:p w:rsidR="00CE137F" w:rsidRDefault="00CE137F" w:rsidP="0073511B">
      <w:pPr>
        <w:pStyle w:val="af5"/>
        <w:rPr>
          <w:rtl/>
        </w:rPr>
      </w:pPr>
      <w:bookmarkStart w:id="9156" w:name="ET_interruption_5763_5"/>
      <w:r w:rsidRPr="002B5877">
        <w:rPr>
          <w:rStyle w:val="TagStyle"/>
          <w:rtl/>
        </w:rPr>
        <w:t xml:space="preserve"> &lt;&lt; קריאה &gt;&gt;</w:t>
      </w:r>
      <w:r w:rsidRPr="008316F9">
        <w:rPr>
          <w:rStyle w:val="TagStyle"/>
          <w:rtl/>
        </w:rPr>
        <w:t xml:space="preserve"> </w:t>
      </w:r>
      <w:r>
        <w:rPr>
          <w:rtl/>
        </w:rPr>
        <w:t>משה ארבל (ש"ס):</w:t>
      </w:r>
      <w:r w:rsidRPr="008316F9">
        <w:rPr>
          <w:rStyle w:val="TagStyle"/>
          <w:rtl/>
        </w:rPr>
        <w:t xml:space="preserve"> </w:t>
      </w:r>
      <w:r w:rsidRPr="002B5877">
        <w:rPr>
          <w:rStyle w:val="TagStyle"/>
          <w:rtl/>
        </w:rPr>
        <w:t>&lt;&lt; קריאה &gt;&gt;</w:t>
      </w:r>
      <w:r>
        <w:rPr>
          <w:rtl/>
        </w:rPr>
        <w:t xml:space="preserve"> </w:t>
      </w:r>
      <w:bookmarkEnd w:id="9156"/>
    </w:p>
    <w:p w:rsidR="00CE137F" w:rsidRDefault="00CE137F" w:rsidP="0073511B">
      <w:pPr>
        <w:pStyle w:val="KeepWithNext"/>
        <w:rPr>
          <w:rtl/>
          <w:lang w:eastAsia="he-IL"/>
        </w:rPr>
      </w:pPr>
    </w:p>
    <w:p w:rsidR="00CE137F" w:rsidRDefault="00CE137F" w:rsidP="0073511B">
      <w:pPr>
        <w:rPr>
          <w:rtl/>
          <w:lang w:eastAsia="he-IL"/>
        </w:rPr>
      </w:pPr>
      <w:bookmarkStart w:id="9157" w:name="_ETM_Q18_157000"/>
      <w:bookmarkEnd w:id="9157"/>
      <w:r>
        <w:rPr>
          <w:rFonts w:hint="cs"/>
          <w:rtl/>
          <w:lang w:eastAsia="he-IL"/>
        </w:rPr>
        <w:t>כבוד השר</w:t>
      </w:r>
      <w:bookmarkStart w:id="9158" w:name="_ETM_Q18_156000"/>
      <w:bookmarkEnd w:id="9158"/>
      <w:r>
        <w:rPr>
          <w:rFonts w:hint="cs"/>
          <w:rtl/>
          <w:lang w:eastAsia="he-IL"/>
        </w:rPr>
        <w:t xml:space="preserve">ה, אני </w:t>
      </w:r>
      <w:bookmarkStart w:id="9159" w:name="_ETM_Q18_155000"/>
      <w:bookmarkEnd w:id="9159"/>
      <w:r>
        <w:rPr>
          <w:rFonts w:hint="cs"/>
          <w:rtl/>
          <w:lang w:eastAsia="he-IL"/>
        </w:rPr>
        <w:t>רק רוצה לציין לשבח את המנכ"ל שלך.</w:t>
      </w:r>
    </w:p>
    <w:p w:rsidR="00CE137F" w:rsidRDefault="00CE137F" w:rsidP="0073511B">
      <w:pPr>
        <w:rPr>
          <w:rtl/>
          <w:lang w:eastAsia="he-IL"/>
        </w:rPr>
      </w:pPr>
    </w:p>
    <w:p w:rsidR="00CE137F" w:rsidRDefault="00CE137F" w:rsidP="0073511B">
      <w:pPr>
        <w:pStyle w:val="-"/>
        <w:rPr>
          <w:rtl/>
        </w:rPr>
      </w:pPr>
      <w:bookmarkStart w:id="9160" w:name="ET_speakercontinue_5981_6"/>
      <w:r w:rsidRPr="002B5877">
        <w:rPr>
          <w:rStyle w:val="TagStyle"/>
          <w:rtl/>
        </w:rPr>
        <w:t xml:space="preserve"> &lt;&lt; דובר_המשך &gt;&gt;</w:t>
      </w:r>
      <w:r w:rsidRPr="008316F9">
        <w:rPr>
          <w:rStyle w:val="TagStyle"/>
          <w:rtl/>
        </w:rPr>
        <w:t xml:space="preserve"> </w:t>
      </w:r>
      <w:r>
        <w:rPr>
          <w:rtl/>
        </w:rPr>
        <w:t>השרה לחיזוק וקידום קהילתי אורלי לוי אבקסיס:</w:t>
      </w:r>
      <w:r w:rsidRPr="008316F9">
        <w:rPr>
          <w:rStyle w:val="TagStyle"/>
          <w:rtl/>
        </w:rPr>
        <w:t xml:space="preserve"> </w:t>
      </w:r>
      <w:r w:rsidRPr="002B5877">
        <w:rPr>
          <w:rStyle w:val="TagStyle"/>
          <w:rtl/>
        </w:rPr>
        <w:t>&lt;&lt; דובר_המשך &gt;&gt;</w:t>
      </w:r>
      <w:r>
        <w:rPr>
          <w:rtl/>
        </w:rPr>
        <w:t xml:space="preserve"> </w:t>
      </w:r>
      <w:bookmarkEnd w:id="9160"/>
    </w:p>
    <w:p w:rsidR="00CE137F" w:rsidRDefault="00CE137F" w:rsidP="0073511B">
      <w:pPr>
        <w:pStyle w:val="KeepWithNext"/>
        <w:rPr>
          <w:rtl/>
          <w:lang w:eastAsia="he-IL"/>
        </w:rPr>
      </w:pPr>
    </w:p>
    <w:p w:rsidR="00CE137F" w:rsidRDefault="00CE137F" w:rsidP="0073511B">
      <w:pPr>
        <w:rPr>
          <w:rtl/>
          <w:lang w:eastAsia="he-IL"/>
        </w:rPr>
      </w:pPr>
      <w:bookmarkStart w:id="9161" w:name="_ETM_Q18_160000"/>
      <w:bookmarkEnd w:id="9161"/>
      <w:r>
        <w:rPr>
          <w:rFonts w:hint="cs"/>
          <w:rtl/>
          <w:lang w:eastAsia="he-IL"/>
        </w:rPr>
        <w:t xml:space="preserve">חגי </w:t>
      </w:r>
      <w:proofErr w:type="spellStart"/>
      <w:r>
        <w:rPr>
          <w:rFonts w:hint="cs"/>
          <w:rtl/>
          <w:lang w:eastAsia="he-IL"/>
        </w:rPr>
        <w:t>רזניק</w:t>
      </w:r>
      <w:proofErr w:type="spellEnd"/>
      <w:r>
        <w:rPr>
          <w:rFonts w:hint="cs"/>
          <w:rtl/>
          <w:lang w:eastAsia="he-IL"/>
        </w:rPr>
        <w:t>, בוודאי. אני רוצה לומר לך - - -</w:t>
      </w:r>
    </w:p>
    <w:p w:rsidR="00CE137F" w:rsidRDefault="00CE137F" w:rsidP="0073511B">
      <w:pPr>
        <w:rPr>
          <w:rtl/>
          <w:lang w:eastAsia="he-IL"/>
        </w:rPr>
      </w:pPr>
      <w:bookmarkStart w:id="9162" w:name="_ETM_Q18_162000"/>
      <w:bookmarkEnd w:id="9162"/>
    </w:p>
    <w:p w:rsidR="00CE137F" w:rsidRDefault="00CE137F" w:rsidP="0073511B">
      <w:pPr>
        <w:pStyle w:val="af6"/>
        <w:rPr>
          <w:rtl/>
        </w:rPr>
      </w:pPr>
      <w:r w:rsidRPr="002B5877">
        <w:rPr>
          <w:rStyle w:val="TagStyle"/>
          <w:rtl/>
        </w:rPr>
        <w:t xml:space="preserve"> &lt;&lt; יור &gt;&gt;</w:t>
      </w:r>
      <w:r w:rsidRPr="008316F9">
        <w:rPr>
          <w:rStyle w:val="TagStyle"/>
          <w:rtl/>
        </w:rPr>
        <w:t xml:space="preserve"> </w:t>
      </w:r>
      <w:r>
        <w:rPr>
          <w:rtl/>
        </w:rPr>
        <w:t>היו"ר קרן ברק:</w:t>
      </w:r>
      <w:r w:rsidRPr="008316F9">
        <w:rPr>
          <w:rStyle w:val="TagStyle"/>
          <w:rtl/>
        </w:rPr>
        <w:t xml:space="preserve"> </w:t>
      </w:r>
      <w:r w:rsidRPr="002B5877">
        <w:rPr>
          <w:rStyle w:val="TagStyle"/>
          <w:rtl/>
        </w:rPr>
        <w:t>&lt;&lt; יור &gt;&gt;</w:t>
      </w:r>
      <w:r>
        <w:rPr>
          <w:rtl/>
        </w:rPr>
        <w:t xml:space="preserve"> </w:t>
      </w:r>
    </w:p>
    <w:p w:rsidR="00CE137F" w:rsidRDefault="00CE137F" w:rsidP="0073511B">
      <w:pPr>
        <w:pStyle w:val="KeepWithNext"/>
        <w:rPr>
          <w:rtl/>
          <w:lang w:eastAsia="he-IL"/>
        </w:rPr>
      </w:pPr>
    </w:p>
    <w:p w:rsidR="00CE137F" w:rsidRDefault="00CE137F" w:rsidP="0073511B">
      <w:pPr>
        <w:rPr>
          <w:rtl/>
          <w:lang w:eastAsia="he-IL"/>
        </w:rPr>
      </w:pPr>
      <w:bookmarkStart w:id="9163" w:name="_ETM_Q18_163000"/>
      <w:bookmarkEnd w:id="9163"/>
      <w:r>
        <w:rPr>
          <w:rFonts w:hint="cs"/>
          <w:rtl/>
          <w:lang w:eastAsia="he-IL"/>
        </w:rPr>
        <w:t xml:space="preserve">נכון. אתה צודק לגמרי. </w:t>
      </w:r>
    </w:p>
    <w:p w:rsidR="00CE137F" w:rsidRDefault="00CE137F" w:rsidP="0073511B">
      <w:pPr>
        <w:rPr>
          <w:rtl/>
          <w:lang w:eastAsia="he-IL"/>
        </w:rPr>
      </w:pPr>
    </w:p>
    <w:p w:rsidR="00CE137F" w:rsidRDefault="00CE137F" w:rsidP="0073511B">
      <w:pPr>
        <w:pStyle w:val="-"/>
        <w:rPr>
          <w:rtl/>
        </w:rPr>
      </w:pPr>
      <w:bookmarkStart w:id="9164" w:name="ET_speakercontinue_5981_8"/>
      <w:r w:rsidRPr="002B5877">
        <w:rPr>
          <w:rStyle w:val="TagStyle"/>
          <w:rtl/>
        </w:rPr>
        <w:t xml:space="preserve"> &lt;&lt; דובר_המשך &gt;&gt;</w:t>
      </w:r>
      <w:r w:rsidRPr="008316F9">
        <w:rPr>
          <w:rStyle w:val="TagStyle"/>
          <w:rtl/>
        </w:rPr>
        <w:t xml:space="preserve"> </w:t>
      </w:r>
      <w:r>
        <w:rPr>
          <w:rtl/>
        </w:rPr>
        <w:t>השרה לחיזוק וקידום קהילתי אורלי לוי אבקסיס:</w:t>
      </w:r>
      <w:r w:rsidRPr="008316F9">
        <w:rPr>
          <w:rStyle w:val="TagStyle"/>
          <w:rtl/>
        </w:rPr>
        <w:t xml:space="preserve"> </w:t>
      </w:r>
      <w:r w:rsidRPr="002B5877">
        <w:rPr>
          <w:rStyle w:val="TagStyle"/>
          <w:rtl/>
        </w:rPr>
        <w:t>&lt;&lt; דובר_המשך &gt;&gt;</w:t>
      </w:r>
      <w:r>
        <w:rPr>
          <w:rtl/>
        </w:rPr>
        <w:t xml:space="preserve"> </w:t>
      </w:r>
      <w:bookmarkEnd w:id="9164"/>
    </w:p>
    <w:p w:rsidR="00CE137F" w:rsidRDefault="00CE137F" w:rsidP="0073511B">
      <w:pPr>
        <w:pStyle w:val="KeepWithNext"/>
        <w:rPr>
          <w:rtl/>
          <w:lang w:eastAsia="he-IL"/>
        </w:rPr>
      </w:pPr>
    </w:p>
    <w:p w:rsidR="00CE137F" w:rsidRDefault="00CE137F" w:rsidP="0073511B">
      <w:pPr>
        <w:rPr>
          <w:rtl/>
          <w:lang w:eastAsia="he-IL"/>
        </w:rPr>
      </w:pPr>
      <w:r>
        <w:rPr>
          <w:rFonts w:hint="cs"/>
          <w:rtl/>
          <w:lang w:eastAsia="he-IL"/>
        </w:rPr>
        <w:t xml:space="preserve">חבר הכנסת ארבל, אני כל כך שמחה שהעלית את </w:t>
      </w:r>
      <w:bookmarkStart w:id="9165" w:name="_ETM_Q18_167000"/>
      <w:bookmarkEnd w:id="9165"/>
      <w:r>
        <w:rPr>
          <w:rFonts w:hint="cs"/>
          <w:rtl/>
          <w:lang w:eastAsia="he-IL"/>
        </w:rPr>
        <w:t xml:space="preserve">הנושא הזה, כי חגי </w:t>
      </w:r>
      <w:proofErr w:type="spellStart"/>
      <w:r>
        <w:rPr>
          <w:rFonts w:hint="cs"/>
          <w:rtl/>
          <w:lang w:eastAsia="he-IL"/>
        </w:rPr>
        <w:t>רזניק</w:t>
      </w:r>
      <w:proofErr w:type="spellEnd"/>
      <w:r>
        <w:rPr>
          <w:rFonts w:hint="cs"/>
          <w:rtl/>
          <w:lang w:eastAsia="he-IL"/>
        </w:rPr>
        <w:t xml:space="preserve"> הוא אולי דוגמה חיה - -</w:t>
      </w:r>
    </w:p>
    <w:p w:rsidR="00CE137F" w:rsidRDefault="00CE137F" w:rsidP="0073511B">
      <w:pPr>
        <w:rPr>
          <w:rtl/>
          <w:lang w:eastAsia="he-IL"/>
        </w:rPr>
      </w:pPr>
    </w:p>
    <w:p w:rsidR="00CE137F" w:rsidRDefault="00CE137F" w:rsidP="0073511B">
      <w:pPr>
        <w:pStyle w:val="af6"/>
        <w:rPr>
          <w:rtl/>
        </w:rPr>
      </w:pPr>
      <w:r w:rsidRPr="002B5877">
        <w:rPr>
          <w:rStyle w:val="TagStyle"/>
          <w:rtl/>
        </w:rPr>
        <w:t xml:space="preserve"> &lt;&lt; יור &gt;&gt;</w:t>
      </w:r>
      <w:r w:rsidRPr="008316F9">
        <w:rPr>
          <w:rStyle w:val="TagStyle"/>
          <w:rtl/>
        </w:rPr>
        <w:t xml:space="preserve"> </w:t>
      </w:r>
      <w:r>
        <w:rPr>
          <w:rtl/>
        </w:rPr>
        <w:t>היו"ר קרן ברק:</w:t>
      </w:r>
      <w:r w:rsidRPr="008316F9">
        <w:rPr>
          <w:rStyle w:val="TagStyle"/>
          <w:rtl/>
        </w:rPr>
        <w:t xml:space="preserve"> </w:t>
      </w:r>
      <w:r w:rsidRPr="002B5877">
        <w:rPr>
          <w:rStyle w:val="TagStyle"/>
          <w:rtl/>
        </w:rPr>
        <w:t>&lt;&lt; יור &gt;&gt;</w:t>
      </w:r>
      <w:r>
        <w:rPr>
          <w:rtl/>
        </w:rPr>
        <w:t xml:space="preserve"> </w:t>
      </w:r>
    </w:p>
    <w:p w:rsidR="00CE137F" w:rsidRDefault="00CE137F" w:rsidP="0073511B">
      <w:pPr>
        <w:pStyle w:val="KeepWithNext"/>
        <w:rPr>
          <w:rtl/>
          <w:lang w:eastAsia="he-IL"/>
        </w:rPr>
      </w:pPr>
    </w:p>
    <w:p w:rsidR="00CE137F" w:rsidRDefault="00CE137F" w:rsidP="0073511B">
      <w:pPr>
        <w:rPr>
          <w:rtl/>
          <w:lang w:eastAsia="he-IL"/>
        </w:rPr>
      </w:pPr>
      <w:r>
        <w:rPr>
          <w:rFonts w:hint="cs"/>
          <w:rtl/>
          <w:lang w:eastAsia="he-IL"/>
        </w:rPr>
        <w:t xml:space="preserve">חברת הכנסת עטייה, אתם מפריעים. </w:t>
      </w:r>
    </w:p>
    <w:p w:rsidR="00CE137F" w:rsidRDefault="00CE137F" w:rsidP="0073511B">
      <w:pPr>
        <w:rPr>
          <w:rtl/>
          <w:lang w:eastAsia="he-IL"/>
        </w:rPr>
      </w:pPr>
    </w:p>
    <w:p w:rsidR="00CE137F" w:rsidRDefault="00CE137F" w:rsidP="0073511B">
      <w:pPr>
        <w:pStyle w:val="-"/>
        <w:rPr>
          <w:rtl/>
        </w:rPr>
      </w:pPr>
      <w:bookmarkStart w:id="9166" w:name="ET_speakercontinue_5981_10"/>
      <w:r w:rsidRPr="002B5877">
        <w:rPr>
          <w:rStyle w:val="TagStyle"/>
          <w:rtl/>
        </w:rPr>
        <w:t xml:space="preserve"> &lt;&lt; דובר_המשך &gt;&gt;</w:t>
      </w:r>
      <w:r w:rsidRPr="002C49FA">
        <w:rPr>
          <w:rStyle w:val="TagStyle"/>
          <w:rtl/>
        </w:rPr>
        <w:t xml:space="preserve"> </w:t>
      </w:r>
      <w:r>
        <w:rPr>
          <w:rtl/>
        </w:rPr>
        <w:t>השרה לחיזוק וקידום קהילתי אורלי לוי אבקסיס:</w:t>
      </w:r>
      <w:r w:rsidRPr="002C49FA">
        <w:rPr>
          <w:rStyle w:val="TagStyle"/>
          <w:rtl/>
        </w:rPr>
        <w:t xml:space="preserve"> </w:t>
      </w:r>
      <w:r w:rsidRPr="002B5877">
        <w:rPr>
          <w:rStyle w:val="TagStyle"/>
          <w:rtl/>
        </w:rPr>
        <w:t>&lt;&lt; דובר_המשך &gt;&gt;</w:t>
      </w:r>
      <w:r>
        <w:rPr>
          <w:rtl/>
        </w:rPr>
        <w:t xml:space="preserve"> </w:t>
      </w:r>
      <w:bookmarkEnd w:id="9166"/>
    </w:p>
    <w:p w:rsidR="00CE137F" w:rsidRDefault="00CE137F" w:rsidP="0073511B">
      <w:pPr>
        <w:pStyle w:val="KeepWithNext"/>
        <w:rPr>
          <w:rtl/>
          <w:lang w:eastAsia="he-IL"/>
        </w:rPr>
      </w:pPr>
    </w:p>
    <w:p w:rsidR="00CE137F" w:rsidRDefault="00CE137F" w:rsidP="0073511B">
      <w:pPr>
        <w:rPr>
          <w:rtl/>
        </w:rPr>
      </w:pPr>
      <w:bookmarkStart w:id="9167" w:name="_ETM_Q18_173000"/>
      <w:bookmarkEnd w:id="9167"/>
      <w:r>
        <w:rPr>
          <w:rFonts w:hint="cs"/>
          <w:rtl/>
          <w:lang w:eastAsia="he-IL"/>
        </w:rPr>
        <w:t xml:space="preserve">- - של ילד שהגיע </w:t>
      </w:r>
      <w:bookmarkStart w:id="9168" w:name="_ETM_Q18_176000"/>
      <w:bookmarkEnd w:id="9168"/>
      <w:r>
        <w:rPr>
          <w:rFonts w:hint="cs"/>
          <w:rtl/>
          <w:lang w:eastAsia="he-IL"/>
        </w:rPr>
        <w:t xml:space="preserve">מקצה הרצף החברתי והגיע, אני חושבת, להישגים מטורפים </w:t>
      </w:r>
      <w:r>
        <w:rPr>
          <w:rtl/>
          <w:lang w:eastAsia="he-IL"/>
        </w:rPr>
        <w:t>–</w:t>
      </w:r>
      <w:r>
        <w:rPr>
          <w:rFonts w:hint="cs"/>
          <w:rtl/>
          <w:lang w:eastAsia="he-IL"/>
        </w:rPr>
        <w:t xml:space="preserve"> </w:t>
      </w:r>
      <w:bookmarkStart w:id="9169" w:name="_ETM_Q18_186000"/>
      <w:bookmarkEnd w:id="9169"/>
      <w:r>
        <w:rPr>
          <w:rFonts w:hint="cs"/>
          <w:rtl/>
          <w:lang w:eastAsia="he-IL"/>
        </w:rPr>
        <w:t xml:space="preserve">מנכ"ל מועצה אזורית, מנהל פנימיות, מנכ"ל משרד השיכון והמנכ"ל </w:t>
      </w:r>
      <w:bookmarkStart w:id="9170" w:name="_ETM_Q18_190000"/>
      <w:bookmarkEnd w:id="9170"/>
      <w:r>
        <w:rPr>
          <w:rFonts w:hint="cs"/>
          <w:rtl/>
          <w:lang w:eastAsia="he-IL"/>
        </w:rPr>
        <w:t xml:space="preserve">של המשרד הזה </w:t>
      </w:r>
      <w:r>
        <w:rPr>
          <w:rtl/>
          <w:lang w:eastAsia="he-IL"/>
        </w:rPr>
        <w:t>–</w:t>
      </w:r>
      <w:r>
        <w:rPr>
          <w:rFonts w:hint="cs"/>
          <w:rtl/>
          <w:lang w:eastAsia="he-IL"/>
        </w:rPr>
        <w:t xml:space="preserve"> והוא אומר לי שהוא אף פעם לא עבד כל כך קשה כדי להביא פרויקטים חברתיים כאלה חשובים.</w:t>
      </w:r>
      <w:bookmarkStart w:id="9171" w:name="_ETM_Q18_197000"/>
      <w:bookmarkEnd w:id="9171"/>
      <w:r>
        <w:rPr>
          <w:rFonts w:hint="cs"/>
          <w:rtl/>
          <w:lang w:eastAsia="he-IL"/>
        </w:rPr>
        <w:t xml:space="preserve"> אז אני רק רוצה לומר לכם, שלא רק </w:t>
      </w:r>
      <w:bookmarkStart w:id="9172" w:name="_ETM_Q18_199000"/>
      <w:bookmarkEnd w:id="9172"/>
      <w:r>
        <w:rPr>
          <w:rFonts w:hint="cs"/>
          <w:rtl/>
          <w:lang w:eastAsia="he-IL"/>
        </w:rPr>
        <w:t xml:space="preserve">שאנחנו עושים, יש לנו הרבה מאוד תוכניות, פרויקטים. אני </w:t>
      </w:r>
      <w:bookmarkStart w:id="9173" w:name="_ETM_Q18_204000"/>
      <w:bookmarkEnd w:id="9173"/>
      <w:r>
        <w:rPr>
          <w:rFonts w:hint="cs"/>
          <w:rtl/>
          <w:lang w:eastAsia="he-IL"/>
        </w:rPr>
        <w:t xml:space="preserve">מזמינה אתכם גם להיכנס </w:t>
      </w:r>
      <w:r>
        <w:rPr>
          <w:rtl/>
        </w:rPr>
        <w:t>–</w:t>
      </w:r>
      <w:r>
        <w:rPr>
          <w:rFonts w:hint="cs"/>
          <w:rtl/>
        </w:rPr>
        <w:t xml:space="preserve"> </w:t>
      </w:r>
      <w:r>
        <w:rPr>
          <w:rtl/>
        </w:rPr>
        <w:t xml:space="preserve">ואני </w:t>
      </w:r>
      <w:bookmarkStart w:id="9174" w:name="_ETM_Q18_208520"/>
      <w:bookmarkEnd w:id="9174"/>
      <w:r>
        <w:rPr>
          <w:rtl/>
        </w:rPr>
        <w:t>יודע</w:t>
      </w:r>
      <w:r>
        <w:rPr>
          <w:rFonts w:hint="cs"/>
          <w:rtl/>
        </w:rPr>
        <w:t>ת</w:t>
      </w:r>
      <w:r>
        <w:rPr>
          <w:rtl/>
        </w:rPr>
        <w:t xml:space="preserve"> </w:t>
      </w:r>
      <w:bookmarkStart w:id="9175" w:name="_ETM_Q18_208670"/>
      <w:bookmarkEnd w:id="9175"/>
      <w:r>
        <w:rPr>
          <w:rtl/>
        </w:rPr>
        <w:t xml:space="preserve">שיש </w:t>
      </w:r>
      <w:bookmarkStart w:id="9176" w:name="_ETM_Q18_208820"/>
      <w:bookmarkEnd w:id="9176"/>
      <w:r>
        <w:rPr>
          <w:rtl/>
        </w:rPr>
        <w:t xml:space="preserve">לנו </w:t>
      </w:r>
      <w:bookmarkStart w:id="9177" w:name="_ETM_Q18_208970"/>
      <w:bookmarkEnd w:id="9177"/>
      <w:r>
        <w:rPr>
          <w:rtl/>
        </w:rPr>
        <w:t xml:space="preserve">ערב </w:t>
      </w:r>
      <w:bookmarkStart w:id="9178" w:name="_ETM_Q18_209240"/>
      <w:bookmarkEnd w:id="9178"/>
      <w:r>
        <w:rPr>
          <w:rtl/>
        </w:rPr>
        <w:t>עמוס</w:t>
      </w:r>
      <w:r>
        <w:rPr>
          <w:rFonts w:hint="cs"/>
          <w:rtl/>
        </w:rPr>
        <w:t>,</w:t>
      </w:r>
      <w:r>
        <w:rPr>
          <w:rtl/>
        </w:rPr>
        <w:t xml:space="preserve"> </w:t>
      </w:r>
      <w:bookmarkStart w:id="9179" w:name="_ETM_Q18_209630"/>
      <w:bookmarkEnd w:id="9179"/>
      <w:r>
        <w:rPr>
          <w:rtl/>
        </w:rPr>
        <w:t xml:space="preserve">אז </w:t>
      </w:r>
      <w:bookmarkStart w:id="9180" w:name="_ETM_Q18_209750"/>
      <w:bookmarkEnd w:id="9180"/>
      <w:r>
        <w:rPr>
          <w:rtl/>
        </w:rPr>
        <w:t xml:space="preserve">אנחנו </w:t>
      </w:r>
      <w:bookmarkStart w:id="9181" w:name="_ETM_Q18_210110"/>
      <w:bookmarkEnd w:id="9181"/>
      <w:r>
        <w:rPr>
          <w:rtl/>
        </w:rPr>
        <w:t xml:space="preserve">לא </w:t>
      </w:r>
      <w:bookmarkStart w:id="9182" w:name="_ETM_Q18_210710"/>
      <w:bookmarkEnd w:id="9182"/>
      <w:r>
        <w:rPr>
          <w:rtl/>
        </w:rPr>
        <w:t xml:space="preserve">נוסיף </w:t>
      </w:r>
      <w:bookmarkStart w:id="9183" w:name="_ETM_Q18_211640"/>
      <w:bookmarkEnd w:id="9183"/>
      <w:r>
        <w:rPr>
          <w:rtl/>
        </w:rPr>
        <w:t xml:space="preserve">ונלאה </w:t>
      </w:r>
      <w:bookmarkStart w:id="9184" w:name="_ETM_Q18_212240"/>
      <w:bookmarkEnd w:id="9184"/>
      <w:r>
        <w:rPr>
          <w:rtl/>
        </w:rPr>
        <w:t>אתכם</w:t>
      </w:r>
      <w:r>
        <w:rPr>
          <w:rFonts w:hint="cs"/>
          <w:rtl/>
        </w:rPr>
        <w:t>,</w:t>
      </w:r>
      <w:bookmarkStart w:id="9185" w:name="_ETM_Q18_212900"/>
      <w:bookmarkEnd w:id="9185"/>
      <w:r>
        <w:rPr>
          <w:rFonts w:hint="cs"/>
          <w:rtl/>
        </w:rPr>
        <w:t xml:space="preserve"> </w:t>
      </w:r>
      <w:r>
        <w:rPr>
          <w:rtl/>
        </w:rPr>
        <w:t xml:space="preserve">רק </w:t>
      </w:r>
      <w:bookmarkStart w:id="9186" w:name="_ETM_Q18_213170"/>
      <w:bookmarkEnd w:id="9186"/>
      <w:r>
        <w:rPr>
          <w:rFonts w:hint="cs"/>
          <w:rtl/>
        </w:rPr>
        <w:t>א</w:t>
      </w:r>
      <w:r>
        <w:rPr>
          <w:rtl/>
        </w:rPr>
        <w:t xml:space="preserve">גיד </w:t>
      </w:r>
      <w:bookmarkStart w:id="9187" w:name="_ETM_Q18_213620"/>
      <w:bookmarkEnd w:id="9187"/>
      <w:r>
        <w:rPr>
          <w:rtl/>
        </w:rPr>
        <w:t xml:space="preserve">שברגע </w:t>
      </w:r>
      <w:bookmarkStart w:id="9188" w:name="_ETM_Q18_214070"/>
      <w:bookmarkEnd w:id="9188"/>
      <w:r>
        <w:rPr>
          <w:rtl/>
        </w:rPr>
        <w:t xml:space="preserve">שהרשות </w:t>
      </w:r>
      <w:bookmarkStart w:id="9189" w:name="_ETM_Q18_214610"/>
      <w:bookmarkEnd w:id="9189"/>
      <w:r>
        <w:rPr>
          <w:rtl/>
        </w:rPr>
        <w:t xml:space="preserve">עברה </w:t>
      </w:r>
      <w:bookmarkStart w:id="9190" w:name="_ETM_Q18_214880"/>
      <w:bookmarkEnd w:id="9190"/>
      <w:r>
        <w:rPr>
          <w:rtl/>
        </w:rPr>
        <w:t xml:space="preserve">למשרד </w:t>
      </w:r>
      <w:bookmarkStart w:id="9191" w:name="_ETM_Q18_215390"/>
      <w:bookmarkEnd w:id="9191"/>
      <w:r>
        <w:rPr>
          <w:rtl/>
        </w:rPr>
        <w:t>שלי</w:t>
      </w:r>
      <w:r>
        <w:rPr>
          <w:rFonts w:hint="cs"/>
          <w:rtl/>
        </w:rPr>
        <w:t xml:space="preserve">, הצלנו את הרשות, </w:t>
      </w:r>
      <w:bookmarkStart w:id="9192" w:name="_ETM_Q18_212000"/>
      <w:bookmarkEnd w:id="9192"/>
      <w:r>
        <w:rPr>
          <w:rFonts w:hint="cs"/>
          <w:rtl/>
        </w:rPr>
        <w:t xml:space="preserve">הצלנו </w:t>
      </w:r>
      <w:bookmarkStart w:id="9193" w:name="_ETM_Q18_216010"/>
      <w:bookmarkStart w:id="9194" w:name="_ETM_Q18_216370"/>
      <w:bookmarkStart w:id="9195" w:name="_ETM_Q18_216879"/>
      <w:bookmarkStart w:id="9196" w:name="_ETM_Q18_216999"/>
      <w:bookmarkStart w:id="9197" w:name="_ETM_Q18_217510"/>
      <w:bookmarkStart w:id="9198" w:name="_ETM_Q18_217929"/>
      <w:bookmarkEnd w:id="9193"/>
      <w:bookmarkEnd w:id="9194"/>
      <w:bookmarkEnd w:id="9195"/>
      <w:bookmarkEnd w:id="9196"/>
      <w:bookmarkEnd w:id="9197"/>
      <w:bookmarkEnd w:id="9198"/>
      <w:r>
        <w:rPr>
          <w:rFonts w:hint="cs"/>
          <w:rtl/>
        </w:rPr>
        <w:t>א</w:t>
      </w:r>
      <w:r>
        <w:rPr>
          <w:rtl/>
        </w:rPr>
        <w:t xml:space="preserve">ת </w:t>
      </w:r>
      <w:bookmarkStart w:id="9199" w:name="_ETM_Q18_218019"/>
      <w:bookmarkEnd w:id="9199"/>
      <w:r>
        <w:rPr>
          <w:rtl/>
        </w:rPr>
        <w:t>העובדים</w:t>
      </w:r>
      <w:r>
        <w:rPr>
          <w:rFonts w:hint="cs"/>
          <w:rtl/>
        </w:rPr>
        <w:t>, ה</w:t>
      </w:r>
      <w:bookmarkStart w:id="9200" w:name="_ETM_Q18_218409"/>
      <w:bookmarkEnd w:id="9200"/>
      <w:r>
        <w:rPr>
          <w:rtl/>
        </w:rPr>
        <w:t xml:space="preserve">צלנו </w:t>
      </w:r>
      <w:bookmarkStart w:id="9201" w:name="_ETM_Q18_218710"/>
      <w:bookmarkEnd w:id="9201"/>
      <w:r>
        <w:rPr>
          <w:rtl/>
        </w:rPr>
        <w:t xml:space="preserve">את </w:t>
      </w:r>
      <w:bookmarkStart w:id="9202" w:name="_ETM_Q18_218769"/>
      <w:bookmarkEnd w:id="9202"/>
      <w:r>
        <w:rPr>
          <w:rtl/>
        </w:rPr>
        <w:t>השירותים</w:t>
      </w:r>
      <w:r>
        <w:rPr>
          <w:rFonts w:hint="cs"/>
          <w:rtl/>
        </w:rPr>
        <w:t>,</w:t>
      </w:r>
      <w:r>
        <w:rPr>
          <w:rtl/>
        </w:rPr>
        <w:t xml:space="preserve"> </w:t>
      </w:r>
      <w:bookmarkStart w:id="9203" w:name="_ETM_Q18_219280"/>
      <w:bookmarkEnd w:id="9203"/>
      <w:r>
        <w:rPr>
          <w:rtl/>
        </w:rPr>
        <w:t xml:space="preserve">הוספנו </w:t>
      </w:r>
      <w:bookmarkStart w:id="9204" w:name="_ETM_Q18_219640"/>
      <w:bookmarkEnd w:id="9204"/>
      <w:r>
        <w:rPr>
          <w:rtl/>
        </w:rPr>
        <w:t xml:space="preserve">פרויקטים </w:t>
      </w:r>
      <w:bookmarkStart w:id="9205" w:name="_ETM_Q18_220059"/>
      <w:bookmarkEnd w:id="9205"/>
      <w:r>
        <w:rPr>
          <w:rtl/>
        </w:rPr>
        <w:t>חדשים</w:t>
      </w:r>
      <w:r>
        <w:rPr>
          <w:rFonts w:hint="cs"/>
          <w:rtl/>
        </w:rPr>
        <w:t>,</w:t>
      </w:r>
      <w:bookmarkStart w:id="9206" w:name="_ETM_Q18_221019"/>
      <w:bookmarkEnd w:id="9206"/>
      <w:r>
        <w:rPr>
          <w:rFonts w:hint="cs"/>
          <w:rtl/>
        </w:rPr>
        <w:t xml:space="preserve"> </w:t>
      </w:r>
      <w:r>
        <w:rPr>
          <w:rtl/>
        </w:rPr>
        <w:t xml:space="preserve">הוספנו </w:t>
      </w:r>
      <w:bookmarkStart w:id="9207" w:name="_ETM_Q18_221589"/>
      <w:bookmarkEnd w:id="9207"/>
      <w:r>
        <w:rPr>
          <w:rtl/>
        </w:rPr>
        <w:t xml:space="preserve">בית </w:t>
      </w:r>
      <w:bookmarkStart w:id="9208" w:name="_ETM_Q18_221739"/>
      <w:bookmarkEnd w:id="9208"/>
      <w:r>
        <w:rPr>
          <w:rtl/>
        </w:rPr>
        <w:t xml:space="preserve">ספר </w:t>
      </w:r>
      <w:bookmarkStart w:id="9209" w:name="_ETM_Q18_222129"/>
      <w:bookmarkEnd w:id="9209"/>
      <w:r>
        <w:rPr>
          <w:rtl/>
        </w:rPr>
        <w:t>ל</w:t>
      </w:r>
      <w:r>
        <w:rPr>
          <w:rFonts w:hint="cs"/>
          <w:rtl/>
        </w:rPr>
        <w:t xml:space="preserve">הורות, </w:t>
      </w:r>
      <w:bookmarkStart w:id="9210" w:name="_ETM_Q18_222520"/>
      <w:bookmarkStart w:id="9211" w:name="_ETM_Q18_223150"/>
      <w:bookmarkEnd w:id="9210"/>
      <w:bookmarkEnd w:id="9211"/>
      <w:r>
        <w:rPr>
          <w:rtl/>
        </w:rPr>
        <w:t xml:space="preserve">הוספנו </w:t>
      </w:r>
      <w:bookmarkStart w:id="9212" w:name="_ETM_Q18_223720"/>
      <w:bookmarkEnd w:id="9212"/>
      <w:r>
        <w:rPr>
          <w:rtl/>
        </w:rPr>
        <w:t xml:space="preserve">מרכז </w:t>
      </w:r>
      <w:bookmarkStart w:id="9213" w:name="_ETM_Q18_224140"/>
      <w:bookmarkEnd w:id="9213"/>
      <w:r>
        <w:rPr>
          <w:rtl/>
        </w:rPr>
        <w:t>ניטור</w:t>
      </w:r>
      <w:r>
        <w:rPr>
          <w:rFonts w:hint="cs"/>
          <w:rtl/>
        </w:rPr>
        <w:t>.</w:t>
      </w:r>
      <w:bookmarkStart w:id="9214" w:name="_ETM_Q18_222000"/>
      <w:bookmarkStart w:id="9215" w:name="_ETM_Q18_224940"/>
      <w:bookmarkEnd w:id="9214"/>
      <w:bookmarkEnd w:id="9215"/>
      <w:r>
        <w:rPr>
          <w:rFonts w:hint="cs"/>
          <w:rtl/>
        </w:rPr>
        <w:t xml:space="preserve"> </w:t>
      </w:r>
      <w:r>
        <w:rPr>
          <w:rtl/>
        </w:rPr>
        <w:t xml:space="preserve">אנחנו </w:t>
      </w:r>
      <w:bookmarkStart w:id="9216" w:name="_ETM_Q18_225690"/>
      <w:bookmarkEnd w:id="9216"/>
      <w:r>
        <w:rPr>
          <w:rtl/>
        </w:rPr>
        <w:t xml:space="preserve">באים </w:t>
      </w:r>
      <w:bookmarkStart w:id="9217" w:name="_ETM_Q18_226320"/>
      <w:bookmarkEnd w:id="9217"/>
      <w:proofErr w:type="spellStart"/>
      <w:r>
        <w:rPr>
          <w:rtl/>
        </w:rPr>
        <w:t>ומג</w:t>
      </w:r>
      <w:r>
        <w:rPr>
          <w:rFonts w:hint="cs"/>
          <w:rtl/>
        </w:rPr>
        <w:t>י</w:t>
      </w:r>
      <w:r>
        <w:rPr>
          <w:rtl/>
        </w:rPr>
        <w:t>נים</w:t>
      </w:r>
      <w:proofErr w:type="spellEnd"/>
      <w:r>
        <w:rPr>
          <w:rtl/>
        </w:rPr>
        <w:t xml:space="preserve"> </w:t>
      </w:r>
      <w:bookmarkStart w:id="9218" w:name="_ETM_Q18_226979"/>
      <w:bookmarkEnd w:id="9218"/>
      <w:r>
        <w:rPr>
          <w:rtl/>
        </w:rPr>
        <w:t xml:space="preserve">על </w:t>
      </w:r>
      <w:bookmarkStart w:id="9219" w:name="_ETM_Q18_227070"/>
      <w:bookmarkEnd w:id="9219"/>
      <w:r>
        <w:rPr>
          <w:rtl/>
        </w:rPr>
        <w:t>אות</w:t>
      </w:r>
      <w:r>
        <w:rPr>
          <w:rFonts w:hint="cs"/>
          <w:rtl/>
        </w:rPr>
        <w:t>ן</w:t>
      </w:r>
      <w:r>
        <w:rPr>
          <w:rtl/>
        </w:rPr>
        <w:t xml:space="preserve"> </w:t>
      </w:r>
      <w:bookmarkStart w:id="9220" w:name="_ETM_Q18_227280"/>
      <w:bookmarkEnd w:id="9220"/>
      <w:r>
        <w:rPr>
          <w:rtl/>
        </w:rPr>
        <w:t xml:space="preserve">אוכלוסיות </w:t>
      </w:r>
      <w:bookmarkStart w:id="9221" w:name="_ETM_Q18_227700"/>
      <w:bookmarkEnd w:id="9221"/>
      <w:r>
        <w:rPr>
          <w:rtl/>
        </w:rPr>
        <w:t>במצוקה</w:t>
      </w:r>
      <w:r>
        <w:rPr>
          <w:rFonts w:hint="cs"/>
          <w:rtl/>
        </w:rPr>
        <w:t>,</w:t>
      </w:r>
      <w:r>
        <w:rPr>
          <w:rtl/>
        </w:rPr>
        <w:t xml:space="preserve"> </w:t>
      </w:r>
      <w:bookmarkStart w:id="9222" w:name="_ETM_Q18_228210"/>
      <w:bookmarkEnd w:id="9222"/>
      <w:r>
        <w:rPr>
          <w:rtl/>
        </w:rPr>
        <w:t xml:space="preserve">שלא </w:t>
      </w:r>
      <w:bookmarkStart w:id="9223" w:name="_ETM_Q18_228420"/>
      <w:bookmarkEnd w:id="9223"/>
      <w:r>
        <w:rPr>
          <w:rtl/>
        </w:rPr>
        <w:t>יי</w:t>
      </w:r>
      <w:r>
        <w:rPr>
          <w:rFonts w:hint="cs"/>
          <w:rtl/>
        </w:rPr>
        <w:t>פלו</w:t>
      </w:r>
      <w:r>
        <w:rPr>
          <w:rtl/>
        </w:rPr>
        <w:t xml:space="preserve"> </w:t>
      </w:r>
      <w:bookmarkStart w:id="9224" w:name="_ETM_Q18_228630"/>
      <w:bookmarkEnd w:id="9224"/>
      <w:r>
        <w:rPr>
          <w:rtl/>
        </w:rPr>
        <w:t>ל</w:t>
      </w:r>
      <w:r>
        <w:rPr>
          <w:rFonts w:hint="cs"/>
          <w:rtl/>
        </w:rPr>
        <w:t>א</w:t>
      </w:r>
      <w:r>
        <w:rPr>
          <w:rtl/>
        </w:rPr>
        <w:t xml:space="preserve"> </w:t>
      </w:r>
      <w:bookmarkStart w:id="9225" w:name="_ETM_Q18_228750"/>
      <w:bookmarkEnd w:id="9225"/>
      <w:r>
        <w:rPr>
          <w:rtl/>
        </w:rPr>
        <w:t>לסמים</w:t>
      </w:r>
      <w:r>
        <w:rPr>
          <w:rFonts w:hint="cs"/>
          <w:rtl/>
        </w:rPr>
        <w:t>,</w:t>
      </w:r>
      <w:r>
        <w:rPr>
          <w:rtl/>
        </w:rPr>
        <w:t xml:space="preserve"> </w:t>
      </w:r>
      <w:bookmarkStart w:id="9226" w:name="_ETM_Q18_229170"/>
      <w:bookmarkEnd w:id="9226"/>
      <w:r>
        <w:rPr>
          <w:rtl/>
        </w:rPr>
        <w:t xml:space="preserve">לא </w:t>
      </w:r>
      <w:bookmarkStart w:id="9227" w:name="_ETM_Q18_229260"/>
      <w:bookmarkEnd w:id="9227"/>
      <w:r>
        <w:rPr>
          <w:rtl/>
        </w:rPr>
        <w:t xml:space="preserve">לאלכוהול </w:t>
      </w:r>
      <w:bookmarkStart w:id="9228" w:name="_ETM_Q18_229740"/>
      <w:bookmarkEnd w:id="9228"/>
      <w:r>
        <w:rPr>
          <w:rtl/>
        </w:rPr>
        <w:t xml:space="preserve">ולא </w:t>
      </w:r>
      <w:bookmarkStart w:id="9229" w:name="_ETM_Q18_230430"/>
      <w:bookmarkEnd w:id="9229"/>
      <w:r>
        <w:rPr>
          <w:rtl/>
        </w:rPr>
        <w:t xml:space="preserve">להתנהגויות </w:t>
      </w:r>
      <w:bookmarkStart w:id="9230" w:name="_ETM_Q18_231360"/>
      <w:bookmarkEnd w:id="9230"/>
      <w:r>
        <w:rPr>
          <w:rtl/>
        </w:rPr>
        <w:t>אנטי</w:t>
      </w:r>
      <w:bookmarkStart w:id="9231" w:name="_ETM_Q18_231720"/>
      <w:bookmarkEnd w:id="9231"/>
      <w:r>
        <w:rPr>
          <w:rFonts w:hint="cs"/>
          <w:rtl/>
        </w:rPr>
        <w:t>-</w:t>
      </w:r>
      <w:r>
        <w:rPr>
          <w:rtl/>
        </w:rPr>
        <w:t>חברתיות</w:t>
      </w:r>
      <w:r>
        <w:rPr>
          <w:rFonts w:hint="cs"/>
          <w:rtl/>
        </w:rPr>
        <w:t xml:space="preserve">. אנחנו </w:t>
      </w:r>
      <w:bookmarkStart w:id="9232" w:name="_ETM_Q18_232440"/>
      <w:bookmarkStart w:id="9233" w:name="_ETM_Q18_232650"/>
      <w:bookmarkEnd w:id="9232"/>
      <w:bookmarkEnd w:id="9233"/>
      <w:r>
        <w:rPr>
          <w:rtl/>
        </w:rPr>
        <w:t xml:space="preserve">מעצימים </w:t>
      </w:r>
      <w:bookmarkStart w:id="9234" w:name="_ETM_Q18_233280"/>
      <w:bookmarkEnd w:id="9234"/>
      <w:r>
        <w:rPr>
          <w:rtl/>
        </w:rPr>
        <w:t xml:space="preserve">את </w:t>
      </w:r>
      <w:bookmarkStart w:id="9235" w:name="_ETM_Q18_233370"/>
      <w:bookmarkEnd w:id="9235"/>
      <w:r>
        <w:rPr>
          <w:rtl/>
        </w:rPr>
        <w:t>התוכניות</w:t>
      </w:r>
      <w:r>
        <w:rPr>
          <w:rFonts w:hint="cs"/>
          <w:rtl/>
        </w:rPr>
        <w:t>.</w:t>
      </w:r>
      <w:r>
        <w:rPr>
          <w:rtl/>
        </w:rPr>
        <w:t xml:space="preserve"> </w:t>
      </w:r>
      <w:bookmarkStart w:id="9236" w:name="_ETM_Q18_233910"/>
      <w:bookmarkEnd w:id="9236"/>
      <w:r>
        <w:rPr>
          <w:rtl/>
        </w:rPr>
        <w:t xml:space="preserve">יש </w:t>
      </w:r>
      <w:bookmarkStart w:id="9237" w:name="_ETM_Q18_234030"/>
      <w:bookmarkEnd w:id="9237"/>
      <w:r>
        <w:rPr>
          <w:rtl/>
        </w:rPr>
        <w:t xml:space="preserve">לנו </w:t>
      </w:r>
      <w:bookmarkStart w:id="9238" w:name="_ETM_Q18_234180"/>
      <w:bookmarkEnd w:id="9238"/>
      <w:r>
        <w:rPr>
          <w:rtl/>
        </w:rPr>
        <w:t xml:space="preserve">תו </w:t>
      </w:r>
      <w:bookmarkStart w:id="9239" w:name="_ETM_Q18_234420"/>
      <w:bookmarkEnd w:id="9239"/>
      <w:r>
        <w:rPr>
          <w:rtl/>
        </w:rPr>
        <w:t xml:space="preserve">תקן </w:t>
      </w:r>
      <w:bookmarkStart w:id="9240" w:name="_ETM_Q18_234720"/>
      <w:bookmarkEnd w:id="9240"/>
      <w:r>
        <w:rPr>
          <w:rtl/>
        </w:rPr>
        <w:t>קהילתי</w:t>
      </w:r>
      <w:r>
        <w:rPr>
          <w:rFonts w:hint="cs"/>
          <w:rtl/>
        </w:rPr>
        <w:t>,</w:t>
      </w:r>
      <w:r>
        <w:rPr>
          <w:rtl/>
        </w:rPr>
        <w:t xml:space="preserve"> </w:t>
      </w:r>
      <w:bookmarkStart w:id="9241" w:name="_ETM_Q18_235140"/>
      <w:bookmarkEnd w:id="9241"/>
      <w:r>
        <w:rPr>
          <w:rtl/>
        </w:rPr>
        <w:t xml:space="preserve">יש </w:t>
      </w:r>
      <w:bookmarkStart w:id="9242" w:name="_ETM_Q18_235260"/>
      <w:bookmarkEnd w:id="9242"/>
      <w:r>
        <w:rPr>
          <w:rtl/>
        </w:rPr>
        <w:t xml:space="preserve">לנו </w:t>
      </w:r>
      <w:bookmarkStart w:id="9243" w:name="_ETM_Q18_235410"/>
      <w:bookmarkEnd w:id="9243"/>
      <w:r>
        <w:rPr>
          <w:rtl/>
        </w:rPr>
        <w:t xml:space="preserve">קהילה </w:t>
      </w:r>
      <w:bookmarkStart w:id="9244" w:name="_ETM_Q18_235680"/>
      <w:bookmarkEnd w:id="9244"/>
      <w:r>
        <w:rPr>
          <w:rtl/>
        </w:rPr>
        <w:t>בשמורה</w:t>
      </w:r>
      <w:r>
        <w:rPr>
          <w:rFonts w:hint="cs"/>
          <w:rtl/>
        </w:rPr>
        <w:t>.</w:t>
      </w:r>
      <w:r>
        <w:rPr>
          <w:rtl/>
        </w:rPr>
        <w:t xml:space="preserve"> </w:t>
      </w:r>
      <w:bookmarkStart w:id="9245" w:name="_ETM_Q18_236580"/>
      <w:bookmarkEnd w:id="9245"/>
      <w:r>
        <w:rPr>
          <w:rtl/>
        </w:rPr>
        <w:t>לסיים</w:t>
      </w:r>
      <w:r>
        <w:rPr>
          <w:rFonts w:hint="cs"/>
          <w:rtl/>
        </w:rPr>
        <w:t>?</w:t>
      </w:r>
      <w:r>
        <w:rPr>
          <w:rtl/>
        </w:rPr>
        <w:t xml:space="preserve"> </w:t>
      </w:r>
      <w:bookmarkStart w:id="9246" w:name="_ETM_Q18_237030"/>
      <w:bookmarkEnd w:id="9246"/>
      <w:r>
        <w:rPr>
          <w:rtl/>
        </w:rPr>
        <w:t xml:space="preserve">אז </w:t>
      </w:r>
      <w:bookmarkStart w:id="9247" w:name="_ETM_Q18_237150"/>
      <w:bookmarkEnd w:id="9247"/>
      <w:r>
        <w:rPr>
          <w:rtl/>
        </w:rPr>
        <w:t xml:space="preserve">אנחנו </w:t>
      </w:r>
      <w:bookmarkStart w:id="9248" w:name="_ETM_Q18_237450"/>
      <w:bookmarkEnd w:id="9248"/>
      <w:r>
        <w:rPr>
          <w:rtl/>
        </w:rPr>
        <w:t>ל</w:t>
      </w:r>
      <w:r>
        <w:rPr>
          <w:rFonts w:hint="cs"/>
          <w:rtl/>
        </w:rPr>
        <w:t>א נ</w:t>
      </w:r>
      <w:r>
        <w:rPr>
          <w:rtl/>
        </w:rPr>
        <w:t xml:space="preserve">משוך </w:t>
      </w:r>
      <w:bookmarkStart w:id="9249" w:name="_ETM_Q18_237780"/>
      <w:bookmarkEnd w:id="9249"/>
      <w:r>
        <w:rPr>
          <w:rtl/>
        </w:rPr>
        <w:t>זמן</w:t>
      </w:r>
      <w:r>
        <w:rPr>
          <w:rFonts w:hint="cs"/>
          <w:rtl/>
        </w:rPr>
        <w:t>.</w:t>
      </w:r>
    </w:p>
    <w:p w:rsidR="00CE137F" w:rsidRDefault="00CE137F" w:rsidP="0073511B">
      <w:pPr>
        <w:rPr>
          <w:rtl/>
        </w:rPr>
      </w:pPr>
    </w:p>
    <w:p w:rsidR="00CE137F" w:rsidRDefault="00CE137F" w:rsidP="0073511B">
      <w:pPr>
        <w:rPr>
          <w:rtl/>
        </w:rPr>
      </w:pPr>
      <w:bookmarkStart w:id="9250" w:name="_ETM_Q18_238000"/>
      <w:bookmarkStart w:id="9251" w:name="_ETM_Q18_238590"/>
      <w:bookmarkEnd w:id="9250"/>
      <w:bookmarkEnd w:id="9251"/>
      <w:r>
        <w:rPr>
          <w:rtl/>
        </w:rPr>
        <w:t xml:space="preserve">אני </w:t>
      </w:r>
      <w:bookmarkStart w:id="9252" w:name="_ETM_Q18_238800"/>
      <w:bookmarkEnd w:id="9252"/>
      <w:r>
        <w:rPr>
          <w:rtl/>
        </w:rPr>
        <w:t xml:space="preserve">בהזדמנות </w:t>
      </w:r>
      <w:bookmarkStart w:id="9253" w:name="_ETM_Q18_239340"/>
      <w:bookmarkEnd w:id="9253"/>
      <w:r>
        <w:rPr>
          <w:rtl/>
        </w:rPr>
        <w:t xml:space="preserve">נוספת </w:t>
      </w:r>
      <w:bookmarkStart w:id="9254" w:name="_ETM_Q18_240000"/>
      <w:bookmarkEnd w:id="9254"/>
      <w:r>
        <w:rPr>
          <w:rFonts w:hint="cs"/>
          <w:rtl/>
        </w:rPr>
        <w:t>א</w:t>
      </w:r>
      <w:r>
        <w:rPr>
          <w:rtl/>
        </w:rPr>
        <w:t xml:space="preserve">בוא </w:t>
      </w:r>
      <w:bookmarkStart w:id="9255" w:name="_ETM_Q18_240270"/>
      <w:bookmarkEnd w:id="9255"/>
      <w:r>
        <w:rPr>
          <w:rtl/>
        </w:rPr>
        <w:t>ו</w:t>
      </w:r>
      <w:r>
        <w:rPr>
          <w:rFonts w:hint="cs"/>
          <w:rtl/>
        </w:rPr>
        <w:t>א</w:t>
      </w:r>
      <w:r>
        <w:rPr>
          <w:rtl/>
        </w:rPr>
        <w:t xml:space="preserve">ציין </w:t>
      </w:r>
      <w:bookmarkStart w:id="9256" w:name="_ETM_Q18_240660"/>
      <w:bookmarkEnd w:id="9256"/>
      <w:r>
        <w:rPr>
          <w:rtl/>
        </w:rPr>
        <w:t xml:space="preserve">את </w:t>
      </w:r>
      <w:bookmarkStart w:id="9257" w:name="_ETM_Q18_240750"/>
      <w:bookmarkEnd w:id="9257"/>
      <w:r>
        <w:rPr>
          <w:rtl/>
        </w:rPr>
        <w:t xml:space="preserve">כל </w:t>
      </w:r>
      <w:bookmarkStart w:id="9258" w:name="_ETM_Q18_240989"/>
      <w:bookmarkEnd w:id="9258"/>
      <w:r>
        <w:rPr>
          <w:rtl/>
        </w:rPr>
        <w:t xml:space="preserve">הפרויקטים </w:t>
      </w:r>
      <w:bookmarkStart w:id="9259" w:name="_ETM_Q18_241800"/>
      <w:bookmarkEnd w:id="9259"/>
      <w:r>
        <w:rPr>
          <w:rtl/>
        </w:rPr>
        <w:t>המאוד</w:t>
      </w:r>
      <w:bookmarkStart w:id="9260" w:name="_ETM_Q18_242219"/>
      <w:bookmarkEnd w:id="9260"/>
      <w:r>
        <w:rPr>
          <w:rFonts w:hint="cs"/>
          <w:rtl/>
        </w:rPr>
        <w:t>-</w:t>
      </w:r>
      <w:r>
        <w:rPr>
          <w:rtl/>
        </w:rPr>
        <w:t xml:space="preserve">חשובים </w:t>
      </w:r>
      <w:bookmarkStart w:id="9261" w:name="_ETM_Q18_242699"/>
      <w:bookmarkEnd w:id="9261"/>
      <w:r>
        <w:rPr>
          <w:rtl/>
        </w:rPr>
        <w:t xml:space="preserve">והחברתיים </w:t>
      </w:r>
      <w:bookmarkStart w:id="9262" w:name="_ETM_Q18_243750"/>
      <w:bookmarkEnd w:id="9262"/>
      <w:r>
        <w:rPr>
          <w:rtl/>
        </w:rPr>
        <w:t xml:space="preserve">שהמשרד </w:t>
      </w:r>
      <w:bookmarkStart w:id="9263" w:name="_ETM_Q18_244260"/>
      <w:bookmarkEnd w:id="9263"/>
      <w:r>
        <w:rPr>
          <w:rtl/>
        </w:rPr>
        <w:t xml:space="preserve">שלי </w:t>
      </w:r>
      <w:bookmarkStart w:id="9264" w:name="_ETM_Q18_244470"/>
      <w:bookmarkEnd w:id="9264"/>
      <w:r>
        <w:rPr>
          <w:rtl/>
        </w:rPr>
        <w:t>עו</w:t>
      </w:r>
      <w:r>
        <w:rPr>
          <w:rFonts w:hint="cs"/>
          <w:rtl/>
        </w:rPr>
        <w:t>שה</w:t>
      </w:r>
      <w:bookmarkStart w:id="9265" w:name="_ETM_Q18_244860"/>
      <w:bookmarkEnd w:id="9265"/>
      <w:r>
        <w:rPr>
          <w:rFonts w:hint="cs"/>
          <w:rtl/>
        </w:rPr>
        <w:t xml:space="preserve">, </w:t>
      </w:r>
      <w:r>
        <w:rPr>
          <w:rtl/>
        </w:rPr>
        <w:t xml:space="preserve">גם </w:t>
      </w:r>
      <w:bookmarkStart w:id="9266" w:name="_ETM_Q18_245159"/>
      <w:bookmarkEnd w:id="9266"/>
      <w:r>
        <w:rPr>
          <w:rtl/>
        </w:rPr>
        <w:t xml:space="preserve">בשנה </w:t>
      </w:r>
      <w:bookmarkStart w:id="9267" w:name="_ETM_Q18_246000"/>
      <w:bookmarkEnd w:id="9267"/>
      <w:r>
        <w:rPr>
          <w:rtl/>
        </w:rPr>
        <w:t>ש</w:t>
      </w:r>
      <w:r>
        <w:rPr>
          <w:rFonts w:hint="cs"/>
          <w:rtl/>
        </w:rPr>
        <w:t>ה</w:t>
      </w:r>
      <w:r>
        <w:rPr>
          <w:rtl/>
        </w:rPr>
        <w:t>י</w:t>
      </w:r>
      <w:r>
        <w:rPr>
          <w:rFonts w:hint="cs"/>
          <w:rtl/>
        </w:rPr>
        <w:t xml:space="preserve">א </w:t>
      </w:r>
      <w:r>
        <w:rPr>
          <w:rtl/>
        </w:rPr>
        <w:t xml:space="preserve">שנה </w:t>
      </w:r>
      <w:bookmarkStart w:id="9268" w:name="_ETM_Q18_246569"/>
      <w:bookmarkEnd w:id="9268"/>
      <w:r>
        <w:rPr>
          <w:rtl/>
        </w:rPr>
        <w:t xml:space="preserve">כזאת </w:t>
      </w:r>
      <w:bookmarkStart w:id="9269" w:name="_ETM_Q18_247950"/>
      <w:bookmarkEnd w:id="9269"/>
      <w:r>
        <w:rPr>
          <w:rtl/>
        </w:rPr>
        <w:t>הפכפכה</w:t>
      </w:r>
      <w:r>
        <w:rPr>
          <w:rFonts w:hint="cs"/>
          <w:rtl/>
        </w:rPr>
        <w:t>.</w:t>
      </w:r>
      <w:bookmarkStart w:id="9270" w:name="_ETM_Q18_247000"/>
      <w:bookmarkStart w:id="9271" w:name="_ETM_Q18_248970"/>
      <w:bookmarkEnd w:id="9270"/>
      <w:bookmarkEnd w:id="9271"/>
      <w:r>
        <w:rPr>
          <w:rFonts w:hint="cs"/>
          <w:rtl/>
        </w:rPr>
        <w:t xml:space="preserve"> </w:t>
      </w:r>
      <w:r>
        <w:rPr>
          <w:rtl/>
        </w:rPr>
        <w:t xml:space="preserve">תודה </w:t>
      </w:r>
      <w:bookmarkStart w:id="9272" w:name="_ETM_Q18_249240"/>
      <w:bookmarkEnd w:id="9272"/>
      <w:r>
        <w:rPr>
          <w:rtl/>
        </w:rPr>
        <w:t>רבה</w:t>
      </w:r>
      <w:r>
        <w:rPr>
          <w:rFonts w:hint="cs"/>
          <w:rtl/>
        </w:rPr>
        <w:t>.</w:t>
      </w:r>
      <w:r>
        <w:rPr>
          <w:rtl/>
        </w:rPr>
        <w:t xml:space="preserve"> </w:t>
      </w:r>
      <w:bookmarkStart w:id="9273" w:name="_ETM_Q18_249510"/>
      <w:bookmarkEnd w:id="9273"/>
      <w:r>
        <w:rPr>
          <w:rtl/>
        </w:rPr>
        <w:t xml:space="preserve">אני </w:t>
      </w:r>
      <w:bookmarkStart w:id="9274" w:name="_ETM_Q18_249690"/>
      <w:bookmarkEnd w:id="9274"/>
      <w:r>
        <w:rPr>
          <w:rtl/>
        </w:rPr>
        <w:t xml:space="preserve">מבקשת </w:t>
      </w:r>
      <w:bookmarkStart w:id="9275" w:name="_ETM_Q18_250229"/>
      <w:bookmarkEnd w:id="9275"/>
      <w:r>
        <w:rPr>
          <w:rtl/>
        </w:rPr>
        <w:t xml:space="preserve">את </w:t>
      </w:r>
      <w:bookmarkStart w:id="9276" w:name="_ETM_Q18_250770"/>
      <w:bookmarkEnd w:id="9276"/>
      <w:r>
        <w:rPr>
          <w:rtl/>
        </w:rPr>
        <w:t>הצבעתכם</w:t>
      </w:r>
      <w:r>
        <w:rPr>
          <w:rFonts w:hint="cs"/>
          <w:rtl/>
        </w:rPr>
        <w:t>.</w:t>
      </w:r>
      <w:r>
        <w:rPr>
          <w:rtl/>
        </w:rPr>
        <w:t xml:space="preserve"> </w:t>
      </w:r>
      <w:bookmarkStart w:id="9277" w:name="_ETM_Q18_251400"/>
      <w:bookmarkEnd w:id="9277"/>
      <w:r>
        <w:rPr>
          <w:rtl/>
        </w:rPr>
        <w:t>ו</w:t>
      </w:r>
      <w:r>
        <w:rPr>
          <w:rFonts w:hint="cs"/>
          <w:rtl/>
        </w:rPr>
        <w:t>ש</w:t>
      </w:r>
      <w:r>
        <w:rPr>
          <w:rtl/>
        </w:rPr>
        <w:t xml:space="preserve">מרנו </w:t>
      </w:r>
      <w:bookmarkStart w:id="9278" w:name="_ETM_Q18_252060"/>
      <w:bookmarkEnd w:id="9278"/>
      <w:r>
        <w:rPr>
          <w:rtl/>
        </w:rPr>
        <w:t xml:space="preserve">על </w:t>
      </w:r>
      <w:bookmarkStart w:id="9279" w:name="_ETM_Q18_252150"/>
      <w:bookmarkEnd w:id="9279"/>
      <w:r>
        <w:rPr>
          <w:rtl/>
        </w:rPr>
        <w:t xml:space="preserve">כל </w:t>
      </w:r>
      <w:bookmarkStart w:id="9280" w:name="_ETM_Q18_252450"/>
      <w:bookmarkEnd w:id="9280"/>
      <w:r>
        <w:rPr>
          <w:rtl/>
        </w:rPr>
        <w:t xml:space="preserve">הזכויות </w:t>
      </w:r>
      <w:bookmarkStart w:id="9281" w:name="_ETM_Q18_252930"/>
      <w:bookmarkEnd w:id="9281"/>
      <w:r>
        <w:rPr>
          <w:rtl/>
        </w:rPr>
        <w:t xml:space="preserve">של </w:t>
      </w:r>
      <w:bookmarkStart w:id="9282" w:name="_ETM_Q18_253080"/>
      <w:bookmarkEnd w:id="9282"/>
      <w:r>
        <w:rPr>
          <w:rtl/>
        </w:rPr>
        <w:t>העובדים</w:t>
      </w:r>
      <w:r>
        <w:rPr>
          <w:rFonts w:hint="cs"/>
          <w:rtl/>
        </w:rPr>
        <w:t>.</w:t>
      </w:r>
      <w:r>
        <w:rPr>
          <w:rtl/>
        </w:rPr>
        <w:t xml:space="preserve"> </w:t>
      </w:r>
      <w:bookmarkStart w:id="9283" w:name="_ETM_Q18_254010"/>
      <w:bookmarkEnd w:id="9283"/>
      <w:r>
        <w:rPr>
          <w:rtl/>
        </w:rPr>
        <w:t xml:space="preserve">אתה </w:t>
      </w:r>
      <w:bookmarkStart w:id="9284" w:name="_ETM_Q18_254280"/>
      <w:bookmarkEnd w:id="9284"/>
      <w:r>
        <w:rPr>
          <w:rtl/>
        </w:rPr>
        <w:t>שומע</w:t>
      </w:r>
      <w:r>
        <w:rPr>
          <w:rFonts w:hint="cs"/>
          <w:rtl/>
        </w:rPr>
        <w:t>,</w:t>
      </w:r>
      <w:r>
        <w:rPr>
          <w:rtl/>
        </w:rPr>
        <w:t xml:space="preserve"> </w:t>
      </w:r>
      <w:bookmarkStart w:id="9285" w:name="_ETM_Q18_254640"/>
      <w:bookmarkEnd w:id="9285"/>
      <w:r>
        <w:rPr>
          <w:rtl/>
        </w:rPr>
        <w:t xml:space="preserve">חיים </w:t>
      </w:r>
      <w:bookmarkStart w:id="9286" w:name="_ETM_Q18_255150"/>
      <w:bookmarkEnd w:id="9286"/>
      <w:r>
        <w:rPr>
          <w:rtl/>
        </w:rPr>
        <w:t>כץ</w:t>
      </w:r>
      <w:r>
        <w:rPr>
          <w:rFonts w:hint="cs"/>
          <w:rtl/>
        </w:rPr>
        <w:t>?</w:t>
      </w:r>
    </w:p>
    <w:p w:rsidR="00CE137F" w:rsidRDefault="00CE137F" w:rsidP="0073511B">
      <w:pPr>
        <w:rPr>
          <w:rtl/>
        </w:rPr>
      </w:pPr>
    </w:p>
    <w:p w:rsidR="00CE137F" w:rsidRDefault="00CE137F" w:rsidP="0073511B">
      <w:pPr>
        <w:pStyle w:val="af5"/>
        <w:rPr>
          <w:rtl/>
        </w:rPr>
      </w:pPr>
      <w:bookmarkStart w:id="9287" w:name="ET_interruption_4643_11"/>
      <w:r w:rsidRPr="002B5877">
        <w:rPr>
          <w:rStyle w:val="TagStyle"/>
          <w:rtl/>
        </w:rPr>
        <w:t xml:space="preserve"> &lt;&lt; קריאה &gt;&gt;</w:t>
      </w:r>
      <w:r w:rsidRPr="002C49FA">
        <w:rPr>
          <w:rStyle w:val="TagStyle"/>
          <w:rtl/>
        </w:rPr>
        <w:t xml:space="preserve"> </w:t>
      </w:r>
      <w:r>
        <w:rPr>
          <w:rtl/>
        </w:rPr>
        <w:t>חיים כץ (הליכוד):</w:t>
      </w:r>
      <w:r w:rsidRPr="002C49FA">
        <w:rPr>
          <w:rStyle w:val="TagStyle"/>
          <w:rtl/>
        </w:rPr>
        <w:t xml:space="preserve"> </w:t>
      </w:r>
      <w:r w:rsidRPr="002B5877">
        <w:rPr>
          <w:rStyle w:val="TagStyle"/>
          <w:rtl/>
        </w:rPr>
        <w:t>&lt;&lt; קריאה &gt;&gt;</w:t>
      </w:r>
      <w:r>
        <w:rPr>
          <w:rtl/>
        </w:rPr>
        <w:t xml:space="preserve"> </w:t>
      </w:r>
      <w:bookmarkEnd w:id="9287"/>
    </w:p>
    <w:p w:rsidR="00CE137F" w:rsidRDefault="00CE137F" w:rsidP="0073511B">
      <w:pPr>
        <w:pStyle w:val="KeepWithNext"/>
        <w:rPr>
          <w:rtl/>
          <w:lang w:eastAsia="he-IL"/>
        </w:rPr>
      </w:pPr>
    </w:p>
    <w:p w:rsidR="00CE137F" w:rsidRDefault="00CE137F" w:rsidP="0073511B">
      <w:pPr>
        <w:rPr>
          <w:rtl/>
          <w:lang w:eastAsia="he-IL"/>
        </w:rPr>
      </w:pPr>
      <w:r>
        <w:rPr>
          <w:rFonts w:hint="cs"/>
          <w:rtl/>
          <w:lang w:eastAsia="he-IL"/>
        </w:rPr>
        <w:t xml:space="preserve">בשביל </w:t>
      </w:r>
      <w:bookmarkStart w:id="9288" w:name="_ETM_Q18_251000"/>
      <w:bookmarkEnd w:id="9288"/>
      <w:r>
        <w:rPr>
          <w:rFonts w:hint="cs"/>
          <w:rtl/>
          <w:lang w:eastAsia="he-IL"/>
        </w:rPr>
        <w:t>זה באנו לפה.</w:t>
      </w:r>
    </w:p>
    <w:p w:rsidR="00CE137F" w:rsidRDefault="00CE137F" w:rsidP="0073511B">
      <w:pPr>
        <w:rPr>
          <w:rtl/>
          <w:lang w:eastAsia="he-IL"/>
        </w:rPr>
      </w:pPr>
    </w:p>
    <w:p w:rsidR="00CE137F" w:rsidRDefault="00CE137F" w:rsidP="0073511B">
      <w:pPr>
        <w:pStyle w:val="-"/>
        <w:rPr>
          <w:rtl/>
        </w:rPr>
      </w:pPr>
      <w:bookmarkStart w:id="9289" w:name="ET_speakercontinue_5981_12"/>
      <w:r w:rsidRPr="002B5877">
        <w:rPr>
          <w:rStyle w:val="TagStyle"/>
          <w:rtl/>
        </w:rPr>
        <w:t xml:space="preserve"> &lt;&lt; דובר_המשך &gt;&gt;</w:t>
      </w:r>
      <w:r w:rsidRPr="002C49FA">
        <w:rPr>
          <w:rStyle w:val="TagStyle"/>
          <w:rtl/>
        </w:rPr>
        <w:t xml:space="preserve"> </w:t>
      </w:r>
      <w:r>
        <w:rPr>
          <w:rtl/>
        </w:rPr>
        <w:t>השרה לחיזוק וקידום קהילתי אורלי לוי אבקסיס:</w:t>
      </w:r>
      <w:r w:rsidRPr="002C49FA">
        <w:rPr>
          <w:rStyle w:val="TagStyle"/>
          <w:rtl/>
        </w:rPr>
        <w:t xml:space="preserve"> </w:t>
      </w:r>
      <w:r w:rsidRPr="002B5877">
        <w:rPr>
          <w:rStyle w:val="TagStyle"/>
          <w:rtl/>
        </w:rPr>
        <w:t>&lt;&lt; דובר_המשך &gt;&gt;</w:t>
      </w:r>
      <w:r>
        <w:rPr>
          <w:rtl/>
        </w:rPr>
        <w:t xml:space="preserve"> </w:t>
      </w:r>
      <w:bookmarkEnd w:id="9289"/>
    </w:p>
    <w:p w:rsidR="00CE137F" w:rsidRDefault="00CE137F" w:rsidP="0073511B">
      <w:pPr>
        <w:pStyle w:val="KeepWithNext"/>
        <w:rPr>
          <w:rtl/>
          <w:lang w:eastAsia="he-IL"/>
        </w:rPr>
      </w:pPr>
    </w:p>
    <w:p w:rsidR="00CE137F" w:rsidRDefault="00CE137F" w:rsidP="0073511B">
      <w:pPr>
        <w:rPr>
          <w:rtl/>
          <w:lang w:eastAsia="he-IL"/>
        </w:rPr>
      </w:pPr>
      <w:r>
        <w:rPr>
          <w:rFonts w:hint="cs"/>
          <w:rtl/>
          <w:lang w:eastAsia="he-IL"/>
        </w:rPr>
        <w:t>על כל הזכויות. היינו שם יותר מההסתדרות.</w:t>
      </w:r>
    </w:p>
    <w:p w:rsidR="00CE137F" w:rsidRDefault="00CE137F" w:rsidP="0073511B">
      <w:pPr>
        <w:rPr>
          <w:rtl/>
          <w:lang w:eastAsia="he-IL"/>
        </w:rPr>
      </w:pPr>
    </w:p>
    <w:p w:rsidR="00CE137F" w:rsidRDefault="00CE137F" w:rsidP="0073511B">
      <w:pPr>
        <w:pStyle w:val="af5"/>
        <w:rPr>
          <w:rtl/>
        </w:rPr>
      </w:pPr>
      <w:bookmarkStart w:id="9290" w:name="ET_interruption_4643_13"/>
      <w:r w:rsidRPr="002B5877">
        <w:rPr>
          <w:rStyle w:val="TagStyle"/>
          <w:rtl/>
        </w:rPr>
        <w:t xml:space="preserve"> &lt;&lt; קריאה &gt;&gt;</w:t>
      </w:r>
      <w:r w:rsidRPr="002C49FA">
        <w:rPr>
          <w:rStyle w:val="TagStyle"/>
          <w:rtl/>
        </w:rPr>
        <w:t xml:space="preserve"> </w:t>
      </w:r>
      <w:r>
        <w:rPr>
          <w:rtl/>
        </w:rPr>
        <w:t>חיים כץ (הליכוד):</w:t>
      </w:r>
      <w:r w:rsidRPr="002C49FA">
        <w:rPr>
          <w:rStyle w:val="TagStyle"/>
          <w:rtl/>
        </w:rPr>
        <w:t xml:space="preserve"> </w:t>
      </w:r>
      <w:r w:rsidRPr="002B5877">
        <w:rPr>
          <w:rStyle w:val="TagStyle"/>
          <w:rtl/>
        </w:rPr>
        <w:t>&lt;&lt; קריאה &gt;&gt;</w:t>
      </w:r>
      <w:r>
        <w:rPr>
          <w:rtl/>
        </w:rPr>
        <w:t xml:space="preserve"> </w:t>
      </w:r>
      <w:bookmarkEnd w:id="9290"/>
    </w:p>
    <w:p w:rsidR="00CE137F" w:rsidRDefault="00CE137F" w:rsidP="0073511B">
      <w:pPr>
        <w:pStyle w:val="KeepWithNext"/>
        <w:rPr>
          <w:rtl/>
          <w:lang w:eastAsia="he-IL"/>
        </w:rPr>
      </w:pPr>
    </w:p>
    <w:p w:rsidR="00CE137F" w:rsidRDefault="00CE137F" w:rsidP="0073511B">
      <w:pPr>
        <w:rPr>
          <w:rtl/>
          <w:lang w:eastAsia="he-IL"/>
        </w:rPr>
      </w:pPr>
      <w:r>
        <w:rPr>
          <w:rFonts w:hint="cs"/>
          <w:rtl/>
          <w:lang w:eastAsia="he-IL"/>
        </w:rPr>
        <w:t>- - -</w:t>
      </w:r>
    </w:p>
    <w:p w:rsidR="00CE137F" w:rsidRDefault="00CE137F" w:rsidP="0073511B">
      <w:pPr>
        <w:rPr>
          <w:rtl/>
          <w:lang w:eastAsia="he-IL"/>
        </w:rPr>
      </w:pPr>
    </w:p>
    <w:p w:rsidR="00CE137F" w:rsidRDefault="00CE137F" w:rsidP="0073511B">
      <w:pPr>
        <w:pStyle w:val="-"/>
        <w:rPr>
          <w:rtl/>
        </w:rPr>
      </w:pPr>
      <w:bookmarkStart w:id="9291" w:name="ET_speakercontinue_5981_14"/>
      <w:r w:rsidRPr="002B5877">
        <w:rPr>
          <w:rStyle w:val="TagStyle"/>
          <w:rtl/>
        </w:rPr>
        <w:t xml:space="preserve"> &lt;&lt; דובר_המשך &gt;&gt;</w:t>
      </w:r>
      <w:r w:rsidRPr="002C49FA">
        <w:rPr>
          <w:rStyle w:val="TagStyle"/>
          <w:rtl/>
        </w:rPr>
        <w:t xml:space="preserve"> </w:t>
      </w:r>
      <w:r>
        <w:rPr>
          <w:rtl/>
        </w:rPr>
        <w:t>השרה לחיזוק וקידום קהילתי אורלי לוי אבקסיס:</w:t>
      </w:r>
      <w:r w:rsidRPr="002C49FA">
        <w:rPr>
          <w:rStyle w:val="TagStyle"/>
          <w:rtl/>
        </w:rPr>
        <w:t xml:space="preserve"> </w:t>
      </w:r>
      <w:r w:rsidRPr="002B5877">
        <w:rPr>
          <w:rStyle w:val="TagStyle"/>
          <w:rtl/>
        </w:rPr>
        <w:t>&lt;&lt; דובר_המשך &gt;&gt;</w:t>
      </w:r>
      <w:r>
        <w:rPr>
          <w:rtl/>
        </w:rPr>
        <w:t xml:space="preserve"> </w:t>
      </w:r>
      <w:bookmarkEnd w:id="9291"/>
    </w:p>
    <w:p w:rsidR="00CE137F" w:rsidRDefault="00CE137F" w:rsidP="0073511B">
      <w:pPr>
        <w:pStyle w:val="KeepWithNext"/>
        <w:rPr>
          <w:rtl/>
          <w:lang w:eastAsia="he-IL"/>
        </w:rPr>
      </w:pPr>
    </w:p>
    <w:p w:rsidR="00CE137F" w:rsidRDefault="00CE137F" w:rsidP="0073511B">
      <w:pPr>
        <w:rPr>
          <w:rtl/>
          <w:lang w:eastAsia="he-IL"/>
        </w:rPr>
      </w:pPr>
      <w:bookmarkStart w:id="9292" w:name="_ETM_Q18_256000"/>
      <w:bookmarkEnd w:id="9292"/>
      <w:r>
        <w:rPr>
          <w:rFonts w:hint="cs"/>
          <w:rtl/>
          <w:lang w:eastAsia="he-IL"/>
        </w:rPr>
        <w:t xml:space="preserve">אני וחגי </w:t>
      </w:r>
      <w:proofErr w:type="spellStart"/>
      <w:r>
        <w:rPr>
          <w:rFonts w:hint="cs"/>
          <w:rtl/>
          <w:lang w:eastAsia="he-IL"/>
        </w:rPr>
        <w:t>רזניק</w:t>
      </w:r>
      <w:proofErr w:type="spellEnd"/>
      <w:r>
        <w:rPr>
          <w:rFonts w:hint="cs"/>
          <w:rtl/>
          <w:lang w:eastAsia="he-IL"/>
        </w:rPr>
        <w:t xml:space="preserve"> אמרנו: אנחנו נהיה שם עד אחרון העובדים, וכך היה. אני מבקשת </w:t>
      </w:r>
      <w:bookmarkStart w:id="9293" w:name="_ETM_Q18_262000"/>
      <w:bookmarkEnd w:id="9293"/>
      <w:r>
        <w:rPr>
          <w:rFonts w:hint="cs"/>
          <w:rtl/>
          <w:lang w:eastAsia="he-IL"/>
        </w:rPr>
        <w:t xml:space="preserve">את תמיכתכם, כדי שנהיה שם כחומה בצורה גם בעבור העובדים </w:t>
      </w:r>
      <w:bookmarkStart w:id="9294" w:name="_ETM_Q18_263000"/>
      <w:bookmarkEnd w:id="9294"/>
      <w:r>
        <w:rPr>
          <w:rFonts w:hint="cs"/>
          <w:rtl/>
          <w:lang w:eastAsia="he-IL"/>
        </w:rPr>
        <w:t xml:space="preserve">וגם בעבור השירותים שנהנות מהם האוכלוסיות החלשות ביותר במדינה. תודה </w:t>
      </w:r>
      <w:bookmarkStart w:id="9295" w:name="_ETM_Q18_274000"/>
      <w:bookmarkEnd w:id="9295"/>
      <w:r>
        <w:rPr>
          <w:rFonts w:hint="cs"/>
          <w:rtl/>
          <w:lang w:eastAsia="he-IL"/>
        </w:rPr>
        <w:t>רבה.</w:t>
      </w:r>
    </w:p>
    <w:p w:rsidR="00CE137F" w:rsidRDefault="00CE137F" w:rsidP="0073511B">
      <w:pPr>
        <w:rPr>
          <w:rtl/>
          <w:lang w:eastAsia="he-IL"/>
        </w:rPr>
      </w:pPr>
      <w:bookmarkStart w:id="9296" w:name="_ETM_Q18_275000"/>
      <w:bookmarkEnd w:id="9296"/>
    </w:p>
    <w:p w:rsidR="00CE137F" w:rsidRDefault="00CE137F" w:rsidP="0073511B">
      <w:pPr>
        <w:pStyle w:val="af6"/>
        <w:rPr>
          <w:rtl/>
        </w:rPr>
      </w:pPr>
      <w:r w:rsidRPr="002B5877">
        <w:rPr>
          <w:rStyle w:val="TagStyle"/>
          <w:rtl/>
        </w:rPr>
        <w:t xml:space="preserve"> &lt;&lt; יור &gt;&gt;</w:t>
      </w:r>
      <w:r w:rsidRPr="002C49FA">
        <w:rPr>
          <w:rStyle w:val="TagStyle"/>
          <w:rtl/>
        </w:rPr>
        <w:t xml:space="preserve"> </w:t>
      </w:r>
      <w:r>
        <w:rPr>
          <w:rtl/>
        </w:rPr>
        <w:t>היו"ר קרן ברק:</w:t>
      </w:r>
      <w:r w:rsidRPr="002C49FA">
        <w:rPr>
          <w:rStyle w:val="TagStyle"/>
          <w:rtl/>
        </w:rPr>
        <w:t xml:space="preserve"> </w:t>
      </w:r>
      <w:r w:rsidRPr="002B5877">
        <w:rPr>
          <w:rStyle w:val="TagStyle"/>
          <w:rtl/>
        </w:rPr>
        <w:t>&lt;&lt; יור &gt;&gt;</w:t>
      </w:r>
      <w:r>
        <w:rPr>
          <w:rtl/>
        </w:rPr>
        <w:t xml:space="preserve"> </w:t>
      </w:r>
    </w:p>
    <w:p w:rsidR="00CE137F" w:rsidRDefault="00CE137F" w:rsidP="0073511B">
      <w:pPr>
        <w:pStyle w:val="KeepWithNext"/>
        <w:rPr>
          <w:rtl/>
          <w:lang w:eastAsia="he-IL"/>
        </w:rPr>
      </w:pPr>
    </w:p>
    <w:p w:rsidR="00CE137F" w:rsidRDefault="00CE137F" w:rsidP="0073511B">
      <w:pPr>
        <w:rPr>
          <w:rtl/>
          <w:lang w:eastAsia="he-IL"/>
        </w:rPr>
      </w:pPr>
      <w:bookmarkStart w:id="9297" w:name="_ETM_Q18_276000"/>
      <w:bookmarkEnd w:id="9297"/>
      <w:r>
        <w:rPr>
          <w:rFonts w:hint="cs"/>
          <w:rtl/>
          <w:lang w:eastAsia="he-IL"/>
        </w:rPr>
        <w:t xml:space="preserve">תודה רבה לשרה אורלי לוי. </w:t>
      </w:r>
    </w:p>
    <w:p w:rsidR="00CE137F" w:rsidRDefault="00CE137F" w:rsidP="0073511B">
      <w:pPr>
        <w:rPr>
          <w:rtl/>
          <w:lang w:eastAsia="he-IL"/>
        </w:rPr>
      </w:pPr>
    </w:p>
    <w:p w:rsidR="00CE137F" w:rsidRDefault="00CE137F" w:rsidP="0073511B">
      <w:pPr>
        <w:pStyle w:val="af5"/>
        <w:rPr>
          <w:rtl/>
        </w:rPr>
      </w:pPr>
      <w:bookmarkStart w:id="9298" w:name="ET_interruption_קר_אה_16"/>
      <w:r w:rsidRPr="002B5877">
        <w:rPr>
          <w:rStyle w:val="TagStyle"/>
          <w:rtl/>
        </w:rPr>
        <w:t xml:space="preserve"> &lt;&lt; קריאה &gt;&gt;</w:t>
      </w:r>
      <w:r w:rsidRPr="00C919C4">
        <w:rPr>
          <w:rStyle w:val="TagStyle"/>
          <w:rtl/>
        </w:rPr>
        <w:t xml:space="preserve"> </w:t>
      </w:r>
      <w:r>
        <w:rPr>
          <w:rtl/>
        </w:rPr>
        <w:t>קריאה:</w:t>
      </w:r>
      <w:r w:rsidRPr="00C919C4">
        <w:rPr>
          <w:rStyle w:val="TagStyle"/>
          <w:rtl/>
        </w:rPr>
        <w:t xml:space="preserve"> </w:t>
      </w:r>
      <w:r w:rsidRPr="002B5877">
        <w:rPr>
          <w:rStyle w:val="TagStyle"/>
          <w:rtl/>
        </w:rPr>
        <w:t>&lt;&lt; קריאה &gt;&gt;</w:t>
      </w:r>
      <w:r>
        <w:rPr>
          <w:rtl/>
        </w:rPr>
        <w:t xml:space="preserve"> </w:t>
      </w:r>
      <w:bookmarkEnd w:id="9298"/>
    </w:p>
    <w:p w:rsidR="00CE137F" w:rsidRDefault="00CE137F" w:rsidP="0073511B">
      <w:pPr>
        <w:pStyle w:val="KeepWithNext"/>
        <w:rPr>
          <w:rtl/>
          <w:lang w:eastAsia="he-IL"/>
        </w:rPr>
      </w:pPr>
    </w:p>
    <w:p w:rsidR="00CE137F" w:rsidRDefault="00CE137F" w:rsidP="0073511B">
      <w:pPr>
        <w:rPr>
          <w:rtl/>
          <w:lang w:eastAsia="he-IL"/>
        </w:rPr>
      </w:pPr>
      <w:r>
        <w:rPr>
          <w:rFonts w:hint="cs"/>
          <w:rtl/>
          <w:lang w:eastAsia="he-IL"/>
        </w:rPr>
        <w:t>- - -</w:t>
      </w:r>
    </w:p>
    <w:p w:rsidR="00CE137F" w:rsidRDefault="00CE137F" w:rsidP="0073511B">
      <w:pPr>
        <w:rPr>
          <w:rtl/>
          <w:lang w:eastAsia="he-IL"/>
        </w:rPr>
      </w:pPr>
    </w:p>
    <w:p w:rsidR="00CE137F" w:rsidRDefault="00CE137F" w:rsidP="0073511B">
      <w:pPr>
        <w:pStyle w:val="af6"/>
        <w:rPr>
          <w:rtl/>
        </w:rPr>
      </w:pPr>
      <w:r w:rsidRPr="002B5877">
        <w:rPr>
          <w:rStyle w:val="TagStyle"/>
          <w:rtl/>
        </w:rPr>
        <w:t xml:space="preserve"> &lt;&lt; יור &gt;&gt;</w:t>
      </w:r>
      <w:r w:rsidRPr="00C919C4">
        <w:rPr>
          <w:rStyle w:val="TagStyle"/>
          <w:rtl/>
        </w:rPr>
        <w:t xml:space="preserve"> </w:t>
      </w:r>
      <w:r>
        <w:rPr>
          <w:rtl/>
        </w:rPr>
        <w:t>היו"ר קרן ברק:</w:t>
      </w:r>
      <w:r w:rsidRPr="00C919C4">
        <w:rPr>
          <w:rStyle w:val="TagStyle"/>
          <w:rtl/>
        </w:rPr>
        <w:t xml:space="preserve"> </w:t>
      </w:r>
      <w:r w:rsidRPr="002B5877">
        <w:rPr>
          <w:rStyle w:val="TagStyle"/>
          <w:rtl/>
        </w:rPr>
        <w:t>&lt;&lt; יור &gt;&gt;</w:t>
      </w:r>
      <w:r>
        <w:rPr>
          <w:rtl/>
        </w:rPr>
        <w:t xml:space="preserve"> </w:t>
      </w:r>
    </w:p>
    <w:p w:rsidR="00CE137F" w:rsidRDefault="00CE137F" w:rsidP="0073511B">
      <w:pPr>
        <w:pStyle w:val="KeepWithNext"/>
        <w:rPr>
          <w:rtl/>
          <w:lang w:eastAsia="he-IL"/>
        </w:rPr>
      </w:pPr>
    </w:p>
    <w:p w:rsidR="00CE137F" w:rsidRDefault="00CE137F" w:rsidP="0073511B">
      <w:pPr>
        <w:rPr>
          <w:rtl/>
          <w:lang w:eastAsia="he-IL"/>
        </w:rPr>
      </w:pPr>
      <w:r>
        <w:rPr>
          <w:rFonts w:hint="cs"/>
          <w:rtl/>
          <w:lang w:eastAsia="he-IL"/>
        </w:rPr>
        <w:t xml:space="preserve">לא. אי-אפשר </w:t>
      </w:r>
      <w:bookmarkStart w:id="9299" w:name="_ETM_Q18_283000"/>
      <w:bookmarkEnd w:id="9299"/>
      <w:r>
        <w:rPr>
          <w:rFonts w:hint="cs"/>
          <w:rtl/>
          <w:lang w:eastAsia="he-IL"/>
        </w:rPr>
        <w:t xml:space="preserve">להצביע למטה. </w:t>
      </w:r>
    </w:p>
    <w:p w:rsidR="00CE137F" w:rsidRDefault="00CE137F" w:rsidP="0073511B">
      <w:pPr>
        <w:rPr>
          <w:rtl/>
          <w:lang w:eastAsia="he-IL"/>
        </w:rPr>
      </w:pPr>
      <w:bookmarkStart w:id="9300" w:name="_ETM_Q18_287000"/>
      <w:bookmarkEnd w:id="9300"/>
    </w:p>
    <w:p w:rsidR="00CE137F" w:rsidRDefault="00CE137F" w:rsidP="0073511B">
      <w:pPr>
        <w:pStyle w:val="af5"/>
        <w:rPr>
          <w:rtl/>
        </w:rPr>
      </w:pPr>
      <w:bookmarkStart w:id="9301" w:name="ET_interruption_5296_18"/>
      <w:r w:rsidRPr="002B5877">
        <w:rPr>
          <w:rStyle w:val="TagStyle"/>
          <w:rtl/>
        </w:rPr>
        <w:t xml:space="preserve"> &lt;&lt; קריאה &gt;&gt;</w:t>
      </w:r>
      <w:r w:rsidRPr="00C919C4">
        <w:rPr>
          <w:rStyle w:val="TagStyle"/>
          <w:rtl/>
        </w:rPr>
        <w:t xml:space="preserve"> </w:t>
      </w:r>
      <w:r>
        <w:rPr>
          <w:rtl/>
        </w:rPr>
        <w:t>יואב קיש (הליכוד):</w:t>
      </w:r>
      <w:r w:rsidRPr="00C919C4">
        <w:rPr>
          <w:rStyle w:val="TagStyle"/>
          <w:rtl/>
        </w:rPr>
        <w:t xml:space="preserve"> </w:t>
      </w:r>
      <w:r w:rsidRPr="002B5877">
        <w:rPr>
          <w:rStyle w:val="TagStyle"/>
          <w:rtl/>
        </w:rPr>
        <w:t>&lt;&lt; קריאה &gt;&gt;</w:t>
      </w:r>
      <w:r>
        <w:rPr>
          <w:rtl/>
        </w:rPr>
        <w:t xml:space="preserve"> </w:t>
      </w:r>
      <w:bookmarkEnd w:id="9301"/>
    </w:p>
    <w:p w:rsidR="00CE137F" w:rsidRDefault="00CE137F" w:rsidP="0073511B">
      <w:pPr>
        <w:pStyle w:val="KeepWithNext"/>
        <w:rPr>
          <w:rtl/>
          <w:lang w:eastAsia="he-IL"/>
        </w:rPr>
      </w:pPr>
    </w:p>
    <w:p w:rsidR="00CE137F" w:rsidRDefault="00CE137F" w:rsidP="0073511B">
      <w:pPr>
        <w:rPr>
          <w:rtl/>
          <w:lang w:eastAsia="he-IL"/>
        </w:rPr>
      </w:pPr>
      <w:bookmarkStart w:id="9302" w:name="_ETM_Q18_286000"/>
      <w:bookmarkEnd w:id="9302"/>
      <w:r>
        <w:rPr>
          <w:rFonts w:hint="cs"/>
          <w:rtl/>
          <w:lang w:eastAsia="he-IL"/>
        </w:rPr>
        <w:t>אני צריך לעלות. אפשר להצביע מפה?</w:t>
      </w:r>
    </w:p>
    <w:p w:rsidR="00CE137F" w:rsidRDefault="00CE137F" w:rsidP="0073511B">
      <w:pPr>
        <w:rPr>
          <w:rtl/>
          <w:lang w:eastAsia="he-IL"/>
        </w:rPr>
      </w:pPr>
    </w:p>
    <w:p w:rsidR="00CE137F" w:rsidRDefault="00CE137F" w:rsidP="0073511B">
      <w:pPr>
        <w:pStyle w:val="af6"/>
        <w:rPr>
          <w:rtl/>
        </w:rPr>
      </w:pPr>
      <w:bookmarkStart w:id="9303" w:name="ET_yor_6028_19"/>
      <w:r w:rsidRPr="002B5877">
        <w:rPr>
          <w:rStyle w:val="TagStyle"/>
          <w:rtl/>
        </w:rPr>
        <w:t xml:space="preserve"> &lt;&lt; יור &gt;&gt;</w:t>
      </w:r>
      <w:r w:rsidRPr="00C919C4">
        <w:rPr>
          <w:rStyle w:val="TagStyle"/>
          <w:rtl/>
        </w:rPr>
        <w:t xml:space="preserve"> </w:t>
      </w:r>
      <w:r>
        <w:rPr>
          <w:rtl/>
        </w:rPr>
        <w:t>היו"ר קרן ברק:</w:t>
      </w:r>
      <w:r w:rsidRPr="00C919C4">
        <w:rPr>
          <w:rStyle w:val="TagStyle"/>
          <w:rtl/>
        </w:rPr>
        <w:t xml:space="preserve"> </w:t>
      </w:r>
      <w:r w:rsidRPr="002B5877">
        <w:rPr>
          <w:rStyle w:val="TagStyle"/>
          <w:rtl/>
        </w:rPr>
        <w:t>&lt;&lt; יור &gt;&gt;</w:t>
      </w:r>
      <w:r>
        <w:rPr>
          <w:rtl/>
        </w:rPr>
        <w:t xml:space="preserve"> </w:t>
      </w:r>
      <w:bookmarkEnd w:id="9303"/>
    </w:p>
    <w:p w:rsidR="00CE137F" w:rsidRDefault="00CE137F" w:rsidP="0073511B">
      <w:pPr>
        <w:pStyle w:val="KeepWithNext"/>
        <w:rPr>
          <w:rtl/>
          <w:lang w:eastAsia="he-IL"/>
        </w:rPr>
      </w:pPr>
    </w:p>
    <w:p w:rsidR="00CE137F" w:rsidRDefault="00CE137F" w:rsidP="0073511B">
      <w:pPr>
        <w:rPr>
          <w:rtl/>
          <w:lang w:eastAsia="he-IL"/>
        </w:rPr>
      </w:pPr>
      <w:r>
        <w:rPr>
          <w:rFonts w:hint="cs"/>
          <w:rtl/>
          <w:lang w:eastAsia="he-IL"/>
        </w:rPr>
        <w:t xml:space="preserve">אנחנו נמתין </w:t>
      </w:r>
      <w:bookmarkStart w:id="9304" w:name="_ETM_Q18_291000"/>
      <w:bookmarkEnd w:id="9304"/>
      <w:r>
        <w:rPr>
          <w:rFonts w:hint="cs"/>
          <w:rtl/>
          <w:lang w:eastAsia="he-IL"/>
        </w:rPr>
        <w:t xml:space="preserve">שתעלו למעלה להצבעה. </w:t>
      </w:r>
    </w:p>
    <w:p w:rsidR="00CE137F" w:rsidRDefault="00CE137F" w:rsidP="0073511B">
      <w:pPr>
        <w:rPr>
          <w:rtl/>
          <w:lang w:eastAsia="he-IL"/>
        </w:rPr>
      </w:pPr>
      <w:bookmarkStart w:id="9305" w:name="_ETM_Q18_297000"/>
      <w:bookmarkEnd w:id="9305"/>
    </w:p>
    <w:p w:rsidR="00CE137F" w:rsidRDefault="00CE137F" w:rsidP="0073511B">
      <w:pPr>
        <w:pStyle w:val="af5"/>
        <w:rPr>
          <w:rtl/>
        </w:rPr>
      </w:pPr>
      <w:bookmarkStart w:id="9306" w:name="ET_interruption_5090_20"/>
      <w:r w:rsidRPr="002B5877">
        <w:rPr>
          <w:rStyle w:val="TagStyle"/>
          <w:rtl/>
        </w:rPr>
        <w:t xml:space="preserve"> &lt;&lt; קריאה &gt;&gt;</w:t>
      </w:r>
      <w:r w:rsidRPr="00C919C4">
        <w:rPr>
          <w:rStyle w:val="TagStyle"/>
          <w:rtl/>
        </w:rPr>
        <w:t xml:space="preserve"> </w:t>
      </w:r>
      <w:r>
        <w:rPr>
          <w:rtl/>
        </w:rPr>
        <w:t>מרב מיכאלי (העבודה):</w:t>
      </w:r>
      <w:r w:rsidRPr="00C919C4">
        <w:rPr>
          <w:rStyle w:val="TagStyle"/>
          <w:rtl/>
        </w:rPr>
        <w:t xml:space="preserve"> </w:t>
      </w:r>
      <w:r w:rsidRPr="002B5877">
        <w:rPr>
          <w:rStyle w:val="TagStyle"/>
          <w:rtl/>
        </w:rPr>
        <w:t>&lt;&lt; קריאה &gt;&gt;</w:t>
      </w:r>
      <w:r>
        <w:rPr>
          <w:rtl/>
        </w:rPr>
        <w:t xml:space="preserve"> </w:t>
      </w:r>
      <w:bookmarkEnd w:id="9306"/>
    </w:p>
    <w:p w:rsidR="00CE137F" w:rsidRDefault="00CE137F" w:rsidP="0073511B">
      <w:pPr>
        <w:pStyle w:val="KeepWithNext"/>
        <w:rPr>
          <w:rtl/>
          <w:lang w:eastAsia="he-IL"/>
        </w:rPr>
      </w:pPr>
    </w:p>
    <w:p w:rsidR="00CE137F" w:rsidRDefault="00CE137F" w:rsidP="0073511B">
      <w:pPr>
        <w:rPr>
          <w:rtl/>
          <w:lang w:eastAsia="he-IL"/>
        </w:rPr>
      </w:pPr>
      <w:bookmarkStart w:id="9307" w:name="_ETM_Q18_300000"/>
      <w:bookmarkEnd w:id="9307"/>
      <w:r>
        <w:rPr>
          <w:rFonts w:hint="cs"/>
          <w:rtl/>
          <w:lang w:eastAsia="he-IL"/>
        </w:rPr>
        <w:t xml:space="preserve">גברתי היושבת-ראש, סליחה, עם כל הכבוד </w:t>
      </w:r>
      <w:bookmarkStart w:id="9308" w:name="_ETM_Q18_299000"/>
      <w:bookmarkEnd w:id="9308"/>
      <w:r>
        <w:rPr>
          <w:rFonts w:hint="cs"/>
          <w:rtl/>
          <w:lang w:eastAsia="he-IL"/>
        </w:rPr>
        <w:t>- - -</w:t>
      </w:r>
    </w:p>
    <w:p w:rsidR="00CE137F" w:rsidRDefault="00CE137F" w:rsidP="0073511B">
      <w:pPr>
        <w:rPr>
          <w:rtl/>
          <w:lang w:eastAsia="he-IL"/>
        </w:rPr>
      </w:pPr>
      <w:bookmarkStart w:id="9309" w:name="_ETM_Q18_304000"/>
      <w:bookmarkEnd w:id="9309"/>
    </w:p>
    <w:p w:rsidR="00CE137F" w:rsidRDefault="00CE137F" w:rsidP="0073511B">
      <w:pPr>
        <w:pStyle w:val="af6"/>
        <w:rPr>
          <w:rtl/>
        </w:rPr>
      </w:pPr>
      <w:bookmarkStart w:id="9310" w:name="ET_yor_6028_21"/>
      <w:r w:rsidRPr="002B5877">
        <w:rPr>
          <w:rStyle w:val="TagStyle"/>
          <w:rtl/>
        </w:rPr>
        <w:t xml:space="preserve"> &lt;&lt; יור &gt;&gt;</w:t>
      </w:r>
      <w:r w:rsidRPr="00C919C4">
        <w:rPr>
          <w:rStyle w:val="TagStyle"/>
          <w:rtl/>
        </w:rPr>
        <w:t xml:space="preserve"> </w:t>
      </w:r>
      <w:r>
        <w:rPr>
          <w:rtl/>
        </w:rPr>
        <w:t>היו"ר קרן ברק:</w:t>
      </w:r>
      <w:r w:rsidRPr="00C919C4">
        <w:rPr>
          <w:rStyle w:val="TagStyle"/>
          <w:rtl/>
        </w:rPr>
        <w:t xml:space="preserve"> </w:t>
      </w:r>
      <w:r w:rsidRPr="002B5877">
        <w:rPr>
          <w:rStyle w:val="TagStyle"/>
          <w:rtl/>
        </w:rPr>
        <w:t>&lt;&lt; יור &gt;&gt;</w:t>
      </w:r>
      <w:r>
        <w:rPr>
          <w:rtl/>
        </w:rPr>
        <w:t xml:space="preserve"> </w:t>
      </w:r>
      <w:bookmarkEnd w:id="9310"/>
    </w:p>
    <w:p w:rsidR="00CE137F" w:rsidRDefault="00CE137F" w:rsidP="0073511B">
      <w:pPr>
        <w:pStyle w:val="KeepWithNext"/>
        <w:rPr>
          <w:rtl/>
          <w:lang w:eastAsia="he-IL"/>
        </w:rPr>
      </w:pPr>
    </w:p>
    <w:p w:rsidR="00CE137F" w:rsidRDefault="00CE137F" w:rsidP="0073511B">
      <w:pPr>
        <w:rPr>
          <w:rtl/>
          <w:lang w:eastAsia="he-IL"/>
        </w:rPr>
      </w:pPr>
      <w:bookmarkStart w:id="9311" w:name="_ETM_Q18_305000"/>
      <w:bookmarkEnd w:id="9311"/>
      <w:r>
        <w:rPr>
          <w:rFonts w:hint="cs"/>
          <w:rtl/>
          <w:lang w:eastAsia="he-IL"/>
        </w:rPr>
        <w:t>אין שום סיבה לחכות. היה פה איזשהו חוסר הבנה.</w:t>
      </w:r>
    </w:p>
    <w:p w:rsidR="00CE137F" w:rsidRDefault="00CE137F" w:rsidP="0073511B">
      <w:pPr>
        <w:rPr>
          <w:rtl/>
          <w:lang w:eastAsia="he-IL"/>
        </w:rPr>
      </w:pPr>
      <w:bookmarkStart w:id="9312" w:name="_ETM_Q18_313000"/>
      <w:bookmarkStart w:id="9313" w:name="_ETM_Q18_314000"/>
      <w:bookmarkEnd w:id="9312"/>
      <w:bookmarkEnd w:id="9313"/>
    </w:p>
    <w:p w:rsidR="00CE137F" w:rsidRDefault="00CE137F" w:rsidP="0073511B">
      <w:pPr>
        <w:pStyle w:val="af5"/>
        <w:rPr>
          <w:rtl/>
        </w:rPr>
      </w:pPr>
      <w:bookmarkStart w:id="9314" w:name="ET_interruption_5090_23"/>
      <w:r w:rsidRPr="002B5877">
        <w:rPr>
          <w:rStyle w:val="TagStyle"/>
          <w:rtl/>
        </w:rPr>
        <w:t xml:space="preserve"> &lt;&lt; קריאה &gt;&gt;</w:t>
      </w:r>
      <w:r w:rsidRPr="00C919C4">
        <w:rPr>
          <w:rStyle w:val="TagStyle"/>
          <w:rtl/>
        </w:rPr>
        <w:t xml:space="preserve"> </w:t>
      </w:r>
      <w:r>
        <w:rPr>
          <w:rtl/>
        </w:rPr>
        <w:t>מרב מיכאלי (העבודה):</w:t>
      </w:r>
      <w:r w:rsidRPr="00C919C4">
        <w:rPr>
          <w:rStyle w:val="TagStyle"/>
          <w:rtl/>
        </w:rPr>
        <w:t xml:space="preserve"> </w:t>
      </w:r>
      <w:r w:rsidRPr="002B5877">
        <w:rPr>
          <w:rStyle w:val="TagStyle"/>
          <w:rtl/>
        </w:rPr>
        <w:t>&lt;&lt; קריאה &gt;&gt;</w:t>
      </w:r>
      <w:r>
        <w:rPr>
          <w:rtl/>
        </w:rPr>
        <w:t xml:space="preserve"> </w:t>
      </w:r>
      <w:bookmarkEnd w:id="9314"/>
    </w:p>
    <w:p w:rsidR="00CE137F" w:rsidRDefault="00CE137F" w:rsidP="0073511B">
      <w:pPr>
        <w:pStyle w:val="KeepWithNext"/>
        <w:rPr>
          <w:rtl/>
          <w:lang w:eastAsia="he-IL"/>
        </w:rPr>
      </w:pPr>
    </w:p>
    <w:p w:rsidR="00CE137F" w:rsidRDefault="00CE137F" w:rsidP="0073511B">
      <w:pPr>
        <w:rPr>
          <w:rtl/>
          <w:lang w:eastAsia="he-IL"/>
        </w:rPr>
      </w:pPr>
      <w:r>
        <w:rPr>
          <w:rFonts w:hint="cs"/>
          <w:rtl/>
          <w:lang w:eastAsia="he-IL"/>
        </w:rPr>
        <w:t>אין חוסר הבנה - - -</w:t>
      </w:r>
    </w:p>
    <w:p w:rsidR="00CE137F" w:rsidRDefault="00CE137F" w:rsidP="0073511B">
      <w:pPr>
        <w:rPr>
          <w:rtl/>
          <w:lang w:eastAsia="he-IL"/>
        </w:rPr>
      </w:pPr>
      <w:bookmarkStart w:id="9315" w:name="_ETM_Q18_316000"/>
      <w:bookmarkEnd w:id="9315"/>
    </w:p>
    <w:p w:rsidR="00CE137F" w:rsidRDefault="00CE137F" w:rsidP="0073511B">
      <w:pPr>
        <w:pStyle w:val="af6"/>
        <w:rPr>
          <w:rtl/>
        </w:rPr>
      </w:pPr>
      <w:bookmarkStart w:id="9316" w:name="ET_yor_6028_24"/>
      <w:r w:rsidRPr="002B5877">
        <w:rPr>
          <w:rStyle w:val="TagStyle"/>
          <w:rtl/>
        </w:rPr>
        <w:t xml:space="preserve"> &lt;&lt; יור &gt;&gt;</w:t>
      </w:r>
      <w:r w:rsidRPr="00C919C4">
        <w:rPr>
          <w:rStyle w:val="TagStyle"/>
          <w:rtl/>
        </w:rPr>
        <w:t xml:space="preserve"> </w:t>
      </w:r>
      <w:r>
        <w:rPr>
          <w:rtl/>
        </w:rPr>
        <w:t>היו"ר קרן ברק:</w:t>
      </w:r>
      <w:r w:rsidRPr="00C919C4">
        <w:rPr>
          <w:rStyle w:val="TagStyle"/>
          <w:rtl/>
        </w:rPr>
        <w:t xml:space="preserve"> </w:t>
      </w:r>
      <w:r w:rsidRPr="002B5877">
        <w:rPr>
          <w:rStyle w:val="TagStyle"/>
          <w:rtl/>
        </w:rPr>
        <w:t>&lt;&lt; יור &gt;&gt;</w:t>
      </w:r>
      <w:r>
        <w:rPr>
          <w:rtl/>
        </w:rPr>
        <w:t xml:space="preserve"> </w:t>
      </w:r>
      <w:bookmarkEnd w:id="9316"/>
    </w:p>
    <w:p w:rsidR="00CE137F" w:rsidRDefault="00CE137F" w:rsidP="0073511B">
      <w:pPr>
        <w:pStyle w:val="KeepWithNext"/>
        <w:rPr>
          <w:rtl/>
          <w:lang w:eastAsia="he-IL"/>
        </w:rPr>
      </w:pPr>
    </w:p>
    <w:p w:rsidR="00CE137F" w:rsidRDefault="00CE137F" w:rsidP="0073511B">
      <w:pPr>
        <w:rPr>
          <w:rtl/>
          <w:lang w:eastAsia="he-IL"/>
        </w:rPr>
      </w:pPr>
      <w:r>
        <w:rPr>
          <w:rFonts w:hint="cs"/>
          <w:rtl/>
          <w:lang w:eastAsia="he-IL"/>
        </w:rPr>
        <w:t xml:space="preserve">תסמכי על שיקול הדעת שלי. </w:t>
      </w:r>
      <w:bookmarkStart w:id="9317" w:name="_ETM_Q18_318000"/>
      <w:bookmarkEnd w:id="9317"/>
      <w:r>
        <w:rPr>
          <w:rFonts w:hint="cs"/>
          <w:rtl/>
          <w:lang w:eastAsia="he-IL"/>
        </w:rPr>
        <w:t xml:space="preserve">באמת היה חוסר הבנה. פעם ראשונה שאני אומרת לו שהוא לא יכול להצביע, למי שביקש. כולם עלו למעלה, </w:t>
      </w:r>
      <w:bookmarkStart w:id="9318" w:name="_ETM_Q18_327000"/>
      <w:bookmarkEnd w:id="9318"/>
      <w:r>
        <w:rPr>
          <w:rFonts w:hint="cs"/>
          <w:rtl/>
          <w:lang w:eastAsia="he-IL"/>
        </w:rPr>
        <w:t xml:space="preserve">תפסו את מקומם? אנחנו נצביע. הגיע? הנה הם. חברי </w:t>
      </w:r>
      <w:bookmarkStart w:id="9319" w:name="_ETM_Q18_349000"/>
      <w:bookmarkEnd w:id="9319"/>
      <w:r>
        <w:rPr>
          <w:rFonts w:hint="cs"/>
          <w:rtl/>
          <w:lang w:eastAsia="he-IL"/>
        </w:rPr>
        <w:t xml:space="preserve">הכנסת פינדרוס, שטרית, תשבו בבקשה. </w:t>
      </w:r>
    </w:p>
    <w:p w:rsidR="00CE137F" w:rsidRDefault="00CE137F" w:rsidP="0073511B">
      <w:pPr>
        <w:rPr>
          <w:rtl/>
          <w:lang w:eastAsia="he-IL"/>
        </w:rPr>
      </w:pPr>
      <w:bookmarkStart w:id="9320" w:name="_ETM_Q18_336326"/>
      <w:bookmarkStart w:id="9321" w:name="_ETM_Q18_336431"/>
      <w:bookmarkEnd w:id="9320"/>
      <w:bookmarkEnd w:id="9321"/>
    </w:p>
    <w:p w:rsidR="00CE137F" w:rsidRDefault="00CE137F" w:rsidP="0073511B">
      <w:pPr>
        <w:rPr>
          <w:rtl/>
          <w:lang w:eastAsia="he-IL"/>
        </w:rPr>
      </w:pPr>
      <w:bookmarkStart w:id="9322" w:name="_ETM_Q18_336540"/>
      <w:bookmarkStart w:id="9323" w:name="_ETM_Q18_336640"/>
      <w:bookmarkEnd w:id="9322"/>
      <w:bookmarkEnd w:id="9323"/>
      <w:r>
        <w:rPr>
          <w:rFonts w:hint="cs"/>
          <w:rtl/>
          <w:lang w:eastAsia="he-IL"/>
        </w:rPr>
        <w:t xml:space="preserve">אנחנו עוברים להצבעה. </w:t>
      </w:r>
      <w:bookmarkStart w:id="9324" w:name="_ETM_Q18_354000"/>
      <w:bookmarkEnd w:id="9324"/>
      <w:r>
        <w:rPr>
          <w:rFonts w:hint="cs"/>
          <w:rtl/>
          <w:lang w:eastAsia="he-IL"/>
        </w:rPr>
        <w:t>אנחנו מצב</w:t>
      </w:r>
      <w:bookmarkStart w:id="9325" w:name="_ETM_Q18_356000"/>
      <w:bookmarkEnd w:id="9325"/>
      <w:r>
        <w:rPr>
          <w:rFonts w:hint="cs"/>
          <w:rtl/>
          <w:lang w:eastAsia="he-IL"/>
        </w:rPr>
        <w:t>יעים על החוק בקריאה שנייה. הצבעה.</w:t>
      </w:r>
    </w:p>
    <w:p w:rsidR="00CE137F" w:rsidRDefault="00CE137F" w:rsidP="0073511B">
      <w:pPr>
        <w:rPr>
          <w:rtl/>
          <w:lang w:eastAsia="he-IL"/>
        </w:rPr>
      </w:pPr>
      <w:bookmarkStart w:id="9326" w:name="_ETM_Q18_362000"/>
      <w:bookmarkEnd w:id="9326"/>
    </w:p>
    <w:p w:rsidR="00CE137F" w:rsidRDefault="00CE137F" w:rsidP="0073511B">
      <w:pPr>
        <w:pStyle w:val="af1"/>
        <w:keepNext/>
        <w:rPr>
          <w:rtl/>
          <w:lang w:eastAsia="he-IL"/>
        </w:rPr>
      </w:pPr>
      <w:r>
        <w:rPr>
          <w:rtl/>
          <w:lang w:eastAsia="he-IL"/>
        </w:rPr>
        <w:t>הצבעה מס'</w:t>
      </w:r>
      <w:r>
        <w:rPr>
          <w:rFonts w:hint="cs"/>
          <w:rtl/>
          <w:lang w:eastAsia="he-IL"/>
        </w:rPr>
        <w:t xml:space="preserve"> 6</w:t>
      </w:r>
    </w:p>
    <w:p w:rsidR="00CE137F" w:rsidRDefault="00CE137F" w:rsidP="0073511B">
      <w:pPr>
        <w:pStyle w:val="--"/>
        <w:keepNext/>
        <w:rPr>
          <w:rtl/>
          <w:lang w:eastAsia="he-IL"/>
        </w:rPr>
      </w:pPr>
    </w:p>
    <w:p w:rsidR="00CE137F" w:rsidRDefault="00CE137F" w:rsidP="0073511B">
      <w:pPr>
        <w:pStyle w:val="--"/>
        <w:keepNext/>
        <w:rPr>
          <w:rtl/>
          <w:lang w:eastAsia="he-IL"/>
        </w:rPr>
      </w:pPr>
      <w:r>
        <w:rPr>
          <w:rtl/>
          <w:lang w:eastAsia="he-IL"/>
        </w:rPr>
        <w:t xml:space="preserve">בעד סעיפים </w:t>
      </w:r>
      <w:r>
        <w:rPr>
          <w:rFonts w:hint="cs"/>
          <w:rtl/>
          <w:lang w:eastAsia="he-IL"/>
        </w:rPr>
        <w:t>1</w:t>
      </w:r>
      <w:r>
        <w:rPr>
          <w:rFonts w:hint="eastAsia"/>
          <w:rtl/>
          <w:lang w:eastAsia="he-IL"/>
        </w:rPr>
        <w:t>–14</w:t>
      </w:r>
      <w:r>
        <w:rPr>
          <w:rFonts w:hint="cs"/>
          <w:rtl/>
          <w:lang w:eastAsia="he-IL"/>
        </w:rPr>
        <w:t xml:space="preserve"> </w:t>
      </w:r>
      <w:r>
        <w:rPr>
          <w:rtl/>
          <w:lang w:eastAsia="he-IL"/>
        </w:rPr>
        <w:t>–</w:t>
      </w:r>
      <w:r>
        <w:rPr>
          <w:rFonts w:hint="cs"/>
          <w:rtl/>
          <w:lang w:eastAsia="he-IL"/>
        </w:rPr>
        <w:t xml:space="preserve"> 34</w:t>
      </w:r>
    </w:p>
    <w:p w:rsidR="00CE137F" w:rsidRDefault="00CE137F" w:rsidP="0073511B">
      <w:pPr>
        <w:pStyle w:val="--"/>
        <w:keepNext/>
        <w:rPr>
          <w:rtl/>
          <w:lang w:eastAsia="he-IL"/>
        </w:rPr>
      </w:pPr>
      <w:r>
        <w:rPr>
          <w:rtl/>
          <w:lang w:eastAsia="he-IL"/>
        </w:rPr>
        <w:t xml:space="preserve">נגד – </w:t>
      </w:r>
      <w:r>
        <w:rPr>
          <w:rFonts w:hint="cs"/>
          <w:rtl/>
          <w:lang w:eastAsia="he-IL"/>
        </w:rPr>
        <w:t>אין</w:t>
      </w:r>
    </w:p>
    <w:p w:rsidR="00CE137F" w:rsidRDefault="00CE137F" w:rsidP="0073511B">
      <w:pPr>
        <w:pStyle w:val="--"/>
        <w:keepNext/>
        <w:rPr>
          <w:rtl/>
          <w:lang w:eastAsia="he-IL"/>
        </w:rPr>
      </w:pPr>
      <w:r>
        <w:rPr>
          <w:rtl/>
          <w:lang w:eastAsia="he-IL"/>
        </w:rPr>
        <w:t xml:space="preserve">נמנעים – </w:t>
      </w:r>
      <w:r>
        <w:rPr>
          <w:rFonts w:hint="cs"/>
          <w:rtl/>
          <w:lang w:eastAsia="he-IL"/>
        </w:rPr>
        <w:t>אין</w:t>
      </w:r>
    </w:p>
    <w:p w:rsidR="00CE137F" w:rsidRDefault="00CE137F" w:rsidP="0073511B">
      <w:pPr>
        <w:pStyle w:val="af2"/>
        <w:rPr>
          <w:rtl/>
          <w:lang w:eastAsia="he-IL"/>
        </w:rPr>
      </w:pPr>
      <w:r>
        <w:rPr>
          <w:rtl/>
          <w:lang w:eastAsia="he-IL"/>
        </w:rPr>
        <w:t>סעיפים</w:t>
      </w:r>
      <w:r>
        <w:rPr>
          <w:rFonts w:hint="cs"/>
          <w:rtl/>
          <w:lang w:eastAsia="he-IL"/>
        </w:rPr>
        <w:t xml:space="preserve"> 1</w:t>
      </w:r>
      <w:r>
        <w:rPr>
          <w:rFonts w:hint="eastAsia"/>
          <w:rtl/>
          <w:lang w:eastAsia="he-IL"/>
        </w:rPr>
        <w:t>–14</w:t>
      </w:r>
      <w:r>
        <w:rPr>
          <w:rFonts w:hint="cs"/>
          <w:rtl/>
          <w:lang w:eastAsia="he-IL"/>
        </w:rPr>
        <w:t xml:space="preserve"> נתקבלו.</w:t>
      </w:r>
    </w:p>
    <w:p w:rsidR="00CE137F" w:rsidRDefault="00CE137F" w:rsidP="0073511B">
      <w:pPr>
        <w:rPr>
          <w:rtl/>
          <w:lang w:eastAsia="he-IL"/>
        </w:rPr>
      </w:pPr>
    </w:p>
    <w:p w:rsidR="00CE137F" w:rsidRDefault="00CE137F" w:rsidP="0073511B">
      <w:pPr>
        <w:pStyle w:val="af6"/>
        <w:rPr>
          <w:rtl/>
        </w:rPr>
      </w:pPr>
      <w:bookmarkStart w:id="9327" w:name="ET_yor_6028_25"/>
      <w:r w:rsidRPr="002B5877">
        <w:rPr>
          <w:rStyle w:val="TagStyle"/>
          <w:rtl/>
        </w:rPr>
        <w:t xml:space="preserve"> &lt;&lt; יור &gt;&gt;</w:t>
      </w:r>
      <w:r w:rsidRPr="00CA2E89">
        <w:rPr>
          <w:rStyle w:val="TagStyle"/>
          <w:rtl/>
        </w:rPr>
        <w:t xml:space="preserve"> </w:t>
      </w:r>
      <w:r>
        <w:rPr>
          <w:rtl/>
        </w:rPr>
        <w:t>היו"ר קרן ברק:</w:t>
      </w:r>
      <w:r w:rsidRPr="00CA2E89">
        <w:rPr>
          <w:rStyle w:val="TagStyle"/>
          <w:rtl/>
        </w:rPr>
        <w:t xml:space="preserve"> </w:t>
      </w:r>
      <w:r w:rsidRPr="002B5877">
        <w:rPr>
          <w:rStyle w:val="TagStyle"/>
          <w:rtl/>
        </w:rPr>
        <w:t>&lt;&lt; יור &gt;&gt;</w:t>
      </w:r>
      <w:r>
        <w:rPr>
          <w:rtl/>
        </w:rPr>
        <w:t xml:space="preserve"> </w:t>
      </w:r>
      <w:bookmarkEnd w:id="9327"/>
    </w:p>
    <w:p w:rsidR="00CE137F" w:rsidRDefault="00CE137F" w:rsidP="0073511B">
      <w:pPr>
        <w:pStyle w:val="KeepWithNext"/>
        <w:rPr>
          <w:rtl/>
          <w:lang w:eastAsia="he-IL"/>
        </w:rPr>
      </w:pPr>
    </w:p>
    <w:p w:rsidR="00CE137F" w:rsidRDefault="00CE137F" w:rsidP="0073511B">
      <w:pPr>
        <w:rPr>
          <w:rtl/>
          <w:lang w:eastAsia="he-IL"/>
        </w:rPr>
      </w:pPr>
      <w:bookmarkStart w:id="9328" w:name="_ETM_Q18_360000"/>
      <w:bookmarkEnd w:id="9328"/>
      <w:r>
        <w:rPr>
          <w:rFonts w:hint="cs"/>
          <w:rtl/>
          <w:lang w:eastAsia="he-IL"/>
        </w:rPr>
        <w:t xml:space="preserve">בעד </w:t>
      </w:r>
      <w:r>
        <w:rPr>
          <w:rtl/>
          <w:lang w:eastAsia="he-IL"/>
        </w:rPr>
        <w:t>–</w:t>
      </w:r>
      <w:r>
        <w:rPr>
          <w:rFonts w:hint="cs"/>
          <w:rtl/>
          <w:lang w:eastAsia="he-IL"/>
        </w:rPr>
        <w:t xml:space="preserve"> 34. אני מוסיפה את חבר הכנסת קיש, שזה 35. </w:t>
      </w:r>
    </w:p>
    <w:p w:rsidR="00CE137F" w:rsidRDefault="00CE137F" w:rsidP="0073511B">
      <w:pPr>
        <w:rPr>
          <w:rtl/>
          <w:lang w:eastAsia="he-IL"/>
        </w:rPr>
      </w:pPr>
      <w:bookmarkStart w:id="9329" w:name="_ETM_Q18_386000"/>
      <w:bookmarkEnd w:id="9329"/>
    </w:p>
    <w:p w:rsidR="00CE137F" w:rsidRDefault="00CE137F" w:rsidP="0073511B">
      <w:pPr>
        <w:pStyle w:val="af5"/>
        <w:rPr>
          <w:rtl/>
        </w:rPr>
      </w:pPr>
      <w:bookmarkStart w:id="9330" w:name="ET_interruption_5807_26"/>
      <w:r w:rsidRPr="002B5877">
        <w:rPr>
          <w:rStyle w:val="TagStyle"/>
          <w:rtl/>
        </w:rPr>
        <w:t xml:space="preserve"> &lt;&lt; קריאה &gt;&gt;</w:t>
      </w:r>
      <w:r w:rsidRPr="00CA2E89">
        <w:rPr>
          <w:rStyle w:val="TagStyle"/>
          <w:rtl/>
        </w:rPr>
        <w:t xml:space="preserve"> </w:t>
      </w:r>
      <w:r>
        <w:rPr>
          <w:rtl/>
        </w:rPr>
        <w:t>קטי קטרין שטרית (הליכוד):</w:t>
      </w:r>
      <w:r w:rsidRPr="00CA2E89">
        <w:rPr>
          <w:rStyle w:val="TagStyle"/>
          <w:rtl/>
        </w:rPr>
        <w:t xml:space="preserve"> </w:t>
      </w:r>
      <w:r w:rsidRPr="002B5877">
        <w:rPr>
          <w:rStyle w:val="TagStyle"/>
          <w:rtl/>
        </w:rPr>
        <w:t>&lt;&lt; קריאה &gt;&gt;</w:t>
      </w:r>
      <w:r>
        <w:rPr>
          <w:rtl/>
        </w:rPr>
        <w:t xml:space="preserve"> </w:t>
      </w:r>
      <w:bookmarkEnd w:id="9330"/>
    </w:p>
    <w:p w:rsidR="00CE137F" w:rsidRDefault="00CE137F" w:rsidP="0073511B">
      <w:pPr>
        <w:pStyle w:val="KeepWithNext"/>
        <w:rPr>
          <w:rtl/>
          <w:lang w:eastAsia="he-IL"/>
        </w:rPr>
      </w:pPr>
    </w:p>
    <w:p w:rsidR="00CE137F" w:rsidRDefault="00CE137F" w:rsidP="0073511B">
      <w:pPr>
        <w:rPr>
          <w:rtl/>
          <w:lang w:eastAsia="he-IL"/>
        </w:rPr>
      </w:pPr>
      <w:bookmarkStart w:id="9331" w:name="_ETM_Q18_382000"/>
      <w:bookmarkEnd w:id="9331"/>
      <w:r>
        <w:rPr>
          <w:rFonts w:hint="cs"/>
          <w:rtl/>
          <w:lang w:eastAsia="he-IL"/>
        </w:rPr>
        <w:t>- - - אני מחפשת כמה דקות. ה</w:t>
      </w:r>
      <w:bookmarkStart w:id="9332" w:name="_ETM_Q18_390000"/>
      <w:bookmarkEnd w:id="9332"/>
      <w:r>
        <w:rPr>
          <w:rFonts w:hint="cs"/>
          <w:rtl/>
          <w:lang w:eastAsia="he-IL"/>
        </w:rPr>
        <w:t xml:space="preserve">זיזו ואף אחד לא טרח להודיע שהזיזו </w:t>
      </w:r>
      <w:bookmarkStart w:id="9333" w:name="_ETM_Q18_392000"/>
      <w:bookmarkEnd w:id="9333"/>
      <w:r>
        <w:rPr>
          <w:rFonts w:hint="cs"/>
          <w:rtl/>
          <w:lang w:eastAsia="he-IL"/>
        </w:rPr>
        <w:t>- - -</w:t>
      </w:r>
    </w:p>
    <w:p w:rsidR="00CE137F" w:rsidRDefault="00CE137F" w:rsidP="0073511B">
      <w:pPr>
        <w:rPr>
          <w:rtl/>
          <w:lang w:eastAsia="he-IL"/>
        </w:rPr>
      </w:pPr>
      <w:bookmarkStart w:id="9334" w:name="_ETM_Q18_393000"/>
      <w:bookmarkEnd w:id="9334"/>
    </w:p>
    <w:p w:rsidR="00CE137F" w:rsidRDefault="00CE137F" w:rsidP="0073511B">
      <w:pPr>
        <w:pStyle w:val="af5"/>
        <w:rPr>
          <w:rtl/>
        </w:rPr>
      </w:pPr>
      <w:bookmarkStart w:id="9335" w:name="ET_interruption_קר_אה_28"/>
      <w:r w:rsidRPr="002B5877">
        <w:rPr>
          <w:rStyle w:val="TagStyle"/>
          <w:rtl/>
        </w:rPr>
        <w:t xml:space="preserve"> &lt;&lt; קריאה &gt;&gt;</w:t>
      </w:r>
      <w:r w:rsidRPr="00CA2E89">
        <w:rPr>
          <w:rStyle w:val="TagStyle"/>
          <w:rtl/>
        </w:rPr>
        <w:t xml:space="preserve"> </w:t>
      </w:r>
      <w:r>
        <w:rPr>
          <w:rtl/>
        </w:rPr>
        <w:t>קריאה:</w:t>
      </w:r>
      <w:r w:rsidRPr="00CA2E89">
        <w:rPr>
          <w:rStyle w:val="TagStyle"/>
          <w:rtl/>
        </w:rPr>
        <w:t xml:space="preserve"> </w:t>
      </w:r>
      <w:r w:rsidRPr="002B5877">
        <w:rPr>
          <w:rStyle w:val="TagStyle"/>
          <w:rtl/>
        </w:rPr>
        <w:t>&lt;&lt; קריאה &gt;&gt;</w:t>
      </w:r>
      <w:r>
        <w:rPr>
          <w:rtl/>
        </w:rPr>
        <w:t xml:space="preserve"> </w:t>
      </w:r>
      <w:bookmarkEnd w:id="9335"/>
    </w:p>
    <w:p w:rsidR="00CE137F" w:rsidRDefault="00CE137F" w:rsidP="0073511B">
      <w:pPr>
        <w:pStyle w:val="KeepWithNext"/>
        <w:rPr>
          <w:rtl/>
          <w:lang w:eastAsia="he-IL"/>
        </w:rPr>
      </w:pPr>
    </w:p>
    <w:p w:rsidR="00CE137F" w:rsidRDefault="00CE137F" w:rsidP="0073511B">
      <w:pPr>
        <w:rPr>
          <w:rtl/>
          <w:lang w:eastAsia="he-IL"/>
        </w:rPr>
      </w:pPr>
      <w:bookmarkStart w:id="9336" w:name="_ETM_Q18_391000"/>
      <w:bookmarkEnd w:id="9336"/>
      <w:r>
        <w:rPr>
          <w:rFonts w:hint="cs"/>
          <w:rtl/>
          <w:lang w:eastAsia="he-IL"/>
        </w:rPr>
        <w:t>העבירו לכם לסיעה.</w:t>
      </w:r>
    </w:p>
    <w:p w:rsidR="00CE137F" w:rsidRDefault="00CE137F" w:rsidP="0073511B">
      <w:pPr>
        <w:rPr>
          <w:rtl/>
          <w:lang w:eastAsia="he-IL"/>
        </w:rPr>
      </w:pPr>
    </w:p>
    <w:p w:rsidR="00CE137F" w:rsidRDefault="00CE137F" w:rsidP="0073511B">
      <w:pPr>
        <w:pStyle w:val="af5"/>
        <w:rPr>
          <w:rtl/>
        </w:rPr>
      </w:pPr>
      <w:bookmarkStart w:id="9337" w:name="ET_interruption_5807_29"/>
      <w:r w:rsidRPr="002B5877">
        <w:rPr>
          <w:rStyle w:val="TagStyle"/>
          <w:rtl/>
        </w:rPr>
        <w:lastRenderedPageBreak/>
        <w:t xml:space="preserve"> &lt;&lt; קריאה &gt;&gt;</w:t>
      </w:r>
      <w:r w:rsidRPr="00CA2E89">
        <w:rPr>
          <w:rStyle w:val="TagStyle"/>
          <w:rtl/>
        </w:rPr>
        <w:t xml:space="preserve"> </w:t>
      </w:r>
      <w:r>
        <w:rPr>
          <w:rtl/>
        </w:rPr>
        <w:t>קטי קטרין שטרית (הליכוד):</w:t>
      </w:r>
      <w:r w:rsidRPr="00CA2E89">
        <w:rPr>
          <w:rStyle w:val="TagStyle"/>
          <w:rtl/>
        </w:rPr>
        <w:t xml:space="preserve"> </w:t>
      </w:r>
      <w:r w:rsidRPr="002B5877">
        <w:rPr>
          <w:rStyle w:val="TagStyle"/>
          <w:rtl/>
        </w:rPr>
        <w:t>&lt;&lt; קריאה &gt;&gt;</w:t>
      </w:r>
      <w:r>
        <w:rPr>
          <w:rtl/>
        </w:rPr>
        <w:t xml:space="preserve"> </w:t>
      </w:r>
      <w:bookmarkEnd w:id="9337"/>
    </w:p>
    <w:p w:rsidR="00CE137F" w:rsidRDefault="00CE137F" w:rsidP="0073511B">
      <w:pPr>
        <w:pStyle w:val="KeepWithNext"/>
        <w:rPr>
          <w:rtl/>
          <w:lang w:eastAsia="he-IL"/>
        </w:rPr>
      </w:pPr>
    </w:p>
    <w:p w:rsidR="00CE137F" w:rsidRDefault="00CE137F" w:rsidP="0073511B">
      <w:pPr>
        <w:rPr>
          <w:rtl/>
          <w:lang w:eastAsia="he-IL"/>
        </w:rPr>
      </w:pPr>
      <w:bookmarkStart w:id="9338" w:name="_ETM_Q18_395000"/>
      <w:bookmarkEnd w:id="9338"/>
      <w:r>
        <w:rPr>
          <w:rFonts w:hint="cs"/>
          <w:rtl/>
          <w:lang w:eastAsia="he-IL"/>
        </w:rPr>
        <w:t xml:space="preserve">אני לא יודעת, מה לעשות - - - </w:t>
      </w:r>
    </w:p>
    <w:p w:rsidR="00CE137F" w:rsidRDefault="00CE137F" w:rsidP="0073511B">
      <w:pPr>
        <w:rPr>
          <w:rtl/>
          <w:lang w:eastAsia="he-IL"/>
        </w:rPr>
      </w:pPr>
    </w:p>
    <w:p w:rsidR="00CE137F" w:rsidRDefault="00CE137F" w:rsidP="0073511B">
      <w:pPr>
        <w:pStyle w:val="af6"/>
        <w:rPr>
          <w:rtl/>
        </w:rPr>
      </w:pPr>
      <w:bookmarkStart w:id="9339" w:name="ET_yor_6028_30"/>
      <w:r w:rsidRPr="002B5877">
        <w:rPr>
          <w:rStyle w:val="TagStyle"/>
          <w:rtl/>
        </w:rPr>
        <w:t xml:space="preserve"> &lt;&lt; יור &gt;&gt;</w:t>
      </w:r>
      <w:r w:rsidRPr="00CA2E89">
        <w:rPr>
          <w:rStyle w:val="TagStyle"/>
          <w:rtl/>
        </w:rPr>
        <w:t xml:space="preserve"> </w:t>
      </w:r>
      <w:r>
        <w:rPr>
          <w:rtl/>
        </w:rPr>
        <w:t>היו"ר קרן ברק:</w:t>
      </w:r>
      <w:r w:rsidRPr="00CA2E89">
        <w:rPr>
          <w:rStyle w:val="TagStyle"/>
          <w:rtl/>
        </w:rPr>
        <w:t xml:space="preserve"> </w:t>
      </w:r>
      <w:r w:rsidRPr="002B5877">
        <w:rPr>
          <w:rStyle w:val="TagStyle"/>
          <w:rtl/>
        </w:rPr>
        <w:t>&lt;&lt; יור &gt;&gt;</w:t>
      </w:r>
      <w:r>
        <w:rPr>
          <w:rtl/>
        </w:rPr>
        <w:t xml:space="preserve"> </w:t>
      </w:r>
      <w:bookmarkEnd w:id="9339"/>
    </w:p>
    <w:p w:rsidR="00CE137F" w:rsidRDefault="00CE137F" w:rsidP="0073511B">
      <w:pPr>
        <w:pStyle w:val="KeepWithNext"/>
        <w:rPr>
          <w:rtl/>
          <w:lang w:eastAsia="he-IL"/>
        </w:rPr>
      </w:pPr>
    </w:p>
    <w:p w:rsidR="00CE137F" w:rsidRDefault="00CE137F" w:rsidP="0073511B">
      <w:pPr>
        <w:rPr>
          <w:rtl/>
          <w:lang w:eastAsia="he-IL"/>
        </w:rPr>
      </w:pPr>
      <w:bookmarkStart w:id="9340" w:name="_ETM_Q18_397000"/>
      <w:bookmarkEnd w:id="9340"/>
      <w:r>
        <w:rPr>
          <w:rFonts w:hint="cs"/>
          <w:rtl/>
          <w:lang w:eastAsia="he-IL"/>
        </w:rPr>
        <w:t xml:space="preserve">גם לי לא אמרו. גם אני לא הייתי שם מעולם. </w:t>
      </w:r>
    </w:p>
    <w:p w:rsidR="00CE137F" w:rsidRDefault="00CE137F" w:rsidP="0073511B">
      <w:pPr>
        <w:rPr>
          <w:rtl/>
          <w:lang w:eastAsia="he-IL"/>
        </w:rPr>
      </w:pPr>
      <w:bookmarkStart w:id="9341" w:name="_ETM_Q18_396000"/>
      <w:bookmarkEnd w:id="9341"/>
    </w:p>
    <w:p w:rsidR="00CE137F" w:rsidRDefault="00CE137F" w:rsidP="0073511B">
      <w:pPr>
        <w:pStyle w:val="af5"/>
        <w:rPr>
          <w:rtl/>
        </w:rPr>
      </w:pPr>
      <w:bookmarkStart w:id="9342" w:name="ET_interruption_5807_31"/>
      <w:r w:rsidRPr="002B5877">
        <w:rPr>
          <w:rStyle w:val="TagStyle"/>
          <w:rtl/>
        </w:rPr>
        <w:t xml:space="preserve"> &lt;&lt; קריאה &gt;&gt;</w:t>
      </w:r>
      <w:r w:rsidRPr="00CA2E89">
        <w:rPr>
          <w:rStyle w:val="TagStyle"/>
          <w:rtl/>
        </w:rPr>
        <w:t xml:space="preserve"> </w:t>
      </w:r>
      <w:r>
        <w:rPr>
          <w:rtl/>
        </w:rPr>
        <w:t>קטי קטרין שטרית (הליכוד):</w:t>
      </w:r>
      <w:r w:rsidRPr="00CA2E89">
        <w:rPr>
          <w:rStyle w:val="TagStyle"/>
          <w:rtl/>
        </w:rPr>
        <w:t xml:space="preserve"> </w:t>
      </w:r>
      <w:r w:rsidRPr="002B5877">
        <w:rPr>
          <w:rStyle w:val="TagStyle"/>
          <w:rtl/>
        </w:rPr>
        <w:t>&lt;&lt; קריאה &gt;&gt;</w:t>
      </w:r>
      <w:r>
        <w:rPr>
          <w:rtl/>
        </w:rPr>
        <w:t xml:space="preserve"> </w:t>
      </w:r>
      <w:bookmarkEnd w:id="9342"/>
    </w:p>
    <w:p w:rsidR="00CE137F" w:rsidRDefault="00CE137F" w:rsidP="0073511B">
      <w:pPr>
        <w:pStyle w:val="KeepWithNext"/>
        <w:rPr>
          <w:rtl/>
          <w:lang w:eastAsia="he-IL"/>
        </w:rPr>
      </w:pPr>
    </w:p>
    <w:p w:rsidR="00CE137F" w:rsidRDefault="00CE137F" w:rsidP="0073511B">
      <w:pPr>
        <w:rPr>
          <w:rtl/>
          <w:lang w:eastAsia="he-IL"/>
        </w:rPr>
      </w:pPr>
      <w:r>
        <w:rPr>
          <w:rFonts w:hint="cs"/>
          <w:rtl/>
          <w:lang w:eastAsia="he-IL"/>
        </w:rPr>
        <w:t>- - - כמה דקות לחפש איפה העמדה - - -</w:t>
      </w:r>
    </w:p>
    <w:p w:rsidR="00CE137F" w:rsidRDefault="00CE137F" w:rsidP="0073511B">
      <w:pPr>
        <w:rPr>
          <w:rtl/>
          <w:lang w:eastAsia="he-IL"/>
        </w:rPr>
      </w:pPr>
      <w:bookmarkStart w:id="9343" w:name="_ETM_Q18_398000"/>
      <w:bookmarkEnd w:id="9343"/>
    </w:p>
    <w:p w:rsidR="00CE137F" w:rsidRDefault="00CE137F" w:rsidP="0073511B">
      <w:pPr>
        <w:pStyle w:val="af6"/>
        <w:rPr>
          <w:rtl/>
        </w:rPr>
      </w:pPr>
      <w:bookmarkStart w:id="9344" w:name="ET_yor_6028_32"/>
      <w:r w:rsidRPr="002B5877">
        <w:rPr>
          <w:rStyle w:val="TagStyle"/>
          <w:rtl/>
        </w:rPr>
        <w:t xml:space="preserve"> &lt;&lt; יור &gt;&gt;</w:t>
      </w:r>
      <w:r w:rsidRPr="00CA2E89">
        <w:rPr>
          <w:rStyle w:val="TagStyle"/>
          <w:rtl/>
        </w:rPr>
        <w:t xml:space="preserve"> </w:t>
      </w:r>
      <w:r>
        <w:rPr>
          <w:rtl/>
        </w:rPr>
        <w:t>היו"ר קרן ברק:</w:t>
      </w:r>
      <w:r w:rsidRPr="00CA2E89">
        <w:rPr>
          <w:rStyle w:val="TagStyle"/>
          <w:rtl/>
        </w:rPr>
        <w:t xml:space="preserve"> </w:t>
      </w:r>
      <w:r w:rsidRPr="002B5877">
        <w:rPr>
          <w:rStyle w:val="TagStyle"/>
          <w:rtl/>
        </w:rPr>
        <w:t>&lt;&lt; יור &gt;&gt;</w:t>
      </w:r>
      <w:r>
        <w:rPr>
          <w:rtl/>
        </w:rPr>
        <w:t xml:space="preserve"> </w:t>
      </w:r>
      <w:bookmarkEnd w:id="9344"/>
    </w:p>
    <w:p w:rsidR="00CE137F" w:rsidRDefault="00CE137F" w:rsidP="0073511B">
      <w:pPr>
        <w:pStyle w:val="KeepWithNext"/>
        <w:rPr>
          <w:rtl/>
          <w:lang w:eastAsia="he-IL"/>
        </w:rPr>
      </w:pPr>
    </w:p>
    <w:p w:rsidR="00CE137F" w:rsidRDefault="00CE137F" w:rsidP="0073511B">
      <w:pPr>
        <w:rPr>
          <w:rtl/>
          <w:lang w:eastAsia="he-IL"/>
        </w:rPr>
      </w:pPr>
      <w:bookmarkStart w:id="9345" w:name="_ETM_Q18_399000"/>
      <w:bookmarkEnd w:id="9345"/>
      <w:r>
        <w:rPr>
          <w:rFonts w:hint="cs"/>
          <w:rtl/>
          <w:lang w:eastAsia="he-IL"/>
        </w:rPr>
        <w:t xml:space="preserve">אני מעולם לא ידעתי שהחליפו לי. בסדר, נוסיף את </w:t>
      </w:r>
      <w:bookmarkStart w:id="9346" w:name="_ETM_Q18_402000"/>
      <w:bookmarkEnd w:id="9346"/>
      <w:r>
        <w:rPr>
          <w:rFonts w:hint="cs"/>
          <w:rtl/>
          <w:lang w:eastAsia="he-IL"/>
        </w:rPr>
        <w:t xml:space="preserve">חברת הכנסת שטרית ואת חבר הכנסת קיש שנמצא פה למטה. 36 </w:t>
      </w:r>
      <w:bookmarkStart w:id="9347" w:name="_ETM_Q18_409000"/>
      <w:bookmarkEnd w:id="9347"/>
      <w:r>
        <w:rPr>
          <w:rFonts w:hint="cs"/>
          <w:rtl/>
          <w:lang w:eastAsia="he-IL"/>
        </w:rPr>
        <w:t xml:space="preserve">בעד, אין מתנגדים. הצעת החוק עברה בקריאה שנייה. תשבו </w:t>
      </w:r>
      <w:bookmarkStart w:id="9348" w:name="_ETM_Q18_413000"/>
      <w:bookmarkEnd w:id="9348"/>
      <w:r>
        <w:rPr>
          <w:rFonts w:hint="cs"/>
          <w:rtl/>
          <w:lang w:eastAsia="he-IL"/>
        </w:rPr>
        <w:t xml:space="preserve">בבקשה, עכשיו כל אחד יודע איפה </w:t>
      </w:r>
      <w:bookmarkStart w:id="9349" w:name="_ETM_Q18_411000"/>
      <w:bookmarkEnd w:id="9349"/>
      <w:r>
        <w:rPr>
          <w:rFonts w:hint="cs"/>
          <w:rtl/>
          <w:lang w:eastAsia="he-IL"/>
        </w:rPr>
        <w:t xml:space="preserve">הוא יושב? חברת הכנסת גולן, חברת הכנסת שטרית, אתן </w:t>
      </w:r>
      <w:bookmarkStart w:id="9350" w:name="_ETM_Q18_416000"/>
      <w:bookmarkEnd w:id="9350"/>
      <w:r>
        <w:rPr>
          <w:rFonts w:hint="cs"/>
          <w:rtl/>
          <w:lang w:eastAsia="he-IL"/>
        </w:rPr>
        <w:t xml:space="preserve">יודעות איפה אתן יושבות? </w:t>
      </w:r>
    </w:p>
    <w:p w:rsidR="00CE137F" w:rsidRDefault="00CE137F" w:rsidP="0073511B">
      <w:pPr>
        <w:rPr>
          <w:rtl/>
          <w:lang w:eastAsia="he-IL"/>
        </w:rPr>
      </w:pPr>
    </w:p>
    <w:p w:rsidR="00CE137F" w:rsidRDefault="00CE137F" w:rsidP="0073511B">
      <w:pPr>
        <w:pStyle w:val="af5"/>
        <w:rPr>
          <w:rtl/>
        </w:rPr>
      </w:pPr>
      <w:bookmarkStart w:id="9351" w:name="ET_interruption_5807_33"/>
      <w:r w:rsidRPr="002B5877">
        <w:rPr>
          <w:rStyle w:val="TagStyle"/>
          <w:rtl/>
        </w:rPr>
        <w:t xml:space="preserve"> &lt;&lt; קריאה &gt;&gt;</w:t>
      </w:r>
      <w:r w:rsidRPr="002014DA">
        <w:rPr>
          <w:rStyle w:val="TagStyle"/>
          <w:rtl/>
        </w:rPr>
        <w:t xml:space="preserve"> </w:t>
      </w:r>
      <w:r>
        <w:rPr>
          <w:rtl/>
        </w:rPr>
        <w:t>קטי קטרין שטרית (הליכוד):</w:t>
      </w:r>
      <w:r w:rsidRPr="002014DA">
        <w:rPr>
          <w:rStyle w:val="TagStyle"/>
          <w:rtl/>
        </w:rPr>
        <w:t xml:space="preserve"> </w:t>
      </w:r>
      <w:r w:rsidRPr="002B5877">
        <w:rPr>
          <w:rStyle w:val="TagStyle"/>
          <w:rtl/>
        </w:rPr>
        <w:t>&lt;&lt; קריאה &gt;&gt;</w:t>
      </w:r>
      <w:r>
        <w:rPr>
          <w:rtl/>
        </w:rPr>
        <w:t xml:space="preserve"> </w:t>
      </w:r>
      <w:bookmarkEnd w:id="9351"/>
    </w:p>
    <w:p w:rsidR="00CE137F" w:rsidRDefault="00CE137F" w:rsidP="0073511B">
      <w:pPr>
        <w:pStyle w:val="KeepWithNext"/>
        <w:rPr>
          <w:rtl/>
          <w:lang w:eastAsia="he-IL"/>
        </w:rPr>
      </w:pPr>
    </w:p>
    <w:p w:rsidR="00CE137F" w:rsidRDefault="00CE137F" w:rsidP="0073511B">
      <w:pPr>
        <w:rPr>
          <w:rtl/>
          <w:lang w:eastAsia="he-IL"/>
        </w:rPr>
      </w:pPr>
      <w:bookmarkStart w:id="9352" w:name="_ETM_Q18_420000"/>
      <w:bookmarkEnd w:id="9352"/>
      <w:r>
        <w:rPr>
          <w:rFonts w:hint="cs"/>
          <w:rtl/>
          <w:lang w:eastAsia="he-IL"/>
        </w:rPr>
        <w:t xml:space="preserve">עכשיו נודע לי. </w:t>
      </w:r>
    </w:p>
    <w:p w:rsidR="00CE137F" w:rsidRDefault="00CE137F" w:rsidP="0073511B">
      <w:pPr>
        <w:rPr>
          <w:rtl/>
          <w:lang w:eastAsia="he-IL"/>
        </w:rPr>
      </w:pPr>
    </w:p>
    <w:p w:rsidR="00CE137F" w:rsidRDefault="00CE137F" w:rsidP="0073511B">
      <w:pPr>
        <w:pStyle w:val="af6"/>
        <w:rPr>
          <w:rtl/>
        </w:rPr>
      </w:pPr>
      <w:bookmarkStart w:id="9353" w:name="ET_yor_6028_34"/>
      <w:r w:rsidRPr="002B5877">
        <w:rPr>
          <w:rStyle w:val="TagStyle"/>
          <w:rtl/>
        </w:rPr>
        <w:t xml:space="preserve"> &lt;&lt; יור &gt;&gt;</w:t>
      </w:r>
      <w:r w:rsidRPr="002014DA">
        <w:rPr>
          <w:rStyle w:val="TagStyle"/>
          <w:rtl/>
        </w:rPr>
        <w:t xml:space="preserve"> </w:t>
      </w:r>
      <w:r>
        <w:rPr>
          <w:rtl/>
        </w:rPr>
        <w:t>היו"ר קרן ברק:</w:t>
      </w:r>
      <w:r w:rsidRPr="002014DA">
        <w:rPr>
          <w:rStyle w:val="TagStyle"/>
          <w:rtl/>
        </w:rPr>
        <w:t xml:space="preserve"> </w:t>
      </w:r>
      <w:r w:rsidRPr="002B5877">
        <w:rPr>
          <w:rStyle w:val="TagStyle"/>
          <w:rtl/>
        </w:rPr>
        <w:t>&lt;&lt; יור &gt;&gt;</w:t>
      </w:r>
      <w:r>
        <w:rPr>
          <w:rtl/>
        </w:rPr>
        <w:t xml:space="preserve"> </w:t>
      </w:r>
      <w:bookmarkEnd w:id="9353"/>
    </w:p>
    <w:p w:rsidR="00CE137F" w:rsidRDefault="00CE137F" w:rsidP="0073511B">
      <w:pPr>
        <w:pStyle w:val="KeepWithNext"/>
        <w:rPr>
          <w:rtl/>
          <w:lang w:eastAsia="he-IL"/>
        </w:rPr>
      </w:pPr>
    </w:p>
    <w:p w:rsidR="00CE137F" w:rsidRDefault="00CE137F" w:rsidP="0073511B">
      <w:pPr>
        <w:rPr>
          <w:rtl/>
          <w:lang w:eastAsia="he-IL"/>
        </w:rPr>
      </w:pPr>
      <w:bookmarkStart w:id="9354" w:name="_ETM_Q18_425000"/>
      <w:bookmarkEnd w:id="9354"/>
      <w:r>
        <w:rPr>
          <w:rFonts w:hint="cs"/>
          <w:rtl/>
          <w:lang w:eastAsia="he-IL"/>
        </w:rPr>
        <w:t xml:space="preserve">אנחנו עוברים לקריאה שלישית. </w:t>
      </w:r>
    </w:p>
    <w:p w:rsidR="00CE137F" w:rsidRDefault="00CE137F" w:rsidP="0073511B">
      <w:pPr>
        <w:rPr>
          <w:rtl/>
          <w:lang w:eastAsia="he-IL"/>
        </w:rPr>
      </w:pPr>
      <w:bookmarkStart w:id="9355" w:name="_ETM_Q18_429000"/>
      <w:bookmarkEnd w:id="9355"/>
    </w:p>
    <w:p w:rsidR="00CE137F" w:rsidRDefault="00CE137F" w:rsidP="0073511B">
      <w:pPr>
        <w:pStyle w:val="af1"/>
        <w:keepNext/>
        <w:rPr>
          <w:rtl/>
          <w:lang w:eastAsia="he-IL"/>
        </w:rPr>
      </w:pPr>
      <w:bookmarkStart w:id="9356" w:name="_ETM_Q18_430000"/>
      <w:bookmarkEnd w:id="9356"/>
      <w:r>
        <w:rPr>
          <w:rtl/>
          <w:lang w:eastAsia="he-IL"/>
        </w:rPr>
        <w:t>הצבעה מס'</w:t>
      </w:r>
      <w:r>
        <w:rPr>
          <w:rFonts w:hint="cs"/>
          <w:rtl/>
          <w:lang w:eastAsia="he-IL"/>
        </w:rPr>
        <w:t xml:space="preserve"> 7</w:t>
      </w:r>
    </w:p>
    <w:p w:rsidR="00CE137F" w:rsidRDefault="00CE137F" w:rsidP="0073511B">
      <w:pPr>
        <w:pStyle w:val="--"/>
        <w:keepNext/>
        <w:rPr>
          <w:rtl/>
          <w:lang w:eastAsia="he-IL"/>
        </w:rPr>
      </w:pPr>
    </w:p>
    <w:p w:rsidR="00CE137F" w:rsidRDefault="00CE137F" w:rsidP="0073511B">
      <w:pPr>
        <w:pStyle w:val="--"/>
        <w:keepNext/>
        <w:rPr>
          <w:rtl/>
          <w:lang w:eastAsia="he-IL"/>
        </w:rPr>
      </w:pPr>
      <w:r>
        <w:rPr>
          <w:rtl/>
          <w:lang w:eastAsia="he-IL"/>
        </w:rPr>
        <w:t>בעד החוק –</w:t>
      </w:r>
      <w:r>
        <w:rPr>
          <w:rFonts w:hint="cs"/>
          <w:rtl/>
          <w:lang w:eastAsia="he-IL"/>
        </w:rPr>
        <w:t xml:space="preserve"> 35</w:t>
      </w:r>
    </w:p>
    <w:p w:rsidR="00CE137F" w:rsidRDefault="00CE137F" w:rsidP="0073511B">
      <w:pPr>
        <w:pStyle w:val="--"/>
        <w:keepNext/>
        <w:rPr>
          <w:rtl/>
          <w:lang w:eastAsia="he-IL"/>
        </w:rPr>
      </w:pPr>
      <w:r>
        <w:rPr>
          <w:rtl/>
          <w:lang w:eastAsia="he-IL"/>
        </w:rPr>
        <w:t xml:space="preserve">נגד – </w:t>
      </w:r>
      <w:r>
        <w:rPr>
          <w:rFonts w:hint="cs"/>
          <w:rtl/>
          <w:lang w:eastAsia="he-IL"/>
        </w:rPr>
        <w:t>21</w:t>
      </w:r>
    </w:p>
    <w:p w:rsidR="00CE137F" w:rsidRDefault="00CE137F" w:rsidP="0073511B">
      <w:pPr>
        <w:pStyle w:val="--"/>
        <w:keepNext/>
        <w:rPr>
          <w:rtl/>
          <w:lang w:eastAsia="he-IL"/>
        </w:rPr>
      </w:pPr>
      <w:r>
        <w:rPr>
          <w:rtl/>
          <w:lang w:eastAsia="he-IL"/>
        </w:rPr>
        <w:t xml:space="preserve">נמנעים – </w:t>
      </w:r>
      <w:r>
        <w:rPr>
          <w:rFonts w:hint="cs"/>
          <w:rtl/>
          <w:lang w:eastAsia="he-IL"/>
        </w:rPr>
        <w:t>אין</w:t>
      </w:r>
    </w:p>
    <w:p w:rsidR="00CE137F" w:rsidRDefault="00CE137F" w:rsidP="0073511B">
      <w:pPr>
        <w:pStyle w:val="af2"/>
        <w:rPr>
          <w:rtl/>
          <w:lang w:eastAsia="he-IL"/>
        </w:rPr>
      </w:pPr>
      <w:r>
        <w:rPr>
          <w:rtl/>
          <w:lang w:eastAsia="he-IL"/>
        </w:rPr>
        <w:t>חוק</w:t>
      </w:r>
      <w:bookmarkStart w:id="9357" w:name="_ETM_Q18_433000"/>
      <w:bookmarkEnd w:id="9357"/>
      <w:r>
        <w:rPr>
          <w:rFonts w:hint="cs"/>
          <w:rtl/>
          <w:lang w:eastAsia="he-IL"/>
        </w:rPr>
        <w:t xml:space="preserve"> </w:t>
      </w:r>
      <w:r w:rsidRPr="001517C1">
        <w:rPr>
          <w:rFonts w:hint="cs"/>
          <w:rtl/>
        </w:rPr>
        <w:t>הרשות למאבק באלימות, בסמים ובאלכוהול (תיקון), התשפ"א</w:t>
      </w:r>
      <w:r>
        <w:rPr>
          <w:rFonts w:hint="eastAsia"/>
          <w:rtl/>
        </w:rPr>
        <w:t>–</w:t>
      </w:r>
      <w:r w:rsidRPr="001517C1">
        <w:rPr>
          <w:rFonts w:hint="cs"/>
          <w:rtl/>
        </w:rPr>
        <w:t>2020</w:t>
      </w:r>
      <w:r>
        <w:rPr>
          <w:rFonts w:hint="cs"/>
          <w:rtl/>
          <w:lang w:eastAsia="he-IL"/>
        </w:rPr>
        <w:t>, נתקבל.</w:t>
      </w:r>
    </w:p>
    <w:p w:rsidR="00CE137F" w:rsidRDefault="00CE137F" w:rsidP="0073511B">
      <w:pPr>
        <w:rPr>
          <w:rtl/>
          <w:lang w:eastAsia="he-IL"/>
        </w:rPr>
      </w:pPr>
    </w:p>
    <w:p w:rsidR="00CE137F" w:rsidRDefault="00CE137F" w:rsidP="0073511B">
      <w:pPr>
        <w:pStyle w:val="af6"/>
        <w:rPr>
          <w:rtl/>
        </w:rPr>
      </w:pPr>
      <w:bookmarkStart w:id="9358" w:name="ET_yor_6028_35"/>
      <w:r w:rsidRPr="002B5877">
        <w:rPr>
          <w:rStyle w:val="TagStyle"/>
          <w:rtl/>
        </w:rPr>
        <w:t xml:space="preserve"> &lt;&lt; יור &gt;&gt;</w:t>
      </w:r>
      <w:r w:rsidRPr="0064328B">
        <w:rPr>
          <w:rStyle w:val="TagStyle"/>
          <w:rtl/>
        </w:rPr>
        <w:t xml:space="preserve"> </w:t>
      </w:r>
      <w:r>
        <w:rPr>
          <w:rtl/>
        </w:rPr>
        <w:t>היו"ר קרן ברק:</w:t>
      </w:r>
      <w:r w:rsidRPr="0064328B">
        <w:rPr>
          <w:rStyle w:val="TagStyle"/>
          <w:rtl/>
        </w:rPr>
        <w:t xml:space="preserve"> </w:t>
      </w:r>
      <w:r w:rsidRPr="002B5877">
        <w:rPr>
          <w:rStyle w:val="TagStyle"/>
          <w:rtl/>
        </w:rPr>
        <w:t>&lt;&lt; יור &gt;&gt;</w:t>
      </w:r>
      <w:r>
        <w:rPr>
          <w:rtl/>
        </w:rPr>
        <w:t xml:space="preserve"> </w:t>
      </w:r>
      <w:bookmarkEnd w:id="9358"/>
    </w:p>
    <w:p w:rsidR="00CE137F" w:rsidRDefault="00CE137F" w:rsidP="0073511B">
      <w:pPr>
        <w:pStyle w:val="KeepWithNext"/>
        <w:rPr>
          <w:rtl/>
          <w:lang w:eastAsia="he-IL"/>
        </w:rPr>
      </w:pPr>
    </w:p>
    <w:p w:rsidR="00CE137F" w:rsidRDefault="00CE137F" w:rsidP="0073511B">
      <w:pPr>
        <w:rPr>
          <w:rtl/>
          <w:lang w:eastAsia="he-IL"/>
        </w:rPr>
      </w:pPr>
      <w:r>
        <w:rPr>
          <w:rFonts w:hint="cs"/>
          <w:rtl/>
          <w:lang w:eastAsia="he-IL"/>
        </w:rPr>
        <w:t xml:space="preserve">בעד </w:t>
      </w:r>
      <w:r>
        <w:rPr>
          <w:rtl/>
          <w:lang w:eastAsia="he-IL"/>
        </w:rPr>
        <w:t>–</w:t>
      </w:r>
      <w:r>
        <w:rPr>
          <w:rFonts w:hint="cs"/>
          <w:rtl/>
          <w:lang w:eastAsia="he-IL"/>
        </w:rPr>
        <w:t xml:space="preserve"> 35. </w:t>
      </w:r>
    </w:p>
    <w:p w:rsidR="00CE137F" w:rsidRDefault="00CE137F" w:rsidP="0073511B">
      <w:pPr>
        <w:rPr>
          <w:rtl/>
          <w:lang w:eastAsia="he-IL"/>
        </w:rPr>
      </w:pPr>
    </w:p>
    <w:p w:rsidR="00CE137F" w:rsidRDefault="00CE137F" w:rsidP="0073511B">
      <w:pPr>
        <w:pStyle w:val="af5"/>
        <w:rPr>
          <w:rtl/>
        </w:rPr>
      </w:pPr>
      <w:bookmarkStart w:id="9359" w:name="ET_interruption_קריאות_36"/>
      <w:r w:rsidRPr="002B5877">
        <w:rPr>
          <w:rStyle w:val="TagStyle"/>
          <w:rtl/>
        </w:rPr>
        <w:t xml:space="preserve"> &lt;&lt; קריאה &gt;&gt;</w:t>
      </w:r>
      <w:r w:rsidRPr="0064328B">
        <w:rPr>
          <w:rStyle w:val="TagStyle"/>
          <w:rtl/>
        </w:rPr>
        <w:t xml:space="preserve"> </w:t>
      </w:r>
      <w:r>
        <w:rPr>
          <w:rtl/>
        </w:rPr>
        <w:t>קריאות:</w:t>
      </w:r>
      <w:r w:rsidRPr="0064328B">
        <w:rPr>
          <w:rStyle w:val="TagStyle"/>
          <w:rtl/>
        </w:rPr>
        <w:t xml:space="preserve"> </w:t>
      </w:r>
      <w:r w:rsidRPr="002B5877">
        <w:rPr>
          <w:rStyle w:val="TagStyle"/>
          <w:rtl/>
        </w:rPr>
        <w:t>&lt;&lt; קריאה &gt;&gt;</w:t>
      </w:r>
      <w:r>
        <w:rPr>
          <w:rtl/>
        </w:rPr>
        <w:t xml:space="preserve"> </w:t>
      </w:r>
      <w:bookmarkEnd w:id="9359"/>
    </w:p>
    <w:p w:rsidR="00CE137F" w:rsidRDefault="00CE137F" w:rsidP="0073511B">
      <w:pPr>
        <w:pStyle w:val="KeepWithNext"/>
        <w:rPr>
          <w:rtl/>
          <w:lang w:eastAsia="he-IL"/>
        </w:rPr>
      </w:pPr>
    </w:p>
    <w:p w:rsidR="00CE137F" w:rsidRDefault="00CE137F" w:rsidP="0073511B">
      <w:pPr>
        <w:rPr>
          <w:rtl/>
          <w:lang w:eastAsia="he-IL"/>
        </w:rPr>
      </w:pPr>
      <w:bookmarkStart w:id="9360" w:name="_ETM_Q18_457000"/>
      <w:bookmarkEnd w:id="9360"/>
      <w:r>
        <w:rPr>
          <w:rFonts w:hint="cs"/>
          <w:rtl/>
          <w:lang w:eastAsia="he-IL"/>
        </w:rPr>
        <w:t xml:space="preserve">- - </w:t>
      </w:r>
      <w:bookmarkStart w:id="9361" w:name="_ETM_Q18_458000"/>
      <w:bookmarkEnd w:id="9361"/>
      <w:r>
        <w:rPr>
          <w:rFonts w:hint="cs"/>
          <w:rtl/>
          <w:lang w:eastAsia="he-IL"/>
        </w:rPr>
        <w:t>-</w:t>
      </w:r>
    </w:p>
    <w:p w:rsidR="00CE137F" w:rsidRDefault="00CE137F" w:rsidP="0073511B">
      <w:pPr>
        <w:rPr>
          <w:rtl/>
          <w:lang w:eastAsia="he-IL"/>
        </w:rPr>
      </w:pPr>
      <w:bookmarkStart w:id="9362" w:name="_ETM_Q18_460000"/>
      <w:bookmarkEnd w:id="9362"/>
    </w:p>
    <w:p w:rsidR="00CE137F" w:rsidRDefault="00CE137F" w:rsidP="0073511B">
      <w:pPr>
        <w:pStyle w:val="af6"/>
        <w:rPr>
          <w:rtl/>
        </w:rPr>
      </w:pPr>
      <w:bookmarkStart w:id="9363" w:name="ET_yor_6028_37"/>
      <w:r w:rsidRPr="002B5877">
        <w:rPr>
          <w:rStyle w:val="TagStyle"/>
          <w:rtl/>
        </w:rPr>
        <w:t xml:space="preserve"> &lt;&lt; יור &gt;&gt;</w:t>
      </w:r>
      <w:r w:rsidRPr="0064328B">
        <w:rPr>
          <w:rStyle w:val="TagStyle"/>
          <w:rtl/>
        </w:rPr>
        <w:t xml:space="preserve"> </w:t>
      </w:r>
      <w:r>
        <w:rPr>
          <w:rtl/>
        </w:rPr>
        <w:t>היו"ר קרן ברק:</w:t>
      </w:r>
      <w:r w:rsidRPr="0064328B">
        <w:rPr>
          <w:rStyle w:val="TagStyle"/>
          <w:rtl/>
        </w:rPr>
        <w:t xml:space="preserve"> </w:t>
      </w:r>
      <w:r w:rsidRPr="002B5877">
        <w:rPr>
          <w:rStyle w:val="TagStyle"/>
          <w:rtl/>
        </w:rPr>
        <w:t>&lt;&lt; יור &gt;&gt;</w:t>
      </w:r>
      <w:r>
        <w:rPr>
          <w:rtl/>
        </w:rPr>
        <w:t xml:space="preserve"> </w:t>
      </w:r>
      <w:bookmarkEnd w:id="9363"/>
    </w:p>
    <w:p w:rsidR="00CE137F" w:rsidRDefault="00CE137F" w:rsidP="0073511B">
      <w:pPr>
        <w:pStyle w:val="KeepWithNext"/>
        <w:rPr>
          <w:rtl/>
          <w:lang w:eastAsia="he-IL"/>
        </w:rPr>
      </w:pPr>
    </w:p>
    <w:p w:rsidR="00CE137F" w:rsidRDefault="00CE137F" w:rsidP="0073511B">
      <w:pPr>
        <w:rPr>
          <w:rtl/>
          <w:lang w:eastAsia="he-IL"/>
        </w:rPr>
      </w:pPr>
      <w:r>
        <w:rPr>
          <w:rFonts w:hint="cs"/>
          <w:rtl/>
          <w:lang w:eastAsia="he-IL"/>
        </w:rPr>
        <w:t xml:space="preserve">אין סיבה. זה לא </w:t>
      </w:r>
      <w:proofErr w:type="spellStart"/>
      <w:r>
        <w:rPr>
          <w:rFonts w:hint="cs"/>
          <w:rtl/>
          <w:lang w:eastAsia="he-IL"/>
        </w:rPr>
        <w:t>לא</w:t>
      </w:r>
      <w:proofErr w:type="spellEnd"/>
      <w:r>
        <w:rPr>
          <w:rFonts w:hint="cs"/>
          <w:rtl/>
          <w:lang w:eastAsia="he-IL"/>
        </w:rPr>
        <w:t xml:space="preserve"> עבד לך. בעד </w:t>
      </w:r>
      <w:r>
        <w:rPr>
          <w:rtl/>
          <w:lang w:eastAsia="he-IL"/>
        </w:rPr>
        <w:t>–</w:t>
      </w:r>
      <w:r>
        <w:rPr>
          <w:rFonts w:hint="cs"/>
          <w:rtl/>
          <w:lang w:eastAsia="he-IL"/>
        </w:rPr>
        <w:t xml:space="preserve"> 35, אני מוסיפה את יואב קיש </w:t>
      </w:r>
      <w:r>
        <w:rPr>
          <w:rtl/>
          <w:lang w:eastAsia="he-IL"/>
        </w:rPr>
        <w:t>–</w:t>
      </w:r>
      <w:r>
        <w:rPr>
          <w:rFonts w:hint="cs"/>
          <w:rtl/>
          <w:lang w:eastAsia="he-IL"/>
        </w:rPr>
        <w:t xml:space="preserve"> 36, נגד </w:t>
      </w:r>
      <w:r>
        <w:rPr>
          <w:rtl/>
          <w:lang w:eastAsia="he-IL"/>
        </w:rPr>
        <w:t>–</w:t>
      </w:r>
      <w:r>
        <w:rPr>
          <w:rFonts w:hint="cs"/>
          <w:rtl/>
          <w:lang w:eastAsia="he-IL"/>
        </w:rPr>
        <w:t xml:space="preserve"> 21. אני מודיעה שהצעת חוק - - -</w:t>
      </w:r>
    </w:p>
    <w:p w:rsidR="00CE137F" w:rsidRDefault="00CE137F" w:rsidP="0073511B">
      <w:pPr>
        <w:rPr>
          <w:rtl/>
          <w:lang w:eastAsia="he-IL"/>
        </w:rPr>
      </w:pPr>
    </w:p>
    <w:p w:rsidR="00CE137F" w:rsidRDefault="00CE137F" w:rsidP="0073511B">
      <w:pPr>
        <w:pStyle w:val="af5"/>
        <w:rPr>
          <w:rtl/>
        </w:rPr>
      </w:pPr>
      <w:bookmarkStart w:id="9364" w:name="ET_interruption_5919_38"/>
      <w:r w:rsidRPr="002B5877">
        <w:rPr>
          <w:rStyle w:val="TagStyle"/>
          <w:rtl/>
        </w:rPr>
        <w:t xml:space="preserve"> &lt;&lt; קריאה &gt;&gt;</w:t>
      </w:r>
      <w:r w:rsidRPr="0064328B">
        <w:rPr>
          <w:rStyle w:val="TagStyle"/>
          <w:rtl/>
        </w:rPr>
        <w:t xml:space="preserve"> </w:t>
      </w:r>
      <w:r>
        <w:rPr>
          <w:rtl/>
        </w:rPr>
        <w:t>סונדוס סאלח (הרשימה המשותפת):</w:t>
      </w:r>
      <w:r w:rsidRPr="0064328B">
        <w:rPr>
          <w:rStyle w:val="TagStyle"/>
          <w:rtl/>
        </w:rPr>
        <w:t xml:space="preserve"> </w:t>
      </w:r>
      <w:r w:rsidRPr="002B5877">
        <w:rPr>
          <w:rStyle w:val="TagStyle"/>
          <w:rtl/>
        </w:rPr>
        <w:t>&lt;&lt; קריאה &gt;&gt;</w:t>
      </w:r>
      <w:r>
        <w:rPr>
          <w:rtl/>
        </w:rPr>
        <w:t xml:space="preserve"> </w:t>
      </w:r>
      <w:bookmarkEnd w:id="9364"/>
    </w:p>
    <w:p w:rsidR="00CE137F" w:rsidRDefault="00CE137F" w:rsidP="0073511B">
      <w:pPr>
        <w:pStyle w:val="KeepWithNext"/>
        <w:rPr>
          <w:rtl/>
          <w:lang w:eastAsia="he-IL"/>
        </w:rPr>
      </w:pPr>
    </w:p>
    <w:p w:rsidR="00CE137F" w:rsidRDefault="00CE137F" w:rsidP="0073511B">
      <w:pPr>
        <w:rPr>
          <w:rtl/>
          <w:lang w:eastAsia="he-IL"/>
        </w:rPr>
      </w:pPr>
      <w:r>
        <w:rPr>
          <w:rFonts w:hint="cs"/>
          <w:rtl/>
          <w:lang w:eastAsia="he-IL"/>
        </w:rPr>
        <w:t>- - -</w:t>
      </w:r>
    </w:p>
    <w:p w:rsidR="00CE137F" w:rsidRDefault="00CE137F" w:rsidP="0073511B">
      <w:pPr>
        <w:rPr>
          <w:rtl/>
          <w:lang w:eastAsia="he-IL"/>
        </w:rPr>
      </w:pPr>
    </w:p>
    <w:p w:rsidR="00CE137F" w:rsidRDefault="00CE137F" w:rsidP="0073511B">
      <w:pPr>
        <w:pStyle w:val="af6"/>
        <w:rPr>
          <w:rtl/>
        </w:rPr>
      </w:pPr>
      <w:r w:rsidRPr="002B5877">
        <w:rPr>
          <w:rStyle w:val="TagStyle"/>
          <w:rtl/>
        </w:rPr>
        <w:t xml:space="preserve"> &lt;&lt; יור &gt;&gt;</w:t>
      </w:r>
      <w:r w:rsidRPr="0064328B">
        <w:rPr>
          <w:rStyle w:val="TagStyle"/>
          <w:rtl/>
        </w:rPr>
        <w:t xml:space="preserve"> </w:t>
      </w:r>
      <w:r>
        <w:rPr>
          <w:rtl/>
        </w:rPr>
        <w:t>היו"ר קרן ברק:</w:t>
      </w:r>
      <w:r w:rsidRPr="0064328B">
        <w:rPr>
          <w:rStyle w:val="TagStyle"/>
          <w:rtl/>
        </w:rPr>
        <w:t xml:space="preserve"> </w:t>
      </w:r>
      <w:r w:rsidRPr="002B5877">
        <w:rPr>
          <w:rStyle w:val="TagStyle"/>
          <w:rtl/>
        </w:rPr>
        <w:t>&lt;&lt; יור &gt;&gt;</w:t>
      </w:r>
      <w:r>
        <w:rPr>
          <w:rtl/>
        </w:rPr>
        <w:t xml:space="preserve"> </w:t>
      </w:r>
    </w:p>
    <w:p w:rsidR="00CE137F" w:rsidRDefault="00CE137F" w:rsidP="0073511B">
      <w:pPr>
        <w:pStyle w:val="KeepWithNext"/>
        <w:rPr>
          <w:rtl/>
          <w:lang w:eastAsia="he-IL"/>
        </w:rPr>
      </w:pPr>
    </w:p>
    <w:p w:rsidR="00CE137F" w:rsidRDefault="00CE137F" w:rsidP="0073511B">
      <w:pPr>
        <w:rPr>
          <w:rtl/>
          <w:lang w:eastAsia="he-IL"/>
        </w:rPr>
      </w:pPr>
      <w:bookmarkStart w:id="9365" w:name="_ETM_Q18_464000"/>
      <w:bookmarkEnd w:id="9365"/>
      <w:r>
        <w:rPr>
          <w:rFonts w:hint="cs"/>
          <w:rtl/>
          <w:lang w:eastAsia="he-IL"/>
        </w:rPr>
        <w:t xml:space="preserve">סונדוס, </w:t>
      </w:r>
      <w:bookmarkStart w:id="9366" w:name="_ETM_Q18_466000"/>
      <w:bookmarkEnd w:id="9366"/>
      <w:r>
        <w:rPr>
          <w:rFonts w:hint="cs"/>
          <w:rtl/>
          <w:lang w:eastAsia="he-IL"/>
        </w:rPr>
        <w:t xml:space="preserve">את לא הגעת. אני מודיעה שהצעת החוק עברה בקריאה שלישית </w:t>
      </w:r>
      <w:bookmarkStart w:id="9367" w:name="_ETM_Q18_474000"/>
      <w:bookmarkEnd w:id="9367"/>
      <w:r>
        <w:rPr>
          <w:rFonts w:hint="cs"/>
          <w:rtl/>
          <w:lang w:eastAsia="he-IL"/>
        </w:rPr>
        <w:t xml:space="preserve">ונכנסת לספר החוקים. אנחנו עוברים להצעת </w:t>
      </w:r>
      <w:bookmarkStart w:id="9368" w:name="_ETM_Q18_478000"/>
      <w:bookmarkEnd w:id="9368"/>
      <w:r>
        <w:rPr>
          <w:rFonts w:hint="cs"/>
          <w:rtl/>
          <w:lang w:eastAsia="he-IL"/>
        </w:rPr>
        <w:t>החוק הבאה.</w:t>
      </w:r>
    </w:p>
    <w:p w:rsidR="00CE137F" w:rsidRDefault="00CE137F" w:rsidP="0073511B">
      <w:pPr>
        <w:rPr>
          <w:rtl/>
          <w:lang w:eastAsia="he-IL"/>
        </w:rPr>
      </w:pPr>
      <w:bookmarkStart w:id="9369" w:name="_ETM_Q18_477000"/>
      <w:bookmarkEnd w:id="9369"/>
    </w:p>
    <w:p w:rsidR="00CE137F" w:rsidRDefault="00CE137F">
      <w:pPr>
        <w:bidi w:val="0"/>
        <w:spacing w:line="240" w:lineRule="auto"/>
        <w:ind w:firstLine="0"/>
        <w:jc w:val="left"/>
        <w:rPr>
          <w:rtl/>
          <w:lang w:eastAsia="he-IL"/>
        </w:rPr>
      </w:pPr>
      <w:r>
        <w:rPr>
          <w:rtl/>
          <w:lang w:eastAsia="he-IL"/>
        </w:rPr>
        <w:br w:type="page"/>
      </w:r>
    </w:p>
    <w:p w:rsidR="00CE137F" w:rsidRDefault="00CE137F" w:rsidP="0073511B">
      <w:pPr>
        <w:pStyle w:val="a6"/>
        <w:rPr>
          <w:rtl/>
          <w:lang w:eastAsia="he-IL"/>
        </w:rPr>
      </w:pPr>
      <w:bookmarkStart w:id="9370" w:name="ET_subject_מסמכים_שהונחו_על_שולחן__40"/>
      <w:r w:rsidRPr="002B5877">
        <w:rPr>
          <w:rStyle w:val="TagStyle"/>
          <w:rtl/>
        </w:rPr>
        <w:lastRenderedPageBreak/>
        <w:t xml:space="preserve"> &lt;&lt; נושא &gt;&gt;</w:t>
      </w:r>
      <w:r w:rsidRPr="0064328B">
        <w:rPr>
          <w:rStyle w:val="TagStyle"/>
          <w:rtl/>
        </w:rPr>
        <w:t xml:space="preserve"> </w:t>
      </w:r>
      <w:r>
        <w:rPr>
          <w:rtl/>
          <w:lang w:eastAsia="he-IL"/>
        </w:rPr>
        <w:t>מסמכים שהונחו על שולחן הכנסת</w:t>
      </w:r>
      <w:r w:rsidRPr="0064328B">
        <w:rPr>
          <w:rStyle w:val="TagStyle"/>
          <w:rtl/>
        </w:rPr>
        <w:t xml:space="preserve"> </w:t>
      </w:r>
      <w:r w:rsidRPr="002B5877">
        <w:rPr>
          <w:rStyle w:val="TagStyle"/>
          <w:rtl/>
        </w:rPr>
        <w:t>&lt;&lt; נושא &gt;&gt;</w:t>
      </w:r>
      <w:r>
        <w:rPr>
          <w:rtl/>
          <w:lang w:eastAsia="he-IL"/>
        </w:rPr>
        <w:t xml:space="preserve"> </w:t>
      </w:r>
      <w:bookmarkEnd w:id="9370"/>
    </w:p>
    <w:p w:rsidR="00CE137F" w:rsidRDefault="00CE137F" w:rsidP="0073511B">
      <w:pPr>
        <w:pStyle w:val="KeepWithNext"/>
        <w:rPr>
          <w:rtl/>
          <w:lang w:eastAsia="he-IL"/>
        </w:rPr>
      </w:pPr>
    </w:p>
    <w:p w:rsidR="00CE137F" w:rsidRDefault="00CE137F" w:rsidP="0073511B">
      <w:pPr>
        <w:pStyle w:val="af6"/>
        <w:rPr>
          <w:rtl/>
        </w:rPr>
      </w:pPr>
      <w:r w:rsidRPr="002B5877">
        <w:rPr>
          <w:rStyle w:val="TagStyle"/>
          <w:rtl/>
        </w:rPr>
        <w:t xml:space="preserve"> &lt;&lt; יור &gt;&gt;</w:t>
      </w:r>
      <w:r w:rsidRPr="0064328B">
        <w:rPr>
          <w:rStyle w:val="TagStyle"/>
          <w:rtl/>
        </w:rPr>
        <w:t xml:space="preserve"> </w:t>
      </w:r>
      <w:r>
        <w:rPr>
          <w:rtl/>
        </w:rPr>
        <w:t>היו"ר קרן ברק:</w:t>
      </w:r>
      <w:r w:rsidRPr="0064328B">
        <w:rPr>
          <w:rStyle w:val="TagStyle"/>
          <w:rtl/>
        </w:rPr>
        <w:t xml:space="preserve"> </w:t>
      </w:r>
      <w:r w:rsidRPr="002B5877">
        <w:rPr>
          <w:rStyle w:val="TagStyle"/>
          <w:rtl/>
        </w:rPr>
        <w:t>&lt;&lt; יור &gt;&gt;</w:t>
      </w:r>
      <w:r>
        <w:rPr>
          <w:rtl/>
        </w:rPr>
        <w:t xml:space="preserve"> </w:t>
      </w:r>
    </w:p>
    <w:p w:rsidR="00CE137F" w:rsidRDefault="00CE137F" w:rsidP="0073511B">
      <w:pPr>
        <w:pStyle w:val="KeepWithNext"/>
        <w:rPr>
          <w:rtl/>
          <w:lang w:eastAsia="he-IL"/>
        </w:rPr>
      </w:pPr>
    </w:p>
    <w:p w:rsidR="00CE137F" w:rsidRDefault="00CE137F" w:rsidP="0073511B">
      <w:pPr>
        <w:rPr>
          <w:rtl/>
          <w:lang w:eastAsia="he-IL"/>
        </w:rPr>
      </w:pPr>
      <w:r>
        <w:rPr>
          <w:rFonts w:hint="cs"/>
          <w:rtl/>
          <w:lang w:eastAsia="he-IL"/>
        </w:rPr>
        <w:t xml:space="preserve">הכרזה של מזכירת הכנסת. </w:t>
      </w:r>
    </w:p>
    <w:p w:rsidR="00CE137F" w:rsidRDefault="00CE137F" w:rsidP="0073511B">
      <w:pPr>
        <w:rPr>
          <w:rtl/>
          <w:lang w:eastAsia="he-IL"/>
        </w:rPr>
      </w:pPr>
    </w:p>
    <w:p w:rsidR="00CE137F" w:rsidRDefault="00CE137F" w:rsidP="0073511B">
      <w:pPr>
        <w:pStyle w:val="a4"/>
        <w:rPr>
          <w:rtl/>
        </w:rPr>
      </w:pPr>
      <w:bookmarkStart w:id="9371" w:name="ET_speaker_4926_42"/>
      <w:r w:rsidRPr="002B5877">
        <w:rPr>
          <w:rStyle w:val="TagStyle"/>
          <w:rtl/>
        </w:rPr>
        <w:t xml:space="preserve"> &lt;&lt; דובר &gt;&gt;</w:t>
      </w:r>
      <w:r w:rsidRPr="0064328B">
        <w:rPr>
          <w:rStyle w:val="TagStyle"/>
          <w:rtl/>
        </w:rPr>
        <w:t xml:space="preserve"> </w:t>
      </w:r>
      <w:r>
        <w:rPr>
          <w:rtl/>
        </w:rPr>
        <w:t>מזכירת הכנסת ירדנה מלר-הורוביץ:</w:t>
      </w:r>
      <w:r w:rsidRPr="0064328B">
        <w:rPr>
          <w:rStyle w:val="TagStyle"/>
          <w:rtl/>
        </w:rPr>
        <w:t xml:space="preserve"> </w:t>
      </w:r>
      <w:r w:rsidRPr="002B5877">
        <w:rPr>
          <w:rStyle w:val="TagStyle"/>
          <w:rtl/>
        </w:rPr>
        <w:t>&lt;&lt; דובר &gt;&gt;</w:t>
      </w:r>
      <w:r>
        <w:rPr>
          <w:rtl/>
        </w:rPr>
        <w:t xml:space="preserve"> </w:t>
      </w:r>
      <w:bookmarkEnd w:id="9371"/>
    </w:p>
    <w:p w:rsidR="00CE137F" w:rsidRDefault="00CE137F" w:rsidP="0073511B">
      <w:pPr>
        <w:pStyle w:val="KeepWithNext"/>
        <w:rPr>
          <w:rtl/>
          <w:lang w:eastAsia="he-IL"/>
        </w:rPr>
      </w:pPr>
    </w:p>
    <w:p w:rsidR="00CE137F" w:rsidRDefault="00CE137F" w:rsidP="0073511B">
      <w:pPr>
        <w:rPr>
          <w:rtl/>
        </w:rPr>
      </w:pPr>
      <w:r>
        <w:rPr>
          <w:rFonts w:hint="cs"/>
          <w:rtl/>
          <w:lang w:eastAsia="he-IL"/>
        </w:rPr>
        <w:t xml:space="preserve">תודה. </w:t>
      </w:r>
      <w:bookmarkStart w:id="9372" w:name="_ETM_Q18_317730"/>
      <w:bookmarkEnd w:id="9372"/>
      <w:r>
        <w:rPr>
          <w:rtl/>
        </w:rPr>
        <w:t xml:space="preserve">ברשות </w:t>
      </w:r>
      <w:bookmarkStart w:id="9373" w:name="_ETM_Q18_488670"/>
      <w:bookmarkEnd w:id="9373"/>
      <w:r>
        <w:rPr>
          <w:rtl/>
        </w:rPr>
        <w:t xml:space="preserve">יושבת-ראש </w:t>
      </w:r>
      <w:bookmarkStart w:id="9374" w:name="_ETM_Q18_489389"/>
      <w:bookmarkEnd w:id="9374"/>
      <w:r>
        <w:rPr>
          <w:rtl/>
        </w:rPr>
        <w:t>הישיבה</w:t>
      </w:r>
      <w:r>
        <w:rPr>
          <w:rFonts w:hint="cs"/>
          <w:rtl/>
        </w:rPr>
        <w:t>,</w:t>
      </w:r>
      <w:r>
        <w:rPr>
          <w:rtl/>
        </w:rPr>
        <w:t xml:space="preserve"> </w:t>
      </w:r>
      <w:bookmarkStart w:id="9375" w:name="_ETM_Q18_489900"/>
      <w:bookmarkEnd w:id="9375"/>
      <w:proofErr w:type="spellStart"/>
      <w:r>
        <w:rPr>
          <w:rtl/>
        </w:rPr>
        <w:t>ה</w:t>
      </w:r>
      <w:r>
        <w:rPr>
          <w:rFonts w:hint="cs"/>
          <w:rtl/>
        </w:rPr>
        <w:t>י</w:t>
      </w:r>
      <w:r>
        <w:rPr>
          <w:rtl/>
        </w:rPr>
        <w:t>נני</w:t>
      </w:r>
      <w:proofErr w:type="spellEnd"/>
      <w:r>
        <w:rPr>
          <w:rtl/>
        </w:rPr>
        <w:t xml:space="preserve"> </w:t>
      </w:r>
      <w:bookmarkStart w:id="9376" w:name="_ETM_Q18_490170"/>
      <w:bookmarkEnd w:id="9376"/>
      <w:r>
        <w:rPr>
          <w:rtl/>
        </w:rPr>
        <w:t xml:space="preserve">מתכבדת </w:t>
      </w:r>
      <w:bookmarkStart w:id="9377" w:name="_ETM_Q18_490799"/>
      <w:bookmarkEnd w:id="9377"/>
      <w:r>
        <w:rPr>
          <w:rtl/>
        </w:rPr>
        <w:t>להודיעכם</w:t>
      </w:r>
      <w:r>
        <w:rPr>
          <w:rFonts w:hint="cs"/>
          <w:rtl/>
        </w:rPr>
        <w:t>,</w:t>
      </w:r>
      <w:r>
        <w:rPr>
          <w:rtl/>
        </w:rPr>
        <w:t xml:space="preserve"> </w:t>
      </w:r>
      <w:bookmarkStart w:id="9378" w:name="_ETM_Q18_492139"/>
      <w:bookmarkEnd w:id="9378"/>
      <w:r>
        <w:rPr>
          <w:rtl/>
        </w:rPr>
        <w:t>כ</w:t>
      </w:r>
      <w:r>
        <w:rPr>
          <w:rFonts w:hint="cs"/>
          <w:rtl/>
        </w:rPr>
        <w:t>י הונחו</w:t>
      </w:r>
      <w:r>
        <w:rPr>
          <w:rtl/>
        </w:rPr>
        <w:t xml:space="preserve"> </w:t>
      </w:r>
      <w:bookmarkStart w:id="9379" w:name="_ETM_Q18_492589"/>
      <w:bookmarkEnd w:id="9379"/>
      <w:r>
        <w:rPr>
          <w:rtl/>
        </w:rPr>
        <w:t xml:space="preserve">היום </w:t>
      </w:r>
      <w:bookmarkStart w:id="9380" w:name="_ETM_Q18_492889"/>
      <w:bookmarkEnd w:id="9380"/>
      <w:r>
        <w:rPr>
          <w:rtl/>
        </w:rPr>
        <w:t xml:space="preserve">על </w:t>
      </w:r>
      <w:bookmarkStart w:id="9381" w:name="_ETM_Q18_492980"/>
      <w:bookmarkEnd w:id="9381"/>
      <w:r>
        <w:rPr>
          <w:rtl/>
        </w:rPr>
        <w:t xml:space="preserve">שולחן </w:t>
      </w:r>
      <w:bookmarkStart w:id="9382" w:name="_ETM_Q18_493369"/>
      <w:bookmarkEnd w:id="9382"/>
      <w:r>
        <w:rPr>
          <w:rtl/>
        </w:rPr>
        <w:t xml:space="preserve">הכנסת </w:t>
      </w:r>
      <w:bookmarkStart w:id="9383" w:name="_ETM_Q18_493820"/>
      <w:bookmarkEnd w:id="9383"/>
      <w:r>
        <w:rPr>
          <w:rtl/>
        </w:rPr>
        <w:t>–</w:t>
      </w:r>
    </w:p>
    <w:p w:rsidR="00CE137F" w:rsidRDefault="00CE137F" w:rsidP="0073511B">
      <w:pPr>
        <w:rPr>
          <w:rtl/>
        </w:rPr>
      </w:pPr>
    </w:p>
    <w:p w:rsidR="00CE137F" w:rsidRDefault="00CE137F" w:rsidP="0073511B">
      <w:pPr>
        <w:rPr>
          <w:rtl/>
        </w:rPr>
      </w:pPr>
      <w:bookmarkStart w:id="9384" w:name="_ETM_Q18_492000"/>
      <w:bookmarkEnd w:id="9384"/>
      <w:r>
        <w:rPr>
          <w:rtl/>
        </w:rPr>
        <w:t xml:space="preserve">לקריאה </w:t>
      </w:r>
      <w:bookmarkStart w:id="9385" w:name="_ETM_Q18_494269"/>
      <w:bookmarkEnd w:id="9385"/>
      <w:r>
        <w:rPr>
          <w:rtl/>
        </w:rPr>
        <w:t>ראשונה</w:t>
      </w:r>
      <w:r>
        <w:rPr>
          <w:rFonts w:hint="cs"/>
          <w:rtl/>
        </w:rPr>
        <w:t>,</w:t>
      </w:r>
      <w:r>
        <w:rPr>
          <w:rtl/>
        </w:rPr>
        <w:t xml:space="preserve"> </w:t>
      </w:r>
      <w:bookmarkStart w:id="9386" w:name="_ETM_Q18_494719"/>
      <w:bookmarkEnd w:id="9386"/>
      <w:r>
        <w:rPr>
          <w:rtl/>
        </w:rPr>
        <w:t xml:space="preserve">מטעם </w:t>
      </w:r>
      <w:bookmarkStart w:id="9387" w:name="_ETM_Q18_495169"/>
      <w:bookmarkEnd w:id="9387"/>
      <w:r>
        <w:rPr>
          <w:rtl/>
        </w:rPr>
        <w:t>הכנסת</w:t>
      </w:r>
      <w:r>
        <w:rPr>
          <w:rFonts w:hint="cs"/>
          <w:rtl/>
        </w:rPr>
        <w:t>:</w:t>
      </w:r>
      <w:r>
        <w:rPr>
          <w:rtl/>
        </w:rPr>
        <w:t xml:space="preserve"> </w:t>
      </w:r>
      <w:bookmarkStart w:id="9388" w:name="_ETM_Q18_496189"/>
      <w:bookmarkEnd w:id="9388"/>
      <w:r>
        <w:rPr>
          <w:rtl/>
        </w:rPr>
        <w:t xml:space="preserve">הצעת </w:t>
      </w:r>
      <w:bookmarkStart w:id="9389" w:name="_ETM_Q18_496640"/>
      <w:bookmarkEnd w:id="9389"/>
      <w:r>
        <w:rPr>
          <w:rtl/>
        </w:rPr>
        <w:t>חוק-יסוד</w:t>
      </w:r>
      <w:r>
        <w:rPr>
          <w:rFonts w:hint="cs"/>
          <w:rtl/>
        </w:rPr>
        <w:t>:</w:t>
      </w:r>
      <w:r>
        <w:rPr>
          <w:rtl/>
        </w:rPr>
        <w:t xml:space="preserve"> </w:t>
      </w:r>
      <w:bookmarkStart w:id="9390" w:name="_ETM_Q18_497180"/>
      <w:bookmarkEnd w:id="9390"/>
      <w:r>
        <w:rPr>
          <w:rtl/>
        </w:rPr>
        <w:t xml:space="preserve">כבוד </w:t>
      </w:r>
      <w:bookmarkStart w:id="9391" w:name="_ETM_Q18_497480"/>
      <w:bookmarkEnd w:id="9391"/>
      <w:r>
        <w:rPr>
          <w:rtl/>
        </w:rPr>
        <w:t xml:space="preserve">האדם </w:t>
      </w:r>
      <w:bookmarkStart w:id="9392" w:name="_ETM_Q18_497810"/>
      <w:bookmarkEnd w:id="9392"/>
      <w:r>
        <w:rPr>
          <w:rtl/>
        </w:rPr>
        <w:t xml:space="preserve">וחירותו </w:t>
      </w:r>
      <w:bookmarkStart w:id="9393" w:name="_ETM_Q18_498470"/>
      <w:bookmarkEnd w:id="9393"/>
      <w:r>
        <w:rPr>
          <w:rFonts w:hint="cs"/>
          <w:rtl/>
        </w:rPr>
        <w:t>(</w:t>
      </w:r>
      <w:r>
        <w:rPr>
          <w:rtl/>
        </w:rPr>
        <w:t xml:space="preserve">תיקון </w:t>
      </w:r>
      <w:bookmarkStart w:id="9394" w:name="_ETM_Q18_498800"/>
      <w:bookmarkEnd w:id="9394"/>
      <w:r>
        <w:rPr>
          <w:rtl/>
        </w:rPr>
        <w:t>מס</w:t>
      </w:r>
      <w:r>
        <w:rPr>
          <w:rFonts w:hint="cs"/>
          <w:rtl/>
        </w:rPr>
        <w:t>'</w:t>
      </w:r>
      <w:r>
        <w:rPr>
          <w:rtl/>
        </w:rPr>
        <w:t xml:space="preserve"> </w:t>
      </w:r>
      <w:bookmarkStart w:id="9395" w:name="_ETM_Q18_499130"/>
      <w:bookmarkEnd w:id="9395"/>
      <w:r>
        <w:rPr>
          <w:rtl/>
        </w:rPr>
        <w:t>2</w:t>
      </w:r>
      <w:r>
        <w:rPr>
          <w:rFonts w:hint="cs"/>
          <w:rtl/>
        </w:rPr>
        <w:t>)</w:t>
      </w:r>
      <w:r>
        <w:rPr>
          <w:rtl/>
        </w:rPr>
        <w:t xml:space="preserve"> </w:t>
      </w:r>
      <w:bookmarkStart w:id="9396" w:name="_ETM_Q18_499490"/>
      <w:bookmarkEnd w:id="9396"/>
      <w:r>
        <w:rPr>
          <w:rFonts w:hint="cs"/>
          <w:rtl/>
        </w:rPr>
        <w:t>(</w:t>
      </w:r>
      <w:r>
        <w:rPr>
          <w:rtl/>
        </w:rPr>
        <w:t xml:space="preserve">הזכות </w:t>
      </w:r>
      <w:bookmarkStart w:id="9397" w:name="_ETM_Q18_499820"/>
      <w:bookmarkEnd w:id="9397"/>
      <w:r>
        <w:rPr>
          <w:rtl/>
        </w:rPr>
        <w:t>לשוויון</w:t>
      </w:r>
      <w:r>
        <w:rPr>
          <w:rFonts w:hint="cs"/>
          <w:rtl/>
        </w:rPr>
        <w:t>),</w:t>
      </w:r>
      <w:r>
        <w:rPr>
          <w:rtl/>
        </w:rPr>
        <w:t xml:space="preserve"> </w:t>
      </w:r>
      <w:bookmarkStart w:id="9398" w:name="_ETM_Q18_500960"/>
      <w:bookmarkEnd w:id="9398"/>
      <w:r>
        <w:rPr>
          <w:rtl/>
        </w:rPr>
        <w:t xml:space="preserve">של </w:t>
      </w:r>
      <w:bookmarkStart w:id="9399" w:name="_ETM_Q18_501169"/>
      <w:bookmarkEnd w:id="9399"/>
      <w:r>
        <w:rPr>
          <w:rtl/>
        </w:rPr>
        <w:t xml:space="preserve">חבר </w:t>
      </w:r>
      <w:bookmarkStart w:id="9400" w:name="_ETM_Q18_501500"/>
      <w:bookmarkEnd w:id="9400"/>
      <w:r>
        <w:rPr>
          <w:rtl/>
        </w:rPr>
        <w:t xml:space="preserve">הכנסת </w:t>
      </w:r>
      <w:bookmarkStart w:id="9401" w:name="_ETM_Q18_501949"/>
      <w:bookmarkEnd w:id="9401"/>
      <w:r>
        <w:rPr>
          <w:rtl/>
        </w:rPr>
        <w:t xml:space="preserve">איתן </w:t>
      </w:r>
      <w:bookmarkStart w:id="9402" w:name="_ETM_Q18_502250"/>
      <w:bookmarkEnd w:id="9402"/>
      <w:r>
        <w:rPr>
          <w:rtl/>
        </w:rPr>
        <w:t xml:space="preserve">גינזבורג </w:t>
      </w:r>
      <w:bookmarkStart w:id="9403" w:name="_ETM_Q18_502730"/>
      <w:bookmarkEnd w:id="9403"/>
      <w:r>
        <w:rPr>
          <w:rtl/>
        </w:rPr>
        <w:t xml:space="preserve">וקבוצת </w:t>
      </w:r>
      <w:bookmarkStart w:id="9404" w:name="_ETM_Q18_503240"/>
      <w:bookmarkEnd w:id="9404"/>
      <w:r>
        <w:rPr>
          <w:rtl/>
        </w:rPr>
        <w:t xml:space="preserve">חברי </w:t>
      </w:r>
      <w:bookmarkStart w:id="9405" w:name="_ETM_Q18_503539"/>
      <w:bookmarkEnd w:id="9405"/>
      <w:r>
        <w:rPr>
          <w:rFonts w:hint="cs"/>
          <w:rtl/>
        </w:rPr>
        <w:t>ה</w:t>
      </w:r>
      <w:r>
        <w:rPr>
          <w:rtl/>
        </w:rPr>
        <w:t>כנסת</w:t>
      </w:r>
      <w:r>
        <w:rPr>
          <w:rFonts w:hint="cs"/>
          <w:rtl/>
        </w:rPr>
        <w:t>;</w:t>
      </w:r>
      <w:r>
        <w:rPr>
          <w:rtl/>
        </w:rPr>
        <w:t xml:space="preserve"> </w:t>
      </w:r>
      <w:bookmarkStart w:id="9406" w:name="_ETM_Q18_504470"/>
      <w:bookmarkEnd w:id="9406"/>
      <w:r>
        <w:rPr>
          <w:rtl/>
        </w:rPr>
        <w:t xml:space="preserve">הצעת </w:t>
      </w:r>
      <w:bookmarkStart w:id="9407" w:name="_ETM_Q18_505039"/>
      <w:bookmarkEnd w:id="9407"/>
      <w:r>
        <w:rPr>
          <w:rtl/>
        </w:rPr>
        <w:t>חוק-יסוד</w:t>
      </w:r>
      <w:r>
        <w:rPr>
          <w:rFonts w:hint="cs"/>
          <w:rtl/>
        </w:rPr>
        <w:t>:</w:t>
      </w:r>
      <w:r>
        <w:rPr>
          <w:rtl/>
        </w:rPr>
        <w:t xml:space="preserve"> </w:t>
      </w:r>
      <w:bookmarkStart w:id="9408" w:name="_ETM_Q18_505640"/>
      <w:bookmarkEnd w:id="9408"/>
      <w:r>
        <w:rPr>
          <w:rtl/>
        </w:rPr>
        <w:t xml:space="preserve">הכנסת </w:t>
      </w:r>
      <w:bookmarkStart w:id="9409" w:name="_ETM_Q18_506210"/>
      <w:bookmarkEnd w:id="9409"/>
      <w:r>
        <w:rPr>
          <w:rFonts w:hint="cs"/>
          <w:rtl/>
        </w:rPr>
        <w:t>(</w:t>
      </w:r>
      <w:r>
        <w:rPr>
          <w:rtl/>
        </w:rPr>
        <w:t xml:space="preserve">תיקון </w:t>
      </w:r>
      <w:bookmarkStart w:id="9410" w:name="_ETM_Q18_506509"/>
      <w:bookmarkEnd w:id="9410"/>
      <w:r>
        <w:rPr>
          <w:rtl/>
        </w:rPr>
        <w:t>מס</w:t>
      </w:r>
      <w:r>
        <w:rPr>
          <w:rFonts w:hint="cs"/>
          <w:rtl/>
        </w:rPr>
        <w:t>'</w:t>
      </w:r>
      <w:r>
        <w:rPr>
          <w:rtl/>
        </w:rPr>
        <w:t xml:space="preserve"> </w:t>
      </w:r>
      <w:bookmarkStart w:id="9411" w:name="_ETM_Q18_506869"/>
      <w:bookmarkEnd w:id="9411"/>
      <w:r>
        <w:rPr>
          <w:rtl/>
        </w:rPr>
        <w:t>51</w:t>
      </w:r>
      <w:r>
        <w:rPr>
          <w:rFonts w:hint="cs"/>
          <w:rtl/>
        </w:rPr>
        <w:t xml:space="preserve"> </w:t>
      </w:r>
      <w:r>
        <w:rPr>
          <w:rFonts w:hint="eastAsia"/>
          <w:rtl/>
        </w:rPr>
        <w:t>–</w:t>
      </w:r>
      <w:r>
        <w:rPr>
          <w:rtl/>
        </w:rPr>
        <w:t xml:space="preserve"> </w:t>
      </w:r>
      <w:bookmarkStart w:id="9412" w:name="_ETM_Q18_508220"/>
      <w:bookmarkEnd w:id="9412"/>
      <w:r>
        <w:rPr>
          <w:rtl/>
        </w:rPr>
        <w:t xml:space="preserve">הוראת </w:t>
      </w:r>
      <w:bookmarkStart w:id="9413" w:name="_ETM_Q18_508640"/>
      <w:bookmarkEnd w:id="9413"/>
      <w:r>
        <w:rPr>
          <w:rtl/>
        </w:rPr>
        <w:t>שעה</w:t>
      </w:r>
      <w:r>
        <w:rPr>
          <w:rFonts w:hint="cs"/>
          <w:rtl/>
        </w:rPr>
        <w:t>)</w:t>
      </w:r>
      <w:r>
        <w:rPr>
          <w:rtl/>
        </w:rPr>
        <w:t xml:space="preserve"> </w:t>
      </w:r>
      <w:bookmarkStart w:id="9414" w:name="_ETM_Q18_509390"/>
      <w:bookmarkEnd w:id="9414"/>
      <w:r>
        <w:rPr>
          <w:rFonts w:hint="cs"/>
          <w:rtl/>
        </w:rPr>
        <w:t>(</w:t>
      </w:r>
      <w:r>
        <w:rPr>
          <w:rtl/>
        </w:rPr>
        <w:t xml:space="preserve">התפזרות </w:t>
      </w:r>
      <w:bookmarkStart w:id="9415" w:name="_ETM_Q18_509989"/>
      <w:bookmarkEnd w:id="9415"/>
      <w:r>
        <w:rPr>
          <w:rtl/>
        </w:rPr>
        <w:t xml:space="preserve">בשל </w:t>
      </w:r>
      <w:bookmarkStart w:id="9416" w:name="_ETM_Q18_510320"/>
      <w:bookmarkEnd w:id="9416"/>
      <w:r>
        <w:rPr>
          <w:rtl/>
        </w:rPr>
        <w:t>אי</w:t>
      </w:r>
      <w:r>
        <w:rPr>
          <w:rFonts w:hint="cs"/>
          <w:rtl/>
        </w:rPr>
        <w:t>-</w:t>
      </w:r>
      <w:bookmarkStart w:id="9417" w:name="_ETM_Q18_510410"/>
      <w:bookmarkEnd w:id="9417"/>
      <w:r>
        <w:rPr>
          <w:rtl/>
        </w:rPr>
        <w:t xml:space="preserve">קבלת </w:t>
      </w:r>
      <w:bookmarkStart w:id="9418" w:name="_ETM_Q18_510890"/>
      <w:bookmarkEnd w:id="9418"/>
      <w:r>
        <w:rPr>
          <w:rtl/>
        </w:rPr>
        <w:t xml:space="preserve">חוק </w:t>
      </w:r>
      <w:bookmarkStart w:id="9419" w:name="_ETM_Q18_511099"/>
      <w:bookmarkEnd w:id="9419"/>
      <w:r>
        <w:rPr>
          <w:rtl/>
        </w:rPr>
        <w:t xml:space="preserve">תקציב </w:t>
      </w:r>
      <w:bookmarkStart w:id="9420" w:name="_ETM_Q18_511839"/>
      <w:bookmarkEnd w:id="9420"/>
      <w:r>
        <w:rPr>
          <w:rFonts w:hint="cs"/>
          <w:rtl/>
        </w:rPr>
        <w:t>ו</w:t>
      </w:r>
      <w:r>
        <w:rPr>
          <w:rtl/>
        </w:rPr>
        <w:t xml:space="preserve">המועד </w:t>
      </w:r>
      <w:bookmarkStart w:id="9421" w:name="_ETM_Q18_512529"/>
      <w:bookmarkEnd w:id="9421"/>
      <w:r>
        <w:rPr>
          <w:rtl/>
        </w:rPr>
        <w:t>להגשת</w:t>
      </w:r>
      <w:r>
        <w:rPr>
          <w:rFonts w:hint="cs"/>
          <w:rtl/>
        </w:rPr>
        <w:t>ו</w:t>
      </w:r>
      <w:r>
        <w:rPr>
          <w:rtl/>
        </w:rPr>
        <w:t xml:space="preserve"> </w:t>
      </w:r>
      <w:bookmarkStart w:id="9422" w:name="_ETM_Q18_512920"/>
      <w:bookmarkStart w:id="9423" w:name="_ETM_Q18_513040"/>
      <w:bookmarkEnd w:id="9422"/>
      <w:bookmarkEnd w:id="9423"/>
      <w:r>
        <w:rPr>
          <w:rtl/>
        </w:rPr>
        <w:t>לכנסת</w:t>
      </w:r>
      <w:r>
        <w:rPr>
          <w:rFonts w:hint="cs"/>
          <w:rtl/>
        </w:rPr>
        <w:t>),</w:t>
      </w:r>
      <w:r>
        <w:rPr>
          <w:rtl/>
        </w:rPr>
        <w:t xml:space="preserve"> </w:t>
      </w:r>
      <w:bookmarkStart w:id="9424" w:name="_ETM_Q18_514060"/>
      <w:bookmarkEnd w:id="9424"/>
      <w:r>
        <w:rPr>
          <w:rtl/>
        </w:rPr>
        <w:t xml:space="preserve">מטעם </w:t>
      </w:r>
      <w:bookmarkStart w:id="9425" w:name="_ETM_Q18_514540"/>
      <w:bookmarkEnd w:id="9425"/>
      <w:r>
        <w:rPr>
          <w:rtl/>
        </w:rPr>
        <w:t xml:space="preserve">ועדת </w:t>
      </w:r>
      <w:bookmarkStart w:id="9426" w:name="_ETM_Q18_514930"/>
      <w:bookmarkEnd w:id="9426"/>
      <w:r>
        <w:rPr>
          <w:rtl/>
        </w:rPr>
        <w:t>הכנסת</w:t>
      </w:r>
      <w:r>
        <w:rPr>
          <w:rFonts w:hint="cs"/>
          <w:rtl/>
        </w:rPr>
        <w:t>.</w:t>
      </w:r>
    </w:p>
    <w:p w:rsidR="00CE137F" w:rsidRDefault="00CE137F" w:rsidP="0073511B">
      <w:pPr>
        <w:rPr>
          <w:rtl/>
        </w:rPr>
      </w:pPr>
    </w:p>
    <w:p w:rsidR="00CE137F" w:rsidRDefault="00CE137F" w:rsidP="0073511B">
      <w:pPr>
        <w:rPr>
          <w:rtl/>
        </w:rPr>
      </w:pPr>
      <w:bookmarkStart w:id="9427" w:name="_ETM_Q18_516260"/>
      <w:bookmarkStart w:id="9428" w:name="_ETM_Q18_517640"/>
      <w:bookmarkEnd w:id="9427"/>
      <w:bookmarkEnd w:id="9428"/>
      <w:r>
        <w:rPr>
          <w:rtl/>
        </w:rPr>
        <w:t xml:space="preserve">מסקנות </w:t>
      </w:r>
      <w:bookmarkStart w:id="9429" w:name="_ETM_Q18_518059"/>
      <w:bookmarkEnd w:id="9429"/>
      <w:r>
        <w:rPr>
          <w:rtl/>
        </w:rPr>
        <w:t xml:space="preserve">ועדת </w:t>
      </w:r>
      <w:bookmarkStart w:id="9430" w:name="_ETM_Q18_518359"/>
      <w:bookmarkEnd w:id="9430"/>
      <w:r>
        <w:rPr>
          <w:rtl/>
        </w:rPr>
        <w:t xml:space="preserve">חוץ </w:t>
      </w:r>
      <w:bookmarkStart w:id="9431" w:name="_ETM_Q18_518570"/>
      <w:bookmarkEnd w:id="9431"/>
      <w:r>
        <w:rPr>
          <w:rtl/>
        </w:rPr>
        <w:t xml:space="preserve">וביטחון </w:t>
      </w:r>
      <w:bookmarkStart w:id="9432" w:name="_ETM_Q18_519019"/>
      <w:bookmarkEnd w:id="9432"/>
      <w:r>
        <w:rPr>
          <w:rtl/>
        </w:rPr>
        <w:t xml:space="preserve">בעקבות </w:t>
      </w:r>
      <w:bookmarkStart w:id="9433" w:name="_ETM_Q18_519350"/>
      <w:bookmarkStart w:id="9434" w:name="_ETM_Q18_519769"/>
      <w:bookmarkEnd w:id="9433"/>
      <w:bookmarkEnd w:id="9434"/>
      <w:r>
        <w:rPr>
          <w:rtl/>
        </w:rPr>
        <w:t xml:space="preserve">דיון </w:t>
      </w:r>
      <w:bookmarkStart w:id="9435" w:name="_ETM_Q18_520010"/>
      <w:bookmarkEnd w:id="9435"/>
      <w:r>
        <w:rPr>
          <w:rtl/>
        </w:rPr>
        <w:t xml:space="preserve">מהיר </w:t>
      </w:r>
      <w:bookmarkStart w:id="9436" w:name="_ETM_Q18_520250"/>
      <w:bookmarkEnd w:id="9436"/>
      <w:r>
        <w:rPr>
          <w:rFonts w:hint="cs"/>
          <w:rtl/>
        </w:rPr>
        <w:t>ב</w:t>
      </w:r>
      <w:r>
        <w:rPr>
          <w:rtl/>
        </w:rPr>
        <w:t xml:space="preserve">הצעתם </w:t>
      </w:r>
      <w:bookmarkStart w:id="9437" w:name="_ETM_Q18_525250"/>
      <w:bookmarkEnd w:id="9437"/>
      <w:r>
        <w:rPr>
          <w:rtl/>
        </w:rPr>
        <w:t xml:space="preserve">של </w:t>
      </w:r>
      <w:bookmarkStart w:id="9438" w:name="_ETM_Q18_525399"/>
      <w:bookmarkEnd w:id="9438"/>
      <w:r>
        <w:rPr>
          <w:rtl/>
        </w:rPr>
        <w:t xml:space="preserve">חברי </w:t>
      </w:r>
      <w:bookmarkStart w:id="9439" w:name="_ETM_Q18_525670"/>
      <w:bookmarkEnd w:id="9439"/>
      <w:r>
        <w:rPr>
          <w:rtl/>
        </w:rPr>
        <w:t xml:space="preserve">הכנסת </w:t>
      </w:r>
      <w:bookmarkStart w:id="9440" w:name="_ETM_Q18_526059"/>
      <w:bookmarkEnd w:id="9440"/>
      <w:r>
        <w:rPr>
          <w:rtl/>
        </w:rPr>
        <w:t xml:space="preserve">מיכל </w:t>
      </w:r>
      <w:bookmarkStart w:id="9441" w:name="_ETM_Q18_526420"/>
      <w:bookmarkEnd w:id="9441"/>
      <w:r>
        <w:rPr>
          <w:rFonts w:hint="cs"/>
          <w:rtl/>
        </w:rPr>
        <w:t>וונש</w:t>
      </w:r>
      <w:r>
        <w:rPr>
          <w:rtl/>
        </w:rPr>
        <w:t xml:space="preserve"> </w:t>
      </w:r>
      <w:bookmarkStart w:id="9442" w:name="_ETM_Q18_526570"/>
      <w:bookmarkEnd w:id="9442"/>
      <w:r>
        <w:rPr>
          <w:rtl/>
        </w:rPr>
        <w:t xml:space="preserve">ואבי </w:t>
      </w:r>
      <w:bookmarkStart w:id="9443" w:name="_ETM_Q18_526960"/>
      <w:bookmarkEnd w:id="9443"/>
      <w:r>
        <w:rPr>
          <w:rtl/>
        </w:rPr>
        <w:t>דיכטר בנושא</w:t>
      </w:r>
      <w:r>
        <w:rPr>
          <w:rFonts w:hint="cs"/>
          <w:rtl/>
        </w:rPr>
        <w:t>:</w:t>
      </w:r>
      <w:r>
        <w:rPr>
          <w:rtl/>
        </w:rPr>
        <w:t xml:space="preserve"> </w:t>
      </w:r>
      <w:bookmarkStart w:id="9444" w:name="_ETM_Q18_520609"/>
      <w:bookmarkEnd w:id="9444"/>
      <w:r>
        <w:rPr>
          <w:rtl/>
        </w:rPr>
        <w:t>כינו</w:t>
      </w:r>
      <w:r>
        <w:rPr>
          <w:rFonts w:hint="cs"/>
          <w:rtl/>
        </w:rPr>
        <w:t>ן אסטרטגיה</w:t>
      </w:r>
      <w:bookmarkStart w:id="9445" w:name="_ETM_Q18_521029"/>
      <w:bookmarkEnd w:id="9445"/>
      <w:r>
        <w:rPr>
          <w:rtl/>
        </w:rPr>
        <w:t xml:space="preserve"> </w:t>
      </w:r>
      <w:bookmarkStart w:id="9446" w:name="_ETM_Q18_521420"/>
      <w:bookmarkEnd w:id="9446"/>
      <w:r>
        <w:rPr>
          <w:rtl/>
        </w:rPr>
        <w:t xml:space="preserve">להתמודדות </w:t>
      </w:r>
      <w:bookmarkStart w:id="9447" w:name="_ETM_Q18_521989"/>
      <w:bookmarkEnd w:id="9447"/>
      <w:r>
        <w:rPr>
          <w:rtl/>
        </w:rPr>
        <w:t xml:space="preserve">עם </w:t>
      </w:r>
      <w:bookmarkStart w:id="9448" w:name="_ETM_Q18_522140"/>
      <w:bookmarkEnd w:id="9448"/>
      <w:r>
        <w:rPr>
          <w:rtl/>
        </w:rPr>
        <w:t xml:space="preserve">המתקפה </w:t>
      </w:r>
      <w:bookmarkStart w:id="9449" w:name="_ETM_Q18_522649"/>
      <w:bookmarkEnd w:id="9449"/>
      <w:r>
        <w:rPr>
          <w:rtl/>
        </w:rPr>
        <w:t xml:space="preserve">על </w:t>
      </w:r>
      <w:bookmarkStart w:id="9450" w:name="_ETM_Q18_522710"/>
      <w:bookmarkEnd w:id="9450"/>
      <w:r>
        <w:rPr>
          <w:rtl/>
        </w:rPr>
        <w:t xml:space="preserve">ישראל </w:t>
      </w:r>
      <w:bookmarkStart w:id="9451" w:name="_ETM_Q18_523070"/>
      <w:bookmarkEnd w:id="9451"/>
      <w:r>
        <w:rPr>
          <w:rtl/>
        </w:rPr>
        <w:t xml:space="preserve">בעצרת </w:t>
      </w:r>
      <w:bookmarkStart w:id="9452" w:name="_ETM_Q18_523489"/>
      <w:bookmarkEnd w:id="9452"/>
      <w:r>
        <w:rPr>
          <w:rtl/>
        </w:rPr>
        <w:t xml:space="preserve">הכללית </w:t>
      </w:r>
      <w:bookmarkStart w:id="9453" w:name="_ETM_Q18_523909"/>
      <w:bookmarkEnd w:id="9453"/>
      <w:r>
        <w:rPr>
          <w:rtl/>
        </w:rPr>
        <w:t xml:space="preserve">של </w:t>
      </w:r>
      <w:bookmarkStart w:id="9454" w:name="_ETM_Q18_524059"/>
      <w:bookmarkEnd w:id="9454"/>
      <w:r>
        <w:rPr>
          <w:rtl/>
        </w:rPr>
        <w:t>האו"ם</w:t>
      </w:r>
      <w:r>
        <w:rPr>
          <w:rFonts w:hint="cs"/>
          <w:rtl/>
        </w:rPr>
        <w:t>.</w:t>
      </w:r>
      <w:r>
        <w:rPr>
          <w:rtl/>
        </w:rPr>
        <w:t xml:space="preserve"> </w:t>
      </w:r>
      <w:bookmarkStart w:id="9455" w:name="_ETM_Q18_527989"/>
      <w:bookmarkEnd w:id="9455"/>
    </w:p>
    <w:p w:rsidR="00CE137F" w:rsidRDefault="00CE137F" w:rsidP="0073511B">
      <w:pPr>
        <w:rPr>
          <w:rtl/>
        </w:rPr>
      </w:pPr>
    </w:p>
    <w:p w:rsidR="00CE137F" w:rsidRDefault="00CE137F" w:rsidP="0073511B">
      <w:pPr>
        <w:rPr>
          <w:rtl/>
        </w:rPr>
      </w:pPr>
      <w:r>
        <w:rPr>
          <w:rtl/>
        </w:rPr>
        <w:t xml:space="preserve">מסקנות </w:t>
      </w:r>
      <w:bookmarkStart w:id="9456" w:name="_ETM_Q18_529279"/>
      <w:bookmarkEnd w:id="9456"/>
      <w:r>
        <w:rPr>
          <w:rtl/>
        </w:rPr>
        <w:t xml:space="preserve">הוועדה </w:t>
      </w:r>
      <w:bookmarkStart w:id="9457" w:name="_ETM_Q18_529579"/>
      <w:bookmarkEnd w:id="9457"/>
      <w:r>
        <w:rPr>
          <w:rtl/>
        </w:rPr>
        <w:t xml:space="preserve">המיוחדת </w:t>
      </w:r>
      <w:bookmarkStart w:id="9458" w:name="_ETM_Q18_530120"/>
      <w:bookmarkEnd w:id="9458"/>
      <w:r>
        <w:rPr>
          <w:rtl/>
        </w:rPr>
        <w:t xml:space="preserve">למיגור </w:t>
      </w:r>
      <w:bookmarkStart w:id="9459" w:name="_ETM_Q18_530510"/>
      <w:bookmarkEnd w:id="9459"/>
      <w:r>
        <w:rPr>
          <w:rtl/>
        </w:rPr>
        <w:t xml:space="preserve">הפשיעה </w:t>
      </w:r>
      <w:bookmarkStart w:id="9460" w:name="_ETM_Q18_530870"/>
      <w:bookmarkEnd w:id="9460"/>
      <w:r>
        <w:rPr>
          <w:rtl/>
        </w:rPr>
        <w:t xml:space="preserve">בחברה </w:t>
      </w:r>
      <w:bookmarkStart w:id="9461" w:name="_ETM_Q18_531320"/>
      <w:bookmarkEnd w:id="9461"/>
      <w:r>
        <w:rPr>
          <w:rtl/>
        </w:rPr>
        <w:t xml:space="preserve">הערבית </w:t>
      </w:r>
      <w:bookmarkStart w:id="9462" w:name="_ETM_Q18_531739"/>
      <w:bookmarkEnd w:id="9462"/>
      <w:r>
        <w:rPr>
          <w:rtl/>
        </w:rPr>
        <w:t xml:space="preserve">בעקבות </w:t>
      </w:r>
      <w:bookmarkStart w:id="9463" w:name="_ETM_Q18_532100"/>
      <w:bookmarkStart w:id="9464" w:name="_ETM_Q18_532550"/>
      <w:bookmarkEnd w:id="9463"/>
      <w:bookmarkEnd w:id="9464"/>
      <w:r>
        <w:rPr>
          <w:rtl/>
        </w:rPr>
        <w:t xml:space="preserve">דיון </w:t>
      </w:r>
      <w:bookmarkStart w:id="9465" w:name="_ETM_Q18_532850"/>
      <w:bookmarkEnd w:id="9465"/>
      <w:r>
        <w:rPr>
          <w:rtl/>
        </w:rPr>
        <w:t xml:space="preserve">מהיר </w:t>
      </w:r>
      <w:bookmarkStart w:id="9466" w:name="_ETM_Q18_533120"/>
      <w:bookmarkEnd w:id="9466"/>
      <w:r>
        <w:rPr>
          <w:rFonts w:hint="cs"/>
          <w:rtl/>
        </w:rPr>
        <w:t>ב</w:t>
      </w:r>
      <w:r>
        <w:rPr>
          <w:rtl/>
        </w:rPr>
        <w:t xml:space="preserve">הצעתו </w:t>
      </w:r>
      <w:bookmarkStart w:id="9467" w:name="_ETM_Q18_538070"/>
      <w:bookmarkEnd w:id="9467"/>
      <w:r>
        <w:rPr>
          <w:rtl/>
        </w:rPr>
        <w:t xml:space="preserve">של </w:t>
      </w:r>
      <w:bookmarkStart w:id="9468" w:name="_ETM_Q18_538279"/>
      <w:bookmarkEnd w:id="9468"/>
      <w:r>
        <w:rPr>
          <w:rtl/>
        </w:rPr>
        <w:t xml:space="preserve">חבר </w:t>
      </w:r>
      <w:bookmarkStart w:id="9469" w:name="_ETM_Q18_538519"/>
      <w:bookmarkEnd w:id="9469"/>
      <w:r>
        <w:rPr>
          <w:rtl/>
        </w:rPr>
        <w:t xml:space="preserve">הכנסת </w:t>
      </w:r>
      <w:bookmarkStart w:id="9470" w:name="_ETM_Q18_538879"/>
      <w:bookmarkEnd w:id="9470"/>
      <w:r>
        <w:rPr>
          <w:rtl/>
        </w:rPr>
        <w:t xml:space="preserve">סעיד </w:t>
      </w:r>
      <w:bookmarkStart w:id="9471" w:name="_ETM_Q18_539120"/>
      <w:bookmarkEnd w:id="9471"/>
      <w:proofErr w:type="spellStart"/>
      <w:r>
        <w:rPr>
          <w:rtl/>
        </w:rPr>
        <w:t>אלחרומי</w:t>
      </w:r>
      <w:proofErr w:type="spellEnd"/>
      <w:r>
        <w:rPr>
          <w:rtl/>
        </w:rPr>
        <w:t xml:space="preserve"> בנושא</w:t>
      </w:r>
      <w:r>
        <w:rPr>
          <w:rFonts w:hint="cs"/>
          <w:rtl/>
        </w:rPr>
        <w:t>:</w:t>
      </w:r>
      <w:r>
        <w:rPr>
          <w:rtl/>
        </w:rPr>
        <w:t xml:space="preserve"> </w:t>
      </w:r>
      <w:bookmarkStart w:id="9472" w:name="_ETM_Q18_534170"/>
      <w:bookmarkEnd w:id="9472"/>
      <w:r>
        <w:rPr>
          <w:rtl/>
        </w:rPr>
        <w:t>עלי</w:t>
      </w:r>
      <w:r>
        <w:rPr>
          <w:rFonts w:hint="cs"/>
          <w:rtl/>
        </w:rPr>
        <w:t>י</w:t>
      </w:r>
      <w:r>
        <w:rPr>
          <w:rtl/>
        </w:rPr>
        <w:t xml:space="preserve">ה </w:t>
      </w:r>
      <w:bookmarkStart w:id="9473" w:name="_ETM_Q18_534529"/>
      <w:bookmarkEnd w:id="9473"/>
      <w:r>
        <w:rPr>
          <w:rtl/>
        </w:rPr>
        <w:t xml:space="preserve">דרמטית </w:t>
      </w:r>
      <w:bookmarkStart w:id="9474" w:name="_ETM_Q18_535070"/>
      <w:bookmarkEnd w:id="9474"/>
      <w:r>
        <w:rPr>
          <w:rtl/>
        </w:rPr>
        <w:t xml:space="preserve">במקרי </w:t>
      </w:r>
      <w:bookmarkStart w:id="9475" w:name="_ETM_Q18_535489"/>
      <w:bookmarkEnd w:id="9475"/>
      <w:r>
        <w:rPr>
          <w:rtl/>
        </w:rPr>
        <w:t xml:space="preserve">הרצח </w:t>
      </w:r>
      <w:bookmarkStart w:id="9476" w:name="_ETM_Q18_535879"/>
      <w:bookmarkEnd w:id="9476"/>
      <w:r>
        <w:rPr>
          <w:rtl/>
        </w:rPr>
        <w:t xml:space="preserve">בחברה </w:t>
      </w:r>
      <w:bookmarkStart w:id="9477" w:name="_ETM_Q18_536359"/>
      <w:bookmarkEnd w:id="9477"/>
      <w:r>
        <w:rPr>
          <w:rtl/>
        </w:rPr>
        <w:t xml:space="preserve">הערבית </w:t>
      </w:r>
      <w:bookmarkStart w:id="9478" w:name="_ETM_Q18_536809"/>
      <w:bookmarkEnd w:id="9478"/>
      <w:r>
        <w:rPr>
          <w:rtl/>
        </w:rPr>
        <w:t xml:space="preserve">בשבוע </w:t>
      </w:r>
      <w:bookmarkStart w:id="9479" w:name="_ETM_Q18_537320"/>
      <w:bookmarkEnd w:id="9479"/>
      <w:r>
        <w:rPr>
          <w:rtl/>
        </w:rPr>
        <w:t>האחרון</w:t>
      </w:r>
      <w:r>
        <w:rPr>
          <w:rFonts w:hint="cs"/>
          <w:rtl/>
        </w:rPr>
        <w:t>.</w:t>
      </w:r>
    </w:p>
    <w:p w:rsidR="00CE137F" w:rsidRDefault="00CE137F" w:rsidP="0073511B">
      <w:pPr>
        <w:rPr>
          <w:rtl/>
        </w:rPr>
      </w:pPr>
    </w:p>
    <w:p w:rsidR="00CE137F" w:rsidRDefault="00CE137F" w:rsidP="0073511B">
      <w:pPr>
        <w:rPr>
          <w:rtl/>
        </w:rPr>
      </w:pPr>
      <w:r>
        <w:rPr>
          <w:rtl/>
        </w:rPr>
        <w:t xml:space="preserve"> </w:t>
      </w:r>
      <w:bookmarkStart w:id="9480" w:name="_ETM_Q18_540309"/>
      <w:bookmarkEnd w:id="9480"/>
      <w:r>
        <w:rPr>
          <w:rtl/>
        </w:rPr>
        <w:t xml:space="preserve">מסקנות </w:t>
      </w:r>
      <w:bookmarkStart w:id="9481" w:name="_ETM_Q18_540879"/>
      <w:bookmarkEnd w:id="9481"/>
      <w:r>
        <w:rPr>
          <w:rtl/>
        </w:rPr>
        <w:t xml:space="preserve">הוועדה </w:t>
      </w:r>
      <w:bookmarkStart w:id="9482" w:name="_ETM_Q18_541269"/>
      <w:bookmarkEnd w:id="9482"/>
      <w:r>
        <w:rPr>
          <w:rtl/>
        </w:rPr>
        <w:t xml:space="preserve">המיוחדת </w:t>
      </w:r>
      <w:bookmarkStart w:id="9483" w:name="_ETM_Q18_541809"/>
      <w:bookmarkEnd w:id="9483"/>
      <w:r>
        <w:rPr>
          <w:rtl/>
        </w:rPr>
        <w:t xml:space="preserve">לזכויות </w:t>
      </w:r>
      <w:bookmarkStart w:id="9484" w:name="_ETM_Q18_542289"/>
      <w:bookmarkEnd w:id="9484"/>
      <w:r>
        <w:rPr>
          <w:rtl/>
        </w:rPr>
        <w:t xml:space="preserve">הילד </w:t>
      </w:r>
      <w:bookmarkStart w:id="9485" w:name="_ETM_Q18_542679"/>
      <w:bookmarkEnd w:id="9485"/>
      <w:r>
        <w:rPr>
          <w:rtl/>
        </w:rPr>
        <w:t xml:space="preserve">בעקבות </w:t>
      </w:r>
      <w:bookmarkStart w:id="9486" w:name="_ETM_Q18_543070"/>
      <w:bookmarkStart w:id="9487" w:name="_ETM_Q18_543519"/>
      <w:bookmarkEnd w:id="9486"/>
      <w:bookmarkEnd w:id="9487"/>
      <w:r>
        <w:rPr>
          <w:rtl/>
        </w:rPr>
        <w:t xml:space="preserve">דיון </w:t>
      </w:r>
      <w:bookmarkStart w:id="9488" w:name="_ETM_Q18_543760"/>
      <w:bookmarkEnd w:id="9488"/>
      <w:r>
        <w:rPr>
          <w:rtl/>
        </w:rPr>
        <w:t xml:space="preserve">מהיר </w:t>
      </w:r>
      <w:bookmarkStart w:id="9489" w:name="_ETM_Q18_544000"/>
      <w:bookmarkEnd w:id="9489"/>
      <w:r>
        <w:rPr>
          <w:rFonts w:hint="cs"/>
          <w:rtl/>
        </w:rPr>
        <w:t>ב</w:t>
      </w:r>
      <w:r>
        <w:rPr>
          <w:rtl/>
        </w:rPr>
        <w:t xml:space="preserve">הצעתם </w:t>
      </w:r>
      <w:bookmarkStart w:id="9490" w:name="_ETM_Q18_549399"/>
      <w:bookmarkEnd w:id="9490"/>
      <w:r>
        <w:rPr>
          <w:rtl/>
        </w:rPr>
        <w:t xml:space="preserve">של </w:t>
      </w:r>
      <w:bookmarkStart w:id="9491" w:name="_ETM_Q18_549490"/>
      <w:bookmarkEnd w:id="9491"/>
      <w:r>
        <w:rPr>
          <w:rtl/>
        </w:rPr>
        <w:t xml:space="preserve">חברי </w:t>
      </w:r>
      <w:bookmarkStart w:id="9492" w:name="_ETM_Q18_549790"/>
      <w:bookmarkEnd w:id="9492"/>
      <w:r>
        <w:rPr>
          <w:rtl/>
        </w:rPr>
        <w:t xml:space="preserve">הכנסת </w:t>
      </w:r>
      <w:bookmarkStart w:id="9493" w:name="_ETM_Q18_550149"/>
      <w:bookmarkEnd w:id="9493"/>
      <w:r>
        <w:rPr>
          <w:rtl/>
        </w:rPr>
        <w:t xml:space="preserve">אופיר </w:t>
      </w:r>
      <w:bookmarkStart w:id="9494" w:name="_ETM_Q18_550450"/>
      <w:bookmarkEnd w:id="9494"/>
      <w:r>
        <w:rPr>
          <w:rtl/>
        </w:rPr>
        <w:t>כץ</w:t>
      </w:r>
      <w:r>
        <w:rPr>
          <w:rFonts w:hint="cs"/>
          <w:rtl/>
        </w:rPr>
        <w:t>,</w:t>
      </w:r>
      <w:r>
        <w:rPr>
          <w:rtl/>
        </w:rPr>
        <w:t xml:space="preserve"> </w:t>
      </w:r>
      <w:bookmarkStart w:id="9495" w:name="_ETM_Q18_551259"/>
      <w:bookmarkEnd w:id="9495"/>
      <w:proofErr w:type="spellStart"/>
      <w:r>
        <w:rPr>
          <w:rtl/>
        </w:rPr>
        <w:t>אימאן</w:t>
      </w:r>
      <w:proofErr w:type="spellEnd"/>
      <w:r>
        <w:rPr>
          <w:rtl/>
        </w:rPr>
        <w:t xml:space="preserve"> </w:t>
      </w:r>
      <w:bookmarkStart w:id="9496" w:name="_ETM_Q18_551560"/>
      <w:bookmarkEnd w:id="9496"/>
      <w:proofErr w:type="spellStart"/>
      <w:r>
        <w:rPr>
          <w:rtl/>
        </w:rPr>
        <w:t>ח'טיב</w:t>
      </w:r>
      <w:proofErr w:type="spellEnd"/>
      <w:r>
        <w:rPr>
          <w:rtl/>
        </w:rPr>
        <w:t xml:space="preserve"> </w:t>
      </w:r>
      <w:bookmarkStart w:id="9497" w:name="_ETM_Q18_551890"/>
      <w:bookmarkEnd w:id="9497"/>
      <w:r>
        <w:rPr>
          <w:rtl/>
        </w:rPr>
        <w:t xml:space="preserve">יאסין </w:t>
      </w:r>
      <w:bookmarkStart w:id="9498" w:name="_ETM_Q18_552220"/>
      <w:bookmarkEnd w:id="9498"/>
      <w:r>
        <w:rPr>
          <w:rFonts w:hint="cs"/>
          <w:rtl/>
        </w:rPr>
        <w:t>ו</w:t>
      </w:r>
      <w:r>
        <w:rPr>
          <w:rtl/>
        </w:rPr>
        <w:t xml:space="preserve">אוריאל </w:t>
      </w:r>
      <w:bookmarkStart w:id="9499" w:name="_ETM_Q18_552610"/>
      <w:bookmarkEnd w:id="9499"/>
      <w:r>
        <w:rPr>
          <w:rtl/>
        </w:rPr>
        <w:t>בוסו בנושא</w:t>
      </w:r>
      <w:r>
        <w:rPr>
          <w:rFonts w:hint="cs"/>
          <w:rtl/>
        </w:rPr>
        <w:t>:</w:t>
      </w:r>
      <w:r>
        <w:rPr>
          <w:rtl/>
        </w:rPr>
        <w:t xml:space="preserve"> </w:t>
      </w:r>
      <w:bookmarkStart w:id="9500" w:name="_ETM_Q18_545020"/>
      <w:bookmarkEnd w:id="9500"/>
      <w:r>
        <w:rPr>
          <w:rtl/>
        </w:rPr>
        <w:t xml:space="preserve">חוסר </w:t>
      </w:r>
      <w:bookmarkStart w:id="9501" w:name="_ETM_Q18_545380"/>
      <w:bookmarkEnd w:id="9501"/>
      <w:r>
        <w:rPr>
          <w:rtl/>
        </w:rPr>
        <w:t xml:space="preserve">בליווי </w:t>
      </w:r>
      <w:bookmarkStart w:id="9502" w:name="_ETM_Q18_545830"/>
      <w:bookmarkEnd w:id="9502"/>
      <w:r>
        <w:rPr>
          <w:rtl/>
        </w:rPr>
        <w:t xml:space="preserve">ומעטפת </w:t>
      </w:r>
      <w:bookmarkStart w:id="9503" w:name="_ETM_Q18_546400"/>
      <w:bookmarkEnd w:id="9503"/>
      <w:r>
        <w:rPr>
          <w:rtl/>
        </w:rPr>
        <w:t xml:space="preserve">שיקומית </w:t>
      </w:r>
      <w:bookmarkStart w:id="9504" w:name="_ETM_Q18_546820"/>
      <w:bookmarkEnd w:id="9504"/>
      <w:r>
        <w:rPr>
          <w:rtl/>
        </w:rPr>
        <w:t xml:space="preserve">מקצועית </w:t>
      </w:r>
      <w:bookmarkStart w:id="9505" w:name="_ETM_Q18_547240"/>
      <w:bookmarkEnd w:id="9505"/>
      <w:r>
        <w:rPr>
          <w:rtl/>
        </w:rPr>
        <w:t xml:space="preserve">לפעוטות </w:t>
      </w:r>
      <w:bookmarkStart w:id="9506" w:name="_ETM_Q18_547779"/>
      <w:bookmarkEnd w:id="9506"/>
      <w:r>
        <w:rPr>
          <w:rFonts w:hint="cs"/>
          <w:rtl/>
        </w:rPr>
        <w:t>ו</w:t>
      </w:r>
      <w:r>
        <w:rPr>
          <w:rtl/>
        </w:rPr>
        <w:t xml:space="preserve">ילדים </w:t>
      </w:r>
      <w:bookmarkStart w:id="9507" w:name="_ETM_Q18_548229"/>
      <w:bookmarkEnd w:id="9507"/>
      <w:r>
        <w:rPr>
          <w:rtl/>
        </w:rPr>
        <w:t xml:space="preserve">שעברו </w:t>
      </w:r>
      <w:bookmarkStart w:id="9508" w:name="_ETM_Q18_548529"/>
      <w:bookmarkEnd w:id="9508"/>
      <w:r>
        <w:rPr>
          <w:rtl/>
        </w:rPr>
        <w:t>התעללות</w:t>
      </w:r>
      <w:r>
        <w:rPr>
          <w:rFonts w:hint="cs"/>
          <w:rtl/>
        </w:rPr>
        <w:t>.</w:t>
      </w:r>
      <w:r>
        <w:rPr>
          <w:rtl/>
        </w:rPr>
        <w:t xml:space="preserve"> </w:t>
      </w:r>
      <w:bookmarkStart w:id="9509" w:name="_ETM_Q18_553359"/>
      <w:bookmarkEnd w:id="9509"/>
    </w:p>
    <w:p w:rsidR="00CE137F" w:rsidRDefault="00CE137F" w:rsidP="0073511B">
      <w:pPr>
        <w:rPr>
          <w:rtl/>
        </w:rPr>
      </w:pPr>
    </w:p>
    <w:p w:rsidR="00CE137F" w:rsidRDefault="00CE137F" w:rsidP="0073511B">
      <w:pPr>
        <w:rPr>
          <w:rtl/>
        </w:rPr>
      </w:pPr>
      <w:bookmarkStart w:id="9510" w:name="_ETM_Q18_553779"/>
      <w:bookmarkEnd w:id="9510"/>
      <w:r>
        <w:rPr>
          <w:rtl/>
        </w:rPr>
        <w:t xml:space="preserve">מסקנות </w:t>
      </w:r>
      <w:bookmarkStart w:id="9511" w:name="_ETM_Q18_554200"/>
      <w:bookmarkEnd w:id="9511"/>
      <w:r>
        <w:rPr>
          <w:rtl/>
        </w:rPr>
        <w:t xml:space="preserve">הוועדה </w:t>
      </w:r>
      <w:bookmarkStart w:id="9512" w:name="_ETM_Q18_554529"/>
      <w:bookmarkEnd w:id="9512"/>
      <w:r>
        <w:rPr>
          <w:rtl/>
        </w:rPr>
        <w:t xml:space="preserve">המיוחדת </w:t>
      </w:r>
      <w:bookmarkStart w:id="9513" w:name="_ETM_Q18_554979"/>
      <w:bookmarkEnd w:id="9513"/>
      <w:r>
        <w:rPr>
          <w:rtl/>
        </w:rPr>
        <w:t xml:space="preserve">לעניין </w:t>
      </w:r>
      <w:bookmarkStart w:id="9514" w:name="_ETM_Q18_555250"/>
      <w:bookmarkEnd w:id="9514"/>
      <w:r>
        <w:rPr>
          <w:rtl/>
        </w:rPr>
        <w:t xml:space="preserve">נגיף </w:t>
      </w:r>
      <w:bookmarkStart w:id="9515" w:name="_ETM_Q18_555490"/>
      <w:bookmarkEnd w:id="9515"/>
      <w:r>
        <w:rPr>
          <w:rtl/>
        </w:rPr>
        <w:t xml:space="preserve">הקורונה </w:t>
      </w:r>
      <w:bookmarkStart w:id="9516" w:name="_ETM_Q18_555939"/>
      <w:bookmarkEnd w:id="9516"/>
      <w:r>
        <w:rPr>
          <w:rtl/>
        </w:rPr>
        <w:t xml:space="preserve">החדש </w:t>
      </w:r>
      <w:bookmarkStart w:id="9517" w:name="_ETM_Q18_556390"/>
      <w:bookmarkEnd w:id="9517"/>
      <w:r>
        <w:rPr>
          <w:rFonts w:hint="cs"/>
          <w:rtl/>
        </w:rPr>
        <w:t>ו</w:t>
      </w:r>
      <w:r>
        <w:rPr>
          <w:rtl/>
        </w:rPr>
        <w:t xml:space="preserve">לבחינת </w:t>
      </w:r>
      <w:bookmarkStart w:id="9518" w:name="_ETM_Q18_556779"/>
      <w:bookmarkEnd w:id="9518"/>
      <w:r>
        <w:rPr>
          <w:rtl/>
        </w:rPr>
        <w:t xml:space="preserve">היערכות </w:t>
      </w:r>
      <w:bookmarkStart w:id="9519" w:name="_ETM_Q18_557079"/>
      <w:bookmarkEnd w:id="9519"/>
      <w:r>
        <w:rPr>
          <w:rtl/>
        </w:rPr>
        <w:t xml:space="preserve">המדינה </w:t>
      </w:r>
      <w:bookmarkStart w:id="9520" w:name="_ETM_Q18_557409"/>
      <w:bookmarkEnd w:id="9520"/>
      <w:r>
        <w:rPr>
          <w:rtl/>
        </w:rPr>
        <w:t xml:space="preserve">למגפות </w:t>
      </w:r>
      <w:bookmarkStart w:id="9521" w:name="_ETM_Q18_557890"/>
      <w:bookmarkEnd w:id="9521"/>
      <w:r>
        <w:rPr>
          <w:rFonts w:hint="cs"/>
          <w:rtl/>
        </w:rPr>
        <w:t>ו</w:t>
      </w:r>
      <w:bookmarkStart w:id="9522" w:name="_ETM_Q18_557979"/>
      <w:bookmarkEnd w:id="9522"/>
      <w:r>
        <w:rPr>
          <w:rtl/>
        </w:rPr>
        <w:t xml:space="preserve">לרעידת </w:t>
      </w:r>
      <w:bookmarkStart w:id="9523" w:name="_ETM_Q18_558429"/>
      <w:bookmarkEnd w:id="9523"/>
      <w:r>
        <w:rPr>
          <w:rtl/>
        </w:rPr>
        <w:t>אדמה</w:t>
      </w:r>
      <w:r>
        <w:rPr>
          <w:rFonts w:hint="cs"/>
          <w:rtl/>
        </w:rPr>
        <w:t>,</w:t>
      </w:r>
      <w:r>
        <w:rPr>
          <w:rtl/>
        </w:rPr>
        <w:t xml:space="preserve"> </w:t>
      </w:r>
      <w:bookmarkStart w:id="9524" w:name="_ETM_Q18_559240"/>
      <w:bookmarkEnd w:id="9524"/>
      <w:r>
        <w:rPr>
          <w:rtl/>
        </w:rPr>
        <w:t xml:space="preserve">בעקבות </w:t>
      </w:r>
      <w:bookmarkStart w:id="9525" w:name="_ETM_Q18_559630"/>
      <w:bookmarkStart w:id="9526" w:name="_ETM_Q18_560049"/>
      <w:bookmarkEnd w:id="9525"/>
      <w:bookmarkEnd w:id="9526"/>
      <w:r>
        <w:rPr>
          <w:rtl/>
        </w:rPr>
        <w:t xml:space="preserve">דיון </w:t>
      </w:r>
      <w:bookmarkStart w:id="9527" w:name="_ETM_Q18_560259"/>
      <w:bookmarkEnd w:id="9527"/>
      <w:r>
        <w:rPr>
          <w:rtl/>
        </w:rPr>
        <w:t xml:space="preserve">מהיר </w:t>
      </w:r>
      <w:bookmarkStart w:id="9528" w:name="_ETM_Q18_560500"/>
      <w:bookmarkEnd w:id="9528"/>
      <w:r>
        <w:rPr>
          <w:rFonts w:hint="cs"/>
          <w:rtl/>
        </w:rPr>
        <w:t>ב</w:t>
      </w:r>
      <w:r>
        <w:rPr>
          <w:rtl/>
        </w:rPr>
        <w:t xml:space="preserve">הצעתו </w:t>
      </w:r>
      <w:bookmarkStart w:id="9529" w:name="_ETM_Q18_564490"/>
      <w:bookmarkEnd w:id="9529"/>
      <w:r>
        <w:rPr>
          <w:rtl/>
        </w:rPr>
        <w:t xml:space="preserve">של </w:t>
      </w:r>
      <w:bookmarkStart w:id="9530" w:name="_ETM_Q18_564670"/>
      <w:bookmarkEnd w:id="9530"/>
      <w:r>
        <w:rPr>
          <w:rtl/>
        </w:rPr>
        <w:t xml:space="preserve">חבר </w:t>
      </w:r>
      <w:bookmarkStart w:id="9531" w:name="_ETM_Q18_564909"/>
      <w:bookmarkEnd w:id="9531"/>
      <w:r>
        <w:rPr>
          <w:rtl/>
        </w:rPr>
        <w:t xml:space="preserve">הכנסת </w:t>
      </w:r>
      <w:bookmarkStart w:id="9532" w:name="_ETM_Q18_565299"/>
      <w:bookmarkEnd w:id="9532"/>
      <w:r>
        <w:rPr>
          <w:rtl/>
        </w:rPr>
        <w:t xml:space="preserve">אנטאנס </w:t>
      </w:r>
      <w:bookmarkStart w:id="9533" w:name="_ETM_Q18_565719"/>
      <w:bookmarkEnd w:id="9533"/>
      <w:r>
        <w:rPr>
          <w:rtl/>
        </w:rPr>
        <w:t>שחאדה בנושא</w:t>
      </w:r>
      <w:r>
        <w:rPr>
          <w:rFonts w:hint="cs"/>
          <w:rtl/>
        </w:rPr>
        <w:t>:</w:t>
      </w:r>
      <w:r>
        <w:rPr>
          <w:rtl/>
        </w:rPr>
        <w:t xml:space="preserve"> </w:t>
      </w:r>
      <w:bookmarkStart w:id="9534" w:name="_ETM_Q18_560890"/>
      <w:bookmarkEnd w:id="9534"/>
      <w:r>
        <w:rPr>
          <w:rtl/>
        </w:rPr>
        <w:t>עלי</w:t>
      </w:r>
      <w:r>
        <w:rPr>
          <w:rFonts w:hint="cs"/>
          <w:rtl/>
        </w:rPr>
        <w:t>י</w:t>
      </w:r>
      <w:r>
        <w:rPr>
          <w:rtl/>
        </w:rPr>
        <w:t xml:space="preserve">ה </w:t>
      </w:r>
      <w:bookmarkStart w:id="9535" w:name="_ETM_Q18_561159"/>
      <w:bookmarkEnd w:id="9535"/>
      <w:r>
        <w:rPr>
          <w:rtl/>
        </w:rPr>
        <w:t xml:space="preserve">מדאיגה </w:t>
      </w:r>
      <w:bookmarkStart w:id="9536" w:name="_ETM_Q18_561549"/>
      <w:bookmarkEnd w:id="9536"/>
      <w:r>
        <w:rPr>
          <w:rtl/>
        </w:rPr>
        <w:t xml:space="preserve">ברמת </w:t>
      </w:r>
      <w:bookmarkStart w:id="9537" w:name="_ETM_Q18_561939"/>
      <w:bookmarkEnd w:id="9537"/>
      <w:r>
        <w:rPr>
          <w:rtl/>
        </w:rPr>
        <w:t xml:space="preserve">התחלואה </w:t>
      </w:r>
      <w:bookmarkStart w:id="9538" w:name="_ETM_Q18_562450"/>
      <w:bookmarkEnd w:id="9538"/>
      <w:r>
        <w:rPr>
          <w:rtl/>
        </w:rPr>
        <w:t xml:space="preserve">בקרב </w:t>
      </w:r>
      <w:bookmarkStart w:id="9539" w:name="_ETM_Q18_562839"/>
      <w:bookmarkEnd w:id="9539"/>
      <w:r>
        <w:rPr>
          <w:rtl/>
        </w:rPr>
        <w:t xml:space="preserve">החברה </w:t>
      </w:r>
      <w:bookmarkStart w:id="9540" w:name="_ETM_Q18_563229"/>
      <w:bookmarkEnd w:id="9540"/>
      <w:r>
        <w:rPr>
          <w:rtl/>
        </w:rPr>
        <w:t>הערבית</w:t>
      </w:r>
      <w:r>
        <w:rPr>
          <w:rFonts w:hint="cs"/>
          <w:rtl/>
        </w:rPr>
        <w:t>.</w:t>
      </w:r>
      <w:r>
        <w:rPr>
          <w:rtl/>
        </w:rPr>
        <w:t xml:space="preserve"> </w:t>
      </w:r>
      <w:bookmarkStart w:id="9541" w:name="_ETM_Q18_566049"/>
      <w:bookmarkEnd w:id="9541"/>
      <w:r>
        <w:rPr>
          <w:rtl/>
        </w:rPr>
        <w:t>תודה</w:t>
      </w:r>
      <w:r>
        <w:rPr>
          <w:rFonts w:hint="cs"/>
          <w:rtl/>
        </w:rPr>
        <w:t>.</w:t>
      </w:r>
    </w:p>
    <w:p w:rsidR="00CE137F" w:rsidRDefault="00CE137F" w:rsidP="0073511B">
      <w:pPr>
        <w:rPr>
          <w:rtl/>
        </w:rPr>
      </w:pPr>
    </w:p>
    <w:p w:rsidR="00CE137F" w:rsidRDefault="00CE137F" w:rsidP="0073511B">
      <w:pPr>
        <w:pStyle w:val="af6"/>
        <w:rPr>
          <w:rtl/>
        </w:rPr>
      </w:pPr>
      <w:bookmarkStart w:id="9542" w:name="ET_yor_6028_43"/>
      <w:r w:rsidRPr="002B5877">
        <w:rPr>
          <w:rStyle w:val="TagStyle"/>
          <w:rtl/>
        </w:rPr>
        <w:t xml:space="preserve"> &lt;&lt; יור &gt;&gt;</w:t>
      </w:r>
      <w:r w:rsidRPr="005539CE">
        <w:rPr>
          <w:rStyle w:val="TagStyle"/>
          <w:rtl/>
        </w:rPr>
        <w:t xml:space="preserve"> </w:t>
      </w:r>
      <w:r>
        <w:rPr>
          <w:rtl/>
        </w:rPr>
        <w:t>היו"ר קרן ברק:</w:t>
      </w:r>
      <w:r w:rsidRPr="005539CE">
        <w:rPr>
          <w:rStyle w:val="TagStyle"/>
          <w:rtl/>
        </w:rPr>
        <w:t xml:space="preserve"> </w:t>
      </w:r>
      <w:r w:rsidRPr="002B5877">
        <w:rPr>
          <w:rStyle w:val="TagStyle"/>
          <w:rtl/>
        </w:rPr>
        <w:t>&lt;&lt; יור &gt;&gt;</w:t>
      </w:r>
      <w:r>
        <w:rPr>
          <w:rtl/>
        </w:rPr>
        <w:t xml:space="preserve"> </w:t>
      </w:r>
      <w:bookmarkEnd w:id="9542"/>
    </w:p>
    <w:p w:rsidR="00CE137F" w:rsidRDefault="00CE137F" w:rsidP="0073511B">
      <w:pPr>
        <w:pStyle w:val="KeepWithNext"/>
        <w:rPr>
          <w:rtl/>
          <w:lang w:eastAsia="he-IL"/>
        </w:rPr>
      </w:pPr>
    </w:p>
    <w:p w:rsidR="00CE137F" w:rsidRDefault="00CE137F" w:rsidP="0073511B">
      <w:pPr>
        <w:rPr>
          <w:rtl/>
        </w:rPr>
      </w:pPr>
      <w:bookmarkStart w:id="9543" w:name="_ETM_Q18_565000"/>
      <w:bookmarkStart w:id="9544" w:name="_ETM_Q18_567000"/>
      <w:bookmarkStart w:id="9545" w:name="_ETM_Q18_567380"/>
      <w:bookmarkEnd w:id="9543"/>
      <w:bookmarkEnd w:id="9544"/>
      <w:bookmarkEnd w:id="9545"/>
      <w:r>
        <w:rPr>
          <w:rtl/>
        </w:rPr>
        <w:t xml:space="preserve">תודה </w:t>
      </w:r>
      <w:bookmarkStart w:id="9546" w:name="_ETM_Q18_567710"/>
      <w:bookmarkEnd w:id="9546"/>
      <w:r>
        <w:rPr>
          <w:rtl/>
        </w:rPr>
        <w:t>רבה</w:t>
      </w:r>
      <w:r>
        <w:rPr>
          <w:rFonts w:hint="cs"/>
          <w:rtl/>
        </w:rPr>
        <w:t>.</w:t>
      </w:r>
    </w:p>
    <w:p w:rsidR="00CE137F" w:rsidRDefault="00CE137F" w:rsidP="0073511B">
      <w:pPr>
        <w:rPr>
          <w:rtl/>
        </w:rPr>
      </w:pPr>
    </w:p>
    <w:p w:rsidR="00CE137F" w:rsidRDefault="00CE137F">
      <w:pPr>
        <w:bidi w:val="0"/>
        <w:spacing w:line="240" w:lineRule="auto"/>
        <w:ind w:firstLine="0"/>
        <w:jc w:val="left"/>
        <w:rPr>
          <w:rtl/>
        </w:rPr>
      </w:pPr>
      <w:r>
        <w:rPr>
          <w:rtl/>
        </w:rPr>
        <w:br w:type="page"/>
      </w:r>
    </w:p>
    <w:p w:rsidR="00CE137F" w:rsidRDefault="00CE137F" w:rsidP="0073511B">
      <w:pPr>
        <w:pStyle w:val="a6"/>
        <w:rPr>
          <w:rtl/>
        </w:rPr>
      </w:pPr>
      <w:bookmarkStart w:id="9547" w:name="ET_hatsach_621736_44"/>
      <w:r w:rsidRPr="002B5877">
        <w:rPr>
          <w:rStyle w:val="TagStyle"/>
          <w:rtl/>
        </w:rPr>
        <w:lastRenderedPageBreak/>
        <w:t xml:space="preserve"> &lt;&lt; הצח &gt;&gt;</w:t>
      </w:r>
      <w:r w:rsidRPr="005539CE">
        <w:rPr>
          <w:rStyle w:val="TagStyle"/>
          <w:rtl/>
        </w:rPr>
        <w:t xml:space="preserve"> </w:t>
      </w:r>
      <w:r>
        <w:rPr>
          <w:rtl/>
        </w:rPr>
        <w:t>הצעת חוק קליטת חיילים משוחררים (תיקון מס' 23), התשפ"א</w:t>
      </w:r>
      <w:r>
        <w:rPr>
          <w:rFonts w:hint="cs"/>
          <w:rtl/>
        </w:rPr>
        <w:t>–</w:t>
      </w:r>
      <w:r>
        <w:rPr>
          <w:rtl/>
        </w:rPr>
        <w:t>2020</w:t>
      </w:r>
      <w:r w:rsidRPr="005539CE">
        <w:rPr>
          <w:rStyle w:val="TagStyle"/>
          <w:rtl/>
        </w:rPr>
        <w:t xml:space="preserve"> </w:t>
      </w:r>
      <w:r w:rsidRPr="002B5877">
        <w:rPr>
          <w:rStyle w:val="TagStyle"/>
          <w:rtl/>
        </w:rPr>
        <w:t>&lt;&lt; הצח &gt;&gt;</w:t>
      </w:r>
      <w:r>
        <w:rPr>
          <w:rtl/>
        </w:rPr>
        <w:t xml:space="preserve"> </w:t>
      </w:r>
      <w:bookmarkEnd w:id="9547"/>
    </w:p>
    <w:p w:rsidR="00CE137F" w:rsidRPr="00611D57" w:rsidRDefault="00CE137F" w:rsidP="0073511B">
      <w:pPr>
        <w:rPr>
          <w:rtl/>
        </w:rPr>
      </w:pPr>
      <w:r>
        <w:rPr>
          <w:rtl/>
        </w:rPr>
        <w:t>[מס'; דברי הכנסת, חוב'</w:t>
      </w:r>
      <w:r>
        <w:rPr>
          <w:rFonts w:hint="cs"/>
          <w:rtl/>
        </w:rPr>
        <w:t xml:space="preserve"> ח'</w:t>
      </w:r>
      <w:r>
        <w:rPr>
          <w:rtl/>
        </w:rPr>
        <w:t>, ישיבה</w:t>
      </w:r>
      <w:r>
        <w:rPr>
          <w:rFonts w:hint="cs"/>
          <w:rtl/>
        </w:rPr>
        <w:t xml:space="preserve"> 107</w:t>
      </w:r>
      <w:r>
        <w:rPr>
          <w:rtl/>
        </w:rPr>
        <w:t>; נספחות.]</w:t>
      </w:r>
    </w:p>
    <w:p w:rsidR="00CE137F" w:rsidRDefault="00CE137F" w:rsidP="0073511B">
      <w:pPr>
        <w:pStyle w:val="-0"/>
        <w:rPr>
          <w:rtl/>
        </w:rPr>
      </w:pPr>
      <w:r>
        <w:rPr>
          <w:rtl/>
        </w:rPr>
        <w:t>(קריאה שנייה וקריאה שלישית)</w:t>
      </w:r>
    </w:p>
    <w:p w:rsidR="00CE137F" w:rsidRDefault="00CE137F" w:rsidP="0073511B">
      <w:pPr>
        <w:pStyle w:val="KeepWithNext"/>
        <w:rPr>
          <w:rtl/>
        </w:rPr>
      </w:pPr>
    </w:p>
    <w:p w:rsidR="00CE137F" w:rsidRDefault="00CE137F" w:rsidP="0073511B">
      <w:pPr>
        <w:pStyle w:val="af6"/>
        <w:rPr>
          <w:rtl/>
        </w:rPr>
      </w:pPr>
      <w:bookmarkStart w:id="9548" w:name="ET_yor_6028_45"/>
      <w:r w:rsidRPr="002B5877">
        <w:rPr>
          <w:rStyle w:val="TagStyle"/>
          <w:rtl/>
        </w:rPr>
        <w:t xml:space="preserve"> &lt;&lt; יור &gt;&gt;</w:t>
      </w:r>
      <w:r w:rsidRPr="005539CE">
        <w:rPr>
          <w:rStyle w:val="TagStyle"/>
          <w:rtl/>
        </w:rPr>
        <w:t xml:space="preserve"> </w:t>
      </w:r>
      <w:r>
        <w:rPr>
          <w:rtl/>
        </w:rPr>
        <w:t>היו"ר קרן ברק:</w:t>
      </w:r>
      <w:r w:rsidRPr="005539CE">
        <w:rPr>
          <w:rStyle w:val="TagStyle"/>
          <w:rtl/>
        </w:rPr>
        <w:t xml:space="preserve"> </w:t>
      </w:r>
      <w:r w:rsidRPr="002B5877">
        <w:rPr>
          <w:rStyle w:val="TagStyle"/>
          <w:rtl/>
        </w:rPr>
        <w:t>&lt;&lt; יור &gt;&gt;</w:t>
      </w:r>
      <w:r>
        <w:rPr>
          <w:rtl/>
        </w:rPr>
        <w:t xml:space="preserve"> </w:t>
      </w:r>
      <w:bookmarkEnd w:id="9548"/>
    </w:p>
    <w:p w:rsidR="00CE137F" w:rsidRDefault="00CE137F" w:rsidP="0073511B">
      <w:pPr>
        <w:pStyle w:val="KeepWithNext"/>
        <w:rPr>
          <w:rtl/>
          <w:lang w:eastAsia="he-IL"/>
        </w:rPr>
      </w:pPr>
    </w:p>
    <w:p w:rsidR="00CE137F" w:rsidRDefault="00CE137F" w:rsidP="0073511B">
      <w:pPr>
        <w:rPr>
          <w:rtl/>
        </w:rPr>
      </w:pPr>
      <w:bookmarkStart w:id="9549" w:name="_ETM_Q18_569010"/>
      <w:bookmarkEnd w:id="9549"/>
      <w:r>
        <w:rPr>
          <w:rtl/>
        </w:rPr>
        <w:t xml:space="preserve">נעבור </w:t>
      </w:r>
      <w:bookmarkStart w:id="9550" w:name="_ETM_Q18_569460"/>
      <w:bookmarkEnd w:id="9550"/>
      <w:r>
        <w:rPr>
          <w:rtl/>
        </w:rPr>
        <w:t xml:space="preserve">להצעת </w:t>
      </w:r>
      <w:bookmarkStart w:id="9551" w:name="_ETM_Q18_570060"/>
      <w:bookmarkEnd w:id="9551"/>
      <w:r>
        <w:rPr>
          <w:rtl/>
        </w:rPr>
        <w:t xml:space="preserve">חוק </w:t>
      </w:r>
      <w:bookmarkStart w:id="9552" w:name="_ETM_Q18_570570"/>
      <w:bookmarkEnd w:id="9552"/>
      <w:r>
        <w:rPr>
          <w:rtl/>
        </w:rPr>
        <w:t xml:space="preserve">קליטת </w:t>
      </w:r>
      <w:bookmarkStart w:id="9553" w:name="_ETM_Q18_570960"/>
      <w:bookmarkEnd w:id="9553"/>
      <w:r>
        <w:rPr>
          <w:rtl/>
        </w:rPr>
        <w:t xml:space="preserve">חיילים </w:t>
      </w:r>
      <w:bookmarkStart w:id="9554" w:name="_ETM_Q18_571290"/>
      <w:bookmarkEnd w:id="9554"/>
      <w:r>
        <w:rPr>
          <w:rtl/>
        </w:rPr>
        <w:t>משוחררים</w:t>
      </w:r>
      <w:r>
        <w:rPr>
          <w:rFonts w:hint="cs"/>
          <w:rtl/>
        </w:rPr>
        <w:t>,</w:t>
      </w:r>
      <w:r>
        <w:rPr>
          <w:rtl/>
        </w:rPr>
        <w:t xml:space="preserve"> </w:t>
      </w:r>
      <w:bookmarkStart w:id="9555" w:name="_ETM_Q18_572610"/>
      <w:bookmarkEnd w:id="9555"/>
      <w:r>
        <w:rPr>
          <w:rtl/>
        </w:rPr>
        <w:t>התשפ"</w:t>
      </w:r>
      <w:r>
        <w:rPr>
          <w:rFonts w:hint="cs"/>
          <w:rtl/>
        </w:rPr>
        <w:t>א</w:t>
      </w:r>
      <w:bookmarkStart w:id="9556" w:name="_ETM_Q18_574079"/>
      <w:bookmarkStart w:id="9557" w:name="_ETM_Q18_574499"/>
      <w:bookmarkEnd w:id="9556"/>
      <w:bookmarkEnd w:id="9557"/>
      <w:r>
        <w:rPr>
          <w:rFonts w:hint="eastAsia"/>
          <w:rtl/>
        </w:rPr>
        <w:t>–</w:t>
      </w:r>
      <w:r>
        <w:rPr>
          <w:rFonts w:hint="cs"/>
          <w:rtl/>
        </w:rPr>
        <w:t>2020.</w:t>
      </w:r>
      <w:r>
        <w:rPr>
          <w:rtl/>
        </w:rPr>
        <w:t xml:space="preserve"> </w:t>
      </w:r>
      <w:bookmarkStart w:id="9558" w:name="_ETM_Q18_575159"/>
      <w:bookmarkEnd w:id="9558"/>
      <w:r>
        <w:rPr>
          <w:rtl/>
        </w:rPr>
        <w:t xml:space="preserve">יציג </w:t>
      </w:r>
      <w:bookmarkStart w:id="9559" w:name="_ETM_Q18_575520"/>
      <w:bookmarkEnd w:id="9559"/>
      <w:r>
        <w:rPr>
          <w:rtl/>
        </w:rPr>
        <w:t xml:space="preserve">את </w:t>
      </w:r>
      <w:bookmarkStart w:id="9560" w:name="_ETM_Q18_575609"/>
      <w:bookmarkEnd w:id="9560"/>
      <w:r>
        <w:rPr>
          <w:rtl/>
        </w:rPr>
        <w:t xml:space="preserve">הצעת </w:t>
      </w:r>
      <w:bookmarkStart w:id="9561" w:name="_ETM_Q18_575939"/>
      <w:bookmarkEnd w:id="9561"/>
      <w:r>
        <w:rPr>
          <w:rtl/>
        </w:rPr>
        <w:t>החוק</w:t>
      </w:r>
      <w:r>
        <w:rPr>
          <w:rFonts w:hint="cs"/>
          <w:rtl/>
        </w:rPr>
        <w:t xml:space="preserve"> </w:t>
      </w:r>
      <w:bookmarkStart w:id="9562" w:name="_ETM_Q18_577560"/>
      <w:bookmarkEnd w:id="9562"/>
      <w:r>
        <w:rPr>
          <w:rtl/>
        </w:rPr>
        <w:t>יו</w:t>
      </w:r>
      <w:r>
        <w:rPr>
          <w:rFonts w:hint="cs"/>
          <w:rtl/>
        </w:rPr>
        <w:t>שב-</w:t>
      </w:r>
      <w:r>
        <w:rPr>
          <w:rtl/>
        </w:rPr>
        <w:t>ר</w:t>
      </w:r>
      <w:r>
        <w:rPr>
          <w:rFonts w:hint="cs"/>
          <w:rtl/>
        </w:rPr>
        <w:t>אש</w:t>
      </w:r>
      <w:r>
        <w:rPr>
          <w:rtl/>
        </w:rPr>
        <w:t xml:space="preserve"> </w:t>
      </w:r>
      <w:bookmarkStart w:id="9563" w:name="_ETM_Q18_578130"/>
      <w:bookmarkEnd w:id="9563"/>
      <w:r>
        <w:rPr>
          <w:rtl/>
        </w:rPr>
        <w:t xml:space="preserve">הוועדה </w:t>
      </w:r>
      <w:bookmarkStart w:id="9564" w:name="_ETM_Q18_578490"/>
      <w:bookmarkEnd w:id="9564"/>
      <w:r>
        <w:rPr>
          <w:rtl/>
        </w:rPr>
        <w:t xml:space="preserve">המשותפת </w:t>
      </w:r>
      <w:bookmarkStart w:id="9565" w:name="_ETM_Q18_579000"/>
      <w:bookmarkEnd w:id="9565"/>
      <w:r>
        <w:rPr>
          <w:rtl/>
        </w:rPr>
        <w:t xml:space="preserve">לוועדת </w:t>
      </w:r>
      <w:bookmarkStart w:id="9566" w:name="_ETM_Q18_579330"/>
      <w:bookmarkEnd w:id="9566"/>
      <w:r>
        <w:rPr>
          <w:rtl/>
        </w:rPr>
        <w:t>העבודה</w:t>
      </w:r>
      <w:r>
        <w:rPr>
          <w:rFonts w:hint="cs"/>
          <w:rtl/>
        </w:rPr>
        <w:t>,</w:t>
      </w:r>
      <w:r>
        <w:rPr>
          <w:rtl/>
        </w:rPr>
        <w:t xml:space="preserve"> </w:t>
      </w:r>
      <w:bookmarkStart w:id="9567" w:name="_ETM_Q18_579630"/>
      <w:bookmarkEnd w:id="9567"/>
      <w:r>
        <w:rPr>
          <w:rtl/>
        </w:rPr>
        <w:t xml:space="preserve">הרווחה </w:t>
      </w:r>
      <w:bookmarkStart w:id="9568" w:name="_ETM_Q18_580020"/>
      <w:bookmarkEnd w:id="9568"/>
      <w:r>
        <w:rPr>
          <w:rtl/>
        </w:rPr>
        <w:t xml:space="preserve">והבריאות </w:t>
      </w:r>
      <w:bookmarkStart w:id="9569" w:name="_ETM_Q18_580440"/>
      <w:bookmarkEnd w:id="9569"/>
      <w:r>
        <w:rPr>
          <w:rtl/>
        </w:rPr>
        <w:t>ו</w:t>
      </w:r>
      <w:r>
        <w:rPr>
          <w:rFonts w:hint="cs"/>
          <w:rtl/>
        </w:rPr>
        <w:t>ו</w:t>
      </w:r>
      <w:r>
        <w:rPr>
          <w:rtl/>
        </w:rPr>
        <w:t xml:space="preserve">עדת </w:t>
      </w:r>
      <w:bookmarkStart w:id="9570" w:name="_ETM_Q18_580770"/>
      <w:bookmarkEnd w:id="9570"/>
      <w:r>
        <w:rPr>
          <w:rtl/>
        </w:rPr>
        <w:t>העל</w:t>
      </w:r>
      <w:r>
        <w:rPr>
          <w:rFonts w:hint="cs"/>
          <w:rtl/>
        </w:rPr>
        <w:t>י</w:t>
      </w:r>
      <w:r>
        <w:rPr>
          <w:rtl/>
        </w:rPr>
        <w:t>יה</w:t>
      </w:r>
      <w:r>
        <w:rPr>
          <w:rFonts w:hint="cs"/>
          <w:rtl/>
        </w:rPr>
        <w:t>,</w:t>
      </w:r>
      <w:r>
        <w:rPr>
          <w:rtl/>
        </w:rPr>
        <w:t xml:space="preserve"> </w:t>
      </w:r>
      <w:bookmarkStart w:id="9571" w:name="_ETM_Q18_581040"/>
      <w:bookmarkEnd w:id="9571"/>
      <w:r>
        <w:rPr>
          <w:rtl/>
        </w:rPr>
        <w:t xml:space="preserve">הקליטה </w:t>
      </w:r>
      <w:bookmarkStart w:id="9572" w:name="_ETM_Q18_581460"/>
      <w:bookmarkEnd w:id="9572"/>
      <w:r>
        <w:rPr>
          <w:rtl/>
        </w:rPr>
        <w:t>והתפוצות</w:t>
      </w:r>
      <w:r>
        <w:rPr>
          <w:rFonts w:hint="cs"/>
          <w:rtl/>
        </w:rPr>
        <w:t>,</w:t>
      </w:r>
      <w:r>
        <w:rPr>
          <w:rtl/>
        </w:rPr>
        <w:t xml:space="preserve"> </w:t>
      </w:r>
      <w:bookmarkStart w:id="9573" w:name="_ETM_Q18_582060"/>
      <w:bookmarkEnd w:id="9573"/>
      <w:r>
        <w:rPr>
          <w:rtl/>
        </w:rPr>
        <w:t xml:space="preserve">חבר </w:t>
      </w:r>
      <w:bookmarkStart w:id="9574" w:name="_ETM_Q18_582330"/>
      <w:bookmarkEnd w:id="9574"/>
      <w:r>
        <w:rPr>
          <w:rtl/>
        </w:rPr>
        <w:t xml:space="preserve">הכנסת </w:t>
      </w:r>
      <w:bookmarkStart w:id="9575" w:name="_ETM_Q18_582660"/>
      <w:bookmarkEnd w:id="9575"/>
      <w:r>
        <w:rPr>
          <w:rtl/>
        </w:rPr>
        <w:t xml:space="preserve">חיים </w:t>
      </w:r>
      <w:bookmarkStart w:id="9576" w:name="_ETM_Q18_582900"/>
      <w:bookmarkEnd w:id="9576"/>
      <w:r>
        <w:rPr>
          <w:rtl/>
        </w:rPr>
        <w:t>כץ</w:t>
      </w:r>
      <w:r>
        <w:rPr>
          <w:rFonts w:hint="cs"/>
          <w:rtl/>
        </w:rPr>
        <w:t>.</w:t>
      </w:r>
    </w:p>
    <w:p w:rsidR="00CE137F" w:rsidRDefault="00CE137F" w:rsidP="0073511B">
      <w:pPr>
        <w:rPr>
          <w:rtl/>
        </w:rPr>
      </w:pPr>
    </w:p>
    <w:p w:rsidR="00CE137F" w:rsidRDefault="00CE137F" w:rsidP="0073511B">
      <w:pPr>
        <w:pStyle w:val="a4"/>
        <w:rPr>
          <w:rtl/>
        </w:rPr>
      </w:pPr>
      <w:bookmarkStart w:id="9577" w:name="ET_speaker_6114_47"/>
      <w:r w:rsidRPr="002B5877">
        <w:rPr>
          <w:rStyle w:val="TagStyle"/>
          <w:rtl/>
        </w:rPr>
        <w:t xml:space="preserve"> &lt;&lt; דובר &gt;&gt;</w:t>
      </w:r>
      <w:r w:rsidRPr="00C60517">
        <w:rPr>
          <w:rStyle w:val="TagStyle"/>
          <w:rtl/>
        </w:rPr>
        <w:t xml:space="preserve"> </w:t>
      </w:r>
      <w:r>
        <w:rPr>
          <w:rtl/>
        </w:rPr>
        <w:t>חיים כץ (</w:t>
      </w:r>
      <w:r w:rsidR="0073511B">
        <w:rPr>
          <w:rFonts w:hint="cs"/>
          <w:rtl/>
        </w:rPr>
        <w:t>יו"ר</w:t>
      </w:r>
      <w:r>
        <w:rPr>
          <w:rFonts w:hint="cs"/>
          <w:rtl/>
        </w:rPr>
        <w:t xml:space="preserve"> ה</w:t>
      </w:r>
      <w:r>
        <w:rPr>
          <w:rtl/>
        </w:rPr>
        <w:t>ו</w:t>
      </w:r>
      <w:r>
        <w:rPr>
          <w:rFonts w:hint="cs"/>
          <w:rtl/>
        </w:rPr>
        <w:t>ו</w:t>
      </w:r>
      <w:r>
        <w:rPr>
          <w:rtl/>
        </w:rPr>
        <w:t xml:space="preserve">עדה </w:t>
      </w:r>
      <w:r>
        <w:rPr>
          <w:rFonts w:hint="cs"/>
          <w:rtl/>
        </w:rPr>
        <w:t>ה</w:t>
      </w:r>
      <w:r>
        <w:rPr>
          <w:rtl/>
        </w:rPr>
        <w:t>משותפת</w:t>
      </w:r>
      <w:r>
        <w:rPr>
          <w:rFonts w:hint="cs"/>
          <w:rtl/>
        </w:rPr>
        <w:t>)</w:t>
      </w:r>
      <w:r>
        <w:rPr>
          <w:rtl/>
        </w:rPr>
        <w:t>:</w:t>
      </w:r>
      <w:r w:rsidRPr="00C60517">
        <w:rPr>
          <w:rStyle w:val="TagStyle"/>
          <w:rtl/>
        </w:rPr>
        <w:t xml:space="preserve"> </w:t>
      </w:r>
      <w:r w:rsidRPr="002B5877">
        <w:rPr>
          <w:rStyle w:val="TagStyle"/>
          <w:rtl/>
        </w:rPr>
        <w:t>&lt;&lt; דובר &gt;&gt;</w:t>
      </w:r>
      <w:r>
        <w:rPr>
          <w:rtl/>
        </w:rPr>
        <w:t xml:space="preserve"> </w:t>
      </w:r>
      <w:bookmarkEnd w:id="9577"/>
    </w:p>
    <w:p w:rsidR="00CE137F" w:rsidRDefault="00CE137F" w:rsidP="0073511B">
      <w:pPr>
        <w:rPr>
          <w:rtl/>
          <w:lang w:eastAsia="he-IL"/>
        </w:rPr>
      </w:pPr>
    </w:p>
    <w:p w:rsidR="00CE137F" w:rsidRDefault="00CE137F" w:rsidP="0073511B">
      <w:pPr>
        <w:rPr>
          <w:rtl/>
        </w:rPr>
      </w:pPr>
      <w:bookmarkStart w:id="9578" w:name="_ETM_Q18_585000"/>
      <w:bookmarkStart w:id="9579" w:name="_ETM_Q18_607600"/>
      <w:bookmarkEnd w:id="9578"/>
      <w:bookmarkEnd w:id="9579"/>
      <w:r>
        <w:rPr>
          <w:rtl/>
        </w:rPr>
        <w:t xml:space="preserve">גברתי </w:t>
      </w:r>
      <w:bookmarkStart w:id="9580" w:name="_ETM_Q18_608080"/>
      <w:bookmarkEnd w:id="9580"/>
      <w:r>
        <w:rPr>
          <w:rtl/>
        </w:rPr>
        <w:t>היושבת-ראש</w:t>
      </w:r>
      <w:r>
        <w:rPr>
          <w:rFonts w:hint="cs"/>
          <w:rtl/>
        </w:rPr>
        <w:t>,</w:t>
      </w:r>
      <w:r>
        <w:rPr>
          <w:rtl/>
        </w:rPr>
        <w:t xml:space="preserve"> </w:t>
      </w:r>
      <w:bookmarkStart w:id="9581" w:name="_ETM_Q18_609310"/>
      <w:bookmarkEnd w:id="9581"/>
      <w:r>
        <w:rPr>
          <w:rtl/>
        </w:rPr>
        <w:t xml:space="preserve">כנסת </w:t>
      </w:r>
      <w:bookmarkStart w:id="9582" w:name="_ETM_Q18_609760"/>
      <w:bookmarkEnd w:id="9582"/>
      <w:r>
        <w:rPr>
          <w:rtl/>
        </w:rPr>
        <w:t>נכבדה</w:t>
      </w:r>
      <w:r>
        <w:rPr>
          <w:rFonts w:hint="cs"/>
          <w:rtl/>
        </w:rPr>
        <w:t>,</w:t>
      </w:r>
      <w:r>
        <w:rPr>
          <w:rtl/>
        </w:rPr>
        <w:t xml:space="preserve"> </w:t>
      </w:r>
      <w:bookmarkStart w:id="9583" w:name="_ETM_Q18_611740"/>
      <w:bookmarkEnd w:id="9583"/>
      <w:r>
        <w:rPr>
          <w:rtl/>
        </w:rPr>
        <w:t xml:space="preserve">אני </w:t>
      </w:r>
      <w:bookmarkStart w:id="9584" w:name="_ETM_Q18_611920"/>
      <w:bookmarkEnd w:id="9584"/>
      <w:r>
        <w:rPr>
          <w:rtl/>
        </w:rPr>
        <w:t xml:space="preserve">מתכבד </w:t>
      </w:r>
      <w:bookmarkStart w:id="9585" w:name="_ETM_Q18_612370"/>
      <w:bookmarkEnd w:id="9585"/>
      <w:r>
        <w:rPr>
          <w:rtl/>
        </w:rPr>
        <w:t xml:space="preserve">להביא </w:t>
      </w:r>
      <w:bookmarkStart w:id="9586" w:name="_ETM_Q18_613000"/>
      <w:bookmarkEnd w:id="9586"/>
      <w:r>
        <w:rPr>
          <w:rtl/>
        </w:rPr>
        <w:t xml:space="preserve">בפני </w:t>
      </w:r>
      <w:bookmarkStart w:id="9587" w:name="_ETM_Q18_613420"/>
      <w:bookmarkEnd w:id="9587"/>
      <w:r>
        <w:rPr>
          <w:rtl/>
        </w:rPr>
        <w:t xml:space="preserve">הכנסת </w:t>
      </w:r>
      <w:bookmarkStart w:id="9588" w:name="_ETM_Q18_614020"/>
      <w:bookmarkEnd w:id="9588"/>
      <w:r>
        <w:rPr>
          <w:rtl/>
        </w:rPr>
        <w:t xml:space="preserve">לקריאה </w:t>
      </w:r>
      <w:bookmarkStart w:id="9589" w:name="_ETM_Q18_614500"/>
      <w:bookmarkEnd w:id="9589"/>
      <w:r>
        <w:rPr>
          <w:rtl/>
        </w:rPr>
        <w:t xml:space="preserve">השנייה </w:t>
      </w:r>
      <w:bookmarkStart w:id="9590" w:name="_ETM_Q18_614980"/>
      <w:bookmarkEnd w:id="9590"/>
      <w:r>
        <w:rPr>
          <w:rtl/>
        </w:rPr>
        <w:t xml:space="preserve">ולקריאה </w:t>
      </w:r>
      <w:bookmarkStart w:id="9591" w:name="_ETM_Q18_615610"/>
      <w:bookmarkEnd w:id="9591"/>
      <w:r>
        <w:rPr>
          <w:rtl/>
        </w:rPr>
        <w:t xml:space="preserve">השלישית </w:t>
      </w:r>
      <w:bookmarkStart w:id="9592" w:name="_ETM_Q18_616659"/>
      <w:bookmarkEnd w:id="9592"/>
      <w:r>
        <w:rPr>
          <w:rtl/>
        </w:rPr>
        <w:t xml:space="preserve">את </w:t>
      </w:r>
      <w:bookmarkStart w:id="9593" w:name="_ETM_Q18_616989"/>
      <w:bookmarkEnd w:id="9593"/>
      <w:r>
        <w:rPr>
          <w:rtl/>
        </w:rPr>
        <w:t xml:space="preserve">הצעת </w:t>
      </w:r>
      <w:bookmarkStart w:id="9594" w:name="_ETM_Q18_617409"/>
      <w:bookmarkEnd w:id="9594"/>
      <w:r>
        <w:rPr>
          <w:rtl/>
        </w:rPr>
        <w:t xml:space="preserve">חוק </w:t>
      </w:r>
      <w:bookmarkStart w:id="9595" w:name="_ETM_Q18_617680"/>
      <w:bookmarkEnd w:id="9595"/>
      <w:r>
        <w:rPr>
          <w:rtl/>
        </w:rPr>
        <w:t xml:space="preserve">קליטת </w:t>
      </w:r>
      <w:bookmarkStart w:id="9596" w:name="_ETM_Q18_618069"/>
      <w:bookmarkEnd w:id="9596"/>
      <w:r>
        <w:rPr>
          <w:rtl/>
        </w:rPr>
        <w:t xml:space="preserve">חיילים </w:t>
      </w:r>
      <w:bookmarkStart w:id="9597" w:name="_ETM_Q18_618459"/>
      <w:bookmarkEnd w:id="9597"/>
      <w:r>
        <w:rPr>
          <w:rtl/>
        </w:rPr>
        <w:t xml:space="preserve">משוחררים </w:t>
      </w:r>
      <w:bookmarkStart w:id="9598" w:name="_ETM_Q18_619090"/>
      <w:bookmarkEnd w:id="9598"/>
      <w:r>
        <w:rPr>
          <w:rFonts w:hint="cs"/>
          <w:rtl/>
        </w:rPr>
        <w:t>(</w:t>
      </w:r>
      <w:r>
        <w:rPr>
          <w:rtl/>
        </w:rPr>
        <w:t xml:space="preserve">תיקון </w:t>
      </w:r>
      <w:bookmarkStart w:id="9599" w:name="_ETM_Q18_619480"/>
      <w:bookmarkEnd w:id="9599"/>
      <w:r>
        <w:rPr>
          <w:rtl/>
        </w:rPr>
        <w:t>מס</w:t>
      </w:r>
      <w:r>
        <w:rPr>
          <w:rFonts w:hint="cs"/>
          <w:rtl/>
        </w:rPr>
        <w:t>'</w:t>
      </w:r>
      <w:r>
        <w:rPr>
          <w:rtl/>
        </w:rPr>
        <w:t xml:space="preserve"> </w:t>
      </w:r>
      <w:bookmarkStart w:id="9600" w:name="_ETM_Q18_619840"/>
      <w:bookmarkEnd w:id="9600"/>
      <w:r>
        <w:rPr>
          <w:rtl/>
        </w:rPr>
        <w:t>23</w:t>
      </w:r>
      <w:r>
        <w:rPr>
          <w:rFonts w:hint="cs"/>
          <w:rtl/>
        </w:rPr>
        <w:t>),</w:t>
      </w:r>
      <w:r>
        <w:rPr>
          <w:rtl/>
        </w:rPr>
        <w:t xml:space="preserve"> </w:t>
      </w:r>
      <w:bookmarkStart w:id="9601" w:name="_ETM_Q18_620890"/>
      <w:bookmarkEnd w:id="9601"/>
      <w:r>
        <w:rPr>
          <w:rtl/>
        </w:rPr>
        <w:t>התשפ"</w:t>
      </w:r>
      <w:r>
        <w:rPr>
          <w:rFonts w:hint="cs"/>
          <w:rtl/>
        </w:rPr>
        <w:t>א</w:t>
      </w:r>
      <w:bookmarkStart w:id="9602" w:name="_ETM_Q18_621550"/>
      <w:bookmarkEnd w:id="9602"/>
      <w:r>
        <w:rPr>
          <w:rFonts w:hint="eastAsia"/>
          <w:rtl/>
        </w:rPr>
        <w:t>–</w:t>
      </w:r>
      <w:r>
        <w:rPr>
          <w:rtl/>
        </w:rPr>
        <w:t>2020</w:t>
      </w:r>
      <w:r>
        <w:rPr>
          <w:rFonts w:hint="cs"/>
          <w:rtl/>
        </w:rPr>
        <w:t>.</w:t>
      </w:r>
      <w:r>
        <w:rPr>
          <w:rtl/>
        </w:rPr>
        <w:t xml:space="preserve"> </w:t>
      </w:r>
      <w:bookmarkStart w:id="9603" w:name="_ETM_Q18_623080"/>
      <w:bookmarkEnd w:id="9603"/>
      <w:r>
        <w:rPr>
          <w:rtl/>
        </w:rPr>
        <w:t xml:space="preserve">כמה </w:t>
      </w:r>
      <w:bookmarkStart w:id="9604" w:name="_ETM_Q18_623410"/>
      <w:bookmarkEnd w:id="9604"/>
      <w:r>
        <w:rPr>
          <w:rtl/>
        </w:rPr>
        <w:t xml:space="preserve">דוד </w:t>
      </w:r>
      <w:bookmarkStart w:id="9605" w:name="_ETM_Q18_623740"/>
      <w:bookmarkEnd w:id="9605"/>
      <w:r>
        <w:rPr>
          <w:rtl/>
        </w:rPr>
        <w:t xml:space="preserve">ביטן </w:t>
      </w:r>
      <w:bookmarkStart w:id="9606" w:name="_ETM_Q18_624130"/>
      <w:bookmarkEnd w:id="9606"/>
      <w:r>
        <w:rPr>
          <w:rtl/>
        </w:rPr>
        <w:t xml:space="preserve">נלחם </w:t>
      </w:r>
      <w:bookmarkStart w:id="9607" w:name="_ETM_Q18_624730"/>
      <w:bookmarkEnd w:id="9607"/>
      <w:r>
        <w:rPr>
          <w:rtl/>
        </w:rPr>
        <w:t xml:space="preserve">שהצעת </w:t>
      </w:r>
      <w:bookmarkStart w:id="9608" w:name="_ETM_Q18_625510"/>
      <w:bookmarkEnd w:id="9608"/>
      <w:r>
        <w:rPr>
          <w:rtl/>
        </w:rPr>
        <w:t xml:space="preserve">החוק </w:t>
      </w:r>
      <w:bookmarkStart w:id="9609" w:name="_ETM_Q18_625840"/>
      <w:bookmarkEnd w:id="9609"/>
      <w:r>
        <w:rPr>
          <w:rtl/>
        </w:rPr>
        <w:t xml:space="preserve">הזאת </w:t>
      </w:r>
      <w:bookmarkStart w:id="9610" w:name="_ETM_Q18_626650"/>
      <w:bookmarkEnd w:id="9610"/>
      <w:r>
        <w:rPr>
          <w:rtl/>
        </w:rPr>
        <w:t xml:space="preserve">תגיע </w:t>
      </w:r>
      <w:bookmarkStart w:id="9611" w:name="_ETM_Q18_627100"/>
      <w:bookmarkEnd w:id="9611"/>
      <w:r>
        <w:rPr>
          <w:rtl/>
        </w:rPr>
        <w:t xml:space="preserve">אליו </w:t>
      </w:r>
      <w:bookmarkStart w:id="9612" w:name="_ETM_Q18_628090"/>
      <w:bookmarkEnd w:id="9612"/>
      <w:r>
        <w:rPr>
          <w:rtl/>
        </w:rPr>
        <w:t>לוועדה</w:t>
      </w:r>
      <w:r>
        <w:rPr>
          <w:rFonts w:hint="cs"/>
          <w:rtl/>
        </w:rPr>
        <w:t>.</w:t>
      </w:r>
    </w:p>
    <w:p w:rsidR="00CE137F" w:rsidRDefault="00CE137F" w:rsidP="0073511B">
      <w:pPr>
        <w:rPr>
          <w:rtl/>
        </w:rPr>
      </w:pPr>
    </w:p>
    <w:p w:rsidR="00CE137F" w:rsidRDefault="00CE137F" w:rsidP="0073511B">
      <w:pPr>
        <w:rPr>
          <w:rtl/>
        </w:rPr>
      </w:pPr>
      <w:bookmarkStart w:id="9613" w:name="_ETM_Q18_630000"/>
      <w:bookmarkStart w:id="9614" w:name="_ETM_Q18_630090"/>
      <w:bookmarkEnd w:id="9613"/>
      <w:bookmarkEnd w:id="9614"/>
      <w:r>
        <w:rPr>
          <w:rtl/>
        </w:rPr>
        <w:t xml:space="preserve">הנושא </w:t>
      </w:r>
      <w:bookmarkStart w:id="9615" w:name="_ETM_Q18_630540"/>
      <w:bookmarkEnd w:id="9615"/>
      <w:r>
        <w:rPr>
          <w:rtl/>
        </w:rPr>
        <w:t xml:space="preserve">של </w:t>
      </w:r>
      <w:bookmarkStart w:id="9616" w:name="_ETM_Q18_630719"/>
      <w:bookmarkEnd w:id="9616"/>
      <w:r>
        <w:rPr>
          <w:rtl/>
        </w:rPr>
        <w:t xml:space="preserve">חיילים </w:t>
      </w:r>
      <w:bookmarkStart w:id="9617" w:name="_ETM_Q18_631349"/>
      <w:bookmarkEnd w:id="9617"/>
      <w:r>
        <w:rPr>
          <w:rtl/>
        </w:rPr>
        <w:t xml:space="preserve">בדרך </w:t>
      </w:r>
      <w:bookmarkStart w:id="9618" w:name="_ETM_Q18_631799"/>
      <w:bookmarkEnd w:id="9618"/>
      <w:r>
        <w:rPr>
          <w:rtl/>
        </w:rPr>
        <w:t>כלל</w:t>
      </w:r>
      <w:r>
        <w:rPr>
          <w:rFonts w:hint="cs"/>
          <w:rtl/>
        </w:rPr>
        <w:t>,</w:t>
      </w:r>
      <w:r>
        <w:rPr>
          <w:rtl/>
        </w:rPr>
        <w:t xml:space="preserve"> </w:t>
      </w:r>
      <w:bookmarkStart w:id="9619" w:name="_ETM_Q18_632700"/>
      <w:bookmarkEnd w:id="9619"/>
      <w:r>
        <w:rPr>
          <w:rtl/>
        </w:rPr>
        <w:t xml:space="preserve">או </w:t>
      </w:r>
      <w:bookmarkStart w:id="9620" w:name="_ETM_Q18_632879"/>
      <w:bookmarkEnd w:id="9620"/>
      <w:r>
        <w:rPr>
          <w:rtl/>
        </w:rPr>
        <w:t xml:space="preserve">באופן </w:t>
      </w:r>
      <w:bookmarkStart w:id="9621" w:name="_ETM_Q18_633389"/>
      <w:bookmarkEnd w:id="9621"/>
      <w:r>
        <w:rPr>
          <w:rtl/>
        </w:rPr>
        <w:t>קבוע</w:t>
      </w:r>
      <w:r>
        <w:rPr>
          <w:rFonts w:hint="cs"/>
          <w:rtl/>
        </w:rPr>
        <w:t>,</w:t>
      </w:r>
      <w:r>
        <w:rPr>
          <w:rtl/>
        </w:rPr>
        <w:t xml:space="preserve"> </w:t>
      </w:r>
      <w:bookmarkStart w:id="9622" w:name="_ETM_Q18_633870"/>
      <w:bookmarkEnd w:id="9622"/>
      <w:r>
        <w:rPr>
          <w:rtl/>
        </w:rPr>
        <w:t xml:space="preserve">נמצא </w:t>
      </w:r>
      <w:bookmarkStart w:id="9623" w:name="_ETM_Q18_634230"/>
      <w:bookmarkEnd w:id="9623"/>
      <w:r>
        <w:rPr>
          <w:rtl/>
        </w:rPr>
        <w:t xml:space="preserve">בוועדת </w:t>
      </w:r>
      <w:bookmarkStart w:id="9624" w:name="_ETM_Q18_634769"/>
      <w:bookmarkEnd w:id="9624"/>
      <w:r>
        <w:rPr>
          <w:rtl/>
        </w:rPr>
        <w:t xml:space="preserve">העבודה </w:t>
      </w:r>
      <w:bookmarkStart w:id="9625" w:name="_ETM_Q18_635189"/>
      <w:bookmarkEnd w:id="9625"/>
      <w:r>
        <w:rPr>
          <w:rtl/>
        </w:rPr>
        <w:t>והרווחה</w:t>
      </w:r>
      <w:r>
        <w:rPr>
          <w:rFonts w:hint="cs"/>
          <w:rtl/>
        </w:rPr>
        <w:t>.</w:t>
      </w:r>
      <w:r>
        <w:rPr>
          <w:rtl/>
        </w:rPr>
        <w:t xml:space="preserve"> </w:t>
      </w:r>
      <w:bookmarkStart w:id="9626" w:name="_ETM_Q18_636299"/>
      <w:bookmarkEnd w:id="9626"/>
      <w:r>
        <w:rPr>
          <w:rtl/>
        </w:rPr>
        <w:t xml:space="preserve">הסכמתי </w:t>
      </w:r>
      <w:bookmarkStart w:id="9627" w:name="_ETM_Q18_636959"/>
      <w:bookmarkEnd w:id="9627"/>
      <w:r>
        <w:rPr>
          <w:rtl/>
        </w:rPr>
        <w:t xml:space="preserve">איתו </w:t>
      </w:r>
      <w:bookmarkStart w:id="9628" w:name="_ETM_Q18_637880"/>
      <w:bookmarkEnd w:id="9628"/>
      <w:r>
        <w:rPr>
          <w:rtl/>
        </w:rPr>
        <w:t xml:space="preserve">וסיכמנו </w:t>
      </w:r>
      <w:bookmarkStart w:id="9629" w:name="_ETM_Q18_638780"/>
      <w:bookmarkEnd w:id="9629"/>
      <w:r>
        <w:rPr>
          <w:rtl/>
        </w:rPr>
        <w:t>ש</w:t>
      </w:r>
      <w:bookmarkStart w:id="9630" w:name="_ETM_Q18_638960"/>
      <w:bookmarkEnd w:id="9630"/>
      <w:r>
        <w:rPr>
          <w:rtl/>
        </w:rPr>
        <w:t xml:space="preserve">נעשה </w:t>
      </w:r>
      <w:bookmarkStart w:id="9631" w:name="_ETM_Q18_639230"/>
      <w:bookmarkEnd w:id="9631"/>
      <w:r>
        <w:rPr>
          <w:rtl/>
        </w:rPr>
        <w:t xml:space="preserve">ועדה </w:t>
      </w:r>
      <w:bookmarkStart w:id="9632" w:name="_ETM_Q18_639650"/>
      <w:bookmarkEnd w:id="9632"/>
      <w:r>
        <w:rPr>
          <w:rtl/>
        </w:rPr>
        <w:t xml:space="preserve">משותפת </w:t>
      </w:r>
      <w:bookmarkStart w:id="9633" w:name="_ETM_Q18_640850"/>
      <w:bookmarkEnd w:id="9633"/>
      <w:r>
        <w:rPr>
          <w:rtl/>
        </w:rPr>
        <w:t xml:space="preserve">שהוא </w:t>
      </w:r>
      <w:bookmarkStart w:id="9634" w:name="_ETM_Q18_641120"/>
      <w:bookmarkEnd w:id="9634"/>
      <w:r>
        <w:rPr>
          <w:rtl/>
        </w:rPr>
        <w:t xml:space="preserve">ינהל </w:t>
      </w:r>
      <w:bookmarkStart w:id="9635" w:name="_ETM_Q18_641570"/>
      <w:bookmarkEnd w:id="9635"/>
      <w:r>
        <w:rPr>
          <w:rtl/>
        </w:rPr>
        <w:t>אותה</w:t>
      </w:r>
      <w:r>
        <w:rPr>
          <w:rFonts w:hint="cs"/>
          <w:rtl/>
        </w:rPr>
        <w:t>.</w:t>
      </w:r>
      <w:r>
        <w:rPr>
          <w:rtl/>
        </w:rPr>
        <w:t xml:space="preserve"> </w:t>
      </w:r>
      <w:bookmarkStart w:id="9636" w:name="_ETM_Q18_642470"/>
      <w:bookmarkEnd w:id="9636"/>
      <w:r>
        <w:rPr>
          <w:rtl/>
        </w:rPr>
        <w:t>לצערי</w:t>
      </w:r>
      <w:r>
        <w:rPr>
          <w:rFonts w:hint="cs"/>
          <w:rtl/>
        </w:rPr>
        <w:t>,</w:t>
      </w:r>
      <w:r>
        <w:rPr>
          <w:rtl/>
        </w:rPr>
        <w:t xml:space="preserve"> </w:t>
      </w:r>
      <w:bookmarkStart w:id="9637" w:name="_ETM_Q18_644080"/>
      <w:bookmarkEnd w:id="9637"/>
      <w:r>
        <w:rPr>
          <w:rtl/>
        </w:rPr>
        <w:t xml:space="preserve">הוא </w:t>
      </w:r>
      <w:bookmarkStart w:id="9638" w:name="_ETM_Q18_644230"/>
      <w:bookmarkEnd w:id="9638"/>
      <w:r>
        <w:rPr>
          <w:rtl/>
        </w:rPr>
        <w:t xml:space="preserve">לא </w:t>
      </w:r>
      <w:bookmarkStart w:id="9639" w:name="_ETM_Q18_644380"/>
      <w:bookmarkEnd w:id="9639"/>
      <w:r>
        <w:rPr>
          <w:rtl/>
        </w:rPr>
        <w:t xml:space="preserve">הצליח </w:t>
      </w:r>
      <w:bookmarkStart w:id="9640" w:name="_ETM_Q18_644920"/>
      <w:bookmarkEnd w:id="9640"/>
      <w:r>
        <w:rPr>
          <w:rtl/>
        </w:rPr>
        <w:t xml:space="preserve">לנהל </w:t>
      </w:r>
      <w:bookmarkStart w:id="9641" w:name="_ETM_Q18_645370"/>
      <w:bookmarkEnd w:id="9641"/>
      <w:r>
        <w:rPr>
          <w:rtl/>
        </w:rPr>
        <w:t>אותה</w:t>
      </w:r>
      <w:r>
        <w:rPr>
          <w:rFonts w:hint="cs"/>
          <w:rtl/>
        </w:rPr>
        <w:t>,</w:t>
      </w:r>
      <w:r>
        <w:rPr>
          <w:rtl/>
        </w:rPr>
        <w:t xml:space="preserve"> </w:t>
      </w:r>
      <w:bookmarkStart w:id="9642" w:name="_ETM_Q18_646300"/>
      <w:bookmarkEnd w:id="9642"/>
      <w:r>
        <w:rPr>
          <w:rtl/>
        </w:rPr>
        <w:t xml:space="preserve">ולצערי </w:t>
      </w:r>
      <w:bookmarkStart w:id="9643" w:name="_ETM_Q18_647140"/>
      <w:bookmarkEnd w:id="9643"/>
      <w:r>
        <w:rPr>
          <w:rtl/>
        </w:rPr>
        <w:t xml:space="preserve">הוא </w:t>
      </w:r>
      <w:bookmarkStart w:id="9644" w:name="_ETM_Q18_647230"/>
      <w:bookmarkEnd w:id="9644"/>
      <w:r>
        <w:rPr>
          <w:rtl/>
        </w:rPr>
        <w:t xml:space="preserve">גם </w:t>
      </w:r>
      <w:bookmarkStart w:id="9645" w:name="_ETM_Q18_647440"/>
      <w:bookmarkEnd w:id="9645"/>
      <w:r>
        <w:rPr>
          <w:rtl/>
        </w:rPr>
        <w:t xml:space="preserve">לא </w:t>
      </w:r>
      <w:bookmarkStart w:id="9646" w:name="_ETM_Q18_647590"/>
      <w:bookmarkEnd w:id="9646"/>
      <w:r>
        <w:rPr>
          <w:rtl/>
        </w:rPr>
        <w:t xml:space="preserve">עומד </w:t>
      </w:r>
      <w:bookmarkStart w:id="9647" w:name="_ETM_Q18_647920"/>
      <w:bookmarkEnd w:id="9647"/>
      <w:r>
        <w:rPr>
          <w:rtl/>
        </w:rPr>
        <w:t xml:space="preserve">פה </w:t>
      </w:r>
      <w:bookmarkStart w:id="9648" w:name="_ETM_Q18_648099"/>
      <w:bookmarkEnd w:id="9648"/>
      <w:r>
        <w:rPr>
          <w:rtl/>
        </w:rPr>
        <w:t xml:space="preserve">היום </w:t>
      </w:r>
      <w:bookmarkStart w:id="9649" w:name="_ETM_Q18_648520"/>
      <w:bookmarkEnd w:id="9649"/>
      <w:r>
        <w:rPr>
          <w:rtl/>
        </w:rPr>
        <w:t>ומ</w:t>
      </w:r>
      <w:r>
        <w:rPr>
          <w:rFonts w:hint="cs"/>
          <w:rtl/>
        </w:rPr>
        <w:t>קריא</w:t>
      </w:r>
      <w:r>
        <w:rPr>
          <w:rtl/>
        </w:rPr>
        <w:t xml:space="preserve"> </w:t>
      </w:r>
      <w:bookmarkStart w:id="9650" w:name="_ETM_Q18_649180"/>
      <w:bookmarkEnd w:id="9650"/>
      <w:r>
        <w:rPr>
          <w:rtl/>
        </w:rPr>
        <w:t>אות</w:t>
      </w:r>
      <w:r>
        <w:rPr>
          <w:rFonts w:hint="cs"/>
          <w:rtl/>
        </w:rPr>
        <w:t>ה.</w:t>
      </w:r>
      <w:r>
        <w:rPr>
          <w:rtl/>
        </w:rPr>
        <w:t xml:space="preserve"> </w:t>
      </w:r>
      <w:bookmarkStart w:id="9651" w:name="_ETM_Q18_649980"/>
      <w:bookmarkEnd w:id="9651"/>
      <w:r>
        <w:rPr>
          <w:rtl/>
        </w:rPr>
        <w:t xml:space="preserve">אז </w:t>
      </w:r>
      <w:bookmarkStart w:id="9652" w:name="_ETM_Q18_650189"/>
      <w:bookmarkEnd w:id="9652"/>
      <w:r>
        <w:rPr>
          <w:rtl/>
        </w:rPr>
        <w:t>מ</w:t>
      </w:r>
      <w:bookmarkStart w:id="9653" w:name="_ETM_Q18_650400"/>
      <w:bookmarkEnd w:id="9653"/>
      <w:r>
        <w:rPr>
          <w:rtl/>
        </w:rPr>
        <w:t>פה</w:t>
      </w:r>
      <w:r>
        <w:rPr>
          <w:rFonts w:hint="cs"/>
          <w:rtl/>
        </w:rPr>
        <w:t>,</w:t>
      </w:r>
      <w:r>
        <w:rPr>
          <w:rtl/>
        </w:rPr>
        <w:t xml:space="preserve"> </w:t>
      </w:r>
      <w:bookmarkStart w:id="9654" w:name="_ETM_Q18_650849"/>
      <w:bookmarkEnd w:id="9654"/>
      <w:r>
        <w:rPr>
          <w:rtl/>
        </w:rPr>
        <w:t xml:space="preserve">בשם </w:t>
      </w:r>
      <w:bookmarkStart w:id="9655" w:name="_ETM_Q18_651450"/>
      <w:bookmarkEnd w:id="9655"/>
      <w:r>
        <w:rPr>
          <w:rtl/>
        </w:rPr>
        <w:t>כולם</w:t>
      </w:r>
      <w:r>
        <w:rPr>
          <w:rFonts w:hint="cs"/>
          <w:rtl/>
        </w:rPr>
        <w:t>,</w:t>
      </w:r>
      <w:r>
        <w:rPr>
          <w:rtl/>
        </w:rPr>
        <w:t xml:space="preserve"> </w:t>
      </w:r>
      <w:bookmarkStart w:id="9656" w:name="_ETM_Q18_651870"/>
      <w:bookmarkEnd w:id="9656"/>
      <w:r>
        <w:rPr>
          <w:rtl/>
        </w:rPr>
        <w:t xml:space="preserve">גם </w:t>
      </w:r>
      <w:bookmarkStart w:id="9657" w:name="_ETM_Q18_652079"/>
      <w:bookmarkEnd w:id="9657"/>
      <w:r>
        <w:rPr>
          <w:rtl/>
        </w:rPr>
        <w:t xml:space="preserve">אלה </w:t>
      </w:r>
      <w:bookmarkStart w:id="9658" w:name="_ETM_Q18_652319"/>
      <w:bookmarkEnd w:id="9658"/>
      <w:r>
        <w:rPr>
          <w:rtl/>
        </w:rPr>
        <w:t xml:space="preserve">שירצו </w:t>
      </w:r>
      <w:bookmarkStart w:id="9659" w:name="_ETM_Q18_653269"/>
      <w:bookmarkEnd w:id="9659"/>
      <w:r>
        <w:rPr>
          <w:rtl/>
        </w:rPr>
        <w:t xml:space="preserve">לרוץ </w:t>
      </w:r>
      <w:bookmarkStart w:id="9660" w:name="_ETM_Q18_653720"/>
      <w:bookmarkEnd w:id="9660"/>
      <w:r>
        <w:rPr>
          <w:rtl/>
        </w:rPr>
        <w:t>מבחוץ</w:t>
      </w:r>
      <w:r>
        <w:rPr>
          <w:rFonts w:hint="cs"/>
          <w:rtl/>
        </w:rPr>
        <w:t>,</w:t>
      </w:r>
      <w:bookmarkStart w:id="9661" w:name="_ETM_Q18_654800"/>
      <w:bookmarkEnd w:id="9661"/>
      <w:r>
        <w:rPr>
          <w:rFonts w:hint="cs"/>
          <w:rtl/>
        </w:rPr>
        <w:t xml:space="preserve"> </w:t>
      </w:r>
      <w:r>
        <w:rPr>
          <w:rtl/>
        </w:rPr>
        <w:t xml:space="preserve">אנחנו </w:t>
      </w:r>
      <w:bookmarkStart w:id="9662" w:name="_ETM_Q18_655099"/>
      <w:bookmarkEnd w:id="9662"/>
      <w:r>
        <w:rPr>
          <w:rtl/>
        </w:rPr>
        <w:t xml:space="preserve">מאחלים </w:t>
      </w:r>
      <w:bookmarkStart w:id="9663" w:name="_ETM_Q18_655790"/>
      <w:bookmarkEnd w:id="9663"/>
      <w:r>
        <w:rPr>
          <w:rtl/>
        </w:rPr>
        <w:t xml:space="preserve">לו </w:t>
      </w:r>
      <w:bookmarkStart w:id="9664" w:name="_ETM_Q18_656780"/>
      <w:bookmarkEnd w:id="9664"/>
      <w:r>
        <w:rPr>
          <w:rtl/>
        </w:rPr>
        <w:t xml:space="preserve">החלמה </w:t>
      </w:r>
      <w:bookmarkStart w:id="9665" w:name="_ETM_Q18_657349"/>
      <w:bookmarkEnd w:id="9665"/>
      <w:r>
        <w:rPr>
          <w:rtl/>
        </w:rPr>
        <w:t xml:space="preserve">מהירה </w:t>
      </w:r>
      <w:bookmarkStart w:id="9666" w:name="_ETM_Q18_658400"/>
      <w:bookmarkEnd w:id="9666"/>
      <w:r>
        <w:rPr>
          <w:rFonts w:hint="cs"/>
          <w:rtl/>
        </w:rPr>
        <w:t>ו</w:t>
      </w:r>
      <w:r>
        <w:rPr>
          <w:rtl/>
        </w:rPr>
        <w:t xml:space="preserve">שיחזור </w:t>
      </w:r>
      <w:bookmarkStart w:id="9667" w:name="_ETM_Q18_658940"/>
      <w:bookmarkEnd w:id="9667"/>
      <w:r>
        <w:rPr>
          <w:rtl/>
        </w:rPr>
        <w:t xml:space="preserve">לפה </w:t>
      </w:r>
      <w:bookmarkStart w:id="9668" w:name="_ETM_Q18_659269"/>
      <w:bookmarkEnd w:id="9668"/>
      <w:r>
        <w:rPr>
          <w:rtl/>
        </w:rPr>
        <w:t xml:space="preserve">להקריא </w:t>
      </w:r>
      <w:bookmarkStart w:id="9669" w:name="_ETM_Q18_659810"/>
      <w:bookmarkEnd w:id="9669"/>
      <w:r>
        <w:rPr>
          <w:rtl/>
        </w:rPr>
        <w:t>חוקים</w:t>
      </w:r>
      <w:r>
        <w:rPr>
          <w:rFonts w:hint="cs"/>
          <w:rtl/>
        </w:rPr>
        <w:t>.</w:t>
      </w:r>
    </w:p>
    <w:p w:rsidR="00CE137F" w:rsidRDefault="00CE137F" w:rsidP="0073511B">
      <w:pPr>
        <w:rPr>
          <w:rtl/>
        </w:rPr>
      </w:pPr>
      <w:bookmarkStart w:id="9670" w:name="_ETM_Q18_659000"/>
      <w:bookmarkEnd w:id="9670"/>
    </w:p>
    <w:p w:rsidR="00CE137F" w:rsidRDefault="00CE137F" w:rsidP="0073511B">
      <w:pPr>
        <w:rPr>
          <w:rtl/>
        </w:rPr>
      </w:pPr>
      <w:bookmarkStart w:id="9671" w:name="_ETM_Q18_660000"/>
      <w:bookmarkStart w:id="9672" w:name="_ETM_Q18_660980"/>
      <w:bookmarkEnd w:id="9671"/>
      <w:bookmarkEnd w:id="9672"/>
      <w:r>
        <w:rPr>
          <w:rtl/>
        </w:rPr>
        <w:t xml:space="preserve">ההצעה </w:t>
      </w:r>
      <w:bookmarkStart w:id="9673" w:name="_ETM_Q18_661430"/>
      <w:bookmarkEnd w:id="9673"/>
      <w:r>
        <w:rPr>
          <w:rtl/>
        </w:rPr>
        <w:t xml:space="preserve">הזו </w:t>
      </w:r>
      <w:bookmarkStart w:id="9674" w:name="_ETM_Q18_661849"/>
      <w:bookmarkEnd w:id="9674"/>
      <w:r>
        <w:rPr>
          <w:rtl/>
        </w:rPr>
        <w:t xml:space="preserve">היא </w:t>
      </w:r>
      <w:bookmarkStart w:id="9675" w:name="_ETM_Q18_661939"/>
      <w:bookmarkEnd w:id="9675"/>
      <w:r>
        <w:rPr>
          <w:rtl/>
        </w:rPr>
        <w:t xml:space="preserve">הצעת </w:t>
      </w:r>
      <w:bookmarkStart w:id="9676" w:name="_ETM_Q18_662359"/>
      <w:bookmarkEnd w:id="9676"/>
      <w:r>
        <w:rPr>
          <w:rtl/>
        </w:rPr>
        <w:t xml:space="preserve">חוק </w:t>
      </w:r>
      <w:bookmarkStart w:id="9677" w:name="_ETM_Q18_662629"/>
      <w:bookmarkEnd w:id="9677"/>
      <w:r>
        <w:rPr>
          <w:rtl/>
        </w:rPr>
        <w:t>ממשלתית</w:t>
      </w:r>
      <w:r>
        <w:rPr>
          <w:rFonts w:hint="cs"/>
          <w:rtl/>
        </w:rPr>
        <w:t>,</w:t>
      </w:r>
      <w:r>
        <w:rPr>
          <w:rtl/>
        </w:rPr>
        <w:t xml:space="preserve"> </w:t>
      </w:r>
      <w:bookmarkStart w:id="9678" w:name="_ETM_Q18_663829"/>
      <w:bookmarkEnd w:id="9678"/>
      <w:r>
        <w:rPr>
          <w:rtl/>
        </w:rPr>
        <w:t xml:space="preserve">המקנה </w:t>
      </w:r>
      <w:bookmarkStart w:id="9679" w:name="_ETM_Q18_664340"/>
      <w:bookmarkEnd w:id="9679"/>
      <w:r>
        <w:rPr>
          <w:rtl/>
        </w:rPr>
        <w:t xml:space="preserve">זכות </w:t>
      </w:r>
      <w:bookmarkStart w:id="9680" w:name="_ETM_Q18_664730"/>
      <w:bookmarkEnd w:id="9680"/>
      <w:r>
        <w:rPr>
          <w:rtl/>
        </w:rPr>
        <w:t xml:space="preserve">למענק </w:t>
      </w:r>
      <w:bookmarkStart w:id="9681" w:name="_ETM_Q18_665420"/>
      <w:bookmarkEnd w:id="9681"/>
      <w:r>
        <w:rPr>
          <w:rtl/>
        </w:rPr>
        <w:t>חד</w:t>
      </w:r>
      <w:r>
        <w:rPr>
          <w:rFonts w:hint="cs"/>
          <w:rtl/>
        </w:rPr>
        <w:t>-</w:t>
      </w:r>
      <w:bookmarkStart w:id="9682" w:name="_ETM_Q18_665689"/>
      <w:bookmarkEnd w:id="9682"/>
      <w:r>
        <w:rPr>
          <w:rtl/>
        </w:rPr>
        <w:t xml:space="preserve">פעמי </w:t>
      </w:r>
      <w:bookmarkStart w:id="9683" w:name="_ETM_Q18_666709"/>
      <w:bookmarkEnd w:id="9683"/>
      <w:r>
        <w:rPr>
          <w:rtl/>
        </w:rPr>
        <w:t xml:space="preserve">לחיילים </w:t>
      </w:r>
      <w:bookmarkStart w:id="9684" w:name="_ETM_Q18_667310"/>
      <w:bookmarkEnd w:id="9684"/>
      <w:r>
        <w:rPr>
          <w:rtl/>
        </w:rPr>
        <w:t xml:space="preserve">משוחררים </w:t>
      </w:r>
      <w:bookmarkStart w:id="9685" w:name="_ETM_Q18_668450"/>
      <w:bookmarkStart w:id="9686" w:name="_ETM_Q18_669290"/>
      <w:bookmarkEnd w:id="9685"/>
      <w:bookmarkEnd w:id="9686"/>
      <w:r>
        <w:rPr>
          <w:rtl/>
        </w:rPr>
        <w:t xml:space="preserve">שסיימו </w:t>
      </w:r>
      <w:bookmarkStart w:id="9687" w:name="_ETM_Q18_670129"/>
      <w:bookmarkEnd w:id="9687"/>
      <w:r>
        <w:rPr>
          <w:rtl/>
        </w:rPr>
        <w:t xml:space="preserve">את </w:t>
      </w:r>
      <w:bookmarkStart w:id="9688" w:name="_ETM_Q18_670249"/>
      <w:bookmarkEnd w:id="9688"/>
      <w:r>
        <w:rPr>
          <w:rtl/>
        </w:rPr>
        <w:t xml:space="preserve">שירותם </w:t>
      </w:r>
      <w:bookmarkStart w:id="9689" w:name="_ETM_Q18_671239"/>
      <w:bookmarkEnd w:id="9689"/>
      <w:r>
        <w:rPr>
          <w:rtl/>
        </w:rPr>
        <w:t xml:space="preserve">בשנת </w:t>
      </w:r>
      <w:bookmarkStart w:id="9690" w:name="_ETM_Q18_671719"/>
      <w:bookmarkEnd w:id="9690"/>
      <w:r>
        <w:rPr>
          <w:rtl/>
        </w:rPr>
        <w:t>2020</w:t>
      </w:r>
      <w:r>
        <w:rPr>
          <w:rFonts w:hint="cs"/>
          <w:rtl/>
        </w:rPr>
        <w:t>,</w:t>
      </w:r>
      <w:r>
        <w:rPr>
          <w:rtl/>
        </w:rPr>
        <w:t xml:space="preserve"> </w:t>
      </w:r>
      <w:bookmarkStart w:id="9691" w:name="_ETM_Q18_673340"/>
      <w:bookmarkEnd w:id="9691"/>
      <w:r>
        <w:rPr>
          <w:rtl/>
        </w:rPr>
        <w:t xml:space="preserve">נוסף </w:t>
      </w:r>
      <w:bookmarkStart w:id="9692" w:name="_ETM_Q18_673849"/>
      <w:bookmarkEnd w:id="9692"/>
      <w:r>
        <w:rPr>
          <w:rtl/>
        </w:rPr>
        <w:t xml:space="preserve">על </w:t>
      </w:r>
      <w:bookmarkStart w:id="9693" w:name="_ETM_Q18_673999"/>
      <w:bookmarkEnd w:id="9693"/>
      <w:r>
        <w:rPr>
          <w:rtl/>
        </w:rPr>
        <w:t>מע</w:t>
      </w:r>
      <w:r>
        <w:rPr>
          <w:rFonts w:hint="cs"/>
          <w:rtl/>
        </w:rPr>
        <w:t>נק</w:t>
      </w:r>
      <w:r>
        <w:rPr>
          <w:rtl/>
        </w:rPr>
        <w:t xml:space="preserve"> </w:t>
      </w:r>
      <w:bookmarkStart w:id="9694" w:name="_ETM_Q18_674420"/>
      <w:bookmarkEnd w:id="9694"/>
      <w:r>
        <w:rPr>
          <w:rtl/>
        </w:rPr>
        <w:t xml:space="preserve">בסך </w:t>
      </w:r>
      <w:bookmarkStart w:id="9695" w:name="_ETM_Q18_674749"/>
      <w:bookmarkEnd w:id="9695"/>
      <w:r>
        <w:rPr>
          <w:rtl/>
        </w:rPr>
        <w:t xml:space="preserve">500 </w:t>
      </w:r>
      <w:bookmarkStart w:id="9696" w:name="_ETM_Q18_675319"/>
      <w:bookmarkEnd w:id="9696"/>
      <w:r>
        <w:rPr>
          <w:rtl/>
        </w:rPr>
        <w:t xml:space="preserve">שקלים </w:t>
      </w:r>
      <w:bookmarkStart w:id="9697" w:name="_ETM_Q18_675680"/>
      <w:bookmarkEnd w:id="9697"/>
      <w:r>
        <w:rPr>
          <w:rtl/>
        </w:rPr>
        <w:t xml:space="preserve">חדשים </w:t>
      </w:r>
      <w:bookmarkStart w:id="9698" w:name="_ETM_Q18_676579"/>
      <w:bookmarkEnd w:id="9698"/>
      <w:r>
        <w:rPr>
          <w:rtl/>
        </w:rPr>
        <w:t xml:space="preserve">שאושר </w:t>
      </w:r>
      <w:bookmarkStart w:id="9699" w:name="_ETM_Q18_677209"/>
      <w:bookmarkEnd w:id="9699"/>
      <w:r>
        <w:rPr>
          <w:rtl/>
        </w:rPr>
        <w:t>בעבר</w:t>
      </w:r>
      <w:r>
        <w:rPr>
          <w:rFonts w:hint="cs"/>
          <w:rtl/>
        </w:rPr>
        <w:t>.</w:t>
      </w:r>
      <w:bookmarkStart w:id="9700" w:name="_ETM_Q18_677000"/>
      <w:bookmarkStart w:id="9701" w:name="_ETM_Q18_678000"/>
      <w:bookmarkStart w:id="9702" w:name="_ETM_Q18_678230"/>
      <w:bookmarkEnd w:id="9700"/>
      <w:bookmarkEnd w:id="9701"/>
      <w:bookmarkEnd w:id="9702"/>
      <w:r>
        <w:rPr>
          <w:rFonts w:hint="cs"/>
          <w:rtl/>
        </w:rPr>
        <w:t xml:space="preserve"> </w:t>
      </w:r>
      <w:r>
        <w:rPr>
          <w:rtl/>
        </w:rPr>
        <w:t xml:space="preserve">יקבלו </w:t>
      </w:r>
      <w:bookmarkStart w:id="9703" w:name="_ETM_Q18_678770"/>
      <w:bookmarkEnd w:id="9703"/>
      <w:r>
        <w:rPr>
          <w:rtl/>
        </w:rPr>
        <w:t xml:space="preserve">את </w:t>
      </w:r>
      <w:bookmarkStart w:id="9704" w:name="_ETM_Q18_678950"/>
      <w:bookmarkEnd w:id="9704"/>
      <w:r>
        <w:rPr>
          <w:rtl/>
        </w:rPr>
        <w:t>המע</w:t>
      </w:r>
      <w:r>
        <w:rPr>
          <w:rFonts w:hint="cs"/>
          <w:rtl/>
        </w:rPr>
        <w:t>נק</w:t>
      </w:r>
      <w:r>
        <w:rPr>
          <w:rtl/>
        </w:rPr>
        <w:t xml:space="preserve"> </w:t>
      </w:r>
      <w:bookmarkStart w:id="9705" w:name="_ETM_Q18_679490"/>
      <w:bookmarkEnd w:id="9705"/>
      <w:r>
        <w:rPr>
          <w:rtl/>
        </w:rPr>
        <w:t xml:space="preserve">גם </w:t>
      </w:r>
      <w:bookmarkStart w:id="9706" w:name="_ETM_Q18_679760"/>
      <w:bookmarkEnd w:id="9706"/>
      <w:r>
        <w:rPr>
          <w:rtl/>
        </w:rPr>
        <w:t>מי</w:t>
      </w:r>
      <w:r>
        <w:rPr>
          <w:rFonts w:hint="cs"/>
          <w:rtl/>
        </w:rPr>
        <w:t xml:space="preserve"> </w:t>
      </w:r>
      <w:bookmarkStart w:id="9707" w:name="_ETM_Q18_679000"/>
      <w:bookmarkEnd w:id="9707"/>
      <w:r>
        <w:rPr>
          <w:rtl/>
        </w:rPr>
        <w:t>ש</w:t>
      </w:r>
      <w:bookmarkStart w:id="9708" w:name="_ETM_Q18_680000"/>
      <w:bookmarkEnd w:id="9708"/>
      <w:r>
        <w:rPr>
          <w:rtl/>
        </w:rPr>
        <w:t xml:space="preserve">שירתו </w:t>
      </w:r>
      <w:bookmarkStart w:id="9709" w:name="_ETM_Q18_680420"/>
      <w:bookmarkEnd w:id="9709"/>
      <w:r>
        <w:rPr>
          <w:rtl/>
        </w:rPr>
        <w:t xml:space="preserve">במשמר </w:t>
      </w:r>
      <w:bookmarkStart w:id="9710" w:name="_ETM_Q18_680930"/>
      <w:bookmarkEnd w:id="9710"/>
      <w:r>
        <w:rPr>
          <w:rtl/>
        </w:rPr>
        <w:t>הגבול</w:t>
      </w:r>
      <w:r>
        <w:rPr>
          <w:rFonts w:hint="cs"/>
          <w:rtl/>
        </w:rPr>
        <w:t>,</w:t>
      </w:r>
      <w:r>
        <w:rPr>
          <w:rtl/>
        </w:rPr>
        <w:t xml:space="preserve"> </w:t>
      </w:r>
      <w:bookmarkStart w:id="9711" w:name="_ETM_Q18_681689"/>
      <w:bookmarkEnd w:id="9711"/>
      <w:r>
        <w:rPr>
          <w:rtl/>
        </w:rPr>
        <w:t>במשטרה</w:t>
      </w:r>
      <w:r>
        <w:rPr>
          <w:rFonts w:hint="cs"/>
          <w:rtl/>
        </w:rPr>
        <w:t>,</w:t>
      </w:r>
      <w:r>
        <w:rPr>
          <w:rtl/>
        </w:rPr>
        <w:t xml:space="preserve"> </w:t>
      </w:r>
      <w:bookmarkStart w:id="9712" w:name="_ETM_Q18_682650"/>
      <w:bookmarkEnd w:id="9712"/>
      <w:r>
        <w:rPr>
          <w:rtl/>
        </w:rPr>
        <w:t xml:space="preserve">בשב"ס </w:t>
      </w:r>
      <w:bookmarkStart w:id="9713" w:name="_ETM_Q18_683800"/>
      <w:bookmarkEnd w:id="9713"/>
      <w:r>
        <w:rPr>
          <w:rtl/>
        </w:rPr>
        <w:t xml:space="preserve">או </w:t>
      </w:r>
      <w:bookmarkStart w:id="9714" w:name="_ETM_Q18_683950"/>
      <w:bookmarkEnd w:id="9714"/>
      <w:r>
        <w:rPr>
          <w:rtl/>
        </w:rPr>
        <w:t xml:space="preserve">בשירות </w:t>
      </w:r>
      <w:bookmarkStart w:id="9715" w:name="_ETM_Q18_684520"/>
      <w:bookmarkEnd w:id="9715"/>
      <w:r>
        <w:rPr>
          <w:rtl/>
        </w:rPr>
        <w:t xml:space="preserve">מוכר </w:t>
      </w:r>
      <w:bookmarkStart w:id="9716" w:name="_ETM_Q18_684910"/>
      <w:bookmarkEnd w:id="9716"/>
      <w:r>
        <w:rPr>
          <w:rtl/>
        </w:rPr>
        <w:t xml:space="preserve">אחר </w:t>
      </w:r>
      <w:bookmarkStart w:id="9717" w:name="_ETM_Q18_685690"/>
      <w:bookmarkEnd w:id="9717"/>
      <w:r>
        <w:rPr>
          <w:rtl/>
        </w:rPr>
        <w:t xml:space="preserve">לפי </w:t>
      </w:r>
      <w:bookmarkStart w:id="9718" w:name="_ETM_Q18_686020"/>
      <w:bookmarkEnd w:id="9718"/>
      <w:r>
        <w:rPr>
          <w:rtl/>
        </w:rPr>
        <w:t xml:space="preserve">חוק </w:t>
      </w:r>
      <w:bookmarkStart w:id="9719" w:name="_ETM_Q18_686350"/>
      <w:bookmarkEnd w:id="9719"/>
      <w:r>
        <w:rPr>
          <w:rtl/>
        </w:rPr>
        <w:t xml:space="preserve">שירות </w:t>
      </w:r>
      <w:bookmarkStart w:id="9720" w:name="_ETM_Q18_686710"/>
      <w:bookmarkEnd w:id="9720"/>
      <w:r>
        <w:rPr>
          <w:rtl/>
        </w:rPr>
        <w:t>ביטחון</w:t>
      </w:r>
      <w:r>
        <w:rPr>
          <w:rFonts w:hint="cs"/>
          <w:rtl/>
        </w:rPr>
        <w:t>,</w:t>
      </w:r>
      <w:bookmarkStart w:id="9721" w:name="_ETM_Q18_687130"/>
      <w:bookmarkEnd w:id="9721"/>
      <w:r>
        <w:rPr>
          <w:rtl/>
        </w:rPr>
        <w:t xml:space="preserve"> </w:t>
      </w:r>
      <w:bookmarkStart w:id="9722" w:name="_ETM_Q18_688240"/>
      <w:bookmarkEnd w:id="9722"/>
      <w:r>
        <w:rPr>
          <w:rtl/>
        </w:rPr>
        <w:t xml:space="preserve">וכן </w:t>
      </w:r>
      <w:bookmarkStart w:id="9723" w:name="_ETM_Q18_688570"/>
      <w:bookmarkEnd w:id="9723"/>
      <w:r>
        <w:rPr>
          <w:rtl/>
        </w:rPr>
        <w:t>מי</w:t>
      </w:r>
      <w:r>
        <w:rPr>
          <w:rFonts w:hint="cs"/>
          <w:rtl/>
        </w:rPr>
        <w:t xml:space="preserve"> </w:t>
      </w:r>
      <w:r>
        <w:rPr>
          <w:rtl/>
        </w:rPr>
        <w:t>ש</w:t>
      </w:r>
      <w:bookmarkStart w:id="9724" w:name="_ETM_Q18_688870"/>
      <w:bookmarkEnd w:id="9724"/>
      <w:r>
        <w:rPr>
          <w:rtl/>
        </w:rPr>
        <w:t xml:space="preserve">שירתו </w:t>
      </w:r>
      <w:bookmarkStart w:id="9725" w:name="_ETM_Q18_689870"/>
      <w:bookmarkEnd w:id="9725"/>
      <w:r>
        <w:rPr>
          <w:rtl/>
        </w:rPr>
        <w:t xml:space="preserve">בשירות </w:t>
      </w:r>
      <w:bookmarkStart w:id="9726" w:name="_ETM_Q18_690469"/>
      <w:bookmarkEnd w:id="9726"/>
      <w:r>
        <w:rPr>
          <w:rtl/>
        </w:rPr>
        <w:t>לאומי</w:t>
      </w:r>
      <w:r>
        <w:rPr>
          <w:rFonts w:hint="cs"/>
          <w:rtl/>
        </w:rPr>
        <w:t xml:space="preserve"> </w:t>
      </w:r>
      <w:r>
        <w:rPr>
          <w:rtl/>
        </w:rPr>
        <w:t xml:space="preserve">אזרחי </w:t>
      </w:r>
      <w:bookmarkStart w:id="9727" w:name="_ETM_Q18_691790"/>
      <w:bookmarkEnd w:id="9727"/>
      <w:r>
        <w:rPr>
          <w:rtl/>
        </w:rPr>
        <w:t xml:space="preserve">ומי </w:t>
      </w:r>
      <w:bookmarkStart w:id="9728" w:name="_ETM_Q18_692059"/>
      <w:bookmarkEnd w:id="9728"/>
      <w:r>
        <w:rPr>
          <w:rtl/>
        </w:rPr>
        <w:t xml:space="preserve">שהתנדבו </w:t>
      </w:r>
      <w:bookmarkStart w:id="9729" w:name="_ETM_Q18_692809"/>
      <w:bookmarkEnd w:id="9729"/>
      <w:r>
        <w:rPr>
          <w:rtl/>
        </w:rPr>
        <w:t xml:space="preserve">לשירות </w:t>
      </w:r>
      <w:bookmarkStart w:id="9730" w:name="_ETM_Q18_693349"/>
      <w:bookmarkEnd w:id="9730"/>
      <w:r>
        <w:rPr>
          <w:rtl/>
        </w:rPr>
        <w:t>לאומי</w:t>
      </w:r>
      <w:r>
        <w:rPr>
          <w:rFonts w:hint="cs"/>
          <w:rtl/>
        </w:rPr>
        <w:t>.</w:t>
      </w:r>
      <w:r>
        <w:rPr>
          <w:rtl/>
        </w:rPr>
        <w:t xml:space="preserve"> </w:t>
      </w:r>
      <w:bookmarkStart w:id="9731" w:name="_ETM_Q18_694040"/>
      <w:bookmarkEnd w:id="9731"/>
      <w:r>
        <w:rPr>
          <w:rtl/>
        </w:rPr>
        <w:t>המ</w:t>
      </w:r>
      <w:r>
        <w:rPr>
          <w:rFonts w:hint="cs"/>
          <w:rtl/>
        </w:rPr>
        <w:t>ענ</w:t>
      </w:r>
      <w:r>
        <w:rPr>
          <w:rtl/>
        </w:rPr>
        <w:t xml:space="preserve">ק </w:t>
      </w:r>
      <w:bookmarkStart w:id="9732" w:name="_ETM_Q18_694579"/>
      <w:bookmarkEnd w:id="9732"/>
      <w:r>
        <w:rPr>
          <w:rtl/>
        </w:rPr>
        <w:t xml:space="preserve">ישולם </w:t>
      </w:r>
      <w:bookmarkStart w:id="9733" w:name="_ETM_Q18_695510"/>
      <w:bookmarkEnd w:id="9733"/>
      <w:r>
        <w:rPr>
          <w:rtl/>
        </w:rPr>
        <w:t xml:space="preserve">עד </w:t>
      </w:r>
      <w:bookmarkStart w:id="9734" w:name="_ETM_Q18_695779"/>
      <w:bookmarkEnd w:id="9734"/>
      <w:r>
        <w:rPr>
          <w:rtl/>
        </w:rPr>
        <w:t xml:space="preserve">חודש </w:t>
      </w:r>
      <w:bookmarkStart w:id="9735" w:name="_ETM_Q18_696379"/>
      <w:bookmarkEnd w:id="9735"/>
      <w:r>
        <w:rPr>
          <w:rtl/>
        </w:rPr>
        <w:t xml:space="preserve">לאחר </w:t>
      </w:r>
      <w:bookmarkStart w:id="9736" w:name="_ETM_Q18_696829"/>
      <w:bookmarkEnd w:id="9736"/>
      <w:r>
        <w:rPr>
          <w:rtl/>
        </w:rPr>
        <w:t>השחרור</w:t>
      </w:r>
      <w:r>
        <w:rPr>
          <w:rFonts w:hint="cs"/>
          <w:rtl/>
        </w:rPr>
        <w:t>.</w:t>
      </w:r>
      <w:r>
        <w:rPr>
          <w:rtl/>
        </w:rPr>
        <w:t xml:space="preserve"> </w:t>
      </w:r>
      <w:bookmarkStart w:id="9737" w:name="_ETM_Q18_697830"/>
      <w:bookmarkEnd w:id="9737"/>
    </w:p>
    <w:p w:rsidR="00CE137F" w:rsidRDefault="00CE137F" w:rsidP="0073511B">
      <w:pPr>
        <w:rPr>
          <w:rtl/>
        </w:rPr>
      </w:pPr>
    </w:p>
    <w:p w:rsidR="00CE137F" w:rsidRDefault="00CE137F" w:rsidP="0073511B">
      <w:pPr>
        <w:rPr>
          <w:rtl/>
        </w:rPr>
      </w:pPr>
      <w:r>
        <w:rPr>
          <w:rtl/>
        </w:rPr>
        <w:t xml:space="preserve">גובה </w:t>
      </w:r>
      <w:bookmarkStart w:id="9738" w:name="_ETM_Q18_698280"/>
      <w:bookmarkEnd w:id="9738"/>
      <w:r>
        <w:rPr>
          <w:rtl/>
        </w:rPr>
        <w:t xml:space="preserve">המענק </w:t>
      </w:r>
      <w:bookmarkStart w:id="9739" w:name="_ETM_Q18_698700"/>
      <w:bookmarkEnd w:id="9739"/>
      <w:r>
        <w:rPr>
          <w:rtl/>
        </w:rPr>
        <w:t>החד</w:t>
      </w:r>
      <w:r>
        <w:rPr>
          <w:rFonts w:hint="cs"/>
          <w:rtl/>
        </w:rPr>
        <w:t>-</w:t>
      </w:r>
      <w:bookmarkStart w:id="9740" w:name="_ETM_Q18_699000"/>
      <w:bookmarkEnd w:id="9740"/>
      <w:r>
        <w:rPr>
          <w:rFonts w:hint="cs"/>
          <w:rtl/>
        </w:rPr>
        <w:t>פ</w:t>
      </w:r>
      <w:r>
        <w:rPr>
          <w:rtl/>
        </w:rPr>
        <w:t xml:space="preserve">עמי </w:t>
      </w:r>
      <w:bookmarkStart w:id="9741" w:name="_ETM_Q18_699360"/>
      <w:bookmarkEnd w:id="9741"/>
      <w:r>
        <w:rPr>
          <w:rtl/>
        </w:rPr>
        <w:t xml:space="preserve">משתנה </w:t>
      </w:r>
      <w:bookmarkStart w:id="9742" w:name="_ETM_Q18_700440"/>
      <w:bookmarkEnd w:id="9742"/>
      <w:r>
        <w:rPr>
          <w:rtl/>
        </w:rPr>
        <w:t xml:space="preserve">לפי </w:t>
      </w:r>
      <w:bookmarkStart w:id="9743" w:name="_ETM_Q18_700800"/>
      <w:bookmarkEnd w:id="9743"/>
      <w:r>
        <w:rPr>
          <w:rtl/>
        </w:rPr>
        <w:t xml:space="preserve">משך </w:t>
      </w:r>
      <w:bookmarkStart w:id="9744" w:name="_ETM_Q18_701790"/>
      <w:bookmarkEnd w:id="9744"/>
      <w:r>
        <w:rPr>
          <w:rtl/>
        </w:rPr>
        <w:t xml:space="preserve">זמן </w:t>
      </w:r>
      <w:bookmarkStart w:id="9745" w:name="_ETM_Q18_702150"/>
      <w:bookmarkEnd w:id="9745"/>
      <w:r>
        <w:rPr>
          <w:rtl/>
        </w:rPr>
        <w:t>השירות</w:t>
      </w:r>
      <w:r>
        <w:rPr>
          <w:rFonts w:hint="cs"/>
          <w:rtl/>
        </w:rPr>
        <w:t>:</w:t>
      </w:r>
      <w:bookmarkStart w:id="9746" w:name="_ETM_Q18_703000"/>
      <w:bookmarkStart w:id="9747" w:name="_ETM_Q18_703230"/>
      <w:bookmarkEnd w:id="9746"/>
      <w:bookmarkEnd w:id="9747"/>
      <w:r>
        <w:rPr>
          <w:rFonts w:hint="cs"/>
          <w:rtl/>
        </w:rPr>
        <w:t xml:space="preserve"> </w:t>
      </w:r>
      <w:r>
        <w:rPr>
          <w:rtl/>
        </w:rPr>
        <w:t xml:space="preserve">חייל </w:t>
      </w:r>
      <w:bookmarkStart w:id="9748" w:name="_ETM_Q18_703590"/>
      <w:bookmarkEnd w:id="9748"/>
      <w:r>
        <w:rPr>
          <w:rtl/>
        </w:rPr>
        <w:t xml:space="preserve">משוחרר </w:t>
      </w:r>
      <w:bookmarkStart w:id="9749" w:name="_ETM_Q18_704189"/>
      <w:bookmarkEnd w:id="9749"/>
      <w:r>
        <w:rPr>
          <w:rtl/>
        </w:rPr>
        <w:t xml:space="preserve">ששירת </w:t>
      </w:r>
      <w:bookmarkStart w:id="9750" w:name="_ETM_Q18_704700"/>
      <w:bookmarkEnd w:id="9750"/>
      <w:r>
        <w:rPr>
          <w:rtl/>
        </w:rPr>
        <w:t xml:space="preserve">22 </w:t>
      </w:r>
      <w:bookmarkStart w:id="9751" w:name="_ETM_Q18_705420"/>
      <w:bookmarkEnd w:id="9751"/>
      <w:r>
        <w:rPr>
          <w:rtl/>
        </w:rPr>
        <w:t xml:space="preserve">חודשים </w:t>
      </w:r>
      <w:bookmarkStart w:id="9752" w:name="_ETM_Q18_706290"/>
      <w:bookmarkEnd w:id="9752"/>
      <w:r>
        <w:rPr>
          <w:rtl/>
        </w:rPr>
        <w:t xml:space="preserve">לפחות </w:t>
      </w:r>
      <w:bookmarkStart w:id="9753" w:name="_ETM_Q18_707190"/>
      <w:bookmarkEnd w:id="9753"/>
      <w:r>
        <w:rPr>
          <w:rtl/>
        </w:rPr>
        <w:t xml:space="preserve">יקבל </w:t>
      </w:r>
      <w:bookmarkStart w:id="9754" w:name="_ETM_Q18_707700"/>
      <w:bookmarkEnd w:id="9754"/>
      <w:r>
        <w:rPr>
          <w:rtl/>
        </w:rPr>
        <w:t xml:space="preserve">מענק </w:t>
      </w:r>
      <w:bookmarkStart w:id="9755" w:name="_ETM_Q18_708090"/>
      <w:bookmarkEnd w:id="9755"/>
      <w:r>
        <w:rPr>
          <w:rtl/>
        </w:rPr>
        <w:t>בסך</w:t>
      </w:r>
      <w:bookmarkStart w:id="9756" w:name="_ETM_Q18_708540"/>
      <w:bookmarkEnd w:id="9756"/>
      <w:r>
        <w:rPr>
          <w:rFonts w:hint="cs"/>
          <w:rtl/>
        </w:rPr>
        <w:t xml:space="preserve"> 1,800</w:t>
      </w:r>
      <w:r>
        <w:rPr>
          <w:rtl/>
        </w:rPr>
        <w:t xml:space="preserve"> </w:t>
      </w:r>
      <w:bookmarkStart w:id="9757" w:name="_ETM_Q18_709380"/>
      <w:bookmarkEnd w:id="9757"/>
      <w:r>
        <w:rPr>
          <w:rtl/>
        </w:rPr>
        <w:t xml:space="preserve">שקלים </w:t>
      </w:r>
      <w:bookmarkStart w:id="9758" w:name="_ETM_Q18_709770"/>
      <w:bookmarkEnd w:id="9758"/>
      <w:r>
        <w:rPr>
          <w:rtl/>
        </w:rPr>
        <w:t>חדשים</w:t>
      </w:r>
      <w:r>
        <w:rPr>
          <w:rFonts w:hint="cs"/>
          <w:rtl/>
        </w:rPr>
        <w:t xml:space="preserve">; חייל </w:t>
      </w:r>
      <w:bookmarkStart w:id="9759" w:name="_ETM_Q18_710900"/>
      <w:bookmarkStart w:id="9760" w:name="_ETM_Q18_711140"/>
      <w:bookmarkStart w:id="9761" w:name="_ETM_Q18_711470"/>
      <w:bookmarkStart w:id="9762" w:name="_ETM_Q18_711980"/>
      <w:bookmarkEnd w:id="9759"/>
      <w:bookmarkEnd w:id="9760"/>
      <w:bookmarkEnd w:id="9761"/>
      <w:bookmarkEnd w:id="9762"/>
      <w:r>
        <w:rPr>
          <w:rtl/>
        </w:rPr>
        <w:t xml:space="preserve">משוחרר </w:t>
      </w:r>
      <w:bookmarkStart w:id="9763" w:name="_ETM_Q18_713360"/>
      <w:bookmarkEnd w:id="9763"/>
      <w:r>
        <w:rPr>
          <w:rtl/>
        </w:rPr>
        <w:t>ששיר</w:t>
      </w:r>
      <w:r>
        <w:rPr>
          <w:rFonts w:hint="cs"/>
          <w:rtl/>
        </w:rPr>
        <w:t>ת</w:t>
      </w:r>
      <w:r>
        <w:rPr>
          <w:rtl/>
        </w:rPr>
        <w:t xml:space="preserve"> </w:t>
      </w:r>
      <w:bookmarkStart w:id="9764" w:name="_ETM_Q18_714530"/>
      <w:bookmarkEnd w:id="9764"/>
      <w:r>
        <w:rPr>
          <w:rtl/>
        </w:rPr>
        <w:t xml:space="preserve">פחות </w:t>
      </w:r>
      <w:bookmarkStart w:id="9765" w:name="_ETM_Q18_715040"/>
      <w:bookmarkEnd w:id="9765"/>
      <w:r>
        <w:rPr>
          <w:rtl/>
        </w:rPr>
        <w:t xml:space="preserve">מ-22 </w:t>
      </w:r>
      <w:bookmarkStart w:id="9766" w:name="_ETM_Q18_715970"/>
      <w:bookmarkEnd w:id="9766"/>
      <w:r>
        <w:rPr>
          <w:rtl/>
        </w:rPr>
        <w:t xml:space="preserve">חודשים </w:t>
      </w:r>
      <w:bookmarkStart w:id="9767" w:name="_ETM_Q18_716869"/>
      <w:bookmarkEnd w:id="9767"/>
      <w:r>
        <w:rPr>
          <w:rtl/>
        </w:rPr>
        <w:t xml:space="preserve">יקבל </w:t>
      </w:r>
      <w:bookmarkStart w:id="9768" w:name="_ETM_Q18_717290"/>
      <w:bookmarkEnd w:id="9768"/>
      <w:r>
        <w:rPr>
          <w:rtl/>
        </w:rPr>
        <w:t>מע</w:t>
      </w:r>
      <w:r>
        <w:rPr>
          <w:rFonts w:hint="cs"/>
          <w:rtl/>
        </w:rPr>
        <w:t>נק</w:t>
      </w:r>
      <w:r>
        <w:rPr>
          <w:rtl/>
        </w:rPr>
        <w:t xml:space="preserve"> </w:t>
      </w:r>
      <w:bookmarkStart w:id="9769" w:name="_ETM_Q18_717650"/>
      <w:bookmarkEnd w:id="9769"/>
      <w:r>
        <w:rPr>
          <w:rtl/>
        </w:rPr>
        <w:t>בסך</w:t>
      </w:r>
      <w:bookmarkStart w:id="9770" w:name="_ETM_Q18_718129"/>
      <w:bookmarkEnd w:id="9770"/>
      <w:r>
        <w:rPr>
          <w:rFonts w:hint="cs"/>
          <w:rtl/>
        </w:rPr>
        <w:t xml:space="preserve"> 1,000</w:t>
      </w:r>
      <w:r>
        <w:rPr>
          <w:rtl/>
        </w:rPr>
        <w:t xml:space="preserve"> </w:t>
      </w:r>
      <w:bookmarkStart w:id="9771" w:name="_ETM_Q18_718459"/>
      <w:bookmarkEnd w:id="9771"/>
      <w:r>
        <w:rPr>
          <w:rtl/>
        </w:rPr>
        <w:t xml:space="preserve">שקלים </w:t>
      </w:r>
      <w:bookmarkStart w:id="9772" w:name="_ETM_Q18_718939"/>
      <w:bookmarkEnd w:id="9772"/>
      <w:r>
        <w:rPr>
          <w:rtl/>
        </w:rPr>
        <w:t>חדשים</w:t>
      </w:r>
      <w:r>
        <w:rPr>
          <w:rFonts w:hint="cs"/>
          <w:rtl/>
        </w:rPr>
        <w:t>;</w:t>
      </w:r>
      <w:r>
        <w:rPr>
          <w:rtl/>
        </w:rPr>
        <w:t xml:space="preserve"> </w:t>
      </w:r>
      <w:bookmarkStart w:id="9773" w:name="_ETM_Q18_720010"/>
      <w:bookmarkEnd w:id="9773"/>
      <w:r>
        <w:rPr>
          <w:rtl/>
        </w:rPr>
        <w:t xml:space="preserve">חייל </w:t>
      </w:r>
      <w:bookmarkStart w:id="9774" w:name="_ETM_Q18_720309"/>
      <w:bookmarkEnd w:id="9774"/>
      <w:r>
        <w:rPr>
          <w:rtl/>
        </w:rPr>
        <w:t xml:space="preserve">משוחרר </w:t>
      </w:r>
      <w:bookmarkStart w:id="9775" w:name="_ETM_Q18_720879"/>
      <w:bookmarkEnd w:id="9775"/>
      <w:r>
        <w:rPr>
          <w:rtl/>
        </w:rPr>
        <w:t xml:space="preserve">שהיה </w:t>
      </w:r>
      <w:bookmarkStart w:id="9776" w:name="_ETM_Q18_721150"/>
      <w:bookmarkEnd w:id="9776"/>
      <w:r>
        <w:rPr>
          <w:rtl/>
        </w:rPr>
        <w:t xml:space="preserve">חייל </w:t>
      </w:r>
      <w:bookmarkStart w:id="9777" w:name="_ETM_Q18_721510"/>
      <w:bookmarkEnd w:id="9777"/>
      <w:r>
        <w:rPr>
          <w:rtl/>
        </w:rPr>
        <w:t xml:space="preserve">בודד </w:t>
      </w:r>
      <w:bookmarkStart w:id="9778" w:name="_ETM_Q18_722359"/>
      <w:bookmarkEnd w:id="9778"/>
      <w:r>
        <w:rPr>
          <w:rtl/>
        </w:rPr>
        <w:t>ב</w:t>
      </w:r>
      <w:r>
        <w:rPr>
          <w:rFonts w:hint="cs"/>
          <w:rtl/>
        </w:rPr>
        <w:t>עת</w:t>
      </w:r>
      <w:r>
        <w:rPr>
          <w:rtl/>
        </w:rPr>
        <w:t xml:space="preserve"> </w:t>
      </w:r>
      <w:bookmarkStart w:id="9779" w:name="_ETM_Q18_722749"/>
      <w:bookmarkEnd w:id="9779"/>
      <w:r>
        <w:rPr>
          <w:rtl/>
        </w:rPr>
        <w:t>שחרורו</w:t>
      </w:r>
      <w:r>
        <w:rPr>
          <w:rFonts w:hint="cs"/>
          <w:rtl/>
        </w:rPr>
        <w:t>,</w:t>
      </w:r>
      <w:r>
        <w:rPr>
          <w:rtl/>
        </w:rPr>
        <w:t xml:space="preserve"> </w:t>
      </w:r>
      <w:bookmarkStart w:id="9780" w:name="_ETM_Q18_723469"/>
      <w:bookmarkEnd w:id="9780"/>
      <w:r>
        <w:rPr>
          <w:rtl/>
        </w:rPr>
        <w:t xml:space="preserve">או </w:t>
      </w:r>
      <w:bookmarkStart w:id="9781" w:name="_ETM_Q18_723709"/>
      <w:bookmarkEnd w:id="9781"/>
      <w:r>
        <w:rPr>
          <w:rtl/>
        </w:rPr>
        <w:t>מי</w:t>
      </w:r>
      <w:r>
        <w:rPr>
          <w:rFonts w:hint="cs"/>
          <w:rtl/>
        </w:rPr>
        <w:t xml:space="preserve"> </w:t>
      </w:r>
      <w:r>
        <w:rPr>
          <w:rtl/>
        </w:rPr>
        <w:t>ש</w:t>
      </w:r>
      <w:bookmarkStart w:id="9782" w:name="_ETM_Q18_724129"/>
      <w:bookmarkEnd w:id="9782"/>
      <w:r>
        <w:rPr>
          <w:rtl/>
        </w:rPr>
        <w:t xml:space="preserve">בתקופת </w:t>
      </w:r>
      <w:bookmarkStart w:id="9783" w:name="_ETM_Q18_724730"/>
      <w:bookmarkEnd w:id="9783"/>
      <w:r>
        <w:rPr>
          <w:rtl/>
        </w:rPr>
        <w:t xml:space="preserve">שירותו </w:t>
      </w:r>
      <w:bookmarkStart w:id="9784" w:name="_ETM_Q18_725770"/>
      <w:bookmarkEnd w:id="9784"/>
      <w:r>
        <w:rPr>
          <w:rtl/>
        </w:rPr>
        <w:t xml:space="preserve">אושרה </w:t>
      </w:r>
      <w:bookmarkStart w:id="9785" w:name="_ETM_Q18_726220"/>
      <w:bookmarkEnd w:id="9785"/>
      <w:r>
        <w:rPr>
          <w:rtl/>
        </w:rPr>
        <w:t xml:space="preserve">בקשתו </w:t>
      </w:r>
      <w:bookmarkStart w:id="9786" w:name="_ETM_Q18_726910"/>
      <w:bookmarkEnd w:id="9786"/>
      <w:r>
        <w:rPr>
          <w:rtl/>
        </w:rPr>
        <w:t xml:space="preserve">לתשלומי </w:t>
      </w:r>
      <w:bookmarkStart w:id="9787" w:name="_ETM_Q18_727600"/>
      <w:bookmarkEnd w:id="9787"/>
      <w:r>
        <w:rPr>
          <w:rtl/>
        </w:rPr>
        <w:t>מש</w:t>
      </w:r>
      <w:r>
        <w:rPr>
          <w:rFonts w:hint="cs"/>
          <w:rtl/>
        </w:rPr>
        <w:t>פחה,</w:t>
      </w:r>
      <w:r>
        <w:rPr>
          <w:rtl/>
        </w:rPr>
        <w:t xml:space="preserve"> </w:t>
      </w:r>
      <w:bookmarkStart w:id="9788" w:name="_ETM_Q18_728680"/>
      <w:bookmarkEnd w:id="9788"/>
      <w:r>
        <w:rPr>
          <w:rtl/>
        </w:rPr>
        <w:t xml:space="preserve">יקבל </w:t>
      </w:r>
      <w:bookmarkStart w:id="9789" w:name="_ETM_Q18_729190"/>
      <w:bookmarkEnd w:id="9789"/>
      <w:r>
        <w:rPr>
          <w:rtl/>
        </w:rPr>
        <w:t xml:space="preserve">מענק </w:t>
      </w:r>
      <w:bookmarkStart w:id="9790" w:name="_ETM_Q18_729670"/>
      <w:bookmarkEnd w:id="9790"/>
      <w:r>
        <w:rPr>
          <w:rtl/>
        </w:rPr>
        <w:t xml:space="preserve">מוגדל </w:t>
      </w:r>
      <w:bookmarkStart w:id="9791" w:name="_ETM_Q18_730720"/>
      <w:bookmarkEnd w:id="9791"/>
      <w:r>
        <w:rPr>
          <w:rtl/>
        </w:rPr>
        <w:t>בסך</w:t>
      </w:r>
      <w:r>
        <w:rPr>
          <w:rFonts w:hint="cs"/>
          <w:rtl/>
        </w:rPr>
        <w:t xml:space="preserve"> 4,500</w:t>
      </w:r>
      <w:bookmarkStart w:id="9792" w:name="_ETM_Q18_731110"/>
      <w:bookmarkStart w:id="9793" w:name="_ETM_Q18_731500"/>
      <w:bookmarkStart w:id="9794" w:name="_ETM_Q18_732040"/>
      <w:bookmarkEnd w:id="9792"/>
      <w:bookmarkEnd w:id="9793"/>
      <w:bookmarkEnd w:id="9794"/>
      <w:r>
        <w:rPr>
          <w:rtl/>
        </w:rPr>
        <w:t xml:space="preserve"> </w:t>
      </w:r>
      <w:bookmarkStart w:id="9795" w:name="_ETM_Q18_732670"/>
      <w:bookmarkEnd w:id="9795"/>
      <w:r>
        <w:rPr>
          <w:rtl/>
        </w:rPr>
        <w:t xml:space="preserve">שקלים </w:t>
      </w:r>
      <w:bookmarkStart w:id="9796" w:name="_ETM_Q18_733059"/>
      <w:bookmarkEnd w:id="9796"/>
      <w:r>
        <w:rPr>
          <w:rtl/>
        </w:rPr>
        <w:t>חדשים</w:t>
      </w:r>
      <w:r>
        <w:rPr>
          <w:rFonts w:hint="cs"/>
          <w:rtl/>
        </w:rPr>
        <w:t>. ירדנה, מה?</w:t>
      </w:r>
      <w:r>
        <w:rPr>
          <w:rFonts w:hint="cs"/>
        </w:rPr>
        <w:t xml:space="preserve"> </w:t>
      </w:r>
      <w:bookmarkStart w:id="9797" w:name="_ETM_Q18_740000"/>
      <w:bookmarkEnd w:id="9797"/>
      <w:r>
        <w:rPr>
          <w:rFonts w:hint="cs"/>
          <w:rtl/>
        </w:rPr>
        <w:t xml:space="preserve">אם את רוצה אני אגיד את מה שאת רוצה להגיד </w:t>
      </w:r>
      <w:bookmarkStart w:id="9798" w:name="_ETM_Q18_742000"/>
      <w:bookmarkEnd w:id="9798"/>
      <w:r>
        <w:rPr>
          <w:rFonts w:hint="cs"/>
          <w:rtl/>
        </w:rPr>
        <w:t xml:space="preserve">דרך המיקרופון פה. </w:t>
      </w:r>
    </w:p>
    <w:p w:rsidR="00CE137F" w:rsidRDefault="00CE137F" w:rsidP="0073511B">
      <w:pPr>
        <w:rPr>
          <w:rtl/>
        </w:rPr>
      </w:pPr>
    </w:p>
    <w:p w:rsidR="00CE137F" w:rsidRDefault="00CE137F" w:rsidP="0073511B">
      <w:pPr>
        <w:pStyle w:val="af6"/>
        <w:rPr>
          <w:rtl/>
        </w:rPr>
      </w:pPr>
      <w:bookmarkStart w:id="9799" w:name="ET_yor_6028_49"/>
      <w:r w:rsidRPr="002B5877">
        <w:rPr>
          <w:rStyle w:val="TagStyle"/>
          <w:rtl/>
        </w:rPr>
        <w:t xml:space="preserve"> &lt;&lt; יור &gt;&gt;</w:t>
      </w:r>
      <w:r w:rsidRPr="006C1CA3">
        <w:rPr>
          <w:rStyle w:val="TagStyle"/>
          <w:rtl/>
        </w:rPr>
        <w:t xml:space="preserve"> </w:t>
      </w:r>
      <w:r>
        <w:rPr>
          <w:rtl/>
        </w:rPr>
        <w:t>היו"ר קרן ברק:</w:t>
      </w:r>
      <w:r w:rsidRPr="006C1CA3">
        <w:rPr>
          <w:rStyle w:val="TagStyle"/>
          <w:rtl/>
        </w:rPr>
        <w:t xml:space="preserve"> </w:t>
      </w:r>
      <w:r w:rsidRPr="002B5877">
        <w:rPr>
          <w:rStyle w:val="TagStyle"/>
          <w:rtl/>
        </w:rPr>
        <w:t>&lt;&lt; יור &gt;&gt;</w:t>
      </w:r>
      <w:r>
        <w:rPr>
          <w:rtl/>
        </w:rPr>
        <w:t xml:space="preserve"> </w:t>
      </w:r>
      <w:bookmarkEnd w:id="9799"/>
    </w:p>
    <w:p w:rsidR="00CE137F" w:rsidRDefault="00CE137F" w:rsidP="0073511B">
      <w:pPr>
        <w:pStyle w:val="KeepWithNext"/>
        <w:rPr>
          <w:rtl/>
          <w:lang w:eastAsia="he-IL"/>
        </w:rPr>
      </w:pPr>
    </w:p>
    <w:p w:rsidR="00CE137F" w:rsidRDefault="00CE137F" w:rsidP="0073511B">
      <w:pPr>
        <w:rPr>
          <w:rtl/>
          <w:lang w:eastAsia="he-IL"/>
        </w:rPr>
      </w:pPr>
      <w:r>
        <w:rPr>
          <w:rFonts w:hint="cs"/>
          <w:rtl/>
          <w:lang w:eastAsia="he-IL"/>
        </w:rPr>
        <w:t xml:space="preserve">הכול בסדר. אתה יכול להמשיך. </w:t>
      </w:r>
    </w:p>
    <w:p w:rsidR="00CE137F" w:rsidRDefault="00CE137F" w:rsidP="0073511B">
      <w:pPr>
        <w:rPr>
          <w:rtl/>
          <w:lang w:eastAsia="he-IL"/>
        </w:rPr>
      </w:pPr>
      <w:bookmarkStart w:id="9800" w:name="_ETM_Q18_749000"/>
      <w:bookmarkEnd w:id="9800"/>
    </w:p>
    <w:p w:rsidR="00CE137F" w:rsidRPr="009635F5" w:rsidRDefault="00CE137F" w:rsidP="0073511B">
      <w:pPr>
        <w:pStyle w:val="afb"/>
        <w:rPr>
          <w:rtl/>
        </w:rPr>
      </w:pPr>
      <w:bookmarkStart w:id="9801" w:name="ET_typistreplace_אחרי_כן_טר_20_00_51"/>
      <w:r w:rsidRPr="002B5877">
        <w:rPr>
          <w:rStyle w:val="TagStyle"/>
          <w:rtl/>
        </w:rPr>
        <w:t xml:space="preserve"> &lt;&lt; אחרי_כן &gt;&gt;</w:t>
      </w:r>
      <w:r w:rsidRPr="00132323">
        <w:rPr>
          <w:rStyle w:val="TagStyle"/>
          <w:rtl/>
        </w:rPr>
        <w:t xml:space="preserve"> </w:t>
      </w:r>
      <w:r>
        <w:rPr>
          <w:rtl/>
          <w:lang w:eastAsia="he-IL"/>
        </w:rPr>
        <w:t xml:space="preserve">(אחרי כן </w:t>
      </w:r>
      <w:r>
        <w:rPr>
          <w:rFonts w:hint="cs"/>
          <w:rtl/>
          <w:lang w:eastAsia="he-IL"/>
        </w:rPr>
        <w:t>לק</w:t>
      </w:r>
      <w:r>
        <w:rPr>
          <w:rtl/>
          <w:lang w:eastAsia="he-IL"/>
        </w:rPr>
        <w:t>)</w:t>
      </w:r>
      <w:r w:rsidRPr="00132323">
        <w:rPr>
          <w:rStyle w:val="TagStyle"/>
          <w:rtl/>
        </w:rPr>
        <w:t xml:space="preserve"> </w:t>
      </w:r>
      <w:r w:rsidRPr="002B5877">
        <w:rPr>
          <w:rStyle w:val="TagStyle"/>
          <w:rtl/>
        </w:rPr>
        <w:t>&lt;&lt; אחרי_כן &gt;&gt;</w:t>
      </w:r>
      <w:r>
        <w:rPr>
          <w:rtl/>
          <w:lang w:eastAsia="he-IL"/>
        </w:rPr>
        <w:t xml:space="preserve"> </w:t>
      </w:r>
      <w:bookmarkEnd w:id="9801"/>
    </w:p>
    <w:p w:rsidR="00CE137F" w:rsidRDefault="00CE137F" w:rsidP="00331813">
      <w:pPr>
        <w:rPr>
          <w:rtl/>
        </w:rPr>
      </w:pPr>
    </w:p>
    <w:p w:rsidR="008D4F21" w:rsidRDefault="008D4F21" w:rsidP="0073511B">
      <w:pPr>
        <w:pStyle w:val="-"/>
        <w:keepNext/>
        <w:rPr>
          <w:rtl/>
        </w:rPr>
      </w:pPr>
      <w:bookmarkStart w:id="9802" w:name="TOR_Q19"/>
      <w:bookmarkStart w:id="9803" w:name="ET_speakercontinue_6022_3"/>
      <w:bookmarkEnd w:id="9802"/>
      <w:r w:rsidRPr="005E034D">
        <w:rPr>
          <w:rStyle w:val="TagStyle"/>
          <w:rtl/>
        </w:rPr>
        <w:t xml:space="preserve"> &lt;&lt; דובר_המשך &gt;&gt; </w:t>
      </w:r>
      <w:r>
        <w:rPr>
          <w:rtl/>
        </w:rPr>
        <w:t>חיים כץ (</w:t>
      </w:r>
      <w:r>
        <w:rPr>
          <w:rFonts w:hint="cs"/>
          <w:rtl/>
        </w:rPr>
        <w:t>יו"ר הוועדה המשותפת</w:t>
      </w:r>
      <w:r>
        <w:rPr>
          <w:rtl/>
        </w:rPr>
        <w:t>):</w:t>
      </w:r>
      <w:r w:rsidRPr="005E034D">
        <w:rPr>
          <w:rStyle w:val="TagStyle"/>
          <w:rtl/>
        </w:rPr>
        <w:t xml:space="preserve"> &lt;&lt; דובר_המשך &gt;&gt;</w:t>
      </w:r>
      <w:r>
        <w:rPr>
          <w:rtl/>
        </w:rPr>
        <w:t xml:space="preserve">   </w:t>
      </w:r>
      <w:bookmarkEnd w:id="9803"/>
    </w:p>
    <w:p w:rsidR="008D4F21" w:rsidRDefault="008D4F21" w:rsidP="0073511B">
      <w:pPr>
        <w:pStyle w:val="KeepWithNext"/>
        <w:rPr>
          <w:rtl/>
          <w:lang w:eastAsia="he-IL"/>
        </w:rPr>
      </w:pPr>
    </w:p>
    <w:p w:rsidR="008D4F21" w:rsidRDefault="008D4F21" w:rsidP="0073511B">
      <w:pPr>
        <w:rPr>
          <w:rtl/>
          <w:lang w:eastAsia="he-IL"/>
        </w:rPr>
      </w:pPr>
      <w:r>
        <w:rPr>
          <w:rFonts w:hint="cs"/>
          <w:rtl/>
          <w:lang w:eastAsia="he-IL"/>
        </w:rPr>
        <w:t xml:space="preserve">אוקיי. בנוסח הממשלתי של ההצעה המענק המוגדל שציינתי ניתן רק </w:t>
      </w:r>
      <w:bookmarkStart w:id="9804" w:name="_ETM_Q19_155000"/>
      <w:bookmarkEnd w:id="9804"/>
      <w:r>
        <w:rPr>
          <w:rFonts w:hint="cs"/>
          <w:rtl/>
          <w:lang w:eastAsia="he-IL"/>
        </w:rPr>
        <w:t xml:space="preserve">לחיילים בודדים או חיילים שקיבלו תשלומי משפחה ששירתו בשירות </w:t>
      </w:r>
      <w:bookmarkStart w:id="9805" w:name="_ETM_Q19_157000"/>
      <w:bookmarkEnd w:id="9805"/>
      <w:r>
        <w:rPr>
          <w:rFonts w:hint="cs"/>
          <w:rtl/>
          <w:lang w:eastAsia="he-IL"/>
        </w:rPr>
        <w:t xml:space="preserve">צבאי, ולא ניתנה זכאות מקבילה למשרתים משוחררים שעומדים בקריטריונים דומים </w:t>
      </w:r>
      <w:bookmarkStart w:id="9806" w:name="_ETM_Q19_162000"/>
      <w:bookmarkEnd w:id="9806"/>
      <w:r>
        <w:rPr>
          <w:rFonts w:hint="cs"/>
          <w:rtl/>
          <w:lang w:eastAsia="he-IL"/>
        </w:rPr>
        <w:t xml:space="preserve">ושהתנדבו לשירות לאומי או שירתו בשירות לאומי-אזרחי. </w:t>
      </w:r>
      <w:bookmarkStart w:id="9807" w:name="_ETM_Q19_127000"/>
      <w:bookmarkEnd w:id="9807"/>
    </w:p>
    <w:p w:rsidR="008D4F21" w:rsidRDefault="008D4F21" w:rsidP="0073511B">
      <w:pPr>
        <w:rPr>
          <w:rtl/>
          <w:lang w:eastAsia="he-IL"/>
        </w:rPr>
      </w:pPr>
      <w:bookmarkStart w:id="9808" w:name="_ETM_Q19_172000"/>
      <w:bookmarkStart w:id="9809" w:name="_ETM_Q19_173000"/>
      <w:bookmarkEnd w:id="9808"/>
      <w:bookmarkEnd w:id="9809"/>
    </w:p>
    <w:p w:rsidR="008D4F21" w:rsidRDefault="008D4F21" w:rsidP="0073511B">
      <w:pPr>
        <w:rPr>
          <w:rtl/>
          <w:lang w:eastAsia="he-IL"/>
        </w:rPr>
      </w:pPr>
      <w:r>
        <w:rPr>
          <w:rtl/>
          <w:lang w:eastAsia="he-IL"/>
        </w:rPr>
        <w:t>במהלך הכנת הצעת החוק לקריאה השנייה והשלישית עמדה הוועדה על הצורך להכליל גם את הקבוצה הז</w:t>
      </w:r>
      <w:r>
        <w:rPr>
          <w:rFonts w:hint="cs"/>
          <w:rtl/>
          <w:lang w:eastAsia="he-IL"/>
        </w:rPr>
        <w:t>את</w:t>
      </w:r>
      <w:r>
        <w:rPr>
          <w:rtl/>
          <w:lang w:eastAsia="he-IL"/>
        </w:rPr>
        <w:t xml:space="preserve"> בזכאות למענק המוגדל.</w:t>
      </w:r>
    </w:p>
    <w:p w:rsidR="008D4F21" w:rsidRDefault="008D4F21" w:rsidP="0073511B">
      <w:pPr>
        <w:rPr>
          <w:rtl/>
          <w:lang w:eastAsia="he-IL"/>
        </w:rPr>
      </w:pPr>
      <w:bookmarkStart w:id="9810" w:name="_ETM_Q19_239000"/>
      <w:bookmarkEnd w:id="9810"/>
    </w:p>
    <w:p w:rsidR="008D4F21" w:rsidRDefault="008D4F21" w:rsidP="0073511B">
      <w:pPr>
        <w:rPr>
          <w:rtl/>
          <w:lang w:eastAsia="he-IL"/>
        </w:rPr>
      </w:pPr>
      <w:r>
        <w:rPr>
          <w:rtl/>
          <w:lang w:eastAsia="he-IL"/>
        </w:rPr>
        <w:t>ואכן, הוועדה הרחיבה את הזכאות למענק המוגדל גם למי שבעת שירותם בשירות לאומי או בשירות לאומי</w:t>
      </w:r>
      <w:r>
        <w:rPr>
          <w:rFonts w:hint="cs"/>
          <w:rtl/>
          <w:lang w:eastAsia="he-IL"/>
        </w:rPr>
        <w:t>-</w:t>
      </w:r>
      <w:r>
        <w:rPr>
          <w:rtl/>
          <w:lang w:eastAsia="he-IL"/>
        </w:rPr>
        <w:t>אזרחי נחשבו בודדים – קרי, שהוריהם גרים דרך קבע בחו</w:t>
      </w:r>
      <w:r>
        <w:rPr>
          <w:rFonts w:hint="cs"/>
          <w:rtl/>
          <w:lang w:eastAsia="he-IL"/>
        </w:rPr>
        <w:t>"</w:t>
      </w:r>
      <w:r>
        <w:rPr>
          <w:rtl/>
          <w:lang w:eastAsia="he-IL"/>
        </w:rPr>
        <w:t>ל, או שהם יתומים משני הוריהם, או שהם מקבלים קצבת ילד נטוש לפי חוק הבטחת הכנסה.</w:t>
      </w:r>
    </w:p>
    <w:p w:rsidR="008D4F21" w:rsidRDefault="008D4F21" w:rsidP="0073511B">
      <w:pPr>
        <w:rPr>
          <w:rtl/>
          <w:lang w:eastAsia="he-IL"/>
        </w:rPr>
      </w:pPr>
      <w:bookmarkStart w:id="9811" w:name="_ETM_Q19_231000"/>
      <w:bookmarkEnd w:id="9811"/>
    </w:p>
    <w:p w:rsidR="008D4F21" w:rsidRDefault="008D4F21" w:rsidP="0073511B">
      <w:pPr>
        <w:rPr>
          <w:rtl/>
          <w:lang w:eastAsia="he-IL"/>
        </w:rPr>
      </w:pPr>
      <w:r>
        <w:rPr>
          <w:rtl/>
          <w:lang w:eastAsia="he-IL"/>
        </w:rPr>
        <w:t>הוועדה החליטה לתת זכאות למענק מוגדל גם למי ששירת בשירות לאומי</w:t>
      </w:r>
      <w:r>
        <w:rPr>
          <w:rFonts w:hint="cs"/>
          <w:rtl/>
          <w:lang w:eastAsia="he-IL"/>
        </w:rPr>
        <w:t>-</w:t>
      </w:r>
      <w:r>
        <w:rPr>
          <w:rtl/>
          <w:lang w:eastAsia="he-IL"/>
        </w:rPr>
        <w:t>אזרחי ומקבל דמי כלכלה כנשוי או כנשוי ע</w:t>
      </w:r>
      <w:r>
        <w:rPr>
          <w:rFonts w:hint="cs"/>
          <w:rtl/>
          <w:lang w:eastAsia="he-IL"/>
        </w:rPr>
        <w:t>ם</w:t>
      </w:r>
      <w:r>
        <w:rPr>
          <w:rtl/>
          <w:lang w:eastAsia="he-IL"/>
        </w:rPr>
        <w:t xml:space="preserve"> ילד אחד לפחות שעשויים להיחשב כמקבילים </w:t>
      </w:r>
      <w:proofErr w:type="spellStart"/>
      <w:r>
        <w:rPr>
          <w:rtl/>
          <w:lang w:eastAsia="he-IL"/>
        </w:rPr>
        <w:t>לתשמ</w:t>
      </w:r>
      <w:r>
        <w:rPr>
          <w:rFonts w:hint="cs"/>
          <w:rtl/>
          <w:lang w:eastAsia="he-IL"/>
        </w:rPr>
        <w:t>"</w:t>
      </w:r>
      <w:r>
        <w:rPr>
          <w:rtl/>
          <w:lang w:eastAsia="he-IL"/>
        </w:rPr>
        <w:t>ש</w:t>
      </w:r>
      <w:proofErr w:type="spellEnd"/>
      <w:r>
        <w:rPr>
          <w:rtl/>
          <w:lang w:eastAsia="he-IL"/>
        </w:rPr>
        <w:t xml:space="preserve"> המשולם לחיילים</w:t>
      </w:r>
      <w:r>
        <w:rPr>
          <w:rFonts w:hint="cs"/>
          <w:rtl/>
          <w:lang w:eastAsia="he-IL"/>
        </w:rPr>
        <w:t xml:space="preserve">, </w:t>
      </w:r>
      <w:r>
        <w:rPr>
          <w:rtl/>
          <w:lang w:eastAsia="he-IL"/>
        </w:rPr>
        <w:t>וכן למי ששירת בשירות לאומי והוא נשוי.</w:t>
      </w:r>
      <w:r>
        <w:rPr>
          <w:rFonts w:hint="cs"/>
          <w:rtl/>
          <w:lang w:eastAsia="he-IL"/>
        </w:rPr>
        <w:t xml:space="preserve"> </w:t>
      </w:r>
      <w:r>
        <w:rPr>
          <w:rtl/>
          <w:lang w:eastAsia="he-IL"/>
        </w:rPr>
        <w:t>הוועדה סברה כי ראוי להרחיב את הזכאות למענק למי ששוחרר עד יוני 2021, אולם בשל אילוצים תקציביים הדבר לא הסתייע</w:t>
      </w:r>
      <w:r>
        <w:rPr>
          <w:rFonts w:hint="cs"/>
          <w:rtl/>
          <w:lang w:eastAsia="he-IL"/>
        </w:rPr>
        <w:t>.</w:t>
      </w:r>
      <w:r>
        <w:rPr>
          <w:rtl/>
          <w:lang w:eastAsia="he-IL"/>
        </w:rPr>
        <w:t xml:space="preserve"> במידת הצורך אני מקווה שתובא לשולחן הוועדה הצעת חוק נוספת בעניין.</w:t>
      </w:r>
      <w:r>
        <w:rPr>
          <w:rFonts w:hint="cs"/>
          <w:rtl/>
          <w:lang w:eastAsia="he-IL"/>
        </w:rPr>
        <w:t xml:space="preserve"> </w:t>
      </w:r>
      <w:bookmarkStart w:id="9812" w:name="_ETM_Q19_244000"/>
      <w:bookmarkEnd w:id="9812"/>
    </w:p>
    <w:p w:rsidR="008D4F21" w:rsidRDefault="008D4F21" w:rsidP="0073511B">
      <w:pPr>
        <w:rPr>
          <w:rtl/>
          <w:lang w:eastAsia="he-IL"/>
        </w:rPr>
      </w:pPr>
      <w:bookmarkStart w:id="9813" w:name="_ETM_Q19_245000"/>
      <w:bookmarkEnd w:id="9813"/>
    </w:p>
    <w:p w:rsidR="008D4F21" w:rsidRDefault="008D4F21" w:rsidP="0073511B">
      <w:pPr>
        <w:pStyle w:val="a8"/>
        <w:keepNext/>
        <w:rPr>
          <w:rtl/>
          <w:lang w:eastAsia="he-IL"/>
        </w:rPr>
      </w:pPr>
      <w:bookmarkStart w:id="9814" w:name="ET_manager_6069_4"/>
      <w:r w:rsidRPr="005E034D">
        <w:rPr>
          <w:rStyle w:val="TagStyle"/>
          <w:rtl/>
        </w:rPr>
        <w:t xml:space="preserve"> &lt;&lt; מנהל &gt;&gt; </w:t>
      </w:r>
      <w:r>
        <w:rPr>
          <w:rtl/>
          <w:lang w:eastAsia="he-IL"/>
        </w:rPr>
        <w:t>(היו"ר אליהו ברוכי, 19:00)</w:t>
      </w:r>
      <w:r w:rsidRPr="005E034D">
        <w:rPr>
          <w:rStyle w:val="TagStyle"/>
          <w:rtl/>
        </w:rPr>
        <w:t xml:space="preserve"> &lt;&lt; מנהל &gt;&gt;</w:t>
      </w:r>
      <w:r>
        <w:rPr>
          <w:rtl/>
          <w:lang w:eastAsia="he-IL"/>
        </w:rPr>
        <w:t xml:space="preserve">   </w:t>
      </w:r>
      <w:bookmarkEnd w:id="9814"/>
    </w:p>
    <w:p w:rsidR="008D4F21" w:rsidRDefault="008D4F21" w:rsidP="0073511B">
      <w:pPr>
        <w:rPr>
          <w:rtl/>
          <w:lang w:eastAsia="he-IL"/>
        </w:rPr>
      </w:pPr>
      <w:bookmarkStart w:id="9815" w:name="_ETM_Q19_252000"/>
      <w:bookmarkEnd w:id="9815"/>
    </w:p>
    <w:p w:rsidR="008D4F21" w:rsidRDefault="008D4F21" w:rsidP="0073511B">
      <w:pPr>
        <w:rPr>
          <w:rtl/>
          <w:lang w:eastAsia="he-IL"/>
        </w:rPr>
      </w:pPr>
      <w:r>
        <w:rPr>
          <w:rtl/>
          <w:lang w:eastAsia="he-IL"/>
        </w:rPr>
        <w:t>להצעת החוק לא הוגשו הסתייגויות</w:t>
      </w:r>
      <w:r>
        <w:rPr>
          <w:rFonts w:hint="cs"/>
          <w:rtl/>
          <w:lang w:eastAsia="he-IL"/>
        </w:rPr>
        <w:t>,</w:t>
      </w:r>
      <w:r>
        <w:rPr>
          <w:rtl/>
          <w:lang w:eastAsia="he-IL"/>
        </w:rPr>
        <w:t xml:space="preserve"> ואני מבקש מהכנסת לאשר את הצעת החוק בנוסח המונח </w:t>
      </w:r>
      <w:r>
        <w:rPr>
          <w:rFonts w:hint="cs"/>
          <w:rtl/>
          <w:lang w:eastAsia="he-IL"/>
        </w:rPr>
        <w:t>ל</w:t>
      </w:r>
      <w:r>
        <w:rPr>
          <w:rtl/>
          <w:lang w:eastAsia="he-IL"/>
        </w:rPr>
        <w:t>פניכם, בקריאה השנייה ובקריאה השלישית.</w:t>
      </w:r>
      <w:r>
        <w:rPr>
          <w:rFonts w:hint="cs"/>
          <w:rtl/>
          <w:lang w:eastAsia="he-IL"/>
        </w:rPr>
        <w:t xml:space="preserve"> תודה רבה. </w:t>
      </w:r>
    </w:p>
    <w:p w:rsidR="008D4F21" w:rsidRPr="008832B9" w:rsidRDefault="008D4F21" w:rsidP="0073511B">
      <w:pPr>
        <w:rPr>
          <w:rtl/>
          <w:lang w:eastAsia="he-IL"/>
        </w:rPr>
      </w:pPr>
      <w:bookmarkStart w:id="9816" w:name="_ETM_Q19_261000"/>
      <w:bookmarkEnd w:id="9816"/>
    </w:p>
    <w:p w:rsidR="008D4F21" w:rsidRDefault="008D4F21" w:rsidP="0073511B">
      <w:pPr>
        <w:rPr>
          <w:rtl/>
          <w:lang w:eastAsia="he-IL"/>
        </w:rPr>
      </w:pPr>
      <w:r>
        <w:rPr>
          <w:rFonts w:hint="cs"/>
          <w:rtl/>
          <w:lang w:eastAsia="he-IL"/>
        </w:rPr>
        <w:t xml:space="preserve">אפילו אתה, עידן רול, תצביע. אל תרוץ מבחוץ, תתמוך. תתמוך. </w:t>
      </w:r>
      <w:bookmarkStart w:id="9817" w:name="_ETM_Q19_268000"/>
      <w:bookmarkEnd w:id="9817"/>
    </w:p>
    <w:p w:rsidR="008D4F21" w:rsidRDefault="008D4F21" w:rsidP="0073511B">
      <w:pPr>
        <w:rPr>
          <w:rtl/>
          <w:lang w:eastAsia="he-IL"/>
        </w:rPr>
      </w:pPr>
    </w:p>
    <w:p w:rsidR="008D4F21" w:rsidRDefault="008D4F21" w:rsidP="0073511B">
      <w:pPr>
        <w:pStyle w:val="af6"/>
        <w:keepNext/>
        <w:rPr>
          <w:rtl/>
        </w:rPr>
      </w:pPr>
      <w:bookmarkStart w:id="9818" w:name="ET_yor_6069_5"/>
      <w:r w:rsidRPr="005E034D">
        <w:rPr>
          <w:rStyle w:val="TagStyle"/>
          <w:rtl/>
        </w:rPr>
        <w:t xml:space="preserve"> &lt;&lt; יור &gt;&gt; </w:t>
      </w:r>
      <w:r>
        <w:rPr>
          <w:rtl/>
        </w:rPr>
        <w:t>היו"ר אליהו ברוכי:</w:t>
      </w:r>
      <w:r w:rsidRPr="005E034D">
        <w:rPr>
          <w:rStyle w:val="TagStyle"/>
          <w:rtl/>
        </w:rPr>
        <w:t xml:space="preserve"> &lt;&lt; יור &gt;&gt;</w:t>
      </w:r>
      <w:r>
        <w:rPr>
          <w:rtl/>
        </w:rPr>
        <w:t xml:space="preserve">   </w:t>
      </w:r>
      <w:bookmarkEnd w:id="9818"/>
    </w:p>
    <w:p w:rsidR="008D4F21" w:rsidRDefault="008D4F21" w:rsidP="0073511B">
      <w:pPr>
        <w:pStyle w:val="KeepWithNext"/>
        <w:rPr>
          <w:rtl/>
          <w:lang w:eastAsia="he-IL"/>
        </w:rPr>
      </w:pPr>
    </w:p>
    <w:p w:rsidR="008D4F21" w:rsidRDefault="008D4F21" w:rsidP="0073511B">
      <w:pPr>
        <w:rPr>
          <w:rtl/>
          <w:lang w:eastAsia="he-IL"/>
        </w:rPr>
      </w:pPr>
      <w:r>
        <w:rPr>
          <w:rFonts w:hint="cs"/>
          <w:rtl/>
          <w:lang w:eastAsia="he-IL"/>
        </w:rPr>
        <w:t xml:space="preserve">תודה רבה. לחוק לא הוגשו הסתייגויות, הוגשו מספר בקשות דיבור. ראשון הדוברים </w:t>
      </w:r>
      <w:r>
        <w:rPr>
          <w:rtl/>
          <w:lang w:eastAsia="he-IL"/>
        </w:rPr>
        <w:t>–</w:t>
      </w:r>
      <w:r>
        <w:rPr>
          <w:rFonts w:hint="cs"/>
          <w:rtl/>
          <w:lang w:eastAsia="he-IL"/>
        </w:rPr>
        <w:t xml:space="preserve"> חבר הכנסת אביגדור </w:t>
      </w:r>
      <w:bookmarkStart w:id="9819" w:name="_ETM_Q19_272000"/>
      <w:bookmarkEnd w:id="9819"/>
      <w:r>
        <w:rPr>
          <w:rFonts w:hint="cs"/>
          <w:rtl/>
          <w:lang w:eastAsia="he-IL"/>
        </w:rPr>
        <w:t xml:space="preserve">ליברמן </w:t>
      </w:r>
      <w:r>
        <w:rPr>
          <w:rtl/>
          <w:lang w:eastAsia="he-IL"/>
        </w:rPr>
        <w:t>–</w:t>
      </w:r>
      <w:r>
        <w:rPr>
          <w:rFonts w:hint="cs"/>
          <w:rtl/>
          <w:lang w:eastAsia="he-IL"/>
        </w:rPr>
        <w:t xml:space="preserve"> אינו נוכח; חבר הכנסת עודד פורר </w:t>
      </w:r>
      <w:r>
        <w:rPr>
          <w:rtl/>
          <w:lang w:eastAsia="he-IL"/>
        </w:rPr>
        <w:t>–</w:t>
      </w:r>
      <w:r>
        <w:rPr>
          <w:rFonts w:hint="cs"/>
          <w:rtl/>
          <w:lang w:eastAsia="he-IL"/>
        </w:rPr>
        <w:t xml:space="preserve"> אינו נוכח</w:t>
      </w:r>
      <w:bookmarkStart w:id="9820" w:name="_ETM_Q19_285000"/>
      <w:bookmarkEnd w:id="9820"/>
      <w:r>
        <w:rPr>
          <w:rFonts w:hint="cs"/>
          <w:rtl/>
          <w:lang w:eastAsia="he-IL"/>
        </w:rPr>
        <w:t xml:space="preserve">. חבר הכנסת יבגני סובה, בבקשה. </w:t>
      </w:r>
    </w:p>
    <w:p w:rsidR="008D4F21" w:rsidRDefault="008D4F21" w:rsidP="0073511B">
      <w:pPr>
        <w:rPr>
          <w:rtl/>
          <w:lang w:eastAsia="he-IL"/>
        </w:rPr>
      </w:pPr>
    </w:p>
    <w:p w:rsidR="008D4F21" w:rsidRDefault="008D4F21" w:rsidP="0073511B">
      <w:pPr>
        <w:rPr>
          <w:rtl/>
          <w:lang w:eastAsia="he-IL"/>
        </w:rPr>
      </w:pPr>
    </w:p>
    <w:p w:rsidR="008D4F21" w:rsidRDefault="008D4F21" w:rsidP="0073511B">
      <w:pPr>
        <w:pStyle w:val="a4"/>
        <w:keepNext/>
        <w:rPr>
          <w:rtl/>
        </w:rPr>
      </w:pPr>
      <w:bookmarkStart w:id="9821" w:name="ET_speaker_5792_6"/>
      <w:r w:rsidRPr="005E034D">
        <w:rPr>
          <w:rStyle w:val="TagStyle"/>
          <w:rtl/>
        </w:rPr>
        <w:t xml:space="preserve"> &lt;&lt; דובר &gt;&gt; </w:t>
      </w:r>
      <w:r>
        <w:rPr>
          <w:rtl/>
        </w:rPr>
        <w:t>יבגני סובה (ישראל ביתנו):</w:t>
      </w:r>
      <w:r w:rsidRPr="005E034D">
        <w:rPr>
          <w:rStyle w:val="TagStyle"/>
          <w:rtl/>
        </w:rPr>
        <w:t xml:space="preserve"> &lt;&lt; דובר &gt;&gt;</w:t>
      </w:r>
      <w:r>
        <w:rPr>
          <w:rtl/>
        </w:rPr>
        <w:t xml:space="preserve">   </w:t>
      </w:r>
      <w:bookmarkEnd w:id="9821"/>
    </w:p>
    <w:p w:rsidR="008D4F21" w:rsidRDefault="008D4F21" w:rsidP="0073511B">
      <w:pPr>
        <w:pStyle w:val="KeepWithNext"/>
        <w:rPr>
          <w:rtl/>
          <w:lang w:eastAsia="he-IL"/>
        </w:rPr>
      </w:pPr>
    </w:p>
    <w:p w:rsidR="008D4F21" w:rsidRDefault="008D4F21" w:rsidP="0073511B">
      <w:pPr>
        <w:rPr>
          <w:rtl/>
          <w:lang w:eastAsia="he-IL"/>
        </w:rPr>
      </w:pPr>
      <w:r>
        <w:rPr>
          <w:rFonts w:hint="cs"/>
          <w:rtl/>
          <w:lang w:eastAsia="he-IL"/>
        </w:rPr>
        <w:t xml:space="preserve">אדוני היושב-ראש, כנסת נכבדה, אדוני יושב-ראש הקואליציה, אז יש בחירות או אין בחירות? </w:t>
      </w:r>
    </w:p>
    <w:p w:rsidR="008D4F21" w:rsidRDefault="008D4F21" w:rsidP="0073511B">
      <w:pPr>
        <w:rPr>
          <w:rtl/>
          <w:lang w:eastAsia="he-IL"/>
        </w:rPr>
      </w:pPr>
    </w:p>
    <w:p w:rsidR="008D4F21" w:rsidRDefault="008D4F21" w:rsidP="0073511B">
      <w:pPr>
        <w:pStyle w:val="af5"/>
        <w:keepNext/>
        <w:rPr>
          <w:rtl/>
        </w:rPr>
      </w:pPr>
      <w:bookmarkStart w:id="9822" w:name="ET_interruption_קריאה_8"/>
      <w:r w:rsidRPr="00FA4426">
        <w:rPr>
          <w:rStyle w:val="TagStyle"/>
          <w:rtl/>
        </w:rPr>
        <w:t xml:space="preserve"> &lt;&lt; קריאה &gt;&gt; </w:t>
      </w:r>
      <w:r>
        <w:rPr>
          <w:rtl/>
        </w:rPr>
        <w:t>קריאה:</w:t>
      </w:r>
      <w:r w:rsidRPr="00FA4426">
        <w:rPr>
          <w:rStyle w:val="TagStyle"/>
          <w:rtl/>
        </w:rPr>
        <w:t xml:space="preserve"> &lt;&lt; קריאה &gt;&gt;</w:t>
      </w:r>
      <w:r>
        <w:rPr>
          <w:rtl/>
        </w:rPr>
        <w:t xml:space="preserve">   </w:t>
      </w:r>
      <w:bookmarkEnd w:id="9822"/>
    </w:p>
    <w:p w:rsidR="008D4F21" w:rsidRDefault="008D4F21" w:rsidP="0073511B">
      <w:pPr>
        <w:pStyle w:val="KeepWithNext"/>
        <w:rPr>
          <w:rtl/>
          <w:lang w:eastAsia="he-IL"/>
        </w:rPr>
      </w:pPr>
    </w:p>
    <w:p w:rsidR="008D4F21" w:rsidRDefault="008D4F21" w:rsidP="0073511B">
      <w:pPr>
        <w:rPr>
          <w:rtl/>
          <w:lang w:eastAsia="he-IL"/>
        </w:rPr>
      </w:pPr>
      <w:r>
        <w:rPr>
          <w:rFonts w:hint="cs"/>
          <w:rtl/>
          <w:lang w:eastAsia="he-IL"/>
        </w:rPr>
        <w:t>יש</w:t>
      </w:r>
      <w:bookmarkStart w:id="9823" w:name="_ETM_Q19_314000"/>
      <w:bookmarkEnd w:id="9823"/>
      <w:r>
        <w:rPr>
          <w:rFonts w:hint="cs"/>
          <w:rtl/>
          <w:lang w:eastAsia="he-IL"/>
        </w:rPr>
        <w:t xml:space="preserve"> בחירות. </w:t>
      </w:r>
    </w:p>
    <w:p w:rsidR="008D4F21" w:rsidRDefault="008D4F21" w:rsidP="0073511B">
      <w:pPr>
        <w:rPr>
          <w:rtl/>
          <w:lang w:eastAsia="he-IL"/>
        </w:rPr>
      </w:pPr>
    </w:p>
    <w:p w:rsidR="008D4F21" w:rsidRDefault="008D4F21" w:rsidP="0073511B">
      <w:pPr>
        <w:pStyle w:val="-"/>
        <w:keepNext/>
        <w:rPr>
          <w:rtl/>
        </w:rPr>
      </w:pPr>
      <w:bookmarkStart w:id="9824" w:name="_ETM_Q19_315000"/>
      <w:bookmarkStart w:id="9825" w:name="ET_speakercontinue_5792_10"/>
      <w:bookmarkEnd w:id="9824"/>
      <w:r w:rsidRPr="00FA4426">
        <w:rPr>
          <w:rStyle w:val="TagStyle"/>
          <w:rtl/>
        </w:rPr>
        <w:t xml:space="preserve"> &lt;&lt; דובר_המשך &gt;&gt; </w:t>
      </w:r>
      <w:r>
        <w:rPr>
          <w:rtl/>
        </w:rPr>
        <w:t>יבגני סובה (ישראל ביתנו):</w:t>
      </w:r>
      <w:r w:rsidRPr="00FA4426">
        <w:rPr>
          <w:rStyle w:val="TagStyle"/>
          <w:rtl/>
        </w:rPr>
        <w:t xml:space="preserve"> &lt;&lt; דובר_המשך &gt;&gt;</w:t>
      </w:r>
      <w:r>
        <w:rPr>
          <w:rtl/>
        </w:rPr>
        <w:t xml:space="preserve">   </w:t>
      </w:r>
      <w:bookmarkEnd w:id="9825"/>
    </w:p>
    <w:p w:rsidR="008D4F21" w:rsidRDefault="008D4F21" w:rsidP="0073511B">
      <w:pPr>
        <w:pStyle w:val="KeepWithNext"/>
        <w:rPr>
          <w:rtl/>
          <w:lang w:eastAsia="he-IL"/>
        </w:rPr>
      </w:pPr>
    </w:p>
    <w:p w:rsidR="008D4F21" w:rsidRDefault="008D4F21" w:rsidP="0073511B">
      <w:pPr>
        <w:rPr>
          <w:rtl/>
          <w:lang w:eastAsia="he-IL"/>
        </w:rPr>
      </w:pPr>
      <w:bookmarkStart w:id="9826" w:name="_ETM_Q19_316000"/>
      <w:bookmarkEnd w:id="9826"/>
      <w:r>
        <w:rPr>
          <w:rFonts w:hint="cs"/>
          <w:rtl/>
          <w:lang w:eastAsia="he-IL"/>
        </w:rPr>
        <w:t xml:space="preserve">יש בחירות. נכון? זה דז'ה וו, נכון? איך </w:t>
      </w:r>
      <w:bookmarkStart w:id="9827" w:name="_ETM_Q19_321000"/>
      <w:bookmarkEnd w:id="9827"/>
      <w:r>
        <w:rPr>
          <w:rFonts w:hint="cs"/>
          <w:rtl/>
          <w:lang w:eastAsia="he-IL"/>
        </w:rPr>
        <w:t xml:space="preserve">אומרים בצרפתית דז'ה וו? מי שולט פה בשפה היפה הזאת? </w:t>
      </w:r>
      <w:bookmarkStart w:id="9828" w:name="_ETM_Q19_326000"/>
      <w:bookmarkStart w:id="9829" w:name="_ETM_Q19_319000"/>
      <w:bookmarkStart w:id="9830" w:name="_ETM_Q19_318000"/>
      <w:bookmarkEnd w:id="9828"/>
      <w:bookmarkEnd w:id="9829"/>
      <w:bookmarkEnd w:id="9830"/>
    </w:p>
    <w:p w:rsidR="008D4F21" w:rsidRDefault="008D4F21" w:rsidP="0073511B">
      <w:pPr>
        <w:rPr>
          <w:rtl/>
          <w:lang w:eastAsia="he-IL"/>
        </w:rPr>
      </w:pPr>
      <w:bookmarkStart w:id="9831" w:name="_ETM_Q19_327000"/>
      <w:bookmarkEnd w:id="9831"/>
    </w:p>
    <w:p w:rsidR="008D4F21" w:rsidRDefault="008D4F21" w:rsidP="0073511B">
      <w:pPr>
        <w:rPr>
          <w:rtl/>
          <w:lang w:eastAsia="he-IL"/>
        </w:rPr>
      </w:pPr>
      <w:bookmarkStart w:id="9832" w:name="_ETM_Q19_328000"/>
      <w:bookmarkEnd w:id="9832"/>
      <w:r>
        <w:rPr>
          <w:rFonts w:hint="cs"/>
          <w:rtl/>
          <w:lang w:eastAsia="he-IL"/>
        </w:rPr>
        <w:t xml:space="preserve">אזרחי ישראל שצופים בנו כרגע והצופים הנאמנים של ערוץ 99 </w:t>
      </w:r>
      <w:bookmarkStart w:id="9833" w:name="_ETM_Q19_332000"/>
      <w:bookmarkEnd w:id="9833"/>
      <w:r>
        <w:rPr>
          <w:rFonts w:hint="cs"/>
          <w:rtl/>
          <w:lang w:eastAsia="he-IL"/>
        </w:rPr>
        <w:t xml:space="preserve">שואלים את עצמם כרגע: למה? למה אנחנו הולכים לבחירות, אדוני היושב-ראש? בגלל ששני ראשי הממשלה לא מסוגלים להגיע להסכמות סביב התקציב. עכשיו, זה מגוחך, כי </w:t>
      </w:r>
      <w:bookmarkStart w:id="9834" w:name="_ETM_Q19_351000"/>
      <w:bookmarkEnd w:id="9834"/>
      <w:r>
        <w:rPr>
          <w:rFonts w:hint="cs"/>
          <w:rtl/>
          <w:lang w:eastAsia="he-IL"/>
        </w:rPr>
        <w:t xml:space="preserve">בסרט הה לא רק שהיינו שלוש פעמים במשך שנה וחצי בקמפיינים, אלא גם היינו באוגוסט. תבדקו מה אמרנו באוגוסט כשהיו דיונים סביב התקציב וסביב הארכת תקציב. </w:t>
      </w:r>
      <w:bookmarkStart w:id="9835" w:name="_ETM_Q19_366000"/>
      <w:bookmarkEnd w:id="9835"/>
      <w:r>
        <w:rPr>
          <w:rFonts w:hint="cs"/>
          <w:rtl/>
          <w:lang w:eastAsia="he-IL"/>
        </w:rPr>
        <w:t xml:space="preserve">אנחנו בישראל ביתנו אמרנו שהתקציב זה דבר הכרחי שהכלכלה חייבת בתקופת המשבר. אמרו לנו </w:t>
      </w:r>
      <w:r>
        <w:rPr>
          <w:rtl/>
          <w:lang w:eastAsia="he-IL"/>
        </w:rPr>
        <w:t>–</w:t>
      </w:r>
      <w:r>
        <w:rPr>
          <w:rFonts w:hint="cs"/>
          <w:rtl/>
          <w:lang w:eastAsia="he-IL"/>
        </w:rPr>
        <w:t xml:space="preserve"> לא, אפשר לדחות. הביאו כל מיני פשרות, 100 יום, 120 יום, </w:t>
      </w:r>
      <w:bookmarkStart w:id="9836" w:name="_ETM_Q19_379000"/>
      <w:bookmarkEnd w:id="9836"/>
      <w:r>
        <w:rPr>
          <w:rFonts w:hint="cs"/>
          <w:rtl/>
          <w:lang w:eastAsia="he-IL"/>
        </w:rPr>
        <w:t xml:space="preserve">90 יום. בסוף הגענו ליום הזה. אם שום דבר לא ישתנה, בעוד 24 שעות הכנסת ה-23 מתפזרת, ואזרחי ישראל צריכים לשאול את עצמם מי אשם בזה שאנחנו הולכים לבחירות? דרך אגב, גם בלי תקציב. </w:t>
      </w:r>
      <w:bookmarkStart w:id="9837" w:name="_ETM_Q19_397000"/>
      <w:bookmarkEnd w:id="9837"/>
      <w:r>
        <w:rPr>
          <w:rFonts w:hint="cs"/>
          <w:rtl/>
          <w:lang w:eastAsia="he-IL"/>
        </w:rPr>
        <w:t xml:space="preserve">מי אשם? </w:t>
      </w:r>
    </w:p>
    <w:p w:rsidR="008D4F21" w:rsidRDefault="008D4F21" w:rsidP="0073511B">
      <w:pPr>
        <w:rPr>
          <w:rtl/>
          <w:lang w:eastAsia="he-IL"/>
        </w:rPr>
      </w:pPr>
      <w:bookmarkStart w:id="9838" w:name="_ETM_Q19_399000"/>
      <w:bookmarkEnd w:id="9838"/>
    </w:p>
    <w:p w:rsidR="008D4F21" w:rsidRDefault="008D4F21" w:rsidP="0073511B">
      <w:pPr>
        <w:rPr>
          <w:rtl/>
          <w:lang w:eastAsia="he-IL"/>
        </w:rPr>
      </w:pPr>
      <w:r>
        <w:rPr>
          <w:rFonts w:hint="cs"/>
          <w:rtl/>
          <w:lang w:eastAsia="he-IL"/>
        </w:rPr>
        <w:t xml:space="preserve">אני חושב שמי שאשם זו הממשלה הבזויה הזאת </w:t>
      </w:r>
      <w:bookmarkStart w:id="9839" w:name="_ETM_Q19_403000"/>
      <w:bookmarkEnd w:id="9839"/>
      <w:r>
        <w:rPr>
          <w:rFonts w:hint="cs"/>
          <w:rtl/>
          <w:lang w:eastAsia="he-IL"/>
        </w:rPr>
        <w:t xml:space="preserve">שלא מסוגלת להעביר תקציב. לא מעניין אותי כל הוויכוחים פה. </w:t>
      </w:r>
      <w:bookmarkStart w:id="9840" w:name="_ETM_Q19_405000"/>
      <w:bookmarkEnd w:id="9840"/>
      <w:r>
        <w:rPr>
          <w:rFonts w:hint="cs"/>
          <w:rtl/>
          <w:lang w:eastAsia="he-IL"/>
        </w:rPr>
        <w:t xml:space="preserve">היה פה השר אמסלם לפני שעה, דיבר פה במשך 50 דקות, הזכיר פה את אביחי מנדלבליט, דינה זילבר, הזכיר פה את כל מערכת המשפט. </w:t>
      </w:r>
      <w:bookmarkStart w:id="9841" w:name="_ETM_Q19_416000"/>
      <w:bookmarkEnd w:id="9841"/>
      <w:r>
        <w:rPr>
          <w:rFonts w:hint="cs"/>
          <w:rtl/>
          <w:lang w:eastAsia="he-IL"/>
        </w:rPr>
        <w:t xml:space="preserve">לשאלה הפשוטה הוא לא ענה: למה אנחנו הולכים לבחירות? למה הממשלה הזאת לא מסוגלת להעביר תקציב? מה הממשלה הזאת </w:t>
      </w:r>
      <w:bookmarkStart w:id="9842" w:name="_ETM_Q19_429000"/>
      <w:bookmarkEnd w:id="9842"/>
      <w:r>
        <w:rPr>
          <w:rFonts w:hint="cs"/>
          <w:rtl/>
          <w:lang w:eastAsia="he-IL"/>
        </w:rPr>
        <w:t xml:space="preserve">תגיד ל-800 אלף מובטלים? מה הממשלה הזאת תגיד לקשישים שהקצבאות </w:t>
      </w:r>
      <w:bookmarkStart w:id="9843" w:name="_ETM_Q19_430000"/>
      <w:bookmarkEnd w:id="9843"/>
      <w:r>
        <w:rPr>
          <w:rFonts w:hint="cs"/>
          <w:rtl/>
          <w:lang w:eastAsia="he-IL"/>
        </w:rPr>
        <w:t xml:space="preserve">שלהם לא הועלו כתוצאה מהיעדר תקציב? מה הממשלה הזאת יכולה </w:t>
      </w:r>
      <w:bookmarkStart w:id="9844" w:name="_ETM_Q19_435000"/>
      <w:bookmarkEnd w:id="9844"/>
      <w:r>
        <w:rPr>
          <w:rFonts w:hint="cs"/>
          <w:rtl/>
          <w:lang w:eastAsia="he-IL"/>
        </w:rPr>
        <w:t xml:space="preserve">להגיד לסטודנטים שלא יקבלו שום סיוע כי אין תקציב? </w:t>
      </w:r>
    </w:p>
    <w:p w:rsidR="008D4F21" w:rsidRDefault="008D4F21" w:rsidP="0073511B">
      <w:pPr>
        <w:rPr>
          <w:rtl/>
          <w:lang w:eastAsia="he-IL"/>
        </w:rPr>
      </w:pPr>
    </w:p>
    <w:p w:rsidR="008D4F21" w:rsidRDefault="008D4F21" w:rsidP="0073511B">
      <w:pPr>
        <w:rPr>
          <w:rtl/>
          <w:lang w:eastAsia="he-IL"/>
        </w:rPr>
      </w:pPr>
      <w:r>
        <w:rPr>
          <w:rFonts w:hint="cs"/>
          <w:rtl/>
          <w:lang w:eastAsia="he-IL"/>
        </w:rPr>
        <w:t xml:space="preserve">אני קראתי הבוקר שכל אנשי המקצוע אומרים שאם אין </w:t>
      </w:r>
      <w:bookmarkStart w:id="9845" w:name="_ETM_Q19_447000"/>
      <w:bookmarkEnd w:id="9845"/>
      <w:r>
        <w:rPr>
          <w:rFonts w:hint="cs"/>
          <w:rtl/>
          <w:lang w:eastAsia="he-IL"/>
        </w:rPr>
        <w:t xml:space="preserve">תקציב קרוב ל-40 רפורמות בתחום הכלכלה פשוט יוקפאו עד הממשלה הבאה, אם בכלל תהיה הממשלה הבאה, כי יש כאלה שבתוך </w:t>
      </w:r>
      <w:r>
        <w:rPr>
          <w:rFonts w:hint="cs"/>
          <w:rtl/>
          <w:lang w:eastAsia="he-IL"/>
        </w:rPr>
        <w:lastRenderedPageBreak/>
        <w:t xml:space="preserve">הממשלה הזאת אומרים </w:t>
      </w:r>
      <w:bookmarkStart w:id="9846" w:name="_ETM_Q19_460000"/>
      <w:bookmarkEnd w:id="9846"/>
      <w:r>
        <w:rPr>
          <w:rtl/>
          <w:lang w:eastAsia="he-IL"/>
        </w:rPr>
        <w:t>–</w:t>
      </w:r>
      <w:r>
        <w:rPr>
          <w:rFonts w:hint="cs"/>
          <w:rtl/>
          <w:lang w:eastAsia="he-IL"/>
        </w:rPr>
        <w:t xml:space="preserve"> תהיו מוכנים לבחירות חמישיות, שישיות, שביעיות, עד שראש הממשלה לא יקבל 61 בשביל החוק </w:t>
      </w:r>
      <w:bookmarkStart w:id="9847" w:name="_ETM_Q19_468000"/>
      <w:bookmarkEnd w:id="9847"/>
      <w:r>
        <w:rPr>
          <w:rFonts w:hint="cs"/>
          <w:rtl/>
          <w:lang w:eastAsia="he-IL"/>
        </w:rPr>
        <w:t xml:space="preserve">הצרפתי. </w:t>
      </w:r>
    </w:p>
    <w:p w:rsidR="008D4F21" w:rsidRDefault="008D4F21" w:rsidP="0073511B">
      <w:pPr>
        <w:rPr>
          <w:rtl/>
          <w:lang w:eastAsia="he-IL"/>
        </w:rPr>
      </w:pPr>
      <w:r>
        <w:rPr>
          <w:rFonts w:hint="cs"/>
          <w:rtl/>
          <w:lang w:eastAsia="he-IL"/>
        </w:rPr>
        <w:t xml:space="preserve">אז הינה, </w:t>
      </w:r>
      <w:bookmarkStart w:id="9848" w:name="_ETM_Q19_463000"/>
      <w:bookmarkEnd w:id="9848"/>
      <w:r>
        <w:rPr>
          <w:rFonts w:hint="cs"/>
          <w:rtl/>
          <w:lang w:eastAsia="he-IL"/>
        </w:rPr>
        <w:t>אני אומר לכם בשידור של ערוץ הכנסת:</w:t>
      </w:r>
      <w:bookmarkStart w:id="9849" w:name="_ETM_Q19_473000"/>
      <w:bookmarkEnd w:id="9849"/>
      <w:r>
        <w:rPr>
          <w:rFonts w:hint="cs"/>
          <w:rtl/>
          <w:lang w:eastAsia="he-IL"/>
        </w:rPr>
        <w:t xml:space="preserve"> ראש הממשלה מוביל אותנו לבחירות בגלל שהוא רוצה להפוך את מדינת ישראל למונרכיה, בגלל שהוא רוצה לקבל 61 בשביל לא לעמוד למשפט. </w:t>
      </w:r>
      <w:bookmarkStart w:id="9850" w:name="_ETM_Q19_485000"/>
      <w:bookmarkEnd w:id="9850"/>
      <w:r>
        <w:rPr>
          <w:rFonts w:hint="cs"/>
          <w:rtl/>
          <w:lang w:eastAsia="he-IL"/>
        </w:rPr>
        <w:t xml:space="preserve">זו הסיבה היחידה מדוע מדינת ישראל בשיא המשבר הכלכלי והבריאותי </w:t>
      </w:r>
      <w:r>
        <w:rPr>
          <w:rtl/>
          <w:lang w:eastAsia="he-IL"/>
        </w:rPr>
        <w:t>–</w:t>
      </w:r>
      <w:r>
        <w:rPr>
          <w:rFonts w:hint="cs"/>
          <w:rtl/>
          <w:lang w:eastAsia="he-IL"/>
        </w:rPr>
        <w:t xml:space="preserve"> הרי כל העולם בשיא המשבר, </w:t>
      </w:r>
      <w:bookmarkStart w:id="9851" w:name="_ETM_Q19_489000"/>
      <w:bookmarkEnd w:id="9851"/>
      <w:r>
        <w:rPr>
          <w:rFonts w:hint="cs"/>
          <w:rtl/>
          <w:lang w:eastAsia="he-IL"/>
        </w:rPr>
        <w:t>נכון? ומדוע בשיא המשבר מדינת ישראל הולכת לבחירות? בגלל משפטו של ראש הממשלה בנימין נתניהו. אם מישהו יספר לכם משהו אחר, אל תאמינו. היום כבר לא מאמינים למילה של</w:t>
      </w:r>
      <w:bookmarkStart w:id="9852" w:name="_ETM_Q19_503000"/>
      <w:bookmarkEnd w:id="9852"/>
      <w:r>
        <w:rPr>
          <w:rFonts w:hint="cs"/>
          <w:rtl/>
          <w:lang w:eastAsia="he-IL"/>
        </w:rPr>
        <w:t xml:space="preserve"> פוליטיקאי. פוליטיקאי יושב באולפן, אומר שהוא לא ישב בממשלה, ומיד </w:t>
      </w:r>
      <w:bookmarkStart w:id="9853" w:name="_ETM_Q19_508000"/>
      <w:bookmarkEnd w:id="9853"/>
      <w:r>
        <w:rPr>
          <w:rFonts w:hint="cs"/>
          <w:rtl/>
          <w:lang w:eastAsia="he-IL"/>
        </w:rPr>
        <w:t xml:space="preserve">אחרי הבחירות נכנס לממשלה. אז הינה, אני אומר לכם: אל תאמינו לפוליטיקאים שיספרו לכם סיפורים, פשוט תעשו גוגל ותבדקו מה פוליטיקאים אמרו </w:t>
      </w:r>
      <w:bookmarkStart w:id="9854" w:name="_ETM_Q19_522000"/>
      <w:bookmarkEnd w:id="9854"/>
      <w:r>
        <w:rPr>
          <w:rFonts w:hint="cs"/>
          <w:rtl/>
          <w:lang w:eastAsia="he-IL"/>
        </w:rPr>
        <w:t xml:space="preserve">בשנה וחצי האחרונות מאז שהתחילו הבחירות באפריל, ותאמינו לאלה שלא </w:t>
      </w:r>
      <w:bookmarkStart w:id="9855" w:name="_ETM_Q19_526000"/>
      <w:bookmarkEnd w:id="9855"/>
      <w:r>
        <w:rPr>
          <w:rFonts w:hint="cs"/>
          <w:rtl/>
          <w:lang w:eastAsia="he-IL"/>
        </w:rPr>
        <w:t>הפרו את ההבטחה ושעמדו במילה שלהם, ואז נדבר.</w:t>
      </w:r>
    </w:p>
    <w:p w:rsidR="008D4F21" w:rsidRDefault="008D4F21" w:rsidP="0073511B">
      <w:pPr>
        <w:rPr>
          <w:rtl/>
          <w:lang w:eastAsia="he-IL"/>
        </w:rPr>
      </w:pPr>
    </w:p>
    <w:p w:rsidR="008D4F21" w:rsidRDefault="008D4F21" w:rsidP="0073511B">
      <w:pPr>
        <w:rPr>
          <w:rtl/>
          <w:lang w:eastAsia="he-IL"/>
        </w:rPr>
      </w:pPr>
      <w:bookmarkStart w:id="9856" w:name="_ETM_Q19_538000"/>
      <w:bookmarkEnd w:id="9856"/>
      <w:r>
        <w:rPr>
          <w:rFonts w:hint="cs"/>
          <w:rtl/>
          <w:lang w:eastAsia="he-IL"/>
        </w:rPr>
        <w:t xml:space="preserve">צר לי, אדוני היושב-ראש, שזה המצב, אבל כנראה שזה המצב. </w:t>
      </w:r>
      <w:bookmarkStart w:id="9857" w:name="_ETM_Q19_537000"/>
      <w:bookmarkEnd w:id="9857"/>
      <w:r>
        <w:rPr>
          <w:rFonts w:hint="cs"/>
          <w:rtl/>
          <w:lang w:eastAsia="he-IL"/>
        </w:rPr>
        <w:t xml:space="preserve">אנחנו נצטרך ללכת לבוחר, לבקש את הרשות ולבקש את </w:t>
      </w:r>
      <w:bookmarkStart w:id="9858" w:name="_ETM_Q19_542000"/>
      <w:bookmarkEnd w:id="9858"/>
      <w:r>
        <w:rPr>
          <w:rFonts w:hint="cs"/>
          <w:rtl/>
          <w:lang w:eastAsia="he-IL"/>
        </w:rPr>
        <w:t xml:space="preserve">המנדט, ואני אומר לכם שזו ההזדמנות שלנו להחליף את הממשלה הבזויה הזאת. תודה רבה. </w:t>
      </w:r>
    </w:p>
    <w:p w:rsidR="008D4F21" w:rsidRDefault="008D4F21" w:rsidP="0073511B">
      <w:pPr>
        <w:rPr>
          <w:rtl/>
          <w:lang w:eastAsia="he-IL"/>
        </w:rPr>
      </w:pPr>
    </w:p>
    <w:p w:rsidR="008D4F21" w:rsidRDefault="008D4F21" w:rsidP="0073511B">
      <w:pPr>
        <w:pStyle w:val="af6"/>
        <w:keepNext/>
        <w:rPr>
          <w:rtl/>
        </w:rPr>
      </w:pPr>
      <w:bookmarkStart w:id="9859" w:name="ET_yor_6069_7"/>
      <w:r w:rsidRPr="005E034D">
        <w:rPr>
          <w:rStyle w:val="TagStyle"/>
          <w:rtl/>
        </w:rPr>
        <w:t xml:space="preserve"> &lt;&lt; יור &gt;&gt; </w:t>
      </w:r>
      <w:r>
        <w:rPr>
          <w:rtl/>
        </w:rPr>
        <w:t>היו"ר אליהו ברוכי:</w:t>
      </w:r>
      <w:r w:rsidRPr="005E034D">
        <w:rPr>
          <w:rStyle w:val="TagStyle"/>
          <w:rtl/>
        </w:rPr>
        <w:t xml:space="preserve"> &lt;&lt; יור &gt;&gt;</w:t>
      </w:r>
      <w:r>
        <w:rPr>
          <w:rtl/>
        </w:rPr>
        <w:t xml:space="preserve">   </w:t>
      </w:r>
      <w:bookmarkEnd w:id="9859"/>
    </w:p>
    <w:p w:rsidR="008D4F21" w:rsidRDefault="008D4F21" w:rsidP="0073511B">
      <w:pPr>
        <w:pStyle w:val="KeepWithNext"/>
        <w:rPr>
          <w:rtl/>
          <w:lang w:eastAsia="he-IL"/>
        </w:rPr>
      </w:pPr>
    </w:p>
    <w:p w:rsidR="008D4F21" w:rsidRDefault="008D4F21" w:rsidP="0073511B">
      <w:pPr>
        <w:rPr>
          <w:rtl/>
          <w:lang w:eastAsia="he-IL"/>
        </w:rPr>
      </w:pPr>
      <w:r>
        <w:rPr>
          <w:rFonts w:hint="cs"/>
          <w:rtl/>
          <w:lang w:eastAsia="he-IL"/>
        </w:rPr>
        <w:t xml:space="preserve">חבר הכנסת יבגני סובה, תודה </w:t>
      </w:r>
      <w:bookmarkStart w:id="9860" w:name="_ETM_Q19_552000"/>
      <w:bookmarkEnd w:id="9860"/>
      <w:r>
        <w:rPr>
          <w:rFonts w:hint="cs"/>
          <w:rtl/>
          <w:lang w:eastAsia="he-IL"/>
        </w:rPr>
        <w:t xml:space="preserve">רבה. חבר הכנסת אלי אבידר </w:t>
      </w:r>
      <w:r>
        <w:rPr>
          <w:rtl/>
          <w:lang w:eastAsia="he-IL"/>
        </w:rPr>
        <w:t>–</w:t>
      </w:r>
      <w:r>
        <w:rPr>
          <w:rFonts w:hint="cs"/>
          <w:rtl/>
          <w:lang w:eastAsia="he-IL"/>
        </w:rPr>
        <w:t xml:space="preserve"> מוותר; חברת הכנסת יוליה </w:t>
      </w:r>
      <w:bookmarkStart w:id="9861" w:name="_ETM_Q19_554000"/>
      <w:bookmarkEnd w:id="9861"/>
      <w:r>
        <w:rPr>
          <w:rFonts w:hint="cs"/>
          <w:rtl/>
          <w:lang w:eastAsia="he-IL"/>
        </w:rPr>
        <w:t xml:space="preserve">מלינובסקי </w:t>
      </w:r>
      <w:r>
        <w:rPr>
          <w:rtl/>
          <w:lang w:eastAsia="he-IL"/>
        </w:rPr>
        <w:t>–</w:t>
      </w:r>
      <w:r>
        <w:rPr>
          <w:rFonts w:hint="cs"/>
          <w:rtl/>
          <w:lang w:eastAsia="he-IL"/>
        </w:rPr>
        <w:t xml:space="preserve"> אינה נוכחת; חבר הכנסת חמד עמאר </w:t>
      </w:r>
      <w:r>
        <w:rPr>
          <w:rtl/>
          <w:lang w:eastAsia="he-IL"/>
        </w:rPr>
        <w:t>–</w:t>
      </w:r>
      <w:r>
        <w:rPr>
          <w:rFonts w:hint="cs"/>
          <w:rtl/>
          <w:lang w:eastAsia="he-IL"/>
        </w:rPr>
        <w:t xml:space="preserve"> אינו נוכח. חבר הכנסת אלכס קושניר, בבקשה. </w:t>
      </w:r>
    </w:p>
    <w:p w:rsidR="008D4F21" w:rsidRDefault="008D4F21" w:rsidP="0073511B">
      <w:pPr>
        <w:rPr>
          <w:rtl/>
          <w:lang w:eastAsia="he-IL"/>
        </w:rPr>
      </w:pPr>
    </w:p>
    <w:p w:rsidR="008D4F21" w:rsidRDefault="008D4F21" w:rsidP="0073511B">
      <w:pPr>
        <w:pStyle w:val="a4"/>
        <w:keepNext/>
        <w:rPr>
          <w:rtl/>
        </w:rPr>
      </w:pPr>
      <w:bookmarkStart w:id="9862" w:name="ET_speaker_5857_8"/>
      <w:r w:rsidRPr="005E034D">
        <w:rPr>
          <w:rStyle w:val="TagStyle"/>
          <w:rtl/>
        </w:rPr>
        <w:t xml:space="preserve"> &lt;&lt; דובר &gt;&gt; </w:t>
      </w:r>
      <w:r>
        <w:rPr>
          <w:rtl/>
        </w:rPr>
        <w:t>אלכס קושניר (ישראל ביתנו):</w:t>
      </w:r>
      <w:r w:rsidRPr="005E034D">
        <w:rPr>
          <w:rStyle w:val="TagStyle"/>
          <w:rtl/>
        </w:rPr>
        <w:t xml:space="preserve"> &lt;&lt; דובר &gt;&gt;</w:t>
      </w:r>
      <w:r>
        <w:rPr>
          <w:rtl/>
        </w:rPr>
        <w:t xml:space="preserve">   </w:t>
      </w:r>
      <w:bookmarkEnd w:id="9862"/>
    </w:p>
    <w:p w:rsidR="008D4F21" w:rsidRDefault="008D4F21" w:rsidP="0073511B">
      <w:pPr>
        <w:pStyle w:val="KeepWithNext"/>
        <w:rPr>
          <w:rtl/>
          <w:lang w:eastAsia="he-IL"/>
        </w:rPr>
      </w:pPr>
    </w:p>
    <w:p w:rsidR="008D4F21" w:rsidRDefault="008D4F21" w:rsidP="0073511B">
      <w:pPr>
        <w:rPr>
          <w:rtl/>
          <w:lang w:eastAsia="he-IL"/>
        </w:rPr>
      </w:pPr>
      <w:r>
        <w:rPr>
          <w:rFonts w:hint="cs"/>
          <w:rtl/>
          <w:lang w:eastAsia="he-IL"/>
        </w:rPr>
        <w:t xml:space="preserve">חבריי חברי הכנסת, אדוני היושב-ראש, חבר הכנסת חיים כץ, אני רוצה לברך אותך על החוק הזה, על ניהול הוועדה. ראיתי איך הצלחת להרחיב את האוכלוסיות שנכנסו לחוק הזה ולכן באמת, אולי זה אחד החוקים האחרונים בכנסת הזאת, </w:t>
      </w:r>
      <w:bookmarkStart w:id="9863" w:name="_ETM_Q19_608000"/>
      <w:bookmarkEnd w:id="9863"/>
      <w:r>
        <w:rPr>
          <w:rFonts w:hint="cs"/>
          <w:rtl/>
          <w:lang w:eastAsia="he-IL"/>
        </w:rPr>
        <w:t xml:space="preserve">והחוק הזה מאוד מאוד חשוב. </w:t>
      </w:r>
    </w:p>
    <w:p w:rsidR="008D4F21" w:rsidRDefault="008D4F21" w:rsidP="0073511B">
      <w:pPr>
        <w:rPr>
          <w:rtl/>
          <w:lang w:eastAsia="he-IL"/>
        </w:rPr>
      </w:pPr>
    </w:p>
    <w:p w:rsidR="008D4F21" w:rsidRDefault="008D4F21" w:rsidP="0073511B">
      <w:pPr>
        <w:rPr>
          <w:rtl/>
          <w:lang w:eastAsia="he-IL"/>
        </w:rPr>
      </w:pPr>
      <w:r>
        <w:rPr>
          <w:rFonts w:hint="cs"/>
          <w:rtl/>
          <w:lang w:eastAsia="he-IL"/>
        </w:rPr>
        <w:t xml:space="preserve">אבל מפה אני גם רוצה לאחל בריאות שלמה לדוד ביטן שגם הוא כמובן לקח חלק בדחיפה הזאת, ובאמת </w:t>
      </w:r>
      <w:r>
        <w:rPr>
          <w:rtl/>
          <w:lang w:eastAsia="he-IL"/>
        </w:rPr>
        <w:t>–</w:t>
      </w:r>
      <w:r>
        <w:rPr>
          <w:rFonts w:hint="cs"/>
          <w:rtl/>
          <w:lang w:eastAsia="he-IL"/>
        </w:rPr>
        <w:t xml:space="preserve"> </w:t>
      </w:r>
      <w:bookmarkStart w:id="9864" w:name="_ETM_Q19_620000"/>
      <w:bookmarkEnd w:id="9864"/>
      <w:r>
        <w:rPr>
          <w:rFonts w:hint="cs"/>
          <w:rtl/>
          <w:lang w:eastAsia="he-IL"/>
        </w:rPr>
        <w:t xml:space="preserve">אולי בשורה קטנה לחיילים המשוחררים, זה מאוד חשוב, אבל אני בכל זאת רוצה להעיר את תשומת לבכם שמדובר בפלסטר מאוד מאוד קטן, שאולי </w:t>
      </w:r>
      <w:bookmarkStart w:id="9865" w:name="_ETM_Q19_631000"/>
      <w:bookmarkEnd w:id="9865"/>
      <w:r>
        <w:rPr>
          <w:rFonts w:hint="cs"/>
          <w:rtl/>
          <w:lang w:eastAsia="he-IL"/>
        </w:rPr>
        <w:t xml:space="preserve">מסייע לטווח קצר אבל לא נותן פתרון לטווח ארוך. אני </w:t>
      </w:r>
      <w:bookmarkStart w:id="9866" w:name="_ETM_Q19_635000"/>
      <w:bookmarkEnd w:id="9866"/>
      <w:r>
        <w:rPr>
          <w:rFonts w:hint="cs"/>
          <w:rtl/>
          <w:lang w:eastAsia="he-IL"/>
        </w:rPr>
        <w:t xml:space="preserve">חושב שהגיע הזמן שממשלת ישראל תיקח אחריות על החיילים המשוחררים ובייחוד בייחוד על החיילים הבודדים שהופכים להיות </w:t>
      </w:r>
      <w:bookmarkStart w:id="9867" w:name="_ETM_Q19_642000"/>
      <w:bookmarkEnd w:id="9867"/>
      <w:r>
        <w:rPr>
          <w:rFonts w:hint="cs"/>
          <w:rtl/>
          <w:lang w:eastAsia="he-IL"/>
        </w:rPr>
        <w:t xml:space="preserve">אזרחים בודדים מיום שחרורם, והופכים להיות תלויים בעמותות שעושות, כמובן, עבודת קודש כדי לטפל בחיילים האלה, אבל </w:t>
      </w:r>
      <w:bookmarkStart w:id="9868" w:name="_ETM_Q19_653000"/>
      <w:bookmarkEnd w:id="9868"/>
      <w:r>
        <w:rPr>
          <w:rFonts w:hint="cs"/>
          <w:rtl/>
          <w:lang w:eastAsia="he-IL"/>
        </w:rPr>
        <w:t xml:space="preserve">אני חושב שהמדינה צריכה לקחת אחריות ולטפל בחיילים הבודדים המשוחררים כדי שלא יהיו אזרחים בודדים. </w:t>
      </w:r>
      <w:bookmarkStart w:id="9869" w:name="_ETM_Q19_663000"/>
      <w:bookmarkEnd w:id="9869"/>
      <w:r>
        <w:rPr>
          <w:rFonts w:hint="cs"/>
          <w:rtl/>
          <w:lang w:eastAsia="he-IL"/>
        </w:rPr>
        <w:t xml:space="preserve">זה לא הרבה כסף, זה רק עניין של החלטה. </w:t>
      </w:r>
    </w:p>
    <w:p w:rsidR="008D4F21" w:rsidRDefault="008D4F21" w:rsidP="0073511B">
      <w:pPr>
        <w:rPr>
          <w:rtl/>
          <w:lang w:eastAsia="he-IL"/>
        </w:rPr>
      </w:pPr>
    </w:p>
    <w:p w:rsidR="008D4F21" w:rsidRDefault="008D4F21" w:rsidP="0073511B">
      <w:pPr>
        <w:rPr>
          <w:rtl/>
          <w:lang w:eastAsia="he-IL"/>
        </w:rPr>
      </w:pPr>
      <w:bookmarkStart w:id="9870" w:name="_ETM_Q19_666000"/>
      <w:bookmarkEnd w:id="9870"/>
      <w:r>
        <w:rPr>
          <w:rFonts w:hint="cs"/>
          <w:rtl/>
          <w:lang w:eastAsia="he-IL"/>
        </w:rPr>
        <w:lastRenderedPageBreak/>
        <w:t xml:space="preserve">ולכן אני מברך על החוק הזה ובכל זאת אני </w:t>
      </w:r>
      <w:bookmarkStart w:id="9871" w:name="_ETM_Q19_665000"/>
      <w:bookmarkEnd w:id="9871"/>
      <w:r>
        <w:rPr>
          <w:rFonts w:hint="cs"/>
          <w:rtl/>
          <w:lang w:eastAsia="he-IL"/>
        </w:rPr>
        <w:t xml:space="preserve">שם תמרור אזהרה: זה מעט מדי וחייבים לפעול לחקיקת חוק חייל בודד משוחרר, שהממשלה תיקח אחריות על החיילים הבודדים. תודה. </w:t>
      </w:r>
    </w:p>
    <w:p w:rsidR="008D4F21" w:rsidRDefault="008D4F21" w:rsidP="0073511B">
      <w:pPr>
        <w:jc w:val="left"/>
        <w:rPr>
          <w:rtl/>
          <w:lang w:eastAsia="he-IL"/>
        </w:rPr>
      </w:pPr>
    </w:p>
    <w:p w:rsidR="008D4F21" w:rsidRDefault="008D4F21" w:rsidP="0073511B">
      <w:pPr>
        <w:pStyle w:val="af6"/>
        <w:keepNext/>
        <w:rPr>
          <w:rtl/>
        </w:rPr>
      </w:pPr>
      <w:bookmarkStart w:id="9872" w:name="ET_yor_6069_9"/>
      <w:r w:rsidRPr="00075597">
        <w:rPr>
          <w:rStyle w:val="TagStyle"/>
          <w:rtl/>
        </w:rPr>
        <w:t xml:space="preserve"> &lt;&lt; יור &gt;&gt; </w:t>
      </w:r>
      <w:r>
        <w:rPr>
          <w:rtl/>
        </w:rPr>
        <w:t>היו"ר אליהו ברוכי:</w:t>
      </w:r>
      <w:r w:rsidRPr="00075597">
        <w:rPr>
          <w:rStyle w:val="TagStyle"/>
          <w:rtl/>
        </w:rPr>
        <w:t xml:space="preserve"> &lt;&lt; יור &gt;&gt;</w:t>
      </w:r>
      <w:r>
        <w:rPr>
          <w:rtl/>
        </w:rPr>
        <w:t xml:space="preserve">   </w:t>
      </w:r>
      <w:bookmarkEnd w:id="9872"/>
    </w:p>
    <w:p w:rsidR="008D4F21" w:rsidRDefault="008D4F21" w:rsidP="0073511B">
      <w:pPr>
        <w:pStyle w:val="KeepWithNext"/>
        <w:rPr>
          <w:rtl/>
          <w:lang w:eastAsia="he-IL"/>
        </w:rPr>
      </w:pPr>
    </w:p>
    <w:p w:rsidR="008D4F21" w:rsidRDefault="008D4F21" w:rsidP="0073511B">
      <w:pPr>
        <w:rPr>
          <w:rtl/>
          <w:lang w:eastAsia="he-IL"/>
        </w:rPr>
      </w:pPr>
      <w:r>
        <w:rPr>
          <w:rFonts w:hint="cs"/>
          <w:rtl/>
          <w:lang w:eastAsia="he-IL"/>
        </w:rPr>
        <w:t xml:space="preserve">תודה רבה. חברת הכנסת </w:t>
      </w:r>
      <w:bookmarkStart w:id="9873" w:name="_ETM_Q19_684000"/>
      <w:bookmarkEnd w:id="9873"/>
      <w:r>
        <w:rPr>
          <w:rFonts w:hint="cs"/>
          <w:rtl/>
          <w:lang w:eastAsia="he-IL"/>
        </w:rPr>
        <w:t xml:space="preserve">טלי פלוסקוב </w:t>
      </w:r>
      <w:r>
        <w:rPr>
          <w:rtl/>
          <w:lang w:eastAsia="he-IL"/>
        </w:rPr>
        <w:t>–</w:t>
      </w:r>
      <w:r>
        <w:rPr>
          <w:rFonts w:hint="cs"/>
          <w:rtl/>
          <w:lang w:eastAsia="he-IL"/>
        </w:rPr>
        <w:t xml:space="preserve"> מוותרת. </w:t>
      </w:r>
    </w:p>
    <w:p w:rsidR="008D4F21" w:rsidRDefault="008D4F21" w:rsidP="0073511B">
      <w:pPr>
        <w:rPr>
          <w:rtl/>
          <w:lang w:eastAsia="he-IL"/>
        </w:rPr>
      </w:pPr>
      <w:bookmarkStart w:id="9874" w:name="_ETM_Q19_688000"/>
      <w:bookmarkEnd w:id="9874"/>
    </w:p>
    <w:p w:rsidR="008D4F21" w:rsidRDefault="008D4F21" w:rsidP="0073511B">
      <w:pPr>
        <w:rPr>
          <w:rtl/>
          <w:lang w:eastAsia="he-IL"/>
        </w:rPr>
      </w:pPr>
      <w:bookmarkStart w:id="9875" w:name="_ETM_Q19_689000"/>
      <w:bookmarkEnd w:id="9875"/>
      <w:r>
        <w:rPr>
          <w:rFonts w:hint="cs"/>
          <w:rtl/>
          <w:lang w:eastAsia="he-IL"/>
        </w:rPr>
        <w:t xml:space="preserve">אם ככה, אנחנו נעבור להצבעה בקריאה השנייה. נמתין </w:t>
      </w:r>
      <w:bookmarkStart w:id="9876" w:name="_ETM_Q19_697000"/>
      <w:bookmarkEnd w:id="9876"/>
      <w:r>
        <w:rPr>
          <w:rFonts w:hint="cs"/>
          <w:rtl/>
          <w:lang w:eastAsia="he-IL"/>
        </w:rPr>
        <w:t xml:space="preserve">שתעלה, אלכס. נמתין שחברי הכנסת יתפסו את מקומותיהם. עודד </w:t>
      </w:r>
      <w:bookmarkStart w:id="9877" w:name="_ETM_Q19_711000"/>
      <w:bookmarkEnd w:id="9877"/>
      <w:r>
        <w:rPr>
          <w:rFonts w:hint="cs"/>
          <w:rtl/>
          <w:lang w:eastAsia="he-IL"/>
        </w:rPr>
        <w:t xml:space="preserve">פורר יכול להישאר פה, בסדר גמור. </w:t>
      </w:r>
    </w:p>
    <w:p w:rsidR="008D4F21" w:rsidRPr="00075597" w:rsidRDefault="008D4F21" w:rsidP="0073511B">
      <w:pPr>
        <w:rPr>
          <w:rtl/>
          <w:lang w:eastAsia="he-IL"/>
        </w:rPr>
      </w:pPr>
      <w:bookmarkStart w:id="9878" w:name="_ETM_Q19_736000"/>
      <w:bookmarkEnd w:id="9878"/>
    </w:p>
    <w:p w:rsidR="008D4F21" w:rsidRDefault="008D4F21" w:rsidP="0073511B">
      <w:pPr>
        <w:pStyle w:val="afb"/>
        <w:keepNext/>
        <w:rPr>
          <w:rtl/>
        </w:rPr>
      </w:pPr>
      <w:bookmarkStart w:id="9879" w:name="ET_typistreplace_אחרי_כן_לק_19_42_11"/>
      <w:r w:rsidRPr="00797E41">
        <w:rPr>
          <w:rStyle w:val="TagStyle"/>
          <w:rtl/>
        </w:rPr>
        <w:t xml:space="preserve"> &lt;&lt; אחרי_כן &gt;&gt; </w:t>
      </w:r>
      <w:r>
        <w:rPr>
          <w:rtl/>
        </w:rPr>
        <w:t xml:space="preserve">(אחרי כן </w:t>
      </w:r>
      <w:r>
        <w:rPr>
          <w:rFonts w:hint="cs"/>
          <w:rtl/>
        </w:rPr>
        <w:t>מפ)</w:t>
      </w:r>
      <w:r w:rsidRPr="00797E41">
        <w:rPr>
          <w:rStyle w:val="TagStyle"/>
          <w:rtl/>
        </w:rPr>
        <w:t>&lt;&lt; אחרי_כן &gt;&gt;</w:t>
      </w:r>
      <w:r>
        <w:rPr>
          <w:rtl/>
        </w:rPr>
        <w:t xml:space="preserve"> </w:t>
      </w:r>
      <w:bookmarkEnd w:id="9879"/>
    </w:p>
    <w:p w:rsidR="008D4F21" w:rsidRDefault="008D4F21" w:rsidP="00331813">
      <w:pPr>
        <w:rPr>
          <w:rtl/>
        </w:rPr>
      </w:pPr>
    </w:p>
    <w:p w:rsidR="00194291" w:rsidRDefault="00194291" w:rsidP="0073511B">
      <w:pPr>
        <w:rPr>
          <w:rtl/>
        </w:rPr>
      </w:pPr>
      <w:bookmarkStart w:id="9880" w:name="TOR_Q20"/>
      <w:bookmarkStart w:id="9881" w:name="_ETM_Q20_180000"/>
      <w:bookmarkEnd w:id="9880"/>
      <w:bookmarkEnd w:id="9881"/>
      <w:r>
        <w:rPr>
          <w:rFonts w:hint="cs"/>
          <w:rtl/>
        </w:rPr>
        <w:t xml:space="preserve">אם כן, אנחנו נעבור להצבעה בקריאה שנייה על </w:t>
      </w:r>
      <w:bookmarkStart w:id="9882" w:name="_ETM_Q20_150000"/>
      <w:bookmarkEnd w:id="9882"/>
      <w:r w:rsidRPr="009350F5">
        <w:rPr>
          <w:rtl/>
        </w:rPr>
        <w:t>הצעת חוק קליטת חיילים משוחררים (תיקון מס' 23), התשפ"א</w:t>
      </w:r>
      <w:r>
        <w:rPr>
          <w:rFonts w:hint="cs"/>
          <w:rtl/>
        </w:rPr>
        <w:t>–</w:t>
      </w:r>
      <w:r w:rsidRPr="009350F5">
        <w:rPr>
          <w:rtl/>
        </w:rPr>
        <w:t>2020</w:t>
      </w:r>
      <w:bookmarkStart w:id="9883" w:name="_ETM_Q20_119000"/>
      <w:bookmarkEnd w:id="9883"/>
      <w:r>
        <w:rPr>
          <w:rFonts w:hint="cs"/>
          <w:rtl/>
        </w:rPr>
        <w:t xml:space="preserve">. הצבעה, בבקשה. </w:t>
      </w:r>
      <w:bookmarkStart w:id="9884" w:name="_ETM_Q20_157000"/>
      <w:bookmarkEnd w:id="9884"/>
    </w:p>
    <w:p w:rsidR="00194291" w:rsidRDefault="00194291" w:rsidP="0073511B">
      <w:pPr>
        <w:rPr>
          <w:rtl/>
        </w:rPr>
      </w:pPr>
    </w:p>
    <w:p w:rsidR="00194291" w:rsidRDefault="00194291" w:rsidP="0073511B">
      <w:pPr>
        <w:pStyle w:val="af1"/>
        <w:keepNext/>
        <w:rPr>
          <w:rtl/>
        </w:rPr>
      </w:pPr>
      <w:bookmarkStart w:id="9885" w:name="_ETM_Q20_158000"/>
      <w:bookmarkEnd w:id="9885"/>
      <w:r>
        <w:rPr>
          <w:rtl/>
        </w:rPr>
        <w:t>הצבעה מס'</w:t>
      </w:r>
      <w:r>
        <w:rPr>
          <w:rFonts w:hint="cs"/>
          <w:rtl/>
        </w:rPr>
        <w:t xml:space="preserve"> 8</w:t>
      </w:r>
    </w:p>
    <w:p w:rsidR="00194291" w:rsidRDefault="00194291" w:rsidP="0073511B">
      <w:pPr>
        <w:pStyle w:val="--"/>
        <w:keepNext/>
        <w:rPr>
          <w:rtl/>
        </w:rPr>
      </w:pPr>
    </w:p>
    <w:p w:rsidR="00194291" w:rsidRDefault="00194291" w:rsidP="0073511B">
      <w:pPr>
        <w:pStyle w:val="--"/>
        <w:keepNext/>
        <w:rPr>
          <w:rtl/>
        </w:rPr>
      </w:pPr>
      <w:r>
        <w:rPr>
          <w:rtl/>
        </w:rPr>
        <w:t xml:space="preserve">בעד </w:t>
      </w:r>
      <w:r>
        <w:rPr>
          <w:rFonts w:hint="cs"/>
          <w:rtl/>
        </w:rPr>
        <w:t>סעיף 1</w:t>
      </w:r>
      <w:r>
        <w:rPr>
          <w:rtl/>
        </w:rPr>
        <w:t xml:space="preserve"> –</w:t>
      </w:r>
      <w:r>
        <w:rPr>
          <w:rFonts w:hint="cs"/>
          <w:rtl/>
        </w:rPr>
        <w:t xml:space="preserve"> 44</w:t>
      </w:r>
    </w:p>
    <w:p w:rsidR="00194291" w:rsidRDefault="00194291" w:rsidP="0073511B">
      <w:pPr>
        <w:pStyle w:val="--"/>
        <w:keepNext/>
        <w:rPr>
          <w:rtl/>
        </w:rPr>
      </w:pPr>
      <w:r>
        <w:rPr>
          <w:rtl/>
        </w:rPr>
        <w:t xml:space="preserve">נגד – </w:t>
      </w:r>
      <w:r>
        <w:rPr>
          <w:rFonts w:hint="cs"/>
          <w:rtl/>
        </w:rPr>
        <w:t>אין</w:t>
      </w:r>
    </w:p>
    <w:p w:rsidR="00194291" w:rsidRDefault="00194291" w:rsidP="0073511B">
      <w:pPr>
        <w:pStyle w:val="--"/>
        <w:keepNext/>
        <w:rPr>
          <w:rtl/>
        </w:rPr>
      </w:pPr>
      <w:r>
        <w:rPr>
          <w:rtl/>
        </w:rPr>
        <w:t xml:space="preserve">נמנעים – </w:t>
      </w:r>
      <w:r>
        <w:rPr>
          <w:rFonts w:hint="cs"/>
          <w:rtl/>
        </w:rPr>
        <w:t>אין</w:t>
      </w:r>
    </w:p>
    <w:p w:rsidR="00194291" w:rsidRDefault="00194291" w:rsidP="0073511B">
      <w:pPr>
        <w:pStyle w:val="af2"/>
        <w:rPr>
          <w:rtl/>
        </w:rPr>
      </w:pPr>
      <w:r>
        <w:rPr>
          <w:rtl/>
        </w:rPr>
        <w:t>סעי</w:t>
      </w:r>
      <w:r>
        <w:rPr>
          <w:rFonts w:hint="cs"/>
          <w:rtl/>
        </w:rPr>
        <w:t>ף 1 נתקבל.</w:t>
      </w:r>
    </w:p>
    <w:p w:rsidR="00194291" w:rsidRPr="008074CA" w:rsidRDefault="00194291" w:rsidP="0073511B">
      <w:pPr>
        <w:rPr>
          <w:rtl/>
        </w:rPr>
      </w:pPr>
    </w:p>
    <w:p w:rsidR="00194291" w:rsidRDefault="00194291" w:rsidP="0073511B">
      <w:pPr>
        <w:pStyle w:val="af6"/>
        <w:keepNext/>
        <w:rPr>
          <w:rtl/>
        </w:rPr>
      </w:pPr>
      <w:bookmarkStart w:id="9886" w:name="ET_yor_6069_1"/>
      <w:r w:rsidRPr="00031069">
        <w:rPr>
          <w:rStyle w:val="TagStyle"/>
          <w:rtl/>
        </w:rPr>
        <w:t xml:space="preserve"> &lt;&lt; יור &gt;&gt; </w:t>
      </w:r>
      <w:r>
        <w:rPr>
          <w:rtl/>
        </w:rPr>
        <w:t>היו"ר אליהו ברוכי:</w:t>
      </w:r>
      <w:r w:rsidRPr="00031069">
        <w:rPr>
          <w:rStyle w:val="TagStyle"/>
          <w:rtl/>
        </w:rPr>
        <w:t xml:space="preserve"> &lt;&lt; יור &gt;&gt;</w:t>
      </w:r>
      <w:r>
        <w:rPr>
          <w:rtl/>
        </w:rPr>
        <w:t xml:space="preserve">  </w:t>
      </w:r>
      <w:bookmarkEnd w:id="9886"/>
    </w:p>
    <w:p w:rsidR="00194291" w:rsidRDefault="00194291" w:rsidP="0073511B">
      <w:pPr>
        <w:pStyle w:val="KeepWithNext"/>
        <w:rPr>
          <w:rtl/>
          <w:lang w:eastAsia="he-IL"/>
        </w:rPr>
      </w:pPr>
    </w:p>
    <w:p w:rsidR="00194291" w:rsidRDefault="00194291" w:rsidP="0073511B">
      <w:pPr>
        <w:rPr>
          <w:rtl/>
          <w:lang w:eastAsia="he-IL"/>
        </w:rPr>
      </w:pPr>
      <w:bookmarkStart w:id="9887" w:name="_ETM_Q20_163000"/>
      <w:bookmarkEnd w:id="9887"/>
      <w:r>
        <w:rPr>
          <w:rFonts w:hint="cs"/>
          <w:rtl/>
          <w:lang w:eastAsia="he-IL"/>
        </w:rPr>
        <w:t>אם כן, תוצאות ההצבעה הן</w:t>
      </w:r>
      <w:bookmarkStart w:id="9888" w:name="_ETM_Q20_177000"/>
      <w:bookmarkEnd w:id="9888"/>
      <w:r>
        <w:rPr>
          <w:rFonts w:hint="cs"/>
          <w:rtl/>
          <w:lang w:eastAsia="he-IL"/>
        </w:rPr>
        <w:t xml:space="preserve"> 44 בעד, אני מוסיף את הקול של עודד פורר, חבר הכנסת עודד פורר; אם כן, יש לנו 45 בעד, אין לנו נגד ואין נמנעים. ההצבעה התקבלה בקריאה השנייה. </w:t>
      </w:r>
    </w:p>
    <w:p w:rsidR="00194291" w:rsidRDefault="00194291" w:rsidP="0073511B">
      <w:pPr>
        <w:rPr>
          <w:rtl/>
          <w:lang w:eastAsia="he-IL"/>
        </w:rPr>
      </w:pPr>
    </w:p>
    <w:p w:rsidR="00194291" w:rsidRDefault="00194291" w:rsidP="0073511B">
      <w:pPr>
        <w:rPr>
          <w:rtl/>
          <w:lang w:eastAsia="he-IL"/>
        </w:rPr>
      </w:pPr>
      <w:r>
        <w:rPr>
          <w:rFonts w:hint="cs"/>
          <w:rtl/>
          <w:lang w:eastAsia="he-IL"/>
        </w:rPr>
        <w:t xml:space="preserve">אנחנו עוברים להצבעה בקריאה השלישית על הצעת חוק </w:t>
      </w:r>
      <w:r w:rsidRPr="00031069">
        <w:rPr>
          <w:rtl/>
          <w:lang w:eastAsia="he-IL"/>
        </w:rPr>
        <w:t>קליטת חיילים משוחררים (תיקון מס' 23), התשפ"א–2020.</w:t>
      </w:r>
      <w:r>
        <w:rPr>
          <w:rFonts w:hint="cs"/>
          <w:rtl/>
          <w:lang w:eastAsia="he-IL"/>
        </w:rPr>
        <w:t xml:space="preserve"> הצבעה, בבקשה. </w:t>
      </w:r>
    </w:p>
    <w:p w:rsidR="00194291" w:rsidRDefault="00194291" w:rsidP="0073511B">
      <w:pPr>
        <w:rPr>
          <w:rtl/>
          <w:lang w:eastAsia="he-IL"/>
        </w:rPr>
      </w:pPr>
    </w:p>
    <w:p w:rsidR="00194291" w:rsidRDefault="00194291" w:rsidP="0073511B">
      <w:pPr>
        <w:pStyle w:val="af1"/>
        <w:keepNext/>
        <w:rPr>
          <w:rtl/>
          <w:lang w:eastAsia="he-IL"/>
        </w:rPr>
      </w:pPr>
      <w:bookmarkStart w:id="9889" w:name="_ETM_Q20_202000"/>
      <w:bookmarkEnd w:id="9889"/>
      <w:r>
        <w:rPr>
          <w:rtl/>
          <w:lang w:eastAsia="he-IL"/>
        </w:rPr>
        <w:t>הצבעה מס'</w:t>
      </w:r>
      <w:r>
        <w:rPr>
          <w:rFonts w:hint="cs"/>
          <w:rtl/>
          <w:lang w:eastAsia="he-IL"/>
        </w:rPr>
        <w:t xml:space="preserve"> 9</w:t>
      </w:r>
    </w:p>
    <w:p w:rsidR="00194291" w:rsidRDefault="00194291" w:rsidP="0073511B">
      <w:pPr>
        <w:pStyle w:val="--"/>
        <w:keepNext/>
        <w:rPr>
          <w:rtl/>
          <w:lang w:eastAsia="he-IL"/>
        </w:rPr>
      </w:pPr>
    </w:p>
    <w:p w:rsidR="00194291" w:rsidRDefault="00194291" w:rsidP="0073511B">
      <w:pPr>
        <w:pStyle w:val="--"/>
        <w:keepNext/>
        <w:rPr>
          <w:rtl/>
          <w:lang w:eastAsia="he-IL"/>
        </w:rPr>
      </w:pPr>
      <w:r>
        <w:rPr>
          <w:rtl/>
          <w:lang w:eastAsia="he-IL"/>
        </w:rPr>
        <w:t>בעד החוק –</w:t>
      </w:r>
      <w:r>
        <w:rPr>
          <w:rFonts w:hint="cs"/>
          <w:rtl/>
          <w:lang w:eastAsia="he-IL"/>
        </w:rPr>
        <w:t xml:space="preserve"> 42</w:t>
      </w:r>
    </w:p>
    <w:p w:rsidR="00194291" w:rsidRDefault="00194291" w:rsidP="0073511B">
      <w:pPr>
        <w:pStyle w:val="--"/>
        <w:keepNext/>
        <w:rPr>
          <w:rtl/>
          <w:lang w:eastAsia="he-IL"/>
        </w:rPr>
      </w:pPr>
      <w:r>
        <w:rPr>
          <w:rtl/>
          <w:lang w:eastAsia="he-IL"/>
        </w:rPr>
        <w:t xml:space="preserve">נגד – </w:t>
      </w:r>
      <w:r>
        <w:rPr>
          <w:rFonts w:hint="cs"/>
          <w:rtl/>
          <w:lang w:eastAsia="he-IL"/>
        </w:rPr>
        <w:t>אין</w:t>
      </w:r>
    </w:p>
    <w:p w:rsidR="00194291" w:rsidRDefault="00194291" w:rsidP="0073511B">
      <w:pPr>
        <w:pStyle w:val="--"/>
        <w:keepNext/>
        <w:rPr>
          <w:rtl/>
          <w:lang w:eastAsia="he-IL"/>
        </w:rPr>
      </w:pPr>
      <w:r>
        <w:rPr>
          <w:rtl/>
          <w:lang w:eastAsia="he-IL"/>
        </w:rPr>
        <w:t xml:space="preserve">נמנעים – </w:t>
      </w:r>
      <w:r>
        <w:rPr>
          <w:rFonts w:hint="cs"/>
          <w:rtl/>
          <w:lang w:eastAsia="he-IL"/>
        </w:rPr>
        <w:t>אין</w:t>
      </w:r>
    </w:p>
    <w:p w:rsidR="00194291" w:rsidRDefault="00194291" w:rsidP="0073511B">
      <w:pPr>
        <w:pStyle w:val="af2"/>
        <w:rPr>
          <w:rtl/>
          <w:lang w:eastAsia="he-IL"/>
        </w:rPr>
      </w:pPr>
      <w:r>
        <w:rPr>
          <w:rtl/>
          <w:lang w:eastAsia="he-IL"/>
        </w:rPr>
        <w:t>חוק</w:t>
      </w:r>
      <w:bookmarkStart w:id="9890" w:name="_ETM_Q20_206000"/>
      <w:bookmarkEnd w:id="9890"/>
      <w:r>
        <w:rPr>
          <w:rFonts w:hint="cs"/>
          <w:rtl/>
          <w:lang w:eastAsia="he-IL"/>
        </w:rPr>
        <w:t xml:space="preserve"> </w:t>
      </w:r>
      <w:r w:rsidRPr="00031069">
        <w:rPr>
          <w:rtl/>
          <w:lang w:eastAsia="he-IL"/>
        </w:rPr>
        <w:t>קליטת חיילים משוחרר</w:t>
      </w:r>
      <w:r>
        <w:rPr>
          <w:rtl/>
          <w:lang w:eastAsia="he-IL"/>
        </w:rPr>
        <w:t>ים (תיקון מס' 23), התשפ"א–2020</w:t>
      </w:r>
      <w:r>
        <w:rPr>
          <w:rFonts w:hint="cs"/>
          <w:rtl/>
          <w:lang w:eastAsia="he-IL"/>
        </w:rPr>
        <w:t>, נתקבל.</w:t>
      </w:r>
    </w:p>
    <w:p w:rsidR="00194291" w:rsidRDefault="00194291" w:rsidP="0073511B">
      <w:pPr>
        <w:rPr>
          <w:rtl/>
          <w:lang w:eastAsia="he-IL"/>
        </w:rPr>
      </w:pPr>
    </w:p>
    <w:p w:rsidR="00194291" w:rsidRDefault="00194291" w:rsidP="0073511B">
      <w:pPr>
        <w:pStyle w:val="af6"/>
        <w:keepNext/>
        <w:rPr>
          <w:rtl/>
        </w:rPr>
      </w:pPr>
      <w:bookmarkStart w:id="9891" w:name="_ETM_Q20_207000"/>
      <w:bookmarkStart w:id="9892" w:name="ET_yor_6069_2"/>
      <w:bookmarkEnd w:id="9891"/>
      <w:r w:rsidRPr="00031069">
        <w:rPr>
          <w:rStyle w:val="TagStyle"/>
          <w:rtl/>
        </w:rPr>
        <w:t xml:space="preserve"> &lt;&lt; יור &gt;&gt; </w:t>
      </w:r>
      <w:r>
        <w:rPr>
          <w:rtl/>
        </w:rPr>
        <w:t>היו"ר אליהו ברוכי:</w:t>
      </w:r>
      <w:r w:rsidRPr="00031069">
        <w:rPr>
          <w:rStyle w:val="TagStyle"/>
          <w:rtl/>
        </w:rPr>
        <w:t xml:space="preserve"> &lt;&lt; יור &gt;&gt;</w:t>
      </w:r>
      <w:r>
        <w:rPr>
          <w:rtl/>
        </w:rPr>
        <w:t xml:space="preserve">  </w:t>
      </w:r>
      <w:bookmarkEnd w:id="9892"/>
    </w:p>
    <w:p w:rsidR="00194291" w:rsidRDefault="00194291" w:rsidP="0073511B">
      <w:pPr>
        <w:pStyle w:val="KeepWithNext"/>
        <w:rPr>
          <w:rtl/>
          <w:lang w:eastAsia="he-IL"/>
        </w:rPr>
      </w:pPr>
    </w:p>
    <w:p w:rsidR="00194291" w:rsidRDefault="00194291" w:rsidP="0073511B">
      <w:pPr>
        <w:rPr>
          <w:rtl/>
          <w:lang w:eastAsia="he-IL"/>
        </w:rPr>
      </w:pPr>
      <w:bookmarkStart w:id="9893" w:name="_ETM_Q20_208000"/>
      <w:bookmarkEnd w:id="9893"/>
      <w:r>
        <w:rPr>
          <w:rFonts w:hint="cs"/>
          <w:rtl/>
          <w:lang w:eastAsia="he-IL"/>
        </w:rPr>
        <w:t xml:space="preserve">תוצאות ההצבעה הן 42 בעד, אני מוסיף את הקול של חבר הכנסת עודד פורר אז יש לנו 43 בעד, אין לנו קולות נגד ואין נמנעים. אם כן, הצעת החוק התקבלה בקריאה שלישית והיא תעבור לספר החוקים של מדינת ישראל. </w:t>
      </w:r>
    </w:p>
    <w:p w:rsidR="00194291" w:rsidRDefault="00194291">
      <w:pPr>
        <w:bidi w:val="0"/>
        <w:spacing w:line="240" w:lineRule="auto"/>
        <w:ind w:firstLine="0"/>
        <w:jc w:val="left"/>
        <w:rPr>
          <w:lang w:eastAsia="he-IL"/>
        </w:rPr>
      </w:pPr>
      <w:r>
        <w:rPr>
          <w:rtl/>
          <w:lang w:eastAsia="he-IL"/>
        </w:rPr>
        <w:br w:type="page"/>
      </w:r>
    </w:p>
    <w:p w:rsidR="00194291" w:rsidRDefault="00194291" w:rsidP="0073511B">
      <w:pPr>
        <w:pStyle w:val="a6"/>
        <w:rPr>
          <w:rtl/>
          <w:lang w:eastAsia="he-IL"/>
        </w:rPr>
      </w:pPr>
      <w:bookmarkStart w:id="9894" w:name="ET_hatsach_621561_3"/>
      <w:r w:rsidRPr="00031069">
        <w:rPr>
          <w:rStyle w:val="TagStyle"/>
          <w:rtl/>
        </w:rPr>
        <w:lastRenderedPageBreak/>
        <w:t xml:space="preserve"> &lt;&lt; הצח &gt;&gt; </w:t>
      </w:r>
      <w:r>
        <w:rPr>
          <w:rtl/>
          <w:lang w:eastAsia="he-IL"/>
        </w:rPr>
        <w:t>הצעת חוק עבודת נשים (תיקון מס' 62), התשפ"א-2020</w:t>
      </w:r>
      <w:r w:rsidRPr="00031069">
        <w:rPr>
          <w:rStyle w:val="TagStyle"/>
          <w:rtl/>
        </w:rPr>
        <w:t xml:space="preserve"> &lt;&lt; הצח &gt;&gt;</w:t>
      </w:r>
      <w:r>
        <w:rPr>
          <w:rtl/>
          <w:lang w:eastAsia="he-IL"/>
        </w:rPr>
        <w:t xml:space="preserve">  </w:t>
      </w:r>
      <w:bookmarkEnd w:id="9894"/>
    </w:p>
    <w:p w:rsidR="00194291" w:rsidRDefault="00194291" w:rsidP="0073511B">
      <w:pPr>
        <w:rPr>
          <w:rtl/>
          <w:lang w:eastAsia="he-IL"/>
        </w:rPr>
      </w:pPr>
      <w:r>
        <w:rPr>
          <w:rFonts w:hint="cs"/>
          <w:rtl/>
          <w:lang w:eastAsia="he-IL"/>
        </w:rPr>
        <w:t>[מס' כ/859; דברי הכנסת, חוב' ט', ישיבה 111; נספחות.]</w:t>
      </w:r>
    </w:p>
    <w:p w:rsidR="00194291" w:rsidRDefault="00194291" w:rsidP="0073511B">
      <w:pPr>
        <w:pStyle w:val="-0"/>
        <w:rPr>
          <w:rtl/>
          <w:lang w:eastAsia="he-IL"/>
        </w:rPr>
      </w:pPr>
      <w:r>
        <w:rPr>
          <w:rtl/>
          <w:lang w:eastAsia="he-IL"/>
        </w:rPr>
        <w:t>(קריאה שנייה וקריאה שלישית)</w:t>
      </w:r>
    </w:p>
    <w:p w:rsidR="00194291" w:rsidRDefault="00194291" w:rsidP="0073511B">
      <w:pPr>
        <w:rPr>
          <w:rtl/>
          <w:lang w:eastAsia="he-IL"/>
        </w:rPr>
      </w:pPr>
    </w:p>
    <w:p w:rsidR="00194291" w:rsidRDefault="00194291" w:rsidP="0073511B">
      <w:pPr>
        <w:pStyle w:val="af6"/>
        <w:keepNext/>
        <w:rPr>
          <w:rtl/>
        </w:rPr>
      </w:pPr>
      <w:bookmarkStart w:id="9895" w:name="ET_yor_6069_4"/>
      <w:r w:rsidRPr="00031069">
        <w:rPr>
          <w:rStyle w:val="TagStyle"/>
          <w:rtl/>
        </w:rPr>
        <w:t xml:space="preserve"> &lt;&lt; יור &gt;&gt; </w:t>
      </w:r>
      <w:r>
        <w:rPr>
          <w:rtl/>
        </w:rPr>
        <w:t>היו"ר אליהו ברוכי:</w:t>
      </w:r>
      <w:r w:rsidRPr="00031069">
        <w:rPr>
          <w:rStyle w:val="TagStyle"/>
          <w:rtl/>
        </w:rPr>
        <w:t xml:space="preserve"> &lt;&lt; יור &gt;&gt;</w:t>
      </w:r>
      <w:r>
        <w:rPr>
          <w:rtl/>
        </w:rPr>
        <w:t xml:space="preserve">  </w:t>
      </w:r>
      <w:bookmarkEnd w:id="9895"/>
    </w:p>
    <w:p w:rsidR="00194291" w:rsidRPr="00031069" w:rsidRDefault="00194291" w:rsidP="0073511B">
      <w:pPr>
        <w:rPr>
          <w:rtl/>
          <w:lang w:eastAsia="he-IL"/>
        </w:rPr>
      </w:pPr>
    </w:p>
    <w:p w:rsidR="00194291" w:rsidRDefault="00194291" w:rsidP="0073511B">
      <w:pPr>
        <w:rPr>
          <w:rtl/>
        </w:rPr>
      </w:pPr>
      <w:bookmarkStart w:id="9896" w:name="_ETM_Q20_159000"/>
      <w:bookmarkStart w:id="9897" w:name="_ETM_Q20_236660"/>
      <w:bookmarkEnd w:id="9896"/>
      <w:bookmarkEnd w:id="9897"/>
      <w:r>
        <w:rPr>
          <w:rtl/>
        </w:rPr>
        <w:t xml:space="preserve">אנחנו </w:t>
      </w:r>
      <w:bookmarkStart w:id="9898" w:name="_ETM_Q20_237020"/>
      <w:bookmarkEnd w:id="9898"/>
      <w:r>
        <w:rPr>
          <w:rtl/>
        </w:rPr>
        <w:t xml:space="preserve">עוברים </w:t>
      </w:r>
      <w:bookmarkStart w:id="9899" w:name="_ETM_Q20_237470"/>
      <w:bookmarkEnd w:id="9899"/>
      <w:r>
        <w:rPr>
          <w:rtl/>
        </w:rPr>
        <w:t xml:space="preserve">להצעת </w:t>
      </w:r>
      <w:bookmarkStart w:id="9900" w:name="_ETM_Q20_238010"/>
      <w:bookmarkEnd w:id="9900"/>
      <w:r>
        <w:rPr>
          <w:rtl/>
        </w:rPr>
        <w:t xml:space="preserve">חוק </w:t>
      </w:r>
      <w:bookmarkStart w:id="9901" w:name="_ETM_Q20_238460"/>
      <w:bookmarkEnd w:id="9901"/>
      <w:r>
        <w:rPr>
          <w:rtl/>
        </w:rPr>
        <w:t>הבאה</w:t>
      </w:r>
      <w:r>
        <w:rPr>
          <w:rFonts w:hint="cs"/>
          <w:rtl/>
        </w:rPr>
        <w:t>,</w:t>
      </w:r>
      <w:r>
        <w:rPr>
          <w:rtl/>
        </w:rPr>
        <w:t xml:space="preserve"> </w:t>
      </w:r>
      <w:bookmarkStart w:id="9902" w:name="_ETM_Q20_239950"/>
      <w:bookmarkEnd w:id="9902"/>
      <w:r>
        <w:rPr>
          <w:rtl/>
        </w:rPr>
        <w:t xml:space="preserve">הצעת </w:t>
      </w:r>
      <w:bookmarkStart w:id="9903" w:name="_ETM_Q20_240460"/>
      <w:bookmarkEnd w:id="9903"/>
      <w:r>
        <w:rPr>
          <w:rtl/>
        </w:rPr>
        <w:t xml:space="preserve">חוק </w:t>
      </w:r>
      <w:bookmarkStart w:id="9904" w:name="_ETM_Q20_240670"/>
      <w:bookmarkEnd w:id="9904"/>
      <w:r>
        <w:rPr>
          <w:rtl/>
        </w:rPr>
        <w:t xml:space="preserve">עבודת </w:t>
      </w:r>
      <w:bookmarkStart w:id="9905" w:name="_ETM_Q20_241090"/>
      <w:bookmarkEnd w:id="9905"/>
      <w:r>
        <w:rPr>
          <w:rtl/>
        </w:rPr>
        <w:t xml:space="preserve">נשים </w:t>
      </w:r>
      <w:bookmarkStart w:id="9906" w:name="_ETM_Q20_241540"/>
      <w:bookmarkEnd w:id="9906"/>
      <w:r>
        <w:rPr>
          <w:rFonts w:hint="cs"/>
          <w:rtl/>
        </w:rPr>
        <w:t>(</w:t>
      </w:r>
      <w:r>
        <w:rPr>
          <w:rtl/>
        </w:rPr>
        <w:t xml:space="preserve">תיקון </w:t>
      </w:r>
      <w:bookmarkStart w:id="9907" w:name="_ETM_Q20_241899"/>
      <w:bookmarkEnd w:id="9907"/>
      <w:r>
        <w:rPr>
          <w:rtl/>
        </w:rPr>
        <w:t>מס</w:t>
      </w:r>
      <w:r>
        <w:rPr>
          <w:rFonts w:hint="cs"/>
          <w:rtl/>
        </w:rPr>
        <w:t>'</w:t>
      </w:r>
      <w:r>
        <w:rPr>
          <w:rtl/>
        </w:rPr>
        <w:t xml:space="preserve"> </w:t>
      </w:r>
      <w:bookmarkStart w:id="9908" w:name="_ETM_Q20_242260"/>
      <w:bookmarkEnd w:id="9908"/>
      <w:r>
        <w:rPr>
          <w:rtl/>
        </w:rPr>
        <w:t>62</w:t>
      </w:r>
      <w:bookmarkStart w:id="9909" w:name="_ETM_Q20_243100"/>
      <w:bookmarkEnd w:id="9909"/>
      <w:r>
        <w:rPr>
          <w:rFonts w:hint="cs"/>
          <w:rtl/>
        </w:rPr>
        <w:t xml:space="preserve">) </w:t>
      </w:r>
      <w:r>
        <w:rPr>
          <w:rtl/>
        </w:rPr>
        <w:t>התשפ"א</w:t>
      </w:r>
      <w:bookmarkStart w:id="9910" w:name="_ETM_Q20_243000"/>
      <w:bookmarkEnd w:id="9910"/>
      <w:r>
        <w:rPr>
          <w:rFonts w:hint="eastAsia"/>
          <w:rtl/>
        </w:rPr>
        <w:t>–</w:t>
      </w:r>
      <w:bookmarkStart w:id="9911" w:name="_ETM_Q20_244209"/>
      <w:bookmarkEnd w:id="9911"/>
      <w:r>
        <w:rPr>
          <w:rtl/>
        </w:rPr>
        <w:t>20</w:t>
      </w:r>
      <w:bookmarkStart w:id="9912" w:name="_ETM_Q20_244510"/>
      <w:bookmarkEnd w:id="9912"/>
      <w:r>
        <w:rPr>
          <w:rtl/>
        </w:rPr>
        <w:t>20</w:t>
      </w:r>
      <w:bookmarkStart w:id="9913" w:name="_ETM_Q20_245780"/>
      <w:bookmarkEnd w:id="9913"/>
      <w:r>
        <w:rPr>
          <w:rFonts w:hint="cs"/>
          <w:rtl/>
        </w:rPr>
        <w:t xml:space="preserve">. </w:t>
      </w:r>
      <w:r>
        <w:rPr>
          <w:rtl/>
        </w:rPr>
        <w:t xml:space="preserve">יציג </w:t>
      </w:r>
      <w:bookmarkStart w:id="9914" w:name="_ETM_Q20_246140"/>
      <w:bookmarkEnd w:id="9914"/>
      <w:r>
        <w:rPr>
          <w:rtl/>
        </w:rPr>
        <w:t xml:space="preserve">את </w:t>
      </w:r>
      <w:bookmarkStart w:id="9915" w:name="_ETM_Q20_246259"/>
      <w:bookmarkEnd w:id="9915"/>
      <w:r>
        <w:rPr>
          <w:rtl/>
        </w:rPr>
        <w:t xml:space="preserve">החוק </w:t>
      </w:r>
      <w:bookmarkStart w:id="9916" w:name="_ETM_Q20_247390"/>
      <w:bookmarkEnd w:id="9916"/>
      <w:r>
        <w:rPr>
          <w:rtl/>
        </w:rPr>
        <w:t xml:space="preserve">חבר </w:t>
      </w:r>
      <w:bookmarkStart w:id="9917" w:name="_ETM_Q20_247900"/>
      <w:bookmarkEnd w:id="9917"/>
      <w:r>
        <w:rPr>
          <w:rtl/>
        </w:rPr>
        <w:t xml:space="preserve">הכנסת </w:t>
      </w:r>
      <w:bookmarkStart w:id="9918" w:name="_ETM_Q20_248380"/>
      <w:bookmarkEnd w:id="9918"/>
      <w:r>
        <w:rPr>
          <w:rtl/>
        </w:rPr>
        <w:t xml:space="preserve">עודד </w:t>
      </w:r>
      <w:bookmarkStart w:id="9919" w:name="_ETM_Q20_248770"/>
      <w:bookmarkEnd w:id="9919"/>
      <w:r>
        <w:rPr>
          <w:rtl/>
        </w:rPr>
        <w:t>פורר</w:t>
      </w:r>
      <w:r>
        <w:rPr>
          <w:rFonts w:hint="cs"/>
          <w:rtl/>
        </w:rPr>
        <w:t>,</w:t>
      </w:r>
      <w:r>
        <w:rPr>
          <w:rtl/>
        </w:rPr>
        <w:t xml:space="preserve"> </w:t>
      </w:r>
      <w:bookmarkStart w:id="9920" w:name="_ETM_Q20_249369"/>
      <w:bookmarkEnd w:id="9920"/>
      <w:r>
        <w:rPr>
          <w:rtl/>
        </w:rPr>
        <w:t>בבקשה</w:t>
      </w:r>
      <w:r>
        <w:rPr>
          <w:rFonts w:hint="cs"/>
          <w:rtl/>
        </w:rPr>
        <w:t>.</w:t>
      </w:r>
    </w:p>
    <w:p w:rsidR="00194291" w:rsidRDefault="00194291" w:rsidP="0073511B">
      <w:pPr>
        <w:rPr>
          <w:rtl/>
        </w:rPr>
      </w:pPr>
      <w:bookmarkStart w:id="9921" w:name="_ETM_Q20_263000"/>
      <w:bookmarkEnd w:id="9921"/>
    </w:p>
    <w:p w:rsidR="00194291" w:rsidRDefault="00194291" w:rsidP="0073511B">
      <w:pPr>
        <w:pStyle w:val="a4"/>
        <w:keepNext/>
        <w:rPr>
          <w:rtl/>
        </w:rPr>
      </w:pPr>
      <w:bookmarkStart w:id="9922" w:name="ET_speaker_6048_5"/>
      <w:r w:rsidRPr="006F0F9F">
        <w:rPr>
          <w:rStyle w:val="TagStyle"/>
          <w:rtl/>
        </w:rPr>
        <w:t xml:space="preserve"> &lt;&lt; דובר &gt;&gt; </w:t>
      </w:r>
      <w:r>
        <w:rPr>
          <w:rtl/>
        </w:rPr>
        <w:t>עודד פורר (יו"ר הוועדה לקידום מעמד האישה ולשוויון מגדרי):</w:t>
      </w:r>
      <w:r w:rsidRPr="006F0F9F">
        <w:rPr>
          <w:rStyle w:val="TagStyle"/>
          <w:rtl/>
        </w:rPr>
        <w:t xml:space="preserve"> &lt;&lt; דובר &gt;&gt;</w:t>
      </w:r>
      <w:r>
        <w:rPr>
          <w:rtl/>
        </w:rPr>
        <w:t xml:space="preserve">  </w:t>
      </w:r>
      <w:bookmarkEnd w:id="9922"/>
    </w:p>
    <w:p w:rsidR="00194291" w:rsidRPr="006F0F9F" w:rsidRDefault="00194291" w:rsidP="0073511B">
      <w:pPr>
        <w:rPr>
          <w:rtl/>
          <w:lang w:eastAsia="he-IL"/>
        </w:rPr>
      </w:pPr>
      <w:bookmarkStart w:id="9923" w:name="_ETM_Q20_264000"/>
      <w:bookmarkEnd w:id="9923"/>
    </w:p>
    <w:p w:rsidR="00194291" w:rsidRDefault="00194291" w:rsidP="0073511B">
      <w:pPr>
        <w:rPr>
          <w:rtl/>
        </w:rPr>
      </w:pPr>
      <w:bookmarkStart w:id="9924" w:name="_ETM_Q20_253000"/>
      <w:bookmarkStart w:id="9925" w:name="_ETM_Q20_253860"/>
      <w:bookmarkStart w:id="9926" w:name="_ETM_Q20_254130"/>
      <w:bookmarkEnd w:id="9924"/>
      <w:bookmarkEnd w:id="9925"/>
      <w:bookmarkEnd w:id="9926"/>
      <w:r>
        <w:rPr>
          <w:rFonts w:hint="cs"/>
          <w:rtl/>
        </w:rPr>
        <w:t xml:space="preserve">אדוני היושב-ראש, חבריי חברי הכנסת, </w:t>
      </w:r>
      <w:r w:rsidRPr="006F0F9F">
        <w:rPr>
          <w:rtl/>
        </w:rPr>
        <w:t>אני מתכבד להביא בפני הכנסת לקריאה השנייה ולקריאה השלישית את הצעת חוק עבודת נשים (תיקון מס</w:t>
      </w:r>
      <w:r>
        <w:rPr>
          <w:rFonts w:hint="cs"/>
          <w:rtl/>
        </w:rPr>
        <w:t>'</w:t>
      </w:r>
      <w:r w:rsidRPr="006F0F9F">
        <w:rPr>
          <w:rtl/>
        </w:rPr>
        <w:t xml:space="preserve"> 62), תשפ</w:t>
      </w:r>
      <w:r>
        <w:rPr>
          <w:rFonts w:hint="cs"/>
          <w:rtl/>
        </w:rPr>
        <w:t>"</w:t>
      </w:r>
      <w:r w:rsidRPr="006F0F9F">
        <w:rPr>
          <w:rtl/>
        </w:rPr>
        <w:t>א–2020.</w:t>
      </w:r>
      <w:r>
        <w:rPr>
          <w:rFonts w:hint="cs"/>
          <w:rtl/>
        </w:rPr>
        <w:t xml:space="preserve"> </w:t>
      </w:r>
      <w:r w:rsidRPr="006F0F9F">
        <w:rPr>
          <w:rtl/>
        </w:rPr>
        <w:t>חבריי חברי הכנסת, הצע</w:t>
      </w:r>
      <w:r>
        <w:rPr>
          <w:rFonts w:hint="cs"/>
          <w:rtl/>
        </w:rPr>
        <w:t xml:space="preserve">ת </w:t>
      </w:r>
      <w:bookmarkStart w:id="9927" w:name="_ETM_Q20_284041"/>
      <w:bookmarkEnd w:id="9927"/>
      <w:r>
        <w:rPr>
          <w:rFonts w:hint="cs"/>
          <w:rtl/>
        </w:rPr>
        <w:t>חוק</w:t>
      </w:r>
      <w:r w:rsidRPr="006F0F9F">
        <w:rPr>
          <w:rtl/>
        </w:rPr>
        <w:t xml:space="preserve"> זו מקורה בהצעות חוק פרטיות שהוגשו על ידי חברות הכנסת קארין אלהרר ותמר זנדברג.</w:t>
      </w:r>
    </w:p>
    <w:p w:rsidR="00194291" w:rsidRDefault="00194291" w:rsidP="0073511B">
      <w:pPr>
        <w:rPr>
          <w:rtl/>
        </w:rPr>
      </w:pPr>
    </w:p>
    <w:p w:rsidR="00194291" w:rsidRDefault="00194291" w:rsidP="0073511B">
      <w:pPr>
        <w:rPr>
          <w:rtl/>
        </w:rPr>
      </w:pPr>
      <w:bookmarkStart w:id="9928" w:name="_ETM_Q20_285700"/>
      <w:bookmarkEnd w:id="9928"/>
      <w:r>
        <w:rPr>
          <w:rtl/>
        </w:rPr>
        <w:t xml:space="preserve">הצעת </w:t>
      </w:r>
      <w:bookmarkStart w:id="9929" w:name="_ETM_Q20_286150"/>
      <w:bookmarkEnd w:id="9929"/>
      <w:r>
        <w:rPr>
          <w:rtl/>
        </w:rPr>
        <w:t xml:space="preserve">החוק </w:t>
      </w:r>
      <w:bookmarkStart w:id="9930" w:name="_ETM_Q20_286390"/>
      <w:bookmarkEnd w:id="9930"/>
      <w:r>
        <w:rPr>
          <w:rtl/>
        </w:rPr>
        <w:t xml:space="preserve">שבפניכם </w:t>
      </w:r>
      <w:bookmarkStart w:id="9931" w:name="_ETM_Q20_286990"/>
      <w:bookmarkEnd w:id="9931"/>
      <w:r>
        <w:rPr>
          <w:rtl/>
        </w:rPr>
        <w:t xml:space="preserve">מבקשת </w:t>
      </w:r>
      <w:bookmarkStart w:id="9932" w:name="_ETM_Q20_287500"/>
      <w:bookmarkEnd w:id="9932"/>
      <w:r>
        <w:rPr>
          <w:rtl/>
        </w:rPr>
        <w:t xml:space="preserve">להאריך </w:t>
      </w:r>
      <w:bookmarkStart w:id="9933" w:name="_ETM_Q20_288310"/>
      <w:bookmarkEnd w:id="9933"/>
      <w:r>
        <w:rPr>
          <w:rtl/>
        </w:rPr>
        <w:t xml:space="preserve">את </w:t>
      </w:r>
      <w:bookmarkStart w:id="9934" w:name="_ETM_Q20_288460"/>
      <w:bookmarkEnd w:id="9934"/>
      <w:r>
        <w:rPr>
          <w:rtl/>
        </w:rPr>
        <w:t xml:space="preserve">תקופת </w:t>
      </w:r>
      <w:bookmarkStart w:id="9935" w:name="_ETM_Q20_288790"/>
      <w:bookmarkEnd w:id="9935"/>
      <w:r>
        <w:rPr>
          <w:rtl/>
        </w:rPr>
        <w:t xml:space="preserve">ההגנה </w:t>
      </w:r>
      <w:bookmarkStart w:id="9936" w:name="_ETM_Q20_289150"/>
      <w:bookmarkEnd w:id="9936"/>
      <w:r>
        <w:rPr>
          <w:rtl/>
        </w:rPr>
        <w:t xml:space="preserve">מפני </w:t>
      </w:r>
      <w:bookmarkStart w:id="9937" w:name="_ETM_Q20_289420"/>
      <w:bookmarkEnd w:id="9937"/>
      <w:r>
        <w:rPr>
          <w:rtl/>
        </w:rPr>
        <w:t xml:space="preserve">פיטורים </w:t>
      </w:r>
      <w:bookmarkStart w:id="9938" w:name="_ETM_Q20_289840"/>
      <w:bookmarkEnd w:id="9938"/>
      <w:r>
        <w:rPr>
          <w:rtl/>
        </w:rPr>
        <w:t xml:space="preserve">של </w:t>
      </w:r>
      <w:bookmarkStart w:id="9939" w:name="_ETM_Q20_289990"/>
      <w:bookmarkEnd w:id="9939"/>
      <w:r>
        <w:rPr>
          <w:rtl/>
        </w:rPr>
        <w:t xml:space="preserve">אישה </w:t>
      </w:r>
      <w:bookmarkStart w:id="9940" w:name="_ETM_Q20_290260"/>
      <w:bookmarkEnd w:id="9940"/>
      <w:r>
        <w:rPr>
          <w:rtl/>
        </w:rPr>
        <w:t xml:space="preserve">ששהתה </w:t>
      </w:r>
      <w:bookmarkStart w:id="9941" w:name="_ETM_Q20_291340"/>
      <w:bookmarkEnd w:id="9941"/>
      <w:r>
        <w:rPr>
          <w:rtl/>
        </w:rPr>
        <w:t xml:space="preserve">במקלט </w:t>
      </w:r>
      <w:bookmarkStart w:id="9942" w:name="_ETM_Q20_292090"/>
      <w:bookmarkEnd w:id="9942"/>
      <w:r>
        <w:rPr>
          <w:rtl/>
        </w:rPr>
        <w:t xml:space="preserve">לנשים </w:t>
      </w:r>
      <w:bookmarkStart w:id="9943" w:name="_ETM_Q20_292510"/>
      <w:bookmarkEnd w:id="9943"/>
      <w:r>
        <w:rPr>
          <w:rtl/>
        </w:rPr>
        <w:t>מוכות</w:t>
      </w:r>
      <w:r>
        <w:rPr>
          <w:rFonts w:hint="cs"/>
          <w:rtl/>
        </w:rPr>
        <w:t>.</w:t>
      </w:r>
      <w:r>
        <w:rPr>
          <w:rtl/>
        </w:rPr>
        <w:t xml:space="preserve"> </w:t>
      </w:r>
      <w:bookmarkStart w:id="9944" w:name="_ETM_Q20_293380"/>
      <w:bookmarkEnd w:id="9944"/>
      <w:r>
        <w:rPr>
          <w:rtl/>
        </w:rPr>
        <w:t xml:space="preserve">כיום </w:t>
      </w:r>
      <w:bookmarkStart w:id="9945" w:name="_ETM_Q20_294369"/>
      <w:bookmarkEnd w:id="9945"/>
      <w:r>
        <w:rPr>
          <w:rtl/>
        </w:rPr>
        <w:t xml:space="preserve">חוק </w:t>
      </w:r>
      <w:bookmarkStart w:id="9946" w:name="_ETM_Q20_294640"/>
      <w:bookmarkEnd w:id="9946"/>
      <w:r>
        <w:rPr>
          <w:rtl/>
        </w:rPr>
        <w:t xml:space="preserve">עבודת </w:t>
      </w:r>
      <w:bookmarkStart w:id="9947" w:name="_ETM_Q20_294939"/>
      <w:bookmarkEnd w:id="9947"/>
      <w:r>
        <w:rPr>
          <w:rtl/>
        </w:rPr>
        <w:t xml:space="preserve">נשים </w:t>
      </w:r>
      <w:bookmarkStart w:id="9948" w:name="_ETM_Q20_295210"/>
      <w:bookmarkEnd w:id="9948"/>
      <w:r>
        <w:rPr>
          <w:rtl/>
        </w:rPr>
        <w:t xml:space="preserve">קובע </w:t>
      </w:r>
      <w:bookmarkStart w:id="9949" w:name="_ETM_Q20_295539"/>
      <w:bookmarkEnd w:id="9949"/>
      <w:r>
        <w:rPr>
          <w:rtl/>
        </w:rPr>
        <w:t xml:space="preserve">כי </w:t>
      </w:r>
      <w:bookmarkStart w:id="9950" w:name="_ETM_Q20_295659"/>
      <w:bookmarkEnd w:id="9950"/>
      <w:r>
        <w:rPr>
          <w:rtl/>
        </w:rPr>
        <w:t xml:space="preserve">מעסיק </w:t>
      </w:r>
      <w:bookmarkStart w:id="9951" w:name="_ETM_Q20_295990"/>
      <w:bookmarkEnd w:id="9951"/>
      <w:r>
        <w:rPr>
          <w:rtl/>
        </w:rPr>
        <w:t xml:space="preserve">של </w:t>
      </w:r>
      <w:bookmarkStart w:id="9952" w:name="_ETM_Q20_296140"/>
      <w:bookmarkEnd w:id="9952"/>
      <w:r>
        <w:rPr>
          <w:rtl/>
        </w:rPr>
        <w:t xml:space="preserve">עובדת </w:t>
      </w:r>
      <w:bookmarkStart w:id="9953" w:name="_ETM_Q20_296439"/>
      <w:bookmarkEnd w:id="9953"/>
      <w:r>
        <w:rPr>
          <w:rtl/>
        </w:rPr>
        <w:t xml:space="preserve">ששהתה </w:t>
      </w:r>
      <w:bookmarkStart w:id="9954" w:name="_ETM_Q20_296890"/>
      <w:bookmarkEnd w:id="9954"/>
      <w:r>
        <w:rPr>
          <w:rtl/>
        </w:rPr>
        <w:t xml:space="preserve">במקלט </w:t>
      </w:r>
      <w:bookmarkStart w:id="9955" w:name="_ETM_Q20_297310"/>
      <w:bookmarkEnd w:id="9955"/>
      <w:r>
        <w:rPr>
          <w:rtl/>
        </w:rPr>
        <w:t xml:space="preserve">לנשים </w:t>
      </w:r>
      <w:bookmarkStart w:id="9956" w:name="_ETM_Q20_297670"/>
      <w:bookmarkEnd w:id="9956"/>
      <w:r>
        <w:rPr>
          <w:rtl/>
        </w:rPr>
        <w:t xml:space="preserve">מוכות </w:t>
      </w:r>
      <w:bookmarkStart w:id="9957" w:name="_ETM_Q20_297999"/>
      <w:bookmarkEnd w:id="9957"/>
      <w:r>
        <w:rPr>
          <w:rtl/>
        </w:rPr>
        <w:t xml:space="preserve">לא </w:t>
      </w:r>
      <w:bookmarkStart w:id="9958" w:name="_ETM_Q20_298119"/>
      <w:bookmarkEnd w:id="9958"/>
      <w:r>
        <w:rPr>
          <w:rtl/>
        </w:rPr>
        <w:t xml:space="preserve">יפטר </w:t>
      </w:r>
      <w:bookmarkStart w:id="9959" w:name="_ETM_Q20_298569"/>
      <w:bookmarkEnd w:id="9959"/>
      <w:r>
        <w:rPr>
          <w:rtl/>
        </w:rPr>
        <w:t xml:space="preserve">אותה </w:t>
      </w:r>
      <w:bookmarkStart w:id="9960" w:name="_ETM_Q20_298780"/>
      <w:bookmarkEnd w:id="9960"/>
      <w:r>
        <w:rPr>
          <w:rtl/>
        </w:rPr>
        <w:t xml:space="preserve">בימים </w:t>
      </w:r>
      <w:bookmarkStart w:id="9961" w:name="_ETM_Q20_299109"/>
      <w:bookmarkEnd w:id="9961"/>
      <w:r>
        <w:rPr>
          <w:rFonts w:hint="cs"/>
          <w:rtl/>
        </w:rPr>
        <w:t>ש</w:t>
      </w:r>
      <w:r>
        <w:rPr>
          <w:rtl/>
        </w:rPr>
        <w:t xml:space="preserve">בהם </w:t>
      </w:r>
      <w:bookmarkStart w:id="9962" w:name="_ETM_Q20_299319"/>
      <w:bookmarkEnd w:id="9962"/>
      <w:r>
        <w:rPr>
          <w:rtl/>
        </w:rPr>
        <w:t xml:space="preserve">נעדרה </w:t>
      </w:r>
      <w:bookmarkStart w:id="9963" w:name="_ETM_Q20_299619"/>
      <w:bookmarkEnd w:id="9963"/>
      <w:r>
        <w:rPr>
          <w:rtl/>
        </w:rPr>
        <w:t xml:space="preserve">מעבודתה </w:t>
      </w:r>
      <w:bookmarkStart w:id="9964" w:name="_ETM_Q20_300640"/>
      <w:bookmarkEnd w:id="9964"/>
      <w:r>
        <w:rPr>
          <w:rtl/>
        </w:rPr>
        <w:t xml:space="preserve">בשל </w:t>
      </w:r>
      <w:bookmarkStart w:id="9965" w:name="_ETM_Q20_300969"/>
      <w:bookmarkEnd w:id="9965"/>
      <w:r>
        <w:rPr>
          <w:rtl/>
        </w:rPr>
        <w:t xml:space="preserve">שהייתה </w:t>
      </w:r>
      <w:bookmarkStart w:id="9966" w:name="_ETM_Q20_301359"/>
      <w:bookmarkEnd w:id="9966"/>
      <w:r>
        <w:rPr>
          <w:rtl/>
        </w:rPr>
        <w:t>במקלט</w:t>
      </w:r>
      <w:r>
        <w:rPr>
          <w:rFonts w:hint="cs"/>
          <w:rtl/>
        </w:rPr>
        <w:t>,</w:t>
      </w:r>
      <w:r>
        <w:rPr>
          <w:rtl/>
        </w:rPr>
        <w:t xml:space="preserve"> </w:t>
      </w:r>
      <w:bookmarkStart w:id="9967" w:name="_ETM_Q20_302439"/>
      <w:bookmarkEnd w:id="9967"/>
      <w:r>
        <w:rPr>
          <w:rtl/>
        </w:rPr>
        <w:t xml:space="preserve">או </w:t>
      </w:r>
      <w:bookmarkStart w:id="9968" w:name="_ETM_Q20_302619"/>
      <w:bookmarkEnd w:id="9968"/>
      <w:r>
        <w:rPr>
          <w:rtl/>
        </w:rPr>
        <w:t xml:space="preserve">במשך </w:t>
      </w:r>
      <w:bookmarkStart w:id="9969" w:name="_ETM_Q20_303310"/>
      <w:bookmarkEnd w:id="9969"/>
      <w:r>
        <w:rPr>
          <w:rtl/>
        </w:rPr>
        <w:t xml:space="preserve">תקופה </w:t>
      </w:r>
      <w:bookmarkStart w:id="9970" w:name="_ETM_Q20_303759"/>
      <w:bookmarkEnd w:id="9970"/>
      <w:r>
        <w:rPr>
          <w:rtl/>
        </w:rPr>
        <w:t xml:space="preserve">של </w:t>
      </w:r>
      <w:bookmarkStart w:id="9971" w:name="_ETM_Q20_304060"/>
      <w:bookmarkEnd w:id="9971"/>
      <w:r>
        <w:rPr>
          <w:rtl/>
        </w:rPr>
        <w:t xml:space="preserve">90 </w:t>
      </w:r>
      <w:bookmarkStart w:id="9972" w:name="_ETM_Q20_304600"/>
      <w:bookmarkEnd w:id="9972"/>
      <w:r>
        <w:rPr>
          <w:rtl/>
        </w:rPr>
        <w:t xml:space="preserve">ימים </w:t>
      </w:r>
      <w:bookmarkStart w:id="9973" w:name="_ETM_Q20_305259"/>
      <w:bookmarkEnd w:id="9973"/>
      <w:r>
        <w:rPr>
          <w:rtl/>
        </w:rPr>
        <w:t xml:space="preserve">לאחר </w:t>
      </w:r>
      <w:bookmarkStart w:id="9974" w:name="_ETM_Q20_305740"/>
      <w:bookmarkEnd w:id="9974"/>
      <w:r>
        <w:rPr>
          <w:rtl/>
        </w:rPr>
        <w:t xml:space="preserve">תום </w:t>
      </w:r>
      <w:bookmarkStart w:id="9975" w:name="_ETM_Q20_305979"/>
      <w:bookmarkEnd w:id="9975"/>
      <w:r>
        <w:rPr>
          <w:rtl/>
        </w:rPr>
        <w:t xml:space="preserve">ימי </w:t>
      </w:r>
      <w:bookmarkStart w:id="9976" w:name="_ETM_Q20_306549"/>
      <w:bookmarkEnd w:id="9976"/>
      <w:r>
        <w:rPr>
          <w:rtl/>
        </w:rPr>
        <w:t>הה</w:t>
      </w:r>
      <w:r>
        <w:rPr>
          <w:rFonts w:hint="cs"/>
          <w:rtl/>
        </w:rPr>
        <w:t>י</w:t>
      </w:r>
      <w:r>
        <w:rPr>
          <w:rtl/>
        </w:rPr>
        <w:t xml:space="preserve">עדרות </w:t>
      </w:r>
      <w:bookmarkStart w:id="9977" w:name="_ETM_Q20_307700"/>
      <w:bookmarkEnd w:id="9977"/>
      <w:r>
        <w:rPr>
          <w:rFonts w:hint="cs"/>
          <w:rtl/>
        </w:rPr>
        <w:t xml:space="preserve">– </w:t>
      </w:r>
      <w:r>
        <w:rPr>
          <w:rtl/>
        </w:rPr>
        <w:t>היינו</w:t>
      </w:r>
      <w:r>
        <w:rPr>
          <w:rFonts w:hint="cs"/>
          <w:rtl/>
        </w:rPr>
        <w:t>,</w:t>
      </w:r>
      <w:r>
        <w:rPr>
          <w:rtl/>
        </w:rPr>
        <w:t xml:space="preserve"> </w:t>
      </w:r>
      <w:bookmarkStart w:id="9978" w:name="_ETM_Q20_308269"/>
      <w:bookmarkEnd w:id="9978"/>
      <w:r>
        <w:rPr>
          <w:rtl/>
        </w:rPr>
        <w:t xml:space="preserve">מרגע </w:t>
      </w:r>
      <w:bookmarkStart w:id="9979" w:name="_ETM_Q20_308629"/>
      <w:bookmarkEnd w:id="9979"/>
      <w:r>
        <w:rPr>
          <w:rtl/>
        </w:rPr>
        <w:t>שיצא</w:t>
      </w:r>
      <w:r>
        <w:rPr>
          <w:rFonts w:hint="cs"/>
          <w:rtl/>
        </w:rPr>
        <w:t>ה</w:t>
      </w:r>
      <w:r>
        <w:rPr>
          <w:rtl/>
        </w:rPr>
        <w:t xml:space="preserve"> </w:t>
      </w:r>
      <w:bookmarkStart w:id="9980" w:name="_ETM_Q20_309019"/>
      <w:bookmarkEnd w:id="9980"/>
      <w:r>
        <w:rPr>
          <w:rtl/>
        </w:rPr>
        <w:t xml:space="preserve">מהמקלט </w:t>
      </w:r>
      <w:bookmarkStart w:id="9981" w:name="_ETM_Q20_309950"/>
      <w:bookmarkEnd w:id="9981"/>
      <w:r>
        <w:rPr>
          <w:rFonts w:hint="cs"/>
          <w:rtl/>
        </w:rPr>
        <w:t>ו</w:t>
      </w:r>
      <w:r>
        <w:rPr>
          <w:rtl/>
        </w:rPr>
        <w:t xml:space="preserve">חזרה </w:t>
      </w:r>
      <w:bookmarkStart w:id="9982" w:name="_ETM_Q20_310459"/>
      <w:bookmarkEnd w:id="9982"/>
      <w:r>
        <w:rPr>
          <w:rtl/>
        </w:rPr>
        <w:t xml:space="preserve">לעבודה </w:t>
      </w:r>
      <w:bookmarkStart w:id="9983" w:name="_ETM_Q20_311190"/>
      <w:bookmarkEnd w:id="9983"/>
      <w:r>
        <w:rPr>
          <w:rtl/>
        </w:rPr>
        <w:t xml:space="preserve">90 </w:t>
      </w:r>
      <w:bookmarkStart w:id="9984" w:name="_ETM_Q20_311669"/>
      <w:bookmarkStart w:id="9985" w:name="_ETM_Q20_311910"/>
      <w:bookmarkEnd w:id="9984"/>
      <w:bookmarkEnd w:id="9985"/>
      <w:r>
        <w:rPr>
          <w:rFonts w:hint="cs"/>
          <w:rtl/>
        </w:rPr>
        <w:t xml:space="preserve">ימים היא </w:t>
      </w:r>
      <w:r>
        <w:rPr>
          <w:rtl/>
        </w:rPr>
        <w:t xml:space="preserve">הייתה </w:t>
      </w:r>
      <w:bookmarkStart w:id="9986" w:name="_ETM_Q20_312090"/>
      <w:bookmarkEnd w:id="9986"/>
      <w:r>
        <w:rPr>
          <w:rtl/>
        </w:rPr>
        <w:t xml:space="preserve">מוגנת </w:t>
      </w:r>
      <w:bookmarkStart w:id="9987" w:name="_ETM_Q20_312419"/>
      <w:bookmarkEnd w:id="9987"/>
      <w:r>
        <w:rPr>
          <w:rtl/>
        </w:rPr>
        <w:t>מפיטורים</w:t>
      </w:r>
      <w:r>
        <w:rPr>
          <w:rFonts w:hint="cs"/>
          <w:rtl/>
        </w:rPr>
        <w:t xml:space="preserve">. </w:t>
      </w:r>
      <w:bookmarkStart w:id="9988" w:name="_ETM_Q20_313550"/>
      <w:bookmarkEnd w:id="9988"/>
      <w:r>
        <w:rPr>
          <w:rtl/>
        </w:rPr>
        <w:t xml:space="preserve">כעת </w:t>
      </w:r>
      <w:bookmarkStart w:id="9989" w:name="_ETM_Q20_313940"/>
      <w:bookmarkEnd w:id="9989"/>
      <w:r>
        <w:rPr>
          <w:rtl/>
        </w:rPr>
        <w:t>מוצע</w:t>
      </w:r>
      <w:r>
        <w:rPr>
          <w:rFonts w:hint="cs"/>
          <w:rtl/>
        </w:rPr>
        <w:t>,</w:t>
      </w:r>
      <w:r>
        <w:rPr>
          <w:rtl/>
        </w:rPr>
        <w:t xml:space="preserve"> </w:t>
      </w:r>
      <w:bookmarkStart w:id="9990" w:name="_ETM_Q20_314540"/>
      <w:bookmarkEnd w:id="9990"/>
      <w:r>
        <w:rPr>
          <w:rtl/>
        </w:rPr>
        <w:t xml:space="preserve">חבריי </w:t>
      </w:r>
      <w:bookmarkStart w:id="9991" w:name="_ETM_Q20_314930"/>
      <w:bookmarkEnd w:id="9991"/>
      <w:r>
        <w:rPr>
          <w:rtl/>
        </w:rPr>
        <w:t xml:space="preserve">חברי </w:t>
      </w:r>
      <w:bookmarkStart w:id="9992" w:name="_ETM_Q20_315169"/>
      <w:bookmarkEnd w:id="9992"/>
      <w:r>
        <w:rPr>
          <w:rtl/>
        </w:rPr>
        <w:t>הכנסת</w:t>
      </w:r>
      <w:r>
        <w:rPr>
          <w:rFonts w:hint="cs"/>
          <w:rtl/>
        </w:rPr>
        <w:t>,</w:t>
      </w:r>
      <w:r>
        <w:rPr>
          <w:rtl/>
        </w:rPr>
        <w:t xml:space="preserve"> </w:t>
      </w:r>
      <w:bookmarkStart w:id="9993" w:name="_ETM_Q20_315560"/>
      <w:bookmarkEnd w:id="9993"/>
      <w:r>
        <w:rPr>
          <w:rtl/>
        </w:rPr>
        <w:t xml:space="preserve">להאריך </w:t>
      </w:r>
      <w:bookmarkStart w:id="9994" w:name="_ETM_Q20_315919"/>
      <w:bookmarkEnd w:id="9994"/>
      <w:r>
        <w:rPr>
          <w:rtl/>
        </w:rPr>
        <w:t xml:space="preserve">את </w:t>
      </w:r>
      <w:bookmarkStart w:id="9995" w:name="_ETM_Q20_316010"/>
      <w:bookmarkEnd w:id="9995"/>
      <w:r>
        <w:rPr>
          <w:rtl/>
        </w:rPr>
        <w:t xml:space="preserve">התקופה </w:t>
      </w:r>
      <w:bookmarkStart w:id="9996" w:name="_ETM_Q20_316400"/>
      <w:bookmarkEnd w:id="9996"/>
      <w:r>
        <w:rPr>
          <w:rtl/>
        </w:rPr>
        <w:t xml:space="preserve">ל-150 </w:t>
      </w:r>
      <w:bookmarkStart w:id="9997" w:name="_ETM_Q20_317030"/>
      <w:bookmarkEnd w:id="9997"/>
      <w:r>
        <w:rPr>
          <w:rtl/>
        </w:rPr>
        <w:t xml:space="preserve">ימים </w:t>
      </w:r>
      <w:bookmarkStart w:id="9998" w:name="_ETM_Q20_317330"/>
      <w:bookmarkEnd w:id="9998"/>
      <w:r>
        <w:rPr>
          <w:rFonts w:hint="cs"/>
          <w:rtl/>
        </w:rPr>
        <w:t>ש</w:t>
      </w:r>
      <w:r>
        <w:rPr>
          <w:rtl/>
        </w:rPr>
        <w:t xml:space="preserve">בהם </w:t>
      </w:r>
      <w:bookmarkStart w:id="9999" w:name="_ETM_Q20_317569"/>
      <w:bookmarkEnd w:id="9999"/>
      <w:r>
        <w:rPr>
          <w:rtl/>
        </w:rPr>
        <w:t xml:space="preserve">המעסיק </w:t>
      </w:r>
      <w:bookmarkStart w:id="10000" w:name="_ETM_Q20_318440"/>
      <w:bookmarkEnd w:id="10000"/>
      <w:r>
        <w:rPr>
          <w:rtl/>
        </w:rPr>
        <w:t xml:space="preserve">לא </w:t>
      </w:r>
      <w:bookmarkStart w:id="10001" w:name="_ETM_Q20_318709"/>
      <w:bookmarkEnd w:id="10001"/>
      <w:r>
        <w:rPr>
          <w:rtl/>
        </w:rPr>
        <w:t xml:space="preserve">יוכל </w:t>
      </w:r>
      <w:bookmarkStart w:id="10002" w:name="_ETM_Q20_319069"/>
      <w:bookmarkEnd w:id="10002"/>
      <w:r>
        <w:rPr>
          <w:rtl/>
        </w:rPr>
        <w:t xml:space="preserve">לפטר </w:t>
      </w:r>
      <w:bookmarkStart w:id="10003" w:name="_ETM_Q20_319459"/>
      <w:bookmarkEnd w:id="10003"/>
      <w:r>
        <w:rPr>
          <w:rtl/>
        </w:rPr>
        <w:t xml:space="preserve">עובדת </w:t>
      </w:r>
      <w:bookmarkStart w:id="10004" w:name="_ETM_Q20_319819"/>
      <w:bookmarkEnd w:id="10004"/>
      <w:r>
        <w:rPr>
          <w:rtl/>
        </w:rPr>
        <w:t xml:space="preserve">ששהתה </w:t>
      </w:r>
      <w:bookmarkStart w:id="10005" w:name="_ETM_Q20_320239"/>
      <w:bookmarkEnd w:id="10005"/>
      <w:r>
        <w:rPr>
          <w:rtl/>
        </w:rPr>
        <w:t xml:space="preserve">במקלט </w:t>
      </w:r>
      <w:bookmarkStart w:id="10006" w:name="_ETM_Q20_320599"/>
      <w:bookmarkEnd w:id="10006"/>
      <w:r>
        <w:rPr>
          <w:rtl/>
        </w:rPr>
        <w:t xml:space="preserve">לנשים </w:t>
      </w:r>
      <w:bookmarkStart w:id="10007" w:name="_ETM_Q20_320959"/>
      <w:bookmarkEnd w:id="10007"/>
      <w:r>
        <w:rPr>
          <w:rtl/>
        </w:rPr>
        <w:t>מוכות</w:t>
      </w:r>
      <w:r>
        <w:rPr>
          <w:rFonts w:hint="cs"/>
          <w:rtl/>
        </w:rPr>
        <w:t>.</w:t>
      </w:r>
      <w:r>
        <w:rPr>
          <w:rtl/>
        </w:rPr>
        <w:t xml:space="preserve"> </w:t>
      </w:r>
      <w:bookmarkStart w:id="10008" w:name="_ETM_Q20_321820"/>
      <w:bookmarkEnd w:id="10008"/>
      <w:r>
        <w:rPr>
          <w:rtl/>
        </w:rPr>
        <w:t xml:space="preserve">הארכת </w:t>
      </w:r>
      <w:bookmarkStart w:id="10009" w:name="_ETM_Q20_322270"/>
      <w:bookmarkEnd w:id="10009"/>
      <w:r>
        <w:rPr>
          <w:rtl/>
        </w:rPr>
        <w:t xml:space="preserve">תקופת </w:t>
      </w:r>
      <w:bookmarkStart w:id="10010" w:name="_ETM_Q20_322660"/>
      <w:bookmarkEnd w:id="10010"/>
      <w:r>
        <w:rPr>
          <w:rtl/>
        </w:rPr>
        <w:t xml:space="preserve">ההגנה </w:t>
      </w:r>
      <w:bookmarkStart w:id="10011" w:name="_ETM_Q20_323020"/>
      <w:bookmarkEnd w:id="10011"/>
      <w:r>
        <w:rPr>
          <w:rtl/>
        </w:rPr>
        <w:t xml:space="preserve">תסייע </w:t>
      </w:r>
      <w:bookmarkStart w:id="10012" w:name="_ETM_Q20_323440"/>
      <w:bookmarkEnd w:id="10012"/>
      <w:r>
        <w:rPr>
          <w:rtl/>
        </w:rPr>
        <w:t xml:space="preserve">לאישה </w:t>
      </w:r>
      <w:bookmarkStart w:id="10013" w:name="_ETM_Q20_323770"/>
      <w:bookmarkEnd w:id="10013"/>
      <w:r>
        <w:rPr>
          <w:rtl/>
        </w:rPr>
        <w:t xml:space="preserve">שחזרה </w:t>
      </w:r>
      <w:bookmarkStart w:id="10014" w:name="_ETM_Q20_324220"/>
      <w:bookmarkEnd w:id="10014"/>
      <w:r>
        <w:rPr>
          <w:rtl/>
        </w:rPr>
        <w:t xml:space="preserve">לעבודתה </w:t>
      </w:r>
      <w:bookmarkStart w:id="10015" w:name="_ETM_Q20_324730"/>
      <w:bookmarkEnd w:id="10015"/>
      <w:r>
        <w:rPr>
          <w:rtl/>
        </w:rPr>
        <w:t xml:space="preserve">לאחר </w:t>
      </w:r>
      <w:bookmarkStart w:id="10016" w:name="_ETM_Q20_325000"/>
      <w:bookmarkEnd w:id="10016"/>
      <w:r>
        <w:rPr>
          <w:rtl/>
        </w:rPr>
        <w:t xml:space="preserve">שהייה </w:t>
      </w:r>
      <w:bookmarkStart w:id="10017" w:name="_ETM_Q20_325300"/>
      <w:bookmarkEnd w:id="10017"/>
      <w:r>
        <w:rPr>
          <w:rtl/>
        </w:rPr>
        <w:t xml:space="preserve">במקלט </w:t>
      </w:r>
      <w:bookmarkStart w:id="10018" w:name="_ETM_Q20_325690"/>
      <w:bookmarkEnd w:id="10018"/>
      <w:r>
        <w:rPr>
          <w:rtl/>
        </w:rPr>
        <w:t xml:space="preserve">לנשים </w:t>
      </w:r>
      <w:bookmarkStart w:id="10019" w:name="_ETM_Q20_326020"/>
      <w:bookmarkEnd w:id="10019"/>
      <w:r>
        <w:rPr>
          <w:rtl/>
        </w:rPr>
        <w:t xml:space="preserve">מוכות </w:t>
      </w:r>
      <w:bookmarkStart w:id="10020" w:name="_ETM_Q20_326650"/>
      <w:bookmarkEnd w:id="10020"/>
      <w:r>
        <w:rPr>
          <w:rtl/>
        </w:rPr>
        <w:t xml:space="preserve">ותעודד </w:t>
      </w:r>
      <w:bookmarkStart w:id="10021" w:name="_ETM_Q20_327220"/>
      <w:bookmarkEnd w:id="10021"/>
      <w:r>
        <w:rPr>
          <w:rtl/>
        </w:rPr>
        <w:t xml:space="preserve">את </w:t>
      </w:r>
      <w:bookmarkStart w:id="10022" w:name="_ETM_Q20_327370"/>
      <w:bookmarkEnd w:id="10022"/>
      <w:r>
        <w:rPr>
          <w:rtl/>
        </w:rPr>
        <w:t>עצמאותה</w:t>
      </w:r>
      <w:r>
        <w:rPr>
          <w:rFonts w:hint="cs"/>
          <w:rtl/>
        </w:rPr>
        <w:t>,</w:t>
      </w:r>
      <w:r>
        <w:rPr>
          <w:rtl/>
        </w:rPr>
        <w:t xml:space="preserve"> </w:t>
      </w:r>
      <w:bookmarkStart w:id="10023" w:name="_ETM_Q20_328389"/>
      <w:bookmarkEnd w:id="10023"/>
      <w:r>
        <w:rPr>
          <w:rtl/>
        </w:rPr>
        <w:t xml:space="preserve">ולא </w:t>
      </w:r>
      <w:bookmarkStart w:id="10024" w:name="_ETM_Q20_328690"/>
      <w:bookmarkEnd w:id="10024"/>
      <w:r>
        <w:rPr>
          <w:rtl/>
        </w:rPr>
        <w:t xml:space="preserve">תחייב </w:t>
      </w:r>
      <w:bookmarkStart w:id="10025" w:name="_ETM_Q20_329080"/>
      <w:bookmarkEnd w:id="10025"/>
      <w:r>
        <w:rPr>
          <w:rtl/>
        </w:rPr>
        <w:t>אותה</w:t>
      </w:r>
      <w:r>
        <w:rPr>
          <w:rFonts w:hint="cs"/>
          <w:rtl/>
        </w:rPr>
        <w:t>,</w:t>
      </w:r>
      <w:r>
        <w:rPr>
          <w:rtl/>
        </w:rPr>
        <w:t xml:space="preserve"> </w:t>
      </w:r>
      <w:bookmarkStart w:id="10026" w:name="_ETM_Q20_329350"/>
      <w:bookmarkEnd w:id="10026"/>
      <w:r>
        <w:rPr>
          <w:rtl/>
        </w:rPr>
        <w:t xml:space="preserve">במקרים </w:t>
      </w:r>
      <w:bookmarkStart w:id="10027" w:name="_ETM_Q20_329800"/>
      <w:bookmarkEnd w:id="10027"/>
      <w:r>
        <w:rPr>
          <w:rtl/>
        </w:rPr>
        <w:t>רבים</w:t>
      </w:r>
      <w:r>
        <w:rPr>
          <w:rFonts w:hint="cs"/>
          <w:rtl/>
        </w:rPr>
        <w:t>,</w:t>
      </w:r>
      <w:r>
        <w:rPr>
          <w:rtl/>
        </w:rPr>
        <w:t xml:space="preserve"> </w:t>
      </w:r>
      <w:bookmarkStart w:id="10028" w:name="_ETM_Q20_330100"/>
      <w:bookmarkEnd w:id="10028"/>
      <w:r>
        <w:rPr>
          <w:rtl/>
        </w:rPr>
        <w:t xml:space="preserve">לחזור </w:t>
      </w:r>
      <w:bookmarkStart w:id="10029" w:name="_ETM_Q20_330430"/>
      <w:bookmarkEnd w:id="10029"/>
      <w:r>
        <w:rPr>
          <w:rtl/>
        </w:rPr>
        <w:t xml:space="preserve">ולחיות </w:t>
      </w:r>
      <w:bookmarkStart w:id="10030" w:name="_ETM_Q20_330790"/>
      <w:bookmarkEnd w:id="10030"/>
      <w:r>
        <w:rPr>
          <w:rtl/>
        </w:rPr>
        <w:t xml:space="preserve">עם </w:t>
      </w:r>
      <w:bookmarkStart w:id="10031" w:name="_ETM_Q20_330910"/>
      <w:bookmarkEnd w:id="10031"/>
      <w:r>
        <w:rPr>
          <w:rtl/>
        </w:rPr>
        <w:t xml:space="preserve">בן </w:t>
      </w:r>
      <w:bookmarkStart w:id="10032" w:name="_ETM_Q20_331030"/>
      <w:bookmarkEnd w:id="10032"/>
      <w:r>
        <w:rPr>
          <w:rtl/>
        </w:rPr>
        <w:t xml:space="preserve">הזוג </w:t>
      </w:r>
      <w:bookmarkStart w:id="10033" w:name="_ETM_Q20_331330"/>
      <w:bookmarkEnd w:id="10033"/>
      <w:r>
        <w:rPr>
          <w:rtl/>
        </w:rPr>
        <w:t>המ</w:t>
      </w:r>
      <w:bookmarkStart w:id="10034" w:name="_ETM_Q20_331780"/>
      <w:bookmarkEnd w:id="10034"/>
      <w:r>
        <w:rPr>
          <w:rFonts w:hint="cs"/>
          <w:rtl/>
        </w:rPr>
        <w:t xml:space="preserve">כה </w:t>
      </w:r>
      <w:bookmarkStart w:id="10035" w:name="_ETM_Q20_331000"/>
      <w:bookmarkEnd w:id="10035"/>
      <w:r>
        <w:rPr>
          <w:rFonts w:hint="cs"/>
          <w:rtl/>
        </w:rPr>
        <w:t>ו</w:t>
      </w:r>
      <w:r>
        <w:rPr>
          <w:rtl/>
        </w:rPr>
        <w:t>הפוגע</w:t>
      </w:r>
      <w:r>
        <w:rPr>
          <w:rFonts w:hint="cs"/>
          <w:rtl/>
        </w:rPr>
        <w:t>.</w:t>
      </w:r>
    </w:p>
    <w:p w:rsidR="00194291" w:rsidRDefault="00194291" w:rsidP="0073511B">
      <w:pPr>
        <w:rPr>
          <w:rtl/>
        </w:rPr>
      </w:pPr>
    </w:p>
    <w:p w:rsidR="00194291" w:rsidRDefault="00194291" w:rsidP="0073511B">
      <w:pPr>
        <w:rPr>
          <w:rtl/>
        </w:rPr>
      </w:pPr>
      <w:bookmarkStart w:id="10036" w:name="_ETM_Q20_333169"/>
      <w:bookmarkEnd w:id="10036"/>
      <w:r>
        <w:rPr>
          <w:rtl/>
        </w:rPr>
        <w:t xml:space="preserve">בנוסח </w:t>
      </w:r>
      <w:bookmarkStart w:id="10037" w:name="_ETM_Q20_333709"/>
      <w:bookmarkEnd w:id="10037"/>
      <w:r>
        <w:rPr>
          <w:rtl/>
        </w:rPr>
        <w:t xml:space="preserve">שבפניכם </w:t>
      </w:r>
      <w:bookmarkStart w:id="10038" w:name="_ETM_Q20_334550"/>
      <w:bookmarkEnd w:id="10038"/>
      <w:r>
        <w:rPr>
          <w:rFonts w:hint="cs"/>
          <w:rtl/>
        </w:rPr>
        <w:t xml:space="preserve">– </w:t>
      </w:r>
      <w:r>
        <w:rPr>
          <w:rtl/>
        </w:rPr>
        <w:t>וכ</w:t>
      </w:r>
      <w:r>
        <w:rPr>
          <w:rFonts w:hint="cs"/>
          <w:rtl/>
        </w:rPr>
        <w:t>א</w:t>
      </w:r>
      <w:r>
        <w:rPr>
          <w:rtl/>
        </w:rPr>
        <w:t xml:space="preserve">ן </w:t>
      </w:r>
      <w:bookmarkStart w:id="10039" w:name="_ETM_Q20_334970"/>
      <w:bookmarkEnd w:id="10039"/>
      <w:r>
        <w:rPr>
          <w:rtl/>
        </w:rPr>
        <w:t xml:space="preserve">חשוב </w:t>
      </w:r>
      <w:bookmarkStart w:id="10040" w:name="_ETM_Q20_335419"/>
      <w:bookmarkEnd w:id="10040"/>
      <w:r>
        <w:rPr>
          <w:rtl/>
        </w:rPr>
        <w:t xml:space="preserve">לשים </w:t>
      </w:r>
      <w:bookmarkStart w:id="10041" w:name="_ETM_Q20_335720"/>
      <w:bookmarkEnd w:id="10041"/>
      <w:r>
        <w:rPr>
          <w:rtl/>
        </w:rPr>
        <w:t>לב</w:t>
      </w:r>
      <w:r>
        <w:rPr>
          <w:rFonts w:hint="cs"/>
          <w:rtl/>
        </w:rPr>
        <w:t>,</w:t>
      </w:r>
      <w:r>
        <w:rPr>
          <w:rtl/>
        </w:rPr>
        <w:t xml:space="preserve"> </w:t>
      </w:r>
      <w:bookmarkStart w:id="10042" w:name="_ETM_Q20_335930"/>
      <w:bookmarkEnd w:id="10042"/>
      <w:r>
        <w:rPr>
          <w:rtl/>
        </w:rPr>
        <w:t xml:space="preserve">חבריי </w:t>
      </w:r>
      <w:bookmarkStart w:id="10043" w:name="_ETM_Q20_336290"/>
      <w:bookmarkEnd w:id="10043"/>
      <w:r>
        <w:rPr>
          <w:rtl/>
        </w:rPr>
        <w:t xml:space="preserve">חברי </w:t>
      </w:r>
      <w:bookmarkStart w:id="10044" w:name="_ETM_Q20_336560"/>
      <w:bookmarkEnd w:id="10044"/>
      <w:r>
        <w:rPr>
          <w:rtl/>
        </w:rPr>
        <w:t>הכנסת</w:t>
      </w:r>
      <w:r>
        <w:rPr>
          <w:rFonts w:hint="cs"/>
          <w:rtl/>
        </w:rPr>
        <w:t>,</w:t>
      </w:r>
      <w:r>
        <w:rPr>
          <w:rtl/>
        </w:rPr>
        <w:t xml:space="preserve"> </w:t>
      </w:r>
      <w:bookmarkStart w:id="10045" w:name="_ETM_Q20_337540"/>
      <w:bookmarkEnd w:id="10045"/>
      <w:r>
        <w:rPr>
          <w:rtl/>
        </w:rPr>
        <w:t xml:space="preserve">גם </w:t>
      </w:r>
      <w:bookmarkStart w:id="10046" w:name="_ETM_Q20_337749"/>
      <w:bookmarkEnd w:id="10046"/>
      <w:r>
        <w:rPr>
          <w:rtl/>
        </w:rPr>
        <w:t xml:space="preserve">אדוני </w:t>
      </w:r>
      <w:bookmarkStart w:id="10047" w:name="_ETM_Q20_337989"/>
      <w:bookmarkEnd w:id="10047"/>
      <w:r>
        <w:rPr>
          <w:rtl/>
        </w:rPr>
        <w:t xml:space="preserve">יושב-ראש </w:t>
      </w:r>
      <w:bookmarkStart w:id="10048" w:name="_ETM_Q20_338379"/>
      <w:bookmarkEnd w:id="10048"/>
      <w:r>
        <w:rPr>
          <w:rtl/>
        </w:rPr>
        <w:t>הקואליציה</w:t>
      </w:r>
      <w:r>
        <w:rPr>
          <w:rFonts w:hint="cs"/>
          <w:rtl/>
        </w:rPr>
        <w:t>:</w:t>
      </w:r>
      <w:r>
        <w:rPr>
          <w:rtl/>
        </w:rPr>
        <w:t xml:space="preserve"> </w:t>
      </w:r>
      <w:bookmarkStart w:id="10049" w:name="_ETM_Q20_340410"/>
      <w:bookmarkEnd w:id="10049"/>
      <w:r>
        <w:rPr>
          <w:rtl/>
        </w:rPr>
        <w:t xml:space="preserve">בנוסח </w:t>
      </w:r>
      <w:bookmarkStart w:id="10050" w:name="_ETM_Q20_340919"/>
      <w:bookmarkEnd w:id="10050"/>
      <w:r>
        <w:rPr>
          <w:rtl/>
        </w:rPr>
        <w:t xml:space="preserve">שבפניכם </w:t>
      </w:r>
      <w:bookmarkStart w:id="10051" w:name="_ETM_Q20_341490"/>
      <w:bookmarkEnd w:id="10051"/>
      <w:r>
        <w:rPr>
          <w:rtl/>
        </w:rPr>
        <w:t xml:space="preserve">מופיעה </w:t>
      </w:r>
      <w:bookmarkStart w:id="10052" w:name="_ETM_Q20_341820"/>
      <w:bookmarkEnd w:id="10052"/>
      <w:r>
        <w:rPr>
          <w:rtl/>
        </w:rPr>
        <w:t xml:space="preserve">גם </w:t>
      </w:r>
      <w:bookmarkStart w:id="10053" w:name="_ETM_Q20_341970"/>
      <w:bookmarkEnd w:id="10053"/>
      <w:r>
        <w:rPr>
          <w:rtl/>
        </w:rPr>
        <w:t xml:space="preserve">הסתייגות </w:t>
      </w:r>
      <w:bookmarkStart w:id="10054" w:name="_ETM_Q20_342450"/>
      <w:bookmarkEnd w:id="10054"/>
      <w:r>
        <w:rPr>
          <w:rtl/>
        </w:rPr>
        <w:t xml:space="preserve">שאני </w:t>
      </w:r>
      <w:bookmarkStart w:id="10055" w:name="_ETM_Q20_342720"/>
      <w:bookmarkEnd w:id="10055"/>
      <w:r>
        <w:rPr>
          <w:rtl/>
        </w:rPr>
        <w:t xml:space="preserve">הגשתי </w:t>
      </w:r>
      <w:bookmarkStart w:id="10056" w:name="_ETM_Q20_343230"/>
      <w:bookmarkEnd w:id="10056"/>
      <w:r>
        <w:rPr>
          <w:rtl/>
        </w:rPr>
        <w:t xml:space="preserve">להצעת </w:t>
      </w:r>
      <w:bookmarkStart w:id="10057" w:name="_ETM_Q20_343650"/>
      <w:bookmarkEnd w:id="10057"/>
      <w:r>
        <w:rPr>
          <w:rtl/>
        </w:rPr>
        <w:t>החוק</w:t>
      </w:r>
      <w:r>
        <w:rPr>
          <w:rFonts w:hint="cs"/>
          <w:rtl/>
        </w:rPr>
        <w:t>,</w:t>
      </w:r>
      <w:r>
        <w:rPr>
          <w:rtl/>
        </w:rPr>
        <w:t xml:space="preserve"> </w:t>
      </w:r>
      <w:bookmarkStart w:id="10058" w:name="_ETM_Q20_344470"/>
      <w:bookmarkEnd w:id="10058"/>
      <w:r>
        <w:rPr>
          <w:rtl/>
        </w:rPr>
        <w:t xml:space="preserve">ובה </w:t>
      </w:r>
      <w:bookmarkStart w:id="10059" w:name="_ETM_Q20_344860"/>
      <w:bookmarkEnd w:id="10059"/>
      <w:r>
        <w:rPr>
          <w:rtl/>
        </w:rPr>
        <w:t xml:space="preserve">אני </w:t>
      </w:r>
      <w:bookmarkStart w:id="10060" w:name="_ETM_Q20_345010"/>
      <w:bookmarkEnd w:id="10060"/>
      <w:r>
        <w:rPr>
          <w:rtl/>
        </w:rPr>
        <w:t xml:space="preserve">מבקש </w:t>
      </w:r>
      <w:bookmarkStart w:id="10061" w:name="_ETM_Q20_345459"/>
      <w:bookmarkEnd w:id="10061"/>
      <w:r>
        <w:rPr>
          <w:rtl/>
        </w:rPr>
        <w:t xml:space="preserve">לקבוע </w:t>
      </w:r>
      <w:bookmarkStart w:id="10062" w:name="_ETM_Q20_346239"/>
      <w:bookmarkEnd w:id="10062"/>
      <w:r>
        <w:rPr>
          <w:rtl/>
        </w:rPr>
        <w:t>כ</w:t>
      </w:r>
      <w:r>
        <w:rPr>
          <w:rFonts w:hint="cs"/>
          <w:rtl/>
        </w:rPr>
        <w:t xml:space="preserve">י </w:t>
      </w:r>
      <w:r>
        <w:rPr>
          <w:rtl/>
        </w:rPr>
        <w:t xml:space="preserve">מעסיק </w:t>
      </w:r>
      <w:bookmarkStart w:id="10063" w:name="_ETM_Q20_346900"/>
      <w:bookmarkEnd w:id="10063"/>
      <w:r>
        <w:rPr>
          <w:rtl/>
        </w:rPr>
        <w:t xml:space="preserve">שהעסיק </w:t>
      </w:r>
      <w:bookmarkStart w:id="10064" w:name="_ETM_Q20_347469"/>
      <w:bookmarkEnd w:id="10064"/>
      <w:r>
        <w:rPr>
          <w:rtl/>
        </w:rPr>
        <w:t xml:space="preserve">עובדת </w:t>
      </w:r>
      <w:bookmarkStart w:id="10065" w:name="_ETM_Q20_347829"/>
      <w:bookmarkEnd w:id="10065"/>
      <w:r>
        <w:rPr>
          <w:rtl/>
        </w:rPr>
        <w:t xml:space="preserve">שיצאה </w:t>
      </w:r>
      <w:bookmarkStart w:id="10066" w:name="_ETM_Q20_348219"/>
      <w:bookmarkEnd w:id="10066"/>
      <w:r>
        <w:rPr>
          <w:rFonts w:hint="cs"/>
          <w:rtl/>
        </w:rPr>
        <w:t>מ</w:t>
      </w:r>
      <w:r>
        <w:rPr>
          <w:rtl/>
        </w:rPr>
        <w:t xml:space="preserve">מקלט </w:t>
      </w:r>
      <w:bookmarkStart w:id="10067" w:name="_ETM_Q20_348549"/>
      <w:bookmarkEnd w:id="10067"/>
      <w:r>
        <w:rPr>
          <w:rtl/>
        </w:rPr>
        <w:t xml:space="preserve">לנשים </w:t>
      </w:r>
      <w:bookmarkStart w:id="10068" w:name="_ETM_Q20_348909"/>
      <w:bookmarkEnd w:id="10068"/>
      <w:r>
        <w:rPr>
          <w:rtl/>
        </w:rPr>
        <w:t xml:space="preserve">מוכות </w:t>
      </w:r>
      <w:bookmarkStart w:id="10069" w:name="_ETM_Q20_349180"/>
      <w:bookmarkEnd w:id="10069"/>
      <w:r>
        <w:rPr>
          <w:rtl/>
        </w:rPr>
        <w:t xml:space="preserve">ולא </w:t>
      </w:r>
      <w:bookmarkStart w:id="10070" w:name="_ETM_Q20_349360"/>
      <w:bookmarkEnd w:id="10070"/>
      <w:r>
        <w:rPr>
          <w:rtl/>
        </w:rPr>
        <w:t xml:space="preserve">פיטר </w:t>
      </w:r>
      <w:bookmarkStart w:id="10071" w:name="_ETM_Q20_349719"/>
      <w:bookmarkEnd w:id="10071"/>
      <w:r>
        <w:rPr>
          <w:rtl/>
        </w:rPr>
        <w:t xml:space="preserve">אותה </w:t>
      </w:r>
      <w:bookmarkStart w:id="10072" w:name="_ETM_Q20_349930"/>
      <w:bookmarkEnd w:id="10072"/>
      <w:r>
        <w:rPr>
          <w:rtl/>
        </w:rPr>
        <w:t xml:space="preserve">בתוך </w:t>
      </w:r>
      <w:bookmarkStart w:id="10073" w:name="_ETM_Q20_350260"/>
      <w:bookmarkEnd w:id="10073"/>
      <w:r>
        <w:rPr>
          <w:rtl/>
        </w:rPr>
        <w:t xml:space="preserve">התקופה </w:t>
      </w:r>
      <w:bookmarkStart w:id="10074" w:name="_ETM_Q20_350680"/>
      <w:bookmarkEnd w:id="10074"/>
      <w:r>
        <w:rPr>
          <w:rtl/>
        </w:rPr>
        <w:t xml:space="preserve">המוגנת </w:t>
      </w:r>
      <w:bookmarkStart w:id="10075" w:name="_ETM_Q20_351129"/>
      <w:bookmarkEnd w:id="10075"/>
      <w:r>
        <w:rPr>
          <w:rtl/>
        </w:rPr>
        <w:t xml:space="preserve">המוצעת </w:t>
      </w:r>
      <w:bookmarkStart w:id="10076" w:name="_ETM_Q20_351609"/>
      <w:bookmarkEnd w:id="10076"/>
      <w:r>
        <w:rPr>
          <w:rtl/>
        </w:rPr>
        <w:t xml:space="preserve">בהצעת </w:t>
      </w:r>
      <w:bookmarkStart w:id="10077" w:name="_ETM_Q20_352030"/>
      <w:bookmarkEnd w:id="10077"/>
      <w:r>
        <w:rPr>
          <w:rtl/>
        </w:rPr>
        <w:t xml:space="preserve">החוק </w:t>
      </w:r>
      <w:bookmarkStart w:id="10078" w:name="_ETM_Q20_352760"/>
      <w:bookmarkEnd w:id="10078"/>
      <w:r>
        <w:rPr>
          <w:rtl/>
        </w:rPr>
        <w:t xml:space="preserve">יקבל </w:t>
      </w:r>
      <w:bookmarkStart w:id="10079" w:name="_ETM_Q20_353299"/>
      <w:bookmarkEnd w:id="10079"/>
      <w:r>
        <w:rPr>
          <w:rtl/>
        </w:rPr>
        <w:t xml:space="preserve">מהמדינה </w:t>
      </w:r>
      <w:bookmarkStart w:id="10080" w:name="_ETM_Q20_354409"/>
      <w:bookmarkEnd w:id="10080"/>
      <w:r>
        <w:rPr>
          <w:rtl/>
        </w:rPr>
        <w:t xml:space="preserve">מענק </w:t>
      </w:r>
      <w:bookmarkStart w:id="10081" w:name="_ETM_Q20_354889"/>
      <w:bookmarkEnd w:id="10081"/>
      <w:r>
        <w:rPr>
          <w:rtl/>
        </w:rPr>
        <w:t xml:space="preserve">בגובה </w:t>
      </w:r>
      <w:bookmarkStart w:id="10082" w:name="_ETM_Q20_355249"/>
      <w:bookmarkEnd w:id="10082"/>
      <w:r>
        <w:rPr>
          <w:rtl/>
        </w:rPr>
        <w:t xml:space="preserve">של </w:t>
      </w:r>
      <w:bookmarkStart w:id="10083" w:name="_ETM_Q20_355400"/>
      <w:bookmarkEnd w:id="10083"/>
      <w:r>
        <w:rPr>
          <w:rFonts w:hint="cs"/>
          <w:rtl/>
        </w:rPr>
        <w:t xml:space="preserve">5,000 שקלים. </w:t>
      </w:r>
    </w:p>
    <w:p w:rsidR="00194291" w:rsidRDefault="00194291" w:rsidP="0073511B">
      <w:pPr>
        <w:rPr>
          <w:rtl/>
        </w:rPr>
      </w:pPr>
      <w:bookmarkStart w:id="10084" w:name="_ETM_Q20_359000"/>
      <w:bookmarkEnd w:id="10084"/>
    </w:p>
    <w:p w:rsidR="00194291" w:rsidRDefault="00194291" w:rsidP="0073511B">
      <w:pPr>
        <w:rPr>
          <w:rtl/>
        </w:rPr>
      </w:pPr>
      <w:bookmarkStart w:id="10085" w:name="_ETM_Q20_360000"/>
      <w:bookmarkStart w:id="10086" w:name="_ETM_Q20_357880"/>
      <w:bookmarkEnd w:id="10085"/>
      <w:bookmarkEnd w:id="10086"/>
      <w:r>
        <w:rPr>
          <w:rtl/>
        </w:rPr>
        <w:t xml:space="preserve">אני </w:t>
      </w:r>
      <w:bookmarkStart w:id="10087" w:name="_ETM_Q20_358360"/>
      <w:bookmarkEnd w:id="10087"/>
      <w:r>
        <w:rPr>
          <w:rtl/>
        </w:rPr>
        <w:t>מבקש</w:t>
      </w:r>
      <w:r>
        <w:rPr>
          <w:rFonts w:hint="cs"/>
          <w:rtl/>
        </w:rPr>
        <w:t>,</w:t>
      </w:r>
      <w:r>
        <w:rPr>
          <w:rtl/>
        </w:rPr>
        <w:t xml:space="preserve"> </w:t>
      </w:r>
      <w:bookmarkStart w:id="10088" w:name="_ETM_Q20_358840"/>
      <w:bookmarkEnd w:id="10088"/>
      <w:r>
        <w:rPr>
          <w:rtl/>
        </w:rPr>
        <w:t xml:space="preserve">גברתי </w:t>
      </w:r>
      <w:bookmarkStart w:id="10089" w:name="_ETM_Q20_359110"/>
      <w:bookmarkEnd w:id="10089"/>
      <w:r>
        <w:rPr>
          <w:rtl/>
        </w:rPr>
        <w:t xml:space="preserve">המזכירה </w:t>
      </w:r>
      <w:bookmarkStart w:id="10090" w:name="_ETM_Q20_360530"/>
      <w:bookmarkEnd w:id="10090"/>
      <w:r>
        <w:rPr>
          <w:rFonts w:hint="cs"/>
          <w:rtl/>
        </w:rPr>
        <w:t xml:space="preserve">– </w:t>
      </w:r>
      <w:r>
        <w:rPr>
          <w:rtl/>
        </w:rPr>
        <w:t xml:space="preserve">בהסתייגויות </w:t>
      </w:r>
      <w:bookmarkStart w:id="10091" w:name="_ETM_Q20_361459"/>
      <w:bookmarkEnd w:id="10091"/>
      <w:r>
        <w:rPr>
          <w:rtl/>
        </w:rPr>
        <w:t xml:space="preserve">שהגשתי </w:t>
      </w:r>
      <w:bookmarkStart w:id="10092" w:name="_ETM_Q20_362030"/>
      <w:bookmarkEnd w:id="10092"/>
      <w:r>
        <w:rPr>
          <w:rtl/>
        </w:rPr>
        <w:t xml:space="preserve">גם </w:t>
      </w:r>
      <w:bookmarkStart w:id="10093" w:name="_ETM_Q20_362209"/>
      <w:bookmarkEnd w:id="10093"/>
      <w:r>
        <w:rPr>
          <w:rtl/>
        </w:rPr>
        <w:t xml:space="preserve">הגשתי </w:t>
      </w:r>
      <w:bookmarkStart w:id="10094" w:name="_ETM_Q20_362569"/>
      <w:bookmarkEnd w:id="10094"/>
      <w:r>
        <w:rPr>
          <w:rtl/>
        </w:rPr>
        <w:t xml:space="preserve">הסתייגות </w:t>
      </w:r>
      <w:bookmarkStart w:id="10095" w:name="_ETM_Q20_362959"/>
      <w:bookmarkEnd w:id="10095"/>
      <w:r>
        <w:rPr>
          <w:rtl/>
        </w:rPr>
        <w:t xml:space="preserve">לחלופין </w:t>
      </w:r>
      <w:bookmarkStart w:id="10096" w:name="_ETM_Q20_364159"/>
      <w:bookmarkEnd w:id="10096"/>
      <w:r>
        <w:rPr>
          <w:rtl/>
        </w:rPr>
        <w:t xml:space="preserve">אם </w:t>
      </w:r>
      <w:bookmarkStart w:id="10097" w:name="_ETM_Q20_364340"/>
      <w:bookmarkEnd w:id="10097"/>
      <w:r>
        <w:rPr>
          <w:rtl/>
        </w:rPr>
        <w:t xml:space="preserve">מאריכים </w:t>
      </w:r>
      <w:bookmarkStart w:id="10098" w:name="_ETM_Q20_364700"/>
      <w:bookmarkEnd w:id="10098"/>
      <w:r>
        <w:rPr>
          <w:rtl/>
        </w:rPr>
        <w:t xml:space="preserve">את </w:t>
      </w:r>
      <w:bookmarkStart w:id="10099" w:name="_ETM_Q20_364819"/>
      <w:bookmarkEnd w:id="10099"/>
      <w:r>
        <w:rPr>
          <w:rtl/>
        </w:rPr>
        <w:t xml:space="preserve">התקופה </w:t>
      </w:r>
      <w:bookmarkStart w:id="10100" w:name="_ETM_Q20_365150"/>
      <w:bookmarkEnd w:id="10100"/>
      <w:r>
        <w:rPr>
          <w:rtl/>
        </w:rPr>
        <w:t xml:space="preserve">המוגנת </w:t>
      </w:r>
      <w:bookmarkStart w:id="10101" w:name="_ETM_Q20_365540"/>
      <w:bookmarkEnd w:id="10101"/>
      <w:r>
        <w:rPr>
          <w:rtl/>
        </w:rPr>
        <w:t xml:space="preserve">ל-180 </w:t>
      </w:r>
      <w:bookmarkStart w:id="10102" w:name="_ETM_Q20_367069"/>
      <w:bookmarkEnd w:id="10102"/>
      <w:r>
        <w:rPr>
          <w:rtl/>
        </w:rPr>
        <w:t xml:space="preserve">ימים </w:t>
      </w:r>
      <w:bookmarkStart w:id="10103" w:name="_ETM_Q20_367459"/>
      <w:bookmarkEnd w:id="10103"/>
      <w:r>
        <w:rPr>
          <w:rtl/>
        </w:rPr>
        <w:t xml:space="preserve">במקום </w:t>
      </w:r>
      <w:bookmarkStart w:id="10104" w:name="_ETM_Q20_367819"/>
      <w:bookmarkEnd w:id="10104"/>
      <w:r>
        <w:rPr>
          <w:rtl/>
        </w:rPr>
        <w:t xml:space="preserve">150 </w:t>
      </w:r>
      <w:bookmarkStart w:id="10105" w:name="_ETM_Q20_368419"/>
      <w:bookmarkEnd w:id="10105"/>
      <w:r>
        <w:rPr>
          <w:rtl/>
        </w:rPr>
        <w:t>ימים</w:t>
      </w:r>
      <w:r>
        <w:rPr>
          <w:rFonts w:hint="cs"/>
          <w:rtl/>
        </w:rPr>
        <w:t>.</w:t>
      </w:r>
      <w:r>
        <w:rPr>
          <w:rtl/>
        </w:rPr>
        <w:t xml:space="preserve"> </w:t>
      </w:r>
      <w:bookmarkStart w:id="10106" w:name="_ETM_Q20_369110"/>
      <w:bookmarkEnd w:id="10106"/>
      <w:r>
        <w:rPr>
          <w:rtl/>
        </w:rPr>
        <w:t xml:space="preserve">את </w:t>
      </w:r>
      <w:bookmarkStart w:id="10107" w:name="_ETM_Q20_369500"/>
      <w:bookmarkEnd w:id="10107"/>
      <w:proofErr w:type="spellStart"/>
      <w:r>
        <w:rPr>
          <w:rFonts w:hint="cs"/>
          <w:rtl/>
        </w:rPr>
        <w:t>הל</w:t>
      </w:r>
      <w:r>
        <w:rPr>
          <w:rtl/>
        </w:rPr>
        <w:t>חלופין</w:t>
      </w:r>
      <w:proofErr w:type="spellEnd"/>
      <w:r>
        <w:rPr>
          <w:rtl/>
        </w:rPr>
        <w:t xml:space="preserve"> </w:t>
      </w:r>
      <w:bookmarkStart w:id="10108" w:name="_ETM_Q20_369919"/>
      <w:bookmarkEnd w:id="10108"/>
      <w:r>
        <w:rPr>
          <w:rtl/>
        </w:rPr>
        <w:t xml:space="preserve">הזה </w:t>
      </w:r>
      <w:bookmarkStart w:id="10109" w:name="_ETM_Q20_370159"/>
      <w:bookmarkEnd w:id="10109"/>
      <w:r>
        <w:rPr>
          <w:rtl/>
        </w:rPr>
        <w:t xml:space="preserve">אני </w:t>
      </w:r>
      <w:bookmarkStart w:id="10110" w:name="_ETM_Q20_370370"/>
      <w:bookmarkEnd w:id="10110"/>
      <w:r>
        <w:rPr>
          <w:rtl/>
        </w:rPr>
        <w:t>מוריד</w:t>
      </w:r>
      <w:r>
        <w:rPr>
          <w:rFonts w:hint="cs"/>
          <w:rtl/>
        </w:rPr>
        <w:t>,</w:t>
      </w:r>
      <w:r>
        <w:rPr>
          <w:rtl/>
        </w:rPr>
        <w:t xml:space="preserve"> </w:t>
      </w:r>
      <w:bookmarkStart w:id="10111" w:name="_ETM_Q20_370760"/>
      <w:bookmarkEnd w:id="10111"/>
      <w:r>
        <w:rPr>
          <w:rtl/>
        </w:rPr>
        <w:t xml:space="preserve">ומבחינתי </w:t>
      </w:r>
      <w:bookmarkStart w:id="10112" w:name="_ETM_Q20_371360"/>
      <w:bookmarkEnd w:id="10112"/>
      <w:r>
        <w:rPr>
          <w:rtl/>
        </w:rPr>
        <w:t xml:space="preserve">נצביע </w:t>
      </w:r>
      <w:bookmarkStart w:id="10113" w:name="_ETM_Q20_372380"/>
      <w:bookmarkEnd w:id="10113"/>
      <w:r>
        <w:rPr>
          <w:rtl/>
        </w:rPr>
        <w:t xml:space="preserve">רק </w:t>
      </w:r>
      <w:bookmarkStart w:id="10114" w:name="_ETM_Q20_372650"/>
      <w:bookmarkEnd w:id="10114"/>
      <w:r>
        <w:rPr>
          <w:rtl/>
        </w:rPr>
        <w:t xml:space="preserve">על </w:t>
      </w:r>
      <w:bookmarkStart w:id="10115" w:name="_ETM_Q20_372740"/>
      <w:bookmarkEnd w:id="10115"/>
      <w:r>
        <w:rPr>
          <w:rtl/>
        </w:rPr>
        <w:t xml:space="preserve">החלק </w:t>
      </w:r>
      <w:bookmarkStart w:id="10116" w:name="_ETM_Q20_373100"/>
      <w:bookmarkEnd w:id="10116"/>
      <w:r>
        <w:rPr>
          <w:rtl/>
        </w:rPr>
        <w:t xml:space="preserve">הראשון </w:t>
      </w:r>
      <w:bookmarkStart w:id="10117" w:name="_ETM_Q20_373580"/>
      <w:bookmarkEnd w:id="10117"/>
      <w:r>
        <w:rPr>
          <w:rtl/>
        </w:rPr>
        <w:t xml:space="preserve">של </w:t>
      </w:r>
      <w:bookmarkStart w:id="10118" w:name="_ETM_Q20_373730"/>
      <w:bookmarkEnd w:id="10118"/>
      <w:r>
        <w:rPr>
          <w:rtl/>
        </w:rPr>
        <w:t>ההסתייגות</w:t>
      </w:r>
      <w:r>
        <w:rPr>
          <w:rFonts w:hint="cs"/>
          <w:rtl/>
        </w:rPr>
        <w:t>,</w:t>
      </w:r>
      <w:r>
        <w:rPr>
          <w:rtl/>
        </w:rPr>
        <w:t xml:space="preserve"> </w:t>
      </w:r>
      <w:bookmarkStart w:id="10119" w:name="_ETM_Q20_374330"/>
      <w:bookmarkEnd w:id="10119"/>
      <w:r>
        <w:rPr>
          <w:rtl/>
        </w:rPr>
        <w:t xml:space="preserve">בלי </w:t>
      </w:r>
      <w:bookmarkStart w:id="10120" w:name="_ETM_Q20_374750"/>
      <w:bookmarkEnd w:id="10120"/>
      <w:proofErr w:type="spellStart"/>
      <w:r>
        <w:rPr>
          <w:rFonts w:hint="cs"/>
          <w:rtl/>
        </w:rPr>
        <w:t>הלחלופין</w:t>
      </w:r>
      <w:proofErr w:type="spellEnd"/>
      <w:r>
        <w:rPr>
          <w:rFonts w:hint="cs"/>
          <w:rtl/>
        </w:rPr>
        <w:t>.</w:t>
      </w:r>
      <w:r>
        <w:rPr>
          <w:rtl/>
        </w:rPr>
        <w:t xml:space="preserve"> </w:t>
      </w:r>
      <w:bookmarkStart w:id="10121" w:name="_ETM_Q20_375880"/>
      <w:bookmarkEnd w:id="10121"/>
      <w:r>
        <w:rPr>
          <w:rtl/>
        </w:rPr>
        <w:t xml:space="preserve">זאת </w:t>
      </w:r>
      <w:bookmarkStart w:id="10122" w:name="_ETM_Q20_376150"/>
      <w:bookmarkEnd w:id="10122"/>
      <w:r>
        <w:rPr>
          <w:rtl/>
        </w:rPr>
        <w:t xml:space="preserve">אומרת </w:t>
      </w:r>
      <w:bookmarkStart w:id="10123" w:name="_ETM_Q20_377080"/>
      <w:bookmarkEnd w:id="10123"/>
      <w:r>
        <w:rPr>
          <w:rtl/>
        </w:rPr>
        <w:t xml:space="preserve">שמעסיק </w:t>
      </w:r>
      <w:bookmarkStart w:id="10124" w:name="_ETM_Q20_377650"/>
      <w:bookmarkEnd w:id="10124"/>
      <w:r>
        <w:rPr>
          <w:rtl/>
        </w:rPr>
        <w:t xml:space="preserve">שימלא </w:t>
      </w:r>
      <w:bookmarkStart w:id="10125" w:name="_ETM_Q20_378190"/>
      <w:bookmarkEnd w:id="10125"/>
      <w:r>
        <w:rPr>
          <w:rtl/>
        </w:rPr>
        <w:t xml:space="preserve">את </w:t>
      </w:r>
      <w:bookmarkStart w:id="10126" w:name="_ETM_Q20_378310"/>
      <w:bookmarkEnd w:id="10126"/>
      <w:r>
        <w:rPr>
          <w:rtl/>
        </w:rPr>
        <w:t xml:space="preserve">מלוא </w:t>
      </w:r>
      <w:bookmarkStart w:id="10127" w:name="_ETM_Q20_378580"/>
      <w:bookmarkEnd w:id="10127"/>
      <w:r>
        <w:rPr>
          <w:rtl/>
        </w:rPr>
        <w:t xml:space="preserve">חובתו </w:t>
      </w:r>
      <w:bookmarkStart w:id="10128" w:name="_ETM_Q20_379480"/>
      <w:bookmarkEnd w:id="10128"/>
      <w:r>
        <w:rPr>
          <w:rtl/>
        </w:rPr>
        <w:t xml:space="preserve">ויקיים </w:t>
      </w:r>
      <w:bookmarkStart w:id="10129" w:name="_ETM_Q20_380200"/>
      <w:bookmarkEnd w:id="10129"/>
      <w:r>
        <w:rPr>
          <w:rtl/>
        </w:rPr>
        <w:t xml:space="preserve">את </w:t>
      </w:r>
      <w:bookmarkStart w:id="10130" w:name="_ETM_Q20_380350"/>
      <w:bookmarkStart w:id="10131" w:name="_ETM_Q20_381190"/>
      <w:bookmarkEnd w:id="10130"/>
      <w:bookmarkEnd w:id="10131"/>
      <w:r>
        <w:rPr>
          <w:rtl/>
        </w:rPr>
        <w:t xml:space="preserve">העסקת </w:t>
      </w:r>
      <w:bookmarkStart w:id="10132" w:name="_ETM_Q20_381700"/>
      <w:bookmarkEnd w:id="10132"/>
      <w:r>
        <w:rPr>
          <w:rtl/>
        </w:rPr>
        <w:t xml:space="preserve">האישה </w:t>
      </w:r>
      <w:bookmarkStart w:id="10133" w:name="_ETM_Q20_381910"/>
      <w:bookmarkEnd w:id="10133"/>
      <w:r>
        <w:rPr>
          <w:rtl/>
        </w:rPr>
        <w:t xml:space="preserve">במשך </w:t>
      </w:r>
      <w:bookmarkStart w:id="10134" w:name="_ETM_Q20_382180"/>
      <w:bookmarkEnd w:id="10134"/>
      <w:r>
        <w:rPr>
          <w:rtl/>
        </w:rPr>
        <w:t xml:space="preserve">150 </w:t>
      </w:r>
      <w:bookmarkStart w:id="10135" w:name="_ETM_Q20_382750"/>
      <w:bookmarkEnd w:id="10135"/>
      <w:r>
        <w:rPr>
          <w:rtl/>
        </w:rPr>
        <w:t xml:space="preserve">ימים </w:t>
      </w:r>
      <w:bookmarkStart w:id="10136" w:name="_ETM_Q20_383490"/>
      <w:bookmarkEnd w:id="10136"/>
      <w:r>
        <w:rPr>
          <w:rtl/>
        </w:rPr>
        <w:t xml:space="preserve">יהיה </w:t>
      </w:r>
      <w:bookmarkStart w:id="10137" w:name="_ETM_Q20_383700"/>
      <w:bookmarkEnd w:id="10137"/>
      <w:r>
        <w:rPr>
          <w:rtl/>
        </w:rPr>
        <w:t xml:space="preserve">זכאי </w:t>
      </w:r>
      <w:bookmarkStart w:id="10138" w:name="_ETM_Q20_384090"/>
      <w:bookmarkEnd w:id="10138"/>
      <w:r>
        <w:rPr>
          <w:rtl/>
        </w:rPr>
        <w:t xml:space="preserve">לאותו </w:t>
      </w:r>
      <w:bookmarkStart w:id="10139" w:name="_ETM_Q20_384419"/>
      <w:bookmarkEnd w:id="10139"/>
      <w:r>
        <w:rPr>
          <w:rtl/>
        </w:rPr>
        <w:t xml:space="preserve">מענק </w:t>
      </w:r>
      <w:bookmarkStart w:id="10140" w:name="_ETM_Q20_385180"/>
      <w:bookmarkEnd w:id="10140"/>
      <w:r>
        <w:rPr>
          <w:rtl/>
        </w:rPr>
        <w:t xml:space="preserve">של </w:t>
      </w:r>
      <w:bookmarkStart w:id="10141" w:name="_ETM_Q20_385389"/>
      <w:bookmarkStart w:id="10142" w:name="_ETM_Q20_386770"/>
      <w:bookmarkEnd w:id="10141"/>
      <w:bookmarkEnd w:id="10142"/>
      <w:r>
        <w:rPr>
          <w:rFonts w:hint="cs"/>
          <w:rtl/>
        </w:rPr>
        <w:t xml:space="preserve">5,000 שקלים. </w:t>
      </w:r>
    </w:p>
    <w:p w:rsidR="00194291" w:rsidRDefault="00194291" w:rsidP="0073511B">
      <w:pPr>
        <w:rPr>
          <w:rtl/>
        </w:rPr>
      </w:pPr>
    </w:p>
    <w:p w:rsidR="00194291" w:rsidRDefault="00194291" w:rsidP="0073511B">
      <w:pPr>
        <w:rPr>
          <w:rtl/>
        </w:rPr>
      </w:pPr>
      <w:r>
        <w:rPr>
          <w:rtl/>
        </w:rPr>
        <w:lastRenderedPageBreak/>
        <w:t xml:space="preserve">אני </w:t>
      </w:r>
      <w:bookmarkStart w:id="10143" w:name="_ETM_Q20_386950"/>
      <w:bookmarkEnd w:id="10143"/>
      <w:r>
        <w:rPr>
          <w:rtl/>
        </w:rPr>
        <w:t xml:space="preserve">סבור </w:t>
      </w:r>
      <w:bookmarkStart w:id="10144" w:name="_ETM_Q20_387250"/>
      <w:bookmarkEnd w:id="10144"/>
      <w:r>
        <w:rPr>
          <w:rtl/>
        </w:rPr>
        <w:t xml:space="preserve">שבתקופה </w:t>
      </w:r>
      <w:bookmarkStart w:id="10145" w:name="_ETM_Q20_387760"/>
      <w:bookmarkEnd w:id="10145"/>
      <w:r>
        <w:rPr>
          <w:rtl/>
        </w:rPr>
        <w:t>כזו</w:t>
      </w:r>
      <w:r>
        <w:rPr>
          <w:rFonts w:hint="cs"/>
          <w:rtl/>
        </w:rPr>
        <w:t>,</w:t>
      </w:r>
      <w:r>
        <w:rPr>
          <w:rtl/>
        </w:rPr>
        <w:t xml:space="preserve"> </w:t>
      </w:r>
      <w:bookmarkStart w:id="10146" w:name="_ETM_Q20_388060"/>
      <w:bookmarkEnd w:id="10146"/>
      <w:r>
        <w:rPr>
          <w:rFonts w:hint="cs"/>
          <w:rtl/>
        </w:rPr>
        <w:t>ש</w:t>
      </w:r>
      <w:r>
        <w:rPr>
          <w:rtl/>
        </w:rPr>
        <w:t>ב</w:t>
      </w:r>
      <w:r>
        <w:rPr>
          <w:rFonts w:hint="cs"/>
          <w:rtl/>
        </w:rPr>
        <w:t xml:space="preserve">ה </w:t>
      </w:r>
      <w:r>
        <w:rPr>
          <w:rtl/>
        </w:rPr>
        <w:t xml:space="preserve">עסקים </w:t>
      </w:r>
      <w:bookmarkStart w:id="10147" w:name="_ETM_Q20_388510"/>
      <w:bookmarkEnd w:id="10147"/>
      <w:r>
        <w:rPr>
          <w:rtl/>
        </w:rPr>
        <w:t xml:space="preserve">רבים </w:t>
      </w:r>
      <w:bookmarkStart w:id="10148" w:name="_ETM_Q20_389290"/>
      <w:bookmarkEnd w:id="10148"/>
      <w:r>
        <w:rPr>
          <w:rtl/>
        </w:rPr>
        <w:t xml:space="preserve">כורעים </w:t>
      </w:r>
      <w:bookmarkStart w:id="10149" w:name="_ETM_Q20_389620"/>
      <w:bookmarkEnd w:id="10149"/>
      <w:r>
        <w:rPr>
          <w:rtl/>
        </w:rPr>
        <w:t xml:space="preserve">תחת </w:t>
      </w:r>
      <w:bookmarkStart w:id="10150" w:name="_ETM_Q20_389919"/>
      <w:bookmarkEnd w:id="10150"/>
      <w:r>
        <w:rPr>
          <w:rtl/>
        </w:rPr>
        <w:t xml:space="preserve">הנטל </w:t>
      </w:r>
      <w:bookmarkStart w:id="10151" w:name="_ETM_Q20_390250"/>
      <w:bookmarkEnd w:id="10151"/>
      <w:r>
        <w:rPr>
          <w:rtl/>
        </w:rPr>
        <w:t>הכלכלי</w:t>
      </w:r>
      <w:r>
        <w:rPr>
          <w:rFonts w:hint="cs"/>
          <w:rtl/>
        </w:rPr>
        <w:t>,</w:t>
      </w:r>
      <w:r>
        <w:rPr>
          <w:rtl/>
        </w:rPr>
        <w:t xml:space="preserve"> </w:t>
      </w:r>
      <w:bookmarkStart w:id="10152" w:name="_ETM_Q20_391310"/>
      <w:bookmarkEnd w:id="10152"/>
      <w:r>
        <w:rPr>
          <w:rtl/>
        </w:rPr>
        <w:t xml:space="preserve">הוגן </w:t>
      </w:r>
      <w:bookmarkStart w:id="10153" w:name="_ETM_Q20_391760"/>
      <w:bookmarkEnd w:id="10153"/>
      <w:r>
        <w:rPr>
          <w:rtl/>
        </w:rPr>
        <w:t xml:space="preserve">ונכון </w:t>
      </w:r>
      <w:bookmarkStart w:id="10154" w:name="_ETM_Q20_392239"/>
      <w:bookmarkEnd w:id="10154"/>
      <w:r>
        <w:rPr>
          <w:rtl/>
        </w:rPr>
        <w:t xml:space="preserve">שהמדינה </w:t>
      </w:r>
      <w:bookmarkStart w:id="10155" w:name="_ETM_Q20_392720"/>
      <w:bookmarkEnd w:id="10155"/>
      <w:r w:rsidRPr="00764E43">
        <w:rPr>
          <w:rtl/>
        </w:rPr>
        <w:t xml:space="preserve">תעניק </w:t>
      </w:r>
      <w:bookmarkStart w:id="10156" w:name="_ETM_Q20_393049"/>
      <w:bookmarkStart w:id="10157" w:name="_ETM_Q20_393530"/>
      <w:bookmarkEnd w:id="10156"/>
      <w:bookmarkEnd w:id="10157"/>
      <w:r w:rsidRPr="00764E43">
        <w:rPr>
          <w:rtl/>
        </w:rPr>
        <w:t xml:space="preserve">למעסיקים </w:t>
      </w:r>
      <w:bookmarkStart w:id="10158" w:name="_ETM_Q20_394129"/>
      <w:bookmarkEnd w:id="10158"/>
      <w:r w:rsidRPr="00764E43">
        <w:rPr>
          <w:rtl/>
        </w:rPr>
        <w:t xml:space="preserve">שמגבילים </w:t>
      </w:r>
      <w:bookmarkStart w:id="10159" w:name="_ETM_Q20_394879"/>
      <w:bookmarkEnd w:id="10159"/>
      <w:r w:rsidRPr="00764E43">
        <w:rPr>
          <w:rtl/>
        </w:rPr>
        <w:t xml:space="preserve">אותם </w:t>
      </w:r>
      <w:bookmarkStart w:id="10160" w:name="_ETM_Q20_395510"/>
      <w:bookmarkEnd w:id="10160"/>
      <w:r w:rsidRPr="00764E43">
        <w:rPr>
          <w:rtl/>
        </w:rPr>
        <w:t xml:space="preserve">מבחינת </w:t>
      </w:r>
      <w:bookmarkStart w:id="10161" w:name="_ETM_Q20_395930"/>
      <w:bookmarkEnd w:id="10161"/>
      <w:r w:rsidRPr="00764E43">
        <w:rPr>
          <w:rtl/>
        </w:rPr>
        <w:t xml:space="preserve">פיטורי </w:t>
      </w:r>
      <w:bookmarkStart w:id="10162" w:name="_ETM_Q20_396319"/>
      <w:bookmarkEnd w:id="10162"/>
      <w:r w:rsidRPr="00764E43">
        <w:rPr>
          <w:rtl/>
        </w:rPr>
        <w:t xml:space="preserve">עובדת </w:t>
      </w:r>
      <w:bookmarkStart w:id="10163" w:name="_ETM_Q20_396680"/>
      <w:bookmarkEnd w:id="10163"/>
      <w:r w:rsidRPr="00764E43">
        <w:rPr>
          <w:rtl/>
        </w:rPr>
        <w:t xml:space="preserve">שלהם </w:t>
      </w:r>
      <w:bookmarkStart w:id="10164" w:name="_ETM_Q20_397010"/>
      <w:bookmarkEnd w:id="10164"/>
      <w:r w:rsidRPr="00764E43">
        <w:rPr>
          <w:rtl/>
        </w:rPr>
        <w:t xml:space="preserve">מענק </w:t>
      </w:r>
      <w:bookmarkStart w:id="10165" w:name="_ETM_Q20_397340"/>
      <w:bookmarkEnd w:id="10165"/>
      <w:r w:rsidRPr="00764E43">
        <w:rPr>
          <w:rtl/>
        </w:rPr>
        <w:t xml:space="preserve">כספי </w:t>
      </w:r>
      <w:bookmarkStart w:id="10166" w:name="_ETM_Q20_397610"/>
      <w:bookmarkEnd w:id="10166"/>
      <w:r w:rsidRPr="00764E43">
        <w:rPr>
          <w:rtl/>
        </w:rPr>
        <w:t xml:space="preserve">שמסייע </w:t>
      </w:r>
      <w:bookmarkStart w:id="10167" w:name="_ETM_Q20_398239"/>
      <w:bookmarkEnd w:id="10167"/>
      <w:r w:rsidRPr="00764E43">
        <w:rPr>
          <w:rtl/>
        </w:rPr>
        <w:t xml:space="preserve">להם </w:t>
      </w:r>
      <w:bookmarkStart w:id="10168" w:name="_ETM_Q20_398930"/>
      <w:bookmarkStart w:id="10169" w:name="_ETM_Q20_399799"/>
      <w:bookmarkEnd w:id="10168"/>
      <w:bookmarkEnd w:id="10169"/>
      <w:r w:rsidRPr="00764E43">
        <w:rPr>
          <w:rtl/>
        </w:rPr>
        <w:t xml:space="preserve">ומשתתף </w:t>
      </w:r>
      <w:bookmarkStart w:id="10170" w:name="_ETM_Q20_400340"/>
      <w:bookmarkEnd w:id="10170"/>
      <w:r w:rsidRPr="00764E43">
        <w:rPr>
          <w:rtl/>
        </w:rPr>
        <w:t xml:space="preserve">איתם </w:t>
      </w:r>
      <w:bookmarkStart w:id="10171" w:name="_ETM_Q20_400580"/>
      <w:bookmarkEnd w:id="10171"/>
      <w:r w:rsidRPr="00764E43">
        <w:rPr>
          <w:rtl/>
        </w:rPr>
        <w:t>בנטל</w:t>
      </w:r>
      <w:r w:rsidRPr="00764E43">
        <w:rPr>
          <w:rFonts w:hint="cs"/>
          <w:rtl/>
        </w:rPr>
        <w:t>.</w:t>
      </w:r>
      <w:r w:rsidRPr="00764E43">
        <w:rPr>
          <w:rtl/>
        </w:rPr>
        <w:t xml:space="preserve"> </w:t>
      </w:r>
      <w:bookmarkStart w:id="10172" w:name="_ETM_Q20_401090"/>
      <w:bookmarkEnd w:id="10172"/>
      <w:r w:rsidRPr="00764E43">
        <w:rPr>
          <w:rtl/>
        </w:rPr>
        <w:t xml:space="preserve">צריך </w:t>
      </w:r>
      <w:bookmarkStart w:id="10173" w:name="_ETM_Q20_401269"/>
      <w:bookmarkEnd w:id="10173"/>
      <w:r w:rsidRPr="00764E43">
        <w:rPr>
          <w:rtl/>
        </w:rPr>
        <w:t>להבין</w:t>
      </w:r>
      <w:r w:rsidRPr="00764E43">
        <w:rPr>
          <w:rFonts w:hint="cs"/>
          <w:rtl/>
        </w:rPr>
        <w:t>,</w:t>
      </w:r>
      <w:r w:rsidRPr="00764E43">
        <w:rPr>
          <w:rtl/>
        </w:rPr>
        <w:t xml:space="preserve"> </w:t>
      </w:r>
      <w:bookmarkStart w:id="10174" w:name="_ETM_Q20_402080"/>
      <w:bookmarkEnd w:id="10174"/>
      <w:r w:rsidRPr="00764E43">
        <w:rPr>
          <w:rtl/>
        </w:rPr>
        <w:t xml:space="preserve">המענק </w:t>
      </w:r>
      <w:bookmarkStart w:id="10175" w:name="_ETM_Q20_402470"/>
      <w:bookmarkEnd w:id="10175"/>
      <w:r w:rsidRPr="00764E43">
        <w:rPr>
          <w:rtl/>
        </w:rPr>
        <w:t xml:space="preserve">הזה </w:t>
      </w:r>
      <w:bookmarkStart w:id="10176" w:name="_ETM_Q20_402650"/>
      <w:bookmarkEnd w:id="10176"/>
      <w:r w:rsidRPr="00764E43">
        <w:rPr>
          <w:rtl/>
        </w:rPr>
        <w:t xml:space="preserve">לא </w:t>
      </w:r>
      <w:bookmarkStart w:id="10177" w:name="_ETM_Q20_402739"/>
      <w:bookmarkEnd w:id="10177"/>
      <w:r w:rsidRPr="00764E43">
        <w:rPr>
          <w:rtl/>
        </w:rPr>
        <w:t xml:space="preserve">יפצה </w:t>
      </w:r>
      <w:bookmarkStart w:id="10178" w:name="_ETM_Q20_403159"/>
      <w:bookmarkEnd w:id="10178"/>
      <w:r w:rsidRPr="00764E43">
        <w:rPr>
          <w:rtl/>
        </w:rPr>
        <w:t xml:space="preserve">על </w:t>
      </w:r>
      <w:bookmarkStart w:id="10179" w:name="_ETM_Q20_403220"/>
      <w:bookmarkEnd w:id="10179"/>
      <w:r w:rsidRPr="00764E43">
        <w:rPr>
          <w:rtl/>
        </w:rPr>
        <w:t xml:space="preserve">כל </w:t>
      </w:r>
      <w:bookmarkStart w:id="10180" w:name="_ETM_Q20_403370"/>
      <w:bookmarkEnd w:id="10180"/>
      <w:r w:rsidRPr="00764E43">
        <w:rPr>
          <w:rtl/>
        </w:rPr>
        <w:t>המשכורת</w:t>
      </w:r>
      <w:r w:rsidRPr="00764E43">
        <w:rPr>
          <w:rFonts w:hint="cs"/>
          <w:rtl/>
        </w:rPr>
        <w:t>,</w:t>
      </w:r>
      <w:r w:rsidRPr="00764E43">
        <w:rPr>
          <w:rtl/>
        </w:rPr>
        <w:t xml:space="preserve"> </w:t>
      </w:r>
      <w:bookmarkStart w:id="10181" w:name="_ETM_Q20_404209"/>
      <w:bookmarkEnd w:id="10181"/>
      <w:r w:rsidRPr="00764E43">
        <w:rPr>
          <w:rtl/>
        </w:rPr>
        <w:t xml:space="preserve">זה </w:t>
      </w:r>
      <w:bookmarkStart w:id="10182" w:name="_ETM_Q20_404390"/>
      <w:bookmarkEnd w:id="10182"/>
      <w:r w:rsidRPr="00764E43">
        <w:rPr>
          <w:rtl/>
        </w:rPr>
        <w:t xml:space="preserve">לא </w:t>
      </w:r>
      <w:bookmarkStart w:id="10183" w:name="_ETM_Q20_404480"/>
      <w:bookmarkEnd w:id="10183"/>
      <w:r w:rsidRPr="00764E43">
        <w:rPr>
          <w:rtl/>
        </w:rPr>
        <w:t xml:space="preserve">איזה </w:t>
      </w:r>
      <w:bookmarkStart w:id="10184" w:name="_ETM_Q20_404629"/>
      <w:bookmarkEnd w:id="10184"/>
      <w:r w:rsidRPr="00764E43">
        <w:rPr>
          <w:rtl/>
        </w:rPr>
        <w:t xml:space="preserve">מענק </w:t>
      </w:r>
      <w:bookmarkStart w:id="10185" w:name="_ETM_Q20_404989"/>
      <w:bookmarkEnd w:id="10185"/>
      <w:r w:rsidRPr="00764E43">
        <w:rPr>
          <w:rtl/>
        </w:rPr>
        <w:t>שא</w:t>
      </w:r>
      <w:r>
        <w:rPr>
          <w:rFonts w:hint="cs"/>
          <w:rtl/>
        </w:rPr>
        <w:t>י</w:t>
      </w:r>
      <w:r w:rsidRPr="00764E43">
        <w:rPr>
          <w:rtl/>
        </w:rPr>
        <w:t xml:space="preserve">תו </w:t>
      </w:r>
      <w:bookmarkStart w:id="10186" w:name="_ETM_Q20_405379"/>
      <w:bookmarkEnd w:id="10186"/>
      <w:r w:rsidRPr="00764E43">
        <w:rPr>
          <w:rtl/>
        </w:rPr>
        <w:t xml:space="preserve">הם </w:t>
      </w:r>
      <w:bookmarkStart w:id="10187" w:name="_ETM_Q20_405590"/>
      <w:bookmarkEnd w:id="10187"/>
      <w:r w:rsidRPr="00764E43">
        <w:rPr>
          <w:rtl/>
        </w:rPr>
        <w:t xml:space="preserve">ישנו </w:t>
      </w:r>
      <w:bookmarkStart w:id="10188" w:name="_ETM_Q20_406040"/>
      <w:bookmarkEnd w:id="10188"/>
      <w:r w:rsidRPr="00764E43">
        <w:rPr>
          <w:rtl/>
        </w:rPr>
        <w:t xml:space="preserve">את </w:t>
      </w:r>
      <w:bookmarkStart w:id="10189" w:name="_ETM_Q20_406159"/>
      <w:bookmarkEnd w:id="10189"/>
      <w:r w:rsidRPr="00764E43">
        <w:rPr>
          <w:rtl/>
        </w:rPr>
        <w:t xml:space="preserve">המערך </w:t>
      </w:r>
      <w:bookmarkStart w:id="10190" w:name="_ETM_Q20_406549"/>
      <w:bookmarkEnd w:id="10190"/>
      <w:r w:rsidRPr="00764E43">
        <w:rPr>
          <w:rtl/>
        </w:rPr>
        <w:t xml:space="preserve">העסקי </w:t>
      </w:r>
      <w:bookmarkStart w:id="10191" w:name="_ETM_Q20_406909"/>
      <w:bookmarkEnd w:id="10191"/>
      <w:r w:rsidRPr="00764E43">
        <w:rPr>
          <w:rtl/>
        </w:rPr>
        <w:t>שלהם</w:t>
      </w:r>
      <w:r w:rsidRPr="00764E43">
        <w:rPr>
          <w:rFonts w:hint="cs"/>
          <w:rtl/>
        </w:rPr>
        <w:t>,</w:t>
      </w:r>
      <w:r w:rsidRPr="00764E43">
        <w:rPr>
          <w:rtl/>
        </w:rPr>
        <w:t xml:space="preserve"> </w:t>
      </w:r>
      <w:bookmarkStart w:id="10192" w:name="_ETM_Q20_407569"/>
      <w:bookmarkEnd w:id="10192"/>
      <w:r w:rsidRPr="00764E43">
        <w:rPr>
          <w:rtl/>
        </w:rPr>
        <w:t xml:space="preserve">אבל </w:t>
      </w:r>
      <w:bookmarkStart w:id="10193" w:name="_ETM_Q20_407870"/>
      <w:bookmarkEnd w:id="10193"/>
      <w:r w:rsidRPr="00764E43">
        <w:rPr>
          <w:rtl/>
        </w:rPr>
        <w:t xml:space="preserve">הוא </w:t>
      </w:r>
      <w:bookmarkStart w:id="10194" w:name="_ETM_Q20_407959"/>
      <w:bookmarkEnd w:id="10194"/>
      <w:r w:rsidRPr="00764E43">
        <w:rPr>
          <w:rtl/>
        </w:rPr>
        <w:t xml:space="preserve">מענק </w:t>
      </w:r>
      <w:bookmarkStart w:id="10195" w:name="_ETM_Q20_408379"/>
      <w:bookmarkEnd w:id="10195"/>
      <w:r w:rsidRPr="00764E43">
        <w:rPr>
          <w:rtl/>
        </w:rPr>
        <w:t xml:space="preserve">שיוצר </w:t>
      </w:r>
      <w:bookmarkStart w:id="10196" w:name="_ETM_Q20_408860"/>
      <w:bookmarkEnd w:id="10196"/>
      <w:r w:rsidRPr="00764E43">
        <w:rPr>
          <w:rtl/>
        </w:rPr>
        <w:t>שותפות</w:t>
      </w:r>
      <w:r>
        <w:rPr>
          <w:rFonts w:hint="cs"/>
          <w:rtl/>
        </w:rPr>
        <w:t>;</w:t>
      </w:r>
      <w:r w:rsidRPr="00764E43">
        <w:rPr>
          <w:rtl/>
        </w:rPr>
        <w:t xml:space="preserve"> </w:t>
      </w:r>
      <w:bookmarkStart w:id="10197" w:name="_ETM_Q20_409730"/>
      <w:bookmarkEnd w:id="10197"/>
      <w:r w:rsidRPr="00764E43">
        <w:rPr>
          <w:rtl/>
        </w:rPr>
        <w:t xml:space="preserve">יוצר </w:t>
      </w:r>
      <w:bookmarkStart w:id="10198" w:name="_ETM_Q20_410090"/>
      <w:bookmarkEnd w:id="10198"/>
      <w:r w:rsidRPr="00764E43">
        <w:rPr>
          <w:rFonts w:hint="cs"/>
          <w:rtl/>
        </w:rPr>
        <w:t>שותפות</w:t>
      </w:r>
      <w:r w:rsidRPr="00764E43">
        <w:rPr>
          <w:rtl/>
        </w:rPr>
        <w:t xml:space="preserve"> </w:t>
      </w:r>
      <w:bookmarkStart w:id="10199" w:name="_ETM_Q20_411050"/>
      <w:bookmarkEnd w:id="10199"/>
      <w:r w:rsidRPr="00764E43">
        <w:rPr>
          <w:rtl/>
        </w:rPr>
        <w:t xml:space="preserve">בין </w:t>
      </w:r>
      <w:bookmarkStart w:id="10200" w:name="_ETM_Q20_411349"/>
      <w:bookmarkEnd w:id="10200"/>
      <w:r w:rsidRPr="00764E43">
        <w:rPr>
          <w:rtl/>
        </w:rPr>
        <w:t xml:space="preserve">המדינה </w:t>
      </w:r>
      <w:bookmarkStart w:id="10201" w:name="_ETM_Q20_412220"/>
      <w:bookmarkEnd w:id="10201"/>
      <w:r w:rsidRPr="00764E43">
        <w:rPr>
          <w:rtl/>
        </w:rPr>
        <w:t xml:space="preserve">לבין </w:t>
      </w:r>
      <w:bookmarkStart w:id="10202" w:name="_ETM_Q20_412640"/>
      <w:bookmarkEnd w:id="10202"/>
      <w:r w:rsidRPr="00764E43">
        <w:rPr>
          <w:rtl/>
        </w:rPr>
        <w:t xml:space="preserve">המעסיק </w:t>
      </w:r>
      <w:bookmarkStart w:id="10203" w:name="_ETM_Q20_413209"/>
      <w:bookmarkEnd w:id="10203"/>
      <w:r w:rsidRPr="00764E43">
        <w:rPr>
          <w:rtl/>
        </w:rPr>
        <w:t xml:space="preserve">לבין </w:t>
      </w:r>
      <w:bookmarkStart w:id="10204" w:name="_ETM_Q20_413569"/>
      <w:bookmarkEnd w:id="10204"/>
      <w:r w:rsidRPr="00764E43">
        <w:rPr>
          <w:rtl/>
        </w:rPr>
        <w:t>העובדת</w:t>
      </w:r>
      <w:r>
        <w:rPr>
          <w:rFonts w:hint="cs"/>
          <w:rtl/>
        </w:rPr>
        <w:t>,</w:t>
      </w:r>
      <w:r w:rsidRPr="00764E43">
        <w:rPr>
          <w:rtl/>
        </w:rPr>
        <w:t xml:space="preserve"> </w:t>
      </w:r>
      <w:bookmarkStart w:id="10205" w:name="_ETM_Q20_414020"/>
      <w:bookmarkEnd w:id="10205"/>
      <w:r w:rsidRPr="00764E43">
        <w:rPr>
          <w:rtl/>
        </w:rPr>
        <w:t xml:space="preserve">כדי </w:t>
      </w:r>
      <w:bookmarkStart w:id="10206" w:name="_ETM_Q20_414260"/>
      <w:bookmarkEnd w:id="10206"/>
      <w:r w:rsidRPr="00764E43">
        <w:rPr>
          <w:rtl/>
        </w:rPr>
        <w:t xml:space="preserve">שיראו </w:t>
      </w:r>
      <w:bookmarkStart w:id="10207" w:name="_ETM_Q20_414590"/>
      <w:bookmarkEnd w:id="10207"/>
      <w:r w:rsidRPr="00764E43">
        <w:rPr>
          <w:rtl/>
        </w:rPr>
        <w:t xml:space="preserve">את </w:t>
      </w:r>
      <w:bookmarkStart w:id="10208" w:name="_ETM_Q20_414709"/>
      <w:bookmarkEnd w:id="10208"/>
      <w:r w:rsidRPr="00764E43">
        <w:rPr>
          <w:rtl/>
        </w:rPr>
        <w:t xml:space="preserve">העניין </w:t>
      </w:r>
      <w:bookmarkStart w:id="10209" w:name="_ETM_Q20_415069"/>
      <w:bookmarkEnd w:id="10209"/>
      <w:r w:rsidRPr="00764E43">
        <w:rPr>
          <w:rtl/>
        </w:rPr>
        <w:t xml:space="preserve">הזה </w:t>
      </w:r>
      <w:bookmarkStart w:id="10210" w:name="_ETM_Q20_415580"/>
      <w:bookmarkEnd w:id="10210"/>
      <w:r w:rsidRPr="00764E43">
        <w:rPr>
          <w:rtl/>
        </w:rPr>
        <w:t xml:space="preserve">לא </w:t>
      </w:r>
      <w:bookmarkStart w:id="10211" w:name="_ETM_Q20_415760"/>
      <w:bookmarkEnd w:id="10211"/>
      <w:r w:rsidRPr="00764E43">
        <w:rPr>
          <w:rtl/>
        </w:rPr>
        <w:t xml:space="preserve">כאיזה </w:t>
      </w:r>
      <w:bookmarkStart w:id="10212" w:name="_ETM_Q20_416150"/>
      <w:bookmarkEnd w:id="10212"/>
      <w:r w:rsidRPr="00764E43">
        <w:rPr>
          <w:rtl/>
        </w:rPr>
        <w:t xml:space="preserve">עונש </w:t>
      </w:r>
      <w:bookmarkStart w:id="10213" w:name="_ETM_Q20_416480"/>
      <w:bookmarkEnd w:id="10213"/>
      <w:r w:rsidRPr="00764E43">
        <w:rPr>
          <w:rtl/>
        </w:rPr>
        <w:t xml:space="preserve">שהמדינה </w:t>
      </w:r>
      <w:bookmarkStart w:id="10214" w:name="_ETM_Q20_416959"/>
      <w:bookmarkEnd w:id="10214"/>
      <w:r w:rsidRPr="00764E43">
        <w:rPr>
          <w:rtl/>
        </w:rPr>
        <w:t xml:space="preserve">מטילה </w:t>
      </w:r>
      <w:bookmarkStart w:id="10215" w:name="_ETM_Q20_417349"/>
      <w:bookmarkEnd w:id="10215"/>
      <w:r w:rsidRPr="00764E43">
        <w:rPr>
          <w:rtl/>
        </w:rPr>
        <w:t xml:space="preserve">עליהם </w:t>
      </w:r>
      <w:bookmarkStart w:id="10216" w:name="_ETM_Q20_417980"/>
      <w:bookmarkEnd w:id="10216"/>
      <w:r w:rsidRPr="00764E43">
        <w:rPr>
          <w:rtl/>
        </w:rPr>
        <w:t xml:space="preserve">אלא </w:t>
      </w:r>
      <w:bookmarkStart w:id="10217" w:name="_ETM_Q20_418220"/>
      <w:bookmarkEnd w:id="10217"/>
      <w:r w:rsidRPr="00764E43">
        <w:rPr>
          <w:rtl/>
        </w:rPr>
        <w:t>כ</w:t>
      </w:r>
      <w:bookmarkStart w:id="10218" w:name="_ETM_Q20_418910"/>
      <w:bookmarkEnd w:id="10218"/>
      <w:r w:rsidRPr="00764E43">
        <w:rPr>
          <w:rtl/>
        </w:rPr>
        <w:t xml:space="preserve">חובה </w:t>
      </w:r>
      <w:bookmarkStart w:id="10219" w:name="_ETM_Q20_419750"/>
      <w:bookmarkEnd w:id="10219"/>
      <w:r w:rsidRPr="00764E43">
        <w:rPr>
          <w:rtl/>
        </w:rPr>
        <w:t xml:space="preserve">מוסרית </w:t>
      </w:r>
      <w:bookmarkStart w:id="10220" w:name="_ETM_Q20_420379"/>
      <w:bookmarkEnd w:id="10220"/>
      <w:r w:rsidRPr="00764E43">
        <w:rPr>
          <w:rtl/>
        </w:rPr>
        <w:t xml:space="preserve">משותפת </w:t>
      </w:r>
      <w:bookmarkStart w:id="10221" w:name="_ETM_Q20_421340"/>
      <w:bookmarkEnd w:id="10221"/>
      <w:r w:rsidRPr="00764E43">
        <w:rPr>
          <w:rtl/>
        </w:rPr>
        <w:t xml:space="preserve">גם </w:t>
      </w:r>
      <w:bookmarkStart w:id="10222" w:name="_ETM_Q20_421580"/>
      <w:bookmarkEnd w:id="10222"/>
      <w:r w:rsidRPr="00764E43">
        <w:rPr>
          <w:rtl/>
        </w:rPr>
        <w:t xml:space="preserve">של </w:t>
      </w:r>
      <w:bookmarkStart w:id="10223" w:name="_ETM_Q20_421790"/>
      <w:bookmarkEnd w:id="10223"/>
      <w:r w:rsidRPr="00764E43">
        <w:rPr>
          <w:rtl/>
        </w:rPr>
        <w:t>המעסיק</w:t>
      </w:r>
      <w:r>
        <w:rPr>
          <w:rFonts w:hint="cs"/>
          <w:rtl/>
        </w:rPr>
        <w:t>,</w:t>
      </w:r>
      <w:r w:rsidRPr="00764E43">
        <w:rPr>
          <w:rtl/>
        </w:rPr>
        <w:t xml:space="preserve"> </w:t>
      </w:r>
      <w:bookmarkStart w:id="10224" w:name="_ETM_Q20_422660"/>
      <w:bookmarkEnd w:id="10224"/>
      <w:r w:rsidRPr="00764E43">
        <w:rPr>
          <w:rtl/>
        </w:rPr>
        <w:t xml:space="preserve">יחד </w:t>
      </w:r>
      <w:bookmarkStart w:id="10225" w:name="_ETM_Q20_423050"/>
      <w:bookmarkEnd w:id="10225"/>
      <w:r w:rsidRPr="00764E43">
        <w:rPr>
          <w:rtl/>
        </w:rPr>
        <w:t xml:space="preserve">עם </w:t>
      </w:r>
      <w:bookmarkStart w:id="10226" w:name="_ETM_Q20_423140"/>
      <w:bookmarkEnd w:id="10226"/>
      <w:r w:rsidRPr="00764E43">
        <w:rPr>
          <w:rtl/>
        </w:rPr>
        <w:t>המדינה</w:t>
      </w:r>
      <w:r>
        <w:rPr>
          <w:rFonts w:hint="cs"/>
          <w:rtl/>
        </w:rPr>
        <w:t>,</w:t>
      </w:r>
      <w:r w:rsidRPr="00764E43">
        <w:rPr>
          <w:rtl/>
        </w:rPr>
        <w:t xml:space="preserve"> </w:t>
      </w:r>
      <w:bookmarkStart w:id="10227" w:name="_ETM_Q20_423890"/>
      <w:bookmarkEnd w:id="10227"/>
      <w:r w:rsidRPr="00764E43">
        <w:rPr>
          <w:rtl/>
        </w:rPr>
        <w:t xml:space="preserve">כדי </w:t>
      </w:r>
      <w:bookmarkStart w:id="10228" w:name="_ETM_Q20_424160"/>
      <w:bookmarkEnd w:id="10228"/>
      <w:r w:rsidRPr="00764E43">
        <w:rPr>
          <w:rtl/>
        </w:rPr>
        <w:t xml:space="preserve">לדאוג </w:t>
      </w:r>
      <w:bookmarkStart w:id="10229" w:name="_ETM_Q20_424489"/>
      <w:bookmarkEnd w:id="10229"/>
      <w:r w:rsidRPr="00764E43">
        <w:rPr>
          <w:rtl/>
        </w:rPr>
        <w:t xml:space="preserve">לאותה </w:t>
      </w:r>
      <w:bookmarkStart w:id="10230" w:name="_ETM_Q20_424819"/>
      <w:bookmarkEnd w:id="10230"/>
      <w:r w:rsidRPr="00764E43">
        <w:rPr>
          <w:rtl/>
        </w:rPr>
        <w:t>עובדת</w:t>
      </w:r>
      <w:r>
        <w:rPr>
          <w:rFonts w:hint="cs"/>
          <w:rtl/>
        </w:rPr>
        <w:t>.</w:t>
      </w:r>
    </w:p>
    <w:p w:rsidR="00194291" w:rsidRDefault="00194291" w:rsidP="0073511B">
      <w:pPr>
        <w:rPr>
          <w:rtl/>
        </w:rPr>
      </w:pPr>
    </w:p>
    <w:p w:rsidR="00194291" w:rsidRDefault="00194291" w:rsidP="0073511B">
      <w:pPr>
        <w:rPr>
          <w:rtl/>
        </w:rPr>
      </w:pPr>
      <w:bookmarkStart w:id="10231" w:name="_ETM_Q20_425720"/>
      <w:bookmarkEnd w:id="10231"/>
      <w:r w:rsidRPr="00764E43">
        <w:rPr>
          <w:rtl/>
        </w:rPr>
        <w:t>אצ</w:t>
      </w:r>
      <w:r>
        <w:rPr>
          <w:rFonts w:hint="cs"/>
          <w:rtl/>
        </w:rPr>
        <w:t>יין</w:t>
      </w:r>
      <w:r w:rsidRPr="00764E43">
        <w:rPr>
          <w:rtl/>
        </w:rPr>
        <w:t xml:space="preserve"> </w:t>
      </w:r>
      <w:bookmarkStart w:id="10232" w:name="_ETM_Q20_426110"/>
      <w:bookmarkEnd w:id="10232"/>
      <w:r w:rsidRPr="00764E43">
        <w:rPr>
          <w:rtl/>
        </w:rPr>
        <w:t xml:space="preserve">כי </w:t>
      </w:r>
      <w:bookmarkStart w:id="10233" w:name="_ETM_Q20_426230"/>
      <w:bookmarkEnd w:id="10233"/>
      <w:r w:rsidRPr="00764E43">
        <w:rPr>
          <w:rtl/>
        </w:rPr>
        <w:t xml:space="preserve">בפני </w:t>
      </w:r>
      <w:bookmarkStart w:id="10234" w:name="_ETM_Q20_426500"/>
      <w:bookmarkEnd w:id="10234"/>
      <w:r w:rsidRPr="00764E43">
        <w:rPr>
          <w:rtl/>
        </w:rPr>
        <w:t xml:space="preserve">הוועדה </w:t>
      </w:r>
      <w:bookmarkStart w:id="10235" w:name="_ETM_Q20_426830"/>
      <w:bookmarkEnd w:id="10235"/>
      <w:r w:rsidRPr="00764E43">
        <w:rPr>
          <w:rtl/>
        </w:rPr>
        <w:t xml:space="preserve">הוצגה </w:t>
      </w:r>
      <w:bookmarkStart w:id="10236" w:name="_ETM_Q20_427190"/>
      <w:bookmarkEnd w:id="10236"/>
      <w:r w:rsidRPr="00764E43">
        <w:rPr>
          <w:rtl/>
        </w:rPr>
        <w:t xml:space="preserve">עלות </w:t>
      </w:r>
      <w:bookmarkStart w:id="10237" w:name="_ETM_Q20_427370"/>
      <w:bookmarkEnd w:id="10237"/>
      <w:r w:rsidRPr="00764E43">
        <w:rPr>
          <w:rtl/>
        </w:rPr>
        <w:t xml:space="preserve">תקציבית </w:t>
      </w:r>
      <w:bookmarkStart w:id="10238" w:name="_ETM_Q20_427760"/>
      <w:bookmarkEnd w:id="10238"/>
      <w:r w:rsidRPr="00764E43">
        <w:rPr>
          <w:rtl/>
        </w:rPr>
        <w:t xml:space="preserve">של </w:t>
      </w:r>
      <w:bookmarkStart w:id="10239" w:name="_ETM_Q20_427880"/>
      <w:bookmarkEnd w:id="10239"/>
      <w:r w:rsidRPr="00764E43">
        <w:rPr>
          <w:rtl/>
        </w:rPr>
        <w:t xml:space="preserve">מרכז </w:t>
      </w:r>
      <w:bookmarkStart w:id="10240" w:name="_ETM_Q20_428209"/>
      <w:bookmarkEnd w:id="10240"/>
      <w:r w:rsidRPr="00764E43">
        <w:rPr>
          <w:rtl/>
        </w:rPr>
        <w:t xml:space="preserve">המחקר </w:t>
      </w:r>
      <w:bookmarkStart w:id="10241" w:name="_ETM_Q20_428540"/>
      <w:bookmarkEnd w:id="10241"/>
      <w:r w:rsidRPr="00764E43">
        <w:rPr>
          <w:rtl/>
        </w:rPr>
        <w:t xml:space="preserve">והמידע </w:t>
      </w:r>
      <w:bookmarkStart w:id="10242" w:name="_ETM_Q20_428930"/>
      <w:bookmarkEnd w:id="10242"/>
      <w:r w:rsidRPr="00764E43">
        <w:rPr>
          <w:rtl/>
        </w:rPr>
        <w:t xml:space="preserve">של </w:t>
      </w:r>
      <w:bookmarkStart w:id="10243" w:name="_ETM_Q20_429050"/>
      <w:bookmarkEnd w:id="10243"/>
      <w:r w:rsidRPr="00764E43">
        <w:rPr>
          <w:rtl/>
        </w:rPr>
        <w:t>הכנסת</w:t>
      </w:r>
      <w:r>
        <w:rPr>
          <w:rFonts w:hint="cs"/>
          <w:rtl/>
        </w:rPr>
        <w:t>,</w:t>
      </w:r>
      <w:r w:rsidRPr="00764E43">
        <w:rPr>
          <w:rtl/>
        </w:rPr>
        <w:t xml:space="preserve"> </w:t>
      </w:r>
      <w:bookmarkStart w:id="10244" w:name="_ETM_Q20_429700"/>
      <w:bookmarkEnd w:id="10244"/>
      <w:r w:rsidRPr="00764E43">
        <w:rPr>
          <w:rtl/>
        </w:rPr>
        <w:t xml:space="preserve">ונקבע </w:t>
      </w:r>
      <w:bookmarkStart w:id="10245" w:name="_ETM_Q20_430300"/>
      <w:bookmarkEnd w:id="10245"/>
      <w:r w:rsidRPr="00764E43">
        <w:rPr>
          <w:rtl/>
        </w:rPr>
        <w:t xml:space="preserve">כי </w:t>
      </w:r>
      <w:bookmarkStart w:id="10246" w:name="_ETM_Q20_430420"/>
      <w:bookmarkEnd w:id="10246"/>
      <w:r w:rsidRPr="00764E43">
        <w:rPr>
          <w:rtl/>
        </w:rPr>
        <w:t xml:space="preserve">מענק </w:t>
      </w:r>
      <w:bookmarkStart w:id="10247" w:name="_ETM_Q20_430720"/>
      <w:bookmarkEnd w:id="10247"/>
      <w:r w:rsidRPr="00764E43">
        <w:rPr>
          <w:rtl/>
        </w:rPr>
        <w:t xml:space="preserve">שכזה </w:t>
      </w:r>
      <w:bookmarkStart w:id="10248" w:name="_ETM_Q20_431080"/>
      <w:bookmarkEnd w:id="10248"/>
      <w:r w:rsidRPr="00764E43">
        <w:rPr>
          <w:rtl/>
        </w:rPr>
        <w:t xml:space="preserve">למעסיקים </w:t>
      </w:r>
      <w:bookmarkStart w:id="10249" w:name="_ETM_Q20_431620"/>
      <w:bookmarkEnd w:id="10249"/>
      <w:r w:rsidRPr="00764E43">
        <w:rPr>
          <w:rtl/>
        </w:rPr>
        <w:t xml:space="preserve">שהעסיקו </w:t>
      </w:r>
      <w:bookmarkStart w:id="10250" w:name="_ETM_Q20_432070"/>
      <w:bookmarkEnd w:id="10250"/>
      <w:r>
        <w:rPr>
          <w:rFonts w:hint="cs"/>
          <w:rtl/>
        </w:rPr>
        <w:t xml:space="preserve">עובדת </w:t>
      </w:r>
      <w:bookmarkStart w:id="10251" w:name="_ETM_Q20_432310"/>
      <w:bookmarkEnd w:id="10251"/>
      <w:r w:rsidRPr="00764E43">
        <w:rPr>
          <w:rtl/>
        </w:rPr>
        <w:t xml:space="preserve">ששהתה </w:t>
      </w:r>
      <w:bookmarkStart w:id="10252" w:name="_ETM_Q20_432700"/>
      <w:bookmarkEnd w:id="10252"/>
      <w:r w:rsidRPr="00764E43">
        <w:rPr>
          <w:rtl/>
        </w:rPr>
        <w:t xml:space="preserve">במקלט </w:t>
      </w:r>
      <w:bookmarkStart w:id="10253" w:name="_ETM_Q20_433090"/>
      <w:bookmarkEnd w:id="10253"/>
      <w:r w:rsidRPr="00764E43">
        <w:rPr>
          <w:rtl/>
        </w:rPr>
        <w:t xml:space="preserve">לנשים </w:t>
      </w:r>
      <w:bookmarkStart w:id="10254" w:name="_ETM_Q20_433420"/>
      <w:bookmarkEnd w:id="10254"/>
      <w:r w:rsidRPr="00764E43">
        <w:rPr>
          <w:rtl/>
        </w:rPr>
        <w:t xml:space="preserve">מוכות </w:t>
      </w:r>
      <w:bookmarkStart w:id="10255" w:name="_ETM_Q20_434040"/>
      <w:bookmarkEnd w:id="10255"/>
      <w:r w:rsidRPr="00764E43">
        <w:rPr>
          <w:rtl/>
        </w:rPr>
        <w:t xml:space="preserve">לא </w:t>
      </w:r>
      <w:bookmarkStart w:id="10256" w:name="_ETM_Q20_434220"/>
      <w:bookmarkEnd w:id="10256"/>
      <w:r w:rsidRPr="00764E43">
        <w:rPr>
          <w:rtl/>
        </w:rPr>
        <w:t xml:space="preserve">עולה </w:t>
      </w:r>
      <w:bookmarkStart w:id="10257" w:name="_ETM_Q20_434460"/>
      <w:bookmarkEnd w:id="10257"/>
      <w:r w:rsidRPr="00764E43">
        <w:rPr>
          <w:rtl/>
        </w:rPr>
        <w:t xml:space="preserve">על </w:t>
      </w:r>
      <w:bookmarkStart w:id="10258" w:name="_ETM_Q20_434550"/>
      <w:bookmarkEnd w:id="10258"/>
      <w:r>
        <w:rPr>
          <w:rFonts w:hint="cs"/>
          <w:rtl/>
        </w:rPr>
        <w:t>6 מיליון</w:t>
      </w:r>
      <w:r w:rsidRPr="00764E43">
        <w:rPr>
          <w:rtl/>
        </w:rPr>
        <w:t xml:space="preserve"> </w:t>
      </w:r>
      <w:bookmarkStart w:id="10259" w:name="_ETM_Q20_435150"/>
      <w:bookmarkEnd w:id="10259"/>
      <w:r w:rsidRPr="00764E43">
        <w:rPr>
          <w:rtl/>
        </w:rPr>
        <w:t xml:space="preserve">שקלים </w:t>
      </w:r>
      <w:bookmarkStart w:id="10260" w:name="_ETM_Q20_435480"/>
      <w:bookmarkEnd w:id="10260"/>
      <w:r w:rsidRPr="00764E43">
        <w:rPr>
          <w:rtl/>
        </w:rPr>
        <w:t>בשנה</w:t>
      </w:r>
      <w:r>
        <w:rPr>
          <w:rFonts w:hint="cs"/>
          <w:rtl/>
        </w:rPr>
        <w:t>,</w:t>
      </w:r>
      <w:r w:rsidRPr="00764E43">
        <w:rPr>
          <w:rtl/>
        </w:rPr>
        <w:t xml:space="preserve"> </w:t>
      </w:r>
      <w:bookmarkStart w:id="10261" w:name="_ETM_Q20_436229"/>
      <w:bookmarkEnd w:id="10261"/>
      <w:r w:rsidRPr="00764E43">
        <w:rPr>
          <w:rtl/>
        </w:rPr>
        <w:t xml:space="preserve">ולכן </w:t>
      </w:r>
      <w:bookmarkStart w:id="10262" w:name="_ETM_Q20_436650"/>
      <w:bookmarkEnd w:id="10262"/>
      <w:r w:rsidRPr="00764E43">
        <w:rPr>
          <w:rtl/>
        </w:rPr>
        <w:t xml:space="preserve">ההסתייגות </w:t>
      </w:r>
      <w:bookmarkStart w:id="10263" w:name="_ETM_Q20_437250"/>
      <w:bookmarkEnd w:id="10263"/>
      <w:r w:rsidRPr="00764E43">
        <w:rPr>
          <w:rtl/>
        </w:rPr>
        <w:t xml:space="preserve">שהגשתי </w:t>
      </w:r>
      <w:bookmarkStart w:id="10264" w:name="_ETM_Q20_437819"/>
      <w:bookmarkEnd w:id="10264"/>
      <w:r w:rsidRPr="00764E43">
        <w:rPr>
          <w:rtl/>
        </w:rPr>
        <w:t xml:space="preserve">בעניין </w:t>
      </w:r>
      <w:bookmarkStart w:id="10265" w:name="_ETM_Q20_438779"/>
      <w:bookmarkEnd w:id="10265"/>
      <w:r w:rsidRPr="00764E43">
        <w:rPr>
          <w:rtl/>
        </w:rPr>
        <w:t xml:space="preserve">אינה </w:t>
      </w:r>
      <w:bookmarkStart w:id="10266" w:name="_ETM_Q20_439380"/>
      <w:bookmarkEnd w:id="10266"/>
      <w:r w:rsidRPr="00764E43">
        <w:rPr>
          <w:rtl/>
        </w:rPr>
        <w:t xml:space="preserve">הסתייגות </w:t>
      </w:r>
      <w:bookmarkStart w:id="10267" w:name="_ETM_Q20_440130"/>
      <w:bookmarkEnd w:id="10267"/>
      <w:r w:rsidRPr="00764E43">
        <w:rPr>
          <w:rtl/>
        </w:rPr>
        <w:t xml:space="preserve">תקציבית </w:t>
      </w:r>
      <w:bookmarkStart w:id="10268" w:name="_ETM_Q20_441000"/>
      <w:bookmarkEnd w:id="10268"/>
      <w:r w:rsidRPr="00764E43">
        <w:rPr>
          <w:rtl/>
        </w:rPr>
        <w:t xml:space="preserve">ולא </w:t>
      </w:r>
      <w:bookmarkStart w:id="10269" w:name="_ETM_Q20_441300"/>
      <w:bookmarkEnd w:id="10269"/>
      <w:r w:rsidRPr="00764E43">
        <w:rPr>
          <w:rtl/>
        </w:rPr>
        <w:t xml:space="preserve">דורשת </w:t>
      </w:r>
      <w:bookmarkStart w:id="10270" w:name="_ETM_Q20_441720"/>
      <w:bookmarkEnd w:id="10270"/>
      <w:r w:rsidRPr="00764E43">
        <w:rPr>
          <w:rtl/>
        </w:rPr>
        <w:t xml:space="preserve">50 </w:t>
      </w:r>
      <w:bookmarkStart w:id="10271" w:name="_ETM_Q20_442080"/>
      <w:bookmarkEnd w:id="10271"/>
      <w:r w:rsidRPr="00764E43">
        <w:rPr>
          <w:rtl/>
        </w:rPr>
        <w:t>אצבעות</w:t>
      </w:r>
      <w:r>
        <w:rPr>
          <w:rFonts w:hint="cs"/>
          <w:rtl/>
        </w:rPr>
        <w:t>.</w:t>
      </w:r>
      <w:r w:rsidRPr="00764E43">
        <w:rPr>
          <w:rtl/>
        </w:rPr>
        <w:t xml:space="preserve"> </w:t>
      </w:r>
      <w:bookmarkStart w:id="10272" w:name="_ETM_Q20_442839"/>
      <w:bookmarkEnd w:id="10272"/>
      <w:r w:rsidRPr="00764E43">
        <w:rPr>
          <w:rtl/>
        </w:rPr>
        <w:t xml:space="preserve">אני </w:t>
      </w:r>
      <w:bookmarkStart w:id="10273" w:name="_ETM_Q20_443020"/>
      <w:bookmarkEnd w:id="10273"/>
      <w:r w:rsidRPr="00764E43">
        <w:rPr>
          <w:rtl/>
        </w:rPr>
        <w:t xml:space="preserve">קורא </w:t>
      </w:r>
      <w:bookmarkStart w:id="10274" w:name="_ETM_Q20_443229"/>
      <w:bookmarkEnd w:id="10274"/>
      <w:r w:rsidRPr="00764E43">
        <w:rPr>
          <w:rtl/>
        </w:rPr>
        <w:t xml:space="preserve">לכם </w:t>
      </w:r>
      <w:bookmarkStart w:id="10275" w:name="_ETM_Q20_443410"/>
      <w:bookmarkEnd w:id="10275"/>
      <w:r w:rsidRPr="00764E43">
        <w:rPr>
          <w:rtl/>
        </w:rPr>
        <w:t xml:space="preserve">לתמוך </w:t>
      </w:r>
      <w:bookmarkStart w:id="10276" w:name="_ETM_Q20_443740"/>
      <w:bookmarkEnd w:id="10276"/>
      <w:r w:rsidRPr="00764E43">
        <w:rPr>
          <w:rtl/>
        </w:rPr>
        <w:t xml:space="preserve">בהסתייגות </w:t>
      </w:r>
      <w:bookmarkStart w:id="10277" w:name="_ETM_Q20_444279"/>
      <w:bookmarkEnd w:id="10277"/>
      <w:r w:rsidRPr="00764E43">
        <w:rPr>
          <w:rtl/>
        </w:rPr>
        <w:t>הזאת</w:t>
      </w:r>
      <w:r>
        <w:rPr>
          <w:rFonts w:hint="cs"/>
          <w:rtl/>
        </w:rPr>
        <w:t>,</w:t>
      </w:r>
      <w:r w:rsidRPr="00764E43">
        <w:rPr>
          <w:rtl/>
        </w:rPr>
        <w:t xml:space="preserve"> </w:t>
      </w:r>
      <w:bookmarkStart w:id="10278" w:name="_ETM_Q20_444490"/>
      <w:bookmarkEnd w:id="10278"/>
      <w:r w:rsidRPr="00764E43">
        <w:rPr>
          <w:rtl/>
        </w:rPr>
        <w:t xml:space="preserve">ולהקל </w:t>
      </w:r>
      <w:bookmarkStart w:id="10279" w:name="_ETM_Q20_444910"/>
      <w:bookmarkEnd w:id="10279"/>
      <w:r w:rsidRPr="00764E43">
        <w:rPr>
          <w:rtl/>
        </w:rPr>
        <w:t xml:space="preserve">במעט </w:t>
      </w:r>
      <w:bookmarkStart w:id="10280" w:name="_ETM_Q20_445330"/>
      <w:bookmarkEnd w:id="10280"/>
      <w:r w:rsidRPr="00764E43">
        <w:rPr>
          <w:rtl/>
        </w:rPr>
        <w:t xml:space="preserve">על </w:t>
      </w:r>
      <w:bookmarkStart w:id="10281" w:name="_ETM_Q20_445419"/>
      <w:bookmarkEnd w:id="10281"/>
      <w:r w:rsidRPr="00764E43">
        <w:rPr>
          <w:rtl/>
        </w:rPr>
        <w:t xml:space="preserve">חלק </w:t>
      </w:r>
      <w:bookmarkStart w:id="10282" w:name="_ETM_Q20_445660"/>
      <w:bookmarkEnd w:id="10282"/>
      <w:r w:rsidRPr="00764E43">
        <w:rPr>
          <w:rtl/>
        </w:rPr>
        <w:t xml:space="preserve">מהמעסיקים </w:t>
      </w:r>
      <w:bookmarkStart w:id="10283" w:name="_ETM_Q20_446589"/>
      <w:bookmarkEnd w:id="10283"/>
      <w:r w:rsidRPr="00764E43">
        <w:rPr>
          <w:rtl/>
        </w:rPr>
        <w:t xml:space="preserve">דווקא </w:t>
      </w:r>
      <w:bookmarkStart w:id="10284" w:name="_ETM_Q20_446949"/>
      <w:bookmarkEnd w:id="10284"/>
      <w:r w:rsidRPr="00764E43">
        <w:rPr>
          <w:rtl/>
        </w:rPr>
        <w:t xml:space="preserve">בתקופה </w:t>
      </w:r>
      <w:bookmarkStart w:id="10285" w:name="_ETM_Q20_447370"/>
      <w:bookmarkEnd w:id="10285"/>
      <w:r w:rsidRPr="00764E43">
        <w:rPr>
          <w:rtl/>
        </w:rPr>
        <w:t xml:space="preserve">הקשה </w:t>
      </w:r>
      <w:bookmarkStart w:id="10286" w:name="_ETM_Q20_447699"/>
      <w:bookmarkEnd w:id="10286"/>
      <w:r w:rsidRPr="00764E43">
        <w:rPr>
          <w:rtl/>
        </w:rPr>
        <w:t>הזאת</w:t>
      </w:r>
      <w:r>
        <w:rPr>
          <w:rFonts w:hint="cs"/>
          <w:rtl/>
        </w:rPr>
        <w:t>.</w:t>
      </w:r>
    </w:p>
    <w:p w:rsidR="00194291" w:rsidRDefault="00194291" w:rsidP="0073511B">
      <w:pPr>
        <w:rPr>
          <w:rtl/>
        </w:rPr>
      </w:pPr>
    </w:p>
    <w:p w:rsidR="00194291" w:rsidRDefault="00194291" w:rsidP="0073511B">
      <w:pPr>
        <w:rPr>
          <w:rtl/>
        </w:rPr>
      </w:pPr>
      <w:bookmarkStart w:id="10287" w:name="_ETM_Q20_448419"/>
      <w:bookmarkEnd w:id="10287"/>
      <w:r w:rsidRPr="00764E43">
        <w:rPr>
          <w:rtl/>
        </w:rPr>
        <w:t xml:space="preserve">במהלך </w:t>
      </w:r>
      <w:bookmarkStart w:id="10288" w:name="_ETM_Q20_448779"/>
      <w:bookmarkEnd w:id="10288"/>
      <w:r w:rsidRPr="00764E43">
        <w:rPr>
          <w:rtl/>
        </w:rPr>
        <w:t xml:space="preserve">הדיונים </w:t>
      </w:r>
      <w:bookmarkStart w:id="10289" w:name="_ETM_Q20_449169"/>
      <w:bookmarkEnd w:id="10289"/>
      <w:r w:rsidRPr="00764E43">
        <w:rPr>
          <w:rtl/>
        </w:rPr>
        <w:t xml:space="preserve">בהצעת </w:t>
      </w:r>
      <w:bookmarkStart w:id="10290" w:name="_ETM_Q20_449589"/>
      <w:bookmarkEnd w:id="10290"/>
      <w:r w:rsidRPr="00764E43">
        <w:rPr>
          <w:rtl/>
        </w:rPr>
        <w:t xml:space="preserve">החוק </w:t>
      </w:r>
      <w:bookmarkStart w:id="10291" w:name="_ETM_Q20_449860"/>
      <w:bookmarkEnd w:id="10291"/>
      <w:r w:rsidRPr="00764E43">
        <w:rPr>
          <w:rtl/>
        </w:rPr>
        <w:t xml:space="preserve">הוצגו </w:t>
      </w:r>
      <w:bookmarkStart w:id="10292" w:name="_ETM_Q20_450130"/>
      <w:bookmarkEnd w:id="10292"/>
      <w:r w:rsidRPr="00764E43">
        <w:rPr>
          <w:rtl/>
        </w:rPr>
        <w:t xml:space="preserve">בפנינו </w:t>
      </w:r>
      <w:bookmarkStart w:id="10293" w:name="_ETM_Q20_450520"/>
      <w:bookmarkEnd w:id="10293"/>
      <w:r w:rsidRPr="00764E43">
        <w:rPr>
          <w:rtl/>
        </w:rPr>
        <w:t xml:space="preserve">קשיים </w:t>
      </w:r>
      <w:bookmarkStart w:id="10294" w:name="_ETM_Q20_450789"/>
      <w:bookmarkEnd w:id="10294"/>
      <w:r w:rsidRPr="00764E43">
        <w:rPr>
          <w:rtl/>
        </w:rPr>
        <w:t>שהתעוררו</w:t>
      </w:r>
      <w:r>
        <w:rPr>
          <w:rtl/>
        </w:rPr>
        <w:t xml:space="preserve"> </w:t>
      </w:r>
      <w:bookmarkStart w:id="10295" w:name="_ETM_Q20_451300"/>
      <w:bookmarkEnd w:id="10295"/>
      <w:r>
        <w:rPr>
          <w:rtl/>
        </w:rPr>
        <w:t xml:space="preserve">בתקופה </w:t>
      </w:r>
      <w:bookmarkStart w:id="10296" w:name="_ETM_Q20_451750"/>
      <w:bookmarkEnd w:id="10296"/>
      <w:r>
        <w:rPr>
          <w:rtl/>
        </w:rPr>
        <w:t xml:space="preserve">האחרונה </w:t>
      </w:r>
      <w:bookmarkStart w:id="10297" w:name="_ETM_Q20_452500"/>
      <w:bookmarkEnd w:id="10297"/>
      <w:r>
        <w:rPr>
          <w:rtl/>
        </w:rPr>
        <w:t xml:space="preserve">בשל </w:t>
      </w:r>
      <w:bookmarkStart w:id="10298" w:name="_ETM_Q20_452830"/>
      <w:bookmarkEnd w:id="10298"/>
      <w:r>
        <w:rPr>
          <w:rtl/>
        </w:rPr>
        <w:t xml:space="preserve">משבר </w:t>
      </w:r>
      <w:bookmarkStart w:id="10299" w:name="_ETM_Q20_453190"/>
      <w:bookmarkEnd w:id="10299"/>
      <w:r>
        <w:rPr>
          <w:rtl/>
        </w:rPr>
        <w:t xml:space="preserve">הקורונה </w:t>
      </w:r>
      <w:bookmarkStart w:id="10300" w:name="_ETM_Q20_453550"/>
      <w:bookmarkEnd w:id="10300"/>
      <w:r>
        <w:rPr>
          <w:rtl/>
        </w:rPr>
        <w:t>ויישו</w:t>
      </w:r>
      <w:r>
        <w:rPr>
          <w:rFonts w:hint="cs"/>
          <w:rtl/>
        </w:rPr>
        <w:t>ם</w:t>
      </w:r>
      <w:r>
        <w:rPr>
          <w:rtl/>
        </w:rPr>
        <w:t xml:space="preserve"> </w:t>
      </w:r>
      <w:bookmarkStart w:id="10301" w:name="_ETM_Q20_453910"/>
      <w:bookmarkEnd w:id="10301"/>
      <w:r>
        <w:rPr>
          <w:rtl/>
        </w:rPr>
        <w:t xml:space="preserve">הוראות </w:t>
      </w:r>
      <w:bookmarkStart w:id="10302" w:name="_ETM_Q20_454150"/>
      <w:bookmarkEnd w:id="10302"/>
      <w:r>
        <w:rPr>
          <w:rtl/>
        </w:rPr>
        <w:t xml:space="preserve">חוק </w:t>
      </w:r>
      <w:bookmarkStart w:id="10303" w:name="_ETM_Q20_454330"/>
      <w:bookmarkEnd w:id="10303"/>
      <w:r>
        <w:rPr>
          <w:rtl/>
        </w:rPr>
        <w:t xml:space="preserve">עבודת </w:t>
      </w:r>
      <w:bookmarkStart w:id="10304" w:name="_ETM_Q20_454630"/>
      <w:bookmarkEnd w:id="10304"/>
      <w:r>
        <w:rPr>
          <w:rtl/>
        </w:rPr>
        <w:t xml:space="preserve">נשים </w:t>
      </w:r>
      <w:bookmarkStart w:id="10305" w:name="_ETM_Q20_455310"/>
      <w:bookmarkEnd w:id="10305"/>
      <w:r>
        <w:rPr>
          <w:rtl/>
        </w:rPr>
        <w:t>וה</w:t>
      </w:r>
      <w:bookmarkStart w:id="10306" w:name="_ETM_Q20_455520"/>
      <w:bookmarkEnd w:id="10306"/>
      <w:r>
        <w:rPr>
          <w:rtl/>
        </w:rPr>
        <w:t xml:space="preserve">ובא </w:t>
      </w:r>
      <w:bookmarkStart w:id="10307" w:name="_ETM_Q20_455700"/>
      <w:bookmarkEnd w:id="10307"/>
      <w:r>
        <w:rPr>
          <w:rtl/>
        </w:rPr>
        <w:t xml:space="preserve">לידיעתנו </w:t>
      </w:r>
      <w:bookmarkStart w:id="10308" w:name="_ETM_Q20_456210"/>
      <w:bookmarkEnd w:id="10308"/>
      <w:r>
        <w:rPr>
          <w:rtl/>
        </w:rPr>
        <w:t xml:space="preserve">שנשים </w:t>
      </w:r>
      <w:bookmarkStart w:id="10309" w:name="_ETM_Q20_456570"/>
      <w:bookmarkEnd w:id="10309"/>
      <w:r>
        <w:rPr>
          <w:rtl/>
        </w:rPr>
        <w:t xml:space="preserve">רבות </w:t>
      </w:r>
      <w:bookmarkStart w:id="10310" w:name="_ETM_Q20_457230"/>
      <w:bookmarkEnd w:id="10310"/>
      <w:r>
        <w:rPr>
          <w:rtl/>
        </w:rPr>
        <w:t xml:space="preserve">ששהו </w:t>
      </w:r>
      <w:bookmarkStart w:id="10311" w:name="_ETM_Q20_457589"/>
      <w:bookmarkEnd w:id="10311"/>
      <w:r>
        <w:rPr>
          <w:rtl/>
        </w:rPr>
        <w:t>בתקופ</w:t>
      </w:r>
      <w:r>
        <w:rPr>
          <w:rFonts w:hint="cs"/>
          <w:rtl/>
        </w:rPr>
        <w:t>ה</w:t>
      </w:r>
      <w:r>
        <w:rPr>
          <w:rtl/>
        </w:rPr>
        <w:t xml:space="preserve"> </w:t>
      </w:r>
      <w:bookmarkStart w:id="10312" w:name="_ETM_Q20_458569"/>
      <w:bookmarkEnd w:id="10312"/>
      <w:r>
        <w:rPr>
          <w:rtl/>
        </w:rPr>
        <w:t>של</w:t>
      </w:r>
      <w:r>
        <w:rPr>
          <w:rFonts w:hint="cs"/>
          <w:rtl/>
        </w:rPr>
        <w:t xml:space="preserve"> ל</w:t>
      </w:r>
      <w:r>
        <w:rPr>
          <w:rtl/>
        </w:rPr>
        <w:t xml:space="preserve">ידה </w:t>
      </w:r>
      <w:bookmarkStart w:id="10313" w:name="_ETM_Q20_459229"/>
      <w:bookmarkEnd w:id="10313"/>
      <w:r>
        <w:rPr>
          <w:rtl/>
        </w:rPr>
        <w:t xml:space="preserve">והורות </w:t>
      </w:r>
      <w:bookmarkStart w:id="10314" w:name="_ETM_Q20_459830"/>
      <w:bookmarkEnd w:id="10314"/>
      <w:r>
        <w:rPr>
          <w:rtl/>
        </w:rPr>
        <w:t xml:space="preserve">ושבו </w:t>
      </w:r>
      <w:bookmarkStart w:id="10315" w:name="_ETM_Q20_460339"/>
      <w:bookmarkEnd w:id="10315"/>
      <w:r>
        <w:rPr>
          <w:rtl/>
        </w:rPr>
        <w:t xml:space="preserve">לעבודה </w:t>
      </w:r>
      <w:bookmarkStart w:id="10316" w:name="_ETM_Q20_461240"/>
      <w:bookmarkEnd w:id="10316"/>
      <w:r>
        <w:rPr>
          <w:rtl/>
        </w:rPr>
        <w:t>הוצאו</w:t>
      </w:r>
      <w:r>
        <w:rPr>
          <w:rFonts w:hint="cs"/>
          <w:rtl/>
        </w:rPr>
        <w:t>,</w:t>
      </w:r>
      <w:r>
        <w:rPr>
          <w:rtl/>
        </w:rPr>
        <w:t xml:space="preserve"> </w:t>
      </w:r>
      <w:bookmarkStart w:id="10317" w:name="_ETM_Q20_461779"/>
      <w:bookmarkEnd w:id="10317"/>
      <w:r>
        <w:rPr>
          <w:rtl/>
        </w:rPr>
        <w:t>מ</w:t>
      </w:r>
      <w:r>
        <w:rPr>
          <w:rFonts w:hint="cs"/>
          <w:rtl/>
        </w:rPr>
        <w:t>י</w:t>
      </w:r>
      <w:r>
        <w:rPr>
          <w:rtl/>
        </w:rPr>
        <w:t xml:space="preserve">יד </w:t>
      </w:r>
      <w:bookmarkStart w:id="10318" w:name="_ETM_Q20_462110"/>
      <w:bookmarkEnd w:id="10318"/>
      <w:r>
        <w:rPr>
          <w:rtl/>
        </w:rPr>
        <w:t xml:space="preserve">עם </w:t>
      </w:r>
      <w:bookmarkStart w:id="10319" w:name="_ETM_Q20_462200"/>
      <w:bookmarkEnd w:id="10319"/>
      <w:r>
        <w:rPr>
          <w:rtl/>
        </w:rPr>
        <w:t>חזרת</w:t>
      </w:r>
      <w:r>
        <w:rPr>
          <w:rFonts w:hint="cs"/>
          <w:rtl/>
        </w:rPr>
        <w:t>ן</w:t>
      </w:r>
      <w:r>
        <w:rPr>
          <w:rtl/>
        </w:rPr>
        <w:t xml:space="preserve"> </w:t>
      </w:r>
      <w:bookmarkStart w:id="10320" w:name="_ETM_Q20_462710"/>
      <w:bookmarkEnd w:id="10320"/>
      <w:r>
        <w:rPr>
          <w:rtl/>
        </w:rPr>
        <w:t>לעבודה</w:t>
      </w:r>
      <w:r>
        <w:rPr>
          <w:rFonts w:hint="cs"/>
          <w:rtl/>
        </w:rPr>
        <w:t>,</w:t>
      </w:r>
      <w:r>
        <w:rPr>
          <w:rtl/>
        </w:rPr>
        <w:t xml:space="preserve"> </w:t>
      </w:r>
      <w:bookmarkStart w:id="10321" w:name="_ETM_Q20_463040"/>
      <w:bookmarkEnd w:id="10321"/>
      <w:r>
        <w:rPr>
          <w:rtl/>
        </w:rPr>
        <w:t>לחל</w:t>
      </w:r>
      <w:r>
        <w:rPr>
          <w:rFonts w:hint="cs"/>
          <w:rtl/>
        </w:rPr>
        <w:t>"</w:t>
      </w:r>
      <w:r>
        <w:rPr>
          <w:rtl/>
        </w:rPr>
        <w:t xml:space="preserve">ת </w:t>
      </w:r>
      <w:bookmarkStart w:id="10322" w:name="_ETM_Q20_463490"/>
      <w:bookmarkEnd w:id="10322"/>
      <w:r>
        <w:rPr>
          <w:rtl/>
        </w:rPr>
        <w:t xml:space="preserve">בשל </w:t>
      </w:r>
      <w:bookmarkStart w:id="10323" w:name="_ETM_Q20_463760"/>
      <w:bookmarkEnd w:id="10323"/>
      <w:r>
        <w:rPr>
          <w:rtl/>
        </w:rPr>
        <w:t>המצב</w:t>
      </w:r>
      <w:r>
        <w:rPr>
          <w:rFonts w:hint="cs"/>
          <w:rtl/>
        </w:rPr>
        <w:t>.</w:t>
      </w:r>
      <w:r>
        <w:rPr>
          <w:rtl/>
        </w:rPr>
        <w:t xml:space="preserve"> </w:t>
      </w:r>
      <w:bookmarkStart w:id="10324" w:name="_ETM_Q20_464760"/>
      <w:bookmarkEnd w:id="10324"/>
      <w:r>
        <w:rPr>
          <w:rtl/>
        </w:rPr>
        <w:t>אות</w:t>
      </w:r>
      <w:r>
        <w:rPr>
          <w:rFonts w:hint="cs"/>
          <w:rtl/>
        </w:rPr>
        <w:t>ן</w:t>
      </w:r>
      <w:r>
        <w:rPr>
          <w:rtl/>
        </w:rPr>
        <w:t xml:space="preserve"> </w:t>
      </w:r>
      <w:bookmarkStart w:id="10325" w:name="_ETM_Q20_465120"/>
      <w:bookmarkEnd w:id="10325"/>
      <w:r>
        <w:rPr>
          <w:rtl/>
        </w:rPr>
        <w:t xml:space="preserve">נשים </w:t>
      </w:r>
      <w:bookmarkStart w:id="10326" w:name="_ETM_Q20_465480"/>
      <w:bookmarkEnd w:id="10326"/>
      <w:r>
        <w:rPr>
          <w:rtl/>
        </w:rPr>
        <w:t xml:space="preserve">איבדו </w:t>
      </w:r>
      <w:bookmarkStart w:id="10327" w:name="_ETM_Q20_466020"/>
      <w:bookmarkEnd w:id="10327"/>
      <w:r>
        <w:rPr>
          <w:rtl/>
        </w:rPr>
        <w:t xml:space="preserve">את </w:t>
      </w:r>
      <w:bookmarkStart w:id="10328" w:name="_ETM_Q20_466110"/>
      <w:bookmarkEnd w:id="10328"/>
      <w:r>
        <w:rPr>
          <w:rtl/>
        </w:rPr>
        <w:t xml:space="preserve">תקופת </w:t>
      </w:r>
      <w:bookmarkStart w:id="10329" w:name="_ETM_Q20_466470"/>
      <w:bookmarkEnd w:id="10329"/>
      <w:r>
        <w:rPr>
          <w:rtl/>
        </w:rPr>
        <w:t xml:space="preserve">ההגנה </w:t>
      </w:r>
      <w:bookmarkStart w:id="10330" w:name="_ETM_Q20_466800"/>
      <w:bookmarkEnd w:id="10330"/>
      <w:r>
        <w:rPr>
          <w:rtl/>
        </w:rPr>
        <w:t xml:space="preserve">מפני </w:t>
      </w:r>
      <w:bookmarkStart w:id="10331" w:name="_ETM_Q20_467040"/>
      <w:bookmarkEnd w:id="10331"/>
      <w:r>
        <w:rPr>
          <w:rtl/>
        </w:rPr>
        <w:t xml:space="preserve">פיטורים </w:t>
      </w:r>
      <w:bookmarkStart w:id="10332" w:name="_ETM_Q20_467400"/>
      <w:bookmarkEnd w:id="10332"/>
      <w:r>
        <w:rPr>
          <w:rtl/>
        </w:rPr>
        <w:t xml:space="preserve">בזמן </w:t>
      </w:r>
      <w:bookmarkStart w:id="10333" w:name="_ETM_Q20_467670"/>
      <w:bookmarkEnd w:id="10333"/>
      <w:r>
        <w:rPr>
          <w:rtl/>
        </w:rPr>
        <w:t>שהיית</w:t>
      </w:r>
      <w:r>
        <w:rPr>
          <w:rFonts w:hint="cs"/>
          <w:rtl/>
        </w:rPr>
        <w:t>ן</w:t>
      </w:r>
      <w:r>
        <w:rPr>
          <w:rtl/>
        </w:rPr>
        <w:t xml:space="preserve"> </w:t>
      </w:r>
      <w:bookmarkStart w:id="10334" w:name="_ETM_Q20_468029"/>
      <w:bookmarkEnd w:id="10334"/>
      <w:r>
        <w:rPr>
          <w:rtl/>
        </w:rPr>
        <w:t>בחל</w:t>
      </w:r>
      <w:r>
        <w:rPr>
          <w:rFonts w:hint="cs"/>
          <w:rtl/>
        </w:rPr>
        <w:t>"</w:t>
      </w:r>
      <w:r>
        <w:rPr>
          <w:rtl/>
        </w:rPr>
        <w:t xml:space="preserve">ת </w:t>
      </w:r>
      <w:bookmarkStart w:id="10335" w:name="_ETM_Q20_468750"/>
      <w:bookmarkEnd w:id="10335"/>
      <w:r>
        <w:rPr>
          <w:rtl/>
        </w:rPr>
        <w:t xml:space="preserve">וכאשר </w:t>
      </w:r>
      <w:bookmarkStart w:id="10336" w:name="_ETM_Q20_469200"/>
      <w:bookmarkEnd w:id="10336"/>
      <w:r>
        <w:rPr>
          <w:rtl/>
        </w:rPr>
        <w:t xml:space="preserve">ישוב </w:t>
      </w:r>
      <w:bookmarkStart w:id="10337" w:name="_ETM_Q20_469650"/>
      <w:bookmarkEnd w:id="10337"/>
      <w:r>
        <w:rPr>
          <w:rtl/>
        </w:rPr>
        <w:t xml:space="preserve">לעבודה </w:t>
      </w:r>
      <w:bookmarkStart w:id="10338" w:name="_ETM_Q20_470460"/>
      <w:bookmarkEnd w:id="10338"/>
      <w:r>
        <w:rPr>
          <w:rtl/>
        </w:rPr>
        <w:t xml:space="preserve">ניתן </w:t>
      </w:r>
      <w:bookmarkStart w:id="10339" w:name="_ETM_Q20_470790"/>
      <w:bookmarkEnd w:id="10339"/>
      <w:r>
        <w:rPr>
          <w:rtl/>
        </w:rPr>
        <w:t xml:space="preserve">יהיה </w:t>
      </w:r>
      <w:bookmarkStart w:id="10340" w:name="_ETM_Q20_470940"/>
      <w:bookmarkEnd w:id="10340"/>
      <w:r>
        <w:rPr>
          <w:rtl/>
        </w:rPr>
        <w:t xml:space="preserve">לפטר </w:t>
      </w:r>
      <w:bookmarkStart w:id="10341" w:name="_ETM_Q20_471360"/>
      <w:bookmarkEnd w:id="10341"/>
      <w:r>
        <w:rPr>
          <w:rtl/>
        </w:rPr>
        <w:t>אות</w:t>
      </w:r>
      <w:r>
        <w:rPr>
          <w:rFonts w:hint="cs"/>
          <w:rtl/>
        </w:rPr>
        <w:t>ן</w:t>
      </w:r>
      <w:r>
        <w:rPr>
          <w:rtl/>
        </w:rPr>
        <w:t xml:space="preserve"> </w:t>
      </w:r>
      <w:bookmarkStart w:id="10342" w:name="_ETM_Q20_471570"/>
      <w:bookmarkEnd w:id="10342"/>
      <w:r>
        <w:rPr>
          <w:rtl/>
        </w:rPr>
        <w:t xml:space="preserve">באופן </w:t>
      </w:r>
      <w:bookmarkStart w:id="10343" w:name="_ETM_Q20_471900"/>
      <w:bookmarkEnd w:id="10343"/>
      <w:r>
        <w:rPr>
          <w:rtl/>
        </w:rPr>
        <w:t>מ</w:t>
      </w:r>
      <w:r>
        <w:rPr>
          <w:rFonts w:hint="cs"/>
          <w:rtl/>
        </w:rPr>
        <w:t>י</w:t>
      </w:r>
      <w:r>
        <w:rPr>
          <w:rtl/>
        </w:rPr>
        <w:t>ידי</w:t>
      </w:r>
      <w:r>
        <w:rPr>
          <w:rFonts w:hint="cs"/>
          <w:rtl/>
        </w:rPr>
        <w:t>.</w:t>
      </w:r>
      <w:r>
        <w:rPr>
          <w:rtl/>
        </w:rPr>
        <w:t xml:space="preserve"> </w:t>
      </w:r>
      <w:bookmarkStart w:id="10344" w:name="_ETM_Q20_472630"/>
      <w:bookmarkEnd w:id="10344"/>
      <w:r>
        <w:rPr>
          <w:rtl/>
        </w:rPr>
        <w:t xml:space="preserve">משרדי </w:t>
      </w:r>
      <w:bookmarkStart w:id="10345" w:name="_ETM_Q20_473259"/>
      <w:bookmarkEnd w:id="10345"/>
      <w:r>
        <w:rPr>
          <w:rtl/>
        </w:rPr>
        <w:t xml:space="preserve">הממשלה </w:t>
      </w:r>
      <w:bookmarkStart w:id="10346" w:name="_ETM_Q20_473770"/>
      <w:bookmarkEnd w:id="10346"/>
      <w:r>
        <w:rPr>
          <w:rtl/>
        </w:rPr>
        <w:t xml:space="preserve">הסכימו </w:t>
      </w:r>
      <w:bookmarkStart w:id="10347" w:name="_ETM_Q20_474250"/>
      <w:bookmarkEnd w:id="10347"/>
      <w:r>
        <w:rPr>
          <w:rtl/>
        </w:rPr>
        <w:t xml:space="preserve">שיש </w:t>
      </w:r>
      <w:bookmarkStart w:id="10348" w:name="_ETM_Q20_474580"/>
      <w:bookmarkEnd w:id="10348"/>
      <w:r>
        <w:rPr>
          <w:rtl/>
        </w:rPr>
        <w:t xml:space="preserve">לפתור </w:t>
      </w:r>
      <w:bookmarkStart w:id="10349" w:name="_ETM_Q20_474970"/>
      <w:bookmarkEnd w:id="10349"/>
      <w:r>
        <w:rPr>
          <w:rtl/>
        </w:rPr>
        <w:t xml:space="preserve">את </w:t>
      </w:r>
      <w:bookmarkStart w:id="10350" w:name="_ETM_Q20_475089"/>
      <w:bookmarkEnd w:id="10350"/>
      <w:r>
        <w:rPr>
          <w:rtl/>
        </w:rPr>
        <w:t xml:space="preserve">הבעיה </w:t>
      </w:r>
      <w:bookmarkStart w:id="10351" w:name="_ETM_Q20_475870"/>
      <w:bookmarkEnd w:id="10351"/>
      <w:r>
        <w:rPr>
          <w:rtl/>
        </w:rPr>
        <w:t xml:space="preserve">והציעו </w:t>
      </w:r>
      <w:bookmarkStart w:id="10352" w:name="_ETM_Q20_476259"/>
      <w:bookmarkEnd w:id="10352"/>
      <w:r>
        <w:rPr>
          <w:rtl/>
        </w:rPr>
        <w:t xml:space="preserve">לתקן </w:t>
      </w:r>
      <w:bookmarkStart w:id="10353" w:name="_ETM_Q20_476589"/>
      <w:bookmarkEnd w:id="10353"/>
      <w:r>
        <w:rPr>
          <w:rtl/>
        </w:rPr>
        <w:t xml:space="preserve">את </w:t>
      </w:r>
      <w:bookmarkStart w:id="10354" w:name="_ETM_Q20_476680"/>
      <w:bookmarkEnd w:id="10354"/>
      <w:r>
        <w:rPr>
          <w:rtl/>
        </w:rPr>
        <w:t xml:space="preserve">חוק </w:t>
      </w:r>
      <w:bookmarkStart w:id="10355" w:name="_ETM_Q20_476860"/>
      <w:bookmarkEnd w:id="10355"/>
      <w:r>
        <w:rPr>
          <w:rtl/>
        </w:rPr>
        <w:t xml:space="preserve">עבודת </w:t>
      </w:r>
      <w:bookmarkStart w:id="10356" w:name="_ETM_Q20_477160"/>
      <w:bookmarkEnd w:id="10356"/>
      <w:r>
        <w:rPr>
          <w:rtl/>
        </w:rPr>
        <w:t xml:space="preserve">נשים </w:t>
      </w:r>
      <w:bookmarkStart w:id="10357" w:name="_ETM_Q20_477490"/>
      <w:bookmarkEnd w:id="10357"/>
      <w:r>
        <w:rPr>
          <w:rtl/>
        </w:rPr>
        <w:t xml:space="preserve">כך </w:t>
      </w:r>
      <w:bookmarkStart w:id="10358" w:name="_ETM_Q20_477610"/>
      <w:bookmarkEnd w:id="10358"/>
      <w:r>
        <w:rPr>
          <w:rtl/>
        </w:rPr>
        <w:t>שעובד</w:t>
      </w:r>
      <w:r>
        <w:rPr>
          <w:rFonts w:hint="cs"/>
          <w:rtl/>
        </w:rPr>
        <w:t xml:space="preserve"> או</w:t>
      </w:r>
      <w:r>
        <w:rPr>
          <w:rtl/>
        </w:rPr>
        <w:t xml:space="preserve"> </w:t>
      </w:r>
      <w:bookmarkStart w:id="10359" w:name="_ETM_Q20_478150"/>
      <w:bookmarkEnd w:id="10359"/>
      <w:r>
        <w:rPr>
          <w:rtl/>
        </w:rPr>
        <w:t xml:space="preserve">עובדת </w:t>
      </w:r>
      <w:bookmarkStart w:id="10360" w:name="_ETM_Q20_478960"/>
      <w:bookmarkEnd w:id="10360"/>
      <w:r>
        <w:rPr>
          <w:rtl/>
        </w:rPr>
        <w:t xml:space="preserve">שהוצאו </w:t>
      </w:r>
      <w:bookmarkStart w:id="10361" w:name="_ETM_Q20_479259"/>
      <w:bookmarkEnd w:id="10361"/>
      <w:r>
        <w:rPr>
          <w:rFonts w:hint="cs"/>
          <w:rtl/>
        </w:rPr>
        <w:t xml:space="preserve">על ידי </w:t>
      </w:r>
      <w:bookmarkStart w:id="10362" w:name="_ETM_Q20_479529"/>
      <w:bookmarkEnd w:id="10362"/>
      <w:r>
        <w:rPr>
          <w:rtl/>
        </w:rPr>
        <w:t xml:space="preserve">מעסיקם </w:t>
      </w:r>
      <w:bookmarkStart w:id="10363" w:name="_ETM_Q20_479919"/>
      <w:bookmarkEnd w:id="10363"/>
      <w:r>
        <w:rPr>
          <w:rtl/>
        </w:rPr>
        <w:t>לחל</w:t>
      </w:r>
      <w:r>
        <w:rPr>
          <w:rFonts w:hint="cs"/>
          <w:rtl/>
        </w:rPr>
        <w:t>"ת</w:t>
      </w:r>
      <w:r>
        <w:rPr>
          <w:rtl/>
        </w:rPr>
        <w:t xml:space="preserve"> </w:t>
      </w:r>
      <w:bookmarkStart w:id="10364" w:name="_ETM_Q20_480220"/>
      <w:bookmarkEnd w:id="10364"/>
      <w:r>
        <w:rPr>
          <w:rtl/>
        </w:rPr>
        <w:t>בתו</w:t>
      </w:r>
      <w:r>
        <w:rPr>
          <w:rFonts w:hint="cs"/>
          <w:rtl/>
        </w:rPr>
        <w:t>ך</w:t>
      </w:r>
      <w:r>
        <w:rPr>
          <w:rtl/>
        </w:rPr>
        <w:t xml:space="preserve"> </w:t>
      </w:r>
      <w:bookmarkStart w:id="10365" w:name="_ETM_Q20_480460"/>
      <w:bookmarkEnd w:id="10365"/>
      <w:r>
        <w:rPr>
          <w:rtl/>
        </w:rPr>
        <w:t xml:space="preserve">תקופת </w:t>
      </w:r>
      <w:bookmarkStart w:id="10366" w:name="_ETM_Q20_480759"/>
      <w:bookmarkEnd w:id="10366"/>
      <w:r>
        <w:rPr>
          <w:rtl/>
        </w:rPr>
        <w:t xml:space="preserve">60 </w:t>
      </w:r>
      <w:bookmarkStart w:id="10367" w:name="_ETM_Q20_481000"/>
      <w:bookmarkEnd w:id="10367"/>
      <w:r>
        <w:rPr>
          <w:rtl/>
        </w:rPr>
        <w:t xml:space="preserve">ימים </w:t>
      </w:r>
      <w:bookmarkStart w:id="10368" w:name="_ETM_Q20_480000"/>
      <w:bookmarkStart w:id="10369" w:name="_ETM_Q20_480870"/>
      <w:bookmarkEnd w:id="10368"/>
      <w:bookmarkEnd w:id="10369"/>
      <w:r>
        <w:rPr>
          <w:rFonts w:hint="cs"/>
          <w:rtl/>
        </w:rPr>
        <w:t>ש</w:t>
      </w:r>
      <w:r>
        <w:rPr>
          <w:rtl/>
        </w:rPr>
        <w:t xml:space="preserve">בהם </w:t>
      </w:r>
      <w:bookmarkStart w:id="10370" w:name="_ETM_Q20_481079"/>
      <w:bookmarkEnd w:id="10370"/>
      <w:r>
        <w:rPr>
          <w:rtl/>
        </w:rPr>
        <w:t xml:space="preserve">ממוגנים </w:t>
      </w:r>
      <w:bookmarkStart w:id="10371" w:name="_ETM_Q20_481560"/>
      <w:bookmarkEnd w:id="10371"/>
      <w:r>
        <w:rPr>
          <w:rFonts w:hint="cs"/>
          <w:rtl/>
        </w:rPr>
        <w:t>מ</w:t>
      </w:r>
      <w:r>
        <w:rPr>
          <w:rtl/>
        </w:rPr>
        <w:t xml:space="preserve">פיטורים </w:t>
      </w:r>
      <w:bookmarkStart w:id="10372" w:name="_ETM_Q20_482440"/>
      <w:bookmarkEnd w:id="10372"/>
      <w:r>
        <w:rPr>
          <w:rFonts w:hint="cs"/>
          <w:rtl/>
        </w:rPr>
        <w:t xml:space="preserve">– </w:t>
      </w:r>
      <w:r>
        <w:rPr>
          <w:rtl/>
        </w:rPr>
        <w:t xml:space="preserve">תקופת </w:t>
      </w:r>
      <w:bookmarkStart w:id="10373" w:name="_ETM_Q20_482920"/>
      <w:bookmarkEnd w:id="10373"/>
      <w:r>
        <w:rPr>
          <w:rFonts w:hint="cs"/>
          <w:rtl/>
        </w:rPr>
        <w:t>החל"ת</w:t>
      </w:r>
      <w:r>
        <w:rPr>
          <w:rtl/>
        </w:rPr>
        <w:t xml:space="preserve"> </w:t>
      </w:r>
      <w:bookmarkStart w:id="10374" w:name="_ETM_Q20_483400"/>
      <w:bookmarkEnd w:id="10374"/>
      <w:r>
        <w:rPr>
          <w:rtl/>
        </w:rPr>
        <w:t xml:space="preserve">הזו </w:t>
      </w:r>
      <w:bookmarkStart w:id="10375" w:name="_ETM_Q20_483940"/>
      <w:bookmarkEnd w:id="10375"/>
      <w:r>
        <w:rPr>
          <w:rtl/>
        </w:rPr>
        <w:t xml:space="preserve">לא </w:t>
      </w:r>
      <w:bookmarkStart w:id="10376" w:name="_ETM_Q20_484150"/>
      <w:bookmarkEnd w:id="10376"/>
      <w:r>
        <w:rPr>
          <w:rtl/>
        </w:rPr>
        <w:t>ת</w:t>
      </w:r>
      <w:r>
        <w:rPr>
          <w:rFonts w:hint="cs"/>
          <w:rtl/>
        </w:rPr>
        <w:t>י</w:t>
      </w:r>
      <w:r>
        <w:rPr>
          <w:rtl/>
        </w:rPr>
        <w:t xml:space="preserve">ספר </w:t>
      </w:r>
      <w:bookmarkStart w:id="10377" w:name="_ETM_Q20_484720"/>
      <w:bookmarkEnd w:id="10377"/>
      <w:r>
        <w:rPr>
          <w:rtl/>
        </w:rPr>
        <w:t xml:space="preserve">בתוך </w:t>
      </w:r>
      <w:bookmarkStart w:id="10378" w:name="_ETM_Q20_485020"/>
      <w:bookmarkEnd w:id="10378"/>
      <w:r>
        <w:rPr>
          <w:rtl/>
        </w:rPr>
        <w:t xml:space="preserve">התקופה </w:t>
      </w:r>
      <w:bookmarkStart w:id="10379" w:name="_ETM_Q20_485439"/>
      <w:bookmarkEnd w:id="10379"/>
      <w:r>
        <w:rPr>
          <w:rtl/>
        </w:rPr>
        <w:t>המוגנת</w:t>
      </w:r>
      <w:r>
        <w:rPr>
          <w:rFonts w:hint="cs"/>
          <w:rtl/>
        </w:rPr>
        <w:t xml:space="preserve">. </w:t>
      </w:r>
      <w:bookmarkStart w:id="10380" w:name="_ETM_Q20_486250"/>
      <w:bookmarkEnd w:id="10380"/>
      <w:r>
        <w:rPr>
          <w:rtl/>
        </w:rPr>
        <w:t xml:space="preserve">הוועדה </w:t>
      </w:r>
      <w:bookmarkStart w:id="10381" w:name="_ETM_Q20_486609"/>
      <w:bookmarkEnd w:id="10381"/>
      <w:r>
        <w:rPr>
          <w:rtl/>
        </w:rPr>
        <w:t xml:space="preserve">קיבלה </w:t>
      </w:r>
      <w:bookmarkStart w:id="10382" w:name="_ETM_Q20_486910"/>
      <w:bookmarkEnd w:id="10382"/>
      <w:r>
        <w:rPr>
          <w:rtl/>
        </w:rPr>
        <w:t xml:space="preserve">את </w:t>
      </w:r>
      <w:bookmarkStart w:id="10383" w:name="_ETM_Q20_487029"/>
      <w:bookmarkEnd w:id="10383"/>
      <w:r>
        <w:rPr>
          <w:rtl/>
        </w:rPr>
        <w:t>הפתרון</w:t>
      </w:r>
      <w:r>
        <w:rPr>
          <w:rFonts w:hint="cs"/>
          <w:rtl/>
        </w:rPr>
        <w:t>,</w:t>
      </w:r>
      <w:r>
        <w:rPr>
          <w:rtl/>
        </w:rPr>
        <w:t xml:space="preserve"> </w:t>
      </w:r>
      <w:bookmarkStart w:id="10384" w:name="_ETM_Q20_487450"/>
      <w:bookmarkEnd w:id="10384"/>
      <w:r>
        <w:rPr>
          <w:rtl/>
        </w:rPr>
        <w:t xml:space="preserve">והנוסח </w:t>
      </w:r>
      <w:bookmarkStart w:id="10385" w:name="_ETM_Q20_487779"/>
      <w:bookmarkEnd w:id="10385"/>
      <w:r>
        <w:rPr>
          <w:rtl/>
        </w:rPr>
        <w:t xml:space="preserve">שלפניכם </w:t>
      </w:r>
      <w:bookmarkStart w:id="10386" w:name="_ETM_Q20_488230"/>
      <w:bookmarkEnd w:id="10386"/>
      <w:r>
        <w:rPr>
          <w:rtl/>
        </w:rPr>
        <w:t xml:space="preserve">קובע </w:t>
      </w:r>
      <w:bookmarkStart w:id="10387" w:name="_ETM_Q20_488529"/>
      <w:bookmarkEnd w:id="10387"/>
      <w:r>
        <w:rPr>
          <w:rtl/>
        </w:rPr>
        <w:t xml:space="preserve">כהוראת </w:t>
      </w:r>
      <w:bookmarkStart w:id="10388" w:name="_ETM_Q20_488889"/>
      <w:bookmarkEnd w:id="10388"/>
      <w:r>
        <w:rPr>
          <w:rtl/>
        </w:rPr>
        <w:t xml:space="preserve">שעה </w:t>
      </w:r>
      <w:bookmarkStart w:id="10389" w:name="_ETM_Q20_489190"/>
      <w:bookmarkEnd w:id="10389"/>
      <w:r>
        <w:rPr>
          <w:rFonts w:hint="cs"/>
          <w:rtl/>
        </w:rPr>
        <w:t xml:space="preserve">כי </w:t>
      </w:r>
      <w:r>
        <w:rPr>
          <w:rtl/>
        </w:rPr>
        <w:t xml:space="preserve">תקופה </w:t>
      </w:r>
      <w:bookmarkStart w:id="10390" w:name="_ETM_Q20_489550"/>
      <w:bookmarkEnd w:id="10390"/>
      <w:r>
        <w:rPr>
          <w:rtl/>
        </w:rPr>
        <w:t xml:space="preserve">של </w:t>
      </w:r>
      <w:bookmarkStart w:id="10391" w:name="_ETM_Q20_489700"/>
      <w:bookmarkEnd w:id="10391"/>
      <w:r>
        <w:rPr>
          <w:rtl/>
        </w:rPr>
        <w:t>חל</w:t>
      </w:r>
      <w:bookmarkStart w:id="10392" w:name="_ETM_Q20_490059"/>
      <w:bookmarkEnd w:id="10392"/>
      <w:r>
        <w:rPr>
          <w:rFonts w:hint="cs"/>
          <w:rtl/>
        </w:rPr>
        <w:t xml:space="preserve">"ת </w:t>
      </w:r>
      <w:r>
        <w:rPr>
          <w:rtl/>
        </w:rPr>
        <w:t xml:space="preserve">לא </w:t>
      </w:r>
      <w:bookmarkStart w:id="10393" w:name="_ETM_Q20_490180"/>
      <w:bookmarkEnd w:id="10393"/>
      <w:r>
        <w:rPr>
          <w:rFonts w:hint="cs"/>
          <w:rtl/>
        </w:rPr>
        <w:t>תובא</w:t>
      </w:r>
      <w:r>
        <w:rPr>
          <w:rtl/>
        </w:rPr>
        <w:t xml:space="preserve"> </w:t>
      </w:r>
      <w:bookmarkStart w:id="10394" w:name="_ETM_Q20_490900"/>
      <w:bookmarkEnd w:id="10394"/>
      <w:r>
        <w:rPr>
          <w:rtl/>
        </w:rPr>
        <w:t xml:space="preserve">במניין </w:t>
      </w:r>
      <w:bookmarkStart w:id="10395" w:name="_ETM_Q20_491320"/>
      <w:bookmarkEnd w:id="10395"/>
      <w:r>
        <w:rPr>
          <w:rtl/>
        </w:rPr>
        <w:t xml:space="preserve">ימי </w:t>
      </w:r>
      <w:bookmarkStart w:id="10396" w:name="_ETM_Q20_491529"/>
      <w:bookmarkEnd w:id="10396"/>
      <w:r>
        <w:rPr>
          <w:rtl/>
        </w:rPr>
        <w:t xml:space="preserve">ההגנה </w:t>
      </w:r>
      <w:bookmarkStart w:id="10397" w:name="_ETM_Q20_491799"/>
      <w:bookmarkEnd w:id="10397"/>
      <w:r>
        <w:rPr>
          <w:rtl/>
        </w:rPr>
        <w:t xml:space="preserve">מפני </w:t>
      </w:r>
      <w:bookmarkStart w:id="10398" w:name="_ETM_Q20_492070"/>
      <w:bookmarkEnd w:id="10398"/>
      <w:r>
        <w:rPr>
          <w:rtl/>
        </w:rPr>
        <w:t xml:space="preserve">פיטורים </w:t>
      </w:r>
      <w:bookmarkStart w:id="10399" w:name="_ETM_Q20_492459"/>
      <w:bookmarkEnd w:id="10399"/>
      <w:r>
        <w:rPr>
          <w:rtl/>
        </w:rPr>
        <w:t xml:space="preserve">אחרי </w:t>
      </w:r>
      <w:bookmarkStart w:id="10400" w:name="_ETM_Q20_492639"/>
      <w:bookmarkEnd w:id="10400"/>
      <w:r>
        <w:rPr>
          <w:rtl/>
        </w:rPr>
        <w:t xml:space="preserve">תקופת </w:t>
      </w:r>
      <w:bookmarkStart w:id="10401" w:name="_ETM_Q20_493000"/>
      <w:bookmarkEnd w:id="10401"/>
      <w:r>
        <w:rPr>
          <w:rtl/>
        </w:rPr>
        <w:t xml:space="preserve">לידה </w:t>
      </w:r>
      <w:bookmarkStart w:id="10402" w:name="_ETM_Q20_493209"/>
      <w:bookmarkEnd w:id="10402"/>
      <w:r>
        <w:rPr>
          <w:rtl/>
        </w:rPr>
        <w:t>והורות</w:t>
      </w:r>
      <w:r>
        <w:rPr>
          <w:rFonts w:hint="cs"/>
          <w:rtl/>
        </w:rPr>
        <w:t>.</w:t>
      </w:r>
      <w:r>
        <w:rPr>
          <w:rtl/>
        </w:rPr>
        <w:t xml:space="preserve"> </w:t>
      </w:r>
      <w:bookmarkStart w:id="10403" w:name="_ETM_Q20_494139"/>
      <w:bookmarkEnd w:id="10403"/>
      <w:r>
        <w:rPr>
          <w:rtl/>
        </w:rPr>
        <w:t xml:space="preserve">עוד </w:t>
      </w:r>
      <w:bookmarkStart w:id="10404" w:name="_ETM_Q20_494320"/>
      <w:bookmarkEnd w:id="10404"/>
      <w:r>
        <w:rPr>
          <w:rtl/>
        </w:rPr>
        <w:t xml:space="preserve">מוצע </w:t>
      </w:r>
      <w:bookmarkStart w:id="10405" w:name="_ETM_Q20_494620"/>
      <w:bookmarkEnd w:id="10405"/>
      <w:r>
        <w:rPr>
          <w:rtl/>
        </w:rPr>
        <w:t xml:space="preserve">כי </w:t>
      </w:r>
      <w:bookmarkStart w:id="10406" w:name="_ETM_Q20_494740"/>
      <w:bookmarkEnd w:id="10406"/>
      <w:r>
        <w:rPr>
          <w:rtl/>
        </w:rPr>
        <w:t xml:space="preserve">שר </w:t>
      </w:r>
      <w:bookmarkStart w:id="10407" w:name="_ETM_Q20_494980"/>
      <w:bookmarkEnd w:id="10407"/>
      <w:r>
        <w:rPr>
          <w:rtl/>
        </w:rPr>
        <w:t>העבודה</w:t>
      </w:r>
      <w:r>
        <w:rPr>
          <w:rFonts w:hint="cs"/>
          <w:rtl/>
        </w:rPr>
        <w:t>,</w:t>
      </w:r>
      <w:r>
        <w:rPr>
          <w:rtl/>
        </w:rPr>
        <w:t xml:space="preserve"> </w:t>
      </w:r>
      <w:bookmarkStart w:id="10408" w:name="_ETM_Q20_495279"/>
      <w:bookmarkEnd w:id="10408"/>
      <w:r>
        <w:rPr>
          <w:rtl/>
        </w:rPr>
        <w:t xml:space="preserve">הרווחה </w:t>
      </w:r>
      <w:bookmarkStart w:id="10409" w:name="_ETM_Q20_495639"/>
      <w:bookmarkEnd w:id="10409"/>
      <w:r>
        <w:rPr>
          <w:rtl/>
        </w:rPr>
        <w:t xml:space="preserve">והשירותים </w:t>
      </w:r>
      <w:bookmarkStart w:id="10410" w:name="_ETM_Q20_496060"/>
      <w:bookmarkEnd w:id="10410"/>
      <w:r>
        <w:rPr>
          <w:rtl/>
        </w:rPr>
        <w:t xml:space="preserve">החברתיים </w:t>
      </w:r>
      <w:bookmarkStart w:id="10411" w:name="_ETM_Q20_496539"/>
      <w:bookmarkEnd w:id="10411"/>
      <w:r>
        <w:rPr>
          <w:rtl/>
        </w:rPr>
        <w:t xml:space="preserve">יהיה </w:t>
      </w:r>
      <w:bookmarkStart w:id="10412" w:name="_ETM_Q20_496660"/>
      <w:bookmarkEnd w:id="10412"/>
      <w:r>
        <w:rPr>
          <w:rtl/>
        </w:rPr>
        <w:t xml:space="preserve">רשאי </w:t>
      </w:r>
      <w:bookmarkStart w:id="10413" w:name="_ETM_Q20_496930"/>
      <w:bookmarkEnd w:id="10413"/>
      <w:r>
        <w:rPr>
          <w:rtl/>
        </w:rPr>
        <w:t xml:space="preserve">להתיר </w:t>
      </w:r>
      <w:bookmarkStart w:id="10414" w:name="_ETM_Q20_497200"/>
      <w:bookmarkEnd w:id="10414"/>
      <w:r>
        <w:rPr>
          <w:rtl/>
        </w:rPr>
        <w:t xml:space="preserve">פיטורים </w:t>
      </w:r>
      <w:bookmarkStart w:id="10415" w:name="_ETM_Q20_497589"/>
      <w:bookmarkEnd w:id="10415"/>
      <w:r>
        <w:rPr>
          <w:rtl/>
        </w:rPr>
        <w:t xml:space="preserve">של </w:t>
      </w:r>
      <w:bookmarkStart w:id="10416" w:name="_ETM_Q20_497710"/>
      <w:bookmarkEnd w:id="10416"/>
      <w:r>
        <w:rPr>
          <w:rtl/>
        </w:rPr>
        <w:t xml:space="preserve">עובד </w:t>
      </w:r>
      <w:bookmarkStart w:id="10417" w:name="_ETM_Q20_497920"/>
      <w:bookmarkEnd w:id="10417"/>
      <w:r>
        <w:rPr>
          <w:rFonts w:hint="cs"/>
          <w:rtl/>
        </w:rPr>
        <w:t xml:space="preserve">או </w:t>
      </w:r>
      <w:r>
        <w:rPr>
          <w:rtl/>
        </w:rPr>
        <w:t xml:space="preserve">עובדת </w:t>
      </w:r>
      <w:bookmarkStart w:id="10418" w:name="_ETM_Q20_498250"/>
      <w:bookmarkEnd w:id="10418"/>
      <w:r>
        <w:rPr>
          <w:rtl/>
        </w:rPr>
        <w:t xml:space="preserve">שהוצאו </w:t>
      </w:r>
      <w:bookmarkStart w:id="10419" w:name="_ETM_Q20_498490"/>
      <w:bookmarkEnd w:id="10419"/>
      <w:r>
        <w:rPr>
          <w:rtl/>
        </w:rPr>
        <w:t xml:space="preserve">לחופשה </w:t>
      </w:r>
      <w:bookmarkStart w:id="10420" w:name="_ETM_Q20_499089"/>
      <w:bookmarkEnd w:id="10420"/>
      <w:r>
        <w:rPr>
          <w:rtl/>
        </w:rPr>
        <w:t xml:space="preserve">ללא </w:t>
      </w:r>
      <w:bookmarkStart w:id="10421" w:name="_ETM_Q20_499510"/>
      <w:bookmarkEnd w:id="10421"/>
      <w:r>
        <w:rPr>
          <w:rtl/>
        </w:rPr>
        <w:t xml:space="preserve">תשלום </w:t>
      </w:r>
      <w:bookmarkStart w:id="10422" w:name="_ETM_Q20_500410"/>
      <w:bookmarkEnd w:id="10422"/>
      <w:r>
        <w:rPr>
          <w:rtl/>
        </w:rPr>
        <w:t xml:space="preserve">אם </w:t>
      </w:r>
      <w:bookmarkStart w:id="10423" w:name="_ETM_Q20_500560"/>
      <w:bookmarkEnd w:id="10423"/>
      <w:r>
        <w:rPr>
          <w:rtl/>
        </w:rPr>
        <w:t xml:space="preserve">שוכנע </w:t>
      </w:r>
      <w:bookmarkStart w:id="10424" w:name="_ETM_Q20_500980"/>
      <w:bookmarkEnd w:id="10424"/>
      <w:r>
        <w:rPr>
          <w:rtl/>
        </w:rPr>
        <w:t xml:space="preserve">כי </w:t>
      </w:r>
      <w:bookmarkStart w:id="10425" w:name="_ETM_Q20_501100"/>
      <w:bookmarkEnd w:id="10425"/>
      <w:r>
        <w:rPr>
          <w:rtl/>
        </w:rPr>
        <w:t xml:space="preserve">הפיטורים </w:t>
      </w:r>
      <w:bookmarkStart w:id="10426" w:name="_ETM_Q20_501430"/>
      <w:bookmarkEnd w:id="10426"/>
      <w:r>
        <w:rPr>
          <w:rtl/>
        </w:rPr>
        <w:t xml:space="preserve">אינם </w:t>
      </w:r>
      <w:bookmarkStart w:id="10427" w:name="_ETM_Q20_501670"/>
      <w:bookmarkEnd w:id="10427"/>
      <w:r>
        <w:rPr>
          <w:rtl/>
        </w:rPr>
        <w:t xml:space="preserve">בקשר </w:t>
      </w:r>
      <w:bookmarkStart w:id="10428" w:name="_ETM_Q20_502029"/>
      <w:bookmarkEnd w:id="10428"/>
      <w:r>
        <w:rPr>
          <w:rtl/>
        </w:rPr>
        <w:t xml:space="preserve">ללידה </w:t>
      </w:r>
      <w:bookmarkStart w:id="10429" w:name="_ETM_Q20_502420"/>
      <w:bookmarkEnd w:id="10429"/>
      <w:r>
        <w:rPr>
          <w:rtl/>
        </w:rPr>
        <w:t xml:space="preserve">או </w:t>
      </w:r>
      <w:bookmarkStart w:id="10430" w:name="_ETM_Q20_502480"/>
      <w:bookmarkEnd w:id="10430"/>
      <w:r>
        <w:rPr>
          <w:rFonts w:hint="cs"/>
          <w:rtl/>
        </w:rPr>
        <w:t>ל</w:t>
      </w:r>
      <w:r>
        <w:rPr>
          <w:rtl/>
        </w:rPr>
        <w:t xml:space="preserve">תקופת </w:t>
      </w:r>
      <w:bookmarkStart w:id="10431" w:name="_ETM_Q20_502870"/>
      <w:bookmarkEnd w:id="10431"/>
      <w:r>
        <w:rPr>
          <w:rtl/>
        </w:rPr>
        <w:t xml:space="preserve">הלידה </w:t>
      </w:r>
      <w:bookmarkStart w:id="10432" w:name="_ETM_Q20_503140"/>
      <w:bookmarkEnd w:id="10432"/>
      <w:r>
        <w:rPr>
          <w:rtl/>
        </w:rPr>
        <w:t>וההורות</w:t>
      </w:r>
      <w:r>
        <w:rPr>
          <w:rFonts w:hint="cs"/>
          <w:rtl/>
        </w:rPr>
        <w:t>,</w:t>
      </w:r>
      <w:r>
        <w:rPr>
          <w:rtl/>
        </w:rPr>
        <w:t xml:space="preserve"> </w:t>
      </w:r>
      <w:bookmarkStart w:id="10433" w:name="_ETM_Q20_503500"/>
      <w:bookmarkEnd w:id="10433"/>
      <w:r>
        <w:rPr>
          <w:rtl/>
        </w:rPr>
        <w:t xml:space="preserve">ובלבד </w:t>
      </w:r>
      <w:bookmarkStart w:id="10434" w:name="_ETM_Q20_503920"/>
      <w:bookmarkEnd w:id="10434"/>
      <w:r>
        <w:rPr>
          <w:rtl/>
        </w:rPr>
        <w:t xml:space="preserve">שחלפו </w:t>
      </w:r>
      <w:bookmarkStart w:id="10435" w:name="_ETM_Q20_504339"/>
      <w:bookmarkEnd w:id="10435"/>
      <w:r>
        <w:rPr>
          <w:rtl/>
        </w:rPr>
        <w:t xml:space="preserve">60 </w:t>
      </w:r>
      <w:bookmarkStart w:id="10436" w:name="_ETM_Q20_504730"/>
      <w:bookmarkEnd w:id="10436"/>
      <w:r>
        <w:rPr>
          <w:rtl/>
        </w:rPr>
        <w:t xml:space="preserve">ימים </w:t>
      </w:r>
      <w:bookmarkStart w:id="10437" w:name="_ETM_Q20_505420"/>
      <w:bookmarkEnd w:id="10437"/>
      <w:r>
        <w:rPr>
          <w:rtl/>
        </w:rPr>
        <w:t xml:space="preserve">מתום </w:t>
      </w:r>
      <w:bookmarkStart w:id="10438" w:name="_ETM_Q20_505810"/>
      <w:bookmarkEnd w:id="10438"/>
      <w:r>
        <w:rPr>
          <w:rtl/>
        </w:rPr>
        <w:t xml:space="preserve">תקופת </w:t>
      </w:r>
      <w:bookmarkStart w:id="10439" w:name="_ETM_Q20_506200"/>
      <w:bookmarkEnd w:id="10439"/>
      <w:r>
        <w:rPr>
          <w:rtl/>
        </w:rPr>
        <w:t xml:space="preserve">הלידה </w:t>
      </w:r>
      <w:bookmarkStart w:id="10440" w:name="_ETM_Q20_506470"/>
      <w:bookmarkEnd w:id="10440"/>
      <w:r>
        <w:rPr>
          <w:rtl/>
        </w:rPr>
        <w:t xml:space="preserve">וההורות </w:t>
      </w:r>
      <w:bookmarkStart w:id="10441" w:name="_ETM_Q20_506890"/>
      <w:bookmarkEnd w:id="10441"/>
      <w:r>
        <w:rPr>
          <w:rtl/>
        </w:rPr>
        <w:t xml:space="preserve">או </w:t>
      </w:r>
      <w:bookmarkStart w:id="10442" w:name="_ETM_Q20_506980"/>
      <w:bookmarkEnd w:id="10442"/>
      <w:r>
        <w:rPr>
          <w:rtl/>
        </w:rPr>
        <w:t xml:space="preserve">תקופת </w:t>
      </w:r>
      <w:bookmarkStart w:id="10443" w:name="_ETM_Q20_507400"/>
      <w:bookmarkEnd w:id="10443"/>
      <w:r>
        <w:rPr>
          <w:rtl/>
        </w:rPr>
        <w:t>הה</w:t>
      </w:r>
      <w:r>
        <w:rPr>
          <w:rFonts w:hint="cs"/>
          <w:rtl/>
        </w:rPr>
        <w:t>י</w:t>
      </w:r>
      <w:r>
        <w:rPr>
          <w:rtl/>
        </w:rPr>
        <w:t>עדרות</w:t>
      </w:r>
      <w:r>
        <w:rPr>
          <w:rFonts w:hint="cs"/>
          <w:rtl/>
        </w:rPr>
        <w:t>.</w:t>
      </w:r>
      <w:r>
        <w:rPr>
          <w:rtl/>
        </w:rPr>
        <w:t xml:space="preserve"> </w:t>
      </w:r>
      <w:bookmarkStart w:id="10444" w:name="_ETM_Q20_507790"/>
      <w:bookmarkEnd w:id="10444"/>
      <w:r>
        <w:rPr>
          <w:rtl/>
        </w:rPr>
        <w:t>כלומר</w:t>
      </w:r>
      <w:r>
        <w:rPr>
          <w:rFonts w:hint="cs"/>
          <w:rtl/>
        </w:rPr>
        <w:t>,</w:t>
      </w:r>
      <w:r>
        <w:rPr>
          <w:rtl/>
        </w:rPr>
        <w:t xml:space="preserve"> </w:t>
      </w:r>
      <w:bookmarkStart w:id="10445" w:name="_ETM_Q20_508150"/>
      <w:bookmarkEnd w:id="10445"/>
      <w:r>
        <w:rPr>
          <w:rtl/>
        </w:rPr>
        <w:t xml:space="preserve">שמרנו </w:t>
      </w:r>
      <w:bookmarkStart w:id="10446" w:name="_ETM_Q20_508570"/>
      <w:bookmarkEnd w:id="10446"/>
      <w:r>
        <w:rPr>
          <w:rtl/>
        </w:rPr>
        <w:t xml:space="preserve">על </w:t>
      </w:r>
      <w:bookmarkStart w:id="10447" w:name="_ETM_Q20_508660"/>
      <w:bookmarkEnd w:id="10447"/>
      <w:r>
        <w:rPr>
          <w:rtl/>
        </w:rPr>
        <w:t xml:space="preserve">המצב </w:t>
      </w:r>
      <w:bookmarkStart w:id="10448" w:name="_ETM_Q20_509320"/>
      <w:bookmarkEnd w:id="10448"/>
      <w:r>
        <w:rPr>
          <w:rtl/>
        </w:rPr>
        <w:t xml:space="preserve">הקיים </w:t>
      </w:r>
      <w:bookmarkStart w:id="10449" w:name="_ETM_Q20_509860"/>
      <w:bookmarkEnd w:id="10449"/>
      <w:r>
        <w:rPr>
          <w:rtl/>
        </w:rPr>
        <w:t xml:space="preserve">מבחינת </w:t>
      </w:r>
      <w:bookmarkStart w:id="10450" w:name="_ETM_Q20_510880"/>
      <w:bookmarkEnd w:id="10450"/>
      <w:r>
        <w:rPr>
          <w:rtl/>
        </w:rPr>
        <w:t xml:space="preserve">היכולת </w:t>
      </w:r>
      <w:bookmarkStart w:id="10451" w:name="_ETM_Q20_511939"/>
      <w:bookmarkEnd w:id="10451"/>
      <w:r>
        <w:rPr>
          <w:rtl/>
        </w:rPr>
        <w:t xml:space="preserve">של </w:t>
      </w:r>
      <w:bookmarkStart w:id="10452" w:name="_ETM_Q20_513290"/>
      <w:bookmarkEnd w:id="10452"/>
      <w:r>
        <w:rPr>
          <w:rtl/>
        </w:rPr>
        <w:t xml:space="preserve">ההגנה </w:t>
      </w:r>
      <w:bookmarkStart w:id="10453" w:name="_ETM_Q20_513710"/>
      <w:bookmarkEnd w:id="10453"/>
      <w:r>
        <w:rPr>
          <w:rtl/>
        </w:rPr>
        <w:t xml:space="preserve">לתוך </w:t>
      </w:r>
      <w:bookmarkStart w:id="10454" w:name="_ETM_Q20_514070"/>
      <w:bookmarkEnd w:id="10454"/>
      <w:r>
        <w:rPr>
          <w:rtl/>
        </w:rPr>
        <w:t xml:space="preserve">אותם </w:t>
      </w:r>
      <w:bookmarkStart w:id="10455" w:name="_ETM_Q20_514370"/>
      <w:bookmarkEnd w:id="10455"/>
      <w:r>
        <w:rPr>
          <w:rtl/>
        </w:rPr>
        <w:t xml:space="preserve">60 </w:t>
      </w:r>
      <w:bookmarkStart w:id="10456" w:name="_ETM_Q20_514670"/>
      <w:bookmarkEnd w:id="10456"/>
      <w:r>
        <w:rPr>
          <w:rtl/>
        </w:rPr>
        <w:t>ימים</w:t>
      </w:r>
      <w:r>
        <w:rPr>
          <w:rFonts w:hint="cs"/>
          <w:rtl/>
        </w:rPr>
        <w:t>,</w:t>
      </w:r>
      <w:r>
        <w:rPr>
          <w:rtl/>
        </w:rPr>
        <w:t xml:space="preserve"> </w:t>
      </w:r>
      <w:bookmarkStart w:id="10457" w:name="_ETM_Q20_514879"/>
      <w:bookmarkEnd w:id="10457"/>
      <w:r>
        <w:rPr>
          <w:rtl/>
        </w:rPr>
        <w:t xml:space="preserve">כפי </w:t>
      </w:r>
      <w:bookmarkStart w:id="10458" w:name="_ETM_Q20_515120"/>
      <w:bookmarkEnd w:id="10458"/>
      <w:r>
        <w:rPr>
          <w:rtl/>
        </w:rPr>
        <w:t xml:space="preserve">שזה </w:t>
      </w:r>
      <w:bookmarkStart w:id="10459" w:name="_ETM_Q20_515420"/>
      <w:bookmarkEnd w:id="10459"/>
      <w:r>
        <w:rPr>
          <w:rtl/>
        </w:rPr>
        <w:t>היום</w:t>
      </w:r>
      <w:r>
        <w:rPr>
          <w:rFonts w:hint="cs"/>
          <w:rtl/>
        </w:rPr>
        <w:t>.</w:t>
      </w:r>
    </w:p>
    <w:p w:rsidR="00194291" w:rsidRDefault="00194291" w:rsidP="0073511B">
      <w:pPr>
        <w:rPr>
          <w:rtl/>
        </w:rPr>
      </w:pPr>
    </w:p>
    <w:p w:rsidR="00194291" w:rsidRDefault="00194291" w:rsidP="0073511B">
      <w:pPr>
        <w:rPr>
          <w:rtl/>
        </w:rPr>
      </w:pPr>
      <w:bookmarkStart w:id="10460" w:name="_ETM_Q20_515000"/>
      <w:bookmarkStart w:id="10461" w:name="_ETM_Q20_516219"/>
      <w:bookmarkEnd w:id="10460"/>
      <w:bookmarkEnd w:id="10461"/>
      <w:r>
        <w:rPr>
          <w:rtl/>
        </w:rPr>
        <w:t xml:space="preserve">מדובר </w:t>
      </w:r>
      <w:bookmarkStart w:id="10462" w:name="_ETM_Q20_516729"/>
      <w:bookmarkEnd w:id="10462"/>
      <w:r>
        <w:rPr>
          <w:rtl/>
        </w:rPr>
        <w:t xml:space="preserve">בהצעת </w:t>
      </w:r>
      <w:bookmarkStart w:id="10463" w:name="_ETM_Q20_517120"/>
      <w:bookmarkEnd w:id="10463"/>
      <w:r>
        <w:rPr>
          <w:rtl/>
        </w:rPr>
        <w:t xml:space="preserve">חוק </w:t>
      </w:r>
      <w:bookmarkStart w:id="10464" w:name="_ETM_Q20_517300"/>
      <w:bookmarkEnd w:id="10464"/>
      <w:r>
        <w:rPr>
          <w:rtl/>
        </w:rPr>
        <w:t xml:space="preserve">חשובה </w:t>
      </w:r>
      <w:bookmarkStart w:id="10465" w:name="_ETM_Q20_518170"/>
      <w:bookmarkEnd w:id="10465"/>
      <w:r>
        <w:rPr>
          <w:rtl/>
        </w:rPr>
        <w:t xml:space="preserve">שמסייעת </w:t>
      </w:r>
      <w:bookmarkStart w:id="10466" w:name="_ETM_Q20_519010"/>
      <w:bookmarkEnd w:id="10466"/>
      <w:r>
        <w:rPr>
          <w:rtl/>
        </w:rPr>
        <w:t xml:space="preserve">לנשים </w:t>
      </w:r>
      <w:bookmarkStart w:id="10467" w:name="_ETM_Q20_519370"/>
      <w:bookmarkEnd w:id="10467"/>
      <w:r>
        <w:rPr>
          <w:rtl/>
        </w:rPr>
        <w:t xml:space="preserve">ששהו </w:t>
      </w:r>
      <w:bookmarkStart w:id="10468" w:name="_ETM_Q20_519670"/>
      <w:bookmarkEnd w:id="10468"/>
      <w:r>
        <w:rPr>
          <w:rtl/>
        </w:rPr>
        <w:t xml:space="preserve">במקלט </w:t>
      </w:r>
      <w:bookmarkStart w:id="10469" w:name="_ETM_Q20_520089"/>
      <w:bookmarkEnd w:id="10469"/>
      <w:r>
        <w:rPr>
          <w:rtl/>
        </w:rPr>
        <w:t xml:space="preserve">לנשים </w:t>
      </w:r>
      <w:bookmarkStart w:id="10470" w:name="_ETM_Q20_520449"/>
      <w:bookmarkEnd w:id="10470"/>
      <w:r>
        <w:rPr>
          <w:rtl/>
        </w:rPr>
        <w:t xml:space="preserve">מוכות </w:t>
      </w:r>
      <w:bookmarkStart w:id="10471" w:name="_ETM_Q20_520690"/>
      <w:bookmarkEnd w:id="10471"/>
      <w:r>
        <w:rPr>
          <w:rtl/>
        </w:rPr>
        <w:t xml:space="preserve">וכן </w:t>
      </w:r>
      <w:bookmarkStart w:id="10472" w:name="_ETM_Q20_520929"/>
      <w:bookmarkEnd w:id="10472"/>
      <w:r>
        <w:rPr>
          <w:rtl/>
        </w:rPr>
        <w:t xml:space="preserve">מציעה </w:t>
      </w:r>
      <w:bookmarkStart w:id="10473" w:name="_ETM_Q20_521199"/>
      <w:bookmarkEnd w:id="10473"/>
      <w:r>
        <w:rPr>
          <w:rtl/>
        </w:rPr>
        <w:t xml:space="preserve">פתרון </w:t>
      </w:r>
      <w:bookmarkStart w:id="10474" w:name="_ETM_Q20_521559"/>
      <w:bookmarkEnd w:id="10474"/>
      <w:r>
        <w:rPr>
          <w:rtl/>
        </w:rPr>
        <w:t xml:space="preserve">לנשים </w:t>
      </w:r>
      <w:bookmarkStart w:id="10475" w:name="_ETM_Q20_521859"/>
      <w:bookmarkEnd w:id="10475"/>
      <w:r>
        <w:rPr>
          <w:rtl/>
        </w:rPr>
        <w:t>ששב</w:t>
      </w:r>
      <w:r>
        <w:rPr>
          <w:rFonts w:hint="cs"/>
          <w:rtl/>
        </w:rPr>
        <w:t>ו</w:t>
      </w:r>
      <w:r>
        <w:rPr>
          <w:rtl/>
        </w:rPr>
        <w:t xml:space="preserve"> </w:t>
      </w:r>
      <w:bookmarkStart w:id="10476" w:name="_ETM_Q20_522159"/>
      <w:bookmarkEnd w:id="10476"/>
      <w:r>
        <w:rPr>
          <w:rtl/>
        </w:rPr>
        <w:t xml:space="preserve">עם </w:t>
      </w:r>
      <w:bookmarkStart w:id="10477" w:name="_ETM_Q20_522339"/>
      <w:bookmarkEnd w:id="10477"/>
      <w:r>
        <w:rPr>
          <w:rtl/>
        </w:rPr>
        <w:t xml:space="preserve">תקופת </w:t>
      </w:r>
      <w:bookmarkStart w:id="10478" w:name="_ETM_Q20_522670"/>
      <w:bookmarkEnd w:id="10478"/>
      <w:r>
        <w:rPr>
          <w:rtl/>
        </w:rPr>
        <w:t xml:space="preserve">לידה </w:t>
      </w:r>
      <w:bookmarkStart w:id="10479" w:name="_ETM_Q20_522909"/>
      <w:bookmarkEnd w:id="10479"/>
      <w:r>
        <w:rPr>
          <w:rtl/>
        </w:rPr>
        <w:t xml:space="preserve">והורות </w:t>
      </w:r>
      <w:bookmarkStart w:id="10480" w:name="_ETM_Q20_523269"/>
      <w:bookmarkEnd w:id="10480"/>
      <w:r>
        <w:rPr>
          <w:rtl/>
        </w:rPr>
        <w:t xml:space="preserve">והוצאו </w:t>
      </w:r>
      <w:bookmarkStart w:id="10481" w:name="_ETM_Q20_523539"/>
      <w:bookmarkEnd w:id="10481"/>
      <w:r>
        <w:rPr>
          <w:rtl/>
        </w:rPr>
        <w:t>מי</w:t>
      </w:r>
      <w:r>
        <w:rPr>
          <w:rFonts w:hint="cs"/>
          <w:rtl/>
        </w:rPr>
        <w:t>י</w:t>
      </w:r>
      <w:r>
        <w:rPr>
          <w:rtl/>
        </w:rPr>
        <w:t xml:space="preserve">ד </w:t>
      </w:r>
      <w:bookmarkStart w:id="10482" w:name="_ETM_Q20_523749"/>
      <w:bookmarkEnd w:id="10482"/>
      <w:r>
        <w:rPr>
          <w:rtl/>
        </w:rPr>
        <w:t>לחל</w:t>
      </w:r>
      <w:r>
        <w:rPr>
          <w:rFonts w:hint="cs"/>
          <w:rtl/>
        </w:rPr>
        <w:t>"</w:t>
      </w:r>
      <w:r>
        <w:rPr>
          <w:rtl/>
        </w:rPr>
        <w:t>ת</w:t>
      </w:r>
      <w:r>
        <w:rPr>
          <w:rFonts w:hint="cs"/>
          <w:rtl/>
        </w:rPr>
        <w:t>.</w:t>
      </w:r>
      <w:r>
        <w:rPr>
          <w:rtl/>
        </w:rPr>
        <w:t xml:space="preserve"> </w:t>
      </w:r>
      <w:bookmarkStart w:id="10483" w:name="_ETM_Q20_524819"/>
      <w:bookmarkEnd w:id="10483"/>
      <w:r>
        <w:rPr>
          <w:rtl/>
        </w:rPr>
        <w:t xml:space="preserve">להצעת </w:t>
      </w:r>
      <w:bookmarkStart w:id="10484" w:name="_ETM_Q20_525210"/>
      <w:bookmarkEnd w:id="10484"/>
      <w:r>
        <w:rPr>
          <w:rtl/>
        </w:rPr>
        <w:t xml:space="preserve">החוק </w:t>
      </w:r>
      <w:bookmarkStart w:id="10485" w:name="_ETM_Q20_525420"/>
      <w:bookmarkEnd w:id="10485"/>
      <w:r>
        <w:rPr>
          <w:rtl/>
        </w:rPr>
        <w:t>הזאת</w:t>
      </w:r>
      <w:r>
        <w:rPr>
          <w:rFonts w:hint="cs"/>
          <w:rtl/>
        </w:rPr>
        <w:t>,</w:t>
      </w:r>
      <w:r>
        <w:rPr>
          <w:rtl/>
        </w:rPr>
        <w:t xml:space="preserve"> </w:t>
      </w:r>
      <w:bookmarkStart w:id="10486" w:name="_ETM_Q20_525629"/>
      <w:bookmarkStart w:id="10487" w:name="_ETM_Q20_526319"/>
      <w:bookmarkEnd w:id="10486"/>
      <w:bookmarkEnd w:id="10487"/>
      <w:r>
        <w:rPr>
          <w:rFonts w:hint="cs"/>
          <w:rtl/>
        </w:rPr>
        <w:t xml:space="preserve">כאמור, הוגשה </w:t>
      </w:r>
      <w:r>
        <w:rPr>
          <w:rtl/>
        </w:rPr>
        <w:t xml:space="preserve">ההסתייגות </w:t>
      </w:r>
      <w:bookmarkStart w:id="10488" w:name="_ETM_Q20_526859"/>
      <w:bookmarkEnd w:id="10488"/>
      <w:r>
        <w:rPr>
          <w:rtl/>
        </w:rPr>
        <w:t xml:space="preserve">הזאת </w:t>
      </w:r>
      <w:bookmarkStart w:id="10489" w:name="_ETM_Q20_527069"/>
      <w:bookmarkEnd w:id="10489"/>
      <w:r>
        <w:rPr>
          <w:rtl/>
        </w:rPr>
        <w:t xml:space="preserve">בדבר </w:t>
      </w:r>
      <w:bookmarkStart w:id="10490" w:name="_ETM_Q20_527370"/>
      <w:bookmarkEnd w:id="10490"/>
      <w:r>
        <w:rPr>
          <w:rtl/>
        </w:rPr>
        <w:t xml:space="preserve">המענק </w:t>
      </w:r>
      <w:bookmarkStart w:id="10491" w:name="_ETM_Q20_527699"/>
      <w:bookmarkEnd w:id="10491"/>
      <w:r>
        <w:rPr>
          <w:rtl/>
        </w:rPr>
        <w:t>למעסיקים</w:t>
      </w:r>
      <w:bookmarkStart w:id="10492" w:name="_ETM_Q20_528839"/>
      <w:bookmarkEnd w:id="10492"/>
      <w:r>
        <w:rPr>
          <w:rFonts w:hint="cs"/>
          <w:rtl/>
        </w:rPr>
        <w:t xml:space="preserve">, </w:t>
      </w:r>
      <w:bookmarkStart w:id="10493" w:name="_ETM_Q20_529289"/>
      <w:bookmarkEnd w:id="10493"/>
      <w:r>
        <w:rPr>
          <w:rtl/>
        </w:rPr>
        <w:t xml:space="preserve">וכן </w:t>
      </w:r>
      <w:bookmarkStart w:id="10494" w:name="_ETM_Q20_529559"/>
      <w:bookmarkEnd w:id="10494"/>
      <w:r>
        <w:rPr>
          <w:rtl/>
        </w:rPr>
        <w:t xml:space="preserve">הוגשו </w:t>
      </w:r>
      <w:bookmarkStart w:id="10495" w:name="_ETM_Q20_529739"/>
      <w:bookmarkEnd w:id="10495"/>
      <w:r>
        <w:rPr>
          <w:rtl/>
        </w:rPr>
        <w:t xml:space="preserve">בקשות </w:t>
      </w:r>
      <w:bookmarkStart w:id="10496" w:name="_ETM_Q20_530069"/>
      <w:bookmarkEnd w:id="10496"/>
      <w:r>
        <w:rPr>
          <w:rtl/>
        </w:rPr>
        <w:t xml:space="preserve">רשות </w:t>
      </w:r>
      <w:bookmarkStart w:id="10497" w:name="_ETM_Q20_530339"/>
      <w:bookmarkEnd w:id="10497"/>
      <w:r>
        <w:rPr>
          <w:rtl/>
        </w:rPr>
        <w:t>דיבור</w:t>
      </w:r>
      <w:r>
        <w:rPr>
          <w:rFonts w:hint="cs"/>
          <w:rtl/>
        </w:rPr>
        <w:t>.</w:t>
      </w:r>
      <w:r>
        <w:rPr>
          <w:rtl/>
        </w:rPr>
        <w:t xml:space="preserve"> </w:t>
      </w:r>
      <w:bookmarkStart w:id="10498" w:name="_ETM_Q20_531120"/>
      <w:bookmarkEnd w:id="10498"/>
      <w:r>
        <w:rPr>
          <w:rtl/>
        </w:rPr>
        <w:t xml:space="preserve">אני </w:t>
      </w:r>
      <w:bookmarkStart w:id="10499" w:name="_ETM_Q20_531360"/>
      <w:bookmarkEnd w:id="10499"/>
      <w:r>
        <w:rPr>
          <w:rtl/>
        </w:rPr>
        <w:t xml:space="preserve">מבקש </w:t>
      </w:r>
      <w:bookmarkStart w:id="10500" w:name="_ETM_Q20_531779"/>
      <w:bookmarkEnd w:id="10500"/>
      <w:r>
        <w:rPr>
          <w:rtl/>
        </w:rPr>
        <w:t xml:space="preserve">שוב </w:t>
      </w:r>
      <w:bookmarkStart w:id="10501" w:name="_ETM_Q20_531960"/>
      <w:bookmarkEnd w:id="10501"/>
      <w:r>
        <w:rPr>
          <w:rtl/>
        </w:rPr>
        <w:t xml:space="preserve">מהכנסת </w:t>
      </w:r>
      <w:bookmarkStart w:id="10502" w:name="_ETM_Q20_532529"/>
      <w:bookmarkEnd w:id="10502"/>
      <w:r>
        <w:rPr>
          <w:rtl/>
        </w:rPr>
        <w:t xml:space="preserve">לקבל </w:t>
      </w:r>
      <w:bookmarkStart w:id="10503" w:name="_ETM_Q20_532950"/>
      <w:bookmarkEnd w:id="10503"/>
      <w:r>
        <w:rPr>
          <w:rtl/>
        </w:rPr>
        <w:t xml:space="preserve">את </w:t>
      </w:r>
      <w:bookmarkStart w:id="10504" w:name="_ETM_Q20_533070"/>
      <w:bookmarkEnd w:id="10504"/>
      <w:r>
        <w:rPr>
          <w:rtl/>
        </w:rPr>
        <w:t xml:space="preserve">ההסתייגות </w:t>
      </w:r>
      <w:bookmarkStart w:id="10505" w:name="_ETM_Q20_534060"/>
      <w:bookmarkEnd w:id="10505"/>
      <w:r>
        <w:rPr>
          <w:rtl/>
        </w:rPr>
        <w:t xml:space="preserve">ולאשר </w:t>
      </w:r>
      <w:bookmarkStart w:id="10506" w:name="_ETM_Q20_534630"/>
      <w:bookmarkEnd w:id="10506"/>
      <w:r>
        <w:rPr>
          <w:rtl/>
        </w:rPr>
        <w:t xml:space="preserve">את </w:t>
      </w:r>
      <w:bookmarkStart w:id="10507" w:name="_ETM_Q20_534750"/>
      <w:bookmarkEnd w:id="10507"/>
      <w:r>
        <w:rPr>
          <w:rtl/>
        </w:rPr>
        <w:t xml:space="preserve">הצעת </w:t>
      </w:r>
      <w:bookmarkStart w:id="10508" w:name="_ETM_Q20_535050"/>
      <w:bookmarkEnd w:id="10508"/>
      <w:r>
        <w:rPr>
          <w:rtl/>
        </w:rPr>
        <w:t xml:space="preserve">החוק </w:t>
      </w:r>
      <w:bookmarkStart w:id="10509" w:name="_ETM_Q20_535320"/>
      <w:bookmarkEnd w:id="10509"/>
      <w:r>
        <w:rPr>
          <w:rtl/>
        </w:rPr>
        <w:t xml:space="preserve">הזו </w:t>
      </w:r>
      <w:bookmarkStart w:id="10510" w:name="_ETM_Q20_535800"/>
      <w:bookmarkEnd w:id="10510"/>
      <w:r>
        <w:rPr>
          <w:rtl/>
        </w:rPr>
        <w:t xml:space="preserve">בקריאה </w:t>
      </w:r>
      <w:bookmarkStart w:id="10511" w:name="_ETM_Q20_536310"/>
      <w:bookmarkEnd w:id="10511"/>
      <w:r>
        <w:rPr>
          <w:rtl/>
        </w:rPr>
        <w:t xml:space="preserve">השנייה </w:t>
      </w:r>
      <w:bookmarkStart w:id="10512" w:name="_ETM_Q20_537060"/>
      <w:bookmarkEnd w:id="10512"/>
      <w:r>
        <w:rPr>
          <w:rtl/>
        </w:rPr>
        <w:t xml:space="preserve">והשלישית </w:t>
      </w:r>
      <w:bookmarkStart w:id="10513" w:name="_ETM_Q20_537800"/>
      <w:bookmarkEnd w:id="10513"/>
      <w:r>
        <w:rPr>
          <w:rtl/>
        </w:rPr>
        <w:t xml:space="preserve">בנוסח </w:t>
      </w:r>
      <w:bookmarkStart w:id="10514" w:name="_ETM_Q20_538370"/>
      <w:bookmarkEnd w:id="10514"/>
      <w:r>
        <w:rPr>
          <w:rtl/>
        </w:rPr>
        <w:t xml:space="preserve">שאישרה </w:t>
      </w:r>
      <w:bookmarkStart w:id="10515" w:name="_ETM_Q20_538789"/>
      <w:bookmarkEnd w:id="10515"/>
      <w:r>
        <w:rPr>
          <w:rtl/>
        </w:rPr>
        <w:t>הוועדה</w:t>
      </w:r>
      <w:r>
        <w:rPr>
          <w:rFonts w:hint="cs"/>
          <w:rtl/>
        </w:rPr>
        <w:t>.</w:t>
      </w:r>
      <w:r>
        <w:rPr>
          <w:rtl/>
        </w:rPr>
        <w:t xml:space="preserve"> </w:t>
      </w:r>
      <w:bookmarkStart w:id="10516" w:name="_ETM_Q20_541500"/>
      <w:bookmarkEnd w:id="10516"/>
    </w:p>
    <w:p w:rsidR="00194291" w:rsidRDefault="00194291" w:rsidP="0073511B">
      <w:pPr>
        <w:rPr>
          <w:rtl/>
        </w:rPr>
      </w:pPr>
    </w:p>
    <w:p w:rsidR="00194291" w:rsidRDefault="00194291" w:rsidP="0073511B">
      <w:pPr>
        <w:pStyle w:val="af5"/>
        <w:keepNext/>
        <w:rPr>
          <w:rtl/>
        </w:rPr>
      </w:pPr>
      <w:r w:rsidRPr="006626D8">
        <w:rPr>
          <w:rStyle w:val="TagStyle"/>
          <w:rtl/>
        </w:rPr>
        <w:t xml:space="preserve">&lt;&lt; קריאה &gt;&gt; </w:t>
      </w:r>
      <w:r>
        <w:rPr>
          <w:rtl/>
        </w:rPr>
        <w:t>קריאה:</w:t>
      </w:r>
      <w:r w:rsidRPr="006626D8">
        <w:rPr>
          <w:rStyle w:val="TagStyle"/>
          <w:rtl/>
        </w:rPr>
        <w:t xml:space="preserve"> &lt;&lt; קריאה &gt;&gt;</w:t>
      </w:r>
      <w:r>
        <w:rPr>
          <w:rtl/>
        </w:rPr>
        <w:t xml:space="preserve">  </w:t>
      </w:r>
    </w:p>
    <w:p w:rsidR="00194291" w:rsidRDefault="00194291" w:rsidP="0073511B">
      <w:pPr>
        <w:rPr>
          <w:rtl/>
        </w:rPr>
      </w:pPr>
    </w:p>
    <w:p w:rsidR="00194291" w:rsidRDefault="00194291" w:rsidP="0073511B">
      <w:pPr>
        <w:rPr>
          <w:rtl/>
        </w:rPr>
      </w:pPr>
      <w:r>
        <w:rPr>
          <w:rFonts w:hint="cs"/>
          <w:rtl/>
        </w:rPr>
        <w:t xml:space="preserve">- - - </w:t>
      </w:r>
    </w:p>
    <w:p w:rsidR="00194291" w:rsidRDefault="00194291" w:rsidP="0073511B">
      <w:pPr>
        <w:rPr>
          <w:rtl/>
        </w:rPr>
      </w:pPr>
    </w:p>
    <w:p w:rsidR="00194291" w:rsidRDefault="00194291" w:rsidP="0073511B">
      <w:pPr>
        <w:pStyle w:val="-"/>
        <w:rPr>
          <w:rtl/>
        </w:rPr>
      </w:pPr>
      <w:bookmarkStart w:id="10517" w:name="ET_speakercontinue_6048_13"/>
      <w:r w:rsidRPr="001F1229">
        <w:rPr>
          <w:rStyle w:val="TagStyle"/>
          <w:rtl/>
        </w:rPr>
        <w:lastRenderedPageBreak/>
        <w:t xml:space="preserve"> &lt;&lt; דובר_המשך &gt;&gt;</w:t>
      </w:r>
      <w:r w:rsidRPr="006F0F9F">
        <w:rPr>
          <w:rStyle w:val="TagStyle"/>
          <w:rtl/>
        </w:rPr>
        <w:t xml:space="preserve"> </w:t>
      </w:r>
      <w:r>
        <w:rPr>
          <w:rtl/>
        </w:rPr>
        <w:t>עודד פורר (יו"ר הוועדה לקידום מעמד האישה ולשוויון מגדרי):</w:t>
      </w:r>
      <w:r w:rsidRPr="006F0F9F">
        <w:rPr>
          <w:rStyle w:val="TagStyle"/>
          <w:rtl/>
        </w:rPr>
        <w:t xml:space="preserve"> </w:t>
      </w:r>
      <w:r w:rsidRPr="001F1229">
        <w:rPr>
          <w:rStyle w:val="TagStyle"/>
          <w:rtl/>
        </w:rPr>
        <w:t>&lt;&lt; דובר_המשך &gt;&gt;</w:t>
      </w:r>
      <w:bookmarkEnd w:id="10517"/>
      <w:r w:rsidRPr="001F1229">
        <w:rPr>
          <w:rStyle w:val="TagStyle"/>
          <w:rtl/>
        </w:rPr>
        <w:t xml:space="preserve"> </w:t>
      </w:r>
      <w:r>
        <w:rPr>
          <w:rtl/>
        </w:rPr>
        <w:t xml:space="preserve">  </w:t>
      </w:r>
    </w:p>
    <w:p w:rsidR="00194291" w:rsidRDefault="00194291" w:rsidP="0073511B">
      <w:pPr>
        <w:rPr>
          <w:rtl/>
        </w:rPr>
      </w:pPr>
    </w:p>
    <w:p w:rsidR="00194291" w:rsidRDefault="00194291" w:rsidP="0073511B">
      <w:pPr>
        <w:rPr>
          <w:rtl/>
        </w:rPr>
      </w:pPr>
      <w:r>
        <w:rPr>
          <w:rtl/>
        </w:rPr>
        <w:t xml:space="preserve">אני </w:t>
      </w:r>
      <w:bookmarkStart w:id="10518" w:name="_ETM_Q20_542100"/>
      <w:bookmarkEnd w:id="10518"/>
      <w:r>
        <w:rPr>
          <w:rtl/>
        </w:rPr>
        <w:t xml:space="preserve">הסרתי </w:t>
      </w:r>
      <w:bookmarkStart w:id="10519" w:name="_ETM_Q20_542730"/>
      <w:bookmarkEnd w:id="10519"/>
      <w:r>
        <w:rPr>
          <w:rtl/>
        </w:rPr>
        <w:t xml:space="preserve">את </w:t>
      </w:r>
      <w:bookmarkStart w:id="10520" w:name="_ETM_Q20_542850"/>
      <w:bookmarkEnd w:id="10520"/>
      <w:r>
        <w:rPr>
          <w:rtl/>
        </w:rPr>
        <w:t xml:space="preserve">החלק </w:t>
      </w:r>
      <w:bookmarkStart w:id="10521" w:name="_ETM_Q20_543210"/>
      <w:bookmarkEnd w:id="10521"/>
      <w:r>
        <w:rPr>
          <w:rtl/>
        </w:rPr>
        <w:t xml:space="preserve">של </w:t>
      </w:r>
      <w:bookmarkStart w:id="10522" w:name="_ETM_Q20_543420"/>
      <w:bookmarkEnd w:id="10522"/>
      <w:r>
        <w:rPr>
          <w:rFonts w:hint="cs"/>
          <w:rtl/>
        </w:rPr>
        <w:t>ה-8,000.</w:t>
      </w:r>
      <w:r>
        <w:rPr>
          <w:rtl/>
        </w:rPr>
        <w:t xml:space="preserve"> </w:t>
      </w:r>
      <w:bookmarkStart w:id="10523" w:name="_ETM_Q20_545220"/>
      <w:bookmarkEnd w:id="10523"/>
      <w:r>
        <w:rPr>
          <w:rFonts w:hint="cs"/>
          <w:rtl/>
        </w:rPr>
        <w:t xml:space="preserve">הותרתי </w:t>
      </w:r>
      <w:bookmarkStart w:id="10524" w:name="_ETM_Q20_546029"/>
      <w:bookmarkEnd w:id="10524"/>
      <w:r>
        <w:rPr>
          <w:rtl/>
        </w:rPr>
        <w:t xml:space="preserve">את </w:t>
      </w:r>
      <w:bookmarkStart w:id="10525" w:name="_ETM_Q20_546090"/>
      <w:bookmarkEnd w:id="10525"/>
      <w:r>
        <w:rPr>
          <w:rtl/>
        </w:rPr>
        <w:t xml:space="preserve">ההסתייגות </w:t>
      </w:r>
      <w:bookmarkStart w:id="10526" w:name="_ETM_Q20_546510"/>
      <w:bookmarkEnd w:id="10526"/>
      <w:r>
        <w:rPr>
          <w:rtl/>
        </w:rPr>
        <w:t xml:space="preserve">על </w:t>
      </w:r>
      <w:bookmarkStart w:id="10527" w:name="_ETM_Q20_546660"/>
      <w:bookmarkEnd w:id="10527"/>
      <w:r>
        <w:rPr>
          <w:rFonts w:hint="cs"/>
          <w:rtl/>
        </w:rPr>
        <w:t>ה-5,000</w:t>
      </w:r>
      <w:r>
        <w:rPr>
          <w:rtl/>
        </w:rPr>
        <w:t xml:space="preserve"> </w:t>
      </w:r>
      <w:bookmarkStart w:id="10528" w:name="_ETM_Q20_547650"/>
      <w:bookmarkEnd w:id="10528"/>
      <w:r>
        <w:rPr>
          <w:rtl/>
        </w:rPr>
        <w:t xml:space="preserve">ל-150 </w:t>
      </w:r>
      <w:bookmarkStart w:id="10529" w:name="_ETM_Q20_548400"/>
      <w:bookmarkEnd w:id="10529"/>
      <w:r>
        <w:rPr>
          <w:rtl/>
        </w:rPr>
        <w:t>ימים</w:t>
      </w:r>
      <w:bookmarkStart w:id="10530" w:name="_ETM_Q20_553979"/>
      <w:bookmarkEnd w:id="10530"/>
      <w:r>
        <w:rPr>
          <w:rFonts w:hint="cs"/>
          <w:rtl/>
        </w:rPr>
        <w:t xml:space="preserve">. </w:t>
      </w:r>
    </w:p>
    <w:p w:rsidR="00194291" w:rsidRDefault="00194291" w:rsidP="0073511B">
      <w:pPr>
        <w:rPr>
          <w:rtl/>
        </w:rPr>
      </w:pPr>
      <w:bookmarkStart w:id="10531" w:name="_ETM_Q20_523232"/>
      <w:bookmarkStart w:id="10532" w:name="_ETM_Q20_523332"/>
      <w:bookmarkEnd w:id="10531"/>
      <w:bookmarkEnd w:id="10532"/>
    </w:p>
    <w:p w:rsidR="00194291" w:rsidRDefault="00194291" w:rsidP="0073511B">
      <w:pPr>
        <w:pStyle w:val="af5"/>
        <w:keepNext/>
        <w:rPr>
          <w:rtl/>
        </w:rPr>
      </w:pPr>
      <w:r w:rsidRPr="006626D8">
        <w:rPr>
          <w:rStyle w:val="TagStyle"/>
          <w:rtl/>
        </w:rPr>
        <w:t xml:space="preserve">&lt;&lt; קריאה &gt;&gt; </w:t>
      </w:r>
      <w:r>
        <w:rPr>
          <w:rtl/>
        </w:rPr>
        <w:t>קריאה:</w:t>
      </w:r>
      <w:r w:rsidRPr="006626D8">
        <w:rPr>
          <w:rStyle w:val="TagStyle"/>
          <w:rtl/>
        </w:rPr>
        <w:t xml:space="preserve"> &lt;&lt; קריאה &gt;&gt;</w:t>
      </w:r>
      <w:r>
        <w:rPr>
          <w:rtl/>
        </w:rPr>
        <w:t xml:space="preserve">  </w:t>
      </w:r>
    </w:p>
    <w:p w:rsidR="00194291" w:rsidRDefault="00194291" w:rsidP="0073511B">
      <w:pPr>
        <w:pStyle w:val="KeepWithNext"/>
        <w:rPr>
          <w:rtl/>
        </w:rPr>
      </w:pPr>
    </w:p>
    <w:p w:rsidR="00194291" w:rsidRDefault="00194291" w:rsidP="0073511B">
      <w:pPr>
        <w:rPr>
          <w:rtl/>
        </w:rPr>
      </w:pPr>
      <w:r>
        <w:rPr>
          <w:rFonts w:hint="cs"/>
          <w:rtl/>
        </w:rPr>
        <w:t xml:space="preserve">- - - זה. </w:t>
      </w:r>
    </w:p>
    <w:p w:rsidR="00194291" w:rsidRDefault="00194291" w:rsidP="0073511B">
      <w:pPr>
        <w:rPr>
          <w:rtl/>
        </w:rPr>
      </w:pPr>
      <w:bookmarkStart w:id="10533" w:name="_ETM_Q20_554000"/>
      <w:bookmarkEnd w:id="10533"/>
    </w:p>
    <w:p w:rsidR="00194291" w:rsidRDefault="00194291" w:rsidP="0073511B">
      <w:pPr>
        <w:pStyle w:val="-"/>
        <w:keepNext/>
        <w:rPr>
          <w:rtl/>
        </w:rPr>
      </w:pPr>
      <w:bookmarkStart w:id="10534" w:name="_ETM_Q20_555000"/>
      <w:bookmarkStart w:id="10535" w:name="ET_speakercontinue_6048_7"/>
      <w:bookmarkEnd w:id="10534"/>
      <w:r w:rsidRPr="006626D8">
        <w:rPr>
          <w:rStyle w:val="TagStyle"/>
          <w:rtl/>
        </w:rPr>
        <w:t xml:space="preserve"> &lt;&lt; דובר_המשך &gt;&gt; </w:t>
      </w:r>
      <w:r>
        <w:rPr>
          <w:rtl/>
        </w:rPr>
        <w:t>עודד פורר (יו"ר הוועדה לקידום מעמד האישה ולשוויון מגדרי):</w:t>
      </w:r>
      <w:r w:rsidRPr="006626D8">
        <w:rPr>
          <w:rStyle w:val="TagStyle"/>
          <w:rtl/>
        </w:rPr>
        <w:t xml:space="preserve"> &lt;&lt; דובר_המשך &gt;&gt;</w:t>
      </w:r>
      <w:r>
        <w:rPr>
          <w:rtl/>
        </w:rPr>
        <w:t xml:space="preserve">  </w:t>
      </w:r>
      <w:bookmarkEnd w:id="10535"/>
    </w:p>
    <w:p w:rsidR="00194291" w:rsidRDefault="00194291" w:rsidP="0073511B">
      <w:pPr>
        <w:pStyle w:val="KeepWithNext"/>
        <w:rPr>
          <w:rtl/>
          <w:lang w:eastAsia="he-IL"/>
        </w:rPr>
      </w:pPr>
    </w:p>
    <w:p w:rsidR="00194291" w:rsidRDefault="00194291" w:rsidP="0073511B">
      <w:pPr>
        <w:rPr>
          <w:rtl/>
          <w:lang w:eastAsia="he-IL"/>
        </w:rPr>
      </w:pPr>
      <w:r>
        <w:rPr>
          <w:rFonts w:hint="cs"/>
          <w:rtl/>
          <w:lang w:eastAsia="he-IL"/>
        </w:rPr>
        <w:t xml:space="preserve">ההסתייגות הייתה על 180 יום ו-8,000, </w:t>
      </w:r>
      <w:proofErr w:type="spellStart"/>
      <w:r>
        <w:rPr>
          <w:rFonts w:hint="cs"/>
          <w:rtl/>
          <w:lang w:eastAsia="he-IL"/>
        </w:rPr>
        <w:t>והלחלופין</w:t>
      </w:r>
      <w:proofErr w:type="spellEnd"/>
      <w:r>
        <w:rPr>
          <w:rFonts w:hint="cs"/>
          <w:rtl/>
          <w:lang w:eastAsia="he-IL"/>
        </w:rPr>
        <w:t xml:space="preserve"> הייתה על 150 יום ו-5,000?</w:t>
      </w:r>
    </w:p>
    <w:p w:rsidR="00194291" w:rsidRDefault="00194291" w:rsidP="0073511B">
      <w:pPr>
        <w:rPr>
          <w:rtl/>
          <w:lang w:eastAsia="he-IL"/>
        </w:rPr>
      </w:pPr>
    </w:p>
    <w:p w:rsidR="00194291" w:rsidRDefault="00194291" w:rsidP="0073511B">
      <w:pPr>
        <w:pStyle w:val="af5"/>
        <w:keepNext/>
        <w:rPr>
          <w:rtl/>
        </w:rPr>
      </w:pPr>
      <w:bookmarkStart w:id="10536" w:name="ET_interruption_קר_אה_8"/>
      <w:r w:rsidRPr="006626D8">
        <w:rPr>
          <w:rStyle w:val="TagStyle"/>
          <w:rtl/>
        </w:rPr>
        <w:t xml:space="preserve"> &lt;&lt; קריאה &gt;&gt; </w:t>
      </w:r>
      <w:r>
        <w:rPr>
          <w:rtl/>
        </w:rPr>
        <w:t>קריאה:</w:t>
      </w:r>
      <w:r w:rsidRPr="006626D8">
        <w:rPr>
          <w:rStyle w:val="TagStyle"/>
          <w:rtl/>
        </w:rPr>
        <w:t xml:space="preserve"> &lt;&lt; קריאה &gt;&gt;</w:t>
      </w:r>
      <w:r>
        <w:rPr>
          <w:rtl/>
        </w:rPr>
        <w:t xml:space="preserve">  </w:t>
      </w:r>
      <w:bookmarkEnd w:id="10536"/>
    </w:p>
    <w:p w:rsidR="00194291" w:rsidRDefault="00194291" w:rsidP="0073511B">
      <w:pPr>
        <w:pStyle w:val="KeepWithNext"/>
        <w:rPr>
          <w:rtl/>
          <w:lang w:eastAsia="he-IL"/>
        </w:rPr>
      </w:pPr>
    </w:p>
    <w:p w:rsidR="00194291" w:rsidRDefault="00194291" w:rsidP="0073511B">
      <w:pPr>
        <w:rPr>
          <w:rtl/>
          <w:lang w:eastAsia="he-IL"/>
        </w:rPr>
      </w:pPr>
      <w:r>
        <w:rPr>
          <w:rFonts w:hint="cs"/>
          <w:rtl/>
          <w:lang w:eastAsia="he-IL"/>
        </w:rPr>
        <w:t>- - -</w:t>
      </w:r>
    </w:p>
    <w:p w:rsidR="00194291" w:rsidRDefault="00194291" w:rsidP="0073511B">
      <w:pPr>
        <w:rPr>
          <w:rtl/>
          <w:lang w:eastAsia="he-IL"/>
        </w:rPr>
      </w:pPr>
    </w:p>
    <w:p w:rsidR="00194291" w:rsidRDefault="00194291" w:rsidP="0073511B">
      <w:pPr>
        <w:pStyle w:val="-"/>
        <w:keepNext/>
        <w:rPr>
          <w:rtl/>
        </w:rPr>
      </w:pPr>
      <w:bookmarkStart w:id="10537" w:name="ET_speakercontinue_6048_9"/>
      <w:r w:rsidRPr="006626D8">
        <w:rPr>
          <w:rStyle w:val="TagStyle"/>
          <w:rtl/>
        </w:rPr>
        <w:t xml:space="preserve"> &lt;&lt; דובר_המשך &gt;&gt; </w:t>
      </w:r>
      <w:r>
        <w:rPr>
          <w:rtl/>
        </w:rPr>
        <w:t>עודד פורר (יו"ר הוועדה לקידום מעמד האישה ולשוויון מגדרי):</w:t>
      </w:r>
      <w:r w:rsidRPr="006626D8">
        <w:rPr>
          <w:rStyle w:val="TagStyle"/>
          <w:rtl/>
        </w:rPr>
        <w:t xml:space="preserve"> &lt;&lt; דובר_המשך &gt;&gt;</w:t>
      </w:r>
      <w:r>
        <w:rPr>
          <w:rtl/>
        </w:rPr>
        <w:t xml:space="preserve">  </w:t>
      </w:r>
      <w:bookmarkEnd w:id="10537"/>
    </w:p>
    <w:p w:rsidR="00194291" w:rsidRDefault="00194291" w:rsidP="0073511B">
      <w:pPr>
        <w:pStyle w:val="KeepWithNext"/>
        <w:rPr>
          <w:rtl/>
          <w:lang w:eastAsia="he-IL"/>
        </w:rPr>
      </w:pPr>
    </w:p>
    <w:p w:rsidR="00194291" w:rsidRDefault="00194291" w:rsidP="0073511B">
      <w:pPr>
        <w:rPr>
          <w:rtl/>
          <w:lang w:eastAsia="he-IL"/>
        </w:rPr>
      </w:pPr>
      <w:r>
        <w:rPr>
          <w:rFonts w:hint="cs"/>
          <w:rtl/>
          <w:lang w:eastAsia="he-IL"/>
        </w:rPr>
        <w:t xml:space="preserve">5,000. רק נוודא שזה אכן הנוסח. כן. אני מסיר </w:t>
      </w:r>
      <w:bookmarkStart w:id="10538" w:name="_ETM_Q20_576000"/>
      <w:bookmarkEnd w:id="10538"/>
      <w:r>
        <w:rPr>
          <w:rFonts w:hint="cs"/>
          <w:rtl/>
          <w:lang w:eastAsia="he-IL"/>
        </w:rPr>
        <w:t xml:space="preserve">את ההסתייגות ומשאיר את </w:t>
      </w:r>
      <w:proofErr w:type="spellStart"/>
      <w:r>
        <w:rPr>
          <w:rFonts w:hint="cs"/>
          <w:rtl/>
          <w:lang w:eastAsia="he-IL"/>
        </w:rPr>
        <w:t>הלחלופין</w:t>
      </w:r>
      <w:proofErr w:type="spellEnd"/>
      <w:r>
        <w:rPr>
          <w:rFonts w:hint="cs"/>
          <w:rtl/>
          <w:lang w:eastAsia="he-IL"/>
        </w:rPr>
        <w:t xml:space="preserve">. תודה רבה. </w:t>
      </w:r>
    </w:p>
    <w:p w:rsidR="00194291" w:rsidRDefault="00194291" w:rsidP="0073511B">
      <w:pPr>
        <w:rPr>
          <w:rtl/>
          <w:lang w:eastAsia="he-IL"/>
        </w:rPr>
      </w:pPr>
      <w:bookmarkStart w:id="10539" w:name="_ETM_Q20_578000"/>
      <w:bookmarkEnd w:id="10539"/>
    </w:p>
    <w:p w:rsidR="00194291" w:rsidRDefault="00194291" w:rsidP="0073511B">
      <w:pPr>
        <w:pStyle w:val="af6"/>
        <w:keepNext/>
        <w:rPr>
          <w:rtl/>
        </w:rPr>
      </w:pPr>
      <w:bookmarkStart w:id="10540" w:name="ET_yor_6069_10"/>
      <w:r w:rsidRPr="006626D8">
        <w:rPr>
          <w:rStyle w:val="TagStyle"/>
          <w:rtl/>
        </w:rPr>
        <w:t xml:space="preserve"> &lt;&lt; יור &gt;&gt; </w:t>
      </w:r>
      <w:r>
        <w:rPr>
          <w:rtl/>
        </w:rPr>
        <w:t>היו"ר אליהו ברוכי:</w:t>
      </w:r>
      <w:r w:rsidRPr="006626D8">
        <w:rPr>
          <w:rStyle w:val="TagStyle"/>
          <w:rtl/>
        </w:rPr>
        <w:t xml:space="preserve"> &lt;&lt; יור &gt;&gt;</w:t>
      </w:r>
      <w:r>
        <w:rPr>
          <w:rtl/>
        </w:rPr>
        <w:t xml:space="preserve">  </w:t>
      </w:r>
      <w:bookmarkEnd w:id="10540"/>
    </w:p>
    <w:p w:rsidR="00194291" w:rsidRDefault="00194291" w:rsidP="0073511B">
      <w:pPr>
        <w:pStyle w:val="KeepWithNext"/>
        <w:rPr>
          <w:rtl/>
          <w:lang w:eastAsia="he-IL"/>
        </w:rPr>
      </w:pPr>
    </w:p>
    <w:p w:rsidR="00194291" w:rsidRDefault="00194291" w:rsidP="0073511B">
      <w:pPr>
        <w:rPr>
          <w:rtl/>
          <w:lang w:eastAsia="he-IL"/>
        </w:rPr>
      </w:pPr>
      <w:bookmarkStart w:id="10541" w:name="_ETM_Q20_579000"/>
      <w:bookmarkEnd w:id="10541"/>
      <w:r>
        <w:rPr>
          <w:rFonts w:hint="cs"/>
          <w:rtl/>
          <w:lang w:eastAsia="he-IL"/>
        </w:rPr>
        <w:t xml:space="preserve">תודה רבה, </w:t>
      </w:r>
      <w:bookmarkStart w:id="10542" w:name="_ETM_Q20_582000"/>
      <w:bookmarkEnd w:id="10542"/>
      <w:r>
        <w:rPr>
          <w:rFonts w:hint="cs"/>
          <w:rtl/>
          <w:lang w:eastAsia="he-IL"/>
        </w:rPr>
        <w:t xml:space="preserve">אנחנו נעבור </w:t>
      </w:r>
      <w:r>
        <w:rPr>
          <w:rFonts w:hint="eastAsia"/>
          <w:rtl/>
          <w:lang w:eastAsia="he-IL"/>
        </w:rPr>
        <w:t xml:space="preserve">– </w:t>
      </w:r>
      <w:r>
        <w:rPr>
          <w:rFonts w:hint="cs"/>
          <w:rtl/>
          <w:lang w:eastAsia="he-IL"/>
        </w:rPr>
        <w:t xml:space="preserve">לחוק הוגשו הסתייגויות, אנחנו נצביע בהמשך. יש בקשות רשות דיבור. חברת הכנסת תמר זנדברג, בבקשה. </w:t>
      </w:r>
    </w:p>
    <w:p w:rsidR="00194291" w:rsidRDefault="00194291" w:rsidP="0073511B">
      <w:pPr>
        <w:rPr>
          <w:rtl/>
          <w:lang w:eastAsia="he-IL"/>
        </w:rPr>
      </w:pPr>
      <w:bookmarkStart w:id="10543" w:name="_ETM_Q20_594000"/>
      <w:bookmarkEnd w:id="10543"/>
    </w:p>
    <w:p w:rsidR="00194291" w:rsidRDefault="00194291" w:rsidP="0073511B">
      <w:pPr>
        <w:pStyle w:val="a4"/>
        <w:keepNext/>
        <w:rPr>
          <w:rtl/>
        </w:rPr>
      </w:pPr>
      <w:bookmarkStart w:id="10544" w:name="_ETM_Q20_595000"/>
      <w:bookmarkStart w:id="10545" w:name="ET_speaker_5079_11"/>
      <w:bookmarkEnd w:id="10544"/>
      <w:r w:rsidRPr="006626D8">
        <w:rPr>
          <w:rStyle w:val="TagStyle"/>
          <w:rtl/>
        </w:rPr>
        <w:t xml:space="preserve"> &lt;&lt; דובר &gt;&gt; </w:t>
      </w:r>
      <w:r>
        <w:rPr>
          <w:rtl/>
        </w:rPr>
        <w:t>תמר זנדברג (מרצ):</w:t>
      </w:r>
      <w:r w:rsidRPr="006626D8">
        <w:rPr>
          <w:rStyle w:val="TagStyle"/>
          <w:rtl/>
        </w:rPr>
        <w:t xml:space="preserve"> &lt;&lt; דובר &gt;&gt;</w:t>
      </w:r>
      <w:r>
        <w:rPr>
          <w:rtl/>
        </w:rPr>
        <w:t xml:space="preserve">  </w:t>
      </w:r>
      <w:bookmarkEnd w:id="10545"/>
    </w:p>
    <w:p w:rsidR="00194291" w:rsidRDefault="00194291" w:rsidP="0073511B">
      <w:pPr>
        <w:pStyle w:val="KeepWithNext"/>
        <w:rPr>
          <w:rtl/>
          <w:lang w:eastAsia="he-IL"/>
        </w:rPr>
      </w:pPr>
    </w:p>
    <w:p w:rsidR="00194291" w:rsidRDefault="00194291" w:rsidP="0073511B">
      <w:pPr>
        <w:rPr>
          <w:rtl/>
        </w:rPr>
      </w:pPr>
      <w:bookmarkStart w:id="10546" w:name="_ETM_Q20_597000"/>
      <w:bookmarkStart w:id="10547" w:name="_ETM_Q20_551000"/>
      <w:bookmarkStart w:id="10548" w:name="_ETM_Q20_617340"/>
      <w:bookmarkStart w:id="10549" w:name="_ETM_Q20_617640"/>
      <w:bookmarkEnd w:id="10546"/>
      <w:bookmarkEnd w:id="10547"/>
      <w:bookmarkEnd w:id="10548"/>
      <w:bookmarkEnd w:id="10549"/>
      <w:r>
        <w:rPr>
          <w:rtl/>
        </w:rPr>
        <w:t xml:space="preserve">תודה </w:t>
      </w:r>
      <w:bookmarkStart w:id="10550" w:name="_ETM_Q20_617940"/>
      <w:bookmarkEnd w:id="10550"/>
      <w:r>
        <w:rPr>
          <w:rtl/>
        </w:rPr>
        <w:t>רבה</w:t>
      </w:r>
      <w:r>
        <w:rPr>
          <w:rFonts w:hint="cs"/>
          <w:rtl/>
        </w:rPr>
        <w:t>,</w:t>
      </w:r>
      <w:r>
        <w:rPr>
          <w:rtl/>
        </w:rPr>
        <w:t xml:space="preserve"> </w:t>
      </w:r>
      <w:bookmarkStart w:id="10551" w:name="_ETM_Q20_618240"/>
      <w:bookmarkEnd w:id="10551"/>
      <w:r>
        <w:rPr>
          <w:rtl/>
        </w:rPr>
        <w:t xml:space="preserve">אדוני </w:t>
      </w:r>
      <w:bookmarkStart w:id="10552" w:name="_ETM_Q20_618600"/>
      <w:bookmarkEnd w:id="10552"/>
      <w:r>
        <w:rPr>
          <w:rtl/>
        </w:rPr>
        <w:t>היושב-ראש</w:t>
      </w:r>
      <w:r>
        <w:rPr>
          <w:rFonts w:hint="cs"/>
          <w:rtl/>
        </w:rPr>
        <w:t>.</w:t>
      </w:r>
      <w:r>
        <w:rPr>
          <w:rtl/>
        </w:rPr>
        <w:t xml:space="preserve"> </w:t>
      </w:r>
      <w:bookmarkStart w:id="10553" w:name="_ETM_Q20_620800"/>
      <w:bookmarkEnd w:id="10553"/>
      <w:r>
        <w:rPr>
          <w:rtl/>
        </w:rPr>
        <w:t xml:space="preserve">האמת </w:t>
      </w:r>
      <w:bookmarkStart w:id="10554" w:name="_ETM_Q20_622870"/>
      <w:bookmarkEnd w:id="10554"/>
      <w:r>
        <w:rPr>
          <w:rtl/>
        </w:rPr>
        <w:t xml:space="preserve">שכבר </w:t>
      </w:r>
      <w:bookmarkStart w:id="10555" w:name="_ETM_Q20_623139"/>
      <w:bookmarkEnd w:id="10555"/>
      <w:r>
        <w:rPr>
          <w:rtl/>
        </w:rPr>
        <w:t xml:space="preserve">כמה </w:t>
      </w:r>
      <w:bookmarkStart w:id="10556" w:name="_ETM_Q20_623409"/>
      <w:bookmarkEnd w:id="10556"/>
      <w:r>
        <w:rPr>
          <w:rtl/>
        </w:rPr>
        <w:t xml:space="preserve">פעמים </w:t>
      </w:r>
      <w:bookmarkStart w:id="10557" w:name="_ETM_Q20_623769"/>
      <w:bookmarkEnd w:id="10557"/>
      <w:r>
        <w:rPr>
          <w:rtl/>
        </w:rPr>
        <w:t xml:space="preserve">חשבנו </w:t>
      </w:r>
      <w:bookmarkStart w:id="10558" w:name="_ETM_Q20_624249"/>
      <w:bookmarkEnd w:id="10558"/>
      <w:r>
        <w:rPr>
          <w:rtl/>
        </w:rPr>
        <w:t xml:space="preserve">שזה </w:t>
      </w:r>
      <w:bookmarkStart w:id="10559" w:name="_ETM_Q20_624549"/>
      <w:bookmarkEnd w:id="10559"/>
      <w:r>
        <w:rPr>
          <w:rtl/>
        </w:rPr>
        <w:t xml:space="preserve">הולך </w:t>
      </w:r>
      <w:bookmarkStart w:id="10560" w:name="_ETM_Q20_624819"/>
      <w:bookmarkEnd w:id="10560"/>
      <w:r>
        <w:rPr>
          <w:rtl/>
        </w:rPr>
        <w:t xml:space="preserve">להיות </w:t>
      </w:r>
      <w:bookmarkStart w:id="10561" w:name="_ETM_Q20_625269"/>
      <w:bookmarkEnd w:id="10561"/>
      <w:r>
        <w:rPr>
          <w:rtl/>
        </w:rPr>
        <w:t xml:space="preserve">הנאום </w:t>
      </w:r>
      <w:bookmarkStart w:id="10562" w:name="_ETM_Q20_626169"/>
      <w:bookmarkEnd w:id="10562"/>
      <w:r>
        <w:rPr>
          <w:rtl/>
        </w:rPr>
        <w:t xml:space="preserve">האחרון </w:t>
      </w:r>
      <w:bookmarkStart w:id="10563" w:name="_ETM_Q20_626620"/>
      <w:bookmarkEnd w:id="10563"/>
      <w:r>
        <w:rPr>
          <w:rtl/>
        </w:rPr>
        <w:t xml:space="preserve">בכנסת </w:t>
      </w:r>
      <w:bookmarkStart w:id="10564" w:name="_ETM_Q20_627129"/>
      <w:bookmarkEnd w:id="10564"/>
      <w:r>
        <w:rPr>
          <w:rtl/>
        </w:rPr>
        <w:t>הזו</w:t>
      </w:r>
      <w:r>
        <w:rPr>
          <w:rFonts w:hint="cs"/>
          <w:rtl/>
        </w:rPr>
        <w:t>,</w:t>
      </w:r>
      <w:r>
        <w:rPr>
          <w:rtl/>
        </w:rPr>
        <w:t xml:space="preserve"> </w:t>
      </w:r>
      <w:bookmarkStart w:id="10565" w:name="_ETM_Q20_627489"/>
      <w:bookmarkEnd w:id="10565"/>
      <w:r>
        <w:rPr>
          <w:rtl/>
        </w:rPr>
        <w:t>ו</w:t>
      </w:r>
      <w:r>
        <w:rPr>
          <w:rFonts w:hint="cs"/>
          <w:rtl/>
        </w:rPr>
        <w:t>ב</w:t>
      </w:r>
      <w:r>
        <w:rPr>
          <w:rtl/>
        </w:rPr>
        <w:t xml:space="preserve">כל </w:t>
      </w:r>
      <w:bookmarkStart w:id="10566" w:name="_ETM_Q20_627819"/>
      <w:bookmarkEnd w:id="10566"/>
      <w:r>
        <w:rPr>
          <w:rtl/>
        </w:rPr>
        <w:t xml:space="preserve">פעם </w:t>
      </w:r>
      <w:bookmarkStart w:id="10567" w:name="_ETM_Q20_628029"/>
      <w:bookmarkEnd w:id="10567"/>
      <w:r>
        <w:rPr>
          <w:rtl/>
        </w:rPr>
        <w:t xml:space="preserve">שנעלה </w:t>
      </w:r>
      <w:bookmarkStart w:id="10568" w:name="_ETM_Q20_628450"/>
      <w:bookmarkEnd w:id="10568"/>
      <w:r>
        <w:rPr>
          <w:rtl/>
        </w:rPr>
        <w:t xml:space="preserve">פה </w:t>
      </w:r>
      <w:bookmarkStart w:id="10569" w:name="_ETM_Q20_628599"/>
      <w:bookmarkEnd w:id="10569"/>
      <w:r>
        <w:rPr>
          <w:rtl/>
        </w:rPr>
        <w:t xml:space="preserve">זה </w:t>
      </w:r>
      <w:bookmarkStart w:id="10570" w:name="_ETM_Q20_628719"/>
      <w:bookmarkEnd w:id="10570"/>
      <w:r>
        <w:rPr>
          <w:rtl/>
        </w:rPr>
        <w:t xml:space="preserve">כנראה </w:t>
      </w:r>
      <w:bookmarkStart w:id="10571" w:name="_ETM_Q20_629109"/>
      <w:bookmarkEnd w:id="10571"/>
      <w:r>
        <w:rPr>
          <w:rtl/>
        </w:rPr>
        <w:t>מתקרב</w:t>
      </w:r>
      <w:r>
        <w:rPr>
          <w:rFonts w:hint="cs"/>
          <w:rtl/>
        </w:rPr>
        <w:t>,</w:t>
      </w:r>
      <w:r>
        <w:rPr>
          <w:rtl/>
        </w:rPr>
        <w:t xml:space="preserve"> </w:t>
      </w:r>
      <w:bookmarkStart w:id="10572" w:name="_ETM_Q20_630360"/>
      <w:bookmarkEnd w:id="10572"/>
      <w:r>
        <w:rPr>
          <w:rtl/>
        </w:rPr>
        <w:t xml:space="preserve">אז </w:t>
      </w:r>
      <w:bookmarkStart w:id="10573" w:name="_ETM_Q20_630450"/>
      <w:bookmarkEnd w:id="10573"/>
      <w:r>
        <w:rPr>
          <w:rtl/>
        </w:rPr>
        <w:t xml:space="preserve">אני </w:t>
      </w:r>
      <w:bookmarkStart w:id="10574" w:name="_ETM_Q20_630629"/>
      <w:bookmarkEnd w:id="10574"/>
      <w:r>
        <w:rPr>
          <w:rtl/>
        </w:rPr>
        <w:t xml:space="preserve">יכולה </w:t>
      </w:r>
      <w:bookmarkStart w:id="10575" w:name="_ETM_Q20_630959"/>
      <w:bookmarkEnd w:id="10575"/>
      <w:r>
        <w:rPr>
          <w:rtl/>
        </w:rPr>
        <w:t xml:space="preserve">לומר </w:t>
      </w:r>
      <w:bookmarkStart w:id="10576" w:name="_ETM_Q20_631319"/>
      <w:bookmarkEnd w:id="10576"/>
      <w:r>
        <w:rPr>
          <w:rtl/>
        </w:rPr>
        <w:t xml:space="preserve">בהקשר </w:t>
      </w:r>
      <w:bookmarkStart w:id="10577" w:name="_ETM_Q20_631830"/>
      <w:bookmarkEnd w:id="10577"/>
      <w:r>
        <w:rPr>
          <w:rtl/>
        </w:rPr>
        <w:t>ל</w:t>
      </w:r>
      <w:bookmarkStart w:id="10578" w:name="_ETM_Q20_632010"/>
      <w:bookmarkStart w:id="10579" w:name="_ETM_Q20_632489"/>
      <w:bookmarkEnd w:id="10578"/>
      <w:bookmarkEnd w:id="10579"/>
      <w:r>
        <w:rPr>
          <w:rtl/>
        </w:rPr>
        <w:t xml:space="preserve">הצעה </w:t>
      </w:r>
      <w:bookmarkStart w:id="10580" w:name="_ETM_Q20_632940"/>
      <w:bookmarkEnd w:id="10580"/>
      <w:r>
        <w:rPr>
          <w:rtl/>
        </w:rPr>
        <w:t xml:space="preserve">הזו </w:t>
      </w:r>
      <w:bookmarkStart w:id="10581" w:name="_ETM_Q20_633300"/>
      <w:bookmarkEnd w:id="10581"/>
      <w:r>
        <w:rPr>
          <w:rtl/>
        </w:rPr>
        <w:t xml:space="preserve">שבאמת </w:t>
      </w:r>
      <w:bookmarkStart w:id="10582" w:name="_ETM_Q20_634590"/>
      <w:bookmarkEnd w:id="10582"/>
      <w:r>
        <w:rPr>
          <w:rtl/>
        </w:rPr>
        <w:t xml:space="preserve">באמת </w:t>
      </w:r>
      <w:bookmarkStart w:id="10583" w:name="_ETM_Q20_634980"/>
      <w:bookmarkEnd w:id="10583"/>
      <w:r>
        <w:rPr>
          <w:rtl/>
        </w:rPr>
        <w:t xml:space="preserve">קצרים </w:t>
      </w:r>
      <w:bookmarkStart w:id="10584" w:name="_ETM_Q20_635430"/>
      <w:bookmarkEnd w:id="10584"/>
      <w:r>
        <w:rPr>
          <w:rtl/>
        </w:rPr>
        <w:t xml:space="preserve">ורעים </w:t>
      </w:r>
      <w:bookmarkStart w:id="10585" w:name="_ETM_Q20_635970"/>
      <w:bookmarkEnd w:id="10585"/>
      <w:r>
        <w:rPr>
          <w:rtl/>
        </w:rPr>
        <w:t xml:space="preserve">היו </w:t>
      </w:r>
      <w:bookmarkStart w:id="10586" w:name="_ETM_Q20_636209"/>
      <w:bookmarkEnd w:id="10586"/>
      <w:r>
        <w:rPr>
          <w:rtl/>
        </w:rPr>
        <w:t xml:space="preserve">ימיה </w:t>
      </w:r>
      <w:bookmarkStart w:id="10587" w:name="_ETM_Q20_636659"/>
      <w:bookmarkEnd w:id="10587"/>
      <w:r>
        <w:rPr>
          <w:rtl/>
        </w:rPr>
        <w:t xml:space="preserve">של </w:t>
      </w:r>
      <w:bookmarkStart w:id="10588" w:name="_ETM_Q20_636870"/>
      <w:bookmarkEnd w:id="10588"/>
      <w:r>
        <w:rPr>
          <w:rtl/>
        </w:rPr>
        <w:t xml:space="preserve">הממשלה </w:t>
      </w:r>
      <w:bookmarkStart w:id="10589" w:name="_ETM_Q20_637440"/>
      <w:bookmarkEnd w:id="10589"/>
      <w:r>
        <w:rPr>
          <w:rtl/>
        </w:rPr>
        <w:t>הזו</w:t>
      </w:r>
      <w:r>
        <w:rPr>
          <w:rFonts w:hint="cs"/>
          <w:rtl/>
        </w:rPr>
        <w:t>,</w:t>
      </w:r>
      <w:r>
        <w:rPr>
          <w:rtl/>
        </w:rPr>
        <w:t xml:space="preserve"> </w:t>
      </w:r>
      <w:bookmarkStart w:id="10590" w:name="_ETM_Q20_637620"/>
      <w:bookmarkEnd w:id="10590"/>
      <w:r>
        <w:rPr>
          <w:rtl/>
        </w:rPr>
        <w:t xml:space="preserve">וכתוצאה </w:t>
      </w:r>
      <w:bookmarkStart w:id="10591" w:name="_ETM_Q20_638250"/>
      <w:bookmarkEnd w:id="10591"/>
      <w:r>
        <w:rPr>
          <w:rtl/>
        </w:rPr>
        <w:t xml:space="preserve">מזה </w:t>
      </w:r>
      <w:bookmarkStart w:id="10592" w:name="_ETM_Q20_638489"/>
      <w:bookmarkEnd w:id="10592"/>
      <w:r>
        <w:rPr>
          <w:rFonts w:hint="cs"/>
          <w:rtl/>
        </w:rPr>
        <w:t xml:space="preserve">– </w:t>
      </w:r>
      <w:r>
        <w:rPr>
          <w:rtl/>
        </w:rPr>
        <w:t xml:space="preserve">גם </w:t>
      </w:r>
      <w:bookmarkStart w:id="10593" w:name="_ETM_Q20_638700"/>
      <w:bookmarkEnd w:id="10593"/>
      <w:r>
        <w:rPr>
          <w:rtl/>
        </w:rPr>
        <w:t xml:space="preserve">של </w:t>
      </w:r>
      <w:bookmarkStart w:id="10594" w:name="_ETM_Q20_638879"/>
      <w:bookmarkEnd w:id="10594"/>
      <w:r>
        <w:rPr>
          <w:rtl/>
        </w:rPr>
        <w:t xml:space="preserve">הכנסת </w:t>
      </w:r>
      <w:bookmarkStart w:id="10595" w:name="_ETM_Q20_639360"/>
      <w:bookmarkEnd w:id="10595"/>
      <w:r>
        <w:rPr>
          <w:rtl/>
        </w:rPr>
        <w:t>הזו</w:t>
      </w:r>
      <w:r>
        <w:rPr>
          <w:rFonts w:hint="cs"/>
          <w:rtl/>
        </w:rPr>
        <w:t>,</w:t>
      </w:r>
      <w:r>
        <w:rPr>
          <w:rtl/>
        </w:rPr>
        <w:t xml:space="preserve"> </w:t>
      </w:r>
      <w:bookmarkStart w:id="10596" w:name="_ETM_Q20_640330"/>
      <w:bookmarkEnd w:id="10596"/>
      <w:r>
        <w:rPr>
          <w:rtl/>
        </w:rPr>
        <w:t xml:space="preserve">אבל </w:t>
      </w:r>
      <w:bookmarkStart w:id="10597" w:name="_ETM_Q20_641470"/>
      <w:bookmarkStart w:id="10598" w:name="_ETM_Q20_642100"/>
      <w:bookmarkEnd w:id="10597"/>
      <w:bookmarkEnd w:id="10598"/>
      <w:r>
        <w:rPr>
          <w:rtl/>
        </w:rPr>
        <w:t xml:space="preserve">בכל </w:t>
      </w:r>
      <w:bookmarkStart w:id="10599" w:name="_ETM_Q20_642819"/>
      <w:bookmarkEnd w:id="10599"/>
      <w:r>
        <w:rPr>
          <w:rtl/>
        </w:rPr>
        <w:t xml:space="preserve">פיזור </w:t>
      </w:r>
      <w:bookmarkStart w:id="10600" w:name="_ETM_Q20_643300"/>
      <w:bookmarkEnd w:id="10600"/>
      <w:r>
        <w:rPr>
          <w:rtl/>
        </w:rPr>
        <w:t xml:space="preserve">כזה </w:t>
      </w:r>
      <w:bookmarkStart w:id="10601" w:name="_ETM_Q20_644260"/>
      <w:bookmarkEnd w:id="10601"/>
      <w:r>
        <w:rPr>
          <w:rtl/>
        </w:rPr>
        <w:t xml:space="preserve">יש </w:t>
      </w:r>
      <w:bookmarkStart w:id="10602" w:name="_ETM_Q20_644590"/>
      <w:bookmarkEnd w:id="10602"/>
      <w:r>
        <w:rPr>
          <w:rtl/>
        </w:rPr>
        <w:t xml:space="preserve">גם </w:t>
      </w:r>
      <w:bookmarkStart w:id="10603" w:name="_ETM_Q20_645430"/>
      <w:bookmarkEnd w:id="10603"/>
      <w:r>
        <w:rPr>
          <w:rtl/>
        </w:rPr>
        <w:t xml:space="preserve">דברים </w:t>
      </w:r>
      <w:bookmarkStart w:id="10604" w:name="_ETM_Q20_645790"/>
      <w:bookmarkEnd w:id="10604"/>
      <w:r>
        <w:rPr>
          <w:rtl/>
        </w:rPr>
        <w:t xml:space="preserve">קטנים </w:t>
      </w:r>
      <w:bookmarkStart w:id="10605" w:name="_ETM_Q20_646510"/>
      <w:bookmarkEnd w:id="10605"/>
      <w:r>
        <w:rPr>
          <w:rtl/>
        </w:rPr>
        <w:t xml:space="preserve">שכן </w:t>
      </w:r>
      <w:bookmarkStart w:id="10606" w:name="_ETM_Q20_646930"/>
      <w:bookmarkEnd w:id="10606"/>
      <w:r>
        <w:rPr>
          <w:rtl/>
        </w:rPr>
        <w:t xml:space="preserve">מצליחים </w:t>
      </w:r>
      <w:bookmarkStart w:id="10607" w:name="_ETM_Q20_647410"/>
      <w:bookmarkEnd w:id="10607"/>
      <w:r>
        <w:rPr>
          <w:rtl/>
        </w:rPr>
        <w:t xml:space="preserve">לעשות </w:t>
      </w:r>
      <w:bookmarkStart w:id="10608" w:name="_ETM_Q20_647740"/>
      <w:bookmarkEnd w:id="10608"/>
      <w:r>
        <w:rPr>
          <w:rtl/>
        </w:rPr>
        <w:t xml:space="preserve">לטובתם </w:t>
      </w:r>
      <w:bookmarkStart w:id="10609" w:name="_ETM_Q20_648430"/>
      <w:bookmarkEnd w:id="10609"/>
      <w:r>
        <w:rPr>
          <w:rtl/>
        </w:rPr>
        <w:t xml:space="preserve">של </w:t>
      </w:r>
      <w:bookmarkStart w:id="10610" w:name="_ETM_Q20_648819"/>
      <w:bookmarkEnd w:id="10610"/>
      <w:r>
        <w:rPr>
          <w:rtl/>
        </w:rPr>
        <w:t>האנשים</w:t>
      </w:r>
      <w:r>
        <w:rPr>
          <w:rFonts w:hint="cs"/>
          <w:rtl/>
        </w:rPr>
        <w:t xml:space="preserve">, או במקרה הזה </w:t>
      </w:r>
      <w:r>
        <w:rPr>
          <w:rFonts w:hint="eastAsia"/>
        </w:rPr>
        <w:t>–</w:t>
      </w:r>
      <w:r>
        <w:rPr>
          <w:rFonts w:hint="cs"/>
          <w:rtl/>
        </w:rPr>
        <w:t xml:space="preserve"> נשים. </w:t>
      </w:r>
    </w:p>
    <w:p w:rsidR="00194291" w:rsidRDefault="00194291" w:rsidP="0073511B">
      <w:pPr>
        <w:rPr>
          <w:rtl/>
        </w:rPr>
      </w:pPr>
    </w:p>
    <w:p w:rsidR="00194291" w:rsidRDefault="00194291" w:rsidP="0073511B">
      <w:pPr>
        <w:rPr>
          <w:rtl/>
        </w:rPr>
      </w:pPr>
      <w:bookmarkStart w:id="10611" w:name="_ETM_Q20_652480"/>
      <w:bookmarkEnd w:id="10611"/>
      <w:r>
        <w:rPr>
          <w:rtl/>
        </w:rPr>
        <w:t xml:space="preserve">אנחנו </w:t>
      </w:r>
      <w:bookmarkStart w:id="10612" w:name="_ETM_Q20_652840"/>
      <w:bookmarkEnd w:id="10612"/>
      <w:r>
        <w:rPr>
          <w:rtl/>
        </w:rPr>
        <w:t xml:space="preserve">כבר </w:t>
      </w:r>
      <w:bookmarkStart w:id="10613" w:name="_ETM_Q20_653050"/>
      <w:bookmarkEnd w:id="10613"/>
      <w:r>
        <w:rPr>
          <w:rtl/>
        </w:rPr>
        <w:t xml:space="preserve">יודעות </w:t>
      </w:r>
      <w:bookmarkStart w:id="10614" w:name="_ETM_Q20_653530"/>
      <w:bookmarkEnd w:id="10614"/>
      <w:r>
        <w:rPr>
          <w:rtl/>
        </w:rPr>
        <w:t xml:space="preserve">ויודעים </w:t>
      </w:r>
      <w:bookmarkStart w:id="10615" w:name="_ETM_Q20_654100"/>
      <w:bookmarkEnd w:id="10615"/>
      <w:r>
        <w:rPr>
          <w:rtl/>
        </w:rPr>
        <w:t xml:space="preserve">שנשים </w:t>
      </w:r>
      <w:bookmarkStart w:id="10616" w:name="_ETM_Q20_654850"/>
      <w:bookmarkEnd w:id="10616"/>
      <w:r>
        <w:rPr>
          <w:rtl/>
        </w:rPr>
        <w:t>היו</w:t>
      </w:r>
      <w:r>
        <w:rPr>
          <w:rFonts w:hint="cs"/>
          <w:rtl/>
        </w:rPr>
        <w:t>,</w:t>
      </w:r>
      <w:r>
        <w:rPr>
          <w:rtl/>
        </w:rPr>
        <w:t xml:space="preserve"> </w:t>
      </w:r>
      <w:bookmarkStart w:id="10617" w:name="_ETM_Q20_655060"/>
      <w:bookmarkEnd w:id="10617"/>
      <w:r>
        <w:rPr>
          <w:rFonts w:hint="cs"/>
          <w:rtl/>
        </w:rPr>
        <w:t xml:space="preserve">ועדיין, </w:t>
      </w:r>
      <w:r>
        <w:rPr>
          <w:rtl/>
        </w:rPr>
        <w:t xml:space="preserve">הנפגעות </w:t>
      </w:r>
      <w:bookmarkStart w:id="10618" w:name="_ETM_Q20_655720"/>
      <w:bookmarkStart w:id="10619" w:name="_ETM_Q20_656920"/>
      <w:bookmarkEnd w:id="10618"/>
      <w:bookmarkEnd w:id="10619"/>
      <w:r>
        <w:rPr>
          <w:rtl/>
        </w:rPr>
        <w:t xml:space="preserve">העיקריות </w:t>
      </w:r>
      <w:bookmarkStart w:id="10620" w:name="_ETM_Q20_659049"/>
      <w:bookmarkEnd w:id="10620"/>
      <w:r>
        <w:rPr>
          <w:rtl/>
        </w:rPr>
        <w:t xml:space="preserve">ממשבר </w:t>
      </w:r>
      <w:bookmarkStart w:id="10621" w:name="_ETM_Q20_659620"/>
      <w:bookmarkEnd w:id="10621"/>
      <w:r>
        <w:rPr>
          <w:rtl/>
        </w:rPr>
        <w:t xml:space="preserve">הקורונה </w:t>
      </w:r>
      <w:bookmarkStart w:id="10622" w:name="_ETM_Q20_660780"/>
      <w:bookmarkEnd w:id="10622"/>
      <w:r>
        <w:rPr>
          <w:rtl/>
        </w:rPr>
        <w:t xml:space="preserve">בשני </w:t>
      </w:r>
      <w:bookmarkStart w:id="10623" w:name="_ETM_Q20_661590"/>
      <w:bookmarkEnd w:id="10623"/>
      <w:r>
        <w:rPr>
          <w:rtl/>
        </w:rPr>
        <w:t>תחומים</w:t>
      </w:r>
      <w:r>
        <w:rPr>
          <w:rFonts w:hint="cs"/>
          <w:rtl/>
        </w:rPr>
        <w:t xml:space="preserve"> או</w:t>
      </w:r>
      <w:r>
        <w:rPr>
          <w:rtl/>
        </w:rPr>
        <w:t xml:space="preserve"> </w:t>
      </w:r>
      <w:bookmarkStart w:id="10624" w:name="_ETM_Q20_662189"/>
      <w:bookmarkEnd w:id="10624"/>
      <w:r>
        <w:rPr>
          <w:rtl/>
        </w:rPr>
        <w:t xml:space="preserve">בשני </w:t>
      </w:r>
      <w:bookmarkStart w:id="10625" w:name="_ETM_Q20_662609"/>
      <w:bookmarkEnd w:id="10625"/>
      <w:r>
        <w:rPr>
          <w:rFonts w:hint="cs"/>
          <w:rtl/>
        </w:rPr>
        <w:t>היבטים</w:t>
      </w:r>
      <w:r>
        <w:rPr>
          <w:rtl/>
        </w:rPr>
        <w:t xml:space="preserve"> </w:t>
      </w:r>
      <w:bookmarkStart w:id="10626" w:name="_ETM_Q20_662969"/>
      <w:bookmarkEnd w:id="10626"/>
      <w:r>
        <w:rPr>
          <w:rtl/>
        </w:rPr>
        <w:t>עיקריים</w:t>
      </w:r>
      <w:r>
        <w:rPr>
          <w:rFonts w:hint="cs"/>
          <w:rtl/>
        </w:rPr>
        <w:t>:</w:t>
      </w:r>
      <w:r>
        <w:rPr>
          <w:rtl/>
        </w:rPr>
        <w:t xml:space="preserve"> </w:t>
      </w:r>
      <w:bookmarkStart w:id="10627" w:name="_ETM_Q20_664140"/>
      <w:bookmarkEnd w:id="10627"/>
      <w:r>
        <w:rPr>
          <w:rtl/>
        </w:rPr>
        <w:t xml:space="preserve">פעם </w:t>
      </w:r>
      <w:bookmarkStart w:id="10628" w:name="_ETM_Q20_664620"/>
      <w:bookmarkEnd w:id="10628"/>
      <w:r>
        <w:rPr>
          <w:rFonts w:hint="cs"/>
          <w:rtl/>
        </w:rPr>
        <w:t>אחת,</w:t>
      </w:r>
      <w:r>
        <w:rPr>
          <w:rtl/>
        </w:rPr>
        <w:t xml:space="preserve"> </w:t>
      </w:r>
      <w:bookmarkStart w:id="10629" w:name="_ETM_Q20_665790"/>
      <w:bookmarkEnd w:id="10629"/>
      <w:r>
        <w:rPr>
          <w:rtl/>
        </w:rPr>
        <w:t>ב</w:t>
      </w:r>
      <w:bookmarkStart w:id="10630" w:name="_ETM_Q20_666390"/>
      <w:bookmarkEnd w:id="10630"/>
      <w:r>
        <w:rPr>
          <w:rtl/>
        </w:rPr>
        <w:t xml:space="preserve">אלימות </w:t>
      </w:r>
      <w:bookmarkStart w:id="10631" w:name="_ETM_Q20_667260"/>
      <w:bookmarkEnd w:id="10631"/>
      <w:r>
        <w:rPr>
          <w:rtl/>
        </w:rPr>
        <w:t xml:space="preserve">המטורפת </w:t>
      </w:r>
      <w:bookmarkStart w:id="10632" w:name="_ETM_Q20_668400"/>
      <w:bookmarkEnd w:id="10632"/>
      <w:r>
        <w:rPr>
          <w:rtl/>
        </w:rPr>
        <w:t>שגאתה</w:t>
      </w:r>
      <w:r>
        <w:rPr>
          <w:rFonts w:hint="cs"/>
          <w:rtl/>
        </w:rPr>
        <w:t>.</w:t>
      </w:r>
      <w:r>
        <w:rPr>
          <w:rtl/>
        </w:rPr>
        <w:t xml:space="preserve"> </w:t>
      </w:r>
      <w:bookmarkStart w:id="10633" w:name="_ETM_Q20_669820"/>
      <w:bookmarkEnd w:id="10633"/>
      <w:r>
        <w:rPr>
          <w:rtl/>
        </w:rPr>
        <w:t xml:space="preserve">אמרתי </w:t>
      </w:r>
      <w:bookmarkStart w:id="10634" w:name="_ETM_Q20_670300"/>
      <w:bookmarkEnd w:id="10634"/>
      <w:r>
        <w:rPr>
          <w:rtl/>
        </w:rPr>
        <w:t xml:space="preserve">קודם </w:t>
      </w:r>
      <w:bookmarkStart w:id="10635" w:name="_ETM_Q20_670720"/>
      <w:bookmarkEnd w:id="10635"/>
      <w:r>
        <w:rPr>
          <w:rtl/>
        </w:rPr>
        <w:t xml:space="preserve">בהצעת </w:t>
      </w:r>
      <w:bookmarkStart w:id="10636" w:name="_ETM_Q20_671500"/>
      <w:bookmarkEnd w:id="10636"/>
      <w:r>
        <w:rPr>
          <w:rFonts w:hint="cs"/>
          <w:rtl/>
        </w:rPr>
        <w:t>ה</w:t>
      </w:r>
      <w:r>
        <w:rPr>
          <w:rtl/>
        </w:rPr>
        <w:t>א</w:t>
      </w:r>
      <w:r>
        <w:rPr>
          <w:rFonts w:hint="cs"/>
          <w:rtl/>
        </w:rPr>
        <w:t>י-</w:t>
      </w:r>
      <w:bookmarkStart w:id="10637" w:name="_ETM_Q20_671620"/>
      <w:bookmarkEnd w:id="10637"/>
      <w:r>
        <w:rPr>
          <w:rtl/>
        </w:rPr>
        <w:t xml:space="preserve">אמון </w:t>
      </w:r>
      <w:bookmarkStart w:id="10638" w:name="_ETM_Q20_671950"/>
      <w:bookmarkEnd w:id="10638"/>
      <w:r>
        <w:rPr>
          <w:rtl/>
        </w:rPr>
        <w:t xml:space="preserve">בממשלה </w:t>
      </w:r>
      <w:bookmarkStart w:id="10639" w:name="_ETM_Q20_672490"/>
      <w:bookmarkEnd w:id="10639"/>
      <w:r>
        <w:rPr>
          <w:rFonts w:hint="cs"/>
          <w:rtl/>
        </w:rPr>
        <w:t>ש-24</w:t>
      </w:r>
      <w:r>
        <w:rPr>
          <w:rtl/>
        </w:rPr>
        <w:t xml:space="preserve"> </w:t>
      </w:r>
      <w:bookmarkStart w:id="10640" w:name="_ETM_Q20_673360"/>
      <w:bookmarkEnd w:id="10640"/>
      <w:r>
        <w:rPr>
          <w:rtl/>
        </w:rPr>
        <w:t xml:space="preserve">נשים </w:t>
      </w:r>
      <w:bookmarkStart w:id="10641" w:name="_ETM_Q20_673750"/>
      <w:bookmarkEnd w:id="10641"/>
      <w:r>
        <w:rPr>
          <w:rtl/>
        </w:rPr>
        <w:t xml:space="preserve">נרצחו </w:t>
      </w:r>
      <w:bookmarkStart w:id="10642" w:name="_ETM_Q20_674710"/>
      <w:bookmarkEnd w:id="10642"/>
      <w:r>
        <w:rPr>
          <w:rtl/>
        </w:rPr>
        <w:t xml:space="preserve">מתחילת </w:t>
      </w:r>
      <w:bookmarkStart w:id="10643" w:name="_ETM_Q20_675220"/>
      <w:bookmarkEnd w:id="10643"/>
      <w:r>
        <w:rPr>
          <w:rtl/>
        </w:rPr>
        <w:t xml:space="preserve">השנה </w:t>
      </w:r>
      <w:bookmarkStart w:id="10644" w:name="_ETM_Q20_675760"/>
      <w:bookmarkEnd w:id="10644"/>
      <w:r>
        <w:rPr>
          <w:rtl/>
        </w:rPr>
        <w:t>וש</w:t>
      </w:r>
      <w:bookmarkStart w:id="10645" w:name="_ETM_Q20_676510"/>
      <w:bookmarkEnd w:id="10645"/>
      <w:r>
        <w:rPr>
          <w:rtl/>
        </w:rPr>
        <w:t xml:space="preserve">הפניות </w:t>
      </w:r>
      <w:bookmarkStart w:id="10646" w:name="_ETM_Q20_677830"/>
      <w:bookmarkEnd w:id="10646"/>
      <w:r>
        <w:rPr>
          <w:rtl/>
        </w:rPr>
        <w:t xml:space="preserve">למקלטים </w:t>
      </w:r>
      <w:bookmarkStart w:id="10647" w:name="_ETM_Q20_678430"/>
      <w:bookmarkEnd w:id="10647"/>
      <w:r>
        <w:rPr>
          <w:rtl/>
        </w:rPr>
        <w:t xml:space="preserve">לנשים </w:t>
      </w:r>
      <w:bookmarkStart w:id="10648" w:name="_ETM_Q20_678850"/>
      <w:bookmarkEnd w:id="10648"/>
      <w:r>
        <w:rPr>
          <w:rtl/>
        </w:rPr>
        <w:t>מוכות</w:t>
      </w:r>
      <w:r>
        <w:rPr>
          <w:rFonts w:hint="cs"/>
          <w:rtl/>
        </w:rPr>
        <w:t>,</w:t>
      </w:r>
      <w:r>
        <w:rPr>
          <w:rtl/>
        </w:rPr>
        <w:t xml:space="preserve"> </w:t>
      </w:r>
      <w:bookmarkStart w:id="10649" w:name="_ETM_Q20_679300"/>
      <w:bookmarkEnd w:id="10649"/>
      <w:r>
        <w:rPr>
          <w:rtl/>
        </w:rPr>
        <w:t xml:space="preserve">למוקדי </w:t>
      </w:r>
      <w:bookmarkStart w:id="10650" w:name="_ETM_Q20_679780"/>
      <w:bookmarkEnd w:id="10650"/>
      <w:r>
        <w:rPr>
          <w:rtl/>
        </w:rPr>
        <w:t>הסיוע</w:t>
      </w:r>
      <w:r>
        <w:rPr>
          <w:rFonts w:hint="cs"/>
          <w:rtl/>
        </w:rPr>
        <w:t>,</w:t>
      </w:r>
      <w:r>
        <w:rPr>
          <w:rtl/>
        </w:rPr>
        <w:t xml:space="preserve"> </w:t>
      </w:r>
      <w:bookmarkStart w:id="10651" w:name="_ETM_Q20_680440"/>
      <w:bookmarkEnd w:id="10651"/>
      <w:r>
        <w:rPr>
          <w:rtl/>
        </w:rPr>
        <w:t xml:space="preserve">למוקדי </w:t>
      </w:r>
      <w:bookmarkStart w:id="10652" w:name="_ETM_Q20_680920"/>
      <w:bookmarkEnd w:id="10652"/>
      <w:r>
        <w:rPr>
          <w:rtl/>
        </w:rPr>
        <w:t>הרווחה</w:t>
      </w:r>
      <w:r>
        <w:rPr>
          <w:rFonts w:hint="cs"/>
          <w:rtl/>
        </w:rPr>
        <w:t>,</w:t>
      </w:r>
      <w:r>
        <w:rPr>
          <w:rtl/>
        </w:rPr>
        <w:t xml:space="preserve"> </w:t>
      </w:r>
      <w:bookmarkStart w:id="10653" w:name="_ETM_Q20_682040"/>
      <w:bookmarkEnd w:id="10653"/>
      <w:r>
        <w:rPr>
          <w:rtl/>
        </w:rPr>
        <w:t xml:space="preserve">זינקו </w:t>
      </w:r>
      <w:bookmarkStart w:id="10654" w:name="_ETM_Q20_682700"/>
      <w:bookmarkEnd w:id="10654"/>
      <w:r>
        <w:rPr>
          <w:rtl/>
        </w:rPr>
        <w:t xml:space="preserve">בעשרות </w:t>
      </w:r>
      <w:bookmarkStart w:id="10655" w:name="_ETM_Q20_683299"/>
      <w:bookmarkEnd w:id="10655"/>
      <w:r>
        <w:rPr>
          <w:rFonts w:hint="cs"/>
          <w:rtl/>
        </w:rPr>
        <w:t>ו</w:t>
      </w:r>
      <w:r>
        <w:rPr>
          <w:rtl/>
        </w:rPr>
        <w:t xml:space="preserve">במאות </w:t>
      </w:r>
      <w:bookmarkStart w:id="10656" w:name="_ETM_Q20_683719"/>
      <w:bookmarkEnd w:id="10656"/>
      <w:r>
        <w:rPr>
          <w:rtl/>
        </w:rPr>
        <w:t xml:space="preserve">אחוזים </w:t>
      </w:r>
      <w:bookmarkStart w:id="10657" w:name="_ETM_Q20_684680"/>
      <w:bookmarkEnd w:id="10657"/>
      <w:r>
        <w:rPr>
          <w:rtl/>
        </w:rPr>
        <w:t xml:space="preserve">בתקופה </w:t>
      </w:r>
      <w:bookmarkStart w:id="10658" w:name="_ETM_Q20_685370"/>
      <w:bookmarkEnd w:id="10658"/>
      <w:r>
        <w:rPr>
          <w:rtl/>
        </w:rPr>
        <w:t>הזו</w:t>
      </w:r>
      <w:r>
        <w:rPr>
          <w:rFonts w:hint="cs"/>
          <w:rtl/>
        </w:rPr>
        <w:t>,</w:t>
      </w:r>
      <w:r>
        <w:rPr>
          <w:rtl/>
        </w:rPr>
        <w:t xml:space="preserve"> </w:t>
      </w:r>
      <w:bookmarkStart w:id="10659" w:name="_ETM_Q20_686530"/>
      <w:bookmarkEnd w:id="10659"/>
      <w:r>
        <w:rPr>
          <w:rtl/>
        </w:rPr>
        <w:t xml:space="preserve">וזאת </w:t>
      </w:r>
      <w:bookmarkStart w:id="10660" w:name="_ETM_Q20_687069"/>
      <w:bookmarkEnd w:id="10660"/>
      <w:r>
        <w:rPr>
          <w:rtl/>
        </w:rPr>
        <w:t xml:space="preserve">בגלל </w:t>
      </w:r>
      <w:bookmarkStart w:id="10661" w:name="_ETM_Q20_688110"/>
      <w:bookmarkEnd w:id="10661"/>
      <w:r>
        <w:rPr>
          <w:rtl/>
        </w:rPr>
        <w:t>שהבית</w:t>
      </w:r>
      <w:r>
        <w:rPr>
          <w:rFonts w:hint="cs"/>
          <w:rtl/>
        </w:rPr>
        <w:t xml:space="preserve"> </w:t>
      </w:r>
      <w:r>
        <w:rPr>
          <w:rFonts w:hint="eastAsia"/>
        </w:rPr>
        <w:t>–</w:t>
      </w:r>
      <w:r>
        <w:rPr>
          <w:rtl/>
        </w:rPr>
        <w:t xml:space="preserve"> </w:t>
      </w:r>
      <w:bookmarkStart w:id="10662" w:name="_ETM_Q20_689819"/>
      <w:bookmarkEnd w:id="10662"/>
      <w:r>
        <w:rPr>
          <w:rtl/>
        </w:rPr>
        <w:t xml:space="preserve">שהפך </w:t>
      </w:r>
      <w:bookmarkStart w:id="10663" w:name="_ETM_Q20_690540"/>
      <w:bookmarkEnd w:id="10663"/>
      <w:r>
        <w:rPr>
          <w:rtl/>
        </w:rPr>
        <w:t xml:space="preserve">עבור </w:t>
      </w:r>
      <w:bookmarkStart w:id="10664" w:name="_ETM_Q20_690810"/>
      <w:bookmarkEnd w:id="10664"/>
      <w:r>
        <w:rPr>
          <w:rtl/>
        </w:rPr>
        <w:t xml:space="preserve">כולנו </w:t>
      </w:r>
      <w:bookmarkStart w:id="10665" w:name="_ETM_Q20_691260"/>
      <w:bookmarkEnd w:id="10665"/>
      <w:r>
        <w:rPr>
          <w:rtl/>
        </w:rPr>
        <w:t xml:space="preserve">למקום </w:t>
      </w:r>
      <w:bookmarkStart w:id="10666" w:name="_ETM_Q20_691709"/>
      <w:bookmarkEnd w:id="10666"/>
      <w:r>
        <w:rPr>
          <w:rtl/>
        </w:rPr>
        <w:t>העבודה</w:t>
      </w:r>
      <w:r>
        <w:rPr>
          <w:rFonts w:hint="cs"/>
          <w:rtl/>
        </w:rPr>
        <w:t xml:space="preserve"> או</w:t>
      </w:r>
      <w:r>
        <w:rPr>
          <w:rtl/>
        </w:rPr>
        <w:t xml:space="preserve"> </w:t>
      </w:r>
      <w:bookmarkStart w:id="10667" w:name="_ETM_Q20_692249"/>
      <w:bookmarkEnd w:id="10667"/>
      <w:r>
        <w:rPr>
          <w:rtl/>
        </w:rPr>
        <w:t xml:space="preserve">מקום </w:t>
      </w:r>
      <w:bookmarkStart w:id="10668" w:name="_ETM_Q20_692609"/>
      <w:bookmarkEnd w:id="10668"/>
      <w:r>
        <w:rPr>
          <w:rtl/>
        </w:rPr>
        <w:t xml:space="preserve">הלימודים </w:t>
      </w:r>
      <w:bookmarkStart w:id="10669" w:name="_ETM_Q20_693299"/>
      <w:bookmarkEnd w:id="10669"/>
      <w:r>
        <w:rPr>
          <w:rtl/>
        </w:rPr>
        <w:t xml:space="preserve">בנוסף </w:t>
      </w:r>
      <w:bookmarkStart w:id="10670" w:name="_ETM_Q20_693719"/>
      <w:bookmarkEnd w:id="10670"/>
      <w:r>
        <w:rPr>
          <w:rtl/>
        </w:rPr>
        <w:t xml:space="preserve">למקום </w:t>
      </w:r>
      <w:bookmarkStart w:id="10671" w:name="_ETM_Q20_694109"/>
      <w:bookmarkEnd w:id="10671"/>
      <w:r>
        <w:rPr>
          <w:rtl/>
        </w:rPr>
        <w:t xml:space="preserve">המגורים </w:t>
      </w:r>
      <w:bookmarkStart w:id="10672" w:name="_ETM_Q20_694559"/>
      <w:bookmarkEnd w:id="10672"/>
      <w:r>
        <w:rPr>
          <w:rtl/>
        </w:rPr>
        <w:t xml:space="preserve">בתקופה </w:t>
      </w:r>
      <w:bookmarkStart w:id="10673" w:name="_ETM_Q20_695069"/>
      <w:bookmarkEnd w:id="10673"/>
      <w:r>
        <w:rPr>
          <w:rtl/>
        </w:rPr>
        <w:t xml:space="preserve">הזו </w:t>
      </w:r>
      <w:bookmarkStart w:id="10674" w:name="_ETM_Q20_695790"/>
      <w:bookmarkEnd w:id="10674"/>
      <w:r>
        <w:rPr>
          <w:rFonts w:hint="cs"/>
          <w:rtl/>
        </w:rPr>
        <w:t xml:space="preserve">– </w:t>
      </w:r>
      <w:r>
        <w:rPr>
          <w:rtl/>
        </w:rPr>
        <w:t xml:space="preserve">עבור </w:t>
      </w:r>
      <w:bookmarkStart w:id="10675" w:name="_ETM_Q20_696150"/>
      <w:bookmarkEnd w:id="10675"/>
      <w:r>
        <w:rPr>
          <w:rtl/>
        </w:rPr>
        <w:t xml:space="preserve">יותר </w:t>
      </w:r>
      <w:bookmarkStart w:id="10676" w:name="_ETM_Q20_696450"/>
      <w:bookmarkEnd w:id="10676"/>
      <w:r>
        <w:rPr>
          <w:rtl/>
        </w:rPr>
        <w:t xml:space="preserve">מדי </w:t>
      </w:r>
      <w:bookmarkStart w:id="10677" w:name="_ETM_Q20_696779"/>
      <w:bookmarkEnd w:id="10677"/>
      <w:r>
        <w:rPr>
          <w:rtl/>
        </w:rPr>
        <w:t xml:space="preserve">נשים </w:t>
      </w:r>
      <w:bookmarkStart w:id="10678" w:name="_ETM_Q20_697200"/>
      <w:bookmarkEnd w:id="10678"/>
      <w:r>
        <w:rPr>
          <w:rtl/>
        </w:rPr>
        <w:t xml:space="preserve">הפך </w:t>
      </w:r>
      <w:bookmarkStart w:id="10679" w:name="_ETM_Q20_697499"/>
      <w:bookmarkEnd w:id="10679"/>
      <w:r>
        <w:rPr>
          <w:rtl/>
        </w:rPr>
        <w:t xml:space="preserve">להיות </w:t>
      </w:r>
      <w:bookmarkStart w:id="10680" w:name="_ETM_Q20_697829"/>
      <w:bookmarkEnd w:id="10680"/>
      <w:r>
        <w:rPr>
          <w:rtl/>
        </w:rPr>
        <w:t xml:space="preserve">למקום </w:t>
      </w:r>
      <w:bookmarkStart w:id="10681" w:name="_ETM_Q20_698249"/>
      <w:bookmarkEnd w:id="10681"/>
      <w:r>
        <w:rPr>
          <w:rtl/>
        </w:rPr>
        <w:t>מסוכן</w:t>
      </w:r>
      <w:r>
        <w:rPr>
          <w:rFonts w:hint="cs"/>
          <w:rtl/>
        </w:rPr>
        <w:t>,</w:t>
      </w:r>
      <w:r>
        <w:rPr>
          <w:rtl/>
        </w:rPr>
        <w:t xml:space="preserve"> </w:t>
      </w:r>
      <w:bookmarkStart w:id="10682" w:name="_ETM_Q20_698969"/>
      <w:bookmarkEnd w:id="10682"/>
      <w:r>
        <w:rPr>
          <w:rtl/>
        </w:rPr>
        <w:t xml:space="preserve">אלים </w:t>
      </w:r>
      <w:bookmarkStart w:id="10683" w:name="_ETM_Q20_699840"/>
      <w:bookmarkEnd w:id="10683"/>
      <w:r>
        <w:rPr>
          <w:rtl/>
        </w:rPr>
        <w:t>ומאיים</w:t>
      </w:r>
      <w:r>
        <w:rPr>
          <w:rFonts w:hint="cs"/>
          <w:rtl/>
        </w:rPr>
        <w:t xml:space="preserve">. </w:t>
      </w:r>
      <w:bookmarkStart w:id="10684" w:name="_ETM_Q20_704000"/>
      <w:bookmarkStart w:id="10685" w:name="_ETM_Q20_702139"/>
      <w:bookmarkEnd w:id="10684"/>
      <w:bookmarkEnd w:id="10685"/>
      <w:r>
        <w:rPr>
          <w:rtl/>
        </w:rPr>
        <w:t xml:space="preserve">ופעם </w:t>
      </w:r>
      <w:bookmarkStart w:id="10686" w:name="_ETM_Q20_702589"/>
      <w:bookmarkEnd w:id="10686"/>
      <w:r>
        <w:rPr>
          <w:rtl/>
        </w:rPr>
        <w:t>שנייה</w:t>
      </w:r>
      <w:r>
        <w:rPr>
          <w:rFonts w:hint="cs"/>
          <w:rtl/>
        </w:rPr>
        <w:t>,</w:t>
      </w:r>
      <w:r>
        <w:rPr>
          <w:rtl/>
        </w:rPr>
        <w:t xml:space="preserve"> </w:t>
      </w:r>
      <w:bookmarkStart w:id="10687" w:name="_ETM_Q20_703639"/>
      <w:bookmarkEnd w:id="10687"/>
      <w:r>
        <w:rPr>
          <w:rtl/>
        </w:rPr>
        <w:t xml:space="preserve">מפני </w:t>
      </w:r>
      <w:bookmarkStart w:id="10688" w:name="_ETM_Q20_704599"/>
      <w:bookmarkEnd w:id="10688"/>
      <w:r>
        <w:rPr>
          <w:rtl/>
        </w:rPr>
        <w:t>ש</w:t>
      </w:r>
      <w:bookmarkStart w:id="10689" w:name="_ETM_Q20_706339"/>
      <w:bookmarkEnd w:id="10689"/>
      <w:r>
        <w:rPr>
          <w:rtl/>
        </w:rPr>
        <w:t xml:space="preserve">המשבר </w:t>
      </w:r>
      <w:bookmarkStart w:id="10690" w:name="_ETM_Q20_706849"/>
      <w:bookmarkEnd w:id="10690"/>
      <w:r>
        <w:rPr>
          <w:rtl/>
        </w:rPr>
        <w:t>הכלכלי</w:t>
      </w:r>
      <w:r>
        <w:rPr>
          <w:rFonts w:hint="cs"/>
          <w:rtl/>
        </w:rPr>
        <w:t>,</w:t>
      </w:r>
      <w:r>
        <w:rPr>
          <w:rtl/>
        </w:rPr>
        <w:t xml:space="preserve"> </w:t>
      </w:r>
      <w:bookmarkStart w:id="10691" w:name="_ETM_Q20_708410"/>
      <w:bookmarkEnd w:id="10691"/>
      <w:r>
        <w:rPr>
          <w:rtl/>
        </w:rPr>
        <w:t xml:space="preserve">לפי </w:t>
      </w:r>
      <w:bookmarkStart w:id="10692" w:name="_ETM_Q20_708890"/>
      <w:bookmarkEnd w:id="10692"/>
      <w:r>
        <w:rPr>
          <w:rtl/>
        </w:rPr>
        <w:t xml:space="preserve">מחקרים </w:t>
      </w:r>
      <w:bookmarkStart w:id="10693" w:name="_ETM_Q20_709489"/>
      <w:bookmarkEnd w:id="10693"/>
      <w:r>
        <w:rPr>
          <w:rtl/>
        </w:rPr>
        <w:t xml:space="preserve">היום </w:t>
      </w:r>
      <w:bookmarkStart w:id="10694" w:name="_ETM_Q20_709730"/>
      <w:bookmarkEnd w:id="10694"/>
      <w:r>
        <w:rPr>
          <w:rtl/>
        </w:rPr>
        <w:t xml:space="preserve">אנחנו </w:t>
      </w:r>
      <w:bookmarkStart w:id="10695" w:name="_ETM_Q20_710030"/>
      <w:bookmarkEnd w:id="10695"/>
      <w:r>
        <w:rPr>
          <w:rtl/>
        </w:rPr>
        <w:t xml:space="preserve">יודעים </w:t>
      </w:r>
      <w:bookmarkStart w:id="10696" w:name="_ETM_Q20_710360"/>
      <w:bookmarkEnd w:id="10696"/>
      <w:r>
        <w:rPr>
          <w:rtl/>
        </w:rPr>
        <w:t xml:space="preserve">שהוא </w:t>
      </w:r>
      <w:bookmarkStart w:id="10697" w:name="_ETM_Q20_711020"/>
      <w:bookmarkEnd w:id="10697"/>
      <w:r>
        <w:rPr>
          <w:rtl/>
        </w:rPr>
        <w:t xml:space="preserve">מאיים </w:t>
      </w:r>
      <w:bookmarkStart w:id="10698" w:name="_ETM_Q20_711950"/>
      <w:bookmarkEnd w:id="10698"/>
      <w:r>
        <w:rPr>
          <w:rtl/>
        </w:rPr>
        <w:t xml:space="preserve">להחזיר </w:t>
      </w:r>
      <w:bookmarkStart w:id="10699" w:name="_ETM_Q20_712640"/>
      <w:bookmarkEnd w:id="10699"/>
      <w:r>
        <w:rPr>
          <w:rtl/>
        </w:rPr>
        <w:t xml:space="preserve">נשים </w:t>
      </w:r>
      <w:bookmarkStart w:id="10700" w:name="_ETM_Q20_713720"/>
      <w:bookmarkEnd w:id="10700"/>
      <w:r>
        <w:rPr>
          <w:rtl/>
        </w:rPr>
        <w:t xml:space="preserve">עשרות </w:t>
      </w:r>
      <w:bookmarkStart w:id="10701" w:name="_ETM_Q20_714440"/>
      <w:bookmarkEnd w:id="10701"/>
      <w:r>
        <w:rPr>
          <w:rFonts w:hint="cs"/>
          <w:rtl/>
        </w:rPr>
        <w:t xml:space="preserve">שנים </w:t>
      </w:r>
      <w:r>
        <w:rPr>
          <w:rtl/>
        </w:rPr>
        <w:t xml:space="preserve">ואולי </w:t>
      </w:r>
      <w:bookmarkStart w:id="10702" w:name="_ETM_Q20_714830"/>
      <w:bookmarkEnd w:id="10702"/>
      <w:r>
        <w:rPr>
          <w:rtl/>
        </w:rPr>
        <w:t xml:space="preserve">אפילו </w:t>
      </w:r>
      <w:bookmarkStart w:id="10703" w:name="_ETM_Q20_715429"/>
      <w:bookmarkEnd w:id="10703"/>
      <w:r>
        <w:rPr>
          <w:rtl/>
        </w:rPr>
        <w:t xml:space="preserve">100 </w:t>
      </w:r>
      <w:bookmarkStart w:id="10704" w:name="_ETM_Q20_716120"/>
      <w:bookmarkEnd w:id="10704"/>
      <w:r>
        <w:rPr>
          <w:rtl/>
        </w:rPr>
        <w:t xml:space="preserve">שנים </w:t>
      </w:r>
      <w:bookmarkStart w:id="10705" w:name="_ETM_Q20_716870"/>
      <w:bookmarkEnd w:id="10705"/>
      <w:r>
        <w:rPr>
          <w:rtl/>
        </w:rPr>
        <w:t>אחורה</w:t>
      </w:r>
      <w:r>
        <w:rPr>
          <w:rFonts w:hint="cs"/>
          <w:rtl/>
        </w:rPr>
        <w:t>.</w:t>
      </w:r>
      <w:r>
        <w:rPr>
          <w:rtl/>
        </w:rPr>
        <w:t xml:space="preserve"> </w:t>
      </w:r>
      <w:bookmarkStart w:id="10706" w:name="_ETM_Q20_718269"/>
      <w:bookmarkEnd w:id="10706"/>
      <w:r>
        <w:rPr>
          <w:rtl/>
        </w:rPr>
        <w:t xml:space="preserve">תקשיבו </w:t>
      </w:r>
      <w:bookmarkStart w:id="10707" w:name="_ETM_Q20_718779"/>
      <w:bookmarkEnd w:id="10707"/>
      <w:r>
        <w:rPr>
          <w:rtl/>
        </w:rPr>
        <w:t>טוב</w:t>
      </w:r>
      <w:r>
        <w:rPr>
          <w:rFonts w:hint="cs"/>
          <w:rtl/>
        </w:rPr>
        <w:t>,</w:t>
      </w:r>
      <w:r>
        <w:rPr>
          <w:rtl/>
        </w:rPr>
        <w:t xml:space="preserve"> </w:t>
      </w:r>
      <w:bookmarkStart w:id="10708" w:name="_ETM_Q20_719079"/>
      <w:bookmarkEnd w:id="10708"/>
      <w:r>
        <w:rPr>
          <w:rtl/>
        </w:rPr>
        <w:t xml:space="preserve">חברות </w:t>
      </w:r>
      <w:bookmarkStart w:id="10709" w:name="_ETM_Q20_719529"/>
      <w:bookmarkEnd w:id="10709"/>
      <w:r>
        <w:rPr>
          <w:rtl/>
        </w:rPr>
        <w:t>וחברים</w:t>
      </w:r>
      <w:r>
        <w:rPr>
          <w:rFonts w:hint="cs"/>
          <w:rtl/>
        </w:rPr>
        <w:t>.</w:t>
      </w:r>
      <w:r>
        <w:rPr>
          <w:rtl/>
        </w:rPr>
        <w:t xml:space="preserve"> </w:t>
      </w:r>
      <w:bookmarkStart w:id="10710" w:name="_ETM_Q20_720519"/>
      <w:bookmarkEnd w:id="10710"/>
      <w:r>
        <w:rPr>
          <w:rtl/>
        </w:rPr>
        <w:t xml:space="preserve">בזמן </w:t>
      </w:r>
      <w:bookmarkStart w:id="10711" w:name="_ETM_Q20_721269"/>
      <w:bookmarkEnd w:id="10711"/>
      <w:r>
        <w:rPr>
          <w:rtl/>
        </w:rPr>
        <w:t>שחבר</w:t>
      </w:r>
      <w:r>
        <w:rPr>
          <w:rFonts w:hint="cs"/>
          <w:rtl/>
        </w:rPr>
        <w:t>י</w:t>
      </w:r>
      <w:r>
        <w:rPr>
          <w:rtl/>
        </w:rPr>
        <w:t xml:space="preserve">נו </w:t>
      </w:r>
      <w:bookmarkStart w:id="10712" w:name="_ETM_Q20_722260"/>
      <w:bookmarkEnd w:id="10712"/>
      <w:r>
        <w:rPr>
          <w:rtl/>
        </w:rPr>
        <w:t xml:space="preserve">ועמיתינו </w:t>
      </w:r>
      <w:bookmarkStart w:id="10713" w:name="_ETM_Q20_722980"/>
      <w:bookmarkEnd w:id="10713"/>
      <w:r>
        <w:rPr>
          <w:rtl/>
        </w:rPr>
        <w:t xml:space="preserve">הגברים </w:t>
      </w:r>
      <w:bookmarkStart w:id="10714" w:name="_ETM_Q20_723999"/>
      <w:bookmarkEnd w:id="10714"/>
      <w:r>
        <w:rPr>
          <w:rtl/>
        </w:rPr>
        <w:t xml:space="preserve">חזרו </w:t>
      </w:r>
      <w:bookmarkStart w:id="10715" w:name="_ETM_Q20_724450"/>
      <w:bookmarkEnd w:id="10715"/>
      <w:r>
        <w:rPr>
          <w:rtl/>
        </w:rPr>
        <w:t>לעבודה</w:t>
      </w:r>
      <w:r>
        <w:rPr>
          <w:rFonts w:hint="cs"/>
          <w:rtl/>
        </w:rPr>
        <w:t>,</w:t>
      </w:r>
      <w:r>
        <w:rPr>
          <w:rtl/>
        </w:rPr>
        <w:t xml:space="preserve"> </w:t>
      </w:r>
      <w:bookmarkStart w:id="10716" w:name="_ETM_Q20_725230"/>
      <w:bookmarkEnd w:id="10716"/>
      <w:r>
        <w:rPr>
          <w:rtl/>
        </w:rPr>
        <w:t xml:space="preserve">עבדו </w:t>
      </w:r>
      <w:bookmarkStart w:id="10717" w:name="_ETM_Q20_725559"/>
      <w:bookmarkEnd w:id="10717"/>
      <w:r>
        <w:rPr>
          <w:rtl/>
        </w:rPr>
        <w:t>מהבית</w:t>
      </w:r>
      <w:r>
        <w:rPr>
          <w:rFonts w:hint="cs"/>
          <w:rtl/>
        </w:rPr>
        <w:t>,</w:t>
      </w:r>
      <w:r>
        <w:rPr>
          <w:rtl/>
        </w:rPr>
        <w:t xml:space="preserve"> </w:t>
      </w:r>
      <w:bookmarkStart w:id="10718" w:name="_ETM_Q20_726370"/>
      <w:bookmarkEnd w:id="10718"/>
      <w:r>
        <w:rPr>
          <w:rtl/>
        </w:rPr>
        <w:t xml:space="preserve">עבדו </w:t>
      </w:r>
      <w:bookmarkStart w:id="10719" w:name="_ETM_Q20_726669"/>
      <w:bookmarkEnd w:id="10719"/>
      <w:r>
        <w:rPr>
          <w:rtl/>
        </w:rPr>
        <w:t xml:space="preserve">תוך </w:t>
      </w:r>
      <w:bookmarkStart w:id="10720" w:name="_ETM_Q20_726879"/>
      <w:bookmarkEnd w:id="10720"/>
      <w:r>
        <w:rPr>
          <w:rFonts w:hint="cs"/>
          <w:rtl/>
        </w:rPr>
        <w:t>כדי הזום,</w:t>
      </w:r>
      <w:r>
        <w:rPr>
          <w:rtl/>
        </w:rPr>
        <w:t xml:space="preserve"> </w:t>
      </w:r>
      <w:bookmarkStart w:id="10721" w:name="_ETM_Q20_727779"/>
      <w:bookmarkEnd w:id="10721"/>
      <w:r>
        <w:rPr>
          <w:rtl/>
        </w:rPr>
        <w:t xml:space="preserve">איכשהו </w:t>
      </w:r>
      <w:bookmarkStart w:id="10722" w:name="_ETM_Q20_728829"/>
      <w:bookmarkEnd w:id="10722"/>
      <w:r>
        <w:rPr>
          <w:rFonts w:hint="cs"/>
          <w:rtl/>
        </w:rPr>
        <w:t>ה</w:t>
      </w:r>
      <w:r>
        <w:rPr>
          <w:rtl/>
        </w:rPr>
        <w:t xml:space="preserve">סתדרו </w:t>
      </w:r>
      <w:bookmarkStart w:id="10723" w:name="_ETM_Q20_729370"/>
      <w:bookmarkEnd w:id="10723"/>
      <w:r>
        <w:rPr>
          <w:rtl/>
        </w:rPr>
        <w:t xml:space="preserve">והמשיכו </w:t>
      </w:r>
      <w:bookmarkStart w:id="10724" w:name="_ETM_Q20_729819"/>
      <w:bookmarkEnd w:id="10724"/>
      <w:r>
        <w:rPr>
          <w:rtl/>
        </w:rPr>
        <w:t>בחייהם</w:t>
      </w:r>
      <w:r>
        <w:rPr>
          <w:rFonts w:hint="cs"/>
          <w:rtl/>
        </w:rPr>
        <w:t>,</w:t>
      </w:r>
      <w:r>
        <w:rPr>
          <w:rtl/>
        </w:rPr>
        <w:t xml:space="preserve"> </w:t>
      </w:r>
      <w:bookmarkStart w:id="10725" w:name="_ETM_Q20_731270"/>
      <w:bookmarkEnd w:id="10725"/>
      <w:r>
        <w:rPr>
          <w:rFonts w:hint="cs"/>
          <w:rtl/>
        </w:rPr>
        <w:t>ה</w:t>
      </w:r>
      <w:r>
        <w:rPr>
          <w:rtl/>
        </w:rPr>
        <w:t xml:space="preserve">נשים </w:t>
      </w:r>
      <w:bookmarkStart w:id="10726" w:name="_ETM_Q20_732670"/>
      <w:bookmarkEnd w:id="10726"/>
      <w:r>
        <w:rPr>
          <w:rtl/>
        </w:rPr>
        <w:t>ה</w:t>
      </w:r>
      <w:r>
        <w:rPr>
          <w:rFonts w:hint="cs"/>
          <w:rtl/>
        </w:rPr>
        <w:t>ן</w:t>
      </w:r>
      <w:r>
        <w:rPr>
          <w:rtl/>
        </w:rPr>
        <w:t xml:space="preserve"> </w:t>
      </w:r>
      <w:bookmarkStart w:id="10727" w:name="_ETM_Q20_733179"/>
      <w:bookmarkEnd w:id="10727"/>
      <w:r>
        <w:rPr>
          <w:rtl/>
        </w:rPr>
        <w:t xml:space="preserve">אלה </w:t>
      </w:r>
      <w:bookmarkStart w:id="10728" w:name="_ETM_Q20_733480"/>
      <w:bookmarkEnd w:id="10728"/>
      <w:r>
        <w:rPr>
          <w:rtl/>
        </w:rPr>
        <w:t xml:space="preserve">ששילמו </w:t>
      </w:r>
      <w:bookmarkStart w:id="10729" w:name="_ETM_Q20_734170"/>
      <w:bookmarkEnd w:id="10729"/>
      <w:r>
        <w:rPr>
          <w:rtl/>
        </w:rPr>
        <w:t xml:space="preserve">מחיר </w:t>
      </w:r>
      <w:bookmarkStart w:id="10730" w:name="_ETM_Q20_734590"/>
      <w:bookmarkEnd w:id="10730"/>
      <w:r>
        <w:rPr>
          <w:rtl/>
        </w:rPr>
        <w:t>כלכלי</w:t>
      </w:r>
      <w:r>
        <w:rPr>
          <w:rFonts w:hint="cs"/>
          <w:rtl/>
        </w:rPr>
        <w:t>,</w:t>
      </w:r>
      <w:r>
        <w:rPr>
          <w:rtl/>
        </w:rPr>
        <w:t xml:space="preserve"> </w:t>
      </w:r>
      <w:bookmarkStart w:id="10731" w:name="_ETM_Q20_735099"/>
      <w:bookmarkEnd w:id="10731"/>
      <w:r>
        <w:rPr>
          <w:rtl/>
        </w:rPr>
        <w:t xml:space="preserve">שאנחנו </w:t>
      </w:r>
      <w:bookmarkStart w:id="10732" w:name="_ETM_Q20_735520"/>
      <w:bookmarkEnd w:id="10732"/>
      <w:r>
        <w:rPr>
          <w:rtl/>
        </w:rPr>
        <w:t xml:space="preserve">עדיין </w:t>
      </w:r>
      <w:bookmarkStart w:id="10733" w:name="_ETM_Q20_735910"/>
      <w:bookmarkEnd w:id="10733"/>
      <w:r>
        <w:rPr>
          <w:rtl/>
        </w:rPr>
        <w:t xml:space="preserve">לא </w:t>
      </w:r>
      <w:bookmarkStart w:id="10734" w:name="_ETM_Q20_736030"/>
      <w:bookmarkEnd w:id="10734"/>
      <w:r>
        <w:rPr>
          <w:rtl/>
        </w:rPr>
        <w:t xml:space="preserve">מתחילות </w:t>
      </w:r>
      <w:bookmarkStart w:id="10735" w:name="_ETM_Q20_736630"/>
      <w:bookmarkEnd w:id="10735"/>
      <w:r>
        <w:rPr>
          <w:rtl/>
        </w:rPr>
        <w:t xml:space="preserve">להבין </w:t>
      </w:r>
      <w:bookmarkStart w:id="10736" w:name="_ETM_Q20_737020"/>
      <w:bookmarkEnd w:id="10736"/>
      <w:r>
        <w:rPr>
          <w:rtl/>
        </w:rPr>
        <w:t>אותו</w:t>
      </w:r>
      <w:r>
        <w:rPr>
          <w:rFonts w:hint="cs"/>
          <w:rtl/>
        </w:rPr>
        <w:t>,</w:t>
      </w:r>
      <w:r>
        <w:rPr>
          <w:rtl/>
        </w:rPr>
        <w:t xml:space="preserve"> </w:t>
      </w:r>
      <w:bookmarkStart w:id="10737" w:name="_ETM_Q20_737590"/>
      <w:bookmarkEnd w:id="10737"/>
      <w:r>
        <w:rPr>
          <w:rFonts w:hint="cs"/>
          <w:rtl/>
        </w:rPr>
        <w:t>שהוא ב</w:t>
      </w:r>
      <w:r>
        <w:rPr>
          <w:rtl/>
        </w:rPr>
        <w:t xml:space="preserve">קידום </w:t>
      </w:r>
      <w:bookmarkStart w:id="10738" w:name="_ETM_Q20_738910"/>
      <w:bookmarkEnd w:id="10738"/>
      <w:r>
        <w:rPr>
          <w:rtl/>
        </w:rPr>
        <w:t xml:space="preserve">בעבודה </w:t>
      </w:r>
      <w:bookmarkStart w:id="10739" w:name="_ETM_Q20_739540"/>
      <w:bookmarkEnd w:id="10739"/>
      <w:r>
        <w:rPr>
          <w:rtl/>
        </w:rPr>
        <w:t xml:space="preserve">או </w:t>
      </w:r>
      <w:bookmarkStart w:id="10740" w:name="_ETM_Q20_739660"/>
      <w:bookmarkEnd w:id="10740"/>
      <w:r>
        <w:rPr>
          <w:rtl/>
        </w:rPr>
        <w:t xml:space="preserve">בעבודה </w:t>
      </w:r>
      <w:bookmarkStart w:id="10741" w:name="_ETM_Q20_740230"/>
      <w:bookmarkEnd w:id="10741"/>
      <w:r>
        <w:rPr>
          <w:rtl/>
        </w:rPr>
        <w:t>בכלל</w:t>
      </w:r>
      <w:r>
        <w:rPr>
          <w:rFonts w:hint="cs"/>
          <w:rtl/>
        </w:rPr>
        <w:t>.</w:t>
      </w:r>
      <w:r>
        <w:rPr>
          <w:rtl/>
        </w:rPr>
        <w:t xml:space="preserve"> </w:t>
      </w:r>
      <w:bookmarkStart w:id="10742" w:name="_ETM_Q20_741220"/>
      <w:bookmarkEnd w:id="10742"/>
      <w:r>
        <w:rPr>
          <w:rtl/>
        </w:rPr>
        <w:t xml:space="preserve">בזמן </w:t>
      </w:r>
      <w:bookmarkStart w:id="10743" w:name="_ETM_Q20_741669"/>
      <w:bookmarkEnd w:id="10743"/>
      <w:r>
        <w:rPr>
          <w:rtl/>
        </w:rPr>
        <w:t xml:space="preserve">שהם </w:t>
      </w:r>
      <w:bookmarkStart w:id="10744" w:name="_ETM_Q20_741940"/>
      <w:bookmarkEnd w:id="10744"/>
      <w:r>
        <w:rPr>
          <w:rFonts w:hint="cs"/>
          <w:rtl/>
        </w:rPr>
        <w:t>מתפעלות</w:t>
      </w:r>
      <w:r>
        <w:rPr>
          <w:rtl/>
        </w:rPr>
        <w:t xml:space="preserve"> </w:t>
      </w:r>
      <w:bookmarkStart w:id="10745" w:name="_ETM_Q20_742600"/>
      <w:bookmarkEnd w:id="10745"/>
      <w:r>
        <w:rPr>
          <w:rtl/>
        </w:rPr>
        <w:t xml:space="preserve">את </w:t>
      </w:r>
      <w:bookmarkStart w:id="10746" w:name="_ETM_Q20_742720"/>
      <w:bookmarkEnd w:id="10746"/>
      <w:r>
        <w:rPr>
          <w:rtl/>
        </w:rPr>
        <w:t xml:space="preserve">הזום </w:t>
      </w:r>
      <w:bookmarkStart w:id="10747" w:name="_ETM_Q20_743080"/>
      <w:bookmarkEnd w:id="10747"/>
      <w:r>
        <w:rPr>
          <w:rtl/>
        </w:rPr>
        <w:t xml:space="preserve">של </w:t>
      </w:r>
      <w:bookmarkStart w:id="10748" w:name="_ETM_Q20_743290"/>
      <w:bookmarkEnd w:id="10748"/>
      <w:r>
        <w:rPr>
          <w:rFonts w:hint="cs"/>
          <w:rtl/>
        </w:rPr>
        <w:t>א'3 ושל ד'2</w:t>
      </w:r>
      <w:r>
        <w:rPr>
          <w:rtl/>
        </w:rPr>
        <w:t xml:space="preserve"> </w:t>
      </w:r>
      <w:bookmarkStart w:id="10749" w:name="_ETM_Q20_745450"/>
      <w:bookmarkEnd w:id="10749"/>
      <w:r>
        <w:rPr>
          <w:rtl/>
        </w:rPr>
        <w:t>מהבית</w:t>
      </w:r>
      <w:r>
        <w:rPr>
          <w:rFonts w:hint="cs"/>
          <w:rtl/>
        </w:rPr>
        <w:t>,</w:t>
      </w:r>
      <w:r>
        <w:rPr>
          <w:rtl/>
        </w:rPr>
        <w:t xml:space="preserve"> </w:t>
      </w:r>
      <w:bookmarkStart w:id="10750" w:name="_ETM_Q20_747490"/>
      <w:bookmarkStart w:id="10751" w:name="_ETM_Q20_747850"/>
      <w:bookmarkEnd w:id="10750"/>
      <w:bookmarkEnd w:id="10751"/>
      <w:r>
        <w:rPr>
          <w:rtl/>
        </w:rPr>
        <w:t xml:space="preserve">יותר </w:t>
      </w:r>
      <w:bookmarkStart w:id="10752" w:name="_ETM_Q20_748179"/>
      <w:bookmarkEnd w:id="10752"/>
      <w:r>
        <w:rPr>
          <w:rtl/>
        </w:rPr>
        <w:t xml:space="preserve">מדי </w:t>
      </w:r>
      <w:bookmarkStart w:id="10753" w:name="_ETM_Q20_748510"/>
      <w:bookmarkEnd w:id="10753"/>
      <w:r>
        <w:rPr>
          <w:rtl/>
        </w:rPr>
        <w:t xml:space="preserve">נשים </w:t>
      </w:r>
      <w:bookmarkStart w:id="10754" w:name="_ETM_Q20_748900"/>
      <w:bookmarkEnd w:id="10754"/>
      <w:r>
        <w:rPr>
          <w:rtl/>
        </w:rPr>
        <w:t xml:space="preserve">לא </w:t>
      </w:r>
      <w:bookmarkStart w:id="10755" w:name="_ETM_Q20_748990"/>
      <w:bookmarkEnd w:id="10755"/>
      <w:r>
        <w:rPr>
          <w:rFonts w:hint="cs"/>
          <w:rtl/>
        </w:rPr>
        <w:t>יכלו</w:t>
      </w:r>
      <w:r>
        <w:rPr>
          <w:rtl/>
        </w:rPr>
        <w:t xml:space="preserve"> </w:t>
      </w:r>
      <w:bookmarkStart w:id="10756" w:name="_ETM_Q20_749320"/>
      <w:bookmarkEnd w:id="10756"/>
      <w:r>
        <w:rPr>
          <w:rtl/>
        </w:rPr>
        <w:t xml:space="preserve">להמשיך </w:t>
      </w:r>
      <w:bookmarkStart w:id="10757" w:name="_ETM_Q20_750440"/>
      <w:bookmarkEnd w:id="10757"/>
      <w:r>
        <w:rPr>
          <w:rtl/>
        </w:rPr>
        <w:t xml:space="preserve">ולעבוד </w:t>
      </w:r>
      <w:bookmarkStart w:id="10758" w:name="_ETM_Q20_751220"/>
      <w:bookmarkEnd w:id="10758"/>
      <w:r>
        <w:rPr>
          <w:rtl/>
        </w:rPr>
        <w:t xml:space="preserve">בעבודות </w:t>
      </w:r>
      <w:bookmarkStart w:id="10759" w:name="_ETM_Q20_751850"/>
      <w:bookmarkEnd w:id="10759"/>
      <w:r>
        <w:rPr>
          <w:rtl/>
        </w:rPr>
        <w:t xml:space="preserve">המקצועיות </w:t>
      </w:r>
      <w:bookmarkStart w:id="10760" w:name="_ETM_Q20_752600"/>
      <w:bookmarkEnd w:id="10760"/>
      <w:r>
        <w:rPr>
          <w:rtl/>
        </w:rPr>
        <w:t>והמקצוע</w:t>
      </w:r>
      <w:r>
        <w:rPr>
          <w:rFonts w:hint="cs"/>
          <w:rtl/>
        </w:rPr>
        <w:t>נ</w:t>
      </w:r>
      <w:r>
        <w:rPr>
          <w:rtl/>
        </w:rPr>
        <w:t xml:space="preserve">יות </w:t>
      </w:r>
      <w:bookmarkStart w:id="10761" w:name="_ETM_Q20_753440"/>
      <w:bookmarkEnd w:id="10761"/>
      <w:r>
        <w:rPr>
          <w:rtl/>
        </w:rPr>
        <w:t xml:space="preserve">שלהם </w:t>
      </w:r>
      <w:bookmarkStart w:id="10762" w:name="_ETM_Q20_753800"/>
      <w:bookmarkEnd w:id="10762"/>
      <w:r>
        <w:rPr>
          <w:rtl/>
        </w:rPr>
        <w:t xml:space="preserve">גם </w:t>
      </w:r>
      <w:bookmarkStart w:id="10763" w:name="_ETM_Q20_754280"/>
      <w:bookmarkStart w:id="10764" w:name="_ETM_Q20_754610"/>
      <w:bookmarkEnd w:id="10763"/>
      <w:bookmarkEnd w:id="10764"/>
      <w:r>
        <w:rPr>
          <w:rFonts w:hint="cs"/>
          <w:rtl/>
        </w:rPr>
        <w:t xml:space="preserve">אם הן </w:t>
      </w:r>
      <w:r>
        <w:rPr>
          <w:rtl/>
        </w:rPr>
        <w:t xml:space="preserve">עורכות </w:t>
      </w:r>
      <w:bookmarkStart w:id="10765" w:name="_ETM_Q20_754940"/>
      <w:bookmarkEnd w:id="10765"/>
      <w:r>
        <w:rPr>
          <w:rtl/>
        </w:rPr>
        <w:t xml:space="preserve">דין </w:t>
      </w:r>
      <w:bookmarkStart w:id="10766" w:name="_ETM_Q20_755210"/>
      <w:bookmarkEnd w:id="10766"/>
      <w:r>
        <w:rPr>
          <w:rtl/>
        </w:rPr>
        <w:t xml:space="preserve">ומנהלות </w:t>
      </w:r>
      <w:bookmarkStart w:id="10767" w:name="_ETM_Q20_756020"/>
      <w:bookmarkEnd w:id="10767"/>
      <w:r>
        <w:rPr>
          <w:rtl/>
        </w:rPr>
        <w:t>ואדריכליות</w:t>
      </w:r>
      <w:r>
        <w:rPr>
          <w:rFonts w:hint="cs"/>
          <w:rtl/>
        </w:rPr>
        <w:t>,</w:t>
      </w:r>
      <w:r>
        <w:rPr>
          <w:rtl/>
        </w:rPr>
        <w:t xml:space="preserve"> </w:t>
      </w:r>
      <w:bookmarkStart w:id="10768" w:name="_ETM_Q20_756980"/>
      <w:bookmarkEnd w:id="10768"/>
      <w:r>
        <w:rPr>
          <w:rtl/>
        </w:rPr>
        <w:t xml:space="preserve">ובכל </w:t>
      </w:r>
      <w:bookmarkStart w:id="10769" w:name="_ETM_Q20_757429"/>
      <w:bookmarkEnd w:id="10769"/>
      <w:r>
        <w:rPr>
          <w:rtl/>
        </w:rPr>
        <w:t xml:space="preserve">המקצועות </w:t>
      </w:r>
      <w:bookmarkStart w:id="10770" w:name="_ETM_Q20_757880"/>
      <w:bookmarkEnd w:id="10770"/>
      <w:r>
        <w:rPr>
          <w:rtl/>
        </w:rPr>
        <w:t xml:space="preserve">שלא </w:t>
      </w:r>
      <w:bookmarkStart w:id="10771" w:name="_ETM_Q20_758150"/>
      <w:bookmarkEnd w:id="10771"/>
      <w:r>
        <w:rPr>
          <w:rFonts w:hint="cs"/>
          <w:rtl/>
        </w:rPr>
        <w:t>י</w:t>
      </w:r>
      <w:r>
        <w:rPr>
          <w:rtl/>
        </w:rPr>
        <w:t>היו</w:t>
      </w:r>
      <w:r>
        <w:rPr>
          <w:rFonts w:hint="cs"/>
          <w:rtl/>
        </w:rPr>
        <w:t>.</w:t>
      </w:r>
    </w:p>
    <w:p w:rsidR="00194291" w:rsidRDefault="00194291" w:rsidP="0073511B">
      <w:pPr>
        <w:rPr>
          <w:rtl/>
        </w:rPr>
      </w:pPr>
    </w:p>
    <w:p w:rsidR="00194291" w:rsidRPr="009635F5" w:rsidRDefault="00194291" w:rsidP="0073511B">
      <w:pPr>
        <w:pStyle w:val="afb"/>
        <w:keepNext/>
        <w:rPr>
          <w:rtl/>
        </w:rPr>
      </w:pPr>
      <w:bookmarkStart w:id="10772" w:name="ET_typistreplace_אחרי_כן_מפ_20_27_12"/>
      <w:r w:rsidRPr="00BE03EB">
        <w:rPr>
          <w:rStyle w:val="TagStyle"/>
          <w:rtl/>
        </w:rPr>
        <w:t xml:space="preserve"> &lt;&lt; אחרי_כן &gt;&gt; </w:t>
      </w:r>
      <w:r>
        <w:rPr>
          <w:rtl/>
        </w:rPr>
        <w:t>(אחרי כן מ</w:t>
      </w:r>
      <w:r>
        <w:rPr>
          <w:rFonts w:hint="cs"/>
          <w:rtl/>
        </w:rPr>
        <w:t>א</w:t>
      </w:r>
      <w:r>
        <w:rPr>
          <w:rtl/>
        </w:rPr>
        <w:t>)</w:t>
      </w:r>
      <w:r w:rsidRPr="00BE03EB">
        <w:rPr>
          <w:rStyle w:val="TagStyle"/>
          <w:rtl/>
        </w:rPr>
        <w:t xml:space="preserve"> &lt;&lt; אחרי_כן &gt;&gt;</w:t>
      </w:r>
      <w:r>
        <w:rPr>
          <w:rtl/>
        </w:rPr>
        <w:t xml:space="preserve"> </w:t>
      </w:r>
      <w:bookmarkStart w:id="10773" w:name="_ETM_Q20_759820"/>
      <w:bookmarkEnd w:id="10772"/>
      <w:bookmarkEnd w:id="10773"/>
    </w:p>
    <w:p w:rsidR="00194291" w:rsidRDefault="00194291" w:rsidP="00331813">
      <w:pPr>
        <w:rPr>
          <w:rtl/>
        </w:rPr>
      </w:pPr>
    </w:p>
    <w:p w:rsidR="00CE74D8" w:rsidRDefault="00CE74D8" w:rsidP="0073511B">
      <w:pPr>
        <w:rPr>
          <w:rtl/>
        </w:rPr>
      </w:pPr>
      <w:bookmarkStart w:id="10774" w:name="TOR_Q21"/>
      <w:bookmarkStart w:id="10775" w:name="_ETM_Q21_180000"/>
      <w:bookmarkEnd w:id="10774"/>
      <w:bookmarkEnd w:id="10775"/>
      <w:r>
        <w:rPr>
          <w:rFonts w:hint="cs"/>
          <w:rtl/>
        </w:rPr>
        <w:t xml:space="preserve">נשים במקצועות המוחלשים, שגם כך היה בהם חלק גדול יותר לנשים עוד לפני המשבר, הן הראשונות שפוטרו </w:t>
      </w:r>
      <w:bookmarkStart w:id="10776" w:name="_ETM_Q21_170063"/>
      <w:bookmarkEnd w:id="10776"/>
      <w:r>
        <w:rPr>
          <w:rFonts w:hint="cs"/>
          <w:rtl/>
        </w:rPr>
        <w:t xml:space="preserve">והאחרונות לחזור לעבודה כאשר החל"ת נגמר ומחזירים את העובדים והעובדות </w:t>
      </w:r>
      <w:bookmarkStart w:id="10777" w:name="_ETM_Q21_179336"/>
      <w:bookmarkEnd w:id="10777"/>
      <w:r>
        <w:rPr>
          <w:rFonts w:hint="cs"/>
          <w:rtl/>
        </w:rPr>
        <w:t xml:space="preserve">למשק. הדברים האלה, אנחנו עדיין לא מתחילים ומתחילות להעריך את הנזק שנגרם. </w:t>
      </w:r>
    </w:p>
    <w:p w:rsidR="00CE74D8" w:rsidRDefault="00CE74D8" w:rsidP="0073511B">
      <w:pPr>
        <w:rPr>
          <w:rtl/>
        </w:rPr>
      </w:pPr>
      <w:bookmarkStart w:id="10778" w:name="_ETM_Q21_188002"/>
      <w:bookmarkStart w:id="10779" w:name="_ETM_Q21_188123"/>
      <w:bookmarkStart w:id="10780" w:name="_ETM_Q21_188145"/>
      <w:bookmarkEnd w:id="10778"/>
      <w:bookmarkEnd w:id="10779"/>
      <w:bookmarkEnd w:id="10780"/>
    </w:p>
    <w:p w:rsidR="00CE74D8" w:rsidRDefault="00CE74D8" w:rsidP="0073511B">
      <w:pPr>
        <w:rPr>
          <w:rtl/>
        </w:rPr>
      </w:pPr>
      <w:bookmarkStart w:id="10781" w:name="_ETM_Q21_188239"/>
      <w:bookmarkEnd w:id="10781"/>
      <w:r>
        <w:rPr>
          <w:rFonts w:hint="cs"/>
          <w:rtl/>
        </w:rPr>
        <w:t>הצעת החוק הזו באה לעשות תיקון באמת קטן, באמת קטנטן, בשני היבטים: האחד, התיקון המקורי</w:t>
      </w:r>
      <w:r>
        <w:rPr>
          <w:rtl/>
        </w:rPr>
        <w:t xml:space="preserve"> </w:t>
      </w:r>
      <w:bookmarkStart w:id="10782" w:name="_ETM_Q21_192900"/>
      <w:bookmarkEnd w:id="10782"/>
      <w:r>
        <w:rPr>
          <w:rtl/>
        </w:rPr>
        <w:t xml:space="preserve">שחברתי </w:t>
      </w:r>
      <w:bookmarkStart w:id="10783" w:name="_ETM_Q21_193499"/>
      <w:bookmarkEnd w:id="10783"/>
      <w:r>
        <w:rPr>
          <w:rtl/>
        </w:rPr>
        <w:t xml:space="preserve">קארין </w:t>
      </w:r>
      <w:bookmarkStart w:id="10784" w:name="_ETM_Q21_193829"/>
      <w:bookmarkEnd w:id="10784"/>
      <w:r>
        <w:rPr>
          <w:rtl/>
        </w:rPr>
        <w:t xml:space="preserve">אלהרר </w:t>
      </w:r>
      <w:bookmarkStart w:id="10785" w:name="_ETM_Q21_194219"/>
      <w:bookmarkEnd w:id="10785"/>
      <w:r>
        <w:rPr>
          <w:rtl/>
        </w:rPr>
        <w:t xml:space="preserve">ואני </w:t>
      </w:r>
      <w:bookmarkStart w:id="10786" w:name="_ETM_Q21_195419"/>
      <w:bookmarkEnd w:id="10786"/>
      <w:r>
        <w:rPr>
          <w:rtl/>
        </w:rPr>
        <w:t xml:space="preserve">הבאנו </w:t>
      </w:r>
      <w:bookmarkStart w:id="10787" w:name="_ETM_Q21_195809"/>
      <w:bookmarkEnd w:id="10787"/>
      <w:r>
        <w:rPr>
          <w:rtl/>
        </w:rPr>
        <w:t>כ</w:t>
      </w:r>
      <w:r>
        <w:rPr>
          <w:rFonts w:hint="cs"/>
          <w:rtl/>
        </w:rPr>
        <w:t>א</w:t>
      </w:r>
      <w:r>
        <w:rPr>
          <w:rtl/>
        </w:rPr>
        <w:t xml:space="preserve">ן </w:t>
      </w:r>
      <w:bookmarkStart w:id="10788" w:name="_ETM_Q21_196289"/>
      <w:bookmarkEnd w:id="10788"/>
      <w:r>
        <w:rPr>
          <w:rtl/>
        </w:rPr>
        <w:t xml:space="preserve">לכבוד </w:t>
      </w:r>
      <w:bookmarkStart w:id="10789" w:name="_ETM_Q21_196769"/>
      <w:bookmarkEnd w:id="10789"/>
      <w:r>
        <w:rPr>
          <w:rtl/>
        </w:rPr>
        <w:t xml:space="preserve">היום </w:t>
      </w:r>
      <w:bookmarkStart w:id="10790" w:name="_ETM_Q21_197009"/>
      <w:bookmarkEnd w:id="10790"/>
      <w:r>
        <w:rPr>
          <w:rtl/>
        </w:rPr>
        <w:t xml:space="preserve">הבין-לאומי </w:t>
      </w:r>
      <w:bookmarkStart w:id="10791" w:name="_ETM_Q21_197640"/>
      <w:bookmarkEnd w:id="10791"/>
      <w:r>
        <w:rPr>
          <w:rtl/>
        </w:rPr>
        <w:t xml:space="preserve">למניעת </w:t>
      </w:r>
      <w:bookmarkStart w:id="10792" w:name="_ETM_Q21_198119"/>
      <w:bookmarkEnd w:id="10792"/>
      <w:r>
        <w:rPr>
          <w:rtl/>
        </w:rPr>
        <w:t xml:space="preserve">אלימות </w:t>
      </w:r>
      <w:bookmarkStart w:id="10793" w:name="_ETM_Q21_198480"/>
      <w:bookmarkEnd w:id="10793"/>
      <w:r>
        <w:rPr>
          <w:rtl/>
        </w:rPr>
        <w:t xml:space="preserve">נגד </w:t>
      </w:r>
      <w:bookmarkStart w:id="10794" w:name="_ETM_Q21_198779"/>
      <w:bookmarkEnd w:id="10794"/>
      <w:r>
        <w:rPr>
          <w:rtl/>
        </w:rPr>
        <w:t>נשים</w:t>
      </w:r>
      <w:r>
        <w:rPr>
          <w:rFonts w:hint="cs"/>
          <w:rtl/>
        </w:rPr>
        <w:t>,</w:t>
      </w:r>
      <w:r>
        <w:rPr>
          <w:rtl/>
        </w:rPr>
        <w:t xml:space="preserve"> </w:t>
      </w:r>
      <w:bookmarkStart w:id="10795" w:name="_ETM_Q21_199230"/>
      <w:bookmarkEnd w:id="10795"/>
      <w:r>
        <w:rPr>
          <w:rtl/>
        </w:rPr>
        <w:t xml:space="preserve">והוא </w:t>
      </w:r>
      <w:bookmarkStart w:id="10796" w:name="_ETM_Q21_199919"/>
      <w:bookmarkEnd w:id="10796"/>
      <w:r>
        <w:rPr>
          <w:rtl/>
        </w:rPr>
        <w:t xml:space="preserve">שנשים </w:t>
      </w:r>
      <w:bookmarkStart w:id="10797" w:name="_ETM_Q21_201210"/>
      <w:bookmarkEnd w:id="10797"/>
      <w:r>
        <w:rPr>
          <w:rtl/>
        </w:rPr>
        <w:t xml:space="preserve">שנאלצו </w:t>
      </w:r>
      <w:bookmarkStart w:id="10798" w:name="_ETM_Q21_203369"/>
      <w:bookmarkEnd w:id="10798"/>
      <w:r>
        <w:rPr>
          <w:rtl/>
        </w:rPr>
        <w:t xml:space="preserve">לצאת </w:t>
      </w:r>
      <w:bookmarkStart w:id="10799" w:name="_ETM_Q21_203789"/>
      <w:bookmarkEnd w:id="10799"/>
      <w:r>
        <w:rPr>
          <w:rtl/>
        </w:rPr>
        <w:t xml:space="preserve">למקלט </w:t>
      </w:r>
      <w:bookmarkStart w:id="10800" w:name="_ETM_Q21_204239"/>
      <w:bookmarkEnd w:id="10800"/>
      <w:r>
        <w:rPr>
          <w:rtl/>
        </w:rPr>
        <w:t xml:space="preserve">לנשים </w:t>
      </w:r>
      <w:bookmarkStart w:id="10801" w:name="_ETM_Q21_204660"/>
      <w:bookmarkEnd w:id="10801"/>
      <w:r>
        <w:rPr>
          <w:rtl/>
        </w:rPr>
        <w:t>מוכות</w:t>
      </w:r>
      <w:r>
        <w:rPr>
          <w:rFonts w:hint="cs"/>
          <w:rtl/>
        </w:rPr>
        <w:t>,</w:t>
      </w:r>
      <w:r>
        <w:rPr>
          <w:rtl/>
        </w:rPr>
        <w:t xml:space="preserve"> </w:t>
      </w:r>
      <w:bookmarkStart w:id="10802" w:name="_ETM_Q21_205450"/>
      <w:bookmarkEnd w:id="10802"/>
      <w:r>
        <w:rPr>
          <w:rtl/>
        </w:rPr>
        <w:t xml:space="preserve">כאשר </w:t>
      </w:r>
      <w:bookmarkStart w:id="10803" w:name="_ETM_Q21_206020"/>
      <w:bookmarkEnd w:id="10803"/>
      <w:r>
        <w:rPr>
          <w:rtl/>
        </w:rPr>
        <w:t xml:space="preserve">הן </w:t>
      </w:r>
      <w:bookmarkStart w:id="10804" w:name="_ETM_Q21_206110"/>
      <w:bookmarkEnd w:id="10804"/>
      <w:r>
        <w:rPr>
          <w:rtl/>
        </w:rPr>
        <w:t xml:space="preserve">חוזרות </w:t>
      </w:r>
      <w:bookmarkStart w:id="10805" w:name="_ETM_Q21_206770"/>
      <w:bookmarkEnd w:id="10805"/>
      <w:r>
        <w:rPr>
          <w:rtl/>
        </w:rPr>
        <w:t xml:space="preserve">למקום </w:t>
      </w:r>
      <w:bookmarkStart w:id="10806" w:name="_ETM_Q21_207280"/>
      <w:bookmarkEnd w:id="10806"/>
      <w:r>
        <w:rPr>
          <w:rtl/>
        </w:rPr>
        <w:t xml:space="preserve">העבודה </w:t>
      </w:r>
      <w:bookmarkStart w:id="10807" w:name="_ETM_Q21_207700"/>
      <w:bookmarkEnd w:id="10807"/>
      <w:r>
        <w:rPr>
          <w:rtl/>
        </w:rPr>
        <w:t xml:space="preserve">שלהן </w:t>
      </w:r>
      <w:bookmarkStart w:id="10808" w:name="_ETM_Q21_208390"/>
      <w:bookmarkEnd w:id="10808"/>
      <w:r>
        <w:rPr>
          <w:rtl/>
        </w:rPr>
        <w:t xml:space="preserve">הן </w:t>
      </w:r>
      <w:bookmarkStart w:id="10809" w:name="_ETM_Q21_208570"/>
      <w:bookmarkEnd w:id="10809"/>
      <w:r>
        <w:rPr>
          <w:rtl/>
        </w:rPr>
        <w:t xml:space="preserve">תהיינה </w:t>
      </w:r>
      <w:bookmarkStart w:id="10810" w:name="_ETM_Q21_209050"/>
      <w:bookmarkEnd w:id="10810"/>
      <w:r>
        <w:rPr>
          <w:rtl/>
        </w:rPr>
        <w:t xml:space="preserve">מוגנות </w:t>
      </w:r>
      <w:bookmarkStart w:id="10811" w:name="_ETM_Q21_209620"/>
      <w:bookmarkEnd w:id="10811"/>
      <w:r>
        <w:rPr>
          <w:rtl/>
        </w:rPr>
        <w:t>מפיטורי</w:t>
      </w:r>
      <w:r>
        <w:rPr>
          <w:rFonts w:hint="cs"/>
          <w:rtl/>
        </w:rPr>
        <w:t>ם</w:t>
      </w:r>
      <w:r>
        <w:rPr>
          <w:rtl/>
        </w:rPr>
        <w:t xml:space="preserve"> </w:t>
      </w:r>
      <w:bookmarkStart w:id="10812" w:name="_ETM_Q21_210850"/>
      <w:bookmarkEnd w:id="10812"/>
      <w:r>
        <w:rPr>
          <w:rtl/>
        </w:rPr>
        <w:t xml:space="preserve">למשך </w:t>
      </w:r>
      <w:bookmarkStart w:id="10813" w:name="_ETM_Q21_211480"/>
      <w:bookmarkEnd w:id="10813"/>
      <w:r>
        <w:rPr>
          <w:rtl/>
        </w:rPr>
        <w:t xml:space="preserve">חצי </w:t>
      </w:r>
      <w:bookmarkStart w:id="10814" w:name="_ETM_Q21_211780"/>
      <w:bookmarkEnd w:id="10814"/>
      <w:r>
        <w:rPr>
          <w:rtl/>
        </w:rPr>
        <w:t>שנה</w:t>
      </w:r>
      <w:r>
        <w:rPr>
          <w:rFonts w:hint="cs"/>
          <w:rtl/>
        </w:rPr>
        <w:t>,</w:t>
      </w:r>
      <w:r>
        <w:rPr>
          <w:rtl/>
        </w:rPr>
        <w:t xml:space="preserve"> </w:t>
      </w:r>
      <w:bookmarkStart w:id="10815" w:name="_ETM_Q21_212620"/>
      <w:bookmarkEnd w:id="10815"/>
      <w:r>
        <w:rPr>
          <w:rtl/>
        </w:rPr>
        <w:t xml:space="preserve">ובסיכום </w:t>
      </w:r>
      <w:bookmarkStart w:id="10816" w:name="_ETM_Q21_213850"/>
      <w:bookmarkEnd w:id="10816"/>
      <w:r>
        <w:rPr>
          <w:rFonts w:hint="cs"/>
          <w:rtl/>
        </w:rPr>
        <w:t xml:space="preserve">עם </w:t>
      </w:r>
      <w:bookmarkStart w:id="10817" w:name="_ETM_Q21_213497"/>
      <w:bookmarkEnd w:id="10817"/>
      <w:r>
        <w:rPr>
          <w:rtl/>
        </w:rPr>
        <w:t xml:space="preserve">משרדי </w:t>
      </w:r>
      <w:bookmarkStart w:id="10818" w:name="_ETM_Q21_214360"/>
      <w:bookmarkEnd w:id="10818"/>
      <w:r>
        <w:rPr>
          <w:rtl/>
        </w:rPr>
        <w:t xml:space="preserve">הממשלה </w:t>
      </w:r>
      <w:bookmarkStart w:id="10819" w:name="_ETM_Q21_214840"/>
      <w:bookmarkEnd w:id="10819"/>
      <w:r>
        <w:rPr>
          <w:rtl/>
        </w:rPr>
        <w:t xml:space="preserve">קיצרנו </w:t>
      </w:r>
      <w:bookmarkStart w:id="10820" w:name="_ETM_Q21_215320"/>
      <w:bookmarkEnd w:id="10820"/>
      <w:r>
        <w:rPr>
          <w:rtl/>
        </w:rPr>
        <w:t xml:space="preserve">את </w:t>
      </w:r>
      <w:bookmarkStart w:id="10821" w:name="_ETM_Q21_215409"/>
      <w:bookmarkEnd w:id="10821"/>
      <w:r>
        <w:rPr>
          <w:rtl/>
        </w:rPr>
        <w:t xml:space="preserve">זה </w:t>
      </w:r>
      <w:bookmarkStart w:id="10822" w:name="_ETM_Q21_215500"/>
      <w:bookmarkEnd w:id="10822"/>
      <w:r>
        <w:rPr>
          <w:rtl/>
        </w:rPr>
        <w:t xml:space="preserve">ל-150 </w:t>
      </w:r>
      <w:bookmarkStart w:id="10823" w:name="_ETM_Q21_216280"/>
      <w:bookmarkEnd w:id="10823"/>
      <w:r>
        <w:rPr>
          <w:rtl/>
        </w:rPr>
        <w:t>ימים</w:t>
      </w:r>
      <w:r>
        <w:rPr>
          <w:rFonts w:hint="cs"/>
          <w:rtl/>
        </w:rPr>
        <w:t>,</w:t>
      </w:r>
      <w:r>
        <w:rPr>
          <w:rtl/>
        </w:rPr>
        <w:t xml:space="preserve"> </w:t>
      </w:r>
      <w:bookmarkStart w:id="10824" w:name="_ETM_Q21_216640"/>
      <w:bookmarkEnd w:id="10824"/>
      <w:r>
        <w:rPr>
          <w:rtl/>
        </w:rPr>
        <w:t xml:space="preserve">תקופת </w:t>
      </w:r>
      <w:bookmarkStart w:id="10825" w:name="_ETM_Q21_217030"/>
      <w:bookmarkEnd w:id="10825"/>
      <w:r>
        <w:rPr>
          <w:rtl/>
        </w:rPr>
        <w:t xml:space="preserve">הגנה </w:t>
      </w:r>
      <w:bookmarkStart w:id="10826" w:name="_ETM_Q21_218050"/>
      <w:bookmarkEnd w:id="10826"/>
      <w:r>
        <w:rPr>
          <w:rtl/>
        </w:rPr>
        <w:t>מכובדת</w:t>
      </w:r>
      <w:r>
        <w:rPr>
          <w:rFonts w:hint="cs"/>
          <w:rtl/>
        </w:rPr>
        <w:t>;</w:t>
      </w:r>
      <w:r>
        <w:rPr>
          <w:rtl/>
        </w:rPr>
        <w:t xml:space="preserve"> </w:t>
      </w:r>
      <w:bookmarkStart w:id="10827" w:name="_ETM_Q21_219390"/>
      <w:bookmarkEnd w:id="10827"/>
      <w:r>
        <w:rPr>
          <w:rtl/>
        </w:rPr>
        <w:t xml:space="preserve">והתיקון </w:t>
      </w:r>
      <w:bookmarkStart w:id="10828" w:name="_ETM_Q21_219899"/>
      <w:bookmarkEnd w:id="10828"/>
      <w:r>
        <w:rPr>
          <w:rtl/>
        </w:rPr>
        <w:t xml:space="preserve">השני </w:t>
      </w:r>
      <w:bookmarkStart w:id="10829" w:name="_ETM_Q21_220260"/>
      <w:bookmarkEnd w:id="10829"/>
      <w:r>
        <w:rPr>
          <w:rtl/>
        </w:rPr>
        <w:t xml:space="preserve">שביקש </w:t>
      </w:r>
      <w:bookmarkStart w:id="10830" w:name="_ETM_Q21_220710"/>
      <w:bookmarkEnd w:id="10830"/>
      <w:r>
        <w:rPr>
          <w:rtl/>
        </w:rPr>
        <w:t xml:space="preserve">ממנו </w:t>
      </w:r>
      <w:bookmarkStart w:id="10831" w:name="_ETM_Q21_221159"/>
      <w:bookmarkEnd w:id="10831"/>
      <w:r>
        <w:rPr>
          <w:rtl/>
        </w:rPr>
        <w:t>מא</w:t>
      </w:r>
      <w:r>
        <w:rPr>
          <w:rFonts w:hint="cs"/>
          <w:rtl/>
        </w:rPr>
        <w:t>י</w:t>
      </w:r>
      <w:r>
        <w:rPr>
          <w:rtl/>
        </w:rPr>
        <w:t xml:space="preserve">תנו </w:t>
      </w:r>
      <w:bookmarkStart w:id="10832" w:name="_ETM_Q21_221670"/>
      <w:bookmarkEnd w:id="10832"/>
      <w:r>
        <w:rPr>
          <w:rtl/>
        </w:rPr>
        <w:t xml:space="preserve">משרד </w:t>
      </w:r>
      <w:bookmarkStart w:id="10833" w:name="_ETM_Q21_222030"/>
      <w:bookmarkEnd w:id="10833"/>
      <w:r>
        <w:rPr>
          <w:rtl/>
        </w:rPr>
        <w:t xml:space="preserve">העבודה </w:t>
      </w:r>
      <w:bookmarkStart w:id="10834" w:name="_ETM_Q21_222449"/>
      <w:bookmarkEnd w:id="10834"/>
      <w:r>
        <w:rPr>
          <w:rtl/>
        </w:rPr>
        <w:t xml:space="preserve">להוסיף </w:t>
      </w:r>
      <w:bookmarkStart w:id="10835" w:name="_ETM_Q21_224350"/>
      <w:bookmarkEnd w:id="10835"/>
      <w:r>
        <w:rPr>
          <w:rtl/>
        </w:rPr>
        <w:t xml:space="preserve">זה </w:t>
      </w:r>
      <w:bookmarkStart w:id="10836" w:name="_ETM_Q21_224559"/>
      <w:bookmarkEnd w:id="10836"/>
      <w:r>
        <w:rPr>
          <w:rtl/>
        </w:rPr>
        <w:t xml:space="preserve">הגנה </w:t>
      </w:r>
      <w:bookmarkStart w:id="10837" w:name="_ETM_Q21_224920"/>
      <w:bookmarkEnd w:id="10837"/>
      <w:r>
        <w:rPr>
          <w:rtl/>
        </w:rPr>
        <w:t xml:space="preserve">נוספת </w:t>
      </w:r>
      <w:bookmarkStart w:id="10838" w:name="_ETM_Q21_225489"/>
      <w:bookmarkEnd w:id="10838"/>
      <w:r>
        <w:rPr>
          <w:rtl/>
        </w:rPr>
        <w:t xml:space="preserve">מפני </w:t>
      </w:r>
      <w:bookmarkStart w:id="10839" w:name="_ETM_Q21_225790"/>
      <w:bookmarkEnd w:id="10839"/>
      <w:r>
        <w:rPr>
          <w:rtl/>
        </w:rPr>
        <w:t>פיטורי</w:t>
      </w:r>
      <w:r>
        <w:rPr>
          <w:rFonts w:hint="cs"/>
          <w:rtl/>
        </w:rPr>
        <w:t>ן</w:t>
      </w:r>
      <w:r>
        <w:rPr>
          <w:rtl/>
        </w:rPr>
        <w:t xml:space="preserve"> </w:t>
      </w:r>
      <w:bookmarkStart w:id="10840" w:name="_ETM_Q21_226329"/>
      <w:bookmarkEnd w:id="10840"/>
      <w:r>
        <w:rPr>
          <w:rtl/>
        </w:rPr>
        <w:t xml:space="preserve">לנשים </w:t>
      </w:r>
      <w:bookmarkStart w:id="10841" w:name="_ETM_Q21_226809"/>
      <w:bookmarkEnd w:id="10841"/>
      <w:r>
        <w:rPr>
          <w:rtl/>
        </w:rPr>
        <w:t xml:space="preserve">שחזרו </w:t>
      </w:r>
      <w:bookmarkStart w:id="10842" w:name="_ETM_Q21_227350"/>
      <w:bookmarkEnd w:id="10842"/>
      <w:r>
        <w:rPr>
          <w:rtl/>
        </w:rPr>
        <w:t xml:space="preserve">מחופשת </w:t>
      </w:r>
      <w:bookmarkStart w:id="10843" w:name="_ETM_Q21_227890"/>
      <w:bookmarkEnd w:id="10843"/>
      <w:r>
        <w:rPr>
          <w:rtl/>
        </w:rPr>
        <w:t xml:space="preserve">לידה </w:t>
      </w:r>
      <w:bookmarkStart w:id="10844" w:name="_ETM_Q21_228729"/>
      <w:bookmarkEnd w:id="10844"/>
      <w:r>
        <w:rPr>
          <w:rtl/>
        </w:rPr>
        <w:t xml:space="preserve">והוצאו </w:t>
      </w:r>
      <w:bookmarkStart w:id="10845" w:name="_ETM_Q21_229750"/>
      <w:bookmarkEnd w:id="10845"/>
      <w:r>
        <w:rPr>
          <w:rtl/>
        </w:rPr>
        <w:t>לחל</w:t>
      </w:r>
      <w:r>
        <w:rPr>
          <w:rFonts w:hint="cs"/>
          <w:rtl/>
        </w:rPr>
        <w:t>"</w:t>
      </w:r>
      <w:r>
        <w:rPr>
          <w:rtl/>
        </w:rPr>
        <w:t xml:space="preserve">ת </w:t>
      </w:r>
      <w:bookmarkStart w:id="10846" w:name="_ETM_Q21_230409"/>
      <w:bookmarkEnd w:id="10846"/>
      <w:r>
        <w:rPr>
          <w:rtl/>
        </w:rPr>
        <w:t>קורונה</w:t>
      </w:r>
      <w:r>
        <w:rPr>
          <w:rFonts w:hint="cs"/>
          <w:rtl/>
        </w:rPr>
        <w:t>.</w:t>
      </w:r>
      <w:r>
        <w:rPr>
          <w:rtl/>
        </w:rPr>
        <w:t xml:space="preserve"> </w:t>
      </w:r>
      <w:bookmarkStart w:id="10847" w:name="_ETM_Q21_232100"/>
      <w:bookmarkStart w:id="10848" w:name="_ETM_Q21_232681"/>
      <w:bookmarkStart w:id="10849" w:name="_ETM_Q21_232779"/>
      <w:bookmarkStart w:id="10850" w:name="_ETM_Q21_232825"/>
      <w:bookmarkStart w:id="10851" w:name="_ETM_Q21_232903"/>
      <w:bookmarkEnd w:id="10847"/>
      <w:bookmarkEnd w:id="10848"/>
      <w:bookmarkEnd w:id="10849"/>
      <w:bookmarkEnd w:id="10850"/>
      <w:bookmarkEnd w:id="10851"/>
      <w:r>
        <w:rPr>
          <w:rtl/>
        </w:rPr>
        <w:t xml:space="preserve">עד </w:t>
      </w:r>
      <w:bookmarkStart w:id="10852" w:name="_ETM_Q21_232309"/>
      <w:bookmarkEnd w:id="10852"/>
      <w:r>
        <w:rPr>
          <w:rtl/>
        </w:rPr>
        <w:t xml:space="preserve">היום </w:t>
      </w:r>
      <w:bookmarkStart w:id="10853" w:name="_ETM_Q21_232609"/>
      <w:bookmarkEnd w:id="10853"/>
      <w:r>
        <w:rPr>
          <w:rFonts w:hint="cs"/>
          <w:rtl/>
        </w:rPr>
        <w:t>ה</w:t>
      </w:r>
      <w:r>
        <w:rPr>
          <w:rtl/>
        </w:rPr>
        <w:t xml:space="preserve">נשים </w:t>
      </w:r>
      <w:bookmarkStart w:id="10854" w:name="_ETM_Q21_233030"/>
      <w:bookmarkEnd w:id="10854"/>
      <w:r>
        <w:rPr>
          <w:rtl/>
        </w:rPr>
        <w:t xml:space="preserve">האלה </w:t>
      </w:r>
      <w:bookmarkStart w:id="10855" w:name="_ETM_Q21_233269"/>
      <w:bookmarkEnd w:id="10855"/>
      <w:r>
        <w:rPr>
          <w:rtl/>
        </w:rPr>
        <w:t xml:space="preserve">היו </w:t>
      </w:r>
      <w:bookmarkStart w:id="10856" w:name="_ETM_Q21_233479"/>
      <w:bookmarkEnd w:id="10856"/>
      <w:r>
        <w:rPr>
          <w:rFonts w:hint="cs"/>
          <w:rtl/>
        </w:rPr>
        <w:t>ה</w:t>
      </w:r>
      <w:r>
        <w:rPr>
          <w:rtl/>
        </w:rPr>
        <w:t xml:space="preserve">ראשונות </w:t>
      </w:r>
      <w:bookmarkStart w:id="10857" w:name="_ETM_Q21_233989"/>
      <w:bookmarkEnd w:id="10857"/>
      <w:r>
        <w:rPr>
          <w:rtl/>
        </w:rPr>
        <w:t xml:space="preserve">להיות </w:t>
      </w:r>
      <w:bookmarkStart w:id="10858" w:name="_ETM_Q21_234199"/>
      <w:bookmarkEnd w:id="10858"/>
      <w:r>
        <w:rPr>
          <w:rtl/>
        </w:rPr>
        <w:t>מפוטרות</w:t>
      </w:r>
      <w:r>
        <w:rPr>
          <w:rFonts w:hint="cs"/>
          <w:rtl/>
        </w:rPr>
        <w:t>,</w:t>
      </w:r>
      <w:r>
        <w:rPr>
          <w:rtl/>
        </w:rPr>
        <w:t xml:space="preserve"> </w:t>
      </w:r>
      <w:bookmarkStart w:id="10859" w:name="_ETM_Q21_234980"/>
      <w:bookmarkEnd w:id="10859"/>
      <w:r>
        <w:rPr>
          <w:rtl/>
        </w:rPr>
        <w:t xml:space="preserve">ואנחנו </w:t>
      </w:r>
      <w:bookmarkStart w:id="10860" w:name="_ETM_Q21_235370"/>
      <w:bookmarkEnd w:id="10860"/>
      <w:r>
        <w:rPr>
          <w:rtl/>
        </w:rPr>
        <w:t xml:space="preserve">הוספנו </w:t>
      </w:r>
      <w:bookmarkStart w:id="10861" w:name="_ETM_Q21_235789"/>
      <w:bookmarkEnd w:id="10861"/>
      <w:r>
        <w:rPr>
          <w:rtl/>
        </w:rPr>
        <w:t xml:space="preserve">להן </w:t>
      </w:r>
      <w:bookmarkStart w:id="10862" w:name="_ETM_Q21_236090"/>
      <w:bookmarkEnd w:id="10862"/>
      <w:r>
        <w:rPr>
          <w:rtl/>
        </w:rPr>
        <w:t xml:space="preserve">שכבת </w:t>
      </w:r>
      <w:bookmarkStart w:id="10863" w:name="_ETM_Q21_236480"/>
      <w:bookmarkEnd w:id="10863"/>
      <w:r>
        <w:rPr>
          <w:rtl/>
        </w:rPr>
        <w:t xml:space="preserve">הגנה </w:t>
      </w:r>
      <w:bookmarkStart w:id="10864" w:name="_ETM_Q21_237379"/>
      <w:bookmarkEnd w:id="10864"/>
      <w:r>
        <w:rPr>
          <w:rtl/>
        </w:rPr>
        <w:t xml:space="preserve">שלא </w:t>
      </w:r>
      <w:bookmarkStart w:id="10865" w:name="_ETM_Q21_237739"/>
      <w:bookmarkEnd w:id="10865"/>
      <w:r>
        <w:rPr>
          <w:rtl/>
        </w:rPr>
        <w:t xml:space="preserve">הייתה </w:t>
      </w:r>
      <w:bookmarkStart w:id="10866" w:name="_ETM_Q21_238010"/>
      <w:bookmarkEnd w:id="10866"/>
      <w:r>
        <w:rPr>
          <w:rtl/>
        </w:rPr>
        <w:t xml:space="preserve">קיימת </w:t>
      </w:r>
      <w:bookmarkStart w:id="10867" w:name="_ETM_Q21_238519"/>
      <w:bookmarkEnd w:id="10867"/>
      <w:r>
        <w:rPr>
          <w:rtl/>
        </w:rPr>
        <w:t>קודם</w:t>
      </w:r>
      <w:r>
        <w:rPr>
          <w:rFonts w:hint="cs"/>
          <w:rtl/>
        </w:rPr>
        <w:t>.</w:t>
      </w:r>
      <w:r>
        <w:rPr>
          <w:rtl/>
        </w:rPr>
        <w:t xml:space="preserve"> </w:t>
      </w:r>
      <w:bookmarkStart w:id="10868" w:name="_ETM_Q21_239899"/>
      <w:bookmarkStart w:id="10869" w:name="_ETM_Q21_239961"/>
      <w:bookmarkEnd w:id="10868"/>
      <w:bookmarkEnd w:id="10869"/>
    </w:p>
    <w:p w:rsidR="00CE74D8" w:rsidRDefault="00CE74D8" w:rsidP="0073511B">
      <w:pPr>
        <w:rPr>
          <w:rtl/>
        </w:rPr>
      </w:pPr>
      <w:bookmarkStart w:id="10870" w:name="_ETM_Q21_240039"/>
      <w:bookmarkStart w:id="10871" w:name="_ETM_Q21_240089"/>
      <w:bookmarkEnd w:id="10870"/>
      <w:bookmarkEnd w:id="10871"/>
    </w:p>
    <w:p w:rsidR="00CE74D8" w:rsidRDefault="00CE74D8" w:rsidP="0073511B">
      <w:pPr>
        <w:rPr>
          <w:rtl/>
        </w:rPr>
      </w:pPr>
      <w:bookmarkStart w:id="10872" w:name="_ETM_Q21_240177"/>
      <w:bookmarkEnd w:id="10872"/>
      <w:r>
        <w:rPr>
          <w:rtl/>
        </w:rPr>
        <w:t xml:space="preserve">אני </w:t>
      </w:r>
      <w:bookmarkStart w:id="10873" w:name="_ETM_Q21_240050"/>
      <w:bookmarkEnd w:id="10873"/>
      <w:r>
        <w:rPr>
          <w:rtl/>
        </w:rPr>
        <w:t xml:space="preserve">רוצה </w:t>
      </w:r>
      <w:bookmarkStart w:id="10874" w:name="_ETM_Q21_240620"/>
      <w:bookmarkEnd w:id="10874"/>
      <w:r>
        <w:rPr>
          <w:rtl/>
        </w:rPr>
        <w:t xml:space="preserve">מאוד </w:t>
      </w:r>
      <w:bookmarkStart w:id="10875" w:name="_ETM_Q21_240980"/>
      <w:bookmarkEnd w:id="10875"/>
      <w:r>
        <w:rPr>
          <w:rtl/>
        </w:rPr>
        <w:t xml:space="preserve">להודות </w:t>
      </w:r>
      <w:bookmarkStart w:id="10876" w:name="_ETM_Q21_242030"/>
      <w:bookmarkEnd w:id="10876"/>
      <w:r>
        <w:rPr>
          <w:rtl/>
        </w:rPr>
        <w:t xml:space="preserve">לחברתי </w:t>
      </w:r>
      <w:bookmarkStart w:id="10877" w:name="_ETM_Q21_242570"/>
      <w:bookmarkEnd w:id="10877"/>
      <w:r>
        <w:rPr>
          <w:rtl/>
        </w:rPr>
        <w:t xml:space="preserve">קארין </w:t>
      </w:r>
      <w:bookmarkStart w:id="10878" w:name="_ETM_Q21_242899"/>
      <w:bookmarkEnd w:id="10878"/>
      <w:r>
        <w:rPr>
          <w:rtl/>
        </w:rPr>
        <w:t>אלהרר</w:t>
      </w:r>
      <w:r>
        <w:rPr>
          <w:rFonts w:hint="cs"/>
          <w:rtl/>
        </w:rPr>
        <w:t>,</w:t>
      </w:r>
      <w:r>
        <w:rPr>
          <w:rtl/>
        </w:rPr>
        <w:t xml:space="preserve"> </w:t>
      </w:r>
      <w:bookmarkStart w:id="10879" w:name="_ETM_Q21_243440"/>
      <w:bookmarkEnd w:id="10879"/>
      <w:r>
        <w:rPr>
          <w:rtl/>
        </w:rPr>
        <w:t>שהגיש</w:t>
      </w:r>
      <w:r>
        <w:rPr>
          <w:rFonts w:hint="cs"/>
          <w:rtl/>
        </w:rPr>
        <w:t>ה</w:t>
      </w:r>
      <w:r>
        <w:rPr>
          <w:rtl/>
        </w:rPr>
        <w:t xml:space="preserve"> </w:t>
      </w:r>
      <w:bookmarkStart w:id="10880" w:name="_ETM_Q21_243829"/>
      <w:bookmarkEnd w:id="10880"/>
      <w:r>
        <w:rPr>
          <w:rtl/>
        </w:rPr>
        <w:t xml:space="preserve">הצעת </w:t>
      </w:r>
      <w:bookmarkStart w:id="10881" w:name="_ETM_Q21_244220"/>
      <w:bookmarkEnd w:id="10881"/>
      <w:r>
        <w:rPr>
          <w:rtl/>
        </w:rPr>
        <w:t xml:space="preserve">חוק </w:t>
      </w:r>
      <w:bookmarkStart w:id="10882" w:name="_ETM_Q21_244640"/>
      <w:bookmarkEnd w:id="10882"/>
      <w:r>
        <w:rPr>
          <w:rtl/>
        </w:rPr>
        <w:t>–</w:t>
      </w:r>
      <w:r>
        <w:rPr>
          <w:rFonts w:hint="cs"/>
          <w:rtl/>
        </w:rPr>
        <w:t xml:space="preserve"> </w:t>
      </w:r>
      <w:r>
        <w:rPr>
          <w:rtl/>
        </w:rPr>
        <w:t>ש</w:t>
      </w:r>
      <w:r>
        <w:rPr>
          <w:rFonts w:hint="cs"/>
          <w:rtl/>
        </w:rPr>
        <w:t>ת</w:t>
      </w:r>
      <w:r>
        <w:rPr>
          <w:rtl/>
        </w:rPr>
        <w:t xml:space="preserve">ינו </w:t>
      </w:r>
      <w:bookmarkStart w:id="10883" w:name="_ETM_Q21_245000"/>
      <w:bookmarkEnd w:id="10883"/>
      <w:r>
        <w:rPr>
          <w:rtl/>
        </w:rPr>
        <w:t xml:space="preserve">הגשנו </w:t>
      </w:r>
      <w:bookmarkStart w:id="10884" w:name="_ETM_Q21_245390"/>
      <w:bookmarkEnd w:id="10884"/>
      <w:r>
        <w:rPr>
          <w:rtl/>
        </w:rPr>
        <w:t xml:space="preserve">במקביל </w:t>
      </w:r>
      <w:bookmarkStart w:id="10885" w:name="_ETM_Q21_245930"/>
      <w:bookmarkEnd w:id="10885"/>
      <w:r>
        <w:rPr>
          <w:rtl/>
        </w:rPr>
        <w:t xml:space="preserve">ואיחדנו </w:t>
      </w:r>
      <w:bookmarkStart w:id="10886" w:name="_ETM_Q21_246530"/>
      <w:bookmarkEnd w:id="10886"/>
      <w:r>
        <w:rPr>
          <w:rtl/>
        </w:rPr>
        <w:t>אותן</w:t>
      </w:r>
      <w:r>
        <w:rPr>
          <w:rFonts w:hint="cs"/>
          <w:rtl/>
        </w:rPr>
        <w:t>;</w:t>
      </w:r>
      <w:bookmarkStart w:id="10887" w:name="_ETM_Q21_247329"/>
      <w:bookmarkEnd w:id="10887"/>
      <w:r>
        <w:rPr>
          <w:rFonts w:hint="cs"/>
          <w:rtl/>
        </w:rPr>
        <w:t xml:space="preserve"> </w:t>
      </w:r>
      <w:r>
        <w:rPr>
          <w:rtl/>
        </w:rPr>
        <w:t xml:space="preserve">אני </w:t>
      </w:r>
      <w:bookmarkStart w:id="10888" w:name="_ETM_Q21_247479"/>
      <w:bookmarkEnd w:id="10888"/>
      <w:r>
        <w:rPr>
          <w:rtl/>
        </w:rPr>
        <w:t xml:space="preserve">רוצה </w:t>
      </w:r>
      <w:bookmarkStart w:id="10889" w:name="_ETM_Q21_247780"/>
      <w:bookmarkEnd w:id="10889"/>
      <w:r>
        <w:rPr>
          <w:rtl/>
        </w:rPr>
        <w:t xml:space="preserve">להודות </w:t>
      </w:r>
      <w:bookmarkStart w:id="10890" w:name="_ETM_Q21_248229"/>
      <w:bookmarkEnd w:id="10890"/>
      <w:r>
        <w:rPr>
          <w:rtl/>
        </w:rPr>
        <w:t xml:space="preserve">לחברתנו </w:t>
      </w:r>
      <w:bookmarkStart w:id="10891" w:name="_ETM_Q21_248859"/>
      <w:bookmarkEnd w:id="10891"/>
      <w:r>
        <w:rPr>
          <w:rtl/>
        </w:rPr>
        <w:t xml:space="preserve">מיכל </w:t>
      </w:r>
      <w:bookmarkStart w:id="10892" w:name="_ETM_Q21_249219"/>
      <w:bookmarkEnd w:id="10892"/>
      <w:r>
        <w:rPr>
          <w:rtl/>
        </w:rPr>
        <w:t>רוזין</w:t>
      </w:r>
      <w:r>
        <w:rPr>
          <w:rFonts w:hint="cs"/>
          <w:rtl/>
        </w:rPr>
        <w:t>,</w:t>
      </w:r>
      <w:r>
        <w:rPr>
          <w:rtl/>
        </w:rPr>
        <w:t xml:space="preserve"> </w:t>
      </w:r>
      <w:bookmarkStart w:id="10893" w:name="_ETM_Q21_249759"/>
      <w:bookmarkEnd w:id="10893"/>
      <w:r>
        <w:rPr>
          <w:rtl/>
        </w:rPr>
        <w:t xml:space="preserve">שיזמה </w:t>
      </w:r>
      <w:bookmarkStart w:id="10894" w:name="_ETM_Q21_250209"/>
      <w:bookmarkEnd w:id="10894"/>
      <w:r>
        <w:rPr>
          <w:rtl/>
        </w:rPr>
        <w:t xml:space="preserve">את </w:t>
      </w:r>
      <w:bookmarkStart w:id="10895" w:name="_ETM_Q21_250359"/>
      <w:bookmarkEnd w:id="10895"/>
      <w:r>
        <w:rPr>
          <w:rtl/>
        </w:rPr>
        <w:t xml:space="preserve">ההצעה </w:t>
      </w:r>
      <w:bookmarkStart w:id="10896" w:name="_ETM_Q21_250959"/>
      <w:bookmarkEnd w:id="10896"/>
      <w:r>
        <w:rPr>
          <w:rtl/>
        </w:rPr>
        <w:t xml:space="preserve">הזו </w:t>
      </w:r>
      <w:bookmarkStart w:id="10897" w:name="_ETM_Q21_251289"/>
      <w:bookmarkEnd w:id="10897"/>
      <w:r>
        <w:rPr>
          <w:rtl/>
        </w:rPr>
        <w:t xml:space="preserve">בכנסת </w:t>
      </w:r>
      <w:bookmarkStart w:id="10898" w:name="_ETM_Q21_251770"/>
      <w:bookmarkEnd w:id="10898"/>
      <w:r>
        <w:rPr>
          <w:rtl/>
        </w:rPr>
        <w:t>הקודמת</w:t>
      </w:r>
      <w:r>
        <w:rPr>
          <w:rFonts w:hint="cs"/>
          <w:rtl/>
        </w:rPr>
        <w:t>,</w:t>
      </w:r>
      <w:r>
        <w:rPr>
          <w:rtl/>
        </w:rPr>
        <w:t xml:space="preserve"> </w:t>
      </w:r>
      <w:bookmarkStart w:id="10899" w:name="_ETM_Q21_252310"/>
      <w:bookmarkEnd w:id="10899"/>
      <w:r>
        <w:rPr>
          <w:rtl/>
        </w:rPr>
        <w:t xml:space="preserve">ואנחנו </w:t>
      </w:r>
      <w:bookmarkStart w:id="10900" w:name="_ETM_Q21_253899"/>
      <w:bookmarkEnd w:id="10900"/>
      <w:r>
        <w:rPr>
          <w:rtl/>
        </w:rPr>
        <w:t xml:space="preserve">ירשנו </w:t>
      </w:r>
      <w:bookmarkStart w:id="10901" w:name="_ETM_Q21_254500"/>
      <w:bookmarkEnd w:id="10901"/>
      <w:r>
        <w:rPr>
          <w:rtl/>
        </w:rPr>
        <w:t>אות</w:t>
      </w:r>
      <w:r>
        <w:rPr>
          <w:rFonts w:hint="cs"/>
          <w:rtl/>
        </w:rPr>
        <w:t>ה</w:t>
      </w:r>
      <w:r>
        <w:rPr>
          <w:rtl/>
        </w:rPr>
        <w:t xml:space="preserve"> </w:t>
      </w:r>
      <w:bookmarkStart w:id="10902" w:name="_ETM_Q21_254859"/>
      <w:bookmarkEnd w:id="10902"/>
      <w:r>
        <w:rPr>
          <w:rtl/>
        </w:rPr>
        <w:t>ממנה</w:t>
      </w:r>
      <w:r>
        <w:rPr>
          <w:rFonts w:hint="cs"/>
          <w:rtl/>
        </w:rPr>
        <w:t>;</w:t>
      </w:r>
      <w:r>
        <w:rPr>
          <w:rtl/>
        </w:rPr>
        <w:t xml:space="preserve"> </w:t>
      </w:r>
      <w:bookmarkStart w:id="10903" w:name="_ETM_Q21_255829"/>
      <w:bookmarkEnd w:id="10903"/>
      <w:r>
        <w:rPr>
          <w:rtl/>
        </w:rPr>
        <w:t xml:space="preserve">אני </w:t>
      </w:r>
      <w:bookmarkStart w:id="10904" w:name="_ETM_Q21_256009"/>
      <w:bookmarkEnd w:id="10904"/>
      <w:r>
        <w:rPr>
          <w:rtl/>
        </w:rPr>
        <w:t xml:space="preserve">רוצה </w:t>
      </w:r>
      <w:bookmarkStart w:id="10905" w:name="_ETM_Q21_256310"/>
      <w:bookmarkEnd w:id="10905"/>
      <w:r>
        <w:rPr>
          <w:rtl/>
        </w:rPr>
        <w:t xml:space="preserve">להודות </w:t>
      </w:r>
      <w:bookmarkStart w:id="10906" w:name="_ETM_Q21_256729"/>
      <w:bookmarkEnd w:id="10906"/>
      <w:r>
        <w:rPr>
          <w:rtl/>
        </w:rPr>
        <w:t xml:space="preserve">ליושב-ראש </w:t>
      </w:r>
      <w:bookmarkStart w:id="10907" w:name="_ETM_Q21_257270"/>
      <w:bookmarkEnd w:id="10907"/>
      <w:r>
        <w:rPr>
          <w:rtl/>
        </w:rPr>
        <w:t xml:space="preserve">הוועדה </w:t>
      </w:r>
      <w:bookmarkStart w:id="10908" w:name="_ETM_Q21_257959"/>
      <w:bookmarkEnd w:id="10908"/>
      <w:r>
        <w:rPr>
          <w:rtl/>
        </w:rPr>
        <w:t xml:space="preserve">עודד </w:t>
      </w:r>
      <w:bookmarkStart w:id="10909" w:name="_ETM_Q21_258289"/>
      <w:bookmarkEnd w:id="10909"/>
      <w:r>
        <w:rPr>
          <w:rtl/>
        </w:rPr>
        <w:t xml:space="preserve">פורר </w:t>
      </w:r>
      <w:bookmarkStart w:id="10910" w:name="_ETM_Q21_258829"/>
      <w:bookmarkEnd w:id="10910"/>
      <w:r>
        <w:rPr>
          <w:rtl/>
        </w:rPr>
        <w:t xml:space="preserve">ולכל </w:t>
      </w:r>
      <w:bookmarkStart w:id="10911" w:name="_ETM_Q21_259310"/>
      <w:bookmarkEnd w:id="10911"/>
      <w:r>
        <w:rPr>
          <w:rtl/>
        </w:rPr>
        <w:t xml:space="preserve">צוות </w:t>
      </w:r>
      <w:bookmarkStart w:id="10912" w:name="_ETM_Q21_259700"/>
      <w:bookmarkEnd w:id="10912"/>
      <w:r>
        <w:rPr>
          <w:rtl/>
        </w:rPr>
        <w:t>הוועדה</w:t>
      </w:r>
      <w:r>
        <w:rPr>
          <w:rFonts w:hint="cs"/>
          <w:rtl/>
        </w:rPr>
        <w:t>:</w:t>
      </w:r>
      <w:r>
        <w:rPr>
          <w:rtl/>
        </w:rPr>
        <w:t xml:space="preserve"> </w:t>
      </w:r>
      <w:bookmarkStart w:id="10913" w:name="_ETM_Q21_260360"/>
      <w:bookmarkEnd w:id="10913"/>
      <w:r>
        <w:rPr>
          <w:rtl/>
        </w:rPr>
        <w:t xml:space="preserve">לדלית </w:t>
      </w:r>
      <w:bookmarkStart w:id="10914" w:name="_ETM_Q21_260840"/>
      <w:bookmarkEnd w:id="10914"/>
      <w:r>
        <w:rPr>
          <w:rtl/>
        </w:rPr>
        <w:t>אזולאי</w:t>
      </w:r>
      <w:r>
        <w:rPr>
          <w:rFonts w:hint="cs"/>
          <w:rtl/>
        </w:rPr>
        <w:t>,</w:t>
      </w:r>
      <w:r>
        <w:rPr>
          <w:rtl/>
        </w:rPr>
        <w:t xml:space="preserve"> </w:t>
      </w:r>
      <w:bookmarkStart w:id="10915" w:name="_ETM_Q21_261259"/>
      <w:bookmarkEnd w:id="10915"/>
      <w:r>
        <w:rPr>
          <w:rtl/>
        </w:rPr>
        <w:t xml:space="preserve">מנהלת </w:t>
      </w:r>
      <w:bookmarkStart w:id="10916" w:name="_ETM_Q21_261770"/>
      <w:bookmarkEnd w:id="10916"/>
      <w:r>
        <w:rPr>
          <w:rtl/>
        </w:rPr>
        <w:t>הוועדה</w:t>
      </w:r>
      <w:r>
        <w:rPr>
          <w:rFonts w:hint="cs"/>
          <w:rtl/>
        </w:rPr>
        <w:t>,</w:t>
      </w:r>
      <w:r>
        <w:rPr>
          <w:rtl/>
        </w:rPr>
        <w:t xml:space="preserve"> </w:t>
      </w:r>
      <w:bookmarkStart w:id="10917" w:name="_ETM_Q21_262369"/>
      <w:bookmarkEnd w:id="10917"/>
      <w:r>
        <w:rPr>
          <w:rtl/>
        </w:rPr>
        <w:t xml:space="preserve">ולענת </w:t>
      </w:r>
      <w:bookmarkStart w:id="10918" w:name="_ETM_Q21_263000"/>
      <w:bookmarkEnd w:id="10918"/>
      <w:r>
        <w:rPr>
          <w:rtl/>
        </w:rPr>
        <w:t>מימון</w:t>
      </w:r>
      <w:r>
        <w:rPr>
          <w:rFonts w:hint="cs"/>
          <w:rtl/>
        </w:rPr>
        <w:t>,</w:t>
      </w:r>
      <w:r>
        <w:rPr>
          <w:rtl/>
        </w:rPr>
        <w:t xml:space="preserve"> </w:t>
      </w:r>
      <w:bookmarkStart w:id="10919" w:name="_ETM_Q21_263420"/>
      <w:bookmarkEnd w:id="10919"/>
      <w:r>
        <w:rPr>
          <w:rtl/>
        </w:rPr>
        <w:t xml:space="preserve">היועצת </w:t>
      </w:r>
      <w:bookmarkStart w:id="10920" w:name="_ETM_Q21_263810"/>
      <w:bookmarkEnd w:id="10920"/>
      <w:r>
        <w:rPr>
          <w:rtl/>
        </w:rPr>
        <w:t>המשפטית</w:t>
      </w:r>
      <w:r>
        <w:rPr>
          <w:rFonts w:hint="cs"/>
          <w:rtl/>
        </w:rPr>
        <w:t>,</w:t>
      </w:r>
      <w:r>
        <w:rPr>
          <w:rtl/>
        </w:rPr>
        <w:t xml:space="preserve"> </w:t>
      </w:r>
      <w:bookmarkStart w:id="10921" w:name="_ETM_Q21_264350"/>
      <w:bookmarkEnd w:id="10921"/>
      <w:r>
        <w:rPr>
          <w:rtl/>
        </w:rPr>
        <w:t xml:space="preserve">על </w:t>
      </w:r>
      <w:bookmarkStart w:id="10922" w:name="_ETM_Q21_264469"/>
      <w:bookmarkEnd w:id="10922"/>
      <w:r>
        <w:rPr>
          <w:rtl/>
        </w:rPr>
        <w:t xml:space="preserve">הטיפול </w:t>
      </w:r>
      <w:bookmarkStart w:id="10923" w:name="_ETM_Q21_264890"/>
      <w:bookmarkEnd w:id="10923"/>
      <w:r>
        <w:rPr>
          <w:rtl/>
        </w:rPr>
        <w:t>המהיר</w:t>
      </w:r>
      <w:r>
        <w:rPr>
          <w:rFonts w:hint="cs"/>
          <w:rtl/>
        </w:rPr>
        <w:t>,</w:t>
      </w:r>
      <w:r>
        <w:rPr>
          <w:rtl/>
        </w:rPr>
        <w:t xml:space="preserve"> </w:t>
      </w:r>
      <w:bookmarkStart w:id="10924" w:name="_ETM_Q21_265340"/>
      <w:bookmarkEnd w:id="10924"/>
      <w:r>
        <w:rPr>
          <w:rtl/>
        </w:rPr>
        <w:t xml:space="preserve">היעיל </w:t>
      </w:r>
      <w:bookmarkStart w:id="10925" w:name="_ETM_Q21_265789"/>
      <w:bookmarkEnd w:id="10925"/>
      <w:r>
        <w:rPr>
          <w:rtl/>
        </w:rPr>
        <w:t xml:space="preserve">והמסור </w:t>
      </w:r>
      <w:bookmarkStart w:id="10926" w:name="_ETM_Q21_266450"/>
      <w:bookmarkEnd w:id="10926"/>
      <w:r>
        <w:rPr>
          <w:rtl/>
        </w:rPr>
        <w:t xml:space="preserve">בהצעת </w:t>
      </w:r>
      <w:bookmarkStart w:id="10927" w:name="_ETM_Q21_266899"/>
      <w:bookmarkEnd w:id="10927"/>
      <w:r>
        <w:rPr>
          <w:rtl/>
        </w:rPr>
        <w:t xml:space="preserve">החוק </w:t>
      </w:r>
      <w:bookmarkStart w:id="10928" w:name="_ETM_Q21_267170"/>
      <w:bookmarkEnd w:id="10928"/>
      <w:r>
        <w:rPr>
          <w:rtl/>
        </w:rPr>
        <w:t>הזו</w:t>
      </w:r>
      <w:r>
        <w:rPr>
          <w:rFonts w:hint="cs"/>
          <w:rtl/>
        </w:rPr>
        <w:t>;</w:t>
      </w:r>
      <w:r>
        <w:rPr>
          <w:rtl/>
        </w:rPr>
        <w:t xml:space="preserve"> </w:t>
      </w:r>
      <w:bookmarkStart w:id="10929" w:name="_ETM_Q21_268069"/>
      <w:bookmarkEnd w:id="10929"/>
      <w:r>
        <w:rPr>
          <w:rtl/>
        </w:rPr>
        <w:t xml:space="preserve">אני </w:t>
      </w:r>
      <w:bookmarkStart w:id="10930" w:name="_ETM_Q21_268250"/>
      <w:bookmarkEnd w:id="10930"/>
      <w:r>
        <w:rPr>
          <w:rtl/>
        </w:rPr>
        <w:t xml:space="preserve">רוצה </w:t>
      </w:r>
      <w:bookmarkStart w:id="10931" w:name="_ETM_Q21_268549"/>
      <w:bookmarkEnd w:id="10931"/>
      <w:r>
        <w:rPr>
          <w:rtl/>
        </w:rPr>
        <w:t xml:space="preserve">להודות </w:t>
      </w:r>
      <w:bookmarkStart w:id="10932" w:name="_ETM_Q21_268939"/>
      <w:bookmarkEnd w:id="10932"/>
      <w:r>
        <w:rPr>
          <w:rtl/>
        </w:rPr>
        <w:t xml:space="preserve">לצוות </w:t>
      </w:r>
      <w:bookmarkStart w:id="10933" w:name="_ETM_Q21_269390"/>
      <w:bookmarkEnd w:id="10933"/>
      <w:r>
        <w:rPr>
          <w:rtl/>
        </w:rPr>
        <w:t>שלי</w:t>
      </w:r>
      <w:r>
        <w:rPr>
          <w:rFonts w:hint="cs"/>
          <w:rtl/>
        </w:rPr>
        <w:t>:</w:t>
      </w:r>
      <w:r>
        <w:rPr>
          <w:rtl/>
        </w:rPr>
        <w:t xml:space="preserve"> </w:t>
      </w:r>
      <w:bookmarkStart w:id="10934" w:name="_ETM_Q21_269750"/>
      <w:bookmarkEnd w:id="10934"/>
      <w:r>
        <w:rPr>
          <w:rtl/>
        </w:rPr>
        <w:t xml:space="preserve">ללב </w:t>
      </w:r>
      <w:bookmarkStart w:id="10935" w:name="_ETM_Q21_270110"/>
      <w:bookmarkEnd w:id="10935"/>
      <w:r>
        <w:rPr>
          <w:rtl/>
        </w:rPr>
        <w:t xml:space="preserve">ים </w:t>
      </w:r>
      <w:bookmarkStart w:id="10936" w:name="_ETM_Q21_270380"/>
      <w:bookmarkEnd w:id="10936"/>
      <w:r>
        <w:rPr>
          <w:rtl/>
        </w:rPr>
        <w:t>גונן</w:t>
      </w:r>
      <w:r>
        <w:rPr>
          <w:rFonts w:hint="cs"/>
          <w:rtl/>
        </w:rPr>
        <w:t>,</w:t>
      </w:r>
      <w:r>
        <w:rPr>
          <w:rtl/>
        </w:rPr>
        <w:t xml:space="preserve"> </w:t>
      </w:r>
      <w:bookmarkStart w:id="10937" w:name="_ETM_Q21_271280"/>
      <w:bookmarkEnd w:id="10937"/>
      <w:r>
        <w:rPr>
          <w:rtl/>
        </w:rPr>
        <w:t xml:space="preserve">ליטל </w:t>
      </w:r>
      <w:bookmarkStart w:id="10938" w:name="_ETM_Q21_271729"/>
      <w:bookmarkEnd w:id="10938"/>
      <w:r>
        <w:rPr>
          <w:rtl/>
        </w:rPr>
        <w:t xml:space="preserve">שוורץ </w:t>
      </w:r>
      <w:bookmarkStart w:id="10939" w:name="_ETM_Q21_272209"/>
      <w:bookmarkEnd w:id="10939"/>
      <w:r>
        <w:rPr>
          <w:rtl/>
        </w:rPr>
        <w:t xml:space="preserve">וניב </w:t>
      </w:r>
      <w:bookmarkStart w:id="10940" w:name="_ETM_Q21_272479"/>
      <w:bookmarkEnd w:id="10940"/>
      <w:r>
        <w:rPr>
          <w:rtl/>
        </w:rPr>
        <w:t>שובל</w:t>
      </w:r>
      <w:r>
        <w:rPr>
          <w:rFonts w:hint="cs"/>
          <w:rtl/>
        </w:rPr>
        <w:t>,</w:t>
      </w:r>
      <w:r>
        <w:rPr>
          <w:rtl/>
        </w:rPr>
        <w:t xml:space="preserve"> </w:t>
      </w:r>
      <w:bookmarkStart w:id="10941" w:name="_ETM_Q21_273170"/>
      <w:bookmarkEnd w:id="10941"/>
      <w:r>
        <w:rPr>
          <w:rtl/>
        </w:rPr>
        <w:t xml:space="preserve">שעובדים </w:t>
      </w:r>
      <w:bookmarkStart w:id="10942" w:name="_ETM_Q21_274219"/>
      <w:bookmarkEnd w:id="10942"/>
      <w:r>
        <w:rPr>
          <w:rtl/>
        </w:rPr>
        <w:t xml:space="preserve">קשה </w:t>
      </w:r>
      <w:bookmarkStart w:id="10943" w:name="_ETM_Q21_274610"/>
      <w:bookmarkEnd w:id="10943"/>
      <w:r>
        <w:rPr>
          <w:rtl/>
        </w:rPr>
        <w:t xml:space="preserve">כל </w:t>
      </w:r>
      <w:bookmarkStart w:id="10944" w:name="_ETM_Q21_274850"/>
      <w:bookmarkEnd w:id="10944"/>
      <w:r>
        <w:rPr>
          <w:rtl/>
        </w:rPr>
        <w:t>השנה</w:t>
      </w:r>
      <w:bookmarkStart w:id="10945" w:name="_ETM_Q21_275539"/>
      <w:bookmarkEnd w:id="10945"/>
      <w:r>
        <w:rPr>
          <w:rFonts w:hint="cs"/>
          <w:rtl/>
        </w:rPr>
        <w:t xml:space="preserve">. </w:t>
      </w:r>
      <w:bookmarkStart w:id="10946" w:name="_ETM_Q21_278319"/>
      <w:bookmarkEnd w:id="10946"/>
      <w:r>
        <w:rPr>
          <w:rtl/>
        </w:rPr>
        <w:t xml:space="preserve">לפני </w:t>
      </w:r>
      <w:bookmarkStart w:id="10947" w:name="_ETM_Q21_278740"/>
      <w:bookmarkEnd w:id="10947"/>
      <w:r>
        <w:rPr>
          <w:rtl/>
        </w:rPr>
        <w:t xml:space="preserve">פיזור </w:t>
      </w:r>
      <w:bookmarkStart w:id="10948" w:name="_ETM_Q21_279069"/>
      <w:bookmarkEnd w:id="10948"/>
      <w:r>
        <w:rPr>
          <w:rtl/>
        </w:rPr>
        <w:t xml:space="preserve">הכנסת </w:t>
      </w:r>
      <w:bookmarkStart w:id="10949" w:name="_ETM_Q21_279520"/>
      <w:bookmarkEnd w:id="10949"/>
      <w:r>
        <w:rPr>
          <w:rtl/>
        </w:rPr>
        <w:t xml:space="preserve">זכינו </w:t>
      </w:r>
      <w:bookmarkStart w:id="10950" w:name="_ETM_Q21_279880"/>
      <w:bookmarkEnd w:id="10950"/>
      <w:r>
        <w:rPr>
          <w:rtl/>
        </w:rPr>
        <w:t xml:space="preserve">גם </w:t>
      </w:r>
      <w:bookmarkStart w:id="10951" w:name="_ETM_Q21_280090"/>
      <w:bookmarkEnd w:id="10951"/>
      <w:r>
        <w:rPr>
          <w:rtl/>
        </w:rPr>
        <w:t xml:space="preserve">להעביר </w:t>
      </w:r>
      <w:bookmarkStart w:id="10952" w:name="_ETM_Q21_280450"/>
      <w:bookmarkEnd w:id="10952"/>
      <w:r>
        <w:rPr>
          <w:rtl/>
        </w:rPr>
        <w:t xml:space="preserve">הצעת </w:t>
      </w:r>
      <w:bookmarkStart w:id="10953" w:name="_ETM_Q21_280840"/>
      <w:bookmarkEnd w:id="10953"/>
      <w:r>
        <w:rPr>
          <w:rtl/>
        </w:rPr>
        <w:t>חוק</w:t>
      </w:r>
      <w:r>
        <w:rPr>
          <w:rFonts w:hint="cs"/>
          <w:rtl/>
        </w:rPr>
        <w:t>.</w:t>
      </w:r>
      <w:r>
        <w:rPr>
          <w:rtl/>
        </w:rPr>
        <w:t xml:space="preserve"> </w:t>
      </w:r>
      <w:bookmarkStart w:id="10954" w:name="_ETM_Q21_281200"/>
      <w:bookmarkEnd w:id="10954"/>
      <w:r>
        <w:rPr>
          <w:rtl/>
        </w:rPr>
        <w:t xml:space="preserve">מבקשת </w:t>
      </w:r>
      <w:bookmarkStart w:id="10955" w:name="_ETM_Q21_281709"/>
      <w:bookmarkEnd w:id="10955"/>
      <w:r>
        <w:rPr>
          <w:rtl/>
        </w:rPr>
        <w:t xml:space="preserve">מכולכם </w:t>
      </w:r>
      <w:bookmarkStart w:id="10956" w:name="_ETM_Q21_282390"/>
      <w:bookmarkEnd w:id="10956"/>
      <w:r>
        <w:rPr>
          <w:rtl/>
        </w:rPr>
        <w:t>תמיכה</w:t>
      </w:r>
      <w:r>
        <w:rPr>
          <w:rFonts w:hint="cs"/>
          <w:rtl/>
        </w:rPr>
        <w:t>.</w:t>
      </w:r>
      <w:r>
        <w:rPr>
          <w:rtl/>
        </w:rPr>
        <w:t xml:space="preserve"> </w:t>
      </w:r>
      <w:bookmarkStart w:id="10957" w:name="_ETM_Q21_282870"/>
      <w:bookmarkEnd w:id="10957"/>
      <w:r>
        <w:rPr>
          <w:rtl/>
        </w:rPr>
        <w:t xml:space="preserve">תודה </w:t>
      </w:r>
      <w:bookmarkStart w:id="10958" w:name="_ETM_Q21_283140"/>
      <w:bookmarkEnd w:id="10958"/>
      <w:r>
        <w:rPr>
          <w:rtl/>
        </w:rPr>
        <w:t>רבה</w:t>
      </w:r>
      <w:r>
        <w:rPr>
          <w:rFonts w:hint="cs"/>
          <w:rtl/>
        </w:rPr>
        <w:t>.</w:t>
      </w:r>
    </w:p>
    <w:p w:rsidR="00CE74D8" w:rsidRDefault="00CE74D8" w:rsidP="0073511B">
      <w:pPr>
        <w:rPr>
          <w:rtl/>
        </w:rPr>
      </w:pPr>
      <w:bookmarkStart w:id="10959" w:name="_ETM_Q21_287544"/>
      <w:bookmarkStart w:id="10960" w:name="_ETM_Q21_287651"/>
      <w:bookmarkEnd w:id="10959"/>
      <w:bookmarkEnd w:id="10960"/>
    </w:p>
    <w:p w:rsidR="00CE74D8" w:rsidRDefault="00CE74D8" w:rsidP="0073511B">
      <w:pPr>
        <w:pStyle w:val="af6"/>
        <w:rPr>
          <w:rtl/>
        </w:rPr>
      </w:pPr>
      <w:r w:rsidRPr="00A1025C">
        <w:rPr>
          <w:rStyle w:val="TagStyle"/>
          <w:rtl/>
        </w:rPr>
        <w:t xml:space="preserve"> &lt;&lt; יור &gt;&gt;</w:t>
      </w:r>
      <w:r w:rsidRPr="008149A3">
        <w:rPr>
          <w:rStyle w:val="TagStyle"/>
          <w:rtl/>
        </w:rPr>
        <w:t xml:space="preserve"> </w:t>
      </w:r>
      <w:r>
        <w:rPr>
          <w:rtl/>
        </w:rPr>
        <w:t>היו"ר אליהו ברוכי:</w:t>
      </w:r>
      <w:r w:rsidRPr="008149A3">
        <w:rPr>
          <w:rStyle w:val="TagStyle"/>
          <w:rtl/>
        </w:rPr>
        <w:t xml:space="preserve"> </w:t>
      </w:r>
      <w:r w:rsidRPr="00A1025C">
        <w:rPr>
          <w:rStyle w:val="TagStyle"/>
          <w:rtl/>
        </w:rPr>
        <w:t>&lt;&lt; יור &gt;&gt;</w:t>
      </w:r>
      <w:r>
        <w:rPr>
          <w:rtl/>
        </w:rPr>
        <w:t xml:space="preserve">  </w:t>
      </w:r>
    </w:p>
    <w:p w:rsidR="00CE74D8" w:rsidRDefault="00CE74D8" w:rsidP="0073511B">
      <w:pPr>
        <w:pStyle w:val="KeepWithNext"/>
        <w:rPr>
          <w:rtl/>
        </w:rPr>
      </w:pPr>
    </w:p>
    <w:p w:rsidR="00CE74D8" w:rsidRDefault="00CE74D8" w:rsidP="0073511B">
      <w:pPr>
        <w:rPr>
          <w:rtl/>
        </w:rPr>
      </w:pPr>
      <w:bookmarkStart w:id="10961" w:name="_ETM_Q21_291604"/>
      <w:bookmarkStart w:id="10962" w:name="_ETM_Q21_285600"/>
      <w:bookmarkEnd w:id="10961"/>
      <w:bookmarkEnd w:id="10962"/>
      <w:r>
        <w:rPr>
          <w:rtl/>
        </w:rPr>
        <w:t xml:space="preserve">תודה </w:t>
      </w:r>
      <w:bookmarkStart w:id="10963" w:name="_ETM_Q21_285899"/>
      <w:bookmarkEnd w:id="10963"/>
      <w:r>
        <w:rPr>
          <w:rtl/>
        </w:rPr>
        <w:t xml:space="preserve">רבה </w:t>
      </w:r>
      <w:bookmarkStart w:id="10964" w:name="_ETM_Q21_286200"/>
      <w:bookmarkEnd w:id="10964"/>
      <w:r>
        <w:rPr>
          <w:rtl/>
        </w:rPr>
        <w:t xml:space="preserve">לחברת </w:t>
      </w:r>
      <w:bookmarkStart w:id="10965" w:name="_ETM_Q21_286619"/>
      <w:bookmarkEnd w:id="10965"/>
      <w:r>
        <w:rPr>
          <w:rtl/>
        </w:rPr>
        <w:t xml:space="preserve">הכנסת </w:t>
      </w:r>
      <w:bookmarkStart w:id="10966" w:name="_ETM_Q21_287069"/>
      <w:bookmarkEnd w:id="10966"/>
      <w:r>
        <w:rPr>
          <w:rtl/>
        </w:rPr>
        <w:t xml:space="preserve">תמר </w:t>
      </w:r>
      <w:bookmarkStart w:id="10967" w:name="_ETM_Q21_287430"/>
      <w:bookmarkEnd w:id="10967"/>
      <w:r>
        <w:rPr>
          <w:rtl/>
        </w:rPr>
        <w:t>זנדברג</w:t>
      </w:r>
      <w:r>
        <w:rPr>
          <w:rFonts w:hint="cs"/>
          <w:rtl/>
        </w:rPr>
        <w:t>.</w:t>
      </w:r>
      <w:r>
        <w:rPr>
          <w:rtl/>
        </w:rPr>
        <w:t xml:space="preserve"> </w:t>
      </w:r>
      <w:bookmarkStart w:id="10968" w:name="_ETM_Q21_288979"/>
      <w:bookmarkEnd w:id="10968"/>
      <w:r>
        <w:rPr>
          <w:rtl/>
        </w:rPr>
        <w:t xml:space="preserve">חברת </w:t>
      </w:r>
      <w:bookmarkStart w:id="10969" w:name="_ETM_Q21_289549"/>
      <w:bookmarkEnd w:id="10969"/>
      <w:r>
        <w:rPr>
          <w:rtl/>
        </w:rPr>
        <w:t xml:space="preserve">הכנסת </w:t>
      </w:r>
      <w:bookmarkStart w:id="10970" w:name="_ETM_Q21_290030"/>
      <w:bookmarkEnd w:id="10970"/>
      <w:r>
        <w:rPr>
          <w:rtl/>
        </w:rPr>
        <w:t xml:space="preserve">קארין </w:t>
      </w:r>
      <w:bookmarkStart w:id="10971" w:name="_ETM_Q21_290360"/>
      <w:bookmarkEnd w:id="10971"/>
      <w:r>
        <w:rPr>
          <w:rtl/>
        </w:rPr>
        <w:t xml:space="preserve">אלהרר </w:t>
      </w:r>
      <w:bookmarkStart w:id="10972" w:name="_ETM_Q21_291810"/>
      <w:bookmarkEnd w:id="10972"/>
      <w:r>
        <w:rPr>
          <w:rtl/>
        </w:rPr>
        <w:t>–</w:t>
      </w:r>
      <w:r>
        <w:rPr>
          <w:rFonts w:hint="cs"/>
          <w:rtl/>
        </w:rPr>
        <w:t xml:space="preserve"> </w:t>
      </w:r>
      <w:r>
        <w:rPr>
          <w:rtl/>
        </w:rPr>
        <w:t xml:space="preserve">אינה </w:t>
      </w:r>
      <w:bookmarkStart w:id="10973" w:name="_ETM_Q21_292110"/>
      <w:bookmarkEnd w:id="10973"/>
      <w:r>
        <w:rPr>
          <w:rtl/>
        </w:rPr>
        <w:t>נוכחת</w:t>
      </w:r>
      <w:r>
        <w:rPr>
          <w:rFonts w:hint="cs"/>
          <w:rtl/>
        </w:rPr>
        <w:t>;</w:t>
      </w:r>
      <w:r>
        <w:rPr>
          <w:rtl/>
        </w:rPr>
        <w:t xml:space="preserve"> </w:t>
      </w:r>
      <w:bookmarkStart w:id="10974" w:name="_ETM_Q21_293190"/>
      <w:bookmarkEnd w:id="10974"/>
      <w:r>
        <w:rPr>
          <w:rtl/>
        </w:rPr>
        <w:t xml:space="preserve">חברת </w:t>
      </w:r>
      <w:bookmarkStart w:id="10975" w:name="_ETM_Q21_293730"/>
      <w:bookmarkEnd w:id="10975"/>
      <w:r>
        <w:rPr>
          <w:rtl/>
        </w:rPr>
        <w:t xml:space="preserve">הכנסת </w:t>
      </w:r>
      <w:bookmarkStart w:id="10976" w:name="_ETM_Q21_294150"/>
      <w:bookmarkEnd w:id="10976"/>
      <w:r>
        <w:rPr>
          <w:rtl/>
        </w:rPr>
        <w:t xml:space="preserve">עאידה </w:t>
      </w:r>
      <w:bookmarkStart w:id="10977" w:name="_ETM_Q21_294630"/>
      <w:bookmarkEnd w:id="10977"/>
      <w:r>
        <w:rPr>
          <w:rtl/>
        </w:rPr>
        <w:t xml:space="preserve">תומא </w:t>
      </w:r>
      <w:bookmarkStart w:id="10978" w:name="_ETM_Q21_294990"/>
      <w:bookmarkEnd w:id="10978"/>
      <w:r>
        <w:rPr>
          <w:rtl/>
        </w:rPr>
        <w:t xml:space="preserve">סלימאן </w:t>
      </w:r>
      <w:bookmarkStart w:id="10979" w:name="_ETM_Q21_296710"/>
      <w:bookmarkEnd w:id="10979"/>
      <w:r>
        <w:rPr>
          <w:rtl/>
        </w:rPr>
        <w:t>–</w:t>
      </w:r>
      <w:r>
        <w:rPr>
          <w:rFonts w:hint="cs"/>
          <w:rtl/>
        </w:rPr>
        <w:t xml:space="preserve"> </w:t>
      </w:r>
      <w:r>
        <w:rPr>
          <w:rtl/>
        </w:rPr>
        <w:t xml:space="preserve">אינה </w:t>
      </w:r>
      <w:bookmarkStart w:id="10980" w:name="_ETM_Q21_297040"/>
      <w:bookmarkEnd w:id="10980"/>
      <w:r>
        <w:rPr>
          <w:rtl/>
        </w:rPr>
        <w:t>נוכחת</w:t>
      </w:r>
      <w:r>
        <w:rPr>
          <w:rFonts w:hint="cs"/>
          <w:rtl/>
        </w:rPr>
        <w:t>.</w:t>
      </w:r>
      <w:r>
        <w:rPr>
          <w:rtl/>
        </w:rPr>
        <w:t xml:space="preserve"> </w:t>
      </w:r>
      <w:bookmarkStart w:id="10981" w:name="_ETM_Q21_298419"/>
      <w:bookmarkEnd w:id="10981"/>
      <w:r>
        <w:rPr>
          <w:rtl/>
        </w:rPr>
        <w:t xml:space="preserve">חברת </w:t>
      </w:r>
      <w:bookmarkStart w:id="10982" w:name="_ETM_Q21_298990"/>
      <w:bookmarkEnd w:id="10982"/>
      <w:r>
        <w:rPr>
          <w:rtl/>
        </w:rPr>
        <w:t xml:space="preserve">הכנסת </w:t>
      </w:r>
      <w:bookmarkStart w:id="10983" w:name="_ETM_Q21_299380"/>
      <w:bookmarkEnd w:id="10983"/>
      <w:r>
        <w:rPr>
          <w:rtl/>
        </w:rPr>
        <w:t xml:space="preserve">מרב </w:t>
      </w:r>
      <w:bookmarkStart w:id="10984" w:name="_ETM_Q21_299709"/>
      <w:bookmarkEnd w:id="10984"/>
      <w:r>
        <w:rPr>
          <w:rtl/>
        </w:rPr>
        <w:t xml:space="preserve">מיכאלי </w:t>
      </w:r>
      <w:bookmarkStart w:id="10985" w:name="_ETM_Q21_301990"/>
      <w:bookmarkEnd w:id="10985"/>
      <w:r>
        <w:rPr>
          <w:rtl/>
        </w:rPr>
        <w:t>–</w:t>
      </w:r>
      <w:r>
        <w:rPr>
          <w:rFonts w:hint="cs"/>
          <w:rtl/>
        </w:rPr>
        <w:t xml:space="preserve"> </w:t>
      </w:r>
      <w:bookmarkStart w:id="10986" w:name="_ETM_Q21_297343"/>
      <w:bookmarkEnd w:id="10986"/>
      <w:r>
        <w:rPr>
          <w:rtl/>
        </w:rPr>
        <w:t>נוכחת</w:t>
      </w:r>
      <w:r>
        <w:rPr>
          <w:rFonts w:hint="cs"/>
          <w:rtl/>
        </w:rPr>
        <w:t>.</w:t>
      </w:r>
      <w:r>
        <w:rPr>
          <w:rtl/>
        </w:rPr>
        <w:t xml:space="preserve"> </w:t>
      </w:r>
      <w:bookmarkStart w:id="10987" w:name="_ETM_Q21_302650"/>
      <w:bookmarkEnd w:id="10987"/>
      <w:r>
        <w:rPr>
          <w:rtl/>
        </w:rPr>
        <w:t>בבקשה</w:t>
      </w:r>
      <w:r>
        <w:rPr>
          <w:rFonts w:hint="cs"/>
          <w:rtl/>
        </w:rPr>
        <w:t>.</w:t>
      </w:r>
      <w:bookmarkStart w:id="10988" w:name="_ETM_Q21_301215"/>
      <w:bookmarkEnd w:id="10988"/>
    </w:p>
    <w:p w:rsidR="00CE74D8" w:rsidRDefault="00CE74D8" w:rsidP="0073511B">
      <w:pPr>
        <w:rPr>
          <w:rtl/>
        </w:rPr>
      </w:pPr>
      <w:bookmarkStart w:id="10989" w:name="_ETM_Q21_301325"/>
      <w:bookmarkEnd w:id="10989"/>
    </w:p>
    <w:p w:rsidR="00CE74D8" w:rsidRDefault="00CE74D8" w:rsidP="0073511B">
      <w:pPr>
        <w:pStyle w:val="a4"/>
        <w:rPr>
          <w:rtl/>
        </w:rPr>
      </w:pPr>
      <w:bookmarkStart w:id="10990" w:name="ET_speaker_5090_3"/>
      <w:r w:rsidRPr="00A1025C">
        <w:rPr>
          <w:rStyle w:val="TagStyle"/>
          <w:rtl/>
        </w:rPr>
        <w:t xml:space="preserve"> &lt;&lt; דובר &gt;&gt;</w:t>
      </w:r>
      <w:r w:rsidRPr="008149A3">
        <w:rPr>
          <w:rStyle w:val="TagStyle"/>
          <w:rtl/>
        </w:rPr>
        <w:t xml:space="preserve"> </w:t>
      </w:r>
      <w:r>
        <w:rPr>
          <w:rtl/>
        </w:rPr>
        <w:t>מרב מיכאלי (העבודה):</w:t>
      </w:r>
      <w:r w:rsidRPr="008149A3">
        <w:rPr>
          <w:rStyle w:val="TagStyle"/>
          <w:rtl/>
        </w:rPr>
        <w:t xml:space="preserve"> </w:t>
      </w:r>
      <w:r w:rsidRPr="00A1025C">
        <w:rPr>
          <w:rStyle w:val="TagStyle"/>
          <w:rtl/>
        </w:rPr>
        <w:t>&lt;&lt; דובר &gt;&gt;</w:t>
      </w:r>
      <w:r>
        <w:rPr>
          <w:rtl/>
        </w:rPr>
        <w:t xml:space="preserve"> </w:t>
      </w:r>
      <w:bookmarkEnd w:id="10990"/>
    </w:p>
    <w:p w:rsidR="00CE74D8" w:rsidRDefault="00CE74D8" w:rsidP="0073511B">
      <w:pPr>
        <w:pStyle w:val="KeepWithNext"/>
        <w:rPr>
          <w:rtl/>
        </w:rPr>
      </w:pPr>
    </w:p>
    <w:p w:rsidR="00CE74D8" w:rsidRDefault="00CE74D8" w:rsidP="0073511B">
      <w:pPr>
        <w:rPr>
          <w:rtl/>
        </w:rPr>
      </w:pPr>
      <w:bookmarkStart w:id="10991" w:name="_ETM_Q21_303044"/>
      <w:bookmarkStart w:id="10992" w:name="_ETM_Q21_303129"/>
      <w:bookmarkStart w:id="10993" w:name="_ETM_Q21_312720"/>
      <w:bookmarkEnd w:id="10991"/>
      <w:bookmarkEnd w:id="10992"/>
      <w:bookmarkEnd w:id="10993"/>
      <w:r>
        <w:rPr>
          <w:rtl/>
        </w:rPr>
        <w:t xml:space="preserve">תודה </w:t>
      </w:r>
      <w:bookmarkStart w:id="10994" w:name="_ETM_Q21_324989"/>
      <w:bookmarkEnd w:id="10994"/>
      <w:r>
        <w:rPr>
          <w:rtl/>
        </w:rPr>
        <w:t>רבה</w:t>
      </w:r>
      <w:r>
        <w:rPr>
          <w:rFonts w:hint="cs"/>
          <w:rtl/>
        </w:rPr>
        <w:t>,</w:t>
      </w:r>
      <w:r>
        <w:rPr>
          <w:rtl/>
        </w:rPr>
        <w:t xml:space="preserve"> </w:t>
      </w:r>
      <w:bookmarkStart w:id="10995" w:name="_ETM_Q21_325230"/>
      <w:bookmarkEnd w:id="10995"/>
      <w:r>
        <w:rPr>
          <w:rtl/>
        </w:rPr>
        <w:t xml:space="preserve">אדוני </w:t>
      </w:r>
      <w:bookmarkStart w:id="10996" w:name="_ETM_Q21_325530"/>
      <w:bookmarkEnd w:id="10996"/>
      <w:r>
        <w:rPr>
          <w:rtl/>
        </w:rPr>
        <w:t>יושב-</w:t>
      </w:r>
      <w:r>
        <w:rPr>
          <w:rFonts w:hint="cs"/>
          <w:rtl/>
        </w:rPr>
        <w:t>ה</w:t>
      </w:r>
      <w:r>
        <w:rPr>
          <w:rtl/>
        </w:rPr>
        <w:t>ראש</w:t>
      </w:r>
      <w:r>
        <w:rPr>
          <w:rFonts w:hint="cs"/>
          <w:rtl/>
        </w:rPr>
        <w:t>.</w:t>
      </w:r>
      <w:r>
        <w:rPr>
          <w:rtl/>
        </w:rPr>
        <w:t xml:space="preserve"> </w:t>
      </w:r>
      <w:bookmarkStart w:id="10997" w:name="_ETM_Q21_326220"/>
      <w:bookmarkEnd w:id="10997"/>
      <w:r>
        <w:rPr>
          <w:rtl/>
        </w:rPr>
        <w:t xml:space="preserve">חברותיי </w:t>
      </w:r>
      <w:bookmarkStart w:id="10998" w:name="_ETM_Q21_326760"/>
      <w:bookmarkEnd w:id="10998"/>
      <w:r>
        <w:rPr>
          <w:rtl/>
        </w:rPr>
        <w:t xml:space="preserve">וחבריי </w:t>
      </w:r>
      <w:bookmarkStart w:id="10999" w:name="_ETM_Q21_327269"/>
      <w:bookmarkEnd w:id="10999"/>
      <w:r>
        <w:rPr>
          <w:rtl/>
        </w:rPr>
        <w:t xml:space="preserve">חברי </w:t>
      </w:r>
      <w:bookmarkStart w:id="11000" w:name="_ETM_Q21_327629"/>
      <w:bookmarkEnd w:id="11000"/>
      <w:r>
        <w:rPr>
          <w:rtl/>
        </w:rPr>
        <w:t>הכנסת</w:t>
      </w:r>
      <w:r>
        <w:rPr>
          <w:rFonts w:hint="cs"/>
          <w:rtl/>
        </w:rPr>
        <w:t>,</w:t>
      </w:r>
      <w:r>
        <w:rPr>
          <w:rtl/>
        </w:rPr>
        <w:t xml:space="preserve"> </w:t>
      </w:r>
      <w:bookmarkStart w:id="11001" w:name="_ETM_Q21_328840"/>
      <w:bookmarkEnd w:id="11001"/>
      <w:r>
        <w:rPr>
          <w:rtl/>
        </w:rPr>
        <w:t xml:space="preserve">החוק </w:t>
      </w:r>
      <w:bookmarkStart w:id="11002" w:name="_ETM_Q21_329230"/>
      <w:bookmarkEnd w:id="11002"/>
      <w:r>
        <w:rPr>
          <w:rtl/>
        </w:rPr>
        <w:t xml:space="preserve">הזה </w:t>
      </w:r>
      <w:bookmarkStart w:id="11003" w:name="_ETM_Q21_329560"/>
      <w:bookmarkEnd w:id="11003"/>
      <w:r>
        <w:rPr>
          <w:rtl/>
        </w:rPr>
        <w:t xml:space="preserve">שאנחנו </w:t>
      </w:r>
      <w:bookmarkStart w:id="11004" w:name="_ETM_Q21_330069"/>
      <w:bookmarkEnd w:id="11004"/>
      <w:r>
        <w:rPr>
          <w:rtl/>
        </w:rPr>
        <w:t xml:space="preserve">נעביר </w:t>
      </w:r>
      <w:bookmarkStart w:id="11005" w:name="_ETM_Q21_330489"/>
      <w:bookmarkEnd w:id="11005"/>
      <w:r>
        <w:rPr>
          <w:rtl/>
        </w:rPr>
        <w:t>כ</w:t>
      </w:r>
      <w:r>
        <w:rPr>
          <w:rFonts w:hint="cs"/>
          <w:rtl/>
        </w:rPr>
        <w:t>א</w:t>
      </w:r>
      <w:r>
        <w:rPr>
          <w:rtl/>
        </w:rPr>
        <w:t xml:space="preserve">ן </w:t>
      </w:r>
      <w:bookmarkStart w:id="11006" w:name="_ETM_Q21_330700"/>
      <w:bookmarkEnd w:id="11006"/>
      <w:r>
        <w:rPr>
          <w:rtl/>
        </w:rPr>
        <w:t xml:space="preserve">עכשיו </w:t>
      </w:r>
      <w:bookmarkStart w:id="11007" w:name="_ETM_Q21_331659"/>
      <w:bookmarkEnd w:id="11007"/>
      <w:r>
        <w:rPr>
          <w:rtl/>
        </w:rPr>
        <w:t xml:space="preserve">הוא </w:t>
      </w:r>
      <w:bookmarkStart w:id="11008" w:name="_ETM_Q21_332560"/>
      <w:bookmarkEnd w:id="11008"/>
      <w:r>
        <w:rPr>
          <w:rtl/>
        </w:rPr>
        <w:t xml:space="preserve">באמת </w:t>
      </w:r>
      <w:bookmarkStart w:id="11009" w:name="_ETM_Q21_332980"/>
      <w:bookmarkStart w:id="11010" w:name="_ETM_Q21_333400"/>
      <w:bookmarkEnd w:id="11009"/>
      <w:bookmarkEnd w:id="11010"/>
      <w:r>
        <w:rPr>
          <w:rFonts w:hint="cs"/>
          <w:rtl/>
        </w:rPr>
        <w:t xml:space="preserve">אפס </w:t>
      </w:r>
      <w:r>
        <w:rPr>
          <w:rtl/>
        </w:rPr>
        <w:t>קצ</w:t>
      </w:r>
      <w:r>
        <w:rPr>
          <w:rFonts w:hint="cs"/>
          <w:rtl/>
        </w:rPr>
        <w:t>י</w:t>
      </w:r>
      <w:r>
        <w:rPr>
          <w:rtl/>
        </w:rPr>
        <w:t xml:space="preserve">ה </w:t>
      </w:r>
      <w:bookmarkStart w:id="11011" w:name="_ETM_Q21_334620"/>
      <w:bookmarkEnd w:id="11011"/>
      <w:r>
        <w:rPr>
          <w:rtl/>
        </w:rPr>
        <w:t xml:space="preserve">מההגנה </w:t>
      </w:r>
      <w:bookmarkStart w:id="11012" w:name="_ETM_Q21_335730"/>
      <w:bookmarkEnd w:id="11012"/>
      <w:r>
        <w:rPr>
          <w:rtl/>
        </w:rPr>
        <w:t xml:space="preserve">שנדרשת </w:t>
      </w:r>
      <w:bookmarkStart w:id="11013" w:name="_ETM_Q21_337610"/>
      <w:bookmarkEnd w:id="11013"/>
      <w:r>
        <w:rPr>
          <w:rtl/>
        </w:rPr>
        <w:t xml:space="preserve">לנשים </w:t>
      </w:r>
      <w:bookmarkStart w:id="11014" w:name="_ETM_Q21_338180"/>
      <w:bookmarkEnd w:id="11014"/>
      <w:r>
        <w:rPr>
          <w:rtl/>
        </w:rPr>
        <w:t xml:space="preserve">נפגעות </w:t>
      </w:r>
      <w:bookmarkStart w:id="11015" w:name="_ETM_Q21_338750"/>
      <w:bookmarkEnd w:id="11015"/>
      <w:r>
        <w:rPr>
          <w:rtl/>
        </w:rPr>
        <w:t xml:space="preserve">אלימות </w:t>
      </w:r>
      <w:bookmarkStart w:id="11016" w:name="_ETM_Q21_339380"/>
      <w:bookmarkEnd w:id="11016"/>
      <w:r>
        <w:rPr>
          <w:rtl/>
        </w:rPr>
        <w:t xml:space="preserve">ולילדות </w:t>
      </w:r>
      <w:bookmarkStart w:id="11017" w:name="_ETM_Q21_340070"/>
      <w:bookmarkEnd w:id="11017"/>
      <w:r>
        <w:rPr>
          <w:rFonts w:hint="cs"/>
          <w:rtl/>
        </w:rPr>
        <w:t>ו</w:t>
      </w:r>
      <w:r>
        <w:rPr>
          <w:rtl/>
        </w:rPr>
        <w:t xml:space="preserve">ילדים </w:t>
      </w:r>
      <w:bookmarkStart w:id="11018" w:name="_ETM_Q21_340550"/>
      <w:bookmarkEnd w:id="11018"/>
      <w:r>
        <w:rPr>
          <w:rtl/>
        </w:rPr>
        <w:t xml:space="preserve">נפגעי </w:t>
      </w:r>
      <w:bookmarkStart w:id="11019" w:name="_ETM_Q21_341000"/>
      <w:bookmarkEnd w:id="11019"/>
      <w:r>
        <w:rPr>
          <w:rtl/>
        </w:rPr>
        <w:t xml:space="preserve">אלימות </w:t>
      </w:r>
      <w:bookmarkStart w:id="11020" w:name="_ETM_Q21_341330"/>
      <w:bookmarkEnd w:id="11020"/>
      <w:r>
        <w:rPr>
          <w:rtl/>
        </w:rPr>
        <w:t xml:space="preserve">במדינת </w:t>
      </w:r>
      <w:bookmarkStart w:id="11021" w:name="_ETM_Q21_341900"/>
      <w:bookmarkEnd w:id="11021"/>
      <w:r>
        <w:rPr>
          <w:rtl/>
        </w:rPr>
        <w:t>ישראל</w:t>
      </w:r>
      <w:r>
        <w:rPr>
          <w:rFonts w:hint="cs"/>
          <w:rtl/>
        </w:rPr>
        <w:t>.</w:t>
      </w:r>
      <w:r>
        <w:rPr>
          <w:rtl/>
        </w:rPr>
        <w:t xml:space="preserve"> </w:t>
      </w:r>
      <w:bookmarkStart w:id="11022" w:name="_ETM_Q21_345380"/>
      <w:bookmarkEnd w:id="11022"/>
      <w:r>
        <w:rPr>
          <w:rtl/>
        </w:rPr>
        <w:t xml:space="preserve">אני </w:t>
      </w:r>
      <w:bookmarkStart w:id="11023" w:name="_ETM_Q21_345709"/>
      <w:bookmarkEnd w:id="11023"/>
      <w:r>
        <w:rPr>
          <w:rtl/>
        </w:rPr>
        <w:t xml:space="preserve">אחזור </w:t>
      </w:r>
      <w:bookmarkStart w:id="11024" w:name="_ETM_Q21_346389"/>
      <w:bookmarkEnd w:id="11024"/>
      <w:r>
        <w:rPr>
          <w:rtl/>
        </w:rPr>
        <w:t xml:space="preserve">ואזכיר </w:t>
      </w:r>
      <w:bookmarkStart w:id="11025" w:name="_ETM_Q21_347139"/>
      <w:bookmarkEnd w:id="11025"/>
      <w:r>
        <w:rPr>
          <w:rtl/>
        </w:rPr>
        <w:t>כ</w:t>
      </w:r>
      <w:r>
        <w:rPr>
          <w:rFonts w:hint="cs"/>
          <w:rtl/>
        </w:rPr>
        <w:t>א</w:t>
      </w:r>
      <w:r>
        <w:rPr>
          <w:rtl/>
        </w:rPr>
        <w:t xml:space="preserve">ן </w:t>
      </w:r>
      <w:bookmarkStart w:id="11026" w:name="_ETM_Q21_347590"/>
      <w:bookmarkEnd w:id="11026"/>
      <w:r>
        <w:rPr>
          <w:rtl/>
        </w:rPr>
        <w:t xml:space="preserve">בפעם </w:t>
      </w:r>
      <w:bookmarkStart w:id="11027" w:name="_ETM_Q21_349139"/>
      <w:bookmarkEnd w:id="11027"/>
      <w:r>
        <w:rPr>
          <w:rFonts w:hint="cs"/>
          <w:rtl/>
        </w:rPr>
        <w:t>המי</w:t>
      </w:r>
      <w:bookmarkStart w:id="11028" w:name="_ETM_Q21_349470"/>
      <w:bookmarkEnd w:id="11028"/>
      <w:r>
        <w:rPr>
          <w:rFonts w:hint="cs"/>
          <w:rtl/>
        </w:rPr>
        <w:t>-</w:t>
      </w:r>
      <w:r>
        <w:rPr>
          <w:rtl/>
        </w:rPr>
        <w:t>יודעת</w:t>
      </w:r>
      <w:bookmarkStart w:id="11029" w:name="_ETM_Q21_350010"/>
      <w:bookmarkEnd w:id="11029"/>
      <w:r>
        <w:rPr>
          <w:rFonts w:hint="cs"/>
          <w:rtl/>
        </w:rPr>
        <w:t>-</w:t>
      </w:r>
      <w:r>
        <w:rPr>
          <w:rtl/>
        </w:rPr>
        <w:t xml:space="preserve">כמה </w:t>
      </w:r>
      <w:bookmarkStart w:id="11030" w:name="_ETM_Q21_351130"/>
      <w:bookmarkEnd w:id="11030"/>
      <w:r>
        <w:rPr>
          <w:rtl/>
        </w:rPr>
        <w:t xml:space="preserve">את </w:t>
      </w:r>
      <w:bookmarkStart w:id="11031" w:name="_ETM_Q21_351430"/>
      <w:bookmarkEnd w:id="11031"/>
      <w:r>
        <w:rPr>
          <w:rtl/>
        </w:rPr>
        <w:t xml:space="preserve">התוכנית </w:t>
      </w:r>
      <w:bookmarkStart w:id="11032" w:name="_ETM_Q21_352090"/>
      <w:bookmarkEnd w:id="11032"/>
      <w:r>
        <w:rPr>
          <w:rtl/>
        </w:rPr>
        <w:t>הבין</w:t>
      </w:r>
      <w:bookmarkStart w:id="11033" w:name="_ETM_Q21_352419"/>
      <w:bookmarkEnd w:id="11033"/>
      <w:r>
        <w:rPr>
          <w:rFonts w:hint="cs"/>
          <w:rtl/>
        </w:rPr>
        <w:t>-</w:t>
      </w:r>
      <w:r>
        <w:rPr>
          <w:rtl/>
        </w:rPr>
        <w:t xml:space="preserve">משרדית </w:t>
      </w:r>
      <w:bookmarkStart w:id="11034" w:name="_ETM_Q21_353530"/>
      <w:bookmarkEnd w:id="11034"/>
      <w:r>
        <w:rPr>
          <w:rtl/>
        </w:rPr>
        <w:t xml:space="preserve">שאחת </w:t>
      </w:r>
      <w:bookmarkStart w:id="11035" w:name="_ETM_Q21_354669"/>
      <w:bookmarkEnd w:id="11035"/>
      <w:r>
        <w:rPr>
          <w:rtl/>
        </w:rPr>
        <w:t xml:space="preserve">או </w:t>
      </w:r>
      <w:bookmarkStart w:id="11036" w:name="_ETM_Q21_354760"/>
      <w:bookmarkEnd w:id="11036"/>
      <w:r>
        <w:rPr>
          <w:rFonts w:hint="cs"/>
          <w:rtl/>
        </w:rPr>
        <w:t>שתיים</w:t>
      </w:r>
      <w:r>
        <w:rPr>
          <w:rtl/>
        </w:rPr>
        <w:t xml:space="preserve"> </w:t>
      </w:r>
      <w:bookmarkStart w:id="11037" w:name="_ETM_Q21_355270"/>
      <w:bookmarkEnd w:id="11037"/>
      <w:r>
        <w:rPr>
          <w:rtl/>
        </w:rPr>
        <w:t xml:space="preserve">או </w:t>
      </w:r>
      <w:bookmarkStart w:id="11038" w:name="_ETM_Q21_355360"/>
      <w:bookmarkStart w:id="11039" w:name="_ETM_Q21_355930"/>
      <w:bookmarkEnd w:id="11038"/>
      <w:bookmarkEnd w:id="11039"/>
      <w:r>
        <w:rPr>
          <w:rFonts w:hint="cs"/>
          <w:rtl/>
        </w:rPr>
        <w:t>שלוש מ</w:t>
      </w:r>
      <w:r>
        <w:rPr>
          <w:rtl/>
        </w:rPr>
        <w:t xml:space="preserve">ממשלות </w:t>
      </w:r>
      <w:bookmarkStart w:id="11040" w:name="_ETM_Q21_356530"/>
      <w:bookmarkEnd w:id="11040"/>
      <w:r>
        <w:rPr>
          <w:rtl/>
        </w:rPr>
        <w:t xml:space="preserve">נתניהו </w:t>
      </w:r>
      <w:bookmarkStart w:id="11041" w:name="_ETM_Q21_358760"/>
      <w:bookmarkEnd w:id="11041"/>
      <w:r>
        <w:rPr>
          <w:rtl/>
        </w:rPr>
        <w:t>גיב</w:t>
      </w:r>
      <w:r>
        <w:rPr>
          <w:rFonts w:hint="cs"/>
          <w:rtl/>
        </w:rPr>
        <w:t>שו,</w:t>
      </w:r>
      <w:r>
        <w:rPr>
          <w:rtl/>
        </w:rPr>
        <w:t xml:space="preserve"> </w:t>
      </w:r>
      <w:bookmarkStart w:id="11042" w:name="_ETM_Q21_359200"/>
      <w:bookmarkEnd w:id="11042"/>
      <w:r>
        <w:rPr>
          <w:rtl/>
        </w:rPr>
        <w:t>אישר</w:t>
      </w:r>
      <w:r>
        <w:rPr>
          <w:rFonts w:hint="cs"/>
          <w:rtl/>
        </w:rPr>
        <w:t>ו,</w:t>
      </w:r>
      <w:r>
        <w:rPr>
          <w:rtl/>
        </w:rPr>
        <w:t xml:space="preserve"> </w:t>
      </w:r>
      <w:bookmarkStart w:id="11043" w:name="_ETM_Q21_360950"/>
      <w:bookmarkStart w:id="11044" w:name="_ETM_Q21_362169"/>
      <w:bookmarkEnd w:id="11043"/>
      <w:bookmarkEnd w:id="11044"/>
      <w:r>
        <w:rPr>
          <w:rtl/>
        </w:rPr>
        <w:t xml:space="preserve">ואפילו </w:t>
      </w:r>
      <w:bookmarkStart w:id="11045" w:name="_ETM_Q21_363090"/>
      <w:bookmarkEnd w:id="11045"/>
      <w:r>
        <w:rPr>
          <w:rtl/>
        </w:rPr>
        <w:t xml:space="preserve">באופן </w:t>
      </w:r>
      <w:bookmarkStart w:id="11046" w:name="_ETM_Q21_363569"/>
      <w:bookmarkEnd w:id="11046"/>
      <w:r>
        <w:rPr>
          <w:rtl/>
        </w:rPr>
        <w:t xml:space="preserve">חלקי </w:t>
      </w:r>
      <w:bookmarkStart w:id="11047" w:name="_ETM_Q21_364389"/>
      <w:bookmarkEnd w:id="11047"/>
      <w:r>
        <w:rPr>
          <w:rFonts w:hint="cs"/>
          <w:rtl/>
        </w:rPr>
        <w:t xml:space="preserve">כמעט, </w:t>
      </w:r>
      <w:bookmarkStart w:id="11048" w:name="_ETM_Q21_364810"/>
      <w:bookmarkEnd w:id="11048"/>
      <w:r>
        <w:rPr>
          <w:rtl/>
        </w:rPr>
        <w:t>קצת</w:t>
      </w:r>
      <w:r>
        <w:rPr>
          <w:rFonts w:hint="cs"/>
          <w:rtl/>
        </w:rPr>
        <w:t>,</w:t>
      </w:r>
      <w:r>
        <w:rPr>
          <w:rtl/>
        </w:rPr>
        <w:t xml:space="preserve"> </w:t>
      </w:r>
      <w:bookmarkStart w:id="11049" w:name="_ETM_Q21_365350"/>
      <w:bookmarkEnd w:id="11049"/>
      <w:r>
        <w:rPr>
          <w:rtl/>
        </w:rPr>
        <w:t>ת</w:t>
      </w:r>
      <w:r>
        <w:rPr>
          <w:rFonts w:hint="cs"/>
          <w:rtl/>
        </w:rPr>
        <w:t>קצבו,</w:t>
      </w:r>
      <w:r>
        <w:rPr>
          <w:rtl/>
        </w:rPr>
        <w:t xml:space="preserve"> </w:t>
      </w:r>
      <w:bookmarkStart w:id="11050" w:name="_ETM_Q21_365560"/>
      <w:bookmarkStart w:id="11051" w:name="_ETM_Q21_366810"/>
      <w:bookmarkEnd w:id="11050"/>
      <w:bookmarkEnd w:id="11051"/>
      <w:r>
        <w:rPr>
          <w:rtl/>
        </w:rPr>
        <w:t xml:space="preserve">אבל </w:t>
      </w:r>
      <w:bookmarkStart w:id="11052" w:name="_ETM_Q21_367260"/>
      <w:bookmarkEnd w:id="11052"/>
      <w:r>
        <w:rPr>
          <w:rtl/>
        </w:rPr>
        <w:t xml:space="preserve">בכל </w:t>
      </w:r>
      <w:bookmarkStart w:id="11053" w:name="_ETM_Q21_367709"/>
      <w:bookmarkEnd w:id="11053"/>
      <w:r>
        <w:rPr>
          <w:rtl/>
        </w:rPr>
        <w:t>מקרה</w:t>
      </w:r>
      <w:r>
        <w:rPr>
          <w:rFonts w:hint="cs"/>
          <w:rtl/>
        </w:rPr>
        <w:t>,</w:t>
      </w:r>
      <w:r>
        <w:rPr>
          <w:rtl/>
        </w:rPr>
        <w:t xml:space="preserve"> </w:t>
      </w:r>
      <w:bookmarkStart w:id="11054" w:name="_ETM_Q21_368069"/>
      <w:bookmarkEnd w:id="11054"/>
      <w:r>
        <w:rPr>
          <w:rtl/>
        </w:rPr>
        <w:t xml:space="preserve">בשום </w:t>
      </w:r>
      <w:bookmarkStart w:id="11055" w:name="_ETM_Q21_368459"/>
      <w:bookmarkEnd w:id="11055"/>
      <w:r>
        <w:rPr>
          <w:rtl/>
        </w:rPr>
        <w:t xml:space="preserve">שלב </w:t>
      </w:r>
      <w:bookmarkStart w:id="11056" w:name="_ETM_Q21_369090"/>
      <w:bookmarkEnd w:id="11056"/>
      <w:r>
        <w:rPr>
          <w:rtl/>
        </w:rPr>
        <w:t xml:space="preserve">לא </w:t>
      </w:r>
      <w:bookmarkStart w:id="11057" w:name="_ETM_Q21_369329"/>
      <w:bookmarkEnd w:id="11057"/>
      <w:r>
        <w:rPr>
          <w:rtl/>
        </w:rPr>
        <w:t xml:space="preserve">באמת </w:t>
      </w:r>
      <w:bookmarkStart w:id="11058" w:name="_ETM_Q21_369900"/>
      <w:bookmarkEnd w:id="11058"/>
      <w:r>
        <w:rPr>
          <w:rtl/>
        </w:rPr>
        <w:t xml:space="preserve">יישמו </w:t>
      </w:r>
      <w:bookmarkStart w:id="11059" w:name="_ETM_Q21_370439"/>
      <w:bookmarkEnd w:id="11059"/>
      <w:r>
        <w:rPr>
          <w:rtl/>
        </w:rPr>
        <w:t xml:space="preserve">ולא </w:t>
      </w:r>
      <w:bookmarkStart w:id="11060" w:name="_ETM_Q21_370709"/>
      <w:bookmarkEnd w:id="11060"/>
      <w:r>
        <w:rPr>
          <w:rtl/>
        </w:rPr>
        <w:t xml:space="preserve">באמת </w:t>
      </w:r>
      <w:bookmarkStart w:id="11061" w:name="_ETM_Q21_371129"/>
      <w:bookmarkEnd w:id="11061"/>
      <w:r>
        <w:rPr>
          <w:rtl/>
        </w:rPr>
        <w:t xml:space="preserve">הוציאו </w:t>
      </w:r>
      <w:bookmarkStart w:id="11062" w:name="_ETM_Q21_371549"/>
      <w:bookmarkEnd w:id="11062"/>
      <w:r>
        <w:rPr>
          <w:rtl/>
        </w:rPr>
        <w:t>לפועל</w:t>
      </w:r>
      <w:r>
        <w:rPr>
          <w:rFonts w:hint="cs"/>
          <w:rtl/>
        </w:rPr>
        <w:t>.</w:t>
      </w:r>
      <w:r>
        <w:rPr>
          <w:rtl/>
        </w:rPr>
        <w:t xml:space="preserve"> </w:t>
      </w:r>
      <w:bookmarkStart w:id="11063" w:name="_ETM_Q21_373100"/>
      <w:bookmarkEnd w:id="11063"/>
    </w:p>
    <w:p w:rsidR="00CE74D8" w:rsidRDefault="00CE74D8" w:rsidP="0073511B">
      <w:pPr>
        <w:rPr>
          <w:rtl/>
        </w:rPr>
      </w:pPr>
    </w:p>
    <w:p w:rsidR="00CE74D8" w:rsidRDefault="00CE74D8" w:rsidP="0073511B">
      <w:pPr>
        <w:rPr>
          <w:rtl/>
        </w:rPr>
      </w:pPr>
      <w:r>
        <w:rPr>
          <w:rtl/>
        </w:rPr>
        <w:t>ול</w:t>
      </w:r>
      <w:bookmarkStart w:id="11064" w:name="_ETM_Q21_373489"/>
      <w:bookmarkEnd w:id="11064"/>
      <w:r>
        <w:rPr>
          <w:rtl/>
        </w:rPr>
        <w:t xml:space="preserve">כן </w:t>
      </w:r>
      <w:bookmarkStart w:id="11065" w:name="_ETM_Q21_373700"/>
      <w:bookmarkEnd w:id="11065"/>
      <w:r>
        <w:rPr>
          <w:rtl/>
        </w:rPr>
        <w:t xml:space="preserve">אנחנו </w:t>
      </w:r>
      <w:bookmarkStart w:id="11066" w:name="_ETM_Q21_374150"/>
      <w:bookmarkEnd w:id="11066"/>
      <w:r>
        <w:rPr>
          <w:rtl/>
        </w:rPr>
        <w:t>עדיין</w:t>
      </w:r>
      <w:r>
        <w:rPr>
          <w:rFonts w:hint="cs"/>
          <w:rtl/>
        </w:rPr>
        <w:t xml:space="preserve"> </w:t>
      </w:r>
      <w:r>
        <w:rPr>
          <w:rFonts w:hint="eastAsia"/>
        </w:rPr>
        <w:t>–</w:t>
      </w:r>
      <w:r>
        <w:rPr>
          <w:rtl/>
        </w:rPr>
        <w:t xml:space="preserve"> </w:t>
      </w:r>
      <w:bookmarkStart w:id="11067" w:name="_ETM_Q21_375760"/>
      <w:bookmarkEnd w:id="11067"/>
      <w:r>
        <w:rPr>
          <w:rtl/>
        </w:rPr>
        <w:t xml:space="preserve">ובשנת </w:t>
      </w:r>
      <w:bookmarkStart w:id="11068" w:name="_ETM_Q21_376480"/>
      <w:bookmarkEnd w:id="11068"/>
      <w:r>
        <w:rPr>
          <w:rtl/>
        </w:rPr>
        <w:t>הקורונה</w:t>
      </w:r>
      <w:bookmarkStart w:id="11069" w:name="_ETM_Q21_377080"/>
      <w:bookmarkEnd w:id="11069"/>
      <w:r>
        <w:rPr>
          <w:rFonts w:hint="cs"/>
          <w:rtl/>
        </w:rPr>
        <w:t xml:space="preserve"> </w:t>
      </w:r>
      <w:r>
        <w:rPr>
          <w:rtl/>
        </w:rPr>
        <w:t xml:space="preserve">אפילו </w:t>
      </w:r>
      <w:bookmarkStart w:id="11070" w:name="_ETM_Q21_377500"/>
      <w:bookmarkEnd w:id="11070"/>
      <w:r>
        <w:rPr>
          <w:rtl/>
        </w:rPr>
        <w:t>יותר</w:t>
      </w:r>
      <w:r>
        <w:rPr>
          <w:rFonts w:hint="cs"/>
          <w:rtl/>
        </w:rPr>
        <w:t xml:space="preserve"> </w:t>
      </w:r>
      <w:r>
        <w:rPr>
          <w:rFonts w:hint="eastAsia"/>
        </w:rPr>
        <w:t>–</w:t>
      </w:r>
      <w:r>
        <w:rPr>
          <w:rtl/>
        </w:rPr>
        <w:t xml:space="preserve"> </w:t>
      </w:r>
      <w:bookmarkStart w:id="11071" w:name="_ETM_Q21_379279"/>
      <w:bookmarkEnd w:id="11071"/>
      <w:r>
        <w:rPr>
          <w:rtl/>
        </w:rPr>
        <w:t xml:space="preserve">במצב </w:t>
      </w:r>
      <w:bookmarkStart w:id="11072" w:name="_ETM_Q21_379909"/>
      <w:bookmarkEnd w:id="11072"/>
      <w:r>
        <w:rPr>
          <w:rtl/>
        </w:rPr>
        <w:t xml:space="preserve">של </w:t>
      </w:r>
      <w:bookmarkStart w:id="11073" w:name="_ETM_Q21_380180"/>
      <w:bookmarkEnd w:id="11073"/>
      <w:r>
        <w:rPr>
          <w:rtl/>
        </w:rPr>
        <w:t xml:space="preserve">מאות </w:t>
      </w:r>
      <w:bookmarkStart w:id="11074" w:name="_ETM_Q21_380930"/>
      <w:bookmarkEnd w:id="11074"/>
      <w:r>
        <w:rPr>
          <w:rtl/>
        </w:rPr>
        <w:t xml:space="preserve">אלפי </w:t>
      </w:r>
      <w:bookmarkStart w:id="11075" w:name="_ETM_Q21_381559"/>
      <w:bookmarkEnd w:id="11075"/>
      <w:r>
        <w:rPr>
          <w:rtl/>
        </w:rPr>
        <w:t xml:space="preserve">נשים </w:t>
      </w:r>
      <w:bookmarkStart w:id="11076" w:name="_ETM_Q21_382189"/>
      <w:bookmarkEnd w:id="11076"/>
      <w:r>
        <w:rPr>
          <w:rtl/>
        </w:rPr>
        <w:t xml:space="preserve">שסובלות </w:t>
      </w:r>
      <w:bookmarkStart w:id="11077" w:name="_ETM_Q21_383180"/>
      <w:bookmarkEnd w:id="11077"/>
      <w:r>
        <w:rPr>
          <w:rtl/>
        </w:rPr>
        <w:t xml:space="preserve">יום-יום </w:t>
      </w:r>
      <w:bookmarkStart w:id="11078" w:name="_ETM_Q21_383870"/>
      <w:bookmarkEnd w:id="11078"/>
      <w:r>
        <w:rPr>
          <w:rtl/>
        </w:rPr>
        <w:t xml:space="preserve">מאלימות </w:t>
      </w:r>
      <w:bookmarkStart w:id="11079" w:name="_ETM_Q21_384499"/>
      <w:bookmarkEnd w:id="11079"/>
      <w:r>
        <w:rPr>
          <w:rtl/>
        </w:rPr>
        <w:t xml:space="preserve">בלתי </w:t>
      </w:r>
      <w:bookmarkStart w:id="11080" w:name="_ETM_Q21_384919"/>
      <w:bookmarkEnd w:id="11080"/>
      <w:r>
        <w:rPr>
          <w:rtl/>
        </w:rPr>
        <w:t>נסבלת</w:t>
      </w:r>
      <w:r>
        <w:rPr>
          <w:rFonts w:hint="cs"/>
          <w:rtl/>
        </w:rPr>
        <w:t>,</w:t>
      </w:r>
      <w:r>
        <w:rPr>
          <w:rtl/>
        </w:rPr>
        <w:t xml:space="preserve"> </w:t>
      </w:r>
      <w:bookmarkStart w:id="11081" w:name="_ETM_Q21_386360"/>
      <w:bookmarkEnd w:id="11081"/>
      <w:r>
        <w:rPr>
          <w:rFonts w:hint="cs"/>
          <w:rtl/>
        </w:rPr>
        <w:t>ו</w:t>
      </w:r>
      <w:r>
        <w:rPr>
          <w:rtl/>
        </w:rPr>
        <w:t>מאו</w:t>
      </w:r>
      <w:r>
        <w:rPr>
          <w:rFonts w:hint="cs"/>
          <w:rtl/>
        </w:rPr>
        <w:t>ת</w:t>
      </w:r>
      <w:bookmarkStart w:id="11082" w:name="_ETM_Q21_387980"/>
      <w:bookmarkEnd w:id="11082"/>
      <w:r>
        <w:rPr>
          <w:rFonts w:hint="cs"/>
          <w:rtl/>
        </w:rPr>
        <w:t xml:space="preserve"> </w:t>
      </w:r>
      <w:r>
        <w:rPr>
          <w:rtl/>
        </w:rPr>
        <w:t xml:space="preserve">אלפי </w:t>
      </w:r>
      <w:bookmarkStart w:id="11083" w:name="_ETM_Q21_388400"/>
      <w:bookmarkEnd w:id="11083"/>
      <w:r>
        <w:rPr>
          <w:rtl/>
        </w:rPr>
        <w:t xml:space="preserve">ילדות </w:t>
      </w:r>
      <w:bookmarkStart w:id="11084" w:name="_ETM_Q21_388940"/>
      <w:bookmarkEnd w:id="11084"/>
      <w:r>
        <w:rPr>
          <w:rtl/>
        </w:rPr>
        <w:t xml:space="preserve">וילדים </w:t>
      </w:r>
      <w:bookmarkStart w:id="11085" w:name="_ETM_Q21_389480"/>
      <w:bookmarkEnd w:id="11085"/>
      <w:r>
        <w:rPr>
          <w:rtl/>
        </w:rPr>
        <w:t xml:space="preserve">שחשופים </w:t>
      </w:r>
      <w:bookmarkStart w:id="11086" w:name="_ETM_Q21_390349"/>
      <w:bookmarkEnd w:id="11086"/>
      <w:r>
        <w:rPr>
          <w:rtl/>
        </w:rPr>
        <w:t xml:space="preserve">לאלימות </w:t>
      </w:r>
      <w:bookmarkStart w:id="11087" w:name="_ETM_Q21_390950"/>
      <w:bookmarkEnd w:id="11087"/>
      <w:r>
        <w:rPr>
          <w:rtl/>
        </w:rPr>
        <w:t xml:space="preserve">הזאת </w:t>
      </w:r>
      <w:bookmarkStart w:id="11088" w:name="_ETM_Q21_391610"/>
      <w:bookmarkEnd w:id="11088"/>
      <w:r>
        <w:rPr>
          <w:rtl/>
        </w:rPr>
        <w:t xml:space="preserve">ולפעמים </w:t>
      </w:r>
      <w:bookmarkStart w:id="11089" w:name="_ETM_Q21_392180"/>
      <w:bookmarkEnd w:id="11089"/>
      <w:r>
        <w:rPr>
          <w:rtl/>
        </w:rPr>
        <w:t xml:space="preserve">סובלים </w:t>
      </w:r>
      <w:bookmarkStart w:id="11090" w:name="_ETM_Q21_392629"/>
      <w:bookmarkEnd w:id="11090"/>
      <w:r>
        <w:rPr>
          <w:rtl/>
        </w:rPr>
        <w:t xml:space="preserve">ממנה </w:t>
      </w:r>
      <w:bookmarkStart w:id="11091" w:name="_ETM_Q21_392989"/>
      <w:bookmarkEnd w:id="11091"/>
      <w:r>
        <w:rPr>
          <w:rtl/>
        </w:rPr>
        <w:t>בעצמם</w:t>
      </w:r>
      <w:r>
        <w:rPr>
          <w:rFonts w:hint="cs"/>
          <w:rtl/>
        </w:rPr>
        <w:t>.</w:t>
      </w:r>
      <w:r>
        <w:rPr>
          <w:rtl/>
        </w:rPr>
        <w:t xml:space="preserve"> </w:t>
      </w:r>
      <w:bookmarkStart w:id="11092" w:name="_ETM_Q21_395460"/>
      <w:bookmarkEnd w:id="11092"/>
      <w:r>
        <w:rPr>
          <w:rtl/>
        </w:rPr>
        <w:t xml:space="preserve">זה </w:t>
      </w:r>
      <w:bookmarkStart w:id="11093" w:name="_ETM_Q21_395670"/>
      <w:bookmarkEnd w:id="11093"/>
      <w:r>
        <w:rPr>
          <w:rtl/>
        </w:rPr>
        <w:t xml:space="preserve">אומר </w:t>
      </w:r>
      <w:bookmarkStart w:id="11094" w:name="_ETM_Q21_395970"/>
      <w:bookmarkEnd w:id="11094"/>
      <w:r>
        <w:rPr>
          <w:rtl/>
        </w:rPr>
        <w:t xml:space="preserve">שאנחנו </w:t>
      </w:r>
      <w:bookmarkStart w:id="11095" w:name="_ETM_Q21_396630"/>
      <w:bookmarkEnd w:id="11095"/>
      <w:r>
        <w:rPr>
          <w:rtl/>
        </w:rPr>
        <w:t xml:space="preserve">עם </w:t>
      </w:r>
      <w:bookmarkStart w:id="11096" w:name="_ETM_Q21_396750"/>
      <w:bookmarkEnd w:id="11096"/>
      <w:r>
        <w:rPr>
          <w:rtl/>
        </w:rPr>
        <w:t xml:space="preserve">נשים </w:t>
      </w:r>
      <w:bookmarkStart w:id="11097" w:name="_ETM_Q21_397260"/>
      <w:bookmarkEnd w:id="11097"/>
      <w:r>
        <w:rPr>
          <w:rtl/>
        </w:rPr>
        <w:t xml:space="preserve">שמאבדות </w:t>
      </w:r>
      <w:bookmarkStart w:id="11098" w:name="_ETM_Q21_398130"/>
      <w:bookmarkEnd w:id="11098"/>
      <w:r>
        <w:rPr>
          <w:rtl/>
        </w:rPr>
        <w:t xml:space="preserve">את </w:t>
      </w:r>
      <w:bookmarkStart w:id="11099" w:name="_ETM_Q21_398280"/>
      <w:bookmarkEnd w:id="11099"/>
      <w:r>
        <w:rPr>
          <w:rtl/>
        </w:rPr>
        <w:t>חייה</w:t>
      </w:r>
      <w:r>
        <w:rPr>
          <w:rFonts w:hint="cs"/>
          <w:rtl/>
        </w:rPr>
        <w:t>ן,</w:t>
      </w:r>
      <w:r>
        <w:rPr>
          <w:rtl/>
        </w:rPr>
        <w:t xml:space="preserve"> </w:t>
      </w:r>
      <w:bookmarkStart w:id="11100" w:name="_ETM_Q21_398910"/>
      <w:bookmarkEnd w:id="11100"/>
      <w:r>
        <w:rPr>
          <w:rtl/>
        </w:rPr>
        <w:t xml:space="preserve">נרצחות </w:t>
      </w:r>
      <w:bookmarkStart w:id="11101" w:name="_ETM_Q21_400680"/>
      <w:bookmarkEnd w:id="11101"/>
      <w:r>
        <w:rPr>
          <w:rtl/>
        </w:rPr>
        <w:t>ע</w:t>
      </w:r>
      <w:r>
        <w:rPr>
          <w:rFonts w:hint="cs"/>
          <w:rtl/>
        </w:rPr>
        <w:t>ל ידי</w:t>
      </w:r>
      <w:r>
        <w:rPr>
          <w:rtl/>
        </w:rPr>
        <w:t xml:space="preserve"> </w:t>
      </w:r>
      <w:bookmarkStart w:id="11102" w:name="_ETM_Q21_401219"/>
      <w:bookmarkEnd w:id="11102"/>
      <w:r>
        <w:rPr>
          <w:rtl/>
        </w:rPr>
        <w:t xml:space="preserve">בן </w:t>
      </w:r>
      <w:bookmarkStart w:id="11103" w:name="_ETM_Q21_401489"/>
      <w:bookmarkEnd w:id="11103"/>
      <w:r>
        <w:rPr>
          <w:rtl/>
        </w:rPr>
        <w:t xml:space="preserve">זוג </w:t>
      </w:r>
      <w:bookmarkStart w:id="11104" w:name="_ETM_Q21_402420"/>
      <w:bookmarkEnd w:id="11104"/>
      <w:r>
        <w:rPr>
          <w:rtl/>
        </w:rPr>
        <w:t xml:space="preserve">או </w:t>
      </w:r>
      <w:bookmarkStart w:id="11105" w:name="_ETM_Q21_402569"/>
      <w:bookmarkEnd w:id="11105"/>
      <w:r>
        <w:rPr>
          <w:rtl/>
        </w:rPr>
        <w:t xml:space="preserve">בן </w:t>
      </w:r>
      <w:bookmarkStart w:id="11106" w:name="_ETM_Q21_402780"/>
      <w:bookmarkEnd w:id="11106"/>
      <w:r>
        <w:rPr>
          <w:rtl/>
        </w:rPr>
        <w:t xml:space="preserve">משפחה </w:t>
      </w:r>
      <w:bookmarkStart w:id="11107" w:name="_ETM_Q21_403319"/>
      <w:bookmarkEnd w:id="11107"/>
      <w:r>
        <w:rPr>
          <w:rtl/>
        </w:rPr>
        <w:t>קרוב</w:t>
      </w:r>
      <w:r>
        <w:rPr>
          <w:rFonts w:hint="cs"/>
          <w:rtl/>
        </w:rPr>
        <w:t>,</w:t>
      </w:r>
      <w:r>
        <w:rPr>
          <w:rtl/>
        </w:rPr>
        <w:t xml:space="preserve"> </w:t>
      </w:r>
      <w:bookmarkStart w:id="11108" w:name="_ETM_Q21_404330"/>
      <w:bookmarkEnd w:id="11108"/>
      <w:r>
        <w:rPr>
          <w:rtl/>
        </w:rPr>
        <w:t xml:space="preserve">וממשלות </w:t>
      </w:r>
      <w:bookmarkStart w:id="11109" w:name="_ETM_Q21_405080"/>
      <w:bookmarkEnd w:id="11109"/>
      <w:r>
        <w:rPr>
          <w:rtl/>
        </w:rPr>
        <w:t xml:space="preserve">ישראל </w:t>
      </w:r>
      <w:bookmarkStart w:id="11110" w:name="_ETM_Q21_405680"/>
      <w:bookmarkEnd w:id="11110"/>
      <w:r>
        <w:rPr>
          <w:rtl/>
        </w:rPr>
        <w:t xml:space="preserve">בגדול </w:t>
      </w:r>
      <w:bookmarkStart w:id="11111" w:name="_ETM_Q21_406460"/>
      <w:bookmarkEnd w:id="11111"/>
      <w:r>
        <w:rPr>
          <w:rtl/>
        </w:rPr>
        <w:t xml:space="preserve">ממשיכות </w:t>
      </w:r>
      <w:bookmarkStart w:id="11112" w:name="_ETM_Q21_407030"/>
      <w:bookmarkEnd w:id="11112"/>
      <w:r>
        <w:rPr>
          <w:rtl/>
        </w:rPr>
        <w:t xml:space="preserve">לא </w:t>
      </w:r>
      <w:bookmarkStart w:id="11113" w:name="_ETM_Q21_407210"/>
      <w:bookmarkEnd w:id="11113"/>
      <w:r>
        <w:rPr>
          <w:rtl/>
        </w:rPr>
        <w:t xml:space="preserve">לעשות </w:t>
      </w:r>
      <w:bookmarkStart w:id="11114" w:name="_ETM_Q21_407600"/>
      <w:bookmarkEnd w:id="11114"/>
      <w:r>
        <w:rPr>
          <w:rtl/>
        </w:rPr>
        <w:t xml:space="preserve">שום </w:t>
      </w:r>
      <w:bookmarkStart w:id="11115" w:name="_ETM_Q21_407990"/>
      <w:bookmarkEnd w:id="11115"/>
      <w:r>
        <w:rPr>
          <w:rtl/>
        </w:rPr>
        <w:t xml:space="preserve">דבר </w:t>
      </w:r>
      <w:bookmarkStart w:id="11116" w:name="_ETM_Q21_408319"/>
      <w:bookmarkEnd w:id="11116"/>
      <w:r>
        <w:rPr>
          <w:rtl/>
        </w:rPr>
        <w:t xml:space="preserve">לגבי </w:t>
      </w:r>
      <w:bookmarkStart w:id="11117" w:name="_ETM_Q21_408709"/>
      <w:bookmarkEnd w:id="11117"/>
      <w:r>
        <w:rPr>
          <w:rtl/>
        </w:rPr>
        <w:t>זה</w:t>
      </w:r>
      <w:r>
        <w:rPr>
          <w:rFonts w:hint="cs"/>
          <w:rtl/>
        </w:rPr>
        <w:t>.</w:t>
      </w:r>
      <w:r>
        <w:rPr>
          <w:rtl/>
        </w:rPr>
        <w:t xml:space="preserve"> </w:t>
      </w:r>
      <w:bookmarkStart w:id="11118" w:name="_ETM_Q21_410760"/>
      <w:bookmarkEnd w:id="11118"/>
    </w:p>
    <w:p w:rsidR="00CE74D8" w:rsidRDefault="00CE74D8" w:rsidP="0073511B">
      <w:pPr>
        <w:rPr>
          <w:rtl/>
        </w:rPr>
      </w:pPr>
      <w:bookmarkStart w:id="11119" w:name="_ETM_Q21_413748"/>
      <w:bookmarkStart w:id="11120" w:name="_ETM_Q21_413846"/>
      <w:bookmarkStart w:id="11121" w:name="_ETM_Q21_413907"/>
      <w:bookmarkEnd w:id="11119"/>
      <w:bookmarkEnd w:id="11120"/>
      <w:bookmarkEnd w:id="11121"/>
    </w:p>
    <w:p w:rsidR="00CE74D8" w:rsidRDefault="00CE74D8" w:rsidP="0073511B">
      <w:pPr>
        <w:rPr>
          <w:rtl/>
        </w:rPr>
      </w:pPr>
      <w:bookmarkStart w:id="11122" w:name="_ETM_Q21_413973"/>
      <w:bookmarkEnd w:id="11122"/>
      <w:r>
        <w:rPr>
          <w:rtl/>
        </w:rPr>
        <w:t xml:space="preserve">הכנסת </w:t>
      </w:r>
      <w:bookmarkStart w:id="11123" w:name="_ETM_Q21_411510"/>
      <w:bookmarkEnd w:id="11123"/>
      <w:r>
        <w:rPr>
          <w:rtl/>
        </w:rPr>
        <w:t xml:space="preserve">הזאת </w:t>
      </w:r>
      <w:bookmarkStart w:id="11124" w:name="_ETM_Q21_411750"/>
      <w:bookmarkEnd w:id="11124"/>
      <w:r>
        <w:rPr>
          <w:rtl/>
        </w:rPr>
        <w:t xml:space="preserve">צריכה </w:t>
      </w:r>
      <w:bookmarkStart w:id="11125" w:name="_ETM_Q21_412200"/>
      <w:bookmarkEnd w:id="11125"/>
      <w:r>
        <w:rPr>
          <w:rtl/>
        </w:rPr>
        <w:t>להתפזר</w:t>
      </w:r>
      <w:r>
        <w:rPr>
          <w:rFonts w:hint="cs"/>
          <w:rtl/>
        </w:rPr>
        <w:t>,</w:t>
      </w:r>
      <w:r>
        <w:rPr>
          <w:rtl/>
        </w:rPr>
        <w:t xml:space="preserve"> </w:t>
      </w:r>
      <w:bookmarkStart w:id="11126" w:name="_ETM_Q21_413070"/>
      <w:bookmarkEnd w:id="11126"/>
      <w:r>
        <w:rPr>
          <w:rtl/>
        </w:rPr>
        <w:t xml:space="preserve">והיא </w:t>
      </w:r>
      <w:bookmarkStart w:id="11127" w:name="_ETM_Q21_413220"/>
      <w:bookmarkEnd w:id="11127"/>
      <w:r>
        <w:rPr>
          <w:rtl/>
        </w:rPr>
        <w:t xml:space="preserve">צריכה </w:t>
      </w:r>
      <w:bookmarkStart w:id="11128" w:name="_ETM_Q21_413670"/>
      <w:bookmarkEnd w:id="11128"/>
      <w:r>
        <w:rPr>
          <w:rtl/>
        </w:rPr>
        <w:t xml:space="preserve">להתפזר </w:t>
      </w:r>
      <w:bookmarkStart w:id="11129" w:name="_ETM_Q21_414390"/>
      <w:bookmarkEnd w:id="11129"/>
      <w:r>
        <w:rPr>
          <w:rtl/>
        </w:rPr>
        <w:t xml:space="preserve">כמה </w:t>
      </w:r>
      <w:bookmarkStart w:id="11130" w:name="_ETM_Q21_414750"/>
      <w:bookmarkEnd w:id="11130"/>
      <w:r>
        <w:rPr>
          <w:rtl/>
        </w:rPr>
        <w:t xml:space="preserve">שיותר </w:t>
      </w:r>
      <w:bookmarkStart w:id="11131" w:name="_ETM_Q21_415320"/>
      <w:bookmarkEnd w:id="11131"/>
      <w:r>
        <w:rPr>
          <w:rtl/>
        </w:rPr>
        <w:t xml:space="preserve">מהר </w:t>
      </w:r>
      <w:bookmarkStart w:id="11132" w:name="_ETM_Q21_415710"/>
      <w:bookmarkEnd w:id="11132"/>
      <w:r>
        <w:rPr>
          <w:rtl/>
        </w:rPr>
        <w:t xml:space="preserve">וכמה </w:t>
      </w:r>
      <w:bookmarkStart w:id="11133" w:name="_ETM_Q21_416160"/>
      <w:bookmarkEnd w:id="11133"/>
      <w:r>
        <w:rPr>
          <w:rtl/>
        </w:rPr>
        <w:t xml:space="preserve">שיותר </w:t>
      </w:r>
      <w:bookmarkStart w:id="11134" w:name="_ETM_Q21_416640"/>
      <w:bookmarkEnd w:id="11134"/>
      <w:r>
        <w:rPr>
          <w:rtl/>
        </w:rPr>
        <w:t>רחוק</w:t>
      </w:r>
      <w:r>
        <w:rPr>
          <w:rFonts w:hint="cs"/>
          <w:rtl/>
        </w:rPr>
        <w:t>.</w:t>
      </w:r>
      <w:r>
        <w:rPr>
          <w:rtl/>
        </w:rPr>
        <w:t xml:space="preserve"> </w:t>
      </w:r>
      <w:bookmarkStart w:id="11135" w:name="_ETM_Q21_418249"/>
      <w:bookmarkEnd w:id="11135"/>
      <w:r>
        <w:rPr>
          <w:rtl/>
        </w:rPr>
        <w:t xml:space="preserve">ואחרי </w:t>
      </w:r>
      <w:bookmarkStart w:id="11136" w:name="_ETM_Q21_418939"/>
      <w:bookmarkEnd w:id="11136"/>
      <w:r>
        <w:rPr>
          <w:rtl/>
        </w:rPr>
        <w:t xml:space="preserve">הבחירות </w:t>
      </w:r>
      <w:bookmarkStart w:id="11137" w:name="_ETM_Q21_419480"/>
      <w:bookmarkEnd w:id="11137"/>
      <w:r>
        <w:rPr>
          <w:rtl/>
        </w:rPr>
        <w:t xml:space="preserve">הבאות </w:t>
      </w:r>
      <w:bookmarkStart w:id="11138" w:name="_ETM_Q21_419900"/>
      <w:bookmarkEnd w:id="11138"/>
      <w:r>
        <w:rPr>
          <w:rtl/>
        </w:rPr>
        <w:t>שתהיינה</w:t>
      </w:r>
      <w:bookmarkStart w:id="11139" w:name="_ETM_Q21_422099"/>
      <w:bookmarkStart w:id="11140" w:name="_ETM_Q21_422580"/>
      <w:bookmarkEnd w:id="11139"/>
      <w:bookmarkEnd w:id="11140"/>
      <w:r>
        <w:rPr>
          <w:rFonts w:hint="cs"/>
          <w:rtl/>
        </w:rPr>
        <w:t xml:space="preserve">, אחד </w:t>
      </w:r>
      <w:r>
        <w:rPr>
          <w:rtl/>
        </w:rPr>
        <w:t xml:space="preserve">הדברים </w:t>
      </w:r>
      <w:bookmarkStart w:id="11141" w:name="_ETM_Q21_423000"/>
      <w:bookmarkEnd w:id="11141"/>
      <w:r>
        <w:rPr>
          <w:rtl/>
        </w:rPr>
        <w:t xml:space="preserve">המרכזיים </w:t>
      </w:r>
      <w:bookmarkStart w:id="11142" w:name="_ETM_Q21_423870"/>
      <w:bookmarkEnd w:id="11142"/>
      <w:r>
        <w:rPr>
          <w:rtl/>
        </w:rPr>
        <w:t xml:space="preserve">שצריך </w:t>
      </w:r>
      <w:bookmarkStart w:id="11143" w:name="_ETM_Q21_424470"/>
      <w:bookmarkEnd w:id="11143"/>
      <w:r>
        <w:rPr>
          <w:rtl/>
        </w:rPr>
        <w:t xml:space="preserve">לעמוד </w:t>
      </w:r>
      <w:bookmarkStart w:id="11144" w:name="_ETM_Q21_425040"/>
      <w:bookmarkEnd w:id="11144"/>
      <w:r>
        <w:rPr>
          <w:rtl/>
        </w:rPr>
        <w:t xml:space="preserve">לנגד </w:t>
      </w:r>
      <w:bookmarkStart w:id="11145" w:name="_ETM_Q21_425520"/>
      <w:bookmarkEnd w:id="11145"/>
      <w:r>
        <w:rPr>
          <w:rtl/>
        </w:rPr>
        <w:t xml:space="preserve">עיני </w:t>
      </w:r>
      <w:bookmarkStart w:id="11146" w:name="_ETM_Q21_425849"/>
      <w:bookmarkEnd w:id="11146"/>
      <w:r>
        <w:rPr>
          <w:rtl/>
        </w:rPr>
        <w:t xml:space="preserve">כל </w:t>
      </w:r>
      <w:bookmarkStart w:id="11147" w:name="_ETM_Q21_426180"/>
      <w:bookmarkEnd w:id="11147"/>
      <w:r>
        <w:rPr>
          <w:rtl/>
        </w:rPr>
        <w:t xml:space="preserve">מי </w:t>
      </w:r>
      <w:bookmarkStart w:id="11148" w:name="_ETM_Q21_426330"/>
      <w:bookmarkEnd w:id="11148"/>
      <w:r>
        <w:rPr>
          <w:rtl/>
        </w:rPr>
        <w:t xml:space="preserve">שתלך </w:t>
      </w:r>
      <w:bookmarkStart w:id="11149" w:name="_ETM_Q21_426930"/>
      <w:bookmarkEnd w:id="11149"/>
      <w:r>
        <w:rPr>
          <w:rFonts w:hint="cs"/>
          <w:rtl/>
        </w:rPr>
        <w:t xml:space="preserve">או ילך </w:t>
      </w:r>
      <w:bookmarkStart w:id="11150" w:name="_ETM_Q21_429155"/>
      <w:bookmarkStart w:id="11151" w:name="_ETM_Q21_427440"/>
      <w:bookmarkEnd w:id="11150"/>
      <w:bookmarkEnd w:id="11151"/>
      <w:r>
        <w:rPr>
          <w:rtl/>
        </w:rPr>
        <w:t xml:space="preserve">לבחור </w:t>
      </w:r>
      <w:bookmarkStart w:id="11152" w:name="_ETM_Q21_427860"/>
      <w:bookmarkEnd w:id="11152"/>
      <w:r>
        <w:rPr>
          <w:rtl/>
        </w:rPr>
        <w:t xml:space="preserve">בקלפי </w:t>
      </w:r>
      <w:bookmarkStart w:id="11153" w:name="_ETM_Q21_429709"/>
      <w:bookmarkEnd w:id="11153"/>
      <w:r>
        <w:rPr>
          <w:rFonts w:hint="cs"/>
          <w:rtl/>
        </w:rPr>
        <w:t>הוא</w:t>
      </w:r>
      <w:r>
        <w:rPr>
          <w:rtl/>
        </w:rPr>
        <w:t xml:space="preserve"> </w:t>
      </w:r>
      <w:bookmarkStart w:id="11154" w:name="_ETM_Q21_430010"/>
      <w:bookmarkEnd w:id="11154"/>
      <w:r>
        <w:rPr>
          <w:rtl/>
        </w:rPr>
        <w:t xml:space="preserve">העובדה </w:t>
      </w:r>
      <w:bookmarkStart w:id="11155" w:name="_ETM_Q21_430489"/>
      <w:bookmarkEnd w:id="11155"/>
      <w:r>
        <w:rPr>
          <w:rtl/>
        </w:rPr>
        <w:t>שאי</w:t>
      </w:r>
      <w:bookmarkStart w:id="11156" w:name="_ETM_Q21_430970"/>
      <w:bookmarkEnd w:id="11156"/>
      <w:r>
        <w:rPr>
          <w:rFonts w:hint="cs"/>
          <w:rtl/>
        </w:rPr>
        <w:t>-</w:t>
      </w:r>
      <w:r>
        <w:rPr>
          <w:rtl/>
        </w:rPr>
        <w:t xml:space="preserve">אפשר </w:t>
      </w:r>
      <w:bookmarkStart w:id="11157" w:name="_ETM_Q21_431780"/>
      <w:bookmarkEnd w:id="11157"/>
      <w:r>
        <w:rPr>
          <w:rtl/>
        </w:rPr>
        <w:t xml:space="preserve">להשאיר </w:t>
      </w:r>
      <w:bookmarkStart w:id="11158" w:name="_ETM_Q21_432799"/>
      <w:bookmarkEnd w:id="11158"/>
      <w:r>
        <w:rPr>
          <w:rtl/>
        </w:rPr>
        <w:t xml:space="preserve">את </w:t>
      </w:r>
      <w:bookmarkStart w:id="11159" w:name="_ETM_Q21_432980"/>
      <w:bookmarkEnd w:id="11159"/>
      <w:r>
        <w:rPr>
          <w:rtl/>
        </w:rPr>
        <w:t xml:space="preserve">הזירה </w:t>
      </w:r>
      <w:bookmarkStart w:id="11160" w:name="_ETM_Q21_433549"/>
      <w:bookmarkEnd w:id="11160"/>
      <w:r>
        <w:rPr>
          <w:rtl/>
        </w:rPr>
        <w:t xml:space="preserve">הזאת </w:t>
      </w:r>
      <w:bookmarkStart w:id="11161" w:name="_ETM_Q21_433909"/>
      <w:bookmarkEnd w:id="11161"/>
      <w:r>
        <w:rPr>
          <w:rtl/>
        </w:rPr>
        <w:t xml:space="preserve">של </w:t>
      </w:r>
      <w:bookmarkStart w:id="11162" w:name="_ETM_Q21_434150"/>
      <w:bookmarkEnd w:id="11162"/>
      <w:r>
        <w:rPr>
          <w:rtl/>
        </w:rPr>
        <w:t xml:space="preserve">אלימות </w:t>
      </w:r>
      <w:bookmarkStart w:id="11163" w:name="_ETM_Q21_434690"/>
      <w:bookmarkEnd w:id="11163"/>
      <w:r>
        <w:rPr>
          <w:rtl/>
        </w:rPr>
        <w:t xml:space="preserve">בתוך </w:t>
      </w:r>
      <w:bookmarkStart w:id="11164" w:name="_ETM_Q21_435019"/>
      <w:bookmarkEnd w:id="11164"/>
      <w:r>
        <w:rPr>
          <w:rtl/>
        </w:rPr>
        <w:t xml:space="preserve">הבית </w:t>
      </w:r>
      <w:bookmarkStart w:id="11165" w:name="_ETM_Q21_435440"/>
      <w:bookmarkEnd w:id="11165"/>
      <w:r>
        <w:rPr>
          <w:rtl/>
        </w:rPr>
        <w:t xml:space="preserve">והמשפחה </w:t>
      </w:r>
      <w:bookmarkStart w:id="11166" w:name="_ETM_Q21_436740"/>
      <w:bookmarkEnd w:id="11166"/>
      <w:r>
        <w:rPr>
          <w:rtl/>
        </w:rPr>
        <w:t xml:space="preserve">מדממת </w:t>
      </w:r>
      <w:bookmarkStart w:id="11167" w:name="_ETM_Q21_437789"/>
      <w:bookmarkEnd w:id="11167"/>
      <w:r>
        <w:rPr>
          <w:rtl/>
        </w:rPr>
        <w:t xml:space="preserve">ומופקרת </w:t>
      </w:r>
      <w:bookmarkStart w:id="11168" w:name="_ETM_Q21_438779"/>
      <w:bookmarkEnd w:id="11168"/>
      <w:r>
        <w:rPr>
          <w:rtl/>
        </w:rPr>
        <w:t xml:space="preserve">באופן </w:t>
      </w:r>
      <w:bookmarkStart w:id="11169" w:name="_ETM_Q21_439560"/>
      <w:bookmarkEnd w:id="11169"/>
      <w:r>
        <w:rPr>
          <w:rtl/>
        </w:rPr>
        <w:t xml:space="preserve">שבו </w:t>
      </w:r>
      <w:bookmarkStart w:id="11170" w:name="_ETM_Q21_439919"/>
      <w:bookmarkEnd w:id="11170"/>
      <w:r>
        <w:rPr>
          <w:rtl/>
        </w:rPr>
        <w:t xml:space="preserve">היא </w:t>
      </w:r>
      <w:bookmarkStart w:id="11171" w:name="_ETM_Q21_439979"/>
      <w:bookmarkEnd w:id="11171"/>
      <w:r>
        <w:rPr>
          <w:rtl/>
        </w:rPr>
        <w:t xml:space="preserve">נמצאת </w:t>
      </w:r>
      <w:bookmarkStart w:id="11172" w:name="_ETM_Q21_440460"/>
      <w:bookmarkEnd w:id="11172"/>
      <w:r>
        <w:rPr>
          <w:rtl/>
        </w:rPr>
        <w:t>היום</w:t>
      </w:r>
      <w:r>
        <w:rPr>
          <w:rFonts w:hint="cs"/>
          <w:rtl/>
        </w:rPr>
        <w:t>.</w:t>
      </w:r>
      <w:r>
        <w:rPr>
          <w:rtl/>
        </w:rPr>
        <w:t xml:space="preserve"> </w:t>
      </w:r>
      <w:bookmarkStart w:id="11173" w:name="_ETM_Q21_441250"/>
      <w:bookmarkEnd w:id="11173"/>
      <w:r>
        <w:rPr>
          <w:rtl/>
        </w:rPr>
        <w:t xml:space="preserve">פשוט </w:t>
      </w:r>
      <w:bookmarkStart w:id="11174" w:name="_ETM_Q21_442400"/>
      <w:bookmarkEnd w:id="11174"/>
      <w:r>
        <w:rPr>
          <w:rtl/>
        </w:rPr>
        <w:t>אי</w:t>
      </w:r>
      <w:bookmarkStart w:id="11175" w:name="_ETM_Q21_442669"/>
      <w:bookmarkEnd w:id="11175"/>
      <w:r>
        <w:rPr>
          <w:rFonts w:hint="cs"/>
          <w:rtl/>
        </w:rPr>
        <w:t>-</w:t>
      </w:r>
      <w:r>
        <w:rPr>
          <w:rtl/>
        </w:rPr>
        <w:t>אפשר</w:t>
      </w:r>
      <w:r>
        <w:rPr>
          <w:rFonts w:hint="cs"/>
          <w:rtl/>
        </w:rPr>
        <w:t>.</w:t>
      </w:r>
      <w:r>
        <w:rPr>
          <w:rtl/>
        </w:rPr>
        <w:t xml:space="preserve"> </w:t>
      </w:r>
      <w:bookmarkStart w:id="11176" w:name="_ETM_Q21_444509"/>
      <w:bookmarkStart w:id="11177" w:name="_ETM_Q21_446229"/>
      <w:bookmarkStart w:id="11178" w:name="_ETM_Q21_446304"/>
      <w:bookmarkStart w:id="11179" w:name="_ETM_Q21_446372"/>
      <w:bookmarkStart w:id="11180" w:name="_ETM_Q21_446449"/>
      <w:bookmarkEnd w:id="11176"/>
      <w:bookmarkEnd w:id="11177"/>
      <w:bookmarkEnd w:id="11178"/>
      <w:bookmarkEnd w:id="11179"/>
      <w:bookmarkEnd w:id="11180"/>
      <w:r>
        <w:rPr>
          <w:rtl/>
        </w:rPr>
        <w:t xml:space="preserve">אני </w:t>
      </w:r>
      <w:bookmarkStart w:id="11181" w:name="_ETM_Q21_444689"/>
      <w:bookmarkEnd w:id="11181"/>
      <w:r>
        <w:rPr>
          <w:rtl/>
        </w:rPr>
        <w:t xml:space="preserve">מפצירה </w:t>
      </w:r>
      <w:bookmarkStart w:id="11182" w:name="_ETM_Q21_445110"/>
      <w:bookmarkEnd w:id="11182"/>
      <w:r>
        <w:rPr>
          <w:rtl/>
        </w:rPr>
        <w:t xml:space="preserve">בכם </w:t>
      </w:r>
      <w:bookmarkStart w:id="11183" w:name="_ETM_Q21_445409"/>
      <w:bookmarkEnd w:id="11183"/>
      <w:r>
        <w:rPr>
          <w:rtl/>
        </w:rPr>
        <w:t>וב</w:t>
      </w:r>
      <w:r>
        <w:rPr>
          <w:rFonts w:hint="cs"/>
          <w:rtl/>
        </w:rPr>
        <w:t xml:space="preserve">כן </w:t>
      </w:r>
      <w:bookmarkStart w:id="11184" w:name="_ETM_Q21_445830"/>
      <w:bookmarkEnd w:id="11184"/>
      <w:r>
        <w:rPr>
          <w:rtl/>
        </w:rPr>
        <w:t xml:space="preserve">להצביע </w:t>
      </w:r>
      <w:bookmarkStart w:id="11185" w:name="_ETM_Q21_446250"/>
      <w:bookmarkEnd w:id="11185"/>
      <w:r>
        <w:rPr>
          <w:rtl/>
        </w:rPr>
        <w:t xml:space="preserve">בעד </w:t>
      </w:r>
      <w:bookmarkStart w:id="11186" w:name="_ETM_Q21_446550"/>
      <w:bookmarkEnd w:id="11186"/>
      <w:r>
        <w:rPr>
          <w:rtl/>
        </w:rPr>
        <w:t xml:space="preserve">הצעת </w:t>
      </w:r>
      <w:bookmarkStart w:id="11187" w:name="_ETM_Q21_447180"/>
      <w:bookmarkEnd w:id="11187"/>
      <w:r>
        <w:rPr>
          <w:rtl/>
        </w:rPr>
        <w:t xml:space="preserve">החוק </w:t>
      </w:r>
      <w:bookmarkStart w:id="11188" w:name="_ETM_Q21_447659"/>
      <w:bookmarkEnd w:id="11188"/>
      <w:r>
        <w:rPr>
          <w:rtl/>
        </w:rPr>
        <w:t xml:space="preserve">החשובה </w:t>
      </w:r>
      <w:bookmarkStart w:id="11189" w:name="_ETM_Q21_448690"/>
      <w:bookmarkEnd w:id="11189"/>
      <w:r>
        <w:rPr>
          <w:rtl/>
        </w:rPr>
        <w:t xml:space="preserve">בכל </w:t>
      </w:r>
      <w:bookmarkStart w:id="11190" w:name="_ETM_Q21_449260"/>
      <w:bookmarkEnd w:id="11190"/>
      <w:r>
        <w:rPr>
          <w:rtl/>
        </w:rPr>
        <w:t xml:space="preserve">זאת </w:t>
      </w:r>
      <w:bookmarkStart w:id="11191" w:name="_ETM_Q21_449920"/>
      <w:bookmarkEnd w:id="11191"/>
      <w:r>
        <w:rPr>
          <w:rtl/>
        </w:rPr>
        <w:t>הזאת</w:t>
      </w:r>
      <w:r>
        <w:rPr>
          <w:rFonts w:hint="cs"/>
          <w:rtl/>
        </w:rPr>
        <w:t>.</w:t>
      </w:r>
      <w:r>
        <w:rPr>
          <w:rtl/>
        </w:rPr>
        <w:t xml:space="preserve"> </w:t>
      </w:r>
      <w:bookmarkStart w:id="11192" w:name="_ETM_Q21_452040"/>
      <w:bookmarkEnd w:id="11192"/>
    </w:p>
    <w:p w:rsidR="00CE74D8" w:rsidRDefault="00CE74D8" w:rsidP="0073511B">
      <w:pPr>
        <w:ind w:firstLine="0"/>
        <w:rPr>
          <w:rtl/>
        </w:rPr>
      </w:pPr>
      <w:bookmarkStart w:id="11193" w:name="_ETM_Q21_452740"/>
      <w:bookmarkStart w:id="11194" w:name="_ETM_Q21_452824"/>
      <w:bookmarkStart w:id="11195" w:name="_ETM_Q21_452913"/>
      <w:bookmarkStart w:id="11196" w:name="_ETM_Q21_452994"/>
      <w:bookmarkEnd w:id="11193"/>
      <w:bookmarkEnd w:id="11194"/>
      <w:bookmarkEnd w:id="11195"/>
      <w:bookmarkEnd w:id="11196"/>
    </w:p>
    <w:p w:rsidR="00CE74D8" w:rsidRDefault="00CE74D8" w:rsidP="0073511B">
      <w:pPr>
        <w:pStyle w:val="af6"/>
        <w:rPr>
          <w:rtl/>
        </w:rPr>
      </w:pPr>
      <w:r w:rsidRPr="00A1025C">
        <w:rPr>
          <w:rStyle w:val="TagStyle"/>
          <w:rtl/>
        </w:rPr>
        <w:t xml:space="preserve"> &lt;&lt; יור &gt;&gt;</w:t>
      </w:r>
      <w:r w:rsidRPr="00124559">
        <w:rPr>
          <w:rStyle w:val="TagStyle"/>
          <w:rtl/>
        </w:rPr>
        <w:t xml:space="preserve"> </w:t>
      </w:r>
      <w:r>
        <w:rPr>
          <w:rtl/>
        </w:rPr>
        <w:t>היו"ר אליהו ברוכי:</w:t>
      </w:r>
      <w:r w:rsidRPr="00124559">
        <w:rPr>
          <w:rStyle w:val="TagStyle"/>
          <w:rtl/>
        </w:rPr>
        <w:t xml:space="preserve"> </w:t>
      </w:r>
      <w:r w:rsidRPr="00A1025C">
        <w:rPr>
          <w:rStyle w:val="TagStyle"/>
          <w:rtl/>
        </w:rPr>
        <w:t>&lt;&lt; יור &gt;&gt;</w:t>
      </w:r>
      <w:r>
        <w:rPr>
          <w:rtl/>
        </w:rPr>
        <w:t xml:space="preserve"> </w:t>
      </w:r>
    </w:p>
    <w:p w:rsidR="00CE74D8" w:rsidRDefault="00CE74D8" w:rsidP="0073511B">
      <w:pPr>
        <w:pStyle w:val="KeepWithNext"/>
        <w:rPr>
          <w:rtl/>
        </w:rPr>
      </w:pPr>
    </w:p>
    <w:p w:rsidR="00CE74D8" w:rsidRDefault="00CE74D8" w:rsidP="0073511B">
      <w:pPr>
        <w:rPr>
          <w:rtl/>
        </w:rPr>
      </w:pPr>
      <w:bookmarkStart w:id="11197" w:name="_ETM_Q21_454361"/>
      <w:bookmarkEnd w:id="11197"/>
      <w:r>
        <w:rPr>
          <w:rtl/>
        </w:rPr>
        <w:t xml:space="preserve">תודה </w:t>
      </w:r>
      <w:bookmarkStart w:id="11198" w:name="_ETM_Q21_452310"/>
      <w:bookmarkEnd w:id="11198"/>
      <w:r>
        <w:rPr>
          <w:rtl/>
        </w:rPr>
        <w:t>רבה</w:t>
      </w:r>
      <w:r>
        <w:rPr>
          <w:rFonts w:hint="cs"/>
          <w:rtl/>
        </w:rPr>
        <w:t>.</w:t>
      </w:r>
      <w:r>
        <w:rPr>
          <w:rtl/>
        </w:rPr>
        <w:t xml:space="preserve"> </w:t>
      </w:r>
      <w:bookmarkStart w:id="11199" w:name="_ETM_Q21_452910"/>
      <w:bookmarkEnd w:id="11199"/>
      <w:r>
        <w:rPr>
          <w:rtl/>
        </w:rPr>
        <w:t xml:space="preserve">חברת </w:t>
      </w:r>
      <w:bookmarkStart w:id="11200" w:name="_ETM_Q21_453360"/>
      <w:bookmarkEnd w:id="11200"/>
      <w:r>
        <w:rPr>
          <w:rtl/>
        </w:rPr>
        <w:t xml:space="preserve">הכנסת </w:t>
      </w:r>
      <w:bookmarkStart w:id="11201" w:name="_ETM_Q21_454080"/>
      <w:bookmarkEnd w:id="11201"/>
      <w:r>
        <w:rPr>
          <w:rtl/>
        </w:rPr>
        <w:t xml:space="preserve">חברת </w:t>
      </w:r>
      <w:bookmarkStart w:id="11202" w:name="_ETM_Q21_454620"/>
      <w:bookmarkEnd w:id="11202"/>
      <w:r>
        <w:rPr>
          <w:rtl/>
        </w:rPr>
        <w:t xml:space="preserve">הכנסת </w:t>
      </w:r>
      <w:bookmarkStart w:id="11203" w:name="_ETM_Q21_455070"/>
      <w:bookmarkEnd w:id="11203"/>
      <w:r>
        <w:rPr>
          <w:rtl/>
        </w:rPr>
        <w:t xml:space="preserve">עאידה </w:t>
      </w:r>
      <w:bookmarkStart w:id="11204" w:name="_ETM_Q21_455430"/>
      <w:bookmarkEnd w:id="11204"/>
      <w:r>
        <w:rPr>
          <w:rtl/>
        </w:rPr>
        <w:t xml:space="preserve">תומא </w:t>
      </w:r>
      <w:bookmarkStart w:id="11205" w:name="_ETM_Q21_455820"/>
      <w:bookmarkEnd w:id="11205"/>
      <w:r>
        <w:rPr>
          <w:rtl/>
        </w:rPr>
        <w:t>סלימאן</w:t>
      </w:r>
      <w:r>
        <w:rPr>
          <w:rFonts w:hint="cs"/>
          <w:rtl/>
        </w:rPr>
        <w:t>,</w:t>
      </w:r>
      <w:r>
        <w:rPr>
          <w:rtl/>
        </w:rPr>
        <w:t xml:space="preserve"> </w:t>
      </w:r>
      <w:bookmarkStart w:id="11206" w:name="_ETM_Q21_457339"/>
      <w:bookmarkEnd w:id="11206"/>
      <w:r>
        <w:rPr>
          <w:rtl/>
        </w:rPr>
        <w:t>בבקשה</w:t>
      </w:r>
      <w:r>
        <w:rPr>
          <w:rFonts w:hint="cs"/>
          <w:rtl/>
        </w:rPr>
        <w:t>.</w:t>
      </w:r>
      <w:bookmarkStart w:id="11207" w:name="_ETM_Q21_460306"/>
      <w:bookmarkEnd w:id="11207"/>
    </w:p>
    <w:p w:rsidR="00CE74D8" w:rsidRDefault="00CE74D8" w:rsidP="0073511B">
      <w:pPr>
        <w:rPr>
          <w:rtl/>
        </w:rPr>
      </w:pPr>
      <w:bookmarkStart w:id="11208" w:name="_ETM_Q21_460422"/>
      <w:bookmarkStart w:id="11209" w:name="_ETM_Q21_463970"/>
      <w:bookmarkEnd w:id="11208"/>
      <w:bookmarkEnd w:id="11209"/>
    </w:p>
    <w:p w:rsidR="00CE74D8" w:rsidRDefault="00CE74D8" w:rsidP="0073511B">
      <w:pPr>
        <w:pStyle w:val="a4"/>
        <w:rPr>
          <w:rtl/>
        </w:rPr>
      </w:pPr>
      <w:bookmarkStart w:id="11210" w:name="ET_speaker_5761_5"/>
      <w:r w:rsidRPr="00A1025C">
        <w:rPr>
          <w:rStyle w:val="TagStyle"/>
          <w:rtl/>
        </w:rPr>
        <w:t xml:space="preserve"> &lt;&lt; דובר &gt;&gt;</w:t>
      </w:r>
      <w:r w:rsidRPr="00124559">
        <w:rPr>
          <w:rStyle w:val="TagStyle"/>
          <w:rtl/>
        </w:rPr>
        <w:t xml:space="preserve"> </w:t>
      </w:r>
      <w:r>
        <w:rPr>
          <w:rtl/>
        </w:rPr>
        <w:t>עאידה תומא סלימאן (הרשימה המשותפת):</w:t>
      </w:r>
      <w:r w:rsidRPr="00124559">
        <w:rPr>
          <w:rStyle w:val="TagStyle"/>
          <w:rtl/>
        </w:rPr>
        <w:t xml:space="preserve"> </w:t>
      </w:r>
      <w:r w:rsidRPr="00A1025C">
        <w:rPr>
          <w:rStyle w:val="TagStyle"/>
          <w:rtl/>
        </w:rPr>
        <w:t>&lt;&lt; דובר &gt;&gt;</w:t>
      </w:r>
      <w:r>
        <w:rPr>
          <w:rtl/>
        </w:rPr>
        <w:t xml:space="preserve"> </w:t>
      </w:r>
      <w:bookmarkEnd w:id="11210"/>
    </w:p>
    <w:p w:rsidR="00CE74D8" w:rsidRDefault="00CE74D8" w:rsidP="0073511B">
      <w:pPr>
        <w:pStyle w:val="KeepWithNext"/>
        <w:rPr>
          <w:rtl/>
        </w:rPr>
      </w:pPr>
    </w:p>
    <w:p w:rsidR="00CE74D8" w:rsidRDefault="00CE74D8" w:rsidP="0073511B">
      <w:pPr>
        <w:rPr>
          <w:rtl/>
        </w:rPr>
      </w:pPr>
      <w:bookmarkStart w:id="11211" w:name="_ETM_Q21_464781"/>
      <w:bookmarkStart w:id="11212" w:name="_ETM_Q21_464880"/>
      <w:bookmarkStart w:id="11213" w:name="_ETM_Q21_470339"/>
      <w:bookmarkEnd w:id="11211"/>
      <w:bookmarkEnd w:id="11212"/>
      <w:bookmarkEnd w:id="11213"/>
      <w:r>
        <w:rPr>
          <w:rtl/>
        </w:rPr>
        <w:t xml:space="preserve">כבוד </w:t>
      </w:r>
      <w:bookmarkStart w:id="11214" w:name="_ETM_Q21_470639"/>
      <w:bookmarkEnd w:id="11214"/>
      <w:r>
        <w:rPr>
          <w:rtl/>
        </w:rPr>
        <w:t>היושב-ראש</w:t>
      </w:r>
      <w:r>
        <w:rPr>
          <w:rFonts w:hint="cs"/>
          <w:rtl/>
        </w:rPr>
        <w:t>,</w:t>
      </w:r>
      <w:r>
        <w:rPr>
          <w:rtl/>
        </w:rPr>
        <w:t xml:space="preserve"> </w:t>
      </w:r>
      <w:bookmarkStart w:id="11215" w:name="_ETM_Q21_471419"/>
      <w:bookmarkEnd w:id="11215"/>
      <w:r>
        <w:rPr>
          <w:rtl/>
        </w:rPr>
        <w:t xml:space="preserve">חברי </w:t>
      </w:r>
      <w:bookmarkStart w:id="11216" w:name="_ETM_Q21_471779"/>
      <w:bookmarkEnd w:id="11216"/>
      <w:r>
        <w:rPr>
          <w:rtl/>
        </w:rPr>
        <w:t xml:space="preserve">וחברות </w:t>
      </w:r>
      <w:bookmarkStart w:id="11217" w:name="_ETM_Q21_472319"/>
      <w:bookmarkEnd w:id="11217"/>
      <w:r>
        <w:rPr>
          <w:rtl/>
        </w:rPr>
        <w:t>הכנסת</w:t>
      </w:r>
      <w:r>
        <w:rPr>
          <w:rFonts w:hint="cs"/>
          <w:rtl/>
        </w:rPr>
        <w:t>,</w:t>
      </w:r>
      <w:r>
        <w:rPr>
          <w:rtl/>
        </w:rPr>
        <w:t xml:space="preserve"> </w:t>
      </w:r>
      <w:bookmarkStart w:id="11218" w:name="_ETM_Q21_475009"/>
      <w:bookmarkEnd w:id="11218"/>
      <w:r>
        <w:rPr>
          <w:rtl/>
        </w:rPr>
        <w:t xml:space="preserve">למרות </w:t>
      </w:r>
      <w:bookmarkStart w:id="11219" w:name="_ETM_Q21_475520"/>
      <w:bookmarkEnd w:id="11219"/>
      <w:r>
        <w:rPr>
          <w:rtl/>
        </w:rPr>
        <w:t xml:space="preserve">כל </w:t>
      </w:r>
      <w:bookmarkStart w:id="11220" w:name="_ETM_Q21_475759"/>
      <w:bookmarkEnd w:id="11220"/>
      <w:r>
        <w:rPr>
          <w:rtl/>
        </w:rPr>
        <w:t xml:space="preserve">המתח </w:t>
      </w:r>
      <w:bookmarkStart w:id="11221" w:name="_ETM_Q21_476360"/>
      <w:bookmarkEnd w:id="11221"/>
      <w:r>
        <w:rPr>
          <w:rtl/>
        </w:rPr>
        <w:t xml:space="preserve">ששורר </w:t>
      </w:r>
      <w:bookmarkStart w:id="11222" w:name="_ETM_Q21_477319"/>
      <w:bookmarkEnd w:id="11222"/>
      <w:r>
        <w:rPr>
          <w:rtl/>
        </w:rPr>
        <w:t xml:space="preserve">באוויר </w:t>
      </w:r>
      <w:bookmarkStart w:id="11223" w:name="_ETM_Q21_477979"/>
      <w:bookmarkEnd w:id="11223"/>
      <w:r>
        <w:rPr>
          <w:rtl/>
        </w:rPr>
        <w:t xml:space="preserve">בכל </w:t>
      </w:r>
      <w:bookmarkStart w:id="11224" w:name="_ETM_Q21_478400"/>
      <w:bookmarkEnd w:id="11224"/>
      <w:r>
        <w:rPr>
          <w:rtl/>
        </w:rPr>
        <w:t xml:space="preserve">הנושא </w:t>
      </w:r>
      <w:bookmarkStart w:id="11225" w:name="_ETM_Q21_479419"/>
      <w:bookmarkEnd w:id="11225"/>
      <w:r>
        <w:rPr>
          <w:rtl/>
        </w:rPr>
        <w:t xml:space="preserve">של </w:t>
      </w:r>
      <w:bookmarkStart w:id="11226" w:name="_ETM_Q21_479629"/>
      <w:bookmarkEnd w:id="11226"/>
      <w:r>
        <w:rPr>
          <w:rtl/>
        </w:rPr>
        <w:t xml:space="preserve">יוצאים </w:t>
      </w:r>
      <w:bookmarkStart w:id="11227" w:name="_ETM_Q21_480110"/>
      <w:bookmarkEnd w:id="11227"/>
      <w:r>
        <w:rPr>
          <w:rtl/>
        </w:rPr>
        <w:t>לבחירות</w:t>
      </w:r>
      <w:r>
        <w:rPr>
          <w:rFonts w:hint="cs"/>
          <w:rtl/>
        </w:rPr>
        <w:t>,</w:t>
      </w:r>
      <w:r>
        <w:rPr>
          <w:rtl/>
        </w:rPr>
        <w:t xml:space="preserve"> </w:t>
      </w:r>
      <w:bookmarkStart w:id="11228" w:name="_ETM_Q21_480830"/>
      <w:bookmarkEnd w:id="11228"/>
      <w:r>
        <w:rPr>
          <w:rtl/>
        </w:rPr>
        <w:t>לא</w:t>
      </w:r>
      <w:bookmarkStart w:id="11229" w:name="_ETM_Q21_480979"/>
      <w:bookmarkStart w:id="11230" w:name="_ETM_Q21_480000"/>
      <w:bookmarkEnd w:id="11229"/>
      <w:bookmarkEnd w:id="11230"/>
      <w:r>
        <w:rPr>
          <w:rFonts w:hint="cs"/>
          <w:rtl/>
        </w:rPr>
        <w:t xml:space="preserve"> </w:t>
      </w:r>
      <w:r>
        <w:rPr>
          <w:rtl/>
        </w:rPr>
        <w:t xml:space="preserve">יוצאים </w:t>
      </w:r>
      <w:bookmarkStart w:id="11231" w:name="_ETM_Q21_480750"/>
      <w:bookmarkEnd w:id="11231"/>
      <w:r>
        <w:rPr>
          <w:rtl/>
        </w:rPr>
        <w:t>לבחירות</w:t>
      </w:r>
      <w:r>
        <w:rPr>
          <w:rFonts w:hint="cs"/>
          <w:rtl/>
        </w:rPr>
        <w:t>,</w:t>
      </w:r>
      <w:r>
        <w:rPr>
          <w:rtl/>
        </w:rPr>
        <w:t xml:space="preserve"> </w:t>
      </w:r>
      <w:bookmarkStart w:id="11232" w:name="_ETM_Q21_481469"/>
      <w:bookmarkStart w:id="11233" w:name="_ETM_Q21_481620"/>
      <w:bookmarkStart w:id="11234" w:name="_ETM_Q21_482040"/>
      <w:bookmarkStart w:id="11235" w:name="_ETM_Q21_483230"/>
      <w:bookmarkEnd w:id="11232"/>
      <w:bookmarkEnd w:id="11233"/>
      <w:bookmarkEnd w:id="11234"/>
      <w:bookmarkEnd w:id="11235"/>
      <w:r>
        <w:rPr>
          <w:rtl/>
        </w:rPr>
        <w:t xml:space="preserve">אנחנו </w:t>
      </w:r>
      <w:bookmarkStart w:id="11236" w:name="_ETM_Q21_484130"/>
      <w:bookmarkEnd w:id="11236"/>
      <w:r>
        <w:rPr>
          <w:rtl/>
        </w:rPr>
        <w:t xml:space="preserve">בעצם </w:t>
      </w:r>
      <w:bookmarkStart w:id="11237" w:name="_ETM_Q21_484790"/>
      <w:bookmarkEnd w:id="11237"/>
      <w:r>
        <w:rPr>
          <w:rtl/>
        </w:rPr>
        <w:t xml:space="preserve">היום </w:t>
      </w:r>
      <w:bookmarkStart w:id="11238" w:name="_ETM_Q21_485850"/>
      <w:bookmarkEnd w:id="11238"/>
      <w:r>
        <w:rPr>
          <w:rtl/>
        </w:rPr>
        <w:t xml:space="preserve">עושים </w:t>
      </w:r>
      <w:bookmarkStart w:id="11239" w:name="_ETM_Q21_486450"/>
      <w:bookmarkEnd w:id="11239"/>
      <w:r>
        <w:rPr>
          <w:rtl/>
        </w:rPr>
        <w:t xml:space="preserve">דברים </w:t>
      </w:r>
      <w:bookmarkStart w:id="11240" w:name="_ETM_Q21_486930"/>
      <w:bookmarkEnd w:id="11240"/>
      <w:r>
        <w:rPr>
          <w:rtl/>
        </w:rPr>
        <w:t xml:space="preserve">טובים </w:t>
      </w:r>
      <w:bookmarkStart w:id="11241" w:name="_ETM_Q21_487470"/>
      <w:bookmarkEnd w:id="11241"/>
      <w:r>
        <w:rPr>
          <w:rtl/>
        </w:rPr>
        <w:t xml:space="preserve">למען </w:t>
      </w:r>
      <w:bookmarkStart w:id="11242" w:name="_ETM_Q21_488130"/>
      <w:bookmarkEnd w:id="11242"/>
      <w:r>
        <w:rPr>
          <w:rtl/>
        </w:rPr>
        <w:t xml:space="preserve">האזרחיות </w:t>
      </w:r>
      <w:bookmarkStart w:id="11243" w:name="_ETM_Q21_488910"/>
      <w:bookmarkEnd w:id="11243"/>
      <w:r>
        <w:rPr>
          <w:rtl/>
        </w:rPr>
        <w:t xml:space="preserve">של </w:t>
      </w:r>
      <w:bookmarkStart w:id="11244" w:name="_ETM_Q21_489180"/>
      <w:bookmarkEnd w:id="11244"/>
      <w:r>
        <w:rPr>
          <w:rtl/>
        </w:rPr>
        <w:t>המדינה</w:t>
      </w:r>
      <w:r>
        <w:rPr>
          <w:rFonts w:hint="cs"/>
          <w:rtl/>
        </w:rPr>
        <w:t>.</w:t>
      </w:r>
      <w:r>
        <w:rPr>
          <w:rtl/>
        </w:rPr>
        <w:t xml:space="preserve"> </w:t>
      </w:r>
      <w:bookmarkStart w:id="11245" w:name="_ETM_Q21_490099"/>
      <w:bookmarkEnd w:id="11245"/>
      <w:r>
        <w:rPr>
          <w:rtl/>
        </w:rPr>
        <w:t xml:space="preserve">אני </w:t>
      </w:r>
      <w:bookmarkStart w:id="11246" w:name="_ETM_Q21_490460"/>
      <w:bookmarkEnd w:id="11246"/>
      <w:r>
        <w:rPr>
          <w:rtl/>
        </w:rPr>
        <w:t xml:space="preserve">רוצה </w:t>
      </w:r>
      <w:bookmarkStart w:id="11247" w:name="_ETM_Q21_491029"/>
      <w:bookmarkEnd w:id="11247"/>
      <w:r>
        <w:rPr>
          <w:rtl/>
        </w:rPr>
        <w:t xml:space="preserve">באמת </w:t>
      </w:r>
      <w:bookmarkStart w:id="11248" w:name="_ETM_Q21_491839"/>
      <w:bookmarkEnd w:id="11248"/>
      <w:r>
        <w:rPr>
          <w:rtl/>
        </w:rPr>
        <w:t xml:space="preserve">לברך </w:t>
      </w:r>
      <w:bookmarkStart w:id="11249" w:name="_ETM_Q21_492559"/>
      <w:bookmarkEnd w:id="11249"/>
      <w:r>
        <w:rPr>
          <w:rtl/>
        </w:rPr>
        <w:t xml:space="preserve">על </w:t>
      </w:r>
      <w:bookmarkStart w:id="11250" w:name="_ETM_Q21_492799"/>
      <w:bookmarkEnd w:id="11250"/>
      <w:r>
        <w:rPr>
          <w:rtl/>
        </w:rPr>
        <w:t xml:space="preserve">העובדה </w:t>
      </w:r>
      <w:bookmarkStart w:id="11251" w:name="_ETM_Q21_493339"/>
      <w:bookmarkEnd w:id="11251"/>
      <w:r>
        <w:rPr>
          <w:rtl/>
        </w:rPr>
        <w:t xml:space="preserve">שהחוק </w:t>
      </w:r>
      <w:bookmarkStart w:id="11252" w:name="_ETM_Q21_494480"/>
      <w:bookmarkEnd w:id="11252"/>
      <w:r>
        <w:rPr>
          <w:rtl/>
        </w:rPr>
        <w:t xml:space="preserve">המצוין </w:t>
      </w:r>
      <w:bookmarkStart w:id="11253" w:name="_ETM_Q21_495289"/>
      <w:bookmarkEnd w:id="11253"/>
      <w:r>
        <w:rPr>
          <w:rtl/>
        </w:rPr>
        <w:t xml:space="preserve">הזה </w:t>
      </w:r>
      <w:bookmarkStart w:id="11254" w:name="_ETM_Q21_495709"/>
      <w:bookmarkEnd w:id="11254"/>
      <w:r>
        <w:rPr>
          <w:rtl/>
        </w:rPr>
        <w:t xml:space="preserve">שהגישו </w:t>
      </w:r>
      <w:bookmarkStart w:id="11255" w:name="_ETM_Q21_496810"/>
      <w:bookmarkEnd w:id="11255"/>
      <w:r>
        <w:rPr>
          <w:rtl/>
        </w:rPr>
        <w:t xml:space="preserve">חברותיי </w:t>
      </w:r>
      <w:bookmarkStart w:id="11256" w:name="_ETM_Q21_497499"/>
      <w:bookmarkEnd w:id="11256"/>
      <w:r>
        <w:rPr>
          <w:rtl/>
        </w:rPr>
        <w:t xml:space="preserve">חברות </w:t>
      </w:r>
      <w:bookmarkStart w:id="11257" w:name="_ETM_Q21_497949"/>
      <w:bookmarkEnd w:id="11257"/>
      <w:r>
        <w:rPr>
          <w:rtl/>
        </w:rPr>
        <w:t xml:space="preserve">הכנסת </w:t>
      </w:r>
      <w:bookmarkStart w:id="11258" w:name="_ETM_Q21_498730"/>
      <w:bookmarkEnd w:id="11258"/>
      <w:r>
        <w:rPr>
          <w:rtl/>
        </w:rPr>
        <w:t xml:space="preserve">תמר </w:t>
      </w:r>
      <w:bookmarkStart w:id="11259" w:name="_ETM_Q21_499119"/>
      <w:bookmarkEnd w:id="11259"/>
      <w:r>
        <w:rPr>
          <w:rtl/>
        </w:rPr>
        <w:t xml:space="preserve">זנדברג </w:t>
      </w:r>
      <w:bookmarkStart w:id="11260" w:name="_ETM_Q21_499749"/>
      <w:bookmarkEnd w:id="11260"/>
      <w:r>
        <w:rPr>
          <w:rtl/>
        </w:rPr>
        <w:t xml:space="preserve">וקארין </w:t>
      </w:r>
      <w:bookmarkStart w:id="11261" w:name="_ETM_Q21_501849"/>
      <w:bookmarkEnd w:id="11261"/>
      <w:r>
        <w:rPr>
          <w:rtl/>
        </w:rPr>
        <w:t xml:space="preserve">אלהרר </w:t>
      </w:r>
      <w:bookmarkStart w:id="11262" w:name="_ETM_Q21_503890"/>
      <w:bookmarkStart w:id="11263" w:name="_ETM_Q21_504859"/>
      <w:bookmarkStart w:id="11264" w:name="_ETM_Q21_505039"/>
      <w:bookmarkEnd w:id="11262"/>
      <w:bookmarkEnd w:id="11263"/>
      <w:bookmarkEnd w:id="11264"/>
      <w:r>
        <w:rPr>
          <w:rFonts w:hint="cs"/>
          <w:rtl/>
        </w:rPr>
        <w:t>ה</w:t>
      </w:r>
      <w:r>
        <w:rPr>
          <w:rtl/>
        </w:rPr>
        <w:t xml:space="preserve">ובא </w:t>
      </w:r>
      <w:bookmarkStart w:id="11265" w:name="_ETM_Q21_505489"/>
      <w:bookmarkEnd w:id="11265"/>
      <w:r>
        <w:rPr>
          <w:rtl/>
        </w:rPr>
        <w:t xml:space="preserve">לקריאה </w:t>
      </w:r>
      <w:bookmarkStart w:id="11266" w:name="_ETM_Q21_506119"/>
      <w:bookmarkEnd w:id="11266"/>
      <w:r>
        <w:rPr>
          <w:rtl/>
        </w:rPr>
        <w:t xml:space="preserve">שנייה </w:t>
      </w:r>
      <w:bookmarkStart w:id="11267" w:name="_ETM_Q21_506599"/>
      <w:bookmarkEnd w:id="11267"/>
      <w:r>
        <w:rPr>
          <w:rtl/>
        </w:rPr>
        <w:t xml:space="preserve">ושלישית </w:t>
      </w:r>
      <w:bookmarkStart w:id="11268" w:name="_ETM_Q21_507499"/>
      <w:bookmarkEnd w:id="11268"/>
      <w:r>
        <w:rPr>
          <w:rtl/>
        </w:rPr>
        <w:t xml:space="preserve">וייכנס </w:t>
      </w:r>
      <w:bookmarkStart w:id="11269" w:name="_ETM_Q21_508279"/>
      <w:bookmarkEnd w:id="11269"/>
      <w:r>
        <w:rPr>
          <w:rtl/>
        </w:rPr>
        <w:t xml:space="preserve">לספר </w:t>
      </w:r>
      <w:bookmarkStart w:id="11270" w:name="_ETM_Q21_508789"/>
      <w:bookmarkEnd w:id="11270"/>
      <w:r>
        <w:rPr>
          <w:rtl/>
        </w:rPr>
        <w:t>החוקים</w:t>
      </w:r>
      <w:r>
        <w:rPr>
          <w:rFonts w:hint="cs"/>
          <w:rtl/>
        </w:rPr>
        <w:t>.</w:t>
      </w:r>
      <w:r>
        <w:rPr>
          <w:rtl/>
        </w:rPr>
        <w:t xml:space="preserve"> </w:t>
      </w:r>
      <w:bookmarkStart w:id="11271" w:name="_ETM_Q21_509449"/>
      <w:bookmarkEnd w:id="11271"/>
      <w:r>
        <w:rPr>
          <w:rtl/>
        </w:rPr>
        <w:t xml:space="preserve">אני </w:t>
      </w:r>
      <w:bookmarkStart w:id="11272" w:name="_ETM_Q21_509689"/>
      <w:bookmarkEnd w:id="11272"/>
      <w:r>
        <w:rPr>
          <w:rtl/>
        </w:rPr>
        <w:t xml:space="preserve">מאוד </w:t>
      </w:r>
      <w:bookmarkStart w:id="11273" w:name="_ETM_Q21_510079"/>
      <w:bookmarkEnd w:id="11273"/>
      <w:r>
        <w:rPr>
          <w:rtl/>
        </w:rPr>
        <w:t xml:space="preserve">מקווה </w:t>
      </w:r>
      <w:bookmarkStart w:id="11274" w:name="_ETM_Q21_511159"/>
      <w:bookmarkEnd w:id="11274"/>
      <w:r>
        <w:rPr>
          <w:rtl/>
        </w:rPr>
        <w:t xml:space="preserve">שהכנסת </w:t>
      </w:r>
      <w:bookmarkStart w:id="11275" w:name="_ETM_Q21_511990"/>
      <w:bookmarkEnd w:id="11275"/>
      <w:r>
        <w:rPr>
          <w:rtl/>
        </w:rPr>
        <w:t xml:space="preserve">תשכיל </w:t>
      </w:r>
      <w:bookmarkStart w:id="11276" w:name="_ETM_Q21_512410"/>
      <w:bookmarkEnd w:id="11276"/>
      <w:r>
        <w:rPr>
          <w:rtl/>
        </w:rPr>
        <w:t xml:space="preserve">להבין </w:t>
      </w:r>
      <w:bookmarkStart w:id="11277" w:name="_ETM_Q21_513070"/>
      <w:bookmarkEnd w:id="11277"/>
      <w:r>
        <w:rPr>
          <w:rtl/>
        </w:rPr>
        <w:t xml:space="preserve">שגם </w:t>
      </w:r>
      <w:bookmarkStart w:id="11278" w:name="_ETM_Q21_513550"/>
      <w:bookmarkEnd w:id="11278"/>
      <w:r>
        <w:rPr>
          <w:rtl/>
        </w:rPr>
        <w:t>בשע</w:t>
      </w:r>
      <w:r>
        <w:rPr>
          <w:rFonts w:hint="cs"/>
          <w:rtl/>
        </w:rPr>
        <w:t>ות</w:t>
      </w:r>
      <w:r>
        <w:rPr>
          <w:rtl/>
        </w:rPr>
        <w:t xml:space="preserve"> </w:t>
      </w:r>
      <w:bookmarkStart w:id="11279" w:name="_ETM_Q21_514630"/>
      <w:bookmarkEnd w:id="11279"/>
      <w:r>
        <w:rPr>
          <w:rtl/>
        </w:rPr>
        <w:t xml:space="preserve">קשות </w:t>
      </w:r>
      <w:bookmarkStart w:id="11280" w:name="_ETM_Q21_515260"/>
      <w:bookmarkEnd w:id="11280"/>
      <w:r>
        <w:rPr>
          <w:rtl/>
        </w:rPr>
        <w:t xml:space="preserve">אסור </w:t>
      </w:r>
      <w:bookmarkStart w:id="11281" w:name="_ETM_Q21_515800"/>
      <w:bookmarkEnd w:id="11281"/>
      <w:r>
        <w:rPr>
          <w:rtl/>
        </w:rPr>
        <w:t xml:space="preserve">לנו </w:t>
      </w:r>
      <w:bookmarkStart w:id="11282" w:name="_ETM_Q21_516310"/>
      <w:bookmarkEnd w:id="11282"/>
      <w:r>
        <w:rPr>
          <w:rtl/>
        </w:rPr>
        <w:t xml:space="preserve">לנטוש </w:t>
      </w:r>
      <w:bookmarkStart w:id="11283" w:name="_ETM_Q21_517210"/>
      <w:bookmarkEnd w:id="11283"/>
      <w:r>
        <w:rPr>
          <w:rtl/>
        </w:rPr>
        <w:t xml:space="preserve">את </w:t>
      </w:r>
      <w:bookmarkStart w:id="11284" w:name="_ETM_Q21_517480"/>
      <w:bookmarkEnd w:id="11284"/>
      <w:r>
        <w:rPr>
          <w:rtl/>
        </w:rPr>
        <w:t xml:space="preserve">האזרחיות </w:t>
      </w:r>
      <w:bookmarkStart w:id="11285" w:name="_ETM_Q21_518260"/>
      <w:bookmarkEnd w:id="11285"/>
      <w:r>
        <w:rPr>
          <w:rtl/>
        </w:rPr>
        <w:t xml:space="preserve">שמחכות </w:t>
      </w:r>
      <w:bookmarkStart w:id="11286" w:name="_ETM_Q21_519989"/>
      <w:bookmarkEnd w:id="11286"/>
      <w:r>
        <w:rPr>
          <w:rtl/>
        </w:rPr>
        <w:t>ו</w:t>
      </w:r>
      <w:bookmarkStart w:id="11287" w:name="_ETM_Q21_520589"/>
      <w:bookmarkEnd w:id="11287"/>
      <w:r>
        <w:rPr>
          <w:rtl/>
        </w:rPr>
        <w:t xml:space="preserve">סובלות </w:t>
      </w:r>
      <w:bookmarkStart w:id="11288" w:name="_ETM_Q21_521550"/>
      <w:bookmarkEnd w:id="11288"/>
      <w:r>
        <w:rPr>
          <w:rtl/>
        </w:rPr>
        <w:t>מאלימות</w:t>
      </w:r>
      <w:r>
        <w:rPr>
          <w:rFonts w:hint="cs"/>
          <w:rtl/>
        </w:rPr>
        <w:t>,</w:t>
      </w:r>
      <w:r>
        <w:rPr>
          <w:rtl/>
        </w:rPr>
        <w:t xml:space="preserve"> </w:t>
      </w:r>
      <w:bookmarkStart w:id="11289" w:name="_ETM_Q21_522660"/>
      <w:bookmarkEnd w:id="11289"/>
      <w:r>
        <w:rPr>
          <w:rtl/>
        </w:rPr>
        <w:t xml:space="preserve">נמצאות </w:t>
      </w:r>
      <w:bookmarkStart w:id="11290" w:name="_ETM_Q21_523290"/>
      <w:bookmarkEnd w:id="11290"/>
      <w:r>
        <w:rPr>
          <w:rtl/>
        </w:rPr>
        <w:t xml:space="preserve">בתוך </w:t>
      </w:r>
      <w:bookmarkStart w:id="11291" w:name="_ETM_Q21_523710"/>
      <w:bookmarkEnd w:id="11291"/>
      <w:r>
        <w:rPr>
          <w:rtl/>
        </w:rPr>
        <w:t>המקלטים</w:t>
      </w:r>
      <w:r>
        <w:rPr>
          <w:rFonts w:hint="cs"/>
          <w:rtl/>
        </w:rPr>
        <w:t>,</w:t>
      </w:r>
      <w:r>
        <w:rPr>
          <w:rtl/>
        </w:rPr>
        <w:t xml:space="preserve"> </w:t>
      </w:r>
      <w:bookmarkStart w:id="11292" w:name="_ETM_Q21_524610"/>
      <w:bookmarkEnd w:id="11292"/>
      <w:r>
        <w:rPr>
          <w:rtl/>
        </w:rPr>
        <w:t xml:space="preserve">יודעות </w:t>
      </w:r>
      <w:bookmarkStart w:id="11293" w:name="_ETM_Q21_525150"/>
      <w:bookmarkStart w:id="11294" w:name="_ETM_Q21_525420"/>
      <w:bookmarkEnd w:id="11293"/>
      <w:bookmarkEnd w:id="11294"/>
      <w:r>
        <w:rPr>
          <w:rFonts w:hint="cs"/>
          <w:rtl/>
        </w:rPr>
        <w:t xml:space="preserve">שכדי </w:t>
      </w:r>
      <w:r>
        <w:rPr>
          <w:rtl/>
        </w:rPr>
        <w:t xml:space="preserve">להשתקם </w:t>
      </w:r>
      <w:bookmarkStart w:id="11295" w:name="_ETM_Q21_526720"/>
      <w:bookmarkEnd w:id="11295"/>
      <w:r>
        <w:rPr>
          <w:rtl/>
        </w:rPr>
        <w:t xml:space="preserve">בחיים </w:t>
      </w:r>
      <w:bookmarkStart w:id="11296" w:name="_ETM_Q21_527260"/>
      <w:bookmarkEnd w:id="11296"/>
      <w:r>
        <w:rPr>
          <w:rtl/>
        </w:rPr>
        <w:t xml:space="preserve">אחרי </w:t>
      </w:r>
      <w:bookmarkStart w:id="11297" w:name="_ETM_Q21_527710"/>
      <w:bookmarkEnd w:id="11297"/>
      <w:r>
        <w:rPr>
          <w:rtl/>
        </w:rPr>
        <w:t xml:space="preserve">המקלטים </w:t>
      </w:r>
      <w:bookmarkStart w:id="11298" w:name="_ETM_Q21_528520"/>
      <w:bookmarkEnd w:id="11298"/>
      <w:r>
        <w:rPr>
          <w:rtl/>
        </w:rPr>
        <w:t>ה</w:t>
      </w:r>
      <w:r>
        <w:rPr>
          <w:rFonts w:hint="cs"/>
          <w:rtl/>
        </w:rPr>
        <w:t>ן</w:t>
      </w:r>
      <w:r>
        <w:rPr>
          <w:rtl/>
        </w:rPr>
        <w:t xml:space="preserve"> </w:t>
      </w:r>
      <w:bookmarkStart w:id="11299" w:name="_ETM_Q21_528700"/>
      <w:bookmarkEnd w:id="11299"/>
      <w:r>
        <w:rPr>
          <w:rtl/>
        </w:rPr>
        <w:t xml:space="preserve">לא </w:t>
      </w:r>
      <w:bookmarkStart w:id="11300" w:name="_ETM_Q21_528850"/>
      <w:bookmarkEnd w:id="11300"/>
      <w:r>
        <w:rPr>
          <w:rtl/>
        </w:rPr>
        <w:t xml:space="preserve">צריכות </w:t>
      </w:r>
      <w:bookmarkStart w:id="11301" w:name="_ETM_Q21_529510"/>
      <w:bookmarkEnd w:id="11301"/>
      <w:r>
        <w:rPr>
          <w:rtl/>
        </w:rPr>
        <w:lastRenderedPageBreak/>
        <w:t>מ</w:t>
      </w:r>
      <w:bookmarkStart w:id="11302" w:name="_ETM_Q21_529720"/>
      <w:bookmarkEnd w:id="11302"/>
      <w:r>
        <w:rPr>
          <w:rtl/>
        </w:rPr>
        <w:t xml:space="preserve">עכשיו </w:t>
      </w:r>
      <w:bookmarkStart w:id="11303" w:name="_ETM_Q21_530489"/>
      <w:bookmarkEnd w:id="11303"/>
      <w:r>
        <w:rPr>
          <w:rtl/>
        </w:rPr>
        <w:t xml:space="preserve">להתחיל </w:t>
      </w:r>
      <w:bookmarkStart w:id="11304" w:name="_ETM_Q21_531120"/>
      <w:bookmarkEnd w:id="11304"/>
      <w:r>
        <w:rPr>
          <w:rtl/>
        </w:rPr>
        <w:t xml:space="preserve">לדאוג </w:t>
      </w:r>
      <w:bookmarkStart w:id="11305" w:name="_ETM_Q21_531629"/>
      <w:bookmarkEnd w:id="11305"/>
      <w:r>
        <w:rPr>
          <w:rtl/>
        </w:rPr>
        <w:t xml:space="preserve">אם </w:t>
      </w:r>
      <w:bookmarkStart w:id="11306" w:name="_ETM_Q21_531750"/>
      <w:bookmarkEnd w:id="11306"/>
      <w:r>
        <w:rPr>
          <w:rtl/>
        </w:rPr>
        <w:t xml:space="preserve">תהיה </w:t>
      </w:r>
      <w:bookmarkStart w:id="11307" w:name="_ETM_Q21_532079"/>
      <w:bookmarkEnd w:id="11307"/>
      <w:r>
        <w:rPr>
          <w:rtl/>
        </w:rPr>
        <w:t>לה</w:t>
      </w:r>
      <w:r>
        <w:rPr>
          <w:rFonts w:hint="cs"/>
          <w:rtl/>
        </w:rPr>
        <w:t>ן</w:t>
      </w:r>
      <w:r>
        <w:rPr>
          <w:rtl/>
        </w:rPr>
        <w:t xml:space="preserve"> </w:t>
      </w:r>
      <w:bookmarkStart w:id="11308" w:name="_ETM_Q21_532350"/>
      <w:bookmarkEnd w:id="11308"/>
      <w:r>
        <w:rPr>
          <w:rtl/>
        </w:rPr>
        <w:t xml:space="preserve">פרנסה </w:t>
      </w:r>
      <w:bookmarkStart w:id="11309" w:name="_ETM_Q21_532890"/>
      <w:bookmarkEnd w:id="11309"/>
      <w:r>
        <w:rPr>
          <w:rtl/>
        </w:rPr>
        <w:t xml:space="preserve">או </w:t>
      </w:r>
      <w:bookmarkStart w:id="11310" w:name="_ETM_Q21_533039"/>
      <w:bookmarkEnd w:id="11310"/>
      <w:r>
        <w:rPr>
          <w:rtl/>
        </w:rPr>
        <w:t xml:space="preserve">לא </w:t>
      </w:r>
      <w:bookmarkStart w:id="11311" w:name="_ETM_Q21_533190"/>
      <w:bookmarkEnd w:id="11311"/>
      <w:r>
        <w:rPr>
          <w:rtl/>
        </w:rPr>
        <w:t xml:space="preserve">תהיה </w:t>
      </w:r>
      <w:bookmarkStart w:id="11312" w:name="_ETM_Q21_533519"/>
      <w:bookmarkEnd w:id="11312"/>
      <w:r>
        <w:rPr>
          <w:rtl/>
        </w:rPr>
        <w:t>לה</w:t>
      </w:r>
      <w:r>
        <w:rPr>
          <w:rFonts w:hint="cs"/>
          <w:rtl/>
        </w:rPr>
        <w:t>ן</w:t>
      </w:r>
      <w:r>
        <w:rPr>
          <w:rtl/>
        </w:rPr>
        <w:t xml:space="preserve"> </w:t>
      </w:r>
      <w:bookmarkStart w:id="11313" w:name="_ETM_Q21_533789"/>
      <w:bookmarkEnd w:id="11313"/>
      <w:r>
        <w:rPr>
          <w:rtl/>
        </w:rPr>
        <w:t>פרנסה</w:t>
      </w:r>
      <w:r>
        <w:rPr>
          <w:rFonts w:hint="cs"/>
          <w:rtl/>
        </w:rPr>
        <w:t>,</w:t>
      </w:r>
      <w:r>
        <w:rPr>
          <w:rtl/>
        </w:rPr>
        <w:t xml:space="preserve"> </w:t>
      </w:r>
      <w:bookmarkStart w:id="11314" w:name="_ETM_Q21_534749"/>
      <w:bookmarkEnd w:id="11314"/>
      <w:r>
        <w:rPr>
          <w:rFonts w:hint="cs"/>
          <w:rtl/>
        </w:rPr>
        <w:t>א</w:t>
      </w:r>
      <w:r>
        <w:rPr>
          <w:rtl/>
        </w:rPr>
        <w:t xml:space="preserve">ם </w:t>
      </w:r>
      <w:bookmarkStart w:id="11315" w:name="_ETM_Q21_534929"/>
      <w:bookmarkEnd w:id="11315"/>
      <w:r>
        <w:rPr>
          <w:rtl/>
        </w:rPr>
        <w:t xml:space="preserve">יקבלו </w:t>
      </w:r>
      <w:bookmarkStart w:id="11316" w:name="_ETM_Q21_535440"/>
      <w:bookmarkEnd w:id="11316"/>
      <w:r>
        <w:rPr>
          <w:rtl/>
        </w:rPr>
        <w:t>אות</w:t>
      </w:r>
      <w:r>
        <w:rPr>
          <w:rFonts w:hint="cs"/>
          <w:rtl/>
        </w:rPr>
        <w:t>ן</w:t>
      </w:r>
      <w:r>
        <w:rPr>
          <w:rtl/>
        </w:rPr>
        <w:t xml:space="preserve"> </w:t>
      </w:r>
      <w:bookmarkStart w:id="11317" w:name="_ETM_Q21_535800"/>
      <w:bookmarkEnd w:id="11317"/>
      <w:r>
        <w:rPr>
          <w:rtl/>
        </w:rPr>
        <w:t xml:space="preserve">בחזרה </w:t>
      </w:r>
      <w:bookmarkStart w:id="11318" w:name="_ETM_Q21_536339"/>
      <w:bookmarkEnd w:id="11318"/>
      <w:r>
        <w:rPr>
          <w:rtl/>
        </w:rPr>
        <w:t>לעבודה</w:t>
      </w:r>
      <w:r>
        <w:rPr>
          <w:rFonts w:hint="cs"/>
          <w:rtl/>
        </w:rPr>
        <w:t>,</w:t>
      </w:r>
      <w:r>
        <w:rPr>
          <w:rtl/>
        </w:rPr>
        <w:t xml:space="preserve"> </w:t>
      </w:r>
      <w:bookmarkStart w:id="11319" w:name="_ETM_Q21_536940"/>
      <w:bookmarkEnd w:id="11319"/>
      <w:r>
        <w:rPr>
          <w:rtl/>
        </w:rPr>
        <w:t xml:space="preserve">אם </w:t>
      </w:r>
      <w:bookmarkStart w:id="11320" w:name="_ETM_Q21_536999"/>
      <w:bookmarkEnd w:id="11320"/>
      <w:r>
        <w:rPr>
          <w:rtl/>
        </w:rPr>
        <w:t xml:space="preserve">יפטרו </w:t>
      </w:r>
      <w:bookmarkStart w:id="11321" w:name="_ETM_Q21_537600"/>
      <w:bookmarkEnd w:id="11321"/>
      <w:r>
        <w:rPr>
          <w:rtl/>
        </w:rPr>
        <w:t>אות</w:t>
      </w:r>
      <w:r>
        <w:rPr>
          <w:rFonts w:hint="cs"/>
          <w:rtl/>
        </w:rPr>
        <w:t>ן.</w:t>
      </w:r>
      <w:r>
        <w:rPr>
          <w:rtl/>
        </w:rPr>
        <w:t xml:space="preserve"> </w:t>
      </w:r>
      <w:bookmarkStart w:id="11322" w:name="_ETM_Q21_538019"/>
      <w:bookmarkEnd w:id="11322"/>
      <w:r>
        <w:rPr>
          <w:rtl/>
        </w:rPr>
        <w:t xml:space="preserve">אנחנו </w:t>
      </w:r>
      <w:bookmarkStart w:id="11323" w:name="_ETM_Q21_538440"/>
      <w:bookmarkEnd w:id="11323"/>
      <w:r>
        <w:rPr>
          <w:rtl/>
        </w:rPr>
        <w:t xml:space="preserve">היום </w:t>
      </w:r>
      <w:bookmarkStart w:id="11324" w:name="_ETM_Q21_539219"/>
      <w:bookmarkEnd w:id="11324"/>
      <w:r>
        <w:rPr>
          <w:rtl/>
        </w:rPr>
        <w:t xml:space="preserve">לפחות </w:t>
      </w:r>
      <w:bookmarkStart w:id="11325" w:name="_ETM_Q21_540029"/>
      <w:bookmarkEnd w:id="11325"/>
      <w:r>
        <w:rPr>
          <w:rtl/>
        </w:rPr>
        <w:t xml:space="preserve">מורידות </w:t>
      </w:r>
      <w:bookmarkStart w:id="11326" w:name="_ETM_Q21_540779"/>
      <w:bookmarkEnd w:id="11326"/>
      <w:r>
        <w:rPr>
          <w:rtl/>
        </w:rPr>
        <w:t xml:space="preserve">מהגב </w:t>
      </w:r>
      <w:bookmarkStart w:id="11327" w:name="_ETM_Q21_541350"/>
      <w:bookmarkEnd w:id="11327"/>
      <w:r>
        <w:rPr>
          <w:rtl/>
        </w:rPr>
        <w:t xml:space="preserve">שלהן </w:t>
      </w:r>
      <w:bookmarkStart w:id="11328" w:name="_ETM_Q21_542489"/>
      <w:bookmarkEnd w:id="11328"/>
      <w:r>
        <w:rPr>
          <w:rtl/>
        </w:rPr>
        <w:t xml:space="preserve">את </w:t>
      </w:r>
      <w:bookmarkStart w:id="11329" w:name="_ETM_Q21_542729"/>
      <w:bookmarkStart w:id="11330" w:name="_ETM_Q21_542940"/>
      <w:bookmarkEnd w:id="11329"/>
      <w:bookmarkEnd w:id="11330"/>
      <w:r>
        <w:rPr>
          <w:rFonts w:hint="cs"/>
          <w:rtl/>
        </w:rPr>
        <w:t>ה</w:t>
      </w:r>
      <w:r>
        <w:rPr>
          <w:rtl/>
        </w:rPr>
        <w:t xml:space="preserve">דאגה </w:t>
      </w:r>
      <w:bookmarkStart w:id="11331" w:name="_ETM_Q21_543479"/>
      <w:bookmarkEnd w:id="11331"/>
      <w:r>
        <w:rPr>
          <w:rtl/>
        </w:rPr>
        <w:t>הזו</w:t>
      </w:r>
      <w:r>
        <w:rPr>
          <w:rFonts w:hint="cs"/>
          <w:rtl/>
        </w:rPr>
        <w:t>.</w:t>
      </w:r>
      <w:r>
        <w:rPr>
          <w:rtl/>
        </w:rPr>
        <w:t xml:space="preserve"> </w:t>
      </w:r>
      <w:bookmarkStart w:id="11332" w:name="_ETM_Q21_544049"/>
      <w:bookmarkEnd w:id="11332"/>
    </w:p>
    <w:p w:rsidR="00CE74D8" w:rsidRDefault="00CE74D8" w:rsidP="0073511B">
      <w:pPr>
        <w:rPr>
          <w:rtl/>
        </w:rPr>
      </w:pPr>
      <w:bookmarkStart w:id="11333" w:name="_ETM_Q21_547167"/>
      <w:bookmarkStart w:id="11334" w:name="_ETM_Q21_547247"/>
      <w:bookmarkStart w:id="11335" w:name="_ETM_Q21_547343"/>
      <w:bookmarkEnd w:id="11333"/>
      <w:bookmarkEnd w:id="11334"/>
      <w:bookmarkEnd w:id="11335"/>
    </w:p>
    <w:p w:rsidR="00CE74D8" w:rsidRDefault="00CE74D8" w:rsidP="0073511B">
      <w:pPr>
        <w:rPr>
          <w:rtl/>
        </w:rPr>
      </w:pPr>
      <w:bookmarkStart w:id="11336" w:name="_ETM_Q21_547423"/>
      <w:bookmarkEnd w:id="11336"/>
      <w:r>
        <w:rPr>
          <w:rtl/>
        </w:rPr>
        <w:t xml:space="preserve">אנחנו </w:t>
      </w:r>
      <w:bookmarkStart w:id="11337" w:name="_ETM_Q21_545670"/>
      <w:bookmarkEnd w:id="11337"/>
      <w:r>
        <w:rPr>
          <w:rFonts w:hint="cs"/>
          <w:rtl/>
        </w:rPr>
        <w:t>אומ</w:t>
      </w:r>
      <w:r>
        <w:rPr>
          <w:rtl/>
        </w:rPr>
        <w:t xml:space="preserve">רות </w:t>
      </w:r>
      <w:bookmarkStart w:id="11338" w:name="_ETM_Q21_546180"/>
      <w:bookmarkEnd w:id="11338"/>
      <w:r>
        <w:rPr>
          <w:rtl/>
        </w:rPr>
        <w:t xml:space="preserve">להן </w:t>
      </w:r>
      <w:bookmarkStart w:id="11339" w:name="_ETM_Q21_546960"/>
      <w:bookmarkEnd w:id="11339"/>
      <w:r>
        <w:rPr>
          <w:rtl/>
        </w:rPr>
        <w:t xml:space="preserve">ואומרים </w:t>
      </w:r>
      <w:bookmarkStart w:id="11340" w:name="_ETM_Q21_547619"/>
      <w:bookmarkEnd w:id="11340"/>
      <w:r>
        <w:rPr>
          <w:rtl/>
        </w:rPr>
        <w:t>לה</w:t>
      </w:r>
      <w:r>
        <w:rPr>
          <w:rFonts w:hint="cs"/>
          <w:rtl/>
        </w:rPr>
        <w:t>ן</w:t>
      </w:r>
      <w:bookmarkStart w:id="11341" w:name="_ETM_Q21_548469"/>
      <w:bookmarkEnd w:id="11341"/>
      <w:r>
        <w:rPr>
          <w:rFonts w:hint="cs"/>
          <w:rtl/>
        </w:rPr>
        <w:t xml:space="preserve">: </w:t>
      </w:r>
      <w:r>
        <w:rPr>
          <w:rtl/>
        </w:rPr>
        <w:t xml:space="preserve">יש </w:t>
      </w:r>
      <w:bookmarkStart w:id="11342" w:name="_ETM_Q21_548889"/>
      <w:bookmarkEnd w:id="11342"/>
      <w:r>
        <w:rPr>
          <w:rtl/>
        </w:rPr>
        <w:t>ל</w:t>
      </w:r>
      <w:r>
        <w:rPr>
          <w:rFonts w:hint="cs"/>
          <w:rtl/>
        </w:rPr>
        <w:t>כן</w:t>
      </w:r>
      <w:r>
        <w:rPr>
          <w:rtl/>
        </w:rPr>
        <w:t xml:space="preserve"> </w:t>
      </w:r>
      <w:bookmarkStart w:id="11343" w:name="_ETM_Q21_549490"/>
      <w:bookmarkEnd w:id="11343"/>
      <w:r>
        <w:rPr>
          <w:rtl/>
        </w:rPr>
        <w:t xml:space="preserve">את </w:t>
      </w:r>
      <w:bookmarkStart w:id="11344" w:name="_ETM_Q21_549789"/>
      <w:bookmarkEnd w:id="11344"/>
      <w:r>
        <w:rPr>
          <w:rtl/>
        </w:rPr>
        <w:t xml:space="preserve">מלוא </w:t>
      </w:r>
      <w:bookmarkStart w:id="11345" w:name="_ETM_Q21_550630"/>
      <w:bookmarkEnd w:id="11345"/>
      <w:r>
        <w:rPr>
          <w:rtl/>
        </w:rPr>
        <w:t xml:space="preserve">החופש </w:t>
      </w:r>
      <w:bookmarkStart w:id="11346" w:name="_ETM_Q21_551439"/>
      <w:bookmarkEnd w:id="11346"/>
      <w:r>
        <w:rPr>
          <w:rtl/>
        </w:rPr>
        <w:t xml:space="preserve">להתחיל </w:t>
      </w:r>
      <w:bookmarkStart w:id="11347" w:name="_ETM_Q21_552159"/>
      <w:bookmarkEnd w:id="11347"/>
      <w:r>
        <w:rPr>
          <w:rtl/>
        </w:rPr>
        <w:t xml:space="preserve">להשתקם </w:t>
      </w:r>
      <w:bookmarkStart w:id="11348" w:name="_ETM_Q21_552789"/>
      <w:bookmarkEnd w:id="11348"/>
      <w:r>
        <w:rPr>
          <w:rtl/>
        </w:rPr>
        <w:t xml:space="preserve">מבחינה </w:t>
      </w:r>
      <w:bookmarkStart w:id="11349" w:name="_ETM_Q21_553299"/>
      <w:bookmarkEnd w:id="11349"/>
      <w:r>
        <w:rPr>
          <w:rtl/>
        </w:rPr>
        <w:t xml:space="preserve">חברתית </w:t>
      </w:r>
      <w:bookmarkStart w:id="11350" w:name="_ETM_Q21_554439"/>
      <w:bookmarkEnd w:id="11350"/>
      <w:r>
        <w:rPr>
          <w:rtl/>
        </w:rPr>
        <w:t>ונפשית</w:t>
      </w:r>
      <w:r>
        <w:rPr>
          <w:rFonts w:hint="cs"/>
          <w:rtl/>
        </w:rPr>
        <w:t>,</w:t>
      </w:r>
      <w:r>
        <w:rPr>
          <w:rtl/>
        </w:rPr>
        <w:t xml:space="preserve"> </w:t>
      </w:r>
      <w:bookmarkStart w:id="11351" w:name="_ETM_Q21_555729"/>
      <w:bookmarkEnd w:id="11351"/>
      <w:r>
        <w:rPr>
          <w:rtl/>
        </w:rPr>
        <w:t xml:space="preserve">לדאוג </w:t>
      </w:r>
      <w:bookmarkStart w:id="11352" w:name="_ETM_Q21_556209"/>
      <w:bookmarkEnd w:id="11352"/>
      <w:r>
        <w:rPr>
          <w:rtl/>
        </w:rPr>
        <w:t>לעצמ</w:t>
      </w:r>
      <w:r>
        <w:rPr>
          <w:rFonts w:hint="cs"/>
          <w:rtl/>
        </w:rPr>
        <w:t>כן,</w:t>
      </w:r>
      <w:r>
        <w:rPr>
          <w:rtl/>
        </w:rPr>
        <w:t xml:space="preserve"> </w:t>
      </w:r>
      <w:bookmarkStart w:id="11353" w:name="_ETM_Q21_556929"/>
      <w:bookmarkEnd w:id="11353"/>
      <w:r>
        <w:rPr>
          <w:rtl/>
        </w:rPr>
        <w:t xml:space="preserve">לילדים </w:t>
      </w:r>
      <w:bookmarkStart w:id="11354" w:name="_ETM_Q21_557529"/>
      <w:bookmarkEnd w:id="11354"/>
      <w:r>
        <w:rPr>
          <w:rtl/>
        </w:rPr>
        <w:t>שלכן</w:t>
      </w:r>
      <w:r>
        <w:rPr>
          <w:rFonts w:hint="cs"/>
          <w:rtl/>
        </w:rPr>
        <w:t>.</w:t>
      </w:r>
      <w:r>
        <w:rPr>
          <w:rtl/>
        </w:rPr>
        <w:t xml:space="preserve"> </w:t>
      </w:r>
      <w:bookmarkStart w:id="11355" w:name="_ETM_Q21_558579"/>
      <w:bookmarkEnd w:id="11355"/>
      <w:r>
        <w:rPr>
          <w:rtl/>
        </w:rPr>
        <w:t xml:space="preserve">אני </w:t>
      </w:r>
      <w:bookmarkStart w:id="11356" w:name="_ETM_Q21_558819"/>
      <w:bookmarkEnd w:id="11356"/>
      <w:r>
        <w:rPr>
          <w:rtl/>
        </w:rPr>
        <w:t xml:space="preserve">מאוד </w:t>
      </w:r>
      <w:bookmarkStart w:id="11357" w:name="_ETM_Q21_559179"/>
      <w:bookmarkEnd w:id="11357"/>
      <w:r>
        <w:rPr>
          <w:rtl/>
        </w:rPr>
        <w:t xml:space="preserve">מקווה </w:t>
      </w:r>
      <w:bookmarkStart w:id="11358" w:name="_ETM_Q21_559630"/>
      <w:bookmarkEnd w:id="11358"/>
      <w:r>
        <w:rPr>
          <w:rtl/>
        </w:rPr>
        <w:t xml:space="preserve">גם </w:t>
      </w:r>
      <w:bookmarkStart w:id="11359" w:name="_ETM_Q21_559929"/>
      <w:bookmarkEnd w:id="11359"/>
      <w:r>
        <w:rPr>
          <w:rtl/>
        </w:rPr>
        <w:t xml:space="preserve">כן </w:t>
      </w:r>
      <w:bookmarkStart w:id="11360" w:name="_ETM_Q21_560349"/>
      <w:bookmarkEnd w:id="11360"/>
      <w:r>
        <w:rPr>
          <w:rtl/>
        </w:rPr>
        <w:t xml:space="preserve">שנחתום </w:t>
      </w:r>
      <w:bookmarkStart w:id="11361" w:name="_ETM_Q21_561130"/>
      <w:bookmarkEnd w:id="11361"/>
      <w:r>
        <w:rPr>
          <w:rtl/>
        </w:rPr>
        <w:t xml:space="preserve">את </w:t>
      </w:r>
      <w:bookmarkStart w:id="11362" w:name="_ETM_Q21_561339"/>
      <w:bookmarkEnd w:id="11362"/>
      <w:r>
        <w:rPr>
          <w:rtl/>
        </w:rPr>
        <w:t xml:space="preserve">הערב </w:t>
      </w:r>
      <w:bookmarkStart w:id="11363" w:name="_ETM_Q21_561759"/>
      <w:bookmarkEnd w:id="11363"/>
      <w:r>
        <w:rPr>
          <w:rtl/>
        </w:rPr>
        <w:t xml:space="preserve">הזה </w:t>
      </w:r>
      <w:bookmarkStart w:id="11364" w:name="_ETM_Q21_562509"/>
      <w:bookmarkEnd w:id="11364"/>
      <w:r>
        <w:rPr>
          <w:rtl/>
        </w:rPr>
        <w:t xml:space="preserve">בהעברת </w:t>
      </w:r>
      <w:bookmarkStart w:id="11365" w:name="_ETM_Q21_563380"/>
      <w:bookmarkEnd w:id="11365"/>
      <w:r>
        <w:rPr>
          <w:rtl/>
        </w:rPr>
        <w:t xml:space="preserve">הצעת </w:t>
      </w:r>
      <w:bookmarkStart w:id="11366" w:name="_ETM_Q21_563829"/>
      <w:bookmarkEnd w:id="11366"/>
      <w:r>
        <w:rPr>
          <w:rtl/>
        </w:rPr>
        <w:t xml:space="preserve">החוק </w:t>
      </w:r>
      <w:bookmarkStart w:id="11367" w:name="_ETM_Q21_564219"/>
      <w:bookmarkEnd w:id="11367"/>
      <w:r>
        <w:rPr>
          <w:rtl/>
        </w:rPr>
        <w:t>שלי</w:t>
      </w:r>
      <w:r>
        <w:rPr>
          <w:rFonts w:hint="cs"/>
          <w:rtl/>
        </w:rPr>
        <w:t>, שתבוא</w:t>
      </w:r>
      <w:r>
        <w:rPr>
          <w:rtl/>
        </w:rPr>
        <w:t xml:space="preserve"> </w:t>
      </w:r>
      <w:bookmarkStart w:id="11368" w:name="_ETM_Q21_564969"/>
      <w:bookmarkEnd w:id="11368"/>
      <w:r>
        <w:rPr>
          <w:rtl/>
        </w:rPr>
        <w:t xml:space="preserve">גם </w:t>
      </w:r>
      <w:bookmarkStart w:id="11369" w:name="_ETM_Q21_565270"/>
      <w:bookmarkEnd w:id="11369"/>
      <w:r>
        <w:rPr>
          <w:rtl/>
        </w:rPr>
        <w:t xml:space="preserve">כן </w:t>
      </w:r>
      <w:bookmarkStart w:id="11370" w:name="_ETM_Q21_565569"/>
      <w:bookmarkStart w:id="11371" w:name="_ETM_Q21_566920"/>
      <w:bookmarkEnd w:id="11370"/>
      <w:bookmarkEnd w:id="11371"/>
      <w:r>
        <w:rPr>
          <w:rtl/>
        </w:rPr>
        <w:t xml:space="preserve">להצבעה </w:t>
      </w:r>
      <w:bookmarkStart w:id="11372" w:name="_ETM_Q21_567730"/>
      <w:bookmarkEnd w:id="11372"/>
      <w:r>
        <w:rPr>
          <w:rFonts w:hint="cs"/>
          <w:rtl/>
        </w:rPr>
        <w:t>ב</w:t>
      </w:r>
      <w:r>
        <w:rPr>
          <w:rtl/>
        </w:rPr>
        <w:t xml:space="preserve">קריאה </w:t>
      </w:r>
      <w:bookmarkStart w:id="11373" w:name="_ETM_Q21_568240"/>
      <w:bookmarkEnd w:id="11373"/>
      <w:r>
        <w:rPr>
          <w:rtl/>
        </w:rPr>
        <w:t>ראשונה</w:t>
      </w:r>
      <w:r>
        <w:rPr>
          <w:rFonts w:hint="cs"/>
          <w:rtl/>
        </w:rPr>
        <w:t>.</w:t>
      </w:r>
      <w:r>
        <w:rPr>
          <w:rtl/>
        </w:rPr>
        <w:t xml:space="preserve"> </w:t>
      </w:r>
      <w:bookmarkStart w:id="11374" w:name="_ETM_Q21_569260"/>
      <w:bookmarkEnd w:id="11374"/>
      <w:r>
        <w:rPr>
          <w:rtl/>
        </w:rPr>
        <w:t xml:space="preserve">אני </w:t>
      </w:r>
      <w:bookmarkStart w:id="11375" w:name="_ETM_Q21_569710"/>
      <w:bookmarkEnd w:id="11375"/>
      <w:r>
        <w:rPr>
          <w:rtl/>
        </w:rPr>
        <w:t xml:space="preserve">שוב </w:t>
      </w:r>
      <w:bookmarkStart w:id="11376" w:name="_ETM_Q21_570130"/>
      <w:bookmarkEnd w:id="11376"/>
      <w:r>
        <w:rPr>
          <w:rtl/>
        </w:rPr>
        <w:t xml:space="preserve">מברכת </w:t>
      </w:r>
      <w:bookmarkStart w:id="11377" w:name="_ETM_Q21_570730"/>
      <w:bookmarkEnd w:id="11377"/>
      <w:r>
        <w:rPr>
          <w:rtl/>
        </w:rPr>
        <w:t xml:space="preserve">על </w:t>
      </w:r>
      <w:bookmarkStart w:id="11378" w:name="_ETM_Q21_570910"/>
      <w:bookmarkEnd w:id="11378"/>
      <w:r>
        <w:rPr>
          <w:rtl/>
        </w:rPr>
        <w:t xml:space="preserve">הצעת </w:t>
      </w:r>
      <w:bookmarkStart w:id="11379" w:name="_ETM_Q21_571390"/>
      <w:bookmarkEnd w:id="11379"/>
      <w:r>
        <w:rPr>
          <w:rtl/>
        </w:rPr>
        <w:t xml:space="preserve">החוק </w:t>
      </w:r>
      <w:bookmarkStart w:id="11380" w:name="_ETM_Q21_571870"/>
      <w:bookmarkEnd w:id="11380"/>
      <w:r>
        <w:rPr>
          <w:rtl/>
        </w:rPr>
        <w:t xml:space="preserve">הזו </w:t>
      </w:r>
      <w:bookmarkStart w:id="11381" w:name="_ETM_Q21_572230"/>
      <w:bookmarkEnd w:id="11381"/>
      <w:r>
        <w:rPr>
          <w:rtl/>
        </w:rPr>
        <w:t xml:space="preserve">ומקווה </w:t>
      </w:r>
      <w:bookmarkStart w:id="11382" w:name="_ETM_Q21_573400"/>
      <w:bookmarkEnd w:id="11382"/>
      <w:r>
        <w:rPr>
          <w:rtl/>
        </w:rPr>
        <w:t>ש</w:t>
      </w:r>
      <w:r>
        <w:rPr>
          <w:rFonts w:hint="cs"/>
          <w:rtl/>
        </w:rPr>
        <w:t>כ</w:t>
      </w:r>
      <w:r>
        <w:rPr>
          <w:rtl/>
        </w:rPr>
        <w:t>ולם</w:t>
      </w:r>
      <w:r>
        <w:rPr>
          <w:rFonts w:hint="cs"/>
          <w:rtl/>
        </w:rPr>
        <w:t>,</w:t>
      </w:r>
      <w:r>
        <w:rPr>
          <w:rtl/>
        </w:rPr>
        <w:t xml:space="preserve"> </w:t>
      </w:r>
      <w:bookmarkStart w:id="11383" w:name="_ETM_Q21_574810"/>
      <w:bookmarkEnd w:id="11383"/>
      <w:r>
        <w:rPr>
          <w:rtl/>
        </w:rPr>
        <w:t xml:space="preserve">120 </w:t>
      </w:r>
      <w:bookmarkStart w:id="11384" w:name="_ETM_Q21_575710"/>
      <w:bookmarkEnd w:id="11384"/>
      <w:r>
        <w:rPr>
          <w:rtl/>
        </w:rPr>
        <w:t xml:space="preserve">חברי </w:t>
      </w:r>
      <w:bookmarkStart w:id="11385" w:name="_ETM_Q21_576160"/>
      <w:bookmarkEnd w:id="11385"/>
      <w:r>
        <w:rPr>
          <w:rtl/>
        </w:rPr>
        <w:t>כנסת</w:t>
      </w:r>
      <w:r>
        <w:rPr>
          <w:rFonts w:hint="cs"/>
          <w:rtl/>
        </w:rPr>
        <w:t>,</w:t>
      </w:r>
      <w:r>
        <w:rPr>
          <w:rtl/>
        </w:rPr>
        <w:t xml:space="preserve"> </w:t>
      </w:r>
      <w:bookmarkStart w:id="11386" w:name="_ETM_Q21_576910"/>
      <w:bookmarkEnd w:id="11386"/>
      <w:r>
        <w:rPr>
          <w:rFonts w:hint="cs"/>
          <w:rtl/>
        </w:rPr>
        <w:t>י</w:t>
      </w:r>
      <w:r>
        <w:rPr>
          <w:rtl/>
        </w:rPr>
        <w:t xml:space="preserve">תייצבו </w:t>
      </w:r>
      <w:bookmarkStart w:id="11387" w:name="_ETM_Q21_577660"/>
      <w:bookmarkEnd w:id="11387"/>
      <w:r>
        <w:rPr>
          <w:rtl/>
        </w:rPr>
        <w:t xml:space="preserve">להצביע </w:t>
      </w:r>
      <w:bookmarkStart w:id="11388" w:name="_ETM_Q21_578830"/>
      <w:bookmarkEnd w:id="11388"/>
      <w:r>
        <w:rPr>
          <w:rtl/>
        </w:rPr>
        <w:t xml:space="preserve">על </w:t>
      </w:r>
      <w:bookmarkStart w:id="11389" w:name="_ETM_Q21_579100"/>
      <w:bookmarkEnd w:id="11389"/>
      <w:r>
        <w:rPr>
          <w:rtl/>
        </w:rPr>
        <w:t xml:space="preserve">חוק </w:t>
      </w:r>
      <w:bookmarkStart w:id="11390" w:name="_ETM_Q21_579520"/>
      <w:bookmarkEnd w:id="11390"/>
      <w:r>
        <w:rPr>
          <w:rtl/>
        </w:rPr>
        <w:t xml:space="preserve">חשוב </w:t>
      </w:r>
      <w:bookmarkStart w:id="11391" w:name="_ETM_Q21_580210"/>
      <w:bookmarkEnd w:id="11391"/>
      <w:r>
        <w:rPr>
          <w:rtl/>
        </w:rPr>
        <w:t>זה</w:t>
      </w:r>
      <w:r>
        <w:rPr>
          <w:rFonts w:hint="cs"/>
          <w:rtl/>
        </w:rPr>
        <w:t>.</w:t>
      </w:r>
      <w:r>
        <w:rPr>
          <w:rtl/>
        </w:rPr>
        <w:t xml:space="preserve"> </w:t>
      </w:r>
      <w:bookmarkStart w:id="11392" w:name="_ETM_Q21_580810"/>
      <w:bookmarkEnd w:id="11392"/>
      <w:r>
        <w:rPr>
          <w:rtl/>
        </w:rPr>
        <w:t>סוף</w:t>
      </w:r>
      <w:bookmarkStart w:id="11393" w:name="_ETM_Q21_581140"/>
      <w:bookmarkEnd w:id="11393"/>
      <w:r>
        <w:rPr>
          <w:rFonts w:hint="cs"/>
          <w:rtl/>
        </w:rPr>
        <w:t>-</w:t>
      </w:r>
      <w:r>
        <w:rPr>
          <w:rtl/>
        </w:rPr>
        <w:t xml:space="preserve">סוף </w:t>
      </w:r>
      <w:bookmarkStart w:id="11394" w:name="_ETM_Q21_581620"/>
      <w:bookmarkEnd w:id="11394"/>
      <w:r>
        <w:rPr>
          <w:rtl/>
        </w:rPr>
        <w:t xml:space="preserve">אולי </w:t>
      </w:r>
      <w:bookmarkStart w:id="11395" w:name="_ETM_Q21_582010"/>
      <w:bookmarkEnd w:id="11395"/>
      <w:r>
        <w:rPr>
          <w:rtl/>
        </w:rPr>
        <w:t>יהי</w:t>
      </w:r>
      <w:r>
        <w:rPr>
          <w:rFonts w:hint="cs"/>
          <w:rtl/>
        </w:rPr>
        <w:t>ו</w:t>
      </w:r>
      <w:r>
        <w:rPr>
          <w:rtl/>
        </w:rPr>
        <w:t xml:space="preserve"> </w:t>
      </w:r>
      <w:bookmarkStart w:id="11396" w:name="_ETM_Q21_582400"/>
      <w:bookmarkEnd w:id="11396"/>
      <w:r>
        <w:rPr>
          <w:rtl/>
        </w:rPr>
        <w:t xml:space="preserve">לנו </w:t>
      </w:r>
      <w:bookmarkStart w:id="11397" w:name="_ETM_Q21_582730"/>
      <w:bookmarkEnd w:id="11397"/>
      <w:r>
        <w:rPr>
          <w:rtl/>
        </w:rPr>
        <w:t xml:space="preserve">גם </w:t>
      </w:r>
      <w:bookmarkStart w:id="11398" w:name="_ETM_Q21_583150"/>
      <w:bookmarkEnd w:id="11398"/>
      <w:r>
        <w:rPr>
          <w:rtl/>
        </w:rPr>
        <w:t xml:space="preserve">דברים </w:t>
      </w:r>
      <w:bookmarkStart w:id="11399" w:name="_ETM_Q21_583570"/>
      <w:bookmarkEnd w:id="11399"/>
      <w:r>
        <w:rPr>
          <w:rtl/>
        </w:rPr>
        <w:t xml:space="preserve">טובים </w:t>
      </w:r>
      <w:bookmarkStart w:id="11400" w:name="_ETM_Q21_583960"/>
      <w:bookmarkEnd w:id="11400"/>
      <w:r>
        <w:rPr>
          <w:rtl/>
        </w:rPr>
        <w:t>לעשות</w:t>
      </w:r>
      <w:r>
        <w:rPr>
          <w:rFonts w:hint="cs"/>
          <w:rtl/>
        </w:rPr>
        <w:t>.</w:t>
      </w:r>
      <w:r>
        <w:rPr>
          <w:rtl/>
        </w:rPr>
        <w:t xml:space="preserve"> </w:t>
      </w:r>
      <w:bookmarkStart w:id="11401" w:name="_ETM_Q21_587600"/>
      <w:bookmarkEnd w:id="11401"/>
    </w:p>
    <w:p w:rsidR="00CE74D8" w:rsidRDefault="00CE74D8" w:rsidP="0073511B">
      <w:pPr>
        <w:rPr>
          <w:rtl/>
        </w:rPr>
      </w:pPr>
      <w:bookmarkStart w:id="11402" w:name="_ETM_Q21_585592"/>
      <w:bookmarkStart w:id="11403" w:name="_ETM_Q21_585683"/>
      <w:bookmarkEnd w:id="11402"/>
      <w:bookmarkEnd w:id="11403"/>
    </w:p>
    <w:p w:rsidR="00CE74D8" w:rsidRDefault="00CE74D8" w:rsidP="0073511B">
      <w:pPr>
        <w:pStyle w:val="af6"/>
        <w:rPr>
          <w:rtl/>
        </w:rPr>
      </w:pPr>
      <w:bookmarkStart w:id="11404" w:name="ET_yor_6069_6"/>
      <w:r w:rsidRPr="00A1025C">
        <w:rPr>
          <w:rStyle w:val="TagStyle"/>
          <w:rtl/>
        </w:rPr>
        <w:t xml:space="preserve"> &lt;&lt; יור &gt;&gt;</w:t>
      </w:r>
      <w:r w:rsidRPr="00D46F68">
        <w:rPr>
          <w:rStyle w:val="TagStyle"/>
          <w:rtl/>
        </w:rPr>
        <w:t xml:space="preserve"> </w:t>
      </w:r>
      <w:r>
        <w:rPr>
          <w:rtl/>
        </w:rPr>
        <w:t>היו"ר אליהו ברוכי:</w:t>
      </w:r>
      <w:r w:rsidRPr="00D46F68">
        <w:rPr>
          <w:rStyle w:val="TagStyle"/>
          <w:rtl/>
        </w:rPr>
        <w:t xml:space="preserve"> </w:t>
      </w:r>
      <w:r w:rsidRPr="00A1025C">
        <w:rPr>
          <w:rStyle w:val="TagStyle"/>
          <w:rtl/>
        </w:rPr>
        <w:t>&lt;&lt; יור &gt;&gt;</w:t>
      </w:r>
      <w:r>
        <w:rPr>
          <w:rtl/>
        </w:rPr>
        <w:t xml:space="preserve"> </w:t>
      </w:r>
      <w:bookmarkEnd w:id="11404"/>
    </w:p>
    <w:p w:rsidR="00CE74D8" w:rsidRDefault="00CE74D8" w:rsidP="0073511B">
      <w:pPr>
        <w:pStyle w:val="KeepWithNext"/>
        <w:rPr>
          <w:rtl/>
        </w:rPr>
      </w:pPr>
    </w:p>
    <w:p w:rsidR="00CE74D8" w:rsidRDefault="00CE74D8" w:rsidP="0073511B">
      <w:pPr>
        <w:rPr>
          <w:rtl/>
        </w:rPr>
      </w:pPr>
      <w:bookmarkStart w:id="11405" w:name="_ETM_Q21_586519"/>
      <w:bookmarkEnd w:id="11405"/>
      <w:r>
        <w:rPr>
          <w:rtl/>
        </w:rPr>
        <w:t xml:space="preserve">תודה </w:t>
      </w:r>
      <w:bookmarkStart w:id="11406" w:name="_ETM_Q21_587929"/>
      <w:bookmarkEnd w:id="11406"/>
      <w:r>
        <w:rPr>
          <w:rtl/>
        </w:rPr>
        <w:t>רבה</w:t>
      </w:r>
      <w:r>
        <w:rPr>
          <w:rFonts w:hint="cs"/>
          <w:rtl/>
        </w:rPr>
        <w:t>.</w:t>
      </w:r>
      <w:r>
        <w:rPr>
          <w:rtl/>
        </w:rPr>
        <w:t xml:space="preserve"> </w:t>
      </w:r>
      <w:bookmarkStart w:id="11407" w:name="_ETM_Q21_588720"/>
      <w:bookmarkEnd w:id="11407"/>
      <w:r>
        <w:rPr>
          <w:rtl/>
        </w:rPr>
        <w:t xml:space="preserve">חבר </w:t>
      </w:r>
      <w:bookmarkStart w:id="11408" w:name="_ETM_Q21_589110"/>
      <w:bookmarkEnd w:id="11408"/>
      <w:r>
        <w:rPr>
          <w:rtl/>
        </w:rPr>
        <w:t xml:space="preserve">הכנסת </w:t>
      </w:r>
      <w:bookmarkStart w:id="11409" w:name="_ETM_Q21_589800"/>
      <w:bookmarkEnd w:id="11409"/>
      <w:r>
        <w:rPr>
          <w:rtl/>
        </w:rPr>
        <w:t xml:space="preserve">אביגדור </w:t>
      </w:r>
      <w:bookmarkStart w:id="11410" w:name="_ETM_Q21_590279"/>
      <w:bookmarkEnd w:id="11410"/>
      <w:r>
        <w:rPr>
          <w:rtl/>
        </w:rPr>
        <w:t xml:space="preserve">ליברמן </w:t>
      </w:r>
      <w:bookmarkStart w:id="11411" w:name="_ETM_Q21_594249"/>
      <w:bookmarkEnd w:id="11411"/>
      <w:r>
        <w:rPr>
          <w:rtl/>
        </w:rPr>
        <w:t>–</w:t>
      </w:r>
      <w:r>
        <w:rPr>
          <w:rFonts w:hint="cs"/>
          <w:rtl/>
        </w:rPr>
        <w:t xml:space="preserve"> </w:t>
      </w:r>
      <w:r>
        <w:rPr>
          <w:rtl/>
        </w:rPr>
        <w:t xml:space="preserve">אינו </w:t>
      </w:r>
      <w:bookmarkStart w:id="11412" w:name="_ETM_Q21_594670"/>
      <w:bookmarkEnd w:id="11412"/>
      <w:r>
        <w:rPr>
          <w:rtl/>
        </w:rPr>
        <w:t>נוכח</w:t>
      </w:r>
      <w:r>
        <w:rPr>
          <w:rFonts w:hint="cs"/>
          <w:rtl/>
        </w:rPr>
        <w:t>;</w:t>
      </w:r>
      <w:r>
        <w:rPr>
          <w:rtl/>
        </w:rPr>
        <w:t xml:space="preserve"> </w:t>
      </w:r>
      <w:bookmarkStart w:id="11413" w:name="_ETM_Q21_598200"/>
      <w:bookmarkEnd w:id="11413"/>
      <w:r>
        <w:rPr>
          <w:rtl/>
        </w:rPr>
        <w:t xml:space="preserve">חבר </w:t>
      </w:r>
      <w:bookmarkStart w:id="11414" w:name="_ETM_Q21_598680"/>
      <w:bookmarkEnd w:id="11414"/>
      <w:r>
        <w:rPr>
          <w:rtl/>
        </w:rPr>
        <w:t xml:space="preserve">הכנסת </w:t>
      </w:r>
      <w:bookmarkStart w:id="11415" w:name="_ETM_Q21_599070"/>
      <w:bookmarkEnd w:id="11415"/>
      <w:r>
        <w:rPr>
          <w:rtl/>
        </w:rPr>
        <w:t xml:space="preserve">יבגני </w:t>
      </w:r>
      <w:bookmarkStart w:id="11416" w:name="_ETM_Q21_599399"/>
      <w:bookmarkEnd w:id="11416"/>
      <w:r>
        <w:rPr>
          <w:rtl/>
        </w:rPr>
        <w:t xml:space="preserve">סובה </w:t>
      </w:r>
      <w:bookmarkStart w:id="11417" w:name="_ETM_Q21_602779"/>
      <w:bookmarkEnd w:id="11417"/>
      <w:r>
        <w:rPr>
          <w:rtl/>
        </w:rPr>
        <w:t>–</w:t>
      </w:r>
      <w:r>
        <w:rPr>
          <w:rFonts w:hint="cs"/>
          <w:rtl/>
        </w:rPr>
        <w:t xml:space="preserve"> </w:t>
      </w:r>
      <w:bookmarkStart w:id="11418" w:name="_ETM_Q21_603170"/>
      <w:bookmarkStart w:id="11419" w:name="_ETM_Q21_603560"/>
      <w:bookmarkStart w:id="11420" w:name="_ETM_Q21_603950"/>
      <w:bookmarkStart w:id="11421" w:name="_ETM_Q21_605210"/>
      <w:bookmarkEnd w:id="11418"/>
      <w:bookmarkEnd w:id="11419"/>
      <w:bookmarkEnd w:id="11420"/>
      <w:bookmarkEnd w:id="11421"/>
      <w:r>
        <w:rPr>
          <w:rtl/>
        </w:rPr>
        <w:t xml:space="preserve">אינו </w:t>
      </w:r>
      <w:bookmarkStart w:id="11422" w:name="_ETM_Q21_605630"/>
      <w:bookmarkEnd w:id="11422"/>
      <w:r>
        <w:rPr>
          <w:rtl/>
        </w:rPr>
        <w:t>נוכח</w:t>
      </w:r>
      <w:r>
        <w:rPr>
          <w:rFonts w:hint="cs"/>
          <w:rtl/>
        </w:rPr>
        <w:t>;</w:t>
      </w:r>
      <w:r>
        <w:rPr>
          <w:rtl/>
        </w:rPr>
        <w:t xml:space="preserve"> </w:t>
      </w:r>
      <w:bookmarkStart w:id="11423" w:name="_ETM_Q21_608020"/>
      <w:bookmarkEnd w:id="11423"/>
      <w:r>
        <w:rPr>
          <w:rtl/>
        </w:rPr>
        <w:t xml:space="preserve">חבר </w:t>
      </w:r>
      <w:bookmarkStart w:id="11424" w:name="_ETM_Q21_608410"/>
      <w:bookmarkEnd w:id="11424"/>
      <w:r>
        <w:rPr>
          <w:rtl/>
        </w:rPr>
        <w:t xml:space="preserve">הכנסת </w:t>
      </w:r>
      <w:bookmarkStart w:id="11425" w:name="_ETM_Q21_609230"/>
      <w:bookmarkEnd w:id="11425"/>
      <w:r>
        <w:rPr>
          <w:rtl/>
        </w:rPr>
        <w:t xml:space="preserve">אלי </w:t>
      </w:r>
      <w:bookmarkStart w:id="11426" w:name="_ETM_Q21_609620"/>
      <w:bookmarkEnd w:id="11426"/>
      <w:r>
        <w:rPr>
          <w:rtl/>
        </w:rPr>
        <w:t xml:space="preserve">אבידר </w:t>
      </w:r>
      <w:bookmarkStart w:id="11427" w:name="_ETM_Q21_611329"/>
      <w:bookmarkEnd w:id="11427"/>
      <w:r>
        <w:rPr>
          <w:rtl/>
        </w:rPr>
        <w:t>–</w:t>
      </w:r>
      <w:r>
        <w:rPr>
          <w:rFonts w:hint="cs"/>
          <w:rtl/>
        </w:rPr>
        <w:t xml:space="preserve"> </w:t>
      </w:r>
      <w:r>
        <w:rPr>
          <w:rtl/>
        </w:rPr>
        <w:t>מוותר</w:t>
      </w:r>
      <w:r>
        <w:rPr>
          <w:rFonts w:hint="cs"/>
          <w:rtl/>
        </w:rPr>
        <w:t>;</w:t>
      </w:r>
      <w:r>
        <w:rPr>
          <w:rtl/>
        </w:rPr>
        <w:t xml:space="preserve"> </w:t>
      </w:r>
      <w:bookmarkStart w:id="11428" w:name="_ETM_Q21_613209"/>
      <w:bookmarkEnd w:id="11428"/>
      <w:r>
        <w:rPr>
          <w:rtl/>
        </w:rPr>
        <w:t xml:space="preserve">חברת </w:t>
      </w:r>
      <w:bookmarkStart w:id="11429" w:name="_ETM_Q21_613690"/>
      <w:bookmarkEnd w:id="11429"/>
      <w:r>
        <w:rPr>
          <w:rtl/>
        </w:rPr>
        <w:t xml:space="preserve">הכנסת </w:t>
      </w:r>
      <w:bookmarkStart w:id="11430" w:name="_ETM_Q21_614080"/>
      <w:bookmarkEnd w:id="11430"/>
      <w:r>
        <w:rPr>
          <w:rtl/>
        </w:rPr>
        <w:t xml:space="preserve">יוליה </w:t>
      </w:r>
      <w:bookmarkStart w:id="11431" w:name="_ETM_Q21_614500"/>
      <w:bookmarkEnd w:id="11431"/>
      <w:r>
        <w:rPr>
          <w:rtl/>
        </w:rPr>
        <w:t xml:space="preserve">מלינובסקי </w:t>
      </w:r>
      <w:bookmarkStart w:id="11432" w:name="_ETM_Q21_616989"/>
      <w:bookmarkEnd w:id="11432"/>
      <w:r>
        <w:rPr>
          <w:rtl/>
        </w:rPr>
        <w:t>–</w:t>
      </w:r>
      <w:r>
        <w:rPr>
          <w:rFonts w:hint="cs"/>
          <w:rtl/>
        </w:rPr>
        <w:t xml:space="preserve"> </w:t>
      </w:r>
      <w:bookmarkStart w:id="11433" w:name="_ETM_Q21_610792"/>
      <w:bookmarkStart w:id="11434" w:name="_ETM_Q21_617469"/>
      <w:bookmarkEnd w:id="11433"/>
      <w:bookmarkEnd w:id="11434"/>
      <w:r>
        <w:rPr>
          <w:rtl/>
        </w:rPr>
        <w:t>מוותרת</w:t>
      </w:r>
      <w:r>
        <w:rPr>
          <w:rFonts w:hint="cs"/>
          <w:rtl/>
        </w:rPr>
        <w:t>;</w:t>
      </w:r>
      <w:r>
        <w:rPr>
          <w:rtl/>
        </w:rPr>
        <w:t xml:space="preserve"> </w:t>
      </w:r>
      <w:bookmarkStart w:id="11435" w:name="_ETM_Q21_619010"/>
      <w:bookmarkEnd w:id="11435"/>
      <w:r>
        <w:rPr>
          <w:rtl/>
        </w:rPr>
        <w:t xml:space="preserve">חבר </w:t>
      </w:r>
      <w:bookmarkStart w:id="11436" w:name="_ETM_Q21_619489"/>
      <w:bookmarkEnd w:id="11436"/>
      <w:r>
        <w:rPr>
          <w:rtl/>
        </w:rPr>
        <w:t xml:space="preserve">הכנסת </w:t>
      </w:r>
      <w:bookmarkStart w:id="11437" w:name="_ETM_Q21_619879"/>
      <w:bookmarkEnd w:id="11437"/>
      <w:r>
        <w:rPr>
          <w:rtl/>
        </w:rPr>
        <w:t xml:space="preserve">חמד </w:t>
      </w:r>
      <w:bookmarkStart w:id="11438" w:name="_ETM_Q21_620209"/>
      <w:bookmarkEnd w:id="11438"/>
      <w:r>
        <w:rPr>
          <w:rtl/>
        </w:rPr>
        <w:t>עמאר</w:t>
      </w:r>
      <w:r>
        <w:rPr>
          <w:rFonts w:hint="cs"/>
          <w:rtl/>
        </w:rPr>
        <w:t xml:space="preserve"> </w:t>
      </w:r>
      <w:r>
        <w:rPr>
          <w:rtl/>
        </w:rPr>
        <w:t xml:space="preserve">– </w:t>
      </w:r>
      <w:bookmarkStart w:id="11439" w:name="_ETM_Q21_621440"/>
      <w:bookmarkEnd w:id="11439"/>
      <w:r>
        <w:rPr>
          <w:rtl/>
        </w:rPr>
        <w:t>מוותר</w:t>
      </w:r>
      <w:r>
        <w:rPr>
          <w:rFonts w:hint="cs"/>
          <w:rtl/>
        </w:rPr>
        <w:t>;</w:t>
      </w:r>
      <w:r>
        <w:rPr>
          <w:rtl/>
        </w:rPr>
        <w:t xml:space="preserve"> </w:t>
      </w:r>
      <w:bookmarkStart w:id="11440" w:name="_ETM_Q21_622950"/>
      <w:bookmarkEnd w:id="11440"/>
      <w:r>
        <w:rPr>
          <w:rtl/>
        </w:rPr>
        <w:t xml:space="preserve">חברי </w:t>
      </w:r>
      <w:bookmarkStart w:id="11441" w:name="_ETM_Q21_623340"/>
      <w:bookmarkEnd w:id="11441"/>
      <w:r>
        <w:rPr>
          <w:rtl/>
        </w:rPr>
        <w:t xml:space="preserve">הכנסת </w:t>
      </w:r>
      <w:bookmarkStart w:id="11442" w:name="_ETM_Q21_623819"/>
      <w:bookmarkEnd w:id="11442"/>
      <w:r>
        <w:rPr>
          <w:rtl/>
        </w:rPr>
        <w:t xml:space="preserve">אלכס </w:t>
      </w:r>
      <w:bookmarkStart w:id="11443" w:name="_ETM_Q21_624239"/>
      <w:bookmarkEnd w:id="11443"/>
      <w:r>
        <w:rPr>
          <w:rtl/>
        </w:rPr>
        <w:t xml:space="preserve">קושניר </w:t>
      </w:r>
      <w:bookmarkStart w:id="11444" w:name="_ETM_Q21_626520"/>
      <w:bookmarkEnd w:id="11444"/>
      <w:r>
        <w:rPr>
          <w:rtl/>
        </w:rPr>
        <w:t>–</w:t>
      </w:r>
      <w:r>
        <w:rPr>
          <w:rFonts w:hint="cs"/>
          <w:rtl/>
        </w:rPr>
        <w:t xml:space="preserve"> </w:t>
      </w:r>
      <w:bookmarkStart w:id="11445" w:name="_ETM_Q21_627190"/>
      <w:bookmarkEnd w:id="11445"/>
      <w:r>
        <w:rPr>
          <w:rtl/>
        </w:rPr>
        <w:t xml:space="preserve">אינו </w:t>
      </w:r>
      <w:bookmarkStart w:id="11446" w:name="_ETM_Q21_627460"/>
      <w:bookmarkEnd w:id="11446"/>
      <w:r>
        <w:rPr>
          <w:rtl/>
        </w:rPr>
        <w:t>נוכח</w:t>
      </w:r>
      <w:r>
        <w:rPr>
          <w:rFonts w:hint="cs"/>
          <w:rtl/>
        </w:rPr>
        <w:t>.</w:t>
      </w:r>
      <w:r>
        <w:rPr>
          <w:rtl/>
        </w:rPr>
        <w:t xml:space="preserve"> </w:t>
      </w:r>
      <w:bookmarkStart w:id="11447" w:name="_ETM_Q21_633849"/>
      <w:bookmarkStart w:id="11448" w:name="_ETM_Q21_631496"/>
      <w:bookmarkEnd w:id="11447"/>
      <w:bookmarkEnd w:id="11448"/>
    </w:p>
    <w:p w:rsidR="00CE74D8" w:rsidRDefault="00CE74D8" w:rsidP="0073511B">
      <w:pPr>
        <w:rPr>
          <w:rtl/>
        </w:rPr>
      </w:pPr>
      <w:bookmarkStart w:id="11449" w:name="_ETM_Q21_631580"/>
      <w:bookmarkStart w:id="11450" w:name="_ETM_Q21_631639"/>
      <w:bookmarkEnd w:id="11449"/>
      <w:bookmarkEnd w:id="11450"/>
    </w:p>
    <w:p w:rsidR="00CE74D8" w:rsidRDefault="00CE74D8" w:rsidP="0073511B">
      <w:pPr>
        <w:rPr>
          <w:rtl/>
        </w:rPr>
      </w:pPr>
      <w:bookmarkStart w:id="11451" w:name="_ETM_Q21_631705"/>
      <w:bookmarkEnd w:id="11451"/>
      <w:r>
        <w:rPr>
          <w:rtl/>
        </w:rPr>
        <w:t xml:space="preserve">אם </w:t>
      </w:r>
      <w:bookmarkStart w:id="11452" w:name="_ETM_Q21_634030"/>
      <w:bookmarkEnd w:id="11452"/>
      <w:r>
        <w:rPr>
          <w:rtl/>
        </w:rPr>
        <w:t>כן</w:t>
      </w:r>
      <w:r>
        <w:rPr>
          <w:rFonts w:hint="cs"/>
          <w:rtl/>
        </w:rPr>
        <w:t>,</w:t>
      </w:r>
      <w:r>
        <w:rPr>
          <w:rtl/>
        </w:rPr>
        <w:t xml:space="preserve"> </w:t>
      </w:r>
      <w:bookmarkStart w:id="11453" w:name="_ETM_Q21_634269"/>
      <w:bookmarkEnd w:id="11453"/>
      <w:r>
        <w:rPr>
          <w:rtl/>
        </w:rPr>
        <w:t xml:space="preserve">אנחנו </w:t>
      </w:r>
      <w:bookmarkStart w:id="11454" w:name="_ETM_Q21_634540"/>
      <w:bookmarkEnd w:id="11454"/>
      <w:r>
        <w:rPr>
          <w:rtl/>
        </w:rPr>
        <w:t xml:space="preserve">נעבור </w:t>
      </w:r>
      <w:bookmarkStart w:id="11455" w:name="_ETM_Q21_634930"/>
      <w:bookmarkEnd w:id="11455"/>
      <w:r>
        <w:rPr>
          <w:rtl/>
        </w:rPr>
        <w:t>להצבעה</w:t>
      </w:r>
      <w:r>
        <w:rPr>
          <w:rFonts w:hint="cs"/>
          <w:rtl/>
        </w:rPr>
        <w:t>.</w:t>
      </w:r>
      <w:r>
        <w:rPr>
          <w:rtl/>
        </w:rPr>
        <w:t xml:space="preserve"> </w:t>
      </w:r>
      <w:bookmarkStart w:id="11456" w:name="_ETM_Q21_637870"/>
      <w:bookmarkEnd w:id="11456"/>
      <w:r>
        <w:rPr>
          <w:rtl/>
        </w:rPr>
        <w:t xml:space="preserve">לחוק </w:t>
      </w:r>
      <w:bookmarkStart w:id="11457" w:name="_ETM_Q21_638710"/>
      <w:bookmarkEnd w:id="11457"/>
      <w:r>
        <w:rPr>
          <w:rtl/>
        </w:rPr>
        <w:t xml:space="preserve">הוגשה </w:t>
      </w:r>
      <w:bookmarkStart w:id="11458" w:name="_ETM_Q21_639130"/>
      <w:bookmarkEnd w:id="11458"/>
      <w:r>
        <w:rPr>
          <w:rtl/>
        </w:rPr>
        <w:t xml:space="preserve">הסתייגות </w:t>
      </w:r>
      <w:bookmarkStart w:id="11459" w:name="_ETM_Q21_639700"/>
      <w:bookmarkStart w:id="11460" w:name="_ETM_Q21_640210"/>
      <w:bookmarkEnd w:id="11459"/>
      <w:bookmarkEnd w:id="11460"/>
      <w:r>
        <w:rPr>
          <w:rFonts w:hint="cs"/>
          <w:rtl/>
        </w:rPr>
        <w:t>אחת</w:t>
      </w:r>
      <w:bookmarkStart w:id="11461" w:name="_ETM_Q21_642860"/>
      <w:bookmarkStart w:id="11462" w:name="_ETM_Q21_643730"/>
      <w:bookmarkStart w:id="11463" w:name="_ETM_Q21_645519"/>
      <w:bookmarkEnd w:id="11461"/>
      <w:bookmarkEnd w:id="11462"/>
      <w:bookmarkEnd w:id="11463"/>
      <w:r>
        <w:rPr>
          <w:rFonts w:hint="cs"/>
          <w:rtl/>
        </w:rPr>
        <w:t xml:space="preserve">. </w:t>
      </w:r>
      <w:r>
        <w:rPr>
          <w:rtl/>
        </w:rPr>
        <w:t xml:space="preserve">חבר </w:t>
      </w:r>
      <w:bookmarkStart w:id="11464" w:name="_ETM_Q21_645940"/>
      <w:bookmarkEnd w:id="11464"/>
      <w:r>
        <w:rPr>
          <w:rtl/>
        </w:rPr>
        <w:t xml:space="preserve">הכנסת </w:t>
      </w:r>
      <w:bookmarkStart w:id="11465" w:name="_ETM_Q21_646330"/>
      <w:bookmarkEnd w:id="11465"/>
      <w:r>
        <w:rPr>
          <w:rtl/>
        </w:rPr>
        <w:t xml:space="preserve">עודד </w:t>
      </w:r>
      <w:bookmarkStart w:id="11466" w:name="_ETM_Q21_646629"/>
      <w:bookmarkEnd w:id="11466"/>
      <w:r>
        <w:rPr>
          <w:rtl/>
        </w:rPr>
        <w:t xml:space="preserve">פורר </w:t>
      </w:r>
      <w:bookmarkStart w:id="11467" w:name="_ETM_Q21_647080"/>
      <w:bookmarkEnd w:id="11467"/>
      <w:r>
        <w:rPr>
          <w:rtl/>
        </w:rPr>
        <w:t xml:space="preserve">הסיר </w:t>
      </w:r>
      <w:bookmarkStart w:id="11468" w:name="_ETM_Q21_647500"/>
      <w:bookmarkEnd w:id="11468"/>
      <w:r>
        <w:rPr>
          <w:rtl/>
        </w:rPr>
        <w:t xml:space="preserve">את </w:t>
      </w:r>
      <w:bookmarkStart w:id="11469" w:name="_ETM_Q21_647620"/>
      <w:bookmarkEnd w:id="11469"/>
      <w:r>
        <w:rPr>
          <w:rtl/>
        </w:rPr>
        <w:t xml:space="preserve">הסתייגות </w:t>
      </w:r>
      <w:bookmarkStart w:id="11470" w:name="_ETM_Q21_648129"/>
      <w:bookmarkEnd w:id="11470"/>
      <w:r>
        <w:rPr>
          <w:rtl/>
        </w:rPr>
        <w:t>מס</w:t>
      </w:r>
      <w:r>
        <w:rPr>
          <w:rFonts w:hint="cs"/>
          <w:rtl/>
        </w:rPr>
        <w:t>'</w:t>
      </w:r>
      <w:r>
        <w:rPr>
          <w:rtl/>
        </w:rPr>
        <w:t xml:space="preserve"> </w:t>
      </w:r>
      <w:bookmarkStart w:id="11471" w:name="_ETM_Q21_648459"/>
      <w:bookmarkEnd w:id="11471"/>
      <w:r>
        <w:rPr>
          <w:rtl/>
        </w:rPr>
        <w:t xml:space="preserve">1 </w:t>
      </w:r>
      <w:bookmarkStart w:id="11472" w:name="_ETM_Q21_649060"/>
      <w:bookmarkEnd w:id="11472"/>
      <w:r>
        <w:rPr>
          <w:rtl/>
        </w:rPr>
        <w:t xml:space="preserve">לסעיף </w:t>
      </w:r>
      <w:bookmarkStart w:id="11473" w:name="_ETM_Q21_649480"/>
      <w:bookmarkEnd w:id="11473"/>
      <w:r>
        <w:rPr>
          <w:rtl/>
        </w:rPr>
        <w:t xml:space="preserve">מספר </w:t>
      </w:r>
      <w:bookmarkStart w:id="11474" w:name="_ETM_Q21_649810"/>
      <w:bookmarkEnd w:id="11474"/>
      <w:r>
        <w:rPr>
          <w:rtl/>
        </w:rPr>
        <w:t>1</w:t>
      </w:r>
      <w:r>
        <w:rPr>
          <w:rFonts w:hint="cs"/>
          <w:rtl/>
        </w:rPr>
        <w:t>.</w:t>
      </w:r>
      <w:r>
        <w:rPr>
          <w:rtl/>
        </w:rPr>
        <w:t xml:space="preserve"> </w:t>
      </w:r>
      <w:bookmarkStart w:id="11475" w:name="_ETM_Q21_652019"/>
      <w:bookmarkStart w:id="11476" w:name="_ETM_Q21_652469"/>
      <w:bookmarkStart w:id="11477" w:name="_ETM_Q21_655980"/>
      <w:bookmarkEnd w:id="11475"/>
      <w:bookmarkEnd w:id="11476"/>
      <w:bookmarkEnd w:id="11477"/>
      <w:r>
        <w:rPr>
          <w:rtl/>
        </w:rPr>
        <w:t xml:space="preserve">אני </w:t>
      </w:r>
      <w:bookmarkStart w:id="11478" w:name="_ETM_Q21_656250"/>
      <w:bookmarkEnd w:id="11478"/>
      <w:r>
        <w:rPr>
          <w:rtl/>
        </w:rPr>
        <w:t xml:space="preserve">מבקש </w:t>
      </w:r>
      <w:bookmarkStart w:id="11479" w:name="_ETM_Q21_656610"/>
      <w:bookmarkEnd w:id="11479"/>
      <w:r>
        <w:rPr>
          <w:rtl/>
        </w:rPr>
        <w:t>מ</w:t>
      </w:r>
      <w:bookmarkStart w:id="11480" w:name="_ETM_Q21_657510"/>
      <w:bookmarkEnd w:id="11480"/>
      <w:r>
        <w:rPr>
          <w:rtl/>
        </w:rPr>
        <w:t xml:space="preserve">חברי </w:t>
      </w:r>
      <w:bookmarkStart w:id="11481" w:name="_ETM_Q21_657990"/>
      <w:bookmarkEnd w:id="11481"/>
      <w:r>
        <w:rPr>
          <w:rtl/>
        </w:rPr>
        <w:t xml:space="preserve">וחברות </w:t>
      </w:r>
      <w:bookmarkStart w:id="11482" w:name="_ETM_Q21_658500"/>
      <w:bookmarkEnd w:id="11482"/>
      <w:r>
        <w:rPr>
          <w:rtl/>
        </w:rPr>
        <w:t xml:space="preserve">הכנסת </w:t>
      </w:r>
      <w:bookmarkStart w:id="11483" w:name="_ETM_Q21_659090"/>
      <w:bookmarkEnd w:id="11483"/>
      <w:r>
        <w:rPr>
          <w:rFonts w:hint="cs"/>
          <w:rtl/>
        </w:rPr>
        <w:t>ש</w:t>
      </w:r>
      <w:r>
        <w:rPr>
          <w:rtl/>
        </w:rPr>
        <w:t xml:space="preserve">כל </w:t>
      </w:r>
      <w:bookmarkStart w:id="11484" w:name="_ETM_Q21_659360"/>
      <w:bookmarkStart w:id="11485" w:name="_ETM_Q21_659540"/>
      <w:bookmarkEnd w:id="11484"/>
      <w:bookmarkEnd w:id="11485"/>
      <w:r>
        <w:rPr>
          <w:rFonts w:hint="cs"/>
          <w:rtl/>
        </w:rPr>
        <w:t>אחד י</w:t>
      </w:r>
      <w:r>
        <w:rPr>
          <w:rtl/>
        </w:rPr>
        <w:t xml:space="preserve">תפוס </w:t>
      </w:r>
      <w:bookmarkStart w:id="11486" w:name="_ETM_Q21_659930"/>
      <w:bookmarkEnd w:id="11486"/>
      <w:r>
        <w:rPr>
          <w:rtl/>
        </w:rPr>
        <w:t xml:space="preserve">את </w:t>
      </w:r>
      <w:bookmarkStart w:id="11487" w:name="_ETM_Q21_660019"/>
      <w:bookmarkEnd w:id="11487"/>
      <w:r>
        <w:rPr>
          <w:rtl/>
        </w:rPr>
        <w:t>מקומו</w:t>
      </w:r>
      <w:r>
        <w:rPr>
          <w:rFonts w:hint="cs"/>
          <w:rtl/>
        </w:rPr>
        <w:t>.</w:t>
      </w:r>
      <w:r>
        <w:rPr>
          <w:rtl/>
        </w:rPr>
        <w:t xml:space="preserve"> </w:t>
      </w:r>
      <w:bookmarkStart w:id="11488" w:name="_ETM_Q21_666430"/>
      <w:bookmarkStart w:id="11489" w:name="_ETM_Q21_666639"/>
      <w:bookmarkStart w:id="11490" w:name="_ETM_Q21_667239"/>
      <w:bookmarkEnd w:id="11488"/>
      <w:bookmarkEnd w:id="11489"/>
      <w:bookmarkEnd w:id="11490"/>
      <w:r>
        <w:rPr>
          <w:rFonts w:hint="cs"/>
          <w:rtl/>
        </w:rPr>
        <w:t xml:space="preserve">הרב </w:t>
      </w:r>
      <w:r>
        <w:rPr>
          <w:rtl/>
        </w:rPr>
        <w:t>טסלר</w:t>
      </w:r>
      <w:r>
        <w:rPr>
          <w:rFonts w:hint="cs"/>
          <w:rtl/>
        </w:rPr>
        <w:t>,</w:t>
      </w:r>
      <w:r>
        <w:rPr>
          <w:rtl/>
        </w:rPr>
        <w:t xml:space="preserve"> </w:t>
      </w:r>
      <w:bookmarkStart w:id="11491" w:name="_ETM_Q21_667659"/>
      <w:bookmarkEnd w:id="11491"/>
      <w:r>
        <w:rPr>
          <w:rtl/>
        </w:rPr>
        <w:t xml:space="preserve">חבר </w:t>
      </w:r>
      <w:bookmarkStart w:id="11492" w:name="_ETM_Q21_667959"/>
      <w:bookmarkEnd w:id="11492"/>
      <w:r>
        <w:rPr>
          <w:rtl/>
        </w:rPr>
        <w:t xml:space="preserve">הכנסת </w:t>
      </w:r>
      <w:bookmarkStart w:id="11493" w:name="_ETM_Q21_668349"/>
      <w:bookmarkEnd w:id="11493"/>
      <w:r>
        <w:rPr>
          <w:rFonts w:hint="cs"/>
          <w:rtl/>
        </w:rPr>
        <w:t xml:space="preserve">טסלר, </w:t>
      </w:r>
      <w:bookmarkStart w:id="11494" w:name="_ETM_Q21_669349"/>
      <w:bookmarkEnd w:id="11494"/>
      <w:r>
        <w:rPr>
          <w:rFonts w:hint="cs"/>
          <w:rtl/>
        </w:rPr>
        <w:t xml:space="preserve">בבקשה. </w:t>
      </w:r>
      <w:bookmarkStart w:id="11495" w:name="_ETM_Q21_668739"/>
      <w:bookmarkStart w:id="11496" w:name="_ETM_Q21_670219"/>
      <w:bookmarkEnd w:id="11495"/>
      <w:bookmarkEnd w:id="11496"/>
      <w:r>
        <w:rPr>
          <w:rtl/>
        </w:rPr>
        <w:t xml:space="preserve">לעלות </w:t>
      </w:r>
      <w:bookmarkStart w:id="11497" w:name="_ETM_Q21_670790"/>
      <w:bookmarkEnd w:id="11497"/>
      <w:r>
        <w:rPr>
          <w:rFonts w:hint="cs"/>
          <w:rtl/>
        </w:rPr>
        <w:t xml:space="preserve">כל אחד למקומו הוא. </w:t>
      </w:r>
      <w:bookmarkStart w:id="11498" w:name="_ETM_Q21_671359"/>
      <w:bookmarkStart w:id="11499" w:name="_ETM_Q21_671569"/>
      <w:bookmarkStart w:id="11500" w:name="_ETM_Q21_671779"/>
      <w:bookmarkStart w:id="11501" w:name="_ETM_Q21_672469"/>
      <w:bookmarkStart w:id="11502" w:name="_ETM_Q21_692730"/>
      <w:bookmarkStart w:id="11503" w:name="_ETM_Q21_708599"/>
      <w:bookmarkStart w:id="11504" w:name="_ETM_Q21_730099"/>
      <w:bookmarkEnd w:id="11498"/>
      <w:bookmarkEnd w:id="11499"/>
      <w:bookmarkEnd w:id="11500"/>
      <w:bookmarkEnd w:id="11501"/>
      <w:bookmarkEnd w:id="11502"/>
      <w:bookmarkEnd w:id="11503"/>
      <w:bookmarkEnd w:id="11504"/>
    </w:p>
    <w:p w:rsidR="00CE74D8" w:rsidRPr="003658DC" w:rsidRDefault="00CE74D8" w:rsidP="0073511B">
      <w:pPr>
        <w:rPr>
          <w:rtl/>
        </w:rPr>
      </w:pPr>
    </w:p>
    <w:p w:rsidR="00CE74D8" w:rsidRPr="006B553D" w:rsidRDefault="00CE74D8" w:rsidP="0073511B">
      <w:pPr>
        <w:pStyle w:val="afb"/>
        <w:rPr>
          <w:rtl/>
        </w:rPr>
      </w:pPr>
      <w:bookmarkStart w:id="11505" w:name="ET_typistreplace_אחרי_כן_מא_19_22_2"/>
      <w:r w:rsidRPr="00A1025C">
        <w:rPr>
          <w:rStyle w:val="TagStyle"/>
          <w:rtl/>
        </w:rPr>
        <w:t>&lt;&lt; אחרי_כן &gt;&gt;</w:t>
      </w:r>
      <w:r w:rsidRPr="00241C46">
        <w:rPr>
          <w:rStyle w:val="TagStyle"/>
          <w:rtl/>
        </w:rPr>
        <w:t xml:space="preserve"> </w:t>
      </w:r>
      <w:r>
        <w:rPr>
          <w:rtl/>
        </w:rPr>
        <w:t xml:space="preserve">(אחרי כן </w:t>
      </w:r>
      <w:r>
        <w:rPr>
          <w:rFonts w:hint="cs"/>
          <w:rtl/>
        </w:rPr>
        <w:t>רב</w:t>
      </w:r>
      <w:r>
        <w:rPr>
          <w:rtl/>
        </w:rPr>
        <w:t>)</w:t>
      </w:r>
      <w:r w:rsidRPr="00241C46">
        <w:rPr>
          <w:rStyle w:val="TagStyle"/>
          <w:rtl/>
        </w:rPr>
        <w:t xml:space="preserve"> </w:t>
      </w:r>
      <w:r w:rsidRPr="00A1025C">
        <w:rPr>
          <w:rStyle w:val="TagStyle"/>
          <w:rtl/>
        </w:rPr>
        <w:t>&lt;&lt; אחרי_כן &gt;&gt;</w:t>
      </w:r>
      <w:r>
        <w:rPr>
          <w:rtl/>
        </w:rPr>
        <w:t xml:space="preserve"> </w:t>
      </w:r>
      <w:bookmarkEnd w:id="11505"/>
    </w:p>
    <w:p w:rsidR="00CE74D8" w:rsidRDefault="00CE74D8" w:rsidP="00331813">
      <w:pPr>
        <w:rPr>
          <w:rtl/>
        </w:rPr>
      </w:pPr>
    </w:p>
    <w:p w:rsidR="00D211A9" w:rsidRDefault="00D211A9" w:rsidP="0073511B">
      <w:pPr>
        <w:pStyle w:val="ETSpeechToText"/>
        <w:rPr>
          <w:color w:val="auto"/>
          <w:rtl/>
        </w:rPr>
      </w:pPr>
      <w:bookmarkStart w:id="11506" w:name="TOR_Q22"/>
      <w:bookmarkStart w:id="11507" w:name="_ETM_Q22_187669"/>
      <w:bookmarkEnd w:id="11506"/>
      <w:bookmarkEnd w:id="11507"/>
      <w:r>
        <w:rPr>
          <w:rFonts w:hint="cs"/>
          <w:color w:val="auto"/>
          <w:rtl/>
        </w:rPr>
        <w:t xml:space="preserve">אם כן, חבר הכנסת עודד פורר הסיר את ההסתייגות מס' </w:t>
      </w:r>
      <w:bookmarkStart w:id="11508" w:name="_ETM_Q22_134004"/>
      <w:bookmarkEnd w:id="11508"/>
      <w:r>
        <w:rPr>
          <w:rFonts w:hint="cs"/>
          <w:color w:val="auto"/>
          <w:rtl/>
        </w:rPr>
        <w:t xml:space="preserve">1 לסעיף 1. </w:t>
      </w:r>
    </w:p>
    <w:p w:rsidR="00D211A9" w:rsidRDefault="00D211A9" w:rsidP="0073511B">
      <w:pPr>
        <w:pStyle w:val="ETSpeechToText"/>
        <w:rPr>
          <w:color w:val="auto"/>
          <w:rtl/>
        </w:rPr>
      </w:pPr>
    </w:p>
    <w:p w:rsidR="00D211A9" w:rsidRDefault="00D211A9" w:rsidP="0073511B">
      <w:pPr>
        <w:pStyle w:val="ETSpeechToText"/>
        <w:rPr>
          <w:color w:val="auto"/>
          <w:rtl/>
        </w:rPr>
      </w:pPr>
      <w:r>
        <w:rPr>
          <w:rFonts w:hint="cs"/>
          <w:color w:val="auto"/>
          <w:rtl/>
        </w:rPr>
        <w:t xml:space="preserve">אנחנו עוברים להצבעה בקריאה שנייה על </w:t>
      </w:r>
      <w:r w:rsidRPr="000F6FE0">
        <w:rPr>
          <w:color w:val="auto"/>
          <w:rtl/>
        </w:rPr>
        <w:t>הצעת חוק עבודת נשים (תיקון מס' 62), התשפ"א</w:t>
      </w:r>
      <w:r>
        <w:rPr>
          <w:rFonts w:hint="cs"/>
          <w:color w:val="auto"/>
          <w:rtl/>
        </w:rPr>
        <w:t>–</w:t>
      </w:r>
      <w:r w:rsidRPr="000F6FE0">
        <w:rPr>
          <w:color w:val="auto"/>
          <w:rtl/>
        </w:rPr>
        <w:t>2020</w:t>
      </w:r>
      <w:r>
        <w:rPr>
          <w:rFonts w:hint="cs"/>
          <w:color w:val="auto"/>
          <w:rtl/>
        </w:rPr>
        <w:t xml:space="preserve">. חבר הכנסת </w:t>
      </w:r>
      <w:r>
        <w:rPr>
          <w:color w:val="auto"/>
          <w:rtl/>
        </w:rPr>
        <w:t>–</w:t>
      </w:r>
      <w:r>
        <w:rPr>
          <w:rFonts w:hint="cs"/>
          <w:color w:val="auto"/>
          <w:rtl/>
        </w:rPr>
        <w:t xml:space="preserve"> בסדר, רגע, רגע, לאט-לאט, </w:t>
      </w:r>
      <w:bookmarkStart w:id="11509" w:name="_ETM_Q22_156347"/>
      <w:bookmarkEnd w:id="11509"/>
      <w:r>
        <w:rPr>
          <w:rFonts w:hint="cs"/>
          <w:color w:val="auto"/>
          <w:rtl/>
        </w:rPr>
        <w:t xml:space="preserve">בסדר. חבר הכנסת עודד פורר הסיר את ההסתייגות מס' 1 </w:t>
      </w:r>
      <w:bookmarkStart w:id="11510" w:name="_ETM_Q22_160406"/>
      <w:bookmarkEnd w:id="11510"/>
      <w:r>
        <w:rPr>
          <w:rFonts w:hint="cs"/>
          <w:color w:val="auto"/>
          <w:rtl/>
        </w:rPr>
        <w:t>לסעיף 1, לכו נצביע עכשיו על הסעיפים 1</w:t>
      </w:r>
      <w:r>
        <w:rPr>
          <w:rFonts w:hint="eastAsia"/>
          <w:color w:val="auto"/>
          <w:rtl/>
        </w:rPr>
        <w:t>–</w:t>
      </w:r>
      <w:r>
        <w:rPr>
          <w:rFonts w:hint="cs"/>
          <w:color w:val="auto"/>
          <w:rtl/>
        </w:rPr>
        <w:t xml:space="preserve">3 כנוסח </w:t>
      </w:r>
      <w:bookmarkStart w:id="11511" w:name="_ETM_Q22_167404"/>
      <w:bookmarkEnd w:id="11511"/>
      <w:r>
        <w:rPr>
          <w:rFonts w:hint="cs"/>
          <w:color w:val="auto"/>
          <w:rtl/>
        </w:rPr>
        <w:t>הוועדה. הצבעה, בבקשה.</w:t>
      </w:r>
    </w:p>
    <w:p w:rsidR="00D211A9" w:rsidRDefault="00D211A9" w:rsidP="0073511B">
      <w:pPr>
        <w:pStyle w:val="ETSpeechToText"/>
        <w:rPr>
          <w:color w:val="auto"/>
          <w:rtl/>
        </w:rPr>
      </w:pPr>
      <w:bookmarkStart w:id="11512" w:name="_ETM_Q22_170627"/>
      <w:bookmarkStart w:id="11513" w:name="_ETM_Q22_170717"/>
      <w:bookmarkEnd w:id="11512"/>
      <w:bookmarkEnd w:id="11513"/>
    </w:p>
    <w:p w:rsidR="00D211A9" w:rsidRDefault="00D211A9" w:rsidP="0073511B">
      <w:pPr>
        <w:pStyle w:val="af1"/>
        <w:keepNext/>
        <w:rPr>
          <w:rtl/>
        </w:rPr>
      </w:pPr>
      <w:bookmarkStart w:id="11514" w:name="_ETM_Q22_172004"/>
      <w:bookmarkStart w:id="11515" w:name="_ETM_Q22_172068"/>
      <w:bookmarkEnd w:id="11514"/>
      <w:bookmarkEnd w:id="11515"/>
      <w:r>
        <w:rPr>
          <w:rtl/>
        </w:rPr>
        <w:t>הצבעה מס'</w:t>
      </w:r>
      <w:r>
        <w:rPr>
          <w:rFonts w:hint="cs"/>
          <w:rtl/>
        </w:rPr>
        <w:t xml:space="preserve"> 10</w:t>
      </w:r>
    </w:p>
    <w:p w:rsidR="00D211A9" w:rsidRDefault="00D211A9" w:rsidP="0073511B">
      <w:pPr>
        <w:pStyle w:val="--"/>
        <w:keepNext/>
        <w:rPr>
          <w:rtl/>
        </w:rPr>
      </w:pPr>
    </w:p>
    <w:p w:rsidR="00D211A9" w:rsidRDefault="00D211A9" w:rsidP="0073511B">
      <w:pPr>
        <w:pStyle w:val="--"/>
        <w:keepNext/>
        <w:rPr>
          <w:rtl/>
        </w:rPr>
      </w:pPr>
      <w:r>
        <w:rPr>
          <w:rtl/>
        </w:rPr>
        <w:t>בעד סעיפים</w:t>
      </w:r>
      <w:r>
        <w:rPr>
          <w:rFonts w:hint="cs"/>
          <w:rtl/>
        </w:rPr>
        <w:t xml:space="preserve"> 1</w:t>
      </w:r>
      <w:r>
        <w:rPr>
          <w:rFonts w:hint="eastAsia"/>
          <w:rtl/>
        </w:rPr>
        <w:t>–3</w:t>
      </w:r>
      <w:r>
        <w:rPr>
          <w:rtl/>
        </w:rPr>
        <w:t xml:space="preserve"> –</w:t>
      </w:r>
      <w:r>
        <w:rPr>
          <w:rFonts w:hint="cs"/>
          <w:rtl/>
        </w:rPr>
        <w:t xml:space="preserve"> 59</w:t>
      </w:r>
    </w:p>
    <w:p w:rsidR="00D211A9" w:rsidRDefault="00D211A9" w:rsidP="0073511B">
      <w:pPr>
        <w:pStyle w:val="--"/>
        <w:keepNext/>
        <w:rPr>
          <w:rtl/>
        </w:rPr>
      </w:pPr>
      <w:r>
        <w:rPr>
          <w:rtl/>
        </w:rPr>
        <w:t xml:space="preserve">נגד – </w:t>
      </w:r>
      <w:r>
        <w:rPr>
          <w:rFonts w:hint="cs"/>
          <w:rtl/>
        </w:rPr>
        <w:t>אין</w:t>
      </w:r>
    </w:p>
    <w:p w:rsidR="00D211A9" w:rsidRDefault="00D211A9" w:rsidP="0073511B">
      <w:pPr>
        <w:pStyle w:val="--"/>
        <w:keepNext/>
        <w:rPr>
          <w:rtl/>
        </w:rPr>
      </w:pPr>
      <w:r>
        <w:rPr>
          <w:rtl/>
        </w:rPr>
        <w:t xml:space="preserve">נמנעים – </w:t>
      </w:r>
      <w:r>
        <w:rPr>
          <w:rFonts w:hint="cs"/>
          <w:rtl/>
        </w:rPr>
        <w:t>אין</w:t>
      </w:r>
    </w:p>
    <w:p w:rsidR="00D211A9" w:rsidRDefault="00D211A9" w:rsidP="0073511B">
      <w:pPr>
        <w:pStyle w:val="af2"/>
        <w:rPr>
          <w:rtl/>
        </w:rPr>
      </w:pPr>
      <w:r>
        <w:rPr>
          <w:rtl/>
        </w:rPr>
        <w:t>סעיפים</w:t>
      </w:r>
      <w:r>
        <w:rPr>
          <w:rFonts w:hint="cs"/>
          <w:rtl/>
        </w:rPr>
        <w:t xml:space="preserve"> 1</w:t>
      </w:r>
      <w:r>
        <w:rPr>
          <w:rFonts w:hint="eastAsia"/>
          <w:rtl/>
        </w:rPr>
        <w:t>–3</w:t>
      </w:r>
      <w:r>
        <w:rPr>
          <w:rFonts w:hint="cs"/>
          <w:rtl/>
        </w:rPr>
        <w:t xml:space="preserve"> נתקבלו.</w:t>
      </w:r>
    </w:p>
    <w:p w:rsidR="00D211A9" w:rsidRDefault="00D211A9" w:rsidP="0073511B">
      <w:pPr>
        <w:rPr>
          <w:rtl/>
        </w:rPr>
      </w:pPr>
    </w:p>
    <w:p w:rsidR="00D211A9" w:rsidRDefault="00D211A9" w:rsidP="0073511B">
      <w:pPr>
        <w:pStyle w:val="af6"/>
        <w:keepNext/>
        <w:rPr>
          <w:rtl/>
        </w:rPr>
      </w:pPr>
      <w:r w:rsidRPr="000F6FE0">
        <w:rPr>
          <w:rStyle w:val="TagStyle"/>
          <w:rtl/>
        </w:rPr>
        <w:lastRenderedPageBreak/>
        <w:t xml:space="preserve"> &lt;&lt; יור &gt;&gt; </w:t>
      </w:r>
      <w:r>
        <w:rPr>
          <w:rtl/>
        </w:rPr>
        <w:t>היו"ר אליהו ברוכי:</w:t>
      </w:r>
      <w:r w:rsidRPr="000F6FE0">
        <w:rPr>
          <w:rStyle w:val="TagStyle"/>
          <w:rtl/>
        </w:rPr>
        <w:t xml:space="preserve"> &lt;&lt; יור &gt;&gt;</w:t>
      </w:r>
      <w:r>
        <w:rPr>
          <w:rtl/>
        </w:rPr>
        <w:t xml:space="preserve"> </w:t>
      </w:r>
    </w:p>
    <w:p w:rsidR="00D211A9" w:rsidRDefault="00D211A9" w:rsidP="0073511B">
      <w:pPr>
        <w:pStyle w:val="KeepWithNext"/>
        <w:rPr>
          <w:rtl/>
          <w:lang w:eastAsia="he-IL"/>
        </w:rPr>
      </w:pPr>
    </w:p>
    <w:p w:rsidR="00D211A9" w:rsidRDefault="00D211A9" w:rsidP="0073511B">
      <w:pPr>
        <w:rPr>
          <w:rtl/>
        </w:rPr>
      </w:pPr>
      <w:r w:rsidRPr="000F6FE0">
        <w:rPr>
          <w:rtl/>
        </w:rPr>
        <w:t xml:space="preserve">תוצאות </w:t>
      </w:r>
      <w:bookmarkStart w:id="11516" w:name="_ETM_Q22_188150"/>
      <w:bookmarkEnd w:id="11516"/>
      <w:r w:rsidRPr="000F6FE0">
        <w:rPr>
          <w:rtl/>
        </w:rPr>
        <w:t xml:space="preserve">ההצבעה </w:t>
      </w:r>
      <w:bookmarkStart w:id="11517" w:name="_ETM_Q22_188539"/>
      <w:bookmarkEnd w:id="11517"/>
      <w:r>
        <w:rPr>
          <w:rFonts w:hint="cs"/>
          <w:rtl/>
        </w:rPr>
        <w:t>הן:</w:t>
      </w:r>
      <w:r w:rsidRPr="000F6FE0">
        <w:rPr>
          <w:rtl/>
        </w:rPr>
        <w:t xml:space="preserve"> </w:t>
      </w:r>
      <w:bookmarkStart w:id="11518" w:name="_ETM_Q22_188690"/>
      <w:bookmarkEnd w:id="11518"/>
      <w:r w:rsidRPr="000F6FE0">
        <w:rPr>
          <w:rtl/>
        </w:rPr>
        <w:t xml:space="preserve">59 </w:t>
      </w:r>
      <w:bookmarkStart w:id="11519" w:name="_ETM_Q22_189559"/>
      <w:bookmarkEnd w:id="11519"/>
      <w:r w:rsidRPr="000F6FE0">
        <w:rPr>
          <w:rtl/>
        </w:rPr>
        <w:t>בעד</w:t>
      </w:r>
      <w:r>
        <w:rPr>
          <w:rFonts w:hint="cs"/>
          <w:rtl/>
        </w:rPr>
        <w:t xml:space="preserve"> </w:t>
      </w:r>
      <w:r>
        <w:rPr>
          <w:rFonts w:hint="eastAsia"/>
        </w:rPr>
        <w:t>–</w:t>
      </w:r>
      <w:r w:rsidRPr="000F6FE0">
        <w:rPr>
          <w:rtl/>
        </w:rPr>
        <w:t xml:space="preserve"> </w:t>
      </w:r>
      <w:bookmarkStart w:id="11520" w:name="_ETM_Q22_190010"/>
      <w:bookmarkEnd w:id="11520"/>
      <w:r w:rsidRPr="000F6FE0">
        <w:rPr>
          <w:rtl/>
        </w:rPr>
        <w:t xml:space="preserve">אני </w:t>
      </w:r>
      <w:bookmarkStart w:id="11521" w:name="_ETM_Q22_190160"/>
      <w:bookmarkEnd w:id="11521"/>
      <w:r w:rsidRPr="000F6FE0">
        <w:rPr>
          <w:rtl/>
        </w:rPr>
        <w:t xml:space="preserve">מוסיף </w:t>
      </w:r>
      <w:bookmarkStart w:id="11522" w:name="_ETM_Q22_190490"/>
      <w:bookmarkEnd w:id="11522"/>
      <w:r w:rsidRPr="000F6FE0">
        <w:rPr>
          <w:rtl/>
        </w:rPr>
        <w:t xml:space="preserve">את </w:t>
      </w:r>
      <w:bookmarkStart w:id="11523" w:name="_ETM_Q22_190700"/>
      <w:bookmarkStart w:id="11524" w:name="_ETM_Q22_191059"/>
      <w:bookmarkEnd w:id="11523"/>
      <w:bookmarkEnd w:id="11524"/>
      <w:r>
        <w:rPr>
          <w:rFonts w:hint="cs"/>
          <w:rtl/>
        </w:rPr>
        <w:t xml:space="preserve">הקולות </w:t>
      </w:r>
      <w:r w:rsidRPr="000F6FE0">
        <w:rPr>
          <w:rtl/>
        </w:rPr>
        <w:t xml:space="preserve">של </w:t>
      </w:r>
      <w:bookmarkStart w:id="11525" w:name="_ETM_Q22_191269"/>
      <w:bookmarkEnd w:id="11525"/>
      <w:r w:rsidRPr="000F6FE0">
        <w:rPr>
          <w:rtl/>
        </w:rPr>
        <w:t xml:space="preserve">חבר </w:t>
      </w:r>
      <w:bookmarkStart w:id="11526" w:name="_ETM_Q22_191570"/>
      <w:bookmarkEnd w:id="11526"/>
      <w:r w:rsidRPr="000F6FE0">
        <w:rPr>
          <w:rtl/>
        </w:rPr>
        <w:t xml:space="preserve">הכנסת </w:t>
      </w:r>
      <w:bookmarkStart w:id="11527" w:name="_ETM_Q22_191960"/>
      <w:bookmarkEnd w:id="11527"/>
      <w:r w:rsidRPr="000F6FE0">
        <w:rPr>
          <w:rtl/>
        </w:rPr>
        <w:t xml:space="preserve">יואב </w:t>
      </w:r>
      <w:bookmarkStart w:id="11528" w:name="_ETM_Q22_192259"/>
      <w:bookmarkEnd w:id="11528"/>
      <w:r w:rsidRPr="000F6FE0">
        <w:rPr>
          <w:rtl/>
        </w:rPr>
        <w:t>סגלוביץ'</w:t>
      </w:r>
      <w:bookmarkStart w:id="11529" w:name="_ETM_Q22_193450"/>
      <w:bookmarkEnd w:id="11529"/>
      <w:r>
        <w:rPr>
          <w:rFonts w:hint="cs"/>
          <w:rtl/>
        </w:rPr>
        <w:t xml:space="preserve">, </w:t>
      </w:r>
      <w:r w:rsidRPr="000F6FE0">
        <w:rPr>
          <w:rtl/>
        </w:rPr>
        <w:t xml:space="preserve">חבר </w:t>
      </w:r>
      <w:bookmarkStart w:id="11530" w:name="_ETM_Q22_193809"/>
      <w:bookmarkEnd w:id="11530"/>
      <w:r w:rsidRPr="000F6FE0">
        <w:rPr>
          <w:rtl/>
        </w:rPr>
        <w:t xml:space="preserve">הכנסת </w:t>
      </w:r>
      <w:bookmarkStart w:id="11531" w:name="_ETM_Q22_194200"/>
      <w:bookmarkEnd w:id="11531"/>
      <w:r w:rsidRPr="000F6FE0">
        <w:rPr>
          <w:rtl/>
        </w:rPr>
        <w:t xml:space="preserve">עודד </w:t>
      </w:r>
      <w:bookmarkStart w:id="11532" w:name="_ETM_Q22_194469"/>
      <w:bookmarkEnd w:id="11532"/>
      <w:r w:rsidRPr="000F6FE0">
        <w:rPr>
          <w:rtl/>
        </w:rPr>
        <w:t xml:space="preserve">פורר </w:t>
      </w:r>
      <w:bookmarkStart w:id="11533" w:name="_ETM_Q22_194830"/>
      <w:bookmarkEnd w:id="11533"/>
      <w:r w:rsidRPr="000F6FE0">
        <w:rPr>
          <w:rtl/>
        </w:rPr>
        <w:t xml:space="preserve">וחבר </w:t>
      </w:r>
      <w:bookmarkStart w:id="11534" w:name="_ETM_Q22_195400"/>
      <w:bookmarkStart w:id="11535" w:name="_ETM_Q22_195879"/>
      <w:bookmarkEnd w:id="11534"/>
      <w:bookmarkEnd w:id="11535"/>
      <w:r w:rsidRPr="000F6FE0">
        <w:rPr>
          <w:rtl/>
        </w:rPr>
        <w:t xml:space="preserve">הכנסת </w:t>
      </w:r>
      <w:bookmarkStart w:id="11536" w:name="_ETM_Q22_196269"/>
      <w:bookmarkEnd w:id="11536"/>
      <w:r w:rsidRPr="000F6FE0">
        <w:rPr>
          <w:rtl/>
        </w:rPr>
        <w:t xml:space="preserve">יעקב </w:t>
      </w:r>
      <w:bookmarkStart w:id="11537" w:name="_ETM_Q22_196630"/>
      <w:bookmarkEnd w:id="11537"/>
      <w:r w:rsidRPr="000F6FE0">
        <w:rPr>
          <w:rtl/>
        </w:rPr>
        <w:t>מרגי</w:t>
      </w:r>
      <w:r>
        <w:rPr>
          <w:rFonts w:hint="cs"/>
          <w:rtl/>
        </w:rPr>
        <w:t xml:space="preserve"> </w:t>
      </w:r>
      <w:bookmarkStart w:id="11538" w:name="_ETM_Q22_195583"/>
      <w:bookmarkEnd w:id="11538"/>
      <w:r>
        <w:rPr>
          <w:rFonts w:hint="eastAsia"/>
          <w:rtl/>
        </w:rPr>
        <w:t>–</w:t>
      </w:r>
      <w:r w:rsidRPr="000F6FE0">
        <w:rPr>
          <w:rtl/>
        </w:rPr>
        <w:t xml:space="preserve"> </w:t>
      </w:r>
      <w:bookmarkStart w:id="11539" w:name="_ETM_Q22_198410"/>
      <w:bookmarkEnd w:id="11539"/>
      <w:r w:rsidRPr="000F6FE0">
        <w:rPr>
          <w:rtl/>
        </w:rPr>
        <w:t xml:space="preserve">ביחד </w:t>
      </w:r>
      <w:bookmarkStart w:id="11540" w:name="_ETM_Q22_198829"/>
      <w:bookmarkEnd w:id="11540"/>
      <w:r w:rsidRPr="000F6FE0">
        <w:rPr>
          <w:rtl/>
        </w:rPr>
        <w:t xml:space="preserve">יש </w:t>
      </w:r>
      <w:bookmarkStart w:id="11541" w:name="_ETM_Q22_198920"/>
      <w:bookmarkEnd w:id="11541"/>
      <w:r w:rsidRPr="000F6FE0">
        <w:rPr>
          <w:rtl/>
        </w:rPr>
        <w:t xml:space="preserve">לנו </w:t>
      </w:r>
      <w:bookmarkStart w:id="11542" w:name="_ETM_Q22_199070"/>
      <w:bookmarkEnd w:id="11542"/>
      <w:r w:rsidRPr="000F6FE0">
        <w:rPr>
          <w:rtl/>
        </w:rPr>
        <w:t xml:space="preserve">62 </w:t>
      </w:r>
      <w:bookmarkStart w:id="11543" w:name="_ETM_Q22_200060"/>
      <w:bookmarkEnd w:id="11543"/>
      <w:r w:rsidRPr="000F6FE0">
        <w:rPr>
          <w:rtl/>
        </w:rPr>
        <w:t>בעד</w:t>
      </w:r>
      <w:r>
        <w:rPr>
          <w:rFonts w:hint="cs"/>
          <w:rtl/>
        </w:rPr>
        <w:t>.</w:t>
      </w:r>
      <w:r w:rsidRPr="000F6FE0">
        <w:rPr>
          <w:rtl/>
        </w:rPr>
        <w:t xml:space="preserve"> </w:t>
      </w:r>
      <w:bookmarkStart w:id="11544" w:name="_ETM_Q22_201320"/>
      <w:bookmarkEnd w:id="11544"/>
      <w:r w:rsidRPr="000F6FE0">
        <w:rPr>
          <w:rtl/>
        </w:rPr>
        <w:t xml:space="preserve">סעיפים </w:t>
      </w:r>
      <w:bookmarkStart w:id="11545" w:name="_ETM_Q22_201800"/>
      <w:bookmarkEnd w:id="11545"/>
      <w:r w:rsidRPr="000F6FE0">
        <w:rPr>
          <w:rtl/>
        </w:rPr>
        <w:t>1</w:t>
      </w:r>
      <w:bookmarkStart w:id="11546" w:name="_ETM_Q22_202010"/>
      <w:bookmarkEnd w:id="11546"/>
      <w:r>
        <w:rPr>
          <w:rFonts w:hint="cs"/>
          <w:rtl/>
        </w:rPr>
        <w:t>–</w:t>
      </w:r>
      <w:bookmarkStart w:id="11547" w:name="_ETM_Q22_202160"/>
      <w:bookmarkEnd w:id="11547"/>
      <w:r w:rsidRPr="000F6FE0">
        <w:rPr>
          <w:rtl/>
        </w:rPr>
        <w:t xml:space="preserve">3 </w:t>
      </w:r>
      <w:bookmarkStart w:id="11548" w:name="_ETM_Q22_202489"/>
      <w:bookmarkEnd w:id="11548"/>
      <w:r w:rsidRPr="000F6FE0">
        <w:rPr>
          <w:rtl/>
        </w:rPr>
        <w:t xml:space="preserve">כנוסח </w:t>
      </w:r>
      <w:bookmarkStart w:id="11549" w:name="_ETM_Q22_202970"/>
      <w:bookmarkEnd w:id="11549"/>
      <w:r w:rsidRPr="000F6FE0">
        <w:rPr>
          <w:rtl/>
        </w:rPr>
        <w:t xml:space="preserve">הוועדה </w:t>
      </w:r>
      <w:bookmarkStart w:id="11550" w:name="_ETM_Q22_203510"/>
      <w:bookmarkEnd w:id="11550"/>
      <w:r w:rsidRPr="000F6FE0">
        <w:rPr>
          <w:rtl/>
        </w:rPr>
        <w:t xml:space="preserve">התקבלו </w:t>
      </w:r>
      <w:bookmarkStart w:id="11551" w:name="_ETM_Q22_203989"/>
      <w:bookmarkEnd w:id="11551"/>
      <w:r w:rsidRPr="000F6FE0">
        <w:rPr>
          <w:rtl/>
        </w:rPr>
        <w:t xml:space="preserve">בקריאה </w:t>
      </w:r>
      <w:bookmarkStart w:id="11552" w:name="_ETM_Q22_204439"/>
      <w:bookmarkEnd w:id="11552"/>
      <w:r w:rsidRPr="000F6FE0">
        <w:rPr>
          <w:rtl/>
        </w:rPr>
        <w:t>שנייה</w:t>
      </w:r>
      <w:r>
        <w:rPr>
          <w:rFonts w:hint="cs"/>
          <w:rtl/>
        </w:rPr>
        <w:t>.</w:t>
      </w:r>
    </w:p>
    <w:p w:rsidR="00D211A9" w:rsidRDefault="00D211A9" w:rsidP="0073511B">
      <w:pPr>
        <w:pStyle w:val="ETSpeechToText"/>
        <w:rPr>
          <w:color w:val="auto"/>
          <w:rtl/>
        </w:rPr>
      </w:pPr>
    </w:p>
    <w:p w:rsidR="00D211A9" w:rsidRDefault="00D211A9" w:rsidP="0073511B">
      <w:pPr>
        <w:pStyle w:val="ETSpeechToText"/>
        <w:rPr>
          <w:color w:val="auto"/>
          <w:rtl/>
        </w:rPr>
      </w:pPr>
      <w:bookmarkStart w:id="11553" w:name="_ETM_Q22_205369"/>
      <w:bookmarkEnd w:id="11553"/>
      <w:r w:rsidRPr="000F6FE0">
        <w:rPr>
          <w:color w:val="auto"/>
          <w:rtl/>
        </w:rPr>
        <w:t xml:space="preserve">אנחנו </w:t>
      </w:r>
      <w:bookmarkStart w:id="11554" w:name="_ETM_Q22_205640"/>
      <w:bookmarkEnd w:id="11554"/>
      <w:r w:rsidRPr="000F6FE0">
        <w:rPr>
          <w:color w:val="auto"/>
          <w:rtl/>
        </w:rPr>
        <w:t xml:space="preserve">עוברים </w:t>
      </w:r>
      <w:bookmarkStart w:id="11555" w:name="_ETM_Q22_205849"/>
      <w:bookmarkEnd w:id="11555"/>
      <w:r w:rsidRPr="000F6FE0">
        <w:rPr>
          <w:color w:val="auto"/>
          <w:rtl/>
        </w:rPr>
        <w:t xml:space="preserve">להצבעה </w:t>
      </w:r>
      <w:bookmarkStart w:id="11556" w:name="_ETM_Q22_206300"/>
      <w:bookmarkEnd w:id="11556"/>
      <w:r w:rsidRPr="000F6FE0">
        <w:rPr>
          <w:color w:val="auto"/>
          <w:rtl/>
        </w:rPr>
        <w:t xml:space="preserve">על </w:t>
      </w:r>
      <w:bookmarkStart w:id="11557" w:name="_ETM_Q22_206990"/>
      <w:bookmarkStart w:id="11558" w:name="_ETM_Q22_207439"/>
      <w:bookmarkStart w:id="11559" w:name="_ETM_Q22_208340"/>
      <w:bookmarkEnd w:id="11557"/>
      <w:bookmarkEnd w:id="11558"/>
      <w:bookmarkEnd w:id="11559"/>
      <w:r w:rsidRPr="000F6FE0">
        <w:rPr>
          <w:color w:val="auto"/>
          <w:rtl/>
        </w:rPr>
        <w:t xml:space="preserve">הסתייגות </w:t>
      </w:r>
      <w:bookmarkStart w:id="11560" w:name="_ETM_Q22_208790"/>
      <w:bookmarkEnd w:id="11560"/>
      <w:r w:rsidRPr="000F6FE0">
        <w:rPr>
          <w:color w:val="auto"/>
          <w:rtl/>
        </w:rPr>
        <w:t xml:space="preserve">לחלופין </w:t>
      </w:r>
      <w:bookmarkStart w:id="11561" w:name="_ETM_Q22_209390"/>
      <w:bookmarkEnd w:id="11561"/>
      <w:r w:rsidRPr="000F6FE0">
        <w:rPr>
          <w:color w:val="auto"/>
          <w:rtl/>
        </w:rPr>
        <w:t xml:space="preserve">אחרי </w:t>
      </w:r>
      <w:bookmarkStart w:id="11562" w:name="_ETM_Q22_209930"/>
      <w:bookmarkEnd w:id="11562"/>
      <w:r w:rsidRPr="000F6FE0">
        <w:rPr>
          <w:color w:val="auto"/>
          <w:rtl/>
        </w:rPr>
        <w:t xml:space="preserve">סעיף </w:t>
      </w:r>
      <w:bookmarkStart w:id="11563" w:name="_ETM_Q22_210320"/>
      <w:bookmarkEnd w:id="11563"/>
      <w:r w:rsidRPr="000F6FE0">
        <w:rPr>
          <w:color w:val="auto"/>
          <w:rtl/>
        </w:rPr>
        <w:t>3</w:t>
      </w:r>
      <w:r>
        <w:rPr>
          <w:color w:val="auto"/>
          <w:rtl/>
        </w:rPr>
        <w:t xml:space="preserve"> </w:t>
      </w:r>
      <w:r>
        <w:rPr>
          <w:rFonts w:hint="eastAsia"/>
          <w:color w:val="auto"/>
          <w:rtl/>
        </w:rPr>
        <w:t>–</w:t>
      </w:r>
      <w:r w:rsidRPr="000F6FE0">
        <w:rPr>
          <w:color w:val="auto"/>
          <w:rtl/>
        </w:rPr>
        <w:t xml:space="preserve"> </w:t>
      </w:r>
      <w:bookmarkStart w:id="11564" w:name="_ETM_Q22_212110"/>
      <w:bookmarkEnd w:id="11564"/>
      <w:r w:rsidRPr="000F6FE0">
        <w:rPr>
          <w:color w:val="auto"/>
          <w:rtl/>
        </w:rPr>
        <w:t xml:space="preserve">מי </w:t>
      </w:r>
      <w:bookmarkStart w:id="11565" w:name="_ETM_Q22_212350"/>
      <w:bookmarkEnd w:id="11565"/>
      <w:r w:rsidRPr="000F6FE0">
        <w:rPr>
          <w:color w:val="auto"/>
          <w:rtl/>
        </w:rPr>
        <w:t xml:space="preserve">בעד </w:t>
      </w:r>
      <w:bookmarkStart w:id="11566" w:name="_ETM_Q22_212860"/>
      <w:bookmarkEnd w:id="11566"/>
      <w:r w:rsidRPr="000F6FE0">
        <w:rPr>
          <w:color w:val="auto"/>
          <w:rtl/>
        </w:rPr>
        <w:t xml:space="preserve">ומי </w:t>
      </w:r>
      <w:bookmarkStart w:id="11567" w:name="_ETM_Q22_213190"/>
      <w:bookmarkEnd w:id="11567"/>
      <w:r w:rsidRPr="000F6FE0">
        <w:rPr>
          <w:color w:val="auto"/>
          <w:rtl/>
        </w:rPr>
        <w:t>נגד</w:t>
      </w:r>
      <w:r>
        <w:rPr>
          <w:rFonts w:hint="cs"/>
          <w:color w:val="auto"/>
          <w:rtl/>
        </w:rPr>
        <w:t>?</w:t>
      </w:r>
      <w:r w:rsidRPr="000F6FE0">
        <w:rPr>
          <w:color w:val="auto"/>
          <w:rtl/>
        </w:rPr>
        <w:t xml:space="preserve"> </w:t>
      </w:r>
      <w:bookmarkStart w:id="11568" w:name="_ETM_Q22_214440"/>
      <w:bookmarkEnd w:id="11568"/>
      <w:r w:rsidRPr="000F6FE0">
        <w:rPr>
          <w:color w:val="auto"/>
          <w:rtl/>
        </w:rPr>
        <w:t>הצבעה</w:t>
      </w:r>
      <w:r>
        <w:rPr>
          <w:rFonts w:hint="cs"/>
          <w:color w:val="auto"/>
          <w:rtl/>
        </w:rPr>
        <w:t>,</w:t>
      </w:r>
      <w:r w:rsidRPr="000F6FE0">
        <w:rPr>
          <w:color w:val="auto"/>
          <w:rtl/>
        </w:rPr>
        <w:t xml:space="preserve"> </w:t>
      </w:r>
      <w:bookmarkStart w:id="11569" w:name="_ETM_Q22_215159"/>
      <w:bookmarkEnd w:id="11569"/>
      <w:r w:rsidRPr="000F6FE0">
        <w:rPr>
          <w:color w:val="auto"/>
          <w:rtl/>
        </w:rPr>
        <w:t>בבקשה</w:t>
      </w:r>
      <w:r>
        <w:rPr>
          <w:rFonts w:hint="cs"/>
          <w:color w:val="auto"/>
          <w:rtl/>
        </w:rPr>
        <w:t>.</w:t>
      </w:r>
      <w:bookmarkStart w:id="11570" w:name="_ETM_Q22_230320"/>
      <w:bookmarkStart w:id="11571" w:name="_ETM_Q22_215078"/>
      <w:bookmarkEnd w:id="11570"/>
      <w:bookmarkEnd w:id="11571"/>
    </w:p>
    <w:p w:rsidR="00D211A9" w:rsidRDefault="00D211A9" w:rsidP="0073511B">
      <w:pPr>
        <w:pStyle w:val="ETSpeechToText"/>
        <w:rPr>
          <w:color w:val="auto"/>
          <w:rtl/>
        </w:rPr>
      </w:pPr>
      <w:bookmarkStart w:id="11572" w:name="_ETM_Q22_215191"/>
      <w:bookmarkEnd w:id="11572"/>
    </w:p>
    <w:p w:rsidR="00D211A9" w:rsidRDefault="00D211A9" w:rsidP="0073511B">
      <w:pPr>
        <w:pStyle w:val="af1"/>
        <w:keepNext/>
        <w:rPr>
          <w:rtl/>
        </w:rPr>
      </w:pPr>
      <w:bookmarkStart w:id="11573" w:name="_ETM_Q22_215264"/>
      <w:bookmarkStart w:id="11574" w:name="_ETM_Q22_215302"/>
      <w:bookmarkEnd w:id="11573"/>
      <w:bookmarkEnd w:id="11574"/>
      <w:r>
        <w:rPr>
          <w:rtl/>
        </w:rPr>
        <w:t>הצבעה מס'</w:t>
      </w:r>
      <w:r>
        <w:rPr>
          <w:rFonts w:hint="cs"/>
          <w:rtl/>
        </w:rPr>
        <w:t xml:space="preserve"> 11</w:t>
      </w:r>
    </w:p>
    <w:p w:rsidR="00D211A9" w:rsidRDefault="00D211A9" w:rsidP="0073511B">
      <w:pPr>
        <w:pStyle w:val="--"/>
        <w:keepNext/>
        <w:rPr>
          <w:rtl/>
        </w:rPr>
      </w:pPr>
    </w:p>
    <w:p w:rsidR="00D211A9" w:rsidRDefault="00D211A9" w:rsidP="0073511B">
      <w:pPr>
        <w:pStyle w:val="--"/>
        <w:keepNext/>
        <w:rPr>
          <w:rtl/>
        </w:rPr>
      </w:pPr>
      <w:r>
        <w:rPr>
          <w:rtl/>
        </w:rPr>
        <w:t>בעד</w:t>
      </w:r>
      <w:r>
        <w:rPr>
          <w:rFonts w:hint="cs"/>
          <w:rtl/>
        </w:rPr>
        <w:t xml:space="preserve"> ההסתייגות</w:t>
      </w:r>
      <w:r>
        <w:rPr>
          <w:rtl/>
        </w:rPr>
        <w:t xml:space="preserve"> – </w:t>
      </w:r>
      <w:r>
        <w:rPr>
          <w:rFonts w:hint="cs"/>
          <w:rtl/>
        </w:rPr>
        <w:t>28</w:t>
      </w:r>
    </w:p>
    <w:p w:rsidR="00D211A9" w:rsidRDefault="00D211A9" w:rsidP="0073511B">
      <w:pPr>
        <w:pStyle w:val="--"/>
        <w:keepNext/>
        <w:rPr>
          <w:rtl/>
        </w:rPr>
      </w:pPr>
      <w:r>
        <w:rPr>
          <w:rtl/>
        </w:rPr>
        <w:t xml:space="preserve">נגד – </w:t>
      </w:r>
      <w:r>
        <w:rPr>
          <w:rFonts w:hint="cs"/>
          <w:rtl/>
        </w:rPr>
        <w:t>27</w:t>
      </w:r>
    </w:p>
    <w:p w:rsidR="00D211A9" w:rsidRDefault="00D211A9" w:rsidP="0073511B">
      <w:pPr>
        <w:pStyle w:val="--"/>
        <w:keepNext/>
        <w:rPr>
          <w:rtl/>
        </w:rPr>
      </w:pPr>
      <w:r>
        <w:rPr>
          <w:rtl/>
        </w:rPr>
        <w:t xml:space="preserve">נמנעים – </w:t>
      </w:r>
      <w:r>
        <w:rPr>
          <w:rFonts w:hint="cs"/>
          <w:rtl/>
        </w:rPr>
        <w:t>אין</w:t>
      </w:r>
    </w:p>
    <w:p w:rsidR="00D211A9" w:rsidRDefault="00D211A9" w:rsidP="0073511B">
      <w:pPr>
        <w:pStyle w:val="af2"/>
        <w:rPr>
          <w:rtl/>
        </w:rPr>
      </w:pPr>
      <w:r>
        <w:rPr>
          <w:rFonts w:hint="cs"/>
          <w:rtl/>
        </w:rPr>
        <w:t>ההסתייגות לחלופין של חבר הכנסת עודד פורר לאחרי סעיף 3 נתקבלה.</w:t>
      </w:r>
    </w:p>
    <w:p w:rsidR="00D211A9" w:rsidRDefault="00D211A9" w:rsidP="0073511B">
      <w:pPr>
        <w:pStyle w:val="af2"/>
        <w:rPr>
          <w:rtl/>
        </w:rPr>
      </w:pPr>
      <w:bookmarkStart w:id="11575" w:name="_ETM_Q22_217147"/>
      <w:bookmarkStart w:id="11576" w:name="_ETM_Q22_217266"/>
      <w:bookmarkEnd w:id="11575"/>
      <w:bookmarkEnd w:id="11576"/>
    </w:p>
    <w:p w:rsidR="00D211A9" w:rsidRDefault="00D211A9" w:rsidP="0073511B">
      <w:pPr>
        <w:pStyle w:val="af6"/>
        <w:keepNext/>
        <w:rPr>
          <w:rtl/>
        </w:rPr>
      </w:pPr>
      <w:r w:rsidRPr="00F47DA5">
        <w:rPr>
          <w:rStyle w:val="TagStyle"/>
          <w:rtl/>
        </w:rPr>
        <w:t xml:space="preserve"> &lt;&lt; יור &gt;&gt; </w:t>
      </w:r>
      <w:r>
        <w:rPr>
          <w:rtl/>
        </w:rPr>
        <w:t>היו"ר אליהו ברוכי:</w:t>
      </w:r>
      <w:r w:rsidRPr="00F47DA5">
        <w:rPr>
          <w:rStyle w:val="TagStyle"/>
          <w:rtl/>
        </w:rPr>
        <w:t xml:space="preserve"> &lt;&lt; יור &gt;&gt;</w:t>
      </w:r>
      <w:r>
        <w:rPr>
          <w:rtl/>
        </w:rPr>
        <w:t xml:space="preserve"> </w:t>
      </w:r>
    </w:p>
    <w:p w:rsidR="00D211A9" w:rsidRDefault="00D211A9" w:rsidP="0073511B">
      <w:pPr>
        <w:pStyle w:val="KeepWithNext"/>
        <w:rPr>
          <w:rtl/>
          <w:lang w:eastAsia="he-IL"/>
        </w:rPr>
      </w:pPr>
    </w:p>
    <w:p w:rsidR="00D211A9" w:rsidRDefault="00D211A9" w:rsidP="0073511B">
      <w:pPr>
        <w:pStyle w:val="af2"/>
        <w:rPr>
          <w:rtl/>
        </w:rPr>
      </w:pPr>
      <w:r>
        <w:rPr>
          <w:rFonts w:hint="cs"/>
          <w:rtl/>
        </w:rPr>
        <w:t>ת</w:t>
      </w:r>
      <w:r w:rsidRPr="000F6FE0">
        <w:rPr>
          <w:rtl/>
        </w:rPr>
        <w:t xml:space="preserve">וצאות </w:t>
      </w:r>
      <w:bookmarkStart w:id="11577" w:name="_ETM_Q22_230949"/>
      <w:bookmarkEnd w:id="11577"/>
      <w:r w:rsidRPr="000F6FE0">
        <w:rPr>
          <w:rtl/>
        </w:rPr>
        <w:t xml:space="preserve">ההצבעה </w:t>
      </w:r>
      <w:bookmarkStart w:id="11578" w:name="_ETM_Q22_231430"/>
      <w:bookmarkEnd w:id="11578"/>
      <w:r>
        <w:rPr>
          <w:rFonts w:hint="cs"/>
          <w:rtl/>
        </w:rPr>
        <w:t>הן:</w:t>
      </w:r>
      <w:r w:rsidRPr="000F6FE0">
        <w:rPr>
          <w:rtl/>
        </w:rPr>
        <w:t xml:space="preserve"> </w:t>
      </w:r>
      <w:bookmarkStart w:id="11579" w:name="_ETM_Q22_233940"/>
      <w:bookmarkEnd w:id="11579"/>
      <w:r w:rsidRPr="000F6FE0">
        <w:rPr>
          <w:rtl/>
        </w:rPr>
        <w:t xml:space="preserve">28 </w:t>
      </w:r>
      <w:bookmarkStart w:id="11580" w:name="_ETM_Q22_235140"/>
      <w:bookmarkEnd w:id="11580"/>
      <w:r w:rsidRPr="000F6FE0">
        <w:rPr>
          <w:rtl/>
        </w:rPr>
        <w:t>בעד</w:t>
      </w:r>
      <w:r>
        <w:rPr>
          <w:rFonts w:hint="cs"/>
          <w:rtl/>
        </w:rPr>
        <w:t xml:space="preserve"> </w:t>
      </w:r>
      <w:r>
        <w:rPr>
          <w:rFonts w:hint="eastAsia"/>
        </w:rPr>
        <w:t>–</w:t>
      </w:r>
      <w:r w:rsidRPr="000F6FE0">
        <w:rPr>
          <w:rtl/>
        </w:rPr>
        <w:t xml:space="preserve"> </w:t>
      </w:r>
      <w:bookmarkStart w:id="11581" w:name="_ETM_Q22_235589"/>
      <w:bookmarkEnd w:id="11581"/>
      <w:r w:rsidRPr="000F6FE0">
        <w:rPr>
          <w:rtl/>
        </w:rPr>
        <w:t xml:space="preserve">ואני </w:t>
      </w:r>
      <w:bookmarkStart w:id="11582" w:name="_ETM_Q22_235769"/>
      <w:bookmarkEnd w:id="11582"/>
      <w:r w:rsidRPr="000F6FE0">
        <w:rPr>
          <w:rtl/>
        </w:rPr>
        <w:t xml:space="preserve">מוסיף </w:t>
      </w:r>
      <w:bookmarkStart w:id="11583" w:name="_ETM_Q22_236069"/>
      <w:bookmarkEnd w:id="11583"/>
      <w:r w:rsidRPr="000F6FE0">
        <w:rPr>
          <w:rtl/>
        </w:rPr>
        <w:t xml:space="preserve">את </w:t>
      </w:r>
      <w:bookmarkStart w:id="11584" w:name="_ETM_Q22_236159"/>
      <w:bookmarkEnd w:id="11584"/>
      <w:r w:rsidRPr="000F6FE0">
        <w:rPr>
          <w:rtl/>
        </w:rPr>
        <w:t xml:space="preserve">חבר </w:t>
      </w:r>
      <w:bookmarkStart w:id="11585" w:name="_ETM_Q22_236489"/>
      <w:bookmarkEnd w:id="11585"/>
      <w:r w:rsidRPr="000F6FE0">
        <w:rPr>
          <w:rtl/>
        </w:rPr>
        <w:t xml:space="preserve">הכנסת </w:t>
      </w:r>
      <w:bookmarkStart w:id="11586" w:name="_ETM_Q22_236909"/>
      <w:bookmarkEnd w:id="11586"/>
      <w:r w:rsidRPr="000F6FE0">
        <w:rPr>
          <w:rtl/>
        </w:rPr>
        <w:t xml:space="preserve">עודד </w:t>
      </w:r>
      <w:bookmarkStart w:id="11587" w:name="_ETM_Q22_237269"/>
      <w:bookmarkEnd w:id="11587"/>
      <w:r w:rsidRPr="000F6FE0">
        <w:rPr>
          <w:rtl/>
        </w:rPr>
        <w:t xml:space="preserve">פורר </w:t>
      </w:r>
      <w:bookmarkStart w:id="11588" w:name="_ETM_Q22_237749"/>
      <w:bookmarkEnd w:id="11588"/>
      <w:r w:rsidRPr="000F6FE0">
        <w:rPr>
          <w:rtl/>
        </w:rPr>
        <w:t xml:space="preserve">וחבר </w:t>
      </w:r>
      <w:bookmarkStart w:id="11589" w:name="_ETM_Q22_238170"/>
      <w:bookmarkEnd w:id="11589"/>
      <w:r w:rsidRPr="000F6FE0">
        <w:rPr>
          <w:rtl/>
        </w:rPr>
        <w:t xml:space="preserve">הכנסת </w:t>
      </w:r>
      <w:bookmarkStart w:id="11590" w:name="_ETM_Q22_238559"/>
      <w:bookmarkEnd w:id="11590"/>
      <w:r w:rsidRPr="000F6FE0">
        <w:rPr>
          <w:rtl/>
        </w:rPr>
        <w:t xml:space="preserve">יואב </w:t>
      </w:r>
      <w:bookmarkStart w:id="11591" w:name="_ETM_Q22_238829"/>
      <w:bookmarkEnd w:id="11591"/>
      <w:r w:rsidRPr="000F6FE0">
        <w:rPr>
          <w:rtl/>
        </w:rPr>
        <w:t>סגלוביץ'</w:t>
      </w:r>
      <w:bookmarkStart w:id="11592" w:name="_ETM_Q22_239429"/>
      <w:bookmarkEnd w:id="11592"/>
      <w:r>
        <w:rPr>
          <w:rFonts w:hint="cs"/>
          <w:rtl/>
        </w:rPr>
        <w:t xml:space="preserve">. </w:t>
      </w:r>
      <w:r w:rsidRPr="000F6FE0">
        <w:rPr>
          <w:rtl/>
        </w:rPr>
        <w:t xml:space="preserve">אם </w:t>
      </w:r>
      <w:bookmarkStart w:id="11593" w:name="_ETM_Q22_239519"/>
      <w:bookmarkEnd w:id="11593"/>
      <w:r w:rsidRPr="000F6FE0">
        <w:rPr>
          <w:rtl/>
        </w:rPr>
        <w:t>כן</w:t>
      </w:r>
      <w:r>
        <w:rPr>
          <w:rFonts w:hint="cs"/>
          <w:rtl/>
        </w:rPr>
        <w:t>,</w:t>
      </w:r>
      <w:r w:rsidRPr="000F6FE0">
        <w:rPr>
          <w:rtl/>
        </w:rPr>
        <w:t xml:space="preserve"> </w:t>
      </w:r>
      <w:bookmarkStart w:id="11594" w:name="_ETM_Q22_239699"/>
      <w:bookmarkEnd w:id="11594"/>
      <w:r w:rsidRPr="000F6FE0">
        <w:rPr>
          <w:rtl/>
        </w:rPr>
        <w:t xml:space="preserve">יש </w:t>
      </w:r>
      <w:bookmarkStart w:id="11595" w:name="_ETM_Q22_239820"/>
      <w:bookmarkEnd w:id="11595"/>
      <w:r w:rsidRPr="000F6FE0">
        <w:rPr>
          <w:rtl/>
        </w:rPr>
        <w:t xml:space="preserve">לנו </w:t>
      </w:r>
      <w:bookmarkStart w:id="11596" w:name="_ETM_Q22_240030"/>
      <w:bookmarkEnd w:id="11596"/>
      <w:r w:rsidRPr="000F6FE0">
        <w:rPr>
          <w:rtl/>
        </w:rPr>
        <w:t xml:space="preserve">30 </w:t>
      </w:r>
      <w:bookmarkStart w:id="11597" w:name="_ETM_Q22_240789"/>
      <w:bookmarkEnd w:id="11597"/>
      <w:r w:rsidRPr="000F6FE0">
        <w:rPr>
          <w:rtl/>
        </w:rPr>
        <w:t>בעד</w:t>
      </w:r>
      <w:r>
        <w:rPr>
          <w:rFonts w:hint="cs"/>
          <w:rtl/>
        </w:rPr>
        <w:t>,</w:t>
      </w:r>
      <w:r w:rsidRPr="000F6FE0">
        <w:rPr>
          <w:rtl/>
        </w:rPr>
        <w:t xml:space="preserve"> </w:t>
      </w:r>
      <w:bookmarkStart w:id="11598" w:name="_ETM_Q22_242249"/>
      <w:bookmarkEnd w:id="11598"/>
      <w:r w:rsidRPr="000F6FE0">
        <w:rPr>
          <w:rtl/>
        </w:rPr>
        <w:t xml:space="preserve">יש </w:t>
      </w:r>
      <w:bookmarkStart w:id="11599" w:name="_ETM_Q22_242460"/>
      <w:bookmarkEnd w:id="11599"/>
      <w:r w:rsidRPr="000F6FE0">
        <w:rPr>
          <w:rtl/>
        </w:rPr>
        <w:t xml:space="preserve">לנו </w:t>
      </w:r>
      <w:bookmarkStart w:id="11600" w:name="_ETM_Q22_242670"/>
      <w:bookmarkEnd w:id="11600"/>
      <w:r w:rsidRPr="000F6FE0">
        <w:rPr>
          <w:rtl/>
        </w:rPr>
        <w:t xml:space="preserve">27 </w:t>
      </w:r>
      <w:bookmarkStart w:id="11601" w:name="_ETM_Q22_243479"/>
      <w:bookmarkEnd w:id="11601"/>
      <w:r w:rsidRPr="000F6FE0">
        <w:rPr>
          <w:rtl/>
        </w:rPr>
        <w:t>נגד</w:t>
      </w:r>
      <w:r>
        <w:rPr>
          <w:rFonts w:hint="cs"/>
          <w:rtl/>
        </w:rPr>
        <w:t>,</w:t>
      </w:r>
      <w:r w:rsidRPr="000F6FE0">
        <w:rPr>
          <w:rtl/>
        </w:rPr>
        <w:t xml:space="preserve"> </w:t>
      </w:r>
      <w:bookmarkStart w:id="11602" w:name="_ETM_Q22_243929"/>
      <w:bookmarkEnd w:id="11602"/>
      <w:r w:rsidRPr="000F6FE0">
        <w:rPr>
          <w:rtl/>
        </w:rPr>
        <w:t xml:space="preserve">ואני </w:t>
      </w:r>
      <w:bookmarkStart w:id="11603" w:name="_ETM_Q22_244079"/>
      <w:bookmarkEnd w:id="11603"/>
      <w:r w:rsidRPr="000F6FE0">
        <w:rPr>
          <w:rtl/>
        </w:rPr>
        <w:t xml:space="preserve">מוסיף </w:t>
      </w:r>
      <w:bookmarkStart w:id="11604" w:name="_ETM_Q22_244409"/>
      <w:bookmarkEnd w:id="11604"/>
      <w:r w:rsidRPr="000F6FE0">
        <w:rPr>
          <w:rtl/>
        </w:rPr>
        <w:t xml:space="preserve">את </w:t>
      </w:r>
      <w:bookmarkStart w:id="11605" w:name="_ETM_Q22_244500"/>
      <w:bookmarkEnd w:id="11605"/>
      <w:r w:rsidRPr="000F6FE0">
        <w:rPr>
          <w:rtl/>
        </w:rPr>
        <w:t xml:space="preserve">חבר </w:t>
      </w:r>
      <w:bookmarkStart w:id="11606" w:name="_ETM_Q22_244770"/>
      <w:bookmarkEnd w:id="11606"/>
      <w:r w:rsidRPr="000F6FE0">
        <w:rPr>
          <w:rtl/>
        </w:rPr>
        <w:t xml:space="preserve">הכנסת </w:t>
      </w:r>
      <w:bookmarkStart w:id="11607" w:name="_ETM_Q22_245159"/>
      <w:bookmarkEnd w:id="11607"/>
      <w:r w:rsidRPr="000F6FE0">
        <w:rPr>
          <w:rtl/>
        </w:rPr>
        <w:t xml:space="preserve">מרגי </w:t>
      </w:r>
      <w:bookmarkStart w:id="11608" w:name="_ETM_Q22_245459"/>
      <w:bookmarkEnd w:id="11608"/>
      <w:r>
        <w:rPr>
          <w:rFonts w:hint="cs"/>
          <w:rtl/>
        </w:rPr>
        <w:t xml:space="preserve">– </w:t>
      </w:r>
      <w:r w:rsidRPr="000F6FE0">
        <w:rPr>
          <w:rtl/>
        </w:rPr>
        <w:t xml:space="preserve">יש </w:t>
      </w:r>
      <w:bookmarkStart w:id="11609" w:name="_ETM_Q22_245549"/>
      <w:bookmarkEnd w:id="11609"/>
      <w:r w:rsidRPr="000F6FE0">
        <w:rPr>
          <w:rtl/>
        </w:rPr>
        <w:t xml:space="preserve">לנו </w:t>
      </w:r>
      <w:bookmarkStart w:id="11610" w:name="_ETM_Q22_245729"/>
      <w:bookmarkEnd w:id="11610"/>
      <w:r w:rsidRPr="000F6FE0">
        <w:rPr>
          <w:rtl/>
        </w:rPr>
        <w:t xml:space="preserve">28 </w:t>
      </w:r>
      <w:bookmarkStart w:id="11611" w:name="_ETM_Q22_246930"/>
      <w:bookmarkEnd w:id="11611"/>
      <w:r w:rsidRPr="000F6FE0">
        <w:rPr>
          <w:rtl/>
        </w:rPr>
        <w:t>נגד</w:t>
      </w:r>
      <w:r>
        <w:rPr>
          <w:rFonts w:hint="cs"/>
          <w:rtl/>
        </w:rPr>
        <w:t>.</w:t>
      </w:r>
      <w:bookmarkStart w:id="11612" w:name="_ETM_Q22_248209"/>
      <w:bookmarkEnd w:id="11612"/>
      <w:r>
        <w:rPr>
          <w:rFonts w:hint="cs"/>
          <w:rtl/>
        </w:rPr>
        <w:t xml:space="preserve"> </w:t>
      </w:r>
    </w:p>
    <w:p w:rsidR="00D211A9" w:rsidRDefault="00D211A9" w:rsidP="0073511B">
      <w:pPr>
        <w:pStyle w:val="af2"/>
        <w:rPr>
          <w:rtl/>
        </w:rPr>
      </w:pPr>
    </w:p>
    <w:p w:rsidR="00D211A9" w:rsidRDefault="00D211A9" w:rsidP="0073511B">
      <w:pPr>
        <w:rPr>
          <w:rtl/>
        </w:rPr>
      </w:pPr>
      <w:r w:rsidRPr="000F6FE0">
        <w:rPr>
          <w:rtl/>
        </w:rPr>
        <w:t xml:space="preserve">חבר </w:t>
      </w:r>
      <w:bookmarkStart w:id="11613" w:name="_ETM_Q22_248630"/>
      <w:bookmarkEnd w:id="11613"/>
      <w:r w:rsidRPr="000F6FE0">
        <w:rPr>
          <w:rtl/>
        </w:rPr>
        <w:t xml:space="preserve">הכנסת </w:t>
      </w:r>
      <w:bookmarkStart w:id="11614" w:name="_ETM_Q22_249020"/>
      <w:bookmarkEnd w:id="11614"/>
      <w:r w:rsidRPr="000F6FE0">
        <w:rPr>
          <w:rtl/>
        </w:rPr>
        <w:t>נהרי</w:t>
      </w:r>
      <w:bookmarkStart w:id="11615" w:name="_ETM_Q22_249950"/>
      <w:bookmarkStart w:id="11616" w:name="_ETM_Q22_250369"/>
      <w:bookmarkEnd w:id="11615"/>
      <w:bookmarkEnd w:id="11616"/>
      <w:r>
        <w:rPr>
          <w:rFonts w:hint="cs"/>
          <w:rtl/>
        </w:rPr>
        <w:t xml:space="preserve">, </w:t>
      </w:r>
      <w:r w:rsidRPr="000F6FE0">
        <w:rPr>
          <w:rtl/>
        </w:rPr>
        <w:t xml:space="preserve">הלוח </w:t>
      </w:r>
      <w:bookmarkStart w:id="11617" w:name="_ETM_Q22_251030"/>
      <w:bookmarkEnd w:id="11617"/>
      <w:r w:rsidRPr="000F6FE0">
        <w:rPr>
          <w:rtl/>
        </w:rPr>
        <w:t xml:space="preserve">לא </w:t>
      </w:r>
      <w:bookmarkStart w:id="11618" w:name="_ETM_Q22_251149"/>
      <w:bookmarkEnd w:id="11618"/>
      <w:r w:rsidRPr="000F6FE0">
        <w:rPr>
          <w:rtl/>
        </w:rPr>
        <w:t>עובד</w:t>
      </w:r>
      <w:r>
        <w:rPr>
          <w:rFonts w:hint="cs"/>
          <w:rtl/>
        </w:rPr>
        <w:t>?</w:t>
      </w:r>
      <w:r w:rsidRPr="000F6FE0">
        <w:rPr>
          <w:rtl/>
        </w:rPr>
        <w:t xml:space="preserve"> </w:t>
      </w:r>
      <w:bookmarkStart w:id="11619" w:name="_ETM_Q22_253360"/>
      <w:bookmarkStart w:id="11620" w:name="_ETM_Q22_253719"/>
      <w:bookmarkEnd w:id="11619"/>
      <w:bookmarkEnd w:id="11620"/>
      <w:r w:rsidRPr="000F6FE0">
        <w:rPr>
          <w:rtl/>
        </w:rPr>
        <w:t xml:space="preserve">הלוח </w:t>
      </w:r>
      <w:bookmarkStart w:id="11621" w:name="_ETM_Q22_254170"/>
      <w:bookmarkEnd w:id="11621"/>
      <w:r w:rsidRPr="000F6FE0">
        <w:rPr>
          <w:rtl/>
        </w:rPr>
        <w:t xml:space="preserve">לא </w:t>
      </w:r>
      <w:bookmarkStart w:id="11622" w:name="_ETM_Q22_254380"/>
      <w:bookmarkEnd w:id="11622"/>
      <w:r w:rsidRPr="000F6FE0">
        <w:rPr>
          <w:rtl/>
        </w:rPr>
        <w:t>עובד</w:t>
      </w:r>
      <w:r>
        <w:rPr>
          <w:rFonts w:hint="cs"/>
          <w:rtl/>
        </w:rPr>
        <w:t>?</w:t>
      </w:r>
      <w:r w:rsidRPr="000F6FE0">
        <w:rPr>
          <w:rtl/>
        </w:rPr>
        <w:t xml:space="preserve"> </w:t>
      </w:r>
      <w:bookmarkStart w:id="11623" w:name="_ETM_Q22_256180"/>
      <w:bookmarkEnd w:id="11623"/>
      <w:r w:rsidRPr="000F6FE0">
        <w:rPr>
          <w:rtl/>
        </w:rPr>
        <w:t>לא</w:t>
      </w:r>
      <w:r>
        <w:rPr>
          <w:rFonts w:hint="cs"/>
          <w:rtl/>
        </w:rPr>
        <w:t xml:space="preserve"> </w:t>
      </w:r>
      <w:bookmarkStart w:id="11624" w:name="_ETM_Q22_256390"/>
      <w:bookmarkStart w:id="11625" w:name="_ETM_Q22_256690"/>
      <w:bookmarkStart w:id="11626" w:name="_ETM_Q22_256840"/>
      <w:bookmarkEnd w:id="11624"/>
      <w:bookmarkEnd w:id="11625"/>
      <w:bookmarkEnd w:id="11626"/>
      <w:r>
        <w:rPr>
          <w:rFonts w:hint="cs"/>
          <w:rtl/>
        </w:rPr>
        <w:t xml:space="preserve">עבד. אז יש </w:t>
      </w:r>
      <w:bookmarkStart w:id="11627" w:name="_ETM_Q22_255642"/>
      <w:bookmarkEnd w:id="11627"/>
      <w:r>
        <w:rPr>
          <w:rFonts w:hint="cs"/>
          <w:rtl/>
        </w:rPr>
        <w:t>לנו</w:t>
      </w:r>
      <w:r w:rsidRPr="000F6FE0">
        <w:rPr>
          <w:rtl/>
        </w:rPr>
        <w:t xml:space="preserve"> </w:t>
      </w:r>
      <w:bookmarkStart w:id="11628" w:name="_ETM_Q22_256900"/>
      <w:bookmarkEnd w:id="11628"/>
      <w:r w:rsidRPr="000F6FE0">
        <w:rPr>
          <w:rtl/>
        </w:rPr>
        <w:t xml:space="preserve">29 </w:t>
      </w:r>
      <w:bookmarkStart w:id="11629" w:name="_ETM_Q22_257680"/>
      <w:bookmarkEnd w:id="11629"/>
      <w:r w:rsidRPr="000F6FE0">
        <w:rPr>
          <w:rtl/>
        </w:rPr>
        <w:t>נגד</w:t>
      </w:r>
      <w:r>
        <w:rPr>
          <w:rFonts w:hint="cs"/>
          <w:rtl/>
        </w:rPr>
        <w:t>.</w:t>
      </w:r>
      <w:r w:rsidRPr="000F6FE0">
        <w:rPr>
          <w:rtl/>
        </w:rPr>
        <w:t xml:space="preserve"> </w:t>
      </w:r>
      <w:bookmarkStart w:id="11630" w:name="_ETM_Q22_258100"/>
      <w:bookmarkStart w:id="11631" w:name="_ETM_Q22_258780"/>
      <w:bookmarkEnd w:id="11630"/>
      <w:bookmarkEnd w:id="11631"/>
      <w:r w:rsidRPr="000F6FE0">
        <w:rPr>
          <w:rtl/>
        </w:rPr>
        <w:t>אוקיי</w:t>
      </w:r>
      <w:r>
        <w:rPr>
          <w:rFonts w:hint="cs"/>
          <w:rtl/>
        </w:rPr>
        <w:t>,</w:t>
      </w:r>
      <w:r w:rsidRPr="000F6FE0">
        <w:rPr>
          <w:rtl/>
        </w:rPr>
        <w:t xml:space="preserve"> </w:t>
      </w:r>
      <w:bookmarkStart w:id="11632" w:name="_ETM_Q22_259259"/>
      <w:bookmarkEnd w:id="11632"/>
      <w:r w:rsidRPr="000F6FE0">
        <w:rPr>
          <w:rtl/>
        </w:rPr>
        <w:t xml:space="preserve">אז </w:t>
      </w:r>
      <w:bookmarkStart w:id="11633" w:name="_ETM_Q22_259469"/>
      <w:bookmarkEnd w:id="11633"/>
      <w:r w:rsidRPr="000F6FE0">
        <w:rPr>
          <w:rtl/>
        </w:rPr>
        <w:t xml:space="preserve">אם </w:t>
      </w:r>
      <w:bookmarkStart w:id="11634" w:name="_ETM_Q22_259560"/>
      <w:bookmarkEnd w:id="11634"/>
      <w:r w:rsidRPr="000F6FE0">
        <w:rPr>
          <w:rtl/>
        </w:rPr>
        <w:t>ככה</w:t>
      </w:r>
      <w:bookmarkStart w:id="11635" w:name="_ETM_Q22_259890"/>
      <w:bookmarkStart w:id="11636" w:name="_ETM_Q22_260100"/>
      <w:bookmarkEnd w:id="11635"/>
      <w:bookmarkEnd w:id="11636"/>
      <w:r>
        <w:rPr>
          <w:rFonts w:hint="cs"/>
          <w:rtl/>
        </w:rPr>
        <w:t xml:space="preserve">, </w:t>
      </w:r>
      <w:r w:rsidRPr="000F6FE0">
        <w:rPr>
          <w:rtl/>
        </w:rPr>
        <w:t xml:space="preserve">ההסתייגות </w:t>
      </w:r>
      <w:bookmarkStart w:id="11637" w:name="_ETM_Q22_260579"/>
      <w:bookmarkEnd w:id="11637"/>
      <w:r w:rsidRPr="000F6FE0">
        <w:rPr>
          <w:rtl/>
        </w:rPr>
        <w:t xml:space="preserve">לחלופין </w:t>
      </w:r>
      <w:bookmarkStart w:id="11638" w:name="_ETM_Q22_261060"/>
      <w:bookmarkEnd w:id="11638"/>
      <w:r w:rsidRPr="000F6FE0">
        <w:rPr>
          <w:rtl/>
        </w:rPr>
        <w:t>התקבלה</w:t>
      </w:r>
      <w:r>
        <w:rPr>
          <w:rFonts w:hint="cs"/>
          <w:rtl/>
        </w:rPr>
        <w:t>.</w:t>
      </w:r>
      <w:bookmarkStart w:id="11639" w:name="_ETM_Q22_262439"/>
      <w:bookmarkEnd w:id="11639"/>
      <w:r>
        <w:rPr>
          <w:rFonts w:hint="cs"/>
          <w:rtl/>
        </w:rPr>
        <w:t xml:space="preserve"> </w:t>
      </w:r>
    </w:p>
    <w:p w:rsidR="00D211A9" w:rsidRDefault="00D211A9" w:rsidP="0073511B">
      <w:pPr>
        <w:rPr>
          <w:rtl/>
        </w:rPr>
      </w:pPr>
    </w:p>
    <w:p w:rsidR="00D211A9" w:rsidRDefault="00D211A9" w:rsidP="0073511B">
      <w:pPr>
        <w:rPr>
          <w:rtl/>
        </w:rPr>
      </w:pPr>
      <w:r w:rsidRPr="000F6FE0">
        <w:rPr>
          <w:rtl/>
        </w:rPr>
        <w:t xml:space="preserve">אנחנו </w:t>
      </w:r>
      <w:bookmarkStart w:id="11640" w:name="_ETM_Q22_262920"/>
      <w:bookmarkEnd w:id="11640"/>
      <w:r w:rsidRPr="000F6FE0">
        <w:rPr>
          <w:rtl/>
        </w:rPr>
        <w:t xml:space="preserve">עוברים </w:t>
      </w:r>
      <w:bookmarkStart w:id="11641" w:name="_ETM_Q22_263850"/>
      <w:bookmarkEnd w:id="11641"/>
      <w:r w:rsidRPr="000F6FE0">
        <w:rPr>
          <w:rtl/>
        </w:rPr>
        <w:t xml:space="preserve">להצבעה </w:t>
      </w:r>
      <w:bookmarkStart w:id="11642" w:name="_ETM_Q22_264600"/>
      <w:bookmarkEnd w:id="11642"/>
      <w:r w:rsidRPr="000F6FE0">
        <w:rPr>
          <w:rtl/>
        </w:rPr>
        <w:t xml:space="preserve">בקריאה </w:t>
      </w:r>
      <w:bookmarkStart w:id="11643" w:name="_ETM_Q22_265079"/>
      <w:bookmarkEnd w:id="11643"/>
      <w:r w:rsidRPr="000F6FE0">
        <w:rPr>
          <w:rtl/>
        </w:rPr>
        <w:t xml:space="preserve">שלישית </w:t>
      </w:r>
      <w:bookmarkStart w:id="11644" w:name="_ETM_Q22_265560"/>
      <w:bookmarkEnd w:id="11644"/>
      <w:r w:rsidRPr="000F6FE0">
        <w:rPr>
          <w:rtl/>
        </w:rPr>
        <w:t xml:space="preserve">על </w:t>
      </w:r>
      <w:bookmarkStart w:id="11645" w:name="_ETM_Q22_265799"/>
      <w:bookmarkStart w:id="11646" w:name="_ETM_Q22_271400"/>
      <w:bookmarkEnd w:id="11645"/>
      <w:bookmarkEnd w:id="11646"/>
      <w:r w:rsidRPr="00F47DA5">
        <w:rPr>
          <w:rtl/>
        </w:rPr>
        <w:t>חוק עבודת נשים (תיקון מס' 62), התשפ"א</w:t>
      </w:r>
      <w:r>
        <w:rPr>
          <w:rFonts w:hint="cs"/>
          <w:rtl/>
        </w:rPr>
        <w:t>–</w:t>
      </w:r>
      <w:r w:rsidRPr="00F47DA5">
        <w:rPr>
          <w:rtl/>
        </w:rPr>
        <w:t>2020</w:t>
      </w:r>
      <w:r>
        <w:rPr>
          <w:rFonts w:hint="cs"/>
          <w:rtl/>
        </w:rPr>
        <w:t>,</w:t>
      </w:r>
      <w:r w:rsidRPr="00F47DA5">
        <w:rPr>
          <w:rtl/>
        </w:rPr>
        <w:t xml:space="preserve"> </w:t>
      </w:r>
      <w:r w:rsidRPr="000F6FE0">
        <w:rPr>
          <w:rtl/>
        </w:rPr>
        <w:t xml:space="preserve">על </w:t>
      </w:r>
      <w:bookmarkStart w:id="11647" w:name="_ETM_Q22_272109"/>
      <w:bookmarkEnd w:id="11647"/>
      <w:r w:rsidRPr="000F6FE0">
        <w:rPr>
          <w:rtl/>
        </w:rPr>
        <w:t xml:space="preserve">סעיפים </w:t>
      </w:r>
      <w:bookmarkStart w:id="11648" w:name="_ETM_Q22_272889"/>
      <w:bookmarkEnd w:id="11648"/>
      <w:r w:rsidRPr="000F6FE0">
        <w:rPr>
          <w:rtl/>
        </w:rPr>
        <w:t>1</w:t>
      </w:r>
      <w:bookmarkStart w:id="11649" w:name="_ETM_Q22_273279"/>
      <w:bookmarkEnd w:id="11649"/>
      <w:r>
        <w:rPr>
          <w:rFonts w:hint="cs"/>
          <w:rtl/>
        </w:rPr>
        <w:t>–</w:t>
      </w:r>
      <w:r w:rsidRPr="000F6FE0">
        <w:rPr>
          <w:rtl/>
        </w:rPr>
        <w:t>3</w:t>
      </w:r>
      <w:r>
        <w:rPr>
          <w:rFonts w:hint="cs"/>
          <w:rtl/>
        </w:rPr>
        <w:t>,</w:t>
      </w:r>
      <w:r w:rsidRPr="000F6FE0">
        <w:rPr>
          <w:rtl/>
        </w:rPr>
        <w:t xml:space="preserve"> </w:t>
      </w:r>
      <w:bookmarkStart w:id="11650" w:name="_ETM_Q22_273819"/>
      <w:bookmarkEnd w:id="11650"/>
      <w:r w:rsidRPr="000F6FE0">
        <w:rPr>
          <w:rtl/>
        </w:rPr>
        <w:t xml:space="preserve">כולל </w:t>
      </w:r>
      <w:bookmarkStart w:id="11651" w:name="_ETM_Q22_275020"/>
      <w:bookmarkEnd w:id="11651"/>
      <w:r w:rsidRPr="000F6FE0">
        <w:rPr>
          <w:rtl/>
        </w:rPr>
        <w:t xml:space="preserve">ההצעה </w:t>
      </w:r>
      <w:bookmarkStart w:id="11652" w:name="_ETM_Q22_275590"/>
      <w:bookmarkEnd w:id="11652"/>
      <w:r>
        <w:rPr>
          <w:rtl/>
        </w:rPr>
        <w:t>לחלופ</w:t>
      </w:r>
      <w:r>
        <w:rPr>
          <w:rFonts w:hint="cs"/>
          <w:rtl/>
        </w:rPr>
        <w:t>ין</w:t>
      </w:r>
      <w:r w:rsidRPr="000F6FE0">
        <w:rPr>
          <w:rtl/>
        </w:rPr>
        <w:t xml:space="preserve"> </w:t>
      </w:r>
      <w:bookmarkStart w:id="11653" w:name="_ETM_Q22_276789"/>
      <w:bookmarkEnd w:id="11653"/>
      <w:r w:rsidRPr="000F6FE0">
        <w:rPr>
          <w:rtl/>
        </w:rPr>
        <w:t xml:space="preserve">שהתקבלה </w:t>
      </w:r>
      <w:bookmarkStart w:id="11654" w:name="_ETM_Q22_277689"/>
      <w:bookmarkEnd w:id="11654"/>
      <w:r w:rsidRPr="000F6FE0">
        <w:rPr>
          <w:rtl/>
        </w:rPr>
        <w:t xml:space="preserve">עכשיו </w:t>
      </w:r>
      <w:bookmarkStart w:id="11655" w:name="_ETM_Q22_278079"/>
      <w:bookmarkEnd w:id="11655"/>
      <w:r w:rsidRPr="000F6FE0">
        <w:rPr>
          <w:rtl/>
        </w:rPr>
        <w:t xml:space="preserve">בקריאה </w:t>
      </w:r>
      <w:bookmarkStart w:id="11656" w:name="_ETM_Q22_278469"/>
      <w:bookmarkEnd w:id="11656"/>
      <w:r w:rsidRPr="000F6FE0">
        <w:rPr>
          <w:rtl/>
        </w:rPr>
        <w:t>השנייה</w:t>
      </w:r>
      <w:bookmarkStart w:id="11657" w:name="_ETM_Q22_279630"/>
      <w:bookmarkEnd w:id="11657"/>
      <w:r>
        <w:rPr>
          <w:rFonts w:hint="cs"/>
          <w:rtl/>
        </w:rPr>
        <w:t xml:space="preserve">. </w:t>
      </w:r>
      <w:r w:rsidRPr="000F6FE0">
        <w:rPr>
          <w:rtl/>
        </w:rPr>
        <w:t>הצבעה</w:t>
      </w:r>
      <w:r>
        <w:rPr>
          <w:rFonts w:hint="cs"/>
          <w:rtl/>
        </w:rPr>
        <w:t>,</w:t>
      </w:r>
      <w:r w:rsidRPr="000F6FE0">
        <w:rPr>
          <w:rtl/>
        </w:rPr>
        <w:t xml:space="preserve"> </w:t>
      </w:r>
      <w:bookmarkStart w:id="11658" w:name="_ETM_Q22_280289"/>
      <w:bookmarkEnd w:id="11658"/>
      <w:r w:rsidRPr="000F6FE0">
        <w:rPr>
          <w:rtl/>
        </w:rPr>
        <w:t>בבקשה</w:t>
      </w:r>
      <w:r>
        <w:rPr>
          <w:rFonts w:hint="cs"/>
          <w:rtl/>
        </w:rPr>
        <w:t>.</w:t>
      </w:r>
      <w:bookmarkStart w:id="11659" w:name="_ETM_Q22_298640"/>
      <w:bookmarkEnd w:id="11659"/>
    </w:p>
    <w:p w:rsidR="00D211A9" w:rsidRDefault="00D211A9" w:rsidP="0073511B">
      <w:pPr>
        <w:rPr>
          <w:rtl/>
        </w:rPr>
      </w:pPr>
      <w:bookmarkStart w:id="11660" w:name="_ETM_Q22_280136"/>
      <w:bookmarkStart w:id="11661" w:name="_ETM_Q22_280231"/>
      <w:bookmarkEnd w:id="11660"/>
      <w:bookmarkEnd w:id="11661"/>
    </w:p>
    <w:p w:rsidR="00D211A9" w:rsidRDefault="00D211A9" w:rsidP="0073511B">
      <w:pPr>
        <w:pStyle w:val="af1"/>
        <w:keepNext/>
        <w:rPr>
          <w:rtl/>
        </w:rPr>
      </w:pPr>
      <w:bookmarkStart w:id="11662" w:name="_ETM_Q22_280727"/>
      <w:bookmarkStart w:id="11663" w:name="_ETM_Q22_280796"/>
      <w:bookmarkStart w:id="11664" w:name="_ETM_Q22_284896"/>
      <w:bookmarkEnd w:id="11662"/>
      <w:bookmarkEnd w:id="11663"/>
      <w:bookmarkEnd w:id="11664"/>
      <w:r>
        <w:rPr>
          <w:rtl/>
        </w:rPr>
        <w:t>הצבעה מס'</w:t>
      </w:r>
      <w:r>
        <w:rPr>
          <w:rFonts w:hint="cs"/>
          <w:rtl/>
        </w:rPr>
        <w:t xml:space="preserve"> 12</w:t>
      </w:r>
    </w:p>
    <w:p w:rsidR="00D211A9" w:rsidRDefault="00D211A9" w:rsidP="0073511B">
      <w:pPr>
        <w:pStyle w:val="--"/>
        <w:keepNext/>
        <w:rPr>
          <w:rtl/>
        </w:rPr>
      </w:pPr>
    </w:p>
    <w:p w:rsidR="00D211A9" w:rsidRDefault="00D211A9" w:rsidP="0073511B">
      <w:pPr>
        <w:pStyle w:val="--"/>
        <w:keepNext/>
        <w:rPr>
          <w:rtl/>
        </w:rPr>
      </w:pPr>
      <w:r>
        <w:rPr>
          <w:rtl/>
        </w:rPr>
        <w:t>בעד החוק –</w:t>
      </w:r>
      <w:r>
        <w:rPr>
          <w:rFonts w:hint="cs"/>
          <w:rtl/>
        </w:rPr>
        <w:t xml:space="preserve"> 33</w:t>
      </w:r>
    </w:p>
    <w:p w:rsidR="00D211A9" w:rsidRDefault="00D211A9" w:rsidP="0073511B">
      <w:pPr>
        <w:pStyle w:val="--"/>
        <w:keepNext/>
        <w:rPr>
          <w:rtl/>
        </w:rPr>
      </w:pPr>
      <w:r>
        <w:rPr>
          <w:rtl/>
        </w:rPr>
        <w:t xml:space="preserve">נגד – </w:t>
      </w:r>
      <w:r>
        <w:rPr>
          <w:rFonts w:hint="cs"/>
          <w:rtl/>
        </w:rPr>
        <w:t>27</w:t>
      </w:r>
    </w:p>
    <w:p w:rsidR="00D211A9" w:rsidRDefault="00D211A9" w:rsidP="0073511B">
      <w:pPr>
        <w:pStyle w:val="--"/>
        <w:keepNext/>
        <w:rPr>
          <w:rtl/>
        </w:rPr>
      </w:pPr>
      <w:r>
        <w:rPr>
          <w:rtl/>
        </w:rPr>
        <w:t xml:space="preserve">נמנעים – </w:t>
      </w:r>
      <w:r>
        <w:rPr>
          <w:rFonts w:hint="cs"/>
          <w:rtl/>
        </w:rPr>
        <w:t>אין</w:t>
      </w:r>
    </w:p>
    <w:p w:rsidR="00D211A9" w:rsidRPr="00F47DA5" w:rsidRDefault="00D211A9" w:rsidP="0073511B">
      <w:pPr>
        <w:pStyle w:val="af2"/>
        <w:rPr>
          <w:rtl/>
        </w:rPr>
      </w:pPr>
      <w:r w:rsidRPr="00F47DA5">
        <w:rPr>
          <w:rtl/>
        </w:rPr>
        <w:t>חוק עבודת נשים (תיקון מס' 62), התשפ"א</w:t>
      </w:r>
      <w:r>
        <w:rPr>
          <w:rFonts w:hint="cs"/>
          <w:rtl/>
        </w:rPr>
        <w:t>–</w:t>
      </w:r>
      <w:r w:rsidRPr="00F47DA5">
        <w:rPr>
          <w:rtl/>
        </w:rPr>
        <w:t>2020</w:t>
      </w:r>
      <w:r>
        <w:rPr>
          <w:rFonts w:hint="cs"/>
          <w:rtl/>
        </w:rPr>
        <w:t>, נתקבל.</w:t>
      </w:r>
    </w:p>
    <w:p w:rsidR="00D211A9" w:rsidRDefault="00D211A9" w:rsidP="0073511B">
      <w:pPr>
        <w:pStyle w:val="af2"/>
        <w:rPr>
          <w:rtl/>
        </w:rPr>
      </w:pPr>
      <w:bookmarkStart w:id="11665" w:name="_ETM_Q22_284980"/>
      <w:bookmarkEnd w:id="11665"/>
    </w:p>
    <w:p w:rsidR="00D211A9" w:rsidRDefault="00D211A9" w:rsidP="0073511B">
      <w:pPr>
        <w:pStyle w:val="af6"/>
        <w:keepNext/>
        <w:rPr>
          <w:rtl/>
        </w:rPr>
      </w:pPr>
      <w:bookmarkStart w:id="11666" w:name="ET_yor_6069_3"/>
      <w:r w:rsidRPr="00F47DA5">
        <w:rPr>
          <w:rStyle w:val="TagStyle"/>
          <w:rtl/>
        </w:rPr>
        <w:lastRenderedPageBreak/>
        <w:t xml:space="preserve"> &lt;&lt; יור &gt;&gt; </w:t>
      </w:r>
      <w:r>
        <w:rPr>
          <w:rtl/>
        </w:rPr>
        <w:t>היו"ר אליהו ברוכי:</w:t>
      </w:r>
      <w:r w:rsidRPr="00F47DA5">
        <w:rPr>
          <w:rStyle w:val="TagStyle"/>
          <w:rtl/>
        </w:rPr>
        <w:t xml:space="preserve"> &lt;&lt; יור &gt;&gt;</w:t>
      </w:r>
      <w:r>
        <w:rPr>
          <w:rtl/>
        </w:rPr>
        <w:t xml:space="preserve"> </w:t>
      </w:r>
      <w:bookmarkEnd w:id="11666"/>
    </w:p>
    <w:p w:rsidR="00D211A9" w:rsidRDefault="00D211A9" w:rsidP="0073511B">
      <w:pPr>
        <w:pStyle w:val="KeepWithNext"/>
        <w:rPr>
          <w:rtl/>
          <w:lang w:eastAsia="he-IL"/>
        </w:rPr>
      </w:pPr>
    </w:p>
    <w:p w:rsidR="00D211A9" w:rsidRDefault="00D211A9" w:rsidP="0073511B">
      <w:pPr>
        <w:rPr>
          <w:rtl/>
        </w:rPr>
      </w:pPr>
      <w:bookmarkStart w:id="11667" w:name="_ETM_Q22_297724"/>
      <w:bookmarkStart w:id="11668" w:name="_ETM_Q22_285041"/>
      <w:bookmarkStart w:id="11669" w:name="_ETM_Q22_285109"/>
      <w:bookmarkEnd w:id="11667"/>
      <w:bookmarkEnd w:id="11668"/>
      <w:bookmarkEnd w:id="11669"/>
      <w:r w:rsidRPr="000F6FE0">
        <w:rPr>
          <w:rtl/>
        </w:rPr>
        <w:t xml:space="preserve">אם </w:t>
      </w:r>
      <w:bookmarkStart w:id="11670" w:name="_ETM_Q22_298820"/>
      <w:bookmarkEnd w:id="11670"/>
      <w:r w:rsidRPr="000F6FE0">
        <w:rPr>
          <w:rtl/>
        </w:rPr>
        <w:t>כן</w:t>
      </w:r>
      <w:r>
        <w:rPr>
          <w:rFonts w:hint="cs"/>
          <w:rtl/>
        </w:rPr>
        <w:t>,</w:t>
      </w:r>
      <w:r w:rsidRPr="000F6FE0">
        <w:rPr>
          <w:rtl/>
        </w:rPr>
        <w:t xml:space="preserve"> </w:t>
      </w:r>
      <w:bookmarkStart w:id="11671" w:name="_ETM_Q22_299090"/>
      <w:bookmarkEnd w:id="11671"/>
      <w:r w:rsidRPr="000F6FE0">
        <w:rPr>
          <w:rtl/>
        </w:rPr>
        <w:t xml:space="preserve">תוצאות </w:t>
      </w:r>
      <w:bookmarkStart w:id="11672" w:name="_ETM_Q22_299540"/>
      <w:bookmarkEnd w:id="11672"/>
      <w:r w:rsidRPr="000F6FE0">
        <w:rPr>
          <w:rtl/>
        </w:rPr>
        <w:t xml:space="preserve">ההצבעה </w:t>
      </w:r>
      <w:bookmarkStart w:id="11673" w:name="_ETM_Q22_299990"/>
      <w:bookmarkEnd w:id="11673"/>
      <w:r>
        <w:rPr>
          <w:rFonts w:hint="cs"/>
          <w:rtl/>
        </w:rPr>
        <w:t>הן:</w:t>
      </w:r>
      <w:r w:rsidRPr="000F6FE0">
        <w:rPr>
          <w:rtl/>
        </w:rPr>
        <w:t xml:space="preserve"> </w:t>
      </w:r>
      <w:bookmarkStart w:id="11674" w:name="_ETM_Q22_300080"/>
      <w:bookmarkEnd w:id="11674"/>
      <w:r w:rsidRPr="000F6FE0">
        <w:rPr>
          <w:rtl/>
        </w:rPr>
        <w:t xml:space="preserve">33 </w:t>
      </w:r>
      <w:bookmarkStart w:id="11675" w:name="_ETM_Q22_301130"/>
      <w:bookmarkEnd w:id="11675"/>
      <w:r w:rsidRPr="000F6FE0">
        <w:rPr>
          <w:rtl/>
        </w:rPr>
        <w:t>בעד</w:t>
      </w:r>
      <w:r>
        <w:rPr>
          <w:rFonts w:hint="cs"/>
          <w:rtl/>
        </w:rPr>
        <w:t xml:space="preserve"> </w:t>
      </w:r>
      <w:r>
        <w:rPr>
          <w:rFonts w:hint="eastAsia"/>
        </w:rPr>
        <w:t>–</w:t>
      </w:r>
      <w:r w:rsidRPr="000F6FE0">
        <w:rPr>
          <w:rtl/>
        </w:rPr>
        <w:t xml:space="preserve"> </w:t>
      </w:r>
      <w:bookmarkStart w:id="11676" w:name="_ETM_Q22_301820"/>
      <w:bookmarkEnd w:id="11676"/>
      <w:r w:rsidRPr="000F6FE0">
        <w:rPr>
          <w:rtl/>
        </w:rPr>
        <w:t xml:space="preserve">אני </w:t>
      </w:r>
      <w:bookmarkStart w:id="11677" w:name="_ETM_Q22_302000"/>
      <w:bookmarkEnd w:id="11677"/>
      <w:r w:rsidRPr="000F6FE0">
        <w:rPr>
          <w:rtl/>
        </w:rPr>
        <w:t xml:space="preserve">מוסיף </w:t>
      </w:r>
      <w:bookmarkStart w:id="11678" w:name="_ETM_Q22_302300"/>
      <w:bookmarkEnd w:id="11678"/>
      <w:r w:rsidRPr="000F6FE0">
        <w:rPr>
          <w:rtl/>
        </w:rPr>
        <w:t xml:space="preserve">את </w:t>
      </w:r>
      <w:bookmarkStart w:id="11679" w:name="_ETM_Q22_302390"/>
      <w:bookmarkEnd w:id="11679"/>
      <w:r w:rsidRPr="000F6FE0">
        <w:rPr>
          <w:rtl/>
        </w:rPr>
        <w:t xml:space="preserve">חבר </w:t>
      </w:r>
      <w:bookmarkStart w:id="11680" w:name="_ETM_Q22_302660"/>
      <w:bookmarkEnd w:id="11680"/>
      <w:r w:rsidRPr="000F6FE0">
        <w:rPr>
          <w:rtl/>
        </w:rPr>
        <w:t xml:space="preserve">הכנסת </w:t>
      </w:r>
      <w:bookmarkStart w:id="11681" w:name="_ETM_Q22_303110"/>
      <w:bookmarkEnd w:id="11681"/>
      <w:r w:rsidRPr="000F6FE0">
        <w:rPr>
          <w:rtl/>
        </w:rPr>
        <w:t xml:space="preserve">עודד </w:t>
      </w:r>
      <w:bookmarkStart w:id="11682" w:name="_ETM_Q22_303440"/>
      <w:bookmarkEnd w:id="11682"/>
      <w:r w:rsidRPr="000F6FE0">
        <w:rPr>
          <w:rtl/>
        </w:rPr>
        <w:t xml:space="preserve">פורר </w:t>
      </w:r>
      <w:bookmarkStart w:id="11683" w:name="_ETM_Q22_304460"/>
      <w:bookmarkEnd w:id="11683"/>
      <w:r w:rsidRPr="000F6FE0">
        <w:rPr>
          <w:rtl/>
        </w:rPr>
        <w:t xml:space="preserve">וחבר </w:t>
      </w:r>
      <w:bookmarkStart w:id="11684" w:name="_ETM_Q22_305030"/>
      <w:bookmarkEnd w:id="11684"/>
      <w:r w:rsidRPr="000F6FE0">
        <w:rPr>
          <w:rtl/>
        </w:rPr>
        <w:t xml:space="preserve">הכנסת </w:t>
      </w:r>
      <w:bookmarkStart w:id="11685" w:name="_ETM_Q22_305900"/>
      <w:bookmarkEnd w:id="11685"/>
      <w:r w:rsidRPr="000F6FE0">
        <w:rPr>
          <w:rtl/>
        </w:rPr>
        <w:t xml:space="preserve">יואב </w:t>
      </w:r>
      <w:bookmarkStart w:id="11686" w:name="_ETM_Q22_306230"/>
      <w:bookmarkEnd w:id="11686"/>
      <w:r w:rsidRPr="000F6FE0">
        <w:rPr>
          <w:rtl/>
        </w:rPr>
        <w:t>סגלוביץ'</w:t>
      </w:r>
      <w:r>
        <w:rPr>
          <w:rFonts w:hint="cs"/>
          <w:rtl/>
        </w:rPr>
        <w:t>.</w:t>
      </w:r>
      <w:r w:rsidRPr="000F6FE0">
        <w:rPr>
          <w:rtl/>
        </w:rPr>
        <w:t xml:space="preserve"> </w:t>
      </w:r>
      <w:bookmarkStart w:id="11687" w:name="_ETM_Q22_306920"/>
      <w:bookmarkEnd w:id="11687"/>
      <w:r w:rsidRPr="000F6FE0">
        <w:rPr>
          <w:rtl/>
        </w:rPr>
        <w:t xml:space="preserve">אם </w:t>
      </w:r>
      <w:bookmarkStart w:id="11688" w:name="_ETM_Q22_307130"/>
      <w:bookmarkEnd w:id="11688"/>
      <w:r w:rsidRPr="000F6FE0">
        <w:rPr>
          <w:rtl/>
        </w:rPr>
        <w:t>כן</w:t>
      </w:r>
      <w:r>
        <w:rPr>
          <w:rFonts w:hint="cs"/>
          <w:rtl/>
        </w:rPr>
        <w:t>,</w:t>
      </w:r>
      <w:r w:rsidRPr="000F6FE0">
        <w:rPr>
          <w:rtl/>
        </w:rPr>
        <w:t xml:space="preserve"> </w:t>
      </w:r>
      <w:bookmarkStart w:id="11689" w:name="_ETM_Q22_307340"/>
      <w:bookmarkEnd w:id="11689"/>
      <w:r w:rsidRPr="000F6FE0">
        <w:rPr>
          <w:rtl/>
        </w:rPr>
        <w:t xml:space="preserve">יש </w:t>
      </w:r>
      <w:bookmarkStart w:id="11690" w:name="_ETM_Q22_307430"/>
      <w:bookmarkEnd w:id="11690"/>
      <w:r w:rsidRPr="000F6FE0">
        <w:rPr>
          <w:rtl/>
        </w:rPr>
        <w:t xml:space="preserve">לנו </w:t>
      </w:r>
      <w:bookmarkStart w:id="11691" w:name="_ETM_Q22_307580"/>
      <w:bookmarkEnd w:id="11691"/>
      <w:r w:rsidRPr="000F6FE0">
        <w:rPr>
          <w:rtl/>
        </w:rPr>
        <w:t xml:space="preserve">35 </w:t>
      </w:r>
      <w:bookmarkStart w:id="11692" w:name="_ETM_Q22_308780"/>
      <w:bookmarkEnd w:id="11692"/>
      <w:r w:rsidRPr="000F6FE0">
        <w:rPr>
          <w:rtl/>
        </w:rPr>
        <w:t>בעד</w:t>
      </w:r>
      <w:bookmarkStart w:id="11693" w:name="_ETM_Q22_309959"/>
      <w:bookmarkStart w:id="11694" w:name="_ETM_Q22_310439"/>
      <w:bookmarkEnd w:id="11693"/>
      <w:bookmarkEnd w:id="11694"/>
      <w:r>
        <w:rPr>
          <w:rFonts w:hint="cs"/>
          <w:rtl/>
        </w:rPr>
        <w:t xml:space="preserve">. </w:t>
      </w:r>
      <w:r w:rsidRPr="000F6FE0">
        <w:rPr>
          <w:rtl/>
        </w:rPr>
        <w:t>נגד</w:t>
      </w:r>
      <w:r>
        <w:rPr>
          <w:rFonts w:hint="cs"/>
          <w:rtl/>
        </w:rPr>
        <w:t xml:space="preserve"> </w:t>
      </w:r>
      <w:r>
        <w:rPr>
          <w:rFonts w:hint="eastAsia"/>
        </w:rPr>
        <w:t>–</w:t>
      </w:r>
      <w:r w:rsidRPr="000F6FE0">
        <w:rPr>
          <w:rtl/>
        </w:rPr>
        <w:t xml:space="preserve"> </w:t>
      </w:r>
      <w:bookmarkStart w:id="11695" w:name="_ETM_Q22_311459"/>
      <w:bookmarkEnd w:id="11695"/>
      <w:r w:rsidRPr="000F6FE0">
        <w:rPr>
          <w:rtl/>
        </w:rPr>
        <w:t xml:space="preserve">27 </w:t>
      </w:r>
      <w:bookmarkStart w:id="11696" w:name="_ETM_Q22_312239"/>
      <w:bookmarkEnd w:id="11696"/>
      <w:r w:rsidRPr="000F6FE0">
        <w:rPr>
          <w:rtl/>
        </w:rPr>
        <w:t>קולות</w:t>
      </w:r>
      <w:r>
        <w:rPr>
          <w:rFonts w:hint="cs"/>
          <w:rtl/>
        </w:rPr>
        <w:t>,</w:t>
      </w:r>
      <w:r w:rsidRPr="000F6FE0">
        <w:rPr>
          <w:rtl/>
        </w:rPr>
        <w:t xml:space="preserve"> </w:t>
      </w:r>
      <w:bookmarkStart w:id="11697" w:name="_ETM_Q22_312599"/>
      <w:bookmarkEnd w:id="11697"/>
      <w:r w:rsidRPr="000F6FE0">
        <w:rPr>
          <w:rtl/>
        </w:rPr>
        <w:t xml:space="preserve">ואני </w:t>
      </w:r>
      <w:bookmarkStart w:id="11698" w:name="_ETM_Q22_312810"/>
      <w:bookmarkEnd w:id="11698"/>
      <w:r w:rsidRPr="000F6FE0">
        <w:rPr>
          <w:rtl/>
        </w:rPr>
        <w:t xml:space="preserve">מוסיף </w:t>
      </w:r>
      <w:bookmarkStart w:id="11699" w:name="_ETM_Q22_313110"/>
      <w:bookmarkEnd w:id="11699"/>
      <w:r w:rsidRPr="000F6FE0">
        <w:rPr>
          <w:rtl/>
        </w:rPr>
        <w:t xml:space="preserve">את </w:t>
      </w:r>
      <w:bookmarkStart w:id="11700" w:name="_ETM_Q22_313200"/>
      <w:bookmarkEnd w:id="11700"/>
      <w:r w:rsidRPr="000F6FE0">
        <w:rPr>
          <w:rtl/>
        </w:rPr>
        <w:t xml:space="preserve">חבר </w:t>
      </w:r>
      <w:bookmarkStart w:id="11701" w:name="_ETM_Q22_313439"/>
      <w:bookmarkEnd w:id="11701"/>
      <w:r w:rsidRPr="000F6FE0">
        <w:rPr>
          <w:rtl/>
        </w:rPr>
        <w:t xml:space="preserve">הכנסת </w:t>
      </w:r>
      <w:bookmarkStart w:id="11702" w:name="_ETM_Q22_313860"/>
      <w:bookmarkEnd w:id="11702"/>
      <w:r w:rsidRPr="000F6FE0">
        <w:rPr>
          <w:rtl/>
        </w:rPr>
        <w:t>מרגי</w:t>
      </w:r>
      <w:r>
        <w:rPr>
          <w:rFonts w:hint="cs"/>
          <w:rtl/>
        </w:rPr>
        <w:t>,</w:t>
      </w:r>
      <w:r w:rsidRPr="000F6FE0">
        <w:rPr>
          <w:rtl/>
        </w:rPr>
        <w:t xml:space="preserve"> </w:t>
      </w:r>
      <w:bookmarkStart w:id="11703" w:name="_ETM_Q22_314930"/>
      <w:bookmarkEnd w:id="11703"/>
      <w:r w:rsidRPr="000F6FE0">
        <w:rPr>
          <w:rtl/>
        </w:rPr>
        <w:t xml:space="preserve">ואם </w:t>
      </w:r>
      <w:bookmarkStart w:id="11704" w:name="_ETM_Q22_315139"/>
      <w:bookmarkEnd w:id="11704"/>
      <w:r w:rsidRPr="000F6FE0">
        <w:rPr>
          <w:rtl/>
        </w:rPr>
        <w:t>כ</w:t>
      </w:r>
      <w:r>
        <w:rPr>
          <w:rFonts w:hint="cs"/>
          <w:rtl/>
        </w:rPr>
        <w:t>ן,</w:t>
      </w:r>
      <w:r w:rsidRPr="000F6FE0">
        <w:rPr>
          <w:rtl/>
        </w:rPr>
        <w:t xml:space="preserve"> </w:t>
      </w:r>
      <w:bookmarkStart w:id="11705" w:name="_ETM_Q22_315260"/>
      <w:bookmarkEnd w:id="11705"/>
      <w:r w:rsidRPr="000F6FE0">
        <w:rPr>
          <w:rtl/>
        </w:rPr>
        <w:t xml:space="preserve">יש </w:t>
      </w:r>
      <w:bookmarkStart w:id="11706" w:name="_ETM_Q22_315379"/>
      <w:bookmarkEnd w:id="11706"/>
      <w:r w:rsidRPr="000F6FE0">
        <w:rPr>
          <w:rtl/>
        </w:rPr>
        <w:t xml:space="preserve">לנו </w:t>
      </w:r>
      <w:bookmarkStart w:id="11707" w:name="_ETM_Q22_315530"/>
      <w:bookmarkEnd w:id="11707"/>
      <w:r w:rsidRPr="000F6FE0">
        <w:rPr>
          <w:rtl/>
        </w:rPr>
        <w:t xml:space="preserve">28 </w:t>
      </w:r>
      <w:bookmarkStart w:id="11708" w:name="_ETM_Q22_317120"/>
      <w:bookmarkEnd w:id="11708"/>
      <w:r w:rsidRPr="000F6FE0">
        <w:rPr>
          <w:rtl/>
        </w:rPr>
        <w:t>נגד</w:t>
      </w:r>
      <w:r>
        <w:rPr>
          <w:rFonts w:hint="cs"/>
          <w:rtl/>
        </w:rPr>
        <w:t>,</w:t>
      </w:r>
      <w:r w:rsidRPr="000F6FE0">
        <w:rPr>
          <w:rtl/>
        </w:rPr>
        <w:t xml:space="preserve"> </w:t>
      </w:r>
      <w:bookmarkStart w:id="11709" w:name="_ETM_Q22_318019"/>
      <w:bookmarkEnd w:id="11709"/>
      <w:r w:rsidRPr="000F6FE0">
        <w:rPr>
          <w:rtl/>
        </w:rPr>
        <w:t xml:space="preserve">ואין </w:t>
      </w:r>
      <w:bookmarkStart w:id="11710" w:name="_ETM_Q22_318349"/>
      <w:bookmarkEnd w:id="11710"/>
      <w:r w:rsidRPr="000F6FE0">
        <w:rPr>
          <w:rtl/>
        </w:rPr>
        <w:t xml:space="preserve">לנו </w:t>
      </w:r>
      <w:bookmarkStart w:id="11711" w:name="_ETM_Q22_318560"/>
      <w:bookmarkEnd w:id="11711"/>
      <w:r w:rsidRPr="000F6FE0">
        <w:rPr>
          <w:rtl/>
        </w:rPr>
        <w:t>נמנעים</w:t>
      </w:r>
      <w:r>
        <w:rPr>
          <w:rFonts w:hint="cs"/>
          <w:rtl/>
        </w:rPr>
        <w:t>.</w:t>
      </w:r>
      <w:bookmarkStart w:id="11712" w:name="_ETM_Q22_319790"/>
      <w:bookmarkEnd w:id="11712"/>
    </w:p>
    <w:p w:rsidR="00D211A9" w:rsidRDefault="00D211A9" w:rsidP="0073511B">
      <w:pPr>
        <w:rPr>
          <w:rtl/>
        </w:rPr>
      </w:pPr>
      <w:bookmarkStart w:id="11713" w:name="_ETM_Q22_318733"/>
      <w:bookmarkStart w:id="11714" w:name="_ETM_Q22_318824"/>
      <w:bookmarkEnd w:id="11713"/>
      <w:bookmarkEnd w:id="11714"/>
    </w:p>
    <w:p w:rsidR="00D211A9" w:rsidRDefault="00D211A9" w:rsidP="0073511B">
      <w:pPr>
        <w:rPr>
          <w:rtl/>
        </w:rPr>
      </w:pPr>
      <w:bookmarkStart w:id="11715" w:name="_ETM_Q22_318862"/>
      <w:bookmarkStart w:id="11716" w:name="_ETM_Q22_318916"/>
      <w:bookmarkEnd w:id="11715"/>
      <w:bookmarkEnd w:id="11716"/>
      <w:r w:rsidRPr="000F6FE0">
        <w:rPr>
          <w:rtl/>
        </w:rPr>
        <w:t xml:space="preserve">אני </w:t>
      </w:r>
      <w:bookmarkStart w:id="11717" w:name="_ETM_Q22_319970"/>
      <w:bookmarkEnd w:id="11717"/>
      <w:r w:rsidRPr="000F6FE0">
        <w:rPr>
          <w:rtl/>
        </w:rPr>
        <w:t xml:space="preserve">מזמין </w:t>
      </w:r>
      <w:bookmarkStart w:id="11718" w:name="_ETM_Q22_320299"/>
      <w:bookmarkEnd w:id="11718"/>
      <w:r w:rsidRPr="000F6FE0">
        <w:rPr>
          <w:rtl/>
        </w:rPr>
        <w:t xml:space="preserve">את </w:t>
      </w:r>
      <w:bookmarkStart w:id="11719" w:name="_ETM_Q22_320419"/>
      <w:bookmarkEnd w:id="11719"/>
      <w:r w:rsidRPr="000F6FE0">
        <w:rPr>
          <w:rtl/>
        </w:rPr>
        <w:t xml:space="preserve">חבר </w:t>
      </w:r>
      <w:bookmarkStart w:id="11720" w:name="_ETM_Q22_320689"/>
      <w:bookmarkEnd w:id="11720"/>
      <w:r w:rsidRPr="000F6FE0">
        <w:rPr>
          <w:rtl/>
        </w:rPr>
        <w:t xml:space="preserve">הכנסת </w:t>
      </w:r>
      <w:bookmarkStart w:id="11721" w:name="_ETM_Q22_321080"/>
      <w:bookmarkEnd w:id="11721"/>
      <w:r w:rsidRPr="000F6FE0">
        <w:rPr>
          <w:rtl/>
        </w:rPr>
        <w:t xml:space="preserve">יואב </w:t>
      </w:r>
      <w:bookmarkStart w:id="11722" w:name="_ETM_Q22_321349"/>
      <w:bookmarkEnd w:id="11722"/>
      <w:r w:rsidRPr="000F6FE0">
        <w:rPr>
          <w:rtl/>
        </w:rPr>
        <w:t>סגל</w:t>
      </w:r>
      <w:r>
        <w:rPr>
          <w:rFonts w:hint="cs"/>
          <w:rtl/>
        </w:rPr>
        <w:t xml:space="preserve">וביץ' </w:t>
      </w:r>
      <w:r>
        <w:rPr>
          <w:rFonts w:hint="eastAsia"/>
        </w:rPr>
        <w:t>–</w:t>
      </w:r>
      <w:bookmarkStart w:id="11723" w:name="_ETM_Q22_321889"/>
      <w:bookmarkEnd w:id="11723"/>
      <w:r>
        <w:rPr>
          <w:rFonts w:hint="cs"/>
          <w:rtl/>
        </w:rPr>
        <w:t xml:space="preserve"> </w:t>
      </w:r>
      <w:r w:rsidRPr="000F6FE0">
        <w:rPr>
          <w:rtl/>
        </w:rPr>
        <w:t xml:space="preserve">החוק </w:t>
      </w:r>
      <w:bookmarkStart w:id="11724" w:name="_ETM_Q22_322310"/>
      <w:bookmarkEnd w:id="11724"/>
      <w:r w:rsidRPr="000F6FE0">
        <w:rPr>
          <w:rtl/>
        </w:rPr>
        <w:t xml:space="preserve">התקבל </w:t>
      </w:r>
      <w:bookmarkStart w:id="11725" w:name="_ETM_Q22_322970"/>
      <w:bookmarkEnd w:id="11725"/>
      <w:r w:rsidRPr="000F6FE0">
        <w:rPr>
          <w:rtl/>
        </w:rPr>
        <w:t xml:space="preserve">ויעבור </w:t>
      </w:r>
      <w:bookmarkStart w:id="11726" w:name="_ETM_Q22_323889"/>
      <w:bookmarkStart w:id="11727" w:name="_ETM_Q22_324970"/>
      <w:bookmarkEnd w:id="11726"/>
      <w:bookmarkEnd w:id="11727"/>
      <w:r w:rsidRPr="000F6FE0">
        <w:rPr>
          <w:rtl/>
        </w:rPr>
        <w:t xml:space="preserve">לספר </w:t>
      </w:r>
      <w:bookmarkStart w:id="11728" w:name="_ETM_Q22_325300"/>
      <w:bookmarkEnd w:id="11728"/>
      <w:r w:rsidRPr="000F6FE0">
        <w:rPr>
          <w:rtl/>
        </w:rPr>
        <w:t xml:space="preserve">החוקים </w:t>
      </w:r>
      <w:bookmarkStart w:id="11729" w:name="_ETM_Q22_325569"/>
      <w:bookmarkEnd w:id="11729"/>
      <w:r w:rsidRPr="000F6FE0">
        <w:rPr>
          <w:rtl/>
        </w:rPr>
        <w:t xml:space="preserve">של </w:t>
      </w:r>
      <w:bookmarkStart w:id="11730" w:name="_ETM_Q22_325720"/>
      <w:bookmarkEnd w:id="11730"/>
      <w:r w:rsidRPr="000F6FE0">
        <w:rPr>
          <w:rtl/>
        </w:rPr>
        <w:t xml:space="preserve">מדינת </w:t>
      </w:r>
      <w:bookmarkStart w:id="11731" w:name="_ETM_Q22_326110"/>
      <w:bookmarkEnd w:id="11731"/>
      <w:r w:rsidRPr="000F6FE0">
        <w:rPr>
          <w:rtl/>
        </w:rPr>
        <w:t>ישראל</w:t>
      </w:r>
      <w:bookmarkStart w:id="11732" w:name="_ETM_Q22_327410"/>
      <w:bookmarkStart w:id="11733" w:name="_ETM_Q22_326524"/>
      <w:bookmarkEnd w:id="11732"/>
      <w:bookmarkEnd w:id="11733"/>
      <w:r>
        <w:rPr>
          <w:rFonts w:hint="cs"/>
          <w:rtl/>
        </w:rPr>
        <w:t xml:space="preserve">. </w:t>
      </w:r>
      <w:r w:rsidRPr="000F6FE0">
        <w:rPr>
          <w:rtl/>
        </w:rPr>
        <w:t xml:space="preserve">אני </w:t>
      </w:r>
      <w:bookmarkStart w:id="11734" w:name="_ETM_Q22_327620"/>
      <w:bookmarkEnd w:id="11734"/>
      <w:r w:rsidRPr="000F6FE0">
        <w:rPr>
          <w:rtl/>
        </w:rPr>
        <w:t xml:space="preserve">מזמין </w:t>
      </w:r>
      <w:bookmarkStart w:id="11735" w:name="_ETM_Q22_327950"/>
      <w:bookmarkEnd w:id="11735"/>
      <w:r w:rsidRPr="000F6FE0">
        <w:rPr>
          <w:rtl/>
        </w:rPr>
        <w:t xml:space="preserve">את </w:t>
      </w:r>
      <w:bookmarkStart w:id="11736" w:name="_ETM_Q22_328040"/>
      <w:bookmarkEnd w:id="11736"/>
      <w:r w:rsidRPr="000F6FE0">
        <w:rPr>
          <w:rtl/>
        </w:rPr>
        <w:t xml:space="preserve">חבר </w:t>
      </w:r>
      <w:bookmarkStart w:id="11737" w:name="_ETM_Q22_328400"/>
      <w:bookmarkEnd w:id="11737"/>
      <w:r w:rsidRPr="000F6FE0">
        <w:rPr>
          <w:rtl/>
        </w:rPr>
        <w:t xml:space="preserve">הכנסת </w:t>
      </w:r>
      <w:bookmarkStart w:id="11738" w:name="_ETM_Q22_328790"/>
      <w:bookmarkEnd w:id="11738"/>
      <w:r w:rsidRPr="000F6FE0">
        <w:rPr>
          <w:rtl/>
        </w:rPr>
        <w:t xml:space="preserve">יואב </w:t>
      </w:r>
      <w:bookmarkStart w:id="11739" w:name="_ETM_Q22_329150"/>
      <w:bookmarkEnd w:id="11739"/>
      <w:r w:rsidRPr="000F6FE0">
        <w:rPr>
          <w:rtl/>
        </w:rPr>
        <w:t xml:space="preserve">סגלוביץ' </w:t>
      </w:r>
      <w:bookmarkStart w:id="11740" w:name="_ETM_Q22_329870"/>
      <w:bookmarkEnd w:id="11740"/>
      <w:r>
        <w:rPr>
          <w:rFonts w:hint="cs"/>
          <w:rtl/>
        </w:rPr>
        <w:t>לברך</w:t>
      </w:r>
      <w:r w:rsidRPr="000F6FE0">
        <w:rPr>
          <w:rtl/>
        </w:rPr>
        <w:t xml:space="preserve"> </w:t>
      </w:r>
      <w:bookmarkStart w:id="11741" w:name="_ETM_Q22_330530"/>
      <w:bookmarkEnd w:id="11741"/>
      <w:r w:rsidRPr="000F6FE0">
        <w:rPr>
          <w:rtl/>
        </w:rPr>
        <w:t xml:space="preserve">במקום </w:t>
      </w:r>
      <w:bookmarkStart w:id="11742" w:name="_ETM_Q22_331580"/>
      <w:bookmarkEnd w:id="11742"/>
      <w:r w:rsidRPr="000F6FE0">
        <w:rPr>
          <w:rtl/>
        </w:rPr>
        <w:t xml:space="preserve">חברת </w:t>
      </w:r>
      <w:bookmarkStart w:id="11743" w:name="_ETM_Q22_332090"/>
      <w:bookmarkEnd w:id="11743"/>
      <w:r w:rsidRPr="000F6FE0">
        <w:rPr>
          <w:rtl/>
        </w:rPr>
        <w:t xml:space="preserve">הכנסת </w:t>
      </w:r>
      <w:bookmarkStart w:id="11744" w:name="_ETM_Q22_332510"/>
      <w:bookmarkEnd w:id="11744"/>
      <w:r w:rsidRPr="000F6FE0">
        <w:rPr>
          <w:rtl/>
        </w:rPr>
        <w:t xml:space="preserve">קארין </w:t>
      </w:r>
      <w:bookmarkStart w:id="11745" w:name="_ETM_Q22_332900"/>
      <w:bookmarkEnd w:id="11745"/>
      <w:r w:rsidRPr="000F6FE0">
        <w:rPr>
          <w:rtl/>
        </w:rPr>
        <w:t>אלהרר</w:t>
      </w:r>
      <w:r>
        <w:rPr>
          <w:rFonts w:hint="cs"/>
          <w:rtl/>
        </w:rPr>
        <w:t>.</w:t>
      </w:r>
      <w:r w:rsidRPr="000F6FE0">
        <w:rPr>
          <w:rtl/>
        </w:rPr>
        <w:t xml:space="preserve"> </w:t>
      </w:r>
      <w:bookmarkStart w:id="11746" w:name="_ETM_Q22_333470"/>
      <w:bookmarkEnd w:id="11746"/>
      <w:r w:rsidRPr="000F6FE0">
        <w:rPr>
          <w:rtl/>
        </w:rPr>
        <w:t>בבקשה</w:t>
      </w:r>
      <w:r>
        <w:rPr>
          <w:rFonts w:hint="cs"/>
          <w:rtl/>
        </w:rPr>
        <w:t>.</w:t>
      </w:r>
      <w:r w:rsidRPr="000F6FE0">
        <w:rPr>
          <w:rtl/>
        </w:rPr>
        <w:t xml:space="preserve"> </w:t>
      </w:r>
      <w:bookmarkStart w:id="11747" w:name="_ETM_Q22_335900"/>
      <w:bookmarkEnd w:id="11747"/>
      <w:r w:rsidRPr="000F6FE0">
        <w:rPr>
          <w:rtl/>
        </w:rPr>
        <w:t xml:space="preserve">קארין </w:t>
      </w:r>
      <w:bookmarkStart w:id="11748" w:name="_ETM_Q22_336260"/>
      <w:bookmarkEnd w:id="11748"/>
      <w:r w:rsidRPr="000F6FE0">
        <w:rPr>
          <w:rtl/>
        </w:rPr>
        <w:t xml:space="preserve">אלהרר </w:t>
      </w:r>
      <w:bookmarkStart w:id="11749" w:name="_ETM_Q22_336590"/>
      <w:bookmarkEnd w:id="11749"/>
      <w:r w:rsidRPr="000F6FE0">
        <w:rPr>
          <w:rtl/>
        </w:rPr>
        <w:t xml:space="preserve">יוזמת </w:t>
      </w:r>
      <w:bookmarkStart w:id="11750" w:name="_ETM_Q22_337040"/>
      <w:bookmarkEnd w:id="11750"/>
      <w:r w:rsidRPr="000F6FE0">
        <w:rPr>
          <w:rtl/>
        </w:rPr>
        <w:t>החוק</w:t>
      </w:r>
      <w:r>
        <w:rPr>
          <w:rFonts w:hint="cs"/>
          <w:rtl/>
        </w:rPr>
        <w:t>.</w:t>
      </w:r>
      <w:r w:rsidRPr="000F6FE0">
        <w:rPr>
          <w:rtl/>
        </w:rPr>
        <w:t xml:space="preserve"> </w:t>
      </w:r>
      <w:bookmarkStart w:id="11751" w:name="_ETM_Q22_337610"/>
      <w:bookmarkEnd w:id="11751"/>
      <w:r w:rsidRPr="000F6FE0">
        <w:rPr>
          <w:rtl/>
        </w:rPr>
        <w:t>בבקשה</w:t>
      </w:r>
      <w:r>
        <w:rPr>
          <w:rFonts w:hint="cs"/>
          <w:rtl/>
        </w:rPr>
        <w:t>.</w:t>
      </w:r>
      <w:bookmarkStart w:id="11752" w:name="_ETM_Q22_348719"/>
      <w:bookmarkEnd w:id="11752"/>
    </w:p>
    <w:p w:rsidR="00D211A9" w:rsidRDefault="00D211A9" w:rsidP="0073511B">
      <w:pPr>
        <w:rPr>
          <w:rtl/>
        </w:rPr>
      </w:pPr>
      <w:bookmarkStart w:id="11753" w:name="_ETM_Q22_337790"/>
      <w:bookmarkStart w:id="11754" w:name="_ETM_Q22_337861"/>
      <w:bookmarkEnd w:id="11753"/>
      <w:bookmarkEnd w:id="11754"/>
    </w:p>
    <w:p w:rsidR="00D211A9" w:rsidRDefault="00D211A9" w:rsidP="0073511B">
      <w:pPr>
        <w:pStyle w:val="a4"/>
        <w:keepNext/>
        <w:rPr>
          <w:rtl/>
        </w:rPr>
      </w:pPr>
      <w:bookmarkStart w:id="11755" w:name="_ETM_Q22_337993"/>
      <w:bookmarkStart w:id="11756" w:name="_ETM_Q22_338057"/>
      <w:bookmarkStart w:id="11757" w:name="_ETM_Q22_339654"/>
      <w:bookmarkStart w:id="11758" w:name="ET_speaker_5938_4"/>
      <w:bookmarkEnd w:id="11755"/>
      <w:bookmarkEnd w:id="11756"/>
      <w:bookmarkEnd w:id="11757"/>
      <w:r w:rsidRPr="00F47DA5">
        <w:rPr>
          <w:rStyle w:val="TagStyle"/>
          <w:rtl/>
        </w:rPr>
        <w:t xml:space="preserve"> &lt;&lt; דובר &gt;&gt; </w:t>
      </w:r>
      <w:r>
        <w:rPr>
          <w:rtl/>
        </w:rPr>
        <w:t>יואב סגלוביץ' (יש עתיד-תל"ם):</w:t>
      </w:r>
      <w:r w:rsidRPr="00F47DA5">
        <w:rPr>
          <w:rStyle w:val="TagStyle"/>
          <w:rtl/>
        </w:rPr>
        <w:t xml:space="preserve"> &lt;&lt; דובר &gt;&gt;</w:t>
      </w:r>
      <w:r>
        <w:rPr>
          <w:rtl/>
        </w:rPr>
        <w:t xml:space="preserve"> </w:t>
      </w:r>
      <w:bookmarkEnd w:id="11758"/>
    </w:p>
    <w:p w:rsidR="00D211A9" w:rsidRDefault="00D211A9" w:rsidP="0073511B">
      <w:pPr>
        <w:pStyle w:val="KeepWithNext"/>
        <w:rPr>
          <w:rtl/>
          <w:lang w:eastAsia="he-IL"/>
        </w:rPr>
      </w:pPr>
    </w:p>
    <w:p w:rsidR="00D211A9" w:rsidRDefault="00D211A9" w:rsidP="0073511B">
      <w:pPr>
        <w:rPr>
          <w:rtl/>
        </w:rPr>
      </w:pPr>
      <w:bookmarkStart w:id="11759" w:name="_ETM_Q22_340210"/>
      <w:bookmarkStart w:id="11760" w:name="_ETM_Q22_340265"/>
      <w:bookmarkStart w:id="11761" w:name="_ETM_Q22_337933"/>
      <w:bookmarkStart w:id="11762" w:name="_ETM_Q22_337981"/>
      <w:bookmarkStart w:id="11763" w:name="_ETM_Q22_338093"/>
      <w:bookmarkStart w:id="11764" w:name="_ETM_Q22_338144"/>
      <w:bookmarkEnd w:id="11759"/>
      <w:bookmarkEnd w:id="11760"/>
      <w:bookmarkEnd w:id="11761"/>
      <w:bookmarkEnd w:id="11762"/>
      <w:bookmarkEnd w:id="11763"/>
      <w:bookmarkEnd w:id="11764"/>
      <w:r w:rsidRPr="000F6FE0">
        <w:rPr>
          <w:rtl/>
        </w:rPr>
        <w:t xml:space="preserve">אדוני </w:t>
      </w:r>
      <w:bookmarkStart w:id="11765" w:name="_ETM_Q22_349290"/>
      <w:bookmarkEnd w:id="11765"/>
      <w:r w:rsidRPr="000F6FE0">
        <w:rPr>
          <w:rtl/>
        </w:rPr>
        <w:t>היושב-ראש</w:t>
      </w:r>
      <w:r>
        <w:rPr>
          <w:rFonts w:hint="cs"/>
          <w:rtl/>
        </w:rPr>
        <w:t>,</w:t>
      </w:r>
      <w:r w:rsidRPr="000F6FE0">
        <w:rPr>
          <w:rtl/>
        </w:rPr>
        <w:t xml:space="preserve"> </w:t>
      </w:r>
      <w:bookmarkStart w:id="11766" w:name="_ETM_Q22_350989"/>
      <w:bookmarkEnd w:id="11766"/>
      <w:r w:rsidRPr="000F6FE0">
        <w:rPr>
          <w:rtl/>
        </w:rPr>
        <w:t xml:space="preserve">כנסת </w:t>
      </w:r>
      <w:bookmarkStart w:id="11767" w:name="_ETM_Q22_351319"/>
      <w:bookmarkEnd w:id="11767"/>
      <w:r w:rsidRPr="000F6FE0">
        <w:rPr>
          <w:rtl/>
        </w:rPr>
        <w:t>נכבדה</w:t>
      </w:r>
      <w:r>
        <w:rPr>
          <w:rFonts w:hint="cs"/>
          <w:rtl/>
        </w:rPr>
        <w:t>,</w:t>
      </w:r>
      <w:r w:rsidRPr="000F6FE0">
        <w:rPr>
          <w:rtl/>
        </w:rPr>
        <w:t xml:space="preserve"> </w:t>
      </w:r>
      <w:bookmarkStart w:id="11768" w:name="_ETM_Q22_352930"/>
      <w:bookmarkEnd w:id="11768"/>
      <w:r w:rsidRPr="000F6FE0">
        <w:rPr>
          <w:rtl/>
        </w:rPr>
        <w:t xml:space="preserve">אני </w:t>
      </w:r>
      <w:bookmarkStart w:id="11769" w:name="_ETM_Q22_353139"/>
      <w:bookmarkEnd w:id="11769"/>
      <w:r w:rsidRPr="000F6FE0">
        <w:rPr>
          <w:rtl/>
        </w:rPr>
        <w:t xml:space="preserve">רוצה </w:t>
      </w:r>
      <w:bookmarkStart w:id="11770" w:name="_ETM_Q22_354069"/>
      <w:bookmarkEnd w:id="11770"/>
      <w:r w:rsidRPr="000F6FE0">
        <w:rPr>
          <w:rtl/>
        </w:rPr>
        <w:t xml:space="preserve">לברך </w:t>
      </w:r>
      <w:bookmarkStart w:id="11771" w:name="_ETM_Q22_354790"/>
      <w:bookmarkEnd w:id="11771"/>
      <w:r w:rsidRPr="000F6FE0">
        <w:rPr>
          <w:rtl/>
        </w:rPr>
        <w:t xml:space="preserve">על </w:t>
      </w:r>
      <w:bookmarkStart w:id="11772" w:name="_ETM_Q22_354910"/>
      <w:bookmarkEnd w:id="11772"/>
      <w:r w:rsidRPr="000F6FE0">
        <w:rPr>
          <w:rtl/>
        </w:rPr>
        <w:t xml:space="preserve">אישורה </w:t>
      </w:r>
      <w:bookmarkStart w:id="11773" w:name="_ETM_Q22_355270"/>
      <w:bookmarkEnd w:id="11773"/>
      <w:r w:rsidRPr="000F6FE0">
        <w:rPr>
          <w:rtl/>
        </w:rPr>
        <w:t xml:space="preserve">של </w:t>
      </w:r>
      <w:bookmarkStart w:id="11774" w:name="_ETM_Q22_355389"/>
      <w:bookmarkEnd w:id="11774"/>
      <w:r w:rsidRPr="000F6FE0">
        <w:rPr>
          <w:rtl/>
        </w:rPr>
        <w:t xml:space="preserve">הצעת </w:t>
      </w:r>
      <w:bookmarkStart w:id="11775" w:name="_ETM_Q22_355690"/>
      <w:bookmarkEnd w:id="11775"/>
      <w:r w:rsidRPr="000F6FE0">
        <w:rPr>
          <w:rtl/>
        </w:rPr>
        <w:t xml:space="preserve">החוק </w:t>
      </w:r>
      <w:bookmarkStart w:id="11776" w:name="_ETM_Q22_355930"/>
      <w:bookmarkEnd w:id="11776"/>
      <w:r w:rsidRPr="000F6FE0">
        <w:rPr>
          <w:rtl/>
        </w:rPr>
        <w:t xml:space="preserve">החשובה </w:t>
      </w:r>
      <w:bookmarkStart w:id="11777" w:name="_ETM_Q22_356530"/>
      <w:bookmarkEnd w:id="11777"/>
      <w:r w:rsidRPr="000F6FE0">
        <w:rPr>
          <w:rtl/>
        </w:rPr>
        <w:t xml:space="preserve">הזו </w:t>
      </w:r>
      <w:bookmarkStart w:id="11778" w:name="_ETM_Q22_357610"/>
      <w:bookmarkEnd w:id="11778"/>
      <w:r w:rsidRPr="000F6FE0">
        <w:rPr>
          <w:rtl/>
        </w:rPr>
        <w:t xml:space="preserve">בשמה </w:t>
      </w:r>
      <w:bookmarkStart w:id="11779" w:name="_ETM_Q22_357970"/>
      <w:bookmarkEnd w:id="11779"/>
      <w:r w:rsidRPr="000F6FE0">
        <w:rPr>
          <w:rtl/>
        </w:rPr>
        <w:t xml:space="preserve">של </w:t>
      </w:r>
      <w:bookmarkStart w:id="11780" w:name="_ETM_Q22_358150"/>
      <w:bookmarkEnd w:id="11780"/>
      <w:r w:rsidRPr="000F6FE0">
        <w:rPr>
          <w:rtl/>
        </w:rPr>
        <w:t xml:space="preserve">חברתי </w:t>
      </w:r>
      <w:bookmarkStart w:id="11781" w:name="_ETM_Q22_358659"/>
      <w:bookmarkEnd w:id="11781"/>
      <w:r w:rsidRPr="000F6FE0">
        <w:rPr>
          <w:rtl/>
        </w:rPr>
        <w:t xml:space="preserve">יוזמת </w:t>
      </w:r>
      <w:bookmarkStart w:id="11782" w:name="_ETM_Q22_359110"/>
      <w:bookmarkEnd w:id="11782"/>
      <w:r w:rsidRPr="000F6FE0">
        <w:rPr>
          <w:rtl/>
        </w:rPr>
        <w:t>החוק</w:t>
      </w:r>
      <w:r>
        <w:rPr>
          <w:rFonts w:hint="cs"/>
          <w:rtl/>
        </w:rPr>
        <w:t>,</w:t>
      </w:r>
      <w:r w:rsidRPr="000F6FE0">
        <w:rPr>
          <w:rtl/>
        </w:rPr>
        <w:t xml:space="preserve"> </w:t>
      </w:r>
      <w:bookmarkStart w:id="11783" w:name="_ETM_Q22_359680"/>
      <w:bookmarkEnd w:id="11783"/>
      <w:r w:rsidRPr="000F6FE0">
        <w:rPr>
          <w:rtl/>
        </w:rPr>
        <w:t xml:space="preserve">חברת </w:t>
      </w:r>
      <w:bookmarkStart w:id="11784" w:name="_ETM_Q22_360099"/>
      <w:bookmarkEnd w:id="11784"/>
      <w:r w:rsidRPr="000F6FE0">
        <w:rPr>
          <w:rtl/>
        </w:rPr>
        <w:t xml:space="preserve">הכנסת </w:t>
      </w:r>
      <w:bookmarkStart w:id="11785" w:name="_ETM_Q22_360519"/>
      <w:bookmarkEnd w:id="11785"/>
      <w:r w:rsidRPr="000F6FE0">
        <w:rPr>
          <w:rtl/>
        </w:rPr>
        <w:t xml:space="preserve">קארין </w:t>
      </w:r>
      <w:bookmarkStart w:id="11786" w:name="_ETM_Q22_360790"/>
      <w:bookmarkEnd w:id="11786"/>
      <w:r w:rsidRPr="000F6FE0">
        <w:rPr>
          <w:rtl/>
        </w:rPr>
        <w:t>אלהרר</w:t>
      </w:r>
      <w:r>
        <w:rPr>
          <w:rFonts w:hint="cs"/>
          <w:rtl/>
        </w:rPr>
        <w:t>,</w:t>
      </w:r>
      <w:r w:rsidRPr="000F6FE0">
        <w:rPr>
          <w:rtl/>
        </w:rPr>
        <w:t xml:space="preserve"> </w:t>
      </w:r>
      <w:bookmarkStart w:id="11787" w:name="_ETM_Q22_361860"/>
      <w:bookmarkEnd w:id="11787"/>
      <w:r w:rsidRPr="000F6FE0">
        <w:rPr>
          <w:rtl/>
        </w:rPr>
        <w:t xml:space="preserve">שנבצר </w:t>
      </w:r>
      <w:bookmarkStart w:id="11788" w:name="_ETM_Q22_362340"/>
      <w:bookmarkEnd w:id="11788"/>
      <w:r w:rsidRPr="000F6FE0">
        <w:rPr>
          <w:rtl/>
        </w:rPr>
        <w:t xml:space="preserve">ממנה </w:t>
      </w:r>
      <w:bookmarkStart w:id="11789" w:name="_ETM_Q22_362669"/>
      <w:bookmarkEnd w:id="11789"/>
      <w:r w:rsidRPr="000F6FE0">
        <w:rPr>
          <w:rtl/>
        </w:rPr>
        <w:t xml:space="preserve">להיות </w:t>
      </w:r>
      <w:bookmarkStart w:id="11790" w:name="_ETM_Q22_362940"/>
      <w:bookmarkEnd w:id="11790"/>
      <w:r w:rsidRPr="000F6FE0">
        <w:rPr>
          <w:rtl/>
        </w:rPr>
        <w:t xml:space="preserve">כאן </w:t>
      </w:r>
      <w:bookmarkStart w:id="11791" w:name="_ETM_Q22_363120"/>
      <w:bookmarkEnd w:id="11791"/>
      <w:r w:rsidRPr="000F6FE0">
        <w:rPr>
          <w:rtl/>
        </w:rPr>
        <w:t xml:space="preserve">היום </w:t>
      </w:r>
      <w:bookmarkStart w:id="11792" w:name="_ETM_Q22_363840"/>
      <w:bookmarkEnd w:id="11792"/>
      <w:r w:rsidRPr="000F6FE0">
        <w:rPr>
          <w:rtl/>
        </w:rPr>
        <w:t xml:space="preserve">ולהודות </w:t>
      </w:r>
      <w:bookmarkStart w:id="11793" w:name="_ETM_Q22_364470"/>
      <w:bookmarkEnd w:id="11793"/>
      <w:r w:rsidRPr="000F6FE0">
        <w:rPr>
          <w:rtl/>
        </w:rPr>
        <w:t xml:space="preserve">לכל </w:t>
      </w:r>
      <w:bookmarkStart w:id="11794" w:name="_ETM_Q22_364800"/>
      <w:bookmarkEnd w:id="11794"/>
      <w:r w:rsidRPr="000F6FE0">
        <w:rPr>
          <w:rtl/>
        </w:rPr>
        <w:t xml:space="preserve">מי </w:t>
      </w:r>
      <w:bookmarkStart w:id="11795" w:name="_ETM_Q22_364950"/>
      <w:bookmarkEnd w:id="11795"/>
      <w:r w:rsidRPr="000F6FE0">
        <w:rPr>
          <w:rtl/>
        </w:rPr>
        <w:t xml:space="preserve">שהביא </w:t>
      </w:r>
      <w:bookmarkStart w:id="11796" w:name="_ETM_Q22_365400"/>
      <w:bookmarkEnd w:id="11796"/>
      <w:r w:rsidRPr="000F6FE0">
        <w:rPr>
          <w:rtl/>
        </w:rPr>
        <w:t>ל</w:t>
      </w:r>
      <w:bookmarkStart w:id="11797" w:name="_ETM_Q22_365610"/>
      <w:bookmarkEnd w:id="11797"/>
      <w:r>
        <w:rPr>
          <w:rFonts w:hint="cs"/>
          <w:rtl/>
        </w:rPr>
        <w:t>אי</w:t>
      </w:r>
      <w:r w:rsidRPr="000F6FE0">
        <w:rPr>
          <w:rtl/>
        </w:rPr>
        <w:t>שורה</w:t>
      </w:r>
      <w:r>
        <w:rPr>
          <w:rFonts w:hint="cs"/>
          <w:rtl/>
        </w:rPr>
        <w:t>:</w:t>
      </w:r>
      <w:r w:rsidRPr="000F6FE0">
        <w:rPr>
          <w:rtl/>
        </w:rPr>
        <w:t xml:space="preserve"> </w:t>
      </w:r>
      <w:bookmarkStart w:id="11798" w:name="_ETM_Q22_366840"/>
      <w:bookmarkEnd w:id="11798"/>
      <w:r w:rsidRPr="000F6FE0">
        <w:rPr>
          <w:rtl/>
        </w:rPr>
        <w:t xml:space="preserve">לחברת </w:t>
      </w:r>
      <w:bookmarkStart w:id="11799" w:name="_ETM_Q22_367290"/>
      <w:bookmarkEnd w:id="11799"/>
      <w:r w:rsidRPr="000F6FE0">
        <w:rPr>
          <w:rtl/>
        </w:rPr>
        <w:t xml:space="preserve">הכנסת </w:t>
      </w:r>
      <w:bookmarkStart w:id="11800" w:name="_ETM_Q22_367709"/>
      <w:bookmarkEnd w:id="11800"/>
      <w:r w:rsidRPr="000F6FE0">
        <w:rPr>
          <w:rtl/>
        </w:rPr>
        <w:t xml:space="preserve">לשעבר </w:t>
      </w:r>
      <w:bookmarkStart w:id="11801" w:name="_ETM_Q22_368280"/>
      <w:bookmarkEnd w:id="11801"/>
      <w:r w:rsidRPr="000F6FE0">
        <w:rPr>
          <w:rtl/>
        </w:rPr>
        <w:t xml:space="preserve">מיכל </w:t>
      </w:r>
      <w:bookmarkStart w:id="11802" w:name="_ETM_Q22_368639"/>
      <w:bookmarkEnd w:id="11802"/>
      <w:r w:rsidRPr="000F6FE0">
        <w:rPr>
          <w:rtl/>
        </w:rPr>
        <w:t>רוזין</w:t>
      </w:r>
      <w:bookmarkStart w:id="11803" w:name="_ETM_Q22_369689"/>
      <w:bookmarkEnd w:id="11803"/>
      <w:r>
        <w:rPr>
          <w:rFonts w:hint="cs"/>
          <w:rtl/>
        </w:rPr>
        <w:t xml:space="preserve"> </w:t>
      </w:r>
      <w:r w:rsidRPr="000F6FE0">
        <w:rPr>
          <w:rtl/>
        </w:rPr>
        <w:t xml:space="preserve">שיזמה </w:t>
      </w:r>
      <w:bookmarkStart w:id="11804" w:name="_ETM_Q22_370169"/>
      <w:bookmarkEnd w:id="11804"/>
      <w:r w:rsidRPr="000F6FE0">
        <w:rPr>
          <w:rtl/>
        </w:rPr>
        <w:t xml:space="preserve">את </w:t>
      </w:r>
      <w:bookmarkStart w:id="11805" w:name="_ETM_Q22_370290"/>
      <w:bookmarkEnd w:id="11805"/>
      <w:r w:rsidRPr="000F6FE0">
        <w:rPr>
          <w:rtl/>
        </w:rPr>
        <w:t xml:space="preserve">החוק </w:t>
      </w:r>
      <w:bookmarkStart w:id="11806" w:name="_ETM_Q22_370530"/>
      <w:bookmarkEnd w:id="11806"/>
      <w:r w:rsidRPr="000F6FE0">
        <w:rPr>
          <w:rtl/>
        </w:rPr>
        <w:t>במקור</w:t>
      </w:r>
      <w:r>
        <w:rPr>
          <w:rFonts w:hint="cs"/>
          <w:rtl/>
        </w:rPr>
        <w:t>;</w:t>
      </w:r>
      <w:r w:rsidRPr="000F6FE0">
        <w:rPr>
          <w:rtl/>
        </w:rPr>
        <w:t xml:space="preserve"> </w:t>
      </w:r>
      <w:bookmarkStart w:id="11807" w:name="_ETM_Q22_371860"/>
      <w:bookmarkEnd w:id="11807"/>
      <w:r w:rsidRPr="000F6FE0">
        <w:rPr>
          <w:rtl/>
        </w:rPr>
        <w:t xml:space="preserve">לחברת </w:t>
      </w:r>
      <w:bookmarkStart w:id="11808" w:name="_ETM_Q22_372340"/>
      <w:bookmarkEnd w:id="11808"/>
      <w:r w:rsidRPr="000F6FE0">
        <w:rPr>
          <w:rtl/>
        </w:rPr>
        <w:t xml:space="preserve">הכנסת </w:t>
      </w:r>
      <w:bookmarkStart w:id="11809" w:name="_ETM_Q22_372730"/>
      <w:bookmarkEnd w:id="11809"/>
      <w:r w:rsidRPr="000F6FE0">
        <w:rPr>
          <w:rtl/>
        </w:rPr>
        <w:t xml:space="preserve">תמר </w:t>
      </w:r>
      <w:bookmarkStart w:id="11810" w:name="_ETM_Q22_373000"/>
      <w:bookmarkEnd w:id="11810"/>
      <w:r w:rsidRPr="000F6FE0">
        <w:rPr>
          <w:rtl/>
        </w:rPr>
        <w:t>זנדברג</w:t>
      </w:r>
      <w:r>
        <w:rPr>
          <w:rFonts w:hint="cs"/>
          <w:rtl/>
        </w:rPr>
        <w:t>,</w:t>
      </w:r>
      <w:r w:rsidRPr="000F6FE0">
        <w:rPr>
          <w:rtl/>
        </w:rPr>
        <w:t xml:space="preserve"> </w:t>
      </w:r>
      <w:bookmarkStart w:id="11811" w:name="_ETM_Q22_373450"/>
      <w:bookmarkEnd w:id="11811"/>
      <w:r w:rsidRPr="000F6FE0">
        <w:rPr>
          <w:rtl/>
        </w:rPr>
        <w:t xml:space="preserve">שהצטרפה </w:t>
      </w:r>
      <w:bookmarkStart w:id="11812" w:name="_ETM_Q22_374080"/>
      <w:bookmarkEnd w:id="11812"/>
      <w:r w:rsidRPr="000F6FE0">
        <w:rPr>
          <w:rtl/>
        </w:rPr>
        <w:t>אל</w:t>
      </w:r>
      <w:r>
        <w:rPr>
          <w:rFonts w:hint="cs"/>
          <w:rtl/>
        </w:rPr>
        <w:t>י</w:t>
      </w:r>
      <w:r w:rsidRPr="000F6FE0">
        <w:rPr>
          <w:rtl/>
        </w:rPr>
        <w:t xml:space="preserve">י </w:t>
      </w:r>
      <w:bookmarkStart w:id="11813" w:name="_ETM_Q22_374320"/>
      <w:bookmarkEnd w:id="11813"/>
      <w:r w:rsidRPr="000F6FE0">
        <w:rPr>
          <w:rtl/>
        </w:rPr>
        <w:t xml:space="preserve">לקידומה </w:t>
      </w:r>
      <w:bookmarkStart w:id="11814" w:name="_ETM_Q22_374860"/>
      <w:bookmarkEnd w:id="11814"/>
      <w:r w:rsidRPr="000F6FE0">
        <w:rPr>
          <w:rtl/>
        </w:rPr>
        <w:t xml:space="preserve">בכנסת </w:t>
      </w:r>
      <w:bookmarkStart w:id="11815" w:name="_ETM_Q22_375200"/>
      <w:bookmarkStart w:id="11816" w:name="_ETM_Q22_375440"/>
      <w:bookmarkEnd w:id="11815"/>
      <w:bookmarkEnd w:id="11816"/>
      <w:r w:rsidRPr="000F6FE0">
        <w:rPr>
          <w:rtl/>
        </w:rPr>
        <w:t>הנוכחית</w:t>
      </w:r>
      <w:bookmarkStart w:id="11817" w:name="_ETM_Q22_376720"/>
      <w:bookmarkEnd w:id="11817"/>
      <w:r>
        <w:rPr>
          <w:rFonts w:hint="cs"/>
          <w:rtl/>
        </w:rPr>
        <w:t xml:space="preserve">; </w:t>
      </w:r>
      <w:r w:rsidRPr="000F6FE0">
        <w:rPr>
          <w:rtl/>
        </w:rPr>
        <w:t xml:space="preserve">לשר </w:t>
      </w:r>
      <w:bookmarkStart w:id="11818" w:name="_ETM_Q22_377050"/>
      <w:bookmarkEnd w:id="11818"/>
      <w:r w:rsidRPr="000F6FE0">
        <w:rPr>
          <w:rtl/>
        </w:rPr>
        <w:t xml:space="preserve">המשפטים </w:t>
      </w:r>
      <w:bookmarkStart w:id="11819" w:name="_ETM_Q22_377560"/>
      <w:bookmarkEnd w:id="11819"/>
      <w:r w:rsidRPr="000F6FE0">
        <w:rPr>
          <w:rtl/>
        </w:rPr>
        <w:t xml:space="preserve">אבי </w:t>
      </w:r>
      <w:bookmarkStart w:id="11820" w:name="_ETM_Q22_377710"/>
      <w:bookmarkEnd w:id="11820"/>
      <w:r w:rsidRPr="000F6FE0">
        <w:rPr>
          <w:rtl/>
        </w:rPr>
        <w:t xml:space="preserve">ניסנקורן </w:t>
      </w:r>
      <w:bookmarkStart w:id="11821" w:name="_ETM_Q22_378950"/>
      <w:bookmarkEnd w:id="11821"/>
      <w:r w:rsidRPr="000F6FE0">
        <w:rPr>
          <w:rtl/>
        </w:rPr>
        <w:t xml:space="preserve">וליושב-ראש </w:t>
      </w:r>
      <w:bookmarkStart w:id="11822" w:name="_ETM_Q22_379519"/>
      <w:bookmarkEnd w:id="11822"/>
      <w:r w:rsidRPr="000F6FE0">
        <w:rPr>
          <w:rtl/>
        </w:rPr>
        <w:t xml:space="preserve">הוועדה </w:t>
      </w:r>
      <w:bookmarkStart w:id="11823" w:name="_ETM_Q22_379879"/>
      <w:bookmarkEnd w:id="11823"/>
      <w:r w:rsidRPr="000F6FE0">
        <w:rPr>
          <w:rtl/>
        </w:rPr>
        <w:t xml:space="preserve">לקידום </w:t>
      </w:r>
      <w:bookmarkStart w:id="11824" w:name="_ETM_Q22_380269"/>
      <w:bookmarkEnd w:id="11824"/>
      <w:r w:rsidRPr="000F6FE0">
        <w:rPr>
          <w:rtl/>
        </w:rPr>
        <w:t xml:space="preserve">מעמד </w:t>
      </w:r>
      <w:bookmarkStart w:id="11825" w:name="_ETM_Q22_380569"/>
      <w:bookmarkEnd w:id="11825"/>
      <w:r w:rsidRPr="000F6FE0">
        <w:rPr>
          <w:rtl/>
        </w:rPr>
        <w:t xml:space="preserve">האישה </w:t>
      </w:r>
      <w:bookmarkStart w:id="11826" w:name="_ETM_Q22_380959"/>
      <w:bookmarkEnd w:id="11826"/>
      <w:r w:rsidRPr="000F6FE0">
        <w:rPr>
          <w:rtl/>
        </w:rPr>
        <w:t xml:space="preserve">חבר </w:t>
      </w:r>
      <w:bookmarkStart w:id="11827" w:name="_ETM_Q22_381230"/>
      <w:bookmarkEnd w:id="11827"/>
      <w:r w:rsidRPr="000F6FE0">
        <w:rPr>
          <w:rtl/>
        </w:rPr>
        <w:t xml:space="preserve">הכנסת </w:t>
      </w:r>
      <w:bookmarkStart w:id="11828" w:name="_ETM_Q22_381739"/>
      <w:bookmarkEnd w:id="11828"/>
      <w:r w:rsidRPr="000F6FE0">
        <w:rPr>
          <w:rtl/>
        </w:rPr>
        <w:t xml:space="preserve">עודד </w:t>
      </w:r>
      <w:bookmarkStart w:id="11829" w:name="_ETM_Q22_382040"/>
      <w:bookmarkEnd w:id="11829"/>
      <w:r w:rsidRPr="000F6FE0">
        <w:rPr>
          <w:rtl/>
        </w:rPr>
        <w:t>פורר</w:t>
      </w:r>
      <w:r>
        <w:rPr>
          <w:rFonts w:hint="cs"/>
          <w:rtl/>
        </w:rPr>
        <w:t>,</w:t>
      </w:r>
      <w:r w:rsidRPr="000F6FE0">
        <w:rPr>
          <w:rtl/>
        </w:rPr>
        <w:t xml:space="preserve"> </w:t>
      </w:r>
      <w:bookmarkStart w:id="11830" w:name="_ETM_Q22_383020"/>
      <w:bookmarkEnd w:id="11830"/>
      <w:r w:rsidRPr="000F6FE0">
        <w:rPr>
          <w:rtl/>
        </w:rPr>
        <w:t xml:space="preserve">שפעלו </w:t>
      </w:r>
      <w:bookmarkStart w:id="11831" w:name="_ETM_Q22_383590"/>
      <w:bookmarkEnd w:id="11831"/>
      <w:r w:rsidRPr="000F6FE0">
        <w:rPr>
          <w:rtl/>
        </w:rPr>
        <w:t xml:space="preserve">גם </w:t>
      </w:r>
      <w:bookmarkStart w:id="11832" w:name="_ETM_Q22_383770"/>
      <w:bookmarkEnd w:id="11832"/>
      <w:r w:rsidRPr="000F6FE0">
        <w:rPr>
          <w:rtl/>
        </w:rPr>
        <w:t xml:space="preserve">הם </w:t>
      </w:r>
      <w:bookmarkStart w:id="11833" w:name="_ETM_Q22_383980"/>
      <w:bookmarkEnd w:id="11833"/>
      <w:r w:rsidRPr="000F6FE0">
        <w:rPr>
          <w:rtl/>
        </w:rPr>
        <w:t xml:space="preserve">כדי </w:t>
      </w:r>
      <w:bookmarkStart w:id="11834" w:name="_ETM_Q22_384190"/>
      <w:bookmarkEnd w:id="11834"/>
      <w:r w:rsidRPr="000F6FE0">
        <w:rPr>
          <w:rtl/>
        </w:rPr>
        <w:t xml:space="preserve">שהחקיקה </w:t>
      </w:r>
      <w:bookmarkStart w:id="11835" w:name="_ETM_Q22_384700"/>
      <w:bookmarkEnd w:id="11835"/>
      <w:r w:rsidRPr="000F6FE0">
        <w:rPr>
          <w:rtl/>
        </w:rPr>
        <w:t xml:space="preserve">תושלם </w:t>
      </w:r>
      <w:bookmarkStart w:id="11836" w:name="_ETM_Q22_385150"/>
      <w:bookmarkEnd w:id="11836"/>
      <w:r w:rsidRPr="000F6FE0">
        <w:rPr>
          <w:rtl/>
        </w:rPr>
        <w:t xml:space="preserve">במהירות </w:t>
      </w:r>
      <w:bookmarkStart w:id="11837" w:name="_ETM_Q22_386260"/>
      <w:bookmarkEnd w:id="11837"/>
      <w:r w:rsidRPr="000F6FE0">
        <w:rPr>
          <w:rtl/>
        </w:rPr>
        <w:t xml:space="preserve">עוד </w:t>
      </w:r>
      <w:bookmarkStart w:id="11838" w:name="_ETM_Q22_386470"/>
      <w:bookmarkEnd w:id="11838"/>
      <w:r w:rsidRPr="000F6FE0">
        <w:rPr>
          <w:rtl/>
        </w:rPr>
        <w:t xml:space="preserve">בכנסת </w:t>
      </w:r>
      <w:bookmarkStart w:id="11839" w:name="_ETM_Q22_386980"/>
      <w:bookmarkEnd w:id="11839"/>
      <w:r w:rsidRPr="000F6FE0">
        <w:rPr>
          <w:rtl/>
        </w:rPr>
        <w:t>הזאת</w:t>
      </w:r>
      <w:r>
        <w:rPr>
          <w:rFonts w:hint="cs"/>
          <w:rtl/>
        </w:rPr>
        <w:t>;</w:t>
      </w:r>
      <w:r w:rsidRPr="000F6FE0">
        <w:rPr>
          <w:rtl/>
        </w:rPr>
        <w:t xml:space="preserve"> </w:t>
      </w:r>
      <w:bookmarkStart w:id="11840" w:name="_ETM_Q22_388209"/>
      <w:bookmarkEnd w:id="11840"/>
      <w:r w:rsidRPr="000F6FE0">
        <w:rPr>
          <w:rtl/>
        </w:rPr>
        <w:t xml:space="preserve">וליועצות </w:t>
      </w:r>
      <w:bookmarkStart w:id="11841" w:name="_ETM_Q22_388870"/>
      <w:bookmarkEnd w:id="11841"/>
      <w:r w:rsidRPr="000F6FE0">
        <w:rPr>
          <w:rtl/>
        </w:rPr>
        <w:t xml:space="preserve">הפרלמנטריות </w:t>
      </w:r>
      <w:bookmarkStart w:id="11842" w:name="_ETM_Q22_389680"/>
      <w:bookmarkEnd w:id="11842"/>
      <w:r w:rsidRPr="000F6FE0">
        <w:rPr>
          <w:rtl/>
        </w:rPr>
        <w:t xml:space="preserve">מיכל </w:t>
      </w:r>
      <w:bookmarkStart w:id="11843" w:name="_ETM_Q22_390010"/>
      <w:bookmarkEnd w:id="11843"/>
      <w:proofErr w:type="spellStart"/>
      <w:r w:rsidRPr="000F6FE0">
        <w:rPr>
          <w:rtl/>
        </w:rPr>
        <w:t>ט</w:t>
      </w:r>
      <w:r>
        <w:rPr>
          <w:rFonts w:hint="cs"/>
          <w:rtl/>
        </w:rPr>
        <w:t>ה</w:t>
      </w:r>
      <w:r w:rsidRPr="000F6FE0">
        <w:rPr>
          <w:rtl/>
        </w:rPr>
        <w:t>ון</w:t>
      </w:r>
      <w:bookmarkStart w:id="11844" w:name="_ETM_Q22_390790"/>
      <w:bookmarkEnd w:id="11844"/>
      <w:proofErr w:type="spellEnd"/>
      <w:r>
        <w:rPr>
          <w:rFonts w:hint="cs"/>
          <w:rtl/>
        </w:rPr>
        <w:t>, קורל</w:t>
      </w:r>
      <w:r w:rsidRPr="000F6FE0">
        <w:rPr>
          <w:rtl/>
        </w:rPr>
        <w:t xml:space="preserve"> </w:t>
      </w:r>
      <w:bookmarkStart w:id="11845" w:name="_ETM_Q22_391120"/>
      <w:bookmarkEnd w:id="11845"/>
      <w:r w:rsidRPr="000F6FE0">
        <w:rPr>
          <w:rtl/>
        </w:rPr>
        <w:t>רבי</w:t>
      </w:r>
      <w:r>
        <w:rPr>
          <w:rFonts w:hint="cs"/>
          <w:rtl/>
        </w:rPr>
        <w:t>ן</w:t>
      </w:r>
      <w:r w:rsidRPr="000F6FE0">
        <w:rPr>
          <w:rtl/>
        </w:rPr>
        <w:t xml:space="preserve"> </w:t>
      </w:r>
      <w:bookmarkStart w:id="11846" w:name="_ETM_Q22_391480"/>
      <w:bookmarkEnd w:id="11846"/>
      <w:r w:rsidRPr="000F6FE0">
        <w:rPr>
          <w:rtl/>
        </w:rPr>
        <w:t xml:space="preserve">ושקד </w:t>
      </w:r>
      <w:bookmarkStart w:id="11847" w:name="_ETM_Q22_391870"/>
      <w:bookmarkEnd w:id="11847"/>
      <w:r w:rsidRPr="000F6FE0">
        <w:rPr>
          <w:rtl/>
        </w:rPr>
        <w:t>אליהו</w:t>
      </w:r>
      <w:r>
        <w:rPr>
          <w:rFonts w:hint="cs"/>
          <w:rtl/>
        </w:rPr>
        <w:t>.</w:t>
      </w:r>
      <w:bookmarkStart w:id="11848" w:name="_ETM_Q22_393629"/>
      <w:bookmarkEnd w:id="11848"/>
    </w:p>
    <w:p w:rsidR="00D211A9" w:rsidRDefault="00D211A9" w:rsidP="0073511B">
      <w:pPr>
        <w:rPr>
          <w:rtl/>
        </w:rPr>
      </w:pPr>
    </w:p>
    <w:p w:rsidR="00D211A9" w:rsidRDefault="00D211A9" w:rsidP="0073511B">
      <w:pPr>
        <w:rPr>
          <w:rtl/>
        </w:rPr>
      </w:pPr>
      <w:r w:rsidRPr="000F6FE0">
        <w:rPr>
          <w:rtl/>
        </w:rPr>
        <w:t xml:space="preserve">ההגנה </w:t>
      </w:r>
      <w:bookmarkStart w:id="11849" w:name="_ETM_Q22_394139"/>
      <w:bookmarkEnd w:id="11849"/>
      <w:r w:rsidRPr="000F6FE0">
        <w:rPr>
          <w:rtl/>
        </w:rPr>
        <w:t xml:space="preserve">על </w:t>
      </w:r>
      <w:bookmarkStart w:id="11850" w:name="_ETM_Q22_394230"/>
      <w:bookmarkEnd w:id="11850"/>
      <w:r>
        <w:rPr>
          <w:rtl/>
        </w:rPr>
        <w:t>עבודת</w:t>
      </w:r>
      <w:r>
        <w:rPr>
          <w:rFonts w:hint="cs"/>
          <w:rtl/>
        </w:rPr>
        <w:t>ן</w:t>
      </w:r>
      <w:r w:rsidRPr="000F6FE0">
        <w:rPr>
          <w:rtl/>
        </w:rPr>
        <w:t xml:space="preserve"> </w:t>
      </w:r>
      <w:bookmarkStart w:id="11851" w:name="_ETM_Q22_394680"/>
      <w:bookmarkEnd w:id="11851"/>
      <w:r w:rsidRPr="000F6FE0">
        <w:rPr>
          <w:rtl/>
        </w:rPr>
        <w:t xml:space="preserve">של </w:t>
      </w:r>
      <w:bookmarkStart w:id="11852" w:name="_ETM_Q22_394829"/>
      <w:bookmarkEnd w:id="11852"/>
      <w:r w:rsidRPr="000F6FE0">
        <w:rPr>
          <w:rtl/>
        </w:rPr>
        <w:t xml:space="preserve">נשים </w:t>
      </w:r>
      <w:bookmarkStart w:id="11853" w:name="_ETM_Q22_395250"/>
      <w:bookmarkEnd w:id="11853"/>
      <w:r w:rsidRPr="000F6FE0">
        <w:rPr>
          <w:rtl/>
        </w:rPr>
        <w:t xml:space="preserve">מוחלשות </w:t>
      </w:r>
      <w:bookmarkStart w:id="11854" w:name="_ETM_Q22_396420"/>
      <w:bookmarkEnd w:id="11854"/>
      <w:r w:rsidRPr="000F6FE0">
        <w:rPr>
          <w:rtl/>
        </w:rPr>
        <w:t xml:space="preserve">חשובה </w:t>
      </w:r>
      <w:bookmarkStart w:id="11855" w:name="_ETM_Q22_396959"/>
      <w:bookmarkEnd w:id="11855"/>
      <w:r w:rsidRPr="000F6FE0">
        <w:rPr>
          <w:rtl/>
        </w:rPr>
        <w:t xml:space="preserve">במיוחד </w:t>
      </w:r>
      <w:bookmarkStart w:id="11856" w:name="_ETM_Q22_397599"/>
      <w:bookmarkEnd w:id="11856"/>
      <w:r w:rsidRPr="000F6FE0">
        <w:rPr>
          <w:rtl/>
        </w:rPr>
        <w:t xml:space="preserve">בתקופת </w:t>
      </w:r>
      <w:bookmarkStart w:id="11857" w:name="_ETM_Q22_398019"/>
      <w:bookmarkEnd w:id="11857"/>
      <w:r w:rsidRPr="000F6FE0">
        <w:rPr>
          <w:rtl/>
        </w:rPr>
        <w:t>הקורונה</w:t>
      </w:r>
      <w:r>
        <w:rPr>
          <w:rFonts w:hint="cs"/>
          <w:rtl/>
        </w:rPr>
        <w:t>,</w:t>
      </w:r>
      <w:r w:rsidRPr="000F6FE0">
        <w:rPr>
          <w:rtl/>
        </w:rPr>
        <w:t xml:space="preserve"> </w:t>
      </w:r>
      <w:bookmarkStart w:id="11858" w:name="_ETM_Q22_399459"/>
      <w:bookmarkEnd w:id="11858"/>
      <w:r>
        <w:rPr>
          <w:rFonts w:hint="cs"/>
          <w:rtl/>
        </w:rPr>
        <w:t>ש</w:t>
      </w:r>
      <w:r w:rsidRPr="000F6FE0">
        <w:rPr>
          <w:rtl/>
        </w:rPr>
        <w:t>ב</w:t>
      </w:r>
      <w:r>
        <w:rPr>
          <w:rFonts w:hint="cs"/>
          <w:rtl/>
        </w:rPr>
        <w:t xml:space="preserve">ה </w:t>
      </w:r>
      <w:r w:rsidRPr="000F6FE0">
        <w:rPr>
          <w:rtl/>
        </w:rPr>
        <w:t xml:space="preserve">נשים </w:t>
      </w:r>
      <w:bookmarkStart w:id="11859" w:name="_ETM_Q22_400030"/>
      <w:bookmarkEnd w:id="11859"/>
      <w:r w:rsidRPr="000F6FE0">
        <w:rPr>
          <w:rtl/>
        </w:rPr>
        <w:t xml:space="preserve">היו </w:t>
      </w:r>
      <w:bookmarkStart w:id="11860" w:name="_ETM_Q22_400209"/>
      <w:bookmarkEnd w:id="11860"/>
      <w:r w:rsidRPr="000F6FE0">
        <w:rPr>
          <w:rtl/>
        </w:rPr>
        <w:t xml:space="preserve">הראשונות </w:t>
      </w:r>
      <w:bookmarkStart w:id="11861" w:name="_ETM_Q22_400719"/>
      <w:bookmarkEnd w:id="11861"/>
      <w:r w:rsidRPr="000F6FE0">
        <w:rPr>
          <w:rtl/>
        </w:rPr>
        <w:t xml:space="preserve">למצוא </w:t>
      </w:r>
      <w:bookmarkStart w:id="11862" w:name="_ETM_Q22_401109"/>
      <w:bookmarkEnd w:id="11862"/>
      <w:r w:rsidRPr="000F6FE0">
        <w:rPr>
          <w:rtl/>
        </w:rPr>
        <w:t xml:space="preserve">את </w:t>
      </w:r>
      <w:bookmarkStart w:id="11863" w:name="_ETM_Q22_401200"/>
      <w:bookmarkEnd w:id="11863"/>
      <w:r w:rsidRPr="000F6FE0">
        <w:rPr>
          <w:rtl/>
        </w:rPr>
        <w:t xml:space="preserve">עצמן </w:t>
      </w:r>
      <w:bookmarkStart w:id="11864" w:name="_ETM_Q22_402010"/>
      <w:bookmarkEnd w:id="11864"/>
      <w:r w:rsidRPr="000F6FE0">
        <w:rPr>
          <w:rtl/>
        </w:rPr>
        <w:t xml:space="preserve">מפוטרות </w:t>
      </w:r>
      <w:bookmarkStart w:id="11865" w:name="_ETM_Q22_402849"/>
      <w:bookmarkEnd w:id="11865"/>
      <w:r w:rsidRPr="000F6FE0">
        <w:rPr>
          <w:rtl/>
        </w:rPr>
        <w:t>ומוצ</w:t>
      </w:r>
      <w:r>
        <w:rPr>
          <w:rFonts w:hint="cs"/>
          <w:rtl/>
        </w:rPr>
        <w:t>א</w:t>
      </w:r>
      <w:r w:rsidRPr="000F6FE0">
        <w:rPr>
          <w:rtl/>
        </w:rPr>
        <w:t xml:space="preserve">ות </w:t>
      </w:r>
      <w:bookmarkStart w:id="11866" w:name="_ETM_Q22_403299"/>
      <w:bookmarkEnd w:id="11866"/>
      <w:r w:rsidRPr="000F6FE0">
        <w:rPr>
          <w:rtl/>
        </w:rPr>
        <w:t>לחל</w:t>
      </w:r>
      <w:r>
        <w:rPr>
          <w:rFonts w:hint="cs"/>
          <w:rtl/>
        </w:rPr>
        <w:t>"</w:t>
      </w:r>
      <w:r w:rsidRPr="000F6FE0">
        <w:rPr>
          <w:rtl/>
        </w:rPr>
        <w:t>ת</w:t>
      </w:r>
      <w:r>
        <w:rPr>
          <w:rFonts w:hint="cs"/>
          <w:rtl/>
        </w:rPr>
        <w:t>.</w:t>
      </w:r>
      <w:r w:rsidRPr="000F6FE0">
        <w:rPr>
          <w:rtl/>
        </w:rPr>
        <w:t xml:space="preserve"> </w:t>
      </w:r>
      <w:bookmarkStart w:id="11867" w:name="_ETM_Q22_404700"/>
      <w:bookmarkEnd w:id="11867"/>
      <w:r w:rsidRPr="000F6FE0">
        <w:rPr>
          <w:rtl/>
        </w:rPr>
        <w:t xml:space="preserve">ולכן </w:t>
      </w:r>
      <w:bookmarkStart w:id="11868" w:name="_ETM_Q22_405810"/>
      <w:bookmarkEnd w:id="11868"/>
      <w:r w:rsidRPr="000F6FE0">
        <w:rPr>
          <w:rtl/>
        </w:rPr>
        <w:t xml:space="preserve">אישור </w:t>
      </w:r>
      <w:bookmarkStart w:id="11869" w:name="_ETM_Q22_406140"/>
      <w:bookmarkEnd w:id="11869"/>
      <w:r w:rsidRPr="000F6FE0">
        <w:rPr>
          <w:rtl/>
        </w:rPr>
        <w:t xml:space="preserve">הצעת </w:t>
      </w:r>
      <w:bookmarkStart w:id="11870" w:name="_ETM_Q22_406440"/>
      <w:bookmarkEnd w:id="11870"/>
      <w:r w:rsidRPr="000F6FE0">
        <w:rPr>
          <w:rtl/>
        </w:rPr>
        <w:t xml:space="preserve">החוק </w:t>
      </w:r>
      <w:bookmarkStart w:id="11871" w:name="_ETM_Q22_406770"/>
      <w:bookmarkEnd w:id="11871"/>
      <w:r w:rsidRPr="000F6FE0">
        <w:rPr>
          <w:rtl/>
        </w:rPr>
        <w:t xml:space="preserve">הוא </w:t>
      </w:r>
      <w:bookmarkStart w:id="11872" w:name="_ETM_Q22_406860"/>
      <w:bookmarkEnd w:id="11872"/>
      <w:r w:rsidRPr="000F6FE0">
        <w:rPr>
          <w:rtl/>
        </w:rPr>
        <w:t xml:space="preserve">צעד </w:t>
      </w:r>
      <w:bookmarkStart w:id="11873" w:name="_ETM_Q22_407130"/>
      <w:bookmarkEnd w:id="11873"/>
      <w:r w:rsidRPr="000F6FE0">
        <w:rPr>
          <w:rtl/>
        </w:rPr>
        <w:t xml:space="preserve">חשוב </w:t>
      </w:r>
      <w:bookmarkStart w:id="11874" w:name="_ETM_Q22_407430"/>
      <w:bookmarkEnd w:id="11874"/>
      <w:r w:rsidRPr="000F6FE0">
        <w:rPr>
          <w:rtl/>
        </w:rPr>
        <w:t>לנשים</w:t>
      </w:r>
      <w:r>
        <w:rPr>
          <w:rFonts w:hint="cs"/>
          <w:rtl/>
        </w:rPr>
        <w:t>,</w:t>
      </w:r>
      <w:r w:rsidRPr="000F6FE0">
        <w:rPr>
          <w:rtl/>
        </w:rPr>
        <w:t xml:space="preserve"> </w:t>
      </w:r>
      <w:bookmarkStart w:id="11875" w:name="_ETM_Q22_408540"/>
      <w:bookmarkEnd w:id="11875"/>
      <w:r w:rsidRPr="000F6FE0">
        <w:rPr>
          <w:rtl/>
        </w:rPr>
        <w:t xml:space="preserve">לשוויון </w:t>
      </w:r>
      <w:bookmarkStart w:id="11876" w:name="_ETM_Q22_409739"/>
      <w:bookmarkEnd w:id="11876"/>
      <w:r w:rsidRPr="000F6FE0">
        <w:rPr>
          <w:rtl/>
        </w:rPr>
        <w:t xml:space="preserve">ולחברה </w:t>
      </w:r>
      <w:bookmarkStart w:id="11877" w:name="_ETM_Q22_410340"/>
      <w:bookmarkEnd w:id="11877"/>
      <w:r w:rsidRPr="000F6FE0">
        <w:rPr>
          <w:rtl/>
        </w:rPr>
        <w:t>הישראלית</w:t>
      </w:r>
      <w:r>
        <w:rPr>
          <w:rFonts w:hint="cs"/>
          <w:rtl/>
        </w:rPr>
        <w:t>.</w:t>
      </w:r>
      <w:bookmarkStart w:id="11878" w:name="_ETM_Q22_411819"/>
      <w:bookmarkEnd w:id="11878"/>
    </w:p>
    <w:p w:rsidR="00D211A9" w:rsidRDefault="00D211A9" w:rsidP="0073511B">
      <w:pPr>
        <w:rPr>
          <w:rtl/>
        </w:rPr>
      </w:pPr>
      <w:bookmarkStart w:id="11879" w:name="_ETM_Q22_411637"/>
      <w:bookmarkStart w:id="11880" w:name="_ETM_Q22_411721"/>
      <w:bookmarkEnd w:id="11879"/>
      <w:bookmarkEnd w:id="11880"/>
    </w:p>
    <w:p w:rsidR="00D211A9" w:rsidRDefault="00D211A9" w:rsidP="0073511B">
      <w:pPr>
        <w:rPr>
          <w:rtl/>
        </w:rPr>
      </w:pPr>
      <w:bookmarkStart w:id="11881" w:name="_ETM_Q22_411766"/>
      <w:bookmarkStart w:id="11882" w:name="_ETM_Q22_411830"/>
      <w:bookmarkEnd w:id="11881"/>
      <w:bookmarkEnd w:id="11882"/>
      <w:r w:rsidRPr="000F6FE0">
        <w:rPr>
          <w:rtl/>
        </w:rPr>
        <w:t xml:space="preserve">תיקון </w:t>
      </w:r>
      <w:bookmarkStart w:id="11883" w:name="_ETM_Q22_412150"/>
      <w:bookmarkEnd w:id="11883"/>
      <w:r w:rsidRPr="000F6FE0">
        <w:rPr>
          <w:rtl/>
        </w:rPr>
        <w:t xml:space="preserve">החוק </w:t>
      </w:r>
      <w:bookmarkStart w:id="11884" w:name="_ETM_Q22_413139"/>
      <w:bookmarkEnd w:id="11884"/>
      <w:r w:rsidRPr="000F6FE0">
        <w:rPr>
          <w:rtl/>
        </w:rPr>
        <w:t xml:space="preserve">כך </w:t>
      </w:r>
      <w:bookmarkStart w:id="11885" w:name="_ETM_Q22_413439"/>
      <w:bookmarkEnd w:id="11885"/>
      <w:r w:rsidRPr="000F6FE0">
        <w:rPr>
          <w:rtl/>
        </w:rPr>
        <w:t xml:space="preserve">שלא </w:t>
      </w:r>
      <w:bookmarkStart w:id="11886" w:name="_ETM_Q22_413709"/>
      <w:bookmarkEnd w:id="11886"/>
      <w:r w:rsidRPr="000F6FE0">
        <w:rPr>
          <w:rtl/>
        </w:rPr>
        <w:t xml:space="preserve">יאפשר </w:t>
      </w:r>
      <w:bookmarkStart w:id="11887" w:name="_ETM_Q22_414069"/>
      <w:bookmarkEnd w:id="11887"/>
      <w:r w:rsidRPr="000F6FE0">
        <w:rPr>
          <w:rtl/>
        </w:rPr>
        <w:t xml:space="preserve">פיטורי </w:t>
      </w:r>
      <w:bookmarkStart w:id="11888" w:name="_ETM_Q22_414519"/>
      <w:bookmarkEnd w:id="11888"/>
      <w:r w:rsidRPr="000F6FE0">
        <w:rPr>
          <w:rtl/>
        </w:rPr>
        <w:t xml:space="preserve">אישה </w:t>
      </w:r>
      <w:bookmarkStart w:id="11889" w:name="_ETM_Q22_415720"/>
      <w:bookmarkEnd w:id="11889"/>
      <w:r w:rsidRPr="000F6FE0">
        <w:rPr>
          <w:rtl/>
        </w:rPr>
        <w:t xml:space="preserve">כשהיא </w:t>
      </w:r>
      <w:bookmarkStart w:id="11890" w:name="_ETM_Q22_415900"/>
      <w:bookmarkEnd w:id="11890"/>
      <w:r w:rsidRPr="000F6FE0">
        <w:rPr>
          <w:rtl/>
        </w:rPr>
        <w:t xml:space="preserve">יצאה </w:t>
      </w:r>
      <w:bookmarkStart w:id="11891" w:name="_ETM_Q22_416140"/>
      <w:bookmarkEnd w:id="11891"/>
      <w:r w:rsidRPr="000F6FE0">
        <w:rPr>
          <w:rtl/>
        </w:rPr>
        <w:t xml:space="preserve">לחופשת </w:t>
      </w:r>
      <w:bookmarkStart w:id="11892" w:name="_ETM_Q22_416620"/>
      <w:bookmarkEnd w:id="11892"/>
      <w:r w:rsidRPr="000F6FE0">
        <w:rPr>
          <w:rtl/>
        </w:rPr>
        <w:t xml:space="preserve">לידה </w:t>
      </w:r>
      <w:bookmarkStart w:id="11893" w:name="_ETM_Q22_417010"/>
      <w:bookmarkEnd w:id="11893"/>
      <w:r>
        <w:rPr>
          <w:rFonts w:hint="cs"/>
          <w:rtl/>
        </w:rPr>
        <w:t>בעודה</w:t>
      </w:r>
      <w:r w:rsidRPr="000F6FE0">
        <w:rPr>
          <w:rtl/>
        </w:rPr>
        <w:t xml:space="preserve"> </w:t>
      </w:r>
      <w:bookmarkStart w:id="11894" w:name="_ETM_Q22_417340"/>
      <w:bookmarkEnd w:id="11894"/>
      <w:r w:rsidRPr="000F6FE0">
        <w:rPr>
          <w:rtl/>
        </w:rPr>
        <w:t xml:space="preserve">נמצאת </w:t>
      </w:r>
      <w:bookmarkStart w:id="11895" w:name="_ETM_Q22_417670"/>
      <w:bookmarkEnd w:id="11895"/>
      <w:r w:rsidRPr="000F6FE0">
        <w:rPr>
          <w:rtl/>
        </w:rPr>
        <w:t>בחל</w:t>
      </w:r>
      <w:r>
        <w:rPr>
          <w:rFonts w:hint="cs"/>
          <w:rtl/>
        </w:rPr>
        <w:t>"ת</w:t>
      </w:r>
      <w:r w:rsidRPr="000F6FE0">
        <w:rPr>
          <w:rtl/>
        </w:rPr>
        <w:t xml:space="preserve"> </w:t>
      </w:r>
      <w:bookmarkStart w:id="11896" w:name="_ETM_Q22_418920"/>
      <w:bookmarkEnd w:id="11896"/>
      <w:r w:rsidRPr="000F6FE0">
        <w:rPr>
          <w:rtl/>
        </w:rPr>
        <w:t xml:space="preserve">יחולו </w:t>
      </w:r>
      <w:bookmarkStart w:id="11897" w:name="_ETM_Q22_419310"/>
      <w:bookmarkEnd w:id="11897"/>
      <w:r w:rsidRPr="000F6FE0">
        <w:rPr>
          <w:rtl/>
        </w:rPr>
        <w:t xml:space="preserve">גם </w:t>
      </w:r>
      <w:bookmarkStart w:id="11898" w:name="_ETM_Q22_419459"/>
      <w:bookmarkEnd w:id="11898"/>
      <w:r w:rsidRPr="000F6FE0">
        <w:rPr>
          <w:rtl/>
        </w:rPr>
        <w:t xml:space="preserve">רטרואקטיבית </w:t>
      </w:r>
      <w:bookmarkStart w:id="11899" w:name="_ETM_Q22_420209"/>
      <w:bookmarkEnd w:id="11899"/>
      <w:r w:rsidRPr="000F6FE0">
        <w:rPr>
          <w:rtl/>
        </w:rPr>
        <w:t xml:space="preserve">על </w:t>
      </w:r>
      <w:bookmarkStart w:id="11900" w:name="_ETM_Q22_420330"/>
      <w:bookmarkEnd w:id="11900"/>
      <w:r w:rsidRPr="000F6FE0">
        <w:rPr>
          <w:rtl/>
        </w:rPr>
        <w:t xml:space="preserve">כל </w:t>
      </w:r>
      <w:bookmarkStart w:id="11901" w:name="_ETM_Q22_420569"/>
      <w:bookmarkEnd w:id="11901"/>
      <w:r w:rsidRPr="000F6FE0">
        <w:rPr>
          <w:rtl/>
        </w:rPr>
        <w:t xml:space="preserve">מי </w:t>
      </w:r>
      <w:bookmarkStart w:id="11902" w:name="_ETM_Q22_420720"/>
      <w:bookmarkEnd w:id="11902"/>
      <w:r w:rsidRPr="000F6FE0">
        <w:rPr>
          <w:rtl/>
        </w:rPr>
        <w:t xml:space="preserve">שילדה </w:t>
      </w:r>
      <w:bookmarkStart w:id="11903" w:name="_ETM_Q22_421230"/>
      <w:bookmarkEnd w:id="11903"/>
      <w:r w:rsidRPr="000F6FE0">
        <w:rPr>
          <w:rtl/>
        </w:rPr>
        <w:t xml:space="preserve">מאז </w:t>
      </w:r>
      <w:bookmarkStart w:id="11904" w:name="_ETM_Q22_421500"/>
      <w:bookmarkEnd w:id="11904"/>
      <w:r w:rsidRPr="000F6FE0">
        <w:rPr>
          <w:rtl/>
        </w:rPr>
        <w:t xml:space="preserve">תחילת </w:t>
      </w:r>
      <w:bookmarkStart w:id="11905" w:name="_ETM_Q22_421860"/>
      <w:bookmarkEnd w:id="11905"/>
      <w:r w:rsidRPr="000F6FE0">
        <w:rPr>
          <w:rtl/>
        </w:rPr>
        <w:t>המשבר</w:t>
      </w:r>
      <w:r>
        <w:rPr>
          <w:rFonts w:hint="cs"/>
          <w:rtl/>
        </w:rPr>
        <w:t>,</w:t>
      </w:r>
      <w:r w:rsidRPr="000F6FE0">
        <w:rPr>
          <w:rtl/>
        </w:rPr>
        <w:t xml:space="preserve"> </w:t>
      </w:r>
      <w:bookmarkStart w:id="11906" w:name="_ETM_Q22_423140"/>
      <w:bookmarkEnd w:id="11906"/>
      <w:r w:rsidRPr="000F6FE0">
        <w:rPr>
          <w:rtl/>
        </w:rPr>
        <w:t xml:space="preserve">בכך </w:t>
      </w:r>
      <w:bookmarkStart w:id="11907" w:name="_ETM_Q22_423500"/>
      <w:bookmarkEnd w:id="11907"/>
      <w:r w:rsidRPr="000F6FE0">
        <w:rPr>
          <w:rtl/>
        </w:rPr>
        <w:t xml:space="preserve">שיאריך </w:t>
      </w:r>
      <w:bookmarkStart w:id="11908" w:name="_ETM_Q22_423950"/>
      <w:bookmarkEnd w:id="11908"/>
      <w:r w:rsidRPr="000F6FE0">
        <w:rPr>
          <w:rtl/>
        </w:rPr>
        <w:t xml:space="preserve">את </w:t>
      </w:r>
      <w:bookmarkStart w:id="11909" w:name="_ETM_Q22_424040"/>
      <w:bookmarkEnd w:id="11909"/>
      <w:r w:rsidRPr="000F6FE0">
        <w:rPr>
          <w:rtl/>
        </w:rPr>
        <w:t xml:space="preserve">תקופת </w:t>
      </w:r>
      <w:bookmarkStart w:id="11910" w:name="_ETM_Q22_424430"/>
      <w:bookmarkEnd w:id="11910"/>
      <w:r w:rsidRPr="000F6FE0">
        <w:rPr>
          <w:rtl/>
        </w:rPr>
        <w:t xml:space="preserve">ההגנה </w:t>
      </w:r>
      <w:bookmarkStart w:id="11911" w:name="_ETM_Q22_424880"/>
      <w:bookmarkEnd w:id="11911"/>
      <w:r w:rsidRPr="000F6FE0">
        <w:rPr>
          <w:rtl/>
        </w:rPr>
        <w:t xml:space="preserve">עליה </w:t>
      </w:r>
      <w:bookmarkStart w:id="11912" w:name="_ETM_Q22_425740"/>
      <w:bookmarkEnd w:id="11912"/>
      <w:r>
        <w:rPr>
          <w:rFonts w:hint="cs"/>
          <w:rtl/>
        </w:rPr>
        <w:t xml:space="preserve">מפני </w:t>
      </w:r>
      <w:r w:rsidRPr="000F6FE0">
        <w:rPr>
          <w:rtl/>
        </w:rPr>
        <w:t>פיטורי</w:t>
      </w:r>
      <w:r>
        <w:rPr>
          <w:rFonts w:hint="cs"/>
          <w:rtl/>
        </w:rPr>
        <w:t>ם</w:t>
      </w:r>
      <w:r w:rsidRPr="000F6FE0">
        <w:rPr>
          <w:rtl/>
        </w:rPr>
        <w:t xml:space="preserve"> </w:t>
      </w:r>
      <w:bookmarkStart w:id="11913" w:name="_ETM_Q22_426520"/>
      <w:bookmarkEnd w:id="11913"/>
      <w:r w:rsidRPr="000F6FE0">
        <w:rPr>
          <w:rtl/>
        </w:rPr>
        <w:t xml:space="preserve">ב-60 </w:t>
      </w:r>
      <w:bookmarkStart w:id="11914" w:name="_ETM_Q22_426940"/>
      <w:bookmarkEnd w:id="11914"/>
      <w:r w:rsidRPr="000F6FE0">
        <w:rPr>
          <w:rtl/>
        </w:rPr>
        <w:t xml:space="preserve">ימים </w:t>
      </w:r>
      <w:bookmarkStart w:id="11915" w:name="_ETM_Q22_427210"/>
      <w:bookmarkEnd w:id="11915"/>
      <w:r w:rsidRPr="000F6FE0">
        <w:rPr>
          <w:rtl/>
        </w:rPr>
        <w:t>נוספים</w:t>
      </w:r>
      <w:r>
        <w:rPr>
          <w:rFonts w:hint="cs"/>
          <w:rtl/>
        </w:rPr>
        <w:t>,</w:t>
      </w:r>
      <w:r w:rsidRPr="000F6FE0">
        <w:rPr>
          <w:rtl/>
        </w:rPr>
        <w:t xml:space="preserve"> </w:t>
      </w:r>
      <w:bookmarkStart w:id="11916" w:name="_ETM_Q22_428230"/>
      <w:bookmarkEnd w:id="11916"/>
      <w:r w:rsidRPr="000F6FE0">
        <w:rPr>
          <w:rtl/>
        </w:rPr>
        <w:t xml:space="preserve">כאורכה </w:t>
      </w:r>
      <w:bookmarkStart w:id="11917" w:name="_ETM_Q22_428680"/>
      <w:bookmarkEnd w:id="11917"/>
      <w:r w:rsidRPr="000F6FE0">
        <w:rPr>
          <w:rtl/>
        </w:rPr>
        <w:t xml:space="preserve">המקורי </w:t>
      </w:r>
      <w:bookmarkStart w:id="11918" w:name="_ETM_Q22_429100"/>
      <w:bookmarkEnd w:id="11918"/>
      <w:r w:rsidRPr="000F6FE0">
        <w:rPr>
          <w:rtl/>
        </w:rPr>
        <w:t xml:space="preserve">של </w:t>
      </w:r>
      <w:bookmarkStart w:id="11919" w:name="_ETM_Q22_429220"/>
      <w:bookmarkEnd w:id="11919"/>
      <w:r w:rsidRPr="000F6FE0">
        <w:rPr>
          <w:rtl/>
        </w:rPr>
        <w:t xml:space="preserve">חופשת </w:t>
      </w:r>
      <w:bookmarkStart w:id="11920" w:name="_ETM_Q22_429610"/>
      <w:bookmarkEnd w:id="11920"/>
      <w:r w:rsidRPr="000F6FE0">
        <w:rPr>
          <w:rtl/>
        </w:rPr>
        <w:t>הלידה</w:t>
      </w:r>
      <w:r>
        <w:rPr>
          <w:rFonts w:hint="cs"/>
          <w:rtl/>
        </w:rPr>
        <w:t>.</w:t>
      </w:r>
      <w:bookmarkStart w:id="11921" w:name="_ETM_Q22_430810"/>
      <w:bookmarkEnd w:id="11921"/>
    </w:p>
    <w:p w:rsidR="00D211A9" w:rsidRDefault="00D211A9" w:rsidP="0073511B">
      <w:pPr>
        <w:rPr>
          <w:rtl/>
        </w:rPr>
      </w:pPr>
      <w:bookmarkStart w:id="11922" w:name="_ETM_Q22_430118"/>
      <w:bookmarkStart w:id="11923" w:name="_ETM_Q22_430220"/>
      <w:bookmarkEnd w:id="11922"/>
      <w:bookmarkEnd w:id="11923"/>
    </w:p>
    <w:p w:rsidR="00D211A9" w:rsidRDefault="00D211A9" w:rsidP="0073511B">
      <w:pPr>
        <w:rPr>
          <w:rtl/>
        </w:rPr>
      </w:pPr>
      <w:bookmarkStart w:id="11924" w:name="_ETM_Q22_430261"/>
      <w:bookmarkStart w:id="11925" w:name="_ETM_Q22_430326"/>
      <w:bookmarkEnd w:id="11924"/>
      <w:bookmarkEnd w:id="11925"/>
      <w:r w:rsidRPr="000F6FE0">
        <w:rPr>
          <w:rtl/>
        </w:rPr>
        <w:t xml:space="preserve">באשר </w:t>
      </w:r>
      <w:bookmarkStart w:id="11926" w:name="_ETM_Q22_431319"/>
      <w:bookmarkEnd w:id="11926"/>
      <w:r>
        <w:rPr>
          <w:rFonts w:hint="cs"/>
          <w:rtl/>
        </w:rPr>
        <w:t>לא</w:t>
      </w:r>
      <w:r>
        <w:rPr>
          <w:rtl/>
        </w:rPr>
        <w:t>וכלוסי</w:t>
      </w:r>
      <w:r>
        <w:rPr>
          <w:rFonts w:hint="cs"/>
          <w:rtl/>
        </w:rPr>
        <w:t>י</w:t>
      </w:r>
      <w:r w:rsidRPr="000F6FE0">
        <w:rPr>
          <w:rtl/>
        </w:rPr>
        <w:t xml:space="preserve">ת </w:t>
      </w:r>
      <w:bookmarkStart w:id="11927" w:name="_ETM_Q22_431799"/>
      <w:bookmarkEnd w:id="11927"/>
      <w:r w:rsidRPr="000F6FE0">
        <w:rPr>
          <w:rtl/>
        </w:rPr>
        <w:t xml:space="preserve">הנשים </w:t>
      </w:r>
      <w:bookmarkStart w:id="11928" w:name="_ETM_Q22_432280"/>
      <w:bookmarkEnd w:id="11928"/>
      <w:r>
        <w:rPr>
          <w:rFonts w:hint="cs"/>
          <w:rtl/>
        </w:rPr>
        <w:t>השוהות</w:t>
      </w:r>
      <w:r w:rsidRPr="000F6FE0">
        <w:rPr>
          <w:rtl/>
        </w:rPr>
        <w:t xml:space="preserve"> </w:t>
      </w:r>
      <w:bookmarkStart w:id="11929" w:name="_ETM_Q22_432639"/>
      <w:bookmarkEnd w:id="11929"/>
      <w:r w:rsidRPr="000F6FE0">
        <w:rPr>
          <w:rtl/>
        </w:rPr>
        <w:t xml:space="preserve">במקלט </w:t>
      </w:r>
      <w:bookmarkStart w:id="11930" w:name="_ETM_Q22_433060"/>
      <w:bookmarkEnd w:id="11930"/>
      <w:r w:rsidRPr="000F6FE0">
        <w:rPr>
          <w:rtl/>
        </w:rPr>
        <w:t xml:space="preserve">לנשים </w:t>
      </w:r>
      <w:bookmarkStart w:id="11931" w:name="_ETM_Q22_433420"/>
      <w:bookmarkEnd w:id="11931"/>
      <w:r w:rsidRPr="000F6FE0">
        <w:rPr>
          <w:rtl/>
        </w:rPr>
        <w:t>מוכות</w:t>
      </w:r>
      <w:r>
        <w:rPr>
          <w:rFonts w:hint="cs"/>
          <w:rtl/>
        </w:rPr>
        <w:t xml:space="preserve"> </w:t>
      </w:r>
      <w:r>
        <w:rPr>
          <w:rFonts w:hint="eastAsia"/>
          <w:rtl/>
        </w:rPr>
        <w:t>–</w:t>
      </w:r>
      <w:r w:rsidRPr="000F6FE0">
        <w:rPr>
          <w:rtl/>
        </w:rPr>
        <w:t xml:space="preserve"> </w:t>
      </w:r>
      <w:bookmarkStart w:id="11932" w:name="_ETM_Q22_433810"/>
      <w:bookmarkEnd w:id="11932"/>
      <w:r w:rsidRPr="000F6FE0">
        <w:rPr>
          <w:rtl/>
        </w:rPr>
        <w:t xml:space="preserve">כיום </w:t>
      </w:r>
      <w:bookmarkStart w:id="11933" w:name="_ETM_Q22_434750"/>
      <w:bookmarkEnd w:id="11933"/>
      <w:r w:rsidRPr="000F6FE0">
        <w:rPr>
          <w:rtl/>
        </w:rPr>
        <w:t xml:space="preserve">התקופה </w:t>
      </w:r>
      <w:bookmarkStart w:id="11934" w:name="_ETM_Q22_435170"/>
      <w:bookmarkEnd w:id="11934"/>
      <w:r w:rsidRPr="000F6FE0">
        <w:rPr>
          <w:rtl/>
        </w:rPr>
        <w:t xml:space="preserve">הקבועה </w:t>
      </w:r>
      <w:bookmarkStart w:id="11935" w:name="_ETM_Q22_435410"/>
      <w:bookmarkEnd w:id="11935"/>
      <w:r w:rsidRPr="000F6FE0">
        <w:rPr>
          <w:rtl/>
        </w:rPr>
        <w:t xml:space="preserve">בחוק </w:t>
      </w:r>
      <w:bookmarkStart w:id="11936" w:name="_ETM_Q22_435739"/>
      <w:bookmarkEnd w:id="11936"/>
      <w:r w:rsidRPr="000F6FE0">
        <w:rPr>
          <w:rtl/>
        </w:rPr>
        <w:t xml:space="preserve">עבודת </w:t>
      </w:r>
      <w:bookmarkStart w:id="11937" w:name="_ETM_Q22_436070"/>
      <w:bookmarkEnd w:id="11937"/>
      <w:r w:rsidRPr="000F6FE0">
        <w:rPr>
          <w:rtl/>
        </w:rPr>
        <w:t xml:space="preserve">נשים </w:t>
      </w:r>
      <w:bookmarkStart w:id="11938" w:name="_ETM_Q22_437029"/>
      <w:bookmarkEnd w:id="11938"/>
      <w:r>
        <w:rPr>
          <w:rFonts w:hint="cs"/>
          <w:rtl/>
        </w:rPr>
        <w:t>ש</w:t>
      </w:r>
      <w:r>
        <w:rPr>
          <w:rtl/>
        </w:rPr>
        <w:t>ב</w:t>
      </w:r>
      <w:r>
        <w:rPr>
          <w:rFonts w:hint="cs"/>
          <w:rtl/>
        </w:rPr>
        <w:t xml:space="preserve">ה </w:t>
      </w:r>
      <w:bookmarkStart w:id="11939" w:name="_ETM_Q22_437184"/>
      <w:bookmarkEnd w:id="11939"/>
      <w:r>
        <w:rPr>
          <w:rFonts w:hint="cs"/>
          <w:rtl/>
        </w:rPr>
        <w:t>לא</w:t>
      </w:r>
      <w:r w:rsidRPr="000F6FE0">
        <w:rPr>
          <w:rtl/>
        </w:rPr>
        <w:t xml:space="preserve"> </w:t>
      </w:r>
      <w:bookmarkStart w:id="11940" w:name="_ETM_Q22_437360"/>
      <w:bookmarkEnd w:id="11940"/>
      <w:r w:rsidRPr="000F6FE0">
        <w:rPr>
          <w:rtl/>
        </w:rPr>
        <w:t xml:space="preserve">ניתן </w:t>
      </w:r>
      <w:bookmarkStart w:id="11941" w:name="_ETM_Q22_437660"/>
      <w:bookmarkEnd w:id="11941"/>
      <w:r w:rsidRPr="000F6FE0">
        <w:rPr>
          <w:rtl/>
        </w:rPr>
        <w:t xml:space="preserve">לפטר </w:t>
      </w:r>
      <w:bookmarkStart w:id="11942" w:name="_ETM_Q22_438050"/>
      <w:bookmarkEnd w:id="11942"/>
      <w:r w:rsidRPr="000F6FE0">
        <w:rPr>
          <w:rtl/>
        </w:rPr>
        <w:t xml:space="preserve">אישה </w:t>
      </w:r>
      <w:bookmarkStart w:id="11943" w:name="_ETM_Q22_438320"/>
      <w:bookmarkEnd w:id="11943"/>
      <w:r w:rsidRPr="000F6FE0">
        <w:rPr>
          <w:rtl/>
        </w:rPr>
        <w:t xml:space="preserve">השוהה </w:t>
      </w:r>
      <w:bookmarkStart w:id="11944" w:name="_ETM_Q22_438589"/>
      <w:bookmarkEnd w:id="11944"/>
      <w:r w:rsidRPr="000F6FE0">
        <w:rPr>
          <w:rtl/>
        </w:rPr>
        <w:t xml:space="preserve">במקלט </w:t>
      </w:r>
      <w:bookmarkStart w:id="11945" w:name="_ETM_Q22_439010"/>
      <w:bookmarkEnd w:id="11945"/>
      <w:r w:rsidRPr="000F6FE0">
        <w:rPr>
          <w:rtl/>
        </w:rPr>
        <w:t xml:space="preserve">לנשים </w:t>
      </w:r>
      <w:bookmarkStart w:id="11946" w:name="_ETM_Q22_439430"/>
      <w:bookmarkEnd w:id="11946"/>
      <w:r w:rsidRPr="000F6FE0">
        <w:rPr>
          <w:rtl/>
        </w:rPr>
        <w:t xml:space="preserve">מוכות </w:t>
      </w:r>
      <w:bookmarkStart w:id="11947" w:name="_ETM_Q22_440190"/>
      <w:bookmarkEnd w:id="11947"/>
      <w:r w:rsidRPr="000F6FE0">
        <w:rPr>
          <w:rtl/>
        </w:rPr>
        <w:t xml:space="preserve">עומדת </w:t>
      </w:r>
      <w:bookmarkStart w:id="11948" w:name="_ETM_Q22_441220"/>
      <w:bookmarkEnd w:id="11948"/>
      <w:r w:rsidRPr="000F6FE0">
        <w:rPr>
          <w:rtl/>
        </w:rPr>
        <w:t xml:space="preserve">על </w:t>
      </w:r>
      <w:bookmarkStart w:id="11949" w:name="_ETM_Q22_441370"/>
      <w:bookmarkEnd w:id="11949"/>
      <w:r w:rsidRPr="000F6FE0">
        <w:rPr>
          <w:rtl/>
        </w:rPr>
        <w:t xml:space="preserve">90 </w:t>
      </w:r>
      <w:bookmarkStart w:id="11950" w:name="_ETM_Q22_441730"/>
      <w:bookmarkEnd w:id="11950"/>
      <w:r w:rsidRPr="000F6FE0">
        <w:rPr>
          <w:rtl/>
        </w:rPr>
        <w:t>יום</w:t>
      </w:r>
      <w:r>
        <w:rPr>
          <w:rFonts w:hint="cs"/>
          <w:rtl/>
        </w:rPr>
        <w:t>,</w:t>
      </w:r>
      <w:r w:rsidRPr="000F6FE0">
        <w:rPr>
          <w:rtl/>
        </w:rPr>
        <w:t xml:space="preserve"> </w:t>
      </w:r>
      <w:bookmarkStart w:id="11951" w:name="_ETM_Q22_442550"/>
      <w:bookmarkEnd w:id="11951"/>
      <w:r w:rsidRPr="000F6FE0">
        <w:rPr>
          <w:rtl/>
        </w:rPr>
        <w:t xml:space="preserve">והארכתה </w:t>
      </w:r>
      <w:bookmarkStart w:id="11952" w:name="_ETM_Q22_443270"/>
      <w:bookmarkEnd w:id="11952"/>
      <w:r w:rsidRPr="000F6FE0">
        <w:rPr>
          <w:rtl/>
        </w:rPr>
        <w:t xml:space="preserve">לכדי </w:t>
      </w:r>
      <w:bookmarkStart w:id="11953" w:name="_ETM_Q22_443540"/>
      <w:bookmarkEnd w:id="11953"/>
      <w:r w:rsidRPr="000F6FE0">
        <w:rPr>
          <w:rtl/>
        </w:rPr>
        <w:t xml:space="preserve">182 </w:t>
      </w:r>
      <w:bookmarkStart w:id="11954" w:name="_ETM_Q22_444440"/>
      <w:bookmarkEnd w:id="11954"/>
      <w:r w:rsidRPr="000F6FE0">
        <w:rPr>
          <w:rtl/>
        </w:rPr>
        <w:t xml:space="preserve">ימים </w:t>
      </w:r>
      <w:bookmarkStart w:id="11955" w:name="_ETM_Q22_445190"/>
      <w:bookmarkEnd w:id="11955"/>
      <w:r w:rsidRPr="000F6FE0">
        <w:rPr>
          <w:rtl/>
        </w:rPr>
        <w:t xml:space="preserve">תאפשר </w:t>
      </w:r>
      <w:bookmarkStart w:id="11956" w:name="_ETM_Q22_445550"/>
      <w:bookmarkEnd w:id="11956"/>
      <w:r w:rsidRPr="000F6FE0">
        <w:rPr>
          <w:rtl/>
        </w:rPr>
        <w:t xml:space="preserve">זמן </w:t>
      </w:r>
      <w:bookmarkStart w:id="11957" w:name="_ETM_Q22_445820"/>
      <w:bookmarkEnd w:id="11957"/>
      <w:r w:rsidRPr="000F6FE0">
        <w:rPr>
          <w:rtl/>
        </w:rPr>
        <w:t xml:space="preserve">ארוך </w:t>
      </w:r>
      <w:bookmarkStart w:id="11958" w:name="_ETM_Q22_446089"/>
      <w:bookmarkEnd w:id="11958"/>
      <w:r w:rsidRPr="000F6FE0">
        <w:rPr>
          <w:rtl/>
        </w:rPr>
        <w:t xml:space="preserve">יותר </w:t>
      </w:r>
      <w:bookmarkStart w:id="11959" w:name="_ETM_Q22_446960"/>
      <w:bookmarkEnd w:id="11959"/>
      <w:r w:rsidRPr="000F6FE0">
        <w:rPr>
          <w:rtl/>
        </w:rPr>
        <w:t xml:space="preserve">להתארגנות </w:t>
      </w:r>
      <w:bookmarkStart w:id="11960" w:name="_ETM_Q22_447650"/>
      <w:bookmarkEnd w:id="11960"/>
      <w:r w:rsidRPr="000F6FE0">
        <w:rPr>
          <w:rtl/>
        </w:rPr>
        <w:t xml:space="preserve">מחדש </w:t>
      </w:r>
      <w:bookmarkStart w:id="11961" w:name="_ETM_Q22_448770"/>
      <w:bookmarkEnd w:id="11961"/>
      <w:r w:rsidRPr="000F6FE0">
        <w:rPr>
          <w:rtl/>
        </w:rPr>
        <w:t xml:space="preserve">לאחר </w:t>
      </w:r>
      <w:bookmarkStart w:id="11962" w:name="_ETM_Q22_449190"/>
      <w:bookmarkEnd w:id="11962"/>
      <w:r w:rsidRPr="000F6FE0">
        <w:rPr>
          <w:rtl/>
        </w:rPr>
        <w:t xml:space="preserve">היציאה </w:t>
      </w:r>
      <w:bookmarkStart w:id="11963" w:name="_ETM_Q22_449640"/>
      <w:bookmarkEnd w:id="11963"/>
      <w:r w:rsidRPr="000F6FE0">
        <w:rPr>
          <w:rtl/>
        </w:rPr>
        <w:t xml:space="preserve">מן </w:t>
      </w:r>
      <w:bookmarkStart w:id="11964" w:name="_ETM_Q22_449790"/>
      <w:bookmarkEnd w:id="11964"/>
      <w:r w:rsidRPr="000F6FE0">
        <w:rPr>
          <w:rtl/>
        </w:rPr>
        <w:t xml:space="preserve">המקלט </w:t>
      </w:r>
      <w:bookmarkStart w:id="11965" w:name="_ETM_Q22_450330"/>
      <w:bookmarkEnd w:id="11965"/>
      <w:r w:rsidRPr="000F6FE0">
        <w:rPr>
          <w:rtl/>
        </w:rPr>
        <w:t xml:space="preserve">מבלי </w:t>
      </w:r>
      <w:bookmarkStart w:id="11966" w:name="_ETM_Q22_450720"/>
      <w:bookmarkEnd w:id="11966"/>
      <w:r w:rsidRPr="000F6FE0">
        <w:rPr>
          <w:rtl/>
        </w:rPr>
        <w:t xml:space="preserve">החשש </w:t>
      </w:r>
      <w:bookmarkStart w:id="11967" w:name="_ETM_Q22_451589"/>
      <w:bookmarkEnd w:id="11967"/>
      <w:r w:rsidRPr="000F6FE0">
        <w:rPr>
          <w:rtl/>
        </w:rPr>
        <w:t xml:space="preserve">לאבד </w:t>
      </w:r>
      <w:bookmarkStart w:id="11968" w:name="_ETM_Q22_452130"/>
      <w:bookmarkEnd w:id="11968"/>
      <w:r w:rsidRPr="000F6FE0">
        <w:rPr>
          <w:rtl/>
        </w:rPr>
        <w:t xml:space="preserve">את </w:t>
      </w:r>
      <w:bookmarkStart w:id="11969" w:name="_ETM_Q22_452400"/>
      <w:bookmarkEnd w:id="11969"/>
      <w:r w:rsidRPr="000F6FE0">
        <w:rPr>
          <w:rtl/>
        </w:rPr>
        <w:t xml:space="preserve">מקור </w:t>
      </w:r>
      <w:bookmarkStart w:id="11970" w:name="_ETM_Q22_452820"/>
      <w:bookmarkEnd w:id="11970"/>
      <w:r w:rsidRPr="000F6FE0">
        <w:rPr>
          <w:rtl/>
        </w:rPr>
        <w:t>פרנסת</w:t>
      </w:r>
      <w:r>
        <w:rPr>
          <w:rFonts w:hint="cs"/>
          <w:rtl/>
        </w:rPr>
        <w:t>ן.</w:t>
      </w:r>
      <w:bookmarkStart w:id="11971" w:name="_ETM_Q22_454200"/>
      <w:bookmarkEnd w:id="11971"/>
    </w:p>
    <w:p w:rsidR="00D211A9" w:rsidRDefault="00D211A9" w:rsidP="0073511B">
      <w:pPr>
        <w:rPr>
          <w:rtl/>
        </w:rPr>
      </w:pPr>
    </w:p>
    <w:p w:rsidR="00D211A9" w:rsidRDefault="00D211A9" w:rsidP="0073511B">
      <w:pPr>
        <w:rPr>
          <w:rtl/>
        </w:rPr>
      </w:pPr>
      <w:r w:rsidRPr="000F6FE0">
        <w:rPr>
          <w:rtl/>
        </w:rPr>
        <w:t xml:space="preserve">זו </w:t>
      </w:r>
      <w:bookmarkStart w:id="11972" w:name="_ETM_Q22_454410"/>
      <w:bookmarkEnd w:id="11972"/>
      <w:r w:rsidRPr="000F6FE0">
        <w:rPr>
          <w:rtl/>
        </w:rPr>
        <w:t xml:space="preserve">הצעת </w:t>
      </w:r>
      <w:bookmarkStart w:id="11973" w:name="_ETM_Q22_454710"/>
      <w:bookmarkEnd w:id="11973"/>
      <w:r w:rsidRPr="000F6FE0">
        <w:rPr>
          <w:rtl/>
        </w:rPr>
        <w:t xml:space="preserve">חוק </w:t>
      </w:r>
      <w:bookmarkStart w:id="11974" w:name="_ETM_Q22_454950"/>
      <w:bookmarkEnd w:id="11974"/>
      <w:r>
        <w:rPr>
          <w:rFonts w:hint="cs"/>
          <w:rtl/>
        </w:rPr>
        <w:t>שתגן</w:t>
      </w:r>
      <w:r w:rsidRPr="000F6FE0">
        <w:rPr>
          <w:rtl/>
        </w:rPr>
        <w:t xml:space="preserve"> </w:t>
      </w:r>
      <w:bookmarkStart w:id="11975" w:name="_ETM_Q22_455460"/>
      <w:bookmarkEnd w:id="11975"/>
      <w:r w:rsidRPr="000F6FE0">
        <w:rPr>
          <w:rtl/>
        </w:rPr>
        <w:t xml:space="preserve">גם </w:t>
      </w:r>
      <w:bookmarkStart w:id="11976" w:name="_ETM_Q22_455640"/>
      <w:bookmarkEnd w:id="11976"/>
      <w:r w:rsidRPr="000F6FE0">
        <w:rPr>
          <w:rtl/>
        </w:rPr>
        <w:t xml:space="preserve">על </w:t>
      </w:r>
      <w:bookmarkStart w:id="11977" w:name="_ETM_Q22_455730"/>
      <w:bookmarkEnd w:id="11977"/>
      <w:r w:rsidRPr="000F6FE0">
        <w:rPr>
          <w:rtl/>
        </w:rPr>
        <w:t xml:space="preserve">מי </w:t>
      </w:r>
      <w:bookmarkStart w:id="11978" w:name="_ETM_Q22_455850"/>
      <w:bookmarkEnd w:id="11978"/>
      <w:r w:rsidRPr="000F6FE0">
        <w:rPr>
          <w:rtl/>
        </w:rPr>
        <w:t>ש</w:t>
      </w:r>
      <w:bookmarkStart w:id="11979" w:name="_ETM_Q22_456029"/>
      <w:bookmarkEnd w:id="11979"/>
      <w:r w:rsidRPr="000F6FE0">
        <w:rPr>
          <w:rtl/>
        </w:rPr>
        <w:t xml:space="preserve">נאבקות </w:t>
      </w:r>
      <w:bookmarkStart w:id="11980" w:name="_ETM_Q22_456450"/>
      <w:bookmarkEnd w:id="11980"/>
      <w:r w:rsidRPr="000F6FE0">
        <w:rPr>
          <w:rtl/>
        </w:rPr>
        <w:t xml:space="preserve">על </w:t>
      </w:r>
      <w:bookmarkStart w:id="11981" w:name="_ETM_Q22_456540"/>
      <w:bookmarkEnd w:id="11981"/>
      <w:r>
        <w:rPr>
          <w:rtl/>
        </w:rPr>
        <w:t>חייה</w:t>
      </w:r>
      <w:r>
        <w:rPr>
          <w:rFonts w:hint="cs"/>
          <w:rtl/>
        </w:rPr>
        <w:t>ן,</w:t>
      </w:r>
      <w:r w:rsidRPr="000F6FE0">
        <w:rPr>
          <w:rtl/>
        </w:rPr>
        <w:t xml:space="preserve"> </w:t>
      </w:r>
      <w:bookmarkStart w:id="11982" w:name="_ETM_Q22_457560"/>
      <w:bookmarkEnd w:id="11982"/>
      <w:r w:rsidRPr="000F6FE0">
        <w:rPr>
          <w:rtl/>
        </w:rPr>
        <w:t xml:space="preserve">בכך </w:t>
      </w:r>
      <w:bookmarkStart w:id="11983" w:name="_ETM_Q22_457890"/>
      <w:bookmarkEnd w:id="11983"/>
      <w:r w:rsidRPr="000F6FE0">
        <w:rPr>
          <w:rtl/>
        </w:rPr>
        <w:t xml:space="preserve">שלא </w:t>
      </w:r>
      <w:bookmarkStart w:id="11984" w:name="_ETM_Q22_458130"/>
      <w:bookmarkEnd w:id="11984"/>
      <w:r w:rsidRPr="000F6FE0">
        <w:rPr>
          <w:rtl/>
        </w:rPr>
        <w:t xml:space="preserve">תציב </w:t>
      </w:r>
      <w:bookmarkStart w:id="11985" w:name="_ETM_Q22_458490"/>
      <w:bookmarkEnd w:id="11985"/>
      <w:r w:rsidRPr="000F6FE0">
        <w:rPr>
          <w:rtl/>
        </w:rPr>
        <w:t xml:space="preserve">מולן </w:t>
      </w:r>
      <w:bookmarkStart w:id="11986" w:name="_ETM_Q22_458850"/>
      <w:bookmarkEnd w:id="11986"/>
      <w:r w:rsidRPr="000F6FE0">
        <w:rPr>
          <w:rtl/>
        </w:rPr>
        <w:t xml:space="preserve">את </w:t>
      </w:r>
      <w:bookmarkStart w:id="11987" w:name="_ETM_Q22_458970"/>
      <w:bookmarkEnd w:id="11987"/>
      <w:r w:rsidRPr="000F6FE0">
        <w:rPr>
          <w:rtl/>
        </w:rPr>
        <w:t xml:space="preserve">הבחירה </w:t>
      </w:r>
      <w:bookmarkStart w:id="11988" w:name="_ETM_Q22_459450"/>
      <w:bookmarkEnd w:id="11988"/>
      <w:r w:rsidRPr="000F6FE0">
        <w:rPr>
          <w:rtl/>
        </w:rPr>
        <w:t xml:space="preserve">ואת </w:t>
      </w:r>
      <w:bookmarkStart w:id="11989" w:name="_ETM_Q22_459630"/>
      <w:bookmarkEnd w:id="11989"/>
      <w:r w:rsidRPr="000F6FE0">
        <w:rPr>
          <w:rtl/>
        </w:rPr>
        <w:t xml:space="preserve">הברירה </w:t>
      </w:r>
      <w:bookmarkStart w:id="11990" w:name="_ETM_Q22_460470"/>
      <w:bookmarkEnd w:id="11990"/>
      <w:r w:rsidRPr="000F6FE0">
        <w:rPr>
          <w:rtl/>
        </w:rPr>
        <w:t xml:space="preserve">בין </w:t>
      </w:r>
      <w:bookmarkStart w:id="11991" w:name="_ETM_Q22_460710"/>
      <w:bookmarkEnd w:id="11991"/>
      <w:r w:rsidRPr="000F6FE0">
        <w:rPr>
          <w:rtl/>
        </w:rPr>
        <w:t xml:space="preserve">שיקום </w:t>
      </w:r>
      <w:bookmarkStart w:id="11992" w:name="_ETM_Q22_461430"/>
      <w:bookmarkEnd w:id="11992"/>
      <w:r>
        <w:rPr>
          <w:rFonts w:hint="cs"/>
          <w:rtl/>
        </w:rPr>
        <w:t>א</w:t>
      </w:r>
      <w:r w:rsidRPr="000F6FE0">
        <w:rPr>
          <w:rtl/>
        </w:rPr>
        <w:t>ו</w:t>
      </w:r>
      <w:r>
        <w:rPr>
          <w:rFonts w:hint="cs"/>
          <w:rtl/>
        </w:rPr>
        <w:t xml:space="preserve"> </w:t>
      </w:r>
      <w:r w:rsidRPr="000F6FE0">
        <w:rPr>
          <w:rtl/>
        </w:rPr>
        <w:t>פרנסה</w:t>
      </w:r>
      <w:r>
        <w:rPr>
          <w:rFonts w:hint="cs"/>
          <w:rtl/>
        </w:rPr>
        <w:t>,</w:t>
      </w:r>
      <w:r w:rsidRPr="000F6FE0">
        <w:rPr>
          <w:rtl/>
        </w:rPr>
        <w:t xml:space="preserve"> </w:t>
      </w:r>
      <w:bookmarkStart w:id="11993" w:name="_ETM_Q22_462630"/>
      <w:bookmarkEnd w:id="11993"/>
      <w:r w:rsidRPr="000F6FE0">
        <w:rPr>
          <w:rtl/>
        </w:rPr>
        <w:t xml:space="preserve">וגם </w:t>
      </w:r>
      <w:bookmarkStart w:id="11994" w:name="_ETM_Q22_462960"/>
      <w:bookmarkEnd w:id="11994"/>
      <w:r w:rsidRPr="000F6FE0">
        <w:rPr>
          <w:rtl/>
        </w:rPr>
        <w:t xml:space="preserve">על </w:t>
      </w:r>
      <w:bookmarkStart w:id="11995" w:name="_ETM_Q22_463080"/>
      <w:bookmarkEnd w:id="11995"/>
      <w:r w:rsidRPr="000F6FE0">
        <w:rPr>
          <w:rtl/>
        </w:rPr>
        <w:t xml:space="preserve">מי </w:t>
      </w:r>
      <w:bookmarkStart w:id="11996" w:name="_ETM_Q22_463229"/>
      <w:bookmarkEnd w:id="11996"/>
      <w:r w:rsidRPr="000F6FE0">
        <w:rPr>
          <w:rtl/>
        </w:rPr>
        <w:t xml:space="preserve">שמביאים </w:t>
      </w:r>
      <w:bookmarkStart w:id="11997" w:name="_ETM_Q22_463710"/>
      <w:bookmarkEnd w:id="11997"/>
      <w:r w:rsidRPr="000F6FE0">
        <w:rPr>
          <w:rtl/>
        </w:rPr>
        <w:t xml:space="preserve">חיים </w:t>
      </w:r>
      <w:bookmarkStart w:id="11998" w:name="_ETM_Q22_464039"/>
      <w:bookmarkEnd w:id="11998"/>
      <w:r w:rsidRPr="000F6FE0">
        <w:rPr>
          <w:rtl/>
        </w:rPr>
        <w:t>לעולם</w:t>
      </w:r>
      <w:r>
        <w:rPr>
          <w:rFonts w:hint="cs"/>
          <w:rtl/>
        </w:rPr>
        <w:t>,</w:t>
      </w:r>
      <w:r w:rsidRPr="000F6FE0">
        <w:rPr>
          <w:rtl/>
        </w:rPr>
        <w:t xml:space="preserve"> </w:t>
      </w:r>
      <w:bookmarkStart w:id="11999" w:name="_ETM_Q22_464790"/>
      <w:bookmarkEnd w:id="11999"/>
      <w:r w:rsidRPr="000F6FE0">
        <w:rPr>
          <w:rtl/>
        </w:rPr>
        <w:t xml:space="preserve">בכך </w:t>
      </w:r>
      <w:bookmarkStart w:id="12000" w:name="_ETM_Q22_465240"/>
      <w:bookmarkEnd w:id="12000"/>
      <w:r w:rsidRPr="000F6FE0">
        <w:rPr>
          <w:rtl/>
        </w:rPr>
        <w:t xml:space="preserve">שההגנה </w:t>
      </w:r>
      <w:bookmarkStart w:id="12001" w:name="_ETM_Q22_465779"/>
      <w:bookmarkEnd w:id="12001"/>
      <w:r w:rsidRPr="000F6FE0">
        <w:rPr>
          <w:rtl/>
        </w:rPr>
        <w:t>עלי</w:t>
      </w:r>
      <w:r>
        <w:rPr>
          <w:rFonts w:hint="cs"/>
          <w:rtl/>
        </w:rPr>
        <w:t>הן</w:t>
      </w:r>
      <w:r w:rsidRPr="000F6FE0">
        <w:rPr>
          <w:rtl/>
        </w:rPr>
        <w:t xml:space="preserve"> </w:t>
      </w:r>
      <w:bookmarkStart w:id="12002" w:name="_ETM_Q22_466140"/>
      <w:bookmarkEnd w:id="12002"/>
      <w:r w:rsidRPr="000F6FE0">
        <w:rPr>
          <w:rtl/>
        </w:rPr>
        <w:t xml:space="preserve">ועל </w:t>
      </w:r>
      <w:bookmarkStart w:id="12003" w:name="_ETM_Q22_466350"/>
      <w:bookmarkEnd w:id="12003"/>
      <w:r w:rsidRPr="000F6FE0">
        <w:rPr>
          <w:rtl/>
        </w:rPr>
        <w:t xml:space="preserve">פרנסתן </w:t>
      </w:r>
      <w:bookmarkStart w:id="12004" w:name="_ETM_Q22_467580"/>
      <w:bookmarkEnd w:id="12004"/>
      <w:r w:rsidRPr="000F6FE0">
        <w:rPr>
          <w:rtl/>
        </w:rPr>
        <w:t xml:space="preserve">לא </w:t>
      </w:r>
      <w:bookmarkStart w:id="12005" w:name="_ETM_Q22_467880"/>
      <w:bookmarkEnd w:id="12005"/>
      <w:r w:rsidRPr="000F6FE0">
        <w:rPr>
          <w:rtl/>
        </w:rPr>
        <w:t xml:space="preserve">תיפגע </w:t>
      </w:r>
      <w:bookmarkStart w:id="12006" w:name="_ETM_Q22_468839"/>
      <w:bookmarkEnd w:id="12006"/>
      <w:r w:rsidRPr="000F6FE0">
        <w:rPr>
          <w:rtl/>
        </w:rPr>
        <w:t xml:space="preserve">בשל </w:t>
      </w:r>
      <w:bookmarkStart w:id="12007" w:name="_ETM_Q22_469140"/>
      <w:bookmarkEnd w:id="12007"/>
      <w:r w:rsidRPr="000F6FE0">
        <w:rPr>
          <w:rtl/>
        </w:rPr>
        <w:t xml:space="preserve">משבר </w:t>
      </w:r>
      <w:bookmarkStart w:id="12008" w:name="_ETM_Q22_469470"/>
      <w:bookmarkEnd w:id="12008"/>
      <w:r w:rsidRPr="000F6FE0">
        <w:rPr>
          <w:rtl/>
        </w:rPr>
        <w:t>הקורונה</w:t>
      </w:r>
      <w:r>
        <w:rPr>
          <w:rFonts w:hint="cs"/>
          <w:rtl/>
        </w:rPr>
        <w:t>.</w:t>
      </w:r>
      <w:bookmarkStart w:id="12009" w:name="_ETM_Q22_470560"/>
      <w:bookmarkEnd w:id="12009"/>
    </w:p>
    <w:p w:rsidR="00D211A9" w:rsidRDefault="00D211A9" w:rsidP="0073511B">
      <w:pPr>
        <w:rPr>
          <w:rtl/>
        </w:rPr>
      </w:pPr>
      <w:bookmarkStart w:id="12010" w:name="_ETM_Q22_467982"/>
      <w:bookmarkStart w:id="12011" w:name="_ETM_Q22_468075"/>
      <w:bookmarkEnd w:id="12010"/>
      <w:bookmarkEnd w:id="12011"/>
    </w:p>
    <w:p w:rsidR="00D211A9" w:rsidRDefault="00D211A9" w:rsidP="0073511B">
      <w:pPr>
        <w:rPr>
          <w:rtl/>
        </w:rPr>
      </w:pPr>
      <w:bookmarkStart w:id="12012" w:name="_ETM_Q22_468142"/>
      <w:bookmarkStart w:id="12013" w:name="_ETM_Q22_468195"/>
      <w:bookmarkEnd w:id="12012"/>
      <w:bookmarkEnd w:id="12013"/>
      <w:r>
        <w:rPr>
          <w:rFonts w:hint="cs"/>
          <w:rtl/>
        </w:rPr>
        <w:lastRenderedPageBreak/>
        <w:t>על</w:t>
      </w:r>
      <w:r w:rsidRPr="000F6FE0">
        <w:rPr>
          <w:rtl/>
        </w:rPr>
        <w:t xml:space="preserve"> </w:t>
      </w:r>
      <w:bookmarkStart w:id="12014" w:name="_ETM_Q22_470860"/>
      <w:bookmarkEnd w:id="12014"/>
      <w:r w:rsidRPr="000F6FE0">
        <w:rPr>
          <w:rtl/>
        </w:rPr>
        <w:t xml:space="preserve">כן </w:t>
      </w:r>
      <w:bookmarkStart w:id="12015" w:name="_ETM_Q22_472150"/>
      <w:bookmarkEnd w:id="12015"/>
      <w:r w:rsidRPr="000F6FE0">
        <w:rPr>
          <w:rtl/>
        </w:rPr>
        <w:t xml:space="preserve">אני </w:t>
      </w:r>
      <w:bookmarkStart w:id="12016" w:name="_ETM_Q22_472360"/>
      <w:bookmarkEnd w:id="12016"/>
      <w:r w:rsidRPr="000F6FE0">
        <w:rPr>
          <w:rtl/>
        </w:rPr>
        <w:t xml:space="preserve">מברך </w:t>
      </w:r>
      <w:bookmarkStart w:id="12017" w:name="_ETM_Q22_473139"/>
      <w:bookmarkEnd w:id="12017"/>
      <w:r>
        <w:rPr>
          <w:rFonts w:hint="cs"/>
          <w:rtl/>
        </w:rPr>
        <w:t>על</w:t>
      </w:r>
      <w:r w:rsidRPr="000F6FE0">
        <w:rPr>
          <w:rtl/>
        </w:rPr>
        <w:t xml:space="preserve"> </w:t>
      </w:r>
      <w:bookmarkStart w:id="12018" w:name="_ETM_Q22_473349"/>
      <w:bookmarkEnd w:id="12018"/>
      <w:r w:rsidRPr="000F6FE0">
        <w:rPr>
          <w:rtl/>
        </w:rPr>
        <w:t xml:space="preserve">אישורו </w:t>
      </w:r>
      <w:bookmarkStart w:id="12019" w:name="_ETM_Q22_473770"/>
      <w:bookmarkEnd w:id="12019"/>
      <w:r w:rsidRPr="000F6FE0">
        <w:rPr>
          <w:rtl/>
        </w:rPr>
        <w:t xml:space="preserve">של </w:t>
      </w:r>
      <w:bookmarkStart w:id="12020" w:name="_ETM_Q22_473949"/>
      <w:bookmarkEnd w:id="12020"/>
      <w:r w:rsidRPr="000F6FE0">
        <w:rPr>
          <w:rtl/>
        </w:rPr>
        <w:t xml:space="preserve">החוק </w:t>
      </w:r>
      <w:bookmarkStart w:id="12021" w:name="_ETM_Q22_474219"/>
      <w:bookmarkEnd w:id="12021"/>
      <w:r w:rsidRPr="000F6FE0">
        <w:rPr>
          <w:rtl/>
        </w:rPr>
        <w:t xml:space="preserve">החשוב </w:t>
      </w:r>
      <w:bookmarkStart w:id="12022" w:name="_ETM_Q22_474610"/>
      <w:bookmarkEnd w:id="12022"/>
      <w:r w:rsidRPr="000F6FE0">
        <w:rPr>
          <w:rtl/>
        </w:rPr>
        <w:t>הזה</w:t>
      </w:r>
      <w:bookmarkStart w:id="12023" w:name="_ETM_Q22_475210"/>
      <w:bookmarkEnd w:id="12023"/>
      <w:r>
        <w:rPr>
          <w:rFonts w:hint="cs"/>
          <w:rtl/>
        </w:rPr>
        <w:t xml:space="preserve">, </w:t>
      </w:r>
      <w:r w:rsidRPr="000F6FE0">
        <w:rPr>
          <w:rtl/>
        </w:rPr>
        <w:t xml:space="preserve">תודה </w:t>
      </w:r>
      <w:bookmarkStart w:id="12024" w:name="_ETM_Q22_475479"/>
      <w:bookmarkEnd w:id="12024"/>
      <w:r w:rsidRPr="000F6FE0">
        <w:rPr>
          <w:rtl/>
        </w:rPr>
        <w:t>רבה</w:t>
      </w:r>
      <w:r>
        <w:rPr>
          <w:rFonts w:hint="cs"/>
          <w:rtl/>
        </w:rPr>
        <w:t>.</w:t>
      </w:r>
      <w:r w:rsidRPr="000F6FE0">
        <w:rPr>
          <w:rtl/>
        </w:rPr>
        <w:t xml:space="preserve"> </w:t>
      </w:r>
      <w:bookmarkStart w:id="12025" w:name="_ETM_Q22_475839"/>
      <w:bookmarkEnd w:id="12025"/>
      <w:r w:rsidRPr="000F6FE0">
        <w:rPr>
          <w:rtl/>
        </w:rPr>
        <w:t xml:space="preserve">וכל </w:t>
      </w:r>
      <w:bookmarkStart w:id="12026" w:name="_ETM_Q22_476169"/>
      <w:bookmarkEnd w:id="12026"/>
      <w:r w:rsidRPr="000F6FE0">
        <w:rPr>
          <w:rtl/>
        </w:rPr>
        <w:t xml:space="preserve">הברכה </w:t>
      </w:r>
      <w:bookmarkStart w:id="12027" w:name="_ETM_Q22_476589"/>
      <w:bookmarkEnd w:id="12027"/>
      <w:r w:rsidRPr="000F6FE0">
        <w:rPr>
          <w:rtl/>
        </w:rPr>
        <w:t>הזאת</w:t>
      </w:r>
      <w:r>
        <w:rPr>
          <w:rFonts w:hint="cs"/>
          <w:rtl/>
        </w:rPr>
        <w:t>,</w:t>
      </w:r>
      <w:r w:rsidRPr="000F6FE0">
        <w:rPr>
          <w:rtl/>
        </w:rPr>
        <w:t xml:space="preserve"> </w:t>
      </w:r>
      <w:bookmarkStart w:id="12028" w:name="_ETM_Q22_476800"/>
      <w:bookmarkEnd w:id="12028"/>
      <w:r w:rsidRPr="000F6FE0">
        <w:rPr>
          <w:rtl/>
        </w:rPr>
        <w:t xml:space="preserve">כפי </w:t>
      </w:r>
      <w:bookmarkStart w:id="12029" w:name="_ETM_Q22_476979"/>
      <w:bookmarkEnd w:id="12029"/>
      <w:r w:rsidRPr="000F6FE0">
        <w:rPr>
          <w:rtl/>
        </w:rPr>
        <w:t>שאמרתי</w:t>
      </w:r>
      <w:r>
        <w:rPr>
          <w:rFonts w:hint="cs"/>
          <w:rtl/>
        </w:rPr>
        <w:t>,</w:t>
      </w:r>
      <w:r w:rsidRPr="000F6FE0">
        <w:rPr>
          <w:rtl/>
        </w:rPr>
        <w:t xml:space="preserve"> </w:t>
      </w:r>
      <w:bookmarkStart w:id="12030" w:name="_ETM_Q22_477950"/>
      <w:bookmarkEnd w:id="12030"/>
      <w:r w:rsidRPr="000F6FE0">
        <w:rPr>
          <w:rtl/>
        </w:rPr>
        <w:t xml:space="preserve">היא </w:t>
      </w:r>
      <w:bookmarkStart w:id="12031" w:name="_ETM_Q22_478070"/>
      <w:bookmarkEnd w:id="12031"/>
      <w:r w:rsidRPr="000F6FE0">
        <w:rPr>
          <w:rtl/>
        </w:rPr>
        <w:t xml:space="preserve">בשם </w:t>
      </w:r>
      <w:bookmarkStart w:id="12032" w:name="_ETM_Q22_478940"/>
      <w:bookmarkEnd w:id="12032"/>
      <w:r w:rsidRPr="000F6FE0">
        <w:rPr>
          <w:rtl/>
        </w:rPr>
        <w:t xml:space="preserve">חברת </w:t>
      </w:r>
      <w:bookmarkStart w:id="12033" w:name="_ETM_Q22_479300"/>
      <w:bookmarkEnd w:id="12033"/>
      <w:r w:rsidRPr="000F6FE0">
        <w:rPr>
          <w:rtl/>
        </w:rPr>
        <w:t xml:space="preserve">הכנסת </w:t>
      </w:r>
      <w:bookmarkStart w:id="12034" w:name="_ETM_Q22_480110"/>
      <w:bookmarkEnd w:id="12034"/>
      <w:r w:rsidRPr="000F6FE0">
        <w:rPr>
          <w:rtl/>
        </w:rPr>
        <w:t xml:space="preserve">קארין </w:t>
      </w:r>
      <w:bookmarkStart w:id="12035" w:name="_ETM_Q22_480500"/>
      <w:bookmarkEnd w:id="12035"/>
      <w:r w:rsidRPr="000F6FE0">
        <w:rPr>
          <w:rtl/>
        </w:rPr>
        <w:t>אלהרר</w:t>
      </w:r>
      <w:r>
        <w:rPr>
          <w:rFonts w:hint="cs"/>
          <w:rtl/>
        </w:rPr>
        <w:t>,</w:t>
      </w:r>
      <w:bookmarkStart w:id="12036" w:name="_ETM_Q22_480000"/>
      <w:bookmarkStart w:id="12037" w:name="_ETM_Q22_480149"/>
      <w:bookmarkEnd w:id="12036"/>
      <w:bookmarkEnd w:id="12037"/>
      <w:r w:rsidRPr="000F6FE0">
        <w:rPr>
          <w:rtl/>
        </w:rPr>
        <w:t xml:space="preserve"> </w:t>
      </w:r>
      <w:bookmarkStart w:id="12038" w:name="_ETM_Q22_480930"/>
      <w:bookmarkEnd w:id="12038"/>
      <w:r w:rsidRPr="000F6FE0">
        <w:rPr>
          <w:rtl/>
        </w:rPr>
        <w:t xml:space="preserve">יוזמת </w:t>
      </w:r>
      <w:bookmarkStart w:id="12039" w:name="_ETM_Q22_481439"/>
      <w:bookmarkEnd w:id="12039"/>
      <w:r w:rsidRPr="000F6FE0">
        <w:rPr>
          <w:rtl/>
        </w:rPr>
        <w:t>החוק</w:t>
      </w:r>
      <w:r>
        <w:rPr>
          <w:rFonts w:hint="cs"/>
          <w:rtl/>
        </w:rPr>
        <w:t>.</w:t>
      </w:r>
      <w:r w:rsidRPr="000F6FE0">
        <w:rPr>
          <w:rtl/>
        </w:rPr>
        <w:t xml:space="preserve"> </w:t>
      </w:r>
      <w:bookmarkStart w:id="12040" w:name="_ETM_Q22_483149"/>
      <w:bookmarkEnd w:id="12040"/>
      <w:r w:rsidRPr="000F6FE0">
        <w:rPr>
          <w:rtl/>
        </w:rPr>
        <w:t>תודה</w:t>
      </w:r>
      <w:r>
        <w:rPr>
          <w:rFonts w:hint="cs"/>
          <w:rtl/>
        </w:rPr>
        <w:t>.</w:t>
      </w:r>
    </w:p>
    <w:p w:rsidR="00D211A9" w:rsidRDefault="00D211A9" w:rsidP="0073511B">
      <w:pPr>
        <w:rPr>
          <w:rtl/>
        </w:rPr>
      </w:pPr>
      <w:bookmarkStart w:id="12041" w:name="_ETM_Q22_481643"/>
      <w:bookmarkStart w:id="12042" w:name="_ETM_Q22_481738"/>
      <w:bookmarkEnd w:id="12041"/>
      <w:bookmarkEnd w:id="12042"/>
    </w:p>
    <w:p w:rsidR="00D211A9" w:rsidRDefault="00D211A9" w:rsidP="0073511B">
      <w:pPr>
        <w:pStyle w:val="af6"/>
        <w:keepNext/>
        <w:rPr>
          <w:rtl/>
        </w:rPr>
      </w:pPr>
      <w:bookmarkStart w:id="12043" w:name="_ETM_Q22_481771"/>
      <w:bookmarkStart w:id="12044" w:name="_ETM_Q22_481833"/>
      <w:bookmarkEnd w:id="12043"/>
      <w:bookmarkEnd w:id="12044"/>
      <w:r w:rsidRPr="00952E9A">
        <w:rPr>
          <w:rStyle w:val="TagStyle"/>
          <w:rtl/>
        </w:rPr>
        <w:t xml:space="preserve"> &lt;&lt; יור &gt;&gt; </w:t>
      </w:r>
      <w:r>
        <w:rPr>
          <w:rtl/>
        </w:rPr>
        <w:t>היו"ר אליהו ברוכי:</w:t>
      </w:r>
      <w:r w:rsidRPr="00952E9A">
        <w:rPr>
          <w:rStyle w:val="TagStyle"/>
          <w:rtl/>
        </w:rPr>
        <w:t xml:space="preserve"> &lt;&lt; יור &gt;&gt;</w:t>
      </w:r>
      <w:r>
        <w:rPr>
          <w:rtl/>
        </w:rPr>
        <w:t xml:space="preserve"> </w:t>
      </w:r>
    </w:p>
    <w:p w:rsidR="00D211A9" w:rsidRDefault="00D211A9" w:rsidP="0073511B">
      <w:pPr>
        <w:pStyle w:val="KeepWithNext"/>
        <w:rPr>
          <w:rtl/>
          <w:lang w:eastAsia="he-IL"/>
        </w:rPr>
      </w:pPr>
    </w:p>
    <w:p w:rsidR="00D211A9" w:rsidRDefault="00D211A9" w:rsidP="0073511B">
      <w:pPr>
        <w:rPr>
          <w:rtl/>
        </w:rPr>
      </w:pPr>
      <w:r>
        <w:rPr>
          <w:rFonts w:hint="cs"/>
          <w:rtl/>
        </w:rPr>
        <w:t>תודה</w:t>
      </w:r>
      <w:r w:rsidRPr="000F6FE0">
        <w:rPr>
          <w:rtl/>
        </w:rPr>
        <w:t xml:space="preserve"> </w:t>
      </w:r>
      <w:bookmarkStart w:id="12045" w:name="_ETM_Q22_483570"/>
      <w:bookmarkEnd w:id="12045"/>
      <w:r w:rsidRPr="000F6FE0">
        <w:rPr>
          <w:rtl/>
        </w:rPr>
        <w:t>רבה</w:t>
      </w:r>
      <w:r>
        <w:rPr>
          <w:rFonts w:hint="cs"/>
          <w:rtl/>
        </w:rPr>
        <w:t>.</w:t>
      </w:r>
    </w:p>
    <w:p w:rsidR="00D211A9" w:rsidRDefault="00D211A9" w:rsidP="0073511B">
      <w:pPr>
        <w:pStyle w:val="a6"/>
        <w:rPr>
          <w:rtl/>
        </w:rPr>
      </w:pPr>
      <w:bookmarkStart w:id="12046" w:name="_ETM_Q22_488648"/>
      <w:bookmarkStart w:id="12047" w:name="_ETM_Q22_488736"/>
      <w:bookmarkStart w:id="12048" w:name="_ETM_Q22_489210"/>
      <w:bookmarkStart w:id="12049" w:name="ET_hatsach_621834_6"/>
      <w:bookmarkEnd w:id="12046"/>
      <w:bookmarkEnd w:id="12047"/>
      <w:bookmarkEnd w:id="12048"/>
      <w:r w:rsidRPr="00952E9A">
        <w:rPr>
          <w:rStyle w:val="TagStyle"/>
          <w:rtl/>
        </w:rPr>
        <w:t xml:space="preserve"> &lt;&lt; הצח &gt;&gt; </w:t>
      </w:r>
      <w:r>
        <w:rPr>
          <w:rtl/>
        </w:rPr>
        <w:t>הצעת חוק התקשורת (בזק ושידורים) (תיקון מס' 74), התשפ"א</w:t>
      </w:r>
      <w:r>
        <w:rPr>
          <w:rFonts w:hint="cs"/>
          <w:rtl/>
        </w:rPr>
        <w:t>–</w:t>
      </w:r>
      <w:r>
        <w:rPr>
          <w:rtl/>
        </w:rPr>
        <w:t>2020</w:t>
      </w:r>
      <w:r w:rsidRPr="00952E9A">
        <w:rPr>
          <w:rStyle w:val="TagStyle"/>
          <w:rtl/>
        </w:rPr>
        <w:t>&lt;&lt;הצח &gt;&gt;</w:t>
      </w:r>
      <w:r>
        <w:rPr>
          <w:rtl/>
        </w:rPr>
        <w:t xml:space="preserve"> </w:t>
      </w:r>
      <w:bookmarkEnd w:id="12049"/>
    </w:p>
    <w:p w:rsidR="00D211A9" w:rsidRPr="00952E9A" w:rsidRDefault="00D211A9" w:rsidP="0073511B">
      <w:pPr>
        <w:rPr>
          <w:rtl/>
        </w:rPr>
      </w:pPr>
      <w:r>
        <w:rPr>
          <w:rFonts w:hint="cs"/>
          <w:rtl/>
        </w:rPr>
        <w:t xml:space="preserve">[מס' </w:t>
      </w:r>
      <w:r>
        <w:rPr>
          <w:rtl/>
        </w:rPr>
        <w:t>מ</w:t>
      </w:r>
      <w:r>
        <w:rPr>
          <w:rFonts w:hint="cs"/>
          <w:rtl/>
        </w:rPr>
        <w:t>/</w:t>
      </w:r>
      <w:r>
        <w:rPr>
          <w:rtl/>
        </w:rPr>
        <w:t>1378</w:t>
      </w:r>
      <w:r>
        <w:rPr>
          <w:rFonts w:hint="cs"/>
          <w:rtl/>
        </w:rPr>
        <w:t>, דבר הכנסת, חוב' ח', ישיבה 108; נספחות]</w:t>
      </w:r>
    </w:p>
    <w:p w:rsidR="00D211A9" w:rsidRDefault="00D211A9" w:rsidP="0073511B">
      <w:pPr>
        <w:pStyle w:val="-0"/>
        <w:rPr>
          <w:rtl/>
        </w:rPr>
      </w:pPr>
      <w:r>
        <w:rPr>
          <w:rtl/>
        </w:rPr>
        <w:t>(קריאה שנייה וקריאה שלישית)</w:t>
      </w:r>
    </w:p>
    <w:p w:rsidR="00D211A9" w:rsidRDefault="00D211A9" w:rsidP="0073511B">
      <w:pPr>
        <w:pStyle w:val="KeepWithNext"/>
        <w:rPr>
          <w:rtl/>
        </w:rPr>
      </w:pPr>
    </w:p>
    <w:p w:rsidR="00D211A9" w:rsidRDefault="00D211A9" w:rsidP="0073511B">
      <w:pPr>
        <w:pStyle w:val="af6"/>
        <w:keepNext/>
        <w:rPr>
          <w:rtl/>
        </w:rPr>
      </w:pPr>
      <w:r w:rsidRPr="00952E9A">
        <w:rPr>
          <w:rStyle w:val="TagStyle"/>
          <w:rtl/>
        </w:rPr>
        <w:t xml:space="preserve"> &lt;&lt; יור &gt;&gt; </w:t>
      </w:r>
      <w:r>
        <w:rPr>
          <w:rtl/>
        </w:rPr>
        <w:t>היו"ר אליהו ברוכי:</w:t>
      </w:r>
      <w:r w:rsidRPr="00952E9A">
        <w:rPr>
          <w:rStyle w:val="TagStyle"/>
          <w:rtl/>
        </w:rPr>
        <w:t xml:space="preserve"> &lt;&lt; יור &gt;&gt;</w:t>
      </w:r>
      <w:r>
        <w:rPr>
          <w:rtl/>
        </w:rPr>
        <w:t xml:space="preserve"> </w:t>
      </w:r>
    </w:p>
    <w:p w:rsidR="00D211A9" w:rsidRDefault="00D211A9" w:rsidP="0073511B">
      <w:pPr>
        <w:pStyle w:val="KeepWithNext"/>
        <w:rPr>
          <w:rtl/>
          <w:lang w:eastAsia="he-IL"/>
        </w:rPr>
      </w:pPr>
    </w:p>
    <w:p w:rsidR="00D211A9" w:rsidRDefault="00D211A9" w:rsidP="0073511B">
      <w:pPr>
        <w:rPr>
          <w:rtl/>
        </w:rPr>
      </w:pPr>
      <w:r w:rsidRPr="000F6FE0">
        <w:rPr>
          <w:rtl/>
        </w:rPr>
        <w:t xml:space="preserve">אנחנו </w:t>
      </w:r>
      <w:bookmarkStart w:id="12050" w:name="_ETM_Q22_489510"/>
      <w:bookmarkEnd w:id="12050"/>
      <w:r w:rsidRPr="000F6FE0">
        <w:rPr>
          <w:rtl/>
        </w:rPr>
        <w:t xml:space="preserve">נעבור </w:t>
      </w:r>
      <w:bookmarkStart w:id="12051" w:name="_ETM_Q22_489839"/>
      <w:bookmarkEnd w:id="12051"/>
      <w:r w:rsidRPr="000F6FE0">
        <w:rPr>
          <w:rtl/>
        </w:rPr>
        <w:t xml:space="preserve">להצעת </w:t>
      </w:r>
      <w:bookmarkStart w:id="12052" w:name="_ETM_Q22_490290"/>
      <w:bookmarkStart w:id="12053" w:name="_ETM_Q22_491430"/>
      <w:bookmarkEnd w:id="12052"/>
      <w:bookmarkEnd w:id="12053"/>
      <w:r w:rsidRPr="000F6FE0">
        <w:rPr>
          <w:rtl/>
        </w:rPr>
        <w:t xml:space="preserve">החוק </w:t>
      </w:r>
      <w:bookmarkStart w:id="12054" w:name="_ETM_Q22_491639"/>
      <w:bookmarkEnd w:id="12054"/>
      <w:r w:rsidRPr="000F6FE0">
        <w:rPr>
          <w:rtl/>
        </w:rPr>
        <w:t>הבאה</w:t>
      </w:r>
      <w:r>
        <w:rPr>
          <w:rFonts w:hint="cs"/>
          <w:rtl/>
        </w:rPr>
        <w:t>,</w:t>
      </w:r>
      <w:r w:rsidRPr="000F6FE0">
        <w:rPr>
          <w:rtl/>
        </w:rPr>
        <w:t xml:space="preserve"> </w:t>
      </w:r>
      <w:bookmarkStart w:id="12055" w:name="_ETM_Q22_491940"/>
      <w:bookmarkStart w:id="12056" w:name="_ETM_Q22_499810"/>
      <w:bookmarkEnd w:id="12055"/>
      <w:bookmarkEnd w:id="12056"/>
      <w:r w:rsidRPr="00952E9A">
        <w:rPr>
          <w:rtl/>
        </w:rPr>
        <w:t xml:space="preserve">הצעת חוק התקשורת (בזק ושידורים) </w:t>
      </w:r>
      <w:r>
        <w:rPr>
          <w:rFonts w:hint="cs"/>
          <w:rtl/>
        </w:rPr>
        <w:t>(</w:t>
      </w:r>
      <w:r w:rsidRPr="00952E9A">
        <w:rPr>
          <w:rtl/>
        </w:rPr>
        <w:t>תיקון מס' 74), התשפ"א</w:t>
      </w:r>
      <w:r>
        <w:rPr>
          <w:rFonts w:hint="cs"/>
          <w:rtl/>
        </w:rPr>
        <w:t>–</w:t>
      </w:r>
      <w:r>
        <w:rPr>
          <w:rtl/>
        </w:rPr>
        <w:t>2020</w:t>
      </w:r>
      <w:r>
        <w:rPr>
          <w:rFonts w:hint="cs"/>
          <w:rtl/>
        </w:rPr>
        <w:t xml:space="preserve">. </w:t>
      </w:r>
      <w:r w:rsidRPr="000F6FE0">
        <w:rPr>
          <w:rtl/>
        </w:rPr>
        <w:t xml:space="preserve">יציג </w:t>
      </w:r>
      <w:bookmarkStart w:id="12057" w:name="_ETM_Q22_500169"/>
      <w:bookmarkEnd w:id="12057"/>
      <w:r w:rsidRPr="000F6FE0">
        <w:rPr>
          <w:rtl/>
        </w:rPr>
        <w:t xml:space="preserve">את </w:t>
      </w:r>
      <w:bookmarkStart w:id="12058" w:name="_ETM_Q22_500289"/>
      <w:bookmarkEnd w:id="12058"/>
      <w:r w:rsidRPr="000F6FE0">
        <w:rPr>
          <w:rtl/>
        </w:rPr>
        <w:t>החוק</w:t>
      </w:r>
      <w:r>
        <w:rPr>
          <w:rFonts w:hint="cs"/>
          <w:rtl/>
        </w:rPr>
        <w:t xml:space="preserve"> </w:t>
      </w:r>
      <w:bookmarkStart w:id="12059" w:name="_ETM_Q22_501529"/>
      <w:bookmarkEnd w:id="12059"/>
      <w:r w:rsidRPr="000F6FE0">
        <w:rPr>
          <w:rtl/>
        </w:rPr>
        <w:t xml:space="preserve">חבר </w:t>
      </w:r>
      <w:bookmarkStart w:id="12060" w:name="_ETM_Q22_501980"/>
      <w:bookmarkEnd w:id="12060"/>
      <w:r w:rsidRPr="000F6FE0">
        <w:rPr>
          <w:rtl/>
        </w:rPr>
        <w:t xml:space="preserve">הכנסת </w:t>
      </w:r>
      <w:bookmarkStart w:id="12061" w:name="_ETM_Q22_502519"/>
      <w:bookmarkEnd w:id="12061"/>
      <w:r w:rsidRPr="000F6FE0">
        <w:rPr>
          <w:rtl/>
        </w:rPr>
        <w:t xml:space="preserve">יעקב </w:t>
      </w:r>
      <w:bookmarkStart w:id="12062" w:name="_ETM_Q22_502970"/>
      <w:bookmarkEnd w:id="12062"/>
      <w:r w:rsidRPr="000F6FE0">
        <w:rPr>
          <w:rtl/>
        </w:rPr>
        <w:t>מרגי</w:t>
      </w:r>
      <w:r>
        <w:rPr>
          <w:rFonts w:hint="cs"/>
          <w:rtl/>
        </w:rPr>
        <w:t>.</w:t>
      </w:r>
      <w:bookmarkStart w:id="12063" w:name="_ETM_Q22_523079"/>
      <w:bookmarkEnd w:id="12063"/>
    </w:p>
    <w:p w:rsidR="00D211A9" w:rsidRDefault="00D211A9" w:rsidP="0073511B">
      <w:pPr>
        <w:rPr>
          <w:rtl/>
        </w:rPr>
      </w:pPr>
    </w:p>
    <w:p w:rsidR="00D211A9" w:rsidRDefault="00D211A9" w:rsidP="0073511B">
      <w:pPr>
        <w:pStyle w:val="a4"/>
        <w:keepNext/>
        <w:rPr>
          <w:rtl/>
        </w:rPr>
      </w:pPr>
      <w:bookmarkStart w:id="12064" w:name="ET_speaker_6024_8"/>
      <w:r w:rsidRPr="00952E9A">
        <w:rPr>
          <w:rStyle w:val="TagStyle"/>
          <w:rtl/>
        </w:rPr>
        <w:t xml:space="preserve"> &lt;&lt; דובר &gt;&gt; </w:t>
      </w:r>
      <w:r>
        <w:rPr>
          <w:rtl/>
        </w:rPr>
        <w:t>יעקב מרגי (יו"ר ועדת הכלכלה):</w:t>
      </w:r>
      <w:r w:rsidRPr="00952E9A">
        <w:rPr>
          <w:rStyle w:val="TagStyle"/>
          <w:rtl/>
        </w:rPr>
        <w:t xml:space="preserve"> &lt;&lt; דובר &gt;&gt;</w:t>
      </w:r>
      <w:r>
        <w:rPr>
          <w:rtl/>
        </w:rPr>
        <w:t xml:space="preserve"> </w:t>
      </w:r>
      <w:bookmarkEnd w:id="12064"/>
    </w:p>
    <w:p w:rsidR="00D211A9" w:rsidRDefault="00D211A9" w:rsidP="0073511B">
      <w:pPr>
        <w:pStyle w:val="KeepWithNext"/>
        <w:rPr>
          <w:rtl/>
          <w:lang w:eastAsia="he-IL"/>
        </w:rPr>
      </w:pPr>
    </w:p>
    <w:p w:rsidR="00D211A9" w:rsidRDefault="00D211A9" w:rsidP="0073511B">
      <w:pPr>
        <w:rPr>
          <w:rtl/>
        </w:rPr>
      </w:pPr>
      <w:r w:rsidRPr="000F6FE0">
        <w:rPr>
          <w:rtl/>
        </w:rPr>
        <w:t xml:space="preserve">אדוני </w:t>
      </w:r>
      <w:bookmarkStart w:id="12065" w:name="_ETM_Q22_523470"/>
      <w:bookmarkEnd w:id="12065"/>
      <w:r w:rsidRPr="000F6FE0">
        <w:rPr>
          <w:rtl/>
        </w:rPr>
        <w:t>היושב-ראש</w:t>
      </w:r>
      <w:r>
        <w:rPr>
          <w:rFonts w:hint="cs"/>
          <w:rtl/>
        </w:rPr>
        <w:t>,</w:t>
      </w:r>
      <w:r w:rsidRPr="000F6FE0">
        <w:rPr>
          <w:rtl/>
        </w:rPr>
        <w:t xml:space="preserve"> </w:t>
      </w:r>
      <w:bookmarkStart w:id="12066" w:name="_ETM_Q22_524550"/>
      <w:bookmarkEnd w:id="12066"/>
      <w:r w:rsidRPr="000F6FE0">
        <w:rPr>
          <w:rtl/>
        </w:rPr>
        <w:t>חברי</w:t>
      </w:r>
      <w:r>
        <w:rPr>
          <w:rFonts w:hint="cs"/>
          <w:rtl/>
        </w:rPr>
        <w:t>י</w:t>
      </w:r>
      <w:r w:rsidRPr="000F6FE0">
        <w:rPr>
          <w:rtl/>
        </w:rPr>
        <w:t xml:space="preserve"> </w:t>
      </w:r>
      <w:bookmarkStart w:id="12067" w:name="_ETM_Q22_525000"/>
      <w:bookmarkEnd w:id="12067"/>
      <w:r w:rsidRPr="000F6FE0">
        <w:rPr>
          <w:rtl/>
        </w:rPr>
        <w:t xml:space="preserve">חברי </w:t>
      </w:r>
      <w:bookmarkStart w:id="12068" w:name="_ETM_Q22_525269"/>
      <w:bookmarkEnd w:id="12068"/>
      <w:r w:rsidRPr="000F6FE0">
        <w:rPr>
          <w:rtl/>
        </w:rPr>
        <w:t>הכנסת</w:t>
      </w:r>
      <w:r>
        <w:rPr>
          <w:rFonts w:hint="cs"/>
          <w:rtl/>
        </w:rPr>
        <w:t>,</w:t>
      </w:r>
      <w:r w:rsidRPr="000F6FE0">
        <w:rPr>
          <w:rtl/>
        </w:rPr>
        <w:t xml:space="preserve"> </w:t>
      </w:r>
      <w:bookmarkStart w:id="12069" w:name="_ETM_Q22_526839"/>
      <w:bookmarkEnd w:id="12069"/>
      <w:r w:rsidRPr="000F6FE0">
        <w:rPr>
          <w:rtl/>
        </w:rPr>
        <w:t xml:space="preserve">מכובדיי </w:t>
      </w:r>
      <w:bookmarkStart w:id="12070" w:name="_ETM_Q22_528739"/>
      <w:bookmarkEnd w:id="12070"/>
      <w:r w:rsidRPr="000F6FE0">
        <w:rPr>
          <w:rtl/>
        </w:rPr>
        <w:t>השרים</w:t>
      </w:r>
      <w:r>
        <w:rPr>
          <w:rFonts w:hint="cs"/>
          <w:rtl/>
        </w:rPr>
        <w:t>,</w:t>
      </w:r>
      <w:r w:rsidRPr="000F6FE0">
        <w:rPr>
          <w:rtl/>
        </w:rPr>
        <w:t xml:space="preserve"> </w:t>
      </w:r>
      <w:bookmarkStart w:id="12071" w:name="_ETM_Q22_531049"/>
      <w:bookmarkEnd w:id="12071"/>
      <w:r w:rsidRPr="000F6FE0">
        <w:rPr>
          <w:rtl/>
        </w:rPr>
        <w:t xml:space="preserve">אני </w:t>
      </w:r>
      <w:bookmarkStart w:id="12072" w:name="_ETM_Q22_531289"/>
      <w:bookmarkEnd w:id="12072"/>
      <w:r w:rsidRPr="000F6FE0">
        <w:rPr>
          <w:rtl/>
        </w:rPr>
        <w:t>מ</w:t>
      </w:r>
      <w:r>
        <w:rPr>
          <w:rFonts w:hint="cs"/>
          <w:rtl/>
        </w:rPr>
        <w:t>ת</w:t>
      </w:r>
      <w:r w:rsidRPr="000F6FE0">
        <w:rPr>
          <w:rtl/>
        </w:rPr>
        <w:t xml:space="preserve">כבד </w:t>
      </w:r>
      <w:bookmarkStart w:id="12073" w:name="_ETM_Q22_532670"/>
      <w:bookmarkEnd w:id="12073"/>
      <w:r w:rsidRPr="000F6FE0">
        <w:rPr>
          <w:rtl/>
        </w:rPr>
        <w:t xml:space="preserve">להציג </w:t>
      </w:r>
      <w:bookmarkStart w:id="12074" w:name="_ETM_Q22_533089"/>
      <w:bookmarkEnd w:id="12074"/>
      <w:r w:rsidRPr="000F6FE0">
        <w:rPr>
          <w:rtl/>
        </w:rPr>
        <w:t xml:space="preserve">בפניכם </w:t>
      </w:r>
      <w:bookmarkStart w:id="12075" w:name="_ETM_Q22_533570"/>
      <w:bookmarkEnd w:id="12075"/>
      <w:r w:rsidRPr="000F6FE0">
        <w:rPr>
          <w:rtl/>
        </w:rPr>
        <w:t xml:space="preserve">את </w:t>
      </w:r>
      <w:bookmarkStart w:id="12076" w:name="_ETM_Q22_533719"/>
      <w:bookmarkStart w:id="12077" w:name="_ETM_Q22_540649"/>
      <w:bookmarkEnd w:id="12076"/>
      <w:bookmarkEnd w:id="12077"/>
      <w:r w:rsidRPr="007B004B">
        <w:rPr>
          <w:rtl/>
        </w:rPr>
        <w:t>הצעת חוק התקשורת (בזק ושידורים) (תיקון מס' 74), התשפ"א</w:t>
      </w:r>
      <w:r>
        <w:rPr>
          <w:rFonts w:hint="cs"/>
          <w:rtl/>
        </w:rPr>
        <w:t>–</w:t>
      </w:r>
      <w:r>
        <w:rPr>
          <w:rtl/>
        </w:rPr>
        <w:t>2020</w:t>
      </w:r>
      <w:r>
        <w:rPr>
          <w:rFonts w:hint="cs"/>
          <w:rtl/>
        </w:rPr>
        <w:t>,</w:t>
      </w:r>
      <w:r>
        <w:rPr>
          <w:rtl/>
        </w:rPr>
        <w:t xml:space="preserve"> </w:t>
      </w:r>
      <w:r>
        <w:rPr>
          <w:rFonts w:hint="cs"/>
          <w:rtl/>
        </w:rPr>
        <w:t>ל</w:t>
      </w:r>
      <w:r>
        <w:rPr>
          <w:rtl/>
        </w:rPr>
        <w:t>קריאה שנ</w:t>
      </w:r>
      <w:r>
        <w:rPr>
          <w:rFonts w:hint="cs"/>
          <w:rtl/>
        </w:rPr>
        <w:t>י</w:t>
      </w:r>
      <w:r>
        <w:rPr>
          <w:rtl/>
        </w:rPr>
        <w:t>יה ו</w:t>
      </w:r>
      <w:r>
        <w:rPr>
          <w:rFonts w:hint="cs"/>
          <w:rtl/>
        </w:rPr>
        <w:t>ל</w:t>
      </w:r>
      <w:r>
        <w:rPr>
          <w:rtl/>
        </w:rPr>
        <w:t>קריאה שלישית</w:t>
      </w:r>
      <w:r>
        <w:rPr>
          <w:rFonts w:hint="cs"/>
          <w:rtl/>
        </w:rPr>
        <w:t>.</w:t>
      </w:r>
      <w:bookmarkStart w:id="12078" w:name="_ETM_Q22_541100"/>
      <w:bookmarkStart w:id="12079" w:name="_ETM_Q22_541820"/>
      <w:bookmarkStart w:id="12080" w:name="_ETM_Q22_542360"/>
      <w:bookmarkStart w:id="12081" w:name="_ETM_Q22_543940"/>
      <w:bookmarkEnd w:id="12078"/>
      <w:bookmarkEnd w:id="12079"/>
      <w:bookmarkEnd w:id="12080"/>
      <w:bookmarkEnd w:id="12081"/>
    </w:p>
    <w:p w:rsidR="00D211A9" w:rsidRDefault="00D211A9" w:rsidP="0073511B">
      <w:pPr>
        <w:rPr>
          <w:rtl/>
        </w:rPr>
      </w:pPr>
    </w:p>
    <w:p w:rsidR="00D211A9" w:rsidRDefault="00D211A9" w:rsidP="0073511B">
      <w:pPr>
        <w:rPr>
          <w:rtl/>
        </w:rPr>
      </w:pPr>
      <w:bookmarkStart w:id="12082" w:name="_ETM_Q22_544180"/>
      <w:bookmarkStart w:id="12083" w:name="_ETM_Q22_544479"/>
      <w:bookmarkStart w:id="12084" w:name="_ETM_Q22_544750"/>
      <w:bookmarkEnd w:id="12082"/>
      <w:bookmarkEnd w:id="12083"/>
      <w:bookmarkEnd w:id="12084"/>
      <w:r w:rsidRPr="000F6FE0">
        <w:rPr>
          <w:rtl/>
        </w:rPr>
        <w:t xml:space="preserve">לפני </w:t>
      </w:r>
      <w:bookmarkStart w:id="12085" w:name="_ETM_Q22_545049"/>
      <w:bookmarkEnd w:id="12085"/>
      <w:r w:rsidRPr="000F6FE0">
        <w:rPr>
          <w:rtl/>
        </w:rPr>
        <w:t xml:space="preserve">שאקריא </w:t>
      </w:r>
      <w:bookmarkStart w:id="12086" w:name="_ETM_Q22_545529"/>
      <w:bookmarkEnd w:id="12086"/>
      <w:r>
        <w:rPr>
          <w:rFonts w:hint="cs"/>
          <w:rtl/>
        </w:rPr>
        <w:t>ואומר את התוכן</w:t>
      </w:r>
      <w:bookmarkStart w:id="12087" w:name="_ETM_Q22_546010"/>
      <w:bookmarkStart w:id="12088" w:name="_ETM_Q22_546790"/>
      <w:bookmarkEnd w:id="12087"/>
      <w:bookmarkEnd w:id="12088"/>
      <w:r>
        <w:rPr>
          <w:rFonts w:hint="cs"/>
          <w:rtl/>
        </w:rPr>
        <w:t xml:space="preserve">, </w:t>
      </w:r>
      <w:r w:rsidRPr="000F6FE0">
        <w:rPr>
          <w:rtl/>
        </w:rPr>
        <w:t xml:space="preserve">חשוב </w:t>
      </w:r>
      <w:bookmarkStart w:id="12089" w:name="_ETM_Q22_547150"/>
      <w:bookmarkEnd w:id="12089"/>
      <w:r w:rsidRPr="000F6FE0">
        <w:rPr>
          <w:rtl/>
        </w:rPr>
        <w:t>לדעת</w:t>
      </w:r>
      <w:r>
        <w:rPr>
          <w:rFonts w:hint="cs"/>
          <w:rtl/>
        </w:rPr>
        <w:t>,</w:t>
      </w:r>
      <w:r w:rsidRPr="000F6FE0">
        <w:rPr>
          <w:rtl/>
        </w:rPr>
        <w:t xml:space="preserve"> </w:t>
      </w:r>
      <w:bookmarkStart w:id="12090" w:name="_ETM_Q22_547600"/>
      <w:bookmarkEnd w:id="12090"/>
      <w:r w:rsidRPr="000F6FE0">
        <w:rPr>
          <w:rtl/>
        </w:rPr>
        <w:t xml:space="preserve">מה </w:t>
      </w:r>
      <w:bookmarkStart w:id="12091" w:name="_ETM_Q22_547779"/>
      <w:bookmarkEnd w:id="12091"/>
      <w:r w:rsidRPr="000F6FE0">
        <w:rPr>
          <w:rtl/>
        </w:rPr>
        <w:t>שנקרא</w:t>
      </w:r>
      <w:r>
        <w:rPr>
          <w:rFonts w:hint="cs"/>
          <w:rtl/>
        </w:rPr>
        <w:t>,</w:t>
      </w:r>
      <w:r w:rsidRPr="000F6FE0">
        <w:rPr>
          <w:rtl/>
        </w:rPr>
        <w:t xml:space="preserve"> </w:t>
      </w:r>
      <w:bookmarkStart w:id="12092" w:name="_ETM_Q22_548860"/>
      <w:bookmarkEnd w:id="12092"/>
      <w:r w:rsidRPr="000F6FE0">
        <w:rPr>
          <w:rtl/>
        </w:rPr>
        <w:t xml:space="preserve">חוק </w:t>
      </w:r>
      <w:bookmarkStart w:id="12093" w:name="_ETM_Q22_549190"/>
      <w:bookmarkEnd w:id="12093"/>
      <w:r w:rsidRPr="000F6FE0">
        <w:rPr>
          <w:rtl/>
        </w:rPr>
        <w:t xml:space="preserve">שמאפשר </w:t>
      </w:r>
      <w:bookmarkStart w:id="12094" w:name="_ETM_Q22_549820"/>
      <w:bookmarkEnd w:id="12094"/>
      <w:r w:rsidRPr="000F6FE0">
        <w:rPr>
          <w:rtl/>
        </w:rPr>
        <w:t xml:space="preserve">פריסת </w:t>
      </w:r>
      <w:bookmarkStart w:id="12095" w:name="_ETM_Q22_551350"/>
      <w:bookmarkEnd w:id="12095"/>
      <w:r w:rsidRPr="000F6FE0">
        <w:rPr>
          <w:rtl/>
        </w:rPr>
        <w:t xml:space="preserve">סיבים </w:t>
      </w:r>
      <w:bookmarkStart w:id="12096" w:name="_ETM_Q22_552190"/>
      <w:bookmarkEnd w:id="12096"/>
      <w:r w:rsidRPr="000F6FE0">
        <w:rPr>
          <w:rtl/>
        </w:rPr>
        <w:t xml:space="preserve">אופטיים </w:t>
      </w:r>
      <w:bookmarkStart w:id="12097" w:name="_ETM_Q22_553839"/>
      <w:bookmarkEnd w:id="12097"/>
      <w:r w:rsidRPr="000F6FE0">
        <w:rPr>
          <w:rtl/>
        </w:rPr>
        <w:t>סוף</w:t>
      </w:r>
      <w:bookmarkStart w:id="12098" w:name="_ETM_Q22_554170"/>
      <w:bookmarkEnd w:id="12098"/>
      <w:r>
        <w:rPr>
          <w:rFonts w:hint="cs"/>
          <w:rtl/>
        </w:rPr>
        <w:t>-</w:t>
      </w:r>
      <w:r w:rsidRPr="000F6FE0">
        <w:rPr>
          <w:rtl/>
        </w:rPr>
        <w:t xml:space="preserve">סוף </w:t>
      </w:r>
      <w:bookmarkStart w:id="12099" w:name="_ETM_Q22_554439"/>
      <w:bookmarkEnd w:id="12099"/>
      <w:r w:rsidRPr="000F6FE0">
        <w:rPr>
          <w:rtl/>
        </w:rPr>
        <w:t xml:space="preserve">במדינת </w:t>
      </w:r>
      <w:bookmarkStart w:id="12100" w:name="_ETM_Q22_555009"/>
      <w:bookmarkEnd w:id="12100"/>
      <w:r w:rsidRPr="000F6FE0">
        <w:rPr>
          <w:rtl/>
        </w:rPr>
        <w:t xml:space="preserve">ישראל </w:t>
      </w:r>
      <w:bookmarkStart w:id="12101" w:name="_ETM_Q22_556000"/>
      <w:bookmarkEnd w:id="12101"/>
      <w:r w:rsidRPr="000F6FE0">
        <w:rPr>
          <w:rtl/>
        </w:rPr>
        <w:t xml:space="preserve">לאחר </w:t>
      </w:r>
      <w:bookmarkStart w:id="12102" w:name="_ETM_Q22_556940"/>
      <w:bookmarkEnd w:id="12102"/>
      <w:r>
        <w:rPr>
          <w:rFonts w:hint="cs"/>
          <w:rtl/>
        </w:rPr>
        <w:t>עשור אבוד יותר.</w:t>
      </w:r>
      <w:r w:rsidRPr="000F6FE0">
        <w:rPr>
          <w:rtl/>
        </w:rPr>
        <w:t xml:space="preserve"> </w:t>
      </w:r>
      <w:bookmarkStart w:id="12103" w:name="_ETM_Q22_558850"/>
      <w:bookmarkEnd w:id="12103"/>
      <w:r w:rsidRPr="000F6FE0">
        <w:rPr>
          <w:rtl/>
        </w:rPr>
        <w:t xml:space="preserve">הצעת </w:t>
      </w:r>
      <w:bookmarkStart w:id="12104" w:name="_ETM_Q22_559330"/>
      <w:bookmarkEnd w:id="12104"/>
      <w:r w:rsidRPr="000F6FE0">
        <w:rPr>
          <w:rtl/>
        </w:rPr>
        <w:t xml:space="preserve">החוק </w:t>
      </w:r>
      <w:bookmarkStart w:id="12105" w:name="_ETM_Q22_559660"/>
      <w:bookmarkEnd w:id="12105"/>
      <w:r w:rsidRPr="000F6FE0">
        <w:rPr>
          <w:rtl/>
        </w:rPr>
        <w:t xml:space="preserve">היא </w:t>
      </w:r>
      <w:bookmarkStart w:id="12106" w:name="_ETM_Q22_560110"/>
      <w:bookmarkEnd w:id="12106"/>
      <w:r w:rsidRPr="000F6FE0">
        <w:rPr>
          <w:rtl/>
        </w:rPr>
        <w:t xml:space="preserve">הצעת </w:t>
      </w:r>
      <w:bookmarkStart w:id="12107" w:name="_ETM_Q22_560529"/>
      <w:bookmarkEnd w:id="12107"/>
      <w:r w:rsidRPr="000F6FE0">
        <w:rPr>
          <w:rtl/>
        </w:rPr>
        <w:t xml:space="preserve">חוק </w:t>
      </w:r>
      <w:bookmarkStart w:id="12108" w:name="_ETM_Q22_560710"/>
      <w:bookmarkEnd w:id="12108"/>
      <w:r w:rsidRPr="000F6FE0">
        <w:rPr>
          <w:rtl/>
        </w:rPr>
        <w:t>ממשלתית</w:t>
      </w:r>
      <w:r>
        <w:rPr>
          <w:rFonts w:hint="cs"/>
          <w:rtl/>
        </w:rPr>
        <w:t>,</w:t>
      </w:r>
      <w:r w:rsidRPr="000F6FE0">
        <w:rPr>
          <w:rtl/>
        </w:rPr>
        <w:t xml:space="preserve"> </w:t>
      </w:r>
      <w:bookmarkStart w:id="12109" w:name="_ETM_Q22_562010"/>
      <w:bookmarkEnd w:id="12109"/>
      <w:r w:rsidRPr="000F6FE0">
        <w:rPr>
          <w:rtl/>
        </w:rPr>
        <w:t xml:space="preserve">שאליה </w:t>
      </w:r>
      <w:bookmarkStart w:id="12110" w:name="_ETM_Q22_562490"/>
      <w:bookmarkEnd w:id="12110"/>
      <w:r>
        <w:rPr>
          <w:rFonts w:hint="cs"/>
          <w:rtl/>
        </w:rPr>
        <w:t>מוזגה</w:t>
      </w:r>
      <w:r w:rsidRPr="000F6FE0">
        <w:rPr>
          <w:rtl/>
        </w:rPr>
        <w:t xml:space="preserve"> </w:t>
      </w:r>
      <w:bookmarkStart w:id="12111" w:name="_ETM_Q22_562880"/>
      <w:bookmarkEnd w:id="12111"/>
      <w:r w:rsidRPr="000F6FE0">
        <w:rPr>
          <w:rtl/>
        </w:rPr>
        <w:t xml:space="preserve">הצעת </w:t>
      </w:r>
      <w:bookmarkStart w:id="12112" w:name="_ETM_Q22_563180"/>
      <w:bookmarkEnd w:id="12112"/>
      <w:r w:rsidRPr="000F6FE0">
        <w:rPr>
          <w:rtl/>
        </w:rPr>
        <w:t xml:space="preserve">חוק </w:t>
      </w:r>
      <w:bookmarkStart w:id="12113" w:name="_ETM_Q22_563390"/>
      <w:bookmarkEnd w:id="12113"/>
      <w:r w:rsidRPr="000F6FE0">
        <w:rPr>
          <w:rtl/>
        </w:rPr>
        <w:t xml:space="preserve">פרטית </w:t>
      </w:r>
      <w:bookmarkStart w:id="12114" w:name="_ETM_Q22_563810"/>
      <w:bookmarkEnd w:id="12114"/>
      <w:r w:rsidRPr="000F6FE0">
        <w:rPr>
          <w:rtl/>
        </w:rPr>
        <w:t xml:space="preserve">שיזם </w:t>
      </w:r>
      <w:bookmarkStart w:id="12115" w:name="_ETM_Q22_564170"/>
      <w:bookmarkEnd w:id="12115"/>
      <w:r>
        <w:rPr>
          <w:rtl/>
        </w:rPr>
        <w:t>חבר הכנסת צבי האוזר, יחד איתי ועם חברי הכנסת איתן גינזבורג, משה ארבל, עודד פורר, יצחק פינדרוס וניצן הורוביץ.</w:t>
      </w:r>
    </w:p>
    <w:p w:rsidR="00D211A9" w:rsidRDefault="00D211A9" w:rsidP="0073511B">
      <w:pPr>
        <w:rPr>
          <w:rtl/>
        </w:rPr>
      </w:pPr>
    </w:p>
    <w:p w:rsidR="00D211A9" w:rsidRDefault="00D211A9" w:rsidP="0073511B">
      <w:pPr>
        <w:rPr>
          <w:rtl/>
        </w:rPr>
      </w:pPr>
      <w:r>
        <w:rPr>
          <w:rtl/>
        </w:rPr>
        <w:t>מטרתה של הצעת חוק זו היא לקדם פריסה של רשת תקשורת מתקדמת, המבוססת על סיבים אופטיים או על טכנולוגיה שוות ערך, שתאפשר גלישה ברשת האינטרנט במהירות גבוהה בהרבה ממהירות הגלישה המרבית כיום</w:t>
      </w:r>
      <w:r>
        <w:rPr>
          <w:rFonts w:hint="cs"/>
          <w:rtl/>
        </w:rPr>
        <w:t>,</w:t>
      </w:r>
      <w:r>
        <w:rPr>
          <w:rtl/>
        </w:rPr>
        <w:t xml:space="preserve"> וכן שימוש ביישומים ובשירותים מתקדמים בכל תחומי החיים.</w:t>
      </w:r>
    </w:p>
    <w:p w:rsidR="00D211A9" w:rsidRDefault="00D211A9" w:rsidP="0073511B">
      <w:pPr>
        <w:rPr>
          <w:rtl/>
        </w:rPr>
      </w:pPr>
      <w:bookmarkStart w:id="12116" w:name="_ETM_Q22_591216"/>
      <w:bookmarkStart w:id="12117" w:name="_ETM_Q22_591304"/>
      <w:bookmarkEnd w:id="12116"/>
      <w:bookmarkEnd w:id="12117"/>
    </w:p>
    <w:p w:rsidR="00D211A9" w:rsidRDefault="00D211A9" w:rsidP="0073511B">
      <w:pPr>
        <w:rPr>
          <w:rtl/>
        </w:rPr>
      </w:pPr>
      <w:bookmarkStart w:id="12118" w:name="_ETM_Q22_591327"/>
      <w:bookmarkStart w:id="12119" w:name="_ETM_Q22_591374"/>
      <w:bookmarkEnd w:id="12118"/>
      <w:bookmarkEnd w:id="12119"/>
      <w:r>
        <w:rPr>
          <w:rtl/>
        </w:rPr>
        <w:t>הצורך הדחוף באינטרנט מהיר ברור לכולנו, והוא התחדד עוד יותר כעת, בתקופת משבר הקורונה, שכתוצאה ממנו המשק הישראלי עבר</w:t>
      </w:r>
      <w:r>
        <w:rPr>
          <w:rFonts w:hint="cs"/>
          <w:rtl/>
        </w:rPr>
        <w:t>,</w:t>
      </w:r>
      <w:r>
        <w:rPr>
          <w:rtl/>
        </w:rPr>
        <w:t xml:space="preserve"> במידה רבה</w:t>
      </w:r>
      <w:r>
        <w:rPr>
          <w:rFonts w:hint="cs"/>
          <w:rtl/>
        </w:rPr>
        <w:t>,</w:t>
      </w:r>
      <w:r>
        <w:rPr>
          <w:rtl/>
        </w:rPr>
        <w:t xml:space="preserve"> לעבודה מהבית וללימודים מרחוק, באמצעות האינטרנט.</w:t>
      </w:r>
    </w:p>
    <w:p w:rsidR="00D211A9" w:rsidRDefault="00D211A9" w:rsidP="0073511B">
      <w:pPr>
        <w:rPr>
          <w:rtl/>
        </w:rPr>
      </w:pPr>
      <w:bookmarkStart w:id="12120" w:name="_ETM_Q22_608234"/>
      <w:bookmarkStart w:id="12121" w:name="_ETM_Q22_608314"/>
      <w:bookmarkEnd w:id="12120"/>
      <w:bookmarkEnd w:id="12121"/>
    </w:p>
    <w:p w:rsidR="00D211A9" w:rsidRDefault="00D211A9" w:rsidP="0073511B">
      <w:pPr>
        <w:rPr>
          <w:rtl/>
        </w:rPr>
      </w:pPr>
      <w:bookmarkStart w:id="12122" w:name="_ETM_Q22_608362"/>
      <w:bookmarkStart w:id="12123" w:name="_ETM_Q22_608415"/>
      <w:bookmarkEnd w:id="12122"/>
      <w:bookmarkEnd w:id="12123"/>
      <w:r>
        <w:rPr>
          <w:rtl/>
        </w:rPr>
        <w:lastRenderedPageBreak/>
        <w:t>מעבר לכך, פריסת רשת מתקדמת ושיפור מהירות הגלישה צפויות כמובן לקדם צמיחה כלכלית במשק, ולהביא את ישראל ליישר קו עם מדינות העולם המתקדמות שאחריהן</w:t>
      </w:r>
      <w:r>
        <w:rPr>
          <w:rFonts w:hint="cs"/>
          <w:rtl/>
        </w:rPr>
        <w:t xml:space="preserve"> - - -</w:t>
      </w:r>
    </w:p>
    <w:p w:rsidR="00D211A9" w:rsidRDefault="00D211A9" w:rsidP="0073511B">
      <w:pPr>
        <w:rPr>
          <w:rtl/>
        </w:rPr>
      </w:pPr>
    </w:p>
    <w:p w:rsidR="00D211A9" w:rsidRDefault="00D211A9" w:rsidP="0073511B">
      <w:pPr>
        <w:pStyle w:val="af6"/>
        <w:keepNext/>
        <w:rPr>
          <w:rtl/>
        </w:rPr>
      </w:pPr>
      <w:r w:rsidRPr="007B004B">
        <w:rPr>
          <w:rStyle w:val="TagStyle"/>
          <w:rtl/>
        </w:rPr>
        <w:t xml:space="preserve"> &lt;&lt; יור &gt;&gt; </w:t>
      </w:r>
      <w:r>
        <w:rPr>
          <w:rtl/>
        </w:rPr>
        <w:t>היו"ר אליהו ברוכי:</w:t>
      </w:r>
      <w:r w:rsidRPr="007B004B">
        <w:rPr>
          <w:rStyle w:val="TagStyle"/>
          <w:rtl/>
        </w:rPr>
        <w:t xml:space="preserve"> &lt;&lt; יור &gt;&gt;</w:t>
      </w:r>
      <w:r>
        <w:rPr>
          <w:rtl/>
        </w:rPr>
        <w:t xml:space="preserve"> </w:t>
      </w:r>
    </w:p>
    <w:p w:rsidR="00D211A9" w:rsidRDefault="00D211A9" w:rsidP="0073511B">
      <w:pPr>
        <w:pStyle w:val="KeepWithNext"/>
        <w:rPr>
          <w:rtl/>
          <w:lang w:eastAsia="he-IL"/>
        </w:rPr>
      </w:pPr>
    </w:p>
    <w:p w:rsidR="00D211A9" w:rsidRDefault="00D211A9" w:rsidP="0073511B">
      <w:pPr>
        <w:rPr>
          <w:rtl/>
          <w:lang w:eastAsia="he-IL"/>
        </w:rPr>
      </w:pPr>
      <w:r>
        <w:rPr>
          <w:rFonts w:hint="cs"/>
          <w:rtl/>
          <w:lang w:eastAsia="he-IL"/>
        </w:rPr>
        <w:t xml:space="preserve">אי-אפשר. רק רגע, אי-אפשר. אם אפשר, בבקשה, </w:t>
      </w:r>
      <w:bookmarkStart w:id="12124" w:name="_ETM_Q22_623911"/>
      <w:bookmarkEnd w:id="12124"/>
      <w:r>
        <w:rPr>
          <w:rFonts w:hint="cs"/>
          <w:rtl/>
          <w:lang w:eastAsia="he-IL"/>
        </w:rPr>
        <w:t>חברי וחברות הכנסת, אם אפשר בבקשה, שקט.</w:t>
      </w:r>
    </w:p>
    <w:p w:rsidR="00D211A9" w:rsidRDefault="00D211A9" w:rsidP="0073511B">
      <w:pPr>
        <w:rPr>
          <w:rtl/>
          <w:lang w:eastAsia="he-IL"/>
        </w:rPr>
      </w:pPr>
    </w:p>
    <w:p w:rsidR="00D211A9" w:rsidRDefault="00D211A9" w:rsidP="0073511B">
      <w:pPr>
        <w:pStyle w:val="-"/>
        <w:keepNext/>
        <w:rPr>
          <w:rtl/>
        </w:rPr>
      </w:pPr>
      <w:bookmarkStart w:id="12125" w:name="ET_speakercontinue_6024_10"/>
      <w:r w:rsidRPr="007B004B">
        <w:rPr>
          <w:rStyle w:val="TagStyle"/>
          <w:rtl/>
        </w:rPr>
        <w:t xml:space="preserve"> &lt;&lt; דובר_המשך &gt;&gt; </w:t>
      </w:r>
      <w:r>
        <w:rPr>
          <w:rtl/>
        </w:rPr>
        <w:t>יעקב מרגי (יו"ר ועדת הכלכלה):</w:t>
      </w:r>
      <w:r w:rsidRPr="007B004B">
        <w:rPr>
          <w:rStyle w:val="TagStyle"/>
          <w:rtl/>
        </w:rPr>
        <w:t xml:space="preserve"> &lt;&lt; דובר_המשך &gt;&gt;</w:t>
      </w:r>
      <w:r>
        <w:rPr>
          <w:rtl/>
        </w:rPr>
        <w:t xml:space="preserve"> </w:t>
      </w:r>
      <w:bookmarkEnd w:id="12125"/>
    </w:p>
    <w:p w:rsidR="00D211A9" w:rsidRDefault="00D211A9" w:rsidP="0073511B">
      <w:pPr>
        <w:pStyle w:val="KeepWithNext"/>
        <w:rPr>
          <w:rtl/>
          <w:lang w:eastAsia="he-IL"/>
        </w:rPr>
      </w:pPr>
    </w:p>
    <w:p w:rsidR="00D211A9" w:rsidRDefault="00D211A9" w:rsidP="0073511B">
      <w:pPr>
        <w:rPr>
          <w:rtl/>
          <w:lang w:eastAsia="he-IL"/>
        </w:rPr>
      </w:pPr>
      <w:r>
        <w:rPr>
          <w:rFonts w:hint="cs"/>
          <w:rtl/>
          <w:lang w:eastAsia="he-IL"/>
        </w:rPr>
        <w:t>תודה, יוליה.</w:t>
      </w:r>
    </w:p>
    <w:p w:rsidR="00D211A9" w:rsidRDefault="00D211A9" w:rsidP="0073511B">
      <w:pPr>
        <w:rPr>
          <w:rtl/>
          <w:lang w:eastAsia="he-IL"/>
        </w:rPr>
      </w:pPr>
    </w:p>
    <w:p w:rsidR="00D211A9" w:rsidRDefault="00D211A9" w:rsidP="0073511B">
      <w:pPr>
        <w:pStyle w:val="af6"/>
        <w:keepNext/>
        <w:rPr>
          <w:rtl/>
        </w:rPr>
      </w:pPr>
      <w:bookmarkStart w:id="12126" w:name="ET_yor_6069_11"/>
      <w:r w:rsidRPr="007B004B">
        <w:rPr>
          <w:rStyle w:val="TagStyle"/>
          <w:rtl/>
        </w:rPr>
        <w:t xml:space="preserve"> &lt;&lt; יור &gt;&gt; </w:t>
      </w:r>
      <w:r>
        <w:rPr>
          <w:rtl/>
        </w:rPr>
        <w:t>היו"ר אליהו ברוכי:</w:t>
      </w:r>
      <w:r w:rsidRPr="007B004B">
        <w:rPr>
          <w:rStyle w:val="TagStyle"/>
          <w:rtl/>
        </w:rPr>
        <w:t xml:space="preserve"> &lt;&lt; יור &gt;&gt;</w:t>
      </w:r>
      <w:r>
        <w:rPr>
          <w:rtl/>
        </w:rPr>
        <w:t xml:space="preserve"> </w:t>
      </w:r>
      <w:bookmarkEnd w:id="12126"/>
    </w:p>
    <w:p w:rsidR="00D211A9" w:rsidRDefault="00D211A9" w:rsidP="0073511B">
      <w:pPr>
        <w:pStyle w:val="KeepWithNext"/>
        <w:rPr>
          <w:rtl/>
          <w:lang w:eastAsia="he-IL"/>
        </w:rPr>
      </w:pPr>
    </w:p>
    <w:p w:rsidR="00D211A9" w:rsidRDefault="00D211A9" w:rsidP="0073511B">
      <w:pPr>
        <w:rPr>
          <w:rtl/>
          <w:lang w:eastAsia="he-IL"/>
        </w:rPr>
      </w:pPr>
      <w:r>
        <w:rPr>
          <w:rFonts w:hint="cs"/>
          <w:rtl/>
          <w:lang w:eastAsia="he-IL"/>
        </w:rPr>
        <w:t>אם אפשר, יוליה. חברת הכנסת יוליה מלינובסקי, את מפריעה לנו. מפריעה לחבר הכנסת מרגי.</w:t>
      </w:r>
    </w:p>
    <w:p w:rsidR="00D211A9" w:rsidRDefault="00D211A9" w:rsidP="0073511B">
      <w:pPr>
        <w:rPr>
          <w:rtl/>
          <w:lang w:eastAsia="he-IL"/>
        </w:rPr>
      </w:pPr>
    </w:p>
    <w:p w:rsidR="00D211A9" w:rsidRDefault="00D211A9" w:rsidP="0073511B">
      <w:pPr>
        <w:pStyle w:val="-"/>
        <w:keepNext/>
        <w:rPr>
          <w:rtl/>
        </w:rPr>
      </w:pPr>
      <w:bookmarkStart w:id="12127" w:name="ET_speakercontinue_6024_12"/>
      <w:r w:rsidRPr="007B004B">
        <w:rPr>
          <w:rStyle w:val="TagStyle"/>
          <w:rtl/>
        </w:rPr>
        <w:t xml:space="preserve"> &lt;&lt; דובר_המשך &gt;&gt; </w:t>
      </w:r>
      <w:r>
        <w:rPr>
          <w:rtl/>
        </w:rPr>
        <w:t>יעקב מרגי (יו"ר ועדת הכלכלה):</w:t>
      </w:r>
      <w:r w:rsidRPr="007B004B">
        <w:rPr>
          <w:rStyle w:val="TagStyle"/>
          <w:rtl/>
        </w:rPr>
        <w:t xml:space="preserve"> &lt;&lt; דובר_המשך &gt;&gt;</w:t>
      </w:r>
      <w:r>
        <w:rPr>
          <w:rtl/>
        </w:rPr>
        <w:t xml:space="preserve"> </w:t>
      </w:r>
      <w:bookmarkEnd w:id="12127"/>
    </w:p>
    <w:p w:rsidR="00D211A9" w:rsidRDefault="00D211A9" w:rsidP="0073511B">
      <w:pPr>
        <w:pStyle w:val="KeepWithNext"/>
        <w:rPr>
          <w:rtl/>
          <w:lang w:eastAsia="he-IL"/>
        </w:rPr>
      </w:pPr>
    </w:p>
    <w:p w:rsidR="00D211A9" w:rsidRDefault="00D211A9" w:rsidP="0073511B">
      <w:pPr>
        <w:rPr>
          <w:rtl/>
          <w:lang w:eastAsia="he-IL"/>
        </w:rPr>
      </w:pPr>
      <w:r>
        <w:rPr>
          <w:rFonts w:hint="cs"/>
          <w:rtl/>
          <w:lang w:eastAsia="he-IL"/>
        </w:rPr>
        <w:t xml:space="preserve">הוא פשוט דואג לך. את יודעת, מי שמפריע לי, </w:t>
      </w:r>
      <w:bookmarkStart w:id="12128" w:name="_ETM_Q22_639395"/>
      <w:bookmarkEnd w:id="12128"/>
      <w:r>
        <w:rPr>
          <w:rFonts w:hint="cs"/>
          <w:rtl/>
          <w:lang w:eastAsia="he-IL"/>
        </w:rPr>
        <w:t>אחר כך משלם על זה.</w:t>
      </w:r>
    </w:p>
    <w:p w:rsidR="00D211A9" w:rsidRDefault="00D211A9" w:rsidP="0073511B">
      <w:pPr>
        <w:rPr>
          <w:rtl/>
          <w:lang w:eastAsia="he-IL"/>
        </w:rPr>
      </w:pPr>
    </w:p>
    <w:p w:rsidR="00D211A9" w:rsidRDefault="00D211A9" w:rsidP="0073511B">
      <w:pPr>
        <w:pStyle w:val="af5"/>
        <w:keepNext/>
        <w:rPr>
          <w:rtl/>
        </w:rPr>
      </w:pPr>
      <w:bookmarkStart w:id="12129" w:name="ET_interruption_5142_13"/>
      <w:r w:rsidRPr="007B004B">
        <w:rPr>
          <w:rStyle w:val="TagStyle"/>
          <w:rtl/>
        </w:rPr>
        <w:t xml:space="preserve"> &lt;&lt; קריאה &gt;&gt; </w:t>
      </w:r>
      <w:r>
        <w:rPr>
          <w:rtl/>
        </w:rPr>
        <w:t xml:space="preserve">יוליה מלינובסקי </w:t>
      </w:r>
      <w:proofErr w:type="spellStart"/>
      <w:r>
        <w:rPr>
          <w:rtl/>
        </w:rPr>
        <w:t>קונין</w:t>
      </w:r>
      <w:proofErr w:type="spellEnd"/>
      <w:r>
        <w:rPr>
          <w:rtl/>
        </w:rPr>
        <w:t xml:space="preserve"> (ישראל ביתנו):</w:t>
      </w:r>
      <w:r w:rsidRPr="007B004B">
        <w:rPr>
          <w:rStyle w:val="TagStyle"/>
          <w:rtl/>
        </w:rPr>
        <w:t xml:space="preserve"> &lt;&lt; קריאה &gt;&gt;</w:t>
      </w:r>
      <w:r>
        <w:rPr>
          <w:rtl/>
        </w:rPr>
        <w:t xml:space="preserve"> </w:t>
      </w:r>
      <w:bookmarkEnd w:id="12129"/>
    </w:p>
    <w:p w:rsidR="00D211A9" w:rsidRDefault="00D211A9" w:rsidP="0073511B">
      <w:pPr>
        <w:pStyle w:val="KeepWithNext"/>
        <w:rPr>
          <w:rtl/>
          <w:lang w:eastAsia="he-IL"/>
        </w:rPr>
      </w:pPr>
    </w:p>
    <w:p w:rsidR="00D211A9" w:rsidRDefault="00D211A9" w:rsidP="0073511B">
      <w:pPr>
        <w:rPr>
          <w:rtl/>
          <w:lang w:eastAsia="he-IL"/>
        </w:rPr>
      </w:pPr>
      <w:r>
        <w:rPr>
          <w:rFonts w:hint="cs"/>
          <w:rtl/>
          <w:lang w:eastAsia="he-IL"/>
        </w:rPr>
        <w:t xml:space="preserve">אני מפריעה לכל כך הרבה אנשים, אז </w:t>
      </w:r>
      <w:bookmarkStart w:id="12130" w:name="_ETM_Q22_642871"/>
      <w:bookmarkEnd w:id="12130"/>
      <w:r>
        <w:rPr>
          <w:rFonts w:hint="cs"/>
          <w:rtl/>
          <w:lang w:eastAsia="he-IL"/>
        </w:rPr>
        <w:t>אתם בתור.</w:t>
      </w:r>
    </w:p>
    <w:p w:rsidR="00D211A9" w:rsidRDefault="00D211A9" w:rsidP="0073511B">
      <w:pPr>
        <w:rPr>
          <w:rtl/>
          <w:lang w:eastAsia="he-IL"/>
        </w:rPr>
      </w:pPr>
      <w:bookmarkStart w:id="12131" w:name="_ETM_Q22_646266"/>
      <w:bookmarkStart w:id="12132" w:name="_ETM_Q22_646356"/>
      <w:bookmarkEnd w:id="12131"/>
      <w:bookmarkEnd w:id="12132"/>
    </w:p>
    <w:p w:rsidR="00D211A9" w:rsidRDefault="00D211A9" w:rsidP="0073511B">
      <w:pPr>
        <w:pStyle w:val="-"/>
        <w:keepNext/>
        <w:rPr>
          <w:rtl/>
        </w:rPr>
      </w:pPr>
      <w:bookmarkStart w:id="12133" w:name="ET_speakercontinue_6024_14"/>
      <w:r w:rsidRPr="007B004B">
        <w:rPr>
          <w:rStyle w:val="TagStyle"/>
          <w:rtl/>
        </w:rPr>
        <w:t xml:space="preserve"> &lt;&lt; דובר_המשך &gt;&gt; </w:t>
      </w:r>
      <w:r>
        <w:rPr>
          <w:rtl/>
        </w:rPr>
        <w:t>יעקב מרגי (יו"ר ועדת הכלכלה):</w:t>
      </w:r>
      <w:r w:rsidRPr="007B004B">
        <w:rPr>
          <w:rStyle w:val="TagStyle"/>
          <w:rtl/>
        </w:rPr>
        <w:t xml:space="preserve"> &lt;&lt; דובר_המשך &gt;&gt;</w:t>
      </w:r>
      <w:r>
        <w:rPr>
          <w:rtl/>
        </w:rPr>
        <w:t xml:space="preserve"> </w:t>
      </w:r>
      <w:bookmarkEnd w:id="12133"/>
    </w:p>
    <w:p w:rsidR="00D211A9" w:rsidRDefault="00D211A9" w:rsidP="0073511B">
      <w:pPr>
        <w:pStyle w:val="KeepWithNext"/>
        <w:rPr>
          <w:rtl/>
          <w:lang w:eastAsia="he-IL"/>
        </w:rPr>
      </w:pPr>
    </w:p>
    <w:p w:rsidR="00D211A9" w:rsidRDefault="00D211A9" w:rsidP="0073511B">
      <w:pPr>
        <w:rPr>
          <w:rtl/>
          <w:lang w:eastAsia="he-IL"/>
        </w:rPr>
      </w:pPr>
      <w:r>
        <w:rPr>
          <w:rFonts w:hint="cs"/>
          <w:rtl/>
          <w:lang w:eastAsia="he-IL"/>
        </w:rPr>
        <w:t>את לוקחת סיכונים.</w:t>
      </w:r>
    </w:p>
    <w:p w:rsidR="00D211A9" w:rsidRDefault="00D211A9" w:rsidP="0073511B">
      <w:pPr>
        <w:rPr>
          <w:rtl/>
          <w:lang w:eastAsia="he-IL"/>
        </w:rPr>
      </w:pPr>
    </w:p>
    <w:p w:rsidR="00D211A9" w:rsidRDefault="00D211A9" w:rsidP="0073511B">
      <w:pPr>
        <w:pStyle w:val="af5"/>
        <w:keepNext/>
        <w:rPr>
          <w:rtl/>
        </w:rPr>
      </w:pPr>
      <w:bookmarkStart w:id="12134" w:name="ET_interruption_5142_16"/>
      <w:r w:rsidRPr="007B004B">
        <w:rPr>
          <w:rStyle w:val="TagStyle"/>
          <w:rtl/>
        </w:rPr>
        <w:t xml:space="preserve"> &lt;&lt; קריאה &gt;&gt; </w:t>
      </w:r>
      <w:r>
        <w:rPr>
          <w:rtl/>
        </w:rPr>
        <w:t xml:space="preserve">יוליה מלינובסקי </w:t>
      </w:r>
      <w:proofErr w:type="spellStart"/>
      <w:r>
        <w:rPr>
          <w:rtl/>
        </w:rPr>
        <w:t>קונין</w:t>
      </w:r>
      <w:proofErr w:type="spellEnd"/>
      <w:r>
        <w:rPr>
          <w:rtl/>
        </w:rPr>
        <w:t xml:space="preserve"> (ישראל ביתנו):</w:t>
      </w:r>
      <w:r w:rsidRPr="007B004B">
        <w:rPr>
          <w:rStyle w:val="TagStyle"/>
          <w:rtl/>
        </w:rPr>
        <w:t xml:space="preserve"> &lt;&lt; קריאה &gt;&gt;</w:t>
      </w:r>
      <w:r>
        <w:rPr>
          <w:rtl/>
        </w:rPr>
        <w:t xml:space="preserve"> </w:t>
      </w:r>
      <w:bookmarkEnd w:id="12134"/>
    </w:p>
    <w:p w:rsidR="00D211A9" w:rsidRDefault="00D211A9" w:rsidP="0073511B">
      <w:pPr>
        <w:pStyle w:val="KeepWithNext"/>
        <w:rPr>
          <w:rtl/>
        </w:rPr>
      </w:pPr>
    </w:p>
    <w:p w:rsidR="00D211A9" w:rsidRDefault="00D211A9" w:rsidP="0073511B">
      <w:pPr>
        <w:rPr>
          <w:rtl/>
        </w:rPr>
      </w:pPr>
      <w:r>
        <w:rPr>
          <w:rFonts w:hint="cs"/>
          <w:rtl/>
        </w:rPr>
        <w:t>אבל אני אוהבת אותך.</w:t>
      </w:r>
    </w:p>
    <w:p w:rsidR="00D211A9" w:rsidRDefault="00D211A9" w:rsidP="0073511B">
      <w:pPr>
        <w:rPr>
          <w:rtl/>
        </w:rPr>
      </w:pPr>
    </w:p>
    <w:p w:rsidR="00D211A9" w:rsidRDefault="00D211A9" w:rsidP="0073511B">
      <w:pPr>
        <w:pStyle w:val="-"/>
        <w:keepNext/>
        <w:rPr>
          <w:rtl/>
        </w:rPr>
      </w:pPr>
      <w:bookmarkStart w:id="12135" w:name="ET_speakercontinue_6024_17"/>
      <w:r w:rsidRPr="007B004B">
        <w:rPr>
          <w:rStyle w:val="TagStyle"/>
          <w:rtl/>
        </w:rPr>
        <w:t xml:space="preserve"> &lt;&lt; דובר_המשך &gt;&gt; </w:t>
      </w:r>
      <w:r>
        <w:rPr>
          <w:rtl/>
        </w:rPr>
        <w:t>יעקב מרגי (יו"ר ועדת הכלכלה):</w:t>
      </w:r>
      <w:r w:rsidRPr="007B004B">
        <w:rPr>
          <w:rStyle w:val="TagStyle"/>
          <w:rtl/>
        </w:rPr>
        <w:t xml:space="preserve"> &lt;&lt; דובר_המשך &gt;&gt;</w:t>
      </w:r>
      <w:r>
        <w:rPr>
          <w:rtl/>
        </w:rPr>
        <w:t xml:space="preserve"> </w:t>
      </w:r>
      <w:bookmarkEnd w:id="12135"/>
    </w:p>
    <w:p w:rsidR="00D211A9" w:rsidRDefault="00D211A9" w:rsidP="0073511B">
      <w:pPr>
        <w:pStyle w:val="KeepWithNext"/>
        <w:rPr>
          <w:rtl/>
          <w:lang w:eastAsia="he-IL"/>
        </w:rPr>
      </w:pPr>
    </w:p>
    <w:p w:rsidR="00D211A9" w:rsidRDefault="00D211A9" w:rsidP="0073511B">
      <w:pPr>
        <w:rPr>
          <w:rtl/>
          <w:lang w:eastAsia="he-IL"/>
        </w:rPr>
      </w:pPr>
      <w:r>
        <w:rPr>
          <w:rFonts w:hint="cs"/>
          <w:rtl/>
          <w:lang w:eastAsia="he-IL"/>
        </w:rPr>
        <w:t xml:space="preserve">תודה, תודה, זה </w:t>
      </w:r>
      <w:bookmarkStart w:id="12136" w:name="_ETM_Q22_648994"/>
      <w:bookmarkEnd w:id="12136"/>
      <w:r>
        <w:rPr>
          <w:rFonts w:hint="cs"/>
          <w:rtl/>
          <w:lang w:eastAsia="he-IL"/>
        </w:rPr>
        <w:t>הדדי.</w:t>
      </w:r>
    </w:p>
    <w:p w:rsidR="00D211A9" w:rsidRDefault="00D211A9" w:rsidP="0073511B">
      <w:pPr>
        <w:rPr>
          <w:rtl/>
        </w:rPr>
      </w:pPr>
      <w:bookmarkStart w:id="12137" w:name="_ETM_Q22_649290"/>
      <w:bookmarkStart w:id="12138" w:name="_ETM_Q22_649365"/>
      <w:bookmarkStart w:id="12139" w:name="_ETM_Q22_649419"/>
      <w:bookmarkStart w:id="12140" w:name="_ETM_Q22_649479"/>
      <w:bookmarkEnd w:id="12137"/>
      <w:bookmarkEnd w:id="12138"/>
      <w:bookmarkEnd w:id="12139"/>
      <w:bookmarkEnd w:id="12140"/>
    </w:p>
    <w:p w:rsidR="00D211A9" w:rsidRDefault="00D211A9" w:rsidP="0073511B">
      <w:pPr>
        <w:rPr>
          <w:rtl/>
        </w:rPr>
      </w:pPr>
      <w:r w:rsidRPr="00D932A1">
        <w:rPr>
          <w:rFonts w:hint="cs"/>
          <w:rtl/>
        </w:rPr>
        <w:t>מיישרת קו עם מדינות העולם המתקדמות, שאחריה</w:t>
      </w:r>
      <w:r w:rsidRPr="00D932A1">
        <w:rPr>
          <w:rFonts w:hint="eastAsia"/>
          <w:rtl/>
        </w:rPr>
        <w:t>ן</w:t>
      </w:r>
      <w:r w:rsidRPr="00D932A1">
        <w:rPr>
          <w:rFonts w:hint="cs"/>
          <w:rtl/>
        </w:rPr>
        <w:t xml:space="preserve"> היא </w:t>
      </w:r>
      <w:bookmarkStart w:id="12141" w:name="_ETM_Q22_652101"/>
      <w:bookmarkEnd w:id="12141"/>
      <w:r w:rsidRPr="00D932A1">
        <w:rPr>
          <w:rFonts w:hint="cs"/>
          <w:rtl/>
        </w:rPr>
        <w:t>מפגרת, לצערי, לפחות בעשר שנים.</w:t>
      </w:r>
    </w:p>
    <w:p w:rsidR="00D211A9" w:rsidRDefault="00D211A9" w:rsidP="0073511B">
      <w:pPr>
        <w:rPr>
          <w:rtl/>
        </w:rPr>
      </w:pPr>
    </w:p>
    <w:p w:rsidR="00D211A9" w:rsidRDefault="00D211A9" w:rsidP="0073511B">
      <w:pPr>
        <w:rPr>
          <w:rtl/>
        </w:rPr>
      </w:pPr>
      <w:r>
        <w:rPr>
          <w:rtl/>
        </w:rPr>
        <w:t>ההסדר המוצע גובש בעקבות עבודה של צוות בין-משרדי</w:t>
      </w:r>
      <w:r>
        <w:rPr>
          <w:rFonts w:hint="cs"/>
          <w:rtl/>
        </w:rPr>
        <w:t>,</w:t>
      </w:r>
      <w:r>
        <w:rPr>
          <w:rtl/>
        </w:rPr>
        <w:t xml:space="preserve"> שבחן בין היתר את הכדאיות הכלכלית של פריסת רשת מתקדמת, כולל הוראות שיתמרצו את החברות הפועלות בשוק האינטרנט לפרוס רשת תקשורת מתקדמת שתגיע לכל בית ובית בישראל. </w:t>
      </w:r>
    </w:p>
    <w:p w:rsidR="00D211A9" w:rsidRDefault="00D211A9" w:rsidP="0073511B">
      <w:pPr>
        <w:rPr>
          <w:rtl/>
        </w:rPr>
      </w:pPr>
      <w:bookmarkStart w:id="12142" w:name="_ETM_Q22_672874"/>
      <w:bookmarkStart w:id="12143" w:name="_ETM_Q22_672937"/>
      <w:bookmarkEnd w:id="12142"/>
      <w:bookmarkEnd w:id="12143"/>
    </w:p>
    <w:p w:rsidR="00D211A9" w:rsidRDefault="00D211A9" w:rsidP="0073511B">
      <w:pPr>
        <w:rPr>
          <w:rtl/>
        </w:rPr>
      </w:pPr>
      <w:bookmarkStart w:id="12144" w:name="_ETM_Q22_672987"/>
      <w:bookmarkStart w:id="12145" w:name="_ETM_Q22_673038"/>
      <w:bookmarkEnd w:id="12144"/>
      <w:bookmarkEnd w:id="12145"/>
      <w:r>
        <w:rPr>
          <w:rtl/>
        </w:rPr>
        <w:t>בהקשר זה אזכיר כי כבר היום החוק אינו מונע פריסת תשתית מתקדמת ברחבי הארץ, וחברת בזק אף עשתה כן ופרסה תשתית של סיבים אופטיים באזורים נרחבים בישראל, אך נמנעה מהפעלת התשתית כך שתגיע לצרכן הביתי. בהתאם לממצאי הצוות הבין-משרדי, הסיבה העיקרית לכך נעוצה באי-כדאיות כלכלית מבחינתה של בזק, הנובעת מחובת האוניברסליות החלה עליה לפי החוק.</w:t>
      </w:r>
      <w:bookmarkStart w:id="12146" w:name="_ETM_Q22_704106"/>
      <w:bookmarkStart w:id="12147" w:name="_ETM_Q22_704183"/>
      <w:bookmarkStart w:id="12148" w:name="_ETM_Q22_704249"/>
      <w:bookmarkStart w:id="12149" w:name="_ETM_Q22_704298"/>
      <w:bookmarkEnd w:id="12146"/>
      <w:bookmarkEnd w:id="12147"/>
      <w:bookmarkEnd w:id="12148"/>
      <w:bookmarkEnd w:id="12149"/>
      <w:r>
        <w:rPr>
          <w:rFonts w:hint="cs"/>
          <w:rtl/>
        </w:rPr>
        <w:t xml:space="preserve"> </w:t>
      </w:r>
      <w:r>
        <w:rPr>
          <w:rtl/>
        </w:rPr>
        <w:t>משמעות חובה זו היא שאם בזק תחבר אפילו צרכן ביתי אחד לרשת הסיבים שפרסה, היא תחויב לחבר לרשת כל צרכן שיבקש זאת בכל הארץ, בתוך שנה. חיבור זה כרוך בעלויות נכבדות, וכולל אזורים שאינם כדאיים לבזק מבחינה כלכלית.</w:t>
      </w:r>
    </w:p>
    <w:p w:rsidR="00D211A9" w:rsidRDefault="00D211A9" w:rsidP="0073511B">
      <w:pPr>
        <w:rPr>
          <w:rtl/>
        </w:rPr>
      </w:pPr>
    </w:p>
    <w:p w:rsidR="00D211A9" w:rsidRDefault="00D211A9" w:rsidP="0073511B">
      <w:pPr>
        <w:rPr>
          <w:rtl/>
        </w:rPr>
      </w:pPr>
      <w:bookmarkStart w:id="12150" w:name="_ETM_Q22_695129"/>
      <w:bookmarkStart w:id="12151" w:name="_ETM_Q22_726380"/>
      <w:bookmarkEnd w:id="12150"/>
      <w:bookmarkEnd w:id="12151"/>
      <w:r w:rsidRPr="000F6FE0">
        <w:rPr>
          <w:rtl/>
        </w:rPr>
        <w:t xml:space="preserve">לפיכך </w:t>
      </w:r>
      <w:bookmarkStart w:id="12152" w:name="_ETM_Q22_727610"/>
      <w:bookmarkEnd w:id="12152"/>
      <w:r>
        <w:rPr>
          <w:rFonts w:hint="cs"/>
          <w:rtl/>
        </w:rPr>
        <w:t>הציע</w:t>
      </w:r>
      <w:r w:rsidRPr="000F6FE0">
        <w:rPr>
          <w:rtl/>
        </w:rPr>
        <w:t xml:space="preserve"> </w:t>
      </w:r>
      <w:bookmarkStart w:id="12153" w:name="_ETM_Q22_728059"/>
      <w:bookmarkEnd w:id="12153"/>
      <w:r w:rsidRPr="000F6FE0">
        <w:rPr>
          <w:rtl/>
        </w:rPr>
        <w:t xml:space="preserve">הצוות </w:t>
      </w:r>
      <w:bookmarkStart w:id="12154" w:name="_ETM_Q22_730010"/>
      <w:bookmarkEnd w:id="12154"/>
      <w:r w:rsidRPr="000F6FE0">
        <w:rPr>
          <w:rtl/>
        </w:rPr>
        <w:t xml:space="preserve">לתקן </w:t>
      </w:r>
      <w:bookmarkStart w:id="12155" w:name="_ETM_Q22_730550"/>
      <w:bookmarkEnd w:id="12155"/>
      <w:r w:rsidRPr="000F6FE0">
        <w:rPr>
          <w:rtl/>
        </w:rPr>
        <w:t xml:space="preserve">את </w:t>
      </w:r>
      <w:bookmarkStart w:id="12156" w:name="_ETM_Q22_730670"/>
      <w:bookmarkEnd w:id="12156"/>
      <w:r w:rsidRPr="000F6FE0">
        <w:rPr>
          <w:rtl/>
        </w:rPr>
        <w:t xml:space="preserve">החוק </w:t>
      </w:r>
      <w:bookmarkStart w:id="12157" w:name="_ETM_Q22_730970"/>
      <w:bookmarkEnd w:id="12157"/>
      <w:r>
        <w:rPr>
          <w:rFonts w:hint="cs"/>
          <w:rtl/>
        </w:rPr>
        <w:t>ו</w:t>
      </w:r>
      <w:r w:rsidRPr="000F6FE0">
        <w:rPr>
          <w:rtl/>
        </w:rPr>
        <w:t xml:space="preserve">לבטל </w:t>
      </w:r>
      <w:bookmarkStart w:id="12158" w:name="_ETM_Q22_731390"/>
      <w:bookmarkEnd w:id="12158"/>
      <w:r w:rsidRPr="000F6FE0">
        <w:rPr>
          <w:rtl/>
        </w:rPr>
        <w:t xml:space="preserve">את </w:t>
      </w:r>
      <w:bookmarkStart w:id="12159" w:name="_ETM_Q22_731510"/>
      <w:bookmarkEnd w:id="12159"/>
      <w:r w:rsidRPr="000F6FE0">
        <w:rPr>
          <w:rtl/>
        </w:rPr>
        <w:t xml:space="preserve">חובת </w:t>
      </w:r>
      <w:bookmarkStart w:id="12160" w:name="_ETM_Q22_731809"/>
      <w:bookmarkEnd w:id="12160"/>
      <w:r w:rsidRPr="000F6FE0">
        <w:rPr>
          <w:rtl/>
        </w:rPr>
        <w:t xml:space="preserve">האוניברסליות </w:t>
      </w:r>
      <w:bookmarkStart w:id="12161" w:name="_ETM_Q22_732590"/>
      <w:bookmarkEnd w:id="12161"/>
      <w:r w:rsidRPr="000F6FE0">
        <w:rPr>
          <w:rtl/>
        </w:rPr>
        <w:t xml:space="preserve">לעניין </w:t>
      </w:r>
      <w:bookmarkStart w:id="12162" w:name="_ETM_Q22_732920"/>
      <w:bookmarkEnd w:id="12162"/>
      <w:r w:rsidRPr="000F6FE0">
        <w:rPr>
          <w:rtl/>
        </w:rPr>
        <w:t>הזה</w:t>
      </w:r>
      <w:r>
        <w:rPr>
          <w:rFonts w:hint="cs"/>
          <w:rtl/>
        </w:rPr>
        <w:t>,</w:t>
      </w:r>
      <w:r w:rsidRPr="000F6FE0">
        <w:rPr>
          <w:rtl/>
        </w:rPr>
        <w:t xml:space="preserve"> </w:t>
      </w:r>
      <w:bookmarkStart w:id="12163" w:name="_ETM_Q22_733460"/>
      <w:bookmarkEnd w:id="12163"/>
      <w:r w:rsidRPr="000F6FE0">
        <w:rPr>
          <w:rtl/>
        </w:rPr>
        <w:t xml:space="preserve">תוך </w:t>
      </w:r>
      <w:bookmarkStart w:id="12164" w:name="_ETM_Q22_733700"/>
      <w:bookmarkEnd w:id="12164"/>
      <w:r w:rsidRPr="000F6FE0">
        <w:rPr>
          <w:rtl/>
        </w:rPr>
        <w:t xml:space="preserve">מתן </w:t>
      </w:r>
      <w:bookmarkStart w:id="12165" w:name="_ETM_Q22_734000"/>
      <w:bookmarkEnd w:id="12165"/>
      <w:r w:rsidRPr="000F6FE0">
        <w:rPr>
          <w:rtl/>
        </w:rPr>
        <w:t xml:space="preserve">תמריצים </w:t>
      </w:r>
      <w:bookmarkStart w:id="12166" w:name="_ETM_Q22_734750"/>
      <w:bookmarkEnd w:id="12166"/>
      <w:r>
        <w:rPr>
          <w:rFonts w:hint="cs"/>
          <w:rtl/>
        </w:rPr>
        <w:t>לבזק</w:t>
      </w:r>
      <w:r w:rsidRPr="000F6FE0">
        <w:rPr>
          <w:rtl/>
        </w:rPr>
        <w:t xml:space="preserve"> </w:t>
      </w:r>
      <w:bookmarkStart w:id="12167" w:name="_ETM_Q22_735230"/>
      <w:bookmarkEnd w:id="12167"/>
      <w:r>
        <w:rPr>
          <w:rFonts w:hint="cs"/>
          <w:rtl/>
        </w:rPr>
        <w:t>ול</w:t>
      </w:r>
      <w:bookmarkStart w:id="12168" w:name="_ETM_Q22_735380"/>
      <w:bookmarkEnd w:id="12168"/>
      <w:r w:rsidRPr="000F6FE0">
        <w:rPr>
          <w:rtl/>
        </w:rPr>
        <w:t xml:space="preserve">חברות </w:t>
      </w:r>
      <w:bookmarkStart w:id="12169" w:name="_ETM_Q22_735770"/>
      <w:bookmarkEnd w:id="12169"/>
      <w:r w:rsidRPr="000F6FE0">
        <w:rPr>
          <w:rtl/>
        </w:rPr>
        <w:t xml:space="preserve">אחרות </w:t>
      </w:r>
      <w:bookmarkStart w:id="12170" w:name="_ETM_Q22_736130"/>
      <w:bookmarkEnd w:id="12170"/>
      <w:r w:rsidRPr="000F6FE0">
        <w:rPr>
          <w:rtl/>
        </w:rPr>
        <w:t xml:space="preserve">הפועלות </w:t>
      </w:r>
      <w:bookmarkStart w:id="12171" w:name="_ETM_Q22_736550"/>
      <w:bookmarkStart w:id="12172" w:name="_ETM_Q22_737179"/>
      <w:bookmarkEnd w:id="12171"/>
      <w:bookmarkEnd w:id="12172"/>
      <w:r w:rsidRPr="000F6FE0">
        <w:rPr>
          <w:rtl/>
        </w:rPr>
        <w:t xml:space="preserve">בשוק </w:t>
      </w:r>
      <w:bookmarkStart w:id="12173" w:name="_ETM_Q22_737600"/>
      <w:bookmarkEnd w:id="12173"/>
      <w:r w:rsidRPr="000F6FE0">
        <w:rPr>
          <w:rtl/>
        </w:rPr>
        <w:t>התקשורת</w:t>
      </w:r>
      <w:r>
        <w:rPr>
          <w:rFonts w:hint="cs"/>
          <w:rtl/>
        </w:rPr>
        <w:t>,</w:t>
      </w:r>
      <w:r w:rsidRPr="000F6FE0">
        <w:rPr>
          <w:rtl/>
        </w:rPr>
        <w:t xml:space="preserve"> </w:t>
      </w:r>
      <w:bookmarkStart w:id="12174" w:name="_ETM_Q22_738230"/>
      <w:bookmarkEnd w:id="12174"/>
      <w:r w:rsidRPr="000F6FE0">
        <w:rPr>
          <w:rtl/>
        </w:rPr>
        <w:t xml:space="preserve">המאופיין </w:t>
      </w:r>
      <w:bookmarkStart w:id="12175" w:name="_ETM_Q22_739010"/>
      <w:bookmarkEnd w:id="12175"/>
      <w:r w:rsidRPr="000F6FE0">
        <w:rPr>
          <w:rtl/>
        </w:rPr>
        <w:t xml:space="preserve">בחסמי </w:t>
      </w:r>
      <w:bookmarkStart w:id="12176" w:name="_ETM_Q22_739580"/>
      <w:bookmarkEnd w:id="12176"/>
      <w:r w:rsidRPr="000F6FE0">
        <w:rPr>
          <w:rtl/>
        </w:rPr>
        <w:t xml:space="preserve">כניסה </w:t>
      </w:r>
      <w:bookmarkStart w:id="12177" w:name="_ETM_Q22_740000"/>
      <w:bookmarkEnd w:id="12177"/>
      <w:r w:rsidRPr="000F6FE0">
        <w:rPr>
          <w:rtl/>
        </w:rPr>
        <w:t>גבוהים</w:t>
      </w:r>
      <w:r>
        <w:rPr>
          <w:rFonts w:hint="cs"/>
          <w:rtl/>
        </w:rPr>
        <w:t>,</w:t>
      </w:r>
      <w:r w:rsidRPr="000F6FE0">
        <w:rPr>
          <w:rtl/>
        </w:rPr>
        <w:t xml:space="preserve"> </w:t>
      </w:r>
      <w:bookmarkStart w:id="12178" w:name="_ETM_Q22_740940"/>
      <w:bookmarkEnd w:id="12178"/>
      <w:r>
        <w:rPr>
          <w:rFonts w:hint="cs"/>
          <w:rtl/>
        </w:rPr>
        <w:t>לפרוס</w:t>
      </w:r>
      <w:r w:rsidRPr="000F6FE0">
        <w:rPr>
          <w:rtl/>
        </w:rPr>
        <w:t xml:space="preserve"> </w:t>
      </w:r>
      <w:bookmarkStart w:id="12179" w:name="_ETM_Q22_741569"/>
      <w:bookmarkEnd w:id="12179"/>
      <w:r>
        <w:rPr>
          <w:rtl/>
        </w:rPr>
        <w:t>תשתי</w:t>
      </w:r>
      <w:r>
        <w:rPr>
          <w:rFonts w:hint="cs"/>
          <w:rtl/>
        </w:rPr>
        <w:t>ת</w:t>
      </w:r>
      <w:r w:rsidRPr="000F6FE0">
        <w:rPr>
          <w:rtl/>
        </w:rPr>
        <w:t xml:space="preserve"> </w:t>
      </w:r>
      <w:bookmarkStart w:id="12180" w:name="_ETM_Q22_742020"/>
      <w:bookmarkEnd w:id="12180"/>
      <w:r w:rsidRPr="000F6FE0">
        <w:rPr>
          <w:rtl/>
        </w:rPr>
        <w:t>מתקדמת</w:t>
      </w:r>
      <w:r>
        <w:rPr>
          <w:rFonts w:hint="cs"/>
          <w:rtl/>
        </w:rPr>
        <w:t>,</w:t>
      </w:r>
      <w:r w:rsidRPr="000F6FE0">
        <w:rPr>
          <w:rtl/>
        </w:rPr>
        <w:t xml:space="preserve"> </w:t>
      </w:r>
      <w:bookmarkStart w:id="12181" w:name="_ETM_Q22_742620"/>
      <w:bookmarkEnd w:id="12181"/>
      <w:r w:rsidRPr="000F6FE0">
        <w:rPr>
          <w:rtl/>
        </w:rPr>
        <w:t>כלל-ארצית</w:t>
      </w:r>
      <w:r>
        <w:rPr>
          <w:rFonts w:hint="cs"/>
          <w:rtl/>
        </w:rPr>
        <w:t>.</w:t>
      </w:r>
    </w:p>
    <w:p w:rsidR="00D211A9" w:rsidRDefault="00D211A9" w:rsidP="0073511B">
      <w:pPr>
        <w:rPr>
          <w:rtl/>
        </w:rPr>
      </w:pPr>
      <w:bookmarkStart w:id="12182" w:name="_ETM_Q22_746591"/>
      <w:bookmarkStart w:id="12183" w:name="_ETM_Q22_746662"/>
      <w:bookmarkEnd w:id="12182"/>
      <w:bookmarkEnd w:id="12183"/>
    </w:p>
    <w:p w:rsidR="00D211A9" w:rsidRPr="00D54BB5" w:rsidRDefault="00D211A9" w:rsidP="0073511B">
      <w:pPr>
        <w:pStyle w:val="afb"/>
        <w:keepNext/>
        <w:rPr>
          <w:rtl/>
        </w:rPr>
      </w:pPr>
      <w:bookmarkStart w:id="12184" w:name="_ETM_Q22_746736"/>
      <w:bookmarkStart w:id="12185" w:name="_ETM_Q22_746805"/>
      <w:bookmarkStart w:id="12186" w:name="ET_typistreplace_אחרי_כן_רב_20_28_19"/>
      <w:bookmarkEnd w:id="12184"/>
      <w:bookmarkEnd w:id="12185"/>
      <w:r w:rsidRPr="00D54BB5">
        <w:rPr>
          <w:rStyle w:val="TagStyle"/>
          <w:rtl/>
        </w:rPr>
        <w:t xml:space="preserve"> &lt;&lt; אחרי_כן &gt;&gt; </w:t>
      </w:r>
      <w:r>
        <w:rPr>
          <w:rtl/>
        </w:rPr>
        <w:t>(אחרי כן ר</w:t>
      </w:r>
      <w:r>
        <w:rPr>
          <w:rFonts w:hint="cs"/>
          <w:rtl/>
        </w:rPr>
        <w:t>י</w:t>
      </w:r>
      <w:r>
        <w:rPr>
          <w:rtl/>
        </w:rPr>
        <w:t>)</w:t>
      </w:r>
      <w:r w:rsidRPr="00D54BB5">
        <w:rPr>
          <w:rStyle w:val="TagStyle"/>
          <w:rtl/>
        </w:rPr>
        <w:t xml:space="preserve"> &lt;&lt; אחרי_כן &gt;&gt;</w:t>
      </w:r>
      <w:r>
        <w:rPr>
          <w:rtl/>
        </w:rPr>
        <w:t xml:space="preserve"> </w:t>
      </w:r>
      <w:bookmarkEnd w:id="12186"/>
    </w:p>
    <w:p w:rsidR="00D211A9" w:rsidRDefault="00D211A9" w:rsidP="00331813">
      <w:pPr>
        <w:rPr>
          <w:rtl/>
        </w:rPr>
      </w:pPr>
    </w:p>
    <w:p w:rsidR="00077494" w:rsidRDefault="00077494" w:rsidP="0073511B">
      <w:pPr>
        <w:rPr>
          <w:rtl/>
        </w:rPr>
      </w:pPr>
      <w:bookmarkStart w:id="12187" w:name="TOR_Q23"/>
      <w:bookmarkStart w:id="12188" w:name="_ETM_Q23_180580"/>
      <w:bookmarkEnd w:id="12187"/>
      <w:bookmarkEnd w:id="12188"/>
      <w:r w:rsidRPr="00D932A1">
        <w:rPr>
          <w:rFonts w:hint="cs"/>
          <w:rtl/>
          <w:lang w:eastAsia="he-IL"/>
        </w:rPr>
        <w:t xml:space="preserve">לפי המוצע, </w:t>
      </w:r>
      <w:r w:rsidRPr="00D932A1">
        <w:rPr>
          <w:rtl/>
        </w:rPr>
        <w:t xml:space="preserve">לחברת בזק תינתן זכות ראשונים </w:t>
      </w:r>
      <w:r w:rsidRPr="00D932A1">
        <w:rPr>
          <w:rFonts w:hint="cs"/>
          <w:rtl/>
        </w:rPr>
        <w:t>- - -</w:t>
      </w:r>
    </w:p>
    <w:p w:rsidR="00077494" w:rsidRDefault="00077494" w:rsidP="0073511B">
      <w:pPr>
        <w:rPr>
          <w:rtl/>
        </w:rPr>
      </w:pPr>
      <w:bookmarkStart w:id="12189" w:name="_ETM_Q23_146555"/>
      <w:bookmarkEnd w:id="12189"/>
    </w:p>
    <w:p w:rsidR="00077494" w:rsidRDefault="00077494" w:rsidP="0073511B">
      <w:pPr>
        <w:pStyle w:val="af6"/>
        <w:keepNext/>
        <w:rPr>
          <w:rtl/>
        </w:rPr>
      </w:pPr>
      <w:r w:rsidRPr="006B5945">
        <w:rPr>
          <w:rStyle w:val="TagStyle"/>
          <w:rtl/>
        </w:rPr>
        <w:t xml:space="preserve">&lt;&lt; יור &gt;&gt; </w:t>
      </w:r>
      <w:r>
        <w:rPr>
          <w:rtl/>
        </w:rPr>
        <w:t>היו"ר אליהו ברוכי:</w:t>
      </w:r>
      <w:r w:rsidRPr="006B5945">
        <w:rPr>
          <w:rStyle w:val="TagStyle"/>
          <w:rtl/>
        </w:rPr>
        <w:t xml:space="preserve"> &lt;&lt; יור &gt;&gt;</w:t>
      </w:r>
      <w:r>
        <w:rPr>
          <w:rtl/>
        </w:rPr>
        <w:t xml:space="preserve"> </w:t>
      </w:r>
    </w:p>
    <w:p w:rsidR="00077494" w:rsidRDefault="00077494" w:rsidP="0073511B">
      <w:pPr>
        <w:pStyle w:val="KeepWithNext"/>
        <w:rPr>
          <w:rtl/>
          <w:lang w:eastAsia="he-IL"/>
        </w:rPr>
      </w:pPr>
    </w:p>
    <w:p w:rsidR="00077494" w:rsidRDefault="00077494" w:rsidP="0073511B">
      <w:pPr>
        <w:rPr>
          <w:rtl/>
          <w:lang w:eastAsia="he-IL"/>
        </w:rPr>
      </w:pPr>
      <w:r>
        <w:rPr>
          <w:rFonts w:hint="cs"/>
          <w:rtl/>
          <w:lang w:eastAsia="he-IL"/>
        </w:rPr>
        <w:t>חבר הכנסת ינון אזולאי. חבר הכנסת ינון אזולאי.</w:t>
      </w:r>
    </w:p>
    <w:p w:rsidR="00077494" w:rsidRDefault="00077494" w:rsidP="0073511B">
      <w:pPr>
        <w:rPr>
          <w:rtl/>
          <w:lang w:eastAsia="he-IL"/>
        </w:rPr>
      </w:pPr>
      <w:bookmarkStart w:id="12190" w:name="_ETM_Q23_155089"/>
      <w:bookmarkStart w:id="12191" w:name="_ETM_Q23_155243"/>
      <w:bookmarkEnd w:id="12190"/>
      <w:bookmarkEnd w:id="12191"/>
    </w:p>
    <w:p w:rsidR="00077494" w:rsidRDefault="00077494" w:rsidP="0073511B">
      <w:pPr>
        <w:pStyle w:val="-"/>
        <w:keepNext/>
        <w:rPr>
          <w:rtl/>
        </w:rPr>
      </w:pPr>
      <w:bookmarkStart w:id="12192" w:name="ET_speakercontinue_6024_5"/>
      <w:r w:rsidRPr="006B5945">
        <w:rPr>
          <w:rStyle w:val="TagStyle"/>
          <w:rtl/>
        </w:rPr>
        <w:t xml:space="preserve">&lt;&lt; דובר_המשך &gt;&gt; </w:t>
      </w:r>
      <w:r>
        <w:rPr>
          <w:rtl/>
        </w:rPr>
        <w:t>יעקב מרגי (יו"ר ועדת הכלכלה):</w:t>
      </w:r>
      <w:r w:rsidRPr="006B5945">
        <w:rPr>
          <w:rStyle w:val="TagStyle"/>
          <w:rtl/>
        </w:rPr>
        <w:t xml:space="preserve"> &lt;&lt; דובר_המשך &gt;&gt;</w:t>
      </w:r>
      <w:r>
        <w:rPr>
          <w:rtl/>
        </w:rPr>
        <w:t xml:space="preserve"> </w:t>
      </w:r>
      <w:bookmarkEnd w:id="12192"/>
    </w:p>
    <w:p w:rsidR="00077494" w:rsidRDefault="00077494" w:rsidP="0073511B">
      <w:pPr>
        <w:rPr>
          <w:rtl/>
        </w:rPr>
      </w:pPr>
    </w:p>
    <w:p w:rsidR="00077494" w:rsidRDefault="00077494" w:rsidP="0073511B">
      <w:pPr>
        <w:rPr>
          <w:rtl/>
          <w:lang w:eastAsia="he-IL"/>
        </w:rPr>
      </w:pPr>
      <w:bookmarkStart w:id="12193" w:name="_ETM_Q23_146817"/>
      <w:bookmarkStart w:id="12194" w:name="_ETM_Q23_146909"/>
      <w:bookmarkStart w:id="12195" w:name="_ETM_Q23_146945"/>
      <w:bookmarkStart w:id="12196" w:name="_ETM_Q23_146967"/>
      <w:bookmarkStart w:id="12197" w:name="_ETM_Q23_147006"/>
      <w:bookmarkEnd w:id="12193"/>
      <w:bookmarkEnd w:id="12194"/>
      <w:bookmarkEnd w:id="12195"/>
      <w:bookmarkEnd w:id="12196"/>
      <w:bookmarkEnd w:id="12197"/>
      <w:r w:rsidRPr="00810228">
        <w:rPr>
          <w:rtl/>
        </w:rPr>
        <w:t xml:space="preserve">לפי המוצע, לחברת בזק תינתן זכות ראשונים </w:t>
      </w:r>
      <w:r>
        <w:rPr>
          <w:rtl/>
        </w:rPr>
        <w:t>בבחירת האזורים שבהם תפרוס רשת מתקדמת. האזורים שעליהם מדובר בהצעת החוק הם, ככלל, אזורים סטטיסטיים לפי פרסומי הלשכה המרכזית לסטטיסטיקה</w:t>
      </w:r>
      <w:r>
        <w:rPr>
          <w:rFonts w:hint="cs"/>
          <w:rtl/>
        </w:rPr>
        <w:t>,</w:t>
      </w:r>
      <w:r>
        <w:rPr>
          <w:rtl/>
        </w:rPr>
        <w:t xml:space="preserve"> כלומר יחידות גיאוגרפיות קטנות הכוללות ברוב המקרים בין 3,000 ל-5,000 תושבים, וכל משק בית בישראל משתייך אליהן.</w:t>
      </w:r>
    </w:p>
    <w:p w:rsidR="00077494" w:rsidRDefault="00077494" w:rsidP="0073511B">
      <w:pPr>
        <w:rPr>
          <w:rtl/>
          <w:lang w:eastAsia="he-IL"/>
        </w:rPr>
      </w:pPr>
    </w:p>
    <w:p w:rsidR="00077494" w:rsidRDefault="00077494" w:rsidP="0073511B">
      <w:pPr>
        <w:pStyle w:val="ETSpeechToText"/>
        <w:rPr>
          <w:color w:val="auto"/>
          <w:rtl/>
        </w:rPr>
      </w:pPr>
      <w:r w:rsidRPr="005E737F">
        <w:rPr>
          <w:color w:val="auto"/>
          <w:rtl/>
        </w:rPr>
        <w:lastRenderedPageBreak/>
        <w:t xml:space="preserve">אם כן, בזק תודיע לשר התקשורת על האזורים שבהם היא מבקשת לפרוס תשתית מתקדמת בתוך חמישה חודשים, שהשר יוכל להאריך בחודשיים נוספים, וזאת במקום בתוך </w:t>
      </w:r>
      <w:r>
        <w:rPr>
          <w:rFonts w:hint="cs"/>
          <w:color w:val="auto"/>
          <w:rtl/>
        </w:rPr>
        <w:t>חמש</w:t>
      </w:r>
      <w:r w:rsidRPr="005E737F">
        <w:rPr>
          <w:color w:val="auto"/>
          <w:rtl/>
        </w:rPr>
        <w:t xml:space="preserve"> שנים</w:t>
      </w:r>
      <w:r>
        <w:rPr>
          <w:rFonts w:hint="cs"/>
          <w:color w:val="auto"/>
          <w:rtl/>
        </w:rPr>
        <w:t>,</w:t>
      </w:r>
      <w:r w:rsidRPr="005E737F">
        <w:rPr>
          <w:color w:val="auto"/>
          <w:rtl/>
        </w:rPr>
        <w:t xml:space="preserve"> כפי שהציעה הממשלה במקור. השר יקבע ברישיונה של בזק חובת פריסה בהתאם לאזורים שבחרה, ובזק תפרוס בהם תשתית מתקדמת בתוך </w:t>
      </w:r>
      <w:r>
        <w:rPr>
          <w:rFonts w:hint="cs"/>
          <w:color w:val="auto"/>
          <w:rtl/>
        </w:rPr>
        <w:t>שש</w:t>
      </w:r>
      <w:r w:rsidRPr="005E737F">
        <w:rPr>
          <w:color w:val="auto"/>
          <w:rtl/>
        </w:rPr>
        <w:t xml:space="preserve"> שנים.</w:t>
      </w:r>
      <w:r>
        <w:rPr>
          <w:rFonts w:hint="cs"/>
          <w:color w:val="auto"/>
          <w:rtl/>
        </w:rPr>
        <w:t xml:space="preserve"> </w:t>
      </w:r>
      <w:r w:rsidRPr="00AB6C1D">
        <w:rPr>
          <w:color w:val="auto"/>
          <w:rtl/>
        </w:rPr>
        <w:t>לגבי האזורים שבזק</w:t>
      </w:r>
      <w:r>
        <w:rPr>
          <w:color w:val="auto"/>
          <w:rtl/>
        </w:rPr>
        <w:t xml:space="preserve"> בחרה שלא לפרוס בהם רשת מתקדמת</w:t>
      </w:r>
      <w:r>
        <w:rPr>
          <w:rFonts w:hint="cs"/>
          <w:color w:val="auto"/>
          <w:rtl/>
        </w:rPr>
        <w:t>, מה שנקרא בלשון החוק</w:t>
      </w:r>
      <w:r>
        <w:rPr>
          <w:color w:val="auto"/>
          <w:rtl/>
        </w:rPr>
        <w:t xml:space="preserve"> </w:t>
      </w:r>
      <w:r w:rsidRPr="00AB6C1D">
        <w:rPr>
          <w:color w:val="auto"/>
          <w:rtl/>
        </w:rPr>
        <w:t>אזורי התמרוץ</w:t>
      </w:r>
      <w:r>
        <w:rPr>
          <w:rFonts w:hint="cs"/>
          <w:color w:val="auto"/>
          <w:rtl/>
        </w:rPr>
        <w:t>,</w:t>
      </w:r>
      <w:r w:rsidRPr="00AB6C1D">
        <w:rPr>
          <w:color w:val="auto"/>
          <w:rtl/>
        </w:rPr>
        <w:t xml:space="preserve"> תוקם קופה מיוחדת</w:t>
      </w:r>
      <w:r>
        <w:rPr>
          <w:rFonts w:hint="cs"/>
          <w:color w:val="auto"/>
          <w:rtl/>
        </w:rPr>
        <w:t>,</w:t>
      </w:r>
      <w:r w:rsidRPr="00AB6C1D">
        <w:rPr>
          <w:color w:val="auto"/>
          <w:rtl/>
        </w:rPr>
        <w:t xml:space="preserve"> המכונה קופת התמרוץ, שתנוהל על ידי החשב הכללי במשרד האוצר. </w:t>
      </w:r>
    </w:p>
    <w:p w:rsidR="00077494" w:rsidRDefault="00077494" w:rsidP="0073511B">
      <w:pPr>
        <w:pStyle w:val="ETSpeechToText"/>
        <w:rPr>
          <w:color w:val="auto"/>
          <w:rtl/>
        </w:rPr>
      </w:pPr>
    </w:p>
    <w:p w:rsidR="00077494" w:rsidRPr="00AB6C1D" w:rsidRDefault="00077494" w:rsidP="0073511B">
      <w:pPr>
        <w:pStyle w:val="ETSpeechToText"/>
        <w:rPr>
          <w:color w:val="auto"/>
          <w:rtl/>
        </w:rPr>
      </w:pPr>
      <w:r>
        <w:rPr>
          <w:color w:val="auto"/>
          <w:rtl/>
        </w:rPr>
        <w:t>לפי המוצע, כל שחקן בשוק התקשורת</w:t>
      </w:r>
      <w:r w:rsidRPr="00AB6C1D">
        <w:rPr>
          <w:color w:val="auto"/>
          <w:rtl/>
        </w:rPr>
        <w:t xml:space="preserve"> שיש לו זיקה לשירותי הרשת המתקדמת וצפוי ליהנות מהם, ישלם לקופת התמרוץ תשלום חובה של </w:t>
      </w:r>
      <w:r>
        <w:rPr>
          <w:rFonts w:hint="cs"/>
          <w:color w:val="auto"/>
          <w:rtl/>
        </w:rPr>
        <w:t>0.5%</w:t>
      </w:r>
      <w:r w:rsidRPr="00AB6C1D">
        <w:rPr>
          <w:color w:val="auto"/>
          <w:rtl/>
        </w:rPr>
        <w:t xml:space="preserve"> מהכנסותיו בכל שנה. כספים אלה ישמשו אך ורק למימון פריסת רשת מתקדמת באותם אזורים, ויוקצו לחברות </w:t>
      </w:r>
      <w:r>
        <w:rPr>
          <w:rFonts w:hint="cs"/>
          <w:color w:val="auto"/>
          <w:rtl/>
        </w:rPr>
        <w:t>ה</w:t>
      </w:r>
      <w:r w:rsidRPr="00AB6C1D">
        <w:rPr>
          <w:color w:val="auto"/>
          <w:rtl/>
        </w:rPr>
        <w:t>תקשורת באמצעות מכרזים שתוציא ועדת מכרזים שהוקמה לעניין זה. בעניין זה מוצע לקבוע כי השר יוכל להורות כי אזורי תמרוץ מסוימים יקבלו עדיפות בהקצאת הכספים שהצטברו בקופת התמרוץ בשלוש השנים הראשונות לאחר הקמתה, לפי שיקולים שנקבעו בהצעת החוק, הדומים במהותם לשיקולים שבקביעת אזורי עדיפות לאומית</w:t>
      </w:r>
      <w:r>
        <w:rPr>
          <w:rFonts w:hint="cs"/>
          <w:color w:val="auto"/>
          <w:rtl/>
        </w:rPr>
        <w:t>.</w:t>
      </w:r>
      <w:r w:rsidRPr="00AB6C1D">
        <w:rPr>
          <w:color w:val="auto"/>
          <w:rtl/>
        </w:rPr>
        <w:t xml:space="preserve"> בין היתר </w:t>
      </w:r>
      <w:r>
        <w:rPr>
          <w:color w:val="auto"/>
          <w:rtl/>
        </w:rPr>
        <w:t>–</w:t>
      </w:r>
      <w:r>
        <w:rPr>
          <w:rFonts w:hint="cs"/>
          <w:color w:val="auto"/>
          <w:rtl/>
        </w:rPr>
        <w:t xml:space="preserve"> חוץ ממצב ביטחוני </w:t>
      </w:r>
      <w:r>
        <w:rPr>
          <w:color w:val="auto"/>
          <w:rtl/>
        </w:rPr>
        <w:t>–</w:t>
      </w:r>
      <w:r>
        <w:rPr>
          <w:rFonts w:hint="cs"/>
          <w:color w:val="auto"/>
          <w:rtl/>
        </w:rPr>
        <w:t xml:space="preserve"> בין היתר </w:t>
      </w:r>
      <w:r w:rsidRPr="00AB6C1D">
        <w:rPr>
          <w:color w:val="auto"/>
          <w:rtl/>
        </w:rPr>
        <w:t xml:space="preserve">מדובר על מצב סוציו-אקונומי באותו אזור, דלילות </w:t>
      </w:r>
      <w:r w:rsidRPr="00AB6C1D">
        <w:rPr>
          <w:rFonts w:hint="cs"/>
          <w:color w:val="auto"/>
          <w:rtl/>
        </w:rPr>
        <w:t>האוכלוסיי</w:t>
      </w:r>
      <w:r w:rsidRPr="00AB6C1D">
        <w:rPr>
          <w:rFonts w:hint="eastAsia"/>
          <w:color w:val="auto"/>
          <w:rtl/>
        </w:rPr>
        <w:t>ה</w:t>
      </w:r>
      <w:r>
        <w:rPr>
          <w:rFonts w:hint="cs"/>
          <w:color w:val="auto"/>
          <w:rtl/>
        </w:rPr>
        <w:t xml:space="preserve">, </w:t>
      </w:r>
      <w:r w:rsidRPr="00AB6C1D">
        <w:rPr>
          <w:color w:val="auto"/>
          <w:rtl/>
        </w:rPr>
        <w:t xml:space="preserve">וכן מיקומו הגיאוגרפי והמרחק שלו ממרכז הארץ. </w:t>
      </w:r>
      <w:r>
        <w:rPr>
          <w:rFonts w:hint="cs"/>
          <w:color w:val="auto"/>
          <w:rtl/>
        </w:rPr>
        <w:t>נתנו</w:t>
      </w:r>
      <w:bookmarkStart w:id="12198" w:name="_ETM_Q23_279385"/>
      <w:bookmarkEnd w:id="12198"/>
      <w:r>
        <w:rPr>
          <w:rFonts w:hint="cs"/>
          <w:color w:val="auto"/>
          <w:rtl/>
        </w:rPr>
        <w:t xml:space="preserve"> את דעתנו שבקריטריונים האלה לא תקופח הפריפריה, </w:t>
      </w:r>
      <w:bookmarkStart w:id="12199" w:name="_ETM_Q23_283823"/>
      <w:bookmarkEnd w:id="12199"/>
      <w:r>
        <w:rPr>
          <w:rFonts w:hint="cs"/>
          <w:color w:val="auto"/>
          <w:rtl/>
        </w:rPr>
        <w:t xml:space="preserve">לא יקופחו היישובים הערביים, שפרוסים בדרך כלל באזורים מרוחקים בפריפריה, </w:t>
      </w:r>
      <w:bookmarkStart w:id="12200" w:name="_ETM_Q23_289333"/>
      <w:bookmarkEnd w:id="12200"/>
      <w:r>
        <w:rPr>
          <w:rFonts w:hint="cs"/>
          <w:color w:val="auto"/>
          <w:rtl/>
        </w:rPr>
        <w:t xml:space="preserve">וגם יישובים ברמה סוציו-אקונומית נמוכה, ששם הכדאיות לחברות קטנה, ולכן </w:t>
      </w:r>
      <w:bookmarkStart w:id="12201" w:name="_ETM_Q23_299380"/>
      <w:bookmarkEnd w:id="12201"/>
      <w:r>
        <w:rPr>
          <w:rFonts w:hint="cs"/>
          <w:color w:val="auto"/>
          <w:rtl/>
        </w:rPr>
        <w:t>קופת התמרוץ תתייחס לזה.</w:t>
      </w:r>
    </w:p>
    <w:p w:rsidR="00077494" w:rsidRDefault="00077494" w:rsidP="0073511B">
      <w:pPr>
        <w:pStyle w:val="ETSpeechToText"/>
        <w:rPr>
          <w:rtl/>
        </w:rPr>
      </w:pPr>
    </w:p>
    <w:p w:rsidR="00077494" w:rsidRPr="00D67314" w:rsidRDefault="00077494" w:rsidP="0073511B">
      <w:pPr>
        <w:pStyle w:val="ETSpeechToText"/>
        <w:rPr>
          <w:color w:val="auto"/>
          <w:rtl/>
        </w:rPr>
      </w:pPr>
      <w:r>
        <w:rPr>
          <w:color w:val="auto"/>
          <w:rtl/>
        </w:rPr>
        <w:t>חשוב להדגיש כי ככלל</w:t>
      </w:r>
      <w:r w:rsidRPr="00D67314">
        <w:rPr>
          <w:color w:val="auto"/>
          <w:rtl/>
        </w:rPr>
        <w:t xml:space="preserve"> חברת בזק וחברות הקשורות אליה לא יוכלו להתמודד במכרזים לפריסת רשת מתקדמת באזורי התמרוץ</w:t>
      </w:r>
      <w:r>
        <w:rPr>
          <w:rFonts w:hint="cs"/>
          <w:color w:val="auto"/>
          <w:rtl/>
        </w:rPr>
        <w:t>,</w:t>
      </w:r>
      <w:r w:rsidRPr="00D67314">
        <w:rPr>
          <w:color w:val="auto"/>
          <w:rtl/>
        </w:rPr>
        <w:t xml:space="preserve"> כלומר באזורים שבהם בזק בחרה שלא לפרוס רשת מתקדמת. הוראה זו נועדה לתמרץ את בזק לבחור מלכתחילה לפרוס רשת כאמור באזורים נרחבים ככל האפשר. </w:t>
      </w:r>
      <w:r>
        <w:rPr>
          <w:rFonts w:hint="cs"/>
          <w:color w:val="auto"/>
          <w:rtl/>
        </w:rPr>
        <w:t xml:space="preserve">האינטרס שלנו שבזק תבחר כמה </w:t>
      </w:r>
      <w:bookmarkStart w:id="12202" w:name="_ETM_Q23_320713"/>
      <w:bookmarkEnd w:id="12202"/>
      <w:r>
        <w:rPr>
          <w:rFonts w:hint="cs"/>
          <w:color w:val="auto"/>
          <w:rtl/>
        </w:rPr>
        <w:t>שיותר אזורים ותפרוס בהם.</w:t>
      </w:r>
    </w:p>
    <w:p w:rsidR="00077494" w:rsidRPr="00B55F9B" w:rsidRDefault="00077494" w:rsidP="0073511B">
      <w:pPr>
        <w:pStyle w:val="ETSpeechToText"/>
        <w:rPr>
          <w:color w:val="auto"/>
          <w:rtl/>
        </w:rPr>
      </w:pPr>
    </w:p>
    <w:p w:rsidR="00077494" w:rsidRDefault="00077494" w:rsidP="0073511B">
      <w:pPr>
        <w:pStyle w:val="ETSpeechToText"/>
        <w:rPr>
          <w:color w:val="auto"/>
          <w:rtl/>
        </w:rPr>
      </w:pPr>
      <w:r w:rsidRPr="00B55F9B">
        <w:rPr>
          <w:color w:val="auto"/>
          <w:rtl/>
        </w:rPr>
        <w:t>חברי הכנסת, בשל חשיבותה הרבה של הצעת החוק, ועדת הכלכלה בראשותי נרתמה למלאכת החקיקה</w:t>
      </w:r>
      <w:r>
        <w:rPr>
          <w:rFonts w:hint="cs"/>
          <w:color w:val="auto"/>
          <w:rtl/>
        </w:rPr>
        <w:t xml:space="preserve"> </w:t>
      </w:r>
      <w:r>
        <w:rPr>
          <w:color w:val="auto"/>
          <w:rtl/>
        </w:rPr>
        <w:t>–</w:t>
      </w:r>
      <w:r>
        <w:rPr>
          <w:rFonts w:hint="cs"/>
          <w:color w:val="auto"/>
          <w:rtl/>
        </w:rPr>
        <w:t xml:space="preserve"> פינינו את כל</w:t>
      </w:r>
      <w:r>
        <w:rPr>
          <w:color w:val="auto"/>
          <w:rtl/>
        </w:rPr>
        <w:t xml:space="preserve"> </w:t>
      </w:r>
      <w:r w:rsidRPr="00B55F9B">
        <w:rPr>
          <w:color w:val="auto"/>
          <w:rtl/>
        </w:rPr>
        <w:t xml:space="preserve">לוחות </w:t>
      </w:r>
      <w:r>
        <w:rPr>
          <w:rFonts w:hint="cs"/>
          <w:color w:val="auto"/>
          <w:rtl/>
        </w:rPr>
        <w:t>ה</w:t>
      </w:r>
      <w:r w:rsidRPr="00B55F9B">
        <w:rPr>
          <w:color w:val="auto"/>
          <w:rtl/>
        </w:rPr>
        <w:t xml:space="preserve">זמנים </w:t>
      </w:r>
      <w:r>
        <w:rPr>
          <w:rFonts w:hint="cs"/>
          <w:color w:val="auto"/>
          <w:rtl/>
        </w:rPr>
        <w:t xml:space="preserve">בשבוע וחצי; מלאכת החקיקה הייתה אינטנסיבית, בלוחות זמנים </w:t>
      </w:r>
      <w:r>
        <w:rPr>
          <w:color w:val="auto"/>
          <w:rtl/>
        </w:rPr>
        <w:t>קצרים</w:t>
      </w:r>
      <w:r>
        <w:rPr>
          <w:rFonts w:hint="cs"/>
          <w:color w:val="auto"/>
          <w:rtl/>
        </w:rPr>
        <w:t xml:space="preserve">, </w:t>
      </w:r>
      <w:bookmarkStart w:id="12203" w:name="_ETM_Q23_344733"/>
      <w:bookmarkEnd w:id="12203"/>
      <w:r w:rsidRPr="00B55F9B">
        <w:rPr>
          <w:color w:val="auto"/>
          <w:rtl/>
        </w:rPr>
        <w:t xml:space="preserve">והקדישה </w:t>
      </w:r>
      <w:r>
        <w:rPr>
          <w:color w:val="auto"/>
          <w:rtl/>
        </w:rPr>
        <w:t>שעות רבות לדיונים בה על אף סדר</w:t>
      </w:r>
      <w:r>
        <w:rPr>
          <w:rFonts w:hint="cs"/>
          <w:color w:val="auto"/>
          <w:rtl/>
        </w:rPr>
        <w:t>-</w:t>
      </w:r>
      <w:r w:rsidRPr="00B55F9B">
        <w:rPr>
          <w:color w:val="auto"/>
          <w:rtl/>
        </w:rPr>
        <w:t xml:space="preserve">היום הצפוף. </w:t>
      </w:r>
      <w:bookmarkStart w:id="12204" w:name="_ETM_Q23_345850"/>
      <w:bookmarkStart w:id="12205" w:name="_ETM_Q23_345960"/>
      <w:bookmarkStart w:id="12206" w:name="_ETM_Q23_346499"/>
      <w:bookmarkStart w:id="12207" w:name="_ETM_Q23_346561"/>
      <w:bookmarkEnd w:id="12204"/>
      <w:bookmarkEnd w:id="12205"/>
      <w:bookmarkEnd w:id="12206"/>
      <w:bookmarkEnd w:id="12207"/>
      <w:r w:rsidRPr="00B55F9B">
        <w:rPr>
          <w:color w:val="auto"/>
          <w:rtl/>
        </w:rPr>
        <w:t>אני מקווה שהתוצ</w:t>
      </w:r>
      <w:r>
        <w:rPr>
          <w:color w:val="auto"/>
          <w:rtl/>
        </w:rPr>
        <w:t>ר הסופי המונח בפניכם אכן יביא לקפיצת מדרגה</w:t>
      </w:r>
      <w:r w:rsidRPr="00B55F9B">
        <w:rPr>
          <w:color w:val="auto"/>
          <w:rtl/>
        </w:rPr>
        <w:t xml:space="preserve"> טכנולוגית שאנו כל כך זקוקים לה</w:t>
      </w:r>
      <w:r>
        <w:rPr>
          <w:rFonts w:hint="cs"/>
          <w:color w:val="auto"/>
          <w:rtl/>
        </w:rPr>
        <w:t>,</w:t>
      </w:r>
      <w:r w:rsidRPr="00B55F9B">
        <w:rPr>
          <w:color w:val="auto"/>
          <w:rtl/>
        </w:rPr>
        <w:t xml:space="preserve"> לטובת הציבור והמשק כולו.</w:t>
      </w:r>
      <w:r>
        <w:rPr>
          <w:rFonts w:hint="cs"/>
          <w:color w:val="auto"/>
          <w:rtl/>
        </w:rPr>
        <w:t xml:space="preserve"> </w:t>
      </w:r>
    </w:p>
    <w:p w:rsidR="00077494" w:rsidRDefault="00077494" w:rsidP="0073511B">
      <w:pPr>
        <w:pStyle w:val="ETSpeechToText"/>
        <w:rPr>
          <w:color w:val="auto"/>
          <w:rtl/>
        </w:rPr>
      </w:pPr>
    </w:p>
    <w:p w:rsidR="00077494" w:rsidRPr="00B55F9B" w:rsidRDefault="00077494" w:rsidP="0073511B">
      <w:pPr>
        <w:pStyle w:val="ETSpeechToText"/>
        <w:rPr>
          <w:color w:val="auto"/>
          <w:rtl/>
        </w:rPr>
      </w:pPr>
      <w:r w:rsidRPr="00B55F9B">
        <w:rPr>
          <w:color w:val="auto"/>
          <w:rtl/>
        </w:rPr>
        <w:t xml:space="preserve">להצעת החוק לא הוגשו הסתייגויות, </w:t>
      </w:r>
      <w:r>
        <w:rPr>
          <w:color w:val="auto"/>
          <w:rtl/>
        </w:rPr>
        <w:t>ואני מבקש מכם לאשר את הצעת החוק</w:t>
      </w:r>
      <w:r w:rsidRPr="00B55F9B">
        <w:rPr>
          <w:color w:val="auto"/>
          <w:rtl/>
        </w:rPr>
        <w:t xml:space="preserve"> בקריאה השנייה ובקריאה השלישית</w:t>
      </w:r>
      <w:r>
        <w:rPr>
          <w:rFonts w:hint="cs"/>
          <w:color w:val="auto"/>
          <w:rtl/>
        </w:rPr>
        <w:t>.</w:t>
      </w:r>
    </w:p>
    <w:p w:rsidR="00077494" w:rsidRDefault="00077494" w:rsidP="0073511B">
      <w:pPr>
        <w:pStyle w:val="ETSpeechToText"/>
        <w:rPr>
          <w:color w:val="auto"/>
          <w:rtl/>
        </w:rPr>
      </w:pPr>
    </w:p>
    <w:p w:rsidR="00077494" w:rsidRDefault="00077494" w:rsidP="0073511B">
      <w:pPr>
        <w:pStyle w:val="ETSpeechToText"/>
        <w:rPr>
          <w:color w:val="auto"/>
          <w:rtl/>
        </w:rPr>
      </w:pPr>
      <w:bookmarkStart w:id="12208" w:name="_ETM_Q23_363251"/>
      <w:bookmarkStart w:id="12209" w:name="_ETM_Q23_363320"/>
      <w:bookmarkEnd w:id="12208"/>
      <w:bookmarkEnd w:id="12209"/>
      <w:r w:rsidRPr="00D52C83">
        <w:rPr>
          <w:rFonts w:hint="cs"/>
          <w:color w:val="auto"/>
          <w:rtl/>
        </w:rPr>
        <w:t xml:space="preserve">אני מבקש במעמד </w:t>
      </w:r>
      <w:bookmarkStart w:id="12210" w:name="_ETM_Q23_363480"/>
      <w:bookmarkStart w:id="12211" w:name="_ETM_Q23_364560"/>
      <w:bookmarkEnd w:id="12210"/>
      <w:bookmarkEnd w:id="12211"/>
      <w:r w:rsidRPr="00D52C83">
        <w:rPr>
          <w:color w:val="auto"/>
          <w:rtl/>
        </w:rPr>
        <w:t xml:space="preserve">זה </w:t>
      </w:r>
      <w:bookmarkStart w:id="12212" w:name="_ETM_Q23_365389"/>
      <w:bookmarkEnd w:id="12212"/>
      <w:r w:rsidRPr="00D52C83">
        <w:rPr>
          <w:color w:val="auto"/>
          <w:rtl/>
        </w:rPr>
        <w:t xml:space="preserve">להודות </w:t>
      </w:r>
      <w:bookmarkStart w:id="12213" w:name="_ETM_Q23_366079"/>
      <w:bookmarkEnd w:id="12213"/>
      <w:r w:rsidRPr="00D52C83">
        <w:rPr>
          <w:color w:val="auto"/>
          <w:rtl/>
        </w:rPr>
        <w:t xml:space="preserve">למנכ"לית </w:t>
      </w:r>
      <w:bookmarkStart w:id="12214" w:name="_ETM_Q23_366739"/>
      <w:bookmarkEnd w:id="12214"/>
      <w:r w:rsidRPr="00D52C83">
        <w:rPr>
          <w:color w:val="auto"/>
          <w:rtl/>
        </w:rPr>
        <w:t xml:space="preserve">המשרד </w:t>
      </w:r>
      <w:bookmarkStart w:id="12215" w:name="_ETM_Q23_367189"/>
      <w:bookmarkEnd w:id="12215"/>
      <w:r w:rsidRPr="00D52C83">
        <w:rPr>
          <w:color w:val="auto"/>
          <w:rtl/>
        </w:rPr>
        <w:t xml:space="preserve">גברת </w:t>
      </w:r>
      <w:bookmarkStart w:id="12216" w:name="_ETM_Q23_367489"/>
      <w:bookmarkEnd w:id="12216"/>
      <w:r>
        <w:rPr>
          <w:rFonts w:hint="cs"/>
          <w:color w:val="auto"/>
          <w:rtl/>
        </w:rPr>
        <w:t xml:space="preserve">לירן אבישר בן </w:t>
      </w:r>
      <w:bookmarkStart w:id="12217" w:name="_ETM_Q23_365938"/>
      <w:bookmarkEnd w:id="12217"/>
      <w:r>
        <w:rPr>
          <w:rFonts w:hint="cs"/>
          <w:color w:val="auto"/>
          <w:rtl/>
        </w:rPr>
        <w:t>חורין;</w:t>
      </w:r>
      <w:r w:rsidRPr="00D52C83">
        <w:rPr>
          <w:color w:val="auto"/>
          <w:rtl/>
        </w:rPr>
        <w:t xml:space="preserve"> </w:t>
      </w:r>
      <w:bookmarkStart w:id="12218" w:name="_ETM_Q23_367819"/>
      <w:bookmarkStart w:id="12219" w:name="_ETM_Q23_369180"/>
      <w:bookmarkEnd w:id="12218"/>
      <w:bookmarkEnd w:id="12219"/>
      <w:r>
        <w:rPr>
          <w:color w:val="auto"/>
          <w:rtl/>
        </w:rPr>
        <w:t>למ</w:t>
      </w:r>
      <w:r>
        <w:rPr>
          <w:rFonts w:hint="cs"/>
          <w:color w:val="auto"/>
          <w:rtl/>
        </w:rPr>
        <w:t>ר</w:t>
      </w:r>
      <w:r w:rsidRPr="00D52C83">
        <w:rPr>
          <w:color w:val="auto"/>
          <w:rtl/>
        </w:rPr>
        <w:t xml:space="preserve"> </w:t>
      </w:r>
      <w:bookmarkStart w:id="12220" w:name="_ETM_Q23_369540"/>
      <w:bookmarkEnd w:id="12220"/>
      <w:r w:rsidRPr="00D52C83">
        <w:rPr>
          <w:color w:val="auto"/>
          <w:rtl/>
        </w:rPr>
        <w:t xml:space="preserve">עופר </w:t>
      </w:r>
      <w:bookmarkStart w:id="12221" w:name="_ETM_Q23_369870"/>
      <w:bookmarkEnd w:id="12221"/>
      <w:r>
        <w:rPr>
          <w:rFonts w:hint="cs"/>
          <w:color w:val="auto"/>
          <w:rtl/>
        </w:rPr>
        <w:t>רז-דרור,</w:t>
      </w:r>
      <w:r w:rsidRPr="00D52C83">
        <w:rPr>
          <w:color w:val="auto"/>
          <w:rtl/>
        </w:rPr>
        <w:t xml:space="preserve"> </w:t>
      </w:r>
      <w:bookmarkStart w:id="12222" w:name="_ETM_Q23_370020"/>
      <w:bookmarkStart w:id="12223" w:name="_ETM_Q23_370350"/>
      <w:bookmarkEnd w:id="12222"/>
      <w:bookmarkEnd w:id="12223"/>
      <w:r w:rsidRPr="00D52C83">
        <w:rPr>
          <w:color w:val="auto"/>
          <w:rtl/>
        </w:rPr>
        <w:t xml:space="preserve">ראש </w:t>
      </w:r>
      <w:bookmarkStart w:id="12224" w:name="_ETM_Q23_370650"/>
      <w:bookmarkEnd w:id="12224"/>
      <w:r w:rsidRPr="00D52C83">
        <w:rPr>
          <w:color w:val="auto"/>
          <w:rtl/>
        </w:rPr>
        <w:t xml:space="preserve">אגף </w:t>
      </w:r>
      <w:bookmarkStart w:id="12225" w:name="_ETM_Q23_370980"/>
      <w:bookmarkEnd w:id="12225"/>
      <w:r w:rsidRPr="00D52C83">
        <w:rPr>
          <w:color w:val="auto"/>
          <w:rtl/>
        </w:rPr>
        <w:t>כלכלה</w:t>
      </w:r>
      <w:r>
        <w:rPr>
          <w:rFonts w:hint="cs"/>
          <w:color w:val="auto"/>
          <w:rtl/>
        </w:rPr>
        <w:t>, ולצוות</w:t>
      </w:r>
      <w:r w:rsidRPr="00D52C83">
        <w:rPr>
          <w:color w:val="auto"/>
          <w:rtl/>
        </w:rPr>
        <w:t xml:space="preserve"> </w:t>
      </w:r>
      <w:bookmarkStart w:id="12226" w:name="_ETM_Q23_371460"/>
      <w:bookmarkStart w:id="12227" w:name="_ETM_Q23_371880"/>
      <w:bookmarkEnd w:id="12226"/>
      <w:bookmarkEnd w:id="12227"/>
      <w:r w:rsidRPr="00D52C83">
        <w:rPr>
          <w:color w:val="auto"/>
          <w:rtl/>
        </w:rPr>
        <w:t>לשכתו</w:t>
      </w:r>
      <w:r>
        <w:rPr>
          <w:rFonts w:hint="cs"/>
          <w:color w:val="auto"/>
          <w:rtl/>
        </w:rPr>
        <w:t>.</w:t>
      </w:r>
      <w:r w:rsidRPr="00D52C83">
        <w:rPr>
          <w:color w:val="auto"/>
          <w:rtl/>
        </w:rPr>
        <w:t xml:space="preserve"> </w:t>
      </w:r>
      <w:bookmarkStart w:id="12228" w:name="_ETM_Q23_373220"/>
      <w:bookmarkEnd w:id="12228"/>
      <w:r w:rsidRPr="00D52C83">
        <w:rPr>
          <w:color w:val="auto"/>
          <w:rtl/>
        </w:rPr>
        <w:t xml:space="preserve">ואני </w:t>
      </w:r>
      <w:bookmarkStart w:id="12229" w:name="_ETM_Q23_373520"/>
      <w:bookmarkEnd w:id="12229"/>
      <w:r w:rsidRPr="00D52C83">
        <w:rPr>
          <w:color w:val="auto"/>
          <w:rtl/>
        </w:rPr>
        <w:t xml:space="preserve">אומר </w:t>
      </w:r>
      <w:bookmarkStart w:id="12230" w:name="_ETM_Q23_373669"/>
      <w:bookmarkEnd w:id="12230"/>
      <w:r w:rsidRPr="00D52C83">
        <w:rPr>
          <w:color w:val="auto"/>
          <w:rtl/>
        </w:rPr>
        <w:t xml:space="preserve">לכם </w:t>
      </w:r>
      <w:bookmarkStart w:id="12231" w:name="_ETM_Q23_373850"/>
      <w:bookmarkEnd w:id="12231"/>
      <w:r w:rsidRPr="00D52C83">
        <w:rPr>
          <w:color w:val="auto"/>
          <w:rtl/>
        </w:rPr>
        <w:t xml:space="preserve">בנימה </w:t>
      </w:r>
      <w:bookmarkStart w:id="12232" w:name="_ETM_Q23_374210"/>
      <w:bookmarkEnd w:id="12232"/>
      <w:r w:rsidRPr="00D52C83">
        <w:rPr>
          <w:color w:val="auto"/>
          <w:rtl/>
        </w:rPr>
        <w:t>אישית</w:t>
      </w:r>
      <w:r>
        <w:rPr>
          <w:rFonts w:hint="cs"/>
          <w:color w:val="auto"/>
          <w:rtl/>
        </w:rPr>
        <w:t xml:space="preserve"> –</w:t>
      </w:r>
      <w:r w:rsidRPr="00D52C83">
        <w:rPr>
          <w:color w:val="auto"/>
          <w:rtl/>
        </w:rPr>
        <w:t xml:space="preserve"> </w:t>
      </w:r>
      <w:bookmarkStart w:id="12233" w:name="_ETM_Q23_374570"/>
      <w:bookmarkEnd w:id="12233"/>
      <w:r w:rsidRPr="00D52C83">
        <w:rPr>
          <w:color w:val="auto"/>
          <w:rtl/>
        </w:rPr>
        <w:t>לעו</w:t>
      </w:r>
      <w:bookmarkStart w:id="12234" w:name="_ETM_Q23_375080"/>
      <w:bookmarkEnd w:id="12234"/>
      <w:r>
        <w:rPr>
          <w:rFonts w:hint="cs"/>
          <w:color w:val="auto"/>
          <w:rtl/>
        </w:rPr>
        <w:t xml:space="preserve">רכת דין </w:t>
      </w:r>
      <w:r w:rsidRPr="00D52C83">
        <w:rPr>
          <w:color w:val="auto"/>
          <w:rtl/>
        </w:rPr>
        <w:t xml:space="preserve">דנה </w:t>
      </w:r>
      <w:bookmarkStart w:id="12235" w:name="_ETM_Q23_375380"/>
      <w:bookmarkEnd w:id="12235"/>
      <w:proofErr w:type="spellStart"/>
      <w:r w:rsidRPr="00D52C83">
        <w:rPr>
          <w:color w:val="auto"/>
          <w:rtl/>
        </w:rPr>
        <w:t>נויפלד</w:t>
      </w:r>
      <w:proofErr w:type="spellEnd"/>
      <w:r>
        <w:rPr>
          <w:rFonts w:hint="cs"/>
          <w:color w:val="auto"/>
          <w:rtl/>
        </w:rPr>
        <w:t>,</w:t>
      </w:r>
      <w:r w:rsidRPr="00D52C83">
        <w:rPr>
          <w:color w:val="auto"/>
          <w:rtl/>
        </w:rPr>
        <w:t xml:space="preserve"> </w:t>
      </w:r>
      <w:bookmarkStart w:id="12236" w:name="_ETM_Q23_375800"/>
      <w:bookmarkEnd w:id="12236"/>
      <w:r>
        <w:rPr>
          <w:rFonts w:hint="cs"/>
          <w:color w:val="auto"/>
          <w:rtl/>
        </w:rPr>
        <w:t>היועצת</w:t>
      </w:r>
      <w:r w:rsidRPr="00D52C83">
        <w:rPr>
          <w:color w:val="auto"/>
          <w:rtl/>
        </w:rPr>
        <w:t xml:space="preserve"> </w:t>
      </w:r>
      <w:bookmarkStart w:id="12237" w:name="_ETM_Q23_376130"/>
      <w:bookmarkEnd w:id="12237"/>
      <w:r>
        <w:rPr>
          <w:rFonts w:hint="cs"/>
          <w:color w:val="auto"/>
          <w:rtl/>
        </w:rPr>
        <w:t xml:space="preserve">המשפטית של משרד התקשורת, </w:t>
      </w:r>
      <w:bookmarkStart w:id="12238" w:name="_ETM_Q23_371663"/>
      <w:bookmarkEnd w:id="12238"/>
      <w:r>
        <w:rPr>
          <w:rFonts w:hint="cs"/>
          <w:color w:val="auto"/>
          <w:rtl/>
        </w:rPr>
        <w:t>ולצוות לשכתה</w:t>
      </w:r>
      <w:bookmarkStart w:id="12239" w:name="_ETM_Q23_378590"/>
      <w:bookmarkEnd w:id="12239"/>
      <w:r>
        <w:rPr>
          <w:rFonts w:hint="cs"/>
          <w:color w:val="auto"/>
          <w:rtl/>
        </w:rPr>
        <w:t xml:space="preserve"> – </w:t>
      </w:r>
      <w:r w:rsidRPr="00D52C83">
        <w:rPr>
          <w:color w:val="auto"/>
          <w:rtl/>
        </w:rPr>
        <w:t xml:space="preserve">לראות </w:t>
      </w:r>
      <w:bookmarkStart w:id="12240" w:name="_ETM_Q23_379459"/>
      <w:bookmarkEnd w:id="12240"/>
      <w:r w:rsidRPr="00D52C83">
        <w:rPr>
          <w:color w:val="auto"/>
          <w:rtl/>
        </w:rPr>
        <w:t xml:space="preserve">באמת </w:t>
      </w:r>
      <w:bookmarkStart w:id="12241" w:name="_ETM_Q23_379879"/>
      <w:bookmarkEnd w:id="12241"/>
      <w:r w:rsidRPr="00D52C83">
        <w:rPr>
          <w:color w:val="auto"/>
          <w:rtl/>
        </w:rPr>
        <w:t xml:space="preserve">יועצים </w:t>
      </w:r>
      <w:bookmarkStart w:id="12242" w:name="_ETM_Q23_380239"/>
      <w:bookmarkEnd w:id="12242"/>
      <w:r w:rsidRPr="00D52C83">
        <w:rPr>
          <w:color w:val="auto"/>
          <w:rtl/>
        </w:rPr>
        <w:t xml:space="preserve">משפטיים </w:t>
      </w:r>
      <w:bookmarkStart w:id="12243" w:name="_ETM_Q23_380810"/>
      <w:bookmarkEnd w:id="12243"/>
      <w:r w:rsidRPr="00D52C83">
        <w:rPr>
          <w:color w:val="auto"/>
          <w:rtl/>
        </w:rPr>
        <w:t xml:space="preserve">שמצויים </w:t>
      </w:r>
      <w:bookmarkStart w:id="12244" w:name="_ETM_Q23_381409"/>
      <w:bookmarkEnd w:id="12244"/>
      <w:r w:rsidRPr="00D52C83">
        <w:rPr>
          <w:color w:val="auto"/>
          <w:rtl/>
        </w:rPr>
        <w:lastRenderedPageBreak/>
        <w:t>בחומר</w:t>
      </w:r>
      <w:r>
        <w:rPr>
          <w:rFonts w:hint="cs"/>
          <w:color w:val="auto"/>
          <w:rtl/>
        </w:rPr>
        <w:t>,</w:t>
      </w:r>
      <w:r w:rsidRPr="00D52C83">
        <w:rPr>
          <w:color w:val="auto"/>
          <w:rtl/>
        </w:rPr>
        <w:t xml:space="preserve"> </w:t>
      </w:r>
      <w:bookmarkStart w:id="12245" w:name="_ETM_Q23_382430"/>
      <w:bookmarkEnd w:id="12245"/>
      <w:r>
        <w:rPr>
          <w:rFonts w:hint="cs"/>
          <w:color w:val="auto"/>
          <w:rtl/>
        </w:rPr>
        <w:t xml:space="preserve">היא </w:t>
      </w:r>
      <w:r w:rsidRPr="00D52C83">
        <w:rPr>
          <w:color w:val="auto"/>
          <w:rtl/>
        </w:rPr>
        <w:t xml:space="preserve">יורדת </w:t>
      </w:r>
      <w:bookmarkStart w:id="12246" w:name="_ETM_Q23_383000"/>
      <w:bookmarkEnd w:id="12246"/>
      <w:r w:rsidRPr="00D52C83">
        <w:rPr>
          <w:color w:val="auto"/>
          <w:rtl/>
        </w:rPr>
        <w:t>לדקויות</w:t>
      </w:r>
      <w:r>
        <w:rPr>
          <w:rFonts w:hint="cs"/>
          <w:color w:val="auto"/>
          <w:rtl/>
        </w:rPr>
        <w:t>,</w:t>
      </w:r>
      <w:bookmarkStart w:id="12247" w:name="_ETM_Q23_384980"/>
      <w:bookmarkEnd w:id="12247"/>
      <w:r w:rsidRPr="00D52C83">
        <w:rPr>
          <w:color w:val="auto"/>
          <w:rtl/>
        </w:rPr>
        <w:t xml:space="preserve"> </w:t>
      </w:r>
      <w:bookmarkStart w:id="12248" w:name="_ETM_Q23_385799"/>
      <w:bookmarkEnd w:id="12248"/>
      <w:r w:rsidRPr="00D52C83">
        <w:rPr>
          <w:color w:val="auto"/>
          <w:rtl/>
        </w:rPr>
        <w:t xml:space="preserve">שום </w:t>
      </w:r>
      <w:bookmarkStart w:id="12249" w:name="_ETM_Q23_386040"/>
      <w:bookmarkEnd w:id="12249"/>
      <w:r w:rsidRPr="00D52C83">
        <w:rPr>
          <w:color w:val="auto"/>
          <w:rtl/>
        </w:rPr>
        <w:t xml:space="preserve">שאלה </w:t>
      </w:r>
      <w:bookmarkStart w:id="12250" w:name="_ETM_Q23_386370"/>
      <w:bookmarkEnd w:id="12250"/>
      <w:r w:rsidRPr="00D52C83">
        <w:rPr>
          <w:color w:val="auto"/>
          <w:rtl/>
        </w:rPr>
        <w:t xml:space="preserve">לא </w:t>
      </w:r>
      <w:bookmarkStart w:id="12251" w:name="_ETM_Q23_386489"/>
      <w:bookmarkEnd w:id="12251"/>
      <w:r w:rsidRPr="00D52C83">
        <w:rPr>
          <w:color w:val="auto"/>
          <w:rtl/>
        </w:rPr>
        <w:t xml:space="preserve">אתגרה </w:t>
      </w:r>
      <w:bookmarkStart w:id="12252" w:name="_ETM_Q23_386909"/>
      <w:bookmarkEnd w:id="12252"/>
      <w:r w:rsidRPr="00D52C83">
        <w:rPr>
          <w:color w:val="auto"/>
          <w:rtl/>
        </w:rPr>
        <w:t>אותה</w:t>
      </w:r>
      <w:r>
        <w:rPr>
          <w:rFonts w:hint="cs"/>
          <w:color w:val="auto"/>
          <w:rtl/>
        </w:rPr>
        <w:t>, היא</w:t>
      </w:r>
      <w:r w:rsidRPr="00D52C83">
        <w:rPr>
          <w:color w:val="auto"/>
          <w:rtl/>
        </w:rPr>
        <w:t xml:space="preserve"> </w:t>
      </w:r>
      <w:bookmarkStart w:id="12253" w:name="_ETM_Q23_387209"/>
      <w:bookmarkEnd w:id="12253"/>
      <w:r w:rsidRPr="00D52C83">
        <w:rPr>
          <w:color w:val="auto"/>
          <w:rtl/>
        </w:rPr>
        <w:t xml:space="preserve">ידע </w:t>
      </w:r>
      <w:bookmarkStart w:id="12254" w:name="_ETM_Q23_387510"/>
      <w:bookmarkEnd w:id="12254"/>
      <w:r w:rsidRPr="00D52C83">
        <w:rPr>
          <w:color w:val="auto"/>
          <w:rtl/>
        </w:rPr>
        <w:t>לענות</w:t>
      </w:r>
      <w:r>
        <w:rPr>
          <w:rFonts w:hint="cs"/>
          <w:color w:val="auto"/>
          <w:rtl/>
        </w:rPr>
        <w:t>, היא</w:t>
      </w:r>
      <w:r w:rsidRPr="00D52C83">
        <w:rPr>
          <w:color w:val="auto"/>
          <w:rtl/>
        </w:rPr>
        <w:t xml:space="preserve"> </w:t>
      </w:r>
      <w:bookmarkStart w:id="12255" w:name="_ETM_Q23_387900"/>
      <w:bookmarkEnd w:id="12255"/>
      <w:r w:rsidRPr="00D52C83">
        <w:rPr>
          <w:color w:val="auto"/>
          <w:rtl/>
        </w:rPr>
        <w:t xml:space="preserve">מצויה </w:t>
      </w:r>
      <w:bookmarkStart w:id="12256" w:name="_ETM_Q23_388349"/>
      <w:bookmarkEnd w:id="12256"/>
      <w:r w:rsidRPr="00D52C83">
        <w:rPr>
          <w:color w:val="auto"/>
          <w:rtl/>
        </w:rPr>
        <w:t>בחומר</w:t>
      </w:r>
      <w:r>
        <w:rPr>
          <w:rFonts w:hint="cs"/>
          <w:color w:val="auto"/>
          <w:rtl/>
        </w:rPr>
        <w:t>,</w:t>
      </w:r>
      <w:r w:rsidRPr="00D52C83">
        <w:rPr>
          <w:color w:val="auto"/>
          <w:rtl/>
        </w:rPr>
        <w:t xml:space="preserve"> </w:t>
      </w:r>
      <w:bookmarkStart w:id="12257" w:name="_ETM_Q23_389219"/>
      <w:bookmarkEnd w:id="12257"/>
      <w:r w:rsidRPr="00D52C83">
        <w:rPr>
          <w:color w:val="auto"/>
          <w:rtl/>
        </w:rPr>
        <w:t xml:space="preserve">וזה </w:t>
      </w:r>
      <w:bookmarkStart w:id="12258" w:name="_ETM_Q23_389489"/>
      <w:bookmarkEnd w:id="12258"/>
      <w:r w:rsidRPr="00D52C83">
        <w:rPr>
          <w:color w:val="auto"/>
          <w:rtl/>
        </w:rPr>
        <w:t xml:space="preserve">דבר </w:t>
      </w:r>
      <w:bookmarkStart w:id="12259" w:name="_ETM_Q23_389790"/>
      <w:bookmarkEnd w:id="12259"/>
      <w:r w:rsidRPr="00D52C83">
        <w:rPr>
          <w:color w:val="auto"/>
          <w:rtl/>
        </w:rPr>
        <w:t xml:space="preserve">שמצאתי </w:t>
      </w:r>
      <w:bookmarkStart w:id="12260" w:name="_ETM_Q23_390299"/>
      <w:bookmarkEnd w:id="12260"/>
      <w:r w:rsidRPr="00D52C83">
        <w:rPr>
          <w:color w:val="auto"/>
          <w:rtl/>
        </w:rPr>
        <w:t xml:space="preserve">לנכון </w:t>
      </w:r>
      <w:bookmarkStart w:id="12261" w:name="_ETM_Q23_390719"/>
      <w:bookmarkEnd w:id="12261"/>
      <w:r w:rsidRPr="00D52C83">
        <w:rPr>
          <w:color w:val="auto"/>
          <w:rtl/>
        </w:rPr>
        <w:t xml:space="preserve">לציין </w:t>
      </w:r>
      <w:bookmarkStart w:id="12262" w:name="_ETM_Q23_391109"/>
      <w:bookmarkEnd w:id="12262"/>
      <w:r w:rsidRPr="00D52C83">
        <w:rPr>
          <w:color w:val="auto"/>
          <w:rtl/>
        </w:rPr>
        <w:t>כ</w:t>
      </w:r>
      <w:r>
        <w:rPr>
          <w:rFonts w:hint="cs"/>
          <w:color w:val="auto"/>
          <w:rtl/>
        </w:rPr>
        <w:t>א</w:t>
      </w:r>
      <w:r w:rsidRPr="00D52C83">
        <w:rPr>
          <w:color w:val="auto"/>
          <w:rtl/>
        </w:rPr>
        <w:t>ן</w:t>
      </w:r>
      <w:r>
        <w:rPr>
          <w:rFonts w:hint="cs"/>
          <w:color w:val="auto"/>
          <w:rtl/>
        </w:rPr>
        <w:t>.</w:t>
      </w:r>
      <w:r w:rsidRPr="00D52C83">
        <w:rPr>
          <w:color w:val="auto"/>
          <w:rtl/>
        </w:rPr>
        <w:t xml:space="preserve"> </w:t>
      </w:r>
      <w:bookmarkStart w:id="12263" w:name="_ETM_Q23_394169"/>
      <w:bookmarkEnd w:id="12263"/>
      <w:r w:rsidRPr="00D52C83">
        <w:rPr>
          <w:color w:val="auto"/>
          <w:rtl/>
        </w:rPr>
        <w:t>למר</w:t>
      </w:r>
      <w:bookmarkStart w:id="12264" w:name="_ETM_Q23_394650"/>
      <w:bookmarkEnd w:id="12264"/>
      <w:r>
        <w:rPr>
          <w:rFonts w:hint="cs"/>
          <w:color w:val="auto"/>
          <w:rtl/>
        </w:rPr>
        <w:t xml:space="preserve"> עמית פרסיקו, יועץ</w:t>
      </w:r>
      <w:r w:rsidRPr="00D52C83">
        <w:rPr>
          <w:color w:val="auto"/>
          <w:rtl/>
        </w:rPr>
        <w:t xml:space="preserve"> </w:t>
      </w:r>
      <w:bookmarkStart w:id="12265" w:name="_ETM_Q23_395490"/>
      <w:bookmarkEnd w:id="12265"/>
      <w:r w:rsidRPr="00D52C83">
        <w:rPr>
          <w:color w:val="auto"/>
          <w:rtl/>
        </w:rPr>
        <w:t>השר</w:t>
      </w:r>
      <w:r>
        <w:rPr>
          <w:rFonts w:hint="cs"/>
          <w:color w:val="auto"/>
          <w:rtl/>
        </w:rPr>
        <w:t>,</w:t>
      </w:r>
      <w:r w:rsidRPr="00D52C83">
        <w:rPr>
          <w:color w:val="auto"/>
          <w:rtl/>
        </w:rPr>
        <w:t xml:space="preserve"> </w:t>
      </w:r>
      <w:bookmarkStart w:id="12266" w:name="_ETM_Q23_395880"/>
      <w:bookmarkEnd w:id="12266"/>
      <w:r w:rsidRPr="00D52C83">
        <w:rPr>
          <w:color w:val="auto"/>
          <w:rtl/>
        </w:rPr>
        <w:t xml:space="preserve">שלא </w:t>
      </w:r>
      <w:bookmarkStart w:id="12267" w:name="_ETM_Q23_396120"/>
      <w:bookmarkEnd w:id="12267"/>
      <w:r w:rsidRPr="00D52C83">
        <w:rPr>
          <w:color w:val="auto"/>
          <w:rtl/>
        </w:rPr>
        <w:t xml:space="preserve">הפסיק </w:t>
      </w:r>
      <w:bookmarkStart w:id="12268" w:name="_ETM_Q23_396390"/>
      <w:bookmarkEnd w:id="12268"/>
      <w:r>
        <w:rPr>
          <w:rFonts w:hint="cs"/>
          <w:color w:val="auto"/>
          <w:rtl/>
        </w:rPr>
        <w:t>לקדוח,</w:t>
      </w:r>
      <w:r w:rsidRPr="00D52C83">
        <w:rPr>
          <w:color w:val="auto"/>
          <w:rtl/>
        </w:rPr>
        <w:t xml:space="preserve"> </w:t>
      </w:r>
      <w:bookmarkStart w:id="12269" w:name="_ETM_Q23_396870"/>
      <w:bookmarkEnd w:id="12269"/>
      <w:r w:rsidRPr="00D52C83">
        <w:rPr>
          <w:color w:val="auto"/>
          <w:rtl/>
        </w:rPr>
        <w:t xml:space="preserve">כמעט </w:t>
      </w:r>
      <w:bookmarkStart w:id="12270" w:name="_ETM_Q23_397170"/>
      <w:bookmarkEnd w:id="12270"/>
      <w:r w:rsidRPr="00D52C83">
        <w:rPr>
          <w:color w:val="auto"/>
          <w:rtl/>
        </w:rPr>
        <w:t xml:space="preserve">הגיע </w:t>
      </w:r>
      <w:bookmarkStart w:id="12271" w:name="_ETM_Q23_398280"/>
      <w:bookmarkEnd w:id="12271"/>
      <w:r w:rsidRPr="00D52C83">
        <w:rPr>
          <w:color w:val="auto"/>
          <w:rtl/>
        </w:rPr>
        <w:t>ליפן</w:t>
      </w:r>
      <w:r>
        <w:rPr>
          <w:rFonts w:hint="cs"/>
          <w:color w:val="auto"/>
          <w:rtl/>
        </w:rPr>
        <w:t>;</w:t>
      </w:r>
      <w:r w:rsidRPr="00D52C83">
        <w:rPr>
          <w:color w:val="auto"/>
          <w:rtl/>
        </w:rPr>
        <w:t xml:space="preserve"> </w:t>
      </w:r>
      <w:bookmarkStart w:id="12272" w:name="_ETM_Q23_399930"/>
      <w:bookmarkEnd w:id="12272"/>
      <w:r w:rsidRPr="00D52C83">
        <w:rPr>
          <w:color w:val="auto"/>
          <w:rtl/>
        </w:rPr>
        <w:t>לעו</w:t>
      </w:r>
      <w:r>
        <w:rPr>
          <w:rFonts w:hint="cs"/>
          <w:color w:val="auto"/>
          <w:rtl/>
        </w:rPr>
        <w:t>רך דין</w:t>
      </w:r>
      <w:r w:rsidRPr="00D52C83">
        <w:rPr>
          <w:color w:val="auto"/>
          <w:rtl/>
        </w:rPr>
        <w:t xml:space="preserve"> </w:t>
      </w:r>
      <w:bookmarkStart w:id="12273" w:name="_ETM_Q23_401170"/>
      <w:bookmarkEnd w:id="12273"/>
      <w:r w:rsidRPr="00D52C83">
        <w:rPr>
          <w:color w:val="auto"/>
          <w:rtl/>
        </w:rPr>
        <w:t xml:space="preserve">איתי </w:t>
      </w:r>
      <w:bookmarkStart w:id="12274" w:name="_ETM_Q23_401560"/>
      <w:bookmarkEnd w:id="12274"/>
      <w:r w:rsidRPr="00D52C83">
        <w:rPr>
          <w:color w:val="auto"/>
          <w:rtl/>
        </w:rPr>
        <w:t>עצמון</w:t>
      </w:r>
      <w:r>
        <w:rPr>
          <w:rFonts w:hint="cs"/>
          <w:color w:val="auto"/>
          <w:rtl/>
        </w:rPr>
        <w:t>,</w:t>
      </w:r>
      <w:r w:rsidRPr="00D52C83">
        <w:rPr>
          <w:color w:val="auto"/>
          <w:rtl/>
        </w:rPr>
        <w:t xml:space="preserve"> </w:t>
      </w:r>
      <w:bookmarkStart w:id="12275" w:name="_ETM_Q23_402040"/>
      <w:bookmarkEnd w:id="12275"/>
      <w:r w:rsidRPr="00D52C83">
        <w:rPr>
          <w:color w:val="auto"/>
          <w:rtl/>
        </w:rPr>
        <w:t xml:space="preserve">היועץ </w:t>
      </w:r>
      <w:bookmarkStart w:id="12276" w:name="_ETM_Q23_402219"/>
      <w:bookmarkEnd w:id="12276"/>
      <w:r w:rsidRPr="00D52C83">
        <w:rPr>
          <w:color w:val="auto"/>
          <w:rtl/>
        </w:rPr>
        <w:t xml:space="preserve">המשפטי </w:t>
      </w:r>
      <w:bookmarkStart w:id="12277" w:name="_ETM_Q23_402670"/>
      <w:bookmarkEnd w:id="12277"/>
      <w:r w:rsidRPr="00D52C83">
        <w:rPr>
          <w:color w:val="auto"/>
          <w:rtl/>
        </w:rPr>
        <w:t xml:space="preserve">של </w:t>
      </w:r>
      <w:bookmarkStart w:id="12278" w:name="_ETM_Q23_402819"/>
      <w:bookmarkEnd w:id="12278"/>
      <w:r w:rsidRPr="00D52C83">
        <w:rPr>
          <w:color w:val="auto"/>
          <w:rtl/>
        </w:rPr>
        <w:t xml:space="preserve">ועדת </w:t>
      </w:r>
      <w:bookmarkStart w:id="12279" w:name="_ETM_Q23_403150"/>
      <w:bookmarkEnd w:id="12279"/>
      <w:r w:rsidRPr="00D52C83">
        <w:rPr>
          <w:color w:val="auto"/>
          <w:rtl/>
        </w:rPr>
        <w:t>הכלכלה</w:t>
      </w:r>
      <w:r>
        <w:rPr>
          <w:rFonts w:hint="cs"/>
          <w:color w:val="auto"/>
          <w:rtl/>
        </w:rPr>
        <w:t>,</w:t>
      </w:r>
      <w:r w:rsidRPr="00D52C83">
        <w:rPr>
          <w:color w:val="auto"/>
          <w:rtl/>
        </w:rPr>
        <w:t xml:space="preserve"> </w:t>
      </w:r>
      <w:bookmarkStart w:id="12280" w:name="_ETM_Q23_404590"/>
      <w:bookmarkEnd w:id="12280"/>
      <w:r w:rsidRPr="00D52C83">
        <w:rPr>
          <w:color w:val="auto"/>
          <w:rtl/>
        </w:rPr>
        <w:t>ו</w:t>
      </w:r>
      <w:bookmarkStart w:id="12281" w:name="_ETM_Q23_404800"/>
      <w:bookmarkEnd w:id="12281"/>
      <w:r>
        <w:rPr>
          <w:rFonts w:hint="cs"/>
          <w:color w:val="auto"/>
          <w:rtl/>
        </w:rPr>
        <w:t>ל</w:t>
      </w:r>
      <w:r>
        <w:rPr>
          <w:color w:val="auto"/>
          <w:rtl/>
        </w:rPr>
        <w:t>עו</w:t>
      </w:r>
      <w:r>
        <w:rPr>
          <w:rFonts w:hint="cs"/>
          <w:color w:val="auto"/>
          <w:rtl/>
        </w:rPr>
        <w:t xml:space="preserve">רכת </w:t>
      </w:r>
      <w:bookmarkStart w:id="12282" w:name="_ETM_Q23_402482"/>
      <w:bookmarkEnd w:id="12282"/>
      <w:r>
        <w:rPr>
          <w:rFonts w:hint="cs"/>
          <w:color w:val="auto"/>
          <w:rtl/>
        </w:rPr>
        <w:t>דין</w:t>
      </w:r>
      <w:r w:rsidRPr="00D52C83">
        <w:rPr>
          <w:color w:val="auto"/>
          <w:rtl/>
        </w:rPr>
        <w:t xml:space="preserve"> </w:t>
      </w:r>
      <w:bookmarkStart w:id="12283" w:name="_ETM_Q23_405190"/>
      <w:bookmarkEnd w:id="12283"/>
      <w:r w:rsidRPr="00D52C83">
        <w:rPr>
          <w:color w:val="auto"/>
          <w:rtl/>
        </w:rPr>
        <w:t xml:space="preserve">נעמה </w:t>
      </w:r>
      <w:bookmarkStart w:id="12284" w:name="_ETM_Q23_405460"/>
      <w:bookmarkEnd w:id="12284"/>
      <w:r w:rsidRPr="00D52C83">
        <w:rPr>
          <w:color w:val="auto"/>
          <w:rtl/>
        </w:rPr>
        <w:t>דניאל</w:t>
      </w:r>
      <w:r>
        <w:rPr>
          <w:rFonts w:hint="cs"/>
          <w:color w:val="auto"/>
          <w:rtl/>
        </w:rPr>
        <w:t>,</w:t>
      </w:r>
      <w:r w:rsidRPr="00D52C83">
        <w:rPr>
          <w:color w:val="auto"/>
          <w:rtl/>
        </w:rPr>
        <w:t xml:space="preserve"> </w:t>
      </w:r>
      <w:bookmarkStart w:id="12285" w:name="_ETM_Q23_406829"/>
      <w:bookmarkEnd w:id="12285"/>
      <w:r w:rsidRPr="00D52C83">
        <w:rPr>
          <w:color w:val="auto"/>
          <w:rtl/>
        </w:rPr>
        <w:t xml:space="preserve">שמה </w:t>
      </w:r>
      <w:bookmarkStart w:id="12286" w:name="_ETM_Q23_407189"/>
      <w:bookmarkEnd w:id="12286"/>
      <w:r w:rsidRPr="00D52C83">
        <w:rPr>
          <w:color w:val="auto"/>
          <w:rtl/>
        </w:rPr>
        <w:t xml:space="preserve">שאמרתי </w:t>
      </w:r>
      <w:bookmarkStart w:id="12287" w:name="_ETM_Q23_407730"/>
      <w:bookmarkEnd w:id="12287"/>
      <w:r w:rsidRPr="00D52C83">
        <w:rPr>
          <w:color w:val="auto"/>
          <w:rtl/>
        </w:rPr>
        <w:t xml:space="preserve">על </w:t>
      </w:r>
      <w:bookmarkStart w:id="12288" w:name="_ETM_Q23_408850"/>
      <w:bookmarkEnd w:id="12288"/>
      <w:r w:rsidRPr="00D52C83">
        <w:rPr>
          <w:color w:val="auto"/>
          <w:rtl/>
        </w:rPr>
        <w:t>דנה</w:t>
      </w:r>
      <w:r>
        <w:rPr>
          <w:rFonts w:hint="cs"/>
          <w:color w:val="auto"/>
          <w:rtl/>
        </w:rPr>
        <w:t xml:space="preserve"> </w:t>
      </w:r>
      <w:proofErr w:type="spellStart"/>
      <w:r>
        <w:rPr>
          <w:rFonts w:hint="cs"/>
          <w:color w:val="auto"/>
          <w:rtl/>
        </w:rPr>
        <w:t>נויפלד</w:t>
      </w:r>
      <w:proofErr w:type="spellEnd"/>
      <w:r>
        <w:rPr>
          <w:rFonts w:hint="cs"/>
          <w:color w:val="auto"/>
          <w:rtl/>
        </w:rPr>
        <w:t xml:space="preserve"> ממשרד התקשורת ודאי</w:t>
      </w:r>
      <w:r w:rsidRPr="00D52C83">
        <w:rPr>
          <w:color w:val="auto"/>
          <w:rtl/>
        </w:rPr>
        <w:t xml:space="preserve"> </w:t>
      </w:r>
      <w:bookmarkStart w:id="12289" w:name="_ETM_Q23_409210"/>
      <w:bookmarkStart w:id="12290" w:name="_ETM_Q23_411750"/>
      <w:bookmarkEnd w:id="12289"/>
      <w:bookmarkEnd w:id="12290"/>
      <w:r>
        <w:rPr>
          <w:color w:val="auto"/>
          <w:rtl/>
        </w:rPr>
        <w:t>שחל</w:t>
      </w:r>
      <w:r>
        <w:rPr>
          <w:rFonts w:hint="cs"/>
          <w:color w:val="auto"/>
          <w:rtl/>
        </w:rPr>
        <w:t xml:space="preserve"> עליכם,</w:t>
      </w:r>
      <w:r w:rsidRPr="00D52C83">
        <w:rPr>
          <w:color w:val="auto"/>
          <w:rtl/>
        </w:rPr>
        <w:t xml:space="preserve"> </w:t>
      </w:r>
      <w:bookmarkStart w:id="12291" w:name="_ETM_Q23_412200"/>
      <w:bookmarkStart w:id="12292" w:name="_ETM_Q23_412560"/>
      <w:bookmarkEnd w:id="12291"/>
      <w:bookmarkEnd w:id="12292"/>
      <w:r w:rsidRPr="00D52C83">
        <w:rPr>
          <w:color w:val="auto"/>
          <w:rtl/>
        </w:rPr>
        <w:t xml:space="preserve">וזה </w:t>
      </w:r>
      <w:bookmarkStart w:id="12293" w:name="_ETM_Q23_413040"/>
      <w:bookmarkEnd w:id="12293"/>
      <w:r w:rsidRPr="00D52C83">
        <w:rPr>
          <w:color w:val="auto"/>
          <w:rtl/>
        </w:rPr>
        <w:t xml:space="preserve">כבוד </w:t>
      </w:r>
      <w:bookmarkStart w:id="12294" w:name="_ETM_Q23_413459"/>
      <w:bookmarkEnd w:id="12294"/>
      <w:r w:rsidRPr="00D52C83">
        <w:rPr>
          <w:color w:val="auto"/>
          <w:rtl/>
        </w:rPr>
        <w:t xml:space="preserve">גדול </w:t>
      </w:r>
      <w:bookmarkStart w:id="12295" w:name="_ETM_Q23_413849"/>
      <w:bookmarkEnd w:id="12295"/>
      <w:r w:rsidRPr="00D52C83">
        <w:rPr>
          <w:color w:val="auto"/>
          <w:rtl/>
        </w:rPr>
        <w:t xml:space="preserve">וגם </w:t>
      </w:r>
      <w:bookmarkStart w:id="12296" w:name="_ETM_Q23_414209"/>
      <w:bookmarkEnd w:id="12296"/>
      <w:r w:rsidRPr="00D52C83">
        <w:rPr>
          <w:color w:val="auto"/>
          <w:rtl/>
        </w:rPr>
        <w:t>ביטחון</w:t>
      </w:r>
      <w:r>
        <w:rPr>
          <w:rFonts w:hint="cs"/>
          <w:color w:val="auto"/>
          <w:rtl/>
        </w:rPr>
        <w:t>.</w:t>
      </w:r>
      <w:r w:rsidRPr="00D52C83">
        <w:rPr>
          <w:color w:val="auto"/>
          <w:rtl/>
        </w:rPr>
        <w:t xml:space="preserve"> </w:t>
      </w:r>
      <w:bookmarkStart w:id="12297" w:name="_ETM_Q23_414720"/>
      <w:bookmarkEnd w:id="12297"/>
      <w:r w:rsidRPr="00D52C83">
        <w:rPr>
          <w:color w:val="auto"/>
          <w:rtl/>
        </w:rPr>
        <w:t xml:space="preserve">אתה </w:t>
      </w:r>
      <w:bookmarkStart w:id="12298" w:name="_ETM_Q23_414900"/>
      <w:bookmarkEnd w:id="12298"/>
      <w:r w:rsidRPr="00D52C83">
        <w:rPr>
          <w:color w:val="auto"/>
          <w:rtl/>
        </w:rPr>
        <w:t>יודע</w:t>
      </w:r>
      <w:r>
        <w:rPr>
          <w:rFonts w:hint="cs"/>
          <w:color w:val="auto"/>
          <w:rtl/>
        </w:rPr>
        <w:t>, הם</w:t>
      </w:r>
      <w:r w:rsidRPr="00D52C83">
        <w:rPr>
          <w:color w:val="auto"/>
          <w:rtl/>
        </w:rPr>
        <w:t xml:space="preserve"> </w:t>
      </w:r>
      <w:bookmarkStart w:id="12299" w:name="_ETM_Q23_415680"/>
      <w:bookmarkEnd w:id="12299"/>
      <w:r w:rsidRPr="00D52C83">
        <w:rPr>
          <w:color w:val="auto"/>
          <w:rtl/>
        </w:rPr>
        <w:t xml:space="preserve">כמו </w:t>
      </w:r>
      <w:bookmarkStart w:id="12300" w:name="_ETM_Q23_415890"/>
      <w:bookmarkEnd w:id="12300"/>
      <w:r w:rsidRPr="00D52C83">
        <w:rPr>
          <w:color w:val="auto"/>
          <w:rtl/>
        </w:rPr>
        <w:t xml:space="preserve">מפקד </w:t>
      </w:r>
      <w:bookmarkStart w:id="12301" w:name="_ETM_Q23_416400"/>
      <w:bookmarkEnd w:id="12301"/>
      <w:r w:rsidRPr="00D52C83">
        <w:rPr>
          <w:color w:val="auto"/>
          <w:rtl/>
        </w:rPr>
        <w:t xml:space="preserve">שיודע </w:t>
      </w:r>
      <w:bookmarkStart w:id="12302" w:name="_ETM_Q23_417180"/>
      <w:bookmarkEnd w:id="12302"/>
      <w:r w:rsidRPr="00D52C83">
        <w:rPr>
          <w:color w:val="auto"/>
          <w:rtl/>
        </w:rPr>
        <w:t xml:space="preserve">שיש </w:t>
      </w:r>
      <w:bookmarkStart w:id="12303" w:name="_ETM_Q23_417479"/>
      <w:bookmarkEnd w:id="12303"/>
      <w:r w:rsidRPr="00D52C83">
        <w:rPr>
          <w:color w:val="auto"/>
          <w:rtl/>
        </w:rPr>
        <w:t xml:space="preserve">מאחוריו </w:t>
      </w:r>
      <w:bookmarkStart w:id="12304" w:name="_ETM_Q23_417900"/>
      <w:bookmarkEnd w:id="12304"/>
      <w:r w:rsidRPr="00D52C83">
        <w:rPr>
          <w:color w:val="auto"/>
          <w:rtl/>
        </w:rPr>
        <w:t>חיילים</w:t>
      </w:r>
      <w:bookmarkStart w:id="12305" w:name="_ETM_Q23_419260"/>
      <w:bookmarkEnd w:id="12305"/>
      <w:r>
        <w:rPr>
          <w:rFonts w:hint="cs"/>
          <w:color w:val="auto"/>
          <w:rtl/>
        </w:rPr>
        <w:t xml:space="preserve"> – אמיצים, </w:t>
      </w:r>
      <w:bookmarkStart w:id="12306" w:name="_ETM_Q23_417154"/>
      <w:bookmarkEnd w:id="12306"/>
      <w:r>
        <w:rPr>
          <w:rFonts w:hint="cs"/>
          <w:color w:val="auto"/>
          <w:rtl/>
        </w:rPr>
        <w:t xml:space="preserve">יודעים את המלאכה, וזה מה שאתם, וזה יותר קל, יותר בטוח, </w:t>
      </w:r>
      <w:bookmarkStart w:id="12307" w:name="_ETM_Q23_418821"/>
      <w:bookmarkEnd w:id="12307"/>
      <w:r>
        <w:rPr>
          <w:rFonts w:hint="cs"/>
          <w:color w:val="auto"/>
          <w:rtl/>
        </w:rPr>
        <w:t xml:space="preserve">זה חוסך לי </w:t>
      </w:r>
      <w:bookmarkStart w:id="12308" w:name="_ETM_Q23_424400"/>
      <w:bookmarkEnd w:id="12308"/>
      <w:r w:rsidRPr="00D52C83">
        <w:rPr>
          <w:color w:val="auto"/>
          <w:rtl/>
        </w:rPr>
        <w:t xml:space="preserve">הרבה </w:t>
      </w:r>
      <w:bookmarkStart w:id="12309" w:name="_ETM_Q23_425999"/>
      <w:bookmarkEnd w:id="12309"/>
      <w:r w:rsidRPr="00D52C83">
        <w:rPr>
          <w:color w:val="auto"/>
          <w:rtl/>
        </w:rPr>
        <w:t>שעות</w:t>
      </w:r>
      <w:r>
        <w:rPr>
          <w:rFonts w:hint="cs"/>
          <w:color w:val="auto"/>
          <w:rtl/>
        </w:rPr>
        <w:t>,</w:t>
      </w:r>
      <w:r w:rsidRPr="00D52C83">
        <w:rPr>
          <w:color w:val="auto"/>
          <w:rtl/>
        </w:rPr>
        <w:t xml:space="preserve"> </w:t>
      </w:r>
      <w:bookmarkStart w:id="12310" w:name="_ETM_Q23_426750"/>
      <w:bookmarkEnd w:id="12310"/>
      <w:r w:rsidRPr="00D52C83">
        <w:rPr>
          <w:color w:val="auto"/>
          <w:rtl/>
        </w:rPr>
        <w:t xml:space="preserve">ואני </w:t>
      </w:r>
      <w:bookmarkStart w:id="12311" w:name="_ETM_Q23_427049"/>
      <w:bookmarkEnd w:id="12311"/>
      <w:r w:rsidRPr="00D52C83">
        <w:rPr>
          <w:color w:val="auto"/>
          <w:rtl/>
        </w:rPr>
        <w:t xml:space="preserve">שמח </w:t>
      </w:r>
      <w:bookmarkStart w:id="12312" w:name="_ETM_Q23_427409"/>
      <w:bookmarkStart w:id="12313" w:name="_ETM_Q23_428010"/>
      <w:bookmarkEnd w:id="12312"/>
      <w:bookmarkEnd w:id="12313"/>
      <w:r>
        <w:rPr>
          <w:rFonts w:hint="cs"/>
          <w:color w:val="auto"/>
          <w:rtl/>
        </w:rPr>
        <w:t>ש</w:t>
      </w:r>
      <w:r w:rsidRPr="00D52C83">
        <w:rPr>
          <w:color w:val="auto"/>
          <w:rtl/>
        </w:rPr>
        <w:t xml:space="preserve">יצא </w:t>
      </w:r>
      <w:bookmarkStart w:id="12314" w:name="_ETM_Q23_428340"/>
      <w:bookmarkEnd w:id="12314"/>
      <w:r w:rsidRPr="00D52C83">
        <w:rPr>
          <w:color w:val="auto"/>
          <w:rtl/>
        </w:rPr>
        <w:t>לי</w:t>
      </w:r>
      <w:r>
        <w:rPr>
          <w:rFonts w:hint="cs"/>
          <w:color w:val="auto"/>
          <w:rtl/>
        </w:rPr>
        <w:t>,</w:t>
      </w:r>
      <w:r w:rsidRPr="00D52C83">
        <w:rPr>
          <w:color w:val="auto"/>
          <w:rtl/>
        </w:rPr>
        <w:t xml:space="preserve"> </w:t>
      </w:r>
      <w:bookmarkStart w:id="12315" w:name="_ETM_Q23_428489"/>
      <w:bookmarkStart w:id="12316" w:name="_ETM_Q23_429000"/>
      <w:bookmarkEnd w:id="12315"/>
      <w:bookmarkEnd w:id="12316"/>
      <w:r>
        <w:rPr>
          <w:rFonts w:hint="cs"/>
          <w:color w:val="auto"/>
          <w:rtl/>
        </w:rPr>
        <w:t xml:space="preserve">וזו </w:t>
      </w:r>
      <w:r w:rsidRPr="00D52C83">
        <w:rPr>
          <w:color w:val="auto"/>
          <w:rtl/>
        </w:rPr>
        <w:t xml:space="preserve">זכות </w:t>
      </w:r>
      <w:bookmarkStart w:id="12317" w:name="_ETM_Q23_429299"/>
      <w:bookmarkEnd w:id="12317"/>
      <w:r w:rsidRPr="00D52C83">
        <w:rPr>
          <w:color w:val="auto"/>
          <w:rtl/>
        </w:rPr>
        <w:t xml:space="preserve">לעבוד </w:t>
      </w:r>
      <w:bookmarkStart w:id="12318" w:name="_ETM_Q23_429569"/>
      <w:bookmarkEnd w:id="12318"/>
      <w:r w:rsidRPr="00D52C83">
        <w:rPr>
          <w:color w:val="auto"/>
          <w:rtl/>
        </w:rPr>
        <w:t>איתכם</w:t>
      </w:r>
      <w:r>
        <w:rPr>
          <w:rFonts w:hint="cs"/>
          <w:color w:val="auto"/>
          <w:rtl/>
        </w:rPr>
        <w:t>.</w:t>
      </w:r>
      <w:r w:rsidRPr="00D52C83">
        <w:rPr>
          <w:color w:val="auto"/>
          <w:rtl/>
        </w:rPr>
        <w:t xml:space="preserve"> </w:t>
      </w:r>
      <w:bookmarkStart w:id="12319" w:name="_ETM_Q23_430879"/>
      <w:bookmarkEnd w:id="12319"/>
      <w:r w:rsidRPr="00D52C83">
        <w:rPr>
          <w:color w:val="auto"/>
          <w:rtl/>
        </w:rPr>
        <w:t xml:space="preserve">כנ"ל </w:t>
      </w:r>
      <w:bookmarkStart w:id="12320" w:name="_ETM_Q23_431239"/>
      <w:bookmarkEnd w:id="12320"/>
      <w:r w:rsidRPr="00D52C83">
        <w:rPr>
          <w:color w:val="auto"/>
          <w:rtl/>
        </w:rPr>
        <w:t xml:space="preserve">גם </w:t>
      </w:r>
      <w:bookmarkStart w:id="12321" w:name="_ETM_Q23_431420"/>
      <w:bookmarkEnd w:id="12321"/>
      <w:r>
        <w:rPr>
          <w:rFonts w:hint="cs"/>
          <w:color w:val="auto"/>
          <w:rtl/>
        </w:rPr>
        <w:t xml:space="preserve">לגאיה, לא שכחנו אותה; </w:t>
      </w:r>
      <w:bookmarkStart w:id="12322" w:name="_ETM_Q23_429417"/>
      <w:bookmarkEnd w:id="12322"/>
      <w:r>
        <w:rPr>
          <w:rFonts w:hint="cs"/>
          <w:color w:val="auto"/>
          <w:rtl/>
        </w:rPr>
        <w:t>לד"ר עידית</w:t>
      </w:r>
      <w:r w:rsidRPr="00D52C83">
        <w:rPr>
          <w:color w:val="auto"/>
          <w:rtl/>
        </w:rPr>
        <w:t xml:space="preserve"> </w:t>
      </w:r>
      <w:bookmarkStart w:id="12323" w:name="_ETM_Q23_432780"/>
      <w:bookmarkEnd w:id="12323"/>
      <w:r>
        <w:rPr>
          <w:rFonts w:hint="cs"/>
          <w:color w:val="auto"/>
          <w:rtl/>
        </w:rPr>
        <w:t xml:space="preserve">חנוכה, מנהלת ועדת הכלכלה, ולצוות הוועדה; לצוות </w:t>
      </w:r>
      <w:bookmarkStart w:id="12324" w:name="_ETM_Q23_437842"/>
      <w:bookmarkEnd w:id="12324"/>
      <w:r>
        <w:rPr>
          <w:rFonts w:hint="cs"/>
          <w:color w:val="auto"/>
          <w:rtl/>
        </w:rPr>
        <w:t>לשכתי</w:t>
      </w:r>
      <w:bookmarkStart w:id="12325" w:name="_ETM_Q23_434370"/>
      <w:bookmarkEnd w:id="12325"/>
      <w:r>
        <w:rPr>
          <w:rFonts w:hint="cs"/>
          <w:color w:val="auto"/>
          <w:rtl/>
        </w:rPr>
        <w:t xml:space="preserve"> –</w:t>
      </w:r>
      <w:r w:rsidRPr="00D52C83">
        <w:rPr>
          <w:color w:val="auto"/>
          <w:rtl/>
        </w:rPr>
        <w:t xml:space="preserve"> </w:t>
      </w:r>
      <w:bookmarkStart w:id="12326" w:name="_ETM_Q23_438900"/>
      <w:bookmarkEnd w:id="12326"/>
      <w:r w:rsidRPr="00D52C83">
        <w:rPr>
          <w:color w:val="auto"/>
          <w:rtl/>
        </w:rPr>
        <w:t xml:space="preserve">פנינה </w:t>
      </w:r>
      <w:bookmarkStart w:id="12327" w:name="_ETM_Q23_439350"/>
      <w:bookmarkEnd w:id="12327"/>
      <w:r w:rsidRPr="00D52C83">
        <w:rPr>
          <w:color w:val="auto"/>
          <w:rtl/>
        </w:rPr>
        <w:t xml:space="preserve">שלי </w:t>
      </w:r>
      <w:bookmarkStart w:id="12328" w:name="_ETM_Q23_439620"/>
      <w:bookmarkEnd w:id="12328"/>
      <w:r>
        <w:rPr>
          <w:color w:val="auto"/>
          <w:rtl/>
        </w:rPr>
        <w:t>א</w:t>
      </w:r>
      <w:r w:rsidRPr="00D52C83">
        <w:rPr>
          <w:color w:val="auto"/>
          <w:rtl/>
        </w:rPr>
        <w:t>פרגן</w:t>
      </w:r>
      <w:r>
        <w:rPr>
          <w:rFonts w:hint="cs"/>
          <w:color w:val="auto"/>
          <w:rtl/>
        </w:rPr>
        <w:t>,</w:t>
      </w:r>
      <w:r w:rsidRPr="00D52C83">
        <w:rPr>
          <w:color w:val="auto"/>
          <w:rtl/>
        </w:rPr>
        <w:t xml:space="preserve"> </w:t>
      </w:r>
      <w:bookmarkStart w:id="12329" w:name="_ETM_Q23_440070"/>
      <w:bookmarkEnd w:id="12329"/>
      <w:r w:rsidRPr="00D52C83">
        <w:rPr>
          <w:color w:val="auto"/>
          <w:rtl/>
        </w:rPr>
        <w:t xml:space="preserve">לנתנאל </w:t>
      </w:r>
      <w:bookmarkStart w:id="12330" w:name="_ETM_Q23_440580"/>
      <w:bookmarkEnd w:id="12330"/>
      <w:r w:rsidRPr="00D52C83">
        <w:rPr>
          <w:color w:val="auto"/>
          <w:rtl/>
        </w:rPr>
        <w:t>ושלמה</w:t>
      </w:r>
      <w:r>
        <w:rPr>
          <w:rFonts w:hint="cs"/>
          <w:color w:val="auto"/>
          <w:rtl/>
        </w:rPr>
        <w:t>;</w:t>
      </w:r>
      <w:r w:rsidRPr="00D52C83">
        <w:rPr>
          <w:color w:val="auto"/>
          <w:rtl/>
        </w:rPr>
        <w:t xml:space="preserve"> </w:t>
      </w:r>
      <w:bookmarkStart w:id="12331" w:name="_ETM_Q23_441480"/>
      <w:bookmarkEnd w:id="12331"/>
      <w:r w:rsidRPr="00D52C83">
        <w:rPr>
          <w:color w:val="auto"/>
          <w:rtl/>
        </w:rPr>
        <w:t xml:space="preserve">לשר </w:t>
      </w:r>
      <w:bookmarkStart w:id="12332" w:name="_ETM_Q23_441930"/>
      <w:bookmarkEnd w:id="12332"/>
      <w:r w:rsidRPr="00D52C83">
        <w:rPr>
          <w:color w:val="auto"/>
          <w:rtl/>
        </w:rPr>
        <w:t xml:space="preserve">התקשורת </w:t>
      </w:r>
      <w:bookmarkStart w:id="12333" w:name="_ETM_Q23_442560"/>
      <w:bookmarkEnd w:id="12333"/>
      <w:r w:rsidRPr="00D52C83">
        <w:rPr>
          <w:color w:val="auto"/>
          <w:rtl/>
        </w:rPr>
        <w:t>היוצ</w:t>
      </w:r>
      <w:bookmarkStart w:id="12334" w:name="_ETM_Q23_444500"/>
      <w:bookmarkEnd w:id="12334"/>
      <w:r>
        <w:rPr>
          <w:rFonts w:hint="cs"/>
          <w:color w:val="auto"/>
          <w:rtl/>
        </w:rPr>
        <w:t xml:space="preserve">א. </w:t>
      </w:r>
      <w:r w:rsidRPr="00D52C83">
        <w:rPr>
          <w:color w:val="auto"/>
          <w:rtl/>
        </w:rPr>
        <w:t xml:space="preserve">אני </w:t>
      </w:r>
      <w:bookmarkStart w:id="12335" w:name="_ETM_Q23_444710"/>
      <w:bookmarkEnd w:id="12335"/>
      <w:r w:rsidRPr="00D52C83">
        <w:rPr>
          <w:color w:val="auto"/>
          <w:rtl/>
        </w:rPr>
        <w:t xml:space="preserve">אומר </w:t>
      </w:r>
      <w:bookmarkStart w:id="12336" w:name="_ETM_Q23_444890"/>
      <w:bookmarkEnd w:id="12336"/>
      <w:r w:rsidRPr="00D52C83">
        <w:rPr>
          <w:color w:val="auto"/>
          <w:rtl/>
        </w:rPr>
        <w:t>לכם</w:t>
      </w:r>
      <w:r>
        <w:rPr>
          <w:rFonts w:hint="cs"/>
          <w:color w:val="auto"/>
          <w:rtl/>
        </w:rPr>
        <w:t>,</w:t>
      </w:r>
      <w:r w:rsidRPr="00D52C83">
        <w:rPr>
          <w:color w:val="auto"/>
          <w:rtl/>
        </w:rPr>
        <w:t xml:space="preserve"> </w:t>
      </w:r>
      <w:bookmarkStart w:id="12337" w:name="_ETM_Q23_445190"/>
      <w:bookmarkEnd w:id="12337"/>
      <w:r w:rsidRPr="00D52C83">
        <w:rPr>
          <w:color w:val="auto"/>
          <w:rtl/>
        </w:rPr>
        <w:t>מ</w:t>
      </w:r>
      <w:bookmarkStart w:id="12338" w:name="_ETM_Q23_445370"/>
      <w:bookmarkEnd w:id="12338"/>
      <w:r>
        <w:rPr>
          <w:rFonts w:hint="cs"/>
          <w:color w:val="auto"/>
          <w:rtl/>
        </w:rPr>
        <w:t>ה</w:t>
      </w:r>
      <w:r w:rsidRPr="00D52C83">
        <w:rPr>
          <w:color w:val="auto"/>
          <w:rtl/>
        </w:rPr>
        <w:t xml:space="preserve">רגע </w:t>
      </w:r>
      <w:bookmarkStart w:id="12339" w:name="_ETM_Q23_445640"/>
      <w:bookmarkEnd w:id="12339"/>
      <w:r w:rsidRPr="00D52C83">
        <w:rPr>
          <w:color w:val="auto"/>
          <w:rtl/>
        </w:rPr>
        <w:t xml:space="preserve">שקמה </w:t>
      </w:r>
      <w:bookmarkStart w:id="12340" w:name="_ETM_Q23_446089"/>
      <w:bookmarkEnd w:id="12340"/>
      <w:r w:rsidRPr="00D52C83">
        <w:rPr>
          <w:color w:val="auto"/>
          <w:rtl/>
        </w:rPr>
        <w:t xml:space="preserve">הממשלה </w:t>
      </w:r>
      <w:bookmarkStart w:id="12341" w:name="_ETM_Q23_446779"/>
      <w:bookmarkEnd w:id="12341"/>
      <w:r w:rsidRPr="00D52C83">
        <w:rPr>
          <w:color w:val="auto"/>
          <w:rtl/>
        </w:rPr>
        <w:t>היוצאת</w:t>
      </w:r>
      <w:r>
        <w:rPr>
          <w:rFonts w:hint="cs"/>
          <w:color w:val="auto"/>
          <w:rtl/>
        </w:rPr>
        <w:t xml:space="preserve"> –</w:t>
      </w:r>
      <w:r w:rsidRPr="00D52C83">
        <w:rPr>
          <w:color w:val="auto"/>
          <w:rtl/>
        </w:rPr>
        <w:t xml:space="preserve"> </w:t>
      </w:r>
      <w:bookmarkStart w:id="12342" w:name="_ETM_Q23_448289"/>
      <w:bookmarkEnd w:id="12342"/>
      <w:r w:rsidRPr="00D52C83">
        <w:rPr>
          <w:color w:val="auto"/>
          <w:rtl/>
        </w:rPr>
        <w:t xml:space="preserve">אם </w:t>
      </w:r>
      <w:bookmarkStart w:id="12343" w:name="_ETM_Q23_448469"/>
      <w:bookmarkEnd w:id="12343"/>
      <w:r>
        <w:rPr>
          <w:color w:val="auto"/>
          <w:rtl/>
        </w:rPr>
        <w:t>תצ</w:t>
      </w:r>
      <w:r>
        <w:rPr>
          <w:rFonts w:hint="cs"/>
          <w:color w:val="auto"/>
          <w:rtl/>
        </w:rPr>
        <w:t>א –</w:t>
      </w:r>
      <w:r w:rsidRPr="00D52C83">
        <w:rPr>
          <w:color w:val="auto"/>
          <w:rtl/>
        </w:rPr>
        <w:t xml:space="preserve"> </w:t>
      </w:r>
      <w:bookmarkStart w:id="12344" w:name="_ETM_Q23_450009"/>
      <w:bookmarkEnd w:id="12344"/>
      <w:r w:rsidRPr="00D52C83">
        <w:rPr>
          <w:color w:val="auto"/>
          <w:rtl/>
        </w:rPr>
        <w:t xml:space="preserve">שר </w:t>
      </w:r>
      <w:bookmarkStart w:id="12345" w:name="_ETM_Q23_450250"/>
      <w:bookmarkEnd w:id="12345"/>
      <w:r w:rsidRPr="00D52C83">
        <w:rPr>
          <w:color w:val="auto"/>
          <w:rtl/>
        </w:rPr>
        <w:t xml:space="preserve">התקשורת </w:t>
      </w:r>
      <w:bookmarkStart w:id="12346" w:name="_ETM_Q23_450819"/>
      <w:bookmarkEnd w:id="12346"/>
      <w:r w:rsidRPr="00D52C83">
        <w:rPr>
          <w:color w:val="auto"/>
          <w:rtl/>
        </w:rPr>
        <w:t xml:space="preserve">יועז </w:t>
      </w:r>
      <w:bookmarkStart w:id="12347" w:name="_ETM_Q23_451120"/>
      <w:bookmarkEnd w:id="12347"/>
      <w:r w:rsidRPr="00D52C83">
        <w:rPr>
          <w:color w:val="auto"/>
          <w:rtl/>
        </w:rPr>
        <w:t>הנדל</w:t>
      </w:r>
      <w:bookmarkStart w:id="12348" w:name="_ETM_Q23_452310"/>
      <w:bookmarkEnd w:id="12348"/>
      <w:r>
        <w:rPr>
          <w:rFonts w:hint="cs"/>
          <w:color w:val="auto"/>
          <w:rtl/>
        </w:rPr>
        <w:t xml:space="preserve"> היה</w:t>
      </w:r>
      <w:r w:rsidRPr="00D52C83">
        <w:rPr>
          <w:color w:val="auto"/>
          <w:rtl/>
        </w:rPr>
        <w:t xml:space="preserve"> </w:t>
      </w:r>
      <w:bookmarkStart w:id="12349" w:name="_ETM_Q23_452699"/>
      <w:bookmarkEnd w:id="12349"/>
      <w:r w:rsidRPr="00D52C83">
        <w:rPr>
          <w:color w:val="auto"/>
          <w:rtl/>
        </w:rPr>
        <w:t xml:space="preserve">חרד </w:t>
      </w:r>
      <w:bookmarkStart w:id="12350" w:name="_ETM_Q23_453540"/>
      <w:bookmarkEnd w:id="12350"/>
      <w:r w:rsidRPr="00D52C83">
        <w:rPr>
          <w:color w:val="auto"/>
          <w:rtl/>
        </w:rPr>
        <w:t>ואמר</w:t>
      </w:r>
      <w:r>
        <w:rPr>
          <w:rFonts w:hint="cs"/>
          <w:color w:val="auto"/>
          <w:rtl/>
        </w:rPr>
        <w:t>:</w:t>
      </w:r>
      <w:r w:rsidRPr="00D52C83">
        <w:rPr>
          <w:color w:val="auto"/>
          <w:rtl/>
        </w:rPr>
        <w:t xml:space="preserve"> </w:t>
      </w:r>
      <w:bookmarkStart w:id="12351" w:name="_ETM_Q23_454380"/>
      <w:bookmarkEnd w:id="12351"/>
      <w:r w:rsidRPr="00D52C83">
        <w:rPr>
          <w:color w:val="auto"/>
          <w:rtl/>
        </w:rPr>
        <w:t xml:space="preserve">איך </w:t>
      </w:r>
      <w:bookmarkStart w:id="12352" w:name="_ETM_Q23_454650"/>
      <w:bookmarkEnd w:id="12352"/>
      <w:r w:rsidRPr="00D52C83">
        <w:rPr>
          <w:color w:val="auto"/>
          <w:rtl/>
        </w:rPr>
        <w:t xml:space="preserve">אני </w:t>
      </w:r>
      <w:bookmarkStart w:id="12353" w:name="_ETM_Q23_454889"/>
      <w:bookmarkEnd w:id="12353"/>
      <w:r w:rsidRPr="00D52C83">
        <w:rPr>
          <w:color w:val="auto"/>
          <w:rtl/>
        </w:rPr>
        <w:t xml:space="preserve">יכול </w:t>
      </w:r>
      <w:bookmarkStart w:id="12354" w:name="_ETM_Q23_455130"/>
      <w:bookmarkStart w:id="12355" w:name="_ETM_Q23_455220"/>
      <w:bookmarkEnd w:id="12354"/>
      <w:bookmarkEnd w:id="12355"/>
      <w:r w:rsidRPr="00D52C83">
        <w:rPr>
          <w:color w:val="auto"/>
          <w:rtl/>
        </w:rPr>
        <w:t xml:space="preserve">להביא </w:t>
      </w:r>
      <w:bookmarkStart w:id="12356" w:name="_ETM_Q23_455490"/>
      <w:bookmarkEnd w:id="12356"/>
      <w:r w:rsidRPr="00D52C83">
        <w:rPr>
          <w:color w:val="auto"/>
          <w:rtl/>
        </w:rPr>
        <w:t xml:space="preserve">את </w:t>
      </w:r>
      <w:bookmarkStart w:id="12357" w:name="_ETM_Q23_455610"/>
      <w:bookmarkEnd w:id="12357"/>
      <w:r w:rsidRPr="00D52C83">
        <w:rPr>
          <w:color w:val="auto"/>
          <w:rtl/>
        </w:rPr>
        <w:t xml:space="preserve">הצעת </w:t>
      </w:r>
      <w:bookmarkStart w:id="12358" w:name="_ETM_Q23_455940"/>
      <w:bookmarkEnd w:id="12358"/>
      <w:r w:rsidRPr="00D52C83">
        <w:rPr>
          <w:color w:val="auto"/>
          <w:rtl/>
        </w:rPr>
        <w:t xml:space="preserve">החוק </w:t>
      </w:r>
      <w:bookmarkStart w:id="12359" w:name="_ETM_Q23_456240"/>
      <w:bookmarkEnd w:id="12359"/>
      <w:r w:rsidRPr="00D52C83">
        <w:rPr>
          <w:color w:val="auto"/>
          <w:rtl/>
        </w:rPr>
        <w:t xml:space="preserve">הזו </w:t>
      </w:r>
      <w:bookmarkStart w:id="12360" w:name="_ETM_Q23_457580"/>
      <w:bookmarkEnd w:id="12360"/>
      <w:r w:rsidRPr="00D52C83">
        <w:rPr>
          <w:color w:val="auto"/>
          <w:rtl/>
        </w:rPr>
        <w:t xml:space="preserve">גם </w:t>
      </w:r>
      <w:bookmarkStart w:id="12361" w:name="_ETM_Q23_457880"/>
      <w:bookmarkEnd w:id="12361"/>
      <w:r w:rsidRPr="00D52C83">
        <w:rPr>
          <w:color w:val="auto"/>
          <w:rtl/>
        </w:rPr>
        <w:t xml:space="preserve">בלי </w:t>
      </w:r>
      <w:bookmarkStart w:id="12362" w:name="_ETM_Q23_458089"/>
      <w:bookmarkEnd w:id="12362"/>
      <w:r w:rsidRPr="00D52C83">
        <w:rPr>
          <w:color w:val="auto"/>
          <w:rtl/>
        </w:rPr>
        <w:t xml:space="preserve">חוק </w:t>
      </w:r>
      <w:bookmarkStart w:id="12363" w:name="_ETM_Q23_458300"/>
      <w:bookmarkEnd w:id="12363"/>
      <w:r>
        <w:rPr>
          <w:rFonts w:hint="cs"/>
          <w:color w:val="auto"/>
          <w:rtl/>
        </w:rPr>
        <w:t>ההסדרים</w:t>
      </w:r>
      <w:r w:rsidRPr="00D52C83">
        <w:rPr>
          <w:color w:val="auto"/>
          <w:rtl/>
        </w:rPr>
        <w:t xml:space="preserve"> </w:t>
      </w:r>
      <w:bookmarkStart w:id="12364" w:name="_ETM_Q23_458990"/>
      <w:bookmarkEnd w:id="12364"/>
      <w:r w:rsidRPr="00D52C83">
        <w:rPr>
          <w:color w:val="auto"/>
          <w:rtl/>
        </w:rPr>
        <w:t xml:space="preserve">כדי </w:t>
      </w:r>
      <w:bookmarkStart w:id="12365" w:name="_ETM_Q23_459319"/>
      <w:bookmarkEnd w:id="12365"/>
      <w:r w:rsidRPr="00D52C83">
        <w:rPr>
          <w:color w:val="auto"/>
          <w:rtl/>
        </w:rPr>
        <w:t xml:space="preserve">שהיא </w:t>
      </w:r>
      <w:bookmarkStart w:id="12366" w:name="_ETM_Q23_460589"/>
      <w:bookmarkEnd w:id="12366"/>
      <w:r w:rsidRPr="00D52C83">
        <w:rPr>
          <w:color w:val="auto"/>
          <w:rtl/>
        </w:rPr>
        <w:t>תחוקק</w:t>
      </w:r>
      <w:r>
        <w:rPr>
          <w:rFonts w:hint="cs"/>
          <w:color w:val="auto"/>
          <w:rtl/>
        </w:rPr>
        <w:t xml:space="preserve">? </w:t>
      </w:r>
    </w:p>
    <w:p w:rsidR="00077494" w:rsidRDefault="00077494" w:rsidP="0073511B">
      <w:pPr>
        <w:pStyle w:val="ETSpeechToText"/>
        <w:rPr>
          <w:color w:val="auto"/>
          <w:rtl/>
        </w:rPr>
      </w:pPr>
      <w:bookmarkStart w:id="12367" w:name="_ETM_Q23_462321"/>
      <w:bookmarkStart w:id="12368" w:name="_ETM_Q23_462414"/>
      <w:bookmarkEnd w:id="12367"/>
      <w:bookmarkEnd w:id="12368"/>
    </w:p>
    <w:p w:rsidR="00077494" w:rsidRDefault="00077494" w:rsidP="0073511B">
      <w:pPr>
        <w:pStyle w:val="ETSpeechToText"/>
        <w:rPr>
          <w:color w:val="auto"/>
          <w:rtl/>
        </w:rPr>
      </w:pPr>
      <w:bookmarkStart w:id="12369" w:name="_ETM_Q23_462653"/>
      <w:bookmarkStart w:id="12370" w:name="_ETM_Q23_462738"/>
      <w:bookmarkEnd w:id="12369"/>
      <w:bookmarkEnd w:id="12370"/>
      <w:r>
        <w:rPr>
          <w:rFonts w:hint="cs"/>
          <w:color w:val="auto"/>
          <w:rtl/>
        </w:rPr>
        <w:t xml:space="preserve">רבותיי, אנחנו באיחור של מעל </w:t>
      </w:r>
      <w:bookmarkStart w:id="12371" w:name="_ETM_Q23_461206"/>
      <w:bookmarkEnd w:id="12371"/>
      <w:r>
        <w:rPr>
          <w:rFonts w:hint="cs"/>
          <w:color w:val="auto"/>
          <w:rtl/>
        </w:rPr>
        <w:t xml:space="preserve">עשור. יש לזה תרומה </w:t>
      </w:r>
      <w:bookmarkStart w:id="12372" w:name="_ETM_Q23_461790"/>
      <w:bookmarkStart w:id="12373" w:name="_ETM_Q23_465789"/>
      <w:bookmarkEnd w:id="12372"/>
      <w:bookmarkEnd w:id="12373"/>
      <w:r w:rsidRPr="00D52C83">
        <w:rPr>
          <w:color w:val="auto"/>
          <w:rtl/>
        </w:rPr>
        <w:t>אדירה</w:t>
      </w:r>
      <w:r>
        <w:rPr>
          <w:rFonts w:hint="cs"/>
          <w:color w:val="auto"/>
          <w:rtl/>
        </w:rPr>
        <w:t>,</w:t>
      </w:r>
      <w:r w:rsidRPr="00D52C83">
        <w:rPr>
          <w:color w:val="auto"/>
          <w:rtl/>
        </w:rPr>
        <w:t xml:space="preserve"> </w:t>
      </w:r>
      <w:bookmarkStart w:id="12374" w:name="_ETM_Q23_467380"/>
      <w:bookmarkEnd w:id="12374"/>
      <w:r w:rsidRPr="00D52C83">
        <w:rPr>
          <w:color w:val="auto"/>
          <w:rtl/>
        </w:rPr>
        <w:t xml:space="preserve">ואני </w:t>
      </w:r>
      <w:bookmarkStart w:id="12375" w:name="_ETM_Q23_468070"/>
      <w:bookmarkEnd w:id="12375"/>
      <w:r w:rsidRPr="00D52C83">
        <w:rPr>
          <w:color w:val="auto"/>
          <w:rtl/>
        </w:rPr>
        <w:t xml:space="preserve">שמח </w:t>
      </w:r>
      <w:bookmarkStart w:id="12376" w:name="_ETM_Q23_468370"/>
      <w:bookmarkEnd w:id="12376"/>
      <w:r w:rsidRPr="00D52C83">
        <w:rPr>
          <w:color w:val="auto"/>
          <w:rtl/>
        </w:rPr>
        <w:t xml:space="preserve">שהצלחת </w:t>
      </w:r>
      <w:bookmarkStart w:id="12377" w:name="_ETM_Q23_468850"/>
      <w:bookmarkEnd w:id="12377"/>
      <w:r>
        <w:rPr>
          <w:rFonts w:hint="cs"/>
          <w:color w:val="auto"/>
          <w:rtl/>
        </w:rPr>
        <w:t>לפעול.</w:t>
      </w:r>
      <w:r w:rsidRPr="00D52C83">
        <w:rPr>
          <w:color w:val="auto"/>
          <w:rtl/>
        </w:rPr>
        <w:t xml:space="preserve"> </w:t>
      </w:r>
      <w:bookmarkStart w:id="12378" w:name="_ETM_Q23_470050"/>
      <w:bookmarkEnd w:id="12378"/>
      <w:r w:rsidRPr="00D52C83">
        <w:rPr>
          <w:color w:val="auto"/>
          <w:rtl/>
        </w:rPr>
        <w:t xml:space="preserve">אני </w:t>
      </w:r>
      <w:bookmarkStart w:id="12379" w:name="_ETM_Q23_470410"/>
      <w:bookmarkEnd w:id="12379"/>
      <w:r w:rsidRPr="00D52C83">
        <w:rPr>
          <w:color w:val="auto"/>
          <w:rtl/>
        </w:rPr>
        <w:t xml:space="preserve">אומר </w:t>
      </w:r>
      <w:bookmarkStart w:id="12380" w:name="_ETM_Q23_470560"/>
      <w:bookmarkEnd w:id="12380"/>
      <w:r w:rsidRPr="00D52C83">
        <w:rPr>
          <w:color w:val="auto"/>
          <w:rtl/>
        </w:rPr>
        <w:t xml:space="preserve">לכם </w:t>
      </w:r>
      <w:bookmarkStart w:id="12381" w:name="_ETM_Q23_470860"/>
      <w:bookmarkStart w:id="12382" w:name="_ETM_Q23_471130"/>
      <w:bookmarkEnd w:id="12381"/>
      <w:bookmarkEnd w:id="12382"/>
      <w:r>
        <w:rPr>
          <w:rFonts w:hint="cs"/>
          <w:color w:val="auto"/>
          <w:rtl/>
        </w:rPr>
        <w:t>ש</w:t>
      </w:r>
      <w:r w:rsidRPr="00D52C83">
        <w:rPr>
          <w:color w:val="auto"/>
          <w:rtl/>
        </w:rPr>
        <w:t xml:space="preserve">נערי </w:t>
      </w:r>
      <w:bookmarkStart w:id="12383" w:name="_ETM_Q23_471430"/>
      <w:bookmarkEnd w:id="12383"/>
      <w:r w:rsidRPr="00D52C83">
        <w:rPr>
          <w:color w:val="auto"/>
          <w:rtl/>
        </w:rPr>
        <w:t xml:space="preserve">האוצר </w:t>
      </w:r>
      <w:bookmarkStart w:id="12384" w:name="_ETM_Q23_472420"/>
      <w:bookmarkEnd w:id="12384"/>
      <w:r>
        <w:rPr>
          <w:color w:val="auto"/>
          <w:rtl/>
        </w:rPr>
        <w:t>–</w:t>
      </w:r>
      <w:r>
        <w:rPr>
          <w:rFonts w:hint="cs"/>
          <w:color w:val="auto"/>
          <w:rtl/>
        </w:rPr>
        <w:t xml:space="preserve"> אני </w:t>
      </w:r>
      <w:r w:rsidRPr="00D52C83">
        <w:rPr>
          <w:color w:val="auto"/>
          <w:rtl/>
        </w:rPr>
        <w:t xml:space="preserve">לא </w:t>
      </w:r>
      <w:bookmarkStart w:id="12385" w:name="_ETM_Q23_472540"/>
      <w:bookmarkEnd w:id="12385"/>
      <w:r w:rsidRPr="00D52C83">
        <w:rPr>
          <w:color w:val="auto"/>
          <w:rtl/>
        </w:rPr>
        <w:t xml:space="preserve">יודע </w:t>
      </w:r>
      <w:bookmarkStart w:id="12386" w:name="_ETM_Q23_472690"/>
      <w:bookmarkEnd w:id="12386"/>
      <w:r w:rsidRPr="00D52C83">
        <w:rPr>
          <w:color w:val="auto"/>
          <w:rtl/>
        </w:rPr>
        <w:t xml:space="preserve">אם </w:t>
      </w:r>
      <w:bookmarkStart w:id="12387" w:name="_ETM_Q23_472750"/>
      <w:bookmarkEnd w:id="12387"/>
      <w:r>
        <w:rPr>
          <w:rFonts w:hint="cs"/>
          <w:color w:val="auto"/>
          <w:rtl/>
        </w:rPr>
        <w:t xml:space="preserve">הם עדיין נערים </w:t>
      </w:r>
      <w:bookmarkStart w:id="12388" w:name="_ETM_Q23_470275"/>
      <w:bookmarkEnd w:id="12388"/>
      <w:r>
        <w:rPr>
          <w:color w:val="auto"/>
          <w:rtl/>
        </w:rPr>
        <w:t>–</w:t>
      </w:r>
      <w:r>
        <w:rPr>
          <w:rFonts w:hint="cs"/>
          <w:color w:val="auto"/>
          <w:rtl/>
        </w:rPr>
        <w:t xml:space="preserve"> חששו </w:t>
      </w:r>
      <w:bookmarkStart w:id="12389" w:name="_ETM_Q23_474990"/>
      <w:bookmarkEnd w:id="12389"/>
      <w:r w:rsidRPr="00D52C83">
        <w:rPr>
          <w:color w:val="auto"/>
          <w:rtl/>
        </w:rPr>
        <w:t xml:space="preserve">מאוד </w:t>
      </w:r>
      <w:bookmarkStart w:id="12390" w:name="_ETM_Q23_475289"/>
      <w:bookmarkEnd w:id="12390"/>
      <w:r w:rsidRPr="00D52C83">
        <w:rPr>
          <w:color w:val="auto"/>
          <w:rtl/>
        </w:rPr>
        <w:t xml:space="preserve">להפקיד </w:t>
      </w:r>
      <w:bookmarkStart w:id="12391" w:name="_ETM_Q23_475650"/>
      <w:bookmarkEnd w:id="12391"/>
      <w:r w:rsidRPr="00D52C83">
        <w:rPr>
          <w:color w:val="auto"/>
          <w:rtl/>
        </w:rPr>
        <w:t xml:space="preserve">את </w:t>
      </w:r>
      <w:bookmarkStart w:id="12392" w:name="_ETM_Q23_475800"/>
      <w:bookmarkEnd w:id="12392"/>
      <w:r w:rsidRPr="00D52C83">
        <w:rPr>
          <w:color w:val="auto"/>
          <w:rtl/>
        </w:rPr>
        <w:t xml:space="preserve">החוק </w:t>
      </w:r>
      <w:bookmarkStart w:id="12393" w:name="_ETM_Q23_476069"/>
      <w:bookmarkEnd w:id="12393"/>
      <w:r w:rsidRPr="00D52C83">
        <w:rPr>
          <w:color w:val="auto"/>
          <w:rtl/>
        </w:rPr>
        <w:t xml:space="preserve">הזה </w:t>
      </w:r>
      <w:bookmarkStart w:id="12394" w:name="_ETM_Q23_476249"/>
      <w:bookmarkEnd w:id="12394"/>
      <w:r>
        <w:rPr>
          <w:rFonts w:hint="cs"/>
          <w:color w:val="auto"/>
          <w:rtl/>
        </w:rPr>
        <w:t>בידינו,</w:t>
      </w:r>
      <w:r w:rsidRPr="00D52C83">
        <w:rPr>
          <w:color w:val="auto"/>
          <w:rtl/>
        </w:rPr>
        <w:t xml:space="preserve"> </w:t>
      </w:r>
      <w:bookmarkStart w:id="12395" w:name="_ETM_Q23_477089"/>
      <w:bookmarkEnd w:id="12395"/>
      <w:r w:rsidRPr="00D52C83">
        <w:rPr>
          <w:color w:val="auto"/>
          <w:rtl/>
        </w:rPr>
        <w:t xml:space="preserve">פחדו </w:t>
      </w:r>
      <w:bookmarkStart w:id="12396" w:name="_ETM_Q23_477569"/>
      <w:bookmarkEnd w:id="12396"/>
      <w:r w:rsidRPr="00D52C83">
        <w:rPr>
          <w:color w:val="auto"/>
          <w:rtl/>
        </w:rPr>
        <w:t xml:space="preserve">שאנחנו </w:t>
      </w:r>
      <w:bookmarkStart w:id="12397" w:name="_ETM_Q23_477990"/>
      <w:bookmarkEnd w:id="12397"/>
      <w:r w:rsidRPr="00D52C83">
        <w:rPr>
          <w:color w:val="auto"/>
          <w:rtl/>
        </w:rPr>
        <w:t xml:space="preserve">נעשה </w:t>
      </w:r>
      <w:bookmarkStart w:id="12398" w:name="_ETM_Q23_478289"/>
      <w:bookmarkEnd w:id="12398"/>
      <w:r w:rsidRPr="00D52C83">
        <w:rPr>
          <w:color w:val="auto"/>
          <w:rtl/>
        </w:rPr>
        <w:t xml:space="preserve">להם </w:t>
      </w:r>
      <w:bookmarkStart w:id="12399" w:name="_ETM_Q23_478499"/>
      <w:bookmarkEnd w:id="12399"/>
      <w:r>
        <w:rPr>
          <w:rFonts w:hint="cs"/>
          <w:color w:val="auto"/>
          <w:rtl/>
        </w:rPr>
        <w:t>שם</w:t>
      </w:r>
      <w:r w:rsidRPr="00D52C83">
        <w:rPr>
          <w:color w:val="auto"/>
          <w:rtl/>
        </w:rPr>
        <w:t xml:space="preserve"> </w:t>
      </w:r>
      <w:bookmarkStart w:id="12400" w:name="_ETM_Q23_478770"/>
      <w:bookmarkEnd w:id="12400"/>
      <w:r w:rsidRPr="00D52C83">
        <w:rPr>
          <w:color w:val="auto"/>
          <w:rtl/>
        </w:rPr>
        <w:t xml:space="preserve">כל </w:t>
      </w:r>
      <w:bookmarkStart w:id="12401" w:name="_ETM_Q23_478949"/>
      <w:bookmarkEnd w:id="12401"/>
      <w:r w:rsidRPr="00D52C83">
        <w:rPr>
          <w:color w:val="auto"/>
          <w:rtl/>
        </w:rPr>
        <w:t xml:space="preserve">מיני </w:t>
      </w:r>
      <w:bookmarkStart w:id="12402" w:name="_ETM_Q23_479639"/>
      <w:bookmarkEnd w:id="12402"/>
      <w:r>
        <w:rPr>
          <w:rFonts w:hint="cs"/>
          <w:color w:val="auto"/>
          <w:rtl/>
        </w:rPr>
        <w:t xml:space="preserve">פריש-מיש, כל מיני </w:t>
      </w:r>
      <w:r w:rsidRPr="00D52C83">
        <w:rPr>
          <w:color w:val="auto"/>
          <w:rtl/>
        </w:rPr>
        <w:t>עקיצות</w:t>
      </w:r>
      <w:r>
        <w:rPr>
          <w:rFonts w:hint="cs"/>
          <w:color w:val="auto"/>
          <w:rtl/>
        </w:rPr>
        <w:t>. הבטחתי להם</w:t>
      </w:r>
      <w:r w:rsidRPr="00D52C83">
        <w:rPr>
          <w:color w:val="auto"/>
          <w:rtl/>
        </w:rPr>
        <w:t xml:space="preserve"> </w:t>
      </w:r>
      <w:bookmarkStart w:id="12403" w:name="_ETM_Q23_480000"/>
      <w:bookmarkStart w:id="12404" w:name="_ETM_Q23_482770"/>
      <w:bookmarkEnd w:id="12403"/>
      <w:bookmarkEnd w:id="12404"/>
      <w:r w:rsidRPr="00D52C83">
        <w:rPr>
          <w:color w:val="auto"/>
          <w:rtl/>
        </w:rPr>
        <w:t xml:space="preserve">בתחילת </w:t>
      </w:r>
      <w:bookmarkStart w:id="12405" w:name="_ETM_Q23_483129"/>
      <w:bookmarkEnd w:id="12405"/>
      <w:r w:rsidRPr="00D52C83">
        <w:rPr>
          <w:color w:val="auto"/>
          <w:rtl/>
        </w:rPr>
        <w:t>הדרך</w:t>
      </w:r>
      <w:bookmarkStart w:id="12406" w:name="_ETM_Q23_484509"/>
      <w:bookmarkEnd w:id="12406"/>
      <w:r>
        <w:rPr>
          <w:rFonts w:hint="cs"/>
          <w:color w:val="auto"/>
          <w:rtl/>
        </w:rPr>
        <w:t xml:space="preserve">: </w:t>
      </w:r>
      <w:r w:rsidRPr="00D52C83">
        <w:rPr>
          <w:color w:val="auto"/>
          <w:rtl/>
        </w:rPr>
        <w:t xml:space="preserve">אם </w:t>
      </w:r>
      <w:bookmarkStart w:id="12407" w:name="_ETM_Q23_484690"/>
      <w:bookmarkEnd w:id="12407"/>
      <w:r w:rsidRPr="00D52C83">
        <w:rPr>
          <w:color w:val="auto"/>
          <w:rtl/>
        </w:rPr>
        <w:t xml:space="preserve">זה </w:t>
      </w:r>
      <w:bookmarkStart w:id="12408" w:name="_ETM_Q23_484839"/>
      <w:bookmarkEnd w:id="12408"/>
      <w:r w:rsidRPr="00D52C83">
        <w:rPr>
          <w:color w:val="auto"/>
          <w:rtl/>
        </w:rPr>
        <w:t xml:space="preserve">לא </w:t>
      </w:r>
      <w:bookmarkStart w:id="12409" w:name="_ETM_Q23_484990"/>
      <w:bookmarkEnd w:id="12409"/>
      <w:r w:rsidRPr="00D52C83">
        <w:rPr>
          <w:color w:val="auto"/>
          <w:rtl/>
        </w:rPr>
        <w:t>ענייני</w:t>
      </w:r>
      <w:r>
        <w:rPr>
          <w:rFonts w:hint="cs"/>
          <w:color w:val="auto"/>
          <w:rtl/>
        </w:rPr>
        <w:t>,</w:t>
      </w:r>
      <w:r w:rsidRPr="00D52C83">
        <w:rPr>
          <w:color w:val="auto"/>
          <w:rtl/>
        </w:rPr>
        <w:t xml:space="preserve"> </w:t>
      </w:r>
      <w:bookmarkStart w:id="12410" w:name="_ETM_Q23_485620"/>
      <w:bookmarkEnd w:id="12410"/>
      <w:r w:rsidRPr="00D52C83">
        <w:rPr>
          <w:color w:val="auto"/>
          <w:rtl/>
        </w:rPr>
        <w:t xml:space="preserve">זה </w:t>
      </w:r>
      <w:bookmarkStart w:id="12411" w:name="_ETM_Q23_485859"/>
      <w:bookmarkEnd w:id="12411"/>
      <w:r w:rsidRPr="00D52C83">
        <w:rPr>
          <w:color w:val="auto"/>
          <w:rtl/>
        </w:rPr>
        <w:t xml:space="preserve">לא </w:t>
      </w:r>
      <w:bookmarkStart w:id="12412" w:name="_ETM_Q23_485979"/>
      <w:bookmarkEnd w:id="12412"/>
      <w:r w:rsidRPr="00D52C83">
        <w:rPr>
          <w:color w:val="auto"/>
          <w:rtl/>
        </w:rPr>
        <w:t>ייכנס</w:t>
      </w:r>
      <w:r>
        <w:rPr>
          <w:rFonts w:hint="cs"/>
          <w:color w:val="auto"/>
          <w:rtl/>
        </w:rPr>
        <w:t>;</w:t>
      </w:r>
      <w:r w:rsidRPr="00D52C83">
        <w:rPr>
          <w:color w:val="auto"/>
          <w:rtl/>
        </w:rPr>
        <w:t xml:space="preserve"> </w:t>
      </w:r>
      <w:bookmarkStart w:id="12413" w:name="_ETM_Q23_487009"/>
      <w:bookmarkEnd w:id="12413"/>
      <w:r w:rsidRPr="00D52C83">
        <w:rPr>
          <w:color w:val="auto"/>
          <w:rtl/>
        </w:rPr>
        <w:t xml:space="preserve">אם </w:t>
      </w:r>
      <w:bookmarkStart w:id="12414" w:name="_ETM_Q23_487189"/>
      <w:bookmarkEnd w:id="12414"/>
      <w:r w:rsidRPr="00D52C83">
        <w:rPr>
          <w:color w:val="auto"/>
          <w:rtl/>
        </w:rPr>
        <w:t xml:space="preserve">זה </w:t>
      </w:r>
      <w:bookmarkStart w:id="12415" w:name="_ETM_Q23_487339"/>
      <w:bookmarkEnd w:id="12415"/>
      <w:r w:rsidRPr="00D52C83">
        <w:rPr>
          <w:color w:val="auto"/>
          <w:rtl/>
        </w:rPr>
        <w:t>ענייני</w:t>
      </w:r>
      <w:r>
        <w:rPr>
          <w:rFonts w:hint="cs"/>
          <w:color w:val="auto"/>
          <w:rtl/>
        </w:rPr>
        <w:t>,</w:t>
      </w:r>
      <w:r w:rsidRPr="00D52C83">
        <w:rPr>
          <w:color w:val="auto"/>
          <w:rtl/>
        </w:rPr>
        <w:t xml:space="preserve"> </w:t>
      </w:r>
      <w:bookmarkStart w:id="12416" w:name="_ETM_Q23_487969"/>
      <w:bookmarkEnd w:id="12416"/>
      <w:r w:rsidRPr="00D52C83">
        <w:rPr>
          <w:color w:val="auto"/>
          <w:rtl/>
        </w:rPr>
        <w:t xml:space="preserve">יהיה </w:t>
      </w:r>
      <w:bookmarkStart w:id="12417" w:name="_ETM_Q23_488240"/>
      <w:bookmarkEnd w:id="12417"/>
      <w:r w:rsidRPr="00D52C83">
        <w:rPr>
          <w:color w:val="auto"/>
          <w:rtl/>
        </w:rPr>
        <w:t>תיקון</w:t>
      </w:r>
      <w:r>
        <w:rPr>
          <w:rFonts w:hint="cs"/>
          <w:color w:val="auto"/>
          <w:rtl/>
        </w:rPr>
        <w:t>;</w:t>
      </w:r>
      <w:r w:rsidRPr="00D52C83">
        <w:rPr>
          <w:color w:val="auto"/>
          <w:rtl/>
        </w:rPr>
        <w:t xml:space="preserve"> </w:t>
      </w:r>
      <w:bookmarkStart w:id="12418" w:name="_ETM_Q23_489049"/>
      <w:bookmarkEnd w:id="12418"/>
      <w:r w:rsidRPr="00D52C83">
        <w:rPr>
          <w:color w:val="auto"/>
          <w:rtl/>
        </w:rPr>
        <w:t xml:space="preserve">אם </w:t>
      </w:r>
      <w:bookmarkStart w:id="12419" w:name="_ETM_Q23_489170"/>
      <w:bookmarkEnd w:id="12419"/>
      <w:r w:rsidRPr="00D52C83">
        <w:rPr>
          <w:color w:val="auto"/>
          <w:rtl/>
        </w:rPr>
        <w:t xml:space="preserve">זה </w:t>
      </w:r>
      <w:bookmarkStart w:id="12420" w:name="_ETM_Q23_489320"/>
      <w:bookmarkEnd w:id="12420"/>
      <w:r w:rsidRPr="00D52C83">
        <w:rPr>
          <w:color w:val="auto"/>
          <w:rtl/>
        </w:rPr>
        <w:t xml:space="preserve">תיקון </w:t>
      </w:r>
      <w:bookmarkStart w:id="12421" w:name="_ETM_Q23_489650"/>
      <w:bookmarkEnd w:id="12421"/>
      <w:r w:rsidRPr="00D52C83">
        <w:rPr>
          <w:color w:val="auto"/>
          <w:rtl/>
        </w:rPr>
        <w:t xml:space="preserve">מהותי </w:t>
      </w:r>
      <w:bookmarkStart w:id="12422" w:name="_ETM_Q23_490250"/>
      <w:bookmarkEnd w:id="12422"/>
      <w:r w:rsidRPr="00D52C83">
        <w:rPr>
          <w:color w:val="auto"/>
          <w:rtl/>
        </w:rPr>
        <w:t xml:space="preserve">והוא </w:t>
      </w:r>
      <w:bookmarkStart w:id="12423" w:name="_ETM_Q23_490519"/>
      <w:bookmarkEnd w:id="12423"/>
      <w:r w:rsidRPr="00D52C83">
        <w:rPr>
          <w:color w:val="auto"/>
          <w:rtl/>
        </w:rPr>
        <w:t xml:space="preserve">ענייני </w:t>
      </w:r>
      <w:bookmarkStart w:id="12424" w:name="_ETM_Q23_490910"/>
      <w:bookmarkEnd w:id="12424"/>
      <w:r w:rsidRPr="00D52C83">
        <w:rPr>
          <w:color w:val="auto"/>
          <w:rtl/>
        </w:rPr>
        <w:t>ונצרך</w:t>
      </w:r>
      <w:r>
        <w:rPr>
          <w:rFonts w:hint="cs"/>
          <w:color w:val="auto"/>
          <w:rtl/>
        </w:rPr>
        <w:t>,</w:t>
      </w:r>
      <w:r w:rsidRPr="00D52C83">
        <w:rPr>
          <w:color w:val="auto"/>
          <w:rtl/>
        </w:rPr>
        <w:t xml:space="preserve"> </w:t>
      </w:r>
      <w:bookmarkStart w:id="12425" w:name="_ETM_Q23_491599"/>
      <w:bookmarkEnd w:id="12425"/>
      <w:r w:rsidRPr="00D52C83">
        <w:rPr>
          <w:color w:val="auto"/>
          <w:rtl/>
        </w:rPr>
        <w:t xml:space="preserve">יהיה </w:t>
      </w:r>
      <w:bookmarkStart w:id="12426" w:name="_ETM_Q23_491869"/>
      <w:bookmarkEnd w:id="12426"/>
      <w:r w:rsidRPr="00D52C83">
        <w:rPr>
          <w:color w:val="auto"/>
          <w:rtl/>
        </w:rPr>
        <w:t>תיקון</w:t>
      </w:r>
      <w:r>
        <w:rPr>
          <w:rFonts w:hint="cs"/>
          <w:color w:val="auto"/>
          <w:rtl/>
        </w:rPr>
        <w:t xml:space="preserve"> –</w:t>
      </w:r>
      <w:r w:rsidRPr="00D52C83">
        <w:rPr>
          <w:color w:val="auto"/>
          <w:rtl/>
        </w:rPr>
        <w:t xml:space="preserve"> </w:t>
      </w:r>
      <w:bookmarkStart w:id="12427" w:name="_ETM_Q23_492440"/>
      <w:bookmarkEnd w:id="12427"/>
      <w:r w:rsidRPr="00D52C83">
        <w:rPr>
          <w:color w:val="auto"/>
          <w:rtl/>
        </w:rPr>
        <w:t xml:space="preserve">וכך </w:t>
      </w:r>
      <w:bookmarkStart w:id="12428" w:name="_ETM_Q23_492830"/>
      <w:bookmarkEnd w:id="12428"/>
      <w:r>
        <w:rPr>
          <w:rFonts w:hint="cs"/>
          <w:color w:val="auto"/>
          <w:rtl/>
        </w:rPr>
        <w:t xml:space="preserve">היה. </w:t>
      </w:r>
      <w:bookmarkStart w:id="12429" w:name="_ETM_Q23_493160"/>
      <w:bookmarkEnd w:id="12429"/>
      <w:r w:rsidRPr="00D52C83">
        <w:rPr>
          <w:color w:val="auto"/>
          <w:rtl/>
        </w:rPr>
        <w:t xml:space="preserve">ומי </w:t>
      </w:r>
      <w:bookmarkStart w:id="12430" w:name="_ETM_Q23_493339"/>
      <w:bookmarkEnd w:id="12430"/>
      <w:r w:rsidRPr="00D52C83">
        <w:rPr>
          <w:color w:val="auto"/>
          <w:rtl/>
        </w:rPr>
        <w:t xml:space="preserve">שמכיר </w:t>
      </w:r>
      <w:bookmarkStart w:id="12431" w:name="_ETM_Q23_493730"/>
      <w:bookmarkEnd w:id="12431"/>
      <w:r w:rsidRPr="00D52C83">
        <w:rPr>
          <w:color w:val="auto"/>
          <w:rtl/>
        </w:rPr>
        <w:t xml:space="preserve">את </w:t>
      </w:r>
      <w:bookmarkStart w:id="12432" w:name="_ETM_Q23_493879"/>
      <w:bookmarkStart w:id="12433" w:name="_ETM_Q23_494900"/>
      <w:bookmarkEnd w:id="12432"/>
      <w:bookmarkEnd w:id="12433"/>
      <w:r w:rsidRPr="00D52C83">
        <w:rPr>
          <w:color w:val="auto"/>
          <w:rtl/>
        </w:rPr>
        <w:t>התנהלותי</w:t>
      </w:r>
      <w:r>
        <w:rPr>
          <w:rFonts w:hint="cs"/>
          <w:color w:val="auto"/>
          <w:rtl/>
        </w:rPr>
        <w:t>,</w:t>
      </w:r>
      <w:r w:rsidRPr="00D52C83">
        <w:rPr>
          <w:color w:val="auto"/>
          <w:rtl/>
        </w:rPr>
        <w:t xml:space="preserve"> </w:t>
      </w:r>
      <w:bookmarkStart w:id="12434" w:name="_ETM_Q23_495799"/>
      <w:bookmarkEnd w:id="12434"/>
      <w:r w:rsidRPr="00D52C83">
        <w:rPr>
          <w:color w:val="auto"/>
          <w:rtl/>
        </w:rPr>
        <w:t xml:space="preserve">אני </w:t>
      </w:r>
      <w:bookmarkStart w:id="12435" w:name="_ETM_Q23_496710"/>
      <w:bookmarkEnd w:id="12435"/>
      <w:r w:rsidRPr="00D52C83">
        <w:rPr>
          <w:color w:val="auto"/>
          <w:rtl/>
        </w:rPr>
        <w:t>שמח</w:t>
      </w:r>
      <w:r>
        <w:rPr>
          <w:rFonts w:hint="cs"/>
          <w:color w:val="auto"/>
          <w:rtl/>
        </w:rPr>
        <w:t xml:space="preserve"> –</w:t>
      </w:r>
      <w:r w:rsidRPr="00D52C83">
        <w:rPr>
          <w:color w:val="auto"/>
          <w:rtl/>
        </w:rPr>
        <w:t xml:space="preserve"> </w:t>
      </w:r>
      <w:bookmarkStart w:id="12436" w:name="_ETM_Q23_497859"/>
      <w:bookmarkEnd w:id="12436"/>
      <w:r w:rsidRPr="00D52C83">
        <w:rPr>
          <w:color w:val="auto"/>
          <w:rtl/>
        </w:rPr>
        <w:t xml:space="preserve">אין </w:t>
      </w:r>
      <w:bookmarkStart w:id="12437" w:name="_ETM_Q23_498069"/>
      <w:bookmarkEnd w:id="12437"/>
      <w:r w:rsidRPr="00606702">
        <w:rPr>
          <w:rFonts w:hint="cs"/>
          <w:color w:val="auto"/>
          <w:rtl/>
        </w:rPr>
        <w:t>המלאכה</w:t>
      </w:r>
      <w:r w:rsidRPr="00606702">
        <w:rPr>
          <w:color w:val="auto"/>
          <w:rtl/>
        </w:rPr>
        <w:t xml:space="preserve"> </w:t>
      </w:r>
      <w:bookmarkStart w:id="12438" w:name="_ETM_Q23_498519"/>
      <w:bookmarkEnd w:id="12438"/>
      <w:r w:rsidRPr="00606702">
        <w:rPr>
          <w:color w:val="auto"/>
          <w:rtl/>
        </w:rPr>
        <w:t>נקראת</w:t>
      </w:r>
      <w:r w:rsidRPr="00D52C83">
        <w:rPr>
          <w:color w:val="auto"/>
          <w:rtl/>
        </w:rPr>
        <w:t xml:space="preserve"> </w:t>
      </w:r>
      <w:bookmarkStart w:id="12439" w:name="_ETM_Q23_498909"/>
      <w:bookmarkEnd w:id="12439"/>
      <w:r w:rsidRPr="00D52C83">
        <w:rPr>
          <w:color w:val="auto"/>
          <w:rtl/>
        </w:rPr>
        <w:t xml:space="preserve">אלא </w:t>
      </w:r>
      <w:bookmarkStart w:id="12440" w:name="_ETM_Q23_499089"/>
      <w:bookmarkEnd w:id="12440"/>
      <w:r w:rsidRPr="00D52C83">
        <w:rPr>
          <w:color w:val="auto"/>
          <w:rtl/>
        </w:rPr>
        <w:t xml:space="preserve">על </w:t>
      </w:r>
      <w:bookmarkStart w:id="12441" w:name="_ETM_Q23_499179"/>
      <w:bookmarkEnd w:id="12441"/>
      <w:r w:rsidRPr="00D52C83">
        <w:rPr>
          <w:color w:val="auto"/>
          <w:rtl/>
        </w:rPr>
        <w:t xml:space="preserve">שם </w:t>
      </w:r>
      <w:bookmarkStart w:id="12442" w:name="_ETM_Q23_499359"/>
      <w:bookmarkEnd w:id="12442"/>
      <w:r w:rsidRPr="00D52C83">
        <w:rPr>
          <w:color w:val="auto"/>
          <w:rtl/>
        </w:rPr>
        <w:t>גומרה</w:t>
      </w:r>
      <w:r>
        <w:rPr>
          <w:rFonts w:hint="cs"/>
          <w:color w:val="auto"/>
          <w:rtl/>
        </w:rPr>
        <w:t>,</w:t>
      </w:r>
      <w:r w:rsidRPr="00D52C83">
        <w:rPr>
          <w:color w:val="auto"/>
          <w:rtl/>
        </w:rPr>
        <w:t xml:space="preserve"> </w:t>
      </w:r>
      <w:bookmarkStart w:id="12443" w:name="_ETM_Q23_500810"/>
      <w:bookmarkEnd w:id="12443"/>
      <w:r w:rsidRPr="00D52C83">
        <w:rPr>
          <w:color w:val="auto"/>
          <w:rtl/>
        </w:rPr>
        <w:t xml:space="preserve">ואני </w:t>
      </w:r>
      <w:bookmarkStart w:id="12444" w:name="_ETM_Q23_501230"/>
      <w:bookmarkEnd w:id="12444"/>
      <w:r w:rsidRPr="00D52C83">
        <w:rPr>
          <w:color w:val="auto"/>
          <w:rtl/>
        </w:rPr>
        <w:t xml:space="preserve">שמח </w:t>
      </w:r>
      <w:bookmarkStart w:id="12445" w:name="_ETM_Q23_501529"/>
      <w:bookmarkEnd w:id="12445"/>
      <w:r w:rsidRPr="00D52C83">
        <w:rPr>
          <w:color w:val="auto"/>
          <w:rtl/>
        </w:rPr>
        <w:t xml:space="preserve">שגם </w:t>
      </w:r>
      <w:bookmarkStart w:id="12446" w:name="_ETM_Q23_501859"/>
      <w:bookmarkEnd w:id="12446"/>
      <w:r w:rsidRPr="00D52C83">
        <w:rPr>
          <w:color w:val="auto"/>
          <w:rtl/>
        </w:rPr>
        <w:t xml:space="preserve">הזכות </w:t>
      </w:r>
      <w:bookmarkStart w:id="12447" w:name="_ETM_Q23_502369"/>
      <w:bookmarkEnd w:id="12447"/>
      <w:r>
        <w:rPr>
          <w:color w:val="auto"/>
          <w:rtl/>
        </w:rPr>
        <w:t>–</w:t>
      </w:r>
      <w:r>
        <w:rPr>
          <w:rFonts w:hint="cs"/>
          <w:color w:val="auto"/>
          <w:rtl/>
        </w:rPr>
        <w:t xml:space="preserve"> </w:t>
      </w:r>
      <w:bookmarkStart w:id="12448" w:name="_ETM_Q23_498209"/>
      <w:bookmarkEnd w:id="12448"/>
      <w:r>
        <w:rPr>
          <w:rFonts w:hint="cs"/>
          <w:color w:val="auto"/>
          <w:rtl/>
        </w:rPr>
        <w:t>גם אומרים, "</w:t>
      </w:r>
      <w:proofErr w:type="spellStart"/>
      <w:r w:rsidRPr="00606702">
        <w:rPr>
          <w:rFonts w:hint="cs"/>
          <w:color w:val="auto"/>
          <w:rtl/>
        </w:rPr>
        <w:t>מגלגלין</w:t>
      </w:r>
      <w:proofErr w:type="spellEnd"/>
      <w:r w:rsidRPr="00606702">
        <w:rPr>
          <w:rFonts w:hint="cs"/>
          <w:color w:val="auto"/>
          <w:rtl/>
        </w:rPr>
        <w:t xml:space="preserve"> זכות</w:t>
      </w:r>
      <w:r>
        <w:rPr>
          <w:rFonts w:hint="cs"/>
          <w:color w:val="auto"/>
          <w:rtl/>
        </w:rPr>
        <w:t xml:space="preserve"> על ידי </w:t>
      </w:r>
      <w:bookmarkStart w:id="12449" w:name="_ETM_Q23_504380"/>
      <w:bookmarkEnd w:id="12449"/>
      <w:r w:rsidRPr="00D52C83">
        <w:rPr>
          <w:color w:val="auto"/>
          <w:rtl/>
        </w:rPr>
        <w:t>זכאי</w:t>
      </w:r>
      <w:r>
        <w:rPr>
          <w:rFonts w:hint="cs"/>
          <w:color w:val="auto"/>
          <w:rtl/>
        </w:rPr>
        <w:t>".</w:t>
      </w:r>
      <w:r w:rsidRPr="00D52C83">
        <w:rPr>
          <w:color w:val="auto"/>
          <w:rtl/>
        </w:rPr>
        <w:t xml:space="preserve"> </w:t>
      </w:r>
      <w:bookmarkStart w:id="12450" w:name="_ETM_Q23_505099"/>
      <w:bookmarkEnd w:id="12450"/>
      <w:r w:rsidRPr="00D52C83">
        <w:rPr>
          <w:color w:val="auto"/>
          <w:rtl/>
        </w:rPr>
        <w:t>שוב</w:t>
      </w:r>
      <w:r>
        <w:rPr>
          <w:rFonts w:hint="cs"/>
          <w:color w:val="auto"/>
          <w:rtl/>
        </w:rPr>
        <w:t>,</w:t>
      </w:r>
      <w:r w:rsidRPr="00D52C83">
        <w:rPr>
          <w:color w:val="auto"/>
          <w:rtl/>
        </w:rPr>
        <w:t xml:space="preserve"> </w:t>
      </w:r>
      <w:bookmarkStart w:id="12451" w:name="_ETM_Q23_505339"/>
      <w:bookmarkEnd w:id="12451"/>
      <w:r w:rsidRPr="00D52C83">
        <w:rPr>
          <w:color w:val="auto"/>
          <w:rtl/>
        </w:rPr>
        <w:t xml:space="preserve">תודה </w:t>
      </w:r>
      <w:bookmarkStart w:id="12452" w:name="_ETM_Q23_505609"/>
      <w:bookmarkEnd w:id="12452"/>
      <w:r w:rsidRPr="00D52C83">
        <w:rPr>
          <w:color w:val="auto"/>
          <w:rtl/>
        </w:rPr>
        <w:t xml:space="preserve">רבה </w:t>
      </w:r>
      <w:bookmarkStart w:id="12453" w:name="_ETM_Q23_505849"/>
      <w:bookmarkEnd w:id="12453"/>
      <w:r w:rsidRPr="00D52C83">
        <w:rPr>
          <w:color w:val="auto"/>
          <w:rtl/>
        </w:rPr>
        <w:t>לכולם</w:t>
      </w:r>
      <w:r>
        <w:rPr>
          <w:rFonts w:hint="cs"/>
          <w:color w:val="auto"/>
          <w:rtl/>
        </w:rPr>
        <w:t>.</w:t>
      </w:r>
      <w:r w:rsidRPr="00D52C83">
        <w:rPr>
          <w:color w:val="auto"/>
          <w:rtl/>
        </w:rPr>
        <w:t xml:space="preserve"> </w:t>
      </w:r>
      <w:bookmarkStart w:id="12454" w:name="_ETM_Q23_506330"/>
      <w:bookmarkEnd w:id="12454"/>
      <w:r w:rsidRPr="00D52C83">
        <w:rPr>
          <w:color w:val="auto"/>
          <w:rtl/>
        </w:rPr>
        <w:t xml:space="preserve">אני </w:t>
      </w:r>
      <w:bookmarkStart w:id="12455" w:name="_ETM_Q23_506900"/>
      <w:bookmarkEnd w:id="12455"/>
      <w:r w:rsidRPr="00D52C83">
        <w:rPr>
          <w:color w:val="auto"/>
          <w:rtl/>
        </w:rPr>
        <w:t xml:space="preserve">מבקש </w:t>
      </w:r>
      <w:bookmarkStart w:id="12456" w:name="_ETM_Q23_507380"/>
      <w:bookmarkEnd w:id="12456"/>
      <w:r w:rsidRPr="00D52C83">
        <w:rPr>
          <w:color w:val="auto"/>
          <w:rtl/>
        </w:rPr>
        <w:t xml:space="preserve">לתמוך </w:t>
      </w:r>
      <w:bookmarkStart w:id="12457" w:name="_ETM_Q23_507680"/>
      <w:bookmarkEnd w:id="12457"/>
      <w:r w:rsidRPr="00D52C83">
        <w:rPr>
          <w:color w:val="auto"/>
          <w:rtl/>
        </w:rPr>
        <w:t xml:space="preserve">בהצעת </w:t>
      </w:r>
      <w:bookmarkStart w:id="12458" w:name="_ETM_Q23_508070"/>
      <w:bookmarkEnd w:id="12458"/>
      <w:r w:rsidRPr="00D52C83">
        <w:rPr>
          <w:color w:val="auto"/>
          <w:rtl/>
        </w:rPr>
        <w:t xml:space="preserve">החוק </w:t>
      </w:r>
      <w:bookmarkStart w:id="12459" w:name="_ETM_Q23_508310"/>
      <w:bookmarkEnd w:id="12459"/>
      <w:r>
        <w:rPr>
          <w:rFonts w:hint="cs"/>
          <w:color w:val="auto"/>
          <w:rtl/>
        </w:rPr>
        <w:t>ב</w:t>
      </w:r>
      <w:r w:rsidRPr="00D52C83">
        <w:rPr>
          <w:color w:val="auto"/>
          <w:rtl/>
        </w:rPr>
        <w:t xml:space="preserve">קריאה </w:t>
      </w:r>
      <w:bookmarkStart w:id="12460" w:name="_ETM_Q23_508520"/>
      <w:bookmarkEnd w:id="12460"/>
      <w:r w:rsidRPr="00D52C83">
        <w:rPr>
          <w:color w:val="auto"/>
          <w:rtl/>
        </w:rPr>
        <w:t xml:space="preserve">שנייה </w:t>
      </w:r>
      <w:bookmarkStart w:id="12461" w:name="_ETM_Q23_508820"/>
      <w:bookmarkEnd w:id="12461"/>
      <w:r w:rsidRPr="00D52C83">
        <w:rPr>
          <w:color w:val="auto"/>
          <w:rtl/>
        </w:rPr>
        <w:t>ו</w:t>
      </w:r>
      <w:r>
        <w:rPr>
          <w:rFonts w:hint="cs"/>
          <w:color w:val="auto"/>
          <w:rtl/>
        </w:rPr>
        <w:t>ב</w:t>
      </w:r>
      <w:r w:rsidRPr="00D52C83">
        <w:rPr>
          <w:color w:val="auto"/>
          <w:rtl/>
        </w:rPr>
        <w:t xml:space="preserve">קריאה </w:t>
      </w:r>
      <w:bookmarkStart w:id="12462" w:name="_ETM_Q23_509150"/>
      <w:bookmarkEnd w:id="12462"/>
      <w:r w:rsidRPr="00D52C83">
        <w:rPr>
          <w:color w:val="auto"/>
          <w:rtl/>
        </w:rPr>
        <w:t>שלישית</w:t>
      </w:r>
      <w:r>
        <w:rPr>
          <w:rFonts w:hint="cs"/>
          <w:color w:val="auto"/>
          <w:rtl/>
        </w:rPr>
        <w:t>.</w:t>
      </w:r>
      <w:r w:rsidRPr="00D52C83">
        <w:rPr>
          <w:color w:val="auto"/>
          <w:rtl/>
        </w:rPr>
        <w:t xml:space="preserve"> </w:t>
      </w:r>
      <w:bookmarkStart w:id="12463" w:name="_ETM_Q23_509539"/>
      <w:bookmarkEnd w:id="12463"/>
      <w:r w:rsidRPr="00D52C83">
        <w:rPr>
          <w:color w:val="auto"/>
          <w:rtl/>
        </w:rPr>
        <w:t>תודה</w:t>
      </w:r>
      <w:r>
        <w:rPr>
          <w:rFonts w:hint="cs"/>
          <w:color w:val="auto"/>
          <w:rtl/>
        </w:rPr>
        <w:t>.</w:t>
      </w:r>
      <w:r w:rsidRPr="00D52C83">
        <w:rPr>
          <w:color w:val="auto"/>
          <w:rtl/>
        </w:rPr>
        <w:t xml:space="preserve"> </w:t>
      </w:r>
      <w:bookmarkStart w:id="12464" w:name="_ETM_Q23_511199"/>
      <w:bookmarkStart w:id="12465" w:name="_ETM_Q23_510211"/>
      <w:bookmarkStart w:id="12466" w:name="_ETM_Q23_510359"/>
      <w:bookmarkStart w:id="12467" w:name="_ETM_Q23_510380"/>
      <w:bookmarkStart w:id="12468" w:name="_ETM_Q23_510459"/>
      <w:bookmarkEnd w:id="12464"/>
      <w:bookmarkEnd w:id="12465"/>
      <w:bookmarkEnd w:id="12466"/>
      <w:bookmarkEnd w:id="12467"/>
      <w:bookmarkEnd w:id="12468"/>
    </w:p>
    <w:p w:rsidR="00077494" w:rsidRPr="007E4422" w:rsidRDefault="00077494" w:rsidP="0073511B">
      <w:pPr>
        <w:pStyle w:val="ETSpeechToText"/>
        <w:rPr>
          <w:color w:val="auto"/>
          <w:rtl/>
        </w:rPr>
      </w:pPr>
      <w:bookmarkStart w:id="12469" w:name="_ETM_Q23_506091"/>
      <w:bookmarkStart w:id="12470" w:name="_ETM_Q23_506230"/>
      <w:bookmarkEnd w:id="12469"/>
      <w:bookmarkEnd w:id="12470"/>
    </w:p>
    <w:p w:rsidR="00077494" w:rsidRDefault="00077494" w:rsidP="0073511B">
      <w:pPr>
        <w:pStyle w:val="af6"/>
        <w:keepNext/>
        <w:rPr>
          <w:rtl/>
        </w:rPr>
      </w:pPr>
      <w:bookmarkStart w:id="12471" w:name="_ETM_Q23_512385"/>
      <w:bookmarkStart w:id="12472" w:name="ET_yor_6069_15"/>
      <w:bookmarkEnd w:id="12471"/>
      <w:r w:rsidRPr="007E4422">
        <w:rPr>
          <w:rStyle w:val="TagStyle"/>
          <w:rtl/>
        </w:rPr>
        <w:t xml:space="preserve"> &lt;&lt; יור &gt;&gt; </w:t>
      </w:r>
      <w:r>
        <w:rPr>
          <w:rtl/>
        </w:rPr>
        <w:t>היו"ר אליהו ברוכי:</w:t>
      </w:r>
      <w:r w:rsidRPr="007E4422">
        <w:rPr>
          <w:rStyle w:val="TagStyle"/>
          <w:rtl/>
        </w:rPr>
        <w:t xml:space="preserve"> &lt;&lt; יור &gt;&gt;</w:t>
      </w:r>
      <w:r>
        <w:rPr>
          <w:rtl/>
        </w:rPr>
        <w:t xml:space="preserve"> </w:t>
      </w:r>
      <w:bookmarkEnd w:id="12472"/>
    </w:p>
    <w:p w:rsidR="00077494" w:rsidRPr="007E4422" w:rsidRDefault="00077494" w:rsidP="0073511B">
      <w:pPr>
        <w:ind w:firstLine="0"/>
        <w:rPr>
          <w:rtl/>
          <w:lang w:eastAsia="he-IL"/>
        </w:rPr>
      </w:pPr>
      <w:bookmarkStart w:id="12473" w:name="_ETM_Q23_513271"/>
      <w:bookmarkEnd w:id="12473"/>
    </w:p>
    <w:p w:rsidR="00077494" w:rsidRDefault="00077494" w:rsidP="0073511B">
      <w:pPr>
        <w:pStyle w:val="ETSpeechToText"/>
        <w:rPr>
          <w:color w:val="auto"/>
          <w:rtl/>
        </w:rPr>
      </w:pPr>
      <w:bookmarkStart w:id="12474" w:name="_ETM_Q23_510548"/>
      <w:bookmarkStart w:id="12475" w:name="_ETM_Q23_510675"/>
      <w:bookmarkEnd w:id="12474"/>
      <w:bookmarkEnd w:id="12475"/>
      <w:r w:rsidRPr="00D52C83">
        <w:rPr>
          <w:color w:val="auto"/>
          <w:rtl/>
        </w:rPr>
        <w:t xml:space="preserve">תודה </w:t>
      </w:r>
      <w:bookmarkStart w:id="12476" w:name="_ETM_Q23_511499"/>
      <w:bookmarkEnd w:id="12476"/>
      <w:r w:rsidRPr="00D52C83">
        <w:rPr>
          <w:color w:val="auto"/>
          <w:rtl/>
        </w:rPr>
        <w:t>רבה</w:t>
      </w:r>
      <w:r>
        <w:rPr>
          <w:rFonts w:hint="cs"/>
          <w:color w:val="auto"/>
          <w:rtl/>
        </w:rPr>
        <w:t>.</w:t>
      </w:r>
    </w:p>
    <w:p w:rsidR="00077494" w:rsidRDefault="00077494" w:rsidP="0073511B">
      <w:pPr>
        <w:pStyle w:val="ETSpeechToText"/>
        <w:rPr>
          <w:color w:val="auto"/>
          <w:rtl/>
        </w:rPr>
      </w:pPr>
    </w:p>
    <w:p w:rsidR="00077494" w:rsidRDefault="00077494" w:rsidP="0073511B">
      <w:pPr>
        <w:pStyle w:val="af5"/>
        <w:keepNext/>
        <w:rPr>
          <w:rtl/>
        </w:rPr>
      </w:pPr>
      <w:bookmarkStart w:id="12477" w:name="_ETM_Q23_509186"/>
      <w:bookmarkStart w:id="12478" w:name="_ETM_Q23_509339"/>
      <w:bookmarkStart w:id="12479" w:name="_ETM_Q23_509378"/>
      <w:bookmarkStart w:id="12480" w:name="ET_interruption_5797_39"/>
      <w:bookmarkEnd w:id="12477"/>
      <w:bookmarkEnd w:id="12478"/>
      <w:bookmarkEnd w:id="12479"/>
      <w:r w:rsidRPr="0012139A">
        <w:rPr>
          <w:rStyle w:val="TagStyle"/>
          <w:rtl/>
        </w:rPr>
        <w:t xml:space="preserve"> &lt;&lt; קריאה &gt;&gt; </w:t>
      </w:r>
      <w:r>
        <w:rPr>
          <w:rtl/>
        </w:rPr>
        <w:t>יצחק פינדרוס (יהדות התורה):</w:t>
      </w:r>
      <w:r w:rsidRPr="0012139A">
        <w:rPr>
          <w:rStyle w:val="TagStyle"/>
          <w:rtl/>
        </w:rPr>
        <w:t xml:space="preserve"> &lt;&lt; קריאה &gt;&gt;</w:t>
      </w:r>
      <w:bookmarkStart w:id="12481" w:name="_ETM_Q23_513792"/>
      <w:bookmarkEnd w:id="12480"/>
      <w:bookmarkEnd w:id="12481"/>
    </w:p>
    <w:p w:rsidR="00077494" w:rsidRPr="0012139A" w:rsidRDefault="00077494" w:rsidP="0073511B">
      <w:pPr>
        <w:rPr>
          <w:rtl/>
          <w:lang w:eastAsia="he-IL"/>
        </w:rPr>
      </w:pPr>
      <w:bookmarkStart w:id="12482" w:name="_ETM_Q23_510526"/>
      <w:bookmarkStart w:id="12483" w:name="_ETM_Q23_510748"/>
      <w:bookmarkEnd w:id="12482"/>
      <w:bookmarkEnd w:id="12483"/>
    </w:p>
    <w:p w:rsidR="00077494" w:rsidRDefault="00077494" w:rsidP="0073511B">
      <w:pPr>
        <w:pStyle w:val="ETSpeechToText"/>
        <w:rPr>
          <w:color w:val="auto"/>
          <w:rtl/>
        </w:rPr>
      </w:pPr>
      <w:bookmarkStart w:id="12484" w:name="_ETM_Q23_509497"/>
      <w:bookmarkEnd w:id="12484"/>
      <w:r>
        <w:rPr>
          <w:rFonts w:hint="cs"/>
          <w:color w:val="auto"/>
          <w:rtl/>
        </w:rPr>
        <w:t xml:space="preserve">אדוני היושב-ראש, אני </w:t>
      </w:r>
      <w:bookmarkStart w:id="12485" w:name="_ETM_Q23_510469"/>
      <w:bookmarkEnd w:id="12485"/>
      <w:r>
        <w:rPr>
          <w:rFonts w:hint="cs"/>
          <w:color w:val="auto"/>
          <w:rtl/>
        </w:rPr>
        <w:t>מציג את החוק הבא - - -</w:t>
      </w:r>
    </w:p>
    <w:p w:rsidR="00077494" w:rsidRDefault="00077494" w:rsidP="0073511B">
      <w:pPr>
        <w:pStyle w:val="ETSpeechToText"/>
        <w:rPr>
          <w:color w:val="auto"/>
          <w:rtl/>
        </w:rPr>
      </w:pPr>
      <w:bookmarkStart w:id="12486" w:name="_ETM_Q23_509701"/>
      <w:bookmarkStart w:id="12487" w:name="_ETM_Q23_509850"/>
      <w:bookmarkEnd w:id="12486"/>
      <w:bookmarkEnd w:id="12487"/>
    </w:p>
    <w:p w:rsidR="00077494" w:rsidRDefault="00077494" w:rsidP="0073511B">
      <w:pPr>
        <w:pStyle w:val="af6"/>
        <w:keepNext/>
        <w:rPr>
          <w:rtl/>
        </w:rPr>
      </w:pPr>
      <w:bookmarkStart w:id="12488" w:name="_ETM_Q23_510566"/>
      <w:bookmarkStart w:id="12489" w:name="_ETM_Q23_510670"/>
      <w:bookmarkStart w:id="12490" w:name="ET_yor_6069_16"/>
      <w:bookmarkEnd w:id="12488"/>
      <w:bookmarkEnd w:id="12489"/>
      <w:r w:rsidRPr="007E4422">
        <w:rPr>
          <w:rStyle w:val="TagStyle"/>
          <w:rtl/>
        </w:rPr>
        <w:t xml:space="preserve"> &lt;&lt; יור &gt;&gt; </w:t>
      </w:r>
      <w:r>
        <w:rPr>
          <w:rtl/>
        </w:rPr>
        <w:t>היו"ר אליהו ברוכי:</w:t>
      </w:r>
      <w:r w:rsidRPr="007E4422">
        <w:rPr>
          <w:rStyle w:val="TagStyle"/>
          <w:rtl/>
        </w:rPr>
        <w:t xml:space="preserve"> &lt;&lt; יור &gt;&gt;</w:t>
      </w:r>
      <w:r>
        <w:rPr>
          <w:rtl/>
        </w:rPr>
        <w:t xml:space="preserve"> </w:t>
      </w:r>
      <w:bookmarkEnd w:id="12490"/>
    </w:p>
    <w:p w:rsidR="00077494" w:rsidRDefault="00077494" w:rsidP="0073511B">
      <w:pPr>
        <w:rPr>
          <w:rtl/>
          <w:lang w:eastAsia="he-IL"/>
        </w:rPr>
      </w:pPr>
      <w:bookmarkStart w:id="12491" w:name="_ETM_Q23_511586"/>
      <w:bookmarkEnd w:id="12491"/>
    </w:p>
    <w:p w:rsidR="00077494" w:rsidRDefault="00077494" w:rsidP="0073511B">
      <w:pPr>
        <w:rPr>
          <w:rtl/>
        </w:rPr>
      </w:pPr>
      <w:bookmarkStart w:id="12492" w:name="_ETM_Q23_513663"/>
      <w:bookmarkStart w:id="12493" w:name="_ETM_Q23_513760"/>
      <w:bookmarkEnd w:id="12492"/>
      <w:bookmarkEnd w:id="12493"/>
      <w:r>
        <w:rPr>
          <w:rFonts w:hint="cs"/>
          <w:rtl/>
          <w:lang w:eastAsia="he-IL"/>
        </w:rPr>
        <w:t>מאה אחוז.</w:t>
      </w:r>
      <w:bookmarkStart w:id="12494" w:name="_ETM_Q23_510081"/>
      <w:bookmarkStart w:id="12495" w:name="_ETM_Q23_510185"/>
      <w:bookmarkStart w:id="12496" w:name="_ETM_Q23_510218"/>
      <w:bookmarkStart w:id="12497" w:name="_ETM_Q23_510319"/>
      <w:bookmarkStart w:id="12498" w:name="_ETM_Q23_509738"/>
      <w:bookmarkStart w:id="12499" w:name="_ETM_Q23_509863"/>
      <w:bookmarkStart w:id="12500" w:name="_ETM_Q23_513380"/>
      <w:bookmarkStart w:id="12501" w:name="_ETM_Q23_514550"/>
      <w:bookmarkEnd w:id="12494"/>
      <w:bookmarkEnd w:id="12495"/>
      <w:bookmarkEnd w:id="12496"/>
      <w:bookmarkEnd w:id="12497"/>
      <w:bookmarkEnd w:id="12498"/>
      <w:bookmarkEnd w:id="12499"/>
      <w:bookmarkEnd w:id="12500"/>
      <w:bookmarkEnd w:id="12501"/>
      <w:r>
        <w:rPr>
          <w:rFonts w:hint="cs"/>
          <w:rtl/>
          <w:lang w:eastAsia="he-IL"/>
        </w:rPr>
        <w:t xml:space="preserve"> </w:t>
      </w:r>
      <w:r w:rsidRPr="00D52C83">
        <w:rPr>
          <w:rtl/>
        </w:rPr>
        <w:t xml:space="preserve">להצעת </w:t>
      </w:r>
      <w:bookmarkStart w:id="12502" w:name="_ETM_Q23_515180"/>
      <w:bookmarkEnd w:id="12502"/>
      <w:r w:rsidRPr="00D52C83">
        <w:rPr>
          <w:rtl/>
        </w:rPr>
        <w:t xml:space="preserve">החוק </w:t>
      </w:r>
      <w:bookmarkStart w:id="12503" w:name="_ETM_Q23_515450"/>
      <w:bookmarkEnd w:id="12503"/>
      <w:r w:rsidRPr="00D52C83">
        <w:rPr>
          <w:rtl/>
        </w:rPr>
        <w:t xml:space="preserve">לא </w:t>
      </w:r>
      <w:bookmarkStart w:id="12504" w:name="_ETM_Q23_515600"/>
      <w:bookmarkEnd w:id="12504"/>
      <w:r w:rsidRPr="00D52C83">
        <w:rPr>
          <w:rtl/>
        </w:rPr>
        <w:t xml:space="preserve">הוגשו </w:t>
      </w:r>
      <w:bookmarkStart w:id="12505" w:name="_ETM_Q23_515930"/>
      <w:bookmarkEnd w:id="12505"/>
      <w:r w:rsidRPr="00D52C83">
        <w:rPr>
          <w:rtl/>
        </w:rPr>
        <w:t xml:space="preserve">הסתייגויות </w:t>
      </w:r>
      <w:bookmarkStart w:id="12506" w:name="_ETM_Q23_516589"/>
      <w:bookmarkEnd w:id="12506"/>
      <w:r w:rsidRPr="00D52C83">
        <w:rPr>
          <w:rtl/>
        </w:rPr>
        <w:t xml:space="preserve">ולא </w:t>
      </w:r>
      <w:bookmarkStart w:id="12507" w:name="_ETM_Q23_516770"/>
      <w:bookmarkEnd w:id="12507"/>
      <w:r w:rsidRPr="00D52C83">
        <w:rPr>
          <w:rtl/>
        </w:rPr>
        <w:t xml:space="preserve">הוגשו </w:t>
      </w:r>
      <w:bookmarkStart w:id="12508" w:name="_ETM_Q23_517040"/>
      <w:bookmarkEnd w:id="12508"/>
      <w:r w:rsidRPr="00D52C83">
        <w:rPr>
          <w:rtl/>
        </w:rPr>
        <w:t xml:space="preserve">בקשות </w:t>
      </w:r>
      <w:bookmarkStart w:id="12509" w:name="_ETM_Q23_517489"/>
      <w:bookmarkEnd w:id="12509"/>
      <w:r w:rsidRPr="00D52C83">
        <w:rPr>
          <w:rtl/>
        </w:rPr>
        <w:t xml:space="preserve">רשות </w:t>
      </w:r>
      <w:bookmarkStart w:id="12510" w:name="_ETM_Q23_517760"/>
      <w:bookmarkEnd w:id="12510"/>
      <w:r w:rsidRPr="00D52C83">
        <w:rPr>
          <w:rtl/>
        </w:rPr>
        <w:t>דיבור</w:t>
      </w:r>
      <w:r>
        <w:rPr>
          <w:rFonts w:hint="cs"/>
          <w:rtl/>
        </w:rPr>
        <w:t>.</w:t>
      </w:r>
      <w:r w:rsidRPr="00D52C83">
        <w:rPr>
          <w:rtl/>
        </w:rPr>
        <w:t xml:space="preserve"> </w:t>
      </w:r>
      <w:bookmarkStart w:id="12511" w:name="_ETM_Q23_518089"/>
      <w:bookmarkEnd w:id="12511"/>
    </w:p>
    <w:p w:rsidR="00077494" w:rsidRDefault="00077494" w:rsidP="0073511B">
      <w:pPr>
        <w:rPr>
          <w:rtl/>
        </w:rPr>
      </w:pPr>
    </w:p>
    <w:p w:rsidR="00077494" w:rsidRDefault="00077494" w:rsidP="0073511B">
      <w:pPr>
        <w:rPr>
          <w:rtl/>
        </w:rPr>
      </w:pPr>
      <w:r w:rsidRPr="00D52C83">
        <w:rPr>
          <w:rtl/>
        </w:rPr>
        <w:t xml:space="preserve">אם </w:t>
      </w:r>
      <w:bookmarkStart w:id="12512" w:name="_ETM_Q23_518210"/>
      <w:bookmarkEnd w:id="12512"/>
      <w:r w:rsidRPr="00D52C83">
        <w:rPr>
          <w:rtl/>
        </w:rPr>
        <w:t>כן</w:t>
      </w:r>
      <w:bookmarkStart w:id="12513" w:name="_ETM_Q23_518420"/>
      <w:bookmarkEnd w:id="12513"/>
      <w:r>
        <w:rPr>
          <w:rFonts w:hint="cs"/>
          <w:rtl/>
        </w:rPr>
        <w:t xml:space="preserve">, </w:t>
      </w:r>
      <w:r w:rsidRPr="00D52C83">
        <w:rPr>
          <w:rtl/>
        </w:rPr>
        <w:t xml:space="preserve">נעבור </w:t>
      </w:r>
      <w:bookmarkStart w:id="12514" w:name="_ETM_Q23_518900"/>
      <w:bookmarkEnd w:id="12514"/>
      <w:r w:rsidRPr="00D52C83">
        <w:rPr>
          <w:rtl/>
        </w:rPr>
        <w:t xml:space="preserve">להצבעה </w:t>
      </w:r>
      <w:bookmarkStart w:id="12515" w:name="_ETM_Q23_519710"/>
      <w:bookmarkEnd w:id="12515"/>
      <w:r w:rsidRPr="00D52C83">
        <w:rPr>
          <w:rtl/>
        </w:rPr>
        <w:t xml:space="preserve">על </w:t>
      </w:r>
      <w:bookmarkStart w:id="12516" w:name="_ETM_Q23_519860"/>
      <w:bookmarkEnd w:id="12516"/>
      <w:r w:rsidRPr="00964A19">
        <w:rPr>
          <w:rtl/>
        </w:rPr>
        <w:t xml:space="preserve">הצעת חוק התקשורת </w:t>
      </w:r>
      <w:r>
        <w:rPr>
          <w:rtl/>
        </w:rPr>
        <w:t>–</w:t>
      </w:r>
      <w:r>
        <w:rPr>
          <w:rFonts w:hint="cs"/>
          <w:rtl/>
        </w:rPr>
        <w:t xml:space="preserve"> אני ר</w:t>
      </w:r>
      <w:bookmarkStart w:id="12517" w:name="_ETM_Q23_517697"/>
      <w:bookmarkEnd w:id="12517"/>
      <w:r>
        <w:rPr>
          <w:rFonts w:hint="cs"/>
          <w:rtl/>
        </w:rPr>
        <w:t xml:space="preserve">ק מבקש </w:t>
      </w:r>
      <w:bookmarkStart w:id="12518" w:name="_ETM_Q23_523850"/>
      <w:bookmarkEnd w:id="12518"/>
      <w:r w:rsidRPr="00D52C83">
        <w:rPr>
          <w:rtl/>
        </w:rPr>
        <w:t xml:space="preserve">מחברי </w:t>
      </w:r>
      <w:bookmarkStart w:id="12519" w:name="_ETM_Q23_524600"/>
      <w:bookmarkEnd w:id="12519"/>
      <w:r w:rsidRPr="00D52C83">
        <w:rPr>
          <w:rtl/>
        </w:rPr>
        <w:t xml:space="preserve">וחברות </w:t>
      </w:r>
      <w:bookmarkStart w:id="12520" w:name="_ETM_Q23_525109"/>
      <w:bookmarkEnd w:id="12520"/>
      <w:r w:rsidRPr="00D52C83">
        <w:rPr>
          <w:rtl/>
        </w:rPr>
        <w:t>הכנסת</w:t>
      </w:r>
      <w:r>
        <w:rPr>
          <w:rFonts w:hint="cs"/>
          <w:rtl/>
        </w:rPr>
        <w:t>,</w:t>
      </w:r>
      <w:r w:rsidRPr="00D52C83">
        <w:rPr>
          <w:rtl/>
        </w:rPr>
        <w:t xml:space="preserve"> </w:t>
      </w:r>
      <w:bookmarkStart w:id="12521" w:name="_ETM_Q23_525559"/>
      <w:bookmarkEnd w:id="12521"/>
      <w:r w:rsidRPr="00D52C83">
        <w:rPr>
          <w:rtl/>
        </w:rPr>
        <w:t xml:space="preserve">כל </w:t>
      </w:r>
      <w:bookmarkStart w:id="12522" w:name="_ETM_Q23_525739"/>
      <w:bookmarkEnd w:id="12522"/>
      <w:r>
        <w:rPr>
          <w:rFonts w:hint="cs"/>
          <w:rtl/>
        </w:rPr>
        <w:t>אחד</w:t>
      </w:r>
      <w:r w:rsidRPr="00D52C83">
        <w:rPr>
          <w:rtl/>
        </w:rPr>
        <w:t xml:space="preserve"> </w:t>
      </w:r>
      <w:bookmarkStart w:id="12523" w:name="_ETM_Q23_525949"/>
      <w:bookmarkEnd w:id="12523"/>
      <w:r>
        <w:rPr>
          <w:rFonts w:hint="cs"/>
          <w:rtl/>
        </w:rPr>
        <w:t>י</w:t>
      </w:r>
      <w:r w:rsidRPr="00D52C83">
        <w:rPr>
          <w:rtl/>
        </w:rPr>
        <w:t xml:space="preserve">תפוס </w:t>
      </w:r>
      <w:bookmarkStart w:id="12524" w:name="_ETM_Q23_526249"/>
      <w:bookmarkEnd w:id="12524"/>
      <w:r w:rsidRPr="00D52C83">
        <w:rPr>
          <w:rtl/>
        </w:rPr>
        <w:t xml:space="preserve">את </w:t>
      </w:r>
      <w:bookmarkStart w:id="12525" w:name="_ETM_Q23_526370"/>
      <w:bookmarkEnd w:id="12525"/>
      <w:r w:rsidRPr="00D52C83">
        <w:rPr>
          <w:rtl/>
        </w:rPr>
        <w:t>מקומו</w:t>
      </w:r>
      <w:r>
        <w:rPr>
          <w:rFonts w:hint="cs"/>
          <w:rtl/>
        </w:rPr>
        <w:t>.</w:t>
      </w:r>
      <w:r w:rsidRPr="00D52C83">
        <w:rPr>
          <w:rtl/>
        </w:rPr>
        <w:t xml:space="preserve"> </w:t>
      </w:r>
      <w:bookmarkStart w:id="12526" w:name="_ETM_Q23_527829"/>
      <w:bookmarkEnd w:id="12526"/>
      <w:r w:rsidRPr="00D52C83">
        <w:rPr>
          <w:rtl/>
        </w:rPr>
        <w:t xml:space="preserve">אנחנו </w:t>
      </w:r>
      <w:bookmarkStart w:id="12527" w:name="_ETM_Q23_528219"/>
      <w:bookmarkEnd w:id="12527"/>
      <w:r w:rsidRPr="00D52C83">
        <w:rPr>
          <w:rtl/>
        </w:rPr>
        <w:t xml:space="preserve">נעבור </w:t>
      </w:r>
      <w:bookmarkStart w:id="12528" w:name="_ETM_Q23_528670"/>
      <w:bookmarkEnd w:id="12528"/>
      <w:r w:rsidRPr="00D52C83">
        <w:rPr>
          <w:rtl/>
        </w:rPr>
        <w:t xml:space="preserve">להצבעה </w:t>
      </w:r>
      <w:bookmarkStart w:id="12529" w:name="_ETM_Q23_529420"/>
      <w:bookmarkEnd w:id="12529"/>
      <w:r w:rsidRPr="00D52C83">
        <w:rPr>
          <w:rtl/>
        </w:rPr>
        <w:t xml:space="preserve">בקריאה </w:t>
      </w:r>
      <w:bookmarkStart w:id="12530" w:name="_ETM_Q23_529930"/>
      <w:bookmarkEnd w:id="12530"/>
      <w:r w:rsidRPr="00D52C83">
        <w:rPr>
          <w:rtl/>
        </w:rPr>
        <w:t xml:space="preserve">שנייה </w:t>
      </w:r>
      <w:bookmarkStart w:id="12531" w:name="_ETM_Q23_530649"/>
      <w:bookmarkEnd w:id="12531"/>
      <w:r w:rsidRPr="00D52C83">
        <w:rPr>
          <w:rtl/>
        </w:rPr>
        <w:t xml:space="preserve">על </w:t>
      </w:r>
      <w:bookmarkStart w:id="12532" w:name="_ETM_Q23_530800"/>
      <w:bookmarkEnd w:id="12532"/>
      <w:r w:rsidRPr="00964A19">
        <w:rPr>
          <w:rtl/>
        </w:rPr>
        <w:t>הצעת חוק התקשורת (בזק ושידורים) (תיקון מס' 74), התשפ"א–2020</w:t>
      </w:r>
      <w:r>
        <w:rPr>
          <w:rFonts w:hint="cs"/>
          <w:rtl/>
        </w:rPr>
        <w:t xml:space="preserve">. חבר הכנסת האוזר, אתה מדבר </w:t>
      </w:r>
      <w:bookmarkStart w:id="12533" w:name="_ETM_Q23_541276"/>
      <w:bookmarkEnd w:id="12533"/>
      <w:r>
        <w:rPr>
          <w:rFonts w:hint="cs"/>
          <w:rtl/>
        </w:rPr>
        <w:t>אחר כך?</w:t>
      </w:r>
    </w:p>
    <w:p w:rsidR="00077494" w:rsidRDefault="00077494" w:rsidP="0073511B">
      <w:pPr>
        <w:rPr>
          <w:rtl/>
        </w:rPr>
      </w:pPr>
      <w:bookmarkStart w:id="12534" w:name="_ETM_Q23_539044"/>
      <w:bookmarkStart w:id="12535" w:name="_ETM_Q23_539202"/>
      <w:bookmarkEnd w:id="12534"/>
      <w:bookmarkEnd w:id="12535"/>
    </w:p>
    <w:p w:rsidR="00077494" w:rsidRDefault="00077494" w:rsidP="0073511B">
      <w:pPr>
        <w:pStyle w:val="af5"/>
        <w:keepNext/>
        <w:rPr>
          <w:rtl/>
        </w:rPr>
      </w:pPr>
      <w:bookmarkStart w:id="12536" w:name="ET_interruption_5774_18"/>
      <w:r w:rsidRPr="002F4800">
        <w:rPr>
          <w:rStyle w:val="TagStyle"/>
          <w:rtl/>
        </w:rPr>
        <w:lastRenderedPageBreak/>
        <w:t xml:space="preserve"> &lt;&lt; קריאה &gt;&gt; </w:t>
      </w:r>
      <w:r>
        <w:rPr>
          <w:rtl/>
        </w:rPr>
        <w:t>צבי האוזר (דרך ארץ):</w:t>
      </w:r>
      <w:r w:rsidRPr="002F4800">
        <w:rPr>
          <w:rStyle w:val="TagStyle"/>
          <w:rtl/>
        </w:rPr>
        <w:t xml:space="preserve"> &lt;&lt; קריאה &gt;&gt;</w:t>
      </w:r>
      <w:r>
        <w:rPr>
          <w:rtl/>
        </w:rPr>
        <w:t xml:space="preserve"> </w:t>
      </w:r>
      <w:bookmarkEnd w:id="12536"/>
    </w:p>
    <w:p w:rsidR="00077494" w:rsidRDefault="00077494" w:rsidP="0073511B">
      <w:pPr>
        <w:pStyle w:val="KeepWithNext"/>
        <w:rPr>
          <w:rtl/>
          <w:lang w:eastAsia="he-IL"/>
        </w:rPr>
      </w:pPr>
    </w:p>
    <w:p w:rsidR="00077494" w:rsidRDefault="00077494" w:rsidP="0073511B">
      <w:pPr>
        <w:rPr>
          <w:rtl/>
          <w:lang w:eastAsia="he-IL"/>
        </w:rPr>
      </w:pPr>
      <w:bookmarkStart w:id="12537" w:name="_ETM_Q23_544378"/>
      <w:bookmarkStart w:id="12538" w:name="_ETM_Q23_544686"/>
      <w:bookmarkStart w:id="12539" w:name="_ETM_Q23_544768"/>
      <w:bookmarkEnd w:id="12537"/>
      <w:bookmarkEnd w:id="12538"/>
      <w:bookmarkEnd w:id="12539"/>
      <w:r>
        <w:rPr>
          <w:rFonts w:hint="cs"/>
          <w:rtl/>
          <w:lang w:eastAsia="he-IL"/>
        </w:rPr>
        <w:t>- - -</w:t>
      </w:r>
    </w:p>
    <w:p w:rsidR="00077494" w:rsidRDefault="00077494" w:rsidP="0073511B">
      <w:pPr>
        <w:pStyle w:val="KeepWithNext"/>
        <w:rPr>
          <w:rtl/>
          <w:lang w:eastAsia="he-IL"/>
        </w:rPr>
      </w:pPr>
      <w:bookmarkStart w:id="12540" w:name="_ETM_Q23_540890"/>
      <w:bookmarkStart w:id="12541" w:name="_ETM_Q23_540545"/>
      <w:bookmarkStart w:id="12542" w:name="_ETM_Q23_540674"/>
      <w:bookmarkEnd w:id="12540"/>
      <w:bookmarkEnd w:id="12541"/>
      <w:bookmarkEnd w:id="12542"/>
    </w:p>
    <w:p w:rsidR="00077494" w:rsidRDefault="00077494" w:rsidP="0073511B">
      <w:pPr>
        <w:pStyle w:val="af5"/>
        <w:keepNext/>
        <w:rPr>
          <w:rtl/>
        </w:rPr>
      </w:pPr>
      <w:bookmarkStart w:id="12543" w:name="_ETM_Q23_541678"/>
      <w:bookmarkStart w:id="12544" w:name="ET_interruption_5797_21"/>
      <w:bookmarkEnd w:id="12543"/>
      <w:r w:rsidRPr="002F4800">
        <w:rPr>
          <w:rStyle w:val="TagStyle"/>
          <w:rtl/>
        </w:rPr>
        <w:t xml:space="preserve"> &lt;&lt; קריאה &gt;&gt; </w:t>
      </w:r>
      <w:r>
        <w:rPr>
          <w:rtl/>
        </w:rPr>
        <w:t>יצחק פינדרוס (יהדות התורה):</w:t>
      </w:r>
      <w:r w:rsidRPr="002F4800">
        <w:rPr>
          <w:rStyle w:val="TagStyle"/>
          <w:rtl/>
        </w:rPr>
        <w:t xml:space="preserve"> &lt;&lt; קריאה &gt;&gt;</w:t>
      </w:r>
      <w:r>
        <w:rPr>
          <w:rtl/>
        </w:rPr>
        <w:t xml:space="preserve"> </w:t>
      </w:r>
      <w:bookmarkEnd w:id="12544"/>
    </w:p>
    <w:p w:rsidR="00077494" w:rsidRPr="002F4800" w:rsidRDefault="00077494" w:rsidP="0073511B">
      <w:pPr>
        <w:rPr>
          <w:rtl/>
          <w:lang w:eastAsia="he-IL"/>
        </w:rPr>
      </w:pPr>
      <w:bookmarkStart w:id="12545" w:name="_ETM_Q23_542854"/>
      <w:bookmarkEnd w:id="12545"/>
    </w:p>
    <w:p w:rsidR="00077494" w:rsidRDefault="00077494" w:rsidP="0073511B">
      <w:pPr>
        <w:rPr>
          <w:rtl/>
          <w:lang w:eastAsia="he-IL"/>
        </w:rPr>
      </w:pPr>
      <w:bookmarkStart w:id="12546" w:name="_ETM_Q23_541042"/>
      <w:bookmarkStart w:id="12547" w:name="_ETM_Q23_541064"/>
      <w:bookmarkStart w:id="12548" w:name="_ETM_Q23_541122"/>
      <w:bookmarkEnd w:id="12546"/>
      <w:bookmarkEnd w:id="12547"/>
      <w:bookmarkEnd w:id="12548"/>
      <w:r>
        <w:rPr>
          <w:rFonts w:hint="cs"/>
          <w:rtl/>
          <w:lang w:eastAsia="he-IL"/>
        </w:rPr>
        <w:t>לא, אני מדבר.</w:t>
      </w:r>
    </w:p>
    <w:p w:rsidR="00077494" w:rsidRDefault="00077494" w:rsidP="0073511B">
      <w:pPr>
        <w:rPr>
          <w:rtl/>
          <w:lang w:eastAsia="he-IL"/>
        </w:rPr>
      </w:pPr>
      <w:bookmarkStart w:id="12549" w:name="_ETM_Q23_538882"/>
      <w:bookmarkStart w:id="12550" w:name="_ETM_Q23_538983"/>
      <w:bookmarkEnd w:id="12549"/>
      <w:bookmarkEnd w:id="12550"/>
    </w:p>
    <w:p w:rsidR="00077494" w:rsidRDefault="00077494" w:rsidP="0073511B">
      <w:pPr>
        <w:pStyle w:val="af6"/>
        <w:keepNext/>
        <w:rPr>
          <w:rtl/>
        </w:rPr>
      </w:pPr>
      <w:bookmarkStart w:id="12551" w:name="_ETM_Q23_539002"/>
      <w:bookmarkStart w:id="12552" w:name="_ETM_Q23_539092"/>
      <w:bookmarkStart w:id="12553" w:name="ET_yor_6069_19"/>
      <w:bookmarkEnd w:id="12551"/>
      <w:bookmarkEnd w:id="12552"/>
      <w:r w:rsidRPr="002F4800">
        <w:rPr>
          <w:rStyle w:val="TagStyle"/>
          <w:rtl/>
        </w:rPr>
        <w:t xml:space="preserve"> &lt;&lt; יור &gt;&gt; </w:t>
      </w:r>
      <w:r>
        <w:rPr>
          <w:rtl/>
        </w:rPr>
        <w:t>היו"ר אליהו ברוכי:</w:t>
      </w:r>
      <w:r w:rsidRPr="002F4800">
        <w:rPr>
          <w:rStyle w:val="TagStyle"/>
          <w:rtl/>
        </w:rPr>
        <w:t xml:space="preserve"> &lt;&lt; יור &gt;&gt;</w:t>
      </w:r>
      <w:r>
        <w:rPr>
          <w:rtl/>
        </w:rPr>
        <w:t xml:space="preserve"> </w:t>
      </w:r>
      <w:bookmarkEnd w:id="12553"/>
    </w:p>
    <w:p w:rsidR="00077494" w:rsidRDefault="00077494" w:rsidP="0073511B">
      <w:pPr>
        <w:pStyle w:val="KeepWithNext"/>
        <w:rPr>
          <w:rtl/>
          <w:lang w:eastAsia="he-IL"/>
        </w:rPr>
      </w:pPr>
    </w:p>
    <w:p w:rsidR="00077494" w:rsidRDefault="00077494" w:rsidP="0073511B">
      <w:pPr>
        <w:rPr>
          <w:rtl/>
        </w:rPr>
      </w:pPr>
      <w:bookmarkStart w:id="12554" w:name="_ETM_Q23_540190"/>
      <w:bookmarkEnd w:id="12554"/>
      <w:r>
        <w:rPr>
          <w:rFonts w:hint="cs"/>
          <w:rtl/>
          <w:lang w:eastAsia="he-IL"/>
        </w:rPr>
        <w:t xml:space="preserve">הוא מברך </w:t>
      </w:r>
      <w:bookmarkStart w:id="12555" w:name="_ETM_Q23_541450"/>
      <w:bookmarkEnd w:id="12555"/>
      <w:r>
        <w:rPr>
          <w:rFonts w:hint="cs"/>
          <w:rtl/>
          <w:lang w:eastAsia="he-IL"/>
        </w:rPr>
        <w:t xml:space="preserve">על החוק הזה עוד לפני הצעת החוק. אז </w:t>
      </w:r>
      <w:bookmarkStart w:id="12556" w:name="_ETM_Q23_548892"/>
      <w:bookmarkEnd w:id="12556"/>
      <w:r>
        <w:rPr>
          <w:rFonts w:hint="cs"/>
          <w:rtl/>
          <w:lang w:eastAsia="he-IL"/>
        </w:rPr>
        <w:t>אנחנו עוברים להצעת חוק</w:t>
      </w:r>
      <w:bookmarkStart w:id="12557" w:name="_ETM_Q23_544715"/>
      <w:bookmarkStart w:id="12558" w:name="_ETM_Q23_544819"/>
      <w:bookmarkStart w:id="12559" w:name="_ETM_Q23_544858"/>
      <w:bookmarkStart w:id="12560" w:name="_ETM_Q23_544954"/>
      <w:bookmarkStart w:id="12561" w:name="_ETM_Q23_537510"/>
      <w:bookmarkStart w:id="12562" w:name="_ETM_Q23_537522"/>
      <w:bookmarkStart w:id="12563" w:name="_ETM_Q23_537570"/>
      <w:bookmarkEnd w:id="12557"/>
      <w:bookmarkEnd w:id="12558"/>
      <w:bookmarkEnd w:id="12559"/>
      <w:bookmarkEnd w:id="12560"/>
      <w:bookmarkEnd w:id="12561"/>
      <w:bookmarkEnd w:id="12562"/>
      <w:bookmarkEnd w:id="12563"/>
      <w:r>
        <w:rPr>
          <w:rFonts w:hint="cs"/>
          <w:rtl/>
        </w:rPr>
        <w:t xml:space="preserve"> </w:t>
      </w:r>
      <w:r>
        <w:rPr>
          <w:rtl/>
        </w:rPr>
        <w:t>–</w:t>
      </w:r>
      <w:r>
        <w:rPr>
          <w:rFonts w:hint="cs"/>
          <w:rtl/>
        </w:rPr>
        <w:t xml:space="preserve"> מצביע מכאן חבר </w:t>
      </w:r>
      <w:bookmarkStart w:id="12564" w:name="_ETM_Q23_553410"/>
      <w:bookmarkEnd w:id="12564"/>
      <w:r>
        <w:rPr>
          <w:rFonts w:hint="cs"/>
          <w:rtl/>
        </w:rPr>
        <w:t xml:space="preserve">הכנסת מרגי, שסיים רק עכשיו להציג את החוק. חבר </w:t>
      </w:r>
      <w:bookmarkStart w:id="12565" w:name="_ETM_Q23_553111"/>
      <w:bookmarkEnd w:id="12565"/>
      <w:r>
        <w:rPr>
          <w:rFonts w:hint="cs"/>
          <w:rtl/>
        </w:rPr>
        <w:t xml:space="preserve">הכנסת האוזר, </w:t>
      </w:r>
      <w:bookmarkStart w:id="12566" w:name="_ETM_Q23_531430"/>
      <w:bookmarkStart w:id="12567" w:name="_ETM_Q23_557090"/>
      <w:bookmarkStart w:id="12568" w:name="_ETM_Q23_558260"/>
      <w:bookmarkEnd w:id="12566"/>
      <w:bookmarkEnd w:id="12567"/>
      <w:bookmarkEnd w:id="12568"/>
      <w:r w:rsidRPr="00D52C83">
        <w:rPr>
          <w:rtl/>
        </w:rPr>
        <w:t xml:space="preserve">שמברך </w:t>
      </w:r>
      <w:bookmarkStart w:id="12569" w:name="_ETM_Q23_558830"/>
      <w:bookmarkEnd w:id="12569"/>
      <w:r w:rsidRPr="00D52C83">
        <w:rPr>
          <w:rtl/>
        </w:rPr>
        <w:t>מי</w:t>
      </w:r>
      <w:r>
        <w:rPr>
          <w:rFonts w:hint="cs"/>
          <w:rtl/>
        </w:rPr>
        <w:t>י</w:t>
      </w:r>
      <w:r w:rsidRPr="00D52C83">
        <w:rPr>
          <w:rtl/>
        </w:rPr>
        <w:t xml:space="preserve">ד </w:t>
      </w:r>
      <w:bookmarkStart w:id="12570" w:name="_ETM_Q23_559100"/>
      <w:bookmarkEnd w:id="12570"/>
      <w:r w:rsidRPr="00D52C83">
        <w:rPr>
          <w:rtl/>
        </w:rPr>
        <w:t xml:space="preserve">אחר </w:t>
      </w:r>
      <w:bookmarkStart w:id="12571" w:name="_ETM_Q23_559340"/>
      <w:bookmarkEnd w:id="12571"/>
      <w:r w:rsidRPr="00D52C83">
        <w:rPr>
          <w:rtl/>
        </w:rPr>
        <w:t>כך</w:t>
      </w:r>
      <w:r>
        <w:rPr>
          <w:rFonts w:hint="cs"/>
          <w:rtl/>
        </w:rPr>
        <w:t>.</w:t>
      </w:r>
      <w:r w:rsidRPr="00D52C83">
        <w:rPr>
          <w:rtl/>
        </w:rPr>
        <w:t xml:space="preserve"> </w:t>
      </w:r>
      <w:bookmarkStart w:id="12572" w:name="_ETM_Q23_561040"/>
      <w:bookmarkEnd w:id="12572"/>
      <w:r w:rsidRPr="00D52C83">
        <w:rPr>
          <w:rtl/>
        </w:rPr>
        <w:t xml:space="preserve">לעלות </w:t>
      </w:r>
      <w:bookmarkStart w:id="12573" w:name="_ETM_Q23_561340"/>
      <w:bookmarkEnd w:id="12573"/>
      <w:r w:rsidRPr="00D52C83">
        <w:rPr>
          <w:rtl/>
        </w:rPr>
        <w:t>למעלה</w:t>
      </w:r>
      <w:r>
        <w:rPr>
          <w:rFonts w:hint="cs"/>
          <w:rtl/>
        </w:rPr>
        <w:t>.</w:t>
      </w:r>
      <w:r w:rsidRPr="00D52C83">
        <w:rPr>
          <w:rtl/>
        </w:rPr>
        <w:t xml:space="preserve"> </w:t>
      </w:r>
      <w:bookmarkStart w:id="12574" w:name="_ETM_Q23_561970"/>
      <w:bookmarkEnd w:id="12574"/>
      <w:r w:rsidRPr="00D52C83">
        <w:rPr>
          <w:rtl/>
        </w:rPr>
        <w:t>וחבר</w:t>
      </w:r>
      <w:bookmarkStart w:id="12575" w:name="_ETM_Q23_562480"/>
      <w:bookmarkStart w:id="12576" w:name="_ETM_Q23_562690"/>
      <w:bookmarkEnd w:id="12575"/>
      <w:bookmarkEnd w:id="12576"/>
      <w:r>
        <w:rPr>
          <w:rFonts w:hint="cs"/>
          <w:rtl/>
        </w:rPr>
        <w:t xml:space="preserve"> הכנסת </w:t>
      </w:r>
      <w:r w:rsidRPr="00D52C83">
        <w:rPr>
          <w:rtl/>
        </w:rPr>
        <w:t>פינדרוס</w:t>
      </w:r>
      <w:r>
        <w:rPr>
          <w:rFonts w:hint="cs"/>
          <w:rtl/>
        </w:rPr>
        <w:t>,</w:t>
      </w:r>
      <w:r w:rsidRPr="00D52C83">
        <w:rPr>
          <w:rtl/>
        </w:rPr>
        <w:t xml:space="preserve"> </w:t>
      </w:r>
      <w:bookmarkStart w:id="12577" w:name="_ETM_Q23_563080"/>
      <w:bookmarkEnd w:id="12577"/>
      <w:r w:rsidRPr="00D52C83">
        <w:rPr>
          <w:rtl/>
        </w:rPr>
        <w:t xml:space="preserve">שמציג </w:t>
      </w:r>
      <w:bookmarkStart w:id="12578" w:name="_ETM_Q23_563440"/>
      <w:bookmarkEnd w:id="12578"/>
      <w:r w:rsidRPr="00D52C83">
        <w:rPr>
          <w:rtl/>
        </w:rPr>
        <w:t xml:space="preserve">את </w:t>
      </w:r>
      <w:bookmarkStart w:id="12579" w:name="_ETM_Q23_563500"/>
      <w:bookmarkEnd w:id="12579"/>
      <w:r w:rsidRPr="00D52C83">
        <w:rPr>
          <w:rtl/>
        </w:rPr>
        <w:t xml:space="preserve">החוק </w:t>
      </w:r>
      <w:bookmarkStart w:id="12580" w:name="_ETM_Q23_563740"/>
      <w:bookmarkEnd w:id="12580"/>
      <w:r w:rsidRPr="00D52C83">
        <w:rPr>
          <w:rtl/>
        </w:rPr>
        <w:t>הבא</w:t>
      </w:r>
      <w:r>
        <w:rPr>
          <w:rFonts w:hint="cs"/>
          <w:rtl/>
        </w:rPr>
        <w:t>.</w:t>
      </w:r>
    </w:p>
    <w:p w:rsidR="00077494" w:rsidRDefault="00077494" w:rsidP="0073511B">
      <w:pPr>
        <w:rPr>
          <w:rtl/>
        </w:rPr>
      </w:pPr>
      <w:bookmarkStart w:id="12581" w:name="_ETM_Q23_559027"/>
      <w:bookmarkStart w:id="12582" w:name="_ETM_Q23_559141"/>
      <w:bookmarkStart w:id="12583" w:name="_ETM_Q23_561666"/>
      <w:bookmarkEnd w:id="12581"/>
      <w:bookmarkEnd w:id="12582"/>
      <w:bookmarkEnd w:id="12583"/>
    </w:p>
    <w:p w:rsidR="00077494" w:rsidRDefault="00077494" w:rsidP="0073511B">
      <w:pPr>
        <w:pStyle w:val="af5"/>
        <w:keepNext/>
        <w:rPr>
          <w:rtl/>
        </w:rPr>
      </w:pPr>
      <w:bookmarkStart w:id="12584" w:name="_ETM_Q23_561773"/>
      <w:bookmarkStart w:id="12585" w:name="ET_interruption_5770_22"/>
      <w:bookmarkEnd w:id="12584"/>
      <w:r w:rsidRPr="00F62999">
        <w:rPr>
          <w:rStyle w:val="TagStyle"/>
          <w:rtl/>
        </w:rPr>
        <w:t xml:space="preserve"> &lt;&lt; קריאה &gt;&gt; </w:t>
      </w:r>
      <w:r>
        <w:rPr>
          <w:rtl/>
        </w:rPr>
        <w:t>מאי גולן (הליכוד):</w:t>
      </w:r>
      <w:r w:rsidRPr="00F62999">
        <w:rPr>
          <w:rStyle w:val="TagStyle"/>
          <w:rtl/>
        </w:rPr>
        <w:t xml:space="preserve"> &lt;&lt; קריאה &gt;&gt;</w:t>
      </w:r>
      <w:r>
        <w:rPr>
          <w:rtl/>
        </w:rPr>
        <w:t xml:space="preserve"> </w:t>
      </w:r>
      <w:bookmarkEnd w:id="12585"/>
    </w:p>
    <w:p w:rsidR="00077494" w:rsidRDefault="00077494" w:rsidP="0073511B">
      <w:pPr>
        <w:rPr>
          <w:rtl/>
          <w:lang w:eastAsia="he-IL"/>
        </w:rPr>
      </w:pPr>
      <w:bookmarkStart w:id="12586" w:name="_ETM_Q23_560266"/>
      <w:bookmarkEnd w:id="12586"/>
    </w:p>
    <w:p w:rsidR="00077494" w:rsidRDefault="00077494" w:rsidP="0073511B">
      <w:pPr>
        <w:rPr>
          <w:rtl/>
          <w:lang w:eastAsia="he-IL"/>
        </w:rPr>
      </w:pPr>
      <w:bookmarkStart w:id="12587" w:name="_ETM_Q23_560396"/>
      <w:bookmarkEnd w:id="12587"/>
      <w:r>
        <w:rPr>
          <w:rFonts w:hint="cs"/>
          <w:rtl/>
          <w:lang w:eastAsia="he-IL"/>
        </w:rPr>
        <w:t>אני לא עולה.</w:t>
      </w:r>
      <w:bookmarkStart w:id="12588" w:name="_ETM_Q23_559662"/>
      <w:bookmarkEnd w:id="12588"/>
      <w:r>
        <w:rPr>
          <w:rFonts w:hint="cs"/>
          <w:rtl/>
          <w:lang w:eastAsia="he-IL"/>
        </w:rPr>
        <w:t xml:space="preserve"> </w:t>
      </w:r>
    </w:p>
    <w:p w:rsidR="00077494" w:rsidRDefault="00077494" w:rsidP="0073511B">
      <w:pPr>
        <w:rPr>
          <w:rtl/>
          <w:lang w:eastAsia="he-IL"/>
        </w:rPr>
      </w:pPr>
      <w:bookmarkStart w:id="12589" w:name="_ETM_Q23_560214"/>
      <w:bookmarkEnd w:id="12589"/>
    </w:p>
    <w:p w:rsidR="00077494" w:rsidRDefault="00077494" w:rsidP="0073511B">
      <w:pPr>
        <w:pStyle w:val="af5"/>
        <w:keepNext/>
        <w:rPr>
          <w:rtl/>
        </w:rPr>
      </w:pPr>
      <w:bookmarkStart w:id="12590" w:name="_ETM_Q23_560443"/>
      <w:bookmarkStart w:id="12591" w:name="_ETM_Q23_560462"/>
      <w:bookmarkStart w:id="12592" w:name="_ETM_Q23_560493"/>
      <w:bookmarkStart w:id="12593" w:name="ET_interruption_קר_אה_25"/>
      <w:bookmarkEnd w:id="12590"/>
      <w:bookmarkEnd w:id="12591"/>
      <w:bookmarkEnd w:id="12592"/>
      <w:r w:rsidRPr="002A423E">
        <w:rPr>
          <w:rStyle w:val="TagStyle"/>
          <w:rtl/>
        </w:rPr>
        <w:t xml:space="preserve"> &lt;&lt; קריאה &gt;&gt; </w:t>
      </w:r>
      <w:r>
        <w:rPr>
          <w:rtl/>
        </w:rPr>
        <w:t>קריאה:</w:t>
      </w:r>
      <w:r w:rsidRPr="002A423E">
        <w:rPr>
          <w:rStyle w:val="TagStyle"/>
          <w:rtl/>
        </w:rPr>
        <w:t xml:space="preserve"> &lt;&lt; קריאה &gt;&gt;</w:t>
      </w:r>
      <w:r>
        <w:rPr>
          <w:rtl/>
        </w:rPr>
        <w:t xml:space="preserve"> </w:t>
      </w:r>
      <w:bookmarkEnd w:id="12593"/>
    </w:p>
    <w:p w:rsidR="00077494" w:rsidRDefault="00077494" w:rsidP="0073511B">
      <w:pPr>
        <w:pStyle w:val="KeepWithNext"/>
        <w:rPr>
          <w:rtl/>
          <w:lang w:eastAsia="he-IL"/>
        </w:rPr>
      </w:pPr>
    </w:p>
    <w:p w:rsidR="00077494" w:rsidRDefault="00077494" w:rsidP="0073511B">
      <w:pPr>
        <w:rPr>
          <w:rtl/>
          <w:lang w:eastAsia="he-IL"/>
        </w:rPr>
      </w:pPr>
      <w:bookmarkStart w:id="12594" w:name="_ETM_Q23_560076"/>
      <w:bookmarkEnd w:id="12594"/>
      <w:r>
        <w:rPr>
          <w:rFonts w:hint="cs"/>
          <w:rtl/>
          <w:lang w:eastAsia="he-IL"/>
        </w:rPr>
        <w:t>היושב-ראש לא מרשה</w:t>
      </w:r>
      <w:bookmarkStart w:id="12595" w:name="_ETM_Q23_559819"/>
      <w:bookmarkStart w:id="12596" w:name="_ETM_Q23_559859"/>
      <w:bookmarkEnd w:id="12595"/>
      <w:bookmarkEnd w:id="12596"/>
      <w:r>
        <w:rPr>
          <w:rFonts w:hint="cs"/>
          <w:rtl/>
          <w:lang w:eastAsia="he-IL"/>
        </w:rPr>
        <w:t>, אז תעלו למעלה.</w:t>
      </w:r>
      <w:bookmarkStart w:id="12597" w:name="_ETM_Q23_562118"/>
      <w:bookmarkEnd w:id="12597"/>
    </w:p>
    <w:p w:rsidR="00077494" w:rsidRDefault="00077494" w:rsidP="0073511B">
      <w:pPr>
        <w:rPr>
          <w:rtl/>
          <w:lang w:eastAsia="he-IL"/>
        </w:rPr>
      </w:pPr>
      <w:bookmarkStart w:id="12598" w:name="_ETM_Q23_562242"/>
      <w:bookmarkEnd w:id="12598"/>
    </w:p>
    <w:p w:rsidR="00077494" w:rsidRDefault="00077494" w:rsidP="0073511B">
      <w:pPr>
        <w:pStyle w:val="af5"/>
        <w:keepNext/>
        <w:rPr>
          <w:rtl/>
        </w:rPr>
      </w:pPr>
      <w:bookmarkStart w:id="12599" w:name="_ETM_Q23_563825"/>
      <w:bookmarkStart w:id="12600" w:name="_ETM_Q23_563958"/>
      <w:bookmarkEnd w:id="12599"/>
      <w:bookmarkEnd w:id="12600"/>
      <w:r w:rsidRPr="00F62999">
        <w:rPr>
          <w:rStyle w:val="TagStyle"/>
          <w:rtl/>
        </w:rPr>
        <w:t xml:space="preserve">&lt;&lt; קריאה &gt;&gt; </w:t>
      </w:r>
      <w:r>
        <w:rPr>
          <w:rtl/>
        </w:rPr>
        <w:t>מאי גולן (הליכוד):</w:t>
      </w:r>
      <w:r w:rsidRPr="00F62999">
        <w:rPr>
          <w:rStyle w:val="TagStyle"/>
          <w:rtl/>
        </w:rPr>
        <w:t xml:space="preserve"> &lt;&lt; קריאה &gt;&gt;</w:t>
      </w:r>
      <w:r>
        <w:rPr>
          <w:rtl/>
        </w:rPr>
        <w:t xml:space="preserve"> </w:t>
      </w:r>
    </w:p>
    <w:p w:rsidR="00077494" w:rsidRPr="002A423E" w:rsidRDefault="00077494" w:rsidP="0073511B">
      <w:pPr>
        <w:rPr>
          <w:rtl/>
          <w:lang w:eastAsia="he-IL"/>
        </w:rPr>
      </w:pPr>
    </w:p>
    <w:p w:rsidR="00077494" w:rsidRDefault="00077494" w:rsidP="0073511B">
      <w:pPr>
        <w:rPr>
          <w:rtl/>
          <w:lang w:eastAsia="he-IL"/>
        </w:rPr>
      </w:pPr>
      <w:bookmarkStart w:id="12601" w:name="_ETM_Q23_560610"/>
      <w:bookmarkStart w:id="12602" w:name="_ETM_Q23_560640"/>
      <w:bookmarkEnd w:id="12601"/>
      <w:bookmarkEnd w:id="12602"/>
      <w:r>
        <w:rPr>
          <w:rFonts w:hint="cs"/>
          <w:rtl/>
          <w:lang w:eastAsia="he-IL"/>
        </w:rPr>
        <w:t>אבל אני לא אספיק.</w:t>
      </w:r>
    </w:p>
    <w:p w:rsidR="00077494" w:rsidRDefault="00077494" w:rsidP="0073511B">
      <w:pPr>
        <w:rPr>
          <w:rtl/>
          <w:lang w:eastAsia="he-IL"/>
        </w:rPr>
      </w:pPr>
      <w:bookmarkStart w:id="12603" w:name="_ETM_Q23_563429"/>
      <w:bookmarkEnd w:id="12603"/>
    </w:p>
    <w:p w:rsidR="00077494" w:rsidRDefault="00077494" w:rsidP="0073511B">
      <w:pPr>
        <w:pStyle w:val="af5"/>
        <w:keepNext/>
        <w:rPr>
          <w:rtl/>
        </w:rPr>
      </w:pPr>
      <w:bookmarkStart w:id="12604" w:name="_ETM_Q23_562213"/>
      <w:bookmarkStart w:id="12605" w:name="_ETM_Q23_562349"/>
      <w:bookmarkStart w:id="12606" w:name="ET_interruption_5797_24"/>
      <w:bookmarkEnd w:id="12604"/>
      <w:bookmarkEnd w:id="12605"/>
      <w:r w:rsidRPr="002A423E">
        <w:rPr>
          <w:rStyle w:val="TagStyle"/>
          <w:rtl/>
        </w:rPr>
        <w:t xml:space="preserve"> &lt;&lt; קריאה &gt;&gt; </w:t>
      </w:r>
      <w:r>
        <w:rPr>
          <w:rtl/>
        </w:rPr>
        <w:t>יצחק פינדרוס (יהדות התורה):</w:t>
      </w:r>
      <w:r w:rsidRPr="002A423E">
        <w:rPr>
          <w:rStyle w:val="TagStyle"/>
          <w:rtl/>
        </w:rPr>
        <w:t xml:space="preserve"> &lt;&lt; קריאה &gt;&gt;</w:t>
      </w:r>
      <w:r>
        <w:rPr>
          <w:rtl/>
        </w:rPr>
        <w:t xml:space="preserve"> </w:t>
      </w:r>
      <w:bookmarkEnd w:id="12606"/>
    </w:p>
    <w:p w:rsidR="00077494" w:rsidRDefault="00077494" w:rsidP="0073511B">
      <w:pPr>
        <w:pStyle w:val="KeepWithNext"/>
        <w:rPr>
          <w:rtl/>
          <w:lang w:eastAsia="he-IL"/>
        </w:rPr>
      </w:pPr>
    </w:p>
    <w:p w:rsidR="00077494" w:rsidRDefault="00077494" w:rsidP="0073511B">
      <w:pPr>
        <w:rPr>
          <w:rtl/>
          <w:lang w:eastAsia="he-IL"/>
        </w:rPr>
      </w:pPr>
      <w:bookmarkStart w:id="12607" w:name="_ETM_Q23_565961"/>
      <w:bookmarkEnd w:id="12607"/>
      <w:r>
        <w:rPr>
          <w:rFonts w:hint="cs"/>
          <w:rtl/>
          <w:lang w:eastAsia="he-IL"/>
        </w:rPr>
        <w:t xml:space="preserve">אבל הורדתם </w:t>
      </w:r>
      <w:bookmarkStart w:id="12608" w:name="_ETM_Q23_563749"/>
      <w:bookmarkEnd w:id="12608"/>
      <w:r>
        <w:rPr>
          <w:rFonts w:hint="cs"/>
          <w:rtl/>
          <w:lang w:eastAsia="he-IL"/>
        </w:rPr>
        <w:t>אותי להציג את ההצעה הבאה.</w:t>
      </w:r>
    </w:p>
    <w:p w:rsidR="00077494" w:rsidRPr="002A423E" w:rsidRDefault="00077494" w:rsidP="0073511B">
      <w:pPr>
        <w:rPr>
          <w:rtl/>
          <w:lang w:eastAsia="he-IL"/>
        </w:rPr>
      </w:pPr>
      <w:bookmarkStart w:id="12609" w:name="_ETM_Q23_563279"/>
      <w:bookmarkStart w:id="12610" w:name="_ETM_Q23_563411"/>
      <w:bookmarkEnd w:id="12609"/>
      <w:bookmarkEnd w:id="12610"/>
    </w:p>
    <w:p w:rsidR="00077494" w:rsidRDefault="00077494" w:rsidP="0073511B">
      <w:pPr>
        <w:pStyle w:val="af6"/>
        <w:keepNext/>
        <w:rPr>
          <w:rtl/>
        </w:rPr>
      </w:pPr>
      <w:bookmarkStart w:id="12611" w:name="_ETM_Q23_563548"/>
      <w:bookmarkStart w:id="12612" w:name="_ETM_Q23_563612"/>
      <w:bookmarkStart w:id="12613" w:name="_ETM_Q23_563659"/>
      <w:bookmarkStart w:id="12614" w:name="ET_yor_6069_23"/>
      <w:bookmarkEnd w:id="12611"/>
      <w:bookmarkEnd w:id="12612"/>
      <w:bookmarkEnd w:id="12613"/>
      <w:r w:rsidRPr="00F62999">
        <w:rPr>
          <w:rStyle w:val="TagStyle"/>
          <w:rtl/>
        </w:rPr>
        <w:t xml:space="preserve"> &lt;&lt; יור &gt;&gt; </w:t>
      </w:r>
      <w:r>
        <w:rPr>
          <w:rtl/>
        </w:rPr>
        <w:t>היו"ר אליהו ברוכי:</w:t>
      </w:r>
      <w:r w:rsidRPr="00F62999">
        <w:rPr>
          <w:rStyle w:val="TagStyle"/>
          <w:rtl/>
        </w:rPr>
        <w:t xml:space="preserve"> &lt;&lt; יור &gt;&gt;</w:t>
      </w:r>
      <w:r>
        <w:rPr>
          <w:rtl/>
        </w:rPr>
        <w:t xml:space="preserve"> </w:t>
      </w:r>
      <w:bookmarkEnd w:id="12614"/>
    </w:p>
    <w:p w:rsidR="00077494" w:rsidRDefault="00077494" w:rsidP="0073511B">
      <w:pPr>
        <w:rPr>
          <w:rtl/>
          <w:lang w:eastAsia="he-IL"/>
        </w:rPr>
      </w:pPr>
      <w:bookmarkStart w:id="12615" w:name="_ETM_Q23_560074"/>
      <w:bookmarkEnd w:id="12615"/>
    </w:p>
    <w:p w:rsidR="00077494" w:rsidRDefault="00077494" w:rsidP="0073511B">
      <w:pPr>
        <w:rPr>
          <w:rtl/>
          <w:lang w:eastAsia="he-IL"/>
        </w:rPr>
      </w:pPr>
      <w:bookmarkStart w:id="12616" w:name="_ETM_Q23_561989"/>
      <w:bookmarkEnd w:id="12616"/>
      <w:r>
        <w:rPr>
          <w:rFonts w:hint="cs"/>
          <w:rtl/>
          <w:lang w:eastAsia="he-IL"/>
        </w:rPr>
        <w:t xml:space="preserve">לא, חבר הכנסת פינדרוס </w:t>
      </w:r>
      <w:bookmarkStart w:id="12617" w:name="_ETM_Q23_566861"/>
      <w:bookmarkEnd w:id="12617"/>
      <w:r>
        <w:rPr>
          <w:rFonts w:hint="cs"/>
          <w:rtl/>
          <w:lang w:eastAsia="he-IL"/>
        </w:rPr>
        <w:t>מציג את החוק הבא.</w:t>
      </w:r>
      <w:bookmarkStart w:id="12618" w:name="_ETM_Q23_559756"/>
      <w:bookmarkEnd w:id="12618"/>
      <w:r>
        <w:rPr>
          <w:rFonts w:hint="cs"/>
          <w:rtl/>
          <w:lang w:eastAsia="he-IL"/>
        </w:rPr>
        <w:t xml:space="preserve"> פינדרוס כן. </w:t>
      </w:r>
      <w:bookmarkStart w:id="12619" w:name="_ETM_Q23_569728"/>
      <w:bookmarkEnd w:id="12619"/>
      <w:r>
        <w:rPr>
          <w:rFonts w:hint="cs"/>
          <w:rtl/>
          <w:lang w:eastAsia="he-IL"/>
        </w:rPr>
        <w:t xml:space="preserve">חברת הכנסת מאי, אנחנו נמתין כמה דקות. </w:t>
      </w:r>
    </w:p>
    <w:p w:rsidR="00077494" w:rsidRDefault="00077494" w:rsidP="0073511B">
      <w:pPr>
        <w:rPr>
          <w:rtl/>
          <w:lang w:eastAsia="he-IL"/>
        </w:rPr>
      </w:pPr>
      <w:bookmarkStart w:id="12620" w:name="_ETM_Q23_572234"/>
      <w:bookmarkStart w:id="12621" w:name="_ETM_Q23_572352"/>
      <w:bookmarkEnd w:id="12620"/>
      <w:bookmarkEnd w:id="12621"/>
    </w:p>
    <w:p w:rsidR="00077494" w:rsidRDefault="00077494" w:rsidP="0073511B">
      <w:pPr>
        <w:pStyle w:val="af5"/>
        <w:keepNext/>
        <w:rPr>
          <w:rtl/>
        </w:rPr>
      </w:pPr>
      <w:bookmarkStart w:id="12622" w:name="_ETM_Q23_572929"/>
      <w:bookmarkStart w:id="12623" w:name="_ETM_Q23_573021"/>
      <w:bookmarkStart w:id="12624" w:name="ET_interruption_קר_אה_26"/>
      <w:bookmarkEnd w:id="12622"/>
      <w:bookmarkEnd w:id="12623"/>
      <w:r w:rsidRPr="008F05BC">
        <w:rPr>
          <w:rStyle w:val="TagStyle"/>
          <w:rtl/>
        </w:rPr>
        <w:lastRenderedPageBreak/>
        <w:t xml:space="preserve"> &lt;&lt; קריאה &gt;&gt; </w:t>
      </w:r>
      <w:r>
        <w:rPr>
          <w:rtl/>
        </w:rPr>
        <w:t>קריאה:</w:t>
      </w:r>
      <w:r w:rsidRPr="008F05BC">
        <w:rPr>
          <w:rStyle w:val="TagStyle"/>
          <w:rtl/>
        </w:rPr>
        <w:t xml:space="preserve"> &lt;&lt; קריאה &gt;&gt;</w:t>
      </w:r>
      <w:r>
        <w:rPr>
          <w:rtl/>
        </w:rPr>
        <w:t xml:space="preserve"> </w:t>
      </w:r>
      <w:bookmarkEnd w:id="12624"/>
    </w:p>
    <w:p w:rsidR="00077494" w:rsidRDefault="00077494" w:rsidP="0073511B">
      <w:pPr>
        <w:pStyle w:val="KeepWithNext"/>
        <w:rPr>
          <w:rtl/>
          <w:lang w:eastAsia="he-IL"/>
        </w:rPr>
      </w:pPr>
    </w:p>
    <w:p w:rsidR="00077494" w:rsidRDefault="00077494" w:rsidP="0073511B">
      <w:pPr>
        <w:rPr>
          <w:rtl/>
          <w:lang w:eastAsia="he-IL"/>
        </w:rPr>
      </w:pPr>
      <w:bookmarkStart w:id="12625" w:name="_ETM_Q23_572973"/>
      <w:bookmarkEnd w:id="12625"/>
      <w:r>
        <w:rPr>
          <w:rFonts w:hint="cs"/>
          <w:rtl/>
          <w:lang w:eastAsia="he-IL"/>
        </w:rPr>
        <w:t>אפשר להצביע, אדוני היושב-ראש?</w:t>
      </w:r>
      <w:bookmarkStart w:id="12626" w:name="_ETM_Q23_573650"/>
      <w:bookmarkEnd w:id="12626"/>
    </w:p>
    <w:p w:rsidR="00077494" w:rsidRDefault="00077494" w:rsidP="0073511B">
      <w:pPr>
        <w:rPr>
          <w:rtl/>
          <w:lang w:eastAsia="he-IL"/>
        </w:rPr>
      </w:pPr>
      <w:bookmarkStart w:id="12627" w:name="_ETM_Q23_574083"/>
      <w:bookmarkEnd w:id="12627"/>
    </w:p>
    <w:p w:rsidR="00077494" w:rsidRDefault="00077494" w:rsidP="0073511B">
      <w:pPr>
        <w:pStyle w:val="af6"/>
        <w:keepNext/>
        <w:rPr>
          <w:rtl/>
        </w:rPr>
      </w:pPr>
      <w:bookmarkStart w:id="12628" w:name="_ETM_Q23_574243"/>
      <w:bookmarkStart w:id="12629" w:name="_ETM_Q23_574260"/>
      <w:bookmarkStart w:id="12630" w:name="_ETM_Q23_574309"/>
      <w:bookmarkStart w:id="12631" w:name="ET_yor_6069_27"/>
      <w:bookmarkEnd w:id="12628"/>
      <w:bookmarkEnd w:id="12629"/>
      <w:bookmarkEnd w:id="12630"/>
      <w:r w:rsidRPr="008F05BC">
        <w:rPr>
          <w:rStyle w:val="TagStyle"/>
          <w:rtl/>
        </w:rPr>
        <w:t xml:space="preserve"> &lt;&lt; יור &gt;&gt; </w:t>
      </w:r>
      <w:r>
        <w:rPr>
          <w:rtl/>
        </w:rPr>
        <w:t>היו"ר אליהו ברוכי:</w:t>
      </w:r>
      <w:r w:rsidRPr="008F05BC">
        <w:rPr>
          <w:rStyle w:val="TagStyle"/>
          <w:rtl/>
        </w:rPr>
        <w:t xml:space="preserve"> &lt;&lt; יור &gt;&gt;</w:t>
      </w:r>
      <w:r>
        <w:rPr>
          <w:rtl/>
        </w:rPr>
        <w:t xml:space="preserve"> </w:t>
      </w:r>
      <w:bookmarkEnd w:id="12631"/>
    </w:p>
    <w:p w:rsidR="00077494" w:rsidRPr="008F05BC" w:rsidRDefault="00077494" w:rsidP="0073511B">
      <w:pPr>
        <w:rPr>
          <w:rtl/>
          <w:lang w:eastAsia="he-IL"/>
        </w:rPr>
      </w:pPr>
      <w:bookmarkStart w:id="12632" w:name="_ETM_Q23_575336"/>
      <w:bookmarkEnd w:id="12632"/>
    </w:p>
    <w:p w:rsidR="00077494" w:rsidRDefault="00077494" w:rsidP="0073511B">
      <w:pPr>
        <w:rPr>
          <w:rtl/>
          <w:lang w:eastAsia="he-IL"/>
        </w:rPr>
      </w:pPr>
      <w:bookmarkStart w:id="12633" w:name="_ETM_Q23_559896"/>
      <w:bookmarkEnd w:id="12633"/>
      <w:r>
        <w:rPr>
          <w:rFonts w:hint="cs"/>
          <w:rtl/>
          <w:lang w:eastAsia="he-IL"/>
        </w:rPr>
        <w:t xml:space="preserve">רק רגע אחד, חכה רגע, חברת </w:t>
      </w:r>
      <w:bookmarkStart w:id="12634" w:name="_ETM_Q23_581423"/>
      <w:bookmarkEnd w:id="12634"/>
      <w:r>
        <w:rPr>
          <w:rFonts w:hint="cs"/>
          <w:rtl/>
          <w:lang w:eastAsia="he-IL"/>
        </w:rPr>
        <w:t xml:space="preserve">הכנסת מאי גולן. </w:t>
      </w:r>
      <w:bookmarkStart w:id="12635" w:name="_ETM_Q23_584039"/>
      <w:bookmarkStart w:id="12636" w:name="_ETM_Q23_584151"/>
      <w:bookmarkEnd w:id="12635"/>
      <w:bookmarkEnd w:id="12636"/>
      <w:r>
        <w:rPr>
          <w:rFonts w:hint="cs"/>
          <w:rtl/>
          <w:lang w:eastAsia="he-IL"/>
        </w:rPr>
        <w:t>אתה גם רוצה לברך?</w:t>
      </w:r>
      <w:bookmarkStart w:id="12637" w:name="_ETM_Q23_582148"/>
      <w:bookmarkEnd w:id="12637"/>
    </w:p>
    <w:p w:rsidR="00077494" w:rsidRDefault="00077494" w:rsidP="0073511B">
      <w:pPr>
        <w:rPr>
          <w:rtl/>
          <w:lang w:eastAsia="he-IL"/>
        </w:rPr>
      </w:pPr>
      <w:bookmarkStart w:id="12638" w:name="_ETM_Q23_582264"/>
      <w:bookmarkEnd w:id="12638"/>
    </w:p>
    <w:p w:rsidR="00077494" w:rsidRDefault="00077494" w:rsidP="0073511B">
      <w:pPr>
        <w:pStyle w:val="af5"/>
        <w:keepNext/>
        <w:rPr>
          <w:rtl/>
        </w:rPr>
      </w:pPr>
      <w:bookmarkStart w:id="12639" w:name="_ETM_Q23_582292"/>
      <w:bookmarkStart w:id="12640" w:name="_ETM_Q23_582390"/>
      <w:bookmarkStart w:id="12641" w:name="ET_interruption_5775_28"/>
      <w:bookmarkEnd w:id="12639"/>
      <w:bookmarkEnd w:id="12640"/>
      <w:r w:rsidRPr="00241465">
        <w:rPr>
          <w:rStyle w:val="TagStyle"/>
          <w:rtl/>
        </w:rPr>
        <w:t xml:space="preserve"> &lt;&lt; קריאה &gt;&gt; </w:t>
      </w:r>
      <w:r>
        <w:rPr>
          <w:rtl/>
        </w:rPr>
        <w:t>יועז הנדל (דרך ארץ):</w:t>
      </w:r>
      <w:r w:rsidRPr="00241465">
        <w:rPr>
          <w:rStyle w:val="TagStyle"/>
          <w:rtl/>
        </w:rPr>
        <w:t xml:space="preserve"> &lt;&lt; קריאה &gt;&gt;</w:t>
      </w:r>
      <w:r>
        <w:rPr>
          <w:rtl/>
        </w:rPr>
        <w:t xml:space="preserve"> </w:t>
      </w:r>
      <w:bookmarkEnd w:id="12641"/>
    </w:p>
    <w:p w:rsidR="00077494" w:rsidRDefault="00077494" w:rsidP="0073511B">
      <w:pPr>
        <w:pStyle w:val="KeepWithNext"/>
        <w:rPr>
          <w:rtl/>
          <w:lang w:eastAsia="he-IL"/>
        </w:rPr>
      </w:pPr>
    </w:p>
    <w:p w:rsidR="00077494" w:rsidRDefault="00077494" w:rsidP="0073511B">
      <w:pPr>
        <w:rPr>
          <w:rtl/>
          <w:lang w:eastAsia="he-IL"/>
        </w:rPr>
      </w:pPr>
      <w:bookmarkStart w:id="12642" w:name="_ETM_Q23_585129"/>
      <w:bookmarkEnd w:id="12642"/>
      <w:r>
        <w:rPr>
          <w:rFonts w:hint="cs"/>
          <w:rtl/>
          <w:lang w:eastAsia="he-IL"/>
        </w:rPr>
        <w:t>- - -</w:t>
      </w:r>
    </w:p>
    <w:p w:rsidR="00077494" w:rsidRDefault="00077494" w:rsidP="0073511B">
      <w:pPr>
        <w:rPr>
          <w:rtl/>
          <w:lang w:eastAsia="he-IL"/>
        </w:rPr>
      </w:pPr>
      <w:bookmarkStart w:id="12643" w:name="_ETM_Q23_581419"/>
      <w:bookmarkEnd w:id="12643"/>
    </w:p>
    <w:p w:rsidR="00077494" w:rsidRDefault="00077494" w:rsidP="0073511B">
      <w:pPr>
        <w:pStyle w:val="af6"/>
        <w:keepNext/>
        <w:rPr>
          <w:rtl/>
        </w:rPr>
      </w:pPr>
      <w:bookmarkStart w:id="12644" w:name="_ETM_Q23_581462"/>
      <w:bookmarkStart w:id="12645" w:name="_ETM_Q23_581524"/>
      <w:bookmarkStart w:id="12646" w:name="_ETM_Q23_581573"/>
      <w:bookmarkStart w:id="12647" w:name="ET_yor_6069_29"/>
      <w:bookmarkEnd w:id="12644"/>
      <w:bookmarkEnd w:id="12645"/>
      <w:bookmarkEnd w:id="12646"/>
      <w:r w:rsidRPr="00241465">
        <w:rPr>
          <w:rStyle w:val="TagStyle"/>
          <w:rtl/>
        </w:rPr>
        <w:t xml:space="preserve"> &lt;&lt; יור &gt;&gt; </w:t>
      </w:r>
      <w:r>
        <w:rPr>
          <w:rtl/>
        </w:rPr>
        <w:t>היו"ר אליהו ברוכי:</w:t>
      </w:r>
      <w:r w:rsidRPr="00241465">
        <w:rPr>
          <w:rStyle w:val="TagStyle"/>
          <w:rtl/>
        </w:rPr>
        <w:t xml:space="preserve"> &lt;&lt; יור &gt;&gt;</w:t>
      </w:r>
      <w:r>
        <w:rPr>
          <w:rtl/>
        </w:rPr>
        <w:t xml:space="preserve"> </w:t>
      </w:r>
      <w:bookmarkEnd w:id="12647"/>
    </w:p>
    <w:p w:rsidR="00077494" w:rsidRDefault="00077494" w:rsidP="0073511B">
      <w:pPr>
        <w:pStyle w:val="KeepWithNext"/>
        <w:rPr>
          <w:rtl/>
          <w:lang w:eastAsia="he-IL"/>
        </w:rPr>
      </w:pPr>
    </w:p>
    <w:p w:rsidR="00077494" w:rsidRDefault="00077494" w:rsidP="0073511B">
      <w:pPr>
        <w:rPr>
          <w:rtl/>
          <w:lang w:eastAsia="he-IL"/>
        </w:rPr>
      </w:pPr>
      <w:bookmarkStart w:id="12648" w:name="_ETM_Q23_582608"/>
      <w:bookmarkEnd w:id="12648"/>
      <w:r>
        <w:rPr>
          <w:rFonts w:hint="cs"/>
          <w:rtl/>
          <w:lang w:eastAsia="he-IL"/>
        </w:rPr>
        <w:t xml:space="preserve">בסדר גמור, </w:t>
      </w:r>
      <w:bookmarkStart w:id="12649" w:name="_ETM_Q23_584293"/>
      <w:bookmarkEnd w:id="12649"/>
      <w:r>
        <w:rPr>
          <w:rFonts w:hint="cs"/>
          <w:rtl/>
          <w:lang w:eastAsia="he-IL"/>
        </w:rPr>
        <w:t xml:space="preserve">כן, בסדר, אחרי ההצבעה. רק מלמעלה, רק למעלה. חבר </w:t>
      </w:r>
      <w:bookmarkStart w:id="12650" w:name="_ETM_Q23_617810"/>
      <w:bookmarkEnd w:id="12650"/>
      <w:r>
        <w:rPr>
          <w:rFonts w:hint="cs"/>
          <w:rtl/>
          <w:lang w:eastAsia="he-IL"/>
        </w:rPr>
        <w:t xml:space="preserve">הכנסת </w:t>
      </w:r>
      <w:proofErr w:type="spellStart"/>
      <w:r>
        <w:rPr>
          <w:rFonts w:hint="cs"/>
          <w:rtl/>
          <w:lang w:eastAsia="he-IL"/>
        </w:rPr>
        <w:t>ואטורי</w:t>
      </w:r>
      <w:proofErr w:type="spellEnd"/>
      <w:r>
        <w:rPr>
          <w:rFonts w:hint="cs"/>
          <w:rtl/>
          <w:lang w:eastAsia="he-IL"/>
        </w:rPr>
        <w:t>, למעלה, בבקשה.</w:t>
      </w:r>
    </w:p>
    <w:p w:rsidR="00077494" w:rsidRDefault="00077494" w:rsidP="0073511B">
      <w:pPr>
        <w:rPr>
          <w:rtl/>
          <w:lang w:eastAsia="he-IL"/>
        </w:rPr>
      </w:pPr>
      <w:bookmarkStart w:id="12651" w:name="_ETM_Q23_588661"/>
      <w:bookmarkStart w:id="12652" w:name="_ETM_Q23_588765"/>
      <w:bookmarkStart w:id="12653" w:name="_ETM_Q23_593462"/>
      <w:bookmarkEnd w:id="12651"/>
      <w:bookmarkEnd w:id="12652"/>
      <w:bookmarkEnd w:id="12653"/>
    </w:p>
    <w:p w:rsidR="00077494" w:rsidRDefault="00077494" w:rsidP="0073511B">
      <w:pPr>
        <w:pStyle w:val="af5"/>
        <w:keepNext/>
        <w:rPr>
          <w:rtl/>
        </w:rPr>
      </w:pPr>
      <w:bookmarkStart w:id="12654" w:name="_ETM_Q23_593586"/>
      <w:bookmarkStart w:id="12655" w:name="ET_interruption_5769_31"/>
      <w:bookmarkEnd w:id="12654"/>
      <w:r w:rsidRPr="00FB20CC">
        <w:rPr>
          <w:rStyle w:val="TagStyle"/>
          <w:rtl/>
        </w:rPr>
        <w:t xml:space="preserve"> &lt;&lt; קריאה &gt;&gt; </w:t>
      </w:r>
      <w:r>
        <w:rPr>
          <w:rtl/>
        </w:rPr>
        <w:t>ניר ברקת (הליכוד):</w:t>
      </w:r>
      <w:r w:rsidRPr="00FB20CC">
        <w:rPr>
          <w:rStyle w:val="TagStyle"/>
          <w:rtl/>
        </w:rPr>
        <w:t xml:space="preserve"> &lt;&lt; קריאה &gt;&gt;</w:t>
      </w:r>
      <w:r>
        <w:rPr>
          <w:rtl/>
        </w:rPr>
        <w:t xml:space="preserve"> </w:t>
      </w:r>
      <w:bookmarkEnd w:id="12655"/>
    </w:p>
    <w:p w:rsidR="00077494" w:rsidRDefault="00077494" w:rsidP="0073511B">
      <w:pPr>
        <w:pStyle w:val="KeepWithNext"/>
        <w:rPr>
          <w:rtl/>
          <w:lang w:eastAsia="he-IL"/>
        </w:rPr>
      </w:pPr>
    </w:p>
    <w:p w:rsidR="00077494" w:rsidRDefault="00077494" w:rsidP="0073511B">
      <w:pPr>
        <w:rPr>
          <w:rtl/>
          <w:lang w:eastAsia="he-IL"/>
        </w:rPr>
      </w:pPr>
      <w:bookmarkStart w:id="12656" w:name="_ETM_Q23_617190"/>
      <w:bookmarkStart w:id="12657" w:name="_ETM_Q23_617447"/>
      <w:bookmarkStart w:id="12658" w:name="_ETM_Q23_617520"/>
      <w:bookmarkEnd w:id="12656"/>
      <w:bookmarkEnd w:id="12657"/>
      <w:bookmarkEnd w:id="12658"/>
      <w:r>
        <w:rPr>
          <w:rFonts w:hint="cs"/>
          <w:rtl/>
          <w:lang w:eastAsia="he-IL"/>
        </w:rPr>
        <w:t>סליחה, הוא רוצה לדבר.</w:t>
      </w:r>
    </w:p>
    <w:p w:rsidR="00077494" w:rsidRDefault="00077494" w:rsidP="0073511B">
      <w:pPr>
        <w:rPr>
          <w:rtl/>
          <w:lang w:eastAsia="he-IL"/>
        </w:rPr>
      </w:pPr>
    </w:p>
    <w:p w:rsidR="00077494" w:rsidRDefault="00077494" w:rsidP="0073511B">
      <w:pPr>
        <w:pStyle w:val="af6"/>
        <w:keepNext/>
        <w:rPr>
          <w:rtl/>
        </w:rPr>
      </w:pPr>
      <w:bookmarkStart w:id="12659" w:name="ET_yor_6069_32"/>
      <w:r w:rsidRPr="008A0702">
        <w:rPr>
          <w:rStyle w:val="TagStyle"/>
          <w:rtl/>
        </w:rPr>
        <w:t xml:space="preserve"> &lt;&lt; יור &gt;&gt; </w:t>
      </w:r>
      <w:r>
        <w:rPr>
          <w:rtl/>
        </w:rPr>
        <w:t>היו"ר אליהו ברוכי:</w:t>
      </w:r>
      <w:r w:rsidRPr="008A0702">
        <w:rPr>
          <w:rStyle w:val="TagStyle"/>
          <w:rtl/>
        </w:rPr>
        <w:t xml:space="preserve"> &lt;&lt; יור &gt;&gt;</w:t>
      </w:r>
      <w:r>
        <w:rPr>
          <w:rtl/>
        </w:rPr>
        <w:t xml:space="preserve"> </w:t>
      </w:r>
      <w:bookmarkEnd w:id="12659"/>
    </w:p>
    <w:p w:rsidR="00077494" w:rsidRDefault="00077494" w:rsidP="0073511B">
      <w:pPr>
        <w:pStyle w:val="KeepWithNext"/>
        <w:rPr>
          <w:rtl/>
          <w:lang w:eastAsia="he-IL"/>
        </w:rPr>
      </w:pPr>
    </w:p>
    <w:p w:rsidR="00077494" w:rsidRDefault="00077494" w:rsidP="0073511B">
      <w:pPr>
        <w:rPr>
          <w:rtl/>
          <w:lang w:eastAsia="he-IL"/>
        </w:rPr>
      </w:pPr>
      <w:bookmarkStart w:id="12660" w:name="_ETM_Q23_621979"/>
      <w:bookmarkEnd w:id="12660"/>
      <w:r>
        <w:rPr>
          <w:rFonts w:hint="cs"/>
          <w:rtl/>
          <w:lang w:eastAsia="he-IL"/>
        </w:rPr>
        <w:t>למה הוא מדבר</w:t>
      </w:r>
      <w:bookmarkStart w:id="12661" w:name="_ETM_Q23_627532"/>
      <w:bookmarkStart w:id="12662" w:name="_ETM_Q23_627634"/>
      <w:bookmarkEnd w:id="12661"/>
      <w:bookmarkEnd w:id="12662"/>
      <w:r>
        <w:rPr>
          <w:rFonts w:hint="cs"/>
          <w:rtl/>
          <w:lang w:eastAsia="he-IL"/>
        </w:rPr>
        <w:t>? רק למעלה.</w:t>
      </w:r>
    </w:p>
    <w:p w:rsidR="00077494" w:rsidRDefault="00077494" w:rsidP="0073511B">
      <w:pPr>
        <w:rPr>
          <w:rtl/>
          <w:lang w:eastAsia="he-IL"/>
        </w:rPr>
      </w:pPr>
      <w:bookmarkStart w:id="12663" w:name="_ETM_Q23_625019"/>
      <w:bookmarkStart w:id="12664" w:name="_ETM_Q23_625123"/>
      <w:bookmarkStart w:id="12665" w:name="_ETM_Q23_628040"/>
      <w:bookmarkEnd w:id="12663"/>
      <w:bookmarkEnd w:id="12664"/>
      <w:bookmarkEnd w:id="12665"/>
    </w:p>
    <w:p w:rsidR="00077494" w:rsidRDefault="00077494" w:rsidP="0073511B">
      <w:pPr>
        <w:pStyle w:val="af5"/>
        <w:keepNext/>
        <w:rPr>
          <w:rtl/>
        </w:rPr>
      </w:pPr>
      <w:bookmarkStart w:id="12666" w:name="_ETM_Q23_628148"/>
      <w:bookmarkStart w:id="12667" w:name="ET_interruption_5797_33"/>
      <w:bookmarkEnd w:id="12666"/>
      <w:r w:rsidRPr="0026224D">
        <w:rPr>
          <w:rStyle w:val="TagStyle"/>
          <w:rtl/>
        </w:rPr>
        <w:t xml:space="preserve"> &lt;&lt; קריאה &gt;&gt; </w:t>
      </w:r>
      <w:r>
        <w:rPr>
          <w:rtl/>
        </w:rPr>
        <w:t>יצחק פינדרוס (יהדות התורה):</w:t>
      </w:r>
      <w:r w:rsidRPr="0026224D">
        <w:rPr>
          <w:rStyle w:val="TagStyle"/>
          <w:rtl/>
        </w:rPr>
        <w:t xml:space="preserve"> &lt;&lt; קריאה &gt;&gt;</w:t>
      </w:r>
      <w:r>
        <w:rPr>
          <w:rtl/>
        </w:rPr>
        <w:t xml:space="preserve"> </w:t>
      </w:r>
      <w:bookmarkEnd w:id="12667"/>
    </w:p>
    <w:p w:rsidR="00077494" w:rsidRDefault="00077494" w:rsidP="0073511B">
      <w:pPr>
        <w:pStyle w:val="KeepWithNext"/>
        <w:rPr>
          <w:rtl/>
          <w:lang w:eastAsia="he-IL"/>
        </w:rPr>
      </w:pPr>
    </w:p>
    <w:p w:rsidR="00077494" w:rsidRDefault="00077494" w:rsidP="0073511B">
      <w:pPr>
        <w:rPr>
          <w:rtl/>
          <w:lang w:eastAsia="he-IL"/>
        </w:rPr>
      </w:pPr>
      <w:bookmarkStart w:id="12668" w:name="_ETM_Q23_627290"/>
      <w:bookmarkEnd w:id="12668"/>
      <w:r>
        <w:rPr>
          <w:rFonts w:hint="cs"/>
          <w:rtl/>
          <w:lang w:eastAsia="he-IL"/>
        </w:rPr>
        <w:t xml:space="preserve">לא </w:t>
      </w:r>
      <w:bookmarkStart w:id="12669" w:name="_ETM_Q23_623490"/>
      <w:bookmarkEnd w:id="12669"/>
      <w:r>
        <w:rPr>
          <w:rFonts w:hint="cs"/>
          <w:rtl/>
          <w:lang w:eastAsia="he-IL"/>
        </w:rPr>
        <w:t>עכשיו, לא עכשיו.</w:t>
      </w:r>
    </w:p>
    <w:p w:rsidR="00077494" w:rsidRPr="0026224D" w:rsidRDefault="00077494" w:rsidP="0073511B">
      <w:pPr>
        <w:rPr>
          <w:rtl/>
          <w:lang w:eastAsia="he-IL"/>
        </w:rPr>
      </w:pPr>
      <w:bookmarkStart w:id="12670" w:name="_ETM_Q23_628171"/>
      <w:bookmarkStart w:id="12671" w:name="_ETM_Q23_628326"/>
      <w:bookmarkEnd w:id="12670"/>
      <w:bookmarkEnd w:id="12671"/>
    </w:p>
    <w:p w:rsidR="00077494" w:rsidRDefault="00077494" w:rsidP="0073511B">
      <w:pPr>
        <w:pStyle w:val="af6"/>
        <w:keepNext/>
        <w:rPr>
          <w:rtl/>
        </w:rPr>
      </w:pPr>
      <w:bookmarkStart w:id="12672" w:name="ET_yor_6069_12"/>
      <w:r w:rsidRPr="00F25B29">
        <w:rPr>
          <w:rStyle w:val="TagStyle"/>
          <w:rtl/>
        </w:rPr>
        <w:t xml:space="preserve"> &lt;&lt; יור &gt;&gt; </w:t>
      </w:r>
      <w:r>
        <w:rPr>
          <w:rtl/>
        </w:rPr>
        <w:t>היו"ר אליהו ברוכי:</w:t>
      </w:r>
      <w:r w:rsidRPr="00F25B29">
        <w:rPr>
          <w:rStyle w:val="TagStyle"/>
          <w:rtl/>
        </w:rPr>
        <w:t xml:space="preserve"> &lt;&lt; יור &gt;&gt;</w:t>
      </w:r>
      <w:r>
        <w:rPr>
          <w:rtl/>
        </w:rPr>
        <w:t xml:space="preserve"> </w:t>
      </w:r>
      <w:bookmarkEnd w:id="12672"/>
    </w:p>
    <w:p w:rsidR="00077494" w:rsidRDefault="00077494" w:rsidP="0073511B">
      <w:pPr>
        <w:pStyle w:val="KeepWithNext"/>
        <w:rPr>
          <w:rtl/>
          <w:lang w:eastAsia="he-IL"/>
        </w:rPr>
      </w:pPr>
    </w:p>
    <w:p w:rsidR="00077494" w:rsidRDefault="00077494" w:rsidP="0073511B">
      <w:pPr>
        <w:rPr>
          <w:rtl/>
          <w:lang w:eastAsia="he-IL"/>
        </w:rPr>
      </w:pPr>
      <w:r>
        <w:rPr>
          <w:rFonts w:hint="cs"/>
          <w:rtl/>
          <w:lang w:eastAsia="he-IL"/>
        </w:rPr>
        <w:t>נמתין עוד דקה.</w:t>
      </w:r>
    </w:p>
    <w:p w:rsidR="00077494" w:rsidRDefault="00077494" w:rsidP="0073511B">
      <w:pPr>
        <w:rPr>
          <w:rtl/>
          <w:lang w:eastAsia="he-IL"/>
        </w:rPr>
      </w:pPr>
    </w:p>
    <w:p w:rsidR="00077494" w:rsidRDefault="00077494" w:rsidP="0073511B">
      <w:pPr>
        <w:pStyle w:val="af5"/>
        <w:keepNext/>
        <w:rPr>
          <w:rtl/>
        </w:rPr>
      </w:pPr>
      <w:bookmarkStart w:id="12673" w:name="ET_interruption_5090_30"/>
      <w:r w:rsidRPr="00FB20CC">
        <w:rPr>
          <w:rStyle w:val="TagStyle"/>
          <w:rtl/>
        </w:rPr>
        <w:t xml:space="preserve"> &lt;&lt; קריאה &gt;&gt; </w:t>
      </w:r>
      <w:r>
        <w:rPr>
          <w:rtl/>
        </w:rPr>
        <w:t>מרב מיכאלי (העבודה):</w:t>
      </w:r>
      <w:r w:rsidRPr="00FB20CC">
        <w:rPr>
          <w:rStyle w:val="TagStyle"/>
          <w:rtl/>
        </w:rPr>
        <w:t xml:space="preserve"> &lt;&lt; קריאה &gt;&gt;</w:t>
      </w:r>
      <w:r>
        <w:rPr>
          <w:rtl/>
        </w:rPr>
        <w:t xml:space="preserve"> </w:t>
      </w:r>
      <w:bookmarkEnd w:id="12673"/>
    </w:p>
    <w:p w:rsidR="00077494" w:rsidRDefault="00077494" w:rsidP="0073511B">
      <w:pPr>
        <w:pStyle w:val="KeepWithNext"/>
        <w:rPr>
          <w:rtl/>
        </w:rPr>
      </w:pPr>
    </w:p>
    <w:p w:rsidR="00077494" w:rsidRDefault="00077494" w:rsidP="0073511B">
      <w:pPr>
        <w:rPr>
          <w:rtl/>
        </w:rPr>
      </w:pPr>
      <w:bookmarkStart w:id="12674" w:name="_ETM_Q23_618669"/>
      <w:bookmarkStart w:id="12675" w:name="_ETM_Q23_619005"/>
      <w:bookmarkStart w:id="12676" w:name="_ETM_Q23_619098"/>
      <w:bookmarkEnd w:id="12674"/>
      <w:bookmarkEnd w:id="12675"/>
      <w:bookmarkEnd w:id="12676"/>
      <w:r>
        <w:rPr>
          <w:rFonts w:hint="cs"/>
          <w:rtl/>
        </w:rPr>
        <w:t>אדוני, מה קורה עם ההצבעה?</w:t>
      </w:r>
    </w:p>
    <w:p w:rsidR="00077494" w:rsidRDefault="00077494" w:rsidP="0073511B">
      <w:pPr>
        <w:rPr>
          <w:rtl/>
          <w:lang w:eastAsia="he-IL"/>
        </w:rPr>
      </w:pPr>
      <w:bookmarkStart w:id="12677" w:name="_ETM_Q23_639140"/>
      <w:bookmarkEnd w:id="12677"/>
    </w:p>
    <w:p w:rsidR="00077494" w:rsidRDefault="00077494" w:rsidP="0073511B">
      <w:pPr>
        <w:pStyle w:val="af6"/>
        <w:keepNext/>
        <w:rPr>
          <w:rtl/>
        </w:rPr>
      </w:pPr>
      <w:bookmarkStart w:id="12678" w:name="_ETM_Q23_639248"/>
      <w:bookmarkStart w:id="12679" w:name="ET_yor_6069_34"/>
      <w:bookmarkEnd w:id="12678"/>
      <w:r w:rsidRPr="0026224D">
        <w:rPr>
          <w:rStyle w:val="TagStyle"/>
          <w:rtl/>
        </w:rPr>
        <w:t xml:space="preserve"> &lt;&lt; יור &gt;&gt; </w:t>
      </w:r>
      <w:r>
        <w:rPr>
          <w:rtl/>
        </w:rPr>
        <w:t>היו"ר אליהו ברוכי:</w:t>
      </w:r>
      <w:r w:rsidRPr="0026224D">
        <w:rPr>
          <w:rStyle w:val="TagStyle"/>
          <w:rtl/>
        </w:rPr>
        <w:t xml:space="preserve"> &lt;&lt; יור &gt;&gt;</w:t>
      </w:r>
      <w:r>
        <w:rPr>
          <w:rtl/>
        </w:rPr>
        <w:t xml:space="preserve"> </w:t>
      </w:r>
      <w:bookmarkEnd w:id="12679"/>
    </w:p>
    <w:p w:rsidR="00077494" w:rsidRDefault="00077494" w:rsidP="0073511B">
      <w:pPr>
        <w:rPr>
          <w:rtl/>
          <w:lang w:eastAsia="he-IL"/>
        </w:rPr>
      </w:pPr>
      <w:bookmarkStart w:id="12680" w:name="_ETM_Q23_640014"/>
      <w:bookmarkEnd w:id="12680"/>
    </w:p>
    <w:p w:rsidR="00077494" w:rsidRDefault="00077494" w:rsidP="0073511B">
      <w:pPr>
        <w:rPr>
          <w:rtl/>
          <w:lang w:eastAsia="he-IL"/>
        </w:rPr>
      </w:pPr>
      <w:r>
        <w:rPr>
          <w:rFonts w:hint="cs"/>
          <w:rtl/>
          <w:lang w:eastAsia="he-IL"/>
        </w:rPr>
        <w:t>א</w:t>
      </w:r>
      <w:bookmarkStart w:id="12681" w:name="_ETM_Q23_649858"/>
      <w:bookmarkStart w:id="12682" w:name="_ETM_Q23_649890"/>
      <w:bookmarkEnd w:id="12681"/>
      <w:bookmarkEnd w:id="12682"/>
      <w:r>
        <w:rPr>
          <w:rFonts w:hint="cs"/>
          <w:rtl/>
          <w:lang w:eastAsia="he-IL"/>
        </w:rPr>
        <w:t xml:space="preserve">נחנו מחכים שחבר הכנסת </w:t>
      </w:r>
      <w:proofErr w:type="spellStart"/>
      <w:r>
        <w:rPr>
          <w:rFonts w:hint="cs"/>
          <w:rtl/>
          <w:lang w:eastAsia="he-IL"/>
        </w:rPr>
        <w:t>ואטורי</w:t>
      </w:r>
      <w:proofErr w:type="spellEnd"/>
      <w:r>
        <w:rPr>
          <w:rFonts w:hint="cs"/>
          <w:rtl/>
          <w:lang w:eastAsia="he-IL"/>
        </w:rPr>
        <w:t xml:space="preserve"> </w:t>
      </w:r>
      <w:bookmarkStart w:id="12683" w:name="_ETM_Q23_654790"/>
      <w:bookmarkEnd w:id="12683"/>
      <w:r>
        <w:rPr>
          <w:rFonts w:hint="cs"/>
          <w:rtl/>
          <w:lang w:eastAsia="he-IL"/>
        </w:rPr>
        <w:t>יעלה, יתפוס את מקומו.</w:t>
      </w:r>
    </w:p>
    <w:p w:rsidR="00077494" w:rsidRDefault="00077494" w:rsidP="0073511B">
      <w:pPr>
        <w:rPr>
          <w:rtl/>
          <w:lang w:eastAsia="he-IL"/>
        </w:rPr>
      </w:pPr>
      <w:bookmarkStart w:id="12684" w:name="_ETM_Q23_656792"/>
      <w:bookmarkEnd w:id="12684"/>
    </w:p>
    <w:p w:rsidR="00077494" w:rsidRDefault="00077494" w:rsidP="0073511B">
      <w:pPr>
        <w:pStyle w:val="af5"/>
        <w:keepNext/>
        <w:rPr>
          <w:rtl/>
        </w:rPr>
      </w:pPr>
      <w:bookmarkStart w:id="12685" w:name="_ETM_Q23_656966"/>
      <w:bookmarkStart w:id="12686" w:name="_ETM_Q23_656983"/>
      <w:bookmarkStart w:id="12687" w:name="_ETM_Q23_657025"/>
      <w:bookmarkStart w:id="12688" w:name="ET_interruption_5090_35"/>
      <w:bookmarkEnd w:id="12685"/>
      <w:bookmarkEnd w:id="12686"/>
      <w:bookmarkEnd w:id="12687"/>
      <w:r w:rsidRPr="001A0615">
        <w:rPr>
          <w:rStyle w:val="TagStyle"/>
          <w:rtl/>
        </w:rPr>
        <w:t xml:space="preserve"> &lt;&lt; קריאה &gt;&gt; </w:t>
      </w:r>
      <w:r>
        <w:rPr>
          <w:rtl/>
        </w:rPr>
        <w:t>מרב מיכאלי (העבודה):</w:t>
      </w:r>
      <w:r w:rsidRPr="001A0615">
        <w:rPr>
          <w:rStyle w:val="TagStyle"/>
          <w:rtl/>
        </w:rPr>
        <w:t xml:space="preserve"> &lt;&lt; קריאה &gt;&gt;</w:t>
      </w:r>
      <w:r>
        <w:rPr>
          <w:rtl/>
        </w:rPr>
        <w:t xml:space="preserve"> </w:t>
      </w:r>
      <w:bookmarkEnd w:id="12688"/>
    </w:p>
    <w:p w:rsidR="00077494" w:rsidRDefault="00077494" w:rsidP="0073511B">
      <w:pPr>
        <w:pStyle w:val="KeepWithNext"/>
        <w:rPr>
          <w:rtl/>
          <w:lang w:eastAsia="he-IL"/>
        </w:rPr>
      </w:pPr>
    </w:p>
    <w:p w:rsidR="00077494" w:rsidRDefault="00077494" w:rsidP="0073511B">
      <w:pPr>
        <w:rPr>
          <w:rtl/>
          <w:lang w:eastAsia="he-IL"/>
        </w:rPr>
      </w:pPr>
      <w:bookmarkStart w:id="12689" w:name="_ETM_Q23_659779"/>
      <w:bookmarkStart w:id="12690" w:name="_ETM_Q23_660046"/>
      <w:bookmarkStart w:id="12691" w:name="_ETM_Q23_660124"/>
      <w:bookmarkEnd w:id="12689"/>
      <w:bookmarkEnd w:id="12690"/>
      <w:bookmarkEnd w:id="12691"/>
      <w:r w:rsidRPr="00DA48DF">
        <w:rPr>
          <w:rFonts w:hint="cs"/>
          <w:rtl/>
          <w:lang w:eastAsia="he-IL"/>
        </w:rPr>
        <w:t>- - -</w:t>
      </w:r>
    </w:p>
    <w:p w:rsidR="00077494" w:rsidRDefault="00077494" w:rsidP="0073511B">
      <w:pPr>
        <w:rPr>
          <w:rtl/>
          <w:lang w:eastAsia="he-IL"/>
        </w:rPr>
      </w:pPr>
      <w:bookmarkStart w:id="12692" w:name="_ETM_Q23_655547"/>
      <w:bookmarkStart w:id="12693" w:name="_ETM_Q23_655649"/>
      <w:bookmarkEnd w:id="12692"/>
      <w:bookmarkEnd w:id="12693"/>
    </w:p>
    <w:p w:rsidR="00077494" w:rsidRDefault="00077494" w:rsidP="0073511B">
      <w:pPr>
        <w:pStyle w:val="af6"/>
        <w:keepNext/>
        <w:rPr>
          <w:rtl/>
        </w:rPr>
      </w:pPr>
      <w:bookmarkStart w:id="12694" w:name="_ETM_Q23_655858"/>
      <w:bookmarkStart w:id="12695" w:name="_ETM_Q23_655950"/>
      <w:bookmarkStart w:id="12696" w:name="ET_yor_6069_36"/>
      <w:bookmarkEnd w:id="12694"/>
      <w:bookmarkEnd w:id="12695"/>
      <w:r w:rsidRPr="001A0615">
        <w:rPr>
          <w:rStyle w:val="TagStyle"/>
          <w:rtl/>
        </w:rPr>
        <w:t xml:space="preserve"> &lt;&lt; יור &gt;&gt; </w:t>
      </w:r>
      <w:r>
        <w:rPr>
          <w:rtl/>
        </w:rPr>
        <w:t>היו"ר אליהו ברוכי:</w:t>
      </w:r>
      <w:r w:rsidRPr="001A0615">
        <w:rPr>
          <w:rStyle w:val="TagStyle"/>
          <w:rtl/>
        </w:rPr>
        <w:t xml:space="preserve"> &lt;&lt; יור &gt;&gt;</w:t>
      </w:r>
      <w:r>
        <w:rPr>
          <w:rtl/>
        </w:rPr>
        <w:t xml:space="preserve"> </w:t>
      </w:r>
      <w:bookmarkEnd w:id="12696"/>
    </w:p>
    <w:p w:rsidR="00077494" w:rsidRDefault="00077494" w:rsidP="0073511B">
      <w:pPr>
        <w:pStyle w:val="KeepWithNext"/>
        <w:rPr>
          <w:rtl/>
          <w:lang w:eastAsia="he-IL"/>
        </w:rPr>
      </w:pPr>
    </w:p>
    <w:p w:rsidR="00077494" w:rsidRDefault="00077494" w:rsidP="0073511B">
      <w:pPr>
        <w:rPr>
          <w:rtl/>
          <w:lang w:eastAsia="he-IL"/>
        </w:rPr>
      </w:pPr>
      <w:bookmarkStart w:id="12697" w:name="_ETM_Q23_656854"/>
      <w:bookmarkEnd w:id="12697"/>
      <w:r>
        <w:rPr>
          <w:rFonts w:hint="cs"/>
          <w:rtl/>
          <w:lang w:eastAsia="he-IL"/>
        </w:rPr>
        <w:t>מה זה?</w:t>
      </w:r>
      <w:bookmarkStart w:id="12698" w:name="_ETM_Q23_658020"/>
      <w:bookmarkEnd w:id="12698"/>
    </w:p>
    <w:p w:rsidR="00077494" w:rsidRDefault="00077494" w:rsidP="0073511B">
      <w:pPr>
        <w:rPr>
          <w:rtl/>
          <w:lang w:eastAsia="he-IL"/>
        </w:rPr>
      </w:pPr>
      <w:bookmarkStart w:id="12699" w:name="_ETM_Q23_658111"/>
      <w:bookmarkEnd w:id="12699"/>
    </w:p>
    <w:p w:rsidR="00077494" w:rsidRDefault="00077494" w:rsidP="0073511B">
      <w:pPr>
        <w:pStyle w:val="af5"/>
        <w:keepNext/>
        <w:rPr>
          <w:rtl/>
        </w:rPr>
      </w:pPr>
      <w:bookmarkStart w:id="12700" w:name="_ETM_Q23_658182"/>
      <w:bookmarkStart w:id="12701" w:name="_ETM_Q23_658233"/>
      <w:bookmarkStart w:id="12702" w:name="ET_interruption_5090_37"/>
      <w:bookmarkEnd w:id="12700"/>
      <w:bookmarkEnd w:id="12701"/>
      <w:r w:rsidRPr="001A0615">
        <w:rPr>
          <w:rStyle w:val="TagStyle"/>
          <w:rtl/>
        </w:rPr>
        <w:t xml:space="preserve"> &lt;&lt; קריאה &gt;&gt; </w:t>
      </w:r>
      <w:r>
        <w:rPr>
          <w:rtl/>
        </w:rPr>
        <w:t>מרב מיכאלי (העבודה):</w:t>
      </w:r>
      <w:r w:rsidRPr="001A0615">
        <w:rPr>
          <w:rStyle w:val="TagStyle"/>
          <w:rtl/>
        </w:rPr>
        <w:t xml:space="preserve"> &lt;&lt; קריאה &gt;&gt;</w:t>
      </w:r>
      <w:r>
        <w:rPr>
          <w:rtl/>
        </w:rPr>
        <w:t xml:space="preserve"> </w:t>
      </w:r>
      <w:bookmarkEnd w:id="12702"/>
    </w:p>
    <w:p w:rsidR="00077494" w:rsidRDefault="00077494" w:rsidP="0073511B">
      <w:pPr>
        <w:pStyle w:val="KeepWithNext"/>
        <w:rPr>
          <w:rtl/>
          <w:lang w:eastAsia="he-IL"/>
        </w:rPr>
      </w:pPr>
    </w:p>
    <w:p w:rsidR="00077494" w:rsidRDefault="00077494" w:rsidP="0073511B">
      <w:pPr>
        <w:rPr>
          <w:rtl/>
          <w:lang w:eastAsia="he-IL"/>
        </w:rPr>
      </w:pPr>
      <w:bookmarkStart w:id="12703" w:name="_ETM_Q23_662270"/>
      <w:bookmarkStart w:id="12704" w:name="_ETM_Q23_662415"/>
      <w:bookmarkEnd w:id="12703"/>
      <w:bookmarkEnd w:id="12704"/>
      <w:r>
        <w:rPr>
          <w:rFonts w:hint="cs"/>
          <w:rtl/>
          <w:lang w:eastAsia="he-IL"/>
        </w:rPr>
        <w:t xml:space="preserve"> - </w:t>
      </w:r>
      <w:bookmarkStart w:id="12705" w:name="_ETM_Q23_662631"/>
      <w:bookmarkEnd w:id="12705"/>
      <w:r>
        <w:rPr>
          <w:rFonts w:hint="cs"/>
          <w:rtl/>
          <w:lang w:eastAsia="he-IL"/>
        </w:rPr>
        <w:t>- -</w:t>
      </w:r>
      <w:bookmarkStart w:id="12706" w:name="_ETM_Q23_663112"/>
      <w:bookmarkEnd w:id="12706"/>
    </w:p>
    <w:p w:rsidR="00077494" w:rsidRDefault="00077494" w:rsidP="0073511B">
      <w:pPr>
        <w:rPr>
          <w:rtl/>
          <w:lang w:eastAsia="he-IL"/>
        </w:rPr>
      </w:pPr>
      <w:bookmarkStart w:id="12707" w:name="_ETM_Q23_665446"/>
      <w:bookmarkStart w:id="12708" w:name="_ETM_Q23_665590"/>
      <w:bookmarkEnd w:id="12707"/>
      <w:bookmarkEnd w:id="12708"/>
    </w:p>
    <w:p w:rsidR="00077494" w:rsidRDefault="00077494" w:rsidP="0073511B">
      <w:pPr>
        <w:pStyle w:val="af6"/>
        <w:keepNext/>
        <w:rPr>
          <w:rtl/>
        </w:rPr>
      </w:pPr>
      <w:bookmarkStart w:id="12709" w:name="_ETM_Q23_663244"/>
      <w:bookmarkStart w:id="12710" w:name="ET_yor_6069_38"/>
      <w:bookmarkEnd w:id="12709"/>
      <w:r w:rsidRPr="00B83418">
        <w:rPr>
          <w:rStyle w:val="TagStyle"/>
          <w:rtl/>
        </w:rPr>
        <w:t xml:space="preserve"> &lt;&lt; יור &gt;&gt; </w:t>
      </w:r>
      <w:r>
        <w:rPr>
          <w:rtl/>
        </w:rPr>
        <w:t>היו"ר אליהו ברוכי:</w:t>
      </w:r>
      <w:r w:rsidRPr="00B83418">
        <w:rPr>
          <w:rStyle w:val="TagStyle"/>
          <w:rtl/>
        </w:rPr>
        <w:t xml:space="preserve"> &lt;&lt; יור &gt;&gt;</w:t>
      </w:r>
      <w:r>
        <w:rPr>
          <w:rtl/>
        </w:rPr>
        <w:t xml:space="preserve"> </w:t>
      </w:r>
      <w:bookmarkEnd w:id="12710"/>
    </w:p>
    <w:p w:rsidR="00077494" w:rsidRDefault="00077494" w:rsidP="0073511B">
      <w:pPr>
        <w:pStyle w:val="KeepWithNext"/>
        <w:rPr>
          <w:rtl/>
          <w:lang w:eastAsia="he-IL"/>
        </w:rPr>
      </w:pPr>
    </w:p>
    <w:p w:rsidR="00077494" w:rsidRDefault="00077494" w:rsidP="0073511B">
      <w:pPr>
        <w:rPr>
          <w:rtl/>
          <w:lang w:eastAsia="he-IL"/>
        </w:rPr>
      </w:pPr>
      <w:bookmarkStart w:id="12711" w:name="_ETM_Q23_664252"/>
      <w:bookmarkEnd w:id="12711"/>
      <w:r>
        <w:rPr>
          <w:rFonts w:hint="cs"/>
          <w:rtl/>
          <w:lang w:eastAsia="he-IL"/>
        </w:rPr>
        <w:t>זו הצורה, טוב.</w:t>
      </w:r>
    </w:p>
    <w:p w:rsidR="00077494" w:rsidRDefault="00077494" w:rsidP="0073511B">
      <w:pPr>
        <w:rPr>
          <w:rtl/>
        </w:rPr>
      </w:pPr>
      <w:bookmarkStart w:id="12712" w:name="_ETM_Q23_661077"/>
      <w:bookmarkStart w:id="12713" w:name="_ETM_Q23_661209"/>
      <w:bookmarkStart w:id="12714" w:name="_ETM_Q23_684590"/>
      <w:bookmarkEnd w:id="12712"/>
      <w:bookmarkEnd w:id="12713"/>
      <w:bookmarkEnd w:id="12714"/>
    </w:p>
    <w:p w:rsidR="00077494" w:rsidRDefault="00077494" w:rsidP="0073511B">
      <w:pPr>
        <w:rPr>
          <w:rtl/>
        </w:rPr>
      </w:pPr>
      <w:bookmarkStart w:id="12715" w:name="_ETM_Q23_683109"/>
      <w:bookmarkStart w:id="12716" w:name="_ETM_Q23_683224"/>
      <w:bookmarkEnd w:id="12715"/>
      <w:bookmarkEnd w:id="12716"/>
      <w:r w:rsidRPr="00D52C83">
        <w:rPr>
          <w:rtl/>
        </w:rPr>
        <w:t xml:space="preserve">אנחנו </w:t>
      </w:r>
      <w:bookmarkStart w:id="12717" w:name="_ETM_Q23_685129"/>
      <w:bookmarkEnd w:id="12717"/>
      <w:r w:rsidRPr="00D52C83">
        <w:rPr>
          <w:rtl/>
        </w:rPr>
        <w:t xml:space="preserve">מצביעים </w:t>
      </w:r>
      <w:bookmarkStart w:id="12718" w:name="_ETM_Q23_685730"/>
      <w:bookmarkEnd w:id="12718"/>
      <w:r w:rsidRPr="00D52C83">
        <w:rPr>
          <w:rtl/>
        </w:rPr>
        <w:t xml:space="preserve">כעת </w:t>
      </w:r>
      <w:bookmarkStart w:id="12719" w:name="_ETM_Q23_687530"/>
      <w:bookmarkEnd w:id="12719"/>
      <w:r>
        <w:rPr>
          <w:rFonts w:hint="cs"/>
          <w:rtl/>
        </w:rPr>
        <w:t>ב</w:t>
      </w:r>
      <w:r w:rsidRPr="00D52C83">
        <w:rPr>
          <w:rtl/>
        </w:rPr>
        <w:t xml:space="preserve">קריאה </w:t>
      </w:r>
      <w:bookmarkStart w:id="12720" w:name="_ETM_Q23_687890"/>
      <w:bookmarkEnd w:id="12720"/>
      <w:r w:rsidRPr="00D52C83">
        <w:rPr>
          <w:rtl/>
        </w:rPr>
        <w:t xml:space="preserve">שנייה </w:t>
      </w:r>
      <w:bookmarkStart w:id="12721" w:name="_ETM_Q23_689450"/>
      <w:bookmarkEnd w:id="12721"/>
      <w:r w:rsidRPr="00D52C83">
        <w:rPr>
          <w:rtl/>
        </w:rPr>
        <w:t xml:space="preserve">על </w:t>
      </w:r>
      <w:bookmarkStart w:id="12722" w:name="_ETM_Q23_689660"/>
      <w:bookmarkEnd w:id="12722"/>
      <w:r w:rsidRPr="00964A19">
        <w:rPr>
          <w:rtl/>
        </w:rPr>
        <w:t>הצעת חוק התקשורת (בזק ושידורים) (תיקון מס' 74), התשפ"א–2020</w:t>
      </w:r>
      <w:r>
        <w:rPr>
          <w:rFonts w:hint="cs"/>
          <w:rtl/>
        </w:rPr>
        <w:t xml:space="preserve"> </w:t>
      </w:r>
      <w:r>
        <w:rPr>
          <w:rtl/>
        </w:rPr>
        <w:t>–</w:t>
      </w:r>
      <w:r>
        <w:rPr>
          <w:rFonts w:hint="cs"/>
          <w:rtl/>
        </w:rPr>
        <w:t xml:space="preserve"> הצבעה, בבקשה.</w:t>
      </w:r>
    </w:p>
    <w:p w:rsidR="00077494" w:rsidRPr="0006309F" w:rsidRDefault="00077494" w:rsidP="0073511B">
      <w:pPr>
        <w:rPr>
          <w:rtl/>
        </w:rPr>
      </w:pPr>
      <w:bookmarkStart w:id="12723" w:name="_ETM_Q23_695081"/>
      <w:bookmarkStart w:id="12724" w:name="_ETM_Q23_695244"/>
      <w:bookmarkStart w:id="12725" w:name="_ETM_Q23_712959"/>
      <w:bookmarkStart w:id="12726" w:name="_ETM_Q23_700361"/>
      <w:bookmarkEnd w:id="12723"/>
      <w:bookmarkEnd w:id="12724"/>
      <w:bookmarkEnd w:id="12725"/>
      <w:bookmarkEnd w:id="12726"/>
    </w:p>
    <w:p w:rsidR="00077494" w:rsidRDefault="00077494" w:rsidP="0073511B">
      <w:pPr>
        <w:pStyle w:val="af1"/>
        <w:keepNext/>
        <w:rPr>
          <w:rtl/>
          <w:lang w:eastAsia="he-IL"/>
        </w:rPr>
      </w:pPr>
      <w:r>
        <w:rPr>
          <w:rtl/>
          <w:lang w:eastAsia="he-IL"/>
        </w:rPr>
        <w:t>הצבעה מס'</w:t>
      </w:r>
      <w:r>
        <w:rPr>
          <w:rFonts w:hint="cs"/>
          <w:rtl/>
          <w:lang w:eastAsia="he-IL"/>
        </w:rPr>
        <w:t xml:space="preserve"> 13</w:t>
      </w:r>
    </w:p>
    <w:p w:rsidR="00077494" w:rsidRDefault="00077494" w:rsidP="0073511B">
      <w:pPr>
        <w:pStyle w:val="--"/>
        <w:keepNext/>
        <w:rPr>
          <w:rtl/>
          <w:lang w:eastAsia="he-IL"/>
        </w:rPr>
      </w:pPr>
    </w:p>
    <w:p w:rsidR="00077494" w:rsidRDefault="00077494" w:rsidP="0073511B">
      <w:pPr>
        <w:pStyle w:val="--"/>
        <w:keepNext/>
        <w:rPr>
          <w:rtl/>
          <w:lang w:eastAsia="he-IL"/>
        </w:rPr>
      </w:pPr>
      <w:r>
        <w:rPr>
          <w:rtl/>
          <w:lang w:eastAsia="he-IL"/>
        </w:rPr>
        <w:t xml:space="preserve">בעד סעיפים </w:t>
      </w:r>
      <w:r>
        <w:rPr>
          <w:rFonts w:hint="cs"/>
          <w:rtl/>
          <w:lang w:eastAsia="he-IL"/>
        </w:rPr>
        <w:t xml:space="preserve">1–10 </w:t>
      </w:r>
      <w:r>
        <w:rPr>
          <w:rtl/>
          <w:lang w:eastAsia="he-IL"/>
        </w:rPr>
        <w:t>–</w:t>
      </w:r>
      <w:r>
        <w:rPr>
          <w:rFonts w:hint="cs"/>
          <w:rtl/>
          <w:lang w:eastAsia="he-IL"/>
        </w:rPr>
        <w:t xml:space="preserve"> </w:t>
      </w:r>
      <w:bookmarkStart w:id="12727" w:name="_ETM_Q23_713403"/>
      <w:bookmarkEnd w:id="12727"/>
      <w:r>
        <w:rPr>
          <w:rFonts w:hint="cs"/>
          <w:rtl/>
          <w:lang w:eastAsia="he-IL"/>
        </w:rPr>
        <w:t>35</w:t>
      </w:r>
    </w:p>
    <w:p w:rsidR="00077494" w:rsidRDefault="00077494" w:rsidP="0073511B">
      <w:pPr>
        <w:pStyle w:val="--"/>
        <w:keepNext/>
        <w:rPr>
          <w:rtl/>
          <w:lang w:eastAsia="he-IL"/>
        </w:rPr>
      </w:pPr>
      <w:r>
        <w:rPr>
          <w:rtl/>
          <w:lang w:eastAsia="he-IL"/>
        </w:rPr>
        <w:t xml:space="preserve">נגד – </w:t>
      </w:r>
      <w:r>
        <w:rPr>
          <w:rFonts w:hint="cs"/>
          <w:rtl/>
          <w:lang w:eastAsia="he-IL"/>
        </w:rPr>
        <w:t>אין</w:t>
      </w:r>
    </w:p>
    <w:p w:rsidR="00077494" w:rsidRDefault="00077494" w:rsidP="0073511B">
      <w:pPr>
        <w:pStyle w:val="--"/>
        <w:keepNext/>
        <w:rPr>
          <w:rtl/>
          <w:lang w:eastAsia="he-IL"/>
        </w:rPr>
      </w:pPr>
      <w:r>
        <w:rPr>
          <w:rtl/>
          <w:lang w:eastAsia="he-IL"/>
        </w:rPr>
        <w:t xml:space="preserve">נמנעים – </w:t>
      </w:r>
      <w:r>
        <w:rPr>
          <w:rFonts w:hint="cs"/>
          <w:rtl/>
          <w:lang w:eastAsia="he-IL"/>
        </w:rPr>
        <w:t>אין</w:t>
      </w:r>
    </w:p>
    <w:p w:rsidR="00077494" w:rsidRPr="004A4549" w:rsidRDefault="00077494" w:rsidP="0073511B">
      <w:pPr>
        <w:pStyle w:val="af2"/>
        <w:rPr>
          <w:rtl/>
          <w:lang w:eastAsia="he-IL"/>
        </w:rPr>
      </w:pPr>
      <w:r>
        <w:rPr>
          <w:rtl/>
          <w:lang w:eastAsia="he-IL"/>
        </w:rPr>
        <w:t>סעיפים</w:t>
      </w:r>
      <w:r>
        <w:rPr>
          <w:rFonts w:hint="cs"/>
          <w:rtl/>
          <w:lang w:eastAsia="he-IL"/>
        </w:rPr>
        <w:t xml:space="preserve"> </w:t>
      </w:r>
      <w:r w:rsidRPr="004A4549">
        <w:rPr>
          <w:rtl/>
          <w:lang w:eastAsia="he-IL"/>
        </w:rPr>
        <w:t>1–10</w:t>
      </w:r>
      <w:r>
        <w:rPr>
          <w:rFonts w:hint="cs"/>
          <w:rtl/>
          <w:lang w:eastAsia="he-IL"/>
        </w:rPr>
        <w:t xml:space="preserve"> נתקבלו.</w:t>
      </w:r>
    </w:p>
    <w:p w:rsidR="00077494" w:rsidRDefault="00077494" w:rsidP="0073511B">
      <w:pPr>
        <w:rPr>
          <w:rtl/>
          <w:lang w:eastAsia="he-IL"/>
        </w:rPr>
      </w:pPr>
    </w:p>
    <w:p w:rsidR="00077494" w:rsidRDefault="00077494" w:rsidP="0073511B">
      <w:pPr>
        <w:pStyle w:val="af6"/>
        <w:keepNext/>
        <w:rPr>
          <w:rtl/>
        </w:rPr>
      </w:pPr>
      <w:r w:rsidRPr="00AB0A12">
        <w:rPr>
          <w:rStyle w:val="TagStyle"/>
          <w:rtl/>
        </w:rPr>
        <w:t xml:space="preserve"> &lt;&lt; יור &gt;&gt; </w:t>
      </w:r>
      <w:r>
        <w:rPr>
          <w:rtl/>
        </w:rPr>
        <w:t>היו"ר אליהו ברוכי:</w:t>
      </w:r>
      <w:r w:rsidRPr="00AB0A12">
        <w:rPr>
          <w:rStyle w:val="TagStyle"/>
          <w:rtl/>
        </w:rPr>
        <w:t xml:space="preserve"> &lt;&lt; יור &gt;&gt;</w:t>
      </w:r>
      <w:r>
        <w:rPr>
          <w:rtl/>
        </w:rPr>
        <w:t xml:space="preserve"> </w:t>
      </w:r>
    </w:p>
    <w:p w:rsidR="00077494" w:rsidRDefault="00077494" w:rsidP="0073511B">
      <w:pPr>
        <w:pStyle w:val="KeepWithNext"/>
        <w:rPr>
          <w:rtl/>
          <w:lang w:eastAsia="he-IL"/>
        </w:rPr>
      </w:pPr>
    </w:p>
    <w:p w:rsidR="00077494" w:rsidRDefault="00077494" w:rsidP="0073511B">
      <w:pPr>
        <w:pStyle w:val="ETSpeechToText"/>
        <w:rPr>
          <w:color w:val="auto"/>
          <w:rtl/>
        </w:rPr>
      </w:pPr>
      <w:r w:rsidRPr="00D52C83">
        <w:rPr>
          <w:color w:val="auto"/>
          <w:rtl/>
        </w:rPr>
        <w:t xml:space="preserve">אם </w:t>
      </w:r>
      <w:bookmarkStart w:id="12728" w:name="_ETM_Q23_713139"/>
      <w:bookmarkEnd w:id="12728"/>
      <w:r w:rsidRPr="00D52C83">
        <w:rPr>
          <w:color w:val="auto"/>
          <w:rtl/>
        </w:rPr>
        <w:t>כן</w:t>
      </w:r>
      <w:r>
        <w:rPr>
          <w:rFonts w:hint="cs"/>
          <w:color w:val="auto"/>
          <w:rtl/>
        </w:rPr>
        <w:t>,</w:t>
      </w:r>
      <w:r w:rsidRPr="00D52C83">
        <w:rPr>
          <w:color w:val="auto"/>
          <w:rtl/>
        </w:rPr>
        <w:t xml:space="preserve"> </w:t>
      </w:r>
      <w:bookmarkStart w:id="12729" w:name="_ETM_Q23_713499"/>
      <w:bookmarkEnd w:id="12729"/>
      <w:r w:rsidRPr="00D52C83">
        <w:rPr>
          <w:color w:val="auto"/>
          <w:rtl/>
        </w:rPr>
        <w:t xml:space="preserve">תוצאות </w:t>
      </w:r>
      <w:bookmarkStart w:id="12730" w:name="_ETM_Q23_714069"/>
      <w:bookmarkEnd w:id="12730"/>
      <w:r w:rsidRPr="00D52C83">
        <w:rPr>
          <w:color w:val="auto"/>
          <w:rtl/>
        </w:rPr>
        <w:t>ההצבעה</w:t>
      </w:r>
      <w:bookmarkStart w:id="12731" w:name="_ETM_Q23_714519"/>
      <w:bookmarkEnd w:id="12731"/>
      <w:r>
        <w:rPr>
          <w:rFonts w:hint="cs"/>
          <w:color w:val="auto"/>
          <w:rtl/>
        </w:rPr>
        <w:t xml:space="preserve"> הן:</w:t>
      </w:r>
      <w:r w:rsidRPr="00D52C83">
        <w:rPr>
          <w:color w:val="auto"/>
          <w:rtl/>
        </w:rPr>
        <w:t xml:space="preserve"> </w:t>
      </w:r>
      <w:bookmarkStart w:id="12732" w:name="_ETM_Q23_715950"/>
      <w:bookmarkEnd w:id="12732"/>
      <w:r>
        <w:rPr>
          <w:rFonts w:hint="cs"/>
          <w:color w:val="auto"/>
          <w:rtl/>
        </w:rPr>
        <w:t>35</w:t>
      </w:r>
      <w:r w:rsidRPr="00D52C83">
        <w:rPr>
          <w:color w:val="auto"/>
          <w:rtl/>
        </w:rPr>
        <w:t xml:space="preserve"> </w:t>
      </w:r>
      <w:bookmarkStart w:id="12733" w:name="_ETM_Q23_716760"/>
      <w:bookmarkEnd w:id="12733"/>
      <w:r w:rsidRPr="00D52C83">
        <w:rPr>
          <w:color w:val="auto"/>
          <w:rtl/>
        </w:rPr>
        <w:t>בעד</w:t>
      </w:r>
      <w:r>
        <w:rPr>
          <w:rFonts w:hint="cs"/>
          <w:color w:val="auto"/>
          <w:rtl/>
        </w:rPr>
        <w:t xml:space="preserve"> –</w:t>
      </w:r>
      <w:r w:rsidRPr="00D52C83">
        <w:rPr>
          <w:color w:val="auto"/>
          <w:rtl/>
        </w:rPr>
        <w:t xml:space="preserve"> </w:t>
      </w:r>
      <w:bookmarkStart w:id="12734" w:name="_ETM_Q23_717790"/>
      <w:bookmarkEnd w:id="12734"/>
      <w:r w:rsidRPr="00D52C83">
        <w:rPr>
          <w:color w:val="auto"/>
          <w:rtl/>
        </w:rPr>
        <w:t xml:space="preserve">אני </w:t>
      </w:r>
      <w:bookmarkStart w:id="12735" w:name="_ETM_Q23_717999"/>
      <w:bookmarkEnd w:id="12735"/>
      <w:r w:rsidRPr="00D52C83">
        <w:rPr>
          <w:color w:val="auto"/>
          <w:rtl/>
        </w:rPr>
        <w:t xml:space="preserve">מוסיף </w:t>
      </w:r>
      <w:bookmarkStart w:id="12736" w:name="_ETM_Q23_718269"/>
      <w:bookmarkEnd w:id="12736"/>
      <w:r>
        <w:rPr>
          <w:rFonts w:hint="cs"/>
          <w:color w:val="auto"/>
          <w:rtl/>
        </w:rPr>
        <w:t>הקולות של</w:t>
      </w:r>
      <w:r w:rsidRPr="00D52C83">
        <w:rPr>
          <w:color w:val="auto"/>
          <w:rtl/>
        </w:rPr>
        <w:t xml:space="preserve"> </w:t>
      </w:r>
      <w:bookmarkStart w:id="12737" w:name="_ETM_Q23_718629"/>
      <w:bookmarkStart w:id="12738" w:name="_ETM_Q23_719019"/>
      <w:bookmarkEnd w:id="12737"/>
      <w:bookmarkEnd w:id="12738"/>
      <w:r w:rsidRPr="00D52C83">
        <w:rPr>
          <w:color w:val="auto"/>
          <w:rtl/>
        </w:rPr>
        <w:t xml:space="preserve">חבר </w:t>
      </w:r>
      <w:bookmarkStart w:id="12739" w:name="_ETM_Q23_719230"/>
      <w:bookmarkEnd w:id="12739"/>
      <w:r w:rsidRPr="00D52C83">
        <w:rPr>
          <w:color w:val="auto"/>
          <w:rtl/>
        </w:rPr>
        <w:t xml:space="preserve">הכנסת </w:t>
      </w:r>
      <w:bookmarkStart w:id="12740" w:name="_ETM_Q23_719650"/>
      <w:bookmarkEnd w:id="12740"/>
      <w:r w:rsidRPr="00D52C83">
        <w:rPr>
          <w:color w:val="auto"/>
          <w:rtl/>
        </w:rPr>
        <w:t>האוזר</w:t>
      </w:r>
      <w:r>
        <w:rPr>
          <w:rFonts w:hint="cs"/>
          <w:color w:val="auto"/>
          <w:rtl/>
        </w:rPr>
        <w:t>,</w:t>
      </w:r>
      <w:r w:rsidRPr="00D52C83">
        <w:rPr>
          <w:color w:val="auto"/>
          <w:rtl/>
        </w:rPr>
        <w:t xml:space="preserve"> </w:t>
      </w:r>
      <w:bookmarkStart w:id="12741" w:name="_ETM_Q23_720129"/>
      <w:bookmarkEnd w:id="12741"/>
      <w:r w:rsidRPr="00D52C83">
        <w:rPr>
          <w:color w:val="auto"/>
          <w:rtl/>
        </w:rPr>
        <w:t xml:space="preserve">חבר </w:t>
      </w:r>
      <w:bookmarkStart w:id="12742" w:name="_ETM_Q23_720489"/>
      <w:bookmarkEnd w:id="12742"/>
      <w:r w:rsidRPr="00D52C83">
        <w:rPr>
          <w:color w:val="auto"/>
          <w:rtl/>
        </w:rPr>
        <w:t xml:space="preserve">הכנסת </w:t>
      </w:r>
      <w:bookmarkStart w:id="12743" w:name="_ETM_Q23_720849"/>
      <w:bookmarkEnd w:id="12743"/>
      <w:r w:rsidRPr="00D52C83">
        <w:rPr>
          <w:color w:val="auto"/>
          <w:rtl/>
        </w:rPr>
        <w:t xml:space="preserve">מרגי </w:t>
      </w:r>
      <w:bookmarkStart w:id="12744" w:name="_ETM_Q23_721179"/>
      <w:bookmarkEnd w:id="12744"/>
      <w:r w:rsidRPr="00D52C83">
        <w:rPr>
          <w:color w:val="auto"/>
          <w:rtl/>
        </w:rPr>
        <w:t xml:space="preserve">וחבר </w:t>
      </w:r>
      <w:bookmarkStart w:id="12745" w:name="_ETM_Q23_721569"/>
      <w:bookmarkEnd w:id="12745"/>
      <w:r w:rsidRPr="00D52C83">
        <w:rPr>
          <w:color w:val="auto"/>
          <w:rtl/>
        </w:rPr>
        <w:t xml:space="preserve">הכנסת </w:t>
      </w:r>
      <w:bookmarkStart w:id="12746" w:name="_ETM_Q23_721929"/>
      <w:bookmarkEnd w:id="12746"/>
      <w:r w:rsidRPr="00D52C83">
        <w:rPr>
          <w:color w:val="auto"/>
          <w:rtl/>
        </w:rPr>
        <w:t>פינדרוס</w:t>
      </w:r>
      <w:r>
        <w:rPr>
          <w:rFonts w:hint="cs"/>
          <w:color w:val="auto"/>
          <w:rtl/>
        </w:rPr>
        <w:t>,</w:t>
      </w:r>
      <w:r w:rsidRPr="00D52C83">
        <w:rPr>
          <w:color w:val="auto"/>
          <w:rtl/>
        </w:rPr>
        <w:t xml:space="preserve"> </w:t>
      </w:r>
      <w:bookmarkStart w:id="12747" w:name="_ETM_Q23_722880"/>
      <w:bookmarkEnd w:id="12747"/>
      <w:r>
        <w:rPr>
          <w:rFonts w:hint="cs"/>
          <w:color w:val="auto"/>
          <w:rtl/>
        </w:rPr>
        <w:t xml:space="preserve">אז יש לנו 38 </w:t>
      </w:r>
      <w:bookmarkStart w:id="12748" w:name="_ETM_Q23_720312"/>
      <w:bookmarkEnd w:id="12748"/>
      <w:r>
        <w:rPr>
          <w:rFonts w:hint="cs"/>
          <w:color w:val="auto"/>
          <w:rtl/>
        </w:rPr>
        <w:t>בעד, אין קולות נגד ואין נמנעים. אם כן,</w:t>
      </w:r>
      <w:r w:rsidRPr="00D52C83">
        <w:rPr>
          <w:color w:val="auto"/>
          <w:rtl/>
        </w:rPr>
        <w:t xml:space="preserve"> </w:t>
      </w:r>
      <w:bookmarkStart w:id="12749" w:name="_ETM_Q23_723030"/>
      <w:bookmarkStart w:id="12750" w:name="_ETM_Q23_726590"/>
      <w:bookmarkStart w:id="12751" w:name="_ETM_Q23_726920"/>
      <w:bookmarkEnd w:id="12749"/>
      <w:bookmarkEnd w:id="12750"/>
      <w:bookmarkEnd w:id="12751"/>
      <w:r>
        <w:rPr>
          <w:rFonts w:hint="cs"/>
          <w:color w:val="auto"/>
          <w:rtl/>
        </w:rPr>
        <w:t xml:space="preserve">הקריאה השנייה להצעת חוק </w:t>
      </w:r>
      <w:r w:rsidRPr="0009061E">
        <w:rPr>
          <w:color w:val="auto"/>
          <w:rtl/>
        </w:rPr>
        <w:t xml:space="preserve">התקשורת </w:t>
      </w:r>
      <w:bookmarkStart w:id="12752" w:name="_ETM_Q23_729739"/>
      <w:bookmarkEnd w:id="12752"/>
      <w:r>
        <w:rPr>
          <w:color w:val="auto"/>
          <w:rtl/>
        </w:rPr>
        <w:t>עברה</w:t>
      </w:r>
      <w:r>
        <w:rPr>
          <w:rFonts w:hint="cs"/>
          <w:color w:val="auto"/>
          <w:rtl/>
        </w:rPr>
        <w:t xml:space="preserve">. </w:t>
      </w:r>
    </w:p>
    <w:p w:rsidR="00077494" w:rsidRDefault="00077494" w:rsidP="0073511B">
      <w:pPr>
        <w:pStyle w:val="ETSpeechToText"/>
        <w:rPr>
          <w:color w:val="auto"/>
          <w:rtl/>
        </w:rPr>
      </w:pPr>
      <w:bookmarkStart w:id="12753" w:name="_ETM_Q23_762826"/>
      <w:bookmarkStart w:id="12754" w:name="_ETM_Q23_762941"/>
      <w:bookmarkEnd w:id="12753"/>
      <w:bookmarkEnd w:id="12754"/>
    </w:p>
    <w:p w:rsidR="00077494" w:rsidRPr="00964A19" w:rsidRDefault="00077494" w:rsidP="0073511B">
      <w:pPr>
        <w:pStyle w:val="ETSpeechToText"/>
        <w:rPr>
          <w:color w:val="auto"/>
          <w:rtl/>
        </w:rPr>
      </w:pPr>
      <w:bookmarkStart w:id="12755" w:name="_ETM_Q23_763018"/>
      <w:bookmarkStart w:id="12756" w:name="_ETM_Q23_763125"/>
      <w:bookmarkEnd w:id="12755"/>
      <w:bookmarkEnd w:id="12756"/>
      <w:r>
        <w:rPr>
          <w:rFonts w:hint="cs"/>
          <w:color w:val="auto"/>
          <w:rtl/>
        </w:rPr>
        <w:t xml:space="preserve">ואנחנו עוברים להצבעה בקריאה שלישית. הצעת חוק </w:t>
      </w:r>
      <w:bookmarkStart w:id="12757" w:name="_ETM_Q23_731135"/>
      <w:bookmarkEnd w:id="12757"/>
      <w:r>
        <w:rPr>
          <w:rFonts w:hint="cs"/>
          <w:color w:val="auto"/>
          <w:rtl/>
        </w:rPr>
        <w:t xml:space="preserve">התקשורת </w:t>
      </w:r>
      <w:r w:rsidRPr="00964A19">
        <w:rPr>
          <w:color w:val="auto"/>
          <w:rtl/>
        </w:rPr>
        <w:t>(בזק ושידורים) (תיקון מס' 74), התשפ"א–2020</w:t>
      </w:r>
      <w:r>
        <w:rPr>
          <w:rFonts w:hint="cs"/>
          <w:color w:val="auto"/>
          <w:rtl/>
        </w:rPr>
        <w:t xml:space="preserve"> </w:t>
      </w:r>
      <w:r>
        <w:rPr>
          <w:color w:val="auto"/>
          <w:rtl/>
        </w:rPr>
        <w:t>–</w:t>
      </w:r>
      <w:r>
        <w:rPr>
          <w:rFonts w:hint="cs"/>
          <w:color w:val="auto"/>
          <w:rtl/>
        </w:rPr>
        <w:t xml:space="preserve"> הצבעה.</w:t>
      </w:r>
    </w:p>
    <w:p w:rsidR="00077494" w:rsidRDefault="00077494" w:rsidP="0073511B">
      <w:pPr>
        <w:rPr>
          <w:rtl/>
          <w:lang w:eastAsia="he-IL"/>
        </w:rPr>
      </w:pPr>
    </w:p>
    <w:p w:rsidR="00077494" w:rsidRDefault="00077494" w:rsidP="0073511B">
      <w:pPr>
        <w:pStyle w:val="af1"/>
        <w:keepNext/>
        <w:rPr>
          <w:rtl/>
          <w:lang w:eastAsia="he-IL"/>
        </w:rPr>
      </w:pPr>
      <w:r>
        <w:rPr>
          <w:rtl/>
          <w:lang w:eastAsia="he-IL"/>
        </w:rPr>
        <w:t>הצבעה מס'</w:t>
      </w:r>
      <w:r>
        <w:rPr>
          <w:rFonts w:hint="cs"/>
          <w:rtl/>
          <w:lang w:eastAsia="he-IL"/>
        </w:rPr>
        <w:t xml:space="preserve"> 14</w:t>
      </w:r>
    </w:p>
    <w:p w:rsidR="00077494" w:rsidRDefault="00077494" w:rsidP="0073511B">
      <w:pPr>
        <w:pStyle w:val="--"/>
        <w:keepNext/>
        <w:rPr>
          <w:rtl/>
          <w:lang w:eastAsia="he-IL"/>
        </w:rPr>
      </w:pPr>
    </w:p>
    <w:p w:rsidR="00077494" w:rsidRDefault="00077494" w:rsidP="0073511B">
      <w:pPr>
        <w:pStyle w:val="--"/>
        <w:keepNext/>
        <w:rPr>
          <w:rtl/>
          <w:lang w:eastAsia="he-IL"/>
        </w:rPr>
      </w:pPr>
      <w:r>
        <w:rPr>
          <w:rtl/>
          <w:lang w:eastAsia="he-IL"/>
        </w:rPr>
        <w:t>בעד החוק –</w:t>
      </w:r>
      <w:r>
        <w:rPr>
          <w:rFonts w:hint="cs"/>
          <w:rtl/>
          <w:lang w:eastAsia="he-IL"/>
        </w:rPr>
        <w:t xml:space="preserve"> 34</w:t>
      </w:r>
    </w:p>
    <w:p w:rsidR="00077494" w:rsidRDefault="00077494" w:rsidP="0073511B">
      <w:pPr>
        <w:pStyle w:val="--"/>
        <w:keepNext/>
        <w:rPr>
          <w:rtl/>
          <w:lang w:eastAsia="he-IL"/>
        </w:rPr>
      </w:pPr>
      <w:r>
        <w:rPr>
          <w:rtl/>
          <w:lang w:eastAsia="he-IL"/>
        </w:rPr>
        <w:t xml:space="preserve">נגד – </w:t>
      </w:r>
      <w:r>
        <w:rPr>
          <w:rFonts w:hint="cs"/>
          <w:rtl/>
          <w:lang w:eastAsia="he-IL"/>
        </w:rPr>
        <w:t>1</w:t>
      </w:r>
    </w:p>
    <w:p w:rsidR="00077494" w:rsidRDefault="00077494" w:rsidP="0073511B">
      <w:pPr>
        <w:pStyle w:val="--"/>
        <w:keepNext/>
        <w:rPr>
          <w:rtl/>
          <w:lang w:eastAsia="he-IL"/>
        </w:rPr>
      </w:pPr>
      <w:r>
        <w:rPr>
          <w:rtl/>
          <w:lang w:eastAsia="he-IL"/>
        </w:rPr>
        <w:t xml:space="preserve">נמנעים – </w:t>
      </w:r>
      <w:r>
        <w:rPr>
          <w:rFonts w:hint="cs"/>
          <w:rtl/>
          <w:lang w:eastAsia="he-IL"/>
        </w:rPr>
        <w:t>אין</w:t>
      </w:r>
    </w:p>
    <w:p w:rsidR="00077494" w:rsidRPr="001C36CC" w:rsidRDefault="00077494" w:rsidP="0073511B">
      <w:pPr>
        <w:pStyle w:val="af2"/>
        <w:rPr>
          <w:rtl/>
          <w:lang w:eastAsia="he-IL"/>
        </w:rPr>
      </w:pPr>
      <w:r w:rsidRPr="00AC4AA4">
        <w:rPr>
          <w:rtl/>
          <w:lang w:eastAsia="he-IL"/>
        </w:rPr>
        <w:t>חוק התקשורת (בזק ושידורים) (תיקון מס' 74), התשפ"א–2020</w:t>
      </w:r>
      <w:bookmarkStart w:id="12758" w:name="_ETM_Q23_700567"/>
      <w:bookmarkStart w:id="12759" w:name="_ETM_Q23_700601"/>
      <w:bookmarkStart w:id="12760" w:name="_ETM_Q23_700646"/>
      <w:bookmarkEnd w:id="12758"/>
      <w:bookmarkEnd w:id="12759"/>
      <w:bookmarkEnd w:id="12760"/>
      <w:r>
        <w:rPr>
          <w:rFonts w:hint="cs"/>
          <w:rtl/>
          <w:lang w:eastAsia="he-IL"/>
        </w:rPr>
        <w:t xml:space="preserve">, </w:t>
      </w:r>
      <w:bookmarkStart w:id="12761" w:name="_ETM_Q23_748511"/>
      <w:bookmarkEnd w:id="12761"/>
      <w:r>
        <w:rPr>
          <w:rFonts w:hint="cs"/>
          <w:rtl/>
          <w:lang w:eastAsia="he-IL"/>
        </w:rPr>
        <w:t>נתקבל.</w:t>
      </w:r>
    </w:p>
    <w:p w:rsidR="00077494" w:rsidRDefault="00077494" w:rsidP="0073511B">
      <w:pPr>
        <w:ind w:firstLine="0"/>
        <w:rPr>
          <w:rtl/>
          <w:lang w:eastAsia="he-IL"/>
        </w:rPr>
      </w:pPr>
    </w:p>
    <w:p w:rsidR="00077494" w:rsidRPr="00AB0A12" w:rsidRDefault="00077494" w:rsidP="0073511B">
      <w:pPr>
        <w:pStyle w:val="afb"/>
        <w:keepNext/>
        <w:rPr>
          <w:rtl/>
          <w:lang w:eastAsia="he-IL"/>
        </w:rPr>
      </w:pPr>
      <w:bookmarkStart w:id="12762" w:name="ET_typistreplace_אחרי_כן_רי_19_49_16"/>
      <w:r w:rsidRPr="00092185">
        <w:rPr>
          <w:rStyle w:val="TagStyle"/>
          <w:rtl/>
        </w:rPr>
        <w:t xml:space="preserve"> &lt;&lt; אחרי_כן &gt;&gt; </w:t>
      </w:r>
      <w:r>
        <w:rPr>
          <w:rtl/>
          <w:lang w:eastAsia="he-IL"/>
        </w:rPr>
        <w:t xml:space="preserve">(אחרי כן </w:t>
      </w:r>
      <w:r>
        <w:rPr>
          <w:rFonts w:hint="cs"/>
          <w:rtl/>
          <w:lang w:eastAsia="he-IL"/>
        </w:rPr>
        <w:t>שכ</w:t>
      </w:r>
      <w:r>
        <w:rPr>
          <w:rtl/>
          <w:lang w:eastAsia="he-IL"/>
        </w:rPr>
        <w:t>)</w:t>
      </w:r>
      <w:r w:rsidRPr="00092185">
        <w:rPr>
          <w:rStyle w:val="TagStyle"/>
          <w:rtl/>
        </w:rPr>
        <w:t xml:space="preserve"> &lt;&lt; אחרי_כן &gt;&gt;</w:t>
      </w:r>
      <w:r>
        <w:rPr>
          <w:rtl/>
          <w:lang w:eastAsia="he-IL"/>
        </w:rPr>
        <w:t xml:space="preserve"> </w:t>
      </w:r>
      <w:bookmarkEnd w:id="12762"/>
    </w:p>
    <w:p w:rsidR="00077494" w:rsidRDefault="00077494" w:rsidP="00331813">
      <w:pPr>
        <w:rPr>
          <w:rtl/>
        </w:rPr>
      </w:pPr>
    </w:p>
    <w:p w:rsidR="00AF2BEB" w:rsidRDefault="00AF2BEB" w:rsidP="0073511B">
      <w:pPr>
        <w:pStyle w:val="af6"/>
        <w:rPr>
          <w:rtl/>
        </w:rPr>
      </w:pPr>
      <w:bookmarkStart w:id="12763" w:name="TOR_Q24"/>
      <w:bookmarkEnd w:id="12763"/>
      <w:r w:rsidRPr="00E26871">
        <w:rPr>
          <w:rStyle w:val="TagStyle"/>
          <w:rtl/>
        </w:rPr>
        <w:t xml:space="preserve"> &lt;&lt; יור &gt;&gt;</w:t>
      </w:r>
      <w:r w:rsidRPr="00841349">
        <w:rPr>
          <w:rStyle w:val="TagStyle"/>
          <w:rtl/>
        </w:rPr>
        <w:t xml:space="preserve"> </w:t>
      </w:r>
      <w:r>
        <w:rPr>
          <w:rtl/>
        </w:rPr>
        <w:t>היו"ר אליהו ברוכי:</w:t>
      </w:r>
      <w:r w:rsidRPr="00841349">
        <w:rPr>
          <w:rStyle w:val="TagStyle"/>
          <w:rtl/>
        </w:rPr>
        <w:t xml:space="preserve"> </w:t>
      </w:r>
      <w:r w:rsidRPr="00E26871">
        <w:rPr>
          <w:rStyle w:val="TagStyle"/>
          <w:rtl/>
        </w:rPr>
        <w:t>&lt;&lt; יור &gt;&gt;</w:t>
      </w:r>
      <w:r>
        <w:rPr>
          <w:rtl/>
        </w:rPr>
        <w:t xml:space="preserve">   </w:t>
      </w:r>
    </w:p>
    <w:p w:rsidR="00AF2BEB" w:rsidRDefault="00AF2BEB" w:rsidP="0073511B">
      <w:pPr>
        <w:pStyle w:val="KeepWithNext"/>
        <w:rPr>
          <w:rtl/>
          <w:lang w:eastAsia="he-IL"/>
        </w:rPr>
      </w:pPr>
    </w:p>
    <w:p w:rsidR="00AF2BEB" w:rsidRDefault="00AF2BEB" w:rsidP="0073511B">
      <w:pPr>
        <w:rPr>
          <w:rtl/>
          <w:lang w:eastAsia="he-IL"/>
        </w:rPr>
      </w:pPr>
      <w:r>
        <w:rPr>
          <w:rFonts w:hint="cs"/>
          <w:rtl/>
          <w:lang w:eastAsia="he-IL"/>
        </w:rPr>
        <w:t xml:space="preserve">אם כן, תוצאות ההצבעה הן </w:t>
      </w:r>
      <w:r>
        <w:rPr>
          <w:rFonts w:hint="eastAsia"/>
          <w:rtl/>
          <w:lang w:eastAsia="he-IL"/>
        </w:rPr>
        <w:t>–</w:t>
      </w:r>
      <w:r>
        <w:rPr>
          <w:rFonts w:hint="cs"/>
          <w:rtl/>
          <w:lang w:eastAsia="he-IL"/>
        </w:rPr>
        <w:t xml:space="preserve"> 34 בעד, אני מוסיף שלושה קולות, של חבר הכנסת האוזר, חבר הכנסת מרגי </w:t>
      </w:r>
      <w:bookmarkStart w:id="12764" w:name="_ETM_Q24_159141"/>
      <w:bookmarkEnd w:id="12764"/>
      <w:r>
        <w:rPr>
          <w:rFonts w:hint="cs"/>
          <w:rtl/>
          <w:lang w:eastAsia="he-IL"/>
        </w:rPr>
        <w:t xml:space="preserve">וחבר הכנסת פינדרוס. אם כן, יש לנו 37 בעד, קול אחד </w:t>
      </w:r>
      <w:bookmarkStart w:id="12765" w:name="_ETM_Q24_162966"/>
      <w:bookmarkEnd w:id="12765"/>
      <w:r>
        <w:rPr>
          <w:rFonts w:hint="cs"/>
          <w:rtl/>
          <w:lang w:eastAsia="he-IL"/>
        </w:rPr>
        <w:t xml:space="preserve">נגד ואין קולות נמנעים. אם כן, הצעת חוק התקשורת (בזק ושידורים) (תיקון מס' 74), </w:t>
      </w:r>
      <w:bookmarkStart w:id="12766" w:name="_ETM_Q24_170153"/>
      <w:bookmarkEnd w:id="12766"/>
      <w:r>
        <w:rPr>
          <w:rFonts w:hint="cs"/>
          <w:rtl/>
          <w:lang w:eastAsia="he-IL"/>
        </w:rPr>
        <w:t>התשפ"א</w:t>
      </w:r>
      <w:r>
        <w:rPr>
          <w:rtl/>
          <w:lang w:eastAsia="he-IL"/>
        </w:rPr>
        <w:t>–</w:t>
      </w:r>
      <w:r>
        <w:rPr>
          <w:rFonts w:hint="cs"/>
          <w:rtl/>
          <w:lang w:eastAsia="he-IL"/>
        </w:rPr>
        <w:t xml:space="preserve">2020, עברה בקריאה שלישית והיא תיכנס לספר החוקים של מדינת ישראל. </w:t>
      </w:r>
    </w:p>
    <w:p w:rsidR="00AF2BEB" w:rsidRDefault="00AF2BEB" w:rsidP="0073511B">
      <w:pPr>
        <w:rPr>
          <w:rtl/>
          <w:lang w:eastAsia="he-IL"/>
        </w:rPr>
      </w:pPr>
    </w:p>
    <w:p w:rsidR="00AF2BEB" w:rsidRDefault="00AF2BEB" w:rsidP="0073511B">
      <w:pPr>
        <w:rPr>
          <w:rtl/>
          <w:lang w:eastAsia="he-IL"/>
        </w:rPr>
      </w:pPr>
      <w:r>
        <w:rPr>
          <w:rFonts w:hint="cs"/>
          <w:rtl/>
          <w:lang w:eastAsia="he-IL"/>
        </w:rPr>
        <w:t xml:space="preserve">חבר הכנסת האוזר רוצה לברך </w:t>
      </w:r>
      <w:r>
        <w:rPr>
          <w:rFonts w:hint="eastAsia"/>
          <w:rtl/>
          <w:lang w:eastAsia="he-IL"/>
        </w:rPr>
        <w:t>–</w:t>
      </w:r>
      <w:r>
        <w:rPr>
          <w:rFonts w:hint="cs"/>
          <w:rtl/>
          <w:lang w:eastAsia="he-IL"/>
        </w:rPr>
        <w:t xml:space="preserve"> </w:t>
      </w:r>
      <w:bookmarkStart w:id="12767" w:name="_ETM_Q24_182046"/>
      <w:bookmarkEnd w:id="12767"/>
      <w:r>
        <w:rPr>
          <w:rFonts w:hint="cs"/>
          <w:rtl/>
          <w:lang w:eastAsia="he-IL"/>
        </w:rPr>
        <w:t xml:space="preserve">אחד היוזמים של החוק. מוזמן, בבקשה. לאחריו חבר הכנסת יועז הנדל כשר התקשורת לשעבר, אולי גם לעתיד. </w:t>
      </w:r>
    </w:p>
    <w:p w:rsidR="00AF2BEB" w:rsidRDefault="00AF2BEB" w:rsidP="0073511B">
      <w:pPr>
        <w:rPr>
          <w:rtl/>
          <w:lang w:eastAsia="he-IL"/>
        </w:rPr>
      </w:pPr>
    </w:p>
    <w:p w:rsidR="00AF2BEB" w:rsidRDefault="00AF2BEB" w:rsidP="0073511B">
      <w:pPr>
        <w:pStyle w:val="a4"/>
        <w:rPr>
          <w:rtl/>
        </w:rPr>
      </w:pPr>
      <w:bookmarkStart w:id="12768" w:name="ET_speaker_5774_3"/>
      <w:r w:rsidRPr="00E26871">
        <w:rPr>
          <w:rStyle w:val="TagStyle"/>
          <w:rtl/>
        </w:rPr>
        <w:t xml:space="preserve"> &lt;&lt; דובר &gt;&gt;</w:t>
      </w:r>
      <w:r w:rsidRPr="00841349">
        <w:rPr>
          <w:rStyle w:val="TagStyle"/>
          <w:rtl/>
        </w:rPr>
        <w:t xml:space="preserve"> </w:t>
      </w:r>
      <w:r>
        <w:rPr>
          <w:rtl/>
        </w:rPr>
        <w:t>צבי האוזר (דרך ארץ):</w:t>
      </w:r>
      <w:r w:rsidRPr="00841349">
        <w:rPr>
          <w:rStyle w:val="TagStyle"/>
          <w:rtl/>
        </w:rPr>
        <w:t xml:space="preserve"> </w:t>
      </w:r>
      <w:r w:rsidRPr="00E26871">
        <w:rPr>
          <w:rStyle w:val="TagStyle"/>
          <w:rtl/>
        </w:rPr>
        <w:t>&lt;&lt; דובר &gt;&gt;</w:t>
      </w:r>
      <w:r>
        <w:rPr>
          <w:rtl/>
        </w:rPr>
        <w:t xml:space="preserve">   </w:t>
      </w:r>
      <w:bookmarkEnd w:id="12768"/>
    </w:p>
    <w:p w:rsidR="00AF2BEB" w:rsidRDefault="00AF2BEB" w:rsidP="0073511B">
      <w:pPr>
        <w:pStyle w:val="KeepWithNext"/>
        <w:rPr>
          <w:rtl/>
          <w:lang w:eastAsia="he-IL"/>
        </w:rPr>
      </w:pPr>
    </w:p>
    <w:p w:rsidR="00AF2BEB" w:rsidRDefault="00AF2BEB" w:rsidP="0073511B">
      <w:pPr>
        <w:rPr>
          <w:rtl/>
          <w:lang w:eastAsia="he-IL"/>
        </w:rPr>
      </w:pPr>
      <w:r>
        <w:rPr>
          <w:rFonts w:hint="cs"/>
          <w:rtl/>
          <w:lang w:eastAsia="he-IL"/>
        </w:rPr>
        <w:t>אדוני ה</w:t>
      </w:r>
      <w:bookmarkStart w:id="12769" w:name="_ETM_Q24_767426"/>
      <w:bookmarkStart w:id="12770" w:name="_ETM_Q24_767577"/>
      <w:bookmarkStart w:id="12771" w:name="_ETM_Q24_794885"/>
      <w:r>
        <w:rPr>
          <w:rFonts w:hint="cs"/>
          <w:rtl/>
          <w:lang w:eastAsia="he-IL"/>
        </w:rPr>
        <w:t>יושב</w:t>
      </w:r>
      <w:bookmarkEnd w:id="12769"/>
      <w:bookmarkEnd w:id="12770"/>
      <w:bookmarkEnd w:id="12771"/>
      <w:r>
        <w:rPr>
          <w:rFonts w:hint="cs"/>
          <w:rtl/>
          <w:lang w:eastAsia="he-IL"/>
        </w:rPr>
        <w:t xml:space="preserve">-ראש, חבריי חברי הכנסת, נדמה לי שהיום אנחנו מציינים את היום הקצר בשנה, אבל היום הזה הוא יום קצר אך חשוב. נדמה לי שנעשית פה היסטוריה, שסוף סוף מדינת ישראל נערכת כפי שמדינה מתוקנת צריכה להיערך לאתגרי המאה ה-21. </w:t>
      </w:r>
    </w:p>
    <w:p w:rsidR="00AF2BEB" w:rsidRDefault="00AF2BEB" w:rsidP="0073511B">
      <w:pPr>
        <w:rPr>
          <w:rtl/>
          <w:lang w:eastAsia="he-IL"/>
        </w:rPr>
      </w:pPr>
    </w:p>
    <w:p w:rsidR="00AF2BEB" w:rsidRDefault="00AF2BEB" w:rsidP="0073511B">
      <w:pPr>
        <w:rPr>
          <w:rtl/>
          <w:lang w:eastAsia="he-IL"/>
        </w:rPr>
      </w:pPr>
      <w:r>
        <w:rPr>
          <w:rFonts w:hint="cs"/>
          <w:rtl/>
          <w:lang w:eastAsia="he-IL"/>
        </w:rPr>
        <w:t xml:space="preserve">אני רוצה לברך בראש ובראשונה את ידידי ורעי השר היוצא, </w:t>
      </w:r>
      <w:bookmarkStart w:id="12772" w:name="_ETM_Q24_242880"/>
      <w:bookmarkEnd w:id="12772"/>
      <w:r>
        <w:rPr>
          <w:rFonts w:hint="cs"/>
          <w:rtl/>
          <w:lang w:eastAsia="he-IL"/>
        </w:rPr>
        <w:t xml:space="preserve">שר התקשורת היוצא יועז הנדל, שעשה בשישה חודשים מהפכות שלא נעשו פה בשש או בתריסר שנים. ובהזדמנות זאת להודות גם למנכ"לית המשרד לירן אבישר בן-חורין, </w:t>
      </w:r>
      <w:bookmarkStart w:id="12773" w:name="_ETM_Q24_260753"/>
      <w:bookmarkEnd w:id="12773"/>
      <w:r>
        <w:rPr>
          <w:rFonts w:hint="cs"/>
          <w:rtl/>
          <w:lang w:eastAsia="he-IL"/>
        </w:rPr>
        <w:t xml:space="preserve">וליושב-ראש ועדת הכלכלה שלקח את החוק הזה ובמעשה מרכבה ראוי, זריז ויאה העביר את החקיקה. </w:t>
      </w:r>
    </w:p>
    <w:p w:rsidR="00AF2BEB" w:rsidRDefault="00AF2BEB" w:rsidP="0073511B">
      <w:pPr>
        <w:rPr>
          <w:rtl/>
          <w:lang w:eastAsia="he-IL"/>
        </w:rPr>
      </w:pPr>
      <w:bookmarkStart w:id="12774" w:name="_ETM_Q24_274865"/>
      <w:bookmarkStart w:id="12775" w:name="_ETM_Q24_274948"/>
      <w:bookmarkEnd w:id="12774"/>
      <w:bookmarkEnd w:id="12775"/>
    </w:p>
    <w:p w:rsidR="00AF2BEB" w:rsidRDefault="00AF2BEB" w:rsidP="0073511B">
      <w:pPr>
        <w:rPr>
          <w:rtl/>
          <w:lang w:eastAsia="he-IL"/>
        </w:rPr>
      </w:pPr>
      <w:bookmarkStart w:id="12776" w:name="_ETM_Q24_274992"/>
      <w:bookmarkStart w:id="12777" w:name="_ETM_Q24_275067"/>
      <w:bookmarkEnd w:id="12776"/>
      <w:bookmarkEnd w:id="12777"/>
      <w:r>
        <w:rPr>
          <w:rFonts w:hint="cs"/>
          <w:rtl/>
          <w:lang w:eastAsia="he-IL"/>
        </w:rPr>
        <w:t xml:space="preserve">חברים, אנחנו מדברים על סיבים אופטיים, על רשת </w:t>
      </w:r>
      <w:bookmarkStart w:id="12778" w:name="_ETM_Q24_278063"/>
      <w:bookmarkEnd w:id="12778"/>
      <w:r>
        <w:rPr>
          <w:rFonts w:hint="cs"/>
          <w:rtl/>
          <w:lang w:eastAsia="he-IL"/>
        </w:rPr>
        <w:t xml:space="preserve">מתקדמת, על כל מיני מושגים מורכבים. בסופו של דבר מה שנעשה כאן זה הנחת התשתית החוקית לפריסה של תשתית למצוינות במדינת </w:t>
      </w:r>
      <w:r>
        <w:rPr>
          <w:rFonts w:hint="cs"/>
          <w:rtl/>
          <w:lang w:eastAsia="he-IL"/>
        </w:rPr>
        <w:lastRenderedPageBreak/>
        <w:t xml:space="preserve">ישראל. זה הסיפור. ישראל מתגאה לכנות את עצמה </w:t>
      </w:r>
      <w:bookmarkStart w:id="12779" w:name="_ETM_Q24_298114"/>
      <w:bookmarkEnd w:id="12779"/>
      <w:r>
        <w:rPr>
          <w:rFonts w:hint="cs"/>
          <w:rtl/>
          <w:lang w:eastAsia="he-IL"/>
        </w:rPr>
        <w:t xml:space="preserve">ברבע המאה האחרונה סטרטאפ ניישן, מדינת </w:t>
      </w:r>
      <w:proofErr w:type="spellStart"/>
      <w:r>
        <w:rPr>
          <w:rFonts w:hint="cs"/>
          <w:rtl/>
          <w:lang w:eastAsia="he-IL"/>
        </w:rPr>
        <w:t>ההזנק</w:t>
      </w:r>
      <w:proofErr w:type="spellEnd"/>
      <w:r>
        <w:rPr>
          <w:rFonts w:hint="cs"/>
          <w:rtl/>
          <w:lang w:eastAsia="he-IL"/>
        </w:rPr>
        <w:t xml:space="preserve">, וישראל ברבע המאה הבאה צריכה לעבור מסטרטאפ ניישן </w:t>
      </w:r>
      <w:bookmarkStart w:id="12780" w:name="_ETM_Q24_304022"/>
      <w:bookmarkEnd w:id="12780"/>
      <w:r>
        <w:rPr>
          <w:rFonts w:hint="cs"/>
          <w:rtl/>
          <w:lang w:eastAsia="he-IL"/>
        </w:rPr>
        <w:t xml:space="preserve">לאימפקט ניישן. ממדינת הזנק למדינת השפעה. ואי-אפשר לעשות את זה ללא תשתית טכנולוגית ראויה, אמיתית, כיאה למדינה שהטכנולוגיה היא הגורם המכריע בייצוא שלה, בייצור שלה ובנתינה שלה, בחזקת אור לגויים. </w:t>
      </w:r>
    </w:p>
    <w:p w:rsidR="00AF2BEB" w:rsidRDefault="00AF2BEB" w:rsidP="0073511B">
      <w:pPr>
        <w:rPr>
          <w:rtl/>
          <w:lang w:eastAsia="he-IL"/>
        </w:rPr>
      </w:pPr>
    </w:p>
    <w:p w:rsidR="00AF2BEB" w:rsidRDefault="00AF2BEB" w:rsidP="0073511B">
      <w:pPr>
        <w:rPr>
          <w:rtl/>
          <w:lang w:eastAsia="he-IL"/>
        </w:rPr>
      </w:pPr>
      <w:r>
        <w:rPr>
          <w:rFonts w:hint="cs"/>
          <w:rtl/>
          <w:lang w:eastAsia="he-IL"/>
        </w:rPr>
        <w:t xml:space="preserve">חברים, ישראל בעתיד מתבססת על נכסיות טכנולוגית. מדינה קטנה </w:t>
      </w:r>
      <w:bookmarkStart w:id="12781" w:name="_ETM_Q24_340512"/>
      <w:bookmarkEnd w:id="12781"/>
      <w:r>
        <w:rPr>
          <w:rFonts w:hint="cs"/>
          <w:rtl/>
          <w:lang w:eastAsia="he-IL"/>
        </w:rPr>
        <w:t xml:space="preserve">של 10 מיליון אנשים, שהיכולת שלה, כמו שאמרתי, לשמש אור לגויים זה רק אם היא תוביל מבחינה טכנולוגית, ולכן </w:t>
      </w:r>
      <w:r>
        <w:rPr>
          <w:rFonts w:hint="eastAsia"/>
          <w:rtl/>
          <w:lang w:eastAsia="he-IL"/>
        </w:rPr>
        <w:t>–</w:t>
      </w:r>
      <w:r>
        <w:rPr>
          <w:rFonts w:hint="cs"/>
          <w:rtl/>
          <w:lang w:eastAsia="he-IL"/>
        </w:rPr>
        <w:t xml:space="preserve"> אי-אפשר להוביל במאה ה-21 טכנולוגית ללא רשת סיבים אופטיים, שזה הכבישים, </w:t>
      </w:r>
      <w:bookmarkStart w:id="12782" w:name="_ETM_Q24_362761"/>
      <w:bookmarkEnd w:id="12782"/>
      <w:r>
        <w:rPr>
          <w:rFonts w:hint="cs"/>
          <w:rtl/>
          <w:lang w:eastAsia="he-IL"/>
        </w:rPr>
        <w:t xml:space="preserve">הגשרים והדרכים של המחר. תודה רבה, אדוני השר, ויום חג </w:t>
      </w:r>
      <w:bookmarkStart w:id="12783" w:name="_ETM_Q24_370329"/>
      <w:bookmarkEnd w:id="12783"/>
      <w:r>
        <w:rPr>
          <w:rFonts w:hint="cs"/>
          <w:rtl/>
          <w:lang w:eastAsia="he-IL"/>
        </w:rPr>
        <w:t xml:space="preserve">לכולנו. </w:t>
      </w:r>
    </w:p>
    <w:p w:rsidR="00AF2BEB" w:rsidRDefault="00AF2BEB" w:rsidP="0073511B">
      <w:pPr>
        <w:rPr>
          <w:rtl/>
          <w:lang w:eastAsia="he-IL"/>
        </w:rPr>
      </w:pPr>
    </w:p>
    <w:p w:rsidR="00AF2BEB" w:rsidRDefault="00AF2BEB" w:rsidP="0073511B">
      <w:pPr>
        <w:pStyle w:val="af6"/>
        <w:rPr>
          <w:rtl/>
        </w:rPr>
      </w:pPr>
      <w:r w:rsidRPr="00E26871">
        <w:rPr>
          <w:rStyle w:val="TagStyle"/>
          <w:rtl/>
        </w:rPr>
        <w:t xml:space="preserve"> &lt;&lt; יור &gt;&gt;</w:t>
      </w:r>
      <w:r w:rsidRPr="008E30BF">
        <w:rPr>
          <w:rStyle w:val="TagStyle"/>
          <w:rtl/>
        </w:rPr>
        <w:t xml:space="preserve"> </w:t>
      </w:r>
      <w:r>
        <w:rPr>
          <w:rtl/>
        </w:rPr>
        <w:t>היו"ר אליהו ברוכי:</w:t>
      </w:r>
      <w:r w:rsidRPr="008E30BF">
        <w:rPr>
          <w:rStyle w:val="TagStyle"/>
          <w:rtl/>
        </w:rPr>
        <w:t xml:space="preserve"> </w:t>
      </w:r>
      <w:r w:rsidRPr="00E26871">
        <w:rPr>
          <w:rStyle w:val="TagStyle"/>
          <w:rtl/>
        </w:rPr>
        <w:t>&lt;&lt; יור &gt;&gt;</w:t>
      </w:r>
      <w:r>
        <w:rPr>
          <w:rtl/>
        </w:rPr>
        <w:t xml:space="preserve">   </w:t>
      </w:r>
    </w:p>
    <w:p w:rsidR="00AF2BEB" w:rsidRDefault="00AF2BEB" w:rsidP="0073511B">
      <w:pPr>
        <w:pStyle w:val="KeepWithNext"/>
        <w:rPr>
          <w:rtl/>
          <w:lang w:eastAsia="he-IL"/>
        </w:rPr>
      </w:pPr>
    </w:p>
    <w:p w:rsidR="00AF2BEB" w:rsidRDefault="00AF2BEB" w:rsidP="0073511B">
      <w:pPr>
        <w:rPr>
          <w:rtl/>
          <w:lang w:eastAsia="he-IL"/>
        </w:rPr>
      </w:pPr>
      <w:r>
        <w:rPr>
          <w:rFonts w:hint="cs"/>
          <w:rtl/>
          <w:lang w:eastAsia="he-IL"/>
        </w:rPr>
        <w:t xml:space="preserve">תודה רבה לחבר הכנסת צבי האוזר. חבר הכנסת יועז הנדל, בבקשה, שר התקשורת לשעבר. </w:t>
      </w:r>
    </w:p>
    <w:p w:rsidR="00AF2BEB" w:rsidRDefault="00AF2BEB" w:rsidP="0073511B">
      <w:pPr>
        <w:rPr>
          <w:rtl/>
          <w:lang w:eastAsia="he-IL"/>
        </w:rPr>
      </w:pPr>
      <w:bookmarkStart w:id="12784" w:name="_ETM_Q24_391021"/>
      <w:bookmarkStart w:id="12785" w:name="_ETM_Q24_391121"/>
      <w:bookmarkStart w:id="12786" w:name="_ETM_Q24_393760"/>
      <w:bookmarkStart w:id="12787" w:name="_ETM_Q24_393813"/>
      <w:bookmarkEnd w:id="12784"/>
      <w:bookmarkEnd w:id="12785"/>
      <w:bookmarkEnd w:id="12786"/>
      <w:bookmarkEnd w:id="12787"/>
    </w:p>
    <w:p w:rsidR="00AF2BEB" w:rsidRDefault="00AF2BEB" w:rsidP="0073511B">
      <w:pPr>
        <w:pStyle w:val="af5"/>
        <w:rPr>
          <w:rtl/>
        </w:rPr>
      </w:pPr>
      <w:bookmarkStart w:id="12788" w:name="ET_interruption_קר_אה_5"/>
      <w:r w:rsidRPr="00E26871">
        <w:rPr>
          <w:rStyle w:val="TagStyle"/>
          <w:rtl/>
        </w:rPr>
        <w:t xml:space="preserve"> &lt;&lt; קריאה &gt;&gt;</w:t>
      </w:r>
      <w:r w:rsidRPr="00F9154A">
        <w:rPr>
          <w:rStyle w:val="TagStyle"/>
          <w:rtl/>
        </w:rPr>
        <w:t xml:space="preserve"> </w:t>
      </w:r>
      <w:r>
        <w:rPr>
          <w:rtl/>
        </w:rPr>
        <w:t>קריאה:</w:t>
      </w:r>
      <w:r w:rsidRPr="00F9154A">
        <w:rPr>
          <w:rStyle w:val="TagStyle"/>
          <w:rtl/>
        </w:rPr>
        <w:t xml:space="preserve"> </w:t>
      </w:r>
      <w:r w:rsidRPr="00E26871">
        <w:rPr>
          <w:rStyle w:val="TagStyle"/>
          <w:rtl/>
        </w:rPr>
        <w:t>&lt;&lt; קריאה &gt;&gt;</w:t>
      </w:r>
      <w:r>
        <w:rPr>
          <w:rtl/>
        </w:rPr>
        <w:t xml:space="preserve">   </w:t>
      </w:r>
      <w:bookmarkEnd w:id="12788"/>
    </w:p>
    <w:p w:rsidR="00AF2BEB" w:rsidRDefault="00AF2BEB" w:rsidP="0073511B">
      <w:pPr>
        <w:pStyle w:val="KeepWithNext"/>
        <w:rPr>
          <w:rtl/>
          <w:lang w:eastAsia="he-IL"/>
        </w:rPr>
      </w:pPr>
    </w:p>
    <w:p w:rsidR="00AF2BEB" w:rsidRPr="00F9154A" w:rsidRDefault="00AF2BEB" w:rsidP="0073511B">
      <w:pPr>
        <w:rPr>
          <w:rtl/>
          <w:lang w:eastAsia="he-IL"/>
        </w:rPr>
      </w:pPr>
      <w:bookmarkStart w:id="12789" w:name="_ETM_Q24_395593"/>
      <w:bookmarkEnd w:id="12789"/>
      <w:r>
        <w:rPr>
          <w:rFonts w:hint="cs"/>
          <w:rtl/>
          <w:lang w:eastAsia="he-IL"/>
        </w:rPr>
        <w:t>כ</w:t>
      </w:r>
      <w:bookmarkStart w:id="12790" w:name="_ETM_Q24_395840"/>
      <w:bookmarkEnd w:id="12790"/>
      <w:r>
        <w:rPr>
          <w:rFonts w:hint="cs"/>
          <w:rtl/>
          <w:lang w:eastAsia="he-IL"/>
        </w:rPr>
        <w:t>ל המ</w:t>
      </w:r>
      <w:bookmarkStart w:id="12791" w:name="_ETM_Q24_395957"/>
      <w:bookmarkEnd w:id="12791"/>
      <w:r>
        <w:rPr>
          <w:rFonts w:hint="cs"/>
          <w:rtl/>
          <w:lang w:eastAsia="he-IL"/>
        </w:rPr>
        <w:t>פלגה מברכת?</w:t>
      </w:r>
    </w:p>
    <w:p w:rsidR="00AF2BEB" w:rsidRDefault="00AF2BEB" w:rsidP="0073511B">
      <w:pPr>
        <w:rPr>
          <w:rtl/>
          <w:lang w:eastAsia="he-IL"/>
        </w:rPr>
      </w:pPr>
    </w:p>
    <w:p w:rsidR="00AF2BEB" w:rsidRDefault="00AF2BEB" w:rsidP="0073511B">
      <w:pPr>
        <w:pStyle w:val="a4"/>
        <w:rPr>
          <w:rtl/>
        </w:rPr>
      </w:pPr>
      <w:bookmarkStart w:id="12792" w:name="ET_speaker_5775_5"/>
      <w:r w:rsidRPr="00E26871">
        <w:rPr>
          <w:rStyle w:val="TagStyle"/>
          <w:rtl/>
        </w:rPr>
        <w:t xml:space="preserve"> &lt;&lt; דובר &gt;&gt;</w:t>
      </w:r>
      <w:r w:rsidRPr="008E30BF">
        <w:rPr>
          <w:rStyle w:val="TagStyle"/>
          <w:rtl/>
        </w:rPr>
        <w:t xml:space="preserve"> </w:t>
      </w:r>
      <w:r>
        <w:rPr>
          <w:rtl/>
        </w:rPr>
        <w:t>יועז הנדל (דרך ארץ):</w:t>
      </w:r>
      <w:r w:rsidRPr="008E30BF">
        <w:rPr>
          <w:rStyle w:val="TagStyle"/>
          <w:rtl/>
        </w:rPr>
        <w:t xml:space="preserve"> </w:t>
      </w:r>
      <w:r w:rsidRPr="00E26871">
        <w:rPr>
          <w:rStyle w:val="TagStyle"/>
          <w:rtl/>
        </w:rPr>
        <w:t>&lt;&lt; דובר &gt;&gt;</w:t>
      </w:r>
      <w:r>
        <w:rPr>
          <w:rtl/>
        </w:rPr>
        <w:t xml:space="preserve">   </w:t>
      </w:r>
      <w:bookmarkEnd w:id="12792"/>
    </w:p>
    <w:p w:rsidR="00AF2BEB" w:rsidRDefault="00AF2BEB" w:rsidP="0073511B">
      <w:pPr>
        <w:pStyle w:val="KeepWithNext"/>
        <w:rPr>
          <w:rtl/>
          <w:lang w:eastAsia="he-IL"/>
        </w:rPr>
      </w:pPr>
    </w:p>
    <w:p w:rsidR="00AF2BEB" w:rsidRDefault="00AF2BEB" w:rsidP="0073511B">
      <w:pPr>
        <w:rPr>
          <w:rtl/>
          <w:lang w:eastAsia="he-IL"/>
        </w:rPr>
      </w:pPr>
      <w:r>
        <w:rPr>
          <w:rFonts w:hint="cs"/>
          <w:rtl/>
          <w:lang w:eastAsia="he-IL"/>
        </w:rPr>
        <w:t xml:space="preserve">גם אתם יכולים לברך. חברים, אנחנו נמצאים בכאוס פוליטי, ובכל זאת אני מאוד מתרגש, אני חייב להגיד. מבחינתי הדבר הכי חשוב לשר בממשלה זה להיות משימתי וענייני. שני רבדים שבהם שר צריך לעבוד. מתווה הסיבים שחברי הבית </w:t>
      </w:r>
      <w:bookmarkStart w:id="12793" w:name="_ETM_Q24_424594"/>
      <w:bookmarkEnd w:id="12793"/>
      <w:r>
        <w:rPr>
          <w:rFonts w:hint="cs"/>
          <w:rtl/>
          <w:lang w:eastAsia="he-IL"/>
        </w:rPr>
        <w:t xml:space="preserve">הזה הצביעו עכשיו בעדו בהסכמה מלאה הינו משימה שקיבלתי על עצמי מהרגע שנכנסתי למשרד התקשורת לפני שבעה חודשים. הפוליטיקה הביאה לכך שאני משלים את המשימה הזאת מחוץ למשרד, אבל האחריות </w:t>
      </w:r>
      <w:bookmarkStart w:id="12794" w:name="_ETM_Q24_440316"/>
      <w:bookmarkEnd w:id="12794"/>
      <w:r>
        <w:rPr>
          <w:rFonts w:hint="cs"/>
          <w:rtl/>
          <w:lang w:eastAsia="he-IL"/>
        </w:rPr>
        <w:t xml:space="preserve">על מדינת ישראל ועל התשתיות שלה עדיין על הכתפיים שלי וגם על הכתפיים של שאר החברים בבית הזה, ולפעמים </w:t>
      </w:r>
      <w:bookmarkStart w:id="12795" w:name="_ETM_Q24_449998"/>
      <w:bookmarkEnd w:id="12795"/>
      <w:r>
        <w:rPr>
          <w:rFonts w:hint="cs"/>
          <w:rtl/>
          <w:lang w:eastAsia="he-IL"/>
        </w:rPr>
        <w:t xml:space="preserve">גם בתקופה כזאת אפשר לברך שקורים כאן דברים טובים, ואני חושב שזו ברכה גדולה. </w:t>
      </w:r>
      <w:bookmarkStart w:id="12796" w:name="_ETM_Q24_454890"/>
      <w:bookmarkEnd w:id="12796"/>
    </w:p>
    <w:p w:rsidR="00AF2BEB" w:rsidRDefault="00AF2BEB" w:rsidP="0073511B">
      <w:pPr>
        <w:rPr>
          <w:rtl/>
          <w:lang w:eastAsia="he-IL"/>
        </w:rPr>
      </w:pPr>
      <w:bookmarkStart w:id="12797" w:name="_ETM_Q24_454960"/>
      <w:bookmarkEnd w:id="12797"/>
    </w:p>
    <w:p w:rsidR="00AF2BEB" w:rsidRDefault="00AF2BEB" w:rsidP="0073511B">
      <w:pPr>
        <w:rPr>
          <w:rtl/>
          <w:lang w:eastAsia="he-IL"/>
        </w:rPr>
      </w:pPr>
      <w:bookmarkStart w:id="12798" w:name="_ETM_Q24_455001"/>
      <w:bookmarkStart w:id="12799" w:name="_ETM_Q24_455078"/>
      <w:bookmarkEnd w:id="12798"/>
      <w:bookmarkEnd w:id="12799"/>
      <w:r>
        <w:rPr>
          <w:rFonts w:hint="cs"/>
          <w:rtl/>
          <w:lang w:eastAsia="he-IL"/>
        </w:rPr>
        <w:t xml:space="preserve">נדמה לי שאין אזרח ישראלי אחד, במיוחד </w:t>
      </w:r>
      <w:bookmarkStart w:id="12800" w:name="_ETM_Q24_458337"/>
      <w:bookmarkEnd w:id="12800"/>
      <w:r>
        <w:rPr>
          <w:rFonts w:hint="cs"/>
          <w:rtl/>
          <w:lang w:eastAsia="he-IL"/>
        </w:rPr>
        <w:t xml:space="preserve">בתקופת הקורונה, שלא מרגיש על בשרו את תופעת תשתיות התקשורת הקלוקלות, את העשור האבוד בתחום תשתיות התקשורת. כיסוי לטלפונים הניידים שמציב אותנו </w:t>
      </w:r>
      <w:bookmarkStart w:id="12801" w:name="_ETM_Q24_470882"/>
      <w:bookmarkEnd w:id="12801"/>
      <w:r>
        <w:rPr>
          <w:rFonts w:hint="cs"/>
          <w:rtl/>
          <w:lang w:eastAsia="he-IL"/>
        </w:rPr>
        <w:t xml:space="preserve">במקום 99 בעולם, אומת הסטרטאפ. נכון שקפצנו באיזה שבעה מקומות בשלושת החודשים </w:t>
      </w:r>
      <w:bookmarkStart w:id="12802" w:name="_ETM_Q24_476658"/>
      <w:bookmarkEnd w:id="12802"/>
      <w:r>
        <w:rPr>
          <w:rFonts w:hint="cs"/>
          <w:rtl/>
          <w:lang w:eastAsia="he-IL"/>
        </w:rPr>
        <w:t xml:space="preserve">האחרונים, אבל עדיין אנחנו במקום לא טוב. ותשתיות אינטרנט מהיר שסבלו מפיגור של עשור לעומת מדינות אחרות בעולם. ותחשבו על זה, על היכולות שלנו, על </w:t>
      </w:r>
      <w:bookmarkStart w:id="12803" w:name="_ETM_Q24_488010"/>
      <w:bookmarkEnd w:id="12803"/>
      <w:r>
        <w:rPr>
          <w:rFonts w:hint="cs"/>
          <w:rtl/>
          <w:lang w:eastAsia="he-IL"/>
        </w:rPr>
        <w:t xml:space="preserve">הפוטנציאל ועל תקרת הזכוכית ששמו לנו בגלל העשור האבוד של התשתיות. אני יכול להגיד לכם עכשיו בסיפוק, ש-30% מבתי </w:t>
      </w:r>
      <w:bookmarkStart w:id="12804" w:name="_ETM_Q24_499036"/>
      <w:bookmarkEnd w:id="12804"/>
      <w:r>
        <w:rPr>
          <w:rFonts w:hint="cs"/>
          <w:rtl/>
          <w:lang w:eastAsia="he-IL"/>
        </w:rPr>
        <w:t xml:space="preserve">האב בישראל מתחברים ומחוברים לסיבים אופטיים ממש עכשיו, ויכול </w:t>
      </w:r>
      <w:r>
        <w:rPr>
          <w:rFonts w:hint="cs"/>
          <w:rtl/>
          <w:lang w:eastAsia="he-IL"/>
        </w:rPr>
        <w:lastRenderedPageBreak/>
        <w:t xml:space="preserve">להגיד לכם עוד יותר בסיפוק שבשנה הקרובה ובשנתיים הקרובות רוב </w:t>
      </w:r>
      <w:bookmarkStart w:id="12805" w:name="_ETM_Q24_511310"/>
      <w:bookmarkEnd w:id="12805"/>
      <w:r>
        <w:rPr>
          <w:rFonts w:hint="cs"/>
          <w:rtl/>
          <w:lang w:eastAsia="he-IL"/>
        </w:rPr>
        <w:t xml:space="preserve">אזרחי מדינת ישראל יזכו בתשתיות תקשורת מתקדמות, באינטרנט מהיר. </w:t>
      </w:r>
      <w:bookmarkStart w:id="12806" w:name="_ETM_Q24_515991"/>
      <w:bookmarkEnd w:id="12806"/>
      <w:r>
        <w:rPr>
          <w:rFonts w:hint="cs"/>
          <w:rtl/>
          <w:lang w:eastAsia="he-IL"/>
        </w:rPr>
        <w:t xml:space="preserve">אינטרנט מהיר, סיבים אופטיים, וכל זה בעקבות החקיקה הזאת ובגלל רבים וטובים שעבדו וטרחו והסכימו לשים את המחלוקות הפוליטיות </w:t>
      </w:r>
      <w:bookmarkStart w:id="12807" w:name="_ETM_Q24_526478"/>
      <w:bookmarkEnd w:id="12807"/>
      <w:r>
        <w:rPr>
          <w:rFonts w:hint="cs"/>
          <w:rtl/>
          <w:lang w:eastAsia="he-IL"/>
        </w:rPr>
        <w:t xml:space="preserve">בצד כדי לעבוד על הדבר הזה. והתשתיות </w:t>
      </w:r>
      <w:r>
        <w:rPr>
          <w:rtl/>
          <w:lang w:eastAsia="he-IL"/>
        </w:rPr>
        <w:t>–</w:t>
      </w:r>
      <w:r>
        <w:rPr>
          <w:rFonts w:hint="cs"/>
          <w:rtl/>
          <w:lang w:eastAsia="he-IL"/>
        </w:rPr>
        <w:t xml:space="preserve"> מה התפקיד שלהן בסוף? לחבר את מדינת ישראל, לחבר את הפריפריה למרכז, </w:t>
      </w:r>
      <w:bookmarkStart w:id="12808" w:name="_ETM_Q24_534459"/>
      <w:bookmarkEnd w:id="12808"/>
      <w:r>
        <w:rPr>
          <w:rFonts w:hint="cs"/>
          <w:rtl/>
          <w:lang w:eastAsia="he-IL"/>
        </w:rPr>
        <w:t xml:space="preserve">לחבר אותנו אחד לשני, לחבר מגזרים, ולכן אני שמח שהחוק הזה עבר בהסכמה. </w:t>
      </w:r>
      <w:bookmarkStart w:id="12809" w:name="_ETM_Q24_541216"/>
      <w:bookmarkEnd w:id="12809"/>
      <w:r>
        <w:rPr>
          <w:rFonts w:hint="cs"/>
          <w:rtl/>
          <w:lang w:eastAsia="he-IL"/>
        </w:rPr>
        <w:t xml:space="preserve">שסיעות הבית </w:t>
      </w:r>
      <w:r>
        <w:rPr>
          <w:rFonts w:hint="eastAsia"/>
          <w:rtl/>
          <w:lang w:eastAsia="he-IL"/>
        </w:rPr>
        <w:t>–</w:t>
      </w:r>
      <w:r>
        <w:rPr>
          <w:rFonts w:hint="cs"/>
          <w:rtl/>
          <w:lang w:eastAsia="he-IL"/>
        </w:rPr>
        <w:t xml:space="preserve"> ערבים, יהודים, חרדים, דתיים וחילונים </w:t>
      </w:r>
      <w:r>
        <w:rPr>
          <w:rFonts w:hint="eastAsia"/>
          <w:rtl/>
          <w:lang w:eastAsia="he-IL"/>
        </w:rPr>
        <w:t xml:space="preserve">– </w:t>
      </w:r>
      <w:r>
        <w:rPr>
          <w:rFonts w:hint="cs"/>
          <w:rtl/>
          <w:lang w:eastAsia="he-IL"/>
        </w:rPr>
        <w:t xml:space="preserve">הבינו את החשיבות של כלי. בסוף זה כלי, אבל זה כלי כדי לפתח ולחבר אותנו אחד לשני. ובעיקר בעיקר, צריך להגיד, דווקא בתקופה כזאת של משבר </w:t>
      </w:r>
      <w:bookmarkStart w:id="12810" w:name="_ETM_Q24_553405"/>
      <w:bookmarkEnd w:id="12810"/>
      <w:r>
        <w:rPr>
          <w:rFonts w:hint="cs"/>
          <w:rtl/>
          <w:lang w:eastAsia="he-IL"/>
        </w:rPr>
        <w:t xml:space="preserve">כלכלי וכאוס פוליטי, מנוע צמיחה כלכלי עצום. 1% עלייה בתמ"ג, שזה </w:t>
      </w:r>
      <w:bookmarkStart w:id="12811" w:name="_ETM_Q24_563226"/>
      <w:bookmarkEnd w:id="12811"/>
      <w:r>
        <w:rPr>
          <w:rFonts w:hint="cs"/>
          <w:rtl/>
          <w:lang w:eastAsia="he-IL"/>
        </w:rPr>
        <w:t xml:space="preserve">13 מיליארד שקל בשנה. תחשבו מה הפסדנו בכל העשור הזה שלא עשינו </w:t>
      </w:r>
      <w:bookmarkStart w:id="12812" w:name="_ETM_Q24_567258"/>
      <w:bookmarkEnd w:id="12812"/>
      <w:r>
        <w:rPr>
          <w:rFonts w:hint="cs"/>
          <w:rtl/>
          <w:lang w:eastAsia="he-IL"/>
        </w:rPr>
        <w:t xml:space="preserve">את זה. 3% עידוד בשוק התעסוקה, מקומות עבודה. 4.8% של עלייה בחברות הזנק כאשר יש תשתיות סיבים. בכל מדינה שיש </w:t>
      </w:r>
      <w:bookmarkStart w:id="12813" w:name="_ETM_Q24_577555"/>
      <w:bookmarkEnd w:id="12813"/>
      <w:r>
        <w:rPr>
          <w:rFonts w:hint="cs"/>
          <w:rtl/>
          <w:lang w:eastAsia="he-IL"/>
        </w:rPr>
        <w:t xml:space="preserve">בה תשתיות סיבים אנחנו רואים צמיחה כזאת. חיסכון של 75 עד 475 אירו לנפש בשנה איפה שיש תשתיות כאלה. תחשבו על המספרים האלה ועל מה איבדנו כשלא עשינו </w:t>
      </w:r>
      <w:bookmarkStart w:id="12814" w:name="_ETM_Q24_591921"/>
      <w:bookmarkEnd w:id="12814"/>
      <w:r>
        <w:rPr>
          <w:rFonts w:hint="cs"/>
          <w:rtl/>
          <w:lang w:eastAsia="he-IL"/>
        </w:rPr>
        <w:t xml:space="preserve">את זה עד עכשיו כי לא הצלחנו להעביר את זה בחקיקה. </w:t>
      </w:r>
    </w:p>
    <w:p w:rsidR="00AF2BEB" w:rsidRDefault="00AF2BEB" w:rsidP="0073511B">
      <w:pPr>
        <w:rPr>
          <w:rtl/>
          <w:lang w:eastAsia="he-IL"/>
        </w:rPr>
      </w:pPr>
    </w:p>
    <w:p w:rsidR="00AF2BEB" w:rsidRDefault="00AF2BEB" w:rsidP="0073511B">
      <w:pPr>
        <w:rPr>
          <w:rtl/>
          <w:lang w:eastAsia="he-IL"/>
        </w:rPr>
      </w:pPr>
      <w:r>
        <w:rPr>
          <w:rFonts w:hint="cs"/>
          <w:rtl/>
          <w:lang w:eastAsia="he-IL"/>
        </w:rPr>
        <w:t xml:space="preserve">ובעיניי </w:t>
      </w:r>
      <w:r>
        <w:rPr>
          <w:rtl/>
          <w:lang w:eastAsia="he-IL"/>
        </w:rPr>
        <w:t>–</w:t>
      </w:r>
      <w:r>
        <w:rPr>
          <w:rFonts w:hint="cs"/>
          <w:rtl/>
          <w:lang w:eastAsia="he-IL"/>
        </w:rPr>
        <w:t xml:space="preserve"> אתם יודעים מה? ואני אומר את זה עכשיו כשר יוצא </w:t>
      </w:r>
      <w:r>
        <w:rPr>
          <w:rtl/>
          <w:lang w:eastAsia="he-IL"/>
        </w:rPr>
        <w:t>–</w:t>
      </w:r>
      <w:r>
        <w:rPr>
          <w:rFonts w:hint="cs"/>
          <w:rtl/>
          <w:lang w:eastAsia="he-IL"/>
        </w:rPr>
        <w:t xml:space="preserve"> בעיניי זה ההישג הכי גדול של </w:t>
      </w:r>
      <w:bookmarkStart w:id="12815" w:name="_ETM_Q24_601208"/>
      <w:bookmarkEnd w:id="12815"/>
      <w:r>
        <w:rPr>
          <w:rFonts w:hint="cs"/>
          <w:rtl/>
          <w:lang w:eastAsia="he-IL"/>
        </w:rPr>
        <w:t xml:space="preserve">הממשלה הזאת. מול כל הוויכוחים, מול כל הארעיות, מול הכאוס </w:t>
      </w:r>
      <w:bookmarkStart w:id="12816" w:name="_ETM_Q24_605538"/>
      <w:bookmarkEnd w:id="12816"/>
      <w:r>
        <w:rPr>
          <w:rFonts w:hint="cs"/>
          <w:rtl/>
          <w:lang w:eastAsia="he-IL"/>
        </w:rPr>
        <w:t xml:space="preserve">הפוליטי, ממשלה שאני כבר לא חלק ממנה, אבל הישג משמעותי לכולנו, לאזרחי מדינת ישראל. בדרך הקשה והמפותלת הזו שהחוק הזה עבר אמרו לי שאי-אפשר לנצח. </w:t>
      </w:r>
      <w:bookmarkStart w:id="12817" w:name="_ETM_Q24_619868"/>
      <w:bookmarkEnd w:id="12817"/>
      <w:r>
        <w:rPr>
          <w:rFonts w:hint="cs"/>
          <w:rtl/>
          <w:lang w:eastAsia="he-IL"/>
        </w:rPr>
        <w:t xml:space="preserve">אי-אפשר לנצח שר אוצר, רק שועלים פוליטיים ותיקים </w:t>
      </w:r>
      <w:bookmarkStart w:id="12818" w:name="_ETM_Q24_624042"/>
      <w:bookmarkEnd w:id="12818"/>
      <w:r>
        <w:rPr>
          <w:rFonts w:hint="cs"/>
          <w:rtl/>
          <w:lang w:eastAsia="he-IL"/>
        </w:rPr>
        <w:t xml:space="preserve">יעבירו חוק ללא חוק הסדרים וללא תקציב. אבל אני אגיד לכם שבסוף הענייניות ניצחה את הקטנוניות. ענייניות, פשוט </w:t>
      </w:r>
      <w:bookmarkStart w:id="12819" w:name="_ETM_Q24_633153"/>
      <w:bookmarkEnd w:id="12819"/>
      <w:r>
        <w:rPr>
          <w:rFonts w:hint="cs"/>
          <w:rtl/>
          <w:lang w:eastAsia="he-IL"/>
        </w:rPr>
        <w:t xml:space="preserve">ענייניות של כולם, אגב, של כל חברי הבית הזה. </w:t>
      </w:r>
    </w:p>
    <w:p w:rsidR="00AF2BEB" w:rsidRDefault="00AF2BEB" w:rsidP="0073511B">
      <w:pPr>
        <w:rPr>
          <w:rtl/>
          <w:lang w:eastAsia="he-IL"/>
        </w:rPr>
      </w:pPr>
      <w:bookmarkStart w:id="12820" w:name="_ETM_Q24_637058"/>
      <w:bookmarkEnd w:id="12820"/>
    </w:p>
    <w:p w:rsidR="00AF2BEB" w:rsidRDefault="00AF2BEB" w:rsidP="0073511B">
      <w:pPr>
        <w:rPr>
          <w:rtl/>
          <w:lang w:eastAsia="he-IL"/>
        </w:rPr>
      </w:pPr>
      <w:bookmarkStart w:id="12821" w:name="_ETM_Q24_637156"/>
      <w:bookmarkStart w:id="12822" w:name="_ETM_Q24_637236"/>
      <w:bookmarkStart w:id="12823" w:name="_ETM_Q24_637274"/>
      <w:bookmarkEnd w:id="12821"/>
      <w:bookmarkEnd w:id="12822"/>
      <w:bookmarkEnd w:id="12823"/>
      <w:r>
        <w:rPr>
          <w:rFonts w:hint="cs"/>
          <w:rtl/>
          <w:lang w:eastAsia="he-IL"/>
        </w:rPr>
        <w:t xml:space="preserve">מתווה הסיבים הוא לא מלחמה ולא ניצחון של אף אחד על אף אחד. הוא פשוט מהלך מתבקש, </w:t>
      </w:r>
      <w:bookmarkStart w:id="12824" w:name="_ETM_Q24_644084"/>
      <w:bookmarkEnd w:id="12824"/>
      <w:r>
        <w:rPr>
          <w:rFonts w:hint="cs"/>
          <w:rtl/>
          <w:lang w:eastAsia="he-IL"/>
        </w:rPr>
        <w:t xml:space="preserve">היגיון מסדר, פעולה למען טובת האזרח. וזה מה שחשוב. אז אני רוצה להודות לכם, לכולכם, שהצבעתם בעד, </w:t>
      </w:r>
      <w:bookmarkStart w:id="12825" w:name="_ETM_Q24_651569"/>
      <w:bookmarkEnd w:id="12825"/>
      <w:r>
        <w:rPr>
          <w:rFonts w:hint="cs"/>
          <w:rtl/>
          <w:lang w:eastAsia="he-IL"/>
        </w:rPr>
        <w:t xml:space="preserve">ותכף אנחנו נכנסים לקמפיין בחירות, כנראה, ואז פחות נודה אחד לשני, אז אני רוצה לנצל </w:t>
      </w:r>
      <w:bookmarkStart w:id="12826" w:name="_ETM_Q24_655380"/>
      <w:bookmarkEnd w:id="12826"/>
      <w:r>
        <w:rPr>
          <w:rFonts w:hint="cs"/>
          <w:rtl/>
          <w:lang w:eastAsia="he-IL"/>
        </w:rPr>
        <w:t xml:space="preserve">את הרגעים האלה, האחרונים, ואני מקווה שלא תהיה הרבה </w:t>
      </w:r>
      <w:bookmarkStart w:id="12827" w:name="_ETM_Q24_660660"/>
      <w:bookmarkEnd w:id="12827"/>
      <w:r>
        <w:rPr>
          <w:rFonts w:hint="cs"/>
          <w:rtl/>
          <w:lang w:eastAsia="he-IL"/>
        </w:rPr>
        <w:t>שנאת חינם בקמפיין הבחירות. אבל בכל זאת, להודות לכולם,</w:t>
      </w:r>
      <w:bookmarkStart w:id="12828" w:name="_ETM_Q24_665085"/>
      <w:bookmarkEnd w:id="12828"/>
      <w:r>
        <w:rPr>
          <w:rFonts w:hint="cs"/>
          <w:rtl/>
          <w:lang w:eastAsia="he-IL"/>
        </w:rPr>
        <w:t xml:space="preserve"> ללא יוצא מן הכלל, אלה שבעדי ואלה שנגדי, כי המהלך הזה חשוב </w:t>
      </w:r>
      <w:bookmarkStart w:id="12829" w:name="_ETM_Q24_667317"/>
      <w:bookmarkEnd w:id="12829"/>
      <w:r>
        <w:rPr>
          <w:rFonts w:hint="cs"/>
          <w:rtl/>
          <w:lang w:eastAsia="he-IL"/>
        </w:rPr>
        <w:t xml:space="preserve">למען אזרחי מדינת ישראל. אני רוצה להודות לכם שפעלתם למען הציבור, ככה פשוט. </w:t>
      </w:r>
      <w:bookmarkStart w:id="12830" w:name="_ETM_Q24_674726"/>
      <w:bookmarkEnd w:id="12830"/>
      <w:r>
        <w:rPr>
          <w:rFonts w:hint="cs"/>
          <w:rtl/>
          <w:lang w:eastAsia="he-IL"/>
        </w:rPr>
        <w:t xml:space="preserve">וההישג הזה הוא לא שלי לבד, יש לו שותפים רבים וטובים. יושב-ראש ועדת כלכלה, חבר הכנסת יעקב </w:t>
      </w:r>
      <w:bookmarkStart w:id="12831" w:name="_ETM_Q24_680530"/>
      <w:bookmarkEnd w:id="12831"/>
      <w:r>
        <w:rPr>
          <w:rFonts w:hint="cs"/>
          <w:rtl/>
          <w:lang w:eastAsia="he-IL"/>
        </w:rPr>
        <w:t xml:space="preserve">מרגי, והצוות שלו, שהוא היה שותף אמיתי לדרך, שליח ציבור אמיתי בכל רמ"ח אבריו, וכשצריך ידע לשים את </w:t>
      </w:r>
      <w:bookmarkStart w:id="12832" w:name="_ETM_Q24_689880"/>
      <w:bookmarkEnd w:id="12832"/>
      <w:r>
        <w:rPr>
          <w:rFonts w:hint="cs"/>
          <w:rtl/>
          <w:lang w:eastAsia="he-IL"/>
        </w:rPr>
        <w:t xml:space="preserve">האזרח ואת טובתו לפני הפוליטיקה. בכלל, אני רוצה להודות </w:t>
      </w:r>
      <w:bookmarkStart w:id="12833" w:name="_ETM_Q24_692765"/>
      <w:bookmarkEnd w:id="12833"/>
      <w:r>
        <w:rPr>
          <w:rFonts w:hint="cs"/>
          <w:rtl/>
          <w:lang w:eastAsia="he-IL"/>
        </w:rPr>
        <w:t xml:space="preserve">לאנשי ש"ס שלקחו את החוק הזה ועזרו לי, לארבל ולאזולאי </w:t>
      </w:r>
      <w:bookmarkStart w:id="12834" w:name="_ETM_Q24_698225"/>
      <w:bookmarkEnd w:id="12834"/>
      <w:r>
        <w:rPr>
          <w:rFonts w:hint="cs"/>
          <w:rtl/>
          <w:lang w:eastAsia="he-IL"/>
        </w:rPr>
        <w:t xml:space="preserve">ולחברים טובים אחרים שפשוט דחפו ועזרו כדי שזה </w:t>
      </w:r>
      <w:bookmarkStart w:id="12835" w:name="_ETM_Q24_701558"/>
      <w:bookmarkEnd w:id="12835"/>
      <w:r>
        <w:rPr>
          <w:rFonts w:hint="cs"/>
          <w:rtl/>
          <w:lang w:eastAsia="he-IL"/>
        </w:rPr>
        <w:t xml:space="preserve">יעבור פוליטית. למנכ"לית משרד התקשורת לירן אבישר בן חורין, שמרגע כניסתה </w:t>
      </w:r>
      <w:bookmarkStart w:id="12836" w:name="_ETM_Q24_708362"/>
      <w:bookmarkEnd w:id="12836"/>
      <w:r>
        <w:rPr>
          <w:rFonts w:hint="cs"/>
          <w:rtl/>
          <w:lang w:eastAsia="he-IL"/>
        </w:rPr>
        <w:t xml:space="preserve">למשרד הבינה את החשיבות החברתית של חיבור פריפריה למרכז, </w:t>
      </w:r>
      <w:bookmarkStart w:id="12837" w:name="_ETM_Q24_711071"/>
      <w:bookmarkEnd w:id="12837"/>
      <w:r>
        <w:rPr>
          <w:rFonts w:hint="cs"/>
          <w:rtl/>
          <w:lang w:eastAsia="he-IL"/>
        </w:rPr>
        <w:t>את החשיבות החברתית שלאדם במטולה או בחולות חלו</w:t>
      </w:r>
      <w:bookmarkStart w:id="12838" w:name="_ETM_Q24_717983"/>
      <w:bookmarkEnd w:id="12838"/>
      <w:r>
        <w:rPr>
          <w:rFonts w:hint="cs"/>
          <w:rtl/>
          <w:lang w:eastAsia="he-IL"/>
        </w:rPr>
        <w:t>צה או בכפר ערבי או ביישוב יהודי בקצה תהיה תשתית אינטרנט מתקדמת והוא יוכל לעבוד בזמן אמת עם ה-</w:t>
      </w:r>
      <w:r w:rsidRPr="00756FB8">
        <w:rPr>
          <w:lang w:eastAsia="he-IL"/>
        </w:rPr>
        <w:t>silicon valley</w:t>
      </w:r>
      <w:r>
        <w:rPr>
          <w:rFonts w:hint="cs"/>
          <w:rtl/>
          <w:lang w:eastAsia="he-IL"/>
        </w:rPr>
        <w:t xml:space="preserve"> </w:t>
      </w:r>
      <w:bookmarkStart w:id="12839" w:name="_ETM_Q24_729201"/>
      <w:bookmarkEnd w:id="12839"/>
      <w:r>
        <w:rPr>
          <w:rFonts w:hint="cs"/>
          <w:rtl/>
          <w:lang w:eastAsia="he-IL"/>
        </w:rPr>
        <w:t xml:space="preserve">או עם רמת החייל, עם כל חברת הזנק, לעבוד </w:t>
      </w:r>
      <w:bookmarkStart w:id="12840" w:name="_ETM_Q24_731251"/>
      <w:bookmarkEnd w:id="12840"/>
      <w:r>
        <w:rPr>
          <w:rFonts w:hint="cs"/>
          <w:rtl/>
          <w:lang w:eastAsia="he-IL"/>
        </w:rPr>
        <w:t xml:space="preserve">מהבית, לפתח את עצמו ולפתח את סביבתו. לראש המטה שלי </w:t>
      </w:r>
      <w:bookmarkStart w:id="12841" w:name="_ETM_Q24_734907"/>
      <w:bookmarkEnd w:id="12841"/>
      <w:r>
        <w:rPr>
          <w:rFonts w:hint="cs"/>
          <w:rtl/>
          <w:lang w:eastAsia="he-IL"/>
        </w:rPr>
        <w:t xml:space="preserve">במשרד התקשורת, עמית פרסיקו, שקודם </w:t>
      </w:r>
      <w:r>
        <w:rPr>
          <w:rFonts w:hint="cs"/>
          <w:rtl/>
          <w:lang w:eastAsia="he-IL"/>
        </w:rPr>
        <w:lastRenderedPageBreak/>
        <w:t xml:space="preserve">הזכירו אותו, שדחף ותפר </w:t>
      </w:r>
      <w:bookmarkStart w:id="12842" w:name="_ETM_Q24_740708"/>
      <w:bookmarkEnd w:id="12842"/>
      <w:r>
        <w:rPr>
          <w:rFonts w:hint="cs"/>
          <w:rtl/>
          <w:lang w:eastAsia="he-IL"/>
        </w:rPr>
        <w:t>ברגישות וחפר וחיבר את כל הקצוות הפתוחים. לצבי האוזר שותפי לדרך, ולבני גנץ.</w:t>
      </w:r>
    </w:p>
    <w:p w:rsidR="00AF2BEB" w:rsidRDefault="00AF2BEB" w:rsidP="0073511B">
      <w:pPr>
        <w:rPr>
          <w:rtl/>
          <w:lang w:eastAsia="he-IL"/>
        </w:rPr>
      </w:pPr>
    </w:p>
    <w:p w:rsidR="00AF2BEB" w:rsidRPr="00063046" w:rsidRDefault="00AF2BEB" w:rsidP="0073511B">
      <w:pPr>
        <w:pStyle w:val="afb"/>
        <w:rPr>
          <w:rtl/>
          <w:lang w:eastAsia="he-IL"/>
        </w:rPr>
      </w:pPr>
      <w:bookmarkStart w:id="12843" w:name="ET_typistreplace_אחרי_כן_שכ_20_32_6"/>
      <w:r w:rsidRPr="00E26871">
        <w:rPr>
          <w:rStyle w:val="TagStyle"/>
          <w:rtl/>
        </w:rPr>
        <w:t xml:space="preserve"> &lt;&lt; אחרי_כן &gt;&gt;</w:t>
      </w:r>
      <w:r w:rsidRPr="006D7585">
        <w:rPr>
          <w:rStyle w:val="TagStyle"/>
          <w:rtl/>
        </w:rPr>
        <w:t xml:space="preserve"> </w:t>
      </w:r>
      <w:r>
        <w:rPr>
          <w:rtl/>
          <w:lang w:eastAsia="he-IL"/>
        </w:rPr>
        <w:t xml:space="preserve">(אחרי כן </w:t>
      </w:r>
      <w:r>
        <w:rPr>
          <w:rFonts w:hint="cs"/>
          <w:rtl/>
          <w:lang w:eastAsia="he-IL"/>
        </w:rPr>
        <w:t>א</w:t>
      </w:r>
      <w:r>
        <w:rPr>
          <w:rtl/>
          <w:lang w:eastAsia="he-IL"/>
        </w:rPr>
        <w:t>ש)</w:t>
      </w:r>
      <w:r w:rsidRPr="006D7585">
        <w:rPr>
          <w:rStyle w:val="TagStyle"/>
          <w:rtl/>
        </w:rPr>
        <w:t xml:space="preserve"> </w:t>
      </w:r>
      <w:r w:rsidRPr="00E26871">
        <w:rPr>
          <w:rStyle w:val="TagStyle"/>
          <w:rtl/>
        </w:rPr>
        <w:t>&lt;&lt; אחרי_כן &gt;&gt;</w:t>
      </w:r>
      <w:r>
        <w:rPr>
          <w:rtl/>
          <w:lang w:eastAsia="he-IL"/>
        </w:rPr>
        <w:t xml:space="preserve"> </w:t>
      </w:r>
      <w:bookmarkEnd w:id="12843"/>
    </w:p>
    <w:p w:rsidR="00AF2BEB" w:rsidRDefault="00AF2BEB" w:rsidP="00331813">
      <w:pPr>
        <w:rPr>
          <w:rtl/>
        </w:rPr>
      </w:pPr>
    </w:p>
    <w:p w:rsidR="00AB281E" w:rsidRDefault="00AB281E" w:rsidP="0073511B">
      <w:pPr>
        <w:ind w:firstLine="0"/>
        <w:rPr>
          <w:rtl/>
          <w:lang w:eastAsia="he-IL"/>
        </w:rPr>
      </w:pPr>
      <w:bookmarkStart w:id="12844" w:name="TOR_Q25"/>
      <w:bookmarkEnd w:id="12844"/>
      <w:r>
        <w:rPr>
          <w:rFonts w:hint="cs"/>
          <w:rtl/>
          <w:lang w:eastAsia="he-IL"/>
        </w:rPr>
        <w:t xml:space="preserve">אני רואה שהיום מכפישים אותו, אז אני רוצה להודות לו על הגיבוי </w:t>
      </w:r>
      <w:bookmarkStart w:id="12845" w:name="_ETM_Q25_153000"/>
      <w:bookmarkEnd w:id="12845"/>
      <w:r>
        <w:rPr>
          <w:rFonts w:hint="cs"/>
          <w:rtl/>
          <w:lang w:eastAsia="he-IL"/>
        </w:rPr>
        <w:t xml:space="preserve">שהוא נתן לי בממשלה כדי להעביר את זה. לכל הצוות </w:t>
      </w:r>
      <w:bookmarkStart w:id="12846" w:name="_ETM_Q25_155000"/>
      <w:bookmarkEnd w:id="12846"/>
      <w:r>
        <w:rPr>
          <w:rFonts w:hint="cs"/>
          <w:rtl/>
          <w:lang w:eastAsia="he-IL"/>
        </w:rPr>
        <w:t xml:space="preserve">במשרד התקשורת </w:t>
      </w:r>
      <w:r>
        <w:rPr>
          <w:rtl/>
          <w:lang w:eastAsia="he-IL"/>
        </w:rPr>
        <w:t>–</w:t>
      </w:r>
      <w:r>
        <w:rPr>
          <w:rFonts w:hint="cs"/>
          <w:rtl/>
          <w:lang w:eastAsia="he-IL"/>
        </w:rPr>
        <w:t xml:space="preserve"> עופר רז-דרור ואגף הכלכלה, דנה </w:t>
      </w:r>
      <w:proofErr w:type="spellStart"/>
      <w:r>
        <w:rPr>
          <w:rFonts w:hint="cs"/>
          <w:rtl/>
          <w:lang w:eastAsia="he-IL"/>
        </w:rPr>
        <w:t>נויפלד</w:t>
      </w:r>
      <w:proofErr w:type="spellEnd"/>
      <w:r>
        <w:rPr>
          <w:rFonts w:hint="cs"/>
          <w:rtl/>
          <w:lang w:eastAsia="he-IL"/>
        </w:rPr>
        <w:t xml:space="preserve"> והצוות המשפטי; לאנשי אגף תקציבים, ובראשם סגן ראש אגף תקציבים אסף </w:t>
      </w:r>
      <w:proofErr w:type="spellStart"/>
      <w:r>
        <w:rPr>
          <w:rFonts w:hint="cs"/>
          <w:rtl/>
          <w:lang w:eastAsia="he-IL"/>
        </w:rPr>
        <w:t>וסרצוג</w:t>
      </w:r>
      <w:proofErr w:type="spellEnd"/>
      <w:r>
        <w:rPr>
          <w:rFonts w:hint="cs"/>
          <w:rtl/>
          <w:lang w:eastAsia="he-IL"/>
        </w:rPr>
        <w:t xml:space="preserve"> והצוות שלו; וכמובן ליועצים </w:t>
      </w:r>
      <w:bookmarkStart w:id="12847" w:name="_ETM_Q25_169000"/>
      <w:bookmarkEnd w:id="12847"/>
      <w:r>
        <w:rPr>
          <w:rFonts w:hint="cs"/>
          <w:rtl/>
          <w:lang w:eastAsia="he-IL"/>
        </w:rPr>
        <w:t xml:space="preserve">המוכשרים שלי </w:t>
      </w:r>
      <w:r>
        <w:rPr>
          <w:rtl/>
          <w:lang w:eastAsia="he-IL"/>
        </w:rPr>
        <w:t>–</w:t>
      </w:r>
      <w:r>
        <w:rPr>
          <w:rFonts w:hint="cs"/>
          <w:rtl/>
          <w:lang w:eastAsia="he-IL"/>
        </w:rPr>
        <w:t xml:space="preserve"> ענבל, חן, חגי ויותם. </w:t>
      </w:r>
    </w:p>
    <w:p w:rsidR="00AB281E" w:rsidRDefault="00AB281E" w:rsidP="0073511B">
      <w:pPr>
        <w:rPr>
          <w:rtl/>
          <w:lang w:eastAsia="he-IL"/>
        </w:rPr>
      </w:pPr>
    </w:p>
    <w:p w:rsidR="00AB281E" w:rsidRDefault="00AB281E" w:rsidP="0073511B">
      <w:pPr>
        <w:rPr>
          <w:rtl/>
          <w:lang w:eastAsia="he-IL"/>
        </w:rPr>
      </w:pPr>
      <w:r>
        <w:rPr>
          <w:rFonts w:hint="cs"/>
          <w:rtl/>
          <w:lang w:eastAsia="he-IL"/>
        </w:rPr>
        <w:t>י</w:t>
      </w:r>
      <w:bookmarkStart w:id="12848" w:name="_ETM_Q25_174000"/>
      <w:bookmarkEnd w:id="12848"/>
      <w:r>
        <w:rPr>
          <w:rFonts w:hint="cs"/>
          <w:rtl/>
          <w:lang w:eastAsia="he-IL"/>
        </w:rPr>
        <w:t xml:space="preserve">ש לי הרבה לקחים ומסקנות ברמה הפוליטית משבעת החודשים </w:t>
      </w:r>
      <w:bookmarkStart w:id="12849" w:name="_ETM_Q25_176000"/>
      <w:bookmarkEnd w:id="12849"/>
      <w:r>
        <w:rPr>
          <w:rFonts w:hint="cs"/>
          <w:rtl/>
          <w:lang w:eastAsia="he-IL"/>
        </w:rPr>
        <w:t xml:space="preserve">האלה. המרכזי שבהם הוא לעבוד מהר, לדחוף, לבצע </w:t>
      </w:r>
      <w:bookmarkStart w:id="12850" w:name="_ETM_Q25_186000"/>
      <w:bookmarkEnd w:id="12850"/>
      <w:r>
        <w:rPr>
          <w:rtl/>
          <w:lang w:eastAsia="he-IL"/>
        </w:rPr>
        <w:t>–</w:t>
      </w:r>
      <w:r>
        <w:rPr>
          <w:rFonts w:hint="cs"/>
          <w:rtl/>
          <w:lang w:eastAsia="he-IL"/>
        </w:rPr>
        <w:t xml:space="preserve"> למען הציבור. מגיע להם, לציבור, בתוך הכאוס הפוליטי הזה, </w:t>
      </w:r>
      <w:bookmarkStart w:id="12851" w:name="_ETM_Q25_192000"/>
      <w:bookmarkEnd w:id="12851"/>
      <w:r>
        <w:rPr>
          <w:rFonts w:hint="cs"/>
          <w:rtl/>
          <w:lang w:eastAsia="he-IL"/>
        </w:rPr>
        <w:t xml:space="preserve">לא רק דיבורים, אלא גם עשייה. תודה רבה לכולכם. </w:t>
      </w:r>
    </w:p>
    <w:p w:rsidR="00AB281E" w:rsidRDefault="00AB281E" w:rsidP="0073511B">
      <w:pPr>
        <w:rPr>
          <w:rtl/>
          <w:lang w:eastAsia="he-IL"/>
        </w:rPr>
      </w:pPr>
    </w:p>
    <w:p w:rsidR="00AB281E" w:rsidRDefault="00AB281E" w:rsidP="0073511B">
      <w:pPr>
        <w:pStyle w:val="af6"/>
        <w:keepNext/>
        <w:rPr>
          <w:rtl/>
        </w:rPr>
      </w:pPr>
      <w:r w:rsidRPr="0082160B">
        <w:rPr>
          <w:rStyle w:val="TagStyle"/>
          <w:rtl/>
        </w:rPr>
        <w:t xml:space="preserve"> &lt;&lt; יור &gt;&gt; </w:t>
      </w:r>
      <w:r>
        <w:rPr>
          <w:rtl/>
        </w:rPr>
        <w:t>היו"ר אליהו ברוכי:</w:t>
      </w:r>
      <w:r w:rsidRPr="0082160B">
        <w:rPr>
          <w:rStyle w:val="TagStyle"/>
          <w:rtl/>
        </w:rPr>
        <w:t xml:space="preserve"> &lt;&lt; יור &gt;&gt;</w:t>
      </w:r>
      <w:r>
        <w:rPr>
          <w:rtl/>
        </w:rPr>
        <w:t xml:space="preserve"> </w:t>
      </w:r>
    </w:p>
    <w:p w:rsidR="00AB281E" w:rsidRDefault="00AB281E" w:rsidP="0073511B">
      <w:pPr>
        <w:pStyle w:val="KeepWithNext"/>
        <w:rPr>
          <w:rtl/>
          <w:lang w:eastAsia="he-IL"/>
        </w:rPr>
      </w:pPr>
    </w:p>
    <w:p w:rsidR="00AB281E" w:rsidRDefault="00AB281E" w:rsidP="0073511B">
      <w:pPr>
        <w:rPr>
          <w:rtl/>
          <w:lang w:eastAsia="he-IL"/>
        </w:rPr>
      </w:pPr>
      <w:r>
        <w:rPr>
          <w:rFonts w:hint="cs"/>
          <w:rtl/>
          <w:lang w:eastAsia="he-IL"/>
        </w:rPr>
        <w:t xml:space="preserve">תודה רבה, חבר הכנסת יועז הנדל. </w:t>
      </w:r>
    </w:p>
    <w:p w:rsidR="00AB281E" w:rsidRDefault="00AB281E" w:rsidP="0073511B">
      <w:pPr>
        <w:rPr>
          <w:rtl/>
          <w:lang w:eastAsia="he-IL"/>
        </w:rPr>
      </w:pPr>
    </w:p>
    <w:p w:rsidR="00AB281E" w:rsidRDefault="00AB281E">
      <w:pPr>
        <w:bidi w:val="0"/>
        <w:spacing w:line="240" w:lineRule="auto"/>
        <w:ind w:firstLine="0"/>
        <w:jc w:val="left"/>
        <w:rPr>
          <w:rtl/>
          <w:lang w:eastAsia="he-IL"/>
        </w:rPr>
      </w:pPr>
      <w:r>
        <w:rPr>
          <w:rtl/>
          <w:lang w:eastAsia="he-IL"/>
        </w:rPr>
        <w:br w:type="page"/>
      </w:r>
    </w:p>
    <w:p w:rsidR="00AB281E" w:rsidRDefault="00AB281E" w:rsidP="0073511B">
      <w:pPr>
        <w:pStyle w:val="a6"/>
        <w:rPr>
          <w:rtl/>
          <w:lang w:eastAsia="he-IL"/>
        </w:rPr>
      </w:pPr>
      <w:bookmarkStart w:id="12852" w:name="ET_hatsach_622226_7"/>
      <w:r w:rsidRPr="0082160B">
        <w:rPr>
          <w:rStyle w:val="TagStyle"/>
          <w:rtl/>
        </w:rPr>
        <w:lastRenderedPageBreak/>
        <w:t xml:space="preserve"> &lt;&lt; הצח &gt;&gt; </w:t>
      </w:r>
      <w:r>
        <w:rPr>
          <w:rtl/>
          <w:lang w:eastAsia="he-IL"/>
        </w:rPr>
        <w:t>הצעת חוק</w:t>
      </w:r>
      <w:r>
        <w:rPr>
          <w:rFonts w:hint="cs"/>
          <w:rtl/>
          <w:lang w:eastAsia="he-IL"/>
        </w:rPr>
        <w:t>-</w:t>
      </w:r>
      <w:r>
        <w:rPr>
          <w:rtl/>
          <w:lang w:eastAsia="he-IL"/>
        </w:rPr>
        <w:t xml:space="preserve">יסוד: הכנסת (תיקון מס' 51 </w:t>
      </w:r>
      <w:r>
        <w:rPr>
          <w:rFonts w:hint="cs"/>
          <w:rtl/>
          <w:lang w:eastAsia="he-IL"/>
        </w:rPr>
        <w:t>–</w:t>
      </w:r>
      <w:r>
        <w:rPr>
          <w:rtl/>
          <w:lang w:eastAsia="he-IL"/>
        </w:rPr>
        <w:t xml:space="preserve"> הוראת שעה) (התפזרות בשל אי-קבלת חוק תקציב והמועד להגשתו לכנסת)</w:t>
      </w:r>
      <w:r w:rsidRPr="0082160B">
        <w:rPr>
          <w:rStyle w:val="TagStyle"/>
          <w:rtl/>
        </w:rPr>
        <w:t xml:space="preserve"> &lt;&lt; הצח &gt;&gt;</w:t>
      </w:r>
      <w:r>
        <w:rPr>
          <w:rtl/>
          <w:lang w:eastAsia="he-IL"/>
        </w:rPr>
        <w:t xml:space="preserve"> </w:t>
      </w:r>
      <w:bookmarkEnd w:id="12852"/>
    </w:p>
    <w:p w:rsidR="00AB281E" w:rsidRPr="00781D9D" w:rsidRDefault="00AB281E" w:rsidP="0073511B">
      <w:pPr>
        <w:rPr>
          <w:rtl/>
          <w:lang w:eastAsia="he-IL"/>
        </w:rPr>
      </w:pPr>
      <w:r>
        <w:rPr>
          <w:rtl/>
          <w:lang w:eastAsia="he-IL"/>
        </w:rPr>
        <w:t>[רשומות (הצעות חוק, חוב'</w:t>
      </w:r>
      <w:r>
        <w:rPr>
          <w:rFonts w:hint="cs"/>
          <w:rtl/>
          <w:lang w:eastAsia="he-IL"/>
        </w:rPr>
        <w:t xml:space="preserve"> כ/868</w:t>
      </w:r>
      <w:r>
        <w:rPr>
          <w:rtl/>
          <w:lang w:eastAsia="he-IL"/>
        </w:rPr>
        <w:t>).]</w:t>
      </w:r>
    </w:p>
    <w:p w:rsidR="00AB281E" w:rsidRDefault="00AB281E" w:rsidP="0073511B">
      <w:pPr>
        <w:pStyle w:val="-0"/>
        <w:rPr>
          <w:rtl/>
          <w:lang w:eastAsia="he-IL"/>
        </w:rPr>
      </w:pPr>
      <w:r>
        <w:rPr>
          <w:rtl/>
          <w:lang w:eastAsia="he-IL"/>
        </w:rPr>
        <w:t>(קריאה ראשונה)</w:t>
      </w:r>
    </w:p>
    <w:p w:rsidR="00AB281E" w:rsidRDefault="00AB281E" w:rsidP="0073511B">
      <w:pPr>
        <w:ind w:firstLine="0"/>
        <w:rPr>
          <w:rtl/>
          <w:lang w:eastAsia="he-IL"/>
        </w:rPr>
      </w:pPr>
    </w:p>
    <w:p w:rsidR="00AB281E" w:rsidRDefault="00AB281E" w:rsidP="0073511B">
      <w:pPr>
        <w:pStyle w:val="af6"/>
        <w:keepNext/>
        <w:rPr>
          <w:rtl/>
        </w:rPr>
      </w:pPr>
      <w:bookmarkStart w:id="12853" w:name="ET_yor_6069_8"/>
      <w:r w:rsidRPr="0082160B">
        <w:rPr>
          <w:rStyle w:val="TagStyle"/>
          <w:rtl/>
        </w:rPr>
        <w:t xml:space="preserve"> &lt;&lt; יור &gt;&gt; </w:t>
      </w:r>
      <w:r>
        <w:rPr>
          <w:rtl/>
        </w:rPr>
        <w:t>היו"ר אליהו ברוכי:</w:t>
      </w:r>
      <w:r w:rsidRPr="0082160B">
        <w:rPr>
          <w:rStyle w:val="TagStyle"/>
          <w:rtl/>
        </w:rPr>
        <w:t xml:space="preserve"> &lt;&lt; יור &gt;&gt;</w:t>
      </w:r>
      <w:r>
        <w:rPr>
          <w:rtl/>
        </w:rPr>
        <w:t xml:space="preserve"> </w:t>
      </w:r>
      <w:bookmarkEnd w:id="12853"/>
    </w:p>
    <w:p w:rsidR="00AB281E" w:rsidRDefault="00AB281E" w:rsidP="0073511B">
      <w:pPr>
        <w:pStyle w:val="KeepWithNext"/>
        <w:rPr>
          <w:rtl/>
          <w:lang w:eastAsia="he-IL"/>
        </w:rPr>
      </w:pPr>
    </w:p>
    <w:p w:rsidR="00AB281E" w:rsidRDefault="00AB281E" w:rsidP="0073511B">
      <w:pPr>
        <w:rPr>
          <w:rtl/>
          <w:lang w:eastAsia="he-IL"/>
        </w:rPr>
      </w:pPr>
      <w:r>
        <w:rPr>
          <w:rFonts w:hint="cs"/>
          <w:rtl/>
          <w:lang w:eastAsia="he-IL"/>
        </w:rPr>
        <w:t xml:space="preserve">אנחנו </w:t>
      </w:r>
      <w:bookmarkStart w:id="12854" w:name="_ETM_Q25_196000"/>
      <w:bookmarkEnd w:id="12854"/>
      <w:r>
        <w:rPr>
          <w:rFonts w:hint="cs"/>
          <w:rtl/>
          <w:lang w:eastAsia="he-IL"/>
        </w:rPr>
        <w:t xml:space="preserve">נעבור להצעת החוק הבאה, הצעת חוק-יסוד: הכנסת (תיקון </w:t>
      </w:r>
      <w:bookmarkStart w:id="12855" w:name="_ETM_Q25_202000"/>
      <w:bookmarkEnd w:id="12855"/>
      <w:r>
        <w:rPr>
          <w:rFonts w:hint="cs"/>
          <w:rtl/>
          <w:lang w:eastAsia="he-IL"/>
        </w:rPr>
        <w:t xml:space="preserve">מס' 51 </w:t>
      </w:r>
      <w:r>
        <w:rPr>
          <w:rtl/>
          <w:lang w:eastAsia="he-IL"/>
        </w:rPr>
        <w:t>–</w:t>
      </w:r>
      <w:r>
        <w:rPr>
          <w:rFonts w:hint="cs"/>
          <w:rtl/>
          <w:lang w:eastAsia="he-IL"/>
        </w:rPr>
        <w:t xml:space="preserve"> הוראת שעה) (התפזרות בשל אי-קבלת חוק תקציב </w:t>
      </w:r>
      <w:bookmarkStart w:id="12856" w:name="_ETM_Q25_204000"/>
      <w:bookmarkEnd w:id="12856"/>
      <w:r>
        <w:rPr>
          <w:rFonts w:hint="cs"/>
          <w:rtl/>
          <w:lang w:eastAsia="he-IL"/>
        </w:rPr>
        <w:t xml:space="preserve">והמועד להגשתו לכנסת), קריאה ראשונה. יציג את החוק חבר הכנסת </w:t>
      </w:r>
      <w:bookmarkStart w:id="12857" w:name="_ETM_Q25_216000"/>
      <w:bookmarkEnd w:id="12857"/>
      <w:r>
        <w:rPr>
          <w:rFonts w:hint="cs"/>
          <w:rtl/>
          <w:lang w:eastAsia="he-IL"/>
        </w:rPr>
        <w:t xml:space="preserve">יצחק פינדרוס. בבקשה. אני סוגר את רשימת הדוברים. </w:t>
      </w:r>
      <w:bookmarkStart w:id="12858" w:name="_ETM_Q25_218000"/>
      <w:bookmarkEnd w:id="12858"/>
      <w:r>
        <w:rPr>
          <w:rFonts w:hint="cs"/>
          <w:rtl/>
          <w:lang w:eastAsia="he-IL"/>
        </w:rPr>
        <w:t>נוסיף את איימן עודה.</w:t>
      </w:r>
    </w:p>
    <w:p w:rsidR="00AB281E" w:rsidRDefault="00AB281E" w:rsidP="0073511B">
      <w:pPr>
        <w:rPr>
          <w:rtl/>
          <w:lang w:eastAsia="he-IL"/>
        </w:rPr>
      </w:pPr>
    </w:p>
    <w:p w:rsidR="00AB281E" w:rsidRDefault="00AB281E" w:rsidP="0073511B">
      <w:pPr>
        <w:pStyle w:val="af5"/>
        <w:keepNext/>
        <w:rPr>
          <w:rtl/>
        </w:rPr>
      </w:pPr>
      <w:bookmarkStart w:id="12859" w:name="ET_interruption_5520_9"/>
      <w:r w:rsidRPr="00EA75C8">
        <w:rPr>
          <w:rStyle w:val="TagStyle"/>
          <w:rtl/>
        </w:rPr>
        <w:t xml:space="preserve"> &lt;&lt; קריאה &gt;&gt; </w:t>
      </w:r>
      <w:r>
        <w:rPr>
          <w:rtl/>
        </w:rPr>
        <w:t>עודד פורר (ישראל ביתנו):</w:t>
      </w:r>
      <w:r w:rsidRPr="00EA75C8">
        <w:rPr>
          <w:rStyle w:val="TagStyle"/>
          <w:rtl/>
        </w:rPr>
        <w:t xml:space="preserve"> &lt;&lt; קריאה &gt;&gt;</w:t>
      </w:r>
      <w:r>
        <w:rPr>
          <w:rtl/>
        </w:rPr>
        <w:t xml:space="preserve"> </w:t>
      </w:r>
      <w:bookmarkEnd w:id="12859"/>
    </w:p>
    <w:p w:rsidR="00AB281E" w:rsidRDefault="00AB281E" w:rsidP="0073511B">
      <w:pPr>
        <w:pStyle w:val="KeepWithNext"/>
        <w:rPr>
          <w:rtl/>
          <w:lang w:eastAsia="he-IL"/>
        </w:rPr>
      </w:pPr>
    </w:p>
    <w:p w:rsidR="00AB281E" w:rsidRDefault="00AB281E" w:rsidP="0073511B">
      <w:pPr>
        <w:rPr>
          <w:rtl/>
          <w:lang w:eastAsia="he-IL"/>
        </w:rPr>
      </w:pPr>
      <w:r>
        <w:rPr>
          <w:rFonts w:hint="cs"/>
          <w:rtl/>
          <w:lang w:eastAsia="he-IL"/>
        </w:rPr>
        <w:t>אני רשום?</w:t>
      </w:r>
    </w:p>
    <w:p w:rsidR="00AB281E" w:rsidRDefault="00AB281E" w:rsidP="0073511B">
      <w:pPr>
        <w:rPr>
          <w:rtl/>
          <w:lang w:eastAsia="he-IL"/>
        </w:rPr>
      </w:pPr>
      <w:bookmarkStart w:id="12860" w:name="_ETM_Q25_221000"/>
      <w:bookmarkEnd w:id="12860"/>
    </w:p>
    <w:p w:rsidR="00AB281E" w:rsidRDefault="00AB281E" w:rsidP="0073511B">
      <w:pPr>
        <w:pStyle w:val="a4"/>
        <w:keepNext/>
        <w:rPr>
          <w:rtl/>
        </w:rPr>
      </w:pPr>
      <w:bookmarkStart w:id="12861" w:name="_ETM_Q25_222000"/>
      <w:bookmarkStart w:id="12862" w:name="ET_speaker_יצחק_פינדרוס_בשם_ועדת_ה_6"/>
      <w:bookmarkEnd w:id="12861"/>
      <w:r w:rsidRPr="008F0968">
        <w:rPr>
          <w:rStyle w:val="TagStyle"/>
          <w:rtl/>
        </w:rPr>
        <w:t xml:space="preserve"> &lt;&lt; דובר &gt;&gt; </w:t>
      </w:r>
      <w:r>
        <w:rPr>
          <w:rtl/>
        </w:rPr>
        <w:t>יצחק פינדרוס (בשם ועדת הכנסת):</w:t>
      </w:r>
      <w:r w:rsidRPr="008F0968">
        <w:rPr>
          <w:rStyle w:val="TagStyle"/>
          <w:rtl/>
        </w:rPr>
        <w:t xml:space="preserve"> &lt;&lt; דובר &gt;&gt;</w:t>
      </w:r>
      <w:r>
        <w:rPr>
          <w:rtl/>
        </w:rPr>
        <w:t xml:space="preserve"> </w:t>
      </w:r>
      <w:bookmarkEnd w:id="12862"/>
    </w:p>
    <w:p w:rsidR="00AB281E" w:rsidRDefault="00AB281E" w:rsidP="0073511B">
      <w:pPr>
        <w:pStyle w:val="KeepWithNext"/>
        <w:rPr>
          <w:rtl/>
          <w:lang w:eastAsia="he-IL"/>
        </w:rPr>
      </w:pPr>
    </w:p>
    <w:p w:rsidR="00AB281E" w:rsidRPr="008F0968" w:rsidRDefault="00AB281E" w:rsidP="0073511B">
      <w:pPr>
        <w:rPr>
          <w:rtl/>
          <w:lang w:eastAsia="he-IL"/>
        </w:rPr>
      </w:pPr>
      <w:r>
        <w:rPr>
          <w:rFonts w:hint="cs"/>
          <w:rtl/>
          <w:lang w:eastAsia="he-IL"/>
        </w:rPr>
        <w:t>א. אני רוצה לברך אותך, השר לשעבר יועז הנדל - -</w:t>
      </w:r>
    </w:p>
    <w:p w:rsidR="00AB281E" w:rsidRDefault="00AB281E" w:rsidP="0073511B">
      <w:pPr>
        <w:rPr>
          <w:rtl/>
          <w:lang w:eastAsia="he-IL"/>
        </w:rPr>
      </w:pPr>
    </w:p>
    <w:p w:rsidR="00AB281E" w:rsidRDefault="00AB281E" w:rsidP="0073511B">
      <w:pPr>
        <w:pStyle w:val="af5"/>
        <w:keepNext/>
        <w:rPr>
          <w:rtl/>
        </w:rPr>
      </w:pPr>
      <w:bookmarkStart w:id="12863" w:name="ET_interruption_5520_10"/>
      <w:r w:rsidRPr="00EA75C8">
        <w:rPr>
          <w:rStyle w:val="TagStyle"/>
          <w:rtl/>
        </w:rPr>
        <w:t xml:space="preserve">&lt;&lt; קריאה &gt;&gt; </w:t>
      </w:r>
      <w:r>
        <w:rPr>
          <w:rtl/>
        </w:rPr>
        <w:t>עודד פורר (ישראל ביתנו):</w:t>
      </w:r>
      <w:r w:rsidRPr="00EA75C8">
        <w:rPr>
          <w:rStyle w:val="TagStyle"/>
          <w:rtl/>
        </w:rPr>
        <w:t xml:space="preserve"> &lt;&lt; קריאה &gt;&gt;</w:t>
      </w:r>
      <w:r>
        <w:rPr>
          <w:rtl/>
        </w:rPr>
        <w:t xml:space="preserve"> </w:t>
      </w:r>
      <w:bookmarkEnd w:id="12863"/>
    </w:p>
    <w:p w:rsidR="00AB281E" w:rsidRDefault="00AB281E" w:rsidP="0073511B">
      <w:pPr>
        <w:pStyle w:val="KeepWithNext"/>
        <w:rPr>
          <w:rtl/>
          <w:lang w:eastAsia="he-IL"/>
        </w:rPr>
      </w:pPr>
    </w:p>
    <w:p w:rsidR="00AB281E" w:rsidRDefault="00AB281E" w:rsidP="0073511B">
      <w:pPr>
        <w:rPr>
          <w:rtl/>
          <w:lang w:eastAsia="he-IL"/>
        </w:rPr>
      </w:pPr>
      <w:r>
        <w:rPr>
          <w:rFonts w:hint="cs"/>
          <w:rtl/>
          <w:lang w:eastAsia="he-IL"/>
        </w:rPr>
        <w:t xml:space="preserve">אני ביקשתי להירשם. </w:t>
      </w:r>
    </w:p>
    <w:p w:rsidR="00AB281E" w:rsidRDefault="00AB281E" w:rsidP="0073511B">
      <w:pPr>
        <w:rPr>
          <w:rtl/>
          <w:lang w:eastAsia="he-IL"/>
        </w:rPr>
      </w:pPr>
    </w:p>
    <w:p w:rsidR="00AB281E" w:rsidRDefault="00AB281E" w:rsidP="0073511B">
      <w:pPr>
        <w:pStyle w:val="af6"/>
        <w:keepNext/>
        <w:rPr>
          <w:rtl/>
        </w:rPr>
      </w:pPr>
      <w:bookmarkStart w:id="12864" w:name="_ETM_Q25_226000"/>
      <w:bookmarkEnd w:id="12864"/>
      <w:r w:rsidRPr="008F0968">
        <w:rPr>
          <w:rStyle w:val="TagStyle"/>
          <w:rtl/>
        </w:rPr>
        <w:t xml:space="preserve"> &lt;&lt; יור &gt;&gt; </w:t>
      </w:r>
      <w:r>
        <w:rPr>
          <w:rtl/>
        </w:rPr>
        <w:t>היו"ר אליהו ברוכי:</w:t>
      </w:r>
      <w:r w:rsidRPr="008F0968">
        <w:rPr>
          <w:rStyle w:val="TagStyle"/>
          <w:rtl/>
        </w:rPr>
        <w:t xml:space="preserve"> &lt;&lt; יור &gt;&gt;</w:t>
      </w:r>
      <w:r>
        <w:rPr>
          <w:rtl/>
        </w:rPr>
        <w:t xml:space="preserve"> </w:t>
      </w:r>
    </w:p>
    <w:p w:rsidR="00AB281E" w:rsidRDefault="00AB281E" w:rsidP="0073511B">
      <w:pPr>
        <w:pStyle w:val="KeepWithNext"/>
        <w:rPr>
          <w:rtl/>
          <w:lang w:eastAsia="he-IL"/>
        </w:rPr>
      </w:pPr>
    </w:p>
    <w:p w:rsidR="00AB281E" w:rsidRDefault="00AB281E" w:rsidP="0073511B">
      <w:pPr>
        <w:rPr>
          <w:rtl/>
          <w:lang w:eastAsia="he-IL"/>
        </w:rPr>
      </w:pPr>
      <w:r>
        <w:rPr>
          <w:rFonts w:hint="cs"/>
          <w:rtl/>
          <w:lang w:eastAsia="he-IL"/>
        </w:rPr>
        <w:t xml:space="preserve">על עיוור. אתם רשומים קבוע. </w:t>
      </w:r>
    </w:p>
    <w:p w:rsidR="00AB281E" w:rsidRDefault="00AB281E" w:rsidP="0073511B">
      <w:pPr>
        <w:rPr>
          <w:rtl/>
          <w:lang w:eastAsia="he-IL"/>
        </w:rPr>
      </w:pPr>
    </w:p>
    <w:p w:rsidR="00AB281E" w:rsidRDefault="00AB281E" w:rsidP="0073511B">
      <w:pPr>
        <w:pStyle w:val="-"/>
        <w:keepNext/>
        <w:rPr>
          <w:rtl/>
        </w:rPr>
      </w:pPr>
      <w:bookmarkStart w:id="12865" w:name="_ETM_Q25_229000"/>
      <w:bookmarkStart w:id="12866" w:name="ET_speakercontinue_יצחק_פינדרוס_בש_8"/>
      <w:bookmarkEnd w:id="12865"/>
      <w:r w:rsidRPr="008F0968">
        <w:rPr>
          <w:rStyle w:val="TagStyle"/>
          <w:rtl/>
        </w:rPr>
        <w:t xml:space="preserve"> &lt;&lt; דובר_המשך &gt;&gt; </w:t>
      </w:r>
      <w:r>
        <w:rPr>
          <w:rtl/>
        </w:rPr>
        <w:t>יצחק פינדרוס (בשם ועדת הכנסת):</w:t>
      </w:r>
      <w:r w:rsidRPr="008F0968">
        <w:rPr>
          <w:rStyle w:val="TagStyle"/>
          <w:rtl/>
        </w:rPr>
        <w:t xml:space="preserve"> &lt;&lt; דובר_המשך &gt;&gt;</w:t>
      </w:r>
      <w:r>
        <w:rPr>
          <w:rtl/>
        </w:rPr>
        <w:t xml:space="preserve"> </w:t>
      </w:r>
      <w:bookmarkEnd w:id="12866"/>
    </w:p>
    <w:p w:rsidR="00AB281E" w:rsidRDefault="00AB281E" w:rsidP="0073511B">
      <w:pPr>
        <w:pStyle w:val="KeepWithNext"/>
        <w:rPr>
          <w:rtl/>
          <w:lang w:eastAsia="he-IL"/>
        </w:rPr>
      </w:pPr>
    </w:p>
    <w:p w:rsidR="00AB281E" w:rsidRDefault="00AB281E" w:rsidP="0073511B">
      <w:pPr>
        <w:rPr>
          <w:rtl/>
          <w:lang w:eastAsia="he-IL"/>
        </w:rPr>
      </w:pPr>
      <w:bookmarkStart w:id="12867" w:name="_ETM_Q25_230000"/>
      <w:bookmarkEnd w:id="12867"/>
      <w:r>
        <w:rPr>
          <w:rFonts w:hint="cs"/>
          <w:rtl/>
          <w:lang w:eastAsia="he-IL"/>
        </w:rPr>
        <w:t xml:space="preserve">- - וגם את </w:t>
      </w:r>
      <w:bookmarkStart w:id="12868" w:name="_ETM_Q25_231000"/>
      <w:bookmarkEnd w:id="12868"/>
      <w:r>
        <w:rPr>
          <w:rFonts w:hint="cs"/>
          <w:rtl/>
          <w:lang w:eastAsia="he-IL"/>
        </w:rPr>
        <w:t xml:space="preserve">צביקה, שנתן לי להיות חלק </w:t>
      </w:r>
      <w:proofErr w:type="spellStart"/>
      <w:r>
        <w:rPr>
          <w:rFonts w:hint="cs"/>
          <w:rtl/>
          <w:lang w:eastAsia="he-IL"/>
        </w:rPr>
        <w:t>מהמציעים</w:t>
      </w:r>
      <w:proofErr w:type="spellEnd"/>
      <w:r>
        <w:rPr>
          <w:rFonts w:hint="cs"/>
          <w:rtl/>
          <w:lang w:eastAsia="he-IL"/>
        </w:rPr>
        <w:t xml:space="preserve"> בחוק וזיכה אותי להיות </w:t>
      </w:r>
      <w:bookmarkStart w:id="12869" w:name="_ETM_Q25_234000"/>
      <w:bookmarkEnd w:id="12869"/>
      <w:r>
        <w:rPr>
          <w:rFonts w:hint="cs"/>
          <w:rtl/>
          <w:lang w:eastAsia="he-IL"/>
        </w:rPr>
        <w:t xml:space="preserve">אחד </w:t>
      </w:r>
      <w:proofErr w:type="spellStart"/>
      <w:r>
        <w:rPr>
          <w:rFonts w:hint="cs"/>
          <w:rtl/>
          <w:lang w:eastAsia="he-IL"/>
        </w:rPr>
        <w:t>מהמציעים</w:t>
      </w:r>
      <w:proofErr w:type="spellEnd"/>
      <w:r>
        <w:rPr>
          <w:rFonts w:hint="cs"/>
          <w:rtl/>
          <w:lang w:eastAsia="he-IL"/>
        </w:rPr>
        <w:t xml:space="preserve">. אני חושב שהוא חשוב, והוא סגירת מעגל מבחינתי. כמו שאמרתי, כשאני עברתי לביתר עילית, גם </w:t>
      </w:r>
      <w:bookmarkStart w:id="12870" w:name="_ETM_Q25_243000"/>
      <w:bookmarkEnd w:id="12870"/>
      <w:r>
        <w:rPr>
          <w:rFonts w:hint="cs"/>
          <w:rtl/>
          <w:lang w:eastAsia="he-IL"/>
        </w:rPr>
        <w:t xml:space="preserve">לתשתית טלפון לקח כמה שבועות להגיע לשם. החוק הזה ייתן </w:t>
      </w:r>
      <w:bookmarkStart w:id="12871" w:name="_ETM_Q25_249000"/>
      <w:bookmarkEnd w:id="12871"/>
      <w:r>
        <w:rPr>
          <w:rFonts w:hint="cs"/>
          <w:rtl/>
          <w:lang w:eastAsia="he-IL"/>
        </w:rPr>
        <w:t xml:space="preserve">באמת לאזרחי ישראל </w:t>
      </w:r>
      <w:r>
        <w:rPr>
          <w:rtl/>
          <w:lang w:eastAsia="he-IL"/>
        </w:rPr>
        <w:t>–</w:t>
      </w:r>
      <w:r>
        <w:rPr>
          <w:rFonts w:hint="cs"/>
          <w:rtl/>
          <w:lang w:eastAsia="he-IL"/>
        </w:rPr>
        <w:t xml:space="preserve"> לא הרוב, שנמצא במקומות שמקבלים תשתיות אינטרנט ויקבל תשתיות אינטרנט </w:t>
      </w:r>
      <w:r>
        <w:rPr>
          <w:rtl/>
          <w:lang w:eastAsia="he-IL"/>
        </w:rPr>
        <w:t>–</w:t>
      </w:r>
      <w:r>
        <w:rPr>
          <w:rFonts w:hint="cs"/>
          <w:rtl/>
          <w:lang w:eastAsia="he-IL"/>
        </w:rPr>
        <w:t xml:space="preserve"> לאותו </w:t>
      </w:r>
      <w:bookmarkStart w:id="12872" w:name="_ETM_Q25_254000"/>
      <w:bookmarkEnd w:id="12872"/>
      <w:r>
        <w:rPr>
          <w:rFonts w:hint="cs"/>
          <w:rtl/>
          <w:lang w:eastAsia="he-IL"/>
        </w:rPr>
        <w:t xml:space="preserve">מיעוט שנמצא בפריפריה. ועל כך תודה לך. אתה יודע, </w:t>
      </w:r>
      <w:bookmarkStart w:id="12873" w:name="_ETM_Q25_259000"/>
      <w:bookmarkEnd w:id="12873"/>
      <w:r>
        <w:rPr>
          <w:rFonts w:hint="cs"/>
          <w:rtl/>
          <w:lang w:eastAsia="he-IL"/>
        </w:rPr>
        <w:t xml:space="preserve">אלמלא הגעת למלכות רק לדבר הזה, לאותה תקופה קצרה </w:t>
      </w:r>
      <w:r>
        <w:rPr>
          <w:rtl/>
          <w:lang w:eastAsia="he-IL"/>
        </w:rPr>
        <w:t>–</w:t>
      </w:r>
      <w:r>
        <w:rPr>
          <w:rFonts w:hint="cs"/>
          <w:rtl/>
          <w:lang w:eastAsia="he-IL"/>
        </w:rPr>
        <w:t xml:space="preserve"> </w:t>
      </w:r>
      <w:bookmarkStart w:id="12874" w:name="_ETM_Q25_264000"/>
      <w:bookmarkEnd w:id="12874"/>
      <w:r>
        <w:rPr>
          <w:rFonts w:hint="cs"/>
          <w:rtl/>
          <w:lang w:eastAsia="he-IL"/>
        </w:rPr>
        <w:t>דייך. עשית את עבודתך, ואני רוצה להודות לך על כך</w:t>
      </w:r>
      <w:bookmarkStart w:id="12875" w:name="_ETM_Q25_271000"/>
      <w:bookmarkEnd w:id="12875"/>
      <w:r>
        <w:rPr>
          <w:rFonts w:hint="cs"/>
          <w:rtl/>
          <w:lang w:eastAsia="he-IL"/>
        </w:rPr>
        <w:t xml:space="preserve">. </w:t>
      </w:r>
    </w:p>
    <w:p w:rsidR="00AB281E" w:rsidRDefault="00AB281E" w:rsidP="0073511B">
      <w:pPr>
        <w:rPr>
          <w:rtl/>
          <w:lang w:eastAsia="he-IL"/>
        </w:rPr>
      </w:pPr>
    </w:p>
    <w:p w:rsidR="00AB281E" w:rsidRDefault="00AB281E" w:rsidP="0073511B">
      <w:pPr>
        <w:rPr>
          <w:rtl/>
          <w:lang w:eastAsia="he-IL"/>
        </w:rPr>
      </w:pPr>
      <w:bookmarkStart w:id="12876" w:name="_ETM_Q25_273000"/>
      <w:bookmarkEnd w:id="12876"/>
      <w:r>
        <w:rPr>
          <w:rFonts w:hint="cs"/>
          <w:rtl/>
          <w:lang w:eastAsia="he-IL"/>
        </w:rPr>
        <w:lastRenderedPageBreak/>
        <w:t xml:space="preserve">אדוני היושב-ראש, חברי הכנסת, אני יודע שזה קצת </w:t>
      </w:r>
      <w:bookmarkStart w:id="12877" w:name="_ETM_Q25_279000"/>
      <w:bookmarkEnd w:id="12877"/>
      <w:r>
        <w:rPr>
          <w:rFonts w:hint="cs"/>
          <w:rtl/>
          <w:lang w:eastAsia="he-IL"/>
        </w:rPr>
        <w:t xml:space="preserve">מוזר, אבל אני רוצה כן להביא בפניכם, בתוך </w:t>
      </w:r>
      <w:bookmarkStart w:id="12878" w:name="_ETM_Q25_284000"/>
      <w:bookmarkEnd w:id="12878"/>
      <w:r>
        <w:rPr>
          <w:rFonts w:hint="cs"/>
          <w:rtl/>
          <w:lang w:eastAsia="he-IL"/>
        </w:rPr>
        <w:t xml:space="preserve">הכאוס הפוליטי, הצעה שבעצם יש בה כמה חלקים. אני </w:t>
      </w:r>
      <w:bookmarkStart w:id="12879" w:name="_ETM_Q25_289000"/>
      <w:bookmarkEnd w:id="12879"/>
      <w:r>
        <w:rPr>
          <w:rFonts w:hint="cs"/>
          <w:rtl/>
          <w:lang w:eastAsia="he-IL"/>
        </w:rPr>
        <w:t xml:space="preserve">אסביר. קודם כול אני אקריא את מה שאני אמור להקריא. </w:t>
      </w:r>
    </w:p>
    <w:p w:rsidR="00AB281E" w:rsidRDefault="00AB281E" w:rsidP="0073511B">
      <w:pPr>
        <w:rPr>
          <w:rtl/>
          <w:lang w:eastAsia="he-IL"/>
        </w:rPr>
      </w:pPr>
    </w:p>
    <w:p w:rsidR="00AB281E" w:rsidRDefault="00AB281E" w:rsidP="0073511B">
      <w:pPr>
        <w:rPr>
          <w:rtl/>
          <w:lang w:eastAsia="he-IL"/>
        </w:rPr>
      </w:pPr>
      <w:bookmarkStart w:id="12880" w:name="_ETM_Q25_290000"/>
      <w:bookmarkEnd w:id="12880"/>
      <w:r>
        <w:rPr>
          <w:rFonts w:hint="cs"/>
          <w:rtl/>
          <w:lang w:eastAsia="he-IL"/>
        </w:rPr>
        <w:t xml:space="preserve">הצעת חוק-יסוד: הכנסת (תיקון מס' 51 </w:t>
      </w:r>
      <w:r>
        <w:rPr>
          <w:rtl/>
          <w:lang w:eastAsia="he-IL"/>
        </w:rPr>
        <w:t>–</w:t>
      </w:r>
      <w:r>
        <w:rPr>
          <w:rFonts w:hint="cs"/>
          <w:rtl/>
          <w:lang w:eastAsia="he-IL"/>
        </w:rPr>
        <w:t xml:space="preserve"> הוראת שעה) (התפזרות בשל אי-קבלת </w:t>
      </w:r>
      <w:bookmarkStart w:id="12881" w:name="_ETM_Q25_296000"/>
      <w:bookmarkEnd w:id="12881"/>
      <w:r>
        <w:rPr>
          <w:rFonts w:hint="cs"/>
          <w:rtl/>
          <w:lang w:eastAsia="he-IL"/>
        </w:rPr>
        <w:t xml:space="preserve">חוק התקציב והמועד להגשתו לכנסת), מטעם ועדת הכנסת. </w:t>
      </w:r>
      <w:bookmarkStart w:id="12882" w:name="_ETM_Q25_299000"/>
      <w:bookmarkEnd w:id="12882"/>
      <w:r w:rsidRPr="008F0968">
        <w:rPr>
          <w:rFonts w:hint="cs"/>
          <w:rtl/>
          <w:lang w:eastAsia="he-IL"/>
        </w:rPr>
        <w:t>בתיקון לחוק</w:t>
      </w:r>
      <w:r>
        <w:rPr>
          <w:rFonts w:hint="cs"/>
          <w:rtl/>
          <w:lang w:eastAsia="he-IL"/>
        </w:rPr>
        <w:t>-</w:t>
      </w:r>
      <w:r w:rsidRPr="008F0968">
        <w:rPr>
          <w:rFonts w:hint="cs"/>
          <w:rtl/>
          <w:lang w:eastAsia="he-IL"/>
        </w:rPr>
        <w:t xml:space="preserve">יסוד: הכנסת שהתקבל בחודש אוגוסט האחרון נקבע כי התקופה לקבלת חוק התקציב לשנת הכספים </w:t>
      </w:r>
      <w:r w:rsidRPr="008F0968">
        <w:rPr>
          <w:lang w:eastAsia="he-IL" w:bidi="en-US"/>
        </w:rPr>
        <w:t>2020</w:t>
      </w:r>
      <w:r w:rsidRPr="008F0968">
        <w:rPr>
          <w:rtl/>
          <w:lang w:eastAsia="he-IL"/>
        </w:rPr>
        <w:t xml:space="preserve"> </w:t>
      </w:r>
      <w:r w:rsidRPr="008F0968">
        <w:rPr>
          <w:rFonts w:hint="cs"/>
          <w:rtl/>
          <w:lang w:eastAsia="he-IL"/>
        </w:rPr>
        <w:t>תסתיים ביום ז</w:t>
      </w:r>
      <w:r>
        <w:rPr>
          <w:rFonts w:hint="cs"/>
          <w:rtl/>
          <w:lang w:eastAsia="he-IL"/>
        </w:rPr>
        <w:t>'</w:t>
      </w:r>
      <w:r w:rsidRPr="008F0968">
        <w:rPr>
          <w:rFonts w:hint="cs"/>
          <w:rtl/>
          <w:lang w:eastAsia="he-IL"/>
        </w:rPr>
        <w:t xml:space="preserve"> בטבת התשפ</w:t>
      </w:r>
      <w:r>
        <w:rPr>
          <w:rFonts w:hint="cs"/>
          <w:rtl/>
          <w:lang w:eastAsia="he-IL"/>
        </w:rPr>
        <w:t>"</w:t>
      </w:r>
      <w:r w:rsidRPr="008F0968">
        <w:rPr>
          <w:rFonts w:hint="cs"/>
          <w:rtl/>
          <w:lang w:eastAsia="he-IL"/>
        </w:rPr>
        <w:t>א</w:t>
      </w:r>
      <w:r>
        <w:rPr>
          <w:rFonts w:hint="cs"/>
          <w:rtl/>
          <w:lang w:eastAsia="he-IL"/>
        </w:rPr>
        <w:t>,</w:t>
      </w:r>
      <w:r>
        <w:rPr>
          <w:rtl/>
          <w:lang w:eastAsia="he-IL" w:bidi="en-US"/>
        </w:rPr>
        <w:t xml:space="preserve"> </w:t>
      </w:r>
      <w:r w:rsidRPr="008F0968">
        <w:rPr>
          <w:lang w:eastAsia="he-IL" w:bidi="en-US"/>
        </w:rPr>
        <w:t>22</w:t>
      </w:r>
      <w:r w:rsidRPr="008F0968">
        <w:rPr>
          <w:rtl/>
          <w:lang w:eastAsia="he-IL"/>
        </w:rPr>
        <w:t xml:space="preserve"> </w:t>
      </w:r>
      <w:r w:rsidRPr="008F0968">
        <w:rPr>
          <w:rFonts w:hint="cs"/>
          <w:rtl/>
          <w:lang w:eastAsia="he-IL"/>
        </w:rPr>
        <w:t xml:space="preserve">בדצמבר </w:t>
      </w:r>
      <w:r w:rsidRPr="008F0968">
        <w:rPr>
          <w:lang w:eastAsia="he-IL" w:bidi="en-US"/>
        </w:rPr>
        <w:t>2020</w:t>
      </w:r>
      <w:r w:rsidRPr="008F0968">
        <w:rPr>
          <w:rFonts w:hint="cs"/>
          <w:rtl/>
          <w:lang w:eastAsia="he-IL"/>
        </w:rPr>
        <w:t>.</w:t>
      </w:r>
      <w:r>
        <w:rPr>
          <w:rFonts w:hint="cs"/>
          <w:rtl/>
          <w:lang w:eastAsia="he-IL"/>
        </w:rPr>
        <w:t xml:space="preserve"> </w:t>
      </w:r>
      <w:bookmarkStart w:id="12883" w:name="_ETM_Q25_315000"/>
      <w:bookmarkEnd w:id="12883"/>
      <w:r w:rsidRPr="008F0968">
        <w:rPr>
          <w:rFonts w:hint="cs"/>
          <w:rtl/>
          <w:lang w:eastAsia="he-IL"/>
        </w:rPr>
        <w:t xml:space="preserve">כידוע, התקציב לשנת </w:t>
      </w:r>
      <w:r w:rsidRPr="008F0968">
        <w:rPr>
          <w:lang w:eastAsia="he-IL" w:bidi="en-US"/>
        </w:rPr>
        <w:t>2020</w:t>
      </w:r>
      <w:r w:rsidRPr="008F0968">
        <w:rPr>
          <w:rtl/>
          <w:lang w:eastAsia="he-IL"/>
        </w:rPr>
        <w:t xml:space="preserve"> </w:t>
      </w:r>
      <w:r w:rsidRPr="008F0968">
        <w:rPr>
          <w:rFonts w:hint="cs"/>
          <w:rtl/>
          <w:lang w:eastAsia="he-IL"/>
        </w:rPr>
        <w:t xml:space="preserve">טרם הוגש לכנסת, ואם לא יידחה המועד לקבלתו, תתפזר הכנסת מחר אחרי חצות. </w:t>
      </w:r>
    </w:p>
    <w:p w:rsidR="00AB281E" w:rsidRDefault="00AB281E" w:rsidP="0073511B">
      <w:pPr>
        <w:rPr>
          <w:rtl/>
          <w:lang w:eastAsia="he-IL"/>
        </w:rPr>
      </w:pPr>
    </w:p>
    <w:p w:rsidR="00AB281E" w:rsidRDefault="00AB281E" w:rsidP="0073511B">
      <w:pPr>
        <w:rPr>
          <w:rtl/>
          <w:lang w:eastAsia="he-IL"/>
        </w:rPr>
      </w:pPr>
      <w:bookmarkStart w:id="12884" w:name="_ETM_Q25_324000"/>
      <w:bookmarkEnd w:id="12884"/>
      <w:r w:rsidRPr="008F0968">
        <w:rPr>
          <w:rFonts w:hint="cs"/>
          <w:rtl/>
          <w:lang w:eastAsia="he-IL"/>
        </w:rPr>
        <w:t xml:space="preserve">הצעת החוק שבפניכם כוללת הוראות מיוחדות לעניין חוקי התקציב לשנות הכספים </w:t>
      </w:r>
      <w:r w:rsidRPr="008F0968">
        <w:rPr>
          <w:lang w:eastAsia="he-IL" w:bidi="en-US"/>
        </w:rPr>
        <w:t>2020</w:t>
      </w:r>
      <w:r w:rsidRPr="008F0968">
        <w:rPr>
          <w:rtl/>
          <w:lang w:eastAsia="he-IL"/>
        </w:rPr>
        <w:t xml:space="preserve"> </w:t>
      </w:r>
      <w:r w:rsidRPr="008F0968">
        <w:rPr>
          <w:rFonts w:hint="cs"/>
          <w:rtl/>
          <w:lang w:eastAsia="he-IL"/>
        </w:rPr>
        <w:t>ו</w:t>
      </w:r>
      <w:r>
        <w:rPr>
          <w:lang w:eastAsia="he-IL"/>
        </w:rPr>
        <w:t>-</w:t>
      </w:r>
      <w:r w:rsidRPr="008F0968">
        <w:rPr>
          <w:lang w:eastAsia="he-IL" w:bidi="en-US"/>
        </w:rPr>
        <w:t>2021</w:t>
      </w:r>
      <w:r w:rsidRPr="008F0968">
        <w:rPr>
          <w:rFonts w:hint="cs"/>
          <w:rtl/>
          <w:lang w:eastAsia="he-IL"/>
        </w:rPr>
        <w:t>, באופן שימנע את היציאה לבחירות.</w:t>
      </w:r>
      <w:r>
        <w:rPr>
          <w:rFonts w:hint="cs"/>
          <w:rtl/>
          <w:lang w:eastAsia="he-IL"/>
        </w:rPr>
        <w:t xml:space="preserve"> </w:t>
      </w:r>
      <w:r w:rsidRPr="008F0968">
        <w:rPr>
          <w:rFonts w:hint="cs"/>
          <w:rtl/>
          <w:lang w:eastAsia="he-IL"/>
        </w:rPr>
        <w:t xml:space="preserve">מוצע לקבוע כי על הממשלה להניח את חוקי התקציב, הן לשנת </w:t>
      </w:r>
      <w:r w:rsidRPr="008F0968">
        <w:rPr>
          <w:lang w:eastAsia="he-IL" w:bidi="en-US"/>
        </w:rPr>
        <w:t>2020</w:t>
      </w:r>
      <w:r w:rsidRPr="008F0968">
        <w:rPr>
          <w:rtl/>
          <w:lang w:eastAsia="he-IL"/>
        </w:rPr>
        <w:t xml:space="preserve"> </w:t>
      </w:r>
      <w:r w:rsidRPr="008F0968">
        <w:rPr>
          <w:rFonts w:hint="cs"/>
          <w:rtl/>
          <w:lang w:eastAsia="he-IL"/>
        </w:rPr>
        <w:t xml:space="preserve">והן לשנת </w:t>
      </w:r>
      <w:r w:rsidRPr="008F0968">
        <w:rPr>
          <w:lang w:eastAsia="he-IL" w:bidi="en-US"/>
        </w:rPr>
        <w:t>2021</w:t>
      </w:r>
      <w:r w:rsidRPr="008F0968">
        <w:rPr>
          <w:rFonts w:hint="cs"/>
          <w:rtl/>
          <w:lang w:eastAsia="he-IL"/>
        </w:rPr>
        <w:t>, עד יום ח</w:t>
      </w:r>
      <w:r>
        <w:rPr>
          <w:rFonts w:hint="cs"/>
          <w:rtl/>
          <w:lang w:eastAsia="he-IL"/>
        </w:rPr>
        <w:t>'</w:t>
      </w:r>
      <w:r w:rsidRPr="008F0968">
        <w:rPr>
          <w:rFonts w:hint="cs"/>
          <w:rtl/>
          <w:lang w:eastAsia="he-IL"/>
        </w:rPr>
        <w:t xml:space="preserve"> בטבת התשפ</w:t>
      </w:r>
      <w:r>
        <w:rPr>
          <w:rFonts w:hint="cs"/>
          <w:rtl/>
          <w:lang w:eastAsia="he-IL"/>
        </w:rPr>
        <w:t>"</w:t>
      </w:r>
      <w:r w:rsidRPr="008F0968">
        <w:rPr>
          <w:rFonts w:hint="cs"/>
          <w:rtl/>
          <w:lang w:eastAsia="he-IL"/>
        </w:rPr>
        <w:t>א (</w:t>
      </w:r>
      <w:r w:rsidRPr="008F0968">
        <w:rPr>
          <w:lang w:eastAsia="he-IL" w:bidi="en-US"/>
        </w:rPr>
        <w:t>23</w:t>
      </w:r>
      <w:r w:rsidRPr="008F0968">
        <w:rPr>
          <w:rtl/>
          <w:lang w:eastAsia="he-IL"/>
        </w:rPr>
        <w:t xml:space="preserve"> </w:t>
      </w:r>
      <w:r w:rsidRPr="008F0968">
        <w:rPr>
          <w:rFonts w:hint="cs"/>
          <w:rtl/>
          <w:lang w:eastAsia="he-IL"/>
        </w:rPr>
        <w:t xml:space="preserve">בדצמבר </w:t>
      </w:r>
      <w:r w:rsidRPr="008F0968">
        <w:rPr>
          <w:lang w:eastAsia="he-IL" w:bidi="en-US"/>
        </w:rPr>
        <w:t>2020</w:t>
      </w:r>
      <w:r w:rsidRPr="008F0968">
        <w:rPr>
          <w:rFonts w:hint="cs"/>
          <w:rtl/>
          <w:lang w:eastAsia="he-IL"/>
        </w:rPr>
        <w:t xml:space="preserve">). בוועדה סוכם כי המועד להנחה יידון שוב בהכנה לקריאה שנייה ושלישית, שכן נציגי האוצר טענו כי המועד המוצע לעניין תקציב </w:t>
      </w:r>
      <w:r w:rsidRPr="008F0968">
        <w:rPr>
          <w:lang w:eastAsia="he-IL" w:bidi="en-US"/>
        </w:rPr>
        <w:t>2021</w:t>
      </w:r>
      <w:r w:rsidRPr="008F0968">
        <w:rPr>
          <w:rtl/>
          <w:lang w:eastAsia="he-IL"/>
        </w:rPr>
        <w:t xml:space="preserve"> </w:t>
      </w:r>
      <w:r w:rsidRPr="008F0968">
        <w:rPr>
          <w:rFonts w:hint="cs"/>
          <w:rtl/>
          <w:lang w:eastAsia="he-IL"/>
        </w:rPr>
        <w:t>הוא קרוב מדי.</w:t>
      </w:r>
    </w:p>
    <w:p w:rsidR="00AB281E" w:rsidRPr="008F0968" w:rsidRDefault="00AB281E" w:rsidP="0073511B">
      <w:pPr>
        <w:rPr>
          <w:rtl/>
          <w:lang w:eastAsia="he-IL"/>
        </w:rPr>
      </w:pPr>
      <w:bookmarkStart w:id="12885" w:name="_ETM_Q25_349000"/>
      <w:bookmarkEnd w:id="12885"/>
    </w:p>
    <w:p w:rsidR="00AB281E" w:rsidRDefault="00AB281E" w:rsidP="0073511B">
      <w:pPr>
        <w:rPr>
          <w:rtl/>
          <w:lang w:eastAsia="he-IL"/>
        </w:rPr>
      </w:pPr>
      <w:r w:rsidRPr="008F0968">
        <w:rPr>
          <w:rFonts w:hint="cs"/>
          <w:rtl/>
          <w:lang w:eastAsia="he-IL"/>
        </w:rPr>
        <w:t xml:space="preserve">לעניין שנת </w:t>
      </w:r>
      <w:r w:rsidRPr="008F0968">
        <w:rPr>
          <w:lang w:eastAsia="he-IL" w:bidi="en-US"/>
        </w:rPr>
        <w:t>2020</w:t>
      </w:r>
      <w:r w:rsidRPr="008F0968">
        <w:rPr>
          <w:rFonts w:hint="cs"/>
          <w:rtl/>
          <w:lang w:eastAsia="he-IL"/>
        </w:rPr>
        <w:t>, אי</w:t>
      </w:r>
      <w:r>
        <w:rPr>
          <w:rFonts w:hint="cs"/>
          <w:rtl/>
          <w:lang w:eastAsia="he-IL"/>
        </w:rPr>
        <w:t>-</w:t>
      </w:r>
      <w:r w:rsidRPr="008F0968">
        <w:rPr>
          <w:rFonts w:hint="cs"/>
          <w:rtl/>
          <w:lang w:eastAsia="he-IL"/>
        </w:rPr>
        <w:t>קבלת חוק התקציב עד ט</w:t>
      </w:r>
      <w:r>
        <w:rPr>
          <w:rFonts w:hint="cs"/>
          <w:rtl/>
          <w:lang w:eastAsia="he-IL"/>
        </w:rPr>
        <w:t>"</w:t>
      </w:r>
      <w:r w:rsidRPr="008F0968">
        <w:rPr>
          <w:rFonts w:hint="cs"/>
          <w:rtl/>
          <w:lang w:eastAsia="he-IL"/>
        </w:rPr>
        <w:t>ז בטבת התשפ</w:t>
      </w:r>
      <w:r>
        <w:rPr>
          <w:rFonts w:hint="cs"/>
          <w:rtl/>
          <w:lang w:eastAsia="he-IL"/>
        </w:rPr>
        <w:t>"</w:t>
      </w:r>
      <w:r w:rsidRPr="008F0968">
        <w:rPr>
          <w:rFonts w:hint="cs"/>
          <w:rtl/>
          <w:lang w:eastAsia="he-IL"/>
        </w:rPr>
        <w:t>א</w:t>
      </w:r>
      <w:r>
        <w:rPr>
          <w:rFonts w:hint="cs"/>
          <w:rtl/>
          <w:lang w:eastAsia="he-IL"/>
        </w:rPr>
        <w:t>,</w:t>
      </w:r>
      <w:r w:rsidRPr="008F0968">
        <w:rPr>
          <w:rFonts w:hint="cs"/>
          <w:rtl/>
          <w:lang w:eastAsia="he-IL"/>
        </w:rPr>
        <w:t xml:space="preserve"> </w:t>
      </w:r>
      <w:r w:rsidRPr="008F0968">
        <w:rPr>
          <w:lang w:eastAsia="he-IL" w:bidi="en-US"/>
        </w:rPr>
        <w:t>31</w:t>
      </w:r>
      <w:r w:rsidRPr="008F0968">
        <w:rPr>
          <w:rtl/>
          <w:lang w:eastAsia="he-IL"/>
        </w:rPr>
        <w:t xml:space="preserve"> </w:t>
      </w:r>
      <w:r w:rsidRPr="008F0968">
        <w:rPr>
          <w:rFonts w:hint="cs"/>
          <w:rtl/>
          <w:lang w:eastAsia="he-IL"/>
        </w:rPr>
        <w:t xml:space="preserve">בדצמבר </w:t>
      </w:r>
      <w:r w:rsidRPr="008F0968">
        <w:rPr>
          <w:lang w:eastAsia="he-IL" w:bidi="en-US"/>
        </w:rPr>
        <w:t>2020</w:t>
      </w:r>
      <w:r>
        <w:rPr>
          <w:rFonts w:hint="cs"/>
          <w:rtl/>
          <w:lang w:eastAsia="he-IL"/>
        </w:rPr>
        <w:t>,</w:t>
      </w:r>
      <w:r w:rsidRPr="008F0968">
        <w:rPr>
          <w:rFonts w:hint="cs"/>
          <w:rtl/>
          <w:lang w:eastAsia="he-IL"/>
        </w:rPr>
        <w:t xml:space="preserve"> תביא להתפזרות הכנסת ביום י</w:t>
      </w:r>
      <w:r>
        <w:rPr>
          <w:rFonts w:hint="cs"/>
          <w:rtl/>
          <w:lang w:eastAsia="he-IL"/>
        </w:rPr>
        <w:t>"</w:t>
      </w:r>
      <w:r w:rsidRPr="008F0968">
        <w:rPr>
          <w:rFonts w:hint="cs"/>
          <w:rtl/>
          <w:lang w:eastAsia="he-IL"/>
        </w:rPr>
        <w:t>ז בטבת התשפ</w:t>
      </w:r>
      <w:r>
        <w:rPr>
          <w:rFonts w:hint="cs"/>
          <w:rtl/>
          <w:lang w:eastAsia="he-IL"/>
        </w:rPr>
        <w:t>"</w:t>
      </w:r>
      <w:r w:rsidRPr="008F0968">
        <w:rPr>
          <w:rFonts w:hint="cs"/>
          <w:rtl/>
          <w:lang w:eastAsia="he-IL"/>
        </w:rPr>
        <w:t>א</w:t>
      </w:r>
      <w:r>
        <w:rPr>
          <w:rFonts w:hint="cs"/>
          <w:rtl/>
          <w:lang w:eastAsia="he-IL"/>
        </w:rPr>
        <w:t>,</w:t>
      </w:r>
      <w:r w:rsidRPr="008F0968">
        <w:rPr>
          <w:rFonts w:hint="cs"/>
          <w:rtl/>
          <w:lang w:eastAsia="he-IL"/>
        </w:rPr>
        <w:t xml:space="preserve"> </w:t>
      </w:r>
      <w:r w:rsidRPr="008F0968">
        <w:rPr>
          <w:lang w:eastAsia="he-IL" w:bidi="en-US"/>
        </w:rPr>
        <w:t>1</w:t>
      </w:r>
      <w:r w:rsidRPr="008F0968">
        <w:rPr>
          <w:rtl/>
          <w:lang w:eastAsia="he-IL"/>
        </w:rPr>
        <w:t xml:space="preserve"> </w:t>
      </w:r>
      <w:r w:rsidRPr="008F0968">
        <w:rPr>
          <w:rFonts w:hint="cs"/>
          <w:rtl/>
          <w:lang w:eastAsia="he-IL"/>
        </w:rPr>
        <w:t xml:space="preserve">בינואר </w:t>
      </w:r>
      <w:r w:rsidRPr="008F0968">
        <w:rPr>
          <w:lang w:eastAsia="he-IL" w:bidi="en-US"/>
        </w:rPr>
        <w:t>2021</w:t>
      </w:r>
      <w:r w:rsidRPr="008F0968">
        <w:rPr>
          <w:rFonts w:hint="cs"/>
          <w:rtl/>
          <w:lang w:eastAsia="he-IL"/>
        </w:rPr>
        <w:t xml:space="preserve">, ולעניין שנת </w:t>
      </w:r>
      <w:r w:rsidRPr="008F0968">
        <w:rPr>
          <w:lang w:eastAsia="he-IL" w:bidi="en-US"/>
        </w:rPr>
        <w:t>2021</w:t>
      </w:r>
      <w:r w:rsidRPr="008F0968">
        <w:rPr>
          <w:rFonts w:hint="cs"/>
          <w:rtl/>
          <w:lang w:eastAsia="he-IL"/>
        </w:rPr>
        <w:t>, אי-קבלת חוק התקציב עד יום כ</w:t>
      </w:r>
      <w:r>
        <w:rPr>
          <w:rFonts w:hint="cs"/>
          <w:rtl/>
          <w:lang w:eastAsia="he-IL"/>
        </w:rPr>
        <w:t>"</w:t>
      </w:r>
      <w:r w:rsidRPr="008F0968">
        <w:rPr>
          <w:rFonts w:hint="cs"/>
          <w:rtl/>
          <w:lang w:eastAsia="he-IL"/>
        </w:rPr>
        <w:t>א בטבת</w:t>
      </w:r>
      <w:r>
        <w:rPr>
          <w:rFonts w:hint="cs"/>
          <w:rtl/>
          <w:lang w:eastAsia="he-IL"/>
        </w:rPr>
        <w:t>,</w:t>
      </w:r>
      <w:r w:rsidRPr="008F0968">
        <w:rPr>
          <w:rFonts w:hint="cs"/>
          <w:rtl/>
          <w:lang w:eastAsia="he-IL"/>
        </w:rPr>
        <w:t xml:space="preserve"> </w:t>
      </w:r>
      <w:r w:rsidRPr="008F0968">
        <w:rPr>
          <w:lang w:eastAsia="he-IL" w:bidi="en-US"/>
        </w:rPr>
        <w:t>5</w:t>
      </w:r>
      <w:r w:rsidRPr="008F0968">
        <w:rPr>
          <w:rtl/>
          <w:lang w:eastAsia="he-IL"/>
        </w:rPr>
        <w:t xml:space="preserve"> </w:t>
      </w:r>
      <w:r w:rsidRPr="008F0968">
        <w:rPr>
          <w:rFonts w:hint="cs"/>
          <w:rtl/>
          <w:lang w:eastAsia="he-IL"/>
        </w:rPr>
        <w:t xml:space="preserve">בינואר </w:t>
      </w:r>
      <w:r w:rsidRPr="008F0968">
        <w:rPr>
          <w:lang w:eastAsia="he-IL" w:bidi="en-US"/>
        </w:rPr>
        <w:t>2021</w:t>
      </w:r>
      <w:r>
        <w:rPr>
          <w:lang w:eastAsia="he-IL"/>
        </w:rPr>
        <w:t>'</w:t>
      </w:r>
      <w:r w:rsidRPr="008F0968">
        <w:rPr>
          <w:rFonts w:hint="cs"/>
          <w:rtl/>
          <w:lang w:eastAsia="he-IL"/>
        </w:rPr>
        <w:t xml:space="preserve"> תביא להתפזרות הכנסת ביום כ</w:t>
      </w:r>
      <w:r>
        <w:rPr>
          <w:rFonts w:hint="cs"/>
          <w:rtl/>
          <w:lang w:eastAsia="he-IL"/>
        </w:rPr>
        <w:t>"</w:t>
      </w:r>
      <w:r w:rsidRPr="008F0968">
        <w:rPr>
          <w:rFonts w:hint="cs"/>
          <w:rtl/>
          <w:lang w:eastAsia="he-IL"/>
        </w:rPr>
        <w:t>ב בטבת התשפ</w:t>
      </w:r>
      <w:r>
        <w:rPr>
          <w:rFonts w:hint="cs"/>
          <w:rtl/>
          <w:lang w:eastAsia="he-IL"/>
        </w:rPr>
        <w:t>"</w:t>
      </w:r>
      <w:r w:rsidRPr="008F0968">
        <w:rPr>
          <w:rFonts w:hint="cs"/>
          <w:rtl/>
          <w:lang w:eastAsia="he-IL"/>
        </w:rPr>
        <w:t>א</w:t>
      </w:r>
      <w:r>
        <w:rPr>
          <w:rFonts w:hint="cs"/>
          <w:rtl/>
          <w:lang w:eastAsia="he-IL"/>
        </w:rPr>
        <w:t>,</w:t>
      </w:r>
      <w:r w:rsidRPr="008F0968">
        <w:rPr>
          <w:rFonts w:hint="cs"/>
          <w:rtl/>
          <w:lang w:eastAsia="he-IL"/>
        </w:rPr>
        <w:t xml:space="preserve"> </w:t>
      </w:r>
      <w:r w:rsidRPr="008F0968">
        <w:rPr>
          <w:lang w:eastAsia="he-IL" w:bidi="en-US"/>
        </w:rPr>
        <w:t>6</w:t>
      </w:r>
      <w:r w:rsidRPr="008F0968">
        <w:rPr>
          <w:rtl/>
          <w:lang w:eastAsia="he-IL"/>
        </w:rPr>
        <w:t xml:space="preserve"> </w:t>
      </w:r>
      <w:r w:rsidRPr="008F0968">
        <w:rPr>
          <w:rFonts w:hint="cs"/>
          <w:rtl/>
          <w:lang w:eastAsia="he-IL"/>
        </w:rPr>
        <w:t xml:space="preserve">בינואר </w:t>
      </w:r>
      <w:r w:rsidRPr="008F0968">
        <w:rPr>
          <w:lang w:eastAsia="he-IL" w:bidi="en-US"/>
        </w:rPr>
        <w:t>2021</w:t>
      </w:r>
      <w:r w:rsidRPr="008F0968">
        <w:rPr>
          <w:rFonts w:hint="cs"/>
          <w:rtl/>
          <w:lang w:eastAsia="he-IL"/>
        </w:rPr>
        <w:t>.</w:t>
      </w:r>
    </w:p>
    <w:p w:rsidR="00AB281E" w:rsidRDefault="00AB281E" w:rsidP="0073511B">
      <w:pPr>
        <w:rPr>
          <w:rtl/>
          <w:lang w:eastAsia="he-IL"/>
        </w:rPr>
      </w:pPr>
    </w:p>
    <w:p w:rsidR="00AB281E" w:rsidRDefault="00AB281E" w:rsidP="0073511B">
      <w:pPr>
        <w:rPr>
          <w:rtl/>
          <w:lang w:eastAsia="he-IL"/>
        </w:rPr>
      </w:pPr>
      <w:r>
        <w:rPr>
          <w:rFonts w:hint="cs"/>
          <w:rtl/>
          <w:lang w:eastAsia="he-IL"/>
        </w:rPr>
        <w:t xml:space="preserve">התפזרות הכנסת בכל אחת מהנסיבות האמורות - </w:t>
      </w:r>
      <w:bookmarkStart w:id="12886" w:name="_ETM_Q25_384000"/>
      <w:bookmarkEnd w:id="12886"/>
      <w:r>
        <w:rPr>
          <w:rFonts w:hint="cs"/>
          <w:rtl/>
          <w:lang w:eastAsia="he-IL"/>
        </w:rPr>
        <w:t xml:space="preserve">- </w:t>
      </w:r>
    </w:p>
    <w:p w:rsidR="00AB281E" w:rsidRDefault="00AB281E" w:rsidP="0073511B">
      <w:pPr>
        <w:rPr>
          <w:rtl/>
          <w:lang w:eastAsia="he-IL"/>
        </w:rPr>
      </w:pPr>
    </w:p>
    <w:p w:rsidR="00AB281E" w:rsidRDefault="00AB281E" w:rsidP="0073511B">
      <w:pPr>
        <w:pStyle w:val="af5"/>
        <w:keepNext/>
        <w:rPr>
          <w:rtl/>
        </w:rPr>
      </w:pPr>
      <w:bookmarkStart w:id="12887" w:name="ET_interruption_5292_9"/>
      <w:r w:rsidRPr="00722952">
        <w:rPr>
          <w:rStyle w:val="TagStyle"/>
          <w:rtl/>
        </w:rPr>
        <w:t xml:space="preserve"> &lt;&lt; קריאה &gt;&gt; </w:t>
      </w:r>
      <w:r>
        <w:rPr>
          <w:rtl/>
        </w:rPr>
        <w:t>אוסאמה סעדי (הרשימה המשותפת):</w:t>
      </w:r>
      <w:r w:rsidRPr="00722952">
        <w:rPr>
          <w:rStyle w:val="TagStyle"/>
          <w:rtl/>
        </w:rPr>
        <w:t xml:space="preserve"> &lt;&lt; קריאה &gt;&gt;</w:t>
      </w:r>
      <w:r>
        <w:rPr>
          <w:rtl/>
        </w:rPr>
        <w:t xml:space="preserve"> </w:t>
      </w:r>
      <w:bookmarkEnd w:id="12887"/>
    </w:p>
    <w:p w:rsidR="00AB281E" w:rsidRDefault="00AB281E" w:rsidP="0073511B">
      <w:pPr>
        <w:pStyle w:val="KeepWithNext"/>
        <w:rPr>
          <w:rtl/>
          <w:lang w:eastAsia="he-IL"/>
        </w:rPr>
      </w:pPr>
    </w:p>
    <w:p w:rsidR="00AB281E" w:rsidRDefault="00AB281E" w:rsidP="0073511B">
      <w:pPr>
        <w:rPr>
          <w:rtl/>
          <w:lang w:eastAsia="he-IL"/>
        </w:rPr>
      </w:pPr>
      <w:r>
        <w:rPr>
          <w:rFonts w:hint="cs"/>
          <w:rtl/>
          <w:lang w:eastAsia="he-IL"/>
        </w:rPr>
        <w:t>פינדרוס, אתה מאמין בזה?</w:t>
      </w:r>
    </w:p>
    <w:p w:rsidR="00AB281E" w:rsidRPr="00722952" w:rsidRDefault="00AB281E" w:rsidP="0073511B">
      <w:pPr>
        <w:rPr>
          <w:rtl/>
          <w:lang w:eastAsia="he-IL"/>
        </w:rPr>
      </w:pPr>
      <w:bookmarkStart w:id="12888" w:name="_ETM_Q25_383000"/>
      <w:bookmarkEnd w:id="12888"/>
    </w:p>
    <w:p w:rsidR="00AB281E" w:rsidRDefault="00AB281E" w:rsidP="0073511B">
      <w:pPr>
        <w:pStyle w:val="-"/>
        <w:keepNext/>
        <w:rPr>
          <w:rtl/>
        </w:rPr>
      </w:pPr>
      <w:bookmarkStart w:id="12889" w:name="ET_speakercontinue_יצחק_פינדרוס_בש_10"/>
      <w:r w:rsidRPr="00722952">
        <w:rPr>
          <w:rStyle w:val="TagStyle"/>
          <w:rtl/>
        </w:rPr>
        <w:t xml:space="preserve"> &lt;&lt; דובר_המשך &gt;&gt; </w:t>
      </w:r>
      <w:r>
        <w:rPr>
          <w:rtl/>
        </w:rPr>
        <w:t>יצחק פינדרוס (בשם ועדת הכנסת):</w:t>
      </w:r>
      <w:r w:rsidRPr="00722952">
        <w:rPr>
          <w:rStyle w:val="TagStyle"/>
          <w:rtl/>
        </w:rPr>
        <w:t xml:space="preserve"> &lt;&lt; דובר_המשך &gt;&gt;</w:t>
      </w:r>
      <w:r>
        <w:rPr>
          <w:rtl/>
        </w:rPr>
        <w:t xml:space="preserve"> </w:t>
      </w:r>
      <w:bookmarkEnd w:id="12889"/>
    </w:p>
    <w:p w:rsidR="00AB281E" w:rsidRDefault="00AB281E" w:rsidP="0073511B">
      <w:pPr>
        <w:pStyle w:val="KeepWithNext"/>
        <w:rPr>
          <w:rtl/>
        </w:rPr>
      </w:pPr>
    </w:p>
    <w:p w:rsidR="00AB281E" w:rsidRDefault="00AB281E" w:rsidP="0073511B">
      <w:pPr>
        <w:rPr>
          <w:rtl/>
        </w:rPr>
      </w:pPr>
      <w:r>
        <w:rPr>
          <w:rFonts w:hint="cs"/>
          <w:rtl/>
        </w:rPr>
        <w:t>תאמין לי שאני אגיע אליך. - - תוביל לבחירות לכנסת העשרים-</w:t>
      </w:r>
      <w:r w:rsidRPr="008F0968">
        <w:rPr>
          <w:rFonts w:hint="cs"/>
          <w:rtl/>
        </w:rPr>
        <w:t>וארבע ביום י</w:t>
      </w:r>
      <w:r>
        <w:rPr>
          <w:rFonts w:hint="cs"/>
          <w:rtl/>
        </w:rPr>
        <w:t>'</w:t>
      </w:r>
      <w:r w:rsidRPr="008F0968">
        <w:rPr>
          <w:rFonts w:hint="cs"/>
          <w:rtl/>
        </w:rPr>
        <w:t xml:space="preserve"> בניסן התשפ</w:t>
      </w:r>
      <w:r>
        <w:rPr>
          <w:rFonts w:hint="cs"/>
          <w:rtl/>
        </w:rPr>
        <w:t>"</w:t>
      </w:r>
      <w:r w:rsidRPr="008F0968">
        <w:rPr>
          <w:rFonts w:hint="cs"/>
          <w:rtl/>
        </w:rPr>
        <w:t>א</w:t>
      </w:r>
      <w:r>
        <w:rPr>
          <w:rFonts w:hint="cs"/>
          <w:rtl/>
        </w:rPr>
        <w:t>,</w:t>
      </w:r>
      <w:r w:rsidRPr="008F0968">
        <w:rPr>
          <w:rFonts w:hint="cs"/>
          <w:rtl/>
        </w:rPr>
        <w:t xml:space="preserve"> </w:t>
      </w:r>
      <w:r w:rsidRPr="008F0968">
        <w:rPr>
          <w:lang w:bidi="en-US"/>
        </w:rPr>
        <w:t>23</w:t>
      </w:r>
      <w:r w:rsidRPr="008F0968">
        <w:rPr>
          <w:rtl/>
        </w:rPr>
        <w:t xml:space="preserve"> </w:t>
      </w:r>
      <w:r w:rsidRPr="008F0968">
        <w:rPr>
          <w:rFonts w:hint="cs"/>
          <w:rtl/>
        </w:rPr>
        <w:t>במר</w:t>
      </w:r>
      <w:r>
        <w:rPr>
          <w:rFonts w:hint="cs"/>
          <w:rtl/>
        </w:rPr>
        <w:t>ץ</w:t>
      </w:r>
      <w:r w:rsidRPr="008F0968">
        <w:rPr>
          <w:rFonts w:hint="cs"/>
          <w:rtl/>
        </w:rPr>
        <w:t xml:space="preserve"> </w:t>
      </w:r>
      <w:r w:rsidRPr="008F0968">
        <w:rPr>
          <w:lang w:bidi="en-US"/>
        </w:rPr>
        <w:t>2021</w:t>
      </w:r>
      <w:r w:rsidRPr="008F0968">
        <w:rPr>
          <w:rFonts w:hint="cs"/>
          <w:rtl/>
        </w:rPr>
        <w:t>.</w:t>
      </w:r>
    </w:p>
    <w:p w:rsidR="00AB281E" w:rsidRPr="008F0968" w:rsidRDefault="00AB281E" w:rsidP="0073511B">
      <w:pPr>
        <w:rPr>
          <w:rtl/>
        </w:rPr>
      </w:pPr>
    </w:p>
    <w:p w:rsidR="00AB281E" w:rsidRDefault="00AB281E" w:rsidP="0073511B">
      <w:pPr>
        <w:rPr>
          <w:rtl/>
          <w:lang w:eastAsia="he-IL"/>
        </w:rPr>
      </w:pPr>
      <w:r w:rsidRPr="008F0968">
        <w:rPr>
          <w:rFonts w:hint="cs"/>
          <w:rtl/>
          <w:lang w:eastAsia="he-IL"/>
        </w:rPr>
        <w:t>לבסוף חשוב לציין שאנו מוד</w:t>
      </w:r>
      <w:r>
        <w:rPr>
          <w:rFonts w:hint="cs"/>
          <w:rtl/>
          <w:lang w:eastAsia="he-IL"/>
        </w:rPr>
        <w:t>עים לכך שמדובר בשינוי בחוק-יסוד</w:t>
      </w:r>
      <w:r w:rsidRPr="008F0968">
        <w:rPr>
          <w:rFonts w:hint="cs"/>
          <w:rtl/>
          <w:lang w:eastAsia="he-IL"/>
        </w:rPr>
        <w:t xml:space="preserve"> שנעשה כבר פעם שנייה, דבר שבוודאי אינו רצוי מבחינת היציבות והוודאות. אין זה דבר שגרתי שקובעים הוראת שעה בחוק</w:t>
      </w:r>
      <w:r>
        <w:rPr>
          <w:rFonts w:hint="cs"/>
          <w:rtl/>
          <w:lang w:eastAsia="he-IL"/>
        </w:rPr>
        <w:t>-</w:t>
      </w:r>
      <w:r w:rsidRPr="008F0968">
        <w:rPr>
          <w:rFonts w:hint="cs"/>
          <w:rtl/>
          <w:lang w:eastAsia="he-IL"/>
        </w:rPr>
        <w:t>יסוד. אנו מודעים גם לכך שהוגשו עתירות נגד התיקון מחודש אוגוסט</w:t>
      </w:r>
      <w:r>
        <w:rPr>
          <w:rFonts w:hint="cs"/>
          <w:rtl/>
          <w:lang w:eastAsia="he-IL"/>
        </w:rPr>
        <w:t>,</w:t>
      </w:r>
      <w:r w:rsidRPr="008F0968">
        <w:rPr>
          <w:rFonts w:hint="cs"/>
          <w:rtl/>
          <w:lang w:eastAsia="he-IL"/>
        </w:rPr>
        <w:t xml:space="preserve"> ו</w:t>
      </w:r>
      <w:r>
        <w:rPr>
          <w:rFonts w:hint="cs"/>
          <w:rtl/>
          <w:lang w:eastAsia="he-IL"/>
        </w:rPr>
        <w:t xml:space="preserve">בית המשפט אף הוציא בעניין זה צו על </w:t>
      </w:r>
      <w:r w:rsidRPr="008F0968">
        <w:rPr>
          <w:rFonts w:hint="cs"/>
          <w:rtl/>
          <w:lang w:eastAsia="he-IL"/>
        </w:rPr>
        <w:t>תנאי.</w:t>
      </w:r>
      <w:bookmarkStart w:id="12890" w:name="_ETM_Q25_417000"/>
      <w:bookmarkEnd w:id="12890"/>
      <w:r>
        <w:rPr>
          <w:rFonts w:hint="cs"/>
          <w:rtl/>
          <w:lang w:eastAsia="he-IL"/>
        </w:rPr>
        <w:t xml:space="preserve"> אולם,</w:t>
      </w:r>
      <w:r w:rsidRPr="008F0968">
        <w:rPr>
          <w:rFonts w:hint="cs"/>
          <w:rtl/>
          <w:lang w:eastAsia="he-IL"/>
        </w:rPr>
        <w:t xml:space="preserve"> לא צריך להרחיב על כך שאנו מצויים בתקופה לא פשוטה מבחינה בריאותית, </w:t>
      </w:r>
      <w:r w:rsidRPr="008F0968">
        <w:rPr>
          <w:rFonts w:hint="cs"/>
          <w:rtl/>
          <w:lang w:eastAsia="he-IL"/>
        </w:rPr>
        <w:lastRenderedPageBreak/>
        <w:t>כלכלית ופוליטית. בכוונתנו לעשות ככל האפשר כדי למנוע קיום מערכת בחירות רביעית בתוך פחות משנתיים</w:t>
      </w:r>
      <w:r>
        <w:rPr>
          <w:rFonts w:hint="cs"/>
          <w:rtl/>
          <w:lang w:eastAsia="he-IL"/>
        </w:rPr>
        <w:t>,</w:t>
      </w:r>
      <w:r w:rsidRPr="008F0968">
        <w:rPr>
          <w:rFonts w:hint="cs"/>
          <w:rtl/>
          <w:lang w:eastAsia="he-IL"/>
        </w:rPr>
        <w:t xml:space="preserve"> ולסייע למשק לצאת מהמשבר.</w:t>
      </w:r>
    </w:p>
    <w:p w:rsidR="00AB281E" w:rsidRPr="008F0968" w:rsidRDefault="00AB281E" w:rsidP="0073511B">
      <w:pPr>
        <w:rPr>
          <w:rtl/>
          <w:lang w:eastAsia="he-IL"/>
        </w:rPr>
      </w:pPr>
      <w:bookmarkStart w:id="12891" w:name="_ETM_Q25_430000"/>
      <w:bookmarkEnd w:id="12891"/>
    </w:p>
    <w:p w:rsidR="00AB281E" w:rsidRDefault="00AB281E" w:rsidP="0073511B">
      <w:pPr>
        <w:rPr>
          <w:rtl/>
          <w:lang w:eastAsia="he-IL"/>
        </w:rPr>
      </w:pPr>
      <w:r w:rsidRPr="008F0968">
        <w:rPr>
          <w:rFonts w:hint="cs"/>
          <w:rtl/>
          <w:lang w:eastAsia="he-IL"/>
        </w:rPr>
        <w:t>קבלת החוק תחייב את הכנסת ואת הממשלה לדיונים אינטנסיביים ועבודה מאומצת, א</w:t>
      </w:r>
      <w:r>
        <w:rPr>
          <w:rFonts w:hint="cs"/>
          <w:rtl/>
          <w:lang w:eastAsia="he-IL"/>
        </w:rPr>
        <w:t>ך</w:t>
      </w:r>
      <w:r w:rsidRPr="008F0968">
        <w:rPr>
          <w:rFonts w:hint="cs"/>
          <w:rtl/>
          <w:lang w:eastAsia="he-IL"/>
        </w:rPr>
        <w:t xml:space="preserve"> אנו מקווים שנצליח להגיע למצב </w:t>
      </w:r>
      <w:r>
        <w:rPr>
          <w:rFonts w:hint="cs"/>
          <w:rtl/>
          <w:lang w:eastAsia="he-IL"/>
        </w:rPr>
        <w:t>ש</w:t>
      </w:r>
      <w:r w:rsidRPr="008F0968">
        <w:rPr>
          <w:rFonts w:hint="cs"/>
          <w:rtl/>
          <w:lang w:eastAsia="he-IL"/>
        </w:rPr>
        <w:t>בו יעברו שני תקציבי מדינה בהקדם, דבר שיעזור למדינה לצלוח את המשבר בצורה מיטבית.</w:t>
      </w:r>
    </w:p>
    <w:p w:rsidR="00AB281E" w:rsidRPr="008F0968" w:rsidRDefault="00AB281E" w:rsidP="0073511B">
      <w:pPr>
        <w:rPr>
          <w:rtl/>
          <w:lang w:eastAsia="he-IL"/>
        </w:rPr>
      </w:pPr>
      <w:bookmarkStart w:id="12892" w:name="_ETM_Q25_446000"/>
      <w:bookmarkEnd w:id="12892"/>
    </w:p>
    <w:p w:rsidR="00AB281E" w:rsidRDefault="00AB281E" w:rsidP="0073511B">
      <w:pPr>
        <w:rPr>
          <w:rtl/>
          <w:lang w:eastAsia="he-IL"/>
        </w:rPr>
      </w:pPr>
      <w:r w:rsidRPr="008F0968">
        <w:rPr>
          <w:rFonts w:hint="cs"/>
          <w:rtl/>
          <w:lang w:eastAsia="he-IL"/>
        </w:rPr>
        <w:t>אבקש מהכנסת לאשר את ההצעה בקריאה הראשונה ולהחזירה לוועדת הכנסת לשם הכנתה לקריאה השנייה והשלישית.</w:t>
      </w:r>
      <w:bookmarkStart w:id="12893" w:name="_ETM_Q25_302000"/>
      <w:bookmarkEnd w:id="12893"/>
      <w:r>
        <w:rPr>
          <w:rFonts w:hint="cs"/>
          <w:rtl/>
          <w:lang w:eastAsia="he-IL"/>
        </w:rPr>
        <w:t xml:space="preserve"> כן?</w:t>
      </w:r>
    </w:p>
    <w:p w:rsidR="00AB281E" w:rsidRDefault="00AB281E" w:rsidP="0073511B">
      <w:pPr>
        <w:rPr>
          <w:rtl/>
          <w:lang w:eastAsia="he-IL"/>
        </w:rPr>
      </w:pPr>
    </w:p>
    <w:p w:rsidR="00AB281E" w:rsidRDefault="00AB281E" w:rsidP="0073511B">
      <w:pPr>
        <w:pStyle w:val="af6"/>
        <w:keepNext/>
        <w:rPr>
          <w:rtl/>
        </w:rPr>
      </w:pPr>
      <w:r w:rsidRPr="00722952">
        <w:rPr>
          <w:rStyle w:val="TagStyle"/>
          <w:rtl/>
        </w:rPr>
        <w:t xml:space="preserve"> &lt;&lt; יור &gt;&gt; </w:t>
      </w:r>
      <w:r>
        <w:rPr>
          <w:rtl/>
        </w:rPr>
        <w:t>היו"ר אליהו ברוכי:</w:t>
      </w:r>
      <w:r w:rsidRPr="00722952">
        <w:rPr>
          <w:rStyle w:val="TagStyle"/>
          <w:rtl/>
        </w:rPr>
        <w:t xml:space="preserve"> &lt;&lt; יור &gt;&gt;</w:t>
      </w:r>
      <w:r>
        <w:rPr>
          <w:rtl/>
        </w:rPr>
        <w:t xml:space="preserve"> </w:t>
      </w:r>
    </w:p>
    <w:p w:rsidR="00AB281E" w:rsidRDefault="00AB281E" w:rsidP="0073511B">
      <w:pPr>
        <w:pStyle w:val="KeepWithNext"/>
        <w:rPr>
          <w:rtl/>
          <w:lang w:eastAsia="he-IL"/>
        </w:rPr>
      </w:pPr>
    </w:p>
    <w:p w:rsidR="00AB281E" w:rsidRDefault="00AB281E" w:rsidP="0073511B">
      <w:pPr>
        <w:rPr>
          <w:rtl/>
          <w:lang w:eastAsia="he-IL"/>
        </w:rPr>
      </w:pPr>
      <w:r>
        <w:rPr>
          <w:rFonts w:hint="cs"/>
          <w:rtl/>
          <w:lang w:eastAsia="he-IL"/>
        </w:rPr>
        <w:t xml:space="preserve">תודה רבה. </w:t>
      </w:r>
    </w:p>
    <w:p w:rsidR="00AB281E" w:rsidRDefault="00AB281E" w:rsidP="0073511B">
      <w:pPr>
        <w:rPr>
          <w:rtl/>
          <w:lang w:eastAsia="he-IL"/>
        </w:rPr>
      </w:pPr>
    </w:p>
    <w:p w:rsidR="00AB281E" w:rsidRDefault="00AB281E" w:rsidP="0073511B">
      <w:pPr>
        <w:pStyle w:val="-"/>
        <w:keepNext/>
        <w:rPr>
          <w:rtl/>
        </w:rPr>
      </w:pPr>
      <w:bookmarkStart w:id="12894" w:name="ET_speakercontinue_יצחק_פינדרוס_בש_12"/>
      <w:r w:rsidRPr="00722952">
        <w:rPr>
          <w:rStyle w:val="TagStyle"/>
          <w:rtl/>
        </w:rPr>
        <w:t xml:space="preserve"> &lt;&lt; דובר_המשך &gt;&gt; </w:t>
      </w:r>
      <w:r>
        <w:rPr>
          <w:rtl/>
        </w:rPr>
        <w:t>יצחק פינדרוס (בשם ועדת הכנסת):</w:t>
      </w:r>
      <w:r w:rsidRPr="00722952">
        <w:rPr>
          <w:rStyle w:val="TagStyle"/>
          <w:rtl/>
        </w:rPr>
        <w:t xml:space="preserve"> &lt;&lt; דובר_המשך &gt;&gt;</w:t>
      </w:r>
      <w:r>
        <w:rPr>
          <w:rtl/>
        </w:rPr>
        <w:t xml:space="preserve"> </w:t>
      </w:r>
      <w:bookmarkEnd w:id="12894"/>
    </w:p>
    <w:p w:rsidR="00AB281E" w:rsidRDefault="00AB281E" w:rsidP="0073511B">
      <w:pPr>
        <w:pStyle w:val="KeepWithNext"/>
        <w:rPr>
          <w:rtl/>
          <w:lang w:eastAsia="he-IL"/>
        </w:rPr>
      </w:pPr>
    </w:p>
    <w:p w:rsidR="00AB281E" w:rsidRDefault="00AB281E" w:rsidP="0073511B">
      <w:pPr>
        <w:rPr>
          <w:rtl/>
          <w:lang w:eastAsia="he-IL"/>
        </w:rPr>
      </w:pPr>
      <w:bookmarkStart w:id="12895" w:name="_ETM_Q25_452000"/>
      <w:bookmarkEnd w:id="12895"/>
      <w:r>
        <w:rPr>
          <w:rFonts w:hint="cs"/>
          <w:rtl/>
          <w:lang w:eastAsia="he-IL"/>
        </w:rPr>
        <w:t>רצית משהו באמצע?</w:t>
      </w:r>
    </w:p>
    <w:p w:rsidR="00AB281E" w:rsidRDefault="00AB281E" w:rsidP="0073511B">
      <w:pPr>
        <w:rPr>
          <w:rtl/>
          <w:lang w:eastAsia="he-IL"/>
        </w:rPr>
      </w:pPr>
    </w:p>
    <w:p w:rsidR="00AB281E" w:rsidRDefault="00AB281E" w:rsidP="0073511B">
      <w:pPr>
        <w:pStyle w:val="af6"/>
        <w:keepNext/>
        <w:rPr>
          <w:rtl/>
        </w:rPr>
      </w:pPr>
      <w:bookmarkStart w:id="12896" w:name="_ETM_Q25_456000"/>
      <w:bookmarkStart w:id="12897" w:name="ET_yor_6069_13"/>
      <w:bookmarkEnd w:id="12896"/>
      <w:r w:rsidRPr="00722952">
        <w:rPr>
          <w:rStyle w:val="TagStyle"/>
          <w:rtl/>
        </w:rPr>
        <w:t xml:space="preserve"> &lt;&lt; יור &gt;&gt; </w:t>
      </w:r>
      <w:r>
        <w:rPr>
          <w:rtl/>
        </w:rPr>
        <w:t>היו"ר אליהו ברוכי:</w:t>
      </w:r>
      <w:r w:rsidRPr="00722952">
        <w:rPr>
          <w:rStyle w:val="TagStyle"/>
          <w:rtl/>
        </w:rPr>
        <w:t xml:space="preserve"> &lt;&lt; יור &gt;&gt;</w:t>
      </w:r>
      <w:r>
        <w:rPr>
          <w:rtl/>
        </w:rPr>
        <w:t xml:space="preserve"> </w:t>
      </w:r>
      <w:bookmarkEnd w:id="12897"/>
    </w:p>
    <w:p w:rsidR="00AB281E" w:rsidRDefault="00AB281E" w:rsidP="0073511B">
      <w:pPr>
        <w:pStyle w:val="KeepWithNext"/>
        <w:rPr>
          <w:rtl/>
          <w:lang w:eastAsia="he-IL"/>
        </w:rPr>
      </w:pPr>
    </w:p>
    <w:p w:rsidR="00AB281E" w:rsidRDefault="00AB281E" w:rsidP="0073511B">
      <w:pPr>
        <w:rPr>
          <w:rtl/>
          <w:lang w:eastAsia="he-IL"/>
        </w:rPr>
      </w:pPr>
      <w:bookmarkStart w:id="12898" w:name="_ETM_Q25_457000"/>
      <w:bookmarkEnd w:id="12898"/>
      <w:r>
        <w:rPr>
          <w:rFonts w:hint="cs"/>
          <w:rtl/>
          <w:lang w:eastAsia="he-IL"/>
        </w:rPr>
        <w:t xml:space="preserve">לא, הוא לא רצה. </w:t>
      </w:r>
    </w:p>
    <w:p w:rsidR="00AB281E" w:rsidRDefault="00AB281E" w:rsidP="0073511B">
      <w:pPr>
        <w:rPr>
          <w:rtl/>
          <w:lang w:eastAsia="he-IL"/>
        </w:rPr>
      </w:pPr>
    </w:p>
    <w:p w:rsidR="00AB281E" w:rsidRDefault="00AB281E" w:rsidP="0073511B">
      <w:pPr>
        <w:pStyle w:val="-"/>
        <w:keepNext/>
        <w:rPr>
          <w:rtl/>
        </w:rPr>
      </w:pPr>
      <w:bookmarkStart w:id="12899" w:name="ET_speakercontinue_יצחק_פינדרוס_בש_14"/>
      <w:r w:rsidRPr="00722952">
        <w:rPr>
          <w:rStyle w:val="TagStyle"/>
          <w:rtl/>
        </w:rPr>
        <w:t xml:space="preserve"> &lt;&lt; דובר_המשך &gt;&gt; </w:t>
      </w:r>
      <w:r>
        <w:rPr>
          <w:rtl/>
        </w:rPr>
        <w:t>יצחק פינדרוס (בשם ועדת הכנסת):</w:t>
      </w:r>
      <w:r w:rsidRPr="00722952">
        <w:rPr>
          <w:rStyle w:val="TagStyle"/>
          <w:rtl/>
        </w:rPr>
        <w:t xml:space="preserve"> &lt;&lt; דובר_המשך &gt;&gt;</w:t>
      </w:r>
      <w:r>
        <w:rPr>
          <w:rtl/>
        </w:rPr>
        <w:t xml:space="preserve"> </w:t>
      </w:r>
      <w:bookmarkEnd w:id="12899"/>
    </w:p>
    <w:p w:rsidR="00AB281E" w:rsidRDefault="00AB281E" w:rsidP="0073511B">
      <w:pPr>
        <w:pStyle w:val="KeepWithNext"/>
        <w:rPr>
          <w:rtl/>
          <w:lang w:eastAsia="he-IL"/>
        </w:rPr>
      </w:pPr>
    </w:p>
    <w:p w:rsidR="00AB281E" w:rsidRDefault="00AB281E" w:rsidP="0073511B">
      <w:pPr>
        <w:rPr>
          <w:rtl/>
          <w:lang w:eastAsia="he-IL"/>
        </w:rPr>
      </w:pPr>
      <w:r>
        <w:rPr>
          <w:rFonts w:hint="cs"/>
          <w:rtl/>
          <w:lang w:eastAsia="he-IL"/>
        </w:rPr>
        <w:t xml:space="preserve">אני </w:t>
      </w:r>
      <w:bookmarkStart w:id="12900" w:name="_ETM_Q25_455000"/>
      <w:bookmarkEnd w:id="12900"/>
      <w:r>
        <w:rPr>
          <w:rFonts w:hint="cs"/>
          <w:rtl/>
          <w:lang w:eastAsia="he-IL"/>
        </w:rPr>
        <w:t>רוצה אבל להוסיף משפט אחד. אני מבין את הסיטוא</w:t>
      </w:r>
      <w:bookmarkStart w:id="12901" w:name="_ETM_Q25_460000"/>
      <w:bookmarkEnd w:id="12901"/>
      <w:r>
        <w:rPr>
          <w:rFonts w:hint="cs"/>
          <w:rtl/>
          <w:lang w:eastAsia="he-IL"/>
        </w:rPr>
        <w:t xml:space="preserve">ציה ואני מבין את התחושה, אבל יש דבר אחד </w:t>
      </w:r>
      <w:bookmarkStart w:id="12902" w:name="_ETM_Q25_464000"/>
      <w:bookmarkEnd w:id="12902"/>
      <w:r>
        <w:rPr>
          <w:rFonts w:hint="cs"/>
          <w:rtl/>
          <w:lang w:eastAsia="he-IL"/>
        </w:rPr>
        <w:t xml:space="preserve">שאני חושב שהוא מוסכם על כל חלקי הבית בכאוס השלטוני </w:t>
      </w:r>
      <w:bookmarkStart w:id="12903" w:name="_ETM_Q25_465000"/>
      <w:bookmarkEnd w:id="12903"/>
      <w:r>
        <w:rPr>
          <w:rFonts w:hint="cs"/>
          <w:rtl/>
          <w:lang w:eastAsia="he-IL"/>
        </w:rPr>
        <w:t xml:space="preserve">שנמצא כרגע </w:t>
      </w:r>
      <w:r>
        <w:rPr>
          <w:rtl/>
          <w:lang w:eastAsia="he-IL"/>
        </w:rPr>
        <w:t>–</w:t>
      </w:r>
      <w:r>
        <w:rPr>
          <w:rFonts w:hint="cs"/>
          <w:rtl/>
          <w:lang w:eastAsia="he-IL"/>
        </w:rPr>
        <w:t xml:space="preserve"> ואנחנו נמצאים בכאוס, אני לא מסתיר, אני</w:t>
      </w:r>
      <w:bookmarkStart w:id="12904" w:name="_ETM_Q25_469000"/>
      <w:bookmarkEnd w:id="12904"/>
      <w:r>
        <w:rPr>
          <w:rFonts w:hint="cs"/>
          <w:rtl/>
          <w:lang w:eastAsia="he-IL"/>
        </w:rPr>
        <w:t xml:space="preserve"> חלק מהקואליציה ואנחנו נמצאים בכאוס: אי-העברת תקציב 2020 תשתק את המדינה כולה, ולכן אני חושב שזה צריך להיות משהו שמוסכם על כל הבית. גם </w:t>
      </w:r>
      <w:bookmarkStart w:id="12905" w:name="_ETM_Q25_484000"/>
      <w:bookmarkEnd w:id="12905"/>
      <w:r>
        <w:rPr>
          <w:rFonts w:hint="cs"/>
          <w:rtl/>
          <w:lang w:eastAsia="he-IL"/>
        </w:rPr>
        <w:t xml:space="preserve">אם יוצאים לבחירות ב-23 במרץ, כפי שכנראה יהיה </w:t>
      </w:r>
      <w:r>
        <w:rPr>
          <w:rtl/>
          <w:lang w:eastAsia="he-IL"/>
        </w:rPr>
        <w:t>–</w:t>
      </w:r>
      <w:r>
        <w:rPr>
          <w:rFonts w:hint="cs"/>
          <w:rtl/>
          <w:lang w:eastAsia="he-IL"/>
        </w:rPr>
        <w:t xml:space="preserve"> כולנו יודעים מה קורה בחוץ, כנראה נצא לבחירות ב-23 במרץ </w:t>
      </w:r>
      <w:bookmarkStart w:id="12906" w:name="_ETM_Q25_494000"/>
      <w:bookmarkEnd w:id="12906"/>
      <w:r>
        <w:rPr>
          <w:rtl/>
          <w:lang w:eastAsia="he-IL"/>
        </w:rPr>
        <w:t>–</w:t>
      </w:r>
      <w:r>
        <w:rPr>
          <w:rFonts w:hint="cs"/>
          <w:rtl/>
          <w:lang w:eastAsia="he-IL"/>
        </w:rPr>
        <w:t xml:space="preserve"> תקציב 2020 צריך להיות מונח וצריך לעבור במליאת הכנסת, ואם לא, אנחנו בכאוס שלטוני. מיקי, מי </w:t>
      </w:r>
      <w:bookmarkStart w:id="12907" w:name="_ETM_Q25_502000"/>
      <w:bookmarkEnd w:id="12907"/>
      <w:r>
        <w:rPr>
          <w:rFonts w:hint="cs"/>
          <w:rtl/>
          <w:lang w:eastAsia="he-IL"/>
        </w:rPr>
        <w:t xml:space="preserve">כמוך יודע את זה. </w:t>
      </w:r>
    </w:p>
    <w:p w:rsidR="00AB281E" w:rsidRDefault="00AB281E" w:rsidP="0073511B">
      <w:pPr>
        <w:rPr>
          <w:rtl/>
          <w:lang w:eastAsia="he-IL"/>
        </w:rPr>
      </w:pPr>
    </w:p>
    <w:p w:rsidR="00AB281E" w:rsidRDefault="00AB281E" w:rsidP="0073511B">
      <w:pPr>
        <w:rPr>
          <w:rtl/>
          <w:lang w:eastAsia="he-IL"/>
        </w:rPr>
      </w:pPr>
      <w:bookmarkStart w:id="12908" w:name="_ETM_Q25_504000"/>
      <w:bookmarkEnd w:id="12908"/>
      <w:r>
        <w:rPr>
          <w:rFonts w:hint="cs"/>
          <w:rtl/>
          <w:lang w:eastAsia="he-IL"/>
        </w:rPr>
        <w:t xml:space="preserve">ולכן אני רוצה להציע לאופוזיציה </w:t>
      </w:r>
      <w:bookmarkStart w:id="12909" w:name="_ETM_Q25_505000"/>
      <w:bookmarkEnd w:id="12909"/>
      <w:r>
        <w:rPr>
          <w:rFonts w:hint="cs"/>
          <w:rtl/>
          <w:lang w:eastAsia="he-IL"/>
        </w:rPr>
        <w:t xml:space="preserve">ממקום אמיתי: אתם יודעים הרי, כולנו מודעים למציאות, בסופו </w:t>
      </w:r>
      <w:bookmarkStart w:id="12910" w:name="_ETM_Q25_510000"/>
      <w:bookmarkEnd w:id="12910"/>
      <w:r>
        <w:rPr>
          <w:rFonts w:hint="cs"/>
          <w:rtl/>
          <w:lang w:eastAsia="he-IL"/>
        </w:rPr>
        <w:t xml:space="preserve">של דבר אנחנו יוצאים לבחירות ב-23 במרץ. נעביר את החוק הזה בשביל לאפשר להעביר את תקציב 2020 בשבוע הקרוב, </w:t>
      </w:r>
      <w:bookmarkStart w:id="12911" w:name="_ETM_Q25_520000"/>
      <w:bookmarkEnd w:id="12911"/>
      <w:r>
        <w:rPr>
          <w:rFonts w:hint="cs"/>
          <w:rtl/>
          <w:lang w:eastAsia="he-IL"/>
        </w:rPr>
        <w:t>בשביל שלא ייווצר באמת כאוס. יכול גם בבחירות הרבי</w:t>
      </w:r>
      <w:bookmarkStart w:id="12912" w:name="_ETM_Q25_522000"/>
      <w:bookmarkEnd w:id="12912"/>
      <w:r>
        <w:rPr>
          <w:rFonts w:hint="cs"/>
          <w:rtl/>
          <w:lang w:eastAsia="he-IL"/>
        </w:rPr>
        <w:t>עיות שלא תהיה הכרעה, ואנחנו נימשך לדיוני תקציב לשלושה-ארבעה</w:t>
      </w:r>
      <w:bookmarkStart w:id="12913" w:name="_ETM_Q25_530000"/>
      <w:bookmarkEnd w:id="12913"/>
      <w:r>
        <w:rPr>
          <w:rFonts w:hint="cs"/>
          <w:rtl/>
          <w:lang w:eastAsia="he-IL"/>
        </w:rPr>
        <w:t xml:space="preserve"> חודשים, ואז אנחנו ב-2021 אפילו לא נמצאים </w:t>
      </w:r>
      <w:r>
        <w:rPr>
          <w:rFonts w:hint="cs"/>
          <w:rtl/>
          <w:lang w:eastAsia="he-IL"/>
        </w:rPr>
        <w:lastRenderedPageBreak/>
        <w:t xml:space="preserve">במצב שאנחנו </w:t>
      </w:r>
      <w:bookmarkStart w:id="12914" w:name="_ETM_Q25_535000"/>
      <w:bookmarkEnd w:id="12914"/>
      <w:r>
        <w:rPr>
          <w:rFonts w:hint="cs"/>
          <w:rtl/>
          <w:lang w:eastAsia="he-IL"/>
        </w:rPr>
        <w:t xml:space="preserve">1 חלקי 2020, כפי שאתם מודעים, ולכן אני חושב שהאופוזיציה </w:t>
      </w:r>
      <w:bookmarkStart w:id="12915" w:name="_ETM_Q25_537000"/>
      <w:bookmarkEnd w:id="12915"/>
      <w:r>
        <w:rPr>
          <w:rFonts w:hint="cs"/>
          <w:rtl/>
          <w:lang w:eastAsia="he-IL"/>
        </w:rPr>
        <w:t xml:space="preserve">והקואליציה צריכות להצביע בעד הצעת חוק זו. תודה רבה. </w:t>
      </w:r>
    </w:p>
    <w:p w:rsidR="00AB281E" w:rsidRPr="00722952" w:rsidRDefault="00AB281E" w:rsidP="0073511B">
      <w:pPr>
        <w:rPr>
          <w:rtl/>
          <w:lang w:eastAsia="he-IL"/>
        </w:rPr>
      </w:pPr>
      <w:bookmarkStart w:id="12916" w:name="_ETM_Q25_542000"/>
      <w:bookmarkEnd w:id="12916"/>
    </w:p>
    <w:p w:rsidR="00AB281E" w:rsidRDefault="00AB281E" w:rsidP="0073511B">
      <w:pPr>
        <w:pStyle w:val="af5"/>
        <w:keepNext/>
        <w:rPr>
          <w:rtl/>
        </w:rPr>
      </w:pPr>
      <w:bookmarkStart w:id="12917" w:name="ET_interruption_5850_15"/>
      <w:r w:rsidRPr="00722952">
        <w:rPr>
          <w:rStyle w:val="TagStyle"/>
          <w:rtl/>
        </w:rPr>
        <w:t xml:space="preserve"> &lt;&lt; קריאה &gt;&gt; </w:t>
      </w:r>
      <w:r>
        <w:rPr>
          <w:rtl/>
        </w:rPr>
        <w:t>סמי אבו שחאדה (הרשימה המשותפת):</w:t>
      </w:r>
      <w:r w:rsidRPr="00722952">
        <w:rPr>
          <w:rStyle w:val="TagStyle"/>
          <w:rtl/>
        </w:rPr>
        <w:t xml:space="preserve"> &lt;&lt; קריאה &gt;&gt;</w:t>
      </w:r>
      <w:r>
        <w:rPr>
          <w:rtl/>
        </w:rPr>
        <w:t xml:space="preserve"> </w:t>
      </w:r>
      <w:bookmarkEnd w:id="12917"/>
    </w:p>
    <w:p w:rsidR="00AB281E" w:rsidRDefault="00AB281E" w:rsidP="0073511B">
      <w:pPr>
        <w:pStyle w:val="KeepWithNext"/>
        <w:rPr>
          <w:rtl/>
        </w:rPr>
      </w:pPr>
    </w:p>
    <w:p w:rsidR="00AB281E" w:rsidRDefault="00AB281E" w:rsidP="0073511B">
      <w:pPr>
        <w:rPr>
          <w:rtl/>
        </w:rPr>
      </w:pPr>
      <w:r>
        <w:rPr>
          <w:rFonts w:hint="cs"/>
          <w:rtl/>
        </w:rPr>
        <w:t>זה אומר שתקציב 2021 - - -</w:t>
      </w:r>
    </w:p>
    <w:p w:rsidR="00AB281E" w:rsidRDefault="00AB281E" w:rsidP="0073511B">
      <w:pPr>
        <w:rPr>
          <w:rtl/>
        </w:rPr>
      </w:pPr>
    </w:p>
    <w:p w:rsidR="00AB281E" w:rsidRDefault="00AB281E" w:rsidP="0073511B">
      <w:pPr>
        <w:pStyle w:val="af6"/>
        <w:keepNext/>
        <w:rPr>
          <w:rtl/>
        </w:rPr>
      </w:pPr>
      <w:bookmarkStart w:id="12918" w:name="_ETM_Q25_543000"/>
      <w:bookmarkEnd w:id="12918"/>
      <w:r w:rsidRPr="00AF12A2">
        <w:rPr>
          <w:rStyle w:val="TagStyle"/>
          <w:rtl/>
        </w:rPr>
        <w:t xml:space="preserve"> &lt;&lt; יור &gt;&gt; </w:t>
      </w:r>
      <w:r>
        <w:rPr>
          <w:rtl/>
        </w:rPr>
        <w:t>היו"ר אליהו ברוכי:</w:t>
      </w:r>
      <w:r w:rsidRPr="00AF12A2">
        <w:rPr>
          <w:rStyle w:val="TagStyle"/>
          <w:rtl/>
        </w:rPr>
        <w:t xml:space="preserve"> &lt;&lt; יור &gt;&gt;</w:t>
      </w:r>
      <w:r>
        <w:rPr>
          <w:rtl/>
        </w:rPr>
        <w:t xml:space="preserve"> </w:t>
      </w:r>
    </w:p>
    <w:p w:rsidR="00AB281E" w:rsidRDefault="00AB281E" w:rsidP="0073511B">
      <w:pPr>
        <w:pStyle w:val="KeepWithNext"/>
        <w:rPr>
          <w:rtl/>
          <w:lang w:eastAsia="he-IL"/>
        </w:rPr>
      </w:pPr>
    </w:p>
    <w:p w:rsidR="00AB281E" w:rsidRDefault="00AB281E" w:rsidP="0073511B">
      <w:pPr>
        <w:rPr>
          <w:rtl/>
          <w:lang w:eastAsia="he-IL"/>
        </w:rPr>
      </w:pPr>
      <w:bookmarkStart w:id="12919" w:name="_ETM_Q25_545000"/>
      <w:bookmarkEnd w:id="12919"/>
      <w:r>
        <w:rPr>
          <w:rFonts w:hint="cs"/>
          <w:rtl/>
          <w:lang w:eastAsia="he-IL"/>
        </w:rPr>
        <w:t xml:space="preserve">תודה </w:t>
      </w:r>
      <w:bookmarkStart w:id="12920" w:name="_ETM_Q25_546000"/>
      <w:bookmarkEnd w:id="12920"/>
      <w:r>
        <w:rPr>
          <w:rFonts w:hint="cs"/>
          <w:rtl/>
          <w:lang w:eastAsia="he-IL"/>
        </w:rPr>
        <w:t xml:space="preserve">רבה. אנחנו נעבור לרשימת הדוברים, שננעלה. חבר הכנסת מתן כהנא, </w:t>
      </w:r>
      <w:bookmarkStart w:id="12921" w:name="_ETM_Q25_551000"/>
      <w:bookmarkEnd w:id="12921"/>
      <w:r>
        <w:rPr>
          <w:rFonts w:hint="cs"/>
          <w:rtl/>
          <w:lang w:eastAsia="he-IL"/>
        </w:rPr>
        <w:t xml:space="preserve">ראשון הדוברים, בבקשה. </w:t>
      </w:r>
    </w:p>
    <w:p w:rsidR="00AB281E" w:rsidRDefault="00AB281E" w:rsidP="0073511B">
      <w:pPr>
        <w:rPr>
          <w:rtl/>
          <w:lang w:eastAsia="he-IL"/>
        </w:rPr>
      </w:pPr>
      <w:bookmarkStart w:id="12922" w:name="_ETM_Q25_554000"/>
      <w:bookmarkEnd w:id="12922"/>
    </w:p>
    <w:p w:rsidR="00AB281E" w:rsidRDefault="00AB281E" w:rsidP="0073511B">
      <w:pPr>
        <w:pStyle w:val="a4"/>
        <w:keepNext/>
        <w:rPr>
          <w:rtl/>
        </w:rPr>
      </w:pPr>
      <w:bookmarkStart w:id="12923" w:name="_ETM_Q25_555000"/>
      <w:bookmarkStart w:id="12924" w:name="ET_speaker_5855_17"/>
      <w:bookmarkEnd w:id="12923"/>
      <w:r w:rsidRPr="00AF12A2">
        <w:rPr>
          <w:rStyle w:val="TagStyle"/>
          <w:rtl/>
        </w:rPr>
        <w:t xml:space="preserve"> &lt;&lt; דובר &gt;&gt; </w:t>
      </w:r>
      <w:r>
        <w:rPr>
          <w:rtl/>
        </w:rPr>
        <w:t>מתן כהנא (ימינה):</w:t>
      </w:r>
      <w:r w:rsidRPr="00AF12A2">
        <w:rPr>
          <w:rStyle w:val="TagStyle"/>
          <w:rtl/>
        </w:rPr>
        <w:t xml:space="preserve"> &lt;&lt; דובר &gt;&gt;</w:t>
      </w:r>
      <w:r>
        <w:rPr>
          <w:rtl/>
        </w:rPr>
        <w:t xml:space="preserve"> </w:t>
      </w:r>
      <w:bookmarkEnd w:id="12924"/>
    </w:p>
    <w:p w:rsidR="00AB281E" w:rsidRDefault="00AB281E" w:rsidP="0073511B">
      <w:pPr>
        <w:pStyle w:val="KeepWithNext"/>
        <w:rPr>
          <w:rtl/>
          <w:lang w:eastAsia="he-IL"/>
        </w:rPr>
      </w:pPr>
    </w:p>
    <w:p w:rsidR="00AB281E" w:rsidRDefault="00AB281E" w:rsidP="0073511B">
      <w:pPr>
        <w:rPr>
          <w:rtl/>
          <w:lang w:eastAsia="he-IL"/>
        </w:rPr>
      </w:pPr>
      <w:bookmarkStart w:id="12925" w:name="_ETM_Q25_556000"/>
      <w:bookmarkEnd w:id="12925"/>
      <w:r>
        <w:rPr>
          <w:rFonts w:hint="cs"/>
          <w:rtl/>
          <w:lang w:eastAsia="he-IL"/>
        </w:rPr>
        <w:t xml:space="preserve">אדוני היושב-ראש, חבריי חברי הכנסת, </w:t>
      </w:r>
      <w:bookmarkStart w:id="12926" w:name="_ETM_Q25_576000"/>
      <w:bookmarkEnd w:id="12926"/>
      <w:r>
        <w:rPr>
          <w:rFonts w:hint="cs"/>
          <w:rtl/>
          <w:lang w:eastAsia="he-IL"/>
        </w:rPr>
        <w:t xml:space="preserve">פינדרוס </w:t>
      </w:r>
      <w:r>
        <w:rPr>
          <w:rtl/>
          <w:lang w:eastAsia="he-IL"/>
        </w:rPr>
        <w:t>–</w:t>
      </w:r>
      <w:r>
        <w:rPr>
          <w:rFonts w:hint="cs"/>
          <w:rtl/>
          <w:lang w:eastAsia="he-IL"/>
        </w:rPr>
        <w:t xml:space="preserve"> עומד פה מציע החוק, חברי חבר הכנסת פינדרוס, ו</w:t>
      </w:r>
      <w:bookmarkStart w:id="12927" w:name="_ETM_Q25_579000"/>
      <w:bookmarkEnd w:id="12927"/>
      <w:r>
        <w:rPr>
          <w:rFonts w:hint="cs"/>
          <w:rtl/>
          <w:lang w:eastAsia="he-IL"/>
        </w:rPr>
        <w:t>מצהיר קבל עם ועולם שברור לחלוטין שאנחנו הולכים לבחירות ב-23</w:t>
      </w:r>
      <w:bookmarkStart w:id="12928" w:name="_ETM_Q25_589000"/>
      <w:bookmarkEnd w:id="12928"/>
      <w:r>
        <w:rPr>
          <w:rFonts w:hint="cs"/>
          <w:rtl/>
          <w:lang w:eastAsia="he-IL"/>
        </w:rPr>
        <w:t xml:space="preserve"> במרץ. אז אני שואל אתכם, </w:t>
      </w:r>
      <w:bookmarkStart w:id="12929" w:name="_ETM_Q25_590000"/>
      <w:bookmarkEnd w:id="12929"/>
      <w:r>
        <w:rPr>
          <w:rFonts w:hint="cs"/>
          <w:rtl/>
          <w:lang w:eastAsia="he-IL"/>
        </w:rPr>
        <w:t xml:space="preserve">חבריי: בשביל זה שכולם יודעים שממילא הולכים לבחירות ב-23 במרץ </w:t>
      </w:r>
      <w:bookmarkStart w:id="12930" w:name="_ETM_Q25_593000"/>
      <w:bookmarkEnd w:id="12930"/>
      <w:r>
        <w:rPr>
          <w:rFonts w:hint="cs"/>
          <w:rtl/>
          <w:lang w:eastAsia="he-IL"/>
        </w:rPr>
        <w:t xml:space="preserve">אנחנו הולכים עכשיו לשנות חוקי-יסוד? אנחנו הולכים לשנות עכשיו </w:t>
      </w:r>
      <w:bookmarkStart w:id="12931" w:name="_ETM_Q25_598000"/>
      <w:bookmarkEnd w:id="12931"/>
      <w:r>
        <w:rPr>
          <w:rFonts w:hint="cs"/>
          <w:rtl/>
          <w:lang w:eastAsia="he-IL"/>
        </w:rPr>
        <w:t xml:space="preserve">חוקי-יסוד כדי לקבל דחייה של שבועיים בבחירות? אנחנו הולכים </w:t>
      </w:r>
      <w:bookmarkStart w:id="12932" w:name="_ETM_Q25_602000"/>
      <w:bookmarkEnd w:id="12932"/>
      <w:r>
        <w:rPr>
          <w:rFonts w:hint="cs"/>
          <w:rtl/>
          <w:lang w:eastAsia="he-IL"/>
        </w:rPr>
        <w:t xml:space="preserve">לשנות חוקי-יסוד כדי לאפשר לשני ראשי הממשלה הכושלים </w:t>
      </w:r>
      <w:bookmarkStart w:id="12933" w:name="_ETM_Q25_611000"/>
      <w:bookmarkEnd w:id="12933"/>
      <w:r>
        <w:rPr>
          <w:rFonts w:hint="cs"/>
          <w:rtl/>
          <w:lang w:eastAsia="he-IL"/>
        </w:rPr>
        <w:t xml:space="preserve">שלנו להמשיך לשחק איזה משחק ביניהם למי יותר נוח </w:t>
      </w:r>
      <w:bookmarkStart w:id="12934" w:name="_ETM_Q25_613000"/>
      <w:bookmarkEnd w:id="12934"/>
      <w:r>
        <w:rPr>
          <w:rFonts w:hint="cs"/>
          <w:rtl/>
          <w:lang w:eastAsia="he-IL"/>
        </w:rPr>
        <w:t xml:space="preserve">ומתי ללכת לבחירות, כשמיליון מובטלים יושבים בבית ואנשים </w:t>
      </w:r>
      <w:bookmarkStart w:id="12935" w:name="_ETM_Q25_619000"/>
      <w:bookmarkEnd w:id="12935"/>
      <w:r>
        <w:rPr>
          <w:rFonts w:hint="cs"/>
          <w:rtl/>
          <w:lang w:eastAsia="he-IL"/>
        </w:rPr>
        <w:t>מתים מקורונה?</w:t>
      </w:r>
    </w:p>
    <w:p w:rsidR="00AB281E" w:rsidRDefault="00AB281E" w:rsidP="0073511B">
      <w:pPr>
        <w:rPr>
          <w:rtl/>
          <w:lang w:eastAsia="he-IL"/>
        </w:rPr>
      </w:pPr>
    </w:p>
    <w:p w:rsidR="00AB281E" w:rsidRDefault="00AB281E" w:rsidP="0073511B">
      <w:pPr>
        <w:rPr>
          <w:rtl/>
          <w:lang w:eastAsia="he-IL"/>
        </w:rPr>
      </w:pPr>
      <w:bookmarkStart w:id="12936" w:name="_ETM_Q25_621000"/>
      <w:bookmarkEnd w:id="12936"/>
      <w:r>
        <w:rPr>
          <w:rFonts w:hint="cs"/>
          <w:rtl/>
          <w:lang w:eastAsia="he-IL"/>
        </w:rPr>
        <w:t xml:space="preserve">אנחנו, בשביל השבועיים דחייה הזאת, שעליה הצהיר פה זה שהגיש את ההצעה, הולכים לשנות חוקי-יסוד. זאת הזניה של כל הכנסת, של חוקי-היסוד האלה, ומה לנו אחר כך </w:t>
      </w:r>
      <w:bookmarkStart w:id="12937" w:name="_ETM_Q25_633000"/>
      <w:bookmarkEnd w:id="12937"/>
      <w:r>
        <w:rPr>
          <w:rFonts w:hint="cs"/>
          <w:rtl/>
          <w:lang w:eastAsia="he-IL"/>
        </w:rPr>
        <w:t>כי נלין ששופטי העליון מרשים לעצמם לגעת בחוקי-היסוד שלנו</w:t>
      </w:r>
      <w:bookmarkStart w:id="12938" w:name="_ETM_Q25_643000"/>
      <w:bookmarkEnd w:id="12938"/>
      <w:r>
        <w:rPr>
          <w:rFonts w:hint="cs"/>
          <w:rtl/>
          <w:lang w:eastAsia="he-IL"/>
        </w:rPr>
        <w:t xml:space="preserve"> אם ככה, </w:t>
      </w:r>
      <w:proofErr w:type="spellStart"/>
      <w:r>
        <w:rPr>
          <w:rFonts w:hint="cs"/>
          <w:rtl/>
          <w:lang w:eastAsia="he-IL"/>
        </w:rPr>
        <w:t>בכזו</w:t>
      </w:r>
      <w:proofErr w:type="spellEnd"/>
      <w:r>
        <w:rPr>
          <w:rFonts w:hint="cs"/>
          <w:rtl/>
          <w:lang w:eastAsia="he-IL"/>
        </w:rPr>
        <w:t xml:space="preserve"> קלות, בכזה זלזול, עולים כאן </w:t>
      </w:r>
      <w:bookmarkStart w:id="12939" w:name="_ETM_Q25_645000"/>
      <w:bookmarkEnd w:id="12939"/>
      <w:r>
        <w:rPr>
          <w:rFonts w:hint="cs"/>
          <w:rtl/>
          <w:lang w:eastAsia="he-IL"/>
        </w:rPr>
        <w:t xml:space="preserve">חוקי-יסוד, כדי להשיג שבועיים הארכה ביציאה לבחירות? זו פשוט בושה וחרפה. </w:t>
      </w:r>
    </w:p>
    <w:p w:rsidR="00AB281E" w:rsidRDefault="00AB281E" w:rsidP="0073511B">
      <w:pPr>
        <w:rPr>
          <w:rtl/>
          <w:lang w:eastAsia="he-IL"/>
        </w:rPr>
      </w:pPr>
    </w:p>
    <w:p w:rsidR="00AB281E" w:rsidRDefault="00AB281E" w:rsidP="0073511B">
      <w:pPr>
        <w:pStyle w:val="af6"/>
        <w:keepNext/>
        <w:rPr>
          <w:rtl/>
        </w:rPr>
      </w:pPr>
      <w:bookmarkStart w:id="12940" w:name="_ETM_Q25_652000"/>
      <w:bookmarkStart w:id="12941" w:name="ET_yor_6069_18"/>
      <w:bookmarkEnd w:id="12940"/>
      <w:r w:rsidRPr="00095EE8">
        <w:rPr>
          <w:rStyle w:val="TagStyle"/>
          <w:rtl/>
        </w:rPr>
        <w:t xml:space="preserve"> &lt;&lt; יור &gt;&gt; </w:t>
      </w:r>
      <w:r>
        <w:rPr>
          <w:rtl/>
        </w:rPr>
        <w:t>היו"ר אליהו ברוכי:</w:t>
      </w:r>
      <w:r w:rsidRPr="00095EE8">
        <w:rPr>
          <w:rStyle w:val="TagStyle"/>
          <w:rtl/>
        </w:rPr>
        <w:t xml:space="preserve"> &lt;&lt; יור &gt;&gt;</w:t>
      </w:r>
      <w:r>
        <w:rPr>
          <w:rtl/>
        </w:rPr>
        <w:t xml:space="preserve"> </w:t>
      </w:r>
      <w:bookmarkEnd w:id="12941"/>
    </w:p>
    <w:p w:rsidR="00AB281E" w:rsidRDefault="00AB281E" w:rsidP="0073511B">
      <w:pPr>
        <w:pStyle w:val="KeepWithNext"/>
        <w:rPr>
          <w:rtl/>
          <w:lang w:eastAsia="he-IL"/>
        </w:rPr>
      </w:pPr>
    </w:p>
    <w:p w:rsidR="00AB281E" w:rsidRDefault="00AB281E" w:rsidP="0073511B">
      <w:pPr>
        <w:rPr>
          <w:rtl/>
          <w:lang w:eastAsia="he-IL"/>
        </w:rPr>
      </w:pPr>
      <w:bookmarkStart w:id="12942" w:name="_ETM_Q25_653000"/>
      <w:bookmarkEnd w:id="12942"/>
      <w:r w:rsidRPr="00CC636E">
        <w:rPr>
          <w:rFonts w:hint="cs"/>
          <w:rtl/>
          <w:lang w:eastAsia="he-IL"/>
        </w:rPr>
        <w:t xml:space="preserve">תודה רבה. חבר הכנסת מיקי </w:t>
      </w:r>
      <w:bookmarkStart w:id="12943" w:name="_ETM_Q25_657000"/>
      <w:bookmarkEnd w:id="12943"/>
      <w:r w:rsidRPr="00CC636E">
        <w:rPr>
          <w:rFonts w:hint="cs"/>
          <w:rtl/>
          <w:lang w:eastAsia="he-IL"/>
        </w:rPr>
        <w:t xml:space="preserve">לוי, בבקשה. לפני שהכנסת תתפזר צריך להגיד תודה </w:t>
      </w:r>
      <w:bookmarkStart w:id="12944" w:name="_ETM_Q25_670000"/>
      <w:bookmarkEnd w:id="12944"/>
      <w:r w:rsidRPr="00CC636E">
        <w:rPr>
          <w:rFonts w:hint="cs"/>
          <w:rtl/>
          <w:lang w:eastAsia="he-IL"/>
        </w:rPr>
        <w:t xml:space="preserve">רבה לכל עובדי המשכן פה. תודה. בבקשה, חבר הכנסת מיקי </w:t>
      </w:r>
      <w:bookmarkStart w:id="12945" w:name="_ETM_Q25_677000"/>
      <w:bookmarkEnd w:id="12945"/>
      <w:r w:rsidRPr="00CC636E">
        <w:rPr>
          <w:rFonts w:hint="cs"/>
          <w:rtl/>
          <w:lang w:eastAsia="he-IL"/>
        </w:rPr>
        <w:t>לוי.</w:t>
      </w:r>
      <w:r>
        <w:rPr>
          <w:rFonts w:hint="cs"/>
          <w:rtl/>
          <w:lang w:eastAsia="he-IL"/>
        </w:rPr>
        <w:t xml:space="preserve"> </w:t>
      </w:r>
    </w:p>
    <w:p w:rsidR="00AB281E" w:rsidRDefault="00AB281E" w:rsidP="0073511B">
      <w:pPr>
        <w:rPr>
          <w:rtl/>
          <w:lang w:eastAsia="he-IL"/>
        </w:rPr>
      </w:pPr>
    </w:p>
    <w:p w:rsidR="00AB281E" w:rsidRDefault="00AB281E" w:rsidP="0073511B">
      <w:pPr>
        <w:pStyle w:val="a4"/>
        <w:keepNext/>
        <w:rPr>
          <w:rtl/>
        </w:rPr>
      </w:pPr>
      <w:bookmarkStart w:id="12946" w:name="_ETM_Q25_659000"/>
      <w:bookmarkStart w:id="12947" w:name="ET_speaker_5084_19"/>
      <w:bookmarkEnd w:id="12946"/>
      <w:r w:rsidRPr="00095EE8">
        <w:rPr>
          <w:rStyle w:val="TagStyle"/>
          <w:rtl/>
        </w:rPr>
        <w:t xml:space="preserve"> &lt;&lt; דובר &gt;&gt; </w:t>
      </w:r>
      <w:r>
        <w:rPr>
          <w:rtl/>
        </w:rPr>
        <w:t>מיקי לוי (יש עתיד-תל"ם):</w:t>
      </w:r>
      <w:r w:rsidRPr="00095EE8">
        <w:rPr>
          <w:rStyle w:val="TagStyle"/>
          <w:rtl/>
        </w:rPr>
        <w:t xml:space="preserve"> &lt;&lt; דובר &gt;&gt;</w:t>
      </w:r>
      <w:r>
        <w:rPr>
          <w:rtl/>
        </w:rPr>
        <w:t xml:space="preserve"> </w:t>
      </w:r>
      <w:bookmarkEnd w:id="12947"/>
    </w:p>
    <w:p w:rsidR="00AB281E" w:rsidRDefault="00AB281E" w:rsidP="0073511B">
      <w:pPr>
        <w:pStyle w:val="KeepWithNext"/>
        <w:rPr>
          <w:rtl/>
          <w:lang w:eastAsia="he-IL"/>
        </w:rPr>
      </w:pPr>
    </w:p>
    <w:p w:rsidR="00AB281E" w:rsidRDefault="00AB281E" w:rsidP="0073511B">
      <w:pPr>
        <w:rPr>
          <w:rtl/>
          <w:lang w:eastAsia="he-IL"/>
        </w:rPr>
      </w:pPr>
      <w:bookmarkStart w:id="12948" w:name="_ETM_Q25_660000"/>
      <w:bookmarkEnd w:id="12948"/>
      <w:r>
        <w:rPr>
          <w:rFonts w:hint="cs"/>
          <w:rtl/>
          <w:lang w:eastAsia="he-IL"/>
        </w:rPr>
        <w:t xml:space="preserve">תודה רבה, אדוני היושב-ראש. חבריי חברי הכנסת, חבר </w:t>
      </w:r>
      <w:bookmarkStart w:id="12949" w:name="_ETM_Q25_683000"/>
      <w:bookmarkEnd w:id="12949"/>
      <w:r>
        <w:rPr>
          <w:rFonts w:hint="cs"/>
          <w:rtl/>
          <w:lang w:eastAsia="he-IL"/>
        </w:rPr>
        <w:t xml:space="preserve">הכנסת פינדרוס שיצא </w:t>
      </w:r>
      <w:r>
        <w:rPr>
          <w:rtl/>
          <w:lang w:eastAsia="he-IL"/>
        </w:rPr>
        <w:t>–</w:t>
      </w:r>
      <w:r>
        <w:rPr>
          <w:rFonts w:hint="cs"/>
          <w:rtl/>
          <w:lang w:eastAsia="he-IL"/>
        </w:rPr>
        <w:t xml:space="preserve"> כלכלית-טכנית הוא צודק. מה לעשות, </w:t>
      </w:r>
      <w:bookmarkStart w:id="12950" w:name="_ETM_Q25_691000"/>
      <w:bookmarkEnd w:id="12950"/>
      <w:r>
        <w:rPr>
          <w:rFonts w:hint="cs"/>
          <w:rtl/>
          <w:lang w:eastAsia="he-IL"/>
        </w:rPr>
        <w:t xml:space="preserve">ביום הראשון הבא, ב-1 בינואר, יחסרו 5 מיליארד כדי לסיים </w:t>
      </w:r>
      <w:bookmarkStart w:id="12951" w:name="_ETM_Q25_697000"/>
      <w:bookmarkEnd w:id="12951"/>
      <w:r>
        <w:rPr>
          <w:rFonts w:hint="cs"/>
          <w:rtl/>
          <w:lang w:eastAsia="he-IL"/>
        </w:rPr>
        <w:t xml:space="preserve">את </w:t>
      </w:r>
      <w:r>
        <w:rPr>
          <w:rFonts w:hint="cs"/>
          <w:rtl/>
          <w:lang w:eastAsia="he-IL"/>
        </w:rPr>
        <w:lastRenderedPageBreak/>
        <w:t xml:space="preserve">החודש. אני אומר לכם, כאוס כלכלי כזה מזמן לא </w:t>
      </w:r>
      <w:bookmarkStart w:id="12952" w:name="_ETM_Q25_702000"/>
      <w:bookmarkEnd w:id="12952"/>
      <w:r>
        <w:rPr>
          <w:rFonts w:hint="cs"/>
          <w:rtl/>
          <w:lang w:eastAsia="he-IL"/>
        </w:rPr>
        <w:t>קרה. אבל מה אתם דורשים מאיתנו, ממשלה כמוכם? כושלת. שלוש</w:t>
      </w:r>
      <w:bookmarkStart w:id="12953" w:name="_ETM_Q25_707000"/>
      <w:bookmarkEnd w:id="12953"/>
      <w:r>
        <w:rPr>
          <w:rFonts w:hint="cs"/>
          <w:rtl/>
          <w:lang w:eastAsia="he-IL"/>
        </w:rPr>
        <w:t xml:space="preserve"> שנים אין תקציב מדינה, שלוש שנים אנחנו מתחננים </w:t>
      </w:r>
      <w:bookmarkStart w:id="12954" w:name="_ETM_Q25_714000"/>
      <w:bookmarkEnd w:id="12954"/>
      <w:r>
        <w:rPr>
          <w:rFonts w:hint="cs"/>
          <w:rtl/>
          <w:lang w:eastAsia="he-IL"/>
        </w:rPr>
        <w:t xml:space="preserve">אליכם: תביאו תקציב מדינה, אנחנו נצביע בעד. </w:t>
      </w:r>
    </w:p>
    <w:p w:rsidR="00AB281E" w:rsidRDefault="00AB281E" w:rsidP="0073511B">
      <w:pPr>
        <w:rPr>
          <w:rtl/>
          <w:lang w:eastAsia="he-IL"/>
        </w:rPr>
      </w:pPr>
      <w:bookmarkStart w:id="12955" w:name="_ETM_Q25_722000"/>
      <w:bookmarkEnd w:id="12955"/>
    </w:p>
    <w:p w:rsidR="00AB281E" w:rsidRPr="00095EE8" w:rsidRDefault="00AB281E" w:rsidP="0073511B">
      <w:pPr>
        <w:rPr>
          <w:rtl/>
          <w:lang w:eastAsia="he-IL"/>
        </w:rPr>
      </w:pPr>
      <w:r>
        <w:rPr>
          <w:rFonts w:hint="cs"/>
          <w:rtl/>
          <w:lang w:eastAsia="he-IL"/>
        </w:rPr>
        <w:t>א</w:t>
      </w:r>
      <w:bookmarkStart w:id="12956" w:name="_ETM_Q25_723000"/>
      <w:bookmarkEnd w:id="12956"/>
      <w:r>
        <w:rPr>
          <w:rFonts w:hint="cs"/>
          <w:rtl/>
          <w:lang w:eastAsia="he-IL"/>
        </w:rPr>
        <w:t xml:space="preserve">ז היום, </w:t>
      </w:r>
      <w:bookmarkStart w:id="12957" w:name="_ETM_Q25_724000"/>
      <w:bookmarkEnd w:id="12957"/>
      <w:r>
        <w:rPr>
          <w:rFonts w:hint="cs"/>
          <w:rtl/>
          <w:lang w:eastAsia="he-IL"/>
        </w:rPr>
        <w:t xml:space="preserve">בדקה ה-90, אתם באים אלינו, אופוזיציה: תבינו, תצביעו בעד, תגלו </w:t>
      </w:r>
      <w:bookmarkStart w:id="12958" w:name="_ETM_Q25_731000"/>
      <w:bookmarkEnd w:id="12958"/>
      <w:r>
        <w:rPr>
          <w:rFonts w:hint="cs"/>
          <w:rtl/>
          <w:lang w:eastAsia="he-IL"/>
        </w:rPr>
        <w:t>אחריות. איזו אחריות אתם גיליתם, ממשלה כושלת שכמותכם? להביא היום</w:t>
      </w:r>
      <w:bookmarkStart w:id="12959" w:name="_ETM_Q25_742000"/>
      <w:bookmarkEnd w:id="12959"/>
      <w:r>
        <w:rPr>
          <w:rFonts w:hint="cs"/>
          <w:rtl/>
          <w:lang w:eastAsia="he-IL"/>
        </w:rPr>
        <w:t xml:space="preserve"> תקציב מדינה ליום אחד </w:t>
      </w:r>
      <w:r>
        <w:rPr>
          <w:rtl/>
          <w:lang w:eastAsia="he-IL"/>
        </w:rPr>
        <w:t>–</w:t>
      </w:r>
      <w:r>
        <w:rPr>
          <w:rFonts w:hint="cs"/>
          <w:rtl/>
          <w:lang w:eastAsia="he-IL"/>
        </w:rPr>
        <w:t xml:space="preserve"> ליום אחד </w:t>
      </w:r>
      <w:r>
        <w:rPr>
          <w:rtl/>
          <w:lang w:eastAsia="he-IL"/>
        </w:rPr>
        <w:t>–</w:t>
      </w:r>
      <w:r>
        <w:rPr>
          <w:rFonts w:hint="cs"/>
          <w:rtl/>
          <w:lang w:eastAsia="he-IL"/>
        </w:rPr>
        <w:t xml:space="preserve"> ב-2020, כדי </w:t>
      </w:r>
      <w:bookmarkStart w:id="12960" w:name="_ETM_Q25_748000"/>
      <w:bookmarkEnd w:id="12960"/>
      <w:r>
        <w:rPr>
          <w:rFonts w:hint="cs"/>
          <w:rtl/>
          <w:lang w:eastAsia="he-IL"/>
        </w:rPr>
        <w:t xml:space="preserve">שיהיה כיסוי ב-2021? </w:t>
      </w:r>
    </w:p>
    <w:p w:rsidR="00AB281E" w:rsidRDefault="00AB281E" w:rsidP="0073511B">
      <w:pPr>
        <w:rPr>
          <w:rtl/>
          <w:lang w:eastAsia="he-IL"/>
        </w:rPr>
      </w:pPr>
    </w:p>
    <w:p w:rsidR="00AB281E" w:rsidRPr="004D3DA4" w:rsidRDefault="00AB281E" w:rsidP="0073511B">
      <w:pPr>
        <w:pStyle w:val="afb"/>
        <w:keepNext/>
        <w:rPr>
          <w:rtl/>
          <w:lang w:eastAsia="he-IL"/>
        </w:rPr>
      </w:pPr>
      <w:bookmarkStart w:id="12961" w:name="ET_typistreplace_אחרי_כן_אש_21_17_20"/>
      <w:r w:rsidRPr="00095EE8">
        <w:rPr>
          <w:rStyle w:val="TagStyle"/>
          <w:rtl/>
        </w:rPr>
        <w:t xml:space="preserve"> &lt;&lt; אחרי_כן &gt;&gt; </w:t>
      </w:r>
      <w:r>
        <w:rPr>
          <w:rtl/>
          <w:lang w:eastAsia="he-IL"/>
        </w:rPr>
        <w:t>(אחרי כן א</w:t>
      </w:r>
      <w:r>
        <w:rPr>
          <w:rFonts w:hint="cs"/>
          <w:rtl/>
          <w:lang w:eastAsia="he-IL"/>
        </w:rPr>
        <w:t>פ</w:t>
      </w:r>
      <w:r>
        <w:rPr>
          <w:rtl/>
          <w:lang w:eastAsia="he-IL"/>
        </w:rPr>
        <w:t>)</w:t>
      </w:r>
      <w:r w:rsidRPr="00095EE8">
        <w:rPr>
          <w:rStyle w:val="TagStyle"/>
          <w:rtl/>
        </w:rPr>
        <w:t xml:space="preserve"> &lt;&lt; אחרי_כן &gt;&gt;</w:t>
      </w:r>
      <w:r>
        <w:rPr>
          <w:rtl/>
          <w:lang w:eastAsia="he-IL"/>
        </w:rPr>
        <w:t xml:space="preserve"> </w:t>
      </w:r>
      <w:bookmarkEnd w:id="12961"/>
    </w:p>
    <w:p w:rsidR="00AB281E" w:rsidRDefault="00AB281E" w:rsidP="00331813">
      <w:pPr>
        <w:rPr>
          <w:rtl/>
        </w:rPr>
      </w:pPr>
    </w:p>
    <w:p w:rsidR="00EB34DB" w:rsidRDefault="00EB34DB" w:rsidP="0073511B">
      <w:pPr>
        <w:rPr>
          <w:rtl/>
        </w:rPr>
      </w:pPr>
      <w:bookmarkStart w:id="12962" w:name="TOR_Q26"/>
      <w:bookmarkEnd w:id="12962"/>
      <w:r>
        <w:rPr>
          <w:rFonts w:hint="cs"/>
          <w:rtl/>
        </w:rPr>
        <w:t xml:space="preserve">אז טכנית זה צודק, נכון. אבל מה לעשות? שלוש שנים לא עשיתם חשבון, לא לאזרחי המדינה, לא למדינת ישראל, </w:t>
      </w:r>
      <w:bookmarkStart w:id="12963" w:name="_ETM_Q26_164873"/>
      <w:bookmarkEnd w:id="12963"/>
      <w:r>
        <w:rPr>
          <w:rFonts w:hint="cs"/>
          <w:rtl/>
        </w:rPr>
        <w:t xml:space="preserve">לא לחברי הכנסת. החזקתם את תקציב המדינה כבן ערובה לצרכים פוליטיים, צרכים פוליטיים של ראש ממשלה כושל שמחזיק את השוט </w:t>
      </w:r>
      <w:bookmarkStart w:id="12964" w:name="_ETM_Q26_177952"/>
      <w:bookmarkEnd w:id="12964"/>
      <w:r>
        <w:rPr>
          <w:rFonts w:hint="cs"/>
          <w:rtl/>
        </w:rPr>
        <w:t>הזה, כ</w:t>
      </w:r>
      <w:bookmarkStart w:id="12965" w:name="_ETM_Q26_110477"/>
      <w:bookmarkStart w:id="12966" w:name="_ETM_Q26_110583"/>
      <w:bookmarkStart w:id="12967" w:name="_ETM_Q26_110765"/>
      <w:bookmarkStart w:id="12968" w:name="_ETM_Q26_110875"/>
      <w:bookmarkStart w:id="12969" w:name="_ETM_Q26_180960"/>
      <w:bookmarkEnd w:id="12965"/>
      <w:bookmarkEnd w:id="12966"/>
      <w:bookmarkEnd w:id="12967"/>
      <w:bookmarkEnd w:id="12968"/>
      <w:bookmarkEnd w:id="12969"/>
      <w:r>
        <w:rPr>
          <w:rtl/>
        </w:rPr>
        <w:t xml:space="preserve">נגד </w:t>
      </w:r>
      <w:bookmarkStart w:id="12970" w:name="_ETM_Q26_181680"/>
      <w:bookmarkEnd w:id="12970"/>
      <w:r>
        <w:rPr>
          <w:rtl/>
        </w:rPr>
        <w:t xml:space="preserve">האשמות </w:t>
      </w:r>
      <w:bookmarkStart w:id="12971" w:name="_ETM_Q26_182310"/>
      <w:bookmarkEnd w:id="12971"/>
      <w:r>
        <w:rPr>
          <w:rtl/>
        </w:rPr>
        <w:t xml:space="preserve">שעומדות </w:t>
      </w:r>
      <w:bookmarkStart w:id="12972" w:name="_ETM_Q26_182969"/>
      <w:bookmarkEnd w:id="12972"/>
      <w:r>
        <w:rPr>
          <w:rtl/>
        </w:rPr>
        <w:t>מולו</w:t>
      </w:r>
      <w:r>
        <w:rPr>
          <w:rFonts w:hint="cs"/>
          <w:rtl/>
        </w:rPr>
        <w:t>.</w:t>
      </w:r>
      <w:bookmarkStart w:id="12973" w:name="_ETM_Q26_185100"/>
      <w:bookmarkEnd w:id="12973"/>
      <w:r>
        <w:rPr>
          <w:rFonts w:hint="cs"/>
          <w:rtl/>
        </w:rPr>
        <w:t xml:space="preserve"> </w:t>
      </w:r>
      <w:r>
        <w:rPr>
          <w:rtl/>
        </w:rPr>
        <w:t xml:space="preserve">תקציב </w:t>
      </w:r>
      <w:bookmarkStart w:id="12974" w:name="_ETM_Q26_186269"/>
      <w:bookmarkEnd w:id="12974"/>
      <w:r>
        <w:rPr>
          <w:rFonts w:hint="cs"/>
          <w:rtl/>
        </w:rPr>
        <w:t>מדינה</w:t>
      </w:r>
      <w:r>
        <w:rPr>
          <w:rtl/>
        </w:rPr>
        <w:t xml:space="preserve"> </w:t>
      </w:r>
      <w:bookmarkStart w:id="12975" w:name="_ETM_Q26_187620"/>
      <w:bookmarkEnd w:id="12975"/>
      <w:r>
        <w:rPr>
          <w:rtl/>
        </w:rPr>
        <w:t xml:space="preserve">שמאפשר </w:t>
      </w:r>
      <w:bookmarkStart w:id="12976" w:name="_ETM_Q26_188580"/>
      <w:bookmarkEnd w:id="12976"/>
      <w:r>
        <w:rPr>
          <w:rtl/>
        </w:rPr>
        <w:t>לו</w:t>
      </w:r>
      <w:r>
        <w:rPr>
          <w:rFonts w:hint="cs"/>
          <w:rtl/>
        </w:rPr>
        <w:t>,</w:t>
      </w:r>
      <w:r>
        <w:rPr>
          <w:rtl/>
        </w:rPr>
        <w:t xml:space="preserve"> </w:t>
      </w:r>
      <w:bookmarkStart w:id="12977" w:name="_ETM_Q26_188850"/>
      <w:bookmarkEnd w:id="12977"/>
      <w:r>
        <w:rPr>
          <w:rtl/>
        </w:rPr>
        <w:t xml:space="preserve">בכך </w:t>
      </w:r>
      <w:bookmarkStart w:id="12978" w:name="_ETM_Q26_189299"/>
      <w:bookmarkEnd w:id="12978"/>
      <w:r>
        <w:rPr>
          <w:rtl/>
        </w:rPr>
        <w:t xml:space="preserve">שלא </w:t>
      </w:r>
      <w:bookmarkStart w:id="12979" w:name="_ETM_Q26_189629"/>
      <w:bookmarkEnd w:id="12979"/>
      <w:r>
        <w:rPr>
          <w:rtl/>
        </w:rPr>
        <w:t>יב</w:t>
      </w:r>
      <w:r>
        <w:rPr>
          <w:rFonts w:hint="cs"/>
          <w:rtl/>
        </w:rPr>
        <w:t>י</w:t>
      </w:r>
      <w:r>
        <w:rPr>
          <w:rtl/>
        </w:rPr>
        <w:t xml:space="preserve">או </w:t>
      </w:r>
      <w:bookmarkStart w:id="12980" w:name="_ETM_Q26_190020"/>
      <w:bookmarkEnd w:id="12980"/>
      <w:r>
        <w:rPr>
          <w:rFonts w:hint="cs"/>
          <w:rtl/>
        </w:rPr>
        <w:t xml:space="preserve">אותו </w:t>
      </w:r>
      <w:bookmarkStart w:id="12981" w:name="_ETM_Q26_190200"/>
      <w:bookmarkStart w:id="12982" w:name="_ETM_Q26_190950"/>
      <w:bookmarkEnd w:id="12981"/>
      <w:bookmarkEnd w:id="12982"/>
      <w:r>
        <w:rPr>
          <w:rtl/>
        </w:rPr>
        <w:t xml:space="preserve">והוא </w:t>
      </w:r>
      <w:bookmarkStart w:id="12983" w:name="_ETM_Q26_191280"/>
      <w:bookmarkEnd w:id="12983"/>
      <w:r>
        <w:rPr>
          <w:rtl/>
        </w:rPr>
        <w:t xml:space="preserve">לא </w:t>
      </w:r>
      <w:bookmarkStart w:id="12984" w:name="_ETM_Q26_191460"/>
      <w:bookmarkEnd w:id="12984"/>
      <w:r>
        <w:rPr>
          <w:rtl/>
        </w:rPr>
        <w:t>יעבור</w:t>
      </w:r>
      <w:r>
        <w:rPr>
          <w:rFonts w:hint="cs"/>
          <w:rtl/>
        </w:rPr>
        <w:t>,</w:t>
      </w:r>
      <w:r>
        <w:rPr>
          <w:rtl/>
        </w:rPr>
        <w:t xml:space="preserve"> </w:t>
      </w:r>
      <w:bookmarkStart w:id="12985" w:name="_ETM_Q26_193080"/>
      <w:bookmarkEnd w:id="12985"/>
      <w:r>
        <w:rPr>
          <w:rtl/>
        </w:rPr>
        <w:t xml:space="preserve">פתחי </w:t>
      </w:r>
      <w:bookmarkStart w:id="12986" w:name="_ETM_Q26_194160"/>
      <w:bookmarkEnd w:id="12986"/>
      <w:r>
        <w:rPr>
          <w:rtl/>
        </w:rPr>
        <w:t>מילו</w:t>
      </w:r>
      <w:r>
        <w:rPr>
          <w:rFonts w:hint="cs"/>
          <w:rtl/>
        </w:rPr>
        <w:t>ט</w:t>
      </w:r>
      <w:r>
        <w:rPr>
          <w:rtl/>
        </w:rPr>
        <w:t xml:space="preserve"> </w:t>
      </w:r>
      <w:bookmarkStart w:id="12987" w:name="_ETM_Q26_194850"/>
      <w:bookmarkEnd w:id="12987"/>
      <w:r>
        <w:rPr>
          <w:rtl/>
        </w:rPr>
        <w:t xml:space="preserve">כדי </w:t>
      </w:r>
      <w:bookmarkStart w:id="12988" w:name="_ETM_Q26_195180"/>
      <w:bookmarkEnd w:id="12988"/>
      <w:r>
        <w:rPr>
          <w:rtl/>
        </w:rPr>
        <w:t xml:space="preserve">לצאת </w:t>
      </w:r>
      <w:bookmarkStart w:id="12989" w:name="_ETM_Q26_195630"/>
      <w:bookmarkEnd w:id="12989"/>
      <w:r>
        <w:rPr>
          <w:rtl/>
        </w:rPr>
        <w:t>לבחירות</w:t>
      </w:r>
      <w:r>
        <w:rPr>
          <w:rFonts w:hint="cs"/>
          <w:rtl/>
        </w:rPr>
        <w:t>.</w:t>
      </w:r>
      <w:r>
        <w:rPr>
          <w:rtl/>
        </w:rPr>
        <w:t xml:space="preserve"> </w:t>
      </w:r>
      <w:bookmarkStart w:id="12990" w:name="_ETM_Q26_198619"/>
      <w:bookmarkEnd w:id="12990"/>
    </w:p>
    <w:p w:rsidR="00EB34DB" w:rsidRDefault="00EB34DB" w:rsidP="0073511B">
      <w:pPr>
        <w:rPr>
          <w:rtl/>
        </w:rPr>
      </w:pPr>
    </w:p>
    <w:p w:rsidR="00EB34DB" w:rsidRDefault="00EB34DB" w:rsidP="0073511B">
      <w:pPr>
        <w:rPr>
          <w:rtl/>
        </w:rPr>
      </w:pPr>
      <w:bookmarkStart w:id="12991" w:name="_ETM_Q26_208000"/>
      <w:bookmarkEnd w:id="12991"/>
      <w:r>
        <w:rPr>
          <w:rtl/>
        </w:rPr>
        <w:t xml:space="preserve">לא </w:t>
      </w:r>
      <w:bookmarkStart w:id="12992" w:name="_ETM_Q26_198859"/>
      <w:bookmarkEnd w:id="12992"/>
      <w:r>
        <w:rPr>
          <w:rtl/>
        </w:rPr>
        <w:t xml:space="preserve">ריחמת </w:t>
      </w:r>
      <w:bookmarkStart w:id="12993" w:name="_ETM_Q26_199579"/>
      <w:bookmarkEnd w:id="12993"/>
      <w:r>
        <w:rPr>
          <w:rtl/>
        </w:rPr>
        <w:t xml:space="preserve">על </w:t>
      </w:r>
      <w:bookmarkStart w:id="12994" w:name="_ETM_Q26_199669"/>
      <w:bookmarkEnd w:id="12994"/>
      <w:r>
        <w:rPr>
          <w:rtl/>
        </w:rPr>
        <w:t xml:space="preserve">אזרחי </w:t>
      </w:r>
      <w:bookmarkStart w:id="12995" w:name="_ETM_Q26_200149"/>
      <w:bookmarkEnd w:id="12995"/>
      <w:r>
        <w:rPr>
          <w:rtl/>
        </w:rPr>
        <w:t xml:space="preserve">מדינת </w:t>
      </w:r>
      <w:bookmarkStart w:id="12996" w:name="_ETM_Q26_200689"/>
      <w:bookmarkEnd w:id="12996"/>
      <w:r>
        <w:rPr>
          <w:rtl/>
        </w:rPr>
        <w:t>ישראל</w:t>
      </w:r>
      <w:r>
        <w:rPr>
          <w:rFonts w:hint="cs"/>
          <w:rtl/>
        </w:rPr>
        <w:t>.</w:t>
      </w:r>
      <w:r>
        <w:rPr>
          <w:rtl/>
        </w:rPr>
        <w:t xml:space="preserve"> </w:t>
      </w:r>
      <w:bookmarkStart w:id="12997" w:name="_ETM_Q26_203110"/>
      <w:bookmarkEnd w:id="12997"/>
      <w:r>
        <w:rPr>
          <w:rFonts w:hint="cs"/>
          <w:rtl/>
        </w:rPr>
        <w:t>שלוש</w:t>
      </w:r>
      <w:r>
        <w:rPr>
          <w:rtl/>
        </w:rPr>
        <w:t xml:space="preserve"> </w:t>
      </w:r>
      <w:bookmarkStart w:id="12998" w:name="_ETM_Q26_203680"/>
      <w:bookmarkEnd w:id="12998"/>
      <w:r>
        <w:rPr>
          <w:rtl/>
        </w:rPr>
        <w:t xml:space="preserve">שנים </w:t>
      </w:r>
      <w:bookmarkStart w:id="12999" w:name="_ETM_Q26_204010"/>
      <w:bookmarkEnd w:id="12999"/>
      <w:r>
        <w:rPr>
          <w:rtl/>
        </w:rPr>
        <w:t xml:space="preserve">המדינה </w:t>
      </w:r>
      <w:bookmarkStart w:id="13000" w:name="_ETM_Q26_204579"/>
      <w:bookmarkEnd w:id="13000"/>
      <w:r>
        <w:rPr>
          <w:rtl/>
        </w:rPr>
        <w:t xml:space="preserve">הזו </w:t>
      </w:r>
      <w:bookmarkStart w:id="13001" w:name="_ETM_Q26_204820"/>
      <w:bookmarkEnd w:id="13001"/>
      <w:r>
        <w:rPr>
          <w:rtl/>
        </w:rPr>
        <w:t xml:space="preserve">מתנהלת </w:t>
      </w:r>
      <w:bookmarkStart w:id="13002" w:name="_ETM_Q26_205630"/>
      <w:bookmarkEnd w:id="13002"/>
      <w:r>
        <w:rPr>
          <w:rtl/>
        </w:rPr>
        <w:t xml:space="preserve">ללא </w:t>
      </w:r>
      <w:bookmarkStart w:id="13003" w:name="_ETM_Q26_205900"/>
      <w:bookmarkEnd w:id="13003"/>
      <w:r>
        <w:rPr>
          <w:rtl/>
        </w:rPr>
        <w:t>תקציב</w:t>
      </w:r>
      <w:r>
        <w:rPr>
          <w:rFonts w:hint="cs"/>
          <w:rtl/>
        </w:rPr>
        <w:t xml:space="preserve"> </w:t>
      </w:r>
      <w:r>
        <w:rPr>
          <w:rFonts w:hint="eastAsia"/>
        </w:rPr>
        <w:t>–</w:t>
      </w:r>
      <w:r>
        <w:rPr>
          <w:rtl/>
        </w:rPr>
        <w:t xml:space="preserve"> </w:t>
      </w:r>
      <w:bookmarkStart w:id="13004" w:name="_ETM_Q26_207210"/>
      <w:bookmarkEnd w:id="13004"/>
      <w:r>
        <w:rPr>
          <w:rFonts w:hint="cs"/>
          <w:rtl/>
        </w:rPr>
        <w:t>פלא.</w:t>
      </w:r>
      <w:r>
        <w:rPr>
          <w:rtl/>
        </w:rPr>
        <w:t xml:space="preserve"> </w:t>
      </w:r>
      <w:bookmarkStart w:id="13005" w:name="_ETM_Q26_208550"/>
      <w:bookmarkEnd w:id="13005"/>
      <w:r>
        <w:rPr>
          <w:rtl/>
        </w:rPr>
        <w:t xml:space="preserve">איך </w:t>
      </w:r>
      <w:bookmarkStart w:id="13006" w:name="_ETM_Q26_208790"/>
      <w:bookmarkEnd w:id="13006"/>
      <w:r>
        <w:rPr>
          <w:rtl/>
        </w:rPr>
        <w:t xml:space="preserve">זה </w:t>
      </w:r>
      <w:bookmarkStart w:id="13007" w:name="_ETM_Q26_209000"/>
      <w:bookmarkEnd w:id="13007"/>
      <w:r>
        <w:rPr>
          <w:rtl/>
        </w:rPr>
        <w:t>מתנהל</w:t>
      </w:r>
      <w:bookmarkStart w:id="13008" w:name="_ETM_Q26_209690"/>
      <w:bookmarkEnd w:id="13008"/>
      <w:r>
        <w:rPr>
          <w:rFonts w:hint="cs"/>
          <w:rtl/>
        </w:rPr>
        <w:t xml:space="preserve">? </w:t>
      </w:r>
      <w:r>
        <w:rPr>
          <w:rtl/>
        </w:rPr>
        <w:t xml:space="preserve">אני </w:t>
      </w:r>
      <w:bookmarkStart w:id="13009" w:name="_ETM_Q26_209870"/>
      <w:bookmarkEnd w:id="13009"/>
      <w:r>
        <w:rPr>
          <w:rtl/>
        </w:rPr>
        <w:t xml:space="preserve">אגיד </w:t>
      </w:r>
      <w:bookmarkStart w:id="13010" w:name="_ETM_Q26_210200"/>
      <w:bookmarkEnd w:id="13010"/>
      <w:r>
        <w:rPr>
          <w:rtl/>
        </w:rPr>
        <w:t>לכם</w:t>
      </w:r>
      <w:r>
        <w:rPr>
          <w:rFonts w:hint="cs"/>
          <w:rtl/>
        </w:rPr>
        <w:t>:</w:t>
      </w:r>
      <w:r>
        <w:rPr>
          <w:rtl/>
        </w:rPr>
        <w:t xml:space="preserve"> </w:t>
      </w:r>
      <w:bookmarkStart w:id="13011" w:name="_ETM_Q26_211119"/>
      <w:bookmarkEnd w:id="13011"/>
      <w:r>
        <w:rPr>
          <w:rtl/>
        </w:rPr>
        <w:t xml:space="preserve">כשאין </w:t>
      </w:r>
      <w:bookmarkStart w:id="13012" w:name="_ETM_Q26_211600"/>
      <w:bookmarkEnd w:id="13012"/>
      <w:r>
        <w:rPr>
          <w:rtl/>
        </w:rPr>
        <w:t>תקציב</w:t>
      </w:r>
      <w:r>
        <w:rPr>
          <w:rFonts w:hint="cs"/>
          <w:rtl/>
        </w:rPr>
        <w:t>,</w:t>
      </w:r>
      <w:r>
        <w:rPr>
          <w:rtl/>
        </w:rPr>
        <w:t xml:space="preserve"> </w:t>
      </w:r>
      <w:bookmarkStart w:id="13013" w:name="_ETM_Q26_212170"/>
      <w:bookmarkEnd w:id="13013"/>
      <w:r>
        <w:rPr>
          <w:rFonts w:hint="cs"/>
          <w:rtl/>
        </w:rPr>
        <w:t>אין</w:t>
      </w:r>
      <w:r>
        <w:rPr>
          <w:rtl/>
        </w:rPr>
        <w:t xml:space="preserve"> </w:t>
      </w:r>
      <w:bookmarkStart w:id="13014" w:name="_ETM_Q26_212409"/>
      <w:bookmarkEnd w:id="13014"/>
      <w:r>
        <w:rPr>
          <w:rtl/>
        </w:rPr>
        <w:t xml:space="preserve">תוכנית </w:t>
      </w:r>
      <w:bookmarkStart w:id="13015" w:name="_ETM_Q26_212890"/>
      <w:bookmarkEnd w:id="13015"/>
      <w:r>
        <w:rPr>
          <w:rFonts w:hint="cs"/>
          <w:rtl/>
        </w:rPr>
        <w:t>מדינה.</w:t>
      </w:r>
      <w:r>
        <w:rPr>
          <w:rtl/>
        </w:rPr>
        <w:t xml:space="preserve"> </w:t>
      </w:r>
      <w:bookmarkStart w:id="13016" w:name="_ETM_Q26_213850"/>
      <w:bookmarkEnd w:id="13016"/>
      <w:r>
        <w:rPr>
          <w:rtl/>
        </w:rPr>
        <w:t xml:space="preserve">אזרחי </w:t>
      </w:r>
      <w:bookmarkStart w:id="13017" w:name="_ETM_Q26_214390"/>
      <w:bookmarkEnd w:id="13017"/>
      <w:r>
        <w:rPr>
          <w:rtl/>
        </w:rPr>
        <w:t xml:space="preserve">מדינת </w:t>
      </w:r>
      <w:bookmarkStart w:id="13018" w:name="_ETM_Q26_214870"/>
      <w:bookmarkEnd w:id="13018"/>
      <w:r>
        <w:rPr>
          <w:rtl/>
        </w:rPr>
        <w:t>ישראל</w:t>
      </w:r>
      <w:r>
        <w:rPr>
          <w:rFonts w:hint="cs"/>
          <w:rtl/>
        </w:rPr>
        <w:t>,</w:t>
      </w:r>
      <w:r>
        <w:rPr>
          <w:rtl/>
        </w:rPr>
        <w:t xml:space="preserve"> </w:t>
      </w:r>
      <w:bookmarkStart w:id="13019" w:name="_ETM_Q26_215979"/>
      <w:bookmarkEnd w:id="13019"/>
      <w:r>
        <w:rPr>
          <w:rtl/>
        </w:rPr>
        <w:t xml:space="preserve">שלא </w:t>
      </w:r>
      <w:bookmarkStart w:id="13020" w:name="_ETM_Q26_216309"/>
      <w:bookmarkEnd w:id="13020"/>
      <w:r>
        <w:rPr>
          <w:rtl/>
        </w:rPr>
        <w:t xml:space="preserve">תחשבו </w:t>
      </w:r>
      <w:bookmarkStart w:id="13021" w:name="_ETM_Q26_216909"/>
      <w:bookmarkEnd w:id="13021"/>
      <w:r>
        <w:rPr>
          <w:rFonts w:hint="cs"/>
          <w:rtl/>
        </w:rPr>
        <w:t>שאם אין</w:t>
      </w:r>
      <w:r>
        <w:rPr>
          <w:rtl/>
        </w:rPr>
        <w:t xml:space="preserve"> </w:t>
      </w:r>
      <w:bookmarkStart w:id="13022" w:name="_ETM_Q26_217450"/>
      <w:bookmarkEnd w:id="13022"/>
      <w:r>
        <w:rPr>
          <w:rtl/>
        </w:rPr>
        <w:t xml:space="preserve">תקציב </w:t>
      </w:r>
      <w:bookmarkStart w:id="13023" w:name="_ETM_Q26_217900"/>
      <w:bookmarkEnd w:id="13023"/>
      <w:r>
        <w:rPr>
          <w:rtl/>
        </w:rPr>
        <w:t xml:space="preserve">הכול </w:t>
      </w:r>
      <w:bookmarkStart w:id="13024" w:name="_ETM_Q26_218229"/>
      <w:bookmarkEnd w:id="13024"/>
      <w:r>
        <w:rPr>
          <w:rFonts w:hint="cs"/>
          <w:rtl/>
        </w:rPr>
        <w:t>טוב</w:t>
      </w:r>
      <w:bookmarkStart w:id="13025" w:name="_ETM_Q26_219220"/>
      <w:bookmarkEnd w:id="13025"/>
      <w:r>
        <w:rPr>
          <w:rFonts w:hint="cs"/>
          <w:rtl/>
        </w:rPr>
        <w:t xml:space="preserve"> </w:t>
      </w:r>
      <w:r>
        <w:rPr>
          <w:rFonts w:hint="eastAsia"/>
        </w:rPr>
        <w:t>–</w:t>
      </w:r>
      <w:r>
        <w:rPr>
          <w:rFonts w:hint="cs"/>
          <w:rtl/>
        </w:rPr>
        <w:t xml:space="preserve"> </w:t>
      </w:r>
      <w:r>
        <w:rPr>
          <w:rtl/>
        </w:rPr>
        <w:t xml:space="preserve">כשאין </w:t>
      </w:r>
      <w:bookmarkStart w:id="13026" w:name="_ETM_Q26_219670"/>
      <w:bookmarkEnd w:id="13026"/>
      <w:r>
        <w:rPr>
          <w:rtl/>
        </w:rPr>
        <w:t xml:space="preserve">תקציב </w:t>
      </w:r>
      <w:bookmarkStart w:id="13027" w:name="_ETM_Q26_220210"/>
      <w:bookmarkEnd w:id="13027"/>
      <w:r>
        <w:rPr>
          <w:rtl/>
        </w:rPr>
        <w:t xml:space="preserve">אין </w:t>
      </w:r>
      <w:bookmarkStart w:id="13028" w:name="_ETM_Q26_220390"/>
      <w:bookmarkEnd w:id="13028"/>
      <w:r>
        <w:rPr>
          <w:rtl/>
        </w:rPr>
        <w:t xml:space="preserve">תוכנית </w:t>
      </w:r>
      <w:bookmarkStart w:id="13029" w:name="_ETM_Q26_220960"/>
      <w:bookmarkEnd w:id="13029"/>
      <w:r>
        <w:rPr>
          <w:rtl/>
        </w:rPr>
        <w:t>עבודה</w:t>
      </w:r>
      <w:bookmarkStart w:id="13030" w:name="_ETM_Q26_221909"/>
      <w:bookmarkEnd w:id="13030"/>
      <w:r>
        <w:rPr>
          <w:rFonts w:hint="cs"/>
          <w:rtl/>
        </w:rPr>
        <w:t xml:space="preserve">. </w:t>
      </w:r>
      <w:r>
        <w:rPr>
          <w:rtl/>
        </w:rPr>
        <w:t xml:space="preserve">זה </w:t>
      </w:r>
      <w:bookmarkStart w:id="13031" w:name="_ETM_Q26_222150"/>
      <w:bookmarkEnd w:id="13031"/>
      <w:r>
        <w:rPr>
          <w:rtl/>
        </w:rPr>
        <w:t xml:space="preserve">אומר </w:t>
      </w:r>
      <w:bookmarkStart w:id="13032" w:name="_ETM_Q26_222479"/>
      <w:bookmarkEnd w:id="13032"/>
      <w:r>
        <w:rPr>
          <w:rtl/>
        </w:rPr>
        <w:t xml:space="preserve">שהשרים </w:t>
      </w:r>
      <w:bookmarkStart w:id="13033" w:name="_ETM_Q26_223170"/>
      <w:bookmarkEnd w:id="13033"/>
      <w:r>
        <w:rPr>
          <w:rtl/>
        </w:rPr>
        <w:t xml:space="preserve">לא </w:t>
      </w:r>
      <w:bookmarkStart w:id="13034" w:name="_ETM_Q26_223260"/>
      <w:bookmarkEnd w:id="13034"/>
      <w:r>
        <w:rPr>
          <w:rtl/>
        </w:rPr>
        <w:t xml:space="preserve">יכולים </w:t>
      </w:r>
      <w:bookmarkStart w:id="13035" w:name="_ETM_Q26_223710"/>
      <w:bookmarkEnd w:id="13035"/>
      <w:r>
        <w:rPr>
          <w:rtl/>
        </w:rPr>
        <w:t>לתכנן</w:t>
      </w:r>
      <w:r>
        <w:rPr>
          <w:rFonts w:hint="cs"/>
          <w:rtl/>
        </w:rPr>
        <w:t>;</w:t>
      </w:r>
      <w:r>
        <w:rPr>
          <w:rtl/>
        </w:rPr>
        <w:t xml:space="preserve"> </w:t>
      </w:r>
      <w:bookmarkStart w:id="13036" w:name="_ETM_Q26_224690"/>
      <w:bookmarkEnd w:id="13036"/>
      <w:r>
        <w:rPr>
          <w:rtl/>
        </w:rPr>
        <w:t xml:space="preserve">זה </w:t>
      </w:r>
      <w:bookmarkStart w:id="13037" w:name="_ETM_Q26_225020"/>
      <w:bookmarkEnd w:id="13037"/>
      <w:r>
        <w:rPr>
          <w:rtl/>
        </w:rPr>
        <w:t xml:space="preserve">אומר </w:t>
      </w:r>
      <w:bookmarkStart w:id="13038" w:name="_ETM_Q26_225440"/>
      <w:bookmarkEnd w:id="13038"/>
      <w:r>
        <w:rPr>
          <w:rtl/>
        </w:rPr>
        <w:t>שאי</w:t>
      </w:r>
      <w:bookmarkStart w:id="13039" w:name="_ETM_Q26_225829"/>
      <w:bookmarkEnd w:id="13039"/>
      <w:r>
        <w:rPr>
          <w:rFonts w:hint="cs"/>
          <w:rtl/>
        </w:rPr>
        <w:t>-</w:t>
      </w:r>
      <w:r>
        <w:rPr>
          <w:rtl/>
        </w:rPr>
        <w:t xml:space="preserve">אפשר </w:t>
      </w:r>
      <w:bookmarkStart w:id="13040" w:name="_ETM_Q26_226159"/>
      <w:bookmarkEnd w:id="13040"/>
      <w:r>
        <w:rPr>
          <w:rtl/>
        </w:rPr>
        <w:t xml:space="preserve">לתת </w:t>
      </w:r>
      <w:bookmarkStart w:id="13041" w:name="_ETM_Q26_226519"/>
      <w:bookmarkEnd w:id="13041"/>
      <w:r>
        <w:rPr>
          <w:rtl/>
        </w:rPr>
        <w:t xml:space="preserve">את </w:t>
      </w:r>
      <w:bookmarkStart w:id="13042" w:name="_ETM_Q26_226670"/>
      <w:bookmarkEnd w:id="13042"/>
      <w:r>
        <w:rPr>
          <w:rtl/>
        </w:rPr>
        <w:t xml:space="preserve">הכסף </w:t>
      </w:r>
      <w:bookmarkStart w:id="13043" w:name="_ETM_Q26_227120"/>
      <w:bookmarkEnd w:id="13043"/>
      <w:r>
        <w:rPr>
          <w:rtl/>
        </w:rPr>
        <w:t xml:space="preserve">לאלה </w:t>
      </w:r>
      <w:bookmarkStart w:id="13044" w:name="_ETM_Q26_227539"/>
      <w:bookmarkEnd w:id="13044"/>
      <w:r>
        <w:rPr>
          <w:rtl/>
        </w:rPr>
        <w:t xml:space="preserve">שזקוקים </w:t>
      </w:r>
      <w:bookmarkStart w:id="13045" w:name="_ETM_Q26_228320"/>
      <w:bookmarkEnd w:id="13045"/>
      <w:r>
        <w:rPr>
          <w:rtl/>
        </w:rPr>
        <w:t>לו</w:t>
      </w:r>
      <w:r>
        <w:rPr>
          <w:rFonts w:hint="cs"/>
          <w:rtl/>
        </w:rPr>
        <w:t xml:space="preserve"> </w:t>
      </w:r>
      <w:r>
        <w:rPr>
          <w:rFonts w:hint="eastAsia"/>
        </w:rPr>
        <w:t>–</w:t>
      </w:r>
      <w:r>
        <w:rPr>
          <w:rtl/>
        </w:rPr>
        <w:t xml:space="preserve"> </w:t>
      </w:r>
      <w:bookmarkStart w:id="13046" w:name="_ETM_Q26_228930"/>
      <w:bookmarkEnd w:id="13046"/>
      <w:r>
        <w:rPr>
          <w:rFonts w:hint="cs"/>
          <w:rtl/>
        </w:rPr>
        <w:t>ל</w:t>
      </w:r>
      <w:r>
        <w:rPr>
          <w:rtl/>
        </w:rPr>
        <w:t>עסקים</w:t>
      </w:r>
      <w:r>
        <w:rPr>
          <w:rFonts w:hint="cs"/>
          <w:rtl/>
        </w:rPr>
        <w:t>,</w:t>
      </w:r>
      <w:r>
        <w:rPr>
          <w:rtl/>
        </w:rPr>
        <w:t xml:space="preserve"> </w:t>
      </w:r>
      <w:bookmarkStart w:id="13047" w:name="_ETM_Q26_230159"/>
      <w:bookmarkEnd w:id="13047"/>
      <w:r>
        <w:rPr>
          <w:rtl/>
        </w:rPr>
        <w:t>לעצמא</w:t>
      </w:r>
      <w:r>
        <w:rPr>
          <w:rFonts w:hint="cs"/>
          <w:rtl/>
        </w:rPr>
        <w:t>ים,</w:t>
      </w:r>
      <w:r>
        <w:rPr>
          <w:rtl/>
        </w:rPr>
        <w:t xml:space="preserve"> </w:t>
      </w:r>
      <w:bookmarkStart w:id="13048" w:name="_ETM_Q26_231549"/>
      <w:bookmarkEnd w:id="13048"/>
      <w:r>
        <w:rPr>
          <w:rtl/>
        </w:rPr>
        <w:t xml:space="preserve">לכל </w:t>
      </w:r>
      <w:bookmarkStart w:id="13049" w:name="_ETM_Q26_232179"/>
      <w:bookmarkEnd w:id="13049"/>
      <w:r>
        <w:rPr>
          <w:rtl/>
        </w:rPr>
        <w:t xml:space="preserve">המשק </w:t>
      </w:r>
      <w:bookmarkStart w:id="13050" w:name="_ETM_Q26_232869"/>
      <w:bookmarkEnd w:id="13050"/>
      <w:r>
        <w:rPr>
          <w:rtl/>
        </w:rPr>
        <w:t>הזה</w:t>
      </w:r>
      <w:r>
        <w:rPr>
          <w:rFonts w:hint="cs"/>
          <w:rtl/>
        </w:rPr>
        <w:t>,</w:t>
      </w:r>
      <w:r>
        <w:rPr>
          <w:rtl/>
        </w:rPr>
        <w:t xml:space="preserve"> </w:t>
      </w:r>
      <w:bookmarkStart w:id="13051" w:name="_ETM_Q26_233499"/>
      <w:bookmarkEnd w:id="13051"/>
      <w:r>
        <w:rPr>
          <w:rtl/>
        </w:rPr>
        <w:t>לחינוך</w:t>
      </w:r>
      <w:r>
        <w:rPr>
          <w:rFonts w:hint="cs"/>
          <w:rtl/>
        </w:rPr>
        <w:t>,</w:t>
      </w:r>
      <w:r>
        <w:rPr>
          <w:rtl/>
        </w:rPr>
        <w:t xml:space="preserve"> </w:t>
      </w:r>
      <w:bookmarkStart w:id="13052" w:name="_ETM_Q26_234670"/>
      <w:bookmarkEnd w:id="13052"/>
      <w:r>
        <w:rPr>
          <w:rtl/>
        </w:rPr>
        <w:t>לבריאות</w:t>
      </w:r>
      <w:r>
        <w:rPr>
          <w:rFonts w:hint="cs"/>
          <w:rtl/>
        </w:rPr>
        <w:t>,</w:t>
      </w:r>
      <w:r>
        <w:rPr>
          <w:rtl/>
        </w:rPr>
        <w:t xml:space="preserve"> </w:t>
      </w:r>
      <w:bookmarkStart w:id="13053" w:name="_ETM_Q26_235689"/>
      <w:bookmarkEnd w:id="13053"/>
      <w:r>
        <w:rPr>
          <w:rtl/>
        </w:rPr>
        <w:t xml:space="preserve">לשום </w:t>
      </w:r>
      <w:bookmarkStart w:id="13054" w:name="_ETM_Q26_236139"/>
      <w:bookmarkEnd w:id="13054"/>
      <w:r>
        <w:rPr>
          <w:rtl/>
        </w:rPr>
        <w:t>דבר</w:t>
      </w:r>
      <w:r>
        <w:rPr>
          <w:rFonts w:hint="cs"/>
          <w:rtl/>
        </w:rPr>
        <w:t>.</w:t>
      </w:r>
      <w:r>
        <w:rPr>
          <w:rtl/>
        </w:rPr>
        <w:t xml:space="preserve"> </w:t>
      </w:r>
      <w:bookmarkStart w:id="13055" w:name="_ETM_Q26_237020"/>
      <w:bookmarkEnd w:id="13055"/>
    </w:p>
    <w:p w:rsidR="00EB34DB" w:rsidRDefault="00EB34DB" w:rsidP="0073511B">
      <w:pPr>
        <w:rPr>
          <w:rtl/>
        </w:rPr>
      </w:pPr>
    </w:p>
    <w:p w:rsidR="00EB34DB" w:rsidRDefault="00EB34DB" w:rsidP="0073511B">
      <w:pPr>
        <w:rPr>
          <w:rtl/>
        </w:rPr>
      </w:pPr>
      <w:bookmarkStart w:id="13056" w:name="_ETM_Q26_232432"/>
      <w:bookmarkStart w:id="13057" w:name="_ETM_Q26_232569"/>
      <w:bookmarkEnd w:id="13056"/>
      <w:bookmarkEnd w:id="13057"/>
      <w:r>
        <w:rPr>
          <w:rtl/>
        </w:rPr>
        <w:t xml:space="preserve">יש </w:t>
      </w:r>
      <w:bookmarkStart w:id="13058" w:name="_ETM_Q26_237260"/>
      <w:bookmarkEnd w:id="13058"/>
      <w:r>
        <w:rPr>
          <w:rFonts w:hint="cs"/>
          <w:rtl/>
        </w:rPr>
        <w:t>חמישה-שישה</w:t>
      </w:r>
      <w:r>
        <w:rPr>
          <w:rtl/>
        </w:rPr>
        <w:t xml:space="preserve"> </w:t>
      </w:r>
      <w:bookmarkStart w:id="13059" w:name="_ETM_Q26_238100"/>
      <w:bookmarkEnd w:id="13059"/>
      <w:r>
        <w:rPr>
          <w:rtl/>
        </w:rPr>
        <w:t xml:space="preserve">בתי </w:t>
      </w:r>
      <w:bookmarkStart w:id="13060" w:name="_ETM_Q26_238370"/>
      <w:bookmarkEnd w:id="13060"/>
      <w:r>
        <w:rPr>
          <w:rtl/>
        </w:rPr>
        <w:t xml:space="preserve">חולים </w:t>
      </w:r>
      <w:bookmarkStart w:id="13061" w:name="_ETM_Q26_238700"/>
      <w:bookmarkEnd w:id="13061"/>
      <w:r>
        <w:rPr>
          <w:rtl/>
        </w:rPr>
        <w:t xml:space="preserve">שנמצאים </w:t>
      </w:r>
      <w:bookmarkStart w:id="13062" w:name="_ETM_Q26_239360"/>
      <w:bookmarkEnd w:id="13062"/>
      <w:r>
        <w:rPr>
          <w:rtl/>
        </w:rPr>
        <w:t xml:space="preserve">בפני </w:t>
      </w:r>
      <w:bookmarkStart w:id="13063" w:name="_ETM_Q26_239780"/>
      <w:bookmarkEnd w:id="13063"/>
      <w:r>
        <w:rPr>
          <w:rtl/>
        </w:rPr>
        <w:t>קריסה</w:t>
      </w:r>
      <w:r>
        <w:rPr>
          <w:rFonts w:hint="cs"/>
          <w:rtl/>
        </w:rPr>
        <w:t>.</w:t>
      </w:r>
      <w:r>
        <w:rPr>
          <w:rtl/>
        </w:rPr>
        <w:t xml:space="preserve"> </w:t>
      </w:r>
      <w:bookmarkStart w:id="13064" w:name="_ETM_Q26_240690"/>
      <w:bookmarkEnd w:id="13064"/>
      <w:r>
        <w:rPr>
          <w:rFonts w:hint="cs"/>
          <w:rtl/>
        </w:rPr>
        <w:t>ב-1</w:t>
      </w:r>
      <w:r>
        <w:rPr>
          <w:rtl/>
        </w:rPr>
        <w:t xml:space="preserve"> </w:t>
      </w:r>
      <w:bookmarkStart w:id="13065" w:name="_ETM_Q26_241469"/>
      <w:bookmarkEnd w:id="13065"/>
      <w:r>
        <w:rPr>
          <w:rFonts w:hint="cs"/>
          <w:rtl/>
        </w:rPr>
        <w:t>ב</w:t>
      </w:r>
      <w:r>
        <w:rPr>
          <w:rtl/>
        </w:rPr>
        <w:t xml:space="preserve">חודש </w:t>
      </w:r>
      <w:bookmarkStart w:id="13066" w:name="_ETM_Q26_241980"/>
      <w:bookmarkEnd w:id="13066"/>
      <w:r>
        <w:rPr>
          <w:rtl/>
        </w:rPr>
        <w:t xml:space="preserve">הדסה </w:t>
      </w:r>
      <w:bookmarkStart w:id="13067" w:name="_ETM_Q26_242489"/>
      <w:bookmarkEnd w:id="13067"/>
      <w:r>
        <w:rPr>
          <w:rtl/>
        </w:rPr>
        <w:t xml:space="preserve">עין </w:t>
      </w:r>
      <w:bookmarkStart w:id="13068" w:name="_ETM_Q26_242609"/>
      <w:bookmarkEnd w:id="13068"/>
      <w:r>
        <w:rPr>
          <w:rtl/>
        </w:rPr>
        <w:t>כרם</w:t>
      </w:r>
      <w:r>
        <w:rPr>
          <w:rFonts w:hint="cs"/>
          <w:rtl/>
        </w:rPr>
        <w:t>,</w:t>
      </w:r>
      <w:r>
        <w:rPr>
          <w:rtl/>
        </w:rPr>
        <w:t xml:space="preserve"> </w:t>
      </w:r>
      <w:bookmarkStart w:id="13069" w:name="_ETM_Q26_243449"/>
      <w:bookmarkEnd w:id="13069"/>
      <w:r>
        <w:rPr>
          <w:rtl/>
        </w:rPr>
        <w:t xml:space="preserve">מעייני </w:t>
      </w:r>
      <w:bookmarkStart w:id="13070" w:name="_ETM_Q26_244170"/>
      <w:bookmarkEnd w:id="13070"/>
      <w:r>
        <w:rPr>
          <w:rtl/>
        </w:rPr>
        <w:t>הישועה</w:t>
      </w:r>
      <w:r>
        <w:rPr>
          <w:rFonts w:hint="cs"/>
          <w:rtl/>
        </w:rPr>
        <w:t>,</w:t>
      </w:r>
      <w:r>
        <w:rPr>
          <w:rtl/>
        </w:rPr>
        <w:t xml:space="preserve"> </w:t>
      </w:r>
      <w:bookmarkStart w:id="13071" w:name="_ETM_Q26_245280"/>
      <w:bookmarkEnd w:id="13071"/>
      <w:r>
        <w:rPr>
          <w:rtl/>
        </w:rPr>
        <w:t xml:space="preserve">שערי </w:t>
      </w:r>
      <w:bookmarkStart w:id="13072" w:name="_ETM_Q26_246000"/>
      <w:bookmarkEnd w:id="13072"/>
      <w:r>
        <w:rPr>
          <w:rtl/>
        </w:rPr>
        <w:t xml:space="preserve">צדק </w:t>
      </w:r>
      <w:bookmarkStart w:id="13073" w:name="_ETM_Q26_247360"/>
      <w:bookmarkEnd w:id="13073"/>
      <w:r>
        <w:rPr>
          <w:rFonts w:hint="cs"/>
          <w:rtl/>
        </w:rPr>
        <w:t>ו</w:t>
      </w:r>
      <w:bookmarkStart w:id="13074" w:name="_ETM_Q26_248080"/>
      <w:bookmarkEnd w:id="13074"/>
      <w:r>
        <w:rPr>
          <w:rFonts w:hint="cs"/>
          <w:rtl/>
        </w:rPr>
        <w:t xml:space="preserve">עוד </w:t>
      </w:r>
      <w:r>
        <w:rPr>
          <w:rtl/>
        </w:rPr>
        <w:t xml:space="preserve">שני </w:t>
      </w:r>
      <w:bookmarkStart w:id="13075" w:name="_ETM_Q26_248440"/>
      <w:bookmarkEnd w:id="13075"/>
      <w:r>
        <w:rPr>
          <w:rtl/>
        </w:rPr>
        <w:t xml:space="preserve">בתי </w:t>
      </w:r>
      <w:bookmarkStart w:id="13076" w:name="_ETM_Q26_248740"/>
      <w:bookmarkEnd w:id="13076"/>
      <w:r>
        <w:rPr>
          <w:rtl/>
        </w:rPr>
        <w:t xml:space="preserve">חולים </w:t>
      </w:r>
      <w:bookmarkStart w:id="13077" w:name="_ETM_Q26_249159"/>
      <w:bookmarkEnd w:id="13077"/>
      <w:r>
        <w:rPr>
          <w:rtl/>
        </w:rPr>
        <w:t xml:space="preserve">סוגרים </w:t>
      </w:r>
      <w:bookmarkStart w:id="13078" w:name="_ETM_Q26_249850"/>
      <w:bookmarkEnd w:id="13078"/>
      <w:r>
        <w:rPr>
          <w:rtl/>
        </w:rPr>
        <w:t>מחלקות</w:t>
      </w:r>
      <w:r>
        <w:rPr>
          <w:rFonts w:hint="cs"/>
          <w:rtl/>
        </w:rPr>
        <w:t>,</w:t>
      </w:r>
      <w:r>
        <w:rPr>
          <w:rtl/>
        </w:rPr>
        <w:t xml:space="preserve"> </w:t>
      </w:r>
      <w:bookmarkStart w:id="13079" w:name="_ETM_Q26_251369"/>
      <w:bookmarkEnd w:id="13079"/>
      <w:r>
        <w:rPr>
          <w:rtl/>
        </w:rPr>
        <w:t xml:space="preserve">כי </w:t>
      </w:r>
      <w:bookmarkStart w:id="13080" w:name="_ETM_Q26_251610"/>
      <w:bookmarkEnd w:id="13080"/>
      <w:r>
        <w:rPr>
          <w:rtl/>
        </w:rPr>
        <w:t xml:space="preserve">לא </w:t>
      </w:r>
      <w:bookmarkStart w:id="13081" w:name="_ETM_Q26_251759"/>
      <w:bookmarkEnd w:id="13081"/>
      <w:r>
        <w:rPr>
          <w:rtl/>
        </w:rPr>
        <w:t xml:space="preserve">קיבלו </w:t>
      </w:r>
      <w:bookmarkStart w:id="13082" w:name="_ETM_Q26_252209"/>
      <w:bookmarkEnd w:id="13082"/>
      <w:r>
        <w:rPr>
          <w:rtl/>
        </w:rPr>
        <w:t>כסף</w:t>
      </w:r>
      <w:r>
        <w:rPr>
          <w:rFonts w:hint="cs"/>
          <w:rtl/>
        </w:rPr>
        <w:t>,</w:t>
      </w:r>
      <w:r>
        <w:rPr>
          <w:rtl/>
        </w:rPr>
        <w:t xml:space="preserve"> </w:t>
      </w:r>
      <w:bookmarkStart w:id="13083" w:name="_ETM_Q26_253439"/>
      <w:bookmarkEnd w:id="13083"/>
      <w:r>
        <w:rPr>
          <w:rtl/>
        </w:rPr>
        <w:t xml:space="preserve">כי </w:t>
      </w:r>
      <w:bookmarkStart w:id="13084" w:name="_ETM_Q26_253619"/>
      <w:bookmarkEnd w:id="13084"/>
      <w:r>
        <w:rPr>
          <w:rFonts w:hint="cs"/>
          <w:rtl/>
        </w:rPr>
        <w:t>שלוש</w:t>
      </w:r>
      <w:r>
        <w:rPr>
          <w:rtl/>
        </w:rPr>
        <w:t xml:space="preserve"> </w:t>
      </w:r>
      <w:bookmarkStart w:id="13085" w:name="_ETM_Q26_254069"/>
      <w:bookmarkEnd w:id="13085"/>
      <w:r>
        <w:rPr>
          <w:rtl/>
        </w:rPr>
        <w:t xml:space="preserve">שנים </w:t>
      </w:r>
      <w:bookmarkStart w:id="13086" w:name="_ETM_Q26_254429"/>
      <w:bookmarkEnd w:id="13086"/>
      <w:r>
        <w:rPr>
          <w:rtl/>
        </w:rPr>
        <w:t xml:space="preserve">אין </w:t>
      </w:r>
      <w:bookmarkStart w:id="13087" w:name="_ETM_Q26_254639"/>
      <w:bookmarkEnd w:id="13087"/>
      <w:r>
        <w:rPr>
          <w:rtl/>
        </w:rPr>
        <w:t xml:space="preserve">פה </w:t>
      </w:r>
      <w:bookmarkStart w:id="13088" w:name="_ETM_Q26_254850"/>
      <w:bookmarkEnd w:id="13088"/>
      <w:r>
        <w:rPr>
          <w:rtl/>
        </w:rPr>
        <w:t>תקציב</w:t>
      </w:r>
      <w:r>
        <w:rPr>
          <w:rFonts w:hint="cs"/>
          <w:rtl/>
        </w:rPr>
        <w:t>.</w:t>
      </w:r>
      <w:r>
        <w:rPr>
          <w:rtl/>
        </w:rPr>
        <w:t xml:space="preserve"> </w:t>
      </w:r>
      <w:bookmarkStart w:id="13089" w:name="_ETM_Q26_257359"/>
      <w:bookmarkEnd w:id="13089"/>
      <w:r>
        <w:rPr>
          <w:rtl/>
        </w:rPr>
        <w:t xml:space="preserve">היום </w:t>
      </w:r>
      <w:bookmarkStart w:id="13090" w:name="_ETM_Q26_257929"/>
      <w:bookmarkEnd w:id="13090"/>
      <w:r>
        <w:rPr>
          <w:rtl/>
        </w:rPr>
        <w:t xml:space="preserve">אתם </w:t>
      </w:r>
      <w:bookmarkStart w:id="13091" w:name="_ETM_Q26_258229"/>
      <w:bookmarkEnd w:id="13091"/>
      <w:r>
        <w:rPr>
          <w:rtl/>
        </w:rPr>
        <w:t xml:space="preserve">באים </w:t>
      </w:r>
      <w:bookmarkStart w:id="13092" w:name="_ETM_Q26_258709"/>
      <w:bookmarkEnd w:id="13092"/>
      <w:r>
        <w:rPr>
          <w:rtl/>
        </w:rPr>
        <w:t xml:space="preserve">להגיד </w:t>
      </w:r>
      <w:bookmarkStart w:id="13093" w:name="_ETM_Q26_259130"/>
      <w:bookmarkEnd w:id="13093"/>
      <w:r>
        <w:rPr>
          <w:rtl/>
        </w:rPr>
        <w:t>לנו</w:t>
      </w:r>
      <w:r>
        <w:rPr>
          <w:rFonts w:hint="cs"/>
          <w:rtl/>
        </w:rPr>
        <w:t>:</w:t>
      </w:r>
      <w:r>
        <w:rPr>
          <w:rtl/>
        </w:rPr>
        <w:t xml:space="preserve"> </w:t>
      </w:r>
      <w:bookmarkStart w:id="13094" w:name="_ETM_Q26_259369"/>
      <w:bookmarkEnd w:id="13094"/>
      <w:r>
        <w:rPr>
          <w:rtl/>
        </w:rPr>
        <w:t>תבינו</w:t>
      </w:r>
      <w:r>
        <w:rPr>
          <w:rFonts w:hint="cs"/>
          <w:rtl/>
        </w:rPr>
        <w:t>,</w:t>
      </w:r>
      <w:r>
        <w:rPr>
          <w:rtl/>
        </w:rPr>
        <w:t xml:space="preserve"> </w:t>
      </w:r>
      <w:bookmarkStart w:id="13095" w:name="_ETM_Q26_261100"/>
      <w:bookmarkEnd w:id="13095"/>
      <w:r>
        <w:rPr>
          <w:rtl/>
        </w:rPr>
        <w:t xml:space="preserve">תצביעו </w:t>
      </w:r>
      <w:bookmarkStart w:id="13096" w:name="_ETM_Q26_261880"/>
      <w:bookmarkEnd w:id="13096"/>
      <w:r>
        <w:rPr>
          <w:rtl/>
        </w:rPr>
        <w:t>בעד</w:t>
      </w:r>
      <w:r>
        <w:rPr>
          <w:rFonts w:hint="cs"/>
          <w:rtl/>
        </w:rPr>
        <w:t>?</w:t>
      </w:r>
      <w:r>
        <w:rPr>
          <w:rtl/>
        </w:rPr>
        <w:t xml:space="preserve"> </w:t>
      </w:r>
      <w:bookmarkStart w:id="13097" w:name="_ETM_Q26_263310"/>
      <w:bookmarkEnd w:id="13097"/>
      <w:r>
        <w:rPr>
          <w:rFonts w:hint="cs"/>
          <w:rtl/>
        </w:rPr>
        <w:t>שלוש</w:t>
      </w:r>
      <w:r>
        <w:rPr>
          <w:rtl/>
        </w:rPr>
        <w:t xml:space="preserve"> </w:t>
      </w:r>
      <w:bookmarkStart w:id="13098" w:name="_ETM_Q26_263819"/>
      <w:bookmarkEnd w:id="13098"/>
      <w:r>
        <w:rPr>
          <w:rtl/>
        </w:rPr>
        <w:t xml:space="preserve">שנים </w:t>
      </w:r>
      <w:bookmarkStart w:id="13099" w:name="_ETM_Q26_264179"/>
      <w:bookmarkEnd w:id="13099"/>
      <w:r>
        <w:rPr>
          <w:rtl/>
        </w:rPr>
        <w:t xml:space="preserve">לא </w:t>
      </w:r>
      <w:bookmarkStart w:id="13100" w:name="_ETM_Q26_264359"/>
      <w:bookmarkEnd w:id="13100"/>
      <w:r>
        <w:rPr>
          <w:rtl/>
        </w:rPr>
        <w:t xml:space="preserve">הבאתם </w:t>
      </w:r>
      <w:bookmarkStart w:id="13101" w:name="_ETM_Q26_264840"/>
      <w:bookmarkEnd w:id="13101"/>
      <w:r>
        <w:rPr>
          <w:rtl/>
        </w:rPr>
        <w:t xml:space="preserve">אותו </w:t>
      </w:r>
      <w:bookmarkStart w:id="13102" w:name="_ETM_Q26_265079"/>
      <w:bookmarkStart w:id="13103" w:name="_ETM_Q26_265229"/>
      <w:bookmarkEnd w:id="13102"/>
      <w:bookmarkEnd w:id="13103"/>
      <w:r>
        <w:rPr>
          <w:rFonts w:hint="cs"/>
          <w:rtl/>
        </w:rPr>
        <w:t>ו</w:t>
      </w:r>
      <w:r>
        <w:rPr>
          <w:rtl/>
        </w:rPr>
        <w:t xml:space="preserve">עכשיו </w:t>
      </w:r>
      <w:bookmarkStart w:id="13104" w:name="_ETM_Q26_265679"/>
      <w:bookmarkEnd w:id="13104"/>
      <w:r>
        <w:rPr>
          <w:rtl/>
        </w:rPr>
        <w:t>נזכרתם</w:t>
      </w:r>
      <w:r>
        <w:rPr>
          <w:rFonts w:hint="cs"/>
          <w:rtl/>
        </w:rPr>
        <w:t>,</w:t>
      </w:r>
      <w:r>
        <w:rPr>
          <w:rtl/>
        </w:rPr>
        <w:t xml:space="preserve"> </w:t>
      </w:r>
      <w:bookmarkStart w:id="13105" w:name="_ETM_Q26_266909"/>
      <w:bookmarkEnd w:id="13105"/>
      <w:r>
        <w:rPr>
          <w:rFonts w:hint="cs"/>
          <w:rtl/>
        </w:rPr>
        <w:t>בדקה</w:t>
      </w:r>
      <w:r>
        <w:rPr>
          <w:rtl/>
        </w:rPr>
        <w:t xml:space="preserve"> </w:t>
      </w:r>
      <w:bookmarkStart w:id="13106" w:name="_ETM_Q26_267329"/>
      <w:bookmarkEnd w:id="13106"/>
      <w:r>
        <w:rPr>
          <w:rFonts w:hint="cs"/>
          <w:rtl/>
        </w:rPr>
        <w:t>ה</w:t>
      </w:r>
      <w:r>
        <w:rPr>
          <w:rtl/>
        </w:rPr>
        <w:t>-90</w:t>
      </w:r>
      <w:r>
        <w:rPr>
          <w:rFonts w:hint="cs"/>
          <w:rtl/>
        </w:rPr>
        <w:t>,</w:t>
      </w:r>
      <w:r>
        <w:rPr>
          <w:rtl/>
        </w:rPr>
        <w:t xml:space="preserve"> </w:t>
      </w:r>
      <w:bookmarkStart w:id="13107" w:name="_ETM_Q26_268049"/>
      <w:bookmarkEnd w:id="13107"/>
      <w:r>
        <w:rPr>
          <w:rtl/>
        </w:rPr>
        <w:t xml:space="preserve">להביא </w:t>
      </w:r>
      <w:bookmarkStart w:id="13108" w:name="_ETM_Q26_268950"/>
      <w:bookmarkEnd w:id="13108"/>
      <w:r>
        <w:rPr>
          <w:rtl/>
        </w:rPr>
        <w:t>תקצי</w:t>
      </w:r>
      <w:bookmarkStart w:id="13109" w:name="_ETM_Q26_269399"/>
      <w:bookmarkEnd w:id="13109"/>
      <w:r>
        <w:rPr>
          <w:rFonts w:hint="cs"/>
          <w:rtl/>
        </w:rPr>
        <w:t xml:space="preserve">ב - - </w:t>
      </w:r>
      <w:r>
        <w:t xml:space="preserve"> </w:t>
      </w:r>
    </w:p>
    <w:p w:rsidR="00EB34DB" w:rsidRDefault="00EB34DB" w:rsidP="0073511B">
      <w:pPr>
        <w:rPr>
          <w:rtl/>
        </w:rPr>
      </w:pPr>
      <w:bookmarkStart w:id="13110" w:name="_ETM_Q26_266479"/>
      <w:bookmarkStart w:id="13111" w:name="_ETM_Q26_266583"/>
      <w:bookmarkEnd w:id="13110"/>
      <w:bookmarkEnd w:id="13111"/>
    </w:p>
    <w:p w:rsidR="00EB34DB" w:rsidRDefault="00EB34DB" w:rsidP="0073511B">
      <w:pPr>
        <w:pStyle w:val="af6"/>
        <w:rPr>
          <w:rtl/>
        </w:rPr>
      </w:pPr>
      <w:r w:rsidRPr="00E129F9">
        <w:rPr>
          <w:rStyle w:val="TagStyle"/>
          <w:rtl/>
        </w:rPr>
        <w:t xml:space="preserve"> &lt;&lt; יור &gt;&gt;</w:t>
      </w:r>
      <w:r w:rsidRPr="00CF2F09">
        <w:rPr>
          <w:rStyle w:val="TagStyle"/>
          <w:rtl/>
        </w:rPr>
        <w:t xml:space="preserve"> </w:t>
      </w:r>
      <w:r>
        <w:rPr>
          <w:rtl/>
        </w:rPr>
        <w:t>היו"ר אליהו ברוכי:</w:t>
      </w:r>
      <w:r w:rsidRPr="00CF2F09">
        <w:rPr>
          <w:rStyle w:val="TagStyle"/>
          <w:rtl/>
        </w:rPr>
        <w:t xml:space="preserve"> </w:t>
      </w:r>
      <w:r w:rsidRPr="00E129F9">
        <w:rPr>
          <w:rStyle w:val="TagStyle"/>
          <w:rtl/>
        </w:rPr>
        <w:t>&lt;&lt; יור &gt;&gt;</w:t>
      </w:r>
      <w:r>
        <w:rPr>
          <w:rtl/>
        </w:rPr>
        <w:t xml:space="preserve">   </w:t>
      </w:r>
    </w:p>
    <w:p w:rsidR="00EB34DB" w:rsidRDefault="00EB34DB" w:rsidP="0073511B">
      <w:pPr>
        <w:pStyle w:val="KeepWithNext"/>
        <w:rPr>
          <w:rtl/>
          <w:lang w:eastAsia="he-IL"/>
        </w:rPr>
      </w:pPr>
    </w:p>
    <w:p w:rsidR="00EB34DB" w:rsidRDefault="00EB34DB" w:rsidP="0073511B">
      <w:pPr>
        <w:rPr>
          <w:rtl/>
        </w:rPr>
      </w:pPr>
      <w:bookmarkStart w:id="13112" w:name="_ETM_Q26_266782"/>
      <w:bookmarkStart w:id="13113" w:name="_ETM_Q26_266914"/>
      <w:bookmarkEnd w:id="13112"/>
      <w:bookmarkEnd w:id="13113"/>
      <w:r>
        <w:rPr>
          <w:rtl/>
        </w:rPr>
        <w:t xml:space="preserve">תודה </w:t>
      </w:r>
      <w:bookmarkStart w:id="13114" w:name="_ETM_Q26_269640"/>
      <w:bookmarkEnd w:id="13114"/>
      <w:r>
        <w:rPr>
          <w:rtl/>
        </w:rPr>
        <w:t>רבה</w:t>
      </w:r>
      <w:r>
        <w:rPr>
          <w:rFonts w:hint="cs"/>
          <w:rtl/>
        </w:rPr>
        <w:t>.</w:t>
      </w:r>
    </w:p>
    <w:p w:rsidR="00EB34DB" w:rsidRDefault="00EB34DB" w:rsidP="0073511B">
      <w:pPr>
        <w:rPr>
          <w:rtl/>
        </w:rPr>
      </w:pPr>
    </w:p>
    <w:p w:rsidR="00EB34DB" w:rsidRDefault="00CC636E" w:rsidP="00CC636E">
      <w:pPr>
        <w:pStyle w:val="-"/>
        <w:rPr>
          <w:rtl/>
        </w:rPr>
      </w:pPr>
      <w:bookmarkStart w:id="13115" w:name="ET_speakercontinue_5084_4"/>
      <w:r w:rsidRPr="00CC636E">
        <w:rPr>
          <w:rStyle w:val="TagStyle"/>
          <w:rtl/>
        </w:rPr>
        <w:t xml:space="preserve"> &lt;&lt; דובר_המשך &gt;&gt;</w:t>
      </w:r>
      <w:r w:rsidR="00EB34DB" w:rsidRPr="00CF2F09">
        <w:rPr>
          <w:rStyle w:val="TagStyle"/>
          <w:rtl/>
        </w:rPr>
        <w:t xml:space="preserve"> </w:t>
      </w:r>
      <w:r w:rsidR="00EB34DB">
        <w:rPr>
          <w:rtl/>
        </w:rPr>
        <w:t>מיקי לוי (יש עתיד-תל"ם):</w:t>
      </w:r>
      <w:r w:rsidR="00EB34DB" w:rsidRPr="00CF2F09">
        <w:rPr>
          <w:rStyle w:val="TagStyle"/>
          <w:rtl/>
        </w:rPr>
        <w:t xml:space="preserve"> </w:t>
      </w:r>
      <w:r w:rsidRPr="00CC636E">
        <w:rPr>
          <w:rStyle w:val="TagStyle"/>
          <w:rtl/>
        </w:rPr>
        <w:t xml:space="preserve">&lt;&lt; דובר_המשך &gt;&gt; </w:t>
      </w:r>
      <w:r w:rsidR="00EB34DB">
        <w:rPr>
          <w:rtl/>
        </w:rPr>
        <w:t xml:space="preserve">   </w:t>
      </w:r>
      <w:bookmarkEnd w:id="13115"/>
    </w:p>
    <w:p w:rsidR="00EB34DB" w:rsidRDefault="00EB34DB" w:rsidP="0073511B">
      <w:pPr>
        <w:pStyle w:val="KeepWithNext"/>
        <w:rPr>
          <w:rtl/>
          <w:lang w:eastAsia="he-IL"/>
        </w:rPr>
      </w:pPr>
    </w:p>
    <w:p w:rsidR="00EB34DB" w:rsidRPr="00CF2F09" w:rsidRDefault="00EB34DB" w:rsidP="0073511B">
      <w:pPr>
        <w:rPr>
          <w:rtl/>
          <w:lang w:eastAsia="he-IL"/>
        </w:rPr>
      </w:pPr>
      <w:r>
        <w:rPr>
          <w:rFonts w:hint="eastAsia"/>
          <w:rtl/>
        </w:rPr>
        <w:t>אני מסיים</w:t>
      </w:r>
      <w:r>
        <w:rPr>
          <w:rFonts w:hint="cs"/>
          <w:rtl/>
        </w:rPr>
        <w:t>,</w:t>
      </w:r>
      <w:r>
        <w:rPr>
          <w:rFonts w:hint="eastAsia"/>
          <w:rtl/>
        </w:rPr>
        <w:t xml:space="preserve"> אדוני</w:t>
      </w:r>
      <w:r>
        <w:rPr>
          <w:rFonts w:hint="cs"/>
          <w:rtl/>
        </w:rPr>
        <w:t>.</w:t>
      </w:r>
    </w:p>
    <w:p w:rsidR="00EB34DB" w:rsidRDefault="00EB34DB" w:rsidP="0073511B">
      <w:pPr>
        <w:pStyle w:val="KeepWithNext"/>
        <w:rPr>
          <w:rtl/>
          <w:lang w:eastAsia="he-IL"/>
        </w:rPr>
      </w:pPr>
    </w:p>
    <w:p w:rsidR="00EB34DB" w:rsidRDefault="00EB34DB" w:rsidP="0073511B">
      <w:pPr>
        <w:pStyle w:val="af6"/>
        <w:rPr>
          <w:rtl/>
        </w:rPr>
      </w:pPr>
      <w:r w:rsidRPr="00E129F9">
        <w:rPr>
          <w:rStyle w:val="TagStyle"/>
          <w:rtl/>
        </w:rPr>
        <w:t xml:space="preserve"> &lt;&lt; יור &gt;&gt;</w:t>
      </w:r>
      <w:r w:rsidRPr="00CF2F09">
        <w:rPr>
          <w:rStyle w:val="TagStyle"/>
          <w:rtl/>
        </w:rPr>
        <w:t xml:space="preserve"> </w:t>
      </w:r>
      <w:r>
        <w:rPr>
          <w:rtl/>
        </w:rPr>
        <w:t>היו"ר אליהו ברוכי:</w:t>
      </w:r>
      <w:r w:rsidRPr="00CF2F09">
        <w:rPr>
          <w:rStyle w:val="TagStyle"/>
          <w:rtl/>
        </w:rPr>
        <w:t xml:space="preserve"> </w:t>
      </w:r>
      <w:r w:rsidRPr="00E129F9">
        <w:rPr>
          <w:rStyle w:val="TagStyle"/>
          <w:rtl/>
        </w:rPr>
        <w:t>&lt;&lt; יור &gt;&gt;</w:t>
      </w:r>
      <w:r>
        <w:rPr>
          <w:rtl/>
        </w:rPr>
        <w:t xml:space="preserve">   </w:t>
      </w:r>
    </w:p>
    <w:p w:rsidR="00EB34DB" w:rsidRDefault="00EB34DB" w:rsidP="0073511B">
      <w:pPr>
        <w:pStyle w:val="KeepWithNext"/>
        <w:rPr>
          <w:rtl/>
          <w:lang w:eastAsia="he-IL"/>
        </w:rPr>
      </w:pPr>
    </w:p>
    <w:p w:rsidR="00EB34DB" w:rsidRDefault="00EB34DB" w:rsidP="0073511B">
      <w:pPr>
        <w:rPr>
          <w:rtl/>
          <w:lang w:eastAsia="he-IL"/>
        </w:rPr>
      </w:pPr>
      <w:r>
        <w:rPr>
          <w:rFonts w:hint="cs"/>
          <w:rtl/>
          <w:lang w:eastAsia="he-IL"/>
        </w:rPr>
        <w:t>בבקשה.</w:t>
      </w:r>
    </w:p>
    <w:p w:rsidR="00EB34DB" w:rsidRDefault="00EB34DB" w:rsidP="0073511B">
      <w:pPr>
        <w:rPr>
          <w:rtl/>
          <w:lang w:eastAsia="he-IL"/>
        </w:rPr>
      </w:pPr>
    </w:p>
    <w:p w:rsidR="00EB34DB" w:rsidRDefault="00EB34DB" w:rsidP="0073511B">
      <w:pPr>
        <w:pStyle w:val="-"/>
        <w:rPr>
          <w:rtl/>
        </w:rPr>
      </w:pPr>
      <w:bookmarkStart w:id="13116" w:name="ET_speakercontinue_5084_6"/>
      <w:r w:rsidRPr="00E129F9">
        <w:rPr>
          <w:rStyle w:val="TagStyle"/>
          <w:rtl/>
        </w:rPr>
        <w:t xml:space="preserve"> &lt;&lt; דובר_המשך &gt;&gt;</w:t>
      </w:r>
      <w:r w:rsidRPr="00CF2F09">
        <w:rPr>
          <w:rStyle w:val="TagStyle"/>
          <w:rtl/>
        </w:rPr>
        <w:t xml:space="preserve"> </w:t>
      </w:r>
      <w:r>
        <w:rPr>
          <w:rtl/>
        </w:rPr>
        <w:t>מיקי לוי (יש עתיד-תל"ם):</w:t>
      </w:r>
      <w:r w:rsidRPr="00CF2F09">
        <w:rPr>
          <w:rStyle w:val="TagStyle"/>
          <w:rtl/>
        </w:rPr>
        <w:t xml:space="preserve"> </w:t>
      </w:r>
      <w:r w:rsidRPr="00E129F9">
        <w:rPr>
          <w:rStyle w:val="TagStyle"/>
          <w:rtl/>
        </w:rPr>
        <w:t>&lt;&lt; דובר_המשך &gt;&gt;</w:t>
      </w:r>
      <w:r>
        <w:rPr>
          <w:rtl/>
        </w:rPr>
        <w:t xml:space="preserve">   </w:t>
      </w:r>
      <w:bookmarkEnd w:id="13116"/>
    </w:p>
    <w:p w:rsidR="00EB34DB" w:rsidRDefault="00EB34DB" w:rsidP="0073511B">
      <w:pPr>
        <w:pStyle w:val="KeepWithNext"/>
        <w:rPr>
          <w:rtl/>
          <w:lang w:eastAsia="he-IL"/>
        </w:rPr>
      </w:pPr>
    </w:p>
    <w:p w:rsidR="00EB34DB" w:rsidRDefault="00EB34DB" w:rsidP="0073511B">
      <w:pPr>
        <w:rPr>
          <w:rtl/>
        </w:rPr>
      </w:pPr>
      <w:bookmarkStart w:id="13117" w:name="_ETM_Q26_270060"/>
      <w:bookmarkEnd w:id="13117"/>
      <w:r>
        <w:rPr>
          <w:rFonts w:hint="cs"/>
          <w:rtl/>
        </w:rPr>
        <w:t xml:space="preserve">- - ליום אחד. </w:t>
      </w:r>
    </w:p>
    <w:p w:rsidR="00EB34DB" w:rsidRDefault="00EB34DB" w:rsidP="0073511B">
      <w:pPr>
        <w:rPr>
          <w:rtl/>
        </w:rPr>
      </w:pPr>
    </w:p>
    <w:p w:rsidR="00EB34DB" w:rsidRDefault="00EB34DB" w:rsidP="0073511B">
      <w:pPr>
        <w:pStyle w:val="af5"/>
        <w:rPr>
          <w:rtl/>
        </w:rPr>
      </w:pPr>
      <w:bookmarkStart w:id="13118" w:name="ET_interruption_5292_10"/>
      <w:r w:rsidRPr="00E129F9">
        <w:rPr>
          <w:rStyle w:val="TagStyle"/>
          <w:rtl/>
        </w:rPr>
        <w:t xml:space="preserve"> &lt;&lt; קריאה &gt;&gt;</w:t>
      </w:r>
      <w:r w:rsidRPr="00CF2F09">
        <w:rPr>
          <w:rStyle w:val="TagStyle"/>
          <w:rtl/>
        </w:rPr>
        <w:t xml:space="preserve"> </w:t>
      </w:r>
      <w:r>
        <w:rPr>
          <w:rtl/>
        </w:rPr>
        <w:t>אוסאמה סעדי (הרשימה המשותפת):</w:t>
      </w:r>
      <w:r w:rsidRPr="00CF2F09">
        <w:rPr>
          <w:rStyle w:val="TagStyle"/>
          <w:rtl/>
        </w:rPr>
        <w:t xml:space="preserve"> </w:t>
      </w:r>
      <w:r w:rsidRPr="00E129F9">
        <w:rPr>
          <w:rStyle w:val="TagStyle"/>
          <w:rtl/>
        </w:rPr>
        <w:t>&lt;&lt; קריאה &gt;&gt;</w:t>
      </w:r>
      <w:r>
        <w:rPr>
          <w:rtl/>
        </w:rPr>
        <w:t xml:space="preserve">   </w:t>
      </w:r>
      <w:bookmarkEnd w:id="13118"/>
    </w:p>
    <w:p w:rsidR="00EB34DB" w:rsidRDefault="00EB34DB" w:rsidP="0073511B">
      <w:pPr>
        <w:pStyle w:val="KeepWithNext"/>
        <w:rPr>
          <w:rtl/>
          <w:lang w:eastAsia="he-IL"/>
        </w:rPr>
      </w:pPr>
    </w:p>
    <w:p w:rsidR="00EB34DB" w:rsidRPr="00CF2F09" w:rsidRDefault="00EB34DB" w:rsidP="0073511B">
      <w:pPr>
        <w:rPr>
          <w:rtl/>
          <w:lang w:eastAsia="he-IL"/>
        </w:rPr>
      </w:pPr>
      <w:r>
        <w:rPr>
          <w:rFonts w:hint="cs"/>
          <w:rtl/>
          <w:lang w:eastAsia="he-IL"/>
        </w:rPr>
        <w:t xml:space="preserve">מיקי, תוך שבוע </w:t>
      </w:r>
      <w:bookmarkStart w:id="13119" w:name="_ETM_Q26_276000"/>
      <w:bookmarkEnd w:id="13119"/>
      <w:r>
        <w:rPr>
          <w:rFonts w:hint="cs"/>
          <w:rtl/>
          <w:lang w:eastAsia="he-IL"/>
        </w:rPr>
        <w:t>יסיימו. פתאום.</w:t>
      </w:r>
    </w:p>
    <w:p w:rsidR="00EB34DB" w:rsidRDefault="00EB34DB" w:rsidP="0073511B">
      <w:pPr>
        <w:rPr>
          <w:rtl/>
          <w:lang w:eastAsia="he-IL"/>
        </w:rPr>
      </w:pPr>
    </w:p>
    <w:p w:rsidR="00EB34DB" w:rsidRDefault="00EB34DB" w:rsidP="0073511B">
      <w:pPr>
        <w:pStyle w:val="-"/>
        <w:rPr>
          <w:rtl/>
        </w:rPr>
      </w:pPr>
      <w:bookmarkStart w:id="13120" w:name="ET_speakercontinue_5084_9"/>
      <w:r w:rsidRPr="00E129F9">
        <w:rPr>
          <w:rStyle w:val="TagStyle"/>
          <w:rtl/>
        </w:rPr>
        <w:t xml:space="preserve"> &lt;&lt; דובר_המשך &gt;&gt;</w:t>
      </w:r>
      <w:r w:rsidRPr="00CF2F09">
        <w:rPr>
          <w:rStyle w:val="TagStyle"/>
          <w:rtl/>
        </w:rPr>
        <w:t xml:space="preserve"> </w:t>
      </w:r>
      <w:r>
        <w:rPr>
          <w:rtl/>
        </w:rPr>
        <w:t>מיקי לוי (יש עתיד-תל"ם):</w:t>
      </w:r>
      <w:r w:rsidRPr="00CF2F09">
        <w:rPr>
          <w:rStyle w:val="TagStyle"/>
          <w:rtl/>
        </w:rPr>
        <w:t xml:space="preserve"> </w:t>
      </w:r>
      <w:r w:rsidRPr="00E129F9">
        <w:rPr>
          <w:rStyle w:val="TagStyle"/>
          <w:rtl/>
        </w:rPr>
        <w:t>&lt;&lt; דובר_המשך &gt;&gt;</w:t>
      </w:r>
      <w:r>
        <w:rPr>
          <w:rtl/>
        </w:rPr>
        <w:t xml:space="preserve">   </w:t>
      </w:r>
      <w:bookmarkEnd w:id="13120"/>
    </w:p>
    <w:p w:rsidR="00EB34DB" w:rsidRDefault="00EB34DB" w:rsidP="0073511B">
      <w:pPr>
        <w:pStyle w:val="KeepWithNext"/>
        <w:rPr>
          <w:rtl/>
          <w:lang w:eastAsia="he-IL"/>
        </w:rPr>
      </w:pPr>
    </w:p>
    <w:p w:rsidR="00EB34DB" w:rsidRDefault="00EB34DB" w:rsidP="0073511B">
      <w:pPr>
        <w:rPr>
          <w:rtl/>
        </w:rPr>
      </w:pPr>
      <w:bookmarkStart w:id="13121" w:name="_ETM_Q26_275680"/>
      <w:bookmarkEnd w:id="13121"/>
      <w:r>
        <w:rPr>
          <w:rtl/>
        </w:rPr>
        <w:t xml:space="preserve">לכן </w:t>
      </w:r>
      <w:bookmarkStart w:id="13122" w:name="_ETM_Q26_277450"/>
      <w:bookmarkEnd w:id="13122"/>
      <w:r>
        <w:rPr>
          <w:rFonts w:hint="cs"/>
          <w:rtl/>
        </w:rPr>
        <w:t>אני אומר לכם - -</w:t>
      </w:r>
    </w:p>
    <w:p w:rsidR="00EB34DB" w:rsidRDefault="00EB34DB" w:rsidP="0073511B">
      <w:pPr>
        <w:rPr>
          <w:rtl/>
        </w:rPr>
      </w:pPr>
    </w:p>
    <w:p w:rsidR="00EB34DB" w:rsidRDefault="00EB34DB" w:rsidP="0073511B">
      <w:pPr>
        <w:pStyle w:val="af6"/>
        <w:rPr>
          <w:rtl/>
        </w:rPr>
      </w:pPr>
      <w:r w:rsidRPr="00E129F9">
        <w:rPr>
          <w:rStyle w:val="TagStyle"/>
          <w:rtl/>
        </w:rPr>
        <w:t xml:space="preserve"> &lt;&lt; יור &gt;&gt;</w:t>
      </w:r>
      <w:r w:rsidRPr="00CF2F09">
        <w:rPr>
          <w:rStyle w:val="TagStyle"/>
          <w:rtl/>
        </w:rPr>
        <w:t xml:space="preserve"> </w:t>
      </w:r>
      <w:r>
        <w:rPr>
          <w:rtl/>
        </w:rPr>
        <w:t>היו"ר אליהו ברוכי:</w:t>
      </w:r>
      <w:r w:rsidRPr="00CF2F09">
        <w:rPr>
          <w:rStyle w:val="TagStyle"/>
          <w:rtl/>
        </w:rPr>
        <w:t xml:space="preserve"> </w:t>
      </w:r>
      <w:r w:rsidRPr="00E129F9">
        <w:rPr>
          <w:rStyle w:val="TagStyle"/>
          <w:rtl/>
        </w:rPr>
        <w:t>&lt;&lt; יור &gt;&gt;</w:t>
      </w:r>
      <w:r>
        <w:rPr>
          <w:rtl/>
        </w:rPr>
        <w:t xml:space="preserve">   </w:t>
      </w:r>
    </w:p>
    <w:p w:rsidR="00EB34DB" w:rsidRDefault="00EB34DB" w:rsidP="0073511B">
      <w:pPr>
        <w:pStyle w:val="KeepWithNext"/>
        <w:rPr>
          <w:rtl/>
          <w:lang w:eastAsia="he-IL"/>
        </w:rPr>
      </w:pPr>
    </w:p>
    <w:p w:rsidR="00EB34DB" w:rsidRPr="00CF2F09" w:rsidRDefault="00EB34DB" w:rsidP="0073511B">
      <w:pPr>
        <w:rPr>
          <w:rtl/>
          <w:lang w:eastAsia="he-IL"/>
        </w:rPr>
      </w:pPr>
      <w:r>
        <w:rPr>
          <w:rFonts w:hint="cs"/>
          <w:rtl/>
          <w:lang w:eastAsia="he-IL"/>
        </w:rPr>
        <w:t>אוסאמה, תודה.</w:t>
      </w:r>
    </w:p>
    <w:p w:rsidR="00EB34DB" w:rsidRDefault="00EB34DB" w:rsidP="0073511B">
      <w:pPr>
        <w:rPr>
          <w:rtl/>
        </w:rPr>
      </w:pPr>
    </w:p>
    <w:p w:rsidR="00EB34DB" w:rsidRDefault="00EB34DB" w:rsidP="0073511B">
      <w:pPr>
        <w:pStyle w:val="-"/>
        <w:rPr>
          <w:rtl/>
        </w:rPr>
      </w:pPr>
      <w:bookmarkStart w:id="13123" w:name="ET_speakercontinue_5084_12"/>
      <w:r w:rsidRPr="00E129F9">
        <w:rPr>
          <w:rStyle w:val="TagStyle"/>
          <w:rtl/>
        </w:rPr>
        <w:t xml:space="preserve"> &lt;&lt; דובר_המשך &gt;&gt;</w:t>
      </w:r>
      <w:r w:rsidRPr="00CF2F09">
        <w:rPr>
          <w:rStyle w:val="TagStyle"/>
          <w:rtl/>
        </w:rPr>
        <w:t xml:space="preserve"> </w:t>
      </w:r>
      <w:r>
        <w:rPr>
          <w:rtl/>
        </w:rPr>
        <w:t>מיקי לוי (יש עתיד-תל"ם):</w:t>
      </w:r>
      <w:r w:rsidRPr="00CF2F09">
        <w:rPr>
          <w:rStyle w:val="TagStyle"/>
          <w:rtl/>
        </w:rPr>
        <w:t xml:space="preserve"> </w:t>
      </w:r>
      <w:r w:rsidRPr="00E129F9">
        <w:rPr>
          <w:rStyle w:val="TagStyle"/>
          <w:rtl/>
        </w:rPr>
        <w:t>&lt;&lt; דובר_המשך &gt;&gt;</w:t>
      </w:r>
      <w:r>
        <w:rPr>
          <w:rtl/>
        </w:rPr>
        <w:t xml:space="preserve">   </w:t>
      </w:r>
      <w:bookmarkEnd w:id="13123"/>
    </w:p>
    <w:p w:rsidR="00EB34DB" w:rsidRPr="00CF2F09" w:rsidRDefault="00EB34DB" w:rsidP="0073511B">
      <w:pPr>
        <w:rPr>
          <w:rtl/>
          <w:lang w:eastAsia="he-IL"/>
        </w:rPr>
      </w:pPr>
    </w:p>
    <w:p w:rsidR="00EB34DB" w:rsidRDefault="00EB34DB" w:rsidP="0073511B">
      <w:pPr>
        <w:rPr>
          <w:rtl/>
        </w:rPr>
      </w:pPr>
      <w:r>
        <w:rPr>
          <w:rFonts w:hint="cs"/>
          <w:rtl/>
        </w:rPr>
        <w:t xml:space="preserve">- - </w:t>
      </w:r>
      <w:r>
        <w:rPr>
          <w:rtl/>
        </w:rPr>
        <w:t xml:space="preserve">אל </w:t>
      </w:r>
      <w:bookmarkStart w:id="13124" w:name="_ETM_Q26_277690"/>
      <w:bookmarkEnd w:id="13124"/>
      <w:r>
        <w:rPr>
          <w:rtl/>
        </w:rPr>
        <w:t>תת</w:t>
      </w:r>
      <w:r>
        <w:rPr>
          <w:rFonts w:hint="cs"/>
          <w:rtl/>
        </w:rPr>
        <w:t>ל</w:t>
      </w:r>
      <w:r>
        <w:rPr>
          <w:rtl/>
        </w:rPr>
        <w:t xml:space="preserve">ו </w:t>
      </w:r>
      <w:bookmarkStart w:id="13125" w:name="_ETM_Q26_278080"/>
      <w:bookmarkEnd w:id="13125"/>
      <w:r>
        <w:rPr>
          <w:rtl/>
        </w:rPr>
        <w:t xml:space="preserve">בנו </w:t>
      </w:r>
      <w:bookmarkStart w:id="13126" w:name="_ETM_Q26_278380"/>
      <w:bookmarkEnd w:id="13126"/>
      <w:r>
        <w:rPr>
          <w:rtl/>
        </w:rPr>
        <w:t>תקוות</w:t>
      </w:r>
      <w:r>
        <w:rPr>
          <w:rFonts w:hint="cs"/>
          <w:rtl/>
        </w:rPr>
        <w:t>.</w:t>
      </w:r>
      <w:r>
        <w:rPr>
          <w:rtl/>
        </w:rPr>
        <w:t xml:space="preserve"> </w:t>
      </w:r>
      <w:bookmarkStart w:id="13127" w:name="_ETM_Q26_279929"/>
      <w:bookmarkEnd w:id="13127"/>
    </w:p>
    <w:p w:rsidR="00EB34DB" w:rsidRDefault="00EB34DB" w:rsidP="0073511B">
      <w:pPr>
        <w:rPr>
          <w:rtl/>
        </w:rPr>
      </w:pPr>
      <w:bookmarkStart w:id="13128" w:name="_ETM_Q26_279758"/>
      <w:bookmarkStart w:id="13129" w:name="_ETM_Q26_279824"/>
      <w:bookmarkEnd w:id="13128"/>
      <w:bookmarkEnd w:id="13129"/>
    </w:p>
    <w:p w:rsidR="00EB34DB" w:rsidRDefault="00EB34DB" w:rsidP="0073511B">
      <w:pPr>
        <w:pStyle w:val="af6"/>
        <w:rPr>
          <w:rtl/>
        </w:rPr>
      </w:pPr>
      <w:r w:rsidRPr="00E129F9">
        <w:rPr>
          <w:rStyle w:val="TagStyle"/>
          <w:rtl/>
        </w:rPr>
        <w:t xml:space="preserve"> &lt;&lt; יור &gt;&gt;</w:t>
      </w:r>
      <w:r w:rsidRPr="00435805">
        <w:rPr>
          <w:rStyle w:val="TagStyle"/>
          <w:rtl/>
        </w:rPr>
        <w:t xml:space="preserve"> </w:t>
      </w:r>
      <w:r>
        <w:rPr>
          <w:rtl/>
        </w:rPr>
        <w:t>היו"ר אליהו ברוכי:</w:t>
      </w:r>
      <w:r w:rsidRPr="00435805">
        <w:rPr>
          <w:rStyle w:val="TagStyle"/>
          <w:rtl/>
        </w:rPr>
        <w:t xml:space="preserve"> </w:t>
      </w:r>
      <w:r w:rsidRPr="00E129F9">
        <w:rPr>
          <w:rStyle w:val="TagStyle"/>
          <w:rtl/>
        </w:rPr>
        <w:t>&lt;&lt; יור &gt;&gt;</w:t>
      </w:r>
      <w:r>
        <w:rPr>
          <w:rtl/>
        </w:rPr>
        <w:t xml:space="preserve">   </w:t>
      </w:r>
    </w:p>
    <w:p w:rsidR="00EB34DB" w:rsidRDefault="00EB34DB" w:rsidP="0073511B">
      <w:pPr>
        <w:pStyle w:val="KeepWithNext"/>
        <w:rPr>
          <w:rtl/>
          <w:lang w:eastAsia="he-IL"/>
        </w:rPr>
      </w:pPr>
    </w:p>
    <w:p w:rsidR="00EB34DB" w:rsidRDefault="00EB34DB" w:rsidP="0073511B">
      <w:pPr>
        <w:rPr>
          <w:rtl/>
        </w:rPr>
      </w:pPr>
      <w:r>
        <w:rPr>
          <w:rtl/>
        </w:rPr>
        <w:t xml:space="preserve">תודה </w:t>
      </w:r>
      <w:bookmarkStart w:id="13130" w:name="_ETM_Q26_280259"/>
      <w:bookmarkEnd w:id="13130"/>
      <w:r>
        <w:rPr>
          <w:rtl/>
        </w:rPr>
        <w:t>רבה</w:t>
      </w:r>
      <w:r>
        <w:rPr>
          <w:rFonts w:hint="cs"/>
          <w:rtl/>
        </w:rPr>
        <w:t>.</w:t>
      </w:r>
      <w:r>
        <w:rPr>
          <w:rtl/>
        </w:rPr>
        <w:t xml:space="preserve"> </w:t>
      </w:r>
      <w:bookmarkStart w:id="13131" w:name="_ETM_Q26_280979"/>
      <w:bookmarkEnd w:id="13131"/>
      <w:r>
        <w:rPr>
          <w:rtl/>
        </w:rPr>
        <w:t xml:space="preserve">חבר </w:t>
      </w:r>
      <w:bookmarkStart w:id="13132" w:name="_ETM_Q26_281340"/>
      <w:bookmarkEnd w:id="13132"/>
      <w:r>
        <w:rPr>
          <w:rtl/>
        </w:rPr>
        <w:t xml:space="preserve">הכנסת </w:t>
      </w:r>
      <w:bookmarkStart w:id="13133" w:name="_ETM_Q26_281729"/>
      <w:bookmarkEnd w:id="13133"/>
      <w:r>
        <w:rPr>
          <w:rtl/>
        </w:rPr>
        <w:t xml:space="preserve">ווליד </w:t>
      </w:r>
      <w:bookmarkStart w:id="13134" w:name="_ETM_Q26_282030"/>
      <w:bookmarkEnd w:id="13134"/>
      <w:r>
        <w:rPr>
          <w:rtl/>
        </w:rPr>
        <w:t>טאהא</w:t>
      </w:r>
      <w:r>
        <w:rPr>
          <w:rFonts w:hint="cs"/>
          <w:rtl/>
        </w:rPr>
        <w:t>,</w:t>
      </w:r>
      <w:r>
        <w:rPr>
          <w:rtl/>
        </w:rPr>
        <w:t xml:space="preserve"> </w:t>
      </w:r>
      <w:bookmarkStart w:id="13135" w:name="_ETM_Q26_282479"/>
      <w:bookmarkEnd w:id="13135"/>
      <w:r>
        <w:rPr>
          <w:rtl/>
        </w:rPr>
        <w:t>בבקשה</w:t>
      </w:r>
      <w:r>
        <w:rPr>
          <w:rFonts w:hint="cs"/>
          <w:rtl/>
        </w:rPr>
        <w:t>,</w:t>
      </w:r>
      <w:r>
        <w:rPr>
          <w:rtl/>
        </w:rPr>
        <w:t xml:space="preserve"> </w:t>
      </w:r>
      <w:bookmarkStart w:id="13136" w:name="_ETM_Q26_283229"/>
      <w:bookmarkEnd w:id="13136"/>
      <w:r>
        <w:rPr>
          <w:rtl/>
        </w:rPr>
        <w:t xml:space="preserve">ואחריו </w:t>
      </w:r>
      <w:bookmarkStart w:id="13137" w:name="_ETM_Q26_283979"/>
      <w:bookmarkEnd w:id="13137"/>
      <w:r>
        <w:rPr>
          <w:rFonts w:hint="cs"/>
          <w:rtl/>
        </w:rPr>
        <w:t xml:space="preserve">– </w:t>
      </w:r>
      <w:r>
        <w:rPr>
          <w:rtl/>
        </w:rPr>
        <w:t xml:space="preserve">חבר </w:t>
      </w:r>
      <w:bookmarkStart w:id="13138" w:name="_ETM_Q26_284399"/>
      <w:bookmarkEnd w:id="13138"/>
      <w:r>
        <w:rPr>
          <w:rtl/>
        </w:rPr>
        <w:t xml:space="preserve">הכנסת </w:t>
      </w:r>
      <w:bookmarkStart w:id="13139" w:name="_ETM_Q26_284789"/>
      <w:bookmarkEnd w:id="13139"/>
      <w:r>
        <w:rPr>
          <w:rtl/>
        </w:rPr>
        <w:t xml:space="preserve">חמד </w:t>
      </w:r>
      <w:bookmarkStart w:id="13140" w:name="_ETM_Q26_285179"/>
      <w:bookmarkEnd w:id="13140"/>
      <w:r>
        <w:rPr>
          <w:rtl/>
        </w:rPr>
        <w:t>עמאר</w:t>
      </w:r>
      <w:r>
        <w:rPr>
          <w:rFonts w:hint="cs"/>
          <w:rtl/>
        </w:rPr>
        <w:t>.</w:t>
      </w:r>
      <w:r>
        <w:rPr>
          <w:rtl/>
        </w:rPr>
        <w:t xml:space="preserve"> </w:t>
      </w:r>
      <w:bookmarkStart w:id="13141" w:name="_ETM_Q26_307869"/>
      <w:bookmarkEnd w:id="13141"/>
    </w:p>
    <w:p w:rsidR="00EB34DB" w:rsidRDefault="00EB34DB" w:rsidP="0073511B">
      <w:pPr>
        <w:rPr>
          <w:rtl/>
        </w:rPr>
      </w:pPr>
      <w:bookmarkStart w:id="13142" w:name="_ETM_Q26_289093"/>
      <w:bookmarkStart w:id="13143" w:name="_ETM_Q26_297587"/>
      <w:bookmarkStart w:id="13144" w:name="_ETM_Q26_297642"/>
      <w:bookmarkEnd w:id="13142"/>
      <w:bookmarkEnd w:id="13143"/>
      <w:bookmarkEnd w:id="13144"/>
    </w:p>
    <w:p w:rsidR="00EB34DB" w:rsidRDefault="00EB34DB" w:rsidP="0073511B">
      <w:pPr>
        <w:pStyle w:val="a4"/>
        <w:rPr>
          <w:rtl/>
        </w:rPr>
      </w:pPr>
      <w:bookmarkStart w:id="13145" w:name="ET_speaker_5854_14"/>
      <w:r w:rsidRPr="00E129F9">
        <w:rPr>
          <w:rStyle w:val="TagStyle"/>
          <w:rtl/>
        </w:rPr>
        <w:t xml:space="preserve"> &lt;&lt; דובר &gt;&gt;</w:t>
      </w:r>
      <w:r w:rsidRPr="00435805">
        <w:rPr>
          <w:rStyle w:val="TagStyle"/>
          <w:rtl/>
        </w:rPr>
        <w:t xml:space="preserve"> </w:t>
      </w:r>
      <w:r>
        <w:rPr>
          <w:rtl/>
        </w:rPr>
        <w:t>ווליד טאהא (הרשימה המשותפת):</w:t>
      </w:r>
      <w:r w:rsidRPr="00435805">
        <w:rPr>
          <w:rStyle w:val="TagStyle"/>
          <w:rtl/>
        </w:rPr>
        <w:t xml:space="preserve"> </w:t>
      </w:r>
      <w:r w:rsidRPr="00E129F9">
        <w:rPr>
          <w:rStyle w:val="TagStyle"/>
          <w:rtl/>
        </w:rPr>
        <w:t>&lt;&lt; דובר &gt;&gt;</w:t>
      </w:r>
      <w:r>
        <w:rPr>
          <w:rtl/>
        </w:rPr>
        <w:t xml:space="preserve">   </w:t>
      </w:r>
      <w:bookmarkEnd w:id="13145"/>
    </w:p>
    <w:p w:rsidR="00EB34DB" w:rsidRDefault="00EB34DB" w:rsidP="0073511B">
      <w:pPr>
        <w:pStyle w:val="KeepWithNext"/>
        <w:rPr>
          <w:rtl/>
          <w:lang w:eastAsia="he-IL"/>
        </w:rPr>
      </w:pPr>
    </w:p>
    <w:p w:rsidR="00EB34DB" w:rsidRDefault="00EB34DB" w:rsidP="0073511B">
      <w:pPr>
        <w:rPr>
          <w:rtl/>
        </w:rPr>
      </w:pPr>
      <w:bookmarkStart w:id="13146" w:name="_ETM_Q26_289162"/>
      <w:bookmarkStart w:id="13147" w:name="_ETM_Q26_289317"/>
      <w:bookmarkStart w:id="13148" w:name="_ETM_Q26_289367"/>
      <w:bookmarkEnd w:id="13146"/>
      <w:bookmarkEnd w:id="13147"/>
      <w:bookmarkEnd w:id="13148"/>
      <w:r>
        <w:rPr>
          <w:rtl/>
        </w:rPr>
        <w:t xml:space="preserve">כבוד </w:t>
      </w:r>
      <w:bookmarkStart w:id="13149" w:name="_ETM_Q26_308080"/>
      <w:bookmarkEnd w:id="13149"/>
      <w:r>
        <w:rPr>
          <w:rtl/>
        </w:rPr>
        <w:t>היושב-ראש</w:t>
      </w:r>
      <w:r>
        <w:rPr>
          <w:rFonts w:hint="cs"/>
          <w:rtl/>
        </w:rPr>
        <w:t>,</w:t>
      </w:r>
      <w:r>
        <w:rPr>
          <w:rtl/>
        </w:rPr>
        <w:t xml:space="preserve"> </w:t>
      </w:r>
      <w:bookmarkStart w:id="13150" w:name="_ETM_Q26_308709"/>
      <w:bookmarkEnd w:id="13150"/>
      <w:r>
        <w:rPr>
          <w:rtl/>
        </w:rPr>
        <w:t xml:space="preserve">חברות </w:t>
      </w:r>
      <w:bookmarkStart w:id="13151" w:name="_ETM_Q26_309040"/>
      <w:bookmarkEnd w:id="13151"/>
      <w:r>
        <w:rPr>
          <w:rtl/>
        </w:rPr>
        <w:t xml:space="preserve">וחברי </w:t>
      </w:r>
      <w:bookmarkStart w:id="13152" w:name="_ETM_Q26_309459"/>
      <w:bookmarkEnd w:id="13152"/>
      <w:r>
        <w:rPr>
          <w:rtl/>
        </w:rPr>
        <w:t>הכנסת</w:t>
      </w:r>
      <w:r>
        <w:rPr>
          <w:rFonts w:hint="cs"/>
          <w:rtl/>
        </w:rPr>
        <w:t>,</w:t>
      </w:r>
      <w:r>
        <w:rPr>
          <w:rtl/>
        </w:rPr>
        <w:t xml:space="preserve"> </w:t>
      </w:r>
      <w:bookmarkStart w:id="13153" w:name="_ETM_Q26_310970"/>
      <w:bookmarkEnd w:id="13153"/>
      <w:r>
        <w:rPr>
          <w:rtl/>
        </w:rPr>
        <w:t xml:space="preserve">באמת </w:t>
      </w:r>
      <w:bookmarkStart w:id="13154" w:name="_ETM_Q26_311510"/>
      <w:bookmarkEnd w:id="13154"/>
      <w:r>
        <w:rPr>
          <w:rtl/>
        </w:rPr>
        <w:t xml:space="preserve">עולים </w:t>
      </w:r>
      <w:bookmarkStart w:id="13155" w:name="_ETM_Q26_311870"/>
      <w:bookmarkEnd w:id="13155"/>
      <w:r>
        <w:rPr>
          <w:rtl/>
        </w:rPr>
        <w:t xml:space="preserve">כאן </w:t>
      </w:r>
      <w:bookmarkStart w:id="13156" w:name="_ETM_Q26_312169"/>
      <w:bookmarkEnd w:id="13156"/>
      <w:r>
        <w:rPr>
          <w:rtl/>
        </w:rPr>
        <w:t xml:space="preserve">חברי </w:t>
      </w:r>
      <w:bookmarkStart w:id="13157" w:name="_ETM_Q26_312470"/>
      <w:bookmarkEnd w:id="13157"/>
      <w:r>
        <w:rPr>
          <w:rtl/>
        </w:rPr>
        <w:t xml:space="preserve">כנסת </w:t>
      </w:r>
      <w:bookmarkStart w:id="13158" w:name="_ETM_Q26_314210"/>
      <w:bookmarkEnd w:id="13158"/>
      <w:r>
        <w:rPr>
          <w:rFonts w:hint="cs"/>
          <w:rtl/>
        </w:rPr>
        <w:t>מ</w:t>
      </w:r>
      <w:r>
        <w:rPr>
          <w:rtl/>
        </w:rPr>
        <w:t xml:space="preserve">כל </w:t>
      </w:r>
      <w:bookmarkStart w:id="13159" w:name="_ETM_Q26_314540"/>
      <w:bookmarkEnd w:id="13159"/>
      <w:r>
        <w:rPr>
          <w:rtl/>
        </w:rPr>
        <w:t xml:space="preserve">קצות </w:t>
      </w:r>
      <w:bookmarkStart w:id="13160" w:name="_ETM_Q26_315169"/>
      <w:bookmarkEnd w:id="13160"/>
      <w:r>
        <w:rPr>
          <w:rtl/>
        </w:rPr>
        <w:t xml:space="preserve">הקשת </w:t>
      </w:r>
      <w:bookmarkStart w:id="13161" w:name="_ETM_Q26_316689"/>
      <w:bookmarkEnd w:id="13161"/>
      <w:r>
        <w:rPr>
          <w:rtl/>
        </w:rPr>
        <w:t>ה</w:t>
      </w:r>
      <w:r>
        <w:rPr>
          <w:rFonts w:hint="cs"/>
          <w:rtl/>
        </w:rPr>
        <w:t>פו</w:t>
      </w:r>
      <w:r>
        <w:rPr>
          <w:rtl/>
        </w:rPr>
        <w:t>ל</w:t>
      </w:r>
      <w:r>
        <w:rPr>
          <w:rFonts w:hint="cs"/>
          <w:rtl/>
        </w:rPr>
        <w:t>י</w:t>
      </w:r>
      <w:r>
        <w:rPr>
          <w:rtl/>
        </w:rPr>
        <w:t>ט</w:t>
      </w:r>
      <w:r>
        <w:rPr>
          <w:rFonts w:hint="cs"/>
          <w:rtl/>
        </w:rPr>
        <w:t>י</w:t>
      </w:r>
      <w:r>
        <w:rPr>
          <w:rtl/>
        </w:rPr>
        <w:t>ת</w:t>
      </w:r>
      <w:r>
        <w:rPr>
          <w:rFonts w:hint="cs"/>
          <w:rtl/>
        </w:rPr>
        <w:t>,</w:t>
      </w:r>
      <w:r>
        <w:rPr>
          <w:rtl/>
        </w:rPr>
        <w:t xml:space="preserve"> </w:t>
      </w:r>
      <w:bookmarkStart w:id="13162" w:name="_ETM_Q26_317349"/>
      <w:bookmarkEnd w:id="13162"/>
      <w:r>
        <w:rPr>
          <w:rtl/>
        </w:rPr>
        <w:t xml:space="preserve">וכל </w:t>
      </w:r>
      <w:bookmarkStart w:id="13163" w:name="_ETM_Q26_317680"/>
      <w:bookmarkEnd w:id="13163"/>
      <w:r>
        <w:rPr>
          <w:rFonts w:hint="cs"/>
          <w:rtl/>
        </w:rPr>
        <w:t>אחד</w:t>
      </w:r>
      <w:r>
        <w:rPr>
          <w:rtl/>
        </w:rPr>
        <w:t xml:space="preserve"> </w:t>
      </w:r>
      <w:bookmarkStart w:id="13164" w:name="_ETM_Q26_317950"/>
      <w:bookmarkEnd w:id="13164"/>
      <w:r>
        <w:rPr>
          <w:rtl/>
        </w:rPr>
        <w:t xml:space="preserve">מהם </w:t>
      </w:r>
      <w:bookmarkStart w:id="13165" w:name="_ETM_Q26_318219"/>
      <w:bookmarkEnd w:id="13165"/>
      <w:r>
        <w:rPr>
          <w:rtl/>
        </w:rPr>
        <w:t xml:space="preserve">מדבר </w:t>
      </w:r>
      <w:bookmarkStart w:id="13166" w:name="_ETM_Q26_319580"/>
      <w:bookmarkEnd w:id="13166"/>
      <w:r>
        <w:rPr>
          <w:rtl/>
        </w:rPr>
        <w:t xml:space="preserve">ברוח </w:t>
      </w:r>
      <w:bookmarkStart w:id="13167" w:name="_ETM_Q26_320030"/>
      <w:bookmarkEnd w:id="13167"/>
      <w:r>
        <w:rPr>
          <w:rtl/>
        </w:rPr>
        <w:t xml:space="preserve">הדברים </w:t>
      </w:r>
      <w:bookmarkStart w:id="13168" w:name="_ETM_Q26_320690"/>
      <w:bookmarkEnd w:id="13168"/>
      <w:r>
        <w:rPr>
          <w:rtl/>
        </w:rPr>
        <w:t xml:space="preserve">שמעניינים </w:t>
      </w:r>
      <w:bookmarkStart w:id="13169" w:name="_ETM_Q26_321560"/>
      <w:bookmarkEnd w:id="13169"/>
      <w:r>
        <w:rPr>
          <w:rtl/>
        </w:rPr>
        <w:t xml:space="preserve">את </w:t>
      </w:r>
      <w:bookmarkStart w:id="13170" w:name="_ETM_Q26_321650"/>
      <w:bookmarkEnd w:id="13170"/>
      <w:r>
        <w:rPr>
          <w:rtl/>
        </w:rPr>
        <w:t xml:space="preserve">המפלגה </w:t>
      </w:r>
      <w:bookmarkStart w:id="13171" w:name="_ETM_Q26_322250"/>
      <w:bookmarkEnd w:id="13171"/>
      <w:r>
        <w:rPr>
          <w:rtl/>
        </w:rPr>
        <w:t>שלו</w:t>
      </w:r>
      <w:r>
        <w:rPr>
          <w:rFonts w:hint="cs"/>
          <w:rtl/>
        </w:rPr>
        <w:t>,</w:t>
      </w:r>
      <w:r>
        <w:rPr>
          <w:rtl/>
        </w:rPr>
        <w:t xml:space="preserve"> </w:t>
      </w:r>
      <w:bookmarkStart w:id="13172" w:name="_ETM_Q26_323569"/>
      <w:bookmarkEnd w:id="13172"/>
      <w:r>
        <w:rPr>
          <w:rtl/>
        </w:rPr>
        <w:t>את</w:t>
      </w:r>
      <w:r>
        <w:rPr>
          <w:rFonts w:hint="cs"/>
          <w:rtl/>
        </w:rPr>
        <w:t xml:space="preserve"> </w:t>
      </w:r>
      <w:r>
        <w:rPr>
          <w:rtl/>
        </w:rPr>
        <w:t>ה</w:t>
      </w:r>
      <w:bookmarkStart w:id="13173" w:name="_ETM_Q26_323749"/>
      <w:bookmarkEnd w:id="13173"/>
      <w:r>
        <w:rPr>
          <w:rtl/>
        </w:rPr>
        <w:t xml:space="preserve">מנהיג </w:t>
      </w:r>
      <w:bookmarkStart w:id="13174" w:name="_ETM_Q26_324260"/>
      <w:bookmarkEnd w:id="13174"/>
      <w:r>
        <w:rPr>
          <w:rtl/>
        </w:rPr>
        <w:t>שלו</w:t>
      </w:r>
      <w:r>
        <w:rPr>
          <w:rFonts w:hint="cs"/>
          <w:rtl/>
        </w:rPr>
        <w:t>,</w:t>
      </w:r>
      <w:r>
        <w:rPr>
          <w:rtl/>
        </w:rPr>
        <w:t xml:space="preserve"> </w:t>
      </w:r>
      <w:bookmarkStart w:id="13175" w:name="_ETM_Q26_325629"/>
      <w:bookmarkEnd w:id="13175"/>
      <w:r>
        <w:rPr>
          <w:rtl/>
        </w:rPr>
        <w:t xml:space="preserve">את </w:t>
      </w:r>
      <w:bookmarkStart w:id="13176" w:name="_ETM_Q26_325959"/>
      <w:bookmarkEnd w:id="13176"/>
      <w:r>
        <w:rPr>
          <w:rtl/>
        </w:rPr>
        <w:t>האינטרס</w:t>
      </w:r>
      <w:r>
        <w:rPr>
          <w:rFonts w:hint="cs"/>
          <w:rtl/>
        </w:rPr>
        <w:t>ים</w:t>
      </w:r>
      <w:r>
        <w:rPr>
          <w:rtl/>
        </w:rPr>
        <w:t xml:space="preserve"> </w:t>
      </w:r>
      <w:bookmarkStart w:id="13177" w:name="_ETM_Q26_327190"/>
      <w:bookmarkStart w:id="13178" w:name="_ETM_Q26_327460"/>
      <w:bookmarkEnd w:id="13177"/>
      <w:bookmarkEnd w:id="13178"/>
      <w:r>
        <w:rPr>
          <w:rtl/>
        </w:rPr>
        <w:t xml:space="preserve">המפלגתיים </w:t>
      </w:r>
      <w:bookmarkStart w:id="13179" w:name="_ETM_Q26_328630"/>
      <w:bookmarkEnd w:id="13179"/>
      <w:r>
        <w:rPr>
          <w:rFonts w:hint="cs"/>
          <w:rtl/>
        </w:rPr>
        <w:t>והאישיים</w:t>
      </w:r>
      <w:r>
        <w:rPr>
          <w:rtl/>
        </w:rPr>
        <w:t xml:space="preserve"> </w:t>
      </w:r>
      <w:bookmarkStart w:id="13180" w:name="_ETM_Q26_329320"/>
      <w:bookmarkEnd w:id="13180"/>
      <w:r>
        <w:rPr>
          <w:rtl/>
        </w:rPr>
        <w:t>שלו</w:t>
      </w:r>
      <w:r>
        <w:rPr>
          <w:rFonts w:hint="cs"/>
          <w:rtl/>
        </w:rPr>
        <w:t>.</w:t>
      </w:r>
      <w:r>
        <w:rPr>
          <w:rtl/>
        </w:rPr>
        <w:t xml:space="preserve"> </w:t>
      </w:r>
      <w:bookmarkStart w:id="13181" w:name="_ETM_Q26_330730"/>
      <w:bookmarkEnd w:id="13181"/>
      <w:r>
        <w:rPr>
          <w:rtl/>
        </w:rPr>
        <w:t>ואנחנו</w:t>
      </w:r>
      <w:r>
        <w:rPr>
          <w:rFonts w:hint="cs"/>
          <w:rtl/>
        </w:rPr>
        <w:t>,</w:t>
      </w:r>
      <w:r>
        <w:rPr>
          <w:rtl/>
        </w:rPr>
        <w:t xml:space="preserve"> </w:t>
      </w:r>
      <w:bookmarkStart w:id="13182" w:name="_ETM_Q26_331300"/>
      <w:bookmarkEnd w:id="13182"/>
      <w:r>
        <w:rPr>
          <w:rtl/>
        </w:rPr>
        <w:t>כנציג</w:t>
      </w:r>
      <w:r>
        <w:rPr>
          <w:rFonts w:hint="cs"/>
          <w:rtl/>
        </w:rPr>
        <w:t>י</w:t>
      </w:r>
      <w:r>
        <w:rPr>
          <w:rtl/>
        </w:rPr>
        <w:t xml:space="preserve"> </w:t>
      </w:r>
      <w:bookmarkStart w:id="13183" w:name="_ETM_Q26_332110"/>
      <w:bookmarkEnd w:id="13183"/>
      <w:r>
        <w:rPr>
          <w:rtl/>
        </w:rPr>
        <w:t xml:space="preserve">החברה </w:t>
      </w:r>
      <w:bookmarkStart w:id="13184" w:name="_ETM_Q26_332590"/>
      <w:bookmarkEnd w:id="13184"/>
      <w:r>
        <w:rPr>
          <w:rtl/>
        </w:rPr>
        <w:t>הערבית</w:t>
      </w:r>
      <w:r>
        <w:rPr>
          <w:rFonts w:hint="cs"/>
          <w:rtl/>
        </w:rPr>
        <w:t>,</w:t>
      </w:r>
      <w:r>
        <w:rPr>
          <w:rtl/>
        </w:rPr>
        <w:t xml:space="preserve"> </w:t>
      </w:r>
      <w:bookmarkStart w:id="13185" w:name="_ETM_Q26_333010"/>
      <w:bookmarkEnd w:id="13185"/>
      <w:r>
        <w:rPr>
          <w:rtl/>
        </w:rPr>
        <w:t xml:space="preserve">צריכים </w:t>
      </w:r>
      <w:bookmarkStart w:id="13186" w:name="_ETM_Q26_333430"/>
      <w:bookmarkEnd w:id="13186"/>
      <w:r>
        <w:rPr>
          <w:rtl/>
        </w:rPr>
        <w:t xml:space="preserve">לעלות </w:t>
      </w:r>
      <w:bookmarkStart w:id="13187" w:name="_ETM_Q26_334000"/>
      <w:bookmarkEnd w:id="13187"/>
      <w:r>
        <w:rPr>
          <w:rtl/>
        </w:rPr>
        <w:t xml:space="preserve">הנה </w:t>
      </w:r>
      <w:bookmarkStart w:id="13188" w:name="_ETM_Q26_335410"/>
      <w:bookmarkEnd w:id="13188"/>
      <w:r>
        <w:rPr>
          <w:rtl/>
        </w:rPr>
        <w:t xml:space="preserve">כדי </w:t>
      </w:r>
      <w:bookmarkStart w:id="13189" w:name="_ETM_Q26_335740"/>
      <w:bookmarkEnd w:id="13189"/>
      <w:r>
        <w:rPr>
          <w:rtl/>
        </w:rPr>
        <w:t xml:space="preserve">לדבר </w:t>
      </w:r>
      <w:bookmarkStart w:id="13190" w:name="_ETM_Q26_336370"/>
      <w:bookmarkEnd w:id="13190"/>
      <w:r>
        <w:rPr>
          <w:rtl/>
        </w:rPr>
        <w:t xml:space="preserve">בשמם </w:t>
      </w:r>
      <w:bookmarkStart w:id="13191" w:name="_ETM_Q26_336940"/>
      <w:bookmarkEnd w:id="13191"/>
      <w:r>
        <w:rPr>
          <w:rtl/>
        </w:rPr>
        <w:t xml:space="preserve">של </w:t>
      </w:r>
      <w:bookmarkStart w:id="13192" w:name="_ETM_Q26_337180"/>
      <w:bookmarkEnd w:id="13192"/>
      <w:r>
        <w:rPr>
          <w:rFonts w:hint="cs"/>
          <w:rtl/>
        </w:rPr>
        <w:t>1.7</w:t>
      </w:r>
      <w:r>
        <w:rPr>
          <w:rtl/>
        </w:rPr>
        <w:t xml:space="preserve"> </w:t>
      </w:r>
      <w:bookmarkStart w:id="13193" w:name="_ETM_Q26_338620"/>
      <w:bookmarkEnd w:id="13193"/>
      <w:r>
        <w:rPr>
          <w:rFonts w:hint="cs"/>
          <w:rtl/>
        </w:rPr>
        <w:t xml:space="preserve">מיליון </w:t>
      </w:r>
      <w:r>
        <w:rPr>
          <w:rtl/>
        </w:rPr>
        <w:t>ערבים</w:t>
      </w:r>
      <w:r>
        <w:rPr>
          <w:rFonts w:hint="cs"/>
          <w:rtl/>
        </w:rPr>
        <w:t>,</w:t>
      </w:r>
      <w:r>
        <w:rPr>
          <w:rtl/>
        </w:rPr>
        <w:t xml:space="preserve"> </w:t>
      </w:r>
      <w:bookmarkStart w:id="13194" w:name="_ETM_Q26_340130"/>
      <w:bookmarkEnd w:id="13194"/>
      <w:r>
        <w:rPr>
          <w:rtl/>
        </w:rPr>
        <w:t>שנמצא</w:t>
      </w:r>
      <w:bookmarkStart w:id="13195" w:name="_ETM_Q26_340850"/>
      <w:bookmarkEnd w:id="13195"/>
      <w:r>
        <w:rPr>
          <w:rFonts w:hint="cs"/>
          <w:rtl/>
        </w:rPr>
        <w:t>י</w:t>
      </w:r>
      <w:r>
        <w:rPr>
          <w:rtl/>
        </w:rPr>
        <w:t xml:space="preserve">ם </w:t>
      </w:r>
      <w:bookmarkStart w:id="13196" w:name="_ETM_Q26_341030"/>
      <w:bookmarkEnd w:id="13196"/>
      <w:r>
        <w:rPr>
          <w:rtl/>
        </w:rPr>
        <w:t xml:space="preserve">בתקופה </w:t>
      </w:r>
      <w:bookmarkStart w:id="13197" w:name="_ETM_Q26_341750"/>
      <w:bookmarkEnd w:id="13197"/>
      <w:r>
        <w:rPr>
          <w:rtl/>
        </w:rPr>
        <w:t xml:space="preserve">הכי </w:t>
      </w:r>
      <w:bookmarkStart w:id="13198" w:name="_ETM_Q26_342020"/>
      <w:bookmarkEnd w:id="13198"/>
      <w:r>
        <w:rPr>
          <w:rtl/>
        </w:rPr>
        <w:t xml:space="preserve">קשה </w:t>
      </w:r>
      <w:bookmarkStart w:id="13199" w:name="_ETM_Q26_343280"/>
      <w:bookmarkEnd w:id="13199"/>
      <w:r>
        <w:rPr>
          <w:rFonts w:hint="cs"/>
          <w:rtl/>
        </w:rPr>
        <w:t>שידעה</w:t>
      </w:r>
      <w:r>
        <w:rPr>
          <w:rtl/>
        </w:rPr>
        <w:t xml:space="preserve"> </w:t>
      </w:r>
      <w:bookmarkStart w:id="13200" w:name="_ETM_Q26_344239"/>
      <w:bookmarkEnd w:id="13200"/>
      <w:r>
        <w:rPr>
          <w:rtl/>
        </w:rPr>
        <w:t xml:space="preserve">החברה </w:t>
      </w:r>
      <w:bookmarkStart w:id="13201" w:name="_ETM_Q26_344689"/>
      <w:bookmarkEnd w:id="13201"/>
      <w:r>
        <w:rPr>
          <w:rtl/>
        </w:rPr>
        <w:t xml:space="preserve">הערבית </w:t>
      </w:r>
      <w:bookmarkStart w:id="13202" w:name="_ETM_Q26_345260"/>
      <w:bookmarkEnd w:id="13202"/>
      <w:r>
        <w:rPr>
          <w:rtl/>
        </w:rPr>
        <w:t xml:space="preserve">מאז </w:t>
      </w:r>
      <w:bookmarkStart w:id="13203" w:name="_ETM_Q26_346010"/>
      <w:bookmarkStart w:id="13204" w:name="_ETM_Q26_346400"/>
      <w:bookmarkEnd w:id="13203"/>
      <w:bookmarkEnd w:id="13204"/>
      <w:r>
        <w:rPr>
          <w:rtl/>
        </w:rPr>
        <w:t xml:space="preserve">קום </w:t>
      </w:r>
      <w:bookmarkStart w:id="13205" w:name="_ETM_Q26_346610"/>
      <w:bookmarkEnd w:id="13205"/>
      <w:r>
        <w:rPr>
          <w:rtl/>
        </w:rPr>
        <w:t>המדינה</w:t>
      </w:r>
      <w:r>
        <w:rPr>
          <w:rFonts w:hint="cs"/>
          <w:rtl/>
        </w:rPr>
        <w:t>.</w:t>
      </w:r>
      <w:r>
        <w:rPr>
          <w:rtl/>
        </w:rPr>
        <w:t xml:space="preserve"> </w:t>
      </w:r>
      <w:bookmarkStart w:id="13206" w:name="_ETM_Q26_348099"/>
      <w:bookmarkStart w:id="13207" w:name="_ETM_Q26_347298"/>
      <w:bookmarkStart w:id="13208" w:name="_ETM_Q26_347360"/>
      <w:bookmarkStart w:id="13209" w:name="_ETM_Q26_347729"/>
      <w:bookmarkStart w:id="13210" w:name="_ETM_Q26_347779"/>
      <w:bookmarkEnd w:id="13206"/>
      <w:bookmarkEnd w:id="13207"/>
      <w:bookmarkEnd w:id="13208"/>
      <w:bookmarkEnd w:id="13209"/>
      <w:bookmarkEnd w:id="13210"/>
      <w:r>
        <w:rPr>
          <w:rtl/>
        </w:rPr>
        <w:t xml:space="preserve">אנחנו </w:t>
      </w:r>
      <w:bookmarkStart w:id="13211" w:name="_ETM_Q26_348549"/>
      <w:bookmarkEnd w:id="13211"/>
      <w:r>
        <w:rPr>
          <w:rtl/>
        </w:rPr>
        <w:t xml:space="preserve">מדברים </w:t>
      </w:r>
      <w:bookmarkStart w:id="13212" w:name="_ETM_Q26_349180"/>
      <w:bookmarkEnd w:id="13212"/>
      <w:r>
        <w:rPr>
          <w:rtl/>
        </w:rPr>
        <w:t xml:space="preserve">על </w:t>
      </w:r>
      <w:bookmarkStart w:id="13213" w:name="_ETM_Q26_349389"/>
      <w:bookmarkEnd w:id="13213"/>
      <w:r>
        <w:rPr>
          <w:rtl/>
        </w:rPr>
        <w:t xml:space="preserve">שנה </w:t>
      </w:r>
      <w:bookmarkStart w:id="13214" w:name="_ETM_Q26_350590"/>
      <w:bookmarkEnd w:id="13214"/>
      <w:r>
        <w:rPr>
          <w:rFonts w:hint="cs"/>
          <w:rtl/>
        </w:rPr>
        <w:t>ש</w:t>
      </w:r>
      <w:r>
        <w:rPr>
          <w:rtl/>
        </w:rPr>
        <w:t>ב</w:t>
      </w:r>
      <w:bookmarkStart w:id="13215" w:name="_ETM_Q26_351010"/>
      <w:bookmarkEnd w:id="13215"/>
      <w:r>
        <w:rPr>
          <w:rFonts w:hint="cs"/>
          <w:rtl/>
        </w:rPr>
        <w:t xml:space="preserve">ה </w:t>
      </w:r>
      <w:r>
        <w:rPr>
          <w:rtl/>
        </w:rPr>
        <w:t xml:space="preserve">נשברו </w:t>
      </w:r>
      <w:bookmarkStart w:id="13216" w:name="_ETM_Q26_351730"/>
      <w:bookmarkEnd w:id="13216"/>
      <w:r>
        <w:rPr>
          <w:rFonts w:hint="cs"/>
          <w:rtl/>
        </w:rPr>
        <w:t>השיאים</w:t>
      </w:r>
      <w:r>
        <w:rPr>
          <w:rtl/>
        </w:rPr>
        <w:t xml:space="preserve"> </w:t>
      </w:r>
      <w:bookmarkStart w:id="13217" w:name="_ETM_Q26_353230"/>
      <w:bookmarkEnd w:id="13217"/>
      <w:r>
        <w:rPr>
          <w:rtl/>
        </w:rPr>
        <w:t xml:space="preserve">במקרי </w:t>
      </w:r>
      <w:bookmarkStart w:id="13218" w:name="_ETM_Q26_353889"/>
      <w:bookmarkEnd w:id="13218"/>
      <w:r>
        <w:rPr>
          <w:rtl/>
        </w:rPr>
        <w:t xml:space="preserve">הרצח </w:t>
      </w:r>
      <w:bookmarkStart w:id="13219" w:name="_ETM_Q26_354519"/>
      <w:bookmarkEnd w:id="13219"/>
      <w:r>
        <w:rPr>
          <w:rtl/>
        </w:rPr>
        <w:t xml:space="preserve">בחברה </w:t>
      </w:r>
      <w:bookmarkStart w:id="13220" w:name="_ETM_Q26_355000"/>
      <w:bookmarkEnd w:id="13220"/>
      <w:r>
        <w:rPr>
          <w:rtl/>
        </w:rPr>
        <w:t xml:space="preserve">הערבית </w:t>
      </w:r>
      <w:bookmarkStart w:id="13221" w:name="_ETM_Q26_356220"/>
      <w:bookmarkEnd w:id="13221"/>
      <w:r>
        <w:rPr>
          <w:rtl/>
        </w:rPr>
        <w:t>עברנו</w:t>
      </w:r>
      <w:r>
        <w:rPr>
          <w:rFonts w:hint="cs"/>
          <w:rtl/>
        </w:rPr>
        <w:t xml:space="preserve"> </w:t>
      </w:r>
      <w:r>
        <w:rPr>
          <w:rFonts w:hint="eastAsia"/>
        </w:rPr>
        <w:t>–</w:t>
      </w:r>
      <w:r>
        <w:rPr>
          <w:rtl/>
        </w:rPr>
        <w:t xml:space="preserve"> </w:t>
      </w:r>
      <w:bookmarkStart w:id="13222" w:name="_ETM_Q26_356820"/>
      <w:bookmarkEnd w:id="13222"/>
      <w:r>
        <w:rPr>
          <w:rtl/>
        </w:rPr>
        <w:t xml:space="preserve">110 </w:t>
      </w:r>
      <w:bookmarkStart w:id="13223" w:name="_ETM_Q26_357990"/>
      <w:bookmarkEnd w:id="13223"/>
      <w:r>
        <w:rPr>
          <w:rFonts w:hint="cs"/>
          <w:rtl/>
        </w:rPr>
        <w:t>הרוגים</w:t>
      </w:r>
      <w:r>
        <w:rPr>
          <w:rtl/>
        </w:rPr>
        <w:t xml:space="preserve"> </w:t>
      </w:r>
      <w:bookmarkStart w:id="13224" w:name="_ETM_Q26_359409"/>
      <w:bookmarkEnd w:id="13224"/>
      <w:r>
        <w:rPr>
          <w:rtl/>
        </w:rPr>
        <w:t xml:space="preserve">בשנה </w:t>
      </w:r>
      <w:bookmarkStart w:id="13225" w:name="_ETM_Q26_360069"/>
      <w:bookmarkEnd w:id="13225"/>
      <w:r>
        <w:rPr>
          <w:rFonts w:hint="cs"/>
          <w:rtl/>
        </w:rPr>
        <w:t>אחת,</w:t>
      </w:r>
      <w:r>
        <w:rPr>
          <w:rtl/>
        </w:rPr>
        <w:t xml:space="preserve"> </w:t>
      </w:r>
      <w:bookmarkStart w:id="13226" w:name="_ETM_Q26_361340"/>
      <w:bookmarkEnd w:id="13226"/>
      <w:r>
        <w:rPr>
          <w:rFonts w:hint="cs"/>
          <w:rtl/>
        </w:rPr>
        <w:t>כאשר</w:t>
      </w:r>
      <w:r>
        <w:rPr>
          <w:rtl/>
        </w:rPr>
        <w:t xml:space="preserve"> </w:t>
      </w:r>
      <w:bookmarkStart w:id="13227" w:name="_ETM_Q26_361909"/>
      <w:bookmarkEnd w:id="13227"/>
      <w:r>
        <w:rPr>
          <w:rFonts w:hint="cs"/>
          <w:rtl/>
        </w:rPr>
        <w:t xml:space="preserve">כנופיות הפשע משתוללות, </w:t>
      </w:r>
      <w:bookmarkStart w:id="13228" w:name="_ETM_Q26_362299"/>
      <w:bookmarkEnd w:id="13228"/>
      <w:r>
        <w:rPr>
          <w:rFonts w:hint="cs"/>
          <w:rtl/>
        </w:rPr>
        <w:t>ומטילות אימה</w:t>
      </w:r>
      <w:r>
        <w:rPr>
          <w:rtl/>
        </w:rPr>
        <w:t xml:space="preserve"> </w:t>
      </w:r>
      <w:bookmarkStart w:id="13229" w:name="_ETM_Q26_362599"/>
      <w:bookmarkStart w:id="13230" w:name="_ETM_Q26_366590"/>
      <w:bookmarkEnd w:id="13229"/>
      <w:bookmarkEnd w:id="13230"/>
      <w:r>
        <w:rPr>
          <w:rtl/>
        </w:rPr>
        <w:t xml:space="preserve">על </w:t>
      </w:r>
      <w:bookmarkStart w:id="13231" w:name="_ETM_Q26_366829"/>
      <w:bookmarkEnd w:id="13231"/>
      <w:r>
        <w:rPr>
          <w:rtl/>
        </w:rPr>
        <w:t xml:space="preserve">חברה </w:t>
      </w:r>
      <w:bookmarkStart w:id="13232" w:name="_ETM_Q26_367189"/>
      <w:bookmarkEnd w:id="13232"/>
      <w:r>
        <w:rPr>
          <w:rtl/>
        </w:rPr>
        <w:t>שלמה</w:t>
      </w:r>
      <w:r>
        <w:rPr>
          <w:rFonts w:hint="cs"/>
          <w:rtl/>
        </w:rPr>
        <w:t>.</w:t>
      </w:r>
      <w:r>
        <w:rPr>
          <w:rtl/>
        </w:rPr>
        <w:t xml:space="preserve"> </w:t>
      </w:r>
      <w:bookmarkStart w:id="13233" w:name="_ETM_Q26_368220"/>
      <w:bookmarkEnd w:id="13233"/>
      <w:r>
        <w:rPr>
          <w:rtl/>
        </w:rPr>
        <w:t xml:space="preserve">אנחנו </w:t>
      </w:r>
      <w:bookmarkStart w:id="13234" w:name="_ETM_Q26_368760"/>
      <w:bookmarkEnd w:id="13234"/>
      <w:r>
        <w:rPr>
          <w:rtl/>
        </w:rPr>
        <w:t xml:space="preserve">פה </w:t>
      </w:r>
      <w:bookmarkStart w:id="13235" w:name="_ETM_Q26_368940"/>
      <w:bookmarkEnd w:id="13235"/>
      <w:r>
        <w:rPr>
          <w:rtl/>
        </w:rPr>
        <w:t xml:space="preserve">כדי </w:t>
      </w:r>
      <w:bookmarkStart w:id="13236" w:name="_ETM_Q26_369300"/>
      <w:bookmarkEnd w:id="13236"/>
      <w:r>
        <w:rPr>
          <w:rtl/>
        </w:rPr>
        <w:t xml:space="preserve">לבקש </w:t>
      </w:r>
      <w:bookmarkStart w:id="13237" w:name="_ETM_Q26_370200"/>
      <w:bookmarkEnd w:id="13237"/>
      <w:r>
        <w:rPr>
          <w:rtl/>
        </w:rPr>
        <w:t xml:space="preserve">באופן </w:t>
      </w:r>
      <w:bookmarkStart w:id="13238" w:name="_ETM_Q26_370739"/>
      <w:bookmarkEnd w:id="13238"/>
      <w:r>
        <w:rPr>
          <w:rtl/>
        </w:rPr>
        <w:t>מ</w:t>
      </w:r>
      <w:r>
        <w:rPr>
          <w:rFonts w:hint="cs"/>
          <w:rtl/>
        </w:rPr>
        <w:t>י</w:t>
      </w:r>
      <w:r>
        <w:rPr>
          <w:rtl/>
        </w:rPr>
        <w:t xml:space="preserve">ידי </w:t>
      </w:r>
      <w:bookmarkStart w:id="13239" w:name="_ETM_Q26_372500"/>
      <w:bookmarkEnd w:id="13239"/>
      <w:r>
        <w:rPr>
          <w:rtl/>
        </w:rPr>
        <w:t>לט</w:t>
      </w:r>
      <w:r>
        <w:rPr>
          <w:rFonts w:hint="cs"/>
          <w:rtl/>
        </w:rPr>
        <w:t>פ</w:t>
      </w:r>
      <w:r>
        <w:rPr>
          <w:rtl/>
        </w:rPr>
        <w:t xml:space="preserve">ל </w:t>
      </w:r>
      <w:bookmarkStart w:id="13240" w:name="_ETM_Q26_373490"/>
      <w:bookmarkEnd w:id="13240"/>
      <w:r>
        <w:rPr>
          <w:rtl/>
        </w:rPr>
        <w:t xml:space="preserve">בארגוני </w:t>
      </w:r>
      <w:bookmarkStart w:id="13241" w:name="_ETM_Q26_374180"/>
      <w:bookmarkEnd w:id="13241"/>
      <w:r>
        <w:rPr>
          <w:rtl/>
        </w:rPr>
        <w:t>הפשע</w:t>
      </w:r>
      <w:r>
        <w:rPr>
          <w:rFonts w:hint="cs"/>
          <w:rtl/>
        </w:rPr>
        <w:t>,</w:t>
      </w:r>
      <w:r>
        <w:rPr>
          <w:rtl/>
        </w:rPr>
        <w:t xml:space="preserve"> </w:t>
      </w:r>
      <w:bookmarkStart w:id="13242" w:name="_ETM_Q26_375570"/>
      <w:bookmarkEnd w:id="13242"/>
      <w:r>
        <w:rPr>
          <w:rtl/>
        </w:rPr>
        <w:t>לפר</w:t>
      </w:r>
      <w:r>
        <w:rPr>
          <w:rFonts w:hint="cs"/>
          <w:rtl/>
        </w:rPr>
        <w:t>ק</w:t>
      </w:r>
      <w:r>
        <w:rPr>
          <w:rtl/>
        </w:rPr>
        <w:t xml:space="preserve"> </w:t>
      </w:r>
      <w:bookmarkStart w:id="13243" w:name="_ETM_Q26_376530"/>
      <w:bookmarkEnd w:id="13243"/>
      <w:r>
        <w:rPr>
          <w:rFonts w:hint="cs"/>
          <w:rtl/>
        </w:rPr>
        <w:t>את ארגוני</w:t>
      </w:r>
      <w:r>
        <w:rPr>
          <w:rtl/>
        </w:rPr>
        <w:t xml:space="preserve"> </w:t>
      </w:r>
      <w:bookmarkStart w:id="13244" w:name="_ETM_Q26_376980"/>
      <w:bookmarkStart w:id="13245" w:name="_ETM_Q26_377340"/>
      <w:bookmarkEnd w:id="13244"/>
      <w:bookmarkEnd w:id="13245"/>
      <w:r>
        <w:rPr>
          <w:rtl/>
        </w:rPr>
        <w:t>הפשע</w:t>
      </w:r>
      <w:r>
        <w:rPr>
          <w:rFonts w:hint="cs"/>
          <w:rtl/>
        </w:rPr>
        <w:t>.</w:t>
      </w:r>
      <w:r>
        <w:rPr>
          <w:rtl/>
        </w:rPr>
        <w:t xml:space="preserve"> </w:t>
      </w:r>
      <w:bookmarkStart w:id="13246" w:name="_ETM_Q26_378560"/>
      <w:bookmarkEnd w:id="13246"/>
    </w:p>
    <w:p w:rsidR="00EB34DB" w:rsidRDefault="00EB34DB" w:rsidP="0073511B">
      <w:pPr>
        <w:rPr>
          <w:rtl/>
        </w:rPr>
      </w:pPr>
    </w:p>
    <w:p w:rsidR="00EB34DB" w:rsidRDefault="00EB34DB" w:rsidP="0073511B">
      <w:pPr>
        <w:rPr>
          <w:rtl/>
        </w:rPr>
      </w:pPr>
      <w:r>
        <w:rPr>
          <w:rtl/>
        </w:rPr>
        <w:t xml:space="preserve">אנחנו </w:t>
      </w:r>
      <w:bookmarkStart w:id="13247" w:name="_ETM_Q26_379189"/>
      <w:bookmarkEnd w:id="13247"/>
      <w:r>
        <w:rPr>
          <w:rtl/>
        </w:rPr>
        <w:t xml:space="preserve">פה </w:t>
      </w:r>
      <w:bookmarkStart w:id="13248" w:name="_ETM_Q26_379400"/>
      <w:bookmarkEnd w:id="13248"/>
      <w:r>
        <w:rPr>
          <w:rtl/>
        </w:rPr>
        <w:t xml:space="preserve">כדי </w:t>
      </w:r>
      <w:bookmarkStart w:id="13249" w:name="_ETM_Q26_379760"/>
      <w:bookmarkEnd w:id="13249"/>
      <w:r>
        <w:rPr>
          <w:rtl/>
        </w:rPr>
        <w:t xml:space="preserve">לבקש </w:t>
      </w:r>
      <w:bookmarkStart w:id="13250" w:name="_ETM_Q26_380299"/>
      <w:bookmarkEnd w:id="13250"/>
      <w:r>
        <w:rPr>
          <w:rtl/>
        </w:rPr>
        <w:t xml:space="preserve">באופן </w:t>
      </w:r>
      <w:bookmarkStart w:id="13251" w:name="_ETM_Q26_380719"/>
      <w:bookmarkEnd w:id="13251"/>
      <w:r>
        <w:rPr>
          <w:rtl/>
        </w:rPr>
        <w:t>מי</w:t>
      </w:r>
      <w:r>
        <w:rPr>
          <w:rFonts w:hint="cs"/>
          <w:rtl/>
        </w:rPr>
        <w:t>י</w:t>
      </w:r>
      <w:r>
        <w:rPr>
          <w:rtl/>
        </w:rPr>
        <w:t xml:space="preserve">די </w:t>
      </w:r>
      <w:bookmarkStart w:id="13252" w:name="_ETM_Q26_382000"/>
      <w:bookmarkEnd w:id="13252"/>
      <w:r>
        <w:rPr>
          <w:rtl/>
        </w:rPr>
        <w:t xml:space="preserve">תוכניות </w:t>
      </w:r>
      <w:bookmarkStart w:id="13253" w:name="_ETM_Q26_382750"/>
      <w:bookmarkEnd w:id="13253"/>
      <w:r>
        <w:rPr>
          <w:rtl/>
        </w:rPr>
        <w:t xml:space="preserve">לתכנון </w:t>
      </w:r>
      <w:bookmarkStart w:id="13254" w:name="_ETM_Q26_383500"/>
      <w:bookmarkEnd w:id="13254"/>
      <w:r>
        <w:rPr>
          <w:rtl/>
        </w:rPr>
        <w:t>ובני</w:t>
      </w:r>
      <w:r>
        <w:rPr>
          <w:rFonts w:hint="cs"/>
          <w:rtl/>
        </w:rPr>
        <w:t>י</w:t>
      </w:r>
      <w:r>
        <w:rPr>
          <w:rtl/>
        </w:rPr>
        <w:t>ה</w:t>
      </w:r>
      <w:r>
        <w:rPr>
          <w:rFonts w:hint="cs"/>
          <w:rtl/>
        </w:rPr>
        <w:t>.</w:t>
      </w:r>
      <w:r>
        <w:rPr>
          <w:rtl/>
        </w:rPr>
        <w:t xml:space="preserve"> </w:t>
      </w:r>
      <w:bookmarkStart w:id="13255" w:name="_ETM_Q26_384519"/>
      <w:bookmarkEnd w:id="13255"/>
      <w:r>
        <w:rPr>
          <w:rtl/>
        </w:rPr>
        <w:t>ר</w:t>
      </w:r>
      <w:bookmarkStart w:id="13256" w:name="_ETM_Q26_385030"/>
      <w:bookmarkEnd w:id="13256"/>
      <w:r>
        <w:rPr>
          <w:rFonts w:hint="cs"/>
          <w:rtl/>
        </w:rPr>
        <w:t xml:space="preserve">ק </w:t>
      </w:r>
      <w:bookmarkStart w:id="13257" w:name="_ETM_Q26_383899"/>
      <w:bookmarkEnd w:id="13257"/>
      <w:r>
        <w:rPr>
          <w:rFonts w:hint="cs"/>
          <w:rtl/>
        </w:rPr>
        <w:t>ה</w:t>
      </w:r>
      <w:r>
        <w:rPr>
          <w:rtl/>
        </w:rPr>
        <w:t xml:space="preserve">לילה </w:t>
      </w:r>
      <w:bookmarkStart w:id="13258" w:name="_ETM_Q26_385389"/>
      <w:bookmarkEnd w:id="13258"/>
      <w:r>
        <w:rPr>
          <w:rtl/>
        </w:rPr>
        <w:t xml:space="preserve">נהרסו </w:t>
      </w:r>
      <w:bookmarkStart w:id="13259" w:name="_ETM_Q26_385959"/>
      <w:bookmarkEnd w:id="13259"/>
      <w:r>
        <w:rPr>
          <w:rFonts w:hint="cs"/>
          <w:rtl/>
        </w:rPr>
        <w:t>בחברה</w:t>
      </w:r>
      <w:r>
        <w:rPr>
          <w:rtl/>
        </w:rPr>
        <w:t xml:space="preserve"> </w:t>
      </w:r>
      <w:bookmarkStart w:id="13260" w:name="_ETM_Q26_386620"/>
      <w:bookmarkEnd w:id="13260"/>
      <w:r>
        <w:rPr>
          <w:rFonts w:hint="cs"/>
          <w:rtl/>
        </w:rPr>
        <w:t xml:space="preserve">הערבית </w:t>
      </w:r>
      <w:bookmarkStart w:id="13261" w:name="_ETM_Q26_387250"/>
      <w:bookmarkEnd w:id="13261"/>
      <w:r>
        <w:rPr>
          <w:rtl/>
        </w:rPr>
        <w:t xml:space="preserve">שני </w:t>
      </w:r>
      <w:bookmarkStart w:id="13262" w:name="_ETM_Q26_387610"/>
      <w:bookmarkEnd w:id="13262"/>
      <w:r>
        <w:rPr>
          <w:rtl/>
        </w:rPr>
        <w:t>בתים</w:t>
      </w:r>
      <w:r>
        <w:rPr>
          <w:rFonts w:hint="cs"/>
          <w:rtl/>
        </w:rPr>
        <w:t>,</w:t>
      </w:r>
      <w:r>
        <w:rPr>
          <w:rtl/>
        </w:rPr>
        <w:t xml:space="preserve"> </w:t>
      </w:r>
      <w:bookmarkStart w:id="13263" w:name="_ETM_Q26_388499"/>
      <w:bookmarkEnd w:id="13263"/>
      <w:r>
        <w:rPr>
          <w:rtl/>
        </w:rPr>
        <w:t xml:space="preserve">מה </w:t>
      </w:r>
      <w:bookmarkStart w:id="13264" w:name="_ETM_Q26_388949"/>
      <w:bookmarkEnd w:id="13264"/>
      <w:r>
        <w:rPr>
          <w:rtl/>
        </w:rPr>
        <w:t>שנ</w:t>
      </w:r>
      <w:r>
        <w:rPr>
          <w:rFonts w:hint="cs"/>
          <w:rtl/>
        </w:rPr>
        <w:t>ק</w:t>
      </w:r>
      <w:r>
        <w:rPr>
          <w:rtl/>
        </w:rPr>
        <w:t>ר</w:t>
      </w:r>
      <w:r>
        <w:rPr>
          <w:rFonts w:hint="cs"/>
          <w:rtl/>
        </w:rPr>
        <w:t>א</w:t>
      </w:r>
      <w:r>
        <w:rPr>
          <w:rtl/>
        </w:rPr>
        <w:t xml:space="preserve"> </w:t>
      </w:r>
      <w:bookmarkStart w:id="13265" w:name="_ETM_Q26_389549"/>
      <w:bookmarkEnd w:id="13265"/>
      <w:r>
        <w:rPr>
          <w:rtl/>
        </w:rPr>
        <w:t>ב</w:t>
      </w:r>
      <w:bookmarkStart w:id="13266" w:name="_ETM_Q26_390900"/>
      <w:bookmarkEnd w:id="13266"/>
      <w:r>
        <w:rPr>
          <w:rtl/>
        </w:rPr>
        <w:t>שקר</w:t>
      </w:r>
      <w:r>
        <w:rPr>
          <w:rFonts w:hint="cs"/>
          <w:rtl/>
        </w:rPr>
        <w:t xml:space="preserve"> </w:t>
      </w:r>
      <w:r>
        <w:rPr>
          <w:rFonts w:hint="eastAsia"/>
        </w:rPr>
        <w:t>–</w:t>
      </w:r>
      <w:r>
        <w:rPr>
          <w:rFonts w:hint="cs"/>
          <w:rtl/>
        </w:rPr>
        <w:t xml:space="preserve"> שקר </w:t>
      </w:r>
      <w:r>
        <w:rPr>
          <w:rFonts w:hint="eastAsia"/>
        </w:rPr>
        <w:t>–</w:t>
      </w:r>
      <w:r>
        <w:rPr>
          <w:rtl/>
        </w:rPr>
        <w:t xml:space="preserve"> </w:t>
      </w:r>
      <w:bookmarkStart w:id="13267" w:name="_ETM_Q26_391769"/>
      <w:bookmarkEnd w:id="13267"/>
      <w:r>
        <w:rPr>
          <w:rtl/>
        </w:rPr>
        <w:t xml:space="preserve">בנייה </w:t>
      </w:r>
      <w:bookmarkStart w:id="13268" w:name="_ETM_Q26_392760"/>
      <w:bookmarkEnd w:id="13268"/>
      <w:r>
        <w:rPr>
          <w:rtl/>
        </w:rPr>
        <w:t xml:space="preserve">לא </w:t>
      </w:r>
      <w:bookmarkStart w:id="13269" w:name="_ETM_Q26_393060"/>
      <w:bookmarkEnd w:id="13269"/>
      <w:r>
        <w:rPr>
          <w:rFonts w:hint="cs"/>
          <w:rtl/>
        </w:rPr>
        <w:t>חוקית.</w:t>
      </w:r>
      <w:r>
        <w:rPr>
          <w:rtl/>
        </w:rPr>
        <w:t xml:space="preserve"> </w:t>
      </w:r>
      <w:bookmarkStart w:id="13270" w:name="_ETM_Q26_394250"/>
      <w:bookmarkEnd w:id="13270"/>
      <w:r>
        <w:rPr>
          <w:rtl/>
        </w:rPr>
        <w:t xml:space="preserve">אנחנו </w:t>
      </w:r>
      <w:bookmarkStart w:id="13271" w:name="_ETM_Q26_394730"/>
      <w:bookmarkEnd w:id="13271"/>
      <w:r>
        <w:rPr>
          <w:rtl/>
        </w:rPr>
        <w:t xml:space="preserve">מדברים </w:t>
      </w:r>
      <w:bookmarkStart w:id="13272" w:name="_ETM_Q26_395300"/>
      <w:bookmarkEnd w:id="13272"/>
      <w:r>
        <w:rPr>
          <w:rtl/>
        </w:rPr>
        <w:t xml:space="preserve">על </w:t>
      </w:r>
      <w:bookmarkStart w:id="13273" w:name="_ETM_Q26_395480"/>
      <w:bookmarkEnd w:id="13273"/>
      <w:r>
        <w:rPr>
          <w:rtl/>
        </w:rPr>
        <w:t>בנ</w:t>
      </w:r>
      <w:r>
        <w:rPr>
          <w:rFonts w:hint="cs"/>
          <w:rtl/>
        </w:rPr>
        <w:t>י</w:t>
      </w:r>
      <w:r>
        <w:rPr>
          <w:rtl/>
        </w:rPr>
        <w:t>י</w:t>
      </w:r>
      <w:r>
        <w:rPr>
          <w:rFonts w:hint="cs"/>
          <w:rtl/>
        </w:rPr>
        <w:t>ה,</w:t>
      </w:r>
      <w:r>
        <w:rPr>
          <w:rtl/>
        </w:rPr>
        <w:t xml:space="preserve"> </w:t>
      </w:r>
      <w:bookmarkStart w:id="13274" w:name="_ETM_Q26_395780"/>
      <w:bookmarkEnd w:id="13274"/>
      <w:r>
        <w:rPr>
          <w:rFonts w:hint="cs"/>
          <w:rtl/>
        </w:rPr>
        <w:t>יא חמד,</w:t>
      </w:r>
      <w:r>
        <w:rPr>
          <w:rtl/>
        </w:rPr>
        <w:t xml:space="preserve"> </w:t>
      </w:r>
      <w:bookmarkStart w:id="13275" w:name="_ETM_Q26_397099"/>
      <w:bookmarkEnd w:id="13275"/>
      <w:r>
        <w:rPr>
          <w:rtl/>
        </w:rPr>
        <w:t xml:space="preserve">שלא </w:t>
      </w:r>
      <w:bookmarkStart w:id="13276" w:name="_ETM_Q26_397550"/>
      <w:bookmarkEnd w:id="13276"/>
      <w:r>
        <w:rPr>
          <w:rtl/>
        </w:rPr>
        <w:t xml:space="preserve">רוצים </w:t>
      </w:r>
      <w:bookmarkStart w:id="13277" w:name="_ETM_Q26_398030"/>
      <w:bookmarkStart w:id="13278" w:name="_ETM_Q26_398209"/>
      <w:bookmarkEnd w:id="13277"/>
      <w:bookmarkEnd w:id="13278"/>
      <w:r>
        <w:rPr>
          <w:rFonts w:hint="cs"/>
          <w:rtl/>
        </w:rPr>
        <w:t>ש</w:t>
      </w:r>
      <w:r>
        <w:rPr>
          <w:rtl/>
        </w:rPr>
        <w:t xml:space="preserve">תהיה </w:t>
      </w:r>
      <w:bookmarkStart w:id="13279" w:name="_ETM_Q26_398540"/>
      <w:bookmarkEnd w:id="13279"/>
      <w:r>
        <w:rPr>
          <w:rFonts w:hint="cs"/>
          <w:rtl/>
        </w:rPr>
        <w:t>חוקית,</w:t>
      </w:r>
      <w:r>
        <w:rPr>
          <w:rtl/>
        </w:rPr>
        <w:t xml:space="preserve"> </w:t>
      </w:r>
      <w:bookmarkStart w:id="13280" w:name="_ETM_Q26_399349"/>
      <w:bookmarkEnd w:id="13280"/>
      <w:r>
        <w:rPr>
          <w:rtl/>
        </w:rPr>
        <w:t xml:space="preserve">ואתה </w:t>
      </w:r>
      <w:bookmarkStart w:id="13281" w:name="_ETM_Q26_399770"/>
      <w:bookmarkEnd w:id="13281"/>
      <w:r>
        <w:rPr>
          <w:rtl/>
        </w:rPr>
        <w:t xml:space="preserve">יודע </w:t>
      </w:r>
      <w:bookmarkStart w:id="13282" w:name="_ETM_Q26_400250"/>
      <w:bookmarkEnd w:id="13282"/>
      <w:r>
        <w:rPr>
          <w:rtl/>
        </w:rPr>
        <w:t xml:space="preserve">את </w:t>
      </w:r>
      <w:bookmarkStart w:id="13283" w:name="_ETM_Q26_400370"/>
      <w:bookmarkEnd w:id="13283"/>
      <w:r>
        <w:rPr>
          <w:rtl/>
        </w:rPr>
        <w:t>זה</w:t>
      </w:r>
      <w:r>
        <w:rPr>
          <w:rFonts w:hint="cs"/>
          <w:rtl/>
        </w:rPr>
        <w:t>:</w:t>
      </w:r>
      <w:r>
        <w:rPr>
          <w:rtl/>
        </w:rPr>
        <w:t xml:space="preserve"> </w:t>
      </w:r>
      <w:bookmarkStart w:id="13284" w:name="_ETM_Q26_401200"/>
      <w:bookmarkEnd w:id="13284"/>
      <w:r>
        <w:rPr>
          <w:rtl/>
        </w:rPr>
        <w:t xml:space="preserve">לא </w:t>
      </w:r>
      <w:bookmarkStart w:id="13285" w:name="_ETM_Q26_401560"/>
      <w:bookmarkEnd w:id="13285"/>
      <w:r>
        <w:rPr>
          <w:rFonts w:hint="cs"/>
          <w:rtl/>
        </w:rPr>
        <w:t>מסירים את</w:t>
      </w:r>
      <w:r>
        <w:rPr>
          <w:rtl/>
        </w:rPr>
        <w:t xml:space="preserve"> </w:t>
      </w:r>
      <w:bookmarkStart w:id="13286" w:name="_ETM_Q26_402129"/>
      <w:bookmarkStart w:id="13287" w:name="_ETM_Q26_402340"/>
      <w:bookmarkEnd w:id="13286"/>
      <w:bookmarkEnd w:id="13287"/>
      <w:r>
        <w:rPr>
          <w:rFonts w:hint="cs"/>
          <w:rtl/>
        </w:rPr>
        <w:t>הח</w:t>
      </w:r>
      <w:r>
        <w:rPr>
          <w:rtl/>
        </w:rPr>
        <w:t xml:space="preserve">סמים </w:t>
      </w:r>
      <w:bookmarkStart w:id="13288" w:name="_ETM_Q26_402969"/>
      <w:bookmarkEnd w:id="13288"/>
      <w:r>
        <w:rPr>
          <w:rtl/>
        </w:rPr>
        <w:t>מהתכנון</w:t>
      </w:r>
      <w:r>
        <w:rPr>
          <w:rFonts w:hint="cs"/>
          <w:rtl/>
        </w:rPr>
        <w:t>,</w:t>
      </w:r>
      <w:r>
        <w:rPr>
          <w:rtl/>
        </w:rPr>
        <w:t xml:space="preserve"> </w:t>
      </w:r>
      <w:bookmarkStart w:id="13289" w:name="_ETM_Q26_404230"/>
      <w:bookmarkEnd w:id="13289"/>
      <w:r>
        <w:rPr>
          <w:rtl/>
        </w:rPr>
        <w:t xml:space="preserve">לא </w:t>
      </w:r>
      <w:bookmarkStart w:id="13290" w:name="_ETM_Q26_404529"/>
      <w:bookmarkEnd w:id="13290"/>
      <w:r>
        <w:rPr>
          <w:rtl/>
        </w:rPr>
        <w:t xml:space="preserve">מאפשרים </w:t>
      </w:r>
      <w:bookmarkStart w:id="13291" w:name="_ETM_Q26_405700"/>
      <w:bookmarkStart w:id="13292" w:name="_ETM_Q26_405939"/>
      <w:bookmarkEnd w:id="13291"/>
      <w:bookmarkEnd w:id="13292"/>
      <w:r>
        <w:rPr>
          <w:rFonts w:hint="cs"/>
          <w:rtl/>
        </w:rPr>
        <w:t xml:space="preserve">הרחבת שטחי </w:t>
      </w:r>
      <w:bookmarkStart w:id="13293" w:name="_ETM_Q26_406299"/>
      <w:bookmarkEnd w:id="13293"/>
      <w:r>
        <w:rPr>
          <w:rtl/>
        </w:rPr>
        <w:t>בנייה</w:t>
      </w:r>
      <w:r>
        <w:rPr>
          <w:rFonts w:hint="cs"/>
          <w:rtl/>
        </w:rPr>
        <w:t>,</w:t>
      </w:r>
      <w:r>
        <w:rPr>
          <w:rtl/>
        </w:rPr>
        <w:t xml:space="preserve"> </w:t>
      </w:r>
      <w:bookmarkStart w:id="13294" w:name="_ETM_Q26_407550"/>
      <w:bookmarkEnd w:id="13294"/>
      <w:r>
        <w:rPr>
          <w:rtl/>
        </w:rPr>
        <w:t xml:space="preserve">ואז </w:t>
      </w:r>
      <w:bookmarkStart w:id="13295" w:name="_ETM_Q26_407940"/>
      <w:bookmarkEnd w:id="13295"/>
      <w:r>
        <w:rPr>
          <w:rtl/>
        </w:rPr>
        <w:t xml:space="preserve">גם </w:t>
      </w:r>
      <w:bookmarkStart w:id="13296" w:name="_ETM_Q26_408209"/>
      <w:bookmarkEnd w:id="13296"/>
      <w:r>
        <w:rPr>
          <w:rtl/>
        </w:rPr>
        <w:t xml:space="preserve">הורסים </w:t>
      </w:r>
      <w:bookmarkStart w:id="13297" w:name="_ETM_Q26_408660"/>
      <w:bookmarkEnd w:id="13297"/>
      <w:r>
        <w:rPr>
          <w:rtl/>
        </w:rPr>
        <w:t xml:space="preserve">לנו </w:t>
      </w:r>
      <w:bookmarkStart w:id="13298" w:name="_ETM_Q26_408900"/>
      <w:bookmarkStart w:id="13299" w:name="_ETM_Q26_409080"/>
      <w:bookmarkEnd w:id="13298"/>
      <w:bookmarkEnd w:id="13299"/>
      <w:r>
        <w:rPr>
          <w:rFonts w:hint="cs"/>
          <w:rtl/>
        </w:rPr>
        <w:t xml:space="preserve">את הבתים. </w:t>
      </w:r>
      <w:bookmarkStart w:id="13300" w:name="_ETM_Q26_408227"/>
      <w:bookmarkStart w:id="13301" w:name="_ETM_Q26_408336"/>
      <w:bookmarkStart w:id="13302" w:name="_ETM_Q26_409920"/>
      <w:bookmarkStart w:id="13303" w:name="_ETM_Q26_409555"/>
      <w:bookmarkStart w:id="13304" w:name="_ETM_Q26_409687"/>
      <w:bookmarkEnd w:id="13300"/>
      <w:bookmarkEnd w:id="13301"/>
      <w:bookmarkEnd w:id="13302"/>
      <w:bookmarkEnd w:id="13303"/>
      <w:bookmarkEnd w:id="13304"/>
      <w:r>
        <w:rPr>
          <w:rtl/>
        </w:rPr>
        <w:t xml:space="preserve">אנחנו </w:t>
      </w:r>
      <w:bookmarkStart w:id="13305" w:name="_ETM_Q26_410400"/>
      <w:bookmarkEnd w:id="13305"/>
      <w:r>
        <w:rPr>
          <w:rtl/>
        </w:rPr>
        <w:t xml:space="preserve">רוצים </w:t>
      </w:r>
      <w:bookmarkStart w:id="13306" w:name="_ETM_Q26_410849"/>
      <w:bookmarkEnd w:id="13306"/>
      <w:r>
        <w:rPr>
          <w:rFonts w:hint="cs"/>
          <w:rtl/>
        </w:rPr>
        <w:t>באופן</w:t>
      </w:r>
      <w:r>
        <w:rPr>
          <w:rtl/>
        </w:rPr>
        <w:t xml:space="preserve"> </w:t>
      </w:r>
      <w:bookmarkStart w:id="13307" w:name="_ETM_Q26_411030"/>
      <w:bookmarkEnd w:id="13307"/>
      <w:r>
        <w:rPr>
          <w:rtl/>
        </w:rPr>
        <w:t>מייד</w:t>
      </w:r>
      <w:r>
        <w:rPr>
          <w:rFonts w:hint="cs"/>
          <w:rtl/>
        </w:rPr>
        <w:t>י</w:t>
      </w:r>
      <w:r>
        <w:rPr>
          <w:rtl/>
        </w:rPr>
        <w:t xml:space="preserve"> </w:t>
      </w:r>
      <w:bookmarkStart w:id="13308" w:name="_ETM_Q26_412319"/>
      <w:bookmarkEnd w:id="13308"/>
      <w:r>
        <w:rPr>
          <w:rtl/>
        </w:rPr>
        <w:t xml:space="preserve">תוכניות </w:t>
      </w:r>
      <w:bookmarkStart w:id="13309" w:name="_ETM_Q26_413069"/>
      <w:bookmarkEnd w:id="13309"/>
      <w:r>
        <w:rPr>
          <w:rtl/>
        </w:rPr>
        <w:t xml:space="preserve">לתכנון </w:t>
      </w:r>
      <w:bookmarkStart w:id="13310" w:name="_ETM_Q26_413670"/>
      <w:bookmarkEnd w:id="13310"/>
      <w:r>
        <w:rPr>
          <w:rtl/>
        </w:rPr>
        <w:t>ובני</w:t>
      </w:r>
      <w:r>
        <w:rPr>
          <w:rFonts w:hint="cs"/>
          <w:rtl/>
        </w:rPr>
        <w:t>י</w:t>
      </w:r>
      <w:r>
        <w:rPr>
          <w:rtl/>
        </w:rPr>
        <w:t>ה</w:t>
      </w:r>
      <w:r>
        <w:rPr>
          <w:rFonts w:hint="cs"/>
          <w:rtl/>
        </w:rPr>
        <w:t>;</w:t>
      </w:r>
      <w:r>
        <w:rPr>
          <w:rtl/>
        </w:rPr>
        <w:t xml:space="preserve"> </w:t>
      </w:r>
      <w:bookmarkStart w:id="13311" w:name="_ETM_Q26_414660"/>
      <w:bookmarkEnd w:id="13311"/>
      <w:r>
        <w:rPr>
          <w:rtl/>
        </w:rPr>
        <w:t xml:space="preserve">אנחנו </w:t>
      </w:r>
      <w:bookmarkStart w:id="13312" w:name="_ETM_Q26_415230"/>
      <w:bookmarkEnd w:id="13312"/>
      <w:r>
        <w:rPr>
          <w:rtl/>
        </w:rPr>
        <w:t xml:space="preserve">רוצים </w:t>
      </w:r>
      <w:bookmarkStart w:id="13313" w:name="_ETM_Q26_415709"/>
      <w:bookmarkEnd w:id="13313"/>
      <w:r>
        <w:rPr>
          <w:rtl/>
        </w:rPr>
        <w:t xml:space="preserve">באופן </w:t>
      </w:r>
      <w:bookmarkStart w:id="13314" w:name="_ETM_Q26_416129"/>
      <w:bookmarkEnd w:id="13314"/>
      <w:r>
        <w:rPr>
          <w:rtl/>
        </w:rPr>
        <w:t>מ</w:t>
      </w:r>
      <w:r>
        <w:rPr>
          <w:rFonts w:hint="cs"/>
          <w:rtl/>
        </w:rPr>
        <w:t>י</w:t>
      </w:r>
      <w:r>
        <w:rPr>
          <w:rtl/>
        </w:rPr>
        <w:t xml:space="preserve">ידי </w:t>
      </w:r>
      <w:bookmarkStart w:id="13315" w:name="_ETM_Q26_417180"/>
      <w:bookmarkEnd w:id="13315"/>
      <w:r>
        <w:rPr>
          <w:rtl/>
        </w:rPr>
        <w:t xml:space="preserve">תוכנית </w:t>
      </w:r>
      <w:bookmarkStart w:id="13316" w:name="_ETM_Q26_417930"/>
      <w:bookmarkEnd w:id="13316"/>
      <w:r>
        <w:rPr>
          <w:rtl/>
        </w:rPr>
        <w:t xml:space="preserve">חומש </w:t>
      </w:r>
      <w:bookmarkStart w:id="13317" w:name="_ETM_Q26_418379"/>
      <w:bookmarkEnd w:id="13317"/>
      <w:r>
        <w:rPr>
          <w:rtl/>
        </w:rPr>
        <w:t xml:space="preserve">לתמיכה </w:t>
      </w:r>
      <w:bookmarkStart w:id="13318" w:name="_ETM_Q26_418979"/>
      <w:bookmarkEnd w:id="13318"/>
      <w:r>
        <w:rPr>
          <w:rtl/>
        </w:rPr>
        <w:t xml:space="preserve">ברשויות </w:t>
      </w:r>
      <w:bookmarkStart w:id="13319" w:name="_ETM_Q26_419609"/>
      <w:bookmarkEnd w:id="13319"/>
      <w:r>
        <w:rPr>
          <w:rtl/>
        </w:rPr>
        <w:t>הערביות</w:t>
      </w:r>
      <w:r>
        <w:rPr>
          <w:rFonts w:hint="cs"/>
          <w:rtl/>
        </w:rPr>
        <w:t>,</w:t>
      </w:r>
      <w:r>
        <w:rPr>
          <w:rtl/>
        </w:rPr>
        <w:t xml:space="preserve"> </w:t>
      </w:r>
      <w:bookmarkStart w:id="13320" w:name="_ETM_Q26_420719"/>
      <w:bookmarkEnd w:id="13320"/>
      <w:r>
        <w:rPr>
          <w:rtl/>
        </w:rPr>
        <w:t xml:space="preserve">שבקושי </w:t>
      </w:r>
      <w:bookmarkStart w:id="13321" w:name="_ETM_Q26_421769"/>
      <w:bookmarkEnd w:id="13321"/>
      <w:r>
        <w:rPr>
          <w:rFonts w:hint="cs"/>
          <w:rtl/>
        </w:rPr>
        <w:t xml:space="preserve">סוגרות את החודש, </w:t>
      </w:r>
      <w:bookmarkStart w:id="13322" w:name="_ETM_Q26_422129"/>
      <w:bookmarkEnd w:id="13322"/>
      <w:r>
        <w:rPr>
          <w:rFonts w:hint="cs"/>
          <w:rtl/>
        </w:rPr>
        <w:t>בקושי</w:t>
      </w:r>
      <w:r>
        <w:rPr>
          <w:rtl/>
        </w:rPr>
        <w:t xml:space="preserve"> </w:t>
      </w:r>
      <w:bookmarkStart w:id="13323" w:name="_ETM_Q26_424060"/>
      <w:bookmarkEnd w:id="13323"/>
      <w:r>
        <w:rPr>
          <w:rtl/>
        </w:rPr>
        <w:t xml:space="preserve">משלמות </w:t>
      </w:r>
      <w:bookmarkStart w:id="13324" w:name="_ETM_Q26_424840"/>
      <w:bookmarkEnd w:id="13324"/>
      <w:r>
        <w:rPr>
          <w:rtl/>
        </w:rPr>
        <w:t xml:space="preserve">את </w:t>
      </w:r>
      <w:bookmarkStart w:id="13325" w:name="_ETM_Q26_424900"/>
      <w:bookmarkEnd w:id="13325"/>
      <w:r>
        <w:rPr>
          <w:rtl/>
        </w:rPr>
        <w:t xml:space="preserve">המשכורות </w:t>
      </w:r>
      <w:bookmarkStart w:id="13326" w:name="_ETM_Q26_425560"/>
      <w:bookmarkEnd w:id="13326"/>
      <w:r>
        <w:rPr>
          <w:rtl/>
        </w:rPr>
        <w:t xml:space="preserve">של </w:t>
      </w:r>
      <w:bookmarkStart w:id="13327" w:name="_ETM_Q26_426390"/>
      <w:bookmarkEnd w:id="13327"/>
      <w:r>
        <w:rPr>
          <w:rtl/>
        </w:rPr>
        <w:t xml:space="preserve">העובדים </w:t>
      </w:r>
      <w:bookmarkStart w:id="13328" w:name="_ETM_Q26_426930"/>
      <w:bookmarkEnd w:id="13328"/>
      <w:r>
        <w:rPr>
          <w:rtl/>
        </w:rPr>
        <w:t>שלהם</w:t>
      </w:r>
      <w:r>
        <w:rPr>
          <w:rFonts w:hint="cs"/>
          <w:rtl/>
        </w:rPr>
        <w:t>;</w:t>
      </w:r>
      <w:r>
        <w:rPr>
          <w:rtl/>
        </w:rPr>
        <w:t xml:space="preserve"> </w:t>
      </w:r>
      <w:bookmarkStart w:id="13329" w:name="_ETM_Q26_427950"/>
      <w:bookmarkEnd w:id="13329"/>
      <w:r>
        <w:rPr>
          <w:rtl/>
        </w:rPr>
        <w:t xml:space="preserve">אנחנו </w:t>
      </w:r>
      <w:bookmarkStart w:id="13330" w:name="_ETM_Q26_428520"/>
      <w:bookmarkEnd w:id="13330"/>
      <w:r>
        <w:rPr>
          <w:rtl/>
        </w:rPr>
        <w:t xml:space="preserve">צריכים </w:t>
      </w:r>
      <w:bookmarkStart w:id="13331" w:name="_ETM_Q26_429090"/>
      <w:bookmarkEnd w:id="13331"/>
      <w:r>
        <w:rPr>
          <w:rtl/>
        </w:rPr>
        <w:t xml:space="preserve">תוכנית </w:t>
      </w:r>
      <w:bookmarkStart w:id="13332" w:name="_ETM_Q26_429600"/>
      <w:bookmarkEnd w:id="13332"/>
      <w:r>
        <w:rPr>
          <w:rtl/>
        </w:rPr>
        <w:t xml:space="preserve">באופן </w:t>
      </w:r>
      <w:bookmarkStart w:id="13333" w:name="_ETM_Q26_430020"/>
      <w:bookmarkEnd w:id="13333"/>
      <w:r>
        <w:rPr>
          <w:rtl/>
        </w:rPr>
        <w:t>מי</w:t>
      </w:r>
      <w:r>
        <w:rPr>
          <w:rFonts w:hint="cs"/>
          <w:rtl/>
        </w:rPr>
        <w:t>י</w:t>
      </w:r>
      <w:r>
        <w:rPr>
          <w:rtl/>
        </w:rPr>
        <w:t xml:space="preserve">די </w:t>
      </w:r>
      <w:bookmarkStart w:id="13334" w:name="_ETM_Q26_430950"/>
      <w:bookmarkEnd w:id="13334"/>
      <w:r>
        <w:rPr>
          <w:rtl/>
        </w:rPr>
        <w:t>ל</w:t>
      </w:r>
      <w:r>
        <w:rPr>
          <w:rFonts w:hint="cs"/>
          <w:rtl/>
        </w:rPr>
        <w:t>ס</w:t>
      </w:r>
      <w:r>
        <w:rPr>
          <w:rtl/>
        </w:rPr>
        <w:t>י</w:t>
      </w:r>
      <w:r>
        <w:rPr>
          <w:rFonts w:hint="cs"/>
          <w:rtl/>
        </w:rPr>
        <w:t>וע</w:t>
      </w:r>
      <w:r>
        <w:rPr>
          <w:rtl/>
        </w:rPr>
        <w:t xml:space="preserve"> </w:t>
      </w:r>
      <w:bookmarkStart w:id="13335" w:name="_ETM_Q26_431610"/>
      <w:bookmarkStart w:id="13336" w:name="_ETM_Q26_432939"/>
      <w:bookmarkEnd w:id="13335"/>
      <w:bookmarkEnd w:id="13336"/>
      <w:r>
        <w:rPr>
          <w:rFonts w:hint="cs"/>
          <w:rtl/>
        </w:rPr>
        <w:t>כלכ</w:t>
      </w:r>
      <w:bookmarkStart w:id="13337" w:name="_ETM_Q26_433574"/>
      <w:bookmarkEnd w:id="13337"/>
      <w:r>
        <w:rPr>
          <w:rFonts w:hint="cs"/>
          <w:rtl/>
        </w:rPr>
        <w:t xml:space="preserve">לי </w:t>
      </w:r>
      <w:r>
        <w:rPr>
          <w:rtl/>
        </w:rPr>
        <w:t xml:space="preserve">לאזרחים </w:t>
      </w:r>
      <w:bookmarkStart w:id="13338" w:name="_ETM_Q26_433719"/>
      <w:bookmarkEnd w:id="13338"/>
      <w:r>
        <w:rPr>
          <w:rtl/>
        </w:rPr>
        <w:t>הערבים</w:t>
      </w:r>
      <w:r>
        <w:rPr>
          <w:rFonts w:hint="cs"/>
          <w:rtl/>
        </w:rPr>
        <w:t>,</w:t>
      </w:r>
      <w:r>
        <w:rPr>
          <w:rtl/>
        </w:rPr>
        <w:t xml:space="preserve"> </w:t>
      </w:r>
      <w:bookmarkStart w:id="13339" w:name="_ETM_Q26_434739"/>
      <w:bookmarkEnd w:id="13339"/>
      <w:r>
        <w:rPr>
          <w:rFonts w:hint="cs"/>
          <w:rtl/>
        </w:rPr>
        <w:t>שבקושי</w:t>
      </w:r>
      <w:r>
        <w:rPr>
          <w:rtl/>
        </w:rPr>
        <w:t xml:space="preserve"> </w:t>
      </w:r>
      <w:bookmarkStart w:id="13340" w:name="_ETM_Q26_435730"/>
      <w:bookmarkEnd w:id="13340"/>
      <w:r>
        <w:rPr>
          <w:rFonts w:hint="cs"/>
          <w:rtl/>
        </w:rPr>
        <w:t>מסיימים חודש</w:t>
      </w:r>
      <w:r>
        <w:rPr>
          <w:rtl/>
        </w:rPr>
        <w:t xml:space="preserve"> </w:t>
      </w:r>
      <w:bookmarkStart w:id="13341" w:name="_ETM_Q26_436240"/>
      <w:bookmarkStart w:id="13342" w:name="_ETM_Q26_437110"/>
      <w:bookmarkEnd w:id="13341"/>
      <w:bookmarkEnd w:id="13342"/>
      <w:r>
        <w:rPr>
          <w:rtl/>
        </w:rPr>
        <w:t>בש</w:t>
      </w:r>
      <w:r>
        <w:rPr>
          <w:rFonts w:hint="cs"/>
          <w:rtl/>
        </w:rPr>
        <w:t>ל</w:t>
      </w:r>
      <w:r>
        <w:rPr>
          <w:rtl/>
        </w:rPr>
        <w:t xml:space="preserve"> </w:t>
      </w:r>
      <w:bookmarkStart w:id="13343" w:name="_ETM_Q26_437680"/>
      <w:bookmarkEnd w:id="13343"/>
      <w:r>
        <w:rPr>
          <w:rFonts w:hint="cs"/>
          <w:rtl/>
        </w:rPr>
        <w:t>ה</w:t>
      </w:r>
      <w:r>
        <w:rPr>
          <w:rtl/>
        </w:rPr>
        <w:t xml:space="preserve">קשיים </w:t>
      </w:r>
      <w:bookmarkStart w:id="13344" w:name="_ETM_Q26_438610"/>
      <w:bookmarkEnd w:id="13344"/>
      <w:r>
        <w:rPr>
          <w:rFonts w:hint="cs"/>
          <w:rtl/>
        </w:rPr>
        <w:t>שגרמה להם</w:t>
      </w:r>
      <w:r>
        <w:rPr>
          <w:rtl/>
        </w:rPr>
        <w:t xml:space="preserve"> </w:t>
      </w:r>
      <w:bookmarkStart w:id="13345" w:name="_ETM_Q26_439870"/>
      <w:bookmarkEnd w:id="13345"/>
      <w:r>
        <w:rPr>
          <w:rtl/>
        </w:rPr>
        <w:t>ת</w:t>
      </w:r>
      <w:r>
        <w:rPr>
          <w:rFonts w:hint="cs"/>
          <w:rtl/>
        </w:rPr>
        <w:t>ק</w:t>
      </w:r>
      <w:r>
        <w:rPr>
          <w:rtl/>
        </w:rPr>
        <w:t>ו</w:t>
      </w:r>
      <w:r>
        <w:rPr>
          <w:rFonts w:hint="cs"/>
          <w:rtl/>
        </w:rPr>
        <w:t>פ</w:t>
      </w:r>
      <w:r>
        <w:rPr>
          <w:rtl/>
        </w:rPr>
        <w:t xml:space="preserve">ת </w:t>
      </w:r>
      <w:bookmarkStart w:id="13346" w:name="_ETM_Q26_440289"/>
      <w:bookmarkEnd w:id="13346"/>
      <w:r>
        <w:rPr>
          <w:rtl/>
        </w:rPr>
        <w:t>הקורונה</w:t>
      </w:r>
      <w:r>
        <w:rPr>
          <w:rFonts w:hint="cs"/>
          <w:rtl/>
        </w:rPr>
        <w:t>.</w:t>
      </w:r>
      <w:r>
        <w:rPr>
          <w:rtl/>
        </w:rPr>
        <w:t xml:space="preserve"> </w:t>
      </w:r>
      <w:bookmarkStart w:id="13347" w:name="_ETM_Q26_441430"/>
      <w:bookmarkEnd w:id="13347"/>
    </w:p>
    <w:p w:rsidR="00EB34DB" w:rsidRDefault="00EB34DB" w:rsidP="0073511B">
      <w:pPr>
        <w:rPr>
          <w:rtl/>
        </w:rPr>
      </w:pPr>
      <w:bookmarkStart w:id="13348" w:name="_ETM_Q26_438915"/>
      <w:bookmarkStart w:id="13349" w:name="_ETM_Q26_438997"/>
      <w:bookmarkEnd w:id="13348"/>
      <w:bookmarkEnd w:id="13349"/>
    </w:p>
    <w:p w:rsidR="00EB34DB" w:rsidRDefault="00EB34DB" w:rsidP="0073511B">
      <w:pPr>
        <w:rPr>
          <w:rtl/>
        </w:rPr>
      </w:pPr>
      <w:bookmarkStart w:id="13350" w:name="_ETM_Q26_439395"/>
      <w:bookmarkStart w:id="13351" w:name="_ETM_Q26_439469"/>
      <w:bookmarkEnd w:id="13350"/>
      <w:bookmarkEnd w:id="13351"/>
      <w:r>
        <w:rPr>
          <w:rtl/>
        </w:rPr>
        <w:t xml:space="preserve">אנחנו </w:t>
      </w:r>
      <w:bookmarkStart w:id="13352" w:name="_ETM_Q26_441879"/>
      <w:bookmarkEnd w:id="13352"/>
      <w:r>
        <w:rPr>
          <w:rtl/>
        </w:rPr>
        <w:t xml:space="preserve">לא </w:t>
      </w:r>
      <w:bookmarkStart w:id="13353" w:name="_ETM_Q26_442060"/>
      <w:bookmarkEnd w:id="13353"/>
      <w:r>
        <w:rPr>
          <w:rtl/>
        </w:rPr>
        <w:t xml:space="preserve">נמצאים </w:t>
      </w:r>
      <w:bookmarkStart w:id="13354" w:name="_ETM_Q26_442690"/>
      <w:bookmarkEnd w:id="13354"/>
      <w:r>
        <w:rPr>
          <w:rFonts w:hint="cs"/>
          <w:rtl/>
        </w:rPr>
        <w:t xml:space="preserve">במשחק </w:t>
      </w:r>
      <w:bookmarkStart w:id="13355" w:name="_ETM_Q26_444130"/>
      <w:bookmarkEnd w:id="13355"/>
      <w:r>
        <w:rPr>
          <w:rtl/>
        </w:rPr>
        <w:t xml:space="preserve">של </w:t>
      </w:r>
      <w:bookmarkStart w:id="13356" w:name="_ETM_Q26_444580"/>
      <w:bookmarkEnd w:id="13356"/>
      <w:r>
        <w:rPr>
          <w:rtl/>
        </w:rPr>
        <w:t>עשירים</w:t>
      </w:r>
      <w:r>
        <w:rPr>
          <w:rFonts w:hint="cs"/>
          <w:rtl/>
        </w:rPr>
        <w:t>,</w:t>
      </w:r>
      <w:r>
        <w:rPr>
          <w:rtl/>
        </w:rPr>
        <w:t xml:space="preserve"> </w:t>
      </w:r>
      <w:bookmarkStart w:id="13357" w:name="_ETM_Q26_446190"/>
      <w:bookmarkEnd w:id="13357"/>
      <w:r>
        <w:rPr>
          <w:rtl/>
        </w:rPr>
        <w:t xml:space="preserve">אנחנו </w:t>
      </w:r>
      <w:bookmarkStart w:id="13358" w:name="_ETM_Q26_446670"/>
      <w:bookmarkEnd w:id="13358"/>
      <w:r>
        <w:rPr>
          <w:rtl/>
        </w:rPr>
        <w:t xml:space="preserve">לא </w:t>
      </w:r>
      <w:bookmarkStart w:id="13359" w:name="_ETM_Q26_446820"/>
      <w:bookmarkEnd w:id="13359"/>
      <w:r>
        <w:rPr>
          <w:rtl/>
        </w:rPr>
        <w:t xml:space="preserve">נמצאים </w:t>
      </w:r>
      <w:bookmarkStart w:id="13360" w:name="_ETM_Q26_447360"/>
      <w:bookmarkEnd w:id="13360"/>
      <w:r>
        <w:rPr>
          <w:rFonts w:hint="cs"/>
          <w:rtl/>
        </w:rPr>
        <w:t>במשחק</w:t>
      </w:r>
      <w:r>
        <w:rPr>
          <w:rtl/>
        </w:rPr>
        <w:t xml:space="preserve"> </w:t>
      </w:r>
      <w:bookmarkStart w:id="13361" w:name="_ETM_Q26_448589"/>
      <w:bookmarkEnd w:id="13361"/>
      <w:r>
        <w:rPr>
          <w:rtl/>
        </w:rPr>
        <w:t xml:space="preserve">של </w:t>
      </w:r>
      <w:bookmarkStart w:id="13362" w:name="_ETM_Q26_448950"/>
      <w:bookmarkEnd w:id="13362"/>
      <w:r>
        <w:rPr>
          <w:rtl/>
        </w:rPr>
        <w:t xml:space="preserve">מי </w:t>
      </w:r>
      <w:bookmarkStart w:id="13363" w:name="_ETM_Q26_449400"/>
      <w:bookmarkEnd w:id="13363"/>
      <w:r>
        <w:rPr>
          <w:rFonts w:hint="cs"/>
          <w:rtl/>
        </w:rPr>
        <w:t>ייקח,</w:t>
      </w:r>
      <w:r>
        <w:rPr>
          <w:rtl/>
        </w:rPr>
        <w:t xml:space="preserve"> </w:t>
      </w:r>
      <w:bookmarkStart w:id="13364" w:name="_ETM_Q26_449850"/>
      <w:bookmarkEnd w:id="13364"/>
      <w:r>
        <w:rPr>
          <w:rtl/>
        </w:rPr>
        <w:t xml:space="preserve">מה </w:t>
      </w:r>
      <w:bookmarkStart w:id="13365" w:name="_ETM_Q26_450270"/>
      <w:bookmarkEnd w:id="13365"/>
      <w:r>
        <w:rPr>
          <w:rFonts w:hint="cs"/>
          <w:rtl/>
        </w:rPr>
        <w:t>ו</w:t>
      </w:r>
      <w:r>
        <w:rPr>
          <w:rtl/>
        </w:rPr>
        <w:t>מתי</w:t>
      </w:r>
      <w:r>
        <w:rPr>
          <w:rFonts w:hint="cs"/>
          <w:rtl/>
        </w:rPr>
        <w:t xml:space="preserve"> </w:t>
      </w:r>
      <w:r>
        <w:rPr>
          <w:rFonts w:hint="eastAsia"/>
        </w:rPr>
        <w:t>–</w:t>
      </w:r>
      <w:r>
        <w:rPr>
          <w:rtl/>
        </w:rPr>
        <w:t xml:space="preserve"> </w:t>
      </w:r>
      <w:bookmarkStart w:id="13366" w:name="_ETM_Q26_451260"/>
      <w:bookmarkEnd w:id="13366"/>
      <w:r>
        <w:rPr>
          <w:rFonts w:hint="cs"/>
          <w:rtl/>
        </w:rPr>
        <w:t>האם</w:t>
      </w:r>
      <w:r>
        <w:rPr>
          <w:rtl/>
        </w:rPr>
        <w:t xml:space="preserve"> </w:t>
      </w:r>
      <w:bookmarkStart w:id="13367" w:name="_ETM_Q26_451589"/>
      <w:bookmarkEnd w:id="13367"/>
      <w:r>
        <w:rPr>
          <w:rFonts w:hint="cs"/>
          <w:rtl/>
        </w:rPr>
        <w:t>ה</w:t>
      </w:r>
      <w:r>
        <w:rPr>
          <w:rtl/>
        </w:rPr>
        <w:t xml:space="preserve">מפלגה </w:t>
      </w:r>
      <w:bookmarkStart w:id="13368" w:name="_ETM_Q26_452279"/>
      <w:bookmarkEnd w:id="13368"/>
      <w:r>
        <w:rPr>
          <w:rtl/>
        </w:rPr>
        <w:t xml:space="preserve">הזאת </w:t>
      </w:r>
      <w:bookmarkStart w:id="13369" w:name="_ETM_Q26_452640"/>
      <w:bookmarkEnd w:id="13369"/>
      <w:r>
        <w:rPr>
          <w:rFonts w:hint="cs"/>
          <w:rtl/>
        </w:rPr>
        <w:t xml:space="preserve">תיקח עכשיו או המפלגה ההיא, מי </w:t>
      </w:r>
      <w:bookmarkStart w:id="13370" w:name="_ETM_Q26_455700"/>
      <w:bookmarkEnd w:id="13370"/>
      <w:r>
        <w:rPr>
          <w:rFonts w:hint="cs"/>
          <w:rtl/>
        </w:rPr>
        <w:t>יכופף</w:t>
      </w:r>
      <w:r>
        <w:rPr>
          <w:rtl/>
        </w:rPr>
        <w:t xml:space="preserve"> </w:t>
      </w:r>
      <w:bookmarkStart w:id="13371" w:name="_ETM_Q26_457290"/>
      <w:bookmarkEnd w:id="13371"/>
      <w:r>
        <w:rPr>
          <w:rFonts w:hint="cs"/>
          <w:rtl/>
        </w:rPr>
        <w:t xml:space="preserve">את </w:t>
      </w:r>
      <w:r>
        <w:rPr>
          <w:rtl/>
        </w:rPr>
        <w:t xml:space="preserve">היד </w:t>
      </w:r>
      <w:bookmarkStart w:id="13372" w:name="_ETM_Q26_458360"/>
      <w:bookmarkEnd w:id="13372"/>
      <w:r>
        <w:rPr>
          <w:rtl/>
        </w:rPr>
        <w:t xml:space="preserve">עבור </w:t>
      </w:r>
      <w:bookmarkStart w:id="13373" w:name="_ETM_Q26_458810"/>
      <w:bookmarkEnd w:id="13373"/>
      <w:r>
        <w:rPr>
          <w:rtl/>
        </w:rPr>
        <w:t>השני</w:t>
      </w:r>
      <w:bookmarkStart w:id="13374" w:name="_ETM_Q26_459740"/>
      <w:bookmarkStart w:id="13375" w:name="_ETM_Q26_459980"/>
      <w:bookmarkEnd w:id="13374"/>
      <w:bookmarkEnd w:id="13375"/>
      <w:r>
        <w:rPr>
          <w:rFonts w:hint="cs"/>
          <w:rtl/>
        </w:rPr>
        <w:t xml:space="preserve">; </w:t>
      </w:r>
      <w:r>
        <w:rPr>
          <w:rtl/>
        </w:rPr>
        <w:t>אנ</w:t>
      </w:r>
      <w:r>
        <w:rPr>
          <w:rFonts w:hint="cs"/>
          <w:rtl/>
        </w:rPr>
        <w:t>חנ</w:t>
      </w:r>
      <w:r>
        <w:rPr>
          <w:rtl/>
        </w:rPr>
        <w:t xml:space="preserve">ו </w:t>
      </w:r>
      <w:bookmarkStart w:id="13376" w:name="_ETM_Q26_460250"/>
      <w:bookmarkEnd w:id="13376"/>
      <w:r>
        <w:rPr>
          <w:rtl/>
        </w:rPr>
        <w:t xml:space="preserve">מדברים </w:t>
      </w:r>
      <w:bookmarkStart w:id="13377" w:name="_ETM_Q26_460820"/>
      <w:bookmarkEnd w:id="13377"/>
      <w:r>
        <w:rPr>
          <w:rtl/>
        </w:rPr>
        <w:t xml:space="preserve">על </w:t>
      </w:r>
      <w:bookmarkStart w:id="13378" w:name="_ETM_Q26_461029"/>
      <w:bookmarkStart w:id="13379" w:name="_ETM_Q26_463310"/>
      <w:bookmarkStart w:id="13380" w:name="_ETM_Q26_463729"/>
      <w:bookmarkEnd w:id="13378"/>
      <w:bookmarkEnd w:id="13379"/>
      <w:bookmarkEnd w:id="13380"/>
      <w:r>
        <w:rPr>
          <w:rtl/>
        </w:rPr>
        <w:t xml:space="preserve">חיים </w:t>
      </w:r>
      <w:bookmarkStart w:id="13381" w:name="_ETM_Q26_464120"/>
      <w:bookmarkEnd w:id="13381"/>
      <w:r>
        <w:rPr>
          <w:rtl/>
        </w:rPr>
        <w:t>ומוות</w:t>
      </w:r>
      <w:r>
        <w:rPr>
          <w:rFonts w:hint="cs"/>
          <w:rtl/>
        </w:rPr>
        <w:t>.</w:t>
      </w:r>
      <w:r>
        <w:rPr>
          <w:rtl/>
        </w:rPr>
        <w:t xml:space="preserve"> </w:t>
      </w:r>
      <w:bookmarkStart w:id="13382" w:name="_ETM_Q26_466210"/>
      <w:bookmarkEnd w:id="13382"/>
      <w:r>
        <w:rPr>
          <w:rFonts w:hint="cs"/>
          <w:rtl/>
        </w:rPr>
        <w:t>על חיים ומוות. האזרח</w:t>
      </w:r>
      <w:r>
        <w:rPr>
          <w:rtl/>
        </w:rPr>
        <w:t xml:space="preserve"> </w:t>
      </w:r>
      <w:bookmarkStart w:id="13383" w:name="_ETM_Q26_466779"/>
      <w:bookmarkEnd w:id="13383"/>
      <w:r>
        <w:rPr>
          <w:rFonts w:hint="cs"/>
          <w:rtl/>
        </w:rPr>
        <w:t>ה</w:t>
      </w:r>
      <w:r>
        <w:rPr>
          <w:rtl/>
        </w:rPr>
        <w:t>יהוד</w:t>
      </w:r>
      <w:r>
        <w:rPr>
          <w:rFonts w:hint="cs"/>
          <w:rtl/>
        </w:rPr>
        <w:t>י</w:t>
      </w:r>
      <w:r>
        <w:rPr>
          <w:rtl/>
        </w:rPr>
        <w:t xml:space="preserve"> </w:t>
      </w:r>
      <w:bookmarkStart w:id="13384" w:name="_ETM_Q26_467910"/>
      <w:bookmarkEnd w:id="13384"/>
      <w:r>
        <w:rPr>
          <w:rtl/>
        </w:rPr>
        <w:t>נאב</w:t>
      </w:r>
      <w:r>
        <w:rPr>
          <w:rFonts w:hint="cs"/>
          <w:rtl/>
        </w:rPr>
        <w:t>ק</w:t>
      </w:r>
      <w:r>
        <w:rPr>
          <w:rtl/>
        </w:rPr>
        <w:t xml:space="preserve"> </w:t>
      </w:r>
      <w:bookmarkStart w:id="13385" w:name="_ETM_Q26_468779"/>
      <w:bookmarkEnd w:id="13385"/>
      <w:r>
        <w:rPr>
          <w:rtl/>
        </w:rPr>
        <w:t>למ</w:t>
      </w:r>
      <w:r>
        <w:rPr>
          <w:rFonts w:hint="cs"/>
          <w:rtl/>
        </w:rPr>
        <w:t>ען</w:t>
      </w:r>
      <w:r>
        <w:rPr>
          <w:rtl/>
        </w:rPr>
        <w:t xml:space="preserve"> </w:t>
      </w:r>
      <w:bookmarkStart w:id="13386" w:name="_ETM_Q26_469380"/>
      <w:bookmarkEnd w:id="13386"/>
      <w:r>
        <w:rPr>
          <w:rtl/>
        </w:rPr>
        <w:t>ש</w:t>
      </w:r>
      <w:r>
        <w:rPr>
          <w:rFonts w:hint="cs"/>
          <w:rtl/>
        </w:rPr>
        <w:t>יפ</w:t>
      </w:r>
      <w:r>
        <w:rPr>
          <w:rtl/>
        </w:rPr>
        <w:t xml:space="preserve">ור </w:t>
      </w:r>
      <w:bookmarkStart w:id="13387" w:name="_ETM_Q26_470100"/>
      <w:bookmarkEnd w:id="13387"/>
      <w:r>
        <w:rPr>
          <w:rFonts w:hint="cs"/>
          <w:rtl/>
        </w:rPr>
        <w:t>תנאי חייו,</w:t>
      </w:r>
      <w:r>
        <w:rPr>
          <w:rtl/>
        </w:rPr>
        <w:t xml:space="preserve"> </w:t>
      </w:r>
      <w:bookmarkStart w:id="13388" w:name="_ETM_Q26_470789"/>
      <w:bookmarkEnd w:id="13388"/>
      <w:r>
        <w:rPr>
          <w:rtl/>
        </w:rPr>
        <w:t xml:space="preserve">וזה </w:t>
      </w:r>
      <w:bookmarkStart w:id="13389" w:name="_ETM_Q26_471240"/>
      <w:bookmarkStart w:id="13390" w:name="_ETM_Q26_471539"/>
      <w:bookmarkEnd w:id="13389"/>
      <w:bookmarkEnd w:id="13390"/>
      <w:r>
        <w:rPr>
          <w:rtl/>
        </w:rPr>
        <w:t>בסדר</w:t>
      </w:r>
      <w:r>
        <w:rPr>
          <w:rFonts w:hint="cs"/>
          <w:rtl/>
        </w:rPr>
        <w:t xml:space="preserve">; </w:t>
      </w:r>
      <w:bookmarkStart w:id="13391" w:name="_ETM_Q26_459353"/>
      <w:bookmarkEnd w:id="13391"/>
      <w:r>
        <w:rPr>
          <w:rtl/>
        </w:rPr>
        <w:t xml:space="preserve"> </w:t>
      </w:r>
      <w:bookmarkStart w:id="13392" w:name="_ETM_Q26_473039"/>
      <w:bookmarkEnd w:id="13392"/>
      <w:r>
        <w:rPr>
          <w:rtl/>
        </w:rPr>
        <w:t xml:space="preserve">אני </w:t>
      </w:r>
      <w:bookmarkStart w:id="13393" w:name="_ETM_Q26_473430"/>
      <w:bookmarkEnd w:id="13393"/>
      <w:r>
        <w:rPr>
          <w:rtl/>
        </w:rPr>
        <w:t>נאב</w:t>
      </w:r>
      <w:r>
        <w:rPr>
          <w:rFonts w:hint="cs"/>
          <w:rtl/>
        </w:rPr>
        <w:t>ק</w:t>
      </w:r>
      <w:r>
        <w:rPr>
          <w:rtl/>
        </w:rPr>
        <w:t xml:space="preserve"> </w:t>
      </w:r>
      <w:bookmarkStart w:id="13394" w:name="_ETM_Q26_474000"/>
      <w:bookmarkEnd w:id="13394"/>
      <w:r>
        <w:rPr>
          <w:rFonts w:hint="cs"/>
          <w:rtl/>
        </w:rPr>
        <w:t>ע</w:t>
      </w:r>
      <w:r>
        <w:rPr>
          <w:rtl/>
        </w:rPr>
        <w:t xml:space="preserve">ל </w:t>
      </w:r>
      <w:bookmarkStart w:id="13395" w:name="_ETM_Q26_474300"/>
      <w:bookmarkEnd w:id="13395"/>
      <w:r>
        <w:rPr>
          <w:rtl/>
        </w:rPr>
        <w:t>ש</w:t>
      </w:r>
      <w:r>
        <w:rPr>
          <w:rFonts w:hint="cs"/>
          <w:rtl/>
        </w:rPr>
        <w:t>ת</w:t>
      </w:r>
      <w:r>
        <w:rPr>
          <w:rtl/>
        </w:rPr>
        <w:t xml:space="preserve">י </w:t>
      </w:r>
      <w:bookmarkStart w:id="13396" w:name="_ETM_Q26_475350"/>
      <w:bookmarkStart w:id="13397" w:name="_ETM_Q26_475680"/>
      <w:bookmarkEnd w:id="13396"/>
      <w:bookmarkEnd w:id="13397"/>
      <w:r>
        <w:rPr>
          <w:rFonts w:hint="cs"/>
          <w:rtl/>
        </w:rPr>
        <w:t xml:space="preserve">זכויות יסוד </w:t>
      </w:r>
      <w:bookmarkStart w:id="13398" w:name="_ETM_Q26_477460"/>
      <w:bookmarkEnd w:id="13398"/>
      <w:r>
        <w:rPr>
          <w:rtl/>
        </w:rPr>
        <w:t xml:space="preserve">שאני </w:t>
      </w:r>
      <w:bookmarkStart w:id="13399" w:name="_ETM_Q26_477850"/>
      <w:bookmarkEnd w:id="13399"/>
      <w:r>
        <w:rPr>
          <w:rtl/>
        </w:rPr>
        <w:t xml:space="preserve">לא </w:t>
      </w:r>
      <w:bookmarkStart w:id="13400" w:name="_ETM_Q26_478000"/>
      <w:bookmarkEnd w:id="13400"/>
      <w:r>
        <w:rPr>
          <w:rtl/>
        </w:rPr>
        <w:t>מ</w:t>
      </w:r>
      <w:r>
        <w:rPr>
          <w:rFonts w:hint="cs"/>
          <w:rtl/>
        </w:rPr>
        <w:t>קב</w:t>
      </w:r>
      <w:r>
        <w:rPr>
          <w:rtl/>
        </w:rPr>
        <w:t xml:space="preserve">ל </w:t>
      </w:r>
      <w:bookmarkStart w:id="13401" w:name="_ETM_Q26_478600"/>
      <w:bookmarkEnd w:id="13401"/>
      <w:r>
        <w:rPr>
          <w:rtl/>
        </w:rPr>
        <w:t>אות</w:t>
      </w:r>
      <w:r>
        <w:rPr>
          <w:rFonts w:hint="cs"/>
          <w:rtl/>
        </w:rPr>
        <w:t>ן</w:t>
      </w:r>
      <w:r>
        <w:rPr>
          <w:rtl/>
        </w:rPr>
        <w:t xml:space="preserve"> </w:t>
      </w:r>
      <w:bookmarkStart w:id="13402" w:name="_ETM_Q26_479779"/>
      <w:bookmarkEnd w:id="13402"/>
      <w:r>
        <w:rPr>
          <w:rFonts w:hint="cs"/>
          <w:rtl/>
        </w:rPr>
        <w:t>כמשהו טבעי:</w:t>
      </w:r>
      <w:r>
        <w:rPr>
          <w:rtl/>
        </w:rPr>
        <w:t xml:space="preserve"> </w:t>
      </w:r>
      <w:bookmarkStart w:id="13403" w:name="_ETM_Q26_480529"/>
      <w:bookmarkEnd w:id="13403"/>
      <w:r>
        <w:rPr>
          <w:rFonts w:hint="cs"/>
          <w:rtl/>
        </w:rPr>
        <w:t>זכות</w:t>
      </w:r>
      <w:r>
        <w:rPr>
          <w:rtl/>
        </w:rPr>
        <w:t xml:space="preserve"> </w:t>
      </w:r>
      <w:bookmarkStart w:id="13404" w:name="_ETM_Q26_482010"/>
      <w:bookmarkEnd w:id="13404"/>
      <w:r>
        <w:rPr>
          <w:rtl/>
        </w:rPr>
        <w:t xml:space="preserve">היסוד </w:t>
      </w:r>
      <w:bookmarkStart w:id="13405" w:name="_ETM_Q26_482460"/>
      <w:bookmarkEnd w:id="13405"/>
      <w:r>
        <w:rPr>
          <w:rtl/>
        </w:rPr>
        <w:t>של</w:t>
      </w:r>
      <w:r>
        <w:rPr>
          <w:rFonts w:hint="cs"/>
          <w:rtl/>
        </w:rPr>
        <w:t>י</w:t>
      </w:r>
      <w:r>
        <w:rPr>
          <w:rtl/>
        </w:rPr>
        <w:t xml:space="preserve"> </w:t>
      </w:r>
      <w:bookmarkStart w:id="13406" w:name="_ETM_Q26_482790"/>
      <w:bookmarkEnd w:id="13406"/>
      <w:r>
        <w:rPr>
          <w:rFonts w:hint="cs"/>
          <w:rtl/>
        </w:rPr>
        <w:t>לחיות, זכות</w:t>
      </w:r>
      <w:r>
        <w:rPr>
          <w:rtl/>
        </w:rPr>
        <w:t xml:space="preserve"> </w:t>
      </w:r>
      <w:bookmarkStart w:id="13407" w:name="_ETM_Q26_485569"/>
      <w:bookmarkEnd w:id="13407"/>
      <w:r>
        <w:rPr>
          <w:rtl/>
        </w:rPr>
        <w:t xml:space="preserve">היסוד </w:t>
      </w:r>
      <w:bookmarkStart w:id="13408" w:name="_ETM_Q26_487390"/>
      <w:bookmarkEnd w:id="13408"/>
      <w:r>
        <w:rPr>
          <w:rFonts w:hint="cs"/>
          <w:rtl/>
        </w:rPr>
        <w:t xml:space="preserve">לחיים </w:t>
      </w:r>
      <w:r>
        <w:rPr>
          <w:rFonts w:hint="eastAsia"/>
        </w:rPr>
        <w:t>–</w:t>
      </w:r>
      <w:r>
        <w:rPr>
          <w:rtl/>
        </w:rPr>
        <w:t xml:space="preserve"> </w:t>
      </w:r>
      <w:bookmarkStart w:id="13409" w:name="_ETM_Q26_488650"/>
      <w:bookmarkEnd w:id="13409"/>
      <w:r>
        <w:rPr>
          <w:rFonts w:hint="cs"/>
          <w:rtl/>
        </w:rPr>
        <w:t xml:space="preserve">110 הרוגים </w:t>
      </w:r>
      <w:bookmarkStart w:id="13410" w:name="_ETM_Q26_489540"/>
      <w:bookmarkEnd w:id="13410"/>
      <w:r>
        <w:rPr>
          <w:rtl/>
        </w:rPr>
        <w:t xml:space="preserve">בשנה </w:t>
      </w:r>
      <w:bookmarkStart w:id="13411" w:name="_ETM_Q26_490110"/>
      <w:bookmarkEnd w:id="13411"/>
      <w:r>
        <w:rPr>
          <w:rtl/>
        </w:rPr>
        <w:t>הז</w:t>
      </w:r>
      <w:r>
        <w:rPr>
          <w:rFonts w:hint="cs"/>
          <w:rtl/>
        </w:rPr>
        <w:t xml:space="preserve">את; והזכות </w:t>
      </w:r>
      <w:bookmarkStart w:id="13412" w:name="_ETM_Q26_490980"/>
      <w:bookmarkStart w:id="13413" w:name="_ETM_Q26_491639"/>
      <w:bookmarkEnd w:id="13412"/>
      <w:bookmarkEnd w:id="13413"/>
      <w:r>
        <w:rPr>
          <w:rtl/>
        </w:rPr>
        <w:t xml:space="preserve">השנייה </w:t>
      </w:r>
      <w:bookmarkStart w:id="13414" w:name="_ETM_Q26_492120"/>
      <w:bookmarkEnd w:id="13414"/>
      <w:r>
        <w:rPr>
          <w:rFonts w:hint="cs"/>
          <w:rtl/>
        </w:rPr>
        <w:t>שלי,</w:t>
      </w:r>
      <w:r>
        <w:rPr>
          <w:rtl/>
        </w:rPr>
        <w:t xml:space="preserve"> </w:t>
      </w:r>
      <w:bookmarkStart w:id="13415" w:name="_ETM_Q26_492240"/>
      <w:bookmarkEnd w:id="13415"/>
      <w:r>
        <w:rPr>
          <w:rtl/>
        </w:rPr>
        <w:t xml:space="preserve">הזכות </w:t>
      </w:r>
      <w:bookmarkStart w:id="13416" w:name="_ETM_Q26_492790"/>
      <w:bookmarkEnd w:id="13416"/>
      <w:r>
        <w:rPr>
          <w:rtl/>
        </w:rPr>
        <w:t>של</w:t>
      </w:r>
      <w:r>
        <w:rPr>
          <w:rFonts w:hint="cs"/>
          <w:rtl/>
        </w:rPr>
        <w:t>י</w:t>
      </w:r>
      <w:r>
        <w:rPr>
          <w:rtl/>
        </w:rPr>
        <w:t xml:space="preserve"> </w:t>
      </w:r>
      <w:bookmarkStart w:id="13417" w:name="_ETM_Q26_493360"/>
      <w:bookmarkEnd w:id="13417"/>
      <w:r>
        <w:rPr>
          <w:rFonts w:hint="cs"/>
          <w:rtl/>
        </w:rPr>
        <w:t>לבית,</w:t>
      </w:r>
      <w:r>
        <w:rPr>
          <w:rtl/>
        </w:rPr>
        <w:t xml:space="preserve"> </w:t>
      </w:r>
      <w:bookmarkStart w:id="13418" w:name="_ETM_Q26_493960"/>
      <w:bookmarkEnd w:id="13418"/>
      <w:r>
        <w:rPr>
          <w:rtl/>
        </w:rPr>
        <w:t xml:space="preserve">לקורת </w:t>
      </w:r>
      <w:bookmarkStart w:id="13419" w:name="_ETM_Q26_494500"/>
      <w:bookmarkEnd w:id="13419"/>
      <w:r>
        <w:rPr>
          <w:rtl/>
        </w:rPr>
        <w:t>גג</w:t>
      </w:r>
      <w:r>
        <w:rPr>
          <w:rFonts w:hint="cs"/>
          <w:rtl/>
        </w:rPr>
        <w:t>.</w:t>
      </w:r>
      <w:r>
        <w:rPr>
          <w:rtl/>
        </w:rPr>
        <w:t xml:space="preserve"> </w:t>
      </w:r>
      <w:bookmarkStart w:id="13420" w:name="_ETM_Q26_495789"/>
      <w:bookmarkEnd w:id="13420"/>
      <w:r>
        <w:rPr>
          <w:rFonts w:hint="cs"/>
          <w:rtl/>
        </w:rPr>
        <w:t>מגיע לי</w:t>
      </w:r>
      <w:r>
        <w:rPr>
          <w:rtl/>
        </w:rPr>
        <w:t xml:space="preserve"> </w:t>
      </w:r>
      <w:bookmarkStart w:id="13421" w:name="_ETM_Q26_496420"/>
      <w:bookmarkEnd w:id="13421"/>
      <w:r>
        <w:rPr>
          <w:rtl/>
        </w:rPr>
        <w:t>בית</w:t>
      </w:r>
      <w:r>
        <w:rPr>
          <w:rFonts w:hint="cs"/>
          <w:rtl/>
        </w:rPr>
        <w:t>,</w:t>
      </w:r>
      <w:r>
        <w:rPr>
          <w:rtl/>
        </w:rPr>
        <w:t xml:space="preserve"> </w:t>
      </w:r>
      <w:bookmarkStart w:id="13422" w:name="_ETM_Q26_497199"/>
      <w:bookmarkEnd w:id="13422"/>
      <w:r>
        <w:rPr>
          <w:rtl/>
        </w:rPr>
        <w:t>מגיע</w:t>
      </w:r>
      <w:r>
        <w:rPr>
          <w:rFonts w:hint="cs"/>
          <w:rtl/>
        </w:rPr>
        <w:t>ה</w:t>
      </w:r>
      <w:r>
        <w:rPr>
          <w:rtl/>
        </w:rPr>
        <w:t xml:space="preserve"> </w:t>
      </w:r>
      <w:bookmarkStart w:id="13423" w:name="_ETM_Q26_497680"/>
      <w:bookmarkEnd w:id="13423"/>
      <w:r>
        <w:rPr>
          <w:rFonts w:hint="cs"/>
          <w:rtl/>
        </w:rPr>
        <w:t>לי קורת גג.</w:t>
      </w:r>
      <w:r>
        <w:rPr>
          <w:rtl/>
        </w:rPr>
        <w:t xml:space="preserve"> </w:t>
      </w:r>
      <w:bookmarkStart w:id="13424" w:name="_ETM_Q26_499419"/>
      <w:bookmarkEnd w:id="13424"/>
      <w:r>
        <w:rPr>
          <w:rtl/>
        </w:rPr>
        <w:t>ו</w:t>
      </w:r>
      <w:bookmarkStart w:id="13425" w:name="_ETM_Q26_499960"/>
      <w:bookmarkEnd w:id="13425"/>
      <w:r>
        <w:rPr>
          <w:rtl/>
        </w:rPr>
        <w:t xml:space="preserve">אני </w:t>
      </w:r>
      <w:bookmarkStart w:id="13426" w:name="_ETM_Q26_500140"/>
      <w:bookmarkEnd w:id="13426"/>
      <w:r>
        <w:rPr>
          <w:rtl/>
        </w:rPr>
        <w:t xml:space="preserve">לא </w:t>
      </w:r>
      <w:bookmarkStart w:id="13427" w:name="_ETM_Q26_500320"/>
      <w:bookmarkEnd w:id="13427"/>
      <w:r>
        <w:rPr>
          <w:rtl/>
        </w:rPr>
        <w:t xml:space="preserve">מקבל </w:t>
      </w:r>
      <w:bookmarkStart w:id="13428" w:name="_ETM_Q26_500890"/>
      <w:bookmarkEnd w:id="13428"/>
      <w:r>
        <w:rPr>
          <w:rtl/>
        </w:rPr>
        <w:t xml:space="preserve">את </w:t>
      </w:r>
      <w:bookmarkStart w:id="13429" w:name="_ETM_Q26_500980"/>
      <w:bookmarkEnd w:id="13429"/>
      <w:r>
        <w:rPr>
          <w:rtl/>
        </w:rPr>
        <w:t xml:space="preserve">זה </w:t>
      </w:r>
      <w:bookmarkStart w:id="13430" w:name="_ETM_Q26_501189"/>
      <w:bookmarkEnd w:id="13430"/>
      <w:r>
        <w:rPr>
          <w:rtl/>
        </w:rPr>
        <w:t xml:space="preserve">לא </w:t>
      </w:r>
      <w:bookmarkStart w:id="13431" w:name="_ETM_Q26_501820"/>
      <w:bookmarkEnd w:id="13431"/>
      <w:r>
        <w:rPr>
          <w:rFonts w:hint="cs"/>
          <w:rtl/>
        </w:rPr>
        <w:t xml:space="preserve">כי </w:t>
      </w:r>
      <w:r>
        <w:rPr>
          <w:rtl/>
        </w:rPr>
        <w:t xml:space="preserve">אני </w:t>
      </w:r>
      <w:bookmarkStart w:id="13432" w:name="_ETM_Q26_502179"/>
      <w:bookmarkEnd w:id="13432"/>
      <w:r>
        <w:rPr>
          <w:rFonts w:hint="cs"/>
          <w:rtl/>
        </w:rPr>
        <w:t>ב</w:t>
      </w:r>
      <w:r>
        <w:rPr>
          <w:rtl/>
        </w:rPr>
        <w:t>ריון</w:t>
      </w:r>
      <w:r>
        <w:rPr>
          <w:rFonts w:hint="cs"/>
          <w:rtl/>
        </w:rPr>
        <w:t>,</w:t>
      </w:r>
      <w:r>
        <w:rPr>
          <w:rtl/>
        </w:rPr>
        <w:t xml:space="preserve"> </w:t>
      </w:r>
      <w:bookmarkStart w:id="13433" w:name="_ETM_Q26_503960"/>
      <w:bookmarkEnd w:id="13433"/>
      <w:r>
        <w:rPr>
          <w:rtl/>
        </w:rPr>
        <w:t xml:space="preserve">לא </w:t>
      </w:r>
      <w:bookmarkStart w:id="13434" w:name="_ETM_Q26_504320"/>
      <w:bookmarkEnd w:id="13434"/>
      <w:r>
        <w:rPr>
          <w:rFonts w:hint="cs"/>
          <w:rtl/>
        </w:rPr>
        <w:t>כי א</w:t>
      </w:r>
      <w:r>
        <w:rPr>
          <w:rtl/>
        </w:rPr>
        <w:t xml:space="preserve">ני </w:t>
      </w:r>
      <w:bookmarkStart w:id="13435" w:name="_ETM_Q26_504860"/>
      <w:bookmarkEnd w:id="13435"/>
      <w:r>
        <w:rPr>
          <w:rFonts w:hint="cs"/>
          <w:rtl/>
        </w:rPr>
        <w:t xml:space="preserve">מפר </w:t>
      </w:r>
      <w:bookmarkStart w:id="13436" w:name="_ETM_Q26_506087"/>
      <w:bookmarkEnd w:id="13436"/>
      <w:r>
        <w:rPr>
          <w:rFonts w:hint="cs"/>
          <w:rtl/>
        </w:rPr>
        <w:t xml:space="preserve">חוק </w:t>
      </w:r>
      <w:r>
        <w:rPr>
          <w:rFonts w:hint="eastAsia"/>
          <w:rtl/>
        </w:rPr>
        <w:t xml:space="preserve">– </w:t>
      </w:r>
      <w:r>
        <w:rPr>
          <w:rFonts w:hint="cs"/>
          <w:rtl/>
        </w:rPr>
        <w:t xml:space="preserve">כי </w:t>
      </w:r>
      <w:bookmarkStart w:id="13437" w:name="_ETM_Q26_505599"/>
      <w:bookmarkStart w:id="13438" w:name="_ETM_Q26_506769"/>
      <w:bookmarkEnd w:id="13437"/>
      <w:bookmarkEnd w:id="13438"/>
      <w:r>
        <w:rPr>
          <w:rtl/>
        </w:rPr>
        <w:t xml:space="preserve">לא </w:t>
      </w:r>
      <w:bookmarkStart w:id="13439" w:name="_ETM_Q26_507249"/>
      <w:bookmarkEnd w:id="13439"/>
      <w:r>
        <w:rPr>
          <w:rFonts w:hint="cs"/>
          <w:rtl/>
        </w:rPr>
        <w:t>מאשרים</w:t>
      </w:r>
      <w:r>
        <w:rPr>
          <w:rtl/>
        </w:rPr>
        <w:t xml:space="preserve"> </w:t>
      </w:r>
      <w:bookmarkStart w:id="13440" w:name="_ETM_Q26_507939"/>
      <w:bookmarkEnd w:id="13440"/>
      <w:r>
        <w:rPr>
          <w:rtl/>
        </w:rPr>
        <w:t xml:space="preserve">לנו </w:t>
      </w:r>
      <w:bookmarkStart w:id="13441" w:name="_ETM_Q26_508239"/>
      <w:bookmarkEnd w:id="13441"/>
      <w:r>
        <w:rPr>
          <w:rtl/>
        </w:rPr>
        <w:t xml:space="preserve">תוכניות </w:t>
      </w:r>
      <w:bookmarkStart w:id="13442" w:name="_ETM_Q26_508899"/>
      <w:bookmarkEnd w:id="13442"/>
      <w:r>
        <w:rPr>
          <w:rtl/>
        </w:rPr>
        <w:t>לבנייה</w:t>
      </w:r>
      <w:r>
        <w:rPr>
          <w:rFonts w:hint="cs"/>
          <w:rtl/>
        </w:rPr>
        <w:t>.</w:t>
      </w:r>
      <w:r>
        <w:rPr>
          <w:rtl/>
        </w:rPr>
        <w:t xml:space="preserve"> </w:t>
      </w:r>
      <w:bookmarkStart w:id="13443" w:name="_ETM_Q26_510900"/>
      <w:bookmarkEnd w:id="13443"/>
      <w:r>
        <w:rPr>
          <w:rFonts w:hint="cs"/>
          <w:rtl/>
        </w:rPr>
        <w:t xml:space="preserve">איפה נלך? היינו 150,000 כשקמה </w:t>
      </w:r>
      <w:bookmarkStart w:id="13444" w:name="_ETM_Q26_513940"/>
      <w:bookmarkEnd w:id="13444"/>
      <w:r>
        <w:rPr>
          <w:rFonts w:hint="cs"/>
          <w:rtl/>
        </w:rPr>
        <w:t>המדינה, היום אנחנו 1.7 מיליון.</w:t>
      </w:r>
      <w:r>
        <w:rPr>
          <w:rtl/>
        </w:rPr>
        <w:t xml:space="preserve"> </w:t>
      </w:r>
      <w:bookmarkStart w:id="13445" w:name="_ETM_Q26_514140"/>
      <w:bookmarkStart w:id="13446" w:name="_ETM_Q26_514470"/>
      <w:bookmarkStart w:id="13447" w:name="_ETM_Q26_514860"/>
      <w:bookmarkEnd w:id="13445"/>
      <w:bookmarkEnd w:id="13446"/>
      <w:bookmarkEnd w:id="13447"/>
      <w:r>
        <w:rPr>
          <w:rFonts w:hint="cs"/>
          <w:rtl/>
        </w:rPr>
        <w:t xml:space="preserve">איפה נלך </w:t>
      </w:r>
      <w:bookmarkStart w:id="13448" w:name="_ETM_Q26_516925"/>
      <w:bookmarkStart w:id="13449" w:name="_ETM_Q26_517026"/>
      <w:bookmarkStart w:id="13450" w:name="_ETM_Q26_521120"/>
      <w:bookmarkStart w:id="13451" w:name="_ETM_Q26_517471"/>
      <w:bookmarkStart w:id="13452" w:name="_ETM_Q26_517532"/>
      <w:bookmarkEnd w:id="13448"/>
      <w:bookmarkEnd w:id="13449"/>
      <w:bookmarkEnd w:id="13450"/>
      <w:bookmarkEnd w:id="13451"/>
      <w:bookmarkEnd w:id="13452"/>
      <w:r>
        <w:rPr>
          <w:rtl/>
        </w:rPr>
        <w:t xml:space="preserve">אם </w:t>
      </w:r>
      <w:bookmarkStart w:id="13453" w:name="_ETM_Q26_521359"/>
      <w:bookmarkEnd w:id="13453"/>
      <w:r>
        <w:rPr>
          <w:rtl/>
        </w:rPr>
        <w:t>הבן</w:t>
      </w:r>
      <w:r>
        <w:rPr>
          <w:rFonts w:hint="cs"/>
          <w:rtl/>
        </w:rPr>
        <w:t xml:space="preserve"> </w:t>
      </w:r>
      <w:r>
        <w:rPr>
          <w:rtl/>
        </w:rPr>
        <w:t>אדם</w:t>
      </w:r>
      <w:r>
        <w:rPr>
          <w:rFonts w:hint="cs"/>
          <w:rtl/>
        </w:rPr>
        <w:t>,</w:t>
      </w:r>
      <w:r>
        <w:rPr>
          <w:rtl/>
        </w:rPr>
        <w:t xml:space="preserve"> </w:t>
      </w:r>
      <w:bookmarkStart w:id="13454" w:name="_ETM_Q26_522289"/>
      <w:bookmarkEnd w:id="13454"/>
      <w:r>
        <w:rPr>
          <w:rtl/>
        </w:rPr>
        <w:t xml:space="preserve">אם </w:t>
      </w:r>
      <w:bookmarkStart w:id="13455" w:name="_ETM_Q26_522500"/>
      <w:bookmarkEnd w:id="13455"/>
      <w:r>
        <w:rPr>
          <w:rtl/>
        </w:rPr>
        <w:t xml:space="preserve">האדם </w:t>
      </w:r>
      <w:bookmarkStart w:id="13456" w:name="_ETM_Q26_523010"/>
      <w:bookmarkEnd w:id="13456"/>
      <w:r>
        <w:rPr>
          <w:rtl/>
        </w:rPr>
        <w:t xml:space="preserve">לא </w:t>
      </w:r>
      <w:bookmarkStart w:id="13457" w:name="_ETM_Q26_523160"/>
      <w:bookmarkEnd w:id="13457"/>
      <w:r>
        <w:rPr>
          <w:rtl/>
        </w:rPr>
        <w:t xml:space="preserve">יבנה </w:t>
      </w:r>
      <w:bookmarkStart w:id="13458" w:name="_ETM_Q26_524510"/>
      <w:bookmarkEnd w:id="13458"/>
      <w:r>
        <w:rPr>
          <w:rtl/>
        </w:rPr>
        <w:t xml:space="preserve">על </w:t>
      </w:r>
      <w:bookmarkStart w:id="13459" w:name="_ETM_Q26_524750"/>
      <w:bookmarkEnd w:id="13459"/>
      <w:r>
        <w:rPr>
          <w:rtl/>
        </w:rPr>
        <w:t xml:space="preserve">האדמה </w:t>
      </w:r>
      <w:bookmarkStart w:id="13460" w:name="_ETM_Q26_525320"/>
      <w:bookmarkEnd w:id="13460"/>
      <w:r>
        <w:rPr>
          <w:rtl/>
        </w:rPr>
        <w:t xml:space="preserve">הפרטית </w:t>
      </w:r>
      <w:bookmarkStart w:id="13461" w:name="_ETM_Q26_525890"/>
      <w:bookmarkEnd w:id="13461"/>
      <w:r>
        <w:rPr>
          <w:rtl/>
        </w:rPr>
        <w:t>שלו</w:t>
      </w:r>
      <w:bookmarkStart w:id="13462" w:name="_ETM_Q26_526999"/>
      <w:bookmarkEnd w:id="13462"/>
      <w:r>
        <w:rPr>
          <w:rFonts w:hint="cs"/>
          <w:rtl/>
        </w:rPr>
        <w:t xml:space="preserve">. </w:t>
      </w:r>
      <w:r>
        <w:rPr>
          <w:rtl/>
        </w:rPr>
        <w:t xml:space="preserve">ואנחנו </w:t>
      </w:r>
      <w:bookmarkStart w:id="13463" w:name="_ETM_Q26_527449"/>
      <w:bookmarkEnd w:id="13463"/>
      <w:r>
        <w:rPr>
          <w:rtl/>
        </w:rPr>
        <w:t xml:space="preserve">לא </w:t>
      </w:r>
      <w:bookmarkStart w:id="13464" w:name="_ETM_Q26_527600"/>
      <w:bookmarkEnd w:id="13464"/>
      <w:r>
        <w:rPr>
          <w:rtl/>
        </w:rPr>
        <w:t xml:space="preserve">מדברים </w:t>
      </w:r>
      <w:bookmarkStart w:id="13465" w:name="_ETM_Q26_528109"/>
      <w:bookmarkEnd w:id="13465"/>
      <w:r>
        <w:rPr>
          <w:rtl/>
        </w:rPr>
        <w:t xml:space="preserve">על </w:t>
      </w:r>
      <w:bookmarkStart w:id="13466" w:name="_ETM_Q26_528289"/>
      <w:bookmarkEnd w:id="13466"/>
      <w:r>
        <w:rPr>
          <w:rtl/>
        </w:rPr>
        <w:t xml:space="preserve">בנייה </w:t>
      </w:r>
      <w:bookmarkStart w:id="13467" w:name="_ETM_Q26_528649"/>
      <w:bookmarkEnd w:id="13467"/>
      <w:r>
        <w:rPr>
          <w:rtl/>
        </w:rPr>
        <w:t xml:space="preserve">באדמות </w:t>
      </w:r>
      <w:bookmarkStart w:id="13468" w:name="_ETM_Q26_529190"/>
      <w:bookmarkEnd w:id="13468"/>
      <w:r>
        <w:rPr>
          <w:rtl/>
        </w:rPr>
        <w:t>מדינה</w:t>
      </w:r>
      <w:r>
        <w:rPr>
          <w:rFonts w:hint="cs"/>
          <w:rtl/>
        </w:rPr>
        <w:t>,</w:t>
      </w:r>
      <w:r>
        <w:rPr>
          <w:rtl/>
        </w:rPr>
        <w:t xml:space="preserve"> </w:t>
      </w:r>
      <w:bookmarkStart w:id="13469" w:name="_ETM_Q26_530179"/>
      <w:bookmarkEnd w:id="13469"/>
      <w:r>
        <w:rPr>
          <w:rtl/>
        </w:rPr>
        <w:t xml:space="preserve">אנחנו </w:t>
      </w:r>
      <w:bookmarkStart w:id="13470" w:name="_ETM_Q26_530600"/>
      <w:bookmarkEnd w:id="13470"/>
      <w:r>
        <w:rPr>
          <w:rtl/>
        </w:rPr>
        <w:t xml:space="preserve">מדברים </w:t>
      </w:r>
      <w:bookmarkStart w:id="13471" w:name="_ETM_Q26_531109"/>
      <w:bookmarkEnd w:id="13471"/>
      <w:r>
        <w:rPr>
          <w:rtl/>
        </w:rPr>
        <w:t xml:space="preserve">על </w:t>
      </w:r>
      <w:bookmarkStart w:id="13472" w:name="_ETM_Q26_531260"/>
      <w:bookmarkEnd w:id="13472"/>
      <w:r>
        <w:rPr>
          <w:rtl/>
        </w:rPr>
        <w:t xml:space="preserve">בנייה </w:t>
      </w:r>
      <w:bookmarkStart w:id="13473" w:name="_ETM_Q26_531559"/>
      <w:bookmarkEnd w:id="13473"/>
      <w:r>
        <w:rPr>
          <w:rtl/>
        </w:rPr>
        <w:t xml:space="preserve">באדמה </w:t>
      </w:r>
      <w:bookmarkStart w:id="13474" w:name="_ETM_Q26_532039"/>
      <w:bookmarkEnd w:id="13474"/>
      <w:r>
        <w:rPr>
          <w:rtl/>
        </w:rPr>
        <w:t>פרטית</w:t>
      </w:r>
      <w:r>
        <w:rPr>
          <w:rFonts w:hint="cs"/>
          <w:rtl/>
        </w:rPr>
        <w:t>,</w:t>
      </w:r>
      <w:r>
        <w:rPr>
          <w:rtl/>
        </w:rPr>
        <w:t xml:space="preserve"> </w:t>
      </w:r>
      <w:bookmarkStart w:id="13475" w:name="_ETM_Q26_533029"/>
      <w:bookmarkEnd w:id="13475"/>
      <w:r>
        <w:rPr>
          <w:rtl/>
        </w:rPr>
        <w:t xml:space="preserve">שלא </w:t>
      </w:r>
      <w:bookmarkStart w:id="13476" w:name="_ETM_Q26_533510"/>
      <w:bookmarkEnd w:id="13476"/>
      <w:r>
        <w:rPr>
          <w:rtl/>
        </w:rPr>
        <w:t xml:space="preserve">מאפשרים </w:t>
      </w:r>
      <w:bookmarkStart w:id="13477" w:name="_ETM_Q26_534710"/>
      <w:bookmarkEnd w:id="13477"/>
      <w:r>
        <w:rPr>
          <w:rtl/>
        </w:rPr>
        <w:t xml:space="preserve">את </w:t>
      </w:r>
      <w:bookmarkStart w:id="13478" w:name="_ETM_Q26_534979"/>
      <w:bookmarkEnd w:id="13478"/>
      <w:r>
        <w:rPr>
          <w:rFonts w:hint="cs"/>
          <w:rtl/>
        </w:rPr>
        <w:t>הכנסתה</w:t>
      </w:r>
      <w:r>
        <w:rPr>
          <w:rtl/>
        </w:rPr>
        <w:t xml:space="preserve"> </w:t>
      </w:r>
      <w:bookmarkStart w:id="13479" w:name="_ETM_Q26_535519"/>
      <w:bookmarkEnd w:id="13479"/>
      <w:r>
        <w:rPr>
          <w:rFonts w:hint="cs"/>
          <w:rtl/>
        </w:rPr>
        <w:t>לשטחי</w:t>
      </w:r>
      <w:r>
        <w:rPr>
          <w:rtl/>
        </w:rPr>
        <w:t xml:space="preserve"> </w:t>
      </w:r>
      <w:bookmarkStart w:id="13480" w:name="_ETM_Q26_536239"/>
      <w:bookmarkEnd w:id="13480"/>
      <w:r>
        <w:rPr>
          <w:rtl/>
        </w:rPr>
        <w:t>הבנייה</w:t>
      </w:r>
      <w:r>
        <w:rPr>
          <w:rFonts w:hint="cs"/>
          <w:rtl/>
        </w:rPr>
        <w:t>, לשטחי</w:t>
      </w:r>
      <w:r>
        <w:rPr>
          <w:rtl/>
        </w:rPr>
        <w:t xml:space="preserve"> </w:t>
      </w:r>
      <w:bookmarkStart w:id="13481" w:name="_ETM_Q26_537350"/>
      <w:bookmarkStart w:id="13482" w:name="_ETM_Q26_537949"/>
      <w:bookmarkEnd w:id="13481"/>
      <w:bookmarkEnd w:id="13482"/>
      <w:r>
        <w:rPr>
          <w:rtl/>
        </w:rPr>
        <w:t>ה</w:t>
      </w:r>
      <w:r>
        <w:rPr>
          <w:rFonts w:hint="cs"/>
          <w:rtl/>
        </w:rPr>
        <w:t>ת</w:t>
      </w:r>
      <w:r>
        <w:rPr>
          <w:rtl/>
        </w:rPr>
        <w:t>כנ</w:t>
      </w:r>
      <w:bookmarkStart w:id="13483" w:name="_ETM_Q26_539149"/>
      <w:bookmarkEnd w:id="13483"/>
      <w:r>
        <w:rPr>
          <w:rFonts w:hint="cs"/>
          <w:rtl/>
        </w:rPr>
        <w:t xml:space="preserve">ון. </w:t>
      </w:r>
    </w:p>
    <w:p w:rsidR="00EB34DB" w:rsidRDefault="00EB34DB" w:rsidP="0073511B">
      <w:pPr>
        <w:rPr>
          <w:rtl/>
        </w:rPr>
      </w:pPr>
      <w:bookmarkStart w:id="13484" w:name="_ETM_Q26_542838"/>
      <w:bookmarkEnd w:id="13484"/>
    </w:p>
    <w:p w:rsidR="00EB34DB" w:rsidRDefault="00EB34DB" w:rsidP="0073511B">
      <w:pPr>
        <w:rPr>
          <w:rtl/>
        </w:rPr>
      </w:pPr>
      <w:bookmarkStart w:id="13485" w:name="_ETM_Q26_542976"/>
      <w:bookmarkStart w:id="13486" w:name="_ETM_Q26_543035"/>
      <w:bookmarkStart w:id="13487" w:name="_ETM_Q26_543067"/>
      <w:bookmarkEnd w:id="13485"/>
      <w:bookmarkEnd w:id="13486"/>
      <w:bookmarkEnd w:id="13487"/>
      <w:r>
        <w:rPr>
          <w:rtl/>
        </w:rPr>
        <w:t xml:space="preserve">ועל </w:t>
      </w:r>
      <w:bookmarkStart w:id="13488" w:name="_ETM_Q26_539510"/>
      <w:bookmarkEnd w:id="13488"/>
      <w:r>
        <w:rPr>
          <w:rtl/>
        </w:rPr>
        <w:t xml:space="preserve">כן </w:t>
      </w:r>
      <w:bookmarkStart w:id="13489" w:name="_ETM_Q26_539779"/>
      <w:bookmarkEnd w:id="13489"/>
      <w:r>
        <w:rPr>
          <w:rFonts w:hint="cs"/>
          <w:rtl/>
        </w:rPr>
        <w:t>הצרות</w:t>
      </w:r>
      <w:r>
        <w:rPr>
          <w:rtl/>
        </w:rPr>
        <w:t xml:space="preserve"> </w:t>
      </w:r>
      <w:bookmarkStart w:id="13490" w:name="_ETM_Q26_540350"/>
      <w:bookmarkEnd w:id="13490"/>
      <w:r>
        <w:rPr>
          <w:rtl/>
        </w:rPr>
        <w:t xml:space="preserve">של </w:t>
      </w:r>
      <w:bookmarkStart w:id="13491" w:name="_ETM_Q26_540559"/>
      <w:bookmarkEnd w:id="13491"/>
      <w:r>
        <w:rPr>
          <w:rtl/>
        </w:rPr>
        <w:t xml:space="preserve">העשירים </w:t>
      </w:r>
      <w:bookmarkStart w:id="13492" w:name="_ETM_Q26_542050"/>
      <w:bookmarkEnd w:id="13492"/>
      <w:r>
        <w:rPr>
          <w:rFonts w:hint="cs"/>
          <w:rtl/>
        </w:rPr>
        <w:t xml:space="preserve">הן </w:t>
      </w:r>
      <w:bookmarkStart w:id="13493" w:name="_ETM_Q26_541674"/>
      <w:bookmarkStart w:id="13494" w:name="_ETM_Q26_542290"/>
      <w:bookmarkEnd w:id="13493"/>
      <w:bookmarkEnd w:id="13494"/>
      <w:r>
        <w:rPr>
          <w:rtl/>
        </w:rPr>
        <w:t>ל</w:t>
      </w:r>
      <w:r>
        <w:rPr>
          <w:rFonts w:hint="cs"/>
          <w:rtl/>
        </w:rPr>
        <w:t>א</w:t>
      </w:r>
      <w:r>
        <w:rPr>
          <w:rtl/>
        </w:rPr>
        <w:t xml:space="preserve"> </w:t>
      </w:r>
      <w:bookmarkStart w:id="13495" w:name="_ETM_Q26_542620"/>
      <w:bookmarkEnd w:id="13495"/>
      <w:r>
        <w:rPr>
          <w:rFonts w:hint="cs"/>
          <w:rtl/>
        </w:rPr>
        <w:t>ה</w:t>
      </w:r>
      <w:r>
        <w:rPr>
          <w:rtl/>
        </w:rPr>
        <w:t xml:space="preserve">צרות </w:t>
      </w:r>
      <w:bookmarkStart w:id="13496" w:name="_ETM_Q26_543100"/>
      <w:bookmarkEnd w:id="13496"/>
      <w:r>
        <w:rPr>
          <w:rtl/>
        </w:rPr>
        <w:t xml:space="preserve">שמעניינות </w:t>
      </w:r>
      <w:bookmarkStart w:id="13497" w:name="_ETM_Q26_544000"/>
      <w:bookmarkEnd w:id="13497"/>
      <w:r>
        <w:rPr>
          <w:rFonts w:hint="cs"/>
          <w:rtl/>
        </w:rPr>
        <w:t xml:space="preserve">את </w:t>
      </w:r>
      <w:r>
        <w:rPr>
          <w:rtl/>
        </w:rPr>
        <w:t xml:space="preserve">האזרח </w:t>
      </w:r>
      <w:bookmarkStart w:id="13498" w:name="_ETM_Q26_544420"/>
      <w:bookmarkEnd w:id="13498"/>
      <w:r>
        <w:rPr>
          <w:rtl/>
        </w:rPr>
        <w:t>הערבי</w:t>
      </w:r>
      <w:r>
        <w:rPr>
          <w:rFonts w:hint="cs"/>
          <w:rtl/>
        </w:rPr>
        <w:t>.</w:t>
      </w:r>
      <w:r>
        <w:rPr>
          <w:rtl/>
        </w:rPr>
        <w:t xml:space="preserve"> </w:t>
      </w:r>
      <w:bookmarkStart w:id="13499" w:name="_ETM_Q26_545729"/>
      <w:bookmarkEnd w:id="13499"/>
      <w:r>
        <w:rPr>
          <w:rtl/>
        </w:rPr>
        <w:t xml:space="preserve">האזרח </w:t>
      </w:r>
      <w:bookmarkStart w:id="13500" w:name="_ETM_Q26_546329"/>
      <w:bookmarkEnd w:id="13500"/>
      <w:r>
        <w:rPr>
          <w:rtl/>
        </w:rPr>
        <w:t xml:space="preserve">הערבי </w:t>
      </w:r>
      <w:bookmarkStart w:id="13501" w:name="_ETM_Q26_546929"/>
      <w:bookmarkEnd w:id="13501"/>
      <w:r>
        <w:rPr>
          <w:rtl/>
        </w:rPr>
        <w:t xml:space="preserve">רוצה </w:t>
      </w:r>
      <w:bookmarkStart w:id="13502" w:name="_ETM_Q26_547439"/>
      <w:bookmarkEnd w:id="13502"/>
      <w:r>
        <w:rPr>
          <w:rtl/>
        </w:rPr>
        <w:t>חיים</w:t>
      </w:r>
      <w:r>
        <w:rPr>
          <w:rFonts w:hint="cs"/>
          <w:rtl/>
        </w:rPr>
        <w:t>,</w:t>
      </w:r>
      <w:r>
        <w:rPr>
          <w:rtl/>
        </w:rPr>
        <w:t xml:space="preserve"> </w:t>
      </w:r>
      <w:bookmarkStart w:id="13503" w:name="_ETM_Q26_548520"/>
      <w:bookmarkEnd w:id="13503"/>
      <w:r>
        <w:rPr>
          <w:rtl/>
        </w:rPr>
        <w:t xml:space="preserve">רוצה </w:t>
      </w:r>
      <w:bookmarkStart w:id="13504" w:name="_ETM_Q26_549119"/>
      <w:bookmarkEnd w:id="13504"/>
      <w:r>
        <w:rPr>
          <w:rFonts w:hint="cs"/>
          <w:rtl/>
        </w:rPr>
        <w:t>חיים מכובדים,</w:t>
      </w:r>
      <w:r>
        <w:rPr>
          <w:rtl/>
        </w:rPr>
        <w:t xml:space="preserve"> </w:t>
      </w:r>
      <w:bookmarkStart w:id="13505" w:name="_ETM_Q26_549749"/>
      <w:bookmarkStart w:id="13506" w:name="_ETM_Q26_550750"/>
      <w:bookmarkEnd w:id="13505"/>
      <w:bookmarkEnd w:id="13506"/>
      <w:r>
        <w:rPr>
          <w:rtl/>
        </w:rPr>
        <w:t xml:space="preserve">רוצה </w:t>
      </w:r>
      <w:bookmarkStart w:id="13507" w:name="_ETM_Q26_551290"/>
      <w:bookmarkEnd w:id="13507"/>
      <w:r>
        <w:rPr>
          <w:rtl/>
        </w:rPr>
        <w:t xml:space="preserve">לבנות </w:t>
      </w:r>
      <w:bookmarkStart w:id="13508" w:name="_ETM_Q26_551860"/>
      <w:bookmarkEnd w:id="13508"/>
      <w:r>
        <w:rPr>
          <w:rFonts w:hint="cs"/>
          <w:rtl/>
        </w:rPr>
        <w:t>בית</w:t>
      </w:r>
      <w:r>
        <w:rPr>
          <w:rtl/>
        </w:rPr>
        <w:t xml:space="preserve"> </w:t>
      </w:r>
      <w:bookmarkStart w:id="13509" w:name="_ETM_Q26_552130"/>
      <w:bookmarkStart w:id="13510" w:name="_ETM_Q26_552779"/>
      <w:bookmarkEnd w:id="13509"/>
      <w:bookmarkEnd w:id="13510"/>
      <w:r>
        <w:rPr>
          <w:rtl/>
        </w:rPr>
        <w:t>ב</w:t>
      </w:r>
      <w:bookmarkStart w:id="13511" w:name="_ETM_Q26_553470"/>
      <w:bookmarkEnd w:id="13511"/>
      <w:r>
        <w:rPr>
          <w:rFonts w:hint="cs"/>
          <w:rtl/>
        </w:rPr>
        <w:t xml:space="preserve">פרוצדורה טבעית של להוציא רישיון בנייה. </w:t>
      </w:r>
      <w:bookmarkStart w:id="13512" w:name="_ETM_Q26_553890"/>
      <w:bookmarkStart w:id="13513" w:name="_ETM_Q26_557479"/>
      <w:bookmarkEnd w:id="13512"/>
      <w:bookmarkEnd w:id="13513"/>
      <w:r>
        <w:rPr>
          <w:rtl/>
        </w:rPr>
        <w:t xml:space="preserve">לא </w:t>
      </w:r>
      <w:bookmarkStart w:id="13514" w:name="_ETM_Q26_557839"/>
      <w:bookmarkEnd w:id="13514"/>
      <w:r>
        <w:rPr>
          <w:rtl/>
        </w:rPr>
        <w:t xml:space="preserve">מאפשרים </w:t>
      </w:r>
      <w:bookmarkStart w:id="13515" w:name="_ETM_Q26_558650"/>
      <w:bookmarkEnd w:id="13515"/>
      <w:r>
        <w:rPr>
          <w:rtl/>
        </w:rPr>
        <w:t>לו</w:t>
      </w:r>
      <w:r>
        <w:rPr>
          <w:rFonts w:hint="cs"/>
          <w:rtl/>
        </w:rPr>
        <w:t>.</w:t>
      </w:r>
      <w:r>
        <w:rPr>
          <w:rtl/>
        </w:rPr>
        <w:t xml:space="preserve"> </w:t>
      </w:r>
      <w:bookmarkStart w:id="13516" w:name="_ETM_Q26_559209"/>
      <w:bookmarkStart w:id="13517" w:name="_ETM_Q26_559689"/>
      <w:bookmarkStart w:id="13518" w:name="_ETM_Q26_559869"/>
      <w:bookmarkEnd w:id="13516"/>
      <w:bookmarkEnd w:id="13517"/>
      <w:bookmarkEnd w:id="13518"/>
      <w:r>
        <w:rPr>
          <w:rtl/>
        </w:rPr>
        <w:t xml:space="preserve">הרשות </w:t>
      </w:r>
      <w:bookmarkStart w:id="13519" w:name="_ETM_Q26_560469"/>
      <w:bookmarkEnd w:id="13519"/>
      <w:r>
        <w:rPr>
          <w:rtl/>
        </w:rPr>
        <w:t xml:space="preserve">הערבית </w:t>
      </w:r>
      <w:bookmarkStart w:id="13520" w:name="_ETM_Q26_561520"/>
      <w:bookmarkEnd w:id="13520"/>
      <w:r>
        <w:rPr>
          <w:rtl/>
        </w:rPr>
        <w:t xml:space="preserve">רוצה </w:t>
      </w:r>
      <w:bookmarkStart w:id="13521" w:name="_ETM_Q26_561999"/>
      <w:bookmarkEnd w:id="13521"/>
      <w:r>
        <w:rPr>
          <w:rtl/>
        </w:rPr>
        <w:t xml:space="preserve">לסיים </w:t>
      </w:r>
      <w:bookmarkStart w:id="13522" w:name="_ETM_Q26_562569"/>
      <w:bookmarkEnd w:id="13522"/>
      <w:r>
        <w:rPr>
          <w:rtl/>
        </w:rPr>
        <w:t xml:space="preserve">חודש </w:t>
      </w:r>
      <w:bookmarkStart w:id="13523" w:name="_ETM_Q26_562959"/>
      <w:bookmarkEnd w:id="13523"/>
      <w:r>
        <w:rPr>
          <w:rtl/>
        </w:rPr>
        <w:t>בכבוד</w:t>
      </w:r>
      <w:bookmarkStart w:id="13524" w:name="_ETM_Q26_563649"/>
      <w:bookmarkEnd w:id="13524"/>
      <w:r>
        <w:rPr>
          <w:rFonts w:hint="cs"/>
          <w:rtl/>
        </w:rPr>
        <w:t xml:space="preserve">, </w:t>
      </w:r>
      <w:r>
        <w:rPr>
          <w:rtl/>
        </w:rPr>
        <w:t xml:space="preserve">לשלם </w:t>
      </w:r>
      <w:bookmarkStart w:id="13525" w:name="_ETM_Q26_564159"/>
      <w:bookmarkEnd w:id="13525"/>
      <w:r>
        <w:rPr>
          <w:rtl/>
        </w:rPr>
        <w:t>לעובדים</w:t>
      </w:r>
      <w:r>
        <w:rPr>
          <w:rFonts w:hint="cs"/>
          <w:rtl/>
        </w:rPr>
        <w:t>,</w:t>
      </w:r>
      <w:r>
        <w:rPr>
          <w:rtl/>
        </w:rPr>
        <w:t xml:space="preserve"> </w:t>
      </w:r>
      <w:bookmarkStart w:id="13526" w:name="_ETM_Q26_565149"/>
      <w:bookmarkEnd w:id="13526"/>
      <w:r>
        <w:rPr>
          <w:rtl/>
        </w:rPr>
        <w:t xml:space="preserve">לנקות </w:t>
      </w:r>
      <w:bookmarkStart w:id="13527" w:name="_ETM_Q26_565929"/>
      <w:bookmarkEnd w:id="13527"/>
      <w:r>
        <w:rPr>
          <w:rtl/>
        </w:rPr>
        <w:t xml:space="preserve">את </w:t>
      </w:r>
      <w:bookmarkStart w:id="13528" w:name="_ETM_Q26_566139"/>
      <w:bookmarkEnd w:id="13528"/>
      <w:r>
        <w:rPr>
          <w:rFonts w:hint="cs"/>
          <w:rtl/>
        </w:rPr>
        <w:t>הרחובות,</w:t>
      </w:r>
      <w:r>
        <w:rPr>
          <w:rtl/>
        </w:rPr>
        <w:t xml:space="preserve"> </w:t>
      </w:r>
      <w:bookmarkStart w:id="13529" w:name="_ETM_Q26_567200"/>
      <w:bookmarkEnd w:id="13529"/>
      <w:r>
        <w:rPr>
          <w:rFonts w:hint="cs"/>
          <w:rtl/>
        </w:rPr>
        <w:t>לעסוק</w:t>
      </w:r>
      <w:r>
        <w:rPr>
          <w:rtl/>
        </w:rPr>
        <w:t xml:space="preserve"> </w:t>
      </w:r>
      <w:bookmarkStart w:id="13530" w:name="_ETM_Q26_567950"/>
      <w:bookmarkEnd w:id="13530"/>
      <w:r>
        <w:rPr>
          <w:rtl/>
        </w:rPr>
        <w:t xml:space="preserve">בשירותים </w:t>
      </w:r>
      <w:bookmarkStart w:id="13531" w:name="_ETM_Q26_568729"/>
      <w:bookmarkEnd w:id="13531"/>
      <w:r>
        <w:rPr>
          <w:rFonts w:hint="cs"/>
          <w:rtl/>
        </w:rPr>
        <w:t>שוטפים,</w:t>
      </w:r>
      <w:r>
        <w:rPr>
          <w:rtl/>
        </w:rPr>
        <w:t xml:space="preserve"> </w:t>
      </w:r>
      <w:bookmarkStart w:id="13532" w:name="_ETM_Q26_569089"/>
      <w:bookmarkStart w:id="13533" w:name="_ETM_Q26_570359"/>
      <w:bookmarkEnd w:id="13532"/>
      <w:bookmarkEnd w:id="13533"/>
      <w:r>
        <w:rPr>
          <w:rFonts w:hint="cs"/>
          <w:rtl/>
        </w:rPr>
        <w:t xml:space="preserve">ואין </w:t>
      </w:r>
      <w:r>
        <w:rPr>
          <w:rtl/>
        </w:rPr>
        <w:t>ל</w:t>
      </w:r>
      <w:r>
        <w:rPr>
          <w:rFonts w:hint="cs"/>
          <w:rtl/>
        </w:rPr>
        <w:t>ה</w:t>
      </w:r>
      <w:r>
        <w:rPr>
          <w:rtl/>
        </w:rPr>
        <w:t xml:space="preserve"> </w:t>
      </w:r>
      <w:bookmarkStart w:id="13534" w:name="_ETM_Q26_570570"/>
      <w:bookmarkEnd w:id="13534"/>
      <w:r>
        <w:rPr>
          <w:rtl/>
        </w:rPr>
        <w:t xml:space="preserve">יכולת </w:t>
      </w:r>
      <w:bookmarkStart w:id="13535" w:name="_ETM_Q26_571140"/>
      <w:bookmarkEnd w:id="13535"/>
      <w:r>
        <w:rPr>
          <w:rtl/>
        </w:rPr>
        <w:t xml:space="preserve">לעשות </w:t>
      </w:r>
      <w:bookmarkStart w:id="13536" w:name="_ETM_Q26_571710"/>
      <w:bookmarkEnd w:id="13536"/>
      <w:r>
        <w:rPr>
          <w:rtl/>
        </w:rPr>
        <w:t>זאת</w:t>
      </w:r>
      <w:r>
        <w:rPr>
          <w:rFonts w:hint="cs"/>
          <w:rtl/>
        </w:rPr>
        <w:t>.</w:t>
      </w:r>
      <w:r>
        <w:rPr>
          <w:rtl/>
        </w:rPr>
        <w:t xml:space="preserve"> </w:t>
      </w:r>
      <w:bookmarkStart w:id="13537" w:name="_ETM_Q26_572609"/>
      <w:bookmarkEnd w:id="13537"/>
    </w:p>
    <w:p w:rsidR="00EB34DB" w:rsidRDefault="00EB34DB" w:rsidP="0073511B">
      <w:pPr>
        <w:rPr>
          <w:rtl/>
        </w:rPr>
      </w:pPr>
    </w:p>
    <w:p w:rsidR="00EB34DB" w:rsidRDefault="00EB34DB" w:rsidP="0073511B">
      <w:pPr>
        <w:rPr>
          <w:rtl/>
        </w:rPr>
      </w:pPr>
      <w:bookmarkStart w:id="13538" w:name="_ETM_Q26_575634"/>
      <w:bookmarkStart w:id="13539" w:name="_ETM_Q26_575692"/>
      <w:bookmarkEnd w:id="13538"/>
      <w:bookmarkEnd w:id="13539"/>
      <w:r>
        <w:rPr>
          <w:rtl/>
        </w:rPr>
        <w:t>האזר</w:t>
      </w:r>
      <w:r>
        <w:rPr>
          <w:rFonts w:hint="cs"/>
          <w:rtl/>
        </w:rPr>
        <w:t>ח</w:t>
      </w:r>
      <w:r>
        <w:rPr>
          <w:rtl/>
        </w:rPr>
        <w:t xml:space="preserve"> </w:t>
      </w:r>
      <w:bookmarkStart w:id="13540" w:name="_ETM_Q26_573119"/>
      <w:bookmarkEnd w:id="13540"/>
      <w:r>
        <w:rPr>
          <w:rtl/>
        </w:rPr>
        <w:t xml:space="preserve">הערבי </w:t>
      </w:r>
      <w:bookmarkStart w:id="13541" w:name="_ETM_Q26_573689"/>
      <w:bookmarkEnd w:id="13541"/>
      <w:r>
        <w:rPr>
          <w:rtl/>
        </w:rPr>
        <w:t xml:space="preserve">היה </w:t>
      </w:r>
      <w:bookmarkStart w:id="13542" w:name="_ETM_Q26_574079"/>
      <w:bookmarkEnd w:id="13542"/>
      <w:r>
        <w:rPr>
          <w:rFonts w:hint="cs"/>
          <w:rtl/>
        </w:rPr>
        <w:t>הכי</w:t>
      </w:r>
      <w:r>
        <w:rPr>
          <w:rtl/>
        </w:rPr>
        <w:t xml:space="preserve"> </w:t>
      </w:r>
      <w:bookmarkStart w:id="13543" w:name="_ETM_Q26_574289"/>
      <w:bookmarkEnd w:id="13543"/>
      <w:r>
        <w:rPr>
          <w:rtl/>
        </w:rPr>
        <w:t xml:space="preserve">מופסד </w:t>
      </w:r>
      <w:bookmarkStart w:id="13544" w:name="_ETM_Q26_575670"/>
      <w:bookmarkEnd w:id="13544"/>
      <w:r>
        <w:rPr>
          <w:rtl/>
        </w:rPr>
        <w:t xml:space="preserve">בתקופת </w:t>
      </w:r>
      <w:bookmarkStart w:id="13545" w:name="_ETM_Q26_576420"/>
      <w:bookmarkEnd w:id="13545"/>
      <w:r>
        <w:rPr>
          <w:rtl/>
        </w:rPr>
        <w:t xml:space="preserve">הקורונה </w:t>
      </w:r>
      <w:bookmarkStart w:id="13546" w:name="_ETM_Q26_576990"/>
      <w:bookmarkEnd w:id="13546"/>
      <w:r>
        <w:rPr>
          <w:rtl/>
        </w:rPr>
        <w:t>הראשונה</w:t>
      </w:r>
      <w:r>
        <w:rPr>
          <w:rFonts w:hint="cs"/>
          <w:rtl/>
        </w:rPr>
        <w:t>.</w:t>
      </w:r>
      <w:r>
        <w:rPr>
          <w:rtl/>
        </w:rPr>
        <w:t xml:space="preserve"> </w:t>
      </w:r>
      <w:bookmarkStart w:id="13547" w:name="_ETM_Q26_578009"/>
      <w:bookmarkEnd w:id="13547"/>
      <w:r>
        <w:rPr>
          <w:rtl/>
        </w:rPr>
        <w:t xml:space="preserve">מזה </w:t>
      </w:r>
      <w:bookmarkStart w:id="13548" w:name="_ETM_Q26_578460"/>
      <w:bookmarkEnd w:id="13548"/>
      <w:r>
        <w:rPr>
          <w:rtl/>
        </w:rPr>
        <w:t xml:space="preserve">שנה </w:t>
      </w:r>
      <w:bookmarkStart w:id="13549" w:name="_ETM_Q26_579189"/>
      <w:bookmarkEnd w:id="13549"/>
      <w:r>
        <w:rPr>
          <w:rtl/>
        </w:rPr>
        <w:t xml:space="preserve">למעלה </w:t>
      </w:r>
      <w:bookmarkStart w:id="13550" w:name="_ETM_Q26_579939"/>
      <w:bookmarkEnd w:id="13550"/>
      <w:r>
        <w:rPr>
          <w:rtl/>
        </w:rPr>
        <w:t xml:space="preserve">מ-50% </w:t>
      </w:r>
      <w:bookmarkStart w:id="13551" w:name="_ETM_Q26_581020"/>
      <w:bookmarkEnd w:id="13551"/>
      <w:r>
        <w:rPr>
          <w:rtl/>
        </w:rPr>
        <w:t xml:space="preserve">מהאזרחים </w:t>
      </w:r>
      <w:bookmarkStart w:id="13552" w:name="_ETM_Q26_581709"/>
      <w:bookmarkEnd w:id="13552"/>
      <w:r>
        <w:rPr>
          <w:rtl/>
        </w:rPr>
        <w:t xml:space="preserve">הערבים </w:t>
      </w:r>
      <w:bookmarkStart w:id="13553" w:name="_ETM_Q26_582579"/>
      <w:bookmarkEnd w:id="13553"/>
      <w:r>
        <w:rPr>
          <w:rFonts w:hint="cs"/>
          <w:rtl/>
        </w:rPr>
        <w:t>נ</w:t>
      </w:r>
      <w:r>
        <w:rPr>
          <w:rtl/>
        </w:rPr>
        <w:t>מצ</w:t>
      </w:r>
      <w:r>
        <w:rPr>
          <w:rFonts w:hint="cs"/>
          <w:rtl/>
        </w:rPr>
        <w:t>א</w:t>
      </w:r>
      <w:r>
        <w:rPr>
          <w:rtl/>
        </w:rPr>
        <w:t xml:space="preserve">ים </w:t>
      </w:r>
      <w:bookmarkStart w:id="13554" w:name="_ETM_Q26_583359"/>
      <w:bookmarkEnd w:id="13554"/>
      <w:r>
        <w:rPr>
          <w:rtl/>
        </w:rPr>
        <w:t>מ</w:t>
      </w:r>
      <w:r>
        <w:rPr>
          <w:rFonts w:hint="cs"/>
          <w:rtl/>
        </w:rPr>
        <w:t>תחת</w:t>
      </w:r>
      <w:r>
        <w:rPr>
          <w:rtl/>
        </w:rPr>
        <w:t xml:space="preserve"> </w:t>
      </w:r>
      <w:bookmarkStart w:id="13555" w:name="_ETM_Q26_583869"/>
      <w:bookmarkStart w:id="13556" w:name="_ETM_Q26_584139"/>
      <w:bookmarkEnd w:id="13555"/>
      <w:bookmarkEnd w:id="13556"/>
      <w:r>
        <w:rPr>
          <w:rtl/>
        </w:rPr>
        <w:t xml:space="preserve">לקו </w:t>
      </w:r>
      <w:bookmarkStart w:id="13557" w:name="_ETM_Q26_584829"/>
      <w:bookmarkEnd w:id="13557"/>
      <w:r>
        <w:rPr>
          <w:rtl/>
        </w:rPr>
        <w:t xml:space="preserve">האדום </w:t>
      </w:r>
      <w:bookmarkStart w:id="13558" w:name="_ETM_Q26_585859"/>
      <w:bookmarkEnd w:id="13558"/>
      <w:r>
        <w:rPr>
          <w:rtl/>
        </w:rPr>
        <w:t xml:space="preserve">של </w:t>
      </w:r>
      <w:bookmarkStart w:id="13559" w:name="_ETM_Q26_586310"/>
      <w:bookmarkEnd w:id="13559"/>
      <w:r>
        <w:rPr>
          <w:rFonts w:hint="cs"/>
          <w:rtl/>
        </w:rPr>
        <w:t xml:space="preserve">העוני. </w:t>
      </w:r>
      <w:bookmarkStart w:id="13560" w:name="_ETM_Q26_587110"/>
      <w:bookmarkEnd w:id="13560"/>
      <w:r>
        <w:rPr>
          <w:rtl/>
        </w:rPr>
        <w:t xml:space="preserve">מי </w:t>
      </w:r>
      <w:bookmarkStart w:id="13561" w:name="_ETM_Q26_587380"/>
      <w:bookmarkEnd w:id="13561"/>
      <w:r>
        <w:rPr>
          <w:rtl/>
        </w:rPr>
        <w:t xml:space="preserve">דואג </w:t>
      </w:r>
      <w:bookmarkStart w:id="13562" w:name="_ETM_Q26_587830"/>
      <w:bookmarkEnd w:id="13562"/>
      <w:r>
        <w:rPr>
          <w:rtl/>
        </w:rPr>
        <w:t xml:space="preserve">לכל </w:t>
      </w:r>
      <w:bookmarkStart w:id="13563" w:name="_ETM_Q26_588190"/>
      <w:bookmarkEnd w:id="13563"/>
      <w:r>
        <w:rPr>
          <w:rtl/>
        </w:rPr>
        <w:t>אלה</w:t>
      </w:r>
      <w:r>
        <w:rPr>
          <w:rFonts w:hint="cs"/>
          <w:rtl/>
        </w:rPr>
        <w:t>?</w:t>
      </w:r>
      <w:r>
        <w:rPr>
          <w:rtl/>
        </w:rPr>
        <w:t xml:space="preserve"> </w:t>
      </w:r>
      <w:bookmarkStart w:id="13564" w:name="_ETM_Q26_589090"/>
      <w:bookmarkEnd w:id="13564"/>
      <w:r>
        <w:rPr>
          <w:rtl/>
        </w:rPr>
        <w:t xml:space="preserve">זה </w:t>
      </w:r>
      <w:bookmarkStart w:id="13565" w:name="_ETM_Q26_589540"/>
      <w:bookmarkEnd w:id="13565"/>
      <w:r>
        <w:rPr>
          <w:rtl/>
        </w:rPr>
        <w:t xml:space="preserve">מה </w:t>
      </w:r>
      <w:bookmarkStart w:id="13566" w:name="_ETM_Q26_589750"/>
      <w:bookmarkEnd w:id="13566"/>
      <w:r>
        <w:rPr>
          <w:rtl/>
        </w:rPr>
        <w:t xml:space="preserve">שמעניין </w:t>
      </w:r>
      <w:bookmarkStart w:id="13567" w:name="_ETM_Q26_590410"/>
      <w:bookmarkEnd w:id="13567"/>
      <w:r>
        <w:rPr>
          <w:rtl/>
        </w:rPr>
        <w:t xml:space="preserve">את </w:t>
      </w:r>
      <w:bookmarkStart w:id="13568" w:name="_ETM_Q26_590500"/>
      <w:bookmarkEnd w:id="13568"/>
      <w:r>
        <w:rPr>
          <w:rtl/>
        </w:rPr>
        <w:t xml:space="preserve">האזרח </w:t>
      </w:r>
      <w:bookmarkStart w:id="13569" w:name="_ETM_Q26_590920"/>
      <w:bookmarkEnd w:id="13569"/>
      <w:r>
        <w:rPr>
          <w:rtl/>
        </w:rPr>
        <w:t xml:space="preserve">הערבי </w:t>
      </w:r>
      <w:bookmarkStart w:id="13570" w:name="_ETM_Q26_591430"/>
      <w:bookmarkEnd w:id="13570"/>
      <w:r>
        <w:rPr>
          <w:rtl/>
        </w:rPr>
        <w:t>עכשיו</w:t>
      </w:r>
      <w:r>
        <w:rPr>
          <w:rFonts w:hint="cs"/>
          <w:rtl/>
        </w:rPr>
        <w:t>,</w:t>
      </w:r>
      <w:r>
        <w:rPr>
          <w:rtl/>
        </w:rPr>
        <w:t xml:space="preserve"> </w:t>
      </w:r>
      <w:bookmarkStart w:id="13571" w:name="_ETM_Q26_592550"/>
      <w:bookmarkEnd w:id="13571"/>
      <w:r>
        <w:rPr>
          <w:rtl/>
        </w:rPr>
        <w:t xml:space="preserve">ללכת </w:t>
      </w:r>
      <w:bookmarkStart w:id="13572" w:name="_ETM_Q26_593210"/>
      <w:bookmarkEnd w:id="13572"/>
      <w:r>
        <w:rPr>
          <w:rtl/>
        </w:rPr>
        <w:t xml:space="preserve">כל </w:t>
      </w:r>
      <w:bookmarkStart w:id="13573" w:name="_ETM_Q26_593480"/>
      <w:bookmarkEnd w:id="13573"/>
      <w:r>
        <w:rPr>
          <w:rtl/>
        </w:rPr>
        <w:t xml:space="preserve">כמה </w:t>
      </w:r>
      <w:bookmarkStart w:id="13574" w:name="_ETM_Q26_593779"/>
      <w:bookmarkEnd w:id="13574"/>
      <w:r>
        <w:rPr>
          <w:rtl/>
        </w:rPr>
        <w:t xml:space="preserve">חודשים </w:t>
      </w:r>
      <w:bookmarkStart w:id="13575" w:name="_ETM_Q26_594290"/>
      <w:bookmarkEnd w:id="13575"/>
      <w:r>
        <w:rPr>
          <w:rtl/>
        </w:rPr>
        <w:t>לבחירות</w:t>
      </w:r>
      <w:r>
        <w:rPr>
          <w:rFonts w:hint="cs"/>
          <w:rtl/>
        </w:rPr>
        <w:t>?</w:t>
      </w:r>
      <w:r>
        <w:rPr>
          <w:rtl/>
        </w:rPr>
        <w:t xml:space="preserve"> </w:t>
      </w:r>
      <w:bookmarkStart w:id="13576" w:name="_ETM_Q26_595760"/>
      <w:bookmarkEnd w:id="13576"/>
      <w:r>
        <w:rPr>
          <w:rtl/>
        </w:rPr>
        <w:t>ומ</w:t>
      </w:r>
      <w:r>
        <w:rPr>
          <w:rFonts w:hint="cs"/>
          <w:rtl/>
        </w:rPr>
        <w:t>י ית</w:t>
      </w:r>
      <w:r>
        <w:rPr>
          <w:rtl/>
        </w:rPr>
        <w:t xml:space="preserve">קצב </w:t>
      </w:r>
      <w:bookmarkStart w:id="13577" w:name="_ETM_Q26_597050"/>
      <w:bookmarkEnd w:id="13577"/>
      <w:r>
        <w:rPr>
          <w:rFonts w:hint="cs"/>
          <w:rtl/>
        </w:rPr>
        <w:t xml:space="preserve">את </w:t>
      </w:r>
      <w:r>
        <w:rPr>
          <w:rtl/>
        </w:rPr>
        <w:t xml:space="preserve">הרשויות </w:t>
      </w:r>
      <w:bookmarkStart w:id="13578" w:name="_ETM_Q26_597710"/>
      <w:bookmarkEnd w:id="13578"/>
      <w:r>
        <w:rPr>
          <w:rtl/>
        </w:rPr>
        <w:t>בת</w:t>
      </w:r>
      <w:r>
        <w:rPr>
          <w:rFonts w:hint="cs"/>
          <w:rtl/>
        </w:rPr>
        <w:t>ק</w:t>
      </w:r>
      <w:r>
        <w:rPr>
          <w:rtl/>
        </w:rPr>
        <w:t>ו</w:t>
      </w:r>
      <w:r>
        <w:rPr>
          <w:rFonts w:hint="cs"/>
          <w:rtl/>
        </w:rPr>
        <w:t>פ</w:t>
      </w:r>
      <w:r>
        <w:rPr>
          <w:rtl/>
        </w:rPr>
        <w:t xml:space="preserve">ת </w:t>
      </w:r>
      <w:bookmarkStart w:id="13579" w:name="_ETM_Q26_598580"/>
      <w:bookmarkEnd w:id="13579"/>
      <w:r>
        <w:rPr>
          <w:rFonts w:hint="cs"/>
          <w:rtl/>
        </w:rPr>
        <w:t xml:space="preserve">ההמתנה? </w:t>
      </w:r>
    </w:p>
    <w:p w:rsidR="00EB34DB" w:rsidRDefault="00EB34DB" w:rsidP="0073511B">
      <w:pPr>
        <w:rPr>
          <w:rtl/>
        </w:rPr>
      </w:pPr>
      <w:bookmarkStart w:id="13580" w:name="_ETM_Q26_596634"/>
      <w:bookmarkEnd w:id="13580"/>
    </w:p>
    <w:p w:rsidR="00EB34DB" w:rsidRDefault="00EB34DB" w:rsidP="0073511B">
      <w:pPr>
        <w:pStyle w:val="af6"/>
        <w:rPr>
          <w:rtl/>
        </w:rPr>
      </w:pPr>
      <w:r w:rsidRPr="00E129F9">
        <w:rPr>
          <w:rStyle w:val="TagStyle"/>
          <w:rtl/>
        </w:rPr>
        <w:t xml:space="preserve"> &lt;&lt; יור &gt;&gt;</w:t>
      </w:r>
      <w:r w:rsidRPr="007655CE">
        <w:rPr>
          <w:rStyle w:val="TagStyle"/>
          <w:rtl/>
        </w:rPr>
        <w:t xml:space="preserve"> </w:t>
      </w:r>
      <w:r>
        <w:rPr>
          <w:rtl/>
        </w:rPr>
        <w:t>היו"ר אליהו ברוכי:</w:t>
      </w:r>
      <w:r w:rsidRPr="007655CE">
        <w:rPr>
          <w:rStyle w:val="TagStyle"/>
          <w:rtl/>
        </w:rPr>
        <w:t xml:space="preserve"> </w:t>
      </w:r>
      <w:r w:rsidRPr="00E129F9">
        <w:rPr>
          <w:rStyle w:val="TagStyle"/>
          <w:rtl/>
        </w:rPr>
        <w:t>&lt;&lt; יור &gt;&gt;</w:t>
      </w:r>
      <w:r>
        <w:rPr>
          <w:rtl/>
        </w:rPr>
        <w:t xml:space="preserve">   </w:t>
      </w:r>
    </w:p>
    <w:p w:rsidR="00EB34DB" w:rsidRDefault="00EB34DB" w:rsidP="0073511B">
      <w:pPr>
        <w:pStyle w:val="KeepWithNext"/>
        <w:rPr>
          <w:rtl/>
          <w:lang w:eastAsia="he-IL"/>
        </w:rPr>
      </w:pPr>
    </w:p>
    <w:p w:rsidR="00EB34DB" w:rsidRDefault="00EB34DB" w:rsidP="0073511B">
      <w:pPr>
        <w:rPr>
          <w:rtl/>
          <w:lang w:eastAsia="he-IL"/>
        </w:rPr>
      </w:pPr>
      <w:bookmarkStart w:id="13581" w:name="_ETM_Q26_599010"/>
      <w:bookmarkEnd w:id="13581"/>
      <w:r>
        <w:rPr>
          <w:rFonts w:hint="cs"/>
          <w:rtl/>
          <w:lang w:eastAsia="he-IL"/>
        </w:rPr>
        <w:t>תודה רבה, נא לסיים.</w:t>
      </w:r>
    </w:p>
    <w:p w:rsidR="00EB34DB" w:rsidRDefault="00EB34DB" w:rsidP="0073511B">
      <w:pPr>
        <w:rPr>
          <w:rtl/>
          <w:lang w:eastAsia="he-IL"/>
        </w:rPr>
      </w:pPr>
      <w:bookmarkStart w:id="13582" w:name="_ETM_Q26_596213"/>
      <w:bookmarkStart w:id="13583" w:name="_ETM_Q26_596273"/>
      <w:bookmarkEnd w:id="13582"/>
      <w:bookmarkEnd w:id="13583"/>
    </w:p>
    <w:p w:rsidR="00EB34DB" w:rsidRDefault="00EB34DB" w:rsidP="0073511B">
      <w:pPr>
        <w:pStyle w:val="-"/>
        <w:rPr>
          <w:rtl/>
        </w:rPr>
      </w:pPr>
      <w:bookmarkStart w:id="13584" w:name="ET_speakercontinue_5854_17"/>
      <w:r w:rsidRPr="00E129F9">
        <w:rPr>
          <w:rStyle w:val="TagStyle"/>
          <w:rtl/>
        </w:rPr>
        <w:t xml:space="preserve"> &lt;&lt; דובר_המשך &gt;&gt;</w:t>
      </w:r>
      <w:r w:rsidRPr="007655CE">
        <w:rPr>
          <w:rStyle w:val="TagStyle"/>
          <w:rtl/>
        </w:rPr>
        <w:t xml:space="preserve"> </w:t>
      </w:r>
      <w:r>
        <w:rPr>
          <w:rtl/>
        </w:rPr>
        <w:t>ווליד טאהא (הרשימה המשותפת):</w:t>
      </w:r>
      <w:r w:rsidRPr="007655CE">
        <w:rPr>
          <w:rStyle w:val="TagStyle"/>
          <w:rtl/>
        </w:rPr>
        <w:t xml:space="preserve"> </w:t>
      </w:r>
      <w:r w:rsidRPr="00E129F9">
        <w:rPr>
          <w:rStyle w:val="TagStyle"/>
          <w:rtl/>
        </w:rPr>
        <w:t>&lt;&lt; דובר_המשך &gt;&gt;</w:t>
      </w:r>
      <w:r>
        <w:rPr>
          <w:rtl/>
        </w:rPr>
        <w:t xml:space="preserve">   </w:t>
      </w:r>
      <w:bookmarkEnd w:id="13584"/>
    </w:p>
    <w:p w:rsidR="00EB34DB" w:rsidRDefault="00EB34DB" w:rsidP="0073511B">
      <w:pPr>
        <w:rPr>
          <w:rtl/>
        </w:rPr>
      </w:pPr>
      <w:bookmarkStart w:id="13585" w:name="_ETM_Q26_597864"/>
      <w:bookmarkStart w:id="13586" w:name="_ETM_Q26_596726"/>
      <w:bookmarkStart w:id="13587" w:name="_ETM_Q26_596769"/>
      <w:bookmarkEnd w:id="13585"/>
      <w:bookmarkEnd w:id="13586"/>
      <w:bookmarkEnd w:id="13587"/>
    </w:p>
    <w:p w:rsidR="00EB34DB" w:rsidRDefault="00EB34DB" w:rsidP="0073511B">
      <w:pPr>
        <w:rPr>
          <w:rtl/>
        </w:rPr>
      </w:pPr>
      <w:bookmarkStart w:id="13588" w:name="_ETM_Q26_596934"/>
      <w:bookmarkStart w:id="13589" w:name="_ETM_Q26_596975"/>
      <w:bookmarkEnd w:id="13588"/>
      <w:bookmarkEnd w:id="13589"/>
      <w:r>
        <w:rPr>
          <w:rFonts w:hint="cs"/>
          <w:rtl/>
        </w:rPr>
        <w:t>תקופת המעבר הזו.</w:t>
      </w:r>
    </w:p>
    <w:p w:rsidR="00EB34DB" w:rsidRDefault="00EB34DB" w:rsidP="0073511B">
      <w:pPr>
        <w:rPr>
          <w:rtl/>
        </w:rPr>
      </w:pPr>
      <w:bookmarkStart w:id="13590" w:name="_ETM_Q26_601379"/>
      <w:bookmarkStart w:id="13591" w:name="_ETM_Q26_601449"/>
      <w:bookmarkEnd w:id="13590"/>
      <w:bookmarkEnd w:id="13591"/>
    </w:p>
    <w:p w:rsidR="00EB34DB" w:rsidRDefault="00EB34DB" w:rsidP="0073511B">
      <w:pPr>
        <w:pStyle w:val="af6"/>
        <w:rPr>
          <w:rtl/>
        </w:rPr>
      </w:pPr>
      <w:r w:rsidRPr="00E129F9">
        <w:rPr>
          <w:rStyle w:val="TagStyle"/>
          <w:rtl/>
        </w:rPr>
        <w:lastRenderedPageBreak/>
        <w:t xml:space="preserve"> &lt;&lt; יור &gt;&gt;</w:t>
      </w:r>
      <w:r w:rsidRPr="00A05CBC">
        <w:rPr>
          <w:rStyle w:val="TagStyle"/>
          <w:rtl/>
        </w:rPr>
        <w:t xml:space="preserve"> </w:t>
      </w:r>
      <w:r>
        <w:rPr>
          <w:rtl/>
        </w:rPr>
        <w:t>היו"ר אליהו ברוכי:</w:t>
      </w:r>
      <w:r w:rsidRPr="00A05CBC">
        <w:rPr>
          <w:rStyle w:val="TagStyle"/>
          <w:rtl/>
        </w:rPr>
        <w:t xml:space="preserve"> </w:t>
      </w:r>
      <w:r w:rsidRPr="00E129F9">
        <w:rPr>
          <w:rStyle w:val="TagStyle"/>
          <w:rtl/>
        </w:rPr>
        <w:t>&lt;&lt; יור &gt;&gt;</w:t>
      </w:r>
      <w:r>
        <w:rPr>
          <w:rtl/>
        </w:rPr>
        <w:t xml:space="preserve">   </w:t>
      </w:r>
    </w:p>
    <w:p w:rsidR="00EB34DB" w:rsidRDefault="00EB34DB" w:rsidP="0073511B">
      <w:pPr>
        <w:pStyle w:val="KeepWithNext"/>
        <w:rPr>
          <w:rtl/>
          <w:lang w:eastAsia="he-IL"/>
        </w:rPr>
      </w:pPr>
    </w:p>
    <w:p w:rsidR="00EB34DB" w:rsidRDefault="00EB34DB" w:rsidP="0073511B">
      <w:pPr>
        <w:rPr>
          <w:rtl/>
          <w:lang w:eastAsia="he-IL"/>
        </w:rPr>
      </w:pPr>
      <w:r>
        <w:rPr>
          <w:rFonts w:hint="cs"/>
          <w:rtl/>
          <w:lang w:eastAsia="he-IL"/>
        </w:rPr>
        <w:t>תודה רבה.</w:t>
      </w:r>
    </w:p>
    <w:p w:rsidR="00EB34DB" w:rsidRDefault="00EB34DB" w:rsidP="0073511B">
      <w:pPr>
        <w:rPr>
          <w:rtl/>
          <w:lang w:eastAsia="he-IL"/>
        </w:rPr>
      </w:pPr>
    </w:p>
    <w:p w:rsidR="00EB34DB" w:rsidRDefault="00EB34DB" w:rsidP="0073511B">
      <w:pPr>
        <w:pStyle w:val="-"/>
        <w:rPr>
          <w:rtl/>
        </w:rPr>
      </w:pPr>
      <w:bookmarkStart w:id="13592" w:name="ET_speakercontinue_5854_19"/>
      <w:r w:rsidRPr="00E129F9">
        <w:rPr>
          <w:rStyle w:val="TagStyle"/>
          <w:rtl/>
        </w:rPr>
        <w:t xml:space="preserve"> &lt;&lt; דובר_המשך &gt;&gt;</w:t>
      </w:r>
      <w:r w:rsidRPr="00A05CBC">
        <w:rPr>
          <w:rStyle w:val="TagStyle"/>
          <w:rtl/>
        </w:rPr>
        <w:t xml:space="preserve"> </w:t>
      </w:r>
      <w:r>
        <w:rPr>
          <w:rtl/>
        </w:rPr>
        <w:t>ווליד טאהא (הרשימה המשותפת):</w:t>
      </w:r>
      <w:r w:rsidRPr="00A05CBC">
        <w:rPr>
          <w:rStyle w:val="TagStyle"/>
          <w:rtl/>
        </w:rPr>
        <w:t xml:space="preserve"> </w:t>
      </w:r>
      <w:r w:rsidRPr="00E129F9">
        <w:rPr>
          <w:rStyle w:val="TagStyle"/>
          <w:rtl/>
        </w:rPr>
        <w:t>&lt;&lt; דובר_המשך &gt;&gt;</w:t>
      </w:r>
      <w:r>
        <w:rPr>
          <w:rtl/>
        </w:rPr>
        <w:t xml:space="preserve">   </w:t>
      </w:r>
      <w:bookmarkEnd w:id="13592"/>
    </w:p>
    <w:p w:rsidR="00EB34DB" w:rsidRDefault="00EB34DB" w:rsidP="0073511B">
      <w:pPr>
        <w:pStyle w:val="KeepWithNext"/>
        <w:rPr>
          <w:rtl/>
          <w:lang w:eastAsia="he-IL"/>
        </w:rPr>
      </w:pPr>
    </w:p>
    <w:p w:rsidR="00EB34DB" w:rsidRDefault="00EB34DB" w:rsidP="0073511B">
      <w:pPr>
        <w:rPr>
          <w:rtl/>
        </w:rPr>
      </w:pPr>
      <w:bookmarkStart w:id="13593" w:name="_ETM_Q26_598212"/>
      <w:bookmarkStart w:id="13594" w:name="_ETM_Q26_602281"/>
      <w:bookmarkEnd w:id="13593"/>
      <w:bookmarkEnd w:id="13594"/>
      <w:r>
        <w:rPr>
          <w:rFonts w:hint="cs"/>
          <w:rtl/>
        </w:rPr>
        <w:t>זה הדבר האחרון שמעניין את האזרח הערבי.</w:t>
      </w:r>
      <w:bookmarkStart w:id="13595" w:name="_ETM_Q26_605810"/>
      <w:bookmarkEnd w:id="13595"/>
      <w:r>
        <w:rPr>
          <w:rFonts w:hint="cs"/>
          <w:rtl/>
        </w:rPr>
        <w:t xml:space="preserve"> </w:t>
      </w:r>
      <w:r>
        <w:rPr>
          <w:rtl/>
        </w:rPr>
        <w:t>תודה</w:t>
      </w:r>
      <w:r>
        <w:rPr>
          <w:rFonts w:hint="cs"/>
          <w:rtl/>
        </w:rPr>
        <w:t>.</w:t>
      </w:r>
    </w:p>
    <w:p w:rsidR="00EB34DB" w:rsidRDefault="00EB34DB" w:rsidP="0073511B">
      <w:pPr>
        <w:rPr>
          <w:rtl/>
        </w:rPr>
      </w:pPr>
      <w:bookmarkStart w:id="13596" w:name="_ETM_Q26_600765"/>
      <w:bookmarkEnd w:id="13596"/>
    </w:p>
    <w:p w:rsidR="00EB34DB" w:rsidRDefault="00EB34DB" w:rsidP="0073511B">
      <w:pPr>
        <w:pStyle w:val="af6"/>
        <w:rPr>
          <w:rtl/>
        </w:rPr>
      </w:pPr>
      <w:bookmarkStart w:id="13597" w:name="ET_yor_6069_20"/>
      <w:r w:rsidRPr="00E129F9">
        <w:rPr>
          <w:rStyle w:val="TagStyle"/>
          <w:rtl/>
        </w:rPr>
        <w:t xml:space="preserve"> &lt;&lt; יור &gt;&gt;</w:t>
      </w:r>
      <w:r w:rsidRPr="00A05CBC">
        <w:rPr>
          <w:rStyle w:val="TagStyle"/>
          <w:rtl/>
        </w:rPr>
        <w:t xml:space="preserve"> </w:t>
      </w:r>
      <w:r>
        <w:rPr>
          <w:rtl/>
        </w:rPr>
        <w:t>היו"ר אליהו ברוכי:</w:t>
      </w:r>
      <w:r w:rsidRPr="00A05CBC">
        <w:rPr>
          <w:rStyle w:val="TagStyle"/>
          <w:rtl/>
        </w:rPr>
        <w:t xml:space="preserve"> </w:t>
      </w:r>
      <w:r w:rsidRPr="00E129F9">
        <w:rPr>
          <w:rStyle w:val="TagStyle"/>
          <w:rtl/>
        </w:rPr>
        <w:t>&lt;&lt; יור &gt;&gt;</w:t>
      </w:r>
      <w:r>
        <w:rPr>
          <w:rtl/>
        </w:rPr>
        <w:t xml:space="preserve">   </w:t>
      </w:r>
      <w:bookmarkEnd w:id="13597"/>
    </w:p>
    <w:p w:rsidR="00EB34DB" w:rsidRDefault="00EB34DB" w:rsidP="0073511B">
      <w:pPr>
        <w:pStyle w:val="KeepWithNext"/>
        <w:rPr>
          <w:rtl/>
          <w:lang w:eastAsia="he-IL"/>
        </w:rPr>
      </w:pPr>
    </w:p>
    <w:p w:rsidR="00EB34DB" w:rsidRDefault="00EB34DB" w:rsidP="0073511B">
      <w:pPr>
        <w:rPr>
          <w:rtl/>
        </w:rPr>
      </w:pPr>
      <w:bookmarkStart w:id="13598" w:name="_ETM_Q26_603787"/>
      <w:bookmarkStart w:id="13599" w:name="_ETM_Q26_601142"/>
      <w:bookmarkStart w:id="13600" w:name="_ETM_Q26_601249"/>
      <w:bookmarkStart w:id="13601" w:name="_ETM_Q26_606259"/>
      <w:bookmarkEnd w:id="13598"/>
      <w:bookmarkEnd w:id="13599"/>
      <w:bookmarkEnd w:id="13600"/>
      <w:bookmarkEnd w:id="13601"/>
      <w:r>
        <w:rPr>
          <w:rFonts w:hint="cs"/>
          <w:rtl/>
        </w:rPr>
        <w:t xml:space="preserve">תודה </w:t>
      </w:r>
      <w:r>
        <w:rPr>
          <w:rtl/>
        </w:rPr>
        <w:t>רבה</w:t>
      </w:r>
      <w:r>
        <w:rPr>
          <w:rFonts w:hint="cs"/>
          <w:rtl/>
        </w:rPr>
        <w:t>.</w:t>
      </w:r>
      <w:r>
        <w:rPr>
          <w:rtl/>
        </w:rPr>
        <w:t xml:space="preserve"> </w:t>
      </w:r>
      <w:bookmarkStart w:id="13602" w:name="_ETM_Q26_607180"/>
      <w:bookmarkEnd w:id="13602"/>
      <w:r>
        <w:rPr>
          <w:rtl/>
        </w:rPr>
        <w:t xml:space="preserve">חבר </w:t>
      </w:r>
      <w:bookmarkStart w:id="13603" w:name="_ETM_Q26_607600"/>
      <w:bookmarkEnd w:id="13603"/>
      <w:r>
        <w:rPr>
          <w:rtl/>
        </w:rPr>
        <w:t xml:space="preserve">הכנסת </w:t>
      </w:r>
      <w:bookmarkStart w:id="13604" w:name="_ETM_Q26_608020"/>
      <w:bookmarkEnd w:id="13604"/>
      <w:r>
        <w:rPr>
          <w:rtl/>
        </w:rPr>
        <w:t xml:space="preserve">חמד </w:t>
      </w:r>
      <w:bookmarkStart w:id="13605" w:name="_ETM_Q26_608349"/>
      <w:bookmarkEnd w:id="13605"/>
      <w:r>
        <w:rPr>
          <w:rtl/>
        </w:rPr>
        <w:t>עמאר</w:t>
      </w:r>
      <w:r>
        <w:rPr>
          <w:rFonts w:hint="cs"/>
          <w:rtl/>
        </w:rPr>
        <w:t>,</w:t>
      </w:r>
      <w:r>
        <w:rPr>
          <w:rtl/>
        </w:rPr>
        <w:t xml:space="preserve"> </w:t>
      </w:r>
      <w:bookmarkStart w:id="13606" w:name="_ETM_Q26_608890"/>
      <w:bookmarkEnd w:id="13606"/>
      <w:r>
        <w:rPr>
          <w:rtl/>
        </w:rPr>
        <w:t>בבקשה</w:t>
      </w:r>
      <w:r>
        <w:rPr>
          <w:rFonts w:hint="cs"/>
          <w:rtl/>
        </w:rPr>
        <w:t>.</w:t>
      </w:r>
      <w:r>
        <w:rPr>
          <w:rtl/>
        </w:rPr>
        <w:t xml:space="preserve"> </w:t>
      </w:r>
      <w:bookmarkStart w:id="13607" w:name="_ETM_Q26_609550"/>
      <w:bookmarkEnd w:id="13607"/>
      <w:r>
        <w:rPr>
          <w:rtl/>
        </w:rPr>
        <w:t xml:space="preserve">ואחריו </w:t>
      </w:r>
      <w:bookmarkStart w:id="13608" w:name="_ETM_Q26_610209"/>
      <w:bookmarkEnd w:id="13608"/>
      <w:r>
        <w:rPr>
          <w:rtl/>
        </w:rPr>
        <w:t xml:space="preserve">יעלה </w:t>
      </w:r>
      <w:bookmarkStart w:id="13609" w:name="_ETM_Q26_610930"/>
      <w:bookmarkEnd w:id="13609"/>
      <w:r>
        <w:rPr>
          <w:rtl/>
        </w:rPr>
        <w:t xml:space="preserve">חבר </w:t>
      </w:r>
      <w:bookmarkStart w:id="13610" w:name="_ETM_Q26_611349"/>
      <w:bookmarkEnd w:id="13610"/>
      <w:r>
        <w:rPr>
          <w:rtl/>
        </w:rPr>
        <w:t xml:space="preserve">הכנסת </w:t>
      </w:r>
      <w:bookmarkStart w:id="13611" w:name="_ETM_Q26_611800"/>
      <w:bookmarkEnd w:id="13611"/>
      <w:r>
        <w:rPr>
          <w:rtl/>
        </w:rPr>
        <w:t xml:space="preserve">עופר </w:t>
      </w:r>
      <w:bookmarkStart w:id="13612" w:name="_ETM_Q26_612130"/>
      <w:bookmarkEnd w:id="13612"/>
      <w:r>
        <w:rPr>
          <w:rtl/>
        </w:rPr>
        <w:t>כסיף</w:t>
      </w:r>
      <w:r>
        <w:rPr>
          <w:rFonts w:hint="cs"/>
          <w:rtl/>
        </w:rPr>
        <w:t>.</w:t>
      </w:r>
      <w:r>
        <w:rPr>
          <w:rtl/>
        </w:rPr>
        <w:t xml:space="preserve"> </w:t>
      </w:r>
      <w:bookmarkStart w:id="13613" w:name="_ETM_Q26_639529"/>
      <w:bookmarkEnd w:id="13613"/>
    </w:p>
    <w:p w:rsidR="00EB34DB" w:rsidRDefault="00EB34DB" w:rsidP="0073511B">
      <w:pPr>
        <w:rPr>
          <w:rtl/>
        </w:rPr>
      </w:pPr>
      <w:bookmarkStart w:id="13614" w:name="_ETM_Q26_620801"/>
      <w:bookmarkStart w:id="13615" w:name="_ETM_Q26_620857"/>
      <w:bookmarkStart w:id="13616" w:name="_ETM_Q26_628913"/>
      <w:bookmarkStart w:id="13617" w:name="_ETM_Q26_629003"/>
      <w:bookmarkEnd w:id="13614"/>
      <w:bookmarkEnd w:id="13615"/>
      <w:bookmarkEnd w:id="13616"/>
      <w:bookmarkEnd w:id="13617"/>
    </w:p>
    <w:p w:rsidR="00EB34DB" w:rsidRDefault="00EB34DB" w:rsidP="0073511B">
      <w:pPr>
        <w:pStyle w:val="a4"/>
        <w:rPr>
          <w:rtl/>
        </w:rPr>
      </w:pPr>
      <w:bookmarkStart w:id="13618" w:name="ET_speaker_4674_21"/>
      <w:r w:rsidRPr="00E129F9">
        <w:rPr>
          <w:rStyle w:val="TagStyle"/>
          <w:rtl/>
        </w:rPr>
        <w:t xml:space="preserve"> &lt;&lt; דובר &gt;&gt;</w:t>
      </w:r>
      <w:r w:rsidRPr="00A05CBC">
        <w:rPr>
          <w:rStyle w:val="TagStyle"/>
          <w:rtl/>
        </w:rPr>
        <w:t xml:space="preserve"> </w:t>
      </w:r>
      <w:r>
        <w:rPr>
          <w:rtl/>
        </w:rPr>
        <w:t>חמד עמאר (ישראל ביתנו):</w:t>
      </w:r>
      <w:r w:rsidRPr="00A05CBC">
        <w:rPr>
          <w:rStyle w:val="TagStyle"/>
          <w:rtl/>
        </w:rPr>
        <w:t xml:space="preserve"> </w:t>
      </w:r>
      <w:r w:rsidRPr="00E129F9">
        <w:rPr>
          <w:rStyle w:val="TagStyle"/>
          <w:rtl/>
        </w:rPr>
        <w:t>&lt;&lt; דובר &gt;&gt;</w:t>
      </w:r>
      <w:r>
        <w:rPr>
          <w:rtl/>
        </w:rPr>
        <w:t xml:space="preserve">   </w:t>
      </w:r>
      <w:bookmarkEnd w:id="13618"/>
    </w:p>
    <w:p w:rsidR="00EB34DB" w:rsidRDefault="00EB34DB" w:rsidP="0073511B">
      <w:pPr>
        <w:pStyle w:val="KeepWithNext"/>
        <w:rPr>
          <w:rtl/>
          <w:lang w:eastAsia="he-IL"/>
        </w:rPr>
      </w:pPr>
    </w:p>
    <w:p w:rsidR="00EB34DB" w:rsidRDefault="00EB34DB" w:rsidP="0073511B">
      <w:pPr>
        <w:rPr>
          <w:rtl/>
        </w:rPr>
      </w:pPr>
      <w:bookmarkStart w:id="13619" w:name="_ETM_Q26_628519"/>
      <w:bookmarkStart w:id="13620" w:name="_ETM_Q26_628588"/>
      <w:bookmarkStart w:id="13621" w:name="_ETM_Q26_626241"/>
      <w:bookmarkStart w:id="13622" w:name="_ETM_Q26_626336"/>
      <w:bookmarkStart w:id="13623" w:name="_ETM_Q26_623457"/>
      <w:bookmarkStart w:id="13624" w:name="_ETM_Q26_623543"/>
      <w:bookmarkStart w:id="13625" w:name="_ETM_Q26_621265"/>
      <w:bookmarkStart w:id="13626" w:name="_ETM_Q26_621320"/>
      <w:bookmarkStart w:id="13627" w:name="_ETM_Q26_621505"/>
      <w:bookmarkStart w:id="13628" w:name="_ETM_Q26_621578"/>
      <w:bookmarkEnd w:id="13619"/>
      <w:bookmarkEnd w:id="13620"/>
      <w:bookmarkEnd w:id="13621"/>
      <w:bookmarkEnd w:id="13622"/>
      <w:bookmarkEnd w:id="13623"/>
      <w:bookmarkEnd w:id="13624"/>
      <w:bookmarkEnd w:id="13625"/>
      <w:bookmarkEnd w:id="13626"/>
      <w:bookmarkEnd w:id="13627"/>
      <w:bookmarkEnd w:id="13628"/>
      <w:r>
        <w:rPr>
          <w:rtl/>
        </w:rPr>
        <w:t xml:space="preserve">אדוני </w:t>
      </w:r>
      <w:bookmarkStart w:id="13629" w:name="_ETM_Q26_639829"/>
      <w:bookmarkEnd w:id="13629"/>
      <w:r>
        <w:rPr>
          <w:rtl/>
        </w:rPr>
        <w:t>היושב-ראש</w:t>
      </w:r>
      <w:r>
        <w:rPr>
          <w:rFonts w:hint="cs"/>
          <w:rtl/>
        </w:rPr>
        <w:t>,</w:t>
      </w:r>
      <w:r>
        <w:rPr>
          <w:rtl/>
        </w:rPr>
        <w:t xml:space="preserve"> </w:t>
      </w:r>
      <w:bookmarkStart w:id="13630" w:name="_ETM_Q26_640579"/>
      <w:bookmarkEnd w:id="13630"/>
      <w:r>
        <w:rPr>
          <w:rtl/>
        </w:rPr>
        <w:t xml:space="preserve">חבריי </w:t>
      </w:r>
      <w:bookmarkStart w:id="13631" w:name="_ETM_Q26_640969"/>
      <w:bookmarkEnd w:id="13631"/>
      <w:r>
        <w:rPr>
          <w:rtl/>
        </w:rPr>
        <w:t xml:space="preserve">חברי </w:t>
      </w:r>
      <w:bookmarkStart w:id="13632" w:name="_ETM_Q26_641329"/>
      <w:bookmarkEnd w:id="13632"/>
      <w:r>
        <w:rPr>
          <w:rtl/>
        </w:rPr>
        <w:t>הכנסת</w:t>
      </w:r>
      <w:r>
        <w:rPr>
          <w:rFonts w:hint="cs"/>
          <w:rtl/>
        </w:rPr>
        <w:t>,</w:t>
      </w:r>
      <w:r>
        <w:rPr>
          <w:rtl/>
        </w:rPr>
        <w:t xml:space="preserve"> </w:t>
      </w:r>
      <w:bookmarkStart w:id="13633" w:name="_ETM_Q26_643110"/>
      <w:bookmarkEnd w:id="13633"/>
      <w:r>
        <w:rPr>
          <w:rtl/>
        </w:rPr>
        <w:t xml:space="preserve">אני </w:t>
      </w:r>
      <w:bookmarkStart w:id="13634" w:name="_ETM_Q26_643320"/>
      <w:bookmarkEnd w:id="13634"/>
      <w:r>
        <w:rPr>
          <w:rtl/>
        </w:rPr>
        <w:t xml:space="preserve">לא </w:t>
      </w:r>
      <w:bookmarkStart w:id="13635" w:name="_ETM_Q26_643440"/>
      <w:bookmarkEnd w:id="13635"/>
      <w:r>
        <w:rPr>
          <w:rtl/>
        </w:rPr>
        <w:t xml:space="preserve">יודע </w:t>
      </w:r>
      <w:bookmarkStart w:id="13636" w:name="_ETM_Q26_643620"/>
      <w:bookmarkEnd w:id="13636"/>
      <w:r>
        <w:rPr>
          <w:rtl/>
        </w:rPr>
        <w:t xml:space="preserve">למה </w:t>
      </w:r>
      <w:bookmarkStart w:id="13637" w:name="_ETM_Q26_643830"/>
      <w:bookmarkEnd w:id="13637"/>
      <w:r>
        <w:rPr>
          <w:rtl/>
        </w:rPr>
        <w:t xml:space="preserve">אנחנו </w:t>
      </w:r>
      <w:bookmarkStart w:id="13638" w:name="_ETM_Q26_644070"/>
      <w:bookmarkEnd w:id="13638"/>
      <w:r>
        <w:rPr>
          <w:rtl/>
        </w:rPr>
        <w:t xml:space="preserve">דנים </w:t>
      </w:r>
      <w:bookmarkStart w:id="13639" w:name="_ETM_Q26_644340"/>
      <w:bookmarkEnd w:id="13639"/>
      <w:r>
        <w:rPr>
          <w:rtl/>
        </w:rPr>
        <w:t xml:space="preserve">בכלל </w:t>
      </w:r>
      <w:bookmarkStart w:id="13640" w:name="_ETM_Q26_644730"/>
      <w:bookmarkEnd w:id="13640"/>
      <w:r>
        <w:rPr>
          <w:rtl/>
        </w:rPr>
        <w:t xml:space="preserve">בהצעת </w:t>
      </w:r>
      <w:bookmarkStart w:id="13641" w:name="_ETM_Q26_645210"/>
      <w:bookmarkEnd w:id="13641"/>
      <w:r>
        <w:rPr>
          <w:rtl/>
        </w:rPr>
        <w:t xml:space="preserve">החוק </w:t>
      </w:r>
      <w:bookmarkStart w:id="13642" w:name="_ETM_Q26_645480"/>
      <w:bookmarkEnd w:id="13642"/>
      <w:r>
        <w:rPr>
          <w:rtl/>
        </w:rPr>
        <w:t>הזאת</w:t>
      </w:r>
      <w:bookmarkStart w:id="13643" w:name="_ETM_Q26_646560"/>
      <w:bookmarkEnd w:id="13643"/>
      <w:r>
        <w:rPr>
          <w:rFonts w:hint="cs"/>
          <w:rtl/>
        </w:rPr>
        <w:t xml:space="preserve">, כי </w:t>
      </w:r>
      <w:bookmarkStart w:id="13644" w:name="_ETM_Q26_646920"/>
      <w:bookmarkEnd w:id="13644"/>
      <w:r>
        <w:rPr>
          <w:rtl/>
        </w:rPr>
        <w:t xml:space="preserve">הבוקר </w:t>
      </w:r>
      <w:bookmarkStart w:id="13645" w:name="_ETM_Q26_647400"/>
      <w:bookmarkStart w:id="13646" w:name="_ETM_Q26_647550"/>
      <w:bookmarkEnd w:id="13645"/>
      <w:bookmarkEnd w:id="13646"/>
      <w:r>
        <w:rPr>
          <w:rtl/>
        </w:rPr>
        <w:t xml:space="preserve">הייתי </w:t>
      </w:r>
      <w:bookmarkStart w:id="13647" w:name="_ETM_Q26_647849"/>
      <w:bookmarkEnd w:id="13647"/>
      <w:r>
        <w:rPr>
          <w:rtl/>
        </w:rPr>
        <w:t xml:space="preserve">בישיבת </w:t>
      </w:r>
      <w:bookmarkStart w:id="13648" w:name="_ETM_Q26_649230"/>
      <w:bookmarkEnd w:id="13648"/>
      <w:r>
        <w:rPr>
          <w:rtl/>
        </w:rPr>
        <w:t>הכנסת</w:t>
      </w:r>
      <w:r>
        <w:rPr>
          <w:rFonts w:hint="cs"/>
          <w:rtl/>
        </w:rPr>
        <w:t>,</w:t>
      </w:r>
      <w:r>
        <w:rPr>
          <w:rtl/>
        </w:rPr>
        <w:t xml:space="preserve"> </w:t>
      </w:r>
      <w:bookmarkStart w:id="13649" w:name="_ETM_Q26_651170"/>
      <w:bookmarkEnd w:id="13649"/>
      <w:r>
        <w:rPr>
          <w:rFonts w:hint="cs"/>
          <w:rtl/>
        </w:rPr>
        <w:t>ו</w:t>
      </w:r>
      <w:r>
        <w:rPr>
          <w:rtl/>
        </w:rPr>
        <w:t xml:space="preserve">ממלא </w:t>
      </w:r>
      <w:bookmarkStart w:id="13650" w:name="_ETM_Q26_651560"/>
      <w:bookmarkEnd w:id="13650"/>
      <w:r>
        <w:rPr>
          <w:rtl/>
        </w:rPr>
        <w:t xml:space="preserve">מקום </w:t>
      </w:r>
      <w:bookmarkStart w:id="13651" w:name="_ETM_Q26_651889"/>
      <w:bookmarkEnd w:id="13651"/>
      <w:r>
        <w:rPr>
          <w:rFonts w:hint="cs"/>
          <w:rtl/>
        </w:rPr>
        <w:t>ה</w:t>
      </w:r>
      <w:r>
        <w:rPr>
          <w:rtl/>
        </w:rPr>
        <w:t xml:space="preserve">יושב-ראש </w:t>
      </w:r>
      <w:bookmarkStart w:id="13652" w:name="_ETM_Q26_653470"/>
      <w:bookmarkEnd w:id="13652"/>
      <w:r>
        <w:rPr>
          <w:rtl/>
        </w:rPr>
        <w:t xml:space="preserve">אמר </w:t>
      </w:r>
      <w:bookmarkStart w:id="13653" w:name="_ETM_Q26_653830"/>
      <w:bookmarkEnd w:id="13653"/>
      <w:r>
        <w:rPr>
          <w:rtl/>
        </w:rPr>
        <w:t xml:space="preserve">באופן </w:t>
      </w:r>
      <w:bookmarkStart w:id="13654" w:name="_ETM_Q26_654100"/>
      <w:bookmarkEnd w:id="13654"/>
      <w:r>
        <w:rPr>
          <w:rtl/>
        </w:rPr>
        <w:t>בר</w:t>
      </w:r>
      <w:r>
        <w:rPr>
          <w:rFonts w:hint="cs"/>
          <w:rtl/>
        </w:rPr>
        <w:t>ור:</w:t>
      </w:r>
      <w:r>
        <w:rPr>
          <w:rtl/>
        </w:rPr>
        <w:t xml:space="preserve"> </w:t>
      </w:r>
      <w:bookmarkStart w:id="13655" w:name="_ETM_Q26_655540"/>
      <w:bookmarkEnd w:id="13655"/>
      <w:r>
        <w:rPr>
          <w:rtl/>
        </w:rPr>
        <w:t xml:space="preserve">אנחנו </w:t>
      </w:r>
      <w:bookmarkStart w:id="13656" w:name="_ETM_Q26_655959"/>
      <w:bookmarkEnd w:id="13656"/>
      <w:r>
        <w:rPr>
          <w:rFonts w:hint="cs"/>
          <w:rtl/>
        </w:rPr>
        <w:t>ב</w:t>
      </w:r>
      <w:r>
        <w:rPr>
          <w:rtl/>
        </w:rPr>
        <w:t xml:space="preserve">סך </w:t>
      </w:r>
      <w:bookmarkStart w:id="13657" w:name="_ETM_Q26_656290"/>
      <w:bookmarkEnd w:id="13657"/>
      <w:r>
        <w:rPr>
          <w:rtl/>
        </w:rPr>
        <w:t>הכ</w:t>
      </w:r>
      <w:r>
        <w:rPr>
          <w:rFonts w:hint="cs"/>
          <w:rtl/>
        </w:rPr>
        <w:t>ו</w:t>
      </w:r>
      <w:r>
        <w:rPr>
          <w:rtl/>
        </w:rPr>
        <w:t xml:space="preserve">ל </w:t>
      </w:r>
      <w:bookmarkStart w:id="13658" w:name="_ETM_Q26_657560"/>
      <w:bookmarkEnd w:id="13658"/>
      <w:r>
        <w:rPr>
          <w:rtl/>
        </w:rPr>
        <w:t xml:space="preserve">דוחים </w:t>
      </w:r>
      <w:bookmarkStart w:id="13659" w:name="_ETM_Q26_658159"/>
      <w:bookmarkEnd w:id="13659"/>
      <w:r>
        <w:rPr>
          <w:rtl/>
        </w:rPr>
        <w:t xml:space="preserve">את </w:t>
      </w:r>
      <w:bookmarkStart w:id="13660" w:name="_ETM_Q26_658310"/>
      <w:bookmarkEnd w:id="13660"/>
      <w:r>
        <w:rPr>
          <w:rtl/>
        </w:rPr>
        <w:t xml:space="preserve">מועד </w:t>
      </w:r>
      <w:bookmarkStart w:id="13661" w:name="_ETM_Q26_658670"/>
      <w:bookmarkEnd w:id="13661"/>
      <w:r>
        <w:rPr>
          <w:rtl/>
        </w:rPr>
        <w:t xml:space="preserve">ההודעה </w:t>
      </w:r>
      <w:bookmarkStart w:id="13662" w:name="_ETM_Q26_660250"/>
      <w:bookmarkEnd w:id="13662"/>
      <w:r>
        <w:rPr>
          <w:rtl/>
        </w:rPr>
        <w:t xml:space="preserve">על </w:t>
      </w:r>
      <w:bookmarkStart w:id="13663" w:name="_ETM_Q26_660430"/>
      <w:bookmarkEnd w:id="13663"/>
      <w:r>
        <w:rPr>
          <w:rtl/>
        </w:rPr>
        <w:t>הבחירות</w:t>
      </w:r>
      <w:r>
        <w:rPr>
          <w:rFonts w:hint="cs"/>
          <w:rtl/>
        </w:rPr>
        <w:t>,</w:t>
      </w:r>
      <w:r>
        <w:rPr>
          <w:rtl/>
        </w:rPr>
        <w:t xml:space="preserve"> </w:t>
      </w:r>
      <w:bookmarkStart w:id="13664" w:name="_ETM_Q26_660910"/>
      <w:bookmarkEnd w:id="13664"/>
      <w:r>
        <w:rPr>
          <w:rFonts w:hint="cs"/>
          <w:rtl/>
        </w:rPr>
        <w:t>ש</w:t>
      </w:r>
      <w:r>
        <w:rPr>
          <w:rtl/>
        </w:rPr>
        <w:t xml:space="preserve">יהיו </w:t>
      </w:r>
      <w:bookmarkStart w:id="13665" w:name="_ETM_Q26_661120"/>
      <w:bookmarkEnd w:id="13665"/>
      <w:r>
        <w:rPr>
          <w:rtl/>
        </w:rPr>
        <w:t>ב-</w:t>
      </w:r>
      <w:r>
        <w:rPr>
          <w:rFonts w:hint="cs"/>
          <w:rtl/>
        </w:rPr>
        <w:t>23</w:t>
      </w:r>
      <w:r>
        <w:rPr>
          <w:rtl/>
        </w:rPr>
        <w:t xml:space="preserve"> </w:t>
      </w:r>
      <w:bookmarkStart w:id="13666" w:name="_ETM_Q26_661840"/>
      <w:bookmarkEnd w:id="13666"/>
      <w:r>
        <w:rPr>
          <w:rtl/>
        </w:rPr>
        <w:t>לחודש</w:t>
      </w:r>
      <w:r>
        <w:rPr>
          <w:rFonts w:hint="cs"/>
          <w:rtl/>
        </w:rPr>
        <w:t xml:space="preserve"> </w:t>
      </w:r>
      <w:r>
        <w:rPr>
          <w:rFonts w:hint="eastAsia"/>
        </w:rPr>
        <w:t>–</w:t>
      </w:r>
      <w:r>
        <w:rPr>
          <w:rtl/>
        </w:rPr>
        <w:t xml:space="preserve"> </w:t>
      </w:r>
      <w:bookmarkStart w:id="13667" w:name="_ETM_Q26_662260"/>
      <w:bookmarkStart w:id="13668" w:name="_ETM_Q26_662390"/>
      <w:bookmarkEnd w:id="13667"/>
      <w:bookmarkEnd w:id="13668"/>
      <w:r>
        <w:rPr>
          <w:rFonts w:hint="cs"/>
          <w:rtl/>
        </w:rPr>
        <w:t>ה</w:t>
      </w:r>
      <w:r>
        <w:rPr>
          <w:rtl/>
        </w:rPr>
        <w:t xml:space="preserve">שבועיים </w:t>
      </w:r>
      <w:bookmarkStart w:id="13669" w:name="_ETM_Q26_662720"/>
      <w:bookmarkEnd w:id="13669"/>
      <w:r>
        <w:rPr>
          <w:rtl/>
        </w:rPr>
        <w:t>האלה</w:t>
      </w:r>
      <w:r>
        <w:rPr>
          <w:rFonts w:hint="cs"/>
          <w:rtl/>
        </w:rPr>
        <w:t>.</w:t>
      </w:r>
      <w:r>
        <w:rPr>
          <w:rtl/>
        </w:rPr>
        <w:t xml:space="preserve"> </w:t>
      </w:r>
      <w:bookmarkStart w:id="13670" w:name="_ETM_Q26_663760"/>
      <w:bookmarkEnd w:id="13670"/>
      <w:r>
        <w:rPr>
          <w:rtl/>
        </w:rPr>
        <w:t xml:space="preserve">ואם </w:t>
      </w:r>
      <w:bookmarkStart w:id="13671" w:name="_ETM_Q26_663909"/>
      <w:bookmarkEnd w:id="13671"/>
      <w:r>
        <w:rPr>
          <w:rtl/>
        </w:rPr>
        <w:t xml:space="preserve">אתם </w:t>
      </w:r>
      <w:bookmarkStart w:id="13672" w:name="_ETM_Q26_664120"/>
      <w:bookmarkEnd w:id="13672"/>
      <w:r>
        <w:rPr>
          <w:rtl/>
        </w:rPr>
        <w:t xml:space="preserve">חושבים </w:t>
      </w:r>
      <w:bookmarkStart w:id="13673" w:name="_ETM_Q26_665109"/>
      <w:bookmarkEnd w:id="13673"/>
      <w:r>
        <w:rPr>
          <w:rtl/>
        </w:rPr>
        <w:t xml:space="preserve">שאתם </w:t>
      </w:r>
      <w:bookmarkStart w:id="13674" w:name="_ETM_Q26_665379"/>
      <w:bookmarkEnd w:id="13674"/>
      <w:r>
        <w:rPr>
          <w:rtl/>
        </w:rPr>
        <w:t xml:space="preserve">מביאים </w:t>
      </w:r>
      <w:bookmarkStart w:id="13675" w:name="_ETM_Q26_665590"/>
      <w:bookmarkEnd w:id="13675"/>
      <w:r>
        <w:rPr>
          <w:rtl/>
        </w:rPr>
        <w:t xml:space="preserve">את </w:t>
      </w:r>
      <w:bookmarkStart w:id="13676" w:name="_ETM_Q26_665800"/>
      <w:bookmarkEnd w:id="13676"/>
      <w:r>
        <w:rPr>
          <w:rtl/>
        </w:rPr>
        <w:t xml:space="preserve">זה </w:t>
      </w:r>
      <w:bookmarkStart w:id="13677" w:name="_ETM_Q26_665980"/>
      <w:bookmarkEnd w:id="13677"/>
      <w:r>
        <w:rPr>
          <w:rtl/>
        </w:rPr>
        <w:t xml:space="preserve">בשביל </w:t>
      </w:r>
      <w:bookmarkStart w:id="13678" w:name="_ETM_Q26_666250"/>
      <w:bookmarkEnd w:id="13678"/>
      <w:r>
        <w:rPr>
          <w:rtl/>
        </w:rPr>
        <w:t xml:space="preserve">להעביר </w:t>
      </w:r>
      <w:bookmarkStart w:id="13679" w:name="_ETM_Q26_666519"/>
      <w:bookmarkEnd w:id="13679"/>
      <w:r>
        <w:rPr>
          <w:rtl/>
        </w:rPr>
        <w:t xml:space="preserve">תקציב </w:t>
      </w:r>
      <w:bookmarkStart w:id="13680" w:name="_ETM_Q26_666940"/>
      <w:bookmarkEnd w:id="13680"/>
      <w:r>
        <w:rPr>
          <w:rFonts w:hint="cs"/>
          <w:rtl/>
        </w:rPr>
        <w:t xml:space="preserve">2020 </w:t>
      </w:r>
      <w:r>
        <w:rPr>
          <w:rtl/>
        </w:rPr>
        <w:t xml:space="preserve">– </w:t>
      </w:r>
      <w:bookmarkStart w:id="13681" w:name="_ETM_Q26_668540"/>
      <w:bookmarkEnd w:id="13681"/>
      <w:r>
        <w:rPr>
          <w:rtl/>
        </w:rPr>
        <w:t>יכ</w:t>
      </w:r>
      <w:r>
        <w:rPr>
          <w:rFonts w:hint="cs"/>
          <w:rtl/>
        </w:rPr>
        <w:t>ו</w:t>
      </w:r>
      <w:r>
        <w:rPr>
          <w:rtl/>
        </w:rPr>
        <w:t xml:space="preserve">לתם </w:t>
      </w:r>
      <w:bookmarkStart w:id="13682" w:name="_ETM_Q26_669019"/>
      <w:bookmarkEnd w:id="13682"/>
      <w:r>
        <w:rPr>
          <w:rtl/>
        </w:rPr>
        <w:t xml:space="preserve">לעשות </w:t>
      </w:r>
      <w:bookmarkStart w:id="13683" w:name="_ETM_Q26_669439"/>
      <w:bookmarkEnd w:id="13683"/>
      <w:r>
        <w:rPr>
          <w:rtl/>
        </w:rPr>
        <w:t xml:space="preserve">את </w:t>
      </w:r>
      <w:bookmarkStart w:id="13684" w:name="_ETM_Q26_669530"/>
      <w:bookmarkEnd w:id="13684"/>
      <w:r>
        <w:rPr>
          <w:rtl/>
        </w:rPr>
        <w:t xml:space="preserve">זה </w:t>
      </w:r>
      <w:bookmarkStart w:id="13685" w:name="_ETM_Q26_670189"/>
      <w:bookmarkEnd w:id="13685"/>
      <w:r>
        <w:rPr>
          <w:rtl/>
        </w:rPr>
        <w:t xml:space="preserve">לפני </w:t>
      </w:r>
      <w:bookmarkStart w:id="13686" w:name="_ETM_Q26_670640"/>
      <w:bookmarkEnd w:id="13686"/>
      <w:r>
        <w:rPr>
          <w:rtl/>
        </w:rPr>
        <w:t xml:space="preserve">הרבה </w:t>
      </w:r>
      <w:bookmarkStart w:id="13687" w:name="_ETM_Q26_671030"/>
      <w:bookmarkEnd w:id="13687"/>
      <w:r>
        <w:rPr>
          <w:rtl/>
        </w:rPr>
        <w:t>זמן</w:t>
      </w:r>
      <w:r>
        <w:rPr>
          <w:rFonts w:hint="cs"/>
          <w:rtl/>
        </w:rPr>
        <w:t>.</w:t>
      </w:r>
      <w:r>
        <w:rPr>
          <w:rtl/>
        </w:rPr>
        <w:t xml:space="preserve"> </w:t>
      </w:r>
      <w:bookmarkStart w:id="13688" w:name="_ETM_Q26_672930"/>
      <w:bookmarkEnd w:id="13688"/>
      <w:r>
        <w:rPr>
          <w:rtl/>
        </w:rPr>
        <w:t xml:space="preserve">אתם </w:t>
      </w:r>
      <w:bookmarkStart w:id="13689" w:name="_ETM_Q26_673349"/>
      <w:bookmarkEnd w:id="13689"/>
      <w:r>
        <w:rPr>
          <w:rtl/>
        </w:rPr>
        <w:t xml:space="preserve">מביאים </w:t>
      </w:r>
      <w:bookmarkStart w:id="13690" w:name="_ETM_Q26_673680"/>
      <w:bookmarkEnd w:id="13690"/>
      <w:r>
        <w:rPr>
          <w:rtl/>
        </w:rPr>
        <w:t xml:space="preserve">תקציב </w:t>
      </w:r>
      <w:bookmarkStart w:id="13691" w:name="_ETM_Q26_674970"/>
      <w:bookmarkEnd w:id="13691"/>
      <w:r>
        <w:rPr>
          <w:rtl/>
        </w:rPr>
        <w:t xml:space="preserve">ליום </w:t>
      </w:r>
      <w:bookmarkStart w:id="13692" w:name="_ETM_Q26_675330"/>
      <w:bookmarkEnd w:id="13692"/>
      <w:r>
        <w:rPr>
          <w:rFonts w:hint="cs"/>
          <w:rtl/>
        </w:rPr>
        <w:t>אחד.</w:t>
      </w:r>
      <w:r>
        <w:rPr>
          <w:rtl/>
        </w:rPr>
        <w:t xml:space="preserve"> </w:t>
      </w:r>
      <w:bookmarkStart w:id="13693" w:name="_ETM_Q26_677410"/>
      <w:bookmarkEnd w:id="13693"/>
      <w:r>
        <w:rPr>
          <w:rtl/>
        </w:rPr>
        <w:t>ב-</w:t>
      </w:r>
      <w:r>
        <w:rPr>
          <w:rFonts w:hint="cs"/>
          <w:rtl/>
        </w:rPr>
        <w:t>2020,</w:t>
      </w:r>
      <w:r>
        <w:rPr>
          <w:rtl/>
        </w:rPr>
        <w:t xml:space="preserve"> </w:t>
      </w:r>
      <w:bookmarkStart w:id="13694" w:name="_ETM_Q26_678390"/>
      <w:bookmarkEnd w:id="13694"/>
      <w:r>
        <w:rPr>
          <w:rFonts w:hint="cs"/>
          <w:rtl/>
        </w:rPr>
        <w:t>עד</w:t>
      </w:r>
      <w:r>
        <w:rPr>
          <w:rtl/>
        </w:rPr>
        <w:t xml:space="preserve"> </w:t>
      </w:r>
      <w:bookmarkStart w:id="13695" w:name="_ETM_Q26_678720"/>
      <w:bookmarkEnd w:id="13695"/>
      <w:r>
        <w:rPr>
          <w:rtl/>
        </w:rPr>
        <w:t xml:space="preserve">31 </w:t>
      </w:r>
      <w:bookmarkStart w:id="13696" w:name="_ETM_Q26_679410"/>
      <w:bookmarkEnd w:id="13696"/>
      <w:r>
        <w:rPr>
          <w:rFonts w:hint="cs"/>
          <w:rtl/>
        </w:rPr>
        <w:t>ב</w:t>
      </w:r>
      <w:r>
        <w:rPr>
          <w:rtl/>
        </w:rPr>
        <w:t xml:space="preserve">דצמבר </w:t>
      </w:r>
      <w:bookmarkStart w:id="13697" w:name="_ETM_Q26_680040"/>
      <w:bookmarkEnd w:id="13697"/>
      <w:r>
        <w:rPr>
          <w:rtl/>
        </w:rPr>
        <w:t xml:space="preserve">צריך </w:t>
      </w:r>
      <w:bookmarkStart w:id="13698" w:name="_ETM_Q26_680370"/>
      <w:bookmarkEnd w:id="13698"/>
      <w:r>
        <w:rPr>
          <w:rtl/>
        </w:rPr>
        <w:t xml:space="preserve">להעביר </w:t>
      </w:r>
      <w:bookmarkStart w:id="13699" w:name="_ETM_Q26_680730"/>
      <w:bookmarkEnd w:id="13699"/>
      <w:r>
        <w:rPr>
          <w:rtl/>
        </w:rPr>
        <w:t>אותו</w:t>
      </w:r>
      <w:r>
        <w:rPr>
          <w:rFonts w:hint="cs"/>
          <w:rtl/>
        </w:rPr>
        <w:t>.</w:t>
      </w:r>
      <w:r>
        <w:rPr>
          <w:rtl/>
        </w:rPr>
        <w:t xml:space="preserve"> </w:t>
      </w:r>
      <w:bookmarkStart w:id="13700" w:name="_ETM_Q26_682180"/>
      <w:bookmarkEnd w:id="13700"/>
      <w:r>
        <w:rPr>
          <w:rtl/>
        </w:rPr>
        <w:t xml:space="preserve">אז </w:t>
      </w:r>
      <w:bookmarkStart w:id="13701" w:name="_ETM_Q26_682450"/>
      <w:bookmarkEnd w:id="13701"/>
      <w:r>
        <w:rPr>
          <w:rtl/>
        </w:rPr>
        <w:t xml:space="preserve">כל </w:t>
      </w:r>
      <w:bookmarkStart w:id="13702" w:name="_ETM_Q26_683049"/>
      <w:bookmarkEnd w:id="13702"/>
      <w:r>
        <w:rPr>
          <w:rtl/>
        </w:rPr>
        <w:t xml:space="preserve">ההצגה </w:t>
      </w:r>
      <w:bookmarkStart w:id="13703" w:name="_ETM_Q26_683709"/>
      <w:bookmarkEnd w:id="13703"/>
      <w:r>
        <w:rPr>
          <w:rtl/>
        </w:rPr>
        <w:t xml:space="preserve">הזאת </w:t>
      </w:r>
      <w:bookmarkStart w:id="13704" w:name="_ETM_Q26_684700"/>
      <w:bookmarkEnd w:id="13704"/>
      <w:r>
        <w:rPr>
          <w:rtl/>
        </w:rPr>
        <w:t xml:space="preserve">שאנחנו </w:t>
      </w:r>
      <w:bookmarkStart w:id="13705" w:name="_ETM_Q26_685150"/>
      <w:bookmarkEnd w:id="13705"/>
      <w:r>
        <w:rPr>
          <w:rtl/>
        </w:rPr>
        <w:t xml:space="preserve">עוברים </w:t>
      </w:r>
      <w:bookmarkStart w:id="13706" w:name="_ETM_Q26_685450"/>
      <w:bookmarkEnd w:id="13706"/>
      <w:r>
        <w:rPr>
          <w:rtl/>
        </w:rPr>
        <w:t xml:space="preserve">אותה </w:t>
      </w:r>
      <w:bookmarkStart w:id="13707" w:name="_ETM_Q26_685660"/>
      <w:bookmarkEnd w:id="13707"/>
      <w:r>
        <w:rPr>
          <w:rtl/>
        </w:rPr>
        <w:t>עכשיו</w:t>
      </w:r>
      <w:r>
        <w:rPr>
          <w:rFonts w:hint="cs"/>
          <w:rtl/>
        </w:rPr>
        <w:t>,</w:t>
      </w:r>
      <w:r>
        <w:rPr>
          <w:rtl/>
        </w:rPr>
        <w:t xml:space="preserve"> </w:t>
      </w:r>
      <w:bookmarkStart w:id="13708" w:name="_ETM_Q26_686560"/>
      <w:bookmarkEnd w:id="13708"/>
      <w:r>
        <w:rPr>
          <w:rFonts w:hint="cs"/>
          <w:rtl/>
        </w:rPr>
        <w:t xml:space="preserve">זה </w:t>
      </w:r>
      <w:r>
        <w:rPr>
          <w:rtl/>
        </w:rPr>
        <w:t xml:space="preserve">רק </w:t>
      </w:r>
      <w:bookmarkStart w:id="13709" w:name="_ETM_Q26_686800"/>
      <w:bookmarkEnd w:id="13709"/>
      <w:r>
        <w:rPr>
          <w:rtl/>
        </w:rPr>
        <w:t xml:space="preserve">בשביל </w:t>
      </w:r>
      <w:bookmarkStart w:id="13710" w:name="_ETM_Q26_687099"/>
      <w:bookmarkEnd w:id="13710"/>
      <w:r>
        <w:rPr>
          <w:rtl/>
        </w:rPr>
        <w:t xml:space="preserve">דבר </w:t>
      </w:r>
      <w:bookmarkStart w:id="13711" w:name="_ETM_Q26_687400"/>
      <w:bookmarkEnd w:id="13711"/>
      <w:r>
        <w:rPr>
          <w:rFonts w:hint="cs"/>
          <w:rtl/>
        </w:rPr>
        <w:t>אחד:</w:t>
      </w:r>
      <w:r>
        <w:rPr>
          <w:rtl/>
        </w:rPr>
        <w:t xml:space="preserve"> </w:t>
      </w:r>
      <w:bookmarkStart w:id="13712" w:name="_ETM_Q26_688400"/>
      <w:bookmarkEnd w:id="13712"/>
      <w:r>
        <w:rPr>
          <w:rtl/>
        </w:rPr>
        <w:t xml:space="preserve">להגיד </w:t>
      </w:r>
      <w:bookmarkStart w:id="13713" w:name="_ETM_Q26_688879"/>
      <w:bookmarkEnd w:id="13713"/>
      <w:r>
        <w:rPr>
          <w:rtl/>
        </w:rPr>
        <w:t>מ</w:t>
      </w:r>
      <w:r>
        <w:rPr>
          <w:rFonts w:hint="cs"/>
          <w:rtl/>
        </w:rPr>
        <w:t xml:space="preserve">י </w:t>
      </w:r>
      <w:bookmarkStart w:id="13714" w:name="_ETM_Q26_690705"/>
      <w:bookmarkEnd w:id="13714"/>
      <w:r>
        <w:rPr>
          <w:rFonts w:hint="cs"/>
          <w:rtl/>
        </w:rPr>
        <w:t>א</w:t>
      </w:r>
      <w:r>
        <w:rPr>
          <w:rtl/>
        </w:rPr>
        <w:t xml:space="preserve">שם </w:t>
      </w:r>
      <w:bookmarkStart w:id="13715" w:name="_ETM_Q26_690580"/>
      <w:bookmarkEnd w:id="13715"/>
      <w:r>
        <w:rPr>
          <w:rFonts w:hint="cs"/>
          <w:rtl/>
        </w:rPr>
        <w:t>ב</w:t>
      </w:r>
      <w:r>
        <w:rPr>
          <w:rtl/>
        </w:rPr>
        <w:t xml:space="preserve">תאריך </w:t>
      </w:r>
      <w:bookmarkStart w:id="13716" w:name="_ETM_Q26_691060"/>
      <w:bookmarkEnd w:id="13716"/>
      <w:r>
        <w:rPr>
          <w:rtl/>
        </w:rPr>
        <w:t>הבחירות</w:t>
      </w:r>
      <w:r>
        <w:rPr>
          <w:rFonts w:hint="cs"/>
          <w:rtl/>
        </w:rPr>
        <w:t>,</w:t>
      </w:r>
      <w:r>
        <w:rPr>
          <w:rtl/>
        </w:rPr>
        <w:t xml:space="preserve"> </w:t>
      </w:r>
      <w:bookmarkStart w:id="13717" w:name="_ETM_Q26_692080"/>
      <w:bookmarkEnd w:id="13717"/>
      <w:r>
        <w:rPr>
          <w:rtl/>
        </w:rPr>
        <w:t>מ</w:t>
      </w:r>
      <w:r>
        <w:rPr>
          <w:rFonts w:hint="cs"/>
          <w:rtl/>
        </w:rPr>
        <w:t>י א</w:t>
      </w:r>
      <w:r>
        <w:rPr>
          <w:rtl/>
        </w:rPr>
        <w:t>ש</w:t>
      </w:r>
      <w:bookmarkStart w:id="13718" w:name="_ETM_Q26_693220"/>
      <w:bookmarkEnd w:id="13718"/>
      <w:r>
        <w:rPr>
          <w:rFonts w:hint="cs"/>
          <w:rtl/>
        </w:rPr>
        <w:t xml:space="preserve">ם </w:t>
      </w:r>
      <w:r>
        <w:rPr>
          <w:rtl/>
        </w:rPr>
        <w:t xml:space="preserve">בהקדמת </w:t>
      </w:r>
      <w:bookmarkStart w:id="13719" w:name="_ETM_Q26_693880"/>
      <w:bookmarkEnd w:id="13719"/>
      <w:r>
        <w:rPr>
          <w:rtl/>
        </w:rPr>
        <w:t>הבחירות</w:t>
      </w:r>
      <w:r>
        <w:rPr>
          <w:rFonts w:hint="cs"/>
          <w:rtl/>
        </w:rPr>
        <w:t xml:space="preserve"> </w:t>
      </w:r>
      <w:r>
        <w:rPr>
          <w:rFonts w:hint="eastAsia"/>
        </w:rPr>
        <w:t>–</w:t>
      </w:r>
      <w:r>
        <w:rPr>
          <w:rtl/>
        </w:rPr>
        <w:t xml:space="preserve"> </w:t>
      </w:r>
      <w:bookmarkStart w:id="13720" w:name="_ETM_Q26_694630"/>
      <w:bookmarkEnd w:id="13720"/>
      <w:r>
        <w:rPr>
          <w:rtl/>
        </w:rPr>
        <w:t xml:space="preserve">האם </w:t>
      </w:r>
      <w:bookmarkStart w:id="13721" w:name="_ETM_Q26_694900"/>
      <w:bookmarkEnd w:id="13721"/>
      <w:r>
        <w:rPr>
          <w:rtl/>
        </w:rPr>
        <w:t xml:space="preserve">הליכוד </w:t>
      </w:r>
      <w:bookmarkStart w:id="13722" w:name="_ETM_Q26_695970"/>
      <w:bookmarkEnd w:id="13722"/>
      <w:r>
        <w:rPr>
          <w:rtl/>
        </w:rPr>
        <w:t xml:space="preserve">או </w:t>
      </w:r>
      <w:bookmarkStart w:id="13723" w:name="_ETM_Q26_696150"/>
      <w:bookmarkEnd w:id="13723"/>
      <w:r>
        <w:rPr>
          <w:rtl/>
        </w:rPr>
        <w:t xml:space="preserve">כחול </w:t>
      </w:r>
      <w:bookmarkStart w:id="13724" w:name="_ETM_Q26_696540"/>
      <w:bookmarkEnd w:id="13724"/>
      <w:r>
        <w:rPr>
          <w:rtl/>
        </w:rPr>
        <w:t>לבן</w:t>
      </w:r>
      <w:r>
        <w:rPr>
          <w:rFonts w:hint="cs"/>
          <w:rtl/>
        </w:rPr>
        <w:t>.</w:t>
      </w:r>
      <w:r>
        <w:rPr>
          <w:rtl/>
        </w:rPr>
        <w:t xml:space="preserve"> </w:t>
      </w:r>
      <w:bookmarkStart w:id="13725" w:name="_ETM_Q26_697370"/>
      <w:bookmarkEnd w:id="13725"/>
      <w:r>
        <w:rPr>
          <w:rtl/>
        </w:rPr>
        <w:t xml:space="preserve">כל </w:t>
      </w:r>
      <w:bookmarkStart w:id="13726" w:name="_ETM_Q26_697730"/>
      <w:bookmarkEnd w:id="13726"/>
      <w:r>
        <w:rPr>
          <w:rtl/>
        </w:rPr>
        <w:t xml:space="preserve">מי </w:t>
      </w:r>
      <w:bookmarkStart w:id="13727" w:name="_ETM_Q26_697940"/>
      <w:bookmarkEnd w:id="13727"/>
      <w:r>
        <w:rPr>
          <w:rtl/>
        </w:rPr>
        <w:t xml:space="preserve">שיושב </w:t>
      </w:r>
      <w:bookmarkStart w:id="13728" w:name="_ETM_Q26_698390"/>
      <w:bookmarkEnd w:id="13728"/>
      <w:r>
        <w:rPr>
          <w:rtl/>
        </w:rPr>
        <w:t xml:space="preserve">בממשלה </w:t>
      </w:r>
      <w:bookmarkStart w:id="13729" w:name="_ETM_Q26_699320"/>
      <w:bookmarkEnd w:id="13729"/>
      <w:r>
        <w:rPr>
          <w:rFonts w:hint="cs"/>
          <w:rtl/>
        </w:rPr>
        <w:t>אשם</w:t>
      </w:r>
      <w:r>
        <w:rPr>
          <w:rtl/>
        </w:rPr>
        <w:t xml:space="preserve"> </w:t>
      </w:r>
      <w:bookmarkStart w:id="13730" w:name="_ETM_Q26_699860"/>
      <w:bookmarkEnd w:id="13730"/>
      <w:r>
        <w:rPr>
          <w:rtl/>
        </w:rPr>
        <w:t xml:space="preserve">בהקדמת </w:t>
      </w:r>
      <w:bookmarkStart w:id="13731" w:name="_ETM_Q26_700370"/>
      <w:bookmarkEnd w:id="13731"/>
      <w:r>
        <w:rPr>
          <w:rtl/>
        </w:rPr>
        <w:t>הבחירות</w:t>
      </w:r>
      <w:r>
        <w:rPr>
          <w:rFonts w:hint="cs"/>
          <w:rtl/>
        </w:rPr>
        <w:t>.</w:t>
      </w:r>
      <w:r>
        <w:rPr>
          <w:rtl/>
        </w:rPr>
        <w:t xml:space="preserve"> </w:t>
      </w:r>
      <w:bookmarkStart w:id="13732" w:name="_ETM_Q26_701809"/>
      <w:bookmarkEnd w:id="13732"/>
      <w:r>
        <w:rPr>
          <w:rtl/>
        </w:rPr>
        <w:t xml:space="preserve">כל </w:t>
      </w:r>
      <w:bookmarkStart w:id="13733" w:name="_ETM_Q26_702109"/>
      <w:bookmarkEnd w:id="13733"/>
      <w:r>
        <w:rPr>
          <w:rtl/>
        </w:rPr>
        <w:t xml:space="preserve">מי </w:t>
      </w:r>
      <w:bookmarkStart w:id="13734" w:name="_ETM_Q26_702260"/>
      <w:bookmarkEnd w:id="13734"/>
      <w:r>
        <w:rPr>
          <w:rtl/>
        </w:rPr>
        <w:t>שי</w:t>
      </w:r>
      <w:r>
        <w:rPr>
          <w:rFonts w:hint="cs"/>
          <w:rtl/>
        </w:rPr>
        <w:t>ו</w:t>
      </w:r>
      <w:r>
        <w:rPr>
          <w:rtl/>
        </w:rPr>
        <w:t xml:space="preserve">שב </w:t>
      </w:r>
      <w:bookmarkStart w:id="13735" w:name="_ETM_Q26_703159"/>
      <w:bookmarkStart w:id="13736" w:name="_ETM_Q26_703279"/>
      <w:bookmarkEnd w:id="13735"/>
      <w:bookmarkEnd w:id="13736"/>
      <w:r>
        <w:rPr>
          <w:rFonts w:hint="cs"/>
          <w:rtl/>
        </w:rPr>
        <w:t>ב</w:t>
      </w:r>
      <w:r>
        <w:rPr>
          <w:rtl/>
        </w:rPr>
        <w:t>ממשלה</w:t>
      </w:r>
      <w:r>
        <w:rPr>
          <w:rFonts w:hint="cs"/>
          <w:rtl/>
        </w:rPr>
        <w:t>.</w:t>
      </w:r>
      <w:r>
        <w:rPr>
          <w:rtl/>
        </w:rPr>
        <w:t xml:space="preserve"> </w:t>
      </w:r>
      <w:bookmarkStart w:id="13737" w:name="_ETM_Q26_704989"/>
      <w:bookmarkEnd w:id="13737"/>
    </w:p>
    <w:p w:rsidR="00EB34DB" w:rsidRDefault="00EB34DB" w:rsidP="0073511B">
      <w:pPr>
        <w:rPr>
          <w:rtl/>
        </w:rPr>
      </w:pPr>
      <w:bookmarkStart w:id="13738" w:name="_ETM_Q26_709091"/>
      <w:bookmarkStart w:id="13739" w:name="_ETM_Q26_709170"/>
      <w:bookmarkEnd w:id="13738"/>
      <w:bookmarkEnd w:id="13739"/>
    </w:p>
    <w:p w:rsidR="00EB34DB" w:rsidRDefault="00EB34DB" w:rsidP="0073511B">
      <w:pPr>
        <w:rPr>
          <w:rtl/>
        </w:rPr>
      </w:pPr>
      <w:bookmarkStart w:id="13740" w:name="_ETM_Q26_709539"/>
      <w:bookmarkStart w:id="13741" w:name="_ETM_Q26_709616"/>
      <w:bookmarkEnd w:id="13740"/>
      <w:bookmarkEnd w:id="13741"/>
      <w:r>
        <w:rPr>
          <w:rtl/>
        </w:rPr>
        <w:t xml:space="preserve">אבל </w:t>
      </w:r>
      <w:bookmarkStart w:id="13742" w:name="_ETM_Q26_705319"/>
      <w:bookmarkEnd w:id="13742"/>
      <w:r>
        <w:rPr>
          <w:rtl/>
        </w:rPr>
        <w:t xml:space="preserve">הדבר </w:t>
      </w:r>
      <w:bookmarkStart w:id="13743" w:name="_ETM_Q26_705620"/>
      <w:bookmarkEnd w:id="13743"/>
      <w:r>
        <w:rPr>
          <w:rtl/>
        </w:rPr>
        <w:t>החשוב</w:t>
      </w:r>
      <w:r>
        <w:rPr>
          <w:rFonts w:hint="cs"/>
          <w:rtl/>
        </w:rPr>
        <w:t xml:space="preserve"> </w:t>
      </w:r>
      <w:r>
        <w:rPr>
          <w:rFonts w:hint="eastAsia"/>
        </w:rPr>
        <w:t>–</w:t>
      </w:r>
      <w:r>
        <w:rPr>
          <w:rtl/>
        </w:rPr>
        <w:t xml:space="preserve"> </w:t>
      </w:r>
      <w:bookmarkStart w:id="13744" w:name="_ETM_Q26_706099"/>
      <w:bookmarkEnd w:id="13744"/>
      <w:r>
        <w:rPr>
          <w:rtl/>
        </w:rPr>
        <w:t>מחר</w:t>
      </w:r>
      <w:r>
        <w:rPr>
          <w:rFonts w:hint="cs"/>
          <w:rtl/>
        </w:rPr>
        <w:t>,</w:t>
      </w:r>
      <w:r>
        <w:rPr>
          <w:rtl/>
        </w:rPr>
        <w:t xml:space="preserve"> </w:t>
      </w:r>
      <w:bookmarkStart w:id="13745" w:name="_ETM_Q26_706999"/>
      <w:bookmarkEnd w:id="13745"/>
      <w:r>
        <w:rPr>
          <w:rtl/>
        </w:rPr>
        <w:t xml:space="preserve">אדוני </w:t>
      </w:r>
      <w:bookmarkStart w:id="13746" w:name="_ETM_Q26_707299"/>
      <w:bookmarkEnd w:id="13746"/>
      <w:r>
        <w:rPr>
          <w:rtl/>
        </w:rPr>
        <w:t>היושב-ראש</w:t>
      </w:r>
      <w:r>
        <w:rPr>
          <w:rFonts w:hint="cs"/>
          <w:rtl/>
        </w:rPr>
        <w:t>,</w:t>
      </w:r>
      <w:r>
        <w:rPr>
          <w:rtl/>
        </w:rPr>
        <w:t xml:space="preserve"> </w:t>
      </w:r>
      <w:bookmarkStart w:id="13747" w:name="_ETM_Q26_709069"/>
      <w:bookmarkEnd w:id="13747"/>
      <w:r>
        <w:rPr>
          <w:rtl/>
        </w:rPr>
        <w:t>מ</w:t>
      </w:r>
      <w:r>
        <w:rPr>
          <w:rFonts w:hint="cs"/>
          <w:rtl/>
        </w:rPr>
        <w:t>ת</w:t>
      </w:r>
      <w:r>
        <w:rPr>
          <w:rtl/>
        </w:rPr>
        <w:t xml:space="preserve">קיים </w:t>
      </w:r>
      <w:bookmarkStart w:id="13748" w:name="_ETM_Q26_709580"/>
      <w:bookmarkEnd w:id="13748"/>
      <w:r>
        <w:rPr>
          <w:rtl/>
        </w:rPr>
        <w:t xml:space="preserve">דיון </w:t>
      </w:r>
      <w:bookmarkStart w:id="13749" w:name="_ETM_Q26_710550"/>
      <w:bookmarkEnd w:id="13749"/>
      <w:r>
        <w:rPr>
          <w:rtl/>
        </w:rPr>
        <w:t xml:space="preserve">בבית </w:t>
      </w:r>
      <w:bookmarkStart w:id="13750" w:name="_ETM_Q26_710819"/>
      <w:bookmarkEnd w:id="13750"/>
      <w:r>
        <w:rPr>
          <w:rtl/>
        </w:rPr>
        <w:t xml:space="preserve">המשפט </w:t>
      </w:r>
      <w:bookmarkStart w:id="13751" w:name="_ETM_Q26_711179"/>
      <w:bookmarkEnd w:id="13751"/>
      <w:r>
        <w:rPr>
          <w:rtl/>
        </w:rPr>
        <w:t xml:space="preserve">העליון </w:t>
      </w:r>
      <w:bookmarkStart w:id="13752" w:name="_ETM_Q26_711629"/>
      <w:bookmarkEnd w:id="13752"/>
      <w:r>
        <w:rPr>
          <w:rtl/>
        </w:rPr>
        <w:t xml:space="preserve">בנושא </w:t>
      </w:r>
      <w:bookmarkStart w:id="13753" w:name="_ETM_Q26_713209"/>
      <w:bookmarkEnd w:id="13753"/>
      <w:r>
        <w:rPr>
          <w:rFonts w:hint="cs"/>
          <w:rtl/>
        </w:rPr>
        <w:t xml:space="preserve">חוק הלאום. </w:t>
      </w:r>
      <w:bookmarkStart w:id="13754" w:name="_ETM_Q26_715549"/>
      <w:bookmarkEnd w:id="13754"/>
      <w:r>
        <w:rPr>
          <w:rtl/>
        </w:rPr>
        <w:t>פור</w:t>
      </w:r>
      <w:r>
        <w:rPr>
          <w:rFonts w:hint="cs"/>
          <w:rtl/>
        </w:rPr>
        <w:t>ו</w:t>
      </w:r>
      <w:r>
        <w:rPr>
          <w:rtl/>
        </w:rPr>
        <w:t xml:space="preserve">ם </w:t>
      </w:r>
      <w:bookmarkStart w:id="13755" w:name="_ETM_Q26_716920"/>
      <w:bookmarkEnd w:id="13755"/>
      <w:r>
        <w:rPr>
          <w:rFonts w:hint="cs"/>
          <w:rtl/>
        </w:rPr>
        <w:t>עורכי ה</w:t>
      </w:r>
      <w:r>
        <w:rPr>
          <w:rtl/>
        </w:rPr>
        <w:t>ד</w:t>
      </w:r>
      <w:r>
        <w:rPr>
          <w:rFonts w:hint="cs"/>
          <w:rtl/>
        </w:rPr>
        <w:t>ין</w:t>
      </w:r>
      <w:r>
        <w:rPr>
          <w:rtl/>
        </w:rPr>
        <w:t xml:space="preserve"> </w:t>
      </w:r>
      <w:bookmarkStart w:id="13756" w:name="_ETM_Q26_717550"/>
      <w:bookmarkStart w:id="13757" w:name="_ETM_Q26_717610"/>
      <w:bookmarkEnd w:id="13756"/>
      <w:bookmarkEnd w:id="13757"/>
      <w:r>
        <w:rPr>
          <w:rFonts w:hint="cs"/>
          <w:rtl/>
        </w:rPr>
        <w:t>ה</w:t>
      </w:r>
      <w:r>
        <w:rPr>
          <w:rtl/>
        </w:rPr>
        <w:t>דרוזים</w:t>
      </w:r>
      <w:r>
        <w:rPr>
          <w:rFonts w:hint="cs"/>
          <w:rtl/>
        </w:rPr>
        <w:t>,</w:t>
      </w:r>
      <w:r>
        <w:rPr>
          <w:rtl/>
        </w:rPr>
        <w:t xml:space="preserve"> </w:t>
      </w:r>
      <w:bookmarkStart w:id="13758" w:name="_ETM_Q26_718849"/>
      <w:bookmarkEnd w:id="13758"/>
      <w:r>
        <w:rPr>
          <w:rFonts w:hint="cs"/>
          <w:rtl/>
        </w:rPr>
        <w:t>עם</w:t>
      </w:r>
      <w:r>
        <w:rPr>
          <w:rtl/>
        </w:rPr>
        <w:t xml:space="preserve"> </w:t>
      </w:r>
      <w:bookmarkStart w:id="13759" w:name="_ETM_Q26_719270"/>
      <w:bookmarkEnd w:id="13759"/>
      <w:r>
        <w:rPr>
          <w:rtl/>
        </w:rPr>
        <w:t xml:space="preserve">הרבה </w:t>
      </w:r>
      <w:bookmarkStart w:id="13760" w:name="_ETM_Q26_721610"/>
      <w:bookmarkEnd w:id="13760"/>
      <w:r>
        <w:rPr>
          <w:rtl/>
        </w:rPr>
        <w:t xml:space="preserve">עמותות </w:t>
      </w:r>
      <w:bookmarkStart w:id="13761" w:name="_ETM_Q26_722179"/>
      <w:bookmarkEnd w:id="13761"/>
      <w:r>
        <w:rPr>
          <w:rtl/>
        </w:rPr>
        <w:t xml:space="preserve">אחרות </w:t>
      </w:r>
      <w:bookmarkStart w:id="13762" w:name="_ETM_Q26_722750"/>
      <w:bookmarkEnd w:id="13762"/>
      <w:r>
        <w:rPr>
          <w:rtl/>
        </w:rPr>
        <w:t>דרוזיות</w:t>
      </w:r>
      <w:r>
        <w:rPr>
          <w:rFonts w:hint="cs"/>
          <w:rtl/>
        </w:rPr>
        <w:t>,</w:t>
      </w:r>
      <w:r>
        <w:rPr>
          <w:rtl/>
        </w:rPr>
        <w:t xml:space="preserve"> </w:t>
      </w:r>
      <w:bookmarkStart w:id="13763" w:name="_ETM_Q26_723820"/>
      <w:bookmarkEnd w:id="13763"/>
      <w:r>
        <w:rPr>
          <w:rtl/>
        </w:rPr>
        <w:t xml:space="preserve">כולל </w:t>
      </w:r>
      <w:bookmarkStart w:id="13764" w:name="_ETM_Q26_724240"/>
      <w:bookmarkEnd w:id="13764"/>
      <w:r>
        <w:rPr>
          <w:rFonts w:hint="cs"/>
          <w:rtl/>
        </w:rPr>
        <w:t>אני,</w:t>
      </w:r>
      <w:r>
        <w:rPr>
          <w:rtl/>
        </w:rPr>
        <w:t xml:space="preserve"> </w:t>
      </w:r>
      <w:bookmarkStart w:id="13765" w:name="_ETM_Q26_724600"/>
      <w:bookmarkEnd w:id="13765"/>
      <w:r>
        <w:rPr>
          <w:rtl/>
        </w:rPr>
        <w:t xml:space="preserve">כולל </w:t>
      </w:r>
      <w:bookmarkStart w:id="13766" w:name="_ETM_Q26_724990"/>
      <w:bookmarkEnd w:id="13766"/>
      <w:r>
        <w:rPr>
          <w:rtl/>
        </w:rPr>
        <w:t xml:space="preserve">כמה </w:t>
      </w:r>
      <w:bookmarkStart w:id="13767" w:name="_ETM_Q26_725620"/>
      <w:bookmarkEnd w:id="13767"/>
      <w:r>
        <w:rPr>
          <w:rtl/>
        </w:rPr>
        <w:t xml:space="preserve">חברי </w:t>
      </w:r>
      <w:bookmarkStart w:id="13768" w:name="_ETM_Q26_725920"/>
      <w:bookmarkEnd w:id="13768"/>
      <w:r>
        <w:rPr>
          <w:rtl/>
        </w:rPr>
        <w:t xml:space="preserve">כנסת </w:t>
      </w:r>
      <w:bookmarkStart w:id="13769" w:name="_ETM_Q26_726250"/>
      <w:bookmarkEnd w:id="13769"/>
      <w:r>
        <w:rPr>
          <w:rtl/>
        </w:rPr>
        <w:t>לשעבר</w:t>
      </w:r>
      <w:r>
        <w:rPr>
          <w:rFonts w:hint="cs"/>
          <w:rtl/>
        </w:rPr>
        <w:t xml:space="preserve"> </w:t>
      </w:r>
      <w:r>
        <w:rPr>
          <w:rFonts w:hint="eastAsia"/>
        </w:rPr>
        <w:t>–</w:t>
      </w:r>
      <w:r>
        <w:rPr>
          <w:rtl/>
        </w:rPr>
        <w:t xml:space="preserve"> </w:t>
      </w:r>
      <w:bookmarkStart w:id="13770" w:name="_ETM_Q26_727959"/>
      <w:bookmarkEnd w:id="13770"/>
      <w:r>
        <w:rPr>
          <w:rtl/>
        </w:rPr>
        <w:t xml:space="preserve">אנחנו </w:t>
      </w:r>
      <w:bookmarkStart w:id="13771" w:name="_ETM_Q26_728319"/>
      <w:bookmarkEnd w:id="13771"/>
      <w:r>
        <w:rPr>
          <w:rtl/>
        </w:rPr>
        <w:t xml:space="preserve">חתומים </w:t>
      </w:r>
      <w:bookmarkStart w:id="13772" w:name="_ETM_Q26_728739"/>
      <w:bookmarkEnd w:id="13772"/>
      <w:r>
        <w:rPr>
          <w:rtl/>
        </w:rPr>
        <w:t xml:space="preserve">על </w:t>
      </w:r>
      <w:bookmarkStart w:id="13773" w:name="_ETM_Q26_728860"/>
      <w:bookmarkEnd w:id="13773"/>
      <w:r>
        <w:rPr>
          <w:rtl/>
        </w:rPr>
        <w:t>הבג"ץ</w:t>
      </w:r>
      <w:r>
        <w:rPr>
          <w:rFonts w:hint="cs"/>
          <w:rtl/>
        </w:rPr>
        <w:t>.</w:t>
      </w:r>
      <w:r>
        <w:rPr>
          <w:rtl/>
        </w:rPr>
        <w:t xml:space="preserve"> </w:t>
      </w:r>
      <w:bookmarkStart w:id="13774" w:name="_ETM_Q26_729980"/>
      <w:bookmarkEnd w:id="13774"/>
      <w:r>
        <w:rPr>
          <w:rtl/>
        </w:rPr>
        <w:t xml:space="preserve">אני </w:t>
      </w:r>
      <w:bookmarkStart w:id="13775" w:name="_ETM_Q26_730189"/>
      <w:bookmarkEnd w:id="13775"/>
      <w:r>
        <w:rPr>
          <w:rtl/>
        </w:rPr>
        <w:t xml:space="preserve">מקווה </w:t>
      </w:r>
      <w:bookmarkStart w:id="13776" w:name="_ETM_Q26_731319"/>
      <w:bookmarkEnd w:id="13776"/>
      <w:r>
        <w:rPr>
          <w:rtl/>
        </w:rPr>
        <w:t xml:space="preserve">שבית </w:t>
      </w:r>
      <w:bookmarkStart w:id="13777" w:name="_ETM_Q26_731650"/>
      <w:bookmarkEnd w:id="13777"/>
      <w:r>
        <w:rPr>
          <w:rtl/>
        </w:rPr>
        <w:t xml:space="preserve">המשפט </w:t>
      </w:r>
      <w:bookmarkStart w:id="13778" w:name="_ETM_Q26_732069"/>
      <w:bookmarkEnd w:id="13778"/>
      <w:r>
        <w:rPr>
          <w:rtl/>
        </w:rPr>
        <w:t xml:space="preserve">ייתן </w:t>
      </w:r>
      <w:bookmarkStart w:id="13779" w:name="_ETM_Q26_732429"/>
      <w:bookmarkEnd w:id="13779"/>
      <w:r>
        <w:rPr>
          <w:rFonts w:hint="cs"/>
          <w:rtl/>
        </w:rPr>
        <w:t>ס</w:t>
      </w:r>
      <w:r>
        <w:rPr>
          <w:rtl/>
        </w:rPr>
        <w:t xml:space="preserve">עד </w:t>
      </w:r>
      <w:bookmarkStart w:id="13780" w:name="_ETM_Q26_732849"/>
      <w:bookmarkEnd w:id="13780"/>
      <w:r>
        <w:rPr>
          <w:rtl/>
        </w:rPr>
        <w:t>בנושא</w:t>
      </w:r>
      <w:r>
        <w:rPr>
          <w:rFonts w:hint="cs"/>
          <w:rtl/>
        </w:rPr>
        <w:t>.</w:t>
      </w:r>
      <w:r>
        <w:rPr>
          <w:rtl/>
        </w:rPr>
        <w:t xml:space="preserve"> </w:t>
      </w:r>
      <w:bookmarkStart w:id="13781" w:name="_ETM_Q26_734120"/>
      <w:bookmarkEnd w:id="13781"/>
      <w:r>
        <w:rPr>
          <w:rtl/>
        </w:rPr>
        <w:t xml:space="preserve">אנחנו </w:t>
      </w:r>
      <w:bookmarkStart w:id="13782" w:name="_ETM_Q26_734480"/>
      <w:bookmarkEnd w:id="13782"/>
      <w:r>
        <w:rPr>
          <w:rFonts w:hint="cs"/>
          <w:rtl/>
        </w:rPr>
        <w:t>כ</w:t>
      </w:r>
      <w:r>
        <w:rPr>
          <w:rtl/>
        </w:rPr>
        <w:t xml:space="preserve">ישראל </w:t>
      </w:r>
      <w:bookmarkStart w:id="13783" w:name="_ETM_Q26_734929"/>
      <w:bookmarkEnd w:id="13783"/>
      <w:r>
        <w:rPr>
          <w:rtl/>
        </w:rPr>
        <w:t xml:space="preserve">ביתנו </w:t>
      </w:r>
      <w:bookmarkStart w:id="13784" w:name="_ETM_Q26_735260"/>
      <w:bookmarkStart w:id="13785" w:name="_ETM_Q26_735290"/>
      <w:bookmarkEnd w:id="13784"/>
      <w:bookmarkEnd w:id="13785"/>
      <w:r>
        <w:rPr>
          <w:rtl/>
        </w:rPr>
        <w:t>אמר</w:t>
      </w:r>
      <w:r>
        <w:rPr>
          <w:rFonts w:hint="cs"/>
          <w:rtl/>
        </w:rPr>
        <w:t>נו</w:t>
      </w:r>
      <w:r>
        <w:rPr>
          <w:rtl/>
        </w:rPr>
        <w:t xml:space="preserve"> </w:t>
      </w:r>
      <w:bookmarkStart w:id="13786" w:name="_ETM_Q26_735499"/>
      <w:bookmarkEnd w:id="13786"/>
      <w:r>
        <w:rPr>
          <w:rFonts w:hint="cs"/>
          <w:rtl/>
        </w:rPr>
        <w:t>מה</w:t>
      </w:r>
      <w:r>
        <w:rPr>
          <w:rtl/>
        </w:rPr>
        <w:t>התחלה</w:t>
      </w:r>
      <w:r>
        <w:rPr>
          <w:rFonts w:hint="cs"/>
          <w:rtl/>
        </w:rPr>
        <w:t>,</w:t>
      </w:r>
      <w:r>
        <w:rPr>
          <w:rtl/>
        </w:rPr>
        <w:t xml:space="preserve"> </w:t>
      </w:r>
      <w:bookmarkStart w:id="13787" w:name="_ETM_Q26_736940"/>
      <w:bookmarkEnd w:id="13787"/>
      <w:r>
        <w:rPr>
          <w:rtl/>
        </w:rPr>
        <w:t xml:space="preserve">וגם </w:t>
      </w:r>
      <w:bookmarkStart w:id="13788" w:name="_ETM_Q26_737210"/>
      <w:bookmarkEnd w:id="13788"/>
      <w:r>
        <w:rPr>
          <w:rFonts w:hint="cs"/>
          <w:rtl/>
        </w:rPr>
        <w:t>ה</w:t>
      </w:r>
      <w:r>
        <w:rPr>
          <w:rtl/>
        </w:rPr>
        <w:t>יושב-ראש</w:t>
      </w:r>
      <w:r>
        <w:rPr>
          <w:rFonts w:hint="cs"/>
          <w:rtl/>
        </w:rPr>
        <w:t>:</w:t>
      </w:r>
      <w:r>
        <w:rPr>
          <w:rtl/>
        </w:rPr>
        <w:t xml:space="preserve"> </w:t>
      </w:r>
      <w:bookmarkStart w:id="13789" w:name="_ETM_Q26_738580"/>
      <w:bookmarkEnd w:id="13789"/>
      <w:r>
        <w:rPr>
          <w:rtl/>
        </w:rPr>
        <w:t xml:space="preserve">בואו </w:t>
      </w:r>
      <w:bookmarkStart w:id="13790" w:name="_ETM_Q26_738940"/>
      <w:bookmarkEnd w:id="13790"/>
      <w:r>
        <w:rPr>
          <w:rtl/>
        </w:rPr>
        <w:t xml:space="preserve">ניקח </w:t>
      </w:r>
      <w:bookmarkStart w:id="13791" w:name="_ETM_Q26_739330"/>
      <w:bookmarkEnd w:id="13791"/>
      <w:r>
        <w:rPr>
          <w:rtl/>
        </w:rPr>
        <w:t xml:space="preserve">את </w:t>
      </w:r>
      <w:bookmarkStart w:id="13792" w:name="_ETM_Q26_739479"/>
      <w:bookmarkEnd w:id="13792"/>
      <w:r>
        <w:rPr>
          <w:rtl/>
        </w:rPr>
        <w:t xml:space="preserve">מגילת </w:t>
      </w:r>
      <w:bookmarkStart w:id="13793" w:name="_ETM_Q26_739929"/>
      <w:bookmarkEnd w:id="13793"/>
      <w:r>
        <w:rPr>
          <w:rtl/>
        </w:rPr>
        <w:t>העצמאות</w:t>
      </w:r>
      <w:r>
        <w:rPr>
          <w:rFonts w:hint="cs"/>
          <w:rtl/>
        </w:rPr>
        <w:t>,</w:t>
      </w:r>
      <w:r>
        <w:rPr>
          <w:rtl/>
        </w:rPr>
        <w:t xml:space="preserve"> </w:t>
      </w:r>
      <w:bookmarkStart w:id="13794" w:name="_ETM_Q26_741319"/>
      <w:bookmarkEnd w:id="13794"/>
      <w:r>
        <w:rPr>
          <w:rtl/>
        </w:rPr>
        <w:t xml:space="preserve">נהפוך </w:t>
      </w:r>
      <w:bookmarkStart w:id="13795" w:name="_ETM_Q26_741800"/>
      <w:bookmarkEnd w:id="13795"/>
      <w:r>
        <w:rPr>
          <w:rtl/>
        </w:rPr>
        <w:t xml:space="preserve">אותה </w:t>
      </w:r>
      <w:bookmarkStart w:id="13796" w:name="_ETM_Q26_742009"/>
      <w:bookmarkEnd w:id="13796"/>
      <w:r>
        <w:rPr>
          <w:rtl/>
        </w:rPr>
        <w:t>לחו</w:t>
      </w:r>
      <w:r>
        <w:rPr>
          <w:rFonts w:hint="cs"/>
          <w:rtl/>
        </w:rPr>
        <w:t>ק</w:t>
      </w:r>
      <w:bookmarkStart w:id="13797" w:name="_ETM_Q26_742340"/>
      <w:bookmarkEnd w:id="13797"/>
      <w:r>
        <w:rPr>
          <w:rFonts w:hint="cs"/>
          <w:rtl/>
        </w:rPr>
        <w:t>-י</w:t>
      </w:r>
      <w:r>
        <w:rPr>
          <w:rtl/>
        </w:rPr>
        <w:t>סוד</w:t>
      </w:r>
      <w:r>
        <w:rPr>
          <w:rFonts w:hint="cs"/>
          <w:rtl/>
        </w:rPr>
        <w:t>,</w:t>
      </w:r>
      <w:r>
        <w:rPr>
          <w:rtl/>
        </w:rPr>
        <w:t xml:space="preserve"> </w:t>
      </w:r>
      <w:bookmarkStart w:id="13798" w:name="_ETM_Q26_743210"/>
      <w:bookmarkEnd w:id="13798"/>
      <w:r>
        <w:rPr>
          <w:rtl/>
        </w:rPr>
        <w:t xml:space="preserve">ועל </w:t>
      </w:r>
      <w:bookmarkStart w:id="13799" w:name="_ETM_Q26_743599"/>
      <w:bookmarkEnd w:id="13799"/>
      <w:r>
        <w:rPr>
          <w:rtl/>
        </w:rPr>
        <w:t xml:space="preserve">בסיסה </w:t>
      </w:r>
      <w:bookmarkStart w:id="13800" w:name="_ETM_Q26_744980"/>
      <w:bookmarkEnd w:id="13800"/>
      <w:r>
        <w:rPr>
          <w:rFonts w:hint="cs"/>
          <w:rtl/>
        </w:rPr>
        <w:t>תתבסס החוקה</w:t>
      </w:r>
      <w:r>
        <w:rPr>
          <w:rtl/>
        </w:rPr>
        <w:t xml:space="preserve"> </w:t>
      </w:r>
      <w:bookmarkStart w:id="13801" w:name="_ETM_Q26_745520"/>
      <w:bookmarkStart w:id="13802" w:name="_ETM_Q26_745940"/>
      <w:bookmarkEnd w:id="13801"/>
      <w:bookmarkEnd w:id="13802"/>
      <w:r>
        <w:rPr>
          <w:rtl/>
        </w:rPr>
        <w:t xml:space="preserve">של </w:t>
      </w:r>
      <w:bookmarkStart w:id="13803" w:name="_ETM_Q26_746120"/>
      <w:bookmarkEnd w:id="13803"/>
      <w:r>
        <w:rPr>
          <w:rtl/>
        </w:rPr>
        <w:t xml:space="preserve">מדינת </w:t>
      </w:r>
      <w:bookmarkStart w:id="13804" w:name="_ETM_Q26_746480"/>
      <w:bookmarkEnd w:id="13804"/>
      <w:r>
        <w:rPr>
          <w:rtl/>
        </w:rPr>
        <w:t>ישראל</w:t>
      </w:r>
      <w:r>
        <w:rPr>
          <w:rFonts w:hint="cs"/>
          <w:rtl/>
        </w:rPr>
        <w:t>.</w:t>
      </w:r>
      <w:r>
        <w:rPr>
          <w:rtl/>
        </w:rPr>
        <w:t xml:space="preserve"> </w:t>
      </w:r>
      <w:bookmarkStart w:id="13805" w:name="_ETM_Q26_747860"/>
      <w:bookmarkEnd w:id="13805"/>
      <w:r>
        <w:rPr>
          <w:rtl/>
        </w:rPr>
        <w:t xml:space="preserve">לא </w:t>
      </w:r>
      <w:bookmarkStart w:id="13806" w:name="_ETM_Q26_748129"/>
      <w:bookmarkEnd w:id="13806"/>
      <w:r>
        <w:rPr>
          <w:rtl/>
        </w:rPr>
        <w:t xml:space="preserve">נעשה </w:t>
      </w:r>
      <w:bookmarkStart w:id="13807" w:name="_ETM_Q26_748550"/>
      <w:bookmarkEnd w:id="13807"/>
      <w:r>
        <w:rPr>
          <w:rtl/>
        </w:rPr>
        <w:t xml:space="preserve">הדבר </w:t>
      </w:r>
      <w:bookmarkStart w:id="13808" w:name="_ETM_Q26_748939"/>
      <w:bookmarkEnd w:id="13808"/>
      <w:r>
        <w:rPr>
          <w:rtl/>
        </w:rPr>
        <w:t>הזה</w:t>
      </w:r>
      <w:r>
        <w:rPr>
          <w:rFonts w:hint="cs"/>
          <w:rtl/>
        </w:rPr>
        <w:t>.</w:t>
      </w:r>
      <w:r>
        <w:rPr>
          <w:rtl/>
        </w:rPr>
        <w:t xml:space="preserve"> </w:t>
      </w:r>
      <w:bookmarkStart w:id="13809" w:name="_ETM_Q26_749569"/>
      <w:bookmarkEnd w:id="13809"/>
    </w:p>
    <w:p w:rsidR="00EB34DB" w:rsidRDefault="00EB34DB" w:rsidP="0073511B">
      <w:pPr>
        <w:rPr>
          <w:rtl/>
        </w:rPr>
      </w:pPr>
    </w:p>
    <w:p w:rsidR="00EB34DB" w:rsidRDefault="00EB34DB" w:rsidP="0073511B">
      <w:pPr>
        <w:rPr>
          <w:rtl/>
        </w:rPr>
      </w:pPr>
      <w:r>
        <w:rPr>
          <w:rtl/>
        </w:rPr>
        <w:t xml:space="preserve">ואני </w:t>
      </w:r>
      <w:bookmarkStart w:id="13810" w:name="_ETM_Q26_749809"/>
      <w:bookmarkEnd w:id="13810"/>
      <w:r>
        <w:rPr>
          <w:rtl/>
        </w:rPr>
        <w:t xml:space="preserve">אגיד </w:t>
      </w:r>
      <w:bookmarkStart w:id="13811" w:name="_ETM_Q26_750080"/>
      <w:bookmarkEnd w:id="13811"/>
      <w:r>
        <w:rPr>
          <w:rtl/>
        </w:rPr>
        <w:t>לך</w:t>
      </w:r>
      <w:r>
        <w:rPr>
          <w:rFonts w:hint="cs"/>
          <w:rtl/>
        </w:rPr>
        <w:t>,</w:t>
      </w:r>
      <w:r>
        <w:rPr>
          <w:rtl/>
        </w:rPr>
        <w:t xml:space="preserve"> </w:t>
      </w:r>
      <w:bookmarkStart w:id="13812" w:name="_ETM_Q26_750319"/>
      <w:bookmarkEnd w:id="13812"/>
      <w:r>
        <w:rPr>
          <w:rtl/>
        </w:rPr>
        <w:t xml:space="preserve">אדוני </w:t>
      </w:r>
      <w:bookmarkStart w:id="13813" w:name="_ETM_Q26_750559"/>
      <w:bookmarkEnd w:id="13813"/>
      <w:r>
        <w:rPr>
          <w:rtl/>
        </w:rPr>
        <w:t>היושב-ראש</w:t>
      </w:r>
      <w:r>
        <w:rPr>
          <w:rFonts w:hint="cs"/>
          <w:rtl/>
        </w:rPr>
        <w:t>,</w:t>
      </w:r>
      <w:r>
        <w:rPr>
          <w:rtl/>
        </w:rPr>
        <w:t xml:space="preserve"> </w:t>
      </w:r>
      <w:bookmarkStart w:id="13814" w:name="_ETM_Q26_751069"/>
      <w:bookmarkEnd w:id="13814"/>
      <w:r>
        <w:rPr>
          <w:rtl/>
        </w:rPr>
        <w:t xml:space="preserve">שמעתי </w:t>
      </w:r>
      <w:bookmarkStart w:id="13815" w:name="_ETM_Q26_751460"/>
      <w:bookmarkEnd w:id="13815"/>
      <w:r>
        <w:rPr>
          <w:rFonts w:hint="cs"/>
          <w:rtl/>
        </w:rPr>
        <w:t xml:space="preserve">את </w:t>
      </w:r>
      <w:r>
        <w:rPr>
          <w:rtl/>
        </w:rPr>
        <w:t>חבר</w:t>
      </w:r>
      <w:r>
        <w:rPr>
          <w:rFonts w:hint="cs"/>
          <w:rtl/>
        </w:rPr>
        <w:t>י טאהא</w:t>
      </w:r>
      <w:r>
        <w:rPr>
          <w:rtl/>
        </w:rPr>
        <w:t xml:space="preserve"> </w:t>
      </w:r>
      <w:bookmarkStart w:id="13816" w:name="_ETM_Q26_751789"/>
      <w:bookmarkStart w:id="13817" w:name="_ETM_Q26_753290"/>
      <w:bookmarkEnd w:id="13816"/>
      <w:bookmarkEnd w:id="13817"/>
      <w:r>
        <w:rPr>
          <w:rtl/>
        </w:rPr>
        <w:t xml:space="preserve">מדבר </w:t>
      </w:r>
      <w:bookmarkStart w:id="13818" w:name="_ETM_Q26_753710"/>
      <w:bookmarkEnd w:id="13818"/>
      <w:r>
        <w:rPr>
          <w:rtl/>
        </w:rPr>
        <w:t xml:space="preserve">על </w:t>
      </w:r>
      <w:bookmarkStart w:id="13819" w:name="_ETM_Q26_753830"/>
      <w:bookmarkEnd w:id="13819"/>
      <w:r>
        <w:rPr>
          <w:rFonts w:hint="cs"/>
          <w:rtl/>
        </w:rPr>
        <w:t>ה</w:t>
      </w:r>
      <w:r>
        <w:rPr>
          <w:rtl/>
        </w:rPr>
        <w:t xml:space="preserve">נושא </w:t>
      </w:r>
      <w:bookmarkStart w:id="13820" w:name="_ETM_Q26_754040"/>
      <w:bookmarkEnd w:id="13820"/>
      <w:r>
        <w:rPr>
          <w:rtl/>
        </w:rPr>
        <w:t xml:space="preserve">של </w:t>
      </w:r>
      <w:bookmarkStart w:id="13821" w:name="_ETM_Q26_754160"/>
      <w:bookmarkEnd w:id="13821"/>
      <w:r>
        <w:rPr>
          <w:rtl/>
        </w:rPr>
        <w:t xml:space="preserve">תכנון </w:t>
      </w:r>
      <w:bookmarkStart w:id="13822" w:name="_ETM_Q26_754490"/>
      <w:bookmarkEnd w:id="13822"/>
      <w:r>
        <w:rPr>
          <w:rtl/>
        </w:rPr>
        <w:t>ובנייה</w:t>
      </w:r>
      <w:r>
        <w:rPr>
          <w:rFonts w:hint="cs"/>
          <w:rtl/>
        </w:rPr>
        <w:t>.</w:t>
      </w:r>
      <w:r>
        <w:rPr>
          <w:rtl/>
        </w:rPr>
        <w:t xml:space="preserve"> </w:t>
      </w:r>
      <w:bookmarkStart w:id="13823" w:name="_ETM_Q26_755380"/>
      <w:bookmarkEnd w:id="13823"/>
    </w:p>
    <w:p w:rsidR="00EB34DB" w:rsidRDefault="00EB34DB" w:rsidP="009635F5">
      <w:pPr>
        <w:rPr>
          <w:rtl/>
        </w:rPr>
      </w:pPr>
    </w:p>
    <w:p w:rsidR="00EB34DB" w:rsidRPr="00874EC8" w:rsidRDefault="00EB34DB" w:rsidP="0073511B">
      <w:pPr>
        <w:pStyle w:val="afb"/>
        <w:rPr>
          <w:rtl/>
        </w:rPr>
      </w:pPr>
      <w:bookmarkStart w:id="13824" w:name="ET_typistreplace_אחרי_כן_אפ_20_28_1"/>
      <w:r w:rsidRPr="00E129F9">
        <w:rPr>
          <w:rStyle w:val="TagStyle"/>
          <w:rtl/>
        </w:rPr>
        <w:t xml:space="preserve"> &lt;&lt; אחרי_כן &gt;&gt;</w:t>
      </w:r>
      <w:r w:rsidRPr="00874EC8">
        <w:rPr>
          <w:rStyle w:val="TagStyle"/>
          <w:rtl/>
        </w:rPr>
        <w:t xml:space="preserve"> </w:t>
      </w:r>
      <w:r>
        <w:rPr>
          <w:rtl/>
        </w:rPr>
        <w:t xml:space="preserve">(אחרי כן </w:t>
      </w:r>
      <w:proofErr w:type="spellStart"/>
      <w:r>
        <w:rPr>
          <w:rtl/>
        </w:rPr>
        <w:t>א</w:t>
      </w:r>
      <w:r>
        <w:rPr>
          <w:rFonts w:hint="cs"/>
          <w:rtl/>
        </w:rPr>
        <w:t>ע</w:t>
      </w:r>
      <w:proofErr w:type="spellEnd"/>
      <w:r>
        <w:rPr>
          <w:rtl/>
        </w:rPr>
        <w:t>)</w:t>
      </w:r>
      <w:r w:rsidRPr="00874EC8">
        <w:rPr>
          <w:rStyle w:val="TagStyle"/>
          <w:rtl/>
        </w:rPr>
        <w:t xml:space="preserve"> </w:t>
      </w:r>
      <w:r w:rsidRPr="00E129F9">
        <w:rPr>
          <w:rStyle w:val="TagStyle"/>
          <w:rtl/>
        </w:rPr>
        <w:t>&lt;&lt; אחרי_כן &gt;&gt;</w:t>
      </w:r>
      <w:bookmarkStart w:id="13825" w:name="_ETM_Q26_160377"/>
      <w:bookmarkEnd w:id="13824"/>
      <w:bookmarkEnd w:id="13825"/>
    </w:p>
    <w:p w:rsidR="00EB34DB" w:rsidRDefault="00EB34DB" w:rsidP="00331813">
      <w:pPr>
        <w:rPr>
          <w:rtl/>
        </w:rPr>
      </w:pPr>
    </w:p>
    <w:p w:rsidR="00800E8D" w:rsidRDefault="00800E8D" w:rsidP="0073511B">
      <w:pPr>
        <w:ind w:firstLine="0"/>
        <w:rPr>
          <w:rtl/>
        </w:rPr>
      </w:pPr>
      <w:bookmarkStart w:id="13826" w:name="TOR_Q27"/>
      <w:bookmarkStart w:id="13827" w:name="_ETM_Q27_180000"/>
      <w:bookmarkEnd w:id="13826"/>
      <w:bookmarkEnd w:id="13827"/>
      <w:r>
        <w:rPr>
          <w:rFonts w:hint="cs"/>
          <w:rtl/>
        </w:rPr>
        <w:t xml:space="preserve">אני אומר לך: נושא </w:t>
      </w:r>
      <w:bookmarkStart w:id="13828" w:name="_ETM_Q27_80378"/>
      <w:bookmarkEnd w:id="13828"/>
      <w:r>
        <w:rPr>
          <w:rFonts w:hint="cs"/>
          <w:rtl/>
        </w:rPr>
        <w:t xml:space="preserve">התכנון והבנייה </w:t>
      </w:r>
      <w:bookmarkStart w:id="13829" w:name="_ETM_Q27_82505"/>
      <w:bookmarkEnd w:id="13829"/>
      <w:r>
        <w:rPr>
          <w:rFonts w:hint="cs"/>
          <w:rtl/>
        </w:rPr>
        <w:t xml:space="preserve">הוא הנושא החם ביותר גם במגזר הדרוזי. צעיר </w:t>
      </w:r>
      <w:bookmarkStart w:id="13830" w:name="_ETM_Q27_165386"/>
      <w:bookmarkEnd w:id="13830"/>
      <w:r>
        <w:rPr>
          <w:rFonts w:hint="cs"/>
          <w:rtl/>
        </w:rPr>
        <w:t>לא יכול לבנות את הבית שלו. רק לפני</w:t>
      </w:r>
      <w:bookmarkStart w:id="13831" w:name="_ETM_Q27_167366"/>
      <w:bookmarkEnd w:id="13831"/>
      <w:r>
        <w:rPr>
          <w:rFonts w:hint="cs"/>
          <w:rtl/>
        </w:rPr>
        <w:t xml:space="preserve"> שבוע הגיעו אליי שני קצינים, ואני אומר "שני קצינים" כי </w:t>
      </w:r>
      <w:bookmarkStart w:id="13832" w:name="_ETM_Q27_173639"/>
      <w:bookmarkEnd w:id="13832"/>
      <w:r>
        <w:rPr>
          <w:rFonts w:hint="cs"/>
          <w:rtl/>
        </w:rPr>
        <w:t xml:space="preserve">שניהם באמת אנשים </w:t>
      </w:r>
      <w:r>
        <w:rPr>
          <w:rFonts w:hint="cs"/>
          <w:rtl/>
        </w:rPr>
        <w:lastRenderedPageBreak/>
        <w:t xml:space="preserve">מיוחדים, ביחידות הכי נבחרות במדינת ישראל, בצה"ל, </w:t>
      </w:r>
      <w:bookmarkStart w:id="13833" w:name="_ETM_Q27_182081"/>
      <w:bookmarkEnd w:id="13833"/>
      <w:r>
        <w:rPr>
          <w:rFonts w:hint="cs"/>
          <w:rtl/>
        </w:rPr>
        <w:t>שאומרים לי: אין לנו חשמל, אין לנו חשמל בבית.</w:t>
      </w:r>
      <w:bookmarkStart w:id="13834" w:name="_ETM_Q27_82615"/>
      <w:bookmarkStart w:id="13835" w:name="_ETM_Q27_82674"/>
      <w:bookmarkStart w:id="13836" w:name="_ETM_Q27_82712"/>
      <w:bookmarkStart w:id="13837" w:name="_ETM_Q27_186169"/>
      <w:bookmarkStart w:id="13838" w:name="_ETM_Q27_186255"/>
      <w:bookmarkEnd w:id="13834"/>
      <w:bookmarkEnd w:id="13835"/>
      <w:bookmarkEnd w:id="13836"/>
      <w:bookmarkEnd w:id="13837"/>
      <w:bookmarkEnd w:id="13838"/>
      <w:r>
        <w:rPr>
          <w:rFonts w:hint="cs"/>
          <w:rtl/>
        </w:rPr>
        <w:t xml:space="preserve"> </w:t>
      </w:r>
      <w:r>
        <w:rPr>
          <w:rtl/>
        </w:rPr>
        <w:t xml:space="preserve">אנחנו </w:t>
      </w:r>
      <w:bookmarkStart w:id="13839" w:name="_ETM_Q27_186439"/>
      <w:bookmarkEnd w:id="13839"/>
      <w:r>
        <w:rPr>
          <w:rtl/>
        </w:rPr>
        <w:t xml:space="preserve">גרים </w:t>
      </w:r>
      <w:bookmarkStart w:id="13840" w:name="_ETM_Q27_186740"/>
      <w:bookmarkEnd w:id="13840"/>
      <w:r>
        <w:rPr>
          <w:rtl/>
        </w:rPr>
        <w:t xml:space="preserve">בבית </w:t>
      </w:r>
      <w:bookmarkStart w:id="13841" w:name="_ETM_Q27_187099"/>
      <w:bookmarkEnd w:id="13841"/>
      <w:r>
        <w:rPr>
          <w:rtl/>
        </w:rPr>
        <w:t xml:space="preserve">15 </w:t>
      </w:r>
      <w:bookmarkStart w:id="13842" w:name="_ETM_Q27_187580"/>
      <w:bookmarkEnd w:id="13842"/>
      <w:r>
        <w:rPr>
          <w:rFonts w:hint="cs"/>
          <w:rtl/>
        </w:rPr>
        <w:t xml:space="preserve">שנה </w:t>
      </w:r>
      <w:bookmarkStart w:id="13843" w:name="_ETM_Q27_188630"/>
      <w:bookmarkEnd w:id="13843"/>
      <w:r>
        <w:rPr>
          <w:rtl/>
        </w:rPr>
        <w:t xml:space="preserve">ואין </w:t>
      </w:r>
      <w:bookmarkStart w:id="13844" w:name="_ETM_Q27_189020"/>
      <w:bookmarkEnd w:id="13844"/>
      <w:r>
        <w:rPr>
          <w:rtl/>
        </w:rPr>
        <w:t xml:space="preserve">לנו </w:t>
      </w:r>
      <w:bookmarkStart w:id="13845" w:name="_ETM_Q27_189260"/>
      <w:bookmarkEnd w:id="13845"/>
      <w:r>
        <w:rPr>
          <w:rtl/>
        </w:rPr>
        <w:t>חשמל</w:t>
      </w:r>
      <w:r>
        <w:rPr>
          <w:rFonts w:hint="cs"/>
          <w:rtl/>
        </w:rPr>
        <w:t>.</w:t>
      </w:r>
      <w:bookmarkStart w:id="13846" w:name="_ETM_Q27_193121"/>
      <w:bookmarkEnd w:id="13846"/>
    </w:p>
    <w:p w:rsidR="00800E8D" w:rsidRDefault="00800E8D" w:rsidP="0073511B">
      <w:pPr>
        <w:rPr>
          <w:rtl/>
        </w:rPr>
      </w:pPr>
      <w:bookmarkStart w:id="13847" w:name="_ETM_Q27_193199"/>
      <w:bookmarkStart w:id="13848" w:name="_ETM_Q27_193232"/>
      <w:bookmarkEnd w:id="13847"/>
      <w:bookmarkEnd w:id="13848"/>
    </w:p>
    <w:p w:rsidR="00800E8D" w:rsidRDefault="00800E8D" w:rsidP="0073511B">
      <w:pPr>
        <w:rPr>
          <w:rtl/>
        </w:rPr>
      </w:pPr>
      <w:bookmarkStart w:id="13849" w:name="_ETM_Q27_193310"/>
      <w:bookmarkEnd w:id="13849"/>
      <w:r>
        <w:rPr>
          <w:rtl/>
        </w:rPr>
        <w:t xml:space="preserve"> </w:t>
      </w:r>
      <w:bookmarkStart w:id="13850" w:name="_ETM_Q27_191709"/>
      <w:bookmarkEnd w:id="13850"/>
      <w:r>
        <w:rPr>
          <w:rtl/>
        </w:rPr>
        <w:t xml:space="preserve">הרי </w:t>
      </w:r>
      <w:bookmarkStart w:id="13851" w:name="_ETM_Q27_193010"/>
      <w:bookmarkEnd w:id="13851"/>
      <w:r>
        <w:rPr>
          <w:rtl/>
        </w:rPr>
        <w:t xml:space="preserve">המדינה </w:t>
      </w:r>
      <w:bookmarkStart w:id="13852" w:name="_ETM_Q27_193490"/>
      <w:bookmarkEnd w:id="13852"/>
      <w:r>
        <w:rPr>
          <w:rtl/>
        </w:rPr>
        <w:t>לא</w:t>
      </w:r>
      <w:r>
        <w:rPr>
          <w:rFonts w:hint="cs"/>
          <w:rtl/>
        </w:rPr>
        <w:t xml:space="preserve"> הולכת </w:t>
      </w:r>
      <w:bookmarkStart w:id="13853" w:name="_ETM_Q27_193730"/>
      <w:bookmarkEnd w:id="13853"/>
      <w:r>
        <w:rPr>
          <w:rtl/>
        </w:rPr>
        <w:t xml:space="preserve">להרוס </w:t>
      </w:r>
      <w:bookmarkStart w:id="13854" w:name="_ETM_Q27_194270"/>
      <w:bookmarkEnd w:id="13854"/>
      <w:r>
        <w:rPr>
          <w:rtl/>
        </w:rPr>
        <w:t xml:space="preserve">להם </w:t>
      </w:r>
      <w:bookmarkStart w:id="13855" w:name="_ETM_Q27_194420"/>
      <w:bookmarkEnd w:id="13855"/>
      <w:r>
        <w:rPr>
          <w:rtl/>
        </w:rPr>
        <w:t xml:space="preserve">את </w:t>
      </w:r>
      <w:bookmarkStart w:id="13856" w:name="_ETM_Q27_194510"/>
      <w:bookmarkEnd w:id="13856"/>
      <w:r>
        <w:rPr>
          <w:rtl/>
        </w:rPr>
        <w:t>הבתים</w:t>
      </w:r>
      <w:r>
        <w:rPr>
          <w:rFonts w:hint="cs"/>
          <w:rtl/>
        </w:rPr>
        <w:t>,</w:t>
      </w:r>
      <w:r>
        <w:rPr>
          <w:rtl/>
        </w:rPr>
        <w:t xml:space="preserve"> </w:t>
      </w:r>
      <w:bookmarkStart w:id="13857" w:name="_ETM_Q27_195550"/>
      <w:bookmarkEnd w:id="13857"/>
      <w:r>
        <w:rPr>
          <w:rtl/>
        </w:rPr>
        <w:t xml:space="preserve">ואנחנו </w:t>
      </w:r>
      <w:bookmarkStart w:id="13858" w:name="_ETM_Q27_196010"/>
      <w:bookmarkEnd w:id="13858"/>
      <w:r>
        <w:rPr>
          <w:rtl/>
        </w:rPr>
        <w:t xml:space="preserve">יודעים </w:t>
      </w:r>
      <w:bookmarkStart w:id="13859" w:name="_ETM_Q27_196310"/>
      <w:bookmarkEnd w:id="13859"/>
      <w:r>
        <w:rPr>
          <w:rtl/>
        </w:rPr>
        <w:t>ש</w:t>
      </w:r>
      <w:bookmarkStart w:id="13860" w:name="_ETM_Q27_196550"/>
      <w:bookmarkEnd w:id="13860"/>
      <w:r>
        <w:rPr>
          <w:rFonts w:hint="cs"/>
          <w:rtl/>
        </w:rPr>
        <w:t>ב</w:t>
      </w:r>
      <w:r>
        <w:rPr>
          <w:rtl/>
        </w:rPr>
        <w:t xml:space="preserve">איזשהו </w:t>
      </w:r>
      <w:bookmarkStart w:id="13861" w:name="_ETM_Q27_196910"/>
      <w:bookmarkEnd w:id="13861"/>
      <w:r>
        <w:rPr>
          <w:rtl/>
        </w:rPr>
        <w:t xml:space="preserve">שלב </w:t>
      </w:r>
      <w:bookmarkStart w:id="13862" w:name="_ETM_Q27_197890"/>
      <w:bookmarkEnd w:id="13862"/>
      <w:r>
        <w:rPr>
          <w:rtl/>
        </w:rPr>
        <w:t>נ</w:t>
      </w:r>
      <w:r>
        <w:rPr>
          <w:rFonts w:hint="cs"/>
          <w:rtl/>
        </w:rPr>
        <w:t xml:space="preserve">סדיר </w:t>
      </w:r>
      <w:bookmarkStart w:id="13863" w:name="_ETM_Q27_198400"/>
      <w:bookmarkEnd w:id="13863"/>
      <w:r>
        <w:rPr>
          <w:rtl/>
        </w:rPr>
        <w:t xml:space="preserve">את </w:t>
      </w:r>
      <w:bookmarkStart w:id="13864" w:name="_ETM_Q27_198519"/>
      <w:bookmarkEnd w:id="13864"/>
      <w:r>
        <w:rPr>
          <w:rtl/>
        </w:rPr>
        <w:t>העניין</w:t>
      </w:r>
      <w:r>
        <w:rPr>
          <w:rFonts w:hint="cs"/>
          <w:rtl/>
        </w:rPr>
        <w:t>.</w:t>
      </w:r>
      <w:r>
        <w:rPr>
          <w:rtl/>
        </w:rPr>
        <w:t xml:space="preserve"> </w:t>
      </w:r>
      <w:bookmarkStart w:id="13865" w:name="_ETM_Q27_199509"/>
      <w:bookmarkEnd w:id="13865"/>
      <w:r>
        <w:rPr>
          <w:rtl/>
        </w:rPr>
        <w:t xml:space="preserve">למה </w:t>
      </w:r>
      <w:bookmarkStart w:id="13866" w:name="_ETM_Q27_200230"/>
      <w:bookmarkEnd w:id="13866"/>
      <w:r>
        <w:rPr>
          <w:rtl/>
        </w:rPr>
        <w:t xml:space="preserve">לתת </w:t>
      </w:r>
      <w:bookmarkStart w:id="13867" w:name="_ETM_Q27_200739"/>
      <w:bookmarkStart w:id="13868" w:name="_ETM_Q27_201009"/>
      <w:bookmarkEnd w:id="13867"/>
      <w:bookmarkEnd w:id="13868"/>
      <w:r>
        <w:rPr>
          <w:rFonts w:hint="cs"/>
          <w:rtl/>
        </w:rPr>
        <w:t xml:space="preserve">להם </w:t>
      </w:r>
      <w:r>
        <w:rPr>
          <w:rtl/>
        </w:rPr>
        <w:t xml:space="preserve">לסבול </w:t>
      </w:r>
      <w:bookmarkStart w:id="13869" w:name="_ETM_Q27_203320"/>
      <w:bookmarkEnd w:id="13869"/>
      <w:r>
        <w:rPr>
          <w:rtl/>
        </w:rPr>
        <w:t>בחור</w:t>
      </w:r>
      <w:r>
        <w:rPr>
          <w:rFonts w:hint="cs"/>
          <w:rtl/>
        </w:rPr>
        <w:t xml:space="preserve">ף הקשה הזה, </w:t>
      </w:r>
      <w:r>
        <w:rPr>
          <w:rtl/>
        </w:rPr>
        <w:t>ל</w:t>
      </w:r>
      <w:r>
        <w:rPr>
          <w:rFonts w:hint="cs"/>
          <w:rtl/>
        </w:rPr>
        <w:t>שני הצעירים</w:t>
      </w:r>
      <w:bookmarkStart w:id="13870" w:name="_ETM_Q27_208472"/>
      <w:bookmarkEnd w:id="13870"/>
      <w:r>
        <w:rPr>
          <w:rFonts w:hint="cs"/>
          <w:rtl/>
        </w:rPr>
        <w:t xml:space="preserve"> </w:t>
      </w:r>
      <w:proofErr w:type="spellStart"/>
      <w:r>
        <w:rPr>
          <w:rFonts w:hint="cs"/>
          <w:rtl/>
        </w:rPr>
        <w:t>מחורפיש</w:t>
      </w:r>
      <w:proofErr w:type="spellEnd"/>
      <w:r>
        <w:rPr>
          <w:rFonts w:hint="cs"/>
          <w:rtl/>
        </w:rPr>
        <w:t>?</w:t>
      </w:r>
      <w:r>
        <w:rPr>
          <w:rtl/>
        </w:rPr>
        <w:t xml:space="preserve"> </w:t>
      </w:r>
      <w:bookmarkStart w:id="13871" w:name="_ETM_Q27_203890"/>
      <w:bookmarkStart w:id="13872" w:name="_ETM_Q27_207859"/>
      <w:bookmarkEnd w:id="13871"/>
      <w:bookmarkEnd w:id="13872"/>
      <w:r>
        <w:rPr>
          <w:rtl/>
        </w:rPr>
        <w:t xml:space="preserve">אני </w:t>
      </w:r>
      <w:bookmarkStart w:id="13873" w:name="_ETM_Q27_208039"/>
      <w:bookmarkEnd w:id="13873"/>
      <w:r>
        <w:rPr>
          <w:rtl/>
        </w:rPr>
        <w:t xml:space="preserve">יודע </w:t>
      </w:r>
      <w:bookmarkStart w:id="13874" w:name="_ETM_Q27_208789"/>
      <w:bookmarkEnd w:id="13874"/>
      <w:r>
        <w:rPr>
          <w:rFonts w:hint="cs"/>
          <w:rtl/>
        </w:rPr>
        <w:t>ש</w:t>
      </w:r>
      <w:r>
        <w:rPr>
          <w:rtl/>
        </w:rPr>
        <w:t xml:space="preserve">מאוד </w:t>
      </w:r>
      <w:bookmarkStart w:id="13875" w:name="_ETM_Q27_209480"/>
      <w:bookmarkEnd w:id="13875"/>
      <w:r>
        <w:rPr>
          <w:rtl/>
        </w:rPr>
        <w:t xml:space="preserve">קר </w:t>
      </w:r>
      <w:bookmarkStart w:id="13876" w:name="_ETM_Q27_209749"/>
      <w:bookmarkEnd w:id="13876"/>
      <w:r>
        <w:rPr>
          <w:rtl/>
        </w:rPr>
        <w:t xml:space="preserve">שם </w:t>
      </w:r>
      <w:bookmarkStart w:id="13877" w:name="_ETM_Q27_210019"/>
      <w:bookmarkEnd w:id="13877"/>
      <w:r>
        <w:rPr>
          <w:rtl/>
        </w:rPr>
        <w:t>בחורף</w:t>
      </w:r>
      <w:r>
        <w:rPr>
          <w:rFonts w:hint="cs"/>
          <w:rtl/>
        </w:rPr>
        <w:t>.</w:t>
      </w:r>
      <w:r>
        <w:rPr>
          <w:rtl/>
        </w:rPr>
        <w:t xml:space="preserve"> </w:t>
      </w:r>
      <w:bookmarkStart w:id="13878" w:name="_ETM_Q27_211910"/>
      <w:bookmarkEnd w:id="13878"/>
      <w:r>
        <w:rPr>
          <w:rFonts w:hint="cs"/>
          <w:rtl/>
        </w:rPr>
        <w:t xml:space="preserve">הם </w:t>
      </w:r>
      <w:r>
        <w:rPr>
          <w:rtl/>
        </w:rPr>
        <w:t>חוזרים</w:t>
      </w:r>
      <w:r>
        <w:rPr>
          <w:rFonts w:hint="cs"/>
          <w:rtl/>
        </w:rPr>
        <w:t xml:space="preserve"> מהצבא</w:t>
      </w:r>
      <w:r>
        <w:rPr>
          <w:rtl/>
        </w:rPr>
        <w:t xml:space="preserve"> </w:t>
      </w:r>
      <w:bookmarkStart w:id="13879" w:name="_ETM_Q27_213020"/>
      <w:bookmarkEnd w:id="13879"/>
      <w:r>
        <w:rPr>
          <w:rtl/>
        </w:rPr>
        <w:t>הביתה</w:t>
      </w:r>
      <w:r>
        <w:rPr>
          <w:rFonts w:hint="cs"/>
          <w:rtl/>
        </w:rPr>
        <w:t>,</w:t>
      </w:r>
      <w:r>
        <w:rPr>
          <w:rtl/>
        </w:rPr>
        <w:t xml:space="preserve"> </w:t>
      </w:r>
      <w:bookmarkStart w:id="13880" w:name="_ETM_Q27_213620"/>
      <w:bookmarkStart w:id="13881" w:name="_ETM_Q27_214670"/>
      <w:bookmarkEnd w:id="13880"/>
      <w:bookmarkEnd w:id="13881"/>
      <w:r>
        <w:rPr>
          <w:rtl/>
        </w:rPr>
        <w:t xml:space="preserve">לילדים </w:t>
      </w:r>
      <w:bookmarkStart w:id="13882" w:name="_ETM_Q27_215239"/>
      <w:bookmarkEnd w:id="13882"/>
      <w:r>
        <w:rPr>
          <w:rFonts w:hint="cs"/>
          <w:rtl/>
        </w:rPr>
        <w:t xml:space="preserve">הקטנים </w:t>
      </w:r>
      <w:r>
        <w:rPr>
          <w:rtl/>
        </w:rPr>
        <w:t>שלהם</w:t>
      </w:r>
      <w:r>
        <w:rPr>
          <w:rFonts w:hint="cs"/>
          <w:rtl/>
        </w:rPr>
        <w:t>,</w:t>
      </w:r>
      <w:r>
        <w:rPr>
          <w:rtl/>
        </w:rPr>
        <w:t xml:space="preserve"> </w:t>
      </w:r>
      <w:bookmarkStart w:id="13883" w:name="_ETM_Q27_215540"/>
      <w:bookmarkStart w:id="13884" w:name="_ETM_Q27_216350"/>
      <w:bookmarkEnd w:id="13883"/>
      <w:bookmarkEnd w:id="13884"/>
      <w:r>
        <w:rPr>
          <w:rFonts w:hint="cs"/>
          <w:rtl/>
        </w:rPr>
        <w:t xml:space="preserve">והם </w:t>
      </w:r>
      <w:r>
        <w:rPr>
          <w:rtl/>
        </w:rPr>
        <w:t xml:space="preserve">רואים </w:t>
      </w:r>
      <w:bookmarkStart w:id="13885" w:name="_ETM_Q27_216620"/>
      <w:bookmarkEnd w:id="13885"/>
      <w:r>
        <w:rPr>
          <w:rFonts w:hint="cs"/>
          <w:rtl/>
        </w:rPr>
        <w:t>שהם</w:t>
      </w:r>
      <w:r>
        <w:rPr>
          <w:rtl/>
        </w:rPr>
        <w:t xml:space="preserve"> </w:t>
      </w:r>
      <w:bookmarkStart w:id="13886" w:name="_ETM_Q27_216890"/>
      <w:bookmarkEnd w:id="13886"/>
      <w:r>
        <w:rPr>
          <w:rtl/>
        </w:rPr>
        <w:t xml:space="preserve">בלי </w:t>
      </w:r>
      <w:bookmarkStart w:id="13887" w:name="_ETM_Q27_217070"/>
      <w:bookmarkEnd w:id="13887"/>
      <w:r>
        <w:rPr>
          <w:rtl/>
        </w:rPr>
        <w:t>חשמל</w:t>
      </w:r>
      <w:r>
        <w:rPr>
          <w:rFonts w:hint="cs"/>
          <w:rtl/>
        </w:rPr>
        <w:t xml:space="preserve">. הם </w:t>
      </w:r>
      <w:bookmarkStart w:id="13888" w:name="_ETM_Q27_218960"/>
      <w:bookmarkEnd w:id="13888"/>
      <w:r>
        <w:rPr>
          <w:rtl/>
        </w:rPr>
        <w:t>תלוי</w:t>
      </w:r>
      <w:r>
        <w:rPr>
          <w:rFonts w:hint="cs"/>
          <w:rtl/>
        </w:rPr>
        <w:t>ים</w:t>
      </w:r>
      <w:r>
        <w:rPr>
          <w:rtl/>
        </w:rPr>
        <w:t xml:space="preserve"> </w:t>
      </w:r>
      <w:bookmarkStart w:id="13889" w:name="_ETM_Q27_219829"/>
      <w:bookmarkEnd w:id="13889"/>
      <w:r>
        <w:rPr>
          <w:rtl/>
        </w:rPr>
        <w:t xml:space="preserve">בשכן </w:t>
      </w:r>
      <w:bookmarkStart w:id="13890" w:name="_ETM_Q27_221030"/>
      <w:bookmarkEnd w:id="13890"/>
      <w:r>
        <w:rPr>
          <w:rtl/>
        </w:rPr>
        <w:t>ש</w:t>
      </w:r>
      <w:r>
        <w:rPr>
          <w:rFonts w:hint="cs"/>
          <w:rtl/>
        </w:rPr>
        <w:t>י</w:t>
      </w:r>
      <w:r>
        <w:rPr>
          <w:rtl/>
        </w:rPr>
        <w:t xml:space="preserve">ביא </w:t>
      </w:r>
      <w:bookmarkStart w:id="13891" w:name="_ETM_Q27_221420"/>
      <w:bookmarkEnd w:id="13891"/>
      <w:r>
        <w:rPr>
          <w:rtl/>
        </w:rPr>
        <w:t xml:space="preserve">להם </w:t>
      </w:r>
      <w:bookmarkStart w:id="13892" w:name="_ETM_Q27_221629"/>
      <w:bookmarkEnd w:id="13892"/>
      <w:r>
        <w:rPr>
          <w:rtl/>
        </w:rPr>
        <w:t xml:space="preserve">חשמל </w:t>
      </w:r>
      <w:bookmarkStart w:id="13893" w:name="_ETM_Q27_222409"/>
      <w:bookmarkEnd w:id="13893"/>
      <w:r>
        <w:rPr>
          <w:rtl/>
        </w:rPr>
        <w:t xml:space="preserve">באורך </w:t>
      </w:r>
      <w:bookmarkStart w:id="13894" w:name="_ETM_Q27_222890"/>
      <w:bookmarkEnd w:id="13894"/>
      <w:r>
        <w:rPr>
          <w:rtl/>
        </w:rPr>
        <w:t xml:space="preserve">של </w:t>
      </w:r>
      <w:bookmarkStart w:id="13895" w:name="_ETM_Q27_223040"/>
      <w:bookmarkEnd w:id="13895"/>
      <w:r>
        <w:rPr>
          <w:rFonts w:hint="cs"/>
          <w:rtl/>
        </w:rPr>
        <w:t>500</w:t>
      </w:r>
      <w:r>
        <w:rPr>
          <w:rFonts w:hint="eastAsia"/>
          <w:rtl/>
        </w:rPr>
        <w:t>–</w:t>
      </w:r>
      <w:r>
        <w:rPr>
          <w:rFonts w:hint="cs"/>
          <w:rtl/>
        </w:rPr>
        <w:t>1000</w:t>
      </w:r>
      <w:r>
        <w:rPr>
          <w:rtl/>
        </w:rPr>
        <w:t xml:space="preserve"> </w:t>
      </w:r>
      <w:bookmarkStart w:id="13896" w:name="_ETM_Q27_224239"/>
      <w:bookmarkEnd w:id="13896"/>
      <w:r>
        <w:rPr>
          <w:rtl/>
        </w:rPr>
        <w:t>מטר</w:t>
      </w:r>
      <w:r>
        <w:rPr>
          <w:rFonts w:hint="cs"/>
          <w:rtl/>
        </w:rPr>
        <w:t>. האם</w:t>
      </w:r>
      <w:r>
        <w:rPr>
          <w:rtl/>
        </w:rPr>
        <w:t xml:space="preserve"> </w:t>
      </w:r>
      <w:bookmarkStart w:id="13897" w:name="_ETM_Q27_225740"/>
      <w:bookmarkStart w:id="13898" w:name="_ETM_Q27_226280"/>
      <w:bookmarkEnd w:id="13897"/>
      <w:bookmarkEnd w:id="13898"/>
      <w:r>
        <w:rPr>
          <w:rtl/>
        </w:rPr>
        <w:t xml:space="preserve">באותו </w:t>
      </w:r>
      <w:bookmarkStart w:id="13899" w:name="_ETM_Q27_226700"/>
      <w:bookmarkEnd w:id="13899"/>
      <w:r>
        <w:rPr>
          <w:rtl/>
        </w:rPr>
        <w:t xml:space="preserve">יום </w:t>
      </w:r>
      <w:bookmarkStart w:id="13900" w:name="_ETM_Q27_227639"/>
      <w:bookmarkEnd w:id="13900"/>
      <w:r>
        <w:rPr>
          <w:rtl/>
        </w:rPr>
        <w:t xml:space="preserve">גשום </w:t>
      </w:r>
      <w:bookmarkStart w:id="13901" w:name="_ETM_Q27_228389"/>
      <w:bookmarkEnd w:id="13901"/>
      <w:r>
        <w:rPr>
          <w:rFonts w:hint="cs"/>
          <w:rtl/>
        </w:rPr>
        <w:t>ו</w:t>
      </w:r>
      <w:r>
        <w:rPr>
          <w:rtl/>
        </w:rPr>
        <w:t>קר</w:t>
      </w:r>
      <w:r>
        <w:rPr>
          <w:rFonts w:hint="cs"/>
          <w:rtl/>
        </w:rPr>
        <w:t>, כשינותק החשמל,</w:t>
      </w:r>
      <w:r>
        <w:rPr>
          <w:rtl/>
        </w:rPr>
        <w:t xml:space="preserve"> </w:t>
      </w:r>
      <w:bookmarkStart w:id="13902" w:name="_ETM_Q27_229139"/>
      <w:bookmarkEnd w:id="13902"/>
      <w:r>
        <w:rPr>
          <w:rFonts w:hint="cs"/>
          <w:rtl/>
        </w:rPr>
        <w:t xml:space="preserve">הוא </w:t>
      </w:r>
      <w:r>
        <w:rPr>
          <w:rtl/>
        </w:rPr>
        <w:t xml:space="preserve">ישאיר </w:t>
      </w:r>
      <w:bookmarkStart w:id="13903" w:name="_ETM_Q27_230969"/>
      <w:bookmarkEnd w:id="13903"/>
      <w:r>
        <w:rPr>
          <w:rtl/>
        </w:rPr>
        <w:t xml:space="preserve">את </w:t>
      </w:r>
      <w:bookmarkStart w:id="13904" w:name="_ETM_Q27_231059"/>
      <w:bookmarkEnd w:id="13904"/>
      <w:r>
        <w:rPr>
          <w:rtl/>
        </w:rPr>
        <w:t xml:space="preserve">הילדים </w:t>
      </w:r>
      <w:bookmarkStart w:id="13905" w:name="_ETM_Q27_231510"/>
      <w:bookmarkEnd w:id="13905"/>
      <w:r>
        <w:rPr>
          <w:rtl/>
        </w:rPr>
        <w:t xml:space="preserve">והאישה </w:t>
      </w:r>
      <w:bookmarkStart w:id="13906" w:name="_ETM_Q27_232019"/>
      <w:bookmarkEnd w:id="13906"/>
      <w:r>
        <w:rPr>
          <w:rtl/>
        </w:rPr>
        <w:t xml:space="preserve">לבד </w:t>
      </w:r>
      <w:bookmarkStart w:id="13907" w:name="_ETM_Q27_232379"/>
      <w:bookmarkEnd w:id="13907"/>
      <w:r>
        <w:rPr>
          <w:rtl/>
        </w:rPr>
        <w:t xml:space="preserve">בבית </w:t>
      </w:r>
      <w:bookmarkStart w:id="13908" w:name="_ETM_Q27_233100"/>
      <w:bookmarkEnd w:id="13908"/>
      <w:r>
        <w:rPr>
          <w:rtl/>
        </w:rPr>
        <w:t xml:space="preserve">בלי </w:t>
      </w:r>
      <w:bookmarkStart w:id="13909" w:name="_ETM_Q27_233309"/>
      <w:bookmarkEnd w:id="13909"/>
      <w:r>
        <w:rPr>
          <w:rtl/>
        </w:rPr>
        <w:t>חשמל</w:t>
      </w:r>
      <w:r>
        <w:rPr>
          <w:rFonts w:hint="cs"/>
          <w:rtl/>
        </w:rPr>
        <w:t>?</w:t>
      </w:r>
      <w:r>
        <w:rPr>
          <w:rtl/>
        </w:rPr>
        <w:t xml:space="preserve"> </w:t>
      </w:r>
      <w:bookmarkStart w:id="13910" w:name="_ETM_Q27_234210"/>
      <w:bookmarkStart w:id="13911" w:name="_ETM_Q27_234399"/>
      <w:bookmarkEnd w:id="13910"/>
      <w:bookmarkEnd w:id="13911"/>
      <w:r>
        <w:rPr>
          <w:rtl/>
        </w:rPr>
        <w:t xml:space="preserve">זה </w:t>
      </w:r>
      <w:bookmarkStart w:id="13912" w:name="_ETM_Q27_235120"/>
      <w:bookmarkEnd w:id="13912"/>
      <w:r>
        <w:rPr>
          <w:rtl/>
        </w:rPr>
        <w:t xml:space="preserve">המצב </w:t>
      </w:r>
      <w:bookmarkStart w:id="13913" w:name="_ETM_Q27_235899"/>
      <w:bookmarkEnd w:id="13913"/>
      <w:r>
        <w:rPr>
          <w:rtl/>
        </w:rPr>
        <w:t xml:space="preserve">שלנו </w:t>
      </w:r>
      <w:bookmarkStart w:id="13914" w:name="_ETM_Q27_236440"/>
      <w:bookmarkEnd w:id="13914"/>
      <w:r>
        <w:rPr>
          <w:rtl/>
        </w:rPr>
        <w:t>היום</w:t>
      </w:r>
      <w:r>
        <w:rPr>
          <w:rFonts w:hint="cs"/>
          <w:rtl/>
        </w:rPr>
        <w:t>.</w:t>
      </w:r>
      <w:r>
        <w:rPr>
          <w:rtl/>
        </w:rPr>
        <w:t xml:space="preserve"> </w:t>
      </w:r>
      <w:bookmarkStart w:id="13915" w:name="_ETM_Q27_237159"/>
      <w:bookmarkEnd w:id="13915"/>
    </w:p>
    <w:p w:rsidR="00800E8D" w:rsidRDefault="00800E8D" w:rsidP="0073511B">
      <w:pPr>
        <w:rPr>
          <w:rtl/>
        </w:rPr>
      </w:pPr>
      <w:bookmarkStart w:id="13916" w:name="_ETM_Q27_235919"/>
      <w:bookmarkStart w:id="13917" w:name="_ETM_Q27_235960"/>
      <w:bookmarkStart w:id="13918" w:name="_ETM_Q27_235998"/>
      <w:bookmarkEnd w:id="13916"/>
      <w:bookmarkEnd w:id="13917"/>
      <w:bookmarkEnd w:id="13918"/>
    </w:p>
    <w:p w:rsidR="00800E8D" w:rsidRDefault="00800E8D" w:rsidP="0073511B">
      <w:pPr>
        <w:rPr>
          <w:rtl/>
        </w:rPr>
      </w:pPr>
      <w:bookmarkStart w:id="13919" w:name="_ETM_Q27_236069"/>
      <w:bookmarkEnd w:id="13919"/>
      <w:r>
        <w:rPr>
          <w:rtl/>
        </w:rPr>
        <w:t>לכן</w:t>
      </w:r>
      <w:r>
        <w:rPr>
          <w:rFonts w:hint="cs"/>
          <w:rtl/>
        </w:rPr>
        <w:t>,</w:t>
      </w:r>
      <w:r>
        <w:rPr>
          <w:rtl/>
        </w:rPr>
        <w:t xml:space="preserve"> </w:t>
      </w:r>
      <w:bookmarkStart w:id="13920" w:name="_ETM_Q27_237760"/>
      <w:bookmarkEnd w:id="13920"/>
      <w:r>
        <w:rPr>
          <w:rtl/>
        </w:rPr>
        <w:t xml:space="preserve">אני </w:t>
      </w:r>
      <w:bookmarkStart w:id="13921" w:name="_ETM_Q27_237969"/>
      <w:bookmarkEnd w:id="13921"/>
      <w:r>
        <w:rPr>
          <w:rtl/>
        </w:rPr>
        <w:t xml:space="preserve">מקווה </w:t>
      </w:r>
      <w:bookmarkStart w:id="13922" w:name="_ETM_Q27_238870"/>
      <w:bookmarkEnd w:id="13922"/>
      <w:r>
        <w:rPr>
          <w:rtl/>
        </w:rPr>
        <w:t xml:space="preserve">שמחר </w:t>
      </w:r>
      <w:bookmarkStart w:id="13923" w:name="_ETM_Q27_239769"/>
      <w:bookmarkEnd w:id="13923"/>
      <w:r>
        <w:rPr>
          <w:rFonts w:hint="cs"/>
          <w:rtl/>
        </w:rPr>
        <w:t>נ</w:t>
      </w:r>
      <w:r>
        <w:rPr>
          <w:rtl/>
        </w:rPr>
        <w:t>קבל</w:t>
      </w:r>
      <w:r>
        <w:rPr>
          <w:rFonts w:hint="cs"/>
          <w:rtl/>
        </w:rPr>
        <w:t xml:space="preserve"> סעד</w:t>
      </w:r>
      <w:r>
        <w:rPr>
          <w:rtl/>
        </w:rPr>
        <w:t xml:space="preserve"> </w:t>
      </w:r>
      <w:bookmarkStart w:id="13924" w:name="_ETM_Q27_241550"/>
      <w:bookmarkEnd w:id="13924"/>
      <w:r>
        <w:rPr>
          <w:rFonts w:hint="cs"/>
          <w:rtl/>
        </w:rPr>
        <w:t>מ</w:t>
      </w:r>
      <w:r>
        <w:rPr>
          <w:rtl/>
        </w:rPr>
        <w:t xml:space="preserve">בית </w:t>
      </w:r>
      <w:bookmarkStart w:id="13925" w:name="_ETM_Q27_241879"/>
      <w:bookmarkEnd w:id="13925"/>
      <w:r>
        <w:rPr>
          <w:rtl/>
        </w:rPr>
        <w:t xml:space="preserve">המשפט </w:t>
      </w:r>
      <w:bookmarkStart w:id="13926" w:name="_ETM_Q27_242300"/>
      <w:bookmarkEnd w:id="13926"/>
      <w:r>
        <w:rPr>
          <w:rtl/>
        </w:rPr>
        <w:t>העליון</w:t>
      </w:r>
      <w:r>
        <w:rPr>
          <w:rFonts w:hint="cs"/>
          <w:rtl/>
        </w:rPr>
        <w:t>.</w:t>
      </w:r>
      <w:r>
        <w:rPr>
          <w:rtl/>
        </w:rPr>
        <w:t xml:space="preserve"> </w:t>
      </w:r>
      <w:bookmarkStart w:id="13927" w:name="_ETM_Q27_242989"/>
      <w:bookmarkEnd w:id="13927"/>
      <w:r>
        <w:rPr>
          <w:rtl/>
        </w:rPr>
        <w:t xml:space="preserve">אני </w:t>
      </w:r>
      <w:bookmarkStart w:id="13928" w:name="_ETM_Q27_243200"/>
      <w:bookmarkEnd w:id="13928"/>
      <w:r>
        <w:rPr>
          <w:rtl/>
        </w:rPr>
        <w:t xml:space="preserve">מקווה </w:t>
      </w:r>
      <w:bookmarkStart w:id="13929" w:name="_ETM_Q27_243890"/>
      <w:bookmarkEnd w:id="13929"/>
      <w:r>
        <w:rPr>
          <w:rtl/>
        </w:rPr>
        <w:t xml:space="preserve">שהצעת </w:t>
      </w:r>
      <w:bookmarkStart w:id="13930" w:name="_ETM_Q27_244370"/>
      <w:bookmarkEnd w:id="13930"/>
      <w:r>
        <w:rPr>
          <w:rtl/>
        </w:rPr>
        <w:t xml:space="preserve">החוק </w:t>
      </w:r>
      <w:bookmarkStart w:id="13931" w:name="_ETM_Q27_244700"/>
      <w:bookmarkEnd w:id="13931"/>
      <w:r>
        <w:rPr>
          <w:rtl/>
        </w:rPr>
        <w:t xml:space="preserve">הזאת </w:t>
      </w:r>
      <w:bookmarkStart w:id="13932" w:name="_ETM_Q27_244970"/>
      <w:bookmarkEnd w:id="13932"/>
      <w:r>
        <w:rPr>
          <w:rtl/>
        </w:rPr>
        <w:t>תיפול</w:t>
      </w:r>
      <w:r>
        <w:rPr>
          <w:rFonts w:hint="cs"/>
          <w:rtl/>
        </w:rPr>
        <w:t xml:space="preserve"> ושנלך </w:t>
      </w:r>
      <w:bookmarkStart w:id="13933" w:name="_ETM_Q27_246260"/>
      <w:bookmarkEnd w:id="13933"/>
      <w:r>
        <w:rPr>
          <w:rtl/>
        </w:rPr>
        <w:t xml:space="preserve">כמה </w:t>
      </w:r>
      <w:bookmarkStart w:id="13934" w:name="_ETM_Q27_246590"/>
      <w:bookmarkEnd w:id="13934"/>
      <w:r>
        <w:rPr>
          <w:rtl/>
        </w:rPr>
        <w:t xml:space="preserve">שיותר </w:t>
      </w:r>
      <w:bookmarkStart w:id="13935" w:name="_ETM_Q27_247069"/>
      <w:bookmarkEnd w:id="13935"/>
      <w:r>
        <w:rPr>
          <w:rtl/>
        </w:rPr>
        <w:t xml:space="preserve">מהר </w:t>
      </w:r>
      <w:bookmarkStart w:id="13936" w:name="_ETM_Q27_247369"/>
      <w:bookmarkEnd w:id="13936"/>
      <w:r>
        <w:rPr>
          <w:rtl/>
        </w:rPr>
        <w:t>לבחירות</w:t>
      </w:r>
      <w:r>
        <w:rPr>
          <w:rFonts w:hint="cs"/>
          <w:rtl/>
        </w:rPr>
        <w:t>. וכל מי שאשם,</w:t>
      </w:r>
      <w:bookmarkStart w:id="13937" w:name="_ETM_Q27_248360"/>
      <w:bookmarkEnd w:id="13937"/>
      <w:r>
        <w:rPr>
          <w:rFonts w:hint="cs"/>
          <w:rtl/>
        </w:rPr>
        <w:t xml:space="preserve"> </w:t>
      </w:r>
      <w:bookmarkStart w:id="13938" w:name="_ETM_Q27_249830"/>
      <w:bookmarkEnd w:id="13938"/>
      <w:r>
        <w:rPr>
          <w:rtl/>
        </w:rPr>
        <w:t xml:space="preserve">יושב </w:t>
      </w:r>
      <w:bookmarkStart w:id="13939" w:name="_ETM_Q27_250190"/>
      <w:bookmarkEnd w:id="13939"/>
      <w:r>
        <w:rPr>
          <w:rtl/>
        </w:rPr>
        <w:t xml:space="preserve">סביב </w:t>
      </w:r>
      <w:bookmarkStart w:id="13940" w:name="_ETM_Q27_250550"/>
      <w:bookmarkEnd w:id="13940"/>
      <w:r>
        <w:rPr>
          <w:rFonts w:hint="cs"/>
          <w:rtl/>
        </w:rPr>
        <w:t>– ה</w:t>
      </w:r>
      <w:r>
        <w:rPr>
          <w:rtl/>
        </w:rPr>
        <w:t>ממשלה</w:t>
      </w:r>
      <w:r>
        <w:rPr>
          <w:rFonts w:hint="cs"/>
          <w:rtl/>
        </w:rPr>
        <w:t>, יושב בקואליציה.</w:t>
      </w:r>
      <w:r>
        <w:rPr>
          <w:rtl/>
        </w:rPr>
        <w:t xml:space="preserve"> </w:t>
      </w:r>
      <w:bookmarkStart w:id="13941" w:name="_ETM_Q27_251420"/>
      <w:bookmarkStart w:id="13942" w:name="_ETM_Q27_252830"/>
      <w:bookmarkEnd w:id="13941"/>
      <w:bookmarkEnd w:id="13942"/>
      <w:r>
        <w:rPr>
          <w:rtl/>
        </w:rPr>
        <w:t xml:space="preserve">אתם </w:t>
      </w:r>
      <w:bookmarkStart w:id="13943" w:name="_ETM_Q27_253130"/>
      <w:bookmarkEnd w:id="13943"/>
      <w:r>
        <w:rPr>
          <w:rtl/>
        </w:rPr>
        <w:t xml:space="preserve">רציתם </w:t>
      </w:r>
      <w:bookmarkStart w:id="13944" w:name="_ETM_Q27_253550"/>
      <w:bookmarkEnd w:id="13944"/>
      <w:r>
        <w:rPr>
          <w:rtl/>
        </w:rPr>
        <w:t xml:space="preserve">את </w:t>
      </w:r>
      <w:bookmarkStart w:id="13945" w:name="_ETM_Q27_253610"/>
      <w:bookmarkEnd w:id="13945"/>
      <w:r>
        <w:rPr>
          <w:rtl/>
        </w:rPr>
        <w:t xml:space="preserve">הבחירות </w:t>
      </w:r>
      <w:bookmarkStart w:id="13946" w:name="_ETM_Q27_254030"/>
      <w:bookmarkEnd w:id="13946"/>
      <w:r>
        <w:rPr>
          <w:rtl/>
        </w:rPr>
        <w:t>האלה</w:t>
      </w:r>
      <w:r>
        <w:rPr>
          <w:rFonts w:hint="cs"/>
          <w:rtl/>
        </w:rPr>
        <w:t>,</w:t>
      </w:r>
      <w:r>
        <w:rPr>
          <w:rtl/>
        </w:rPr>
        <w:t xml:space="preserve"> </w:t>
      </w:r>
      <w:bookmarkStart w:id="13947" w:name="_ETM_Q27_254569"/>
      <w:bookmarkEnd w:id="13947"/>
      <w:r>
        <w:rPr>
          <w:rtl/>
        </w:rPr>
        <w:t xml:space="preserve">אבל </w:t>
      </w:r>
      <w:bookmarkStart w:id="13948" w:name="_ETM_Q27_254780"/>
      <w:bookmarkEnd w:id="13948"/>
      <w:r>
        <w:rPr>
          <w:rtl/>
        </w:rPr>
        <w:t xml:space="preserve">רציתי </w:t>
      </w:r>
      <w:bookmarkStart w:id="13949" w:name="_ETM_Q27_255110"/>
      <w:bookmarkEnd w:id="13949"/>
      <w:r>
        <w:rPr>
          <w:rtl/>
        </w:rPr>
        <w:t xml:space="preserve">להפיל </w:t>
      </w:r>
      <w:bookmarkStart w:id="13950" w:name="_ETM_Q27_255470"/>
      <w:bookmarkEnd w:id="13950"/>
      <w:r>
        <w:rPr>
          <w:rtl/>
        </w:rPr>
        <w:t xml:space="preserve">את </w:t>
      </w:r>
      <w:bookmarkStart w:id="13951" w:name="_ETM_Q27_255530"/>
      <w:bookmarkEnd w:id="13951"/>
      <w:r>
        <w:rPr>
          <w:rtl/>
        </w:rPr>
        <w:t xml:space="preserve">זה </w:t>
      </w:r>
      <w:bookmarkStart w:id="13952" w:name="_ETM_Q27_255680"/>
      <w:bookmarkEnd w:id="13952"/>
      <w:r>
        <w:rPr>
          <w:rFonts w:hint="cs"/>
          <w:rtl/>
        </w:rPr>
        <w:t>אחד</w:t>
      </w:r>
      <w:r>
        <w:rPr>
          <w:rtl/>
        </w:rPr>
        <w:t xml:space="preserve"> </w:t>
      </w:r>
      <w:bookmarkStart w:id="13953" w:name="_ETM_Q27_255920"/>
      <w:bookmarkEnd w:id="13953"/>
      <w:r>
        <w:rPr>
          <w:rtl/>
        </w:rPr>
        <w:t xml:space="preserve">על </w:t>
      </w:r>
      <w:bookmarkStart w:id="13954" w:name="_ETM_Q27_256040"/>
      <w:bookmarkEnd w:id="13954"/>
      <w:r>
        <w:rPr>
          <w:rtl/>
        </w:rPr>
        <w:t>השני</w:t>
      </w:r>
      <w:r>
        <w:rPr>
          <w:rFonts w:hint="cs"/>
          <w:rtl/>
        </w:rPr>
        <w:t>. מי אש</w:t>
      </w:r>
      <w:bookmarkStart w:id="13955" w:name="_ETM_Q27_254891"/>
      <w:bookmarkEnd w:id="13955"/>
      <w:r>
        <w:rPr>
          <w:rFonts w:hint="cs"/>
          <w:rtl/>
        </w:rPr>
        <w:t>ם בבחירות האלה?</w:t>
      </w:r>
      <w:bookmarkStart w:id="13956" w:name="_ETM_Q27_254053"/>
      <w:bookmarkEnd w:id="13956"/>
    </w:p>
    <w:p w:rsidR="00800E8D" w:rsidRDefault="00800E8D" w:rsidP="0073511B">
      <w:pPr>
        <w:ind w:firstLine="0"/>
        <w:rPr>
          <w:rtl/>
        </w:rPr>
      </w:pPr>
      <w:bookmarkStart w:id="13957" w:name="_ETM_Q27_254115"/>
      <w:bookmarkStart w:id="13958" w:name="_ETM_Q27_254165"/>
      <w:bookmarkStart w:id="13959" w:name="_ETM_Q27_255332"/>
      <w:bookmarkStart w:id="13960" w:name="_ETM_Q27_255406"/>
      <w:bookmarkEnd w:id="13957"/>
      <w:bookmarkEnd w:id="13958"/>
      <w:bookmarkEnd w:id="13959"/>
      <w:bookmarkEnd w:id="13960"/>
    </w:p>
    <w:p w:rsidR="00800E8D" w:rsidRDefault="00800E8D" w:rsidP="0073511B">
      <w:pPr>
        <w:pStyle w:val="af6"/>
        <w:rPr>
          <w:rtl/>
        </w:rPr>
      </w:pPr>
      <w:r w:rsidRPr="007667BF">
        <w:rPr>
          <w:rStyle w:val="TagStyle"/>
          <w:rtl/>
        </w:rPr>
        <w:t xml:space="preserve"> &lt;&lt; יור &gt;&gt;</w:t>
      </w:r>
      <w:r w:rsidRPr="004D4B1F">
        <w:rPr>
          <w:rStyle w:val="TagStyle"/>
          <w:rtl/>
        </w:rPr>
        <w:t xml:space="preserve"> </w:t>
      </w:r>
      <w:r>
        <w:rPr>
          <w:rtl/>
        </w:rPr>
        <w:t>היו"ר אליהו ברוכי:</w:t>
      </w:r>
      <w:r w:rsidRPr="004D4B1F">
        <w:rPr>
          <w:rStyle w:val="TagStyle"/>
          <w:rtl/>
        </w:rPr>
        <w:t xml:space="preserve"> </w:t>
      </w:r>
      <w:r w:rsidRPr="007667BF">
        <w:rPr>
          <w:rStyle w:val="TagStyle"/>
          <w:rtl/>
        </w:rPr>
        <w:t>&lt;&lt; יור &gt;&gt;</w:t>
      </w:r>
      <w:r>
        <w:rPr>
          <w:rtl/>
        </w:rPr>
        <w:t xml:space="preserve"> </w:t>
      </w:r>
    </w:p>
    <w:p w:rsidR="00800E8D" w:rsidRDefault="00800E8D" w:rsidP="0073511B">
      <w:pPr>
        <w:pStyle w:val="KeepWithNext"/>
        <w:rPr>
          <w:rtl/>
          <w:lang w:eastAsia="he-IL"/>
        </w:rPr>
      </w:pPr>
    </w:p>
    <w:p w:rsidR="00800E8D" w:rsidRDefault="00800E8D" w:rsidP="0073511B">
      <w:pPr>
        <w:rPr>
          <w:rtl/>
          <w:lang w:eastAsia="he-IL"/>
        </w:rPr>
      </w:pPr>
      <w:bookmarkStart w:id="13961" w:name="_ETM_Q27_256220"/>
      <w:bookmarkEnd w:id="13961"/>
      <w:r>
        <w:rPr>
          <w:rFonts w:hint="cs"/>
          <w:rtl/>
          <w:lang w:eastAsia="he-IL"/>
        </w:rPr>
        <w:t xml:space="preserve">תודה רבה. </w:t>
      </w:r>
      <w:bookmarkStart w:id="13962" w:name="_ETM_Q27_254224"/>
      <w:bookmarkStart w:id="13963" w:name="_ETM_Q27_259930"/>
      <w:bookmarkEnd w:id="13962"/>
      <w:bookmarkEnd w:id="13963"/>
      <w:r>
        <w:rPr>
          <w:rtl/>
        </w:rPr>
        <w:t xml:space="preserve">חבר </w:t>
      </w:r>
      <w:bookmarkStart w:id="13964" w:name="_ETM_Q27_260260"/>
      <w:bookmarkEnd w:id="13964"/>
      <w:r>
        <w:rPr>
          <w:rtl/>
        </w:rPr>
        <w:t xml:space="preserve">הכנסת </w:t>
      </w:r>
      <w:bookmarkStart w:id="13965" w:name="_ETM_Q27_260650"/>
      <w:bookmarkEnd w:id="13965"/>
      <w:r>
        <w:rPr>
          <w:rtl/>
        </w:rPr>
        <w:t xml:space="preserve">עופר </w:t>
      </w:r>
      <w:bookmarkStart w:id="13966" w:name="_ETM_Q27_260950"/>
      <w:bookmarkEnd w:id="13966"/>
      <w:r>
        <w:rPr>
          <w:rtl/>
        </w:rPr>
        <w:t>כסיף</w:t>
      </w:r>
      <w:r>
        <w:rPr>
          <w:rFonts w:hint="cs"/>
          <w:rtl/>
        </w:rPr>
        <w:t>,</w:t>
      </w:r>
      <w:r>
        <w:rPr>
          <w:rtl/>
        </w:rPr>
        <w:t xml:space="preserve"> </w:t>
      </w:r>
      <w:bookmarkStart w:id="13967" w:name="_ETM_Q27_261520"/>
      <w:bookmarkEnd w:id="13967"/>
      <w:r>
        <w:rPr>
          <w:rtl/>
        </w:rPr>
        <w:t>בבקשה</w:t>
      </w:r>
      <w:r>
        <w:rPr>
          <w:rFonts w:hint="cs"/>
          <w:rtl/>
        </w:rPr>
        <w:t>.</w:t>
      </w:r>
      <w:r>
        <w:rPr>
          <w:rtl/>
        </w:rPr>
        <w:t xml:space="preserve"> </w:t>
      </w:r>
      <w:bookmarkStart w:id="13968" w:name="_ETM_Q27_262180"/>
      <w:bookmarkEnd w:id="13968"/>
      <w:r>
        <w:rPr>
          <w:rtl/>
        </w:rPr>
        <w:t>אחריו</w:t>
      </w:r>
      <w:r>
        <w:rPr>
          <w:rFonts w:hint="cs"/>
          <w:rtl/>
        </w:rPr>
        <w:t xml:space="preserve"> </w:t>
      </w:r>
      <w:r>
        <w:rPr>
          <w:rtl/>
        </w:rPr>
        <w:t xml:space="preserve">– </w:t>
      </w:r>
      <w:bookmarkStart w:id="13969" w:name="_ETM_Q27_262750"/>
      <w:bookmarkEnd w:id="13969"/>
      <w:r>
        <w:rPr>
          <w:rtl/>
        </w:rPr>
        <w:t xml:space="preserve">חברת </w:t>
      </w:r>
      <w:bookmarkStart w:id="13970" w:name="_ETM_Q27_263229"/>
      <w:bookmarkEnd w:id="13970"/>
      <w:r>
        <w:rPr>
          <w:rtl/>
        </w:rPr>
        <w:t xml:space="preserve">הכנסת </w:t>
      </w:r>
      <w:bookmarkStart w:id="13971" w:name="_ETM_Q27_263650"/>
      <w:bookmarkEnd w:id="13971"/>
      <w:r>
        <w:rPr>
          <w:rtl/>
        </w:rPr>
        <w:t xml:space="preserve">אורלי </w:t>
      </w:r>
      <w:bookmarkStart w:id="13972" w:name="_ETM_Q27_263950"/>
      <w:bookmarkEnd w:id="13972"/>
      <w:r>
        <w:rPr>
          <w:rtl/>
        </w:rPr>
        <w:t>פרומן</w:t>
      </w:r>
      <w:r>
        <w:rPr>
          <w:rFonts w:hint="cs"/>
          <w:rtl/>
        </w:rPr>
        <w:t>.</w:t>
      </w:r>
    </w:p>
    <w:p w:rsidR="00800E8D" w:rsidRDefault="00800E8D" w:rsidP="0073511B">
      <w:pPr>
        <w:ind w:firstLine="0"/>
        <w:rPr>
          <w:rtl/>
        </w:rPr>
      </w:pPr>
      <w:bookmarkStart w:id="13973" w:name="_ETM_Q27_156889"/>
      <w:bookmarkStart w:id="13974" w:name="_ETM_Q27_157545"/>
      <w:bookmarkStart w:id="13975" w:name="_ETM_Q27_157631"/>
      <w:bookmarkEnd w:id="13973"/>
      <w:bookmarkEnd w:id="13974"/>
      <w:bookmarkEnd w:id="13975"/>
    </w:p>
    <w:p w:rsidR="00800E8D" w:rsidRDefault="00800E8D" w:rsidP="0073511B">
      <w:pPr>
        <w:pStyle w:val="a4"/>
        <w:rPr>
          <w:rtl/>
        </w:rPr>
      </w:pPr>
      <w:bookmarkStart w:id="13976" w:name="ET_speaker_5785_5"/>
      <w:r w:rsidRPr="007667BF">
        <w:rPr>
          <w:rStyle w:val="TagStyle"/>
          <w:rtl/>
        </w:rPr>
        <w:t xml:space="preserve"> &lt;&lt; דובר &gt;&gt;</w:t>
      </w:r>
      <w:r w:rsidRPr="001A3730">
        <w:rPr>
          <w:rStyle w:val="TagStyle"/>
          <w:rtl/>
        </w:rPr>
        <w:t xml:space="preserve"> </w:t>
      </w:r>
      <w:r>
        <w:rPr>
          <w:rtl/>
        </w:rPr>
        <w:t>עופר כסיף (הרשימה המשותפת):</w:t>
      </w:r>
      <w:r w:rsidRPr="001A3730">
        <w:rPr>
          <w:rStyle w:val="TagStyle"/>
          <w:rtl/>
        </w:rPr>
        <w:t xml:space="preserve"> </w:t>
      </w:r>
      <w:r w:rsidRPr="007667BF">
        <w:rPr>
          <w:rStyle w:val="TagStyle"/>
          <w:rtl/>
        </w:rPr>
        <w:t>&lt;&lt; דובר &gt;&gt;</w:t>
      </w:r>
      <w:r>
        <w:rPr>
          <w:rtl/>
        </w:rPr>
        <w:t xml:space="preserve"> </w:t>
      </w:r>
      <w:bookmarkEnd w:id="13976"/>
    </w:p>
    <w:p w:rsidR="00800E8D" w:rsidRPr="001A3730" w:rsidRDefault="00800E8D" w:rsidP="0073511B">
      <w:pPr>
        <w:ind w:firstLine="0"/>
        <w:rPr>
          <w:rtl/>
          <w:lang w:eastAsia="he-IL"/>
        </w:rPr>
      </w:pPr>
    </w:p>
    <w:p w:rsidR="00800E8D" w:rsidRDefault="00800E8D" w:rsidP="0073511B">
      <w:pPr>
        <w:rPr>
          <w:rtl/>
        </w:rPr>
      </w:pPr>
      <w:bookmarkStart w:id="13977" w:name="_ETM_Q27_157076"/>
      <w:bookmarkStart w:id="13978" w:name="_ETM_Q27_157110"/>
      <w:bookmarkStart w:id="13979" w:name="_ETM_Q27_157206"/>
      <w:bookmarkEnd w:id="13977"/>
      <w:bookmarkEnd w:id="13978"/>
      <w:bookmarkEnd w:id="13979"/>
      <w:r>
        <w:rPr>
          <w:rtl/>
        </w:rPr>
        <w:t xml:space="preserve"> </w:t>
      </w:r>
      <w:bookmarkStart w:id="13980" w:name="_ETM_Q27_284119"/>
      <w:bookmarkEnd w:id="13980"/>
      <w:r>
        <w:rPr>
          <w:rtl/>
        </w:rPr>
        <w:t xml:space="preserve">אדוני </w:t>
      </w:r>
      <w:bookmarkStart w:id="13981" w:name="_ETM_Q27_284539"/>
      <w:bookmarkEnd w:id="13981"/>
      <w:r>
        <w:rPr>
          <w:rtl/>
        </w:rPr>
        <w:t>היושב-ראש</w:t>
      </w:r>
      <w:r>
        <w:rPr>
          <w:rFonts w:hint="cs"/>
          <w:rtl/>
        </w:rPr>
        <w:t>,</w:t>
      </w:r>
      <w:r>
        <w:rPr>
          <w:rtl/>
        </w:rPr>
        <w:t xml:space="preserve"> </w:t>
      </w:r>
      <w:bookmarkStart w:id="13982" w:name="_ETM_Q27_285229"/>
      <w:bookmarkEnd w:id="13982"/>
      <w:r>
        <w:rPr>
          <w:rtl/>
        </w:rPr>
        <w:t xml:space="preserve">חברי </w:t>
      </w:r>
      <w:bookmarkStart w:id="13983" w:name="_ETM_Q27_285590"/>
      <w:bookmarkEnd w:id="13983"/>
      <w:r>
        <w:rPr>
          <w:rtl/>
        </w:rPr>
        <w:t>הכנסת</w:t>
      </w:r>
      <w:r>
        <w:rPr>
          <w:rFonts w:hint="cs"/>
          <w:rtl/>
        </w:rPr>
        <w:t>,</w:t>
      </w:r>
      <w:r>
        <w:rPr>
          <w:rtl/>
        </w:rPr>
        <w:t xml:space="preserve"> </w:t>
      </w:r>
      <w:bookmarkStart w:id="13984" w:name="_ETM_Q27_287680"/>
      <w:bookmarkEnd w:id="13984"/>
      <w:r>
        <w:rPr>
          <w:rtl/>
        </w:rPr>
        <w:t xml:space="preserve">דובר </w:t>
      </w:r>
      <w:bookmarkStart w:id="13985" w:name="_ETM_Q27_288130"/>
      <w:bookmarkEnd w:id="13985"/>
      <w:r>
        <w:rPr>
          <w:rtl/>
        </w:rPr>
        <w:t xml:space="preserve">היום </w:t>
      </w:r>
      <w:bookmarkStart w:id="13986" w:name="_ETM_Q27_288430"/>
      <w:bookmarkEnd w:id="13986"/>
      <w:r>
        <w:rPr>
          <w:rtl/>
        </w:rPr>
        <w:t xml:space="preserve">רבות </w:t>
      </w:r>
      <w:bookmarkStart w:id="13987" w:name="_ETM_Q27_288880"/>
      <w:bookmarkEnd w:id="13987"/>
      <w:r>
        <w:rPr>
          <w:rtl/>
        </w:rPr>
        <w:t xml:space="preserve">על </w:t>
      </w:r>
      <w:bookmarkStart w:id="13988" w:name="_ETM_Q27_289030"/>
      <w:bookmarkEnd w:id="13988"/>
      <w:r>
        <w:rPr>
          <w:rtl/>
        </w:rPr>
        <w:t xml:space="preserve">המוטציה </w:t>
      </w:r>
      <w:bookmarkStart w:id="13989" w:name="_ETM_Q27_289899"/>
      <w:bookmarkEnd w:id="13989"/>
      <w:r>
        <w:rPr>
          <w:rFonts w:hint="cs"/>
          <w:rtl/>
        </w:rPr>
        <w:t>ה</w:t>
      </w:r>
      <w:r>
        <w:rPr>
          <w:rtl/>
        </w:rPr>
        <w:t xml:space="preserve">חדשה </w:t>
      </w:r>
      <w:bookmarkStart w:id="13990" w:name="_ETM_Q27_290469"/>
      <w:bookmarkEnd w:id="13990"/>
      <w:r>
        <w:rPr>
          <w:rtl/>
        </w:rPr>
        <w:t xml:space="preserve">שמצאו </w:t>
      </w:r>
      <w:bookmarkStart w:id="13991" w:name="_ETM_Q27_291070"/>
      <w:bookmarkEnd w:id="13991"/>
      <w:r>
        <w:rPr>
          <w:rtl/>
        </w:rPr>
        <w:t>בבריטניה</w:t>
      </w:r>
      <w:r>
        <w:rPr>
          <w:rFonts w:hint="cs"/>
          <w:rtl/>
        </w:rPr>
        <w:t>,</w:t>
      </w:r>
      <w:r>
        <w:rPr>
          <w:rtl/>
        </w:rPr>
        <w:t xml:space="preserve"> </w:t>
      </w:r>
      <w:bookmarkStart w:id="13992" w:name="_ETM_Q27_292619"/>
      <w:bookmarkEnd w:id="13992"/>
      <w:r>
        <w:rPr>
          <w:rtl/>
        </w:rPr>
        <w:t xml:space="preserve">ואני </w:t>
      </w:r>
      <w:bookmarkStart w:id="13993" w:name="_ETM_Q27_292799"/>
      <w:bookmarkEnd w:id="13993"/>
      <w:r>
        <w:rPr>
          <w:rtl/>
        </w:rPr>
        <w:t xml:space="preserve">חייב </w:t>
      </w:r>
      <w:bookmarkStart w:id="13994" w:name="_ETM_Q27_293069"/>
      <w:bookmarkEnd w:id="13994"/>
      <w:r>
        <w:rPr>
          <w:rtl/>
        </w:rPr>
        <w:t xml:space="preserve">להגיד </w:t>
      </w:r>
      <w:bookmarkStart w:id="13995" w:name="_ETM_Q27_293520"/>
      <w:bookmarkEnd w:id="13995"/>
      <w:r>
        <w:rPr>
          <w:rtl/>
        </w:rPr>
        <w:t xml:space="preserve">שלנו </w:t>
      </w:r>
      <w:bookmarkStart w:id="13996" w:name="_ETM_Q27_293909"/>
      <w:bookmarkEnd w:id="13996"/>
      <w:r>
        <w:rPr>
          <w:rtl/>
        </w:rPr>
        <w:t xml:space="preserve">יש </w:t>
      </w:r>
      <w:bookmarkStart w:id="13997" w:name="_ETM_Q27_294090"/>
      <w:bookmarkEnd w:id="13997"/>
      <w:r>
        <w:rPr>
          <w:rtl/>
        </w:rPr>
        <w:t xml:space="preserve">כבר </w:t>
      </w:r>
      <w:bookmarkStart w:id="13998" w:name="_ETM_Q27_294270"/>
      <w:bookmarkEnd w:id="13998"/>
      <w:r>
        <w:rPr>
          <w:rtl/>
        </w:rPr>
        <w:t xml:space="preserve">מוטציה </w:t>
      </w:r>
      <w:bookmarkStart w:id="13999" w:name="_ETM_Q27_294780"/>
      <w:bookmarkEnd w:id="13999"/>
      <w:r>
        <w:rPr>
          <w:rtl/>
        </w:rPr>
        <w:t>מזמן</w:t>
      </w:r>
      <w:r>
        <w:rPr>
          <w:rFonts w:hint="cs"/>
          <w:rtl/>
        </w:rPr>
        <w:t>,</w:t>
      </w:r>
      <w:r>
        <w:rPr>
          <w:rtl/>
        </w:rPr>
        <w:t xml:space="preserve"> </w:t>
      </w:r>
      <w:bookmarkStart w:id="14000" w:name="_ETM_Q27_295200"/>
      <w:bookmarkEnd w:id="14000"/>
      <w:r>
        <w:rPr>
          <w:rtl/>
        </w:rPr>
        <w:t xml:space="preserve">שנקראת </w:t>
      </w:r>
      <w:bookmarkStart w:id="14001" w:name="_ETM_Q27_295619"/>
      <w:bookmarkEnd w:id="14001"/>
      <w:r>
        <w:rPr>
          <w:rtl/>
        </w:rPr>
        <w:t xml:space="preserve">ממשלת </w:t>
      </w:r>
      <w:bookmarkStart w:id="14002" w:name="_ETM_Q27_296039"/>
      <w:bookmarkEnd w:id="14002"/>
      <w:r>
        <w:rPr>
          <w:rtl/>
        </w:rPr>
        <w:t>ישראל</w:t>
      </w:r>
      <w:r>
        <w:rPr>
          <w:rFonts w:hint="cs"/>
          <w:rtl/>
        </w:rPr>
        <w:t>.</w:t>
      </w:r>
      <w:r>
        <w:rPr>
          <w:rtl/>
        </w:rPr>
        <w:t xml:space="preserve"> </w:t>
      </w:r>
      <w:bookmarkStart w:id="14003" w:name="_ETM_Q27_297150"/>
      <w:bookmarkEnd w:id="14003"/>
      <w:r>
        <w:rPr>
          <w:rtl/>
        </w:rPr>
        <w:t xml:space="preserve">ממשלת </w:t>
      </w:r>
      <w:bookmarkStart w:id="14004" w:name="_ETM_Q27_297630"/>
      <w:bookmarkEnd w:id="14004"/>
      <w:r>
        <w:rPr>
          <w:rtl/>
        </w:rPr>
        <w:t xml:space="preserve">ישראל </w:t>
      </w:r>
      <w:bookmarkStart w:id="14005" w:name="_ETM_Q27_298840"/>
      <w:bookmarkEnd w:id="14005"/>
      <w:r>
        <w:rPr>
          <w:rFonts w:hint="cs"/>
          <w:rtl/>
        </w:rPr>
        <w:t>היא</w:t>
      </w:r>
      <w:r>
        <w:rPr>
          <w:rtl/>
        </w:rPr>
        <w:t xml:space="preserve"> </w:t>
      </w:r>
      <w:bookmarkStart w:id="14006" w:name="_ETM_Q27_299020"/>
      <w:bookmarkEnd w:id="14006"/>
      <w:r>
        <w:rPr>
          <w:rFonts w:hint="cs"/>
          <w:rtl/>
        </w:rPr>
        <w:t>מ</w:t>
      </w:r>
      <w:r>
        <w:rPr>
          <w:rtl/>
        </w:rPr>
        <w:t xml:space="preserve">וטציה </w:t>
      </w:r>
      <w:bookmarkStart w:id="14007" w:name="_ETM_Q27_299619"/>
      <w:bookmarkEnd w:id="14007"/>
      <w:r>
        <w:rPr>
          <w:rtl/>
        </w:rPr>
        <w:t>מלכתחילה</w:t>
      </w:r>
      <w:r>
        <w:rPr>
          <w:rFonts w:hint="cs"/>
          <w:rtl/>
        </w:rPr>
        <w:t>.</w:t>
      </w:r>
      <w:r>
        <w:rPr>
          <w:rtl/>
        </w:rPr>
        <w:t xml:space="preserve"> </w:t>
      </w:r>
      <w:bookmarkStart w:id="14008" w:name="_ETM_Q27_301110"/>
      <w:bookmarkEnd w:id="14008"/>
      <w:r>
        <w:rPr>
          <w:rtl/>
        </w:rPr>
        <w:t xml:space="preserve">דרך </w:t>
      </w:r>
      <w:bookmarkStart w:id="14009" w:name="_ETM_Q27_301470"/>
      <w:bookmarkEnd w:id="14009"/>
      <w:r>
        <w:rPr>
          <w:rtl/>
        </w:rPr>
        <w:t>אגב</w:t>
      </w:r>
      <w:r>
        <w:rPr>
          <w:rFonts w:hint="cs"/>
          <w:rtl/>
        </w:rPr>
        <w:t>,</w:t>
      </w:r>
      <w:r>
        <w:rPr>
          <w:rtl/>
        </w:rPr>
        <w:t xml:space="preserve"> </w:t>
      </w:r>
      <w:bookmarkStart w:id="14010" w:name="_ETM_Q27_301710"/>
      <w:bookmarkEnd w:id="14010"/>
      <w:r>
        <w:rPr>
          <w:rtl/>
        </w:rPr>
        <w:t xml:space="preserve">היא </w:t>
      </w:r>
      <w:bookmarkStart w:id="14011" w:name="_ETM_Q27_301799"/>
      <w:bookmarkEnd w:id="14011"/>
      <w:r>
        <w:rPr>
          <w:rtl/>
        </w:rPr>
        <w:t xml:space="preserve">לא </w:t>
      </w:r>
      <w:bookmarkStart w:id="14012" w:name="_ETM_Q27_301890"/>
      <w:bookmarkEnd w:id="14012"/>
      <w:r>
        <w:rPr>
          <w:rtl/>
        </w:rPr>
        <w:t xml:space="preserve">מוטציה </w:t>
      </w:r>
      <w:bookmarkStart w:id="14013" w:name="_ETM_Q27_302460"/>
      <w:bookmarkEnd w:id="14013"/>
      <w:r>
        <w:rPr>
          <w:rtl/>
        </w:rPr>
        <w:t>גנטית</w:t>
      </w:r>
      <w:r>
        <w:rPr>
          <w:rFonts w:hint="cs"/>
          <w:rtl/>
        </w:rPr>
        <w:t>,</w:t>
      </w:r>
      <w:r>
        <w:rPr>
          <w:rtl/>
        </w:rPr>
        <w:t xml:space="preserve"> </w:t>
      </w:r>
      <w:bookmarkStart w:id="14014" w:name="_ETM_Q27_303119"/>
      <w:bookmarkEnd w:id="14014"/>
      <w:r>
        <w:rPr>
          <w:rtl/>
        </w:rPr>
        <w:t>נקודתית</w:t>
      </w:r>
      <w:r>
        <w:rPr>
          <w:rFonts w:hint="cs"/>
          <w:rtl/>
        </w:rPr>
        <w:t>.</w:t>
      </w:r>
      <w:r>
        <w:rPr>
          <w:rtl/>
        </w:rPr>
        <w:t xml:space="preserve"> </w:t>
      </w:r>
      <w:bookmarkStart w:id="14015" w:name="_ETM_Q27_303780"/>
      <w:bookmarkEnd w:id="14015"/>
      <w:r>
        <w:rPr>
          <w:rtl/>
        </w:rPr>
        <w:t xml:space="preserve">היא </w:t>
      </w:r>
      <w:bookmarkStart w:id="14016" w:name="_ETM_Q27_303869"/>
      <w:bookmarkEnd w:id="14016"/>
      <w:r>
        <w:rPr>
          <w:rtl/>
        </w:rPr>
        <w:t xml:space="preserve">מה </w:t>
      </w:r>
      <w:bookmarkStart w:id="14017" w:name="_ETM_Q27_303990"/>
      <w:bookmarkEnd w:id="14017"/>
      <w:r>
        <w:rPr>
          <w:rtl/>
        </w:rPr>
        <w:t xml:space="preserve">שמכונה </w:t>
      </w:r>
      <w:bookmarkStart w:id="14018" w:name="_ETM_Q27_304560"/>
      <w:bookmarkEnd w:id="14018"/>
      <w:r>
        <w:rPr>
          <w:rtl/>
        </w:rPr>
        <w:t xml:space="preserve">בשפה </w:t>
      </w:r>
      <w:bookmarkStart w:id="14019" w:name="_ETM_Q27_304950"/>
      <w:bookmarkEnd w:id="14019"/>
      <w:r>
        <w:rPr>
          <w:rtl/>
        </w:rPr>
        <w:t xml:space="preserve">המקצועית </w:t>
      </w:r>
      <w:bookmarkStart w:id="14020" w:name="_ETM_Q27_305460"/>
      <w:bookmarkEnd w:id="14020"/>
      <w:r>
        <w:rPr>
          <w:rtl/>
        </w:rPr>
        <w:t xml:space="preserve">מוטציה </w:t>
      </w:r>
      <w:bookmarkStart w:id="14021" w:name="_ETM_Q27_306240"/>
      <w:bookmarkEnd w:id="14021"/>
      <w:r>
        <w:rPr>
          <w:rtl/>
        </w:rPr>
        <w:t>כרומוזומלית</w:t>
      </w:r>
      <w:bookmarkStart w:id="14022" w:name="_ETM_Q27_307439"/>
      <w:bookmarkEnd w:id="14022"/>
      <w:r>
        <w:rPr>
          <w:rFonts w:hint="cs"/>
          <w:rtl/>
        </w:rPr>
        <w:t xml:space="preserve"> </w:t>
      </w:r>
      <w:r>
        <w:rPr>
          <w:rtl/>
        </w:rPr>
        <w:t>–</w:t>
      </w:r>
      <w:r>
        <w:rPr>
          <w:rFonts w:hint="cs"/>
          <w:rtl/>
        </w:rPr>
        <w:t xml:space="preserve"> דרך משל </w:t>
      </w:r>
      <w:bookmarkStart w:id="14023" w:name="_ETM_Q27_306960"/>
      <w:bookmarkEnd w:id="14023"/>
      <w:r>
        <w:rPr>
          <w:rFonts w:hint="cs"/>
          <w:rtl/>
        </w:rPr>
        <w:t xml:space="preserve">כמובן </w:t>
      </w:r>
      <w:r>
        <w:rPr>
          <w:rFonts w:hint="eastAsia"/>
          <w:rtl/>
        </w:rPr>
        <w:t>–</w:t>
      </w:r>
      <w:r>
        <w:rPr>
          <w:rFonts w:hint="cs"/>
          <w:rtl/>
        </w:rPr>
        <w:t xml:space="preserve"> למה?</w:t>
      </w:r>
      <w:r>
        <w:rPr>
          <w:rtl/>
        </w:rPr>
        <w:t xml:space="preserve"> </w:t>
      </w:r>
      <w:bookmarkStart w:id="14024" w:name="_ETM_Q27_307770"/>
      <w:bookmarkEnd w:id="14024"/>
      <w:r>
        <w:rPr>
          <w:rtl/>
        </w:rPr>
        <w:t xml:space="preserve">משום </w:t>
      </w:r>
      <w:bookmarkStart w:id="14025" w:name="_ETM_Q27_308099"/>
      <w:bookmarkStart w:id="14026" w:name="_ETM_Q27_310319"/>
      <w:bookmarkEnd w:id="14025"/>
      <w:bookmarkEnd w:id="14026"/>
      <w:r>
        <w:rPr>
          <w:rtl/>
        </w:rPr>
        <w:t xml:space="preserve">שלא </w:t>
      </w:r>
      <w:bookmarkStart w:id="14027" w:name="_ETM_Q27_310560"/>
      <w:bookmarkEnd w:id="14027"/>
      <w:r>
        <w:rPr>
          <w:rtl/>
        </w:rPr>
        <w:t xml:space="preserve">חבר </w:t>
      </w:r>
      <w:bookmarkStart w:id="14028" w:name="_ETM_Q27_310889"/>
      <w:bookmarkEnd w:id="14028"/>
      <w:r>
        <w:rPr>
          <w:rtl/>
        </w:rPr>
        <w:t>ממשלה</w:t>
      </w:r>
      <w:bookmarkStart w:id="14029" w:name="_ETM_Q27_311400"/>
      <w:bookmarkEnd w:id="14029"/>
      <w:r>
        <w:rPr>
          <w:rFonts w:hint="cs"/>
          <w:rtl/>
        </w:rPr>
        <w:t xml:space="preserve"> אחד</w:t>
      </w:r>
      <w:r>
        <w:rPr>
          <w:rtl/>
        </w:rPr>
        <w:t xml:space="preserve"> </w:t>
      </w:r>
      <w:bookmarkStart w:id="14030" w:name="_ETM_Q27_312700"/>
      <w:bookmarkEnd w:id="14030"/>
      <w:r>
        <w:rPr>
          <w:rtl/>
        </w:rPr>
        <w:t xml:space="preserve">פגוע </w:t>
      </w:r>
      <w:bookmarkStart w:id="14031" w:name="_ETM_Q27_313360"/>
      <w:bookmarkEnd w:id="14031"/>
      <w:r>
        <w:rPr>
          <w:rtl/>
        </w:rPr>
        <w:t xml:space="preserve">בהתנהלותו </w:t>
      </w:r>
      <w:bookmarkStart w:id="14032" w:name="_ETM_Q27_314620"/>
      <w:bookmarkEnd w:id="14032"/>
      <w:r>
        <w:rPr>
          <w:rtl/>
        </w:rPr>
        <w:t xml:space="preserve">אלא </w:t>
      </w:r>
      <w:bookmarkStart w:id="14033" w:name="_ETM_Q27_314919"/>
      <w:bookmarkEnd w:id="14033"/>
      <w:r>
        <w:rPr>
          <w:rtl/>
        </w:rPr>
        <w:t xml:space="preserve">מספר </w:t>
      </w:r>
      <w:bookmarkStart w:id="14034" w:name="_ETM_Q27_315370"/>
      <w:bookmarkEnd w:id="14034"/>
      <w:r>
        <w:rPr>
          <w:rtl/>
        </w:rPr>
        <w:t xml:space="preserve">רב </w:t>
      </w:r>
      <w:bookmarkStart w:id="14035" w:name="_ETM_Q27_315700"/>
      <w:bookmarkEnd w:id="14035"/>
      <w:r>
        <w:rPr>
          <w:rtl/>
        </w:rPr>
        <w:t>שלהם</w:t>
      </w:r>
      <w:r>
        <w:rPr>
          <w:rFonts w:hint="cs"/>
          <w:rtl/>
        </w:rPr>
        <w:t xml:space="preserve">, אם לא כולם. </w:t>
      </w:r>
      <w:bookmarkStart w:id="14036" w:name="_ETM_Q27_318019"/>
      <w:bookmarkEnd w:id="14036"/>
      <w:r>
        <w:rPr>
          <w:rtl/>
        </w:rPr>
        <w:t xml:space="preserve">ממשלת </w:t>
      </w:r>
      <w:bookmarkStart w:id="14037" w:name="_ETM_Q27_319040"/>
      <w:bookmarkEnd w:id="14037"/>
      <w:proofErr w:type="spellStart"/>
      <w:r>
        <w:rPr>
          <w:rtl/>
        </w:rPr>
        <w:t>ג</w:t>
      </w:r>
      <w:r>
        <w:rPr>
          <w:rFonts w:hint="cs"/>
          <w:rtl/>
        </w:rPr>
        <w:t>נציהו</w:t>
      </w:r>
      <w:proofErr w:type="spellEnd"/>
      <w:r>
        <w:rPr>
          <w:rFonts w:hint="cs"/>
          <w:rtl/>
        </w:rPr>
        <w:t>, הייתי קורא</w:t>
      </w:r>
      <w:bookmarkStart w:id="14038" w:name="_ETM_Q27_321082"/>
      <w:bookmarkEnd w:id="14038"/>
      <w:r>
        <w:rPr>
          <w:rFonts w:hint="cs"/>
          <w:rtl/>
        </w:rPr>
        <w:t xml:space="preserve"> לה, </w:t>
      </w:r>
      <w:bookmarkStart w:id="14039" w:name="_ETM_Q27_322279"/>
      <w:bookmarkEnd w:id="14039"/>
      <w:r>
        <w:rPr>
          <w:rtl/>
        </w:rPr>
        <w:t xml:space="preserve">עברה </w:t>
      </w:r>
      <w:bookmarkStart w:id="14040" w:name="_ETM_Q27_322669"/>
      <w:bookmarkEnd w:id="14040"/>
      <w:r>
        <w:rPr>
          <w:rtl/>
        </w:rPr>
        <w:t>מוטציה</w:t>
      </w:r>
      <w:r>
        <w:rPr>
          <w:rFonts w:hint="cs"/>
          <w:rtl/>
        </w:rPr>
        <w:t>,</w:t>
      </w:r>
      <w:r>
        <w:rPr>
          <w:rtl/>
        </w:rPr>
        <w:t xml:space="preserve"> </w:t>
      </w:r>
      <w:bookmarkStart w:id="14041" w:name="_ETM_Q27_324430"/>
      <w:bookmarkEnd w:id="14041"/>
      <w:r>
        <w:rPr>
          <w:rtl/>
        </w:rPr>
        <w:t xml:space="preserve">קודם </w:t>
      </w:r>
      <w:bookmarkStart w:id="14042" w:name="_ETM_Q27_324910"/>
      <w:bookmarkEnd w:id="14042"/>
      <w:r>
        <w:rPr>
          <w:rtl/>
        </w:rPr>
        <w:t>כ</w:t>
      </w:r>
      <w:r>
        <w:rPr>
          <w:rFonts w:hint="cs"/>
          <w:rtl/>
        </w:rPr>
        <w:t>ו</w:t>
      </w:r>
      <w:r>
        <w:rPr>
          <w:rtl/>
        </w:rPr>
        <w:t xml:space="preserve">ל </w:t>
      </w:r>
      <w:bookmarkStart w:id="14043" w:name="_ETM_Q27_325090"/>
      <w:bookmarkEnd w:id="14043"/>
      <w:r>
        <w:rPr>
          <w:rtl/>
        </w:rPr>
        <w:t xml:space="preserve">מממשלה </w:t>
      </w:r>
      <w:bookmarkStart w:id="14044" w:name="_ETM_Q27_325810"/>
      <w:bookmarkEnd w:id="14044"/>
      <w:r>
        <w:rPr>
          <w:rtl/>
        </w:rPr>
        <w:t xml:space="preserve">שמשרתת </w:t>
      </w:r>
      <w:bookmarkStart w:id="14045" w:name="_ETM_Q27_326620"/>
      <w:bookmarkEnd w:id="14045"/>
      <w:r>
        <w:rPr>
          <w:rtl/>
        </w:rPr>
        <w:t xml:space="preserve">את </w:t>
      </w:r>
      <w:bookmarkStart w:id="14046" w:name="_ETM_Q27_326770"/>
      <w:bookmarkEnd w:id="14046"/>
      <w:r>
        <w:rPr>
          <w:rtl/>
        </w:rPr>
        <w:t>הציבור</w:t>
      </w:r>
      <w:r>
        <w:rPr>
          <w:rFonts w:hint="cs"/>
          <w:rtl/>
        </w:rPr>
        <w:t>,</w:t>
      </w:r>
      <w:r>
        <w:rPr>
          <w:rtl/>
        </w:rPr>
        <w:t xml:space="preserve"> </w:t>
      </w:r>
      <w:bookmarkStart w:id="14047" w:name="_ETM_Q27_327370"/>
      <w:bookmarkEnd w:id="14047"/>
      <w:r>
        <w:rPr>
          <w:rtl/>
        </w:rPr>
        <w:t xml:space="preserve">לממשלה </w:t>
      </w:r>
      <w:bookmarkStart w:id="14048" w:name="_ETM_Q27_327970"/>
      <w:bookmarkEnd w:id="14048"/>
      <w:r>
        <w:rPr>
          <w:rtl/>
        </w:rPr>
        <w:t xml:space="preserve">שהפכה </w:t>
      </w:r>
      <w:bookmarkStart w:id="14049" w:name="_ETM_Q27_328570"/>
      <w:bookmarkEnd w:id="14049"/>
      <w:r>
        <w:rPr>
          <w:rtl/>
        </w:rPr>
        <w:t xml:space="preserve">לאדון </w:t>
      </w:r>
      <w:bookmarkStart w:id="14050" w:name="_ETM_Q27_330220"/>
      <w:bookmarkEnd w:id="14050"/>
      <w:r>
        <w:rPr>
          <w:rtl/>
        </w:rPr>
        <w:t>ולכוב</w:t>
      </w:r>
      <w:r>
        <w:rPr>
          <w:rFonts w:hint="cs"/>
          <w:rtl/>
        </w:rPr>
        <w:t>ל</w:t>
      </w:r>
      <w:r>
        <w:rPr>
          <w:rtl/>
        </w:rPr>
        <w:t xml:space="preserve"> </w:t>
      </w:r>
      <w:bookmarkStart w:id="14051" w:name="_ETM_Q27_331090"/>
      <w:bookmarkEnd w:id="14051"/>
      <w:r>
        <w:rPr>
          <w:rtl/>
        </w:rPr>
        <w:t xml:space="preserve">את </w:t>
      </w:r>
      <w:bookmarkStart w:id="14052" w:name="_ETM_Q27_331240"/>
      <w:bookmarkEnd w:id="14052"/>
      <w:r>
        <w:rPr>
          <w:rtl/>
        </w:rPr>
        <w:t>הציבור</w:t>
      </w:r>
      <w:r>
        <w:rPr>
          <w:rFonts w:hint="cs"/>
          <w:rtl/>
        </w:rPr>
        <w:t>.</w:t>
      </w:r>
      <w:r>
        <w:rPr>
          <w:rtl/>
        </w:rPr>
        <w:t xml:space="preserve"> </w:t>
      </w:r>
      <w:bookmarkStart w:id="14053" w:name="_ETM_Q27_333210"/>
      <w:bookmarkEnd w:id="14053"/>
      <w:r>
        <w:rPr>
          <w:rtl/>
        </w:rPr>
        <w:t xml:space="preserve">ממשלה </w:t>
      </w:r>
      <w:bookmarkStart w:id="14054" w:name="_ETM_Q27_333840"/>
      <w:bookmarkEnd w:id="14054"/>
      <w:r>
        <w:rPr>
          <w:rtl/>
        </w:rPr>
        <w:t xml:space="preserve">שאמורה </w:t>
      </w:r>
      <w:bookmarkStart w:id="14055" w:name="_ETM_Q27_334260"/>
      <w:bookmarkEnd w:id="14055"/>
      <w:r>
        <w:rPr>
          <w:rtl/>
        </w:rPr>
        <w:t xml:space="preserve">להיות </w:t>
      </w:r>
      <w:bookmarkStart w:id="14056" w:name="_ETM_Q27_334530"/>
      <w:bookmarkEnd w:id="14056"/>
      <w:r>
        <w:rPr>
          <w:rtl/>
        </w:rPr>
        <w:t xml:space="preserve">צוות </w:t>
      </w:r>
      <w:bookmarkStart w:id="14057" w:name="_ETM_Q27_335040"/>
      <w:bookmarkEnd w:id="14057"/>
      <w:r>
        <w:rPr>
          <w:rtl/>
        </w:rPr>
        <w:t xml:space="preserve">של </w:t>
      </w:r>
      <w:bookmarkStart w:id="14058" w:name="_ETM_Q27_335220"/>
      <w:bookmarkEnd w:id="14058"/>
      <w:r>
        <w:rPr>
          <w:rtl/>
        </w:rPr>
        <w:t xml:space="preserve">אינדיבידואלים </w:t>
      </w:r>
      <w:bookmarkStart w:id="14059" w:name="_ETM_Q27_336150"/>
      <w:bookmarkEnd w:id="14059"/>
      <w:r>
        <w:rPr>
          <w:rtl/>
        </w:rPr>
        <w:t>שחושבים</w:t>
      </w:r>
      <w:r>
        <w:rPr>
          <w:rFonts w:hint="cs"/>
          <w:rtl/>
        </w:rPr>
        <w:t>,</w:t>
      </w:r>
      <w:r>
        <w:rPr>
          <w:rtl/>
        </w:rPr>
        <w:t xml:space="preserve"> </w:t>
      </w:r>
      <w:bookmarkStart w:id="14060" w:name="_ETM_Q27_337800"/>
      <w:bookmarkEnd w:id="14060"/>
      <w:r>
        <w:rPr>
          <w:rtl/>
        </w:rPr>
        <w:t xml:space="preserve">הפכה </w:t>
      </w:r>
      <w:bookmarkStart w:id="14061" w:name="_ETM_Q27_338310"/>
      <w:bookmarkEnd w:id="14061"/>
      <w:r>
        <w:rPr>
          <w:rtl/>
        </w:rPr>
        <w:t xml:space="preserve">לעדר </w:t>
      </w:r>
      <w:bookmarkStart w:id="14062" w:name="_ETM_Q27_338910"/>
      <w:bookmarkEnd w:id="14062"/>
      <w:r>
        <w:rPr>
          <w:rtl/>
        </w:rPr>
        <w:t xml:space="preserve">שהולך </w:t>
      </w:r>
      <w:bookmarkStart w:id="14063" w:name="_ETM_Q27_339360"/>
      <w:bookmarkEnd w:id="14063"/>
      <w:r>
        <w:rPr>
          <w:rtl/>
        </w:rPr>
        <w:t>כ</w:t>
      </w:r>
      <w:r>
        <w:rPr>
          <w:rFonts w:hint="cs"/>
          <w:rtl/>
        </w:rPr>
        <w:t xml:space="preserve">עיוור אחרי משיח שקר נכלולי. </w:t>
      </w:r>
      <w:r>
        <w:rPr>
          <w:rtl/>
        </w:rPr>
        <w:t xml:space="preserve"> </w:t>
      </w:r>
      <w:bookmarkStart w:id="14064" w:name="_ETM_Q27_341490"/>
      <w:bookmarkEnd w:id="14064"/>
    </w:p>
    <w:p w:rsidR="00800E8D" w:rsidRDefault="00800E8D" w:rsidP="0073511B">
      <w:pPr>
        <w:rPr>
          <w:rtl/>
        </w:rPr>
      </w:pPr>
      <w:bookmarkStart w:id="14065" w:name="_ETM_Q27_343654"/>
      <w:bookmarkStart w:id="14066" w:name="_ETM_Q27_343697"/>
      <w:bookmarkStart w:id="14067" w:name="_ETM_Q27_343749"/>
      <w:bookmarkEnd w:id="14065"/>
      <w:bookmarkEnd w:id="14066"/>
      <w:bookmarkEnd w:id="14067"/>
    </w:p>
    <w:p w:rsidR="00800E8D" w:rsidRDefault="00800E8D" w:rsidP="0073511B">
      <w:pPr>
        <w:rPr>
          <w:rtl/>
        </w:rPr>
      </w:pPr>
      <w:bookmarkStart w:id="14068" w:name="_ETM_Q27_343795"/>
      <w:bookmarkEnd w:id="14068"/>
      <w:r>
        <w:rPr>
          <w:rFonts w:hint="cs"/>
          <w:rtl/>
        </w:rPr>
        <w:t>עומד פה כל</w:t>
      </w:r>
      <w:bookmarkStart w:id="14069" w:name="_ETM_Q27_340106"/>
      <w:bookmarkEnd w:id="14069"/>
      <w:r>
        <w:rPr>
          <w:rFonts w:hint="cs"/>
          <w:rtl/>
        </w:rPr>
        <w:t xml:space="preserve"> שבוע, </w:t>
      </w:r>
      <w:bookmarkStart w:id="14070" w:name="_ETM_Q27_344340"/>
      <w:bookmarkEnd w:id="14070"/>
      <w:r>
        <w:rPr>
          <w:rtl/>
        </w:rPr>
        <w:t xml:space="preserve">וגם </w:t>
      </w:r>
      <w:bookmarkStart w:id="14071" w:name="_ETM_Q27_344700"/>
      <w:bookmarkEnd w:id="14071"/>
      <w:r>
        <w:rPr>
          <w:rtl/>
        </w:rPr>
        <w:t xml:space="preserve">היום </w:t>
      </w:r>
      <w:bookmarkStart w:id="14072" w:name="_ETM_Q27_344999"/>
      <w:bookmarkEnd w:id="14072"/>
      <w:r>
        <w:rPr>
          <w:rtl/>
        </w:rPr>
        <w:t>כהרגלו</w:t>
      </w:r>
      <w:r>
        <w:rPr>
          <w:rFonts w:hint="cs"/>
          <w:rtl/>
        </w:rPr>
        <w:t>,</w:t>
      </w:r>
      <w:r>
        <w:rPr>
          <w:rtl/>
        </w:rPr>
        <w:t xml:space="preserve"> </w:t>
      </w:r>
      <w:bookmarkStart w:id="14073" w:name="_ETM_Q27_346220"/>
      <w:bookmarkEnd w:id="14073"/>
      <w:r>
        <w:rPr>
          <w:rtl/>
        </w:rPr>
        <w:t xml:space="preserve">השר </w:t>
      </w:r>
      <w:bookmarkStart w:id="14074" w:name="_ETM_Q27_346639"/>
      <w:bookmarkEnd w:id="14074"/>
      <w:r>
        <w:rPr>
          <w:rtl/>
        </w:rPr>
        <w:t>אמסלם</w:t>
      </w:r>
      <w:r>
        <w:rPr>
          <w:rFonts w:hint="cs"/>
          <w:rtl/>
        </w:rPr>
        <w:t xml:space="preserve"> </w:t>
      </w:r>
      <w:r>
        <w:rPr>
          <w:rtl/>
        </w:rPr>
        <w:t>–</w:t>
      </w:r>
      <w:r>
        <w:rPr>
          <w:rFonts w:hint="cs"/>
          <w:rtl/>
        </w:rPr>
        <w:t xml:space="preserve"> סר הטעם, סר בסמ"ך כמובן.</w:t>
      </w:r>
      <w:r>
        <w:rPr>
          <w:rtl/>
        </w:rPr>
        <w:t xml:space="preserve"> </w:t>
      </w:r>
      <w:bookmarkStart w:id="14075" w:name="_ETM_Q27_347970"/>
      <w:bookmarkStart w:id="14076" w:name="_ETM_Q27_352520"/>
      <w:bookmarkEnd w:id="14075"/>
      <w:bookmarkEnd w:id="14076"/>
      <w:r>
        <w:rPr>
          <w:rFonts w:hint="cs"/>
          <w:rtl/>
        </w:rPr>
        <w:t xml:space="preserve">ברבורי </w:t>
      </w:r>
      <w:bookmarkStart w:id="14077" w:name="_ETM_Q27_353450"/>
      <w:bookmarkEnd w:id="14077"/>
      <w:r>
        <w:rPr>
          <w:rFonts w:hint="cs"/>
          <w:rtl/>
        </w:rPr>
        <w:t>ההבל שלו</w:t>
      </w:r>
      <w:bookmarkStart w:id="14078" w:name="_ETM_Q27_355168"/>
      <w:bookmarkEnd w:id="14078"/>
      <w:r>
        <w:rPr>
          <w:rFonts w:hint="cs"/>
          <w:rtl/>
        </w:rPr>
        <w:t xml:space="preserve"> </w:t>
      </w:r>
      <w:bookmarkStart w:id="14079" w:name="_ETM_Q27_354380"/>
      <w:bookmarkEnd w:id="14079"/>
      <w:r>
        <w:rPr>
          <w:rtl/>
        </w:rPr>
        <w:t xml:space="preserve">כבר </w:t>
      </w:r>
      <w:bookmarkStart w:id="14080" w:name="_ETM_Q27_354620"/>
      <w:bookmarkEnd w:id="14080"/>
      <w:r>
        <w:rPr>
          <w:rtl/>
        </w:rPr>
        <w:t>שב</w:t>
      </w:r>
      <w:r>
        <w:rPr>
          <w:rFonts w:hint="cs"/>
          <w:rtl/>
        </w:rPr>
        <w:t>ר</w:t>
      </w:r>
      <w:r>
        <w:rPr>
          <w:rtl/>
        </w:rPr>
        <w:t xml:space="preserve">ו </w:t>
      </w:r>
      <w:bookmarkStart w:id="14081" w:name="_ETM_Q27_354980"/>
      <w:bookmarkEnd w:id="14081"/>
      <w:r>
        <w:rPr>
          <w:rtl/>
        </w:rPr>
        <w:t xml:space="preserve">כל </w:t>
      </w:r>
      <w:bookmarkStart w:id="14082" w:name="_ETM_Q27_355220"/>
      <w:bookmarkEnd w:id="14082"/>
      <w:r>
        <w:rPr>
          <w:rtl/>
        </w:rPr>
        <w:t>שיא</w:t>
      </w:r>
      <w:r>
        <w:rPr>
          <w:rFonts w:hint="cs"/>
          <w:rtl/>
        </w:rPr>
        <w:t>,</w:t>
      </w:r>
      <w:r>
        <w:rPr>
          <w:rtl/>
        </w:rPr>
        <w:t xml:space="preserve"> </w:t>
      </w:r>
      <w:bookmarkStart w:id="14083" w:name="_ETM_Q27_355889"/>
      <w:bookmarkEnd w:id="14083"/>
      <w:r>
        <w:rPr>
          <w:rtl/>
        </w:rPr>
        <w:t>הסתה</w:t>
      </w:r>
      <w:r>
        <w:rPr>
          <w:rFonts w:hint="cs"/>
          <w:rtl/>
        </w:rPr>
        <w:t>,</w:t>
      </w:r>
      <w:r>
        <w:rPr>
          <w:rtl/>
        </w:rPr>
        <w:t xml:space="preserve"> </w:t>
      </w:r>
      <w:bookmarkStart w:id="14084" w:name="_ETM_Q27_357639"/>
      <w:bookmarkEnd w:id="14084"/>
      <w:r>
        <w:rPr>
          <w:rtl/>
        </w:rPr>
        <w:t xml:space="preserve">רגשי </w:t>
      </w:r>
      <w:bookmarkStart w:id="14085" w:name="_ETM_Q27_358150"/>
      <w:bookmarkEnd w:id="14085"/>
      <w:r>
        <w:rPr>
          <w:rtl/>
        </w:rPr>
        <w:t>נחיתות</w:t>
      </w:r>
      <w:r>
        <w:rPr>
          <w:rFonts w:hint="cs"/>
          <w:rtl/>
        </w:rPr>
        <w:t xml:space="preserve"> –</w:t>
      </w:r>
      <w:r>
        <w:rPr>
          <w:rtl/>
        </w:rPr>
        <w:t xml:space="preserve"> </w:t>
      </w:r>
      <w:bookmarkStart w:id="14086" w:name="_ETM_Q27_359180"/>
      <w:bookmarkEnd w:id="14086"/>
      <w:r>
        <w:rPr>
          <w:rtl/>
        </w:rPr>
        <w:t xml:space="preserve">שמנוצלים </w:t>
      </w:r>
      <w:bookmarkStart w:id="14087" w:name="_ETM_Q27_360139"/>
      <w:bookmarkEnd w:id="14087"/>
      <w:r>
        <w:rPr>
          <w:rtl/>
        </w:rPr>
        <w:t>ע</w:t>
      </w:r>
      <w:r>
        <w:rPr>
          <w:rFonts w:hint="cs"/>
          <w:rtl/>
        </w:rPr>
        <w:t>ל ידי</w:t>
      </w:r>
      <w:r>
        <w:rPr>
          <w:rtl/>
        </w:rPr>
        <w:t xml:space="preserve"> </w:t>
      </w:r>
      <w:bookmarkStart w:id="14088" w:name="_ETM_Q27_360500"/>
      <w:bookmarkEnd w:id="14088"/>
      <w:r>
        <w:rPr>
          <w:rtl/>
        </w:rPr>
        <w:t xml:space="preserve">הבוס </w:t>
      </w:r>
      <w:bookmarkStart w:id="14089" w:name="_ETM_Q27_360859"/>
      <w:bookmarkEnd w:id="14089"/>
      <w:r>
        <w:rPr>
          <w:rtl/>
        </w:rPr>
        <w:t>שלו</w:t>
      </w:r>
      <w:r>
        <w:rPr>
          <w:rFonts w:hint="cs"/>
          <w:rtl/>
        </w:rPr>
        <w:t>,</w:t>
      </w:r>
      <w:r>
        <w:rPr>
          <w:rtl/>
        </w:rPr>
        <w:t xml:space="preserve"> </w:t>
      </w:r>
      <w:bookmarkStart w:id="14090" w:name="_ETM_Q27_361099"/>
      <w:bookmarkEnd w:id="14090"/>
      <w:r>
        <w:rPr>
          <w:rtl/>
        </w:rPr>
        <w:t xml:space="preserve">דרך </w:t>
      </w:r>
      <w:bookmarkStart w:id="14091" w:name="_ETM_Q27_361459"/>
      <w:bookmarkEnd w:id="14091"/>
      <w:r>
        <w:rPr>
          <w:rtl/>
        </w:rPr>
        <w:t>אגב</w:t>
      </w:r>
      <w:r>
        <w:rPr>
          <w:rFonts w:hint="cs"/>
          <w:rtl/>
        </w:rPr>
        <w:t xml:space="preserve"> </w:t>
      </w:r>
      <w:bookmarkStart w:id="14092" w:name="_ETM_Q27_370611"/>
      <w:bookmarkEnd w:id="14092"/>
      <w:r>
        <w:rPr>
          <w:rFonts w:hint="cs"/>
          <w:rtl/>
        </w:rPr>
        <w:t>–</w:t>
      </w:r>
      <w:r>
        <w:rPr>
          <w:rtl/>
        </w:rPr>
        <w:t xml:space="preserve"> </w:t>
      </w:r>
      <w:bookmarkStart w:id="14093" w:name="_ETM_Q27_362840"/>
      <w:bookmarkEnd w:id="14093"/>
      <w:r>
        <w:rPr>
          <w:rtl/>
        </w:rPr>
        <w:t xml:space="preserve">נגד </w:t>
      </w:r>
      <w:bookmarkStart w:id="14094" w:name="_ETM_Q27_363230"/>
      <w:bookmarkEnd w:id="14094"/>
      <w:r>
        <w:rPr>
          <w:rtl/>
        </w:rPr>
        <w:t>זילבר</w:t>
      </w:r>
      <w:r>
        <w:rPr>
          <w:rFonts w:hint="cs"/>
          <w:rtl/>
        </w:rPr>
        <w:t>,</w:t>
      </w:r>
      <w:r>
        <w:rPr>
          <w:rtl/>
        </w:rPr>
        <w:t xml:space="preserve"> </w:t>
      </w:r>
      <w:bookmarkStart w:id="14095" w:name="_ETM_Q27_363889"/>
      <w:bookmarkEnd w:id="14095"/>
      <w:r>
        <w:rPr>
          <w:rtl/>
        </w:rPr>
        <w:t xml:space="preserve">נגד </w:t>
      </w:r>
      <w:bookmarkStart w:id="14096" w:name="_ETM_Q27_364250"/>
      <w:bookmarkEnd w:id="14096"/>
      <w:r>
        <w:rPr>
          <w:rtl/>
        </w:rPr>
        <w:t>מנדלבליט</w:t>
      </w:r>
      <w:r>
        <w:rPr>
          <w:rFonts w:hint="cs"/>
          <w:rtl/>
        </w:rPr>
        <w:t>,</w:t>
      </w:r>
      <w:r>
        <w:rPr>
          <w:rtl/>
        </w:rPr>
        <w:t xml:space="preserve"> </w:t>
      </w:r>
      <w:bookmarkStart w:id="14097" w:name="_ETM_Q27_365000"/>
      <w:bookmarkEnd w:id="14097"/>
      <w:r>
        <w:rPr>
          <w:rtl/>
        </w:rPr>
        <w:t xml:space="preserve">נגד </w:t>
      </w:r>
      <w:bookmarkStart w:id="14098" w:name="_ETM_Q27_365270"/>
      <w:bookmarkEnd w:id="14098"/>
      <w:r>
        <w:rPr>
          <w:rtl/>
        </w:rPr>
        <w:t>התקשורת</w:t>
      </w:r>
      <w:r>
        <w:rPr>
          <w:rFonts w:hint="cs"/>
          <w:rtl/>
        </w:rPr>
        <w:t xml:space="preserve">, </w:t>
      </w:r>
      <w:bookmarkStart w:id="14099" w:name="_ETM_Q27_366370"/>
      <w:bookmarkEnd w:id="14099"/>
      <w:r>
        <w:rPr>
          <w:rtl/>
        </w:rPr>
        <w:t xml:space="preserve">נגד </w:t>
      </w:r>
      <w:bookmarkStart w:id="14100" w:name="_ETM_Q27_367750"/>
      <w:bookmarkEnd w:id="14100"/>
      <w:r>
        <w:rPr>
          <w:rFonts w:hint="cs"/>
          <w:rtl/>
        </w:rPr>
        <w:t>ה</w:t>
      </w:r>
      <w:r>
        <w:rPr>
          <w:rtl/>
        </w:rPr>
        <w:t>אליטה</w:t>
      </w:r>
      <w:r>
        <w:rPr>
          <w:rFonts w:hint="cs"/>
          <w:rtl/>
        </w:rPr>
        <w:t xml:space="preserve">. הוא קורא </w:t>
      </w:r>
      <w:bookmarkStart w:id="14101" w:name="_ETM_Q27_370659"/>
      <w:bookmarkEnd w:id="14101"/>
      <w:r>
        <w:rPr>
          <w:rFonts w:hint="cs"/>
          <w:rtl/>
        </w:rPr>
        <w:t xml:space="preserve">יפה את </w:t>
      </w:r>
      <w:r>
        <w:rPr>
          <w:rtl/>
        </w:rPr>
        <w:t xml:space="preserve">דף </w:t>
      </w:r>
      <w:bookmarkStart w:id="14102" w:name="_ETM_Q27_370900"/>
      <w:bookmarkEnd w:id="14102"/>
      <w:r>
        <w:rPr>
          <w:rtl/>
        </w:rPr>
        <w:t xml:space="preserve">המסרים </w:t>
      </w:r>
      <w:bookmarkStart w:id="14103" w:name="_ETM_Q27_371469"/>
      <w:bookmarkEnd w:id="14103"/>
      <w:r>
        <w:rPr>
          <w:rtl/>
        </w:rPr>
        <w:t>מבלפור</w:t>
      </w:r>
      <w:r>
        <w:rPr>
          <w:rFonts w:hint="cs"/>
          <w:rtl/>
        </w:rPr>
        <w:t>.</w:t>
      </w:r>
      <w:r>
        <w:rPr>
          <w:rtl/>
        </w:rPr>
        <w:t xml:space="preserve"> </w:t>
      </w:r>
      <w:bookmarkStart w:id="14104" w:name="_ETM_Q27_373180"/>
      <w:bookmarkEnd w:id="14104"/>
      <w:r>
        <w:rPr>
          <w:rtl/>
        </w:rPr>
        <w:t xml:space="preserve">לא </w:t>
      </w:r>
      <w:bookmarkStart w:id="14105" w:name="_ETM_Q27_373630"/>
      <w:bookmarkEnd w:id="14105"/>
      <w:r>
        <w:rPr>
          <w:rtl/>
        </w:rPr>
        <w:t xml:space="preserve">מדובר </w:t>
      </w:r>
      <w:bookmarkStart w:id="14106" w:name="_ETM_Q27_374200"/>
      <w:bookmarkEnd w:id="14106"/>
      <w:r>
        <w:rPr>
          <w:rtl/>
        </w:rPr>
        <w:t xml:space="preserve">פה </w:t>
      </w:r>
      <w:bookmarkStart w:id="14107" w:name="_ETM_Q27_374410"/>
      <w:bookmarkEnd w:id="14107"/>
      <w:r>
        <w:rPr>
          <w:rtl/>
        </w:rPr>
        <w:t xml:space="preserve">על </w:t>
      </w:r>
      <w:bookmarkStart w:id="14108" w:name="_ETM_Q27_374530"/>
      <w:bookmarkEnd w:id="14108"/>
      <w:r>
        <w:rPr>
          <w:rtl/>
        </w:rPr>
        <w:t>אליטה</w:t>
      </w:r>
      <w:r>
        <w:rPr>
          <w:rFonts w:hint="cs"/>
          <w:rtl/>
        </w:rPr>
        <w:t>,</w:t>
      </w:r>
      <w:r>
        <w:rPr>
          <w:rtl/>
        </w:rPr>
        <w:t xml:space="preserve"> </w:t>
      </w:r>
      <w:bookmarkStart w:id="14109" w:name="_ETM_Q27_375430"/>
      <w:bookmarkEnd w:id="14109"/>
      <w:r>
        <w:rPr>
          <w:rtl/>
        </w:rPr>
        <w:t>מדובר</w:t>
      </w:r>
      <w:r>
        <w:rPr>
          <w:rFonts w:hint="cs"/>
          <w:rtl/>
        </w:rPr>
        <w:t xml:space="preserve"> פה, אם</w:t>
      </w:r>
      <w:bookmarkStart w:id="14110" w:name="_ETM_Q27_376684"/>
      <w:bookmarkEnd w:id="14110"/>
      <w:r>
        <w:rPr>
          <w:rFonts w:hint="cs"/>
          <w:rtl/>
        </w:rPr>
        <w:t xml:space="preserve"> כבר, </w:t>
      </w:r>
      <w:bookmarkStart w:id="14111" w:name="_ETM_Q27_376660"/>
      <w:bookmarkEnd w:id="14111"/>
      <w:r>
        <w:rPr>
          <w:rtl/>
        </w:rPr>
        <w:t xml:space="preserve">על </w:t>
      </w:r>
      <w:bookmarkStart w:id="14112" w:name="_ETM_Q27_376750"/>
      <w:bookmarkEnd w:id="14112"/>
      <w:r>
        <w:rPr>
          <w:rtl/>
        </w:rPr>
        <w:t xml:space="preserve">מעמדות </w:t>
      </w:r>
      <w:bookmarkStart w:id="14113" w:name="_ETM_Q27_377350"/>
      <w:bookmarkEnd w:id="14113"/>
      <w:r>
        <w:rPr>
          <w:rtl/>
        </w:rPr>
        <w:t>שליטים</w:t>
      </w:r>
      <w:r>
        <w:rPr>
          <w:rFonts w:hint="cs"/>
          <w:rtl/>
        </w:rPr>
        <w:t>.</w:t>
      </w:r>
      <w:r>
        <w:rPr>
          <w:rtl/>
        </w:rPr>
        <w:t xml:space="preserve"> </w:t>
      </w:r>
      <w:bookmarkStart w:id="14114" w:name="_ETM_Q27_379760"/>
      <w:bookmarkEnd w:id="14114"/>
      <w:r>
        <w:rPr>
          <w:rtl/>
        </w:rPr>
        <w:t xml:space="preserve">וכשמדובר </w:t>
      </w:r>
      <w:bookmarkStart w:id="14115" w:name="_ETM_Q27_380480"/>
      <w:bookmarkEnd w:id="14115"/>
      <w:r>
        <w:rPr>
          <w:rtl/>
        </w:rPr>
        <w:t xml:space="preserve">על </w:t>
      </w:r>
      <w:bookmarkStart w:id="14116" w:name="_ETM_Q27_380569"/>
      <w:bookmarkEnd w:id="14116"/>
      <w:r>
        <w:rPr>
          <w:rFonts w:hint="cs"/>
          <w:rtl/>
        </w:rPr>
        <w:t>מ</w:t>
      </w:r>
      <w:r>
        <w:rPr>
          <w:rtl/>
        </w:rPr>
        <w:t xml:space="preserve">עמדות </w:t>
      </w:r>
      <w:bookmarkStart w:id="14117" w:name="_ETM_Q27_381019"/>
      <w:bookmarkEnd w:id="14117"/>
      <w:r>
        <w:rPr>
          <w:rtl/>
        </w:rPr>
        <w:t>שליטים</w:t>
      </w:r>
      <w:r>
        <w:rPr>
          <w:rFonts w:hint="cs"/>
          <w:rtl/>
        </w:rPr>
        <w:t>,</w:t>
      </w:r>
      <w:r>
        <w:rPr>
          <w:rtl/>
        </w:rPr>
        <w:t xml:space="preserve"> </w:t>
      </w:r>
      <w:bookmarkStart w:id="14118" w:name="_ETM_Q27_381530"/>
      <w:bookmarkEnd w:id="14118"/>
      <w:r>
        <w:rPr>
          <w:rtl/>
        </w:rPr>
        <w:t>אות</w:t>
      </w:r>
      <w:r>
        <w:rPr>
          <w:rFonts w:hint="cs"/>
          <w:rtl/>
        </w:rPr>
        <w:t>ם</w:t>
      </w:r>
      <w:r>
        <w:rPr>
          <w:rtl/>
        </w:rPr>
        <w:t xml:space="preserve"> </w:t>
      </w:r>
      <w:bookmarkStart w:id="14119" w:name="_ETM_Q27_381889"/>
      <w:bookmarkEnd w:id="14119"/>
      <w:r>
        <w:rPr>
          <w:rFonts w:hint="cs"/>
          <w:rtl/>
        </w:rPr>
        <w:t>מ</w:t>
      </w:r>
      <w:r>
        <w:rPr>
          <w:rtl/>
        </w:rPr>
        <w:t xml:space="preserve">עמדות </w:t>
      </w:r>
      <w:bookmarkStart w:id="14120" w:name="_ETM_Q27_383669"/>
      <w:bookmarkEnd w:id="14120"/>
      <w:r>
        <w:rPr>
          <w:rtl/>
        </w:rPr>
        <w:t>ה</w:t>
      </w:r>
      <w:r>
        <w:rPr>
          <w:rFonts w:hint="cs"/>
          <w:rtl/>
        </w:rPr>
        <w:t>ם</w:t>
      </w:r>
      <w:r>
        <w:rPr>
          <w:rtl/>
        </w:rPr>
        <w:t xml:space="preserve"> </w:t>
      </w:r>
      <w:bookmarkStart w:id="14121" w:name="_ETM_Q27_383880"/>
      <w:bookmarkEnd w:id="14121"/>
      <w:r>
        <w:rPr>
          <w:rtl/>
        </w:rPr>
        <w:t xml:space="preserve">אלה </w:t>
      </w:r>
      <w:bookmarkStart w:id="14122" w:name="_ETM_Q27_384150"/>
      <w:bookmarkEnd w:id="14122"/>
      <w:r>
        <w:rPr>
          <w:rtl/>
        </w:rPr>
        <w:t>ש</w:t>
      </w:r>
      <w:bookmarkStart w:id="14123" w:name="_ETM_Q27_384330"/>
      <w:bookmarkEnd w:id="14123"/>
      <w:r>
        <w:rPr>
          <w:rtl/>
        </w:rPr>
        <w:t xml:space="preserve">בדיוק </w:t>
      </w:r>
      <w:bookmarkStart w:id="14124" w:name="_ETM_Q27_385379"/>
      <w:bookmarkEnd w:id="14124"/>
      <w:r>
        <w:rPr>
          <w:rtl/>
        </w:rPr>
        <w:t>אל</w:t>
      </w:r>
      <w:r>
        <w:rPr>
          <w:rFonts w:hint="cs"/>
          <w:rtl/>
        </w:rPr>
        <w:t xml:space="preserve">יהם </w:t>
      </w:r>
      <w:bookmarkStart w:id="14125" w:name="_ETM_Q27_385949"/>
      <w:bookmarkEnd w:id="14125"/>
      <w:r>
        <w:rPr>
          <w:rtl/>
        </w:rPr>
        <w:t xml:space="preserve">שייך </w:t>
      </w:r>
      <w:bookmarkStart w:id="14126" w:name="_ETM_Q27_387590"/>
      <w:bookmarkEnd w:id="14126"/>
      <w:r>
        <w:rPr>
          <w:rtl/>
        </w:rPr>
        <w:t>ה</w:t>
      </w:r>
      <w:r>
        <w:rPr>
          <w:rFonts w:hint="cs"/>
          <w:rtl/>
        </w:rPr>
        <w:t xml:space="preserve">רודן </w:t>
      </w:r>
      <w:bookmarkStart w:id="14127" w:name="_ETM_Q27_388069"/>
      <w:bookmarkEnd w:id="14127"/>
      <w:r>
        <w:rPr>
          <w:rtl/>
        </w:rPr>
        <w:t xml:space="preserve">מבלפור </w:t>
      </w:r>
      <w:bookmarkStart w:id="14128" w:name="_ETM_Q27_389150"/>
      <w:bookmarkEnd w:id="14128"/>
      <w:r>
        <w:rPr>
          <w:rtl/>
        </w:rPr>
        <w:t xml:space="preserve">וחבר </w:t>
      </w:r>
      <w:bookmarkStart w:id="14129" w:name="_ETM_Q27_389630"/>
      <w:bookmarkEnd w:id="14129"/>
      <w:r>
        <w:rPr>
          <w:rtl/>
        </w:rPr>
        <w:t>מרעיו</w:t>
      </w:r>
      <w:r>
        <w:rPr>
          <w:rFonts w:hint="cs"/>
          <w:rtl/>
        </w:rPr>
        <w:t>. הם</w:t>
      </w:r>
      <w:r>
        <w:rPr>
          <w:rtl/>
        </w:rPr>
        <w:t xml:space="preserve"> </w:t>
      </w:r>
      <w:bookmarkStart w:id="14130" w:name="_ETM_Q27_392650"/>
      <w:bookmarkEnd w:id="14130"/>
      <w:r>
        <w:rPr>
          <w:rtl/>
        </w:rPr>
        <w:t xml:space="preserve">אלה </w:t>
      </w:r>
      <w:bookmarkStart w:id="14131" w:name="_ETM_Q27_393099"/>
      <w:bookmarkEnd w:id="14131"/>
      <w:r>
        <w:rPr>
          <w:rtl/>
        </w:rPr>
        <w:t xml:space="preserve">שנכון </w:t>
      </w:r>
      <w:bookmarkStart w:id="14132" w:name="_ETM_Q27_393700"/>
      <w:bookmarkEnd w:id="14132"/>
      <w:r>
        <w:rPr>
          <w:rtl/>
        </w:rPr>
        <w:t xml:space="preserve">לראות </w:t>
      </w:r>
      <w:bookmarkStart w:id="14133" w:name="_ETM_Q27_393970"/>
      <w:bookmarkEnd w:id="14133"/>
      <w:r>
        <w:rPr>
          <w:rtl/>
        </w:rPr>
        <w:t xml:space="preserve">בהם </w:t>
      </w:r>
      <w:bookmarkStart w:id="14134" w:name="_ETM_Q27_394209"/>
      <w:bookmarkEnd w:id="14134"/>
      <w:r>
        <w:rPr>
          <w:rFonts w:hint="cs"/>
          <w:rtl/>
        </w:rPr>
        <w:t>מ</w:t>
      </w:r>
      <w:r>
        <w:rPr>
          <w:rtl/>
        </w:rPr>
        <w:t xml:space="preserve">עמדות </w:t>
      </w:r>
      <w:bookmarkStart w:id="14135" w:name="_ETM_Q27_394660"/>
      <w:bookmarkEnd w:id="14135"/>
      <w:r>
        <w:rPr>
          <w:rtl/>
        </w:rPr>
        <w:t>שליט</w:t>
      </w:r>
      <w:r>
        <w:rPr>
          <w:rFonts w:hint="cs"/>
          <w:rtl/>
        </w:rPr>
        <w:t>י</w:t>
      </w:r>
      <w:r>
        <w:rPr>
          <w:rtl/>
        </w:rPr>
        <w:t xml:space="preserve">ם </w:t>
      </w:r>
      <w:bookmarkStart w:id="14136" w:name="_ETM_Q27_395260"/>
      <w:bookmarkEnd w:id="14136"/>
      <w:r>
        <w:rPr>
          <w:rtl/>
        </w:rPr>
        <w:t>ונצלניים</w:t>
      </w:r>
      <w:r>
        <w:rPr>
          <w:rFonts w:hint="cs"/>
          <w:rtl/>
        </w:rPr>
        <w:t>.</w:t>
      </w:r>
      <w:r>
        <w:rPr>
          <w:rtl/>
        </w:rPr>
        <w:t xml:space="preserve"> </w:t>
      </w:r>
      <w:bookmarkStart w:id="14137" w:name="_ETM_Q27_398140"/>
      <w:bookmarkEnd w:id="14137"/>
      <w:r>
        <w:rPr>
          <w:rtl/>
        </w:rPr>
        <w:t xml:space="preserve">אמסלם </w:t>
      </w:r>
      <w:bookmarkStart w:id="14138" w:name="_ETM_Q27_399890"/>
      <w:bookmarkEnd w:id="14138"/>
      <w:r>
        <w:rPr>
          <w:rtl/>
        </w:rPr>
        <w:t>והאחרים</w:t>
      </w:r>
      <w:r>
        <w:rPr>
          <w:rFonts w:hint="cs"/>
          <w:rtl/>
        </w:rPr>
        <w:t>,</w:t>
      </w:r>
      <w:r>
        <w:rPr>
          <w:rtl/>
        </w:rPr>
        <w:t xml:space="preserve"> </w:t>
      </w:r>
      <w:bookmarkStart w:id="14139" w:name="_ETM_Q27_401809"/>
      <w:bookmarkEnd w:id="14139"/>
      <w:r>
        <w:rPr>
          <w:rtl/>
        </w:rPr>
        <w:t xml:space="preserve">אותו </w:t>
      </w:r>
      <w:bookmarkStart w:id="14140" w:name="_ETM_Q27_402229"/>
      <w:bookmarkEnd w:id="14140"/>
      <w:r>
        <w:rPr>
          <w:rFonts w:hint="cs"/>
          <w:rtl/>
        </w:rPr>
        <w:t>ס</w:t>
      </w:r>
      <w:r>
        <w:rPr>
          <w:rtl/>
        </w:rPr>
        <w:t>ר</w:t>
      </w:r>
      <w:r>
        <w:rPr>
          <w:rFonts w:hint="cs"/>
          <w:rtl/>
        </w:rPr>
        <w:t xml:space="preserve"> הטעם, בסמ"ך, </w:t>
      </w:r>
      <w:bookmarkStart w:id="14141" w:name="_ETM_Q27_405440"/>
      <w:bookmarkEnd w:id="14141"/>
      <w:r>
        <w:rPr>
          <w:rtl/>
        </w:rPr>
        <w:t xml:space="preserve">כאמור </w:t>
      </w:r>
      <w:bookmarkStart w:id="14142" w:name="_ETM_Q27_406010"/>
      <w:bookmarkEnd w:id="14142"/>
      <w:r>
        <w:rPr>
          <w:rtl/>
        </w:rPr>
        <w:t>קורא</w:t>
      </w:r>
      <w:r>
        <w:rPr>
          <w:rFonts w:hint="cs"/>
          <w:rtl/>
        </w:rPr>
        <w:t xml:space="preserve"> את</w:t>
      </w:r>
      <w:r>
        <w:rPr>
          <w:rtl/>
        </w:rPr>
        <w:t xml:space="preserve"> </w:t>
      </w:r>
      <w:bookmarkStart w:id="14143" w:name="_ETM_Q27_406460"/>
      <w:bookmarkEnd w:id="14143"/>
      <w:r>
        <w:rPr>
          <w:rtl/>
        </w:rPr>
        <w:t xml:space="preserve">דף </w:t>
      </w:r>
      <w:bookmarkStart w:id="14144" w:name="_ETM_Q27_406700"/>
      <w:bookmarkEnd w:id="14144"/>
      <w:r>
        <w:rPr>
          <w:rtl/>
        </w:rPr>
        <w:t xml:space="preserve">המסרים </w:t>
      </w:r>
      <w:bookmarkStart w:id="14145" w:name="_ETM_Q27_407300"/>
      <w:bookmarkEnd w:id="14145"/>
      <w:r>
        <w:rPr>
          <w:rtl/>
        </w:rPr>
        <w:t xml:space="preserve">מבלפור </w:t>
      </w:r>
      <w:bookmarkStart w:id="14146" w:name="_ETM_Q27_408380"/>
      <w:bookmarkEnd w:id="14146"/>
      <w:r>
        <w:rPr>
          <w:rtl/>
        </w:rPr>
        <w:t>ומס</w:t>
      </w:r>
      <w:r>
        <w:rPr>
          <w:rFonts w:hint="cs"/>
          <w:rtl/>
        </w:rPr>
        <w:t>ב</w:t>
      </w:r>
      <w:r>
        <w:rPr>
          <w:rtl/>
        </w:rPr>
        <w:t xml:space="preserve"> </w:t>
      </w:r>
      <w:bookmarkStart w:id="14147" w:name="_ETM_Q27_409100"/>
      <w:bookmarkEnd w:id="14147"/>
      <w:r>
        <w:rPr>
          <w:rFonts w:hint="cs"/>
          <w:rtl/>
        </w:rPr>
        <w:t xml:space="preserve">את </w:t>
      </w:r>
      <w:r>
        <w:rPr>
          <w:rtl/>
        </w:rPr>
        <w:t xml:space="preserve">תשומת </w:t>
      </w:r>
      <w:bookmarkStart w:id="14148" w:name="_ETM_Q27_409610"/>
      <w:bookmarkEnd w:id="14148"/>
      <w:r>
        <w:rPr>
          <w:rtl/>
        </w:rPr>
        <w:t>הלב</w:t>
      </w:r>
      <w:r>
        <w:rPr>
          <w:rFonts w:hint="cs"/>
          <w:rtl/>
        </w:rPr>
        <w:t xml:space="preserve"> </w:t>
      </w:r>
      <w:bookmarkStart w:id="14149" w:name="_ETM_Q27_409754"/>
      <w:bookmarkEnd w:id="14149"/>
      <w:r>
        <w:rPr>
          <w:rFonts w:hint="cs"/>
          <w:rtl/>
        </w:rPr>
        <w:t xml:space="preserve">או מנסה </w:t>
      </w:r>
      <w:bookmarkStart w:id="14150" w:name="_ETM_Q27_410420"/>
      <w:bookmarkEnd w:id="14150"/>
      <w:r>
        <w:rPr>
          <w:rtl/>
        </w:rPr>
        <w:t>להס</w:t>
      </w:r>
      <w:r>
        <w:rPr>
          <w:rFonts w:hint="cs"/>
          <w:rtl/>
        </w:rPr>
        <w:t>ב</w:t>
      </w:r>
      <w:r>
        <w:rPr>
          <w:rtl/>
        </w:rPr>
        <w:t xml:space="preserve"> </w:t>
      </w:r>
      <w:bookmarkStart w:id="14151" w:name="_ETM_Q27_410810"/>
      <w:bookmarkEnd w:id="14151"/>
      <w:r>
        <w:rPr>
          <w:rtl/>
        </w:rPr>
        <w:t xml:space="preserve">את </w:t>
      </w:r>
      <w:bookmarkStart w:id="14152" w:name="_ETM_Q27_410870"/>
      <w:bookmarkEnd w:id="14152"/>
      <w:r>
        <w:rPr>
          <w:rtl/>
        </w:rPr>
        <w:t>תשומת</w:t>
      </w:r>
      <w:r>
        <w:rPr>
          <w:rFonts w:hint="cs"/>
          <w:rtl/>
        </w:rPr>
        <w:t xml:space="preserve"> </w:t>
      </w:r>
      <w:r>
        <w:rPr>
          <w:rtl/>
        </w:rPr>
        <w:t xml:space="preserve">הלב </w:t>
      </w:r>
      <w:bookmarkStart w:id="14153" w:name="_ETM_Q27_411740"/>
      <w:bookmarkEnd w:id="14153"/>
      <w:r>
        <w:rPr>
          <w:rtl/>
        </w:rPr>
        <w:t xml:space="preserve">מכישלונות </w:t>
      </w:r>
      <w:bookmarkStart w:id="14154" w:name="_ETM_Q27_412610"/>
      <w:bookmarkEnd w:id="14154"/>
      <w:r>
        <w:rPr>
          <w:rtl/>
        </w:rPr>
        <w:t xml:space="preserve">הממשלה </w:t>
      </w:r>
      <w:bookmarkStart w:id="14155" w:name="_ETM_Q27_415260"/>
      <w:bookmarkEnd w:id="14155"/>
      <w:r>
        <w:rPr>
          <w:rFonts w:hint="cs"/>
          <w:rtl/>
        </w:rPr>
        <w:t xml:space="preserve">– להסב את תשומת הלב </w:t>
      </w:r>
      <w:r>
        <w:rPr>
          <w:rtl/>
        </w:rPr>
        <w:t>ל</w:t>
      </w:r>
      <w:r>
        <w:rPr>
          <w:rFonts w:hint="cs"/>
          <w:rtl/>
        </w:rPr>
        <w:t xml:space="preserve">הסתה, לשנאה, </w:t>
      </w:r>
      <w:bookmarkStart w:id="14156" w:name="_ETM_Q27_415830"/>
      <w:bookmarkStart w:id="14157" w:name="_ETM_Q27_420299"/>
      <w:bookmarkEnd w:id="14156"/>
      <w:bookmarkEnd w:id="14157"/>
      <w:r>
        <w:rPr>
          <w:rtl/>
        </w:rPr>
        <w:t>והכ</w:t>
      </w:r>
      <w:r>
        <w:rPr>
          <w:rFonts w:hint="cs"/>
          <w:rtl/>
        </w:rPr>
        <w:t>ו</w:t>
      </w:r>
      <w:r>
        <w:rPr>
          <w:rtl/>
        </w:rPr>
        <w:t xml:space="preserve">ל </w:t>
      </w:r>
      <w:bookmarkStart w:id="14158" w:name="_ETM_Q27_420900"/>
      <w:bookmarkEnd w:id="14158"/>
      <w:r>
        <w:rPr>
          <w:rtl/>
        </w:rPr>
        <w:t>על</w:t>
      </w:r>
      <w:r>
        <w:rPr>
          <w:rFonts w:hint="cs"/>
          <w:rtl/>
        </w:rPr>
        <w:t xml:space="preserve"> בסיס שקרים. </w:t>
      </w:r>
      <w:bookmarkStart w:id="14159" w:name="_ETM_Q27_422159"/>
      <w:bookmarkEnd w:id="14159"/>
      <w:r>
        <w:rPr>
          <w:rtl/>
        </w:rPr>
        <w:t xml:space="preserve">והיום </w:t>
      </w:r>
      <w:bookmarkStart w:id="14160" w:name="_ETM_Q27_422639"/>
      <w:bookmarkEnd w:id="14160"/>
      <w:r>
        <w:rPr>
          <w:rtl/>
        </w:rPr>
        <w:t>הוא</w:t>
      </w:r>
      <w:r>
        <w:rPr>
          <w:rFonts w:hint="cs"/>
          <w:rtl/>
        </w:rPr>
        <w:t xml:space="preserve"> </w:t>
      </w:r>
      <w:bookmarkStart w:id="14161" w:name="_ETM_Q27_423880"/>
      <w:bookmarkEnd w:id="14161"/>
      <w:r>
        <w:rPr>
          <w:rFonts w:hint="cs"/>
          <w:rtl/>
        </w:rPr>
        <w:t>עוד</w:t>
      </w:r>
      <w:r>
        <w:rPr>
          <w:rtl/>
        </w:rPr>
        <w:t xml:space="preserve"> </w:t>
      </w:r>
      <w:bookmarkStart w:id="14162" w:name="_ETM_Q27_422790"/>
      <w:bookmarkEnd w:id="14162"/>
      <w:r>
        <w:rPr>
          <w:rFonts w:hint="cs"/>
          <w:rtl/>
        </w:rPr>
        <w:t>ה</w:t>
      </w:r>
      <w:r>
        <w:rPr>
          <w:rtl/>
        </w:rPr>
        <w:t xml:space="preserve">וסיף </w:t>
      </w:r>
      <w:bookmarkStart w:id="14163" w:name="_ETM_Q27_423329"/>
      <w:bookmarkEnd w:id="14163"/>
      <w:r>
        <w:rPr>
          <w:rtl/>
        </w:rPr>
        <w:t xml:space="preserve">חטא </w:t>
      </w:r>
      <w:bookmarkStart w:id="14164" w:name="_ETM_Q27_423569"/>
      <w:bookmarkEnd w:id="14164"/>
      <w:r>
        <w:rPr>
          <w:rtl/>
        </w:rPr>
        <w:t xml:space="preserve">על </w:t>
      </w:r>
      <w:bookmarkStart w:id="14165" w:name="_ETM_Q27_423689"/>
      <w:bookmarkEnd w:id="14165"/>
      <w:r>
        <w:rPr>
          <w:rtl/>
        </w:rPr>
        <w:t>פשע</w:t>
      </w:r>
      <w:bookmarkStart w:id="14166" w:name="_ETM_Q27_424750"/>
      <w:bookmarkEnd w:id="14166"/>
      <w:r>
        <w:rPr>
          <w:rFonts w:hint="cs"/>
          <w:rtl/>
        </w:rPr>
        <w:t xml:space="preserve"> </w:t>
      </w:r>
      <w:r>
        <w:rPr>
          <w:rtl/>
        </w:rPr>
        <w:t xml:space="preserve">וכזב </w:t>
      </w:r>
      <w:bookmarkStart w:id="14167" w:name="_ETM_Q27_425349"/>
      <w:bookmarkEnd w:id="14167"/>
      <w:r>
        <w:rPr>
          <w:rtl/>
        </w:rPr>
        <w:t xml:space="preserve">על </w:t>
      </w:r>
      <w:bookmarkStart w:id="14168" w:name="_ETM_Q27_425469"/>
      <w:bookmarkEnd w:id="14168"/>
      <w:r>
        <w:rPr>
          <w:rtl/>
        </w:rPr>
        <w:t>שקר</w:t>
      </w:r>
      <w:r>
        <w:rPr>
          <w:rFonts w:hint="cs"/>
          <w:rtl/>
        </w:rPr>
        <w:t>,</w:t>
      </w:r>
      <w:r>
        <w:rPr>
          <w:rtl/>
        </w:rPr>
        <w:t xml:space="preserve"> </w:t>
      </w:r>
      <w:bookmarkStart w:id="14169" w:name="_ETM_Q27_426540"/>
      <w:bookmarkEnd w:id="14169"/>
      <w:r>
        <w:rPr>
          <w:rtl/>
        </w:rPr>
        <w:t xml:space="preserve">כאשר </w:t>
      </w:r>
      <w:bookmarkStart w:id="14170" w:name="_ETM_Q27_426989"/>
      <w:bookmarkEnd w:id="14170"/>
      <w:r>
        <w:rPr>
          <w:rtl/>
        </w:rPr>
        <w:t xml:space="preserve">דיבר </w:t>
      </w:r>
      <w:bookmarkStart w:id="14171" w:name="_ETM_Q27_427409"/>
      <w:bookmarkEnd w:id="14171"/>
      <w:r>
        <w:rPr>
          <w:rtl/>
        </w:rPr>
        <w:t xml:space="preserve">עליהם </w:t>
      </w:r>
      <w:bookmarkStart w:id="14172" w:name="_ETM_Q27_427889"/>
      <w:bookmarkEnd w:id="14172"/>
      <w:r>
        <w:rPr>
          <w:rtl/>
        </w:rPr>
        <w:t xml:space="preserve">כאילו </w:t>
      </w:r>
      <w:bookmarkStart w:id="14173" w:name="_ETM_Q27_428459"/>
      <w:bookmarkEnd w:id="14173"/>
      <w:r>
        <w:rPr>
          <w:rtl/>
        </w:rPr>
        <w:t xml:space="preserve">הם </w:t>
      </w:r>
      <w:bookmarkStart w:id="14174" w:name="_ETM_Q27_428699"/>
      <w:bookmarkEnd w:id="14174"/>
      <w:r>
        <w:rPr>
          <w:rtl/>
        </w:rPr>
        <w:t xml:space="preserve">דואגים </w:t>
      </w:r>
      <w:bookmarkStart w:id="14175" w:name="_ETM_Q27_429089"/>
      <w:bookmarkEnd w:id="14175"/>
      <w:r>
        <w:rPr>
          <w:rtl/>
        </w:rPr>
        <w:t>לפריפריה</w:t>
      </w:r>
      <w:r>
        <w:rPr>
          <w:rFonts w:hint="cs"/>
          <w:rtl/>
        </w:rPr>
        <w:t>,</w:t>
      </w:r>
      <w:r>
        <w:rPr>
          <w:rtl/>
        </w:rPr>
        <w:t xml:space="preserve"> </w:t>
      </w:r>
      <w:bookmarkStart w:id="14176" w:name="_ETM_Q27_430319"/>
      <w:bookmarkEnd w:id="14176"/>
      <w:r>
        <w:rPr>
          <w:rtl/>
        </w:rPr>
        <w:t>למוחלשים</w:t>
      </w:r>
      <w:r>
        <w:rPr>
          <w:rFonts w:hint="cs"/>
          <w:rtl/>
        </w:rPr>
        <w:t>.</w:t>
      </w:r>
      <w:r>
        <w:rPr>
          <w:rtl/>
        </w:rPr>
        <w:t xml:space="preserve"> </w:t>
      </w:r>
      <w:bookmarkStart w:id="14177" w:name="_ETM_Q27_431760"/>
      <w:bookmarkEnd w:id="14177"/>
      <w:r>
        <w:rPr>
          <w:rtl/>
        </w:rPr>
        <w:t xml:space="preserve">אז </w:t>
      </w:r>
      <w:bookmarkStart w:id="14178" w:name="_ETM_Q27_431939"/>
      <w:bookmarkEnd w:id="14178"/>
      <w:r>
        <w:rPr>
          <w:rtl/>
        </w:rPr>
        <w:t xml:space="preserve">בואו </w:t>
      </w:r>
      <w:bookmarkStart w:id="14179" w:name="_ETM_Q27_432150"/>
      <w:bookmarkEnd w:id="14179"/>
      <w:r>
        <w:rPr>
          <w:rtl/>
        </w:rPr>
        <w:t xml:space="preserve">נראה </w:t>
      </w:r>
      <w:bookmarkStart w:id="14180" w:name="_ETM_Q27_432419"/>
      <w:bookmarkEnd w:id="14180"/>
      <w:r>
        <w:rPr>
          <w:rtl/>
        </w:rPr>
        <w:t xml:space="preserve">כמה </w:t>
      </w:r>
      <w:bookmarkStart w:id="14181" w:name="_ETM_Q27_432749"/>
      <w:bookmarkEnd w:id="14181"/>
      <w:r>
        <w:rPr>
          <w:rtl/>
        </w:rPr>
        <w:t xml:space="preserve">נתונים </w:t>
      </w:r>
      <w:bookmarkStart w:id="14182" w:name="_ETM_Q27_433799"/>
      <w:bookmarkEnd w:id="14182"/>
      <w:r>
        <w:rPr>
          <w:rtl/>
        </w:rPr>
        <w:lastRenderedPageBreak/>
        <w:t xml:space="preserve">מהתקופה </w:t>
      </w:r>
      <w:bookmarkStart w:id="14183" w:name="_ETM_Q27_434400"/>
      <w:bookmarkEnd w:id="14183"/>
      <w:r>
        <w:rPr>
          <w:rtl/>
        </w:rPr>
        <w:t xml:space="preserve">של </w:t>
      </w:r>
      <w:bookmarkStart w:id="14184" w:name="_ETM_Q27_434609"/>
      <w:bookmarkEnd w:id="14184"/>
      <w:r>
        <w:rPr>
          <w:rtl/>
        </w:rPr>
        <w:t>הקורונה</w:t>
      </w:r>
      <w:r>
        <w:rPr>
          <w:rFonts w:hint="cs"/>
          <w:rtl/>
        </w:rPr>
        <w:t>.</w:t>
      </w:r>
      <w:r>
        <w:rPr>
          <w:rtl/>
        </w:rPr>
        <w:t xml:space="preserve"> </w:t>
      </w:r>
      <w:bookmarkStart w:id="14185" w:name="_ETM_Q27_435579"/>
      <w:bookmarkEnd w:id="14185"/>
      <w:r>
        <w:rPr>
          <w:rtl/>
        </w:rPr>
        <w:t xml:space="preserve">הממשלה </w:t>
      </w:r>
      <w:bookmarkStart w:id="14186" w:name="_ETM_Q27_436449"/>
      <w:bookmarkEnd w:id="14186"/>
      <w:r>
        <w:rPr>
          <w:rtl/>
        </w:rPr>
        <w:t xml:space="preserve">שדואגת </w:t>
      </w:r>
      <w:bookmarkStart w:id="14187" w:name="_ETM_Q27_437050"/>
      <w:bookmarkEnd w:id="14187"/>
      <w:r>
        <w:rPr>
          <w:rtl/>
        </w:rPr>
        <w:t xml:space="preserve">למוחלשים </w:t>
      </w:r>
      <w:bookmarkStart w:id="14188" w:name="_ETM_Q27_438220"/>
      <w:bookmarkEnd w:id="14188"/>
      <w:r>
        <w:rPr>
          <w:rtl/>
        </w:rPr>
        <w:t>ולפריפריה</w:t>
      </w:r>
      <w:r>
        <w:rPr>
          <w:rFonts w:hint="cs"/>
          <w:rtl/>
        </w:rPr>
        <w:t>,</w:t>
      </w:r>
      <w:r>
        <w:rPr>
          <w:rtl/>
        </w:rPr>
        <w:t xml:space="preserve"> </w:t>
      </w:r>
      <w:bookmarkStart w:id="14189" w:name="_ETM_Q27_439900"/>
      <w:bookmarkEnd w:id="14189"/>
      <w:r>
        <w:rPr>
          <w:rtl/>
        </w:rPr>
        <w:t xml:space="preserve">מתוך </w:t>
      </w:r>
      <w:bookmarkStart w:id="14190" w:name="_ETM_Q27_440440"/>
      <w:bookmarkEnd w:id="14190"/>
      <w:r>
        <w:rPr>
          <w:rtl/>
        </w:rPr>
        <w:t xml:space="preserve">דוח </w:t>
      </w:r>
      <w:bookmarkStart w:id="14191" w:name="_ETM_Q27_441210"/>
      <w:bookmarkEnd w:id="14191"/>
      <w:r>
        <w:rPr>
          <w:rFonts w:hint="cs"/>
          <w:rtl/>
        </w:rPr>
        <w:t xml:space="preserve">העוני של </w:t>
      </w:r>
      <w:r>
        <w:rPr>
          <w:rtl/>
        </w:rPr>
        <w:t xml:space="preserve">ארגון </w:t>
      </w:r>
      <w:bookmarkStart w:id="14192" w:name="_ETM_Q27_441659"/>
      <w:bookmarkEnd w:id="14192"/>
      <w:r>
        <w:rPr>
          <w:rtl/>
        </w:rPr>
        <w:t>לתת</w:t>
      </w:r>
      <w:r>
        <w:rPr>
          <w:rFonts w:hint="cs"/>
          <w:rtl/>
        </w:rPr>
        <w:t>,</w:t>
      </w:r>
      <w:r>
        <w:rPr>
          <w:rtl/>
        </w:rPr>
        <w:t xml:space="preserve"> </w:t>
      </w:r>
      <w:bookmarkStart w:id="14193" w:name="_ETM_Q27_442169"/>
      <w:bookmarkEnd w:id="14193"/>
      <w:r>
        <w:rPr>
          <w:rtl/>
        </w:rPr>
        <w:t xml:space="preserve">שפורסם </w:t>
      </w:r>
      <w:bookmarkStart w:id="14194" w:name="_ETM_Q27_442740"/>
      <w:bookmarkEnd w:id="14194"/>
      <w:r>
        <w:rPr>
          <w:rtl/>
        </w:rPr>
        <w:t xml:space="preserve">ממש </w:t>
      </w:r>
      <w:bookmarkStart w:id="14195" w:name="_ETM_Q27_443039"/>
      <w:bookmarkEnd w:id="14195"/>
      <w:r>
        <w:rPr>
          <w:rtl/>
        </w:rPr>
        <w:t>לאחרונה</w:t>
      </w:r>
      <w:r>
        <w:rPr>
          <w:rFonts w:hint="cs"/>
          <w:rtl/>
        </w:rPr>
        <w:t>,</w:t>
      </w:r>
      <w:r>
        <w:rPr>
          <w:rtl/>
        </w:rPr>
        <w:t xml:space="preserve"> </w:t>
      </w:r>
      <w:bookmarkStart w:id="14196" w:name="_ETM_Q27_443789"/>
      <w:bookmarkStart w:id="14197" w:name="_ETM_Q27_445040"/>
      <w:bookmarkEnd w:id="14196"/>
      <w:bookmarkEnd w:id="14197"/>
      <w:r>
        <w:rPr>
          <w:rtl/>
        </w:rPr>
        <w:t xml:space="preserve">שיעור </w:t>
      </w:r>
      <w:bookmarkStart w:id="14198" w:name="_ETM_Q27_445490"/>
      <w:bookmarkEnd w:id="14198"/>
      <w:r>
        <w:rPr>
          <w:rtl/>
        </w:rPr>
        <w:t xml:space="preserve">העוני </w:t>
      </w:r>
      <w:bookmarkStart w:id="14199" w:name="_ETM_Q27_445790"/>
      <w:bookmarkEnd w:id="14199"/>
      <w:r>
        <w:rPr>
          <w:rtl/>
        </w:rPr>
        <w:t xml:space="preserve">בישראל </w:t>
      </w:r>
      <w:bookmarkStart w:id="14200" w:name="_ETM_Q27_446450"/>
      <w:bookmarkEnd w:id="14200"/>
      <w:r>
        <w:rPr>
          <w:rtl/>
        </w:rPr>
        <w:t xml:space="preserve">עומד </w:t>
      </w:r>
      <w:bookmarkStart w:id="14201" w:name="_ETM_Q27_446750"/>
      <w:bookmarkEnd w:id="14201"/>
      <w:r>
        <w:rPr>
          <w:rtl/>
        </w:rPr>
        <w:t xml:space="preserve">על </w:t>
      </w:r>
      <w:bookmarkStart w:id="14202" w:name="_ETM_Q27_446839"/>
      <w:bookmarkEnd w:id="14202"/>
      <w:r>
        <w:rPr>
          <w:rtl/>
        </w:rPr>
        <w:t>קרוב</w:t>
      </w:r>
      <w:r>
        <w:rPr>
          <w:rFonts w:hint="cs"/>
          <w:rtl/>
        </w:rPr>
        <w:t xml:space="preserve"> ל-30%. מי אשם?</w:t>
      </w:r>
      <w:r>
        <w:rPr>
          <w:rFonts w:hint="cs"/>
        </w:rPr>
        <w:t xml:space="preserve"> </w:t>
      </w:r>
      <w:bookmarkStart w:id="14203" w:name="_ETM_Q27_449420"/>
      <w:bookmarkEnd w:id="14203"/>
      <w:r>
        <w:rPr>
          <w:rtl/>
        </w:rPr>
        <w:t xml:space="preserve">תחת </w:t>
      </w:r>
      <w:bookmarkStart w:id="14204" w:name="_ETM_Q27_449839"/>
      <w:bookmarkEnd w:id="14204"/>
      <w:r>
        <w:rPr>
          <w:rtl/>
        </w:rPr>
        <w:t xml:space="preserve">ממשלת </w:t>
      </w:r>
      <w:bookmarkStart w:id="14205" w:name="_ETM_Q27_450290"/>
      <w:bookmarkEnd w:id="14205"/>
      <w:r>
        <w:rPr>
          <w:rtl/>
        </w:rPr>
        <w:t xml:space="preserve">נתניהו </w:t>
      </w:r>
      <w:bookmarkStart w:id="14206" w:name="_ETM_Q27_450890"/>
      <w:bookmarkEnd w:id="14206"/>
      <w:r>
        <w:rPr>
          <w:rtl/>
        </w:rPr>
        <w:t>וס</w:t>
      </w:r>
      <w:r>
        <w:rPr>
          <w:rFonts w:hint="cs"/>
          <w:rtl/>
        </w:rPr>
        <w:t xml:space="preserve">ר הטעם וחבריהם; </w:t>
      </w:r>
      <w:bookmarkStart w:id="14207" w:name="_ETM_Q27_453419"/>
      <w:bookmarkEnd w:id="14207"/>
      <w:r>
        <w:rPr>
          <w:rtl/>
        </w:rPr>
        <w:t>268</w:t>
      </w:r>
      <w:r>
        <w:rPr>
          <w:rFonts w:hint="cs"/>
          <w:rtl/>
        </w:rPr>
        <w:t>,</w:t>
      </w:r>
      <w:r>
        <w:rPr>
          <w:rtl/>
        </w:rPr>
        <w:t xml:space="preserve">000 </w:t>
      </w:r>
      <w:bookmarkStart w:id="14208" w:name="_ETM_Q27_455099"/>
      <w:bookmarkEnd w:id="14208"/>
      <w:r>
        <w:rPr>
          <w:rtl/>
        </w:rPr>
        <w:t xml:space="preserve">משקי </w:t>
      </w:r>
      <w:bookmarkStart w:id="14209" w:name="_ETM_Q27_455460"/>
      <w:bookmarkEnd w:id="14209"/>
      <w:r>
        <w:rPr>
          <w:rtl/>
        </w:rPr>
        <w:t xml:space="preserve">בית </w:t>
      </w:r>
      <w:bookmarkStart w:id="14210" w:name="_ETM_Q27_455909"/>
      <w:bookmarkEnd w:id="14210"/>
      <w:r>
        <w:rPr>
          <w:rtl/>
        </w:rPr>
        <w:t xml:space="preserve">הצטרפו </w:t>
      </w:r>
      <w:bookmarkStart w:id="14211" w:name="_ETM_Q27_456449"/>
      <w:bookmarkEnd w:id="14211"/>
      <w:r>
        <w:rPr>
          <w:rtl/>
        </w:rPr>
        <w:t xml:space="preserve">למעגל </w:t>
      </w:r>
      <w:bookmarkStart w:id="14212" w:name="_ETM_Q27_456960"/>
      <w:bookmarkEnd w:id="14212"/>
      <w:r>
        <w:rPr>
          <w:rtl/>
        </w:rPr>
        <w:t xml:space="preserve">העוני </w:t>
      </w:r>
      <w:bookmarkStart w:id="14213" w:name="_ETM_Q27_457650"/>
      <w:bookmarkEnd w:id="14213"/>
      <w:r>
        <w:rPr>
          <w:rtl/>
        </w:rPr>
        <w:t xml:space="preserve">בזמן </w:t>
      </w:r>
      <w:bookmarkStart w:id="14214" w:name="_ETM_Q27_458069"/>
      <w:bookmarkEnd w:id="14214"/>
      <w:r>
        <w:rPr>
          <w:rtl/>
        </w:rPr>
        <w:t>הקורונה</w:t>
      </w:r>
      <w:r>
        <w:rPr>
          <w:rFonts w:hint="cs"/>
          <w:rtl/>
        </w:rPr>
        <w:t>;</w:t>
      </w:r>
      <w:r>
        <w:rPr>
          <w:rtl/>
        </w:rPr>
        <w:t xml:space="preserve"> </w:t>
      </w:r>
      <w:bookmarkStart w:id="14215" w:name="_ETM_Q27_459000"/>
      <w:bookmarkEnd w:id="14215"/>
      <w:r>
        <w:rPr>
          <w:rtl/>
        </w:rPr>
        <w:t xml:space="preserve">39% </w:t>
      </w:r>
      <w:bookmarkStart w:id="14216" w:name="_ETM_Q27_461310"/>
      <w:bookmarkEnd w:id="14216"/>
      <w:r>
        <w:rPr>
          <w:rtl/>
        </w:rPr>
        <w:t xml:space="preserve">זה </w:t>
      </w:r>
      <w:bookmarkStart w:id="14217" w:name="_ETM_Q27_461550"/>
      <w:bookmarkEnd w:id="14217"/>
      <w:r>
        <w:rPr>
          <w:rtl/>
        </w:rPr>
        <w:t xml:space="preserve">שיעור </w:t>
      </w:r>
      <w:bookmarkStart w:id="14218" w:name="_ETM_Q27_461880"/>
      <w:bookmarkEnd w:id="14218"/>
      <w:r>
        <w:rPr>
          <w:rtl/>
        </w:rPr>
        <w:t xml:space="preserve">משקי </w:t>
      </w:r>
      <w:bookmarkStart w:id="14219" w:name="_ETM_Q27_462270"/>
      <w:bookmarkEnd w:id="14219"/>
      <w:r>
        <w:rPr>
          <w:rtl/>
        </w:rPr>
        <w:t xml:space="preserve">הבית </w:t>
      </w:r>
      <w:bookmarkStart w:id="14220" w:name="_ETM_Q27_462630"/>
      <w:bookmarkEnd w:id="14220"/>
      <w:r>
        <w:rPr>
          <w:rtl/>
        </w:rPr>
        <w:t xml:space="preserve">במצוקה </w:t>
      </w:r>
      <w:bookmarkStart w:id="14221" w:name="_ETM_Q27_463169"/>
      <w:bookmarkEnd w:id="14221"/>
      <w:r>
        <w:rPr>
          <w:rtl/>
        </w:rPr>
        <w:t>כלכלית</w:t>
      </w:r>
      <w:r>
        <w:rPr>
          <w:rFonts w:hint="cs"/>
          <w:rtl/>
        </w:rPr>
        <w:t xml:space="preserve"> </w:t>
      </w:r>
      <w:r>
        <w:rPr>
          <w:rtl/>
        </w:rPr>
        <w:t xml:space="preserve">– </w:t>
      </w:r>
      <w:bookmarkStart w:id="14222" w:name="_ETM_Q27_464450"/>
      <w:bookmarkEnd w:id="14222"/>
      <w:r>
        <w:rPr>
          <w:rtl/>
        </w:rPr>
        <w:t xml:space="preserve">זה </w:t>
      </w:r>
      <w:bookmarkStart w:id="14223" w:name="_ETM_Q27_464720"/>
      <w:bookmarkEnd w:id="14223"/>
      <w:r>
        <w:rPr>
          <w:rtl/>
        </w:rPr>
        <w:t xml:space="preserve">עלה </w:t>
      </w:r>
      <w:bookmarkStart w:id="14224" w:name="_ETM_Q27_464990"/>
      <w:bookmarkEnd w:id="14224"/>
      <w:r>
        <w:rPr>
          <w:rtl/>
        </w:rPr>
        <w:t>בהרבה</w:t>
      </w:r>
      <w:r>
        <w:rPr>
          <w:rFonts w:hint="cs"/>
          <w:rtl/>
        </w:rPr>
        <w:t>;</w:t>
      </w:r>
      <w:r>
        <w:rPr>
          <w:rtl/>
        </w:rPr>
        <w:t xml:space="preserve"> </w:t>
      </w:r>
      <w:bookmarkStart w:id="14225" w:name="_ETM_Q27_466310"/>
      <w:bookmarkEnd w:id="14225"/>
      <w:r>
        <w:rPr>
          <w:rtl/>
        </w:rPr>
        <w:t xml:space="preserve">מעמד </w:t>
      </w:r>
      <w:bookmarkStart w:id="14226" w:name="_ETM_Q27_466760"/>
      <w:bookmarkEnd w:id="14226"/>
      <w:r>
        <w:rPr>
          <w:rtl/>
        </w:rPr>
        <w:t xml:space="preserve">הביניים </w:t>
      </w:r>
      <w:bookmarkStart w:id="14227" w:name="_ETM_Q27_467300"/>
      <w:bookmarkEnd w:id="14227"/>
      <w:r>
        <w:rPr>
          <w:rFonts w:hint="cs"/>
          <w:rtl/>
        </w:rPr>
        <w:t>ה</w:t>
      </w:r>
      <w:r>
        <w:rPr>
          <w:rtl/>
        </w:rPr>
        <w:t xml:space="preserve">תכווץ </w:t>
      </w:r>
      <w:bookmarkStart w:id="14228" w:name="_ETM_Q27_467839"/>
      <w:bookmarkEnd w:id="14228"/>
      <w:r>
        <w:rPr>
          <w:rFonts w:hint="cs"/>
          <w:rtl/>
        </w:rPr>
        <w:t>ב</w:t>
      </w:r>
      <w:r>
        <w:rPr>
          <w:rtl/>
        </w:rPr>
        <w:t>-15.5%</w:t>
      </w:r>
      <w:r>
        <w:rPr>
          <w:rFonts w:hint="cs"/>
          <w:rtl/>
        </w:rPr>
        <w:t>;</w:t>
      </w:r>
      <w:r>
        <w:rPr>
          <w:rtl/>
        </w:rPr>
        <w:t xml:space="preserve"> </w:t>
      </w:r>
      <w:bookmarkStart w:id="14229" w:name="_ETM_Q27_469700"/>
      <w:bookmarkEnd w:id="14229"/>
      <w:r>
        <w:rPr>
          <w:rtl/>
        </w:rPr>
        <w:t xml:space="preserve">קרוב </w:t>
      </w:r>
      <w:bookmarkStart w:id="14230" w:name="_ETM_Q27_470060"/>
      <w:bookmarkEnd w:id="14230"/>
      <w:r>
        <w:rPr>
          <w:rtl/>
        </w:rPr>
        <w:t xml:space="preserve">ל-11% </w:t>
      </w:r>
      <w:bookmarkStart w:id="14231" w:name="_ETM_Q27_471190"/>
      <w:bookmarkEnd w:id="14231"/>
      <w:r>
        <w:rPr>
          <w:rFonts w:hint="cs"/>
          <w:rtl/>
        </w:rPr>
        <w:t xml:space="preserve">– שיעור </w:t>
      </w:r>
      <w:bookmarkStart w:id="14232" w:name="_ETM_Q27_472019"/>
      <w:bookmarkEnd w:id="14232"/>
      <w:r>
        <w:rPr>
          <w:rFonts w:hint="cs"/>
          <w:rtl/>
        </w:rPr>
        <w:t xml:space="preserve">משקי הבית </w:t>
      </w:r>
      <w:bookmarkStart w:id="14233" w:name="_ETM_Q27_468667"/>
      <w:bookmarkEnd w:id="14233"/>
      <w:r>
        <w:rPr>
          <w:rFonts w:hint="cs"/>
          <w:rtl/>
          <w:lang w:eastAsia="he-IL"/>
        </w:rPr>
        <w:t>שנאלצו לוותר על מזון.</w:t>
      </w:r>
    </w:p>
    <w:p w:rsidR="00800E8D" w:rsidRDefault="00800E8D" w:rsidP="0073511B">
      <w:pPr>
        <w:ind w:firstLine="0"/>
        <w:rPr>
          <w:rtl/>
        </w:rPr>
      </w:pPr>
      <w:bookmarkStart w:id="14234" w:name="_ETM_Q27_468734"/>
      <w:bookmarkStart w:id="14235" w:name="_ETM_Q27_469371"/>
      <w:bookmarkStart w:id="14236" w:name="_ETM_Q27_469425"/>
      <w:bookmarkStart w:id="14237" w:name="_ETM_Q27_469467"/>
      <w:bookmarkEnd w:id="14234"/>
      <w:bookmarkEnd w:id="14235"/>
      <w:bookmarkEnd w:id="14236"/>
      <w:bookmarkEnd w:id="14237"/>
    </w:p>
    <w:p w:rsidR="00800E8D" w:rsidRDefault="00800E8D" w:rsidP="0073511B">
      <w:pPr>
        <w:pStyle w:val="af6"/>
        <w:rPr>
          <w:rtl/>
        </w:rPr>
      </w:pPr>
      <w:r w:rsidRPr="007667BF">
        <w:rPr>
          <w:rStyle w:val="TagStyle"/>
          <w:rtl/>
        </w:rPr>
        <w:t xml:space="preserve"> &lt;&lt; יור &gt;&gt;</w:t>
      </w:r>
      <w:r w:rsidRPr="004D4B1F">
        <w:rPr>
          <w:rStyle w:val="TagStyle"/>
          <w:rtl/>
        </w:rPr>
        <w:t xml:space="preserve"> </w:t>
      </w:r>
      <w:r>
        <w:rPr>
          <w:rtl/>
        </w:rPr>
        <w:t>היו"ר אליהו ברוכי:</w:t>
      </w:r>
      <w:r w:rsidRPr="004D4B1F">
        <w:rPr>
          <w:rStyle w:val="TagStyle"/>
          <w:rtl/>
        </w:rPr>
        <w:t xml:space="preserve"> </w:t>
      </w:r>
      <w:r w:rsidRPr="007667BF">
        <w:rPr>
          <w:rStyle w:val="TagStyle"/>
          <w:rtl/>
        </w:rPr>
        <w:t>&lt;&lt; יור &gt;&gt;</w:t>
      </w:r>
      <w:r>
        <w:rPr>
          <w:rtl/>
        </w:rPr>
        <w:t xml:space="preserve"> </w:t>
      </w:r>
    </w:p>
    <w:p w:rsidR="00800E8D" w:rsidRDefault="00800E8D" w:rsidP="0073511B">
      <w:pPr>
        <w:pStyle w:val="KeepWithNext"/>
        <w:rPr>
          <w:rtl/>
          <w:lang w:eastAsia="he-IL"/>
        </w:rPr>
      </w:pPr>
    </w:p>
    <w:p w:rsidR="00800E8D" w:rsidRDefault="00800E8D" w:rsidP="0073511B">
      <w:pPr>
        <w:rPr>
          <w:rtl/>
          <w:lang w:eastAsia="he-IL"/>
        </w:rPr>
      </w:pPr>
      <w:bookmarkStart w:id="14238" w:name="_ETM_Q27_471292"/>
      <w:bookmarkEnd w:id="14238"/>
      <w:r>
        <w:rPr>
          <w:rFonts w:hint="cs"/>
          <w:rtl/>
          <w:lang w:eastAsia="he-IL"/>
        </w:rPr>
        <w:t>נא לסיים.</w:t>
      </w:r>
      <w:bookmarkStart w:id="14239" w:name="_ETM_Q27_472459"/>
      <w:bookmarkStart w:id="14240" w:name="_ETM_Q27_472516"/>
      <w:bookmarkStart w:id="14241" w:name="_ETM_Q27_469302"/>
      <w:bookmarkStart w:id="14242" w:name="_ETM_Q27_470783"/>
      <w:bookmarkEnd w:id="14239"/>
      <w:bookmarkEnd w:id="14240"/>
      <w:bookmarkEnd w:id="14241"/>
      <w:bookmarkEnd w:id="14242"/>
    </w:p>
    <w:p w:rsidR="00800E8D" w:rsidRDefault="00800E8D" w:rsidP="0073511B">
      <w:pPr>
        <w:rPr>
          <w:rtl/>
          <w:lang w:eastAsia="he-IL"/>
        </w:rPr>
      </w:pPr>
      <w:bookmarkStart w:id="14243" w:name="_ETM_Q27_470882"/>
      <w:bookmarkEnd w:id="14243"/>
    </w:p>
    <w:p w:rsidR="00800E8D" w:rsidRDefault="00800E8D" w:rsidP="0073511B">
      <w:pPr>
        <w:pStyle w:val="-"/>
        <w:rPr>
          <w:rtl/>
        </w:rPr>
      </w:pPr>
      <w:bookmarkStart w:id="14244" w:name="ET_speakercontinue_5785_9"/>
      <w:r w:rsidRPr="007667BF">
        <w:rPr>
          <w:rStyle w:val="TagStyle"/>
          <w:rtl/>
        </w:rPr>
        <w:t xml:space="preserve"> &lt;&lt; דובר_המשך &gt;&gt;</w:t>
      </w:r>
      <w:r w:rsidRPr="004D4B1F">
        <w:rPr>
          <w:rStyle w:val="TagStyle"/>
          <w:rtl/>
        </w:rPr>
        <w:t xml:space="preserve"> </w:t>
      </w:r>
      <w:r>
        <w:rPr>
          <w:rtl/>
        </w:rPr>
        <w:t>עופר כסיף (הרשימה המשותפת):</w:t>
      </w:r>
      <w:r w:rsidRPr="004D4B1F">
        <w:rPr>
          <w:rStyle w:val="TagStyle"/>
          <w:rtl/>
        </w:rPr>
        <w:t xml:space="preserve"> </w:t>
      </w:r>
      <w:r w:rsidRPr="007667BF">
        <w:rPr>
          <w:rStyle w:val="TagStyle"/>
          <w:rtl/>
        </w:rPr>
        <w:t>&lt;&lt; דובר_המשך &gt;&gt;</w:t>
      </w:r>
      <w:r>
        <w:rPr>
          <w:rtl/>
        </w:rPr>
        <w:t xml:space="preserve"> </w:t>
      </w:r>
      <w:bookmarkEnd w:id="14244"/>
    </w:p>
    <w:p w:rsidR="00800E8D" w:rsidRDefault="00800E8D" w:rsidP="0073511B">
      <w:pPr>
        <w:pStyle w:val="KeepWithNext"/>
        <w:rPr>
          <w:rtl/>
          <w:lang w:eastAsia="he-IL"/>
        </w:rPr>
      </w:pPr>
    </w:p>
    <w:p w:rsidR="00800E8D" w:rsidRDefault="00800E8D" w:rsidP="0073511B">
      <w:pPr>
        <w:rPr>
          <w:rtl/>
          <w:lang w:eastAsia="he-IL"/>
        </w:rPr>
      </w:pPr>
      <w:bookmarkStart w:id="14245" w:name="_ETM_Q27_472206"/>
      <w:bookmarkEnd w:id="14245"/>
      <w:r>
        <w:rPr>
          <w:rFonts w:hint="cs"/>
          <w:rtl/>
          <w:lang w:eastAsia="he-IL"/>
        </w:rPr>
        <w:t xml:space="preserve">עוד כמה שניות, ברשותך, </w:t>
      </w:r>
      <w:bookmarkStart w:id="14246" w:name="_ETM_Q27_470481"/>
      <w:bookmarkEnd w:id="14246"/>
      <w:r>
        <w:rPr>
          <w:rFonts w:hint="cs"/>
          <w:rtl/>
          <w:lang w:eastAsia="he-IL"/>
        </w:rPr>
        <w:t>אדוני.</w:t>
      </w:r>
      <w:bookmarkStart w:id="14247" w:name="_ETM_Q27_471617"/>
      <w:bookmarkEnd w:id="14247"/>
    </w:p>
    <w:p w:rsidR="00800E8D" w:rsidRDefault="00800E8D" w:rsidP="0073511B">
      <w:pPr>
        <w:ind w:firstLine="0"/>
        <w:rPr>
          <w:rtl/>
          <w:lang w:eastAsia="he-IL"/>
        </w:rPr>
      </w:pPr>
      <w:bookmarkStart w:id="14248" w:name="_ETM_Q27_471716"/>
      <w:bookmarkStart w:id="14249" w:name="_ETM_Q27_471776"/>
      <w:bookmarkStart w:id="14250" w:name="_ETM_Q27_471837"/>
      <w:bookmarkEnd w:id="14248"/>
      <w:bookmarkEnd w:id="14249"/>
      <w:bookmarkEnd w:id="14250"/>
    </w:p>
    <w:p w:rsidR="00800E8D" w:rsidRDefault="00800E8D" w:rsidP="0073511B">
      <w:pPr>
        <w:pStyle w:val="af6"/>
        <w:rPr>
          <w:rtl/>
        </w:rPr>
      </w:pPr>
      <w:r w:rsidRPr="007667BF">
        <w:rPr>
          <w:rStyle w:val="TagStyle"/>
          <w:rtl/>
        </w:rPr>
        <w:t xml:space="preserve"> &lt;&lt; יור &gt;&gt;</w:t>
      </w:r>
      <w:r w:rsidRPr="004D4B1F">
        <w:rPr>
          <w:rStyle w:val="TagStyle"/>
          <w:rtl/>
        </w:rPr>
        <w:t xml:space="preserve"> </w:t>
      </w:r>
      <w:r>
        <w:rPr>
          <w:rtl/>
        </w:rPr>
        <w:t>היו"ר אליהו ברוכי:</w:t>
      </w:r>
      <w:r w:rsidRPr="004D4B1F">
        <w:rPr>
          <w:rStyle w:val="TagStyle"/>
          <w:rtl/>
        </w:rPr>
        <w:t xml:space="preserve"> </w:t>
      </w:r>
      <w:r w:rsidRPr="007667BF">
        <w:rPr>
          <w:rStyle w:val="TagStyle"/>
          <w:rtl/>
        </w:rPr>
        <w:t>&lt;&lt; יור &gt;&gt;</w:t>
      </w:r>
      <w:r>
        <w:rPr>
          <w:rtl/>
        </w:rPr>
        <w:t xml:space="preserve"> </w:t>
      </w:r>
    </w:p>
    <w:p w:rsidR="00800E8D" w:rsidRDefault="00800E8D" w:rsidP="0073511B">
      <w:pPr>
        <w:pStyle w:val="KeepWithNext"/>
        <w:rPr>
          <w:rtl/>
          <w:lang w:eastAsia="he-IL"/>
        </w:rPr>
      </w:pPr>
    </w:p>
    <w:p w:rsidR="00800E8D" w:rsidRDefault="00800E8D" w:rsidP="0073511B">
      <w:pPr>
        <w:rPr>
          <w:rtl/>
          <w:lang w:eastAsia="he-IL"/>
        </w:rPr>
      </w:pPr>
      <w:r>
        <w:rPr>
          <w:rFonts w:hint="cs"/>
          <w:rtl/>
          <w:lang w:eastAsia="he-IL"/>
        </w:rPr>
        <w:t>ש</w:t>
      </w:r>
      <w:bookmarkStart w:id="14251" w:name="_ETM_Q27_473326"/>
      <w:bookmarkEnd w:id="14251"/>
      <w:r>
        <w:rPr>
          <w:rFonts w:hint="cs"/>
          <w:rtl/>
          <w:lang w:eastAsia="he-IL"/>
        </w:rPr>
        <w:t>ניות, בבקשה.</w:t>
      </w:r>
      <w:bookmarkStart w:id="14252" w:name="_ETM_Q27_470926"/>
      <w:bookmarkEnd w:id="14252"/>
    </w:p>
    <w:p w:rsidR="00800E8D" w:rsidRDefault="00800E8D" w:rsidP="0073511B">
      <w:pPr>
        <w:ind w:firstLine="0"/>
        <w:rPr>
          <w:rtl/>
          <w:lang w:eastAsia="he-IL"/>
        </w:rPr>
      </w:pPr>
      <w:bookmarkStart w:id="14253" w:name="_ETM_Q27_470980"/>
      <w:bookmarkStart w:id="14254" w:name="_ETM_Q27_471022"/>
      <w:bookmarkStart w:id="14255" w:name="_ETM_Q27_471118"/>
      <w:bookmarkEnd w:id="14253"/>
      <w:bookmarkEnd w:id="14254"/>
      <w:bookmarkEnd w:id="14255"/>
    </w:p>
    <w:p w:rsidR="00800E8D" w:rsidRDefault="00800E8D" w:rsidP="0073511B">
      <w:pPr>
        <w:pStyle w:val="-"/>
        <w:rPr>
          <w:rtl/>
        </w:rPr>
      </w:pPr>
      <w:bookmarkStart w:id="14256" w:name="ET_speakercontinue_5785_11"/>
      <w:r w:rsidRPr="007667BF">
        <w:rPr>
          <w:rStyle w:val="TagStyle"/>
          <w:rtl/>
        </w:rPr>
        <w:t xml:space="preserve"> &lt;&lt; דובר_המשך &gt;&gt;</w:t>
      </w:r>
      <w:r w:rsidRPr="004D4B1F">
        <w:rPr>
          <w:rStyle w:val="TagStyle"/>
          <w:rtl/>
        </w:rPr>
        <w:t xml:space="preserve"> </w:t>
      </w:r>
      <w:r>
        <w:rPr>
          <w:rtl/>
        </w:rPr>
        <w:t>עופר כסיף (הרשימה המשותפת):</w:t>
      </w:r>
      <w:r w:rsidRPr="004D4B1F">
        <w:rPr>
          <w:rStyle w:val="TagStyle"/>
          <w:rtl/>
        </w:rPr>
        <w:t xml:space="preserve"> </w:t>
      </w:r>
      <w:r w:rsidRPr="007667BF">
        <w:rPr>
          <w:rStyle w:val="TagStyle"/>
          <w:rtl/>
        </w:rPr>
        <w:t>&lt;&lt; דובר_המשך &gt;&gt;</w:t>
      </w:r>
      <w:r>
        <w:rPr>
          <w:rtl/>
        </w:rPr>
        <w:t xml:space="preserve"> </w:t>
      </w:r>
      <w:bookmarkEnd w:id="14256"/>
    </w:p>
    <w:p w:rsidR="00800E8D" w:rsidRDefault="00800E8D" w:rsidP="0073511B">
      <w:pPr>
        <w:pStyle w:val="KeepWithNext"/>
        <w:rPr>
          <w:rtl/>
          <w:lang w:eastAsia="he-IL"/>
        </w:rPr>
      </w:pPr>
    </w:p>
    <w:p w:rsidR="00800E8D" w:rsidRDefault="00800E8D" w:rsidP="0073511B">
      <w:pPr>
        <w:rPr>
          <w:rtl/>
        </w:rPr>
      </w:pPr>
      <w:bookmarkStart w:id="14257" w:name="_ETM_Q27_472477"/>
      <w:bookmarkEnd w:id="14257"/>
      <w:r>
        <w:rPr>
          <w:rFonts w:hint="cs"/>
          <w:rtl/>
          <w:lang w:eastAsia="he-IL"/>
        </w:rPr>
        <w:t xml:space="preserve"> </w:t>
      </w:r>
      <w:bookmarkStart w:id="14258" w:name="_ETM_Q27_481791"/>
      <w:bookmarkEnd w:id="14258"/>
      <w:r>
        <w:rPr>
          <w:rFonts w:hint="cs"/>
          <w:rtl/>
          <w:lang w:eastAsia="he-IL"/>
        </w:rPr>
        <w:t xml:space="preserve">עלה </w:t>
      </w:r>
      <w:bookmarkStart w:id="14259" w:name="_ETM_Q27_469246"/>
      <w:bookmarkStart w:id="14260" w:name="_ETM_Q27_469527"/>
      <w:bookmarkStart w:id="14261" w:name="_ETM_Q27_481879"/>
      <w:bookmarkEnd w:id="14259"/>
      <w:bookmarkEnd w:id="14260"/>
      <w:bookmarkEnd w:id="14261"/>
      <w:r>
        <w:rPr>
          <w:rtl/>
        </w:rPr>
        <w:t xml:space="preserve">ב-70% </w:t>
      </w:r>
      <w:bookmarkStart w:id="14262" w:name="_ETM_Q27_482629"/>
      <w:bookmarkEnd w:id="14262"/>
      <w:r>
        <w:rPr>
          <w:rtl/>
        </w:rPr>
        <w:t xml:space="preserve">הצורך </w:t>
      </w:r>
      <w:bookmarkStart w:id="14263" w:name="_ETM_Q27_482929"/>
      <w:bookmarkEnd w:id="14263"/>
      <w:r>
        <w:rPr>
          <w:rtl/>
        </w:rPr>
        <w:t xml:space="preserve">בסיוע </w:t>
      </w:r>
      <w:bookmarkStart w:id="14264" w:name="_ETM_Q27_483440"/>
      <w:bookmarkEnd w:id="14264"/>
      <w:r>
        <w:rPr>
          <w:rtl/>
        </w:rPr>
        <w:t xml:space="preserve">מגורמים </w:t>
      </w:r>
      <w:bookmarkStart w:id="14265" w:name="_ETM_Q27_483889"/>
      <w:bookmarkEnd w:id="14265"/>
      <w:r>
        <w:rPr>
          <w:rtl/>
        </w:rPr>
        <w:t>חיצוניים</w:t>
      </w:r>
      <w:r>
        <w:rPr>
          <w:rFonts w:hint="cs"/>
          <w:rtl/>
        </w:rPr>
        <w:t>;</w:t>
      </w:r>
      <w:r>
        <w:rPr>
          <w:rtl/>
        </w:rPr>
        <w:t xml:space="preserve"> </w:t>
      </w:r>
      <w:bookmarkStart w:id="14266" w:name="_ETM_Q27_484970"/>
      <w:bookmarkEnd w:id="14266"/>
      <w:r>
        <w:rPr>
          <w:rtl/>
        </w:rPr>
        <w:t xml:space="preserve">58% </w:t>
      </w:r>
      <w:bookmarkStart w:id="14267" w:name="_ETM_Q27_486170"/>
      <w:bookmarkEnd w:id="14267"/>
      <w:proofErr w:type="spellStart"/>
      <w:r>
        <w:rPr>
          <w:rtl/>
        </w:rPr>
        <w:t>מה</w:t>
      </w:r>
      <w:bookmarkStart w:id="14268" w:name="_ETM_Q27_486290"/>
      <w:bookmarkEnd w:id="14268"/>
      <w:r>
        <w:rPr>
          <w:rtl/>
        </w:rPr>
        <w:t>מ</w:t>
      </w:r>
      <w:r>
        <w:rPr>
          <w:rFonts w:hint="cs"/>
          <w:rtl/>
        </w:rPr>
        <w:t>י</w:t>
      </w:r>
      <w:r>
        <w:rPr>
          <w:rtl/>
        </w:rPr>
        <w:t>דרדרים</w:t>
      </w:r>
      <w:proofErr w:type="spellEnd"/>
      <w:r>
        <w:rPr>
          <w:rtl/>
        </w:rPr>
        <w:t xml:space="preserve"> </w:t>
      </w:r>
      <w:bookmarkStart w:id="14269" w:name="_ETM_Q27_486830"/>
      <w:bookmarkEnd w:id="14269"/>
      <w:r>
        <w:rPr>
          <w:rtl/>
        </w:rPr>
        <w:t xml:space="preserve">למצוקה </w:t>
      </w:r>
      <w:bookmarkStart w:id="14270" w:name="_ETM_Q27_487310"/>
      <w:bookmarkEnd w:id="14270"/>
      <w:r>
        <w:rPr>
          <w:rtl/>
        </w:rPr>
        <w:t xml:space="preserve">כלכלית </w:t>
      </w:r>
      <w:bookmarkStart w:id="14271" w:name="_ETM_Q27_488330"/>
      <w:bookmarkEnd w:id="14271"/>
      <w:r>
        <w:rPr>
          <w:rtl/>
        </w:rPr>
        <w:t xml:space="preserve">אינם </w:t>
      </w:r>
      <w:bookmarkStart w:id="14272" w:name="_ETM_Q27_488719"/>
      <w:bookmarkEnd w:id="14272"/>
      <w:r>
        <w:rPr>
          <w:rtl/>
        </w:rPr>
        <w:t xml:space="preserve">בעלי </w:t>
      </w:r>
      <w:bookmarkStart w:id="14273" w:name="_ETM_Q27_488990"/>
      <w:bookmarkEnd w:id="14273"/>
      <w:r>
        <w:rPr>
          <w:rtl/>
        </w:rPr>
        <w:t xml:space="preserve">השכלה </w:t>
      </w:r>
      <w:bookmarkStart w:id="14274" w:name="_ETM_Q27_489440"/>
      <w:bookmarkEnd w:id="14274"/>
      <w:r>
        <w:rPr>
          <w:rtl/>
        </w:rPr>
        <w:t>גבוהה</w:t>
      </w:r>
      <w:r>
        <w:rPr>
          <w:rFonts w:hint="cs"/>
          <w:rtl/>
        </w:rPr>
        <w:t>,</w:t>
      </w:r>
      <w:r>
        <w:rPr>
          <w:rtl/>
        </w:rPr>
        <w:t xml:space="preserve"> </w:t>
      </w:r>
      <w:bookmarkStart w:id="14275" w:name="_ETM_Q27_489799"/>
      <w:bookmarkEnd w:id="14275"/>
      <w:r>
        <w:rPr>
          <w:rtl/>
        </w:rPr>
        <w:t xml:space="preserve">גם </w:t>
      </w:r>
      <w:bookmarkStart w:id="14276" w:name="_ETM_Q27_490070"/>
      <w:bookmarkEnd w:id="14276"/>
      <w:r>
        <w:rPr>
          <w:rtl/>
        </w:rPr>
        <w:t xml:space="preserve">בגלל </w:t>
      </w:r>
      <w:bookmarkStart w:id="14277" w:name="_ETM_Q27_490339"/>
      <w:bookmarkEnd w:id="14277"/>
      <w:r>
        <w:rPr>
          <w:rtl/>
        </w:rPr>
        <w:t>הממשלה</w:t>
      </w:r>
      <w:r>
        <w:rPr>
          <w:rFonts w:hint="cs"/>
          <w:rtl/>
        </w:rPr>
        <w:t xml:space="preserve">; אי-ביטחון תזונתי </w:t>
      </w:r>
      <w:r>
        <w:rPr>
          <w:rFonts w:hint="eastAsia"/>
          <w:rtl/>
        </w:rPr>
        <w:t>–</w:t>
      </w:r>
      <w:r>
        <w:rPr>
          <w:rFonts w:hint="cs"/>
          <w:rtl/>
        </w:rPr>
        <w:t xml:space="preserve"> 22</w:t>
      </w:r>
      <w:r>
        <w:rPr>
          <w:rtl/>
        </w:rPr>
        <w:t>.6%</w:t>
      </w:r>
      <w:r>
        <w:rPr>
          <w:rFonts w:hint="cs"/>
          <w:rtl/>
        </w:rPr>
        <w:t xml:space="preserve"> </w:t>
      </w:r>
      <w:bookmarkStart w:id="14278" w:name="_ETM_Q27_496190"/>
      <w:bookmarkEnd w:id="14278"/>
      <w:r>
        <w:rPr>
          <w:rtl/>
        </w:rPr>
        <w:t xml:space="preserve">משפחות </w:t>
      </w:r>
      <w:bookmarkStart w:id="14279" w:name="_ETM_Q27_496940"/>
      <w:bookmarkEnd w:id="14279"/>
      <w:r>
        <w:rPr>
          <w:rtl/>
        </w:rPr>
        <w:t xml:space="preserve">חיות </w:t>
      </w:r>
      <w:bookmarkStart w:id="14280" w:name="_ETM_Q27_497270"/>
      <w:bookmarkEnd w:id="14280"/>
      <w:r>
        <w:rPr>
          <w:rtl/>
        </w:rPr>
        <w:t>ב</w:t>
      </w:r>
      <w:r>
        <w:rPr>
          <w:rFonts w:hint="cs"/>
          <w:rtl/>
        </w:rPr>
        <w:t>אי</w:t>
      </w:r>
      <w:bookmarkStart w:id="14281" w:name="_ETM_Q27_497449"/>
      <w:bookmarkEnd w:id="14281"/>
      <w:r>
        <w:rPr>
          <w:rFonts w:hint="cs"/>
          <w:rtl/>
        </w:rPr>
        <w:t>-</w:t>
      </w:r>
      <w:r>
        <w:rPr>
          <w:rtl/>
        </w:rPr>
        <w:t xml:space="preserve">ביטחון </w:t>
      </w:r>
      <w:bookmarkStart w:id="14282" w:name="_ETM_Q27_497900"/>
      <w:bookmarkEnd w:id="14282"/>
      <w:r>
        <w:rPr>
          <w:rtl/>
        </w:rPr>
        <w:t xml:space="preserve">תזונתי </w:t>
      </w:r>
      <w:bookmarkStart w:id="14283" w:name="_ETM_Q27_498380"/>
      <w:bookmarkEnd w:id="14283"/>
      <w:r>
        <w:rPr>
          <w:rtl/>
        </w:rPr>
        <w:t>בארץ</w:t>
      </w:r>
      <w:r>
        <w:rPr>
          <w:rFonts w:hint="cs"/>
          <w:rtl/>
        </w:rPr>
        <w:t>.</w:t>
      </w:r>
      <w:r>
        <w:rPr>
          <w:rtl/>
        </w:rPr>
        <w:t xml:space="preserve"> </w:t>
      </w:r>
      <w:bookmarkStart w:id="14284" w:name="_ETM_Q27_499510"/>
      <w:bookmarkEnd w:id="14284"/>
      <w:r>
        <w:rPr>
          <w:rtl/>
        </w:rPr>
        <w:t xml:space="preserve">יש </w:t>
      </w:r>
      <w:bookmarkStart w:id="14285" w:name="_ETM_Q27_499750"/>
      <w:bookmarkEnd w:id="14285"/>
      <w:r>
        <w:rPr>
          <w:rtl/>
        </w:rPr>
        <w:t xml:space="preserve">פה </w:t>
      </w:r>
      <w:bookmarkStart w:id="14286" w:name="_ETM_Q27_499990"/>
      <w:bookmarkEnd w:id="14286"/>
      <w:r>
        <w:rPr>
          <w:rtl/>
        </w:rPr>
        <w:t>אין</w:t>
      </w:r>
      <w:r>
        <w:rPr>
          <w:rFonts w:hint="cs"/>
          <w:rtl/>
        </w:rPr>
        <w:t xml:space="preserve"> </w:t>
      </w:r>
      <w:r>
        <w:rPr>
          <w:rtl/>
        </w:rPr>
        <w:t xml:space="preserve">ספור </w:t>
      </w:r>
      <w:bookmarkStart w:id="14287" w:name="_ETM_Q27_500620"/>
      <w:bookmarkEnd w:id="14287"/>
      <w:r>
        <w:rPr>
          <w:rtl/>
        </w:rPr>
        <w:t xml:space="preserve">נתונים </w:t>
      </w:r>
      <w:bookmarkStart w:id="14288" w:name="_ETM_Q27_501130"/>
      <w:bookmarkEnd w:id="14288"/>
      <w:r>
        <w:rPr>
          <w:rtl/>
        </w:rPr>
        <w:t xml:space="preserve">שאין </w:t>
      </w:r>
      <w:bookmarkStart w:id="14289" w:name="_ETM_Q27_501370"/>
      <w:bookmarkEnd w:id="14289"/>
      <w:r>
        <w:rPr>
          <w:rtl/>
        </w:rPr>
        <w:t xml:space="preserve">לי </w:t>
      </w:r>
      <w:bookmarkStart w:id="14290" w:name="_ETM_Q27_501460"/>
      <w:bookmarkStart w:id="14291" w:name="_ETM_Q27_501550"/>
      <w:bookmarkEnd w:id="14290"/>
      <w:bookmarkEnd w:id="14291"/>
      <w:r>
        <w:rPr>
          <w:rtl/>
        </w:rPr>
        <w:t xml:space="preserve">זמן </w:t>
      </w:r>
      <w:bookmarkStart w:id="14292" w:name="_ETM_Q27_501910"/>
      <w:bookmarkEnd w:id="14292"/>
      <w:r>
        <w:rPr>
          <w:rtl/>
        </w:rPr>
        <w:t>לקרוא</w:t>
      </w:r>
      <w:r>
        <w:rPr>
          <w:rFonts w:hint="cs"/>
          <w:rtl/>
        </w:rPr>
        <w:t>,</w:t>
      </w:r>
      <w:r>
        <w:rPr>
          <w:rtl/>
        </w:rPr>
        <w:t xml:space="preserve"> </w:t>
      </w:r>
      <w:bookmarkStart w:id="14293" w:name="_ETM_Q27_502630"/>
      <w:bookmarkEnd w:id="14293"/>
      <w:r>
        <w:rPr>
          <w:rtl/>
        </w:rPr>
        <w:t xml:space="preserve">כולל </w:t>
      </w:r>
      <w:bookmarkStart w:id="14294" w:name="_ETM_Q27_503050"/>
      <w:bookmarkEnd w:id="14294"/>
      <w:r>
        <w:rPr>
          <w:rtl/>
        </w:rPr>
        <w:t xml:space="preserve">משפחות </w:t>
      </w:r>
      <w:bookmarkStart w:id="14295" w:name="_ETM_Q27_503529"/>
      <w:bookmarkEnd w:id="14295"/>
      <w:r>
        <w:rPr>
          <w:rtl/>
        </w:rPr>
        <w:t xml:space="preserve">שצריכות </w:t>
      </w:r>
      <w:bookmarkStart w:id="14296" w:name="_ETM_Q27_503920"/>
      <w:bookmarkEnd w:id="14296"/>
      <w:r>
        <w:rPr>
          <w:rtl/>
        </w:rPr>
        <w:t xml:space="preserve">לוותר </w:t>
      </w:r>
      <w:bookmarkStart w:id="14297" w:name="_ETM_Q27_504370"/>
      <w:bookmarkEnd w:id="14297"/>
      <w:r>
        <w:rPr>
          <w:rFonts w:hint="cs"/>
          <w:rtl/>
        </w:rPr>
        <w:t>ע</w:t>
      </w:r>
      <w:r>
        <w:rPr>
          <w:rtl/>
        </w:rPr>
        <w:t>ל</w:t>
      </w:r>
      <w:r>
        <w:rPr>
          <w:rFonts w:hint="cs"/>
          <w:rtl/>
        </w:rPr>
        <w:t xml:space="preserve"> </w:t>
      </w:r>
      <w:r>
        <w:rPr>
          <w:rtl/>
        </w:rPr>
        <w:t xml:space="preserve">רכישת </w:t>
      </w:r>
      <w:bookmarkStart w:id="14298" w:name="_ETM_Q27_505180"/>
      <w:bookmarkEnd w:id="14298"/>
      <w:r>
        <w:rPr>
          <w:rtl/>
        </w:rPr>
        <w:t>תרופות</w:t>
      </w:r>
      <w:r>
        <w:rPr>
          <w:rFonts w:hint="cs"/>
          <w:rtl/>
        </w:rPr>
        <w:t xml:space="preserve"> </w:t>
      </w:r>
      <w:r>
        <w:rPr>
          <w:rtl/>
        </w:rPr>
        <w:t xml:space="preserve">– </w:t>
      </w:r>
      <w:bookmarkStart w:id="14299" w:name="_ETM_Q27_505960"/>
      <w:bookmarkEnd w:id="14299"/>
      <w:r>
        <w:rPr>
          <w:rtl/>
        </w:rPr>
        <w:t>כ</w:t>
      </w:r>
      <w:bookmarkStart w:id="14300" w:name="_ETM_Q27_508675"/>
      <w:bookmarkEnd w:id="14300"/>
      <w:r>
        <w:rPr>
          <w:rtl/>
        </w:rPr>
        <w:t xml:space="preserve">מעט </w:t>
      </w:r>
      <w:bookmarkStart w:id="14301" w:name="_ETM_Q27_506350"/>
      <w:bookmarkEnd w:id="14301"/>
      <w:r>
        <w:rPr>
          <w:rtl/>
        </w:rPr>
        <w:t>62</w:t>
      </w:r>
      <w:r>
        <w:rPr>
          <w:rFonts w:hint="cs"/>
          <w:rtl/>
        </w:rPr>
        <w:t>%.</w:t>
      </w:r>
      <w:bookmarkStart w:id="14302" w:name="_ETM_Q27_504294"/>
      <w:bookmarkEnd w:id="14302"/>
      <w:r>
        <w:rPr>
          <w:rFonts w:hint="cs"/>
          <w:rtl/>
        </w:rPr>
        <w:t xml:space="preserve"> זאת הדאגה?</w:t>
      </w:r>
    </w:p>
    <w:p w:rsidR="00800E8D" w:rsidRDefault="00800E8D" w:rsidP="0073511B">
      <w:pPr>
        <w:ind w:firstLine="0"/>
        <w:rPr>
          <w:rtl/>
        </w:rPr>
      </w:pPr>
      <w:bookmarkStart w:id="14303" w:name="_ETM_Q27_504345"/>
      <w:bookmarkStart w:id="14304" w:name="_ETM_Q27_504405"/>
      <w:bookmarkStart w:id="14305" w:name="_ETM_Q27_505477"/>
      <w:bookmarkStart w:id="14306" w:name="_ETM_Q27_505538"/>
      <w:bookmarkEnd w:id="14303"/>
      <w:bookmarkEnd w:id="14304"/>
      <w:bookmarkEnd w:id="14305"/>
      <w:bookmarkEnd w:id="14306"/>
    </w:p>
    <w:p w:rsidR="00800E8D" w:rsidRDefault="00800E8D" w:rsidP="0073511B">
      <w:pPr>
        <w:pStyle w:val="af6"/>
        <w:rPr>
          <w:rtl/>
        </w:rPr>
      </w:pPr>
      <w:r w:rsidRPr="007667BF">
        <w:rPr>
          <w:rStyle w:val="TagStyle"/>
          <w:rtl/>
        </w:rPr>
        <w:t xml:space="preserve"> &lt;&lt; יור &gt;&gt;</w:t>
      </w:r>
      <w:r w:rsidRPr="005D75F8">
        <w:rPr>
          <w:rStyle w:val="TagStyle"/>
          <w:rtl/>
        </w:rPr>
        <w:t xml:space="preserve"> </w:t>
      </w:r>
      <w:r>
        <w:rPr>
          <w:rtl/>
        </w:rPr>
        <w:t>היו"ר אליהו ברוכי:</w:t>
      </w:r>
      <w:r w:rsidRPr="005D75F8">
        <w:rPr>
          <w:rStyle w:val="TagStyle"/>
          <w:rtl/>
        </w:rPr>
        <w:t xml:space="preserve"> </w:t>
      </w:r>
      <w:r w:rsidRPr="007667BF">
        <w:rPr>
          <w:rStyle w:val="TagStyle"/>
          <w:rtl/>
        </w:rPr>
        <w:t>&lt;&lt; יור &gt;&gt;</w:t>
      </w:r>
      <w:r>
        <w:rPr>
          <w:rtl/>
        </w:rPr>
        <w:t xml:space="preserve"> </w:t>
      </w:r>
    </w:p>
    <w:p w:rsidR="00800E8D" w:rsidRDefault="00800E8D" w:rsidP="0073511B">
      <w:pPr>
        <w:pStyle w:val="KeepWithNext"/>
        <w:rPr>
          <w:rtl/>
          <w:lang w:eastAsia="he-IL"/>
        </w:rPr>
      </w:pPr>
    </w:p>
    <w:p w:rsidR="00800E8D" w:rsidRDefault="00800E8D" w:rsidP="0073511B">
      <w:pPr>
        <w:rPr>
          <w:rtl/>
          <w:lang w:eastAsia="he-IL"/>
        </w:rPr>
      </w:pPr>
      <w:bookmarkStart w:id="14307" w:name="_ETM_Q27_506384"/>
      <w:bookmarkEnd w:id="14307"/>
      <w:r>
        <w:rPr>
          <w:rFonts w:hint="cs"/>
          <w:rtl/>
          <w:lang w:eastAsia="he-IL"/>
        </w:rPr>
        <w:t>נא לסיים, בבקשה.</w:t>
      </w:r>
      <w:bookmarkStart w:id="14308" w:name="_ETM_Q27_508843"/>
      <w:bookmarkEnd w:id="14308"/>
    </w:p>
    <w:p w:rsidR="00800E8D" w:rsidRDefault="00800E8D" w:rsidP="0073511B">
      <w:pPr>
        <w:ind w:firstLine="0"/>
        <w:rPr>
          <w:rtl/>
          <w:lang w:eastAsia="he-IL"/>
        </w:rPr>
      </w:pPr>
      <w:bookmarkStart w:id="14309" w:name="_ETM_Q27_508920"/>
      <w:bookmarkStart w:id="14310" w:name="_ETM_Q27_506523"/>
      <w:bookmarkStart w:id="14311" w:name="_ETM_Q27_506590"/>
      <w:bookmarkEnd w:id="14309"/>
      <w:bookmarkEnd w:id="14310"/>
      <w:bookmarkEnd w:id="14311"/>
    </w:p>
    <w:p w:rsidR="00800E8D" w:rsidRDefault="00800E8D" w:rsidP="0073511B">
      <w:pPr>
        <w:pStyle w:val="-"/>
        <w:rPr>
          <w:rtl/>
        </w:rPr>
      </w:pPr>
      <w:bookmarkStart w:id="14312" w:name="ET_speakercontinue_5785_13"/>
      <w:r w:rsidRPr="007667BF">
        <w:rPr>
          <w:rStyle w:val="TagStyle"/>
          <w:rtl/>
        </w:rPr>
        <w:t xml:space="preserve"> &lt;&lt; דובר_המשך &gt;&gt;</w:t>
      </w:r>
      <w:r w:rsidRPr="005D75F8">
        <w:rPr>
          <w:rStyle w:val="TagStyle"/>
          <w:rtl/>
        </w:rPr>
        <w:t xml:space="preserve"> </w:t>
      </w:r>
      <w:r>
        <w:rPr>
          <w:rtl/>
        </w:rPr>
        <w:t>עופר כסיף (הרשימה המשותפת):</w:t>
      </w:r>
      <w:r w:rsidRPr="005D75F8">
        <w:rPr>
          <w:rStyle w:val="TagStyle"/>
          <w:rtl/>
        </w:rPr>
        <w:t xml:space="preserve"> </w:t>
      </w:r>
      <w:r w:rsidRPr="007667BF">
        <w:rPr>
          <w:rStyle w:val="TagStyle"/>
          <w:rtl/>
        </w:rPr>
        <w:t>&lt;&lt; דובר_המשך &gt;&gt;</w:t>
      </w:r>
      <w:r>
        <w:rPr>
          <w:rtl/>
        </w:rPr>
        <w:t xml:space="preserve"> </w:t>
      </w:r>
      <w:bookmarkEnd w:id="14312"/>
    </w:p>
    <w:p w:rsidR="00800E8D" w:rsidRDefault="00800E8D" w:rsidP="0073511B">
      <w:pPr>
        <w:pStyle w:val="KeepWithNext"/>
        <w:rPr>
          <w:rtl/>
          <w:lang w:eastAsia="he-IL"/>
        </w:rPr>
      </w:pPr>
    </w:p>
    <w:p w:rsidR="00800E8D" w:rsidRDefault="00800E8D" w:rsidP="0073511B">
      <w:pPr>
        <w:rPr>
          <w:rtl/>
          <w:lang w:eastAsia="he-IL"/>
        </w:rPr>
      </w:pPr>
      <w:bookmarkStart w:id="14313" w:name="_ETM_Q27_507624"/>
      <w:bookmarkEnd w:id="14313"/>
      <w:r>
        <w:rPr>
          <w:rFonts w:hint="cs"/>
          <w:rtl/>
          <w:lang w:eastAsia="he-IL"/>
        </w:rPr>
        <w:t xml:space="preserve">אני מסיים. </w:t>
      </w:r>
      <w:bookmarkStart w:id="14314" w:name="_ETM_Q27_512042"/>
      <w:bookmarkStart w:id="14315" w:name="_ETM_Q27_507965"/>
      <w:bookmarkEnd w:id="14314"/>
      <w:bookmarkEnd w:id="14315"/>
    </w:p>
    <w:p w:rsidR="00800E8D" w:rsidRDefault="00800E8D" w:rsidP="0073511B">
      <w:pPr>
        <w:rPr>
          <w:rtl/>
          <w:lang w:eastAsia="he-IL"/>
        </w:rPr>
      </w:pPr>
      <w:bookmarkStart w:id="14316" w:name="_ETM_Q27_508032"/>
      <w:bookmarkStart w:id="14317" w:name="_ETM_Q27_508093"/>
      <w:bookmarkEnd w:id="14316"/>
      <w:bookmarkEnd w:id="14317"/>
    </w:p>
    <w:p w:rsidR="00800E8D" w:rsidRDefault="00800E8D" w:rsidP="0073511B">
      <w:pPr>
        <w:rPr>
          <w:rtl/>
          <w:lang w:eastAsia="he-IL"/>
        </w:rPr>
      </w:pPr>
      <w:bookmarkStart w:id="14318" w:name="_ETM_Q27_508152"/>
      <w:bookmarkEnd w:id="14318"/>
    </w:p>
    <w:p w:rsidR="00800E8D" w:rsidRDefault="00800E8D" w:rsidP="0073511B">
      <w:pPr>
        <w:pStyle w:val="af6"/>
        <w:rPr>
          <w:rtl/>
        </w:rPr>
      </w:pPr>
      <w:bookmarkStart w:id="14319" w:name="ET_yor_6069_14"/>
      <w:r w:rsidRPr="007667BF">
        <w:rPr>
          <w:rStyle w:val="TagStyle"/>
          <w:rtl/>
        </w:rPr>
        <w:t xml:space="preserve"> &lt;&lt; יור &gt;&gt;</w:t>
      </w:r>
      <w:r w:rsidRPr="005D75F8">
        <w:rPr>
          <w:rStyle w:val="TagStyle"/>
          <w:rtl/>
        </w:rPr>
        <w:t xml:space="preserve"> </w:t>
      </w:r>
      <w:r>
        <w:rPr>
          <w:rtl/>
        </w:rPr>
        <w:t>היו"ר אליהו ברוכי:</w:t>
      </w:r>
      <w:r w:rsidRPr="005D75F8">
        <w:rPr>
          <w:rStyle w:val="TagStyle"/>
          <w:rtl/>
        </w:rPr>
        <w:t xml:space="preserve"> </w:t>
      </w:r>
      <w:r w:rsidRPr="007667BF">
        <w:rPr>
          <w:rStyle w:val="TagStyle"/>
          <w:rtl/>
        </w:rPr>
        <w:t>&lt;&lt; יור &gt;&gt;</w:t>
      </w:r>
      <w:r>
        <w:rPr>
          <w:rtl/>
        </w:rPr>
        <w:t xml:space="preserve"> </w:t>
      </w:r>
      <w:bookmarkEnd w:id="14319"/>
    </w:p>
    <w:p w:rsidR="00800E8D" w:rsidRDefault="00800E8D" w:rsidP="0073511B">
      <w:pPr>
        <w:pStyle w:val="KeepWithNext"/>
        <w:rPr>
          <w:rtl/>
          <w:lang w:eastAsia="he-IL"/>
        </w:rPr>
      </w:pPr>
    </w:p>
    <w:p w:rsidR="00800E8D" w:rsidRDefault="00800E8D" w:rsidP="0073511B">
      <w:pPr>
        <w:rPr>
          <w:rtl/>
          <w:lang w:eastAsia="he-IL"/>
        </w:rPr>
      </w:pPr>
      <w:bookmarkStart w:id="14320" w:name="_ETM_Q27_509571"/>
      <w:bookmarkEnd w:id="14320"/>
      <w:r>
        <w:rPr>
          <w:rFonts w:hint="cs"/>
          <w:rtl/>
          <w:lang w:eastAsia="he-IL"/>
        </w:rPr>
        <w:t xml:space="preserve">כבר אמרת את זה קודם. </w:t>
      </w:r>
      <w:bookmarkStart w:id="14321" w:name="_ETM_Q27_510311"/>
      <w:bookmarkEnd w:id="14321"/>
    </w:p>
    <w:p w:rsidR="00800E8D" w:rsidRDefault="00800E8D" w:rsidP="0073511B">
      <w:pPr>
        <w:ind w:firstLine="0"/>
        <w:rPr>
          <w:rtl/>
          <w:lang w:eastAsia="he-IL"/>
        </w:rPr>
      </w:pPr>
      <w:bookmarkStart w:id="14322" w:name="_ETM_Q27_510391"/>
      <w:bookmarkStart w:id="14323" w:name="_ETM_Q27_509775"/>
      <w:bookmarkStart w:id="14324" w:name="_ETM_Q27_509846"/>
      <w:bookmarkEnd w:id="14322"/>
      <w:bookmarkEnd w:id="14323"/>
      <w:bookmarkEnd w:id="14324"/>
    </w:p>
    <w:p w:rsidR="00800E8D" w:rsidRDefault="00800E8D" w:rsidP="0073511B">
      <w:pPr>
        <w:pStyle w:val="-"/>
        <w:rPr>
          <w:rtl/>
        </w:rPr>
      </w:pPr>
      <w:bookmarkStart w:id="14325" w:name="ET_speakercontinue_5785_15"/>
      <w:r w:rsidRPr="007667BF">
        <w:rPr>
          <w:rStyle w:val="TagStyle"/>
          <w:rtl/>
        </w:rPr>
        <w:t xml:space="preserve"> &lt;&lt; דובר_המשך &gt;&gt;</w:t>
      </w:r>
      <w:r w:rsidRPr="005D75F8">
        <w:rPr>
          <w:rStyle w:val="TagStyle"/>
          <w:rtl/>
        </w:rPr>
        <w:t xml:space="preserve"> </w:t>
      </w:r>
      <w:r>
        <w:rPr>
          <w:rtl/>
        </w:rPr>
        <w:t>עופר כסיף (הרשימה המשותפת):</w:t>
      </w:r>
      <w:r w:rsidRPr="005D75F8">
        <w:rPr>
          <w:rStyle w:val="TagStyle"/>
          <w:rtl/>
        </w:rPr>
        <w:t xml:space="preserve"> </w:t>
      </w:r>
      <w:r w:rsidRPr="007667BF">
        <w:rPr>
          <w:rStyle w:val="TagStyle"/>
          <w:rtl/>
        </w:rPr>
        <w:t>&lt;&lt; דובר_המשך &gt;&gt;</w:t>
      </w:r>
      <w:r>
        <w:rPr>
          <w:rtl/>
        </w:rPr>
        <w:t xml:space="preserve"> </w:t>
      </w:r>
      <w:bookmarkEnd w:id="14325"/>
    </w:p>
    <w:p w:rsidR="00800E8D" w:rsidRPr="005D75F8" w:rsidRDefault="00800E8D" w:rsidP="0073511B">
      <w:pPr>
        <w:ind w:firstLine="0"/>
        <w:rPr>
          <w:rtl/>
          <w:lang w:eastAsia="he-IL"/>
        </w:rPr>
      </w:pPr>
      <w:bookmarkStart w:id="14326" w:name="_ETM_Q27_510793"/>
      <w:bookmarkEnd w:id="14326"/>
    </w:p>
    <w:p w:rsidR="00800E8D" w:rsidRDefault="00800E8D" w:rsidP="0073511B">
      <w:pPr>
        <w:rPr>
          <w:rtl/>
        </w:rPr>
      </w:pPr>
      <w:bookmarkStart w:id="14327" w:name="_ETM_Q27_504469"/>
      <w:bookmarkStart w:id="14328" w:name="_ETM_Q27_511300"/>
      <w:bookmarkEnd w:id="14327"/>
      <w:bookmarkEnd w:id="14328"/>
      <w:r>
        <w:rPr>
          <w:rtl/>
        </w:rPr>
        <w:t xml:space="preserve">זאת </w:t>
      </w:r>
      <w:bookmarkStart w:id="14329" w:name="_ETM_Q27_511600"/>
      <w:bookmarkEnd w:id="14329"/>
      <w:r>
        <w:rPr>
          <w:rtl/>
        </w:rPr>
        <w:t xml:space="preserve">הדאגה </w:t>
      </w:r>
      <w:bookmarkStart w:id="14330" w:name="_ETM_Q27_512290"/>
      <w:bookmarkStart w:id="14331" w:name="_ETM_Q27_512980"/>
      <w:bookmarkEnd w:id="14330"/>
      <w:bookmarkEnd w:id="14331"/>
      <w:r>
        <w:rPr>
          <w:rtl/>
        </w:rPr>
        <w:t xml:space="preserve">לפריפריה </w:t>
      </w:r>
      <w:bookmarkStart w:id="14332" w:name="_ETM_Q27_514420"/>
      <w:bookmarkEnd w:id="14332"/>
      <w:r>
        <w:rPr>
          <w:rtl/>
        </w:rPr>
        <w:t xml:space="preserve">שמוכר </w:t>
      </w:r>
      <w:bookmarkStart w:id="14333" w:name="_ETM_Q27_515080"/>
      <w:bookmarkEnd w:id="14333"/>
      <w:r>
        <w:rPr>
          <w:rtl/>
        </w:rPr>
        <w:t xml:space="preserve">לנו </w:t>
      </w:r>
      <w:bookmarkStart w:id="14334" w:name="_ETM_Q27_515350"/>
      <w:bookmarkEnd w:id="14334"/>
      <w:r>
        <w:rPr>
          <w:rtl/>
        </w:rPr>
        <w:t xml:space="preserve">כאן </w:t>
      </w:r>
      <w:bookmarkStart w:id="14335" w:name="_ETM_Q27_515860"/>
      <w:bookmarkEnd w:id="14335"/>
      <w:r>
        <w:rPr>
          <w:rFonts w:hint="cs"/>
          <w:rtl/>
        </w:rPr>
        <w:t>סר הטעם כל שבוע.</w:t>
      </w:r>
      <w:bookmarkStart w:id="14336" w:name="_ETM_Q27_516429"/>
      <w:bookmarkEnd w:id="14336"/>
    </w:p>
    <w:p w:rsidR="00800E8D" w:rsidRDefault="00800E8D" w:rsidP="0073511B">
      <w:pPr>
        <w:ind w:firstLine="0"/>
        <w:rPr>
          <w:rtl/>
        </w:rPr>
      </w:pPr>
      <w:bookmarkStart w:id="14337" w:name="_ETM_Q27_516489"/>
      <w:bookmarkStart w:id="14338" w:name="_ETM_Q27_516541"/>
      <w:bookmarkStart w:id="14339" w:name="_ETM_Q27_517180"/>
      <w:bookmarkStart w:id="14340" w:name="_ETM_Q27_517259"/>
      <w:bookmarkEnd w:id="14337"/>
      <w:bookmarkEnd w:id="14338"/>
      <w:bookmarkEnd w:id="14339"/>
      <w:bookmarkEnd w:id="14340"/>
    </w:p>
    <w:p w:rsidR="00800E8D" w:rsidRDefault="00800E8D" w:rsidP="0073511B">
      <w:pPr>
        <w:pStyle w:val="af6"/>
        <w:rPr>
          <w:rtl/>
        </w:rPr>
      </w:pPr>
      <w:r w:rsidRPr="007667BF">
        <w:rPr>
          <w:rStyle w:val="TagStyle"/>
          <w:rtl/>
        </w:rPr>
        <w:t xml:space="preserve"> &lt;&lt; יור &gt;&gt;</w:t>
      </w:r>
      <w:r w:rsidRPr="00816C0E">
        <w:rPr>
          <w:rStyle w:val="TagStyle"/>
          <w:rtl/>
        </w:rPr>
        <w:t xml:space="preserve"> </w:t>
      </w:r>
      <w:r>
        <w:rPr>
          <w:rtl/>
        </w:rPr>
        <w:t>היו"ר אליהו ברוכי:</w:t>
      </w:r>
      <w:r w:rsidRPr="00816C0E">
        <w:rPr>
          <w:rStyle w:val="TagStyle"/>
          <w:rtl/>
        </w:rPr>
        <w:t xml:space="preserve"> </w:t>
      </w:r>
      <w:r w:rsidRPr="007667BF">
        <w:rPr>
          <w:rStyle w:val="TagStyle"/>
          <w:rtl/>
        </w:rPr>
        <w:t>&lt;&lt; יור &gt;&gt;</w:t>
      </w:r>
      <w:r>
        <w:rPr>
          <w:rtl/>
        </w:rPr>
        <w:t xml:space="preserve"> </w:t>
      </w:r>
    </w:p>
    <w:p w:rsidR="00800E8D" w:rsidRDefault="00800E8D" w:rsidP="0073511B">
      <w:pPr>
        <w:pStyle w:val="KeepWithNext"/>
        <w:rPr>
          <w:rtl/>
          <w:lang w:eastAsia="he-IL"/>
        </w:rPr>
      </w:pPr>
    </w:p>
    <w:p w:rsidR="00800E8D" w:rsidRDefault="00800E8D" w:rsidP="0073511B">
      <w:pPr>
        <w:rPr>
          <w:rtl/>
          <w:lang w:eastAsia="he-IL"/>
        </w:rPr>
      </w:pPr>
      <w:bookmarkStart w:id="14341" w:name="_ETM_Q27_518333"/>
      <w:bookmarkEnd w:id="14341"/>
      <w:r>
        <w:rPr>
          <w:rFonts w:hint="cs"/>
          <w:rtl/>
          <w:lang w:eastAsia="he-IL"/>
        </w:rPr>
        <w:t>תודה, תודה.</w:t>
      </w:r>
    </w:p>
    <w:p w:rsidR="00800E8D" w:rsidRDefault="00800E8D" w:rsidP="0073511B">
      <w:pPr>
        <w:ind w:firstLine="0"/>
        <w:rPr>
          <w:rtl/>
          <w:lang w:eastAsia="he-IL"/>
        </w:rPr>
      </w:pPr>
      <w:bookmarkStart w:id="14342" w:name="_ETM_Q27_519373"/>
      <w:bookmarkStart w:id="14343" w:name="_ETM_Q27_519432"/>
      <w:bookmarkStart w:id="14344" w:name="_ETM_Q27_519452"/>
      <w:bookmarkStart w:id="14345" w:name="_ETM_Q27_519522"/>
      <w:bookmarkEnd w:id="14342"/>
      <w:bookmarkEnd w:id="14343"/>
      <w:bookmarkEnd w:id="14344"/>
      <w:bookmarkEnd w:id="14345"/>
    </w:p>
    <w:p w:rsidR="00800E8D" w:rsidRDefault="00800E8D" w:rsidP="0073511B">
      <w:pPr>
        <w:pStyle w:val="-"/>
        <w:rPr>
          <w:rtl/>
        </w:rPr>
      </w:pPr>
      <w:bookmarkStart w:id="14346" w:name="ET_speakercontinue_5785_17"/>
      <w:r w:rsidRPr="007667BF">
        <w:rPr>
          <w:rStyle w:val="TagStyle"/>
          <w:rtl/>
        </w:rPr>
        <w:t xml:space="preserve"> &lt;&lt; דובר_המשך &gt;&gt;</w:t>
      </w:r>
      <w:r w:rsidRPr="00816C0E">
        <w:rPr>
          <w:rStyle w:val="TagStyle"/>
          <w:rtl/>
        </w:rPr>
        <w:t xml:space="preserve"> </w:t>
      </w:r>
      <w:r>
        <w:rPr>
          <w:rtl/>
        </w:rPr>
        <w:t>עופר כסיף (הרשימה המשותפת):</w:t>
      </w:r>
      <w:r w:rsidRPr="00816C0E">
        <w:rPr>
          <w:rStyle w:val="TagStyle"/>
          <w:rtl/>
        </w:rPr>
        <w:t xml:space="preserve"> </w:t>
      </w:r>
      <w:r w:rsidRPr="007667BF">
        <w:rPr>
          <w:rStyle w:val="TagStyle"/>
          <w:rtl/>
        </w:rPr>
        <w:t>&lt;&lt; דובר_המשך &gt;&gt;</w:t>
      </w:r>
      <w:r>
        <w:rPr>
          <w:rtl/>
        </w:rPr>
        <w:t xml:space="preserve"> </w:t>
      </w:r>
      <w:bookmarkEnd w:id="14346"/>
    </w:p>
    <w:p w:rsidR="00800E8D" w:rsidRPr="00816C0E" w:rsidRDefault="00800E8D" w:rsidP="0073511B">
      <w:pPr>
        <w:ind w:firstLine="0"/>
        <w:rPr>
          <w:rtl/>
          <w:lang w:eastAsia="he-IL"/>
        </w:rPr>
      </w:pPr>
      <w:bookmarkStart w:id="14347" w:name="_ETM_Q27_520784"/>
      <w:bookmarkEnd w:id="14347"/>
    </w:p>
    <w:p w:rsidR="00800E8D" w:rsidRDefault="00800E8D" w:rsidP="0073511B">
      <w:pPr>
        <w:rPr>
          <w:rtl/>
          <w:lang w:eastAsia="he-IL"/>
        </w:rPr>
      </w:pPr>
      <w:bookmarkStart w:id="14348" w:name="_ETM_Q27_516627"/>
      <w:bookmarkEnd w:id="14348"/>
      <w:r>
        <w:rPr>
          <w:rFonts w:hint="cs"/>
          <w:rtl/>
        </w:rPr>
        <w:t xml:space="preserve"> </w:t>
      </w:r>
      <w:bookmarkStart w:id="14349" w:name="_ETM_Q27_517779"/>
      <w:bookmarkEnd w:id="14349"/>
      <w:r>
        <w:rPr>
          <w:rtl/>
        </w:rPr>
        <w:t xml:space="preserve">הכנסת </w:t>
      </w:r>
      <w:bookmarkStart w:id="14350" w:name="_ETM_Q27_518500"/>
      <w:bookmarkEnd w:id="14350"/>
      <w:r>
        <w:rPr>
          <w:rtl/>
        </w:rPr>
        <w:t xml:space="preserve">הזאת </w:t>
      </w:r>
      <w:bookmarkStart w:id="14351" w:name="_ETM_Q27_518770"/>
      <w:bookmarkEnd w:id="14351"/>
      <w:r>
        <w:rPr>
          <w:rtl/>
        </w:rPr>
        <w:t xml:space="preserve">צריכה </w:t>
      </w:r>
      <w:bookmarkStart w:id="14352" w:name="_ETM_Q27_519040"/>
      <w:bookmarkEnd w:id="14352"/>
      <w:r>
        <w:rPr>
          <w:rtl/>
        </w:rPr>
        <w:t xml:space="preserve">להתפזר </w:t>
      </w:r>
      <w:bookmarkStart w:id="14353" w:name="_ETM_Q27_519879"/>
      <w:bookmarkEnd w:id="14353"/>
      <w:r>
        <w:rPr>
          <w:rtl/>
        </w:rPr>
        <w:t xml:space="preserve">והממשלה </w:t>
      </w:r>
      <w:bookmarkStart w:id="14354" w:name="_ETM_Q27_520450"/>
      <w:bookmarkEnd w:id="14354"/>
      <w:r>
        <w:rPr>
          <w:rtl/>
        </w:rPr>
        <w:t xml:space="preserve">הזאת </w:t>
      </w:r>
      <w:bookmarkStart w:id="14355" w:name="_ETM_Q27_520660"/>
      <w:bookmarkEnd w:id="14355"/>
      <w:r>
        <w:rPr>
          <w:rtl/>
        </w:rPr>
        <w:t xml:space="preserve">צריכה </w:t>
      </w:r>
      <w:bookmarkStart w:id="14356" w:name="_ETM_Q27_520870"/>
      <w:bookmarkEnd w:id="14356"/>
      <w:r>
        <w:rPr>
          <w:rtl/>
        </w:rPr>
        <w:t xml:space="preserve">ללכת </w:t>
      </w:r>
      <w:bookmarkStart w:id="14357" w:name="_ETM_Q27_521080"/>
      <w:bookmarkEnd w:id="14357"/>
      <w:r>
        <w:rPr>
          <w:rtl/>
        </w:rPr>
        <w:t>הביתה</w:t>
      </w:r>
      <w:r>
        <w:rPr>
          <w:rFonts w:hint="cs"/>
          <w:rtl/>
        </w:rPr>
        <w:t>.</w:t>
      </w:r>
    </w:p>
    <w:p w:rsidR="00800E8D" w:rsidRDefault="00800E8D" w:rsidP="0073511B">
      <w:pPr>
        <w:ind w:firstLine="0"/>
        <w:rPr>
          <w:rtl/>
        </w:rPr>
      </w:pPr>
    </w:p>
    <w:p w:rsidR="00800E8D" w:rsidRDefault="00800E8D" w:rsidP="0073511B">
      <w:pPr>
        <w:pStyle w:val="af6"/>
        <w:rPr>
          <w:rtl/>
        </w:rPr>
      </w:pPr>
      <w:r w:rsidRPr="007667BF">
        <w:rPr>
          <w:rStyle w:val="TagStyle"/>
          <w:rtl/>
        </w:rPr>
        <w:t xml:space="preserve"> &lt;&lt; יור &gt;&gt;</w:t>
      </w:r>
      <w:r w:rsidRPr="00064DC9">
        <w:rPr>
          <w:rStyle w:val="TagStyle"/>
          <w:rtl/>
        </w:rPr>
        <w:t xml:space="preserve"> </w:t>
      </w:r>
      <w:r>
        <w:rPr>
          <w:rtl/>
        </w:rPr>
        <w:t>היו"ר אליהו ברוכי:</w:t>
      </w:r>
      <w:r w:rsidRPr="00064DC9">
        <w:rPr>
          <w:rStyle w:val="TagStyle"/>
          <w:rtl/>
        </w:rPr>
        <w:t xml:space="preserve"> </w:t>
      </w:r>
      <w:r w:rsidRPr="007667BF">
        <w:rPr>
          <w:rStyle w:val="TagStyle"/>
          <w:rtl/>
        </w:rPr>
        <w:t>&lt;&lt; יור &gt;&gt;</w:t>
      </w:r>
      <w:r>
        <w:rPr>
          <w:rtl/>
        </w:rPr>
        <w:t xml:space="preserve"> </w:t>
      </w:r>
    </w:p>
    <w:p w:rsidR="00800E8D" w:rsidRPr="00064DC9" w:rsidRDefault="00800E8D" w:rsidP="0073511B">
      <w:pPr>
        <w:rPr>
          <w:rtl/>
          <w:lang w:eastAsia="he-IL"/>
        </w:rPr>
      </w:pPr>
    </w:p>
    <w:p w:rsidR="00800E8D" w:rsidRDefault="00800E8D" w:rsidP="0073511B">
      <w:pPr>
        <w:rPr>
          <w:rtl/>
        </w:rPr>
      </w:pPr>
      <w:r>
        <w:rPr>
          <w:rtl/>
        </w:rPr>
        <w:t xml:space="preserve"> </w:t>
      </w:r>
      <w:bookmarkStart w:id="14358" w:name="_ETM_Q27_522460"/>
      <w:bookmarkEnd w:id="14358"/>
      <w:r>
        <w:rPr>
          <w:rtl/>
        </w:rPr>
        <w:t xml:space="preserve">תודה </w:t>
      </w:r>
      <w:bookmarkStart w:id="14359" w:name="_ETM_Q27_522730"/>
      <w:bookmarkEnd w:id="14359"/>
      <w:r>
        <w:rPr>
          <w:rtl/>
        </w:rPr>
        <w:t>רבה</w:t>
      </w:r>
      <w:r>
        <w:rPr>
          <w:rFonts w:hint="cs"/>
          <w:rtl/>
        </w:rPr>
        <w:t>.</w:t>
      </w:r>
      <w:r>
        <w:rPr>
          <w:rtl/>
        </w:rPr>
        <w:t xml:space="preserve"> </w:t>
      </w:r>
      <w:bookmarkStart w:id="14360" w:name="_ETM_Q27_523270"/>
      <w:bookmarkEnd w:id="14360"/>
      <w:r>
        <w:rPr>
          <w:rtl/>
        </w:rPr>
        <w:t xml:space="preserve">חברת </w:t>
      </w:r>
      <w:bookmarkStart w:id="14361" w:name="_ETM_Q27_523779"/>
      <w:bookmarkEnd w:id="14361"/>
      <w:r>
        <w:rPr>
          <w:rtl/>
        </w:rPr>
        <w:t xml:space="preserve">הכנסת </w:t>
      </w:r>
      <w:bookmarkStart w:id="14362" w:name="_ETM_Q27_524200"/>
      <w:bookmarkEnd w:id="14362"/>
      <w:r>
        <w:rPr>
          <w:rtl/>
        </w:rPr>
        <w:t xml:space="preserve">אורלי </w:t>
      </w:r>
      <w:bookmarkStart w:id="14363" w:name="_ETM_Q27_524470"/>
      <w:bookmarkEnd w:id="14363"/>
      <w:r>
        <w:rPr>
          <w:rtl/>
        </w:rPr>
        <w:t>פרומן</w:t>
      </w:r>
      <w:r>
        <w:rPr>
          <w:rFonts w:hint="cs"/>
          <w:rtl/>
        </w:rPr>
        <w:t>.</w:t>
      </w:r>
      <w:r>
        <w:rPr>
          <w:rtl/>
        </w:rPr>
        <w:t xml:space="preserve"> </w:t>
      </w:r>
      <w:bookmarkStart w:id="14364" w:name="_ETM_Q27_524920"/>
      <w:bookmarkEnd w:id="14364"/>
      <w:r>
        <w:rPr>
          <w:rtl/>
        </w:rPr>
        <w:t>אחריה</w:t>
      </w:r>
      <w:r>
        <w:rPr>
          <w:rFonts w:hint="cs"/>
          <w:rtl/>
        </w:rPr>
        <w:t xml:space="preserve"> </w:t>
      </w:r>
      <w:r w:rsidRPr="00113F31">
        <w:t>–</w:t>
      </w:r>
      <w:r>
        <w:rPr>
          <w:rtl/>
        </w:rPr>
        <w:t xml:space="preserve"> </w:t>
      </w:r>
      <w:bookmarkStart w:id="14365" w:name="_ETM_Q27_525670"/>
      <w:bookmarkEnd w:id="14365"/>
      <w:r>
        <w:rPr>
          <w:rtl/>
        </w:rPr>
        <w:t xml:space="preserve">חבר </w:t>
      </w:r>
      <w:bookmarkStart w:id="14366" w:name="_ETM_Q27_526060"/>
      <w:bookmarkEnd w:id="14366"/>
      <w:r>
        <w:rPr>
          <w:rtl/>
        </w:rPr>
        <w:t xml:space="preserve">הכנסת </w:t>
      </w:r>
      <w:bookmarkStart w:id="14367" w:name="_ETM_Q27_526510"/>
      <w:bookmarkEnd w:id="14367"/>
      <w:r>
        <w:rPr>
          <w:rtl/>
        </w:rPr>
        <w:t xml:space="preserve">אלעזר </w:t>
      </w:r>
      <w:bookmarkStart w:id="14368" w:name="_ETM_Q27_527020"/>
      <w:bookmarkEnd w:id="14368"/>
      <w:r>
        <w:rPr>
          <w:rtl/>
        </w:rPr>
        <w:t xml:space="preserve">שטרן </w:t>
      </w:r>
      <w:bookmarkStart w:id="14369" w:name="_ETM_Q27_528690"/>
      <w:bookmarkEnd w:id="14369"/>
      <w:r>
        <w:rPr>
          <w:rtl/>
        </w:rPr>
        <w:t>ואחריו</w:t>
      </w:r>
      <w:r>
        <w:rPr>
          <w:rFonts w:hint="cs"/>
          <w:rtl/>
        </w:rPr>
        <w:t xml:space="preserve"> </w:t>
      </w:r>
      <w:r w:rsidRPr="00113F31">
        <w:t>–</w:t>
      </w:r>
      <w:r>
        <w:rPr>
          <w:rtl/>
        </w:rPr>
        <w:t xml:space="preserve"> </w:t>
      </w:r>
      <w:bookmarkStart w:id="14370" w:name="_ETM_Q27_529649"/>
      <w:bookmarkStart w:id="14371" w:name="_ETM_Q27_530160"/>
      <w:bookmarkEnd w:id="14370"/>
      <w:bookmarkEnd w:id="14371"/>
      <w:r>
        <w:rPr>
          <w:rtl/>
        </w:rPr>
        <w:t xml:space="preserve">חבר </w:t>
      </w:r>
      <w:bookmarkStart w:id="14372" w:name="_ETM_Q27_530430"/>
      <w:bookmarkEnd w:id="14372"/>
      <w:r>
        <w:rPr>
          <w:rtl/>
        </w:rPr>
        <w:t xml:space="preserve">הכנסת </w:t>
      </w:r>
      <w:bookmarkStart w:id="14373" w:name="_ETM_Q27_530850"/>
      <w:bookmarkEnd w:id="14373"/>
      <w:r>
        <w:rPr>
          <w:rtl/>
        </w:rPr>
        <w:t xml:space="preserve">סעיד </w:t>
      </w:r>
      <w:bookmarkStart w:id="14374" w:name="_ETM_Q27_531120"/>
      <w:bookmarkEnd w:id="14374"/>
      <w:proofErr w:type="spellStart"/>
      <w:r>
        <w:rPr>
          <w:rtl/>
        </w:rPr>
        <w:t>אלחרומי</w:t>
      </w:r>
      <w:proofErr w:type="spellEnd"/>
      <w:r>
        <w:rPr>
          <w:rFonts w:hint="cs"/>
          <w:rtl/>
        </w:rPr>
        <w:t>.</w:t>
      </w:r>
      <w:r>
        <w:rPr>
          <w:rtl/>
        </w:rPr>
        <w:t xml:space="preserve"> </w:t>
      </w:r>
      <w:bookmarkStart w:id="14375" w:name="_ETM_Q27_547029"/>
      <w:bookmarkEnd w:id="14375"/>
    </w:p>
    <w:p w:rsidR="00800E8D" w:rsidRDefault="00800E8D" w:rsidP="0073511B">
      <w:pPr>
        <w:rPr>
          <w:rtl/>
        </w:rPr>
      </w:pPr>
    </w:p>
    <w:p w:rsidR="00800E8D" w:rsidRDefault="00800E8D" w:rsidP="0073511B">
      <w:pPr>
        <w:pStyle w:val="a4"/>
        <w:rPr>
          <w:rtl/>
        </w:rPr>
      </w:pPr>
      <w:bookmarkStart w:id="14376" w:name="ET_speaker_5798_3"/>
      <w:r w:rsidRPr="007667BF">
        <w:rPr>
          <w:rStyle w:val="TagStyle"/>
          <w:rtl/>
        </w:rPr>
        <w:t xml:space="preserve"> &lt;&lt; דובר &gt;&gt;</w:t>
      </w:r>
      <w:r w:rsidRPr="00064DC9">
        <w:rPr>
          <w:rStyle w:val="TagStyle"/>
          <w:rtl/>
        </w:rPr>
        <w:t xml:space="preserve"> </w:t>
      </w:r>
      <w:r>
        <w:rPr>
          <w:rtl/>
        </w:rPr>
        <w:t>אורלי פרומן (יש עתיד-תל"ם):</w:t>
      </w:r>
      <w:r w:rsidRPr="00064DC9">
        <w:rPr>
          <w:rStyle w:val="TagStyle"/>
          <w:rtl/>
        </w:rPr>
        <w:t xml:space="preserve"> </w:t>
      </w:r>
      <w:r w:rsidRPr="007667BF">
        <w:rPr>
          <w:rStyle w:val="TagStyle"/>
          <w:rtl/>
        </w:rPr>
        <w:t>&lt;&lt; דובר &gt;&gt;</w:t>
      </w:r>
      <w:r>
        <w:rPr>
          <w:rtl/>
        </w:rPr>
        <w:t xml:space="preserve"> </w:t>
      </w:r>
      <w:bookmarkEnd w:id="14376"/>
    </w:p>
    <w:p w:rsidR="00800E8D" w:rsidRPr="00064DC9" w:rsidRDefault="00800E8D" w:rsidP="0073511B">
      <w:pPr>
        <w:ind w:firstLine="0"/>
        <w:rPr>
          <w:rtl/>
          <w:lang w:eastAsia="he-IL"/>
        </w:rPr>
      </w:pPr>
    </w:p>
    <w:p w:rsidR="00800E8D" w:rsidRDefault="00800E8D" w:rsidP="0073511B">
      <w:pPr>
        <w:rPr>
          <w:rtl/>
        </w:rPr>
      </w:pPr>
      <w:r>
        <w:rPr>
          <w:rtl/>
        </w:rPr>
        <w:t xml:space="preserve">אדוני </w:t>
      </w:r>
      <w:bookmarkStart w:id="14377" w:name="_ETM_Q27_547390"/>
      <w:bookmarkEnd w:id="14377"/>
      <w:r>
        <w:rPr>
          <w:rFonts w:hint="cs"/>
          <w:rtl/>
        </w:rPr>
        <w:t>ה</w:t>
      </w:r>
      <w:r>
        <w:rPr>
          <w:rtl/>
        </w:rPr>
        <w:t>יושב</w:t>
      </w:r>
      <w:r>
        <w:rPr>
          <w:rFonts w:hint="cs"/>
          <w:rtl/>
        </w:rPr>
        <w:t>-</w:t>
      </w:r>
      <w:bookmarkStart w:id="14378" w:name="_ETM_Q27_547750"/>
      <w:bookmarkEnd w:id="14378"/>
      <w:r>
        <w:rPr>
          <w:rtl/>
        </w:rPr>
        <w:t>ראש</w:t>
      </w:r>
      <w:r>
        <w:rPr>
          <w:rFonts w:hint="cs"/>
          <w:rtl/>
        </w:rPr>
        <w:t>,</w:t>
      </w:r>
      <w:r>
        <w:rPr>
          <w:rtl/>
        </w:rPr>
        <w:t xml:space="preserve"> </w:t>
      </w:r>
      <w:bookmarkStart w:id="14379" w:name="_ETM_Q27_548140"/>
      <w:bookmarkEnd w:id="14379"/>
      <w:r>
        <w:rPr>
          <w:rtl/>
        </w:rPr>
        <w:t>חבר</w:t>
      </w:r>
      <w:r>
        <w:rPr>
          <w:rFonts w:hint="cs"/>
          <w:rtl/>
        </w:rPr>
        <w:t>י</w:t>
      </w:r>
      <w:r>
        <w:rPr>
          <w:rtl/>
        </w:rPr>
        <w:t xml:space="preserve">י </w:t>
      </w:r>
      <w:bookmarkStart w:id="14380" w:name="_ETM_Q27_548500"/>
      <w:bookmarkEnd w:id="14380"/>
      <w:r>
        <w:rPr>
          <w:rtl/>
        </w:rPr>
        <w:t xml:space="preserve">חברי </w:t>
      </w:r>
      <w:bookmarkStart w:id="14381" w:name="_ETM_Q27_548830"/>
      <w:bookmarkEnd w:id="14381"/>
      <w:r>
        <w:rPr>
          <w:rtl/>
        </w:rPr>
        <w:t>הכנסת</w:t>
      </w:r>
      <w:r>
        <w:rPr>
          <w:rFonts w:hint="cs"/>
          <w:rtl/>
        </w:rPr>
        <w:t>,</w:t>
      </w:r>
      <w:r>
        <w:rPr>
          <w:rtl/>
        </w:rPr>
        <w:t xml:space="preserve"> </w:t>
      </w:r>
      <w:bookmarkStart w:id="14382" w:name="_ETM_Q27_549729"/>
      <w:bookmarkEnd w:id="14382"/>
      <w:r>
        <w:rPr>
          <w:rtl/>
        </w:rPr>
        <w:t xml:space="preserve">אתם </w:t>
      </w:r>
      <w:bookmarkStart w:id="14383" w:name="_ETM_Q27_550119"/>
      <w:bookmarkEnd w:id="14383"/>
      <w:r>
        <w:rPr>
          <w:rtl/>
        </w:rPr>
        <w:t xml:space="preserve">אלה </w:t>
      </w:r>
      <w:bookmarkStart w:id="14384" w:name="_ETM_Q27_550360"/>
      <w:bookmarkEnd w:id="14384"/>
      <w:r>
        <w:rPr>
          <w:rtl/>
        </w:rPr>
        <w:t xml:space="preserve">שחושבים </w:t>
      </w:r>
      <w:bookmarkStart w:id="14385" w:name="_ETM_Q27_551080"/>
      <w:bookmarkEnd w:id="14385"/>
      <w:r>
        <w:rPr>
          <w:rtl/>
        </w:rPr>
        <w:t xml:space="preserve">להצביע </w:t>
      </w:r>
      <w:bookmarkStart w:id="14386" w:name="_ETM_Q27_551799"/>
      <w:bookmarkEnd w:id="14386"/>
      <w:r>
        <w:rPr>
          <w:rFonts w:hint="cs"/>
          <w:rtl/>
        </w:rPr>
        <w:t xml:space="preserve">על </w:t>
      </w:r>
      <w:r>
        <w:rPr>
          <w:rtl/>
        </w:rPr>
        <w:t xml:space="preserve">הישארותה </w:t>
      </w:r>
      <w:bookmarkStart w:id="14387" w:name="_ETM_Q27_553299"/>
      <w:bookmarkEnd w:id="14387"/>
      <w:r>
        <w:rPr>
          <w:rtl/>
        </w:rPr>
        <w:t xml:space="preserve">של </w:t>
      </w:r>
      <w:bookmarkStart w:id="14388" w:name="_ETM_Q27_553630"/>
      <w:bookmarkEnd w:id="14388"/>
      <w:r>
        <w:rPr>
          <w:rtl/>
        </w:rPr>
        <w:t xml:space="preserve">הממשלה </w:t>
      </w:r>
      <w:bookmarkStart w:id="14389" w:name="_ETM_Q27_554409"/>
      <w:bookmarkEnd w:id="14389"/>
      <w:r>
        <w:rPr>
          <w:rtl/>
        </w:rPr>
        <w:t xml:space="preserve">הכושלת </w:t>
      </w:r>
      <w:bookmarkStart w:id="14390" w:name="_ETM_Q27_555070"/>
      <w:bookmarkEnd w:id="14390"/>
      <w:r>
        <w:rPr>
          <w:rtl/>
        </w:rPr>
        <w:t>הזאת</w:t>
      </w:r>
      <w:r>
        <w:rPr>
          <w:rFonts w:hint="cs"/>
          <w:rtl/>
        </w:rPr>
        <w:t>,</w:t>
      </w:r>
      <w:r>
        <w:rPr>
          <w:rtl/>
        </w:rPr>
        <w:t xml:space="preserve"> </w:t>
      </w:r>
      <w:bookmarkStart w:id="14391" w:name="_ETM_Q27_555460"/>
      <w:bookmarkEnd w:id="14391"/>
      <w:r>
        <w:rPr>
          <w:rtl/>
        </w:rPr>
        <w:t xml:space="preserve">אני </w:t>
      </w:r>
      <w:bookmarkStart w:id="14392" w:name="_ETM_Q27_555640"/>
      <w:bookmarkEnd w:id="14392"/>
      <w:r>
        <w:rPr>
          <w:rtl/>
        </w:rPr>
        <w:t xml:space="preserve">באמת </w:t>
      </w:r>
      <w:bookmarkStart w:id="14393" w:name="_ETM_Q27_556329"/>
      <w:bookmarkEnd w:id="14393"/>
      <w:r>
        <w:rPr>
          <w:rtl/>
        </w:rPr>
        <w:t xml:space="preserve">לא </w:t>
      </w:r>
      <w:bookmarkStart w:id="14394" w:name="_ETM_Q27_556779"/>
      <w:bookmarkEnd w:id="14394"/>
      <w:r>
        <w:rPr>
          <w:rtl/>
        </w:rPr>
        <w:t xml:space="preserve">מבינה </w:t>
      </w:r>
      <w:bookmarkStart w:id="14395" w:name="_ETM_Q27_557890"/>
      <w:bookmarkStart w:id="14396" w:name="_ETM_Q27_558130"/>
      <w:bookmarkEnd w:id="14395"/>
      <w:bookmarkEnd w:id="14396"/>
      <w:r>
        <w:rPr>
          <w:rtl/>
        </w:rPr>
        <w:t xml:space="preserve">מה </w:t>
      </w:r>
      <w:bookmarkStart w:id="14397" w:name="_ETM_Q27_558509"/>
      <w:bookmarkEnd w:id="14397"/>
      <w:r>
        <w:rPr>
          <w:rtl/>
        </w:rPr>
        <w:t xml:space="preserve">אתם </w:t>
      </w:r>
      <w:bookmarkStart w:id="14398" w:name="_ETM_Q27_558749"/>
      <w:bookmarkEnd w:id="14398"/>
      <w:r>
        <w:rPr>
          <w:rtl/>
        </w:rPr>
        <w:t xml:space="preserve">נלחמים </w:t>
      </w:r>
      <w:bookmarkStart w:id="14399" w:name="_ETM_Q27_559469"/>
      <w:bookmarkEnd w:id="14399"/>
      <w:r>
        <w:rPr>
          <w:rtl/>
        </w:rPr>
        <w:t>לשמר</w:t>
      </w:r>
      <w:r>
        <w:rPr>
          <w:rFonts w:hint="cs"/>
          <w:rtl/>
        </w:rPr>
        <w:t>.</w:t>
      </w:r>
      <w:r>
        <w:rPr>
          <w:rtl/>
        </w:rPr>
        <w:t xml:space="preserve"> </w:t>
      </w:r>
      <w:bookmarkStart w:id="14400" w:name="_ETM_Q27_561150"/>
      <w:bookmarkEnd w:id="14400"/>
      <w:r>
        <w:rPr>
          <w:rtl/>
        </w:rPr>
        <w:t xml:space="preserve">איזה </w:t>
      </w:r>
      <w:bookmarkStart w:id="14401" w:name="_ETM_Q27_561750"/>
      <w:bookmarkEnd w:id="14401"/>
      <w:r>
        <w:rPr>
          <w:rtl/>
        </w:rPr>
        <w:t xml:space="preserve">דבר </w:t>
      </w:r>
      <w:bookmarkStart w:id="14402" w:name="_ETM_Q27_562290"/>
      <w:bookmarkEnd w:id="14402"/>
      <w:r>
        <w:rPr>
          <w:rtl/>
        </w:rPr>
        <w:t xml:space="preserve">טוב </w:t>
      </w:r>
      <w:bookmarkStart w:id="14403" w:name="_ETM_Q27_562770"/>
      <w:bookmarkEnd w:id="14403"/>
      <w:r>
        <w:rPr>
          <w:rtl/>
        </w:rPr>
        <w:t xml:space="preserve">צמח </w:t>
      </w:r>
      <w:bookmarkStart w:id="14404" w:name="_ETM_Q27_563279"/>
      <w:bookmarkEnd w:id="14404"/>
      <w:r>
        <w:rPr>
          <w:rtl/>
        </w:rPr>
        <w:t xml:space="preserve">מהקואליציה </w:t>
      </w:r>
      <w:bookmarkStart w:id="14405" w:name="_ETM_Q27_564360"/>
      <w:bookmarkEnd w:id="14405"/>
      <w:r>
        <w:rPr>
          <w:rtl/>
        </w:rPr>
        <w:t xml:space="preserve">הזו </w:t>
      </w:r>
      <w:bookmarkStart w:id="14406" w:name="_ETM_Q27_565200"/>
      <w:bookmarkEnd w:id="14406"/>
      <w:r>
        <w:rPr>
          <w:rtl/>
        </w:rPr>
        <w:t xml:space="preserve">שנוצרה </w:t>
      </w:r>
      <w:bookmarkStart w:id="14407" w:name="_ETM_Q27_566040"/>
      <w:bookmarkEnd w:id="14407"/>
      <w:r>
        <w:rPr>
          <w:rtl/>
        </w:rPr>
        <w:t xml:space="preserve">בצורה </w:t>
      </w:r>
      <w:bookmarkStart w:id="14408" w:name="_ETM_Q27_566610"/>
      <w:bookmarkEnd w:id="14408"/>
      <w:r>
        <w:rPr>
          <w:rtl/>
        </w:rPr>
        <w:t xml:space="preserve">עקומה </w:t>
      </w:r>
      <w:bookmarkStart w:id="14409" w:name="_ETM_Q27_567720"/>
      <w:bookmarkEnd w:id="14409"/>
      <w:r>
        <w:rPr>
          <w:rtl/>
        </w:rPr>
        <w:t xml:space="preserve">כמו </w:t>
      </w:r>
      <w:bookmarkStart w:id="14410" w:name="_ETM_Q27_568200"/>
      <w:bookmarkEnd w:id="14410"/>
      <w:r>
        <w:rPr>
          <w:rtl/>
        </w:rPr>
        <w:t xml:space="preserve">עץ </w:t>
      </w:r>
      <w:bookmarkStart w:id="14411" w:name="_ETM_Q27_568500"/>
      <w:bookmarkEnd w:id="14411"/>
      <w:r>
        <w:rPr>
          <w:rtl/>
        </w:rPr>
        <w:t xml:space="preserve">ששתלו </w:t>
      </w:r>
      <w:bookmarkStart w:id="14412" w:name="_ETM_Q27_569130"/>
      <w:bookmarkEnd w:id="14412"/>
      <w:r>
        <w:rPr>
          <w:rtl/>
        </w:rPr>
        <w:t xml:space="preserve">אותו </w:t>
      </w:r>
      <w:bookmarkStart w:id="14413" w:name="_ETM_Q27_569460"/>
      <w:bookmarkEnd w:id="14413"/>
      <w:r>
        <w:rPr>
          <w:rtl/>
        </w:rPr>
        <w:t>עקום</w:t>
      </w:r>
      <w:r>
        <w:rPr>
          <w:rFonts w:hint="cs"/>
          <w:rtl/>
        </w:rPr>
        <w:t>?</w:t>
      </w:r>
      <w:r>
        <w:rPr>
          <w:rtl/>
        </w:rPr>
        <w:t xml:space="preserve"> </w:t>
      </w:r>
      <w:bookmarkStart w:id="14414" w:name="_ETM_Q27_570680"/>
      <w:bookmarkEnd w:id="14414"/>
      <w:r>
        <w:rPr>
          <w:rtl/>
        </w:rPr>
        <w:t xml:space="preserve">אין </w:t>
      </w:r>
      <w:bookmarkStart w:id="14415" w:name="_ETM_Q27_570979"/>
      <w:bookmarkEnd w:id="14415"/>
      <w:r>
        <w:rPr>
          <w:rtl/>
        </w:rPr>
        <w:t xml:space="preserve">לה </w:t>
      </w:r>
      <w:bookmarkStart w:id="14416" w:name="_ETM_Q27_571070"/>
      <w:bookmarkEnd w:id="14416"/>
      <w:r>
        <w:rPr>
          <w:rtl/>
        </w:rPr>
        <w:t xml:space="preserve">סיכוי </w:t>
      </w:r>
      <w:bookmarkStart w:id="14417" w:name="_ETM_Q27_571580"/>
      <w:bookmarkEnd w:id="14417"/>
      <w:r>
        <w:rPr>
          <w:rtl/>
        </w:rPr>
        <w:t>להתיישר</w:t>
      </w:r>
      <w:r>
        <w:rPr>
          <w:rFonts w:hint="cs"/>
          <w:rtl/>
        </w:rPr>
        <w:t>,</w:t>
      </w:r>
      <w:r>
        <w:rPr>
          <w:rtl/>
        </w:rPr>
        <w:t xml:space="preserve"> </w:t>
      </w:r>
      <w:bookmarkStart w:id="14418" w:name="_ETM_Q27_572420"/>
      <w:bookmarkEnd w:id="14418"/>
      <w:r>
        <w:rPr>
          <w:rFonts w:hint="cs"/>
          <w:rtl/>
        </w:rPr>
        <w:t>ה</w:t>
      </w:r>
      <w:r>
        <w:rPr>
          <w:rtl/>
        </w:rPr>
        <w:t xml:space="preserve">קואליציה </w:t>
      </w:r>
      <w:bookmarkStart w:id="14419" w:name="_ETM_Q27_573080"/>
      <w:bookmarkEnd w:id="14419"/>
      <w:r>
        <w:rPr>
          <w:rtl/>
        </w:rPr>
        <w:t>הדו</w:t>
      </w:r>
      <w:bookmarkStart w:id="14420" w:name="_ETM_Q27_573320"/>
      <w:bookmarkEnd w:id="14420"/>
      <w:r>
        <w:rPr>
          <w:rFonts w:hint="cs"/>
          <w:rtl/>
        </w:rPr>
        <w:t>-</w:t>
      </w:r>
      <w:r>
        <w:rPr>
          <w:rtl/>
        </w:rPr>
        <w:t xml:space="preserve">ראשית </w:t>
      </w:r>
      <w:bookmarkStart w:id="14421" w:name="_ETM_Q27_573830"/>
      <w:bookmarkEnd w:id="14421"/>
      <w:r>
        <w:rPr>
          <w:rtl/>
        </w:rPr>
        <w:t>הזו</w:t>
      </w:r>
      <w:r>
        <w:rPr>
          <w:rFonts w:hint="cs"/>
          <w:rtl/>
        </w:rPr>
        <w:t>,</w:t>
      </w:r>
      <w:r>
        <w:rPr>
          <w:rtl/>
        </w:rPr>
        <w:t xml:space="preserve"> </w:t>
      </w:r>
      <w:bookmarkStart w:id="14422" w:name="_ETM_Q27_574610"/>
      <w:bookmarkEnd w:id="14422"/>
      <w:r>
        <w:rPr>
          <w:rtl/>
        </w:rPr>
        <w:t xml:space="preserve">שזה </w:t>
      </w:r>
      <w:bookmarkStart w:id="14423" w:name="_ETM_Q27_575000"/>
      <w:bookmarkEnd w:id="14423"/>
      <w:r>
        <w:rPr>
          <w:rtl/>
        </w:rPr>
        <w:t xml:space="preserve">מושך </w:t>
      </w:r>
      <w:bookmarkStart w:id="14424" w:name="_ETM_Q27_575360"/>
      <w:bookmarkEnd w:id="14424"/>
      <w:r>
        <w:rPr>
          <w:rtl/>
        </w:rPr>
        <w:t>ל</w:t>
      </w:r>
      <w:r>
        <w:rPr>
          <w:rFonts w:hint="cs"/>
          <w:rtl/>
        </w:rPr>
        <w:t xml:space="preserve">כאן, ההוא </w:t>
      </w:r>
      <w:bookmarkStart w:id="14425" w:name="_ETM_Q27_576020"/>
      <w:bookmarkStart w:id="14426" w:name="_ETM_Q27_576110"/>
      <w:bookmarkEnd w:id="14425"/>
      <w:bookmarkEnd w:id="14426"/>
      <w:r>
        <w:rPr>
          <w:rtl/>
        </w:rPr>
        <w:t xml:space="preserve">מושך </w:t>
      </w:r>
      <w:bookmarkStart w:id="14427" w:name="_ETM_Q27_576470"/>
      <w:bookmarkEnd w:id="14427"/>
      <w:r>
        <w:rPr>
          <w:rtl/>
        </w:rPr>
        <w:t>לשם</w:t>
      </w:r>
      <w:r>
        <w:rPr>
          <w:rFonts w:hint="cs"/>
          <w:rtl/>
        </w:rPr>
        <w:t xml:space="preserve"> </w:t>
      </w:r>
      <w:r>
        <w:rPr>
          <w:rtl/>
        </w:rPr>
        <w:t xml:space="preserve">– </w:t>
      </w:r>
      <w:bookmarkStart w:id="14428" w:name="_ETM_Q27_577279"/>
      <w:bookmarkEnd w:id="14428"/>
      <w:r>
        <w:rPr>
          <w:rtl/>
        </w:rPr>
        <w:t xml:space="preserve">פשוט </w:t>
      </w:r>
      <w:bookmarkStart w:id="14429" w:name="_ETM_Q27_577819"/>
      <w:bookmarkEnd w:id="14429"/>
      <w:r>
        <w:rPr>
          <w:rtl/>
        </w:rPr>
        <w:t>עקום</w:t>
      </w:r>
      <w:r>
        <w:rPr>
          <w:rFonts w:hint="cs"/>
          <w:rtl/>
        </w:rPr>
        <w:t>.</w:t>
      </w:r>
    </w:p>
    <w:p w:rsidR="00800E8D" w:rsidRDefault="00800E8D" w:rsidP="0073511B">
      <w:pPr>
        <w:rPr>
          <w:rtl/>
        </w:rPr>
      </w:pPr>
      <w:bookmarkStart w:id="14430" w:name="_ETM_Q27_575309"/>
      <w:bookmarkStart w:id="14431" w:name="_ETM_Q27_575401"/>
      <w:bookmarkEnd w:id="14430"/>
      <w:bookmarkEnd w:id="14431"/>
    </w:p>
    <w:p w:rsidR="00800E8D" w:rsidRDefault="00800E8D" w:rsidP="0073511B">
      <w:pPr>
        <w:rPr>
          <w:rtl/>
        </w:rPr>
      </w:pPr>
      <w:bookmarkStart w:id="14432" w:name="_ETM_Q27_575437"/>
      <w:bookmarkStart w:id="14433" w:name="_ETM_Q27_575545"/>
      <w:bookmarkEnd w:id="14432"/>
      <w:bookmarkEnd w:id="14433"/>
      <w:r>
        <w:rPr>
          <w:rtl/>
        </w:rPr>
        <w:t xml:space="preserve"> </w:t>
      </w:r>
      <w:bookmarkStart w:id="14434" w:name="_ETM_Q27_579130"/>
      <w:bookmarkEnd w:id="14434"/>
      <w:r>
        <w:rPr>
          <w:rtl/>
        </w:rPr>
        <w:t xml:space="preserve">חבריי </w:t>
      </w:r>
      <w:bookmarkStart w:id="14435" w:name="_ETM_Q27_579850"/>
      <w:bookmarkEnd w:id="14435"/>
      <w:r>
        <w:rPr>
          <w:rtl/>
        </w:rPr>
        <w:t xml:space="preserve">דיברו </w:t>
      </w:r>
      <w:bookmarkStart w:id="14436" w:name="_ETM_Q27_580240"/>
      <w:bookmarkEnd w:id="14436"/>
      <w:r>
        <w:rPr>
          <w:rtl/>
        </w:rPr>
        <w:t xml:space="preserve">פה </w:t>
      </w:r>
      <w:bookmarkStart w:id="14437" w:name="_ETM_Q27_580540"/>
      <w:bookmarkEnd w:id="14437"/>
      <w:r>
        <w:rPr>
          <w:rtl/>
        </w:rPr>
        <w:t xml:space="preserve">על </w:t>
      </w:r>
      <w:bookmarkStart w:id="14438" w:name="_ETM_Q27_580630"/>
      <w:bookmarkEnd w:id="14438"/>
      <w:r>
        <w:rPr>
          <w:rtl/>
        </w:rPr>
        <w:t xml:space="preserve">אינטרסים </w:t>
      </w:r>
      <w:bookmarkStart w:id="14439" w:name="_ETM_Q27_581230"/>
      <w:bookmarkEnd w:id="14439"/>
      <w:r>
        <w:rPr>
          <w:rtl/>
        </w:rPr>
        <w:t xml:space="preserve">זרים </w:t>
      </w:r>
      <w:bookmarkStart w:id="14440" w:name="_ETM_Q27_581830"/>
      <w:bookmarkEnd w:id="14440"/>
      <w:r>
        <w:rPr>
          <w:rtl/>
        </w:rPr>
        <w:t xml:space="preserve">שמכתיבים </w:t>
      </w:r>
      <w:bookmarkStart w:id="14441" w:name="_ETM_Q27_582610"/>
      <w:bookmarkEnd w:id="14441"/>
      <w:r>
        <w:rPr>
          <w:rtl/>
        </w:rPr>
        <w:t>מדיניות</w:t>
      </w:r>
      <w:r>
        <w:rPr>
          <w:rFonts w:hint="cs"/>
          <w:rtl/>
        </w:rPr>
        <w:t xml:space="preserve">. והינה, </w:t>
      </w:r>
      <w:bookmarkStart w:id="14442" w:name="_ETM_Q27_584730"/>
      <w:bookmarkEnd w:id="14442"/>
      <w:r>
        <w:rPr>
          <w:rtl/>
        </w:rPr>
        <w:t xml:space="preserve">רק </w:t>
      </w:r>
      <w:bookmarkStart w:id="14443" w:name="_ETM_Q27_585029"/>
      <w:bookmarkEnd w:id="14443"/>
      <w:r>
        <w:rPr>
          <w:rtl/>
        </w:rPr>
        <w:t xml:space="preserve">היום </w:t>
      </w:r>
      <w:bookmarkStart w:id="14444" w:name="_ETM_Q27_585479"/>
      <w:bookmarkEnd w:id="14444"/>
      <w:r>
        <w:rPr>
          <w:rtl/>
        </w:rPr>
        <w:t xml:space="preserve">בוועדת </w:t>
      </w:r>
      <w:bookmarkStart w:id="14445" w:name="_ETM_Q27_586050"/>
      <w:bookmarkEnd w:id="14445"/>
      <w:r>
        <w:rPr>
          <w:rtl/>
        </w:rPr>
        <w:t xml:space="preserve">החינוך </w:t>
      </w:r>
      <w:bookmarkStart w:id="14446" w:name="_ETM_Q27_587100"/>
      <w:bookmarkEnd w:id="14446"/>
      <w:r>
        <w:rPr>
          <w:rtl/>
        </w:rPr>
        <w:t xml:space="preserve">הסבירה </w:t>
      </w:r>
      <w:bookmarkStart w:id="14447" w:name="_ETM_Q27_587820"/>
      <w:bookmarkEnd w:id="14447"/>
      <w:r>
        <w:rPr>
          <w:rtl/>
        </w:rPr>
        <w:t xml:space="preserve">לי </w:t>
      </w:r>
      <w:bookmarkStart w:id="14448" w:name="_ETM_Q27_588120"/>
      <w:bookmarkEnd w:id="14448"/>
      <w:r>
        <w:rPr>
          <w:rtl/>
        </w:rPr>
        <w:t>בג</w:t>
      </w:r>
      <w:r>
        <w:rPr>
          <w:rFonts w:hint="cs"/>
          <w:rtl/>
        </w:rPr>
        <w:t xml:space="preserve">מגום </w:t>
      </w:r>
      <w:bookmarkStart w:id="14449" w:name="_ETM_Q27_589290"/>
      <w:bookmarkStart w:id="14450" w:name="_ETM_Q27_589800"/>
      <w:bookmarkEnd w:id="14449"/>
      <w:bookmarkEnd w:id="14450"/>
      <w:r>
        <w:rPr>
          <w:rtl/>
        </w:rPr>
        <w:t xml:space="preserve">נציגת </w:t>
      </w:r>
      <w:bookmarkStart w:id="14451" w:name="_ETM_Q27_590430"/>
      <w:bookmarkEnd w:id="14451"/>
      <w:r>
        <w:rPr>
          <w:rtl/>
        </w:rPr>
        <w:t xml:space="preserve">משרד </w:t>
      </w:r>
      <w:bookmarkStart w:id="14452" w:name="_ETM_Q27_591000"/>
      <w:bookmarkEnd w:id="14452"/>
      <w:r>
        <w:rPr>
          <w:rtl/>
        </w:rPr>
        <w:t xml:space="preserve">האוצר </w:t>
      </w:r>
      <w:bookmarkStart w:id="14453" w:name="_ETM_Q27_592159"/>
      <w:bookmarkEnd w:id="14453"/>
      <w:r>
        <w:rPr>
          <w:rtl/>
        </w:rPr>
        <w:t>כי</w:t>
      </w:r>
      <w:r>
        <w:rPr>
          <w:rFonts w:hint="cs"/>
          <w:rtl/>
        </w:rPr>
        <w:t xml:space="preserve"> יהיה</w:t>
      </w:r>
      <w:r>
        <w:rPr>
          <w:rtl/>
        </w:rPr>
        <w:t xml:space="preserve"> </w:t>
      </w:r>
      <w:bookmarkStart w:id="14454" w:name="_ETM_Q27_592760"/>
      <w:bookmarkEnd w:id="14454"/>
      <w:r>
        <w:rPr>
          <w:rtl/>
        </w:rPr>
        <w:t xml:space="preserve">זה </w:t>
      </w:r>
      <w:bookmarkStart w:id="14455" w:name="_ETM_Q27_592970"/>
      <w:bookmarkEnd w:id="14455"/>
      <w:r>
        <w:rPr>
          <w:rtl/>
        </w:rPr>
        <w:t xml:space="preserve">קשה </w:t>
      </w:r>
      <w:bookmarkStart w:id="14456" w:name="_ETM_Q27_593720"/>
      <w:bookmarkEnd w:id="14456"/>
      <w:r>
        <w:rPr>
          <w:rtl/>
        </w:rPr>
        <w:t xml:space="preserve">ומורכב </w:t>
      </w:r>
      <w:bookmarkStart w:id="14457" w:name="_ETM_Q27_595070"/>
      <w:bookmarkEnd w:id="14457"/>
      <w:r>
        <w:rPr>
          <w:rtl/>
        </w:rPr>
        <w:t xml:space="preserve">להעביר </w:t>
      </w:r>
      <w:bookmarkStart w:id="14458" w:name="_ETM_Q27_595729"/>
      <w:bookmarkEnd w:id="14458"/>
      <w:r>
        <w:rPr>
          <w:rtl/>
        </w:rPr>
        <w:t xml:space="preserve">את </w:t>
      </w:r>
      <w:bookmarkStart w:id="14459" w:name="_ETM_Q27_595880"/>
      <w:bookmarkEnd w:id="14459"/>
      <w:r>
        <w:rPr>
          <w:rtl/>
        </w:rPr>
        <w:t xml:space="preserve">חוק </w:t>
      </w:r>
      <w:bookmarkStart w:id="14460" w:name="_ETM_Q27_596299"/>
      <w:bookmarkEnd w:id="14460"/>
      <w:r>
        <w:rPr>
          <w:rtl/>
        </w:rPr>
        <w:t xml:space="preserve">חינוך </w:t>
      </w:r>
      <w:bookmarkStart w:id="14461" w:name="_ETM_Q27_596869"/>
      <w:bookmarkEnd w:id="14461"/>
      <w:r>
        <w:rPr>
          <w:rtl/>
        </w:rPr>
        <w:t xml:space="preserve">חינם </w:t>
      </w:r>
      <w:bookmarkStart w:id="14462" w:name="_ETM_Q27_597290"/>
      <w:bookmarkEnd w:id="14462"/>
      <w:r>
        <w:rPr>
          <w:rtl/>
        </w:rPr>
        <w:t xml:space="preserve">לילדים </w:t>
      </w:r>
      <w:bookmarkStart w:id="14463" w:name="_ETM_Q27_597860"/>
      <w:bookmarkEnd w:id="14463"/>
      <w:r>
        <w:rPr>
          <w:rtl/>
        </w:rPr>
        <w:t xml:space="preserve">מגיל </w:t>
      </w:r>
      <w:bookmarkStart w:id="14464" w:name="_ETM_Q27_598220"/>
      <w:bookmarkEnd w:id="14464"/>
      <w:r>
        <w:rPr>
          <w:rtl/>
        </w:rPr>
        <w:t>לידה</w:t>
      </w:r>
      <w:r>
        <w:rPr>
          <w:rFonts w:hint="cs"/>
          <w:rtl/>
        </w:rPr>
        <w:t>.</w:t>
      </w:r>
      <w:r>
        <w:rPr>
          <w:rtl/>
        </w:rPr>
        <w:t xml:space="preserve"> </w:t>
      </w:r>
      <w:bookmarkStart w:id="14465" w:name="_ETM_Q27_599150"/>
      <w:bookmarkEnd w:id="14465"/>
      <w:r>
        <w:rPr>
          <w:rtl/>
        </w:rPr>
        <w:t xml:space="preserve">להעביר </w:t>
      </w:r>
      <w:bookmarkStart w:id="14466" w:name="_ETM_Q27_599839"/>
      <w:bookmarkEnd w:id="14466"/>
      <w:r>
        <w:rPr>
          <w:rtl/>
        </w:rPr>
        <w:t xml:space="preserve">יחידה </w:t>
      </w:r>
      <w:bookmarkStart w:id="14467" w:name="_ETM_Q27_600440"/>
      <w:bookmarkEnd w:id="14467"/>
      <w:r>
        <w:rPr>
          <w:rtl/>
        </w:rPr>
        <w:t xml:space="preserve">למשרד </w:t>
      </w:r>
      <w:bookmarkStart w:id="14468" w:name="_ETM_Q27_601040"/>
      <w:bookmarkEnd w:id="14468"/>
      <w:r>
        <w:rPr>
          <w:rtl/>
        </w:rPr>
        <w:t>החינוך</w:t>
      </w:r>
      <w:r>
        <w:rPr>
          <w:rFonts w:hint="cs"/>
          <w:rtl/>
        </w:rPr>
        <w:t xml:space="preserve"> </w:t>
      </w:r>
      <w:r>
        <w:rPr>
          <w:rtl/>
        </w:rPr>
        <w:t xml:space="preserve">– </w:t>
      </w:r>
      <w:bookmarkStart w:id="14469" w:name="_ETM_Q27_602089"/>
      <w:bookmarkEnd w:id="14469"/>
      <w:r>
        <w:rPr>
          <w:rtl/>
        </w:rPr>
        <w:t xml:space="preserve">מורכב </w:t>
      </w:r>
      <w:bookmarkStart w:id="14470" w:name="_ETM_Q27_603200"/>
      <w:bookmarkEnd w:id="14470"/>
      <w:r>
        <w:rPr>
          <w:rtl/>
        </w:rPr>
        <w:t>ויקר</w:t>
      </w:r>
      <w:r>
        <w:rPr>
          <w:rFonts w:hint="cs"/>
          <w:rtl/>
        </w:rPr>
        <w:t>,</w:t>
      </w:r>
      <w:r>
        <w:rPr>
          <w:rtl/>
        </w:rPr>
        <w:t xml:space="preserve"> </w:t>
      </w:r>
      <w:bookmarkStart w:id="14471" w:name="_ETM_Q27_604799"/>
      <w:bookmarkEnd w:id="14471"/>
      <w:r>
        <w:rPr>
          <w:rtl/>
        </w:rPr>
        <w:t xml:space="preserve">ממש </w:t>
      </w:r>
      <w:bookmarkStart w:id="14472" w:name="_ETM_Q27_605130"/>
      <w:bookmarkEnd w:id="14472"/>
      <w:r>
        <w:rPr>
          <w:rtl/>
        </w:rPr>
        <w:t xml:space="preserve">בלתי </w:t>
      </w:r>
      <w:bookmarkStart w:id="14473" w:name="_ETM_Q27_605549"/>
      <w:bookmarkEnd w:id="14473"/>
      <w:r>
        <w:rPr>
          <w:rtl/>
        </w:rPr>
        <w:t>אפשרי</w:t>
      </w:r>
      <w:r>
        <w:rPr>
          <w:rFonts w:hint="cs"/>
          <w:rtl/>
        </w:rPr>
        <w:t>.</w:t>
      </w:r>
      <w:r>
        <w:rPr>
          <w:rtl/>
        </w:rPr>
        <w:t xml:space="preserve"> </w:t>
      </w:r>
      <w:bookmarkStart w:id="14474" w:name="_ETM_Q27_606990"/>
      <w:bookmarkEnd w:id="14474"/>
      <w:r>
        <w:rPr>
          <w:rtl/>
        </w:rPr>
        <w:t xml:space="preserve">כל </w:t>
      </w:r>
      <w:bookmarkStart w:id="14475" w:name="_ETM_Q27_607260"/>
      <w:bookmarkEnd w:id="14475"/>
      <w:r>
        <w:rPr>
          <w:rtl/>
        </w:rPr>
        <w:t xml:space="preserve">זאת </w:t>
      </w:r>
      <w:bookmarkStart w:id="14476" w:name="_ETM_Q27_608099"/>
      <w:bookmarkEnd w:id="14476"/>
      <w:r>
        <w:rPr>
          <w:rFonts w:hint="cs"/>
          <w:rtl/>
        </w:rPr>
        <w:t>כ</w:t>
      </w:r>
      <w:r>
        <w:rPr>
          <w:rtl/>
        </w:rPr>
        <w:t>ש</w:t>
      </w:r>
      <w:bookmarkStart w:id="14477" w:name="_ETM_Q27_608640"/>
      <w:bookmarkEnd w:id="14477"/>
      <w:r>
        <w:rPr>
          <w:rFonts w:hint="cs"/>
          <w:rtl/>
        </w:rPr>
        <w:t xml:space="preserve">אנחנו </w:t>
      </w:r>
      <w:r>
        <w:rPr>
          <w:rtl/>
        </w:rPr>
        <w:t xml:space="preserve">כולנו </w:t>
      </w:r>
      <w:bookmarkStart w:id="14478" w:name="_ETM_Q27_609360"/>
      <w:bookmarkEnd w:id="14478"/>
      <w:r>
        <w:rPr>
          <w:rtl/>
        </w:rPr>
        <w:t xml:space="preserve">היינו </w:t>
      </w:r>
      <w:bookmarkStart w:id="14479" w:name="_ETM_Q27_609690"/>
      <w:bookmarkEnd w:id="14479"/>
      <w:r>
        <w:rPr>
          <w:rtl/>
        </w:rPr>
        <w:t xml:space="preserve">עדים </w:t>
      </w:r>
      <w:bookmarkStart w:id="14480" w:name="_ETM_Q27_610590"/>
      <w:bookmarkEnd w:id="14480"/>
      <w:r>
        <w:rPr>
          <w:rtl/>
        </w:rPr>
        <w:t xml:space="preserve">לפתיחה </w:t>
      </w:r>
      <w:bookmarkStart w:id="14481" w:name="_ETM_Q27_611340"/>
      <w:bookmarkEnd w:id="14481"/>
      <w:r>
        <w:rPr>
          <w:rtl/>
        </w:rPr>
        <w:t xml:space="preserve">של </w:t>
      </w:r>
      <w:bookmarkStart w:id="14482" w:name="_ETM_Q27_611520"/>
      <w:bookmarkEnd w:id="14482"/>
      <w:r>
        <w:rPr>
          <w:rtl/>
        </w:rPr>
        <w:t xml:space="preserve">משרדים </w:t>
      </w:r>
      <w:bookmarkStart w:id="14483" w:name="_ETM_Q27_612090"/>
      <w:bookmarkEnd w:id="14483"/>
      <w:r>
        <w:rPr>
          <w:rtl/>
        </w:rPr>
        <w:t>חדשים</w:t>
      </w:r>
      <w:r>
        <w:rPr>
          <w:rFonts w:hint="cs"/>
          <w:rtl/>
        </w:rPr>
        <w:t>,</w:t>
      </w:r>
      <w:r>
        <w:rPr>
          <w:rtl/>
        </w:rPr>
        <w:t xml:space="preserve"> </w:t>
      </w:r>
      <w:bookmarkStart w:id="14484" w:name="_ETM_Q27_613110"/>
      <w:bookmarkEnd w:id="14484"/>
      <w:r>
        <w:rPr>
          <w:rtl/>
        </w:rPr>
        <w:t xml:space="preserve">העברה </w:t>
      </w:r>
      <w:bookmarkStart w:id="14485" w:name="_ETM_Q27_613709"/>
      <w:bookmarkEnd w:id="14485"/>
      <w:r>
        <w:rPr>
          <w:rtl/>
        </w:rPr>
        <w:t xml:space="preserve">של </w:t>
      </w:r>
      <w:bookmarkStart w:id="14486" w:name="_ETM_Q27_613890"/>
      <w:bookmarkEnd w:id="14486"/>
      <w:r>
        <w:rPr>
          <w:rtl/>
        </w:rPr>
        <w:t>תחומי</w:t>
      </w:r>
      <w:r>
        <w:rPr>
          <w:rFonts w:hint="cs"/>
          <w:rtl/>
        </w:rPr>
        <w:t>ם</w:t>
      </w:r>
      <w:r>
        <w:rPr>
          <w:rtl/>
        </w:rPr>
        <w:t xml:space="preserve"> </w:t>
      </w:r>
      <w:bookmarkStart w:id="14487" w:name="_ETM_Q27_614280"/>
      <w:bookmarkEnd w:id="14487"/>
      <w:r>
        <w:rPr>
          <w:rtl/>
        </w:rPr>
        <w:t xml:space="preserve">ממשרד </w:t>
      </w:r>
      <w:bookmarkStart w:id="14488" w:name="_ETM_Q27_614910"/>
      <w:bookmarkEnd w:id="14488"/>
      <w:r>
        <w:rPr>
          <w:rtl/>
        </w:rPr>
        <w:t>למשרד</w:t>
      </w:r>
      <w:r>
        <w:rPr>
          <w:rFonts w:hint="cs"/>
          <w:rtl/>
        </w:rPr>
        <w:t>,</w:t>
      </w:r>
      <w:r>
        <w:rPr>
          <w:rtl/>
        </w:rPr>
        <w:t xml:space="preserve"> </w:t>
      </w:r>
      <w:bookmarkStart w:id="14489" w:name="_ETM_Q27_615510"/>
      <w:bookmarkEnd w:id="14489"/>
      <w:r>
        <w:rPr>
          <w:rtl/>
        </w:rPr>
        <w:t xml:space="preserve">תוך </w:t>
      </w:r>
      <w:bookmarkStart w:id="14490" w:name="_ETM_Q27_615780"/>
      <w:bookmarkEnd w:id="14490"/>
      <w:r>
        <w:rPr>
          <w:rtl/>
        </w:rPr>
        <w:t xml:space="preserve">התעלמות </w:t>
      </w:r>
      <w:bookmarkStart w:id="14491" w:name="_ETM_Q27_616800"/>
      <w:bookmarkEnd w:id="14491"/>
      <w:r>
        <w:rPr>
          <w:rtl/>
        </w:rPr>
        <w:t>מ</w:t>
      </w:r>
      <w:r>
        <w:rPr>
          <w:rFonts w:hint="cs"/>
          <w:rtl/>
        </w:rPr>
        <w:t xml:space="preserve">כל </w:t>
      </w:r>
      <w:bookmarkStart w:id="14492" w:name="_ETM_Q27_617750"/>
      <w:bookmarkEnd w:id="14492"/>
      <w:r>
        <w:rPr>
          <w:rFonts w:hint="cs"/>
          <w:rtl/>
        </w:rPr>
        <w:t xml:space="preserve">מורכבות ומכל קושי. </w:t>
      </w:r>
      <w:bookmarkStart w:id="14493" w:name="_ETM_Q27_619799"/>
      <w:bookmarkEnd w:id="14493"/>
      <w:r>
        <w:rPr>
          <w:rtl/>
        </w:rPr>
        <w:t xml:space="preserve">זה </w:t>
      </w:r>
      <w:bookmarkStart w:id="14494" w:name="_ETM_Q27_620040"/>
      <w:bookmarkEnd w:id="14494"/>
      <w:r>
        <w:rPr>
          <w:rtl/>
        </w:rPr>
        <w:t xml:space="preserve">ממש </w:t>
      </w:r>
      <w:bookmarkStart w:id="14495" w:name="_ETM_Q27_620430"/>
      <w:bookmarkEnd w:id="14495"/>
      <w:r>
        <w:rPr>
          <w:rtl/>
        </w:rPr>
        <w:t xml:space="preserve">קרה </w:t>
      </w:r>
      <w:bookmarkStart w:id="14496" w:name="_ETM_Q27_620969"/>
      <w:bookmarkEnd w:id="14496"/>
      <w:r>
        <w:rPr>
          <w:rtl/>
        </w:rPr>
        <w:t xml:space="preserve">פה </w:t>
      </w:r>
      <w:bookmarkStart w:id="14497" w:name="_ETM_Q27_621359"/>
      <w:bookmarkEnd w:id="14497"/>
      <w:r>
        <w:rPr>
          <w:rtl/>
        </w:rPr>
        <w:t xml:space="preserve">לפני </w:t>
      </w:r>
      <w:bookmarkStart w:id="14498" w:name="_ETM_Q27_621810"/>
      <w:bookmarkEnd w:id="14498"/>
      <w:r>
        <w:rPr>
          <w:rtl/>
        </w:rPr>
        <w:t xml:space="preserve">כמה </w:t>
      </w:r>
      <w:bookmarkStart w:id="14499" w:name="_ETM_Q27_622079"/>
      <w:bookmarkEnd w:id="14499"/>
      <w:r>
        <w:rPr>
          <w:rtl/>
        </w:rPr>
        <w:t>שעות</w:t>
      </w:r>
      <w:r>
        <w:rPr>
          <w:rFonts w:hint="cs"/>
          <w:rtl/>
        </w:rPr>
        <w:t>,</w:t>
      </w:r>
      <w:r>
        <w:rPr>
          <w:rtl/>
        </w:rPr>
        <w:t xml:space="preserve"> </w:t>
      </w:r>
      <w:bookmarkStart w:id="14500" w:name="_ETM_Q27_622500"/>
      <w:bookmarkEnd w:id="14500"/>
      <w:r>
        <w:rPr>
          <w:rtl/>
        </w:rPr>
        <w:t xml:space="preserve">גם </w:t>
      </w:r>
      <w:bookmarkStart w:id="14501" w:name="_ETM_Q27_622709"/>
      <w:bookmarkEnd w:id="14501"/>
      <w:r>
        <w:rPr>
          <w:rtl/>
        </w:rPr>
        <w:t>היום</w:t>
      </w:r>
      <w:r>
        <w:rPr>
          <w:rFonts w:hint="cs"/>
          <w:rtl/>
        </w:rPr>
        <w:t>.</w:t>
      </w:r>
      <w:r>
        <w:rPr>
          <w:rtl/>
        </w:rPr>
        <w:t xml:space="preserve"> </w:t>
      </w:r>
      <w:bookmarkStart w:id="14502" w:name="_ETM_Q27_623730"/>
      <w:bookmarkEnd w:id="14502"/>
      <w:r>
        <w:rPr>
          <w:rtl/>
        </w:rPr>
        <w:t xml:space="preserve">משרדים </w:t>
      </w:r>
      <w:bookmarkStart w:id="14503" w:name="_ETM_Q27_624329"/>
      <w:bookmarkEnd w:id="14503"/>
      <w:r>
        <w:rPr>
          <w:rtl/>
        </w:rPr>
        <w:t xml:space="preserve">חדשים </w:t>
      </w:r>
      <w:bookmarkStart w:id="14504" w:name="_ETM_Q27_624870"/>
      <w:bookmarkEnd w:id="14504"/>
      <w:r>
        <w:rPr>
          <w:rtl/>
        </w:rPr>
        <w:t>צ</w:t>
      </w:r>
      <w:r>
        <w:rPr>
          <w:rFonts w:hint="cs"/>
          <w:rtl/>
        </w:rPr>
        <w:t>צו עם</w:t>
      </w:r>
      <w:r>
        <w:rPr>
          <w:rtl/>
        </w:rPr>
        <w:t xml:space="preserve"> </w:t>
      </w:r>
      <w:bookmarkStart w:id="14505" w:name="_ETM_Q27_625560"/>
      <w:bookmarkEnd w:id="14505"/>
      <w:r>
        <w:rPr>
          <w:rtl/>
        </w:rPr>
        <w:t xml:space="preserve">מנגנונים </w:t>
      </w:r>
      <w:bookmarkStart w:id="14506" w:name="_ETM_Q27_626280"/>
      <w:bookmarkEnd w:id="14506"/>
      <w:r>
        <w:rPr>
          <w:rtl/>
        </w:rPr>
        <w:t xml:space="preserve">שלמים </w:t>
      </w:r>
      <w:bookmarkStart w:id="14507" w:name="_ETM_Q27_627610"/>
      <w:bookmarkEnd w:id="14507"/>
      <w:r>
        <w:rPr>
          <w:rtl/>
        </w:rPr>
        <w:t>ותקציבים</w:t>
      </w:r>
      <w:r>
        <w:rPr>
          <w:rFonts w:hint="cs"/>
          <w:rtl/>
        </w:rPr>
        <w:t xml:space="preserve"> </w:t>
      </w:r>
      <w:r>
        <w:rPr>
          <w:rtl/>
        </w:rPr>
        <w:t xml:space="preserve">– </w:t>
      </w:r>
      <w:bookmarkStart w:id="14508" w:name="_ETM_Q27_629270"/>
      <w:bookmarkEnd w:id="14508"/>
      <w:r>
        <w:rPr>
          <w:rtl/>
        </w:rPr>
        <w:t>מיליארד</w:t>
      </w:r>
      <w:r>
        <w:rPr>
          <w:rFonts w:hint="cs"/>
          <w:rtl/>
        </w:rPr>
        <w:t>י</w:t>
      </w:r>
      <w:r>
        <w:rPr>
          <w:rtl/>
        </w:rPr>
        <w:t xml:space="preserve"> </w:t>
      </w:r>
      <w:bookmarkStart w:id="14509" w:name="_ETM_Q27_629920"/>
      <w:bookmarkStart w:id="14510" w:name="_ETM_Q27_630069"/>
      <w:bookmarkEnd w:id="14509"/>
      <w:bookmarkEnd w:id="14510"/>
      <w:r>
        <w:rPr>
          <w:rtl/>
        </w:rPr>
        <w:t xml:space="preserve">שקלים </w:t>
      </w:r>
      <w:bookmarkStart w:id="14511" w:name="_ETM_Q27_630700"/>
      <w:bookmarkEnd w:id="14511"/>
      <w:r>
        <w:rPr>
          <w:rtl/>
        </w:rPr>
        <w:t xml:space="preserve">מהתקציב </w:t>
      </w:r>
      <w:bookmarkStart w:id="14512" w:name="_ETM_Q27_631450"/>
      <w:bookmarkEnd w:id="14512"/>
      <w:r>
        <w:rPr>
          <w:rtl/>
        </w:rPr>
        <w:t xml:space="preserve">שלא </w:t>
      </w:r>
      <w:bookmarkStart w:id="14513" w:name="_ETM_Q27_631870"/>
      <w:bookmarkEnd w:id="14513"/>
      <w:r>
        <w:rPr>
          <w:rtl/>
        </w:rPr>
        <w:t>קיים</w:t>
      </w:r>
      <w:r>
        <w:rPr>
          <w:rFonts w:hint="cs"/>
          <w:rtl/>
        </w:rPr>
        <w:t>.</w:t>
      </w:r>
      <w:r>
        <w:rPr>
          <w:rtl/>
        </w:rPr>
        <w:t xml:space="preserve"> </w:t>
      </w:r>
      <w:bookmarkStart w:id="14514" w:name="_ETM_Q27_633069"/>
      <w:bookmarkEnd w:id="14514"/>
      <w:r>
        <w:rPr>
          <w:rtl/>
        </w:rPr>
        <w:t xml:space="preserve">אז </w:t>
      </w:r>
      <w:bookmarkStart w:id="14515" w:name="_ETM_Q27_633430"/>
      <w:bookmarkEnd w:id="14515"/>
      <w:r>
        <w:rPr>
          <w:rFonts w:hint="cs"/>
          <w:rtl/>
        </w:rPr>
        <w:t>כ</w:t>
      </w:r>
      <w:r>
        <w:rPr>
          <w:rtl/>
        </w:rPr>
        <w:t xml:space="preserve">שרוצים </w:t>
      </w:r>
      <w:bookmarkStart w:id="14516" w:name="_ETM_Q27_634750"/>
      <w:bookmarkEnd w:id="14516"/>
      <w:r>
        <w:rPr>
          <w:rtl/>
        </w:rPr>
        <w:t xml:space="preserve">הכול </w:t>
      </w:r>
      <w:bookmarkStart w:id="14517" w:name="_ETM_Q27_635500"/>
      <w:bookmarkEnd w:id="14517"/>
      <w:r>
        <w:rPr>
          <w:rtl/>
        </w:rPr>
        <w:t>אפשרי</w:t>
      </w:r>
      <w:r>
        <w:rPr>
          <w:rFonts w:hint="cs"/>
          <w:rtl/>
        </w:rPr>
        <w:t>.</w:t>
      </w:r>
      <w:r>
        <w:rPr>
          <w:rtl/>
        </w:rPr>
        <w:t xml:space="preserve"> </w:t>
      </w:r>
      <w:bookmarkStart w:id="14518" w:name="_ETM_Q27_636769"/>
      <w:bookmarkEnd w:id="14518"/>
      <w:r>
        <w:rPr>
          <w:rtl/>
        </w:rPr>
        <w:t>כן</w:t>
      </w:r>
      <w:r>
        <w:rPr>
          <w:rFonts w:hint="cs"/>
          <w:rtl/>
        </w:rPr>
        <w:t>,</w:t>
      </w:r>
      <w:r>
        <w:rPr>
          <w:rtl/>
        </w:rPr>
        <w:t xml:space="preserve"> </w:t>
      </w:r>
      <w:bookmarkStart w:id="14519" w:name="_ETM_Q27_637220"/>
      <w:bookmarkEnd w:id="14519"/>
      <w:r>
        <w:rPr>
          <w:rFonts w:hint="cs"/>
          <w:rtl/>
        </w:rPr>
        <w:t>כ</w:t>
      </w:r>
      <w:r>
        <w:rPr>
          <w:rtl/>
        </w:rPr>
        <w:t xml:space="preserve">שראש </w:t>
      </w:r>
      <w:bookmarkStart w:id="14520" w:name="_ETM_Q27_637670"/>
      <w:bookmarkEnd w:id="14520"/>
      <w:r>
        <w:rPr>
          <w:rtl/>
        </w:rPr>
        <w:t xml:space="preserve">הממשלה </w:t>
      </w:r>
      <w:bookmarkStart w:id="14521" w:name="_ETM_Q27_638300"/>
      <w:bookmarkEnd w:id="14521"/>
      <w:r>
        <w:rPr>
          <w:rtl/>
        </w:rPr>
        <w:t>רוצה</w:t>
      </w:r>
      <w:r>
        <w:rPr>
          <w:rFonts w:hint="cs"/>
          <w:rtl/>
        </w:rPr>
        <w:t>,</w:t>
      </w:r>
      <w:r>
        <w:rPr>
          <w:rtl/>
        </w:rPr>
        <w:t xml:space="preserve"> </w:t>
      </w:r>
      <w:bookmarkStart w:id="14522" w:name="_ETM_Q27_639260"/>
      <w:bookmarkEnd w:id="14522"/>
      <w:r>
        <w:rPr>
          <w:rtl/>
        </w:rPr>
        <w:t>הכ</w:t>
      </w:r>
      <w:r>
        <w:rPr>
          <w:rFonts w:hint="cs"/>
          <w:rtl/>
        </w:rPr>
        <w:t>ו</w:t>
      </w:r>
      <w:r>
        <w:rPr>
          <w:rtl/>
        </w:rPr>
        <w:t xml:space="preserve">ל </w:t>
      </w:r>
      <w:bookmarkStart w:id="14523" w:name="_ETM_Q27_639550"/>
      <w:bookmarkEnd w:id="14523"/>
      <w:r>
        <w:rPr>
          <w:rtl/>
        </w:rPr>
        <w:t>אפשרי</w:t>
      </w:r>
      <w:r>
        <w:rPr>
          <w:rFonts w:hint="cs"/>
          <w:rtl/>
        </w:rPr>
        <w:t>.</w:t>
      </w:r>
      <w:r>
        <w:rPr>
          <w:rtl/>
        </w:rPr>
        <w:t xml:space="preserve"> </w:t>
      </w:r>
      <w:bookmarkStart w:id="14524" w:name="_ETM_Q27_641319"/>
      <w:bookmarkEnd w:id="14524"/>
      <w:r>
        <w:rPr>
          <w:rtl/>
        </w:rPr>
        <w:t xml:space="preserve">האם </w:t>
      </w:r>
      <w:bookmarkStart w:id="14525" w:name="_ETM_Q27_642010"/>
      <w:bookmarkEnd w:id="14525"/>
      <w:r>
        <w:rPr>
          <w:rtl/>
        </w:rPr>
        <w:t xml:space="preserve">אין </w:t>
      </w:r>
      <w:bookmarkStart w:id="14526" w:name="_ETM_Q27_642310"/>
      <w:bookmarkEnd w:id="14526"/>
      <w:r>
        <w:rPr>
          <w:rtl/>
        </w:rPr>
        <w:t xml:space="preserve">עדיפות </w:t>
      </w:r>
      <w:bookmarkStart w:id="14527" w:name="_ETM_Q27_642790"/>
      <w:bookmarkEnd w:id="14527"/>
      <w:r>
        <w:rPr>
          <w:rtl/>
        </w:rPr>
        <w:t>ל</w:t>
      </w:r>
      <w:r>
        <w:rPr>
          <w:rFonts w:hint="cs"/>
          <w:rtl/>
        </w:rPr>
        <w:t>חינוך,</w:t>
      </w:r>
      <w:r>
        <w:rPr>
          <w:rtl/>
        </w:rPr>
        <w:t xml:space="preserve"> </w:t>
      </w:r>
      <w:bookmarkStart w:id="14528" w:name="_ETM_Q27_643480"/>
      <w:bookmarkEnd w:id="14528"/>
      <w:r>
        <w:rPr>
          <w:rtl/>
        </w:rPr>
        <w:t xml:space="preserve">אדוני </w:t>
      </w:r>
      <w:bookmarkStart w:id="14529" w:name="_ETM_Q27_643870"/>
      <w:bookmarkEnd w:id="14529"/>
      <w:r>
        <w:rPr>
          <w:rtl/>
        </w:rPr>
        <w:t xml:space="preserve">ראש </w:t>
      </w:r>
      <w:bookmarkStart w:id="14530" w:name="_ETM_Q27_644110"/>
      <w:bookmarkEnd w:id="14530"/>
      <w:r>
        <w:rPr>
          <w:rtl/>
        </w:rPr>
        <w:t>הממשלה</w:t>
      </w:r>
      <w:r>
        <w:rPr>
          <w:rFonts w:hint="cs"/>
          <w:rtl/>
        </w:rPr>
        <w:t>,</w:t>
      </w:r>
      <w:r>
        <w:rPr>
          <w:rtl/>
        </w:rPr>
        <w:t xml:space="preserve"> </w:t>
      </w:r>
      <w:bookmarkStart w:id="14531" w:name="_ETM_Q27_645250"/>
      <w:bookmarkEnd w:id="14531"/>
      <w:r>
        <w:rPr>
          <w:rtl/>
        </w:rPr>
        <w:t xml:space="preserve">מגיל </w:t>
      </w:r>
      <w:bookmarkStart w:id="14532" w:name="_ETM_Q27_645670"/>
      <w:bookmarkEnd w:id="14532"/>
      <w:r>
        <w:rPr>
          <w:rtl/>
        </w:rPr>
        <w:t>לידה</w:t>
      </w:r>
      <w:r>
        <w:rPr>
          <w:rFonts w:hint="cs"/>
          <w:rtl/>
        </w:rPr>
        <w:t>?</w:t>
      </w:r>
      <w:r>
        <w:rPr>
          <w:rtl/>
        </w:rPr>
        <w:t xml:space="preserve"> </w:t>
      </w:r>
      <w:bookmarkStart w:id="14533" w:name="_ETM_Q27_646569"/>
      <w:bookmarkEnd w:id="14533"/>
      <w:r>
        <w:rPr>
          <w:rtl/>
        </w:rPr>
        <w:t>להשקעה</w:t>
      </w:r>
      <w:r>
        <w:rPr>
          <w:rFonts w:hint="cs"/>
          <w:rtl/>
        </w:rPr>
        <w:t xml:space="preserve"> –</w:t>
      </w:r>
      <w:r>
        <w:rPr>
          <w:rtl/>
        </w:rPr>
        <w:t xml:space="preserve"> </w:t>
      </w:r>
      <w:bookmarkStart w:id="14534" w:name="_ETM_Q27_648040"/>
      <w:bookmarkEnd w:id="14534"/>
      <w:r>
        <w:rPr>
          <w:rtl/>
        </w:rPr>
        <w:t xml:space="preserve">לא </w:t>
      </w:r>
      <w:bookmarkStart w:id="14535" w:name="_ETM_Q27_648400"/>
      <w:bookmarkEnd w:id="14535"/>
      <w:r>
        <w:rPr>
          <w:rtl/>
        </w:rPr>
        <w:t xml:space="preserve">להוצאה </w:t>
      </w:r>
      <w:bookmarkStart w:id="14536" w:name="_ETM_Q27_649150"/>
      <w:bookmarkEnd w:id="14536"/>
      <w:r>
        <w:rPr>
          <w:rtl/>
        </w:rPr>
        <w:t xml:space="preserve">כספית </w:t>
      </w:r>
      <w:bookmarkStart w:id="14537" w:name="_ETM_Q27_649660"/>
      <w:bookmarkEnd w:id="14537"/>
      <w:r>
        <w:rPr>
          <w:rtl/>
        </w:rPr>
        <w:t>סתמי</w:t>
      </w:r>
      <w:r>
        <w:rPr>
          <w:rFonts w:hint="cs"/>
          <w:rtl/>
        </w:rPr>
        <w:t xml:space="preserve">ת, אלא </w:t>
      </w:r>
      <w:r>
        <w:rPr>
          <w:rtl/>
        </w:rPr>
        <w:t xml:space="preserve">השקעה </w:t>
      </w:r>
      <w:bookmarkStart w:id="14538" w:name="_ETM_Q27_651100"/>
      <w:bookmarkEnd w:id="14538"/>
      <w:r>
        <w:rPr>
          <w:rtl/>
        </w:rPr>
        <w:t>בעתידנו</w:t>
      </w:r>
      <w:r>
        <w:rPr>
          <w:rFonts w:hint="cs"/>
          <w:rtl/>
        </w:rPr>
        <w:t>,</w:t>
      </w:r>
      <w:r>
        <w:rPr>
          <w:rtl/>
        </w:rPr>
        <w:t xml:space="preserve"> </w:t>
      </w:r>
      <w:bookmarkStart w:id="14539" w:name="_ETM_Q27_652090"/>
      <w:bookmarkEnd w:id="14539"/>
      <w:r>
        <w:rPr>
          <w:rtl/>
        </w:rPr>
        <w:t xml:space="preserve">בצמצום </w:t>
      </w:r>
      <w:bookmarkStart w:id="14540" w:name="_ETM_Q27_652840"/>
      <w:bookmarkEnd w:id="14540"/>
      <w:r>
        <w:rPr>
          <w:rtl/>
        </w:rPr>
        <w:t xml:space="preserve">הפערים </w:t>
      </w:r>
      <w:bookmarkStart w:id="14541" w:name="_ETM_Q27_653980"/>
      <w:bookmarkEnd w:id="14541"/>
      <w:r>
        <w:rPr>
          <w:rtl/>
        </w:rPr>
        <w:t>ובה</w:t>
      </w:r>
      <w:r>
        <w:rPr>
          <w:rFonts w:hint="cs"/>
          <w:rtl/>
        </w:rPr>
        <w:t xml:space="preserve">רחבת </w:t>
      </w:r>
      <w:bookmarkStart w:id="14542" w:name="_ETM_Q27_655120"/>
      <w:bookmarkEnd w:id="14542"/>
      <w:r>
        <w:rPr>
          <w:rtl/>
        </w:rPr>
        <w:t xml:space="preserve">מעגלי </w:t>
      </w:r>
      <w:bookmarkStart w:id="14543" w:name="_ETM_Q27_655750"/>
      <w:bookmarkEnd w:id="14543"/>
      <w:r>
        <w:rPr>
          <w:rtl/>
        </w:rPr>
        <w:t xml:space="preserve">התעסוקה </w:t>
      </w:r>
      <w:bookmarkStart w:id="14544" w:name="_ETM_Q27_656830"/>
      <w:bookmarkEnd w:id="14544"/>
      <w:r>
        <w:rPr>
          <w:rtl/>
        </w:rPr>
        <w:t xml:space="preserve">ופריון </w:t>
      </w:r>
      <w:bookmarkStart w:id="14545" w:name="_ETM_Q27_657490"/>
      <w:bookmarkEnd w:id="14545"/>
      <w:r>
        <w:rPr>
          <w:rtl/>
        </w:rPr>
        <w:t>המש</w:t>
      </w:r>
      <w:r>
        <w:rPr>
          <w:rFonts w:hint="cs"/>
          <w:rtl/>
        </w:rPr>
        <w:t>ק.</w:t>
      </w:r>
      <w:r>
        <w:rPr>
          <w:rtl/>
        </w:rPr>
        <w:t xml:space="preserve"> </w:t>
      </w:r>
      <w:bookmarkStart w:id="14546" w:name="_ETM_Q27_658780"/>
      <w:bookmarkEnd w:id="14546"/>
      <w:r>
        <w:rPr>
          <w:rtl/>
        </w:rPr>
        <w:t xml:space="preserve">זה </w:t>
      </w:r>
      <w:bookmarkStart w:id="14547" w:name="_ETM_Q27_659140"/>
      <w:bookmarkEnd w:id="14547"/>
      <w:r>
        <w:rPr>
          <w:rtl/>
        </w:rPr>
        <w:t xml:space="preserve">צריך </w:t>
      </w:r>
      <w:bookmarkStart w:id="14548" w:name="_ETM_Q27_659560"/>
      <w:bookmarkEnd w:id="14548"/>
      <w:r>
        <w:rPr>
          <w:rtl/>
        </w:rPr>
        <w:t xml:space="preserve">להיות </w:t>
      </w:r>
      <w:bookmarkStart w:id="14549" w:name="_ETM_Q27_659950"/>
      <w:bookmarkEnd w:id="14549"/>
      <w:r>
        <w:rPr>
          <w:rtl/>
        </w:rPr>
        <w:t xml:space="preserve">האינטרס </w:t>
      </w:r>
      <w:bookmarkStart w:id="14550" w:name="_ETM_Q27_660550"/>
      <w:bookmarkEnd w:id="14550"/>
      <w:r>
        <w:rPr>
          <w:rtl/>
        </w:rPr>
        <w:t xml:space="preserve">מספר </w:t>
      </w:r>
      <w:bookmarkStart w:id="14551" w:name="_ETM_Q27_661150"/>
      <w:bookmarkEnd w:id="14551"/>
      <w:r>
        <w:rPr>
          <w:rFonts w:hint="cs"/>
          <w:rtl/>
        </w:rPr>
        <w:t>אחת</w:t>
      </w:r>
      <w:r>
        <w:rPr>
          <w:rtl/>
        </w:rPr>
        <w:t xml:space="preserve"> </w:t>
      </w:r>
      <w:bookmarkStart w:id="14552" w:name="_ETM_Q27_661750"/>
      <w:bookmarkEnd w:id="14552"/>
      <w:r>
        <w:rPr>
          <w:rtl/>
        </w:rPr>
        <w:t xml:space="preserve">להכתבת </w:t>
      </w:r>
      <w:bookmarkStart w:id="14553" w:name="_ETM_Q27_662500"/>
      <w:bookmarkEnd w:id="14553"/>
      <w:r>
        <w:rPr>
          <w:rtl/>
        </w:rPr>
        <w:t>המדיניות</w:t>
      </w:r>
      <w:r>
        <w:rPr>
          <w:rFonts w:hint="cs"/>
          <w:rtl/>
        </w:rPr>
        <w:t>.</w:t>
      </w:r>
      <w:r>
        <w:rPr>
          <w:rtl/>
        </w:rPr>
        <w:t xml:space="preserve"> </w:t>
      </w:r>
      <w:bookmarkStart w:id="14554" w:name="_ETM_Q27_664230"/>
      <w:bookmarkEnd w:id="14554"/>
      <w:r>
        <w:rPr>
          <w:rtl/>
        </w:rPr>
        <w:t xml:space="preserve">כי </w:t>
      </w:r>
      <w:bookmarkStart w:id="14555" w:name="_ETM_Q27_664439"/>
      <w:bookmarkEnd w:id="14555"/>
      <w:r>
        <w:rPr>
          <w:rtl/>
        </w:rPr>
        <w:t xml:space="preserve">התינוקות </w:t>
      </w:r>
      <w:bookmarkStart w:id="14556" w:name="_ETM_Q27_665430"/>
      <w:bookmarkEnd w:id="14556"/>
      <w:r>
        <w:rPr>
          <w:rtl/>
        </w:rPr>
        <w:t xml:space="preserve">האלו </w:t>
      </w:r>
      <w:bookmarkStart w:id="14557" w:name="_ETM_Q27_666150"/>
      <w:bookmarkEnd w:id="14557"/>
      <w:r>
        <w:rPr>
          <w:rtl/>
        </w:rPr>
        <w:t xml:space="preserve">של </w:t>
      </w:r>
      <w:bookmarkStart w:id="14558" w:name="_ETM_Q27_666480"/>
      <w:bookmarkEnd w:id="14558"/>
      <w:r>
        <w:rPr>
          <w:rtl/>
        </w:rPr>
        <w:t>היום</w:t>
      </w:r>
      <w:r>
        <w:rPr>
          <w:rFonts w:hint="cs"/>
          <w:rtl/>
        </w:rPr>
        <w:t xml:space="preserve"> </w:t>
      </w:r>
      <w:bookmarkStart w:id="14559" w:name="_ETM_Q27_667550"/>
      <w:bookmarkEnd w:id="14559"/>
      <w:r>
        <w:rPr>
          <w:rFonts w:hint="cs"/>
          <w:rtl/>
        </w:rPr>
        <w:lastRenderedPageBreak/>
        <w:t xml:space="preserve">הם העתיד. </w:t>
      </w:r>
      <w:bookmarkStart w:id="14560" w:name="_ETM_Q27_668954"/>
      <w:bookmarkStart w:id="14561" w:name="_ETM_Q27_669180"/>
      <w:bookmarkEnd w:id="14560"/>
      <w:bookmarkEnd w:id="14561"/>
      <w:r>
        <w:rPr>
          <w:rtl/>
        </w:rPr>
        <w:t>אילו</w:t>
      </w:r>
      <w:r>
        <w:rPr>
          <w:rFonts w:hint="cs"/>
          <w:rtl/>
        </w:rPr>
        <w:t xml:space="preserve">לא הם לא יהיו לכם משרדים חדשים. </w:t>
      </w:r>
      <w:bookmarkStart w:id="14562" w:name="_ETM_Q27_670790"/>
      <w:bookmarkStart w:id="14563" w:name="_ETM_Q27_671239"/>
      <w:bookmarkEnd w:id="14562"/>
      <w:bookmarkEnd w:id="14563"/>
      <w:r>
        <w:rPr>
          <w:rFonts w:hint="cs"/>
          <w:rtl/>
        </w:rPr>
        <w:t>הם המתיישבים העתידיים</w:t>
      </w:r>
      <w:bookmarkStart w:id="14564" w:name="_ETM_Q27_671970"/>
      <w:bookmarkEnd w:id="14564"/>
      <w:r>
        <w:rPr>
          <w:rFonts w:hint="cs"/>
          <w:rtl/>
        </w:rPr>
        <w:t xml:space="preserve"> </w:t>
      </w:r>
      <w:bookmarkStart w:id="14565" w:name="_ETM_Q27_674810"/>
      <w:bookmarkEnd w:id="14565"/>
      <w:r>
        <w:rPr>
          <w:rtl/>
        </w:rPr>
        <w:t xml:space="preserve">של </w:t>
      </w:r>
      <w:bookmarkStart w:id="14566" w:name="_ETM_Q27_674989"/>
      <w:bookmarkEnd w:id="14566"/>
      <w:r>
        <w:rPr>
          <w:rtl/>
        </w:rPr>
        <w:t xml:space="preserve">משרדי </w:t>
      </w:r>
      <w:bookmarkStart w:id="14567" w:name="_ETM_Q27_675530"/>
      <w:bookmarkEnd w:id="14567"/>
      <w:r>
        <w:rPr>
          <w:rtl/>
        </w:rPr>
        <w:t>ההתיישבות</w:t>
      </w:r>
      <w:r>
        <w:rPr>
          <w:rFonts w:hint="cs"/>
          <w:rtl/>
        </w:rPr>
        <w:t>,</w:t>
      </w:r>
      <w:r>
        <w:rPr>
          <w:rtl/>
        </w:rPr>
        <w:t xml:space="preserve"> </w:t>
      </w:r>
      <w:bookmarkStart w:id="14568" w:name="_ETM_Q27_676870"/>
      <w:bookmarkEnd w:id="14568"/>
      <w:r>
        <w:rPr>
          <w:rFonts w:hint="cs"/>
          <w:rtl/>
        </w:rPr>
        <w:t>ה</w:t>
      </w:r>
      <w:r>
        <w:rPr>
          <w:rtl/>
        </w:rPr>
        <w:t xml:space="preserve">ם </w:t>
      </w:r>
      <w:bookmarkStart w:id="14569" w:name="_ETM_Q27_677140"/>
      <w:bookmarkEnd w:id="14569"/>
      <w:r>
        <w:rPr>
          <w:rtl/>
        </w:rPr>
        <w:t xml:space="preserve">הסטודנטים </w:t>
      </w:r>
      <w:bookmarkStart w:id="14570" w:name="_ETM_Q27_677980"/>
      <w:bookmarkEnd w:id="14570"/>
      <w:r>
        <w:rPr>
          <w:rtl/>
        </w:rPr>
        <w:t xml:space="preserve">והמרצים </w:t>
      </w:r>
      <w:bookmarkStart w:id="14571" w:name="_ETM_Q27_678909"/>
      <w:bookmarkEnd w:id="14571"/>
      <w:r>
        <w:rPr>
          <w:rtl/>
        </w:rPr>
        <w:t xml:space="preserve">של </w:t>
      </w:r>
      <w:bookmarkStart w:id="14572" w:name="_ETM_Q27_679180"/>
      <w:bookmarkEnd w:id="14572"/>
      <w:r>
        <w:rPr>
          <w:rtl/>
        </w:rPr>
        <w:t xml:space="preserve">משרד </w:t>
      </w:r>
      <w:bookmarkStart w:id="14573" w:name="_ETM_Q27_679719"/>
      <w:bookmarkEnd w:id="14573"/>
      <w:r>
        <w:rPr>
          <w:rtl/>
        </w:rPr>
        <w:t xml:space="preserve">ההשכלה </w:t>
      </w:r>
      <w:bookmarkStart w:id="14574" w:name="_ETM_Q27_680349"/>
      <w:bookmarkEnd w:id="14574"/>
      <w:r>
        <w:rPr>
          <w:rtl/>
        </w:rPr>
        <w:t>הגבוהה</w:t>
      </w:r>
      <w:r>
        <w:rPr>
          <w:rFonts w:hint="cs"/>
          <w:rtl/>
        </w:rPr>
        <w:t>,</w:t>
      </w:r>
      <w:r>
        <w:rPr>
          <w:rtl/>
        </w:rPr>
        <w:t xml:space="preserve"> </w:t>
      </w:r>
      <w:bookmarkStart w:id="14575" w:name="_ETM_Q27_681590"/>
      <w:bookmarkEnd w:id="14575"/>
      <w:r>
        <w:rPr>
          <w:rtl/>
        </w:rPr>
        <w:t xml:space="preserve">הם </w:t>
      </w:r>
      <w:bookmarkStart w:id="14576" w:name="_ETM_Q27_681859"/>
      <w:bookmarkEnd w:id="14576"/>
      <w:r>
        <w:rPr>
          <w:rtl/>
        </w:rPr>
        <w:t xml:space="preserve">דור </w:t>
      </w:r>
      <w:bookmarkStart w:id="14577" w:name="_ETM_Q27_682280"/>
      <w:bookmarkEnd w:id="14577"/>
      <w:r>
        <w:rPr>
          <w:rtl/>
        </w:rPr>
        <w:t xml:space="preserve">העתיד </w:t>
      </w:r>
      <w:bookmarkStart w:id="14578" w:name="_ETM_Q27_682790"/>
      <w:bookmarkEnd w:id="14578"/>
      <w:r>
        <w:rPr>
          <w:rtl/>
        </w:rPr>
        <w:t xml:space="preserve">של </w:t>
      </w:r>
      <w:bookmarkStart w:id="14579" w:name="_ETM_Q27_683030"/>
      <w:bookmarkEnd w:id="14579"/>
      <w:r>
        <w:rPr>
          <w:rtl/>
        </w:rPr>
        <w:t xml:space="preserve">משרד </w:t>
      </w:r>
      <w:bookmarkStart w:id="14580" w:name="_ETM_Q27_683569"/>
      <w:bookmarkEnd w:id="14580"/>
      <w:r>
        <w:rPr>
          <w:rtl/>
        </w:rPr>
        <w:t xml:space="preserve">הסייבר </w:t>
      </w:r>
      <w:bookmarkStart w:id="14581" w:name="_ETM_Q27_684230"/>
      <w:bookmarkEnd w:id="14581"/>
      <w:proofErr w:type="spellStart"/>
      <w:r>
        <w:rPr>
          <w:rtl/>
        </w:rPr>
        <w:t>והדיגיטל</w:t>
      </w:r>
      <w:proofErr w:type="spellEnd"/>
      <w:r>
        <w:rPr>
          <w:rFonts w:hint="cs"/>
          <w:rtl/>
        </w:rPr>
        <w:t>,</w:t>
      </w:r>
      <w:r>
        <w:rPr>
          <w:rtl/>
        </w:rPr>
        <w:t xml:space="preserve"> </w:t>
      </w:r>
      <w:bookmarkStart w:id="14582" w:name="_ETM_Q27_686000"/>
      <w:bookmarkEnd w:id="14582"/>
      <w:r>
        <w:rPr>
          <w:rtl/>
        </w:rPr>
        <w:t>ה</w:t>
      </w:r>
      <w:r>
        <w:rPr>
          <w:rFonts w:hint="cs"/>
          <w:rtl/>
        </w:rPr>
        <w:t>ם</w:t>
      </w:r>
      <w:r>
        <w:rPr>
          <w:rtl/>
        </w:rPr>
        <w:t xml:space="preserve"> </w:t>
      </w:r>
      <w:bookmarkStart w:id="14583" w:name="_ETM_Q27_686239"/>
      <w:bookmarkEnd w:id="14583"/>
      <w:r>
        <w:rPr>
          <w:rtl/>
        </w:rPr>
        <w:t xml:space="preserve">המתמחים </w:t>
      </w:r>
      <w:bookmarkStart w:id="14584" w:name="_ETM_Q27_687109"/>
      <w:bookmarkEnd w:id="14584"/>
      <w:r>
        <w:rPr>
          <w:rtl/>
        </w:rPr>
        <w:t xml:space="preserve">ברפואה </w:t>
      </w:r>
      <w:bookmarkStart w:id="14585" w:name="_ETM_Q27_688010"/>
      <w:bookmarkEnd w:id="14585"/>
      <w:r>
        <w:rPr>
          <w:rtl/>
        </w:rPr>
        <w:t xml:space="preserve">במערכת </w:t>
      </w:r>
      <w:bookmarkStart w:id="14586" w:name="_ETM_Q27_688760"/>
      <w:bookmarkEnd w:id="14586"/>
      <w:r>
        <w:rPr>
          <w:rtl/>
        </w:rPr>
        <w:t>הבריאות</w:t>
      </w:r>
      <w:r>
        <w:rPr>
          <w:rFonts w:hint="cs"/>
          <w:rtl/>
        </w:rPr>
        <w:t>,</w:t>
      </w:r>
      <w:r>
        <w:rPr>
          <w:rtl/>
        </w:rPr>
        <w:t xml:space="preserve"> </w:t>
      </w:r>
      <w:bookmarkStart w:id="14587" w:name="_ETM_Q27_689810"/>
      <w:bookmarkEnd w:id="14587"/>
      <w:r>
        <w:rPr>
          <w:rtl/>
        </w:rPr>
        <w:t xml:space="preserve">אותם </w:t>
      </w:r>
      <w:bookmarkStart w:id="14588" w:name="_ETM_Q27_690439"/>
      <w:bookmarkEnd w:id="14588"/>
      <w:r>
        <w:rPr>
          <w:rtl/>
        </w:rPr>
        <w:t xml:space="preserve">אלו </w:t>
      </w:r>
      <w:bookmarkStart w:id="14589" w:name="_ETM_Q27_690890"/>
      <w:bookmarkEnd w:id="14589"/>
      <w:r>
        <w:rPr>
          <w:rtl/>
        </w:rPr>
        <w:t>שאתם</w:t>
      </w:r>
      <w:r>
        <w:rPr>
          <w:rFonts w:hint="cs"/>
          <w:rtl/>
        </w:rPr>
        <w:t>,</w:t>
      </w:r>
      <w:r>
        <w:rPr>
          <w:rtl/>
        </w:rPr>
        <w:t xml:space="preserve"> </w:t>
      </w:r>
      <w:bookmarkStart w:id="14590" w:name="_ETM_Q27_691760"/>
      <w:bookmarkEnd w:id="14590"/>
      <w:r>
        <w:rPr>
          <w:rtl/>
        </w:rPr>
        <w:t xml:space="preserve">הממשלה </w:t>
      </w:r>
      <w:bookmarkStart w:id="14591" w:name="_ETM_Q27_692599"/>
      <w:bookmarkEnd w:id="14591"/>
      <w:r>
        <w:rPr>
          <w:rtl/>
        </w:rPr>
        <w:t>הזו</w:t>
      </w:r>
      <w:r>
        <w:rPr>
          <w:rFonts w:hint="cs"/>
          <w:rtl/>
        </w:rPr>
        <w:t>,</w:t>
      </w:r>
      <w:r>
        <w:rPr>
          <w:rtl/>
        </w:rPr>
        <w:t xml:space="preserve"> </w:t>
      </w:r>
      <w:bookmarkStart w:id="14592" w:name="_ETM_Q27_692989"/>
      <w:bookmarkEnd w:id="14592"/>
      <w:r>
        <w:rPr>
          <w:rtl/>
        </w:rPr>
        <w:t xml:space="preserve">ממשיכה </w:t>
      </w:r>
      <w:bookmarkStart w:id="14593" w:name="_ETM_Q27_693590"/>
      <w:bookmarkEnd w:id="14593"/>
      <w:r>
        <w:rPr>
          <w:rtl/>
        </w:rPr>
        <w:t xml:space="preserve">להתעלל </w:t>
      </w:r>
      <w:bookmarkStart w:id="14594" w:name="_ETM_Q27_694280"/>
      <w:bookmarkEnd w:id="14594"/>
      <w:r>
        <w:rPr>
          <w:rtl/>
        </w:rPr>
        <w:t xml:space="preserve">בהם </w:t>
      </w:r>
      <w:bookmarkStart w:id="14595" w:name="_ETM_Q27_695150"/>
      <w:bookmarkEnd w:id="14595"/>
      <w:r>
        <w:rPr>
          <w:rtl/>
        </w:rPr>
        <w:t xml:space="preserve">עם </w:t>
      </w:r>
      <w:bookmarkStart w:id="14596" w:name="_ETM_Q27_695329"/>
      <w:bookmarkEnd w:id="14596"/>
      <w:r>
        <w:rPr>
          <w:rtl/>
        </w:rPr>
        <w:t>26</w:t>
      </w:r>
      <w:r>
        <w:rPr>
          <w:rFonts w:hint="cs"/>
          <w:rtl/>
        </w:rPr>
        <w:t xml:space="preserve"> שעות</w:t>
      </w:r>
      <w:r>
        <w:rPr>
          <w:rtl/>
        </w:rPr>
        <w:t xml:space="preserve"> </w:t>
      </w:r>
      <w:bookmarkStart w:id="14597" w:name="_ETM_Q27_696590"/>
      <w:bookmarkEnd w:id="14597"/>
      <w:r>
        <w:rPr>
          <w:rtl/>
        </w:rPr>
        <w:t>תורנות</w:t>
      </w:r>
      <w:r>
        <w:rPr>
          <w:rFonts w:hint="cs"/>
          <w:rtl/>
        </w:rPr>
        <w:t>.</w:t>
      </w:r>
      <w:r>
        <w:rPr>
          <w:rtl/>
        </w:rPr>
        <w:t xml:space="preserve"> </w:t>
      </w:r>
      <w:bookmarkStart w:id="14598" w:name="_ETM_Q27_697910"/>
      <w:bookmarkEnd w:id="14598"/>
      <w:r>
        <w:rPr>
          <w:rFonts w:hint="cs"/>
          <w:rtl/>
        </w:rPr>
        <w:t>וה</w:t>
      </w:r>
      <w:r>
        <w:rPr>
          <w:rtl/>
        </w:rPr>
        <w:t>ם</w:t>
      </w:r>
      <w:r>
        <w:rPr>
          <w:rFonts w:hint="cs"/>
          <w:rtl/>
        </w:rPr>
        <w:t>,</w:t>
      </w:r>
      <w:r>
        <w:rPr>
          <w:rtl/>
        </w:rPr>
        <w:t xml:space="preserve"> </w:t>
      </w:r>
      <w:bookmarkStart w:id="14599" w:name="_ETM_Q27_698570"/>
      <w:bookmarkEnd w:id="14599"/>
      <w:r>
        <w:rPr>
          <w:rtl/>
        </w:rPr>
        <w:t xml:space="preserve">כמו </w:t>
      </w:r>
      <w:bookmarkStart w:id="14600" w:name="_ETM_Q27_698900"/>
      <w:bookmarkEnd w:id="14600"/>
      <w:r>
        <w:rPr>
          <w:rtl/>
        </w:rPr>
        <w:t xml:space="preserve">כל </w:t>
      </w:r>
      <w:bookmarkStart w:id="14601" w:name="_ETM_Q27_699260"/>
      <w:bookmarkEnd w:id="14601"/>
      <w:r>
        <w:rPr>
          <w:rtl/>
        </w:rPr>
        <w:t>דור</w:t>
      </w:r>
      <w:r>
        <w:rPr>
          <w:rFonts w:hint="cs"/>
          <w:rtl/>
        </w:rPr>
        <w:t>,</w:t>
      </w:r>
      <w:r>
        <w:rPr>
          <w:rtl/>
        </w:rPr>
        <w:t xml:space="preserve"> </w:t>
      </w:r>
      <w:bookmarkStart w:id="14602" w:name="_ETM_Q27_700010"/>
      <w:bookmarkEnd w:id="14602"/>
      <w:r>
        <w:rPr>
          <w:rtl/>
        </w:rPr>
        <w:t xml:space="preserve">החיילים </w:t>
      </w:r>
      <w:bookmarkStart w:id="14603" w:name="_ETM_Q27_700730"/>
      <w:bookmarkEnd w:id="14603"/>
      <w:r>
        <w:rPr>
          <w:rtl/>
        </w:rPr>
        <w:t xml:space="preserve">העתידיים </w:t>
      </w:r>
      <w:bookmarkStart w:id="14604" w:name="_ETM_Q27_701450"/>
      <w:bookmarkEnd w:id="14604"/>
      <w:r>
        <w:rPr>
          <w:rtl/>
        </w:rPr>
        <w:t xml:space="preserve">של </w:t>
      </w:r>
      <w:bookmarkStart w:id="14605" w:name="_ETM_Q27_701630"/>
      <w:bookmarkEnd w:id="14605"/>
      <w:r>
        <w:rPr>
          <w:rtl/>
        </w:rPr>
        <w:t xml:space="preserve">משרד </w:t>
      </w:r>
      <w:bookmarkStart w:id="14606" w:name="_ETM_Q27_702080"/>
      <w:bookmarkEnd w:id="14606"/>
      <w:r>
        <w:rPr>
          <w:rtl/>
        </w:rPr>
        <w:t>הביטחון</w:t>
      </w:r>
      <w:r>
        <w:rPr>
          <w:rFonts w:hint="cs"/>
          <w:rtl/>
        </w:rPr>
        <w:t>.</w:t>
      </w:r>
      <w:r>
        <w:rPr>
          <w:rtl/>
        </w:rPr>
        <w:t xml:space="preserve"> </w:t>
      </w:r>
      <w:bookmarkStart w:id="14607" w:name="_ETM_Q27_703550"/>
      <w:bookmarkEnd w:id="14607"/>
      <w:r>
        <w:rPr>
          <w:rtl/>
        </w:rPr>
        <w:t>ה</w:t>
      </w:r>
      <w:bookmarkStart w:id="14608" w:name="_ETM_Q27_704059"/>
      <w:bookmarkEnd w:id="14608"/>
      <w:r>
        <w:rPr>
          <w:rtl/>
        </w:rPr>
        <w:t xml:space="preserve">תינוקות </w:t>
      </w:r>
      <w:bookmarkStart w:id="14609" w:name="_ETM_Q27_704630"/>
      <w:bookmarkEnd w:id="14609"/>
      <w:r>
        <w:rPr>
          <w:rtl/>
        </w:rPr>
        <w:t>הללו</w:t>
      </w:r>
      <w:r>
        <w:rPr>
          <w:rFonts w:hint="cs"/>
          <w:rtl/>
        </w:rPr>
        <w:t xml:space="preserve"> הם</w:t>
      </w:r>
      <w:r>
        <w:rPr>
          <w:rtl/>
        </w:rPr>
        <w:t xml:space="preserve"> </w:t>
      </w:r>
      <w:bookmarkStart w:id="14610" w:name="_ETM_Q27_706100"/>
      <w:bookmarkEnd w:id="14610"/>
      <w:r>
        <w:rPr>
          <w:rtl/>
        </w:rPr>
        <w:t xml:space="preserve">האוצר </w:t>
      </w:r>
      <w:bookmarkStart w:id="14611" w:name="_ETM_Q27_706820"/>
      <w:bookmarkEnd w:id="14611"/>
      <w:r>
        <w:rPr>
          <w:rtl/>
        </w:rPr>
        <w:t xml:space="preserve">הגדול </w:t>
      </w:r>
      <w:bookmarkStart w:id="14612" w:name="_ETM_Q27_707450"/>
      <w:bookmarkEnd w:id="14612"/>
      <w:r>
        <w:rPr>
          <w:rtl/>
        </w:rPr>
        <w:t xml:space="preserve">של </w:t>
      </w:r>
      <w:bookmarkStart w:id="14613" w:name="_ETM_Q27_707720"/>
      <w:bookmarkEnd w:id="14613"/>
      <w:r>
        <w:rPr>
          <w:rtl/>
        </w:rPr>
        <w:t xml:space="preserve">כל </w:t>
      </w:r>
      <w:bookmarkStart w:id="14614" w:name="_ETM_Q27_708110"/>
      <w:bookmarkEnd w:id="14614"/>
      <w:r>
        <w:rPr>
          <w:rtl/>
        </w:rPr>
        <w:t xml:space="preserve">משרד </w:t>
      </w:r>
      <w:bookmarkStart w:id="14615" w:name="_ETM_Q27_708710"/>
      <w:bookmarkEnd w:id="14615"/>
      <w:r>
        <w:rPr>
          <w:rtl/>
        </w:rPr>
        <w:t xml:space="preserve">שמהסס </w:t>
      </w:r>
      <w:bookmarkStart w:id="14616" w:name="_ETM_Q27_709580"/>
      <w:bookmarkEnd w:id="14616"/>
      <w:r>
        <w:rPr>
          <w:rtl/>
        </w:rPr>
        <w:t xml:space="preserve">להשקיע </w:t>
      </w:r>
      <w:bookmarkStart w:id="14617" w:name="_ETM_Q27_710240"/>
      <w:bookmarkEnd w:id="14617"/>
      <w:r>
        <w:rPr>
          <w:rtl/>
        </w:rPr>
        <w:t xml:space="preserve">בהם </w:t>
      </w:r>
      <w:bookmarkStart w:id="14618" w:name="_ETM_Q27_711200"/>
      <w:bookmarkEnd w:id="14618"/>
      <w:r>
        <w:rPr>
          <w:rtl/>
        </w:rPr>
        <w:t xml:space="preserve">ורואה </w:t>
      </w:r>
      <w:bookmarkStart w:id="14619" w:name="_ETM_Q27_711890"/>
      <w:bookmarkEnd w:id="14619"/>
      <w:r>
        <w:rPr>
          <w:rtl/>
        </w:rPr>
        <w:t xml:space="preserve">את </w:t>
      </w:r>
      <w:bookmarkStart w:id="14620" w:name="_ETM_Q27_712040"/>
      <w:bookmarkEnd w:id="14620"/>
      <w:r>
        <w:rPr>
          <w:rtl/>
        </w:rPr>
        <w:t xml:space="preserve">ההוצאה </w:t>
      </w:r>
      <w:bookmarkStart w:id="14621" w:name="_ETM_Q27_713300"/>
      <w:bookmarkEnd w:id="14621"/>
      <w:r>
        <w:rPr>
          <w:rtl/>
        </w:rPr>
        <w:t xml:space="preserve">ולא </w:t>
      </w:r>
      <w:bookmarkStart w:id="14622" w:name="_ETM_Q27_713840"/>
      <w:bookmarkEnd w:id="14622"/>
      <w:r>
        <w:rPr>
          <w:rtl/>
        </w:rPr>
        <w:t xml:space="preserve">את </w:t>
      </w:r>
      <w:bookmarkStart w:id="14623" w:name="_ETM_Q27_714140"/>
      <w:bookmarkEnd w:id="14623"/>
      <w:r>
        <w:rPr>
          <w:rFonts w:hint="cs"/>
          <w:rtl/>
        </w:rPr>
        <w:t>ה</w:t>
      </w:r>
      <w:r>
        <w:rPr>
          <w:rtl/>
        </w:rPr>
        <w:t>תנובה</w:t>
      </w:r>
      <w:r>
        <w:rPr>
          <w:rFonts w:hint="cs"/>
          <w:rtl/>
        </w:rPr>
        <w:t>.</w:t>
      </w:r>
      <w:bookmarkStart w:id="14624" w:name="_ETM_Q27_716749"/>
      <w:bookmarkEnd w:id="14624"/>
    </w:p>
    <w:p w:rsidR="00800E8D" w:rsidRDefault="00800E8D" w:rsidP="0073511B">
      <w:pPr>
        <w:rPr>
          <w:rtl/>
        </w:rPr>
      </w:pPr>
      <w:bookmarkStart w:id="14625" w:name="_ETM_Q27_716842"/>
      <w:bookmarkEnd w:id="14625"/>
    </w:p>
    <w:p w:rsidR="00800E8D" w:rsidRDefault="00800E8D" w:rsidP="0073511B">
      <w:pPr>
        <w:rPr>
          <w:rtl/>
        </w:rPr>
      </w:pPr>
      <w:bookmarkStart w:id="14626" w:name="_ETM_Q27_716861"/>
      <w:bookmarkStart w:id="14627" w:name="_ETM_Q27_716923"/>
      <w:bookmarkStart w:id="14628" w:name="_ETM_Q27_715690"/>
      <w:bookmarkEnd w:id="14626"/>
      <w:bookmarkEnd w:id="14627"/>
      <w:bookmarkEnd w:id="14628"/>
      <w:r>
        <w:rPr>
          <w:rtl/>
        </w:rPr>
        <w:t xml:space="preserve">אם </w:t>
      </w:r>
      <w:bookmarkStart w:id="14629" w:name="_ETM_Q27_715900"/>
      <w:bookmarkEnd w:id="14629"/>
      <w:r>
        <w:rPr>
          <w:rtl/>
        </w:rPr>
        <w:t xml:space="preserve">אדם </w:t>
      </w:r>
      <w:bookmarkStart w:id="14630" w:name="_ETM_Q27_716470"/>
      <w:bookmarkEnd w:id="14630"/>
      <w:r>
        <w:rPr>
          <w:rtl/>
        </w:rPr>
        <w:t xml:space="preserve">הוא </w:t>
      </w:r>
      <w:bookmarkStart w:id="14631" w:name="_ETM_Q27_716650"/>
      <w:bookmarkEnd w:id="14631"/>
      <w:r>
        <w:rPr>
          <w:rtl/>
        </w:rPr>
        <w:t xml:space="preserve">תבנית </w:t>
      </w:r>
      <w:bookmarkStart w:id="14632" w:name="_ETM_Q27_717280"/>
      <w:bookmarkEnd w:id="14632"/>
      <w:r>
        <w:rPr>
          <w:rtl/>
        </w:rPr>
        <w:t xml:space="preserve">נוף </w:t>
      </w:r>
      <w:bookmarkStart w:id="14633" w:name="_ETM_Q27_717640"/>
      <w:bookmarkEnd w:id="14633"/>
      <w:r>
        <w:rPr>
          <w:rtl/>
        </w:rPr>
        <w:t>מולדתו</w:t>
      </w:r>
      <w:r>
        <w:rPr>
          <w:rFonts w:hint="cs"/>
          <w:rtl/>
        </w:rPr>
        <w:t>,</w:t>
      </w:r>
      <w:r>
        <w:rPr>
          <w:rtl/>
        </w:rPr>
        <w:t xml:space="preserve"> </w:t>
      </w:r>
      <w:bookmarkStart w:id="14634" w:name="_ETM_Q27_719080"/>
      <w:bookmarkEnd w:id="14634"/>
      <w:r>
        <w:rPr>
          <w:rtl/>
        </w:rPr>
        <w:t xml:space="preserve">אני </w:t>
      </w:r>
      <w:bookmarkStart w:id="14635" w:name="_ETM_Q27_719380"/>
      <w:bookmarkEnd w:id="14635"/>
      <w:r>
        <w:rPr>
          <w:rtl/>
        </w:rPr>
        <w:t xml:space="preserve">קוראת </w:t>
      </w:r>
      <w:bookmarkStart w:id="14636" w:name="_ETM_Q27_719980"/>
      <w:bookmarkEnd w:id="14636"/>
      <w:r>
        <w:rPr>
          <w:rtl/>
        </w:rPr>
        <w:t xml:space="preserve">היום </w:t>
      </w:r>
      <w:bookmarkStart w:id="14637" w:name="_ETM_Q27_720400"/>
      <w:bookmarkEnd w:id="14637"/>
      <w:r>
        <w:rPr>
          <w:rtl/>
        </w:rPr>
        <w:t xml:space="preserve">לכולכם </w:t>
      </w:r>
      <w:bookmarkStart w:id="14638" w:name="_ETM_Q27_721739"/>
      <w:bookmarkEnd w:id="14638"/>
      <w:r>
        <w:rPr>
          <w:rtl/>
        </w:rPr>
        <w:t xml:space="preserve">לשבור </w:t>
      </w:r>
      <w:bookmarkStart w:id="14639" w:name="_ETM_Q27_722610"/>
      <w:bookmarkEnd w:id="14639"/>
      <w:r>
        <w:rPr>
          <w:rtl/>
        </w:rPr>
        <w:t xml:space="preserve">את </w:t>
      </w:r>
      <w:bookmarkStart w:id="14640" w:name="_ETM_Q27_722760"/>
      <w:bookmarkEnd w:id="14640"/>
      <w:r>
        <w:rPr>
          <w:rtl/>
        </w:rPr>
        <w:t xml:space="preserve">התבנית </w:t>
      </w:r>
      <w:bookmarkStart w:id="14641" w:name="_ETM_Q27_723329"/>
      <w:bookmarkEnd w:id="14641"/>
      <w:r>
        <w:rPr>
          <w:rtl/>
        </w:rPr>
        <w:t xml:space="preserve">הנוכחית </w:t>
      </w:r>
      <w:bookmarkStart w:id="14642" w:name="_ETM_Q27_724650"/>
      <w:bookmarkEnd w:id="14642"/>
      <w:r>
        <w:rPr>
          <w:rtl/>
        </w:rPr>
        <w:t xml:space="preserve">ולספק </w:t>
      </w:r>
      <w:bookmarkStart w:id="14643" w:name="_ETM_Q27_725549"/>
      <w:bookmarkEnd w:id="14643"/>
      <w:r>
        <w:rPr>
          <w:rtl/>
        </w:rPr>
        <w:t xml:space="preserve">לדור </w:t>
      </w:r>
      <w:bookmarkStart w:id="14644" w:name="_ETM_Q27_726059"/>
      <w:bookmarkEnd w:id="14644"/>
      <w:r>
        <w:rPr>
          <w:rtl/>
        </w:rPr>
        <w:t xml:space="preserve">העתיד </w:t>
      </w:r>
      <w:bookmarkStart w:id="14645" w:name="_ETM_Q27_727140"/>
      <w:bookmarkEnd w:id="14645"/>
      <w:r>
        <w:rPr>
          <w:rtl/>
        </w:rPr>
        <w:t xml:space="preserve">תבנית </w:t>
      </w:r>
      <w:bookmarkStart w:id="14646" w:name="_ETM_Q27_727739"/>
      <w:bookmarkEnd w:id="14646"/>
      <w:r>
        <w:rPr>
          <w:rtl/>
        </w:rPr>
        <w:t>אחרת</w:t>
      </w:r>
      <w:r>
        <w:rPr>
          <w:rFonts w:hint="cs"/>
          <w:rtl/>
        </w:rPr>
        <w:t>,</w:t>
      </w:r>
      <w:r>
        <w:rPr>
          <w:rtl/>
        </w:rPr>
        <w:t xml:space="preserve"> </w:t>
      </w:r>
      <w:bookmarkStart w:id="14647" w:name="_ETM_Q27_728849"/>
      <w:bookmarkEnd w:id="14647"/>
      <w:r>
        <w:rPr>
          <w:rtl/>
        </w:rPr>
        <w:t>ראויה</w:t>
      </w:r>
      <w:r>
        <w:rPr>
          <w:rFonts w:hint="cs"/>
          <w:rtl/>
        </w:rPr>
        <w:t>,</w:t>
      </w:r>
      <w:r>
        <w:rPr>
          <w:rtl/>
        </w:rPr>
        <w:t xml:space="preserve"> </w:t>
      </w:r>
      <w:bookmarkStart w:id="14648" w:name="_ETM_Q27_730140"/>
      <w:bookmarkEnd w:id="14648"/>
      <w:r>
        <w:rPr>
          <w:rtl/>
        </w:rPr>
        <w:t>שמיטיבה</w:t>
      </w:r>
      <w:r>
        <w:rPr>
          <w:rFonts w:hint="cs"/>
          <w:rtl/>
        </w:rPr>
        <w:t xml:space="preserve"> איתם מ</w:t>
      </w:r>
      <w:r>
        <w:rPr>
          <w:rtl/>
        </w:rPr>
        <w:t xml:space="preserve">יום </w:t>
      </w:r>
      <w:bookmarkStart w:id="14649" w:name="_ETM_Q27_731879"/>
      <w:bookmarkEnd w:id="14649"/>
      <w:r>
        <w:rPr>
          <w:rtl/>
        </w:rPr>
        <w:t xml:space="preserve">לידתם </w:t>
      </w:r>
      <w:bookmarkStart w:id="14650" w:name="_ETM_Q27_733049"/>
      <w:bookmarkEnd w:id="14650"/>
      <w:r>
        <w:rPr>
          <w:rtl/>
        </w:rPr>
        <w:t xml:space="preserve">ומנחילה </w:t>
      </w:r>
      <w:bookmarkStart w:id="14651" w:name="_ETM_Q27_733920"/>
      <w:bookmarkEnd w:id="14651"/>
      <w:r>
        <w:rPr>
          <w:rtl/>
        </w:rPr>
        <w:t xml:space="preserve">להם </w:t>
      </w:r>
      <w:bookmarkStart w:id="14652" w:name="_ETM_Q27_734730"/>
      <w:bookmarkEnd w:id="14652"/>
      <w:r>
        <w:rPr>
          <w:rtl/>
        </w:rPr>
        <w:t xml:space="preserve">אהבת </w:t>
      </w:r>
      <w:bookmarkStart w:id="14653" w:name="_ETM_Q27_735269"/>
      <w:bookmarkEnd w:id="14653"/>
      <w:r>
        <w:rPr>
          <w:rtl/>
        </w:rPr>
        <w:t>אדם</w:t>
      </w:r>
      <w:r>
        <w:rPr>
          <w:rFonts w:hint="cs"/>
          <w:rtl/>
        </w:rPr>
        <w:t>,</w:t>
      </w:r>
      <w:r>
        <w:rPr>
          <w:rtl/>
        </w:rPr>
        <w:t xml:space="preserve"> </w:t>
      </w:r>
      <w:bookmarkStart w:id="14654" w:name="_ETM_Q27_736169"/>
      <w:bookmarkEnd w:id="14654"/>
      <w:r>
        <w:rPr>
          <w:rtl/>
        </w:rPr>
        <w:t xml:space="preserve">אהבת </w:t>
      </w:r>
      <w:bookmarkStart w:id="14655" w:name="_ETM_Q27_736770"/>
      <w:bookmarkEnd w:id="14655"/>
      <w:r>
        <w:rPr>
          <w:rtl/>
        </w:rPr>
        <w:t xml:space="preserve">הדעת </w:t>
      </w:r>
      <w:bookmarkStart w:id="14656" w:name="_ETM_Q27_737550"/>
      <w:bookmarkEnd w:id="14656"/>
      <w:r>
        <w:rPr>
          <w:rtl/>
        </w:rPr>
        <w:t xml:space="preserve">ואהבת </w:t>
      </w:r>
      <w:bookmarkStart w:id="14657" w:name="_ETM_Q27_738240"/>
      <w:bookmarkEnd w:id="14657"/>
      <w:r>
        <w:rPr>
          <w:rtl/>
        </w:rPr>
        <w:t>הארץ</w:t>
      </w:r>
      <w:r>
        <w:rPr>
          <w:rFonts w:hint="cs"/>
          <w:rtl/>
        </w:rPr>
        <w:t>.</w:t>
      </w:r>
      <w:r>
        <w:rPr>
          <w:rtl/>
        </w:rPr>
        <w:t xml:space="preserve"> </w:t>
      </w:r>
      <w:bookmarkStart w:id="14658" w:name="_ETM_Q27_739120"/>
      <w:bookmarkStart w:id="14659" w:name="_ETM_Q27_739479"/>
      <w:bookmarkEnd w:id="14658"/>
      <w:bookmarkEnd w:id="14659"/>
      <w:r>
        <w:rPr>
          <w:rtl/>
        </w:rPr>
        <w:t xml:space="preserve">מולדת </w:t>
      </w:r>
      <w:bookmarkStart w:id="14660" w:name="_ETM_Q27_740260"/>
      <w:bookmarkEnd w:id="14660"/>
      <w:r>
        <w:rPr>
          <w:rtl/>
        </w:rPr>
        <w:t xml:space="preserve">שבה </w:t>
      </w:r>
      <w:bookmarkStart w:id="14661" w:name="_ETM_Q27_741010"/>
      <w:bookmarkEnd w:id="14661"/>
      <w:r>
        <w:rPr>
          <w:rtl/>
        </w:rPr>
        <w:t xml:space="preserve">מוסר </w:t>
      </w:r>
      <w:bookmarkStart w:id="14662" w:name="_ETM_Q27_741970"/>
      <w:bookmarkEnd w:id="14662"/>
      <w:r>
        <w:rPr>
          <w:rtl/>
        </w:rPr>
        <w:t xml:space="preserve">ושלטון </w:t>
      </w:r>
      <w:bookmarkStart w:id="14663" w:name="_ETM_Q27_743260"/>
      <w:bookmarkEnd w:id="14663"/>
      <w:r>
        <w:rPr>
          <w:rtl/>
        </w:rPr>
        <w:t xml:space="preserve">צועדים </w:t>
      </w:r>
      <w:bookmarkStart w:id="14664" w:name="_ETM_Q27_744010"/>
      <w:bookmarkEnd w:id="14664"/>
      <w:r>
        <w:rPr>
          <w:rFonts w:hint="cs"/>
          <w:rtl/>
        </w:rPr>
        <w:t>יחד.</w:t>
      </w:r>
      <w:r>
        <w:rPr>
          <w:rtl/>
        </w:rPr>
        <w:t xml:space="preserve"> </w:t>
      </w:r>
      <w:bookmarkStart w:id="14665" w:name="_ETM_Q27_745300"/>
      <w:bookmarkEnd w:id="14665"/>
      <w:r>
        <w:rPr>
          <w:rtl/>
        </w:rPr>
        <w:t>תודה</w:t>
      </w:r>
      <w:r>
        <w:rPr>
          <w:rFonts w:hint="cs"/>
          <w:rtl/>
        </w:rPr>
        <w:t>.</w:t>
      </w:r>
      <w:bookmarkStart w:id="14666" w:name="_ETM_Q27_742042"/>
      <w:bookmarkEnd w:id="14666"/>
    </w:p>
    <w:p w:rsidR="00800E8D" w:rsidRDefault="00800E8D" w:rsidP="0073511B">
      <w:pPr>
        <w:ind w:firstLine="0"/>
        <w:rPr>
          <w:rtl/>
        </w:rPr>
      </w:pPr>
      <w:bookmarkStart w:id="14667" w:name="_ETM_Q27_742101"/>
      <w:bookmarkStart w:id="14668" w:name="_ETM_Q27_742154"/>
      <w:bookmarkStart w:id="14669" w:name="_ETM_Q27_742730"/>
      <w:bookmarkStart w:id="14670" w:name="_ETM_Q27_742799"/>
      <w:bookmarkEnd w:id="14667"/>
      <w:bookmarkEnd w:id="14668"/>
      <w:bookmarkEnd w:id="14669"/>
      <w:bookmarkEnd w:id="14670"/>
    </w:p>
    <w:p w:rsidR="00800E8D" w:rsidRDefault="00800E8D" w:rsidP="0073511B">
      <w:pPr>
        <w:pStyle w:val="af6"/>
        <w:rPr>
          <w:rtl/>
        </w:rPr>
      </w:pPr>
      <w:r w:rsidRPr="007667BF">
        <w:rPr>
          <w:rStyle w:val="TagStyle"/>
          <w:rtl/>
        </w:rPr>
        <w:t xml:space="preserve"> &lt;&lt; יור &gt;&gt;</w:t>
      </w:r>
      <w:r w:rsidRPr="00064DC9">
        <w:rPr>
          <w:rStyle w:val="TagStyle"/>
          <w:rtl/>
        </w:rPr>
        <w:t xml:space="preserve"> </w:t>
      </w:r>
      <w:r>
        <w:rPr>
          <w:rtl/>
        </w:rPr>
        <w:t>היו"ר אליהו ברוכי:</w:t>
      </w:r>
      <w:r w:rsidRPr="00064DC9">
        <w:rPr>
          <w:rStyle w:val="TagStyle"/>
          <w:rtl/>
        </w:rPr>
        <w:t xml:space="preserve"> </w:t>
      </w:r>
      <w:r w:rsidRPr="007667BF">
        <w:rPr>
          <w:rStyle w:val="TagStyle"/>
          <w:rtl/>
        </w:rPr>
        <w:t>&lt;&lt; יור &gt;&gt;</w:t>
      </w:r>
      <w:r>
        <w:rPr>
          <w:rtl/>
        </w:rPr>
        <w:t xml:space="preserve"> </w:t>
      </w:r>
    </w:p>
    <w:p w:rsidR="00800E8D" w:rsidRPr="00064DC9" w:rsidRDefault="00800E8D" w:rsidP="0073511B">
      <w:pPr>
        <w:ind w:firstLine="0"/>
        <w:rPr>
          <w:rtl/>
          <w:lang w:eastAsia="he-IL"/>
        </w:rPr>
      </w:pPr>
      <w:bookmarkStart w:id="14671" w:name="_ETM_Q27_743896"/>
      <w:bookmarkEnd w:id="14671"/>
    </w:p>
    <w:p w:rsidR="00800E8D" w:rsidRDefault="00800E8D" w:rsidP="0073511B">
      <w:pPr>
        <w:rPr>
          <w:rtl/>
        </w:rPr>
      </w:pPr>
      <w:bookmarkStart w:id="14672" w:name="_ETM_Q27_742207"/>
      <w:bookmarkEnd w:id="14672"/>
      <w:r>
        <w:rPr>
          <w:rtl/>
        </w:rPr>
        <w:t xml:space="preserve"> </w:t>
      </w:r>
      <w:bookmarkStart w:id="14673" w:name="_ETM_Q27_746179"/>
      <w:bookmarkEnd w:id="14673"/>
      <w:r>
        <w:rPr>
          <w:rtl/>
        </w:rPr>
        <w:t xml:space="preserve">תודה </w:t>
      </w:r>
      <w:bookmarkStart w:id="14674" w:name="_ETM_Q27_746480"/>
      <w:bookmarkEnd w:id="14674"/>
      <w:r>
        <w:rPr>
          <w:rtl/>
        </w:rPr>
        <w:t>רבה</w:t>
      </w:r>
      <w:r>
        <w:rPr>
          <w:rFonts w:hint="cs"/>
          <w:rtl/>
        </w:rPr>
        <w:t>.</w:t>
      </w:r>
      <w:r>
        <w:rPr>
          <w:rtl/>
        </w:rPr>
        <w:t xml:space="preserve"> </w:t>
      </w:r>
      <w:bookmarkStart w:id="14675" w:name="_ETM_Q27_747050"/>
      <w:bookmarkEnd w:id="14675"/>
      <w:r>
        <w:rPr>
          <w:rtl/>
        </w:rPr>
        <w:t xml:space="preserve">חבר </w:t>
      </w:r>
      <w:bookmarkStart w:id="14676" w:name="_ETM_Q27_747380"/>
      <w:bookmarkEnd w:id="14676"/>
      <w:r>
        <w:rPr>
          <w:rtl/>
        </w:rPr>
        <w:t xml:space="preserve">הכנסת </w:t>
      </w:r>
      <w:bookmarkStart w:id="14677" w:name="_ETM_Q27_747740"/>
      <w:bookmarkEnd w:id="14677"/>
      <w:r>
        <w:rPr>
          <w:rtl/>
        </w:rPr>
        <w:t xml:space="preserve">אלעזר </w:t>
      </w:r>
      <w:bookmarkStart w:id="14678" w:name="_ETM_Q27_748100"/>
      <w:bookmarkEnd w:id="14678"/>
      <w:r>
        <w:rPr>
          <w:rtl/>
        </w:rPr>
        <w:t>שטרן</w:t>
      </w:r>
      <w:r>
        <w:rPr>
          <w:rFonts w:hint="cs"/>
          <w:rtl/>
        </w:rPr>
        <w:t>.</w:t>
      </w:r>
      <w:r>
        <w:rPr>
          <w:rtl/>
        </w:rPr>
        <w:t xml:space="preserve"> </w:t>
      </w:r>
      <w:bookmarkStart w:id="14679" w:name="_ETM_Q27_748730"/>
      <w:bookmarkEnd w:id="14679"/>
      <w:r>
        <w:rPr>
          <w:rtl/>
        </w:rPr>
        <w:t>אחריו</w:t>
      </w:r>
      <w:bookmarkStart w:id="14680" w:name="_ETM_Q27_749420"/>
      <w:bookmarkEnd w:id="14680"/>
      <w:r>
        <w:rPr>
          <w:rFonts w:hint="cs"/>
          <w:rtl/>
        </w:rPr>
        <w:t xml:space="preserve"> </w:t>
      </w:r>
      <w:bookmarkStart w:id="14681" w:name="_ETM_Q27_785238"/>
      <w:bookmarkEnd w:id="14681"/>
      <w:r>
        <w:rPr>
          <w:rFonts w:hint="cs"/>
          <w:rtl/>
        </w:rPr>
        <w:t xml:space="preserve">– </w:t>
      </w:r>
      <w:r>
        <w:rPr>
          <w:rtl/>
        </w:rPr>
        <w:t xml:space="preserve">חבר </w:t>
      </w:r>
      <w:bookmarkStart w:id="14682" w:name="_ETM_Q27_749840"/>
      <w:bookmarkEnd w:id="14682"/>
      <w:r>
        <w:rPr>
          <w:rtl/>
        </w:rPr>
        <w:t xml:space="preserve">הכנסת </w:t>
      </w:r>
      <w:bookmarkStart w:id="14683" w:name="_ETM_Q27_750260"/>
      <w:bookmarkEnd w:id="14683"/>
      <w:r>
        <w:rPr>
          <w:rtl/>
        </w:rPr>
        <w:t xml:space="preserve">סעיד </w:t>
      </w:r>
      <w:bookmarkStart w:id="14684" w:name="_ETM_Q27_750620"/>
      <w:bookmarkEnd w:id="14684"/>
      <w:proofErr w:type="spellStart"/>
      <w:r>
        <w:rPr>
          <w:rtl/>
        </w:rPr>
        <w:t>אלחרומי</w:t>
      </w:r>
      <w:proofErr w:type="spellEnd"/>
      <w:r>
        <w:rPr>
          <w:rtl/>
        </w:rPr>
        <w:t xml:space="preserve"> </w:t>
      </w:r>
      <w:bookmarkStart w:id="14685" w:name="_ETM_Q27_753559"/>
      <w:bookmarkEnd w:id="14685"/>
      <w:r>
        <w:rPr>
          <w:rFonts w:hint="cs"/>
          <w:rtl/>
        </w:rPr>
        <w:t>ו</w:t>
      </w:r>
      <w:r>
        <w:rPr>
          <w:rtl/>
        </w:rPr>
        <w:t>אחריו</w:t>
      </w:r>
      <w:r>
        <w:rPr>
          <w:rFonts w:hint="cs"/>
          <w:rtl/>
        </w:rPr>
        <w:t xml:space="preserve"> </w:t>
      </w:r>
      <w:r w:rsidRPr="00113F31">
        <w:t>–</w:t>
      </w:r>
      <w:r>
        <w:rPr>
          <w:rtl/>
        </w:rPr>
        <w:t xml:space="preserve"> </w:t>
      </w:r>
      <w:bookmarkStart w:id="14686" w:name="_ETM_Q27_754970"/>
      <w:bookmarkEnd w:id="14686"/>
      <w:r>
        <w:rPr>
          <w:rtl/>
        </w:rPr>
        <w:t xml:space="preserve">חבר </w:t>
      </w:r>
      <w:bookmarkStart w:id="14687" w:name="_ETM_Q27_755300"/>
      <w:bookmarkEnd w:id="14687"/>
      <w:r>
        <w:rPr>
          <w:rtl/>
        </w:rPr>
        <w:t xml:space="preserve">הכנסת </w:t>
      </w:r>
      <w:bookmarkStart w:id="14688" w:name="_ETM_Q27_755689"/>
      <w:bookmarkEnd w:id="14688"/>
      <w:r>
        <w:rPr>
          <w:rtl/>
        </w:rPr>
        <w:t xml:space="preserve">בצלאל </w:t>
      </w:r>
      <w:bookmarkStart w:id="14689" w:name="_ETM_Q27_756020"/>
      <w:bookmarkEnd w:id="14689"/>
      <w:r>
        <w:rPr>
          <w:rtl/>
        </w:rPr>
        <w:t>סמוטריץ'</w:t>
      </w:r>
      <w:r>
        <w:rPr>
          <w:rFonts w:hint="cs"/>
          <w:rtl/>
        </w:rPr>
        <w:t>.</w:t>
      </w:r>
      <w:bookmarkStart w:id="14690" w:name="_ETM_Q27_757380"/>
      <w:bookmarkEnd w:id="14690"/>
    </w:p>
    <w:p w:rsidR="00800E8D" w:rsidRDefault="00800E8D" w:rsidP="0073511B">
      <w:pPr>
        <w:rPr>
          <w:rtl/>
        </w:rPr>
      </w:pPr>
      <w:bookmarkStart w:id="14691" w:name="_ETM_Q27_757441"/>
      <w:bookmarkStart w:id="14692" w:name="_ETM_Q27_757492"/>
      <w:bookmarkEnd w:id="14691"/>
      <w:bookmarkEnd w:id="14692"/>
    </w:p>
    <w:p w:rsidR="00800E8D" w:rsidRPr="009635F5" w:rsidRDefault="00800E8D" w:rsidP="0073511B">
      <w:pPr>
        <w:pStyle w:val="afb"/>
        <w:rPr>
          <w:rtl/>
        </w:rPr>
      </w:pPr>
      <w:bookmarkStart w:id="14693" w:name="_ETM_Q27_757556"/>
      <w:bookmarkStart w:id="14694" w:name="ET_typistreplace_אחרי_כן_אע_20_36_1"/>
      <w:bookmarkEnd w:id="14693"/>
      <w:r w:rsidRPr="007667BF">
        <w:rPr>
          <w:rStyle w:val="TagStyle"/>
          <w:rtl/>
        </w:rPr>
        <w:t>&lt;&lt; אחרי_כן &gt;&gt;</w:t>
      </w:r>
      <w:r w:rsidRPr="00064DC9">
        <w:rPr>
          <w:rStyle w:val="TagStyle"/>
          <w:rtl/>
        </w:rPr>
        <w:t xml:space="preserve"> </w:t>
      </w:r>
      <w:r>
        <w:rPr>
          <w:rtl/>
        </w:rPr>
        <w:t>(אחרי כן א</w:t>
      </w:r>
      <w:r>
        <w:rPr>
          <w:rFonts w:hint="cs"/>
          <w:rtl/>
        </w:rPr>
        <w:t>ד</w:t>
      </w:r>
      <w:r>
        <w:rPr>
          <w:rtl/>
        </w:rPr>
        <w:t>)</w:t>
      </w:r>
      <w:r w:rsidRPr="00064DC9">
        <w:rPr>
          <w:rStyle w:val="TagStyle"/>
          <w:rtl/>
        </w:rPr>
        <w:t xml:space="preserve"> </w:t>
      </w:r>
      <w:r w:rsidRPr="007667BF">
        <w:rPr>
          <w:rStyle w:val="TagStyle"/>
          <w:rtl/>
        </w:rPr>
        <w:t>&lt;&lt; אחרי_כן &gt;&gt;</w:t>
      </w:r>
      <w:r>
        <w:rPr>
          <w:rtl/>
        </w:rPr>
        <w:t xml:space="preserve"> </w:t>
      </w:r>
      <w:bookmarkEnd w:id="14694"/>
    </w:p>
    <w:p w:rsidR="00800E8D" w:rsidRDefault="00800E8D" w:rsidP="00331813">
      <w:pPr>
        <w:rPr>
          <w:rtl/>
        </w:rPr>
      </w:pPr>
    </w:p>
    <w:p w:rsidR="0024227C" w:rsidRDefault="0024227C" w:rsidP="0073511B">
      <w:pPr>
        <w:pStyle w:val="a4"/>
        <w:keepNext/>
        <w:rPr>
          <w:rtl/>
        </w:rPr>
      </w:pPr>
      <w:bookmarkStart w:id="14695" w:name="TOR_Q28"/>
      <w:bookmarkStart w:id="14696" w:name="ET_speaker_5109_1"/>
      <w:bookmarkEnd w:id="14695"/>
      <w:r w:rsidRPr="00F518E5">
        <w:rPr>
          <w:rStyle w:val="TagStyle"/>
          <w:rtl/>
        </w:rPr>
        <w:t xml:space="preserve">&lt;&lt; דובר &gt;&gt; </w:t>
      </w:r>
      <w:r>
        <w:rPr>
          <w:rtl/>
        </w:rPr>
        <w:t>אלעזר שטרן (יש עתיד-תל"ם):</w:t>
      </w:r>
      <w:r w:rsidRPr="00F518E5">
        <w:rPr>
          <w:rStyle w:val="TagStyle"/>
          <w:rtl/>
        </w:rPr>
        <w:t xml:space="preserve"> &lt;&lt; דובר &gt;&gt;</w:t>
      </w:r>
      <w:r>
        <w:rPr>
          <w:rtl/>
        </w:rPr>
        <w:t xml:space="preserve"> </w:t>
      </w:r>
      <w:bookmarkEnd w:id="14696"/>
    </w:p>
    <w:p w:rsidR="0024227C" w:rsidRDefault="0024227C" w:rsidP="0073511B">
      <w:pPr>
        <w:pStyle w:val="KeepWithNext"/>
        <w:rPr>
          <w:rtl/>
          <w:lang w:eastAsia="he-IL"/>
        </w:rPr>
      </w:pPr>
    </w:p>
    <w:p w:rsidR="0024227C" w:rsidRDefault="0024227C" w:rsidP="0073511B">
      <w:pPr>
        <w:rPr>
          <w:rtl/>
        </w:rPr>
      </w:pPr>
      <w:r>
        <w:rPr>
          <w:rFonts w:hint="cs"/>
          <w:rtl/>
          <w:lang w:eastAsia="he-IL"/>
        </w:rPr>
        <w:t xml:space="preserve">אדוני היושב-ראש, עמיתיי השרים, חבריי חברי הכנסת, די. די. </w:t>
      </w:r>
      <w:bookmarkStart w:id="14697" w:name="_ETM_Q28_173000"/>
      <w:bookmarkEnd w:id="14697"/>
      <w:r>
        <w:rPr>
          <w:rFonts w:hint="cs"/>
          <w:rtl/>
          <w:lang w:eastAsia="he-IL"/>
        </w:rPr>
        <w:t>אני באמת חושב שגם אנחנו צריכים לדעת מתי הגזמנו. מתי</w:t>
      </w:r>
      <w:bookmarkStart w:id="14698" w:name="_ETM_Q28_181000"/>
      <w:bookmarkEnd w:id="14698"/>
      <w:r>
        <w:rPr>
          <w:rFonts w:hint="cs"/>
          <w:rtl/>
          <w:lang w:eastAsia="he-IL"/>
        </w:rPr>
        <w:t xml:space="preserve"> המאסנו על אזרחי מדינת ישראל</w:t>
      </w:r>
      <w:bookmarkStart w:id="14699" w:name="_ETM_Q28_184000"/>
      <w:bookmarkEnd w:id="14699"/>
      <w:r>
        <w:rPr>
          <w:rFonts w:hint="cs"/>
          <w:rtl/>
          <w:lang w:eastAsia="he-IL"/>
        </w:rPr>
        <w:t xml:space="preserve"> את המושג הזה של פוליטיקה. </w:t>
      </w:r>
      <w:bookmarkStart w:id="14700" w:name="_ETM_Q28_166000"/>
      <w:bookmarkStart w:id="14701" w:name="_ETM_Q28_187790"/>
      <w:bookmarkEnd w:id="14700"/>
      <w:bookmarkEnd w:id="14701"/>
      <w:r>
        <w:rPr>
          <w:rtl/>
        </w:rPr>
        <w:t xml:space="preserve">מתי </w:t>
      </w:r>
      <w:bookmarkStart w:id="14702" w:name="_ETM_Q28_188270"/>
      <w:bookmarkEnd w:id="14702"/>
      <w:r>
        <w:rPr>
          <w:rtl/>
        </w:rPr>
        <w:t xml:space="preserve">מסתכלים </w:t>
      </w:r>
      <w:bookmarkStart w:id="14703" w:name="_ETM_Q28_188930"/>
      <w:bookmarkEnd w:id="14703"/>
      <w:r>
        <w:rPr>
          <w:rtl/>
        </w:rPr>
        <w:t>עלינו</w:t>
      </w:r>
      <w:r>
        <w:rPr>
          <w:rFonts w:hint="cs"/>
          <w:rtl/>
        </w:rPr>
        <w:t>,</w:t>
      </w:r>
      <w:r>
        <w:rPr>
          <w:rtl/>
        </w:rPr>
        <w:t xml:space="preserve"> </w:t>
      </w:r>
      <w:bookmarkStart w:id="14704" w:name="_ETM_Q28_190830"/>
      <w:bookmarkEnd w:id="14704"/>
      <w:r>
        <w:rPr>
          <w:rtl/>
        </w:rPr>
        <w:t xml:space="preserve">ולא </w:t>
      </w:r>
      <w:bookmarkStart w:id="14705" w:name="_ETM_Q28_191100"/>
      <w:bookmarkEnd w:id="14705"/>
      <w:r>
        <w:rPr>
          <w:rtl/>
        </w:rPr>
        <w:t xml:space="preserve">משנה </w:t>
      </w:r>
      <w:bookmarkStart w:id="14706" w:name="_ETM_Q28_191460"/>
      <w:bookmarkEnd w:id="14706"/>
      <w:r>
        <w:rPr>
          <w:rtl/>
        </w:rPr>
        <w:t xml:space="preserve">אם </w:t>
      </w:r>
      <w:bookmarkStart w:id="14707" w:name="_ETM_Q28_191550"/>
      <w:bookmarkEnd w:id="14707"/>
      <w:r>
        <w:rPr>
          <w:rtl/>
        </w:rPr>
        <w:t xml:space="preserve">אנחנו </w:t>
      </w:r>
      <w:bookmarkStart w:id="14708" w:name="_ETM_Q28_191940"/>
      <w:bookmarkEnd w:id="14708"/>
      <w:r>
        <w:rPr>
          <w:rtl/>
        </w:rPr>
        <w:t>קואליציה</w:t>
      </w:r>
      <w:r>
        <w:rPr>
          <w:rFonts w:hint="cs"/>
          <w:rtl/>
        </w:rPr>
        <w:t xml:space="preserve"> או</w:t>
      </w:r>
      <w:r>
        <w:rPr>
          <w:rtl/>
        </w:rPr>
        <w:t xml:space="preserve"> </w:t>
      </w:r>
      <w:bookmarkStart w:id="14709" w:name="_ETM_Q28_192510"/>
      <w:bookmarkEnd w:id="14709"/>
      <w:r>
        <w:rPr>
          <w:rtl/>
        </w:rPr>
        <w:t>אופוזיציה</w:t>
      </w:r>
      <w:r>
        <w:rPr>
          <w:rFonts w:hint="cs"/>
          <w:rtl/>
        </w:rPr>
        <w:t>,</w:t>
      </w:r>
      <w:r>
        <w:rPr>
          <w:rtl/>
        </w:rPr>
        <w:t xml:space="preserve"> </w:t>
      </w:r>
      <w:bookmarkStart w:id="14710" w:name="_ETM_Q28_193530"/>
      <w:bookmarkEnd w:id="14710"/>
      <w:r>
        <w:rPr>
          <w:rtl/>
        </w:rPr>
        <w:t xml:space="preserve">שואלים </w:t>
      </w:r>
      <w:bookmarkStart w:id="14711" w:name="_ETM_Q28_193920"/>
      <w:bookmarkEnd w:id="14711"/>
      <w:r>
        <w:rPr>
          <w:rtl/>
        </w:rPr>
        <w:t>אותנו</w:t>
      </w:r>
      <w:r>
        <w:rPr>
          <w:rFonts w:hint="cs"/>
          <w:rtl/>
        </w:rPr>
        <w:t>:</w:t>
      </w:r>
      <w:r>
        <w:rPr>
          <w:rtl/>
        </w:rPr>
        <w:t xml:space="preserve"> </w:t>
      </w:r>
      <w:bookmarkStart w:id="14712" w:name="_ETM_Q28_194280"/>
      <w:bookmarkEnd w:id="14712"/>
      <w:r>
        <w:rPr>
          <w:rtl/>
        </w:rPr>
        <w:t xml:space="preserve">מה </w:t>
      </w:r>
      <w:bookmarkStart w:id="14713" w:name="_ETM_Q28_194400"/>
      <w:bookmarkEnd w:id="14713"/>
      <w:r>
        <w:rPr>
          <w:rtl/>
        </w:rPr>
        <w:t xml:space="preserve">אתם </w:t>
      </w:r>
      <w:bookmarkStart w:id="14714" w:name="_ETM_Q28_194610"/>
      <w:bookmarkEnd w:id="14714"/>
      <w:r>
        <w:rPr>
          <w:rtl/>
        </w:rPr>
        <w:t xml:space="preserve">עושים </w:t>
      </w:r>
      <w:bookmarkStart w:id="14715" w:name="_ETM_Q28_194880"/>
      <w:bookmarkEnd w:id="14715"/>
      <w:r>
        <w:rPr>
          <w:rtl/>
        </w:rPr>
        <w:t>ש</w:t>
      </w:r>
      <w:r>
        <w:rPr>
          <w:rFonts w:hint="cs"/>
          <w:rtl/>
        </w:rPr>
        <w:t>ם?</w:t>
      </w:r>
      <w:r>
        <w:rPr>
          <w:rtl/>
        </w:rPr>
        <w:t xml:space="preserve"> </w:t>
      </w:r>
      <w:bookmarkStart w:id="14716" w:name="_ETM_Q28_197579"/>
      <w:bookmarkEnd w:id="14716"/>
      <w:r>
        <w:rPr>
          <w:rtl/>
        </w:rPr>
        <w:t xml:space="preserve">חינכנו </w:t>
      </w:r>
      <w:bookmarkStart w:id="14717" w:name="_ETM_Q28_198360"/>
      <w:bookmarkEnd w:id="14717"/>
      <w:r>
        <w:rPr>
          <w:rtl/>
        </w:rPr>
        <w:t>אותם</w:t>
      </w:r>
      <w:r>
        <w:rPr>
          <w:rFonts w:hint="cs"/>
          <w:rtl/>
        </w:rPr>
        <w:t>,</w:t>
      </w:r>
      <w:r>
        <w:rPr>
          <w:rtl/>
        </w:rPr>
        <w:t xml:space="preserve"> </w:t>
      </w:r>
      <w:bookmarkStart w:id="14718" w:name="_ETM_Q28_199050"/>
      <w:bookmarkEnd w:id="14718"/>
      <w:r>
        <w:rPr>
          <w:rtl/>
        </w:rPr>
        <w:t xml:space="preserve">לימדנו </w:t>
      </w:r>
      <w:bookmarkStart w:id="14719" w:name="_ETM_Q28_199650"/>
      <w:bookmarkEnd w:id="14719"/>
      <w:r>
        <w:rPr>
          <w:rtl/>
        </w:rPr>
        <w:t>אותם</w:t>
      </w:r>
      <w:r>
        <w:rPr>
          <w:rFonts w:hint="cs"/>
          <w:rtl/>
        </w:rPr>
        <w:t>,</w:t>
      </w:r>
      <w:r>
        <w:rPr>
          <w:rtl/>
        </w:rPr>
        <w:t xml:space="preserve"> </w:t>
      </w:r>
      <w:bookmarkStart w:id="14720" w:name="_ETM_Q28_200489"/>
      <w:bookmarkEnd w:id="14720"/>
      <w:r>
        <w:rPr>
          <w:rtl/>
        </w:rPr>
        <w:t xml:space="preserve">אמרנו </w:t>
      </w:r>
      <w:bookmarkStart w:id="14721" w:name="_ETM_Q28_201000"/>
      <w:bookmarkEnd w:id="14721"/>
      <w:r>
        <w:rPr>
          <w:rtl/>
        </w:rPr>
        <w:t xml:space="preserve">להם </w:t>
      </w:r>
      <w:bookmarkStart w:id="14722" w:name="_ETM_Q28_201239"/>
      <w:bookmarkEnd w:id="14722"/>
      <w:r>
        <w:rPr>
          <w:rtl/>
        </w:rPr>
        <w:t xml:space="preserve">לעשות </w:t>
      </w:r>
      <w:bookmarkStart w:id="14723" w:name="_ETM_Q28_201690"/>
      <w:bookmarkEnd w:id="14723"/>
      <w:r>
        <w:rPr>
          <w:rtl/>
        </w:rPr>
        <w:t>טוב</w:t>
      </w:r>
      <w:r>
        <w:rPr>
          <w:rFonts w:hint="cs"/>
          <w:rtl/>
        </w:rPr>
        <w:t>,</w:t>
      </w:r>
      <w:r>
        <w:rPr>
          <w:rtl/>
        </w:rPr>
        <w:t xml:space="preserve"> </w:t>
      </w:r>
      <w:bookmarkStart w:id="14724" w:name="_ETM_Q28_203210"/>
      <w:bookmarkEnd w:id="14724"/>
      <w:r>
        <w:rPr>
          <w:rFonts w:hint="cs"/>
          <w:rtl/>
        </w:rPr>
        <w:t>ו</w:t>
      </w:r>
      <w:r>
        <w:rPr>
          <w:rtl/>
        </w:rPr>
        <w:t xml:space="preserve">אנחנו </w:t>
      </w:r>
      <w:bookmarkStart w:id="14725" w:name="_ETM_Q28_203630"/>
      <w:bookmarkEnd w:id="14725"/>
      <w:r>
        <w:rPr>
          <w:rtl/>
        </w:rPr>
        <w:t xml:space="preserve">עושים </w:t>
      </w:r>
      <w:bookmarkStart w:id="14726" w:name="_ETM_Q28_203929"/>
      <w:bookmarkEnd w:id="14726"/>
      <w:r>
        <w:rPr>
          <w:rtl/>
        </w:rPr>
        <w:t>רע</w:t>
      </w:r>
      <w:r>
        <w:rPr>
          <w:rFonts w:hint="cs"/>
          <w:rtl/>
        </w:rPr>
        <w:t>.</w:t>
      </w:r>
      <w:r>
        <w:rPr>
          <w:rtl/>
        </w:rPr>
        <w:t xml:space="preserve"> </w:t>
      </w:r>
      <w:bookmarkStart w:id="14727" w:name="_ETM_Q28_206259"/>
      <w:bookmarkEnd w:id="14727"/>
      <w:r>
        <w:rPr>
          <w:rtl/>
        </w:rPr>
        <w:t xml:space="preserve">עוד </w:t>
      </w:r>
      <w:bookmarkStart w:id="14728" w:name="_ETM_Q28_206499"/>
      <w:bookmarkEnd w:id="14728"/>
      <w:r>
        <w:rPr>
          <w:rtl/>
        </w:rPr>
        <w:t xml:space="preserve">יום </w:t>
      </w:r>
      <w:bookmarkStart w:id="14729" w:name="_ETM_Q28_206710"/>
      <w:bookmarkEnd w:id="14729"/>
      <w:r>
        <w:rPr>
          <w:rFonts w:hint="cs"/>
          <w:rtl/>
        </w:rPr>
        <w:t>נ</w:t>
      </w:r>
      <w:r>
        <w:rPr>
          <w:rtl/>
        </w:rPr>
        <w:t>משוך</w:t>
      </w:r>
      <w:r>
        <w:rPr>
          <w:rFonts w:hint="cs"/>
          <w:rtl/>
        </w:rPr>
        <w:t>,</w:t>
      </w:r>
      <w:r>
        <w:rPr>
          <w:rtl/>
        </w:rPr>
        <w:t xml:space="preserve"> </w:t>
      </w:r>
      <w:bookmarkStart w:id="14730" w:name="_ETM_Q28_208770"/>
      <w:bookmarkEnd w:id="14730"/>
      <w:r>
        <w:rPr>
          <w:rtl/>
        </w:rPr>
        <w:t xml:space="preserve">עוד </w:t>
      </w:r>
      <w:bookmarkStart w:id="14731" w:name="_ETM_Q28_208980"/>
      <w:bookmarkEnd w:id="14731"/>
      <w:r>
        <w:rPr>
          <w:rtl/>
        </w:rPr>
        <w:t xml:space="preserve">שבועיים </w:t>
      </w:r>
      <w:bookmarkStart w:id="14732" w:name="_ETM_Q28_209550"/>
      <w:bookmarkEnd w:id="14732"/>
      <w:r>
        <w:rPr>
          <w:rtl/>
        </w:rPr>
        <w:t>תמשכו</w:t>
      </w:r>
      <w:bookmarkStart w:id="14733" w:name="_ETM_Q28_211890"/>
      <w:bookmarkEnd w:id="14733"/>
      <w:r>
        <w:rPr>
          <w:rFonts w:hint="cs"/>
          <w:rtl/>
        </w:rPr>
        <w:t xml:space="preserve">, ראש הממשלה, ראש </w:t>
      </w:r>
      <w:bookmarkStart w:id="14734" w:name="_ETM_Q28_209000"/>
      <w:bookmarkEnd w:id="14734"/>
      <w:r>
        <w:rPr>
          <w:rFonts w:hint="cs"/>
          <w:rtl/>
        </w:rPr>
        <w:t xml:space="preserve">הממשלה החליפי, </w:t>
      </w:r>
      <w:bookmarkStart w:id="14735" w:name="_ETM_Q28_212880"/>
      <w:bookmarkStart w:id="14736" w:name="_ETM_Q28_213780"/>
      <w:bookmarkStart w:id="14737" w:name="_ETM_Q28_216300"/>
      <w:bookmarkEnd w:id="14735"/>
      <w:bookmarkEnd w:id="14736"/>
      <w:bookmarkEnd w:id="14737"/>
      <w:r>
        <w:rPr>
          <w:rtl/>
        </w:rPr>
        <w:t xml:space="preserve">שר </w:t>
      </w:r>
      <w:bookmarkStart w:id="14738" w:name="_ETM_Q28_216629"/>
      <w:bookmarkEnd w:id="14738"/>
      <w:r>
        <w:rPr>
          <w:rtl/>
        </w:rPr>
        <w:t>החוץ</w:t>
      </w:r>
      <w:r>
        <w:rPr>
          <w:rFonts w:hint="cs"/>
          <w:rtl/>
        </w:rPr>
        <w:t>,</w:t>
      </w:r>
      <w:r>
        <w:rPr>
          <w:rtl/>
        </w:rPr>
        <w:t xml:space="preserve"> </w:t>
      </w:r>
      <w:bookmarkStart w:id="14739" w:name="_ETM_Q28_219239"/>
      <w:bookmarkEnd w:id="14739"/>
      <w:r>
        <w:rPr>
          <w:rtl/>
        </w:rPr>
        <w:t xml:space="preserve">שר </w:t>
      </w:r>
      <w:bookmarkStart w:id="14740" w:name="_ETM_Q28_219690"/>
      <w:bookmarkEnd w:id="14740"/>
      <w:r>
        <w:rPr>
          <w:rtl/>
        </w:rPr>
        <w:t>האוצר</w:t>
      </w:r>
      <w:r>
        <w:rPr>
          <w:rFonts w:hint="cs"/>
          <w:rtl/>
        </w:rPr>
        <w:t>,</w:t>
      </w:r>
      <w:r>
        <w:rPr>
          <w:rtl/>
        </w:rPr>
        <w:t xml:space="preserve"> </w:t>
      </w:r>
      <w:bookmarkStart w:id="14741" w:name="_ETM_Q28_220320"/>
      <w:bookmarkEnd w:id="14741"/>
      <w:r>
        <w:rPr>
          <w:rtl/>
        </w:rPr>
        <w:t xml:space="preserve">שר </w:t>
      </w:r>
      <w:bookmarkStart w:id="14742" w:name="_ETM_Q28_220679"/>
      <w:bookmarkEnd w:id="14742"/>
      <w:r>
        <w:rPr>
          <w:rtl/>
        </w:rPr>
        <w:t>המשפטים</w:t>
      </w:r>
      <w:r>
        <w:rPr>
          <w:rFonts w:hint="cs"/>
          <w:rtl/>
        </w:rPr>
        <w:t>.</w:t>
      </w:r>
      <w:r>
        <w:rPr>
          <w:rtl/>
        </w:rPr>
        <w:t xml:space="preserve"> </w:t>
      </w:r>
      <w:bookmarkStart w:id="14743" w:name="_ETM_Q28_221370"/>
      <w:bookmarkEnd w:id="14743"/>
      <w:r>
        <w:rPr>
          <w:rtl/>
        </w:rPr>
        <w:t>די</w:t>
      </w:r>
      <w:r>
        <w:rPr>
          <w:rFonts w:hint="cs"/>
          <w:rtl/>
        </w:rPr>
        <w:t>.</w:t>
      </w:r>
      <w:r>
        <w:rPr>
          <w:rtl/>
        </w:rPr>
        <w:t xml:space="preserve"> </w:t>
      </w:r>
      <w:bookmarkStart w:id="14744" w:name="_ETM_Q28_223180"/>
      <w:bookmarkEnd w:id="14744"/>
      <w:r>
        <w:rPr>
          <w:rtl/>
        </w:rPr>
        <w:t xml:space="preserve">די </w:t>
      </w:r>
      <w:bookmarkStart w:id="14745" w:name="_ETM_Q28_223539"/>
      <w:bookmarkEnd w:id="14745"/>
      <w:r>
        <w:rPr>
          <w:rtl/>
        </w:rPr>
        <w:t>באמת</w:t>
      </w:r>
      <w:r>
        <w:rPr>
          <w:rFonts w:hint="cs"/>
          <w:rtl/>
        </w:rPr>
        <w:t>.</w:t>
      </w:r>
      <w:r>
        <w:rPr>
          <w:rtl/>
        </w:rPr>
        <w:t xml:space="preserve"> </w:t>
      </w:r>
      <w:bookmarkStart w:id="14746" w:name="_ETM_Q28_224170"/>
      <w:bookmarkEnd w:id="14746"/>
    </w:p>
    <w:p w:rsidR="0024227C" w:rsidRDefault="0024227C" w:rsidP="0073511B">
      <w:pPr>
        <w:rPr>
          <w:rtl/>
        </w:rPr>
      </w:pPr>
      <w:bookmarkStart w:id="14747" w:name="_ETM_Q28_220000"/>
      <w:bookmarkEnd w:id="14747"/>
    </w:p>
    <w:p w:rsidR="0024227C" w:rsidRDefault="0024227C" w:rsidP="0073511B">
      <w:pPr>
        <w:rPr>
          <w:rtl/>
        </w:rPr>
      </w:pPr>
      <w:bookmarkStart w:id="14748" w:name="_ETM_Q28_221000"/>
      <w:bookmarkEnd w:id="14748"/>
      <w:r>
        <w:rPr>
          <w:rtl/>
        </w:rPr>
        <w:t xml:space="preserve">אנחנו </w:t>
      </w:r>
      <w:bookmarkStart w:id="14749" w:name="_ETM_Q28_224530"/>
      <w:bookmarkEnd w:id="14749"/>
      <w:r>
        <w:rPr>
          <w:rtl/>
        </w:rPr>
        <w:t xml:space="preserve">יושבים </w:t>
      </w:r>
      <w:bookmarkStart w:id="14750" w:name="_ETM_Q28_224829"/>
      <w:bookmarkEnd w:id="14750"/>
      <w:r>
        <w:rPr>
          <w:rtl/>
        </w:rPr>
        <w:t xml:space="preserve">היום </w:t>
      </w:r>
      <w:bookmarkStart w:id="14751" w:name="_ETM_Q28_225039"/>
      <w:bookmarkEnd w:id="14751"/>
      <w:r>
        <w:rPr>
          <w:rtl/>
        </w:rPr>
        <w:t xml:space="preserve">בוועדת </w:t>
      </w:r>
      <w:bookmarkStart w:id="14752" w:name="_ETM_Q28_225519"/>
      <w:bookmarkEnd w:id="14752"/>
      <w:r>
        <w:rPr>
          <w:rtl/>
        </w:rPr>
        <w:t>הכנסת</w:t>
      </w:r>
      <w:r>
        <w:rPr>
          <w:rFonts w:hint="cs"/>
          <w:rtl/>
        </w:rPr>
        <w:t>,</w:t>
      </w:r>
      <w:r>
        <w:rPr>
          <w:rtl/>
        </w:rPr>
        <w:t xml:space="preserve"> </w:t>
      </w:r>
      <w:bookmarkStart w:id="14753" w:name="_ETM_Q28_227940"/>
      <w:bookmarkEnd w:id="14753"/>
      <w:r>
        <w:rPr>
          <w:rtl/>
        </w:rPr>
        <w:t xml:space="preserve">מסתכלים </w:t>
      </w:r>
      <w:bookmarkStart w:id="14754" w:name="_ETM_Q28_228630"/>
      <w:bookmarkEnd w:id="14754"/>
      <w:r>
        <w:rPr>
          <w:rtl/>
        </w:rPr>
        <w:t xml:space="preserve">על </w:t>
      </w:r>
      <w:bookmarkStart w:id="14755" w:name="_ETM_Q28_228780"/>
      <w:bookmarkEnd w:id="14755"/>
      <w:r>
        <w:rPr>
          <w:rtl/>
        </w:rPr>
        <w:t xml:space="preserve">היושב-ראש </w:t>
      </w:r>
      <w:bookmarkStart w:id="14756" w:name="_ETM_Q28_229290"/>
      <w:bookmarkEnd w:id="14756"/>
      <w:r>
        <w:rPr>
          <w:rtl/>
        </w:rPr>
        <w:t xml:space="preserve">שמנהל </w:t>
      </w:r>
      <w:bookmarkStart w:id="14757" w:name="_ETM_Q28_229800"/>
      <w:bookmarkEnd w:id="14757"/>
      <w:r>
        <w:rPr>
          <w:rtl/>
        </w:rPr>
        <w:t xml:space="preserve">אותה </w:t>
      </w:r>
      <w:bookmarkStart w:id="14758" w:name="_ETM_Q28_230070"/>
      <w:bookmarkEnd w:id="14758"/>
      <w:r>
        <w:rPr>
          <w:rtl/>
        </w:rPr>
        <w:t xml:space="preserve">ויודעים </w:t>
      </w:r>
      <w:bookmarkStart w:id="14759" w:name="_ETM_Q28_230460"/>
      <w:bookmarkEnd w:id="14759"/>
      <w:r>
        <w:rPr>
          <w:rtl/>
        </w:rPr>
        <w:t xml:space="preserve">שהוא </w:t>
      </w:r>
      <w:bookmarkStart w:id="14760" w:name="_ETM_Q28_230670"/>
      <w:bookmarkEnd w:id="14760"/>
      <w:r>
        <w:rPr>
          <w:rtl/>
        </w:rPr>
        <w:t xml:space="preserve">לא </w:t>
      </w:r>
      <w:bookmarkStart w:id="14761" w:name="_ETM_Q28_230790"/>
      <w:bookmarkEnd w:id="14761"/>
      <w:r>
        <w:rPr>
          <w:rtl/>
        </w:rPr>
        <w:t xml:space="preserve">מאמין </w:t>
      </w:r>
      <w:bookmarkStart w:id="14762" w:name="_ETM_Q28_231180"/>
      <w:bookmarkEnd w:id="14762"/>
      <w:r>
        <w:rPr>
          <w:rtl/>
        </w:rPr>
        <w:t xml:space="preserve">למה </w:t>
      </w:r>
      <w:bookmarkStart w:id="14763" w:name="_ETM_Q28_231450"/>
      <w:bookmarkEnd w:id="14763"/>
      <w:r>
        <w:rPr>
          <w:rtl/>
        </w:rPr>
        <w:t xml:space="preserve">שהוא </w:t>
      </w:r>
      <w:bookmarkStart w:id="14764" w:name="_ETM_Q28_231690"/>
      <w:bookmarkEnd w:id="14764"/>
      <w:r>
        <w:rPr>
          <w:rtl/>
        </w:rPr>
        <w:t>אומר</w:t>
      </w:r>
      <w:r>
        <w:rPr>
          <w:rFonts w:hint="cs"/>
          <w:rtl/>
        </w:rPr>
        <w:t>.</w:t>
      </w:r>
      <w:r>
        <w:rPr>
          <w:rtl/>
        </w:rPr>
        <w:t xml:space="preserve"> </w:t>
      </w:r>
      <w:bookmarkStart w:id="14765" w:name="_ETM_Q28_233899"/>
      <w:bookmarkEnd w:id="14765"/>
      <w:r>
        <w:rPr>
          <w:rtl/>
        </w:rPr>
        <w:t xml:space="preserve">אומרים </w:t>
      </w:r>
      <w:bookmarkStart w:id="14766" w:name="_ETM_Q28_234320"/>
      <w:bookmarkEnd w:id="14766"/>
      <w:r>
        <w:rPr>
          <w:rFonts w:hint="cs"/>
          <w:rtl/>
        </w:rPr>
        <w:t>ש</w:t>
      </w:r>
      <w:r>
        <w:rPr>
          <w:rtl/>
        </w:rPr>
        <w:t xml:space="preserve">יש </w:t>
      </w:r>
      <w:bookmarkStart w:id="14767" w:name="_ETM_Q28_234620"/>
      <w:bookmarkEnd w:id="14767"/>
      <w:r>
        <w:rPr>
          <w:rtl/>
        </w:rPr>
        <w:t xml:space="preserve">חוק </w:t>
      </w:r>
      <w:bookmarkStart w:id="14768" w:name="_ETM_Q28_234860"/>
      <w:bookmarkEnd w:id="14768"/>
      <w:r>
        <w:rPr>
          <w:rtl/>
        </w:rPr>
        <w:t xml:space="preserve">לעוד </w:t>
      </w:r>
      <w:bookmarkStart w:id="14769" w:name="_ETM_Q28_235129"/>
      <w:bookmarkEnd w:id="14769"/>
      <w:r>
        <w:rPr>
          <w:rtl/>
        </w:rPr>
        <w:t>שבועיים</w:t>
      </w:r>
      <w:r>
        <w:rPr>
          <w:rFonts w:hint="cs"/>
          <w:rtl/>
        </w:rPr>
        <w:t>,</w:t>
      </w:r>
      <w:r>
        <w:rPr>
          <w:rtl/>
        </w:rPr>
        <w:t xml:space="preserve"> </w:t>
      </w:r>
      <w:bookmarkStart w:id="14770" w:name="_ETM_Q28_236180"/>
      <w:bookmarkEnd w:id="14770"/>
      <w:r>
        <w:rPr>
          <w:rtl/>
        </w:rPr>
        <w:t xml:space="preserve">ועד </w:t>
      </w:r>
      <w:bookmarkStart w:id="14771" w:name="_ETM_Q28_236690"/>
      <w:bookmarkEnd w:id="14771"/>
      <w:r>
        <w:rPr>
          <w:rtl/>
        </w:rPr>
        <w:t xml:space="preserve">אז </w:t>
      </w:r>
      <w:bookmarkStart w:id="14772" w:name="_ETM_Q28_238070"/>
      <w:bookmarkEnd w:id="14772"/>
      <w:r>
        <w:rPr>
          <w:rtl/>
        </w:rPr>
        <w:t xml:space="preserve">יהיה </w:t>
      </w:r>
      <w:bookmarkStart w:id="14773" w:name="_ETM_Q28_238309"/>
      <w:bookmarkEnd w:id="14773"/>
      <w:r>
        <w:rPr>
          <w:rtl/>
        </w:rPr>
        <w:t xml:space="preserve">תקציב </w:t>
      </w:r>
      <w:bookmarkStart w:id="14774" w:name="_ETM_Q28_238789"/>
      <w:bookmarkEnd w:id="14774"/>
      <w:r>
        <w:rPr>
          <w:rtl/>
        </w:rPr>
        <w:t>2021</w:t>
      </w:r>
      <w:bookmarkStart w:id="14775" w:name="_ETM_Q28_240409"/>
      <w:bookmarkEnd w:id="14775"/>
      <w:r>
        <w:rPr>
          <w:rFonts w:hint="cs"/>
          <w:rtl/>
        </w:rPr>
        <w:t xml:space="preserve">. </w:t>
      </w:r>
      <w:r>
        <w:rPr>
          <w:rtl/>
        </w:rPr>
        <w:t xml:space="preserve">ואם </w:t>
      </w:r>
      <w:bookmarkStart w:id="14776" w:name="_ETM_Q28_240710"/>
      <w:bookmarkEnd w:id="14776"/>
      <w:r>
        <w:rPr>
          <w:rtl/>
        </w:rPr>
        <w:t xml:space="preserve">לא </w:t>
      </w:r>
      <w:bookmarkStart w:id="14777" w:name="_ETM_Q28_240890"/>
      <w:bookmarkEnd w:id="14777"/>
      <w:r>
        <w:rPr>
          <w:rtl/>
        </w:rPr>
        <w:t>יהיה</w:t>
      </w:r>
      <w:r>
        <w:rPr>
          <w:rFonts w:hint="cs"/>
          <w:rtl/>
        </w:rPr>
        <w:t>,</w:t>
      </w:r>
      <w:r>
        <w:rPr>
          <w:rtl/>
        </w:rPr>
        <w:t xml:space="preserve"> </w:t>
      </w:r>
      <w:bookmarkStart w:id="14778" w:name="_ETM_Q28_241070"/>
      <w:bookmarkEnd w:id="14778"/>
      <w:r>
        <w:rPr>
          <w:rtl/>
        </w:rPr>
        <w:t xml:space="preserve">נלך </w:t>
      </w:r>
      <w:bookmarkStart w:id="14779" w:name="_ETM_Q28_241399"/>
      <w:bookmarkEnd w:id="14779"/>
      <w:r>
        <w:rPr>
          <w:rtl/>
        </w:rPr>
        <w:t xml:space="preserve">אז </w:t>
      </w:r>
      <w:bookmarkStart w:id="14780" w:name="_ETM_Q28_241519"/>
      <w:bookmarkEnd w:id="14780"/>
      <w:r>
        <w:rPr>
          <w:rtl/>
        </w:rPr>
        <w:t>לבחירות</w:t>
      </w:r>
      <w:r>
        <w:rPr>
          <w:rFonts w:hint="cs"/>
          <w:rtl/>
        </w:rPr>
        <w:t>.</w:t>
      </w:r>
      <w:r>
        <w:rPr>
          <w:rtl/>
        </w:rPr>
        <w:t xml:space="preserve"> </w:t>
      </w:r>
      <w:bookmarkStart w:id="14781" w:name="_ETM_Q28_242030"/>
      <w:bookmarkEnd w:id="14781"/>
      <w:r>
        <w:rPr>
          <w:rtl/>
        </w:rPr>
        <w:t xml:space="preserve">וכולם </w:t>
      </w:r>
      <w:bookmarkStart w:id="14782" w:name="_ETM_Q28_242449"/>
      <w:bookmarkEnd w:id="14782"/>
      <w:r>
        <w:rPr>
          <w:rtl/>
        </w:rPr>
        <w:t xml:space="preserve">יודעים </w:t>
      </w:r>
      <w:bookmarkStart w:id="14783" w:name="_ETM_Q28_242719"/>
      <w:bookmarkEnd w:id="14783"/>
      <w:r>
        <w:rPr>
          <w:rtl/>
        </w:rPr>
        <w:t xml:space="preserve">שהולכים </w:t>
      </w:r>
      <w:bookmarkStart w:id="14784" w:name="_ETM_Q28_243140"/>
      <w:bookmarkEnd w:id="14784"/>
      <w:r>
        <w:rPr>
          <w:rtl/>
        </w:rPr>
        <w:t>לבחירות</w:t>
      </w:r>
      <w:r>
        <w:rPr>
          <w:rFonts w:hint="cs"/>
          <w:rtl/>
        </w:rPr>
        <w:t>.</w:t>
      </w:r>
      <w:r>
        <w:rPr>
          <w:rtl/>
        </w:rPr>
        <w:t xml:space="preserve"> </w:t>
      </w:r>
      <w:bookmarkStart w:id="14785" w:name="_ETM_Q28_244470"/>
      <w:bookmarkEnd w:id="14785"/>
      <w:r>
        <w:rPr>
          <w:rtl/>
        </w:rPr>
        <w:t>רק</w:t>
      </w:r>
      <w:r>
        <w:rPr>
          <w:rFonts w:hint="cs"/>
          <w:rtl/>
        </w:rPr>
        <w:t>,</w:t>
      </w:r>
      <w:r>
        <w:rPr>
          <w:rtl/>
        </w:rPr>
        <w:t xml:space="preserve"> </w:t>
      </w:r>
      <w:bookmarkStart w:id="14786" w:name="_ETM_Q28_244650"/>
      <w:bookmarkEnd w:id="14786"/>
      <w:r>
        <w:rPr>
          <w:rFonts w:hint="cs"/>
          <w:rtl/>
        </w:rPr>
        <w:t xml:space="preserve">השר ליצמן, </w:t>
      </w:r>
      <w:bookmarkStart w:id="14787" w:name="_ETM_Q28_245010"/>
      <w:bookmarkStart w:id="14788" w:name="_ETM_Q28_245190"/>
      <w:bookmarkStart w:id="14789" w:name="_ETM_Q28_245640"/>
      <w:bookmarkEnd w:id="14787"/>
      <w:bookmarkEnd w:id="14788"/>
      <w:bookmarkEnd w:id="14789"/>
      <w:r>
        <w:rPr>
          <w:rFonts w:hint="cs"/>
          <w:rtl/>
        </w:rPr>
        <w:t>א</w:t>
      </w:r>
      <w:r>
        <w:rPr>
          <w:rtl/>
        </w:rPr>
        <w:t xml:space="preserve">ולי </w:t>
      </w:r>
      <w:bookmarkStart w:id="14790" w:name="_ETM_Q28_246030"/>
      <w:bookmarkEnd w:id="14790"/>
      <w:r>
        <w:rPr>
          <w:rtl/>
        </w:rPr>
        <w:t xml:space="preserve">יותר </w:t>
      </w:r>
      <w:bookmarkStart w:id="14791" w:name="_ETM_Q28_246300"/>
      <w:bookmarkEnd w:id="14791"/>
      <w:r>
        <w:rPr>
          <w:rtl/>
        </w:rPr>
        <w:t xml:space="preserve">טוב </w:t>
      </w:r>
      <w:bookmarkStart w:id="14792" w:name="_ETM_Q28_246540"/>
      <w:bookmarkEnd w:id="14792"/>
      <w:r>
        <w:rPr>
          <w:rtl/>
        </w:rPr>
        <w:t xml:space="preserve">ללכת </w:t>
      </w:r>
      <w:bookmarkStart w:id="14793" w:name="_ETM_Q28_246959"/>
      <w:bookmarkEnd w:id="14793"/>
      <w:r>
        <w:rPr>
          <w:rtl/>
        </w:rPr>
        <w:t>לבחירות</w:t>
      </w:r>
      <w:r>
        <w:rPr>
          <w:rFonts w:hint="cs"/>
          <w:rtl/>
        </w:rPr>
        <w:t xml:space="preserve"> ארבעה</w:t>
      </w:r>
      <w:bookmarkStart w:id="14794" w:name="_ETM_Q28_247440"/>
      <w:bookmarkEnd w:id="14794"/>
      <w:r>
        <w:rPr>
          <w:rtl/>
        </w:rPr>
        <w:t xml:space="preserve"> </w:t>
      </w:r>
      <w:bookmarkStart w:id="14795" w:name="_ETM_Q28_247800"/>
      <w:bookmarkEnd w:id="14795"/>
      <w:r>
        <w:rPr>
          <w:rtl/>
        </w:rPr>
        <w:t xml:space="preserve">ימים </w:t>
      </w:r>
      <w:bookmarkStart w:id="14796" w:name="_ETM_Q28_248069"/>
      <w:bookmarkEnd w:id="14796"/>
      <w:r>
        <w:rPr>
          <w:rtl/>
        </w:rPr>
        <w:t xml:space="preserve">לפני </w:t>
      </w:r>
      <w:bookmarkStart w:id="14797" w:name="_ETM_Q28_248400"/>
      <w:bookmarkEnd w:id="14797"/>
      <w:r>
        <w:rPr>
          <w:rtl/>
        </w:rPr>
        <w:t>פסח</w:t>
      </w:r>
      <w:r>
        <w:rPr>
          <w:rFonts w:hint="cs"/>
          <w:rtl/>
        </w:rPr>
        <w:t>,</w:t>
      </w:r>
      <w:r>
        <w:rPr>
          <w:rtl/>
        </w:rPr>
        <w:t xml:space="preserve"> </w:t>
      </w:r>
      <w:bookmarkStart w:id="14798" w:name="_ETM_Q28_250490"/>
      <w:bookmarkEnd w:id="14798"/>
      <w:r>
        <w:rPr>
          <w:rtl/>
        </w:rPr>
        <w:t xml:space="preserve">כדי </w:t>
      </w:r>
      <w:bookmarkStart w:id="14799" w:name="_ETM_Q28_250759"/>
      <w:bookmarkEnd w:id="14799"/>
      <w:r>
        <w:rPr>
          <w:rtl/>
        </w:rPr>
        <w:t xml:space="preserve">שאולי </w:t>
      </w:r>
      <w:bookmarkStart w:id="14800" w:name="_ETM_Q28_251030"/>
      <w:bookmarkEnd w:id="14800"/>
      <w:r>
        <w:rPr>
          <w:rtl/>
        </w:rPr>
        <w:t xml:space="preserve">גם </w:t>
      </w:r>
      <w:bookmarkStart w:id="14801" w:name="_ETM_Q28_251209"/>
      <w:bookmarkEnd w:id="14801"/>
      <w:r>
        <w:rPr>
          <w:rtl/>
        </w:rPr>
        <w:t xml:space="preserve">לא </w:t>
      </w:r>
      <w:bookmarkStart w:id="14802" w:name="_ETM_Q28_251329"/>
      <w:bookmarkEnd w:id="14802"/>
      <w:r>
        <w:rPr>
          <w:rtl/>
        </w:rPr>
        <w:t>נעבוד</w:t>
      </w:r>
      <w:r>
        <w:rPr>
          <w:rFonts w:hint="cs"/>
          <w:rtl/>
        </w:rPr>
        <w:t>,</w:t>
      </w:r>
      <w:r>
        <w:rPr>
          <w:rtl/>
        </w:rPr>
        <w:t xml:space="preserve"> </w:t>
      </w:r>
      <w:bookmarkStart w:id="14803" w:name="_ETM_Q28_252109"/>
      <w:bookmarkEnd w:id="14803"/>
      <w:r>
        <w:rPr>
          <w:rtl/>
        </w:rPr>
        <w:t xml:space="preserve">אולי </w:t>
      </w:r>
      <w:bookmarkStart w:id="14804" w:name="_ETM_Q28_252409"/>
      <w:bookmarkEnd w:id="14804"/>
      <w:r>
        <w:rPr>
          <w:rtl/>
        </w:rPr>
        <w:t xml:space="preserve">יהיה </w:t>
      </w:r>
      <w:bookmarkStart w:id="14805" w:name="_ETM_Q28_252530"/>
      <w:bookmarkEnd w:id="14805"/>
      <w:r>
        <w:rPr>
          <w:rtl/>
        </w:rPr>
        <w:t xml:space="preserve">לנו </w:t>
      </w:r>
      <w:bookmarkStart w:id="14806" w:name="_ETM_Q28_252740"/>
      <w:bookmarkEnd w:id="14806"/>
      <w:r>
        <w:rPr>
          <w:rtl/>
        </w:rPr>
        <w:t xml:space="preserve">פטור </w:t>
      </w:r>
      <w:bookmarkStart w:id="14807" w:name="_ETM_Q28_253249"/>
      <w:bookmarkEnd w:id="14807"/>
      <w:r>
        <w:rPr>
          <w:rtl/>
        </w:rPr>
        <w:t xml:space="preserve">מההכנות </w:t>
      </w:r>
      <w:bookmarkStart w:id="14808" w:name="_ETM_Q28_253939"/>
      <w:bookmarkEnd w:id="14808"/>
      <w:r>
        <w:rPr>
          <w:rtl/>
        </w:rPr>
        <w:t>לפסח</w:t>
      </w:r>
      <w:r>
        <w:rPr>
          <w:rFonts w:hint="cs"/>
          <w:rtl/>
        </w:rPr>
        <w:t>,</w:t>
      </w:r>
      <w:r>
        <w:rPr>
          <w:rtl/>
        </w:rPr>
        <w:t xml:space="preserve"> </w:t>
      </w:r>
      <w:bookmarkStart w:id="14809" w:name="_ETM_Q28_255640"/>
      <w:bookmarkEnd w:id="14809"/>
      <w:r>
        <w:rPr>
          <w:rtl/>
        </w:rPr>
        <w:t xml:space="preserve">אולי </w:t>
      </w:r>
      <w:bookmarkStart w:id="14810" w:name="_ETM_Q28_255940"/>
      <w:bookmarkEnd w:id="14810"/>
      <w:r>
        <w:rPr>
          <w:rtl/>
        </w:rPr>
        <w:t xml:space="preserve">רוצים </w:t>
      </w:r>
      <w:bookmarkStart w:id="14811" w:name="_ETM_Q28_256300"/>
      <w:bookmarkEnd w:id="14811"/>
      <w:r>
        <w:rPr>
          <w:rtl/>
        </w:rPr>
        <w:t xml:space="preserve">לדחות </w:t>
      </w:r>
      <w:bookmarkStart w:id="14812" w:name="_ETM_Q28_256750"/>
      <w:bookmarkEnd w:id="14812"/>
      <w:r>
        <w:rPr>
          <w:rtl/>
        </w:rPr>
        <w:t xml:space="preserve">את </w:t>
      </w:r>
      <w:bookmarkStart w:id="14813" w:name="_ETM_Q28_256870"/>
      <w:bookmarkEnd w:id="14813"/>
      <w:r>
        <w:rPr>
          <w:rtl/>
        </w:rPr>
        <w:t>זה</w:t>
      </w:r>
      <w:r>
        <w:rPr>
          <w:rFonts w:hint="cs"/>
          <w:rtl/>
        </w:rPr>
        <w:t>.</w:t>
      </w:r>
    </w:p>
    <w:p w:rsidR="0024227C" w:rsidRDefault="0024227C" w:rsidP="0073511B">
      <w:pPr>
        <w:rPr>
          <w:rtl/>
        </w:rPr>
      </w:pPr>
    </w:p>
    <w:p w:rsidR="0024227C" w:rsidRDefault="0024227C" w:rsidP="0073511B">
      <w:pPr>
        <w:pStyle w:val="af5"/>
        <w:keepNext/>
        <w:rPr>
          <w:rtl/>
        </w:rPr>
      </w:pPr>
      <w:bookmarkStart w:id="14814" w:name="ET_interruption_5983_2"/>
      <w:r w:rsidRPr="00F518E5">
        <w:rPr>
          <w:rStyle w:val="TagStyle"/>
          <w:rtl/>
        </w:rPr>
        <w:t xml:space="preserve"> &lt;&lt; קריאה &gt;&gt; </w:t>
      </w:r>
      <w:r>
        <w:rPr>
          <w:rtl/>
        </w:rPr>
        <w:t>שר הבינוי והשיכון יעקב ליצמן:</w:t>
      </w:r>
      <w:r w:rsidRPr="00F518E5">
        <w:rPr>
          <w:rStyle w:val="TagStyle"/>
          <w:rtl/>
        </w:rPr>
        <w:t xml:space="preserve"> &lt;&lt; קריאה &gt;&gt;</w:t>
      </w:r>
      <w:r>
        <w:rPr>
          <w:rtl/>
        </w:rPr>
        <w:t xml:space="preserve"> </w:t>
      </w:r>
      <w:bookmarkEnd w:id="14814"/>
    </w:p>
    <w:p w:rsidR="0024227C" w:rsidRDefault="0024227C" w:rsidP="0073511B">
      <w:pPr>
        <w:pStyle w:val="KeepWithNext"/>
        <w:rPr>
          <w:rtl/>
        </w:rPr>
      </w:pPr>
    </w:p>
    <w:p w:rsidR="0024227C" w:rsidRDefault="0024227C" w:rsidP="0073511B">
      <w:pPr>
        <w:rPr>
          <w:rtl/>
        </w:rPr>
      </w:pPr>
      <w:r>
        <w:rPr>
          <w:rFonts w:hint="cs"/>
          <w:rtl/>
        </w:rPr>
        <w:t>ביעור חמץ.</w:t>
      </w:r>
    </w:p>
    <w:p w:rsidR="0024227C" w:rsidRDefault="0024227C" w:rsidP="0073511B">
      <w:pPr>
        <w:rPr>
          <w:rtl/>
        </w:rPr>
      </w:pPr>
      <w:bookmarkStart w:id="14815" w:name="_ETM_Q28_253000"/>
      <w:bookmarkEnd w:id="14815"/>
    </w:p>
    <w:p w:rsidR="0024227C" w:rsidRDefault="0024227C" w:rsidP="0073511B">
      <w:pPr>
        <w:pStyle w:val="-"/>
        <w:keepNext/>
        <w:rPr>
          <w:rtl/>
        </w:rPr>
      </w:pPr>
      <w:bookmarkStart w:id="14816" w:name="ET_speakercontinue_5109_3"/>
      <w:r w:rsidRPr="001C6C8E">
        <w:rPr>
          <w:rStyle w:val="TagStyle"/>
          <w:rtl/>
        </w:rPr>
        <w:t xml:space="preserve"> &lt;&lt; דובר_המשך &gt;&gt; </w:t>
      </w:r>
      <w:r>
        <w:rPr>
          <w:rtl/>
        </w:rPr>
        <w:t>אלעזר שטרן (יש עתיד-תל"ם):</w:t>
      </w:r>
      <w:r w:rsidRPr="001C6C8E">
        <w:rPr>
          <w:rStyle w:val="TagStyle"/>
          <w:rtl/>
        </w:rPr>
        <w:t xml:space="preserve"> &lt;&lt; דובר_המשך &gt;&gt;</w:t>
      </w:r>
      <w:r>
        <w:rPr>
          <w:rtl/>
        </w:rPr>
        <w:t xml:space="preserve"> </w:t>
      </w:r>
      <w:bookmarkEnd w:id="14816"/>
    </w:p>
    <w:p w:rsidR="0024227C" w:rsidRDefault="0024227C" w:rsidP="0073511B">
      <w:pPr>
        <w:pStyle w:val="KeepWithNext"/>
        <w:rPr>
          <w:rtl/>
        </w:rPr>
      </w:pPr>
    </w:p>
    <w:p w:rsidR="0024227C" w:rsidRDefault="0024227C" w:rsidP="0073511B">
      <w:pPr>
        <w:rPr>
          <w:rtl/>
        </w:rPr>
      </w:pPr>
      <w:bookmarkStart w:id="14817" w:name="_ETM_Q28_254000"/>
      <w:bookmarkStart w:id="14818" w:name="_ETM_Q28_257380"/>
      <w:bookmarkStart w:id="14819" w:name="_ETM_Q28_257650"/>
      <w:bookmarkStart w:id="14820" w:name="_ETM_Q28_258010"/>
      <w:bookmarkEnd w:id="14817"/>
      <w:bookmarkEnd w:id="14818"/>
      <w:bookmarkEnd w:id="14819"/>
      <w:bookmarkEnd w:id="14820"/>
      <w:r>
        <w:rPr>
          <w:rFonts w:hint="cs"/>
          <w:rtl/>
        </w:rPr>
        <w:t xml:space="preserve">ביעור חמץ </w:t>
      </w:r>
      <w:bookmarkStart w:id="14821" w:name="_ETM_Q28_258000"/>
      <w:bookmarkEnd w:id="14821"/>
      <w:r>
        <w:rPr>
          <w:rtl/>
        </w:rPr>
        <w:t xml:space="preserve">צריך </w:t>
      </w:r>
      <w:bookmarkStart w:id="14822" w:name="_ETM_Q28_258280"/>
      <w:bookmarkEnd w:id="14822"/>
      <w:r>
        <w:rPr>
          <w:rtl/>
        </w:rPr>
        <w:t xml:space="preserve">לעשות </w:t>
      </w:r>
      <w:bookmarkStart w:id="14823" w:name="_ETM_Q28_258670"/>
      <w:bookmarkEnd w:id="14823"/>
      <w:r>
        <w:rPr>
          <w:rtl/>
        </w:rPr>
        <w:t>היום</w:t>
      </w:r>
      <w:bookmarkStart w:id="14824" w:name="_ETM_Q28_259480"/>
      <w:bookmarkEnd w:id="14824"/>
      <w:r>
        <w:rPr>
          <w:rFonts w:hint="cs"/>
          <w:rtl/>
        </w:rPr>
        <w:t xml:space="preserve">, </w:t>
      </w:r>
      <w:r>
        <w:rPr>
          <w:rtl/>
        </w:rPr>
        <w:t xml:space="preserve">אתה </w:t>
      </w:r>
      <w:bookmarkStart w:id="14825" w:name="_ETM_Q28_259690"/>
      <w:bookmarkEnd w:id="14825"/>
      <w:r>
        <w:rPr>
          <w:rtl/>
        </w:rPr>
        <w:t xml:space="preserve">יודע </w:t>
      </w:r>
      <w:bookmarkStart w:id="14826" w:name="_ETM_Q28_259900"/>
      <w:bookmarkEnd w:id="14826"/>
      <w:r>
        <w:rPr>
          <w:rtl/>
        </w:rPr>
        <w:t xml:space="preserve">את </w:t>
      </w:r>
      <w:bookmarkStart w:id="14827" w:name="_ETM_Q28_259990"/>
      <w:bookmarkEnd w:id="14827"/>
      <w:r>
        <w:rPr>
          <w:rtl/>
        </w:rPr>
        <w:t>זה</w:t>
      </w:r>
      <w:r>
        <w:rPr>
          <w:rFonts w:hint="cs"/>
          <w:rtl/>
        </w:rPr>
        <w:t>.</w:t>
      </w:r>
      <w:r>
        <w:rPr>
          <w:rtl/>
        </w:rPr>
        <w:t xml:space="preserve"> </w:t>
      </w:r>
      <w:bookmarkStart w:id="14828" w:name="_ETM_Q28_261160"/>
      <w:bookmarkEnd w:id="14828"/>
    </w:p>
    <w:p w:rsidR="0024227C" w:rsidRDefault="0024227C" w:rsidP="0073511B">
      <w:pPr>
        <w:rPr>
          <w:rtl/>
        </w:rPr>
      </w:pPr>
    </w:p>
    <w:p w:rsidR="0024227C" w:rsidRDefault="0024227C" w:rsidP="0073511B">
      <w:pPr>
        <w:rPr>
          <w:rtl/>
        </w:rPr>
      </w:pPr>
      <w:bookmarkStart w:id="14829" w:name="_ETM_Q28_259000"/>
      <w:bookmarkEnd w:id="14829"/>
      <w:r>
        <w:rPr>
          <w:rtl/>
        </w:rPr>
        <w:t xml:space="preserve">אבל </w:t>
      </w:r>
      <w:bookmarkStart w:id="14830" w:name="_ETM_Q28_261430"/>
      <w:bookmarkEnd w:id="14830"/>
      <w:r>
        <w:rPr>
          <w:rtl/>
        </w:rPr>
        <w:t xml:space="preserve">אני </w:t>
      </w:r>
      <w:bookmarkStart w:id="14831" w:name="_ETM_Q28_261610"/>
      <w:bookmarkEnd w:id="14831"/>
      <w:r>
        <w:rPr>
          <w:rtl/>
        </w:rPr>
        <w:t xml:space="preserve">אומר </w:t>
      </w:r>
      <w:bookmarkStart w:id="14832" w:name="_ETM_Q28_261819"/>
      <w:bookmarkEnd w:id="14832"/>
      <w:r>
        <w:rPr>
          <w:rtl/>
        </w:rPr>
        <w:t>באמת</w:t>
      </w:r>
      <w:r>
        <w:rPr>
          <w:rFonts w:hint="cs"/>
          <w:rtl/>
        </w:rPr>
        <w:t>,</w:t>
      </w:r>
      <w:r>
        <w:rPr>
          <w:rtl/>
        </w:rPr>
        <w:t xml:space="preserve"> </w:t>
      </w:r>
      <w:bookmarkStart w:id="14833" w:name="_ETM_Q28_263939"/>
      <w:bookmarkEnd w:id="14833"/>
      <w:r>
        <w:rPr>
          <w:rtl/>
        </w:rPr>
        <w:t xml:space="preserve">אנחנו </w:t>
      </w:r>
      <w:bookmarkStart w:id="14834" w:name="_ETM_Q28_264390"/>
      <w:bookmarkEnd w:id="14834"/>
      <w:r>
        <w:rPr>
          <w:rtl/>
        </w:rPr>
        <w:t>מסתכלים</w:t>
      </w:r>
      <w:r>
        <w:rPr>
          <w:rFonts w:hint="cs"/>
          <w:rtl/>
        </w:rPr>
        <w:t>,</w:t>
      </w:r>
      <w:r>
        <w:rPr>
          <w:rtl/>
        </w:rPr>
        <w:t xml:space="preserve"> </w:t>
      </w:r>
      <w:bookmarkStart w:id="14835" w:name="_ETM_Q28_264930"/>
      <w:bookmarkEnd w:id="14835"/>
      <w:r>
        <w:rPr>
          <w:rtl/>
        </w:rPr>
        <w:t xml:space="preserve">מנסים </w:t>
      </w:r>
      <w:bookmarkStart w:id="14836" w:name="_ETM_Q28_265319"/>
      <w:bookmarkEnd w:id="14836"/>
      <w:r>
        <w:rPr>
          <w:rtl/>
        </w:rPr>
        <w:t xml:space="preserve">להסתכל </w:t>
      </w:r>
      <w:bookmarkStart w:id="14837" w:name="_ETM_Q28_265799"/>
      <w:bookmarkEnd w:id="14837"/>
      <w:r>
        <w:rPr>
          <w:rtl/>
        </w:rPr>
        <w:t>מהצד</w:t>
      </w:r>
      <w:r>
        <w:rPr>
          <w:rFonts w:hint="cs"/>
          <w:rtl/>
        </w:rPr>
        <w:t>.</w:t>
      </w:r>
      <w:r>
        <w:rPr>
          <w:rtl/>
        </w:rPr>
        <w:t xml:space="preserve"> </w:t>
      </w:r>
      <w:bookmarkStart w:id="14838" w:name="_ETM_Q28_266250"/>
      <w:bookmarkEnd w:id="14838"/>
      <w:r>
        <w:rPr>
          <w:rtl/>
        </w:rPr>
        <w:t xml:space="preserve">אנחנו </w:t>
      </w:r>
      <w:bookmarkStart w:id="14839" w:name="_ETM_Q28_266549"/>
      <w:bookmarkEnd w:id="14839"/>
      <w:r>
        <w:rPr>
          <w:rtl/>
        </w:rPr>
        <w:t xml:space="preserve">הולכים </w:t>
      </w:r>
      <w:bookmarkStart w:id="14840" w:name="_ETM_Q28_266819"/>
      <w:bookmarkEnd w:id="14840"/>
      <w:r>
        <w:rPr>
          <w:rtl/>
        </w:rPr>
        <w:t xml:space="preserve">לבתים </w:t>
      </w:r>
      <w:bookmarkStart w:id="14841" w:name="_ETM_Q28_267240"/>
      <w:bookmarkEnd w:id="14841"/>
      <w:r>
        <w:rPr>
          <w:rtl/>
        </w:rPr>
        <w:t>שלנו</w:t>
      </w:r>
      <w:r>
        <w:rPr>
          <w:rFonts w:hint="cs"/>
          <w:rtl/>
        </w:rPr>
        <w:t>,</w:t>
      </w:r>
      <w:r>
        <w:rPr>
          <w:rtl/>
        </w:rPr>
        <w:t xml:space="preserve"> </w:t>
      </w:r>
      <w:bookmarkStart w:id="14842" w:name="_ETM_Q28_267689"/>
      <w:bookmarkEnd w:id="14842"/>
      <w:r>
        <w:rPr>
          <w:rtl/>
        </w:rPr>
        <w:t xml:space="preserve">הולכים </w:t>
      </w:r>
      <w:bookmarkStart w:id="14843" w:name="_ETM_Q28_267959"/>
      <w:bookmarkEnd w:id="14843"/>
      <w:r>
        <w:rPr>
          <w:rtl/>
        </w:rPr>
        <w:t xml:space="preserve">לשכונות </w:t>
      </w:r>
      <w:bookmarkStart w:id="14844" w:name="_ETM_Q28_268530"/>
      <w:bookmarkEnd w:id="14844"/>
      <w:r>
        <w:rPr>
          <w:rtl/>
        </w:rPr>
        <w:t>שלנו</w:t>
      </w:r>
      <w:r>
        <w:rPr>
          <w:rFonts w:hint="cs"/>
          <w:rtl/>
        </w:rPr>
        <w:t>,</w:t>
      </w:r>
      <w:r>
        <w:rPr>
          <w:rtl/>
        </w:rPr>
        <w:t xml:space="preserve"> </w:t>
      </w:r>
      <w:bookmarkStart w:id="14845" w:name="_ETM_Q28_269700"/>
      <w:bookmarkEnd w:id="14845"/>
      <w:r>
        <w:rPr>
          <w:rtl/>
        </w:rPr>
        <w:t xml:space="preserve">מקבלים </w:t>
      </w:r>
      <w:bookmarkStart w:id="14846" w:name="_ETM_Q28_270240"/>
      <w:bookmarkEnd w:id="14846"/>
      <w:r>
        <w:rPr>
          <w:rtl/>
        </w:rPr>
        <w:t>טלפונים</w:t>
      </w:r>
      <w:r>
        <w:rPr>
          <w:rFonts w:hint="cs"/>
          <w:rtl/>
        </w:rPr>
        <w:t>,</w:t>
      </w:r>
      <w:r>
        <w:rPr>
          <w:rtl/>
        </w:rPr>
        <w:t xml:space="preserve"> </w:t>
      </w:r>
      <w:bookmarkStart w:id="14847" w:name="_ETM_Q28_272069"/>
      <w:bookmarkEnd w:id="14847"/>
      <w:r>
        <w:rPr>
          <w:rtl/>
        </w:rPr>
        <w:t xml:space="preserve">מסתכלים </w:t>
      </w:r>
      <w:bookmarkStart w:id="14848" w:name="_ETM_Q28_272729"/>
      <w:bookmarkEnd w:id="14848"/>
      <w:r>
        <w:rPr>
          <w:rtl/>
        </w:rPr>
        <w:t xml:space="preserve">על </w:t>
      </w:r>
      <w:bookmarkStart w:id="14849" w:name="_ETM_Q28_272880"/>
      <w:bookmarkEnd w:id="14849"/>
      <w:r>
        <w:rPr>
          <w:rtl/>
        </w:rPr>
        <w:t xml:space="preserve">הפנים </w:t>
      </w:r>
      <w:bookmarkStart w:id="14850" w:name="_ETM_Q28_273299"/>
      <w:bookmarkEnd w:id="14850"/>
      <w:r>
        <w:rPr>
          <w:rtl/>
        </w:rPr>
        <w:t xml:space="preserve">של </w:t>
      </w:r>
      <w:bookmarkStart w:id="14851" w:name="_ETM_Q28_273539"/>
      <w:bookmarkEnd w:id="14851"/>
      <w:r>
        <w:rPr>
          <w:rtl/>
        </w:rPr>
        <w:t>האנשים</w:t>
      </w:r>
      <w:r>
        <w:rPr>
          <w:rFonts w:hint="cs"/>
          <w:rtl/>
        </w:rPr>
        <w:t>.</w:t>
      </w:r>
      <w:r>
        <w:rPr>
          <w:rtl/>
        </w:rPr>
        <w:t xml:space="preserve"> </w:t>
      </w:r>
      <w:bookmarkStart w:id="14852" w:name="_ETM_Q28_275490"/>
      <w:bookmarkEnd w:id="14852"/>
      <w:r>
        <w:rPr>
          <w:rtl/>
        </w:rPr>
        <w:t xml:space="preserve">קורונה </w:t>
      </w:r>
      <w:bookmarkStart w:id="14853" w:name="_ETM_Q28_276709"/>
      <w:bookmarkEnd w:id="14853"/>
      <w:r>
        <w:rPr>
          <w:rtl/>
        </w:rPr>
        <w:t xml:space="preserve">זה </w:t>
      </w:r>
      <w:bookmarkStart w:id="14854" w:name="_ETM_Q28_277039"/>
      <w:bookmarkEnd w:id="14854"/>
      <w:r>
        <w:rPr>
          <w:rtl/>
        </w:rPr>
        <w:t xml:space="preserve">אירוע </w:t>
      </w:r>
      <w:bookmarkStart w:id="14855" w:name="_ETM_Q28_277490"/>
      <w:bookmarkEnd w:id="14855"/>
      <w:r>
        <w:rPr>
          <w:rtl/>
        </w:rPr>
        <w:t>לכולנו</w:t>
      </w:r>
      <w:r>
        <w:rPr>
          <w:rFonts w:hint="cs"/>
          <w:rtl/>
        </w:rPr>
        <w:t>.</w:t>
      </w:r>
      <w:r>
        <w:rPr>
          <w:rtl/>
        </w:rPr>
        <w:t xml:space="preserve"> </w:t>
      </w:r>
      <w:bookmarkStart w:id="14856" w:name="_ETM_Q28_279250"/>
      <w:bookmarkEnd w:id="14856"/>
      <w:r>
        <w:rPr>
          <w:rtl/>
        </w:rPr>
        <w:t xml:space="preserve">ולקורונה </w:t>
      </w:r>
      <w:bookmarkStart w:id="14857" w:name="_ETM_Q28_280000"/>
      <w:bookmarkEnd w:id="14857"/>
      <w:r>
        <w:rPr>
          <w:rtl/>
        </w:rPr>
        <w:t xml:space="preserve">יש </w:t>
      </w:r>
      <w:bookmarkStart w:id="14858" w:name="_ETM_Q28_280880"/>
      <w:bookmarkEnd w:id="14858"/>
      <w:r>
        <w:rPr>
          <w:rtl/>
        </w:rPr>
        <w:t>תוצ</w:t>
      </w:r>
      <w:r>
        <w:rPr>
          <w:rFonts w:hint="cs"/>
          <w:rtl/>
        </w:rPr>
        <w:t>אות</w:t>
      </w:r>
      <w:bookmarkStart w:id="14859" w:name="_ETM_Q28_282020"/>
      <w:bookmarkEnd w:id="14859"/>
      <w:r>
        <w:rPr>
          <w:rFonts w:hint="cs"/>
          <w:rtl/>
        </w:rPr>
        <w:t xml:space="preserve"> </w:t>
      </w:r>
      <w:r>
        <w:rPr>
          <w:rtl/>
        </w:rPr>
        <w:t>–</w:t>
      </w:r>
      <w:r>
        <w:rPr>
          <w:rFonts w:hint="cs"/>
          <w:rtl/>
        </w:rPr>
        <w:t xml:space="preserve"> </w:t>
      </w:r>
      <w:r>
        <w:rPr>
          <w:rtl/>
        </w:rPr>
        <w:t xml:space="preserve">יש </w:t>
      </w:r>
      <w:bookmarkStart w:id="14860" w:name="_ETM_Q28_282290"/>
      <w:bookmarkEnd w:id="14860"/>
      <w:r>
        <w:rPr>
          <w:rtl/>
        </w:rPr>
        <w:t>אבטלה</w:t>
      </w:r>
      <w:r>
        <w:rPr>
          <w:rFonts w:hint="cs"/>
          <w:rtl/>
        </w:rPr>
        <w:t>,</w:t>
      </w:r>
      <w:r>
        <w:rPr>
          <w:rtl/>
        </w:rPr>
        <w:t xml:space="preserve"> </w:t>
      </w:r>
      <w:bookmarkStart w:id="14861" w:name="_ETM_Q28_282950"/>
      <w:bookmarkEnd w:id="14861"/>
      <w:r>
        <w:rPr>
          <w:rtl/>
        </w:rPr>
        <w:t xml:space="preserve">יש </w:t>
      </w:r>
      <w:bookmarkStart w:id="14862" w:name="_ETM_Q28_283190"/>
      <w:bookmarkEnd w:id="14862"/>
      <w:r>
        <w:rPr>
          <w:rtl/>
        </w:rPr>
        <w:t xml:space="preserve">בתי </w:t>
      </w:r>
      <w:bookmarkStart w:id="14863" w:name="_ETM_Q28_283490"/>
      <w:bookmarkEnd w:id="14863"/>
      <w:r>
        <w:rPr>
          <w:rtl/>
        </w:rPr>
        <w:t xml:space="preserve">ספר </w:t>
      </w:r>
      <w:bookmarkStart w:id="14864" w:name="_ETM_Q28_283880"/>
      <w:bookmarkEnd w:id="14864"/>
      <w:r>
        <w:rPr>
          <w:rtl/>
        </w:rPr>
        <w:t>סגורים</w:t>
      </w:r>
      <w:r>
        <w:rPr>
          <w:rFonts w:hint="cs"/>
          <w:rtl/>
        </w:rPr>
        <w:t>,</w:t>
      </w:r>
      <w:r>
        <w:rPr>
          <w:rtl/>
        </w:rPr>
        <w:t xml:space="preserve"> </w:t>
      </w:r>
      <w:bookmarkStart w:id="14865" w:name="_ETM_Q28_284630"/>
      <w:bookmarkEnd w:id="14865"/>
      <w:r>
        <w:rPr>
          <w:rtl/>
        </w:rPr>
        <w:t xml:space="preserve">יש </w:t>
      </w:r>
      <w:bookmarkStart w:id="14866" w:name="_ETM_Q28_284959"/>
      <w:bookmarkEnd w:id="14866"/>
      <w:r>
        <w:rPr>
          <w:rtl/>
        </w:rPr>
        <w:t xml:space="preserve">אנשי </w:t>
      </w:r>
      <w:bookmarkStart w:id="14867" w:name="_ETM_Q28_285350"/>
      <w:bookmarkEnd w:id="14867"/>
      <w:r>
        <w:rPr>
          <w:rtl/>
        </w:rPr>
        <w:t>תעשיי</w:t>
      </w:r>
      <w:bookmarkStart w:id="14868" w:name="_ETM_Q28_286100"/>
      <w:bookmarkEnd w:id="14868"/>
      <w:r>
        <w:rPr>
          <w:rFonts w:hint="cs"/>
          <w:rtl/>
        </w:rPr>
        <w:t>ה, אנשי הייטק</w:t>
      </w:r>
      <w:r>
        <w:rPr>
          <w:rtl/>
        </w:rPr>
        <w:t xml:space="preserve"> </w:t>
      </w:r>
      <w:bookmarkStart w:id="14869" w:name="_ETM_Q28_286580"/>
      <w:bookmarkEnd w:id="14869"/>
      <w:r>
        <w:rPr>
          <w:rFonts w:hint="cs"/>
          <w:rtl/>
        </w:rPr>
        <w:t xml:space="preserve">– </w:t>
      </w:r>
      <w:r>
        <w:rPr>
          <w:rtl/>
        </w:rPr>
        <w:t xml:space="preserve">אומרים </w:t>
      </w:r>
      <w:bookmarkStart w:id="14870" w:name="_ETM_Q28_286819"/>
      <w:bookmarkEnd w:id="14870"/>
      <w:r>
        <w:rPr>
          <w:rtl/>
        </w:rPr>
        <w:t>להם</w:t>
      </w:r>
      <w:r>
        <w:rPr>
          <w:rFonts w:hint="cs"/>
          <w:rtl/>
        </w:rPr>
        <w:t>:</w:t>
      </w:r>
      <w:r>
        <w:rPr>
          <w:rtl/>
        </w:rPr>
        <w:t xml:space="preserve"> </w:t>
      </w:r>
      <w:bookmarkStart w:id="14871" w:name="_ETM_Q28_286970"/>
      <w:bookmarkEnd w:id="14871"/>
      <w:r>
        <w:rPr>
          <w:rtl/>
        </w:rPr>
        <w:t>תיסעו</w:t>
      </w:r>
      <w:r>
        <w:rPr>
          <w:rFonts w:hint="cs"/>
          <w:rtl/>
        </w:rPr>
        <w:t>,</w:t>
      </w:r>
      <w:r>
        <w:rPr>
          <w:rtl/>
        </w:rPr>
        <w:t xml:space="preserve"> </w:t>
      </w:r>
      <w:bookmarkStart w:id="14872" w:name="_ETM_Q28_287360"/>
      <w:bookmarkEnd w:id="14872"/>
      <w:r>
        <w:rPr>
          <w:rtl/>
        </w:rPr>
        <w:t>תחזרו</w:t>
      </w:r>
      <w:r>
        <w:rPr>
          <w:rFonts w:hint="cs"/>
          <w:rtl/>
        </w:rPr>
        <w:t>;</w:t>
      </w:r>
      <w:r>
        <w:rPr>
          <w:rtl/>
        </w:rPr>
        <w:t xml:space="preserve"> </w:t>
      </w:r>
      <w:bookmarkStart w:id="14873" w:name="_ETM_Q28_287960"/>
      <w:bookmarkEnd w:id="14873"/>
      <w:r>
        <w:rPr>
          <w:rtl/>
        </w:rPr>
        <w:t xml:space="preserve">כן </w:t>
      </w:r>
      <w:bookmarkStart w:id="14874" w:name="_ETM_Q28_288170"/>
      <w:bookmarkEnd w:id="14874"/>
      <w:r>
        <w:rPr>
          <w:rtl/>
        </w:rPr>
        <w:t>סגר</w:t>
      </w:r>
      <w:r>
        <w:rPr>
          <w:rFonts w:hint="cs"/>
          <w:rtl/>
        </w:rPr>
        <w:t>,</w:t>
      </w:r>
      <w:r>
        <w:rPr>
          <w:rtl/>
        </w:rPr>
        <w:t xml:space="preserve"> </w:t>
      </w:r>
      <w:bookmarkStart w:id="14875" w:name="_ETM_Q28_288560"/>
      <w:bookmarkEnd w:id="14875"/>
      <w:r>
        <w:rPr>
          <w:rtl/>
        </w:rPr>
        <w:t xml:space="preserve">לא </w:t>
      </w:r>
      <w:bookmarkStart w:id="14876" w:name="_ETM_Q28_288680"/>
      <w:bookmarkEnd w:id="14876"/>
      <w:r>
        <w:rPr>
          <w:rtl/>
        </w:rPr>
        <w:t>סגר</w:t>
      </w:r>
      <w:r>
        <w:rPr>
          <w:rFonts w:hint="cs"/>
          <w:rtl/>
        </w:rPr>
        <w:t>;</w:t>
      </w:r>
      <w:r>
        <w:rPr>
          <w:rtl/>
        </w:rPr>
        <w:t xml:space="preserve"> </w:t>
      </w:r>
      <w:bookmarkStart w:id="14877" w:name="_ETM_Q28_289520"/>
      <w:bookmarkEnd w:id="14877"/>
      <w:r>
        <w:rPr>
          <w:rtl/>
        </w:rPr>
        <w:t xml:space="preserve">כן </w:t>
      </w:r>
      <w:bookmarkStart w:id="14878" w:name="_ETM_Q28_289760"/>
      <w:bookmarkEnd w:id="14878"/>
      <w:r>
        <w:rPr>
          <w:rtl/>
        </w:rPr>
        <w:t>בידוד</w:t>
      </w:r>
      <w:r>
        <w:rPr>
          <w:rFonts w:hint="cs"/>
          <w:rtl/>
        </w:rPr>
        <w:t>,</w:t>
      </w:r>
      <w:r>
        <w:rPr>
          <w:rtl/>
        </w:rPr>
        <w:t xml:space="preserve"> </w:t>
      </w:r>
      <w:bookmarkStart w:id="14879" w:name="_ETM_Q28_290210"/>
      <w:bookmarkEnd w:id="14879"/>
      <w:r>
        <w:rPr>
          <w:rtl/>
        </w:rPr>
        <w:t xml:space="preserve">לא </w:t>
      </w:r>
      <w:bookmarkStart w:id="14880" w:name="_ETM_Q28_290360"/>
      <w:bookmarkEnd w:id="14880"/>
      <w:r>
        <w:rPr>
          <w:rtl/>
        </w:rPr>
        <w:t>בידוד</w:t>
      </w:r>
      <w:r>
        <w:rPr>
          <w:rFonts w:hint="cs"/>
          <w:rtl/>
        </w:rPr>
        <w:t>;</w:t>
      </w:r>
      <w:r>
        <w:rPr>
          <w:rtl/>
        </w:rPr>
        <w:t xml:space="preserve"> </w:t>
      </w:r>
      <w:bookmarkStart w:id="14881" w:name="_ETM_Q28_292220"/>
      <w:bookmarkEnd w:id="14881"/>
      <w:r>
        <w:rPr>
          <w:rtl/>
        </w:rPr>
        <w:t xml:space="preserve">יש </w:t>
      </w:r>
      <w:bookmarkStart w:id="14882" w:name="_ETM_Q28_292520"/>
      <w:bookmarkEnd w:id="14882"/>
      <w:r>
        <w:rPr>
          <w:rtl/>
        </w:rPr>
        <w:t>מנהל</w:t>
      </w:r>
      <w:r>
        <w:rPr>
          <w:rFonts w:hint="cs"/>
          <w:rtl/>
        </w:rPr>
        <w:t>,</w:t>
      </w:r>
      <w:r>
        <w:rPr>
          <w:rtl/>
        </w:rPr>
        <w:t xml:space="preserve"> </w:t>
      </w:r>
      <w:bookmarkStart w:id="14883" w:name="_ETM_Q28_293150"/>
      <w:bookmarkEnd w:id="14883"/>
      <w:r>
        <w:rPr>
          <w:rtl/>
        </w:rPr>
        <w:t xml:space="preserve">אין </w:t>
      </w:r>
      <w:bookmarkStart w:id="14884" w:name="_ETM_Q28_293360"/>
      <w:bookmarkEnd w:id="14884"/>
      <w:r>
        <w:rPr>
          <w:rtl/>
        </w:rPr>
        <w:t>מנהל</w:t>
      </w:r>
      <w:r>
        <w:rPr>
          <w:rFonts w:hint="cs"/>
          <w:rtl/>
        </w:rPr>
        <w:t>.</w:t>
      </w:r>
      <w:r>
        <w:rPr>
          <w:rtl/>
        </w:rPr>
        <w:t xml:space="preserve"> </w:t>
      </w:r>
      <w:bookmarkStart w:id="14885" w:name="_ETM_Q28_294719"/>
      <w:bookmarkEnd w:id="14885"/>
    </w:p>
    <w:p w:rsidR="0024227C" w:rsidRDefault="0024227C" w:rsidP="0073511B">
      <w:pPr>
        <w:rPr>
          <w:rtl/>
        </w:rPr>
      </w:pPr>
    </w:p>
    <w:p w:rsidR="0024227C" w:rsidRDefault="0024227C" w:rsidP="0073511B">
      <w:pPr>
        <w:rPr>
          <w:rtl/>
        </w:rPr>
      </w:pPr>
      <w:bookmarkStart w:id="14886" w:name="_ETM_Q28_294000"/>
      <w:bookmarkEnd w:id="14886"/>
      <w:r>
        <w:rPr>
          <w:rtl/>
        </w:rPr>
        <w:t xml:space="preserve">אז </w:t>
      </w:r>
      <w:bookmarkStart w:id="14887" w:name="_ETM_Q28_294929"/>
      <w:bookmarkEnd w:id="14887"/>
      <w:r>
        <w:rPr>
          <w:rtl/>
        </w:rPr>
        <w:t xml:space="preserve">בואו </w:t>
      </w:r>
      <w:bookmarkStart w:id="14888" w:name="_ETM_Q28_295139"/>
      <w:bookmarkEnd w:id="14888"/>
      <w:r>
        <w:rPr>
          <w:rtl/>
        </w:rPr>
        <w:t xml:space="preserve">נעצור </w:t>
      </w:r>
      <w:bookmarkStart w:id="14889" w:name="_ETM_Q28_295560"/>
      <w:bookmarkEnd w:id="14889"/>
      <w:r>
        <w:rPr>
          <w:rtl/>
        </w:rPr>
        <w:t xml:space="preserve">את </w:t>
      </w:r>
      <w:bookmarkStart w:id="14890" w:name="_ETM_Q28_295679"/>
      <w:bookmarkEnd w:id="14890"/>
      <w:r>
        <w:rPr>
          <w:rtl/>
        </w:rPr>
        <w:t>זה</w:t>
      </w:r>
      <w:r>
        <w:rPr>
          <w:rFonts w:hint="cs"/>
          <w:rtl/>
        </w:rPr>
        <w:t>.</w:t>
      </w:r>
      <w:r>
        <w:rPr>
          <w:rtl/>
        </w:rPr>
        <w:t xml:space="preserve"> </w:t>
      </w:r>
      <w:bookmarkStart w:id="14891" w:name="_ETM_Q28_297049"/>
      <w:bookmarkEnd w:id="14891"/>
      <w:r>
        <w:rPr>
          <w:rtl/>
        </w:rPr>
        <w:t xml:space="preserve">אז </w:t>
      </w:r>
      <w:bookmarkStart w:id="14892" w:name="_ETM_Q28_297290"/>
      <w:bookmarkEnd w:id="14892"/>
      <w:r>
        <w:rPr>
          <w:rtl/>
        </w:rPr>
        <w:t xml:space="preserve">בואו </w:t>
      </w:r>
      <w:bookmarkStart w:id="14893" w:name="_ETM_Q28_297530"/>
      <w:bookmarkEnd w:id="14893"/>
      <w:r>
        <w:rPr>
          <w:rtl/>
        </w:rPr>
        <w:t xml:space="preserve">נעצור </w:t>
      </w:r>
      <w:bookmarkStart w:id="14894" w:name="_ETM_Q28_297979"/>
      <w:bookmarkEnd w:id="14894"/>
      <w:r>
        <w:rPr>
          <w:rtl/>
        </w:rPr>
        <w:t xml:space="preserve">את </w:t>
      </w:r>
      <w:bookmarkStart w:id="14895" w:name="_ETM_Q28_298070"/>
      <w:bookmarkEnd w:id="14895"/>
      <w:r>
        <w:rPr>
          <w:rtl/>
        </w:rPr>
        <w:t>זה</w:t>
      </w:r>
      <w:r>
        <w:rPr>
          <w:rFonts w:hint="cs"/>
          <w:rtl/>
        </w:rPr>
        <w:t>.</w:t>
      </w:r>
      <w:r>
        <w:rPr>
          <w:rtl/>
        </w:rPr>
        <w:t xml:space="preserve"> </w:t>
      </w:r>
      <w:bookmarkStart w:id="14896" w:name="_ETM_Q28_298189"/>
      <w:bookmarkEnd w:id="14896"/>
      <w:r>
        <w:rPr>
          <w:rtl/>
        </w:rPr>
        <w:t xml:space="preserve">הרי </w:t>
      </w:r>
      <w:bookmarkStart w:id="14897" w:name="_ETM_Q28_298340"/>
      <w:bookmarkEnd w:id="14897"/>
      <w:r>
        <w:rPr>
          <w:rtl/>
        </w:rPr>
        <w:t xml:space="preserve">אנחנו </w:t>
      </w:r>
      <w:bookmarkStart w:id="14898" w:name="_ETM_Q28_298700"/>
      <w:bookmarkEnd w:id="14898"/>
      <w:r>
        <w:rPr>
          <w:rtl/>
        </w:rPr>
        <w:t>יודעים</w:t>
      </w:r>
      <w:bookmarkStart w:id="14899" w:name="_ETM_Q28_299030"/>
      <w:bookmarkEnd w:id="14899"/>
      <w:r>
        <w:rPr>
          <w:rFonts w:hint="cs"/>
          <w:rtl/>
        </w:rPr>
        <w:t xml:space="preserve"> </w:t>
      </w:r>
      <w:r>
        <w:rPr>
          <w:rtl/>
        </w:rPr>
        <w:t>–</w:t>
      </w:r>
      <w:r>
        <w:rPr>
          <w:rFonts w:hint="cs"/>
          <w:rtl/>
        </w:rPr>
        <w:t xml:space="preserve"> </w:t>
      </w:r>
      <w:bookmarkStart w:id="14900" w:name="_ETM_Q28_296000"/>
      <w:bookmarkEnd w:id="14900"/>
      <w:r>
        <w:rPr>
          <w:rtl/>
        </w:rPr>
        <w:t xml:space="preserve">גם </w:t>
      </w:r>
      <w:bookmarkStart w:id="14901" w:name="_ETM_Q28_299240"/>
      <w:bookmarkEnd w:id="14901"/>
      <w:r>
        <w:rPr>
          <w:rtl/>
        </w:rPr>
        <w:t xml:space="preserve">אתם </w:t>
      </w:r>
      <w:bookmarkStart w:id="14902" w:name="_ETM_Q28_299509"/>
      <w:bookmarkEnd w:id="14902"/>
      <w:r>
        <w:rPr>
          <w:rtl/>
        </w:rPr>
        <w:t xml:space="preserve">בקואליציה </w:t>
      </w:r>
      <w:bookmarkStart w:id="14903" w:name="_ETM_Q28_301140"/>
      <w:bookmarkStart w:id="14904" w:name="_ETM_Q28_301470"/>
      <w:bookmarkEnd w:id="14903"/>
      <w:bookmarkEnd w:id="14904"/>
      <w:r>
        <w:rPr>
          <w:rtl/>
        </w:rPr>
        <w:t xml:space="preserve">יודעים </w:t>
      </w:r>
      <w:bookmarkStart w:id="14905" w:name="_ETM_Q28_301829"/>
      <w:bookmarkEnd w:id="14905"/>
      <w:r>
        <w:rPr>
          <w:rtl/>
        </w:rPr>
        <w:t xml:space="preserve">שלממשלה </w:t>
      </w:r>
      <w:bookmarkStart w:id="14906" w:name="_ETM_Q28_302939"/>
      <w:bookmarkEnd w:id="14906"/>
      <w:r>
        <w:rPr>
          <w:rFonts w:hint="cs"/>
          <w:rtl/>
        </w:rPr>
        <w:t xml:space="preserve">הזאת </w:t>
      </w:r>
      <w:r>
        <w:rPr>
          <w:rtl/>
        </w:rPr>
        <w:t xml:space="preserve">אין </w:t>
      </w:r>
      <w:bookmarkStart w:id="14907" w:name="_ETM_Q28_303119"/>
      <w:bookmarkEnd w:id="14907"/>
      <w:r>
        <w:rPr>
          <w:rtl/>
        </w:rPr>
        <w:t>תוחלת</w:t>
      </w:r>
      <w:r>
        <w:rPr>
          <w:rFonts w:hint="cs"/>
          <w:rtl/>
        </w:rPr>
        <w:t>.</w:t>
      </w:r>
      <w:r>
        <w:rPr>
          <w:rtl/>
        </w:rPr>
        <w:t xml:space="preserve"> </w:t>
      </w:r>
      <w:bookmarkStart w:id="14908" w:name="_ETM_Q28_303780"/>
      <w:bookmarkEnd w:id="14908"/>
      <w:r>
        <w:rPr>
          <w:rtl/>
        </w:rPr>
        <w:t xml:space="preserve">היא </w:t>
      </w:r>
      <w:bookmarkStart w:id="14909" w:name="_ETM_Q28_303899"/>
      <w:bookmarkEnd w:id="14909"/>
      <w:r>
        <w:rPr>
          <w:rtl/>
        </w:rPr>
        <w:t xml:space="preserve">לא </w:t>
      </w:r>
      <w:bookmarkStart w:id="14910" w:name="_ETM_Q28_304049"/>
      <w:bookmarkEnd w:id="14910"/>
      <w:r>
        <w:rPr>
          <w:rtl/>
        </w:rPr>
        <w:t>מתפקדת</w:t>
      </w:r>
      <w:r>
        <w:rPr>
          <w:rFonts w:hint="cs"/>
          <w:rtl/>
        </w:rPr>
        <w:t>.</w:t>
      </w:r>
      <w:r>
        <w:rPr>
          <w:rtl/>
        </w:rPr>
        <w:t xml:space="preserve"> </w:t>
      </w:r>
      <w:bookmarkStart w:id="14911" w:name="_ETM_Q28_305350"/>
      <w:bookmarkEnd w:id="14911"/>
      <w:r>
        <w:rPr>
          <w:rtl/>
        </w:rPr>
        <w:t xml:space="preserve">לרוב </w:t>
      </w:r>
      <w:bookmarkStart w:id="14912" w:name="_ETM_Q28_305889"/>
      <w:bookmarkEnd w:id="14912"/>
      <w:r>
        <w:rPr>
          <w:rtl/>
        </w:rPr>
        <w:t xml:space="preserve">שרי </w:t>
      </w:r>
      <w:bookmarkStart w:id="14913" w:name="_ETM_Q28_306310"/>
      <w:bookmarkEnd w:id="14913"/>
      <w:r>
        <w:rPr>
          <w:rtl/>
        </w:rPr>
        <w:t xml:space="preserve">החוץ </w:t>
      </w:r>
      <w:bookmarkStart w:id="14914" w:name="_ETM_Q28_306729"/>
      <w:bookmarkEnd w:id="14914"/>
      <w:r>
        <w:rPr>
          <w:rtl/>
        </w:rPr>
        <w:t xml:space="preserve">מהכורסאות </w:t>
      </w:r>
      <w:bookmarkStart w:id="14915" w:name="_ETM_Q28_307539"/>
      <w:bookmarkEnd w:id="14915"/>
      <w:r>
        <w:rPr>
          <w:rtl/>
        </w:rPr>
        <w:t xml:space="preserve">והמכוניות </w:t>
      </w:r>
      <w:bookmarkStart w:id="14916" w:name="_ETM_Q28_308349"/>
      <w:bookmarkEnd w:id="14916"/>
      <w:r>
        <w:rPr>
          <w:rtl/>
        </w:rPr>
        <w:t xml:space="preserve">נמאס </w:t>
      </w:r>
      <w:bookmarkStart w:id="14917" w:name="_ETM_Q28_308799"/>
      <w:bookmarkEnd w:id="14917"/>
      <w:r>
        <w:rPr>
          <w:rtl/>
        </w:rPr>
        <w:t xml:space="preserve">להיות </w:t>
      </w:r>
      <w:bookmarkStart w:id="14918" w:name="_ETM_Q28_309129"/>
      <w:bookmarkEnd w:id="14918"/>
      <w:r>
        <w:rPr>
          <w:rtl/>
        </w:rPr>
        <w:t>שם</w:t>
      </w:r>
      <w:r>
        <w:rPr>
          <w:rFonts w:hint="cs"/>
          <w:rtl/>
        </w:rPr>
        <w:t>.</w:t>
      </w:r>
      <w:r>
        <w:rPr>
          <w:rtl/>
        </w:rPr>
        <w:t xml:space="preserve"> </w:t>
      </w:r>
      <w:bookmarkStart w:id="14919" w:name="_ETM_Q28_309870"/>
      <w:bookmarkEnd w:id="14919"/>
    </w:p>
    <w:p w:rsidR="0024227C" w:rsidRDefault="0024227C" w:rsidP="0073511B">
      <w:pPr>
        <w:rPr>
          <w:rtl/>
        </w:rPr>
      </w:pPr>
    </w:p>
    <w:p w:rsidR="0024227C" w:rsidRDefault="0024227C" w:rsidP="0073511B">
      <w:pPr>
        <w:rPr>
          <w:rtl/>
        </w:rPr>
      </w:pPr>
      <w:bookmarkStart w:id="14920" w:name="_ETM_Q28_319000"/>
      <w:bookmarkEnd w:id="14920"/>
      <w:r>
        <w:rPr>
          <w:rtl/>
        </w:rPr>
        <w:t xml:space="preserve">אנחנו </w:t>
      </w:r>
      <w:bookmarkStart w:id="14921" w:name="_ETM_Q28_310349"/>
      <w:bookmarkEnd w:id="14921"/>
      <w:r>
        <w:rPr>
          <w:rtl/>
        </w:rPr>
        <w:t xml:space="preserve">ישבנו </w:t>
      </w:r>
      <w:bookmarkStart w:id="14922" w:name="_ETM_Q28_310799"/>
      <w:bookmarkEnd w:id="14922"/>
      <w:r>
        <w:rPr>
          <w:rtl/>
        </w:rPr>
        <w:t>למעלה</w:t>
      </w:r>
      <w:r>
        <w:rPr>
          <w:rFonts w:hint="cs"/>
          <w:rtl/>
        </w:rPr>
        <w:t>.</w:t>
      </w:r>
      <w:r>
        <w:rPr>
          <w:rtl/>
        </w:rPr>
        <w:t xml:space="preserve"> </w:t>
      </w:r>
      <w:bookmarkStart w:id="14923" w:name="_ETM_Q28_312060"/>
      <w:bookmarkEnd w:id="14923"/>
      <w:r>
        <w:rPr>
          <w:rtl/>
        </w:rPr>
        <w:t xml:space="preserve">אני </w:t>
      </w:r>
      <w:bookmarkStart w:id="14924" w:name="_ETM_Q28_312270"/>
      <w:bookmarkEnd w:id="14924"/>
      <w:r>
        <w:rPr>
          <w:rtl/>
        </w:rPr>
        <w:t>אמרתי</w:t>
      </w:r>
      <w:r>
        <w:rPr>
          <w:rFonts w:hint="cs"/>
          <w:rtl/>
        </w:rPr>
        <w:t>:</w:t>
      </w:r>
      <w:r>
        <w:rPr>
          <w:rtl/>
        </w:rPr>
        <w:t xml:space="preserve"> </w:t>
      </w:r>
      <w:bookmarkStart w:id="14925" w:name="_ETM_Q28_313200"/>
      <w:bookmarkEnd w:id="14925"/>
      <w:r>
        <w:rPr>
          <w:rtl/>
        </w:rPr>
        <w:t>אני</w:t>
      </w:r>
      <w:r>
        <w:rPr>
          <w:rFonts w:hint="cs"/>
          <w:rtl/>
        </w:rPr>
        <w:t>,</w:t>
      </w:r>
      <w:r>
        <w:rPr>
          <w:rtl/>
        </w:rPr>
        <w:t xml:space="preserve"> </w:t>
      </w:r>
      <w:bookmarkStart w:id="14926" w:name="_ETM_Q28_313470"/>
      <w:bookmarkEnd w:id="14926"/>
      <w:r>
        <w:rPr>
          <w:rtl/>
        </w:rPr>
        <w:t xml:space="preserve">כשיצאתי </w:t>
      </w:r>
      <w:bookmarkStart w:id="14927" w:name="_ETM_Q28_314010"/>
      <w:bookmarkEnd w:id="14927"/>
      <w:r>
        <w:rPr>
          <w:rFonts w:hint="cs"/>
          <w:rtl/>
        </w:rPr>
        <w:t>ב</w:t>
      </w:r>
      <w:r>
        <w:rPr>
          <w:rtl/>
        </w:rPr>
        <w:t xml:space="preserve">פעם </w:t>
      </w:r>
      <w:bookmarkStart w:id="14928" w:name="_ETM_Q28_314250"/>
      <w:bookmarkEnd w:id="14928"/>
      <w:r>
        <w:rPr>
          <w:rtl/>
        </w:rPr>
        <w:t xml:space="preserve">השנייה </w:t>
      </w:r>
      <w:bookmarkStart w:id="14929" w:name="_ETM_Q28_314610"/>
      <w:bookmarkEnd w:id="14929"/>
      <w:r>
        <w:rPr>
          <w:rtl/>
        </w:rPr>
        <w:t xml:space="preserve">עם </w:t>
      </w:r>
      <w:bookmarkStart w:id="14930" w:name="_ETM_Q28_314730"/>
      <w:bookmarkEnd w:id="14930"/>
      <w:r>
        <w:rPr>
          <w:rtl/>
        </w:rPr>
        <w:t>אשתי</w:t>
      </w:r>
      <w:r>
        <w:rPr>
          <w:rFonts w:hint="cs"/>
          <w:rtl/>
        </w:rPr>
        <w:t>,</w:t>
      </w:r>
      <w:r>
        <w:rPr>
          <w:rtl/>
        </w:rPr>
        <w:t xml:space="preserve"> </w:t>
      </w:r>
      <w:bookmarkStart w:id="14931" w:name="_ETM_Q28_315060"/>
      <w:bookmarkEnd w:id="14931"/>
      <w:r>
        <w:rPr>
          <w:rtl/>
        </w:rPr>
        <w:t xml:space="preserve">הבאתי </w:t>
      </w:r>
      <w:bookmarkStart w:id="14932" w:name="_ETM_Q28_315389"/>
      <w:bookmarkEnd w:id="14932"/>
      <w:r>
        <w:rPr>
          <w:rtl/>
        </w:rPr>
        <w:t>חבר</w:t>
      </w:r>
      <w:r>
        <w:rPr>
          <w:rFonts w:hint="cs"/>
          <w:rtl/>
        </w:rPr>
        <w:t>.</w:t>
      </w:r>
      <w:r>
        <w:rPr>
          <w:rtl/>
        </w:rPr>
        <w:t xml:space="preserve"> </w:t>
      </w:r>
      <w:bookmarkStart w:id="14933" w:name="_ETM_Q28_316810"/>
      <w:bookmarkEnd w:id="14933"/>
      <w:r>
        <w:rPr>
          <w:rtl/>
        </w:rPr>
        <w:t xml:space="preserve">אמרו </w:t>
      </w:r>
      <w:bookmarkStart w:id="14934" w:name="_ETM_Q28_317080"/>
      <w:bookmarkEnd w:id="14934"/>
      <w:r>
        <w:rPr>
          <w:rtl/>
        </w:rPr>
        <w:t>לי</w:t>
      </w:r>
      <w:r>
        <w:rPr>
          <w:rFonts w:hint="cs"/>
          <w:rtl/>
        </w:rPr>
        <w:t>:</w:t>
      </w:r>
      <w:r>
        <w:rPr>
          <w:rtl/>
        </w:rPr>
        <w:t xml:space="preserve"> </w:t>
      </w:r>
      <w:bookmarkStart w:id="14935" w:name="_ETM_Q28_317169"/>
      <w:bookmarkEnd w:id="14935"/>
      <w:r>
        <w:rPr>
          <w:rtl/>
        </w:rPr>
        <w:t>תגיד</w:t>
      </w:r>
      <w:r>
        <w:rPr>
          <w:rFonts w:hint="cs"/>
          <w:rtl/>
        </w:rPr>
        <w:t>,</w:t>
      </w:r>
      <w:r>
        <w:rPr>
          <w:rtl/>
        </w:rPr>
        <w:t xml:space="preserve"> </w:t>
      </w:r>
      <w:bookmarkStart w:id="14936" w:name="_ETM_Q28_317410"/>
      <w:bookmarkEnd w:id="14936"/>
      <w:r>
        <w:rPr>
          <w:rtl/>
        </w:rPr>
        <w:t xml:space="preserve">אתה </w:t>
      </w:r>
      <w:bookmarkStart w:id="14937" w:name="_ETM_Q28_317500"/>
      <w:bookmarkEnd w:id="14937"/>
      <w:r>
        <w:rPr>
          <w:rtl/>
        </w:rPr>
        <w:t>השתגעת</w:t>
      </w:r>
      <w:r>
        <w:rPr>
          <w:rFonts w:hint="cs"/>
          <w:rtl/>
        </w:rPr>
        <w:t>;</w:t>
      </w:r>
      <w:r>
        <w:rPr>
          <w:rtl/>
        </w:rPr>
        <w:t xml:space="preserve"> </w:t>
      </w:r>
      <w:bookmarkStart w:id="14938" w:name="_ETM_Q28_318040"/>
      <w:bookmarkEnd w:id="14938"/>
      <w:r>
        <w:rPr>
          <w:rFonts w:hint="cs"/>
          <w:rtl/>
        </w:rPr>
        <w:t>אתה פעם שנייה</w:t>
      </w:r>
      <w:bookmarkStart w:id="14939" w:name="_ETM_Q28_318400"/>
      <w:bookmarkStart w:id="14940" w:name="_ETM_Q28_318580"/>
      <w:bookmarkEnd w:id="14939"/>
      <w:bookmarkEnd w:id="14940"/>
      <w:r>
        <w:rPr>
          <w:rFonts w:hint="cs"/>
          <w:rtl/>
        </w:rPr>
        <w:t xml:space="preserve"> יוצא עם</w:t>
      </w:r>
      <w:r>
        <w:rPr>
          <w:rtl/>
        </w:rPr>
        <w:t xml:space="preserve"> </w:t>
      </w:r>
      <w:bookmarkStart w:id="14941" w:name="_ETM_Q28_318820"/>
      <w:bookmarkEnd w:id="14941"/>
      <w:r>
        <w:rPr>
          <w:rtl/>
        </w:rPr>
        <w:t>בחורה</w:t>
      </w:r>
      <w:r>
        <w:rPr>
          <w:rFonts w:hint="cs"/>
          <w:rtl/>
        </w:rPr>
        <w:t>,</w:t>
      </w:r>
      <w:r>
        <w:rPr>
          <w:rtl/>
        </w:rPr>
        <w:t xml:space="preserve"> </w:t>
      </w:r>
      <w:bookmarkStart w:id="14942" w:name="_ETM_Q28_319240"/>
      <w:bookmarkEnd w:id="14942"/>
      <w:r>
        <w:rPr>
          <w:rtl/>
        </w:rPr>
        <w:t xml:space="preserve">מה </w:t>
      </w:r>
      <w:bookmarkStart w:id="14943" w:name="_ETM_Q28_319360"/>
      <w:bookmarkEnd w:id="14943"/>
      <w:r>
        <w:rPr>
          <w:rtl/>
        </w:rPr>
        <w:t xml:space="preserve">אתה </w:t>
      </w:r>
      <w:bookmarkStart w:id="14944" w:name="_ETM_Q28_319510"/>
      <w:bookmarkEnd w:id="14944"/>
      <w:r>
        <w:rPr>
          <w:rtl/>
        </w:rPr>
        <w:t xml:space="preserve">מביא </w:t>
      </w:r>
      <w:bookmarkStart w:id="14945" w:name="_ETM_Q28_319720"/>
      <w:bookmarkEnd w:id="14945"/>
      <w:r>
        <w:rPr>
          <w:rtl/>
        </w:rPr>
        <w:t>חבר</w:t>
      </w:r>
      <w:r>
        <w:rPr>
          <w:rFonts w:hint="cs"/>
          <w:rtl/>
        </w:rPr>
        <w:t>?</w:t>
      </w:r>
      <w:r>
        <w:rPr>
          <w:rtl/>
        </w:rPr>
        <w:t xml:space="preserve"> </w:t>
      </w:r>
      <w:bookmarkStart w:id="14946" w:name="_ETM_Q28_320779"/>
      <w:bookmarkEnd w:id="14946"/>
      <w:r>
        <w:rPr>
          <w:rtl/>
        </w:rPr>
        <w:t>אמרתי</w:t>
      </w:r>
      <w:r>
        <w:rPr>
          <w:rFonts w:hint="cs"/>
          <w:rtl/>
        </w:rPr>
        <w:t>:</w:t>
      </w:r>
      <w:r>
        <w:rPr>
          <w:rtl/>
        </w:rPr>
        <w:t xml:space="preserve"> </w:t>
      </w:r>
      <w:bookmarkStart w:id="14947" w:name="_ETM_Q28_321379"/>
      <w:bookmarkEnd w:id="14947"/>
      <w:r>
        <w:rPr>
          <w:rtl/>
        </w:rPr>
        <w:t xml:space="preserve">אני </w:t>
      </w:r>
      <w:bookmarkStart w:id="14948" w:name="_ETM_Q28_321559"/>
      <w:bookmarkEnd w:id="14948"/>
      <w:r>
        <w:rPr>
          <w:rtl/>
        </w:rPr>
        <w:t xml:space="preserve">ראיתי </w:t>
      </w:r>
      <w:bookmarkStart w:id="14949" w:name="_ETM_Q28_321889"/>
      <w:bookmarkEnd w:id="14949"/>
      <w:r>
        <w:rPr>
          <w:rtl/>
        </w:rPr>
        <w:t xml:space="preserve">הרבה </w:t>
      </w:r>
      <w:bookmarkStart w:id="14950" w:name="_ETM_Q28_322129"/>
      <w:bookmarkEnd w:id="14950"/>
      <w:r>
        <w:rPr>
          <w:rtl/>
        </w:rPr>
        <w:t xml:space="preserve">חברים </w:t>
      </w:r>
      <w:bookmarkStart w:id="14951" w:name="_ETM_Q28_322579"/>
      <w:bookmarkEnd w:id="14951"/>
      <w:r>
        <w:rPr>
          <w:rtl/>
        </w:rPr>
        <w:t xml:space="preserve">שאכלו </w:t>
      </w:r>
      <w:bookmarkStart w:id="14952" w:name="_ETM_Q28_323059"/>
      <w:bookmarkEnd w:id="14952"/>
      <w:r>
        <w:rPr>
          <w:rtl/>
        </w:rPr>
        <w:t>אותה</w:t>
      </w:r>
      <w:r>
        <w:rPr>
          <w:rFonts w:hint="cs"/>
          <w:rtl/>
        </w:rPr>
        <w:t>,</w:t>
      </w:r>
      <w:r>
        <w:rPr>
          <w:rtl/>
        </w:rPr>
        <w:t xml:space="preserve"> </w:t>
      </w:r>
      <w:bookmarkStart w:id="14953" w:name="_ETM_Q28_323919"/>
      <w:bookmarkEnd w:id="14953"/>
      <w:r>
        <w:rPr>
          <w:rtl/>
        </w:rPr>
        <w:t xml:space="preserve">אני </w:t>
      </w:r>
      <w:bookmarkStart w:id="14954" w:name="_ETM_Q28_324220"/>
      <w:bookmarkEnd w:id="14954"/>
      <w:r>
        <w:rPr>
          <w:rtl/>
        </w:rPr>
        <w:t xml:space="preserve">צריך </w:t>
      </w:r>
      <w:bookmarkStart w:id="14955" w:name="_ETM_Q28_324400"/>
      <w:bookmarkEnd w:id="14955"/>
      <w:r>
        <w:rPr>
          <w:rtl/>
        </w:rPr>
        <w:t xml:space="preserve">מישהו </w:t>
      </w:r>
      <w:bookmarkStart w:id="14956" w:name="_ETM_Q28_324639"/>
      <w:bookmarkEnd w:id="14956"/>
      <w:r>
        <w:rPr>
          <w:rtl/>
        </w:rPr>
        <w:t xml:space="preserve">מהצד </w:t>
      </w:r>
      <w:bookmarkStart w:id="14957" w:name="_ETM_Q28_325090"/>
      <w:bookmarkEnd w:id="14957"/>
      <w:r>
        <w:rPr>
          <w:rtl/>
        </w:rPr>
        <w:t xml:space="preserve">שיגיד </w:t>
      </w:r>
      <w:bookmarkStart w:id="14958" w:name="_ETM_Q28_325450"/>
      <w:bookmarkEnd w:id="14958"/>
      <w:r>
        <w:rPr>
          <w:rtl/>
        </w:rPr>
        <w:t xml:space="preserve">לי </w:t>
      </w:r>
      <w:bookmarkStart w:id="14959" w:name="_ETM_Q28_325540"/>
      <w:bookmarkEnd w:id="14959"/>
      <w:r>
        <w:rPr>
          <w:rtl/>
        </w:rPr>
        <w:t xml:space="preserve">אם </w:t>
      </w:r>
      <w:bookmarkStart w:id="14960" w:name="_ETM_Q28_325600"/>
      <w:bookmarkEnd w:id="14960"/>
      <w:r>
        <w:rPr>
          <w:rtl/>
        </w:rPr>
        <w:t xml:space="preserve">אני </w:t>
      </w:r>
      <w:bookmarkStart w:id="14961" w:name="_ETM_Q28_325780"/>
      <w:bookmarkEnd w:id="14961"/>
      <w:r>
        <w:rPr>
          <w:rtl/>
        </w:rPr>
        <w:t>בכיוון</w:t>
      </w:r>
      <w:r>
        <w:rPr>
          <w:rFonts w:hint="cs"/>
          <w:rtl/>
        </w:rPr>
        <w:t>.</w:t>
      </w:r>
      <w:r>
        <w:rPr>
          <w:rtl/>
        </w:rPr>
        <w:t xml:space="preserve"> </w:t>
      </w:r>
      <w:bookmarkStart w:id="14962" w:name="_ETM_Q28_327430"/>
      <w:bookmarkEnd w:id="14962"/>
      <w:r>
        <w:rPr>
          <w:rtl/>
        </w:rPr>
        <w:t xml:space="preserve">אומרים </w:t>
      </w:r>
      <w:bookmarkStart w:id="14963" w:name="_ETM_Q28_327730"/>
      <w:bookmarkEnd w:id="14963"/>
      <w:r>
        <w:rPr>
          <w:rtl/>
        </w:rPr>
        <w:t>לי</w:t>
      </w:r>
      <w:r>
        <w:rPr>
          <w:rFonts w:hint="cs"/>
          <w:rtl/>
        </w:rPr>
        <w:t>:</w:t>
      </w:r>
      <w:r>
        <w:rPr>
          <w:rtl/>
        </w:rPr>
        <w:t xml:space="preserve"> </w:t>
      </w:r>
      <w:bookmarkStart w:id="14964" w:name="_ETM_Q28_327790"/>
      <w:bookmarkEnd w:id="14964"/>
      <w:r>
        <w:rPr>
          <w:rtl/>
        </w:rPr>
        <w:t>תגיד</w:t>
      </w:r>
      <w:r>
        <w:rPr>
          <w:rFonts w:hint="cs"/>
          <w:rtl/>
        </w:rPr>
        <w:t>,</w:t>
      </w:r>
      <w:r>
        <w:rPr>
          <w:rtl/>
        </w:rPr>
        <w:t xml:space="preserve"> </w:t>
      </w:r>
      <w:bookmarkStart w:id="14965" w:name="_ETM_Q28_328060"/>
      <w:bookmarkEnd w:id="14965"/>
      <w:r>
        <w:rPr>
          <w:rtl/>
        </w:rPr>
        <w:t xml:space="preserve">מאיפה </w:t>
      </w:r>
      <w:bookmarkStart w:id="14966" w:name="_ETM_Q28_328330"/>
      <w:bookmarkEnd w:id="14966"/>
      <w:r>
        <w:rPr>
          <w:rtl/>
        </w:rPr>
        <w:t xml:space="preserve">למדת </w:t>
      </w:r>
      <w:bookmarkStart w:id="14967" w:name="_ETM_Q28_328720"/>
      <w:bookmarkEnd w:id="14967"/>
      <w:r>
        <w:rPr>
          <w:rtl/>
        </w:rPr>
        <w:t xml:space="preserve">את </w:t>
      </w:r>
      <w:bookmarkStart w:id="14968" w:name="_ETM_Q28_328810"/>
      <w:bookmarkEnd w:id="14968"/>
      <w:r>
        <w:rPr>
          <w:rtl/>
        </w:rPr>
        <w:t>זה</w:t>
      </w:r>
      <w:r>
        <w:rPr>
          <w:rFonts w:hint="cs"/>
          <w:rtl/>
        </w:rPr>
        <w:t>?</w:t>
      </w:r>
      <w:r>
        <w:rPr>
          <w:rtl/>
        </w:rPr>
        <w:t xml:space="preserve"> </w:t>
      </w:r>
      <w:bookmarkStart w:id="14969" w:name="_ETM_Q28_330019"/>
      <w:bookmarkEnd w:id="14969"/>
      <w:r>
        <w:rPr>
          <w:rtl/>
        </w:rPr>
        <w:t>אמרתי</w:t>
      </w:r>
      <w:r>
        <w:rPr>
          <w:rFonts w:hint="cs"/>
          <w:rtl/>
        </w:rPr>
        <w:t>:</w:t>
      </w:r>
      <w:r>
        <w:rPr>
          <w:rtl/>
        </w:rPr>
        <w:t xml:space="preserve"> </w:t>
      </w:r>
      <w:bookmarkStart w:id="14970" w:name="_ETM_Q28_330469"/>
      <w:bookmarkEnd w:id="14970"/>
      <w:r>
        <w:rPr>
          <w:rtl/>
        </w:rPr>
        <w:t>תראו</w:t>
      </w:r>
      <w:r>
        <w:rPr>
          <w:rFonts w:hint="cs"/>
          <w:rtl/>
        </w:rPr>
        <w:t>,</w:t>
      </w:r>
      <w:r>
        <w:rPr>
          <w:rtl/>
        </w:rPr>
        <w:t xml:space="preserve"> </w:t>
      </w:r>
      <w:bookmarkStart w:id="14971" w:name="_ETM_Q28_330709"/>
      <w:bookmarkEnd w:id="14971"/>
      <w:r>
        <w:rPr>
          <w:rtl/>
        </w:rPr>
        <w:t xml:space="preserve">אני </w:t>
      </w:r>
      <w:bookmarkStart w:id="14972" w:name="_ETM_Q28_330860"/>
      <w:bookmarkEnd w:id="14972"/>
      <w:r>
        <w:rPr>
          <w:rtl/>
        </w:rPr>
        <w:t xml:space="preserve">יכולתי </w:t>
      </w:r>
      <w:bookmarkStart w:id="14973" w:name="_ETM_Q28_331129"/>
      <w:bookmarkEnd w:id="14973"/>
      <w:r>
        <w:rPr>
          <w:rtl/>
        </w:rPr>
        <w:t xml:space="preserve">להיות </w:t>
      </w:r>
      <w:bookmarkStart w:id="14974" w:name="_ETM_Q28_331340"/>
      <w:bookmarkEnd w:id="14974"/>
      <w:r>
        <w:rPr>
          <w:rtl/>
        </w:rPr>
        <w:t xml:space="preserve">מג"ד </w:t>
      </w:r>
      <w:bookmarkStart w:id="14975" w:name="_ETM_Q28_333320"/>
      <w:bookmarkEnd w:id="14975"/>
      <w:r>
        <w:rPr>
          <w:rFonts w:hint="cs"/>
          <w:rtl/>
        </w:rPr>
        <w:t xml:space="preserve">– </w:t>
      </w:r>
      <w:r>
        <w:rPr>
          <w:rtl/>
        </w:rPr>
        <w:t xml:space="preserve">אתה </w:t>
      </w:r>
      <w:bookmarkStart w:id="14976" w:name="_ETM_Q28_333590"/>
      <w:bookmarkEnd w:id="14976"/>
      <w:r>
        <w:rPr>
          <w:rtl/>
        </w:rPr>
        <w:t xml:space="preserve">יודע </w:t>
      </w:r>
      <w:bookmarkStart w:id="14977" w:name="_ETM_Q28_333800"/>
      <w:bookmarkEnd w:id="14977"/>
      <w:r>
        <w:rPr>
          <w:rtl/>
        </w:rPr>
        <w:t xml:space="preserve">את </w:t>
      </w:r>
      <w:bookmarkStart w:id="14978" w:name="_ETM_Q28_333889"/>
      <w:bookmarkEnd w:id="14978"/>
      <w:r>
        <w:rPr>
          <w:rtl/>
        </w:rPr>
        <w:t>זה</w:t>
      </w:r>
      <w:r>
        <w:rPr>
          <w:rFonts w:hint="cs"/>
          <w:rtl/>
        </w:rPr>
        <w:t xml:space="preserve">, יאיר. </w:t>
      </w:r>
      <w:bookmarkStart w:id="14979" w:name="_ETM_Q28_334070"/>
      <w:bookmarkStart w:id="14980" w:name="_ETM_Q28_334430"/>
      <w:bookmarkEnd w:id="14979"/>
      <w:bookmarkEnd w:id="14980"/>
      <w:r>
        <w:rPr>
          <w:rtl/>
        </w:rPr>
        <w:t xml:space="preserve">בסוף </w:t>
      </w:r>
      <w:bookmarkStart w:id="14981" w:name="_ETM_Q28_334790"/>
      <w:bookmarkEnd w:id="14981"/>
      <w:r>
        <w:rPr>
          <w:rtl/>
        </w:rPr>
        <w:t xml:space="preserve">אתה </w:t>
      </w:r>
      <w:bookmarkStart w:id="14982" w:name="_ETM_Q28_334910"/>
      <w:bookmarkEnd w:id="14982"/>
      <w:r>
        <w:rPr>
          <w:rtl/>
        </w:rPr>
        <w:t xml:space="preserve">לוקח </w:t>
      </w:r>
      <w:bookmarkStart w:id="14983" w:name="_ETM_Q28_335180"/>
      <w:bookmarkEnd w:id="14983"/>
      <w:r>
        <w:rPr>
          <w:rtl/>
        </w:rPr>
        <w:t xml:space="preserve">סמל </w:t>
      </w:r>
      <w:bookmarkStart w:id="14984" w:name="_ETM_Q28_335510"/>
      <w:bookmarkEnd w:id="14984"/>
      <w:r>
        <w:rPr>
          <w:rtl/>
        </w:rPr>
        <w:t xml:space="preserve">בן </w:t>
      </w:r>
      <w:bookmarkStart w:id="14985" w:name="_ETM_Q28_335690"/>
      <w:bookmarkEnd w:id="14985"/>
      <w:r>
        <w:rPr>
          <w:rtl/>
        </w:rPr>
        <w:t>20</w:t>
      </w:r>
      <w:bookmarkStart w:id="14986" w:name="_ETM_Q28_336020"/>
      <w:bookmarkEnd w:id="14986"/>
      <w:r>
        <w:rPr>
          <w:rFonts w:hint="cs"/>
          <w:rtl/>
        </w:rPr>
        <w:t>, ו</w:t>
      </w:r>
      <w:r>
        <w:rPr>
          <w:rtl/>
        </w:rPr>
        <w:t xml:space="preserve">אומר </w:t>
      </w:r>
      <w:bookmarkStart w:id="14987" w:name="_ETM_Q28_336230"/>
      <w:bookmarkEnd w:id="14987"/>
      <w:r>
        <w:rPr>
          <w:rtl/>
        </w:rPr>
        <w:t>לו</w:t>
      </w:r>
      <w:r>
        <w:rPr>
          <w:rFonts w:hint="cs"/>
          <w:rtl/>
        </w:rPr>
        <w:t>:</w:t>
      </w:r>
      <w:r>
        <w:rPr>
          <w:rtl/>
        </w:rPr>
        <w:t xml:space="preserve"> </w:t>
      </w:r>
      <w:bookmarkStart w:id="14988" w:name="_ETM_Q28_336350"/>
      <w:bookmarkEnd w:id="14988"/>
      <w:r>
        <w:rPr>
          <w:rtl/>
        </w:rPr>
        <w:t xml:space="preserve">תעלה </w:t>
      </w:r>
      <w:bookmarkStart w:id="14989" w:name="_ETM_Q28_336710"/>
      <w:bookmarkEnd w:id="14989"/>
      <w:r>
        <w:rPr>
          <w:rtl/>
        </w:rPr>
        <w:t xml:space="preserve">על </w:t>
      </w:r>
      <w:bookmarkStart w:id="14990" w:name="_ETM_Q28_336800"/>
      <w:bookmarkEnd w:id="14990"/>
      <w:r>
        <w:rPr>
          <w:rtl/>
        </w:rPr>
        <w:t>הגבעה</w:t>
      </w:r>
      <w:r>
        <w:rPr>
          <w:rFonts w:hint="cs"/>
          <w:rtl/>
        </w:rPr>
        <w:t>.</w:t>
      </w:r>
      <w:r>
        <w:rPr>
          <w:rtl/>
        </w:rPr>
        <w:t xml:space="preserve"> </w:t>
      </w:r>
      <w:bookmarkStart w:id="14991" w:name="_ETM_Q28_338040"/>
      <w:bookmarkEnd w:id="14991"/>
      <w:r>
        <w:rPr>
          <w:rtl/>
        </w:rPr>
        <w:t xml:space="preserve">יש </w:t>
      </w:r>
      <w:bookmarkStart w:id="14992" w:name="_ETM_Q28_338250"/>
      <w:bookmarkEnd w:id="14992"/>
      <w:r>
        <w:rPr>
          <w:rtl/>
        </w:rPr>
        <w:t>דברים</w:t>
      </w:r>
      <w:bookmarkStart w:id="14993" w:name="_ETM_Q28_338580"/>
      <w:bookmarkEnd w:id="14993"/>
      <w:r>
        <w:rPr>
          <w:rFonts w:hint="cs"/>
          <w:rtl/>
        </w:rPr>
        <w:t xml:space="preserve"> </w:t>
      </w:r>
      <w:bookmarkStart w:id="14994" w:name="_ETM_Q28_333000"/>
      <w:bookmarkEnd w:id="14994"/>
      <w:r>
        <w:rPr>
          <w:rFonts w:hint="cs"/>
          <w:rtl/>
        </w:rPr>
        <w:t>שכ</w:t>
      </w:r>
      <w:r>
        <w:rPr>
          <w:rtl/>
        </w:rPr>
        <w:t xml:space="preserve">אני </w:t>
      </w:r>
      <w:bookmarkStart w:id="14995" w:name="_ETM_Q28_338790"/>
      <w:bookmarkEnd w:id="14995"/>
      <w:r>
        <w:rPr>
          <w:rtl/>
        </w:rPr>
        <w:t xml:space="preserve">בתוך </w:t>
      </w:r>
      <w:bookmarkStart w:id="14996" w:name="_ETM_Q28_339210"/>
      <w:bookmarkEnd w:id="14996"/>
      <w:r>
        <w:rPr>
          <w:rtl/>
        </w:rPr>
        <w:t>המציאות</w:t>
      </w:r>
      <w:bookmarkStart w:id="14997" w:name="_ETM_Q28_339960"/>
      <w:bookmarkEnd w:id="14997"/>
      <w:r>
        <w:rPr>
          <w:rFonts w:hint="cs"/>
          <w:rtl/>
        </w:rPr>
        <w:t xml:space="preserve">, </w:t>
      </w:r>
      <w:r>
        <w:rPr>
          <w:rtl/>
        </w:rPr>
        <w:t xml:space="preserve">אני </w:t>
      </w:r>
      <w:bookmarkStart w:id="14998" w:name="_ETM_Q28_340139"/>
      <w:bookmarkEnd w:id="14998"/>
      <w:r>
        <w:rPr>
          <w:rtl/>
        </w:rPr>
        <w:t xml:space="preserve">בתוך </w:t>
      </w:r>
      <w:bookmarkStart w:id="14999" w:name="_ETM_Q28_340470"/>
      <w:bookmarkEnd w:id="14999"/>
      <w:r>
        <w:rPr>
          <w:rtl/>
        </w:rPr>
        <w:t xml:space="preserve">הקרב </w:t>
      </w:r>
      <w:bookmarkStart w:id="15000" w:name="_ETM_Q28_340800"/>
      <w:bookmarkEnd w:id="15000"/>
      <w:r>
        <w:rPr>
          <w:rtl/>
        </w:rPr>
        <w:t>–</w:t>
      </w:r>
      <w:r>
        <w:rPr>
          <w:rFonts w:hint="cs"/>
          <w:rtl/>
        </w:rPr>
        <w:t xml:space="preserve"> </w:t>
      </w:r>
      <w:r>
        <w:rPr>
          <w:rtl/>
        </w:rPr>
        <w:t xml:space="preserve">אני </w:t>
      </w:r>
      <w:bookmarkStart w:id="15001" w:name="_ETM_Q28_341010"/>
      <w:bookmarkEnd w:id="15001"/>
      <w:r>
        <w:rPr>
          <w:rtl/>
        </w:rPr>
        <w:t xml:space="preserve">לא </w:t>
      </w:r>
      <w:bookmarkStart w:id="15002" w:name="_ETM_Q28_341130"/>
      <w:bookmarkEnd w:id="15002"/>
      <w:r>
        <w:rPr>
          <w:rtl/>
        </w:rPr>
        <w:t>רואה</w:t>
      </w:r>
      <w:r>
        <w:rPr>
          <w:rFonts w:hint="cs"/>
          <w:rtl/>
        </w:rPr>
        <w:t>.</w:t>
      </w:r>
      <w:r>
        <w:rPr>
          <w:rtl/>
        </w:rPr>
        <w:t xml:space="preserve"> </w:t>
      </w:r>
      <w:bookmarkStart w:id="15003" w:name="_ETM_Q28_342239"/>
      <w:bookmarkEnd w:id="15003"/>
      <w:r>
        <w:rPr>
          <w:rFonts w:hint="cs"/>
          <w:rtl/>
        </w:rPr>
        <w:t xml:space="preserve">צריך מישהו, גם אם הוא צעיר </w:t>
      </w:r>
      <w:bookmarkStart w:id="15004" w:name="_ETM_Q28_340000"/>
      <w:bookmarkEnd w:id="15004"/>
      <w:r>
        <w:rPr>
          <w:rFonts w:hint="cs"/>
          <w:rtl/>
        </w:rPr>
        <w:t>ממני</w:t>
      </w:r>
      <w:bookmarkStart w:id="15005" w:name="_ETM_Q28_342480"/>
      <w:bookmarkStart w:id="15006" w:name="_ETM_Q28_342900"/>
      <w:bookmarkStart w:id="15007" w:name="_ETM_Q28_343439"/>
      <w:bookmarkStart w:id="15008" w:name="_ETM_Q28_343799"/>
      <w:bookmarkEnd w:id="15005"/>
      <w:bookmarkEnd w:id="15006"/>
      <w:bookmarkEnd w:id="15007"/>
      <w:bookmarkEnd w:id="15008"/>
      <w:r>
        <w:rPr>
          <w:rFonts w:hint="cs"/>
          <w:rtl/>
        </w:rPr>
        <w:t xml:space="preserve"> </w:t>
      </w:r>
      <w:r>
        <w:rPr>
          <w:rtl/>
        </w:rPr>
        <w:t xml:space="preserve">ב-20 </w:t>
      </w:r>
      <w:bookmarkStart w:id="15009" w:name="_ETM_Q28_344219"/>
      <w:bookmarkEnd w:id="15009"/>
      <w:r>
        <w:rPr>
          <w:rtl/>
        </w:rPr>
        <w:t>שנה</w:t>
      </w:r>
      <w:r>
        <w:rPr>
          <w:rFonts w:hint="cs"/>
          <w:rtl/>
        </w:rPr>
        <w:t>,</w:t>
      </w:r>
      <w:r>
        <w:rPr>
          <w:rtl/>
        </w:rPr>
        <w:t xml:space="preserve"> </w:t>
      </w:r>
      <w:bookmarkStart w:id="15010" w:name="_ETM_Q28_344519"/>
      <w:bookmarkEnd w:id="15010"/>
      <w:r>
        <w:rPr>
          <w:rtl/>
        </w:rPr>
        <w:t xml:space="preserve">גם </w:t>
      </w:r>
      <w:bookmarkStart w:id="15011" w:name="_ETM_Q28_344730"/>
      <w:bookmarkEnd w:id="15011"/>
      <w:r>
        <w:rPr>
          <w:rtl/>
        </w:rPr>
        <w:t xml:space="preserve">אם </w:t>
      </w:r>
      <w:bookmarkStart w:id="15012" w:name="_ETM_Q28_344849"/>
      <w:bookmarkEnd w:id="15012"/>
      <w:r>
        <w:rPr>
          <w:rtl/>
        </w:rPr>
        <w:t xml:space="preserve">הוא </w:t>
      </w:r>
      <w:bookmarkStart w:id="15013" w:name="_ETM_Q28_344939"/>
      <w:bookmarkEnd w:id="15013"/>
      <w:r>
        <w:rPr>
          <w:rtl/>
        </w:rPr>
        <w:t xml:space="preserve">לא </w:t>
      </w:r>
      <w:bookmarkStart w:id="15014" w:name="_ETM_Q28_345120"/>
      <w:bookmarkEnd w:id="15014"/>
      <w:r>
        <w:rPr>
          <w:rtl/>
        </w:rPr>
        <w:t>שר</w:t>
      </w:r>
      <w:r>
        <w:rPr>
          <w:rFonts w:hint="cs"/>
          <w:rtl/>
        </w:rPr>
        <w:t>,</w:t>
      </w:r>
      <w:r>
        <w:rPr>
          <w:rtl/>
        </w:rPr>
        <w:t xml:space="preserve"> </w:t>
      </w:r>
      <w:bookmarkStart w:id="15015" w:name="_ETM_Q28_346020"/>
      <w:bookmarkEnd w:id="15015"/>
      <w:r>
        <w:rPr>
          <w:rtl/>
        </w:rPr>
        <w:t xml:space="preserve">גם </w:t>
      </w:r>
      <w:bookmarkStart w:id="15016" w:name="_ETM_Q28_346290"/>
      <w:bookmarkEnd w:id="15016"/>
      <w:r>
        <w:rPr>
          <w:rtl/>
        </w:rPr>
        <w:t xml:space="preserve">אם </w:t>
      </w:r>
      <w:bookmarkStart w:id="15017" w:name="_ETM_Q28_346410"/>
      <w:bookmarkEnd w:id="15017"/>
      <w:r>
        <w:rPr>
          <w:rtl/>
        </w:rPr>
        <w:t xml:space="preserve">אין </w:t>
      </w:r>
      <w:bookmarkStart w:id="15018" w:name="_ETM_Q28_346560"/>
      <w:bookmarkEnd w:id="15018"/>
      <w:r>
        <w:rPr>
          <w:rFonts w:hint="cs"/>
          <w:rtl/>
        </w:rPr>
        <w:t>לו שני אאודי</w:t>
      </w:r>
      <w:bookmarkStart w:id="15019" w:name="_ETM_Q28_346980"/>
      <w:bookmarkStart w:id="15020" w:name="_ETM_Q28_347220"/>
      <w:bookmarkEnd w:id="15019"/>
      <w:bookmarkEnd w:id="15020"/>
      <w:r>
        <w:rPr>
          <w:rFonts w:hint="cs"/>
          <w:rtl/>
        </w:rPr>
        <w:t xml:space="preserve">, </w:t>
      </w:r>
      <w:r>
        <w:rPr>
          <w:rtl/>
        </w:rPr>
        <w:t xml:space="preserve">שיסתכל </w:t>
      </w:r>
      <w:bookmarkStart w:id="15021" w:name="_ETM_Q28_348519"/>
      <w:bookmarkEnd w:id="15021"/>
      <w:r>
        <w:rPr>
          <w:rtl/>
        </w:rPr>
        <w:t xml:space="preserve">על </w:t>
      </w:r>
      <w:bookmarkStart w:id="15022" w:name="_ETM_Q28_348639"/>
      <w:bookmarkEnd w:id="15022"/>
      <w:r>
        <w:rPr>
          <w:rtl/>
        </w:rPr>
        <w:t xml:space="preserve">הגבעה </w:t>
      </w:r>
      <w:bookmarkStart w:id="15023" w:name="_ETM_Q28_348999"/>
      <w:bookmarkEnd w:id="15023"/>
      <w:r>
        <w:rPr>
          <w:rtl/>
        </w:rPr>
        <w:t xml:space="preserve">רגע </w:t>
      </w:r>
      <w:bookmarkStart w:id="15024" w:name="_ETM_Q28_349269"/>
      <w:bookmarkEnd w:id="15024"/>
      <w:r>
        <w:rPr>
          <w:rtl/>
        </w:rPr>
        <w:t xml:space="preserve">בצד </w:t>
      </w:r>
      <w:bookmarkStart w:id="15025" w:name="_ETM_Q28_349689"/>
      <w:bookmarkEnd w:id="15025"/>
      <w:r>
        <w:rPr>
          <w:rFonts w:hint="cs"/>
          <w:rtl/>
        </w:rPr>
        <w:t>ו</w:t>
      </w:r>
      <w:r>
        <w:rPr>
          <w:rtl/>
        </w:rPr>
        <w:t>יגיד</w:t>
      </w:r>
      <w:r>
        <w:rPr>
          <w:rFonts w:hint="cs"/>
          <w:rtl/>
        </w:rPr>
        <w:t>:</w:t>
      </w:r>
      <w:r>
        <w:rPr>
          <w:rtl/>
        </w:rPr>
        <w:t xml:space="preserve"> </w:t>
      </w:r>
      <w:bookmarkStart w:id="15026" w:name="_ETM_Q28_350139"/>
      <w:bookmarkEnd w:id="15026"/>
      <w:r>
        <w:rPr>
          <w:rtl/>
        </w:rPr>
        <w:t>תגידו</w:t>
      </w:r>
      <w:r>
        <w:rPr>
          <w:rFonts w:hint="cs"/>
          <w:rtl/>
        </w:rPr>
        <w:t>,</w:t>
      </w:r>
      <w:r>
        <w:rPr>
          <w:rtl/>
        </w:rPr>
        <w:t xml:space="preserve"> </w:t>
      </w:r>
      <w:bookmarkStart w:id="15027" w:name="_ETM_Q28_350529"/>
      <w:bookmarkEnd w:id="15027"/>
      <w:r>
        <w:rPr>
          <w:rtl/>
        </w:rPr>
        <w:t xml:space="preserve">זה </w:t>
      </w:r>
      <w:bookmarkStart w:id="15028" w:name="_ETM_Q28_350680"/>
      <w:bookmarkEnd w:id="15028"/>
      <w:r>
        <w:rPr>
          <w:rtl/>
        </w:rPr>
        <w:t>אתם</w:t>
      </w:r>
      <w:r>
        <w:rPr>
          <w:rFonts w:hint="cs"/>
          <w:rtl/>
        </w:rPr>
        <w:t>?</w:t>
      </w:r>
      <w:r>
        <w:rPr>
          <w:rtl/>
        </w:rPr>
        <w:t xml:space="preserve"> </w:t>
      </w:r>
      <w:bookmarkStart w:id="15029" w:name="_ETM_Q28_351889"/>
      <w:bookmarkEnd w:id="15029"/>
      <w:r>
        <w:rPr>
          <w:rFonts w:hint="cs"/>
          <w:rtl/>
        </w:rPr>
        <w:t xml:space="preserve">זה </w:t>
      </w:r>
      <w:r>
        <w:rPr>
          <w:rtl/>
        </w:rPr>
        <w:t xml:space="preserve">אתם </w:t>
      </w:r>
      <w:bookmarkStart w:id="15030" w:name="_ETM_Q28_352310"/>
      <w:bookmarkEnd w:id="15030"/>
      <w:r>
        <w:rPr>
          <w:rtl/>
        </w:rPr>
        <w:t>שחינכתם</w:t>
      </w:r>
      <w:r>
        <w:rPr>
          <w:rFonts w:hint="cs"/>
          <w:rtl/>
        </w:rPr>
        <w:t xml:space="preserve"> אותנו?</w:t>
      </w:r>
    </w:p>
    <w:p w:rsidR="0024227C" w:rsidRDefault="0024227C" w:rsidP="0073511B">
      <w:pPr>
        <w:rPr>
          <w:rtl/>
        </w:rPr>
      </w:pPr>
    </w:p>
    <w:p w:rsidR="0024227C" w:rsidRDefault="0024227C" w:rsidP="0073511B">
      <w:pPr>
        <w:pStyle w:val="af5"/>
        <w:keepNext/>
        <w:rPr>
          <w:rtl/>
        </w:rPr>
      </w:pPr>
      <w:bookmarkStart w:id="15031" w:name="ET_interruption_5853_4"/>
      <w:r w:rsidRPr="001C6C8E">
        <w:rPr>
          <w:rStyle w:val="TagStyle"/>
          <w:rtl/>
        </w:rPr>
        <w:t xml:space="preserve"> &lt;&lt; קריאה &gt;&gt; </w:t>
      </w:r>
      <w:r>
        <w:rPr>
          <w:rtl/>
        </w:rPr>
        <w:t>יאיר גולן (מרצ):</w:t>
      </w:r>
      <w:r w:rsidRPr="001C6C8E">
        <w:rPr>
          <w:rStyle w:val="TagStyle"/>
          <w:rtl/>
        </w:rPr>
        <w:t xml:space="preserve"> &lt;&lt; קריאה &gt;&gt;</w:t>
      </w:r>
      <w:r>
        <w:rPr>
          <w:rtl/>
        </w:rPr>
        <w:t xml:space="preserve"> </w:t>
      </w:r>
      <w:bookmarkEnd w:id="15031"/>
    </w:p>
    <w:p w:rsidR="0024227C" w:rsidRDefault="0024227C" w:rsidP="0073511B">
      <w:pPr>
        <w:pStyle w:val="KeepWithNext"/>
        <w:rPr>
          <w:rtl/>
        </w:rPr>
      </w:pPr>
    </w:p>
    <w:p w:rsidR="0024227C" w:rsidRDefault="0024227C" w:rsidP="0073511B">
      <w:pPr>
        <w:rPr>
          <w:rtl/>
        </w:rPr>
      </w:pPr>
      <w:r>
        <w:rPr>
          <w:rFonts w:hint="cs"/>
          <w:rtl/>
        </w:rPr>
        <w:t xml:space="preserve">אני העדפתי את </w:t>
      </w:r>
      <w:bookmarkStart w:id="15032" w:name="_ETM_Q28_349000"/>
      <w:bookmarkEnd w:id="15032"/>
      <w:r>
        <w:rPr>
          <w:rFonts w:hint="cs"/>
          <w:rtl/>
        </w:rPr>
        <w:t>הדוגמה עם הדייט.</w:t>
      </w:r>
    </w:p>
    <w:p w:rsidR="0024227C" w:rsidRDefault="0024227C" w:rsidP="0073511B">
      <w:pPr>
        <w:rPr>
          <w:rtl/>
        </w:rPr>
      </w:pPr>
      <w:bookmarkStart w:id="15033" w:name="_ETM_Q28_352000"/>
      <w:bookmarkEnd w:id="15033"/>
    </w:p>
    <w:p w:rsidR="0024227C" w:rsidRDefault="0024227C" w:rsidP="0073511B">
      <w:pPr>
        <w:pStyle w:val="-"/>
        <w:keepNext/>
        <w:rPr>
          <w:rtl/>
        </w:rPr>
      </w:pPr>
      <w:bookmarkStart w:id="15034" w:name="ET_speakercontinue_5109_5"/>
      <w:r w:rsidRPr="007E3958">
        <w:rPr>
          <w:rStyle w:val="TagStyle"/>
          <w:rtl/>
        </w:rPr>
        <w:t xml:space="preserve"> &lt;&lt; דובר_המשך &gt;&gt; </w:t>
      </w:r>
      <w:r>
        <w:rPr>
          <w:rtl/>
        </w:rPr>
        <w:t>אלעזר שטרן (יש עתיד-תל"ם):</w:t>
      </w:r>
      <w:r w:rsidRPr="007E3958">
        <w:rPr>
          <w:rStyle w:val="TagStyle"/>
          <w:rtl/>
        </w:rPr>
        <w:t xml:space="preserve"> &lt;&lt; דובר_המשך &gt;&gt;</w:t>
      </w:r>
      <w:r>
        <w:rPr>
          <w:rtl/>
        </w:rPr>
        <w:t xml:space="preserve"> </w:t>
      </w:r>
      <w:bookmarkEnd w:id="15034"/>
    </w:p>
    <w:p w:rsidR="0024227C" w:rsidRDefault="0024227C" w:rsidP="0073511B">
      <w:pPr>
        <w:pStyle w:val="KeepWithNext"/>
        <w:rPr>
          <w:rtl/>
        </w:rPr>
      </w:pPr>
    </w:p>
    <w:p w:rsidR="0024227C" w:rsidRDefault="0024227C" w:rsidP="0073511B">
      <w:pPr>
        <w:rPr>
          <w:rtl/>
        </w:rPr>
      </w:pPr>
      <w:r>
        <w:rPr>
          <w:rFonts w:hint="cs"/>
          <w:rtl/>
        </w:rPr>
        <w:t>לא, הדייט יצא מצוין.</w:t>
      </w:r>
      <w:r>
        <w:rPr>
          <w:rtl/>
        </w:rPr>
        <w:t xml:space="preserve"> </w:t>
      </w:r>
      <w:bookmarkStart w:id="15035" w:name="_ETM_Q28_359250"/>
      <w:bookmarkStart w:id="15036" w:name="_ETM_Q28_359520"/>
      <w:bookmarkEnd w:id="15035"/>
      <w:bookmarkEnd w:id="15036"/>
      <w:r>
        <w:rPr>
          <w:rtl/>
        </w:rPr>
        <w:t xml:space="preserve">אתה </w:t>
      </w:r>
      <w:bookmarkStart w:id="15037" w:name="_ETM_Q28_359639"/>
      <w:bookmarkEnd w:id="15037"/>
      <w:r>
        <w:rPr>
          <w:rtl/>
        </w:rPr>
        <w:t xml:space="preserve">יודע </w:t>
      </w:r>
      <w:bookmarkStart w:id="15038" w:name="_ETM_Q28_359819"/>
      <w:bookmarkEnd w:id="15038"/>
      <w:r>
        <w:rPr>
          <w:rtl/>
        </w:rPr>
        <w:t xml:space="preserve">מה </w:t>
      </w:r>
      <w:bookmarkStart w:id="15039" w:name="_ETM_Q28_359940"/>
      <w:bookmarkEnd w:id="15039"/>
      <w:r>
        <w:rPr>
          <w:rtl/>
        </w:rPr>
        <w:t>ההבדל</w:t>
      </w:r>
      <w:r>
        <w:rPr>
          <w:rFonts w:hint="cs"/>
          <w:rtl/>
        </w:rPr>
        <w:t>?</w:t>
      </w:r>
      <w:bookmarkStart w:id="15040" w:name="_ETM_Q28_361300"/>
      <w:bookmarkStart w:id="15041" w:name="_ETM_Q28_359000"/>
      <w:bookmarkEnd w:id="15040"/>
      <w:bookmarkEnd w:id="15041"/>
      <w:r>
        <w:rPr>
          <w:rFonts w:hint="cs"/>
          <w:rtl/>
        </w:rPr>
        <w:t xml:space="preserve"> </w:t>
      </w:r>
    </w:p>
    <w:p w:rsidR="0024227C" w:rsidRDefault="0024227C" w:rsidP="0073511B">
      <w:pPr>
        <w:rPr>
          <w:rtl/>
        </w:rPr>
      </w:pPr>
      <w:bookmarkStart w:id="15042" w:name="_ETM_Q28_357000"/>
      <w:bookmarkEnd w:id="15042"/>
    </w:p>
    <w:p w:rsidR="0024227C" w:rsidRDefault="0024227C" w:rsidP="0073511B">
      <w:pPr>
        <w:pStyle w:val="af6"/>
        <w:keepNext/>
        <w:rPr>
          <w:rtl/>
        </w:rPr>
      </w:pPr>
      <w:r w:rsidRPr="007E3958">
        <w:rPr>
          <w:rStyle w:val="TagStyle"/>
          <w:rtl/>
        </w:rPr>
        <w:t xml:space="preserve"> &lt;&lt; יור &gt;&gt; </w:t>
      </w:r>
      <w:r>
        <w:rPr>
          <w:rtl/>
        </w:rPr>
        <w:t>היו"ר אליהו ברוכי:</w:t>
      </w:r>
      <w:r w:rsidRPr="007E3958">
        <w:rPr>
          <w:rStyle w:val="TagStyle"/>
          <w:rtl/>
        </w:rPr>
        <w:t xml:space="preserve"> &lt;&lt; יור &gt;&gt;</w:t>
      </w:r>
      <w:r>
        <w:rPr>
          <w:rtl/>
        </w:rPr>
        <w:t xml:space="preserve"> </w:t>
      </w:r>
    </w:p>
    <w:p w:rsidR="0024227C" w:rsidRDefault="0024227C" w:rsidP="0073511B">
      <w:pPr>
        <w:pStyle w:val="KeepWithNext"/>
        <w:rPr>
          <w:rtl/>
        </w:rPr>
      </w:pPr>
    </w:p>
    <w:p w:rsidR="0024227C" w:rsidRDefault="0024227C" w:rsidP="0073511B">
      <w:pPr>
        <w:rPr>
          <w:rtl/>
        </w:rPr>
      </w:pPr>
      <w:r>
        <w:rPr>
          <w:rFonts w:hint="cs"/>
          <w:rtl/>
        </w:rPr>
        <w:t>נא לסיים. תודה רבה.</w:t>
      </w:r>
    </w:p>
    <w:p w:rsidR="0024227C" w:rsidRDefault="0024227C" w:rsidP="0073511B">
      <w:pPr>
        <w:rPr>
          <w:rtl/>
        </w:rPr>
      </w:pPr>
      <w:bookmarkStart w:id="15043" w:name="_ETM_Q28_358000"/>
      <w:bookmarkEnd w:id="15043"/>
    </w:p>
    <w:p w:rsidR="0024227C" w:rsidRDefault="0024227C" w:rsidP="0073511B">
      <w:pPr>
        <w:pStyle w:val="-"/>
        <w:keepNext/>
        <w:rPr>
          <w:rtl/>
        </w:rPr>
      </w:pPr>
      <w:bookmarkStart w:id="15044" w:name="ET_speakercontinue_5109_7"/>
      <w:r w:rsidRPr="007E3958">
        <w:rPr>
          <w:rStyle w:val="TagStyle"/>
          <w:rtl/>
        </w:rPr>
        <w:lastRenderedPageBreak/>
        <w:t xml:space="preserve"> &lt;&lt; דובר_המשך &gt;&gt; </w:t>
      </w:r>
      <w:r>
        <w:rPr>
          <w:rtl/>
        </w:rPr>
        <w:t>אלעזר שטרן (יש עתיד-תל"ם):</w:t>
      </w:r>
      <w:r w:rsidRPr="007E3958">
        <w:rPr>
          <w:rStyle w:val="TagStyle"/>
          <w:rtl/>
        </w:rPr>
        <w:t xml:space="preserve"> &lt;&lt; דובר_המשך &gt;&gt;</w:t>
      </w:r>
      <w:r>
        <w:rPr>
          <w:rtl/>
        </w:rPr>
        <w:t xml:space="preserve"> </w:t>
      </w:r>
      <w:bookmarkEnd w:id="15044"/>
    </w:p>
    <w:p w:rsidR="0024227C" w:rsidRDefault="0024227C" w:rsidP="0073511B">
      <w:pPr>
        <w:pStyle w:val="KeepWithNext"/>
        <w:rPr>
          <w:rtl/>
        </w:rPr>
      </w:pPr>
    </w:p>
    <w:p w:rsidR="0024227C" w:rsidRDefault="0024227C" w:rsidP="0073511B">
      <w:pPr>
        <w:rPr>
          <w:rtl/>
        </w:rPr>
      </w:pPr>
      <w:bookmarkStart w:id="15045" w:name="_ETM_Q28_360000"/>
      <w:bookmarkEnd w:id="15045"/>
      <w:r>
        <w:rPr>
          <w:rFonts w:hint="cs"/>
          <w:rtl/>
        </w:rPr>
        <w:t>שבדייט הוא אמר לי: שטרן, אם</w:t>
      </w:r>
      <w:r>
        <w:rPr>
          <w:rtl/>
        </w:rPr>
        <w:t xml:space="preserve"> </w:t>
      </w:r>
      <w:bookmarkStart w:id="15046" w:name="_ETM_Q28_363280"/>
      <w:bookmarkEnd w:id="15046"/>
      <w:r>
        <w:rPr>
          <w:rtl/>
        </w:rPr>
        <w:t xml:space="preserve">אתה </w:t>
      </w:r>
      <w:bookmarkStart w:id="15047" w:name="_ETM_Q28_363790"/>
      <w:bookmarkEnd w:id="15047"/>
      <w:r>
        <w:rPr>
          <w:rtl/>
        </w:rPr>
        <w:t xml:space="preserve">לא </w:t>
      </w:r>
      <w:bookmarkStart w:id="15048" w:name="_ETM_Q28_363910"/>
      <w:bookmarkEnd w:id="15048"/>
      <w:r>
        <w:rPr>
          <w:rtl/>
        </w:rPr>
        <w:t>לוקח</w:t>
      </w:r>
      <w:r>
        <w:rPr>
          <w:rFonts w:hint="cs"/>
          <w:rtl/>
        </w:rPr>
        <w:t>,</w:t>
      </w:r>
      <w:r>
        <w:rPr>
          <w:rtl/>
        </w:rPr>
        <w:t xml:space="preserve"> </w:t>
      </w:r>
      <w:bookmarkStart w:id="15049" w:name="_ETM_Q28_364389"/>
      <w:bookmarkEnd w:id="15049"/>
      <w:r>
        <w:rPr>
          <w:rtl/>
        </w:rPr>
        <w:t xml:space="preserve">אני </w:t>
      </w:r>
      <w:bookmarkStart w:id="15050" w:name="_ETM_Q28_364600"/>
      <w:bookmarkEnd w:id="15050"/>
      <w:r>
        <w:rPr>
          <w:rtl/>
        </w:rPr>
        <w:t>לוקח</w:t>
      </w:r>
      <w:r>
        <w:rPr>
          <w:rFonts w:hint="cs"/>
          <w:rtl/>
        </w:rPr>
        <w:t>.</w:t>
      </w:r>
    </w:p>
    <w:p w:rsidR="0024227C" w:rsidRDefault="0024227C" w:rsidP="0073511B">
      <w:pPr>
        <w:rPr>
          <w:rtl/>
        </w:rPr>
      </w:pPr>
    </w:p>
    <w:p w:rsidR="0024227C" w:rsidRDefault="0024227C" w:rsidP="0073511B">
      <w:pPr>
        <w:pStyle w:val="af6"/>
        <w:keepNext/>
        <w:rPr>
          <w:rtl/>
        </w:rPr>
      </w:pPr>
      <w:r w:rsidRPr="007E3958">
        <w:rPr>
          <w:rStyle w:val="TagStyle"/>
          <w:rtl/>
        </w:rPr>
        <w:t xml:space="preserve"> &lt;&lt; יור &gt;&gt; </w:t>
      </w:r>
      <w:r>
        <w:rPr>
          <w:rtl/>
        </w:rPr>
        <w:t>היו"ר אליהו ברוכי:</w:t>
      </w:r>
      <w:r w:rsidRPr="007E3958">
        <w:rPr>
          <w:rStyle w:val="TagStyle"/>
          <w:rtl/>
        </w:rPr>
        <w:t xml:space="preserve"> &lt;&lt; יור &gt;&gt;</w:t>
      </w:r>
      <w:r>
        <w:rPr>
          <w:rtl/>
        </w:rPr>
        <w:t xml:space="preserve"> </w:t>
      </w:r>
    </w:p>
    <w:p w:rsidR="0024227C" w:rsidRDefault="0024227C" w:rsidP="0073511B">
      <w:pPr>
        <w:pStyle w:val="KeepWithNext"/>
        <w:rPr>
          <w:rtl/>
        </w:rPr>
      </w:pPr>
    </w:p>
    <w:p w:rsidR="0024227C" w:rsidRDefault="0024227C" w:rsidP="0073511B">
      <w:pPr>
        <w:rPr>
          <w:rtl/>
        </w:rPr>
      </w:pPr>
      <w:bookmarkStart w:id="15051" w:name="_ETM_Q28_363000"/>
      <w:bookmarkEnd w:id="15051"/>
      <w:r>
        <w:rPr>
          <w:rFonts w:hint="cs"/>
          <w:rtl/>
        </w:rPr>
        <w:t>תודה רבה.</w:t>
      </w:r>
    </w:p>
    <w:p w:rsidR="0024227C" w:rsidRDefault="0024227C" w:rsidP="0073511B">
      <w:pPr>
        <w:rPr>
          <w:rtl/>
        </w:rPr>
      </w:pPr>
      <w:bookmarkStart w:id="15052" w:name="_ETM_Q28_361000"/>
      <w:bookmarkEnd w:id="15052"/>
    </w:p>
    <w:p w:rsidR="0024227C" w:rsidRDefault="0024227C" w:rsidP="0073511B">
      <w:pPr>
        <w:pStyle w:val="-"/>
        <w:keepNext/>
        <w:rPr>
          <w:rtl/>
        </w:rPr>
      </w:pPr>
      <w:bookmarkStart w:id="15053" w:name="ET_speakercontinue_5109_9"/>
      <w:r w:rsidRPr="007E3958">
        <w:rPr>
          <w:rStyle w:val="TagStyle"/>
          <w:rtl/>
        </w:rPr>
        <w:t xml:space="preserve"> &lt;&lt; דובר_המשך &gt;&gt; </w:t>
      </w:r>
      <w:r>
        <w:rPr>
          <w:rtl/>
        </w:rPr>
        <w:t>אלעזר שטרן (יש עתיד-תל"ם):</w:t>
      </w:r>
      <w:r w:rsidRPr="007E3958">
        <w:rPr>
          <w:rStyle w:val="TagStyle"/>
          <w:rtl/>
        </w:rPr>
        <w:t xml:space="preserve"> &lt;&lt; דובר_המשך &gt;&gt;</w:t>
      </w:r>
      <w:r>
        <w:rPr>
          <w:rtl/>
        </w:rPr>
        <w:t xml:space="preserve"> </w:t>
      </w:r>
      <w:bookmarkEnd w:id="15053"/>
    </w:p>
    <w:p w:rsidR="0024227C" w:rsidRDefault="0024227C" w:rsidP="0073511B">
      <w:pPr>
        <w:pStyle w:val="KeepWithNext"/>
        <w:rPr>
          <w:rtl/>
        </w:rPr>
      </w:pPr>
    </w:p>
    <w:p w:rsidR="0024227C" w:rsidRDefault="0024227C" w:rsidP="0073511B">
      <w:pPr>
        <w:rPr>
          <w:rtl/>
        </w:rPr>
      </w:pPr>
      <w:bookmarkStart w:id="15054" w:name="_ETM_Q28_366329"/>
      <w:bookmarkEnd w:id="15054"/>
      <w:r>
        <w:rPr>
          <w:rtl/>
        </w:rPr>
        <w:t>הבנת</w:t>
      </w:r>
      <w:r>
        <w:rPr>
          <w:rFonts w:hint="cs"/>
          <w:rtl/>
        </w:rPr>
        <w:t>?</w:t>
      </w:r>
      <w:r>
        <w:rPr>
          <w:rtl/>
        </w:rPr>
        <w:t xml:space="preserve"> </w:t>
      </w:r>
      <w:bookmarkStart w:id="15055" w:name="_ETM_Q28_367110"/>
      <w:bookmarkEnd w:id="15055"/>
      <w:r>
        <w:rPr>
          <w:rFonts w:hint="cs"/>
          <w:rtl/>
        </w:rPr>
        <w:t xml:space="preserve">פה </w:t>
      </w:r>
      <w:bookmarkStart w:id="15056" w:name="_ETM_Q28_362000"/>
      <w:bookmarkEnd w:id="15056"/>
      <w:r>
        <w:rPr>
          <w:rtl/>
        </w:rPr>
        <w:t xml:space="preserve">זה </w:t>
      </w:r>
      <w:bookmarkStart w:id="15057" w:name="_ETM_Q28_367200"/>
      <w:bookmarkEnd w:id="15057"/>
      <w:r>
        <w:rPr>
          <w:rtl/>
        </w:rPr>
        <w:t xml:space="preserve">בדיוק </w:t>
      </w:r>
      <w:bookmarkStart w:id="15058" w:name="_ETM_Q28_367560"/>
      <w:bookmarkEnd w:id="15058"/>
      <w:r>
        <w:rPr>
          <w:rtl/>
        </w:rPr>
        <w:t>ההפך</w:t>
      </w:r>
      <w:r>
        <w:rPr>
          <w:rFonts w:hint="cs"/>
          <w:rtl/>
        </w:rPr>
        <w:t>.</w:t>
      </w:r>
      <w:r>
        <w:rPr>
          <w:rtl/>
        </w:rPr>
        <w:t xml:space="preserve"> </w:t>
      </w:r>
      <w:bookmarkStart w:id="15059" w:name="_ETM_Q28_368159"/>
      <w:bookmarkEnd w:id="15059"/>
      <w:r>
        <w:rPr>
          <w:rtl/>
        </w:rPr>
        <w:t xml:space="preserve">פה </w:t>
      </w:r>
      <w:bookmarkStart w:id="15060" w:name="_ETM_Q28_368400"/>
      <w:bookmarkEnd w:id="15060"/>
      <w:r>
        <w:rPr>
          <w:rtl/>
        </w:rPr>
        <w:t xml:space="preserve">אנחנו </w:t>
      </w:r>
      <w:bookmarkStart w:id="15061" w:name="_ETM_Q28_368760"/>
      <w:bookmarkEnd w:id="15061"/>
      <w:r>
        <w:rPr>
          <w:rtl/>
        </w:rPr>
        <w:t xml:space="preserve">אומרים </w:t>
      </w:r>
      <w:bookmarkStart w:id="15062" w:name="_ETM_Q28_369090"/>
      <w:bookmarkEnd w:id="15062"/>
      <w:r>
        <w:rPr>
          <w:rtl/>
        </w:rPr>
        <w:t>להם</w:t>
      </w:r>
      <w:r>
        <w:rPr>
          <w:rFonts w:hint="cs"/>
          <w:rtl/>
        </w:rPr>
        <w:t>:</w:t>
      </w:r>
      <w:r>
        <w:rPr>
          <w:rtl/>
        </w:rPr>
        <w:t xml:space="preserve"> </w:t>
      </w:r>
      <w:bookmarkStart w:id="15063" w:name="_ETM_Q28_369810"/>
      <w:bookmarkEnd w:id="15063"/>
      <w:r>
        <w:rPr>
          <w:rtl/>
        </w:rPr>
        <w:t>די</w:t>
      </w:r>
      <w:r>
        <w:rPr>
          <w:rFonts w:hint="cs"/>
          <w:rtl/>
        </w:rPr>
        <w:t>.</w:t>
      </w:r>
    </w:p>
    <w:p w:rsidR="0024227C" w:rsidRDefault="0024227C" w:rsidP="0073511B">
      <w:pPr>
        <w:rPr>
          <w:rtl/>
        </w:rPr>
      </w:pPr>
    </w:p>
    <w:p w:rsidR="0024227C" w:rsidRDefault="0024227C" w:rsidP="0073511B">
      <w:pPr>
        <w:pStyle w:val="af6"/>
        <w:keepNext/>
        <w:rPr>
          <w:rtl/>
        </w:rPr>
      </w:pPr>
      <w:r w:rsidRPr="007E3958">
        <w:rPr>
          <w:rStyle w:val="TagStyle"/>
          <w:rtl/>
        </w:rPr>
        <w:t xml:space="preserve"> &lt;&lt; יור &gt;&gt; </w:t>
      </w:r>
      <w:r>
        <w:rPr>
          <w:rtl/>
        </w:rPr>
        <w:t>היו"ר אליהו ברוכי:</w:t>
      </w:r>
      <w:r w:rsidRPr="007E3958">
        <w:rPr>
          <w:rStyle w:val="TagStyle"/>
          <w:rtl/>
        </w:rPr>
        <w:t xml:space="preserve"> &lt;&lt; יור &gt;&gt;</w:t>
      </w:r>
      <w:r>
        <w:rPr>
          <w:rtl/>
        </w:rPr>
        <w:t xml:space="preserve"> </w:t>
      </w:r>
    </w:p>
    <w:p w:rsidR="0024227C" w:rsidRDefault="0024227C" w:rsidP="0073511B">
      <w:pPr>
        <w:pStyle w:val="KeepWithNext"/>
        <w:rPr>
          <w:rtl/>
        </w:rPr>
      </w:pPr>
    </w:p>
    <w:p w:rsidR="0024227C" w:rsidRDefault="0024227C" w:rsidP="0073511B">
      <w:pPr>
        <w:rPr>
          <w:rtl/>
        </w:rPr>
      </w:pPr>
      <w:bookmarkStart w:id="15064" w:name="_ETM_Q28_369000"/>
      <w:bookmarkStart w:id="15065" w:name="_ETM_Q28_370319"/>
      <w:bookmarkEnd w:id="15064"/>
      <w:bookmarkEnd w:id="15065"/>
      <w:r>
        <w:rPr>
          <w:rtl/>
        </w:rPr>
        <w:t>תודה</w:t>
      </w:r>
      <w:r>
        <w:rPr>
          <w:rFonts w:hint="cs"/>
          <w:rtl/>
        </w:rPr>
        <w:t>.</w:t>
      </w:r>
    </w:p>
    <w:p w:rsidR="0024227C" w:rsidRDefault="0024227C" w:rsidP="0073511B">
      <w:pPr>
        <w:rPr>
          <w:rtl/>
        </w:rPr>
      </w:pPr>
      <w:bookmarkStart w:id="15066" w:name="_ETM_Q28_366000"/>
      <w:bookmarkEnd w:id="15066"/>
    </w:p>
    <w:p w:rsidR="0024227C" w:rsidRDefault="0024227C" w:rsidP="0073511B">
      <w:pPr>
        <w:pStyle w:val="-"/>
        <w:keepNext/>
        <w:rPr>
          <w:rtl/>
        </w:rPr>
      </w:pPr>
      <w:bookmarkStart w:id="15067" w:name="ET_speakercontinue_5109_11"/>
      <w:r w:rsidRPr="007E3958">
        <w:rPr>
          <w:rStyle w:val="TagStyle"/>
          <w:rtl/>
        </w:rPr>
        <w:t xml:space="preserve"> &lt;&lt; דובר_המשך &gt;&gt; </w:t>
      </w:r>
      <w:r>
        <w:rPr>
          <w:rtl/>
        </w:rPr>
        <w:t>אלעזר שטרן (יש עתיד-תל"ם):</w:t>
      </w:r>
      <w:r w:rsidRPr="007E3958">
        <w:rPr>
          <w:rStyle w:val="TagStyle"/>
          <w:rtl/>
        </w:rPr>
        <w:t xml:space="preserve"> &lt;&lt; דובר_המשך &gt;&gt;</w:t>
      </w:r>
      <w:r>
        <w:rPr>
          <w:rtl/>
        </w:rPr>
        <w:t xml:space="preserve"> </w:t>
      </w:r>
      <w:bookmarkEnd w:id="15067"/>
    </w:p>
    <w:p w:rsidR="0024227C" w:rsidRDefault="0024227C" w:rsidP="0073511B">
      <w:pPr>
        <w:pStyle w:val="KeepWithNext"/>
        <w:rPr>
          <w:rtl/>
        </w:rPr>
      </w:pPr>
    </w:p>
    <w:p w:rsidR="0024227C" w:rsidRDefault="0024227C" w:rsidP="0073511B">
      <w:pPr>
        <w:rPr>
          <w:rtl/>
        </w:rPr>
      </w:pPr>
      <w:bookmarkStart w:id="15068" w:name="_ETM_Q28_368000"/>
      <w:bookmarkStart w:id="15069" w:name="_ETM_Q28_370919"/>
      <w:bookmarkEnd w:id="15068"/>
      <w:bookmarkEnd w:id="15069"/>
      <w:r>
        <w:rPr>
          <w:rtl/>
        </w:rPr>
        <w:t xml:space="preserve">הרב </w:t>
      </w:r>
      <w:bookmarkStart w:id="15070" w:name="_ETM_Q28_371219"/>
      <w:bookmarkEnd w:id="15070"/>
      <w:r>
        <w:rPr>
          <w:rtl/>
        </w:rPr>
        <w:t>רפי</w:t>
      </w:r>
      <w:r>
        <w:rPr>
          <w:rFonts w:hint="cs"/>
          <w:rtl/>
        </w:rPr>
        <w:t>,</w:t>
      </w:r>
      <w:r>
        <w:rPr>
          <w:rtl/>
        </w:rPr>
        <w:t xml:space="preserve"> </w:t>
      </w:r>
      <w:bookmarkStart w:id="15071" w:name="_ETM_Q28_371579"/>
      <w:bookmarkEnd w:id="15071"/>
      <w:r>
        <w:rPr>
          <w:rtl/>
        </w:rPr>
        <w:t xml:space="preserve">שר </w:t>
      </w:r>
      <w:bookmarkStart w:id="15072" w:name="_ETM_Q28_371969"/>
      <w:bookmarkEnd w:id="15072"/>
      <w:r>
        <w:rPr>
          <w:rtl/>
        </w:rPr>
        <w:t>ירושלים</w:t>
      </w:r>
      <w:r>
        <w:rPr>
          <w:rFonts w:hint="cs"/>
          <w:rtl/>
        </w:rPr>
        <w:t>,</w:t>
      </w:r>
      <w:r>
        <w:rPr>
          <w:rtl/>
        </w:rPr>
        <w:t xml:space="preserve"> </w:t>
      </w:r>
      <w:bookmarkStart w:id="15073" w:name="_ETM_Q28_372659"/>
      <w:bookmarkEnd w:id="15073"/>
      <w:r>
        <w:rPr>
          <w:rtl/>
        </w:rPr>
        <w:t xml:space="preserve">נדמה </w:t>
      </w:r>
      <w:bookmarkStart w:id="15074" w:name="_ETM_Q28_372959"/>
      <w:bookmarkEnd w:id="15074"/>
      <w:r>
        <w:rPr>
          <w:rtl/>
        </w:rPr>
        <w:t>לי</w:t>
      </w:r>
      <w:r>
        <w:rPr>
          <w:rFonts w:hint="cs"/>
          <w:rtl/>
        </w:rPr>
        <w:t>,</w:t>
      </w:r>
      <w:r>
        <w:rPr>
          <w:rtl/>
        </w:rPr>
        <w:t xml:space="preserve"> </w:t>
      </w:r>
      <w:bookmarkStart w:id="15075" w:name="_ETM_Q28_373439"/>
      <w:bookmarkEnd w:id="15075"/>
      <w:r>
        <w:rPr>
          <w:rtl/>
        </w:rPr>
        <w:t>באמת</w:t>
      </w:r>
      <w:r>
        <w:rPr>
          <w:rFonts w:hint="cs"/>
          <w:rtl/>
        </w:rPr>
        <w:t>,</w:t>
      </w:r>
      <w:r>
        <w:rPr>
          <w:rtl/>
        </w:rPr>
        <w:t xml:space="preserve"> </w:t>
      </w:r>
      <w:bookmarkStart w:id="15076" w:name="_ETM_Q28_374359"/>
      <w:bookmarkEnd w:id="15076"/>
      <w:r>
        <w:rPr>
          <w:rtl/>
        </w:rPr>
        <w:t xml:space="preserve">תצא </w:t>
      </w:r>
      <w:bookmarkStart w:id="15077" w:name="_ETM_Q28_374779"/>
      <w:bookmarkEnd w:id="15077"/>
      <w:r>
        <w:rPr>
          <w:rtl/>
        </w:rPr>
        <w:t xml:space="preserve">קצת </w:t>
      </w:r>
      <w:bookmarkStart w:id="15078" w:name="_ETM_Q28_375079"/>
      <w:bookmarkEnd w:id="15078"/>
      <w:r>
        <w:rPr>
          <w:rtl/>
        </w:rPr>
        <w:t>החוצה</w:t>
      </w:r>
      <w:r>
        <w:rPr>
          <w:rFonts w:hint="cs"/>
          <w:rtl/>
        </w:rPr>
        <w:t>,</w:t>
      </w:r>
      <w:r>
        <w:rPr>
          <w:rtl/>
        </w:rPr>
        <w:t xml:space="preserve"> </w:t>
      </w:r>
      <w:bookmarkStart w:id="15079" w:name="_ETM_Q28_375589"/>
      <w:bookmarkEnd w:id="15079"/>
      <w:r>
        <w:rPr>
          <w:rtl/>
        </w:rPr>
        <w:t>תסתכל</w:t>
      </w:r>
      <w:r>
        <w:rPr>
          <w:rFonts w:hint="cs"/>
          <w:rtl/>
        </w:rPr>
        <w:t xml:space="preserve"> - -</w:t>
      </w:r>
    </w:p>
    <w:p w:rsidR="0024227C" w:rsidRDefault="0024227C" w:rsidP="0073511B">
      <w:pPr>
        <w:rPr>
          <w:rtl/>
        </w:rPr>
      </w:pPr>
    </w:p>
    <w:p w:rsidR="0024227C" w:rsidRDefault="0024227C" w:rsidP="0073511B">
      <w:pPr>
        <w:pStyle w:val="af6"/>
        <w:keepNext/>
        <w:rPr>
          <w:rtl/>
        </w:rPr>
      </w:pPr>
      <w:r w:rsidRPr="007E3958">
        <w:rPr>
          <w:rStyle w:val="TagStyle"/>
          <w:rtl/>
        </w:rPr>
        <w:t xml:space="preserve"> &lt;&lt; יור &gt;&gt; </w:t>
      </w:r>
      <w:r>
        <w:rPr>
          <w:rtl/>
        </w:rPr>
        <w:t>היו"ר אליהו ברוכי:</w:t>
      </w:r>
      <w:r w:rsidRPr="007E3958">
        <w:rPr>
          <w:rStyle w:val="TagStyle"/>
          <w:rtl/>
        </w:rPr>
        <w:t xml:space="preserve"> &lt;&lt; יור &gt;&gt;</w:t>
      </w:r>
      <w:r>
        <w:rPr>
          <w:rtl/>
        </w:rPr>
        <w:t xml:space="preserve"> </w:t>
      </w:r>
    </w:p>
    <w:p w:rsidR="0024227C" w:rsidRDefault="0024227C" w:rsidP="0073511B">
      <w:pPr>
        <w:pStyle w:val="KeepWithNext"/>
        <w:rPr>
          <w:rtl/>
        </w:rPr>
      </w:pPr>
    </w:p>
    <w:p w:rsidR="0024227C" w:rsidRDefault="0024227C" w:rsidP="0073511B">
      <w:pPr>
        <w:rPr>
          <w:rtl/>
        </w:rPr>
      </w:pPr>
      <w:bookmarkStart w:id="15080" w:name="_ETM_Q28_376219"/>
      <w:bookmarkEnd w:id="15080"/>
      <w:r>
        <w:rPr>
          <w:rtl/>
        </w:rPr>
        <w:t xml:space="preserve">תודה </w:t>
      </w:r>
      <w:bookmarkStart w:id="15081" w:name="_ETM_Q28_376519"/>
      <w:bookmarkEnd w:id="15081"/>
      <w:r>
        <w:rPr>
          <w:rtl/>
        </w:rPr>
        <w:t>רבה</w:t>
      </w:r>
      <w:r>
        <w:rPr>
          <w:rFonts w:hint="cs"/>
          <w:rtl/>
        </w:rPr>
        <w:t>, חבר הכנסת אלעזר שטרן.</w:t>
      </w:r>
    </w:p>
    <w:p w:rsidR="0024227C" w:rsidRDefault="0024227C" w:rsidP="0073511B">
      <w:pPr>
        <w:rPr>
          <w:rtl/>
        </w:rPr>
      </w:pPr>
    </w:p>
    <w:p w:rsidR="0024227C" w:rsidRDefault="0024227C" w:rsidP="0073511B">
      <w:pPr>
        <w:pStyle w:val="-"/>
        <w:keepNext/>
        <w:rPr>
          <w:rtl/>
        </w:rPr>
      </w:pPr>
      <w:bookmarkStart w:id="15082" w:name="ET_speakercontinue_5109_13"/>
      <w:r w:rsidRPr="007E3958">
        <w:rPr>
          <w:rStyle w:val="TagStyle"/>
          <w:rtl/>
        </w:rPr>
        <w:t xml:space="preserve"> &lt;&lt; דובר_המשך &gt;&gt; </w:t>
      </w:r>
      <w:r>
        <w:rPr>
          <w:rtl/>
        </w:rPr>
        <w:t>אלעזר שטרן (יש עתיד-תל"ם):</w:t>
      </w:r>
      <w:r w:rsidRPr="007E3958">
        <w:rPr>
          <w:rStyle w:val="TagStyle"/>
          <w:rtl/>
        </w:rPr>
        <w:t xml:space="preserve"> &lt;&lt; דובר_המשך &gt;&gt;</w:t>
      </w:r>
      <w:r>
        <w:rPr>
          <w:rtl/>
        </w:rPr>
        <w:t xml:space="preserve"> </w:t>
      </w:r>
      <w:bookmarkEnd w:id="15082"/>
    </w:p>
    <w:p w:rsidR="0024227C" w:rsidRDefault="0024227C" w:rsidP="0073511B">
      <w:pPr>
        <w:pStyle w:val="KeepWithNext"/>
        <w:rPr>
          <w:rtl/>
        </w:rPr>
      </w:pPr>
    </w:p>
    <w:p w:rsidR="0024227C" w:rsidRDefault="0024227C" w:rsidP="0073511B">
      <w:pPr>
        <w:rPr>
          <w:rtl/>
        </w:rPr>
      </w:pPr>
      <w:bookmarkStart w:id="15083" w:name="_ETM_Q28_372000"/>
      <w:bookmarkStart w:id="15084" w:name="_ETM_Q28_377239"/>
      <w:bookmarkEnd w:id="15083"/>
      <w:bookmarkEnd w:id="15084"/>
      <w:r>
        <w:rPr>
          <w:rFonts w:hint="cs"/>
          <w:rtl/>
        </w:rPr>
        <w:t xml:space="preserve">- - </w:t>
      </w:r>
      <w:r>
        <w:rPr>
          <w:rtl/>
        </w:rPr>
        <w:t xml:space="preserve">מה </w:t>
      </w:r>
      <w:bookmarkStart w:id="15085" w:name="_ETM_Q28_377359"/>
      <w:bookmarkStart w:id="15086" w:name="_ETM_Q28_377870"/>
      <w:bookmarkEnd w:id="15085"/>
      <w:bookmarkEnd w:id="15086"/>
      <w:r>
        <w:rPr>
          <w:rFonts w:hint="cs"/>
          <w:rtl/>
        </w:rPr>
        <w:t xml:space="preserve">אומרים גם התלמידים שלך </w:t>
      </w:r>
      <w:bookmarkStart w:id="15087" w:name="_ETM_Q28_375000"/>
      <w:bookmarkEnd w:id="15087"/>
      <w:r>
        <w:rPr>
          <w:rFonts w:hint="cs"/>
          <w:rtl/>
        </w:rPr>
        <w:t>על איך אתם נראים - -</w:t>
      </w:r>
    </w:p>
    <w:p w:rsidR="0024227C" w:rsidRDefault="0024227C" w:rsidP="0073511B">
      <w:pPr>
        <w:rPr>
          <w:rtl/>
        </w:rPr>
      </w:pPr>
    </w:p>
    <w:p w:rsidR="0024227C" w:rsidRDefault="0024227C" w:rsidP="0073511B">
      <w:pPr>
        <w:pStyle w:val="af6"/>
        <w:keepNext/>
        <w:rPr>
          <w:rtl/>
        </w:rPr>
      </w:pPr>
      <w:r w:rsidRPr="007E3958">
        <w:rPr>
          <w:rStyle w:val="TagStyle"/>
          <w:rtl/>
        </w:rPr>
        <w:t xml:space="preserve"> &lt;&lt; יור &gt;&gt; </w:t>
      </w:r>
      <w:r>
        <w:rPr>
          <w:rtl/>
        </w:rPr>
        <w:t>היו"ר אליהו ברוכי:</w:t>
      </w:r>
      <w:r w:rsidRPr="007E3958">
        <w:rPr>
          <w:rStyle w:val="TagStyle"/>
          <w:rtl/>
        </w:rPr>
        <w:t xml:space="preserve"> &lt;&lt; יור &gt;&gt;</w:t>
      </w:r>
      <w:r>
        <w:rPr>
          <w:rtl/>
        </w:rPr>
        <w:t xml:space="preserve"> </w:t>
      </w:r>
    </w:p>
    <w:p w:rsidR="0024227C" w:rsidRDefault="0024227C" w:rsidP="0073511B">
      <w:pPr>
        <w:pStyle w:val="KeepWithNext"/>
        <w:rPr>
          <w:rtl/>
        </w:rPr>
      </w:pPr>
    </w:p>
    <w:p w:rsidR="0024227C" w:rsidRDefault="0024227C" w:rsidP="0073511B">
      <w:pPr>
        <w:rPr>
          <w:rtl/>
        </w:rPr>
      </w:pPr>
      <w:bookmarkStart w:id="15088" w:name="_ETM_Q28_374000"/>
      <w:bookmarkEnd w:id="15088"/>
      <w:r>
        <w:rPr>
          <w:rFonts w:hint="cs"/>
          <w:rtl/>
        </w:rPr>
        <w:t>תודה רבה.</w:t>
      </w:r>
    </w:p>
    <w:p w:rsidR="0024227C" w:rsidRDefault="0024227C" w:rsidP="0073511B">
      <w:pPr>
        <w:rPr>
          <w:rtl/>
        </w:rPr>
      </w:pPr>
      <w:bookmarkStart w:id="15089" w:name="_ETM_Q28_376000"/>
      <w:bookmarkEnd w:id="15089"/>
    </w:p>
    <w:p w:rsidR="0024227C" w:rsidRDefault="0024227C" w:rsidP="0073511B">
      <w:pPr>
        <w:pStyle w:val="-"/>
        <w:keepNext/>
        <w:rPr>
          <w:rtl/>
        </w:rPr>
      </w:pPr>
      <w:bookmarkStart w:id="15090" w:name="ET_speakercontinue_5109_17"/>
      <w:r w:rsidRPr="007E3958">
        <w:rPr>
          <w:rStyle w:val="TagStyle"/>
          <w:rtl/>
        </w:rPr>
        <w:t xml:space="preserve"> &lt;&lt; דובר_המשך &gt;&gt; </w:t>
      </w:r>
      <w:r>
        <w:rPr>
          <w:rtl/>
        </w:rPr>
        <w:t>אלעזר שטרן (יש עתיד-תל"ם):</w:t>
      </w:r>
      <w:r w:rsidRPr="007E3958">
        <w:rPr>
          <w:rStyle w:val="TagStyle"/>
          <w:rtl/>
        </w:rPr>
        <w:t xml:space="preserve"> &lt;&lt; דובר_המשך &gt;&gt;</w:t>
      </w:r>
      <w:r>
        <w:rPr>
          <w:rtl/>
        </w:rPr>
        <w:t xml:space="preserve"> </w:t>
      </w:r>
      <w:bookmarkEnd w:id="15090"/>
    </w:p>
    <w:p w:rsidR="0024227C" w:rsidRDefault="0024227C" w:rsidP="0073511B">
      <w:pPr>
        <w:pStyle w:val="KeepWithNext"/>
        <w:rPr>
          <w:rtl/>
        </w:rPr>
      </w:pPr>
    </w:p>
    <w:p w:rsidR="0024227C" w:rsidRDefault="0024227C" w:rsidP="0073511B">
      <w:pPr>
        <w:rPr>
          <w:rtl/>
        </w:rPr>
      </w:pPr>
      <w:bookmarkStart w:id="15091" w:name="_ETM_Q28_377000"/>
      <w:bookmarkEnd w:id="15091"/>
      <w:r>
        <w:rPr>
          <w:rFonts w:hint="cs"/>
          <w:rtl/>
        </w:rPr>
        <w:t>- - על איך כולנו נראים יחד. תודה.</w:t>
      </w:r>
    </w:p>
    <w:p w:rsidR="0024227C" w:rsidRDefault="0024227C" w:rsidP="0073511B">
      <w:pPr>
        <w:rPr>
          <w:rtl/>
        </w:rPr>
      </w:pPr>
      <w:bookmarkStart w:id="15092" w:name="_ETM_Q28_379000"/>
      <w:bookmarkEnd w:id="15092"/>
    </w:p>
    <w:p w:rsidR="0024227C" w:rsidRDefault="0024227C" w:rsidP="0073511B">
      <w:pPr>
        <w:pStyle w:val="af6"/>
        <w:keepNext/>
        <w:rPr>
          <w:rtl/>
        </w:rPr>
      </w:pPr>
      <w:r w:rsidRPr="007E3958">
        <w:rPr>
          <w:rStyle w:val="TagStyle"/>
          <w:rtl/>
        </w:rPr>
        <w:lastRenderedPageBreak/>
        <w:t xml:space="preserve"> &lt;&lt; יור &gt;&gt; </w:t>
      </w:r>
      <w:r>
        <w:rPr>
          <w:rtl/>
        </w:rPr>
        <w:t>היו"ר אליהו ברוכי:</w:t>
      </w:r>
      <w:r w:rsidRPr="007E3958">
        <w:rPr>
          <w:rStyle w:val="TagStyle"/>
          <w:rtl/>
        </w:rPr>
        <w:t xml:space="preserve"> &lt;&lt; יור &gt;&gt;</w:t>
      </w:r>
      <w:r>
        <w:rPr>
          <w:rtl/>
        </w:rPr>
        <w:t xml:space="preserve"> </w:t>
      </w:r>
    </w:p>
    <w:p w:rsidR="0024227C" w:rsidRDefault="0024227C" w:rsidP="0073511B">
      <w:pPr>
        <w:pStyle w:val="KeepWithNext"/>
        <w:rPr>
          <w:rtl/>
          <w:lang w:eastAsia="he-IL"/>
        </w:rPr>
      </w:pPr>
    </w:p>
    <w:p w:rsidR="0024227C" w:rsidRDefault="0024227C" w:rsidP="0073511B">
      <w:pPr>
        <w:rPr>
          <w:rtl/>
        </w:rPr>
      </w:pPr>
      <w:bookmarkStart w:id="15093" w:name="_ETM_Q28_380000"/>
      <w:bookmarkStart w:id="15094" w:name="_ETM_Q28_382900"/>
      <w:bookmarkEnd w:id="15093"/>
      <w:bookmarkEnd w:id="15094"/>
      <w:r>
        <w:rPr>
          <w:rtl/>
        </w:rPr>
        <w:t xml:space="preserve">תודה </w:t>
      </w:r>
      <w:bookmarkStart w:id="15095" w:name="_ETM_Q28_383200"/>
      <w:bookmarkEnd w:id="15095"/>
      <w:r>
        <w:rPr>
          <w:rtl/>
        </w:rPr>
        <w:t>רבה</w:t>
      </w:r>
      <w:r>
        <w:rPr>
          <w:rFonts w:hint="cs"/>
          <w:rtl/>
        </w:rPr>
        <w:t>.</w:t>
      </w:r>
      <w:r>
        <w:rPr>
          <w:rtl/>
        </w:rPr>
        <w:t xml:space="preserve"> </w:t>
      </w:r>
      <w:bookmarkStart w:id="15096" w:name="_ETM_Q28_383829"/>
      <w:bookmarkEnd w:id="15096"/>
      <w:r>
        <w:rPr>
          <w:rtl/>
        </w:rPr>
        <w:t xml:space="preserve">חבר </w:t>
      </w:r>
      <w:bookmarkStart w:id="15097" w:name="_ETM_Q28_384249"/>
      <w:bookmarkEnd w:id="15097"/>
      <w:r>
        <w:rPr>
          <w:rtl/>
        </w:rPr>
        <w:t xml:space="preserve">הכנסת </w:t>
      </w:r>
      <w:bookmarkStart w:id="15098" w:name="_ETM_Q28_384609"/>
      <w:bookmarkEnd w:id="15098"/>
      <w:r>
        <w:rPr>
          <w:rtl/>
        </w:rPr>
        <w:t xml:space="preserve">סעיד </w:t>
      </w:r>
      <w:bookmarkStart w:id="15099" w:name="_ETM_Q28_384819"/>
      <w:bookmarkEnd w:id="15099"/>
      <w:proofErr w:type="spellStart"/>
      <w:r>
        <w:rPr>
          <w:rtl/>
        </w:rPr>
        <w:t>אלחרומי</w:t>
      </w:r>
      <w:proofErr w:type="spellEnd"/>
      <w:r>
        <w:rPr>
          <w:rtl/>
        </w:rPr>
        <w:t xml:space="preserve"> </w:t>
      </w:r>
      <w:bookmarkStart w:id="15100" w:name="_ETM_Q28_385779"/>
      <w:bookmarkEnd w:id="15100"/>
      <w:r>
        <w:rPr>
          <w:rtl/>
        </w:rPr>
        <w:t>–</w:t>
      </w:r>
      <w:bookmarkStart w:id="15101" w:name="_ETM_Q28_386000"/>
      <w:bookmarkEnd w:id="15101"/>
      <w:r>
        <w:rPr>
          <w:rFonts w:hint="cs"/>
          <w:rtl/>
        </w:rPr>
        <w:t xml:space="preserve"> </w:t>
      </w:r>
      <w:r>
        <w:rPr>
          <w:rtl/>
        </w:rPr>
        <w:t xml:space="preserve">אינו </w:t>
      </w:r>
      <w:bookmarkStart w:id="15102" w:name="_ETM_Q28_386079"/>
      <w:bookmarkEnd w:id="15102"/>
      <w:r>
        <w:rPr>
          <w:rtl/>
        </w:rPr>
        <w:t>נוכח</w:t>
      </w:r>
      <w:r>
        <w:rPr>
          <w:rFonts w:hint="cs"/>
          <w:rtl/>
        </w:rPr>
        <w:t>;</w:t>
      </w:r>
      <w:r>
        <w:rPr>
          <w:rtl/>
        </w:rPr>
        <w:t xml:space="preserve"> </w:t>
      </w:r>
      <w:bookmarkStart w:id="15103" w:name="_ETM_Q28_386590"/>
      <w:bookmarkStart w:id="15104" w:name="_ETM_Q28_388290"/>
      <w:bookmarkEnd w:id="15103"/>
      <w:bookmarkEnd w:id="15104"/>
      <w:r>
        <w:rPr>
          <w:rtl/>
        </w:rPr>
        <w:t xml:space="preserve">חבר </w:t>
      </w:r>
      <w:bookmarkStart w:id="15105" w:name="_ETM_Q28_388769"/>
      <w:bookmarkEnd w:id="15105"/>
      <w:r>
        <w:rPr>
          <w:rtl/>
        </w:rPr>
        <w:t xml:space="preserve">הכנסת </w:t>
      </w:r>
      <w:bookmarkStart w:id="15106" w:name="_ETM_Q28_389340"/>
      <w:bookmarkEnd w:id="15106"/>
      <w:r>
        <w:rPr>
          <w:rtl/>
        </w:rPr>
        <w:t xml:space="preserve">בצלאל </w:t>
      </w:r>
      <w:bookmarkStart w:id="15107" w:name="_ETM_Q28_389970"/>
      <w:bookmarkEnd w:id="15107"/>
      <w:r>
        <w:rPr>
          <w:rtl/>
        </w:rPr>
        <w:t xml:space="preserve">סמוטריץ' </w:t>
      </w:r>
      <w:bookmarkStart w:id="15108" w:name="_ETM_Q28_390989"/>
      <w:bookmarkEnd w:id="15108"/>
      <w:r>
        <w:rPr>
          <w:rtl/>
        </w:rPr>
        <w:t>–</w:t>
      </w:r>
      <w:r>
        <w:rPr>
          <w:rFonts w:hint="cs"/>
          <w:rtl/>
        </w:rPr>
        <w:t xml:space="preserve"> </w:t>
      </w:r>
      <w:r>
        <w:rPr>
          <w:rtl/>
        </w:rPr>
        <w:t xml:space="preserve">אינו </w:t>
      </w:r>
      <w:bookmarkStart w:id="15109" w:name="_ETM_Q28_391290"/>
      <w:bookmarkEnd w:id="15109"/>
      <w:r>
        <w:rPr>
          <w:rtl/>
        </w:rPr>
        <w:t>נוכח</w:t>
      </w:r>
      <w:r>
        <w:rPr>
          <w:rFonts w:hint="cs"/>
          <w:rtl/>
        </w:rPr>
        <w:t xml:space="preserve"> - - -</w:t>
      </w:r>
    </w:p>
    <w:p w:rsidR="0024227C" w:rsidRDefault="0024227C" w:rsidP="0073511B">
      <w:pPr>
        <w:rPr>
          <w:rtl/>
        </w:rPr>
      </w:pPr>
    </w:p>
    <w:p w:rsidR="0024227C" w:rsidRDefault="0024227C" w:rsidP="0073511B">
      <w:pPr>
        <w:pStyle w:val="af5"/>
        <w:keepNext/>
        <w:rPr>
          <w:rtl/>
        </w:rPr>
      </w:pPr>
      <w:bookmarkStart w:id="15110" w:name="ET_interruption_5291_19"/>
      <w:r w:rsidRPr="003602B1">
        <w:rPr>
          <w:rStyle w:val="TagStyle"/>
          <w:rtl/>
        </w:rPr>
        <w:t xml:space="preserve"> &lt;&lt; קריאה &gt;&gt; </w:t>
      </w:r>
      <w:r>
        <w:rPr>
          <w:rtl/>
        </w:rPr>
        <w:t>בצלאל סמוטריץ' (ימינה):</w:t>
      </w:r>
      <w:r w:rsidRPr="003602B1">
        <w:rPr>
          <w:rStyle w:val="TagStyle"/>
          <w:rtl/>
        </w:rPr>
        <w:t xml:space="preserve"> &lt;&lt; קריאה &gt;&gt;</w:t>
      </w:r>
      <w:r>
        <w:rPr>
          <w:rtl/>
        </w:rPr>
        <w:t xml:space="preserve"> </w:t>
      </w:r>
      <w:bookmarkEnd w:id="15110"/>
    </w:p>
    <w:p w:rsidR="0024227C" w:rsidRDefault="0024227C" w:rsidP="0073511B">
      <w:pPr>
        <w:pStyle w:val="KeepWithNext"/>
        <w:rPr>
          <w:rtl/>
        </w:rPr>
      </w:pPr>
    </w:p>
    <w:p w:rsidR="0024227C" w:rsidRDefault="0024227C" w:rsidP="0073511B">
      <w:pPr>
        <w:rPr>
          <w:rtl/>
        </w:rPr>
      </w:pPr>
      <w:r>
        <w:rPr>
          <w:rFonts w:hint="cs"/>
          <w:rtl/>
        </w:rPr>
        <w:t>לא. פה, פה.</w:t>
      </w:r>
    </w:p>
    <w:p w:rsidR="0024227C" w:rsidRDefault="0024227C" w:rsidP="0073511B">
      <w:pPr>
        <w:rPr>
          <w:rtl/>
        </w:rPr>
      </w:pPr>
      <w:bookmarkStart w:id="15111" w:name="_ETM_Q28_389000"/>
      <w:bookmarkStart w:id="15112" w:name="_ETM_Q28_390000"/>
      <w:bookmarkEnd w:id="15111"/>
      <w:bookmarkEnd w:id="15112"/>
    </w:p>
    <w:p w:rsidR="0024227C" w:rsidRDefault="0024227C" w:rsidP="0073511B">
      <w:pPr>
        <w:pStyle w:val="af6"/>
        <w:keepNext/>
        <w:rPr>
          <w:rtl/>
        </w:rPr>
      </w:pPr>
      <w:r w:rsidRPr="003602B1">
        <w:rPr>
          <w:rStyle w:val="TagStyle"/>
          <w:rtl/>
        </w:rPr>
        <w:t xml:space="preserve"> &lt;&lt; יור &gt;&gt; </w:t>
      </w:r>
      <w:r>
        <w:rPr>
          <w:rtl/>
        </w:rPr>
        <w:t>היו"ר אליהו ברוכי:</w:t>
      </w:r>
      <w:r w:rsidRPr="003602B1">
        <w:rPr>
          <w:rStyle w:val="TagStyle"/>
          <w:rtl/>
        </w:rPr>
        <w:t xml:space="preserve"> &lt;&lt; יור &gt;&gt;</w:t>
      </w:r>
      <w:r>
        <w:rPr>
          <w:rtl/>
        </w:rPr>
        <w:t xml:space="preserve"> </w:t>
      </w:r>
    </w:p>
    <w:p w:rsidR="0024227C" w:rsidRDefault="0024227C" w:rsidP="0073511B">
      <w:pPr>
        <w:pStyle w:val="KeepWithNext"/>
        <w:rPr>
          <w:rtl/>
        </w:rPr>
      </w:pPr>
    </w:p>
    <w:p w:rsidR="0024227C" w:rsidRDefault="0024227C" w:rsidP="0073511B">
      <w:pPr>
        <w:rPr>
          <w:rtl/>
        </w:rPr>
      </w:pPr>
      <w:bookmarkStart w:id="15113" w:name="_ETM_Q28_391000"/>
      <w:bookmarkStart w:id="15114" w:name="_ETM_Q28_392590"/>
      <w:bookmarkStart w:id="15115" w:name="_ETM_Q28_394310"/>
      <w:bookmarkEnd w:id="15113"/>
      <w:bookmarkEnd w:id="15114"/>
      <w:bookmarkEnd w:id="15115"/>
      <w:r>
        <w:rPr>
          <w:rtl/>
        </w:rPr>
        <w:t xml:space="preserve">שחררו </w:t>
      </w:r>
      <w:bookmarkStart w:id="15116" w:name="_ETM_Q28_394790"/>
      <w:bookmarkEnd w:id="15116"/>
      <w:r>
        <w:rPr>
          <w:rtl/>
        </w:rPr>
        <w:t>אותך</w:t>
      </w:r>
      <w:r>
        <w:rPr>
          <w:rFonts w:hint="cs"/>
          <w:rtl/>
        </w:rPr>
        <w:t>,</w:t>
      </w:r>
      <w:r>
        <w:rPr>
          <w:rtl/>
        </w:rPr>
        <w:t xml:space="preserve"> </w:t>
      </w:r>
      <w:bookmarkStart w:id="15117" w:name="_ETM_Q28_395030"/>
      <w:bookmarkEnd w:id="15117"/>
      <w:r>
        <w:rPr>
          <w:rtl/>
        </w:rPr>
        <w:t xml:space="preserve">אני </w:t>
      </w:r>
      <w:bookmarkStart w:id="15118" w:name="_ETM_Q28_395120"/>
      <w:bookmarkEnd w:id="15118"/>
      <w:r>
        <w:rPr>
          <w:rtl/>
        </w:rPr>
        <w:t>מבין</w:t>
      </w:r>
      <w:r>
        <w:rPr>
          <w:rFonts w:hint="cs"/>
          <w:rtl/>
        </w:rPr>
        <w:t>.</w:t>
      </w:r>
    </w:p>
    <w:p w:rsidR="0024227C" w:rsidRDefault="0024227C" w:rsidP="0073511B">
      <w:pPr>
        <w:rPr>
          <w:rtl/>
        </w:rPr>
      </w:pPr>
      <w:bookmarkStart w:id="15119" w:name="_ETM_Q28_392000"/>
      <w:bookmarkEnd w:id="15119"/>
    </w:p>
    <w:p w:rsidR="0024227C" w:rsidRDefault="0024227C" w:rsidP="0073511B">
      <w:pPr>
        <w:pStyle w:val="af5"/>
        <w:keepNext/>
        <w:rPr>
          <w:rtl/>
        </w:rPr>
      </w:pPr>
      <w:bookmarkStart w:id="15120" w:name="ET_interruption_5291_21"/>
      <w:r w:rsidRPr="003602B1">
        <w:rPr>
          <w:rStyle w:val="TagStyle"/>
          <w:rtl/>
        </w:rPr>
        <w:t xml:space="preserve"> &lt;&lt; קריאה &gt;&gt; </w:t>
      </w:r>
      <w:r>
        <w:rPr>
          <w:rtl/>
        </w:rPr>
        <w:t>בצלאל סמוטריץ' (ימינה):</w:t>
      </w:r>
      <w:r w:rsidRPr="003602B1">
        <w:rPr>
          <w:rStyle w:val="TagStyle"/>
          <w:rtl/>
        </w:rPr>
        <w:t xml:space="preserve"> &lt;&lt; קריאה &gt;&gt;</w:t>
      </w:r>
      <w:r>
        <w:rPr>
          <w:rtl/>
        </w:rPr>
        <w:t xml:space="preserve"> </w:t>
      </w:r>
      <w:bookmarkEnd w:id="15120"/>
    </w:p>
    <w:p w:rsidR="0024227C" w:rsidRDefault="0024227C" w:rsidP="0073511B">
      <w:pPr>
        <w:pStyle w:val="KeepWithNext"/>
        <w:rPr>
          <w:rtl/>
        </w:rPr>
      </w:pPr>
    </w:p>
    <w:p w:rsidR="0024227C" w:rsidRDefault="0024227C" w:rsidP="0073511B">
      <w:pPr>
        <w:rPr>
          <w:rtl/>
        </w:rPr>
      </w:pPr>
      <w:bookmarkStart w:id="15121" w:name="_ETM_Q28_396000"/>
      <w:bookmarkEnd w:id="15121"/>
      <w:r>
        <w:rPr>
          <w:rFonts w:hint="cs"/>
          <w:rtl/>
        </w:rPr>
        <w:t>מה?</w:t>
      </w:r>
    </w:p>
    <w:p w:rsidR="0024227C" w:rsidRDefault="0024227C" w:rsidP="0073511B">
      <w:pPr>
        <w:rPr>
          <w:rtl/>
        </w:rPr>
      </w:pPr>
      <w:bookmarkStart w:id="15122" w:name="_ETM_Q28_393000"/>
      <w:bookmarkEnd w:id="15122"/>
    </w:p>
    <w:p w:rsidR="0024227C" w:rsidRDefault="0024227C" w:rsidP="0073511B">
      <w:pPr>
        <w:pStyle w:val="af6"/>
        <w:keepNext/>
        <w:rPr>
          <w:rtl/>
        </w:rPr>
      </w:pPr>
      <w:bookmarkStart w:id="15123" w:name="ET_yor_6069_22"/>
      <w:r w:rsidRPr="003602B1">
        <w:rPr>
          <w:rStyle w:val="TagStyle"/>
          <w:rtl/>
        </w:rPr>
        <w:t xml:space="preserve"> &lt;&lt; יור &gt;&gt; </w:t>
      </w:r>
      <w:r>
        <w:rPr>
          <w:rtl/>
        </w:rPr>
        <w:t>היו"ר אליהו ברוכי:</w:t>
      </w:r>
      <w:r w:rsidRPr="003602B1">
        <w:rPr>
          <w:rStyle w:val="TagStyle"/>
          <w:rtl/>
        </w:rPr>
        <w:t xml:space="preserve"> &lt;&lt; יור &gt;&gt;</w:t>
      </w:r>
      <w:r>
        <w:rPr>
          <w:rtl/>
        </w:rPr>
        <w:t xml:space="preserve"> </w:t>
      </w:r>
      <w:bookmarkEnd w:id="15123"/>
    </w:p>
    <w:p w:rsidR="0024227C" w:rsidRDefault="0024227C" w:rsidP="0073511B">
      <w:pPr>
        <w:pStyle w:val="KeepWithNext"/>
        <w:rPr>
          <w:rtl/>
        </w:rPr>
      </w:pPr>
    </w:p>
    <w:p w:rsidR="0024227C" w:rsidRDefault="0024227C" w:rsidP="0073511B">
      <w:pPr>
        <w:rPr>
          <w:rtl/>
        </w:rPr>
      </w:pPr>
      <w:bookmarkStart w:id="15124" w:name="_ETM_Q28_394000"/>
      <w:bookmarkStart w:id="15125" w:name="_ETM_Q28_396469"/>
      <w:bookmarkEnd w:id="15124"/>
      <w:bookmarkEnd w:id="15125"/>
      <w:r>
        <w:rPr>
          <w:rFonts w:hint="cs"/>
          <w:rtl/>
        </w:rPr>
        <w:t>ה</w:t>
      </w:r>
      <w:r>
        <w:rPr>
          <w:rtl/>
        </w:rPr>
        <w:t xml:space="preserve">שוטר </w:t>
      </w:r>
      <w:bookmarkStart w:id="15126" w:name="_ETM_Q28_396799"/>
      <w:bookmarkEnd w:id="15126"/>
      <w:r>
        <w:rPr>
          <w:rtl/>
        </w:rPr>
        <w:t xml:space="preserve">שחרר </w:t>
      </w:r>
      <w:bookmarkStart w:id="15127" w:name="_ETM_Q28_397129"/>
      <w:bookmarkEnd w:id="15127"/>
      <w:r>
        <w:rPr>
          <w:rtl/>
        </w:rPr>
        <w:t>אותך</w:t>
      </w:r>
      <w:r>
        <w:rPr>
          <w:rFonts w:hint="cs"/>
          <w:rtl/>
        </w:rPr>
        <w:t xml:space="preserve">. </w:t>
      </w:r>
      <w:r>
        <w:rPr>
          <w:rtl/>
        </w:rPr>
        <w:t>בבקשה</w:t>
      </w:r>
      <w:r>
        <w:rPr>
          <w:rFonts w:hint="cs"/>
          <w:rtl/>
        </w:rPr>
        <w:t>. שלוש</w:t>
      </w:r>
      <w:r>
        <w:rPr>
          <w:rtl/>
        </w:rPr>
        <w:t xml:space="preserve"> </w:t>
      </w:r>
      <w:bookmarkStart w:id="15128" w:name="_ETM_Q28_417670"/>
      <w:bookmarkEnd w:id="15128"/>
      <w:r>
        <w:rPr>
          <w:rtl/>
        </w:rPr>
        <w:t>דקות</w:t>
      </w:r>
      <w:r>
        <w:rPr>
          <w:rFonts w:hint="cs"/>
          <w:rtl/>
        </w:rPr>
        <w:t>,</w:t>
      </w:r>
      <w:r>
        <w:rPr>
          <w:rtl/>
        </w:rPr>
        <w:t xml:space="preserve"> </w:t>
      </w:r>
      <w:bookmarkStart w:id="15129" w:name="_ETM_Q28_417909"/>
      <w:bookmarkEnd w:id="15129"/>
      <w:r>
        <w:rPr>
          <w:rtl/>
        </w:rPr>
        <w:t>בבקשה</w:t>
      </w:r>
      <w:r>
        <w:rPr>
          <w:rFonts w:hint="cs"/>
          <w:rtl/>
        </w:rPr>
        <w:t>.</w:t>
      </w:r>
    </w:p>
    <w:p w:rsidR="0024227C" w:rsidRDefault="0024227C" w:rsidP="0073511B">
      <w:pPr>
        <w:rPr>
          <w:rtl/>
        </w:rPr>
      </w:pPr>
      <w:bookmarkStart w:id="15130" w:name="_ETM_Q28_395000"/>
      <w:bookmarkEnd w:id="15130"/>
    </w:p>
    <w:p w:rsidR="0024227C" w:rsidRDefault="0024227C" w:rsidP="0073511B">
      <w:pPr>
        <w:pStyle w:val="a4"/>
        <w:keepNext/>
        <w:rPr>
          <w:rtl/>
        </w:rPr>
      </w:pPr>
      <w:bookmarkStart w:id="15131" w:name="ET_speaker_5291_23"/>
      <w:r w:rsidRPr="003602B1">
        <w:rPr>
          <w:rStyle w:val="TagStyle"/>
          <w:rtl/>
        </w:rPr>
        <w:t xml:space="preserve"> &lt;&lt; דובר &gt;&gt; </w:t>
      </w:r>
      <w:r>
        <w:rPr>
          <w:rtl/>
        </w:rPr>
        <w:t>בצלאל סמוטריץ' (ימינה):</w:t>
      </w:r>
      <w:r w:rsidRPr="003602B1">
        <w:rPr>
          <w:rStyle w:val="TagStyle"/>
          <w:rtl/>
        </w:rPr>
        <w:t xml:space="preserve"> &lt;&lt; דובר &gt;&gt;</w:t>
      </w:r>
      <w:r>
        <w:rPr>
          <w:rtl/>
        </w:rPr>
        <w:t xml:space="preserve"> </w:t>
      </w:r>
      <w:bookmarkEnd w:id="15131"/>
    </w:p>
    <w:p w:rsidR="0024227C" w:rsidRDefault="0024227C" w:rsidP="0073511B">
      <w:pPr>
        <w:pStyle w:val="KeepWithNext"/>
        <w:rPr>
          <w:rtl/>
        </w:rPr>
      </w:pPr>
    </w:p>
    <w:p w:rsidR="0024227C" w:rsidRDefault="0024227C" w:rsidP="0073511B">
      <w:pPr>
        <w:rPr>
          <w:rtl/>
        </w:rPr>
      </w:pPr>
      <w:bookmarkStart w:id="15132" w:name="_ETM_Q28_398000"/>
      <w:bookmarkStart w:id="15133" w:name="_ETM_Q28_404379"/>
      <w:bookmarkStart w:id="15134" w:name="_ETM_Q28_418890"/>
      <w:bookmarkEnd w:id="15132"/>
      <w:bookmarkEnd w:id="15133"/>
      <w:bookmarkEnd w:id="15134"/>
      <w:r>
        <w:rPr>
          <w:rtl/>
        </w:rPr>
        <w:t xml:space="preserve">אדוני </w:t>
      </w:r>
      <w:bookmarkStart w:id="15135" w:name="_ETM_Q28_419310"/>
      <w:bookmarkEnd w:id="15135"/>
      <w:r>
        <w:rPr>
          <w:rtl/>
        </w:rPr>
        <w:t>היושב</w:t>
      </w:r>
      <w:bookmarkStart w:id="15136" w:name="_ETM_Q28_419610"/>
      <w:bookmarkEnd w:id="15136"/>
      <w:r>
        <w:rPr>
          <w:rFonts w:hint="cs"/>
          <w:rtl/>
        </w:rPr>
        <w:t>-</w:t>
      </w:r>
      <w:r>
        <w:rPr>
          <w:rtl/>
        </w:rPr>
        <w:t>ראש</w:t>
      </w:r>
      <w:r>
        <w:rPr>
          <w:rFonts w:hint="cs"/>
          <w:rtl/>
        </w:rPr>
        <w:t>,</w:t>
      </w:r>
      <w:r>
        <w:rPr>
          <w:rtl/>
        </w:rPr>
        <w:t xml:space="preserve"> </w:t>
      </w:r>
      <w:bookmarkStart w:id="15137" w:name="_ETM_Q28_420600"/>
      <w:bookmarkEnd w:id="15137"/>
      <w:r>
        <w:rPr>
          <w:rtl/>
        </w:rPr>
        <w:t xml:space="preserve">חבריי </w:t>
      </w:r>
      <w:bookmarkStart w:id="15138" w:name="_ETM_Q28_421140"/>
      <w:bookmarkEnd w:id="15138"/>
      <w:r>
        <w:rPr>
          <w:rFonts w:hint="cs"/>
          <w:rtl/>
        </w:rPr>
        <w:t>ה</w:t>
      </w:r>
      <w:r>
        <w:rPr>
          <w:rtl/>
        </w:rPr>
        <w:t>שרים</w:t>
      </w:r>
      <w:r>
        <w:rPr>
          <w:rFonts w:hint="cs"/>
          <w:rtl/>
        </w:rPr>
        <w:t>,</w:t>
      </w:r>
      <w:r>
        <w:rPr>
          <w:rtl/>
        </w:rPr>
        <w:t xml:space="preserve"> </w:t>
      </w:r>
      <w:bookmarkStart w:id="15139" w:name="_ETM_Q28_421620"/>
      <w:bookmarkEnd w:id="15139"/>
      <w:r>
        <w:rPr>
          <w:rtl/>
        </w:rPr>
        <w:t xml:space="preserve">חבריי </w:t>
      </w:r>
      <w:bookmarkStart w:id="15140" w:name="_ETM_Q28_422010"/>
      <w:bookmarkEnd w:id="15140"/>
      <w:r>
        <w:rPr>
          <w:rtl/>
        </w:rPr>
        <w:t xml:space="preserve">חברי </w:t>
      </w:r>
      <w:bookmarkStart w:id="15141" w:name="_ETM_Q28_422280"/>
      <w:bookmarkEnd w:id="15141"/>
      <w:r>
        <w:rPr>
          <w:rtl/>
        </w:rPr>
        <w:t>הכנסת</w:t>
      </w:r>
      <w:r>
        <w:rPr>
          <w:rFonts w:hint="cs"/>
          <w:rtl/>
        </w:rPr>
        <w:t>,</w:t>
      </w:r>
      <w:r>
        <w:rPr>
          <w:rtl/>
        </w:rPr>
        <w:t xml:space="preserve"> </w:t>
      </w:r>
      <w:bookmarkStart w:id="15142" w:name="_ETM_Q28_425269"/>
      <w:bookmarkEnd w:id="15142"/>
      <w:r>
        <w:rPr>
          <w:rtl/>
        </w:rPr>
        <w:t xml:space="preserve">הפער </w:t>
      </w:r>
      <w:bookmarkStart w:id="15143" w:name="_ETM_Q28_425810"/>
      <w:bookmarkEnd w:id="15143"/>
      <w:r>
        <w:rPr>
          <w:rtl/>
        </w:rPr>
        <w:t xml:space="preserve">בין </w:t>
      </w:r>
      <w:bookmarkStart w:id="15144" w:name="_ETM_Q28_425930"/>
      <w:bookmarkEnd w:id="15144"/>
      <w:r>
        <w:rPr>
          <w:rtl/>
        </w:rPr>
        <w:t xml:space="preserve">המקום </w:t>
      </w:r>
      <w:bookmarkStart w:id="15145" w:name="_ETM_Q28_426349"/>
      <w:bookmarkEnd w:id="15145"/>
      <w:r>
        <w:rPr>
          <w:rtl/>
        </w:rPr>
        <w:t xml:space="preserve">שאני </w:t>
      </w:r>
      <w:bookmarkStart w:id="15146" w:name="_ETM_Q28_426709"/>
      <w:bookmarkEnd w:id="15146"/>
      <w:r>
        <w:rPr>
          <w:rtl/>
        </w:rPr>
        <w:t xml:space="preserve">מגיע </w:t>
      </w:r>
      <w:bookmarkStart w:id="15147" w:name="_ETM_Q28_427069"/>
      <w:bookmarkEnd w:id="15147"/>
      <w:r>
        <w:rPr>
          <w:rtl/>
        </w:rPr>
        <w:t xml:space="preserve">ממנו </w:t>
      </w:r>
      <w:bookmarkStart w:id="15148" w:name="_ETM_Q28_429549"/>
      <w:bookmarkEnd w:id="15148"/>
      <w:r>
        <w:rPr>
          <w:rFonts w:hint="cs"/>
          <w:rtl/>
        </w:rPr>
        <w:t>ובין ה</w:t>
      </w:r>
      <w:r>
        <w:rPr>
          <w:rtl/>
        </w:rPr>
        <w:t xml:space="preserve">דיון </w:t>
      </w:r>
      <w:bookmarkStart w:id="15149" w:name="_ETM_Q28_430059"/>
      <w:bookmarkEnd w:id="15149"/>
      <w:r>
        <w:rPr>
          <w:rtl/>
        </w:rPr>
        <w:t xml:space="preserve">הזה </w:t>
      </w:r>
      <w:bookmarkStart w:id="15150" w:name="_ETM_Q28_432099"/>
      <w:bookmarkEnd w:id="15150"/>
      <w:r>
        <w:rPr>
          <w:rtl/>
        </w:rPr>
        <w:t xml:space="preserve">ממחיש </w:t>
      </w:r>
      <w:bookmarkStart w:id="15151" w:name="_ETM_Q28_432519"/>
      <w:bookmarkEnd w:id="15151"/>
      <w:r>
        <w:rPr>
          <w:rtl/>
        </w:rPr>
        <w:t xml:space="preserve">את </w:t>
      </w:r>
      <w:bookmarkStart w:id="15152" w:name="_ETM_Q28_435349"/>
      <w:bookmarkStart w:id="15153" w:name="_ETM_Q28_435559"/>
      <w:bookmarkEnd w:id="15152"/>
      <w:bookmarkEnd w:id="15153"/>
      <w:r>
        <w:rPr>
          <w:rFonts w:hint="cs"/>
          <w:rtl/>
        </w:rPr>
        <w:t xml:space="preserve">הניתוק. זה </w:t>
      </w:r>
      <w:bookmarkStart w:id="15154" w:name="_ETM_Q28_436000"/>
      <w:bookmarkEnd w:id="15154"/>
      <w:r>
        <w:rPr>
          <w:rtl/>
        </w:rPr>
        <w:t xml:space="preserve">באמת </w:t>
      </w:r>
      <w:bookmarkStart w:id="15155" w:name="_ETM_Q28_435919"/>
      <w:bookmarkEnd w:id="15155"/>
      <w:r>
        <w:rPr>
          <w:rtl/>
        </w:rPr>
        <w:t xml:space="preserve">מסוג </w:t>
      </w:r>
      <w:bookmarkStart w:id="15156" w:name="_ETM_Q28_436220"/>
      <w:bookmarkEnd w:id="15156"/>
      <w:r>
        <w:rPr>
          <w:rtl/>
        </w:rPr>
        <w:t xml:space="preserve">הרגעים </w:t>
      </w:r>
      <w:bookmarkStart w:id="15157" w:name="_ETM_Q28_438379"/>
      <w:bookmarkEnd w:id="15157"/>
      <w:r>
        <w:rPr>
          <w:rtl/>
        </w:rPr>
        <w:t xml:space="preserve">שקשה </w:t>
      </w:r>
      <w:bookmarkStart w:id="15158" w:name="_ETM_Q28_439279"/>
      <w:bookmarkEnd w:id="15158"/>
      <w:r>
        <w:rPr>
          <w:rtl/>
        </w:rPr>
        <w:t xml:space="preserve">להיות </w:t>
      </w:r>
      <w:bookmarkStart w:id="15159" w:name="_ETM_Q28_439639"/>
      <w:bookmarkEnd w:id="15159"/>
      <w:r>
        <w:rPr>
          <w:rtl/>
        </w:rPr>
        <w:t xml:space="preserve">חבר </w:t>
      </w:r>
      <w:bookmarkStart w:id="15160" w:name="_ETM_Q28_440120"/>
      <w:bookmarkEnd w:id="15160"/>
      <w:r>
        <w:rPr>
          <w:rtl/>
        </w:rPr>
        <w:t xml:space="preserve">כנסת </w:t>
      </w:r>
      <w:bookmarkStart w:id="15161" w:name="_ETM_Q28_440569"/>
      <w:bookmarkEnd w:id="15161"/>
      <w:r>
        <w:rPr>
          <w:rtl/>
        </w:rPr>
        <w:t xml:space="preserve">במדינת </w:t>
      </w:r>
      <w:bookmarkStart w:id="15162" w:name="_ETM_Q28_440960"/>
      <w:bookmarkEnd w:id="15162"/>
      <w:r>
        <w:rPr>
          <w:rtl/>
        </w:rPr>
        <w:t>ישראל</w:t>
      </w:r>
      <w:r>
        <w:rPr>
          <w:rFonts w:hint="cs"/>
          <w:rtl/>
        </w:rPr>
        <w:t>.</w:t>
      </w:r>
      <w:r>
        <w:rPr>
          <w:rtl/>
        </w:rPr>
        <w:t xml:space="preserve"> </w:t>
      </w:r>
      <w:bookmarkStart w:id="15163" w:name="_ETM_Q28_443479"/>
      <w:bookmarkEnd w:id="15163"/>
      <w:r>
        <w:rPr>
          <w:rtl/>
        </w:rPr>
        <w:t xml:space="preserve">איבדנו </w:t>
      </w:r>
      <w:bookmarkStart w:id="15164" w:name="_ETM_Q28_443930"/>
      <w:bookmarkEnd w:id="15164"/>
      <w:r>
        <w:rPr>
          <w:rtl/>
        </w:rPr>
        <w:t xml:space="preserve">הלילה </w:t>
      </w:r>
      <w:bookmarkStart w:id="15165" w:name="_ETM_Q28_445210"/>
      <w:bookmarkEnd w:id="15165"/>
      <w:r>
        <w:rPr>
          <w:rtl/>
        </w:rPr>
        <w:t>ר</w:t>
      </w:r>
      <w:r>
        <w:rPr>
          <w:rFonts w:hint="cs"/>
          <w:rtl/>
        </w:rPr>
        <w:t>ע</w:t>
      </w:r>
      <w:r>
        <w:rPr>
          <w:rtl/>
        </w:rPr>
        <w:t xml:space="preserve">יה </w:t>
      </w:r>
      <w:bookmarkStart w:id="15166" w:name="_ETM_Q28_445810"/>
      <w:bookmarkEnd w:id="15166"/>
      <w:r>
        <w:rPr>
          <w:rtl/>
        </w:rPr>
        <w:t xml:space="preserve">ואם </w:t>
      </w:r>
      <w:bookmarkStart w:id="15167" w:name="_ETM_Q28_446200"/>
      <w:bookmarkEnd w:id="15167"/>
      <w:r>
        <w:rPr>
          <w:rtl/>
        </w:rPr>
        <w:t>ל</w:t>
      </w:r>
      <w:bookmarkStart w:id="15168" w:name="_ETM_Q28_446620"/>
      <w:bookmarkEnd w:id="15168"/>
      <w:r>
        <w:rPr>
          <w:rFonts w:hint="cs"/>
          <w:rtl/>
        </w:rPr>
        <w:t xml:space="preserve">שישה </w:t>
      </w:r>
      <w:r>
        <w:rPr>
          <w:rtl/>
        </w:rPr>
        <w:t xml:space="preserve">ילדים </w:t>
      </w:r>
      <w:bookmarkStart w:id="15169" w:name="_ETM_Q28_447130"/>
      <w:bookmarkEnd w:id="15169"/>
      <w:r>
        <w:rPr>
          <w:rtl/>
        </w:rPr>
        <w:t xml:space="preserve">בפיגוע </w:t>
      </w:r>
      <w:bookmarkStart w:id="15170" w:name="_ETM_Q28_447970"/>
      <w:bookmarkEnd w:id="15170"/>
      <w:r>
        <w:rPr>
          <w:rtl/>
        </w:rPr>
        <w:t xml:space="preserve">רצחני </w:t>
      </w:r>
      <w:bookmarkStart w:id="15171" w:name="_ETM_Q28_448510"/>
      <w:bookmarkEnd w:id="15171"/>
      <w:r>
        <w:rPr>
          <w:rtl/>
        </w:rPr>
        <w:t xml:space="preserve">נורא </w:t>
      </w:r>
      <w:bookmarkStart w:id="15172" w:name="_ETM_Q28_448870"/>
      <w:bookmarkEnd w:id="15172"/>
      <w:r>
        <w:rPr>
          <w:rtl/>
        </w:rPr>
        <w:t xml:space="preserve">ואיום </w:t>
      </w:r>
      <w:bookmarkStart w:id="15173" w:name="_ETM_Q28_449200"/>
      <w:bookmarkEnd w:id="15173"/>
      <w:r>
        <w:rPr>
          <w:rtl/>
        </w:rPr>
        <w:t xml:space="preserve">בצפון </w:t>
      </w:r>
      <w:bookmarkStart w:id="15174" w:name="_ETM_Q28_449529"/>
      <w:bookmarkEnd w:id="15174"/>
      <w:r>
        <w:rPr>
          <w:rtl/>
        </w:rPr>
        <w:t>השומרון</w:t>
      </w:r>
      <w:r>
        <w:rPr>
          <w:rFonts w:hint="cs"/>
          <w:rtl/>
        </w:rPr>
        <w:t>.</w:t>
      </w:r>
      <w:r>
        <w:rPr>
          <w:rtl/>
        </w:rPr>
        <w:t xml:space="preserve"> </w:t>
      </w:r>
      <w:bookmarkStart w:id="15175" w:name="_ETM_Q28_452210"/>
      <w:bookmarkEnd w:id="15175"/>
      <w:r>
        <w:rPr>
          <w:rtl/>
        </w:rPr>
        <w:t xml:space="preserve">עברנו </w:t>
      </w:r>
      <w:bookmarkStart w:id="15176" w:name="_ETM_Q28_452630"/>
      <w:bookmarkEnd w:id="15176"/>
      <w:r>
        <w:rPr>
          <w:rtl/>
        </w:rPr>
        <w:t xml:space="preserve">אירוע </w:t>
      </w:r>
      <w:bookmarkStart w:id="15177" w:name="_ETM_Q28_453529"/>
      <w:bookmarkEnd w:id="15177"/>
      <w:r>
        <w:rPr>
          <w:rtl/>
        </w:rPr>
        <w:t>טרגי</w:t>
      </w:r>
      <w:r>
        <w:rPr>
          <w:rFonts w:hint="cs"/>
          <w:rtl/>
        </w:rPr>
        <w:t>,</w:t>
      </w:r>
      <w:r>
        <w:rPr>
          <w:rtl/>
        </w:rPr>
        <w:t xml:space="preserve"> </w:t>
      </w:r>
      <w:bookmarkStart w:id="15178" w:name="_ETM_Q28_454860"/>
      <w:bookmarkEnd w:id="15178"/>
      <w:r>
        <w:rPr>
          <w:rtl/>
        </w:rPr>
        <w:t>ש</w:t>
      </w:r>
      <w:bookmarkStart w:id="15179" w:name="_ETM_Q28_455130"/>
      <w:bookmarkEnd w:id="15179"/>
      <w:r>
        <w:rPr>
          <w:rtl/>
        </w:rPr>
        <w:t xml:space="preserve">לא </w:t>
      </w:r>
      <w:bookmarkStart w:id="15180" w:name="_ETM_Q28_455190"/>
      <w:bookmarkEnd w:id="15180"/>
      <w:r>
        <w:rPr>
          <w:rtl/>
        </w:rPr>
        <w:t xml:space="preserve">משנה </w:t>
      </w:r>
      <w:bookmarkStart w:id="15181" w:name="_ETM_Q28_455759"/>
      <w:bookmarkEnd w:id="15181"/>
      <w:r>
        <w:rPr>
          <w:rtl/>
        </w:rPr>
        <w:t xml:space="preserve">בכלל </w:t>
      </w:r>
      <w:bookmarkStart w:id="15182" w:name="_ETM_Q28_456150"/>
      <w:bookmarkEnd w:id="15182"/>
      <w:r>
        <w:rPr>
          <w:rtl/>
        </w:rPr>
        <w:t xml:space="preserve">מה </w:t>
      </w:r>
      <w:bookmarkStart w:id="15183" w:name="_ETM_Q28_456330"/>
      <w:bookmarkEnd w:id="15183"/>
      <w:r>
        <w:rPr>
          <w:rtl/>
        </w:rPr>
        <w:t xml:space="preserve">הרקע </w:t>
      </w:r>
      <w:bookmarkStart w:id="15184" w:name="_ETM_Q28_456690"/>
      <w:bookmarkEnd w:id="15184"/>
      <w:r>
        <w:rPr>
          <w:rtl/>
        </w:rPr>
        <w:t xml:space="preserve">שלו </w:t>
      </w:r>
      <w:bookmarkStart w:id="15185" w:name="_ETM_Q28_457139"/>
      <w:bookmarkEnd w:id="15185"/>
      <w:r>
        <w:rPr>
          <w:rFonts w:hint="cs"/>
          <w:rtl/>
        </w:rPr>
        <w:t xml:space="preserve">– </w:t>
      </w:r>
      <w:r>
        <w:rPr>
          <w:rtl/>
        </w:rPr>
        <w:t xml:space="preserve">אסור </w:t>
      </w:r>
      <w:bookmarkStart w:id="15186" w:name="_ETM_Q28_457620"/>
      <w:bookmarkEnd w:id="15186"/>
      <w:r>
        <w:rPr>
          <w:rtl/>
        </w:rPr>
        <w:t>ש</w:t>
      </w:r>
      <w:r>
        <w:rPr>
          <w:rFonts w:hint="cs"/>
          <w:rtl/>
        </w:rPr>
        <w:t>י</w:t>
      </w:r>
      <w:r>
        <w:rPr>
          <w:rtl/>
        </w:rPr>
        <w:t xml:space="preserve">סתיים </w:t>
      </w:r>
      <w:bookmarkStart w:id="15187" w:name="_ETM_Q28_458279"/>
      <w:bookmarkEnd w:id="15187"/>
      <w:r>
        <w:rPr>
          <w:rtl/>
        </w:rPr>
        <w:t xml:space="preserve">באופן </w:t>
      </w:r>
      <w:bookmarkStart w:id="15188" w:name="_ETM_Q28_458699"/>
      <w:bookmarkEnd w:id="15188"/>
      <w:r>
        <w:rPr>
          <w:rtl/>
        </w:rPr>
        <w:t>הזה</w:t>
      </w:r>
      <w:r>
        <w:rPr>
          <w:rFonts w:hint="cs"/>
          <w:rtl/>
        </w:rPr>
        <w:t>,</w:t>
      </w:r>
      <w:r>
        <w:rPr>
          <w:rtl/>
        </w:rPr>
        <w:t xml:space="preserve"> </w:t>
      </w:r>
      <w:bookmarkStart w:id="15189" w:name="_ETM_Q28_461670"/>
      <w:bookmarkEnd w:id="15189"/>
      <w:r>
        <w:rPr>
          <w:rtl/>
        </w:rPr>
        <w:t xml:space="preserve">וכל </w:t>
      </w:r>
      <w:bookmarkStart w:id="15190" w:name="_ETM_Q28_462120"/>
      <w:bookmarkEnd w:id="15190"/>
      <w:r>
        <w:rPr>
          <w:rtl/>
        </w:rPr>
        <w:t xml:space="preserve">כך </w:t>
      </w:r>
      <w:bookmarkStart w:id="15191" w:name="_ETM_Q28_462570"/>
      <w:bookmarkEnd w:id="15191"/>
      <w:r>
        <w:rPr>
          <w:rtl/>
        </w:rPr>
        <w:t xml:space="preserve">הרבה </w:t>
      </w:r>
      <w:bookmarkStart w:id="15192" w:name="_ETM_Q28_462900"/>
      <w:bookmarkEnd w:id="15192"/>
      <w:r>
        <w:rPr>
          <w:rtl/>
        </w:rPr>
        <w:t xml:space="preserve">אנשים </w:t>
      </w:r>
      <w:bookmarkStart w:id="15193" w:name="_ETM_Q28_463620"/>
      <w:bookmarkEnd w:id="15193"/>
      <w:r>
        <w:rPr>
          <w:rFonts w:hint="cs"/>
          <w:rtl/>
        </w:rPr>
        <w:t>כואבים</w:t>
      </w:r>
      <w:r>
        <w:rPr>
          <w:rtl/>
        </w:rPr>
        <w:t xml:space="preserve"> </w:t>
      </w:r>
      <w:bookmarkStart w:id="15194" w:name="_ETM_Q28_466379"/>
      <w:bookmarkEnd w:id="15194"/>
      <w:r>
        <w:rPr>
          <w:rtl/>
        </w:rPr>
        <w:t>ובוכ</w:t>
      </w:r>
      <w:r>
        <w:rPr>
          <w:rFonts w:hint="cs"/>
          <w:rtl/>
        </w:rPr>
        <w:t>ים</w:t>
      </w:r>
      <w:r>
        <w:rPr>
          <w:rtl/>
        </w:rPr>
        <w:t xml:space="preserve"> </w:t>
      </w:r>
      <w:bookmarkStart w:id="15195" w:name="_ETM_Q28_469430"/>
      <w:bookmarkEnd w:id="15195"/>
      <w:r>
        <w:rPr>
          <w:rtl/>
        </w:rPr>
        <w:t>ומתאבלים</w:t>
      </w:r>
      <w:r>
        <w:rPr>
          <w:rFonts w:hint="cs"/>
          <w:rtl/>
        </w:rPr>
        <w:t>. וזה מצטרף</w:t>
      </w:r>
      <w:bookmarkStart w:id="15196" w:name="_ETM_Q28_470139"/>
      <w:bookmarkStart w:id="15197" w:name="_ETM_Q28_473849"/>
      <w:bookmarkStart w:id="15198" w:name="_ETM_Q28_474060"/>
      <w:bookmarkStart w:id="15199" w:name="_ETM_Q28_474389"/>
      <w:bookmarkStart w:id="15200" w:name="_ETM_Q28_474479"/>
      <w:bookmarkStart w:id="15201" w:name="_ETM_Q28_474629"/>
      <w:bookmarkEnd w:id="15196"/>
      <w:bookmarkEnd w:id="15197"/>
      <w:bookmarkEnd w:id="15198"/>
      <w:bookmarkEnd w:id="15199"/>
      <w:bookmarkEnd w:id="15200"/>
      <w:bookmarkEnd w:id="15201"/>
      <w:r>
        <w:rPr>
          <w:rFonts w:hint="cs"/>
          <w:rtl/>
        </w:rPr>
        <w:t xml:space="preserve"> </w:t>
      </w:r>
      <w:r>
        <w:rPr>
          <w:rtl/>
        </w:rPr>
        <w:t xml:space="preserve">לכאב </w:t>
      </w:r>
      <w:bookmarkStart w:id="15202" w:name="_ETM_Q28_475199"/>
      <w:bookmarkEnd w:id="15202"/>
      <w:r>
        <w:rPr>
          <w:rtl/>
        </w:rPr>
        <w:t>יו</w:t>
      </w:r>
      <w:r>
        <w:rPr>
          <w:rFonts w:hint="cs"/>
          <w:rtl/>
        </w:rPr>
        <w:t>ם-</w:t>
      </w:r>
      <w:r>
        <w:rPr>
          <w:rtl/>
        </w:rPr>
        <w:t xml:space="preserve">יומי </w:t>
      </w:r>
      <w:bookmarkStart w:id="15203" w:name="_ETM_Q28_475800"/>
      <w:bookmarkEnd w:id="15203"/>
      <w:r>
        <w:rPr>
          <w:rtl/>
        </w:rPr>
        <w:t xml:space="preserve">של </w:t>
      </w:r>
      <w:bookmarkStart w:id="15204" w:name="_ETM_Q28_475979"/>
      <w:bookmarkEnd w:id="15204"/>
      <w:r>
        <w:rPr>
          <w:rtl/>
        </w:rPr>
        <w:t>אנשים</w:t>
      </w:r>
      <w:r>
        <w:rPr>
          <w:rFonts w:hint="cs"/>
          <w:rtl/>
        </w:rPr>
        <w:t>,</w:t>
      </w:r>
      <w:r>
        <w:rPr>
          <w:rtl/>
        </w:rPr>
        <w:t xml:space="preserve"> </w:t>
      </w:r>
      <w:bookmarkStart w:id="15205" w:name="_ETM_Q28_476370"/>
      <w:bookmarkEnd w:id="15205"/>
      <w:r>
        <w:rPr>
          <w:rtl/>
        </w:rPr>
        <w:t xml:space="preserve">שמאבדים </w:t>
      </w:r>
      <w:bookmarkStart w:id="15206" w:name="_ETM_Q28_476969"/>
      <w:bookmarkEnd w:id="15206"/>
      <w:r>
        <w:rPr>
          <w:rtl/>
        </w:rPr>
        <w:t xml:space="preserve">את </w:t>
      </w:r>
      <w:bookmarkStart w:id="15207" w:name="_ETM_Q28_477089"/>
      <w:bookmarkEnd w:id="15207"/>
      <w:r>
        <w:rPr>
          <w:rtl/>
        </w:rPr>
        <w:t>הפרנסה</w:t>
      </w:r>
      <w:r>
        <w:rPr>
          <w:rFonts w:hint="cs"/>
          <w:rtl/>
        </w:rPr>
        <w:t>,</w:t>
      </w:r>
      <w:r>
        <w:rPr>
          <w:rtl/>
        </w:rPr>
        <w:t xml:space="preserve"> </w:t>
      </w:r>
      <w:bookmarkStart w:id="15208" w:name="_ETM_Q28_479259"/>
      <w:bookmarkEnd w:id="15208"/>
      <w:r>
        <w:rPr>
          <w:rtl/>
        </w:rPr>
        <w:t xml:space="preserve">את </w:t>
      </w:r>
      <w:bookmarkStart w:id="15209" w:name="_ETM_Q28_479499"/>
      <w:bookmarkEnd w:id="15209"/>
      <w:r>
        <w:rPr>
          <w:rtl/>
        </w:rPr>
        <w:t xml:space="preserve">הכבוד </w:t>
      </w:r>
      <w:bookmarkStart w:id="15210" w:name="_ETM_Q28_480159"/>
      <w:bookmarkEnd w:id="15210"/>
      <w:r>
        <w:rPr>
          <w:rtl/>
        </w:rPr>
        <w:t>העצמי</w:t>
      </w:r>
      <w:r>
        <w:rPr>
          <w:rFonts w:hint="cs"/>
          <w:rtl/>
        </w:rPr>
        <w:t>,</w:t>
      </w:r>
      <w:bookmarkStart w:id="15211" w:name="_ETM_Q28_480000"/>
      <w:bookmarkStart w:id="15212" w:name="_ETM_Q28_480659"/>
      <w:bookmarkStart w:id="15213" w:name="_ETM_Q28_482520"/>
      <w:bookmarkEnd w:id="15211"/>
      <w:bookmarkEnd w:id="15212"/>
      <w:bookmarkEnd w:id="15213"/>
      <w:r>
        <w:rPr>
          <w:rFonts w:hint="cs"/>
          <w:rtl/>
        </w:rPr>
        <w:t xml:space="preserve"> </w:t>
      </w:r>
      <w:r>
        <w:rPr>
          <w:rtl/>
        </w:rPr>
        <w:t xml:space="preserve">את </w:t>
      </w:r>
      <w:bookmarkStart w:id="15214" w:name="_ETM_Q28_482670"/>
      <w:bookmarkEnd w:id="15214"/>
      <w:r>
        <w:rPr>
          <w:rtl/>
        </w:rPr>
        <w:t xml:space="preserve">שלום </w:t>
      </w:r>
      <w:bookmarkStart w:id="15215" w:name="_ETM_Q28_482969"/>
      <w:bookmarkEnd w:id="15215"/>
      <w:r>
        <w:rPr>
          <w:rtl/>
        </w:rPr>
        <w:t xml:space="preserve">הבית </w:t>
      </w:r>
      <w:bookmarkStart w:id="15216" w:name="_ETM_Q28_483420"/>
      <w:bookmarkEnd w:id="15216"/>
      <w:r>
        <w:rPr>
          <w:rtl/>
        </w:rPr>
        <w:t>והמשפחה</w:t>
      </w:r>
      <w:r>
        <w:rPr>
          <w:rFonts w:hint="cs"/>
          <w:rtl/>
        </w:rPr>
        <w:t>.</w:t>
      </w:r>
      <w:r>
        <w:rPr>
          <w:rtl/>
        </w:rPr>
        <w:t xml:space="preserve"> </w:t>
      </w:r>
      <w:bookmarkStart w:id="15217" w:name="_ETM_Q28_487020"/>
      <w:bookmarkEnd w:id="15217"/>
      <w:r>
        <w:rPr>
          <w:rtl/>
        </w:rPr>
        <w:t>ואו-טו-טו</w:t>
      </w:r>
      <w:r>
        <w:rPr>
          <w:rFonts w:hint="cs"/>
          <w:rtl/>
        </w:rPr>
        <w:t>,</w:t>
      </w:r>
      <w:r>
        <w:rPr>
          <w:rtl/>
        </w:rPr>
        <w:t xml:space="preserve"> </w:t>
      </w:r>
      <w:bookmarkStart w:id="15218" w:name="_ETM_Q28_487830"/>
      <w:bookmarkEnd w:id="15218"/>
      <w:r>
        <w:rPr>
          <w:rtl/>
        </w:rPr>
        <w:t>למניינ</w:t>
      </w:r>
      <w:r>
        <w:rPr>
          <w:rFonts w:hint="cs"/>
          <w:rtl/>
        </w:rPr>
        <w:t>ם,</w:t>
      </w:r>
      <w:r>
        <w:rPr>
          <w:rtl/>
        </w:rPr>
        <w:t xml:space="preserve"> </w:t>
      </w:r>
      <w:bookmarkStart w:id="15219" w:name="_ETM_Q28_488460"/>
      <w:bookmarkEnd w:id="15219"/>
      <w:r>
        <w:rPr>
          <w:rtl/>
        </w:rPr>
        <w:t xml:space="preserve">ה-1 </w:t>
      </w:r>
      <w:bookmarkStart w:id="15220" w:name="_ETM_Q28_488969"/>
      <w:bookmarkEnd w:id="15220"/>
      <w:r>
        <w:rPr>
          <w:rFonts w:hint="cs"/>
          <w:rtl/>
        </w:rPr>
        <w:t>ב</w:t>
      </w:r>
      <w:r>
        <w:rPr>
          <w:rtl/>
        </w:rPr>
        <w:t>ינואר</w:t>
      </w:r>
      <w:r>
        <w:rPr>
          <w:rFonts w:hint="cs"/>
          <w:rtl/>
        </w:rPr>
        <w:t>,</w:t>
      </w:r>
      <w:r>
        <w:rPr>
          <w:rtl/>
        </w:rPr>
        <w:t xml:space="preserve"> </w:t>
      </w:r>
      <w:bookmarkStart w:id="15221" w:name="_ETM_Q28_489570"/>
      <w:bookmarkEnd w:id="15221"/>
      <w:r>
        <w:rPr>
          <w:rtl/>
        </w:rPr>
        <w:t xml:space="preserve">ואין </w:t>
      </w:r>
      <w:bookmarkStart w:id="15222" w:name="_ETM_Q28_489900"/>
      <w:bookmarkEnd w:id="15222"/>
      <w:r>
        <w:rPr>
          <w:rtl/>
        </w:rPr>
        <w:t>תקציב</w:t>
      </w:r>
      <w:r>
        <w:rPr>
          <w:rFonts w:hint="cs"/>
          <w:rtl/>
        </w:rPr>
        <w:t>,</w:t>
      </w:r>
      <w:r>
        <w:rPr>
          <w:rtl/>
        </w:rPr>
        <w:t xml:space="preserve"> </w:t>
      </w:r>
      <w:bookmarkStart w:id="15223" w:name="_ETM_Q28_490589"/>
      <w:bookmarkEnd w:id="15223"/>
      <w:r>
        <w:rPr>
          <w:rtl/>
        </w:rPr>
        <w:t xml:space="preserve">מה </w:t>
      </w:r>
      <w:bookmarkStart w:id="15224" w:name="_ETM_Q28_490740"/>
      <w:bookmarkEnd w:id="15224"/>
      <w:r>
        <w:rPr>
          <w:rtl/>
        </w:rPr>
        <w:t>ש</w:t>
      </w:r>
      <w:bookmarkStart w:id="15225" w:name="_ETM_Q28_490980"/>
      <w:bookmarkEnd w:id="15225"/>
      <w:r>
        <w:rPr>
          <w:rtl/>
        </w:rPr>
        <w:t xml:space="preserve">אומר </w:t>
      </w:r>
      <w:bookmarkStart w:id="15226" w:name="_ETM_Q28_492050"/>
      <w:bookmarkEnd w:id="15226"/>
      <w:r>
        <w:rPr>
          <w:rtl/>
        </w:rPr>
        <w:t>ש</w:t>
      </w:r>
      <w:r>
        <w:rPr>
          <w:rFonts w:hint="cs"/>
          <w:rtl/>
        </w:rPr>
        <w:t>יתוק</w:t>
      </w:r>
      <w:r>
        <w:rPr>
          <w:rtl/>
        </w:rPr>
        <w:t xml:space="preserve"> </w:t>
      </w:r>
      <w:bookmarkStart w:id="15227" w:name="_ETM_Q28_492690"/>
      <w:bookmarkEnd w:id="15227"/>
      <w:r>
        <w:rPr>
          <w:rtl/>
        </w:rPr>
        <w:t xml:space="preserve">של </w:t>
      </w:r>
      <w:bookmarkStart w:id="15228" w:name="_ETM_Q28_492870"/>
      <w:bookmarkEnd w:id="15228"/>
      <w:r>
        <w:rPr>
          <w:rtl/>
        </w:rPr>
        <w:t xml:space="preserve">משרדי </w:t>
      </w:r>
      <w:bookmarkStart w:id="15229" w:name="_ETM_Q28_493380"/>
      <w:bookmarkEnd w:id="15229"/>
      <w:r>
        <w:rPr>
          <w:rtl/>
        </w:rPr>
        <w:t>הממשלה</w:t>
      </w:r>
      <w:r>
        <w:rPr>
          <w:rFonts w:hint="cs"/>
          <w:rtl/>
        </w:rPr>
        <w:t>:</w:t>
      </w:r>
      <w:r>
        <w:rPr>
          <w:rtl/>
        </w:rPr>
        <w:t xml:space="preserve"> </w:t>
      </w:r>
      <w:bookmarkStart w:id="15230" w:name="_ETM_Q28_495990"/>
      <w:bookmarkEnd w:id="15230"/>
      <w:r>
        <w:rPr>
          <w:rtl/>
        </w:rPr>
        <w:t xml:space="preserve">אין </w:t>
      </w:r>
      <w:bookmarkStart w:id="15231" w:name="_ETM_Q28_496260"/>
      <w:bookmarkEnd w:id="15231"/>
      <w:r>
        <w:rPr>
          <w:rtl/>
        </w:rPr>
        <w:t xml:space="preserve">יותר </w:t>
      </w:r>
      <w:bookmarkStart w:id="15232" w:name="_ETM_Q28_496890"/>
      <w:bookmarkStart w:id="15233" w:name="_ETM_Q28_497070"/>
      <w:bookmarkEnd w:id="15232"/>
      <w:bookmarkEnd w:id="15233"/>
      <w:r>
        <w:rPr>
          <w:rFonts w:hint="cs"/>
          <w:rtl/>
        </w:rPr>
        <w:t>מ</w:t>
      </w:r>
      <w:r>
        <w:rPr>
          <w:rtl/>
        </w:rPr>
        <w:t xml:space="preserve">ענקי </w:t>
      </w:r>
      <w:bookmarkStart w:id="15234" w:name="_ETM_Q28_497460"/>
      <w:bookmarkEnd w:id="15234"/>
      <w:r>
        <w:rPr>
          <w:rtl/>
        </w:rPr>
        <w:t>קורונה</w:t>
      </w:r>
      <w:r>
        <w:rPr>
          <w:rFonts w:hint="cs"/>
          <w:rtl/>
        </w:rPr>
        <w:t>.</w:t>
      </w:r>
      <w:r>
        <w:rPr>
          <w:rtl/>
        </w:rPr>
        <w:t xml:space="preserve"> </w:t>
      </w:r>
      <w:bookmarkStart w:id="15235" w:name="_ETM_Q28_499489"/>
      <w:bookmarkEnd w:id="15235"/>
      <w:r>
        <w:rPr>
          <w:rtl/>
        </w:rPr>
        <w:t xml:space="preserve">אין </w:t>
      </w:r>
      <w:bookmarkStart w:id="15236" w:name="_ETM_Q28_499730"/>
      <w:bookmarkEnd w:id="15236"/>
      <w:r>
        <w:rPr>
          <w:rtl/>
        </w:rPr>
        <w:t xml:space="preserve">יותר </w:t>
      </w:r>
      <w:bookmarkStart w:id="15237" w:name="_ETM_Q28_501029"/>
      <w:bookmarkEnd w:id="15237"/>
      <w:r>
        <w:rPr>
          <w:rtl/>
        </w:rPr>
        <w:t>שירותי</w:t>
      </w:r>
      <w:bookmarkStart w:id="15238" w:name="_ETM_Q28_501640"/>
      <w:bookmarkEnd w:id="15238"/>
      <w:r>
        <w:rPr>
          <w:rFonts w:hint="cs"/>
          <w:rtl/>
        </w:rPr>
        <w:t>ם</w:t>
      </w:r>
      <w:r>
        <w:rPr>
          <w:rtl/>
        </w:rPr>
        <w:t xml:space="preserve"> </w:t>
      </w:r>
      <w:bookmarkStart w:id="15239" w:name="_ETM_Q28_501760"/>
      <w:bookmarkEnd w:id="15239"/>
      <w:r>
        <w:rPr>
          <w:rFonts w:hint="cs"/>
          <w:rtl/>
        </w:rPr>
        <w:t>ל</w:t>
      </w:r>
      <w:r>
        <w:rPr>
          <w:rtl/>
        </w:rPr>
        <w:t>אזרח</w:t>
      </w:r>
      <w:r>
        <w:rPr>
          <w:rFonts w:hint="cs"/>
          <w:rtl/>
        </w:rPr>
        <w:t>,</w:t>
      </w:r>
      <w:r>
        <w:rPr>
          <w:rtl/>
        </w:rPr>
        <w:t xml:space="preserve"> </w:t>
      </w:r>
      <w:bookmarkStart w:id="15240" w:name="_ETM_Q28_505119"/>
      <w:bookmarkEnd w:id="15240"/>
      <w:r>
        <w:rPr>
          <w:rtl/>
        </w:rPr>
        <w:t xml:space="preserve">ואנשים </w:t>
      </w:r>
      <w:bookmarkStart w:id="15241" w:name="_ETM_Q28_505480"/>
      <w:bookmarkEnd w:id="15241"/>
      <w:r>
        <w:rPr>
          <w:rtl/>
        </w:rPr>
        <w:t xml:space="preserve">שואלים </w:t>
      </w:r>
      <w:bookmarkStart w:id="15242" w:name="_ETM_Q28_505810"/>
      <w:bookmarkEnd w:id="15242"/>
      <w:r>
        <w:rPr>
          <w:rtl/>
        </w:rPr>
        <w:t xml:space="preserve">את </w:t>
      </w:r>
      <w:bookmarkStart w:id="15243" w:name="_ETM_Q28_505900"/>
      <w:bookmarkEnd w:id="15243"/>
      <w:r>
        <w:rPr>
          <w:rtl/>
        </w:rPr>
        <w:t>עצמם</w:t>
      </w:r>
      <w:r>
        <w:rPr>
          <w:rFonts w:hint="cs"/>
          <w:rtl/>
        </w:rPr>
        <w:t>:</w:t>
      </w:r>
      <w:r>
        <w:rPr>
          <w:rtl/>
        </w:rPr>
        <w:t xml:space="preserve"> </w:t>
      </w:r>
      <w:bookmarkStart w:id="15244" w:name="_ETM_Q28_506439"/>
      <w:bookmarkEnd w:id="15244"/>
      <w:r>
        <w:rPr>
          <w:rtl/>
        </w:rPr>
        <w:t>מ</w:t>
      </w:r>
      <w:bookmarkStart w:id="15245" w:name="_ETM_Q28_506710"/>
      <w:bookmarkStart w:id="15246" w:name="_ETM_Q28_506830"/>
      <w:bookmarkEnd w:id="15245"/>
      <w:bookmarkEnd w:id="15246"/>
      <w:r>
        <w:rPr>
          <w:rFonts w:hint="cs"/>
          <w:rtl/>
        </w:rPr>
        <w:t>ה א</w:t>
      </w:r>
      <w:r>
        <w:rPr>
          <w:rtl/>
        </w:rPr>
        <w:t xml:space="preserve">ני </w:t>
      </w:r>
      <w:bookmarkStart w:id="15247" w:name="_ETM_Q28_506920"/>
      <w:bookmarkEnd w:id="15247"/>
      <w:r>
        <w:rPr>
          <w:rtl/>
        </w:rPr>
        <w:t xml:space="preserve">עושה </w:t>
      </w:r>
      <w:bookmarkStart w:id="15248" w:name="_ETM_Q28_507130"/>
      <w:bookmarkEnd w:id="15248"/>
      <w:r>
        <w:rPr>
          <w:rtl/>
        </w:rPr>
        <w:t xml:space="preserve">מחר </w:t>
      </w:r>
      <w:bookmarkStart w:id="15249" w:name="_ETM_Q28_507400"/>
      <w:bookmarkEnd w:id="15249"/>
      <w:r>
        <w:rPr>
          <w:rtl/>
        </w:rPr>
        <w:t>בבוקר</w:t>
      </w:r>
      <w:bookmarkStart w:id="15250" w:name="_ETM_Q28_511330"/>
      <w:bookmarkEnd w:id="15250"/>
      <w:r>
        <w:rPr>
          <w:rFonts w:hint="cs"/>
          <w:rtl/>
        </w:rPr>
        <w:t>?</w:t>
      </w:r>
    </w:p>
    <w:p w:rsidR="0024227C" w:rsidRDefault="0024227C" w:rsidP="0073511B">
      <w:pPr>
        <w:rPr>
          <w:rtl/>
        </w:rPr>
      </w:pPr>
    </w:p>
    <w:p w:rsidR="0024227C" w:rsidRDefault="0024227C" w:rsidP="0073511B">
      <w:pPr>
        <w:rPr>
          <w:rtl/>
        </w:rPr>
      </w:pPr>
      <w:bookmarkStart w:id="15251" w:name="_ETM_Q28_506000"/>
      <w:bookmarkStart w:id="15252" w:name="_ETM_Q28_511450"/>
      <w:bookmarkStart w:id="15253" w:name="_ETM_Q28_511570"/>
      <w:bookmarkEnd w:id="15251"/>
      <w:bookmarkEnd w:id="15252"/>
      <w:bookmarkEnd w:id="15253"/>
      <w:r>
        <w:rPr>
          <w:rFonts w:hint="cs"/>
          <w:rtl/>
        </w:rPr>
        <w:t xml:space="preserve">ושני ראשי </w:t>
      </w:r>
      <w:r>
        <w:rPr>
          <w:rtl/>
        </w:rPr>
        <w:t xml:space="preserve">הממשלה </w:t>
      </w:r>
      <w:bookmarkStart w:id="15254" w:name="_ETM_Q28_512470"/>
      <w:bookmarkEnd w:id="15254"/>
      <w:r>
        <w:rPr>
          <w:rtl/>
        </w:rPr>
        <w:t>מתעסק</w:t>
      </w:r>
      <w:r>
        <w:rPr>
          <w:rFonts w:hint="cs"/>
          <w:rtl/>
        </w:rPr>
        <w:t>ים, תסלחו</w:t>
      </w:r>
      <w:bookmarkStart w:id="15255" w:name="_ETM_Q28_511000"/>
      <w:bookmarkEnd w:id="15255"/>
      <w:r>
        <w:rPr>
          <w:rFonts w:hint="cs"/>
          <w:rtl/>
        </w:rPr>
        <w:t xml:space="preserve"> לי, בלצייץ אחד על השני מי חי</w:t>
      </w:r>
      <w:bookmarkStart w:id="15256" w:name="_ETM_Q28_512920"/>
      <w:bookmarkStart w:id="15257" w:name="_ETM_Q28_514000"/>
      <w:bookmarkStart w:id="15258" w:name="_ETM_Q28_515380"/>
      <w:bookmarkStart w:id="15259" w:name="_ETM_Q28_516040"/>
      <w:bookmarkStart w:id="15260" w:name="_ETM_Q28_516370"/>
      <w:bookmarkStart w:id="15261" w:name="_ETM_Q28_516490"/>
      <w:bookmarkStart w:id="15262" w:name="_ETM_Q28_516820"/>
      <w:bookmarkStart w:id="15263" w:name="_ETM_Q28_517180"/>
      <w:bookmarkEnd w:id="15256"/>
      <w:bookmarkEnd w:id="15257"/>
      <w:bookmarkEnd w:id="15258"/>
      <w:bookmarkEnd w:id="15259"/>
      <w:bookmarkEnd w:id="15260"/>
      <w:bookmarkEnd w:id="15261"/>
      <w:bookmarkEnd w:id="15262"/>
      <w:bookmarkEnd w:id="15263"/>
      <w:r>
        <w:rPr>
          <w:rFonts w:hint="cs"/>
          <w:rtl/>
        </w:rPr>
        <w:t xml:space="preserve"> </w:t>
      </w:r>
      <w:r>
        <w:rPr>
          <w:rtl/>
        </w:rPr>
        <w:t>בסרט</w:t>
      </w:r>
      <w:r>
        <w:rPr>
          <w:rFonts w:hint="cs"/>
          <w:rtl/>
        </w:rPr>
        <w:t>.</w:t>
      </w:r>
      <w:r>
        <w:rPr>
          <w:rtl/>
        </w:rPr>
        <w:t xml:space="preserve"> </w:t>
      </w:r>
      <w:bookmarkStart w:id="15264" w:name="_ETM_Q28_517720"/>
      <w:bookmarkEnd w:id="15264"/>
      <w:r>
        <w:rPr>
          <w:rtl/>
        </w:rPr>
        <w:t xml:space="preserve">תתביישו </w:t>
      </w:r>
      <w:bookmarkStart w:id="15265" w:name="_ETM_Q28_518170"/>
      <w:bookmarkEnd w:id="15265"/>
      <w:r>
        <w:rPr>
          <w:rtl/>
        </w:rPr>
        <w:t>לכם</w:t>
      </w:r>
      <w:r>
        <w:rPr>
          <w:rFonts w:hint="cs"/>
          <w:rtl/>
        </w:rPr>
        <w:t>.</w:t>
      </w:r>
      <w:r>
        <w:rPr>
          <w:rtl/>
        </w:rPr>
        <w:t xml:space="preserve"> </w:t>
      </w:r>
      <w:bookmarkStart w:id="15266" w:name="_ETM_Q28_521070"/>
      <w:bookmarkEnd w:id="15266"/>
      <w:r>
        <w:rPr>
          <w:rtl/>
        </w:rPr>
        <w:t>וכולנו</w:t>
      </w:r>
      <w:r>
        <w:rPr>
          <w:rFonts w:hint="cs"/>
          <w:rtl/>
        </w:rPr>
        <w:t>,</w:t>
      </w:r>
      <w:r>
        <w:rPr>
          <w:rtl/>
        </w:rPr>
        <w:t xml:space="preserve"> </w:t>
      </w:r>
      <w:bookmarkStart w:id="15267" w:name="_ETM_Q28_516000"/>
      <w:bookmarkEnd w:id="15267"/>
      <w:r>
        <w:rPr>
          <w:rFonts w:hint="cs"/>
          <w:rtl/>
        </w:rPr>
        <w:t>מימין ו</w:t>
      </w:r>
      <w:r>
        <w:rPr>
          <w:rtl/>
        </w:rPr>
        <w:t>משמאל</w:t>
      </w:r>
      <w:r>
        <w:rPr>
          <w:rFonts w:hint="cs"/>
          <w:rtl/>
        </w:rPr>
        <w:t>, דתיים וחילונים,</w:t>
      </w:r>
      <w:bookmarkStart w:id="15268" w:name="_ETM_Q28_522949"/>
      <w:bookmarkStart w:id="15269" w:name="_ETM_Q28_523460"/>
      <w:bookmarkStart w:id="15270" w:name="_ETM_Q28_523700"/>
      <w:bookmarkEnd w:id="15268"/>
      <w:bookmarkEnd w:id="15269"/>
      <w:bookmarkEnd w:id="15270"/>
      <w:r>
        <w:rPr>
          <w:rtl/>
        </w:rPr>
        <w:t xml:space="preserve"> </w:t>
      </w:r>
      <w:bookmarkStart w:id="15271" w:name="_ETM_Q28_523850"/>
      <w:bookmarkEnd w:id="15271"/>
      <w:r>
        <w:rPr>
          <w:rtl/>
        </w:rPr>
        <w:t xml:space="preserve">יהודים </w:t>
      </w:r>
      <w:bookmarkStart w:id="15272" w:name="_ETM_Q28_524210"/>
      <w:bookmarkEnd w:id="15272"/>
      <w:r>
        <w:rPr>
          <w:rtl/>
        </w:rPr>
        <w:t>וערבים</w:t>
      </w:r>
      <w:bookmarkStart w:id="15273" w:name="_ETM_Q28_524629"/>
      <w:bookmarkEnd w:id="15273"/>
      <w:r>
        <w:rPr>
          <w:rFonts w:hint="cs"/>
          <w:rtl/>
        </w:rPr>
        <w:t xml:space="preserve"> </w:t>
      </w:r>
      <w:r>
        <w:rPr>
          <w:rtl/>
        </w:rPr>
        <w:t>–</w:t>
      </w:r>
      <w:r>
        <w:rPr>
          <w:rFonts w:hint="cs"/>
          <w:rtl/>
        </w:rPr>
        <w:t xml:space="preserve"> על </w:t>
      </w:r>
      <w:bookmarkStart w:id="15274" w:name="_ETM_Q28_524719"/>
      <w:bookmarkEnd w:id="15274"/>
      <w:r>
        <w:rPr>
          <w:rFonts w:hint="cs"/>
          <w:rtl/>
        </w:rPr>
        <w:t>מה</w:t>
      </w:r>
      <w:bookmarkStart w:id="15275" w:name="_ETM_Q28_522000"/>
      <w:bookmarkEnd w:id="15275"/>
      <w:r>
        <w:rPr>
          <w:rtl/>
        </w:rPr>
        <w:t xml:space="preserve"> </w:t>
      </w:r>
      <w:bookmarkStart w:id="15276" w:name="_ETM_Q28_524899"/>
      <w:bookmarkEnd w:id="15276"/>
      <w:r>
        <w:rPr>
          <w:rtl/>
        </w:rPr>
        <w:t xml:space="preserve">אנחנו </w:t>
      </w:r>
      <w:bookmarkStart w:id="15277" w:name="_ETM_Q28_525079"/>
      <w:bookmarkEnd w:id="15277"/>
      <w:r>
        <w:rPr>
          <w:rFonts w:hint="cs"/>
          <w:rtl/>
        </w:rPr>
        <w:t>צריכים</w:t>
      </w:r>
      <w:r>
        <w:rPr>
          <w:rtl/>
        </w:rPr>
        <w:t xml:space="preserve"> </w:t>
      </w:r>
      <w:bookmarkStart w:id="15278" w:name="_ETM_Q28_525260"/>
      <w:bookmarkEnd w:id="15278"/>
      <w:r>
        <w:rPr>
          <w:rtl/>
        </w:rPr>
        <w:t xml:space="preserve">להצביע </w:t>
      </w:r>
      <w:bookmarkStart w:id="15279" w:name="_ETM_Q28_525710"/>
      <w:bookmarkEnd w:id="15279"/>
      <w:r>
        <w:rPr>
          <w:rtl/>
        </w:rPr>
        <w:t>עכשיו</w:t>
      </w:r>
      <w:r>
        <w:rPr>
          <w:rFonts w:hint="cs"/>
          <w:rtl/>
        </w:rPr>
        <w:t>?</w:t>
      </w:r>
      <w:r>
        <w:rPr>
          <w:rtl/>
        </w:rPr>
        <w:t xml:space="preserve"> </w:t>
      </w:r>
      <w:bookmarkStart w:id="15280" w:name="_ETM_Q28_527399"/>
      <w:bookmarkEnd w:id="15280"/>
      <w:r>
        <w:rPr>
          <w:rtl/>
        </w:rPr>
        <w:t xml:space="preserve">אתם </w:t>
      </w:r>
      <w:bookmarkStart w:id="15281" w:name="_ETM_Q28_527609"/>
      <w:bookmarkEnd w:id="15281"/>
      <w:r>
        <w:rPr>
          <w:rtl/>
        </w:rPr>
        <w:t xml:space="preserve">חושבים </w:t>
      </w:r>
      <w:bookmarkStart w:id="15282" w:name="_ETM_Q28_528210"/>
      <w:bookmarkEnd w:id="15282"/>
      <w:r>
        <w:rPr>
          <w:rtl/>
        </w:rPr>
        <w:t xml:space="preserve">שנוח </w:t>
      </w:r>
      <w:bookmarkStart w:id="15283" w:name="_ETM_Q28_529120"/>
      <w:bookmarkEnd w:id="15283"/>
      <w:r>
        <w:rPr>
          <w:rtl/>
        </w:rPr>
        <w:t>לנו</w:t>
      </w:r>
      <w:r>
        <w:rPr>
          <w:rFonts w:hint="cs"/>
          <w:rtl/>
        </w:rPr>
        <w:t>,</w:t>
      </w:r>
      <w:r>
        <w:rPr>
          <w:rtl/>
        </w:rPr>
        <w:t xml:space="preserve"> </w:t>
      </w:r>
      <w:bookmarkStart w:id="15284" w:name="_ETM_Q28_529510"/>
      <w:bookmarkEnd w:id="15284"/>
      <w:r>
        <w:rPr>
          <w:rtl/>
        </w:rPr>
        <w:t xml:space="preserve">קל </w:t>
      </w:r>
      <w:bookmarkStart w:id="15285" w:name="_ETM_Q28_529810"/>
      <w:bookmarkEnd w:id="15285"/>
      <w:r>
        <w:rPr>
          <w:rtl/>
        </w:rPr>
        <w:t xml:space="preserve">לנו </w:t>
      </w:r>
      <w:bookmarkStart w:id="15286" w:name="_ETM_Q28_530020"/>
      <w:bookmarkEnd w:id="15286"/>
      <w:r>
        <w:rPr>
          <w:rtl/>
        </w:rPr>
        <w:t>כאופוזיציה</w:t>
      </w:r>
      <w:r>
        <w:rPr>
          <w:rFonts w:hint="cs"/>
          <w:rtl/>
        </w:rPr>
        <w:t>, לפזר את</w:t>
      </w:r>
      <w:r>
        <w:rPr>
          <w:rtl/>
        </w:rPr>
        <w:t xml:space="preserve"> </w:t>
      </w:r>
      <w:bookmarkStart w:id="15287" w:name="_ETM_Q28_533550"/>
      <w:bookmarkEnd w:id="15287"/>
      <w:r>
        <w:rPr>
          <w:rtl/>
        </w:rPr>
        <w:t xml:space="preserve">הכנסת </w:t>
      </w:r>
      <w:bookmarkStart w:id="15288" w:name="_ETM_Q28_534000"/>
      <w:bookmarkEnd w:id="15288"/>
      <w:r>
        <w:rPr>
          <w:rtl/>
        </w:rPr>
        <w:t>הזאת</w:t>
      </w:r>
      <w:bookmarkStart w:id="15289" w:name="_ETM_Q28_534180"/>
      <w:bookmarkEnd w:id="15289"/>
      <w:r>
        <w:rPr>
          <w:rtl/>
        </w:rPr>
        <w:t xml:space="preserve"> </w:t>
      </w:r>
      <w:bookmarkStart w:id="15290" w:name="_ETM_Q28_534270"/>
      <w:bookmarkEnd w:id="15290"/>
      <w:r>
        <w:rPr>
          <w:rFonts w:hint="cs"/>
          <w:rtl/>
        </w:rPr>
        <w:t>ו</w:t>
      </w:r>
      <w:r>
        <w:rPr>
          <w:rtl/>
        </w:rPr>
        <w:t xml:space="preserve">ללכת </w:t>
      </w:r>
      <w:bookmarkStart w:id="15291" w:name="_ETM_Q28_534570"/>
      <w:bookmarkEnd w:id="15291"/>
      <w:r>
        <w:rPr>
          <w:rtl/>
        </w:rPr>
        <w:t xml:space="preserve">לבחירות </w:t>
      </w:r>
      <w:bookmarkStart w:id="15292" w:name="_ETM_Q28_535250"/>
      <w:bookmarkEnd w:id="15292"/>
      <w:r>
        <w:rPr>
          <w:rtl/>
        </w:rPr>
        <w:t xml:space="preserve">בתקופה </w:t>
      </w:r>
      <w:bookmarkStart w:id="15293" w:name="_ETM_Q28_535699"/>
      <w:bookmarkEnd w:id="15293"/>
      <w:r>
        <w:rPr>
          <w:rtl/>
        </w:rPr>
        <w:t>הזאת</w:t>
      </w:r>
      <w:r>
        <w:rPr>
          <w:rFonts w:hint="cs"/>
          <w:rtl/>
        </w:rPr>
        <w:t>? חודשים, בניגוד ל-</w:t>
      </w:r>
      <w:r>
        <w:rPr>
          <w:rFonts w:hint="cs"/>
        </w:rPr>
        <w:t>DNA</w:t>
      </w:r>
      <w:r>
        <w:rPr>
          <w:rFonts w:hint="cs"/>
          <w:rtl/>
        </w:rPr>
        <w:t xml:space="preserve"> שלנו</w:t>
      </w:r>
      <w:bookmarkStart w:id="15294" w:name="_ETM_Q28_536860"/>
      <w:bookmarkStart w:id="15295" w:name="_ETM_Q28_538109"/>
      <w:bookmarkStart w:id="15296" w:name="_ETM_Q28_538350"/>
      <w:bookmarkStart w:id="15297" w:name="_ETM_Q28_538589"/>
      <w:bookmarkEnd w:id="15294"/>
      <w:bookmarkEnd w:id="15295"/>
      <w:bookmarkEnd w:id="15296"/>
      <w:bookmarkEnd w:id="15297"/>
      <w:r>
        <w:rPr>
          <w:rtl/>
        </w:rPr>
        <w:t xml:space="preserve"> </w:t>
      </w:r>
      <w:bookmarkStart w:id="15298" w:name="_ETM_Q28_538920"/>
      <w:bookmarkEnd w:id="15298"/>
      <w:r>
        <w:rPr>
          <w:rtl/>
        </w:rPr>
        <w:t>כאופוזיציה</w:t>
      </w:r>
      <w:r>
        <w:rPr>
          <w:rFonts w:hint="cs"/>
          <w:rtl/>
        </w:rPr>
        <w:t>,</w:t>
      </w:r>
      <w:r>
        <w:rPr>
          <w:rtl/>
        </w:rPr>
        <w:t xml:space="preserve"> </w:t>
      </w:r>
      <w:bookmarkStart w:id="15299" w:name="_ETM_Q28_539550"/>
      <w:bookmarkEnd w:id="15299"/>
      <w:r>
        <w:rPr>
          <w:rtl/>
        </w:rPr>
        <w:t>התנגד</w:t>
      </w:r>
      <w:r>
        <w:rPr>
          <w:rFonts w:hint="cs"/>
          <w:rtl/>
        </w:rPr>
        <w:t>נו</w:t>
      </w:r>
      <w:bookmarkStart w:id="15300" w:name="_ETM_Q28_539820"/>
      <w:bookmarkEnd w:id="15300"/>
      <w:r>
        <w:rPr>
          <w:rtl/>
        </w:rPr>
        <w:t xml:space="preserve"> </w:t>
      </w:r>
      <w:bookmarkStart w:id="15301" w:name="_ETM_Q28_540150"/>
      <w:bookmarkEnd w:id="15301"/>
      <w:r>
        <w:rPr>
          <w:rtl/>
        </w:rPr>
        <w:t>לבחירות</w:t>
      </w:r>
      <w:r>
        <w:rPr>
          <w:rFonts w:hint="cs"/>
          <w:rtl/>
        </w:rPr>
        <w:t>.</w:t>
      </w:r>
      <w:r>
        <w:rPr>
          <w:rtl/>
        </w:rPr>
        <w:t xml:space="preserve"> </w:t>
      </w:r>
      <w:bookmarkStart w:id="15302" w:name="_ETM_Q28_541239"/>
      <w:bookmarkEnd w:id="15302"/>
      <w:r>
        <w:rPr>
          <w:rtl/>
        </w:rPr>
        <w:t xml:space="preserve">אתם </w:t>
      </w:r>
      <w:bookmarkStart w:id="15303" w:name="_ETM_Q28_541540"/>
      <w:bookmarkEnd w:id="15303"/>
      <w:r>
        <w:rPr>
          <w:rtl/>
        </w:rPr>
        <w:t xml:space="preserve">יודעים </w:t>
      </w:r>
      <w:bookmarkStart w:id="15304" w:name="_ETM_Q28_541839"/>
      <w:bookmarkEnd w:id="15304"/>
      <w:r>
        <w:rPr>
          <w:rtl/>
        </w:rPr>
        <w:t xml:space="preserve">את </w:t>
      </w:r>
      <w:bookmarkStart w:id="15305" w:name="_ETM_Q28_541930"/>
      <w:bookmarkEnd w:id="15305"/>
      <w:r>
        <w:rPr>
          <w:rtl/>
        </w:rPr>
        <w:t xml:space="preserve">זה </w:t>
      </w:r>
      <w:bookmarkStart w:id="15306" w:name="_ETM_Q28_541989"/>
      <w:bookmarkEnd w:id="15306"/>
      <w:r>
        <w:rPr>
          <w:rtl/>
        </w:rPr>
        <w:t>כקואליצי</w:t>
      </w:r>
      <w:r>
        <w:rPr>
          <w:rFonts w:hint="cs"/>
          <w:rtl/>
        </w:rPr>
        <w:t xml:space="preserve">ה. תמכנו </w:t>
      </w:r>
      <w:bookmarkStart w:id="15307" w:name="_ETM_Q28_539000"/>
      <w:bookmarkEnd w:id="15307"/>
      <w:r>
        <w:rPr>
          <w:rFonts w:hint="cs"/>
          <w:rtl/>
        </w:rPr>
        <w:lastRenderedPageBreak/>
        <w:t>ב</w:t>
      </w:r>
      <w:bookmarkStart w:id="15308" w:name="_ETM_Q28_542690"/>
      <w:bookmarkStart w:id="15309" w:name="_ETM_Q28_543320"/>
      <w:bookmarkEnd w:id="15308"/>
      <w:bookmarkEnd w:id="15309"/>
      <w:r>
        <w:rPr>
          <w:rtl/>
        </w:rPr>
        <w:t xml:space="preserve">עוד </w:t>
      </w:r>
      <w:bookmarkStart w:id="15310" w:name="_ETM_Q28_543469"/>
      <w:bookmarkEnd w:id="15310"/>
      <w:r>
        <w:rPr>
          <w:rtl/>
        </w:rPr>
        <w:t>חוק</w:t>
      </w:r>
      <w:r>
        <w:rPr>
          <w:rFonts w:hint="cs"/>
          <w:rtl/>
        </w:rPr>
        <w:t>,</w:t>
      </w:r>
      <w:r>
        <w:rPr>
          <w:rtl/>
        </w:rPr>
        <w:t xml:space="preserve"> </w:t>
      </w:r>
      <w:bookmarkStart w:id="15311" w:name="_ETM_Q28_543710"/>
      <w:bookmarkEnd w:id="15311"/>
      <w:r>
        <w:rPr>
          <w:rFonts w:hint="cs"/>
          <w:rtl/>
        </w:rPr>
        <w:t>ב</w:t>
      </w:r>
      <w:r>
        <w:rPr>
          <w:rtl/>
        </w:rPr>
        <w:t xml:space="preserve">עוד </w:t>
      </w:r>
      <w:bookmarkStart w:id="15312" w:name="_ETM_Q28_544010"/>
      <w:bookmarkEnd w:id="15312"/>
      <w:r>
        <w:rPr>
          <w:rtl/>
        </w:rPr>
        <w:t>חוק</w:t>
      </w:r>
      <w:r>
        <w:rPr>
          <w:rFonts w:hint="cs"/>
          <w:rtl/>
        </w:rPr>
        <w:t>,</w:t>
      </w:r>
      <w:r>
        <w:rPr>
          <w:rtl/>
        </w:rPr>
        <w:t xml:space="preserve"> </w:t>
      </w:r>
      <w:bookmarkStart w:id="15313" w:name="_ETM_Q28_544190"/>
      <w:bookmarkEnd w:id="15313"/>
      <w:r>
        <w:rPr>
          <w:rFonts w:hint="cs"/>
          <w:rtl/>
        </w:rPr>
        <w:t>ב</w:t>
      </w:r>
      <w:r>
        <w:rPr>
          <w:rtl/>
        </w:rPr>
        <w:t xml:space="preserve">עוד </w:t>
      </w:r>
      <w:bookmarkStart w:id="15314" w:name="_ETM_Q28_544400"/>
      <w:bookmarkEnd w:id="15314"/>
      <w:r>
        <w:rPr>
          <w:rtl/>
        </w:rPr>
        <w:t xml:space="preserve">חוק </w:t>
      </w:r>
      <w:bookmarkStart w:id="15315" w:name="_ETM_Q28_544549"/>
      <w:bookmarkEnd w:id="15315"/>
      <w:r>
        <w:rPr>
          <w:rtl/>
        </w:rPr>
        <w:t>שהבאת</w:t>
      </w:r>
      <w:r>
        <w:rPr>
          <w:rFonts w:hint="cs"/>
          <w:rtl/>
        </w:rPr>
        <w:t>ם.</w:t>
      </w:r>
      <w:r>
        <w:rPr>
          <w:rtl/>
        </w:rPr>
        <w:t xml:space="preserve"> </w:t>
      </w:r>
      <w:bookmarkStart w:id="15316" w:name="_ETM_Q28_546720"/>
      <w:bookmarkEnd w:id="15316"/>
      <w:r>
        <w:rPr>
          <w:rFonts w:hint="cs"/>
          <w:rtl/>
        </w:rPr>
        <w:t>התוכניות</w:t>
      </w:r>
      <w:r>
        <w:rPr>
          <w:rtl/>
        </w:rPr>
        <w:t xml:space="preserve"> </w:t>
      </w:r>
      <w:bookmarkStart w:id="15317" w:name="_ETM_Q28_547320"/>
      <w:bookmarkEnd w:id="15317"/>
      <w:r>
        <w:rPr>
          <w:rFonts w:hint="cs"/>
          <w:rtl/>
        </w:rPr>
        <w:t>ש</w:t>
      </w:r>
      <w:r>
        <w:rPr>
          <w:rtl/>
        </w:rPr>
        <w:t xml:space="preserve">לכם </w:t>
      </w:r>
      <w:bookmarkStart w:id="15318" w:name="_ETM_Q28_547560"/>
      <w:bookmarkEnd w:id="15318"/>
      <w:r>
        <w:rPr>
          <w:rtl/>
        </w:rPr>
        <w:t>לקורונה</w:t>
      </w:r>
      <w:r>
        <w:rPr>
          <w:rFonts w:hint="cs"/>
          <w:rtl/>
        </w:rPr>
        <w:t>,</w:t>
      </w:r>
      <w:r>
        <w:rPr>
          <w:rtl/>
        </w:rPr>
        <w:t xml:space="preserve"> </w:t>
      </w:r>
      <w:bookmarkStart w:id="15319" w:name="_ETM_Q28_548009"/>
      <w:bookmarkEnd w:id="15319"/>
      <w:r>
        <w:rPr>
          <w:rtl/>
        </w:rPr>
        <w:t xml:space="preserve">יותר </w:t>
      </w:r>
      <w:bookmarkStart w:id="15320" w:name="_ETM_Q28_548310"/>
      <w:bookmarkEnd w:id="15320"/>
      <w:r>
        <w:rPr>
          <w:rtl/>
        </w:rPr>
        <w:t>טובות</w:t>
      </w:r>
      <w:r>
        <w:rPr>
          <w:rFonts w:hint="cs"/>
          <w:rtl/>
        </w:rPr>
        <w:t>,</w:t>
      </w:r>
      <w:r>
        <w:rPr>
          <w:rtl/>
        </w:rPr>
        <w:t xml:space="preserve"> </w:t>
      </w:r>
      <w:bookmarkStart w:id="15321" w:name="_ETM_Q28_548549"/>
      <w:bookmarkEnd w:id="15321"/>
      <w:r>
        <w:rPr>
          <w:rtl/>
        </w:rPr>
        <w:t xml:space="preserve">פחות </w:t>
      </w:r>
      <w:bookmarkStart w:id="15322" w:name="_ETM_Q28_548850"/>
      <w:bookmarkEnd w:id="15322"/>
      <w:r>
        <w:rPr>
          <w:rtl/>
        </w:rPr>
        <w:t xml:space="preserve">טובות </w:t>
      </w:r>
      <w:bookmarkStart w:id="15323" w:name="_ETM_Q28_549089"/>
      <w:bookmarkEnd w:id="15323"/>
      <w:r>
        <w:rPr>
          <w:rFonts w:hint="cs"/>
          <w:rtl/>
        </w:rPr>
        <w:t xml:space="preserve">– </w:t>
      </w:r>
      <w:r>
        <w:rPr>
          <w:rtl/>
        </w:rPr>
        <w:t xml:space="preserve">עברו </w:t>
      </w:r>
      <w:bookmarkStart w:id="15324" w:name="_ETM_Q28_549329"/>
      <w:bookmarkEnd w:id="15324"/>
      <w:r>
        <w:rPr>
          <w:rtl/>
        </w:rPr>
        <w:t>פה</w:t>
      </w:r>
      <w:r>
        <w:rPr>
          <w:rFonts w:hint="cs"/>
          <w:rtl/>
        </w:rPr>
        <w:t xml:space="preserve"> </w:t>
      </w:r>
      <w:r>
        <w:rPr>
          <w:rtl/>
        </w:rPr>
        <w:t xml:space="preserve">אחד </w:t>
      </w:r>
      <w:bookmarkStart w:id="15325" w:name="_ETM_Q28_549899"/>
      <w:bookmarkEnd w:id="15325"/>
      <w:r>
        <w:rPr>
          <w:rtl/>
        </w:rPr>
        <w:t xml:space="preserve">בוועדת </w:t>
      </w:r>
      <w:bookmarkStart w:id="15326" w:name="_ETM_Q28_550229"/>
      <w:bookmarkEnd w:id="15326"/>
      <w:r>
        <w:rPr>
          <w:rtl/>
        </w:rPr>
        <w:t>הכספים</w:t>
      </w:r>
      <w:r>
        <w:rPr>
          <w:rFonts w:hint="cs"/>
          <w:rtl/>
        </w:rPr>
        <w:t>, כי גילינו</w:t>
      </w:r>
      <w:bookmarkStart w:id="15327" w:name="_ETM_Q28_551010"/>
      <w:bookmarkEnd w:id="15327"/>
      <w:r>
        <w:rPr>
          <w:rtl/>
        </w:rPr>
        <w:t xml:space="preserve"> </w:t>
      </w:r>
      <w:bookmarkStart w:id="15328" w:name="_ETM_Q28_551340"/>
      <w:bookmarkEnd w:id="15328"/>
      <w:r>
        <w:rPr>
          <w:rtl/>
        </w:rPr>
        <w:t>אחריות</w:t>
      </w:r>
      <w:r>
        <w:rPr>
          <w:rFonts w:hint="cs"/>
          <w:rtl/>
        </w:rPr>
        <w:t xml:space="preserve">, כי הבנו </w:t>
      </w:r>
      <w:bookmarkStart w:id="15329" w:name="_ETM_Q28_552570"/>
      <w:bookmarkStart w:id="15330" w:name="_ETM_Q28_554410"/>
      <w:bookmarkEnd w:id="15329"/>
      <w:bookmarkEnd w:id="15330"/>
      <w:r>
        <w:rPr>
          <w:rFonts w:hint="cs"/>
          <w:rtl/>
        </w:rPr>
        <w:t>ש</w:t>
      </w:r>
      <w:r>
        <w:rPr>
          <w:rtl/>
        </w:rPr>
        <w:t xml:space="preserve">ישראל </w:t>
      </w:r>
      <w:bookmarkStart w:id="15331" w:name="_ETM_Q28_554890"/>
      <w:bookmarkEnd w:id="15331"/>
      <w:r>
        <w:rPr>
          <w:rtl/>
        </w:rPr>
        <w:t xml:space="preserve">לפני </w:t>
      </w:r>
      <w:bookmarkStart w:id="15332" w:name="_ETM_Q28_555160"/>
      <w:bookmarkEnd w:id="15332"/>
      <w:r>
        <w:rPr>
          <w:rtl/>
        </w:rPr>
        <w:t>הכ</w:t>
      </w:r>
      <w:r>
        <w:rPr>
          <w:rFonts w:hint="cs"/>
          <w:rtl/>
        </w:rPr>
        <w:t>ו</w:t>
      </w:r>
      <w:r>
        <w:rPr>
          <w:rtl/>
        </w:rPr>
        <w:t>ל</w:t>
      </w:r>
      <w:r>
        <w:rPr>
          <w:rFonts w:hint="cs"/>
          <w:rtl/>
        </w:rPr>
        <w:t xml:space="preserve"> זאת</w:t>
      </w:r>
      <w:r>
        <w:rPr>
          <w:rtl/>
        </w:rPr>
        <w:t xml:space="preserve"> </w:t>
      </w:r>
      <w:bookmarkStart w:id="15333" w:name="_ETM_Q28_555580"/>
      <w:bookmarkEnd w:id="15333"/>
      <w:r>
        <w:rPr>
          <w:rtl/>
        </w:rPr>
        <w:t xml:space="preserve">לא </w:t>
      </w:r>
      <w:bookmarkStart w:id="15334" w:name="_ETM_Q28_555700"/>
      <w:bookmarkEnd w:id="15334"/>
      <w:r>
        <w:rPr>
          <w:rtl/>
        </w:rPr>
        <w:t>סיסמה</w:t>
      </w:r>
      <w:r>
        <w:rPr>
          <w:rFonts w:hint="cs"/>
          <w:rtl/>
        </w:rPr>
        <w:t>,</w:t>
      </w:r>
      <w:r>
        <w:rPr>
          <w:rtl/>
        </w:rPr>
        <w:t xml:space="preserve"> </w:t>
      </w:r>
      <w:bookmarkStart w:id="15335" w:name="_ETM_Q28_556210"/>
      <w:bookmarkEnd w:id="15335"/>
      <w:r>
        <w:rPr>
          <w:rtl/>
        </w:rPr>
        <w:t>זאת</w:t>
      </w:r>
      <w:r>
        <w:rPr>
          <w:rFonts w:hint="cs"/>
          <w:rtl/>
        </w:rPr>
        <w:t xml:space="preserve"> אחריות, זאת </w:t>
      </w:r>
      <w:bookmarkStart w:id="15336" w:name="_ETM_Q28_556420"/>
      <w:bookmarkStart w:id="15337" w:name="_ETM_Q28_556799"/>
      <w:bookmarkStart w:id="15338" w:name="_ETM_Q28_556889"/>
      <w:bookmarkStart w:id="15339" w:name="_ETM_Q28_556979"/>
      <w:bookmarkStart w:id="15340" w:name="_ETM_Q28_557159"/>
      <w:bookmarkStart w:id="15341" w:name="_ETM_Q28_557249"/>
      <w:bookmarkEnd w:id="15336"/>
      <w:bookmarkEnd w:id="15337"/>
      <w:bookmarkEnd w:id="15338"/>
      <w:bookmarkEnd w:id="15339"/>
      <w:bookmarkEnd w:id="15340"/>
      <w:bookmarkEnd w:id="15341"/>
      <w:r>
        <w:rPr>
          <w:rtl/>
        </w:rPr>
        <w:t xml:space="preserve">מחויבות </w:t>
      </w:r>
      <w:bookmarkStart w:id="15342" w:name="_ETM_Q28_557729"/>
      <w:bookmarkEnd w:id="15342"/>
      <w:r>
        <w:rPr>
          <w:rtl/>
        </w:rPr>
        <w:t>של</w:t>
      </w:r>
      <w:bookmarkStart w:id="15343" w:name="_ETM_Q28_557810"/>
      <w:bookmarkEnd w:id="15343"/>
      <w:r>
        <w:rPr>
          <w:rFonts w:hint="cs"/>
          <w:rtl/>
        </w:rPr>
        <w:t xml:space="preserve">נו </w:t>
      </w:r>
      <w:bookmarkStart w:id="15344" w:name="_ETM_Q28_552000"/>
      <w:bookmarkEnd w:id="15344"/>
      <w:r>
        <w:rPr>
          <w:rFonts w:hint="cs"/>
          <w:rtl/>
        </w:rPr>
        <w:t>כשליחי ציבור.</w:t>
      </w:r>
    </w:p>
    <w:p w:rsidR="0024227C" w:rsidRDefault="0024227C" w:rsidP="0073511B">
      <w:pPr>
        <w:rPr>
          <w:rtl/>
        </w:rPr>
      </w:pPr>
      <w:bookmarkStart w:id="15345" w:name="_ETM_Q28_561000"/>
      <w:bookmarkEnd w:id="15345"/>
    </w:p>
    <w:p w:rsidR="0024227C" w:rsidRDefault="0024227C" w:rsidP="0073511B">
      <w:pPr>
        <w:rPr>
          <w:rtl/>
        </w:rPr>
      </w:pPr>
      <w:bookmarkStart w:id="15346" w:name="_ETM_Q28_557000"/>
      <w:bookmarkStart w:id="15347" w:name="_ETM_Q28_558020"/>
      <w:bookmarkStart w:id="15348" w:name="_ETM_Q28_558439"/>
      <w:bookmarkStart w:id="15349" w:name="_ETM_Q28_561570"/>
      <w:bookmarkEnd w:id="15346"/>
      <w:bookmarkEnd w:id="15347"/>
      <w:bookmarkEnd w:id="15348"/>
      <w:bookmarkEnd w:id="15349"/>
      <w:r>
        <w:rPr>
          <w:rFonts w:hint="cs"/>
          <w:rtl/>
        </w:rPr>
        <w:t>א</w:t>
      </w:r>
      <w:r>
        <w:rPr>
          <w:rtl/>
        </w:rPr>
        <w:t xml:space="preserve">יך </w:t>
      </w:r>
      <w:bookmarkStart w:id="15350" w:name="_ETM_Q28_561810"/>
      <w:bookmarkEnd w:id="15350"/>
      <w:r>
        <w:rPr>
          <w:rtl/>
        </w:rPr>
        <w:t xml:space="preserve">אפשר </w:t>
      </w:r>
      <w:bookmarkStart w:id="15351" w:name="_ETM_Q28_562170"/>
      <w:bookmarkEnd w:id="15351"/>
      <w:r>
        <w:rPr>
          <w:rtl/>
        </w:rPr>
        <w:t xml:space="preserve">ככה </w:t>
      </w:r>
      <w:bookmarkStart w:id="15352" w:name="_ETM_Q28_562500"/>
      <w:bookmarkEnd w:id="15352"/>
      <w:r>
        <w:rPr>
          <w:rtl/>
        </w:rPr>
        <w:t xml:space="preserve">לנהל </w:t>
      </w:r>
      <w:bookmarkStart w:id="15353" w:name="_ETM_Q28_562890"/>
      <w:bookmarkEnd w:id="15353"/>
      <w:r>
        <w:rPr>
          <w:rtl/>
        </w:rPr>
        <w:t>מדינה</w:t>
      </w:r>
      <w:r>
        <w:rPr>
          <w:rFonts w:hint="cs"/>
          <w:rtl/>
        </w:rPr>
        <w:t>?</w:t>
      </w:r>
      <w:r>
        <w:rPr>
          <w:rtl/>
        </w:rPr>
        <w:t xml:space="preserve"> </w:t>
      </w:r>
      <w:bookmarkStart w:id="15354" w:name="_ETM_Q28_563490"/>
      <w:bookmarkEnd w:id="15354"/>
      <w:r>
        <w:rPr>
          <w:rtl/>
        </w:rPr>
        <w:t xml:space="preserve">איך </w:t>
      </w:r>
      <w:bookmarkStart w:id="15355" w:name="_ETM_Q28_563610"/>
      <w:bookmarkEnd w:id="15355"/>
      <w:r>
        <w:rPr>
          <w:rtl/>
        </w:rPr>
        <w:t xml:space="preserve">אתם </w:t>
      </w:r>
      <w:bookmarkStart w:id="15356" w:name="_ETM_Q28_563880"/>
      <w:bookmarkEnd w:id="15356"/>
      <w:r>
        <w:rPr>
          <w:rtl/>
        </w:rPr>
        <w:t xml:space="preserve">מסוגלים </w:t>
      </w:r>
      <w:bookmarkStart w:id="15357" w:name="_ETM_Q28_564430"/>
      <w:bookmarkStart w:id="15358" w:name="_ETM_Q28_564520"/>
      <w:bookmarkEnd w:id="15357"/>
      <w:bookmarkEnd w:id="15358"/>
      <w:r>
        <w:rPr>
          <w:rFonts w:hint="cs"/>
          <w:rtl/>
        </w:rPr>
        <w:t>לה</w:t>
      </w:r>
      <w:r>
        <w:rPr>
          <w:rtl/>
        </w:rPr>
        <w:t xml:space="preserve">סתכל </w:t>
      </w:r>
      <w:bookmarkStart w:id="15359" w:name="_ETM_Q28_565330"/>
      <w:bookmarkEnd w:id="15359"/>
      <w:r>
        <w:rPr>
          <w:rtl/>
        </w:rPr>
        <w:t xml:space="preserve">בעיניים </w:t>
      </w:r>
      <w:bookmarkStart w:id="15360" w:name="_ETM_Q28_566320"/>
      <w:bookmarkEnd w:id="15360"/>
      <w:r>
        <w:rPr>
          <w:rtl/>
        </w:rPr>
        <w:t xml:space="preserve">של </w:t>
      </w:r>
      <w:bookmarkStart w:id="15361" w:name="_ETM_Q28_566500"/>
      <w:bookmarkEnd w:id="15361"/>
      <w:r>
        <w:rPr>
          <w:rtl/>
        </w:rPr>
        <w:t xml:space="preserve">אזרחי </w:t>
      </w:r>
      <w:bookmarkStart w:id="15362" w:name="_ETM_Q28_566920"/>
      <w:bookmarkEnd w:id="15362"/>
      <w:r>
        <w:rPr>
          <w:rtl/>
        </w:rPr>
        <w:t xml:space="preserve">מדינת </w:t>
      </w:r>
      <w:bookmarkStart w:id="15363" w:name="_ETM_Q28_567370"/>
      <w:bookmarkEnd w:id="15363"/>
      <w:r>
        <w:rPr>
          <w:rtl/>
        </w:rPr>
        <w:t xml:space="preserve">ישראל </w:t>
      </w:r>
      <w:bookmarkStart w:id="15364" w:name="_ETM_Q28_567910"/>
      <w:bookmarkEnd w:id="15364"/>
      <w:r>
        <w:rPr>
          <w:rFonts w:hint="cs"/>
          <w:rtl/>
        </w:rPr>
        <w:t xml:space="preserve">– </w:t>
      </w:r>
      <w:r>
        <w:rPr>
          <w:rtl/>
        </w:rPr>
        <w:t xml:space="preserve">ותסלחו </w:t>
      </w:r>
      <w:bookmarkStart w:id="15365" w:name="_ETM_Q28_568480"/>
      <w:bookmarkEnd w:id="15365"/>
      <w:r>
        <w:rPr>
          <w:rtl/>
        </w:rPr>
        <w:t>לי</w:t>
      </w:r>
      <w:r>
        <w:rPr>
          <w:rFonts w:hint="cs"/>
          <w:rtl/>
        </w:rPr>
        <w:t>,</w:t>
      </w:r>
      <w:r>
        <w:rPr>
          <w:rtl/>
        </w:rPr>
        <w:t xml:space="preserve"> </w:t>
      </w:r>
      <w:bookmarkStart w:id="15366" w:name="_ETM_Q28_568570"/>
      <w:bookmarkEnd w:id="15366"/>
      <w:r>
        <w:rPr>
          <w:rtl/>
        </w:rPr>
        <w:t>ש</w:t>
      </w:r>
      <w:r>
        <w:rPr>
          <w:rFonts w:hint="cs"/>
          <w:rtl/>
        </w:rPr>
        <w:t>אני ש</w:t>
      </w:r>
      <w:r>
        <w:rPr>
          <w:rtl/>
        </w:rPr>
        <w:t xml:space="preserve">וב </w:t>
      </w:r>
      <w:bookmarkStart w:id="15367" w:name="_ETM_Q28_568870"/>
      <w:bookmarkStart w:id="15368" w:name="_ETM_Q28_569140"/>
      <w:bookmarkEnd w:id="15367"/>
      <w:bookmarkEnd w:id="15368"/>
      <w:r>
        <w:rPr>
          <w:rtl/>
        </w:rPr>
        <w:t xml:space="preserve">חוזר </w:t>
      </w:r>
      <w:bookmarkStart w:id="15369" w:name="_ETM_Q28_569500"/>
      <w:bookmarkEnd w:id="15369"/>
      <w:r>
        <w:rPr>
          <w:rtl/>
        </w:rPr>
        <w:t xml:space="preserve">לזה </w:t>
      </w:r>
      <w:bookmarkStart w:id="15370" w:name="_ETM_Q28_569860"/>
      <w:bookmarkEnd w:id="15370"/>
      <w:r>
        <w:rPr>
          <w:rFonts w:hint="cs"/>
          <w:rtl/>
        </w:rPr>
        <w:t xml:space="preserve">– </w:t>
      </w:r>
      <w:r>
        <w:rPr>
          <w:rtl/>
        </w:rPr>
        <w:t xml:space="preserve">שקוברים </w:t>
      </w:r>
      <w:bookmarkStart w:id="15371" w:name="_ETM_Q28_570339"/>
      <w:bookmarkEnd w:id="15371"/>
      <w:r>
        <w:rPr>
          <w:rtl/>
        </w:rPr>
        <w:t xml:space="preserve">את </w:t>
      </w:r>
      <w:bookmarkStart w:id="15372" w:name="_ETM_Q28_570430"/>
      <w:bookmarkEnd w:id="15372"/>
      <w:r>
        <w:rPr>
          <w:rFonts w:hint="cs"/>
          <w:rtl/>
        </w:rPr>
        <w:t>מ</w:t>
      </w:r>
      <w:r>
        <w:rPr>
          <w:rtl/>
        </w:rPr>
        <w:t xml:space="preserve">תיהם </w:t>
      </w:r>
      <w:bookmarkStart w:id="15373" w:name="_ETM_Q28_570850"/>
      <w:bookmarkEnd w:id="15373"/>
      <w:r>
        <w:rPr>
          <w:rtl/>
        </w:rPr>
        <w:t>היום</w:t>
      </w:r>
      <w:r>
        <w:rPr>
          <w:rFonts w:hint="cs"/>
          <w:rtl/>
        </w:rPr>
        <w:t>?</w:t>
      </w:r>
      <w:r>
        <w:rPr>
          <w:rtl/>
        </w:rPr>
        <w:t xml:space="preserve"> </w:t>
      </w:r>
      <w:bookmarkStart w:id="15374" w:name="_ETM_Q28_574770"/>
      <w:bookmarkEnd w:id="15374"/>
      <w:r>
        <w:rPr>
          <w:rFonts w:hint="cs"/>
          <w:rtl/>
        </w:rPr>
        <w:t>ומסתכלים</w:t>
      </w:r>
      <w:r>
        <w:rPr>
          <w:rtl/>
        </w:rPr>
        <w:t xml:space="preserve"> </w:t>
      </w:r>
      <w:bookmarkStart w:id="15375" w:name="_ETM_Q28_575470"/>
      <w:bookmarkEnd w:id="15375"/>
      <w:r>
        <w:rPr>
          <w:rtl/>
        </w:rPr>
        <w:t>עלינו</w:t>
      </w:r>
      <w:r>
        <w:rPr>
          <w:rFonts w:hint="cs"/>
          <w:rtl/>
        </w:rPr>
        <w:t>,</w:t>
      </w:r>
      <w:r>
        <w:rPr>
          <w:rtl/>
        </w:rPr>
        <w:t xml:space="preserve"> </w:t>
      </w:r>
      <w:bookmarkStart w:id="15376" w:name="_ETM_Q28_575830"/>
      <w:bookmarkEnd w:id="15376"/>
      <w:r>
        <w:rPr>
          <w:rtl/>
        </w:rPr>
        <w:t xml:space="preserve">על </w:t>
      </w:r>
      <w:bookmarkStart w:id="15377" w:name="_ETM_Q28_575920"/>
      <w:bookmarkEnd w:id="15377"/>
      <w:r>
        <w:rPr>
          <w:rtl/>
        </w:rPr>
        <w:t xml:space="preserve">הבית </w:t>
      </w:r>
      <w:bookmarkStart w:id="15378" w:name="_ETM_Q28_576250"/>
      <w:bookmarkEnd w:id="15378"/>
      <w:r>
        <w:rPr>
          <w:rtl/>
        </w:rPr>
        <w:t>הזה</w:t>
      </w:r>
      <w:r>
        <w:rPr>
          <w:rFonts w:hint="cs"/>
          <w:rtl/>
        </w:rPr>
        <w:t>, ולא מבינים</w:t>
      </w:r>
      <w:bookmarkStart w:id="15379" w:name="_ETM_Q28_576460"/>
      <w:bookmarkStart w:id="15380" w:name="_ETM_Q28_576640"/>
      <w:bookmarkStart w:id="15381" w:name="_ETM_Q28_576790"/>
      <w:bookmarkStart w:id="15382" w:name="_ETM_Q28_579040"/>
      <w:bookmarkEnd w:id="15379"/>
      <w:bookmarkEnd w:id="15380"/>
      <w:bookmarkEnd w:id="15381"/>
      <w:bookmarkEnd w:id="15382"/>
      <w:r>
        <w:rPr>
          <w:rFonts w:hint="cs"/>
          <w:rtl/>
        </w:rPr>
        <w:t xml:space="preserve"> </w:t>
      </w:r>
      <w:r>
        <w:rPr>
          <w:rtl/>
        </w:rPr>
        <w:t xml:space="preserve">איך </w:t>
      </w:r>
      <w:bookmarkStart w:id="15383" w:name="_ETM_Q28_579370"/>
      <w:bookmarkEnd w:id="15383"/>
      <w:r>
        <w:rPr>
          <w:rtl/>
        </w:rPr>
        <w:t xml:space="preserve">יכול </w:t>
      </w:r>
      <w:bookmarkStart w:id="15384" w:name="_ETM_Q28_579810"/>
      <w:bookmarkEnd w:id="15384"/>
      <w:r>
        <w:rPr>
          <w:rtl/>
        </w:rPr>
        <w:t>ל</w:t>
      </w:r>
      <w:r>
        <w:rPr>
          <w:rFonts w:hint="cs"/>
          <w:rtl/>
        </w:rPr>
        <w:t>היות</w:t>
      </w:r>
      <w:r>
        <w:rPr>
          <w:rtl/>
        </w:rPr>
        <w:t xml:space="preserve"> </w:t>
      </w:r>
      <w:bookmarkStart w:id="15385" w:name="_ETM_Q28_580950"/>
      <w:bookmarkEnd w:id="15385"/>
      <w:r>
        <w:rPr>
          <w:rtl/>
        </w:rPr>
        <w:t xml:space="preserve">שאין </w:t>
      </w:r>
      <w:bookmarkStart w:id="15386" w:name="_ETM_Q28_581279"/>
      <w:bookmarkEnd w:id="15386"/>
      <w:r>
        <w:rPr>
          <w:rtl/>
        </w:rPr>
        <w:t>תקציב</w:t>
      </w:r>
      <w:r>
        <w:rPr>
          <w:rFonts w:hint="cs"/>
          <w:rtl/>
        </w:rPr>
        <w:t>.</w:t>
      </w:r>
      <w:r>
        <w:rPr>
          <w:rtl/>
        </w:rPr>
        <w:t xml:space="preserve"> </w:t>
      </w:r>
      <w:bookmarkStart w:id="15387" w:name="_ETM_Q28_583049"/>
      <w:bookmarkEnd w:id="15387"/>
      <w:r>
        <w:rPr>
          <w:rtl/>
        </w:rPr>
        <w:t xml:space="preserve">דיברתם </w:t>
      </w:r>
      <w:bookmarkStart w:id="15388" w:name="_ETM_Q28_583560"/>
      <w:bookmarkEnd w:id="15388"/>
      <w:r>
        <w:rPr>
          <w:rtl/>
        </w:rPr>
        <w:t xml:space="preserve">על </w:t>
      </w:r>
      <w:bookmarkStart w:id="15389" w:name="_ETM_Q28_583649"/>
      <w:bookmarkEnd w:id="15389"/>
      <w:r>
        <w:rPr>
          <w:rtl/>
        </w:rPr>
        <w:t>אחדות</w:t>
      </w:r>
      <w:r>
        <w:rPr>
          <w:rFonts w:hint="cs"/>
          <w:rtl/>
        </w:rPr>
        <w:t>.</w:t>
      </w:r>
      <w:r>
        <w:rPr>
          <w:rtl/>
        </w:rPr>
        <w:t xml:space="preserve"> </w:t>
      </w:r>
      <w:bookmarkStart w:id="15390" w:name="_ETM_Q28_584520"/>
      <w:bookmarkEnd w:id="15390"/>
      <w:r>
        <w:rPr>
          <w:rtl/>
        </w:rPr>
        <w:t xml:space="preserve">אני </w:t>
      </w:r>
      <w:bookmarkStart w:id="15391" w:name="_ETM_Q28_584729"/>
      <w:bookmarkEnd w:id="15391"/>
      <w:r>
        <w:rPr>
          <w:rtl/>
        </w:rPr>
        <w:t xml:space="preserve">בנאום </w:t>
      </w:r>
      <w:bookmarkStart w:id="15392" w:name="_ETM_Q28_585060"/>
      <w:bookmarkEnd w:id="15392"/>
      <w:r>
        <w:rPr>
          <w:rtl/>
        </w:rPr>
        <w:t xml:space="preserve">הראשון </w:t>
      </w:r>
      <w:bookmarkStart w:id="15393" w:name="_ETM_Q28_585460"/>
      <w:bookmarkEnd w:id="15393"/>
      <w:r>
        <w:rPr>
          <w:rtl/>
        </w:rPr>
        <w:t>שלי</w:t>
      </w:r>
      <w:r>
        <w:rPr>
          <w:rFonts w:hint="cs"/>
          <w:rtl/>
        </w:rPr>
        <w:t xml:space="preserve"> </w:t>
      </w:r>
      <w:r>
        <w:rPr>
          <w:rtl/>
        </w:rPr>
        <w:t>פה</w:t>
      </w:r>
      <w:r>
        <w:rPr>
          <w:rFonts w:hint="cs"/>
          <w:rtl/>
        </w:rPr>
        <w:t>, אחרי</w:t>
      </w:r>
      <w:r>
        <w:rPr>
          <w:rtl/>
        </w:rPr>
        <w:t xml:space="preserve"> </w:t>
      </w:r>
      <w:bookmarkStart w:id="15394" w:name="_ETM_Q28_585970"/>
      <w:bookmarkEnd w:id="15394"/>
      <w:r>
        <w:rPr>
          <w:rtl/>
        </w:rPr>
        <w:t xml:space="preserve">הקמת </w:t>
      </w:r>
      <w:bookmarkStart w:id="15395" w:name="_ETM_Q28_586299"/>
      <w:bookmarkEnd w:id="15395"/>
      <w:r>
        <w:rPr>
          <w:rFonts w:hint="cs"/>
          <w:rtl/>
        </w:rPr>
        <w:t xml:space="preserve">ממשלת האחדות, </w:t>
      </w:r>
      <w:bookmarkStart w:id="15396" w:name="_ETM_Q28_586000"/>
      <w:bookmarkEnd w:id="15396"/>
      <w:r>
        <w:rPr>
          <w:rFonts w:hint="cs"/>
          <w:rtl/>
        </w:rPr>
        <w:t xml:space="preserve">התפללתי, פרגנתי, </w:t>
      </w:r>
      <w:bookmarkStart w:id="15397" w:name="_ETM_Q28_588939"/>
      <w:bookmarkEnd w:id="15397"/>
      <w:r>
        <w:rPr>
          <w:rtl/>
        </w:rPr>
        <w:t>החמאתי</w:t>
      </w:r>
      <w:r>
        <w:rPr>
          <w:rFonts w:hint="cs"/>
          <w:rtl/>
        </w:rPr>
        <w:t>, קיוויתי ש</w:t>
      </w:r>
      <w:bookmarkStart w:id="15398" w:name="_ETM_Q28_590110"/>
      <w:bookmarkStart w:id="15399" w:name="_ETM_Q28_590589"/>
      <w:bookmarkEnd w:id="15398"/>
      <w:bookmarkEnd w:id="15399"/>
      <w:r>
        <w:rPr>
          <w:rtl/>
        </w:rPr>
        <w:t xml:space="preserve">אתם </w:t>
      </w:r>
      <w:bookmarkStart w:id="15400" w:name="_ETM_Q28_590920"/>
      <w:bookmarkEnd w:id="15400"/>
      <w:r>
        <w:rPr>
          <w:rtl/>
        </w:rPr>
        <w:t xml:space="preserve">באים </w:t>
      </w:r>
      <w:bookmarkStart w:id="15401" w:name="_ETM_Q28_591159"/>
      <w:bookmarkEnd w:id="15401"/>
      <w:r>
        <w:rPr>
          <w:rtl/>
        </w:rPr>
        <w:t xml:space="preserve">לדבר </w:t>
      </w:r>
      <w:bookmarkStart w:id="15402" w:name="_ETM_Q28_591580"/>
      <w:bookmarkEnd w:id="15402"/>
      <w:r>
        <w:rPr>
          <w:rtl/>
        </w:rPr>
        <w:t>הז</w:t>
      </w:r>
      <w:bookmarkStart w:id="15403" w:name="_ETM_Q28_591790"/>
      <w:bookmarkEnd w:id="15403"/>
      <w:r>
        <w:rPr>
          <w:rFonts w:hint="cs"/>
          <w:rtl/>
        </w:rPr>
        <w:t>ה</w:t>
      </w:r>
      <w:r>
        <w:rPr>
          <w:rtl/>
        </w:rPr>
        <w:t xml:space="preserve"> </w:t>
      </w:r>
      <w:bookmarkStart w:id="15404" w:name="_ETM_Q28_592150"/>
      <w:bookmarkEnd w:id="15404"/>
      <w:r>
        <w:rPr>
          <w:rtl/>
        </w:rPr>
        <w:t xml:space="preserve">באמת </w:t>
      </w:r>
      <w:bookmarkStart w:id="15405" w:name="_ETM_Q28_592750"/>
      <w:bookmarkEnd w:id="15405"/>
      <w:r>
        <w:rPr>
          <w:rFonts w:hint="cs"/>
          <w:rtl/>
        </w:rPr>
        <w:t>ב</w:t>
      </w:r>
      <w:r>
        <w:rPr>
          <w:rtl/>
        </w:rPr>
        <w:t xml:space="preserve">כוונות </w:t>
      </w:r>
      <w:bookmarkStart w:id="15406" w:name="_ETM_Q28_593170"/>
      <w:bookmarkEnd w:id="15406"/>
      <w:r>
        <w:rPr>
          <w:rtl/>
        </w:rPr>
        <w:t>אמיתיות</w:t>
      </w:r>
      <w:r>
        <w:rPr>
          <w:rFonts w:hint="cs"/>
          <w:rtl/>
        </w:rPr>
        <w:t>.</w:t>
      </w:r>
      <w:r>
        <w:rPr>
          <w:rtl/>
        </w:rPr>
        <w:t xml:space="preserve"> </w:t>
      </w:r>
      <w:bookmarkStart w:id="15407" w:name="_ETM_Q28_593859"/>
      <w:bookmarkEnd w:id="15407"/>
      <w:r>
        <w:rPr>
          <w:rtl/>
        </w:rPr>
        <w:t xml:space="preserve">אז </w:t>
      </w:r>
      <w:bookmarkStart w:id="15408" w:name="_ETM_Q28_594130"/>
      <w:bookmarkEnd w:id="15408"/>
      <w:r>
        <w:rPr>
          <w:rtl/>
        </w:rPr>
        <w:t xml:space="preserve">מה </w:t>
      </w:r>
      <w:bookmarkStart w:id="15409" w:name="_ETM_Q28_594279"/>
      <w:bookmarkEnd w:id="15409"/>
      <w:r>
        <w:rPr>
          <w:rtl/>
        </w:rPr>
        <w:t xml:space="preserve">אם </w:t>
      </w:r>
      <w:bookmarkStart w:id="15410" w:name="_ETM_Q28_594399"/>
      <w:bookmarkEnd w:id="15410"/>
      <w:r>
        <w:rPr>
          <w:rtl/>
        </w:rPr>
        <w:t xml:space="preserve">אנחנו </w:t>
      </w:r>
      <w:bookmarkStart w:id="15411" w:name="_ETM_Q28_594670"/>
      <w:bookmarkEnd w:id="15411"/>
      <w:r>
        <w:rPr>
          <w:rFonts w:hint="cs"/>
          <w:rtl/>
        </w:rPr>
        <w:t xml:space="preserve">בחוץ? </w:t>
      </w:r>
      <w:bookmarkStart w:id="15412" w:name="_ETM_Q28_595339"/>
      <w:bookmarkEnd w:id="15412"/>
      <w:r>
        <w:rPr>
          <w:rtl/>
        </w:rPr>
        <w:t xml:space="preserve">אנחנו </w:t>
      </w:r>
      <w:bookmarkStart w:id="15413" w:name="_ETM_Q28_595680"/>
      <w:bookmarkStart w:id="15414" w:name="_ETM_Q28_595770"/>
      <w:bookmarkEnd w:id="15413"/>
      <w:bookmarkEnd w:id="15414"/>
      <w:r>
        <w:rPr>
          <w:rFonts w:hint="cs"/>
          <w:rtl/>
        </w:rPr>
        <w:t xml:space="preserve">לא </w:t>
      </w:r>
      <w:r>
        <w:rPr>
          <w:rtl/>
        </w:rPr>
        <w:t xml:space="preserve">העניין </w:t>
      </w:r>
      <w:bookmarkStart w:id="15415" w:name="_ETM_Q28_596130"/>
      <w:bookmarkEnd w:id="15415"/>
      <w:r>
        <w:rPr>
          <w:rFonts w:hint="cs"/>
          <w:rtl/>
        </w:rPr>
        <w:t xml:space="preserve">בכלל. </w:t>
      </w:r>
      <w:bookmarkStart w:id="15416" w:name="_ETM_Q28_599539"/>
      <w:bookmarkEnd w:id="15416"/>
    </w:p>
    <w:p w:rsidR="0024227C" w:rsidRDefault="0024227C" w:rsidP="0073511B">
      <w:pPr>
        <w:rPr>
          <w:rtl/>
        </w:rPr>
      </w:pPr>
    </w:p>
    <w:p w:rsidR="0024227C" w:rsidRDefault="0024227C" w:rsidP="0073511B">
      <w:pPr>
        <w:rPr>
          <w:rtl/>
        </w:rPr>
      </w:pPr>
      <w:bookmarkStart w:id="15417" w:name="_ETM_Q28_596000"/>
      <w:bookmarkEnd w:id="15417"/>
      <w:r>
        <w:rPr>
          <w:rtl/>
        </w:rPr>
        <w:t xml:space="preserve">אני </w:t>
      </w:r>
      <w:bookmarkStart w:id="15418" w:name="_ETM_Q28_599779"/>
      <w:bookmarkEnd w:id="15418"/>
      <w:r>
        <w:rPr>
          <w:rtl/>
        </w:rPr>
        <w:t>ממש</w:t>
      </w:r>
      <w:bookmarkStart w:id="15419" w:name="_ETM_Q28_600259"/>
      <w:bookmarkEnd w:id="15419"/>
      <w:r>
        <w:rPr>
          <w:rFonts w:hint="cs"/>
          <w:rtl/>
        </w:rPr>
        <w:t xml:space="preserve">, </w:t>
      </w:r>
      <w:r>
        <w:rPr>
          <w:rtl/>
        </w:rPr>
        <w:t xml:space="preserve">אני </w:t>
      </w:r>
      <w:bookmarkStart w:id="15420" w:name="_ETM_Q28_600439"/>
      <w:bookmarkEnd w:id="15420"/>
      <w:r>
        <w:rPr>
          <w:rtl/>
        </w:rPr>
        <w:t xml:space="preserve">מתחנן </w:t>
      </w:r>
      <w:bookmarkStart w:id="15421" w:name="_ETM_Q28_601589"/>
      <w:bookmarkEnd w:id="15421"/>
      <w:r>
        <w:rPr>
          <w:rtl/>
        </w:rPr>
        <w:t>מ</w:t>
      </w:r>
      <w:bookmarkStart w:id="15422" w:name="_ETM_Q28_601770"/>
      <w:bookmarkEnd w:id="15422"/>
      <w:r>
        <w:rPr>
          <w:rtl/>
        </w:rPr>
        <w:t xml:space="preserve">כולנו </w:t>
      </w:r>
      <w:bookmarkStart w:id="15423" w:name="_ETM_Q28_602189"/>
      <w:bookmarkEnd w:id="15423"/>
      <w:r>
        <w:rPr>
          <w:rtl/>
        </w:rPr>
        <w:t xml:space="preserve">בבית </w:t>
      </w:r>
      <w:bookmarkStart w:id="15424" w:name="_ETM_Q28_602579"/>
      <w:bookmarkEnd w:id="15424"/>
      <w:r>
        <w:rPr>
          <w:rtl/>
        </w:rPr>
        <w:t>הזה</w:t>
      </w:r>
      <w:r>
        <w:rPr>
          <w:rFonts w:hint="cs"/>
          <w:rtl/>
        </w:rPr>
        <w:t>,</w:t>
      </w:r>
      <w:r>
        <w:rPr>
          <w:rtl/>
        </w:rPr>
        <w:t xml:space="preserve"> </w:t>
      </w:r>
      <w:bookmarkStart w:id="15425" w:name="_ETM_Q28_604200"/>
      <w:bookmarkEnd w:id="15425"/>
      <w:r>
        <w:rPr>
          <w:rtl/>
        </w:rPr>
        <w:t xml:space="preserve">וזה </w:t>
      </w:r>
      <w:bookmarkStart w:id="15426" w:name="_ETM_Q28_604410"/>
      <w:bookmarkEnd w:id="15426"/>
      <w:r>
        <w:rPr>
          <w:rtl/>
        </w:rPr>
        <w:t>נ</w:t>
      </w:r>
      <w:bookmarkStart w:id="15427" w:name="_ETM_Q28_605040"/>
      <w:bookmarkEnd w:id="15427"/>
      <w:r>
        <w:rPr>
          <w:rFonts w:hint="cs"/>
          <w:rtl/>
        </w:rPr>
        <w:t xml:space="preserve">ראה </w:t>
      </w:r>
      <w:bookmarkStart w:id="15428" w:name="_ETM_Q28_599000"/>
      <w:bookmarkEnd w:id="15428"/>
      <w:r>
        <w:rPr>
          <w:rFonts w:hint="cs"/>
          <w:rtl/>
        </w:rPr>
        <w:t xml:space="preserve">שהבחירות עכשיו הן כבר </w:t>
      </w:r>
      <w:bookmarkStart w:id="15429" w:name="_ETM_Q28_605340"/>
      <w:bookmarkStart w:id="15430" w:name="_ETM_Q28_605490"/>
      <w:bookmarkEnd w:id="15429"/>
      <w:bookmarkEnd w:id="15430"/>
      <w:r>
        <w:rPr>
          <w:rtl/>
        </w:rPr>
        <w:t xml:space="preserve">בלתי </w:t>
      </w:r>
      <w:bookmarkStart w:id="15431" w:name="_ETM_Q28_605880"/>
      <w:bookmarkEnd w:id="15431"/>
      <w:r>
        <w:rPr>
          <w:rtl/>
        </w:rPr>
        <w:t>נמנעות</w:t>
      </w:r>
      <w:r>
        <w:rPr>
          <w:rFonts w:hint="cs"/>
          <w:rtl/>
        </w:rPr>
        <w:t xml:space="preserve"> - - </w:t>
      </w:r>
    </w:p>
    <w:p w:rsidR="0024227C" w:rsidRDefault="0024227C" w:rsidP="0073511B">
      <w:pPr>
        <w:rPr>
          <w:rtl/>
        </w:rPr>
      </w:pPr>
    </w:p>
    <w:p w:rsidR="0024227C" w:rsidRDefault="0024227C" w:rsidP="0073511B">
      <w:pPr>
        <w:pStyle w:val="af6"/>
        <w:keepNext/>
        <w:rPr>
          <w:rtl/>
        </w:rPr>
      </w:pPr>
      <w:bookmarkStart w:id="15432" w:name="ET_yor_6069_24"/>
      <w:r w:rsidRPr="00965A1E">
        <w:rPr>
          <w:rStyle w:val="TagStyle"/>
          <w:rtl/>
        </w:rPr>
        <w:t xml:space="preserve"> &lt;&lt; יור &gt;&gt; </w:t>
      </w:r>
      <w:r>
        <w:rPr>
          <w:rtl/>
        </w:rPr>
        <w:t>היו"ר אליהו ברוכי:</w:t>
      </w:r>
      <w:r w:rsidRPr="00965A1E">
        <w:rPr>
          <w:rStyle w:val="TagStyle"/>
          <w:rtl/>
        </w:rPr>
        <w:t xml:space="preserve"> &lt;&lt; יור &gt;&gt;</w:t>
      </w:r>
      <w:r>
        <w:rPr>
          <w:rtl/>
        </w:rPr>
        <w:t xml:space="preserve"> </w:t>
      </w:r>
      <w:bookmarkEnd w:id="15432"/>
    </w:p>
    <w:p w:rsidR="0024227C" w:rsidRDefault="0024227C" w:rsidP="0073511B">
      <w:pPr>
        <w:pStyle w:val="KeepWithNext"/>
        <w:rPr>
          <w:rtl/>
        </w:rPr>
      </w:pPr>
    </w:p>
    <w:p w:rsidR="0024227C" w:rsidRDefault="0024227C" w:rsidP="0073511B">
      <w:pPr>
        <w:rPr>
          <w:rtl/>
        </w:rPr>
      </w:pPr>
      <w:bookmarkStart w:id="15433" w:name="_ETM_Q28_601000"/>
      <w:bookmarkEnd w:id="15433"/>
      <w:r>
        <w:rPr>
          <w:rFonts w:hint="cs"/>
          <w:rtl/>
        </w:rPr>
        <w:t>נא לסיים.</w:t>
      </w:r>
    </w:p>
    <w:p w:rsidR="0024227C" w:rsidRDefault="0024227C" w:rsidP="0073511B">
      <w:pPr>
        <w:rPr>
          <w:rtl/>
        </w:rPr>
      </w:pPr>
      <w:bookmarkStart w:id="15434" w:name="_ETM_Q28_600000"/>
      <w:bookmarkEnd w:id="15434"/>
    </w:p>
    <w:p w:rsidR="0024227C" w:rsidRDefault="0024227C" w:rsidP="0073511B">
      <w:pPr>
        <w:pStyle w:val="-"/>
        <w:keepNext/>
        <w:rPr>
          <w:rtl/>
        </w:rPr>
      </w:pPr>
      <w:bookmarkStart w:id="15435" w:name="ET_speakercontinue_5291_25"/>
      <w:r w:rsidRPr="00965A1E">
        <w:rPr>
          <w:rStyle w:val="TagStyle"/>
          <w:rtl/>
        </w:rPr>
        <w:t xml:space="preserve"> &lt;&lt; דובר_המשך &gt;&gt; </w:t>
      </w:r>
      <w:r>
        <w:rPr>
          <w:rtl/>
        </w:rPr>
        <w:t>בצלאל סמוטריץ' (ימינה):</w:t>
      </w:r>
      <w:r w:rsidRPr="00965A1E">
        <w:rPr>
          <w:rStyle w:val="TagStyle"/>
          <w:rtl/>
        </w:rPr>
        <w:t xml:space="preserve"> &lt;&lt; דובר_המשך &gt;&gt;</w:t>
      </w:r>
      <w:r>
        <w:rPr>
          <w:rtl/>
        </w:rPr>
        <w:t xml:space="preserve"> </w:t>
      </w:r>
      <w:bookmarkEnd w:id="15435"/>
    </w:p>
    <w:p w:rsidR="0024227C" w:rsidRDefault="0024227C" w:rsidP="0073511B">
      <w:pPr>
        <w:pStyle w:val="KeepWithNext"/>
        <w:rPr>
          <w:rtl/>
        </w:rPr>
      </w:pPr>
    </w:p>
    <w:p w:rsidR="0024227C" w:rsidRDefault="0024227C" w:rsidP="0073511B">
      <w:pPr>
        <w:rPr>
          <w:rtl/>
        </w:rPr>
      </w:pPr>
      <w:bookmarkStart w:id="15436" w:name="_ETM_Q28_602000"/>
      <w:bookmarkStart w:id="15437" w:name="_ETM_Q28_606300"/>
      <w:bookmarkEnd w:id="15436"/>
      <w:bookmarkEnd w:id="15437"/>
      <w:r>
        <w:rPr>
          <w:rtl/>
        </w:rPr>
        <w:t xml:space="preserve">אני </w:t>
      </w:r>
      <w:bookmarkStart w:id="15438" w:name="_ETM_Q28_606420"/>
      <w:bookmarkEnd w:id="15438"/>
      <w:r>
        <w:rPr>
          <w:rtl/>
        </w:rPr>
        <w:t>מסיים</w:t>
      </w:r>
      <w:bookmarkStart w:id="15439" w:name="_ETM_Q28_606750"/>
      <w:bookmarkEnd w:id="15439"/>
      <w:r>
        <w:rPr>
          <w:rFonts w:hint="cs"/>
          <w:rtl/>
        </w:rPr>
        <w:t xml:space="preserve">, </w:t>
      </w:r>
      <w:r>
        <w:rPr>
          <w:rtl/>
        </w:rPr>
        <w:t>היושב-ראש</w:t>
      </w:r>
      <w:r>
        <w:rPr>
          <w:rFonts w:hint="cs"/>
          <w:rtl/>
        </w:rPr>
        <w:t>.</w:t>
      </w:r>
    </w:p>
    <w:p w:rsidR="0024227C" w:rsidRDefault="0024227C" w:rsidP="0073511B">
      <w:pPr>
        <w:rPr>
          <w:rtl/>
        </w:rPr>
      </w:pPr>
      <w:bookmarkStart w:id="15440" w:name="_ETM_Q28_607000"/>
      <w:bookmarkStart w:id="15441" w:name="_ETM_Q28_607929"/>
      <w:bookmarkEnd w:id="15440"/>
      <w:bookmarkEnd w:id="15441"/>
    </w:p>
    <w:p w:rsidR="0024227C" w:rsidRDefault="0024227C" w:rsidP="0073511B">
      <w:pPr>
        <w:rPr>
          <w:rtl/>
        </w:rPr>
      </w:pPr>
      <w:bookmarkStart w:id="15442" w:name="_ETM_Q28_605000"/>
      <w:bookmarkEnd w:id="15442"/>
      <w:r>
        <w:rPr>
          <w:rFonts w:hint="cs"/>
          <w:rtl/>
        </w:rPr>
        <w:t xml:space="preserve">- - </w:t>
      </w:r>
      <w:r>
        <w:rPr>
          <w:rtl/>
        </w:rPr>
        <w:t xml:space="preserve">באמת </w:t>
      </w:r>
      <w:bookmarkStart w:id="15443" w:name="_ETM_Q28_608290"/>
      <w:bookmarkEnd w:id="15443"/>
      <w:r>
        <w:rPr>
          <w:rtl/>
        </w:rPr>
        <w:t xml:space="preserve">מדם </w:t>
      </w:r>
      <w:bookmarkStart w:id="15444" w:name="_ETM_Q28_608620"/>
      <w:bookmarkEnd w:id="15444"/>
      <w:r>
        <w:rPr>
          <w:rtl/>
        </w:rPr>
        <w:t>ל</w:t>
      </w:r>
      <w:r>
        <w:rPr>
          <w:rFonts w:hint="cs"/>
          <w:rtl/>
        </w:rPr>
        <w:t>י</w:t>
      </w:r>
      <w:r>
        <w:rPr>
          <w:rtl/>
        </w:rPr>
        <w:t>בי</w:t>
      </w:r>
      <w:r>
        <w:rPr>
          <w:rFonts w:hint="cs"/>
          <w:rtl/>
        </w:rPr>
        <w:t>,</w:t>
      </w:r>
      <w:r>
        <w:rPr>
          <w:rtl/>
        </w:rPr>
        <w:t xml:space="preserve"> </w:t>
      </w:r>
      <w:bookmarkStart w:id="15445" w:name="_ETM_Q28_610500"/>
      <w:bookmarkEnd w:id="15445"/>
      <w:r>
        <w:rPr>
          <w:rFonts w:hint="cs"/>
          <w:rtl/>
        </w:rPr>
        <w:t>שאחרי</w:t>
      </w:r>
      <w:bookmarkStart w:id="15446" w:name="_ETM_Q28_610860"/>
      <w:bookmarkEnd w:id="15446"/>
      <w:r>
        <w:rPr>
          <w:rtl/>
        </w:rPr>
        <w:t xml:space="preserve"> </w:t>
      </w:r>
      <w:bookmarkStart w:id="15447" w:name="_ETM_Q28_611040"/>
      <w:bookmarkEnd w:id="15447"/>
      <w:r>
        <w:rPr>
          <w:rtl/>
        </w:rPr>
        <w:t xml:space="preserve">הבחירות </w:t>
      </w:r>
      <w:bookmarkStart w:id="15448" w:name="_ETM_Q28_611550"/>
      <w:bookmarkEnd w:id="15448"/>
      <w:r>
        <w:rPr>
          <w:rtl/>
        </w:rPr>
        <w:t xml:space="preserve">האלה </w:t>
      </w:r>
      <w:bookmarkStart w:id="15449" w:name="_ETM_Q28_612920"/>
      <w:bookmarkEnd w:id="15449"/>
      <w:r>
        <w:rPr>
          <w:rFonts w:hint="cs"/>
          <w:rtl/>
        </w:rPr>
        <w:t xml:space="preserve">ניתן </w:t>
      </w:r>
      <w:r>
        <w:rPr>
          <w:rtl/>
        </w:rPr>
        <w:t xml:space="preserve">לעם </w:t>
      </w:r>
      <w:bookmarkStart w:id="15450" w:name="_ETM_Q28_613909"/>
      <w:bookmarkEnd w:id="15450"/>
      <w:r>
        <w:rPr>
          <w:rtl/>
        </w:rPr>
        <w:t>ישראל</w:t>
      </w:r>
      <w:bookmarkStart w:id="15451" w:name="_ETM_Q28_614170"/>
      <w:bookmarkEnd w:id="15451"/>
      <w:r>
        <w:rPr>
          <w:rtl/>
        </w:rPr>
        <w:t xml:space="preserve"> </w:t>
      </w:r>
      <w:bookmarkStart w:id="15452" w:name="_ETM_Q28_614500"/>
      <w:bookmarkEnd w:id="15452"/>
      <w:r>
        <w:rPr>
          <w:rtl/>
        </w:rPr>
        <w:t xml:space="preserve">משהו </w:t>
      </w:r>
      <w:bookmarkStart w:id="15453" w:name="_ETM_Q28_614890"/>
      <w:bookmarkEnd w:id="15453"/>
      <w:r>
        <w:rPr>
          <w:rtl/>
        </w:rPr>
        <w:t>אחר</w:t>
      </w:r>
      <w:bookmarkStart w:id="15454" w:name="_ETM_Q28_615430"/>
      <w:bookmarkEnd w:id="15454"/>
      <w:r>
        <w:rPr>
          <w:rFonts w:hint="cs"/>
          <w:rtl/>
        </w:rPr>
        <w:t xml:space="preserve">. </w:t>
      </w:r>
      <w:r>
        <w:rPr>
          <w:rtl/>
        </w:rPr>
        <w:t xml:space="preserve">מגיע </w:t>
      </w:r>
      <w:bookmarkStart w:id="15455" w:name="_ETM_Q28_615910"/>
      <w:bookmarkEnd w:id="15455"/>
      <w:r>
        <w:rPr>
          <w:rtl/>
        </w:rPr>
        <w:t>לו</w:t>
      </w:r>
      <w:r>
        <w:rPr>
          <w:rFonts w:hint="cs"/>
          <w:rtl/>
        </w:rPr>
        <w:t>,</w:t>
      </w:r>
      <w:r>
        <w:rPr>
          <w:rtl/>
        </w:rPr>
        <w:t xml:space="preserve"> </w:t>
      </w:r>
      <w:bookmarkStart w:id="15456" w:name="_ETM_Q28_616060"/>
      <w:bookmarkEnd w:id="15456"/>
      <w:r>
        <w:rPr>
          <w:rtl/>
        </w:rPr>
        <w:t xml:space="preserve">אחרי </w:t>
      </w:r>
      <w:bookmarkStart w:id="15457" w:name="_ETM_Q28_616300"/>
      <w:bookmarkEnd w:id="15457"/>
      <w:r>
        <w:rPr>
          <w:rtl/>
        </w:rPr>
        <w:t>שנתיים</w:t>
      </w:r>
      <w:r>
        <w:rPr>
          <w:rFonts w:hint="cs"/>
          <w:rtl/>
        </w:rPr>
        <w:t>,</w:t>
      </w:r>
      <w:r>
        <w:rPr>
          <w:rtl/>
        </w:rPr>
        <w:t xml:space="preserve"> </w:t>
      </w:r>
      <w:bookmarkStart w:id="15458" w:name="_ETM_Q28_616840"/>
      <w:bookmarkEnd w:id="15458"/>
      <w:r>
        <w:rPr>
          <w:rtl/>
        </w:rPr>
        <w:t xml:space="preserve">להגיע </w:t>
      </w:r>
      <w:bookmarkStart w:id="15459" w:name="_ETM_Q28_617260"/>
      <w:bookmarkEnd w:id="15459"/>
      <w:r>
        <w:rPr>
          <w:rtl/>
        </w:rPr>
        <w:t>ל</w:t>
      </w:r>
      <w:r>
        <w:rPr>
          <w:rFonts w:hint="cs"/>
          <w:rtl/>
        </w:rPr>
        <w:t xml:space="preserve">מנוחה ולנחלה - </w:t>
      </w:r>
      <w:bookmarkStart w:id="15460" w:name="_ETM_Q28_620365"/>
      <w:bookmarkEnd w:id="15460"/>
      <w:r>
        <w:rPr>
          <w:rFonts w:hint="cs"/>
          <w:rtl/>
        </w:rPr>
        <w:t xml:space="preserve">- </w:t>
      </w:r>
    </w:p>
    <w:p w:rsidR="0024227C" w:rsidRDefault="0024227C" w:rsidP="0073511B">
      <w:pPr>
        <w:rPr>
          <w:rtl/>
        </w:rPr>
      </w:pPr>
      <w:bookmarkStart w:id="15461" w:name="_ETM_Q28_611000"/>
      <w:bookmarkEnd w:id="15461"/>
    </w:p>
    <w:p w:rsidR="0024227C" w:rsidRDefault="0024227C" w:rsidP="0073511B">
      <w:pPr>
        <w:pStyle w:val="af6"/>
        <w:keepNext/>
        <w:rPr>
          <w:rtl/>
        </w:rPr>
      </w:pPr>
      <w:bookmarkStart w:id="15462" w:name="ET_yor_6069_26"/>
      <w:r w:rsidRPr="00965A1E">
        <w:rPr>
          <w:rStyle w:val="TagStyle"/>
          <w:rtl/>
        </w:rPr>
        <w:t xml:space="preserve"> &lt;&lt; יור &gt;&gt; </w:t>
      </w:r>
      <w:r>
        <w:rPr>
          <w:rtl/>
        </w:rPr>
        <w:t>היו"ר אליהו ברוכי:</w:t>
      </w:r>
      <w:r w:rsidRPr="00965A1E">
        <w:rPr>
          <w:rStyle w:val="TagStyle"/>
          <w:rtl/>
        </w:rPr>
        <w:t xml:space="preserve"> &lt;&lt; יור &gt;&gt;</w:t>
      </w:r>
      <w:r>
        <w:rPr>
          <w:rtl/>
        </w:rPr>
        <w:t xml:space="preserve"> </w:t>
      </w:r>
      <w:bookmarkEnd w:id="15462"/>
    </w:p>
    <w:p w:rsidR="0024227C" w:rsidRDefault="0024227C" w:rsidP="0073511B">
      <w:pPr>
        <w:pStyle w:val="KeepWithNext"/>
        <w:rPr>
          <w:rtl/>
        </w:rPr>
      </w:pPr>
    </w:p>
    <w:p w:rsidR="0024227C" w:rsidRDefault="0024227C" w:rsidP="0073511B">
      <w:pPr>
        <w:rPr>
          <w:rtl/>
        </w:rPr>
      </w:pPr>
      <w:bookmarkStart w:id="15463" w:name="_ETM_Q28_612000"/>
      <w:bookmarkEnd w:id="15463"/>
      <w:r>
        <w:rPr>
          <w:rFonts w:hint="cs"/>
          <w:rtl/>
        </w:rPr>
        <w:t>תודה רבה.</w:t>
      </w:r>
    </w:p>
    <w:p w:rsidR="0024227C" w:rsidRDefault="0024227C" w:rsidP="0073511B">
      <w:pPr>
        <w:rPr>
          <w:rtl/>
        </w:rPr>
      </w:pPr>
      <w:bookmarkStart w:id="15464" w:name="_ETM_Q28_616000"/>
      <w:bookmarkEnd w:id="15464"/>
    </w:p>
    <w:p w:rsidR="0024227C" w:rsidRDefault="0024227C" w:rsidP="0073511B">
      <w:pPr>
        <w:pStyle w:val="-"/>
        <w:keepNext/>
        <w:rPr>
          <w:rtl/>
        </w:rPr>
      </w:pPr>
      <w:bookmarkStart w:id="15465" w:name="ET_speakercontinue_5291_27"/>
      <w:r w:rsidRPr="00965A1E">
        <w:rPr>
          <w:rStyle w:val="TagStyle"/>
          <w:rtl/>
        </w:rPr>
        <w:t xml:space="preserve"> &lt;&lt; דובר_המשך &gt;&gt; </w:t>
      </w:r>
      <w:r>
        <w:rPr>
          <w:rtl/>
        </w:rPr>
        <w:t>בצלאל סמוטריץ' (ימינה):</w:t>
      </w:r>
      <w:r w:rsidRPr="00965A1E">
        <w:rPr>
          <w:rStyle w:val="TagStyle"/>
          <w:rtl/>
        </w:rPr>
        <w:t xml:space="preserve"> &lt;&lt; דובר_המשך &gt;&gt;</w:t>
      </w:r>
      <w:r>
        <w:rPr>
          <w:rtl/>
        </w:rPr>
        <w:t xml:space="preserve"> </w:t>
      </w:r>
      <w:bookmarkEnd w:id="15465"/>
    </w:p>
    <w:p w:rsidR="0024227C" w:rsidRDefault="0024227C" w:rsidP="0073511B">
      <w:pPr>
        <w:pStyle w:val="KeepWithNext"/>
        <w:rPr>
          <w:rtl/>
        </w:rPr>
      </w:pPr>
    </w:p>
    <w:p w:rsidR="0024227C" w:rsidRDefault="0024227C" w:rsidP="0073511B">
      <w:pPr>
        <w:rPr>
          <w:rtl/>
        </w:rPr>
      </w:pPr>
      <w:bookmarkStart w:id="15466" w:name="_ETM_Q28_617000"/>
      <w:bookmarkEnd w:id="15466"/>
      <w:r>
        <w:rPr>
          <w:rFonts w:hint="cs"/>
          <w:rtl/>
        </w:rPr>
        <w:t xml:space="preserve">- </w:t>
      </w:r>
      <w:bookmarkStart w:id="15467" w:name="_ETM_Q28_613000"/>
      <w:bookmarkEnd w:id="15467"/>
      <w:r>
        <w:rPr>
          <w:rFonts w:hint="cs"/>
          <w:rtl/>
        </w:rPr>
        <w:t xml:space="preserve">- </w:t>
      </w:r>
      <w:bookmarkStart w:id="15468" w:name="_ETM_Q28_618940"/>
      <w:bookmarkEnd w:id="15468"/>
      <w:r>
        <w:rPr>
          <w:rtl/>
        </w:rPr>
        <w:t xml:space="preserve">שנתעסק </w:t>
      </w:r>
      <w:bookmarkStart w:id="15469" w:name="_ETM_Q28_619569"/>
      <w:bookmarkEnd w:id="15469"/>
      <w:r>
        <w:rPr>
          <w:rtl/>
        </w:rPr>
        <w:t xml:space="preserve">במה </w:t>
      </w:r>
      <w:bookmarkStart w:id="15470" w:name="_ETM_Q28_619780"/>
      <w:bookmarkEnd w:id="15470"/>
      <w:r>
        <w:rPr>
          <w:rtl/>
        </w:rPr>
        <w:t xml:space="preserve">שכואב </w:t>
      </w:r>
      <w:bookmarkStart w:id="15471" w:name="_ETM_Q28_620410"/>
      <w:bookmarkEnd w:id="15471"/>
      <w:r>
        <w:rPr>
          <w:rtl/>
        </w:rPr>
        <w:t>לו</w:t>
      </w:r>
      <w:r>
        <w:rPr>
          <w:rFonts w:hint="cs"/>
          <w:rtl/>
        </w:rPr>
        <w:t>,</w:t>
      </w:r>
      <w:r>
        <w:rPr>
          <w:rtl/>
        </w:rPr>
        <w:t xml:space="preserve"> </w:t>
      </w:r>
      <w:bookmarkStart w:id="15472" w:name="_ETM_Q28_620950"/>
      <w:bookmarkEnd w:id="15472"/>
      <w:r>
        <w:rPr>
          <w:rtl/>
        </w:rPr>
        <w:t xml:space="preserve">בחיים </w:t>
      </w:r>
      <w:bookmarkStart w:id="15473" w:name="_ETM_Q28_621459"/>
      <w:bookmarkEnd w:id="15473"/>
      <w:r>
        <w:rPr>
          <w:rtl/>
        </w:rPr>
        <w:t xml:space="preserve">האמיתיים </w:t>
      </w:r>
      <w:bookmarkStart w:id="15474" w:name="_ETM_Q28_621880"/>
      <w:bookmarkEnd w:id="15474"/>
      <w:r>
        <w:rPr>
          <w:rtl/>
        </w:rPr>
        <w:t>שלו</w:t>
      </w:r>
      <w:r>
        <w:rPr>
          <w:rFonts w:hint="cs"/>
          <w:rtl/>
        </w:rPr>
        <w:t>,</w:t>
      </w:r>
      <w:r>
        <w:rPr>
          <w:rtl/>
        </w:rPr>
        <w:t xml:space="preserve"> </w:t>
      </w:r>
      <w:bookmarkStart w:id="15475" w:name="_ETM_Q28_622090"/>
      <w:bookmarkEnd w:id="15475"/>
      <w:r>
        <w:rPr>
          <w:rtl/>
        </w:rPr>
        <w:t>ביום-יום</w:t>
      </w:r>
      <w:r>
        <w:rPr>
          <w:rFonts w:hint="cs"/>
          <w:rtl/>
        </w:rPr>
        <w:t>,</w:t>
      </w:r>
      <w:r>
        <w:rPr>
          <w:rtl/>
        </w:rPr>
        <w:t xml:space="preserve"> </w:t>
      </w:r>
      <w:bookmarkStart w:id="15476" w:name="_ETM_Q28_622840"/>
      <w:bookmarkEnd w:id="15476"/>
      <w:r>
        <w:rPr>
          <w:rtl/>
        </w:rPr>
        <w:t xml:space="preserve">ולא </w:t>
      </w:r>
      <w:bookmarkStart w:id="15477" w:name="_ETM_Q28_623080"/>
      <w:bookmarkEnd w:id="15477"/>
      <w:proofErr w:type="spellStart"/>
      <w:r>
        <w:rPr>
          <w:rtl/>
        </w:rPr>
        <w:t>בפוליטיקות</w:t>
      </w:r>
      <w:proofErr w:type="spellEnd"/>
      <w:r>
        <w:rPr>
          <w:rtl/>
        </w:rPr>
        <w:t xml:space="preserve"> </w:t>
      </w:r>
      <w:bookmarkStart w:id="15478" w:name="_ETM_Q28_623620"/>
      <w:bookmarkEnd w:id="15478"/>
      <w:r>
        <w:rPr>
          <w:rtl/>
        </w:rPr>
        <w:t>קטנות</w:t>
      </w:r>
      <w:r>
        <w:rPr>
          <w:rFonts w:hint="cs"/>
          <w:rtl/>
        </w:rPr>
        <w:t>.</w:t>
      </w:r>
    </w:p>
    <w:p w:rsidR="0024227C" w:rsidRDefault="0024227C" w:rsidP="0073511B">
      <w:pPr>
        <w:rPr>
          <w:rtl/>
        </w:rPr>
      </w:pPr>
      <w:bookmarkStart w:id="15479" w:name="_ETM_Q28_624000"/>
      <w:bookmarkEnd w:id="15479"/>
    </w:p>
    <w:p w:rsidR="0024227C" w:rsidRDefault="0024227C" w:rsidP="0073511B">
      <w:pPr>
        <w:pStyle w:val="af6"/>
        <w:keepNext/>
        <w:rPr>
          <w:rtl/>
        </w:rPr>
      </w:pPr>
      <w:bookmarkStart w:id="15480" w:name="ET_yor_6069_28"/>
      <w:r w:rsidRPr="00965A1E">
        <w:rPr>
          <w:rStyle w:val="TagStyle"/>
          <w:rtl/>
        </w:rPr>
        <w:t xml:space="preserve"> &lt;&lt; יור &gt;&gt; </w:t>
      </w:r>
      <w:r>
        <w:rPr>
          <w:rtl/>
        </w:rPr>
        <w:t>היו"ר אליהו ברוכי:</w:t>
      </w:r>
      <w:r w:rsidRPr="00965A1E">
        <w:rPr>
          <w:rStyle w:val="TagStyle"/>
          <w:rtl/>
        </w:rPr>
        <w:t xml:space="preserve"> &lt;&lt; יור &gt;&gt;</w:t>
      </w:r>
      <w:r>
        <w:rPr>
          <w:rtl/>
        </w:rPr>
        <w:t xml:space="preserve"> </w:t>
      </w:r>
      <w:bookmarkEnd w:id="15480"/>
    </w:p>
    <w:p w:rsidR="0024227C" w:rsidRDefault="0024227C" w:rsidP="0073511B">
      <w:pPr>
        <w:pStyle w:val="KeepWithNext"/>
        <w:rPr>
          <w:rtl/>
        </w:rPr>
      </w:pPr>
    </w:p>
    <w:p w:rsidR="0024227C" w:rsidRDefault="0024227C" w:rsidP="0073511B">
      <w:pPr>
        <w:rPr>
          <w:rtl/>
        </w:rPr>
      </w:pPr>
      <w:bookmarkStart w:id="15481" w:name="_ETM_Q28_624400"/>
      <w:bookmarkEnd w:id="15481"/>
      <w:r>
        <w:rPr>
          <w:rtl/>
        </w:rPr>
        <w:t>תודה</w:t>
      </w:r>
      <w:r>
        <w:rPr>
          <w:rFonts w:hint="cs"/>
          <w:rtl/>
        </w:rPr>
        <w:t>.</w:t>
      </w:r>
      <w:r>
        <w:rPr>
          <w:rtl/>
        </w:rPr>
        <w:t xml:space="preserve"> </w:t>
      </w:r>
      <w:bookmarkStart w:id="15482" w:name="_ETM_Q28_625890"/>
      <w:bookmarkEnd w:id="15482"/>
      <w:r>
        <w:rPr>
          <w:rtl/>
        </w:rPr>
        <w:t xml:space="preserve">חבר </w:t>
      </w:r>
      <w:bookmarkStart w:id="15483" w:name="_ETM_Q28_626250"/>
      <w:bookmarkEnd w:id="15483"/>
      <w:r>
        <w:rPr>
          <w:rtl/>
        </w:rPr>
        <w:t xml:space="preserve">הכנסת </w:t>
      </w:r>
      <w:bookmarkStart w:id="15484" w:name="_ETM_Q28_626640"/>
      <w:bookmarkEnd w:id="15484"/>
      <w:r>
        <w:rPr>
          <w:rtl/>
        </w:rPr>
        <w:t xml:space="preserve">ישראל </w:t>
      </w:r>
      <w:bookmarkStart w:id="15485" w:name="_ETM_Q28_627000"/>
      <w:bookmarkEnd w:id="15485"/>
      <w:r>
        <w:rPr>
          <w:rtl/>
        </w:rPr>
        <w:t>אייכלר</w:t>
      </w:r>
      <w:r>
        <w:rPr>
          <w:rFonts w:hint="cs"/>
          <w:rtl/>
        </w:rPr>
        <w:t>,</w:t>
      </w:r>
      <w:r>
        <w:rPr>
          <w:rtl/>
        </w:rPr>
        <w:t xml:space="preserve"> </w:t>
      </w:r>
      <w:bookmarkStart w:id="15486" w:name="_ETM_Q28_628560"/>
      <w:bookmarkEnd w:id="15486"/>
      <w:r>
        <w:rPr>
          <w:rtl/>
        </w:rPr>
        <w:t xml:space="preserve">ואחריו </w:t>
      </w:r>
      <w:bookmarkStart w:id="15487" w:name="_ETM_Q28_629459"/>
      <w:bookmarkEnd w:id="15487"/>
      <w:r>
        <w:rPr>
          <w:rtl/>
        </w:rPr>
        <w:t>–</w:t>
      </w:r>
      <w:r>
        <w:rPr>
          <w:rFonts w:hint="cs"/>
          <w:rtl/>
        </w:rPr>
        <w:t xml:space="preserve"> </w:t>
      </w:r>
      <w:r>
        <w:rPr>
          <w:rtl/>
        </w:rPr>
        <w:t xml:space="preserve">חבר </w:t>
      </w:r>
      <w:bookmarkStart w:id="15488" w:name="_ETM_Q28_629819"/>
      <w:bookmarkEnd w:id="15488"/>
      <w:r>
        <w:rPr>
          <w:rtl/>
        </w:rPr>
        <w:t xml:space="preserve">הכנסת </w:t>
      </w:r>
      <w:bookmarkStart w:id="15489" w:name="_ETM_Q28_630239"/>
      <w:bookmarkEnd w:id="15489"/>
      <w:r>
        <w:rPr>
          <w:rtl/>
        </w:rPr>
        <w:t xml:space="preserve">רם </w:t>
      </w:r>
      <w:bookmarkStart w:id="15490" w:name="_ETM_Q28_630480"/>
      <w:bookmarkEnd w:id="15490"/>
      <w:r>
        <w:rPr>
          <w:rtl/>
        </w:rPr>
        <w:t xml:space="preserve">בן </w:t>
      </w:r>
      <w:bookmarkStart w:id="15491" w:name="_ETM_Q28_630720"/>
      <w:bookmarkEnd w:id="15491"/>
      <w:r>
        <w:rPr>
          <w:rtl/>
        </w:rPr>
        <w:t>ברק</w:t>
      </w:r>
      <w:r>
        <w:rPr>
          <w:rFonts w:hint="cs"/>
          <w:rtl/>
        </w:rPr>
        <w:t>.</w:t>
      </w:r>
    </w:p>
    <w:p w:rsidR="0024227C" w:rsidRDefault="0024227C" w:rsidP="0073511B">
      <w:pPr>
        <w:rPr>
          <w:rtl/>
        </w:rPr>
      </w:pPr>
      <w:bookmarkStart w:id="15492" w:name="_ETM_Q28_632000"/>
      <w:bookmarkEnd w:id="15492"/>
    </w:p>
    <w:p w:rsidR="0024227C" w:rsidRDefault="0024227C" w:rsidP="0073511B">
      <w:pPr>
        <w:pStyle w:val="a4"/>
        <w:keepNext/>
        <w:rPr>
          <w:rtl/>
        </w:rPr>
      </w:pPr>
      <w:bookmarkStart w:id="15493" w:name="ET_speaker_4996_29"/>
      <w:r w:rsidRPr="001E3BF8">
        <w:rPr>
          <w:rStyle w:val="TagStyle"/>
          <w:rtl/>
        </w:rPr>
        <w:lastRenderedPageBreak/>
        <w:t xml:space="preserve"> &lt;&lt; דובר &gt;&gt; </w:t>
      </w:r>
      <w:r>
        <w:rPr>
          <w:rtl/>
        </w:rPr>
        <w:t>ישראל אייכלר (יהדות התורה):</w:t>
      </w:r>
      <w:r w:rsidRPr="001E3BF8">
        <w:rPr>
          <w:rStyle w:val="TagStyle"/>
          <w:rtl/>
        </w:rPr>
        <w:t xml:space="preserve"> &lt;&lt; דובר &gt;&gt;</w:t>
      </w:r>
      <w:r>
        <w:rPr>
          <w:rtl/>
        </w:rPr>
        <w:t xml:space="preserve"> </w:t>
      </w:r>
      <w:bookmarkEnd w:id="15493"/>
    </w:p>
    <w:p w:rsidR="0024227C" w:rsidRDefault="0024227C" w:rsidP="0073511B">
      <w:pPr>
        <w:pStyle w:val="KeepWithNext"/>
        <w:rPr>
          <w:rtl/>
        </w:rPr>
      </w:pPr>
    </w:p>
    <w:p w:rsidR="0024227C" w:rsidRDefault="0024227C" w:rsidP="0073511B">
      <w:pPr>
        <w:rPr>
          <w:rtl/>
        </w:rPr>
      </w:pPr>
      <w:bookmarkStart w:id="15494" w:name="_ETM_Q28_648000"/>
      <w:bookmarkEnd w:id="15494"/>
      <w:r>
        <w:rPr>
          <w:rFonts w:hint="cs"/>
          <w:rtl/>
        </w:rPr>
        <w:t>כבוד</w:t>
      </w:r>
      <w:r>
        <w:rPr>
          <w:rtl/>
        </w:rPr>
        <w:t xml:space="preserve"> </w:t>
      </w:r>
      <w:bookmarkStart w:id="15495" w:name="_ETM_Q28_657260"/>
      <w:bookmarkEnd w:id="15495"/>
      <w:r>
        <w:rPr>
          <w:rFonts w:hint="cs"/>
          <w:rtl/>
        </w:rPr>
        <w:t>ה</w:t>
      </w:r>
      <w:r>
        <w:rPr>
          <w:rtl/>
        </w:rPr>
        <w:t>יושב-ראש</w:t>
      </w:r>
      <w:bookmarkStart w:id="15496" w:name="_ETM_Q28_658040"/>
      <w:bookmarkEnd w:id="15496"/>
      <w:r>
        <w:rPr>
          <w:rFonts w:hint="cs"/>
          <w:rtl/>
        </w:rPr>
        <w:t>, כבוד</w:t>
      </w:r>
      <w:r>
        <w:rPr>
          <w:rtl/>
        </w:rPr>
        <w:t xml:space="preserve"> </w:t>
      </w:r>
      <w:bookmarkStart w:id="15497" w:name="_ETM_Q28_658310"/>
      <w:bookmarkEnd w:id="15497"/>
      <w:r>
        <w:rPr>
          <w:rtl/>
        </w:rPr>
        <w:t>השרים</w:t>
      </w:r>
      <w:r>
        <w:rPr>
          <w:rFonts w:hint="cs"/>
          <w:rtl/>
        </w:rPr>
        <w:t>, חברי הכנסת,</w:t>
      </w:r>
      <w:r>
        <w:rPr>
          <w:rtl/>
        </w:rPr>
        <w:t xml:space="preserve"> </w:t>
      </w:r>
      <w:bookmarkStart w:id="15498" w:name="_ETM_Q28_660830"/>
      <w:bookmarkEnd w:id="15498"/>
      <w:r>
        <w:rPr>
          <w:rtl/>
        </w:rPr>
        <w:t xml:space="preserve">באין </w:t>
      </w:r>
      <w:bookmarkStart w:id="15499" w:name="_ETM_Q28_661310"/>
      <w:bookmarkEnd w:id="15499"/>
      <w:r>
        <w:rPr>
          <w:rtl/>
        </w:rPr>
        <w:t xml:space="preserve">חזון </w:t>
      </w:r>
      <w:bookmarkStart w:id="15500" w:name="_ETM_Q28_662440"/>
      <w:bookmarkStart w:id="15501" w:name="_ETM_Q28_662560"/>
      <w:bookmarkEnd w:id="15500"/>
      <w:bookmarkEnd w:id="15501"/>
      <w:r>
        <w:rPr>
          <w:rFonts w:hint="cs"/>
          <w:rtl/>
        </w:rPr>
        <w:t>יי</w:t>
      </w:r>
      <w:r>
        <w:rPr>
          <w:rtl/>
        </w:rPr>
        <w:t xml:space="preserve">פרע </w:t>
      </w:r>
      <w:bookmarkStart w:id="15502" w:name="_ETM_Q28_663010"/>
      <w:bookmarkEnd w:id="15502"/>
      <w:r>
        <w:rPr>
          <w:rtl/>
        </w:rPr>
        <w:t>עם</w:t>
      </w:r>
      <w:r>
        <w:rPr>
          <w:rFonts w:hint="cs"/>
          <w:rtl/>
        </w:rPr>
        <w:t>.</w:t>
      </w:r>
      <w:r>
        <w:rPr>
          <w:rtl/>
        </w:rPr>
        <w:t xml:space="preserve"> </w:t>
      </w:r>
      <w:bookmarkStart w:id="15503" w:name="_ETM_Q28_664569"/>
      <w:bookmarkStart w:id="15504" w:name="_ETM_Q28_665200"/>
      <w:bookmarkStart w:id="15505" w:name="_ETM_Q28_665469"/>
      <w:bookmarkEnd w:id="15503"/>
      <w:bookmarkEnd w:id="15504"/>
      <w:bookmarkEnd w:id="15505"/>
      <w:r>
        <w:rPr>
          <w:rFonts w:hint="cs"/>
          <w:rtl/>
        </w:rPr>
        <w:t>אף אחד</w:t>
      </w:r>
      <w:r>
        <w:rPr>
          <w:rtl/>
        </w:rPr>
        <w:t xml:space="preserve"> </w:t>
      </w:r>
      <w:bookmarkStart w:id="15506" w:name="_ETM_Q28_666279"/>
      <w:bookmarkEnd w:id="15506"/>
      <w:r>
        <w:rPr>
          <w:rtl/>
        </w:rPr>
        <w:t xml:space="preserve">מאזרחי </w:t>
      </w:r>
      <w:bookmarkStart w:id="15507" w:name="_ETM_Q28_666849"/>
      <w:bookmarkEnd w:id="15507"/>
      <w:r>
        <w:rPr>
          <w:rtl/>
        </w:rPr>
        <w:t xml:space="preserve">מדינת </w:t>
      </w:r>
      <w:bookmarkStart w:id="15508" w:name="_ETM_Q28_667359"/>
      <w:bookmarkEnd w:id="15508"/>
      <w:r>
        <w:rPr>
          <w:rtl/>
        </w:rPr>
        <w:t>ישראל</w:t>
      </w:r>
      <w:r>
        <w:rPr>
          <w:rFonts w:hint="cs"/>
          <w:rtl/>
        </w:rPr>
        <w:t>,</w:t>
      </w:r>
      <w:r>
        <w:rPr>
          <w:rtl/>
        </w:rPr>
        <w:t xml:space="preserve"> </w:t>
      </w:r>
      <w:bookmarkStart w:id="15509" w:name="_ETM_Q28_668109"/>
      <w:bookmarkEnd w:id="15509"/>
      <w:r>
        <w:rPr>
          <w:rtl/>
        </w:rPr>
        <w:t xml:space="preserve">ואולי </w:t>
      </w:r>
      <w:bookmarkStart w:id="15510" w:name="_ETM_Q28_668439"/>
      <w:bookmarkEnd w:id="15510"/>
      <w:r>
        <w:rPr>
          <w:rtl/>
        </w:rPr>
        <w:t xml:space="preserve">גם </w:t>
      </w:r>
      <w:bookmarkStart w:id="15511" w:name="_ETM_Q28_668560"/>
      <w:bookmarkEnd w:id="15511"/>
      <w:r>
        <w:rPr>
          <w:rtl/>
        </w:rPr>
        <w:t xml:space="preserve">מחברי </w:t>
      </w:r>
      <w:bookmarkStart w:id="15512" w:name="_ETM_Q28_668889"/>
      <w:bookmarkEnd w:id="15512"/>
      <w:r>
        <w:rPr>
          <w:rtl/>
        </w:rPr>
        <w:t xml:space="preserve">הכנסת </w:t>
      </w:r>
      <w:bookmarkStart w:id="15513" w:name="_ETM_Q28_669279"/>
      <w:bookmarkEnd w:id="15513"/>
      <w:r>
        <w:rPr>
          <w:rtl/>
        </w:rPr>
        <w:t>והשרים</w:t>
      </w:r>
      <w:r>
        <w:rPr>
          <w:rFonts w:hint="cs"/>
          <w:rtl/>
        </w:rPr>
        <w:t>,</w:t>
      </w:r>
      <w:r>
        <w:rPr>
          <w:rtl/>
        </w:rPr>
        <w:t xml:space="preserve"> </w:t>
      </w:r>
      <w:bookmarkStart w:id="15514" w:name="_ETM_Q28_670640"/>
      <w:bookmarkEnd w:id="15514"/>
      <w:r>
        <w:rPr>
          <w:rtl/>
        </w:rPr>
        <w:t xml:space="preserve">לא </w:t>
      </w:r>
      <w:bookmarkStart w:id="15515" w:name="_ETM_Q28_671360"/>
      <w:bookmarkEnd w:id="15515"/>
      <w:r>
        <w:rPr>
          <w:rtl/>
        </w:rPr>
        <w:t xml:space="preserve">יכול </w:t>
      </w:r>
      <w:bookmarkStart w:id="15516" w:name="_ETM_Q28_671840"/>
      <w:bookmarkEnd w:id="15516"/>
      <w:r>
        <w:rPr>
          <w:rtl/>
        </w:rPr>
        <w:t xml:space="preserve">להסביר </w:t>
      </w:r>
      <w:bookmarkStart w:id="15517" w:name="_ETM_Q28_672260"/>
      <w:bookmarkEnd w:id="15517"/>
      <w:r>
        <w:rPr>
          <w:rtl/>
        </w:rPr>
        <w:t xml:space="preserve">לעצמו </w:t>
      </w:r>
      <w:bookmarkStart w:id="15518" w:name="_ETM_Q28_672890"/>
      <w:bookmarkEnd w:id="15518"/>
      <w:r>
        <w:rPr>
          <w:rFonts w:hint="cs"/>
          <w:rtl/>
        </w:rPr>
        <w:t>ו</w:t>
      </w:r>
      <w:r>
        <w:rPr>
          <w:rtl/>
        </w:rPr>
        <w:t xml:space="preserve">לאחרים </w:t>
      </w:r>
      <w:bookmarkStart w:id="15519" w:name="_ETM_Q28_674599"/>
      <w:bookmarkEnd w:id="15519"/>
      <w:r>
        <w:rPr>
          <w:rtl/>
        </w:rPr>
        <w:t>באיז</w:t>
      </w:r>
      <w:r>
        <w:rPr>
          <w:rFonts w:hint="cs"/>
          <w:rtl/>
        </w:rPr>
        <w:t>ו</w:t>
      </w:r>
      <w:r>
        <w:rPr>
          <w:rtl/>
        </w:rPr>
        <w:t xml:space="preserve"> </w:t>
      </w:r>
      <w:bookmarkStart w:id="15520" w:name="_ETM_Q28_676220"/>
      <w:bookmarkEnd w:id="15520"/>
      <w:r>
        <w:rPr>
          <w:rtl/>
        </w:rPr>
        <w:t xml:space="preserve">מערבולת </w:t>
      </w:r>
      <w:bookmarkStart w:id="15521" w:name="_ETM_Q28_677030"/>
      <w:bookmarkEnd w:id="15521"/>
      <w:r>
        <w:rPr>
          <w:rtl/>
        </w:rPr>
        <w:t xml:space="preserve">אנחנו </w:t>
      </w:r>
      <w:bookmarkStart w:id="15522" w:name="_ETM_Q28_677390"/>
      <w:bookmarkEnd w:id="15522"/>
      <w:r>
        <w:rPr>
          <w:rtl/>
        </w:rPr>
        <w:t>חיים</w:t>
      </w:r>
      <w:r>
        <w:rPr>
          <w:rFonts w:hint="cs"/>
          <w:rtl/>
        </w:rPr>
        <w:t>,</w:t>
      </w:r>
      <w:r>
        <w:rPr>
          <w:rtl/>
        </w:rPr>
        <w:t xml:space="preserve"> </w:t>
      </w:r>
      <w:bookmarkStart w:id="15523" w:name="_ETM_Q28_678260"/>
      <w:bookmarkEnd w:id="15523"/>
      <w:r>
        <w:rPr>
          <w:rtl/>
        </w:rPr>
        <w:t xml:space="preserve">על </w:t>
      </w:r>
      <w:bookmarkStart w:id="15524" w:name="_ETM_Q28_678500"/>
      <w:bookmarkEnd w:id="15524"/>
      <w:r>
        <w:rPr>
          <w:rtl/>
        </w:rPr>
        <w:t xml:space="preserve">מה </w:t>
      </w:r>
      <w:bookmarkStart w:id="15525" w:name="_ETM_Q28_678800"/>
      <w:bookmarkEnd w:id="15525"/>
      <w:r>
        <w:rPr>
          <w:rtl/>
        </w:rPr>
        <w:t xml:space="preserve">הכנסת </w:t>
      </w:r>
      <w:bookmarkStart w:id="15526" w:name="_ETM_Q28_679340"/>
      <w:bookmarkEnd w:id="15526"/>
      <w:r>
        <w:rPr>
          <w:rtl/>
        </w:rPr>
        <w:t xml:space="preserve">מתפזרת </w:t>
      </w:r>
      <w:bookmarkStart w:id="15527" w:name="_ETM_Q28_680600"/>
      <w:bookmarkEnd w:id="15527"/>
      <w:r>
        <w:rPr>
          <w:rtl/>
        </w:rPr>
        <w:t>ואיז</w:t>
      </w:r>
      <w:r>
        <w:rPr>
          <w:rFonts w:hint="cs"/>
          <w:rtl/>
        </w:rPr>
        <w:t>ו</w:t>
      </w:r>
      <w:r>
        <w:rPr>
          <w:rtl/>
        </w:rPr>
        <w:t xml:space="preserve"> </w:t>
      </w:r>
      <w:bookmarkStart w:id="15528" w:name="_ETM_Q28_681080"/>
      <w:bookmarkEnd w:id="15528"/>
      <w:r>
        <w:rPr>
          <w:rtl/>
        </w:rPr>
        <w:t xml:space="preserve">תקווה </w:t>
      </w:r>
      <w:bookmarkStart w:id="15529" w:name="_ETM_Q28_681530"/>
      <w:bookmarkEnd w:id="15529"/>
      <w:r>
        <w:rPr>
          <w:rtl/>
        </w:rPr>
        <w:t xml:space="preserve">מחכה </w:t>
      </w:r>
      <w:bookmarkStart w:id="15530" w:name="_ETM_Q28_681980"/>
      <w:bookmarkEnd w:id="15530"/>
      <w:r>
        <w:rPr>
          <w:rtl/>
        </w:rPr>
        <w:t>ל</w:t>
      </w:r>
      <w:r>
        <w:rPr>
          <w:rFonts w:hint="cs"/>
          <w:rtl/>
        </w:rPr>
        <w:t>ה</w:t>
      </w:r>
      <w:r>
        <w:rPr>
          <w:rtl/>
        </w:rPr>
        <w:t xml:space="preserve"> </w:t>
      </w:r>
      <w:bookmarkStart w:id="15531" w:name="_ETM_Q28_682100"/>
      <w:bookmarkEnd w:id="15531"/>
      <w:r>
        <w:rPr>
          <w:rtl/>
        </w:rPr>
        <w:t xml:space="preserve">לאחר </w:t>
      </w:r>
      <w:bookmarkStart w:id="15532" w:name="_ETM_Q28_682550"/>
      <w:bookmarkEnd w:id="15532"/>
      <w:r>
        <w:rPr>
          <w:rtl/>
        </w:rPr>
        <w:t>הבחירות</w:t>
      </w:r>
      <w:r>
        <w:rPr>
          <w:rFonts w:hint="cs"/>
          <w:rtl/>
        </w:rPr>
        <w:t>,</w:t>
      </w:r>
      <w:r>
        <w:rPr>
          <w:rtl/>
        </w:rPr>
        <w:t xml:space="preserve"> </w:t>
      </w:r>
      <w:bookmarkStart w:id="15533" w:name="_ETM_Q28_683120"/>
      <w:bookmarkEnd w:id="15533"/>
      <w:r>
        <w:rPr>
          <w:rtl/>
        </w:rPr>
        <w:t xml:space="preserve">לאחר </w:t>
      </w:r>
      <w:bookmarkStart w:id="15534" w:name="_ETM_Q28_684140"/>
      <w:bookmarkStart w:id="15535" w:name="_ETM_Q28_684620"/>
      <w:bookmarkEnd w:id="15534"/>
      <w:bookmarkEnd w:id="15535"/>
      <w:r>
        <w:rPr>
          <w:rFonts w:hint="cs"/>
          <w:rtl/>
        </w:rPr>
        <w:t xml:space="preserve">ארבע </w:t>
      </w:r>
      <w:r>
        <w:rPr>
          <w:rtl/>
        </w:rPr>
        <w:t xml:space="preserve">פעמים </w:t>
      </w:r>
      <w:bookmarkStart w:id="15536" w:name="_ETM_Q28_685129"/>
      <w:bookmarkEnd w:id="15536"/>
      <w:r>
        <w:rPr>
          <w:rtl/>
        </w:rPr>
        <w:t xml:space="preserve">שהולכים </w:t>
      </w:r>
      <w:bookmarkStart w:id="15537" w:name="_ETM_Q28_685580"/>
      <w:bookmarkEnd w:id="15537"/>
      <w:r>
        <w:rPr>
          <w:rtl/>
        </w:rPr>
        <w:t>לבוחר</w:t>
      </w:r>
      <w:r>
        <w:rPr>
          <w:rFonts w:hint="cs"/>
          <w:rtl/>
        </w:rPr>
        <w:t>.</w:t>
      </w:r>
      <w:r>
        <w:rPr>
          <w:rtl/>
        </w:rPr>
        <w:t xml:space="preserve"> </w:t>
      </w:r>
      <w:bookmarkStart w:id="15538" w:name="_ETM_Q28_687379"/>
      <w:bookmarkEnd w:id="15538"/>
    </w:p>
    <w:p w:rsidR="0024227C" w:rsidRDefault="0024227C" w:rsidP="0073511B">
      <w:pPr>
        <w:rPr>
          <w:rtl/>
        </w:rPr>
      </w:pPr>
    </w:p>
    <w:p w:rsidR="0024227C" w:rsidRDefault="0024227C" w:rsidP="0073511B">
      <w:pPr>
        <w:rPr>
          <w:rtl/>
        </w:rPr>
      </w:pPr>
      <w:bookmarkStart w:id="15539" w:name="_ETM_Q28_686000"/>
      <w:bookmarkEnd w:id="15539"/>
      <w:r>
        <w:rPr>
          <w:rtl/>
        </w:rPr>
        <w:t xml:space="preserve">אפשר </w:t>
      </w:r>
      <w:bookmarkStart w:id="15540" w:name="_ETM_Q28_687709"/>
      <w:bookmarkEnd w:id="15540"/>
      <w:r>
        <w:rPr>
          <w:rtl/>
        </w:rPr>
        <w:t>לה</w:t>
      </w:r>
      <w:r>
        <w:rPr>
          <w:rFonts w:hint="cs"/>
          <w:rtl/>
        </w:rPr>
        <w:t>סביר</w:t>
      </w:r>
      <w:r>
        <w:rPr>
          <w:rtl/>
        </w:rPr>
        <w:t xml:space="preserve"> </w:t>
      </w:r>
      <w:bookmarkStart w:id="15541" w:name="_ETM_Q28_688040"/>
      <w:bookmarkEnd w:id="15541"/>
      <w:r>
        <w:rPr>
          <w:rtl/>
        </w:rPr>
        <w:t xml:space="preserve">את </w:t>
      </w:r>
      <w:bookmarkStart w:id="15542" w:name="_ETM_Q28_688099"/>
      <w:bookmarkEnd w:id="15542"/>
      <w:r>
        <w:rPr>
          <w:rtl/>
        </w:rPr>
        <w:t xml:space="preserve">זה </w:t>
      </w:r>
      <w:bookmarkStart w:id="15543" w:name="_ETM_Q28_688190"/>
      <w:bookmarkEnd w:id="15543"/>
      <w:r>
        <w:rPr>
          <w:rtl/>
        </w:rPr>
        <w:t xml:space="preserve">בהרבה </w:t>
      </w:r>
      <w:bookmarkStart w:id="15544" w:name="_ETM_Q28_690140"/>
      <w:bookmarkEnd w:id="15544"/>
      <w:r>
        <w:rPr>
          <w:rtl/>
        </w:rPr>
        <w:t xml:space="preserve">הסברים </w:t>
      </w:r>
      <w:bookmarkStart w:id="15545" w:name="_ETM_Q28_690590"/>
      <w:bookmarkEnd w:id="15545"/>
      <w:r>
        <w:rPr>
          <w:rtl/>
        </w:rPr>
        <w:t>מבני</w:t>
      </w:r>
      <w:r>
        <w:rPr>
          <w:rFonts w:hint="cs"/>
          <w:rtl/>
        </w:rPr>
        <w:t>י</w:t>
      </w:r>
      <w:r>
        <w:rPr>
          <w:rtl/>
        </w:rPr>
        <w:t>ם</w:t>
      </w:r>
      <w:r>
        <w:rPr>
          <w:rFonts w:hint="cs"/>
          <w:rtl/>
        </w:rPr>
        <w:t>.</w:t>
      </w:r>
      <w:r>
        <w:rPr>
          <w:rtl/>
        </w:rPr>
        <w:t xml:space="preserve"> </w:t>
      </w:r>
      <w:bookmarkStart w:id="15546" w:name="_ETM_Q28_691340"/>
      <w:bookmarkEnd w:id="15546"/>
      <w:r>
        <w:rPr>
          <w:rtl/>
        </w:rPr>
        <w:t xml:space="preserve">אני </w:t>
      </w:r>
      <w:bookmarkStart w:id="15547" w:name="_ETM_Q28_691610"/>
      <w:bookmarkEnd w:id="15547"/>
      <w:r>
        <w:rPr>
          <w:rtl/>
        </w:rPr>
        <w:t xml:space="preserve">הצעתי </w:t>
      </w:r>
      <w:bookmarkStart w:id="15548" w:name="_ETM_Q28_692000"/>
      <w:bookmarkEnd w:id="15548"/>
      <w:r>
        <w:rPr>
          <w:rtl/>
        </w:rPr>
        <w:t xml:space="preserve">כבר </w:t>
      </w:r>
      <w:bookmarkStart w:id="15549" w:name="_ETM_Q28_692300"/>
      <w:bookmarkEnd w:id="15549"/>
      <w:r>
        <w:rPr>
          <w:rtl/>
        </w:rPr>
        <w:t xml:space="preserve">את </w:t>
      </w:r>
      <w:bookmarkStart w:id="15550" w:name="_ETM_Q28_692450"/>
      <w:bookmarkStart w:id="15551" w:name="_ETM_Q28_693290"/>
      <w:bookmarkStart w:id="15552" w:name="_ETM_Q28_693739"/>
      <w:bookmarkEnd w:id="15550"/>
      <w:bookmarkEnd w:id="15551"/>
      <w:bookmarkEnd w:id="15552"/>
      <w:r>
        <w:rPr>
          <w:rtl/>
        </w:rPr>
        <w:t xml:space="preserve">ההסבר </w:t>
      </w:r>
      <w:bookmarkStart w:id="15553" w:name="_ETM_Q28_694249"/>
      <w:bookmarkEnd w:id="15553"/>
      <w:r>
        <w:rPr>
          <w:rtl/>
        </w:rPr>
        <w:t>שלי</w:t>
      </w:r>
      <w:r>
        <w:rPr>
          <w:rFonts w:hint="cs"/>
          <w:rtl/>
        </w:rPr>
        <w:t>,</w:t>
      </w:r>
      <w:r>
        <w:rPr>
          <w:rtl/>
        </w:rPr>
        <w:t xml:space="preserve"> </w:t>
      </w:r>
      <w:bookmarkStart w:id="15554" w:name="_ETM_Q28_695120"/>
      <w:bookmarkEnd w:id="15554"/>
      <w:r>
        <w:rPr>
          <w:rtl/>
        </w:rPr>
        <w:t>שכל</w:t>
      </w:r>
      <w:bookmarkStart w:id="15555" w:name="_ETM_Q28_695599"/>
      <w:bookmarkEnd w:id="15555"/>
      <w:r>
        <w:rPr>
          <w:rFonts w:hint="cs"/>
          <w:rtl/>
        </w:rPr>
        <w:t xml:space="preserve"> אחד</w:t>
      </w:r>
      <w:r>
        <w:rPr>
          <w:rtl/>
        </w:rPr>
        <w:t xml:space="preserve"> </w:t>
      </w:r>
      <w:bookmarkStart w:id="15556" w:name="_ETM_Q28_695779"/>
      <w:bookmarkEnd w:id="15556"/>
      <w:r>
        <w:rPr>
          <w:rtl/>
        </w:rPr>
        <w:t xml:space="preserve">יכול </w:t>
      </w:r>
      <w:bookmarkStart w:id="15557" w:name="_ETM_Q28_695959"/>
      <w:bookmarkEnd w:id="15557"/>
      <w:r>
        <w:rPr>
          <w:rtl/>
        </w:rPr>
        <w:t>להבין</w:t>
      </w:r>
      <w:r>
        <w:rPr>
          <w:rFonts w:hint="cs"/>
          <w:rtl/>
        </w:rPr>
        <w:t>,</w:t>
      </w:r>
      <w:r>
        <w:rPr>
          <w:rtl/>
        </w:rPr>
        <w:t xml:space="preserve"> </w:t>
      </w:r>
      <w:bookmarkStart w:id="15558" w:name="_ETM_Q28_697000"/>
      <w:bookmarkEnd w:id="15558"/>
      <w:r>
        <w:rPr>
          <w:rtl/>
        </w:rPr>
        <w:t>שהקואליציה</w:t>
      </w:r>
      <w:r>
        <w:rPr>
          <w:rFonts w:hint="cs"/>
          <w:rtl/>
        </w:rPr>
        <w:t>,</w:t>
      </w:r>
      <w:r>
        <w:rPr>
          <w:rtl/>
        </w:rPr>
        <w:t xml:space="preserve"> </w:t>
      </w:r>
      <w:bookmarkStart w:id="15559" w:name="_ETM_Q28_698770"/>
      <w:bookmarkEnd w:id="15559"/>
      <w:r>
        <w:rPr>
          <w:rtl/>
        </w:rPr>
        <w:t>ש</w:t>
      </w:r>
      <w:bookmarkStart w:id="15560" w:name="_ETM_Q28_699160"/>
      <w:bookmarkEnd w:id="15560"/>
      <w:r>
        <w:rPr>
          <w:rtl/>
        </w:rPr>
        <w:t xml:space="preserve">הממשל </w:t>
      </w:r>
      <w:bookmarkStart w:id="15561" w:name="_ETM_Q28_699910"/>
      <w:bookmarkEnd w:id="15561"/>
      <w:r>
        <w:rPr>
          <w:rtl/>
        </w:rPr>
        <w:t xml:space="preserve">הקואליציוני </w:t>
      </w:r>
      <w:bookmarkStart w:id="15562" w:name="_ETM_Q28_700929"/>
      <w:bookmarkEnd w:id="15562"/>
      <w:r>
        <w:rPr>
          <w:rtl/>
        </w:rPr>
        <w:t xml:space="preserve">מורכב </w:t>
      </w:r>
      <w:bookmarkStart w:id="15563" w:name="_ETM_Q28_701500"/>
      <w:bookmarkEnd w:id="15563"/>
      <w:r>
        <w:rPr>
          <w:rtl/>
        </w:rPr>
        <w:t xml:space="preserve">מפאזל </w:t>
      </w:r>
      <w:bookmarkStart w:id="15564" w:name="_ETM_Q28_702250"/>
      <w:bookmarkEnd w:id="15564"/>
      <w:r>
        <w:rPr>
          <w:rtl/>
        </w:rPr>
        <w:t xml:space="preserve">של </w:t>
      </w:r>
      <w:bookmarkStart w:id="15565" w:name="_ETM_Q28_702580"/>
      <w:bookmarkEnd w:id="15565"/>
      <w:r>
        <w:rPr>
          <w:rtl/>
        </w:rPr>
        <w:t>מפלגות</w:t>
      </w:r>
      <w:r>
        <w:rPr>
          <w:rFonts w:hint="cs"/>
          <w:rtl/>
        </w:rPr>
        <w:t xml:space="preserve">; </w:t>
      </w:r>
      <w:bookmarkStart w:id="15566" w:name="_ETM_Q28_699000"/>
      <w:bookmarkEnd w:id="15566"/>
      <w:r>
        <w:rPr>
          <w:rFonts w:hint="cs"/>
          <w:rtl/>
        </w:rPr>
        <w:t>זה</w:t>
      </w:r>
      <w:r>
        <w:rPr>
          <w:rtl/>
        </w:rPr>
        <w:t xml:space="preserve"> </w:t>
      </w:r>
      <w:bookmarkStart w:id="15567" w:name="_ETM_Q28_703300"/>
      <w:bookmarkEnd w:id="15567"/>
      <w:r>
        <w:rPr>
          <w:rtl/>
        </w:rPr>
        <w:t xml:space="preserve">לא </w:t>
      </w:r>
      <w:bookmarkStart w:id="15568" w:name="_ETM_Q28_703720"/>
      <w:bookmarkEnd w:id="15568"/>
      <w:r>
        <w:rPr>
          <w:rtl/>
        </w:rPr>
        <w:t xml:space="preserve">נשיא </w:t>
      </w:r>
      <w:bookmarkStart w:id="15569" w:name="_ETM_Q28_704080"/>
      <w:bookmarkEnd w:id="15569"/>
      <w:r>
        <w:rPr>
          <w:rtl/>
        </w:rPr>
        <w:t xml:space="preserve">ארצות </w:t>
      </w:r>
      <w:bookmarkStart w:id="15570" w:name="_ETM_Q28_704410"/>
      <w:bookmarkEnd w:id="15570"/>
      <w:r>
        <w:rPr>
          <w:rtl/>
        </w:rPr>
        <w:t xml:space="preserve">הברית </w:t>
      </w:r>
      <w:bookmarkStart w:id="15571" w:name="_ETM_Q28_705069"/>
      <w:bookmarkEnd w:id="15571"/>
      <w:r>
        <w:rPr>
          <w:rtl/>
        </w:rPr>
        <w:t xml:space="preserve">שנבחר </w:t>
      </w:r>
      <w:bookmarkStart w:id="15572" w:name="_ETM_Q28_705760"/>
      <w:bookmarkEnd w:id="15572"/>
      <w:r>
        <w:rPr>
          <w:rtl/>
        </w:rPr>
        <w:t xml:space="preserve">והוא </w:t>
      </w:r>
      <w:bookmarkStart w:id="15573" w:name="_ETM_Q28_706000"/>
      <w:bookmarkEnd w:id="15573"/>
      <w:r>
        <w:rPr>
          <w:rtl/>
        </w:rPr>
        <w:t>הנשיא</w:t>
      </w:r>
      <w:r>
        <w:rPr>
          <w:rFonts w:hint="cs"/>
          <w:rtl/>
        </w:rPr>
        <w:t>,</w:t>
      </w:r>
      <w:r>
        <w:rPr>
          <w:rtl/>
        </w:rPr>
        <w:t xml:space="preserve"> </w:t>
      </w:r>
      <w:bookmarkStart w:id="15574" w:name="_ETM_Q28_706540"/>
      <w:bookmarkEnd w:id="15574"/>
      <w:r>
        <w:rPr>
          <w:rtl/>
        </w:rPr>
        <w:t xml:space="preserve">וכל </w:t>
      </w:r>
      <w:bookmarkStart w:id="15575" w:name="_ETM_Q28_706929"/>
      <w:bookmarkEnd w:id="15575"/>
      <w:r>
        <w:rPr>
          <w:rFonts w:hint="cs"/>
          <w:rtl/>
        </w:rPr>
        <w:t>ה-</w:t>
      </w:r>
      <w:r>
        <w:rPr>
          <w:rtl/>
        </w:rPr>
        <w:t xml:space="preserve">50% </w:t>
      </w:r>
      <w:bookmarkStart w:id="15576" w:name="_ETM_Q28_707830"/>
      <w:bookmarkEnd w:id="15576"/>
      <w:r>
        <w:rPr>
          <w:rtl/>
        </w:rPr>
        <w:t>שה</w:t>
      </w:r>
      <w:r>
        <w:rPr>
          <w:rFonts w:hint="cs"/>
          <w:rtl/>
        </w:rPr>
        <w:t>צ</w:t>
      </w:r>
      <w:r>
        <w:rPr>
          <w:rtl/>
        </w:rPr>
        <w:t xml:space="preserve">ביעו </w:t>
      </w:r>
      <w:bookmarkStart w:id="15577" w:name="_ETM_Q28_708250"/>
      <w:bookmarkEnd w:id="15577"/>
      <w:r>
        <w:rPr>
          <w:rtl/>
        </w:rPr>
        <w:t xml:space="preserve">למישהו </w:t>
      </w:r>
      <w:bookmarkStart w:id="15578" w:name="_ETM_Q28_708640"/>
      <w:bookmarkEnd w:id="15578"/>
      <w:r>
        <w:rPr>
          <w:rtl/>
        </w:rPr>
        <w:t xml:space="preserve">אחר </w:t>
      </w:r>
      <w:bookmarkStart w:id="15579" w:name="_ETM_Q28_709179"/>
      <w:bookmarkEnd w:id="15579"/>
      <w:r>
        <w:rPr>
          <w:rtl/>
        </w:rPr>
        <w:t xml:space="preserve">לא </w:t>
      </w:r>
      <w:bookmarkStart w:id="15580" w:name="_ETM_Q28_709330"/>
      <w:bookmarkEnd w:id="15580"/>
      <w:r>
        <w:rPr>
          <w:rtl/>
        </w:rPr>
        <w:t xml:space="preserve">שווים </w:t>
      </w:r>
      <w:bookmarkStart w:id="15581" w:name="_ETM_Q28_709690"/>
      <w:bookmarkEnd w:id="15581"/>
      <w:r>
        <w:rPr>
          <w:rtl/>
        </w:rPr>
        <w:t>כלום</w:t>
      </w:r>
      <w:r>
        <w:rPr>
          <w:rFonts w:hint="cs"/>
          <w:rtl/>
        </w:rPr>
        <w:t>;</w:t>
      </w:r>
      <w:r>
        <w:rPr>
          <w:rtl/>
        </w:rPr>
        <w:t xml:space="preserve"> </w:t>
      </w:r>
      <w:bookmarkStart w:id="15582" w:name="_ETM_Q28_710440"/>
      <w:bookmarkEnd w:id="15582"/>
      <w:r>
        <w:rPr>
          <w:rtl/>
        </w:rPr>
        <w:t xml:space="preserve">אלא </w:t>
      </w:r>
      <w:bookmarkStart w:id="15583" w:name="_ETM_Q28_710650"/>
      <w:bookmarkEnd w:id="15583"/>
      <w:r>
        <w:rPr>
          <w:rtl/>
        </w:rPr>
        <w:t>כ</w:t>
      </w:r>
      <w:bookmarkStart w:id="15584" w:name="_ETM_Q28_710860"/>
      <w:bookmarkEnd w:id="15584"/>
      <w:r>
        <w:rPr>
          <w:rFonts w:hint="cs"/>
          <w:rtl/>
        </w:rPr>
        <w:t>ל אחד</w:t>
      </w:r>
      <w:r>
        <w:rPr>
          <w:rtl/>
        </w:rPr>
        <w:t xml:space="preserve"> </w:t>
      </w:r>
      <w:bookmarkStart w:id="15585" w:name="_ETM_Q28_711159"/>
      <w:bookmarkEnd w:id="15585"/>
      <w:r>
        <w:rPr>
          <w:rtl/>
        </w:rPr>
        <w:t xml:space="preserve">יכול </w:t>
      </w:r>
      <w:bookmarkStart w:id="15586" w:name="_ETM_Q28_713280"/>
      <w:bookmarkEnd w:id="15586"/>
      <w:r>
        <w:rPr>
          <w:rtl/>
        </w:rPr>
        <w:t xml:space="preserve">להיות </w:t>
      </w:r>
      <w:bookmarkStart w:id="15587" w:name="_ETM_Q28_713580"/>
      <w:bookmarkEnd w:id="15587"/>
      <w:r>
        <w:rPr>
          <w:rtl/>
        </w:rPr>
        <w:t>שותף</w:t>
      </w:r>
      <w:r>
        <w:rPr>
          <w:rFonts w:hint="cs"/>
          <w:rtl/>
        </w:rPr>
        <w:t>,</w:t>
      </w:r>
      <w:r>
        <w:rPr>
          <w:rtl/>
        </w:rPr>
        <w:t xml:space="preserve"> </w:t>
      </w:r>
      <w:bookmarkStart w:id="15588" w:name="_ETM_Q28_714120"/>
      <w:bookmarkEnd w:id="15588"/>
      <w:r>
        <w:rPr>
          <w:rtl/>
        </w:rPr>
        <w:t xml:space="preserve">בקואליציה </w:t>
      </w:r>
      <w:bookmarkStart w:id="15589" w:name="_ETM_Q28_714870"/>
      <w:bookmarkEnd w:id="15589"/>
      <w:r>
        <w:rPr>
          <w:rtl/>
        </w:rPr>
        <w:t xml:space="preserve">או </w:t>
      </w:r>
      <w:bookmarkStart w:id="15590" w:name="_ETM_Q28_714989"/>
      <w:bookmarkEnd w:id="15590"/>
      <w:r>
        <w:rPr>
          <w:rtl/>
        </w:rPr>
        <w:t>באופוזיציה</w:t>
      </w:r>
      <w:r>
        <w:rPr>
          <w:rFonts w:hint="cs"/>
          <w:rtl/>
        </w:rPr>
        <w:t>,</w:t>
      </w:r>
      <w:r>
        <w:rPr>
          <w:rtl/>
        </w:rPr>
        <w:t xml:space="preserve"> </w:t>
      </w:r>
      <w:bookmarkStart w:id="15591" w:name="_ETM_Q28_716400"/>
      <w:bookmarkStart w:id="15592" w:name="_ETM_Q28_716550"/>
      <w:bookmarkEnd w:id="15591"/>
      <w:bookmarkEnd w:id="15592"/>
      <w:r>
        <w:rPr>
          <w:rtl/>
        </w:rPr>
        <w:t xml:space="preserve">בעשייה </w:t>
      </w:r>
      <w:bookmarkStart w:id="15593" w:name="_ETM_Q28_717269"/>
      <w:bookmarkEnd w:id="15593"/>
      <w:r>
        <w:rPr>
          <w:rtl/>
        </w:rPr>
        <w:t xml:space="preserve">הציבורית </w:t>
      </w:r>
      <w:bookmarkStart w:id="15594" w:name="_ETM_Q28_717870"/>
      <w:bookmarkEnd w:id="15594"/>
      <w:r>
        <w:rPr>
          <w:rtl/>
        </w:rPr>
        <w:t>ע</w:t>
      </w:r>
      <w:r>
        <w:rPr>
          <w:rFonts w:hint="cs"/>
          <w:rtl/>
        </w:rPr>
        <w:t>ל ידי</w:t>
      </w:r>
      <w:r>
        <w:rPr>
          <w:rtl/>
        </w:rPr>
        <w:t xml:space="preserve"> </w:t>
      </w:r>
      <w:bookmarkStart w:id="15595" w:name="_ETM_Q28_718290"/>
      <w:bookmarkEnd w:id="15595"/>
      <w:r>
        <w:rPr>
          <w:rtl/>
        </w:rPr>
        <w:t xml:space="preserve">זה </w:t>
      </w:r>
      <w:bookmarkStart w:id="15596" w:name="_ETM_Q28_718559"/>
      <w:bookmarkEnd w:id="15596"/>
      <w:r>
        <w:rPr>
          <w:rtl/>
        </w:rPr>
        <w:t xml:space="preserve">שיש </w:t>
      </w:r>
      <w:bookmarkStart w:id="15597" w:name="_ETM_Q28_720179"/>
      <w:bookmarkEnd w:id="15597"/>
      <w:r>
        <w:rPr>
          <w:rtl/>
        </w:rPr>
        <w:t xml:space="preserve">מפלגות </w:t>
      </w:r>
      <w:bookmarkStart w:id="15598" w:name="_ETM_Q28_720750"/>
      <w:bookmarkEnd w:id="15598"/>
      <w:r>
        <w:rPr>
          <w:rtl/>
        </w:rPr>
        <w:t xml:space="preserve">קטנות </w:t>
      </w:r>
      <w:bookmarkStart w:id="15599" w:name="_ETM_Q28_721379"/>
      <w:bookmarkEnd w:id="15599"/>
      <w:r>
        <w:rPr>
          <w:rtl/>
        </w:rPr>
        <w:t>וגדולות</w:t>
      </w:r>
      <w:r>
        <w:rPr>
          <w:rFonts w:hint="cs"/>
          <w:rtl/>
        </w:rPr>
        <w:t>.</w:t>
      </w:r>
      <w:r>
        <w:rPr>
          <w:rtl/>
        </w:rPr>
        <w:t xml:space="preserve"> </w:t>
      </w:r>
      <w:bookmarkStart w:id="15600" w:name="_ETM_Q28_723429"/>
      <w:bookmarkEnd w:id="15600"/>
      <w:r>
        <w:rPr>
          <w:rtl/>
        </w:rPr>
        <w:t xml:space="preserve">הסיפור </w:t>
      </w:r>
      <w:bookmarkStart w:id="15601" w:name="_ETM_Q28_724329"/>
      <w:bookmarkEnd w:id="15601"/>
      <w:r>
        <w:rPr>
          <w:rtl/>
        </w:rPr>
        <w:t xml:space="preserve">הזה </w:t>
      </w:r>
      <w:bookmarkStart w:id="15602" w:name="_ETM_Q28_724510"/>
      <w:bookmarkEnd w:id="15602"/>
      <w:r>
        <w:rPr>
          <w:rtl/>
        </w:rPr>
        <w:t xml:space="preserve">של </w:t>
      </w:r>
      <w:bookmarkStart w:id="15603" w:name="_ETM_Q28_724689"/>
      <w:bookmarkEnd w:id="15603"/>
      <w:r>
        <w:rPr>
          <w:rtl/>
        </w:rPr>
        <w:t xml:space="preserve">העלאת </w:t>
      </w:r>
      <w:bookmarkStart w:id="15604" w:name="_ETM_Q28_725049"/>
      <w:bookmarkEnd w:id="15604"/>
      <w:r>
        <w:rPr>
          <w:rtl/>
        </w:rPr>
        <w:t xml:space="preserve">אחוז </w:t>
      </w:r>
      <w:bookmarkStart w:id="15605" w:name="_ETM_Q28_725290"/>
      <w:bookmarkEnd w:id="15605"/>
      <w:r>
        <w:rPr>
          <w:rtl/>
        </w:rPr>
        <w:t>החסימה</w:t>
      </w:r>
      <w:r>
        <w:rPr>
          <w:rFonts w:hint="cs"/>
          <w:rtl/>
        </w:rPr>
        <w:t>,</w:t>
      </w:r>
      <w:r>
        <w:rPr>
          <w:rtl/>
        </w:rPr>
        <w:t xml:space="preserve"> </w:t>
      </w:r>
      <w:bookmarkStart w:id="15606" w:name="_ETM_Q28_725739"/>
      <w:bookmarkEnd w:id="15606"/>
      <w:r>
        <w:rPr>
          <w:rtl/>
        </w:rPr>
        <w:t>שיצ</w:t>
      </w:r>
      <w:r>
        <w:rPr>
          <w:rFonts w:hint="cs"/>
          <w:rtl/>
        </w:rPr>
        <w:t>ר</w:t>
      </w:r>
      <w:r>
        <w:rPr>
          <w:rtl/>
        </w:rPr>
        <w:t xml:space="preserve"> </w:t>
      </w:r>
      <w:bookmarkStart w:id="15607" w:name="_ETM_Q28_726249"/>
      <w:bookmarkEnd w:id="15607"/>
      <w:r>
        <w:rPr>
          <w:rtl/>
        </w:rPr>
        <w:t xml:space="preserve">גושים </w:t>
      </w:r>
      <w:bookmarkStart w:id="15608" w:name="_ETM_Q28_727299"/>
      <w:bookmarkEnd w:id="15608"/>
      <w:r>
        <w:rPr>
          <w:rtl/>
        </w:rPr>
        <w:t xml:space="preserve">שאינם </w:t>
      </w:r>
      <w:bookmarkStart w:id="15609" w:name="_ETM_Q28_727749"/>
      <w:bookmarkEnd w:id="15609"/>
      <w:r>
        <w:rPr>
          <w:rtl/>
        </w:rPr>
        <w:t xml:space="preserve">יכולים </w:t>
      </w:r>
      <w:bookmarkStart w:id="15610" w:name="_ETM_Q28_728109"/>
      <w:bookmarkEnd w:id="15610"/>
      <w:r>
        <w:rPr>
          <w:rtl/>
        </w:rPr>
        <w:t>להתחבר</w:t>
      </w:r>
      <w:bookmarkStart w:id="15611" w:name="_ETM_Q28_729129"/>
      <w:bookmarkEnd w:id="15611"/>
      <w:r>
        <w:rPr>
          <w:rFonts w:hint="cs"/>
          <w:rtl/>
        </w:rPr>
        <w:t xml:space="preserve"> </w:t>
      </w:r>
      <w:r>
        <w:rPr>
          <w:rtl/>
        </w:rPr>
        <w:t>–</w:t>
      </w:r>
      <w:r>
        <w:rPr>
          <w:rFonts w:hint="cs"/>
          <w:rtl/>
        </w:rPr>
        <w:t xml:space="preserve"> </w:t>
      </w:r>
      <w:r>
        <w:rPr>
          <w:rtl/>
        </w:rPr>
        <w:t xml:space="preserve">הגושים </w:t>
      </w:r>
      <w:bookmarkStart w:id="15612" w:name="_ETM_Q28_729609"/>
      <w:bookmarkEnd w:id="15612"/>
      <w:r>
        <w:rPr>
          <w:rtl/>
        </w:rPr>
        <w:t xml:space="preserve">האלה </w:t>
      </w:r>
      <w:bookmarkStart w:id="15613" w:name="_ETM_Q28_729879"/>
      <w:bookmarkEnd w:id="15613"/>
      <w:r>
        <w:rPr>
          <w:rtl/>
        </w:rPr>
        <w:t xml:space="preserve">נוכחים </w:t>
      </w:r>
      <w:bookmarkStart w:id="15614" w:name="_ETM_Q28_730389"/>
      <w:bookmarkEnd w:id="15614"/>
      <w:r>
        <w:rPr>
          <w:rtl/>
        </w:rPr>
        <w:t>ב</w:t>
      </w:r>
      <w:bookmarkStart w:id="15615" w:name="_ETM_Q28_731139"/>
      <w:bookmarkEnd w:id="15615"/>
      <w:r>
        <w:rPr>
          <w:rtl/>
        </w:rPr>
        <w:t xml:space="preserve">ספינת </w:t>
      </w:r>
      <w:bookmarkStart w:id="15616" w:name="_ETM_Q28_731620"/>
      <w:bookmarkEnd w:id="15616"/>
      <w:r>
        <w:rPr>
          <w:rtl/>
        </w:rPr>
        <w:t xml:space="preserve">ישראל </w:t>
      </w:r>
      <w:bookmarkStart w:id="15617" w:name="_ETM_Q28_732129"/>
      <w:bookmarkEnd w:id="15617"/>
      <w:r>
        <w:rPr>
          <w:rtl/>
        </w:rPr>
        <w:t xml:space="preserve">ופוגעים </w:t>
      </w:r>
      <w:bookmarkStart w:id="15618" w:name="_ETM_Q28_733329"/>
      <w:bookmarkEnd w:id="15618"/>
      <w:r>
        <w:rPr>
          <w:rtl/>
        </w:rPr>
        <w:t xml:space="preserve">בכל </w:t>
      </w:r>
      <w:bookmarkStart w:id="15619" w:name="_ETM_Q28_733929"/>
      <w:bookmarkEnd w:id="15619"/>
      <w:r>
        <w:rPr>
          <w:rtl/>
        </w:rPr>
        <w:t xml:space="preserve">אזרחי </w:t>
      </w:r>
      <w:bookmarkStart w:id="15620" w:name="_ETM_Q28_734349"/>
      <w:bookmarkEnd w:id="15620"/>
      <w:r>
        <w:rPr>
          <w:rtl/>
        </w:rPr>
        <w:t>ישראל</w:t>
      </w:r>
      <w:r>
        <w:rPr>
          <w:rFonts w:hint="cs"/>
          <w:rtl/>
        </w:rPr>
        <w:t>. שלוש-ארבע</w:t>
      </w:r>
      <w:bookmarkStart w:id="15621" w:name="_ETM_Q28_734889"/>
      <w:bookmarkStart w:id="15622" w:name="_ETM_Q28_735189"/>
      <w:bookmarkEnd w:id="15621"/>
      <w:bookmarkEnd w:id="15622"/>
      <w:r>
        <w:rPr>
          <w:rtl/>
        </w:rPr>
        <w:t xml:space="preserve"> </w:t>
      </w:r>
      <w:bookmarkStart w:id="15623" w:name="_ETM_Q28_736179"/>
      <w:bookmarkEnd w:id="15623"/>
      <w:r>
        <w:rPr>
          <w:rtl/>
        </w:rPr>
        <w:t>פעמים</w:t>
      </w:r>
      <w:r>
        <w:rPr>
          <w:rFonts w:hint="cs"/>
          <w:rtl/>
        </w:rPr>
        <w:t>,</w:t>
      </w:r>
      <w:r>
        <w:rPr>
          <w:rtl/>
        </w:rPr>
        <w:t xml:space="preserve"> </w:t>
      </w:r>
      <w:bookmarkStart w:id="15624" w:name="_ETM_Q28_736599"/>
      <w:bookmarkEnd w:id="15624"/>
      <w:r>
        <w:rPr>
          <w:rtl/>
        </w:rPr>
        <w:t xml:space="preserve">פעם </w:t>
      </w:r>
      <w:bookmarkStart w:id="15625" w:name="_ETM_Q28_737020"/>
      <w:bookmarkEnd w:id="15625"/>
      <w:r>
        <w:rPr>
          <w:rtl/>
        </w:rPr>
        <w:t xml:space="preserve">אחר </w:t>
      </w:r>
      <w:bookmarkStart w:id="15626" w:name="_ETM_Q28_737319"/>
      <w:bookmarkEnd w:id="15626"/>
      <w:r>
        <w:rPr>
          <w:rtl/>
        </w:rPr>
        <w:t>פעם</w:t>
      </w:r>
      <w:r>
        <w:rPr>
          <w:rFonts w:hint="cs"/>
          <w:rtl/>
        </w:rPr>
        <w:t>,</w:t>
      </w:r>
      <w:r>
        <w:rPr>
          <w:rtl/>
        </w:rPr>
        <w:t xml:space="preserve"> </w:t>
      </w:r>
      <w:bookmarkStart w:id="15627" w:name="_ETM_Q28_737650"/>
      <w:bookmarkEnd w:id="15627"/>
      <w:r>
        <w:rPr>
          <w:rtl/>
        </w:rPr>
        <w:t xml:space="preserve">הולכים </w:t>
      </w:r>
      <w:bookmarkStart w:id="15628" w:name="_ETM_Q28_737889"/>
      <w:bookmarkEnd w:id="15628"/>
      <w:r>
        <w:rPr>
          <w:rtl/>
        </w:rPr>
        <w:t>לבחירות</w:t>
      </w:r>
      <w:r>
        <w:rPr>
          <w:rFonts w:hint="cs"/>
          <w:rtl/>
        </w:rPr>
        <w:t>,</w:t>
      </w:r>
      <w:r>
        <w:rPr>
          <w:rtl/>
        </w:rPr>
        <w:t xml:space="preserve"> </w:t>
      </w:r>
      <w:bookmarkStart w:id="15629" w:name="_ETM_Q28_738280"/>
      <w:bookmarkEnd w:id="15629"/>
      <w:r>
        <w:rPr>
          <w:rtl/>
        </w:rPr>
        <w:t>ואי</w:t>
      </w:r>
      <w:bookmarkStart w:id="15630" w:name="_ETM_Q28_738490"/>
      <w:bookmarkEnd w:id="15630"/>
      <w:r>
        <w:rPr>
          <w:rFonts w:hint="cs"/>
          <w:rtl/>
        </w:rPr>
        <w:t>-</w:t>
      </w:r>
      <w:r>
        <w:rPr>
          <w:rtl/>
        </w:rPr>
        <w:t xml:space="preserve">אפשר </w:t>
      </w:r>
      <w:bookmarkStart w:id="15631" w:name="_ETM_Q28_738759"/>
      <w:bookmarkEnd w:id="15631"/>
      <w:r>
        <w:rPr>
          <w:rtl/>
        </w:rPr>
        <w:t xml:space="preserve">להקים </w:t>
      </w:r>
      <w:bookmarkStart w:id="15632" w:name="_ETM_Q28_739000"/>
      <w:bookmarkEnd w:id="15632"/>
      <w:r>
        <w:rPr>
          <w:rtl/>
        </w:rPr>
        <w:t>קואליציה</w:t>
      </w:r>
      <w:r>
        <w:rPr>
          <w:rFonts w:hint="cs"/>
          <w:rtl/>
        </w:rPr>
        <w:t>.</w:t>
      </w:r>
      <w:r>
        <w:rPr>
          <w:rtl/>
        </w:rPr>
        <w:t xml:space="preserve"> </w:t>
      </w:r>
      <w:bookmarkStart w:id="15633" w:name="_ETM_Q28_739720"/>
      <w:bookmarkEnd w:id="15633"/>
      <w:r>
        <w:rPr>
          <w:rtl/>
        </w:rPr>
        <w:t xml:space="preserve">וגם </w:t>
      </w:r>
      <w:bookmarkStart w:id="15634" w:name="_ETM_Q28_739990"/>
      <w:bookmarkEnd w:id="15634"/>
      <w:r>
        <w:rPr>
          <w:rtl/>
        </w:rPr>
        <w:t>הפעם</w:t>
      </w:r>
      <w:r>
        <w:rPr>
          <w:rFonts w:hint="cs"/>
          <w:rtl/>
        </w:rPr>
        <w:t>,</w:t>
      </w:r>
      <w:r>
        <w:rPr>
          <w:rtl/>
        </w:rPr>
        <w:t xml:space="preserve"> </w:t>
      </w:r>
      <w:bookmarkStart w:id="15635" w:name="_ETM_Q28_740800"/>
      <w:bookmarkEnd w:id="15635"/>
      <w:r>
        <w:rPr>
          <w:rtl/>
        </w:rPr>
        <w:t xml:space="preserve">אם </w:t>
      </w:r>
      <w:bookmarkStart w:id="15636" w:name="_ETM_Q28_740949"/>
      <w:bookmarkEnd w:id="15636"/>
      <w:r>
        <w:rPr>
          <w:rtl/>
        </w:rPr>
        <w:t xml:space="preserve">זה </w:t>
      </w:r>
      <w:bookmarkStart w:id="15637" w:name="_ETM_Q28_741099"/>
      <w:bookmarkEnd w:id="15637"/>
      <w:r>
        <w:rPr>
          <w:rtl/>
        </w:rPr>
        <w:t xml:space="preserve">יהיה </w:t>
      </w:r>
      <w:bookmarkStart w:id="15638" w:name="_ETM_Q28_741309"/>
      <w:bookmarkEnd w:id="15638"/>
      <w:r>
        <w:rPr>
          <w:rtl/>
        </w:rPr>
        <w:t xml:space="preserve">באותו </w:t>
      </w:r>
      <w:bookmarkStart w:id="15639" w:name="_ETM_Q28_741669"/>
      <w:bookmarkEnd w:id="15639"/>
      <w:r>
        <w:rPr>
          <w:rtl/>
        </w:rPr>
        <w:t>אחוז</w:t>
      </w:r>
      <w:r>
        <w:rPr>
          <w:rFonts w:hint="cs"/>
          <w:rtl/>
        </w:rPr>
        <w:t>, יהיה</w:t>
      </w:r>
      <w:bookmarkStart w:id="15640" w:name="_ETM_Q28_742300"/>
      <w:bookmarkEnd w:id="15640"/>
      <w:r>
        <w:rPr>
          <w:rtl/>
        </w:rPr>
        <w:t xml:space="preserve"> </w:t>
      </w:r>
      <w:bookmarkStart w:id="15641" w:name="_ETM_Q28_742750"/>
      <w:bookmarkEnd w:id="15641"/>
      <w:r>
        <w:rPr>
          <w:rtl/>
        </w:rPr>
        <w:t xml:space="preserve">אותו </w:t>
      </w:r>
      <w:bookmarkStart w:id="15642" w:name="_ETM_Q28_743139"/>
      <w:bookmarkEnd w:id="15642"/>
      <w:r>
        <w:rPr>
          <w:rtl/>
        </w:rPr>
        <w:t>מצב</w:t>
      </w:r>
      <w:r>
        <w:rPr>
          <w:rFonts w:hint="cs"/>
          <w:rtl/>
        </w:rPr>
        <w:t>.</w:t>
      </w:r>
    </w:p>
    <w:p w:rsidR="0024227C" w:rsidRDefault="0024227C" w:rsidP="0073511B">
      <w:pPr>
        <w:rPr>
          <w:rtl/>
        </w:rPr>
      </w:pPr>
    </w:p>
    <w:p w:rsidR="0024227C" w:rsidRDefault="0024227C" w:rsidP="0073511B">
      <w:pPr>
        <w:pStyle w:val="afb"/>
        <w:keepNext/>
        <w:rPr>
          <w:rtl/>
        </w:rPr>
      </w:pPr>
      <w:bookmarkStart w:id="15643" w:name="ET_typistreplace_אחרי_כן_מד_21_41_30"/>
      <w:r w:rsidRPr="001E3BF8">
        <w:rPr>
          <w:rStyle w:val="TagStyle"/>
          <w:rtl/>
        </w:rPr>
        <w:t xml:space="preserve"> &lt;&lt; אחרי_כן &gt;&gt; </w:t>
      </w:r>
      <w:r>
        <w:rPr>
          <w:rtl/>
        </w:rPr>
        <w:t xml:space="preserve">(אחרי כן </w:t>
      </w:r>
      <w:proofErr w:type="spellStart"/>
      <w:r>
        <w:rPr>
          <w:rFonts w:hint="cs"/>
          <w:rtl/>
        </w:rPr>
        <w:t>אא</w:t>
      </w:r>
      <w:proofErr w:type="spellEnd"/>
      <w:r>
        <w:rPr>
          <w:rtl/>
        </w:rPr>
        <w:t>)</w:t>
      </w:r>
      <w:r w:rsidRPr="001E3BF8">
        <w:rPr>
          <w:rStyle w:val="TagStyle"/>
          <w:rtl/>
        </w:rPr>
        <w:t xml:space="preserve"> &lt;&lt; אחרי_כן &gt;&gt;</w:t>
      </w:r>
      <w:r>
        <w:rPr>
          <w:rtl/>
        </w:rPr>
        <w:t xml:space="preserve"> </w:t>
      </w:r>
      <w:bookmarkEnd w:id="15643"/>
    </w:p>
    <w:p w:rsidR="0024227C" w:rsidRDefault="0024227C" w:rsidP="00331813">
      <w:pPr>
        <w:rPr>
          <w:rtl/>
        </w:rPr>
      </w:pPr>
    </w:p>
    <w:p w:rsidR="00D16900" w:rsidRDefault="00D16900" w:rsidP="0073511B">
      <w:pPr>
        <w:rPr>
          <w:rtl/>
        </w:rPr>
      </w:pPr>
      <w:bookmarkStart w:id="15644" w:name="TOR_Q29"/>
      <w:bookmarkEnd w:id="15644"/>
      <w:r>
        <w:rPr>
          <w:rFonts w:hint="cs"/>
          <w:rtl/>
        </w:rPr>
        <w:t xml:space="preserve">אבל נעזוב את השאלה המבנית, נדבר יותר על השאלה התוכנית, מבחינת התוכן. כולם מדברים על זה וכולם צודקים בטענה שיש לנו שנת קורונה נוראה </w:t>
      </w:r>
      <w:bookmarkStart w:id="15645" w:name="_ETM_Q29_156000"/>
      <w:bookmarkEnd w:id="15645"/>
      <w:r>
        <w:rPr>
          <w:rFonts w:hint="cs"/>
          <w:rtl/>
        </w:rPr>
        <w:t xml:space="preserve">שכזאת ואיך יכול להיות שההיסטוריה תכתוב את פרשת הקורונה, היא תספר שבאותו זמן על ספינת הטיטניק של הקורונה, המנגנים ניגנו, המלצרים מלצרו </w:t>
      </w:r>
      <w:bookmarkStart w:id="15646" w:name="_ETM_Q29_168000"/>
      <w:bookmarkEnd w:id="15646"/>
      <w:r>
        <w:rPr>
          <w:rFonts w:hint="cs"/>
          <w:rtl/>
        </w:rPr>
        <w:t xml:space="preserve">והפוליטיקה התנהלה. אף אחד לא יאמין. </w:t>
      </w:r>
    </w:p>
    <w:p w:rsidR="00D16900" w:rsidRDefault="00D16900" w:rsidP="009635F5">
      <w:pPr>
        <w:rPr>
          <w:rtl/>
        </w:rPr>
      </w:pPr>
    </w:p>
    <w:p w:rsidR="00D16900" w:rsidRDefault="00D16900" w:rsidP="0073511B">
      <w:pPr>
        <w:rPr>
          <w:rtl/>
        </w:rPr>
      </w:pPr>
      <w:r>
        <w:rPr>
          <w:rFonts w:hint="cs"/>
          <w:rtl/>
        </w:rPr>
        <w:t xml:space="preserve">עכשיו, אדוני היושב-ראש, כשהקדוש ברוך הוא שלח לנו את החיסונים וישראל קיבלה את זה מהראשונים, זאת ממש בשורה טובה, שבעזרת השם מקווים שזה יצליח ונוכל לצאת </w:t>
      </w:r>
      <w:bookmarkStart w:id="15647" w:name="_ETM_Q29_185000"/>
      <w:bookmarkEnd w:id="15647"/>
      <w:r>
        <w:rPr>
          <w:rFonts w:hint="cs"/>
          <w:rtl/>
        </w:rPr>
        <w:t xml:space="preserve">מן האפלה הנוראה הזאת של הקורונה. </w:t>
      </w:r>
    </w:p>
    <w:p w:rsidR="00D16900" w:rsidRDefault="00D16900" w:rsidP="009635F5">
      <w:pPr>
        <w:rPr>
          <w:rtl/>
        </w:rPr>
      </w:pPr>
    </w:p>
    <w:p w:rsidR="00D16900" w:rsidRDefault="00D16900" w:rsidP="0073511B">
      <w:pPr>
        <w:rPr>
          <w:rtl/>
        </w:rPr>
      </w:pPr>
      <w:r>
        <w:rPr>
          <w:rFonts w:hint="cs"/>
          <w:rtl/>
        </w:rPr>
        <w:t xml:space="preserve">אז במקום שאנחנו נתחיל לשקם את הכלכלה, את החברה ונבין את הנזק הגדול והנורא שנעשה בתקופת הקורונה, אז אנחנו הולכים ומתפזרים ולא מביאים שום בשורה. לכן אני לא יודע אם יש עדיין למי לדבר, כי נדמה לי שכולם נגררים כמו בסחרחורת, במערבולת </w:t>
      </w:r>
      <w:bookmarkStart w:id="15648" w:name="_ETM_Q29_208000"/>
      <w:bookmarkEnd w:id="15648"/>
      <w:r>
        <w:rPr>
          <w:rFonts w:hint="cs"/>
          <w:rtl/>
        </w:rPr>
        <w:t xml:space="preserve">בים בספינה טרופה. אבל אני מעז לבקש מבני גנץ שהוכיח הרבה </w:t>
      </w:r>
      <w:proofErr w:type="spellStart"/>
      <w:r>
        <w:rPr>
          <w:rFonts w:hint="cs"/>
          <w:rtl/>
        </w:rPr>
        <w:t>הרבה</w:t>
      </w:r>
      <w:proofErr w:type="spellEnd"/>
      <w:r>
        <w:rPr>
          <w:rFonts w:hint="cs"/>
          <w:rtl/>
        </w:rPr>
        <w:t xml:space="preserve"> יושרה ותום לב, שעוד היום ועוד הלילה, יחשוב על מה שטוב למדינת ישראל וכן יחזור עם ראש הממשלה בנימין נתניהו, יקים ממשלה יציבה עם כמה שאפשר, </w:t>
      </w:r>
      <w:bookmarkStart w:id="15649" w:name="_ETM_Q29_238000"/>
      <w:bookmarkEnd w:id="15649"/>
      <w:r>
        <w:rPr>
          <w:rFonts w:hint="cs"/>
          <w:rtl/>
        </w:rPr>
        <w:t xml:space="preserve">על בסיס מוסכם של דברים שמוסכמים על כולם ובלי לנסות ללכת בכוח. </w:t>
      </w:r>
    </w:p>
    <w:p w:rsidR="00D16900" w:rsidRDefault="00D16900" w:rsidP="009635F5">
      <w:pPr>
        <w:rPr>
          <w:rtl/>
        </w:rPr>
      </w:pPr>
    </w:p>
    <w:p w:rsidR="00D16900" w:rsidRDefault="00D16900" w:rsidP="0073511B">
      <w:pPr>
        <w:rPr>
          <w:rtl/>
        </w:rPr>
      </w:pPr>
      <w:r>
        <w:rPr>
          <w:rFonts w:hint="cs"/>
          <w:rtl/>
        </w:rPr>
        <w:t xml:space="preserve">אני רוצה להגיד גם, לא </w:t>
      </w:r>
      <w:proofErr w:type="spellStart"/>
      <w:r>
        <w:rPr>
          <w:rFonts w:hint="cs"/>
          <w:rtl/>
        </w:rPr>
        <w:t>לניסנקורן</w:t>
      </w:r>
      <w:proofErr w:type="spellEnd"/>
      <w:r>
        <w:rPr>
          <w:rFonts w:hint="cs"/>
          <w:rtl/>
        </w:rPr>
        <w:t xml:space="preserve"> אישית אבל למושג שנקרא ניסנקורן. מר ניסנקורן צריך לדעת שפוליטיקה, חיי ציבור ושותפות בין ציבורים לא הולך בכוח הזרוע. גם אם כרגע יש לך את </w:t>
      </w:r>
      <w:r>
        <w:rPr>
          <w:rFonts w:hint="cs"/>
          <w:rtl/>
        </w:rPr>
        <w:lastRenderedPageBreak/>
        <w:t xml:space="preserve">משרד המשפטים וגם אם כרגע המערכת המשפטית חושבת </w:t>
      </w:r>
      <w:bookmarkStart w:id="15650" w:name="_ETM_Q29_260000"/>
      <w:bookmarkEnd w:id="15650"/>
      <w:r>
        <w:rPr>
          <w:rFonts w:hint="cs"/>
          <w:rtl/>
        </w:rPr>
        <w:t xml:space="preserve">שהיא יכולה להיות דיקטטורה, לא כך אפשר לנהל מדינה. </w:t>
      </w:r>
    </w:p>
    <w:p w:rsidR="00D16900" w:rsidRDefault="00D16900" w:rsidP="0073511B">
      <w:pPr>
        <w:rPr>
          <w:rtl/>
        </w:rPr>
      </w:pPr>
      <w:bookmarkStart w:id="15651" w:name="_ETM_Q29_270000"/>
      <w:bookmarkEnd w:id="15651"/>
    </w:p>
    <w:p w:rsidR="00D16900" w:rsidRDefault="00D16900" w:rsidP="0073511B">
      <w:pPr>
        <w:pStyle w:val="af5"/>
        <w:keepNext/>
        <w:rPr>
          <w:rtl/>
        </w:rPr>
      </w:pPr>
      <w:bookmarkStart w:id="15652" w:name="ET_interruption_5766_14"/>
      <w:r w:rsidRPr="00725987">
        <w:rPr>
          <w:rStyle w:val="TagStyle"/>
          <w:rtl/>
        </w:rPr>
        <w:t xml:space="preserve"> &lt;&lt; קריאה &gt;&gt; </w:t>
      </w:r>
      <w:r>
        <w:rPr>
          <w:rtl/>
        </w:rPr>
        <w:t>רם בן ברק (יש עתיד-תל"ם):</w:t>
      </w:r>
      <w:r w:rsidRPr="00725987">
        <w:rPr>
          <w:rStyle w:val="TagStyle"/>
          <w:rtl/>
        </w:rPr>
        <w:t xml:space="preserve"> &lt;&lt; קריאה &gt;&gt;</w:t>
      </w:r>
      <w:r>
        <w:rPr>
          <w:rtl/>
        </w:rPr>
        <w:t xml:space="preserve">   </w:t>
      </w:r>
      <w:bookmarkEnd w:id="15652"/>
    </w:p>
    <w:p w:rsidR="00D16900" w:rsidRDefault="00D16900" w:rsidP="0073511B">
      <w:pPr>
        <w:pStyle w:val="KeepWithNext"/>
        <w:rPr>
          <w:rtl/>
        </w:rPr>
      </w:pPr>
    </w:p>
    <w:p w:rsidR="00D16900" w:rsidRDefault="00D16900" w:rsidP="0073511B">
      <w:pPr>
        <w:rPr>
          <w:rtl/>
        </w:rPr>
      </w:pPr>
      <w:r>
        <w:rPr>
          <w:rFonts w:hint="cs"/>
          <w:rtl/>
        </w:rPr>
        <w:t>ישראל, אין לך מילה לומר לנתניהו, העבריין הראשי במצב שאליו נקלענו? אין לך מילה להגיד עליו? איזו בקשה קטנה, להגיד, ראש הממשלה, אולי תהיה קצת פחות מושחת לשם שינוי?</w:t>
      </w:r>
    </w:p>
    <w:p w:rsidR="00D16900" w:rsidRDefault="00D16900" w:rsidP="009635F5">
      <w:pPr>
        <w:rPr>
          <w:rtl/>
        </w:rPr>
      </w:pPr>
    </w:p>
    <w:p w:rsidR="00D16900" w:rsidRDefault="00D16900" w:rsidP="0073511B">
      <w:pPr>
        <w:pStyle w:val="af6"/>
        <w:keepNext/>
        <w:rPr>
          <w:rtl/>
        </w:rPr>
      </w:pPr>
      <w:r w:rsidRPr="00933BF1">
        <w:rPr>
          <w:rStyle w:val="TagStyle"/>
          <w:rtl/>
        </w:rPr>
        <w:t xml:space="preserve"> &lt;&lt; יור &gt;&gt; </w:t>
      </w:r>
      <w:r>
        <w:rPr>
          <w:rtl/>
        </w:rPr>
        <w:t>היו"ר אליהו ברוכי:</w:t>
      </w:r>
      <w:r w:rsidRPr="00933BF1">
        <w:rPr>
          <w:rStyle w:val="TagStyle"/>
          <w:rtl/>
        </w:rPr>
        <w:t xml:space="preserve"> &lt;&lt; יור &gt;&gt;</w:t>
      </w:r>
      <w:r>
        <w:rPr>
          <w:rtl/>
        </w:rPr>
        <w:t xml:space="preserve">   </w:t>
      </w:r>
    </w:p>
    <w:p w:rsidR="00D16900" w:rsidRDefault="00D16900" w:rsidP="0073511B">
      <w:pPr>
        <w:pStyle w:val="KeepWithNext"/>
        <w:rPr>
          <w:rtl/>
          <w:lang w:eastAsia="he-IL"/>
        </w:rPr>
      </w:pPr>
    </w:p>
    <w:p w:rsidR="00D16900" w:rsidRPr="00933BF1" w:rsidRDefault="00D16900" w:rsidP="0073511B">
      <w:pPr>
        <w:rPr>
          <w:rtl/>
          <w:lang w:eastAsia="he-IL"/>
        </w:rPr>
      </w:pPr>
      <w:r>
        <w:rPr>
          <w:rFonts w:hint="cs"/>
          <w:rtl/>
          <w:lang w:eastAsia="he-IL"/>
        </w:rPr>
        <w:t xml:space="preserve">תודה רבה. </w:t>
      </w:r>
    </w:p>
    <w:p w:rsidR="00D16900" w:rsidRDefault="00D16900" w:rsidP="0073511B">
      <w:pPr>
        <w:rPr>
          <w:rtl/>
          <w:lang w:eastAsia="he-IL"/>
        </w:rPr>
      </w:pPr>
    </w:p>
    <w:p w:rsidR="00D16900" w:rsidRDefault="00D16900" w:rsidP="0073511B">
      <w:pPr>
        <w:pStyle w:val="-"/>
        <w:keepNext/>
        <w:rPr>
          <w:rtl/>
        </w:rPr>
      </w:pPr>
      <w:r w:rsidRPr="00933BF1">
        <w:rPr>
          <w:rStyle w:val="TagStyle"/>
          <w:rtl/>
        </w:rPr>
        <w:t xml:space="preserve">&lt;&lt; דובר_המשך &gt;&gt; </w:t>
      </w:r>
      <w:r>
        <w:rPr>
          <w:rtl/>
        </w:rPr>
        <w:t>ישראל אייכלר (יהדות התורה):</w:t>
      </w:r>
      <w:r w:rsidRPr="00933BF1">
        <w:rPr>
          <w:rStyle w:val="TagStyle"/>
          <w:rtl/>
        </w:rPr>
        <w:t xml:space="preserve"> &lt;&lt; דובר_המשך &gt;&gt;</w:t>
      </w:r>
      <w:r>
        <w:rPr>
          <w:rtl/>
        </w:rPr>
        <w:t xml:space="preserve">   </w:t>
      </w:r>
    </w:p>
    <w:p w:rsidR="00D16900" w:rsidRDefault="00D16900" w:rsidP="0073511B">
      <w:pPr>
        <w:pStyle w:val="KeepWithNext"/>
        <w:rPr>
          <w:rtl/>
          <w:lang w:eastAsia="he-IL"/>
        </w:rPr>
      </w:pPr>
    </w:p>
    <w:p w:rsidR="00D16900" w:rsidRPr="00725987" w:rsidRDefault="00D16900" w:rsidP="0073511B">
      <w:pPr>
        <w:rPr>
          <w:rtl/>
          <w:lang w:eastAsia="he-IL"/>
        </w:rPr>
      </w:pPr>
      <w:r>
        <w:rPr>
          <w:rFonts w:hint="cs"/>
          <w:rtl/>
          <w:lang w:eastAsia="he-IL"/>
        </w:rPr>
        <w:t xml:space="preserve">אם לא היית אומר שהוא עבריין ובכך עברת </w:t>
      </w:r>
      <w:bookmarkStart w:id="15653" w:name="_ETM_Q29_285000"/>
      <w:bookmarkEnd w:id="15653"/>
      <w:r>
        <w:rPr>
          <w:rFonts w:hint="cs"/>
          <w:rtl/>
          <w:lang w:eastAsia="he-IL"/>
        </w:rPr>
        <w:t xml:space="preserve">על החוק שאומר שכל אדם הוא זכאי עד שיוכח אחרת, </w:t>
      </w:r>
      <w:bookmarkStart w:id="15654" w:name="_ETM_Q29_283000"/>
      <w:bookmarkEnd w:id="15654"/>
      <w:r>
        <w:rPr>
          <w:rFonts w:hint="cs"/>
          <w:rtl/>
          <w:lang w:eastAsia="he-IL"/>
        </w:rPr>
        <w:t xml:space="preserve">הייתי אומר לו מילה. </w:t>
      </w:r>
    </w:p>
    <w:p w:rsidR="00D16900" w:rsidRDefault="00D16900" w:rsidP="0073511B">
      <w:pPr>
        <w:pStyle w:val="af5"/>
        <w:keepNext/>
        <w:rPr>
          <w:rtl/>
        </w:rPr>
      </w:pPr>
      <w:r w:rsidRPr="00933BF1">
        <w:rPr>
          <w:rStyle w:val="TagStyle"/>
          <w:rtl/>
        </w:rPr>
        <w:t xml:space="preserve"> &lt;&lt; קריאה &gt;&gt; </w:t>
      </w:r>
      <w:r>
        <w:rPr>
          <w:rtl/>
        </w:rPr>
        <w:t>רם בן ברק (יש עתיד-תל"ם):</w:t>
      </w:r>
      <w:r w:rsidRPr="00933BF1">
        <w:rPr>
          <w:rStyle w:val="TagStyle"/>
          <w:rtl/>
        </w:rPr>
        <w:t xml:space="preserve"> &lt;&lt; קריאה &gt;&gt;</w:t>
      </w:r>
      <w:r>
        <w:rPr>
          <w:rtl/>
        </w:rPr>
        <w:t xml:space="preserve">   </w:t>
      </w:r>
    </w:p>
    <w:p w:rsidR="00D16900" w:rsidRDefault="00D16900" w:rsidP="0073511B">
      <w:pPr>
        <w:pStyle w:val="KeepWithNext"/>
        <w:rPr>
          <w:rtl/>
          <w:lang w:eastAsia="he-IL"/>
        </w:rPr>
      </w:pPr>
    </w:p>
    <w:p w:rsidR="00D16900" w:rsidRDefault="00D16900" w:rsidP="0073511B">
      <w:pPr>
        <w:rPr>
          <w:rtl/>
          <w:lang w:eastAsia="he-IL"/>
        </w:rPr>
      </w:pPr>
      <w:r>
        <w:rPr>
          <w:rFonts w:hint="cs"/>
          <w:rtl/>
          <w:lang w:eastAsia="he-IL"/>
        </w:rPr>
        <w:t xml:space="preserve">נאשם בפלילים. </w:t>
      </w:r>
    </w:p>
    <w:p w:rsidR="00D16900" w:rsidRDefault="00D16900" w:rsidP="0073511B">
      <w:pPr>
        <w:rPr>
          <w:rtl/>
          <w:lang w:eastAsia="he-IL"/>
        </w:rPr>
      </w:pPr>
    </w:p>
    <w:p w:rsidR="00D16900" w:rsidRDefault="00D16900" w:rsidP="0073511B">
      <w:pPr>
        <w:pStyle w:val="-"/>
        <w:keepNext/>
        <w:rPr>
          <w:rtl/>
        </w:rPr>
      </w:pPr>
      <w:bookmarkStart w:id="15655" w:name="ET_speakercontinue_4996_6"/>
      <w:r w:rsidRPr="00933BF1">
        <w:rPr>
          <w:rStyle w:val="TagStyle"/>
          <w:rtl/>
        </w:rPr>
        <w:t xml:space="preserve"> &lt;&lt; דובר_המשך &gt;&gt; </w:t>
      </w:r>
      <w:r>
        <w:rPr>
          <w:rtl/>
        </w:rPr>
        <w:t>ישראל אייכלר (יהדות התורה):</w:t>
      </w:r>
      <w:r w:rsidRPr="00933BF1">
        <w:rPr>
          <w:rStyle w:val="TagStyle"/>
          <w:rtl/>
        </w:rPr>
        <w:t xml:space="preserve"> &lt;&lt; דובר_המשך &gt;&gt;</w:t>
      </w:r>
      <w:r>
        <w:rPr>
          <w:rtl/>
        </w:rPr>
        <w:t xml:space="preserve">   </w:t>
      </w:r>
      <w:bookmarkEnd w:id="15655"/>
    </w:p>
    <w:p w:rsidR="00D16900" w:rsidRDefault="00D16900" w:rsidP="0073511B">
      <w:pPr>
        <w:pStyle w:val="KeepWithNext"/>
        <w:rPr>
          <w:rtl/>
          <w:lang w:eastAsia="he-IL"/>
        </w:rPr>
      </w:pPr>
    </w:p>
    <w:p w:rsidR="00D16900" w:rsidRDefault="00D16900" w:rsidP="0073511B">
      <w:pPr>
        <w:rPr>
          <w:rtl/>
          <w:lang w:eastAsia="he-IL"/>
        </w:rPr>
      </w:pPr>
      <w:r>
        <w:rPr>
          <w:rFonts w:hint="cs"/>
          <w:rtl/>
          <w:lang w:eastAsia="he-IL"/>
        </w:rPr>
        <w:t xml:space="preserve">הייתי אומר לו מילה. אני מוכן לומר גם לו מילה ואני אגיד לו שהוא צריך ויכול </w:t>
      </w:r>
      <w:bookmarkStart w:id="15656" w:name="_ETM_Q29_295000"/>
      <w:bookmarkEnd w:id="15656"/>
      <w:r>
        <w:rPr>
          <w:rFonts w:hint="cs"/>
          <w:rtl/>
          <w:lang w:eastAsia="he-IL"/>
        </w:rPr>
        <w:t xml:space="preserve">לעשות את הדברים האלה. הוא עשה דברים הרבה יותר גדולים. </w:t>
      </w:r>
      <w:bookmarkStart w:id="15657" w:name="_ETM_Q29_293000"/>
      <w:bookmarkEnd w:id="15657"/>
      <w:r>
        <w:rPr>
          <w:rFonts w:hint="cs"/>
          <w:rtl/>
          <w:lang w:eastAsia="he-IL"/>
        </w:rPr>
        <w:t xml:space="preserve">אם הוא יכול לעשות הסכמים עם כל העולם, הוא יכול לעשות הסכם גם עם בני גנץ. </w:t>
      </w:r>
    </w:p>
    <w:p w:rsidR="00D16900" w:rsidRDefault="00D16900" w:rsidP="0073511B">
      <w:pPr>
        <w:rPr>
          <w:rtl/>
          <w:lang w:eastAsia="he-IL"/>
        </w:rPr>
      </w:pPr>
    </w:p>
    <w:p w:rsidR="00D16900" w:rsidRDefault="00D16900" w:rsidP="0073511B">
      <w:pPr>
        <w:rPr>
          <w:rtl/>
          <w:lang w:eastAsia="he-IL"/>
        </w:rPr>
      </w:pPr>
      <w:bookmarkStart w:id="15658" w:name="_ETM_Q29_297000"/>
      <w:bookmarkEnd w:id="15658"/>
      <w:r>
        <w:rPr>
          <w:rFonts w:hint="cs"/>
          <w:rtl/>
          <w:lang w:eastAsia="he-IL"/>
        </w:rPr>
        <w:t>אבל יש לי תחושה</w:t>
      </w:r>
      <w:bookmarkStart w:id="15659" w:name="_ETM_Q29_303000"/>
      <w:bookmarkEnd w:id="15659"/>
      <w:r>
        <w:rPr>
          <w:rFonts w:hint="cs"/>
          <w:rtl/>
          <w:lang w:eastAsia="he-IL"/>
        </w:rPr>
        <w:t xml:space="preserve"> שבני גנץ עצמו היה רוצה את הדבר הזה. הוא </w:t>
      </w:r>
      <w:bookmarkStart w:id="15660" w:name="_ETM_Q29_301000"/>
      <w:bookmarkEnd w:id="15660"/>
      <w:r>
        <w:rPr>
          <w:rFonts w:hint="cs"/>
          <w:rtl/>
          <w:lang w:eastAsia="he-IL"/>
        </w:rPr>
        <w:t xml:space="preserve">פוחד שהוא יישאר לבד. אני בטוח שגם בכחול לבן יש עוד אנשים אחראיים. עוד הלילה </w:t>
      </w:r>
      <w:r>
        <w:rPr>
          <w:rtl/>
          <w:lang w:eastAsia="he-IL"/>
        </w:rPr>
        <w:t>–</w:t>
      </w:r>
      <w:r>
        <w:rPr>
          <w:rFonts w:hint="cs"/>
          <w:rtl/>
          <w:lang w:eastAsia="he-IL"/>
        </w:rPr>
        <w:t xml:space="preserve"> אם יהיו כאלה שירצו לפרוש, שיפרשו. עוד הלילה בנימין גנץ, אני </w:t>
      </w:r>
      <w:bookmarkStart w:id="15661" w:name="_ETM_Q29_319000"/>
      <w:bookmarkEnd w:id="15661"/>
      <w:r>
        <w:rPr>
          <w:rFonts w:hint="cs"/>
          <w:rtl/>
          <w:lang w:eastAsia="he-IL"/>
        </w:rPr>
        <w:t>קורא לך, אם זה שווה איזו קריאה, אם אתה עוד</w:t>
      </w:r>
      <w:bookmarkStart w:id="15662" w:name="_ETM_Q29_316000"/>
      <w:bookmarkEnd w:id="15662"/>
      <w:r>
        <w:rPr>
          <w:rFonts w:hint="cs"/>
          <w:rtl/>
          <w:lang w:eastAsia="he-IL"/>
        </w:rPr>
        <w:t xml:space="preserve"> יכול, אם אתה לא פוחד, ללכת, להקים ממשלה ל-4 שנים. תגיעו להסדרים כי עם ישראל צריך ממשלה יציבה. </w:t>
      </w:r>
      <w:bookmarkStart w:id="15663" w:name="_ETM_Q29_330000"/>
      <w:bookmarkEnd w:id="15663"/>
      <w:r>
        <w:rPr>
          <w:rFonts w:hint="cs"/>
          <w:rtl/>
          <w:lang w:eastAsia="he-IL"/>
        </w:rPr>
        <w:t xml:space="preserve">בעוד 4 שנים, בעזרת השם, או שאתה או שמישהו אחר. </w:t>
      </w:r>
      <w:bookmarkStart w:id="15664" w:name="_ETM_Q29_333000"/>
      <w:bookmarkEnd w:id="15664"/>
    </w:p>
    <w:p w:rsidR="00D16900" w:rsidRDefault="00D16900" w:rsidP="0073511B">
      <w:pPr>
        <w:rPr>
          <w:rtl/>
          <w:lang w:eastAsia="he-IL"/>
        </w:rPr>
      </w:pPr>
    </w:p>
    <w:p w:rsidR="00D16900" w:rsidRDefault="00D16900" w:rsidP="0073511B">
      <w:pPr>
        <w:pStyle w:val="af5"/>
        <w:keepNext/>
        <w:rPr>
          <w:rtl/>
        </w:rPr>
      </w:pPr>
      <w:bookmarkStart w:id="15665" w:name="ET_interruption_5939_16"/>
      <w:r w:rsidRPr="00725987">
        <w:rPr>
          <w:rStyle w:val="TagStyle"/>
          <w:rtl/>
        </w:rPr>
        <w:t xml:space="preserve"> &lt;&lt; קריאה &gt;&gt; </w:t>
      </w:r>
      <w:r>
        <w:rPr>
          <w:rtl/>
        </w:rPr>
        <w:t>עידן רול (יש עתיד-תל"ם):</w:t>
      </w:r>
      <w:r w:rsidRPr="00725987">
        <w:rPr>
          <w:rStyle w:val="TagStyle"/>
          <w:rtl/>
        </w:rPr>
        <w:t xml:space="preserve"> &lt;&lt; קריאה &gt;&gt;</w:t>
      </w:r>
      <w:r>
        <w:rPr>
          <w:rtl/>
        </w:rPr>
        <w:t xml:space="preserve">   </w:t>
      </w:r>
      <w:bookmarkEnd w:id="15665"/>
    </w:p>
    <w:p w:rsidR="00D16900" w:rsidRDefault="00D16900" w:rsidP="0073511B">
      <w:pPr>
        <w:pStyle w:val="KeepWithNext"/>
        <w:rPr>
          <w:rtl/>
          <w:lang w:eastAsia="he-IL"/>
        </w:rPr>
      </w:pPr>
    </w:p>
    <w:p w:rsidR="00D16900" w:rsidRDefault="00D16900" w:rsidP="0073511B">
      <w:pPr>
        <w:rPr>
          <w:rtl/>
          <w:lang w:eastAsia="he-IL"/>
        </w:rPr>
      </w:pPr>
      <w:r>
        <w:rPr>
          <w:rFonts w:hint="cs"/>
          <w:rtl/>
          <w:lang w:eastAsia="he-IL"/>
        </w:rPr>
        <w:t xml:space="preserve">עם ישראל לא מעוניין בהם. </w:t>
      </w:r>
    </w:p>
    <w:p w:rsidR="00D16900" w:rsidRDefault="00D16900" w:rsidP="0073511B">
      <w:pPr>
        <w:rPr>
          <w:rtl/>
          <w:lang w:eastAsia="he-IL"/>
        </w:rPr>
      </w:pPr>
    </w:p>
    <w:p w:rsidR="00D16900" w:rsidRDefault="00D16900" w:rsidP="0073511B">
      <w:pPr>
        <w:pStyle w:val="-"/>
        <w:keepNext/>
        <w:rPr>
          <w:rtl/>
        </w:rPr>
      </w:pPr>
      <w:bookmarkStart w:id="15666" w:name="ET_speakercontinue_4996_7"/>
      <w:r w:rsidRPr="00933BF1">
        <w:rPr>
          <w:rStyle w:val="TagStyle"/>
          <w:rtl/>
        </w:rPr>
        <w:lastRenderedPageBreak/>
        <w:t xml:space="preserve"> &lt;&lt; דובר_המשך &gt;&gt; </w:t>
      </w:r>
      <w:r>
        <w:rPr>
          <w:rtl/>
        </w:rPr>
        <w:t>ישראל אייכלר (יהדות התורה):</w:t>
      </w:r>
      <w:r w:rsidRPr="00933BF1">
        <w:rPr>
          <w:rStyle w:val="TagStyle"/>
          <w:rtl/>
        </w:rPr>
        <w:t xml:space="preserve"> &lt;&lt; דובר_המשך &gt;&gt;</w:t>
      </w:r>
      <w:r>
        <w:rPr>
          <w:rtl/>
        </w:rPr>
        <w:t xml:space="preserve">   </w:t>
      </w:r>
      <w:bookmarkEnd w:id="15666"/>
    </w:p>
    <w:p w:rsidR="00D16900" w:rsidRDefault="00D16900" w:rsidP="0073511B">
      <w:pPr>
        <w:pStyle w:val="KeepWithNext"/>
        <w:rPr>
          <w:rtl/>
          <w:lang w:eastAsia="he-IL"/>
        </w:rPr>
      </w:pPr>
    </w:p>
    <w:p w:rsidR="00D16900" w:rsidRDefault="00D16900" w:rsidP="0073511B">
      <w:pPr>
        <w:rPr>
          <w:rtl/>
          <w:lang w:eastAsia="he-IL"/>
        </w:rPr>
      </w:pPr>
      <w:r>
        <w:rPr>
          <w:rFonts w:hint="cs"/>
          <w:rtl/>
          <w:lang w:eastAsia="he-IL"/>
        </w:rPr>
        <w:t xml:space="preserve">עם ישראל מעוניין בהם יותר מאשר בך והעם הוכיח את זה 3 פעמים. </w:t>
      </w:r>
    </w:p>
    <w:p w:rsidR="00D16900" w:rsidRDefault="00D16900" w:rsidP="0073511B">
      <w:pPr>
        <w:rPr>
          <w:rtl/>
          <w:lang w:eastAsia="he-IL"/>
        </w:rPr>
      </w:pPr>
    </w:p>
    <w:p w:rsidR="00D16900" w:rsidRDefault="00D16900" w:rsidP="0073511B">
      <w:pPr>
        <w:pStyle w:val="af5"/>
        <w:keepNext/>
        <w:rPr>
          <w:rtl/>
        </w:rPr>
      </w:pPr>
      <w:bookmarkStart w:id="15667" w:name="ET_interruption_5939_17"/>
      <w:r w:rsidRPr="00725987">
        <w:rPr>
          <w:rStyle w:val="TagStyle"/>
          <w:rtl/>
        </w:rPr>
        <w:t xml:space="preserve"> &lt;&lt; קריאה &gt;&gt; </w:t>
      </w:r>
      <w:r>
        <w:rPr>
          <w:rtl/>
        </w:rPr>
        <w:t>עידן רול (יש עתיד-תל"ם):</w:t>
      </w:r>
      <w:r w:rsidRPr="00725987">
        <w:rPr>
          <w:rStyle w:val="TagStyle"/>
          <w:rtl/>
        </w:rPr>
        <w:t xml:space="preserve"> &lt;&lt; קריאה &gt;&gt;</w:t>
      </w:r>
      <w:r>
        <w:rPr>
          <w:rtl/>
        </w:rPr>
        <w:t xml:space="preserve">   </w:t>
      </w:r>
      <w:bookmarkEnd w:id="15667"/>
    </w:p>
    <w:p w:rsidR="00D16900" w:rsidRDefault="00D16900" w:rsidP="0073511B">
      <w:pPr>
        <w:pStyle w:val="KeepWithNext"/>
        <w:rPr>
          <w:rtl/>
          <w:lang w:eastAsia="he-IL"/>
        </w:rPr>
      </w:pPr>
    </w:p>
    <w:p w:rsidR="00D16900" w:rsidRDefault="00D16900" w:rsidP="0073511B">
      <w:pPr>
        <w:rPr>
          <w:rtl/>
          <w:lang w:eastAsia="he-IL"/>
        </w:rPr>
      </w:pPr>
      <w:r>
        <w:rPr>
          <w:rFonts w:hint="cs"/>
          <w:rtl/>
          <w:lang w:eastAsia="he-IL"/>
        </w:rPr>
        <w:t xml:space="preserve">עם ישראל - - - </w:t>
      </w:r>
    </w:p>
    <w:p w:rsidR="00D16900" w:rsidRDefault="00D16900" w:rsidP="0073511B">
      <w:pPr>
        <w:rPr>
          <w:rtl/>
          <w:lang w:eastAsia="he-IL"/>
        </w:rPr>
      </w:pPr>
    </w:p>
    <w:p w:rsidR="00D16900" w:rsidRDefault="00D16900" w:rsidP="0073511B">
      <w:pPr>
        <w:pStyle w:val="-"/>
        <w:keepNext/>
        <w:rPr>
          <w:rtl/>
        </w:rPr>
      </w:pPr>
      <w:r w:rsidRPr="00933BF1">
        <w:rPr>
          <w:rStyle w:val="TagStyle"/>
          <w:rtl/>
        </w:rPr>
        <w:t xml:space="preserve">&lt;&lt; דובר_המשך &gt;&gt; </w:t>
      </w:r>
      <w:r>
        <w:rPr>
          <w:rtl/>
        </w:rPr>
        <w:t>ישראל אייכלר (יהדות התורה):</w:t>
      </w:r>
      <w:r w:rsidRPr="00933BF1">
        <w:rPr>
          <w:rStyle w:val="TagStyle"/>
          <w:rtl/>
        </w:rPr>
        <w:t xml:space="preserve"> &lt;&lt; דובר_המשך &gt;&gt;</w:t>
      </w:r>
      <w:r>
        <w:rPr>
          <w:rtl/>
        </w:rPr>
        <w:t xml:space="preserve">   </w:t>
      </w:r>
    </w:p>
    <w:p w:rsidR="00D16900" w:rsidRDefault="00D16900" w:rsidP="0073511B">
      <w:pPr>
        <w:pStyle w:val="KeepWithNext"/>
        <w:rPr>
          <w:rtl/>
          <w:lang w:eastAsia="he-IL"/>
        </w:rPr>
      </w:pPr>
    </w:p>
    <w:p w:rsidR="00D16900" w:rsidRDefault="00D16900" w:rsidP="0073511B">
      <w:pPr>
        <w:rPr>
          <w:rtl/>
          <w:lang w:eastAsia="he-IL"/>
        </w:rPr>
      </w:pPr>
      <w:bookmarkStart w:id="15668" w:name="_ETM_Q29_334000"/>
      <w:bookmarkEnd w:id="15668"/>
      <w:r>
        <w:rPr>
          <w:rFonts w:hint="cs"/>
          <w:rtl/>
          <w:lang w:eastAsia="he-IL"/>
        </w:rPr>
        <w:t xml:space="preserve">עם ישראל בחר בבני גנץ. גם הצד שבחרו בך, גם בחרו בבני גנץ ולא בך. עם ישראל שבחרו בנתניהו גם רוצים את נתניהו. </w:t>
      </w:r>
    </w:p>
    <w:p w:rsidR="00D16900" w:rsidRDefault="00D16900" w:rsidP="0073511B">
      <w:pPr>
        <w:rPr>
          <w:rtl/>
          <w:lang w:eastAsia="he-IL"/>
        </w:rPr>
      </w:pPr>
    </w:p>
    <w:p w:rsidR="00D16900" w:rsidRDefault="00D16900" w:rsidP="0073511B">
      <w:pPr>
        <w:pStyle w:val="af5"/>
        <w:keepNext/>
        <w:rPr>
          <w:rtl/>
        </w:rPr>
      </w:pPr>
      <w:bookmarkStart w:id="15669" w:name="ET_interruption_5939_19"/>
      <w:r w:rsidRPr="001C15C3">
        <w:rPr>
          <w:rStyle w:val="TagStyle"/>
          <w:rtl/>
        </w:rPr>
        <w:t xml:space="preserve"> &lt;&lt; קריאה &gt;&gt; </w:t>
      </w:r>
      <w:r>
        <w:rPr>
          <w:rtl/>
        </w:rPr>
        <w:t>עידן רול (יש עתיד-תל"ם):</w:t>
      </w:r>
      <w:r w:rsidRPr="001C15C3">
        <w:rPr>
          <w:rStyle w:val="TagStyle"/>
          <w:rtl/>
        </w:rPr>
        <w:t xml:space="preserve"> &lt;&lt; קריאה &gt;&gt;</w:t>
      </w:r>
      <w:r>
        <w:rPr>
          <w:rtl/>
        </w:rPr>
        <w:t xml:space="preserve">   </w:t>
      </w:r>
      <w:bookmarkEnd w:id="15669"/>
    </w:p>
    <w:p w:rsidR="00D16900" w:rsidRDefault="00D16900" w:rsidP="0073511B">
      <w:pPr>
        <w:pStyle w:val="KeepWithNext"/>
        <w:rPr>
          <w:rtl/>
          <w:lang w:eastAsia="he-IL"/>
        </w:rPr>
      </w:pPr>
    </w:p>
    <w:p w:rsidR="00D16900" w:rsidRDefault="00D16900" w:rsidP="0073511B">
      <w:pPr>
        <w:rPr>
          <w:rtl/>
          <w:lang w:eastAsia="he-IL"/>
        </w:rPr>
      </w:pPr>
      <w:r>
        <w:rPr>
          <w:rFonts w:hint="cs"/>
          <w:rtl/>
          <w:lang w:eastAsia="he-IL"/>
        </w:rPr>
        <w:t xml:space="preserve">בסקרים אנחנו - - - </w:t>
      </w:r>
    </w:p>
    <w:p w:rsidR="00D16900" w:rsidRDefault="00D16900" w:rsidP="0073511B">
      <w:pPr>
        <w:pStyle w:val="-"/>
        <w:keepNext/>
        <w:rPr>
          <w:rtl/>
        </w:rPr>
      </w:pPr>
      <w:bookmarkStart w:id="15670" w:name="_ETM_Q29_347000"/>
      <w:bookmarkEnd w:id="15670"/>
      <w:r w:rsidRPr="00933BF1">
        <w:rPr>
          <w:rStyle w:val="TagStyle"/>
          <w:rtl/>
        </w:rPr>
        <w:t xml:space="preserve">&lt;&lt; דובר_המשך &gt;&gt; </w:t>
      </w:r>
      <w:r>
        <w:rPr>
          <w:rtl/>
        </w:rPr>
        <w:t>ישראל אייכלר (יהדות התורה):</w:t>
      </w:r>
      <w:r w:rsidRPr="00933BF1">
        <w:rPr>
          <w:rStyle w:val="TagStyle"/>
          <w:rtl/>
        </w:rPr>
        <w:t xml:space="preserve"> &lt;&lt; דובר_המשך &gt;&gt;</w:t>
      </w:r>
      <w:r>
        <w:rPr>
          <w:rtl/>
        </w:rPr>
        <w:t xml:space="preserve">   </w:t>
      </w:r>
    </w:p>
    <w:p w:rsidR="00D16900" w:rsidRDefault="00D16900" w:rsidP="0073511B">
      <w:pPr>
        <w:rPr>
          <w:rtl/>
          <w:lang w:eastAsia="he-IL"/>
        </w:rPr>
      </w:pPr>
    </w:p>
    <w:p w:rsidR="00D16900" w:rsidRDefault="00D16900" w:rsidP="0073511B">
      <w:pPr>
        <w:rPr>
          <w:rtl/>
          <w:lang w:eastAsia="he-IL"/>
        </w:rPr>
      </w:pPr>
      <w:r>
        <w:rPr>
          <w:rFonts w:hint="cs"/>
          <w:rtl/>
          <w:lang w:eastAsia="he-IL"/>
        </w:rPr>
        <w:t xml:space="preserve">לכן אדוני היושב-ראש, אני קורא ברגע האחרון, </w:t>
      </w:r>
      <w:bookmarkStart w:id="15671" w:name="_ETM_Q29_351000"/>
      <w:bookmarkEnd w:id="15671"/>
      <w:r>
        <w:rPr>
          <w:rFonts w:hint="cs"/>
          <w:rtl/>
          <w:lang w:eastAsia="he-IL"/>
        </w:rPr>
        <w:t>התעשתו, בנימין נתניהו, בני גנץ. תקימו את הממשלה מחדש ולא</w:t>
      </w:r>
      <w:bookmarkStart w:id="15672" w:name="_ETM_Q29_361000"/>
      <w:bookmarkEnd w:id="15672"/>
      <w:r>
        <w:rPr>
          <w:rFonts w:hint="cs"/>
          <w:rtl/>
          <w:lang w:eastAsia="he-IL"/>
        </w:rPr>
        <w:t xml:space="preserve"> ללכת לבחירות ולשרוף 3 מיליארדים שלנו. תודה. </w:t>
      </w:r>
    </w:p>
    <w:p w:rsidR="00D16900" w:rsidRDefault="00D16900" w:rsidP="0073511B">
      <w:pPr>
        <w:rPr>
          <w:rtl/>
          <w:lang w:eastAsia="he-IL"/>
        </w:rPr>
      </w:pPr>
    </w:p>
    <w:p w:rsidR="00D16900" w:rsidRDefault="00D16900" w:rsidP="0073511B">
      <w:pPr>
        <w:pStyle w:val="af6"/>
        <w:keepNext/>
        <w:rPr>
          <w:rtl/>
        </w:rPr>
      </w:pPr>
      <w:r w:rsidRPr="00933BF1">
        <w:rPr>
          <w:rStyle w:val="TagStyle"/>
          <w:rtl/>
        </w:rPr>
        <w:t xml:space="preserve">&lt;&lt; יור &gt;&gt; </w:t>
      </w:r>
      <w:r>
        <w:rPr>
          <w:rtl/>
        </w:rPr>
        <w:t>היו"ר אליהו ברוכי:</w:t>
      </w:r>
      <w:r w:rsidRPr="00933BF1">
        <w:rPr>
          <w:rStyle w:val="TagStyle"/>
          <w:rtl/>
        </w:rPr>
        <w:t xml:space="preserve"> &lt;&lt; יור &gt;&gt;</w:t>
      </w:r>
      <w:r>
        <w:rPr>
          <w:rtl/>
        </w:rPr>
        <w:t xml:space="preserve">   </w:t>
      </w:r>
    </w:p>
    <w:p w:rsidR="00D16900" w:rsidRDefault="00D16900" w:rsidP="0073511B">
      <w:pPr>
        <w:pStyle w:val="KeepWithNext"/>
        <w:rPr>
          <w:rtl/>
          <w:lang w:eastAsia="he-IL"/>
        </w:rPr>
      </w:pPr>
    </w:p>
    <w:p w:rsidR="00D16900" w:rsidRDefault="00D16900" w:rsidP="0073511B">
      <w:pPr>
        <w:rPr>
          <w:rtl/>
          <w:lang w:eastAsia="he-IL"/>
        </w:rPr>
      </w:pPr>
      <w:r>
        <w:rPr>
          <w:rFonts w:hint="cs"/>
          <w:rtl/>
          <w:lang w:eastAsia="he-IL"/>
        </w:rPr>
        <w:t xml:space="preserve">תודה רבה. חבר הכנסת רם </w:t>
      </w:r>
      <w:bookmarkStart w:id="15673" w:name="_ETM_Q29_363000"/>
      <w:bookmarkEnd w:id="15673"/>
      <w:r>
        <w:rPr>
          <w:rFonts w:hint="cs"/>
          <w:rtl/>
          <w:lang w:eastAsia="he-IL"/>
        </w:rPr>
        <w:t xml:space="preserve">בן ברק, ואחריו </w:t>
      </w:r>
      <w:r>
        <w:rPr>
          <w:rFonts w:hint="eastAsia"/>
          <w:rtl/>
          <w:lang w:eastAsia="he-IL"/>
        </w:rPr>
        <w:t xml:space="preserve">– </w:t>
      </w:r>
      <w:r>
        <w:rPr>
          <w:rFonts w:hint="cs"/>
          <w:rtl/>
          <w:lang w:eastAsia="he-IL"/>
        </w:rPr>
        <w:t xml:space="preserve">חבר הכנסת יואב סגלוביץ. </w:t>
      </w:r>
    </w:p>
    <w:p w:rsidR="00D16900" w:rsidRDefault="00D16900" w:rsidP="0073511B">
      <w:pPr>
        <w:rPr>
          <w:rtl/>
          <w:lang w:eastAsia="he-IL"/>
        </w:rPr>
      </w:pPr>
    </w:p>
    <w:p w:rsidR="00D16900" w:rsidRDefault="00D16900" w:rsidP="0073511B">
      <w:pPr>
        <w:pStyle w:val="-"/>
        <w:keepNext/>
        <w:rPr>
          <w:rtl/>
        </w:rPr>
      </w:pPr>
      <w:bookmarkStart w:id="15674" w:name="ET_speakercontinue_4996_10"/>
      <w:r w:rsidRPr="00933BF1">
        <w:rPr>
          <w:rStyle w:val="TagStyle"/>
          <w:rtl/>
        </w:rPr>
        <w:t xml:space="preserve"> </w:t>
      </w:r>
      <w:bookmarkStart w:id="15675" w:name="ET_speaker_5766_12"/>
      <w:bookmarkEnd w:id="15674"/>
      <w:r w:rsidRPr="00933BF1">
        <w:rPr>
          <w:rStyle w:val="TagStyle"/>
          <w:rtl/>
        </w:rPr>
        <w:t xml:space="preserve"> &lt;&lt; דובר &gt;&gt; </w:t>
      </w:r>
      <w:r>
        <w:rPr>
          <w:rtl/>
        </w:rPr>
        <w:t>רם בן ברק (יש עתיד-תל"ם):</w:t>
      </w:r>
      <w:r w:rsidRPr="00933BF1">
        <w:rPr>
          <w:rStyle w:val="TagStyle"/>
          <w:rtl/>
        </w:rPr>
        <w:t xml:space="preserve"> &lt;&lt; דובר &gt;&gt;</w:t>
      </w:r>
      <w:r>
        <w:rPr>
          <w:rtl/>
        </w:rPr>
        <w:t xml:space="preserve">   </w:t>
      </w:r>
      <w:bookmarkEnd w:id="15675"/>
    </w:p>
    <w:p w:rsidR="00D16900" w:rsidRDefault="00D16900" w:rsidP="0073511B">
      <w:pPr>
        <w:pStyle w:val="KeepWithNext"/>
        <w:rPr>
          <w:rtl/>
          <w:lang w:eastAsia="he-IL"/>
        </w:rPr>
      </w:pPr>
    </w:p>
    <w:p w:rsidR="00D16900" w:rsidRDefault="00D16900" w:rsidP="0073511B">
      <w:pPr>
        <w:rPr>
          <w:rtl/>
          <w:lang w:eastAsia="he-IL"/>
        </w:rPr>
      </w:pPr>
      <w:r>
        <w:rPr>
          <w:rFonts w:hint="cs"/>
          <w:rtl/>
          <w:lang w:eastAsia="he-IL"/>
        </w:rPr>
        <w:t xml:space="preserve">אדוני היושב-ראש, כנסת </w:t>
      </w:r>
      <w:bookmarkStart w:id="15676" w:name="_ETM_Q29_386000"/>
      <w:bookmarkEnd w:id="15676"/>
      <w:r>
        <w:rPr>
          <w:rFonts w:hint="cs"/>
          <w:rtl/>
          <w:lang w:eastAsia="he-IL"/>
        </w:rPr>
        <w:t xml:space="preserve">נכבדה. אני לא רוצה לדבר על הממשלה הזאת. אין מה </w:t>
      </w:r>
      <w:bookmarkStart w:id="15677" w:name="_ETM_Q29_393000"/>
      <w:bookmarkEnd w:id="15677"/>
      <w:r>
        <w:rPr>
          <w:rFonts w:hint="cs"/>
          <w:rtl/>
          <w:lang w:eastAsia="he-IL"/>
        </w:rPr>
        <w:t xml:space="preserve">לדבר עליה. זאת ממשלה גרועה. כל יום שיעבור כשהיא מתפקדת זה נזק למדינת ישראל. היא צריכה היתה להתפזר מזמן ואני מקווה שהיא תתפזר מחר בלילה. </w:t>
      </w:r>
    </w:p>
    <w:p w:rsidR="00D16900" w:rsidRDefault="00D16900" w:rsidP="0073511B">
      <w:pPr>
        <w:rPr>
          <w:rtl/>
          <w:lang w:eastAsia="he-IL"/>
        </w:rPr>
      </w:pPr>
    </w:p>
    <w:p w:rsidR="00D16900" w:rsidRDefault="00D16900" w:rsidP="0073511B">
      <w:pPr>
        <w:rPr>
          <w:rtl/>
          <w:lang w:eastAsia="he-IL"/>
        </w:rPr>
      </w:pPr>
      <w:r>
        <w:rPr>
          <w:rFonts w:hint="cs"/>
          <w:rtl/>
          <w:lang w:eastAsia="he-IL"/>
        </w:rPr>
        <w:t xml:space="preserve">לא מזמן ראיתי קריקטורה מאוד מעניינת ובה עומד נתניהו ומאחוריו </w:t>
      </w:r>
      <w:bookmarkStart w:id="15678" w:name="_ETM_Q29_406000"/>
      <w:bookmarkEnd w:id="15678"/>
      <w:r>
        <w:rPr>
          <w:rFonts w:hint="cs"/>
          <w:rtl/>
          <w:lang w:eastAsia="he-IL"/>
        </w:rPr>
        <w:t xml:space="preserve">יורד מבול והוא נואם ואומר, תראו לאיזה הישגים כבירים אני לוקח אתכם. ברגעים אלה ממש, בעוד אנחנו מדברים, אני ממלא את הכנרת. אני חושב שהקריקטורה הזאת מייצגת את נתניהו בחלק גדול מאוד במה שהוא מתאר. ההישגים הכבירים שלו, הרבה מאוד מהדברים שאתה עושה היום קורים לא בגלל אלא למרות. הם קורים כי הם צריכים לקרות. </w:t>
      </w:r>
    </w:p>
    <w:p w:rsidR="00D16900" w:rsidRDefault="00D16900" w:rsidP="0073511B">
      <w:pPr>
        <w:rPr>
          <w:rtl/>
          <w:lang w:eastAsia="he-IL"/>
        </w:rPr>
      </w:pPr>
    </w:p>
    <w:p w:rsidR="00D16900" w:rsidRDefault="00D16900" w:rsidP="0073511B">
      <w:pPr>
        <w:rPr>
          <w:rtl/>
          <w:lang w:eastAsia="he-IL"/>
        </w:rPr>
      </w:pPr>
      <w:r>
        <w:rPr>
          <w:rFonts w:hint="cs"/>
          <w:rtl/>
          <w:lang w:eastAsia="he-IL"/>
        </w:rPr>
        <w:t xml:space="preserve">דוגמה אחת היא הנורמליזציה עם מרוקו, שאני מקווה שתגיע בקרוב. לא בגללך היא </w:t>
      </w:r>
      <w:bookmarkStart w:id="15679" w:name="_ETM_Q29_443000"/>
      <w:bookmarkEnd w:id="15679"/>
      <w:r>
        <w:rPr>
          <w:rFonts w:hint="cs"/>
          <w:rtl/>
          <w:lang w:eastAsia="he-IL"/>
        </w:rPr>
        <w:t>קרתה, לא אתה הבאת אותה. אני מזכיר לך, נתניהו, שמשרד אינטרסים כמו זה שאומרים שייפתח בקרוב, נפתח מייד אחרי החתימה</w:t>
      </w:r>
      <w:bookmarkStart w:id="15680" w:name="_ETM_Q29_459000"/>
      <w:bookmarkEnd w:id="15680"/>
      <w:r>
        <w:rPr>
          <w:rFonts w:hint="cs"/>
          <w:rtl/>
          <w:lang w:eastAsia="he-IL"/>
        </w:rPr>
        <w:t xml:space="preserve"> על הסכמי אוסלו וראש הממשלה דאז יצחק רבין, זכרו לברכה, סיכם על פתיחת משרד האינטרסים הזה מייד לאחר </w:t>
      </w:r>
      <w:bookmarkStart w:id="15681" w:name="_ETM_Q29_466000"/>
      <w:bookmarkEnd w:id="15681"/>
      <w:r>
        <w:rPr>
          <w:rFonts w:hint="cs"/>
          <w:rtl/>
          <w:lang w:eastAsia="he-IL"/>
        </w:rPr>
        <w:t>ועידת קזבלנקה ב-1994. הנורמליזציה עם מרוקו, שאני גאה שהיה לי חלק בה, קורית כי האינטרסים הבשילו לכלל מעשה ולא מעט בזכות וושינגטון כמו שאר ההסכמים. נוצר מצב שיוזמה ישראלית לקידום אינטרסים אמריקאים ואינטרסים מרוקאים הובילו</w:t>
      </w:r>
      <w:bookmarkStart w:id="15682" w:name="_ETM_Q29_487000"/>
      <w:bookmarkEnd w:id="15682"/>
      <w:r>
        <w:rPr>
          <w:rFonts w:hint="cs"/>
          <w:rtl/>
          <w:lang w:eastAsia="he-IL"/>
        </w:rPr>
        <w:t xml:space="preserve"> לזה שאנחנו הרווחנו פתיחת נציגות. אני מאוד שמח ואני אפילו מברך אותך, אדוני ראש הממשלה, על זה שזכית להיות זה שיחתום </w:t>
      </w:r>
      <w:bookmarkStart w:id="15683" w:name="_ETM_Q29_497000"/>
      <w:bookmarkEnd w:id="15683"/>
      <w:r>
        <w:rPr>
          <w:rFonts w:hint="cs"/>
          <w:rtl/>
          <w:lang w:eastAsia="he-IL"/>
        </w:rPr>
        <w:t xml:space="preserve">על ההסכמים. אבל הם לא קרו בגללך, נתניהו. אפשר אפילו להגיד שהם קרו למרות שאתה ראש ממשלת ישראל. מי כמוך יודע איך בהדלפות מכוונות בשנתיים האחרונות ובלרוץ לספר לחבר'ה כמעט הכשלת את המהלך. מי כמוך יודע שהדבר הזה </w:t>
      </w:r>
      <w:bookmarkStart w:id="15684" w:name="_ETM_Q29_515000"/>
      <w:bookmarkEnd w:id="15684"/>
      <w:r>
        <w:rPr>
          <w:rFonts w:hint="cs"/>
          <w:rtl/>
          <w:lang w:eastAsia="he-IL"/>
        </w:rPr>
        <w:t xml:space="preserve">קרה לא בגלל נתניהו אלא למרות נתניהו. </w:t>
      </w:r>
    </w:p>
    <w:p w:rsidR="00D16900" w:rsidRDefault="00D16900" w:rsidP="0073511B">
      <w:pPr>
        <w:rPr>
          <w:rtl/>
          <w:lang w:eastAsia="he-IL"/>
        </w:rPr>
      </w:pPr>
    </w:p>
    <w:p w:rsidR="00D16900" w:rsidRDefault="00D16900" w:rsidP="0073511B">
      <w:pPr>
        <w:rPr>
          <w:rtl/>
          <w:lang w:eastAsia="he-IL"/>
        </w:rPr>
      </w:pPr>
      <w:r>
        <w:rPr>
          <w:rFonts w:hint="cs"/>
          <w:rtl/>
          <w:lang w:eastAsia="he-IL"/>
        </w:rPr>
        <w:t xml:space="preserve">אז אני מאחל לך טקס חתימה נעים. אני מקווה שלא תטרפד אותו בהתבטאויות </w:t>
      </w:r>
      <w:bookmarkStart w:id="15685" w:name="_ETM_Q29_527000"/>
      <w:bookmarkEnd w:id="15685"/>
      <w:r>
        <w:rPr>
          <w:rFonts w:hint="cs"/>
          <w:rtl/>
          <w:lang w:eastAsia="he-IL"/>
        </w:rPr>
        <w:t xml:space="preserve">כמו שעשית לא מזמן אל מול סעודיה ומאחל לנו ולאחינו </w:t>
      </w:r>
      <w:bookmarkStart w:id="15686" w:name="_ETM_Q29_531000"/>
      <w:bookmarkEnd w:id="15686"/>
      <w:r>
        <w:rPr>
          <w:rFonts w:hint="cs"/>
          <w:rtl/>
          <w:lang w:eastAsia="he-IL"/>
        </w:rPr>
        <w:t xml:space="preserve">המרוקאים שניהנה כולנו מיחסי נורמליזציה ושלום טובים. תודה.  </w:t>
      </w:r>
    </w:p>
    <w:p w:rsidR="00D16900" w:rsidRDefault="00D16900" w:rsidP="0073511B">
      <w:pPr>
        <w:rPr>
          <w:rtl/>
          <w:lang w:eastAsia="he-IL"/>
        </w:rPr>
      </w:pPr>
    </w:p>
    <w:p w:rsidR="00D16900" w:rsidRDefault="00D16900" w:rsidP="0073511B">
      <w:pPr>
        <w:pStyle w:val="af6"/>
        <w:keepNext/>
        <w:rPr>
          <w:rtl/>
        </w:rPr>
      </w:pPr>
      <w:r w:rsidRPr="00933BF1">
        <w:rPr>
          <w:rStyle w:val="TagStyle"/>
          <w:rtl/>
        </w:rPr>
        <w:t xml:space="preserve"> &lt;&lt; יור &gt;&gt; </w:t>
      </w:r>
      <w:r>
        <w:rPr>
          <w:rtl/>
        </w:rPr>
        <w:t>היו"ר אליהו ברוכי:</w:t>
      </w:r>
      <w:r w:rsidRPr="00933BF1">
        <w:rPr>
          <w:rStyle w:val="TagStyle"/>
          <w:rtl/>
        </w:rPr>
        <w:t xml:space="preserve"> &lt;&lt; יור &gt;&gt;</w:t>
      </w:r>
      <w:r>
        <w:rPr>
          <w:rtl/>
        </w:rPr>
        <w:t xml:space="preserve">   </w:t>
      </w:r>
    </w:p>
    <w:p w:rsidR="00D16900" w:rsidRDefault="00D16900" w:rsidP="0073511B">
      <w:pPr>
        <w:pStyle w:val="KeepWithNext"/>
        <w:rPr>
          <w:rtl/>
          <w:lang w:eastAsia="he-IL"/>
        </w:rPr>
      </w:pPr>
    </w:p>
    <w:p w:rsidR="00D16900" w:rsidRDefault="00D16900" w:rsidP="0073511B">
      <w:pPr>
        <w:rPr>
          <w:rtl/>
          <w:lang w:eastAsia="he-IL"/>
        </w:rPr>
      </w:pPr>
      <w:r>
        <w:rPr>
          <w:rFonts w:hint="cs"/>
          <w:rtl/>
          <w:lang w:eastAsia="he-IL"/>
        </w:rPr>
        <w:t xml:space="preserve">תודה רבה. חבר הכנסת יואב סגלוביץ, </w:t>
      </w:r>
      <w:bookmarkStart w:id="15687" w:name="_ETM_Q29_542000"/>
      <w:bookmarkEnd w:id="15687"/>
      <w:r>
        <w:rPr>
          <w:rFonts w:hint="cs"/>
          <w:rtl/>
          <w:lang w:eastAsia="he-IL"/>
        </w:rPr>
        <w:t xml:space="preserve">בבקשה. אחריו חבר הכנסת אופיר סופר. </w:t>
      </w:r>
    </w:p>
    <w:p w:rsidR="00D16900" w:rsidRDefault="00D16900" w:rsidP="0073511B">
      <w:pPr>
        <w:rPr>
          <w:rtl/>
          <w:lang w:eastAsia="he-IL"/>
        </w:rPr>
      </w:pPr>
    </w:p>
    <w:p w:rsidR="00D16900" w:rsidRDefault="00D16900" w:rsidP="0073511B">
      <w:pPr>
        <w:pStyle w:val="a4"/>
        <w:keepNext/>
        <w:rPr>
          <w:rtl/>
        </w:rPr>
      </w:pPr>
      <w:bookmarkStart w:id="15688" w:name="ET_speaker_5938_14"/>
      <w:r w:rsidRPr="00933BF1">
        <w:rPr>
          <w:rStyle w:val="TagStyle"/>
          <w:rtl/>
        </w:rPr>
        <w:t xml:space="preserve"> &lt;&lt; דובר &gt;&gt; </w:t>
      </w:r>
      <w:r>
        <w:rPr>
          <w:rtl/>
        </w:rPr>
        <w:t>יואב סגלוביץ' (יש עתיד-תל"ם):</w:t>
      </w:r>
      <w:r w:rsidRPr="00933BF1">
        <w:rPr>
          <w:rStyle w:val="TagStyle"/>
          <w:rtl/>
        </w:rPr>
        <w:t xml:space="preserve"> &lt;&lt; דובר &gt;&gt;</w:t>
      </w:r>
      <w:r>
        <w:rPr>
          <w:rtl/>
        </w:rPr>
        <w:t xml:space="preserve">   </w:t>
      </w:r>
      <w:bookmarkEnd w:id="15688"/>
    </w:p>
    <w:p w:rsidR="00D16900" w:rsidRDefault="00D16900" w:rsidP="0073511B">
      <w:pPr>
        <w:pStyle w:val="KeepWithNext"/>
        <w:rPr>
          <w:rtl/>
          <w:lang w:eastAsia="he-IL"/>
        </w:rPr>
      </w:pPr>
    </w:p>
    <w:p w:rsidR="00D16900" w:rsidRDefault="00D16900" w:rsidP="0073511B">
      <w:pPr>
        <w:rPr>
          <w:rtl/>
          <w:lang w:eastAsia="he-IL"/>
        </w:rPr>
      </w:pPr>
      <w:r>
        <w:rPr>
          <w:rFonts w:hint="cs"/>
          <w:rtl/>
          <w:lang w:eastAsia="he-IL"/>
        </w:rPr>
        <w:t xml:space="preserve">אדוני היושב בראש, חבריי חברי הכנסת. תגידו, חברי הקואליציה, כחול לבן, הליכוד וכל השאר. מי כותב לכם את החומר? כאילו חייב להיות מישהו שכותב לכם חומר. לא יכול להיות שלבד חשבתם על הרעיונות האלה. </w:t>
      </w:r>
    </w:p>
    <w:p w:rsidR="00D16900" w:rsidRDefault="00D16900" w:rsidP="0073511B">
      <w:pPr>
        <w:rPr>
          <w:rtl/>
          <w:lang w:eastAsia="he-IL"/>
        </w:rPr>
      </w:pPr>
      <w:bookmarkStart w:id="15689" w:name="_ETM_Q29_551000"/>
      <w:bookmarkEnd w:id="15689"/>
    </w:p>
    <w:p w:rsidR="00D16900" w:rsidRDefault="00D16900" w:rsidP="0073511B">
      <w:pPr>
        <w:pStyle w:val="af5"/>
        <w:keepNext/>
        <w:rPr>
          <w:rtl/>
        </w:rPr>
      </w:pPr>
      <w:bookmarkStart w:id="15690" w:name="ET_interruption_5767_20"/>
      <w:r w:rsidRPr="001C15C3">
        <w:rPr>
          <w:rStyle w:val="TagStyle"/>
          <w:rtl/>
        </w:rPr>
        <w:t xml:space="preserve"> &lt;&lt; קריאה &gt;&gt; </w:t>
      </w:r>
      <w:r>
        <w:rPr>
          <w:rtl/>
        </w:rPr>
        <w:t>אורנה ברביבאי (יש עתיד-תל"ם):</w:t>
      </w:r>
      <w:r w:rsidRPr="001C15C3">
        <w:rPr>
          <w:rStyle w:val="TagStyle"/>
          <w:rtl/>
        </w:rPr>
        <w:t xml:space="preserve"> &lt;&lt; קריאה &gt;&gt;</w:t>
      </w:r>
      <w:r>
        <w:rPr>
          <w:rtl/>
        </w:rPr>
        <w:t xml:space="preserve">   </w:t>
      </w:r>
      <w:bookmarkEnd w:id="15690"/>
    </w:p>
    <w:p w:rsidR="00D16900" w:rsidRDefault="00D16900" w:rsidP="0073511B">
      <w:pPr>
        <w:pStyle w:val="KeepWithNext"/>
        <w:rPr>
          <w:rtl/>
          <w:lang w:eastAsia="he-IL"/>
        </w:rPr>
      </w:pPr>
    </w:p>
    <w:p w:rsidR="00D16900" w:rsidRDefault="00D16900" w:rsidP="0073511B">
      <w:pPr>
        <w:rPr>
          <w:rtl/>
          <w:lang w:eastAsia="he-IL"/>
        </w:rPr>
      </w:pPr>
      <w:r>
        <w:rPr>
          <w:rFonts w:hint="cs"/>
          <w:rtl/>
          <w:lang w:eastAsia="he-IL"/>
        </w:rPr>
        <w:t xml:space="preserve">מישהו נותן להם. </w:t>
      </w:r>
    </w:p>
    <w:p w:rsidR="00D16900" w:rsidRDefault="00D16900" w:rsidP="0073511B">
      <w:pPr>
        <w:rPr>
          <w:rtl/>
          <w:lang w:eastAsia="he-IL"/>
        </w:rPr>
      </w:pPr>
    </w:p>
    <w:p w:rsidR="00D16900" w:rsidRDefault="00D16900" w:rsidP="0073511B">
      <w:pPr>
        <w:pStyle w:val="-"/>
        <w:keepNext/>
        <w:rPr>
          <w:rtl/>
        </w:rPr>
      </w:pPr>
      <w:r w:rsidRPr="00933BF1">
        <w:rPr>
          <w:rStyle w:val="TagStyle"/>
          <w:rtl/>
        </w:rPr>
        <w:t xml:space="preserve"> &lt;&lt; דובר_המשך &gt;&gt; </w:t>
      </w:r>
      <w:r>
        <w:rPr>
          <w:rtl/>
        </w:rPr>
        <w:t>יואב סגלוביץ' (יש עתיד-תל"ם):</w:t>
      </w:r>
      <w:r w:rsidRPr="00933BF1">
        <w:rPr>
          <w:rStyle w:val="TagStyle"/>
          <w:rtl/>
        </w:rPr>
        <w:t xml:space="preserve"> &lt;&lt; דובר_המשך &gt;&gt;</w:t>
      </w:r>
      <w:r>
        <w:rPr>
          <w:rtl/>
        </w:rPr>
        <w:t xml:space="preserve">   </w:t>
      </w:r>
    </w:p>
    <w:p w:rsidR="00D16900" w:rsidRDefault="00D16900" w:rsidP="0073511B">
      <w:pPr>
        <w:pStyle w:val="KeepWithNext"/>
        <w:rPr>
          <w:rtl/>
          <w:lang w:eastAsia="he-IL"/>
        </w:rPr>
      </w:pPr>
    </w:p>
    <w:p w:rsidR="00D16900" w:rsidRDefault="00D16900" w:rsidP="0073511B">
      <w:pPr>
        <w:rPr>
          <w:rtl/>
          <w:lang w:eastAsia="he-IL"/>
        </w:rPr>
      </w:pPr>
      <w:r>
        <w:rPr>
          <w:rFonts w:hint="cs"/>
          <w:rtl/>
          <w:lang w:eastAsia="he-IL"/>
        </w:rPr>
        <w:t xml:space="preserve">יש מישהו שכותב לכם את החומר אבל אני לא משוכנע מניסיון העבר שלי </w:t>
      </w:r>
      <w:bookmarkStart w:id="15691" w:name="_ETM_Q29_584000"/>
      <w:bookmarkEnd w:id="15691"/>
      <w:r>
        <w:rPr>
          <w:rFonts w:hint="cs"/>
          <w:rtl/>
          <w:lang w:eastAsia="he-IL"/>
        </w:rPr>
        <w:t xml:space="preserve">כשאתם כותבים אותו או מדברים עליו, אתם לא משתמשים </w:t>
      </w:r>
      <w:bookmarkStart w:id="15692" w:name="_ETM_Q29_587000"/>
      <w:bookmarkEnd w:id="15692"/>
      <w:r>
        <w:rPr>
          <w:rFonts w:hint="cs"/>
          <w:rtl/>
          <w:lang w:eastAsia="he-IL"/>
        </w:rPr>
        <w:t xml:space="preserve">בחומר. אני לפעמים מרגיש כאילו הלגליזציה כבר כאן. מה גורם להצעת חוק כזאת שמגיעה לפה היום? חוק-יסוד, דרך אגב. שמענו את חבר הכנסת </w:t>
      </w:r>
      <w:r>
        <w:rPr>
          <w:rFonts w:hint="cs"/>
          <w:rtl/>
          <w:lang w:eastAsia="he-IL"/>
        </w:rPr>
        <w:lastRenderedPageBreak/>
        <w:t xml:space="preserve">פינדרוס: אני יודע את הזהירות הנדרשת בחוקי-יסוד. באמת אתם יודעים? שיניתם את חוקי יסוד </w:t>
      </w:r>
      <w:proofErr w:type="spellStart"/>
      <w:r>
        <w:rPr>
          <w:rFonts w:hint="cs"/>
          <w:rtl/>
          <w:lang w:eastAsia="he-IL"/>
        </w:rPr>
        <w:t>בהנד</w:t>
      </w:r>
      <w:proofErr w:type="spellEnd"/>
      <w:r>
        <w:rPr>
          <w:rFonts w:hint="cs"/>
          <w:rtl/>
          <w:lang w:eastAsia="he-IL"/>
        </w:rPr>
        <w:t xml:space="preserve"> עפעף </w:t>
      </w:r>
      <w:bookmarkStart w:id="15693" w:name="_ETM_Q29_612000"/>
      <w:bookmarkEnd w:id="15693"/>
      <w:r>
        <w:rPr>
          <w:rFonts w:hint="cs"/>
          <w:rtl/>
          <w:lang w:eastAsia="he-IL"/>
        </w:rPr>
        <w:t xml:space="preserve">באמצע הלילה. עד כדי כך הייתם טיפשים שבוועדה בזמנו  שדנה בשינוי של אותה ממשלה חליפית, אמרתי להם, תקשיבו, 70 חברי כנסת זה לא חוקתי. וה-80 שיש שם בפנים. עשו לי ביד ככה כי הם מיהרו. </w:t>
      </w:r>
    </w:p>
    <w:p w:rsidR="00D16900" w:rsidRDefault="00D16900" w:rsidP="0073511B">
      <w:pPr>
        <w:rPr>
          <w:rtl/>
          <w:lang w:eastAsia="he-IL"/>
        </w:rPr>
      </w:pPr>
    </w:p>
    <w:p w:rsidR="00D16900" w:rsidRDefault="00D16900" w:rsidP="0073511B">
      <w:pPr>
        <w:rPr>
          <w:rtl/>
          <w:lang w:eastAsia="he-IL"/>
        </w:rPr>
      </w:pPr>
      <w:r>
        <w:rPr>
          <w:rFonts w:hint="cs"/>
          <w:rtl/>
          <w:lang w:eastAsia="he-IL"/>
        </w:rPr>
        <w:t>מי כותב לכם את החומר</w:t>
      </w:r>
      <w:bookmarkStart w:id="15694" w:name="_ETM_Q29_634000"/>
      <w:bookmarkEnd w:id="15694"/>
      <w:r>
        <w:rPr>
          <w:rFonts w:hint="cs"/>
          <w:rtl/>
          <w:lang w:eastAsia="he-IL"/>
        </w:rPr>
        <w:t xml:space="preserve"> כשאתם באים היום לכנסת הזאת לספר לנו איזה סיפור מופרך בזמן שאתם לא מדברים אחד </w:t>
      </w:r>
      <w:bookmarkStart w:id="15695" w:name="_ETM_Q29_641000"/>
      <w:bookmarkEnd w:id="15695"/>
      <w:r>
        <w:rPr>
          <w:rFonts w:hint="cs"/>
          <w:rtl/>
          <w:lang w:eastAsia="he-IL"/>
        </w:rPr>
        <w:t xml:space="preserve">עם השני? כחול לבן בהדלקת נרות נכנסו לבידוד. למזלם יש </w:t>
      </w:r>
      <w:bookmarkStart w:id="15696" w:name="_ETM_Q29_648000"/>
      <w:bookmarkEnd w:id="15696"/>
      <w:r>
        <w:rPr>
          <w:rFonts w:hint="cs"/>
          <w:rtl/>
          <w:lang w:eastAsia="he-IL"/>
        </w:rPr>
        <w:t xml:space="preserve">להם תירוץ, הם מבודדים. הם בודדו את עצמם מהערכים שהם הלכו איתנו. כן, אנחנו הלכנו איתכם עם ערכים ברורים. ומה היה? מצאתם את עצמכם נושאים על אלונקה ראש ממשלה נאשם בשוחד. את הערכים שמתם בצד. אמרתם, נבוא נאסוף </w:t>
      </w:r>
      <w:bookmarkStart w:id="15697" w:name="_ETM_Q29_663000"/>
      <w:bookmarkEnd w:id="15697"/>
      <w:r>
        <w:rPr>
          <w:rFonts w:hint="cs"/>
          <w:rtl/>
          <w:lang w:eastAsia="he-IL"/>
        </w:rPr>
        <w:t xml:space="preserve">אותם אחר-כך. ערכים לא אוספים אחר-כך. זה נכון, צריך להגיע לפשרות אבל לא מתפשרים על הדבר שבגינו אתה הולך וקורא בואו איתי. זה לא עושים. </w:t>
      </w:r>
    </w:p>
    <w:p w:rsidR="00D16900" w:rsidRDefault="00D16900" w:rsidP="0073511B">
      <w:pPr>
        <w:rPr>
          <w:rtl/>
          <w:lang w:eastAsia="he-IL"/>
        </w:rPr>
      </w:pPr>
    </w:p>
    <w:p w:rsidR="00D16900" w:rsidRDefault="00D16900" w:rsidP="0073511B">
      <w:pPr>
        <w:rPr>
          <w:rtl/>
          <w:lang w:eastAsia="he-IL"/>
        </w:rPr>
      </w:pPr>
      <w:bookmarkStart w:id="15698" w:name="_ETM_Q29_676000"/>
      <w:bookmarkEnd w:id="15698"/>
      <w:r>
        <w:rPr>
          <w:rFonts w:hint="cs"/>
          <w:rtl/>
          <w:lang w:eastAsia="he-IL"/>
        </w:rPr>
        <w:t>אז כן, אתם בבידוד ולא רק שאתם בבידוד, אתם</w:t>
      </w:r>
      <w:bookmarkStart w:id="15699" w:name="_ETM_Q29_683000"/>
      <w:bookmarkEnd w:id="15699"/>
      <w:r>
        <w:rPr>
          <w:rFonts w:hint="cs"/>
          <w:rtl/>
          <w:lang w:eastAsia="he-IL"/>
        </w:rPr>
        <w:t xml:space="preserve"> גם בפיצול, כי יש אנשים אצלכם שהבינו פתאום, וואו. הם מסתכלים אחורה, לא מוצאים את הערכים. איפה שמנו אותם? במסדרון? בחדר? היכן? מי כותב לכם את החומר? את החומר שאת כותבים ואתם מגישים לנו כאן אנחנו צריכים בסוף להישיר מבט לציבור </w:t>
      </w:r>
      <w:bookmarkStart w:id="15700" w:name="_ETM_Q29_707000"/>
      <w:bookmarkEnd w:id="15700"/>
      <w:r>
        <w:rPr>
          <w:rFonts w:hint="cs"/>
          <w:rtl/>
          <w:lang w:eastAsia="he-IL"/>
        </w:rPr>
        <w:t xml:space="preserve">ולהסביר מדוע הולכים לבחירות האלה. אז מה אתם מספרים סיפור? שב-5 לינואר יהיה תקציב 2020-2021? שגבי אשכנזי אומר עד אוקטובר, אם לא אין </w:t>
      </w:r>
      <w:bookmarkStart w:id="15701" w:name="_ETM_Q29_719000"/>
      <w:bookmarkEnd w:id="15701"/>
      <w:r>
        <w:rPr>
          <w:rFonts w:hint="cs"/>
          <w:rtl/>
          <w:lang w:eastAsia="he-IL"/>
        </w:rPr>
        <w:t xml:space="preserve">בלתו. מאז לא שומעים על גבי אשכנזי מילה והוא לא אומר מילה. או כל האנשים שישבו פה בספסלים יחד איתנו </w:t>
      </w:r>
      <w:bookmarkStart w:id="15702" w:name="_ETM_Q29_721000"/>
      <w:bookmarkEnd w:id="15702"/>
      <w:r>
        <w:rPr>
          <w:rFonts w:hint="cs"/>
          <w:rtl/>
          <w:lang w:eastAsia="he-IL"/>
        </w:rPr>
        <w:t xml:space="preserve">וצקצקו בלשונם דקה אחרי שהם היו בקואליציה וקראו לנו, אתם לא מבינים. </w:t>
      </w:r>
    </w:p>
    <w:p w:rsidR="00D16900" w:rsidRDefault="00D16900" w:rsidP="0073511B">
      <w:pPr>
        <w:rPr>
          <w:rtl/>
          <w:lang w:eastAsia="he-IL"/>
        </w:rPr>
      </w:pPr>
    </w:p>
    <w:p w:rsidR="00D16900" w:rsidRDefault="00D16900" w:rsidP="0073511B">
      <w:pPr>
        <w:rPr>
          <w:rtl/>
          <w:lang w:eastAsia="he-IL"/>
        </w:rPr>
      </w:pPr>
      <w:bookmarkStart w:id="15703" w:name="_ETM_Q29_730000"/>
      <w:bookmarkEnd w:id="15703"/>
      <w:r>
        <w:rPr>
          <w:rFonts w:hint="cs"/>
          <w:rtl/>
          <w:lang w:eastAsia="he-IL"/>
        </w:rPr>
        <w:t xml:space="preserve">אז אתם עכשיו נושאים, חבריי בכחול לבן, שני אנשים על אלונקה: האחד שמו בנימין נתניהו, והשני שמו בני גנץ, והערכים שלכם במבואה. </w:t>
      </w:r>
    </w:p>
    <w:p w:rsidR="00D16900" w:rsidRDefault="00D16900" w:rsidP="0073511B">
      <w:pPr>
        <w:rPr>
          <w:rtl/>
          <w:lang w:eastAsia="he-IL"/>
        </w:rPr>
      </w:pPr>
    </w:p>
    <w:p w:rsidR="00D16900" w:rsidRPr="00933BF1" w:rsidRDefault="00D16900" w:rsidP="0073511B">
      <w:pPr>
        <w:pStyle w:val="afb"/>
        <w:keepNext/>
        <w:rPr>
          <w:rtl/>
          <w:lang w:eastAsia="he-IL"/>
        </w:rPr>
      </w:pPr>
      <w:bookmarkStart w:id="15704" w:name="ET_typistreplace_אחרי_כן_אא_21_31_21"/>
      <w:r w:rsidRPr="0006146A">
        <w:rPr>
          <w:rStyle w:val="TagStyle"/>
          <w:rtl/>
        </w:rPr>
        <w:t xml:space="preserve"> &lt;&lt; אחרי_כן &gt;&gt; </w:t>
      </w:r>
      <w:r>
        <w:rPr>
          <w:rtl/>
          <w:lang w:eastAsia="he-IL"/>
        </w:rPr>
        <w:t>(אחרי כן א</w:t>
      </w:r>
      <w:r>
        <w:rPr>
          <w:rFonts w:hint="cs"/>
          <w:rtl/>
          <w:lang w:eastAsia="he-IL"/>
        </w:rPr>
        <w:t>ב</w:t>
      </w:r>
      <w:r>
        <w:rPr>
          <w:rtl/>
          <w:lang w:eastAsia="he-IL"/>
        </w:rPr>
        <w:t>)</w:t>
      </w:r>
      <w:r w:rsidRPr="0006146A">
        <w:rPr>
          <w:rStyle w:val="TagStyle"/>
          <w:rtl/>
        </w:rPr>
        <w:t xml:space="preserve"> &lt;&lt; אחרי_כן &gt;&gt;</w:t>
      </w:r>
      <w:r>
        <w:rPr>
          <w:rtl/>
          <w:lang w:eastAsia="he-IL"/>
        </w:rPr>
        <w:t xml:space="preserve"> </w:t>
      </w:r>
      <w:bookmarkEnd w:id="15704"/>
    </w:p>
    <w:p w:rsidR="00D16900" w:rsidRDefault="00D16900" w:rsidP="00331813">
      <w:pPr>
        <w:rPr>
          <w:rtl/>
        </w:rPr>
      </w:pPr>
    </w:p>
    <w:p w:rsidR="004D3341" w:rsidRDefault="004D3341" w:rsidP="0073511B">
      <w:pPr>
        <w:pStyle w:val="KeepWithNext"/>
        <w:rPr>
          <w:rtl/>
        </w:rPr>
      </w:pPr>
      <w:bookmarkStart w:id="15705" w:name="TOR_Q30"/>
      <w:bookmarkEnd w:id="15705"/>
      <w:r>
        <w:rPr>
          <w:rFonts w:hint="cs"/>
          <w:rtl/>
        </w:rPr>
        <w:t xml:space="preserve">ולאנשי הליכוד, שמה שמאפיין אותם בכל השנה האחרונה הוא שקט הס מערכים, אתם נמצאים תחת האלונקה, ואתם מתנשפים שם. ומהרגע שאתם מתנשפים, ובא גדעון סער ואמר </w:t>
      </w:r>
      <w:r>
        <w:rPr>
          <w:rFonts w:hint="eastAsia"/>
          <w:rtl/>
        </w:rPr>
        <w:t xml:space="preserve">– </w:t>
      </w:r>
      <w:r>
        <w:rPr>
          <w:rFonts w:hint="cs"/>
          <w:rtl/>
        </w:rPr>
        <w:t xml:space="preserve">ועשה מעשה, אומנם באיחור, אבל עשה מעשה </w:t>
      </w:r>
      <w:r>
        <w:rPr>
          <w:rFonts w:hint="eastAsia"/>
        </w:rPr>
        <w:t>–</w:t>
      </w:r>
      <w:r>
        <w:rPr>
          <w:rFonts w:hint="cs"/>
          <w:rtl/>
        </w:rPr>
        <w:t xml:space="preserve"> ואמר: עד כאן, </w:t>
      </w:r>
      <w:bookmarkStart w:id="15706" w:name="_ETM_Q30_163000"/>
      <w:bookmarkEnd w:id="15706"/>
      <w:r>
        <w:rPr>
          <w:rFonts w:hint="cs"/>
          <w:rtl/>
        </w:rPr>
        <w:t xml:space="preserve">מה אתם עושים? מנאצים דקה אחרי זה. אז כן, אתם גם סוחבים על האלונקה, אבל אתם מובילים את כולנו </w:t>
      </w:r>
      <w:bookmarkStart w:id="15707" w:name="_ETM_Q30_172000"/>
      <w:bookmarkEnd w:id="15707"/>
      <w:r>
        <w:rPr>
          <w:rFonts w:hint="cs"/>
          <w:rtl/>
        </w:rPr>
        <w:t xml:space="preserve">באלונקה הזאת לעברי פי פחת, לשם אתם לוקחים אותנו. אז </w:t>
      </w:r>
      <w:bookmarkStart w:id="15708" w:name="_ETM_Q30_180000"/>
      <w:bookmarkEnd w:id="15708"/>
      <w:r>
        <w:rPr>
          <w:rFonts w:hint="cs"/>
          <w:rtl/>
        </w:rPr>
        <w:t xml:space="preserve">מי כותב לכם את החומר? אני לא יודע. אבל החומר שאתם משתמשים בו, הוא כנראה חומר משובש </w:t>
      </w:r>
      <w:r>
        <w:rPr>
          <w:rtl/>
        </w:rPr>
        <w:t>–</w:t>
      </w:r>
      <w:r>
        <w:rPr>
          <w:rFonts w:hint="cs"/>
          <w:rtl/>
        </w:rPr>
        <w:t xml:space="preserve"> </w:t>
      </w:r>
      <w:bookmarkStart w:id="15709" w:name="_ETM_Q30_182000"/>
      <w:bookmarkEnd w:id="15709"/>
      <w:r>
        <w:rPr>
          <w:rFonts w:hint="cs"/>
          <w:rtl/>
        </w:rPr>
        <w:t xml:space="preserve">משובח, ששיבש את דעתכם עליכם לגמרי. תודה רבה. </w:t>
      </w:r>
    </w:p>
    <w:p w:rsidR="004D3341" w:rsidRDefault="004D3341" w:rsidP="0073511B">
      <w:pPr>
        <w:rPr>
          <w:rtl/>
        </w:rPr>
      </w:pPr>
      <w:bookmarkStart w:id="15710" w:name="_ETM_Q30_187000"/>
      <w:bookmarkEnd w:id="15710"/>
    </w:p>
    <w:p w:rsidR="004D3341" w:rsidRDefault="004D3341" w:rsidP="0073511B">
      <w:pPr>
        <w:pStyle w:val="af6"/>
        <w:rPr>
          <w:rtl/>
        </w:rPr>
      </w:pPr>
      <w:r w:rsidRPr="004B07F7">
        <w:rPr>
          <w:rStyle w:val="TagStyle"/>
          <w:rtl/>
        </w:rPr>
        <w:t xml:space="preserve"> &lt;&lt; יור &gt;&gt;</w:t>
      </w:r>
      <w:r w:rsidRPr="009016E0">
        <w:rPr>
          <w:rStyle w:val="TagStyle"/>
          <w:rtl/>
        </w:rPr>
        <w:t xml:space="preserve"> </w:t>
      </w:r>
      <w:r>
        <w:rPr>
          <w:rtl/>
        </w:rPr>
        <w:t>היו"ר אליהו ברוכי:</w:t>
      </w:r>
      <w:r w:rsidRPr="009016E0">
        <w:rPr>
          <w:rStyle w:val="TagStyle"/>
          <w:rtl/>
        </w:rPr>
        <w:t xml:space="preserve"> </w:t>
      </w:r>
      <w:r w:rsidRPr="004B07F7">
        <w:rPr>
          <w:rStyle w:val="TagStyle"/>
          <w:rtl/>
        </w:rPr>
        <w:t>&lt;&lt; יור &gt;&gt;</w:t>
      </w:r>
      <w:r>
        <w:rPr>
          <w:rtl/>
        </w:rPr>
        <w:t xml:space="preserve">   </w:t>
      </w:r>
    </w:p>
    <w:p w:rsidR="004D3341" w:rsidRDefault="004D3341" w:rsidP="0073511B">
      <w:pPr>
        <w:pStyle w:val="KeepWithNext"/>
        <w:rPr>
          <w:rtl/>
          <w:lang w:eastAsia="he-IL"/>
        </w:rPr>
      </w:pPr>
    </w:p>
    <w:p w:rsidR="004D3341" w:rsidRDefault="004D3341" w:rsidP="0073511B">
      <w:pPr>
        <w:rPr>
          <w:rtl/>
          <w:lang w:eastAsia="he-IL"/>
        </w:rPr>
      </w:pPr>
      <w:bookmarkStart w:id="15711" w:name="_ETM_Q30_188000"/>
      <w:bookmarkEnd w:id="15711"/>
      <w:r>
        <w:rPr>
          <w:rFonts w:hint="cs"/>
          <w:rtl/>
          <w:lang w:eastAsia="he-IL"/>
        </w:rPr>
        <w:t xml:space="preserve">תודה רבה. </w:t>
      </w:r>
      <w:bookmarkStart w:id="15712" w:name="_ETM_Q30_194000"/>
      <w:bookmarkEnd w:id="15712"/>
      <w:r>
        <w:rPr>
          <w:rFonts w:hint="cs"/>
          <w:rtl/>
          <w:lang w:eastAsia="he-IL"/>
        </w:rPr>
        <w:t xml:space="preserve">חבר הכנסת אופיר </w:t>
      </w:r>
      <w:bookmarkStart w:id="15713" w:name="_ETM_Q30_191000"/>
      <w:bookmarkEnd w:id="15713"/>
      <w:r>
        <w:rPr>
          <w:rFonts w:hint="cs"/>
          <w:rtl/>
          <w:lang w:eastAsia="he-IL"/>
        </w:rPr>
        <w:t xml:space="preserve">סופר. אחריו </w:t>
      </w:r>
      <w:r>
        <w:rPr>
          <w:rtl/>
          <w:lang w:eastAsia="he-IL"/>
        </w:rPr>
        <w:t>–</w:t>
      </w:r>
      <w:r>
        <w:rPr>
          <w:rFonts w:hint="cs"/>
          <w:rtl/>
          <w:lang w:eastAsia="he-IL"/>
        </w:rPr>
        <w:t xml:space="preserve"> חברת הכנסת איילת שקד. </w:t>
      </w:r>
    </w:p>
    <w:p w:rsidR="004D3341" w:rsidRDefault="004D3341" w:rsidP="0073511B">
      <w:pPr>
        <w:rPr>
          <w:rtl/>
          <w:lang w:eastAsia="he-IL"/>
        </w:rPr>
      </w:pPr>
      <w:bookmarkStart w:id="15714" w:name="_ETM_Q30_198000"/>
      <w:bookmarkEnd w:id="15714"/>
    </w:p>
    <w:p w:rsidR="004D3341" w:rsidRDefault="004D3341" w:rsidP="0073511B">
      <w:pPr>
        <w:pStyle w:val="a4"/>
        <w:rPr>
          <w:rtl/>
        </w:rPr>
      </w:pPr>
      <w:bookmarkStart w:id="15715" w:name="ET_speaker_5793_6"/>
      <w:r w:rsidRPr="004B07F7">
        <w:rPr>
          <w:rStyle w:val="TagStyle"/>
          <w:rtl/>
        </w:rPr>
        <w:lastRenderedPageBreak/>
        <w:t xml:space="preserve"> &lt;&lt; דובר &gt;&gt;</w:t>
      </w:r>
      <w:r w:rsidRPr="009016E0">
        <w:rPr>
          <w:rStyle w:val="TagStyle"/>
          <w:rtl/>
        </w:rPr>
        <w:t xml:space="preserve"> </w:t>
      </w:r>
      <w:r>
        <w:rPr>
          <w:rtl/>
        </w:rPr>
        <w:t>אופיר סופר (ימינה):</w:t>
      </w:r>
      <w:r w:rsidRPr="009016E0">
        <w:rPr>
          <w:rStyle w:val="TagStyle"/>
          <w:rtl/>
        </w:rPr>
        <w:t xml:space="preserve"> </w:t>
      </w:r>
      <w:r w:rsidRPr="004B07F7">
        <w:rPr>
          <w:rStyle w:val="TagStyle"/>
          <w:rtl/>
        </w:rPr>
        <w:t>&lt;&lt; דובר &gt;&gt;</w:t>
      </w:r>
      <w:r>
        <w:rPr>
          <w:rtl/>
        </w:rPr>
        <w:t xml:space="preserve">   </w:t>
      </w:r>
      <w:bookmarkEnd w:id="15715"/>
    </w:p>
    <w:p w:rsidR="004D3341" w:rsidRDefault="004D3341" w:rsidP="0073511B">
      <w:pPr>
        <w:pStyle w:val="KeepWithNext"/>
        <w:rPr>
          <w:rtl/>
          <w:lang w:eastAsia="he-IL"/>
        </w:rPr>
      </w:pPr>
    </w:p>
    <w:p w:rsidR="004D3341" w:rsidRDefault="004D3341" w:rsidP="0073511B">
      <w:pPr>
        <w:rPr>
          <w:rtl/>
        </w:rPr>
      </w:pPr>
      <w:bookmarkStart w:id="15716" w:name="_ETM_Q30_200000"/>
      <w:bookmarkStart w:id="15717" w:name="_ETM_Q30_180089"/>
      <w:bookmarkStart w:id="15718" w:name="_ETM_Q30_181099"/>
      <w:bookmarkStart w:id="15719" w:name="_ETM_Q30_181430"/>
      <w:bookmarkStart w:id="15720" w:name="_ETM_Q30_181520"/>
      <w:bookmarkStart w:id="15721" w:name="_ETM_Q30_182519"/>
      <w:bookmarkStart w:id="15722" w:name="_ETM_Q30_182759"/>
      <w:bookmarkStart w:id="15723" w:name="_ETM_Q30_182969"/>
      <w:bookmarkStart w:id="15724" w:name="_ETM_Q30_183629"/>
      <w:bookmarkStart w:id="15725" w:name="_ETM_Q30_184109"/>
      <w:bookmarkStart w:id="15726" w:name="_ETM_Q30_184229"/>
      <w:bookmarkStart w:id="15727" w:name="_ETM_Q30_184500"/>
      <w:bookmarkStart w:id="15728" w:name="_ETM_Q30_184769"/>
      <w:bookmarkStart w:id="15729" w:name="_ETM_Q30_185700"/>
      <w:bookmarkStart w:id="15730" w:name="_ETM_Q30_186210"/>
      <w:bookmarkStart w:id="15731" w:name="_ETM_Q30_186630"/>
      <w:bookmarkStart w:id="15732" w:name="_ETM_Q30_186750"/>
      <w:bookmarkStart w:id="15733" w:name="_ETM_Q30_187109"/>
      <w:bookmarkStart w:id="15734" w:name="_ETM_Q30_187679"/>
      <w:bookmarkStart w:id="15735" w:name="_ETM_Q30_188250"/>
      <w:bookmarkStart w:id="15736" w:name="_ETM_Q30_188460"/>
      <w:bookmarkStart w:id="15737" w:name="_ETM_Q30_189789"/>
      <w:bookmarkStart w:id="15738" w:name="_ETM_Q30_190090"/>
      <w:bookmarkStart w:id="15739" w:name="_ETM_Q30_190720"/>
      <w:bookmarkStart w:id="15740" w:name="_ETM_Q30_191110"/>
      <w:bookmarkStart w:id="15741" w:name="_ETM_Q30_191470"/>
      <w:bookmarkStart w:id="15742" w:name="_ETM_Q30_191800"/>
      <w:bookmarkStart w:id="15743" w:name="_ETM_Q30_192250"/>
      <w:bookmarkStart w:id="15744" w:name="_ETM_Q30_192789"/>
      <w:bookmarkStart w:id="15745" w:name="_ETM_Q30_193059"/>
      <w:bookmarkStart w:id="15746" w:name="_ETM_Q30_194299"/>
      <w:bookmarkStart w:id="15747" w:name="_ETM_Q30_195169"/>
      <w:bookmarkStart w:id="15748" w:name="_ETM_Q30_195650"/>
      <w:bookmarkStart w:id="15749" w:name="_ETM_Q30_196189"/>
      <w:bookmarkStart w:id="15750" w:name="_ETM_Q30_196550"/>
      <w:bookmarkStart w:id="15751" w:name="_ETM_Q30_214930"/>
      <w:bookmarkStart w:id="15752" w:name="_ETM_Q30_215229"/>
      <w:bookmarkStart w:id="15753" w:name="_ETM_Q30_217530"/>
      <w:bookmarkStart w:id="15754" w:name="_ETM_Q30_218039"/>
      <w:bookmarkEnd w:id="15716"/>
      <w:bookmarkEnd w:id="15717"/>
      <w:bookmarkEnd w:id="15718"/>
      <w:bookmarkEnd w:id="15719"/>
      <w:bookmarkEnd w:id="15720"/>
      <w:bookmarkEnd w:id="15721"/>
      <w:bookmarkEnd w:id="15722"/>
      <w:bookmarkEnd w:id="15723"/>
      <w:bookmarkEnd w:id="15724"/>
      <w:bookmarkEnd w:id="15725"/>
      <w:bookmarkEnd w:id="15726"/>
      <w:bookmarkEnd w:id="15727"/>
      <w:bookmarkEnd w:id="15728"/>
      <w:bookmarkEnd w:id="15729"/>
      <w:bookmarkEnd w:id="15730"/>
      <w:bookmarkEnd w:id="15731"/>
      <w:bookmarkEnd w:id="15732"/>
      <w:bookmarkEnd w:id="15733"/>
      <w:bookmarkEnd w:id="15734"/>
      <w:bookmarkEnd w:id="15735"/>
      <w:bookmarkEnd w:id="15736"/>
      <w:bookmarkEnd w:id="15737"/>
      <w:bookmarkEnd w:id="15738"/>
      <w:bookmarkEnd w:id="15739"/>
      <w:bookmarkEnd w:id="15740"/>
      <w:bookmarkEnd w:id="15741"/>
      <w:bookmarkEnd w:id="15742"/>
      <w:bookmarkEnd w:id="15743"/>
      <w:bookmarkEnd w:id="15744"/>
      <w:bookmarkEnd w:id="15745"/>
      <w:bookmarkEnd w:id="15746"/>
      <w:bookmarkEnd w:id="15747"/>
      <w:bookmarkEnd w:id="15748"/>
      <w:bookmarkEnd w:id="15749"/>
      <w:bookmarkEnd w:id="15750"/>
      <w:bookmarkEnd w:id="15751"/>
      <w:bookmarkEnd w:id="15752"/>
      <w:bookmarkEnd w:id="15753"/>
      <w:bookmarkEnd w:id="15754"/>
      <w:r>
        <w:rPr>
          <w:rFonts w:hint="cs"/>
          <w:rtl/>
        </w:rPr>
        <w:t xml:space="preserve">אדוני היושב-ראש, </w:t>
      </w:r>
      <w:r>
        <w:rPr>
          <w:rtl/>
        </w:rPr>
        <w:t>חברי</w:t>
      </w:r>
      <w:r>
        <w:rPr>
          <w:rFonts w:hint="cs"/>
          <w:rtl/>
        </w:rPr>
        <w:t xml:space="preserve">י </w:t>
      </w:r>
      <w:bookmarkStart w:id="15755" w:name="_ETM_Q30_216000"/>
      <w:bookmarkEnd w:id="15755"/>
      <w:r>
        <w:rPr>
          <w:rFonts w:hint="cs"/>
          <w:rtl/>
        </w:rPr>
        <w:t>חברי</w:t>
      </w:r>
      <w:r>
        <w:rPr>
          <w:rtl/>
        </w:rPr>
        <w:t xml:space="preserve"> </w:t>
      </w:r>
      <w:bookmarkStart w:id="15756" w:name="_ETM_Q30_218309"/>
      <w:bookmarkEnd w:id="15756"/>
      <w:r>
        <w:rPr>
          <w:rtl/>
        </w:rPr>
        <w:t>הכנסת</w:t>
      </w:r>
      <w:bookmarkStart w:id="15757" w:name="_ETM_Q30_218909"/>
      <w:bookmarkEnd w:id="15757"/>
      <w:r>
        <w:rPr>
          <w:rFonts w:hint="cs"/>
          <w:rtl/>
        </w:rPr>
        <w:t xml:space="preserve">, </w:t>
      </w:r>
      <w:r>
        <w:rPr>
          <w:rtl/>
        </w:rPr>
        <w:t xml:space="preserve">חבריי </w:t>
      </w:r>
      <w:bookmarkStart w:id="15758" w:name="_ETM_Q30_219360"/>
      <w:bookmarkEnd w:id="15758"/>
      <w:r>
        <w:rPr>
          <w:rtl/>
        </w:rPr>
        <w:t>השרים</w:t>
      </w:r>
      <w:r>
        <w:rPr>
          <w:rFonts w:hint="cs"/>
          <w:rtl/>
        </w:rPr>
        <w:t>,</w:t>
      </w:r>
      <w:r>
        <w:rPr>
          <w:rtl/>
        </w:rPr>
        <w:t xml:space="preserve"> </w:t>
      </w:r>
      <w:bookmarkStart w:id="15759" w:name="_ETM_Q30_221289"/>
      <w:bookmarkEnd w:id="15759"/>
      <w:r>
        <w:rPr>
          <w:rtl/>
        </w:rPr>
        <w:t xml:space="preserve">הבוקר </w:t>
      </w:r>
      <w:bookmarkStart w:id="15760" w:name="_ETM_Q30_221800"/>
      <w:bookmarkEnd w:id="15760"/>
      <w:r>
        <w:rPr>
          <w:rtl/>
        </w:rPr>
        <w:t xml:space="preserve">התבשרנו </w:t>
      </w:r>
      <w:bookmarkStart w:id="15761" w:name="_ETM_Q30_225010"/>
      <w:bookmarkEnd w:id="15761"/>
      <w:r>
        <w:rPr>
          <w:rtl/>
        </w:rPr>
        <w:t xml:space="preserve">ברצח </w:t>
      </w:r>
      <w:bookmarkStart w:id="15762" w:name="_ETM_Q30_225579"/>
      <w:bookmarkEnd w:id="15762"/>
      <w:r>
        <w:rPr>
          <w:rtl/>
        </w:rPr>
        <w:t xml:space="preserve">המזעזע </w:t>
      </w:r>
      <w:bookmarkStart w:id="15763" w:name="_ETM_Q30_226449"/>
      <w:bookmarkEnd w:id="15763"/>
      <w:r>
        <w:rPr>
          <w:rtl/>
        </w:rPr>
        <w:t xml:space="preserve">של </w:t>
      </w:r>
      <w:bookmarkStart w:id="15764" w:name="_ETM_Q30_226659"/>
      <w:bookmarkEnd w:id="15764"/>
      <w:r>
        <w:rPr>
          <w:rtl/>
        </w:rPr>
        <w:t xml:space="preserve">אסתר </w:t>
      </w:r>
      <w:bookmarkStart w:id="15765" w:name="_ETM_Q30_227050"/>
      <w:bookmarkEnd w:id="15765"/>
      <w:r>
        <w:rPr>
          <w:rFonts w:hint="cs"/>
          <w:rtl/>
        </w:rPr>
        <w:t>ה</w:t>
      </w:r>
      <w:r>
        <w:rPr>
          <w:rtl/>
        </w:rPr>
        <w:t>ורגן</w:t>
      </w:r>
      <w:r>
        <w:rPr>
          <w:rFonts w:hint="cs"/>
          <w:rtl/>
        </w:rPr>
        <w:t>,</w:t>
      </w:r>
      <w:r>
        <w:rPr>
          <w:rtl/>
        </w:rPr>
        <w:t xml:space="preserve"> </w:t>
      </w:r>
      <w:bookmarkStart w:id="15766" w:name="_ETM_Q30_227710"/>
      <w:bookmarkEnd w:id="15766"/>
      <w:r>
        <w:rPr>
          <w:rtl/>
        </w:rPr>
        <w:t xml:space="preserve">השם </w:t>
      </w:r>
      <w:bookmarkStart w:id="15767" w:name="_ETM_Q30_228070"/>
      <w:bookmarkEnd w:id="15767"/>
      <w:r>
        <w:rPr>
          <w:rtl/>
        </w:rPr>
        <w:t xml:space="preserve">ייקום </w:t>
      </w:r>
      <w:bookmarkStart w:id="15768" w:name="_ETM_Q30_228370"/>
      <w:bookmarkEnd w:id="15768"/>
      <w:r>
        <w:rPr>
          <w:rtl/>
        </w:rPr>
        <w:t>דמה</w:t>
      </w:r>
      <w:r>
        <w:rPr>
          <w:rFonts w:hint="cs"/>
          <w:rtl/>
        </w:rPr>
        <w:t>,</w:t>
      </w:r>
      <w:r>
        <w:rPr>
          <w:rtl/>
        </w:rPr>
        <w:t xml:space="preserve"> </w:t>
      </w:r>
      <w:bookmarkStart w:id="15769" w:name="_ETM_Q30_230719"/>
      <w:bookmarkEnd w:id="15769"/>
      <w:r>
        <w:rPr>
          <w:rtl/>
        </w:rPr>
        <w:t xml:space="preserve">ועדיין </w:t>
      </w:r>
      <w:bookmarkStart w:id="15770" w:name="_ETM_Q30_231350"/>
      <w:bookmarkEnd w:id="15770"/>
      <w:r>
        <w:rPr>
          <w:rtl/>
        </w:rPr>
        <w:t xml:space="preserve">פרטי </w:t>
      </w:r>
      <w:bookmarkStart w:id="15771" w:name="_ETM_Q30_231739"/>
      <w:bookmarkEnd w:id="15771"/>
      <w:r>
        <w:rPr>
          <w:rtl/>
        </w:rPr>
        <w:t xml:space="preserve">האירוע </w:t>
      </w:r>
      <w:bookmarkStart w:id="15772" w:name="_ETM_Q30_232070"/>
      <w:bookmarkEnd w:id="15772"/>
      <w:r>
        <w:rPr>
          <w:rtl/>
        </w:rPr>
        <w:t xml:space="preserve">אינם </w:t>
      </w:r>
      <w:bookmarkStart w:id="15773" w:name="_ETM_Q30_232370"/>
      <w:bookmarkEnd w:id="15773"/>
      <w:r>
        <w:rPr>
          <w:rtl/>
        </w:rPr>
        <w:t>ידועים</w:t>
      </w:r>
      <w:r>
        <w:rPr>
          <w:rFonts w:hint="cs"/>
          <w:rtl/>
        </w:rPr>
        <w:t>.</w:t>
      </w:r>
      <w:r>
        <w:rPr>
          <w:rtl/>
        </w:rPr>
        <w:t xml:space="preserve"> </w:t>
      </w:r>
      <w:bookmarkStart w:id="15774" w:name="_ETM_Q30_234050"/>
      <w:bookmarkEnd w:id="15774"/>
      <w:r>
        <w:rPr>
          <w:rtl/>
        </w:rPr>
        <w:t xml:space="preserve">אך </w:t>
      </w:r>
      <w:bookmarkStart w:id="15775" w:name="_ETM_Q30_234350"/>
      <w:bookmarkEnd w:id="15775"/>
      <w:r>
        <w:rPr>
          <w:rtl/>
        </w:rPr>
        <w:t xml:space="preserve">ככל </w:t>
      </w:r>
      <w:bookmarkStart w:id="15776" w:name="_ETM_Q30_234770"/>
      <w:bookmarkEnd w:id="15776"/>
      <w:r>
        <w:rPr>
          <w:rtl/>
        </w:rPr>
        <w:t xml:space="preserve">שהם </w:t>
      </w:r>
      <w:bookmarkStart w:id="15777" w:name="_ETM_Q30_235010"/>
      <w:bookmarkEnd w:id="15777"/>
      <w:r>
        <w:rPr>
          <w:rtl/>
        </w:rPr>
        <w:t>ידועים</w:t>
      </w:r>
      <w:r>
        <w:rPr>
          <w:rFonts w:hint="cs"/>
          <w:rtl/>
        </w:rPr>
        <w:t>,</w:t>
      </w:r>
      <w:r>
        <w:rPr>
          <w:rtl/>
        </w:rPr>
        <w:t xml:space="preserve"> </w:t>
      </w:r>
      <w:bookmarkStart w:id="15778" w:name="_ETM_Q30_238289"/>
      <w:bookmarkEnd w:id="15778"/>
      <w:r>
        <w:rPr>
          <w:rtl/>
        </w:rPr>
        <w:t xml:space="preserve">אנחנו </w:t>
      </w:r>
      <w:bookmarkStart w:id="15779" w:name="_ETM_Q30_238590"/>
      <w:bookmarkEnd w:id="15779"/>
      <w:r>
        <w:rPr>
          <w:rtl/>
        </w:rPr>
        <w:t xml:space="preserve">יודעים </w:t>
      </w:r>
      <w:bookmarkStart w:id="15780" w:name="_ETM_Q30_238949"/>
      <w:bookmarkEnd w:id="15780"/>
      <w:r>
        <w:rPr>
          <w:rtl/>
        </w:rPr>
        <w:t xml:space="preserve">עד </w:t>
      </w:r>
      <w:bookmarkStart w:id="15781" w:name="_ETM_Q30_239100"/>
      <w:bookmarkEnd w:id="15781"/>
      <w:r>
        <w:rPr>
          <w:rtl/>
        </w:rPr>
        <w:t xml:space="preserve">כמה </w:t>
      </w:r>
      <w:bookmarkStart w:id="15782" w:name="_ETM_Q30_240120"/>
      <w:bookmarkEnd w:id="15782"/>
      <w:r>
        <w:rPr>
          <w:rtl/>
        </w:rPr>
        <w:t xml:space="preserve">הרצח </w:t>
      </w:r>
      <w:bookmarkStart w:id="15783" w:name="_ETM_Q30_240600"/>
      <w:bookmarkEnd w:id="15783"/>
      <w:r>
        <w:rPr>
          <w:rtl/>
        </w:rPr>
        <w:t xml:space="preserve">הזה </w:t>
      </w:r>
      <w:bookmarkStart w:id="15784" w:name="_ETM_Q30_240809"/>
      <w:bookmarkEnd w:id="15784"/>
      <w:r>
        <w:rPr>
          <w:rtl/>
        </w:rPr>
        <w:t xml:space="preserve">היה </w:t>
      </w:r>
      <w:bookmarkStart w:id="15785" w:name="_ETM_Q30_241019"/>
      <w:bookmarkEnd w:id="15785"/>
      <w:r>
        <w:rPr>
          <w:rtl/>
        </w:rPr>
        <w:t>ברוטלי</w:t>
      </w:r>
      <w:r>
        <w:rPr>
          <w:rFonts w:hint="cs"/>
          <w:rtl/>
        </w:rPr>
        <w:t>,</w:t>
      </w:r>
      <w:r>
        <w:rPr>
          <w:rtl/>
        </w:rPr>
        <w:t xml:space="preserve"> </w:t>
      </w:r>
      <w:bookmarkStart w:id="15786" w:name="_ETM_Q30_242750"/>
      <w:bookmarkEnd w:id="15786"/>
      <w:r>
        <w:rPr>
          <w:rtl/>
        </w:rPr>
        <w:t xml:space="preserve">עד </w:t>
      </w:r>
      <w:bookmarkStart w:id="15787" w:name="_ETM_Q30_242960"/>
      <w:bookmarkEnd w:id="15787"/>
      <w:r>
        <w:rPr>
          <w:rtl/>
        </w:rPr>
        <w:t xml:space="preserve">כמה </w:t>
      </w:r>
      <w:bookmarkStart w:id="15788" w:name="_ETM_Q30_243829"/>
      <w:bookmarkEnd w:id="15788"/>
      <w:r>
        <w:rPr>
          <w:rtl/>
        </w:rPr>
        <w:t xml:space="preserve">פראי </w:t>
      </w:r>
      <w:bookmarkStart w:id="15789" w:name="_ETM_Q30_244250"/>
      <w:bookmarkEnd w:id="15789"/>
      <w:r>
        <w:rPr>
          <w:rtl/>
        </w:rPr>
        <w:t xml:space="preserve">אדם </w:t>
      </w:r>
      <w:bookmarkStart w:id="15790" w:name="_ETM_Q30_244610"/>
      <w:bookmarkEnd w:id="15790"/>
      <w:r>
        <w:rPr>
          <w:rtl/>
        </w:rPr>
        <w:t xml:space="preserve">עשו </w:t>
      </w:r>
      <w:bookmarkStart w:id="15791" w:name="_ETM_Q30_244909"/>
      <w:bookmarkEnd w:id="15791"/>
      <w:r>
        <w:rPr>
          <w:rtl/>
        </w:rPr>
        <w:t>אותו</w:t>
      </w:r>
      <w:r>
        <w:rPr>
          <w:rFonts w:hint="cs"/>
          <w:rtl/>
        </w:rPr>
        <w:t>,</w:t>
      </w:r>
      <w:r>
        <w:rPr>
          <w:rtl/>
        </w:rPr>
        <w:t xml:space="preserve"> </w:t>
      </w:r>
      <w:bookmarkStart w:id="15792" w:name="_ETM_Q30_246740"/>
      <w:bookmarkEnd w:id="15792"/>
      <w:r>
        <w:rPr>
          <w:rtl/>
        </w:rPr>
        <w:t xml:space="preserve">ומול </w:t>
      </w:r>
      <w:bookmarkStart w:id="15793" w:name="_ETM_Q30_247220"/>
      <w:bookmarkEnd w:id="15793"/>
      <w:r>
        <w:rPr>
          <w:rtl/>
        </w:rPr>
        <w:t xml:space="preserve">איזה </w:t>
      </w:r>
      <w:bookmarkStart w:id="15794" w:name="_ETM_Q30_247490"/>
      <w:bookmarkEnd w:id="15794"/>
      <w:r>
        <w:rPr>
          <w:rtl/>
        </w:rPr>
        <w:t>חומר</w:t>
      </w:r>
      <w:r>
        <w:rPr>
          <w:rFonts w:hint="eastAsia"/>
          <w:rtl/>
        </w:rPr>
        <w:t>–</w:t>
      </w:r>
      <w:r>
        <w:rPr>
          <w:rtl/>
        </w:rPr>
        <w:t xml:space="preserve"> </w:t>
      </w:r>
      <w:bookmarkStart w:id="15795" w:name="_ETM_Q30_248480"/>
      <w:bookmarkEnd w:id="15795"/>
      <w:r>
        <w:rPr>
          <w:rtl/>
        </w:rPr>
        <w:t xml:space="preserve">קשה </w:t>
      </w:r>
      <w:bookmarkStart w:id="15796" w:name="_ETM_Q30_248780"/>
      <w:bookmarkEnd w:id="15796"/>
      <w:r>
        <w:rPr>
          <w:rtl/>
        </w:rPr>
        <w:t xml:space="preserve">לומר </w:t>
      </w:r>
      <w:bookmarkStart w:id="15797" w:name="_ETM_Q30_249080"/>
      <w:bookmarkEnd w:id="15797"/>
      <w:r>
        <w:rPr>
          <w:rtl/>
        </w:rPr>
        <w:t xml:space="preserve">על </w:t>
      </w:r>
      <w:bookmarkStart w:id="15798" w:name="_ETM_Q30_249200"/>
      <w:bookmarkEnd w:id="15798"/>
      <w:r>
        <w:rPr>
          <w:rtl/>
        </w:rPr>
        <w:t xml:space="preserve">זה </w:t>
      </w:r>
      <w:bookmarkStart w:id="15799" w:name="_ETM_Q30_249319"/>
      <w:bookmarkEnd w:id="15799"/>
      <w:r>
        <w:rPr>
          <w:rtl/>
        </w:rPr>
        <w:t xml:space="preserve">חומר </w:t>
      </w:r>
      <w:bookmarkStart w:id="15800" w:name="_ETM_Q30_249680"/>
      <w:bookmarkEnd w:id="15800"/>
      <w:r>
        <w:rPr>
          <w:rtl/>
        </w:rPr>
        <w:t>אנושי</w:t>
      </w:r>
      <w:r>
        <w:rPr>
          <w:rFonts w:hint="cs"/>
          <w:rtl/>
        </w:rPr>
        <w:t xml:space="preserve"> </w:t>
      </w:r>
      <w:r>
        <w:rPr>
          <w:rFonts w:hint="eastAsia"/>
          <w:rtl/>
        </w:rPr>
        <w:t xml:space="preserve">– </w:t>
      </w:r>
      <w:r>
        <w:rPr>
          <w:rFonts w:hint="cs"/>
          <w:rtl/>
        </w:rPr>
        <w:t xml:space="preserve">מול איזה תתי אדם, מול איזה </w:t>
      </w:r>
      <w:bookmarkStart w:id="15801" w:name="_ETM_Q30_248000"/>
      <w:bookmarkEnd w:id="15801"/>
      <w:r>
        <w:rPr>
          <w:rFonts w:hint="cs"/>
          <w:rtl/>
        </w:rPr>
        <w:t xml:space="preserve">חיות </w:t>
      </w:r>
      <w:bookmarkStart w:id="15802" w:name="_ETM_Q30_250130"/>
      <w:bookmarkStart w:id="15803" w:name="_ETM_Q30_250610"/>
      <w:bookmarkStart w:id="15804" w:name="_ETM_Q30_250880"/>
      <w:bookmarkStart w:id="15805" w:name="_ETM_Q30_251780"/>
      <w:bookmarkStart w:id="15806" w:name="_ETM_Q30_251959"/>
      <w:bookmarkStart w:id="15807" w:name="_ETM_Q30_252170"/>
      <w:bookmarkStart w:id="15808" w:name="_ETM_Q30_253130"/>
      <w:bookmarkEnd w:id="15802"/>
      <w:bookmarkEnd w:id="15803"/>
      <w:bookmarkEnd w:id="15804"/>
      <w:bookmarkEnd w:id="15805"/>
      <w:bookmarkEnd w:id="15806"/>
      <w:bookmarkEnd w:id="15807"/>
      <w:bookmarkEnd w:id="15808"/>
      <w:r>
        <w:rPr>
          <w:rtl/>
        </w:rPr>
        <w:t xml:space="preserve">אנחנו </w:t>
      </w:r>
      <w:bookmarkStart w:id="15809" w:name="_ETM_Q30_253550"/>
      <w:bookmarkEnd w:id="15809"/>
      <w:r>
        <w:rPr>
          <w:rtl/>
        </w:rPr>
        <w:t xml:space="preserve">צריכים </w:t>
      </w:r>
      <w:bookmarkStart w:id="15810" w:name="_ETM_Q30_253940"/>
      <w:bookmarkEnd w:id="15810"/>
      <w:r>
        <w:rPr>
          <w:rtl/>
        </w:rPr>
        <w:t xml:space="preserve">להתמודד </w:t>
      </w:r>
      <w:bookmarkStart w:id="15811" w:name="_ETM_Q30_254690"/>
      <w:bookmarkEnd w:id="15811"/>
      <w:r>
        <w:rPr>
          <w:rtl/>
        </w:rPr>
        <w:t xml:space="preserve">כאן </w:t>
      </w:r>
      <w:bookmarkStart w:id="15812" w:name="_ETM_Q30_254990"/>
      <w:bookmarkEnd w:id="15812"/>
      <w:r>
        <w:rPr>
          <w:rtl/>
        </w:rPr>
        <w:t xml:space="preserve">במאבק </w:t>
      </w:r>
      <w:bookmarkStart w:id="15813" w:name="_ETM_Q30_255590"/>
      <w:bookmarkEnd w:id="15813"/>
      <w:r>
        <w:rPr>
          <w:rtl/>
        </w:rPr>
        <w:t xml:space="preserve">שלנו </w:t>
      </w:r>
      <w:bookmarkStart w:id="15814" w:name="_ETM_Q30_256580"/>
      <w:bookmarkEnd w:id="15814"/>
      <w:r>
        <w:rPr>
          <w:rtl/>
        </w:rPr>
        <w:t xml:space="preserve">על </w:t>
      </w:r>
      <w:bookmarkStart w:id="15815" w:name="_ETM_Q30_256790"/>
      <w:bookmarkEnd w:id="15815"/>
      <w:r>
        <w:rPr>
          <w:rtl/>
        </w:rPr>
        <w:t xml:space="preserve">הארץ </w:t>
      </w:r>
      <w:bookmarkStart w:id="15816" w:name="_ETM_Q30_257240"/>
      <w:bookmarkEnd w:id="15816"/>
      <w:r>
        <w:rPr>
          <w:rtl/>
        </w:rPr>
        <w:t>הז</w:t>
      </w:r>
      <w:r>
        <w:rPr>
          <w:rFonts w:hint="cs"/>
          <w:rtl/>
        </w:rPr>
        <w:t>את.</w:t>
      </w:r>
    </w:p>
    <w:p w:rsidR="004D3341" w:rsidRDefault="004D3341" w:rsidP="0073511B">
      <w:pPr>
        <w:rPr>
          <w:rtl/>
        </w:rPr>
      </w:pPr>
    </w:p>
    <w:p w:rsidR="004D3341" w:rsidRDefault="004D3341" w:rsidP="0073511B">
      <w:pPr>
        <w:rPr>
          <w:rtl/>
        </w:rPr>
      </w:pPr>
      <w:bookmarkStart w:id="15817" w:name="_ETM_Q30_259000"/>
      <w:bookmarkStart w:id="15818" w:name="_ETM_Q30_265390"/>
      <w:bookmarkEnd w:id="15817"/>
      <w:bookmarkEnd w:id="15818"/>
      <w:r>
        <w:rPr>
          <w:rtl/>
        </w:rPr>
        <w:t xml:space="preserve">אדוני </w:t>
      </w:r>
      <w:bookmarkStart w:id="15819" w:name="_ETM_Q30_265720"/>
      <w:bookmarkEnd w:id="15819"/>
      <w:r>
        <w:rPr>
          <w:rtl/>
        </w:rPr>
        <w:t>היושב-ראש</w:t>
      </w:r>
      <w:r>
        <w:rPr>
          <w:rFonts w:hint="cs"/>
          <w:rtl/>
        </w:rPr>
        <w:t>,</w:t>
      </w:r>
      <w:r>
        <w:rPr>
          <w:rtl/>
        </w:rPr>
        <w:t xml:space="preserve"> </w:t>
      </w:r>
      <w:bookmarkStart w:id="15820" w:name="_ETM_Q30_266980"/>
      <w:bookmarkEnd w:id="15820"/>
      <w:r>
        <w:rPr>
          <w:rtl/>
        </w:rPr>
        <w:t xml:space="preserve">חבריי </w:t>
      </w:r>
      <w:bookmarkStart w:id="15821" w:name="_ETM_Q30_267430"/>
      <w:bookmarkEnd w:id="15821"/>
      <w:r>
        <w:rPr>
          <w:rtl/>
        </w:rPr>
        <w:t xml:space="preserve">חברי </w:t>
      </w:r>
      <w:bookmarkStart w:id="15822" w:name="_ETM_Q30_267730"/>
      <w:bookmarkEnd w:id="15822"/>
      <w:r>
        <w:rPr>
          <w:rtl/>
        </w:rPr>
        <w:t>הכנסת</w:t>
      </w:r>
      <w:r>
        <w:rPr>
          <w:rFonts w:hint="cs"/>
          <w:rtl/>
        </w:rPr>
        <w:t>,</w:t>
      </w:r>
      <w:r>
        <w:rPr>
          <w:rtl/>
        </w:rPr>
        <w:t xml:space="preserve"> </w:t>
      </w:r>
      <w:bookmarkStart w:id="15823" w:name="_ETM_Q30_269430"/>
      <w:bookmarkEnd w:id="15823"/>
      <w:r>
        <w:rPr>
          <w:rtl/>
        </w:rPr>
        <w:t xml:space="preserve">קשה </w:t>
      </w:r>
      <w:bookmarkStart w:id="15824" w:name="_ETM_Q30_269819"/>
      <w:bookmarkEnd w:id="15824"/>
      <w:r>
        <w:rPr>
          <w:rtl/>
        </w:rPr>
        <w:t>ללכת</w:t>
      </w:r>
      <w:bookmarkStart w:id="15825" w:name="_ETM_Q30_272380"/>
      <w:bookmarkEnd w:id="15825"/>
      <w:r>
        <w:rPr>
          <w:rtl/>
        </w:rPr>
        <w:t xml:space="preserve"> </w:t>
      </w:r>
      <w:bookmarkStart w:id="15826" w:name="_ETM_Q30_273189"/>
      <w:bookmarkEnd w:id="15826"/>
      <w:r>
        <w:rPr>
          <w:rtl/>
        </w:rPr>
        <w:t xml:space="preserve">לבחירות </w:t>
      </w:r>
      <w:bookmarkStart w:id="15827" w:name="_ETM_Q30_274640"/>
      <w:bookmarkEnd w:id="15827"/>
      <w:r>
        <w:rPr>
          <w:rtl/>
        </w:rPr>
        <w:t xml:space="preserve">תוך </w:t>
      </w:r>
      <w:bookmarkStart w:id="15828" w:name="_ETM_Q30_274909"/>
      <w:bookmarkEnd w:id="15828"/>
      <w:r>
        <w:rPr>
          <w:rtl/>
        </w:rPr>
        <w:t xml:space="preserve">כדי </w:t>
      </w:r>
      <w:bookmarkStart w:id="15829" w:name="_ETM_Q30_275690"/>
      <w:bookmarkEnd w:id="15829"/>
      <w:r>
        <w:rPr>
          <w:rtl/>
        </w:rPr>
        <w:t xml:space="preserve">משבר </w:t>
      </w:r>
      <w:bookmarkStart w:id="15830" w:name="_ETM_Q30_276170"/>
      <w:bookmarkEnd w:id="15830"/>
      <w:r>
        <w:rPr>
          <w:rtl/>
        </w:rPr>
        <w:t>קורונה</w:t>
      </w:r>
      <w:r>
        <w:rPr>
          <w:rFonts w:hint="cs"/>
          <w:rtl/>
        </w:rPr>
        <w:t>.</w:t>
      </w:r>
      <w:r>
        <w:rPr>
          <w:rtl/>
        </w:rPr>
        <w:t xml:space="preserve"> </w:t>
      </w:r>
      <w:bookmarkStart w:id="15831" w:name="_ETM_Q30_277590"/>
      <w:bookmarkEnd w:id="15831"/>
      <w:r>
        <w:rPr>
          <w:rtl/>
        </w:rPr>
        <w:t xml:space="preserve">זה </w:t>
      </w:r>
      <w:bookmarkStart w:id="15832" w:name="_ETM_Q30_277770"/>
      <w:bookmarkEnd w:id="15832"/>
      <w:r>
        <w:rPr>
          <w:rtl/>
        </w:rPr>
        <w:t xml:space="preserve">אולי </w:t>
      </w:r>
      <w:bookmarkStart w:id="15833" w:name="_ETM_Q30_278040"/>
      <w:bookmarkEnd w:id="15833"/>
      <w:r>
        <w:rPr>
          <w:rtl/>
        </w:rPr>
        <w:t xml:space="preserve">אפילו </w:t>
      </w:r>
      <w:bookmarkStart w:id="15834" w:name="_ETM_Q30_278670"/>
      <w:bookmarkEnd w:id="15834"/>
      <w:r>
        <w:rPr>
          <w:rtl/>
        </w:rPr>
        <w:t xml:space="preserve">לא </w:t>
      </w:r>
      <w:bookmarkStart w:id="15835" w:name="_ETM_Q30_278909"/>
      <w:bookmarkEnd w:id="15835"/>
      <w:r>
        <w:rPr>
          <w:rtl/>
        </w:rPr>
        <w:t xml:space="preserve">אחראי </w:t>
      </w:r>
      <w:bookmarkStart w:id="15836" w:name="_ETM_Q30_279390"/>
      <w:bookmarkEnd w:id="15836"/>
      <w:r>
        <w:rPr>
          <w:rtl/>
        </w:rPr>
        <w:t xml:space="preserve">ונראה </w:t>
      </w:r>
      <w:bookmarkStart w:id="15837" w:name="_ETM_Q30_279750"/>
      <w:bookmarkEnd w:id="15837"/>
      <w:r>
        <w:rPr>
          <w:rtl/>
        </w:rPr>
        <w:t xml:space="preserve">קצת </w:t>
      </w:r>
      <w:bookmarkStart w:id="15838" w:name="_ETM_Q30_280020"/>
      <w:bookmarkEnd w:id="15838"/>
      <w:r>
        <w:rPr>
          <w:rtl/>
        </w:rPr>
        <w:t>מסוכן</w:t>
      </w:r>
      <w:r>
        <w:rPr>
          <w:rFonts w:hint="cs"/>
          <w:rtl/>
        </w:rPr>
        <w:t>.</w:t>
      </w:r>
      <w:r>
        <w:rPr>
          <w:rtl/>
        </w:rPr>
        <w:t xml:space="preserve"> </w:t>
      </w:r>
      <w:bookmarkStart w:id="15839" w:name="_ETM_Q30_281720"/>
      <w:bookmarkEnd w:id="15839"/>
      <w:r>
        <w:rPr>
          <w:rtl/>
        </w:rPr>
        <w:t xml:space="preserve">אבל </w:t>
      </w:r>
      <w:bookmarkStart w:id="15840" w:name="_ETM_Q30_281959"/>
      <w:bookmarkEnd w:id="15840"/>
      <w:r>
        <w:rPr>
          <w:rtl/>
        </w:rPr>
        <w:t xml:space="preserve">צריך </w:t>
      </w:r>
      <w:bookmarkStart w:id="15841" w:name="_ETM_Q30_282290"/>
      <w:bookmarkEnd w:id="15841"/>
      <w:r>
        <w:rPr>
          <w:rtl/>
        </w:rPr>
        <w:t xml:space="preserve">לומר </w:t>
      </w:r>
      <w:bookmarkStart w:id="15842" w:name="_ETM_Q30_283100"/>
      <w:bookmarkEnd w:id="15842"/>
      <w:r>
        <w:rPr>
          <w:rtl/>
        </w:rPr>
        <w:t xml:space="preserve">שהממשלה </w:t>
      </w:r>
      <w:bookmarkStart w:id="15843" w:name="_ETM_Q30_283939"/>
      <w:bookmarkEnd w:id="15843"/>
      <w:r>
        <w:rPr>
          <w:rtl/>
        </w:rPr>
        <w:t xml:space="preserve">הזו </w:t>
      </w:r>
      <w:bookmarkStart w:id="15844" w:name="_ETM_Q30_284929"/>
      <w:bookmarkEnd w:id="15844"/>
      <w:r>
        <w:rPr>
          <w:rtl/>
        </w:rPr>
        <w:t xml:space="preserve">נכשלה </w:t>
      </w:r>
      <w:bookmarkStart w:id="15845" w:name="_ETM_Q30_285799"/>
      <w:bookmarkEnd w:id="15845"/>
      <w:r>
        <w:rPr>
          <w:rtl/>
        </w:rPr>
        <w:t>בבריאות</w:t>
      </w:r>
      <w:r>
        <w:rPr>
          <w:rFonts w:hint="cs"/>
          <w:rtl/>
        </w:rPr>
        <w:t>,</w:t>
      </w:r>
      <w:r>
        <w:rPr>
          <w:rtl/>
        </w:rPr>
        <w:t xml:space="preserve"> </w:t>
      </w:r>
      <w:bookmarkStart w:id="15846" w:name="_ETM_Q30_286729"/>
      <w:bookmarkEnd w:id="15846"/>
      <w:r>
        <w:rPr>
          <w:rtl/>
        </w:rPr>
        <w:t xml:space="preserve">נכשלה </w:t>
      </w:r>
      <w:bookmarkStart w:id="15847" w:name="_ETM_Q30_287630"/>
      <w:bookmarkEnd w:id="15847"/>
      <w:r>
        <w:rPr>
          <w:rtl/>
        </w:rPr>
        <w:t>בכלכלה</w:t>
      </w:r>
      <w:r>
        <w:rPr>
          <w:rFonts w:hint="cs"/>
          <w:rtl/>
        </w:rPr>
        <w:t>,</w:t>
      </w:r>
      <w:r>
        <w:rPr>
          <w:rtl/>
        </w:rPr>
        <w:t xml:space="preserve"> </w:t>
      </w:r>
      <w:bookmarkStart w:id="15848" w:name="_ETM_Q30_288899"/>
      <w:bookmarkEnd w:id="15848"/>
      <w:r>
        <w:rPr>
          <w:rtl/>
        </w:rPr>
        <w:t xml:space="preserve">נכשלה </w:t>
      </w:r>
      <w:bookmarkStart w:id="15849" w:name="_ETM_Q30_289499"/>
      <w:bookmarkEnd w:id="15849"/>
      <w:r>
        <w:rPr>
          <w:rtl/>
        </w:rPr>
        <w:t xml:space="preserve">בחינוך </w:t>
      </w:r>
      <w:bookmarkStart w:id="15850" w:name="_ETM_Q30_290039"/>
      <w:bookmarkEnd w:id="15850"/>
      <w:r>
        <w:rPr>
          <w:rtl/>
        </w:rPr>
        <w:t xml:space="preserve">ילדי </w:t>
      </w:r>
      <w:bookmarkStart w:id="15851" w:name="_ETM_Q30_290369"/>
      <w:bookmarkEnd w:id="15851"/>
      <w:r>
        <w:rPr>
          <w:rtl/>
        </w:rPr>
        <w:t>ישראל</w:t>
      </w:r>
      <w:r>
        <w:rPr>
          <w:rFonts w:hint="cs"/>
          <w:rtl/>
        </w:rPr>
        <w:t>.</w:t>
      </w:r>
      <w:r>
        <w:rPr>
          <w:rtl/>
        </w:rPr>
        <w:t xml:space="preserve"> </w:t>
      </w:r>
      <w:bookmarkStart w:id="15852" w:name="_ETM_Q30_291670"/>
      <w:bookmarkEnd w:id="15852"/>
      <w:r>
        <w:rPr>
          <w:rtl/>
        </w:rPr>
        <w:t>עכשיו</w:t>
      </w:r>
      <w:r>
        <w:rPr>
          <w:rFonts w:hint="cs"/>
          <w:rtl/>
        </w:rPr>
        <w:t>,</w:t>
      </w:r>
      <w:r>
        <w:rPr>
          <w:rtl/>
        </w:rPr>
        <w:t xml:space="preserve"> </w:t>
      </w:r>
      <w:bookmarkStart w:id="15853" w:name="_ETM_Q30_292119"/>
      <w:bookmarkEnd w:id="15853"/>
      <w:r>
        <w:rPr>
          <w:rtl/>
        </w:rPr>
        <w:t xml:space="preserve">היא </w:t>
      </w:r>
      <w:bookmarkStart w:id="15854" w:name="_ETM_Q30_292180"/>
      <w:bookmarkEnd w:id="15854"/>
      <w:r>
        <w:rPr>
          <w:rtl/>
        </w:rPr>
        <w:t xml:space="preserve">נכשלה </w:t>
      </w:r>
      <w:bookmarkStart w:id="15855" w:name="_ETM_Q30_293229"/>
      <w:bookmarkEnd w:id="15855"/>
      <w:r>
        <w:rPr>
          <w:rtl/>
        </w:rPr>
        <w:t xml:space="preserve">בגלל </w:t>
      </w:r>
      <w:bookmarkStart w:id="15856" w:name="_ETM_Q30_293619"/>
      <w:bookmarkEnd w:id="15856"/>
      <w:r>
        <w:rPr>
          <w:rtl/>
        </w:rPr>
        <w:t>ה</w:t>
      </w:r>
      <w:r>
        <w:rPr>
          <w:rFonts w:hint="cs"/>
          <w:rtl/>
        </w:rPr>
        <w:t xml:space="preserve">זחיחות, </w:t>
      </w:r>
      <w:bookmarkStart w:id="15857" w:name="_ETM_Q30_294869"/>
      <w:bookmarkEnd w:id="15857"/>
      <w:r>
        <w:rPr>
          <w:rtl/>
        </w:rPr>
        <w:t xml:space="preserve">בגלל </w:t>
      </w:r>
      <w:bookmarkStart w:id="15858" w:name="_ETM_Q30_295229"/>
      <w:bookmarkEnd w:id="15858"/>
      <w:r>
        <w:rPr>
          <w:rtl/>
        </w:rPr>
        <w:t>הציניות</w:t>
      </w:r>
      <w:r>
        <w:rPr>
          <w:rFonts w:hint="cs"/>
          <w:rtl/>
        </w:rPr>
        <w:t>,</w:t>
      </w:r>
      <w:r>
        <w:rPr>
          <w:rtl/>
        </w:rPr>
        <w:t xml:space="preserve"> </w:t>
      </w:r>
      <w:bookmarkStart w:id="15859" w:name="_ETM_Q30_296899"/>
      <w:bookmarkEnd w:id="15859"/>
      <w:r>
        <w:rPr>
          <w:rtl/>
        </w:rPr>
        <w:t xml:space="preserve">שהיא </w:t>
      </w:r>
      <w:bookmarkStart w:id="15860" w:name="_ETM_Q30_297139"/>
      <w:bookmarkEnd w:id="15860"/>
      <w:r>
        <w:rPr>
          <w:rtl/>
        </w:rPr>
        <w:t xml:space="preserve">לא </w:t>
      </w:r>
      <w:bookmarkStart w:id="15861" w:name="_ETM_Q30_297259"/>
      <w:bookmarkEnd w:id="15861"/>
      <w:r>
        <w:rPr>
          <w:rtl/>
        </w:rPr>
        <w:t xml:space="preserve">טורחת </w:t>
      </w:r>
      <w:bookmarkStart w:id="15862" w:name="_ETM_Q30_297859"/>
      <w:bookmarkEnd w:id="15862"/>
      <w:r>
        <w:rPr>
          <w:rtl/>
        </w:rPr>
        <w:t xml:space="preserve">אפילו </w:t>
      </w:r>
      <w:bookmarkStart w:id="15863" w:name="_ETM_Q30_298249"/>
      <w:bookmarkEnd w:id="15863"/>
      <w:r>
        <w:rPr>
          <w:rtl/>
        </w:rPr>
        <w:t xml:space="preserve">לוותר </w:t>
      </w:r>
      <w:bookmarkStart w:id="15864" w:name="_ETM_Q30_298700"/>
      <w:bookmarkEnd w:id="15864"/>
      <w:r>
        <w:rPr>
          <w:rtl/>
        </w:rPr>
        <w:t xml:space="preserve">עליה </w:t>
      </w:r>
      <w:bookmarkStart w:id="15865" w:name="_ETM_Q30_298909"/>
      <w:bookmarkEnd w:id="15865"/>
      <w:r>
        <w:rPr>
          <w:rtl/>
        </w:rPr>
        <w:t xml:space="preserve">לכמה </w:t>
      </w:r>
      <w:bookmarkStart w:id="15866" w:name="_ETM_Q30_299329"/>
      <w:bookmarkEnd w:id="15866"/>
      <w:r>
        <w:rPr>
          <w:rtl/>
        </w:rPr>
        <w:t>דקות</w:t>
      </w:r>
      <w:r>
        <w:rPr>
          <w:rFonts w:hint="cs"/>
          <w:rtl/>
        </w:rPr>
        <w:t>.</w:t>
      </w:r>
      <w:r>
        <w:rPr>
          <w:rtl/>
        </w:rPr>
        <w:t xml:space="preserve"> </w:t>
      </w:r>
      <w:bookmarkStart w:id="15867" w:name="_ETM_Q30_300340"/>
      <w:bookmarkEnd w:id="15867"/>
      <w:r>
        <w:rPr>
          <w:rtl/>
        </w:rPr>
        <w:t>אתמול</w:t>
      </w:r>
      <w:r>
        <w:rPr>
          <w:rFonts w:hint="cs"/>
          <w:rtl/>
        </w:rPr>
        <w:t>,</w:t>
      </w:r>
      <w:r>
        <w:rPr>
          <w:rtl/>
        </w:rPr>
        <w:t xml:space="preserve"> </w:t>
      </w:r>
      <w:bookmarkStart w:id="15868" w:name="_ETM_Q30_301639"/>
      <w:bookmarkEnd w:id="15868"/>
      <w:r>
        <w:rPr>
          <w:rtl/>
        </w:rPr>
        <w:t xml:space="preserve">מיד </w:t>
      </w:r>
      <w:bookmarkStart w:id="15869" w:name="_ETM_Q30_302119"/>
      <w:bookmarkEnd w:id="15869"/>
      <w:r>
        <w:rPr>
          <w:rtl/>
        </w:rPr>
        <w:t xml:space="preserve">לאחר </w:t>
      </w:r>
      <w:bookmarkStart w:id="15870" w:name="_ETM_Q30_302479"/>
      <w:bookmarkEnd w:id="15870"/>
      <w:r>
        <w:rPr>
          <w:rtl/>
        </w:rPr>
        <w:t xml:space="preserve">היוודע </w:t>
      </w:r>
      <w:bookmarkStart w:id="15871" w:name="_ETM_Q30_303049"/>
      <w:bookmarkEnd w:id="15871"/>
      <w:r>
        <w:rPr>
          <w:rFonts w:hint="cs"/>
          <w:rtl/>
        </w:rPr>
        <w:t xml:space="preserve">על </w:t>
      </w:r>
      <w:r>
        <w:rPr>
          <w:rtl/>
        </w:rPr>
        <w:t xml:space="preserve">הסכם </w:t>
      </w:r>
      <w:bookmarkStart w:id="15872" w:name="_ETM_Q30_303530"/>
      <w:bookmarkEnd w:id="15872"/>
      <w:r>
        <w:rPr>
          <w:rtl/>
        </w:rPr>
        <w:t>הפשרה</w:t>
      </w:r>
      <w:r>
        <w:rPr>
          <w:rFonts w:hint="cs"/>
          <w:rtl/>
        </w:rPr>
        <w:t>,</w:t>
      </w:r>
      <w:r>
        <w:rPr>
          <w:rtl/>
        </w:rPr>
        <w:t xml:space="preserve"> </w:t>
      </w:r>
      <w:bookmarkStart w:id="15873" w:name="_ETM_Q30_304549"/>
      <w:bookmarkEnd w:id="15873"/>
      <w:r>
        <w:rPr>
          <w:rtl/>
        </w:rPr>
        <w:t xml:space="preserve">יצאו </w:t>
      </w:r>
      <w:bookmarkStart w:id="15874" w:name="_ETM_Q30_304939"/>
      <w:bookmarkEnd w:id="15874"/>
      <w:r>
        <w:rPr>
          <w:rtl/>
        </w:rPr>
        <w:t>הוד</w:t>
      </w:r>
      <w:r>
        <w:rPr>
          <w:rFonts w:hint="cs"/>
          <w:rtl/>
        </w:rPr>
        <w:t>ע</w:t>
      </w:r>
      <w:r>
        <w:rPr>
          <w:rtl/>
        </w:rPr>
        <w:t xml:space="preserve">ות </w:t>
      </w:r>
      <w:bookmarkStart w:id="15875" w:name="_ETM_Q30_305450"/>
      <w:bookmarkEnd w:id="15875"/>
      <w:r>
        <w:rPr>
          <w:rtl/>
        </w:rPr>
        <w:t>מבישות</w:t>
      </w:r>
      <w:r>
        <w:rPr>
          <w:rFonts w:hint="cs"/>
          <w:rtl/>
        </w:rPr>
        <w:t>,</w:t>
      </w:r>
      <w:r>
        <w:rPr>
          <w:rtl/>
        </w:rPr>
        <w:t xml:space="preserve"> </w:t>
      </w:r>
      <w:bookmarkStart w:id="15876" w:name="_ETM_Q30_306380"/>
      <w:bookmarkEnd w:id="15876"/>
      <w:r>
        <w:rPr>
          <w:rtl/>
        </w:rPr>
        <w:t>מזלזלות</w:t>
      </w:r>
      <w:r>
        <w:rPr>
          <w:rFonts w:hint="cs"/>
          <w:rtl/>
        </w:rPr>
        <w:t>,</w:t>
      </w:r>
      <w:r>
        <w:rPr>
          <w:rtl/>
        </w:rPr>
        <w:t xml:space="preserve"> </w:t>
      </w:r>
      <w:bookmarkStart w:id="15877" w:name="_ETM_Q30_307340"/>
      <w:bookmarkEnd w:id="15877"/>
      <w:r>
        <w:rPr>
          <w:rtl/>
        </w:rPr>
        <w:t xml:space="preserve">שבזות </w:t>
      </w:r>
      <w:bookmarkStart w:id="15878" w:name="_ETM_Q30_307969"/>
      <w:bookmarkEnd w:id="15878"/>
      <w:r>
        <w:rPr>
          <w:rtl/>
        </w:rPr>
        <w:t xml:space="preserve">לאזרחי </w:t>
      </w:r>
      <w:bookmarkStart w:id="15879" w:name="_ETM_Q30_308480"/>
      <w:bookmarkEnd w:id="15879"/>
      <w:r>
        <w:rPr>
          <w:rtl/>
        </w:rPr>
        <w:t>ישראל</w:t>
      </w:r>
      <w:r>
        <w:rPr>
          <w:rFonts w:hint="cs"/>
          <w:rtl/>
        </w:rPr>
        <w:t>,</w:t>
      </w:r>
      <w:r>
        <w:rPr>
          <w:rtl/>
        </w:rPr>
        <w:t xml:space="preserve"> </w:t>
      </w:r>
      <w:bookmarkStart w:id="15880" w:name="_ETM_Q30_309230"/>
      <w:bookmarkEnd w:id="15880"/>
      <w:r>
        <w:rPr>
          <w:rtl/>
        </w:rPr>
        <w:t xml:space="preserve">מטעם </w:t>
      </w:r>
      <w:bookmarkStart w:id="15881" w:name="_ETM_Q30_309680"/>
      <w:bookmarkEnd w:id="15881"/>
      <w:r>
        <w:rPr>
          <w:rtl/>
        </w:rPr>
        <w:t xml:space="preserve">סיעת </w:t>
      </w:r>
      <w:bookmarkStart w:id="15882" w:name="_ETM_Q30_310099"/>
      <w:bookmarkEnd w:id="15882"/>
      <w:r>
        <w:rPr>
          <w:rtl/>
        </w:rPr>
        <w:t xml:space="preserve">הליכוד </w:t>
      </w:r>
      <w:bookmarkStart w:id="15883" w:name="_ETM_Q30_310580"/>
      <w:bookmarkEnd w:id="15883"/>
      <w:r>
        <w:rPr>
          <w:rtl/>
        </w:rPr>
        <w:t xml:space="preserve">ומטעם </w:t>
      </w:r>
      <w:bookmarkStart w:id="15884" w:name="_ETM_Q30_311030"/>
      <w:bookmarkEnd w:id="15884"/>
      <w:r>
        <w:rPr>
          <w:rtl/>
        </w:rPr>
        <w:t xml:space="preserve">סיעת </w:t>
      </w:r>
      <w:bookmarkStart w:id="15885" w:name="_ETM_Q30_311360"/>
      <w:bookmarkEnd w:id="15885"/>
      <w:r>
        <w:rPr>
          <w:rtl/>
        </w:rPr>
        <w:t xml:space="preserve">כחול </w:t>
      </w:r>
      <w:bookmarkStart w:id="15886" w:name="_ETM_Q30_311690"/>
      <w:bookmarkEnd w:id="15886"/>
      <w:r>
        <w:rPr>
          <w:rtl/>
        </w:rPr>
        <w:t>לבן</w:t>
      </w:r>
      <w:r>
        <w:rPr>
          <w:rFonts w:hint="cs"/>
          <w:rtl/>
        </w:rPr>
        <w:t>.</w:t>
      </w:r>
      <w:r>
        <w:rPr>
          <w:rtl/>
        </w:rPr>
        <w:t xml:space="preserve"> </w:t>
      </w:r>
      <w:bookmarkStart w:id="15887" w:name="_ETM_Q30_312829"/>
      <w:bookmarkEnd w:id="15887"/>
      <w:r>
        <w:rPr>
          <w:rtl/>
        </w:rPr>
        <w:t xml:space="preserve">אני </w:t>
      </w:r>
      <w:bookmarkStart w:id="15888" w:name="_ETM_Q30_313069"/>
      <w:bookmarkEnd w:id="15888"/>
      <w:r>
        <w:rPr>
          <w:rtl/>
        </w:rPr>
        <w:t xml:space="preserve">אגיד </w:t>
      </w:r>
      <w:bookmarkStart w:id="15889" w:name="_ETM_Q30_313310"/>
      <w:bookmarkEnd w:id="15889"/>
      <w:r>
        <w:rPr>
          <w:rtl/>
        </w:rPr>
        <w:t>בכנות</w:t>
      </w:r>
      <w:r>
        <w:rPr>
          <w:rFonts w:hint="cs"/>
          <w:rtl/>
        </w:rPr>
        <w:t>,</w:t>
      </w:r>
      <w:r>
        <w:rPr>
          <w:rtl/>
        </w:rPr>
        <w:t xml:space="preserve"> </w:t>
      </w:r>
      <w:bookmarkStart w:id="15890" w:name="_ETM_Q30_314380"/>
      <w:bookmarkEnd w:id="15890"/>
      <w:r>
        <w:rPr>
          <w:rtl/>
        </w:rPr>
        <w:t xml:space="preserve">שקיוויתי </w:t>
      </w:r>
      <w:bookmarkStart w:id="15891" w:name="_ETM_Q30_314980"/>
      <w:bookmarkEnd w:id="15891"/>
      <w:r>
        <w:rPr>
          <w:rtl/>
        </w:rPr>
        <w:t xml:space="preserve">שילדיי </w:t>
      </w:r>
      <w:bookmarkStart w:id="15892" w:name="_ETM_Q30_316380"/>
      <w:bookmarkEnd w:id="15892"/>
      <w:r>
        <w:rPr>
          <w:rtl/>
        </w:rPr>
        <w:t xml:space="preserve">לא </w:t>
      </w:r>
      <w:bookmarkStart w:id="15893" w:name="_ETM_Q30_316590"/>
      <w:bookmarkEnd w:id="15893"/>
      <w:r>
        <w:rPr>
          <w:rtl/>
        </w:rPr>
        <w:t>י</w:t>
      </w:r>
      <w:r>
        <w:rPr>
          <w:rFonts w:hint="cs"/>
          <w:rtl/>
        </w:rPr>
        <w:t>י</w:t>
      </w:r>
      <w:r>
        <w:rPr>
          <w:rtl/>
        </w:rPr>
        <w:t>חש</w:t>
      </w:r>
      <w:r>
        <w:rPr>
          <w:rFonts w:hint="cs"/>
          <w:rtl/>
        </w:rPr>
        <w:t>פ</w:t>
      </w:r>
      <w:r>
        <w:rPr>
          <w:rtl/>
        </w:rPr>
        <w:t xml:space="preserve">ו </w:t>
      </w:r>
      <w:bookmarkStart w:id="15894" w:name="_ETM_Q30_317070"/>
      <w:bookmarkEnd w:id="15894"/>
      <w:r>
        <w:rPr>
          <w:rtl/>
        </w:rPr>
        <w:t xml:space="preserve">להודעות </w:t>
      </w:r>
      <w:bookmarkStart w:id="15895" w:name="_ETM_Q30_317520"/>
      <w:bookmarkEnd w:id="15895"/>
      <w:r>
        <w:rPr>
          <w:rtl/>
        </w:rPr>
        <w:t>האלה</w:t>
      </w:r>
      <w:r>
        <w:rPr>
          <w:rFonts w:hint="cs"/>
          <w:rtl/>
        </w:rPr>
        <w:t>.</w:t>
      </w:r>
      <w:r>
        <w:rPr>
          <w:rtl/>
        </w:rPr>
        <w:t xml:space="preserve"> </w:t>
      </w:r>
      <w:bookmarkStart w:id="15896" w:name="_ETM_Q30_318569"/>
      <w:bookmarkEnd w:id="15896"/>
      <w:r>
        <w:rPr>
          <w:rtl/>
        </w:rPr>
        <w:t xml:space="preserve">כמה </w:t>
      </w:r>
      <w:bookmarkStart w:id="15897" w:name="_ETM_Q30_318870"/>
      <w:bookmarkEnd w:id="15897"/>
      <w:r>
        <w:rPr>
          <w:rtl/>
        </w:rPr>
        <w:t>בושה</w:t>
      </w:r>
      <w:r>
        <w:rPr>
          <w:rFonts w:hint="cs"/>
          <w:rtl/>
        </w:rPr>
        <w:t>,</w:t>
      </w:r>
      <w:r>
        <w:rPr>
          <w:rtl/>
        </w:rPr>
        <w:t xml:space="preserve"> </w:t>
      </w:r>
      <w:bookmarkStart w:id="15898" w:name="_ETM_Q30_319650"/>
      <w:bookmarkEnd w:id="15898"/>
      <w:r>
        <w:rPr>
          <w:rtl/>
        </w:rPr>
        <w:t xml:space="preserve">כמה </w:t>
      </w:r>
      <w:bookmarkStart w:id="15899" w:name="_ETM_Q30_319980"/>
      <w:bookmarkEnd w:id="15899"/>
      <w:r>
        <w:rPr>
          <w:rtl/>
        </w:rPr>
        <w:t xml:space="preserve">בוז </w:t>
      </w:r>
      <w:bookmarkStart w:id="15900" w:name="_ETM_Q30_321070"/>
      <w:bookmarkEnd w:id="15900"/>
      <w:r>
        <w:rPr>
          <w:rtl/>
        </w:rPr>
        <w:t xml:space="preserve">יש </w:t>
      </w:r>
      <w:bookmarkStart w:id="15901" w:name="_ETM_Q30_321430"/>
      <w:bookmarkEnd w:id="15901"/>
      <w:r>
        <w:rPr>
          <w:rtl/>
        </w:rPr>
        <w:t>בה</w:t>
      </w:r>
      <w:r>
        <w:rPr>
          <w:rFonts w:hint="cs"/>
          <w:rtl/>
        </w:rPr>
        <w:t>ן,</w:t>
      </w:r>
      <w:r>
        <w:rPr>
          <w:rtl/>
        </w:rPr>
        <w:t xml:space="preserve"> </w:t>
      </w:r>
      <w:bookmarkStart w:id="15902" w:name="_ETM_Q30_322389"/>
      <w:bookmarkEnd w:id="15902"/>
      <w:r>
        <w:rPr>
          <w:rtl/>
        </w:rPr>
        <w:t xml:space="preserve">כמה </w:t>
      </w:r>
      <w:bookmarkStart w:id="15903" w:name="_ETM_Q30_322779"/>
      <w:bookmarkEnd w:id="15903"/>
      <w:r>
        <w:rPr>
          <w:rFonts w:hint="cs"/>
          <w:rtl/>
        </w:rPr>
        <w:t xml:space="preserve">שפלות </w:t>
      </w:r>
      <w:bookmarkStart w:id="15904" w:name="_ETM_Q30_323810"/>
      <w:bookmarkEnd w:id="15904"/>
      <w:r>
        <w:rPr>
          <w:rFonts w:hint="cs"/>
          <w:rtl/>
        </w:rPr>
        <w:t>ל</w:t>
      </w:r>
      <w:r>
        <w:rPr>
          <w:rtl/>
        </w:rPr>
        <w:t xml:space="preserve">הנהגה </w:t>
      </w:r>
      <w:bookmarkStart w:id="15905" w:name="_ETM_Q30_324590"/>
      <w:bookmarkEnd w:id="15905"/>
      <w:r>
        <w:rPr>
          <w:rtl/>
        </w:rPr>
        <w:t xml:space="preserve">הנוכחית </w:t>
      </w:r>
      <w:bookmarkStart w:id="15906" w:name="_ETM_Q30_325159"/>
      <w:bookmarkEnd w:id="15906"/>
      <w:r>
        <w:rPr>
          <w:rtl/>
        </w:rPr>
        <w:t xml:space="preserve">של </w:t>
      </w:r>
      <w:bookmarkStart w:id="15907" w:name="_ETM_Q30_325280"/>
      <w:bookmarkEnd w:id="15907"/>
      <w:r>
        <w:rPr>
          <w:rtl/>
        </w:rPr>
        <w:t xml:space="preserve">מדינת </w:t>
      </w:r>
      <w:bookmarkStart w:id="15908" w:name="_ETM_Q30_325700"/>
      <w:bookmarkEnd w:id="15908"/>
      <w:r>
        <w:rPr>
          <w:rtl/>
        </w:rPr>
        <w:t>ישראל</w:t>
      </w:r>
      <w:r>
        <w:rPr>
          <w:rFonts w:hint="cs"/>
          <w:rtl/>
        </w:rPr>
        <w:t xml:space="preserve">. </w:t>
      </w:r>
      <w:bookmarkStart w:id="15909" w:name="_ETM_Q30_330000"/>
      <w:bookmarkStart w:id="15910" w:name="_ETM_Q30_331000"/>
      <w:bookmarkStart w:id="15911" w:name="_ETM_Q30_328570"/>
      <w:bookmarkEnd w:id="15909"/>
      <w:bookmarkEnd w:id="15910"/>
      <w:bookmarkEnd w:id="15911"/>
      <w:r>
        <w:rPr>
          <w:rtl/>
        </w:rPr>
        <w:t xml:space="preserve">ממש </w:t>
      </w:r>
      <w:bookmarkStart w:id="15912" w:name="_ETM_Q30_329020"/>
      <w:bookmarkEnd w:id="15912"/>
      <w:r>
        <w:rPr>
          <w:rtl/>
        </w:rPr>
        <w:t xml:space="preserve">קיוויתי </w:t>
      </w:r>
      <w:bookmarkStart w:id="15913" w:name="_ETM_Q30_329740"/>
      <w:bookmarkEnd w:id="15913"/>
      <w:r>
        <w:rPr>
          <w:rtl/>
        </w:rPr>
        <w:t xml:space="preserve">שילדיי </w:t>
      </w:r>
      <w:bookmarkStart w:id="15914" w:name="_ETM_Q30_330460"/>
      <w:bookmarkEnd w:id="15914"/>
      <w:r>
        <w:rPr>
          <w:rtl/>
        </w:rPr>
        <w:t xml:space="preserve">לא </w:t>
      </w:r>
      <w:bookmarkStart w:id="15915" w:name="_ETM_Q30_330639"/>
      <w:bookmarkEnd w:id="15915"/>
      <w:r>
        <w:rPr>
          <w:rFonts w:hint="cs"/>
          <w:rtl/>
        </w:rPr>
        <w:t>י</w:t>
      </w:r>
      <w:r>
        <w:rPr>
          <w:rtl/>
        </w:rPr>
        <w:t xml:space="preserve">ראו </w:t>
      </w:r>
      <w:bookmarkStart w:id="15916" w:name="_ETM_Q30_330880"/>
      <w:bookmarkEnd w:id="15916"/>
      <w:r>
        <w:rPr>
          <w:rtl/>
        </w:rPr>
        <w:t xml:space="preserve">את </w:t>
      </w:r>
      <w:bookmarkStart w:id="15917" w:name="_ETM_Q30_331030"/>
      <w:bookmarkEnd w:id="15917"/>
      <w:r>
        <w:rPr>
          <w:rtl/>
        </w:rPr>
        <w:t xml:space="preserve">התוכן </w:t>
      </w:r>
      <w:bookmarkStart w:id="15918" w:name="_ETM_Q30_331510"/>
      <w:bookmarkEnd w:id="15918"/>
      <w:r>
        <w:rPr>
          <w:rtl/>
        </w:rPr>
        <w:t>הזה</w:t>
      </w:r>
      <w:r>
        <w:rPr>
          <w:rFonts w:hint="cs"/>
          <w:rtl/>
        </w:rPr>
        <w:t>.</w:t>
      </w:r>
      <w:bookmarkStart w:id="15919" w:name="_ETM_Q30_332690"/>
      <w:bookmarkEnd w:id="15919"/>
      <w:r>
        <w:rPr>
          <w:rFonts w:hint="cs"/>
          <w:rtl/>
        </w:rPr>
        <w:t xml:space="preserve"> </w:t>
      </w:r>
      <w:bookmarkStart w:id="15920" w:name="_ETM_Q30_334000"/>
      <w:bookmarkEnd w:id="15920"/>
      <w:r>
        <w:rPr>
          <w:rtl/>
        </w:rPr>
        <w:t xml:space="preserve">מה </w:t>
      </w:r>
      <w:bookmarkStart w:id="15921" w:name="_ETM_Q30_333370"/>
      <w:bookmarkStart w:id="15922" w:name="_ETM_Q30_333700"/>
      <w:bookmarkStart w:id="15923" w:name="_ETM_Q30_334090"/>
      <w:bookmarkEnd w:id="15921"/>
      <w:bookmarkEnd w:id="15922"/>
      <w:bookmarkEnd w:id="15923"/>
      <w:r>
        <w:rPr>
          <w:rFonts w:hint="cs"/>
          <w:rtl/>
        </w:rPr>
        <w:t>הם יחושו כלפי</w:t>
      </w:r>
      <w:r>
        <w:rPr>
          <w:rtl/>
        </w:rPr>
        <w:t xml:space="preserve"> </w:t>
      </w:r>
      <w:bookmarkStart w:id="15924" w:name="_ETM_Q30_334510"/>
      <w:bookmarkEnd w:id="15924"/>
      <w:r>
        <w:rPr>
          <w:rtl/>
        </w:rPr>
        <w:t xml:space="preserve">המנהיגות </w:t>
      </w:r>
      <w:bookmarkStart w:id="15925" w:name="_ETM_Q30_334989"/>
      <w:bookmarkEnd w:id="15925"/>
      <w:r>
        <w:rPr>
          <w:rtl/>
        </w:rPr>
        <w:t>בישראל</w:t>
      </w:r>
      <w:r>
        <w:rPr>
          <w:rFonts w:hint="cs"/>
          <w:rtl/>
        </w:rPr>
        <w:t>?</w:t>
      </w:r>
      <w:r>
        <w:rPr>
          <w:rtl/>
        </w:rPr>
        <w:t xml:space="preserve"> </w:t>
      </w:r>
      <w:bookmarkStart w:id="15926" w:name="_ETM_Q30_336370"/>
      <w:bookmarkEnd w:id="15926"/>
      <w:r>
        <w:rPr>
          <w:rtl/>
        </w:rPr>
        <w:t xml:space="preserve">וכל </w:t>
      </w:r>
      <w:bookmarkStart w:id="15927" w:name="_ETM_Q30_336790"/>
      <w:bookmarkEnd w:id="15927"/>
      <w:r>
        <w:rPr>
          <w:rtl/>
        </w:rPr>
        <w:t xml:space="preserve">זה </w:t>
      </w:r>
      <w:bookmarkStart w:id="15928" w:name="_ETM_Q30_336939"/>
      <w:bookmarkEnd w:id="15928"/>
      <w:r>
        <w:rPr>
          <w:rtl/>
        </w:rPr>
        <w:t>קורה</w:t>
      </w:r>
      <w:r>
        <w:rPr>
          <w:rFonts w:hint="cs"/>
          <w:rtl/>
        </w:rPr>
        <w:t>,</w:t>
      </w:r>
      <w:r>
        <w:rPr>
          <w:rtl/>
        </w:rPr>
        <w:t xml:space="preserve"> </w:t>
      </w:r>
      <w:bookmarkStart w:id="15929" w:name="_ETM_Q30_337599"/>
      <w:bookmarkEnd w:id="15929"/>
      <w:r>
        <w:rPr>
          <w:rtl/>
        </w:rPr>
        <w:t xml:space="preserve">כל </w:t>
      </w:r>
      <w:bookmarkStart w:id="15930" w:name="_ETM_Q30_337810"/>
      <w:bookmarkEnd w:id="15930"/>
      <w:r>
        <w:rPr>
          <w:rtl/>
        </w:rPr>
        <w:t xml:space="preserve">הכישלון </w:t>
      </w:r>
      <w:bookmarkStart w:id="15931" w:name="_ETM_Q30_338590"/>
      <w:bookmarkEnd w:id="15931"/>
      <w:r>
        <w:rPr>
          <w:rtl/>
        </w:rPr>
        <w:t xml:space="preserve">הזה </w:t>
      </w:r>
      <w:bookmarkStart w:id="15932" w:name="_ETM_Q30_338830"/>
      <w:bookmarkEnd w:id="15932"/>
      <w:r>
        <w:rPr>
          <w:rtl/>
        </w:rPr>
        <w:t xml:space="preserve">קורה </w:t>
      </w:r>
      <w:bookmarkStart w:id="15933" w:name="_ETM_Q30_339459"/>
      <w:bookmarkEnd w:id="15933"/>
      <w:r>
        <w:rPr>
          <w:rtl/>
        </w:rPr>
        <w:t xml:space="preserve">בגלל </w:t>
      </w:r>
      <w:bookmarkStart w:id="15934" w:name="_ETM_Q30_339849"/>
      <w:bookmarkEnd w:id="15934"/>
      <w:r>
        <w:rPr>
          <w:rtl/>
        </w:rPr>
        <w:t>ה</w:t>
      </w:r>
      <w:r>
        <w:rPr>
          <w:rFonts w:hint="cs"/>
          <w:rtl/>
        </w:rPr>
        <w:t xml:space="preserve">זחיחות </w:t>
      </w:r>
      <w:bookmarkStart w:id="15935" w:name="_ETM_Q30_340360"/>
      <w:bookmarkEnd w:id="15935"/>
      <w:r>
        <w:rPr>
          <w:rtl/>
        </w:rPr>
        <w:t>הזאת</w:t>
      </w:r>
      <w:r>
        <w:rPr>
          <w:rFonts w:hint="cs"/>
          <w:rtl/>
        </w:rPr>
        <w:t>.</w:t>
      </w:r>
      <w:r>
        <w:rPr>
          <w:rtl/>
        </w:rPr>
        <w:t xml:space="preserve"> </w:t>
      </w:r>
      <w:bookmarkStart w:id="15936" w:name="_ETM_Q30_342560"/>
      <w:bookmarkStart w:id="15937" w:name="_ETM_Q30_343000"/>
      <w:bookmarkEnd w:id="15936"/>
      <w:bookmarkEnd w:id="15937"/>
      <w:r>
        <w:rPr>
          <w:rtl/>
        </w:rPr>
        <w:t xml:space="preserve">אנחנו </w:t>
      </w:r>
      <w:bookmarkStart w:id="15938" w:name="_ETM_Q30_342919"/>
      <w:bookmarkEnd w:id="15938"/>
      <w:r>
        <w:rPr>
          <w:rtl/>
        </w:rPr>
        <w:t xml:space="preserve">צריכים </w:t>
      </w:r>
      <w:bookmarkStart w:id="15939" w:name="_ETM_Q30_343220"/>
      <w:bookmarkEnd w:id="15939"/>
      <w:r>
        <w:rPr>
          <w:rtl/>
        </w:rPr>
        <w:t xml:space="preserve">ללכת </w:t>
      </w:r>
      <w:bookmarkStart w:id="15940" w:name="_ETM_Q30_343639"/>
      <w:bookmarkEnd w:id="15940"/>
      <w:r>
        <w:rPr>
          <w:rtl/>
        </w:rPr>
        <w:t xml:space="preserve">לבחירות </w:t>
      </w:r>
      <w:bookmarkStart w:id="15941" w:name="_ETM_Q30_344540"/>
      <w:bookmarkEnd w:id="15941"/>
      <w:r>
        <w:rPr>
          <w:rtl/>
        </w:rPr>
        <w:t>מהירות</w:t>
      </w:r>
      <w:r>
        <w:rPr>
          <w:rFonts w:hint="cs"/>
          <w:rtl/>
        </w:rPr>
        <w:t>,</w:t>
      </w:r>
      <w:r>
        <w:rPr>
          <w:rtl/>
        </w:rPr>
        <w:t xml:space="preserve"> </w:t>
      </w:r>
      <w:bookmarkStart w:id="15942" w:name="_ETM_Q30_345349"/>
      <w:bookmarkEnd w:id="15942"/>
      <w:r>
        <w:rPr>
          <w:rtl/>
        </w:rPr>
        <w:t xml:space="preserve">קצרות </w:t>
      </w:r>
      <w:bookmarkStart w:id="15943" w:name="_ETM_Q30_346220"/>
      <w:bookmarkEnd w:id="15943"/>
      <w:r>
        <w:rPr>
          <w:rtl/>
        </w:rPr>
        <w:t>ותכליתיות</w:t>
      </w:r>
      <w:r>
        <w:rPr>
          <w:rFonts w:hint="cs"/>
          <w:rtl/>
        </w:rPr>
        <w:t>.</w:t>
      </w:r>
      <w:r>
        <w:rPr>
          <w:rtl/>
        </w:rPr>
        <w:t xml:space="preserve"> </w:t>
      </w:r>
      <w:bookmarkStart w:id="15944" w:name="_ETM_Q30_348099"/>
      <w:bookmarkEnd w:id="15944"/>
      <w:r>
        <w:rPr>
          <w:rtl/>
        </w:rPr>
        <w:t xml:space="preserve">זה </w:t>
      </w:r>
      <w:bookmarkStart w:id="15945" w:name="_ETM_Q30_348310"/>
      <w:bookmarkEnd w:id="15945"/>
      <w:r>
        <w:rPr>
          <w:rtl/>
        </w:rPr>
        <w:t>נכון</w:t>
      </w:r>
      <w:r>
        <w:rPr>
          <w:rFonts w:hint="cs"/>
          <w:rtl/>
        </w:rPr>
        <w:t>,</w:t>
      </w:r>
      <w:r>
        <w:rPr>
          <w:rtl/>
        </w:rPr>
        <w:t xml:space="preserve"> </w:t>
      </w:r>
      <w:bookmarkStart w:id="15946" w:name="_ETM_Q30_348669"/>
      <w:bookmarkEnd w:id="15946"/>
      <w:r>
        <w:rPr>
          <w:rtl/>
        </w:rPr>
        <w:t xml:space="preserve">זה </w:t>
      </w:r>
      <w:bookmarkStart w:id="15947" w:name="_ETM_Q30_348790"/>
      <w:bookmarkEnd w:id="15947"/>
      <w:r>
        <w:rPr>
          <w:rtl/>
        </w:rPr>
        <w:t>מסוכ</w:t>
      </w:r>
      <w:r>
        <w:rPr>
          <w:rFonts w:hint="cs"/>
          <w:rtl/>
        </w:rPr>
        <w:t>ן,</w:t>
      </w:r>
      <w:r>
        <w:rPr>
          <w:rtl/>
        </w:rPr>
        <w:t xml:space="preserve"> </w:t>
      </w:r>
      <w:bookmarkStart w:id="15948" w:name="_ETM_Q30_349790"/>
      <w:bookmarkEnd w:id="15948"/>
      <w:r>
        <w:rPr>
          <w:rtl/>
        </w:rPr>
        <w:t xml:space="preserve">אבל </w:t>
      </w:r>
      <w:bookmarkStart w:id="15949" w:name="_ETM_Q30_350209"/>
      <w:bookmarkEnd w:id="15949"/>
      <w:r>
        <w:rPr>
          <w:rtl/>
        </w:rPr>
        <w:t xml:space="preserve">כל </w:t>
      </w:r>
      <w:bookmarkStart w:id="15950" w:name="_ETM_Q30_350510"/>
      <w:bookmarkEnd w:id="15950"/>
      <w:r>
        <w:rPr>
          <w:rtl/>
        </w:rPr>
        <w:t xml:space="preserve">יום </w:t>
      </w:r>
      <w:bookmarkStart w:id="15951" w:name="_ETM_Q30_351169"/>
      <w:bookmarkEnd w:id="15951"/>
      <w:r>
        <w:rPr>
          <w:rtl/>
        </w:rPr>
        <w:t xml:space="preserve">בניהול </w:t>
      </w:r>
      <w:bookmarkStart w:id="15952" w:name="_ETM_Q30_351739"/>
      <w:bookmarkEnd w:id="15952"/>
      <w:r>
        <w:rPr>
          <w:rFonts w:hint="cs"/>
          <w:rtl/>
        </w:rPr>
        <w:t>ה</w:t>
      </w:r>
      <w:r>
        <w:rPr>
          <w:rtl/>
        </w:rPr>
        <w:t xml:space="preserve">מוטציה </w:t>
      </w:r>
      <w:bookmarkStart w:id="15953" w:name="_ETM_Q30_352550"/>
      <w:bookmarkEnd w:id="15953"/>
      <w:r>
        <w:rPr>
          <w:rtl/>
        </w:rPr>
        <w:t>הדו</w:t>
      </w:r>
      <w:bookmarkStart w:id="15954" w:name="_ETM_Q30_352790"/>
      <w:bookmarkEnd w:id="15954"/>
      <w:r>
        <w:rPr>
          <w:rFonts w:hint="cs"/>
          <w:rtl/>
        </w:rPr>
        <w:t>-</w:t>
      </w:r>
      <w:r>
        <w:rPr>
          <w:rtl/>
        </w:rPr>
        <w:t xml:space="preserve">ראשית </w:t>
      </w:r>
      <w:bookmarkStart w:id="15955" w:name="_ETM_Q30_353209"/>
      <w:bookmarkEnd w:id="15955"/>
      <w:r>
        <w:rPr>
          <w:rtl/>
        </w:rPr>
        <w:t xml:space="preserve">הזאת </w:t>
      </w:r>
      <w:bookmarkStart w:id="15956" w:name="_ETM_Q30_354270"/>
      <w:bookmarkEnd w:id="15956"/>
      <w:r>
        <w:rPr>
          <w:rtl/>
        </w:rPr>
        <w:t xml:space="preserve">מסוכן </w:t>
      </w:r>
      <w:bookmarkStart w:id="15957" w:name="_ETM_Q30_354870"/>
      <w:bookmarkEnd w:id="15957"/>
      <w:r>
        <w:rPr>
          <w:rtl/>
        </w:rPr>
        <w:t xml:space="preserve">הרבה </w:t>
      </w:r>
      <w:bookmarkStart w:id="15958" w:name="_ETM_Q30_355080"/>
      <w:bookmarkEnd w:id="15958"/>
      <w:r>
        <w:rPr>
          <w:rtl/>
        </w:rPr>
        <w:t>יותר</w:t>
      </w:r>
      <w:r>
        <w:rPr>
          <w:rFonts w:hint="cs"/>
          <w:rtl/>
        </w:rPr>
        <w:t>.</w:t>
      </w:r>
      <w:r>
        <w:rPr>
          <w:rtl/>
        </w:rPr>
        <w:t xml:space="preserve"> </w:t>
      </w:r>
      <w:bookmarkStart w:id="15959" w:name="_ETM_Q30_357489"/>
      <w:bookmarkEnd w:id="15959"/>
    </w:p>
    <w:p w:rsidR="004D3341" w:rsidRDefault="004D3341" w:rsidP="0073511B">
      <w:pPr>
        <w:rPr>
          <w:rtl/>
        </w:rPr>
      </w:pPr>
    </w:p>
    <w:p w:rsidR="004D3341" w:rsidRDefault="004D3341" w:rsidP="0073511B">
      <w:pPr>
        <w:rPr>
          <w:rtl/>
        </w:rPr>
      </w:pPr>
      <w:bookmarkStart w:id="15960" w:name="_ETM_Q30_364000"/>
      <w:bookmarkEnd w:id="15960"/>
      <w:r>
        <w:rPr>
          <w:rtl/>
        </w:rPr>
        <w:t xml:space="preserve">קרה </w:t>
      </w:r>
      <w:bookmarkStart w:id="15961" w:name="_ETM_Q30_357730"/>
      <w:bookmarkEnd w:id="15961"/>
      <w:r>
        <w:rPr>
          <w:rtl/>
        </w:rPr>
        <w:t xml:space="preserve">גם </w:t>
      </w:r>
      <w:bookmarkStart w:id="15962" w:name="_ETM_Q30_357939"/>
      <w:bookmarkEnd w:id="15962"/>
      <w:r>
        <w:rPr>
          <w:rtl/>
        </w:rPr>
        <w:t xml:space="preserve">אירוע </w:t>
      </w:r>
      <w:bookmarkStart w:id="15963" w:name="_ETM_Q30_358239"/>
      <w:bookmarkEnd w:id="15963"/>
      <w:r>
        <w:rPr>
          <w:rtl/>
        </w:rPr>
        <w:t xml:space="preserve">קשה </w:t>
      </w:r>
      <w:bookmarkStart w:id="15964" w:name="_ETM_Q30_358599"/>
      <w:bookmarkEnd w:id="15964"/>
      <w:r>
        <w:rPr>
          <w:rtl/>
        </w:rPr>
        <w:t xml:space="preserve">היום </w:t>
      </w:r>
      <w:bookmarkStart w:id="15965" w:name="_ETM_Q30_359180"/>
      <w:bookmarkEnd w:id="15965"/>
      <w:r>
        <w:rPr>
          <w:rFonts w:hint="cs"/>
          <w:rtl/>
        </w:rPr>
        <w:t>ב</w:t>
      </w:r>
      <w:r>
        <w:rPr>
          <w:rtl/>
        </w:rPr>
        <w:t>בנימין</w:t>
      </w:r>
      <w:r>
        <w:rPr>
          <w:rFonts w:hint="cs"/>
          <w:rtl/>
        </w:rPr>
        <w:t>,</w:t>
      </w:r>
      <w:r>
        <w:rPr>
          <w:rtl/>
        </w:rPr>
        <w:t xml:space="preserve"> </w:t>
      </w:r>
      <w:bookmarkStart w:id="15966" w:name="_ETM_Q30_363360"/>
      <w:bookmarkEnd w:id="15966"/>
      <w:r>
        <w:rPr>
          <w:rtl/>
        </w:rPr>
        <w:t xml:space="preserve">זה </w:t>
      </w:r>
      <w:bookmarkStart w:id="15967" w:name="_ETM_Q30_363540"/>
      <w:bookmarkEnd w:id="15967"/>
      <w:r>
        <w:rPr>
          <w:rtl/>
        </w:rPr>
        <w:t xml:space="preserve">אירוע </w:t>
      </w:r>
      <w:bookmarkStart w:id="15968" w:name="_ETM_Q30_363750"/>
      <w:bookmarkEnd w:id="15968"/>
      <w:r>
        <w:rPr>
          <w:rtl/>
        </w:rPr>
        <w:t xml:space="preserve">שצריך </w:t>
      </w:r>
      <w:bookmarkStart w:id="15969" w:name="_ETM_Q30_364080"/>
      <w:bookmarkEnd w:id="15969"/>
      <w:r>
        <w:rPr>
          <w:rtl/>
        </w:rPr>
        <w:t xml:space="preserve">להיחקר </w:t>
      </w:r>
      <w:bookmarkStart w:id="15970" w:name="_ETM_Q30_364590"/>
      <w:bookmarkEnd w:id="15970"/>
      <w:r>
        <w:rPr>
          <w:rtl/>
        </w:rPr>
        <w:t xml:space="preserve">בכובד </w:t>
      </w:r>
      <w:bookmarkStart w:id="15971" w:name="_ETM_Q30_365040"/>
      <w:bookmarkEnd w:id="15971"/>
      <w:r>
        <w:rPr>
          <w:rtl/>
        </w:rPr>
        <w:t>ראש</w:t>
      </w:r>
      <w:r>
        <w:rPr>
          <w:rFonts w:hint="cs"/>
          <w:rtl/>
        </w:rPr>
        <w:t>.</w:t>
      </w:r>
      <w:r>
        <w:rPr>
          <w:rtl/>
        </w:rPr>
        <w:t xml:space="preserve"> </w:t>
      </w:r>
      <w:bookmarkStart w:id="15972" w:name="_ETM_Q30_366709"/>
      <w:bookmarkEnd w:id="15972"/>
      <w:r>
        <w:rPr>
          <w:rtl/>
        </w:rPr>
        <w:t xml:space="preserve">אני </w:t>
      </w:r>
      <w:bookmarkStart w:id="15973" w:name="_ETM_Q30_366889"/>
      <w:bookmarkEnd w:id="15973"/>
      <w:r>
        <w:rPr>
          <w:rtl/>
        </w:rPr>
        <w:t xml:space="preserve">רוצה </w:t>
      </w:r>
      <w:bookmarkStart w:id="15974" w:name="_ETM_Q30_367160"/>
      <w:bookmarkEnd w:id="15974"/>
      <w:r>
        <w:rPr>
          <w:rtl/>
        </w:rPr>
        <w:t xml:space="preserve">לדבר </w:t>
      </w:r>
      <w:bookmarkStart w:id="15975" w:name="_ETM_Q30_367459"/>
      <w:bookmarkEnd w:id="15975"/>
      <w:r>
        <w:rPr>
          <w:rtl/>
        </w:rPr>
        <w:t xml:space="preserve">כאן </w:t>
      </w:r>
      <w:bookmarkStart w:id="15976" w:name="_ETM_Q30_367669"/>
      <w:bookmarkEnd w:id="15976"/>
      <w:r>
        <w:rPr>
          <w:rtl/>
        </w:rPr>
        <w:t xml:space="preserve">על </w:t>
      </w:r>
      <w:bookmarkStart w:id="15977" w:name="_ETM_Q30_367790"/>
      <w:bookmarkEnd w:id="15977"/>
      <w:r>
        <w:rPr>
          <w:rtl/>
        </w:rPr>
        <w:t xml:space="preserve">התנהלות </w:t>
      </w:r>
      <w:bookmarkStart w:id="15978" w:name="_ETM_Q30_368270"/>
      <w:bookmarkEnd w:id="15978"/>
      <w:r>
        <w:rPr>
          <w:rtl/>
        </w:rPr>
        <w:t xml:space="preserve">המשטרה </w:t>
      </w:r>
      <w:bookmarkStart w:id="15979" w:name="_ETM_Q30_368840"/>
      <w:bookmarkEnd w:id="15979"/>
      <w:r>
        <w:rPr>
          <w:rtl/>
        </w:rPr>
        <w:t xml:space="preserve">אל </w:t>
      </w:r>
      <w:bookmarkStart w:id="15980" w:name="_ETM_Q30_368990"/>
      <w:bookmarkEnd w:id="15980"/>
      <w:r>
        <w:rPr>
          <w:rtl/>
        </w:rPr>
        <w:t xml:space="preserve">מול </w:t>
      </w:r>
      <w:bookmarkStart w:id="15981" w:name="_ETM_Q30_369200"/>
      <w:bookmarkEnd w:id="15981"/>
      <w:r>
        <w:rPr>
          <w:rtl/>
        </w:rPr>
        <w:t xml:space="preserve">התנהגותו </w:t>
      </w:r>
      <w:bookmarkStart w:id="15982" w:name="_ETM_Q30_369770"/>
      <w:bookmarkEnd w:id="15982"/>
      <w:r>
        <w:rPr>
          <w:rtl/>
        </w:rPr>
        <w:t>האחראית</w:t>
      </w:r>
      <w:r>
        <w:rPr>
          <w:rFonts w:hint="cs"/>
          <w:rtl/>
        </w:rPr>
        <w:t>,</w:t>
      </w:r>
      <w:r>
        <w:rPr>
          <w:rtl/>
        </w:rPr>
        <w:t xml:space="preserve"> </w:t>
      </w:r>
      <w:bookmarkStart w:id="15983" w:name="_ETM_Q30_371370"/>
      <w:bookmarkEnd w:id="15983"/>
      <w:r>
        <w:rPr>
          <w:rtl/>
        </w:rPr>
        <w:t>ש</w:t>
      </w:r>
      <w:bookmarkStart w:id="15984" w:name="_ETM_Q30_371790"/>
      <w:bookmarkEnd w:id="15984"/>
      <w:r>
        <w:rPr>
          <w:rtl/>
        </w:rPr>
        <w:t xml:space="preserve">פעלה </w:t>
      </w:r>
      <w:bookmarkStart w:id="15985" w:name="_ETM_Q30_372209"/>
      <w:bookmarkEnd w:id="15985"/>
      <w:r>
        <w:rPr>
          <w:rtl/>
        </w:rPr>
        <w:t xml:space="preserve">מכוח </w:t>
      </w:r>
      <w:bookmarkStart w:id="15986" w:name="_ETM_Q30_372659"/>
      <w:bookmarkEnd w:id="15986"/>
      <w:r>
        <w:rPr>
          <w:rtl/>
        </w:rPr>
        <w:t>חוק</w:t>
      </w:r>
      <w:r>
        <w:rPr>
          <w:rFonts w:hint="cs"/>
          <w:rtl/>
        </w:rPr>
        <w:t>,</w:t>
      </w:r>
      <w:r>
        <w:rPr>
          <w:rtl/>
        </w:rPr>
        <w:t xml:space="preserve"> </w:t>
      </w:r>
      <w:bookmarkStart w:id="15987" w:name="_ETM_Q30_372930"/>
      <w:bookmarkEnd w:id="15987"/>
      <w:r>
        <w:rPr>
          <w:rtl/>
        </w:rPr>
        <w:t xml:space="preserve">של </w:t>
      </w:r>
      <w:bookmarkStart w:id="15988" w:name="_ETM_Q30_373110"/>
      <w:bookmarkEnd w:id="15988"/>
      <w:r>
        <w:rPr>
          <w:rtl/>
        </w:rPr>
        <w:t>חברי</w:t>
      </w:r>
      <w:r>
        <w:rPr>
          <w:rFonts w:hint="cs"/>
          <w:rtl/>
        </w:rPr>
        <w:t>,</w:t>
      </w:r>
      <w:r>
        <w:rPr>
          <w:rtl/>
        </w:rPr>
        <w:t xml:space="preserve"> </w:t>
      </w:r>
      <w:bookmarkStart w:id="15989" w:name="_ETM_Q30_373470"/>
      <w:bookmarkEnd w:id="15989"/>
      <w:r>
        <w:rPr>
          <w:rtl/>
        </w:rPr>
        <w:t xml:space="preserve">חבר </w:t>
      </w:r>
      <w:bookmarkStart w:id="15990" w:name="_ETM_Q30_373739"/>
      <w:bookmarkEnd w:id="15990"/>
      <w:r>
        <w:rPr>
          <w:rtl/>
        </w:rPr>
        <w:t xml:space="preserve">הכנסת </w:t>
      </w:r>
      <w:bookmarkStart w:id="15991" w:name="_ETM_Q30_374129"/>
      <w:bookmarkEnd w:id="15991"/>
      <w:r>
        <w:rPr>
          <w:rtl/>
        </w:rPr>
        <w:t xml:space="preserve">בצלאל </w:t>
      </w:r>
      <w:bookmarkStart w:id="15992" w:name="_ETM_Q30_374579"/>
      <w:bookmarkEnd w:id="15992"/>
      <w:r>
        <w:rPr>
          <w:rtl/>
        </w:rPr>
        <w:t>סמוטריץ'</w:t>
      </w:r>
      <w:r>
        <w:rPr>
          <w:rFonts w:hint="cs"/>
          <w:rtl/>
        </w:rPr>
        <w:t>,</w:t>
      </w:r>
      <w:r>
        <w:rPr>
          <w:rtl/>
        </w:rPr>
        <w:t xml:space="preserve"> </w:t>
      </w:r>
      <w:bookmarkStart w:id="15993" w:name="_ETM_Q30_375780"/>
      <w:bookmarkStart w:id="15994" w:name="_ETM_Q30_375930"/>
      <w:bookmarkEnd w:id="15993"/>
      <w:bookmarkEnd w:id="15994"/>
      <w:r>
        <w:rPr>
          <w:rtl/>
        </w:rPr>
        <w:t xml:space="preserve">מול </w:t>
      </w:r>
      <w:bookmarkStart w:id="15995" w:name="_ETM_Q30_376110"/>
      <w:bookmarkEnd w:id="15995"/>
      <w:r>
        <w:rPr>
          <w:rtl/>
        </w:rPr>
        <w:t xml:space="preserve">התנהגות </w:t>
      </w:r>
      <w:bookmarkStart w:id="15996" w:name="_ETM_Q30_376650"/>
      <w:bookmarkEnd w:id="15996"/>
      <w:r>
        <w:rPr>
          <w:rtl/>
        </w:rPr>
        <w:t xml:space="preserve">מסוכנת </w:t>
      </w:r>
      <w:bookmarkStart w:id="15997" w:name="_ETM_Q30_377489"/>
      <w:bookmarkEnd w:id="15997"/>
      <w:r>
        <w:rPr>
          <w:rtl/>
        </w:rPr>
        <w:t xml:space="preserve">וחסרת </w:t>
      </w:r>
      <w:bookmarkStart w:id="15998" w:name="_ETM_Q30_378060"/>
      <w:bookmarkEnd w:id="15998"/>
      <w:r>
        <w:rPr>
          <w:rtl/>
        </w:rPr>
        <w:t xml:space="preserve">אחריות </w:t>
      </w:r>
      <w:bookmarkStart w:id="15999" w:name="_ETM_Q30_378510"/>
      <w:bookmarkEnd w:id="15999"/>
      <w:r>
        <w:rPr>
          <w:rtl/>
        </w:rPr>
        <w:t xml:space="preserve">של </w:t>
      </w:r>
      <w:bookmarkStart w:id="16000" w:name="_ETM_Q30_378690"/>
      <w:bookmarkEnd w:id="16000"/>
      <w:r>
        <w:rPr>
          <w:rtl/>
        </w:rPr>
        <w:t>המשטרה</w:t>
      </w:r>
      <w:r>
        <w:rPr>
          <w:rFonts w:hint="cs"/>
          <w:rtl/>
        </w:rPr>
        <w:t>.</w:t>
      </w:r>
      <w:r>
        <w:rPr>
          <w:rtl/>
        </w:rPr>
        <w:t xml:space="preserve"> </w:t>
      </w:r>
      <w:bookmarkStart w:id="16001" w:name="_ETM_Q30_379880"/>
      <w:bookmarkEnd w:id="16001"/>
      <w:r>
        <w:rPr>
          <w:rtl/>
        </w:rPr>
        <w:t xml:space="preserve">תודה </w:t>
      </w:r>
      <w:bookmarkStart w:id="16002" w:name="_ETM_Q30_380150"/>
      <w:bookmarkEnd w:id="16002"/>
      <w:r>
        <w:rPr>
          <w:rtl/>
        </w:rPr>
        <w:t>רבה</w:t>
      </w:r>
      <w:r>
        <w:rPr>
          <w:rFonts w:hint="cs"/>
          <w:rtl/>
        </w:rPr>
        <w:t>.</w:t>
      </w:r>
    </w:p>
    <w:p w:rsidR="004D3341" w:rsidRDefault="004D3341" w:rsidP="0073511B">
      <w:pPr>
        <w:rPr>
          <w:rtl/>
        </w:rPr>
      </w:pPr>
    </w:p>
    <w:p w:rsidR="004D3341" w:rsidRDefault="004D3341" w:rsidP="0073511B">
      <w:pPr>
        <w:pStyle w:val="af6"/>
        <w:rPr>
          <w:rtl/>
        </w:rPr>
      </w:pPr>
      <w:r w:rsidRPr="004B07F7">
        <w:rPr>
          <w:rStyle w:val="TagStyle"/>
          <w:rtl/>
        </w:rPr>
        <w:t xml:space="preserve"> &lt;&lt; יור &gt;&gt;</w:t>
      </w:r>
      <w:r w:rsidRPr="00800249">
        <w:rPr>
          <w:rStyle w:val="TagStyle"/>
          <w:rtl/>
        </w:rPr>
        <w:t xml:space="preserve"> </w:t>
      </w:r>
      <w:r>
        <w:rPr>
          <w:rtl/>
        </w:rPr>
        <w:t>היו"ר אליהו ברוכי:</w:t>
      </w:r>
      <w:r w:rsidRPr="00800249">
        <w:rPr>
          <w:rStyle w:val="TagStyle"/>
          <w:rtl/>
        </w:rPr>
        <w:t xml:space="preserve"> </w:t>
      </w:r>
      <w:r w:rsidRPr="004B07F7">
        <w:rPr>
          <w:rStyle w:val="TagStyle"/>
          <w:rtl/>
        </w:rPr>
        <w:t>&lt;&lt; יור &gt;&gt;</w:t>
      </w:r>
      <w:r>
        <w:rPr>
          <w:rtl/>
        </w:rPr>
        <w:t xml:space="preserve">   </w:t>
      </w:r>
    </w:p>
    <w:p w:rsidR="004D3341" w:rsidRDefault="004D3341" w:rsidP="0073511B">
      <w:pPr>
        <w:pStyle w:val="KeepWithNext"/>
        <w:rPr>
          <w:rtl/>
          <w:lang w:eastAsia="he-IL"/>
        </w:rPr>
      </w:pPr>
    </w:p>
    <w:p w:rsidR="004D3341" w:rsidRDefault="004D3341" w:rsidP="0073511B">
      <w:pPr>
        <w:rPr>
          <w:rtl/>
          <w:lang w:eastAsia="he-IL"/>
        </w:rPr>
      </w:pPr>
      <w:r>
        <w:rPr>
          <w:rFonts w:hint="cs"/>
          <w:rtl/>
          <w:lang w:eastAsia="he-IL"/>
        </w:rPr>
        <w:t xml:space="preserve">תודה רבה. </w:t>
      </w:r>
      <w:bookmarkStart w:id="16003" w:name="_ETM_Q30_383000"/>
      <w:bookmarkEnd w:id="16003"/>
      <w:r>
        <w:rPr>
          <w:rFonts w:hint="cs"/>
          <w:rtl/>
          <w:lang w:eastAsia="he-IL"/>
        </w:rPr>
        <w:t xml:space="preserve">חברת הכנסת איילת שקד </w:t>
      </w:r>
      <w:r>
        <w:rPr>
          <w:rtl/>
          <w:lang w:eastAsia="he-IL"/>
        </w:rPr>
        <w:t>–</w:t>
      </w:r>
      <w:r>
        <w:rPr>
          <w:rFonts w:hint="cs"/>
          <w:rtl/>
          <w:lang w:eastAsia="he-IL"/>
        </w:rPr>
        <w:t xml:space="preserve"> אינה נוכחת; </w:t>
      </w:r>
      <w:bookmarkStart w:id="16004" w:name="_ETM_Q30_388000"/>
      <w:bookmarkEnd w:id="16004"/>
      <w:r>
        <w:rPr>
          <w:rFonts w:hint="cs"/>
          <w:rtl/>
          <w:lang w:eastAsia="he-IL"/>
        </w:rPr>
        <w:t xml:space="preserve">חבר הכנסת מנסור עבאס </w:t>
      </w:r>
      <w:r>
        <w:rPr>
          <w:rtl/>
          <w:lang w:eastAsia="he-IL"/>
        </w:rPr>
        <w:t>–</w:t>
      </w:r>
      <w:r>
        <w:rPr>
          <w:rFonts w:hint="cs"/>
          <w:rtl/>
          <w:lang w:eastAsia="he-IL"/>
        </w:rPr>
        <w:t xml:space="preserve"> אינו נוכח; חברת הכנסת היבה </w:t>
      </w:r>
      <w:bookmarkStart w:id="16005" w:name="_ETM_Q30_396000"/>
      <w:bookmarkEnd w:id="16005"/>
      <w:r>
        <w:rPr>
          <w:rFonts w:hint="cs"/>
          <w:rtl/>
          <w:lang w:eastAsia="he-IL"/>
        </w:rPr>
        <w:t xml:space="preserve">יזבק </w:t>
      </w:r>
      <w:r>
        <w:rPr>
          <w:rtl/>
          <w:lang w:eastAsia="he-IL"/>
        </w:rPr>
        <w:t>–</w:t>
      </w:r>
      <w:r>
        <w:rPr>
          <w:rFonts w:hint="cs"/>
          <w:rtl/>
          <w:lang w:eastAsia="he-IL"/>
        </w:rPr>
        <w:t xml:space="preserve"> אינה נוכחת. חבר הכנסת יאיר גולן, בבקשה. </w:t>
      </w:r>
      <w:bookmarkStart w:id="16006" w:name="_ETM_Q30_405000"/>
      <w:bookmarkEnd w:id="16006"/>
    </w:p>
    <w:p w:rsidR="004D3341" w:rsidRDefault="004D3341" w:rsidP="0073511B">
      <w:pPr>
        <w:rPr>
          <w:rtl/>
          <w:lang w:eastAsia="he-IL"/>
        </w:rPr>
      </w:pPr>
      <w:bookmarkStart w:id="16007" w:name="_ETM_Q30_406000"/>
      <w:bookmarkEnd w:id="16007"/>
    </w:p>
    <w:p w:rsidR="004D3341" w:rsidRDefault="004D3341" w:rsidP="0073511B">
      <w:pPr>
        <w:pStyle w:val="a4"/>
        <w:rPr>
          <w:rtl/>
        </w:rPr>
      </w:pPr>
      <w:bookmarkStart w:id="16008" w:name="ET_speaker_5853_8"/>
      <w:r w:rsidRPr="004B07F7">
        <w:rPr>
          <w:rStyle w:val="TagStyle"/>
          <w:rtl/>
        </w:rPr>
        <w:t xml:space="preserve"> &lt;&lt; דובר &gt;&gt;</w:t>
      </w:r>
      <w:r w:rsidRPr="00800249">
        <w:rPr>
          <w:rStyle w:val="TagStyle"/>
          <w:rtl/>
        </w:rPr>
        <w:t xml:space="preserve"> </w:t>
      </w:r>
      <w:r>
        <w:rPr>
          <w:rtl/>
        </w:rPr>
        <w:t>יאיר גולן (מרצ):</w:t>
      </w:r>
      <w:r w:rsidRPr="00800249">
        <w:rPr>
          <w:rStyle w:val="TagStyle"/>
          <w:rtl/>
        </w:rPr>
        <w:t xml:space="preserve"> </w:t>
      </w:r>
      <w:r w:rsidRPr="004B07F7">
        <w:rPr>
          <w:rStyle w:val="TagStyle"/>
          <w:rtl/>
        </w:rPr>
        <w:t>&lt;&lt; דובר &gt;&gt;</w:t>
      </w:r>
      <w:r>
        <w:rPr>
          <w:rtl/>
        </w:rPr>
        <w:t xml:space="preserve">   </w:t>
      </w:r>
      <w:bookmarkEnd w:id="16008"/>
    </w:p>
    <w:p w:rsidR="004D3341" w:rsidRDefault="004D3341" w:rsidP="0073511B">
      <w:pPr>
        <w:pStyle w:val="KeepWithNext"/>
        <w:rPr>
          <w:rtl/>
          <w:lang w:eastAsia="he-IL"/>
        </w:rPr>
      </w:pPr>
    </w:p>
    <w:p w:rsidR="004D3341" w:rsidRDefault="004D3341" w:rsidP="0073511B">
      <w:pPr>
        <w:rPr>
          <w:rtl/>
        </w:rPr>
      </w:pPr>
      <w:bookmarkStart w:id="16009" w:name="_ETM_Q30_408000"/>
      <w:bookmarkStart w:id="16010" w:name="_ETM_Q30_384000"/>
      <w:bookmarkStart w:id="16011" w:name="_ETM_Q30_382080"/>
      <w:bookmarkStart w:id="16012" w:name="_ETM_Q30_382380"/>
      <w:bookmarkStart w:id="16013" w:name="_ETM_Q30_383219"/>
      <w:bookmarkStart w:id="16014" w:name="_ETM_Q30_383790"/>
      <w:bookmarkStart w:id="16015" w:name="_ETM_Q30_384209"/>
      <w:bookmarkStart w:id="16016" w:name="_ETM_Q30_384540"/>
      <w:bookmarkStart w:id="16017" w:name="_ETM_Q30_385900"/>
      <w:bookmarkStart w:id="16018" w:name="_ETM_Q30_386349"/>
      <w:bookmarkStart w:id="16019" w:name="_ETM_Q30_387550"/>
      <w:bookmarkStart w:id="16020" w:name="_ETM_Q30_388060"/>
      <w:bookmarkStart w:id="16021" w:name="_ETM_Q30_388480"/>
      <w:bookmarkStart w:id="16022" w:name="_ETM_Q30_388900"/>
      <w:bookmarkStart w:id="16023" w:name="_ETM_Q30_390919"/>
      <w:bookmarkStart w:id="16024" w:name="_ETM_Q30_391250"/>
      <w:bookmarkStart w:id="16025" w:name="_ETM_Q30_391849"/>
      <w:bookmarkStart w:id="16026" w:name="_ETM_Q30_392329"/>
      <w:bookmarkStart w:id="16027" w:name="_ETM_Q30_392750"/>
      <w:bookmarkStart w:id="16028" w:name="_ETM_Q30_392989"/>
      <w:bookmarkStart w:id="16029" w:name="_ETM_Q30_395700"/>
      <w:bookmarkStart w:id="16030" w:name="_ETM_Q30_396090"/>
      <w:bookmarkStart w:id="16031" w:name="_ETM_Q30_396930"/>
      <w:bookmarkStart w:id="16032" w:name="_ETM_Q30_397380"/>
      <w:bookmarkStart w:id="16033" w:name="_ETM_Q30_397739"/>
      <w:bookmarkStart w:id="16034" w:name="_ETM_Q30_397980"/>
      <w:bookmarkStart w:id="16035" w:name="_ETM_Q30_401419"/>
      <w:bookmarkStart w:id="16036" w:name="_ETM_Q30_402720"/>
      <w:bookmarkStart w:id="16037" w:name="_ETM_Q30_402990"/>
      <w:bookmarkStart w:id="16038" w:name="_ETM_Q30_418560"/>
      <w:bookmarkEnd w:id="16009"/>
      <w:bookmarkEnd w:id="16010"/>
      <w:bookmarkEnd w:id="16011"/>
      <w:bookmarkEnd w:id="16012"/>
      <w:bookmarkEnd w:id="16013"/>
      <w:bookmarkEnd w:id="16014"/>
      <w:bookmarkEnd w:id="16015"/>
      <w:bookmarkEnd w:id="16016"/>
      <w:bookmarkEnd w:id="16017"/>
      <w:bookmarkEnd w:id="16018"/>
      <w:bookmarkEnd w:id="16019"/>
      <w:bookmarkEnd w:id="16020"/>
      <w:bookmarkEnd w:id="16021"/>
      <w:bookmarkEnd w:id="16022"/>
      <w:bookmarkEnd w:id="16023"/>
      <w:bookmarkEnd w:id="16024"/>
      <w:bookmarkEnd w:id="16025"/>
      <w:bookmarkEnd w:id="16026"/>
      <w:bookmarkEnd w:id="16027"/>
      <w:bookmarkEnd w:id="16028"/>
      <w:bookmarkEnd w:id="16029"/>
      <w:bookmarkEnd w:id="16030"/>
      <w:bookmarkEnd w:id="16031"/>
      <w:bookmarkEnd w:id="16032"/>
      <w:bookmarkEnd w:id="16033"/>
      <w:bookmarkEnd w:id="16034"/>
      <w:bookmarkEnd w:id="16035"/>
      <w:bookmarkEnd w:id="16036"/>
      <w:bookmarkEnd w:id="16037"/>
      <w:bookmarkEnd w:id="16038"/>
      <w:r>
        <w:rPr>
          <w:rFonts w:hint="cs"/>
          <w:rtl/>
        </w:rPr>
        <w:t>אד</w:t>
      </w:r>
      <w:r>
        <w:rPr>
          <w:rtl/>
        </w:rPr>
        <w:t xml:space="preserve">וני </w:t>
      </w:r>
      <w:bookmarkStart w:id="16039" w:name="_ETM_Q30_418800"/>
      <w:bookmarkEnd w:id="16039"/>
      <w:r>
        <w:rPr>
          <w:rtl/>
        </w:rPr>
        <w:t>היושב-ראש</w:t>
      </w:r>
      <w:r>
        <w:rPr>
          <w:rFonts w:hint="cs"/>
          <w:rtl/>
        </w:rPr>
        <w:t>,</w:t>
      </w:r>
      <w:r>
        <w:rPr>
          <w:rtl/>
        </w:rPr>
        <w:t xml:space="preserve"> </w:t>
      </w:r>
      <w:bookmarkStart w:id="16040" w:name="_ETM_Q30_419790"/>
      <w:bookmarkEnd w:id="16040"/>
      <w:r>
        <w:rPr>
          <w:rtl/>
        </w:rPr>
        <w:t xml:space="preserve">כנסת </w:t>
      </w:r>
      <w:bookmarkStart w:id="16041" w:name="_ETM_Q30_420120"/>
      <w:bookmarkEnd w:id="16041"/>
      <w:r>
        <w:rPr>
          <w:rtl/>
        </w:rPr>
        <w:t>נכבדה</w:t>
      </w:r>
      <w:r>
        <w:rPr>
          <w:rFonts w:hint="cs"/>
          <w:rtl/>
        </w:rPr>
        <w:t>,</w:t>
      </w:r>
      <w:r>
        <w:rPr>
          <w:rtl/>
        </w:rPr>
        <w:t xml:space="preserve"> </w:t>
      </w:r>
      <w:bookmarkStart w:id="16042" w:name="_ETM_Q30_422360"/>
      <w:bookmarkEnd w:id="16042"/>
      <w:r>
        <w:rPr>
          <w:rtl/>
        </w:rPr>
        <w:t xml:space="preserve">עשינו </w:t>
      </w:r>
      <w:bookmarkStart w:id="16043" w:name="_ETM_Q30_422750"/>
      <w:bookmarkEnd w:id="16043"/>
      <w:r>
        <w:rPr>
          <w:rFonts w:hint="cs"/>
          <w:rtl/>
        </w:rPr>
        <w:t>צ</w:t>
      </w:r>
      <w:r>
        <w:rPr>
          <w:rtl/>
        </w:rPr>
        <w:t>ח</w:t>
      </w:r>
      <w:r>
        <w:rPr>
          <w:rFonts w:hint="cs"/>
          <w:rtl/>
        </w:rPr>
        <w:t>ו</w:t>
      </w:r>
      <w:r>
        <w:rPr>
          <w:rtl/>
        </w:rPr>
        <w:t>ק</w:t>
      </w:r>
      <w:r>
        <w:rPr>
          <w:rFonts w:hint="cs"/>
          <w:rtl/>
        </w:rPr>
        <w:t>:</w:t>
      </w:r>
      <w:r>
        <w:rPr>
          <w:rtl/>
        </w:rPr>
        <w:t xml:space="preserve"> </w:t>
      </w:r>
      <w:bookmarkStart w:id="16044" w:name="_ETM_Q30_424939"/>
      <w:bookmarkEnd w:id="16044"/>
      <w:r>
        <w:rPr>
          <w:rtl/>
        </w:rPr>
        <w:t xml:space="preserve">עשינו </w:t>
      </w:r>
      <w:bookmarkStart w:id="16045" w:name="_ETM_Q30_425359"/>
      <w:bookmarkEnd w:id="16045"/>
      <w:r>
        <w:rPr>
          <w:rtl/>
        </w:rPr>
        <w:t xml:space="preserve">צחוק </w:t>
      </w:r>
      <w:bookmarkStart w:id="16046" w:name="_ETM_Q30_425659"/>
      <w:bookmarkEnd w:id="16046"/>
      <w:r>
        <w:rPr>
          <w:rtl/>
        </w:rPr>
        <w:t>מהחוק</w:t>
      </w:r>
      <w:r>
        <w:rPr>
          <w:rFonts w:hint="cs"/>
          <w:rtl/>
        </w:rPr>
        <w:t>,</w:t>
      </w:r>
      <w:r>
        <w:rPr>
          <w:rtl/>
        </w:rPr>
        <w:t xml:space="preserve"> </w:t>
      </w:r>
      <w:bookmarkStart w:id="16047" w:name="_ETM_Q30_427860"/>
      <w:bookmarkEnd w:id="16047"/>
      <w:r>
        <w:rPr>
          <w:rtl/>
        </w:rPr>
        <w:t xml:space="preserve">עשינו </w:t>
      </w:r>
      <w:bookmarkStart w:id="16048" w:name="_ETM_Q30_428310"/>
      <w:bookmarkEnd w:id="16048"/>
      <w:r>
        <w:rPr>
          <w:rtl/>
        </w:rPr>
        <w:t xml:space="preserve">צחוק </w:t>
      </w:r>
      <w:bookmarkStart w:id="16049" w:name="_ETM_Q30_429000"/>
      <w:bookmarkEnd w:id="16049"/>
      <w:r>
        <w:rPr>
          <w:rtl/>
        </w:rPr>
        <w:t>מחוק</w:t>
      </w:r>
      <w:bookmarkStart w:id="16050" w:name="_ETM_Q30_429720"/>
      <w:bookmarkEnd w:id="16050"/>
      <w:r>
        <w:rPr>
          <w:rFonts w:hint="cs"/>
          <w:rtl/>
        </w:rPr>
        <w:t xml:space="preserve">-יסוד: הממשלה ומחוק-יסוד: הכנסת, עשינו צחוק </w:t>
      </w:r>
      <w:bookmarkStart w:id="16051" w:name="_ETM_Q30_430080"/>
      <w:bookmarkStart w:id="16052" w:name="_ETM_Q30_430350"/>
      <w:bookmarkStart w:id="16053" w:name="_ETM_Q30_431720"/>
      <w:bookmarkStart w:id="16054" w:name="_ETM_Q30_432020"/>
      <w:bookmarkStart w:id="16055" w:name="_ETM_Q30_432350"/>
      <w:bookmarkStart w:id="16056" w:name="_ETM_Q30_432500"/>
      <w:bookmarkStart w:id="16057" w:name="_ETM_Q30_434389"/>
      <w:bookmarkStart w:id="16058" w:name="_ETM_Q30_434900"/>
      <w:bookmarkStart w:id="16059" w:name="_ETM_Q30_435379"/>
      <w:bookmarkEnd w:id="16051"/>
      <w:bookmarkEnd w:id="16052"/>
      <w:bookmarkEnd w:id="16053"/>
      <w:bookmarkEnd w:id="16054"/>
      <w:bookmarkEnd w:id="16055"/>
      <w:bookmarkEnd w:id="16056"/>
      <w:bookmarkEnd w:id="16057"/>
      <w:bookmarkEnd w:id="16058"/>
      <w:bookmarkEnd w:id="16059"/>
      <w:r>
        <w:rPr>
          <w:rtl/>
        </w:rPr>
        <w:t xml:space="preserve">מכל </w:t>
      </w:r>
      <w:bookmarkStart w:id="16060" w:name="_ETM_Q30_436039"/>
      <w:bookmarkEnd w:id="16060"/>
      <w:r>
        <w:rPr>
          <w:rtl/>
        </w:rPr>
        <w:t xml:space="preserve">נורמה </w:t>
      </w:r>
      <w:bookmarkStart w:id="16061" w:name="_ETM_Q30_436520"/>
      <w:bookmarkEnd w:id="16061"/>
      <w:r>
        <w:rPr>
          <w:rtl/>
        </w:rPr>
        <w:t xml:space="preserve">ציבורית </w:t>
      </w:r>
      <w:bookmarkStart w:id="16062" w:name="_ETM_Q30_437089"/>
      <w:bookmarkEnd w:id="16062"/>
      <w:r>
        <w:rPr>
          <w:rtl/>
        </w:rPr>
        <w:t>אפשרית</w:t>
      </w:r>
      <w:r>
        <w:rPr>
          <w:rFonts w:hint="cs"/>
          <w:rtl/>
        </w:rPr>
        <w:t>,</w:t>
      </w:r>
      <w:r>
        <w:rPr>
          <w:rtl/>
        </w:rPr>
        <w:t xml:space="preserve"> </w:t>
      </w:r>
      <w:bookmarkStart w:id="16063" w:name="_ETM_Q30_439740"/>
      <w:bookmarkEnd w:id="16063"/>
      <w:r>
        <w:rPr>
          <w:rtl/>
        </w:rPr>
        <w:t xml:space="preserve">עשינו </w:t>
      </w:r>
      <w:bookmarkStart w:id="16064" w:name="_ETM_Q30_440160"/>
      <w:bookmarkEnd w:id="16064"/>
      <w:r>
        <w:rPr>
          <w:rFonts w:hint="cs"/>
          <w:rtl/>
        </w:rPr>
        <w:t>צ</w:t>
      </w:r>
      <w:r>
        <w:rPr>
          <w:rtl/>
        </w:rPr>
        <w:t xml:space="preserve">חוק </w:t>
      </w:r>
      <w:bookmarkStart w:id="16065" w:name="_ETM_Q30_440550"/>
      <w:bookmarkEnd w:id="16065"/>
      <w:r>
        <w:rPr>
          <w:rtl/>
        </w:rPr>
        <w:t xml:space="preserve">ממשרתי </w:t>
      </w:r>
      <w:bookmarkStart w:id="16066" w:name="_ETM_Q30_441210"/>
      <w:bookmarkEnd w:id="16066"/>
      <w:r>
        <w:rPr>
          <w:rtl/>
        </w:rPr>
        <w:t xml:space="preserve">ציבור </w:t>
      </w:r>
      <w:bookmarkStart w:id="16067" w:name="_ETM_Q30_441720"/>
      <w:bookmarkEnd w:id="16067"/>
      <w:r>
        <w:rPr>
          <w:rtl/>
        </w:rPr>
        <w:t xml:space="preserve">ישרי </w:t>
      </w:r>
      <w:bookmarkStart w:id="16068" w:name="_ETM_Q30_442170"/>
      <w:bookmarkEnd w:id="16068"/>
      <w:r>
        <w:rPr>
          <w:rtl/>
        </w:rPr>
        <w:t>דרך</w:t>
      </w:r>
      <w:r>
        <w:rPr>
          <w:rFonts w:hint="cs"/>
          <w:rtl/>
        </w:rPr>
        <w:t>,</w:t>
      </w:r>
      <w:r>
        <w:rPr>
          <w:rtl/>
        </w:rPr>
        <w:t xml:space="preserve"> </w:t>
      </w:r>
      <w:bookmarkStart w:id="16069" w:name="_ETM_Q30_444809"/>
      <w:bookmarkEnd w:id="16069"/>
      <w:r>
        <w:rPr>
          <w:rtl/>
        </w:rPr>
        <w:t xml:space="preserve">עשינו </w:t>
      </w:r>
      <w:bookmarkStart w:id="16070" w:name="_ETM_Q30_445319"/>
      <w:bookmarkEnd w:id="16070"/>
      <w:r>
        <w:rPr>
          <w:rtl/>
        </w:rPr>
        <w:t xml:space="preserve">צחוק </w:t>
      </w:r>
      <w:bookmarkStart w:id="16071" w:name="_ETM_Q30_445619"/>
      <w:bookmarkEnd w:id="16071"/>
      <w:r>
        <w:rPr>
          <w:rtl/>
        </w:rPr>
        <w:t>מהאמת</w:t>
      </w:r>
      <w:r>
        <w:rPr>
          <w:rFonts w:hint="cs"/>
          <w:rtl/>
        </w:rPr>
        <w:t>,</w:t>
      </w:r>
      <w:r>
        <w:rPr>
          <w:rtl/>
        </w:rPr>
        <w:t xml:space="preserve"> </w:t>
      </w:r>
      <w:bookmarkStart w:id="16072" w:name="_ETM_Q30_447610"/>
      <w:bookmarkEnd w:id="16072"/>
      <w:r>
        <w:rPr>
          <w:rtl/>
        </w:rPr>
        <w:t xml:space="preserve">עשינו </w:t>
      </w:r>
      <w:bookmarkStart w:id="16073" w:name="_ETM_Q30_448120"/>
      <w:bookmarkEnd w:id="16073"/>
      <w:r>
        <w:rPr>
          <w:rtl/>
        </w:rPr>
        <w:t xml:space="preserve">צחוק </w:t>
      </w:r>
      <w:bookmarkStart w:id="16074" w:name="_ETM_Q30_448509"/>
      <w:bookmarkEnd w:id="16074"/>
      <w:r>
        <w:rPr>
          <w:rtl/>
        </w:rPr>
        <w:t>מבתי</w:t>
      </w:r>
      <w:bookmarkStart w:id="16075" w:name="_ETM_Q30_448930"/>
      <w:bookmarkEnd w:id="16075"/>
      <w:r>
        <w:rPr>
          <w:rFonts w:hint="cs"/>
          <w:rtl/>
        </w:rPr>
        <w:t xml:space="preserve"> </w:t>
      </w:r>
      <w:r>
        <w:rPr>
          <w:rtl/>
        </w:rPr>
        <w:t>המשפט</w:t>
      </w:r>
      <w:r>
        <w:rPr>
          <w:rFonts w:hint="cs"/>
          <w:rtl/>
        </w:rPr>
        <w:t>,</w:t>
      </w:r>
      <w:r>
        <w:rPr>
          <w:rtl/>
        </w:rPr>
        <w:t xml:space="preserve"> </w:t>
      </w:r>
      <w:bookmarkStart w:id="16076" w:name="_ETM_Q30_451040"/>
      <w:bookmarkEnd w:id="16076"/>
      <w:r>
        <w:rPr>
          <w:rtl/>
        </w:rPr>
        <w:t xml:space="preserve">עשינו </w:t>
      </w:r>
      <w:bookmarkStart w:id="16077" w:name="_ETM_Q30_451490"/>
      <w:bookmarkEnd w:id="16077"/>
      <w:r>
        <w:rPr>
          <w:rtl/>
        </w:rPr>
        <w:t xml:space="preserve">צחוק </w:t>
      </w:r>
      <w:bookmarkStart w:id="16078" w:name="_ETM_Q30_451940"/>
      <w:bookmarkEnd w:id="16078"/>
      <w:r>
        <w:rPr>
          <w:rtl/>
        </w:rPr>
        <w:t xml:space="preserve">מהיועץ </w:t>
      </w:r>
      <w:bookmarkStart w:id="16079" w:name="_ETM_Q30_452330"/>
      <w:bookmarkEnd w:id="16079"/>
      <w:r>
        <w:rPr>
          <w:rtl/>
        </w:rPr>
        <w:t xml:space="preserve">המשפטי </w:t>
      </w:r>
      <w:bookmarkStart w:id="16080" w:name="_ETM_Q30_452870"/>
      <w:bookmarkEnd w:id="16080"/>
      <w:r>
        <w:rPr>
          <w:rtl/>
        </w:rPr>
        <w:t>לממשלה</w:t>
      </w:r>
      <w:r>
        <w:rPr>
          <w:rFonts w:hint="cs"/>
          <w:rtl/>
        </w:rPr>
        <w:t>,</w:t>
      </w:r>
      <w:r>
        <w:rPr>
          <w:rtl/>
        </w:rPr>
        <w:t xml:space="preserve"> </w:t>
      </w:r>
      <w:bookmarkStart w:id="16081" w:name="_ETM_Q30_453920"/>
      <w:bookmarkEnd w:id="16081"/>
      <w:r>
        <w:rPr>
          <w:rFonts w:hint="cs"/>
          <w:rtl/>
        </w:rPr>
        <w:t>מ</w:t>
      </w:r>
      <w:r>
        <w:rPr>
          <w:rtl/>
        </w:rPr>
        <w:t xml:space="preserve">פרקליט </w:t>
      </w:r>
      <w:bookmarkStart w:id="16082" w:name="_ETM_Q30_454310"/>
      <w:bookmarkEnd w:id="16082"/>
      <w:r>
        <w:rPr>
          <w:rtl/>
        </w:rPr>
        <w:t xml:space="preserve">המדינה </w:t>
      </w:r>
      <w:bookmarkStart w:id="16083" w:name="_ETM_Q30_455400"/>
      <w:bookmarkEnd w:id="16083"/>
      <w:r>
        <w:rPr>
          <w:rtl/>
        </w:rPr>
        <w:t xml:space="preserve">והיועץ </w:t>
      </w:r>
      <w:bookmarkStart w:id="16084" w:name="_ETM_Q30_455879"/>
      <w:bookmarkEnd w:id="16084"/>
      <w:r>
        <w:rPr>
          <w:rtl/>
        </w:rPr>
        <w:t xml:space="preserve">המשפטי </w:t>
      </w:r>
      <w:bookmarkStart w:id="16085" w:name="_ETM_Q30_456419"/>
      <w:bookmarkEnd w:id="16085"/>
      <w:r>
        <w:rPr>
          <w:rtl/>
        </w:rPr>
        <w:t>לכנסת</w:t>
      </w:r>
      <w:r>
        <w:rPr>
          <w:rFonts w:hint="cs"/>
          <w:rtl/>
        </w:rPr>
        <w:t>,</w:t>
      </w:r>
      <w:r>
        <w:rPr>
          <w:rtl/>
        </w:rPr>
        <w:t xml:space="preserve"> </w:t>
      </w:r>
      <w:bookmarkStart w:id="16086" w:name="_ETM_Q30_458569"/>
      <w:bookmarkEnd w:id="16086"/>
      <w:r>
        <w:rPr>
          <w:rtl/>
        </w:rPr>
        <w:t xml:space="preserve">עשינו </w:t>
      </w:r>
      <w:bookmarkStart w:id="16087" w:name="_ETM_Q30_459050"/>
      <w:bookmarkEnd w:id="16087"/>
      <w:r>
        <w:rPr>
          <w:rtl/>
        </w:rPr>
        <w:t xml:space="preserve">צחוק </w:t>
      </w:r>
      <w:bookmarkStart w:id="16088" w:name="_ETM_Q30_459319"/>
      <w:bookmarkEnd w:id="16088"/>
      <w:r>
        <w:rPr>
          <w:rtl/>
        </w:rPr>
        <w:t>מהמשטרה</w:t>
      </w:r>
      <w:r>
        <w:rPr>
          <w:rFonts w:hint="cs"/>
          <w:rtl/>
        </w:rPr>
        <w:t xml:space="preserve"> </w:t>
      </w:r>
      <w:bookmarkStart w:id="16089" w:name="_ETM_Q30_460669"/>
      <w:bookmarkEnd w:id="16089"/>
      <w:r>
        <w:rPr>
          <w:rtl/>
        </w:rPr>
        <w:t>ומה</w:t>
      </w:r>
      <w:bookmarkStart w:id="16090" w:name="_ETM_Q30_460909"/>
      <w:bookmarkEnd w:id="16090"/>
      <w:r>
        <w:rPr>
          <w:rtl/>
        </w:rPr>
        <w:t xml:space="preserve">עומד </w:t>
      </w:r>
      <w:bookmarkStart w:id="16091" w:name="_ETM_Q30_461210"/>
      <w:bookmarkEnd w:id="16091"/>
      <w:r>
        <w:rPr>
          <w:rtl/>
        </w:rPr>
        <w:t>בראשה</w:t>
      </w:r>
      <w:bookmarkStart w:id="16092" w:name="_ETM_Q30_463699"/>
      <w:bookmarkEnd w:id="16092"/>
      <w:r>
        <w:rPr>
          <w:rFonts w:hint="cs"/>
          <w:rtl/>
        </w:rPr>
        <w:t xml:space="preserve">, </w:t>
      </w:r>
      <w:r>
        <w:rPr>
          <w:rtl/>
        </w:rPr>
        <w:t xml:space="preserve">עשינו </w:t>
      </w:r>
      <w:bookmarkStart w:id="16093" w:name="_ETM_Q30_464180"/>
      <w:bookmarkEnd w:id="16093"/>
      <w:r>
        <w:rPr>
          <w:rtl/>
        </w:rPr>
        <w:t xml:space="preserve">צחוק </w:t>
      </w:r>
      <w:bookmarkStart w:id="16094" w:name="_ETM_Q30_464509"/>
      <w:bookmarkEnd w:id="16094"/>
      <w:r>
        <w:rPr>
          <w:rtl/>
        </w:rPr>
        <w:t xml:space="preserve">מהכנסת </w:t>
      </w:r>
      <w:bookmarkStart w:id="16095" w:name="_ETM_Q30_465139"/>
      <w:bookmarkEnd w:id="16095"/>
      <w:r>
        <w:rPr>
          <w:rFonts w:hint="cs"/>
          <w:rtl/>
        </w:rPr>
        <w:t>ו</w:t>
      </w:r>
      <w:bookmarkStart w:id="16096" w:name="_ETM_Q30_465229"/>
      <w:bookmarkEnd w:id="16096"/>
      <w:r>
        <w:rPr>
          <w:rtl/>
        </w:rPr>
        <w:t xml:space="preserve">מחברי </w:t>
      </w:r>
      <w:bookmarkStart w:id="16097" w:name="_ETM_Q30_465710"/>
      <w:bookmarkEnd w:id="16097"/>
      <w:r>
        <w:rPr>
          <w:rtl/>
        </w:rPr>
        <w:t>הכנסת</w:t>
      </w:r>
      <w:r>
        <w:rPr>
          <w:rFonts w:hint="cs"/>
          <w:rtl/>
        </w:rPr>
        <w:t>.</w:t>
      </w:r>
      <w:r>
        <w:rPr>
          <w:rtl/>
        </w:rPr>
        <w:t xml:space="preserve"> </w:t>
      </w:r>
      <w:bookmarkStart w:id="16098" w:name="_ETM_Q30_467810"/>
      <w:bookmarkEnd w:id="16098"/>
      <w:r>
        <w:rPr>
          <w:rtl/>
        </w:rPr>
        <w:t xml:space="preserve">עשינו </w:t>
      </w:r>
      <w:bookmarkStart w:id="16099" w:name="_ETM_Q30_468350"/>
      <w:bookmarkEnd w:id="16099"/>
      <w:r>
        <w:rPr>
          <w:rtl/>
        </w:rPr>
        <w:t xml:space="preserve">צחוק </w:t>
      </w:r>
      <w:bookmarkStart w:id="16100" w:name="_ETM_Q30_468740"/>
      <w:bookmarkEnd w:id="16100"/>
      <w:r>
        <w:rPr>
          <w:rtl/>
        </w:rPr>
        <w:t>מעצמנו</w:t>
      </w:r>
      <w:r>
        <w:rPr>
          <w:rFonts w:hint="cs"/>
          <w:rtl/>
        </w:rPr>
        <w:t>,</w:t>
      </w:r>
      <w:r>
        <w:rPr>
          <w:rtl/>
        </w:rPr>
        <w:t xml:space="preserve"> </w:t>
      </w:r>
      <w:bookmarkStart w:id="16101" w:name="_ETM_Q30_469669"/>
      <w:bookmarkEnd w:id="16101"/>
      <w:r>
        <w:rPr>
          <w:rtl/>
        </w:rPr>
        <w:t xml:space="preserve">כי </w:t>
      </w:r>
      <w:bookmarkStart w:id="16102" w:name="_ETM_Q30_469820"/>
      <w:bookmarkEnd w:id="16102"/>
      <w:r>
        <w:rPr>
          <w:rtl/>
        </w:rPr>
        <w:t xml:space="preserve">אנחנו </w:t>
      </w:r>
      <w:bookmarkStart w:id="16103" w:name="_ETM_Q30_470210"/>
      <w:bookmarkEnd w:id="16103"/>
      <w:r>
        <w:rPr>
          <w:rtl/>
        </w:rPr>
        <w:t xml:space="preserve">שבויים </w:t>
      </w:r>
      <w:bookmarkStart w:id="16104" w:name="_ETM_Q30_470660"/>
      <w:bookmarkEnd w:id="16104"/>
      <w:r>
        <w:rPr>
          <w:rtl/>
        </w:rPr>
        <w:t xml:space="preserve">בידי </w:t>
      </w:r>
      <w:bookmarkStart w:id="16105" w:name="_ETM_Q30_471020"/>
      <w:bookmarkEnd w:id="16105"/>
      <w:r>
        <w:rPr>
          <w:rtl/>
        </w:rPr>
        <w:t xml:space="preserve">ראש </w:t>
      </w:r>
      <w:bookmarkStart w:id="16106" w:name="_ETM_Q30_471410"/>
      <w:bookmarkEnd w:id="16106"/>
      <w:r>
        <w:rPr>
          <w:rtl/>
        </w:rPr>
        <w:t xml:space="preserve">ממשלה </w:t>
      </w:r>
      <w:bookmarkStart w:id="16107" w:name="_ETM_Q30_471860"/>
      <w:bookmarkEnd w:id="16107"/>
      <w:r>
        <w:rPr>
          <w:rtl/>
        </w:rPr>
        <w:t>מושחת</w:t>
      </w:r>
      <w:r>
        <w:rPr>
          <w:rFonts w:hint="cs"/>
          <w:rtl/>
        </w:rPr>
        <w:t>,</w:t>
      </w:r>
      <w:r>
        <w:rPr>
          <w:rtl/>
        </w:rPr>
        <w:t xml:space="preserve"> </w:t>
      </w:r>
      <w:bookmarkStart w:id="16108" w:name="_ETM_Q30_473319"/>
      <w:bookmarkEnd w:id="16108"/>
      <w:r>
        <w:rPr>
          <w:rtl/>
        </w:rPr>
        <w:t xml:space="preserve">מפלגות </w:t>
      </w:r>
      <w:bookmarkStart w:id="16109" w:name="_ETM_Q30_474099"/>
      <w:bookmarkEnd w:id="16109"/>
      <w:r>
        <w:rPr>
          <w:rtl/>
        </w:rPr>
        <w:lastRenderedPageBreak/>
        <w:t>מ</w:t>
      </w:r>
      <w:r>
        <w:rPr>
          <w:rFonts w:hint="cs"/>
          <w:rtl/>
        </w:rPr>
        <w:t>סואבות</w:t>
      </w:r>
      <w:bookmarkStart w:id="16110" w:name="_ETM_Q30_474789"/>
      <w:bookmarkStart w:id="16111" w:name="_ETM_Q30_476960"/>
      <w:bookmarkEnd w:id="16110"/>
      <w:bookmarkEnd w:id="16111"/>
      <w:r>
        <w:rPr>
          <w:rFonts w:hint="cs"/>
          <w:rtl/>
        </w:rPr>
        <w:t xml:space="preserve"> </w:t>
      </w:r>
      <w:r>
        <w:rPr>
          <w:rtl/>
        </w:rPr>
        <w:t xml:space="preserve">או </w:t>
      </w:r>
      <w:bookmarkStart w:id="16112" w:name="_ETM_Q30_477200"/>
      <w:bookmarkEnd w:id="16112"/>
      <w:r>
        <w:rPr>
          <w:rtl/>
        </w:rPr>
        <w:t xml:space="preserve">סקטוריאליות </w:t>
      </w:r>
      <w:bookmarkStart w:id="16113" w:name="_ETM_Q30_479240"/>
      <w:bookmarkEnd w:id="16113"/>
      <w:r>
        <w:rPr>
          <w:rtl/>
        </w:rPr>
        <w:t>או</w:t>
      </w:r>
      <w:r>
        <w:rPr>
          <w:rFonts w:hint="cs"/>
          <w:rtl/>
        </w:rPr>
        <w:t xml:space="preserve"> או</w:t>
      </w:r>
      <w:r>
        <w:rPr>
          <w:rtl/>
        </w:rPr>
        <w:t xml:space="preserve">פורטוניסטיות </w:t>
      </w:r>
      <w:bookmarkStart w:id="16114" w:name="_ETM_Q30_480759"/>
      <w:bookmarkEnd w:id="16114"/>
      <w:r>
        <w:rPr>
          <w:rtl/>
        </w:rPr>
        <w:t>ל</w:t>
      </w:r>
      <w:r>
        <w:rPr>
          <w:rFonts w:hint="cs"/>
          <w:rtl/>
        </w:rPr>
        <w:t>החריד.</w:t>
      </w:r>
      <w:bookmarkStart w:id="16115" w:name="_ETM_Q30_481000"/>
      <w:bookmarkStart w:id="16116" w:name="_ETM_Q30_480000"/>
      <w:bookmarkStart w:id="16117" w:name="_ETM_Q30_481319"/>
      <w:bookmarkStart w:id="16118" w:name="_ETM_Q30_483679"/>
      <w:bookmarkEnd w:id="16115"/>
      <w:bookmarkEnd w:id="16116"/>
      <w:bookmarkEnd w:id="16117"/>
      <w:bookmarkEnd w:id="16118"/>
      <w:r>
        <w:rPr>
          <w:rFonts w:hint="cs"/>
          <w:rtl/>
        </w:rPr>
        <w:t xml:space="preserve"> </w:t>
      </w:r>
      <w:r>
        <w:rPr>
          <w:rtl/>
        </w:rPr>
        <w:t xml:space="preserve">עשינו </w:t>
      </w:r>
      <w:bookmarkStart w:id="16119" w:name="_ETM_Q30_484100"/>
      <w:bookmarkEnd w:id="16119"/>
      <w:r>
        <w:rPr>
          <w:rtl/>
        </w:rPr>
        <w:t xml:space="preserve">צחוק </w:t>
      </w:r>
      <w:bookmarkStart w:id="16120" w:name="_ETM_Q30_484399"/>
      <w:bookmarkEnd w:id="16120"/>
      <w:r>
        <w:rPr>
          <w:rtl/>
        </w:rPr>
        <w:t>מעצמנו</w:t>
      </w:r>
      <w:r>
        <w:rPr>
          <w:rFonts w:hint="cs"/>
          <w:rtl/>
        </w:rPr>
        <w:t>,</w:t>
      </w:r>
      <w:r>
        <w:rPr>
          <w:rtl/>
        </w:rPr>
        <w:t xml:space="preserve"> </w:t>
      </w:r>
      <w:bookmarkStart w:id="16121" w:name="_ETM_Q30_485430"/>
      <w:bookmarkEnd w:id="16121"/>
      <w:r>
        <w:rPr>
          <w:rtl/>
        </w:rPr>
        <w:t xml:space="preserve">כי </w:t>
      </w:r>
      <w:bookmarkStart w:id="16122" w:name="_ETM_Q30_485760"/>
      <w:bookmarkEnd w:id="16122"/>
      <w:r>
        <w:rPr>
          <w:rtl/>
        </w:rPr>
        <w:t xml:space="preserve">ראינו </w:t>
      </w:r>
      <w:bookmarkStart w:id="16123" w:name="_ETM_Q30_486180"/>
      <w:bookmarkEnd w:id="16123"/>
      <w:r>
        <w:rPr>
          <w:rtl/>
        </w:rPr>
        <w:t xml:space="preserve">באנשים </w:t>
      </w:r>
      <w:bookmarkStart w:id="16124" w:name="_ETM_Q30_486720"/>
      <w:bookmarkEnd w:id="16124"/>
      <w:r>
        <w:rPr>
          <w:rtl/>
        </w:rPr>
        <w:t xml:space="preserve">מושחתים </w:t>
      </w:r>
      <w:bookmarkStart w:id="16125" w:name="_ETM_Q30_487560"/>
      <w:bookmarkEnd w:id="16125"/>
      <w:r>
        <w:rPr>
          <w:rtl/>
        </w:rPr>
        <w:t xml:space="preserve">או </w:t>
      </w:r>
      <w:bookmarkStart w:id="16126" w:name="_ETM_Q30_487740"/>
      <w:bookmarkEnd w:id="16126"/>
      <w:r>
        <w:rPr>
          <w:rtl/>
        </w:rPr>
        <w:t xml:space="preserve">רופסים </w:t>
      </w:r>
      <w:bookmarkStart w:id="16127" w:name="_ETM_Q30_488999"/>
      <w:bookmarkEnd w:id="16127"/>
      <w:r>
        <w:rPr>
          <w:rtl/>
        </w:rPr>
        <w:t xml:space="preserve">מנהיגי </w:t>
      </w:r>
      <w:bookmarkStart w:id="16128" w:name="_ETM_Q30_489570"/>
      <w:bookmarkEnd w:id="16128"/>
      <w:r>
        <w:rPr>
          <w:rtl/>
        </w:rPr>
        <w:t>העתיד</w:t>
      </w:r>
      <w:r>
        <w:rPr>
          <w:rFonts w:hint="cs"/>
          <w:rtl/>
        </w:rPr>
        <w:t>,</w:t>
      </w:r>
      <w:r>
        <w:rPr>
          <w:rtl/>
        </w:rPr>
        <w:t xml:space="preserve"> </w:t>
      </w:r>
      <w:bookmarkStart w:id="16129" w:name="_ETM_Q30_490610"/>
      <w:bookmarkEnd w:id="16129"/>
      <w:r>
        <w:rPr>
          <w:rtl/>
        </w:rPr>
        <w:t xml:space="preserve">מנהיגים </w:t>
      </w:r>
      <w:bookmarkStart w:id="16130" w:name="_ETM_Q30_491360"/>
      <w:bookmarkEnd w:id="16130"/>
      <w:r>
        <w:rPr>
          <w:rtl/>
        </w:rPr>
        <w:t xml:space="preserve">שעוד </w:t>
      </w:r>
      <w:bookmarkStart w:id="16131" w:name="_ETM_Q30_491750"/>
      <w:bookmarkEnd w:id="16131"/>
      <w:r>
        <w:rPr>
          <w:rtl/>
        </w:rPr>
        <w:t xml:space="preserve">דקה </w:t>
      </w:r>
      <w:bookmarkStart w:id="16132" w:name="_ETM_Q30_492690"/>
      <w:bookmarkEnd w:id="16132"/>
      <w:r>
        <w:rPr>
          <w:rtl/>
        </w:rPr>
        <w:t xml:space="preserve">יהפכו </w:t>
      </w:r>
      <w:bookmarkStart w:id="16133" w:name="_ETM_Q30_493740"/>
      <w:bookmarkEnd w:id="16133"/>
      <w:r>
        <w:rPr>
          <w:rtl/>
        </w:rPr>
        <w:t xml:space="preserve">לנחלת </w:t>
      </w:r>
      <w:bookmarkStart w:id="16134" w:name="_ETM_Q30_494370"/>
      <w:bookmarkEnd w:id="16134"/>
      <w:r>
        <w:rPr>
          <w:rtl/>
        </w:rPr>
        <w:t>העבר</w:t>
      </w:r>
      <w:r>
        <w:rPr>
          <w:rFonts w:hint="cs"/>
          <w:rtl/>
        </w:rPr>
        <w:t>.</w:t>
      </w:r>
      <w:r>
        <w:rPr>
          <w:rtl/>
        </w:rPr>
        <w:t xml:space="preserve"> </w:t>
      </w:r>
      <w:bookmarkStart w:id="16135" w:name="_ETM_Q30_497390"/>
      <w:bookmarkEnd w:id="16135"/>
    </w:p>
    <w:p w:rsidR="004D3341" w:rsidRDefault="004D3341" w:rsidP="0073511B">
      <w:pPr>
        <w:rPr>
          <w:rtl/>
        </w:rPr>
      </w:pPr>
    </w:p>
    <w:p w:rsidR="004D3341" w:rsidRDefault="004D3341" w:rsidP="0073511B">
      <w:pPr>
        <w:rPr>
          <w:rtl/>
        </w:rPr>
      </w:pPr>
      <w:bookmarkStart w:id="16136" w:name="_ETM_Q30_502000"/>
      <w:bookmarkEnd w:id="16136"/>
      <w:r>
        <w:rPr>
          <w:rtl/>
        </w:rPr>
        <w:t xml:space="preserve">עשינו </w:t>
      </w:r>
      <w:bookmarkStart w:id="16137" w:name="_ETM_Q30_497810"/>
      <w:bookmarkEnd w:id="16137"/>
      <w:r>
        <w:rPr>
          <w:rFonts w:hint="cs"/>
          <w:rtl/>
        </w:rPr>
        <w:t>צ</w:t>
      </w:r>
      <w:r>
        <w:rPr>
          <w:rtl/>
        </w:rPr>
        <w:t>חוק</w:t>
      </w:r>
      <w:r>
        <w:rPr>
          <w:rFonts w:hint="cs"/>
          <w:rtl/>
        </w:rPr>
        <w:t>,</w:t>
      </w:r>
      <w:r>
        <w:rPr>
          <w:rtl/>
        </w:rPr>
        <w:t xml:space="preserve"> </w:t>
      </w:r>
      <w:bookmarkStart w:id="16138" w:name="_ETM_Q30_498820"/>
      <w:bookmarkEnd w:id="16138"/>
      <w:r>
        <w:rPr>
          <w:rtl/>
        </w:rPr>
        <w:t xml:space="preserve">ועכשיו </w:t>
      </w:r>
      <w:bookmarkStart w:id="16139" w:name="_ETM_Q30_499359"/>
      <w:bookmarkEnd w:id="16139"/>
      <w:r>
        <w:rPr>
          <w:rtl/>
        </w:rPr>
        <w:t xml:space="preserve">אנחנו </w:t>
      </w:r>
      <w:bookmarkStart w:id="16140" w:name="_ETM_Q30_499689"/>
      <w:bookmarkEnd w:id="16140"/>
      <w:r>
        <w:rPr>
          <w:rtl/>
        </w:rPr>
        <w:t>נבכה</w:t>
      </w:r>
      <w:r>
        <w:rPr>
          <w:rFonts w:hint="cs"/>
          <w:rtl/>
        </w:rPr>
        <w:t>.</w:t>
      </w:r>
      <w:r>
        <w:rPr>
          <w:rtl/>
        </w:rPr>
        <w:t xml:space="preserve"> </w:t>
      </w:r>
      <w:bookmarkStart w:id="16141" w:name="_ETM_Q30_501029"/>
      <w:bookmarkEnd w:id="16141"/>
      <w:r>
        <w:rPr>
          <w:rtl/>
        </w:rPr>
        <w:t xml:space="preserve">ואנחנו </w:t>
      </w:r>
      <w:bookmarkStart w:id="16142" w:name="_ETM_Q30_501540"/>
      <w:bookmarkEnd w:id="16142"/>
      <w:r>
        <w:rPr>
          <w:rtl/>
        </w:rPr>
        <w:t xml:space="preserve">נבכה </w:t>
      </w:r>
      <w:bookmarkStart w:id="16143" w:name="_ETM_Q30_502390"/>
      <w:bookmarkEnd w:id="16143"/>
      <w:r>
        <w:rPr>
          <w:rtl/>
        </w:rPr>
        <w:t xml:space="preserve">הרבה </w:t>
      </w:r>
      <w:bookmarkStart w:id="16144" w:name="_ETM_Q30_502689"/>
      <w:bookmarkEnd w:id="16144"/>
      <w:r>
        <w:rPr>
          <w:rtl/>
        </w:rPr>
        <w:t xml:space="preserve">שנים </w:t>
      </w:r>
      <w:bookmarkStart w:id="16145" w:name="_ETM_Q30_502990"/>
      <w:bookmarkEnd w:id="16145"/>
      <w:r>
        <w:rPr>
          <w:rtl/>
        </w:rPr>
        <w:t>קדימה</w:t>
      </w:r>
      <w:r>
        <w:rPr>
          <w:rFonts w:hint="cs"/>
          <w:rtl/>
        </w:rPr>
        <w:t>,</w:t>
      </w:r>
      <w:r>
        <w:rPr>
          <w:rtl/>
        </w:rPr>
        <w:t xml:space="preserve"> </w:t>
      </w:r>
      <w:bookmarkStart w:id="16146" w:name="_ETM_Q30_504640"/>
      <w:bookmarkEnd w:id="16146"/>
      <w:r>
        <w:rPr>
          <w:rtl/>
        </w:rPr>
        <w:t xml:space="preserve">אם </w:t>
      </w:r>
      <w:bookmarkStart w:id="16147" w:name="_ETM_Q30_504849"/>
      <w:bookmarkEnd w:id="16147"/>
      <w:r>
        <w:rPr>
          <w:rtl/>
        </w:rPr>
        <w:t xml:space="preserve">לא </w:t>
      </w:r>
      <w:bookmarkStart w:id="16148" w:name="_ETM_Q30_505119"/>
      <w:bookmarkEnd w:id="16148"/>
      <w:r>
        <w:rPr>
          <w:rtl/>
        </w:rPr>
        <w:t xml:space="preserve">נבנה </w:t>
      </w:r>
      <w:bookmarkStart w:id="16149" w:name="_ETM_Q30_505630"/>
      <w:bookmarkEnd w:id="16149"/>
      <w:r>
        <w:rPr>
          <w:rtl/>
        </w:rPr>
        <w:t xml:space="preserve">חלופה </w:t>
      </w:r>
      <w:bookmarkStart w:id="16150" w:name="_ETM_Q30_506169"/>
      <w:bookmarkEnd w:id="16150"/>
      <w:r>
        <w:rPr>
          <w:rtl/>
        </w:rPr>
        <w:t>שלטונית</w:t>
      </w:r>
      <w:r>
        <w:rPr>
          <w:rFonts w:hint="cs"/>
          <w:rtl/>
        </w:rPr>
        <w:t>,</w:t>
      </w:r>
      <w:r>
        <w:rPr>
          <w:rtl/>
        </w:rPr>
        <w:t xml:space="preserve"> </w:t>
      </w:r>
      <w:bookmarkStart w:id="16151" w:name="_ETM_Q30_507669"/>
      <w:bookmarkEnd w:id="16151"/>
      <w:r>
        <w:rPr>
          <w:rtl/>
        </w:rPr>
        <w:t xml:space="preserve">ואם </w:t>
      </w:r>
      <w:bookmarkStart w:id="16152" w:name="_ETM_Q30_508000"/>
      <w:bookmarkEnd w:id="16152"/>
      <w:r>
        <w:rPr>
          <w:rtl/>
        </w:rPr>
        <w:t xml:space="preserve">לא </w:t>
      </w:r>
      <w:bookmarkStart w:id="16153" w:name="_ETM_Q30_508300"/>
      <w:bookmarkEnd w:id="16153"/>
      <w:r>
        <w:rPr>
          <w:rtl/>
        </w:rPr>
        <w:t>נ</w:t>
      </w:r>
      <w:r>
        <w:rPr>
          <w:rFonts w:hint="cs"/>
          <w:rtl/>
        </w:rPr>
        <w:t>ש</w:t>
      </w:r>
      <w:r>
        <w:rPr>
          <w:rtl/>
        </w:rPr>
        <w:t xml:space="preserve">נה </w:t>
      </w:r>
      <w:bookmarkStart w:id="16154" w:name="_ETM_Q30_508989"/>
      <w:bookmarkEnd w:id="16154"/>
      <w:r>
        <w:rPr>
          <w:rtl/>
        </w:rPr>
        <w:t xml:space="preserve">כיוון </w:t>
      </w:r>
      <w:bookmarkStart w:id="16155" w:name="_ETM_Q30_509410"/>
      <w:bookmarkEnd w:id="16155"/>
      <w:r>
        <w:rPr>
          <w:rtl/>
        </w:rPr>
        <w:t>ערכי</w:t>
      </w:r>
      <w:r>
        <w:rPr>
          <w:rFonts w:hint="cs"/>
          <w:rtl/>
        </w:rPr>
        <w:t xml:space="preserve">. </w:t>
      </w:r>
      <w:r>
        <w:rPr>
          <w:rtl/>
        </w:rPr>
        <w:t>אמת</w:t>
      </w:r>
      <w:r>
        <w:rPr>
          <w:rFonts w:hint="cs"/>
          <w:rtl/>
        </w:rPr>
        <w:t>,</w:t>
      </w:r>
      <w:r>
        <w:rPr>
          <w:rtl/>
        </w:rPr>
        <w:t xml:space="preserve"> </w:t>
      </w:r>
      <w:bookmarkStart w:id="16156" w:name="_ETM_Q30_512410"/>
      <w:bookmarkEnd w:id="16156"/>
      <w:r>
        <w:rPr>
          <w:rtl/>
        </w:rPr>
        <w:t>יושרה</w:t>
      </w:r>
      <w:r>
        <w:rPr>
          <w:rFonts w:hint="cs"/>
          <w:rtl/>
        </w:rPr>
        <w:t>,</w:t>
      </w:r>
      <w:r>
        <w:rPr>
          <w:rtl/>
        </w:rPr>
        <w:t xml:space="preserve"> </w:t>
      </w:r>
      <w:bookmarkStart w:id="16157" w:name="_ETM_Q30_513579"/>
      <w:bookmarkEnd w:id="16157"/>
      <w:r>
        <w:rPr>
          <w:rtl/>
        </w:rPr>
        <w:t xml:space="preserve">עבודה </w:t>
      </w:r>
      <w:bookmarkStart w:id="16158" w:name="_ETM_Q30_514059"/>
      <w:bookmarkEnd w:id="16158"/>
      <w:r>
        <w:rPr>
          <w:rtl/>
        </w:rPr>
        <w:t>קשה</w:t>
      </w:r>
      <w:r>
        <w:rPr>
          <w:rFonts w:hint="cs"/>
          <w:rtl/>
        </w:rPr>
        <w:t>,</w:t>
      </w:r>
      <w:r>
        <w:rPr>
          <w:rtl/>
        </w:rPr>
        <w:t xml:space="preserve"> </w:t>
      </w:r>
      <w:bookmarkStart w:id="16159" w:name="_ETM_Q30_514930"/>
      <w:bookmarkEnd w:id="16159"/>
      <w:r>
        <w:rPr>
          <w:rtl/>
        </w:rPr>
        <w:t>מ</w:t>
      </w:r>
      <w:r>
        <w:rPr>
          <w:rFonts w:hint="cs"/>
          <w:rtl/>
        </w:rPr>
        <w:t>ס</w:t>
      </w:r>
      <w:r>
        <w:rPr>
          <w:rtl/>
        </w:rPr>
        <w:t xml:space="preserve">ירות </w:t>
      </w:r>
      <w:bookmarkStart w:id="16160" w:name="_ETM_Q30_515800"/>
      <w:bookmarkEnd w:id="16160"/>
      <w:r>
        <w:rPr>
          <w:rtl/>
        </w:rPr>
        <w:t xml:space="preserve">לעם </w:t>
      </w:r>
      <w:bookmarkStart w:id="16161" w:name="_ETM_Q30_516760"/>
      <w:bookmarkEnd w:id="16161"/>
      <w:r>
        <w:rPr>
          <w:rtl/>
        </w:rPr>
        <w:t xml:space="preserve">ואומץ </w:t>
      </w:r>
      <w:bookmarkStart w:id="16162" w:name="_ETM_Q30_517360"/>
      <w:bookmarkEnd w:id="16162"/>
      <w:r>
        <w:rPr>
          <w:rtl/>
        </w:rPr>
        <w:t xml:space="preserve">לב </w:t>
      </w:r>
      <w:bookmarkStart w:id="16163" w:name="_ETM_Q30_517629"/>
      <w:bookmarkEnd w:id="16163"/>
      <w:r>
        <w:rPr>
          <w:rtl/>
        </w:rPr>
        <w:t>ציבורי</w:t>
      </w:r>
      <w:r>
        <w:rPr>
          <w:rFonts w:hint="cs"/>
          <w:rtl/>
        </w:rPr>
        <w:t xml:space="preserve"> </w:t>
      </w:r>
      <w:r>
        <w:rPr>
          <w:rFonts w:hint="eastAsia"/>
        </w:rPr>
        <w:t>–</w:t>
      </w:r>
      <w:r>
        <w:rPr>
          <w:rtl/>
        </w:rPr>
        <w:t xml:space="preserve"> </w:t>
      </w:r>
      <w:bookmarkStart w:id="16164" w:name="_ETM_Q30_518980"/>
      <w:bookmarkEnd w:id="16164"/>
      <w:r>
        <w:rPr>
          <w:rtl/>
        </w:rPr>
        <w:t xml:space="preserve">רק </w:t>
      </w:r>
      <w:bookmarkStart w:id="16165" w:name="_ETM_Q30_519489"/>
      <w:bookmarkEnd w:id="16165"/>
      <w:r>
        <w:rPr>
          <w:rtl/>
        </w:rPr>
        <w:t>באלה</w:t>
      </w:r>
      <w:r>
        <w:rPr>
          <w:rFonts w:hint="cs"/>
          <w:rtl/>
        </w:rPr>
        <w:t>,</w:t>
      </w:r>
      <w:r>
        <w:rPr>
          <w:rtl/>
        </w:rPr>
        <w:t xml:space="preserve"> </w:t>
      </w:r>
      <w:bookmarkStart w:id="16166" w:name="_ETM_Q30_520390"/>
      <w:bookmarkEnd w:id="16166"/>
      <w:r>
        <w:rPr>
          <w:rtl/>
        </w:rPr>
        <w:t xml:space="preserve">רק </w:t>
      </w:r>
      <w:bookmarkStart w:id="16167" w:name="_ETM_Q30_520809"/>
      <w:bookmarkEnd w:id="16167"/>
      <w:r>
        <w:rPr>
          <w:rtl/>
        </w:rPr>
        <w:t xml:space="preserve">באלה </w:t>
      </w:r>
      <w:bookmarkStart w:id="16168" w:name="_ETM_Q30_521650"/>
      <w:bookmarkEnd w:id="16168"/>
      <w:r>
        <w:rPr>
          <w:rtl/>
        </w:rPr>
        <w:t xml:space="preserve">טמון </w:t>
      </w:r>
      <w:bookmarkStart w:id="16169" w:name="_ETM_Q30_522250"/>
      <w:bookmarkEnd w:id="16169"/>
      <w:r>
        <w:rPr>
          <w:rtl/>
        </w:rPr>
        <w:t xml:space="preserve">עתידה </w:t>
      </w:r>
      <w:bookmarkStart w:id="16170" w:name="_ETM_Q30_523180"/>
      <w:bookmarkEnd w:id="16170"/>
      <w:r>
        <w:rPr>
          <w:rtl/>
        </w:rPr>
        <w:t xml:space="preserve">של </w:t>
      </w:r>
      <w:bookmarkStart w:id="16171" w:name="_ETM_Q30_523450"/>
      <w:bookmarkEnd w:id="16171"/>
      <w:r>
        <w:rPr>
          <w:rtl/>
        </w:rPr>
        <w:t>ישראל</w:t>
      </w:r>
      <w:r>
        <w:rPr>
          <w:rFonts w:hint="cs"/>
          <w:rtl/>
        </w:rPr>
        <w:t>.</w:t>
      </w:r>
      <w:r>
        <w:rPr>
          <w:rtl/>
        </w:rPr>
        <w:t xml:space="preserve"> </w:t>
      </w:r>
      <w:bookmarkStart w:id="16172" w:name="_ETM_Q30_525640"/>
      <w:bookmarkEnd w:id="16172"/>
    </w:p>
    <w:p w:rsidR="004D3341" w:rsidRDefault="004D3341" w:rsidP="0073511B">
      <w:pPr>
        <w:rPr>
          <w:rtl/>
        </w:rPr>
      </w:pPr>
      <w:bookmarkStart w:id="16173" w:name="_ETM_Q30_528000"/>
      <w:bookmarkEnd w:id="16173"/>
    </w:p>
    <w:p w:rsidR="004D3341" w:rsidRDefault="004D3341" w:rsidP="0073511B">
      <w:pPr>
        <w:pStyle w:val="af6"/>
        <w:rPr>
          <w:rtl/>
        </w:rPr>
      </w:pPr>
      <w:r w:rsidRPr="004B07F7">
        <w:rPr>
          <w:rStyle w:val="TagStyle"/>
          <w:rtl/>
        </w:rPr>
        <w:t xml:space="preserve"> &lt;&lt; יור &gt;&gt;</w:t>
      </w:r>
      <w:r w:rsidRPr="00ED4FA9">
        <w:rPr>
          <w:rStyle w:val="TagStyle"/>
          <w:rtl/>
        </w:rPr>
        <w:t xml:space="preserve"> </w:t>
      </w:r>
      <w:r>
        <w:rPr>
          <w:rtl/>
        </w:rPr>
        <w:t>היו"ר אליהו ברוכי:</w:t>
      </w:r>
      <w:r w:rsidRPr="00ED4FA9">
        <w:rPr>
          <w:rStyle w:val="TagStyle"/>
          <w:rtl/>
        </w:rPr>
        <w:t xml:space="preserve"> </w:t>
      </w:r>
      <w:r w:rsidRPr="004B07F7">
        <w:rPr>
          <w:rStyle w:val="TagStyle"/>
          <w:rtl/>
        </w:rPr>
        <w:t>&lt;&lt; יור &gt;&gt;</w:t>
      </w:r>
      <w:r>
        <w:rPr>
          <w:rtl/>
        </w:rPr>
        <w:t xml:space="preserve">   </w:t>
      </w:r>
    </w:p>
    <w:p w:rsidR="004D3341" w:rsidRDefault="004D3341" w:rsidP="0073511B">
      <w:pPr>
        <w:pStyle w:val="KeepWithNext"/>
        <w:rPr>
          <w:rtl/>
          <w:lang w:eastAsia="he-IL"/>
        </w:rPr>
      </w:pPr>
    </w:p>
    <w:p w:rsidR="004D3341" w:rsidRDefault="004D3341" w:rsidP="0073511B">
      <w:pPr>
        <w:rPr>
          <w:rtl/>
        </w:rPr>
      </w:pPr>
      <w:r>
        <w:rPr>
          <w:rtl/>
        </w:rPr>
        <w:t xml:space="preserve">תודה </w:t>
      </w:r>
      <w:bookmarkStart w:id="16174" w:name="_ETM_Q30_525910"/>
      <w:bookmarkEnd w:id="16174"/>
      <w:r>
        <w:rPr>
          <w:rtl/>
        </w:rPr>
        <w:t>רבה</w:t>
      </w:r>
      <w:r>
        <w:rPr>
          <w:rFonts w:hint="cs"/>
          <w:rtl/>
        </w:rPr>
        <w:t>.</w:t>
      </w:r>
      <w:bookmarkStart w:id="16175" w:name="_ETM_Q30_530000"/>
      <w:bookmarkStart w:id="16176" w:name="_ETM_Q30_526540"/>
      <w:bookmarkStart w:id="16177" w:name="_ETM_Q30_527200"/>
      <w:bookmarkEnd w:id="16175"/>
      <w:bookmarkEnd w:id="16176"/>
      <w:bookmarkEnd w:id="16177"/>
      <w:r>
        <w:rPr>
          <w:rFonts w:hint="cs"/>
          <w:rtl/>
        </w:rPr>
        <w:t xml:space="preserve"> </w:t>
      </w:r>
      <w:r>
        <w:rPr>
          <w:rtl/>
        </w:rPr>
        <w:t xml:space="preserve">חבר </w:t>
      </w:r>
      <w:bookmarkStart w:id="16178" w:name="_ETM_Q30_527560"/>
      <w:bookmarkEnd w:id="16178"/>
      <w:r>
        <w:rPr>
          <w:rtl/>
        </w:rPr>
        <w:t xml:space="preserve">הכנסת </w:t>
      </w:r>
      <w:bookmarkStart w:id="16179" w:name="_ETM_Q30_527950"/>
      <w:bookmarkEnd w:id="16179"/>
      <w:r>
        <w:rPr>
          <w:rtl/>
        </w:rPr>
        <w:t xml:space="preserve">משה </w:t>
      </w:r>
      <w:bookmarkStart w:id="16180" w:name="_ETM_Q30_528250"/>
      <w:bookmarkEnd w:id="16180"/>
      <w:r>
        <w:rPr>
          <w:rtl/>
        </w:rPr>
        <w:t>ארבל</w:t>
      </w:r>
      <w:r>
        <w:rPr>
          <w:rFonts w:hint="cs"/>
          <w:rtl/>
        </w:rPr>
        <w:t>,</w:t>
      </w:r>
      <w:r>
        <w:rPr>
          <w:rtl/>
        </w:rPr>
        <w:t xml:space="preserve"> </w:t>
      </w:r>
      <w:bookmarkStart w:id="16181" w:name="_ETM_Q30_529000"/>
      <w:bookmarkEnd w:id="16181"/>
      <w:r>
        <w:rPr>
          <w:rtl/>
        </w:rPr>
        <w:t>בבקשה</w:t>
      </w:r>
      <w:r>
        <w:rPr>
          <w:rFonts w:hint="cs"/>
          <w:rtl/>
        </w:rPr>
        <w:t>.</w:t>
      </w:r>
      <w:r>
        <w:rPr>
          <w:rtl/>
        </w:rPr>
        <w:t xml:space="preserve"> </w:t>
      </w:r>
      <w:bookmarkStart w:id="16182" w:name="_ETM_Q30_533350"/>
      <w:bookmarkEnd w:id="16182"/>
      <w:r>
        <w:rPr>
          <w:rtl/>
        </w:rPr>
        <w:t xml:space="preserve">ואחריו </w:t>
      </w:r>
      <w:bookmarkStart w:id="16183" w:name="_ETM_Q30_534010"/>
      <w:bookmarkEnd w:id="16183"/>
      <w:r>
        <w:rPr>
          <w:rFonts w:hint="eastAsia"/>
          <w:rtl/>
        </w:rPr>
        <w:t>–</w:t>
      </w:r>
      <w:r>
        <w:rPr>
          <w:rFonts w:hint="cs"/>
          <w:rtl/>
        </w:rPr>
        <w:t xml:space="preserve"> </w:t>
      </w:r>
      <w:r>
        <w:rPr>
          <w:rtl/>
        </w:rPr>
        <w:t xml:space="preserve">חבר </w:t>
      </w:r>
      <w:bookmarkStart w:id="16184" w:name="_ETM_Q30_534429"/>
      <w:bookmarkEnd w:id="16184"/>
      <w:r>
        <w:rPr>
          <w:rtl/>
        </w:rPr>
        <w:t xml:space="preserve">הכנסת </w:t>
      </w:r>
      <w:bookmarkStart w:id="16185" w:name="_ETM_Q30_534879"/>
      <w:bookmarkEnd w:id="16185"/>
      <w:r>
        <w:rPr>
          <w:rtl/>
        </w:rPr>
        <w:t xml:space="preserve">אנטאנס </w:t>
      </w:r>
      <w:bookmarkStart w:id="16186" w:name="_ETM_Q30_535510"/>
      <w:bookmarkEnd w:id="16186"/>
      <w:r>
        <w:rPr>
          <w:rtl/>
        </w:rPr>
        <w:t>שחאדה</w:t>
      </w:r>
      <w:r>
        <w:rPr>
          <w:rFonts w:hint="cs"/>
          <w:rtl/>
        </w:rPr>
        <w:t>.</w:t>
      </w:r>
    </w:p>
    <w:p w:rsidR="004D3341" w:rsidRDefault="004D3341" w:rsidP="0073511B">
      <w:pPr>
        <w:rPr>
          <w:rtl/>
        </w:rPr>
      </w:pPr>
    </w:p>
    <w:p w:rsidR="004D3341" w:rsidRDefault="004D3341" w:rsidP="0073511B">
      <w:pPr>
        <w:pStyle w:val="a4"/>
        <w:rPr>
          <w:rtl/>
        </w:rPr>
      </w:pPr>
      <w:bookmarkStart w:id="16187" w:name="ET_speaker_5763_10"/>
      <w:r w:rsidRPr="004B07F7">
        <w:rPr>
          <w:rStyle w:val="TagStyle"/>
          <w:rtl/>
        </w:rPr>
        <w:t xml:space="preserve"> &lt;&lt; דובר &gt;&gt;</w:t>
      </w:r>
      <w:r w:rsidRPr="00ED4FA9">
        <w:rPr>
          <w:rStyle w:val="TagStyle"/>
          <w:rtl/>
        </w:rPr>
        <w:t xml:space="preserve"> </w:t>
      </w:r>
      <w:r>
        <w:rPr>
          <w:rtl/>
        </w:rPr>
        <w:t>משה ארבל (ש"ס):</w:t>
      </w:r>
      <w:r w:rsidRPr="00ED4FA9">
        <w:rPr>
          <w:rStyle w:val="TagStyle"/>
          <w:rtl/>
        </w:rPr>
        <w:t xml:space="preserve"> </w:t>
      </w:r>
      <w:r w:rsidRPr="004B07F7">
        <w:rPr>
          <w:rStyle w:val="TagStyle"/>
          <w:rtl/>
        </w:rPr>
        <w:t>&lt;&lt; דובר &gt;&gt;</w:t>
      </w:r>
      <w:r>
        <w:rPr>
          <w:rtl/>
        </w:rPr>
        <w:t xml:space="preserve">   </w:t>
      </w:r>
      <w:bookmarkEnd w:id="16187"/>
    </w:p>
    <w:p w:rsidR="004D3341" w:rsidRDefault="004D3341" w:rsidP="0073511B">
      <w:pPr>
        <w:pStyle w:val="KeepWithNext"/>
        <w:rPr>
          <w:rtl/>
          <w:lang w:eastAsia="he-IL"/>
        </w:rPr>
      </w:pPr>
    </w:p>
    <w:p w:rsidR="004D3341" w:rsidRDefault="004D3341" w:rsidP="0073511B">
      <w:pPr>
        <w:rPr>
          <w:rtl/>
        </w:rPr>
      </w:pPr>
      <w:bookmarkStart w:id="16188" w:name="_ETM_Q30_542000"/>
      <w:bookmarkStart w:id="16189" w:name="_ETM_Q30_538000"/>
      <w:bookmarkStart w:id="16190" w:name="_ETM_Q30_551940"/>
      <w:bookmarkEnd w:id="16188"/>
      <w:bookmarkEnd w:id="16189"/>
      <w:bookmarkEnd w:id="16190"/>
      <w:r>
        <w:rPr>
          <w:rtl/>
        </w:rPr>
        <w:t xml:space="preserve">אדוני </w:t>
      </w:r>
      <w:bookmarkStart w:id="16191" w:name="_ETM_Q30_552240"/>
      <w:bookmarkEnd w:id="16191"/>
      <w:r>
        <w:rPr>
          <w:rtl/>
        </w:rPr>
        <w:t>היושב-ראש</w:t>
      </w:r>
      <w:r>
        <w:rPr>
          <w:rFonts w:hint="cs"/>
          <w:rtl/>
        </w:rPr>
        <w:t>,</w:t>
      </w:r>
      <w:r>
        <w:rPr>
          <w:rtl/>
        </w:rPr>
        <w:t xml:space="preserve"> </w:t>
      </w:r>
      <w:bookmarkStart w:id="16192" w:name="_ETM_Q30_552900"/>
      <w:bookmarkEnd w:id="16192"/>
      <w:r>
        <w:rPr>
          <w:rtl/>
        </w:rPr>
        <w:t xml:space="preserve">כבוד </w:t>
      </w:r>
      <w:bookmarkStart w:id="16193" w:name="_ETM_Q30_553140"/>
      <w:bookmarkEnd w:id="16193"/>
      <w:r>
        <w:rPr>
          <w:rtl/>
        </w:rPr>
        <w:t>השר</w:t>
      </w:r>
      <w:r>
        <w:rPr>
          <w:rFonts w:hint="cs"/>
          <w:rtl/>
        </w:rPr>
        <w:t>,</w:t>
      </w:r>
      <w:r>
        <w:rPr>
          <w:rtl/>
        </w:rPr>
        <w:t xml:space="preserve"> </w:t>
      </w:r>
      <w:bookmarkStart w:id="16194" w:name="_ETM_Q30_553680"/>
      <w:bookmarkEnd w:id="16194"/>
      <w:r>
        <w:rPr>
          <w:rtl/>
        </w:rPr>
        <w:t xml:space="preserve">חבריי </w:t>
      </w:r>
      <w:bookmarkStart w:id="16195" w:name="_ETM_Q30_554130"/>
      <w:bookmarkEnd w:id="16195"/>
      <w:r>
        <w:rPr>
          <w:rtl/>
        </w:rPr>
        <w:t xml:space="preserve">חברי </w:t>
      </w:r>
      <w:bookmarkStart w:id="16196" w:name="_ETM_Q30_554430"/>
      <w:bookmarkEnd w:id="16196"/>
      <w:r>
        <w:rPr>
          <w:rtl/>
        </w:rPr>
        <w:t>הכנסת</w:t>
      </w:r>
      <w:r>
        <w:rPr>
          <w:rFonts w:hint="cs"/>
          <w:rtl/>
        </w:rPr>
        <w:t>,</w:t>
      </w:r>
      <w:r>
        <w:rPr>
          <w:rtl/>
        </w:rPr>
        <w:t xml:space="preserve"> </w:t>
      </w:r>
      <w:bookmarkStart w:id="16197" w:name="_ETM_Q30_557339"/>
      <w:bookmarkEnd w:id="16197"/>
      <w:r>
        <w:rPr>
          <w:rtl/>
        </w:rPr>
        <w:t xml:space="preserve">אני </w:t>
      </w:r>
      <w:bookmarkStart w:id="16198" w:name="_ETM_Q30_557520"/>
      <w:bookmarkEnd w:id="16198"/>
      <w:r>
        <w:rPr>
          <w:rtl/>
        </w:rPr>
        <w:t xml:space="preserve">רוצה </w:t>
      </w:r>
      <w:bookmarkStart w:id="16199" w:name="_ETM_Q30_557820"/>
      <w:bookmarkEnd w:id="16199"/>
      <w:r>
        <w:rPr>
          <w:rtl/>
        </w:rPr>
        <w:t xml:space="preserve">מעל </w:t>
      </w:r>
      <w:bookmarkStart w:id="16200" w:name="_ETM_Q30_558000"/>
      <w:bookmarkEnd w:id="16200"/>
      <w:r>
        <w:rPr>
          <w:rtl/>
        </w:rPr>
        <w:t xml:space="preserve">הבמה </w:t>
      </w:r>
      <w:bookmarkStart w:id="16201" w:name="_ETM_Q30_558270"/>
      <w:bookmarkEnd w:id="16201"/>
      <w:r>
        <w:rPr>
          <w:rtl/>
        </w:rPr>
        <w:t xml:space="preserve">החשובה </w:t>
      </w:r>
      <w:bookmarkStart w:id="16202" w:name="_ETM_Q30_558779"/>
      <w:bookmarkEnd w:id="16202"/>
      <w:r>
        <w:rPr>
          <w:rtl/>
        </w:rPr>
        <w:t>הז</w:t>
      </w:r>
      <w:r>
        <w:rPr>
          <w:rFonts w:hint="cs"/>
          <w:rtl/>
        </w:rPr>
        <w:t>את</w:t>
      </w:r>
      <w:r>
        <w:rPr>
          <w:rtl/>
        </w:rPr>
        <w:t xml:space="preserve"> </w:t>
      </w:r>
      <w:bookmarkStart w:id="16203" w:name="_ETM_Q30_560189"/>
      <w:bookmarkEnd w:id="16203"/>
      <w:r>
        <w:rPr>
          <w:rtl/>
        </w:rPr>
        <w:t xml:space="preserve">להודות </w:t>
      </w:r>
      <w:bookmarkStart w:id="16204" w:name="_ETM_Q30_562140"/>
      <w:bookmarkEnd w:id="16204"/>
      <w:r>
        <w:rPr>
          <w:rtl/>
        </w:rPr>
        <w:t>לרבני</w:t>
      </w:r>
      <w:r>
        <w:rPr>
          <w:rFonts w:hint="cs"/>
          <w:rtl/>
        </w:rPr>
        <w:t xml:space="preserve">ת </w:t>
      </w:r>
      <w:bookmarkStart w:id="16205" w:name="_ETM_Q30_562740"/>
      <w:bookmarkEnd w:id="16205"/>
      <w:r>
        <w:rPr>
          <w:rtl/>
        </w:rPr>
        <w:t xml:space="preserve">יעל </w:t>
      </w:r>
      <w:bookmarkStart w:id="16206" w:name="_ETM_Q30_563130"/>
      <w:bookmarkEnd w:id="16206"/>
      <w:r>
        <w:rPr>
          <w:rtl/>
        </w:rPr>
        <w:t>שבח</w:t>
      </w:r>
      <w:r>
        <w:rPr>
          <w:rFonts w:hint="cs"/>
          <w:rtl/>
        </w:rPr>
        <w:t>,</w:t>
      </w:r>
      <w:r>
        <w:rPr>
          <w:rtl/>
        </w:rPr>
        <w:t xml:space="preserve"> </w:t>
      </w:r>
      <w:bookmarkStart w:id="16207" w:name="_ETM_Q30_564600"/>
      <w:bookmarkEnd w:id="16207"/>
      <w:r>
        <w:rPr>
          <w:rtl/>
        </w:rPr>
        <w:t>ש</w:t>
      </w:r>
      <w:r>
        <w:rPr>
          <w:rFonts w:hint="cs"/>
          <w:rtl/>
        </w:rPr>
        <w:t xml:space="preserve">כיבדה </w:t>
      </w:r>
      <w:bookmarkStart w:id="16208" w:name="_ETM_Q30_565110"/>
      <w:bookmarkEnd w:id="16208"/>
      <w:r>
        <w:rPr>
          <w:rtl/>
        </w:rPr>
        <w:t xml:space="preserve">אותי </w:t>
      </w:r>
      <w:bookmarkStart w:id="16209" w:name="_ETM_Q30_565290"/>
      <w:bookmarkEnd w:id="16209"/>
      <w:r>
        <w:rPr>
          <w:rtl/>
        </w:rPr>
        <w:t xml:space="preserve">בספר </w:t>
      </w:r>
      <w:bookmarkStart w:id="16210" w:name="_ETM_Q30_565979"/>
      <w:bookmarkEnd w:id="16210"/>
      <w:r>
        <w:rPr>
          <w:rtl/>
        </w:rPr>
        <w:t>הבי</w:t>
      </w:r>
      <w:r>
        <w:rPr>
          <w:rFonts w:hint="cs"/>
          <w:rtl/>
        </w:rPr>
        <w:t>כ</w:t>
      </w:r>
      <w:r>
        <w:rPr>
          <w:rtl/>
        </w:rPr>
        <w:t xml:space="preserve">ורים </w:t>
      </w:r>
      <w:bookmarkStart w:id="16211" w:name="_ETM_Q30_566430"/>
      <w:bookmarkEnd w:id="16211"/>
      <w:r>
        <w:rPr>
          <w:rtl/>
        </w:rPr>
        <w:t>של</w:t>
      </w:r>
      <w:r>
        <w:rPr>
          <w:rFonts w:hint="cs"/>
          <w:rtl/>
        </w:rPr>
        <w:t xml:space="preserve">ה "א' </w:t>
      </w:r>
      <w:bookmarkStart w:id="16212" w:name="_ETM_Q30_565000"/>
      <w:bookmarkEnd w:id="16212"/>
      <w:r>
        <w:rPr>
          <w:rFonts w:hint="cs"/>
          <w:rtl/>
        </w:rPr>
        <w:t xml:space="preserve">אלמנה", והבטחתי לה שאני אקריא דבר תורה </w:t>
      </w:r>
      <w:bookmarkStart w:id="16213" w:name="_ETM_Q30_567589"/>
      <w:bookmarkStart w:id="16214" w:name="_ETM_Q30_567920"/>
      <w:bookmarkStart w:id="16215" w:name="_ETM_Q30_569560"/>
      <w:bookmarkStart w:id="16216" w:name="_ETM_Q30_570189"/>
      <w:bookmarkStart w:id="16217" w:name="_ETM_Q30_570490"/>
      <w:bookmarkStart w:id="16218" w:name="_ETM_Q30_572909"/>
      <w:bookmarkStart w:id="16219" w:name="_ETM_Q30_574670"/>
      <w:bookmarkStart w:id="16220" w:name="_ETM_Q30_575000"/>
      <w:bookmarkStart w:id="16221" w:name="_ETM_Q30_575300"/>
      <w:bookmarkEnd w:id="16213"/>
      <w:bookmarkEnd w:id="16214"/>
      <w:bookmarkEnd w:id="16215"/>
      <w:bookmarkEnd w:id="16216"/>
      <w:bookmarkEnd w:id="16217"/>
      <w:bookmarkEnd w:id="16218"/>
      <w:bookmarkEnd w:id="16219"/>
      <w:bookmarkEnd w:id="16220"/>
      <w:bookmarkEnd w:id="16221"/>
      <w:r>
        <w:rPr>
          <w:rtl/>
        </w:rPr>
        <w:t xml:space="preserve">לפרשת </w:t>
      </w:r>
      <w:bookmarkStart w:id="16222" w:name="_ETM_Q30_575750"/>
      <w:bookmarkEnd w:id="16222"/>
      <w:r>
        <w:rPr>
          <w:rtl/>
        </w:rPr>
        <w:t>השבוע</w:t>
      </w:r>
      <w:r>
        <w:rPr>
          <w:rFonts w:hint="cs"/>
          <w:rtl/>
        </w:rPr>
        <w:t>,</w:t>
      </w:r>
      <w:r>
        <w:rPr>
          <w:rtl/>
        </w:rPr>
        <w:t xml:space="preserve"> </w:t>
      </w:r>
      <w:bookmarkStart w:id="16223" w:name="_ETM_Q30_576140"/>
      <w:bookmarkEnd w:id="16223"/>
      <w:r>
        <w:rPr>
          <w:rtl/>
        </w:rPr>
        <w:t xml:space="preserve">פרשת </w:t>
      </w:r>
      <w:bookmarkStart w:id="16224" w:name="_ETM_Q30_576529"/>
      <w:bookmarkEnd w:id="16224"/>
      <w:proofErr w:type="spellStart"/>
      <w:r>
        <w:rPr>
          <w:rtl/>
        </w:rPr>
        <w:t>ויגש</w:t>
      </w:r>
      <w:proofErr w:type="spellEnd"/>
      <w:r>
        <w:rPr>
          <w:rFonts w:hint="cs"/>
          <w:rtl/>
        </w:rPr>
        <w:t>,</w:t>
      </w:r>
      <w:r>
        <w:rPr>
          <w:rtl/>
        </w:rPr>
        <w:t xml:space="preserve"> </w:t>
      </w:r>
      <w:bookmarkStart w:id="16225" w:name="_ETM_Q30_577730"/>
      <w:bookmarkEnd w:id="16225"/>
      <w:r>
        <w:rPr>
          <w:rtl/>
        </w:rPr>
        <w:t xml:space="preserve">מתוך </w:t>
      </w:r>
      <w:bookmarkStart w:id="16226" w:name="_ETM_Q30_578090"/>
      <w:bookmarkEnd w:id="16226"/>
      <w:r>
        <w:rPr>
          <w:rtl/>
        </w:rPr>
        <w:t>הספר</w:t>
      </w:r>
      <w:r>
        <w:rPr>
          <w:rFonts w:hint="cs"/>
          <w:rtl/>
        </w:rPr>
        <w:t>.</w:t>
      </w:r>
      <w:bookmarkStart w:id="16227" w:name="_ETM_Q30_579000"/>
      <w:bookmarkStart w:id="16228" w:name="_ETM_Q30_579189"/>
      <w:bookmarkStart w:id="16229" w:name="_ETM_Q30_579369"/>
      <w:bookmarkEnd w:id="16227"/>
      <w:bookmarkEnd w:id="16228"/>
      <w:bookmarkEnd w:id="16229"/>
      <w:r>
        <w:rPr>
          <w:rFonts w:hint="cs"/>
          <w:rtl/>
        </w:rPr>
        <w:t xml:space="preserve"> </w:t>
      </w:r>
      <w:r>
        <w:rPr>
          <w:rtl/>
        </w:rPr>
        <w:t xml:space="preserve">רק </w:t>
      </w:r>
      <w:bookmarkStart w:id="16230" w:name="_ETM_Q30_579880"/>
      <w:bookmarkEnd w:id="16230"/>
      <w:r>
        <w:rPr>
          <w:rtl/>
        </w:rPr>
        <w:t xml:space="preserve">לאלה </w:t>
      </w:r>
      <w:bookmarkStart w:id="16231" w:name="_ETM_Q30_580150"/>
      <w:bookmarkEnd w:id="16231"/>
      <w:r>
        <w:rPr>
          <w:rtl/>
        </w:rPr>
        <w:t xml:space="preserve">שעדיין </w:t>
      </w:r>
      <w:bookmarkStart w:id="16232" w:name="_ETM_Q30_580540"/>
      <w:bookmarkEnd w:id="16232"/>
      <w:r>
        <w:rPr>
          <w:rtl/>
        </w:rPr>
        <w:t xml:space="preserve">לא </w:t>
      </w:r>
      <w:bookmarkStart w:id="16233" w:name="_ETM_Q30_580630"/>
      <w:bookmarkEnd w:id="16233"/>
      <w:r>
        <w:rPr>
          <w:rtl/>
        </w:rPr>
        <w:t>קר</w:t>
      </w:r>
      <w:r>
        <w:rPr>
          <w:rFonts w:hint="cs"/>
          <w:rtl/>
        </w:rPr>
        <w:t xml:space="preserve">או </w:t>
      </w:r>
      <w:r>
        <w:rPr>
          <w:rFonts w:hint="eastAsia"/>
        </w:rPr>
        <w:t>–</w:t>
      </w:r>
      <w:r>
        <w:rPr>
          <w:rtl/>
        </w:rPr>
        <w:t xml:space="preserve"> </w:t>
      </w:r>
      <w:bookmarkStart w:id="16234" w:name="_ETM_Q30_580960"/>
      <w:bookmarkEnd w:id="16234"/>
      <w:r>
        <w:rPr>
          <w:rtl/>
        </w:rPr>
        <w:t xml:space="preserve">זה </w:t>
      </w:r>
      <w:bookmarkStart w:id="16235" w:name="_ETM_Q30_581140"/>
      <w:bookmarkEnd w:id="16235"/>
      <w:r>
        <w:rPr>
          <w:rtl/>
        </w:rPr>
        <w:t xml:space="preserve">לא </w:t>
      </w:r>
      <w:bookmarkStart w:id="16236" w:name="_ETM_Q30_581259"/>
      <w:bookmarkEnd w:id="16236"/>
      <w:r>
        <w:rPr>
          <w:rtl/>
        </w:rPr>
        <w:t xml:space="preserve">ספר </w:t>
      </w:r>
      <w:bookmarkStart w:id="16237" w:name="_ETM_Q30_581650"/>
      <w:bookmarkEnd w:id="16237"/>
      <w:r>
        <w:rPr>
          <w:rtl/>
        </w:rPr>
        <w:t xml:space="preserve">דברי </w:t>
      </w:r>
      <w:bookmarkStart w:id="16238" w:name="_ETM_Q30_581950"/>
      <w:bookmarkEnd w:id="16238"/>
      <w:r>
        <w:rPr>
          <w:rtl/>
        </w:rPr>
        <w:t>תורה</w:t>
      </w:r>
      <w:r>
        <w:rPr>
          <w:rFonts w:hint="cs"/>
          <w:rtl/>
        </w:rPr>
        <w:t>,</w:t>
      </w:r>
      <w:r>
        <w:rPr>
          <w:rtl/>
        </w:rPr>
        <w:t xml:space="preserve"> </w:t>
      </w:r>
      <w:bookmarkStart w:id="16239" w:name="_ETM_Q30_582839"/>
      <w:bookmarkEnd w:id="16239"/>
      <w:r>
        <w:rPr>
          <w:rtl/>
        </w:rPr>
        <w:t xml:space="preserve">אבל </w:t>
      </w:r>
      <w:bookmarkStart w:id="16240" w:name="_ETM_Q30_583079"/>
      <w:bookmarkEnd w:id="16240"/>
      <w:r>
        <w:rPr>
          <w:rtl/>
        </w:rPr>
        <w:t xml:space="preserve">יצא </w:t>
      </w:r>
      <w:bookmarkStart w:id="16241" w:name="_ETM_Q30_583439"/>
      <w:bookmarkEnd w:id="16241"/>
      <w:r>
        <w:rPr>
          <w:rtl/>
        </w:rPr>
        <w:t xml:space="preserve">שיש </w:t>
      </w:r>
      <w:bookmarkStart w:id="16242" w:name="_ETM_Q30_583799"/>
      <w:bookmarkEnd w:id="16242"/>
      <w:r>
        <w:rPr>
          <w:rtl/>
        </w:rPr>
        <w:t xml:space="preserve">בו </w:t>
      </w:r>
      <w:bookmarkStart w:id="16243" w:name="_ETM_Q30_583919"/>
      <w:bookmarkEnd w:id="16243"/>
      <w:r>
        <w:rPr>
          <w:rtl/>
        </w:rPr>
        <w:t xml:space="preserve">דבר </w:t>
      </w:r>
      <w:bookmarkStart w:id="16244" w:name="_ETM_Q30_584159"/>
      <w:bookmarkEnd w:id="16244"/>
      <w:r>
        <w:rPr>
          <w:rtl/>
        </w:rPr>
        <w:t xml:space="preserve">תורה </w:t>
      </w:r>
      <w:bookmarkStart w:id="16245" w:name="_ETM_Q30_584429"/>
      <w:bookmarkEnd w:id="16245"/>
      <w:r>
        <w:rPr>
          <w:rFonts w:hint="cs"/>
          <w:rtl/>
        </w:rPr>
        <w:t xml:space="preserve">מהרב רזיאל, </w:t>
      </w:r>
      <w:bookmarkStart w:id="16246" w:name="_ETM_Q30_583000"/>
      <w:bookmarkEnd w:id="16246"/>
      <w:r>
        <w:rPr>
          <w:rFonts w:hint="cs"/>
          <w:rtl/>
        </w:rPr>
        <w:t xml:space="preserve">השם יקום דמו, על פרשת השבוע הזו. </w:t>
      </w:r>
    </w:p>
    <w:p w:rsidR="004D3341" w:rsidRDefault="004D3341" w:rsidP="0073511B">
      <w:pPr>
        <w:rPr>
          <w:rtl/>
        </w:rPr>
      </w:pPr>
    </w:p>
    <w:p w:rsidR="004D3341" w:rsidRDefault="004D3341" w:rsidP="0073511B">
      <w:pPr>
        <w:rPr>
          <w:rtl/>
        </w:rPr>
      </w:pPr>
      <w:bookmarkStart w:id="16247" w:name="_ETM_Q30_598000"/>
      <w:bookmarkEnd w:id="16247"/>
      <w:r>
        <w:rPr>
          <w:rFonts w:hint="cs"/>
          <w:rtl/>
        </w:rPr>
        <w:t xml:space="preserve">וכך </w:t>
      </w:r>
      <w:bookmarkStart w:id="16248" w:name="_ETM_Q30_588000"/>
      <w:bookmarkEnd w:id="16248"/>
      <w:r>
        <w:rPr>
          <w:rFonts w:hint="cs"/>
          <w:rtl/>
        </w:rPr>
        <w:t xml:space="preserve">היא מספרת על "לבונה", אולפנה ששם היא הייתה מלמדת, </w:t>
      </w:r>
      <w:bookmarkStart w:id="16249" w:name="_ETM_Q30_584759"/>
      <w:bookmarkStart w:id="16250" w:name="_ETM_Q30_585179"/>
      <w:bookmarkStart w:id="16251" w:name="_ETM_Q30_585419"/>
      <w:bookmarkStart w:id="16252" w:name="_ETM_Q30_585689"/>
      <w:bookmarkStart w:id="16253" w:name="_ETM_Q30_586560"/>
      <w:bookmarkStart w:id="16254" w:name="_ETM_Q30_586740"/>
      <w:bookmarkStart w:id="16255" w:name="_ETM_Q30_587130"/>
      <w:bookmarkStart w:id="16256" w:name="_ETM_Q30_587640"/>
      <w:bookmarkStart w:id="16257" w:name="_ETM_Q30_589100"/>
      <w:bookmarkStart w:id="16258" w:name="_ETM_Q30_589429"/>
      <w:bookmarkStart w:id="16259" w:name="_ETM_Q30_589490"/>
      <w:bookmarkStart w:id="16260" w:name="_ETM_Q30_590970"/>
      <w:bookmarkStart w:id="16261" w:name="_ETM_Q30_592159"/>
      <w:bookmarkStart w:id="16262" w:name="_ETM_Q30_592939"/>
      <w:bookmarkStart w:id="16263" w:name="_ETM_Q30_593509"/>
      <w:bookmarkStart w:id="16264" w:name="_ETM_Q30_593930"/>
      <w:bookmarkStart w:id="16265" w:name="_ETM_Q30_594049"/>
      <w:bookmarkStart w:id="16266" w:name="_ETM_Q30_594290"/>
      <w:bookmarkStart w:id="16267" w:name="_ETM_Q30_597270"/>
      <w:bookmarkEnd w:id="16249"/>
      <w:bookmarkEnd w:id="16250"/>
      <w:bookmarkEnd w:id="16251"/>
      <w:bookmarkEnd w:id="16252"/>
      <w:bookmarkEnd w:id="16253"/>
      <w:bookmarkEnd w:id="16254"/>
      <w:bookmarkEnd w:id="16255"/>
      <w:bookmarkEnd w:id="16256"/>
      <w:bookmarkEnd w:id="16257"/>
      <w:bookmarkEnd w:id="16258"/>
      <w:bookmarkEnd w:id="16259"/>
      <w:bookmarkEnd w:id="16260"/>
      <w:bookmarkEnd w:id="16261"/>
      <w:bookmarkEnd w:id="16262"/>
      <w:bookmarkEnd w:id="16263"/>
      <w:bookmarkEnd w:id="16264"/>
      <w:bookmarkEnd w:id="16265"/>
      <w:bookmarkEnd w:id="16266"/>
      <w:bookmarkEnd w:id="16267"/>
      <w:r>
        <w:rPr>
          <w:rFonts w:hint="cs"/>
          <w:rtl/>
        </w:rPr>
        <w:t>ו</w:t>
      </w:r>
      <w:r>
        <w:rPr>
          <w:rtl/>
        </w:rPr>
        <w:t xml:space="preserve">הרב </w:t>
      </w:r>
      <w:bookmarkStart w:id="16268" w:name="_ETM_Q30_597569"/>
      <w:bookmarkEnd w:id="16268"/>
      <w:r>
        <w:rPr>
          <w:rtl/>
        </w:rPr>
        <w:t xml:space="preserve">רזיאל </w:t>
      </w:r>
      <w:bookmarkStart w:id="16269" w:name="_ETM_Q30_598830"/>
      <w:bookmarkEnd w:id="16269"/>
      <w:r>
        <w:rPr>
          <w:rtl/>
        </w:rPr>
        <w:t xml:space="preserve">עשה </w:t>
      </w:r>
      <w:bookmarkStart w:id="16270" w:name="_ETM_Q30_599130"/>
      <w:bookmarkEnd w:id="16270"/>
      <w:r>
        <w:rPr>
          <w:rFonts w:hint="cs"/>
          <w:rtl/>
        </w:rPr>
        <w:t xml:space="preserve">שבת פרשת </w:t>
      </w:r>
      <w:bookmarkStart w:id="16271" w:name="_ETM_Q30_599000"/>
      <w:bookmarkEnd w:id="16271"/>
      <w:proofErr w:type="spellStart"/>
      <w:r>
        <w:rPr>
          <w:rFonts w:hint="cs"/>
          <w:rtl/>
        </w:rPr>
        <w:t>ויגש</w:t>
      </w:r>
      <w:proofErr w:type="spellEnd"/>
      <w:r>
        <w:rPr>
          <w:rFonts w:hint="cs"/>
          <w:rtl/>
        </w:rPr>
        <w:t xml:space="preserve"> ביישוב ניצן, של מגורשי גוש קטיף: </w:t>
      </w:r>
      <w:bookmarkStart w:id="16272" w:name="_ETM_Q30_605000"/>
      <w:bookmarkStart w:id="16273" w:name="_ETM_Q30_599430"/>
      <w:bookmarkStart w:id="16274" w:name="_ETM_Q30_599729"/>
      <w:bookmarkStart w:id="16275" w:name="_ETM_Q30_600120"/>
      <w:bookmarkStart w:id="16276" w:name="_ETM_Q30_600870"/>
      <w:bookmarkStart w:id="16277" w:name="_ETM_Q30_601320"/>
      <w:bookmarkStart w:id="16278" w:name="_ETM_Q30_602770"/>
      <w:bookmarkStart w:id="16279" w:name="_ETM_Q30_602979"/>
      <w:bookmarkStart w:id="16280" w:name="_ETM_Q30_603459"/>
      <w:bookmarkStart w:id="16281" w:name="_ETM_Q30_603669"/>
      <w:bookmarkStart w:id="16282" w:name="_ETM_Q30_605119"/>
      <w:bookmarkEnd w:id="16272"/>
      <w:bookmarkEnd w:id="16273"/>
      <w:bookmarkEnd w:id="16274"/>
      <w:bookmarkEnd w:id="16275"/>
      <w:bookmarkEnd w:id="16276"/>
      <w:bookmarkEnd w:id="16277"/>
      <w:bookmarkEnd w:id="16278"/>
      <w:bookmarkEnd w:id="16279"/>
      <w:bookmarkEnd w:id="16280"/>
      <w:bookmarkEnd w:id="16281"/>
      <w:bookmarkEnd w:id="16282"/>
      <w:r>
        <w:rPr>
          <w:rtl/>
        </w:rPr>
        <w:t xml:space="preserve">זו </w:t>
      </w:r>
      <w:bookmarkStart w:id="16283" w:name="_ETM_Q30_605329"/>
      <w:bookmarkEnd w:id="16283"/>
      <w:r>
        <w:rPr>
          <w:rtl/>
        </w:rPr>
        <w:t xml:space="preserve">הייתה </w:t>
      </w:r>
      <w:bookmarkStart w:id="16284" w:name="_ETM_Q30_605540"/>
      <w:bookmarkEnd w:id="16284"/>
      <w:r>
        <w:rPr>
          <w:rtl/>
        </w:rPr>
        <w:t xml:space="preserve">הפעם </w:t>
      </w:r>
      <w:bookmarkStart w:id="16285" w:name="_ETM_Q30_605839"/>
      <w:bookmarkEnd w:id="16285"/>
      <w:r>
        <w:rPr>
          <w:rtl/>
        </w:rPr>
        <w:t xml:space="preserve">הראשונה </w:t>
      </w:r>
      <w:bookmarkStart w:id="16286" w:name="_ETM_Q30_607140"/>
      <w:bookmarkEnd w:id="16286"/>
      <w:r>
        <w:rPr>
          <w:rtl/>
        </w:rPr>
        <w:t xml:space="preserve">שבה </w:t>
      </w:r>
      <w:bookmarkStart w:id="16287" w:name="_ETM_Q30_607470"/>
      <w:bookmarkEnd w:id="16287"/>
      <w:r>
        <w:rPr>
          <w:rtl/>
        </w:rPr>
        <w:t xml:space="preserve">ביקר </w:t>
      </w:r>
      <w:bookmarkStart w:id="16288" w:name="_ETM_Q30_608320"/>
      <w:bookmarkEnd w:id="16288"/>
      <w:r>
        <w:rPr>
          <w:rtl/>
        </w:rPr>
        <w:t>רזיאל</w:t>
      </w:r>
      <w:r>
        <w:rPr>
          <w:rFonts w:hint="cs"/>
          <w:rtl/>
        </w:rPr>
        <w:t xml:space="preserve"> ביישוב של מפונים. </w:t>
      </w:r>
      <w:bookmarkStart w:id="16289" w:name="_ETM_Q30_608830"/>
      <w:bookmarkStart w:id="16290" w:name="_ETM_Q30_609190"/>
      <w:bookmarkStart w:id="16291" w:name="_ETM_Q30_609370"/>
      <w:bookmarkStart w:id="16292" w:name="_ETM_Q30_610290"/>
      <w:bookmarkEnd w:id="16289"/>
      <w:bookmarkEnd w:id="16290"/>
      <w:bookmarkEnd w:id="16291"/>
      <w:bookmarkEnd w:id="16292"/>
      <w:r>
        <w:rPr>
          <w:rtl/>
        </w:rPr>
        <w:t xml:space="preserve">הוא </w:t>
      </w:r>
      <w:bookmarkStart w:id="16293" w:name="_ETM_Q30_610409"/>
      <w:bookmarkEnd w:id="16293"/>
      <w:r>
        <w:rPr>
          <w:rtl/>
        </w:rPr>
        <w:t xml:space="preserve">לא </w:t>
      </w:r>
      <w:bookmarkStart w:id="16294" w:name="_ETM_Q30_610559"/>
      <w:bookmarkEnd w:id="16294"/>
      <w:r>
        <w:rPr>
          <w:rtl/>
        </w:rPr>
        <w:t xml:space="preserve">אהב </w:t>
      </w:r>
      <w:bookmarkStart w:id="16295" w:name="_ETM_Q30_610739"/>
      <w:bookmarkEnd w:id="16295"/>
      <w:r>
        <w:rPr>
          <w:rtl/>
        </w:rPr>
        <w:t xml:space="preserve">את </w:t>
      </w:r>
      <w:bookmarkStart w:id="16296" w:name="_ETM_Q30_610829"/>
      <w:bookmarkEnd w:id="16296"/>
      <w:r>
        <w:rPr>
          <w:rtl/>
        </w:rPr>
        <w:t>התחושה</w:t>
      </w:r>
      <w:r>
        <w:rPr>
          <w:rFonts w:hint="cs"/>
          <w:rtl/>
        </w:rPr>
        <w:t>.</w:t>
      </w:r>
      <w:r>
        <w:rPr>
          <w:rtl/>
        </w:rPr>
        <w:t xml:space="preserve"> </w:t>
      </w:r>
      <w:bookmarkStart w:id="16297" w:name="_ETM_Q30_612040"/>
      <w:bookmarkEnd w:id="16297"/>
      <w:r>
        <w:rPr>
          <w:rtl/>
        </w:rPr>
        <w:t xml:space="preserve">הייתה </w:t>
      </w:r>
      <w:bookmarkStart w:id="16298" w:name="_ETM_Q30_612370"/>
      <w:bookmarkEnd w:id="16298"/>
      <w:r>
        <w:rPr>
          <w:rtl/>
        </w:rPr>
        <w:t xml:space="preserve">זו </w:t>
      </w:r>
      <w:bookmarkStart w:id="16299" w:name="_ETM_Q30_612550"/>
      <w:bookmarkEnd w:id="16299"/>
      <w:r>
        <w:rPr>
          <w:rtl/>
        </w:rPr>
        <w:t xml:space="preserve">שבת </w:t>
      </w:r>
      <w:bookmarkStart w:id="16300" w:name="_ETM_Q30_612879"/>
      <w:bookmarkEnd w:id="16300"/>
      <w:r>
        <w:rPr>
          <w:rtl/>
        </w:rPr>
        <w:t xml:space="preserve">פרשת </w:t>
      </w:r>
      <w:bookmarkStart w:id="16301" w:name="_ETM_Q30_613239"/>
      <w:bookmarkEnd w:id="16301"/>
      <w:proofErr w:type="spellStart"/>
      <w:r>
        <w:rPr>
          <w:rtl/>
        </w:rPr>
        <w:t>ויגש</w:t>
      </w:r>
      <w:proofErr w:type="spellEnd"/>
      <w:r>
        <w:rPr>
          <w:rFonts w:hint="cs"/>
          <w:rtl/>
        </w:rPr>
        <w:t>.</w:t>
      </w:r>
      <w:r>
        <w:rPr>
          <w:rtl/>
        </w:rPr>
        <w:t xml:space="preserve"> </w:t>
      </w:r>
      <w:bookmarkStart w:id="16302" w:name="_ETM_Q30_614440"/>
      <w:bookmarkEnd w:id="16302"/>
      <w:r>
        <w:rPr>
          <w:rtl/>
        </w:rPr>
        <w:t xml:space="preserve">רזיאל </w:t>
      </w:r>
      <w:bookmarkStart w:id="16303" w:name="_ETM_Q30_614950"/>
      <w:bookmarkEnd w:id="16303"/>
      <w:r>
        <w:rPr>
          <w:rtl/>
        </w:rPr>
        <w:t xml:space="preserve">נתן </w:t>
      </w:r>
      <w:bookmarkStart w:id="16304" w:name="_ETM_Q30_615220"/>
      <w:bookmarkEnd w:id="16304"/>
      <w:r>
        <w:rPr>
          <w:rtl/>
        </w:rPr>
        <w:t xml:space="preserve">לתלמידו </w:t>
      </w:r>
      <w:bookmarkStart w:id="16305" w:name="_ETM_Q30_615730"/>
      <w:bookmarkEnd w:id="16305"/>
      <w:r>
        <w:rPr>
          <w:rtl/>
        </w:rPr>
        <w:t xml:space="preserve">דבר </w:t>
      </w:r>
      <w:bookmarkStart w:id="16306" w:name="_ETM_Q30_616060"/>
      <w:bookmarkEnd w:id="16306"/>
      <w:r>
        <w:rPr>
          <w:rtl/>
        </w:rPr>
        <w:t xml:space="preserve">תורה </w:t>
      </w:r>
      <w:bookmarkStart w:id="16307" w:name="_ETM_Q30_616330"/>
      <w:bookmarkEnd w:id="16307"/>
      <w:r>
        <w:rPr>
          <w:rtl/>
        </w:rPr>
        <w:t xml:space="preserve">שגרם </w:t>
      </w:r>
      <w:bookmarkStart w:id="16308" w:name="_ETM_Q30_616780"/>
      <w:bookmarkEnd w:id="16308"/>
      <w:r>
        <w:rPr>
          <w:rtl/>
        </w:rPr>
        <w:t>לוויכוח</w:t>
      </w:r>
      <w:r>
        <w:rPr>
          <w:rFonts w:hint="cs"/>
          <w:rtl/>
        </w:rPr>
        <w:t>,</w:t>
      </w:r>
      <w:r>
        <w:rPr>
          <w:rtl/>
        </w:rPr>
        <w:t xml:space="preserve"> </w:t>
      </w:r>
      <w:bookmarkStart w:id="16309" w:name="_ETM_Q30_618000"/>
      <w:bookmarkEnd w:id="16309"/>
      <w:r>
        <w:rPr>
          <w:rtl/>
        </w:rPr>
        <w:t xml:space="preserve">לפולמוס </w:t>
      </w:r>
      <w:bookmarkStart w:id="16310" w:name="_ETM_Q30_618540"/>
      <w:bookmarkEnd w:id="16310"/>
      <w:r>
        <w:rPr>
          <w:rtl/>
        </w:rPr>
        <w:t xml:space="preserve">אדיר </w:t>
      </w:r>
      <w:bookmarkStart w:id="16311" w:name="_ETM_Q30_618810"/>
      <w:bookmarkEnd w:id="16311"/>
      <w:r>
        <w:rPr>
          <w:rtl/>
        </w:rPr>
        <w:t>בשכבה</w:t>
      </w:r>
      <w:r>
        <w:rPr>
          <w:rFonts w:hint="cs"/>
          <w:rtl/>
        </w:rPr>
        <w:t>.</w:t>
      </w:r>
      <w:r>
        <w:rPr>
          <w:rtl/>
        </w:rPr>
        <w:t xml:space="preserve"> </w:t>
      </w:r>
      <w:bookmarkStart w:id="16312" w:name="_ETM_Q30_619920"/>
      <w:bookmarkEnd w:id="16312"/>
      <w:r>
        <w:rPr>
          <w:rtl/>
        </w:rPr>
        <w:t xml:space="preserve">הם </w:t>
      </w:r>
      <w:bookmarkStart w:id="16313" w:name="_ETM_Q30_620099"/>
      <w:bookmarkEnd w:id="16313"/>
      <w:r>
        <w:rPr>
          <w:rtl/>
        </w:rPr>
        <w:t xml:space="preserve">ישבו </w:t>
      </w:r>
      <w:bookmarkStart w:id="16314" w:name="_ETM_Q30_620430"/>
      <w:bookmarkEnd w:id="16314"/>
      <w:r>
        <w:rPr>
          <w:rtl/>
        </w:rPr>
        <w:t xml:space="preserve">סביב </w:t>
      </w:r>
      <w:bookmarkStart w:id="16315" w:name="_ETM_Q30_620700"/>
      <w:bookmarkEnd w:id="16315"/>
      <w:r>
        <w:rPr>
          <w:rtl/>
        </w:rPr>
        <w:t>שולחנות</w:t>
      </w:r>
      <w:r>
        <w:rPr>
          <w:rFonts w:hint="cs"/>
          <w:rtl/>
        </w:rPr>
        <w:t>,</w:t>
      </w:r>
      <w:r>
        <w:rPr>
          <w:rtl/>
        </w:rPr>
        <w:t xml:space="preserve"> </w:t>
      </w:r>
      <w:bookmarkStart w:id="16316" w:name="_ETM_Q30_621960"/>
      <w:bookmarkEnd w:id="16316"/>
      <w:r>
        <w:rPr>
          <w:rtl/>
        </w:rPr>
        <w:t xml:space="preserve">הוא </w:t>
      </w:r>
      <w:bookmarkStart w:id="16317" w:name="_ETM_Q30_622110"/>
      <w:bookmarkEnd w:id="16317"/>
      <w:r>
        <w:rPr>
          <w:rtl/>
        </w:rPr>
        <w:t xml:space="preserve">נעמד </w:t>
      </w:r>
      <w:bookmarkStart w:id="16318" w:name="_ETM_Q30_622470"/>
      <w:bookmarkEnd w:id="16318"/>
      <w:r>
        <w:rPr>
          <w:rtl/>
        </w:rPr>
        <w:t xml:space="preserve">במקומו </w:t>
      </w:r>
      <w:bookmarkStart w:id="16319" w:name="_ETM_Q30_622860"/>
      <w:bookmarkEnd w:id="16319"/>
      <w:r>
        <w:rPr>
          <w:rtl/>
        </w:rPr>
        <w:t xml:space="preserve">והחל </w:t>
      </w:r>
      <w:bookmarkStart w:id="16320" w:name="_ETM_Q30_623220"/>
      <w:bookmarkEnd w:id="16320"/>
      <w:r>
        <w:rPr>
          <w:rtl/>
        </w:rPr>
        <w:t>לדבר</w:t>
      </w:r>
      <w:r>
        <w:rPr>
          <w:rFonts w:hint="cs"/>
          <w:rtl/>
        </w:rPr>
        <w:t>.</w:t>
      </w:r>
      <w:r>
        <w:rPr>
          <w:rtl/>
        </w:rPr>
        <w:t xml:space="preserve"> </w:t>
      </w:r>
      <w:bookmarkStart w:id="16321" w:name="_ETM_Q30_624050"/>
      <w:bookmarkEnd w:id="16321"/>
      <w:r>
        <w:rPr>
          <w:rtl/>
        </w:rPr>
        <w:t xml:space="preserve">הוא </w:t>
      </w:r>
      <w:bookmarkStart w:id="16322" w:name="_ETM_Q30_624170"/>
      <w:bookmarkEnd w:id="16322"/>
      <w:r>
        <w:rPr>
          <w:rtl/>
        </w:rPr>
        <w:t xml:space="preserve">דיבר </w:t>
      </w:r>
      <w:bookmarkStart w:id="16323" w:name="_ETM_Q30_624500"/>
      <w:bookmarkEnd w:id="16323"/>
      <w:r>
        <w:rPr>
          <w:rtl/>
        </w:rPr>
        <w:t xml:space="preserve">על </w:t>
      </w:r>
      <w:bookmarkStart w:id="16324" w:name="_ETM_Q30_624590"/>
      <w:bookmarkEnd w:id="16324"/>
      <w:r>
        <w:rPr>
          <w:rtl/>
        </w:rPr>
        <w:t xml:space="preserve">רצון </w:t>
      </w:r>
      <w:bookmarkStart w:id="16325" w:name="_ETM_Q30_624920"/>
      <w:bookmarkEnd w:id="16325"/>
      <w:r>
        <w:rPr>
          <w:rFonts w:hint="cs"/>
          <w:rtl/>
        </w:rPr>
        <w:t xml:space="preserve">השם. </w:t>
      </w:r>
      <w:bookmarkStart w:id="16326" w:name="_ETM_Q30_626000"/>
      <w:bookmarkEnd w:id="16326"/>
      <w:r>
        <w:rPr>
          <w:rtl/>
        </w:rPr>
        <w:t xml:space="preserve">האם </w:t>
      </w:r>
      <w:bookmarkStart w:id="16327" w:name="_ETM_Q30_626269"/>
      <w:bookmarkEnd w:id="16327"/>
      <w:r>
        <w:rPr>
          <w:rtl/>
        </w:rPr>
        <w:t xml:space="preserve">ייתכן </w:t>
      </w:r>
      <w:bookmarkStart w:id="16328" w:name="_ETM_Q30_627340"/>
      <w:bookmarkEnd w:id="16328"/>
      <w:r>
        <w:rPr>
          <w:rtl/>
        </w:rPr>
        <w:t xml:space="preserve">שהשם </w:t>
      </w:r>
      <w:bookmarkStart w:id="16329" w:name="_ETM_Q30_627820"/>
      <w:bookmarkEnd w:id="16329"/>
      <w:r>
        <w:rPr>
          <w:rtl/>
        </w:rPr>
        <w:t xml:space="preserve">רצה </w:t>
      </w:r>
      <w:bookmarkStart w:id="16330" w:name="_ETM_Q30_628570"/>
      <w:bookmarkEnd w:id="16330"/>
      <w:r>
        <w:rPr>
          <w:rtl/>
        </w:rPr>
        <w:t xml:space="preserve">שיהיה </w:t>
      </w:r>
      <w:bookmarkStart w:id="16331" w:name="_ETM_Q30_628930"/>
      <w:bookmarkEnd w:id="16331"/>
      <w:r>
        <w:rPr>
          <w:rtl/>
        </w:rPr>
        <w:t xml:space="preserve">לעם </w:t>
      </w:r>
      <w:bookmarkStart w:id="16332" w:name="_ETM_Q30_629170"/>
      <w:bookmarkEnd w:id="16332"/>
      <w:r>
        <w:rPr>
          <w:rtl/>
        </w:rPr>
        <w:t>ישראל</w:t>
      </w:r>
      <w:r>
        <w:rPr>
          <w:rFonts w:hint="cs"/>
          <w:rtl/>
        </w:rPr>
        <w:t xml:space="preserve"> רע? </w:t>
      </w:r>
      <w:bookmarkStart w:id="16333" w:name="_ETM_Q30_629620"/>
      <w:bookmarkStart w:id="16334" w:name="_ETM_Q30_630909"/>
      <w:bookmarkEnd w:id="16333"/>
      <w:bookmarkEnd w:id="16334"/>
      <w:r>
        <w:rPr>
          <w:rtl/>
        </w:rPr>
        <w:t xml:space="preserve">האם </w:t>
      </w:r>
      <w:bookmarkStart w:id="16335" w:name="_ETM_Q30_631180"/>
      <w:bookmarkEnd w:id="16335"/>
      <w:r>
        <w:rPr>
          <w:rtl/>
        </w:rPr>
        <w:t xml:space="preserve">ייתכן </w:t>
      </w:r>
      <w:bookmarkStart w:id="16336" w:name="_ETM_Q30_631599"/>
      <w:bookmarkEnd w:id="16336"/>
      <w:r>
        <w:rPr>
          <w:rtl/>
        </w:rPr>
        <w:t xml:space="preserve">שזה </w:t>
      </w:r>
      <w:bookmarkStart w:id="16337" w:name="_ETM_Q30_631959"/>
      <w:bookmarkEnd w:id="16337"/>
      <w:r>
        <w:rPr>
          <w:rtl/>
        </w:rPr>
        <w:t xml:space="preserve">הטוב </w:t>
      </w:r>
      <w:bookmarkStart w:id="16338" w:name="_ETM_Q30_632379"/>
      <w:bookmarkEnd w:id="16338"/>
      <w:r>
        <w:rPr>
          <w:rtl/>
        </w:rPr>
        <w:t>האמיתי</w:t>
      </w:r>
      <w:r>
        <w:rPr>
          <w:rFonts w:hint="cs"/>
          <w:rtl/>
        </w:rPr>
        <w:t>?</w:t>
      </w:r>
      <w:r>
        <w:rPr>
          <w:rtl/>
        </w:rPr>
        <w:t xml:space="preserve"> </w:t>
      </w:r>
      <w:bookmarkStart w:id="16339" w:name="_ETM_Q30_634160"/>
      <w:bookmarkEnd w:id="16339"/>
      <w:r>
        <w:rPr>
          <w:rtl/>
        </w:rPr>
        <w:t xml:space="preserve">והוא </w:t>
      </w:r>
      <w:bookmarkStart w:id="16340" w:name="_ETM_Q30_634310"/>
      <w:bookmarkEnd w:id="16340"/>
      <w:r>
        <w:rPr>
          <w:rtl/>
        </w:rPr>
        <w:t xml:space="preserve">בחר </w:t>
      </w:r>
      <w:bookmarkStart w:id="16341" w:name="_ETM_Q30_634580"/>
      <w:bookmarkEnd w:id="16341"/>
      <w:r>
        <w:rPr>
          <w:rtl/>
        </w:rPr>
        <w:t xml:space="preserve">לענות </w:t>
      </w:r>
      <w:bookmarkStart w:id="16342" w:name="_ETM_Q30_634910"/>
      <w:bookmarkEnd w:id="16342"/>
      <w:r>
        <w:rPr>
          <w:rtl/>
        </w:rPr>
        <w:t xml:space="preserve">על </w:t>
      </w:r>
      <w:bookmarkStart w:id="16343" w:name="_ETM_Q30_634970"/>
      <w:bookmarkEnd w:id="16343"/>
      <w:r>
        <w:rPr>
          <w:rtl/>
        </w:rPr>
        <w:t xml:space="preserve">זה </w:t>
      </w:r>
      <w:bookmarkStart w:id="16344" w:name="_ETM_Q30_635120"/>
      <w:bookmarkEnd w:id="16344"/>
      <w:r>
        <w:rPr>
          <w:rtl/>
        </w:rPr>
        <w:t xml:space="preserve">בדרכו </w:t>
      </w:r>
      <w:bookmarkStart w:id="16345" w:name="_ETM_Q30_635510"/>
      <w:bookmarkEnd w:id="16345"/>
      <w:r>
        <w:rPr>
          <w:rtl/>
        </w:rPr>
        <w:t xml:space="preserve">שלו </w:t>
      </w:r>
      <w:bookmarkStart w:id="16346" w:name="_ETM_Q30_635900"/>
      <w:bookmarkEnd w:id="16346"/>
      <w:r>
        <w:rPr>
          <w:rtl/>
        </w:rPr>
        <w:t xml:space="preserve">לפי </w:t>
      </w:r>
      <w:bookmarkStart w:id="16347" w:name="_ETM_Q30_636140"/>
      <w:bookmarkEnd w:id="16347"/>
      <w:r>
        <w:rPr>
          <w:rtl/>
        </w:rPr>
        <w:t xml:space="preserve">הסיפור </w:t>
      </w:r>
      <w:bookmarkStart w:id="16348" w:name="_ETM_Q30_636500"/>
      <w:bookmarkEnd w:id="16348"/>
      <w:r>
        <w:rPr>
          <w:rtl/>
        </w:rPr>
        <w:t xml:space="preserve">של </w:t>
      </w:r>
      <w:bookmarkStart w:id="16349" w:name="_ETM_Q30_636680"/>
      <w:bookmarkEnd w:id="16349"/>
      <w:r>
        <w:rPr>
          <w:rtl/>
        </w:rPr>
        <w:t xml:space="preserve">יוסף </w:t>
      </w:r>
      <w:bookmarkStart w:id="16350" w:name="_ETM_Q30_636980"/>
      <w:bookmarkEnd w:id="16350"/>
      <w:r>
        <w:rPr>
          <w:rtl/>
        </w:rPr>
        <w:t>הצדיק</w:t>
      </w:r>
      <w:r>
        <w:rPr>
          <w:rFonts w:hint="cs"/>
          <w:rtl/>
        </w:rPr>
        <w:t>,</w:t>
      </w:r>
      <w:r>
        <w:rPr>
          <w:rtl/>
        </w:rPr>
        <w:t xml:space="preserve"> </w:t>
      </w:r>
      <w:bookmarkStart w:id="16351" w:name="_ETM_Q30_638270"/>
      <w:bookmarkEnd w:id="16351"/>
      <w:r>
        <w:rPr>
          <w:rtl/>
        </w:rPr>
        <w:t xml:space="preserve">כאשר </w:t>
      </w:r>
      <w:bookmarkStart w:id="16352" w:name="_ETM_Q30_638660"/>
      <w:bookmarkEnd w:id="16352"/>
      <w:r>
        <w:rPr>
          <w:rtl/>
        </w:rPr>
        <w:t>על</w:t>
      </w:r>
      <w:bookmarkStart w:id="16353" w:name="_ETM_Q30_638750"/>
      <w:bookmarkEnd w:id="16353"/>
      <w:r>
        <w:rPr>
          <w:rFonts w:hint="cs"/>
          <w:rtl/>
        </w:rPr>
        <w:t xml:space="preserve"> </w:t>
      </w:r>
      <w:bookmarkStart w:id="16354" w:name="_ETM_Q30_639000"/>
      <w:bookmarkEnd w:id="16354"/>
      <w:r>
        <w:rPr>
          <w:rtl/>
        </w:rPr>
        <w:t>פי</w:t>
      </w:r>
      <w:r>
        <w:rPr>
          <w:rFonts w:hint="cs"/>
          <w:rtl/>
        </w:rPr>
        <w:t xml:space="preserve"> אחד</w:t>
      </w:r>
      <w:bookmarkStart w:id="16355" w:name="_ETM_Q30_638900"/>
      <w:bookmarkEnd w:id="16355"/>
      <w:r>
        <w:rPr>
          <w:rtl/>
        </w:rPr>
        <w:t xml:space="preserve"> </w:t>
      </w:r>
      <w:bookmarkStart w:id="16356" w:name="_ETM_Q30_639110"/>
      <w:bookmarkEnd w:id="16356"/>
      <w:r>
        <w:rPr>
          <w:rtl/>
        </w:rPr>
        <w:t>המפרשים</w:t>
      </w:r>
      <w:r>
        <w:rPr>
          <w:rFonts w:hint="cs"/>
          <w:rtl/>
        </w:rPr>
        <w:t>,</w:t>
      </w:r>
      <w:r>
        <w:rPr>
          <w:rtl/>
        </w:rPr>
        <w:t xml:space="preserve"> </w:t>
      </w:r>
      <w:bookmarkStart w:id="16357" w:name="_ETM_Q30_640130"/>
      <w:bookmarkEnd w:id="16357"/>
      <w:r>
        <w:rPr>
          <w:rtl/>
        </w:rPr>
        <w:t xml:space="preserve">רק </w:t>
      </w:r>
      <w:bookmarkStart w:id="16358" w:name="_ETM_Q30_640520"/>
      <w:bookmarkEnd w:id="16358"/>
      <w:r>
        <w:rPr>
          <w:rtl/>
        </w:rPr>
        <w:t xml:space="preserve">כאשר </w:t>
      </w:r>
      <w:bookmarkStart w:id="16359" w:name="_ETM_Q30_640910"/>
      <w:bookmarkEnd w:id="16359"/>
      <w:r>
        <w:rPr>
          <w:rtl/>
        </w:rPr>
        <w:t xml:space="preserve">יהודה </w:t>
      </w:r>
      <w:bookmarkStart w:id="16360" w:name="_ETM_Q30_641360"/>
      <w:bookmarkEnd w:id="16360"/>
      <w:r>
        <w:rPr>
          <w:rtl/>
        </w:rPr>
        <w:t xml:space="preserve">ניגש </w:t>
      </w:r>
      <w:bookmarkStart w:id="16361" w:name="_ETM_Q30_641840"/>
      <w:bookmarkEnd w:id="16361"/>
      <w:r>
        <w:rPr>
          <w:rtl/>
        </w:rPr>
        <w:t>אליו</w:t>
      </w:r>
      <w:r>
        <w:rPr>
          <w:rFonts w:hint="cs"/>
          <w:rtl/>
        </w:rPr>
        <w:t xml:space="preserve"> </w:t>
      </w:r>
      <w:r>
        <w:rPr>
          <w:rtl/>
        </w:rPr>
        <w:t>–</w:t>
      </w:r>
      <w:r>
        <w:rPr>
          <w:rFonts w:hint="cs"/>
          <w:rtl/>
        </w:rPr>
        <w:t xml:space="preserve"> "</w:t>
      </w:r>
      <w:proofErr w:type="spellStart"/>
      <w:r>
        <w:rPr>
          <w:rFonts w:hint="cs"/>
          <w:rtl/>
        </w:rPr>
        <w:t>ויגש</w:t>
      </w:r>
      <w:proofErr w:type="spellEnd"/>
      <w:r>
        <w:rPr>
          <w:rFonts w:hint="cs"/>
          <w:rtl/>
        </w:rPr>
        <w:t xml:space="preserve"> אליו יהודה" </w:t>
      </w:r>
      <w:r>
        <w:rPr>
          <w:rFonts w:hint="eastAsia"/>
        </w:rPr>
        <w:t>–</w:t>
      </w:r>
      <w:r>
        <w:rPr>
          <w:rFonts w:hint="cs"/>
          <w:rtl/>
        </w:rPr>
        <w:t xml:space="preserve"> </w:t>
      </w:r>
      <w:bookmarkStart w:id="16362" w:name="_ETM_Q30_644000"/>
      <w:bookmarkEnd w:id="16362"/>
      <w:r>
        <w:rPr>
          <w:rFonts w:hint="cs"/>
          <w:rtl/>
        </w:rPr>
        <w:t xml:space="preserve">יוסף מגלה שבעצם </w:t>
      </w:r>
      <w:bookmarkStart w:id="16363" w:name="_ETM_Q30_642489"/>
      <w:bookmarkStart w:id="16364" w:name="_ETM_Q30_643000"/>
      <w:bookmarkStart w:id="16365" w:name="_ETM_Q30_643329"/>
      <w:bookmarkStart w:id="16366" w:name="_ETM_Q30_644530"/>
      <w:bookmarkStart w:id="16367" w:name="_ETM_Q30_644920"/>
      <w:bookmarkStart w:id="16368" w:name="_ETM_Q30_645970"/>
      <w:bookmarkStart w:id="16369" w:name="_ETM_Q30_646900"/>
      <w:bookmarkStart w:id="16370" w:name="_ETM_Q30_647440"/>
      <w:bookmarkEnd w:id="16363"/>
      <w:bookmarkEnd w:id="16364"/>
      <w:bookmarkEnd w:id="16365"/>
      <w:bookmarkEnd w:id="16366"/>
      <w:bookmarkEnd w:id="16367"/>
      <w:bookmarkEnd w:id="16368"/>
      <w:bookmarkEnd w:id="16369"/>
      <w:bookmarkEnd w:id="16370"/>
      <w:r>
        <w:rPr>
          <w:rFonts w:hint="cs"/>
          <w:rtl/>
        </w:rPr>
        <w:t xml:space="preserve">לאביו </w:t>
      </w:r>
      <w:r>
        <w:rPr>
          <w:rtl/>
        </w:rPr>
        <w:t xml:space="preserve">לא </w:t>
      </w:r>
      <w:bookmarkStart w:id="16371" w:name="_ETM_Q30_647560"/>
      <w:bookmarkEnd w:id="16371"/>
      <w:r>
        <w:rPr>
          <w:rtl/>
        </w:rPr>
        <w:t xml:space="preserve">הייתה </w:t>
      </w:r>
      <w:bookmarkStart w:id="16372" w:name="_ETM_Q30_647769"/>
      <w:bookmarkEnd w:id="16372"/>
      <w:r>
        <w:rPr>
          <w:rtl/>
        </w:rPr>
        <w:t xml:space="preserve">שום </w:t>
      </w:r>
      <w:bookmarkStart w:id="16373" w:name="_ETM_Q30_648069"/>
      <w:bookmarkEnd w:id="16373"/>
      <w:r>
        <w:rPr>
          <w:rtl/>
        </w:rPr>
        <w:t xml:space="preserve">נגיעה </w:t>
      </w:r>
      <w:bookmarkStart w:id="16374" w:name="_ETM_Q30_648489"/>
      <w:bookmarkEnd w:id="16374"/>
      <w:r>
        <w:rPr>
          <w:rtl/>
        </w:rPr>
        <w:t xml:space="preserve">בדבר </w:t>
      </w:r>
      <w:bookmarkStart w:id="16375" w:name="_ETM_Q30_648790"/>
      <w:bookmarkEnd w:id="16375"/>
      <w:r>
        <w:rPr>
          <w:rtl/>
        </w:rPr>
        <w:t xml:space="preserve">מכירתו </w:t>
      </w:r>
      <w:bookmarkStart w:id="16376" w:name="_ETM_Q30_649269"/>
      <w:bookmarkEnd w:id="16376"/>
      <w:r>
        <w:rPr>
          <w:rtl/>
        </w:rPr>
        <w:t>למצרים</w:t>
      </w:r>
      <w:r>
        <w:rPr>
          <w:rFonts w:hint="cs"/>
          <w:rtl/>
        </w:rPr>
        <w:t>.</w:t>
      </w:r>
      <w:r>
        <w:rPr>
          <w:rtl/>
        </w:rPr>
        <w:t xml:space="preserve"> </w:t>
      </w:r>
      <w:bookmarkStart w:id="16377" w:name="_ETM_Q30_650849"/>
      <w:bookmarkEnd w:id="16377"/>
      <w:r>
        <w:rPr>
          <w:rtl/>
        </w:rPr>
        <w:t xml:space="preserve">הרי </w:t>
      </w:r>
      <w:bookmarkStart w:id="16378" w:name="_ETM_Q30_651060"/>
      <w:bookmarkEnd w:id="16378"/>
      <w:r>
        <w:rPr>
          <w:rtl/>
        </w:rPr>
        <w:t xml:space="preserve">עד </w:t>
      </w:r>
      <w:bookmarkStart w:id="16379" w:name="_ETM_Q30_651239"/>
      <w:bookmarkEnd w:id="16379"/>
      <w:r>
        <w:rPr>
          <w:rtl/>
        </w:rPr>
        <w:t xml:space="preserve">לאותו </w:t>
      </w:r>
      <w:bookmarkStart w:id="16380" w:name="_ETM_Q30_651540"/>
      <w:bookmarkEnd w:id="16380"/>
      <w:r>
        <w:rPr>
          <w:rtl/>
        </w:rPr>
        <w:t>רגע</w:t>
      </w:r>
      <w:r>
        <w:rPr>
          <w:rFonts w:hint="cs"/>
          <w:rtl/>
        </w:rPr>
        <w:t>,</w:t>
      </w:r>
      <w:r>
        <w:rPr>
          <w:rtl/>
        </w:rPr>
        <w:t xml:space="preserve"> </w:t>
      </w:r>
      <w:bookmarkStart w:id="16381" w:name="_ETM_Q30_651810"/>
      <w:bookmarkEnd w:id="16381"/>
      <w:r>
        <w:rPr>
          <w:rtl/>
        </w:rPr>
        <w:t xml:space="preserve">מבחינת </w:t>
      </w:r>
      <w:bookmarkStart w:id="16382" w:name="_ETM_Q30_652200"/>
      <w:bookmarkEnd w:id="16382"/>
      <w:r>
        <w:rPr>
          <w:rtl/>
        </w:rPr>
        <w:t xml:space="preserve">יוסף </w:t>
      </w:r>
      <w:bookmarkStart w:id="16383" w:name="_ETM_Q30_652590"/>
      <w:bookmarkEnd w:id="16383"/>
      <w:r>
        <w:rPr>
          <w:rtl/>
        </w:rPr>
        <w:t xml:space="preserve">יעקב </w:t>
      </w:r>
      <w:bookmarkStart w:id="16384" w:name="_ETM_Q30_653640"/>
      <w:bookmarkEnd w:id="16384"/>
      <w:r>
        <w:rPr>
          <w:rtl/>
        </w:rPr>
        <w:t xml:space="preserve">הוא </w:t>
      </w:r>
      <w:bookmarkStart w:id="16385" w:name="_ETM_Q30_653819"/>
      <w:bookmarkEnd w:id="16385"/>
      <w:r>
        <w:rPr>
          <w:rtl/>
        </w:rPr>
        <w:t xml:space="preserve">היוזם </w:t>
      </w:r>
      <w:bookmarkStart w:id="16386" w:name="_ETM_Q30_654239"/>
      <w:bookmarkEnd w:id="16386"/>
      <w:r>
        <w:rPr>
          <w:rtl/>
        </w:rPr>
        <w:t xml:space="preserve">של </w:t>
      </w:r>
      <w:bookmarkStart w:id="16387" w:name="_ETM_Q30_654420"/>
      <w:bookmarkEnd w:id="16387"/>
      <w:r>
        <w:rPr>
          <w:rtl/>
        </w:rPr>
        <w:t>המכירה</w:t>
      </w:r>
      <w:r>
        <w:rPr>
          <w:rFonts w:hint="cs"/>
          <w:rtl/>
        </w:rPr>
        <w:t>,</w:t>
      </w:r>
      <w:r>
        <w:rPr>
          <w:rtl/>
        </w:rPr>
        <w:t xml:space="preserve"> </w:t>
      </w:r>
      <w:bookmarkStart w:id="16388" w:name="_ETM_Q30_655600"/>
      <w:bookmarkEnd w:id="16388"/>
      <w:r>
        <w:rPr>
          <w:rtl/>
        </w:rPr>
        <w:t xml:space="preserve">שהרי </w:t>
      </w:r>
      <w:bookmarkStart w:id="16389" w:name="_ETM_Q30_655960"/>
      <w:bookmarkEnd w:id="16389"/>
      <w:r>
        <w:rPr>
          <w:rtl/>
        </w:rPr>
        <w:t xml:space="preserve">הוא </w:t>
      </w:r>
      <w:bookmarkStart w:id="16390" w:name="_ETM_Q30_656110"/>
      <w:bookmarkEnd w:id="16390"/>
      <w:r>
        <w:rPr>
          <w:rtl/>
        </w:rPr>
        <w:t xml:space="preserve">זה </w:t>
      </w:r>
      <w:bookmarkStart w:id="16391" w:name="_ETM_Q30_656290"/>
      <w:bookmarkEnd w:id="16391"/>
      <w:r>
        <w:rPr>
          <w:rtl/>
        </w:rPr>
        <w:t xml:space="preserve">ששלח </w:t>
      </w:r>
      <w:bookmarkStart w:id="16392" w:name="_ETM_Q30_656710"/>
      <w:bookmarkEnd w:id="16392"/>
      <w:r>
        <w:rPr>
          <w:rtl/>
        </w:rPr>
        <w:t xml:space="preserve">אותו </w:t>
      </w:r>
      <w:bookmarkStart w:id="16393" w:name="_ETM_Q30_656920"/>
      <w:bookmarkEnd w:id="16393"/>
      <w:r>
        <w:rPr>
          <w:rtl/>
        </w:rPr>
        <w:t>לאחיו</w:t>
      </w:r>
      <w:r>
        <w:rPr>
          <w:rFonts w:hint="cs"/>
          <w:rtl/>
        </w:rPr>
        <w:t>.</w:t>
      </w:r>
      <w:r>
        <w:rPr>
          <w:rtl/>
        </w:rPr>
        <w:t xml:space="preserve"> </w:t>
      </w:r>
      <w:bookmarkStart w:id="16394" w:name="_ETM_Q30_657980"/>
      <w:bookmarkEnd w:id="16394"/>
      <w:r>
        <w:rPr>
          <w:rtl/>
        </w:rPr>
        <w:t xml:space="preserve">יוסף </w:t>
      </w:r>
      <w:bookmarkStart w:id="16395" w:name="_ETM_Q30_658400"/>
      <w:bookmarkEnd w:id="16395"/>
      <w:r>
        <w:rPr>
          <w:rtl/>
        </w:rPr>
        <w:t xml:space="preserve">לא </w:t>
      </w:r>
      <w:bookmarkStart w:id="16396" w:name="_ETM_Q30_658519"/>
      <w:bookmarkEnd w:id="16396"/>
      <w:r>
        <w:rPr>
          <w:rtl/>
        </w:rPr>
        <w:t xml:space="preserve">יודע </w:t>
      </w:r>
      <w:bookmarkStart w:id="16397" w:name="_ETM_Q30_659390"/>
      <w:bookmarkEnd w:id="16397"/>
      <w:r>
        <w:rPr>
          <w:rtl/>
        </w:rPr>
        <w:t xml:space="preserve">שאחיו </w:t>
      </w:r>
      <w:bookmarkStart w:id="16398" w:name="_ETM_Q30_660290"/>
      <w:bookmarkEnd w:id="16398"/>
      <w:r>
        <w:rPr>
          <w:rtl/>
        </w:rPr>
        <w:t xml:space="preserve">פעלו </w:t>
      </w:r>
      <w:bookmarkStart w:id="16399" w:name="_ETM_Q30_660590"/>
      <w:bookmarkEnd w:id="16399"/>
      <w:r>
        <w:rPr>
          <w:rtl/>
        </w:rPr>
        <w:t>מעצמם</w:t>
      </w:r>
      <w:r>
        <w:rPr>
          <w:rFonts w:hint="cs"/>
          <w:rtl/>
        </w:rPr>
        <w:t>, ו</w:t>
      </w:r>
      <w:bookmarkStart w:id="16400" w:name="_ETM_Q30_661220"/>
      <w:bookmarkEnd w:id="16400"/>
      <w:r>
        <w:rPr>
          <w:rtl/>
        </w:rPr>
        <w:t xml:space="preserve">כל </w:t>
      </w:r>
      <w:bookmarkStart w:id="16401" w:name="_ETM_Q30_661430"/>
      <w:bookmarkEnd w:id="16401"/>
      <w:r>
        <w:rPr>
          <w:rtl/>
        </w:rPr>
        <w:t xml:space="preserve">השנים </w:t>
      </w:r>
      <w:bookmarkStart w:id="16402" w:name="_ETM_Q30_661700"/>
      <w:bookmarkEnd w:id="16402"/>
      <w:r>
        <w:rPr>
          <w:rtl/>
        </w:rPr>
        <w:t xml:space="preserve">הוא </w:t>
      </w:r>
      <w:bookmarkStart w:id="16403" w:name="_ETM_Q30_661790"/>
      <w:bookmarkEnd w:id="16403"/>
      <w:r>
        <w:rPr>
          <w:rtl/>
        </w:rPr>
        <w:t xml:space="preserve">חשב </w:t>
      </w:r>
      <w:bookmarkStart w:id="16404" w:name="_ETM_Q30_662120"/>
      <w:bookmarkEnd w:id="16404"/>
      <w:r>
        <w:rPr>
          <w:rtl/>
        </w:rPr>
        <w:t xml:space="preserve">שאכן </w:t>
      </w:r>
      <w:bookmarkStart w:id="16405" w:name="_ETM_Q30_662600"/>
      <w:bookmarkEnd w:id="16405"/>
      <w:r>
        <w:rPr>
          <w:rtl/>
        </w:rPr>
        <w:t xml:space="preserve">זה </w:t>
      </w:r>
      <w:bookmarkStart w:id="16406" w:name="_ETM_Q30_662780"/>
      <w:bookmarkEnd w:id="16406"/>
      <w:r>
        <w:rPr>
          <w:rtl/>
        </w:rPr>
        <w:t xml:space="preserve">בא </w:t>
      </w:r>
      <w:bookmarkStart w:id="16407" w:name="_ETM_Q30_663050"/>
      <w:bookmarkEnd w:id="16407"/>
      <w:r>
        <w:rPr>
          <w:rtl/>
        </w:rPr>
        <w:t>מאבי</w:t>
      </w:r>
      <w:r>
        <w:rPr>
          <w:rFonts w:hint="cs"/>
          <w:rtl/>
        </w:rPr>
        <w:t>ו.</w:t>
      </w:r>
      <w:r>
        <w:rPr>
          <w:rtl/>
        </w:rPr>
        <w:t xml:space="preserve"> </w:t>
      </w:r>
      <w:bookmarkStart w:id="16408" w:name="_ETM_Q30_664099"/>
      <w:bookmarkEnd w:id="16408"/>
      <w:r>
        <w:rPr>
          <w:rtl/>
        </w:rPr>
        <w:t xml:space="preserve">עד </w:t>
      </w:r>
      <w:bookmarkStart w:id="16409" w:name="_ETM_Q30_664249"/>
      <w:bookmarkEnd w:id="16409"/>
      <w:r>
        <w:rPr>
          <w:rtl/>
        </w:rPr>
        <w:t xml:space="preserve">שבא </w:t>
      </w:r>
      <w:bookmarkStart w:id="16410" w:name="_ETM_Q30_664459"/>
      <w:bookmarkEnd w:id="16410"/>
      <w:r>
        <w:rPr>
          <w:rtl/>
        </w:rPr>
        <w:t xml:space="preserve">יהודה </w:t>
      </w:r>
      <w:bookmarkStart w:id="16411" w:name="_ETM_Q30_664790"/>
      <w:bookmarkEnd w:id="16411"/>
      <w:r>
        <w:rPr>
          <w:rtl/>
        </w:rPr>
        <w:t xml:space="preserve">ומספר </w:t>
      </w:r>
      <w:bookmarkStart w:id="16412" w:name="_ETM_Q30_665329"/>
      <w:bookmarkEnd w:id="16412"/>
      <w:r>
        <w:rPr>
          <w:rtl/>
        </w:rPr>
        <w:t xml:space="preserve">לו </w:t>
      </w:r>
      <w:bookmarkStart w:id="16413" w:name="_ETM_Q30_666069"/>
      <w:bookmarkEnd w:id="16413"/>
      <w:r>
        <w:rPr>
          <w:rtl/>
        </w:rPr>
        <w:t>שאבי</w:t>
      </w:r>
      <w:r>
        <w:rPr>
          <w:rFonts w:hint="cs"/>
          <w:rtl/>
        </w:rPr>
        <w:t>ו</w:t>
      </w:r>
      <w:r>
        <w:rPr>
          <w:rtl/>
        </w:rPr>
        <w:t xml:space="preserve"> </w:t>
      </w:r>
      <w:bookmarkStart w:id="16414" w:name="_ETM_Q30_666549"/>
      <w:bookmarkEnd w:id="16414"/>
      <w:r>
        <w:rPr>
          <w:rtl/>
        </w:rPr>
        <w:t xml:space="preserve">חושב </w:t>
      </w:r>
      <w:bookmarkStart w:id="16415" w:name="_ETM_Q30_667180"/>
      <w:bookmarkEnd w:id="16415"/>
      <w:r>
        <w:rPr>
          <w:rtl/>
        </w:rPr>
        <w:t xml:space="preserve">שבנו </w:t>
      </w:r>
      <w:bookmarkStart w:id="16416" w:name="_ETM_Q30_667569"/>
      <w:bookmarkEnd w:id="16416"/>
      <w:r>
        <w:rPr>
          <w:rtl/>
        </w:rPr>
        <w:t xml:space="preserve">יוסף </w:t>
      </w:r>
      <w:bookmarkStart w:id="16417" w:name="_ETM_Q30_667930"/>
      <w:bookmarkEnd w:id="16417"/>
      <w:r>
        <w:rPr>
          <w:rtl/>
        </w:rPr>
        <w:t>מת</w:t>
      </w:r>
      <w:r>
        <w:rPr>
          <w:rFonts w:hint="cs"/>
          <w:rtl/>
        </w:rPr>
        <w:t>.</w:t>
      </w:r>
    </w:p>
    <w:p w:rsidR="004D3341" w:rsidRDefault="004D3341" w:rsidP="0073511B">
      <w:pPr>
        <w:rPr>
          <w:rtl/>
        </w:rPr>
      </w:pPr>
    </w:p>
    <w:p w:rsidR="004D3341" w:rsidRDefault="004D3341" w:rsidP="0073511B">
      <w:pPr>
        <w:rPr>
          <w:rtl/>
        </w:rPr>
      </w:pPr>
      <w:bookmarkStart w:id="16418" w:name="_ETM_Q30_669000"/>
      <w:bookmarkStart w:id="16419" w:name="_ETM_Q30_669180"/>
      <w:bookmarkEnd w:id="16418"/>
      <w:bookmarkEnd w:id="16419"/>
      <w:r>
        <w:rPr>
          <w:rtl/>
        </w:rPr>
        <w:t xml:space="preserve">המשיך </w:t>
      </w:r>
      <w:bookmarkStart w:id="16420" w:name="_ETM_Q30_669540"/>
      <w:bookmarkEnd w:id="16420"/>
      <w:r>
        <w:rPr>
          <w:rtl/>
        </w:rPr>
        <w:t xml:space="preserve">הרב </w:t>
      </w:r>
      <w:bookmarkStart w:id="16421" w:name="_ETM_Q30_669750"/>
      <w:bookmarkEnd w:id="16421"/>
      <w:r>
        <w:rPr>
          <w:rtl/>
        </w:rPr>
        <w:t>רזיאל</w:t>
      </w:r>
      <w:r>
        <w:rPr>
          <w:rFonts w:hint="cs"/>
          <w:rtl/>
        </w:rPr>
        <w:t>,</w:t>
      </w:r>
      <w:r>
        <w:rPr>
          <w:rtl/>
        </w:rPr>
        <w:t xml:space="preserve"> </w:t>
      </w:r>
      <w:bookmarkStart w:id="16422" w:name="_ETM_Q30_670200"/>
      <w:bookmarkEnd w:id="16422"/>
      <w:r>
        <w:rPr>
          <w:rtl/>
        </w:rPr>
        <w:t xml:space="preserve">וקישר </w:t>
      </w:r>
      <w:bookmarkStart w:id="16423" w:name="_ETM_Q30_670620"/>
      <w:bookmarkEnd w:id="16423"/>
      <w:r>
        <w:rPr>
          <w:rtl/>
        </w:rPr>
        <w:t xml:space="preserve">את </w:t>
      </w:r>
      <w:bookmarkStart w:id="16424" w:name="_ETM_Q30_670739"/>
      <w:bookmarkEnd w:id="16424"/>
      <w:r>
        <w:rPr>
          <w:rtl/>
        </w:rPr>
        <w:t xml:space="preserve">העניין </w:t>
      </w:r>
      <w:bookmarkStart w:id="16425" w:name="_ETM_Q30_671069"/>
      <w:bookmarkEnd w:id="16425"/>
      <w:r>
        <w:rPr>
          <w:rtl/>
        </w:rPr>
        <w:t xml:space="preserve">לצרות </w:t>
      </w:r>
      <w:bookmarkStart w:id="16426" w:name="_ETM_Q30_671459"/>
      <w:bookmarkEnd w:id="16426"/>
      <w:r>
        <w:rPr>
          <w:rtl/>
        </w:rPr>
        <w:t xml:space="preserve">הבאות </w:t>
      </w:r>
      <w:bookmarkStart w:id="16427" w:name="_ETM_Q30_671790"/>
      <w:bookmarkEnd w:id="16427"/>
      <w:r>
        <w:rPr>
          <w:rFonts w:hint="cs"/>
          <w:rtl/>
        </w:rPr>
        <w:t xml:space="preserve">על </w:t>
      </w:r>
      <w:r>
        <w:rPr>
          <w:rtl/>
        </w:rPr>
        <w:t xml:space="preserve">עם </w:t>
      </w:r>
      <w:bookmarkStart w:id="16428" w:name="_ETM_Q30_671970"/>
      <w:bookmarkEnd w:id="16428"/>
      <w:r>
        <w:rPr>
          <w:rtl/>
        </w:rPr>
        <w:t>ישראל</w:t>
      </w:r>
      <w:r>
        <w:rPr>
          <w:rFonts w:hint="cs"/>
          <w:rtl/>
        </w:rPr>
        <w:t>,</w:t>
      </w:r>
      <w:r>
        <w:rPr>
          <w:rtl/>
        </w:rPr>
        <w:t xml:space="preserve"> </w:t>
      </w:r>
      <w:bookmarkStart w:id="16429" w:name="_ETM_Q30_672360"/>
      <w:bookmarkEnd w:id="16429"/>
      <w:r>
        <w:rPr>
          <w:rtl/>
        </w:rPr>
        <w:t>והסביר</w:t>
      </w:r>
      <w:bookmarkStart w:id="16430" w:name="_ETM_Q30_673500"/>
      <w:bookmarkEnd w:id="16430"/>
      <w:r>
        <w:rPr>
          <w:rFonts w:hint="cs"/>
          <w:rtl/>
        </w:rPr>
        <w:t xml:space="preserve"> </w:t>
      </w:r>
      <w:r>
        <w:rPr>
          <w:rtl/>
        </w:rPr>
        <w:t xml:space="preserve">שפעמים </w:t>
      </w:r>
      <w:bookmarkStart w:id="16431" w:name="_ETM_Q30_674069"/>
      <w:bookmarkEnd w:id="16431"/>
      <w:r>
        <w:rPr>
          <w:rtl/>
        </w:rPr>
        <w:t xml:space="preserve">רבות </w:t>
      </w:r>
      <w:bookmarkStart w:id="16432" w:name="_ETM_Q30_674430"/>
      <w:bookmarkEnd w:id="16432"/>
      <w:r>
        <w:rPr>
          <w:rtl/>
        </w:rPr>
        <w:t xml:space="preserve">מגיעות </w:t>
      </w:r>
      <w:bookmarkStart w:id="16433" w:name="_ETM_Q30_674790"/>
      <w:bookmarkEnd w:id="16433"/>
      <w:r>
        <w:rPr>
          <w:rtl/>
        </w:rPr>
        <w:t xml:space="preserve">לעם </w:t>
      </w:r>
      <w:bookmarkStart w:id="16434" w:name="_ETM_Q30_675000"/>
      <w:bookmarkEnd w:id="16434"/>
      <w:r>
        <w:rPr>
          <w:rtl/>
        </w:rPr>
        <w:t xml:space="preserve">ישראל </w:t>
      </w:r>
      <w:bookmarkStart w:id="16435" w:name="_ETM_Q30_675420"/>
      <w:bookmarkEnd w:id="16435"/>
      <w:r>
        <w:rPr>
          <w:rtl/>
        </w:rPr>
        <w:t xml:space="preserve">צרות </w:t>
      </w:r>
      <w:bookmarkStart w:id="16436" w:name="_ETM_Q30_675780"/>
      <w:bookmarkEnd w:id="16436"/>
      <w:r>
        <w:rPr>
          <w:rtl/>
        </w:rPr>
        <w:t xml:space="preserve">בהסתר </w:t>
      </w:r>
      <w:bookmarkStart w:id="16437" w:name="_ETM_Q30_676260"/>
      <w:bookmarkEnd w:id="16437"/>
      <w:r>
        <w:rPr>
          <w:rtl/>
        </w:rPr>
        <w:t xml:space="preserve">פנים </w:t>
      </w:r>
      <w:bookmarkStart w:id="16438" w:name="_ETM_Q30_676560"/>
      <w:bookmarkEnd w:id="16438"/>
      <w:r>
        <w:rPr>
          <w:rtl/>
        </w:rPr>
        <w:t>של</w:t>
      </w:r>
      <w:r>
        <w:rPr>
          <w:rFonts w:hint="cs"/>
          <w:rtl/>
        </w:rPr>
        <w:t xml:space="preserve"> ה',</w:t>
      </w:r>
      <w:r>
        <w:rPr>
          <w:rtl/>
        </w:rPr>
        <w:t xml:space="preserve"> </w:t>
      </w:r>
      <w:bookmarkStart w:id="16439" w:name="_ETM_Q30_677910"/>
      <w:bookmarkEnd w:id="16439"/>
      <w:r>
        <w:rPr>
          <w:rtl/>
        </w:rPr>
        <w:t xml:space="preserve">והוא </w:t>
      </w:r>
      <w:bookmarkStart w:id="16440" w:name="_ETM_Q30_678120"/>
      <w:bookmarkEnd w:id="16440"/>
      <w:r>
        <w:rPr>
          <w:rtl/>
        </w:rPr>
        <w:t xml:space="preserve">כביכול </w:t>
      </w:r>
      <w:bookmarkStart w:id="16441" w:name="_ETM_Q30_678630"/>
      <w:bookmarkEnd w:id="16441"/>
      <w:r>
        <w:rPr>
          <w:rtl/>
        </w:rPr>
        <w:t xml:space="preserve">לא </w:t>
      </w:r>
      <w:bookmarkStart w:id="16442" w:name="_ETM_Q30_678750"/>
      <w:bookmarkEnd w:id="16442"/>
      <w:r>
        <w:rPr>
          <w:rtl/>
        </w:rPr>
        <w:t xml:space="preserve">שותף </w:t>
      </w:r>
      <w:bookmarkStart w:id="16443" w:name="_ETM_Q30_679200"/>
      <w:bookmarkEnd w:id="16443"/>
      <w:r>
        <w:rPr>
          <w:rtl/>
        </w:rPr>
        <w:t xml:space="preserve">ולא </w:t>
      </w:r>
      <w:bookmarkStart w:id="16444" w:name="_ETM_Q30_679410"/>
      <w:bookmarkEnd w:id="16444"/>
      <w:r>
        <w:rPr>
          <w:rtl/>
        </w:rPr>
        <w:t xml:space="preserve">יוזם </w:t>
      </w:r>
      <w:bookmarkStart w:id="16445" w:name="_ETM_Q30_679710"/>
      <w:bookmarkEnd w:id="16445"/>
      <w:r>
        <w:rPr>
          <w:rtl/>
        </w:rPr>
        <w:t xml:space="preserve">בעצמו </w:t>
      </w:r>
      <w:bookmarkStart w:id="16446" w:name="_ETM_Q30_680100"/>
      <w:bookmarkEnd w:id="16446"/>
      <w:r>
        <w:rPr>
          <w:rtl/>
        </w:rPr>
        <w:t xml:space="preserve">את </w:t>
      </w:r>
      <w:bookmarkStart w:id="16447" w:name="_ETM_Q30_680190"/>
      <w:bookmarkEnd w:id="16447"/>
      <w:r>
        <w:rPr>
          <w:rtl/>
        </w:rPr>
        <w:t>הצרות</w:t>
      </w:r>
      <w:r>
        <w:rPr>
          <w:rFonts w:hint="cs"/>
          <w:rtl/>
        </w:rPr>
        <w:t>.</w:t>
      </w:r>
      <w:r>
        <w:rPr>
          <w:rtl/>
        </w:rPr>
        <w:t xml:space="preserve"> </w:t>
      </w:r>
      <w:bookmarkStart w:id="16448" w:name="_ETM_Q30_680820"/>
      <w:bookmarkEnd w:id="16448"/>
      <w:r>
        <w:rPr>
          <w:rtl/>
        </w:rPr>
        <w:t xml:space="preserve">וכתוצאה </w:t>
      </w:r>
      <w:bookmarkStart w:id="16449" w:name="_ETM_Q30_681330"/>
      <w:bookmarkEnd w:id="16449"/>
      <w:r>
        <w:rPr>
          <w:rtl/>
        </w:rPr>
        <w:t>מכך</w:t>
      </w:r>
      <w:r>
        <w:rPr>
          <w:rFonts w:hint="cs"/>
          <w:rtl/>
        </w:rPr>
        <w:t>,</w:t>
      </w:r>
      <w:r>
        <w:rPr>
          <w:rtl/>
        </w:rPr>
        <w:t xml:space="preserve"> </w:t>
      </w:r>
      <w:bookmarkStart w:id="16450" w:name="_ETM_Q30_681630"/>
      <w:bookmarkEnd w:id="16450"/>
      <w:r>
        <w:rPr>
          <w:rtl/>
        </w:rPr>
        <w:t xml:space="preserve">אנחנו </w:t>
      </w:r>
      <w:bookmarkStart w:id="16451" w:name="_ETM_Q30_681900"/>
      <w:bookmarkEnd w:id="16451"/>
      <w:r>
        <w:rPr>
          <w:rtl/>
        </w:rPr>
        <w:t xml:space="preserve">לא </w:t>
      </w:r>
      <w:bookmarkStart w:id="16452" w:name="_ETM_Q30_682020"/>
      <w:bookmarkEnd w:id="16452"/>
      <w:r>
        <w:rPr>
          <w:rtl/>
        </w:rPr>
        <w:t xml:space="preserve">מספרים </w:t>
      </w:r>
      <w:bookmarkStart w:id="16453" w:name="_ETM_Q30_682470"/>
      <w:bookmarkEnd w:id="16453"/>
      <w:r>
        <w:rPr>
          <w:rtl/>
        </w:rPr>
        <w:t>לה</w:t>
      </w:r>
      <w:r>
        <w:rPr>
          <w:rFonts w:hint="cs"/>
          <w:rtl/>
        </w:rPr>
        <w:t>'</w:t>
      </w:r>
      <w:r>
        <w:rPr>
          <w:rtl/>
        </w:rPr>
        <w:t xml:space="preserve"> </w:t>
      </w:r>
      <w:bookmarkStart w:id="16454" w:name="_ETM_Q30_682800"/>
      <w:bookmarkEnd w:id="16454"/>
      <w:r>
        <w:rPr>
          <w:rtl/>
        </w:rPr>
        <w:t xml:space="preserve">על </w:t>
      </w:r>
      <w:bookmarkStart w:id="16455" w:name="_ETM_Q30_682920"/>
      <w:bookmarkEnd w:id="16455"/>
      <w:r>
        <w:rPr>
          <w:rFonts w:hint="cs"/>
          <w:rtl/>
        </w:rPr>
        <w:t xml:space="preserve">צרותינו, </w:t>
      </w:r>
      <w:bookmarkStart w:id="16456" w:name="_ETM_Q30_684000"/>
      <w:bookmarkStart w:id="16457" w:name="_ETM_Q30_683100"/>
      <w:bookmarkStart w:id="16458" w:name="_ETM_Q30_684110"/>
      <w:bookmarkEnd w:id="16456"/>
      <w:bookmarkEnd w:id="16457"/>
      <w:bookmarkEnd w:id="16458"/>
      <w:r>
        <w:rPr>
          <w:rtl/>
        </w:rPr>
        <w:t xml:space="preserve">ולא </w:t>
      </w:r>
      <w:bookmarkStart w:id="16459" w:name="_ETM_Q30_684319"/>
      <w:bookmarkEnd w:id="16459"/>
      <w:r>
        <w:rPr>
          <w:rtl/>
        </w:rPr>
        <w:t xml:space="preserve">מתפללים </w:t>
      </w:r>
      <w:bookmarkStart w:id="16460" w:name="_ETM_Q30_684950"/>
      <w:bookmarkEnd w:id="16460"/>
      <w:r>
        <w:rPr>
          <w:rtl/>
        </w:rPr>
        <w:t xml:space="preserve">ולא </w:t>
      </w:r>
      <w:bookmarkStart w:id="16461" w:name="_ETM_Q30_685129"/>
      <w:bookmarkEnd w:id="16461"/>
      <w:r>
        <w:rPr>
          <w:rtl/>
        </w:rPr>
        <w:t xml:space="preserve">מצפים </w:t>
      </w:r>
      <w:bookmarkStart w:id="16462" w:name="_ETM_Q30_685519"/>
      <w:bookmarkEnd w:id="16462"/>
      <w:r>
        <w:rPr>
          <w:rtl/>
        </w:rPr>
        <w:t xml:space="preserve">שיושיע </w:t>
      </w:r>
      <w:bookmarkStart w:id="16463" w:name="_ETM_Q30_686000"/>
      <w:bookmarkEnd w:id="16463"/>
      <w:r>
        <w:rPr>
          <w:rtl/>
        </w:rPr>
        <w:t xml:space="preserve">אותנו </w:t>
      </w:r>
      <w:bookmarkStart w:id="16464" w:name="_ETM_Q30_686299"/>
      <w:bookmarkEnd w:id="16464"/>
      <w:r>
        <w:rPr>
          <w:rFonts w:hint="cs"/>
          <w:rtl/>
        </w:rPr>
        <w:t xml:space="preserve">מהן, </w:t>
      </w:r>
      <w:r>
        <w:rPr>
          <w:rtl/>
        </w:rPr>
        <w:t xml:space="preserve">מתוך </w:t>
      </w:r>
      <w:bookmarkStart w:id="16465" w:name="_ETM_Q30_686689"/>
      <w:bookmarkEnd w:id="16465"/>
      <w:r>
        <w:rPr>
          <w:rtl/>
        </w:rPr>
        <w:t xml:space="preserve">מחשבה </w:t>
      </w:r>
      <w:bookmarkStart w:id="16466" w:name="_ETM_Q30_687990"/>
      <w:bookmarkEnd w:id="16466"/>
      <w:r>
        <w:rPr>
          <w:rtl/>
        </w:rPr>
        <w:t>שה</w:t>
      </w:r>
      <w:r>
        <w:rPr>
          <w:rFonts w:hint="cs"/>
          <w:rtl/>
        </w:rPr>
        <w:t>'</w:t>
      </w:r>
      <w:r>
        <w:rPr>
          <w:rtl/>
        </w:rPr>
        <w:t xml:space="preserve"> </w:t>
      </w:r>
      <w:bookmarkStart w:id="16467" w:name="_ETM_Q30_688380"/>
      <w:bookmarkEnd w:id="16467"/>
      <w:r>
        <w:rPr>
          <w:rtl/>
        </w:rPr>
        <w:t xml:space="preserve">בוודאי </w:t>
      </w:r>
      <w:bookmarkStart w:id="16468" w:name="_ETM_Q30_688710"/>
      <w:bookmarkEnd w:id="16468"/>
      <w:r>
        <w:rPr>
          <w:rtl/>
        </w:rPr>
        <w:t xml:space="preserve">עושה </w:t>
      </w:r>
      <w:bookmarkStart w:id="16469" w:name="_ETM_Q30_688950"/>
      <w:bookmarkEnd w:id="16469"/>
      <w:r>
        <w:rPr>
          <w:rtl/>
        </w:rPr>
        <w:t xml:space="preserve">את </w:t>
      </w:r>
      <w:bookmarkStart w:id="16470" w:name="_ETM_Q30_689010"/>
      <w:bookmarkEnd w:id="16470"/>
      <w:r>
        <w:rPr>
          <w:rtl/>
        </w:rPr>
        <w:t xml:space="preserve">זה </w:t>
      </w:r>
      <w:bookmarkStart w:id="16471" w:name="_ETM_Q30_689100"/>
      <w:bookmarkEnd w:id="16471"/>
      <w:r>
        <w:rPr>
          <w:rtl/>
        </w:rPr>
        <w:t>מרצון</w:t>
      </w:r>
      <w:r>
        <w:rPr>
          <w:rFonts w:hint="cs"/>
          <w:rtl/>
        </w:rPr>
        <w:t>.</w:t>
      </w:r>
    </w:p>
    <w:p w:rsidR="004D3341" w:rsidRDefault="004D3341" w:rsidP="0073511B">
      <w:pPr>
        <w:rPr>
          <w:rtl/>
        </w:rPr>
      </w:pPr>
    </w:p>
    <w:p w:rsidR="004D3341" w:rsidRDefault="004D3341" w:rsidP="0073511B">
      <w:pPr>
        <w:rPr>
          <w:rtl/>
        </w:rPr>
      </w:pPr>
      <w:bookmarkStart w:id="16472" w:name="_ETM_Q30_692000"/>
      <w:bookmarkStart w:id="16473" w:name="_ETM_Q30_689989"/>
      <w:bookmarkEnd w:id="16472"/>
      <w:bookmarkEnd w:id="16473"/>
      <w:r>
        <w:rPr>
          <w:rtl/>
        </w:rPr>
        <w:lastRenderedPageBreak/>
        <w:t xml:space="preserve">וזה </w:t>
      </w:r>
      <w:bookmarkStart w:id="16474" w:name="_ETM_Q30_690379"/>
      <w:bookmarkEnd w:id="16474"/>
      <w:r>
        <w:rPr>
          <w:rtl/>
        </w:rPr>
        <w:t xml:space="preserve">סיכום </w:t>
      </w:r>
      <w:bookmarkStart w:id="16475" w:name="_ETM_Q30_690739"/>
      <w:bookmarkEnd w:id="16475"/>
      <w:r>
        <w:rPr>
          <w:rtl/>
        </w:rPr>
        <w:t>העניין</w:t>
      </w:r>
      <w:r>
        <w:rPr>
          <w:rFonts w:hint="cs"/>
          <w:rtl/>
        </w:rPr>
        <w:t>:</w:t>
      </w:r>
      <w:r>
        <w:rPr>
          <w:rtl/>
        </w:rPr>
        <w:t xml:space="preserve"> </w:t>
      </w:r>
      <w:bookmarkStart w:id="16476" w:name="_ETM_Q30_691810"/>
      <w:bookmarkEnd w:id="16476"/>
      <w:r>
        <w:rPr>
          <w:rtl/>
        </w:rPr>
        <w:t xml:space="preserve">יש </w:t>
      </w:r>
      <w:bookmarkStart w:id="16477" w:name="_ETM_Q30_692020"/>
      <w:bookmarkEnd w:id="16477"/>
      <w:r>
        <w:rPr>
          <w:rtl/>
        </w:rPr>
        <w:t xml:space="preserve">מציאות </w:t>
      </w:r>
      <w:bookmarkStart w:id="16478" w:name="_ETM_Q30_692410"/>
      <w:bookmarkEnd w:id="16478"/>
      <w:r>
        <w:rPr>
          <w:rtl/>
        </w:rPr>
        <w:t xml:space="preserve">של </w:t>
      </w:r>
      <w:bookmarkStart w:id="16479" w:name="_ETM_Q30_692559"/>
      <w:bookmarkEnd w:id="16479"/>
      <w:r>
        <w:rPr>
          <w:rtl/>
        </w:rPr>
        <w:t>רע</w:t>
      </w:r>
      <w:bookmarkStart w:id="16480" w:name="_ETM_Q30_692830"/>
      <w:bookmarkEnd w:id="16480"/>
      <w:r>
        <w:rPr>
          <w:rFonts w:hint="cs"/>
          <w:rtl/>
        </w:rPr>
        <w:t xml:space="preserve"> </w:t>
      </w:r>
      <w:r>
        <w:rPr>
          <w:rtl/>
        </w:rPr>
        <w:t xml:space="preserve">שנעשה </w:t>
      </w:r>
      <w:bookmarkStart w:id="16481" w:name="_ETM_Q30_693220"/>
      <w:bookmarkEnd w:id="16481"/>
      <w:r>
        <w:rPr>
          <w:rtl/>
        </w:rPr>
        <w:t xml:space="preserve">בעולם </w:t>
      </w:r>
      <w:bookmarkStart w:id="16482" w:name="_ETM_Q30_693610"/>
      <w:bookmarkEnd w:id="16482"/>
      <w:r>
        <w:rPr>
          <w:rtl/>
        </w:rPr>
        <w:t xml:space="preserve">בהסכמת </w:t>
      </w:r>
      <w:bookmarkStart w:id="16483" w:name="_ETM_Q30_694150"/>
      <w:bookmarkEnd w:id="16483"/>
      <w:r>
        <w:rPr>
          <w:rtl/>
        </w:rPr>
        <w:t>ה</w:t>
      </w:r>
      <w:r>
        <w:rPr>
          <w:rFonts w:hint="cs"/>
          <w:rtl/>
        </w:rPr>
        <w:t>',</w:t>
      </w:r>
      <w:r>
        <w:rPr>
          <w:rtl/>
        </w:rPr>
        <w:t xml:space="preserve"> </w:t>
      </w:r>
      <w:bookmarkStart w:id="16484" w:name="_ETM_Q30_694360"/>
      <w:bookmarkEnd w:id="16484"/>
      <w:r>
        <w:rPr>
          <w:rtl/>
        </w:rPr>
        <w:t xml:space="preserve">אבל </w:t>
      </w:r>
      <w:bookmarkStart w:id="16485" w:name="_ETM_Q30_694540"/>
      <w:bookmarkEnd w:id="16485"/>
      <w:r>
        <w:rPr>
          <w:rtl/>
        </w:rPr>
        <w:t xml:space="preserve">לא </w:t>
      </w:r>
      <w:bookmarkStart w:id="16486" w:name="_ETM_Q30_694629"/>
      <w:bookmarkEnd w:id="16486"/>
      <w:r>
        <w:rPr>
          <w:rtl/>
        </w:rPr>
        <w:t>מרצונו</w:t>
      </w:r>
      <w:r>
        <w:rPr>
          <w:rFonts w:hint="cs"/>
          <w:rtl/>
        </w:rPr>
        <w:t>?</w:t>
      </w:r>
      <w:r>
        <w:rPr>
          <w:rtl/>
        </w:rPr>
        <w:t xml:space="preserve"> </w:t>
      </w:r>
      <w:bookmarkStart w:id="16487" w:name="_ETM_Q30_695790"/>
      <w:bookmarkEnd w:id="16487"/>
      <w:r>
        <w:rPr>
          <w:rFonts w:hint="cs"/>
          <w:rtl/>
        </w:rPr>
        <w:t>ו</w:t>
      </w:r>
      <w:r>
        <w:rPr>
          <w:rtl/>
        </w:rPr>
        <w:t>ה</w:t>
      </w:r>
      <w:r>
        <w:rPr>
          <w:rFonts w:hint="cs"/>
          <w:rtl/>
        </w:rPr>
        <w:t>'</w:t>
      </w:r>
      <w:r>
        <w:rPr>
          <w:rtl/>
        </w:rPr>
        <w:t xml:space="preserve"> </w:t>
      </w:r>
      <w:bookmarkStart w:id="16488" w:name="_ETM_Q30_696120"/>
      <w:bookmarkEnd w:id="16488"/>
      <w:r>
        <w:rPr>
          <w:rtl/>
        </w:rPr>
        <w:t xml:space="preserve">יתברך </w:t>
      </w:r>
      <w:bookmarkStart w:id="16489" w:name="_ETM_Q30_696420"/>
      <w:bookmarkEnd w:id="16489"/>
      <w:r>
        <w:rPr>
          <w:rtl/>
        </w:rPr>
        <w:t xml:space="preserve">מצפה </w:t>
      </w:r>
      <w:bookmarkStart w:id="16490" w:name="_ETM_Q30_696870"/>
      <w:bookmarkEnd w:id="16490"/>
      <w:r>
        <w:rPr>
          <w:rtl/>
        </w:rPr>
        <w:t xml:space="preserve">מאתנו </w:t>
      </w:r>
      <w:bookmarkStart w:id="16491" w:name="_ETM_Q30_697230"/>
      <w:bookmarkEnd w:id="16491"/>
      <w:r>
        <w:rPr>
          <w:rtl/>
        </w:rPr>
        <w:t xml:space="preserve">שנפנה </w:t>
      </w:r>
      <w:bookmarkStart w:id="16492" w:name="_ETM_Q30_697890"/>
      <w:bookmarkEnd w:id="16492"/>
      <w:r>
        <w:rPr>
          <w:rtl/>
        </w:rPr>
        <w:t>אליו</w:t>
      </w:r>
      <w:r>
        <w:rPr>
          <w:rFonts w:hint="cs"/>
          <w:rtl/>
        </w:rPr>
        <w:t>,</w:t>
      </w:r>
      <w:r>
        <w:rPr>
          <w:rtl/>
        </w:rPr>
        <w:t xml:space="preserve"> </w:t>
      </w:r>
      <w:bookmarkStart w:id="16493" w:name="_ETM_Q30_698790"/>
      <w:bookmarkEnd w:id="16493"/>
      <w:r>
        <w:rPr>
          <w:rtl/>
        </w:rPr>
        <w:t xml:space="preserve">ושנבקש </w:t>
      </w:r>
      <w:bookmarkStart w:id="16494" w:name="_ETM_Q30_699599"/>
      <w:bookmarkEnd w:id="16494"/>
      <w:r>
        <w:rPr>
          <w:rtl/>
        </w:rPr>
        <w:t xml:space="preserve">ממנו </w:t>
      </w:r>
      <w:bookmarkStart w:id="16495" w:name="_ETM_Q30_699840"/>
      <w:bookmarkEnd w:id="16495"/>
      <w:r>
        <w:rPr>
          <w:rtl/>
        </w:rPr>
        <w:t xml:space="preserve">לשנות </w:t>
      </w:r>
      <w:bookmarkStart w:id="16496" w:name="_ETM_Q30_700200"/>
      <w:bookmarkEnd w:id="16496"/>
      <w:r>
        <w:rPr>
          <w:rtl/>
        </w:rPr>
        <w:t xml:space="preserve">את </w:t>
      </w:r>
      <w:bookmarkStart w:id="16497" w:name="_ETM_Q30_700319"/>
      <w:bookmarkEnd w:id="16497"/>
      <w:r>
        <w:rPr>
          <w:rtl/>
        </w:rPr>
        <w:t xml:space="preserve">הגזירה </w:t>
      </w:r>
      <w:bookmarkStart w:id="16498" w:name="_ETM_Q30_700679"/>
      <w:bookmarkEnd w:id="16498"/>
      <w:r>
        <w:rPr>
          <w:rtl/>
        </w:rPr>
        <w:t>לטוב</w:t>
      </w:r>
      <w:r>
        <w:rPr>
          <w:rFonts w:hint="cs"/>
          <w:rtl/>
        </w:rPr>
        <w:t>.</w:t>
      </w:r>
      <w:r>
        <w:rPr>
          <w:rtl/>
        </w:rPr>
        <w:t xml:space="preserve"> </w:t>
      </w:r>
      <w:bookmarkStart w:id="16499" w:name="_ETM_Q30_701609"/>
      <w:bookmarkEnd w:id="16499"/>
      <w:r>
        <w:rPr>
          <w:rtl/>
        </w:rPr>
        <w:t xml:space="preserve">לספר </w:t>
      </w:r>
      <w:bookmarkStart w:id="16500" w:name="_ETM_Q30_702120"/>
      <w:bookmarkEnd w:id="16500"/>
      <w:r>
        <w:rPr>
          <w:rtl/>
        </w:rPr>
        <w:t xml:space="preserve">לו </w:t>
      </w:r>
      <w:bookmarkStart w:id="16501" w:name="_ETM_Q30_702239"/>
      <w:bookmarkEnd w:id="16501"/>
      <w:r>
        <w:rPr>
          <w:rtl/>
        </w:rPr>
        <w:t xml:space="preserve">על </w:t>
      </w:r>
      <w:bookmarkStart w:id="16502" w:name="_ETM_Q30_702329"/>
      <w:bookmarkEnd w:id="16502"/>
      <w:r>
        <w:rPr>
          <w:rtl/>
        </w:rPr>
        <w:t xml:space="preserve">כאבנו </w:t>
      </w:r>
      <w:bookmarkStart w:id="16503" w:name="_ETM_Q30_702840"/>
      <w:bookmarkEnd w:id="16503"/>
      <w:r>
        <w:rPr>
          <w:rFonts w:hint="cs"/>
          <w:rtl/>
        </w:rPr>
        <w:t xml:space="preserve">וצרותינו, ולבקש </w:t>
      </w:r>
      <w:bookmarkStart w:id="16504" w:name="_ETM_Q30_703170"/>
      <w:bookmarkStart w:id="16505" w:name="_ETM_Q30_704190"/>
      <w:bookmarkStart w:id="16506" w:name="_ETM_Q30_704880"/>
      <w:bookmarkEnd w:id="16504"/>
      <w:bookmarkEnd w:id="16505"/>
      <w:bookmarkEnd w:id="16506"/>
      <w:r>
        <w:rPr>
          <w:rFonts w:hint="cs"/>
          <w:rtl/>
        </w:rPr>
        <w:t>שי</w:t>
      </w:r>
      <w:r>
        <w:rPr>
          <w:rtl/>
        </w:rPr>
        <w:t xml:space="preserve">אמר </w:t>
      </w:r>
      <w:bookmarkStart w:id="16507" w:name="_ETM_Q30_705390"/>
      <w:bookmarkEnd w:id="16507"/>
      <w:r>
        <w:rPr>
          <w:rtl/>
        </w:rPr>
        <w:t>די</w:t>
      </w:r>
      <w:r>
        <w:rPr>
          <w:rFonts w:hint="cs"/>
          <w:rtl/>
        </w:rPr>
        <w:t xml:space="preserve"> למרעים. </w:t>
      </w:r>
    </w:p>
    <w:p w:rsidR="004D3341" w:rsidRDefault="004D3341" w:rsidP="0073511B">
      <w:pPr>
        <w:rPr>
          <w:rtl/>
        </w:rPr>
      </w:pPr>
    </w:p>
    <w:p w:rsidR="004D3341" w:rsidRDefault="004D3341" w:rsidP="0073511B">
      <w:pPr>
        <w:rPr>
          <w:rtl/>
        </w:rPr>
      </w:pPr>
      <w:bookmarkStart w:id="16508" w:name="_ETM_Q30_702000"/>
      <w:bookmarkStart w:id="16509" w:name="_ETM_Q30_705660"/>
      <w:bookmarkStart w:id="16510" w:name="_ETM_Q30_705780"/>
      <w:bookmarkStart w:id="16511" w:name="_ETM_Q30_707000"/>
      <w:bookmarkEnd w:id="16508"/>
      <w:bookmarkEnd w:id="16509"/>
      <w:bookmarkEnd w:id="16510"/>
      <w:bookmarkEnd w:id="16511"/>
      <w:r>
        <w:rPr>
          <w:rFonts w:hint="cs"/>
          <w:rtl/>
        </w:rPr>
        <w:t>כ</w:t>
      </w:r>
      <w:r>
        <w:rPr>
          <w:rtl/>
        </w:rPr>
        <w:t xml:space="preserve">ל </w:t>
      </w:r>
      <w:bookmarkStart w:id="16512" w:name="_ETM_Q30_707270"/>
      <w:bookmarkEnd w:id="16512"/>
      <w:r>
        <w:rPr>
          <w:rtl/>
        </w:rPr>
        <w:t xml:space="preserve">העת </w:t>
      </w:r>
      <w:bookmarkStart w:id="16513" w:name="_ETM_Q30_707480"/>
      <w:bookmarkEnd w:id="16513"/>
      <w:r>
        <w:rPr>
          <w:rtl/>
        </w:rPr>
        <w:t>שדיבר</w:t>
      </w:r>
      <w:r>
        <w:rPr>
          <w:rFonts w:hint="cs"/>
          <w:rtl/>
        </w:rPr>
        <w:t>,</w:t>
      </w:r>
      <w:r>
        <w:rPr>
          <w:rtl/>
        </w:rPr>
        <w:t xml:space="preserve"> </w:t>
      </w:r>
      <w:bookmarkStart w:id="16514" w:name="_ETM_Q30_708900"/>
      <w:bookmarkEnd w:id="16514"/>
      <w:r>
        <w:rPr>
          <w:rtl/>
        </w:rPr>
        <w:t xml:space="preserve">הבנות </w:t>
      </w:r>
      <w:bookmarkStart w:id="16515" w:name="_ETM_Q30_709290"/>
      <w:bookmarkEnd w:id="16515"/>
      <w:r>
        <w:rPr>
          <w:rtl/>
        </w:rPr>
        <w:t>קו</w:t>
      </w:r>
      <w:r>
        <w:rPr>
          <w:rFonts w:hint="cs"/>
          <w:rtl/>
        </w:rPr>
        <w:t>טע</w:t>
      </w:r>
      <w:r>
        <w:rPr>
          <w:rtl/>
        </w:rPr>
        <w:t xml:space="preserve">ות </w:t>
      </w:r>
      <w:bookmarkStart w:id="16516" w:name="_ETM_Q30_709650"/>
      <w:bookmarkEnd w:id="16516"/>
      <w:r>
        <w:rPr>
          <w:rtl/>
        </w:rPr>
        <w:t xml:space="preserve">אותו </w:t>
      </w:r>
      <w:bookmarkStart w:id="16517" w:name="_ETM_Q30_709920"/>
      <w:bookmarkEnd w:id="16517"/>
      <w:r>
        <w:rPr>
          <w:rtl/>
        </w:rPr>
        <w:t xml:space="preserve">וסותרות </w:t>
      </w:r>
      <w:bookmarkStart w:id="16518" w:name="_ETM_Q30_710340"/>
      <w:bookmarkEnd w:id="16518"/>
      <w:r>
        <w:rPr>
          <w:rFonts w:hint="cs"/>
          <w:rtl/>
        </w:rPr>
        <w:t xml:space="preserve">את </w:t>
      </w:r>
      <w:r>
        <w:rPr>
          <w:rtl/>
        </w:rPr>
        <w:t>דבריו</w:t>
      </w:r>
      <w:r>
        <w:rPr>
          <w:rFonts w:hint="cs"/>
          <w:rtl/>
        </w:rPr>
        <w:t>,</w:t>
      </w:r>
      <w:r>
        <w:rPr>
          <w:rtl/>
        </w:rPr>
        <w:t xml:space="preserve"> </w:t>
      </w:r>
      <w:bookmarkStart w:id="16519" w:name="_ETM_Q30_710819"/>
      <w:bookmarkEnd w:id="16519"/>
      <w:r>
        <w:rPr>
          <w:rtl/>
        </w:rPr>
        <w:t xml:space="preserve">מסרבות </w:t>
      </w:r>
      <w:bookmarkStart w:id="16520" w:name="_ETM_Q30_711269"/>
      <w:bookmarkEnd w:id="16520"/>
      <w:r>
        <w:rPr>
          <w:rtl/>
        </w:rPr>
        <w:t xml:space="preserve">להניח </w:t>
      </w:r>
      <w:bookmarkStart w:id="16521" w:name="_ETM_Q30_711689"/>
      <w:bookmarkEnd w:id="16521"/>
      <w:r>
        <w:rPr>
          <w:rtl/>
        </w:rPr>
        <w:t xml:space="preserve">לרעיון </w:t>
      </w:r>
      <w:bookmarkStart w:id="16522" w:name="_ETM_Q30_712200"/>
      <w:bookmarkEnd w:id="16522"/>
      <w:r>
        <w:rPr>
          <w:rtl/>
        </w:rPr>
        <w:t xml:space="preserve">הזה </w:t>
      </w:r>
      <w:bookmarkStart w:id="16523" w:name="_ETM_Q30_712679"/>
      <w:bookmarkEnd w:id="16523"/>
      <w:r>
        <w:rPr>
          <w:rtl/>
        </w:rPr>
        <w:t xml:space="preserve">את </w:t>
      </w:r>
      <w:bookmarkStart w:id="16524" w:name="_ETM_Q30_712859"/>
      <w:bookmarkEnd w:id="16524"/>
      <w:r>
        <w:rPr>
          <w:rtl/>
        </w:rPr>
        <w:t>דעתן</w:t>
      </w:r>
      <w:r>
        <w:rPr>
          <w:rFonts w:hint="cs"/>
          <w:rtl/>
        </w:rPr>
        <w:t>.</w:t>
      </w:r>
      <w:r>
        <w:rPr>
          <w:rtl/>
        </w:rPr>
        <w:t xml:space="preserve"> </w:t>
      </w:r>
      <w:bookmarkStart w:id="16525" w:name="_ETM_Q30_713900"/>
      <w:bookmarkEnd w:id="16525"/>
      <w:r>
        <w:rPr>
          <w:rtl/>
        </w:rPr>
        <w:t>ה</w:t>
      </w:r>
      <w:r>
        <w:rPr>
          <w:rFonts w:hint="cs"/>
          <w:rtl/>
        </w:rPr>
        <w:t>ן</w:t>
      </w:r>
      <w:r>
        <w:rPr>
          <w:rtl/>
        </w:rPr>
        <w:t xml:space="preserve"> </w:t>
      </w:r>
      <w:bookmarkStart w:id="16526" w:name="_ETM_Q30_714079"/>
      <w:bookmarkEnd w:id="16526"/>
      <w:r>
        <w:rPr>
          <w:rtl/>
        </w:rPr>
        <w:t xml:space="preserve">שאלו </w:t>
      </w:r>
      <w:bookmarkStart w:id="16527" w:name="_ETM_Q30_714409"/>
      <w:bookmarkEnd w:id="16527"/>
      <w:r>
        <w:rPr>
          <w:rtl/>
        </w:rPr>
        <w:t xml:space="preserve">שאלות </w:t>
      </w:r>
      <w:bookmarkStart w:id="16528" w:name="_ETM_Q30_715929"/>
      <w:bookmarkEnd w:id="16528"/>
      <w:r>
        <w:rPr>
          <w:rtl/>
        </w:rPr>
        <w:t xml:space="preserve">וקבלו </w:t>
      </w:r>
      <w:bookmarkStart w:id="16529" w:name="_ETM_Q30_716529"/>
      <w:bookmarkEnd w:id="16529"/>
      <w:r>
        <w:rPr>
          <w:rtl/>
        </w:rPr>
        <w:t xml:space="preserve">על </w:t>
      </w:r>
      <w:bookmarkStart w:id="16530" w:name="_ETM_Q30_716620"/>
      <w:bookmarkEnd w:id="16530"/>
      <w:r>
        <w:rPr>
          <w:rtl/>
        </w:rPr>
        <w:t xml:space="preserve">דבריו </w:t>
      </w:r>
      <w:bookmarkStart w:id="16531" w:name="_ETM_Q30_716980"/>
      <w:bookmarkEnd w:id="16531"/>
      <w:r>
        <w:rPr>
          <w:rtl/>
        </w:rPr>
        <w:t xml:space="preserve">ברמה </w:t>
      </w:r>
      <w:bookmarkStart w:id="16532" w:name="_ETM_Q30_717279"/>
      <w:bookmarkEnd w:id="16532"/>
      <w:r>
        <w:rPr>
          <w:rtl/>
        </w:rPr>
        <w:t xml:space="preserve">שגם </w:t>
      </w:r>
      <w:bookmarkStart w:id="16533" w:name="_ETM_Q30_717579"/>
      <w:bookmarkEnd w:id="16533"/>
      <w:r>
        <w:rPr>
          <w:rtl/>
        </w:rPr>
        <w:t xml:space="preserve">הוא </w:t>
      </w:r>
      <w:bookmarkStart w:id="16534" w:name="_ETM_Q30_717669"/>
      <w:bookmarkEnd w:id="16534"/>
      <w:r>
        <w:rPr>
          <w:rtl/>
        </w:rPr>
        <w:t xml:space="preserve">עצמו </w:t>
      </w:r>
      <w:bookmarkStart w:id="16535" w:name="_ETM_Q30_717969"/>
      <w:bookmarkEnd w:id="16535"/>
      <w:r>
        <w:rPr>
          <w:rtl/>
        </w:rPr>
        <w:t xml:space="preserve">אמר </w:t>
      </w:r>
      <w:bookmarkStart w:id="16536" w:name="_ETM_Q30_718150"/>
      <w:bookmarkEnd w:id="16536"/>
      <w:r>
        <w:rPr>
          <w:rtl/>
        </w:rPr>
        <w:t>לה</w:t>
      </w:r>
      <w:r>
        <w:rPr>
          <w:rFonts w:hint="cs"/>
          <w:rtl/>
        </w:rPr>
        <w:t>ן</w:t>
      </w:r>
      <w:r>
        <w:rPr>
          <w:rtl/>
        </w:rPr>
        <w:t xml:space="preserve"> </w:t>
      </w:r>
      <w:bookmarkStart w:id="16537" w:name="_ETM_Q30_718329"/>
      <w:bookmarkEnd w:id="16537"/>
      <w:r>
        <w:rPr>
          <w:rtl/>
        </w:rPr>
        <w:t>ל</w:t>
      </w:r>
      <w:r>
        <w:rPr>
          <w:rFonts w:hint="cs"/>
          <w:rtl/>
        </w:rPr>
        <w:t>ב</w:t>
      </w:r>
      <w:r>
        <w:rPr>
          <w:rtl/>
        </w:rPr>
        <w:t>סוף</w:t>
      </w:r>
      <w:r>
        <w:rPr>
          <w:rFonts w:hint="cs"/>
          <w:rtl/>
        </w:rPr>
        <w:t>,</w:t>
      </w:r>
      <w:r>
        <w:rPr>
          <w:rtl/>
        </w:rPr>
        <w:t xml:space="preserve"> </w:t>
      </w:r>
      <w:bookmarkStart w:id="16538" w:name="_ETM_Q30_719540"/>
      <w:bookmarkEnd w:id="16538"/>
      <w:r>
        <w:rPr>
          <w:rtl/>
        </w:rPr>
        <w:t xml:space="preserve">שייתן </w:t>
      </w:r>
      <w:bookmarkStart w:id="16539" w:name="_ETM_Q30_720019"/>
      <w:bookmarkEnd w:id="16539"/>
      <w:r>
        <w:rPr>
          <w:rtl/>
        </w:rPr>
        <w:t>לה</w:t>
      </w:r>
      <w:r>
        <w:rPr>
          <w:rFonts w:hint="cs"/>
          <w:rtl/>
        </w:rPr>
        <w:t>ן</w:t>
      </w:r>
      <w:r>
        <w:rPr>
          <w:rtl/>
        </w:rPr>
        <w:t xml:space="preserve"> </w:t>
      </w:r>
      <w:bookmarkStart w:id="16540" w:name="_ETM_Q30_720230"/>
      <w:bookmarkEnd w:id="16540"/>
      <w:r>
        <w:rPr>
          <w:rtl/>
        </w:rPr>
        <w:t xml:space="preserve">תשובה </w:t>
      </w:r>
      <w:bookmarkStart w:id="16541" w:name="_ETM_Q30_720920"/>
      <w:bookmarkEnd w:id="16541"/>
      <w:r>
        <w:rPr>
          <w:rFonts w:hint="cs"/>
          <w:rtl/>
        </w:rPr>
        <w:t>ב</w:t>
      </w:r>
      <w:r>
        <w:rPr>
          <w:rtl/>
        </w:rPr>
        <w:t xml:space="preserve">שבת </w:t>
      </w:r>
      <w:bookmarkStart w:id="16542" w:name="_ETM_Q30_721340"/>
      <w:bookmarkEnd w:id="16542"/>
      <w:r>
        <w:rPr>
          <w:rtl/>
        </w:rPr>
        <w:t xml:space="preserve">שכבה </w:t>
      </w:r>
      <w:bookmarkStart w:id="16543" w:name="_ETM_Q30_721730"/>
      <w:bookmarkEnd w:id="16543"/>
      <w:r>
        <w:rPr>
          <w:rtl/>
        </w:rPr>
        <w:t>הבא</w:t>
      </w:r>
      <w:r>
        <w:rPr>
          <w:rFonts w:hint="cs"/>
          <w:rtl/>
        </w:rPr>
        <w:t>ה.</w:t>
      </w:r>
      <w:r>
        <w:rPr>
          <w:rtl/>
        </w:rPr>
        <w:t xml:space="preserve"> </w:t>
      </w:r>
      <w:bookmarkStart w:id="16544" w:name="_ETM_Q30_722909"/>
      <w:bookmarkEnd w:id="16544"/>
      <w:r>
        <w:rPr>
          <w:rtl/>
        </w:rPr>
        <w:t xml:space="preserve">את </w:t>
      </w:r>
      <w:bookmarkStart w:id="16545" w:name="_ETM_Q30_723089"/>
      <w:bookmarkEnd w:id="16545"/>
      <w:r>
        <w:rPr>
          <w:rtl/>
        </w:rPr>
        <w:t xml:space="preserve">הדיון </w:t>
      </w:r>
      <w:bookmarkStart w:id="16546" w:name="_ETM_Q30_723480"/>
      <w:bookmarkEnd w:id="16546"/>
      <w:r>
        <w:rPr>
          <w:rtl/>
        </w:rPr>
        <w:t xml:space="preserve">הזה </w:t>
      </w:r>
      <w:bookmarkStart w:id="16547" w:name="_ETM_Q30_723839"/>
      <w:bookmarkEnd w:id="16547"/>
      <w:r>
        <w:rPr>
          <w:rtl/>
        </w:rPr>
        <w:t xml:space="preserve">התלמידות </w:t>
      </w:r>
      <w:bookmarkStart w:id="16548" w:name="_ETM_Q30_724529"/>
      <w:bookmarkEnd w:id="16548"/>
      <w:r>
        <w:rPr>
          <w:rtl/>
        </w:rPr>
        <w:t xml:space="preserve">לעולם </w:t>
      </w:r>
      <w:bookmarkStart w:id="16549" w:name="_ETM_Q30_724889"/>
      <w:bookmarkEnd w:id="16549"/>
      <w:r>
        <w:rPr>
          <w:rtl/>
        </w:rPr>
        <w:t xml:space="preserve">לא </w:t>
      </w:r>
      <w:bookmarkStart w:id="16550" w:name="_ETM_Q30_724980"/>
      <w:bookmarkEnd w:id="16550"/>
      <w:r>
        <w:rPr>
          <w:rtl/>
        </w:rPr>
        <w:t>ישכחו</w:t>
      </w:r>
      <w:r>
        <w:rPr>
          <w:rFonts w:hint="cs"/>
          <w:rtl/>
        </w:rPr>
        <w:t>,</w:t>
      </w:r>
      <w:r>
        <w:rPr>
          <w:rtl/>
        </w:rPr>
        <w:t xml:space="preserve"> </w:t>
      </w:r>
      <w:bookmarkStart w:id="16551" w:name="_ETM_Q30_726110"/>
      <w:bookmarkEnd w:id="16551"/>
      <w:r>
        <w:rPr>
          <w:rtl/>
        </w:rPr>
        <w:t xml:space="preserve">בעיקר </w:t>
      </w:r>
      <w:bookmarkStart w:id="16552" w:name="_ETM_Q30_726620"/>
      <w:bookmarkEnd w:id="16552"/>
      <w:r>
        <w:rPr>
          <w:rtl/>
        </w:rPr>
        <w:t>כ</w:t>
      </w:r>
      <w:r>
        <w:rPr>
          <w:rFonts w:hint="cs"/>
          <w:rtl/>
        </w:rPr>
        <w:t xml:space="preserve">י </w:t>
      </w:r>
      <w:r>
        <w:rPr>
          <w:rtl/>
        </w:rPr>
        <w:t xml:space="preserve">שבועיים </w:t>
      </w:r>
      <w:bookmarkStart w:id="16553" w:name="_ETM_Q30_727160"/>
      <w:bookmarkEnd w:id="16553"/>
      <w:r>
        <w:rPr>
          <w:rtl/>
        </w:rPr>
        <w:t xml:space="preserve">לאחר </w:t>
      </w:r>
      <w:bookmarkStart w:id="16554" w:name="_ETM_Q30_727520"/>
      <w:bookmarkEnd w:id="16554"/>
      <w:r>
        <w:rPr>
          <w:rtl/>
        </w:rPr>
        <w:t xml:space="preserve">מכן </w:t>
      </w:r>
      <w:bookmarkStart w:id="16555" w:name="_ETM_Q30_728630"/>
      <w:bookmarkEnd w:id="16555"/>
      <w:r>
        <w:rPr>
          <w:rtl/>
        </w:rPr>
        <w:t xml:space="preserve">נרצח </w:t>
      </w:r>
      <w:bookmarkStart w:id="16556" w:name="_ETM_Q30_729170"/>
      <w:bookmarkEnd w:id="16556"/>
      <w:r>
        <w:rPr>
          <w:rtl/>
        </w:rPr>
        <w:t xml:space="preserve">הרב </w:t>
      </w:r>
      <w:bookmarkStart w:id="16557" w:name="_ETM_Q30_729410"/>
      <w:bookmarkEnd w:id="16557"/>
      <w:r>
        <w:rPr>
          <w:rtl/>
        </w:rPr>
        <w:t>רזיאל</w:t>
      </w:r>
      <w:r>
        <w:rPr>
          <w:rFonts w:hint="cs"/>
          <w:rtl/>
        </w:rPr>
        <w:t>.</w:t>
      </w:r>
      <w:r>
        <w:rPr>
          <w:rtl/>
        </w:rPr>
        <w:t xml:space="preserve"> </w:t>
      </w:r>
      <w:bookmarkStart w:id="16558" w:name="_ETM_Q30_730650"/>
      <w:bookmarkEnd w:id="16558"/>
      <w:r>
        <w:rPr>
          <w:rtl/>
        </w:rPr>
        <w:t xml:space="preserve">וזה </w:t>
      </w:r>
      <w:bookmarkStart w:id="16559" w:name="_ETM_Q30_730920"/>
      <w:bookmarkEnd w:id="16559"/>
      <w:r>
        <w:rPr>
          <w:rtl/>
        </w:rPr>
        <w:t xml:space="preserve">בעיקר </w:t>
      </w:r>
      <w:bookmarkStart w:id="16560" w:name="_ETM_Q30_731250"/>
      <w:bookmarkEnd w:id="16560"/>
      <w:r>
        <w:rPr>
          <w:rtl/>
        </w:rPr>
        <w:t xml:space="preserve">סתם </w:t>
      </w:r>
      <w:bookmarkStart w:id="16561" w:name="_ETM_Q30_731579"/>
      <w:bookmarkEnd w:id="16561"/>
      <w:r>
        <w:rPr>
          <w:rtl/>
        </w:rPr>
        <w:t xml:space="preserve">את </w:t>
      </w:r>
      <w:bookmarkStart w:id="16562" w:name="_ETM_Q30_731700"/>
      <w:bookmarkEnd w:id="16562"/>
      <w:r>
        <w:rPr>
          <w:rtl/>
        </w:rPr>
        <w:t>הגול</w:t>
      </w:r>
      <w:bookmarkStart w:id="16563" w:name="_ETM_Q30_732929"/>
      <w:bookmarkEnd w:id="16563"/>
      <w:r>
        <w:rPr>
          <w:rFonts w:hint="cs"/>
          <w:rtl/>
        </w:rPr>
        <w:t xml:space="preserve">ל, </w:t>
      </w:r>
      <w:r>
        <w:rPr>
          <w:rtl/>
        </w:rPr>
        <w:t xml:space="preserve">ואולי </w:t>
      </w:r>
      <w:bookmarkStart w:id="16564" w:name="_ETM_Q30_733349"/>
      <w:bookmarkEnd w:id="16564"/>
      <w:r>
        <w:rPr>
          <w:rtl/>
        </w:rPr>
        <w:t xml:space="preserve">נתן </w:t>
      </w:r>
      <w:bookmarkStart w:id="16565" w:name="_ETM_Q30_733620"/>
      <w:bookmarkEnd w:id="16565"/>
      <w:r>
        <w:rPr>
          <w:rtl/>
        </w:rPr>
        <w:t xml:space="preserve">את </w:t>
      </w:r>
      <w:bookmarkStart w:id="16566" w:name="_ETM_Q30_733739"/>
      <w:bookmarkEnd w:id="16566"/>
      <w:r>
        <w:rPr>
          <w:rtl/>
        </w:rPr>
        <w:t xml:space="preserve">התשובה </w:t>
      </w:r>
      <w:bookmarkStart w:id="16567" w:name="_ETM_Q30_734069"/>
      <w:bookmarkEnd w:id="16567"/>
      <w:r>
        <w:rPr>
          <w:rtl/>
        </w:rPr>
        <w:t xml:space="preserve">היחידה </w:t>
      </w:r>
      <w:bookmarkStart w:id="16568" w:name="_ETM_Q30_734489"/>
      <w:bookmarkEnd w:id="16568"/>
      <w:r>
        <w:rPr>
          <w:rtl/>
        </w:rPr>
        <w:t xml:space="preserve">שיכלה </w:t>
      </w:r>
      <w:bookmarkStart w:id="16569" w:name="_ETM_Q30_734819"/>
      <w:bookmarkEnd w:id="16569"/>
      <w:r>
        <w:rPr>
          <w:rtl/>
        </w:rPr>
        <w:t>לס</w:t>
      </w:r>
      <w:r>
        <w:rPr>
          <w:rFonts w:hint="cs"/>
          <w:rtl/>
        </w:rPr>
        <w:t>ב</w:t>
      </w:r>
      <w:r>
        <w:rPr>
          <w:rtl/>
        </w:rPr>
        <w:t xml:space="preserve">ר </w:t>
      </w:r>
      <w:bookmarkStart w:id="16570" w:name="_ETM_Q30_735239"/>
      <w:bookmarkEnd w:id="16570"/>
      <w:r>
        <w:rPr>
          <w:rtl/>
        </w:rPr>
        <w:t xml:space="preserve">את </w:t>
      </w:r>
      <w:bookmarkStart w:id="16571" w:name="_ETM_Q30_735329"/>
      <w:bookmarkEnd w:id="16571"/>
      <w:r>
        <w:rPr>
          <w:rFonts w:hint="cs"/>
          <w:rtl/>
        </w:rPr>
        <w:t xml:space="preserve">אוזנן </w:t>
      </w:r>
      <w:r>
        <w:rPr>
          <w:rtl/>
        </w:rPr>
        <w:t>–</w:t>
      </w:r>
      <w:r>
        <w:rPr>
          <w:rFonts w:hint="cs"/>
          <w:rtl/>
        </w:rPr>
        <w:t xml:space="preserve"> </w:t>
      </w:r>
      <w:bookmarkStart w:id="16572" w:name="_ETM_Q30_733000"/>
      <w:bookmarkEnd w:id="16572"/>
      <w:r>
        <w:rPr>
          <w:rFonts w:hint="cs"/>
          <w:rtl/>
        </w:rPr>
        <w:t xml:space="preserve">אכן יש רע בעולם. </w:t>
      </w:r>
      <w:bookmarkStart w:id="16573" w:name="_ETM_Q30_736000"/>
      <w:bookmarkStart w:id="16574" w:name="_ETM_Q30_736460"/>
      <w:bookmarkStart w:id="16575" w:name="_ETM_Q30_736940"/>
      <w:bookmarkStart w:id="16576" w:name="_ETM_Q30_737270"/>
      <w:bookmarkStart w:id="16577" w:name="_ETM_Q30_737539"/>
      <w:bookmarkStart w:id="16578" w:name="_ETM_Q30_739960"/>
      <w:bookmarkStart w:id="16579" w:name="_ETM_Q30_740289"/>
      <w:bookmarkEnd w:id="16573"/>
      <w:bookmarkEnd w:id="16574"/>
      <w:bookmarkEnd w:id="16575"/>
      <w:bookmarkEnd w:id="16576"/>
      <w:bookmarkEnd w:id="16577"/>
      <w:bookmarkEnd w:id="16578"/>
      <w:bookmarkEnd w:id="16579"/>
      <w:r>
        <w:rPr>
          <w:rFonts w:hint="cs"/>
          <w:rtl/>
        </w:rPr>
        <w:t xml:space="preserve">בפרט השבוע, שנתבשרנו </w:t>
      </w:r>
      <w:bookmarkStart w:id="16580" w:name="_ETM_Q30_740949"/>
      <w:bookmarkStart w:id="16581" w:name="_ETM_Q30_741490"/>
      <w:bookmarkEnd w:id="16580"/>
      <w:bookmarkEnd w:id="16581"/>
      <w:r>
        <w:rPr>
          <w:rtl/>
        </w:rPr>
        <w:t xml:space="preserve">על </w:t>
      </w:r>
      <w:bookmarkStart w:id="16582" w:name="_ETM_Q30_741580"/>
      <w:bookmarkEnd w:id="16582"/>
      <w:r>
        <w:rPr>
          <w:rtl/>
        </w:rPr>
        <w:t xml:space="preserve">רצח </w:t>
      </w:r>
      <w:bookmarkStart w:id="16583" w:name="_ETM_Q30_742029"/>
      <w:bookmarkEnd w:id="16583"/>
      <w:r>
        <w:rPr>
          <w:rtl/>
        </w:rPr>
        <w:t xml:space="preserve">אכזרי </w:t>
      </w:r>
      <w:bookmarkStart w:id="16584" w:name="_ETM_Q30_743050"/>
      <w:bookmarkEnd w:id="16584"/>
      <w:r>
        <w:rPr>
          <w:rtl/>
        </w:rPr>
        <w:t xml:space="preserve">של </w:t>
      </w:r>
      <w:bookmarkStart w:id="16585" w:name="_ETM_Q30_743319"/>
      <w:bookmarkEnd w:id="16585"/>
      <w:r>
        <w:rPr>
          <w:rtl/>
        </w:rPr>
        <w:t>אישה</w:t>
      </w:r>
      <w:r>
        <w:rPr>
          <w:rFonts w:hint="cs"/>
          <w:rtl/>
        </w:rPr>
        <w:t>,</w:t>
      </w:r>
      <w:r>
        <w:rPr>
          <w:rtl/>
        </w:rPr>
        <w:t xml:space="preserve"> </w:t>
      </w:r>
      <w:bookmarkStart w:id="16586" w:name="_ETM_Q30_744039"/>
      <w:bookmarkEnd w:id="16586"/>
      <w:r>
        <w:rPr>
          <w:rtl/>
        </w:rPr>
        <w:t xml:space="preserve">אימא </w:t>
      </w:r>
      <w:bookmarkStart w:id="16587" w:name="_ETM_Q30_744729"/>
      <w:bookmarkEnd w:id="16587"/>
      <w:r>
        <w:rPr>
          <w:rtl/>
        </w:rPr>
        <w:t>ל</w:t>
      </w:r>
      <w:r>
        <w:rPr>
          <w:rFonts w:hint="cs"/>
          <w:rtl/>
        </w:rPr>
        <w:t xml:space="preserve">שישה ילדים, </w:t>
      </w:r>
      <w:bookmarkStart w:id="16588" w:name="_ETM_Q30_742000"/>
      <w:bookmarkStart w:id="16589" w:name="_ETM_Q30_745179"/>
      <w:bookmarkStart w:id="16590" w:name="_ETM_Q30_746280"/>
      <w:bookmarkEnd w:id="16588"/>
      <w:bookmarkEnd w:id="16589"/>
      <w:bookmarkEnd w:id="16590"/>
      <w:r>
        <w:rPr>
          <w:rtl/>
        </w:rPr>
        <w:t xml:space="preserve">שכל </w:t>
      </w:r>
      <w:bookmarkStart w:id="16591" w:name="_ETM_Q30_746820"/>
      <w:bookmarkEnd w:id="16591"/>
      <w:r>
        <w:rPr>
          <w:rtl/>
        </w:rPr>
        <w:t>שביקשה</w:t>
      </w:r>
      <w:r>
        <w:rPr>
          <w:rFonts w:hint="cs"/>
          <w:rtl/>
        </w:rPr>
        <w:t xml:space="preserve"> הוא לחיות. </w:t>
      </w:r>
    </w:p>
    <w:p w:rsidR="004D3341" w:rsidRDefault="004D3341" w:rsidP="0073511B">
      <w:pPr>
        <w:rPr>
          <w:rtl/>
        </w:rPr>
      </w:pPr>
    </w:p>
    <w:p w:rsidR="004D3341" w:rsidRDefault="004D3341" w:rsidP="0073511B">
      <w:pPr>
        <w:rPr>
          <w:rtl/>
        </w:rPr>
      </w:pPr>
      <w:bookmarkStart w:id="16592" w:name="_ETM_Q30_754000"/>
      <w:bookmarkEnd w:id="16592"/>
      <w:r>
        <w:rPr>
          <w:rFonts w:hint="cs"/>
          <w:rtl/>
        </w:rPr>
        <w:t xml:space="preserve">וכעת מסיימת </w:t>
      </w:r>
      <w:bookmarkStart w:id="16593" w:name="_ETM_Q30_747990"/>
      <w:bookmarkStart w:id="16594" w:name="_ETM_Q30_749390"/>
      <w:bookmarkStart w:id="16595" w:name="_ETM_Q30_749990"/>
      <w:bookmarkStart w:id="16596" w:name="_ETM_Q30_752210"/>
      <w:bookmarkEnd w:id="16593"/>
      <w:bookmarkEnd w:id="16594"/>
      <w:bookmarkEnd w:id="16595"/>
      <w:bookmarkEnd w:id="16596"/>
      <w:r>
        <w:rPr>
          <w:rFonts w:hint="cs"/>
          <w:rtl/>
        </w:rPr>
        <w:t>ה</w:t>
      </w:r>
      <w:r>
        <w:rPr>
          <w:rtl/>
        </w:rPr>
        <w:t xml:space="preserve">רבנית </w:t>
      </w:r>
      <w:bookmarkStart w:id="16597" w:name="_ETM_Q30_752809"/>
      <w:bookmarkEnd w:id="16597"/>
      <w:r>
        <w:rPr>
          <w:rtl/>
        </w:rPr>
        <w:t xml:space="preserve">יעל </w:t>
      </w:r>
      <w:bookmarkStart w:id="16598" w:name="_ETM_Q30_753020"/>
      <w:bookmarkEnd w:id="16598"/>
      <w:r>
        <w:rPr>
          <w:rtl/>
        </w:rPr>
        <w:t>שבח</w:t>
      </w:r>
      <w:r>
        <w:rPr>
          <w:rFonts w:hint="cs"/>
          <w:rtl/>
        </w:rPr>
        <w:t xml:space="preserve">: </w:t>
      </w:r>
      <w:bookmarkStart w:id="16599" w:name="_ETM_Q30_753860"/>
      <w:bookmarkEnd w:id="16599"/>
      <w:r>
        <w:rPr>
          <w:rtl/>
        </w:rPr>
        <w:t xml:space="preserve">כל </w:t>
      </w:r>
      <w:bookmarkStart w:id="16600" w:name="_ETM_Q30_754099"/>
      <w:bookmarkEnd w:id="16600"/>
      <w:r>
        <w:rPr>
          <w:rtl/>
        </w:rPr>
        <w:t xml:space="preserve">מה </w:t>
      </w:r>
      <w:bookmarkStart w:id="16601" w:name="_ETM_Q30_754219"/>
      <w:bookmarkEnd w:id="16601"/>
      <w:r>
        <w:rPr>
          <w:rtl/>
        </w:rPr>
        <w:t xml:space="preserve">שנותר </w:t>
      </w:r>
      <w:bookmarkStart w:id="16602" w:name="_ETM_Q30_754729"/>
      <w:bookmarkEnd w:id="16602"/>
      <w:r>
        <w:rPr>
          <w:rFonts w:hint="cs"/>
          <w:rtl/>
        </w:rPr>
        <w:t xml:space="preserve">הוא </w:t>
      </w:r>
      <w:r>
        <w:rPr>
          <w:rtl/>
        </w:rPr>
        <w:t xml:space="preserve">לבקש </w:t>
      </w:r>
      <w:bookmarkStart w:id="16603" w:name="_ETM_Q30_755210"/>
      <w:bookmarkEnd w:id="16603"/>
      <w:r>
        <w:rPr>
          <w:rtl/>
        </w:rPr>
        <w:t>מה</w:t>
      </w:r>
      <w:r>
        <w:rPr>
          <w:rFonts w:hint="cs"/>
          <w:rtl/>
        </w:rPr>
        <w:t>'</w:t>
      </w:r>
      <w:r>
        <w:rPr>
          <w:rtl/>
        </w:rPr>
        <w:t xml:space="preserve"> </w:t>
      </w:r>
      <w:bookmarkStart w:id="16604" w:name="_ETM_Q30_755599"/>
      <w:bookmarkEnd w:id="16604"/>
      <w:r>
        <w:rPr>
          <w:rtl/>
        </w:rPr>
        <w:t>יתברך</w:t>
      </w:r>
      <w:r>
        <w:rPr>
          <w:rFonts w:hint="cs"/>
          <w:rtl/>
        </w:rPr>
        <w:t>,</w:t>
      </w:r>
      <w:r>
        <w:rPr>
          <w:rtl/>
        </w:rPr>
        <w:t xml:space="preserve"> </w:t>
      </w:r>
      <w:bookmarkStart w:id="16605" w:name="_ETM_Q30_756740"/>
      <w:bookmarkEnd w:id="16605"/>
      <w:r>
        <w:rPr>
          <w:rtl/>
        </w:rPr>
        <w:t xml:space="preserve">שיביא </w:t>
      </w:r>
      <w:bookmarkStart w:id="16606" w:name="_ETM_Q30_757189"/>
      <w:bookmarkEnd w:id="16606"/>
      <w:r>
        <w:rPr>
          <w:rtl/>
        </w:rPr>
        <w:t xml:space="preserve">לנו </w:t>
      </w:r>
      <w:bookmarkStart w:id="16607" w:name="_ETM_Q30_757429"/>
      <w:bookmarkEnd w:id="16607"/>
      <w:r>
        <w:rPr>
          <w:rtl/>
        </w:rPr>
        <w:t xml:space="preserve">גאולה </w:t>
      </w:r>
      <w:bookmarkStart w:id="16608" w:name="_ETM_Q30_758650"/>
      <w:bookmarkEnd w:id="16608"/>
      <w:r>
        <w:rPr>
          <w:rFonts w:hint="cs"/>
          <w:rtl/>
        </w:rPr>
        <w:t>ו</w:t>
      </w:r>
      <w:r>
        <w:rPr>
          <w:rtl/>
        </w:rPr>
        <w:t xml:space="preserve">ישים </w:t>
      </w:r>
      <w:bookmarkStart w:id="16609" w:name="_ETM_Q30_759220"/>
      <w:bookmarkEnd w:id="16609"/>
      <w:r>
        <w:rPr>
          <w:rtl/>
        </w:rPr>
        <w:t xml:space="preserve">קץ </w:t>
      </w:r>
      <w:bookmarkStart w:id="16610" w:name="_ETM_Q30_759940"/>
      <w:bookmarkEnd w:id="16610"/>
      <w:r>
        <w:rPr>
          <w:rtl/>
        </w:rPr>
        <w:t>לסבל</w:t>
      </w:r>
      <w:r>
        <w:rPr>
          <w:rFonts w:hint="cs"/>
          <w:rtl/>
        </w:rPr>
        <w:t>ותינו. אמן.</w:t>
      </w:r>
    </w:p>
    <w:p w:rsidR="004D3341" w:rsidRDefault="004D3341" w:rsidP="0073511B">
      <w:pPr>
        <w:rPr>
          <w:rtl/>
        </w:rPr>
      </w:pPr>
    </w:p>
    <w:p w:rsidR="004D3341" w:rsidRPr="00E82CF0" w:rsidRDefault="004D3341" w:rsidP="0073511B">
      <w:pPr>
        <w:pStyle w:val="afb"/>
        <w:rPr>
          <w:rtl/>
        </w:rPr>
      </w:pPr>
      <w:bookmarkStart w:id="16611" w:name="ET_typistreplace_אחרי_כן_אב_21_46_11"/>
      <w:r w:rsidRPr="004B07F7">
        <w:rPr>
          <w:rStyle w:val="TagStyle"/>
          <w:rtl/>
        </w:rPr>
        <w:t xml:space="preserve"> &lt;&lt; אחרי_כן &gt;&gt;</w:t>
      </w:r>
      <w:r w:rsidRPr="00E82CF0">
        <w:rPr>
          <w:rStyle w:val="TagStyle"/>
          <w:rtl/>
        </w:rPr>
        <w:t xml:space="preserve"> </w:t>
      </w:r>
      <w:r>
        <w:rPr>
          <w:rtl/>
        </w:rPr>
        <w:t xml:space="preserve">(אחרי כן </w:t>
      </w:r>
      <w:proofErr w:type="spellStart"/>
      <w:r>
        <w:rPr>
          <w:rFonts w:hint="cs"/>
          <w:rtl/>
        </w:rPr>
        <w:t>הצ</w:t>
      </w:r>
      <w:proofErr w:type="spellEnd"/>
      <w:r>
        <w:rPr>
          <w:rtl/>
        </w:rPr>
        <w:t>)</w:t>
      </w:r>
      <w:r w:rsidRPr="00E82CF0">
        <w:rPr>
          <w:rStyle w:val="TagStyle"/>
          <w:rtl/>
        </w:rPr>
        <w:t xml:space="preserve"> </w:t>
      </w:r>
      <w:r w:rsidRPr="004B07F7">
        <w:rPr>
          <w:rStyle w:val="TagStyle"/>
          <w:rtl/>
        </w:rPr>
        <w:t>&lt;&lt; אחרי_כן &gt;&gt;</w:t>
      </w:r>
      <w:r>
        <w:rPr>
          <w:rtl/>
        </w:rPr>
        <w:t xml:space="preserve"> </w:t>
      </w:r>
      <w:bookmarkEnd w:id="16611"/>
    </w:p>
    <w:p w:rsidR="004D3341" w:rsidRDefault="004D3341" w:rsidP="00331813">
      <w:pPr>
        <w:rPr>
          <w:rtl/>
        </w:rPr>
      </w:pPr>
    </w:p>
    <w:p w:rsidR="00B82B1C" w:rsidRDefault="00B82B1C" w:rsidP="0073511B">
      <w:pPr>
        <w:rPr>
          <w:rtl/>
          <w:lang w:eastAsia="he-IL"/>
        </w:rPr>
      </w:pPr>
      <w:bookmarkStart w:id="16612" w:name="TOR_Q31"/>
      <w:bookmarkEnd w:id="16612"/>
    </w:p>
    <w:p w:rsidR="00B82B1C" w:rsidRDefault="00B82B1C" w:rsidP="0073511B">
      <w:pPr>
        <w:pStyle w:val="af6"/>
        <w:keepNext/>
        <w:rPr>
          <w:rtl/>
        </w:rPr>
      </w:pPr>
      <w:r w:rsidRPr="00943E28">
        <w:rPr>
          <w:rStyle w:val="TagStyle"/>
          <w:rtl/>
        </w:rPr>
        <w:t xml:space="preserve"> &lt;&lt; יור &gt;&gt; </w:t>
      </w:r>
      <w:r>
        <w:rPr>
          <w:rtl/>
        </w:rPr>
        <w:t>היו"ר אליהו ברוכי:</w:t>
      </w:r>
      <w:r w:rsidRPr="00943E28">
        <w:rPr>
          <w:rStyle w:val="TagStyle"/>
          <w:rtl/>
        </w:rPr>
        <w:t xml:space="preserve"> &lt;&lt; יור &gt;&gt;</w:t>
      </w:r>
      <w:r>
        <w:rPr>
          <w:rtl/>
        </w:rPr>
        <w:t xml:space="preserve">   </w:t>
      </w:r>
    </w:p>
    <w:p w:rsidR="00B82B1C" w:rsidRDefault="00B82B1C" w:rsidP="0073511B">
      <w:pPr>
        <w:pStyle w:val="KeepWithNext"/>
        <w:rPr>
          <w:rtl/>
          <w:lang w:eastAsia="he-IL"/>
        </w:rPr>
      </w:pPr>
    </w:p>
    <w:p w:rsidR="00B82B1C" w:rsidRDefault="00B82B1C" w:rsidP="0073511B">
      <w:pPr>
        <w:rPr>
          <w:rtl/>
          <w:lang w:eastAsia="he-IL"/>
        </w:rPr>
      </w:pPr>
      <w:r>
        <w:rPr>
          <w:rFonts w:hint="cs"/>
          <w:rtl/>
          <w:lang w:eastAsia="he-IL"/>
        </w:rPr>
        <w:t xml:space="preserve">תודה רבה. חבר הכנסת אנטאנס שחאדה, בבקשה. </w:t>
      </w:r>
    </w:p>
    <w:p w:rsidR="00B82B1C" w:rsidRDefault="00B82B1C" w:rsidP="0073511B">
      <w:pPr>
        <w:rPr>
          <w:rtl/>
          <w:lang w:eastAsia="he-IL"/>
        </w:rPr>
      </w:pPr>
    </w:p>
    <w:p w:rsidR="00B82B1C" w:rsidRDefault="00B82B1C">
      <w:pPr>
        <w:bidi w:val="0"/>
        <w:spacing w:line="240" w:lineRule="auto"/>
        <w:ind w:firstLine="0"/>
        <w:jc w:val="left"/>
        <w:rPr>
          <w:rtl/>
          <w:lang w:eastAsia="he-IL"/>
        </w:rPr>
      </w:pPr>
      <w:r>
        <w:rPr>
          <w:rtl/>
          <w:lang w:eastAsia="he-IL"/>
        </w:rPr>
        <w:br w:type="page"/>
      </w:r>
    </w:p>
    <w:p w:rsidR="00B82B1C" w:rsidRDefault="00B82B1C" w:rsidP="0073511B">
      <w:pPr>
        <w:pStyle w:val="a6"/>
        <w:rPr>
          <w:rtl/>
          <w:lang w:eastAsia="he-IL"/>
        </w:rPr>
      </w:pPr>
      <w:bookmarkStart w:id="16613" w:name="ET_subject_מסמכים_שהונחו_על_שולחן__5"/>
      <w:r w:rsidRPr="007C3F77">
        <w:rPr>
          <w:rStyle w:val="TagStyle"/>
          <w:rtl/>
        </w:rPr>
        <w:lastRenderedPageBreak/>
        <w:t xml:space="preserve"> &lt;&lt; נושא &gt;&gt; </w:t>
      </w:r>
      <w:r>
        <w:rPr>
          <w:rtl/>
          <w:lang w:eastAsia="he-IL"/>
        </w:rPr>
        <w:t>מסמכים שהונחו על שולחן הכנסת</w:t>
      </w:r>
      <w:r w:rsidRPr="007C3F77">
        <w:rPr>
          <w:rStyle w:val="TagStyle"/>
          <w:rtl/>
        </w:rPr>
        <w:t xml:space="preserve"> &lt;&lt; נושא &gt;&gt;</w:t>
      </w:r>
      <w:r>
        <w:rPr>
          <w:rtl/>
          <w:lang w:eastAsia="he-IL"/>
        </w:rPr>
        <w:t xml:space="preserve">   </w:t>
      </w:r>
      <w:bookmarkEnd w:id="16613"/>
    </w:p>
    <w:p w:rsidR="00B82B1C" w:rsidRDefault="00B82B1C" w:rsidP="0073511B">
      <w:pPr>
        <w:rPr>
          <w:rtl/>
          <w:lang w:eastAsia="he-IL"/>
        </w:rPr>
      </w:pPr>
    </w:p>
    <w:p w:rsidR="00B82B1C" w:rsidRDefault="00B82B1C" w:rsidP="0073511B">
      <w:pPr>
        <w:pStyle w:val="af6"/>
        <w:keepNext/>
        <w:rPr>
          <w:rtl/>
        </w:rPr>
      </w:pPr>
      <w:r w:rsidRPr="007C3F77">
        <w:rPr>
          <w:rStyle w:val="TagStyle"/>
          <w:rtl/>
        </w:rPr>
        <w:t xml:space="preserve"> &lt;&lt; יור &gt;&gt; </w:t>
      </w:r>
      <w:r>
        <w:rPr>
          <w:rtl/>
        </w:rPr>
        <w:t>היו"ר אליהו ברוכי:</w:t>
      </w:r>
      <w:r w:rsidRPr="007C3F77">
        <w:rPr>
          <w:rStyle w:val="TagStyle"/>
          <w:rtl/>
        </w:rPr>
        <w:t xml:space="preserve"> &lt;&lt; יור &gt;&gt;</w:t>
      </w:r>
      <w:r>
        <w:rPr>
          <w:rtl/>
        </w:rPr>
        <w:t xml:space="preserve">   </w:t>
      </w:r>
    </w:p>
    <w:p w:rsidR="00B82B1C" w:rsidRDefault="00B82B1C" w:rsidP="0073511B">
      <w:pPr>
        <w:pStyle w:val="KeepWithNext"/>
        <w:rPr>
          <w:rtl/>
          <w:lang w:eastAsia="he-IL"/>
        </w:rPr>
      </w:pPr>
    </w:p>
    <w:p w:rsidR="00B82B1C" w:rsidRDefault="00B82B1C" w:rsidP="0073511B">
      <w:pPr>
        <w:rPr>
          <w:rtl/>
          <w:lang w:eastAsia="he-IL"/>
        </w:rPr>
      </w:pPr>
      <w:r>
        <w:rPr>
          <w:rFonts w:hint="cs"/>
          <w:rtl/>
          <w:lang w:eastAsia="he-IL"/>
        </w:rPr>
        <w:t>הכרזה למזכירת הכנסת, בבקשה.</w:t>
      </w:r>
    </w:p>
    <w:p w:rsidR="00B82B1C" w:rsidRDefault="00B82B1C" w:rsidP="0073511B">
      <w:pPr>
        <w:rPr>
          <w:rtl/>
          <w:lang w:eastAsia="he-IL"/>
        </w:rPr>
      </w:pPr>
    </w:p>
    <w:p w:rsidR="00B82B1C" w:rsidRDefault="00B82B1C" w:rsidP="0073511B">
      <w:pPr>
        <w:pStyle w:val="a4"/>
        <w:rPr>
          <w:rtl/>
        </w:rPr>
      </w:pPr>
      <w:bookmarkStart w:id="16614" w:name="ET_speaker_6118_7"/>
      <w:r w:rsidRPr="001B6F41">
        <w:rPr>
          <w:rStyle w:val="TagStyle"/>
          <w:rtl/>
        </w:rPr>
        <w:t xml:space="preserve"> &lt;&lt; דובר &gt;&gt;</w:t>
      </w:r>
      <w:r>
        <w:rPr>
          <w:rFonts w:hint="cs"/>
          <w:rtl/>
        </w:rPr>
        <w:t>סגנית מזכירת הכנסת אלינור ימין</w:t>
      </w:r>
      <w:r>
        <w:rPr>
          <w:rtl/>
        </w:rPr>
        <w:t>:</w:t>
      </w:r>
      <w:r w:rsidRPr="007C3F77">
        <w:rPr>
          <w:rStyle w:val="TagStyle"/>
          <w:rtl/>
        </w:rPr>
        <w:t xml:space="preserve"> </w:t>
      </w:r>
      <w:r w:rsidRPr="001B6F41">
        <w:rPr>
          <w:rStyle w:val="TagStyle"/>
          <w:rtl/>
        </w:rPr>
        <w:t xml:space="preserve">&lt;&lt; דובר &gt;&gt; </w:t>
      </w:r>
      <w:r>
        <w:rPr>
          <w:rtl/>
        </w:rPr>
        <w:t xml:space="preserve">   </w:t>
      </w:r>
      <w:bookmarkEnd w:id="16614"/>
    </w:p>
    <w:p w:rsidR="00B82B1C" w:rsidRDefault="00B82B1C" w:rsidP="0073511B">
      <w:pPr>
        <w:pStyle w:val="KeepWithNext"/>
        <w:rPr>
          <w:rtl/>
          <w:lang w:eastAsia="he-IL"/>
        </w:rPr>
      </w:pPr>
    </w:p>
    <w:p w:rsidR="00B82B1C" w:rsidRDefault="00B82B1C" w:rsidP="0073511B">
      <w:pPr>
        <w:rPr>
          <w:rtl/>
          <w:lang w:eastAsia="he-IL"/>
        </w:rPr>
      </w:pPr>
      <w:r>
        <w:rPr>
          <w:rFonts w:hint="cs"/>
          <w:rtl/>
          <w:lang w:eastAsia="he-IL"/>
        </w:rPr>
        <w:t xml:space="preserve">תודה. ברשות יושב-ראש הישיבה, </w:t>
      </w:r>
      <w:proofErr w:type="spellStart"/>
      <w:r>
        <w:rPr>
          <w:rFonts w:hint="cs"/>
          <w:rtl/>
          <w:lang w:eastAsia="he-IL"/>
        </w:rPr>
        <w:t>הינני</w:t>
      </w:r>
      <w:proofErr w:type="spellEnd"/>
      <w:r>
        <w:rPr>
          <w:rFonts w:hint="cs"/>
          <w:rtl/>
          <w:lang w:eastAsia="he-IL"/>
        </w:rPr>
        <w:t xml:space="preserve"> מתכבדת להודיעכם, כי הונחה היום על שולחן הכנסת לקריאה ראשונה, מטעם הכנסת: הצעת חוק הבחירות לכנסת ה-24 (הוראות מיוחדות ותיקוני חקיקה), התשפ"א</w:t>
      </w:r>
      <w:r>
        <w:rPr>
          <w:rFonts w:hint="eastAsia"/>
          <w:rtl/>
          <w:lang w:eastAsia="he-IL"/>
        </w:rPr>
        <w:t>–</w:t>
      </w:r>
      <w:r>
        <w:rPr>
          <w:rFonts w:hint="cs"/>
          <w:rtl/>
          <w:lang w:eastAsia="he-IL"/>
        </w:rPr>
        <w:t>2020, קריאה ראשונה, מטעם ועדת החוקה, חוק ומשפט. תודה.</w:t>
      </w:r>
    </w:p>
    <w:p w:rsidR="00B82B1C" w:rsidRDefault="00B82B1C" w:rsidP="0073511B">
      <w:pPr>
        <w:rPr>
          <w:rtl/>
          <w:lang w:eastAsia="he-IL"/>
        </w:rPr>
      </w:pPr>
    </w:p>
    <w:p w:rsidR="00B82B1C" w:rsidRDefault="00B82B1C" w:rsidP="0073511B">
      <w:pPr>
        <w:pStyle w:val="af6"/>
        <w:keepNext/>
        <w:rPr>
          <w:rtl/>
        </w:rPr>
      </w:pPr>
      <w:r w:rsidRPr="007C3F77">
        <w:rPr>
          <w:rStyle w:val="TagStyle"/>
          <w:rtl/>
        </w:rPr>
        <w:t xml:space="preserve">&lt;&lt; יור &gt;&gt; </w:t>
      </w:r>
      <w:r>
        <w:rPr>
          <w:rtl/>
        </w:rPr>
        <w:t>היו"ר אליהו ברוכי:</w:t>
      </w:r>
      <w:r w:rsidRPr="007C3F77">
        <w:rPr>
          <w:rStyle w:val="TagStyle"/>
          <w:rtl/>
        </w:rPr>
        <w:t xml:space="preserve"> &lt;&lt; יור &gt;&gt;</w:t>
      </w:r>
      <w:r>
        <w:rPr>
          <w:rtl/>
        </w:rPr>
        <w:t xml:space="preserve">   </w:t>
      </w:r>
    </w:p>
    <w:p w:rsidR="00B82B1C" w:rsidRDefault="00B82B1C" w:rsidP="0073511B">
      <w:pPr>
        <w:rPr>
          <w:rtl/>
          <w:lang w:eastAsia="he-IL"/>
        </w:rPr>
      </w:pPr>
    </w:p>
    <w:p w:rsidR="00B82B1C" w:rsidRDefault="00B82B1C" w:rsidP="0073511B">
      <w:pPr>
        <w:rPr>
          <w:rtl/>
          <w:lang w:eastAsia="he-IL"/>
        </w:rPr>
      </w:pPr>
      <w:r>
        <w:rPr>
          <w:rFonts w:hint="cs"/>
          <w:rtl/>
          <w:lang w:eastAsia="he-IL"/>
        </w:rPr>
        <w:t>תודה רבה.</w:t>
      </w:r>
    </w:p>
    <w:p w:rsidR="00B82B1C" w:rsidRDefault="00B82B1C" w:rsidP="0073511B">
      <w:pPr>
        <w:rPr>
          <w:rtl/>
          <w:lang w:eastAsia="he-IL"/>
        </w:rPr>
      </w:pPr>
    </w:p>
    <w:p w:rsidR="00B82B1C" w:rsidRDefault="00B82B1C">
      <w:pPr>
        <w:bidi w:val="0"/>
        <w:spacing w:line="240" w:lineRule="auto"/>
        <w:ind w:firstLine="0"/>
        <w:jc w:val="left"/>
        <w:rPr>
          <w:rtl/>
          <w:lang w:eastAsia="he-IL"/>
        </w:rPr>
      </w:pPr>
      <w:r>
        <w:rPr>
          <w:rtl/>
          <w:lang w:eastAsia="he-IL"/>
        </w:rPr>
        <w:br w:type="page"/>
      </w:r>
    </w:p>
    <w:p w:rsidR="00B82B1C" w:rsidRDefault="00B82B1C" w:rsidP="0073511B">
      <w:pPr>
        <w:pStyle w:val="a6"/>
        <w:rPr>
          <w:rtl/>
          <w:lang w:eastAsia="he-IL"/>
        </w:rPr>
      </w:pPr>
      <w:bookmarkStart w:id="16615" w:name="ET_hatsach_622226_18"/>
      <w:r w:rsidRPr="001B6F41">
        <w:rPr>
          <w:rStyle w:val="TagStyle"/>
          <w:rtl/>
        </w:rPr>
        <w:lastRenderedPageBreak/>
        <w:t xml:space="preserve"> &lt;&lt; הצח &gt;&gt; </w:t>
      </w:r>
      <w:r>
        <w:rPr>
          <w:rtl/>
          <w:lang w:eastAsia="he-IL"/>
        </w:rPr>
        <w:t xml:space="preserve">הצעת חוק-יסוד: הכנסת (תיקון מס' 51 </w:t>
      </w:r>
      <w:r>
        <w:rPr>
          <w:rFonts w:hint="cs"/>
          <w:rtl/>
          <w:lang w:eastAsia="he-IL"/>
        </w:rPr>
        <w:t>–</w:t>
      </w:r>
      <w:r>
        <w:rPr>
          <w:rtl/>
          <w:lang w:eastAsia="he-IL"/>
        </w:rPr>
        <w:t xml:space="preserve"> הוראת שעה) (התפזרות בשל אי-קבלת חוק תקציב והמועד להגשתו לכנסת)</w:t>
      </w:r>
      <w:r w:rsidRPr="001B6F41">
        <w:rPr>
          <w:rStyle w:val="TagStyle"/>
          <w:rtl/>
        </w:rPr>
        <w:t xml:space="preserve"> &lt;&lt; הצח &gt;&gt;</w:t>
      </w:r>
      <w:r>
        <w:rPr>
          <w:rtl/>
          <w:lang w:eastAsia="he-IL"/>
        </w:rPr>
        <w:t xml:space="preserve">   </w:t>
      </w:r>
      <w:bookmarkEnd w:id="16615"/>
    </w:p>
    <w:p w:rsidR="00B82B1C" w:rsidRDefault="00B82B1C" w:rsidP="0073511B">
      <w:pPr>
        <w:pStyle w:val="-0"/>
        <w:rPr>
          <w:rtl/>
          <w:lang w:eastAsia="he-IL"/>
        </w:rPr>
      </w:pPr>
      <w:r>
        <w:rPr>
          <w:rtl/>
          <w:lang w:eastAsia="he-IL"/>
        </w:rPr>
        <w:t>(קריאה ראשונה)</w:t>
      </w:r>
    </w:p>
    <w:p w:rsidR="00B82B1C" w:rsidRDefault="00B82B1C" w:rsidP="0073511B">
      <w:pPr>
        <w:pStyle w:val="KeepWithNext"/>
        <w:rPr>
          <w:rtl/>
          <w:lang w:eastAsia="he-IL"/>
        </w:rPr>
      </w:pPr>
    </w:p>
    <w:p w:rsidR="00B82B1C" w:rsidRDefault="00B82B1C" w:rsidP="0073511B">
      <w:pPr>
        <w:pStyle w:val="af6"/>
        <w:keepNext/>
        <w:rPr>
          <w:rtl/>
        </w:rPr>
      </w:pPr>
      <w:bookmarkStart w:id="16616" w:name="ET_yor_6026_19"/>
      <w:r w:rsidRPr="001B6F41">
        <w:rPr>
          <w:rStyle w:val="TagStyle"/>
          <w:rtl/>
        </w:rPr>
        <w:t xml:space="preserve"> &lt;&lt; יור &gt;&gt; </w:t>
      </w:r>
      <w:r>
        <w:rPr>
          <w:rtl/>
        </w:rPr>
        <w:t>היו"ר משה ארבל:</w:t>
      </w:r>
      <w:r w:rsidRPr="001B6F41">
        <w:rPr>
          <w:rStyle w:val="TagStyle"/>
          <w:rtl/>
        </w:rPr>
        <w:t xml:space="preserve"> &lt;&lt; יור &gt;&gt;</w:t>
      </w:r>
      <w:r>
        <w:rPr>
          <w:rtl/>
        </w:rPr>
        <w:t xml:space="preserve">   </w:t>
      </w:r>
      <w:bookmarkEnd w:id="16616"/>
    </w:p>
    <w:p w:rsidR="00B82B1C" w:rsidRDefault="00B82B1C" w:rsidP="0073511B">
      <w:pPr>
        <w:pStyle w:val="KeepWithNext"/>
        <w:rPr>
          <w:rtl/>
          <w:lang w:eastAsia="he-IL"/>
        </w:rPr>
      </w:pPr>
    </w:p>
    <w:p w:rsidR="00B82B1C" w:rsidRDefault="00B82B1C" w:rsidP="0073511B">
      <w:pPr>
        <w:rPr>
          <w:rtl/>
          <w:lang w:eastAsia="he-IL"/>
        </w:rPr>
      </w:pPr>
      <w:r>
        <w:rPr>
          <w:rFonts w:hint="cs"/>
          <w:rtl/>
          <w:lang w:eastAsia="he-IL"/>
        </w:rPr>
        <w:t>בבקשה, חבר הכנסת אנטאנס.</w:t>
      </w:r>
    </w:p>
    <w:p w:rsidR="00B82B1C" w:rsidRDefault="00B82B1C" w:rsidP="0073511B">
      <w:pPr>
        <w:rPr>
          <w:rtl/>
          <w:lang w:eastAsia="he-IL"/>
        </w:rPr>
      </w:pPr>
    </w:p>
    <w:p w:rsidR="00B82B1C" w:rsidRDefault="00B82B1C" w:rsidP="0073511B">
      <w:pPr>
        <w:pStyle w:val="a4"/>
        <w:keepNext/>
        <w:rPr>
          <w:rtl/>
        </w:rPr>
      </w:pPr>
      <w:bookmarkStart w:id="16617" w:name="ET_speaker_5806_8"/>
      <w:r w:rsidRPr="007C3F77">
        <w:rPr>
          <w:rStyle w:val="TagStyle"/>
          <w:rtl/>
        </w:rPr>
        <w:t xml:space="preserve"> &lt;&lt; דובר &gt;&gt; </w:t>
      </w:r>
      <w:r>
        <w:rPr>
          <w:rtl/>
        </w:rPr>
        <w:t>אנטאנס שחאדה (הרשימה המשותפת):</w:t>
      </w:r>
      <w:r w:rsidRPr="007C3F77">
        <w:rPr>
          <w:rStyle w:val="TagStyle"/>
          <w:rtl/>
        </w:rPr>
        <w:t xml:space="preserve"> &lt;&lt; דובר &gt;&gt;</w:t>
      </w:r>
      <w:r>
        <w:rPr>
          <w:rtl/>
        </w:rPr>
        <w:t xml:space="preserve">   </w:t>
      </w:r>
      <w:bookmarkEnd w:id="16617"/>
    </w:p>
    <w:p w:rsidR="00B82B1C" w:rsidRDefault="00B82B1C" w:rsidP="0073511B">
      <w:pPr>
        <w:pStyle w:val="KeepWithNext"/>
        <w:rPr>
          <w:rtl/>
          <w:lang w:eastAsia="he-IL"/>
        </w:rPr>
      </w:pPr>
    </w:p>
    <w:p w:rsidR="00B82B1C" w:rsidRDefault="00B82B1C" w:rsidP="0073511B">
      <w:pPr>
        <w:rPr>
          <w:rtl/>
          <w:lang w:eastAsia="he-IL"/>
        </w:rPr>
      </w:pPr>
      <w:r>
        <w:rPr>
          <w:rFonts w:hint="cs"/>
          <w:rtl/>
          <w:lang w:eastAsia="he-IL"/>
        </w:rPr>
        <w:t>כבוד היושב-ראש, חבריי חברי הכנסת, אנח</w:t>
      </w:r>
      <w:bookmarkStart w:id="16618" w:name="_ETM_Q31_201252"/>
      <w:bookmarkEnd w:id="16618"/>
      <w:r>
        <w:rPr>
          <w:rFonts w:hint="cs"/>
          <w:rtl/>
          <w:lang w:eastAsia="he-IL"/>
        </w:rPr>
        <w:t xml:space="preserve">נו היום היינו בהפגנה, שיירת מכוניות שיצאה מכפר קרע דרך כביש 6, מחאה לגיטימית, דמוקרטית, מתורבתת, כדי למחות על הפשע שנעשה כלפי האוכלוסייה הערבית במדינה, כדי למחות על היעדר מדיניות של המשטרה והיעדר החלטה פוליטית לטפל בארגוני הפשע והאלימות בחברה הערבית. היעדר מדיניות זאת החלטה. זאת מדיניות. </w:t>
      </w:r>
      <w:bookmarkStart w:id="16619" w:name="_ETM_Q31_239954"/>
      <w:bookmarkEnd w:id="16619"/>
      <w:r>
        <w:rPr>
          <w:rFonts w:hint="cs"/>
          <w:rtl/>
          <w:lang w:eastAsia="he-IL"/>
        </w:rPr>
        <w:t xml:space="preserve">היעדר החלטה זאת החלטה. כל תלמיד שנה א' במינהל ציבורי יודע את זה. כבר 110 הרוגים מתחילת השנה. 110 </w:t>
      </w:r>
      <w:bookmarkStart w:id="16620" w:name="_ETM_Q31_253650"/>
      <w:bookmarkEnd w:id="16620"/>
      <w:r>
        <w:rPr>
          <w:rFonts w:hint="cs"/>
          <w:rtl/>
          <w:lang w:eastAsia="he-IL"/>
        </w:rPr>
        <w:t xml:space="preserve">הרוגים, נרצחים </w:t>
      </w:r>
      <w:r>
        <w:rPr>
          <w:rFonts w:hint="eastAsia"/>
          <w:rtl/>
          <w:lang w:eastAsia="he-IL"/>
        </w:rPr>
        <w:t>–</w:t>
      </w:r>
      <w:r>
        <w:rPr>
          <w:rFonts w:hint="cs"/>
          <w:rtl/>
          <w:lang w:eastAsia="he-IL"/>
        </w:rPr>
        <w:t xml:space="preserve"> והפענוח כמעט רק 30%, במקרה הטוב, שהמשטרה מפענחת את הרציחות. אין איסוף נשק, אין טיפול כלכלי, אין טיפול בארגונים, אין טיפול בשליחיהם, אין טיפול יסודי בפשע הזה.</w:t>
      </w:r>
    </w:p>
    <w:p w:rsidR="00B82B1C" w:rsidRDefault="00B82B1C" w:rsidP="0073511B">
      <w:pPr>
        <w:rPr>
          <w:rtl/>
          <w:lang w:eastAsia="he-IL"/>
        </w:rPr>
      </w:pPr>
    </w:p>
    <w:p w:rsidR="00B82B1C" w:rsidRDefault="00B82B1C" w:rsidP="0073511B">
      <w:pPr>
        <w:rPr>
          <w:rtl/>
          <w:lang w:eastAsia="he-IL"/>
        </w:rPr>
      </w:pPr>
      <w:r>
        <w:rPr>
          <w:rFonts w:hint="cs"/>
          <w:rtl/>
          <w:lang w:eastAsia="he-IL"/>
        </w:rPr>
        <w:t xml:space="preserve">בו-זמנית הממשלה ממשיכה להרוס את הבתים הערביים. להרוס </w:t>
      </w:r>
      <w:r>
        <w:rPr>
          <w:rFonts w:hint="eastAsia"/>
          <w:rtl/>
          <w:lang w:eastAsia="he-IL"/>
        </w:rPr>
        <w:t xml:space="preserve">– </w:t>
      </w:r>
      <w:r>
        <w:rPr>
          <w:rFonts w:hint="cs"/>
          <w:rtl/>
          <w:lang w:eastAsia="he-IL"/>
        </w:rPr>
        <w:t xml:space="preserve">כי היה חוסר תכנון ביישובים הערביים, חוסר קרקעות לבנייה, חוסר פתרונות לזוגות הצעירים, שנאלצים לבנות ללא היתר. הרישיון, בהחלטת ממשלה הינו: אי-אפשר להשיג רישיון לבנות בית, קורת גג. אלה זכויות בסיסיות ביותר לכל אזרח בכל מדינה. לא רק במשטר דמוקרטי, אפילו במשטרים לא דמוקרטיים – זכות, אפשרות, לקנות בית, </w:t>
      </w:r>
      <w:bookmarkStart w:id="16621" w:name="_ETM_Q31_316385"/>
      <w:bookmarkEnd w:id="16621"/>
      <w:r>
        <w:rPr>
          <w:rFonts w:hint="cs"/>
          <w:rtl/>
          <w:lang w:eastAsia="he-IL"/>
        </w:rPr>
        <w:t xml:space="preserve">לבנות, לחיות. והפגם, או שתי הבעיות הללו – פשיעה, אלימות, היעדר טיפול, המשך הרס הבתים, הזנחת התכנון </w:t>
      </w:r>
      <w:r>
        <w:rPr>
          <w:rFonts w:hint="eastAsia"/>
          <w:rtl/>
          <w:lang w:eastAsia="he-IL"/>
        </w:rPr>
        <w:t xml:space="preserve">– </w:t>
      </w:r>
      <w:bookmarkStart w:id="16622" w:name="_ETM_Q31_328000"/>
      <w:bookmarkEnd w:id="16622"/>
      <w:r>
        <w:rPr>
          <w:rFonts w:hint="cs"/>
          <w:rtl/>
          <w:lang w:eastAsia="he-IL"/>
        </w:rPr>
        <w:t>משקפים את בעיית האזרחות של האזרחים הערבים.</w:t>
      </w:r>
    </w:p>
    <w:p w:rsidR="00B82B1C" w:rsidRDefault="00B82B1C" w:rsidP="0073511B">
      <w:pPr>
        <w:rPr>
          <w:rtl/>
          <w:lang w:eastAsia="he-IL"/>
        </w:rPr>
      </w:pPr>
    </w:p>
    <w:p w:rsidR="00B82B1C" w:rsidRDefault="00B82B1C" w:rsidP="0073511B">
      <w:pPr>
        <w:rPr>
          <w:rtl/>
          <w:lang w:eastAsia="he-IL"/>
        </w:rPr>
      </w:pPr>
      <w:r>
        <w:rPr>
          <w:rFonts w:hint="cs"/>
          <w:rtl/>
          <w:lang w:eastAsia="he-IL"/>
        </w:rPr>
        <w:t xml:space="preserve">אנחנו דורשים כי הפתרון המהותי של בעיות האלימות ושל הבנייה ושל הפיתוח הכלכלי ושל הקורונה, שהממשלה מזניחה בישובים הערביים, היא אזרחות שווה, אזרחות </w:t>
      </w:r>
      <w:bookmarkStart w:id="16623" w:name="_ETM_Q31_352861"/>
      <w:bookmarkEnd w:id="16623"/>
      <w:r>
        <w:rPr>
          <w:rFonts w:hint="cs"/>
          <w:rtl/>
          <w:lang w:eastAsia="he-IL"/>
        </w:rPr>
        <w:t xml:space="preserve">מלאה, ולא לנסות לתת פתרונות, לא לגוש או למחנה של נתניהו ולא למחנה של לא נתניהו. אנחנו נאבקים מול שני המחנות הללו על אזרחות מלאה, אזרחות שווה, כי רק אז אפשר באמת לדבר על פתרון מהותי, יסודי, לכל בעיות החברה הערבית בישראל. אנחנו רוצים אזרחות מלאה, אזרחות שמאתגרת - - </w:t>
      </w:r>
    </w:p>
    <w:p w:rsidR="00B82B1C" w:rsidRDefault="00B82B1C" w:rsidP="0073511B">
      <w:pPr>
        <w:rPr>
          <w:rtl/>
          <w:lang w:eastAsia="he-IL"/>
        </w:rPr>
      </w:pPr>
      <w:bookmarkStart w:id="16624" w:name="_ETM_Q31_377000"/>
      <w:bookmarkEnd w:id="16624"/>
    </w:p>
    <w:p w:rsidR="00B82B1C" w:rsidRDefault="00B82B1C" w:rsidP="0073511B">
      <w:pPr>
        <w:pStyle w:val="af6"/>
        <w:keepNext/>
        <w:rPr>
          <w:rtl/>
        </w:rPr>
      </w:pPr>
      <w:r w:rsidRPr="007C3F77">
        <w:rPr>
          <w:rStyle w:val="TagStyle"/>
          <w:rtl/>
        </w:rPr>
        <w:t xml:space="preserve"> &lt;&lt; יור &gt;&gt; </w:t>
      </w:r>
      <w:r>
        <w:rPr>
          <w:rtl/>
        </w:rPr>
        <w:t>היו"ר אליהו ברוכי:</w:t>
      </w:r>
      <w:r w:rsidRPr="007C3F77">
        <w:rPr>
          <w:rStyle w:val="TagStyle"/>
          <w:rtl/>
        </w:rPr>
        <w:t xml:space="preserve"> &lt;&lt; יור &gt;&gt;</w:t>
      </w:r>
      <w:r>
        <w:rPr>
          <w:rtl/>
        </w:rPr>
        <w:t xml:space="preserve">   </w:t>
      </w:r>
    </w:p>
    <w:p w:rsidR="00B82B1C" w:rsidRDefault="00B82B1C" w:rsidP="0073511B">
      <w:pPr>
        <w:pStyle w:val="KeepWithNext"/>
        <w:rPr>
          <w:rtl/>
          <w:lang w:eastAsia="he-IL"/>
        </w:rPr>
      </w:pPr>
    </w:p>
    <w:p w:rsidR="00B82B1C" w:rsidRDefault="00B82B1C" w:rsidP="0073511B">
      <w:pPr>
        <w:rPr>
          <w:rtl/>
          <w:lang w:eastAsia="he-IL"/>
        </w:rPr>
      </w:pPr>
      <w:r>
        <w:rPr>
          <w:rFonts w:hint="cs"/>
          <w:rtl/>
          <w:lang w:eastAsia="he-IL"/>
        </w:rPr>
        <w:t>תודה רבה.</w:t>
      </w:r>
    </w:p>
    <w:p w:rsidR="00B82B1C" w:rsidRDefault="00B82B1C" w:rsidP="0073511B">
      <w:pPr>
        <w:rPr>
          <w:rtl/>
          <w:lang w:eastAsia="he-IL"/>
        </w:rPr>
      </w:pPr>
    </w:p>
    <w:p w:rsidR="00B82B1C" w:rsidRDefault="00B82B1C" w:rsidP="0073511B">
      <w:pPr>
        <w:pStyle w:val="-"/>
        <w:keepNext/>
        <w:rPr>
          <w:rtl/>
        </w:rPr>
      </w:pPr>
      <w:bookmarkStart w:id="16625" w:name="ET_speakercontinue_5806_10"/>
      <w:r w:rsidRPr="007C3F77">
        <w:rPr>
          <w:rStyle w:val="TagStyle"/>
          <w:rtl/>
        </w:rPr>
        <w:lastRenderedPageBreak/>
        <w:t xml:space="preserve"> &lt;&lt; דובר_המשך &gt;&gt; </w:t>
      </w:r>
      <w:r>
        <w:rPr>
          <w:rtl/>
        </w:rPr>
        <w:t>אנטאנס שחאדה (הרשימה המשותפת):</w:t>
      </w:r>
      <w:r w:rsidRPr="007C3F77">
        <w:rPr>
          <w:rStyle w:val="TagStyle"/>
          <w:rtl/>
        </w:rPr>
        <w:t xml:space="preserve"> &lt;&lt; דובר_המשך &gt;&gt;</w:t>
      </w:r>
      <w:r>
        <w:rPr>
          <w:rtl/>
        </w:rPr>
        <w:t xml:space="preserve">   </w:t>
      </w:r>
      <w:bookmarkEnd w:id="16625"/>
    </w:p>
    <w:p w:rsidR="00B82B1C" w:rsidRDefault="00B82B1C" w:rsidP="0073511B">
      <w:pPr>
        <w:pStyle w:val="KeepWithNext"/>
        <w:rPr>
          <w:rtl/>
          <w:lang w:eastAsia="he-IL"/>
        </w:rPr>
      </w:pPr>
    </w:p>
    <w:p w:rsidR="00B82B1C" w:rsidRDefault="00B82B1C" w:rsidP="0073511B">
      <w:pPr>
        <w:rPr>
          <w:rtl/>
          <w:lang w:eastAsia="he-IL"/>
        </w:rPr>
      </w:pPr>
      <w:r>
        <w:rPr>
          <w:rFonts w:hint="cs"/>
          <w:rtl/>
          <w:lang w:eastAsia="he-IL"/>
        </w:rPr>
        <w:t>- - את תוחלת האזרחות הנוכחית שמוקנית לאוכלוסייה הערבית, מבלי לוותר על הזהות</w:t>
      </w:r>
      <w:bookmarkStart w:id="16626" w:name="_ETM_Q31_386496"/>
      <w:bookmarkEnd w:id="16626"/>
      <w:r>
        <w:rPr>
          <w:rFonts w:hint="cs"/>
          <w:rtl/>
          <w:lang w:eastAsia="he-IL"/>
        </w:rPr>
        <w:t>. ונמשיך להילחם, להיאבק, כדי לפתור את הבעיות של החברה הערבית.</w:t>
      </w:r>
    </w:p>
    <w:p w:rsidR="00B82B1C" w:rsidRDefault="00B82B1C" w:rsidP="0073511B">
      <w:pPr>
        <w:rPr>
          <w:rtl/>
          <w:lang w:eastAsia="he-IL"/>
        </w:rPr>
      </w:pPr>
    </w:p>
    <w:p w:rsidR="00B82B1C" w:rsidRDefault="00B82B1C" w:rsidP="0073511B">
      <w:pPr>
        <w:pStyle w:val="af6"/>
        <w:keepNext/>
        <w:rPr>
          <w:rtl/>
        </w:rPr>
      </w:pPr>
      <w:r w:rsidRPr="007C3F77">
        <w:rPr>
          <w:rStyle w:val="TagStyle"/>
          <w:rtl/>
        </w:rPr>
        <w:t xml:space="preserve"> &lt;&lt; יור &gt;&gt; </w:t>
      </w:r>
      <w:r>
        <w:rPr>
          <w:rtl/>
        </w:rPr>
        <w:t>היו"ר אליהו ברוכי:</w:t>
      </w:r>
      <w:r w:rsidRPr="007C3F77">
        <w:rPr>
          <w:rStyle w:val="TagStyle"/>
          <w:rtl/>
        </w:rPr>
        <w:t xml:space="preserve"> &lt;&lt; יור &gt;&gt;</w:t>
      </w:r>
      <w:r>
        <w:rPr>
          <w:rtl/>
        </w:rPr>
        <w:t xml:space="preserve">   </w:t>
      </w:r>
    </w:p>
    <w:p w:rsidR="00B82B1C" w:rsidRDefault="00B82B1C" w:rsidP="0073511B">
      <w:pPr>
        <w:pStyle w:val="KeepWithNext"/>
        <w:rPr>
          <w:rtl/>
          <w:lang w:eastAsia="he-IL"/>
        </w:rPr>
      </w:pPr>
    </w:p>
    <w:p w:rsidR="00B82B1C" w:rsidRDefault="00B82B1C" w:rsidP="0073511B">
      <w:pPr>
        <w:rPr>
          <w:rtl/>
          <w:lang w:eastAsia="he-IL"/>
        </w:rPr>
      </w:pPr>
      <w:r>
        <w:rPr>
          <w:rFonts w:hint="cs"/>
          <w:rtl/>
          <w:lang w:eastAsia="he-IL"/>
        </w:rPr>
        <w:t xml:space="preserve">תודה רבה. תודה. </w:t>
      </w:r>
      <w:bookmarkStart w:id="16627" w:name="_ETM_Q31_393943"/>
      <w:bookmarkEnd w:id="16627"/>
      <w:r>
        <w:rPr>
          <w:rFonts w:hint="cs"/>
          <w:rtl/>
          <w:lang w:eastAsia="he-IL"/>
        </w:rPr>
        <w:t xml:space="preserve">חבר הכנסת עמית הלוי, בבקשה. אחריו </w:t>
      </w:r>
      <w:r>
        <w:rPr>
          <w:rFonts w:hint="eastAsia"/>
          <w:rtl/>
          <w:lang w:eastAsia="he-IL"/>
        </w:rPr>
        <w:t xml:space="preserve">– </w:t>
      </w:r>
      <w:r>
        <w:rPr>
          <w:rFonts w:hint="cs"/>
          <w:rtl/>
          <w:lang w:eastAsia="he-IL"/>
        </w:rPr>
        <w:t>חבר הכנסת אלכס קושניר.</w:t>
      </w:r>
    </w:p>
    <w:p w:rsidR="00B82B1C" w:rsidRDefault="00B82B1C" w:rsidP="0073511B">
      <w:pPr>
        <w:rPr>
          <w:rtl/>
          <w:lang w:eastAsia="he-IL"/>
        </w:rPr>
      </w:pPr>
    </w:p>
    <w:p w:rsidR="00B82B1C" w:rsidRDefault="00B82B1C" w:rsidP="0073511B">
      <w:pPr>
        <w:pStyle w:val="a8"/>
        <w:keepNext/>
        <w:rPr>
          <w:rtl/>
          <w:lang w:eastAsia="he-IL"/>
        </w:rPr>
      </w:pPr>
      <w:bookmarkStart w:id="16628" w:name="ET_manager_6026_13"/>
      <w:r w:rsidRPr="002F7104">
        <w:rPr>
          <w:rStyle w:val="TagStyle"/>
          <w:rtl/>
        </w:rPr>
        <w:t xml:space="preserve"> &lt;&lt; מנהל &gt;&gt; </w:t>
      </w:r>
      <w:r>
        <w:rPr>
          <w:rtl/>
          <w:lang w:eastAsia="he-IL"/>
        </w:rPr>
        <w:t>(היו"ר משה ארבל, 21:04)</w:t>
      </w:r>
      <w:r w:rsidRPr="002F7104">
        <w:rPr>
          <w:rStyle w:val="TagStyle"/>
          <w:rtl/>
        </w:rPr>
        <w:t xml:space="preserve"> &lt;&lt; מנהל &gt;&gt;</w:t>
      </w:r>
      <w:r>
        <w:rPr>
          <w:rtl/>
          <w:lang w:eastAsia="he-IL"/>
        </w:rPr>
        <w:t xml:space="preserve">   </w:t>
      </w:r>
      <w:bookmarkEnd w:id="16628"/>
    </w:p>
    <w:p w:rsidR="00B82B1C" w:rsidRDefault="00B82B1C" w:rsidP="0073511B">
      <w:pPr>
        <w:rPr>
          <w:rtl/>
          <w:lang w:eastAsia="he-IL"/>
        </w:rPr>
      </w:pPr>
    </w:p>
    <w:p w:rsidR="00B82B1C" w:rsidRDefault="00B82B1C" w:rsidP="0073511B">
      <w:pPr>
        <w:pStyle w:val="af6"/>
        <w:keepNext/>
        <w:rPr>
          <w:rtl/>
        </w:rPr>
      </w:pPr>
      <w:bookmarkStart w:id="16629" w:name="ET_yor_6026_20"/>
      <w:r w:rsidRPr="001B6F41">
        <w:rPr>
          <w:rStyle w:val="TagStyle"/>
          <w:rtl/>
        </w:rPr>
        <w:t xml:space="preserve"> &lt;&lt; יור &gt;&gt; </w:t>
      </w:r>
      <w:r>
        <w:rPr>
          <w:rtl/>
        </w:rPr>
        <w:t>היו"ר משה ארבל:</w:t>
      </w:r>
      <w:r w:rsidRPr="001B6F41">
        <w:rPr>
          <w:rStyle w:val="TagStyle"/>
          <w:rtl/>
        </w:rPr>
        <w:t xml:space="preserve"> &lt;&lt; יור &gt;&gt;</w:t>
      </w:r>
      <w:r>
        <w:rPr>
          <w:rtl/>
        </w:rPr>
        <w:t xml:space="preserve">   </w:t>
      </w:r>
      <w:bookmarkEnd w:id="16629"/>
    </w:p>
    <w:p w:rsidR="00B82B1C" w:rsidRDefault="00B82B1C" w:rsidP="0073511B">
      <w:pPr>
        <w:pStyle w:val="KeepWithNext"/>
        <w:rPr>
          <w:rtl/>
          <w:lang w:eastAsia="he-IL"/>
        </w:rPr>
      </w:pPr>
    </w:p>
    <w:p w:rsidR="00B82B1C" w:rsidRDefault="00B82B1C" w:rsidP="0073511B">
      <w:pPr>
        <w:rPr>
          <w:rtl/>
          <w:lang w:eastAsia="he-IL"/>
        </w:rPr>
      </w:pPr>
      <w:bookmarkStart w:id="16630" w:name="_ETM_Q31_448000"/>
      <w:bookmarkEnd w:id="16630"/>
      <w:r>
        <w:rPr>
          <w:rFonts w:hint="cs"/>
          <w:rtl/>
          <w:lang w:eastAsia="he-IL"/>
        </w:rPr>
        <w:t>בכבוד.</w:t>
      </w:r>
    </w:p>
    <w:p w:rsidR="00B82B1C" w:rsidRPr="001B6F41" w:rsidRDefault="00B82B1C" w:rsidP="0073511B">
      <w:pPr>
        <w:rPr>
          <w:rtl/>
          <w:lang w:eastAsia="he-IL"/>
        </w:rPr>
      </w:pPr>
      <w:bookmarkStart w:id="16631" w:name="_ETM_Q31_451000"/>
      <w:bookmarkEnd w:id="16631"/>
    </w:p>
    <w:p w:rsidR="00B82B1C" w:rsidRDefault="00B82B1C" w:rsidP="0073511B">
      <w:pPr>
        <w:pStyle w:val="a4"/>
        <w:keepNext/>
        <w:rPr>
          <w:rtl/>
        </w:rPr>
      </w:pPr>
      <w:bookmarkStart w:id="16632" w:name="ET_speaker_6065_12"/>
      <w:r w:rsidRPr="007C3F77">
        <w:rPr>
          <w:rStyle w:val="TagStyle"/>
          <w:rtl/>
        </w:rPr>
        <w:t xml:space="preserve"> &lt;&lt; דובר &gt;&gt; </w:t>
      </w:r>
      <w:r>
        <w:rPr>
          <w:rtl/>
        </w:rPr>
        <w:t>עמית הלוי (הליכוד):</w:t>
      </w:r>
      <w:r w:rsidRPr="007C3F77">
        <w:rPr>
          <w:rStyle w:val="TagStyle"/>
          <w:rtl/>
        </w:rPr>
        <w:t xml:space="preserve"> &lt;&lt; דובר &gt;&gt;</w:t>
      </w:r>
      <w:r>
        <w:rPr>
          <w:rtl/>
        </w:rPr>
        <w:t xml:space="preserve">   </w:t>
      </w:r>
      <w:bookmarkEnd w:id="16632"/>
    </w:p>
    <w:p w:rsidR="00B82B1C" w:rsidRDefault="00B82B1C" w:rsidP="0073511B">
      <w:pPr>
        <w:pStyle w:val="KeepWithNext"/>
        <w:rPr>
          <w:rtl/>
          <w:lang w:eastAsia="he-IL"/>
        </w:rPr>
      </w:pPr>
    </w:p>
    <w:p w:rsidR="00B82B1C" w:rsidRDefault="00B82B1C" w:rsidP="0073511B">
      <w:pPr>
        <w:rPr>
          <w:rtl/>
          <w:lang w:eastAsia="he-IL"/>
        </w:rPr>
      </w:pPr>
      <w:r>
        <w:rPr>
          <w:rFonts w:hint="cs"/>
          <w:rtl/>
          <w:lang w:eastAsia="he-IL"/>
        </w:rPr>
        <w:t>אדוני היושב-ראש, חברותיי וחבריי לכנסת, אזרחי ישראל, אישה יוצאת מביתה לריצה בטבע, יש דבר יותר טבעי מזה? אני חוזר: אישה יוצאת מביתה לריצה בטבע. יותר מדויק: אישה יהודייה יוצאת מביתה, כאן בארץ ישראל, במדינת ישראל, יוצאת לריצה חופשית באזור המגורים שלה, בטבע שליד ביתה, לשאוף אוויר, להיות בריאה, יש משהו יותר טבעי מזה? יותר חופשי מזה? לא על זה דיברנו כשאמרנו: עם חופשי בארצנו? לא לפיכך נתכנסנו, נציגי מועצת העם? לא בשביל זה, אדוני היושב-ראש, הקמנו את המדינה?</w:t>
      </w:r>
    </w:p>
    <w:p w:rsidR="00B82B1C" w:rsidRDefault="00B82B1C" w:rsidP="0073511B">
      <w:pPr>
        <w:rPr>
          <w:rtl/>
          <w:lang w:eastAsia="he-IL"/>
        </w:rPr>
      </w:pPr>
    </w:p>
    <w:p w:rsidR="00B82B1C" w:rsidRDefault="00B82B1C" w:rsidP="0073511B">
      <w:pPr>
        <w:rPr>
          <w:rtl/>
          <w:lang w:eastAsia="he-IL"/>
        </w:rPr>
      </w:pPr>
      <w:r>
        <w:rPr>
          <w:rFonts w:hint="cs"/>
          <w:rtl/>
          <w:lang w:eastAsia="he-IL"/>
        </w:rPr>
        <w:t xml:space="preserve">והאישה הזאת פוגשת ביער, פוגשת בדרכה, את הדבר הכי לא טבעי, את האויב הכי אכזרי של הטבע האנושי. מפלצות אדם. הכי אכזרי לטבע המוסרי בכלל. בכלל. יצורים שפלים מתנפלים על אישה חסרת ישע, מרוצצים את ראשה באבנים. פחדנים עלובים. פחדנים עלובים. אישה בריאה, מהירה, </w:t>
      </w:r>
      <w:proofErr w:type="spellStart"/>
      <w:r>
        <w:rPr>
          <w:rFonts w:hint="cs"/>
          <w:rtl/>
          <w:lang w:eastAsia="he-IL"/>
        </w:rPr>
        <w:t>חופשייה</w:t>
      </w:r>
      <w:proofErr w:type="spellEnd"/>
      <w:r>
        <w:rPr>
          <w:rFonts w:hint="cs"/>
          <w:rtl/>
          <w:lang w:eastAsia="he-IL"/>
        </w:rPr>
        <w:t xml:space="preserve">. כמה מאור פנים היה בך, אסתר, כמה טבעיות. איזו שייכות טבעית לעם שלנו, לארץ שלנו. שייכות שהביאה אותך לפני עשרות שנים לעלות מצרפת לכאן, לגן העדן שלנו </w:t>
      </w:r>
      <w:bookmarkStart w:id="16633" w:name="_ETM_Q31_575206"/>
      <w:bookmarkEnd w:id="16633"/>
      <w:r>
        <w:rPr>
          <w:rFonts w:hint="cs"/>
          <w:rtl/>
          <w:lang w:eastAsia="he-IL"/>
        </w:rPr>
        <w:t xml:space="preserve">כאן. ולעומתך, מי ניצבה לעומתך אתמול? מוטציה של אדם. לא בני אדם, </w:t>
      </w:r>
      <w:bookmarkStart w:id="16634" w:name="_ETM_Q31_584708"/>
      <w:bookmarkEnd w:id="16634"/>
      <w:r>
        <w:rPr>
          <w:rFonts w:hint="cs"/>
          <w:rtl/>
          <w:lang w:eastAsia="he-IL"/>
        </w:rPr>
        <w:t xml:space="preserve">מוטציה חולנית וברברית. חיות מהלכות על שתיים. </w:t>
      </w:r>
    </w:p>
    <w:p w:rsidR="00B82B1C" w:rsidRDefault="00B82B1C" w:rsidP="0073511B">
      <w:pPr>
        <w:rPr>
          <w:rtl/>
          <w:lang w:eastAsia="he-IL"/>
        </w:rPr>
      </w:pPr>
    </w:p>
    <w:p w:rsidR="00B82B1C" w:rsidRDefault="00B82B1C" w:rsidP="0073511B">
      <w:pPr>
        <w:rPr>
          <w:rtl/>
          <w:lang w:eastAsia="he-IL"/>
        </w:rPr>
      </w:pPr>
      <w:bookmarkStart w:id="16635" w:name="_ETM_Q31_586000"/>
      <w:bookmarkEnd w:id="16635"/>
      <w:r>
        <w:rPr>
          <w:rFonts w:hint="cs"/>
          <w:rtl/>
          <w:lang w:eastAsia="he-IL"/>
        </w:rPr>
        <w:t xml:space="preserve">כל זה, אדוני היושב-ראש, שרות ושרי ממשלת ישראל, כל זה קורה אצלנו במדינת ישראל הריבונית. איך זה יכול להיות? אם יש משהו שהיה ועדיין מוסכם על כולנו </w:t>
      </w:r>
      <w:r>
        <w:rPr>
          <w:rFonts w:hint="eastAsia"/>
          <w:rtl/>
          <w:lang w:eastAsia="he-IL"/>
        </w:rPr>
        <w:t>–</w:t>
      </w:r>
      <w:r>
        <w:rPr>
          <w:rFonts w:hint="cs"/>
          <w:rtl/>
          <w:lang w:eastAsia="he-IL"/>
        </w:rPr>
        <w:t xml:space="preserve"> שהמדינה הזאת הוקמה בשביל להגן על העם היהודי, על כל יהודי בכל העולם. "השואה שנתחוללה על עם ישראל בזמן האחרון, בה </w:t>
      </w:r>
      <w:bookmarkStart w:id="16636" w:name="_ETM_Q31_613340"/>
      <w:bookmarkEnd w:id="16636"/>
      <w:r>
        <w:rPr>
          <w:rFonts w:hint="cs"/>
          <w:rtl/>
          <w:lang w:eastAsia="he-IL"/>
        </w:rPr>
        <w:t xml:space="preserve">הוכרעו לטבח מיליוני יהודים באירופה", כתבנו </w:t>
      </w:r>
      <w:r>
        <w:rPr>
          <w:rFonts w:hint="eastAsia"/>
          <w:rtl/>
          <w:lang w:eastAsia="he-IL"/>
        </w:rPr>
        <w:t>–</w:t>
      </w:r>
      <w:r>
        <w:rPr>
          <w:rFonts w:hint="cs"/>
          <w:rtl/>
          <w:lang w:eastAsia="he-IL"/>
        </w:rPr>
        <w:t xml:space="preserve"> כתבו מייסדי המדינה במגילת העצמאות, "הוכיחה מחדש בעליל את ההכרח בפתרון בעיית העם היהודי". מה הפתרון? חידוש </w:t>
      </w:r>
      <w:r>
        <w:rPr>
          <w:rFonts w:hint="cs"/>
          <w:rtl/>
          <w:lang w:eastAsia="he-IL"/>
        </w:rPr>
        <w:lastRenderedPageBreak/>
        <w:t>המדינה היהודית בארץ ישראל. זה הבסיס. יש עוד יעדים חשובים למדינה, אבל זה הדבר הכי בסיסי והכי מחייב אותנו.</w:t>
      </w:r>
    </w:p>
    <w:p w:rsidR="00B82B1C" w:rsidRDefault="00B82B1C" w:rsidP="0073511B">
      <w:pPr>
        <w:rPr>
          <w:rtl/>
          <w:lang w:eastAsia="he-IL"/>
        </w:rPr>
      </w:pPr>
    </w:p>
    <w:p w:rsidR="00B82B1C" w:rsidRDefault="00B82B1C" w:rsidP="0073511B">
      <w:pPr>
        <w:pStyle w:val="af6"/>
        <w:keepNext/>
        <w:rPr>
          <w:rtl/>
        </w:rPr>
      </w:pPr>
      <w:r w:rsidRPr="002F7104">
        <w:rPr>
          <w:rStyle w:val="TagStyle"/>
          <w:rtl/>
        </w:rPr>
        <w:t xml:space="preserve"> &lt;&lt; יור &gt;&gt; </w:t>
      </w:r>
      <w:r>
        <w:rPr>
          <w:rtl/>
        </w:rPr>
        <w:t>היו"ר משה ארבל:</w:t>
      </w:r>
      <w:r w:rsidRPr="002F7104">
        <w:rPr>
          <w:rStyle w:val="TagStyle"/>
          <w:rtl/>
        </w:rPr>
        <w:t xml:space="preserve"> &lt;&lt; יור &gt;&gt;</w:t>
      </w:r>
      <w:r>
        <w:rPr>
          <w:rtl/>
        </w:rPr>
        <w:t xml:space="preserve">   </w:t>
      </w:r>
    </w:p>
    <w:p w:rsidR="00B82B1C" w:rsidRDefault="00B82B1C" w:rsidP="0073511B">
      <w:pPr>
        <w:pStyle w:val="KeepWithNext"/>
        <w:rPr>
          <w:rtl/>
          <w:lang w:eastAsia="he-IL"/>
        </w:rPr>
      </w:pPr>
    </w:p>
    <w:p w:rsidR="00B82B1C" w:rsidRDefault="00B82B1C" w:rsidP="0073511B">
      <w:pPr>
        <w:rPr>
          <w:rtl/>
          <w:lang w:eastAsia="he-IL"/>
        </w:rPr>
      </w:pPr>
      <w:r>
        <w:rPr>
          <w:rFonts w:hint="cs"/>
          <w:rtl/>
          <w:lang w:eastAsia="he-IL"/>
        </w:rPr>
        <w:t>תודה.</w:t>
      </w:r>
    </w:p>
    <w:p w:rsidR="00B82B1C" w:rsidRDefault="00B82B1C" w:rsidP="0073511B">
      <w:pPr>
        <w:rPr>
          <w:rtl/>
          <w:lang w:eastAsia="he-IL"/>
        </w:rPr>
      </w:pPr>
    </w:p>
    <w:p w:rsidR="00B82B1C" w:rsidRDefault="00B82B1C" w:rsidP="0073511B">
      <w:pPr>
        <w:pStyle w:val="-"/>
        <w:keepNext/>
        <w:rPr>
          <w:rtl/>
        </w:rPr>
      </w:pPr>
      <w:bookmarkStart w:id="16637" w:name="ET_speakercontinue_6065_15"/>
      <w:r w:rsidRPr="002F7104">
        <w:rPr>
          <w:rStyle w:val="TagStyle"/>
          <w:rtl/>
        </w:rPr>
        <w:t xml:space="preserve"> &lt;&lt; דובר_המשך &gt;&gt; </w:t>
      </w:r>
      <w:r>
        <w:rPr>
          <w:rtl/>
        </w:rPr>
        <w:t>עמית הלוי (הליכוד):</w:t>
      </w:r>
      <w:r w:rsidRPr="002F7104">
        <w:rPr>
          <w:rStyle w:val="TagStyle"/>
          <w:rtl/>
        </w:rPr>
        <w:t xml:space="preserve"> &lt;&lt; דובר_המשך &gt;&gt;</w:t>
      </w:r>
      <w:r>
        <w:rPr>
          <w:rtl/>
        </w:rPr>
        <w:t xml:space="preserve">   </w:t>
      </w:r>
      <w:bookmarkEnd w:id="16637"/>
    </w:p>
    <w:p w:rsidR="00B82B1C" w:rsidRDefault="00B82B1C" w:rsidP="0073511B">
      <w:pPr>
        <w:pStyle w:val="KeepWithNext"/>
        <w:rPr>
          <w:rtl/>
          <w:lang w:eastAsia="he-IL"/>
        </w:rPr>
      </w:pPr>
    </w:p>
    <w:p w:rsidR="00B82B1C" w:rsidRDefault="00B82B1C" w:rsidP="0073511B">
      <w:pPr>
        <w:rPr>
          <w:rtl/>
          <w:lang w:eastAsia="he-IL"/>
        </w:rPr>
      </w:pPr>
      <w:r>
        <w:rPr>
          <w:rFonts w:hint="cs"/>
          <w:rtl/>
          <w:lang w:eastAsia="he-IL"/>
        </w:rPr>
        <w:t>להגן על החיים של העם שלנו. "עזרת ישראל מיד צר". עוד דקה, אדוני.</w:t>
      </w:r>
    </w:p>
    <w:p w:rsidR="00B82B1C" w:rsidRDefault="00B82B1C" w:rsidP="0073511B">
      <w:pPr>
        <w:rPr>
          <w:rtl/>
          <w:lang w:eastAsia="he-IL"/>
        </w:rPr>
      </w:pPr>
    </w:p>
    <w:p w:rsidR="00B82B1C" w:rsidRDefault="00B82B1C" w:rsidP="0073511B">
      <w:pPr>
        <w:rPr>
          <w:rtl/>
          <w:lang w:eastAsia="he-IL"/>
        </w:rPr>
      </w:pPr>
      <w:r>
        <w:rPr>
          <w:rFonts w:hint="cs"/>
          <w:rtl/>
          <w:lang w:eastAsia="he-IL"/>
        </w:rPr>
        <w:t xml:space="preserve">אנחנו חייבים ומחויבים </w:t>
      </w:r>
      <w:r>
        <w:rPr>
          <w:rFonts w:hint="eastAsia"/>
          <w:rtl/>
          <w:lang w:eastAsia="he-IL"/>
        </w:rPr>
        <w:t>–</w:t>
      </w:r>
      <w:r>
        <w:rPr>
          <w:rFonts w:hint="cs"/>
          <w:rtl/>
          <w:lang w:eastAsia="he-IL"/>
        </w:rPr>
        <w:t xml:space="preserve"> זאת המסקנה העיקרית של אתמול </w:t>
      </w:r>
      <w:r>
        <w:rPr>
          <w:rFonts w:hint="eastAsia"/>
          <w:rtl/>
          <w:lang w:eastAsia="he-IL"/>
        </w:rPr>
        <w:t>–</w:t>
      </w:r>
      <w:r>
        <w:rPr>
          <w:rFonts w:hint="cs"/>
          <w:rtl/>
          <w:lang w:eastAsia="he-IL"/>
        </w:rPr>
        <w:t xml:space="preserve"> לעשות שינוי דרמטי במדיניות. לא רק שידנו הארוכה תתפוס את מפלצות האדם האלה. זה המובן מאליו, </w:t>
      </w:r>
      <w:bookmarkStart w:id="16638" w:name="_ETM_Q31_649000"/>
      <w:bookmarkEnd w:id="16638"/>
      <w:r>
        <w:rPr>
          <w:rFonts w:hint="cs"/>
          <w:rtl/>
          <w:lang w:eastAsia="he-IL"/>
        </w:rPr>
        <w:t xml:space="preserve">וזה קורה, וצריך להפסיק עם ההודעות האלו. להפסיק עם ההודעות האלו. צריך מהפך מן היסוד במדיניות הענישה וההרתעה: לא להכניס אותם למלון, עם קנטינה וטלוויזיה ומשכורת מהרשות הפלסטינית שאחרי זה קוראת כיכרות על שמם. </w:t>
      </w:r>
    </w:p>
    <w:p w:rsidR="00B82B1C" w:rsidRDefault="00B82B1C" w:rsidP="0073511B">
      <w:pPr>
        <w:rPr>
          <w:rtl/>
          <w:lang w:eastAsia="he-IL"/>
        </w:rPr>
      </w:pPr>
    </w:p>
    <w:p w:rsidR="00B82B1C" w:rsidRDefault="00B82B1C" w:rsidP="0073511B">
      <w:pPr>
        <w:rPr>
          <w:rtl/>
          <w:lang w:eastAsia="he-IL"/>
        </w:rPr>
      </w:pPr>
      <w:r>
        <w:rPr>
          <w:rFonts w:hint="cs"/>
          <w:rtl/>
          <w:lang w:eastAsia="he-IL"/>
        </w:rPr>
        <w:t xml:space="preserve">הם נכנסים טירונים לבית ספר הזה לטרור, יוצאים קציני טרור, אדוני היושב-ראש. אני מסיים. לתקן את חוק הטרור. לא להסס, במקרים האלה בוודאי, להטיל עונש </w:t>
      </w:r>
      <w:bookmarkStart w:id="16639" w:name="_ETM_Q31_680963"/>
      <w:bookmarkEnd w:id="16639"/>
      <w:r>
        <w:rPr>
          <w:rFonts w:hint="cs"/>
          <w:rtl/>
          <w:lang w:eastAsia="he-IL"/>
        </w:rPr>
        <w:t>מוות, לשים אותם כל חייהם בצינוק. לא מחזירים חיות טרף לגן ילדים.</w:t>
      </w:r>
    </w:p>
    <w:p w:rsidR="00B82B1C" w:rsidRDefault="00B82B1C" w:rsidP="0073511B">
      <w:pPr>
        <w:rPr>
          <w:rtl/>
          <w:lang w:eastAsia="he-IL"/>
        </w:rPr>
      </w:pPr>
    </w:p>
    <w:p w:rsidR="00B82B1C" w:rsidRDefault="00B82B1C" w:rsidP="0073511B">
      <w:pPr>
        <w:pStyle w:val="af6"/>
        <w:keepNext/>
        <w:rPr>
          <w:rtl/>
        </w:rPr>
      </w:pPr>
      <w:bookmarkStart w:id="16640" w:name="ET_yor_6026_16"/>
      <w:r w:rsidRPr="002F7104">
        <w:rPr>
          <w:rStyle w:val="TagStyle"/>
          <w:rtl/>
        </w:rPr>
        <w:t xml:space="preserve"> &lt;&lt; יור &gt;&gt; </w:t>
      </w:r>
      <w:r>
        <w:rPr>
          <w:rtl/>
        </w:rPr>
        <w:t>היו"ר משה ארבל:</w:t>
      </w:r>
      <w:r w:rsidRPr="002F7104">
        <w:rPr>
          <w:rStyle w:val="TagStyle"/>
          <w:rtl/>
        </w:rPr>
        <w:t xml:space="preserve"> &lt;&lt; יור &gt;&gt;</w:t>
      </w:r>
      <w:r>
        <w:rPr>
          <w:rtl/>
        </w:rPr>
        <w:t xml:space="preserve">   </w:t>
      </w:r>
      <w:bookmarkEnd w:id="16640"/>
    </w:p>
    <w:p w:rsidR="00B82B1C" w:rsidRDefault="00B82B1C" w:rsidP="0073511B">
      <w:pPr>
        <w:pStyle w:val="KeepWithNext"/>
        <w:rPr>
          <w:rtl/>
          <w:lang w:eastAsia="he-IL"/>
        </w:rPr>
      </w:pPr>
    </w:p>
    <w:p w:rsidR="00B82B1C" w:rsidRDefault="00B82B1C" w:rsidP="0073511B">
      <w:pPr>
        <w:rPr>
          <w:rtl/>
          <w:lang w:eastAsia="he-IL"/>
        </w:rPr>
      </w:pPr>
      <w:r>
        <w:rPr>
          <w:rFonts w:hint="cs"/>
          <w:rtl/>
          <w:lang w:eastAsia="he-IL"/>
        </w:rPr>
        <w:t>תודה רבה.</w:t>
      </w:r>
    </w:p>
    <w:p w:rsidR="00B82B1C" w:rsidRDefault="00B82B1C" w:rsidP="0073511B">
      <w:pPr>
        <w:rPr>
          <w:rtl/>
          <w:lang w:eastAsia="he-IL"/>
        </w:rPr>
      </w:pPr>
    </w:p>
    <w:p w:rsidR="00B82B1C" w:rsidRDefault="00B82B1C" w:rsidP="0073511B">
      <w:pPr>
        <w:pStyle w:val="-"/>
        <w:keepNext/>
        <w:rPr>
          <w:rtl/>
        </w:rPr>
      </w:pPr>
      <w:bookmarkStart w:id="16641" w:name="ET_speakercontinue_6065_17"/>
      <w:r w:rsidRPr="002F7104">
        <w:rPr>
          <w:rStyle w:val="TagStyle"/>
          <w:rtl/>
        </w:rPr>
        <w:t xml:space="preserve"> &lt;&lt; דובר_המשך &gt;&gt; </w:t>
      </w:r>
      <w:r>
        <w:rPr>
          <w:rtl/>
        </w:rPr>
        <w:t>עמית הלוי (הליכוד):</w:t>
      </w:r>
      <w:r w:rsidRPr="002F7104">
        <w:rPr>
          <w:rStyle w:val="TagStyle"/>
          <w:rtl/>
        </w:rPr>
        <w:t xml:space="preserve"> &lt;&lt; דובר_המשך &gt;&gt;</w:t>
      </w:r>
      <w:r>
        <w:rPr>
          <w:rtl/>
        </w:rPr>
        <w:t xml:space="preserve">   </w:t>
      </w:r>
      <w:bookmarkEnd w:id="16641"/>
    </w:p>
    <w:p w:rsidR="00B82B1C" w:rsidRDefault="00B82B1C" w:rsidP="0073511B">
      <w:pPr>
        <w:pStyle w:val="KeepWithNext"/>
        <w:rPr>
          <w:rtl/>
          <w:lang w:eastAsia="he-IL"/>
        </w:rPr>
      </w:pPr>
    </w:p>
    <w:p w:rsidR="00B82B1C" w:rsidRDefault="00B82B1C" w:rsidP="0073511B">
      <w:pPr>
        <w:rPr>
          <w:rtl/>
          <w:lang w:eastAsia="he-IL"/>
        </w:rPr>
      </w:pPr>
      <w:r>
        <w:rPr>
          <w:rFonts w:hint="cs"/>
          <w:rtl/>
          <w:lang w:eastAsia="he-IL"/>
        </w:rPr>
        <w:t xml:space="preserve">לגרש את התומכים </w:t>
      </w:r>
      <w:r>
        <w:rPr>
          <w:rtl/>
          <w:lang w:eastAsia="he-IL"/>
        </w:rPr>
        <w:t>–</w:t>
      </w:r>
      <w:r>
        <w:rPr>
          <w:rFonts w:hint="cs"/>
          <w:rtl/>
          <w:lang w:eastAsia="he-IL"/>
        </w:rPr>
        <w:t xml:space="preserve"> משפט אחרון.</w:t>
      </w:r>
    </w:p>
    <w:p w:rsidR="00B82B1C" w:rsidRDefault="00B82B1C" w:rsidP="0073511B">
      <w:pPr>
        <w:rPr>
          <w:rtl/>
          <w:lang w:eastAsia="he-IL"/>
        </w:rPr>
      </w:pPr>
    </w:p>
    <w:p w:rsidR="00B82B1C" w:rsidRDefault="00B82B1C" w:rsidP="0073511B">
      <w:pPr>
        <w:pStyle w:val="af6"/>
        <w:keepNext/>
        <w:rPr>
          <w:rtl/>
        </w:rPr>
      </w:pPr>
      <w:r w:rsidRPr="002F7104">
        <w:rPr>
          <w:rStyle w:val="TagStyle"/>
          <w:rtl/>
        </w:rPr>
        <w:t xml:space="preserve"> &lt;&lt; יור &gt;&gt; </w:t>
      </w:r>
      <w:r>
        <w:rPr>
          <w:rtl/>
        </w:rPr>
        <w:t>היו"ר משה ארבל:</w:t>
      </w:r>
      <w:r w:rsidRPr="002F7104">
        <w:rPr>
          <w:rStyle w:val="TagStyle"/>
          <w:rtl/>
        </w:rPr>
        <w:t xml:space="preserve"> &lt;&lt; יור &gt;&gt;</w:t>
      </w:r>
      <w:r>
        <w:rPr>
          <w:rtl/>
        </w:rPr>
        <w:t xml:space="preserve">   </w:t>
      </w:r>
    </w:p>
    <w:p w:rsidR="00B82B1C" w:rsidRDefault="00B82B1C" w:rsidP="0073511B">
      <w:pPr>
        <w:pStyle w:val="KeepWithNext"/>
        <w:rPr>
          <w:rtl/>
          <w:lang w:eastAsia="he-IL"/>
        </w:rPr>
      </w:pPr>
    </w:p>
    <w:p w:rsidR="00B82B1C" w:rsidRDefault="00B82B1C" w:rsidP="0073511B">
      <w:pPr>
        <w:rPr>
          <w:rtl/>
          <w:lang w:eastAsia="he-IL"/>
        </w:rPr>
      </w:pPr>
      <w:r>
        <w:rPr>
          <w:rFonts w:hint="cs"/>
          <w:rtl/>
          <w:lang w:eastAsia="he-IL"/>
        </w:rPr>
        <w:t>לא, אני לא מאפשר. תודה רבה לחבר הכנסת עמית הלוי. ואני ברגע זה מוציא את ישיבת המליאה להפסקה, עד אשר יתכבד ויבוא לכאן שר משרי הממשלה המנופחת הזו, שלא בא לכבד את כנסת ישראל. אנחנו בהפסקה.</w:t>
      </w:r>
    </w:p>
    <w:p w:rsidR="00B82B1C" w:rsidRDefault="00B82B1C" w:rsidP="0073511B">
      <w:pPr>
        <w:rPr>
          <w:rtl/>
          <w:lang w:eastAsia="he-IL"/>
        </w:rPr>
      </w:pPr>
    </w:p>
    <w:p w:rsidR="00B82B1C" w:rsidRDefault="00B82B1C" w:rsidP="0073511B">
      <w:pPr>
        <w:rPr>
          <w:rtl/>
          <w:lang w:eastAsia="he-IL"/>
        </w:rPr>
      </w:pPr>
    </w:p>
    <w:p w:rsidR="00B82B1C" w:rsidRDefault="00B82B1C" w:rsidP="0073511B">
      <w:pPr>
        <w:pStyle w:val="afc"/>
        <w:keepNext/>
        <w:rPr>
          <w:rtl/>
          <w:lang w:eastAsia="he-IL"/>
        </w:rPr>
      </w:pPr>
      <w:bookmarkStart w:id="16642" w:name="ET_meetingbreak_19"/>
      <w:r w:rsidRPr="00BE3E03">
        <w:rPr>
          <w:rStyle w:val="TagStyle"/>
          <w:rtl/>
        </w:rPr>
        <w:lastRenderedPageBreak/>
        <w:t xml:space="preserve"> &lt;&lt; הפסקה &gt;&gt; </w:t>
      </w:r>
      <w:r>
        <w:rPr>
          <w:rtl/>
          <w:lang w:eastAsia="he-IL"/>
        </w:rPr>
        <w:t>(הישיבה נפס</w:t>
      </w:r>
      <w:bookmarkStart w:id="16643" w:name="_ETM_Q31_708753"/>
      <w:bookmarkEnd w:id="16643"/>
      <w:r>
        <w:rPr>
          <w:rtl/>
          <w:lang w:eastAsia="he-IL"/>
        </w:rPr>
        <w:t>קה בשעה 21:08 ונתחדשה בשעה 21:</w:t>
      </w:r>
      <w:r>
        <w:rPr>
          <w:rFonts w:hint="cs"/>
          <w:rtl/>
          <w:lang w:eastAsia="he-IL"/>
        </w:rPr>
        <w:t>09</w:t>
      </w:r>
      <w:r>
        <w:rPr>
          <w:rtl/>
          <w:lang w:eastAsia="he-IL"/>
        </w:rPr>
        <w:t>.)</w:t>
      </w:r>
      <w:r w:rsidRPr="00BE3E03">
        <w:rPr>
          <w:rStyle w:val="TagStyle"/>
          <w:rtl/>
        </w:rPr>
        <w:t xml:space="preserve"> &lt;&lt; הפסקה &gt;&gt;</w:t>
      </w:r>
      <w:r>
        <w:rPr>
          <w:rtl/>
          <w:lang w:eastAsia="he-IL"/>
        </w:rPr>
        <w:t xml:space="preserve">   </w:t>
      </w:r>
      <w:bookmarkEnd w:id="16642"/>
    </w:p>
    <w:p w:rsidR="00B82B1C" w:rsidRDefault="00B82B1C" w:rsidP="0073511B">
      <w:pPr>
        <w:rPr>
          <w:rtl/>
          <w:lang w:eastAsia="he-IL"/>
        </w:rPr>
      </w:pPr>
    </w:p>
    <w:p w:rsidR="00B82B1C" w:rsidRPr="00943E28" w:rsidRDefault="00B82B1C" w:rsidP="0073511B">
      <w:pPr>
        <w:pStyle w:val="afb"/>
        <w:keepNext/>
        <w:rPr>
          <w:rtl/>
          <w:lang w:eastAsia="he-IL"/>
        </w:rPr>
      </w:pPr>
      <w:bookmarkStart w:id="16644" w:name="ET_typistreplace_אחרי_כן_הצ_21_09_20"/>
      <w:r w:rsidRPr="00BE3E03">
        <w:rPr>
          <w:rStyle w:val="TagStyle"/>
          <w:rtl/>
        </w:rPr>
        <w:t xml:space="preserve"> &lt;&lt; אחרי_כן &gt;&gt; </w:t>
      </w:r>
      <w:r>
        <w:rPr>
          <w:rtl/>
          <w:lang w:eastAsia="he-IL"/>
        </w:rPr>
        <w:t>(אחרי כן ה</w:t>
      </w:r>
      <w:r>
        <w:rPr>
          <w:rFonts w:hint="cs"/>
          <w:rtl/>
          <w:lang w:eastAsia="he-IL"/>
        </w:rPr>
        <w:t>א</w:t>
      </w:r>
      <w:r>
        <w:rPr>
          <w:rtl/>
          <w:lang w:eastAsia="he-IL"/>
        </w:rPr>
        <w:t>)</w:t>
      </w:r>
      <w:r w:rsidRPr="00BE3E03">
        <w:rPr>
          <w:rStyle w:val="TagStyle"/>
          <w:rtl/>
        </w:rPr>
        <w:t xml:space="preserve"> &lt;&lt; אחרי_כן &gt;&gt;</w:t>
      </w:r>
      <w:r>
        <w:rPr>
          <w:rtl/>
          <w:lang w:eastAsia="he-IL"/>
        </w:rPr>
        <w:t xml:space="preserve"> </w:t>
      </w:r>
      <w:bookmarkEnd w:id="16644"/>
    </w:p>
    <w:p w:rsidR="00B82B1C" w:rsidRDefault="00B82B1C" w:rsidP="00331813">
      <w:pPr>
        <w:rPr>
          <w:rtl/>
        </w:rPr>
      </w:pPr>
    </w:p>
    <w:p w:rsidR="002D0A8E" w:rsidRDefault="002D0A8E" w:rsidP="0073511B">
      <w:pPr>
        <w:pStyle w:val="af6"/>
        <w:rPr>
          <w:rtl/>
        </w:rPr>
      </w:pPr>
      <w:bookmarkStart w:id="16645" w:name="TOR_Q32"/>
      <w:bookmarkStart w:id="16646" w:name="ET_yor_6026_1"/>
      <w:bookmarkEnd w:id="16645"/>
      <w:r w:rsidRPr="00916558">
        <w:rPr>
          <w:rStyle w:val="TagStyle"/>
          <w:rtl/>
        </w:rPr>
        <w:t xml:space="preserve"> &lt;&lt; יור &gt;&gt;</w:t>
      </w:r>
      <w:r w:rsidRPr="00833BC7">
        <w:rPr>
          <w:rStyle w:val="TagStyle"/>
          <w:rtl/>
        </w:rPr>
        <w:t xml:space="preserve"> </w:t>
      </w:r>
      <w:r>
        <w:rPr>
          <w:rtl/>
        </w:rPr>
        <w:t>היו"ר משה ארבל:</w:t>
      </w:r>
      <w:r w:rsidRPr="00833BC7">
        <w:rPr>
          <w:rStyle w:val="TagStyle"/>
          <w:rtl/>
        </w:rPr>
        <w:t xml:space="preserve"> </w:t>
      </w:r>
      <w:r w:rsidRPr="00916558">
        <w:rPr>
          <w:rStyle w:val="TagStyle"/>
          <w:rtl/>
        </w:rPr>
        <w:t>&lt;&lt; יור &gt;&gt;</w:t>
      </w:r>
      <w:r>
        <w:rPr>
          <w:rtl/>
        </w:rPr>
        <w:t xml:space="preserve">   </w:t>
      </w:r>
      <w:bookmarkEnd w:id="16646"/>
    </w:p>
    <w:p w:rsidR="002D0A8E" w:rsidRDefault="002D0A8E" w:rsidP="0073511B">
      <w:pPr>
        <w:pStyle w:val="KeepWithNext"/>
        <w:rPr>
          <w:rtl/>
          <w:lang w:eastAsia="he-IL"/>
        </w:rPr>
      </w:pPr>
    </w:p>
    <w:p w:rsidR="002D0A8E" w:rsidRDefault="002D0A8E" w:rsidP="0073511B">
      <w:pPr>
        <w:rPr>
          <w:rtl/>
          <w:lang w:eastAsia="he-IL"/>
        </w:rPr>
      </w:pPr>
      <w:bookmarkStart w:id="16647" w:name="_ETM_Q32_157539"/>
      <w:bookmarkStart w:id="16648" w:name="_ETM_Q32_155363"/>
      <w:bookmarkEnd w:id="16647"/>
      <w:bookmarkEnd w:id="16648"/>
      <w:r>
        <w:rPr>
          <w:rFonts w:hint="cs"/>
          <w:rtl/>
          <w:lang w:eastAsia="he-IL"/>
        </w:rPr>
        <w:t xml:space="preserve">אני מתכבד לפתוח את ישיבת </w:t>
      </w:r>
      <w:bookmarkStart w:id="16649" w:name="_ETM_Q32_161274"/>
      <w:bookmarkStart w:id="16650" w:name="_ETM_Q32_156583"/>
      <w:bookmarkStart w:id="16651" w:name="_ETM_Q32_151813"/>
      <w:bookmarkStart w:id="16652" w:name="_ETM_Q32_146994"/>
      <w:bookmarkStart w:id="16653" w:name="_ETM_Q32_142113"/>
      <w:bookmarkStart w:id="16654" w:name="_ETM_Q32_137232"/>
      <w:bookmarkStart w:id="16655" w:name="_ETM_Q32_132394"/>
      <w:bookmarkStart w:id="16656" w:name="_ETM_Q32_152844"/>
      <w:bookmarkStart w:id="16657" w:name="_ETM_Q32_148035"/>
      <w:bookmarkStart w:id="16658" w:name="_ETM_Q32_143264"/>
      <w:bookmarkStart w:id="16659" w:name="_ETM_Q32_138484"/>
      <w:bookmarkStart w:id="16660" w:name="_ETM_Q32_133734"/>
      <w:bookmarkStart w:id="16661" w:name="_ETM_Q32_129964"/>
      <w:bookmarkStart w:id="16662" w:name="_ETM_Q32_125303"/>
      <w:bookmarkStart w:id="16663" w:name="_ETM_Q32_120873"/>
      <w:bookmarkEnd w:id="16649"/>
      <w:bookmarkEnd w:id="16650"/>
      <w:bookmarkEnd w:id="16651"/>
      <w:bookmarkEnd w:id="16652"/>
      <w:bookmarkEnd w:id="16653"/>
      <w:bookmarkEnd w:id="16654"/>
      <w:bookmarkEnd w:id="16655"/>
      <w:bookmarkEnd w:id="16656"/>
      <w:bookmarkEnd w:id="16657"/>
      <w:bookmarkEnd w:id="16658"/>
      <w:bookmarkEnd w:id="16659"/>
      <w:bookmarkEnd w:id="16660"/>
      <w:bookmarkEnd w:id="16661"/>
      <w:bookmarkEnd w:id="16662"/>
      <w:bookmarkEnd w:id="16663"/>
      <w:r>
        <w:rPr>
          <w:rFonts w:hint="cs"/>
          <w:rtl/>
          <w:lang w:eastAsia="he-IL"/>
        </w:rPr>
        <w:t xml:space="preserve">המליאה פעם נוספת, בהיכנס שר </w:t>
      </w:r>
      <w:bookmarkStart w:id="16664" w:name="_ETM_Q32_129997"/>
      <w:bookmarkEnd w:id="16664"/>
      <w:r>
        <w:rPr>
          <w:rFonts w:hint="cs"/>
          <w:rtl/>
          <w:lang w:eastAsia="he-IL"/>
        </w:rPr>
        <w:t xml:space="preserve">תורן. </w:t>
      </w:r>
      <w:bookmarkStart w:id="16665" w:name="_ETM_Q32_127003"/>
      <w:bookmarkEnd w:id="16665"/>
      <w:r>
        <w:rPr>
          <w:rFonts w:hint="cs"/>
          <w:rtl/>
          <w:lang w:eastAsia="he-IL"/>
        </w:rPr>
        <w:t xml:space="preserve">אני לא אאפשר לכנסת להיות כאן בדיון בלי </w:t>
      </w:r>
      <w:bookmarkStart w:id="16666" w:name="_ETM_Q32_130204"/>
      <w:bookmarkEnd w:id="16666"/>
      <w:r>
        <w:rPr>
          <w:rFonts w:hint="cs"/>
          <w:rtl/>
          <w:lang w:eastAsia="he-IL"/>
        </w:rPr>
        <w:t>שיהיה</w:t>
      </w:r>
      <w:bookmarkStart w:id="16667" w:name="_ETM_Q32_130770"/>
      <w:bookmarkEnd w:id="16667"/>
      <w:r>
        <w:rPr>
          <w:rFonts w:hint="cs"/>
          <w:rtl/>
          <w:lang w:eastAsia="he-IL"/>
        </w:rPr>
        <w:t xml:space="preserve"> </w:t>
      </w:r>
      <w:bookmarkStart w:id="16668" w:name="_ETM_Q32_126743"/>
      <w:bookmarkEnd w:id="16668"/>
      <w:r>
        <w:rPr>
          <w:rFonts w:hint="cs"/>
          <w:rtl/>
          <w:lang w:eastAsia="he-IL"/>
        </w:rPr>
        <w:t xml:space="preserve">שר אחד, ממעל 30 </w:t>
      </w:r>
      <w:bookmarkStart w:id="16669" w:name="_ETM_Q32_132382"/>
      <w:bookmarkEnd w:id="16669"/>
      <w:r>
        <w:rPr>
          <w:rFonts w:hint="cs"/>
          <w:rtl/>
          <w:lang w:eastAsia="he-IL"/>
        </w:rPr>
        <w:t xml:space="preserve">השרים שנמצאים בממשלה </w:t>
      </w:r>
      <w:bookmarkStart w:id="16670" w:name="_ETM_Q32_134172"/>
      <w:bookmarkEnd w:id="16670"/>
      <w:r>
        <w:rPr>
          <w:rFonts w:hint="cs"/>
          <w:rtl/>
          <w:lang w:eastAsia="he-IL"/>
        </w:rPr>
        <w:t>הזו</w:t>
      </w:r>
      <w:bookmarkStart w:id="16671" w:name="_ETM_Q32_133852"/>
      <w:bookmarkStart w:id="16672" w:name="_ETM_Q32_132284"/>
      <w:bookmarkStart w:id="16673" w:name="_ETM_Q32_131083"/>
      <w:bookmarkStart w:id="16674" w:name="_ETM_Q32_132608"/>
      <w:bookmarkStart w:id="16675" w:name="_ETM_Q32_128033"/>
      <w:bookmarkEnd w:id="16671"/>
      <w:bookmarkEnd w:id="16672"/>
      <w:bookmarkEnd w:id="16673"/>
      <w:bookmarkEnd w:id="16674"/>
      <w:bookmarkEnd w:id="16675"/>
      <w:r>
        <w:rPr>
          <w:rFonts w:hint="cs"/>
          <w:rtl/>
          <w:lang w:eastAsia="he-IL"/>
        </w:rPr>
        <w:t xml:space="preserve">, שלא יכבד את </w:t>
      </w:r>
      <w:bookmarkStart w:id="16676" w:name="_ETM_Q32_130743"/>
      <w:bookmarkStart w:id="16677" w:name="_ETM_Q32_133603"/>
      <w:bookmarkEnd w:id="16676"/>
      <w:bookmarkEnd w:id="16677"/>
      <w:r>
        <w:rPr>
          <w:rFonts w:hint="cs"/>
          <w:rtl/>
          <w:lang w:eastAsia="he-IL"/>
        </w:rPr>
        <w:t>דיוני הכנסת. תודה רבה.</w:t>
      </w:r>
      <w:bookmarkStart w:id="16678" w:name="_ETM_Q32_141703"/>
      <w:bookmarkEnd w:id="16678"/>
    </w:p>
    <w:p w:rsidR="002D0A8E" w:rsidRDefault="002D0A8E" w:rsidP="0073511B">
      <w:pPr>
        <w:rPr>
          <w:rtl/>
          <w:lang w:eastAsia="he-IL"/>
        </w:rPr>
      </w:pPr>
      <w:bookmarkStart w:id="16679" w:name="_ETM_Q32_142884"/>
      <w:bookmarkStart w:id="16680" w:name="_ETM_Q32_142967"/>
      <w:bookmarkStart w:id="16681" w:name="_ETM_Q32_138813"/>
      <w:bookmarkEnd w:id="16679"/>
      <w:bookmarkEnd w:id="16680"/>
      <w:bookmarkEnd w:id="16681"/>
    </w:p>
    <w:p w:rsidR="002D0A8E" w:rsidRDefault="002D0A8E" w:rsidP="0073511B">
      <w:pPr>
        <w:pStyle w:val="af5"/>
        <w:rPr>
          <w:rtl/>
        </w:rPr>
      </w:pPr>
      <w:bookmarkStart w:id="16682" w:name="ET_interruption_קריאות_2"/>
      <w:r w:rsidRPr="00916558">
        <w:rPr>
          <w:rStyle w:val="TagStyle"/>
          <w:rtl/>
        </w:rPr>
        <w:t xml:space="preserve"> &lt;&lt; קריאה &gt;&gt;</w:t>
      </w:r>
      <w:r w:rsidRPr="001E0365">
        <w:rPr>
          <w:rStyle w:val="TagStyle"/>
          <w:rtl/>
        </w:rPr>
        <w:t xml:space="preserve"> </w:t>
      </w:r>
      <w:r>
        <w:rPr>
          <w:rtl/>
        </w:rPr>
        <w:t>קריאות:</w:t>
      </w:r>
      <w:r w:rsidRPr="001E0365">
        <w:rPr>
          <w:rStyle w:val="TagStyle"/>
          <w:rtl/>
        </w:rPr>
        <w:t xml:space="preserve"> </w:t>
      </w:r>
      <w:r w:rsidRPr="00916558">
        <w:rPr>
          <w:rStyle w:val="TagStyle"/>
          <w:rtl/>
        </w:rPr>
        <w:t>&lt;&lt; קריאה &gt;&gt;</w:t>
      </w:r>
      <w:r>
        <w:rPr>
          <w:rtl/>
        </w:rPr>
        <w:t xml:space="preserve">   </w:t>
      </w:r>
      <w:bookmarkEnd w:id="16682"/>
    </w:p>
    <w:p w:rsidR="002D0A8E" w:rsidRDefault="002D0A8E" w:rsidP="0073511B">
      <w:pPr>
        <w:pStyle w:val="KeepWithNext"/>
        <w:rPr>
          <w:rtl/>
          <w:lang w:eastAsia="he-IL"/>
        </w:rPr>
      </w:pPr>
    </w:p>
    <w:p w:rsidR="002D0A8E" w:rsidRDefault="002D0A8E" w:rsidP="0073511B">
      <w:pPr>
        <w:rPr>
          <w:rtl/>
          <w:lang w:eastAsia="he-IL"/>
        </w:rPr>
      </w:pPr>
      <w:bookmarkStart w:id="16683" w:name="_ETM_Q32_143838"/>
      <w:bookmarkEnd w:id="16683"/>
      <w:r>
        <w:rPr>
          <w:rFonts w:hint="cs"/>
          <w:rtl/>
          <w:lang w:eastAsia="he-IL"/>
        </w:rPr>
        <w:t>- - -</w:t>
      </w:r>
      <w:bookmarkStart w:id="16684" w:name="_ETM_Q32_140174"/>
      <w:bookmarkEnd w:id="16684"/>
    </w:p>
    <w:p w:rsidR="002D0A8E" w:rsidRDefault="002D0A8E" w:rsidP="0073511B">
      <w:pPr>
        <w:rPr>
          <w:rtl/>
          <w:lang w:eastAsia="he-IL"/>
        </w:rPr>
      </w:pPr>
      <w:bookmarkStart w:id="16685" w:name="_ETM_Q32_141196"/>
      <w:bookmarkStart w:id="16686" w:name="_ETM_Q32_141276"/>
      <w:bookmarkEnd w:id="16685"/>
      <w:bookmarkEnd w:id="16686"/>
    </w:p>
    <w:p w:rsidR="002D0A8E" w:rsidRDefault="002D0A8E" w:rsidP="0073511B">
      <w:pPr>
        <w:pStyle w:val="af6"/>
        <w:rPr>
          <w:rtl/>
        </w:rPr>
      </w:pPr>
      <w:r w:rsidRPr="00916558">
        <w:rPr>
          <w:rStyle w:val="TagStyle"/>
          <w:rtl/>
        </w:rPr>
        <w:t xml:space="preserve"> &lt;&lt; יור &gt;&gt;</w:t>
      </w:r>
      <w:r w:rsidRPr="001E0365">
        <w:rPr>
          <w:rStyle w:val="TagStyle"/>
          <w:rtl/>
        </w:rPr>
        <w:t xml:space="preserve"> </w:t>
      </w:r>
      <w:r>
        <w:rPr>
          <w:rtl/>
        </w:rPr>
        <w:t>היו"ר משה ארבל:</w:t>
      </w:r>
      <w:r w:rsidRPr="001E0365">
        <w:rPr>
          <w:rStyle w:val="TagStyle"/>
          <w:rtl/>
        </w:rPr>
        <w:t xml:space="preserve"> </w:t>
      </w:r>
      <w:r w:rsidRPr="00916558">
        <w:rPr>
          <w:rStyle w:val="TagStyle"/>
          <w:rtl/>
        </w:rPr>
        <w:t>&lt;&lt; יור &gt;&gt;</w:t>
      </w:r>
      <w:r>
        <w:rPr>
          <w:rtl/>
        </w:rPr>
        <w:t xml:space="preserve">   </w:t>
      </w:r>
    </w:p>
    <w:p w:rsidR="002D0A8E" w:rsidRDefault="002D0A8E" w:rsidP="0073511B">
      <w:pPr>
        <w:pStyle w:val="KeepWithNext"/>
        <w:rPr>
          <w:rtl/>
          <w:lang w:eastAsia="he-IL"/>
        </w:rPr>
      </w:pPr>
    </w:p>
    <w:p w:rsidR="002D0A8E" w:rsidRDefault="002D0A8E" w:rsidP="0073511B">
      <w:pPr>
        <w:rPr>
          <w:rtl/>
          <w:lang w:eastAsia="he-IL"/>
        </w:rPr>
      </w:pPr>
      <w:bookmarkStart w:id="16687" w:name="_ETM_Q32_142140"/>
      <w:bookmarkEnd w:id="16687"/>
      <w:r>
        <w:rPr>
          <w:rFonts w:hint="cs"/>
          <w:rtl/>
          <w:lang w:eastAsia="he-IL"/>
        </w:rPr>
        <w:t xml:space="preserve">לא רלוונטי. </w:t>
      </w:r>
      <w:bookmarkStart w:id="16688" w:name="_ETM_Q32_146837"/>
      <w:bookmarkEnd w:id="16688"/>
      <w:r>
        <w:rPr>
          <w:rFonts w:hint="cs"/>
          <w:rtl/>
          <w:lang w:eastAsia="he-IL"/>
        </w:rPr>
        <w:t>אני מכבד את הכנסת ולא מכבד את הרשימה המשותפת</w:t>
      </w:r>
      <w:bookmarkStart w:id="16689" w:name="_ETM_Q32_145714"/>
      <w:bookmarkEnd w:id="16689"/>
      <w:r>
        <w:rPr>
          <w:rFonts w:hint="cs"/>
          <w:rtl/>
          <w:lang w:eastAsia="he-IL"/>
        </w:rPr>
        <w:t>. תודה.</w:t>
      </w:r>
    </w:p>
    <w:p w:rsidR="002D0A8E" w:rsidRDefault="002D0A8E" w:rsidP="0073511B">
      <w:pPr>
        <w:rPr>
          <w:rtl/>
          <w:lang w:eastAsia="he-IL"/>
        </w:rPr>
      </w:pPr>
      <w:bookmarkStart w:id="16690" w:name="_ETM_Q32_147483"/>
      <w:bookmarkStart w:id="16691" w:name="_ETM_Q32_147567"/>
      <w:bookmarkEnd w:id="16690"/>
      <w:bookmarkEnd w:id="16691"/>
    </w:p>
    <w:p w:rsidR="002D0A8E" w:rsidRDefault="002D0A8E" w:rsidP="0073511B">
      <w:pPr>
        <w:pStyle w:val="af5"/>
        <w:rPr>
          <w:rtl/>
        </w:rPr>
      </w:pPr>
      <w:bookmarkStart w:id="16692" w:name="ET_interruption_5293_4"/>
      <w:r w:rsidRPr="00916558">
        <w:rPr>
          <w:rStyle w:val="TagStyle"/>
          <w:rtl/>
        </w:rPr>
        <w:t xml:space="preserve"> &lt;&lt; קריאה &gt;&gt;</w:t>
      </w:r>
      <w:r w:rsidRPr="001E0365">
        <w:rPr>
          <w:rStyle w:val="TagStyle"/>
          <w:rtl/>
        </w:rPr>
        <w:t xml:space="preserve"> </w:t>
      </w:r>
      <w:r>
        <w:rPr>
          <w:rtl/>
        </w:rPr>
        <w:t>איימן עודה (הרשימה המשותפת):</w:t>
      </w:r>
      <w:r w:rsidRPr="001E0365">
        <w:rPr>
          <w:rStyle w:val="TagStyle"/>
          <w:rtl/>
        </w:rPr>
        <w:t xml:space="preserve"> </w:t>
      </w:r>
      <w:r w:rsidRPr="00916558">
        <w:rPr>
          <w:rStyle w:val="TagStyle"/>
          <w:rtl/>
        </w:rPr>
        <w:t>&lt;&lt; קריאה &gt;&gt;</w:t>
      </w:r>
      <w:r>
        <w:rPr>
          <w:rtl/>
        </w:rPr>
        <w:t xml:space="preserve">   </w:t>
      </w:r>
      <w:bookmarkEnd w:id="16692"/>
    </w:p>
    <w:p w:rsidR="002D0A8E" w:rsidRDefault="002D0A8E" w:rsidP="0073511B">
      <w:pPr>
        <w:pStyle w:val="KeepWithNext"/>
        <w:rPr>
          <w:rtl/>
          <w:lang w:eastAsia="he-IL"/>
        </w:rPr>
      </w:pPr>
    </w:p>
    <w:p w:rsidR="002D0A8E" w:rsidRDefault="002D0A8E" w:rsidP="0073511B">
      <w:pPr>
        <w:rPr>
          <w:rtl/>
          <w:lang w:eastAsia="he-IL"/>
        </w:rPr>
      </w:pPr>
      <w:bookmarkStart w:id="16693" w:name="_ETM_Q32_154221"/>
      <w:bookmarkStart w:id="16694" w:name="_ETM_Q32_149493"/>
      <w:bookmarkStart w:id="16695" w:name="_ETM_Q32_145884"/>
      <w:bookmarkEnd w:id="16693"/>
      <w:bookmarkEnd w:id="16694"/>
      <w:bookmarkEnd w:id="16695"/>
      <w:r>
        <w:rPr>
          <w:rFonts w:hint="cs"/>
          <w:rtl/>
          <w:lang w:eastAsia="he-IL"/>
        </w:rPr>
        <w:t>אה?</w:t>
      </w:r>
      <w:bookmarkStart w:id="16696" w:name="_ETM_Q32_148643"/>
      <w:bookmarkEnd w:id="16696"/>
      <w:r>
        <w:rPr>
          <w:rFonts w:hint="cs"/>
          <w:rtl/>
          <w:lang w:eastAsia="he-IL"/>
        </w:rPr>
        <w:t xml:space="preserve"> מה זה?</w:t>
      </w:r>
    </w:p>
    <w:p w:rsidR="002D0A8E" w:rsidRDefault="002D0A8E" w:rsidP="0073511B">
      <w:pPr>
        <w:rPr>
          <w:rtl/>
          <w:lang w:eastAsia="he-IL"/>
        </w:rPr>
      </w:pPr>
    </w:p>
    <w:p w:rsidR="002D0A8E" w:rsidRDefault="002D0A8E" w:rsidP="0073511B">
      <w:pPr>
        <w:pStyle w:val="af5"/>
        <w:rPr>
          <w:rtl/>
        </w:rPr>
      </w:pPr>
      <w:r w:rsidRPr="00916558">
        <w:rPr>
          <w:rStyle w:val="TagStyle"/>
          <w:rtl/>
        </w:rPr>
        <w:t xml:space="preserve"> &lt;&lt; קריאה &gt;&gt;</w:t>
      </w:r>
      <w:r w:rsidRPr="001E0365">
        <w:rPr>
          <w:rStyle w:val="TagStyle"/>
          <w:rtl/>
        </w:rPr>
        <w:t xml:space="preserve"> </w:t>
      </w:r>
      <w:r>
        <w:rPr>
          <w:rtl/>
        </w:rPr>
        <w:t>סונדוס סאלח (הרשימה המשותפת):</w:t>
      </w:r>
      <w:r w:rsidRPr="001E0365">
        <w:rPr>
          <w:rStyle w:val="TagStyle"/>
          <w:rtl/>
        </w:rPr>
        <w:t xml:space="preserve"> </w:t>
      </w:r>
      <w:r w:rsidRPr="00916558">
        <w:rPr>
          <w:rStyle w:val="TagStyle"/>
          <w:rtl/>
        </w:rPr>
        <w:t>&lt;&lt; קריאה &gt;&gt;</w:t>
      </w:r>
      <w:r>
        <w:rPr>
          <w:rtl/>
        </w:rPr>
        <w:t xml:space="preserve">   </w:t>
      </w:r>
    </w:p>
    <w:p w:rsidR="002D0A8E" w:rsidRDefault="002D0A8E" w:rsidP="0073511B">
      <w:pPr>
        <w:pStyle w:val="KeepWithNext"/>
        <w:rPr>
          <w:rtl/>
          <w:lang w:eastAsia="he-IL"/>
        </w:rPr>
      </w:pPr>
    </w:p>
    <w:p w:rsidR="002D0A8E" w:rsidRDefault="002D0A8E" w:rsidP="0073511B">
      <w:pPr>
        <w:rPr>
          <w:rtl/>
          <w:lang w:eastAsia="he-IL"/>
        </w:rPr>
      </w:pPr>
      <w:bookmarkStart w:id="16697" w:name="_ETM_Q32_146274"/>
      <w:bookmarkEnd w:id="16697"/>
      <w:r>
        <w:rPr>
          <w:rFonts w:hint="cs"/>
          <w:rtl/>
          <w:lang w:eastAsia="he-IL"/>
        </w:rPr>
        <w:t>למה? למה לא מכבד?</w:t>
      </w:r>
      <w:bookmarkStart w:id="16698" w:name="_ETM_Q32_149344"/>
      <w:bookmarkEnd w:id="16698"/>
    </w:p>
    <w:p w:rsidR="002D0A8E" w:rsidRDefault="002D0A8E" w:rsidP="0073511B">
      <w:pPr>
        <w:rPr>
          <w:rtl/>
          <w:lang w:eastAsia="he-IL"/>
        </w:rPr>
      </w:pPr>
      <w:bookmarkStart w:id="16699" w:name="_ETM_Q32_149631"/>
      <w:bookmarkStart w:id="16700" w:name="_ETM_Q32_149724"/>
      <w:bookmarkEnd w:id="16699"/>
      <w:bookmarkEnd w:id="16700"/>
    </w:p>
    <w:p w:rsidR="002D0A8E" w:rsidRDefault="002D0A8E" w:rsidP="0073511B">
      <w:pPr>
        <w:pStyle w:val="af6"/>
        <w:rPr>
          <w:rtl/>
        </w:rPr>
      </w:pPr>
      <w:r w:rsidRPr="00916558">
        <w:rPr>
          <w:rStyle w:val="TagStyle"/>
          <w:rtl/>
        </w:rPr>
        <w:t xml:space="preserve"> &lt;&lt; יור &gt;&gt;</w:t>
      </w:r>
      <w:r w:rsidRPr="001E0365">
        <w:rPr>
          <w:rStyle w:val="TagStyle"/>
          <w:rtl/>
        </w:rPr>
        <w:t xml:space="preserve"> </w:t>
      </w:r>
      <w:r>
        <w:rPr>
          <w:rtl/>
        </w:rPr>
        <w:t>היו"ר משה ארבל:</w:t>
      </w:r>
      <w:r w:rsidRPr="001E0365">
        <w:rPr>
          <w:rStyle w:val="TagStyle"/>
          <w:rtl/>
        </w:rPr>
        <w:t xml:space="preserve"> </w:t>
      </w:r>
      <w:r w:rsidRPr="00916558">
        <w:rPr>
          <w:rStyle w:val="TagStyle"/>
          <w:rtl/>
        </w:rPr>
        <w:t>&lt;&lt; יור &gt;&gt;</w:t>
      </w:r>
      <w:r>
        <w:rPr>
          <w:rtl/>
        </w:rPr>
        <w:t xml:space="preserve">   </w:t>
      </w:r>
    </w:p>
    <w:p w:rsidR="002D0A8E" w:rsidRDefault="002D0A8E" w:rsidP="0073511B">
      <w:pPr>
        <w:pStyle w:val="KeepWithNext"/>
        <w:rPr>
          <w:rtl/>
          <w:lang w:eastAsia="he-IL"/>
        </w:rPr>
      </w:pPr>
    </w:p>
    <w:p w:rsidR="002D0A8E" w:rsidRDefault="002D0A8E" w:rsidP="0073511B">
      <w:pPr>
        <w:rPr>
          <w:rtl/>
          <w:lang w:eastAsia="he-IL"/>
        </w:rPr>
      </w:pPr>
      <w:bookmarkStart w:id="16701" w:name="_ETM_Q32_150597"/>
      <w:bookmarkEnd w:id="16701"/>
      <w:r>
        <w:rPr>
          <w:rFonts w:hint="cs"/>
          <w:rtl/>
          <w:lang w:eastAsia="he-IL"/>
        </w:rPr>
        <w:t xml:space="preserve">אמרתי שהכבוד הוא </w:t>
      </w:r>
      <w:bookmarkStart w:id="16702" w:name="_ETM_Q32_149784"/>
      <w:bookmarkEnd w:id="16702"/>
      <w:r>
        <w:rPr>
          <w:rFonts w:hint="cs"/>
          <w:rtl/>
          <w:lang w:eastAsia="he-IL"/>
        </w:rPr>
        <w:t xml:space="preserve">כבוד לכנסת, לא </w:t>
      </w:r>
      <w:bookmarkStart w:id="16703" w:name="_ETM_Q32_151953"/>
      <w:bookmarkEnd w:id="16703"/>
      <w:r>
        <w:rPr>
          <w:rFonts w:hint="cs"/>
          <w:rtl/>
          <w:lang w:eastAsia="he-IL"/>
        </w:rPr>
        <w:t>כבוד לר</w:t>
      </w:r>
      <w:bookmarkStart w:id="16704" w:name="_ETM_Q32_151164"/>
      <w:bookmarkEnd w:id="16704"/>
      <w:r>
        <w:rPr>
          <w:rFonts w:hint="cs"/>
          <w:rtl/>
          <w:lang w:eastAsia="he-IL"/>
        </w:rPr>
        <w:t>שימה המשותפת. אני מכבד גם את חברי הכנסת מכלל הרשימות. אם דבריי לא הובנו</w:t>
      </w:r>
      <w:bookmarkStart w:id="16705" w:name="_ETM_Q32_155344"/>
      <w:bookmarkEnd w:id="16705"/>
      <w:r>
        <w:rPr>
          <w:rFonts w:hint="cs"/>
          <w:rtl/>
          <w:lang w:eastAsia="he-IL"/>
        </w:rPr>
        <w:t xml:space="preserve"> כהלכתם, אני מתנצל</w:t>
      </w:r>
      <w:bookmarkStart w:id="16706" w:name="_ETM_Q32_160024"/>
      <w:bookmarkEnd w:id="16706"/>
      <w:r>
        <w:rPr>
          <w:rFonts w:hint="cs"/>
          <w:rtl/>
          <w:lang w:eastAsia="he-IL"/>
        </w:rPr>
        <w:t xml:space="preserve">. אני </w:t>
      </w:r>
      <w:bookmarkStart w:id="16707" w:name="_ETM_Q32_160831"/>
      <w:bookmarkStart w:id="16708" w:name="_ETM_Q32_160914"/>
      <w:bookmarkEnd w:id="16707"/>
      <w:bookmarkEnd w:id="16708"/>
      <w:r>
        <w:rPr>
          <w:rFonts w:hint="cs"/>
          <w:rtl/>
          <w:lang w:eastAsia="he-IL"/>
        </w:rPr>
        <w:t>אמשיך בדיון</w:t>
      </w:r>
      <w:bookmarkStart w:id="16709" w:name="_ETM_Q32_159674"/>
      <w:bookmarkStart w:id="16710" w:name="_ETM_Q32_161365"/>
      <w:bookmarkEnd w:id="16709"/>
      <w:bookmarkEnd w:id="16710"/>
      <w:r>
        <w:rPr>
          <w:rFonts w:hint="cs"/>
          <w:rtl/>
          <w:lang w:eastAsia="he-IL"/>
        </w:rPr>
        <w:t xml:space="preserve">. חבר הכנסת אלכס קושניר, </w:t>
      </w:r>
      <w:bookmarkStart w:id="16711" w:name="_ETM_Q32_162735"/>
      <w:bookmarkEnd w:id="16711"/>
      <w:r>
        <w:rPr>
          <w:rFonts w:hint="cs"/>
          <w:rtl/>
          <w:lang w:eastAsia="he-IL"/>
        </w:rPr>
        <w:t>בבקשה.</w:t>
      </w:r>
      <w:bookmarkStart w:id="16712" w:name="_ETM_Q32_162054"/>
      <w:bookmarkStart w:id="16713" w:name="_ETM_Q32_162309"/>
      <w:bookmarkEnd w:id="16712"/>
      <w:bookmarkEnd w:id="16713"/>
    </w:p>
    <w:p w:rsidR="002D0A8E" w:rsidRDefault="002D0A8E" w:rsidP="0073511B">
      <w:pPr>
        <w:pStyle w:val="KeepWithNext"/>
        <w:rPr>
          <w:rStyle w:val="TagStyle"/>
          <w:b/>
          <w:bCs/>
          <w:u w:val="single"/>
          <w:rtl/>
          <w:lang w:eastAsia="he-IL"/>
        </w:rPr>
      </w:pPr>
      <w:bookmarkStart w:id="16714" w:name="_ETM_Q32_162378"/>
      <w:bookmarkStart w:id="16715" w:name="_ETM_Q32_162364"/>
      <w:bookmarkEnd w:id="16714"/>
      <w:bookmarkEnd w:id="16715"/>
    </w:p>
    <w:p w:rsidR="002D0A8E" w:rsidRDefault="002D0A8E" w:rsidP="0073511B">
      <w:pPr>
        <w:pStyle w:val="af5"/>
        <w:rPr>
          <w:rtl/>
        </w:rPr>
      </w:pPr>
      <w:bookmarkStart w:id="16716" w:name="ET_interruption_5264_8"/>
      <w:r w:rsidRPr="00916558">
        <w:rPr>
          <w:rStyle w:val="TagStyle"/>
          <w:rtl/>
        </w:rPr>
        <w:t xml:space="preserve"> &lt;&lt; קריאה &gt;&gt;</w:t>
      </w:r>
      <w:r w:rsidRPr="001E0365">
        <w:rPr>
          <w:rStyle w:val="TagStyle"/>
          <w:rtl/>
        </w:rPr>
        <w:t xml:space="preserve"> </w:t>
      </w:r>
      <w:r>
        <w:rPr>
          <w:rtl/>
        </w:rPr>
        <w:t>אחמד טיבי (הרשימה המשותפת):</w:t>
      </w:r>
      <w:r w:rsidRPr="001E0365">
        <w:rPr>
          <w:rStyle w:val="TagStyle"/>
          <w:rtl/>
        </w:rPr>
        <w:t xml:space="preserve"> </w:t>
      </w:r>
      <w:r w:rsidRPr="00916558">
        <w:rPr>
          <w:rStyle w:val="TagStyle"/>
          <w:rtl/>
        </w:rPr>
        <w:t>&lt;&lt; קריאה &gt;&gt;</w:t>
      </w:r>
      <w:r>
        <w:rPr>
          <w:rtl/>
        </w:rPr>
        <w:t xml:space="preserve">   </w:t>
      </w:r>
      <w:bookmarkEnd w:id="16716"/>
    </w:p>
    <w:p w:rsidR="002D0A8E" w:rsidRDefault="002D0A8E" w:rsidP="0073511B">
      <w:pPr>
        <w:pStyle w:val="KeepWithNext"/>
        <w:rPr>
          <w:rtl/>
          <w:lang w:eastAsia="he-IL"/>
        </w:rPr>
      </w:pPr>
    </w:p>
    <w:p w:rsidR="002D0A8E" w:rsidRDefault="002D0A8E" w:rsidP="0073511B">
      <w:pPr>
        <w:rPr>
          <w:rtl/>
          <w:lang w:eastAsia="he-IL"/>
        </w:rPr>
      </w:pPr>
      <w:bookmarkStart w:id="16717" w:name="_ETM_Q32_161963"/>
      <w:bookmarkEnd w:id="16717"/>
      <w:r>
        <w:rPr>
          <w:rFonts w:hint="cs"/>
          <w:rtl/>
          <w:lang w:eastAsia="he-IL"/>
        </w:rPr>
        <w:t xml:space="preserve">היושב-ראש, האם אתה מכבד </w:t>
      </w:r>
      <w:bookmarkStart w:id="16718" w:name="_ETM_Q32_168879"/>
      <w:bookmarkEnd w:id="16718"/>
      <w:r>
        <w:rPr>
          <w:rFonts w:hint="cs"/>
          <w:rtl/>
          <w:lang w:eastAsia="he-IL"/>
        </w:rPr>
        <w:t>באופן כללי את חברי הרשימה המשותפת?</w:t>
      </w:r>
      <w:bookmarkStart w:id="16719" w:name="_ETM_Q32_164883"/>
      <w:bookmarkEnd w:id="16719"/>
    </w:p>
    <w:p w:rsidR="002D0A8E" w:rsidRDefault="002D0A8E" w:rsidP="0073511B">
      <w:pPr>
        <w:rPr>
          <w:rtl/>
          <w:lang w:eastAsia="he-IL"/>
        </w:rPr>
      </w:pPr>
      <w:bookmarkStart w:id="16720" w:name="_ETM_Q32_165037"/>
      <w:bookmarkStart w:id="16721" w:name="_ETM_Q32_165103"/>
      <w:bookmarkEnd w:id="16720"/>
      <w:bookmarkEnd w:id="16721"/>
    </w:p>
    <w:p w:rsidR="002D0A8E" w:rsidRDefault="002D0A8E" w:rsidP="0073511B">
      <w:pPr>
        <w:pStyle w:val="af6"/>
        <w:rPr>
          <w:rtl/>
        </w:rPr>
      </w:pPr>
      <w:bookmarkStart w:id="16722" w:name="ET_yor_6026_9"/>
      <w:r w:rsidRPr="00916558">
        <w:rPr>
          <w:rStyle w:val="TagStyle"/>
          <w:rtl/>
        </w:rPr>
        <w:lastRenderedPageBreak/>
        <w:t xml:space="preserve"> &lt;&lt; יור &gt;&gt;</w:t>
      </w:r>
      <w:r w:rsidRPr="001E0365">
        <w:rPr>
          <w:rStyle w:val="TagStyle"/>
          <w:rtl/>
        </w:rPr>
        <w:t xml:space="preserve"> </w:t>
      </w:r>
      <w:r>
        <w:rPr>
          <w:rtl/>
        </w:rPr>
        <w:t>היו"ר משה ארבל:</w:t>
      </w:r>
      <w:r w:rsidRPr="001E0365">
        <w:rPr>
          <w:rStyle w:val="TagStyle"/>
          <w:rtl/>
        </w:rPr>
        <w:t xml:space="preserve"> </w:t>
      </w:r>
      <w:r w:rsidRPr="00916558">
        <w:rPr>
          <w:rStyle w:val="TagStyle"/>
          <w:rtl/>
        </w:rPr>
        <w:t>&lt;&lt; יור &gt;&gt;</w:t>
      </w:r>
      <w:r>
        <w:rPr>
          <w:rtl/>
        </w:rPr>
        <w:t xml:space="preserve">   </w:t>
      </w:r>
      <w:bookmarkEnd w:id="16722"/>
    </w:p>
    <w:p w:rsidR="002D0A8E" w:rsidRDefault="002D0A8E" w:rsidP="0073511B">
      <w:pPr>
        <w:pStyle w:val="KeepWithNext"/>
        <w:rPr>
          <w:rtl/>
          <w:lang w:eastAsia="he-IL"/>
        </w:rPr>
      </w:pPr>
    </w:p>
    <w:p w:rsidR="002D0A8E" w:rsidRDefault="002D0A8E" w:rsidP="0073511B">
      <w:pPr>
        <w:rPr>
          <w:rtl/>
          <w:lang w:eastAsia="he-IL"/>
        </w:rPr>
      </w:pPr>
      <w:bookmarkStart w:id="16723" w:name="_ETM_Q32_165691"/>
      <w:bookmarkEnd w:id="16723"/>
      <w:r>
        <w:rPr>
          <w:rFonts w:hint="cs"/>
          <w:rtl/>
          <w:lang w:eastAsia="he-IL"/>
        </w:rPr>
        <w:t>זה תלוי</w:t>
      </w:r>
      <w:bookmarkStart w:id="16724" w:name="_ETM_Q32_167642"/>
      <w:bookmarkEnd w:id="16724"/>
      <w:r>
        <w:rPr>
          <w:rFonts w:hint="cs"/>
          <w:rtl/>
          <w:lang w:eastAsia="he-IL"/>
        </w:rPr>
        <w:t>.</w:t>
      </w:r>
      <w:bookmarkStart w:id="16725" w:name="_ETM_Q32_168150"/>
      <w:bookmarkStart w:id="16726" w:name="_ETM_Q32_168232"/>
      <w:bookmarkStart w:id="16727" w:name="_ETM_Q32_169686"/>
      <w:bookmarkEnd w:id="16725"/>
      <w:bookmarkEnd w:id="16726"/>
      <w:bookmarkEnd w:id="16727"/>
    </w:p>
    <w:p w:rsidR="002D0A8E" w:rsidRDefault="002D0A8E" w:rsidP="0073511B">
      <w:pPr>
        <w:rPr>
          <w:rStyle w:val="TagStyle"/>
          <w:b/>
          <w:bCs/>
          <w:u w:val="single"/>
          <w:rtl/>
          <w:lang w:eastAsia="he-IL"/>
        </w:rPr>
      </w:pPr>
      <w:bookmarkStart w:id="16728" w:name="_ETM_Q32_169753"/>
      <w:bookmarkStart w:id="16729" w:name="_ETM_Q32_168322"/>
      <w:bookmarkStart w:id="16730" w:name="_ETM_Q32_170680"/>
      <w:bookmarkEnd w:id="16728"/>
      <w:bookmarkEnd w:id="16729"/>
      <w:bookmarkEnd w:id="16730"/>
    </w:p>
    <w:p w:rsidR="002D0A8E" w:rsidRDefault="002D0A8E" w:rsidP="0073511B">
      <w:pPr>
        <w:pStyle w:val="af5"/>
        <w:rPr>
          <w:rtl/>
        </w:rPr>
      </w:pPr>
      <w:r w:rsidRPr="00916558">
        <w:rPr>
          <w:rStyle w:val="TagStyle"/>
          <w:rtl/>
        </w:rPr>
        <w:t xml:space="preserve"> &lt;&lt; קריאה &gt;&gt;</w:t>
      </w:r>
      <w:r w:rsidRPr="001E0365">
        <w:rPr>
          <w:rStyle w:val="TagStyle"/>
          <w:rtl/>
        </w:rPr>
        <w:t xml:space="preserve"> </w:t>
      </w:r>
      <w:r>
        <w:rPr>
          <w:rtl/>
        </w:rPr>
        <w:t>קריאה:</w:t>
      </w:r>
      <w:r w:rsidRPr="001E0365">
        <w:rPr>
          <w:rStyle w:val="TagStyle"/>
          <w:rtl/>
        </w:rPr>
        <w:t xml:space="preserve"> </w:t>
      </w:r>
      <w:r w:rsidRPr="00916558">
        <w:rPr>
          <w:rStyle w:val="TagStyle"/>
          <w:rtl/>
        </w:rPr>
        <w:t>&lt;&lt; קריאה &gt;&gt;</w:t>
      </w:r>
      <w:r>
        <w:rPr>
          <w:rtl/>
        </w:rPr>
        <w:t xml:space="preserve">   </w:t>
      </w:r>
    </w:p>
    <w:p w:rsidR="002D0A8E" w:rsidRDefault="002D0A8E" w:rsidP="0073511B">
      <w:pPr>
        <w:pStyle w:val="KeepWithNext"/>
        <w:rPr>
          <w:rtl/>
          <w:lang w:eastAsia="he-IL"/>
        </w:rPr>
      </w:pPr>
    </w:p>
    <w:p w:rsidR="002D0A8E" w:rsidRDefault="002D0A8E" w:rsidP="0073511B">
      <w:pPr>
        <w:rPr>
          <w:rtl/>
          <w:lang w:eastAsia="he-IL"/>
        </w:rPr>
      </w:pPr>
      <w:bookmarkStart w:id="16731" w:name="_ETM_Q32_166922"/>
      <w:bookmarkEnd w:id="16731"/>
      <w:r>
        <w:rPr>
          <w:rFonts w:hint="cs"/>
          <w:rtl/>
          <w:lang w:eastAsia="he-IL"/>
        </w:rPr>
        <w:t>באופן כללי.</w:t>
      </w:r>
    </w:p>
    <w:p w:rsidR="002D0A8E" w:rsidRDefault="002D0A8E" w:rsidP="0073511B">
      <w:pPr>
        <w:rPr>
          <w:rtl/>
          <w:lang w:eastAsia="he-IL"/>
        </w:rPr>
      </w:pPr>
      <w:bookmarkStart w:id="16732" w:name="_ETM_Q32_169141"/>
      <w:bookmarkStart w:id="16733" w:name="_ETM_Q32_169224"/>
      <w:bookmarkEnd w:id="16732"/>
      <w:bookmarkEnd w:id="16733"/>
    </w:p>
    <w:p w:rsidR="002D0A8E" w:rsidRDefault="002D0A8E" w:rsidP="0073511B">
      <w:pPr>
        <w:pStyle w:val="af6"/>
        <w:rPr>
          <w:rtl/>
        </w:rPr>
      </w:pPr>
      <w:bookmarkStart w:id="16734" w:name="ET_yor_6026_12"/>
      <w:r w:rsidRPr="00916558">
        <w:rPr>
          <w:rStyle w:val="TagStyle"/>
          <w:rtl/>
        </w:rPr>
        <w:t xml:space="preserve"> &lt;&lt; יור &gt;&gt;</w:t>
      </w:r>
      <w:r w:rsidRPr="001E0365">
        <w:rPr>
          <w:rStyle w:val="TagStyle"/>
          <w:rtl/>
        </w:rPr>
        <w:t xml:space="preserve"> </w:t>
      </w:r>
      <w:r>
        <w:rPr>
          <w:rtl/>
        </w:rPr>
        <w:t>היו"ר משה ארבל:</w:t>
      </w:r>
      <w:r w:rsidRPr="001E0365">
        <w:rPr>
          <w:rStyle w:val="TagStyle"/>
          <w:rtl/>
        </w:rPr>
        <w:t xml:space="preserve"> </w:t>
      </w:r>
      <w:r w:rsidRPr="00916558">
        <w:rPr>
          <w:rStyle w:val="TagStyle"/>
          <w:rtl/>
        </w:rPr>
        <w:t>&lt;&lt; יור &gt;&gt;</w:t>
      </w:r>
      <w:r>
        <w:rPr>
          <w:rtl/>
        </w:rPr>
        <w:t xml:space="preserve">   </w:t>
      </w:r>
      <w:bookmarkEnd w:id="16734"/>
    </w:p>
    <w:p w:rsidR="002D0A8E" w:rsidRDefault="002D0A8E" w:rsidP="0073511B">
      <w:pPr>
        <w:pStyle w:val="KeepWithNext"/>
        <w:rPr>
          <w:rtl/>
          <w:lang w:eastAsia="he-IL"/>
        </w:rPr>
      </w:pPr>
    </w:p>
    <w:p w:rsidR="002D0A8E" w:rsidRDefault="002D0A8E" w:rsidP="0073511B">
      <w:pPr>
        <w:rPr>
          <w:rtl/>
          <w:lang w:eastAsia="he-IL"/>
        </w:rPr>
      </w:pPr>
      <w:bookmarkStart w:id="16735" w:name="_ETM_Q32_174263"/>
      <w:bookmarkEnd w:id="16735"/>
      <w:r>
        <w:rPr>
          <w:rFonts w:hint="cs"/>
          <w:rtl/>
          <w:lang w:eastAsia="he-IL"/>
        </w:rPr>
        <w:t>מי מהם?</w:t>
      </w:r>
    </w:p>
    <w:p w:rsidR="002D0A8E" w:rsidRDefault="002D0A8E" w:rsidP="0073511B">
      <w:pPr>
        <w:rPr>
          <w:rStyle w:val="TagStyle"/>
          <w:b/>
          <w:bCs/>
          <w:u w:val="single"/>
          <w:rtl/>
          <w:lang w:eastAsia="he-IL"/>
        </w:rPr>
      </w:pPr>
    </w:p>
    <w:p w:rsidR="002D0A8E" w:rsidRDefault="002D0A8E" w:rsidP="0073511B">
      <w:pPr>
        <w:pStyle w:val="af5"/>
        <w:rPr>
          <w:rtl/>
        </w:rPr>
      </w:pPr>
      <w:r w:rsidRPr="00916558">
        <w:rPr>
          <w:rStyle w:val="TagStyle"/>
          <w:rtl/>
        </w:rPr>
        <w:t xml:space="preserve"> &lt;&lt; קריאה &gt;&gt;</w:t>
      </w:r>
      <w:r w:rsidRPr="001E0365">
        <w:rPr>
          <w:rStyle w:val="TagStyle"/>
          <w:rtl/>
        </w:rPr>
        <w:t xml:space="preserve"> </w:t>
      </w:r>
      <w:r>
        <w:rPr>
          <w:rtl/>
        </w:rPr>
        <w:t>קריאה:</w:t>
      </w:r>
      <w:r w:rsidRPr="001E0365">
        <w:rPr>
          <w:rStyle w:val="TagStyle"/>
          <w:rtl/>
        </w:rPr>
        <w:t xml:space="preserve"> </w:t>
      </w:r>
      <w:r w:rsidRPr="00916558">
        <w:rPr>
          <w:rStyle w:val="TagStyle"/>
          <w:rtl/>
        </w:rPr>
        <w:t>&lt;&lt; קריאה &gt;&gt;</w:t>
      </w:r>
      <w:r>
        <w:rPr>
          <w:rtl/>
        </w:rPr>
        <w:t xml:space="preserve">   </w:t>
      </w:r>
    </w:p>
    <w:p w:rsidR="002D0A8E" w:rsidRDefault="002D0A8E" w:rsidP="0073511B">
      <w:pPr>
        <w:pStyle w:val="KeepWithNext"/>
        <w:rPr>
          <w:rtl/>
          <w:lang w:eastAsia="he-IL"/>
        </w:rPr>
      </w:pPr>
    </w:p>
    <w:p w:rsidR="002D0A8E" w:rsidRDefault="002D0A8E" w:rsidP="0073511B">
      <w:pPr>
        <w:rPr>
          <w:rtl/>
          <w:lang w:eastAsia="he-IL"/>
        </w:rPr>
      </w:pPr>
      <w:bookmarkStart w:id="16736" w:name="_ETM_Q32_170592"/>
      <w:bookmarkEnd w:id="16736"/>
      <w:r>
        <w:rPr>
          <w:rFonts w:hint="cs"/>
          <w:rtl/>
          <w:lang w:eastAsia="he-IL"/>
        </w:rPr>
        <w:t xml:space="preserve">כללי, </w:t>
      </w:r>
      <w:bookmarkStart w:id="16737" w:name="_ETM_Q32_171782"/>
      <w:bookmarkEnd w:id="16737"/>
      <w:r>
        <w:rPr>
          <w:rFonts w:hint="cs"/>
          <w:rtl/>
          <w:lang w:eastAsia="he-IL"/>
        </w:rPr>
        <w:t>כללי.</w:t>
      </w:r>
    </w:p>
    <w:p w:rsidR="002D0A8E" w:rsidRDefault="002D0A8E" w:rsidP="0073511B">
      <w:pPr>
        <w:rPr>
          <w:rtl/>
          <w:lang w:eastAsia="he-IL"/>
        </w:rPr>
      </w:pPr>
      <w:bookmarkStart w:id="16738" w:name="_ETM_Q32_174397"/>
      <w:bookmarkStart w:id="16739" w:name="_ETM_Q32_174483"/>
      <w:bookmarkEnd w:id="16738"/>
      <w:bookmarkEnd w:id="16739"/>
    </w:p>
    <w:p w:rsidR="002D0A8E" w:rsidRDefault="002D0A8E" w:rsidP="0073511B">
      <w:pPr>
        <w:pStyle w:val="af6"/>
        <w:rPr>
          <w:rtl/>
        </w:rPr>
      </w:pPr>
      <w:bookmarkStart w:id="16740" w:name="ET_yor_6026_15"/>
      <w:r w:rsidRPr="00916558">
        <w:rPr>
          <w:rStyle w:val="TagStyle"/>
          <w:rtl/>
        </w:rPr>
        <w:t xml:space="preserve"> &lt;&lt; יור &gt;&gt;</w:t>
      </w:r>
      <w:r w:rsidRPr="001E0365">
        <w:rPr>
          <w:rStyle w:val="TagStyle"/>
          <w:rtl/>
        </w:rPr>
        <w:t xml:space="preserve"> </w:t>
      </w:r>
      <w:r>
        <w:rPr>
          <w:rtl/>
        </w:rPr>
        <w:t>היו"ר משה ארבל:</w:t>
      </w:r>
      <w:r w:rsidRPr="001E0365">
        <w:rPr>
          <w:rStyle w:val="TagStyle"/>
          <w:rtl/>
        </w:rPr>
        <w:t xml:space="preserve"> </w:t>
      </w:r>
      <w:r w:rsidRPr="00916558">
        <w:rPr>
          <w:rStyle w:val="TagStyle"/>
          <w:rtl/>
        </w:rPr>
        <w:t>&lt;&lt; יור &gt;&gt;</w:t>
      </w:r>
      <w:r>
        <w:rPr>
          <w:rtl/>
        </w:rPr>
        <w:t xml:space="preserve">   </w:t>
      </w:r>
      <w:bookmarkEnd w:id="16740"/>
    </w:p>
    <w:p w:rsidR="002D0A8E" w:rsidRDefault="002D0A8E" w:rsidP="0073511B">
      <w:pPr>
        <w:pStyle w:val="KeepWithNext"/>
        <w:rPr>
          <w:rtl/>
          <w:lang w:eastAsia="he-IL"/>
        </w:rPr>
      </w:pPr>
    </w:p>
    <w:p w:rsidR="002D0A8E" w:rsidRDefault="002D0A8E" w:rsidP="0073511B">
      <w:pPr>
        <w:rPr>
          <w:rtl/>
        </w:rPr>
      </w:pPr>
      <w:bookmarkStart w:id="16741" w:name="_ETM_Q32_178153"/>
      <w:bookmarkEnd w:id="16741"/>
      <w:r>
        <w:rPr>
          <w:rFonts w:hint="cs"/>
          <w:rtl/>
          <w:lang w:eastAsia="he-IL"/>
        </w:rPr>
        <w:t xml:space="preserve">אני </w:t>
      </w:r>
      <w:bookmarkStart w:id="16742" w:name="_ETM_Q32_173802"/>
      <w:bookmarkEnd w:id="16742"/>
      <w:r>
        <w:rPr>
          <w:rFonts w:hint="cs"/>
          <w:rtl/>
          <w:lang w:eastAsia="he-IL"/>
        </w:rPr>
        <w:t>בכובעי כיושב-ראש מכבד את כולם. בב</w:t>
      </w:r>
      <w:bookmarkStart w:id="16743" w:name="_ETM_Q32_176522"/>
      <w:bookmarkStart w:id="16744" w:name="_ETM_Q32_166655"/>
      <w:bookmarkStart w:id="16745" w:name="_ETM_Q32_136590"/>
      <w:bookmarkStart w:id="16746" w:name="_ETM_Q32_136677"/>
      <w:bookmarkStart w:id="16747" w:name="_ETM_Q32_136758"/>
      <w:bookmarkStart w:id="16748" w:name="_ETM_Q32_136829"/>
      <w:bookmarkEnd w:id="16743"/>
      <w:bookmarkEnd w:id="16744"/>
      <w:bookmarkEnd w:id="16745"/>
      <w:bookmarkEnd w:id="16746"/>
      <w:bookmarkEnd w:id="16747"/>
      <w:bookmarkEnd w:id="16748"/>
      <w:r>
        <w:rPr>
          <w:rtl/>
        </w:rPr>
        <w:t>קשה</w:t>
      </w:r>
      <w:r>
        <w:rPr>
          <w:rFonts w:hint="cs"/>
          <w:rtl/>
        </w:rPr>
        <w:t>,</w:t>
      </w:r>
      <w:bookmarkStart w:id="16749" w:name="_ETM_Q32_177752"/>
      <w:bookmarkEnd w:id="16749"/>
      <w:r>
        <w:rPr>
          <w:rtl/>
        </w:rPr>
        <w:t xml:space="preserve"> </w:t>
      </w:r>
      <w:bookmarkStart w:id="16750" w:name="_ETM_Q32_181550"/>
      <w:bookmarkEnd w:id="16750"/>
      <w:r>
        <w:rPr>
          <w:rtl/>
        </w:rPr>
        <w:t>אדוני</w:t>
      </w:r>
      <w:r>
        <w:rPr>
          <w:rFonts w:hint="cs"/>
          <w:rtl/>
        </w:rPr>
        <w:t>,</w:t>
      </w:r>
      <w:r>
        <w:rPr>
          <w:rtl/>
        </w:rPr>
        <w:t xml:space="preserve"> </w:t>
      </w:r>
      <w:bookmarkStart w:id="16751" w:name="_ETM_Q32_181819"/>
      <w:bookmarkEnd w:id="16751"/>
      <w:r>
        <w:rPr>
          <w:rFonts w:hint="cs"/>
          <w:rtl/>
        </w:rPr>
        <w:t>שלוש</w:t>
      </w:r>
      <w:bookmarkStart w:id="16752" w:name="_ETM_Q32_178742"/>
      <w:bookmarkEnd w:id="16752"/>
      <w:r>
        <w:rPr>
          <w:rtl/>
        </w:rPr>
        <w:t xml:space="preserve"> </w:t>
      </w:r>
      <w:bookmarkStart w:id="16753" w:name="_ETM_Q32_182060"/>
      <w:bookmarkEnd w:id="16753"/>
      <w:r>
        <w:rPr>
          <w:rtl/>
        </w:rPr>
        <w:t xml:space="preserve">דקות </w:t>
      </w:r>
      <w:bookmarkStart w:id="16754" w:name="_ETM_Q32_182300"/>
      <w:bookmarkEnd w:id="16754"/>
      <w:r>
        <w:rPr>
          <w:rtl/>
        </w:rPr>
        <w:t>לרשותך</w:t>
      </w:r>
      <w:r>
        <w:rPr>
          <w:rFonts w:hint="cs"/>
          <w:rtl/>
        </w:rPr>
        <w:t>.</w:t>
      </w:r>
      <w:bookmarkStart w:id="16755" w:name="_ETM_Q32_183610"/>
      <w:bookmarkEnd w:id="16755"/>
    </w:p>
    <w:p w:rsidR="002D0A8E" w:rsidRDefault="002D0A8E" w:rsidP="0073511B">
      <w:pPr>
        <w:rPr>
          <w:rtl/>
        </w:rPr>
      </w:pPr>
      <w:bookmarkStart w:id="16756" w:name="_ETM_Q32_181754"/>
      <w:bookmarkEnd w:id="16756"/>
    </w:p>
    <w:p w:rsidR="002D0A8E" w:rsidRDefault="002D0A8E" w:rsidP="0073511B">
      <w:pPr>
        <w:pStyle w:val="af5"/>
        <w:rPr>
          <w:rtl/>
        </w:rPr>
      </w:pPr>
      <w:bookmarkStart w:id="16757" w:name="ET_interruption_5264_16"/>
      <w:r w:rsidRPr="00916558">
        <w:rPr>
          <w:rStyle w:val="TagStyle"/>
          <w:rtl/>
        </w:rPr>
        <w:t xml:space="preserve"> &lt;&lt; קריאה &gt;&gt;</w:t>
      </w:r>
      <w:r w:rsidRPr="001E0365">
        <w:rPr>
          <w:rStyle w:val="TagStyle"/>
          <w:rtl/>
        </w:rPr>
        <w:t xml:space="preserve"> </w:t>
      </w:r>
      <w:r>
        <w:rPr>
          <w:rtl/>
        </w:rPr>
        <w:t>אחמד טיבי (הרשימה המשותפת):</w:t>
      </w:r>
      <w:r w:rsidRPr="001E0365">
        <w:rPr>
          <w:rStyle w:val="TagStyle"/>
          <w:rtl/>
        </w:rPr>
        <w:t xml:space="preserve"> </w:t>
      </w:r>
      <w:r w:rsidRPr="00916558">
        <w:rPr>
          <w:rStyle w:val="TagStyle"/>
          <w:rtl/>
        </w:rPr>
        <w:t>&lt;&lt; קריאה &gt;&gt;</w:t>
      </w:r>
      <w:r>
        <w:rPr>
          <w:rtl/>
        </w:rPr>
        <w:t xml:space="preserve">   </w:t>
      </w:r>
      <w:bookmarkEnd w:id="16757"/>
    </w:p>
    <w:p w:rsidR="002D0A8E" w:rsidRDefault="002D0A8E" w:rsidP="0073511B">
      <w:pPr>
        <w:pStyle w:val="KeepWithNext"/>
        <w:rPr>
          <w:rtl/>
          <w:lang w:eastAsia="he-IL"/>
        </w:rPr>
      </w:pPr>
    </w:p>
    <w:p w:rsidR="002D0A8E" w:rsidRDefault="002D0A8E" w:rsidP="0073511B">
      <w:pPr>
        <w:rPr>
          <w:rtl/>
        </w:rPr>
      </w:pPr>
      <w:bookmarkStart w:id="16758" w:name="_ETM_Q32_177443"/>
      <w:bookmarkStart w:id="16759" w:name="_ETM_Q32_181898"/>
      <w:bookmarkStart w:id="16760" w:name="_ETM_Q32_181970"/>
      <w:bookmarkStart w:id="16761" w:name="_ETM_Q32_182005"/>
      <w:bookmarkEnd w:id="16758"/>
      <w:bookmarkEnd w:id="16759"/>
      <w:bookmarkEnd w:id="16760"/>
      <w:bookmarkEnd w:id="16761"/>
      <w:r>
        <w:rPr>
          <w:rtl/>
        </w:rPr>
        <w:t xml:space="preserve">אני </w:t>
      </w:r>
      <w:bookmarkStart w:id="16762" w:name="_ETM_Q32_184029"/>
      <w:bookmarkEnd w:id="16762"/>
      <w:r>
        <w:rPr>
          <w:rtl/>
        </w:rPr>
        <w:t xml:space="preserve">הייתי </w:t>
      </w:r>
      <w:bookmarkStart w:id="16763" w:name="_ETM_Q32_184390"/>
      <w:bookmarkEnd w:id="16763"/>
      <w:r>
        <w:rPr>
          <w:rtl/>
        </w:rPr>
        <w:t>יושב-ראש</w:t>
      </w:r>
      <w:r>
        <w:rPr>
          <w:rFonts w:hint="cs"/>
          <w:rtl/>
        </w:rPr>
        <w:t>,</w:t>
      </w:r>
      <w:r>
        <w:rPr>
          <w:rtl/>
        </w:rPr>
        <w:t xml:space="preserve"> </w:t>
      </w:r>
      <w:bookmarkStart w:id="16764" w:name="_ETM_Q32_185109"/>
      <w:bookmarkEnd w:id="16764"/>
      <w:r>
        <w:rPr>
          <w:rtl/>
        </w:rPr>
        <w:t xml:space="preserve">שאלו </w:t>
      </w:r>
      <w:bookmarkStart w:id="16765" w:name="_ETM_Q32_185380"/>
      <w:bookmarkEnd w:id="16765"/>
      <w:r>
        <w:rPr>
          <w:rtl/>
        </w:rPr>
        <w:t xml:space="preserve">אותי </w:t>
      </w:r>
      <w:bookmarkStart w:id="16766" w:name="_ETM_Q32_185590"/>
      <w:bookmarkEnd w:id="16766"/>
      <w:r>
        <w:rPr>
          <w:rtl/>
        </w:rPr>
        <w:t xml:space="preserve">על </w:t>
      </w:r>
      <w:bookmarkStart w:id="16767" w:name="_ETM_Q32_185710"/>
      <w:bookmarkStart w:id="16768" w:name="_ETM_Q32_181373"/>
      <w:bookmarkEnd w:id="16767"/>
      <w:bookmarkEnd w:id="16768"/>
      <w:r>
        <w:rPr>
          <w:rFonts w:hint="cs"/>
          <w:rtl/>
        </w:rPr>
        <w:t>ש"ס,</w:t>
      </w:r>
      <w:r>
        <w:rPr>
          <w:rtl/>
        </w:rPr>
        <w:t xml:space="preserve"> </w:t>
      </w:r>
      <w:bookmarkStart w:id="16769" w:name="_ETM_Q32_186040"/>
      <w:bookmarkEnd w:id="16769"/>
      <w:r>
        <w:rPr>
          <w:rtl/>
        </w:rPr>
        <w:t>הייתי</w:t>
      </w:r>
      <w:bookmarkStart w:id="16770" w:name="_ETM_Q32_186580"/>
      <w:bookmarkStart w:id="16771" w:name="_ETM_Q32_180833"/>
      <w:bookmarkEnd w:id="16770"/>
      <w:bookmarkEnd w:id="16771"/>
      <w:r>
        <w:rPr>
          <w:rFonts w:hint="cs"/>
          <w:rtl/>
        </w:rPr>
        <w:t xml:space="preserve"> ע</w:t>
      </w:r>
      <w:bookmarkStart w:id="16772" w:name="_ETM_Q32_179013"/>
      <w:bookmarkEnd w:id="16772"/>
      <w:r>
        <w:rPr>
          <w:rFonts w:hint="cs"/>
          <w:rtl/>
        </w:rPr>
        <w:t>ונה בחיוב.</w:t>
      </w:r>
      <w:bookmarkStart w:id="16773" w:name="_ETM_Q32_178443"/>
      <w:bookmarkStart w:id="16774" w:name="_ETM_Q32_188190"/>
      <w:bookmarkEnd w:id="16773"/>
      <w:bookmarkEnd w:id="16774"/>
    </w:p>
    <w:p w:rsidR="002D0A8E" w:rsidRDefault="002D0A8E" w:rsidP="0073511B">
      <w:pPr>
        <w:rPr>
          <w:rtl/>
        </w:rPr>
      </w:pPr>
    </w:p>
    <w:p w:rsidR="002D0A8E" w:rsidRDefault="002D0A8E" w:rsidP="0073511B">
      <w:pPr>
        <w:pStyle w:val="af6"/>
        <w:rPr>
          <w:rtl/>
        </w:rPr>
      </w:pPr>
      <w:bookmarkStart w:id="16775" w:name="ET_yor_6026_17"/>
      <w:r w:rsidRPr="00916558">
        <w:rPr>
          <w:rStyle w:val="TagStyle"/>
          <w:rtl/>
        </w:rPr>
        <w:t xml:space="preserve"> &lt;&lt; יור &gt;&gt;</w:t>
      </w:r>
      <w:r w:rsidRPr="00B51F12">
        <w:rPr>
          <w:rStyle w:val="TagStyle"/>
          <w:rtl/>
        </w:rPr>
        <w:t xml:space="preserve"> </w:t>
      </w:r>
      <w:r>
        <w:rPr>
          <w:rtl/>
        </w:rPr>
        <w:t>היו"ר משה ארבל:</w:t>
      </w:r>
      <w:r w:rsidRPr="00B51F12">
        <w:rPr>
          <w:rStyle w:val="TagStyle"/>
          <w:rtl/>
        </w:rPr>
        <w:t xml:space="preserve"> </w:t>
      </w:r>
      <w:r w:rsidRPr="00916558">
        <w:rPr>
          <w:rStyle w:val="TagStyle"/>
          <w:rtl/>
        </w:rPr>
        <w:t>&lt;&lt; יור &gt;&gt;</w:t>
      </w:r>
      <w:r>
        <w:rPr>
          <w:rtl/>
        </w:rPr>
        <w:t xml:space="preserve">   </w:t>
      </w:r>
      <w:bookmarkEnd w:id="16775"/>
    </w:p>
    <w:p w:rsidR="002D0A8E" w:rsidRDefault="002D0A8E" w:rsidP="0073511B">
      <w:pPr>
        <w:pStyle w:val="KeepWithNext"/>
        <w:rPr>
          <w:rtl/>
          <w:lang w:eastAsia="he-IL"/>
        </w:rPr>
      </w:pPr>
    </w:p>
    <w:p w:rsidR="002D0A8E" w:rsidRDefault="002D0A8E" w:rsidP="0073511B">
      <w:pPr>
        <w:rPr>
          <w:rtl/>
        </w:rPr>
      </w:pPr>
      <w:bookmarkStart w:id="16776" w:name="_ETM_Q32_184943"/>
      <w:bookmarkEnd w:id="16776"/>
      <w:r>
        <w:rPr>
          <w:rtl/>
        </w:rPr>
        <w:t xml:space="preserve">אני </w:t>
      </w:r>
      <w:bookmarkStart w:id="16777" w:name="_ETM_Q32_188400"/>
      <w:bookmarkEnd w:id="16777"/>
      <w:r>
        <w:rPr>
          <w:rtl/>
        </w:rPr>
        <w:t xml:space="preserve">לא </w:t>
      </w:r>
      <w:bookmarkStart w:id="16778" w:name="_ETM_Q32_188549"/>
      <w:bookmarkEnd w:id="16778"/>
      <w:r>
        <w:rPr>
          <w:rtl/>
        </w:rPr>
        <w:t xml:space="preserve">בטוח </w:t>
      </w:r>
      <w:bookmarkStart w:id="16779" w:name="_ETM_Q32_188940"/>
      <w:bookmarkEnd w:id="16779"/>
      <w:r>
        <w:rPr>
          <w:rtl/>
        </w:rPr>
        <w:t xml:space="preserve">שאתה </w:t>
      </w:r>
      <w:bookmarkStart w:id="16780" w:name="_ETM_Q32_189269"/>
      <w:bookmarkEnd w:id="16780"/>
      <w:r>
        <w:rPr>
          <w:rtl/>
        </w:rPr>
        <w:t xml:space="preserve">מכבד </w:t>
      </w:r>
      <w:bookmarkStart w:id="16781" w:name="_ETM_Q32_189629"/>
      <w:bookmarkEnd w:id="16781"/>
      <w:r>
        <w:rPr>
          <w:rtl/>
        </w:rPr>
        <w:t xml:space="preserve">את </w:t>
      </w:r>
      <w:bookmarkStart w:id="16782" w:name="_ETM_Q32_189719"/>
      <w:bookmarkEnd w:id="16782"/>
      <w:r>
        <w:rPr>
          <w:rtl/>
        </w:rPr>
        <w:t xml:space="preserve">כל </w:t>
      </w:r>
      <w:bookmarkStart w:id="16783" w:name="_ETM_Q32_189869"/>
      <w:bookmarkEnd w:id="16783"/>
      <w:r>
        <w:rPr>
          <w:rtl/>
        </w:rPr>
        <w:t xml:space="preserve">חברי </w:t>
      </w:r>
      <w:bookmarkStart w:id="16784" w:name="_ETM_Q32_190110"/>
      <w:bookmarkEnd w:id="16784"/>
      <w:r>
        <w:rPr>
          <w:rtl/>
        </w:rPr>
        <w:t xml:space="preserve">הרשימה </w:t>
      </w:r>
      <w:bookmarkStart w:id="16785" w:name="_ETM_Q32_190379"/>
      <w:bookmarkEnd w:id="16785"/>
      <w:r>
        <w:rPr>
          <w:rtl/>
        </w:rPr>
        <w:t>המשותפת</w:t>
      </w:r>
      <w:bookmarkStart w:id="16786" w:name="_ETM_Q32_185483"/>
      <w:bookmarkEnd w:id="16786"/>
      <w:r>
        <w:rPr>
          <w:rFonts w:hint="cs"/>
          <w:rtl/>
        </w:rPr>
        <w:t>,</w:t>
      </w:r>
      <w:r>
        <w:rPr>
          <w:rtl/>
        </w:rPr>
        <w:t xml:space="preserve"> </w:t>
      </w:r>
      <w:bookmarkStart w:id="16787" w:name="_ETM_Q32_191460"/>
      <w:bookmarkEnd w:id="16787"/>
      <w:r>
        <w:rPr>
          <w:rtl/>
        </w:rPr>
        <w:t xml:space="preserve">אבל </w:t>
      </w:r>
      <w:bookmarkStart w:id="16788" w:name="_ETM_Q32_191730"/>
      <w:bookmarkEnd w:id="16788"/>
      <w:r>
        <w:rPr>
          <w:rtl/>
        </w:rPr>
        <w:t xml:space="preserve">נשאיר </w:t>
      </w:r>
      <w:bookmarkStart w:id="16789" w:name="_ETM_Q32_192030"/>
      <w:bookmarkEnd w:id="16789"/>
      <w:r>
        <w:rPr>
          <w:rtl/>
        </w:rPr>
        <w:t xml:space="preserve">את </w:t>
      </w:r>
      <w:bookmarkStart w:id="16790" w:name="_ETM_Q32_192119"/>
      <w:bookmarkEnd w:id="16790"/>
      <w:r>
        <w:rPr>
          <w:rtl/>
        </w:rPr>
        <w:t xml:space="preserve">זה </w:t>
      </w:r>
      <w:bookmarkStart w:id="16791" w:name="_ETM_Q32_192240"/>
      <w:bookmarkEnd w:id="16791"/>
      <w:r>
        <w:rPr>
          <w:rtl/>
        </w:rPr>
        <w:t>לדיון</w:t>
      </w:r>
      <w:r>
        <w:rPr>
          <w:rFonts w:hint="cs"/>
          <w:rtl/>
        </w:rPr>
        <w:t xml:space="preserve"> - - -</w:t>
      </w:r>
    </w:p>
    <w:p w:rsidR="002D0A8E" w:rsidRDefault="002D0A8E" w:rsidP="0073511B">
      <w:pPr>
        <w:rPr>
          <w:rtl/>
        </w:rPr>
      </w:pPr>
    </w:p>
    <w:p w:rsidR="002D0A8E" w:rsidRDefault="002D0A8E" w:rsidP="0073511B">
      <w:pPr>
        <w:pStyle w:val="af5"/>
        <w:rPr>
          <w:rtl/>
        </w:rPr>
      </w:pPr>
      <w:bookmarkStart w:id="16792" w:name="ET_interruption_5767_18"/>
      <w:r w:rsidRPr="00916558">
        <w:rPr>
          <w:rStyle w:val="TagStyle"/>
          <w:rtl/>
        </w:rPr>
        <w:t xml:space="preserve"> &lt;&lt; קריאה &gt;&gt;</w:t>
      </w:r>
      <w:r w:rsidRPr="00B51F12">
        <w:rPr>
          <w:rStyle w:val="TagStyle"/>
          <w:rtl/>
        </w:rPr>
        <w:t xml:space="preserve"> </w:t>
      </w:r>
      <w:r>
        <w:rPr>
          <w:rtl/>
        </w:rPr>
        <w:t>אורנה ברביבאי (יש עתיד-תל"ם):</w:t>
      </w:r>
      <w:r w:rsidRPr="00B51F12">
        <w:rPr>
          <w:rStyle w:val="TagStyle"/>
          <w:rtl/>
        </w:rPr>
        <w:t xml:space="preserve"> </w:t>
      </w:r>
      <w:r w:rsidRPr="00916558">
        <w:rPr>
          <w:rStyle w:val="TagStyle"/>
          <w:rtl/>
        </w:rPr>
        <w:t>&lt;&lt; קריאה &gt;&gt;</w:t>
      </w:r>
      <w:r>
        <w:rPr>
          <w:rtl/>
        </w:rPr>
        <w:t xml:space="preserve">   </w:t>
      </w:r>
      <w:bookmarkEnd w:id="16792"/>
    </w:p>
    <w:p w:rsidR="002D0A8E" w:rsidRDefault="002D0A8E" w:rsidP="0073511B">
      <w:pPr>
        <w:pStyle w:val="KeepWithNext"/>
        <w:rPr>
          <w:rtl/>
          <w:lang w:eastAsia="he-IL"/>
        </w:rPr>
      </w:pPr>
    </w:p>
    <w:p w:rsidR="002D0A8E" w:rsidRDefault="002D0A8E" w:rsidP="0073511B">
      <w:pPr>
        <w:rPr>
          <w:rtl/>
          <w:lang w:eastAsia="he-IL"/>
        </w:rPr>
      </w:pPr>
      <w:bookmarkStart w:id="16793" w:name="_ETM_Q32_187963"/>
      <w:bookmarkEnd w:id="16793"/>
      <w:r>
        <w:rPr>
          <w:rFonts w:hint="cs"/>
          <w:rtl/>
          <w:lang w:eastAsia="he-IL"/>
        </w:rPr>
        <w:t xml:space="preserve">טיבי, </w:t>
      </w:r>
      <w:bookmarkStart w:id="16794" w:name="_ETM_Q32_186363"/>
      <w:bookmarkEnd w:id="16794"/>
      <w:r>
        <w:rPr>
          <w:rFonts w:hint="cs"/>
          <w:rtl/>
          <w:lang w:eastAsia="he-IL"/>
        </w:rPr>
        <w:t xml:space="preserve">יכול להיות </w:t>
      </w:r>
      <w:bookmarkStart w:id="16795" w:name="_ETM_Q32_187492"/>
      <w:bookmarkEnd w:id="16795"/>
      <w:r>
        <w:rPr>
          <w:rFonts w:hint="cs"/>
          <w:rtl/>
          <w:lang w:eastAsia="he-IL"/>
        </w:rPr>
        <w:t>- - -</w:t>
      </w:r>
    </w:p>
    <w:p w:rsidR="002D0A8E" w:rsidRDefault="002D0A8E" w:rsidP="0073511B">
      <w:pPr>
        <w:rPr>
          <w:rtl/>
          <w:lang w:eastAsia="he-IL"/>
        </w:rPr>
      </w:pPr>
      <w:bookmarkStart w:id="16796" w:name="_ETM_Q32_192146"/>
      <w:bookmarkStart w:id="16797" w:name="_ETM_Q32_192221"/>
      <w:bookmarkEnd w:id="16796"/>
      <w:bookmarkEnd w:id="16797"/>
    </w:p>
    <w:p w:rsidR="002D0A8E" w:rsidRDefault="002D0A8E" w:rsidP="0073511B">
      <w:pPr>
        <w:pStyle w:val="af6"/>
        <w:rPr>
          <w:rtl/>
        </w:rPr>
      </w:pPr>
      <w:r w:rsidRPr="00916558">
        <w:rPr>
          <w:rStyle w:val="TagStyle"/>
          <w:rtl/>
        </w:rPr>
        <w:t xml:space="preserve"> &lt;&lt; יור &gt;&gt;</w:t>
      </w:r>
      <w:r w:rsidRPr="00B51F12">
        <w:rPr>
          <w:rStyle w:val="TagStyle"/>
          <w:rtl/>
        </w:rPr>
        <w:t xml:space="preserve"> </w:t>
      </w:r>
      <w:r>
        <w:rPr>
          <w:rtl/>
        </w:rPr>
        <w:t>היו"ר משה ארבל:</w:t>
      </w:r>
      <w:r w:rsidRPr="00B51F12">
        <w:rPr>
          <w:rStyle w:val="TagStyle"/>
          <w:rtl/>
        </w:rPr>
        <w:t xml:space="preserve"> </w:t>
      </w:r>
      <w:r w:rsidRPr="00916558">
        <w:rPr>
          <w:rStyle w:val="TagStyle"/>
          <w:rtl/>
        </w:rPr>
        <w:t>&lt;&lt; יור &gt;&gt;</w:t>
      </w:r>
      <w:r>
        <w:rPr>
          <w:rtl/>
        </w:rPr>
        <w:t xml:space="preserve">   </w:t>
      </w:r>
    </w:p>
    <w:p w:rsidR="002D0A8E" w:rsidRDefault="002D0A8E" w:rsidP="0073511B">
      <w:pPr>
        <w:pStyle w:val="KeepWithNext"/>
        <w:rPr>
          <w:rtl/>
          <w:lang w:eastAsia="he-IL"/>
        </w:rPr>
      </w:pPr>
    </w:p>
    <w:p w:rsidR="002D0A8E" w:rsidRDefault="002D0A8E" w:rsidP="0073511B">
      <w:pPr>
        <w:rPr>
          <w:rtl/>
        </w:rPr>
      </w:pPr>
      <w:bookmarkStart w:id="16798" w:name="_ETM_Q32_194374"/>
      <w:bookmarkStart w:id="16799" w:name="_ETM_Q32_192539"/>
      <w:bookmarkStart w:id="16800" w:name="_ETM_Q32_186954"/>
      <w:bookmarkStart w:id="16801" w:name="_ETM_Q32_187093"/>
      <w:bookmarkStart w:id="16802" w:name="_ETM_Q32_193429"/>
      <w:bookmarkEnd w:id="16798"/>
      <w:bookmarkEnd w:id="16799"/>
      <w:bookmarkEnd w:id="16800"/>
      <w:bookmarkEnd w:id="16801"/>
      <w:bookmarkEnd w:id="16802"/>
      <w:r>
        <w:rPr>
          <w:rtl/>
        </w:rPr>
        <w:t>בבקשה</w:t>
      </w:r>
      <w:r>
        <w:rPr>
          <w:rFonts w:hint="cs"/>
          <w:rtl/>
        </w:rPr>
        <w:t>,</w:t>
      </w:r>
      <w:bookmarkStart w:id="16803" w:name="_ETM_Q32_191463"/>
      <w:bookmarkEnd w:id="16803"/>
      <w:r>
        <w:rPr>
          <w:rtl/>
        </w:rPr>
        <w:t xml:space="preserve"> </w:t>
      </w:r>
      <w:bookmarkStart w:id="16804" w:name="_ETM_Q32_193879"/>
      <w:bookmarkEnd w:id="16804"/>
      <w:r>
        <w:rPr>
          <w:rtl/>
        </w:rPr>
        <w:t>אדוני</w:t>
      </w:r>
      <w:r>
        <w:rPr>
          <w:rFonts w:hint="cs"/>
          <w:rtl/>
        </w:rPr>
        <w:t>,</w:t>
      </w:r>
      <w:r>
        <w:rPr>
          <w:rtl/>
        </w:rPr>
        <w:t xml:space="preserve"> </w:t>
      </w:r>
      <w:bookmarkStart w:id="16805" w:name="_ETM_Q32_194119"/>
      <w:bookmarkEnd w:id="16805"/>
      <w:r>
        <w:rPr>
          <w:rFonts w:hint="cs"/>
          <w:rtl/>
        </w:rPr>
        <w:t>שלוש</w:t>
      </w:r>
      <w:r>
        <w:rPr>
          <w:rtl/>
        </w:rPr>
        <w:t xml:space="preserve"> </w:t>
      </w:r>
      <w:bookmarkStart w:id="16806" w:name="_ETM_Q32_194389"/>
      <w:bookmarkEnd w:id="16806"/>
      <w:r>
        <w:rPr>
          <w:rtl/>
        </w:rPr>
        <w:t xml:space="preserve">דקות </w:t>
      </w:r>
      <w:bookmarkStart w:id="16807" w:name="_ETM_Q32_194659"/>
      <w:bookmarkEnd w:id="16807"/>
      <w:r>
        <w:rPr>
          <w:rtl/>
        </w:rPr>
        <w:t>לרשותך</w:t>
      </w:r>
      <w:bookmarkStart w:id="16808" w:name="_ETM_Q32_195709"/>
      <w:bookmarkStart w:id="16809" w:name="_ETM_Q32_191394"/>
      <w:bookmarkEnd w:id="16808"/>
      <w:bookmarkEnd w:id="16809"/>
      <w:r>
        <w:rPr>
          <w:rFonts w:hint="cs"/>
          <w:rtl/>
        </w:rPr>
        <w:t>.</w:t>
      </w:r>
    </w:p>
    <w:p w:rsidR="002D0A8E" w:rsidRDefault="002D0A8E" w:rsidP="0073511B">
      <w:pPr>
        <w:rPr>
          <w:rtl/>
        </w:rPr>
      </w:pPr>
    </w:p>
    <w:p w:rsidR="002D0A8E" w:rsidRDefault="002D0A8E" w:rsidP="0073511B">
      <w:pPr>
        <w:pStyle w:val="a4"/>
        <w:rPr>
          <w:rtl/>
        </w:rPr>
      </w:pPr>
      <w:bookmarkStart w:id="16810" w:name="ET_speaker_5857_20"/>
      <w:r w:rsidRPr="00916558">
        <w:rPr>
          <w:rStyle w:val="TagStyle"/>
          <w:rtl/>
        </w:rPr>
        <w:lastRenderedPageBreak/>
        <w:t xml:space="preserve"> &lt;&lt; דובר &gt;&gt;</w:t>
      </w:r>
      <w:r w:rsidRPr="00B51F12">
        <w:rPr>
          <w:rStyle w:val="TagStyle"/>
          <w:rtl/>
        </w:rPr>
        <w:t xml:space="preserve"> </w:t>
      </w:r>
      <w:r>
        <w:rPr>
          <w:rtl/>
        </w:rPr>
        <w:t>אלכס קושניר (ישראל ביתנו):</w:t>
      </w:r>
      <w:r w:rsidRPr="00B51F12">
        <w:rPr>
          <w:rStyle w:val="TagStyle"/>
          <w:rtl/>
        </w:rPr>
        <w:t xml:space="preserve"> </w:t>
      </w:r>
      <w:r w:rsidRPr="00916558">
        <w:rPr>
          <w:rStyle w:val="TagStyle"/>
          <w:rtl/>
        </w:rPr>
        <w:t>&lt;&lt; דובר &gt;&gt;</w:t>
      </w:r>
      <w:r>
        <w:rPr>
          <w:rtl/>
        </w:rPr>
        <w:t xml:space="preserve">   </w:t>
      </w:r>
      <w:bookmarkEnd w:id="16810"/>
    </w:p>
    <w:p w:rsidR="002D0A8E" w:rsidRDefault="002D0A8E" w:rsidP="0073511B">
      <w:pPr>
        <w:pStyle w:val="KeepWithNext"/>
        <w:rPr>
          <w:rtl/>
          <w:lang w:eastAsia="he-IL"/>
        </w:rPr>
      </w:pPr>
    </w:p>
    <w:p w:rsidR="002D0A8E" w:rsidRDefault="002D0A8E" w:rsidP="0073511B">
      <w:pPr>
        <w:rPr>
          <w:rtl/>
        </w:rPr>
      </w:pPr>
      <w:bookmarkStart w:id="16811" w:name="_ETM_Q32_191664"/>
      <w:bookmarkEnd w:id="16811"/>
      <w:r>
        <w:rPr>
          <w:rFonts w:hint="cs"/>
          <w:rtl/>
        </w:rPr>
        <w:t xml:space="preserve">לא, </w:t>
      </w:r>
      <w:r>
        <w:rPr>
          <w:rtl/>
        </w:rPr>
        <w:t>תמשיך</w:t>
      </w:r>
      <w:bookmarkStart w:id="16812" w:name="_ETM_Q32_191264"/>
      <w:bookmarkEnd w:id="16812"/>
      <w:r>
        <w:rPr>
          <w:rFonts w:hint="cs"/>
          <w:rtl/>
        </w:rPr>
        <w:t>. אני</w:t>
      </w:r>
      <w:bookmarkStart w:id="16813" w:name="_ETM_Q32_192088"/>
      <w:bookmarkEnd w:id="16813"/>
      <w:r>
        <w:rPr>
          <w:rFonts w:hint="cs"/>
          <w:rtl/>
        </w:rPr>
        <w:t xml:space="preserve"> נהנה מהשיח.</w:t>
      </w:r>
      <w:bookmarkStart w:id="16814" w:name="_ETM_Q32_198349"/>
      <w:bookmarkStart w:id="16815" w:name="_ETM_Q32_204099"/>
      <w:bookmarkStart w:id="16816" w:name="_ETM_Q32_198160"/>
      <w:bookmarkEnd w:id="16814"/>
      <w:bookmarkEnd w:id="16815"/>
      <w:bookmarkEnd w:id="16816"/>
    </w:p>
    <w:p w:rsidR="002D0A8E" w:rsidRDefault="002D0A8E" w:rsidP="0073511B">
      <w:pPr>
        <w:rPr>
          <w:rtl/>
        </w:rPr>
      </w:pPr>
      <w:bookmarkStart w:id="16817" w:name="_ETM_Q32_198259"/>
      <w:bookmarkStart w:id="16818" w:name="_ETM_Q32_198351"/>
      <w:bookmarkEnd w:id="16817"/>
      <w:bookmarkEnd w:id="16818"/>
    </w:p>
    <w:p w:rsidR="002D0A8E" w:rsidRDefault="002D0A8E" w:rsidP="0073511B">
      <w:pPr>
        <w:pStyle w:val="af5"/>
        <w:rPr>
          <w:rtl/>
        </w:rPr>
      </w:pPr>
      <w:bookmarkStart w:id="16819" w:name="ET_interruption_5264_21"/>
      <w:r w:rsidRPr="00916558">
        <w:rPr>
          <w:rStyle w:val="TagStyle"/>
          <w:rtl/>
        </w:rPr>
        <w:t xml:space="preserve"> &lt;&lt; קריאה &gt;&gt;</w:t>
      </w:r>
      <w:r w:rsidRPr="00B51F12">
        <w:rPr>
          <w:rStyle w:val="TagStyle"/>
          <w:rtl/>
        </w:rPr>
        <w:t xml:space="preserve"> </w:t>
      </w:r>
      <w:r>
        <w:rPr>
          <w:rtl/>
        </w:rPr>
        <w:t>אחמד טיבי (הרשימה המשותפת):</w:t>
      </w:r>
      <w:r w:rsidRPr="00B51F12">
        <w:rPr>
          <w:rStyle w:val="TagStyle"/>
          <w:rtl/>
        </w:rPr>
        <w:t xml:space="preserve"> </w:t>
      </w:r>
      <w:r w:rsidRPr="00916558">
        <w:rPr>
          <w:rStyle w:val="TagStyle"/>
          <w:rtl/>
        </w:rPr>
        <w:t>&lt;&lt; קריאה &gt;&gt;</w:t>
      </w:r>
      <w:r>
        <w:rPr>
          <w:rtl/>
        </w:rPr>
        <w:t xml:space="preserve">   </w:t>
      </w:r>
      <w:bookmarkEnd w:id="16819"/>
    </w:p>
    <w:p w:rsidR="002D0A8E" w:rsidRDefault="002D0A8E" w:rsidP="0073511B">
      <w:pPr>
        <w:pStyle w:val="KeepWithNext"/>
        <w:rPr>
          <w:rtl/>
          <w:lang w:eastAsia="he-IL"/>
        </w:rPr>
      </w:pPr>
    </w:p>
    <w:p w:rsidR="002D0A8E" w:rsidRDefault="002D0A8E" w:rsidP="0073511B">
      <w:pPr>
        <w:rPr>
          <w:rtl/>
          <w:lang w:eastAsia="he-IL"/>
        </w:rPr>
      </w:pPr>
      <w:r>
        <w:rPr>
          <w:rFonts w:hint="cs"/>
          <w:rtl/>
          <w:lang w:eastAsia="he-IL"/>
        </w:rPr>
        <w:t>א</w:t>
      </w:r>
      <w:bookmarkStart w:id="16820" w:name="_ETM_Q32_193514"/>
      <w:bookmarkEnd w:id="16820"/>
      <w:r>
        <w:rPr>
          <w:rFonts w:hint="cs"/>
          <w:rtl/>
          <w:lang w:eastAsia="he-IL"/>
        </w:rPr>
        <w:t>תה יכול לפרט?</w:t>
      </w:r>
      <w:bookmarkStart w:id="16821" w:name="_ETM_Q32_196118"/>
      <w:bookmarkEnd w:id="16821"/>
    </w:p>
    <w:p w:rsidR="002D0A8E" w:rsidRDefault="002D0A8E" w:rsidP="0073511B">
      <w:pPr>
        <w:rPr>
          <w:rtl/>
          <w:lang w:eastAsia="he-IL"/>
        </w:rPr>
      </w:pPr>
      <w:bookmarkStart w:id="16822" w:name="_ETM_Q32_196223"/>
      <w:bookmarkEnd w:id="16822"/>
    </w:p>
    <w:p w:rsidR="002D0A8E" w:rsidRDefault="002D0A8E" w:rsidP="0073511B">
      <w:pPr>
        <w:pStyle w:val="af6"/>
        <w:rPr>
          <w:rtl/>
        </w:rPr>
      </w:pPr>
      <w:bookmarkStart w:id="16823" w:name="ET_yor_6026_22"/>
      <w:r w:rsidRPr="00916558">
        <w:rPr>
          <w:rStyle w:val="TagStyle"/>
          <w:rtl/>
        </w:rPr>
        <w:t xml:space="preserve"> &lt;&lt; יור &gt;&gt;</w:t>
      </w:r>
      <w:r w:rsidRPr="00B51F12">
        <w:rPr>
          <w:rStyle w:val="TagStyle"/>
          <w:rtl/>
        </w:rPr>
        <w:t xml:space="preserve"> </w:t>
      </w:r>
      <w:r>
        <w:rPr>
          <w:rtl/>
        </w:rPr>
        <w:t>היו"ר משה ארבל:</w:t>
      </w:r>
      <w:r w:rsidRPr="00B51F12">
        <w:rPr>
          <w:rStyle w:val="TagStyle"/>
          <w:rtl/>
        </w:rPr>
        <w:t xml:space="preserve"> </w:t>
      </w:r>
      <w:r w:rsidRPr="00916558">
        <w:rPr>
          <w:rStyle w:val="TagStyle"/>
          <w:rtl/>
        </w:rPr>
        <w:t>&lt;&lt; יור &gt;&gt;</w:t>
      </w:r>
      <w:r>
        <w:rPr>
          <w:rtl/>
        </w:rPr>
        <w:t xml:space="preserve">   </w:t>
      </w:r>
      <w:bookmarkEnd w:id="16823"/>
    </w:p>
    <w:p w:rsidR="002D0A8E" w:rsidRDefault="002D0A8E" w:rsidP="0073511B">
      <w:pPr>
        <w:pStyle w:val="KeepWithNext"/>
        <w:rPr>
          <w:rtl/>
          <w:lang w:eastAsia="he-IL"/>
        </w:rPr>
      </w:pPr>
    </w:p>
    <w:p w:rsidR="002D0A8E" w:rsidRDefault="002D0A8E" w:rsidP="0073511B">
      <w:pPr>
        <w:rPr>
          <w:rtl/>
        </w:rPr>
      </w:pPr>
      <w:bookmarkStart w:id="16824" w:name="_ETM_Q32_204614"/>
      <w:bookmarkStart w:id="16825" w:name="_ETM_Q32_198437"/>
      <w:bookmarkEnd w:id="16824"/>
      <w:bookmarkEnd w:id="16825"/>
      <w:r>
        <w:rPr>
          <w:rtl/>
        </w:rPr>
        <w:t>ב</w:t>
      </w:r>
      <w:r>
        <w:rPr>
          <w:rFonts w:hint="cs"/>
          <w:rtl/>
        </w:rPr>
        <w:t>ב</w:t>
      </w:r>
      <w:r>
        <w:rPr>
          <w:rtl/>
        </w:rPr>
        <w:t>קשה</w:t>
      </w:r>
      <w:bookmarkStart w:id="16826" w:name="_ETM_Q32_204579"/>
      <w:bookmarkStart w:id="16827" w:name="_ETM_Q32_204669"/>
      <w:bookmarkEnd w:id="16826"/>
      <w:bookmarkEnd w:id="16827"/>
      <w:r>
        <w:rPr>
          <w:rFonts w:hint="cs"/>
          <w:rtl/>
        </w:rPr>
        <w:t>, חבר הכנסת</w:t>
      </w:r>
      <w:bookmarkStart w:id="16828" w:name="_ETM_Q32_199923"/>
      <w:bookmarkEnd w:id="16828"/>
      <w:r>
        <w:rPr>
          <w:rtl/>
        </w:rPr>
        <w:t xml:space="preserve"> </w:t>
      </w:r>
      <w:bookmarkStart w:id="16829" w:name="_ETM_Q32_204939"/>
      <w:bookmarkEnd w:id="16829"/>
      <w:r>
        <w:rPr>
          <w:rtl/>
        </w:rPr>
        <w:t>קושניר</w:t>
      </w:r>
      <w:r>
        <w:rPr>
          <w:rFonts w:hint="cs"/>
          <w:rtl/>
        </w:rPr>
        <w:t>,</w:t>
      </w:r>
      <w:r>
        <w:rPr>
          <w:rtl/>
        </w:rPr>
        <w:t xml:space="preserve"> </w:t>
      </w:r>
      <w:bookmarkStart w:id="16830" w:name="_ETM_Q32_205300"/>
      <w:bookmarkEnd w:id="16830"/>
      <w:r>
        <w:rPr>
          <w:rFonts w:hint="cs"/>
          <w:rtl/>
        </w:rPr>
        <w:t>שלוש</w:t>
      </w:r>
      <w:bookmarkStart w:id="16831" w:name="_ETM_Q32_201063"/>
      <w:bookmarkEnd w:id="16831"/>
      <w:r>
        <w:rPr>
          <w:rtl/>
        </w:rPr>
        <w:t xml:space="preserve"> </w:t>
      </w:r>
      <w:bookmarkStart w:id="16832" w:name="_ETM_Q32_205570"/>
      <w:bookmarkEnd w:id="16832"/>
      <w:r>
        <w:rPr>
          <w:rtl/>
        </w:rPr>
        <w:t>דקות</w:t>
      </w:r>
      <w:r>
        <w:rPr>
          <w:rFonts w:hint="cs"/>
          <w:rtl/>
        </w:rPr>
        <w:t>.</w:t>
      </w:r>
      <w:bookmarkStart w:id="16833" w:name="_ETM_Q32_205809"/>
      <w:bookmarkEnd w:id="16833"/>
    </w:p>
    <w:p w:rsidR="002D0A8E" w:rsidRDefault="002D0A8E" w:rsidP="0073511B">
      <w:pPr>
        <w:rPr>
          <w:rtl/>
        </w:rPr>
      </w:pPr>
      <w:bookmarkStart w:id="16834" w:name="_ETM_Q32_203675"/>
      <w:bookmarkStart w:id="16835" w:name="_ETM_Q32_203822"/>
      <w:bookmarkStart w:id="16836" w:name="_ETM_Q32_199893"/>
      <w:bookmarkEnd w:id="16834"/>
      <w:bookmarkEnd w:id="16835"/>
      <w:bookmarkEnd w:id="16836"/>
    </w:p>
    <w:p w:rsidR="002D0A8E" w:rsidRDefault="00CC636E" w:rsidP="00CC636E">
      <w:pPr>
        <w:pStyle w:val="-"/>
        <w:rPr>
          <w:rtl/>
        </w:rPr>
      </w:pPr>
      <w:bookmarkStart w:id="16837" w:name="ET_speakercontinue_5857_23"/>
      <w:r w:rsidRPr="00CC636E">
        <w:rPr>
          <w:rStyle w:val="TagStyle"/>
          <w:rtl/>
        </w:rPr>
        <w:t xml:space="preserve"> &lt;&lt; דובר_המשך &gt;&gt;</w:t>
      </w:r>
      <w:r w:rsidR="002D0A8E" w:rsidRPr="00B51F12">
        <w:rPr>
          <w:rStyle w:val="TagStyle"/>
          <w:rtl/>
        </w:rPr>
        <w:t xml:space="preserve"> </w:t>
      </w:r>
      <w:r w:rsidR="002D0A8E">
        <w:rPr>
          <w:rtl/>
        </w:rPr>
        <w:t>אלכס קושניר (ישראל ביתנו):</w:t>
      </w:r>
      <w:r w:rsidR="002D0A8E" w:rsidRPr="00B51F12">
        <w:rPr>
          <w:rStyle w:val="TagStyle"/>
          <w:rtl/>
        </w:rPr>
        <w:t xml:space="preserve"> </w:t>
      </w:r>
      <w:r w:rsidRPr="00CC636E">
        <w:rPr>
          <w:rStyle w:val="TagStyle"/>
          <w:rtl/>
        </w:rPr>
        <w:t xml:space="preserve">&lt;&lt; דובר_המשך &gt;&gt; </w:t>
      </w:r>
      <w:r w:rsidR="002D0A8E">
        <w:rPr>
          <w:rtl/>
        </w:rPr>
        <w:t xml:space="preserve">   </w:t>
      </w:r>
      <w:bookmarkEnd w:id="16837"/>
    </w:p>
    <w:p w:rsidR="002D0A8E" w:rsidRDefault="002D0A8E" w:rsidP="0073511B">
      <w:pPr>
        <w:pStyle w:val="KeepWithNext"/>
        <w:rPr>
          <w:rtl/>
          <w:lang w:eastAsia="he-IL"/>
        </w:rPr>
      </w:pPr>
    </w:p>
    <w:p w:rsidR="002D0A8E" w:rsidRDefault="002D0A8E" w:rsidP="0073511B">
      <w:pPr>
        <w:rPr>
          <w:rtl/>
        </w:rPr>
      </w:pPr>
      <w:bookmarkStart w:id="16838" w:name="_ETM_Q32_201524"/>
      <w:bookmarkStart w:id="16839" w:name="_ETM_Q32_204012"/>
      <w:bookmarkStart w:id="16840" w:name="_ETM_Q32_204096"/>
      <w:bookmarkEnd w:id="16838"/>
      <w:bookmarkEnd w:id="16839"/>
      <w:bookmarkEnd w:id="16840"/>
      <w:r>
        <w:rPr>
          <w:rtl/>
        </w:rPr>
        <w:t xml:space="preserve">חבריי </w:t>
      </w:r>
      <w:bookmarkStart w:id="16841" w:name="_ETM_Q32_206380"/>
      <w:bookmarkEnd w:id="16841"/>
      <w:r>
        <w:rPr>
          <w:rtl/>
        </w:rPr>
        <w:t xml:space="preserve">חברי </w:t>
      </w:r>
      <w:bookmarkStart w:id="16842" w:name="_ETM_Q32_206679"/>
      <w:bookmarkEnd w:id="16842"/>
      <w:r>
        <w:rPr>
          <w:rtl/>
        </w:rPr>
        <w:t>הכנסת</w:t>
      </w:r>
      <w:r>
        <w:rPr>
          <w:rFonts w:hint="cs"/>
          <w:rtl/>
        </w:rPr>
        <w:t>,</w:t>
      </w:r>
      <w:r>
        <w:rPr>
          <w:rtl/>
        </w:rPr>
        <w:t xml:space="preserve"> </w:t>
      </w:r>
      <w:bookmarkStart w:id="16843" w:name="_ETM_Q32_207189"/>
      <w:bookmarkEnd w:id="16843"/>
      <w:r>
        <w:rPr>
          <w:rtl/>
        </w:rPr>
        <w:t xml:space="preserve">אדוני </w:t>
      </w:r>
      <w:bookmarkStart w:id="16844" w:name="_ETM_Q32_207489"/>
      <w:bookmarkEnd w:id="16844"/>
      <w:r>
        <w:rPr>
          <w:rtl/>
        </w:rPr>
        <w:t>היושב-ראש</w:t>
      </w:r>
      <w:r>
        <w:rPr>
          <w:rFonts w:hint="cs"/>
          <w:rtl/>
        </w:rPr>
        <w:t>,</w:t>
      </w:r>
      <w:r>
        <w:rPr>
          <w:rtl/>
        </w:rPr>
        <w:t xml:space="preserve"> </w:t>
      </w:r>
      <w:bookmarkStart w:id="16845" w:name="_ETM_Q32_209980"/>
      <w:bookmarkEnd w:id="16845"/>
      <w:r>
        <w:rPr>
          <w:rtl/>
        </w:rPr>
        <w:t xml:space="preserve">אתה </w:t>
      </w:r>
      <w:bookmarkStart w:id="16846" w:name="_ETM_Q32_210160"/>
      <w:bookmarkEnd w:id="16846"/>
      <w:r>
        <w:rPr>
          <w:rtl/>
        </w:rPr>
        <w:t xml:space="preserve">יודע </w:t>
      </w:r>
      <w:bookmarkStart w:id="16847" w:name="_ETM_Q32_210310"/>
      <w:bookmarkEnd w:id="16847"/>
      <w:r>
        <w:rPr>
          <w:rtl/>
        </w:rPr>
        <w:t xml:space="preserve">איזה </w:t>
      </w:r>
      <w:bookmarkStart w:id="16848" w:name="_ETM_Q32_210490"/>
      <w:bookmarkEnd w:id="16848"/>
      <w:r>
        <w:rPr>
          <w:rtl/>
        </w:rPr>
        <w:t xml:space="preserve">ביטוי </w:t>
      </w:r>
      <w:bookmarkStart w:id="16849" w:name="_ETM_Q32_210820"/>
      <w:bookmarkEnd w:id="16849"/>
      <w:r>
        <w:rPr>
          <w:rtl/>
        </w:rPr>
        <w:t xml:space="preserve">שמעתי </w:t>
      </w:r>
      <w:bookmarkStart w:id="16850" w:name="_ETM_Q32_211300"/>
      <w:bookmarkEnd w:id="16850"/>
      <w:r>
        <w:rPr>
          <w:rtl/>
        </w:rPr>
        <w:t xml:space="preserve">היום </w:t>
      </w:r>
      <w:bookmarkStart w:id="16851" w:name="_ETM_Q32_211509"/>
      <w:bookmarkEnd w:id="16851"/>
      <w:r>
        <w:rPr>
          <w:rtl/>
        </w:rPr>
        <w:t xml:space="preserve">הכי </w:t>
      </w:r>
      <w:bookmarkStart w:id="16852" w:name="_ETM_Q32_211750"/>
      <w:bookmarkEnd w:id="16852"/>
      <w:r>
        <w:rPr>
          <w:rtl/>
        </w:rPr>
        <w:t xml:space="preserve">הרבה </w:t>
      </w:r>
      <w:bookmarkStart w:id="16853" w:name="_ETM_Q32_212050"/>
      <w:bookmarkEnd w:id="16853"/>
      <w:r>
        <w:rPr>
          <w:rtl/>
        </w:rPr>
        <w:t xml:space="preserve">בכנסת </w:t>
      </w:r>
      <w:bookmarkStart w:id="16854" w:name="_ETM_Q32_212770"/>
      <w:bookmarkEnd w:id="16854"/>
      <w:r>
        <w:rPr>
          <w:rtl/>
        </w:rPr>
        <w:t xml:space="preserve">מחברי </w:t>
      </w:r>
      <w:bookmarkStart w:id="16855" w:name="_ETM_Q32_213219"/>
      <w:bookmarkEnd w:id="16855"/>
      <w:r>
        <w:rPr>
          <w:rtl/>
        </w:rPr>
        <w:t>הכנסת</w:t>
      </w:r>
      <w:bookmarkStart w:id="16856" w:name="_ETM_Q32_209284"/>
      <w:bookmarkEnd w:id="16856"/>
      <w:r>
        <w:rPr>
          <w:rFonts w:hint="cs"/>
          <w:rtl/>
        </w:rPr>
        <w:t xml:space="preserve"> </w:t>
      </w:r>
      <w:r>
        <w:rPr>
          <w:rFonts w:hint="eastAsia"/>
        </w:rPr>
        <w:t>–</w:t>
      </w:r>
      <w:bookmarkStart w:id="16857" w:name="_ETM_Q32_209624"/>
      <w:bookmarkEnd w:id="16857"/>
      <w:r>
        <w:rPr>
          <w:rtl/>
        </w:rPr>
        <w:t xml:space="preserve"> </w:t>
      </w:r>
      <w:bookmarkStart w:id="16858" w:name="_ETM_Q32_213729"/>
      <w:bookmarkEnd w:id="16858"/>
      <w:r>
        <w:rPr>
          <w:rtl/>
        </w:rPr>
        <w:t>אגב</w:t>
      </w:r>
      <w:r>
        <w:rPr>
          <w:rFonts w:hint="cs"/>
          <w:rtl/>
        </w:rPr>
        <w:t>,</w:t>
      </w:r>
      <w:r>
        <w:rPr>
          <w:rtl/>
        </w:rPr>
        <w:t xml:space="preserve"> </w:t>
      </w:r>
      <w:bookmarkStart w:id="16859" w:name="_ETM_Q32_213969"/>
      <w:bookmarkEnd w:id="16859"/>
      <w:r>
        <w:rPr>
          <w:rtl/>
        </w:rPr>
        <w:t>מכ</w:t>
      </w:r>
      <w:r>
        <w:rPr>
          <w:rFonts w:hint="cs"/>
          <w:rtl/>
        </w:rPr>
        <w:t>ו</w:t>
      </w:r>
      <w:r>
        <w:rPr>
          <w:rtl/>
        </w:rPr>
        <w:t xml:space="preserve">ל </w:t>
      </w:r>
      <w:bookmarkStart w:id="16860" w:name="_ETM_Q32_214360"/>
      <w:bookmarkStart w:id="16861" w:name="_ETM_Q32_214719"/>
      <w:bookmarkEnd w:id="16860"/>
      <w:bookmarkEnd w:id="16861"/>
      <w:r>
        <w:rPr>
          <w:rtl/>
        </w:rPr>
        <w:t>הסיעות</w:t>
      </w:r>
      <w:r>
        <w:rPr>
          <w:rFonts w:hint="cs"/>
          <w:rtl/>
        </w:rPr>
        <w:t>,</w:t>
      </w:r>
      <w:bookmarkStart w:id="16862" w:name="_ETM_Q32_210944"/>
      <w:bookmarkEnd w:id="16862"/>
      <w:r>
        <w:rPr>
          <w:rtl/>
        </w:rPr>
        <w:t xml:space="preserve"> </w:t>
      </w:r>
      <w:bookmarkStart w:id="16863" w:name="_ETM_Q32_215140"/>
      <w:bookmarkEnd w:id="16863"/>
      <w:r>
        <w:rPr>
          <w:rtl/>
        </w:rPr>
        <w:t xml:space="preserve">גם </w:t>
      </w:r>
      <w:bookmarkStart w:id="16864" w:name="_ETM_Q32_215350"/>
      <w:bookmarkEnd w:id="16864"/>
      <w:r>
        <w:rPr>
          <w:rtl/>
        </w:rPr>
        <w:t xml:space="preserve">קואליציה </w:t>
      </w:r>
      <w:bookmarkStart w:id="16865" w:name="_ETM_Q32_215800"/>
      <w:bookmarkEnd w:id="16865"/>
      <w:r>
        <w:rPr>
          <w:rtl/>
        </w:rPr>
        <w:t xml:space="preserve">וגם </w:t>
      </w:r>
      <w:bookmarkStart w:id="16866" w:name="_ETM_Q32_216070"/>
      <w:bookmarkEnd w:id="16866"/>
      <w:r>
        <w:rPr>
          <w:rtl/>
        </w:rPr>
        <w:t>אופוזיציה</w:t>
      </w:r>
      <w:r>
        <w:rPr>
          <w:rFonts w:hint="cs"/>
          <w:rtl/>
        </w:rPr>
        <w:t>?</w:t>
      </w:r>
      <w:bookmarkStart w:id="16867" w:name="_ETM_Q32_212335"/>
      <w:bookmarkEnd w:id="16867"/>
      <w:r>
        <w:rPr>
          <w:rtl/>
        </w:rPr>
        <w:t xml:space="preserve"> </w:t>
      </w:r>
      <w:bookmarkStart w:id="16868" w:name="_ETM_Q32_217550"/>
      <w:bookmarkEnd w:id="16868"/>
      <w:r>
        <w:rPr>
          <w:rtl/>
        </w:rPr>
        <w:t xml:space="preserve">כולם </w:t>
      </w:r>
      <w:bookmarkStart w:id="16869" w:name="_ETM_Q32_217820"/>
      <w:bookmarkEnd w:id="16869"/>
      <w:r>
        <w:rPr>
          <w:rtl/>
        </w:rPr>
        <w:t xml:space="preserve">אמרו </w:t>
      </w:r>
      <w:bookmarkStart w:id="16870" w:name="_ETM_Q32_218089"/>
      <w:bookmarkEnd w:id="16870"/>
      <w:r>
        <w:rPr>
          <w:rtl/>
        </w:rPr>
        <w:t>לי</w:t>
      </w:r>
      <w:r>
        <w:rPr>
          <w:rFonts w:hint="cs"/>
          <w:rtl/>
        </w:rPr>
        <w:t>,</w:t>
      </w:r>
      <w:r>
        <w:rPr>
          <w:rtl/>
        </w:rPr>
        <w:t xml:space="preserve"> </w:t>
      </w:r>
      <w:bookmarkStart w:id="16871" w:name="_ETM_Q32_218210"/>
      <w:bookmarkEnd w:id="16871"/>
      <w:r>
        <w:rPr>
          <w:rtl/>
        </w:rPr>
        <w:t xml:space="preserve">פחות </w:t>
      </w:r>
      <w:bookmarkStart w:id="16872" w:name="_ETM_Q32_218570"/>
      <w:bookmarkEnd w:id="16872"/>
      <w:r>
        <w:rPr>
          <w:rtl/>
        </w:rPr>
        <w:t xml:space="preserve">או </w:t>
      </w:r>
      <w:bookmarkStart w:id="16873" w:name="_ETM_Q32_218659"/>
      <w:bookmarkEnd w:id="16873"/>
      <w:r>
        <w:rPr>
          <w:rtl/>
        </w:rPr>
        <w:t>יותר</w:t>
      </w:r>
      <w:r>
        <w:rPr>
          <w:rFonts w:hint="cs"/>
          <w:rtl/>
        </w:rPr>
        <w:t>,</w:t>
      </w:r>
      <w:bookmarkStart w:id="16874" w:name="_ETM_Q32_215014"/>
      <w:bookmarkEnd w:id="16874"/>
      <w:r>
        <w:rPr>
          <w:rtl/>
        </w:rPr>
        <w:t xml:space="preserve"> </w:t>
      </w:r>
      <w:bookmarkStart w:id="16875" w:name="_ETM_Q32_218929"/>
      <w:bookmarkEnd w:id="16875"/>
      <w:r>
        <w:rPr>
          <w:rtl/>
        </w:rPr>
        <w:t xml:space="preserve">את </w:t>
      </w:r>
      <w:bookmarkStart w:id="16876" w:name="_ETM_Q32_218989"/>
      <w:bookmarkEnd w:id="16876"/>
      <w:r>
        <w:rPr>
          <w:rtl/>
        </w:rPr>
        <w:t xml:space="preserve">אותה </w:t>
      </w:r>
      <w:bookmarkStart w:id="16877" w:name="_ETM_Q32_219229"/>
      <w:bookmarkEnd w:id="16877"/>
      <w:r>
        <w:rPr>
          <w:rtl/>
        </w:rPr>
        <w:t>המילה</w:t>
      </w:r>
      <w:r>
        <w:rPr>
          <w:rFonts w:hint="cs"/>
          <w:rtl/>
        </w:rPr>
        <w:t>,</w:t>
      </w:r>
      <w:r>
        <w:rPr>
          <w:rtl/>
        </w:rPr>
        <w:t xml:space="preserve"> </w:t>
      </w:r>
      <w:bookmarkStart w:id="16878" w:name="_ETM_Q32_219589"/>
      <w:bookmarkEnd w:id="16878"/>
      <w:r>
        <w:rPr>
          <w:rtl/>
        </w:rPr>
        <w:t>אמרו</w:t>
      </w:r>
      <w:r>
        <w:rPr>
          <w:rFonts w:hint="cs"/>
          <w:rtl/>
        </w:rPr>
        <w:t>,</w:t>
      </w:r>
      <w:r>
        <w:rPr>
          <w:rtl/>
        </w:rPr>
        <w:t xml:space="preserve"> </w:t>
      </w:r>
      <w:bookmarkStart w:id="16879" w:name="_ETM_Q32_220489"/>
      <w:bookmarkEnd w:id="16879"/>
      <w:r>
        <w:rPr>
          <w:rtl/>
        </w:rPr>
        <w:t xml:space="preserve">אני </w:t>
      </w:r>
      <w:bookmarkStart w:id="16880" w:name="_ETM_Q32_220670"/>
      <w:bookmarkEnd w:id="16880"/>
      <w:r>
        <w:rPr>
          <w:rtl/>
        </w:rPr>
        <w:t xml:space="preserve">מרגיש </w:t>
      </w:r>
      <w:bookmarkStart w:id="16881" w:name="_ETM_Q32_221089"/>
      <w:bookmarkEnd w:id="16881"/>
      <w:r>
        <w:rPr>
          <w:rtl/>
        </w:rPr>
        <w:t>בחילה</w:t>
      </w:r>
      <w:r>
        <w:rPr>
          <w:rFonts w:hint="cs"/>
          <w:rtl/>
        </w:rPr>
        <w:t>.</w:t>
      </w:r>
      <w:bookmarkStart w:id="16882" w:name="_ETM_Q32_223399"/>
      <w:bookmarkEnd w:id="16882"/>
    </w:p>
    <w:p w:rsidR="002D0A8E" w:rsidRDefault="002D0A8E" w:rsidP="0073511B">
      <w:pPr>
        <w:rPr>
          <w:rtl/>
        </w:rPr>
      </w:pPr>
    </w:p>
    <w:p w:rsidR="002D0A8E" w:rsidRDefault="002D0A8E" w:rsidP="0073511B">
      <w:pPr>
        <w:pStyle w:val="af5"/>
        <w:rPr>
          <w:rtl/>
        </w:rPr>
      </w:pPr>
      <w:bookmarkStart w:id="16883" w:name="ET_interruption_5945_24"/>
      <w:r w:rsidRPr="00916558">
        <w:rPr>
          <w:rStyle w:val="TagStyle"/>
          <w:rtl/>
        </w:rPr>
        <w:t xml:space="preserve"> &lt;&lt; קריאה &gt;&gt;</w:t>
      </w:r>
      <w:r w:rsidRPr="00BA6D92">
        <w:rPr>
          <w:rStyle w:val="TagStyle"/>
          <w:rtl/>
        </w:rPr>
        <w:t xml:space="preserve"> </w:t>
      </w:r>
      <w:r>
        <w:rPr>
          <w:rtl/>
        </w:rPr>
        <w:t>ע'דיר כמאל מריח (יש עתיד-תל"ם):</w:t>
      </w:r>
      <w:r w:rsidRPr="00BA6D92">
        <w:rPr>
          <w:rStyle w:val="TagStyle"/>
          <w:rtl/>
        </w:rPr>
        <w:t xml:space="preserve"> </w:t>
      </w:r>
      <w:r w:rsidRPr="00916558">
        <w:rPr>
          <w:rStyle w:val="TagStyle"/>
          <w:rtl/>
        </w:rPr>
        <w:t>&lt;&lt; קריאה &gt;&gt;</w:t>
      </w:r>
      <w:r>
        <w:rPr>
          <w:rtl/>
        </w:rPr>
        <w:t xml:space="preserve">   </w:t>
      </w:r>
      <w:bookmarkEnd w:id="16883"/>
    </w:p>
    <w:p w:rsidR="002D0A8E" w:rsidRDefault="002D0A8E" w:rsidP="0073511B">
      <w:pPr>
        <w:pStyle w:val="KeepWithNext"/>
        <w:rPr>
          <w:rtl/>
          <w:lang w:eastAsia="he-IL"/>
        </w:rPr>
      </w:pPr>
    </w:p>
    <w:p w:rsidR="002D0A8E" w:rsidRDefault="002D0A8E" w:rsidP="0073511B">
      <w:pPr>
        <w:rPr>
          <w:rtl/>
          <w:lang w:eastAsia="he-IL"/>
        </w:rPr>
      </w:pPr>
      <w:bookmarkStart w:id="16884" w:name="_ETM_Q32_218114"/>
      <w:bookmarkEnd w:id="16884"/>
      <w:r>
        <w:rPr>
          <w:rFonts w:hint="cs"/>
          <w:rtl/>
          <w:lang w:eastAsia="he-IL"/>
        </w:rPr>
        <w:t>נכון, נכון.</w:t>
      </w:r>
    </w:p>
    <w:p w:rsidR="002D0A8E" w:rsidRDefault="002D0A8E" w:rsidP="0073511B">
      <w:pPr>
        <w:rPr>
          <w:rtl/>
          <w:lang w:eastAsia="he-IL"/>
        </w:rPr>
      </w:pPr>
      <w:bookmarkStart w:id="16885" w:name="_ETM_Q32_222520"/>
      <w:bookmarkStart w:id="16886" w:name="_ETM_Q32_222586"/>
      <w:bookmarkEnd w:id="16885"/>
      <w:bookmarkEnd w:id="16886"/>
    </w:p>
    <w:p w:rsidR="002D0A8E" w:rsidRDefault="002D0A8E" w:rsidP="0073511B">
      <w:pPr>
        <w:pStyle w:val="-"/>
        <w:rPr>
          <w:rtl/>
        </w:rPr>
      </w:pPr>
      <w:bookmarkStart w:id="16887" w:name="ET_speakercontinue_5857_25"/>
      <w:r w:rsidRPr="00916558">
        <w:rPr>
          <w:rStyle w:val="TagStyle"/>
          <w:rtl/>
        </w:rPr>
        <w:t xml:space="preserve"> &lt;&lt; דובר_המשך &gt;&gt;</w:t>
      </w:r>
      <w:r w:rsidRPr="00BA6D92">
        <w:rPr>
          <w:rStyle w:val="TagStyle"/>
          <w:rtl/>
        </w:rPr>
        <w:t xml:space="preserve"> </w:t>
      </w:r>
      <w:r>
        <w:rPr>
          <w:rtl/>
        </w:rPr>
        <w:t>אלכס קושניר (ישראל ביתנו):</w:t>
      </w:r>
      <w:r w:rsidRPr="00BA6D92">
        <w:rPr>
          <w:rStyle w:val="TagStyle"/>
          <w:rtl/>
        </w:rPr>
        <w:t xml:space="preserve"> </w:t>
      </w:r>
      <w:r w:rsidRPr="00916558">
        <w:rPr>
          <w:rStyle w:val="TagStyle"/>
          <w:rtl/>
        </w:rPr>
        <w:t>&lt;&lt; דובר_המשך &gt;&gt;</w:t>
      </w:r>
      <w:r>
        <w:rPr>
          <w:rtl/>
        </w:rPr>
        <w:t xml:space="preserve">   </w:t>
      </w:r>
      <w:bookmarkEnd w:id="16887"/>
    </w:p>
    <w:p w:rsidR="002D0A8E" w:rsidRDefault="002D0A8E" w:rsidP="0073511B">
      <w:pPr>
        <w:pStyle w:val="KeepWithNext"/>
        <w:rPr>
          <w:rtl/>
          <w:lang w:eastAsia="he-IL"/>
        </w:rPr>
      </w:pPr>
    </w:p>
    <w:p w:rsidR="002D0A8E" w:rsidRDefault="002D0A8E" w:rsidP="0073511B">
      <w:pPr>
        <w:rPr>
          <w:rtl/>
        </w:rPr>
      </w:pPr>
      <w:bookmarkStart w:id="16888" w:name="_ETM_Q32_223980"/>
      <w:bookmarkEnd w:id="16888"/>
      <w:r>
        <w:rPr>
          <w:rtl/>
        </w:rPr>
        <w:t xml:space="preserve">והמילה </w:t>
      </w:r>
      <w:bookmarkStart w:id="16889" w:name="_ETM_Q32_224059"/>
      <w:bookmarkEnd w:id="16889"/>
      <w:r>
        <w:rPr>
          <w:rtl/>
        </w:rPr>
        <w:t xml:space="preserve">הזאת </w:t>
      </w:r>
      <w:bookmarkStart w:id="16890" w:name="_ETM_Q32_224920"/>
      <w:bookmarkEnd w:id="16890"/>
      <w:r>
        <w:rPr>
          <w:rtl/>
        </w:rPr>
        <w:t xml:space="preserve">כל </w:t>
      </w:r>
      <w:bookmarkStart w:id="16891" w:name="_ETM_Q32_225249"/>
      <w:bookmarkEnd w:id="16891"/>
      <w:r>
        <w:rPr>
          <w:rtl/>
        </w:rPr>
        <w:t xml:space="preserve">כך </w:t>
      </w:r>
      <w:bookmarkStart w:id="16892" w:name="_ETM_Q32_225579"/>
      <w:bookmarkEnd w:id="16892"/>
      <w:r>
        <w:rPr>
          <w:rtl/>
        </w:rPr>
        <w:t xml:space="preserve">מתארת </w:t>
      </w:r>
      <w:bookmarkStart w:id="16893" w:name="_ETM_Q32_227120"/>
      <w:bookmarkEnd w:id="16893"/>
      <w:r>
        <w:rPr>
          <w:rtl/>
        </w:rPr>
        <w:t xml:space="preserve">את </w:t>
      </w:r>
      <w:bookmarkStart w:id="16894" w:name="_ETM_Q32_227300"/>
      <w:bookmarkEnd w:id="16894"/>
      <w:r>
        <w:rPr>
          <w:rtl/>
        </w:rPr>
        <w:t xml:space="preserve">מה </w:t>
      </w:r>
      <w:bookmarkStart w:id="16895" w:name="_ETM_Q32_227450"/>
      <w:bookmarkEnd w:id="16895"/>
      <w:r>
        <w:rPr>
          <w:rtl/>
        </w:rPr>
        <w:t xml:space="preserve">שאנחנו </w:t>
      </w:r>
      <w:bookmarkStart w:id="16896" w:name="_ETM_Q32_227989"/>
      <w:bookmarkEnd w:id="16896"/>
      <w:r>
        <w:rPr>
          <w:rtl/>
        </w:rPr>
        <w:t xml:space="preserve">עוברים </w:t>
      </w:r>
      <w:bookmarkStart w:id="16897" w:name="_ETM_Q32_228350"/>
      <w:bookmarkEnd w:id="16897"/>
      <w:r>
        <w:rPr>
          <w:rtl/>
        </w:rPr>
        <w:t>כ</w:t>
      </w:r>
      <w:bookmarkStart w:id="16898" w:name="_ETM_Q32_228710"/>
      <w:bookmarkStart w:id="16899" w:name="_ETM_Q32_224034"/>
      <w:bookmarkEnd w:id="16898"/>
      <w:bookmarkEnd w:id="16899"/>
      <w:r>
        <w:rPr>
          <w:rFonts w:hint="cs"/>
          <w:rtl/>
        </w:rPr>
        <w:t>אן. הרי</w:t>
      </w:r>
      <w:bookmarkStart w:id="16900" w:name="_ETM_Q32_223645"/>
      <w:bookmarkEnd w:id="16900"/>
      <w:r>
        <w:rPr>
          <w:rtl/>
        </w:rPr>
        <w:t xml:space="preserve"> </w:t>
      </w:r>
      <w:bookmarkStart w:id="16901" w:name="_ETM_Q32_229610"/>
      <w:bookmarkEnd w:id="16901"/>
      <w:r>
        <w:rPr>
          <w:rtl/>
        </w:rPr>
        <w:t xml:space="preserve">לא </w:t>
      </w:r>
      <w:bookmarkStart w:id="16902" w:name="_ETM_Q32_229820"/>
      <w:bookmarkEnd w:id="16902"/>
      <w:r>
        <w:rPr>
          <w:rtl/>
        </w:rPr>
        <w:t xml:space="preserve">בטוח </w:t>
      </w:r>
      <w:bookmarkStart w:id="16903" w:name="_ETM_Q32_230239"/>
      <w:bookmarkEnd w:id="16903"/>
      <w:r>
        <w:rPr>
          <w:rtl/>
        </w:rPr>
        <w:t xml:space="preserve">שאנשים </w:t>
      </w:r>
      <w:bookmarkStart w:id="16904" w:name="_ETM_Q32_230840"/>
      <w:bookmarkEnd w:id="16904"/>
      <w:r>
        <w:rPr>
          <w:rtl/>
        </w:rPr>
        <w:t xml:space="preserve">מבינים </w:t>
      </w:r>
      <w:bookmarkStart w:id="16905" w:name="_ETM_Q32_231290"/>
      <w:bookmarkEnd w:id="16905"/>
      <w:r>
        <w:rPr>
          <w:rtl/>
        </w:rPr>
        <w:t xml:space="preserve">בכלל </w:t>
      </w:r>
      <w:bookmarkStart w:id="16906" w:name="_ETM_Q32_231649"/>
      <w:bookmarkEnd w:id="16906"/>
      <w:r>
        <w:rPr>
          <w:rtl/>
        </w:rPr>
        <w:t xml:space="preserve">על </w:t>
      </w:r>
      <w:bookmarkStart w:id="16907" w:name="_ETM_Q32_231739"/>
      <w:bookmarkEnd w:id="16907"/>
      <w:r>
        <w:rPr>
          <w:rtl/>
        </w:rPr>
        <w:t xml:space="preserve">מה </w:t>
      </w:r>
      <w:bookmarkStart w:id="16908" w:name="_ETM_Q32_231890"/>
      <w:bookmarkEnd w:id="16908"/>
      <w:r>
        <w:rPr>
          <w:rtl/>
        </w:rPr>
        <w:t xml:space="preserve">אנחנו </w:t>
      </w:r>
      <w:bookmarkStart w:id="16909" w:name="_ETM_Q32_232190"/>
      <w:bookmarkEnd w:id="16909"/>
      <w:r>
        <w:rPr>
          <w:rtl/>
        </w:rPr>
        <w:t xml:space="preserve">דנים </w:t>
      </w:r>
      <w:bookmarkStart w:id="16910" w:name="_ETM_Q32_232550"/>
      <w:bookmarkEnd w:id="16910"/>
      <w:r>
        <w:rPr>
          <w:rtl/>
        </w:rPr>
        <w:t>פה</w:t>
      </w:r>
      <w:r>
        <w:rPr>
          <w:rFonts w:hint="cs"/>
          <w:rtl/>
        </w:rPr>
        <w:t>,</w:t>
      </w:r>
      <w:bookmarkStart w:id="16911" w:name="_ETM_Q32_227885"/>
      <w:bookmarkEnd w:id="16911"/>
      <w:r>
        <w:rPr>
          <w:rtl/>
        </w:rPr>
        <w:t xml:space="preserve"> </w:t>
      </w:r>
      <w:bookmarkStart w:id="16912" w:name="_ETM_Q32_233300"/>
      <w:bookmarkEnd w:id="16912"/>
      <w:r>
        <w:rPr>
          <w:rtl/>
        </w:rPr>
        <w:t xml:space="preserve">אז </w:t>
      </w:r>
      <w:bookmarkStart w:id="16913" w:name="_ETM_Q32_233479"/>
      <w:bookmarkEnd w:id="16913"/>
      <w:r>
        <w:rPr>
          <w:rtl/>
        </w:rPr>
        <w:t xml:space="preserve">אני </w:t>
      </w:r>
      <w:bookmarkStart w:id="16914" w:name="_ETM_Q32_233570"/>
      <w:bookmarkStart w:id="16915" w:name="_ETM_Q32_229105"/>
      <w:bookmarkEnd w:id="16914"/>
      <w:bookmarkEnd w:id="16915"/>
      <w:r>
        <w:rPr>
          <w:rFonts w:hint="cs"/>
          <w:rtl/>
        </w:rPr>
        <w:t>א</w:t>
      </w:r>
      <w:r>
        <w:rPr>
          <w:rtl/>
        </w:rPr>
        <w:t xml:space="preserve">נסה </w:t>
      </w:r>
      <w:bookmarkStart w:id="16916" w:name="_ETM_Q32_233900"/>
      <w:bookmarkEnd w:id="16916"/>
      <w:r>
        <w:rPr>
          <w:rtl/>
        </w:rPr>
        <w:t xml:space="preserve">להסביר </w:t>
      </w:r>
      <w:bookmarkStart w:id="16917" w:name="_ETM_Q32_234350"/>
      <w:bookmarkEnd w:id="16917"/>
      <w:r>
        <w:rPr>
          <w:rtl/>
        </w:rPr>
        <w:t xml:space="preserve">ככה </w:t>
      </w:r>
      <w:bookmarkStart w:id="16918" w:name="_ETM_Q32_234620"/>
      <w:bookmarkEnd w:id="16918"/>
      <w:r>
        <w:rPr>
          <w:rtl/>
        </w:rPr>
        <w:t>בקצרה</w:t>
      </w:r>
      <w:r>
        <w:rPr>
          <w:rFonts w:hint="cs"/>
          <w:rtl/>
        </w:rPr>
        <w:t>.</w:t>
      </w:r>
      <w:bookmarkStart w:id="16919" w:name="_ETM_Q32_236720"/>
      <w:bookmarkEnd w:id="16919"/>
    </w:p>
    <w:p w:rsidR="002D0A8E" w:rsidRDefault="002D0A8E" w:rsidP="0073511B">
      <w:pPr>
        <w:rPr>
          <w:rtl/>
        </w:rPr>
      </w:pPr>
      <w:bookmarkStart w:id="16920" w:name="_ETM_Q32_233536"/>
      <w:bookmarkStart w:id="16921" w:name="_ETM_Q32_233605"/>
      <w:bookmarkEnd w:id="16920"/>
      <w:bookmarkEnd w:id="16921"/>
    </w:p>
    <w:p w:rsidR="002D0A8E" w:rsidRDefault="002D0A8E" w:rsidP="0073511B">
      <w:pPr>
        <w:rPr>
          <w:rtl/>
        </w:rPr>
      </w:pPr>
      <w:bookmarkStart w:id="16922" w:name="_ETM_Q32_233727"/>
      <w:bookmarkStart w:id="16923" w:name="_ETM_Q32_233770"/>
      <w:bookmarkEnd w:id="16922"/>
      <w:bookmarkEnd w:id="16923"/>
      <w:r>
        <w:rPr>
          <w:rtl/>
        </w:rPr>
        <w:t>בעצם</w:t>
      </w:r>
      <w:r>
        <w:rPr>
          <w:rFonts w:hint="cs"/>
          <w:rtl/>
        </w:rPr>
        <w:t>,</w:t>
      </w:r>
      <w:r>
        <w:rPr>
          <w:rtl/>
        </w:rPr>
        <w:t xml:space="preserve"> </w:t>
      </w:r>
      <w:bookmarkStart w:id="16924" w:name="_ETM_Q32_237230"/>
      <w:bookmarkEnd w:id="16924"/>
      <w:r>
        <w:rPr>
          <w:rtl/>
        </w:rPr>
        <w:t xml:space="preserve">הממשלה </w:t>
      </w:r>
      <w:bookmarkStart w:id="16925" w:name="_ETM_Q32_237860"/>
      <w:bookmarkEnd w:id="16925"/>
      <w:r>
        <w:rPr>
          <w:rtl/>
        </w:rPr>
        <w:t xml:space="preserve">מנסה </w:t>
      </w:r>
      <w:bookmarkStart w:id="16926" w:name="_ETM_Q32_238340"/>
      <w:bookmarkEnd w:id="16926"/>
      <w:r>
        <w:rPr>
          <w:rtl/>
        </w:rPr>
        <w:t xml:space="preserve">כרגע </w:t>
      </w:r>
      <w:bookmarkStart w:id="16927" w:name="_ETM_Q32_239329"/>
      <w:bookmarkEnd w:id="16927"/>
      <w:r>
        <w:rPr>
          <w:rtl/>
        </w:rPr>
        <w:t xml:space="preserve">לדחות </w:t>
      </w:r>
      <w:bookmarkStart w:id="16928" w:name="_ETM_Q32_239870"/>
      <w:bookmarkEnd w:id="16928"/>
      <w:r>
        <w:rPr>
          <w:rtl/>
        </w:rPr>
        <w:t xml:space="preserve">את </w:t>
      </w:r>
      <w:bookmarkStart w:id="16929" w:name="_ETM_Q32_239989"/>
      <w:bookmarkEnd w:id="16929"/>
      <w:r>
        <w:rPr>
          <w:rtl/>
        </w:rPr>
        <w:t xml:space="preserve">קץ </w:t>
      </w:r>
      <w:bookmarkStart w:id="16930" w:name="_ETM_Q32_240320"/>
      <w:bookmarkEnd w:id="16930"/>
      <w:r>
        <w:rPr>
          <w:rtl/>
        </w:rPr>
        <w:t xml:space="preserve">ימיה </w:t>
      </w:r>
      <w:bookmarkStart w:id="16931" w:name="_ETM_Q32_241800"/>
      <w:bookmarkEnd w:id="16931"/>
      <w:r>
        <w:rPr>
          <w:rtl/>
        </w:rPr>
        <w:t xml:space="preserve">ומנסה </w:t>
      </w:r>
      <w:bookmarkStart w:id="16932" w:name="_ETM_Q32_242460"/>
      <w:bookmarkEnd w:id="16932"/>
      <w:r>
        <w:rPr>
          <w:rtl/>
        </w:rPr>
        <w:t xml:space="preserve">לדחות </w:t>
      </w:r>
      <w:bookmarkStart w:id="16933" w:name="_ETM_Q32_242850"/>
      <w:bookmarkEnd w:id="16933"/>
      <w:r>
        <w:rPr>
          <w:rtl/>
        </w:rPr>
        <w:t xml:space="preserve">את </w:t>
      </w:r>
      <w:bookmarkStart w:id="16934" w:name="_ETM_Q32_242969"/>
      <w:bookmarkEnd w:id="16934"/>
      <w:r>
        <w:rPr>
          <w:rtl/>
        </w:rPr>
        <w:t xml:space="preserve">אישור </w:t>
      </w:r>
      <w:bookmarkStart w:id="16935" w:name="_ETM_Q32_243270"/>
      <w:bookmarkEnd w:id="16935"/>
      <w:r>
        <w:rPr>
          <w:rtl/>
        </w:rPr>
        <w:t xml:space="preserve">התקציב </w:t>
      </w:r>
      <w:bookmarkStart w:id="16936" w:name="_ETM_Q32_243960"/>
      <w:bookmarkEnd w:id="16936"/>
      <w:r>
        <w:rPr>
          <w:rtl/>
        </w:rPr>
        <w:t>לשנת</w:t>
      </w:r>
      <w:bookmarkStart w:id="16937" w:name="_ETM_Q32_244409"/>
      <w:bookmarkStart w:id="16938" w:name="_ETM_Q32_240264"/>
      <w:bookmarkStart w:id="16939" w:name="_ETM_Q32_245430"/>
      <w:bookmarkEnd w:id="16937"/>
      <w:bookmarkEnd w:id="16938"/>
      <w:bookmarkEnd w:id="16939"/>
      <w:r>
        <w:rPr>
          <w:rFonts w:hint="cs"/>
          <w:rtl/>
        </w:rPr>
        <w:t xml:space="preserve"> </w:t>
      </w:r>
      <w:bookmarkStart w:id="16940" w:name="_ETM_Q32_243667"/>
      <w:bookmarkEnd w:id="16940"/>
      <w:r>
        <w:rPr>
          <w:rFonts w:hint="cs"/>
          <w:rtl/>
        </w:rPr>
        <w:t xml:space="preserve">20', </w:t>
      </w:r>
      <w:r>
        <w:rPr>
          <w:rtl/>
        </w:rPr>
        <w:t xml:space="preserve">שמסתיימת </w:t>
      </w:r>
      <w:bookmarkStart w:id="16941" w:name="_ETM_Q32_246180"/>
      <w:bookmarkEnd w:id="16941"/>
      <w:r>
        <w:rPr>
          <w:rtl/>
        </w:rPr>
        <w:t xml:space="preserve">בעוד </w:t>
      </w:r>
      <w:bookmarkStart w:id="16942" w:name="_ETM_Q32_246479"/>
      <w:bookmarkEnd w:id="16942"/>
      <w:r>
        <w:rPr>
          <w:rtl/>
        </w:rPr>
        <w:t>כשבוע</w:t>
      </w:r>
      <w:r>
        <w:rPr>
          <w:rFonts w:hint="cs"/>
          <w:rtl/>
        </w:rPr>
        <w:t>.</w:t>
      </w:r>
      <w:r>
        <w:rPr>
          <w:rtl/>
        </w:rPr>
        <w:t xml:space="preserve"> </w:t>
      </w:r>
      <w:bookmarkStart w:id="16943" w:name="_ETM_Q32_248640"/>
      <w:bookmarkEnd w:id="16943"/>
      <w:r>
        <w:rPr>
          <w:rtl/>
        </w:rPr>
        <w:t xml:space="preserve">והיא </w:t>
      </w:r>
      <w:bookmarkStart w:id="16944" w:name="_ETM_Q32_248909"/>
      <w:bookmarkEnd w:id="16944"/>
      <w:r>
        <w:rPr>
          <w:rtl/>
        </w:rPr>
        <w:t xml:space="preserve">גם </w:t>
      </w:r>
      <w:bookmarkStart w:id="16945" w:name="_ETM_Q32_250700"/>
      <w:bookmarkEnd w:id="16945"/>
      <w:r>
        <w:rPr>
          <w:rtl/>
        </w:rPr>
        <w:t xml:space="preserve">חושבת </w:t>
      </w:r>
      <w:bookmarkStart w:id="16946" w:name="_ETM_Q32_251300"/>
      <w:bookmarkEnd w:id="16946"/>
      <w:r>
        <w:rPr>
          <w:rtl/>
        </w:rPr>
        <w:t xml:space="preserve">שאנחנו </w:t>
      </w:r>
      <w:bookmarkStart w:id="16947" w:name="_ETM_Q32_251930"/>
      <w:bookmarkEnd w:id="16947"/>
      <w:r>
        <w:rPr>
          <w:rtl/>
        </w:rPr>
        <w:t xml:space="preserve">מטומטמים </w:t>
      </w:r>
      <w:bookmarkStart w:id="16948" w:name="_ETM_Q32_252680"/>
      <w:bookmarkEnd w:id="16948"/>
      <w:r>
        <w:rPr>
          <w:rtl/>
        </w:rPr>
        <w:t xml:space="preserve">ונאמין </w:t>
      </w:r>
      <w:bookmarkStart w:id="16949" w:name="_ETM_Q32_253310"/>
      <w:bookmarkEnd w:id="16949"/>
      <w:r>
        <w:rPr>
          <w:rtl/>
        </w:rPr>
        <w:t>ל</w:t>
      </w:r>
      <w:r>
        <w:rPr>
          <w:rFonts w:hint="cs"/>
          <w:rtl/>
        </w:rPr>
        <w:t xml:space="preserve">ה </w:t>
      </w:r>
      <w:r>
        <w:rPr>
          <w:rtl/>
        </w:rPr>
        <w:t>שתקציב</w:t>
      </w:r>
      <w:bookmarkStart w:id="16950" w:name="_ETM_Q32_255040"/>
      <w:bookmarkStart w:id="16951" w:name="_ETM_Q32_255400"/>
      <w:bookmarkEnd w:id="16950"/>
      <w:bookmarkEnd w:id="16951"/>
      <w:r>
        <w:rPr>
          <w:rFonts w:hint="cs"/>
          <w:rtl/>
        </w:rPr>
        <w:t xml:space="preserve"> 2021</w:t>
      </w:r>
      <w:bookmarkStart w:id="16952" w:name="_ETM_Q32_250135"/>
      <w:bookmarkEnd w:id="16952"/>
      <w:r>
        <w:rPr>
          <w:rtl/>
        </w:rPr>
        <w:t xml:space="preserve"> </w:t>
      </w:r>
      <w:bookmarkStart w:id="16953" w:name="_ETM_Q32_256240"/>
      <w:bookmarkEnd w:id="16953"/>
      <w:r>
        <w:rPr>
          <w:rtl/>
        </w:rPr>
        <w:t xml:space="preserve">היא </w:t>
      </w:r>
      <w:bookmarkStart w:id="16954" w:name="_ETM_Q32_256299"/>
      <w:bookmarkEnd w:id="16954"/>
      <w:r>
        <w:rPr>
          <w:rtl/>
        </w:rPr>
        <w:t xml:space="preserve">תוכל </w:t>
      </w:r>
      <w:bookmarkStart w:id="16955" w:name="_ETM_Q32_256720"/>
      <w:bookmarkEnd w:id="16955"/>
      <w:r>
        <w:rPr>
          <w:rtl/>
        </w:rPr>
        <w:t xml:space="preserve">להעביר </w:t>
      </w:r>
      <w:bookmarkStart w:id="16956" w:name="_ETM_Q32_258049"/>
      <w:bookmarkEnd w:id="16956"/>
      <w:r>
        <w:rPr>
          <w:rtl/>
        </w:rPr>
        <w:t xml:space="preserve">עד </w:t>
      </w:r>
      <w:bookmarkStart w:id="16957" w:name="_ETM_Q32_258259"/>
      <w:bookmarkEnd w:id="16957"/>
      <w:r>
        <w:rPr>
          <w:rtl/>
        </w:rPr>
        <w:t xml:space="preserve">5 </w:t>
      </w:r>
      <w:bookmarkStart w:id="16958" w:name="_ETM_Q32_258679"/>
      <w:bookmarkEnd w:id="16958"/>
      <w:r>
        <w:rPr>
          <w:rtl/>
        </w:rPr>
        <w:t>בינואר</w:t>
      </w:r>
      <w:r>
        <w:rPr>
          <w:rFonts w:hint="cs"/>
          <w:rtl/>
        </w:rPr>
        <w:t>.</w:t>
      </w:r>
      <w:r>
        <w:rPr>
          <w:rtl/>
        </w:rPr>
        <w:t xml:space="preserve"> </w:t>
      </w:r>
      <w:bookmarkStart w:id="16959" w:name="_ETM_Q32_259189"/>
      <w:bookmarkEnd w:id="16959"/>
      <w:r>
        <w:rPr>
          <w:rtl/>
        </w:rPr>
        <w:t>ובאמת</w:t>
      </w:r>
      <w:r>
        <w:rPr>
          <w:rFonts w:hint="cs"/>
          <w:rtl/>
        </w:rPr>
        <w:t>,</w:t>
      </w:r>
      <w:bookmarkStart w:id="16960" w:name="_ETM_Q32_255035"/>
      <w:bookmarkEnd w:id="16960"/>
      <w:r>
        <w:rPr>
          <w:rtl/>
        </w:rPr>
        <w:t xml:space="preserve"> </w:t>
      </w:r>
      <w:bookmarkStart w:id="16961" w:name="_ETM_Q32_259700"/>
      <w:bookmarkEnd w:id="16961"/>
      <w:r>
        <w:rPr>
          <w:rtl/>
        </w:rPr>
        <w:t xml:space="preserve">אני </w:t>
      </w:r>
      <w:bookmarkStart w:id="16962" w:name="_ETM_Q32_259850"/>
      <w:bookmarkEnd w:id="16962"/>
      <w:r>
        <w:rPr>
          <w:rtl/>
        </w:rPr>
        <w:t xml:space="preserve">לא </w:t>
      </w:r>
      <w:bookmarkStart w:id="16963" w:name="_ETM_Q32_259969"/>
      <w:bookmarkEnd w:id="16963"/>
      <w:r>
        <w:rPr>
          <w:rtl/>
        </w:rPr>
        <w:t xml:space="preserve">מצליח </w:t>
      </w:r>
      <w:bookmarkStart w:id="16964" w:name="_ETM_Q32_260420"/>
      <w:bookmarkEnd w:id="16964"/>
      <w:r>
        <w:rPr>
          <w:rtl/>
        </w:rPr>
        <w:t xml:space="preserve">להבין </w:t>
      </w:r>
      <w:bookmarkStart w:id="16965" w:name="_ETM_Q32_261630"/>
      <w:bookmarkEnd w:id="16965"/>
      <w:r>
        <w:rPr>
          <w:rtl/>
        </w:rPr>
        <w:t xml:space="preserve">על </w:t>
      </w:r>
      <w:bookmarkStart w:id="16966" w:name="_ETM_Q32_261929"/>
      <w:bookmarkEnd w:id="16966"/>
      <w:r>
        <w:rPr>
          <w:rtl/>
        </w:rPr>
        <w:t xml:space="preserve">מה </w:t>
      </w:r>
      <w:bookmarkStart w:id="16967" w:name="_ETM_Q32_262109"/>
      <w:bookmarkEnd w:id="16967"/>
      <w:r>
        <w:rPr>
          <w:rtl/>
        </w:rPr>
        <w:t xml:space="preserve">אתם </w:t>
      </w:r>
      <w:bookmarkStart w:id="16968" w:name="_ETM_Q32_262289"/>
      <w:bookmarkEnd w:id="16968"/>
      <w:r>
        <w:rPr>
          <w:rtl/>
        </w:rPr>
        <w:t xml:space="preserve">כל </w:t>
      </w:r>
      <w:bookmarkStart w:id="16969" w:name="_ETM_Q32_262469"/>
      <w:bookmarkEnd w:id="16969"/>
      <w:r>
        <w:rPr>
          <w:rtl/>
        </w:rPr>
        <w:t xml:space="preserve">כך </w:t>
      </w:r>
      <w:bookmarkStart w:id="16970" w:name="_ETM_Q32_262709"/>
      <w:bookmarkEnd w:id="16970"/>
      <w:r>
        <w:rPr>
          <w:rtl/>
        </w:rPr>
        <w:t>נאבקים</w:t>
      </w:r>
      <w:bookmarkStart w:id="16971" w:name="_ETM_Q32_263915"/>
      <w:bookmarkEnd w:id="16971"/>
      <w:r>
        <w:rPr>
          <w:rFonts w:hint="cs"/>
          <w:rtl/>
        </w:rPr>
        <w:t>,</w:t>
      </w:r>
      <w:r>
        <w:rPr>
          <w:rtl/>
        </w:rPr>
        <w:t xml:space="preserve"> </w:t>
      </w:r>
      <w:bookmarkStart w:id="16972" w:name="_ETM_Q32_263369"/>
      <w:bookmarkEnd w:id="16972"/>
      <w:r>
        <w:rPr>
          <w:rtl/>
        </w:rPr>
        <w:t xml:space="preserve">למה </w:t>
      </w:r>
      <w:bookmarkStart w:id="16973" w:name="_ETM_Q32_263640"/>
      <w:bookmarkEnd w:id="16973"/>
      <w:r>
        <w:rPr>
          <w:rtl/>
        </w:rPr>
        <w:t xml:space="preserve">אתם </w:t>
      </w:r>
      <w:bookmarkStart w:id="16974" w:name="_ETM_Q32_263819"/>
      <w:bookmarkEnd w:id="16974"/>
      <w:r>
        <w:rPr>
          <w:rtl/>
        </w:rPr>
        <w:t xml:space="preserve">כל </w:t>
      </w:r>
      <w:bookmarkStart w:id="16975" w:name="_ETM_Q32_263999"/>
      <w:bookmarkEnd w:id="16975"/>
      <w:r>
        <w:rPr>
          <w:rtl/>
        </w:rPr>
        <w:t xml:space="preserve">כך </w:t>
      </w:r>
      <w:bookmarkStart w:id="16976" w:name="_ETM_Q32_264270"/>
      <w:bookmarkEnd w:id="16976"/>
      <w:r>
        <w:rPr>
          <w:rtl/>
        </w:rPr>
        <w:t>מ</w:t>
      </w:r>
      <w:bookmarkStart w:id="16977" w:name="_ETM_Q32_264840"/>
      <w:bookmarkEnd w:id="16977"/>
      <w:r>
        <w:rPr>
          <w:rtl/>
        </w:rPr>
        <w:t>נסי</w:t>
      </w:r>
      <w:bookmarkStart w:id="16978" w:name="_ETM_Q32_260565"/>
      <w:bookmarkEnd w:id="16978"/>
      <w:r>
        <w:rPr>
          <w:rtl/>
        </w:rPr>
        <w:t xml:space="preserve">ם </w:t>
      </w:r>
      <w:bookmarkStart w:id="16979" w:name="_ETM_Q32_265709"/>
      <w:bookmarkEnd w:id="16979"/>
      <w:r>
        <w:rPr>
          <w:rtl/>
        </w:rPr>
        <w:t xml:space="preserve">להחזיק </w:t>
      </w:r>
      <w:bookmarkStart w:id="16980" w:name="_ETM_Q32_266280"/>
      <w:bookmarkEnd w:id="16980"/>
      <w:r>
        <w:rPr>
          <w:rtl/>
        </w:rPr>
        <w:t xml:space="preserve">בקרנות </w:t>
      </w:r>
      <w:bookmarkStart w:id="16981" w:name="_ETM_Q32_266789"/>
      <w:bookmarkEnd w:id="16981"/>
      <w:r>
        <w:rPr>
          <w:rtl/>
        </w:rPr>
        <w:t>המזבח</w:t>
      </w:r>
      <w:r>
        <w:rPr>
          <w:rFonts w:hint="cs"/>
          <w:rtl/>
        </w:rPr>
        <w:t>?</w:t>
      </w:r>
      <w:bookmarkStart w:id="16982" w:name="_ETM_Q32_261694"/>
      <w:bookmarkEnd w:id="16982"/>
      <w:r>
        <w:rPr>
          <w:rFonts w:hint="cs"/>
          <w:rtl/>
        </w:rPr>
        <w:t xml:space="preserve"> הרי</w:t>
      </w:r>
      <w:bookmarkStart w:id="16983" w:name="_ETM_Q32_267359"/>
      <w:bookmarkEnd w:id="16983"/>
      <w:r>
        <w:rPr>
          <w:rtl/>
        </w:rPr>
        <w:t xml:space="preserve"> </w:t>
      </w:r>
      <w:bookmarkStart w:id="16984" w:name="_ETM_Q32_267509"/>
      <w:bookmarkEnd w:id="16984"/>
      <w:r>
        <w:rPr>
          <w:rtl/>
        </w:rPr>
        <w:t xml:space="preserve">זה </w:t>
      </w:r>
      <w:bookmarkStart w:id="16985" w:name="_ETM_Q32_267630"/>
      <w:bookmarkEnd w:id="16985"/>
      <w:r>
        <w:rPr>
          <w:rtl/>
        </w:rPr>
        <w:t xml:space="preserve">לא </w:t>
      </w:r>
      <w:bookmarkStart w:id="16986" w:name="_ETM_Q32_267749"/>
      <w:bookmarkEnd w:id="16986"/>
      <w:r>
        <w:rPr>
          <w:rtl/>
        </w:rPr>
        <w:t xml:space="preserve">עובד </w:t>
      </w:r>
      <w:bookmarkStart w:id="16987" w:name="_ETM_Q32_268049"/>
      <w:bookmarkEnd w:id="16987"/>
      <w:r>
        <w:rPr>
          <w:rtl/>
        </w:rPr>
        <w:t>לכם</w:t>
      </w:r>
      <w:r>
        <w:rPr>
          <w:rFonts w:hint="cs"/>
          <w:rtl/>
        </w:rPr>
        <w:t>.</w:t>
      </w:r>
      <w:r>
        <w:rPr>
          <w:rtl/>
        </w:rPr>
        <w:t xml:space="preserve"> </w:t>
      </w:r>
      <w:bookmarkStart w:id="16988" w:name="_ETM_Q32_268770"/>
      <w:bookmarkEnd w:id="16988"/>
      <w:r>
        <w:rPr>
          <w:rtl/>
        </w:rPr>
        <w:t xml:space="preserve">אתם </w:t>
      </w:r>
      <w:bookmarkStart w:id="16989" w:name="_ETM_Q32_269009"/>
      <w:bookmarkEnd w:id="16989"/>
      <w:r>
        <w:rPr>
          <w:rtl/>
        </w:rPr>
        <w:t xml:space="preserve">פשוט </w:t>
      </w:r>
      <w:bookmarkStart w:id="16990" w:name="_ETM_Q32_269310"/>
      <w:bookmarkEnd w:id="16990"/>
      <w:r>
        <w:rPr>
          <w:rtl/>
        </w:rPr>
        <w:t xml:space="preserve">לא </w:t>
      </w:r>
      <w:bookmarkStart w:id="16991" w:name="_ETM_Q32_269429"/>
      <w:bookmarkEnd w:id="16991"/>
      <w:r>
        <w:rPr>
          <w:rtl/>
        </w:rPr>
        <w:t xml:space="preserve">מסוגלים </w:t>
      </w:r>
      <w:bookmarkStart w:id="16992" w:name="_ETM_Q32_269969"/>
      <w:bookmarkEnd w:id="16992"/>
      <w:r>
        <w:rPr>
          <w:rtl/>
        </w:rPr>
        <w:t xml:space="preserve">לעשות </w:t>
      </w:r>
      <w:bookmarkStart w:id="16993" w:name="_ETM_Q32_270299"/>
      <w:bookmarkEnd w:id="16993"/>
      <w:r>
        <w:rPr>
          <w:rtl/>
        </w:rPr>
        <w:t xml:space="preserve">שום </w:t>
      </w:r>
      <w:bookmarkStart w:id="16994" w:name="_ETM_Q32_270479"/>
      <w:bookmarkEnd w:id="16994"/>
      <w:r>
        <w:rPr>
          <w:rtl/>
        </w:rPr>
        <w:t>דבר</w:t>
      </w:r>
      <w:r>
        <w:rPr>
          <w:rFonts w:hint="cs"/>
          <w:rtl/>
        </w:rPr>
        <w:t>.</w:t>
      </w:r>
      <w:r>
        <w:rPr>
          <w:rtl/>
        </w:rPr>
        <w:t xml:space="preserve"> </w:t>
      </w:r>
      <w:bookmarkStart w:id="16995" w:name="_ETM_Q32_270840"/>
      <w:bookmarkEnd w:id="16995"/>
      <w:r>
        <w:rPr>
          <w:rtl/>
        </w:rPr>
        <w:t xml:space="preserve">אתם </w:t>
      </w:r>
      <w:bookmarkStart w:id="16996" w:name="_ETM_Q32_271590"/>
      <w:bookmarkEnd w:id="16996"/>
      <w:r>
        <w:rPr>
          <w:rtl/>
        </w:rPr>
        <w:t xml:space="preserve">מוליכים </w:t>
      </w:r>
      <w:bookmarkStart w:id="16997" w:name="_ETM_Q32_272189"/>
      <w:bookmarkEnd w:id="16997"/>
      <w:r>
        <w:rPr>
          <w:rtl/>
        </w:rPr>
        <w:t xml:space="preserve">את </w:t>
      </w:r>
      <w:bookmarkStart w:id="16998" w:name="_ETM_Q32_272340"/>
      <w:bookmarkEnd w:id="16998"/>
      <w:r>
        <w:rPr>
          <w:rtl/>
        </w:rPr>
        <w:t xml:space="preserve">העם </w:t>
      </w:r>
      <w:bookmarkStart w:id="16999" w:name="_ETM_Q32_272579"/>
      <w:bookmarkEnd w:id="16999"/>
      <w:r>
        <w:rPr>
          <w:rtl/>
        </w:rPr>
        <w:t xml:space="preserve">הזה </w:t>
      </w:r>
      <w:bookmarkStart w:id="17000" w:name="_ETM_Q32_272789"/>
      <w:bookmarkEnd w:id="17000"/>
      <w:r>
        <w:rPr>
          <w:rtl/>
        </w:rPr>
        <w:t>לתהום</w:t>
      </w:r>
      <w:r>
        <w:rPr>
          <w:rFonts w:hint="cs"/>
          <w:rtl/>
        </w:rPr>
        <w:t>.</w:t>
      </w:r>
      <w:bookmarkStart w:id="17001" w:name="_ETM_Q32_274409"/>
      <w:bookmarkEnd w:id="17001"/>
    </w:p>
    <w:p w:rsidR="002D0A8E" w:rsidRDefault="002D0A8E" w:rsidP="0073511B">
      <w:pPr>
        <w:rPr>
          <w:rtl/>
        </w:rPr>
      </w:pPr>
      <w:bookmarkStart w:id="17002" w:name="_ETM_Q32_274359"/>
      <w:bookmarkStart w:id="17003" w:name="_ETM_Q32_274423"/>
      <w:bookmarkStart w:id="17004" w:name="_ETM_Q32_274527"/>
      <w:bookmarkEnd w:id="17002"/>
      <w:bookmarkEnd w:id="17003"/>
      <w:bookmarkEnd w:id="17004"/>
    </w:p>
    <w:p w:rsidR="002D0A8E" w:rsidRDefault="002D0A8E" w:rsidP="0073511B">
      <w:pPr>
        <w:rPr>
          <w:rtl/>
        </w:rPr>
      </w:pPr>
      <w:bookmarkStart w:id="17005" w:name="_ETM_Q32_274580"/>
      <w:bookmarkEnd w:id="17005"/>
      <w:r>
        <w:rPr>
          <w:rtl/>
        </w:rPr>
        <w:t>ו</w:t>
      </w:r>
      <w:bookmarkStart w:id="17006" w:name="_ETM_Q32_276369"/>
      <w:bookmarkEnd w:id="17006"/>
      <w:r>
        <w:rPr>
          <w:rtl/>
        </w:rPr>
        <w:t xml:space="preserve">יש </w:t>
      </w:r>
      <w:bookmarkStart w:id="17007" w:name="_ETM_Q32_276579"/>
      <w:bookmarkEnd w:id="17007"/>
      <w:r>
        <w:rPr>
          <w:rtl/>
        </w:rPr>
        <w:t xml:space="preserve">פה </w:t>
      </w:r>
      <w:bookmarkStart w:id="17008" w:name="_ETM_Q32_276759"/>
      <w:bookmarkEnd w:id="17008"/>
      <w:r>
        <w:rPr>
          <w:rtl/>
        </w:rPr>
        <w:t xml:space="preserve">בעצם </w:t>
      </w:r>
      <w:bookmarkStart w:id="17009" w:name="_ETM_Q32_277149"/>
      <w:bookmarkEnd w:id="17009"/>
      <w:r>
        <w:rPr>
          <w:rtl/>
        </w:rPr>
        <w:t xml:space="preserve">שני </w:t>
      </w:r>
      <w:bookmarkStart w:id="17010" w:name="_ETM_Q32_277420"/>
      <w:bookmarkEnd w:id="17010"/>
      <w:r>
        <w:rPr>
          <w:rtl/>
        </w:rPr>
        <w:t>שחקנים</w:t>
      </w:r>
      <w:r>
        <w:rPr>
          <w:rFonts w:hint="cs"/>
          <w:rtl/>
        </w:rPr>
        <w:t>. אחד</w:t>
      </w:r>
      <w:bookmarkStart w:id="17011" w:name="_ETM_Q32_275044"/>
      <w:bookmarkStart w:id="17012" w:name="_ETM_Q32_279020"/>
      <w:bookmarkStart w:id="17013" w:name="_ETM_Q32_279440"/>
      <w:bookmarkEnd w:id="17011"/>
      <w:bookmarkEnd w:id="17012"/>
      <w:bookmarkEnd w:id="17013"/>
      <w:r>
        <w:rPr>
          <w:rFonts w:hint="cs"/>
          <w:rtl/>
        </w:rPr>
        <w:t>, הצאר</w:t>
      </w:r>
      <w:r>
        <w:rPr>
          <w:rtl/>
        </w:rPr>
        <w:t xml:space="preserve"> </w:t>
      </w:r>
      <w:bookmarkStart w:id="17014" w:name="_ETM_Q32_279890"/>
      <w:bookmarkEnd w:id="17014"/>
      <w:r>
        <w:rPr>
          <w:rtl/>
        </w:rPr>
        <w:t>מבלפור</w:t>
      </w:r>
      <w:r>
        <w:rPr>
          <w:rFonts w:hint="cs"/>
          <w:rtl/>
        </w:rPr>
        <w:t>,</w:t>
      </w:r>
      <w:r>
        <w:rPr>
          <w:rtl/>
        </w:rPr>
        <w:t xml:space="preserve"> </w:t>
      </w:r>
      <w:bookmarkStart w:id="17015" w:name="_ETM_Q32_281340"/>
      <w:bookmarkEnd w:id="17015"/>
      <w:r>
        <w:rPr>
          <w:rtl/>
        </w:rPr>
        <w:t xml:space="preserve">והשני </w:t>
      </w:r>
      <w:bookmarkStart w:id="17016" w:name="_ETM_Q32_282869"/>
      <w:bookmarkEnd w:id="17016"/>
      <w:r>
        <w:rPr>
          <w:rtl/>
        </w:rPr>
        <w:t xml:space="preserve">השואף </w:t>
      </w:r>
      <w:bookmarkStart w:id="17017" w:name="_ETM_Q32_283530"/>
      <w:bookmarkEnd w:id="17017"/>
      <w:r>
        <w:rPr>
          <w:rtl/>
        </w:rPr>
        <w:t xml:space="preserve">התמידי </w:t>
      </w:r>
      <w:bookmarkStart w:id="17018" w:name="_ETM_Q32_284039"/>
      <w:bookmarkEnd w:id="17018"/>
      <w:r>
        <w:rPr>
          <w:rtl/>
        </w:rPr>
        <w:t>לבלפור</w:t>
      </w:r>
      <w:r>
        <w:rPr>
          <w:rFonts w:hint="cs"/>
          <w:rtl/>
        </w:rPr>
        <w:t>,</w:t>
      </w:r>
      <w:r>
        <w:rPr>
          <w:rtl/>
        </w:rPr>
        <w:t xml:space="preserve"> </w:t>
      </w:r>
      <w:bookmarkStart w:id="17019" w:name="_ETM_Q32_284609"/>
      <w:bookmarkEnd w:id="17019"/>
      <w:r>
        <w:rPr>
          <w:rtl/>
        </w:rPr>
        <w:t xml:space="preserve">שכנראה </w:t>
      </w:r>
      <w:bookmarkStart w:id="17020" w:name="_ETM_Q32_285240"/>
      <w:bookmarkEnd w:id="17020"/>
      <w:r>
        <w:rPr>
          <w:rtl/>
        </w:rPr>
        <w:t xml:space="preserve">אף </w:t>
      </w:r>
      <w:bookmarkStart w:id="17021" w:name="_ETM_Q32_285389"/>
      <w:bookmarkEnd w:id="17021"/>
      <w:r>
        <w:rPr>
          <w:rtl/>
        </w:rPr>
        <w:t xml:space="preserve">פעם </w:t>
      </w:r>
      <w:bookmarkStart w:id="17022" w:name="_ETM_Q32_285659"/>
      <w:bookmarkEnd w:id="17022"/>
      <w:r>
        <w:rPr>
          <w:rtl/>
        </w:rPr>
        <w:t xml:space="preserve">לא </w:t>
      </w:r>
      <w:bookmarkStart w:id="17023" w:name="_ETM_Q32_285780"/>
      <w:bookmarkEnd w:id="17023"/>
      <w:r>
        <w:rPr>
          <w:rtl/>
        </w:rPr>
        <w:t xml:space="preserve">יגיע </w:t>
      </w:r>
      <w:bookmarkStart w:id="17024" w:name="_ETM_Q32_286079"/>
      <w:bookmarkEnd w:id="17024"/>
      <w:r>
        <w:rPr>
          <w:rtl/>
        </w:rPr>
        <w:t>לשם</w:t>
      </w:r>
      <w:bookmarkStart w:id="17025" w:name="_ETM_Q32_282673"/>
      <w:bookmarkEnd w:id="17025"/>
      <w:r>
        <w:rPr>
          <w:rFonts w:hint="cs"/>
          <w:rtl/>
        </w:rPr>
        <w:t>.</w:t>
      </w:r>
      <w:r>
        <w:rPr>
          <w:rtl/>
        </w:rPr>
        <w:t xml:space="preserve"> </w:t>
      </w:r>
      <w:bookmarkStart w:id="17026" w:name="_ETM_Q32_287179"/>
      <w:bookmarkEnd w:id="17026"/>
      <w:r>
        <w:rPr>
          <w:rtl/>
        </w:rPr>
        <w:t xml:space="preserve">והם </w:t>
      </w:r>
      <w:bookmarkStart w:id="17027" w:name="_ETM_Q32_287419"/>
      <w:bookmarkEnd w:id="17027"/>
      <w:r>
        <w:rPr>
          <w:rtl/>
        </w:rPr>
        <w:t xml:space="preserve">לא </w:t>
      </w:r>
      <w:bookmarkStart w:id="17028" w:name="_ETM_Q32_287509"/>
      <w:bookmarkEnd w:id="17028"/>
      <w:r>
        <w:rPr>
          <w:rtl/>
        </w:rPr>
        <w:t xml:space="preserve">מצליחים </w:t>
      </w:r>
      <w:bookmarkStart w:id="17029" w:name="_ETM_Q32_288959"/>
      <w:bookmarkEnd w:id="17029"/>
      <w:r>
        <w:rPr>
          <w:rtl/>
        </w:rPr>
        <w:t xml:space="preserve">להגיע </w:t>
      </w:r>
      <w:bookmarkStart w:id="17030" w:name="_ETM_Q32_289529"/>
      <w:bookmarkEnd w:id="17030"/>
      <w:r>
        <w:rPr>
          <w:rtl/>
        </w:rPr>
        <w:t xml:space="preserve">לשום </w:t>
      </w:r>
      <w:bookmarkStart w:id="17031" w:name="_ETM_Q32_289889"/>
      <w:bookmarkEnd w:id="17031"/>
      <w:r>
        <w:rPr>
          <w:rtl/>
        </w:rPr>
        <w:t>הסכמה</w:t>
      </w:r>
      <w:r>
        <w:rPr>
          <w:rFonts w:hint="cs"/>
          <w:rtl/>
        </w:rPr>
        <w:t>. אחד</w:t>
      </w:r>
      <w:r>
        <w:rPr>
          <w:rtl/>
        </w:rPr>
        <w:t xml:space="preserve"> </w:t>
      </w:r>
      <w:bookmarkStart w:id="17032" w:name="_ETM_Q32_290579"/>
      <w:bookmarkStart w:id="17033" w:name="_ETM_Q32_290969"/>
      <w:bookmarkStart w:id="17034" w:name="_ETM_Q32_286403"/>
      <w:bookmarkEnd w:id="17032"/>
      <w:bookmarkEnd w:id="17033"/>
      <w:bookmarkEnd w:id="17034"/>
      <w:r>
        <w:rPr>
          <w:rtl/>
        </w:rPr>
        <w:t xml:space="preserve">מטיל </w:t>
      </w:r>
      <w:bookmarkStart w:id="17035" w:name="_ETM_Q32_291240"/>
      <w:bookmarkEnd w:id="17035"/>
      <w:r>
        <w:rPr>
          <w:rtl/>
        </w:rPr>
        <w:t xml:space="preserve">את </w:t>
      </w:r>
      <w:bookmarkStart w:id="17036" w:name="_ETM_Q32_291389"/>
      <w:bookmarkEnd w:id="17036"/>
      <w:r>
        <w:rPr>
          <w:rtl/>
        </w:rPr>
        <w:t xml:space="preserve">האשמה </w:t>
      </w:r>
      <w:bookmarkStart w:id="17037" w:name="_ETM_Q32_291899"/>
      <w:bookmarkEnd w:id="17037"/>
      <w:r>
        <w:rPr>
          <w:rFonts w:hint="cs"/>
          <w:rtl/>
        </w:rPr>
        <w:t>על ה</w:t>
      </w:r>
      <w:r>
        <w:rPr>
          <w:rtl/>
        </w:rPr>
        <w:t>שני</w:t>
      </w:r>
      <w:r>
        <w:rPr>
          <w:rFonts w:hint="cs"/>
          <w:rtl/>
        </w:rPr>
        <w:t>,</w:t>
      </w:r>
      <w:r>
        <w:rPr>
          <w:rtl/>
        </w:rPr>
        <w:t xml:space="preserve"> </w:t>
      </w:r>
      <w:bookmarkStart w:id="17038" w:name="_ETM_Q32_293159"/>
      <w:bookmarkEnd w:id="17038"/>
      <w:r>
        <w:rPr>
          <w:rtl/>
        </w:rPr>
        <w:lastRenderedPageBreak/>
        <w:t xml:space="preserve">והשני </w:t>
      </w:r>
      <w:bookmarkStart w:id="17039" w:name="_ETM_Q32_294240"/>
      <w:bookmarkEnd w:id="17039"/>
      <w:r>
        <w:rPr>
          <w:rFonts w:hint="cs"/>
          <w:rtl/>
        </w:rPr>
        <w:t>מ</w:t>
      </w:r>
      <w:bookmarkStart w:id="17040" w:name="_ETM_Q32_289513"/>
      <w:bookmarkEnd w:id="17040"/>
      <w:r>
        <w:rPr>
          <w:rtl/>
        </w:rPr>
        <w:t xml:space="preserve">טיל </w:t>
      </w:r>
      <w:bookmarkStart w:id="17041" w:name="_ETM_Q32_294479"/>
      <w:bookmarkEnd w:id="17041"/>
      <w:r>
        <w:rPr>
          <w:rtl/>
        </w:rPr>
        <w:t xml:space="preserve">את </w:t>
      </w:r>
      <w:bookmarkStart w:id="17042" w:name="_ETM_Q32_294599"/>
      <w:bookmarkEnd w:id="17042"/>
      <w:r>
        <w:rPr>
          <w:rtl/>
        </w:rPr>
        <w:t xml:space="preserve">האשמה </w:t>
      </w:r>
      <w:bookmarkStart w:id="17043" w:name="_ETM_Q32_294990"/>
      <w:bookmarkEnd w:id="17043"/>
      <w:r>
        <w:rPr>
          <w:rtl/>
        </w:rPr>
        <w:t xml:space="preserve">על </w:t>
      </w:r>
      <w:bookmarkStart w:id="17044" w:name="_ETM_Q32_295079"/>
      <w:bookmarkEnd w:id="17044"/>
      <w:r>
        <w:rPr>
          <w:rtl/>
        </w:rPr>
        <w:t>ה</w:t>
      </w:r>
      <w:r>
        <w:rPr>
          <w:rFonts w:hint="cs"/>
          <w:rtl/>
        </w:rPr>
        <w:t>אחד.</w:t>
      </w:r>
      <w:r>
        <w:rPr>
          <w:rtl/>
        </w:rPr>
        <w:t xml:space="preserve"> </w:t>
      </w:r>
      <w:bookmarkStart w:id="17045" w:name="_ETM_Q32_296189"/>
      <w:bookmarkEnd w:id="17045"/>
      <w:r>
        <w:rPr>
          <w:rtl/>
        </w:rPr>
        <w:t xml:space="preserve">וכולם </w:t>
      </w:r>
      <w:bookmarkStart w:id="17046" w:name="_ETM_Q32_296670"/>
      <w:bookmarkEnd w:id="17046"/>
      <w:r>
        <w:rPr>
          <w:rtl/>
        </w:rPr>
        <w:t xml:space="preserve">מאשימים </w:t>
      </w:r>
      <w:bookmarkStart w:id="17047" w:name="_ETM_Q32_297149"/>
      <w:bookmarkEnd w:id="17047"/>
      <w:r>
        <w:rPr>
          <w:rFonts w:hint="cs"/>
          <w:rtl/>
        </w:rPr>
        <w:t>אחד</w:t>
      </w:r>
      <w:r>
        <w:rPr>
          <w:rtl/>
        </w:rPr>
        <w:t xml:space="preserve"> </w:t>
      </w:r>
      <w:bookmarkStart w:id="17048" w:name="_ETM_Q32_297360"/>
      <w:bookmarkEnd w:id="17048"/>
      <w:r>
        <w:rPr>
          <w:rtl/>
        </w:rPr>
        <w:t xml:space="preserve">את </w:t>
      </w:r>
      <w:bookmarkStart w:id="17049" w:name="_ETM_Q32_297450"/>
      <w:bookmarkEnd w:id="17049"/>
      <w:r>
        <w:rPr>
          <w:rtl/>
        </w:rPr>
        <w:t xml:space="preserve">השני </w:t>
      </w:r>
      <w:bookmarkStart w:id="17050" w:name="_ETM_Q32_297840"/>
      <w:bookmarkEnd w:id="17050"/>
      <w:r>
        <w:rPr>
          <w:rtl/>
        </w:rPr>
        <w:t xml:space="preserve">שהם </w:t>
      </w:r>
      <w:bookmarkStart w:id="17051" w:name="_ETM_Q32_298920"/>
      <w:bookmarkEnd w:id="17051"/>
      <w:r>
        <w:rPr>
          <w:rtl/>
        </w:rPr>
        <w:t xml:space="preserve">חיים </w:t>
      </w:r>
      <w:bookmarkStart w:id="17052" w:name="_ETM_Q32_299280"/>
      <w:bookmarkEnd w:id="17052"/>
      <w:r>
        <w:rPr>
          <w:rtl/>
        </w:rPr>
        <w:t>בסרט</w:t>
      </w:r>
      <w:r>
        <w:rPr>
          <w:rFonts w:hint="cs"/>
          <w:rtl/>
        </w:rPr>
        <w:t>.</w:t>
      </w:r>
      <w:bookmarkStart w:id="17053" w:name="_ETM_Q32_296724"/>
      <w:bookmarkEnd w:id="17053"/>
      <w:r>
        <w:rPr>
          <w:rtl/>
        </w:rPr>
        <w:t xml:space="preserve"> </w:t>
      </w:r>
      <w:bookmarkStart w:id="17054" w:name="_ETM_Q32_300990"/>
      <w:bookmarkStart w:id="17055" w:name="_ETM_Q32_301259"/>
      <w:bookmarkStart w:id="17056" w:name="_ETM_Q32_297633"/>
      <w:bookmarkEnd w:id="17054"/>
      <w:bookmarkEnd w:id="17055"/>
      <w:bookmarkEnd w:id="17056"/>
      <w:r>
        <w:rPr>
          <w:rtl/>
        </w:rPr>
        <w:t xml:space="preserve">אני </w:t>
      </w:r>
      <w:bookmarkStart w:id="17057" w:name="_ETM_Q32_301350"/>
      <w:bookmarkEnd w:id="17057"/>
      <w:r>
        <w:rPr>
          <w:rtl/>
        </w:rPr>
        <w:t xml:space="preserve">לא </w:t>
      </w:r>
      <w:bookmarkStart w:id="17058" w:name="_ETM_Q32_301469"/>
      <w:bookmarkEnd w:id="17058"/>
      <w:r>
        <w:rPr>
          <w:rtl/>
        </w:rPr>
        <w:t xml:space="preserve">יודע </w:t>
      </w:r>
      <w:bookmarkStart w:id="17059" w:name="_ETM_Q32_302189"/>
      <w:bookmarkEnd w:id="17059"/>
      <w:r>
        <w:rPr>
          <w:rtl/>
        </w:rPr>
        <w:t xml:space="preserve">אם </w:t>
      </w:r>
      <w:bookmarkStart w:id="17060" w:name="_ETM_Q32_302340"/>
      <w:bookmarkEnd w:id="17060"/>
      <w:r>
        <w:rPr>
          <w:rtl/>
        </w:rPr>
        <w:t xml:space="preserve">הם </w:t>
      </w:r>
      <w:bookmarkStart w:id="17061" w:name="_ETM_Q32_302429"/>
      <w:bookmarkEnd w:id="17061"/>
      <w:r>
        <w:rPr>
          <w:rtl/>
        </w:rPr>
        <w:t xml:space="preserve">חיים </w:t>
      </w:r>
      <w:bookmarkStart w:id="17062" w:name="_ETM_Q32_302700"/>
      <w:bookmarkEnd w:id="17062"/>
      <w:r>
        <w:rPr>
          <w:rtl/>
        </w:rPr>
        <w:t xml:space="preserve">באותו </w:t>
      </w:r>
      <w:bookmarkStart w:id="17063" w:name="_ETM_Q32_303090"/>
      <w:bookmarkEnd w:id="17063"/>
      <w:r>
        <w:rPr>
          <w:rtl/>
        </w:rPr>
        <w:t>סרט</w:t>
      </w:r>
      <w:r>
        <w:rPr>
          <w:rFonts w:hint="cs"/>
          <w:rtl/>
        </w:rPr>
        <w:t>,</w:t>
      </w:r>
      <w:bookmarkStart w:id="17064" w:name="_ETM_Q32_301113"/>
      <w:bookmarkEnd w:id="17064"/>
      <w:r>
        <w:rPr>
          <w:rtl/>
        </w:rPr>
        <w:t xml:space="preserve"> </w:t>
      </w:r>
      <w:bookmarkStart w:id="17065" w:name="_ETM_Q32_304539"/>
      <w:bookmarkEnd w:id="17065"/>
      <w:r>
        <w:rPr>
          <w:rtl/>
        </w:rPr>
        <w:t xml:space="preserve">אבל </w:t>
      </w:r>
      <w:bookmarkStart w:id="17066" w:name="_ETM_Q32_304779"/>
      <w:bookmarkEnd w:id="17066"/>
      <w:r>
        <w:rPr>
          <w:rtl/>
        </w:rPr>
        <w:t xml:space="preserve">אני </w:t>
      </w:r>
      <w:bookmarkStart w:id="17067" w:name="_ETM_Q32_304929"/>
      <w:bookmarkEnd w:id="17067"/>
      <w:r>
        <w:rPr>
          <w:rtl/>
        </w:rPr>
        <w:t xml:space="preserve">חושב </w:t>
      </w:r>
      <w:bookmarkStart w:id="17068" w:name="_ETM_Q32_305380"/>
      <w:bookmarkEnd w:id="17068"/>
      <w:r>
        <w:rPr>
          <w:rtl/>
        </w:rPr>
        <w:t xml:space="preserve">שברור </w:t>
      </w:r>
      <w:bookmarkStart w:id="17069" w:name="_ETM_Q32_306520"/>
      <w:bookmarkEnd w:id="17069"/>
      <w:r>
        <w:rPr>
          <w:rtl/>
        </w:rPr>
        <w:t>של</w:t>
      </w:r>
      <w:bookmarkStart w:id="17070" w:name="_ETM_Q32_307240"/>
      <w:bookmarkStart w:id="17071" w:name="_ETM_Q32_307509"/>
      <w:bookmarkEnd w:id="17070"/>
      <w:bookmarkEnd w:id="17071"/>
      <w:r>
        <w:rPr>
          <w:rtl/>
        </w:rPr>
        <w:t xml:space="preserve">שני </w:t>
      </w:r>
      <w:bookmarkStart w:id="17072" w:name="_ETM_Q32_307840"/>
      <w:bookmarkEnd w:id="17072"/>
      <w:r>
        <w:rPr>
          <w:rtl/>
        </w:rPr>
        <w:t xml:space="preserve">הסרטים </w:t>
      </w:r>
      <w:bookmarkStart w:id="17073" w:name="_ETM_Q32_308260"/>
      <w:bookmarkEnd w:id="17073"/>
      <w:r>
        <w:rPr>
          <w:rtl/>
        </w:rPr>
        <w:t xml:space="preserve">שלהם </w:t>
      </w:r>
      <w:bookmarkStart w:id="17074" w:name="_ETM_Q32_309389"/>
      <w:bookmarkEnd w:id="17074"/>
      <w:r>
        <w:rPr>
          <w:rtl/>
        </w:rPr>
        <w:t xml:space="preserve">אנחנו </w:t>
      </w:r>
      <w:bookmarkStart w:id="17075" w:name="_ETM_Q32_309780"/>
      <w:bookmarkEnd w:id="17075"/>
      <w:r>
        <w:rPr>
          <w:rtl/>
        </w:rPr>
        <w:t xml:space="preserve">חייבים </w:t>
      </w:r>
      <w:bookmarkStart w:id="17076" w:name="_ETM_Q32_310169"/>
      <w:bookmarkEnd w:id="17076"/>
      <w:r>
        <w:rPr>
          <w:rtl/>
        </w:rPr>
        <w:t xml:space="preserve">לשים </w:t>
      </w:r>
      <w:bookmarkStart w:id="17077" w:name="_ETM_Q32_310560"/>
      <w:bookmarkEnd w:id="17077"/>
      <w:r>
        <w:rPr>
          <w:rtl/>
        </w:rPr>
        <w:t xml:space="preserve">סוף </w:t>
      </w:r>
      <w:bookmarkStart w:id="17078" w:name="_ETM_Q32_310860"/>
      <w:bookmarkEnd w:id="17078"/>
      <w:r>
        <w:rPr>
          <w:rtl/>
        </w:rPr>
        <w:t>כ</w:t>
      </w:r>
      <w:r>
        <w:rPr>
          <w:rFonts w:hint="cs"/>
          <w:rtl/>
        </w:rPr>
        <w:t>א</w:t>
      </w:r>
      <w:bookmarkStart w:id="17079" w:name="_ETM_Q32_306002"/>
      <w:bookmarkEnd w:id="17079"/>
      <w:r>
        <w:rPr>
          <w:rtl/>
        </w:rPr>
        <w:t>ן</w:t>
      </w:r>
      <w:r>
        <w:rPr>
          <w:rFonts w:hint="cs"/>
          <w:rtl/>
        </w:rPr>
        <w:t>.</w:t>
      </w:r>
      <w:bookmarkStart w:id="17080" w:name="_ETM_Q32_311599"/>
      <w:bookmarkEnd w:id="17080"/>
    </w:p>
    <w:p w:rsidR="002D0A8E" w:rsidRDefault="002D0A8E" w:rsidP="0073511B">
      <w:pPr>
        <w:rPr>
          <w:rtl/>
        </w:rPr>
      </w:pPr>
      <w:bookmarkStart w:id="17081" w:name="_ETM_Q32_308997"/>
      <w:bookmarkStart w:id="17082" w:name="_ETM_Q32_309074"/>
      <w:bookmarkEnd w:id="17081"/>
      <w:bookmarkEnd w:id="17082"/>
    </w:p>
    <w:p w:rsidR="002D0A8E" w:rsidRDefault="002D0A8E" w:rsidP="0073511B">
      <w:pPr>
        <w:rPr>
          <w:rtl/>
        </w:rPr>
      </w:pPr>
      <w:bookmarkStart w:id="17083" w:name="_ETM_Q32_309165"/>
      <w:bookmarkStart w:id="17084" w:name="_ETM_Q32_309277"/>
      <w:bookmarkEnd w:id="17083"/>
      <w:bookmarkEnd w:id="17084"/>
      <w:r>
        <w:rPr>
          <w:rtl/>
        </w:rPr>
        <w:t>וזה</w:t>
      </w:r>
      <w:r>
        <w:rPr>
          <w:rFonts w:hint="cs"/>
          <w:rtl/>
        </w:rPr>
        <w:t>,</w:t>
      </w:r>
      <w:bookmarkStart w:id="17085" w:name="_ETM_Q32_306872"/>
      <w:bookmarkEnd w:id="17085"/>
      <w:r>
        <w:rPr>
          <w:rtl/>
        </w:rPr>
        <w:t xml:space="preserve"> </w:t>
      </w:r>
      <w:bookmarkStart w:id="17086" w:name="_ETM_Q32_311959"/>
      <w:bookmarkEnd w:id="17086"/>
      <w:r>
        <w:rPr>
          <w:rtl/>
        </w:rPr>
        <w:t>אגב</w:t>
      </w:r>
      <w:r>
        <w:rPr>
          <w:rFonts w:hint="cs"/>
          <w:rtl/>
        </w:rPr>
        <w:t>,</w:t>
      </w:r>
      <w:r>
        <w:rPr>
          <w:rtl/>
        </w:rPr>
        <w:t xml:space="preserve"> </w:t>
      </w:r>
      <w:bookmarkStart w:id="17087" w:name="_ETM_Q32_312260"/>
      <w:bookmarkEnd w:id="17087"/>
      <w:r>
        <w:rPr>
          <w:rtl/>
        </w:rPr>
        <w:t xml:space="preserve">מאוד </w:t>
      </w:r>
      <w:bookmarkStart w:id="17088" w:name="_ETM_Q32_312530"/>
      <w:bookmarkEnd w:id="17088"/>
      <w:r>
        <w:rPr>
          <w:rtl/>
        </w:rPr>
        <w:t xml:space="preserve">סימבולי </w:t>
      </w:r>
      <w:bookmarkStart w:id="17089" w:name="_ETM_Q32_314319"/>
      <w:bookmarkEnd w:id="17089"/>
      <w:r>
        <w:rPr>
          <w:rtl/>
        </w:rPr>
        <w:t xml:space="preserve">שאנחנו </w:t>
      </w:r>
      <w:bookmarkStart w:id="17090" w:name="_ETM_Q32_315900"/>
      <w:bookmarkEnd w:id="17090"/>
      <w:r>
        <w:rPr>
          <w:rtl/>
        </w:rPr>
        <w:t xml:space="preserve">דנים </w:t>
      </w:r>
      <w:bookmarkStart w:id="17091" w:name="_ETM_Q32_316439"/>
      <w:bookmarkEnd w:id="17091"/>
      <w:r>
        <w:rPr>
          <w:rtl/>
        </w:rPr>
        <w:t xml:space="preserve">על </w:t>
      </w:r>
      <w:bookmarkStart w:id="17092" w:name="_ETM_Q32_316980"/>
      <w:bookmarkStart w:id="17093" w:name="_ETM_Q32_317919"/>
      <w:bookmarkEnd w:id="17092"/>
      <w:bookmarkEnd w:id="17093"/>
      <w:r>
        <w:rPr>
          <w:rtl/>
        </w:rPr>
        <w:t xml:space="preserve">פירוקה </w:t>
      </w:r>
      <w:bookmarkStart w:id="17094" w:name="_ETM_Q32_318550"/>
      <w:bookmarkEnd w:id="17094"/>
      <w:r>
        <w:rPr>
          <w:rtl/>
        </w:rPr>
        <w:t xml:space="preserve">של </w:t>
      </w:r>
      <w:bookmarkStart w:id="17095" w:name="_ETM_Q32_318730"/>
      <w:bookmarkEnd w:id="17095"/>
      <w:r>
        <w:rPr>
          <w:rtl/>
        </w:rPr>
        <w:t xml:space="preserve">הממשלה </w:t>
      </w:r>
      <w:bookmarkStart w:id="17096" w:name="_ETM_Q32_319300"/>
      <w:bookmarkEnd w:id="17096"/>
      <w:r>
        <w:rPr>
          <w:rtl/>
        </w:rPr>
        <w:t xml:space="preserve">הזו </w:t>
      </w:r>
      <w:bookmarkStart w:id="17097" w:name="_ETM_Q32_320020"/>
      <w:bookmarkEnd w:id="17097"/>
      <w:r>
        <w:rPr>
          <w:rtl/>
        </w:rPr>
        <w:t>ב</w:t>
      </w:r>
      <w:bookmarkStart w:id="17098" w:name="_ETM_Q32_320470"/>
      <w:bookmarkEnd w:id="17098"/>
      <w:r>
        <w:rPr>
          <w:rtl/>
        </w:rPr>
        <w:t xml:space="preserve">-21 </w:t>
      </w:r>
      <w:bookmarkStart w:id="17099" w:name="_ETM_Q32_321280"/>
      <w:bookmarkEnd w:id="17099"/>
      <w:r>
        <w:rPr>
          <w:rtl/>
        </w:rPr>
        <w:t>בדצמבר</w:t>
      </w:r>
      <w:r>
        <w:rPr>
          <w:rFonts w:hint="cs"/>
          <w:rtl/>
        </w:rPr>
        <w:t>,</w:t>
      </w:r>
      <w:bookmarkStart w:id="17100" w:name="_ETM_Q32_317653"/>
      <w:bookmarkEnd w:id="17100"/>
      <w:r>
        <w:rPr>
          <w:rtl/>
        </w:rPr>
        <w:t xml:space="preserve"> </w:t>
      </w:r>
      <w:bookmarkStart w:id="17101" w:name="_ETM_Q32_322750"/>
      <w:bookmarkEnd w:id="17101"/>
      <w:r>
        <w:rPr>
          <w:rFonts w:hint="cs"/>
          <w:rtl/>
        </w:rPr>
        <w:t xml:space="preserve">כי </w:t>
      </w:r>
      <w:bookmarkStart w:id="17102" w:name="_ETM_Q32_319732"/>
      <w:bookmarkEnd w:id="17102"/>
      <w:r>
        <w:rPr>
          <w:rtl/>
        </w:rPr>
        <w:t xml:space="preserve">21 </w:t>
      </w:r>
      <w:bookmarkStart w:id="17103" w:name="_ETM_Q32_323560"/>
      <w:bookmarkEnd w:id="17103"/>
      <w:r>
        <w:rPr>
          <w:rtl/>
        </w:rPr>
        <w:t xml:space="preserve">בדצמבר </w:t>
      </w:r>
      <w:bookmarkStart w:id="17104" w:name="_ETM_Q32_325130"/>
      <w:bookmarkEnd w:id="17104"/>
      <w:r>
        <w:rPr>
          <w:rtl/>
        </w:rPr>
        <w:t xml:space="preserve">זה </w:t>
      </w:r>
      <w:bookmarkStart w:id="17105" w:name="_ETM_Q32_325370"/>
      <w:bookmarkEnd w:id="17105"/>
      <w:r>
        <w:rPr>
          <w:rtl/>
        </w:rPr>
        <w:t xml:space="preserve">הלילה </w:t>
      </w:r>
      <w:bookmarkStart w:id="17106" w:name="_ETM_Q32_326360"/>
      <w:bookmarkEnd w:id="17106"/>
      <w:r>
        <w:rPr>
          <w:rtl/>
        </w:rPr>
        <w:t xml:space="preserve">הכי </w:t>
      </w:r>
      <w:bookmarkStart w:id="17107" w:name="_ETM_Q32_326870"/>
      <w:bookmarkEnd w:id="17107"/>
      <w:r>
        <w:rPr>
          <w:rtl/>
        </w:rPr>
        <w:t xml:space="preserve">ארוך </w:t>
      </w:r>
      <w:bookmarkStart w:id="17108" w:name="_ETM_Q32_327410"/>
      <w:bookmarkEnd w:id="17108"/>
      <w:r>
        <w:rPr>
          <w:rtl/>
        </w:rPr>
        <w:t>בשנה</w:t>
      </w:r>
      <w:bookmarkStart w:id="17109" w:name="_ETM_Q32_324733"/>
      <w:bookmarkEnd w:id="17109"/>
      <w:r>
        <w:rPr>
          <w:rFonts w:hint="cs"/>
          <w:rtl/>
        </w:rPr>
        <w:t>,</w:t>
      </w:r>
      <w:r>
        <w:rPr>
          <w:rtl/>
        </w:rPr>
        <w:t xml:space="preserve"> </w:t>
      </w:r>
      <w:bookmarkStart w:id="17110" w:name="_ETM_Q32_328919"/>
      <w:bookmarkEnd w:id="17110"/>
      <w:r>
        <w:rPr>
          <w:rtl/>
        </w:rPr>
        <w:t xml:space="preserve">ואני </w:t>
      </w:r>
      <w:bookmarkStart w:id="17111" w:name="_ETM_Q32_329310"/>
      <w:bookmarkEnd w:id="17111"/>
      <w:r>
        <w:rPr>
          <w:rtl/>
        </w:rPr>
        <w:t xml:space="preserve">מאוד </w:t>
      </w:r>
      <w:bookmarkStart w:id="17112" w:name="_ETM_Q32_329610"/>
      <w:bookmarkEnd w:id="17112"/>
      <w:r>
        <w:rPr>
          <w:rtl/>
        </w:rPr>
        <w:t xml:space="preserve">מקווה </w:t>
      </w:r>
      <w:bookmarkStart w:id="17113" w:name="_ETM_Q32_330120"/>
      <w:bookmarkEnd w:id="17113"/>
      <w:r>
        <w:rPr>
          <w:rtl/>
        </w:rPr>
        <w:t xml:space="preserve">שהלילה </w:t>
      </w:r>
      <w:bookmarkStart w:id="17114" w:name="_ETM_Q32_330840"/>
      <w:bookmarkEnd w:id="17114"/>
      <w:r>
        <w:rPr>
          <w:rtl/>
        </w:rPr>
        <w:t xml:space="preserve">הכי </w:t>
      </w:r>
      <w:bookmarkStart w:id="17115" w:name="_ETM_Q32_331139"/>
      <w:bookmarkEnd w:id="17115"/>
      <w:r>
        <w:rPr>
          <w:rtl/>
        </w:rPr>
        <w:t xml:space="preserve">ארוך </w:t>
      </w:r>
      <w:bookmarkStart w:id="17116" w:name="_ETM_Q32_332260"/>
      <w:bookmarkEnd w:id="17116"/>
      <w:r>
        <w:rPr>
          <w:rtl/>
        </w:rPr>
        <w:t xml:space="preserve">לעם </w:t>
      </w:r>
      <w:bookmarkStart w:id="17117" w:name="_ETM_Q32_332680"/>
      <w:bookmarkEnd w:id="17117"/>
      <w:r>
        <w:rPr>
          <w:rtl/>
        </w:rPr>
        <w:t xml:space="preserve">ישראל </w:t>
      </w:r>
      <w:bookmarkStart w:id="17118" w:name="_ETM_Q32_333900"/>
      <w:bookmarkEnd w:id="17118"/>
      <w:r>
        <w:rPr>
          <w:rtl/>
        </w:rPr>
        <w:t xml:space="preserve">ייגמר </w:t>
      </w:r>
      <w:bookmarkStart w:id="17119" w:name="_ETM_Q32_335099"/>
      <w:bookmarkEnd w:id="17119"/>
      <w:r>
        <w:rPr>
          <w:rtl/>
        </w:rPr>
        <w:t xml:space="preserve">ואנחנו </w:t>
      </w:r>
      <w:bookmarkStart w:id="17120" w:name="_ETM_Q32_335939"/>
      <w:bookmarkEnd w:id="17120"/>
      <w:r>
        <w:rPr>
          <w:rtl/>
        </w:rPr>
        <w:t>נ</w:t>
      </w:r>
      <w:bookmarkStart w:id="17121" w:name="_ETM_Q32_336389"/>
      <w:bookmarkEnd w:id="17121"/>
      <w:r>
        <w:rPr>
          <w:rFonts w:hint="cs"/>
          <w:rtl/>
        </w:rPr>
        <w:t>גאל את ה</w:t>
      </w:r>
      <w:bookmarkStart w:id="17122" w:name="_ETM_Q32_332924"/>
      <w:bookmarkEnd w:id="17122"/>
      <w:r>
        <w:rPr>
          <w:rtl/>
        </w:rPr>
        <w:t xml:space="preserve">עם </w:t>
      </w:r>
      <w:bookmarkStart w:id="17123" w:name="_ETM_Q32_337680"/>
      <w:bookmarkEnd w:id="17123"/>
      <w:r>
        <w:rPr>
          <w:rtl/>
        </w:rPr>
        <w:t xml:space="preserve">מהממשלה </w:t>
      </w:r>
      <w:bookmarkStart w:id="17124" w:name="_ETM_Q32_338609"/>
      <w:bookmarkEnd w:id="17124"/>
      <w:r>
        <w:rPr>
          <w:rtl/>
        </w:rPr>
        <w:t xml:space="preserve">הגרועה </w:t>
      </w:r>
      <w:bookmarkStart w:id="17125" w:name="_ETM_Q32_339299"/>
      <w:bookmarkEnd w:id="17125"/>
      <w:r>
        <w:rPr>
          <w:rtl/>
        </w:rPr>
        <w:t>הזאת</w:t>
      </w:r>
      <w:r>
        <w:rPr>
          <w:rFonts w:hint="cs"/>
          <w:rtl/>
        </w:rPr>
        <w:t>,</w:t>
      </w:r>
      <w:r>
        <w:rPr>
          <w:rtl/>
        </w:rPr>
        <w:t xml:space="preserve"> </w:t>
      </w:r>
      <w:bookmarkStart w:id="17126" w:name="_ETM_Q32_340460"/>
      <w:bookmarkEnd w:id="17126"/>
      <w:r>
        <w:rPr>
          <w:rtl/>
        </w:rPr>
        <w:t xml:space="preserve">ובאמת </w:t>
      </w:r>
      <w:bookmarkStart w:id="17127" w:name="_ETM_Q32_341700"/>
      <w:bookmarkEnd w:id="17127"/>
      <w:r>
        <w:rPr>
          <w:rtl/>
        </w:rPr>
        <w:t xml:space="preserve">נשים </w:t>
      </w:r>
      <w:bookmarkStart w:id="17128" w:name="_ETM_Q32_342300"/>
      <w:bookmarkEnd w:id="17128"/>
      <w:r>
        <w:rPr>
          <w:rtl/>
        </w:rPr>
        <w:t xml:space="preserve">את </w:t>
      </w:r>
      <w:bookmarkStart w:id="17129" w:name="_ETM_Q32_342419"/>
      <w:bookmarkEnd w:id="17129"/>
      <w:r>
        <w:rPr>
          <w:rtl/>
        </w:rPr>
        <w:t xml:space="preserve">ישראל </w:t>
      </w:r>
      <w:bookmarkStart w:id="17130" w:name="_ETM_Q32_342960"/>
      <w:bookmarkEnd w:id="17130"/>
      <w:r>
        <w:rPr>
          <w:rtl/>
        </w:rPr>
        <w:t xml:space="preserve">לפני </w:t>
      </w:r>
      <w:bookmarkStart w:id="17131" w:name="_ETM_Q32_343290"/>
      <w:bookmarkEnd w:id="17131"/>
      <w:r>
        <w:rPr>
          <w:rtl/>
        </w:rPr>
        <w:t>הכ</w:t>
      </w:r>
      <w:r>
        <w:rPr>
          <w:rFonts w:hint="cs"/>
          <w:rtl/>
        </w:rPr>
        <w:t>ו</w:t>
      </w:r>
      <w:r>
        <w:rPr>
          <w:rtl/>
        </w:rPr>
        <w:t xml:space="preserve">ל </w:t>
      </w:r>
      <w:bookmarkStart w:id="17132" w:name="_ETM_Q32_344370"/>
      <w:bookmarkEnd w:id="17132"/>
      <w:r>
        <w:rPr>
          <w:rtl/>
        </w:rPr>
        <w:t xml:space="preserve">ולא </w:t>
      </w:r>
      <w:bookmarkStart w:id="17133" w:name="_ETM_Q32_344760"/>
      <w:bookmarkEnd w:id="17133"/>
      <w:r>
        <w:rPr>
          <w:rtl/>
        </w:rPr>
        <w:t xml:space="preserve">את </w:t>
      </w:r>
      <w:bookmarkStart w:id="17134" w:name="_ETM_Q32_344939"/>
      <w:bookmarkEnd w:id="17134"/>
      <w:r>
        <w:rPr>
          <w:rtl/>
        </w:rPr>
        <w:t xml:space="preserve">בני </w:t>
      </w:r>
      <w:bookmarkStart w:id="17135" w:name="_ETM_Q32_345239"/>
      <w:bookmarkEnd w:id="17135"/>
      <w:r>
        <w:rPr>
          <w:rtl/>
        </w:rPr>
        <w:t xml:space="preserve">גנץ </w:t>
      </w:r>
      <w:bookmarkStart w:id="17136" w:name="_ETM_Q32_345870"/>
      <w:bookmarkEnd w:id="17136"/>
      <w:r>
        <w:rPr>
          <w:rtl/>
        </w:rPr>
        <w:t xml:space="preserve">יחד </w:t>
      </w:r>
      <w:bookmarkStart w:id="17137" w:name="_ETM_Q32_346260"/>
      <w:bookmarkEnd w:id="17137"/>
      <w:r>
        <w:rPr>
          <w:rtl/>
        </w:rPr>
        <w:t xml:space="preserve">עם </w:t>
      </w:r>
      <w:bookmarkStart w:id="17138" w:name="_ETM_Q32_346409"/>
      <w:bookmarkEnd w:id="17138"/>
      <w:r>
        <w:rPr>
          <w:rtl/>
        </w:rPr>
        <w:t xml:space="preserve">ביבי </w:t>
      </w:r>
      <w:bookmarkStart w:id="17139" w:name="_ETM_Q32_346680"/>
      <w:bookmarkEnd w:id="17139"/>
      <w:r>
        <w:rPr>
          <w:rtl/>
        </w:rPr>
        <w:t xml:space="preserve">נתניהו </w:t>
      </w:r>
      <w:bookmarkStart w:id="17140" w:name="_ETM_Q32_347639"/>
      <w:bookmarkEnd w:id="17140"/>
      <w:r>
        <w:rPr>
          <w:rtl/>
        </w:rPr>
        <w:t xml:space="preserve">מעל </w:t>
      </w:r>
      <w:bookmarkStart w:id="17141" w:name="_ETM_Q32_348030"/>
      <w:bookmarkEnd w:id="17141"/>
      <w:r>
        <w:rPr>
          <w:rtl/>
        </w:rPr>
        <w:t>כולם</w:t>
      </w:r>
      <w:r>
        <w:rPr>
          <w:rFonts w:hint="cs"/>
          <w:rtl/>
        </w:rPr>
        <w:t>.</w:t>
      </w:r>
      <w:r>
        <w:rPr>
          <w:rtl/>
        </w:rPr>
        <w:t xml:space="preserve"> </w:t>
      </w:r>
      <w:bookmarkStart w:id="17142" w:name="_ETM_Q32_348510"/>
      <w:bookmarkEnd w:id="17142"/>
      <w:r>
        <w:rPr>
          <w:rtl/>
        </w:rPr>
        <w:t>תודה</w:t>
      </w:r>
      <w:r>
        <w:rPr>
          <w:rFonts w:hint="cs"/>
          <w:rtl/>
        </w:rPr>
        <w:t>.</w:t>
      </w:r>
      <w:bookmarkStart w:id="17143" w:name="_ETM_Q32_350680"/>
      <w:bookmarkStart w:id="17144" w:name="_ETM_Q32_349466"/>
      <w:bookmarkEnd w:id="17143"/>
      <w:bookmarkEnd w:id="17144"/>
    </w:p>
    <w:p w:rsidR="002D0A8E" w:rsidRDefault="002D0A8E" w:rsidP="0073511B">
      <w:pPr>
        <w:rPr>
          <w:rtl/>
        </w:rPr>
      </w:pPr>
      <w:bookmarkStart w:id="17145" w:name="_ETM_Q32_349561"/>
      <w:bookmarkEnd w:id="17145"/>
    </w:p>
    <w:p w:rsidR="002D0A8E" w:rsidRDefault="002D0A8E" w:rsidP="0073511B">
      <w:pPr>
        <w:pStyle w:val="af6"/>
        <w:rPr>
          <w:rtl/>
        </w:rPr>
      </w:pPr>
      <w:bookmarkStart w:id="17146" w:name="ET_yor_6026_26"/>
      <w:r w:rsidRPr="00916558">
        <w:rPr>
          <w:rStyle w:val="TagStyle"/>
          <w:rtl/>
        </w:rPr>
        <w:t xml:space="preserve"> &lt;&lt; יור &gt;&gt;</w:t>
      </w:r>
      <w:r w:rsidRPr="008639B8">
        <w:rPr>
          <w:rStyle w:val="TagStyle"/>
          <w:rtl/>
        </w:rPr>
        <w:t xml:space="preserve"> </w:t>
      </w:r>
      <w:r>
        <w:rPr>
          <w:rtl/>
        </w:rPr>
        <w:t>היו"ר משה ארבל:</w:t>
      </w:r>
      <w:r w:rsidRPr="008639B8">
        <w:rPr>
          <w:rStyle w:val="TagStyle"/>
          <w:rtl/>
        </w:rPr>
        <w:t xml:space="preserve"> </w:t>
      </w:r>
      <w:r w:rsidRPr="00916558">
        <w:rPr>
          <w:rStyle w:val="TagStyle"/>
          <w:rtl/>
        </w:rPr>
        <w:t>&lt;&lt; יור &gt;&gt;</w:t>
      </w:r>
      <w:r>
        <w:rPr>
          <w:rtl/>
        </w:rPr>
        <w:t xml:space="preserve">   </w:t>
      </w:r>
      <w:bookmarkEnd w:id="17146"/>
    </w:p>
    <w:p w:rsidR="002D0A8E" w:rsidRDefault="002D0A8E" w:rsidP="0073511B">
      <w:pPr>
        <w:pStyle w:val="KeepWithNext"/>
        <w:rPr>
          <w:rtl/>
          <w:lang w:eastAsia="he-IL"/>
        </w:rPr>
      </w:pPr>
    </w:p>
    <w:p w:rsidR="002D0A8E" w:rsidRDefault="002D0A8E" w:rsidP="0073511B">
      <w:pPr>
        <w:rPr>
          <w:rtl/>
        </w:rPr>
      </w:pPr>
      <w:bookmarkStart w:id="17147" w:name="_ETM_Q32_349609"/>
      <w:bookmarkStart w:id="17148" w:name="_ETM_Q32_349662"/>
      <w:bookmarkEnd w:id="17147"/>
      <w:bookmarkEnd w:id="17148"/>
      <w:r>
        <w:rPr>
          <w:rtl/>
        </w:rPr>
        <w:t xml:space="preserve">תודה </w:t>
      </w:r>
      <w:bookmarkStart w:id="17149" w:name="_ETM_Q32_350889"/>
      <w:bookmarkEnd w:id="17149"/>
      <w:r>
        <w:rPr>
          <w:rtl/>
        </w:rPr>
        <w:t xml:space="preserve">רבה </w:t>
      </w:r>
      <w:bookmarkStart w:id="17150" w:name="_ETM_Q32_351040"/>
      <w:bookmarkEnd w:id="17150"/>
      <w:r>
        <w:rPr>
          <w:rtl/>
        </w:rPr>
        <w:t>ל</w:t>
      </w:r>
      <w:bookmarkStart w:id="17151" w:name="_ETM_Q32_345103"/>
      <w:bookmarkStart w:id="17152" w:name="_ETM_Q32_346103"/>
      <w:bookmarkStart w:id="17153" w:name="_ETM_Q32_348192"/>
      <w:bookmarkStart w:id="17154" w:name="_ETM_Q32_348442"/>
      <w:bookmarkStart w:id="17155" w:name="_ETM_Q32_351189"/>
      <w:bookmarkEnd w:id="17151"/>
      <w:bookmarkEnd w:id="17152"/>
      <w:bookmarkEnd w:id="17153"/>
      <w:bookmarkEnd w:id="17154"/>
      <w:bookmarkEnd w:id="17155"/>
      <w:r>
        <w:rPr>
          <w:rFonts w:hint="cs"/>
          <w:rtl/>
        </w:rPr>
        <w:t>חבר הכנסת אלכס קושניר</w:t>
      </w:r>
      <w:bookmarkStart w:id="17156" w:name="_ETM_Q32_345792"/>
      <w:bookmarkEnd w:id="17156"/>
      <w:r>
        <w:rPr>
          <w:rFonts w:hint="cs"/>
          <w:rtl/>
        </w:rPr>
        <w:t>. חברת</w:t>
      </w:r>
      <w:bookmarkStart w:id="17157" w:name="_ETM_Q32_351549"/>
      <w:bookmarkStart w:id="17158" w:name="_ETM_Q32_352000"/>
      <w:bookmarkEnd w:id="17157"/>
      <w:bookmarkEnd w:id="17158"/>
      <w:r>
        <w:rPr>
          <w:rtl/>
        </w:rPr>
        <w:t xml:space="preserve"> </w:t>
      </w:r>
      <w:bookmarkStart w:id="17159" w:name="_ETM_Q32_352389"/>
      <w:bookmarkEnd w:id="17159"/>
      <w:r>
        <w:rPr>
          <w:rtl/>
        </w:rPr>
        <w:t xml:space="preserve">הכנסת </w:t>
      </w:r>
      <w:bookmarkStart w:id="17160" w:name="_ETM_Q32_352750"/>
      <w:bookmarkEnd w:id="17160"/>
      <w:r>
        <w:rPr>
          <w:rFonts w:hint="cs"/>
          <w:rtl/>
        </w:rPr>
        <w:t xml:space="preserve">ע'דיר </w:t>
      </w:r>
      <w:bookmarkStart w:id="17161" w:name="_ETM_Q32_348933"/>
      <w:bookmarkEnd w:id="17161"/>
      <w:r>
        <w:rPr>
          <w:rFonts w:hint="cs"/>
          <w:rtl/>
        </w:rPr>
        <w:t>כמאל מריח</w:t>
      </w:r>
      <w:bookmarkStart w:id="17162" w:name="_ETM_Q32_353079"/>
      <w:bookmarkEnd w:id="17162"/>
      <w:r>
        <w:rPr>
          <w:rFonts w:hint="cs"/>
          <w:rtl/>
        </w:rPr>
        <w:t>,</w:t>
      </w:r>
      <w:r>
        <w:rPr>
          <w:rtl/>
        </w:rPr>
        <w:t xml:space="preserve"> </w:t>
      </w:r>
      <w:bookmarkStart w:id="17163" w:name="_ETM_Q32_353919"/>
      <w:bookmarkEnd w:id="17163"/>
      <w:r>
        <w:rPr>
          <w:rtl/>
        </w:rPr>
        <w:t>בבקשה</w:t>
      </w:r>
      <w:r>
        <w:rPr>
          <w:rFonts w:hint="cs"/>
          <w:rtl/>
        </w:rPr>
        <w:t>.</w:t>
      </w:r>
      <w:bookmarkStart w:id="17164" w:name="_ETM_Q32_378200"/>
      <w:bookmarkEnd w:id="17164"/>
    </w:p>
    <w:p w:rsidR="002D0A8E" w:rsidRDefault="002D0A8E" w:rsidP="0073511B">
      <w:pPr>
        <w:rPr>
          <w:rtl/>
        </w:rPr>
      </w:pPr>
      <w:bookmarkStart w:id="17165" w:name="_ETM_Q32_357298"/>
      <w:bookmarkStart w:id="17166" w:name="_ETM_Q32_357417"/>
      <w:bookmarkStart w:id="17167" w:name="_ETM_Q32_359218"/>
      <w:bookmarkEnd w:id="17165"/>
      <w:bookmarkEnd w:id="17166"/>
      <w:bookmarkEnd w:id="17167"/>
    </w:p>
    <w:p w:rsidR="002D0A8E" w:rsidRDefault="002D0A8E" w:rsidP="0073511B">
      <w:pPr>
        <w:pStyle w:val="a4"/>
        <w:rPr>
          <w:rtl/>
        </w:rPr>
      </w:pPr>
      <w:bookmarkStart w:id="17168" w:name="ET_speaker_5945_27"/>
      <w:r w:rsidRPr="00916558">
        <w:rPr>
          <w:rStyle w:val="TagStyle"/>
          <w:rtl/>
        </w:rPr>
        <w:t xml:space="preserve"> &lt;&lt; דובר &gt;&gt;</w:t>
      </w:r>
      <w:r w:rsidRPr="008639B8">
        <w:rPr>
          <w:rStyle w:val="TagStyle"/>
          <w:rtl/>
        </w:rPr>
        <w:t xml:space="preserve"> </w:t>
      </w:r>
      <w:r>
        <w:rPr>
          <w:rtl/>
        </w:rPr>
        <w:t>ע'דיר כמאל מריח (יש עתיד-תל"ם):</w:t>
      </w:r>
      <w:r w:rsidRPr="008639B8">
        <w:rPr>
          <w:rStyle w:val="TagStyle"/>
          <w:rtl/>
        </w:rPr>
        <w:t xml:space="preserve"> </w:t>
      </w:r>
      <w:r w:rsidRPr="00916558">
        <w:rPr>
          <w:rStyle w:val="TagStyle"/>
          <w:rtl/>
        </w:rPr>
        <w:t>&lt;&lt; דובר &gt;&gt;</w:t>
      </w:r>
      <w:r>
        <w:rPr>
          <w:rtl/>
        </w:rPr>
        <w:t xml:space="preserve">   </w:t>
      </w:r>
      <w:bookmarkEnd w:id="17168"/>
    </w:p>
    <w:p w:rsidR="002D0A8E" w:rsidRDefault="002D0A8E" w:rsidP="0073511B">
      <w:pPr>
        <w:pStyle w:val="KeepWithNext"/>
        <w:rPr>
          <w:rtl/>
          <w:lang w:eastAsia="he-IL"/>
        </w:rPr>
      </w:pPr>
    </w:p>
    <w:p w:rsidR="002D0A8E" w:rsidRDefault="002D0A8E" w:rsidP="0073511B">
      <w:pPr>
        <w:rPr>
          <w:rtl/>
        </w:rPr>
      </w:pPr>
      <w:bookmarkStart w:id="17169" w:name="_ETM_Q32_360030"/>
      <w:bookmarkStart w:id="17170" w:name="_ETM_Q32_360083"/>
      <w:bookmarkStart w:id="17171" w:name="_ETM_Q32_357467"/>
      <w:bookmarkStart w:id="17172" w:name="_ETM_Q32_357534"/>
      <w:bookmarkEnd w:id="17169"/>
      <w:bookmarkEnd w:id="17170"/>
      <w:bookmarkEnd w:id="17171"/>
      <w:bookmarkEnd w:id="17172"/>
      <w:r>
        <w:rPr>
          <w:rtl/>
        </w:rPr>
        <w:t>תודה</w:t>
      </w:r>
      <w:r>
        <w:rPr>
          <w:rFonts w:hint="cs"/>
          <w:rtl/>
        </w:rPr>
        <w:t>,</w:t>
      </w:r>
      <w:r>
        <w:rPr>
          <w:rtl/>
        </w:rPr>
        <w:t xml:space="preserve"> </w:t>
      </w:r>
      <w:bookmarkStart w:id="17173" w:name="_ETM_Q32_378500"/>
      <w:bookmarkEnd w:id="17173"/>
      <w:r>
        <w:rPr>
          <w:rtl/>
        </w:rPr>
        <w:t xml:space="preserve">אדוני </w:t>
      </w:r>
      <w:bookmarkStart w:id="17174" w:name="_ETM_Q32_378769"/>
      <w:bookmarkEnd w:id="17174"/>
      <w:r>
        <w:rPr>
          <w:rtl/>
        </w:rPr>
        <w:t xml:space="preserve">סגן </w:t>
      </w:r>
      <w:bookmarkStart w:id="17175" w:name="_ETM_Q32_379069"/>
      <w:bookmarkEnd w:id="17175"/>
      <w:r>
        <w:rPr>
          <w:rtl/>
        </w:rPr>
        <w:t>היושב-ראש</w:t>
      </w:r>
      <w:r>
        <w:rPr>
          <w:rFonts w:hint="cs"/>
          <w:rtl/>
        </w:rPr>
        <w:t>.</w:t>
      </w:r>
      <w:r>
        <w:rPr>
          <w:rtl/>
        </w:rPr>
        <w:t xml:space="preserve"> </w:t>
      </w:r>
      <w:bookmarkStart w:id="17176" w:name="_ETM_Q32_380860"/>
      <w:bookmarkEnd w:id="17176"/>
      <w:r>
        <w:rPr>
          <w:rtl/>
        </w:rPr>
        <w:t>בקושי</w:t>
      </w:r>
      <w:bookmarkStart w:id="17177" w:name="_ETM_Q32_381490"/>
      <w:bookmarkEnd w:id="17177"/>
      <w:r>
        <w:rPr>
          <w:rFonts w:hint="cs"/>
          <w:rtl/>
        </w:rPr>
        <w:t xml:space="preserve"> שבעה</w:t>
      </w:r>
      <w:r>
        <w:rPr>
          <w:rtl/>
        </w:rPr>
        <w:t xml:space="preserve"> </w:t>
      </w:r>
      <w:bookmarkStart w:id="17178" w:name="_ETM_Q32_381880"/>
      <w:bookmarkEnd w:id="17178"/>
      <w:r>
        <w:rPr>
          <w:rtl/>
        </w:rPr>
        <w:t xml:space="preserve">חודשים </w:t>
      </w:r>
      <w:bookmarkStart w:id="17179" w:name="_ETM_Q32_382690"/>
      <w:bookmarkEnd w:id="17179"/>
      <w:r>
        <w:rPr>
          <w:rtl/>
        </w:rPr>
        <w:t xml:space="preserve">עברו </w:t>
      </w:r>
      <w:bookmarkStart w:id="17180" w:name="_ETM_Q32_383050"/>
      <w:bookmarkEnd w:id="17180"/>
      <w:r>
        <w:rPr>
          <w:rtl/>
        </w:rPr>
        <w:t xml:space="preserve">מאז </w:t>
      </w:r>
      <w:bookmarkStart w:id="17181" w:name="_ETM_Q32_383380"/>
      <w:bookmarkEnd w:id="17181"/>
      <w:r>
        <w:rPr>
          <w:rtl/>
        </w:rPr>
        <w:t xml:space="preserve">הושבעה </w:t>
      </w:r>
      <w:bookmarkStart w:id="17182" w:name="_ETM_Q32_383860"/>
      <w:bookmarkEnd w:id="17182"/>
      <w:r>
        <w:rPr>
          <w:rtl/>
        </w:rPr>
        <w:t>הממשלה</w:t>
      </w:r>
      <w:r>
        <w:rPr>
          <w:rFonts w:hint="cs"/>
          <w:rtl/>
        </w:rPr>
        <w:t xml:space="preserve">. </w:t>
      </w:r>
      <w:bookmarkStart w:id="17183" w:name="_ETM_Q32_384683"/>
      <w:bookmarkEnd w:id="17183"/>
      <w:r>
        <w:rPr>
          <w:rFonts w:hint="cs"/>
          <w:rtl/>
        </w:rPr>
        <w:t>שבעה</w:t>
      </w:r>
      <w:bookmarkStart w:id="17184" w:name="_ETM_Q32_380633"/>
      <w:bookmarkStart w:id="17185" w:name="_ETM_Q32_384520"/>
      <w:bookmarkStart w:id="17186" w:name="_ETM_Q32_384850"/>
      <w:bookmarkEnd w:id="17184"/>
      <w:bookmarkEnd w:id="17185"/>
      <w:bookmarkEnd w:id="17186"/>
      <w:r>
        <w:rPr>
          <w:rFonts w:hint="cs"/>
          <w:rtl/>
        </w:rPr>
        <w:t xml:space="preserve"> </w:t>
      </w:r>
      <w:r>
        <w:rPr>
          <w:rtl/>
        </w:rPr>
        <w:t xml:space="preserve">חודשים </w:t>
      </w:r>
      <w:bookmarkStart w:id="17187" w:name="_ETM_Q32_385510"/>
      <w:bookmarkEnd w:id="17187"/>
      <w:r>
        <w:rPr>
          <w:rtl/>
        </w:rPr>
        <w:t xml:space="preserve">של </w:t>
      </w:r>
      <w:bookmarkStart w:id="17188" w:name="_ETM_Q32_385780"/>
      <w:bookmarkEnd w:id="17188"/>
      <w:r>
        <w:rPr>
          <w:rtl/>
        </w:rPr>
        <w:t xml:space="preserve">רמייה </w:t>
      </w:r>
      <w:bookmarkStart w:id="17189" w:name="_ETM_Q32_386200"/>
      <w:bookmarkEnd w:id="17189"/>
      <w:r>
        <w:rPr>
          <w:rtl/>
        </w:rPr>
        <w:t>פוליטית</w:t>
      </w:r>
      <w:r>
        <w:rPr>
          <w:rFonts w:hint="cs"/>
          <w:rtl/>
        </w:rPr>
        <w:t>,</w:t>
      </w:r>
      <w:r>
        <w:rPr>
          <w:rtl/>
        </w:rPr>
        <w:t xml:space="preserve"> </w:t>
      </w:r>
      <w:bookmarkStart w:id="17190" w:name="_ETM_Q32_386800"/>
      <w:bookmarkEnd w:id="17190"/>
      <w:r>
        <w:rPr>
          <w:rtl/>
        </w:rPr>
        <w:t xml:space="preserve">של </w:t>
      </w:r>
      <w:bookmarkStart w:id="17191" w:name="_ETM_Q32_386980"/>
      <w:bookmarkEnd w:id="17191"/>
      <w:r>
        <w:rPr>
          <w:rtl/>
        </w:rPr>
        <w:t xml:space="preserve">משרדים </w:t>
      </w:r>
      <w:bookmarkStart w:id="17192" w:name="_ETM_Q32_387490"/>
      <w:bookmarkEnd w:id="17192"/>
      <w:r>
        <w:rPr>
          <w:rtl/>
        </w:rPr>
        <w:t xml:space="preserve">וכיסאות </w:t>
      </w:r>
      <w:bookmarkStart w:id="17193" w:name="_ETM_Q32_388090"/>
      <w:bookmarkEnd w:id="17193"/>
      <w:r>
        <w:rPr>
          <w:rtl/>
        </w:rPr>
        <w:t xml:space="preserve">בזבזניים </w:t>
      </w:r>
      <w:bookmarkStart w:id="17194" w:name="_ETM_Q32_388750"/>
      <w:bookmarkEnd w:id="17194"/>
      <w:r>
        <w:rPr>
          <w:rtl/>
        </w:rPr>
        <w:t>ו</w:t>
      </w:r>
      <w:bookmarkStart w:id="17195" w:name="_ETM_Q32_383952"/>
      <w:bookmarkEnd w:id="17195"/>
      <w:r>
        <w:rPr>
          <w:rtl/>
        </w:rPr>
        <w:t>מיותרים</w:t>
      </w:r>
      <w:r>
        <w:rPr>
          <w:rFonts w:hint="cs"/>
          <w:rtl/>
        </w:rPr>
        <w:t>,</w:t>
      </w:r>
      <w:r>
        <w:rPr>
          <w:rtl/>
        </w:rPr>
        <w:t xml:space="preserve"> </w:t>
      </w:r>
      <w:bookmarkStart w:id="17196" w:name="_ETM_Q32_389440"/>
      <w:bookmarkEnd w:id="17196"/>
      <w:r>
        <w:rPr>
          <w:rtl/>
        </w:rPr>
        <w:t xml:space="preserve">של </w:t>
      </w:r>
      <w:bookmarkStart w:id="17197" w:name="_ETM_Q32_389650"/>
      <w:bookmarkEnd w:id="17197"/>
      <w:r>
        <w:rPr>
          <w:rtl/>
        </w:rPr>
        <w:t xml:space="preserve">נבחרי </w:t>
      </w:r>
      <w:bookmarkStart w:id="17198" w:name="_ETM_Q32_390100"/>
      <w:bookmarkEnd w:id="17198"/>
      <w:r>
        <w:rPr>
          <w:rtl/>
        </w:rPr>
        <w:t xml:space="preserve">ציבור </w:t>
      </w:r>
      <w:bookmarkStart w:id="17199" w:name="_ETM_Q32_391030"/>
      <w:bookmarkEnd w:id="17199"/>
      <w:r>
        <w:rPr>
          <w:rtl/>
        </w:rPr>
        <w:t xml:space="preserve">שטמנו </w:t>
      </w:r>
      <w:bookmarkStart w:id="17200" w:name="_ETM_Q32_391540"/>
      <w:bookmarkEnd w:id="17200"/>
      <w:r>
        <w:rPr>
          <w:rtl/>
        </w:rPr>
        <w:t xml:space="preserve">את </w:t>
      </w:r>
      <w:bookmarkStart w:id="17201" w:name="_ETM_Q32_391690"/>
      <w:bookmarkEnd w:id="17201"/>
      <w:r>
        <w:rPr>
          <w:rtl/>
        </w:rPr>
        <w:t xml:space="preserve">ראשם </w:t>
      </w:r>
      <w:bookmarkStart w:id="17202" w:name="_ETM_Q32_392139"/>
      <w:bookmarkEnd w:id="17202"/>
      <w:r>
        <w:rPr>
          <w:rtl/>
        </w:rPr>
        <w:t>ב</w:t>
      </w:r>
      <w:r>
        <w:rPr>
          <w:rFonts w:hint="cs"/>
          <w:rtl/>
        </w:rPr>
        <w:t>חו</w:t>
      </w:r>
      <w:r>
        <w:rPr>
          <w:rtl/>
        </w:rPr>
        <w:t xml:space="preserve">ל </w:t>
      </w:r>
      <w:bookmarkStart w:id="17203" w:name="_ETM_Q32_392560"/>
      <w:bookmarkEnd w:id="17203"/>
      <w:r>
        <w:rPr>
          <w:rtl/>
        </w:rPr>
        <w:t xml:space="preserve">והתעלמו </w:t>
      </w:r>
      <w:bookmarkStart w:id="17204" w:name="_ETM_Q32_393550"/>
      <w:bookmarkEnd w:id="17204"/>
      <w:r>
        <w:rPr>
          <w:rFonts w:hint="cs"/>
          <w:rtl/>
        </w:rPr>
        <w:t>מ</w:t>
      </w:r>
      <w:r>
        <w:rPr>
          <w:rtl/>
        </w:rPr>
        <w:t xml:space="preserve">המובן </w:t>
      </w:r>
      <w:bookmarkStart w:id="17205" w:name="_ETM_Q32_394270"/>
      <w:bookmarkEnd w:id="17205"/>
      <w:r>
        <w:rPr>
          <w:rtl/>
        </w:rPr>
        <w:t>מאליו</w:t>
      </w:r>
      <w:bookmarkStart w:id="17206" w:name="_ETM_Q32_390861"/>
      <w:bookmarkEnd w:id="17206"/>
      <w:r>
        <w:rPr>
          <w:rFonts w:hint="cs"/>
          <w:rtl/>
        </w:rPr>
        <w:t>.</w:t>
      </w:r>
      <w:r>
        <w:rPr>
          <w:rtl/>
        </w:rPr>
        <w:t xml:space="preserve"> </w:t>
      </w:r>
      <w:bookmarkStart w:id="17207" w:name="_ETM_Q32_395340"/>
      <w:bookmarkEnd w:id="17207"/>
      <w:r>
        <w:rPr>
          <w:rtl/>
        </w:rPr>
        <w:t xml:space="preserve">המובן </w:t>
      </w:r>
      <w:bookmarkStart w:id="17208" w:name="_ETM_Q32_395849"/>
      <w:bookmarkEnd w:id="17208"/>
      <w:r>
        <w:rPr>
          <w:rtl/>
        </w:rPr>
        <w:t xml:space="preserve">מאליו </w:t>
      </w:r>
      <w:bookmarkStart w:id="17209" w:name="_ETM_Q32_396599"/>
      <w:bookmarkEnd w:id="17209"/>
      <w:r>
        <w:rPr>
          <w:rtl/>
        </w:rPr>
        <w:t xml:space="preserve">שבו </w:t>
      </w:r>
      <w:bookmarkStart w:id="17210" w:name="_ETM_Q32_396900"/>
      <w:bookmarkEnd w:id="17210"/>
      <w:r>
        <w:rPr>
          <w:rtl/>
        </w:rPr>
        <w:t>מו</w:t>
      </w:r>
      <w:r>
        <w:rPr>
          <w:rFonts w:hint="cs"/>
          <w:rtl/>
        </w:rPr>
        <w:t>א</w:t>
      </w:r>
      <w:r>
        <w:rPr>
          <w:rtl/>
        </w:rPr>
        <w:t xml:space="preserve">שם </w:t>
      </w:r>
      <w:bookmarkStart w:id="17211" w:name="_ETM_Q32_397409"/>
      <w:bookmarkEnd w:id="17211"/>
      <w:r>
        <w:rPr>
          <w:rtl/>
        </w:rPr>
        <w:t xml:space="preserve">בפלילים </w:t>
      </w:r>
      <w:bookmarkStart w:id="17212" w:name="_ETM_Q32_398250"/>
      <w:bookmarkEnd w:id="17212"/>
      <w:r>
        <w:rPr>
          <w:rtl/>
        </w:rPr>
        <w:t xml:space="preserve">לא </w:t>
      </w:r>
      <w:bookmarkStart w:id="17213" w:name="_ETM_Q32_398580"/>
      <w:bookmarkEnd w:id="17213"/>
      <w:r>
        <w:rPr>
          <w:rtl/>
        </w:rPr>
        <w:t xml:space="preserve">יכול </w:t>
      </w:r>
      <w:bookmarkStart w:id="17214" w:name="_ETM_Q32_399030"/>
      <w:bookmarkEnd w:id="17214"/>
      <w:r>
        <w:rPr>
          <w:rtl/>
        </w:rPr>
        <w:t xml:space="preserve">לכהן </w:t>
      </w:r>
      <w:bookmarkStart w:id="17215" w:name="_ETM_Q32_399569"/>
      <w:bookmarkEnd w:id="17215"/>
      <w:r>
        <w:rPr>
          <w:rtl/>
        </w:rPr>
        <w:t xml:space="preserve">כראש </w:t>
      </w:r>
      <w:bookmarkStart w:id="17216" w:name="_ETM_Q32_399870"/>
      <w:bookmarkEnd w:id="17216"/>
      <w:r>
        <w:rPr>
          <w:rtl/>
        </w:rPr>
        <w:t>ממשלה</w:t>
      </w:r>
      <w:r>
        <w:rPr>
          <w:rFonts w:hint="cs"/>
          <w:rtl/>
        </w:rPr>
        <w:t>.</w:t>
      </w:r>
      <w:r>
        <w:rPr>
          <w:rtl/>
        </w:rPr>
        <w:t xml:space="preserve"> </w:t>
      </w:r>
      <w:bookmarkStart w:id="17217" w:name="_ETM_Q32_400849"/>
      <w:bookmarkEnd w:id="17217"/>
      <w:r>
        <w:rPr>
          <w:rtl/>
        </w:rPr>
        <w:t xml:space="preserve">המובן </w:t>
      </w:r>
      <w:bookmarkStart w:id="17218" w:name="_ETM_Q32_401480"/>
      <w:bookmarkEnd w:id="17218"/>
      <w:r>
        <w:rPr>
          <w:rtl/>
        </w:rPr>
        <w:t xml:space="preserve">מאליו </w:t>
      </w:r>
      <w:bookmarkStart w:id="17219" w:name="_ETM_Q32_402080"/>
      <w:bookmarkEnd w:id="17219"/>
      <w:r>
        <w:rPr>
          <w:rtl/>
        </w:rPr>
        <w:t>ש</w:t>
      </w:r>
      <w:bookmarkStart w:id="17220" w:name="_ETM_Q32_396941"/>
      <w:bookmarkEnd w:id="17220"/>
      <w:r>
        <w:rPr>
          <w:rFonts w:hint="cs"/>
          <w:rtl/>
        </w:rPr>
        <w:t>בו</w:t>
      </w:r>
      <w:bookmarkStart w:id="17221" w:name="_ETM_Q32_402230"/>
      <w:bookmarkEnd w:id="17221"/>
      <w:r>
        <w:rPr>
          <w:rFonts w:hint="cs"/>
          <w:rtl/>
        </w:rPr>
        <w:t xml:space="preserve"> </w:t>
      </w:r>
      <w:r>
        <w:rPr>
          <w:rtl/>
        </w:rPr>
        <w:t xml:space="preserve">ראש </w:t>
      </w:r>
      <w:bookmarkStart w:id="17222" w:name="_ETM_Q32_402680"/>
      <w:bookmarkEnd w:id="17222"/>
      <w:r>
        <w:rPr>
          <w:rtl/>
        </w:rPr>
        <w:t xml:space="preserve">ממשלה </w:t>
      </w:r>
      <w:bookmarkStart w:id="17223" w:name="_ETM_Q32_403129"/>
      <w:bookmarkEnd w:id="17223"/>
      <w:r>
        <w:rPr>
          <w:rtl/>
        </w:rPr>
        <w:t>המו</w:t>
      </w:r>
      <w:r>
        <w:rPr>
          <w:rFonts w:hint="cs"/>
          <w:rtl/>
        </w:rPr>
        <w:t>אשם</w:t>
      </w:r>
      <w:bookmarkStart w:id="17224" w:name="_ETM_Q32_397651"/>
      <w:bookmarkEnd w:id="17224"/>
      <w:r>
        <w:rPr>
          <w:rtl/>
        </w:rPr>
        <w:t xml:space="preserve"> </w:t>
      </w:r>
      <w:bookmarkStart w:id="17225" w:name="_ETM_Q32_403700"/>
      <w:bookmarkEnd w:id="17225"/>
      <w:r>
        <w:rPr>
          <w:rtl/>
        </w:rPr>
        <w:t xml:space="preserve">בפלילים </w:t>
      </w:r>
      <w:bookmarkStart w:id="17226" w:name="_ETM_Q32_404540"/>
      <w:bookmarkEnd w:id="17226"/>
      <w:r>
        <w:rPr>
          <w:rtl/>
        </w:rPr>
        <w:t xml:space="preserve">בנסיבות </w:t>
      </w:r>
      <w:bookmarkStart w:id="17227" w:name="_ETM_Q32_405140"/>
      <w:bookmarkEnd w:id="17227"/>
      <w:r>
        <w:rPr>
          <w:rtl/>
        </w:rPr>
        <w:t xml:space="preserve">הנוכחיות </w:t>
      </w:r>
      <w:bookmarkStart w:id="17228" w:name="_ETM_Q32_406220"/>
      <w:bookmarkEnd w:id="17228"/>
      <w:r>
        <w:rPr>
          <w:rtl/>
        </w:rPr>
        <w:t xml:space="preserve">הוא </w:t>
      </w:r>
      <w:bookmarkStart w:id="17229" w:name="_ETM_Q32_406430"/>
      <w:bookmarkEnd w:id="17229"/>
      <w:r>
        <w:rPr>
          <w:rtl/>
        </w:rPr>
        <w:t xml:space="preserve">לא </w:t>
      </w:r>
      <w:bookmarkStart w:id="17230" w:name="_ETM_Q32_406610"/>
      <w:bookmarkEnd w:id="17230"/>
      <w:r>
        <w:rPr>
          <w:rtl/>
        </w:rPr>
        <w:t xml:space="preserve">אדם </w:t>
      </w:r>
      <w:bookmarkStart w:id="17231" w:name="_ETM_Q32_407349"/>
      <w:bookmarkEnd w:id="17231"/>
      <w:r>
        <w:rPr>
          <w:rtl/>
        </w:rPr>
        <w:t xml:space="preserve">שניתן </w:t>
      </w:r>
      <w:bookmarkStart w:id="17232" w:name="_ETM_Q32_407890"/>
      <w:bookmarkEnd w:id="17232"/>
      <w:r>
        <w:rPr>
          <w:rtl/>
        </w:rPr>
        <w:t xml:space="preserve">לסמוך </w:t>
      </w:r>
      <w:bookmarkStart w:id="17233" w:name="_ETM_Q32_408340"/>
      <w:bookmarkEnd w:id="17233"/>
      <w:r>
        <w:rPr>
          <w:rtl/>
        </w:rPr>
        <w:t xml:space="preserve">עליו </w:t>
      </w:r>
      <w:bookmarkStart w:id="17234" w:name="_ETM_Q32_409330"/>
      <w:bookmarkEnd w:id="17234"/>
      <w:r>
        <w:rPr>
          <w:rtl/>
        </w:rPr>
        <w:t xml:space="preserve">או </w:t>
      </w:r>
      <w:bookmarkStart w:id="17235" w:name="_ETM_Q32_409540"/>
      <w:bookmarkEnd w:id="17235"/>
      <w:r>
        <w:rPr>
          <w:rtl/>
        </w:rPr>
        <w:t xml:space="preserve">על </w:t>
      </w:r>
      <w:bookmarkStart w:id="17236" w:name="_ETM_Q32_409660"/>
      <w:bookmarkEnd w:id="17236"/>
      <w:r>
        <w:rPr>
          <w:rFonts w:hint="cs"/>
          <w:rtl/>
        </w:rPr>
        <w:t>מילותיו.</w:t>
      </w:r>
      <w:bookmarkStart w:id="17237" w:name="_ETM_Q32_411170"/>
      <w:bookmarkEnd w:id="17237"/>
    </w:p>
    <w:p w:rsidR="002D0A8E" w:rsidRDefault="002D0A8E" w:rsidP="0073511B">
      <w:pPr>
        <w:rPr>
          <w:rtl/>
        </w:rPr>
      </w:pPr>
    </w:p>
    <w:p w:rsidR="002D0A8E" w:rsidRDefault="002D0A8E" w:rsidP="0073511B">
      <w:pPr>
        <w:rPr>
          <w:rtl/>
        </w:rPr>
      </w:pPr>
      <w:bookmarkStart w:id="17238" w:name="_ETM_Q32_404721"/>
      <w:bookmarkEnd w:id="17238"/>
      <w:r>
        <w:rPr>
          <w:rtl/>
        </w:rPr>
        <w:t xml:space="preserve">במשבר </w:t>
      </w:r>
      <w:bookmarkStart w:id="17239" w:name="_ETM_Q32_411800"/>
      <w:bookmarkEnd w:id="17239"/>
      <w:r>
        <w:rPr>
          <w:rtl/>
        </w:rPr>
        <w:t xml:space="preserve">האדיר </w:t>
      </w:r>
      <w:bookmarkStart w:id="17240" w:name="_ETM_Q32_412490"/>
      <w:bookmarkEnd w:id="17240"/>
      <w:r>
        <w:rPr>
          <w:rtl/>
        </w:rPr>
        <w:t xml:space="preserve">שבו </w:t>
      </w:r>
      <w:bookmarkStart w:id="17241" w:name="_ETM_Q32_412790"/>
      <w:bookmarkEnd w:id="17241"/>
      <w:r>
        <w:rPr>
          <w:rtl/>
        </w:rPr>
        <w:t xml:space="preserve">נמצאת </w:t>
      </w:r>
      <w:bookmarkStart w:id="17242" w:name="_ETM_Q32_413180"/>
      <w:bookmarkEnd w:id="17242"/>
      <w:r>
        <w:rPr>
          <w:rtl/>
        </w:rPr>
        <w:t xml:space="preserve">החברה </w:t>
      </w:r>
      <w:bookmarkStart w:id="17243" w:name="_ETM_Q32_413630"/>
      <w:bookmarkEnd w:id="17243"/>
      <w:r>
        <w:rPr>
          <w:rtl/>
        </w:rPr>
        <w:t>הישראלית</w:t>
      </w:r>
      <w:r>
        <w:rPr>
          <w:rFonts w:hint="cs"/>
          <w:rtl/>
        </w:rPr>
        <w:t>,</w:t>
      </w:r>
      <w:r>
        <w:rPr>
          <w:rtl/>
        </w:rPr>
        <w:t xml:space="preserve"> </w:t>
      </w:r>
      <w:bookmarkStart w:id="17244" w:name="_ETM_Q32_414380"/>
      <w:bookmarkEnd w:id="17244"/>
      <w:r>
        <w:rPr>
          <w:rtl/>
        </w:rPr>
        <w:t xml:space="preserve">משבר </w:t>
      </w:r>
      <w:bookmarkStart w:id="17245" w:name="_ETM_Q32_414860"/>
      <w:bookmarkEnd w:id="17245"/>
      <w:r>
        <w:rPr>
          <w:rtl/>
        </w:rPr>
        <w:t xml:space="preserve">בריאותי </w:t>
      </w:r>
      <w:bookmarkStart w:id="17246" w:name="_ETM_Q32_415370"/>
      <w:bookmarkEnd w:id="17246"/>
      <w:r>
        <w:rPr>
          <w:rtl/>
        </w:rPr>
        <w:t xml:space="preserve">וכלכלי </w:t>
      </w:r>
      <w:bookmarkStart w:id="17247" w:name="_ETM_Q32_415970"/>
      <w:bookmarkEnd w:id="17247"/>
      <w:r>
        <w:rPr>
          <w:rtl/>
        </w:rPr>
        <w:t xml:space="preserve">חמור </w:t>
      </w:r>
      <w:bookmarkStart w:id="17248" w:name="_ETM_Q32_416480"/>
      <w:bookmarkEnd w:id="17248"/>
      <w:r>
        <w:rPr>
          <w:rtl/>
        </w:rPr>
        <w:t xml:space="preserve">ביותר </w:t>
      </w:r>
      <w:bookmarkStart w:id="17249" w:name="_ETM_Q32_417200"/>
      <w:bookmarkStart w:id="17250" w:name="_ETM_Q32_413531"/>
      <w:bookmarkEnd w:id="17249"/>
      <w:bookmarkEnd w:id="17250"/>
      <w:r>
        <w:rPr>
          <w:rtl/>
        </w:rPr>
        <w:t xml:space="preserve">שלא </w:t>
      </w:r>
      <w:bookmarkStart w:id="17251" w:name="_ETM_Q32_417500"/>
      <w:bookmarkEnd w:id="17251"/>
      <w:r>
        <w:rPr>
          <w:rtl/>
        </w:rPr>
        <w:t xml:space="preserve">חווינו </w:t>
      </w:r>
      <w:bookmarkStart w:id="17252" w:name="_ETM_Q32_417920"/>
      <w:bookmarkEnd w:id="17252"/>
      <w:r>
        <w:rPr>
          <w:rtl/>
        </w:rPr>
        <w:t>כמותו</w:t>
      </w:r>
      <w:r>
        <w:rPr>
          <w:rFonts w:hint="cs"/>
          <w:rtl/>
        </w:rPr>
        <w:t>,</w:t>
      </w:r>
      <w:r>
        <w:rPr>
          <w:rtl/>
        </w:rPr>
        <w:t xml:space="preserve"> </w:t>
      </w:r>
      <w:bookmarkStart w:id="17253" w:name="_ETM_Q32_418910"/>
      <w:bookmarkEnd w:id="17253"/>
      <w:r>
        <w:rPr>
          <w:rtl/>
        </w:rPr>
        <w:t xml:space="preserve">משבר </w:t>
      </w:r>
      <w:bookmarkStart w:id="17254" w:name="_ETM_Q32_419360"/>
      <w:bookmarkEnd w:id="17254"/>
      <w:r>
        <w:rPr>
          <w:rtl/>
        </w:rPr>
        <w:t xml:space="preserve">שעוד </w:t>
      </w:r>
      <w:bookmarkStart w:id="17255" w:name="_ETM_Q32_419690"/>
      <w:bookmarkEnd w:id="17255"/>
      <w:r>
        <w:rPr>
          <w:rtl/>
        </w:rPr>
        <w:t xml:space="preserve">ישפיע </w:t>
      </w:r>
      <w:bookmarkStart w:id="17256" w:name="_ETM_Q32_420170"/>
      <w:bookmarkEnd w:id="17256"/>
      <w:r>
        <w:rPr>
          <w:rtl/>
        </w:rPr>
        <w:t xml:space="preserve">על </w:t>
      </w:r>
      <w:bookmarkStart w:id="17257" w:name="_ETM_Q32_420260"/>
      <w:bookmarkEnd w:id="17257"/>
      <w:r>
        <w:rPr>
          <w:rtl/>
        </w:rPr>
        <w:t xml:space="preserve">החברה </w:t>
      </w:r>
      <w:bookmarkStart w:id="17258" w:name="_ETM_Q32_420680"/>
      <w:bookmarkEnd w:id="17258"/>
      <w:r>
        <w:rPr>
          <w:rtl/>
        </w:rPr>
        <w:t xml:space="preserve">לזמן </w:t>
      </w:r>
      <w:bookmarkStart w:id="17259" w:name="_ETM_Q32_421160"/>
      <w:bookmarkEnd w:id="17259"/>
      <w:r>
        <w:rPr>
          <w:rtl/>
        </w:rPr>
        <w:t>רב</w:t>
      </w:r>
      <w:r>
        <w:rPr>
          <w:rFonts w:hint="cs"/>
          <w:rtl/>
        </w:rPr>
        <w:t>,</w:t>
      </w:r>
      <w:r>
        <w:rPr>
          <w:rtl/>
        </w:rPr>
        <w:t xml:space="preserve"> </w:t>
      </w:r>
      <w:bookmarkStart w:id="17260" w:name="_ETM_Q32_421950"/>
      <w:bookmarkEnd w:id="17260"/>
      <w:r>
        <w:rPr>
          <w:rtl/>
        </w:rPr>
        <w:t xml:space="preserve">אין </w:t>
      </w:r>
      <w:bookmarkStart w:id="17261" w:name="_ETM_Q32_422340"/>
      <w:bookmarkEnd w:id="17261"/>
      <w:r>
        <w:rPr>
          <w:rtl/>
        </w:rPr>
        <w:t>ממשלה</w:t>
      </w:r>
      <w:r>
        <w:rPr>
          <w:rFonts w:hint="cs"/>
          <w:rtl/>
        </w:rPr>
        <w:t>,</w:t>
      </w:r>
      <w:r>
        <w:rPr>
          <w:rtl/>
        </w:rPr>
        <w:t xml:space="preserve"> </w:t>
      </w:r>
      <w:bookmarkStart w:id="17262" w:name="_ETM_Q32_423480"/>
      <w:bookmarkEnd w:id="17262"/>
      <w:r>
        <w:rPr>
          <w:rtl/>
        </w:rPr>
        <w:t xml:space="preserve">אין </w:t>
      </w:r>
      <w:bookmarkStart w:id="17263" w:name="_ETM_Q32_423840"/>
      <w:bookmarkEnd w:id="17263"/>
      <w:r>
        <w:rPr>
          <w:rtl/>
        </w:rPr>
        <w:t xml:space="preserve">תקציב </w:t>
      </w:r>
      <w:bookmarkStart w:id="17264" w:name="_ETM_Q32_424709"/>
      <w:bookmarkEnd w:id="17264"/>
      <w:r>
        <w:rPr>
          <w:rtl/>
        </w:rPr>
        <w:t xml:space="preserve">ואין </w:t>
      </w:r>
      <w:bookmarkStart w:id="17265" w:name="_ETM_Q32_425189"/>
      <w:bookmarkEnd w:id="17265"/>
      <w:r>
        <w:rPr>
          <w:rtl/>
        </w:rPr>
        <w:t>אופק</w:t>
      </w:r>
      <w:r>
        <w:rPr>
          <w:rFonts w:hint="cs"/>
          <w:rtl/>
        </w:rPr>
        <w:t>.</w:t>
      </w:r>
      <w:r>
        <w:rPr>
          <w:rtl/>
        </w:rPr>
        <w:t xml:space="preserve"> </w:t>
      </w:r>
      <w:bookmarkStart w:id="17266" w:name="_ETM_Q32_426209"/>
      <w:bookmarkEnd w:id="17266"/>
      <w:r>
        <w:rPr>
          <w:rtl/>
        </w:rPr>
        <w:t>למה</w:t>
      </w:r>
      <w:r>
        <w:rPr>
          <w:rFonts w:hint="cs"/>
          <w:rtl/>
        </w:rPr>
        <w:t>?</w:t>
      </w:r>
      <w:r>
        <w:rPr>
          <w:rtl/>
        </w:rPr>
        <w:t xml:space="preserve"> </w:t>
      </w:r>
      <w:bookmarkStart w:id="17267" w:name="_ETM_Q32_427760"/>
      <w:bookmarkEnd w:id="17267"/>
      <w:r>
        <w:rPr>
          <w:rtl/>
        </w:rPr>
        <w:t xml:space="preserve">למה </w:t>
      </w:r>
      <w:bookmarkStart w:id="17268" w:name="_ETM_Q32_428239"/>
      <w:bookmarkEnd w:id="17268"/>
      <w:r>
        <w:rPr>
          <w:rtl/>
        </w:rPr>
        <w:t xml:space="preserve">היינו </w:t>
      </w:r>
      <w:bookmarkStart w:id="17269" w:name="_ETM_Q32_428599"/>
      <w:bookmarkEnd w:id="17269"/>
      <w:r>
        <w:rPr>
          <w:rtl/>
        </w:rPr>
        <w:t xml:space="preserve">צריכים </w:t>
      </w:r>
      <w:bookmarkStart w:id="17270" w:name="_ETM_Q32_429049"/>
      <w:bookmarkEnd w:id="17270"/>
      <w:r>
        <w:rPr>
          <w:rtl/>
        </w:rPr>
        <w:t xml:space="preserve">להגיע </w:t>
      </w:r>
      <w:bookmarkStart w:id="17271" w:name="_ETM_Q32_429530"/>
      <w:bookmarkEnd w:id="17271"/>
      <w:r>
        <w:rPr>
          <w:rtl/>
        </w:rPr>
        <w:t xml:space="preserve">למצב </w:t>
      </w:r>
      <w:bookmarkStart w:id="17272" w:name="_ETM_Q32_430069"/>
      <w:bookmarkEnd w:id="17272"/>
      <w:r>
        <w:rPr>
          <w:rtl/>
        </w:rPr>
        <w:t>הזה</w:t>
      </w:r>
      <w:r>
        <w:rPr>
          <w:rFonts w:hint="cs"/>
          <w:rtl/>
        </w:rPr>
        <w:t>?</w:t>
      </w:r>
      <w:r>
        <w:rPr>
          <w:rtl/>
        </w:rPr>
        <w:t xml:space="preserve"> </w:t>
      </w:r>
      <w:bookmarkStart w:id="17273" w:name="_ETM_Q32_431069"/>
      <w:bookmarkEnd w:id="17273"/>
      <w:r>
        <w:rPr>
          <w:rtl/>
        </w:rPr>
        <w:t xml:space="preserve">עצוב </w:t>
      </w:r>
      <w:bookmarkStart w:id="17274" w:name="_ETM_Q32_431879"/>
      <w:bookmarkEnd w:id="17274"/>
      <w:r>
        <w:rPr>
          <w:rtl/>
        </w:rPr>
        <w:t xml:space="preserve">שדווקא </w:t>
      </w:r>
      <w:bookmarkStart w:id="17275" w:name="_ETM_Q32_432389"/>
      <w:bookmarkEnd w:id="17275"/>
      <w:r>
        <w:rPr>
          <w:rtl/>
        </w:rPr>
        <w:t>אתם</w:t>
      </w:r>
      <w:bookmarkStart w:id="17276" w:name="_ETM_Q32_427631"/>
      <w:bookmarkEnd w:id="17276"/>
      <w:r>
        <w:rPr>
          <w:rFonts w:hint="cs"/>
          <w:rtl/>
        </w:rPr>
        <w:t>,</w:t>
      </w:r>
      <w:r>
        <w:rPr>
          <w:rtl/>
        </w:rPr>
        <w:t xml:space="preserve"> </w:t>
      </w:r>
      <w:bookmarkStart w:id="17277" w:name="_ETM_Q32_432840"/>
      <w:bookmarkEnd w:id="17277"/>
      <w:r>
        <w:rPr>
          <w:rtl/>
        </w:rPr>
        <w:t xml:space="preserve">חברי </w:t>
      </w:r>
      <w:bookmarkStart w:id="17278" w:name="_ETM_Q32_433260"/>
      <w:bookmarkEnd w:id="17278"/>
      <w:r>
        <w:rPr>
          <w:rtl/>
        </w:rPr>
        <w:t xml:space="preserve">כחול </w:t>
      </w:r>
      <w:bookmarkStart w:id="17279" w:name="_ETM_Q32_433620"/>
      <w:bookmarkEnd w:id="17279"/>
      <w:r>
        <w:rPr>
          <w:rtl/>
        </w:rPr>
        <w:t>לבן</w:t>
      </w:r>
      <w:r>
        <w:rPr>
          <w:rFonts w:hint="cs"/>
          <w:rtl/>
        </w:rPr>
        <w:t>,</w:t>
      </w:r>
      <w:r>
        <w:rPr>
          <w:rtl/>
        </w:rPr>
        <w:t xml:space="preserve"> </w:t>
      </w:r>
      <w:bookmarkStart w:id="17280" w:name="_ETM_Q32_434430"/>
      <w:bookmarkEnd w:id="17280"/>
      <w:r>
        <w:rPr>
          <w:rtl/>
        </w:rPr>
        <w:t xml:space="preserve">הכשרתם </w:t>
      </w:r>
      <w:bookmarkStart w:id="17281" w:name="_ETM_Q32_435389"/>
      <w:bookmarkEnd w:id="17281"/>
      <w:r>
        <w:rPr>
          <w:rtl/>
        </w:rPr>
        <w:t xml:space="preserve">את </w:t>
      </w:r>
      <w:bookmarkStart w:id="17282" w:name="_ETM_Q32_435569"/>
      <w:bookmarkEnd w:id="17282"/>
      <w:r>
        <w:rPr>
          <w:rtl/>
        </w:rPr>
        <w:t>הנאשם</w:t>
      </w:r>
      <w:r>
        <w:rPr>
          <w:rFonts w:hint="cs"/>
          <w:rtl/>
        </w:rPr>
        <w:t>.</w:t>
      </w:r>
      <w:bookmarkStart w:id="17283" w:name="_ETM_Q32_431842"/>
      <w:bookmarkEnd w:id="17283"/>
      <w:r>
        <w:rPr>
          <w:rtl/>
        </w:rPr>
        <w:t xml:space="preserve"> </w:t>
      </w:r>
      <w:bookmarkStart w:id="17284" w:name="_ETM_Q32_436589"/>
      <w:bookmarkEnd w:id="17284"/>
      <w:r>
        <w:rPr>
          <w:rtl/>
        </w:rPr>
        <w:t xml:space="preserve">מאכזב </w:t>
      </w:r>
      <w:bookmarkStart w:id="17285" w:name="_ETM_Q32_437220"/>
      <w:bookmarkEnd w:id="17285"/>
      <w:r>
        <w:rPr>
          <w:rtl/>
        </w:rPr>
        <w:t xml:space="preserve">שדווקא </w:t>
      </w:r>
      <w:bookmarkStart w:id="17286" w:name="_ETM_Q32_437580"/>
      <w:bookmarkStart w:id="17287" w:name="_ETM_Q32_438089"/>
      <w:bookmarkEnd w:id="17286"/>
      <w:bookmarkEnd w:id="17287"/>
      <w:r>
        <w:rPr>
          <w:rtl/>
        </w:rPr>
        <w:t xml:space="preserve">אתם </w:t>
      </w:r>
      <w:bookmarkStart w:id="17288" w:name="_ETM_Q32_438690"/>
      <w:bookmarkEnd w:id="17288"/>
      <w:r>
        <w:rPr>
          <w:rtl/>
        </w:rPr>
        <w:t xml:space="preserve">אלה </w:t>
      </w:r>
      <w:bookmarkStart w:id="17289" w:name="_ETM_Q32_438930"/>
      <w:bookmarkEnd w:id="17289"/>
      <w:r>
        <w:rPr>
          <w:rtl/>
        </w:rPr>
        <w:t xml:space="preserve">שעזרתם </w:t>
      </w:r>
      <w:bookmarkStart w:id="17290" w:name="_ETM_Q32_439770"/>
      <w:bookmarkEnd w:id="17290"/>
      <w:r>
        <w:rPr>
          <w:rtl/>
        </w:rPr>
        <w:t xml:space="preserve">במו </w:t>
      </w:r>
      <w:bookmarkStart w:id="17291" w:name="_ETM_Q32_440009"/>
      <w:bookmarkEnd w:id="17291"/>
      <w:r>
        <w:rPr>
          <w:rtl/>
        </w:rPr>
        <w:t xml:space="preserve">ידיכם </w:t>
      </w:r>
      <w:bookmarkStart w:id="17292" w:name="_ETM_Q32_440550"/>
      <w:bookmarkEnd w:id="17292"/>
      <w:r>
        <w:rPr>
          <w:rtl/>
        </w:rPr>
        <w:t xml:space="preserve">לנאשם </w:t>
      </w:r>
      <w:bookmarkStart w:id="17293" w:name="_ETM_Q32_441509"/>
      <w:bookmarkEnd w:id="17293"/>
      <w:r>
        <w:rPr>
          <w:rtl/>
        </w:rPr>
        <w:t xml:space="preserve">להיות </w:t>
      </w:r>
      <w:bookmarkStart w:id="17294" w:name="_ETM_Q32_442389"/>
      <w:bookmarkEnd w:id="17294"/>
      <w:r>
        <w:rPr>
          <w:rtl/>
        </w:rPr>
        <w:t xml:space="preserve">מבוצר </w:t>
      </w:r>
      <w:bookmarkStart w:id="17295" w:name="_ETM_Q32_443110"/>
      <w:bookmarkEnd w:id="17295"/>
      <w:r>
        <w:rPr>
          <w:rtl/>
        </w:rPr>
        <w:t>בתפקידו</w:t>
      </w:r>
      <w:r>
        <w:rPr>
          <w:rFonts w:hint="cs"/>
          <w:rtl/>
        </w:rPr>
        <w:t>.</w:t>
      </w:r>
      <w:bookmarkStart w:id="17296" w:name="_ETM_Q32_445100"/>
      <w:bookmarkStart w:id="17297" w:name="_ETM_Q32_445312"/>
      <w:bookmarkEnd w:id="17296"/>
      <w:bookmarkEnd w:id="17297"/>
      <w:r>
        <w:rPr>
          <w:rFonts w:hint="cs"/>
          <w:rtl/>
        </w:rPr>
        <w:t xml:space="preserve"> </w:t>
      </w:r>
      <w:bookmarkStart w:id="17298" w:name="_ETM_Q32_445366"/>
      <w:bookmarkStart w:id="17299" w:name="_ETM_Q32_445481"/>
      <w:bookmarkStart w:id="17300" w:name="_ETM_Q32_445521"/>
      <w:bookmarkStart w:id="17301" w:name="_ETM_Q32_457163"/>
      <w:bookmarkEnd w:id="17298"/>
      <w:bookmarkEnd w:id="17299"/>
      <w:bookmarkEnd w:id="17300"/>
      <w:bookmarkEnd w:id="17301"/>
      <w:r>
        <w:rPr>
          <w:rtl/>
        </w:rPr>
        <w:t xml:space="preserve">במציאות </w:t>
      </w:r>
      <w:bookmarkStart w:id="17302" w:name="_ETM_Q32_445730"/>
      <w:bookmarkEnd w:id="17302"/>
      <w:r>
        <w:rPr>
          <w:rtl/>
        </w:rPr>
        <w:t xml:space="preserve">הקשה </w:t>
      </w:r>
      <w:bookmarkStart w:id="17303" w:name="_ETM_Q32_446150"/>
      <w:bookmarkEnd w:id="17303"/>
      <w:r>
        <w:rPr>
          <w:rtl/>
        </w:rPr>
        <w:t>הזו</w:t>
      </w:r>
      <w:r>
        <w:rPr>
          <w:rFonts w:hint="cs"/>
          <w:rtl/>
        </w:rPr>
        <w:t>,</w:t>
      </w:r>
      <w:r>
        <w:rPr>
          <w:rtl/>
        </w:rPr>
        <w:t xml:space="preserve"> </w:t>
      </w:r>
      <w:bookmarkStart w:id="17304" w:name="_ETM_Q32_446420"/>
      <w:bookmarkEnd w:id="17304"/>
      <w:r>
        <w:rPr>
          <w:rtl/>
        </w:rPr>
        <w:t xml:space="preserve">שבה </w:t>
      </w:r>
      <w:bookmarkStart w:id="17305" w:name="_ETM_Q32_446750"/>
      <w:bookmarkEnd w:id="17305"/>
      <w:r>
        <w:rPr>
          <w:rtl/>
        </w:rPr>
        <w:t>ע</w:t>
      </w:r>
      <w:bookmarkStart w:id="17306" w:name="_ETM_Q32_443161"/>
      <w:bookmarkEnd w:id="17306"/>
      <w:r>
        <w:rPr>
          <w:rtl/>
        </w:rPr>
        <w:t xml:space="preserve">סקים </w:t>
      </w:r>
      <w:bookmarkStart w:id="17307" w:name="_ETM_Q32_447470"/>
      <w:bookmarkEnd w:id="17307"/>
      <w:r>
        <w:rPr>
          <w:rtl/>
        </w:rPr>
        <w:t>סגורים</w:t>
      </w:r>
      <w:r>
        <w:rPr>
          <w:rFonts w:hint="cs"/>
          <w:rtl/>
        </w:rPr>
        <w:t>,</w:t>
      </w:r>
      <w:r>
        <w:rPr>
          <w:rtl/>
        </w:rPr>
        <w:t xml:space="preserve"> </w:t>
      </w:r>
      <w:bookmarkStart w:id="17308" w:name="_ETM_Q32_448130"/>
      <w:bookmarkEnd w:id="17308"/>
      <w:r>
        <w:rPr>
          <w:rtl/>
        </w:rPr>
        <w:t xml:space="preserve">מאות </w:t>
      </w:r>
      <w:bookmarkStart w:id="17309" w:name="_ETM_Q32_448670"/>
      <w:bookmarkEnd w:id="17309"/>
      <w:r>
        <w:rPr>
          <w:rtl/>
        </w:rPr>
        <w:t xml:space="preserve">אלפי </w:t>
      </w:r>
      <w:bookmarkStart w:id="17310" w:name="_ETM_Q32_449089"/>
      <w:bookmarkEnd w:id="17310"/>
      <w:r>
        <w:rPr>
          <w:rtl/>
        </w:rPr>
        <w:t xml:space="preserve">מובטלים </w:t>
      </w:r>
      <w:bookmarkStart w:id="17311" w:name="_ETM_Q32_449779"/>
      <w:bookmarkEnd w:id="17311"/>
      <w:r>
        <w:rPr>
          <w:rtl/>
        </w:rPr>
        <w:t xml:space="preserve">חווים </w:t>
      </w:r>
      <w:bookmarkStart w:id="17312" w:name="_ETM_Q32_450200"/>
      <w:bookmarkEnd w:id="17312"/>
      <w:r>
        <w:rPr>
          <w:rtl/>
        </w:rPr>
        <w:t xml:space="preserve">את </w:t>
      </w:r>
      <w:bookmarkStart w:id="17313" w:name="_ETM_Q32_450350"/>
      <w:bookmarkEnd w:id="17313"/>
      <w:r>
        <w:rPr>
          <w:rtl/>
        </w:rPr>
        <w:t xml:space="preserve">המשבר </w:t>
      </w:r>
      <w:bookmarkStart w:id="17314" w:name="_ETM_Q32_450830"/>
      <w:bookmarkEnd w:id="17314"/>
      <w:r>
        <w:rPr>
          <w:rtl/>
        </w:rPr>
        <w:t xml:space="preserve">על </w:t>
      </w:r>
      <w:bookmarkStart w:id="17315" w:name="_ETM_Q32_450980"/>
      <w:bookmarkEnd w:id="17315"/>
      <w:r>
        <w:rPr>
          <w:rtl/>
        </w:rPr>
        <w:t>בשרם</w:t>
      </w:r>
      <w:r>
        <w:rPr>
          <w:rFonts w:hint="cs"/>
          <w:rtl/>
        </w:rPr>
        <w:t>,</w:t>
      </w:r>
      <w:r>
        <w:rPr>
          <w:rtl/>
        </w:rPr>
        <w:t xml:space="preserve"> </w:t>
      </w:r>
      <w:bookmarkStart w:id="17316" w:name="_ETM_Q32_452050"/>
      <w:bookmarkEnd w:id="17316"/>
      <w:r>
        <w:rPr>
          <w:rtl/>
        </w:rPr>
        <w:t xml:space="preserve">ראש </w:t>
      </w:r>
      <w:bookmarkStart w:id="17317" w:name="_ETM_Q32_452349"/>
      <w:bookmarkEnd w:id="17317"/>
      <w:r>
        <w:rPr>
          <w:rtl/>
        </w:rPr>
        <w:t xml:space="preserve">הממשלה </w:t>
      </w:r>
      <w:bookmarkStart w:id="17318" w:name="_ETM_Q32_453310"/>
      <w:bookmarkEnd w:id="17318"/>
      <w:r>
        <w:rPr>
          <w:rtl/>
        </w:rPr>
        <w:t xml:space="preserve">עסוק </w:t>
      </w:r>
      <w:bookmarkStart w:id="17319" w:name="_ETM_Q32_453759"/>
      <w:bookmarkEnd w:id="17319"/>
      <w:r>
        <w:rPr>
          <w:rtl/>
        </w:rPr>
        <w:t xml:space="preserve">בחיפוש </w:t>
      </w:r>
      <w:bookmarkStart w:id="17320" w:name="_ETM_Q32_454419"/>
      <w:bookmarkEnd w:id="17320"/>
      <w:r>
        <w:rPr>
          <w:rtl/>
        </w:rPr>
        <w:t xml:space="preserve">תירוצים </w:t>
      </w:r>
      <w:bookmarkStart w:id="17321" w:name="_ETM_Q32_455050"/>
      <w:bookmarkEnd w:id="17321"/>
      <w:r>
        <w:rPr>
          <w:rtl/>
        </w:rPr>
        <w:t xml:space="preserve">עלובים </w:t>
      </w:r>
      <w:bookmarkStart w:id="17322" w:name="_ETM_Q32_455680"/>
      <w:bookmarkEnd w:id="17322"/>
      <w:r>
        <w:rPr>
          <w:rtl/>
        </w:rPr>
        <w:t xml:space="preserve">ושקרים </w:t>
      </w:r>
      <w:bookmarkStart w:id="17323" w:name="_ETM_Q32_456310"/>
      <w:bookmarkEnd w:id="17323"/>
      <w:r>
        <w:rPr>
          <w:rtl/>
        </w:rPr>
        <w:t xml:space="preserve">להסתיר </w:t>
      </w:r>
      <w:bookmarkStart w:id="17324" w:name="_ETM_Q32_456849"/>
      <w:bookmarkEnd w:id="17324"/>
      <w:r>
        <w:rPr>
          <w:rtl/>
        </w:rPr>
        <w:t xml:space="preserve">את </w:t>
      </w:r>
      <w:bookmarkStart w:id="17325" w:name="_ETM_Q32_456970"/>
      <w:bookmarkEnd w:id="17325"/>
      <w:r>
        <w:rPr>
          <w:rtl/>
        </w:rPr>
        <w:t>האמת</w:t>
      </w:r>
      <w:r>
        <w:rPr>
          <w:rFonts w:hint="cs"/>
          <w:rtl/>
        </w:rPr>
        <w:t>,</w:t>
      </w:r>
      <w:r>
        <w:rPr>
          <w:rtl/>
        </w:rPr>
        <w:t xml:space="preserve"> </w:t>
      </w:r>
      <w:bookmarkStart w:id="17326" w:name="_ETM_Q32_458050"/>
      <w:bookmarkEnd w:id="17326"/>
      <w:r>
        <w:rPr>
          <w:rtl/>
        </w:rPr>
        <w:t xml:space="preserve">את </w:t>
      </w:r>
      <w:bookmarkStart w:id="17327" w:name="_ETM_Q32_458229"/>
      <w:bookmarkEnd w:id="17327"/>
      <w:r>
        <w:rPr>
          <w:rtl/>
        </w:rPr>
        <w:t>כישלונו</w:t>
      </w:r>
      <w:r>
        <w:rPr>
          <w:rFonts w:hint="cs"/>
          <w:rtl/>
        </w:rPr>
        <w:t>,</w:t>
      </w:r>
      <w:r>
        <w:rPr>
          <w:rtl/>
        </w:rPr>
        <w:t xml:space="preserve"> </w:t>
      </w:r>
      <w:bookmarkStart w:id="17328" w:name="_ETM_Q32_459279"/>
      <w:bookmarkEnd w:id="17328"/>
      <w:r>
        <w:rPr>
          <w:rtl/>
        </w:rPr>
        <w:t xml:space="preserve">את </w:t>
      </w:r>
      <w:bookmarkStart w:id="17329" w:name="_ETM_Q32_459460"/>
      <w:bookmarkEnd w:id="17329"/>
      <w:r>
        <w:rPr>
          <w:rtl/>
        </w:rPr>
        <w:t>שחיתות</w:t>
      </w:r>
      <w:bookmarkStart w:id="17330" w:name="_ETM_Q32_459939"/>
      <w:bookmarkEnd w:id="17330"/>
      <w:r>
        <w:rPr>
          <w:rtl/>
        </w:rPr>
        <w:t>ו</w:t>
      </w:r>
      <w:r>
        <w:rPr>
          <w:rFonts w:hint="cs"/>
          <w:rtl/>
        </w:rPr>
        <w:t>.</w:t>
      </w:r>
      <w:bookmarkStart w:id="17331" w:name="_ETM_Q32_457471"/>
      <w:bookmarkStart w:id="17332" w:name="_ETM_Q32_462289"/>
      <w:bookmarkEnd w:id="17331"/>
      <w:bookmarkEnd w:id="17332"/>
    </w:p>
    <w:p w:rsidR="002D0A8E" w:rsidRDefault="002D0A8E" w:rsidP="0073511B">
      <w:pPr>
        <w:rPr>
          <w:rtl/>
        </w:rPr>
      </w:pPr>
      <w:bookmarkStart w:id="17333" w:name="_ETM_Q32_457990"/>
      <w:bookmarkStart w:id="17334" w:name="_ETM_Q32_458048"/>
      <w:bookmarkStart w:id="17335" w:name="_ETM_Q32_458182"/>
      <w:bookmarkEnd w:id="17333"/>
      <w:bookmarkEnd w:id="17334"/>
      <w:bookmarkEnd w:id="17335"/>
    </w:p>
    <w:p w:rsidR="002D0A8E" w:rsidRDefault="002D0A8E" w:rsidP="0073511B">
      <w:pPr>
        <w:rPr>
          <w:rtl/>
        </w:rPr>
      </w:pPr>
      <w:bookmarkStart w:id="17336" w:name="_ETM_Q32_458221"/>
      <w:bookmarkEnd w:id="17336"/>
      <w:r>
        <w:rPr>
          <w:rtl/>
        </w:rPr>
        <w:t xml:space="preserve">כשהחלטתי </w:t>
      </w:r>
      <w:bookmarkStart w:id="17337" w:name="_ETM_Q32_462979"/>
      <w:bookmarkEnd w:id="17337"/>
      <w:r>
        <w:rPr>
          <w:rtl/>
        </w:rPr>
        <w:t xml:space="preserve">להצטרף </w:t>
      </w:r>
      <w:bookmarkStart w:id="17338" w:name="_ETM_Q32_463520"/>
      <w:bookmarkEnd w:id="17338"/>
      <w:r>
        <w:rPr>
          <w:rtl/>
        </w:rPr>
        <w:t>לב</w:t>
      </w:r>
      <w:bookmarkStart w:id="17339" w:name="_ETM_Q32_463819"/>
      <w:bookmarkEnd w:id="17339"/>
      <w:r>
        <w:rPr>
          <w:rFonts w:hint="cs"/>
          <w:rtl/>
        </w:rPr>
        <w:t>ני גנץ</w:t>
      </w:r>
      <w:bookmarkStart w:id="17340" w:name="_ETM_Q32_458472"/>
      <w:bookmarkEnd w:id="17340"/>
      <w:r>
        <w:rPr>
          <w:rFonts w:hint="cs"/>
          <w:rtl/>
        </w:rPr>
        <w:t>,</w:t>
      </w:r>
      <w:r>
        <w:rPr>
          <w:rtl/>
        </w:rPr>
        <w:t xml:space="preserve"> </w:t>
      </w:r>
      <w:bookmarkStart w:id="17341" w:name="_ETM_Q32_464389"/>
      <w:bookmarkEnd w:id="17341"/>
      <w:r>
        <w:rPr>
          <w:rtl/>
        </w:rPr>
        <w:t xml:space="preserve">האמנתי </w:t>
      </w:r>
      <w:bookmarkStart w:id="17342" w:name="_ETM_Q32_464869"/>
      <w:bookmarkEnd w:id="17342"/>
      <w:r>
        <w:rPr>
          <w:rtl/>
        </w:rPr>
        <w:t xml:space="preserve">בשינוי </w:t>
      </w:r>
      <w:bookmarkStart w:id="17343" w:name="_ETM_Q32_465379"/>
      <w:bookmarkEnd w:id="17343"/>
      <w:r>
        <w:rPr>
          <w:rtl/>
        </w:rPr>
        <w:t xml:space="preserve">האמיתי </w:t>
      </w:r>
      <w:bookmarkStart w:id="17344" w:name="_ETM_Q32_465830"/>
      <w:bookmarkEnd w:id="17344"/>
      <w:r>
        <w:rPr>
          <w:rtl/>
        </w:rPr>
        <w:t xml:space="preserve">שאני </w:t>
      </w:r>
      <w:bookmarkStart w:id="17345" w:name="_ETM_Q32_466129"/>
      <w:bookmarkEnd w:id="17345"/>
      <w:r>
        <w:rPr>
          <w:rtl/>
        </w:rPr>
        <w:t xml:space="preserve">רוצה </w:t>
      </w:r>
      <w:bookmarkStart w:id="17346" w:name="_ETM_Q32_466490"/>
      <w:bookmarkEnd w:id="17346"/>
      <w:r>
        <w:rPr>
          <w:rtl/>
        </w:rPr>
        <w:t xml:space="preserve">לעשות </w:t>
      </w:r>
      <w:bookmarkStart w:id="17347" w:name="_ETM_Q32_466999"/>
      <w:bookmarkEnd w:id="17347"/>
      <w:r>
        <w:rPr>
          <w:rtl/>
        </w:rPr>
        <w:t>כאן</w:t>
      </w:r>
      <w:r>
        <w:rPr>
          <w:rFonts w:hint="cs"/>
          <w:rtl/>
        </w:rPr>
        <w:t>,</w:t>
      </w:r>
      <w:r>
        <w:rPr>
          <w:rtl/>
        </w:rPr>
        <w:t xml:space="preserve"> </w:t>
      </w:r>
      <w:bookmarkStart w:id="17348" w:name="_ETM_Q32_467749"/>
      <w:bookmarkEnd w:id="17348"/>
      <w:r>
        <w:rPr>
          <w:rtl/>
        </w:rPr>
        <w:t xml:space="preserve">את </w:t>
      </w:r>
      <w:bookmarkStart w:id="17349" w:name="_ETM_Q32_467930"/>
      <w:bookmarkEnd w:id="17349"/>
      <w:r>
        <w:rPr>
          <w:rtl/>
        </w:rPr>
        <w:t xml:space="preserve">תיקון </w:t>
      </w:r>
      <w:bookmarkStart w:id="17350" w:name="_ETM_Q32_468289"/>
      <w:bookmarkEnd w:id="17350"/>
      <w:r>
        <w:rPr>
          <w:rtl/>
        </w:rPr>
        <w:t xml:space="preserve">חוק </w:t>
      </w:r>
      <w:bookmarkStart w:id="17351" w:name="_ETM_Q32_468559"/>
      <w:bookmarkEnd w:id="17351"/>
      <w:r>
        <w:rPr>
          <w:rtl/>
        </w:rPr>
        <w:t>הלאום</w:t>
      </w:r>
      <w:r>
        <w:rPr>
          <w:rFonts w:hint="cs"/>
          <w:rtl/>
        </w:rPr>
        <w:t>,</w:t>
      </w:r>
      <w:bookmarkStart w:id="17352" w:name="_ETM_Q32_465293"/>
      <w:bookmarkEnd w:id="17352"/>
      <w:r>
        <w:rPr>
          <w:rtl/>
        </w:rPr>
        <w:t xml:space="preserve"> </w:t>
      </w:r>
      <w:bookmarkStart w:id="17353" w:name="_ETM_Q32_469039"/>
      <w:bookmarkEnd w:id="17353"/>
      <w:r>
        <w:rPr>
          <w:rtl/>
        </w:rPr>
        <w:t xml:space="preserve">את </w:t>
      </w:r>
      <w:bookmarkStart w:id="17354" w:name="_ETM_Q32_469189"/>
      <w:bookmarkEnd w:id="17354"/>
      <w:r>
        <w:rPr>
          <w:rtl/>
        </w:rPr>
        <w:t xml:space="preserve">הקפאת </w:t>
      </w:r>
      <w:bookmarkStart w:id="17355" w:name="_ETM_Q32_469669"/>
      <w:bookmarkEnd w:id="17355"/>
      <w:r>
        <w:rPr>
          <w:rtl/>
        </w:rPr>
        <w:t xml:space="preserve">חוק </w:t>
      </w:r>
      <w:bookmarkStart w:id="17356" w:name="_ETM_Q32_469939"/>
      <w:bookmarkEnd w:id="17356"/>
      <w:r>
        <w:rPr>
          <w:rFonts w:hint="cs"/>
          <w:rtl/>
        </w:rPr>
        <w:t>קמיניץ.</w:t>
      </w:r>
      <w:bookmarkStart w:id="17357" w:name="_ETM_Q32_465743"/>
      <w:bookmarkEnd w:id="17357"/>
      <w:r>
        <w:rPr>
          <w:rtl/>
        </w:rPr>
        <w:t xml:space="preserve"> </w:t>
      </w:r>
      <w:bookmarkStart w:id="17358" w:name="_ETM_Q32_470659"/>
      <w:bookmarkEnd w:id="17358"/>
      <w:r>
        <w:rPr>
          <w:rtl/>
        </w:rPr>
        <w:t xml:space="preserve">בהמשך </w:t>
      </w:r>
      <w:bookmarkStart w:id="17359" w:name="_ETM_Q32_471229"/>
      <w:bookmarkEnd w:id="17359"/>
      <w:r>
        <w:rPr>
          <w:rtl/>
        </w:rPr>
        <w:t xml:space="preserve">אפילו </w:t>
      </w:r>
      <w:bookmarkStart w:id="17360" w:name="_ETM_Q32_471529"/>
      <w:bookmarkEnd w:id="17360"/>
      <w:r>
        <w:rPr>
          <w:rtl/>
        </w:rPr>
        <w:t xml:space="preserve">הייתה </w:t>
      </w:r>
      <w:bookmarkStart w:id="17361" w:name="_ETM_Q32_471770"/>
      <w:bookmarkEnd w:id="17361"/>
      <w:r>
        <w:rPr>
          <w:rtl/>
        </w:rPr>
        <w:t>ב</w:t>
      </w:r>
      <w:r>
        <w:rPr>
          <w:rFonts w:hint="cs"/>
          <w:rtl/>
        </w:rPr>
        <w:t xml:space="preserve">י </w:t>
      </w:r>
      <w:r>
        <w:rPr>
          <w:rtl/>
        </w:rPr>
        <w:t xml:space="preserve">תקווה </w:t>
      </w:r>
      <w:bookmarkStart w:id="17362" w:name="_ETM_Q32_472309"/>
      <w:bookmarkEnd w:id="17362"/>
      <w:r>
        <w:rPr>
          <w:rtl/>
        </w:rPr>
        <w:t xml:space="preserve">שאולי </w:t>
      </w:r>
      <w:bookmarkStart w:id="17363" w:name="_ETM_Q32_472759"/>
      <w:bookmarkEnd w:id="17363"/>
      <w:r>
        <w:rPr>
          <w:rtl/>
        </w:rPr>
        <w:t xml:space="preserve">בני </w:t>
      </w:r>
      <w:bookmarkStart w:id="17364" w:name="_ETM_Q32_473029"/>
      <w:bookmarkEnd w:id="17364"/>
      <w:r>
        <w:rPr>
          <w:rtl/>
        </w:rPr>
        <w:t>ג</w:t>
      </w:r>
      <w:bookmarkStart w:id="17365" w:name="_ETM_Q32_473270"/>
      <w:bookmarkEnd w:id="17365"/>
      <w:r>
        <w:rPr>
          <w:rFonts w:hint="cs"/>
          <w:rtl/>
        </w:rPr>
        <w:t>נץ י</w:t>
      </w:r>
      <w:bookmarkStart w:id="17366" w:name="_ETM_Q32_468043"/>
      <w:bookmarkStart w:id="17367" w:name="_ETM_Q32_464863"/>
      <w:bookmarkEnd w:id="17366"/>
      <w:bookmarkEnd w:id="17367"/>
      <w:r>
        <w:rPr>
          <w:rtl/>
        </w:rPr>
        <w:t xml:space="preserve">יקח </w:t>
      </w:r>
      <w:bookmarkStart w:id="17368" w:name="_ETM_Q32_473629"/>
      <w:bookmarkEnd w:id="17368"/>
      <w:r>
        <w:rPr>
          <w:rtl/>
        </w:rPr>
        <w:t>אחריות</w:t>
      </w:r>
      <w:r>
        <w:rPr>
          <w:rFonts w:hint="cs"/>
          <w:rtl/>
        </w:rPr>
        <w:t xml:space="preserve"> ו</w:t>
      </w:r>
      <w:bookmarkStart w:id="17369" w:name="_ETM_Q32_474470"/>
      <w:bookmarkStart w:id="17370" w:name="_ETM_Q32_474770"/>
      <w:bookmarkEnd w:id="17369"/>
      <w:bookmarkEnd w:id="17370"/>
      <w:r>
        <w:rPr>
          <w:rFonts w:hint="cs"/>
          <w:rtl/>
        </w:rPr>
        <w:t>י</w:t>
      </w:r>
      <w:bookmarkStart w:id="17371" w:name="_ETM_Q32_470773"/>
      <w:bookmarkEnd w:id="17371"/>
      <w:r>
        <w:rPr>
          <w:rtl/>
        </w:rPr>
        <w:t xml:space="preserve">תקן </w:t>
      </w:r>
      <w:bookmarkStart w:id="17372" w:name="_ETM_Q32_475100"/>
      <w:bookmarkEnd w:id="17372"/>
      <w:r>
        <w:rPr>
          <w:rtl/>
        </w:rPr>
        <w:t xml:space="preserve">את </w:t>
      </w:r>
      <w:bookmarkStart w:id="17373" w:name="_ETM_Q32_475220"/>
      <w:bookmarkEnd w:id="17373"/>
      <w:r>
        <w:rPr>
          <w:rtl/>
        </w:rPr>
        <w:t xml:space="preserve">חוק </w:t>
      </w:r>
      <w:bookmarkStart w:id="17374" w:name="_ETM_Q32_475460"/>
      <w:bookmarkEnd w:id="17374"/>
      <w:r>
        <w:rPr>
          <w:rtl/>
        </w:rPr>
        <w:t xml:space="preserve">הלאום </w:t>
      </w:r>
      <w:bookmarkStart w:id="17375" w:name="_ETM_Q32_476150"/>
      <w:bookmarkEnd w:id="17375"/>
      <w:r>
        <w:rPr>
          <w:rtl/>
        </w:rPr>
        <w:t xml:space="preserve">מתוך </w:t>
      </w:r>
      <w:bookmarkStart w:id="17376" w:name="_ETM_Q32_476570"/>
      <w:bookmarkEnd w:id="17376"/>
      <w:r>
        <w:rPr>
          <w:rtl/>
        </w:rPr>
        <w:t>הממשלה</w:t>
      </w:r>
      <w:r>
        <w:rPr>
          <w:rFonts w:hint="cs"/>
          <w:rtl/>
        </w:rPr>
        <w:t>,</w:t>
      </w:r>
      <w:r>
        <w:rPr>
          <w:rtl/>
        </w:rPr>
        <w:t xml:space="preserve"> </w:t>
      </w:r>
      <w:bookmarkStart w:id="17377" w:name="_ETM_Q32_477200"/>
      <w:bookmarkEnd w:id="17377"/>
      <w:r>
        <w:rPr>
          <w:rtl/>
        </w:rPr>
        <w:t xml:space="preserve">כפי </w:t>
      </w:r>
      <w:bookmarkStart w:id="17378" w:name="_ETM_Q32_477440"/>
      <w:bookmarkEnd w:id="17378"/>
      <w:r>
        <w:rPr>
          <w:rtl/>
        </w:rPr>
        <w:t xml:space="preserve">שהוא </w:t>
      </w:r>
      <w:bookmarkStart w:id="17379" w:name="_ETM_Q32_477620"/>
      <w:bookmarkEnd w:id="17379"/>
      <w:r>
        <w:rPr>
          <w:rtl/>
        </w:rPr>
        <w:t xml:space="preserve">הבטיח </w:t>
      </w:r>
      <w:bookmarkStart w:id="17380" w:name="_ETM_Q32_478160"/>
      <w:bookmarkStart w:id="17381" w:name="_ETM_Q32_473714"/>
      <w:bookmarkEnd w:id="17380"/>
      <w:bookmarkEnd w:id="17381"/>
      <w:r>
        <w:rPr>
          <w:rtl/>
        </w:rPr>
        <w:t xml:space="preserve">יחד </w:t>
      </w:r>
      <w:bookmarkStart w:id="17382" w:name="_ETM_Q32_478490"/>
      <w:bookmarkEnd w:id="17382"/>
      <w:r>
        <w:rPr>
          <w:rtl/>
        </w:rPr>
        <w:t xml:space="preserve">איתי </w:t>
      </w:r>
      <w:bookmarkStart w:id="17383" w:name="_ETM_Q32_478700"/>
      <w:bookmarkEnd w:id="17383"/>
      <w:r>
        <w:rPr>
          <w:rtl/>
        </w:rPr>
        <w:t xml:space="preserve">בכל </w:t>
      </w:r>
      <w:bookmarkStart w:id="17384" w:name="_ETM_Q32_479060"/>
      <w:bookmarkEnd w:id="17384"/>
      <w:r>
        <w:rPr>
          <w:rtl/>
        </w:rPr>
        <w:t xml:space="preserve">כנס </w:t>
      </w:r>
      <w:bookmarkStart w:id="17385" w:name="_ETM_Q32_479420"/>
      <w:bookmarkEnd w:id="17385"/>
      <w:r>
        <w:rPr>
          <w:rtl/>
        </w:rPr>
        <w:t xml:space="preserve">ובכל </w:t>
      </w:r>
      <w:bookmarkStart w:id="17386" w:name="_ETM_Q32_479810"/>
      <w:bookmarkEnd w:id="17386"/>
      <w:r>
        <w:rPr>
          <w:rtl/>
        </w:rPr>
        <w:t xml:space="preserve">חוג </w:t>
      </w:r>
      <w:bookmarkStart w:id="17387" w:name="_ETM_Q32_480020"/>
      <w:bookmarkEnd w:id="17387"/>
      <w:r>
        <w:rPr>
          <w:rtl/>
        </w:rPr>
        <w:t>בית</w:t>
      </w:r>
      <w:r>
        <w:rPr>
          <w:rFonts w:hint="cs"/>
          <w:rtl/>
        </w:rPr>
        <w:t>.</w:t>
      </w:r>
      <w:r>
        <w:rPr>
          <w:rtl/>
        </w:rPr>
        <w:t xml:space="preserve"> </w:t>
      </w:r>
      <w:bookmarkStart w:id="17388" w:name="_ETM_Q32_480820"/>
      <w:bookmarkEnd w:id="17388"/>
      <w:r>
        <w:rPr>
          <w:rtl/>
        </w:rPr>
        <w:t xml:space="preserve">אך </w:t>
      </w:r>
      <w:bookmarkStart w:id="17389" w:name="_ETM_Q32_481060"/>
      <w:bookmarkEnd w:id="17389"/>
      <w:r>
        <w:rPr>
          <w:rtl/>
        </w:rPr>
        <w:t xml:space="preserve">אוזלת </w:t>
      </w:r>
      <w:bookmarkStart w:id="17390" w:name="_ETM_Q32_481630"/>
      <w:bookmarkEnd w:id="17390"/>
      <w:r>
        <w:rPr>
          <w:rtl/>
        </w:rPr>
        <w:t xml:space="preserve">היד </w:t>
      </w:r>
      <w:bookmarkStart w:id="17391" w:name="_ETM_Q32_482169"/>
      <w:bookmarkEnd w:id="17391"/>
      <w:r>
        <w:rPr>
          <w:rtl/>
        </w:rPr>
        <w:t xml:space="preserve">והבריחה </w:t>
      </w:r>
      <w:bookmarkStart w:id="17392" w:name="_ETM_Q32_482800"/>
      <w:bookmarkEnd w:id="17392"/>
      <w:r>
        <w:rPr>
          <w:rtl/>
        </w:rPr>
        <w:t xml:space="preserve">מהאחריות </w:t>
      </w:r>
      <w:bookmarkStart w:id="17393" w:name="_ETM_Q32_483460"/>
      <w:bookmarkEnd w:id="17393"/>
      <w:r>
        <w:rPr>
          <w:rtl/>
        </w:rPr>
        <w:t xml:space="preserve">של </w:t>
      </w:r>
      <w:bookmarkStart w:id="17394" w:name="_ETM_Q32_483610"/>
      <w:bookmarkEnd w:id="17394"/>
      <w:r>
        <w:rPr>
          <w:rFonts w:hint="cs"/>
          <w:rtl/>
        </w:rPr>
        <w:t>גנץ</w:t>
      </w:r>
      <w:r>
        <w:rPr>
          <w:rtl/>
        </w:rPr>
        <w:t xml:space="preserve"> </w:t>
      </w:r>
      <w:bookmarkStart w:id="17395" w:name="_ETM_Q32_484390"/>
      <w:bookmarkEnd w:id="17395"/>
      <w:r>
        <w:rPr>
          <w:rtl/>
        </w:rPr>
        <w:t xml:space="preserve">בממשלה </w:t>
      </w:r>
      <w:bookmarkStart w:id="17396" w:name="_ETM_Q32_485049"/>
      <w:bookmarkEnd w:id="17396"/>
      <w:r>
        <w:rPr>
          <w:rtl/>
        </w:rPr>
        <w:t xml:space="preserve">הזו </w:t>
      </w:r>
      <w:bookmarkStart w:id="17397" w:name="_ETM_Q32_485350"/>
      <w:bookmarkEnd w:id="17397"/>
      <w:r>
        <w:rPr>
          <w:rtl/>
        </w:rPr>
        <w:t xml:space="preserve">מהיום </w:t>
      </w:r>
      <w:bookmarkStart w:id="17398" w:name="_ETM_Q32_485770"/>
      <w:bookmarkEnd w:id="17398"/>
      <w:r>
        <w:rPr>
          <w:rtl/>
        </w:rPr>
        <w:t xml:space="preserve">הראשון </w:t>
      </w:r>
      <w:bookmarkStart w:id="17399" w:name="_ETM_Q32_486220"/>
      <w:bookmarkEnd w:id="17399"/>
      <w:r>
        <w:rPr>
          <w:rtl/>
        </w:rPr>
        <w:t>שלה</w:t>
      </w:r>
      <w:r>
        <w:rPr>
          <w:rFonts w:hint="cs"/>
          <w:rtl/>
        </w:rPr>
        <w:t>,</w:t>
      </w:r>
      <w:r>
        <w:rPr>
          <w:rtl/>
        </w:rPr>
        <w:t xml:space="preserve"> </w:t>
      </w:r>
      <w:bookmarkStart w:id="17400" w:name="_ETM_Q32_487049"/>
      <w:bookmarkEnd w:id="17400"/>
      <w:r>
        <w:rPr>
          <w:rtl/>
        </w:rPr>
        <w:t xml:space="preserve">העצימו </w:t>
      </w:r>
      <w:bookmarkStart w:id="17401" w:name="_ETM_Q32_487769"/>
      <w:bookmarkEnd w:id="17401"/>
      <w:r>
        <w:rPr>
          <w:rtl/>
        </w:rPr>
        <w:t xml:space="preserve">את </w:t>
      </w:r>
      <w:bookmarkStart w:id="17402" w:name="_ETM_Q32_487890"/>
      <w:bookmarkEnd w:id="17402"/>
      <w:r>
        <w:rPr>
          <w:rtl/>
        </w:rPr>
        <w:t xml:space="preserve">האכזבה </w:t>
      </w:r>
      <w:bookmarkStart w:id="17403" w:name="_ETM_Q32_488430"/>
      <w:bookmarkEnd w:id="17403"/>
      <w:r>
        <w:rPr>
          <w:rtl/>
        </w:rPr>
        <w:t xml:space="preserve">הגדולה </w:t>
      </w:r>
      <w:bookmarkStart w:id="17404" w:name="_ETM_Q32_489240"/>
      <w:bookmarkEnd w:id="17404"/>
      <w:r>
        <w:rPr>
          <w:rtl/>
        </w:rPr>
        <w:t xml:space="preserve">שחווה </w:t>
      </w:r>
      <w:bookmarkStart w:id="17405" w:name="_ETM_Q32_489839"/>
      <w:bookmarkEnd w:id="17405"/>
      <w:r>
        <w:rPr>
          <w:rtl/>
        </w:rPr>
        <w:t>כ</w:t>
      </w:r>
      <w:bookmarkStart w:id="17406" w:name="_ETM_Q32_485124"/>
      <w:bookmarkEnd w:id="17406"/>
      <w:r>
        <w:rPr>
          <w:rtl/>
        </w:rPr>
        <w:t xml:space="preserve">ל </w:t>
      </w:r>
      <w:bookmarkStart w:id="17407" w:name="_ETM_Q32_490469"/>
      <w:bookmarkEnd w:id="17407"/>
      <w:r>
        <w:rPr>
          <w:rtl/>
        </w:rPr>
        <w:t xml:space="preserve">מי </w:t>
      </w:r>
      <w:bookmarkStart w:id="17408" w:name="_ETM_Q32_490709"/>
      <w:bookmarkEnd w:id="17408"/>
      <w:r>
        <w:rPr>
          <w:rtl/>
        </w:rPr>
        <w:t>ש</w:t>
      </w:r>
      <w:r>
        <w:rPr>
          <w:rFonts w:hint="cs"/>
          <w:rtl/>
        </w:rPr>
        <w:t>האמין</w:t>
      </w:r>
      <w:r>
        <w:rPr>
          <w:rtl/>
        </w:rPr>
        <w:t xml:space="preserve"> </w:t>
      </w:r>
      <w:bookmarkStart w:id="17409" w:name="_ETM_Q32_491219"/>
      <w:bookmarkEnd w:id="17409"/>
      <w:r>
        <w:rPr>
          <w:rtl/>
        </w:rPr>
        <w:t>בו</w:t>
      </w:r>
      <w:r>
        <w:rPr>
          <w:rFonts w:hint="cs"/>
          <w:rtl/>
        </w:rPr>
        <w:t>.</w:t>
      </w:r>
      <w:bookmarkStart w:id="17410" w:name="_ETM_Q32_487954"/>
      <w:bookmarkStart w:id="17411" w:name="_ETM_Q32_492089"/>
      <w:bookmarkEnd w:id="17410"/>
      <w:bookmarkEnd w:id="17411"/>
    </w:p>
    <w:p w:rsidR="002D0A8E" w:rsidRDefault="002D0A8E" w:rsidP="0073511B">
      <w:pPr>
        <w:rPr>
          <w:rtl/>
        </w:rPr>
      </w:pPr>
      <w:bookmarkStart w:id="17412" w:name="_ETM_Q32_488389"/>
      <w:bookmarkStart w:id="17413" w:name="_ETM_Q32_488468"/>
      <w:bookmarkEnd w:id="17412"/>
      <w:bookmarkEnd w:id="17413"/>
    </w:p>
    <w:p w:rsidR="002D0A8E" w:rsidRDefault="002D0A8E" w:rsidP="0073511B">
      <w:pPr>
        <w:rPr>
          <w:rtl/>
        </w:rPr>
      </w:pPr>
      <w:bookmarkStart w:id="17414" w:name="_ETM_Q32_488558"/>
      <w:bookmarkStart w:id="17415" w:name="_ETM_Q32_488607"/>
      <w:bookmarkEnd w:id="17414"/>
      <w:bookmarkEnd w:id="17415"/>
      <w:r>
        <w:rPr>
          <w:rtl/>
        </w:rPr>
        <w:t xml:space="preserve">הדיון </w:t>
      </w:r>
      <w:bookmarkStart w:id="17416" w:name="_ETM_Q32_492630"/>
      <w:bookmarkEnd w:id="17416"/>
      <w:r>
        <w:rPr>
          <w:rtl/>
        </w:rPr>
        <w:t xml:space="preserve">מחר </w:t>
      </w:r>
      <w:bookmarkStart w:id="17417" w:name="_ETM_Q32_492990"/>
      <w:bookmarkEnd w:id="17417"/>
      <w:r>
        <w:rPr>
          <w:rtl/>
        </w:rPr>
        <w:t xml:space="preserve">בבית </w:t>
      </w:r>
      <w:bookmarkStart w:id="17418" w:name="_ETM_Q32_493290"/>
      <w:bookmarkEnd w:id="17418"/>
      <w:r>
        <w:rPr>
          <w:rtl/>
        </w:rPr>
        <w:t xml:space="preserve">המשפט </w:t>
      </w:r>
      <w:bookmarkStart w:id="17419" w:name="_ETM_Q32_493740"/>
      <w:bookmarkEnd w:id="17419"/>
      <w:r>
        <w:rPr>
          <w:rtl/>
        </w:rPr>
        <w:t xml:space="preserve">העליון </w:t>
      </w:r>
      <w:bookmarkStart w:id="17420" w:name="_ETM_Q32_494309"/>
      <w:bookmarkEnd w:id="17420"/>
      <w:r>
        <w:rPr>
          <w:rtl/>
        </w:rPr>
        <w:t xml:space="preserve">בנוגע </w:t>
      </w:r>
      <w:bookmarkStart w:id="17421" w:name="_ETM_Q32_494700"/>
      <w:bookmarkEnd w:id="17421"/>
      <w:r>
        <w:rPr>
          <w:rtl/>
        </w:rPr>
        <w:t xml:space="preserve">לחוק </w:t>
      </w:r>
      <w:bookmarkStart w:id="17422" w:name="_ETM_Q32_495059"/>
      <w:bookmarkEnd w:id="17422"/>
      <w:r>
        <w:rPr>
          <w:rtl/>
        </w:rPr>
        <w:t xml:space="preserve">הלאום </w:t>
      </w:r>
      <w:bookmarkStart w:id="17423" w:name="_ETM_Q32_495910"/>
      <w:bookmarkEnd w:id="17423"/>
      <w:r>
        <w:rPr>
          <w:rFonts w:hint="cs"/>
          <w:rtl/>
        </w:rPr>
        <w:t xml:space="preserve">היה </w:t>
      </w:r>
      <w:r>
        <w:rPr>
          <w:rtl/>
        </w:rPr>
        <w:t>יכ</w:t>
      </w:r>
      <w:bookmarkStart w:id="17424" w:name="_ETM_Q32_491373"/>
      <w:bookmarkStart w:id="17425" w:name="_ETM_Q32_489262"/>
      <w:bookmarkEnd w:id="17424"/>
      <w:bookmarkEnd w:id="17425"/>
      <w:r>
        <w:rPr>
          <w:rtl/>
        </w:rPr>
        <w:t xml:space="preserve">ול </w:t>
      </w:r>
      <w:bookmarkStart w:id="17426" w:name="_ETM_Q32_496240"/>
      <w:bookmarkEnd w:id="17426"/>
      <w:r>
        <w:rPr>
          <w:rtl/>
        </w:rPr>
        <w:t xml:space="preserve">להימנע </w:t>
      </w:r>
      <w:bookmarkStart w:id="17427" w:name="_ETM_Q32_496900"/>
      <w:bookmarkStart w:id="17428" w:name="_ETM_Q32_497230"/>
      <w:bookmarkEnd w:id="17427"/>
      <w:bookmarkEnd w:id="17428"/>
      <w:r>
        <w:rPr>
          <w:rFonts w:hint="cs"/>
          <w:rtl/>
        </w:rPr>
        <w:t xml:space="preserve">לו </w:t>
      </w:r>
      <w:bookmarkStart w:id="17429" w:name="_ETM_Q32_492721"/>
      <w:bookmarkEnd w:id="17429"/>
      <w:r>
        <w:rPr>
          <w:rtl/>
        </w:rPr>
        <w:t xml:space="preserve">רק </w:t>
      </w:r>
      <w:bookmarkStart w:id="17430" w:name="_ETM_Q32_497470"/>
      <w:bookmarkEnd w:id="17430"/>
      <w:r>
        <w:rPr>
          <w:rtl/>
        </w:rPr>
        <w:t xml:space="preserve">היינו </w:t>
      </w:r>
      <w:bookmarkStart w:id="17431" w:name="_ETM_Q32_497770"/>
      <w:bookmarkEnd w:id="17431"/>
      <w:r>
        <w:rPr>
          <w:rtl/>
        </w:rPr>
        <w:t xml:space="preserve">מתקנים </w:t>
      </w:r>
      <w:bookmarkStart w:id="17432" w:name="_ETM_Q32_498339"/>
      <w:bookmarkEnd w:id="17432"/>
      <w:r>
        <w:rPr>
          <w:rtl/>
        </w:rPr>
        <w:t xml:space="preserve">את </w:t>
      </w:r>
      <w:bookmarkStart w:id="17433" w:name="_ETM_Q32_498460"/>
      <w:bookmarkEnd w:id="17433"/>
      <w:r>
        <w:rPr>
          <w:rtl/>
        </w:rPr>
        <w:t xml:space="preserve">החוק </w:t>
      </w:r>
      <w:bookmarkStart w:id="17434" w:name="_ETM_Q32_498700"/>
      <w:bookmarkEnd w:id="17434"/>
      <w:r>
        <w:rPr>
          <w:rtl/>
        </w:rPr>
        <w:t xml:space="preserve">הגזעני </w:t>
      </w:r>
      <w:bookmarkStart w:id="17435" w:name="_ETM_Q32_499180"/>
      <w:bookmarkEnd w:id="17435"/>
      <w:r>
        <w:rPr>
          <w:rtl/>
        </w:rPr>
        <w:t>והמפלה</w:t>
      </w:r>
      <w:bookmarkStart w:id="17436" w:name="_ETM_Q32_514552"/>
      <w:bookmarkStart w:id="17437" w:name="_ETM_Q32_512642"/>
      <w:bookmarkStart w:id="17438" w:name="_ETM_Q32_507983"/>
      <w:bookmarkEnd w:id="17436"/>
      <w:bookmarkEnd w:id="17437"/>
      <w:bookmarkEnd w:id="17438"/>
      <w:r>
        <w:rPr>
          <w:rtl/>
        </w:rPr>
        <w:t xml:space="preserve"> </w:t>
      </w:r>
      <w:bookmarkStart w:id="17439" w:name="_ETM_Q32_500230"/>
      <w:bookmarkEnd w:id="17439"/>
      <w:r>
        <w:rPr>
          <w:rtl/>
        </w:rPr>
        <w:t xml:space="preserve">ומעגנים </w:t>
      </w:r>
      <w:bookmarkStart w:id="17440" w:name="_ETM_Q32_500890"/>
      <w:bookmarkEnd w:id="17440"/>
      <w:r>
        <w:rPr>
          <w:rtl/>
        </w:rPr>
        <w:t xml:space="preserve">בו </w:t>
      </w:r>
      <w:bookmarkStart w:id="17441" w:name="_ETM_Q32_501070"/>
      <w:bookmarkEnd w:id="17441"/>
      <w:r>
        <w:rPr>
          <w:rtl/>
        </w:rPr>
        <w:t xml:space="preserve">את </w:t>
      </w:r>
      <w:bookmarkStart w:id="17442" w:name="_ETM_Q32_501189"/>
      <w:bookmarkEnd w:id="17442"/>
      <w:r>
        <w:rPr>
          <w:rtl/>
        </w:rPr>
        <w:t xml:space="preserve">ערך </w:t>
      </w:r>
      <w:bookmarkStart w:id="17443" w:name="_ETM_Q32_501400"/>
      <w:bookmarkEnd w:id="17443"/>
      <w:r>
        <w:rPr>
          <w:rtl/>
        </w:rPr>
        <w:t>השוויון</w:t>
      </w:r>
      <w:r>
        <w:rPr>
          <w:rFonts w:hint="cs"/>
          <w:rtl/>
        </w:rPr>
        <w:t>.</w:t>
      </w:r>
      <w:r>
        <w:rPr>
          <w:rtl/>
        </w:rPr>
        <w:t xml:space="preserve"> </w:t>
      </w:r>
      <w:bookmarkStart w:id="17444" w:name="_ETM_Q32_502470"/>
      <w:bookmarkEnd w:id="17444"/>
      <w:r>
        <w:rPr>
          <w:rtl/>
        </w:rPr>
        <w:t xml:space="preserve">אבל </w:t>
      </w:r>
      <w:bookmarkStart w:id="17445" w:name="_ETM_Q32_502800"/>
      <w:bookmarkEnd w:id="17445"/>
      <w:r>
        <w:rPr>
          <w:rtl/>
        </w:rPr>
        <w:t>פה</w:t>
      </w:r>
      <w:r>
        <w:rPr>
          <w:rFonts w:hint="cs"/>
          <w:rtl/>
        </w:rPr>
        <w:t>,</w:t>
      </w:r>
      <w:r>
        <w:rPr>
          <w:rtl/>
        </w:rPr>
        <w:t xml:space="preserve"> </w:t>
      </w:r>
      <w:bookmarkStart w:id="17446" w:name="_ETM_Q32_503099"/>
      <w:bookmarkEnd w:id="17446"/>
      <w:r>
        <w:rPr>
          <w:rtl/>
        </w:rPr>
        <w:t>במל</w:t>
      </w:r>
      <w:bookmarkStart w:id="17447" w:name="_ETM_Q32_499421"/>
      <w:bookmarkEnd w:id="17447"/>
      <w:r>
        <w:rPr>
          <w:rtl/>
        </w:rPr>
        <w:t xml:space="preserve">יאה </w:t>
      </w:r>
      <w:bookmarkStart w:id="17448" w:name="_ETM_Q32_503699"/>
      <w:bookmarkEnd w:id="17448"/>
      <w:r>
        <w:rPr>
          <w:rtl/>
        </w:rPr>
        <w:t>הזו</w:t>
      </w:r>
      <w:r>
        <w:rPr>
          <w:rFonts w:hint="cs"/>
          <w:rtl/>
        </w:rPr>
        <w:t>,</w:t>
      </w:r>
      <w:bookmarkStart w:id="17449" w:name="_ETM_Q32_501002"/>
      <w:bookmarkEnd w:id="17449"/>
      <w:r>
        <w:rPr>
          <w:rtl/>
        </w:rPr>
        <w:t xml:space="preserve"> </w:t>
      </w:r>
      <w:bookmarkStart w:id="17450" w:name="_ETM_Q32_504330"/>
      <w:bookmarkEnd w:id="17450"/>
      <w:r>
        <w:rPr>
          <w:rtl/>
        </w:rPr>
        <w:t xml:space="preserve">כאשר </w:t>
      </w:r>
      <w:bookmarkStart w:id="17451" w:name="_ETM_Q32_504750"/>
      <w:bookmarkEnd w:id="17451"/>
      <w:r>
        <w:rPr>
          <w:rtl/>
        </w:rPr>
        <w:t xml:space="preserve">קראו </w:t>
      </w:r>
      <w:bookmarkStart w:id="17452" w:name="_ETM_Q32_505109"/>
      <w:bookmarkEnd w:id="17452"/>
      <w:r>
        <w:rPr>
          <w:rtl/>
        </w:rPr>
        <w:t xml:space="preserve">בשם </w:t>
      </w:r>
      <w:bookmarkStart w:id="17453" w:name="_ETM_Q32_505470"/>
      <w:bookmarkEnd w:id="17453"/>
      <w:r>
        <w:rPr>
          <w:rtl/>
        </w:rPr>
        <w:t xml:space="preserve">בני </w:t>
      </w:r>
      <w:bookmarkStart w:id="17454" w:name="_ETM_Q32_505740"/>
      <w:bookmarkEnd w:id="17454"/>
      <w:r>
        <w:rPr>
          <w:rtl/>
        </w:rPr>
        <w:t xml:space="preserve">גנץ </w:t>
      </w:r>
      <w:bookmarkStart w:id="17455" w:name="_ETM_Q32_506189"/>
      <w:bookmarkEnd w:id="17455"/>
      <w:r>
        <w:rPr>
          <w:rtl/>
        </w:rPr>
        <w:t xml:space="preserve">כשהעליתי </w:t>
      </w:r>
      <w:bookmarkStart w:id="17456" w:name="_ETM_Q32_506910"/>
      <w:bookmarkEnd w:id="17456"/>
      <w:r>
        <w:rPr>
          <w:rtl/>
        </w:rPr>
        <w:t xml:space="preserve">את </w:t>
      </w:r>
      <w:bookmarkStart w:id="17457" w:name="_ETM_Q32_506970"/>
      <w:bookmarkEnd w:id="17457"/>
      <w:r>
        <w:rPr>
          <w:rtl/>
        </w:rPr>
        <w:t xml:space="preserve">התיקון </w:t>
      </w:r>
      <w:bookmarkStart w:id="17458" w:name="_ETM_Q32_507359"/>
      <w:bookmarkEnd w:id="17458"/>
      <w:r>
        <w:rPr>
          <w:rtl/>
        </w:rPr>
        <w:t xml:space="preserve">שלי </w:t>
      </w:r>
      <w:bookmarkStart w:id="17459" w:name="_ETM_Q32_507720"/>
      <w:bookmarkEnd w:id="17459"/>
      <w:r>
        <w:rPr>
          <w:rtl/>
        </w:rPr>
        <w:t>לחוק</w:t>
      </w:r>
      <w:r>
        <w:rPr>
          <w:rFonts w:hint="cs"/>
          <w:rtl/>
        </w:rPr>
        <w:t>,</w:t>
      </w:r>
      <w:r>
        <w:rPr>
          <w:rtl/>
        </w:rPr>
        <w:t xml:space="preserve"> </w:t>
      </w:r>
      <w:bookmarkStart w:id="17460" w:name="_ETM_Q32_508650"/>
      <w:bookmarkEnd w:id="17460"/>
      <w:r>
        <w:rPr>
          <w:rtl/>
        </w:rPr>
        <w:t xml:space="preserve">הוא </w:t>
      </w:r>
      <w:bookmarkStart w:id="17461" w:name="_ETM_Q32_508830"/>
      <w:bookmarkEnd w:id="17461"/>
      <w:r>
        <w:rPr>
          <w:rtl/>
        </w:rPr>
        <w:t xml:space="preserve">לא </w:t>
      </w:r>
      <w:bookmarkStart w:id="17462" w:name="_ETM_Q32_508980"/>
      <w:bookmarkEnd w:id="17462"/>
      <w:r>
        <w:rPr>
          <w:rtl/>
        </w:rPr>
        <w:t>נכח</w:t>
      </w:r>
      <w:r>
        <w:rPr>
          <w:rFonts w:hint="cs"/>
          <w:rtl/>
        </w:rPr>
        <w:t>,</w:t>
      </w:r>
      <w:r>
        <w:rPr>
          <w:rtl/>
        </w:rPr>
        <w:t xml:space="preserve"> </w:t>
      </w:r>
      <w:bookmarkStart w:id="17463" w:name="_ETM_Q32_509920"/>
      <w:bookmarkEnd w:id="17463"/>
      <w:r>
        <w:rPr>
          <w:rtl/>
        </w:rPr>
        <w:t xml:space="preserve">הוא </w:t>
      </w:r>
      <w:bookmarkStart w:id="17464" w:name="_ETM_Q32_510189"/>
      <w:bookmarkEnd w:id="17464"/>
      <w:r>
        <w:rPr>
          <w:rtl/>
        </w:rPr>
        <w:t>ברח</w:t>
      </w:r>
      <w:r>
        <w:rPr>
          <w:rFonts w:hint="cs"/>
          <w:rtl/>
        </w:rPr>
        <w:t>.</w:t>
      </w:r>
      <w:bookmarkStart w:id="17465" w:name="_ETM_Q32_511440"/>
      <w:bookmarkStart w:id="17466" w:name="_ETM_Q32_511990"/>
      <w:bookmarkEnd w:id="17465"/>
      <w:bookmarkEnd w:id="17466"/>
    </w:p>
    <w:p w:rsidR="002D0A8E" w:rsidRDefault="002D0A8E" w:rsidP="0073511B">
      <w:pPr>
        <w:rPr>
          <w:rtl/>
        </w:rPr>
      </w:pPr>
      <w:bookmarkStart w:id="17467" w:name="_ETM_Q32_512055"/>
      <w:bookmarkEnd w:id="17467"/>
    </w:p>
    <w:p w:rsidR="002D0A8E" w:rsidRDefault="002D0A8E" w:rsidP="0073511B">
      <w:pPr>
        <w:rPr>
          <w:rtl/>
        </w:rPr>
      </w:pPr>
      <w:bookmarkStart w:id="17468" w:name="_ETM_Q32_512182"/>
      <w:bookmarkStart w:id="17469" w:name="_ETM_Q32_512236"/>
      <w:bookmarkEnd w:id="17468"/>
      <w:bookmarkEnd w:id="17469"/>
      <w:r>
        <w:rPr>
          <w:rFonts w:hint="cs"/>
          <w:rtl/>
        </w:rPr>
        <w:t>צ</w:t>
      </w:r>
      <w:bookmarkStart w:id="17470" w:name="_ETM_Q32_507512"/>
      <w:bookmarkEnd w:id="17470"/>
      <w:r>
        <w:rPr>
          <w:rtl/>
        </w:rPr>
        <w:t xml:space="preserve">ר </w:t>
      </w:r>
      <w:bookmarkStart w:id="17471" w:name="_ETM_Q32_511770"/>
      <w:bookmarkEnd w:id="17471"/>
      <w:r>
        <w:rPr>
          <w:rtl/>
        </w:rPr>
        <w:t>ל</w:t>
      </w:r>
      <w:r>
        <w:rPr>
          <w:rFonts w:hint="cs"/>
          <w:rtl/>
        </w:rPr>
        <w:t xml:space="preserve">י, </w:t>
      </w:r>
      <w:bookmarkStart w:id="17472" w:name="_ETM_Q32_509508"/>
      <w:bookmarkEnd w:id="17472"/>
      <w:r>
        <w:rPr>
          <w:rtl/>
        </w:rPr>
        <w:t>בני</w:t>
      </w:r>
      <w:r>
        <w:rPr>
          <w:rFonts w:hint="cs"/>
          <w:rtl/>
        </w:rPr>
        <w:t>,</w:t>
      </w:r>
      <w:r>
        <w:rPr>
          <w:rtl/>
        </w:rPr>
        <w:t xml:space="preserve"> </w:t>
      </w:r>
      <w:bookmarkStart w:id="17473" w:name="_ETM_Q32_512640"/>
      <w:bookmarkEnd w:id="17473"/>
      <w:r>
        <w:rPr>
          <w:rtl/>
        </w:rPr>
        <w:t xml:space="preserve">אך </w:t>
      </w:r>
      <w:bookmarkStart w:id="17474" w:name="_ETM_Q32_512820"/>
      <w:bookmarkEnd w:id="17474"/>
      <w:r>
        <w:rPr>
          <w:rtl/>
        </w:rPr>
        <w:t xml:space="preserve">לא </w:t>
      </w:r>
      <w:bookmarkStart w:id="17475" w:name="_ETM_Q32_513000"/>
      <w:bookmarkStart w:id="17476" w:name="_ETM_Q32_508723"/>
      <w:bookmarkEnd w:id="17475"/>
      <w:bookmarkEnd w:id="17476"/>
      <w:r>
        <w:rPr>
          <w:rFonts w:hint="cs"/>
          <w:rtl/>
        </w:rPr>
        <w:t>אות</w:t>
      </w:r>
      <w:r>
        <w:rPr>
          <w:rtl/>
        </w:rPr>
        <w:t xml:space="preserve">נו </w:t>
      </w:r>
      <w:bookmarkStart w:id="17477" w:name="_ETM_Q32_513570"/>
      <w:bookmarkEnd w:id="17477"/>
      <w:r>
        <w:rPr>
          <w:rtl/>
        </w:rPr>
        <w:t xml:space="preserve">נתניהו </w:t>
      </w:r>
      <w:bookmarkStart w:id="17478" w:name="_ETM_Q32_514140"/>
      <w:bookmarkEnd w:id="17478"/>
      <w:r>
        <w:rPr>
          <w:rtl/>
        </w:rPr>
        <w:t>שיקר</w:t>
      </w:r>
      <w:r>
        <w:rPr>
          <w:rFonts w:hint="cs"/>
          <w:rtl/>
        </w:rPr>
        <w:t>,</w:t>
      </w:r>
      <w:r>
        <w:rPr>
          <w:rtl/>
        </w:rPr>
        <w:t xml:space="preserve"> </w:t>
      </w:r>
      <w:bookmarkStart w:id="17479" w:name="_ETM_Q32_514739"/>
      <w:bookmarkEnd w:id="17479"/>
      <w:r>
        <w:rPr>
          <w:rtl/>
        </w:rPr>
        <w:t>אל</w:t>
      </w:r>
      <w:bookmarkStart w:id="17480" w:name="_ETM_Q32_515190"/>
      <w:bookmarkStart w:id="17481" w:name="_ETM_Q32_510263"/>
      <w:bookmarkEnd w:id="17480"/>
      <w:bookmarkEnd w:id="17481"/>
      <w:r>
        <w:rPr>
          <w:rFonts w:hint="cs"/>
          <w:rtl/>
        </w:rPr>
        <w:t>א אותך</w:t>
      </w:r>
      <w:bookmarkStart w:id="17482" w:name="_ETM_Q32_512382"/>
      <w:bookmarkEnd w:id="17482"/>
      <w:r>
        <w:rPr>
          <w:rFonts w:hint="cs"/>
          <w:rtl/>
        </w:rPr>
        <w:t>.</w:t>
      </w:r>
      <w:bookmarkStart w:id="17483" w:name="_ETM_Q32_510542"/>
      <w:bookmarkStart w:id="17484" w:name="_ETM_Q32_509772"/>
      <w:bookmarkEnd w:id="17483"/>
      <w:bookmarkEnd w:id="17484"/>
      <w:r>
        <w:rPr>
          <w:rtl/>
        </w:rPr>
        <w:t xml:space="preserve"> </w:t>
      </w:r>
      <w:bookmarkStart w:id="17485" w:name="_ETM_Q32_515820"/>
      <w:bookmarkEnd w:id="17485"/>
      <w:r>
        <w:rPr>
          <w:rtl/>
        </w:rPr>
        <w:t xml:space="preserve">הפחדנות </w:t>
      </w:r>
      <w:bookmarkStart w:id="17486" w:name="_ETM_Q32_516660"/>
      <w:bookmarkEnd w:id="17486"/>
      <w:r>
        <w:rPr>
          <w:rtl/>
        </w:rPr>
        <w:t xml:space="preserve">וחוסר </w:t>
      </w:r>
      <w:bookmarkStart w:id="17487" w:name="_ETM_Q32_517079"/>
      <w:bookmarkEnd w:id="17487"/>
      <w:r>
        <w:rPr>
          <w:rtl/>
        </w:rPr>
        <w:t xml:space="preserve">המנהיגות </w:t>
      </w:r>
      <w:bookmarkStart w:id="17488" w:name="_ETM_Q32_517649"/>
      <w:bookmarkEnd w:id="17488"/>
      <w:r>
        <w:rPr>
          <w:rtl/>
        </w:rPr>
        <w:t xml:space="preserve">שלך </w:t>
      </w:r>
      <w:bookmarkStart w:id="17489" w:name="_ETM_Q32_518370"/>
      <w:bookmarkEnd w:id="17489"/>
      <w:r>
        <w:rPr>
          <w:rtl/>
        </w:rPr>
        <w:t xml:space="preserve">הובילו </w:t>
      </w:r>
      <w:bookmarkStart w:id="17490" w:name="_ETM_Q32_518850"/>
      <w:bookmarkEnd w:id="17490"/>
      <w:r>
        <w:rPr>
          <w:rtl/>
        </w:rPr>
        <w:t xml:space="preserve">אותך </w:t>
      </w:r>
      <w:bookmarkStart w:id="17491" w:name="_ETM_Q32_519180"/>
      <w:bookmarkEnd w:id="17491"/>
      <w:r>
        <w:rPr>
          <w:rtl/>
        </w:rPr>
        <w:t xml:space="preserve">לקטסטרופה </w:t>
      </w:r>
      <w:bookmarkStart w:id="17492" w:name="_ETM_Q32_520019"/>
      <w:bookmarkEnd w:id="17492"/>
      <w:r>
        <w:rPr>
          <w:rtl/>
        </w:rPr>
        <w:t xml:space="preserve">הזו </w:t>
      </w:r>
      <w:bookmarkStart w:id="17493" w:name="_ETM_Q32_520260"/>
      <w:bookmarkEnd w:id="17493"/>
      <w:r>
        <w:rPr>
          <w:rtl/>
        </w:rPr>
        <w:t xml:space="preserve">שנקראת </w:t>
      </w:r>
      <w:bookmarkStart w:id="17494" w:name="_ETM_Q32_520739"/>
      <w:bookmarkEnd w:id="17494"/>
      <w:r>
        <w:rPr>
          <w:rtl/>
        </w:rPr>
        <w:t xml:space="preserve">ממשלת </w:t>
      </w:r>
      <w:bookmarkStart w:id="17495" w:name="_ETM_Q32_521309"/>
      <w:bookmarkEnd w:id="17495"/>
      <w:r>
        <w:rPr>
          <w:rtl/>
        </w:rPr>
        <w:t xml:space="preserve">נתניהו </w:t>
      </w:r>
      <w:bookmarkStart w:id="17496" w:name="_ETM_Q32_521789"/>
      <w:bookmarkEnd w:id="17496"/>
      <w:r>
        <w:rPr>
          <w:rtl/>
        </w:rPr>
        <w:t>החמישית</w:t>
      </w:r>
      <w:r>
        <w:rPr>
          <w:rFonts w:hint="cs"/>
          <w:rtl/>
        </w:rPr>
        <w:t>.</w:t>
      </w:r>
      <w:bookmarkStart w:id="17497" w:name="_ETM_Q32_517663"/>
      <w:bookmarkEnd w:id="17497"/>
      <w:r>
        <w:rPr>
          <w:rtl/>
        </w:rPr>
        <w:t xml:space="preserve"> </w:t>
      </w:r>
      <w:bookmarkStart w:id="17498" w:name="_ETM_Q32_522809"/>
      <w:bookmarkEnd w:id="17498"/>
      <w:r>
        <w:rPr>
          <w:rtl/>
        </w:rPr>
        <w:t xml:space="preserve">הוא </w:t>
      </w:r>
      <w:bookmarkStart w:id="17499" w:name="_ETM_Q32_522930"/>
      <w:bookmarkEnd w:id="17499"/>
      <w:r>
        <w:rPr>
          <w:rtl/>
        </w:rPr>
        <w:t xml:space="preserve">שיקר </w:t>
      </w:r>
      <w:bookmarkStart w:id="17500" w:name="_ETM_Q32_523350"/>
      <w:bookmarkEnd w:id="17500"/>
      <w:r>
        <w:rPr>
          <w:rtl/>
        </w:rPr>
        <w:t>לך</w:t>
      </w:r>
      <w:r>
        <w:rPr>
          <w:rFonts w:hint="cs"/>
          <w:rtl/>
        </w:rPr>
        <w:t>, אך</w:t>
      </w:r>
      <w:r>
        <w:rPr>
          <w:rtl/>
        </w:rPr>
        <w:t xml:space="preserve"> </w:t>
      </w:r>
      <w:bookmarkStart w:id="17501" w:name="_ETM_Q32_524219"/>
      <w:bookmarkEnd w:id="17501"/>
      <w:r>
        <w:rPr>
          <w:rtl/>
        </w:rPr>
        <w:t xml:space="preserve">המפסידים </w:t>
      </w:r>
      <w:bookmarkStart w:id="17502" w:name="_ETM_Q32_525239"/>
      <w:bookmarkEnd w:id="17502"/>
      <w:r>
        <w:rPr>
          <w:rtl/>
        </w:rPr>
        <w:t xml:space="preserve">הם </w:t>
      </w:r>
      <w:bookmarkStart w:id="17503" w:name="_ETM_Q32_525600"/>
      <w:bookmarkEnd w:id="17503"/>
      <w:r>
        <w:rPr>
          <w:rtl/>
        </w:rPr>
        <w:t>כולנו</w:t>
      </w:r>
      <w:bookmarkStart w:id="17504" w:name="_ETM_Q32_526720"/>
      <w:bookmarkStart w:id="17505" w:name="_ETM_Q32_521042"/>
      <w:bookmarkEnd w:id="17504"/>
      <w:bookmarkEnd w:id="17505"/>
      <w:r>
        <w:rPr>
          <w:rFonts w:hint="cs"/>
          <w:rtl/>
        </w:rPr>
        <w:t xml:space="preserve">, </w:t>
      </w:r>
      <w:r>
        <w:rPr>
          <w:rtl/>
        </w:rPr>
        <w:t xml:space="preserve">כל </w:t>
      </w:r>
      <w:bookmarkStart w:id="17506" w:name="_ETM_Q32_527200"/>
      <w:bookmarkEnd w:id="17506"/>
      <w:r>
        <w:rPr>
          <w:rtl/>
        </w:rPr>
        <w:t xml:space="preserve">אזרחי </w:t>
      </w:r>
      <w:bookmarkStart w:id="17507" w:name="_ETM_Q32_527710"/>
      <w:bookmarkEnd w:id="17507"/>
      <w:r>
        <w:rPr>
          <w:rtl/>
        </w:rPr>
        <w:t xml:space="preserve">ישראל </w:t>
      </w:r>
      <w:bookmarkStart w:id="17508" w:name="_ETM_Q32_528190"/>
      <w:bookmarkEnd w:id="17508"/>
      <w:r>
        <w:rPr>
          <w:rtl/>
        </w:rPr>
        <w:t xml:space="preserve">שכבר </w:t>
      </w:r>
      <w:bookmarkStart w:id="17509" w:name="_ETM_Q32_528610"/>
      <w:bookmarkEnd w:id="17509"/>
      <w:r>
        <w:rPr>
          <w:rtl/>
        </w:rPr>
        <w:t>ש</w:t>
      </w:r>
      <w:bookmarkStart w:id="17510" w:name="_ETM_Q32_524092"/>
      <w:bookmarkEnd w:id="17510"/>
      <w:r>
        <w:rPr>
          <w:rtl/>
        </w:rPr>
        <w:t xml:space="preserve">נתיים </w:t>
      </w:r>
      <w:bookmarkStart w:id="17511" w:name="_ETM_Q32_529450"/>
      <w:bookmarkEnd w:id="17511"/>
      <w:r>
        <w:rPr>
          <w:rtl/>
        </w:rPr>
        <w:t xml:space="preserve">בני </w:t>
      </w:r>
      <w:bookmarkStart w:id="17512" w:name="_ETM_Q32_529720"/>
      <w:bookmarkEnd w:id="17512"/>
      <w:r>
        <w:rPr>
          <w:rtl/>
        </w:rPr>
        <w:t xml:space="preserve">ערובה </w:t>
      </w:r>
      <w:bookmarkStart w:id="17513" w:name="_ETM_Q32_530529"/>
      <w:bookmarkEnd w:id="17513"/>
      <w:r>
        <w:rPr>
          <w:rtl/>
        </w:rPr>
        <w:t xml:space="preserve">לנאשם </w:t>
      </w:r>
      <w:bookmarkStart w:id="17514" w:name="_ETM_Q32_531130"/>
      <w:bookmarkEnd w:id="17514"/>
      <w:r>
        <w:rPr>
          <w:rtl/>
        </w:rPr>
        <w:t xml:space="preserve">בפלילים </w:t>
      </w:r>
      <w:bookmarkStart w:id="17515" w:name="_ETM_Q32_532060"/>
      <w:bookmarkEnd w:id="17515"/>
      <w:r>
        <w:rPr>
          <w:rtl/>
        </w:rPr>
        <w:t xml:space="preserve">שפשוט </w:t>
      </w:r>
      <w:bookmarkStart w:id="17516" w:name="_ETM_Q32_532810"/>
      <w:bookmarkEnd w:id="17516"/>
      <w:r>
        <w:rPr>
          <w:rtl/>
        </w:rPr>
        <w:t xml:space="preserve">בורח </w:t>
      </w:r>
      <w:bookmarkStart w:id="17517" w:name="_ETM_Q32_533770"/>
      <w:bookmarkEnd w:id="17517"/>
      <w:r>
        <w:rPr>
          <w:rFonts w:hint="cs"/>
          <w:rtl/>
        </w:rPr>
        <w:t>מ</w:t>
      </w:r>
      <w:r>
        <w:rPr>
          <w:rtl/>
        </w:rPr>
        <w:t>משפטו</w:t>
      </w:r>
      <w:r>
        <w:rPr>
          <w:rFonts w:hint="cs"/>
          <w:rtl/>
        </w:rPr>
        <w:t>.</w:t>
      </w:r>
      <w:bookmarkStart w:id="17518" w:name="_ETM_Q32_535949"/>
      <w:bookmarkEnd w:id="17518"/>
    </w:p>
    <w:p w:rsidR="002D0A8E" w:rsidRDefault="002D0A8E" w:rsidP="0073511B">
      <w:pPr>
        <w:rPr>
          <w:rtl/>
        </w:rPr>
      </w:pPr>
      <w:bookmarkStart w:id="17519" w:name="_ETM_Q32_535714"/>
      <w:bookmarkStart w:id="17520" w:name="_ETM_Q32_535808"/>
      <w:bookmarkStart w:id="17521" w:name="_ETM_Q32_535906"/>
      <w:bookmarkEnd w:id="17519"/>
      <w:bookmarkEnd w:id="17520"/>
      <w:bookmarkEnd w:id="17521"/>
    </w:p>
    <w:p w:rsidR="002D0A8E" w:rsidRDefault="002D0A8E" w:rsidP="0073511B">
      <w:pPr>
        <w:rPr>
          <w:rtl/>
        </w:rPr>
      </w:pPr>
      <w:bookmarkStart w:id="17522" w:name="_ETM_Q32_535962"/>
      <w:bookmarkEnd w:id="17522"/>
      <w:r>
        <w:rPr>
          <w:rtl/>
        </w:rPr>
        <w:t xml:space="preserve">בבחירות </w:t>
      </w:r>
      <w:bookmarkStart w:id="17523" w:name="_ETM_Q32_536550"/>
      <w:bookmarkEnd w:id="17523"/>
      <w:r>
        <w:rPr>
          <w:rtl/>
        </w:rPr>
        <w:t>הבאות</w:t>
      </w:r>
      <w:r>
        <w:rPr>
          <w:rFonts w:hint="cs"/>
          <w:rtl/>
        </w:rPr>
        <w:t>,</w:t>
      </w:r>
      <w:bookmarkStart w:id="17524" w:name="_ETM_Q32_534092"/>
      <w:bookmarkEnd w:id="17524"/>
      <w:r>
        <w:rPr>
          <w:rtl/>
        </w:rPr>
        <w:t xml:space="preserve"> </w:t>
      </w:r>
      <w:bookmarkStart w:id="17525" w:name="_ETM_Q32_537120"/>
      <w:bookmarkEnd w:id="17525"/>
      <w:r>
        <w:rPr>
          <w:rtl/>
        </w:rPr>
        <w:t xml:space="preserve">אני </w:t>
      </w:r>
      <w:bookmarkStart w:id="17526" w:name="_ETM_Q32_537269"/>
      <w:bookmarkEnd w:id="17526"/>
      <w:r>
        <w:rPr>
          <w:rtl/>
        </w:rPr>
        <w:t xml:space="preserve">כבר </w:t>
      </w:r>
      <w:bookmarkStart w:id="17527" w:name="_ETM_Q32_537569"/>
      <w:bookmarkEnd w:id="17527"/>
      <w:r>
        <w:rPr>
          <w:rtl/>
        </w:rPr>
        <w:t xml:space="preserve">עכשיו </w:t>
      </w:r>
      <w:bookmarkStart w:id="17528" w:name="_ETM_Q32_538109"/>
      <w:bookmarkEnd w:id="17528"/>
      <w:r>
        <w:rPr>
          <w:rtl/>
        </w:rPr>
        <w:t xml:space="preserve">אומרת </w:t>
      </w:r>
      <w:bookmarkStart w:id="17529" w:name="_ETM_Q32_538499"/>
      <w:bookmarkEnd w:id="17529"/>
      <w:r>
        <w:rPr>
          <w:rtl/>
        </w:rPr>
        <w:t>ומוד</w:t>
      </w:r>
      <w:r>
        <w:rPr>
          <w:rFonts w:hint="cs"/>
          <w:rtl/>
        </w:rPr>
        <w:t>יע</w:t>
      </w:r>
      <w:r>
        <w:rPr>
          <w:rtl/>
        </w:rPr>
        <w:t xml:space="preserve">ה </w:t>
      </w:r>
      <w:bookmarkStart w:id="17530" w:name="_ETM_Q32_539039"/>
      <w:bookmarkEnd w:id="17530"/>
      <w:r>
        <w:rPr>
          <w:rtl/>
        </w:rPr>
        <w:t xml:space="preserve">לכל </w:t>
      </w:r>
      <w:bookmarkStart w:id="17531" w:name="_ETM_Q32_539429"/>
      <w:bookmarkEnd w:id="17531"/>
      <w:r>
        <w:rPr>
          <w:rtl/>
        </w:rPr>
        <w:t xml:space="preserve">הפוליטיקאים </w:t>
      </w:r>
      <w:bookmarkStart w:id="17532" w:name="_ETM_Q32_540149"/>
      <w:bookmarkEnd w:id="17532"/>
      <w:r>
        <w:rPr>
          <w:rtl/>
        </w:rPr>
        <w:t xml:space="preserve">ששיקרו </w:t>
      </w:r>
      <w:bookmarkStart w:id="17533" w:name="_ETM_Q32_540659"/>
      <w:bookmarkEnd w:id="17533"/>
      <w:r>
        <w:rPr>
          <w:rtl/>
        </w:rPr>
        <w:t>לנו</w:t>
      </w:r>
      <w:bookmarkStart w:id="17534" w:name="_ETM_Q32_541480"/>
      <w:bookmarkStart w:id="17535" w:name="_ETM_Q32_537322"/>
      <w:bookmarkEnd w:id="17534"/>
      <w:bookmarkEnd w:id="17535"/>
      <w:r>
        <w:rPr>
          <w:rFonts w:hint="cs"/>
          <w:rtl/>
        </w:rPr>
        <w:t>,</w:t>
      </w:r>
      <w:bookmarkStart w:id="17536" w:name="_ETM_Q32_548642"/>
      <w:bookmarkEnd w:id="17536"/>
      <w:r>
        <w:rPr>
          <w:rFonts w:hint="cs"/>
          <w:rtl/>
        </w:rPr>
        <w:t xml:space="preserve"> א</w:t>
      </w:r>
      <w:r>
        <w:rPr>
          <w:rtl/>
        </w:rPr>
        <w:t xml:space="preserve">ל </w:t>
      </w:r>
      <w:bookmarkStart w:id="17537" w:name="_ETM_Q32_541870"/>
      <w:bookmarkEnd w:id="17537"/>
      <w:r>
        <w:rPr>
          <w:rtl/>
        </w:rPr>
        <w:t>ת</w:t>
      </w:r>
      <w:r>
        <w:rPr>
          <w:rFonts w:hint="cs"/>
          <w:rtl/>
        </w:rPr>
        <w:t>טרח</w:t>
      </w:r>
      <w:bookmarkStart w:id="17538" w:name="_ETM_Q32_538852"/>
      <w:bookmarkEnd w:id="17538"/>
      <w:r>
        <w:rPr>
          <w:rtl/>
        </w:rPr>
        <w:t xml:space="preserve">ו </w:t>
      </w:r>
      <w:bookmarkStart w:id="17539" w:name="_ETM_Q32_542710"/>
      <w:bookmarkEnd w:id="17539"/>
      <w:r>
        <w:rPr>
          <w:rtl/>
        </w:rPr>
        <w:t xml:space="preserve">לבוא </w:t>
      </w:r>
      <w:bookmarkStart w:id="17540" w:name="_ETM_Q32_543250"/>
      <w:bookmarkEnd w:id="17540"/>
      <w:r>
        <w:rPr>
          <w:rtl/>
        </w:rPr>
        <w:t xml:space="preserve">אלינו </w:t>
      </w:r>
      <w:bookmarkStart w:id="17541" w:name="_ETM_Q32_543579"/>
      <w:bookmarkEnd w:id="17541"/>
      <w:r>
        <w:rPr>
          <w:rtl/>
        </w:rPr>
        <w:t>לכפרים</w:t>
      </w:r>
      <w:r>
        <w:rPr>
          <w:rFonts w:hint="cs"/>
          <w:rtl/>
        </w:rPr>
        <w:t>,</w:t>
      </w:r>
      <w:r>
        <w:rPr>
          <w:rtl/>
        </w:rPr>
        <w:t xml:space="preserve"> </w:t>
      </w:r>
      <w:bookmarkStart w:id="17542" w:name="_ETM_Q32_544499"/>
      <w:bookmarkEnd w:id="17542"/>
      <w:r>
        <w:rPr>
          <w:rtl/>
        </w:rPr>
        <w:t xml:space="preserve">תחסכו </w:t>
      </w:r>
      <w:bookmarkStart w:id="17543" w:name="_ETM_Q32_545069"/>
      <w:bookmarkEnd w:id="17543"/>
      <w:r>
        <w:rPr>
          <w:rtl/>
        </w:rPr>
        <w:t xml:space="preserve">מעצמכם </w:t>
      </w:r>
      <w:bookmarkStart w:id="17544" w:name="_ETM_Q32_545789"/>
      <w:bookmarkEnd w:id="17544"/>
      <w:r>
        <w:rPr>
          <w:rFonts w:hint="cs"/>
          <w:rtl/>
        </w:rPr>
        <w:t>ו</w:t>
      </w:r>
      <w:r>
        <w:rPr>
          <w:rtl/>
        </w:rPr>
        <w:t>מ</w:t>
      </w:r>
      <w:bookmarkStart w:id="17545" w:name="_ETM_Q32_541392"/>
      <w:bookmarkEnd w:id="17545"/>
      <w:r>
        <w:rPr>
          <w:rtl/>
        </w:rPr>
        <w:t xml:space="preserve">איתנו </w:t>
      </w:r>
      <w:bookmarkStart w:id="17546" w:name="_ETM_Q32_546329"/>
      <w:bookmarkEnd w:id="17546"/>
      <w:r>
        <w:rPr>
          <w:rtl/>
        </w:rPr>
        <w:t xml:space="preserve">את </w:t>
      </w:r>
      <w:bookmarkStart w:id="17547" w:name="_ETM_Q32_546450"/>
      <w:bookmarkEnd w:id="17547"/>
      <w:r>
        <w:rPr>
          <w:rtl/>
        </w:rPr>
        <w:t xml:space="preserve">ביקורי </w:t>
      </w:r>
      <w:bookmarkStart w:id="17548" w:name="_ETM_Q32_546810"/>
      <w:bookmarkEnd w:id="17548"/>
      <w:r>
        <w:rPr>
          <w:rtl/>
        </w:rPr>
        <w:t>הנימוס</w:t>
      </w:r>
      <w:r>
        <w:rPr>
          <w:rFonts w:hint="cs"/>
          <w:rtl/>
        </w:rPr>
        <w:t>.</w:t>
      </w:r>
      <w:r>
        <w:rPr>
          <w:rtl/>
        </w:rPr>
        <w:t xml:space="preserve"> </w:t>
      </w:r>
      <w:bookmarkStart w:id="17549" w:name="_ETM_Q32_547589"/>
      <w:bookmarkEnd w:id="17549"/>
      <w:r>
        <w:rPr>
          <w:rtl/>
        </w:rPr>
        <w:t xml:space="preserve">אנחנו </w:t>
      </w:r>
      <w:bookmarkStart w:id="17550" w:name="_ETM_Q32_547920"/>
      <w:bookmarkEnd w:id="17550"/>
      <w:r>
        <w:rPr>
          <w:rtl/>
        </w:rPr>
        <w:t xml:space="preserve">לא </w:t>
      </w:r>
      <w:bookmarkStart w:id="17551" w:name="_ETM_Q32_548009"/>
      <w:bookmarkEnd w:id="17551"/>
      <w:r>
        <w:rPr>
          <w:rtl/>
        </w:rPr>
        <w:t xml:space="preserve">ניפול </w:t>
      </w:r>
      <w:bookmarkStart w:id="17552" w:name="_ETM_Q32_548399"/>
      <w:bookmarkEnd w:id="17552"/>
      <w:r>
        <w:rPr>
          <w:rtl/>
        </w:rPr>
        <w:t xml:space="preserve">יותר </w:t>
      </w:r>
      <w:bookmarkStart w:id="17553" w:name="_ETM_Q32_549060"/>
      <w:bookmarkEnd w:id="17553"/>
      <w:r>
        <w:rPr>
          <w:rtl/>
        </w:rPr>
        <w:t xml:space="preserve">ללוקשים </w:t>
      </w:r>
      <w:bookmarkStart w:id="17554" w:name="_ETM_Q32_549929"/>
      <w:bookmarkEnd w:id="17554"/>
      <w:r>
        <w:rPr>
          <w:rtl/>
        </w:rPr>
        <w:t xml:space="preserve">ולשקרים </w:t>
      </w:r>
      <w:bookmarkStart w:id="17555" w:name="_ETM_Q32_550619"/>
      <w:bookmarkEnd w:id="17555"/>
      <w:r>
        <w:rPr>
          <w:rtl/>
        </w:rPr>
        <w:t>שלכם</w:t>
      </w:r>
      <w:r>
        <w:rPr>
          <w:rFonts w:hint="cs"/>
          <w:rtl/>
        </w:rPr>
        <w:t>.</w:t>
      </w:r>
      <w:bookmarkStart w:id="17556" w:name="_ETM_Q32_551760"/>
      <w:bookmarkStart w:id="17557" w:name="_ETM_Q32_551435"/>
      <w:bookmarkEnd w:id="17556"/>
      <w:bookmarkEnd w:id="17557"/>
    </w:p>
    <w:p w:rsidR="002D0A8E" w:rsidRDefault="002D0A8E" w:rsidP="0073511B">
      <w:pPr>
        <w:rPr>
          <w:rtl/>
        </w:rPr>
      </w:pPr>
      <w:bookmarkStart w:id="17558" w:name="_ETM_Q32_551508"/>
      <w:bookmarkEnd w:id="17558"/>
    </w:p>
    <w:p w:rsidR="002D0A8E" w:rsidRDefault="002D0A8E" w:rsidP="0073511B">
      <w:pPr>
        <w:rPr>
          <w:rtl/>
        </w:rPr>
      </w:pPr>
      <w:bookmarkStart w:id="17559" w:name="_ETM_Q32_551603"/>
      <w:bookmarkStart w:id="17560" w:name="_ETM_Q32_551670"/>
      <w:bookmarkEnd w:id="17559"/>
      <w:bookmarkEnd w:id="17560"/>
      <w:r>
        <w:rPr>
          <w:rtl/>
        </w:rPr>
        <w:t xml:space="preserve">אזרחי </w:t>
      </w:r>
      <w:bookmarkStart w:id="17561" w:name="_ETM_Q32_552300"/>
      <w:bookmarkEnd w:id="17561"/>
      <w:r>
        <w:rPr>
          <w:rtl/>
        </w:rPr>
        <w:t xml:space="preserve">ישראל </w:t>
      </w:r>
      <w:bookmarkStart w:id="17562" w:name="_ETM_Q32_553110"/>
      <w:bookmarkEnd w:id="17562"/>
      <w:r>
        <w:rPr>
          <w:rtl/>
        </w:rPr>
        <w:t xml:space="preserve">זקוקים </w:t>
      </w:r>
      <w:bookmarkStart w:id="17563" w:name="_ETM_Q32_553529"/>
      <w:bookmarkEnd w:id="17563"/>
      <w:r>
        <w:rPr>
          <w:rtl/>
        </w:rPr>
        <w:t>ל</w:t>
      </w:r>
      <w:bookmarkStart w:id="17564" w:name="_ETM_Q32_553650"/>
      <w:bookmarkEnd w:id="17564"/>
      <w:r>
        <w:rPr>
          <w:rFonts w:hint="cs"/>
          <w:rtl/>
        </w:rPr>
        <w:t>מ</w:t>
      </w:r>
      <w:r>
        <w:rPr>
          <w:rtl/>
        </w:rPr>
        <w:t xml:space="preserve">נהיגות </w:t>
      </w:r>
      <w:bookmarkStart w:id="17565" w:name="_ETM_Q32_554190"/>
      <w:bookmarkEnd w:id="17565"/>
      <w:r>
        <w:rPr>
          <w:rtl/>
        </w:rPr>
        <w:t>אמיתית</w:t>
      </w:r>
      <w:r>
        <w:rPr>
          <w:rFonts w:hint="cs"/>
          <w:rtl/>
        </w:rPr>
        <w:t>.</w:t>
      </w:r>
      <w:bookmarkStart w:id="17566" w:name="_ETM_Q32_551752"/>
      <w:bookmarkEnd w:id="17566"/>
      <w:r>
        <w:rPr>
          <w:rtl/>
        </w:rPr>
        <w:t xml:space="preserve"> </w:t>
      </w:r>
      <w:bookmarkStart w:id="17567" w:name="_ETM_Q32_555219"/>
      <w:bookmarkEnd w:id="17567"/>
      <w:r>
        <w:rPr>
          <w:rtl/>
        </w:rPr>
        <w:t xml:space="preserve">הגיע </w:t>
      </w:r>
      <w:bookmarkStart w:id="17568" w:name="_ETM_Q32_555670"/>
      <w:bookmarkEnd w:id="17568"/>
      <w:r>
        <w:rPr>
          <w:rtl/>
        </w:rPr>
        <w:t xml:space="preserve">הזמן </w:t>
      </w:r>
      <w:bookmarkStart w:id="17569" w:name="_ETM_Q32_556359"/>
      <w:bookmarkEnd w:id="17569"/>
      <w:r>
        <w:rPr>
          <w:rtl/>
        </w:rPr>
        <w:t xml:space="preserve">שממשלת </w:t>
      </w:r>
      <w:bookmarkStart w:id="17570" w:name="_ETM_Q32_557079"/>
      <w:bookmarkEnd w:id="17570"/>
      <w:r>
        <w:rPr>
          <w:rtl/>
        </w:rPr>
        <w:t xml:space="preserve">הג'ובים </w:t>
      </w:r>
      <w:bookmarkStart w:id="17571" w:name="_ETM_Q32_557740"/>
      <w:bookmarkEnd w:id="17571"/>
      <w:r>
        <w:rPr>
          <w:rtl/>
        </w:rPr>
        <w:t xml:space="preserve">והמשרדים </w:t>
      </w:r>
      <w:bookmarkStart w:id="17572" w:name="_ETM_Q32_558339"/>
      <w:bookmarkEnd w:id="17572"/>
      <w:r>
        <w:rPr>
          <w:rtl/>
        </w:rPr>
        <w:t xml:space="preserve">הממצאים </w:t>
      </w:r>
      <w:bookmarkStart w:id="17573" w:name="_ETM_Q32_558939"/>
      <w:bookmarkEnd w:id="17573"/>
      <w:r>
        <w:rPr>
          <w:rtl/>
        </w:rPr>
        <w:t>תלך</w:t>
      </w:r>
      <w:r>
        <w:rPr>
          <w:rFonts w:hint="cs"/>
          <w:rtl/>
        </w:rPr>
        <w:t>,</w:t>
      </w:r>
      <w:bookmarkStart w:id="17574" w:name="_ETM_Q32_560905"/>
      <w:bookmarkEnd w:id="17574"/>
      <w:r>
        <w:rPr>
          <w:rtl/>
        </w:rPr>
        <w:t xml:space="preserve"> </w:t>
      </w:r>
      <w:bookmarkStart w:id="17575" w:name="_ETM_Q32_559689"/>
      <w:bookmarkEnd w:id="17575"/>
      <w:r>
        <w:rPr>
          <w:rtl/>
        </w:rPr>
        <w:t xml:space="preserve">ויפה </w:t>
      </w:r>
      <w:bookmarkStart w:id="17576" w:name="_ETM_Q32_560529"/>
      <w:bookmarkEnd w:id="17576"/>
      <w:r>
        <w:rPr>
          <w:rtl/>
        </w:rPr>
        <w:t>שעה</w:t>
      </w:r>
      <w:bookmarkStart w:id="17577" w:name="_ETM_Q32_560920"/>
      <w:bookmarkEnd w:id="17577"/>
      <w:r>
        <w:rPr>
          <w:rFonts w:hint="cs"/>
          <w:rtl/>
        </w:rPr>
        <w:t xml:space="preserve"> אחת</w:t>
      </w:r>
      <w:bookmarkStart w:id="17578" w:name="_ETM_Q32_556571"/>
      <w:bookmarkEnd w:id="17578"/>
      <w:r>
        <w:rPr>
          <w:rtl/>
        </w:rPr>
        <w:t xml:space="preserve"> </w:t>
      </w:r>
      <w:bookmarkStart w:id="17579" w:name="_ETM_Q32_561189"/>
      <w:bookmarkEnd w:id="17579"/>
      <w:r>
        <w:rPr>
          <w:rtl/>
        </w:rPr>
        <w:t>קודם</w:t>
      </w:r>
      <w:r>
        <w:rPr>
          <w:rFonts w:hint="cs"/>
          <w:rtl/>
        </w:rPr>
        <w:t>.</w:t>
      </w:r>
      <w:r>
        <w:rPr>
          <w:rtl/>
        </w:rPr>
        <w:t xml:space="preserve"> </w:t>
      </w:r>
      <w:bookmarkStart w:id="17580" w:name="_ETM_Q32_562000"/>
      <w:bookmarkEnd w:id="17580"/>
      <w:r>
        <w:rPr>
          <w:rtl/>
        </w:rPr>
        <w:t>תודה</w:t>
      </w:r>
      <w:r>
        <w:rPr>
          <w:rFonts w:hint="cs"/>
          <w:rtl/>
        </w:rPr>
        <w:t>.</w:t>
      </w:r>
      <w:bookmarkStart w:id="17581" w:name="_ETM_Q32_562779"/>
      <w:bookmarkStart w:id="17582" w:name="_ETM_Q32_562802"/>
      <w:bookmarkEnd w:id="17581"/>
      <w:bookmarkEnd w:id="17582"/>
    </w:p>
    <w:p w:rsidR="002D0A8E" w:rsidRDefault="002D0A8E" w:rsidP="0073511B">
      <w:pPr>
        <w:rPr>
          <w:rtl/>
        </w:rPr>
      </w:pPr>
      <w:bookmarkStart w:id="17583" w:name="_ETM_Q32_562873"/>
      <w:bookmarkEnd w:id="17583"/>
    </w:p>
    <w:p w:rsidR="002D0A8E" w:rsidRDefault="002D0A8E" w:rsidP="0073511B">
      <w:pPr>
        <w:pStyle w:val="af6"/>
        <w:rPr>
          <w:rtl/>
        </w:rPr>
      </w:pPr>
      <w:bookmarkStart w:id="17584" w:name="ET_yor_6026_28"/>
      <w:r w:rsidRPr="00916558">
        <w:rPr>
          <w:rStyle w:val="TagStyle"/>
          <w:rtl/>
        </w:rPr>
        <w:t xml:space="preserve"> &lt;&lt; יור &gt;&gt;</w:t>
      </w:r>
      <w:r w:rsidRPr="006F7704">
        <w:rPr>
          <w:rStyle w:val="TagStyle"/>
          <w:rtl/>
        </w:rPr>
        <w:t xml:space="preserve"> </w:t>
      </w:r>
      <w:r>
        <w:rPr>
          <w:rtl/>
        </w:rPr>
        <w:t>היו"ר משה ארבל:</w:t>
      </w:r>
      <w:r w:rsidRPr="006F7704">
        <w:rPr>
          <w:rStyle w:val="TagStyle"/>
          <w:rtl/>
        </w:rPr>
        <w:t xml:space="preserve"> </w:t>
      </w:r>
      <w:r w:rsidRPr="00916558">
        <w:rPr>
          <w:rStyle w:val="TagStyle"/>
          <w:rtl/>
        </w:rPr>
        <w:t>&lt;&lt; יור &gt;&gt;</w:t>
      </w:r>
      <w:r>
        <w:rPr>
          <w:rtl/>
        </w:rPr>
        <w:t xml:space="preserve">   </w:t>
      </w:r>
      <w:bookmarkEnd w:id="17584"/>
    </w:p>
    <w:p w:rsidR="002D0A8E" w:rsidRDefault="002D0A8E" w:rsidP="0073511B">
      <w:pPr>
        <w:pStyle w:val="KeepWithNext"/>
        <w:rPr>
          <w:rtl/>
          <w:lang w:eastAsia="he-IL"/>
        </w:rPr>
      </w:pPr>
    </w:p>
    <w:p w:rsidR="002D0A8E" w:rsidRDefault="002D0A8E" w:rsidP="0073511B">
      <w:pPr>
        <w:rPr>
          <w:rtl/>
        </w:rPr>
      </w:pPr>
      <w:bookmarkStart w:id="17585" w:name="_ETM_Q32_558011"/>
      <w:bookmarkEnd w:id="17585"/>
      <w:r>
        <w:rPr>
          <w:rtl/>
        </w:rPr>
        <w:t xml:space="preserve">תודה </w:t>
      </w:r>
      <w:bookmarkStart w:id="17586" w:name="_ETM_Q32_563020"/>
      <w:bookmarkEnd w:id="17586"/>
      <w:r>
        <w:rPr>
          <w:rtl/>
        </w:rPr>
        <w:t xml:space="preserve">רבה </w:t>
      </w:r>
      <w:bookmarkStart w:id="17587" w:name="_ETM_Q32_563289"/>
      <w:bookmarkEnd w:id="17587"/>
      <w:r>
        <w:rPr>
          <w:rtl/>
        </w:rPr>
        <w:t xml:space="preserve">לחברת </w:t>
      </w:r>
      <w:bookmarkStart w:id="17588" w:name="_ETM_Q32_563619"/>
      <w:bookmarkEnd w:id="17588"/>
      <w:r>
        <w:rPr>
          <w:rtl/>
        </w:rPr>
        <w:t xml:space="preserve">הכנסת </w:t>
      </w:r>
      <w:bookmarkStart w:id="17589" w:name="_ETM_Q32_564159"/>
      <w:bookmarkStart w:id="17590" w:name="_ETM_Q32_564339"/>
      <w:bookmarkStart w:id="17591" w:name="_ETM_Q32_564429"/>
      <w:bookmarkEnd w:id="17589"/>
      <w:bookmarkEnd w:id="17590"/>
      <w:bookmarkEnd w:id="17591"/>
      <w:r>
        <w:rPr>
          <w:rFonts w:hint="cs"/>
          <w:rtl/>
        </w:rPr>
        <w:t>כמאל מריח</w:t>
      </w:r>
      <w:bookmarkStart w:id="17592" w:name="_ETM_Q32_558881"/>
      <w:bookmarkEnd w:id="17592"/>
      <w:r>
        <w:rPr>
          <w:rFonts w:hint="cs"/>
          <w:rtl/>
        </w:rPr>
        <w:t>.</w:t>
      </w:r>
      <w:r>
        <w:rPr>
          <w:rtl/>
        </w:rPr>
        <w:t xml:space="preserve"> </w:t>
      </w:r>
      <w:bookmarkStart w:id="17593" w:name="_ETM_Q32_564939"/>
      <w:bookmarkEnd w:id="17593"/>
      <w:r>
        <w:rPr>
          <w:rtl/>
        </w:rPr>
        <w:t xml:space="preserve">חבר </w:t>
      </w:r>
      <w:bookmarkStart w:id="17594" w:name="_ETM_Q32_565299"/>
      <w:bookmarkEnd w:id="17594"/>
      <w:r>
        <w:rPr>
          <w:rtl/>
        </w:rPr>
        <w:t xml:space="preserve">הכנסת </w:t>
      </w:r>
      <w:bookmarkStart w:id="17595" w:name="_ETM_Q32_565839"/>
      <w:bookmarkEnd w:id="17595"/>
      <w:r>
        <w:rPr>
          <w:rtl/>
        </w:rPr>
        <w:t xml:space="preserve">אחמד </w:t>
      </w:r>
      <w:bookmarkStart w:id="17596" w:name="_ETM_Q32_566140"/>
      <w:bookmarkEnd w:id="17596"/>
      <w:r>
        <w:rPr>
          <w:rtl/>
        </w:rPr>
        <w:t>טיבי</w:t>
      </w:r>
      <w:r>
        <w:rPr>
          <w:rFonts w:hint="cs"/>
          <w:rtl/>
        </w:rPr>
        <w:t>,</w:t>
      </w:r>
      <w:bookmarkStart w:id="17597" w:name="_ETM_Q32_562430"/>
      <w:bookmarkEnd w:id="17597"/>
      <w:r>
        <w:rPr>
          <w:rtl/>
        </w:rPr>
        <w:t xml:space="preserve"> </w:t>
      </w:r>
      <w:bookmarkStart w:id="17598" w:name="_ETM_Q32_566619"/>
      <w:bookmarkEnd w:id="17598"/>
      <w:r>
        <w:rPr>
          <w:rFonts w:hint="cs"/>
          <w:rtl/>
        </w:rPr>
        <w:t>שלוש</w:t>
      </w:r>
      <w:r>
        <w:rPr>
          <w:rtl/>
        </w:rPr>
        <w:t xml:space="preserve"> </w:t>
      </w:r>
      <w:bookmarkStart w:id="17599" w:name="_ETM_Q32_566950"/>
      <w:bookmarkEnd w:id="17599"/>
      <w:r>
        <w:rPr>
          <w:rtl/>
        </w:rPr>
        <w:t xml:space="preserve">דקות </w:t>
      </w:r>
      <w:bookmarkStart w:id="17600" w:name="_ETM_Q32_567219"/>
      <w:bookmarkEnd w:id="17600"/>
      <w:r>
        <w:rPr>
          <w:rtl/>
        </w:rPr>
        <w:t>לרשותך</w:t>
      </w:r>
      <w:r>
        <w:rPr>
          <w:rFonts w:hint="cs"/>
          <w:rtl/>
        </w:rPr>
        <w:t>,</w:t>
      </w:r>
      <w:bookmarkStart w:id="17601" w:name="_ETM_Q32_567670"/>
      <w:bookmarkEnd w:id="17601"/>
      <w:r>
        <w:rPr>
          <w:rFonts w:hint="cs"/>
          <w:rtl/>
        </w:rPr>
        <w:t xml:space="preserve"> </w:t>
      </w:r>
      <w:r>
        <w:rPr>
          <w:rtl/>
        </w:rPr>
        <w:t>בבקשה</w:t>
      </w:r>
      <w:r>
        <w:rPr>
          <w:rFonts w:hint="cs"/>
          <w:rtl/>
        </w:rPr>
        <w:t>.</w:t>
      </w:r>
      <w:r>
        <w:rPr>
          <w:rtl/>
        </w:rPr>
        <w:t xml:space="preserve"> </w:t>
      </w:r>
      <w:bookmarkStart w:id="17602" w:name="_ETM_Q32_570650"/>
      <w:bookmarkEnd w:id="17602"/>
      <w:r>
        <w:rPr>
          <w:rtl/>
        </w:rPr>
        <w:t xml:space="preserve">חבר </w:t>
      </w:r>
      <w:bookmarkStart w:id="17603" w:name="_ETM_Q32_571070"/>
      <w:bookmarkEnd w:id="17603"/>
      <w:r>
        <w:rPr>
          <w:rtl/>
        </w:rPr>
        <w:t xml:space="preserve">הכנסת </w:t>
      </w:r>
      <w:bookmarkStart w:id="17604" w:name="_ETM_Q32_571339"/>
      <w:bookmarkEnd w:id="17604"/>
      <w:r>
        <w:rPr>
          <w:rtl/>
        </w:rPr>
        <w:t xml:space="preserve">טיבי </w:t>
      </w:r>
      <w:bookmarkStart w:id="17605" w:name="_ETM_Q32_571610"/>
      <w:bookmarkEnd w:id="17605"/>
      <w:r>
        <w:rPr>
          <w:rtl/>
        </w:rPr>
        <w:t xml:space="preserve">יעלה </w:t>
      </w:r>
      <w:bookmarkStart w:id="17606" w:name="_ETM_Q32_571940"/>
      <w:bookmarkEnd w:id="17606"/>
      <w:r>
        <w:rPr>
          <w:rtl/>
        </w:rPr>
        <w:t>ויבוא</w:t>
      </w:r>
      <w:r>
        <w:rPr>
          <w:rFonts w:hint="cs"/>
          <w:rtl/>
        </w:rPr>
        <w:t>.</w:t>
      </w:r>
      <w:bookmarkStart w:id="17607" w:name="_ETM_Q32_583929"/>
      <w:bookmarkEnd w:id="17607"/>
    </w:p>
    <w:p w:rsidR="002D0A8E" w:rsidRDefault="002D0A8E" w:rsidP="0073511B">
      <w:pPr>
        <w:rPr>
          <w:rtl/>
        </w:rPr>
      </w:pPr>
      <w:bookmarkStart w:id="17608" w:name="_ETM_Q32_577075"/>
      <w:bookmarkStart w:id="17609" w:name="_ETM_Q32_577151"/>
      <w:bookmarkStart w:id="17610" w:name="_ETM_Q32_579212"/>
      <w:bookmarkEnd w:id="17608"/>
      <w:bookmarkEnd w:id="17609"/>
      <w:bookmarkEnd w:id="17610"/>
    </w:p>
    <w:p w:rsidR="002D0A8E" w:rsidRDefault="002D0A8E" w:rsidP="0073511B">
      <w:pPr>
        <w:pStyle w:val="af5"/>
        <w:rPr>
          <w:rtl/>
        </w:rPr>
      </w:pPr>
      <w:bookmarkStart w:id="17611" w:name="ET_interruption_5767_30"/>
      <w:r w:rsidRPr="00916558">
        <w:rPr>
          <w:rStyle w:val="TagStyle"/>
          <w:rtl/>
        </w:rPr>
        <w:t xml:space="preserve"> &lt;&lt; קריאה &gt;&gt;</w:t>
      </w:r>
      <w:r w:rsidRPr="00BA7DF0">
        <w:rPr>
          <w:rStyle w:val="TagStyle"/>
          <w:rtl/>
        </w:rPr>
        <w:t xml:space="preserve"> </w:t>
      </w:r>
      <w:r>
        <w:rPr>
          <w:rtl/>
        </w:rPr>
        <w:t>אורנה ברביבאי (יש עתיד-תל"ם):</w:t>
      </w:r>
      <w:r w:rsidRPr="00BA7DF0">
        <w:rPr>
          <w:rStyle w:val="TagStyle"/>
          <w:rtl/>
        </w:rPr>
        <w:t xml:space="preserve"> </w:t>
      </w:r>
      <w:r w:rsidRPr="00916558">
        <w:rPr>
          <w:rStyle w:val="TagStyle"/>
          <w:rtl/>
        </w:rPr>
        <w:t>&lt;&lt; קריאה &gt;&gt;</w:t>
      </w:r>
      <w:r>
        <w:rPr>
          <w:rtl/>
        </w:rPr>
        <w:t xml:space="preserve">   </w:t>
      </w:r>
      <w:bookmarkEnd w:id="17611"/>
    </w:p>
    <w:p w:rsidR="002D0A8E" w:rsidRDefault="002D0A8E" w:rsidP="0073511B">
      <w:pPr>
        <w:pStyle w:val="KeepWithNext"/>
        <w:rPr>
          <w:rtl/>
          <w:lang w:eastAsia="he-IL"/>
        </w:rPr>
      </w:pPr>
    </w:p>
    <w:p w:rsidR="002D0A8E" w:rsidRDefault="002D0A8E" w:rsidP="0073511B">
      <w:pPr>
        <w:rPr>
          <w:rtl/>
          <w:lang w:eastAsia="he-IL"/>
        </w:rPr>
      </w:pPr>
      <w:r>
        <w:rPr>
          <w:rFonts w:hint="cs"/>
          <w:rtl/>
          <w:lang w:eastAsia="he-IL"/>
        </w:rPr>
        <w:t>טיבי, מה יהיה? לא תנהל</w:t>
      </w:r>
      <w:bookmarkStart w:id="17612" w:name="_ETM_Q32_577764"/>
      <w:bookmarkEnd w:id="17612"/>
      <w:r>
        <w:rPr>
          <w:rFonts w:hint="cs"/>
          <w:rtl/>
          <w:lang w:eastAsia="he-IL"/>
        </w:rPr>
        <w:t xml:space="preserve"> א</w:t>
      </w:r>
      <w:bookmarkStart w:id="17613" w:name="_ETM_Q32_578580"/>
      <w:bookmarkStart w:id="17614" w:name="_ETM_Q32_578639"/>
      <w:bookmarkStart w:id="17615" w:name="_ETM_Q32_574269"/>
      <w:bookmarkEnd w:id="17613"/>
      <w:bookmarkEnd w:id="17614"/>
      <w:bookmarkEnd w:id="17615"/>
      <w:r>
        <w:rPr>
          <w:rFonts w:hint="cs"/>
          <w:rtl/>
          <w:lang w:eastAsia="he-IL"/>
        </w:rPr>
        <w:t>ת הישבה ביום רביעי?</w:t>
      </w:r>
      <w:bookmarkStart w:id="17616" w:name="_ETM_Q32_575969"/>
      <w:bookmarkEnd w:id="17616"/>
    </w:p>
    <w:p w:rsidR="002D0A8E" w:rsidRDefault="002D0A8E" w:rsidP="0073511B">
      <w:pPr>
        <w:rPr>
          <w:rtl/>
          <w:lang w:eastAsia="he-IL"/>
        </w:rPr>
      </w:pPr>
    </w:p>
    <w:p w:rsidR="002D0A8E" w:rsidRDefault="002D0A8E" w:rsidP="0073511B">
      <w:pPr>
        <w:pStyle w:val="a4"/>
        <w:rPr>
          <w:rtl/>
        </w:rPr>
      </w:pPr>
      <w:bookmarkStart w:id="17617" w:name="_ETM_Q32_571103"/>
      <w:bookmarkStart w:id="17618" w:name="_ETM_Q32_571152"/>
      <w:bookmarkStart w:id="17619" w:name="ET_speaker_5264_29"/>
      <w:bookmarkEnd w:id="17617"/>
      <w:bookmarkEnd w:id="17618"/>
      <w:r w:rsidRPr="00916558">
        <w:rPr>
          <w:rStyle w:val="TagStyle"/>
          <w:rtl/>
        </w:rPr>
        <w:t xml:space="preserve"> &lt;&lt; דובר &gt;&gt;</w:t>
      </w:r>
      <w:r w:rsidRPr="006F7704">
        <w:rPr>
          <w:rStyle w:val="TagStyle"/>
          <w:rtl/>
        </w:rPr>
        <w:t xml:space="preserve"> </w:t>
      </w:r>
      <w:r>
        <w:rPr>
          <w:rtl/>
        </w:rPr>
        <w:t>אחמד טיבי (הרשימה המשותפת):</w:t>
      </w:r>
      <w:r w:rsidRPr="006F7704">
        <w:rPr>
          <w:rStyle w:val="TagStyle"/>
          <w:rtl/>
        </w:rPr>
        <w:t xml:space="preserve"> </w:t>
      </w:r>
      <w:r w:rsidRPr="00916558">
        <w:rPr>
          <w:rStyle w:val="TagStyle"/>
          <w:rtl/>
        </w:rPr>
        <w:t>&lt;&lt; דובר &gt;&gt;</w:t>
      </w:r>
      <w:r>
        <w:rPr>
          <w:rtl/>
        </w:rPr>
        <w:t xml:space="preserve">   </w:t>
      </w:r>
      <w:bookmarkEnd w:id="17619"/>
    </w:p>
    <w:p w:rsidR="002D0A8E" w:rsidRDefault="002D0A8E" w:rsidP="0073511B">
      <w:pPr>
        <w:pStyle w:val="KeepWithNext"/>
        <w:rPr>
          <w:rtl/>
          <w:lang w:eastAsia="he-IL"/>
        </w:rPr>
      </w:pPr>
    </w:p>
    <w:p w:rsidR="002D0A8E" w:rsidRDefault="002D0A8E" w:rsidP="0073511B">
      <w:pPr>
        <w:rPr>
          <w:rtl/>
          <w:lang w:eastAsia="he-IL"/>
        </w:rPr>
      </w:pPr>
      <w:bookmarkStart w:id="17620" w:name="_ETM_Q32_579953"/>
      <w:bookmarkStart w:id="17621" w:name="_ETM_Q32_580000"/>
      <w:bookmarkStart w:id="17622" w:name="_ETM_Q32_579269"/>
      <w:bookmarkStart w:id="17623" w:name="_ETM_Q32_579700"/>
      <w:bookmarkEnd w:id="17620"/>
      <w:bookmarkEnd w:id="17621"/>
      <w:bookmarkEnd w:id="17622"/>
      <w:bookmarkEnd w:id="17623"/>
      <w:r>
        <w:rPr>
          <w:rFonts w:hint="cs"/>
          <w:rtl/>
          <w:lang w:eastAsia="he-IL"/>
        </w:rPr>
        <w:t>מזימה.</w:t>
      </w:r>
    </w:p>
    <w:p w:rsidR="002D0A8E" w:rsidRDefault="002D0A8E" w:rsidP="0073511B">
      <w:pPr>
        <w:rPr>
          <w:rtl/>
          <w:lang w:eastAsia="he-IL"/>
        </w:rPr>
      </w:pPr>
      <w:bookmarkStart w:id="17624" w:name="_ETM_Q32_583389"/>
      <w:bookmarkStart w:id="17625" w:name="_ETM_Q32_583442"/>
      <w:bookmarkStart w:id="17626" w:name="_ETM_Q32_578939"/>
      <w:bookmarkEnd w:id="17624"/>
      <w:bookmarkEnd w:id="17625"/>
      <w:bookmarkEnd w:id="17626"/>
    </w:p>
    <w:p w:rsidR="002D0A8E" w:rsidRDefault="002D0A8E" w:rsidP="0073511B">
      <w:pPr>
        <w:pStyle w:val="af5"/>
        <w:rPr>
          <w:rtl/>
        </w:rPr>
      </w:pPr>
      <w:bookmarkStart w:id="17627" w:name="ET_interruption_5767_32"/>
      <w:r w:rsidRPr="00916558">
        <w:rPr>
          <w:rStyle w:val="TagStyle"/>
          <w:rtl/>
        </w:rPr>
        <w:t xml:space="preserve"> &lt;&lt; קריאה &gt;&gt;</w:t>
      </w:r>
      <w:r w:rsidRPr="004112DB">
        <w:rPr>
          <w:rStyle w:val="TagStyle"/>
          <w:rtl/>
        </w:rPr>
        <w:t xml:space="preserve"> </w:t>
      </w:r>
      <w:r>
        <w:rPr>
          <w:rtl/>
        </w:rPr>
        <w:t>אורנה ברביבאי (יש עתיד-תל"ם):</w:t>
      </w:r>
      <w:r w:rsidRPr="004112DB">
        <w:rPr>
          <w:rStyle w:val="TagStyle"/>
          <w:rtl/>
        </w:rPr>
        <w:t xml:space="preserve"> </w:t>
      </w:r>
      <w:r w:rsidRPr="00916558">
        <w:rPr>
          <w:rStyle w:val="TagStyle"/>
          <w:rtl/>
        </w:rPr>
        <w:t>&lt;&lt; קריאה &gt;&gt;</w:t>
      </w:r>
      <w:r>
        <w:rPr>
          <w:rtl/>
        </w:rPr>
        <w:t xml:space="preserve">   </w:t>
      </w:r>
      <w:bookmarkEnd w:id="17627"/>
    </w:p>
    <w:p w:rsidR="002D0A8E" w:rsidRDefault="002D0A8E" w:rsidP="0073511B">
      <w:pPr>
        <w:pStyle w:val="KeepWithNext"/>
        <w:rPr>
          <w:rtl/>
          <w:lang w:eastAsia="he-IL"/>
        </w:rPr>
      </w:pPr>
    </w:p>
    <w:p w:rsidR="002D0A8E" w:rsidRDefault="002D0A8E" w:rsidP="0073511B">
      <w:pPr>
        <w:rPr>
          <w:rtl/>
          <w:lang w:eastAsia="he-IL"/>
        </w:rPr>
      </w:pPr>
      <w:bookmarkStart w:id="17628" w:name="_ETM_Q32_579021"/>
      <w:bookmarkEnd w:id="17628"/>
      <w:r>
        <w:rPr>
          <w:rFonts w:hint="cs"/>
          <w:rtl/>
          <w:lang w:eastAsia="he-IL"/>
        </w:rPr>
        <w:t>לקחו לך. אתה רואה?</w:t>
      </w:r>
    </w:p>
    <w:p w:rsidR="002D0A8E" w:rsidRDefault="002D0A8E" w:rsidP="0073511B">
      <w:pPr>
        <w:rPr>
          <w:rtl/>
          <w:lang w:eastAsia="he-IL"/>
        </w:rPr>
      </w:pPr>
      <w:bookmarkStart w:id="17629" w:name="_ETM_Q32_584246"/>
      <w:bookmarkStart w:id="17630" w:name="_ETM_Q32_584311"/>
      <w:bookmarkEnd w:id="17629"/>
      <w:bookmarkEnd w:id="17630"/>
    </w:p>
    <w:p w:rsidR="002D0A8E" w:rsidRDefault="002D0A8E" w:rsidP="0073511B">
      <w:pPr>
        <w:pStyle w:val="-"/>
        <w:rPr>
          <w:rtl/>
        </w:rPr>
      </w:pPr>
      <w:bookmarkStart w:id="17631" w:name="ET_speakercontinue_5264_33"/>
      <w:r w:rsidRPr="00916558">
        <w:rPr>
          <w:rStyle w:val="TagStyle"/>
          <w:rtl/>
        </w:rPr>
        <w:t xml:space="preserve"> &lt;&lt; דובר_המשך &gt;&gt;</w:t>
      </w:r>
      <w:r w:rsidRPr="004112DB">
        <w:rPr>
          <w:rStyle w:val="TagStyle"/>
          <w:rtl/>
        </w:rPr>
        <w:t xml:space="preserve"> </w:t>
      </w:r>
      <w:r>
        <w:rPr>
          <w:rtl/>
        </w:rPr>
        <w:t>אחמד טיבי (הרשימה המשותפת):</w:t>
      </w:r>
      <w:r w:rsidRPr="004112DB">
        <w:rPr>
          <w:rStyle w:val="TagStyle"/>
          <w:rtl/>
        </w:rPr>
        <w:t xml:space="preserve"> </w:t>
      </w:r>
      <w:r w:rsidRPr="00916558">
        <w:rPr>
          <w:rStyle w:val="TagStyle"/>
          <w:rtl/>
        </w:rPr>
        <w:t>&lt;&lt; דובר_המשך &gt;&gt;</w:t>
      </w:r>
      <w:r>
        <w:rPr>
          <w:rtl/>
        </w:rPr>
        <w:t xml:space="preserve">   </w:t>
      </w:r>
      <w:bookmarkEnd w:id="17631"/>
    </w:p>
    <w:p w:rsidR="002D0A8E" w:rsidRDefault="002D0A8E" w:rsidP="0073511B">
      <w:pPr>
        <w:pStyle w:val="KeepWithNext"/>
        <w:rPr>
          <w:rtl/>
          <w:lang w:eastAsia="he-IL"/>
        </w:rPr>
      </w:pPr>
    </w:p>
    <w:p w:rsidR="002D0A8E" w:rsidRDefault="002D0A8E" w:rsidP="0073511B">
      <w:pPr>
        <w:rPr>
          <w:rtl/>
        </w:rPr>
      </w:pPr>
      <w:bookmarkStart w:id="17632" w:name="_ETM_Q32_589032"/>
      <w:bookmarkStart w:id="17633" w:name="_ETM_Q32_577292"/>
      <w:bookmarkStart w:id="17634" w:name="_ETM_Q32_577365"/>
      <w:bookmarkStart w:id="17635" w:name="_ETM_Q32_584170"/>
      <w:bookmarkStart w:id="17636" w:name="_ETM_Q32_597779"/>
      <w:bookmarkEnd w:id="17632"/>
      <w:bookmarkEnd w:id="17633"/>
      <w:bookmarkEnd w:id="17634"/>
      <w:bookmarkEnd w:id="17635"/>
      <w:bookmarkEnd w:id="17636"/>
      <w:r>
        <w:rPr>
          <w:rFonts w:hint="cs"/>
          <w:rtl/>
        </w:rPr>
        <w:t>לא בטוח.</w:t>
      </w:r>
    </w:p>
    <w:p w:rsidR="002D0A8E" w:rsidRDefault="002D0A8E" w:rsidP="0073511B">
      <w:pPr>
        <w:rPr>
          <w:rtl/>
        </w:rPr>
      </w:pPr>
      <w:bookmarkStart w:id="17637" w:name="_ETM_Q32_598570"/>
      <w:bookmarkEnd w:id="17637"/>
    </w:p>
    <w:p w:rsidR="002D0A8E" w:rsidRDefault="002D0A8E" w:rsidP="0073511B">
      <w:pPr>
        <w:pStyle w:val="af5"/>
        <w:rPr>
          <w:rtl/>
        </w:rPr>
      </w:pPr>
      <w:bookmarkStart w:id="17638" w:name="ET_interruption_5767_34"/>
      <w:r w:rsidRPr="00916558">
        <w:rPr>
          <w:rStyle w:val="TagStyle"/>
          <w:rtl/>
        </w:rPr>
        <w:t xml:space="preserve"> &lt;&lt; קריאה &gt;&gt;</w:t>
      </w:r>
      <w:r w:rsidRPr="004112DB">
        <w:rPr>
          <w:rStyle w:val="TagStyle"/>
          <w:rtl/>
        </w:rPr>
        <w:t xml:space="preserve"> </w:t>
      </w:r>
      <w:r>
        <w:rPr>
          <w:rtl/>
        </w:rPr>
        <w:t>אורנה ברביבאי (יש עתיד-תל"ם):</w:t>
      </w:r>
      <w:r w:rsidRPr="004112DB">
        <w:rPr>
          <w:rStyle w:val="TagStyle"/>
          <w:rtl/>
        </w:rPr>
        <w:t xml:space="preserve"> </w:t>
      </w:r>
      <w:r w:rsidRPr="00916558">
        <w:rPr>
          <w:rStyle w:val="TagStyle"/>
          <w:rtl/>
        </w:rPr>
        <w:t>&lt;&lt; קריאה &gt;&gt;</w:t>
      </w:r>
      <w:r>
        <w:rPr>
          <w:rtl/>
        </w:rPr>
        <w:t xml:space="preserve">   </w:t>
      </w:r>
      <w:bookmarkEnd w:id="17638"/>
    </w:p>
    <w:p w:rsidR="002D0A8E" w:rsidRDefault="002D0A8E" w:rsidP="0073511B">
      <w:pPr>
        <w:pStyle w:val="KeepWithNext"/>
        <w:rPr>
          <w:rtl/>
          <w:lang w:eastAsia="he-IL"/>
        </w:rPr>
      </w:pPr>
    </w:p>
    <w:p w:rsidR="002D0A8E" w:rsidRDefault="002D0A8E" w:rsidP="0073511B">
      <w:pPr>
        <w:rPr>
          <w:rtl/>
          <w:lang w:eastAsia="he-IL"/>
        </w:rPr>
      </w:pPr>
      <w:bookmarkStart w:id="17639" w:name="_ETM_Q32_586418"/>
      <w:bookmarkEnd w:id="17639"/>
      <w:r>
        <w:rPr>
          <w:rFonts w:hint="cs"/>
          <w:rtl/>
          <w:lang w:eastAsia="he-IL"/>
        </w:rPr>
        <w:t>לא בטוח?</w:t>
      </w:r>
      <w:bookmarkStart w:id="17640" w:name="_ETM_Q32_588230"/>
      <w:bookmarkEnd w:id="17640"/>
      <w:r>
        <w:rPr>
          <w:rFonts w:hint="cs"/>
          <w:rtl/>
          <w:lang w:eastAsia="he-IL"/>
        </w:rPr>
        <w:t xml:space="preserve"> א</w:t>
      </w:r>
      <w:bookmarkStart w:id="17641" w:name="_ETM_Q32_590260"/>
      <w:bookmarkEnd w:id="17641"/>
      <w:r>
        <w:rPr>
          <w:rFonts w:hint="cs"/>
          <w:rtl/>
          <w:lang w:eastAsia="he-IL"/>
        </w:rPr>
        <w:t xml:space="preserve">תה יודע </w:t>
      </w:r>
      <w:bookmarkStart w:id="17642" w:name="_ETM_Q32_591946"/>
      <w:bookmarkEnd w:id="17642"/>
      <w:r>
        <w:rPr>
          <w:rFonts w:hint="cs"/>
          <w:rtl/>
          <w:lang w:eastAsia="he-IL"/>
        </w:rPr>
        <w:t>מה, אני לא מתווכחת.</w:t>
      </w:r>
    </w:p>
    <w:p w:rsidR="002D0A8E" w:rsidRDefault="002D0A8E" w:rsidP="0073511B">
      <w:pPr>
        <w:rPr>
          <w:rtl/>
          <w:lang w:eastAsia="he-IL"/>
        </w:rPr>
      </w:pPr>
      <w:bookmarkStart w:id="17643" w:name="_ETM_Q32_588298"/>
      <w:bookmarkEnd w:id="17643"/>
    </w:p>
    <w:p w:rsidR="002D0A8E" w:rsidRDefault="002D0A8E" w:rsidP="0073511B">
      <w:pPr>
        <w:pStyle w:val="af6"/>
        <w:rPr>
          <w:rtl/>
        </w:rPr>
      </w:pPr>
      <w:bookmarkStart w:id="17644" w:name="ET_yor_6026_36"/>
      <w:r w:rsidRPr="00916558">
        <w:rPr>
          <w:rStyle w:val="TagStyle"/>
          <w:rtl/>
        </w:rPr>
        <w:t xml:space="preserve"> &lt;&lt; יור &gt;&gt;</w:t>
      </w:r>
      <w:r w:rsidRPr="004112DB">
        <w:rPr>
          <w:rStyle w:val="TagStyle"/>
          <w:rtl/>
        </w:rPr>
        <w:t xml:space="preserve"> </w:t>
      </w:r>
      <w:r>
        <w:rPr>
          <w:rtl/>
        </w:rPr>
        <w:t>היו"ר משה ארבל:</w:t>
      </w:r>
      <w:r w:rsidRPr="004112DB">
        <w:rPr>
          <w:rStyle w:val="TagStyle"/>
          <w:rtl/>
        </w:rPr>
        <w:t xml:space="preserve"> </w:t>
      </w:r>
      <w:r w:rsidRPr="00916558">
        <w:rPr>
          <w:rStyle w:val="TagStyle"/>
          <w:rtl/>
        </w:rPr>
        <w:t>&lt;&lt; יור &gt;&gt;</w:t>
      </w:r>
      <w:r>
        <w:rPr>
          <w:rtl/>
        </w:rPr>
        <w:t xml:space="preserve">   </w:t>
      </w:r>
      <w:bookmarkEnd w:id="17644"/>
    </w:p>
    <w:p w:rsidR="002D0A8E" w:rsidRDefault="002D0A8E" w:rsidP="0073511B">
      <w:pPr>
        <w:pStyle w:val="KeepWithNext"/>
        <w:rPr>
          <w:rtl/>
          <w:lang w:eastAsia="he-IL"/>
        </w:rPr>
      </w:pPr>
    </w:p>
    <w:p w:rsidR="002D0A8E" w:rsidRDefault="002D0A8E" w:rsidP="0073511B">
      <w:pPr>
        <w:rPr>
          <w:rtl/>
          <w:lang w:eastAsia="he-IL"/>
        </w:rPr>
      </w:pPr>
      <w:bookmarkStart w:id="17645" w:name="_ETM_Q32_599743"/>
      <w:bookmarkStart w:id="17646" w:name="_ETM_Q32_595059"/>
      <w:bookmarkEnd w:id="17645"/>
      <w:bookmarkEnd w:id="17646"/>
      <w:r>
        <w:rPr>
          <w:rFonts w:hint="cs"/>
          <w:rtl/>
          <w:lang w:eastAsia="he-IL"/>
        </w:rPr>
        <w:t>בבקשה.</w:t>
      </w:r>
    </w:p>
    <w:p w:rsidR="002D0A8E" w:rsidRPr="004112DB" w:rsidRDefault="002D0A8E" w:rsidP="0073511B">
      <w:pPr>
        <w:rPr>
          <w:rtl/>
          <w:lang w:eastAsia="he-IL"/>
        </w:rPr>
      </w:pPr>
      <w:bookmarkStart w:id="17647" w:name="_ETM_Q32_596381"/>
      <w:bookmarkStart w:id="17648" w:name="_ETM_Q32_596448"/>
      <w:bookmarkEnd w:id="17647"/>
      <w:bookmarkEnd w:id="17648"/>
    </w:p>
    <w:p w:rsidR="002D0A8E" w:rsidRDefault="002D0A8E" w:rsidP="0073511B">
      <w:pPr>
        <w:pStyle w:val="-"/>
        <w:rPr>
          <w:rtl/>
        </w:rPr>
      </w:pPr>
      <w:bookmarkStart w:id="17649" w:name="ET_speakercontinue_5264_35"/>
      <w:r w:rsidRPr="00916558">
        <w:rPr>
          <w:rStyle w:val="TagStyle"/>
          <w:rtl/>
        </w:rPr>
        <w:t xml:space="preserve"> &lt;&lt; דובר_המשך &gt;&gt;</w:t>
      </w:r>
      <w:r w:rsidRPr="004112DB">
        <w:rPr>
          <w:rStyle w:val="TagStyle"/>
          <w:rtl/>
        </w:rPr>
        <w:t xml:space="preserve"> </w:t>
      </w:r>
      <w:r>
        <w:rPr>
          <w:rtl/>
        </w:rPr>
        <w:t>אחמד טיבי (הרשימה המשותפת):</w:t>
      </w:r>
      <w:r w:rsidRPr="004112DB">
        <w:rPr>
          <w:rStyle w:val="TagStyle"/>
          <w:rtl/>
        </w:rPr>
        <w:t xml:space="preserve"> </w:t>
      </w:r>
      <w:r w:rsidRPr="00916558">
        <w:rPr>
          <w:rStyle w:val="TagStyle"/>
          <w:rtl/>
        </w:rPr>
        <w:t>&lt;&lt; דובר_המשך &gt;&gt;</w:t>
      </w:r>
      <w:r>
        <w:rPr>
          <w:rtl/>
        </w:rPr>
        <w:t xml:space="preserve">   </w:t>
      </w:r>
      <w:bookmarkEnd w:id="17649"/>
    </w:p>
    <w:p w:rsidR="002D0A8E" w:rsidRDefault="002D0A8E" w:rsidP="0073511B">
      <w:pPr>
        <w:pStyle w:val="KeepWithNext"/>
        <w:rPr>
          <w:rtl/>
          <w:lang w:eastAsia="he-IL"/>
        </w:rPr>
      </w:pPr>
    </w:p>
    <w:p w:rsidR="002D0A8E" w:rsidRDefault="002D0A8E" w:rsidP="0073511B">
      <w:pPr>
        <w:rPr>
          <w:rtl/>
        </w:rPr>
      </w:pPr>
      <w:bookmarkStart w:id="17650" w:name="_ETM_Q32_589167"/>
      <w:bookmarkStart w:id="17651" w:name="_ETM_Q32_589466"/>
      <w:bookmarkStart w:id="17652" w:name="_ETM_Q32_594329"/>
      <w:bookmarkEnd w:id="17650"/>
      <w:bookmarkEnd w:id="17651"/>
      <w:bookmarkEnd w:id="17652"/>
      <w:r>
        <w:rPr>
          <w:rtl/>
        </w:rPr>
        <w:t xml:space="preserve">אתה </w:t>
      </w:r>
      <w:bookmarkStart w:id="17653" w:name="_ETM_Q32_598690"/>
      <w:bookmarkEnd w:id="17653"/>
      <w:r>
        <w:rPr>
          <w:rtl/>
        </w:rPr>
        <w:t xml:space="preserve">יכול </w:t>
      </w:r>
      <w:bookmarkStart w:id="17654" w:name="_ETM_Q32_598900"/>
      <w:bookmarkEnd w:id="17654"/>
      <w:r>
        <w:rPr>
          <w:rtl/>
        </w:rPr>
        <w:t>לשאול</w:t>
      </w:r>
      <w:r>
        <w:rPr>
          <w:rFonts w:hint="cs"/>
          <w:rtl/>
        </w:rPr>
        <w:t>.</w:t>
      </w:r>
      <w:bookmarkStart w:id="17655" w:name="_ETM_Q32_597709"/>
      <w:bookmarkStart w:id="17656" w:name="_ETM_Q32_592997"/>
      <w:bookmarkStart w:id="17657" w:name="_ETM_Q32_600799"/>
      <w:bookmarkEnd w:id="17655"/>
      <w:bookmarkEnd w:id="17656"/>
      <w:bookmarkEnd w:id="17657"/>
    </w:p>
    <w:p w:rsidR="002D0A8E" w:rsidRDefault="002D0A8E" w:rsidP="0073511B">
      <w:pPr>
        <w:rPr>
          <w:rtl/>
        </w:rPr>
      </w:pPr>
      <w:bookmarkStart w:id="17658" w:name="_ETM_Q32_602360"/>
      <w:bookmarkStart w:id="17659" w:name="_ETM_Q32_602423"/>
      <w:bookmarkEnd w:id="17658"/>
      <w:bookmarkEnd w:id="17659"/>
    </w:p>
    <w:p w:rsidR="002D0A8E" w:rsidRDefault="002D0A8E" w:rsidP="0073511B">
      <w:pPr>
        <w:pStyle w:val="af6"/>
        <w:rPr>
          <w:rtl/>
        </w:rPr>
      </w:pPr>
      <w:bookmarkStart w:id="17660" w:name="ET_yor_6026_37"/>
      <w:r w:rsidRPr="00916558">
        <w:rPr>
          <w:rStyle w:val="TagStyle"/>
          <w:rtl/>
        </w:rPr>
        <w:t xml:space="preserve"> &lt;&lt; יור &gt;&gt;</w:t>
      </w:r>
      <w:r w:rsidRPr="004112DB">
        <w:rPr>
          <w:rStyle w:val="TagStyle"/>
          <w:rtl/>
        </w:rPr>
        <w:t xml:space="preserve"> </w:t>
      </w:r>
      <w:r>
        <w:rPr>
          <w:rtl/>
        </w:rPr>
        <w:t>היו"ר משה ארבל:</w:t>
      </w:r>
      <w:r w:rsidRPr="004112DB">
        <w:rPr>
          <w:rStyle w:val="TagStyle"/>
          <w:rtl/>
        </w:rPr>
        <w:t xml:space="preserve"> </w:t>
      </w:r>
      <w:r w:rsidRPr="00916558">
        <w:rPr>
          <w:rStyle w:val="TagStyle"/>
          <w:rtl/>
        </w:rPr>
        <w:t>&lt;&lt; יור &gt;&gt;</w:t>
      </w:r>
      <w:r>
        <w:rPr>
          <w:rtl/>
        </w:rPr>
        <w:t xml:space="preserve">   </w:t>
      </w:r>
      <w:bookmarkEnd w:id="17660"/>
    </w:p>
    <w:p w:rsidR="002D0A8E" w:rsidRDefault="002D0A8E" w:rsidP="0073511B">
      <w:pPr>
        <w:pStyle w:val="KeepWithNext"/>
        <w:rPr>
          <w:rtl/>
          <w:lang w:eastAsia="he-IL"/>
        </w:rPr>
      </w:pPr>
    </w:p>
    <w:p w:rsidR="002D0A8E" w:rsidRDefault="002D0A8E" w:rsidP="0073511B">
      <w:pPr>
        <w:rPr>
          <w:rtl/>
        </w:rPr>
      </w:pPr>
      <w:bookmarkStart w:id="17661" w:name="_ETM_Q32_597761"/>
      <w:bookmarkStart w:id="17662" w:name="_ETM_Q32_602578"/>
      <w:bookmarkStart w:id="17663" w:name="_ETM_Q32_602640"/>
      <w:bookmarkEnd w:id="17661"/>
      <w:bookmarkEnd w:id="17662"/>
      <w:bookmarkEnd w:id="17663"/>
      <w:r>
        <w:rPr>
          <w:rtl/>
        </w:rPr>
        <w:t xml:space="preserve">שאלה </w:t>
      </w:r>
      <w:bookmarkStart w:id="17664" w:name="_ETM_Q32_601189"/>
      <w:bookmarkEnd w:id="17664"/>
      <w:r>
        <w:rPr>
          <w:rtl/>
        </w:rPr>
        <w:t xml:space="preserve">לגבי </w:t>
      </w:r>
      <w:bookmarkStart w:id="17665" w:name="_ETM_Q32_601850"/>
      <w:bookmarkEnd w:id="17665"/>
      <w:r>
        <w:rPr>
          <w:rtl/>
        </w:rPr>
        <w:t xml:space="preserve">נוכחותה </w:t>
      </w:r>
      <w:bookmarkStart w:id="17666" w:name="_ETM_Q32_602329"/>
      <w:bookmarkEnd w:id="17666"/>
      <w:r>
        <w:rPr>
          <w:rtl/>
        </w:rPr>
        <w:t>ש</w:t>
      </w:r>
      <w:r>
        <w:rPr>
          <w:rFonts w:hint="cs"/>
          <w:rtl/>
        </w:rPr>
        <w:t xml:space="preserve">ל </w:t>
      </w:r>
      <w:r>
        <w:rPr>
          <w:rtl/>
        </w:rPr>
        <w:t>ר</w:t>
      </w:r>
      <w:r>
        <w:rPr>
          <w:rFonts w:hint="cs"/>
          <w:rtl/>
        </w:rPr>
        <w:t>ע"</w:t>
      </w:r>
      <w:r>
        <w:rPr>
          <w:rtl/>
        </w:rPr>
        <w:t>ם</w:t>
      </w:r>
      <w:r>
        <w:rPr>
          <w:rFonts w:hint="cs"/>
          <w:rtl/>
        </w:rPr>
        <w:t>.</w:t>
      </w:r>
      <w:bookmarkStart w:id="17667" w:name="_ETM_Q32_604490"/>
      <w:bookmarkEnd w:id="17667"/>
    </w:p>
    <w:p w:rsidR="002D0A8E" w:rsidRDefault="002D0A8E" w:rsidP="0073511B">
      <w:pPr>
        <w:rPr>
          <w:rtl/>
        </w:rPr>
      </w:pPr>
    </w:p>
    <w:p w:rsidR="002D0A8E" w:rsidRDefault="002D0A8E" w:rsidP="0073511B">
      <w:pPr>
        <w:pStyle w:val="-"/>
        <w:rPr>
          <w:rtl/>
        </w:rPr>
      </w:pPr>
      <w:bookmarkStart w:id="17668" w:name="ET_speakercontinue_5264_38"/>
      <w:r w:rsidRPr="00916558">
        <w:rPr>
          <w:rStyle w:val="TagStyle"/>
          <w:rtl/>
        </w:rPr>
        <w:t xml:space="preserve"> &lt;&lt; דובר_המשך &gt;&gt;</w:t>
      </w:r>
      <w:r w:rsidRPr="004112DB">
        <w:rPr>
          <w:rStyle w:val="TagStyle"/>
          <w:rtl/>
        </w:rPr>
        <w:t xml:space="preserve"> </w:t>
      </w:r>
      <w:r>
        <w:rPr>
          <w:rtl/>
        </w:rPr>
        <w:t>אחמד טיבי (הרשימה המשותפת):</w:t>
      </w:r>
      <w:r w:rsidRPr="004112DB">
        <w:rPr>
          <w:rStyle w:val="TagStyle"/>
          <w:rtl/>
        </w:rPr>
        <w:t xml:space="preserve"> </w:t>
      </w:r>
      <w:r w:rsidRPr="00916558">
        <w:rPr>
          <w:rStyle w:val="TagStyle"/>
          <w:rtl/>
        </w:rPr>
        <w:t>&lt;&lt; דובר_המשך &gt;&gt;</w:t>
      </w:r>
      <w:r>
        <w:rPr>
          <w:rtl/>
        </w:rPr>
        <w:t xml:space="preserve">   </w:t>
      </w:r>
      <w:bookmarkEnd w:id="17668"/>
    </w:p>
    <w:p w:rsidR="002D0A8E" w:rsidRDefault="002D0A8E" w:rsidP="0073511B">
      <w:pPr>
        <w:pStyle w:val="KeepWithNext"/>
        <w:rPr>
          <w:rtl/>
          <w:lang w:eastAsia="he-IL"/>
        </w:rPr>
      </w:pPr>
    </w:p>
    <w:p w:rsidR="002D0A8E" w:rsidRDefault="002D0A8E" w:rsidP="0073511B">
      <w:pPr>
        <w:rPr>
          <w:rtl/>
        </w:rPr>
      </w:pPr>
      <w:bookmarkStart w:id="17669" w:name="_ETM_Q32_602943"/>
      <w:bookmarkStart w:id="17670" w:name="_ETM_Q32_600059"/>
      <w:bookmarkEnd w:id="17669"/>
      <w:bookmarkEnd w:id="17670"/>
      <w:r>
        <w:rPr>
          <w:rtl/>
        </w:rPr>
        <w:t xml:space="preserve">מה </w:t>
      </w:r>
      <w:bookmarkStart w:id="17671" w:name="_ETM_Q32_604700"/>
      <w:bookmarkEnd w:id="17671"/>
      <w:r>
        <w:rPr>
          <w:rtl/>
        </w:rPr>
        <w:t>השאלה</w:t>
      </w:r>
      <w:r>
        <w:rPr>
          <w:rFonts w:hint="cs"/>
          <w:rtl/>
        </w:rPr>
        <w:t>?</w:t>
      </w:r>
      <w:bookmarkStart w:id="17672" w:name="_ETM_Q32_605299"/>
      <w:bookmarkEnd w:id="17672"/>
    </w:p>
    <w:p w:rsidR="002D0A8E" w:rsidRDefault="002D0A8E" w:rsidP="0073511B">
      <w:pPr>
        <w:rPr>
          <w:rtl/>
        </w:rPr>
      </w:pPr>
      <w:bookmarkStart w:id="17673" w:name="_ETM_Q32_606177"/>
      <w:bookmarkStart w:id="17674" w:name="_ETM_Q32_606230"/>
      <w:bookmarkEnd w:id="17673"/>
      <w:bookmarkEnd w:id="17674"/>
    </w:p>
    <w:p w:rsidR="002D0A8E" w:rsidRDefault="002D0A8E" w:rsidP="0073511B">
      <w:pPr>
        <w:pStyle w:val="af6"/>
        <w:rPr>
          <w:rtl/>
        </w:rPr>
      </w:pPr>
      <w:bookmarkStart w:id="17675" w:name="ET_yor_6026_39"/>
      <w:r w:rsidRPr="00916558">
        <w:rPr>
          <w:rStyle w:val="TagStyle"/>
          <w:rtl/>
        </w:rPr>
        <w:t xml:space="preserve"> &lt;&lt; יור &gt;&gt;</w:t>
      </w:r>
      <w:r w:rsidRPr="004112DB">
        <w:rPr>
          <w:rStyle w:val="TagStyle"/>
          <w:rtl/>
        </w:rPr>
        <w:t xml:space="preserve"> </w:t>
      </w:r>
      <w:r>
        <w:rPr>
          <w:rtl/>
        </w:rPr>
        <w:t>היו"ר משה ארבל:</w:t>
      </w:r>
      <w:r w:rsidRPr="004112DB">
        <w:rPr>
          <w:rStyle w:val="TagStyle"/>
          <w:rtl/>
        </w:rPr>
        <w:t xml:space="preserve"> </w:t>
      </w:r>
      <w:r w:rsidRPr="00916558">
        <w:rPr>
          <w:rStyle w:val="TagStyle"/>
          <w:rtl/>
        </w:rPr>
        <w:t>&lt;&lt; יור &gt;&gt;</w:t>
      </w:r>
      <w:r>
        <w:rPr>
          <w:rtl/>
        </w:rPr>
        <w:t xml:space="preserve">   </w:t>
      </w:r>
      <w:bookmarkEnd w:id="17675"/>
    </w:p>
    <w:p w:rsidR="002D0A8E" w:rsidRDefault="002D0A8E" w:rsidP="0073511B">
      <w:pPr>
        <w:pStyle w:val="KeepWithNext"/>
        <w:rPr>
          <w:rtl/>
          <w:lang w:eastAsia="he-IL"/>
        </w:rPr>
      </w:pPr>
    </w:p>
    <w:p w:rsidR="002D0A8E" w:rsidRDefault="002D0A8E" w:rsidP="0073511B">
      <w:pPr>
        <w:rPr>
          <w:rtl/>
        </w:rPr>
      </w:pPr>
      <w:bookmarkStart w:id="17676" w:name="_ETM_Q32_607853"/>
      <w:bookmarkStart w:id="17677" w:name="_ETM_Q32_606712"/>
      <w:bookmarkStart w:id="17678" w:name="_ETM_Q32_606781"/>
      <w:bookmarkStart w:id="17679" w:name="_ETM_Q32_603386"/>
      <w:bookmarkEnd w:id="17676"/>
      <w:bookmarkEnd w:id="17677"/>
      <w:bookmarkEnd w:id="17678"/>
      <w:bookmarkEnd w:id="17679"/>
      <w:r>
        <w:rPr>
          <w:rtl/>
        </w:rPr>
        <w:t xml:space="preserve">האם </w:t>
      </w:r>
      <w:bookmarkStart w:id="17680" w:name="_ETM_Q32_606440"/>
      <w:bookmarkEnd w:id="17680"/>
      <w:r>
        <w:rPr>
          <w:rFonts w:hint="cs"/>
          <w:rtl/>
        </w:rPr>
        <w:t>הם י</w:t>
      </w:r>
      <w:r>
        <w:rPr>
          <w:rtl/>
        </w:rPr>
        <w:t xml:space="preserve">היו </w:t>
      </w:r>
      <w:bookmarkStart w:id="17681" w:name="_ETM_Q32_606920"/>
      <w:bookmarkEnd w:id="17681"/>
      <w:r>
        <w:rPr>
          <w:rtl/>
        </w:rPr>
        <w:t xml:space="preserve">או </w:t>
      </w:r>
      <w:bookmarkStart w:id="17682" w:name="_ETM_Q32_607010"/>
      <w:bookmarkEnd w:id="17682"/>
      <w:r>
        <w:rPr>
          <w:rtl/>
        </w:rPr>
        <w:t xml:space="preserve">לא </w:t>
      </w:r>
      <w:bookmarkStart w:id="17683" w:name="_ETM_Q32_607160"/>
      <w:bookmarkEnd w:id="17683"/>
      <w:r>
        <w:rPr>
          <w:rFonts w:hint="cs"/>
          <w:rtl/>
        </w:rPr>
        <w:t>י</w:t>
      </w:r>
      <w:r>
        <w:rPr>
          <w:rtl/>
        </w:rPr>
        <w:t>היו</w:t>
      </w:r>
      <w:r>
        <w:rPr>
          <w:rFonts w:hint="cs"/>
          <w:rtl/>
        </w:rPr>
        <w:t>?</w:t>
      </w:r>
      <w:r>
        <w:rPr>
          <w:rtl/>
        </w:rPr>
        <w:t xml:space="preserve"> </w:t>
      </w:r>
      <w:bookmarkStart w:id="17684" w:name="_ETM_Q32_608050"/>
      <w:bookmarkEnd w:id="17684"/>
      <w:r>
        <w:rPr>
          <w:rtl/>
        </w:rPr>
        <w:t xml:space="preserve">רק </w:t>
      </w:r>
      <w:bookmarkStart w:id="17685" w:name="_ETM_Q32_608290"/>
      <w:bookmarkEnd w:id="17685"/>
      <w:r>
        <w:rPr>
          <w:rtl/>
        </w:rPr>
        <w:t>אינפורמציה</w:t>
      </w:r>
      <w:r>
        <w:rPr>
          <w:rFonts w:hint="cs"/>
          <w:rtl/>
        </w:rPr>
        <w:t>.</w:t>
      </w:r>
      <w:bookmarkStart w:id="17686" w:name="_ETM_Q32_610250"/>
      <w:bookmarkEnd w:id="17686"/>
    </w:p>
    <w:p w:rsidR="002D0A8E" w:rsidRDefault="002D0A8E" w:rsidP="0073511B">
      <w:pPr>
        <w:rPr>
          <w:rtl/>
        </w:rPr>
      </w:pPr>
    </w:p>
    <w:p w:rsidR="002D0A8E" w:rsidRDefault="002D0A8E" w:rsidP="0073511B">
      <w:pPr>
        <w:pStyle w:val="-"/>
        <w:rPr>
          <w:rtl/>
        </w:rPr>
      </w:pPr>
      <w:bookmarkStart w:id="17687" w:name="ET_speakercontinue_5264_40"/>
      <w:r w:rsidRPr="00916558">
        <w:rPr>
          <w:rStyle w:val="TagStyle"/>
          <w:rtl/>
        </w:rPr>
        <w:t xml:space="preserve"> &lt;&lt; דובר_המשך &gt;&gt;</w:t>
      </w:r>
      <w:r w:rsidRPr="004112DB">
        <w:rPr>
          <w:rStyle w:val="TagStyle"/>
          <w:rtl/>
        </w:rPr>
        <w:t xml:space="preserve"> </w:t>
      </w:r>
      <w:r>
        <w:rPr>
          <w:rtl/>
        </w:rPr>
        <w:t>אחמד טיבי (הרשימה המשותפת):</w:t>
      </w:r>
      <w:r w:rsidRPr="004112DB">
        <w:rPr>
          <w:rStyle w:val="TagStyle"/>
          <w:rtl/>
        </w:rPr>
        <w:t xml:space="preserve"> </w:t>
      </w:r>
      <w:r w:rsidRPr="00916558">
        <w:rPr>
          <w:rStyle w:val="TagStyle"/>
          <w:rtl/>
        </w:rPr>
        <w:t>&lt;&lt; דובר_המשך &gt;&gt;</w:t>
      </w:r>
      <w:r>
        <w:rPr>
          <w:rtl/>
        </w:rPr>
        <w:t xml:space="preserve">   </w:t>
      </w:r>
      <w:bookmarkEnd w:id="17687"/>
    </w:p>
    <w:p w:rsidR="002D0A8E" w:rsidRDefault="002D0A8E" w:rsidP="0073511B">
      <w:pPr>
        <w:pStyle w:val="KeepWithNext"/>
        <w:rPr>
          <w:rtl/>
          <w:lang w:eastAsia="he-IL"/>
        </w:rPr>
      </w:pPr>
    </w:p>
    <w:p w:rsidR="002D0A8E" w:rsidRDefault="002D0A8E" w:rsidP="0073511B">
      <w:pPr>
        <w:rPr>
          <w:rtl/>
        </w:rPr>
      </w:pPr>
      <w:bookmarkStart w:id="17688" w:name="_ETM_Q32_606220"/>
      <w:bookmarkEnd w:id="17688"/>
      <w:r>
        <w:rPr>
          <w:rtl/>
        </w:rPr>
        <w:t xml:space="preserve">קראתי </w:t>
      </w:r>
      <w:bookmarkStart w:id="17689" w:name="_ETM_Q32_610790"/>
      <w:bookmarkEnd w:id="17689"/>
      <w:r>
        <w:rPr>
          <w:rtl/>
        </w:rPr>
        <w:t xml:space="preserve">אצל </w:t>
      </w:r>
      <w:bookmarkStart w:id="17690" w:name="_ETM_Q32_611030"/>
      <w:bookmarkEnd w:id="17690"/>
      <w:r>
        <w:rPr>
          <w:rtl/>
        </w:rPr>
        <w:t xml:space="preserve">עמית </w:t>
      </w:r>
      <w:bookmarkStart w:id="17691" w:name="_ETM_Q32_611270"/>
      <w:bookmarkEnd w:id="17691"/>
      <w:r>
        <w:rPr>
          <w:rtl/>
        </w:rPr>
        <w:t xml:space="preserve">סגל </w:t>
      </w:r>
      <w:bookmarkStart w:id="17692" w:name="_ETM_Q32_611630"/>
      <w:bookmarkEnd w:id="17692"/>
      <w:r>
        <w:rPr>
          <w:rtl/>
        </w:rPr>
        <w:t>ש</w:t>
      </w:r>
      <w:r>
        <w:rPr>
          <w:rFonts w:hint="cs"/>
          <w:rtl/>
        </w:rPr>
        <w:t>הם יימנעו.</w:t>
      </w:r>
      <w:bookmarkStart w:id="17693" w:name="_ETM_Q32_617069"/>
      <w:bookmarkEnd w:id="17693"/>
    </w:p>
    <w:p w:rsidR="002D0A8E" w:rsidRDefault="002D0A8E" w:rsidP="0073511B">
      <w:pPr>
        <w:rPr>
          <w:rtl/>
        </w:rPr>
      </w:pPr>
      <w:bookmarkStart w:id="17694" w:name="_ETM_Q32_616648"/>
      <w:bookmarkStart w:id="17695" w:name="_ETM_Q32_616702"/>
      <w:bookmarkStart w:id="17696" w:name="_ETM_Q32_612243"/>
      <w:bookmarkEnd w:id="17694"/>
      <w:bookmarkEnd w:id="17695"/>
      <w:bookmarkEnd w:id="17696"/>
    </w:p>
    <w:p w:rsidR="002D0A8E" w:rsidRDefault="002D0A8E" w:rsidP="0073511B">
      <w:pPr>
        <w:pStyle w:val="af5"/>
        <w:rPr>
          <w:rtl/>
        </w:rPr>
      </w:pPr>
      <w:bookmarkStart w:id="17697" w:name="ET_interruption_5767_41"/>
      <w:r w:rsidRPr="00916558">
        <w:rPr>
          <w:rStyle w:val="TagStyle"/>
          <w:rtl/>
        </w:rPr>
        <w:t xml:space="preserve"> &lt;&lt; קריאה &gt;&gt;</w:t>
      </w:r>
      <w:r w:rsidRPr="004112DB">
        <w:rPr>
          <w:rStyle w:val="TagStyle"/>
          <w:rtl/>
        </w:rPr>
        <w:t xml:space="preserve"> </w:t>
      </w:r>
      <w:r>
        <w:rPr>
          <w:rtl/>
        </w:rPr>
        <w:t>אורנה ברביבאי (יש עתיד-תל"ם):</w:t>
      </w:r>
      <w:r w:rsidRPr="004112DB">
        <w:rPr>
          <w:rStyle w:val="TagStyle"/>
          <w:rtl/>
        </w:rPr>
        <w:t xml:space="preserve"> </w:t>
      </w:r>
      <w:r w:rsidRPr="00916558">
        <w:rPr>
          <w:rStyle w:val="TagStyle"/>
          <w:rtl/>
        </w:rPr>
        <w:t>&lt;&lt; קריאה &gt;&gt;</w:t>
      </w:r>
      <w:r>
        <w:rPr>
          <w:rtl/>
        </w:rPr>
        <w:t xml:space="preserve">   </w:t>
      </w:r>
      <w:bookmarkEnd w:id="17697"/>
    </w:p>
    <w:p w:rsidR="002D0A8E" w:rsidRDefault="002D0A8E" w:rsidP="0073511B">
      <w:pPr>
        <w:pStyle w:val="KeepWithNext"/>
        <w:rPr>
          <w:rtl/>
          <w:lang w:eastAsia="he-IL"/>
        </w:rPr>
      </w:pPr>
    </w:p>
    <w:p w:rsidR="002D0A8E" w:rsidRDefault="002D0A8E" w:rsidP="0073511B">
      <w:pPr>
        <w:rPr>
          <w:rtl/>
          <w:lang w:eastAsia="he-IL"/>
        </w:rPr>
      </w:pPr>
      <w:bookmarkStart w:id="17698" w:name="_ETM_Q32_615148"/>
      <w:bookmarkStart w:id="17699" w:name="_ETM_Q32_615394"/>
      <w:bookmarkStart w:id="17700" w:name="_ETM_Q32_615472"/>
      <w:bookmarkEnd w:id="17698"/>
      <w:bookmarkEnd w:id="17699"/>
      <w:bookmarkEnd w:id="17700"/>
      <w:r>
        <w:rPr>
          <w:rFonts w:hint="cs"/>
          <w:rtl/>
          <w:lang w:eastAsia="he-IL"/>
        </w:rPr>
        <w:t>גדול.</w:t>
      </w:r>
    </w:p>
    <w:p w:rsidR="002D0A8E" w:rsidRDefault="002D0A8E" w:rsidP="0073511B">
      <w:pPr>
        <w:rPr>
          <w:rtl/>
          <w:lang w:eastAsia="he-IL"/>
        </w:rPr>
      </w:pPr>
      <w:bookmarkStart w:id="17701" w:name="_ETM_Q32_617361"/>
      <w:bookmarkStart w:id="17702" w:name="_ETM_Q32_617415"/>
      <w:bookmarkEnd w:id="17701"/>
      <w:bookmarkEnd w:id="17702"/>
    </w:p>
    <w:p w:rsidR="002D0A8E" w:rsidRDefault="002D0A8E" w:rsidP="0073511B">
      <w:pPr>
        <w:pStyle w:val="af6"/>
        <w:rPr>
          <w:rtl/>
        </w:rPr>
      </w:pPr>
      <w:bookmarkStart w:id="17703" w:name="ET_yor_6026_42"/>
      <w:r w:rsidRPr="00916558">
        <w:rPr>
          <w:rStyle w:val="TagStyle"/>
          <w:rtl/>
        </w:rPr>
        <w:t xml:space="preserve"> &lt;&lt; יור &gt;&gt;</w:t>
      </w:r>
      <w:r w:rsidRPr="004112DB">
        <w:rPr>
          <w:rStyle w:val="TagStyle"/>
          <w:rtl/>
        </w:rPr>
        <w:t xml:space="preserve"> </w:t>
      </w:r>
      <w:r>
        <w:rPr>
          <w:rtl/>
        </w:rPr>
        <w:t>היו"ר משה ארבל:</w:t>
      </w:r>
      <w:r w:rsidRPr="004112DB">
        <w:rPr>
          <w:rStyle w:val="TagStyle"/>
          <w:rtl/>
        </w:rPr>
        <w:t xml:space="preserve"> </w:t>
      </w:r>
      <w:r w:rsidRPr="00916558">
        <w:rPr>
          <w:rStyle w:val="TagStyle"/>
          <w:rtl/>
        </w:rPr>
        <w:t>&lt;&lt; יור &gt;&gt;</w:t>
      </w:r>
      <w:r>
        <w:rPr>
          <w:rtl/>
        </w:rPr>
        <w:t xml:space="preserve">   </w:t>
      </w:r>
      <w:bookmarkEnd w:id="17703"/>
    </w:p>
    <w:p w:rsidR="002D0A8E" w:rsidRDefault="002D0A8E" w:rsidP="0073511B">
      <w:pPr>
        <w:pStyle w:val="KeepWithNext"/>
        <w:rPr>
          <w:rtl/>
          <w:lang w:eastAsia="he-IL"/>
        </w:rPr>
      </w:pPr>
    </w:p>
    <w:p w:rsidR="002D0A8E" w:rsidRDefault="002D0A8E" w:rsidP="0073511B">
      <w:pPr>
        <w:rPr>
          <w:rtl/>
          <w:lang w:eastAsia="he-IL"/>
        </w:rPr>
      </w:pPr>
      <w:bookmarkStart w:id="17704" w:name="_ETM_Q32_618060"/>
      <w:bookmarkEnd w:id="17704"/>
      <w:r>
        <w:rPr>
          <w:rFonts w:hint="cs"/>
          <w:rtl/>
          <w:lang w:eastAsia="he-IL"/>
        </w:rPr>
        <w:t>בבקשה.</w:t>
      </w:r>
    </w:p>
    <w:p w:rsidR="002D0A8E" w:rsidRDefault="002D0A8E" w:rsidP="0073511B">
      <w:pPr>
        <w:rPr>
          <w:rtl/>
          <w:lang w:eastAsia="he-IL"/>
        </w:rPr>
      </w:pPr>
      <w:bookmarkStart w:id="17705" w:name="_ETM_Q32_614439"/>
      <w:bookmarkEnd w:id="17705"/>
    </w:p>
    <w:p w:rsidR="002D0A8E" w:rsidRDefault="002D0A8E" w:rsidP="0073511B">
      <w:pPr>
        <w:pStyle w:val="-"/>
        <w:rPr>
          <w:rtl/>
        </w:rPr>
      </w:pPr>
      <w:bookmarkStart w:id="17706" w:name="ET_speakercontinue_5264_43"/>
      <w:r w:rsidRPr="00916558">
        <w:rPr>
          <w:rStyle w:val="TagStyle"/>
          <w:rtl/>
        </w:rPr>
        <w:t xml:space="preserve"> &lt;&lt; דובר_המשך &gt;&gt;</w:t>
      </w:r>
      <w:r w:rsidRPr="004112DB">
        <w:rPr>
          <w:rStyle w:val="TagStyle"/>
          <w:rtl/>
        </w:rPr>
        <w:t xml:space="preserve"> </w:t>
      </w:r>
      <w:r>
        <w:rPr>
          <w:rtl/>
        </w:rPr>
        <w:t>אחמד טיבי (הרשימה המשותפת):</w:t>
      </w:r>
      <w:r w:rsidRPr="004112DB">
        <w:rPr>
          <w:rStyle w:val="TagStyle"/>
          <w:rtl/>
        </w:rPr>
        <w:t xml:space="preserve"> </w:t>
      </w:r>
      <w:r w:rsidRPr="00916558">
        <w:rPr>
          <w:rStyle w:val="TagStyle"/>
          <w:rtl/>
        </w:rPr>
        <w:t>&lt;&lt; דובר_המשך &gt;&gt;</w:t>
      </w:r>
      <w:r>
        <w:rPr>
          <w:rtl/>
        </w:rPr>
        <w:t xml:space="preserve">   </w:t>
      </w:r>
      <w:bookmarkEnd w:id="17706"/>
    </w:p>
    <w:p w:rsidR="002D0A8E" w:rsidRDefault="002D0A8E" w:rsidP="0073511B">
      <w:pPr>
        <w:pStyle w:val="KeepWithNext"/>
        <w:rPr>
          <w:rtl/>
          <w:lang w:eastAsia="he-IL"/>
        </w:rPr>
      </w:pPr>
    </w:p>
    <w:p w:rsidR="002D0A8E" w:rsidRDefault="002D0A8E" w:rsidP="0073511B">
      <w:pPr>
        <w:rPr>
          <w:rtl/>
        </w:rPr>
      </w:pPr>
      <w:bookmarkStart w:id="17707" w:name="_ETM_Q32_616045"/>
      <w:bookmarkStart w:id="17708" w:name="_ETM_Q32_616865"/>
      <w:bookmarkStart w:id="17709" w:name="_ETM_Q32_616934"/>
      <w:bookmarkStart w:id="17710" w:name="_ETM_Q32_618670"/>
      <w:bookmarkEnd w:id="17707"/>
      <w:bookmarkEnd w:id="17708"/>
      <w:bookmarkEnd w:id="17709"/>
      <w:bookmarkEnd w:id="17710"/>
      <w:r>
        <w:rPr>
          <w:rtl/>
        </w:rPr>
        <w:t xml:space="preserve">רבותיי </w:t>
      </w:r>
      <w:bookmarkStart w:id="17711" w:name="_ETM_Q32_619030"/>
      <w:bookmarkEnd w:id="17711"/>
      <w:r>
        <w:rPr>
          <w:rtl/>
        </w:rPr>
        <w:t xml:space="preserve">חברי </w:t>
      </w:r>
      <w:bookmarkStart w:id="17712" w:name="_ETM_Q32_619330"/>
      <w:bookmarkEnd w:id="17712"/>
      <w:r>
        <w:rPr>
          <w:rtl/>
        </w:rPr>
        <w:t>הכנסת</w:t>
      </w:r>
      <w:r>
        <w:rPr>
          <w:rFonts w:hint="cs"/>
          <w:rtl/>
        </w:rPr>
        <w:t>,</w:t>
      </w:r>
      <w:r>
        <w:rPr>
          <w:rtl/>
        </w:rPr>
        <w:t xml:space="preserve"> </w:t>
      </w:r>
      <w:bookmarkStart w:id="17713" w:name="_ETM_Q32_623530"/>
      <w:bookmarkEnd w:id="17713"/>
      <w:r>
        <w:rPr>
          <w:rtl/>
        </w:rPr>
        <w:t xml:space="preserve">היום </w:t>
      </w:r>
      <w:bookmarkStart w:id="17714" w:name="_ETM_Q32_623889"/>
      <w:bookmarkEnd w:id="17714"/>
      <w:r>
        <w:rPr>
          <w:rtl/>
        </w:rPr>
        <w:t xml:space="preserve">הייתה </w:t>
      </w:r>
      <w:bookmarkStart w:id="17715" w:name="_ETM_Q32_626410"/>
      <w:bookmarkEnd w:id="17715"/>
      <w:r>
        <w:rPr>
          <w:rtl/>
        </w:rPr>
        <w:t xml:space="preserve">מחאה </w:t>
      </w:r>
      <w:bookmarkStart w:id="17716" w:name="_ETM_Q32_627970"/>
      <w:bookmarkEnd w:id="17716"/>
      <w:r>
        <w:rPr>
          <w:rtl/>
        </w:rPr>
        <w:t>ע</w:t>
      </w:r>
      <w:r>
        <w:rPr>
          <w:rFonts w:hint="cs"/>
          <w:rtl/>
        </w:rPr>
        <w:t xml:space="preserve">ל </w:t>
      </w:r>
      <w:bookmarkStart w:id="17717" w:name="_ETM_Q32_627175"/>
      <w:bookmarkEnd w:id="17717"/>
      <w:r>
        <w:rPr>
          <w:rFonts w:hint="cs"/>
          <w:rtl/>
        </w:rPr>
        <w:t>ידי</w:t>
      </w:r>
      <w:r>
        <w:rPr>
          <w:rtl/>
        </w:rPr>
        <w:t xml:space="preserve"> </w:t>
      </w:r>
      <w:bookmarkStart w:id="17718" w:name="_ETM_Q32_628450"/>
      <w:bookmarkEnd w:id="17718"/>
      <w:r>
        <w:rPr>
          <w:rtl/>
        </w:rPr>
        <w:t xml:space="preserve">שיירת </w:t>
      </w:r>
      <w:bookmarkStart w:id="17719" w:name="_ETM_Q32_628960"/>
      <w:bookmarkEnd w:id="17719"/>
      <w:r>
        <w:rPr>
          <w:rtl/>
        </w:rPr>
        <w:t xml:space="preserve">מכוניות </w:t>
      </w:r>
      <w:bookmarkStart w:id="17720" w:name="_ETM_Q32_629560"/>
      <w:bookmarkEnd w:id="17720"/>
      <w:r>
        <w:rPr>
          <w:rtl/>
        </w:rPr>
        <w:t xml:space="preserve">בכביש </w:t>
      </w:r>
      <w:bookmarkStart w:id="17721" w:name="_ETM_Q32_630010"/>
      <w:bookmarkEnd w:id="17721"/>
      <w:r>
        <w:rPr>
          <w:rtl/>
        </w:rPr>
        <w:t xml:space="preserve">6 </w:t>
      </w:r>
      <w:bookmarkStart w:id="17722" w:name="_ETM_Q32_630310"/>
      <w:bookmarkEnd w:id="17722"/>
      <w:r>
        <w:rPr>
          <w:rtl/>
        </w:rPr>
        <w:t>שהגיע</w:t>
      </w:r>
      <w:r>
        <w:rPr>
          <w:rFonts w:hint="cs"/>
          <w:rtl/>
        </w:rPr>
        <w:t>ה</w:t>
      </w:r>
      <w:r>
        <w:rPr>
          <w:rtl/>
        </w:rPr>
        <w:t xml:space="preserve"> </w:t>
      </w:r>
      <w:bookmarkStart w:id="17723" w:name="_ETM_Q32_630760"/>
      <w:bookmarkEnd w:id="17723"/>
      <w:r>
        <w:rPr>
          <w:rtl/>
        </w:rPr>
        <w:t xml:space="preserve">לכאן </w:t>
      </w:r>
      <w:bookmarkStart w:id="17724" w:name="_ETM_Q32_631030"/>
      <w:bookmarkEnd w:id="17724"/>
      <w:r>
        <w:rPr>
          <w:rtl/>
        </w:rPr>
        <w:t>לכנסת</w:t>
      </w:r>
      <w:r>
        <w:rPr>
          <w:rFonts w:hint="cs"/>
          <w:rtl/>
        </w:rPr>
        <w:t>,</w:t>
      </w:r>
      <w:r>
        <w:rPr>
          <w:rtl/>
        </w:rPr>
        <w:t xml:space="preserve"> </w:t>
      </w:r>
      <w:bookmarkStart w:id="17725" w:name="_ETM_Q32_632920"/>
      <w:bookmarkEnd w:id="17725"/>
      <w:r>
        <w:rPr>
          <w:rtl/>
        </w:rPr>
        <w:t xml:space="preserve">שארגנה </w:t>
      </w:r>
      <w:bookmarkStart w:id="17726" w:name="_ETM_Q32_633520"/>
      <w:bookmarkEnd w:id="17726"/>
      <w:r>
        <w:rPr>
          <w:rtl/>
        </w:rPr>
        <w:t xml:space="preserve">ועדת </w:t>
      </w:r>
      <w:bookmarkStart w:id="17727" w:name="_ETM_Q32_633880"/>
      <w:bookmarkEnd w:id="17727"/>
      <w:r>
        <w:rPr>
          <w:rtl/>
        </w:rPr>
        <w:t xml:space="preserve">המעקב </w:t>
      </w:r>
      <w:bookmarkStart w:id="17728" w:name="_ETM_Q32_635750"/>
      <w:bookmarkEnd w:id="17728"/>
      <w:r>
        <w:rPr>
          <w:rtl/>
        </w:rPr>
        <w:t xml:space="preserve">בגלל </w:t>
      </w:r>
      <w:bookmarkStart w:id="17729" w:name="_ETM_Q32_637220"/>
      <w:bookmarkEnd w:id="17729"/>
      <w:r>
        <w:rPr>
          <w:rtl/>
        </w:rPr>
        <w:t xml:space="preserve">מרחץ </w:t>
      </w:r>
      <w:bookmarkStart w:id="17730" w:name="_ETM_Q32_637819"/>
      <w:bookmarkEnd w:id="17730"/>
      <w:r>
        <w:rPr>
          <w:rtl/>
        </w:rPr>
        <w:t>דמים</w:t>
      </w:r>
      <w:r>
        <w:rPr>
          <w:rFonts w:hint="cs"/>
          <w:rtl/>
        </w:rPr>
        <w:t>,</w:t>
      </w:r>
      <w:r>
        <w:rPr>
          <w:rtl/>
        </w:rPr>
        <w:t xml:space="preserve"> </w:t>
      </w:r>
      <w:bookmarkStart w:id="17731" w:name="_ETM_Q32_639470"/>
      <w:bookmarkEnd w:id="17731"/>
      <w:r>
        <w:rPr>
          <w:rtl/>
        </w:rPr>
        <w:t xml:space="preserve">טרור </w:t>
      </w:r>
      <w:bookmarkStart w:id="17732" w:name="_ETM_Q32_639950"/>
      <w:bookmarkEnd w:id="17732"/>
      <w:r>
        <w:rPr>
          <w:rtl/>
        </w:rPr>
        <w:t>חברתי</w:t>
      </w:r>
      <w:r>
        <w:rPr>
          <w:rFonts w:hint="cs"/>
          <w:rtl/>
        </w:rPr>
        <w:t>,</w:t>
      </w:r>
      <w:r>
        <w:rPr>
          <w:rtl/>
        </w:rPr>
        <w:t xml:space="preserve"> </w:t>
      </w:r>
      <w:bookmarkStart w:id="17733" w:name="_ETM_Q32_642520"/>
      <w:bookmarkEnd w:id="17733"/>
      <w:r>
        <w:rPr>
          <w:rtl/>
        </w:rPr>
        <w:t xml:space="preserve">בתוך </w:t>
      </w:r>
      <w:bookmarkStart w:id="17734" w:name="_ETM_Q32_643060"/>
      <w:bookmarkEnd w:id="17734"/>
      <w:r>
        <w:rPr>
          <w:rtl/>
        </w:rPr>
        <w:t>ה</w:t>
      </w:r>
      <w:r>
        <w:rPr>
          <w:rFonts w:hint="cs"/>
          <w:rtl/>
        </w:rPr>
        <w:t>י</w:t>
      </w:r>
      <w:r>
        <w:rPr>
          <w:rtl/>
        </w:rPr>
        <w:t xml:space="preserve">ישובים </w:t>
      </w:r>
      <w:bookmarkStart w:id="17735" w:name="_ETM_Q32_643630"/>
      <w:bookmarkEnd w:id="17735"/>
      <w:r>
        <w:rPr>
          <w:rtl/>
        </w:rPr>
        <w:t>הערביים</w:t>
      </w:r>
      <w:r>
        <w:rPr>
          <w:rFonts w:hint="cs"/>
          <w:rtl/>
        </w:rPr>
        <w:t>,</w:t>
      </w:r>
      <w:r>
        <w:rPr>
          <w:rtl/>
        </w:rPr>
        <w:t xml:space="preserve"> </w:t>
      </w:r>
      <w:bookmarkStart w:id="17736" w:name="_ETM_Q32_645430"/>
      <w:bookmarkEnd w:id="17736"/>
      <w:r>
        <w:rPr>
          <w:rtl/>
        </w:rPr>
        <w:t xml:space="preserve">חלקו </w:t>
      </w:r>
      <w:bookmarkStart w:id="17737" w:name="_ETM_Q32_646090"/>
      <w:bookmarkEnd w:id="17737"/>
      <w:r>
        <w:rPr>
          <w:rtl/>
        </w:rPr>
        <w:t xml:space="preserve">הגדול </w:t>
      </w:r>
      <w:bookmarkStart w:id="17738" w:name="_ETM_Q32_647230"/>
      <w:bookmarkEnd w:id="17738"/>
      <w:r>
        <w:rPr>
          <w:rtl/>
        </w:rPr>
        <w:t xml:space="preserve">מאורגן </w:t>
      </w:r>
      <w:bookmarkStart w:id="17739" w:name="_ETM_Q32_648310"/>
      <w:bookmarkEnd w:id="17739"/>
      <w:r>
        <w:rPr>
          <w:rtl/>
        </w:rPr>
        <w:t>ע</w:t>
      </w:r>
      <w:r>
        <w:rPr>
          <w:rFonts w:hint="cs"/>
          <w:rtl/>
        </w:rPr>
        <w:t>ל ידי</w:t>
      </w:r>
      <w:bookmarkStart w:id="17740" w:name="_ETM_Q32_644301"/>
      <w:bookmarkEnd w:id="17740"/>
      <w:r>
        <w:rPr>
          <w:rtl/>
        </w:rPr>
        <w:t xml:space="preserve"> </w:t>
      </w:r>
      <w:bookmarkStart w:id="17741" w:name="_ETM_Q32_648790"/>
      <w:bookmarkEnd w:id="17741"/>
      <w:r>
        <w:rPr>
          <w:rtl/>
        </w:rPr>
        <w:t xml:space="preserve">פשיעה </w:t>
      </w:r>
      <w:bookmarkStart w:id="17742" w:name="_ETM_Q32_649120"/>
      <w:bookmarkEnd w:id="17742"/>
      <w:r>
        <w:rPr>
          <w:rtl/>
        </w:rPr>
        <w:t>מאורגנת</w:t>
      </w:r>
      <w:bookmarkStart w:id="17743" w:name="_ETM_Q32_642543"/>
      <w:bookmarkEnd w:id="17743"/>
      <w:r>
        <w:rPr>
          <w:rFonts w:hint="cs"/>
          <w:rtl/>
        </w:rPr>
        <w:t>,</w:t>
      </w:r>
      <w:r>
        <w:rPr>
          <w:rtl/>
        </w:rPr>
        <w:t xml:space="preserve"> </w:t>
      </w:r>
      <w:bookmarkStart w:id="17744" w:name="_ETM_Q32_650409"/>
      <w:bookmarkEnd w:id="17744"/>
      <w:r>
        <w:rPr>
          <w:rtl/>
        </w:rPr>
        <w:t>מאפיות</w:t>
      </w:r>
      <w:r>
        <w:rPr>
          <w:rFonts w:hint="cs"/>
          <w:rtl/>
        </w:rPr>
        <w:t>,</w:t>
      </w:r>
      <w:r>
        <w:rPr>
          <w:rtl/>
        </w:rPr>
        <w:t xml:space="preserve"> </w:t>
      </w:r>
      <w:bookmarkStart w:id="17745" w:name="_ETM_Q32_651279"/>
      <w:bookmarkEnd w:id="17745"/>
      <w:r>
        <w:rPr>
          <w:rtl/>
        </w:rPr>
        <w:t>כנופיות</w:t>
      </w:r>
      <w:r>
        <w:rPr>
          <w:rFonts w:hint="cs"/>
          <w:rtl/>
        </w:rPr>
        <w:t>,</w:t>
      </w:r>
      <w:r>
        <w:rPr>
          <w:rtl/>
        </w:rPr>
        <w:t xml:space="preserve"> </w:t>
      </w:r>
      <w:bookmarkStart w:id="17746" w:name="_ETM_Q32_653090"/>
      <w:bookmarkEnd w:id="17746"/>
      <w:r>
        <w:rPr>
          <w:rtl/>
        </w:rPr>
        <w:t xml:space="preserve">סוחרי </w:t>
      </w:r>
      <w:bookmarkStart w:id="17747" w:name="_ETM_Q32_653570"/>
      <w:bookmarkEnd w:id="17747"/>
      <w:r>
        <w:rPr>
          <w:rtl/>
        </w:rPr>
        <w:t xml:space="preserve">נשק </w:t>
      </w:r>
      <w:bookmarkStart w:id="17748" w:name="_ETM_Q32_654110"/>
      <w:bookmarkEnd w:id="17748"/>
      <w:r>
        <w:rPr>
          <w:rFonts w:hint="cs"/>
          <w:rtl/>
        </w:rPr>
        <w:t>ו</w:t>
      </w:r>
      <w:bookmarkStart w:id="17749" w:name="_ETM_Q32_651218"/>
      <w:bookmarkEnd w:id="17749"/>
      <w:r>
        <w:rPr>
          <w:rtl/>
        </w:rPr>
        <w:t xml:space="preserve">סוחרים </w:t>
      </w:r>
      <w:bookmarkStart w:id="17750" w:name="_ETM_Q32_654830"/>
      <w:bookmarkEnd w:id="17750"/>
      <w:r>
        <w:rPr>
          <w:rtl/>
        </w:rPr>
        <w:t>מוות</w:t>
      </w:r>
      <w:r>
        <w:rPr>
          <w:rFonts w:hint="cs"/>
          <w:rtl/>
        </w:rPr>
        <w:t>.</w:t>
      </w:r>
      <w:bookmarkStart w:id="17751" w:name="_ETM_Q32_657970"/>
      <w:bookmarkEnd w:id="17751"/>
    </w:p>
    <w:p w:rsidR="002D0A8E" w:rsidRDefault="002D0A8E" w:rsidP="0073511B">
      <w:pPr>
        <w:rPr>
          <w:rtl/>
        </w:rPr>
      </w:pPr>
      <w:bookmarkStart w:id="17752" w:name="_ETM_Q32_654101"/>
      <w:bookmarkStart w:id="17753" w:name="_ETM_Q32_654220"/>
      <w:bookmarkEnd w:id="17752"/>
      <w:bookmarkEnd w:id="17753"/>
    </w:p>
    <w:p w:rsidR="002D0A8E" w:rsidRDefault="002D0A8E" w:rsidP="0073511B">
      <w:pPr>
        <w:rPr>
          <w:rtl/>
        </w:rPr>
      </w:pPr>
      <w:bookmarkStart w:id="17754" w:name="_ETM_Q32_654268"/>
      <w:bookmarkStart w:id="17755" w:name="_ETM_Q32_654362"/>
      <w:bookmarkStart w:id="17756" w:name="_ETM_Q32_658360"/>
      <w:bookmarkStart w:id="17757" w:name="_ETM_Q32_658480"/>
      <w:bookmarkEnd w:id="17754"/>
      <w:bookmarkEnd w:id="17755"/>
      <w:bookmarkEnd w:id="17756"/>
      <w:bookmarkEnd w:id="17757"/>
      <w:r>
        <w:rPr>
          <w:rFonts w:hint="cs"/>
          <w:rtl/>
        </w:rPr>
        <w:t>בבאקה אל-</w:t>
      </w:r>
      <w:bookmarkStart w:id="17758" w:name="_ETM_Q32_656166"/>
      <w:bookmarkEnd w:id="17758"/>
      <w:proofErr w:type="spellStart"/>
      <w:r>
        <w:rPr>
          <w:rFonts w:hint="cs"/>
          <w:rtl/>
        </w:rPr>
        <w:t>גרבייה</w:t>
      </w:r>
      <w:proofErr w:type="spellEnd"/>
      <w:r>
        <w:rPr>
          <w:rtl/>
        </w:rPr>
        <w:t xml:space="preserve"> </w:t>
      </w:r>
      <w:bookmarkStart w:id="17759" w:name="_ETM_Q32_660770"/>
      <w:bookmarkEnd w:id="17759"/>
      <w:r>
        <w:rPr>
          <w:rtl/>
        </w:rPr>
        <w:t xml:space="preserve">אמיר </w:t>
      </w:r>
      <w:bookmarkStart w:id="17760" w:name="_ETM_Q32_661070"/>
      <w:bookmarkEnd w:id="17760"/>
      <w:r>
        <w:rPr>
          <w:rtl/>
        </w:rPr>
        <w:t xml:space="preserve">אבו </w:t>
      </w:r>
      <w:bookmarkStart w:id="17761" w:name="_ETM_Q32_661250"/>
      <w:bookmarkEnd w:id="17761"/>
      <w:r>
        <w:rPr>
          <w:rtl/>
        </w:rPr>
        <w:t>ח</w:t>
      </w:r>
      <w:bookmarkStart w:id="17762" w:name="_ETM_Q32_653954"/>
      <w:bookmarkEnd w:id="17762"/>
      <w:r>
        <w:rPr>
          <w:rFonts w:hint="cs"/>
          <w:rtl/>
        </w:rPr>
        <w:t>ו</w:t>
      </w:r>
      <w:r>
        <w:rPr>
          <w:rtl/>
        </w:rPr>
        <w:t xml:space="preserve">סיין </w:t>
      </w:r>
      <w:bookmarkStart w:id="17763" w:name="_ETM_Q32_661610"/>
      <w:bookmarkEnd w:id="17763"/>
      <w:r>
        <w:rPr>
          <w:rtl/>
        </w:rPr>
        <w:t>נור</w:t>
      </w:r>
      <w:r>
        <w:rPr>
          <w:rFonts w:hint="cs"/>
          <w:rtl/>
        </w:rPr>
        <w:t>ה</w:t>
      </w:r>
      <w:r>
        <w:rPr>
          <w:rtl/>
        </w:rPr>
        <w:t xml:space="preserve"> </w:t>
      </w:r>
      <w:bookmarkStart w:id="17764" w:name="_ETM_Q32_662480"/>
      <w:bookmarkEnd w:id="17764"/>
      <w:r>
        <w:rPr>
          <w:rtl/>
        </w:rPr>
        <w:t xml:space="preserve">בחנות </w:t>
      </w:r>
      <w:bookmarkStart w:id="17765" w:name="_ETM_Q32_663020"/>
      <w:bookmarkEnd w:id="17765"/>
      <w:r>
        <w:rPr>
          <w:rtl/>
        </w:rPr>
        <w:t>שלו</w:t>
      </w:r>
      <w:r>
        <w:rPr>
          <w:rFonts w:hint="cs"/>
          <w:rtl/>
        </w:rPr>
        <w:t>.</w:t>
      </w:r>
      <w:r>
        <w:rPr>
          <w:rtl/>
        </w:rPr>
        <w:t xml:space="preserve"> </w:t>
      </w:r>
      <w:bookmarkStart w:id="17766" w:name="_ETM_Q32_664540"/>
      <w:bookmarkEnd w:id="17766"/>
      <w:r>
        <w:rPr>
          <w:rtl/>
        </w:rPr>
        <w:t xml:space="preserve">ראיתם </w:t>
      </w:r>
      <w:bookmarkStart w:id="17767" w:name="_ETM_Q32_665019"/>
      <w:bookmarkEnd w:id="17767"/>
      <w:r>
        <w:rPr>
          <w:rtl/>
        </w:rPr>
        <w:t xml:space="preserve">את </w:t>
      </w:r>
      <w:bookmarkStart w:id="17768" w:name="_ETM_Q32_665110"/>
      <w:bookmarkEnd w:id="17768"/>
      <w:r>
        <w:rPr>
          <w:rtl/>
        </w:rPr>
        <w:t>הסרטון</w:t>
      </w:r>
      <w:r>
        <w:rPr>
          <w:rFonts w:hint="cs"/>
          <w:rtl/>
        </w:rPr>
        <w:t>.</w:t>
      </w:r>
      <w:r>
        <w:rPr>
          <w:rtl/>
        </w:rPr>
        <w:t xml:space="preserve"> </w:t>
      </w:r>
      <w:bookmarkStart w:id="17769" w:name="_ETM_Q32_667939"/>
      <w:bookmarkEnd w:id="17769"/>
      <w:r>
        <w:rPr>
          <w:rtl/>
        </w:rPr>
        <w:t xml:space="preserve">לאחר </w:t>
      </w:r>
      <w:bookmarkStart w:id="17770" w:name="_ETM_Q32_669000"/>
      <w:bookmarkEnd w:id="17770"/>
      <w:r>
        <w:rPr>
          <w:rtl/>
        </w:rPr>
        <w:t xml:space="preserve">מכן </w:t>
      </w:r>
      <w:bookmarkStart w:id="17771" w:name="_ETM_Q32_669719"/>
      <w:bookmarkEnd w:id="17771"/>
      <w:r>
        <w:rPr>
          <w:rtl/>
        </w:rPr>
        <w:t xml:space="preserve">הגיע </w:t>
      </w:r>
      <w:bookmarkStart w:id="17772" w:name="_ETM_Q32_670170"/>
      <w:bookmarkEnd w:id="17772"/>
      <w:r>
        <w:rPr>
          <w:rtl/>
        </w:rPr>
        <w:t>אמבולנס</w:t>
      </w:r>
      <w:r>
        <w:rPr>
          <w:rFonts w:hint="cs"/>
          <w:rtl/>
        </w:rPr>
        <w:t>,</w:t>
      </w:r>
      <w:r>
        <w:rPr>
          <w:rtl/>
        </w:rPr>
        <w:t xml:space="preserve"> </w:t>
      </w:r>
      <w:bookmarkStart w:id="17773" w:name="_ETM_Q32_671430"/>
      <w:bookmarkEnd w:id="17773"/>
      <w:r>
        <w:rPr>
          <w:rtl/>
        </w:rPr>
        <w:t xml:space="preserve">לא </w:t>
      </w:r>
      <w:bookmarkStart w:id="17774" w:name="_ETM_Q32_671819"/>
      <w:bookmarkEnd w:id="17774"/>
      <w:r>
        <w:rPr>
          <w:rtl/>
        </w:rPr>
        <w:t>משטרה</w:t>
      </w:r>
      <w:r>
        <w:rPr>
          <w:rFonts w:hint="cs"/>
          <w:rtl/>
        </w:rPr>
        <w:t>,</w:t>
      </w:r>
      <w:r>
        <w:rPr>
          <w:rtl/>
        </w:rPr>
        <w:t xml:space="preserve"> </w:t>
      </w:r>
      <w:bookmarkStart w:id="17775" w:name="_ETM_Q32_672269"/>
      <w:bookmarkEnd w:id="17775"/>
      <w:r>
        <w:rPr>
          <w:rtl/>
        </w:rPr>
        <w:t xml:space="preserve">אמבולנס </w:t>
      </w:r>
      <w:bookmarkStart w:id="17776" w:name="_ETM_Q32_672809"/>
      <w:bookmarkEnd w:id="17776"/>
      <w:r>
        <w:rPr>
          <w:rtl/>
        </w:rPr>
        <w:t>קודם</w:t>
      </w:r>
      <w:r>
        <w:rPr>
          <w:rFonts w:hint="cs"/>
          <w:rtl/>
        </w:rPr>
        <w:t>,</w:t>
      </w:r>
      <w:r>
        <w:rPr>
          <w:rtl/>
        </w:rPr>
        <w:t xml:space="preserve"> </w:t>
      </w:r>
      <w:bookmarkStart w:id="17777" w:name="_ETM_Q32_676310"/>
      <w:bookmarkEnd w:id="17777"/>
      <w:r>
        <w:rPr>
          <w:rtl/>
        </w:rPr>
        <w:t xml:space="preserve">לקח </w:t>
      </w:r>
      <w:bookmarkStart w:id="17778" w:name="_ETM_Q32_676730"/>
      <w:bookmarkEnd w:id="17778"/>
      <w:r>
        <w:rPr>
          <w:rtl/>
        </w:rPr>
        <w:t xml:space="preserve">אותו </w:t>
      </w:r>
      <w:bookmarkStart w:id="17779" w:name="_ETM_Q32_676940"/>
      <w:bookmarkEnd w:id="17779"/>
      <w:r>
        <w:rPr>
          <w:rtl/>
        </w:rPr>
        <w:t xml:space="preserve">לבית </w:t>
      </w:r>
      <w:bookmarkStart w:id="17780" w:name="_ETM_Q32_677240"/>
      <w:bookmarkEnd w:id="17780"/>
      <w:r>
        <w:rPr>
          <w:rtl/>
        </w:rPr>
        <w:t>חולים</w:t>
      </w:r>
      <w:r>
        <w:rPr>
          <w:rFonts w:hint="cs"/>
          <w:rtl/>
        </w:rPr>
        <w:t>,</w:t>
      </w:r>
      <w:r>
        <w:rPr>
          <w:rtl/>
        </w:rPr>
        <w:t xml:space="preserve"> </w:t>
      </w:r>
      <w:bookmarkStart w:id="17781" w:name="_ETM_Q32_679500"/>
      <w:bookmarkEnd w:id="17781"/>
      <w:r>
        <w:rPr>
          <w:rtl/>
        </w:rPr>
        <w:t xml:space="preserve">שני </w:t>
      </w:r>
      <w:bookmarkStart w:id="17782" w:name="_ETM_Q32_679890"/>
      <w:bookmarkEnd w:id="17782"/>
      <w:r>
        <w:rPr>
          <w:rtl/>
        </w:rPr>
        <w:t>דודיו</w:t>
      </w:r>
      <w:r>
        <w:rPr>
          <w:rFonts w:hint="cs"/>
          <w:rtl/>
        </w:rPr>
        <w:t>,</w:t>
      </w:r>
      <w:r>
        <w:rPr>
          <w:rtl/>
        </w:rPr>
        <w:t xml:space="preserve"> </w:t>
      </w:r>
      <w:bookmarkStart w:id="17783" w:name="_ETM_Q32_680730"/>
      <w:bookmarkEnd w:id="17783"/>
      <w:r>
        <w:rPr>
          <w:rtl/>
        </w:rPr>
        <w:t>אחמד</w:t>
      </w:r>
      <w:r>
        <w:rPr>
          <w:rFonts w:hint="cs"/>
          <w:rtl/>
        </w:rPr>
        <w:t xml:space="preserve"> ומוחמד שרקייה</w:t>
      </w:r>
      <w:bookmarkStart w:id="17784" w:name="_ETM_Q32_677016"/>
      <w:bookmarkStart w:id="17785" w:name="_ETM_Q32_681240"/>
      <w:bookmarkStart w:id="17786" w:name="_ETM_Q32_683879"/>
      <w:bookmarkEnd w:id="17784"/>
      <w:bookmarkEnd w:id="17785"/>
      <w:bookmarkEnd w:id="17786"/>
      <w:r>
        <w:rPr>
          <w:rFonts w:hint="cs"/>
          <w:rtl/>
        </w:rPr>
        <w:t>, ליוו</w:t>
      </w:r>
      <w:bookmarkStart w:id="17787" w:name="_ETM_Q32_685750"/>
      <w:bookmarkEnd w:id="17787"/>
      <w:r>
        <w:rPr>
          <w:rFonts w:hint="cs"/>
          <w:rtl/>
        </w:rPr>
        <w:t xml:space="preserve"> </w:t>
      </w:r>
      <w:r>
        <w:rPr>
          <w:rtl/>
        </w:rPr>
        <w:t xml:space="preserve">את </w:t>
      </w:r>
      <w:bookmarkStart w:id="17788" w:name="_ETM_Q32_685989"/>
      <w:bookmarkEnd w:id="17788"/>
      <w:r>
        <w:rPr>
          <w:rtl/>
        </w:rPr>
        <w:t xml:space="preserve">בן </w:t>
      </w:r>
      <w:bookmarkStart w:id="17789" w:name="_ETM_Q32_686290"/>
      <w:bookmarkEnd w:id="17789"/>
      <w:r>
        <w:rPr>
          <w:rtl/>
        </w:rPr>
        <w:t xml:space="preserve">אחותם </w:t>
      </w:r>
      <w:bookmarkStart w:id="17790" w:name="_ETM_Q32_686830"/>
      <w:bookmarkEnd w:id="17790"/>
      <w:r>
        <w:rPr>
          <w:rtl/>
        </w:rPr>
        <w:t xml:space="preserve">הפצוע </w:t>
      </w:r>
      <w:bookmarkStart w:id="17791" w:name="_ETM_Q32_687580"/>
      <w:bookmarkEnd w:id="17791"/>
      <w:r>
        <w:rPr>
          <w:rtl/>
        </w:rPr>
        <w:t xml:space="preserve">ברכב </w:t>
      </w:r>
      <w:bookmarkStart w:id="17792" w:name="_ETM_Q32_688090"/>
      <w:bookmarkEnd w:id="17792"/>
      <w:r>
        <w:rPr>
          <w:rtl/>
        </w:rPr>
        <w:t>מ</w:t>
      </w:r>
      <w:r>
        <w:rPr>
          <w:rFonts w:hint="cs"/>
          <w:rtl/>
        </w:rPr>
        <w:t>אחור.</w:t>
      </w:r>
      <w:r>
        <w:rPr>
          <w:rtl/>
        </w:rPr>
        <w:t xml:space="preserve"> </w:t>
      </w:r>
      <w:bookmarkStart w:id="17793" w:name="_ETM_Q32_692120"/>
      <w:bookmarkEnd w:id="17793"/>
      <w:r>
        <w:rPr>
          <w:rtl/>
        </w:rPr>
        <w:t xml:space="preserve">הרכב </w:t>
      </w:r>
      <w:bookmarkStart w:id="17794" w:name="_ETM_Q32_694040"/>
      <w:bookmarkEnd w:id="17794"/>
      <w:r>
        <w:rPr>
          <w:rtl/>
        </w:rPr>
        <w:t xml:space="preserve">של </w:t>
      </w:r>
      <w:bookmarkStart w:id="17795" w:name="_ETM_Q32_694400"/>
      <w:bookmarkEnd w:id="17795"/>
      <w:r>
        <w:rPr>
          <w:rtl/>
        </w:rPr>
        <w:t>הרוצח</w:t>
      </w:r>
      <w:bookmarkStart w:id="17796" w:name="_ETM_Q32_694593"/>
      <w:bookmarkEnd w:id="17796"/>
      <w:r>
        <w:rPr>
          <w:rtl/>
        </w:rPr>
        <w:t xml:space="preserve">ים </w:t>
      </w:r>
      <w:bookmarkStart w:id="17797" w:name="_ETM_Q32_695120"/>
      <w:bookmarkEnd w:id="17797"/>
      <w:r>
        <w:rPr>
          <w:rtl/>
        </w:rPr>
        <w:t>שרצ</w:t>
      </w:r>
      <w:bookmarkStart w:id="17798" w:name="_ETM_Q32_695840"/>
      <w:bookmarkEnd w:id="17798"/>
      <w:r>
        <w:rPr>
          <w:rtl/>
        </w:rPr>
        <w:t xml:space="preserve">חו </w:t>
      </w:r>
      <w:bookmarkStart w:id="17799" w:name="_ETM_Q32_696319"/>
      <w:bookmarkEnd w:id="17799"/>
      <w:r>
        <w:rPr>
          <w:rtl/>
        </w:rPr>
        <w:t xml:space="preserve">את </w:t>
      </w:r>
      <w:bookmarkStart w:id="17800" w:name="_ETM_Q32_696500"/>
      <w:bookmarkEnd w:id="17800"/>
      <w:r>
        <w:rPr>
          <w:rtl/>
        </w:rPr>
        <w:t xml:space="preserve">אמיר </w:t>
      </w:r>
      <w:bookmarkStart w:id="17801" w:name="_ETM_Q32_698590"/>
      <w:bookmarkEnd w:id="17801"/>
      <w:r>
        <w:rPr>
          <w:rtl/>
        </w:rPr>
        <w:t>יר</w:t>
      </w:r>
      <w:r>
        <w:rPr>
          <w:rFonts w:hint="cs"/>
          <w:rtl/>
        </w:rPr>
        <w:t>ה</w:t>
      </w:r>
      <w:r>
        <w:rPr>
          <w:rtl/>
        </w:rPr>
        <w:t xml:space="preserve"> </w:t>
      </w:r>
      <w:bookmarkStart w:id="17802" w:name="_ETM_Q32_699099"/>
      <w:bookmarkEnd w:id="17802"/>
      <w:r>
        <w:rPr>
          <w:rtl/>
        </w:rPr>
        <w:t xml:space="preserve">בנשק </w:t>
      </w:r>
      <w:bookmarkStart w:id="17803" w:name="_ETM_Q32_699640"/>
      <w:bookmarkEnd w:id="17803"/>
      <w:r>
        <w:rPr>
          <w:rtl/>
        </w:rPr>
        <w:t xml:space="preserve">אוטומטי </w:t>
      </w:r>
      <w:bookmarkStart w:id="17804" w:name="_ETM_Q32_700480"/>
      <w:bookmarkEnd w:id="17804"/>
      <w:r>
        <w:rPr>
          <w:rtl/>
        </w:rPr>
        <w:t xml:space="preserve">בכביש </w:t>
      </w:r>
      <w:bookmarkStart w:id="17805" w:name="_ETM_Q32_701079"/>
      <w:bookmarkEnd w:id="17805"/>
      <w:r>
        <w:rPr>
          <w:rtl/>
        </w:rPr>
        <w:t>ראשי</w:t>
      </w:r>
      <w:r>
        <w:rPr>
          <w:rFonts w:hint="cs"/>
          <w:rtl/>
        </w:rPr>
        <w:t>,</w:t>
      </w:r>
      <w:r>
        <w:rPr>
          <w:rtl/>
        </w:rPr>
        <w:t xml:space="preserve"> </w:t>
      </w:r>
      <w:bookmarkStart w:id="17806" w:name="_ETM_Q32_704920"/>
      <w:bookmarkEnd w:id="17806"/>
      <w:r>
        <w:rPr>
          <w:rtl/>
        </w:rPr>
        <w:t xml:space="preserve">וגם </w:t>
      </w:r>
      <w:bookmarkStart w:id="17807" w:name="_ETM_Q32_705370"/>
      <w:bookmarkEnd w:id="17807"/>
      <w:r>
        <w:rPr>
          <w:rtl/>
        </w:rPr>
        <w:t xml:space="preserve">אז </w:t>
      </w:r>
      <w:bookmarkStart w:id="17808" w:name="_ETM_Q32_705550"/>
      <w:bookmarkEnd w:id="17808"/>
      <w:r>
        <w:rPr>
          <w:rtl/>
        </w:rPr>
        <w:t xml:space="preserve">לא </w:t>
      </w:r>
      <w:bookmarkStart w:id="17809" w:name="_ETM_Q32_705700"/>
      <w:bookmarkEnd w:id="17809"/>
      <w:r>
        <w:rPr>
          <w:rtl/>
        </w:rPr>
        <w:t xml:space="preserve">הייתה </w:t>
      </w:r>
      <w:bookmarkStart w:id="17810" w:name="_ETM_Q32_705910"/>
      <w:bookmarkEnd w:id="17810"/>
      <w:r>
        <w:rPr>
          <w:rtl/>
        </w:rPr>
        <w:t>משטרה</w:t>
      </w:r>
      <w:r>
        <w:rPr>
          <w:rFonts w:hint="cs"/>
          <w:rtl/>
        </w:rPr>
        <w:t>.</w:t>
      </w:r>
      <w:r>
        <w:rPr>
          <w:rtl/>
        </w:rPr>
        <w:t xml:space="preserve"> </w:t>
      </w:r>
      <w:bookmarkStart w:id="17811" w:name="_ETM_Q32_711340"/>
      <w:bookmarkEnd w:id="17811"/>
      <w:r>
        <w:rPr>
          <w:rtl/>
        </w:rPr>
        <w:t xml:space="preserve">יש </w:t>
      </w:r>
      <w:bookmarkStart w:id="17812" w:name="_ETM_Q32_711669"/>
      <w:bookmarkEnd w:id="17812"/>
      <w:r>
        <w:rPr>
          <w:rtl/>
        </w:rPr>
        <w:t xml:space="preserve">דברים </w:t>
      </w:r>
      <w:bookmarkStart w:id="17813" w:name="_ETM_Q32_712059"/>
      <w:bookmarkEnd w:id="17813"/>
      <w:r>
        <w:rPr>
          <w:rtl/>
        </w:rPr>
        <w:t xml:space="preserve">שלא </w:t>
      </w:r>
      <w:bookmarkStart w:id="17814" w:name="_ETM_Q32_712329"/>
      <w:bookmarkEnd w:id="17814"/>
      <w:r>
        <w:rPr>
          <w:rtl/>
        </w:rPr>
        <w:t xml:space="preserve">צריכים </w:t>
      </w:r>
      <w:bookmarkStart w:id="17815" w:name="_ETM_Q32_712659"/>
      <w:bookmarkEnd w:id="17815"/>
      <w:r>
        <w:rPr>
          <w:rtl/>
        </w:rPr>
        <w:t>תקציב</w:t>
      </w:r>
      <w:r>
        <w:rPr>
          <w:rFonts w:hint="cs"/>
          <w:rtl/>
        </w:rPr>
        <w:t>,</w:t>
      </w:r>
      <w:r>
        <w:rPr>
          <w:rtl/>
        </w:rPr>
        <w:t xml:space="preserve"> </w:t>
      </w:r>
      <w:bookmarkStart w:id="17816" w:name="_ETM_Q32_714069"/>
      <w:bookmarkEnd w:id="17816"/>
      <w:r>
        <w:rPr>
          <w:rtl/>
        </w:rPr>
        <w:t xml:space="preserve">לא </w:t>
      </w:r>
      <w:bookmarkStart w:id="17817" w:name="_ETM_Q32_714249"/>
      <w:bookmarkEnd w:id="17817"/>
      <w:r>
        <w:rPr>
          <w:rtl/>
        </w:rPr>
        <w:t xml:space="preserve">צריכים </w:t>
      </w:r>
      <w:bookmarkStart w:id="17818" w:name="_ETM_Q32_714730"/>
      <w:bookmarkEnd w:id="17818"/>
      <w:r>
        <w:rPr>
          <w:rtl/>
        </w:rPr>
        <w:t>ת</w:t>
      </w:r>
      <w:bookmarkStart w:id="17819" w:name="_ETM_Q32_707727"/>
      <w:bookmarkEnd w:id="17819"/>
      <w:r>
        <w:rPr>
          <w:rtl/>
        </w:rPr>
        <w:t xml:space="preserve">וכנית </w:t>
      </w:r>
      <w:bookmarkStart w:id="17820" w:name="_ETM_Q32_715450"/>
      <w:bookmarkEnd w:id="17820"/>
      <w:r>
        <w:rPr>
          <w:rtl/>
        </w:rPr>
        <w:t xml:space="preserve">למיגור </w:t>
      </w:r>
      <w:bookmarkStart w:id="17821" w:name="_ETM_Q32_715900"/>
      <w:bookmarkEnd w:id="17821"/>
      <w:r>
        <w:rPr>
          <w:rtl/>
        </w:rPr>
        <w:t>הפשיעה</w:t>
      </w:r>
      <w:bookmarkStart w:id="17822" w:name="_ETM_Q32_717150"/>
      <w:bookmarkEnd w:id="17822"/>
      <w:r>
        <w:rPr>
          <w:rFonts w:hint="cs"/>
          <w:rtl/>
        </w:rPr>
        <w:t xml:space="preserve">, </w:t>
      </w:r>
      <w:r>
        <w:rPr>
          <w:rtl/>
        </w:rPr>
        <w:t xml:space="preserve">לא </w:t>
      </w:r>
      <w:bookmarkStart w:id="17823" w:name="_ETM_Q32_717390"/>
      <w:bookmarkEnd w:id="17823"/>
      <w:r>
        <w:rPr>
          <w:rtl/>
        </w:rPr>
        <w:t xml:space="preserve">צריכים </w:t>
      </w:r>
      <w:bookmarkStart w:id="17824" w:name="_ETM_Q32_718510"/>
      <w:bookmarkEnd w:id="17824"/>
      <w:r>
        <w:rPr>
          <w:rtl/>
        </w:rPr>
        <w:t xml:space="preserve">את </w:t>
      </w:r>
      <w:bookmarkStart w:id="17825" w:name="_ETM_Q32_718689"/>
      <w:bookmarkEnd w:id="17825"/>
      <w:r>
        <w:rPr>
          <w:rtl/>
        </w:rPr>
        <w:t xml:space="preserve">ממשלת </w:t>
      </w:r>
      <w:bookmarkStart w:id="17826" w:name="_ETM_Q32_719260"/>
      <w:bookmarkEnd w:id="17826"/>
      <w:r>
        <w:rPr>
          <w:rtl/>
        </w:rPr>
        <w:t xml:space="preserve">ישראל </w:t>
      </w:r>
      <w:bookmarkStart w:id="17827" w:name="_ETM_Q32_720069"/>
      <w:bookmarkEnd w:id="17827"/>
      <w:r>
        <w:rPr>
          <w:rtl/>
        </w:rPr>
        <w:t xml:space="preserve">כדי </w:t>
      </w:r>
      <w:bookmarkStart w:id="17828" w:name="_ETM_Q32_720370"/>
      <w:bookmarkEnd w:id="17828"/>
      <w:r>
        <w:rPr>
          <w:rtl/>
        </w:rPr>
        <w:t>ש</w:t>
      </w:r>
      <w:bookmarkStart w:id="17829" w:name="_ETM_Q32_720489"/>
      <w:bookmarkEnd w:id="17829"/>
      <w:r>
        <w:rPr>
          <w:rtl/>
        </w:rPr>
        <w:t>תתכנס</w:t>
      </w:r>
      <w:r>
        <w:rPr>
          <w:rFonts w:hint="cs"/>
          <w:rtl/>
        </w:rPr>
        <w:t>.</w:t>
      </w:r>
      <w:bookmarkStart w:id="17830" w:name="_ETM_Q32_719646"/>
      <w:bookmarkEnd w:id="17830"/>
      <w:r>
        <w:rPr>
          <w:rtl/>
        </w:rPr>
        <w:t xml:space="preserve"> </w:t>
      </w:r>
      <w:bookmarkStart w:id="17831" w:name="_ETM_Q32_721720"/>
      <w:bookmarkEnd w:id="17831"/>
      <w:r>
        <w:rPr>
          <w:rtl/>
        </w:rPr>
        <w:t xml:space="preserve">צריכים </w:t>
      </w:r>
      <w:bookmarkStart w:id="17832" w:name="_ETM_Q32_722140"/>
      <w:bookmarkEnd w:id="17832"/>
      <w:r>
        <w:rPr>
          <w:rtl/>
        </w:rPr>
        <w:t>החלטה</w:t>
      </w:r>
      <w:r>
        <w:rPr>
          <w:rFonts w:hint="cs"/>
          <w:rtl/>
        </w:rPr>
        <w:t>,</w:t>
      </w:r>
      <w:r>
        <w:rPr>
          <w:rtl/>
        </w:rPr>
        <w:t xml:space="preserve"> </w:t>
      </w:r>
      <w:bookmarkStart w:id="17833" w:name="_ETM_Q32_723400"/>
      <w:bookmarkEnd w:id="17833"/>
      <w:r>
        <w:rPr>
          <w:rtl/>
        </w:rPr>
        <w:t>החלטה</w:t>
      </w:r>
      <w:bookmarkStart w:id="17834" w:name="_ETM_Q32_724120"/>
      <w:bookmarkEnd w:id="17834"/>
      <w:r>
        <w:rPr>
          <w:rFonts w:hint="cs"/>
          <w:rtl/>
        </w:rPr>
        <w:t xml:space="preserve"> ל</w:t>
      </w:r>
      <w:bookmarkStart w:id="17835" w:name="_ETM_Q32_721081"/>
      <w:bookmarkEnd w:id="17835"/>
      <w:r>
        <w:rPr>
          <w:rtl/>
        </w:rPr>
        <w:t>מג</w:t>
      </w:r>
      <w:r>
        <w:rPr>
          <w:rFonts w:hint="cs"/>
          <w:rtl/>
        </w:rPr>
        <w:t>ר</w:t>
      </w:r>
      <w:r>
        <w:rPr>
          <w:rtl/>
        </w:rPr>
        <w:t xml:space="preserve"> </w:t>
      </w:r>
      <w:bookmarkStart w:id="17836" w:name="_ETM_Q32_724750"/>
      <w:bookmarkEnd w:id="17836"/>
      <w:r>
        <w:rPr>
          <w:rtl/>
        </w:rPr>
        <w:t xml:space="preserve">את </w:t>
      </w:r>
      <w:bookmarkStart w:id="17837" w:name="_ETM_Q32_724870"/>
      <w:bookmarkEnd w:id="17837"/>
      <w:r>
        <w:rPr>
          <w:rtl/>
        </w:rPr>
        <w:t xml:space="preserve">ארגוני </w:t>
      </w:r>
      <w:bookmarkStart w:id="17838" w:name="_ETM_Q32_725410"/>
      <w:bookmarkEnd w:id="17838"/>
      <w:r>
        <w:rPr>
          <w:rtl/>
        </w:rPr>
        <w:t xml:space="preserve">הפשיעה </w:t>
      </w:r>
      <w:bookmarkStart w:id="17839" w:name="_ETM_Q32_726400"/>
      <w:bookmarkEnd w:id="17839"/>
      <w:r>
        <w:rPr>
          <w:rtl/>
        </w:rPr>
        <w:t xml:space="preserve">שאנחנו </w:t>
      </w:r>
      <w:bookmarkStart w:id="17840" w:name="_ETM_Q32_726999"/>
      <w:bookmarkEnd w:id="17840"/>
      <w:r>
        <w:rPr>
          <w:rtl/>
        </w:rPr>
        <w:t>קוראים</w:t>
      </w:r>
      <w:r>
        <w:rPr>
          <w:rFonts w:hint="cs"/>
          <w:rtl/>
        </w:rPr>
        <w:t>,</w:t>
      </w:r>
      <w:r>
        <w:rPr>
          <w:rtl/>
        </w:rPr>
        <w:t xml:space="preserve"> </w:t>
      </w:r>
      <w:bookmarkStart w:id="17841" w:name="_ETM_Q32_728139"/>
      <w:bookmarkEnd w:id="17841"/>
      <w:r>
        <w:rPr>
          <w:rtl/>
        </w:rPr>
        <w:t xml:space="preserve">פעם </w:t>
      </w:r>
      <w:bookmarkStart w:id="17842" w:name="_ETM_Q32_728679"/>
      <w:bookmarkEnd w:id="17842"/>
      <w:r>
        <w:rPr>
          <w:rtl/>
        </w:rPr>
        <w:t xml:space="preserve">אחר </w:t>
      </w:r>
      <w:bookmarkStart w:id="17843" w:name="_ETM_Q32_728949"/>
      <w:bookmarkEnd w:id="17843"/>
      <w:r>
        <w:rPr>
          <w:rtl/>
        </w:rPr>
        <w:t>פעם</w:t>
      </w:r>
      <w:bookmarkStart w:id="17844" w:name="_ETM_Q32_726590"/>
      <w:bookmarkStart w:id="17845" w:name="_ETM_Q32_725003"/>
      <w:bookmarkEnd w:id="17844"/>
      <w:bookmarkEnd w:id="17845"/>
      <w:r>
        <w:rPr>
          <w:rFonts w:hint="cs"/>
          <w:rtl/>
        </w:rPr>
        <w:t>,</w:t>
      </w:r>
      <w:r>
        <w:rPr>
          <w:rtl/>
        </w:rPr>
        <w:t xml:space="preserve"> </w:t>
      </w:r>
      <w:bookmarkStart w:id="17846" w:name="_ETM_Q32_729669"/>
      <w:bookmarkEnd w:id="17846"/>
      <w:r>
        <w:rPr>
          <w:rtl/>
        </w:rPr>
        <w:t xml:space="preserve">תמגרו </w:t>
      </w:r>
      <w:bookmarkStart w:id="17847" w:name="_ETM_Q32_730269"/>
      <w:bookmarkEnd w:id="17847"/>
      <w:r>
        <w:rPr>
          <w:rtl/>
        </w:rPr>
        <w:t xml:space="preserve">את </w:t>
      </w:r>
      <w:bookmarkStart w:id="17848" w:name="_ETM_Q32_730419"/>
      <w:bookmarkEnd w:id="17848"/>
      <w:r>
        <w:rPr>
          <w:rtl/>
        </w:rPr>
        <w:t xml:space="preserve">ארגוני </w:t>
      </w:r>
      <w:bookmarkStart w:id="17849" w:name="_ETM_Q32_730779"/>
      <w:bookmarkEnd w:id="17849"/>
      <w:r>
        <w:rPr>
          <w:rtl/>
        </w:rPr>
        <w:t>הפשיעה</w:t>
      </w:r>
      <w:r>
        <w:rPr>
          <w:rFonts w:hint="cs"/>
          <w:rtl/>
        </w:rPr>
        <w:t>.</w:t>
      </w:r>
      <w:bookmarkStart w:id="17850" w:name="_ETM_Q32_732120"/>
      <w:bookmarkEnd w:id="17850"/>
    </w:p>
    <w:p w:rsidR="002D0A8E" w:rsidRDefault="002D0A8E" w:rsidP="0073511B">
      <w:pPr>
        <w:rPr>
          <w:rtl/>
        </w:rPr>
      </w:pPr>
      <w:bookmarkStart w:id="17851" w:name="_ETM_Q32_732766"/>
      <w:bookmarkStart w:id="17852" w:name="_ETM_Q32_732838"/>
      <w:bookmarkEnd w:id="17851"/>
      <w:bookmarkEnd w:id="17852"/>
    </w:p>
    <w:p w:rsidR="002D0A8E" w:rsidRDefault="002D0A8E" w:rsidP="0073511B">
      <w:pPr>
        <w:rPr>
          <w:rtl/>
        </w:rPr>
      </w:pPr>
      <w:bookmarkStart w:id="17853" w:name="_ETM_Q32_732957"/>
      <w:bookmarkStart w:id="17854" w:name="_ETM_Q32_733014"/>
      <w:bookmarkEnd w:id="17853"/>
      <w:bookmarkEnd w:id="17854"/>
      <w:r>
        <w:rPr>
          <w:rtl/>
        </w:rPr>
        <w:t xml:space="preserve">מי </w:t>
      </w:r>
      <w:bookmarkStart w:id="17855" w:name="_ETM_Q32_732540"/>
      <w:bookmarkEnd w:id="17855"/>
      <w:r>
        <w:rPr>
          <w:rtl/>
        </w:rPr>
        <w:t xml:space="preserve">יכול </w:t>
      </w:r>
      <w:bookmarkStart w:id="17856" w:name="_ETM_Q32_732870"/>
      <w:bookmarkStart w:id="17857" w:name="_ETM_Q32_732989"/>
      <w:bookmarkStart w:id="17858" w:name="_ETM_Q32_728909"/>
      <w:bookmarkEnd w:id="17856"/>
      <w:bookmarkEnd w:id="17857"/>
      <w:bookmarkEnd w:id="17858"/>
      <w:r>
        <w:rPr>
          <w:rFonts w:hint="cs"/>
          <w:rtl/>
        </w:rPr>
        <w:t>למגר</w:t>
      </w:r>
      <w:r>
        <w:rPr>
          <w:rtl/>
        </w:rPr>
        <w:t xml:space="preserve"> </w:t>
      </w:r>
      <w:bookmarkStart w:id="17859" w:name="_ETM_Q32_733379"/>
      <w:bookmarkEnd w:id="17859"/>
      <w:r>
        <w:rPr>
          <w:rtl/>
        </w:rPr>
        <w:t xml:space="preserve">ארגוני </w:t>
      </w:r>
      <w:bookmarkStart w:id="17860" w:name="_ETM_Q32_733799"/>
      <w:bookmarkEnd w:id="17860"/>
      <w:r>
        <w:rPr>
          <w:rtl/>
        </w:rPr>
        <w:t>פשיעה</w:t>
      </w:r>
      <w:r>
        <w:rPr>
          <w:rFonts w:hint="cs"/>
          <w:rtl/>
        </w:rPr>
        <w:t>?</w:t>
      </w:r>
      <w:r>
        <w:rPr>
          <w:rtl/>
        </w:rPr>
        <w:t xml:space="preserve"> </w:t>
      </w:r>
      <w:bookmarkStart w:id="17861" w:name="_ETM_Q32_734370"/>
      <w:bookmarkEnd w:id="17861"/>
      <w:r>
        <w:rPr>
          <w:rtl/>
        </w:rPr>
        <w:t xml:space="preserve">האזרח </w:t>
      </w:r>
      <w:bookmarkStart w:id="17862" w:name="_ETM_Q32_734790"/>
      <w:bookmarkEnd w:id="17862"/>
      <w:r>
        <w:rPr>
          <w:rtl/>
        </w:rPr>
        <w:t>הפשוט</w:t>
      </w:r>
      <w:r>
        <w:rPr>
          <w:rFonts w:hint="cs"/>
          <w:rtl/>
        </w:rPr>
        <w:t>?</w:t>
      </w:r>
      <w:r>
        <w:rPr>
          <w:rtl/>
        </w:rPr>
        <w:t xml:space="preserve"> </w:t>
      </w:r>
      <w:bookmarkStart w:id="17863" w:name="_ETM_Q32_736110"/>
      <w:bookmarkEnd w:id="17863"/>
      <w:r>
        <w:rPr>
          <w:rtl/>
        </w:rPr>
        <w:t xml:space="preserve">ראש </w:t>
      </w:r>
      <w:bookmarkStart w:id="17864" w:name="_ETM_Q32_736379"/>
      <w:bookmarkEnd w:id="17864"/>
      <w:r>
        <w:rPr>
          <w:rtl/>
        </w:rPr>
        <w:t>המועצה</w:t>
      </w:r>
      <w:r>
        <w:rPr>
          <w:rFonts w:hint="cs"/>
          <w:rtl/>
        </w:rPr>
        <w:t>?</w:t>
      </w:r>
      <w:r>
        <w:rPr>
          <w:rtl/>
        </w:rPr>
        <w:t xml:space="preserve"> </w:t>
      </w:r>
      <w:bookmarkStart w:id="17865" w:name="_ETM_Q32_737780"/>
      <w:bookmarkEnd w:id="17865"/>
      <w:r>
        <w:rPr>
          <w:rtl/>
        </w:rPr>
        <w:t xml:space="preserve">חבר </w:t>
      </w:r>
      <w:bookmarkStart w:id="17866" w:name="_ETM_Q32_738110"/>
      <w:bookmarkEnd w:id="17866"/>
      <w:r>
        <w:rPr>
          <w:rtl/>
        </w:rPr>
        <w:t>הכנסת</w:t>
      </w:r>
      <w:r>
        <w:rPr>
          <w:rFonts w:hint="cs"/>
          <w:rtl/>
        </w:rPr>
        <w:t>?</w:t>
      </w:r>
      <w:r>
        <w:rPr>
          <w:rtl/>
        </w:rPr>
        <w:t xml:space="preserve"> </w:t>
      </w:r>
      <w:bookmarkStart w:id="17867" w:name="_ETM_Q32_739200"/>
      <w:bookmarkEnd w:id="17867"/>
      <w:r>
        <w:rPr>
          <w:rtl/>
        </w:rPr>
        <w:t xml:space="preserve">איש </w:t>
      </w:r>
      <w:bookmarkStart w:id="17868" w:name="_ETM_Q32_739620"/>
      <w:bookmarkEnd w:id="17868"/>
      <w:r>
        <w:rPr>
          <w:rtl/>
        </w:rPr>
        <w:t>הדת</w:t>
      </w:r>
      <w:r>
        <w:rPr>
          <w:rFonts w:hint="cs"/>
          <w:rtl/>
        </w:rPr>
        <w:t>?</w:t>
      </w:r>
      <w:bookmarkStart w:id="17869" w:name="_ETM_Q32_738838"/>
      <w:bookmarkEnd w:id="17869"/>
      <w:r>
        <w:rPr>
          <w:rtl/>
        </w:rPr>
        <w:t xml:space="preserve"> </w:t>
      </w:r>
      <w:bookmarkStart w:id="17870" w:name="_ETM_Q32_741059"/>
      <w:bookmarkEnd w:id="17870"/>
      <w:r>
        <w:rPr>
          <w:rtl/>
        </w:rPr>
        <w:t xml:space="preserve">במאפיות </w:t>
      </w:r>
      <w:bookmarkStart w:id="17871" w:name="_ETM_Q32_742440"/>
      <w:bookmarkEnd w:id="17871"/>
      <w:r>
        <w:rPr>
          <w:rtl/>
        </w:rPr>
        <w:t xml:space="preserve">נאבקת </w:t>
      </w:r>
      <w:bookmarkStart w:id="17872" w:name="_ETM_Q32_743130"/>
      <w:bookmarkEnd w:id="17872"/>
      <w:r>
        <w:rPr>
          <w:rtl/>
        </w:rPr>
        <w:t>מדינה</w:t>
      </w:r>
      <w:r>
        <w:rPr>
          <w:rFonts w:hint="cs"/>
          <w:rtl/>
        </w:rPr>
        <w:t>,</w:t>
      </w:r>
      <w:r>
        <w:rPr>
          <w:rtl/>
        </w:rPr>
        <w:t xml:space="preserve"> </w:t>
      </w:r>
      <w:bookmarkStart w:id="17873" w:name="_ETM_Q32_744429"/>
      <w:bookmarkEnd w:id="17873"/>
      <w:r>
        <w:rPr>
          <w:rtl/>
        </w:rPr>
        <w:t>משטרה</w:t>
      </w:r>
      <w:r>
        <w:rPr>
          <w:rFonts w:hint="cs"/>
          <w:rtl/>
        </w:rPr>
        <w:t>.</w:t>
      </w:r>
      <w:bookmarkStart w:id="17874" w:name="_ETM_Q32_741538"/>
      <w:bookmarkEnd w:id="17874"/>
      <w:r>
        <w:rPr>
          <w:rtl/>
        </w:rPr>
        <w:t xml:space="preserve"> </w:t>
      </w:r>
      <w:bookmarkStart w:id="17875" w:name="_ETM_Q32_745030"/>
      <w:bookmarkEnd w:id="17875"/>
      <w:r>
        <w:rPr>
          <w:rtl/>
        </w:rPr>
        <w:t>אגב</w:t>
      </w:r>
      <w:r>
        <w:rPr>
          <w:rFonts w:hint="cs"/>
          <w:rtl/>
        </w:rPr>
        <w:t>,</w:t>
      </w:r>
      <w:r>
        <w:rPr>
          <w:rtl/>
        </w:rPr>
        <w:t xml:space="preserve"> </w:t>
      </w:r>
      <w:bookmarkStart w:id="17876" w:name="_ETM_Q32_745360"/>
      <w:bookmarkEnd w:id="17876"/>
      <w:r>
        <w:rPr>
          <w:rtl/>
        </w:rPr>
        <w:t xml:space="preserve">משטרת </w:t>
      </w:r>
      <w:bookmarkStart w:id="17877" w:name="_ETM_Q32_745750"/>
      <w:bookmarkEnd w:id="17877"/>
      <w:r>
        <w:rPr>
          <w:rtl/>
        </w:rPr>
        <w:t xml:space="preserve">ישראל </w:t>
      </w:r>
      <w:bookmarkStart w:id="17878" w:name="_ETM_Q32_746080"/>
      <w:bookmarkEnd w:id="17878"/>
      <w:r>
        <w:rPr>
          <w:rFonts w:hint="cs"/>
          <w:rtl/>
        </w:rPr>
        <w:t xml:space="preserve">היא </w:t>
      </w:r>
      <w:bookmarkStart w:id="17879" w:name="_ETM_Q32_747196"/>
      <w:bookmarkEnd w:id="17879"/>
      <w:r>
        <w:rPr>
          <w:rFonts w:hint="cs"/>
          <w:rtl/>
        </w:rPr>
        <w:t>משטרה</w:t>
      </w:r>
      <w:r>
        <w:rPr>
          <w:rtl/>
        </w:rPr>
        <w:t xml:space="preserve"> </w:t>
      </w:r>
      <w:bookmarkStart w:id="17880" w:name="_ETM_Q32_746470"/>
      <w:bookmarkEnd w:id="17880"/>
      <w:r>
        <w:rPr>
          <w:rtl/>
        </w:rPr>
        <w:t>חזקה</w:t>
      </w:r>
      <w:r>
        <w:rPr>
          <w:rFonts w:hint="cs"/>
          <w:rtl/>
        </w:rPr>
        <w:t>,</w:t>
      </w:r>
      <w:bookmarkStart w:id="17881" w:name="_ETM_Q32_744450"/>
      <w:bookmarkEnd w:id="17881"/>
      <w:r>
        <w:rPr>
          <w:rtl/>
        </w:rPr>
        <w:t xml:space="preserve"> </w:t>
      </w:r>
      <w:bookmarkStart w:id="17882" w:name="_ETM_Q32_747370"/>
      <w:bookmarkEnd w:id="17882"/>
      <w:r>
        <w:rPr>
          <w:rtl/>
        </w:rPr>
        <w:t>מקצועית</w:t>
      </w:r>
      <w:r>
        <w:rPr>
          <w:rFonts w:hint="cs"/>
          <w:rtl/>
        </w:rPr>
        <w:t>,</w:t>
      </w:r>
      <w:r>
        <w:rPr>
          <w:rtl/>
        </w:rPr>
        <w:t xml:space="preserve"> </w:t>
      </w:r>
      <w:bookmarkStart w:id="17883" w:name="_ETM_Q32_748780"/>
      <w:bookmarkEnd w:id="17883"/>
      <w:r>
        <w:rPr>
          <w:rtl/>
        </w:rPr>
        <w:t>וכש</w:t>
      </w:r>
      <w:r>
        <w:rPr>
          <w:rFonts w:hint="cs"/>
          <w:rtl/>
        </w:rPr>
        <w:t>היא</w:t>
      </w:r>
      <w:r>
        <w:rPr>
          <w:rtl/>
        </w:rPr>
        <w:t xml:space="preserve"> </w:t>
      </w:r>
      <w:bookmarkStart w:id="17884" w:name="_ETM_Q32_749230"/>
      <w:bookmarkEnd w:id="17884"/>
      <w:r>
        <w:rPr>
          <w:rtl/>
        </w:rPr>
        <w:t xml:space="preserve">רוצה </w:t>
      </w:r>
      <w:bookmarkStart w:id="17885" w:name="_ETM_Q32_749710"/>
      <w:bookmarkEnd w:id="17885"/>
      <w:r>
        <w:rPr>
          <w:rFonts w:hint="cs"/>
          <w:rtl/>
        </w:rPr>
        <w:t>היא יכולה.</w:t>
      </w:r>
    </w:p>
    <w:p w:rsidR="002D0A8E" w:rsidRDefault="002D0A8E" w:rsidP="009635F5">
      <w:pPr>
        <w:rPr>
          <w:rtl/>
        </w:rPr>
      </w:pPr>
      <w:bookmarkStart w:id="17886" w:name="_ETM_Q32_745791"/>
      <w:bookmarkEnd w:id="17886"/>
    </w:p>
    <w:p w:rsidR="002D0A8E" w:rsidRPr="00620DFA" w:rsidRDefault="002D0A8E" w:rsidP="0073511B">
      <w:pPr>
        <w:pStyle w:val="afb"/>
        <w:rPr>
          <w:rtl/>
        </w:rPr>
      </w:pPr>
      <w:bookmarkStart w:id="17887" w:name="ET_typistreplace_אחרי_כן_הא_22_26_44"/>
      <w:r w:rsidRPr="00916558">
        <w:rPr>
          <w:rStyle w:val="TagStyle"/>
          <w:rtl/>
        </w:rPr>
        <w:t xml:space="preserve"> &lt;&lt; אחרי_כן &gt;&gt;</w:t>
      </w:r>
      <w:r w:rsidRPr="00620DFA">
        <w:rPr>
          <w:rStyle w:val="TagStyle"/>
          <w:rtl/>
        </w:rPr>
        <w:t xml:space="preserve"> </w:t>
      </w:r>
      <w:r>
        <w:rPr>
          <w:rtl/>
        </w:rPr>
        <w:t>(אחרי כן ה</w:t>
      </w:r>
      <w:r>
        <w:rPr>
          <w:rFonts w:hint="cs"/>
          <w:rtl/>
        </w:rPr>
        <w:t>ל</w:t>
      </w:r>
      <w:r>
        <w:rPr>
          <w:rtl/>
        </w:rPr>
        <w:t>)</w:t>
      </w:r>
      <w:r w:rsidRPr="00620DFA">
        <w:rPr>
          <w:rStyle w:val="TagStyle"/>
          <w:rtl/>
        </w:rPr>
        <w:t xml:space="preserve"> </w:t>
      </w:r>
      <w:r w:rsidRPr="00916558">
        <w:rPr>
          <w:rStyle w:val="TagStyle"/>
          <w:rtl/>
        </w:rPr>
        <w:t>&lt;&lt; אחרי_כן &gt;&gt;</w:t>
      </w:r>
      <w:r>
        <w:rPr>
          <w:rtl/>
        </w:rPr>
        <w:t xml:space="preserve"> </w:t>
      </w:r>
      <w:bookmarkStart w:id="17888" w:name="_ETM_Q32_752789"/>
      <w:bookmarkEnd w:id="17887"/>
      <w:bookmarkEnd w:id="17888"/>
    </w:p>
    <w:p w:rsidR="002D0A8E" w:rsidRDefault="002D0A8E" w:rsidP="00331813">
      <w:pPr>
        <w:rPr>
          <w:rtl/>
        </w:rPr>
      </w:pPr>
    </w:p>
    <w:p w:rsidR="002C7C4F" w:rsidRDefault="002C7C4F" w:rsidP="0073511B">
      <w:pPr>
        <w:rPr>
          <w:rtl/>
        </w:rPr>
      </w:pPr>
      <w:bookmarkStart w:id="17889" w:name="TOR_Q33"/>
      <w:bookmarkEnd w:id="17889"/>
      <w:r>
        <w:rPr>
          <w:rFonts w:hint="cs"/>
          <w:rtl/>
        </w:rPr>
        <w:t xml:space="preserve">בנתניה היא הצליחה, היא מיגרה את ארגוני הפשיעה בנתניה, כבוד השר. </w:t>
      </w:r>
      <w:bookmarkStart w:id="17890" w:name="_ETM_Q33_155240"/>
      <w:bookmarkEnd w:id="17890"/>
      <w:r>
        <w:rPr>
          <w:rFonts w:hint="cs"/>
          <w:rtl/>
        </w:rPr>
        <w:t xml:space="preserve">היא מיגרה. היא החליטה </w:t>
      </w:r>
      <w:r w:rsidRPr="009041FD">
        <w:rPr>
          <w:rFonts w:hint="cs"/>
          <w:rtl/>
        </w:rPr>
        <w:t>ומיגרה</w:t>
      </w:r>
      <w:r>
        <w:rPr>
          <w:rFonts w:hint="cs"/>
          <w:rtl/>
        </w:rPr>
        <w:t xml:space="preserve"> את ארגוני הפשיעה. אין החלטה למגר את ארגוני הפשיעה בחברה הערבית. </w:t>
      </w:r>
      <w:bookmarkStart w:id="17891" w:name="_ETM_Q33_169792"/>
      <w:bookmarkEnd w:id="17891"/>
      <w:r>
        <w:rPr>
          <w:rFonts w:hint="cs"/>
          <w:rtl/>
        </w:rPr>
        <w:t xml:space="preserve">אומרים: אין תקציב לתוכנית. אגב, בתוכנית יש סעיף שאומר, שהצפי הוא תוך 10 שנים, למגר את תופעת המיגור והפשיעה. 10 </w:t>
      </w:r>
      <w:bookmarkStart w:id="17892" w:name="_ETM_Q33_179810"/>
      <w:bookmarkEnd w:id="17892"/>
      <w:r>
        <w:rPr>
          <w:rFonts w:hint="cs"/>
          <w:rtl/>
        </w:rPr>
        <w:t xml:space="preserve">שנים? מאז שנתניהו הופיע בוועדה למיגור הפשיעה ועד היום, נרצחו ונהרגו 20 בני אדם; מאז שנתניהו הופיע אצלי בוועדה, לפני </w:t>
      </w:r>
      <w:bookmarkStart w:id="17893" w:name="_ETM_Q33_191558"/>
      <w:bookmarkEnd w:id="17893"/>
      <w:r>
        <w:rPr>
          <w:rFonts w:hint="cs"/>
          <w:rtl/>
        </w:rPr>
        <w:t xml:space="preserve">8 שנים, נהרגו ונרצחו 500. לא צריך תקציב, צריך החלטה. והחלטה אין. </w:t>
      </w:r>
    </w:p>
    <w:p w:rsidR="002C7C4F" w:rsidRDefault="002C7C4F" w:rsidP="0073511B">
      <w:pPr>
        <w:rPr>
          <w:rtl/>
        </w:rPr>
      </w:pPr>
      <w:bookmarkStart w:id="17894" w:name="_ETM_Q33_202185"/>
      <w:bookmarkStart w:id="17895" w:name="_ETM_Q33_202294"/>
      <w:bookmarkEnd w:id="17894"/>
      <w:bookmarkEnd w:id="17895"/>
    </w:p>
    <w:p w:rsidR="002C7C4F" w:rsidRDefault="002C7C4F" w:rsidP="0073511B">
      <w:pPr>
        <w:rPr>
          <w:rtl/>
        </w:rPr>
      </w:pPr>
      <w:bookmarkStart w:id="17896" w:name="_ETM_Q33_202369"/>
      <w:bookmarkStart w:id="17897" w:name="_ETM_Q33_202459"/>
      <w:bookmarkEnd w:id="17896"/>
      <w:bookmarkEnd w:id="17897"/>
      <w:r>
        <w:rPr>
          <w:rFonts w:hint="cs"/>
          <w:rtl/>
        </w:rPr>
        <w:t xml:space="preserve">לא רק שהבנים שלנו נהרגים ויש הקזת דם; את הבתים הורסים. בכפר קאסם, הבית של ערפי פריג', אומרים שהוא באזור התעשייה, לא במסגרת התכנון. העירייה וראש העיר עשו מתווה </w:t>
      </w:r>
      <w:r>
        <w:rPr>
          <w:rtl/>
        </w:rPr>
        <w:t>–</w:t>
      </w:r>
      <w:r>
        <w:rPr>
          <w:rFonts w:hint="cs"/>
          <w:rtl/>
        </w:rPr>
        <w:t xml:space="preserve"> הבית ייכנס </w:t>
      </w:r>
      <w:bookmarkStart w:id="17898" w:name="_ETM_Q33_227797"/>
      <w:bookmarkEnd w:id="17898"/>
      <w:r>
        <w:rPr>
          <w:rFonts w:hint="cs"/>
          <w:rtl/>
        </w:rPr>
        <w:t xml:space="preserve">באופן עתידי. על מה הריסה, להרוס את הבית? גם </w:t>
      </w:r>
      <w:proofErr w:type="spellStart"/>
      <w:r>
        <w:rPr>
          <w:rFonts w:hint="cs"/>
          <w:rtl/>
        </w:rPr>
        <w:t>בקלנסווה</w:t>
      </w:r>
      <w:proofErr w:type="spellEnd"/>
      <w:r>
        <w:rPr>
          <w:rFonts w:hint="cs"/>
          <w:rtl/>
        </w:rPr>
        <w:t xml:space="preserve"> הרסו בית. אנשים נהרגים, בתים נהרסים. זאת </w:t>
      </w:r>
      <w:bookmarkStart w:id="17899" w:name="_ETM_Q33_238259"/>
      <w:bookmarkEnd w:id="17899"/>
      <w:r>
        <w:rPr>
          <w:rFonts w:hint="cs"/>
          <w:rtl/>
        </w:rPr>
        <w:t xml:space="preserve">ממשלה שאפשר להנשים אותה? ממשלה כזאת צריך להפיל, ואנחנו </w:t>
      </w:r>
      <w:bookmarkStart w:id="17900" w:name="_ETM_Q33_244603"/>
      <w:bookmarkEnd w:id="17900"/>
      <w:r>
        <w:rPr>
          <w:rFonts w:hint="cs"/>
          <w:rtl/>
        </w:rPr>
        <w:t xml:space="preserve">ברשימה המשותפת נפיל את הממשלה הזאת ונצביע נגד הצעת החוק. </w:t>
      </w:r>
      <w:bookmarkStart w:id="17901" w:name="_ETM_Q33_247453"/>
      <w:bookmarkEnd w:id="17901"/>
      <w:r>
        <w:rPr>
          <w:rFonts w:hint="cs"/>
          <w:rtl/>
        </w:rPr>
        <w:t xml:space="preserve"> </w:t>
      </w:r>
    </w:p>
    <w:p w:rsidR="002C7C4F" w:rsidRDefault="002C7C4F" w:rsidP="009635F5">
      <w:pPr>
        <w:rPr>
          <w:rtl/>
        </w:rPr>
      </w:pPr>
    </w:p>
    <w:p w:rsidR="002C7C4F" w:rsidRDefault="002C7C4F" w:rsidP="0073511B">
      <w:pPr>
        <w:pStyle w:val="af6"/>
        <w:rPr>
          <w:rtl/>
        </w:rPr>
      </w:pPr>
      <w:r w:rsidRPr="0094700E">
        <w:rPr>
          <w:rStyle w:val="TagStyle"/>
          <w:rtl/>
        </w:rPr>
        <w:t xml:space="preserve"> &lt;&lt; יור &gt;&gt;</w:t>
      </w:r>
      <w:r w:rsidRPr="004C567A">
        <w:rPr>
          <w:rStyle w:val="TagStyle"/>
          <w:rtl/>
        </w:rPr>
        <w:t xml:space="preserve"> </w:t>
      </w:r>
      <w:r>
        <w:rPr>
          <w:rtl/>
        </w:rPr>
        <w:t>היו"ר משה ארבל:</w:t>
      </w:r>
      <w:r w:rsidRPr="004C567A">
        <w:rPr>
          <w:rStyle w:val="TagStyle"/>
          <w:rtl/>
        </w:rPr>
        <w:t xml:space="preserve"> </w:t>
      </w:r>
      <w:r w:rsidRPr="0094700E">
        <w:rPr>
          <w:rStyle w:val="TagStyle"/>
          <w:rtl/>
        </w:rPr>
        <w:t>&lt;&lt; יור &gt;&gt;</w:t>
      </w:r>
      <w:r>
        <w:rPr>
          <w:rtl/>
        </w:rPr>
        <w:t xml:space="preserve">   </w:t>
      </w:r>
    </w:p>
    <w:p w:rsidR="002C7C4F" w:rsidRDefault="002C7C4F" w:rsidP="0073511B">
      <w:pPr>
        <w:pStyle w:val="KeepWithNext"/>
        <w:rPr>
          <w:rtl/>
          <w:lang w:eastAsia="he-IL"/>
        </w:rPr>
      </w:pPr>
    </w:p>
    <w:p w:rsidR="002C7C4F" w:rsidRDefault="002C7C4F" w:rsidP="0073511B">
      <w:pPr>
        <w:rPr>
          <w:rtl/>
          <w:lang w:eastAsia="he-IL"/>
        </w:rPr>
      </w:pPr>
      <w:r>
        <w:rPr>
          <w:rFonts w:hint="cs"/>
          <w:rtl/>
          <w:lang w:eastAsia="he-IL"/>
        </w:rPr>
        <w:t xml:space="preserve">תודה רבה לחבר הכנסת אחמד טיבי. חבר הכנסת עידן רול, יעלה ויבוא, בבקשה. חבר הכנסת עידן רול, בבקשה. אני מבקש לאפשר לדובר. בבקשה, שלוש </w:t>
      </w:r>
      <w:bookmarkStart w:id="17902" w:name="_ETM_Q33_287323"/>
      <w:bookmarkEnd w:id="17902"/>
      <w:r>
        <w:rPr>
          <w:rFonts w:hint="cs"/>
          <w:rtl/>
          <w:lang w:eastAsia="he-IL"/>
        </w:rPr>
        <w:t xml:space="preserve">דקות לרשותך. </w:t>
      </w:r>
    </w:p>
    <w:p w:rsidR="002C7C4F" w:rsidRDefault="002C7C4F" w:rsidP="0073511B">
      <w:pPr>
        <w:rPr>
          <w:rtl/>
          <w:lang w:eastAsia="he-IL"/>
        </w:rPr>
      </w:pPr>
      <w:bookmarkStart w:id="17903" w:name="_ETM_Q33_288005"/>
      <w:bookmarkStart w:id="17904" w:name="_ETM_Q33_288131"/>
      <w:bookmarkEnd w:id="17903"/>
      <w:bookmarkEnd w:id="17904"/>
    </w:p>
    <w:p w:rsidR="002C7C4F" w:rsidRDefault="002C7C4F" w:rsidP="0073511B">
      <w:pPr>
        <w:pStyle w:val="a4"/>
        <w:rPr>
          <w:rtl/>
        </w:rPr>
      </w:pPr>
      <w:bookmarkStart w:id="17905" w:name="ET_speaker_5939_8"/>
      <w:r w:rsidRPr="0094700E">
        <w:rPr>
          <w:rStyle w:val="TagStyle"/>
          <w:rtl/>
        </w:rPr>
        <w:lastRenderedPageBreak/>
        <w:t xml:space="preserve"> &lt;&lt; דובר &gt;&gt;</w:t>
      </w:r>
      <w:r w:rsidRPr="000640A3">
        <w:rPr>
          <w:rStyle w:val="TagStyle"/>
          <w:rtl/>
        </w:rPr>
        <w:t xml:space="preserve"> </w:t>
      </w:r>
      <w:r>
        <w:rPr>
          <w:rtl/>
        </w:rPr>
        <w:t>עידן רול (יש עתיד-תל"ם):</w:t>
      </w:r>
      <w:r w:rsidRPr="000640A3">
        <w:rPr>
          <w:rStyle w:val="TagStyle"/>
          <w:rtl/>
        </w:rPr>
        <w:t xml:space="preserve"> </w:t>
      </w:r>
      <w:r w:rsidRPr="0094700E">
        <w:rPr>
          <w:rStyle w:val="TagStyle"/>
          <w:rtl/>
        </w:rPr>
        <w:t>&lt;&lt; דובר &gt;&gt;</w:t>
      </w:r>
      <w:r>
        <w:rPr>
          <w:rtl/>
        </w:rPr>
        <w:t xml:space="preserve">   </w:t>
      </w:r>
      <w:bookmarkEnd w:id="17905"/>
    </w:p>
    <w:p w:rsidR="002C7C4F" w:rsidRDefault="002C7C4F" w:rsidP="0073511B">
      <w:pPr>
        <w:pStyle w:val="KeepWithNext"/>
        <w:rPr>
          <w:rtl/>
          <w:lang w:eastAsia="he-IL"/>
        </w:rPr>
      </w:pPr>
    </w:p>
    <w:p w:rsidR="002C7C4F" w:rsidRPr="000640A3" w:rsidRDefault="002C7C4F" w:rsidP="0073511B">
      <w:pPr>
        <w:rPr>
          <w:rtl/>
          <w:lang w:eastAsia="he-IL"/>
        </w:rPr>
      </w:pPr>
      <w:bookmarkStart w:id="17906" w:name="_ETM_Q33_290538"/>
      <w:bookmarkEnd w:id="17906"/>
      <w:r>
        <w:rPr>
          <w:rFonts w:hint="cs"/>
          <w:rtl/>
          <w:lang w:eastAsia="he-IL"/>
        </w:rPr>
        <w:t>תוד</w:t>
      </w:r>
      <w:bookmarkStart w:id="17907" w:name="_ETM_Q33_290834"/>
      <w:bookmarkEnd w:id="17907"/>
      <w:r>
        <w:rPr>
          <w:rFonts w:hint="cs"/>
          <w:rtl/>
          <w:lang w:eastAsia="he-IL"/>
        </w:rPr>
        <w:t xml:space="preserve">ה </w:t>
      </w:r>
      <w:bookmarkStart w:id="17908" w:name="_ETM_Q33_290958"/>
      <w:bookmarkEnd w:id="17908"/>
      <w:r>
        <w:rPr>
          <w:rFonts w:hint="cs"/>
          <w:rtl/>
          <w:lang w:eastAsia="he-IL"/>
        </w:rPr>
        <w:t xml:space="preserve">רבה, אדוני היושב-ראש. </w:t>
      </w:r>
    </w:p>
    <w:p w:rsidR="002C7C4F" w:rsidRDefault="002C7C4F" w:rsidP="0073511B">
      <w:pPr>
        <w:rPr>
          <w:rtl/>
          <w:lang w:eastAsia="he-IL"/>
        </w:rPr>
      </w:pPr>
    </w:p>
    <w:p w:rsidR="002C7C4F" w:rsidRDefault="002C7C4F" w:rsidP="0073511B">
      <w:pPr>
        <w:pStyle w:val="af5"/>
        <w:rPr>
          <w:rtl/>
        </w:rPr>
      </w:pPr>
      <w:bookmarkStart w:id="17909" w:name="ET_interruption_5767_5"/>
      <w:r w:rsidRPr="0094700E">
        <w:rPr>
          <w:rStyle w:val="TagStyle"/>
          <w:rtl/>
        </w:rPr>
        <w:t xml:space="preserve"> &lt;&lt; קריאה &gt;&gt;</w:t>
      </w:r>
      <w:r w:rsidRPr="004C567A">
        <w:rPr>
          <w:rStyle w:val="TagStyle"/>
          <w:rtl/>
        </w:rPr>
        <w:t xml:space="preserve"> </w:t>
      </w:r>
      <w:r>
        <w:rPr>
          <w:rtl/>
        </w:rPr>
        <w:t>אורנה ברביבאי (יש עתיד-תל"ם):</w:t>
      </w:r>
      <w:r w:rsidRPr="004C567A">
        <w:rPr>
          <w:rStyle w:val="TagStyle"/>
          <w:rtl/>
        </w:rPr>
        <w:t xml:space="preserve"> </w:t>
      </w:r>
      <w:r w:rsidRPr="0094700E">
        <w:rPr>
          <w:rStyle w:val="TagStyle"/>
          <w:rtl/>
        </w:rPr>
        <w:t>&lt;&lt; קריאה &gt;&gt;</w:t>
      </w:r>
      <w:r>
        <w:rPr>
          <w:rtl/>
        </w:rPr>
        <w:t xml:space="preserve">   </w:t>
      </w:r>
      <w:bookmarkEnd w:id="17909"/>
    </w:p>
    <w:p w:rsidR="002C7C4F" w:rsidRDefault="002C7C4F" w:rsidP="0073511B">
      <w:pPr>
        <w:pStyle w:val="KeepWithNext"/>
        <w:rPr>
          <w:rtl/>
          <w:lang w:eastAsia="he-IL"/>
        </w:rPr>
      </w:pPr>
    </w:p>
    <w:p w:rsidR="002C7C4F" w:rsidRDefault="002C7C4F" w:rsidP="0073511B">
      <w:pPr>
        <w:rPr>
          <w:rtl/>
          <w:lang w:eastAsia="he-IL"/>
        </w:rPr>
      </w:pPr>
      <w:r>
        <w:rPr>
          <w:rFonts w:hint="cs"/>
          <w:rtl/>
          <w:lang w:eastAsia="he-IL"/>
        </w:rPr>
        <w:t xml:space="preserve">יצא מבידוד, תודה לאל. </w:t>
      </w:r>
    </w:p>
    <w:p w:rsidR="002C7C4F" w:rsidRDefault="002C7C4F" w:rsidP="0073511B">
      <w:pPr>
        <w:rPr>
          <w:rtl/>
          <w:lang w:eastAsia="he-IL"/>
        </w:rPr>
      </w:pPr>
    </w:p>
    <w:p w:rsidR="002C7C4F" w:rsidRDefault="002C7C4F" w:rsidP="0073511B">
      <w:pPr>
        <w:pStyle w:val="-"/>
        <w:rPr>
          <w:rtl/>
        </w:rPr>
      </w:pPr>
      <w:bookmarkStart w:id="17910" w:name="_ETM_Q33_289188"/>
      <w:bookmarkStart w:id="17911" w:name="_ETM_Q33_289240"/>
      <w:bookmarkStart w:id="17912" w:name="ET_speakercontinue_5939_9"/>
      <w:bookmarkEnd w:id="17910"/>
      <w:bookmarkEnd w:id="17911"/>
      <w:r w:rsidRPr="0094700E">
        <w:rPr>
          <w:rStyle w:val="TagStyle"/>
          <w:rtl/>
        </w:rPr>
        <w:t xml:space="preserve"> &lt;&lt; דובר_המשך &gt;&gt;</w:t>
      </w:r>
      <w:r w:rsidRPr="000640A3">
        <w:rPr>
          <w:rStyle w:val="TagStyle"/>
          <w:rtl/>
        </w:rPr>
        <w:t xml:space="preserve"> </w:t>
      </w:r>
      <w:r>
        <w:rPr>
          <w:rtl/>
        </w:rPr>
        <w:t>עידן רול (יש עתיד-תל"ם):</w:t>
      </w:r>
      <w:r w:rsidRPr="000640A3">
        <w:rPr>
          <w:rStyle w:val="TagStyle"/>
          <w:rtl/>
        </w:rPr>
        <w:t xml:space="preserve"> </w:t>
      </w:r>
      <w:r w:rsidRPr="0094700E">
        <w:rPr>
          <w:rStyle w:val="TagStyle"/>
          <w:rtl/>
        </w:rPr>
        <w:t>&lt;&lt; דובר_המשך &gt;&gt;</w:t>
      </w:r>
      <w:r>
        <w:rPr>
          <w:rtl/>
        </w:rPr>
        <w:t xml:space="preserve">   </w:t>
      </w:r>
      <w:bookmarkEnd w:id="17912"/>
    </w:p>
    <w:p w:rsidR="002C7C4F" w:rsidRDefault="002C7C4F" w:rsidP="0073511B">
      <w:pPr>
        <w:pStyle w:val="KeepWithNext"/>
        <w:rPr>
          <w:rtl/>
          <w:lang w:eastAsia="he-IL"/>
        </w:rPr>
      </w:pPr>
    </w:p>
    <w:p w:rsidR="002C7C4F" w:rsidRPr="000640A3" w:rsidRDefault="002C7C4F" w:rsidP="0073511B">
      <w:pPr>
        <w:rPr>
          <w:rtl/>
          <w:lang w:eastAsia="he-IL"/>
        </w:rPr>
      </w:pPr>
      <w:r>
        <w:rPr>
          <w:rFonts w:hint="cs"/>
          <w:rtl/>
          <w:lang w:eastAsia="he-IL"/>
        </w:rPr>
        <w:t>כ</w:t>
      </w:r>
      <w:bookmarkStart w:id="17913" w:name="_ETM_Q33_290353"/>
      <w:bookmarkEnd w:id="17913"/>
      <w:r>
        <w:rPr>
          <w:rFonts w:hint="cs"/>
          <w:rtl/>
          <w:lang w:eastAsia="he-IL"/>
        </w:rPr>
        <w:t xml:space="preserve">ן. תודה לאל שהסתיים </w:t>
      </w:r>
      <w:bookmarkStart w:id="17914" w:name="_ETM_Q33_290852"/>
      <w:bookmarkEnd w:id="17914"/>
      <w:r>
        <w:rPr>
          <w:rFonts w:hint="cs"/>
          <w:rtl/>
          <w:lang w:eastAsia="he-IL"/>
        </w:rPr>
        <w:t xml:space="preserve">הבידוד. כנסת נכבדה, אתם תסלחו לי אם אני אעצור לשנייה </w:t>
      </w:r>
      <w:bookmarkStart w:id="17915" w:name="_ETM_Q33_295829"/>
      <w:bookmarkEnd w:id="17915"/>
      <w:r>
        <w:rPr>
          <w:rFonts w:hint="cs"/>
          <w:rtl/>
          <w:lang w:eastAsia="he-IL"/>
        </w:rPr>
        <w:t xml:space="preserve">את אולימפיאדת הנוכלות הזאת, שמתקיימת פה על ידי נתניהו וגנץ, </w:t>
      </w:r>
      <w:bookmarkStart w:id="17916" w:name="_ETM_Q33_300107"/>
      <w:bookmarkEnd w:id="17916"/>
      <w:r>
        <w:rPr>
          <w:rFonts w:hint="cs"/>
          <w:rtl/>
          <w:lang w:eastAsia="he-IL"/>
        </w:rPr>
        <w:t xml:space="preserve">ואתעסק במשהו שמטריד באמת את אזרחי ישראל בחוץ, וזה הקורונה. </w:t>
      </w:r>
      <w:bookmarkStart w:id="17917" w:name="_ETM_Q33_304605"/>
      <w:bookmarkEnd w:id="17917"/>
    </w:p>
    <w:p w:rsidR="002C7C4F" w:rsidRDefault="002C7C4F" w:rsidP="0073511B">
      <w:pPr>
        <w:pStyle w:val="KeepWithNext"/>
        <w:rPr>
          <w:rtl/>
          <w:lang w:eastAsia="he-IL"/>
        </w:rPr>
      </w:pPr>
    </w:p>
    <w:p w:rsidR="002C7C4F" w:rsidRDefault="002C7C4F" w:rsidP="0073511B">
      <w:pPr>
        <w:rPr>
          <w:rtl/>
          <w:lang w:eastAsia="he-IL"/>
        </w:rPr>
      </w:pPr>
      <w:r>
        <w:rPr>
          <w:rFonts w:hint="cs"/>
          <w:rtl/>
          <w:lang w:eastAsia="he-IL"/>
        </w:rPr>
        <w:t>היום בדרך לכנסת עצרתי להסתפר, והספר שלי אומר לי: תגיד, מה אתה חושב שיהיה? ואני, בתמימותי, לרגע חשבתי שאולי הוא מדבר ע</w:t>
      </w:r>
      <w:bookmarkStart w:id="17918" w:name="_ETM_Q33_313448"/>
      <w:bookmarkEnd w:id="17918"/>
      <w:r>
        <w:rPr>
          <w:rFonts w:hint="cs"/>
          <w:rtl/>
          <w:lang w:eastAsia="he-IL"/>
        </w:rPr>
        <w:t xml:space="preserve">ל מה יקרה עם פיזור הכנסת, ומה יקרה עם בני גנץ. זה, כמובן, לא עניין </w:t>
      </w:r>
      <w:bookmarkStart w:id="17919" w:name="_ETM_Q33_317904"/>
      <w:bookmarkEnd w:id="17919"/>
      <w:r>
        <w:rPr>
          <w:rFonts w:hint="cs"/>
          <w:rtl/>
          <w:lang w:eastAsia="he-IL"/>
        </w:rPr>
        <w:t xml:space="preserve">אותו בשום צורה. הוא שאל: מה אתה חושב שיהיה? יהיה סגר שלישי? ואני אמרתי לו: כמו שהממשלה הזאת מתנהלת, </w:t>
      </w:r>
      <w:bookmarkStart w:id="17920" w:name="_ETM_Q33_324567"/>
      <w:bookmarkEnd w:id="17920"/>
      <w:r>
        <w:rPr>
          <w:rFonts w:hint="cs"/>
          <w:rtl/>
          <w:lang w:eastAsia="he-IL"/>
        </w:rPr>
        <w:t xml:space="preserve">כנראה שכן. </w:t>
      </w:r>
    </w:p>
    <w:p w:rsidR="002C7C4F" w:rsidRDefault="002C7C4F" w:rsidP="0073511B">
      <w:pPr>
        <w:rPr>
          <w:rtl/>
          <w:lang w:eastAsia="he-IL"/>
        </w:rPr>
      </w:pPr>
      <w:bookmarkStart w:id="17921" w:name="_ETM_Q33_326855"/>
      <w:bookmarkStart w:id="17922" w:name="_ETM_Q33_326998"/>
      <w:bookmarkStart w:id="17923" w:name="_ETM_Q33_327255"/>
      <w:bookmarkStart w:id="17924" w:name="_ETM_Q33_327359"/>
      <w:bookmarkEnd w:id="17921"/>
      <w:bookmarkEnd w:id="17922"/>
      <w:bookmarkEnd w:id="17923"/>
      <w:bookmarkEnd w:id="17924"/>
      <w:r>
        <w:rPr>
          <w:rFonts w:hint="cs"/>
          <w:rtl/>
          <w:lang w:eastAsia="he-IL"/>
        </w:rPr>
        <w:t xml:space="preserve">וזה מה שמעניין את האנשים בחוץ, כי הקורונה עדיין כאן, למרות שראש הממשלה </w:t>
      </w:r>
      <w:bookmarkStart w:id="17925" w:name="_ETM_Q33_331028"/>
      <w:bookmarkEnd w:id="17925"/>
      <w:r>
        <w:rPr>
          <w:rFonts w:hint="cs"/>
          <w:rtl/>
          <w:lang w:eastAsia="he-IL"/>
        </w:rPr>
        <w:t xml:space="preserve">מתרוצץ עם חבילות חיסונים בכל הארץ, כאילו מינימום הוא פיתח את החיסון. הקורונה עדיין כאן, ובעלי העסקים מסתכלים באימה על סגר שלישי. ואני לא מצליח שלא לחשוב על רמות הניתוק בממשלה </w:t>
      </w:r>
      <w:bookmarkStart w:id="17926" w:name="_ETM_Q33_345678"/>
      <w:bookmarkEnd w:id="17926"/>
      <w:r>
        <w:rPr>
          <w:rFonts w:hint="cs"/>
          <w:rtl/>
          <w:lang w:eastAsia="he-IL"/>
        </w:rPr>
        <w:t xml:space="preserve">הזאת, שמצליחה להתעסק בהנשמה מלאכותית כבר שבוע שלם, אבל לא מצליחה לסגור את נתב"ג ולחייב בבדיקות במשך חודשיים. מטורף בעיניי שאפשר באמת לעשות </w:t>
      </w:r>
      <w:bookmarkStart w:id="17927" w:name="_ETM_Q33_358330"/>
      <w:bookmarkEnd w:id="17927"/>
      <w:r>
        <w:rPr>
          <w:rFonts w:hint="cs"/>
          <w:rtl/>
          <w:lang w:eastAsia="he-IL"/>
        </w:rPr>
        <w:t xml:space="preserve">בדיחה ופלסטלינה מחוקי יסוד כדי לייצר את הממשלה, </w:t>
      </w:r>
      <w:bookmarkStart w:id="17928" w:name="_ETM_Q33_361840"/>
      <w:bookmarkEnd w:id="17928"/>
      <w:r>
        <w:rPr>
          <w:rFonts w:hint="cs"/>
          <w:rtl/>
          <w:lang w:eastAsia="he-IL"/>
        </w:rPr>
        <w:t xml:space="preserve">ולנסות לעשות את אותו הדבר כדי להחיות אותה שוב לעוד כמה רגעים באמת מושחתים ונטולי הצדקה. </w:t>
      </w:r>
    </w:p>
    <w:p w:rsidR="002C7C4F" w:rsidRDefault="002C7C4F" w:rsidP="0073511B">
      <w:pPr>
        <w:rPr>
          <w:rtl/>
          <w:lang w:eastAsia="he-IL"/>
        </w:rPr>
      </w:pPr>
    </w:p>
    <w:p w:rsidR="002C7C4F" w:rsidRDefault="002C7C4F" w:rsidP="0073511B">
      <w:pPr>
        <w:rPr>
          <w:rtl/>
          <w:lang w:eastAsia="he-IL"/>
        </w:rPr>
      </w:pPr>
      <w:r>
        <w:rPr>
          <w:rFonts w:hint="cs"/>
          <w:rtl/>
          <w:lang w:eastAsia="he-IL"/>
        </w:rPr>
        <w:t xml:space="preserve">אבל אף אחד בממשלה הזאת לא הצליח עדיין לסגור את המכרז של הבדיקות המהירות בנתב"ג. ואף אחד </w:t>
      </w:r>
      <w:bookmarkStart w:id="17929" w:name="_ETM_Q33_374116"/>
      <w:bookmarkEnd w:id="17929"/>
      <w:r>
        <w:rPr>
          <w:rFonts w:hint="cs"/>
          <w:rtl/>
          <w:lang w:eastAsia="he-IL"/>
        </w:rPr>
        <w:t xml:space="preserve">לא הצליח לחשוב, עד שהבאנו מאות מקרי קורונה בשבוע חזרה מחו"ל, שאולי ממדינות אדומות חייבים לחייב </w:t>
      </w:r>
      <w:bookmarkStart w:id="17930" w:name="_ETM_Q33_381029"/>
      <w:bookmarkEnd w:id="17930"/>
      <w:r>
        <w:rPr>
          <w:rFonts w:hint="cs"/>
          <w:rtl/>
          <w:lang w:eastAsia="he-IL"/>
        </w:rPr>
        <w:t xml:space="preserve">בבדיקה ובבידוד, ולאכוף את זה. כי אנחנו רק כמעט שנה בתוך המשבר. </w:t>
      </w:r>
    </w:p>
    <w:p w:rsidR="002C7C4F" w:rsidRDefault="002C7C4F" w:rsidP="0073511B">
      <w:pPr>
        <w:rPr>
          <w:rtl/>
          <w:lang w:eastAsia="he-IL"/>
        </w:rPr>
      </w:pPr>
    </w:p>
    <w:p w:rsidR="002C7C4F" w:rsidRDefault="002C7C4F" w:rsidP="0073511B">
      <w:pPr>
        <w:rPr>
          <w:rtl/>
          <w:lang w:eastAsia="he-IL"/>
        </w:rPr>
      </w:pPr>
      <w:r>
        <w:rPr>
          <w:rFonts w:hint="cs"/>
          <w:rtl/>
          <w:lang w:eastAsia="he-IL"/>
        </w:rPr>
        <w:t xml:space="preserve">אז תסלחו לי שאני לא מתלהב מכול החגיגה המביכה באמת שקורית פה הערב, בהתנגחות של כחול לבן, שמעלים חוק להצבעה ומתכוונים </w:t>
      </w:r>
      <w:bookmarkStart w:id="17931" w:name="_ETM_Q33_394202"/>
      <w:bookmarkEnd w:id="17931"/>
      <w:r>
        <w:rPr>
          <w:rFonts w:hint="cs"/>
          <w:rtl/>
          <w:lang w:eastAsia="he-IL"/>
        </w:rPr>
        <w:t xml:space="preserve">לא להגיע אליו, וכל המשחקים האלה. זה מביך לנו, אבל זה </w:t>
      </w:r>
      <w:bookmarkStart w:id="17932" w:name="_ETM_Q33_399561"/>
      <w:bookmarkEnd w:id="17932"/>
      <w:r>
        <w:rPr>
          <w:rFonts w:hint="cs"/>
          <w:rtl/>
          <w:lang w:eastAsia="he-IL"/>
        </w:rPr>
        <w:t xml:space="preserve">בעיקר כואב לציבור ולבעלי העסקים, שאשכרה צריכים בסופו של יום, ואחרי </w:t>
      </w:r>
      <w:bookmarkStart w:id="17933" w:name="_ETM_Q33_402542"/>
      <w:bookmarkEnd w:id="17933"/>
      <w:r>
        <w:rPr>
          <w:rFonts w:hint="cs"/>
          <w:rtl/>
          <w:lang w:eastAsia="he-IL"/>
        </w:rPr>
        <w:t xml:space="preserve">שהפוליטיקה המאוד קטנה הזאת תיגמר, לחשוב איך הם שורדים את החודשים הקרובים ומצילים </w:t>
      </w:r>
      <w:bookmarkStart w:id="17934" w:name="_ETM_Q33_408116"/>
      <w:bookmarkEnd w:id="17934"/>
      <w:r>
        <w:rPr>
          <w:rFonts w:hint="cs"/>
          <w:rtl/>
          <w:lang w:eastAsia="he-IL"/>
        </w:rPr>
        <w:t xml:space="preserve">את העסק שלהם. תודה רבה. </w:t>
      </w:r>
    </w:p>
    <w:p w:rsidR="002C7C4F" w:rsidRDefault="002C7C4F" w:rsidP="0073511B">
      <w:pPr>
        <w:rPr>
          <w:rtl/>
          <w:lang w:eastAsia="he-IL"/>
        </w:rPr>
      </w:pPr>
    </w:p>
    <w:p w:rsidR="002C7C4F" w:rsidRDefault="002C7C4F" w:rsidP="0073511B">
      <w:pPr>
        <w:pStyle w:val="af6"/>
        <w:rPr>
          <w:rtl/>
        </w:rPr>
      </w:pPr>
      <w:r w:rsidRPr="0094700E">
        <w:rPr>
          <w:rStyle w:val="TagStyle"/>
          <w:rtl/>
        </w:rPr>
        <w:t xml:space="preserve"> &lt;&lt; יור &gt;&gt;</w:t>
      </w:r>
      <w:r w:rsidRPr="004C567A">
        <w:rPr>
          <w:rStyle w:val="TagStyle"/>
          <w:rtl/>
        </w:rPr>
        <w:t xml:space="preserve"> </w:t>
      </w:r>
      <w:r>
        <w:rPr>
          <w:rtl/>
        </w:rPr>
        <w:t>היו"ר משה ארבל:</w:t>
      </w:r>
      <w:r w:rsidRPr="004C567A">
        <w:rPr>
          <w:rStyle w:val="TagStyle"/>
          <w:rtl/>
        </w:rPr>
        <w:t xml:space="preserve"> </w:t>
      </w:r>
      <w:r w:rsidRPr="0094700E">
        <w:rPr>
          <w:rStyle w:val="TagStyle"/>
          <w:rtl/>
        </w:rPr>
        <w:t>&lt;&lt; יור &gt;&gt;</w:t>
      </w:r>
      <w:r>
        <w:rPr>
          <w:rtl/>
        </w:rPr>
        <w:t xml:space="preserve">   </w:t>
      </w:r>
    </w:p>
    <w:p w:rsidR="002C7C4F" w:rsidRDefault="002C7C4F" w:rsidP="0073511B">
      <w:pPr>
        <w:pStyle w:val="KeepWithNext"/>
        <w:rPr>
          <w:rtl/>
          <w:lang w:eastAsia="he-IL"/>
        </w:rPr>
      </w:pPr>
    </w:p>
    <w:p w:rsidR="002C7C4F" w:rsidRDefault="002C7C4F" w:rsidP="0073511B">
      <w:pPr>
        <w:rPr>
          <w:rtl/>
          <w:lang w:eastAsia="he-IL"/>
        </w:rPr>
      </w:pPr>
      <w:r>
        <w:rPr>
          <w:rFonts w:hint="cs"/>
          <w:rtl/>
          <w:lang w:eastAsia="he-IL"/>
        </w:rPr>
        <w:t xml:space="preserve">תודה רבה לחבר הכנסת עידן </w:t>
      </w:r>
      <w:bookmarkStart w:id="17935" w:name="_ETM_Q33_412817"/>
      <w:bookmarkEnd w:id="17935"/>
      <w:r>
        <w:rPr>
          <w:rFonts w:hint="cs"/>
          <w:rtl/>
          <w:lang w:eastAsia="he-IL"/>
        </w:rPr>
        <w:t xml:space="preserve">רול. חברת הכנסת אורנה ברביבאי, בבקשה. </w:t>
      </w:r>
    </w:p>
    <w:p w:rsidR="002C7C4F" w:rsidRDefault="002C7C4F" w:rsidP="0073511B">
      <w:pPr>
        <w:rPr>
          <w:rtl/>
          <w:lang w:eastAsia="he-IL"/>
        </w:rPr>
      </w:pPr>
    </w:p>
    <w:p w:rsidR="002C7C4F" w:rsidRDefault="002C7C4F" w:rsidP="0073511B">
      <w:pPr>
        <w:pStyle w:val="a4"/>
        <w:rPr>
          <w:rtl/>
        </w:rPr>
      </w:pPr>
      <w:bookmarkStart w:id="17936" w:name="ET_speaker_5767_7"/>
      <w:r w:rsidRPr="0094700E">
        <w:rPr>
          <w:rStyle w:val="TagStyle"/>
          <w:rtl/>
        </w:rPr>
        <w:t xml:space="preserve"> &lt;&lt; דובר &gt;&gt;</w:t>
      </w:r>
      <w:r w:rsidRPr="004C567A">
        <w:rPr>
          <w:rStyle w:val="TagStyle"/>
          <w:rtl/>
        </w:rPr>
        <w:t xml:space="preserve"> </w:t>
      </w:r>
      <w:r>
        <w:rPr>
          <w:rtl/>
        </w:rPr>
        <w:t>אורנה ברביבאי (יש עתיד-תל"ם):</w:t>
      </w:r>
      <w:r w:rsidRPr="004C567A">
        <w:rPr>
          <w:rStyle w:val="TagStyle"/>
          <w:rtl/>
        </w:rPr>
        <w:t xml:space="preserve"> </w:t>
      </w:r>
      <w:r w:rsidRPr="0094700E">
        <w:rPr>
          <w:rStyle w:val="TagStyle"/>
          <w:rtl/>
        </w:rPr>
        <w:t>&lt;&lt; דובר &gt;&gt;</w:t>
      </w:r>
      <w:r>
        <w:rPr>
          <w:rtl/>
        </w:rPr>
        <w:t xml:space="preserve">   </w:t>
      </w:r>
      <w:bookmarkEnd w:id="17936"/>
    </w:p>
    <w:p w:rsidR="002C7C4F" w:rsidRDefault="002C7C4F" w:rsidP="0073511B">
      <w:pPr>
        <w:pStyle w:val="KeepWithNext"/>
        <w:rPr>
          <w:rtl/>
          <w:lang w:eastAsia="he-IL"/>
        </w:rPr>
      </w:pPr>
    </w:p>
    <w:p w:rsidR="002C7C4F" w:rsidRDefault="002C7C4F" w:rsidP="0073511B">
      <w:pPr>
        <w:rPr>
          <w:rtl/>
          <w:lang w:eastAsia="he-IL"/>
        </w:rPr>
      </w:pPr>
      <w:r>
        <w:rPr>
          <w:rFonts w:hint="cs"/>
          <w:rtl/>
          <w:lang w:eastAsia="he-IL"/>
        </w:rPr>
        <w:t xml:space="preserve">שלום, ערב טוב היושב-ראש, חברי הכנסת, אלה השעות האחרונות, </w:t>
      </w:r>
      <w:bookmarkStart w:id="17937" w:name="_ETM_Q33_447722"/>
      <w:bookmarkEnd w:id="17937"/>
      <w:r>
        <w:rPr>
          <w:rFonts w:hint="cs"/>
          <w:rtl/>
          <w:lang w:eastAsia="he-IL"/>
        </w:rPr>
        <w:t xml:space="preserve">שעות הדמדומים של הכנסת. חברים, חברים. </w:t>
      </w:r>
    </w:p>
    <w:p w:rsidR="002C7C4F" w:rsidRDefault="002C7C4F" w:rsidP="0073511B">
      <w:pPr>
        <w:rPr>
          <w:rtl/>
          <w:lang w:eastAsia="he-IL"/>
        </w:rPr>
      </w:pPr>
      <w:bookmarkStart w:id="17938" w:name="_ETM_Q33_453631"/>
      <w:bookmarkStart w:id="17939" w:name="_ETM_Q33_453746"/>
      <w:bookmarkEnd w:id="17938"/>
      <w:bookmarkEnd w:id="17939"/>
    </w:p>
    <w:p w:rsidR="002C7C4F" w:rsidRDefault="002C7C4F" w:rsidP="0073511B">
      <w:pPr>
        <w:pStyle w:val="af6"/>
        <w:rPr>
          <w:rtl/>
        </w:rPr>
      </w:pPr>
      <w:bookmarkStart w:id="17940" w:name="_ETM_Q33_453073"/>
      <w:bookmarkStart w:id="17941" w:name="_ETM_Q33_453169"/>
      <w:bookmarkEnd w:id="17940"/>
      <w:bookmarkEnd w:id="17941"/>
      <w:r w:rsidRPr="0094700E">
        <w:rPr>
          <w:rStyle w:val="TagStyle"/>
          <w:rtl/>
        </w:rPr>
        <w:t xml:space="preserve"> &lt;&lt; יור &gt;&gt;</w:t>
      </w:r>
      <w:r w:rsidRPr="00930FB1">
        <w:rPr>
          <w:rStyle w:val="TagStyle"/>
          <w:rtl/>
        </w:rPr>
        <w:t xml:space="preserve"> </w:t>
      </w:r>
      <w:r>
        <w:rPr>
          <w:rtl/>
        </w:rPr>
        <w:t>היו"ר משה ארבל:</w:t>
      </w:r>
      <w:r w:rsidRPr="00930FB1">
        <w:rPr>
          <w:rStyle w:val="TagStyle"/>
          <w:rtl/>
        </w:rPr>
        <w:t xml:space="preserve"> </w:t>
      </w:r>
      <w:r w:rsidRPr="0094700E">
        <w:rPr>
          <w:rStyle w:val="TagStyle"/>
          <w:rtl/>
        </w:rPr>
        <w:t>&lt;&lt; יור &gt;&gt;</w:t>
      </w:r>
      <w:r>
        <w:rPr>
          <w:rtl/>
        </w:rPr>
        <w:t xml:space="preserve">   </w:t>
      </w:r>
    </w:p>
    <w:p w:rsidR="002C7C4F" w:rsidRDefault="002C7C4F" w:rsidP="0073511B">
      <w:pPr>
        <w:pStyle w:val="KeepWithNext"/>
        <w:rPr>
          <w:rtl/>
          <w:lang w:eastAsia="he-IL"/>
        </w:rPr>
      </w:pPr>
    </w:p>
    <w:p w:rsidR="002C7C4F" w:rsidRDefault="002C7C4F" w:rsidP="0073511B">
      <w:pPr>
        <w:rPr>
          <w:rtl/>
          <w:lang w:eastAsia="he-IL"/>
        </w:rPr>
      </w:pPr>
      <w:r>
        <w:rPr>
          <w:rFonts w:hint="cs"/>
          <w:rtl/>
          <w:lang w:eastAsia="he-IL"/>
        </w:rPr>
        <w:t>ח</w:t>
      </w:r>
      <w:bookmarkStart w:id="17942" w:name="_ETM_Q33_454152"/>
      <w:bookmarkEnd w:id="17942"/>
      <w:r>
        <w:rPr>
          <w:rFonts w:hint="cs"/>
          <w:rtl/>
          <w:lang w:eastAsia="he-IL"/>
        </w:rPr>
        <w:t xml:space="preserve">ברי הכנסת, בבקשה. </w:t>
      </w:r>
    </w:p>
    <w:p w:rsidR="002C7C4F" w:rsidRDefault="002C7C4F" w:rsidP="0073511B">
      <w:pPr>
        <w:rPr>
          <w:rtl/>
          <w:lang w:eastAsia="he-IL"/>
        </w:rPr>
      </w:pPr>
      <w:bookmarkStart w:id="17943" w:name="_ETM_Q33_454363"/>
      <w:bookmarkStart w:id="17944" w:name="_ETM_Q33_454473"/>
      <w:bookmarkEnd w:id="17943"/>
      <w:bookmarkEnd w:id="17944"/>
    </w:p>
    <w:p w:rsidR="002C7C4F" w:rsidRDefault="002C7C4F" w:rsidP="0073511B">
      <w:pPr>
        <w:pStyle w:val="-"/>
        <w:rPr>
          <w:rtl/>
        </w:rPr>
      </w:pPr>
      <w:bookmarkStart w:id="17945" w:name="_ETM_Q33_454502"/>
      <w:bookmarkStart w:id="17946" w:name="_ETM_Q33_454641"/>
      <w:bookmarkStart w:id="17947" w:name="ET_speakercontinue_5767_13"/>
      <w:bookmarkEnd w:id="17945"/>
      <w:bookmarkEnd w:id="17946"/>
      <w:r w:rsidRPr="0094700E">
        <w:rPr>
          <w:rStyle w:val="TagStyle"/>
          <w:rtl/>
        </w:rPr>
        <w:t xml:space="preserve"> &lt;&lt; דובר_המשך &gt;&gt;</w:t>
      </w:r>
      <w:r w:rsidRPr="00930FB1">
        <w:rPr>
          <w:rStyle w:val="TagStyle"/>
          <w:rtl/>
        </w:rPr>
        <w:t xml:space="preserve"> </w:t>
      </w:r>
      <w:r>
        <w:rPr>
          <w:rtl/>
        </w:rPr>
        <w:t>אורנה ברביבאי (יש עתיד-תל"ם):</w:t>
      </w:r>
      <w:r w:rsidRPr="00930FB1">
        <w:rPr>
          <w:rStyle w:val="TagStyle"/>
          <w:rtl/>
        </w:rPr>
        <w:t xml:space="preserve"> </w:t>
      </w:r>
      <w:r w:rsidRPr="0094700E">
        <w:rPr>
          <w:rStyle w:val="TagStyle"/>
          <w:rtl/>
        </w:rPr>
        <w:t>&lt;&lt; דובר_המשך &gt;&gt;</w:t>
      </w:r>
      <w:r>
        <w:rPr>
          <w:rtl/>
        </w:rPr>
        <w:t xml:space="preserve">   </w:t>
      </w:r>
      <w:bookmarkEnd w:id="17947"/>
    </w:p>
    <w:p w:rsidR="002C7C4F" w:rsidRDefault="002C7C4F" w:rsidP="0073511B">
      <w:pPr>
        <w:pStyle w:val="KeepWithNext"/>
        <w:rPr>
          <w:rtl/>
          <w:lang w:eastAsia="he-IL"/>
        </w:rPr>
      </w:pPr>
    </w:p>
    <w:p w:rsidR="002C7C4F" w:rsidRDefault="002C7C4F" w:rsidP="0073511B">
      <w:pPr>
        <w:rPr>
          <w:rtl/>
          <w:lang w:eastAsia="he-IL"/>
        </w:rPr>
      </w:pPr>
      <w:bookmarkStart w:id="17948" w:name="_ETM_Q33_455169"/>
      <w:bookmarkStart w:id="17949" w:name="_ETM_Q33_455627"/>
      <w:bookmarkStart w:id="17950" w:name="_ETM_Q33_455942"/>
      <w:bookmarkStart w:id="17951" w:name="_ETM_Q33_456019"/>
      <w:bookmarkEnd w:id="17948"/>
      <w:bookmarkEnd w:id="17949"/>
      <w:bookmarkEnd w:id="17950"/>
      <w:bookmarkEnd w:id="17951"/>
      <w:r>
        <w:rPr>
          <w:rFonts w:hint="cs"/>
          <w:rtl/>
          <w:lang w:eastAsia="he-IL"/>
        </w:rPr>
        <w:t xml:space="preserve">אני אומרת, אלה </w:t>
      </w:r>
      <w:bookmarkStart w:id="17952" w:name="_ETM_Q33_454819"/>
      <w:bookmarkEnd w:id="17952"/>
      <w:r>
        <w:rPr>
          <w:rFonts w:hint="cs"/>
          <w:rtl/>
          <w:lang w:eastAsia="he-IL"/>
        </w:rPr>
        <w:t xml:space="preserve">השעות האחרונות, שעות הדמדומים של הכנסת הזאת. </w:t>
      </w:r>
      <w:bookmarkStart w:id="17953" w:name="_ETM_Q33_453775"/>
      <w:bookmarkStart w:id="17954" w:name="_ETM_Q33_453893"/>
      <w:bookmarkStart w:id="17955" w:name="_ETM_Q33_453924"/>
      <w:bookmarkStart w:id="17956" w:name="_ETM_Q33_454045"/>
      <w:bookmarkEnd w:id="17953"/>
      <w:bookmarkEnd w:id="17954"/>
      <w:bookmarkEnd w:id="17955"/>
      <w:bookmarkEnd w:id="17956"/>
      <w:r>
        <w:rPr>
          <w:rFonts w:hint="cs"/>
          <w:rtl/>
          <w:lang w:eastAsia="he-IL"/>
        </w:rPr>
        <w:t xml:space="preserve">השעות האלה בעצם משקפות את האופן שבו היא התנהלה. היא </w:t>
      </w:r>
      <w:bookmarkStart w:id="17957" w:name="_ETM_Q33_466289"/>
      <w:bookmarkEnd w:id="17957"/>
      <w:r>
        <w:rPr>
          <w:rFonts w:hint="cs"/>
          <w:rtl/>
          <w:lang w:eastAsia="he-IL"/>
        </w:rPr>
        <w:t xml:space="preserve">נולדה בחטא, הממשלה הזאת, חטא היוהרה של מחשבה שאם היא תהיה גדולה, מנופחת, והיא תספק </w:t>
      </w:r>
      <w:bookmarkStart w:id="17958" w:name="_ETM_Q33_475790"/>
      <w:bookmarkEnd w:id="17958"/>
      <w:r>
        <w:rPr>
          <w:rFonts w:hint="cs"/>
          <w:rtl/>
          <w:lang w:eastAsia="he-IL"/>
        </w:rPr>
        <w:t xml:space="preserve">יותר ויותר תפקידים </w:t>
      </w:r>
      <w:r>
        <w:rPr>
          <w:rtl/>
          <w:lang w:eastAsia="he-IL"/>
        </w:rPr>
        <w:t>–</w:t>
      </w:r>
      <w:r>
        <w:rPr>
          <w:rFonts w:hint="cs"/>
          <w:rtl/>
          <w:lang w:eastAsia="he-IL"/>
        </w:rPr>
        <w:t xml:space="preserve"> כאן הרחיבו את השולחנות ושמו עוד ועוד כיסאות. העלו אותנו לטריבונה, כדי </w:t>
      </w:r>
      <w:bookmarkStart w:id="17959" w:name="_ETM_Q33_484853"/>
      <w:bookmarkEnd w:id="17959"/>
      <w:r>
        <w:rPr>
          <w:rFonts w:hint="cs"/>
          <w:rtl/>
          <w:lang w:eastAsia="he-IL"/>
        </w:rPr>
        <w:t xml:space="preserve">שנהיה ביציע, וחס וחלילה לא נפריע לעבודת הקודש של הממשלה הזאת. </w:t>
      </w:r>
    </w:p>
    <w:p w:rsidR="002C7C4F" w:rsidRDefault="002C7C4F" w:rsidP="0073511B">
      <w:pPr>
        <w:rPr>
          <w:rtl/>
          <w:lang w:eastAsia="he-IL"/>
        </w:rPr>
      </w:pPr>
      <w:bookmarkStart w:id="17960" w:name="_ETM_Q33_490364"/>
      <w:bookmarkStart w:id="17961" w:name="_ETM_Q33_490499"/>
      <w:bookmarkEnd w:id="17960"/>
      <w:bookmarkEnd w:id="17961"/>
    </w:p>
    <w:p w:rsidR="002C7C4F" w:rsidRDefault="002C7C4F" w:rsidP="0073511B">
      <w:pPr>
        <w:rPr>
          <w:rtl/>
          <w:lang w:eastAsia="he-IL"/>
        </w:rPr>
      </w:pPr>
      <w:bookmarkStart w:id="17962" w:name="_ETM_Q33_490532"/>
      <w:bookmarkStart w:id="17963" w:name="_ETM_Q33_490651"/>
      <w:bookmarkEnd w:id="17962"/>
      <w:bookmarkEnd w:id="17963"/>
      <w:r>
        <w:rPr>
          <w:rFonts w:hint="cs"/>
          <w:rtl/>
          <w:lang w:eastAsia="he-IL"/>
        </w:rPr>
        <w:t xml:space="preserve">אנחנו צפינו בכם וראינו את חוסר התפקוד </w:t>
      </w:r>
      <w:bookmarkStart w:id="17964" w:name="_ETM_Q33_493550"/>
      <w:bookmarkEnd w:id="17964"/>
      <w:r>
        <w:rPr>
          <w:rFonts w:hint="cs"/>
          <w:rtl/>
          <w:lang w:eastAsia="he-IL"/>
        </w:rPr>
        <w:t xml:space="preserve">המשווע. וראינו איך ההבטחות אחת-אחת מופרות לציבור. קורונה שלא מטופלת </w:t>
      </w:r>
      <w:r>
        <w:rPr>
          <w:rtl/>
          <w:lang w:eastAsia="he-IL"/>
        </w:rPr>
        <w:t>–</w:t>
      </w:r>
      <w:r>
        <w:rPr>
          <w:rFonts w:hint="cs"/>
          <w:rtl/>
          <w:lang w:eastAsia="he-IL"/>
        </w:rPr>
        <w:t xml:space="preserve"> הלוואי ולא </w:t>
      </w:r>
      <w:bookmarkStart w:id="17965" w:name="_ETM_Q33_500999"/>
      <w:bookmarkEnd w:id="17965"/>
      <w:r>
        <w:rPr>
          <w:rFonts w:hint="cs"/>
          <w:rtl/>
          <w:lang w:eastAsia="he-IL"/>
        </w:rPr>
        <w:t>מטופלת. ניחא לא מטופלת, עוד אפשר היה להסתדר עם זה. מטופלת באופן שלומיאלי, שפוגע באזרחים. שיוצר מציאות כאוטית, שבה אנשים שואלים אותנו יום</w:t>
      </w:r>
      <w:bookmarkStart w:id="17966" w:name="_ETM_Q33_513590"/>
      <w:bookmarkEnd w:id="17966"/>
      <w:r>
        <w:rPr>
          <w:rFonts w:hint="cs"/>
          <w:rtl/>
          <w:lang w:eastAsia="he-IL"/>
        </w:rPr>
        <w:t xml:space="preserve">-יום ואין לנו תשובות כנבחרי ציבור </w:t>
      </w:r>
      <w:r>
        <w:rPr>
          <w:rtl/>
          <w:lang w:eastAsia="he-IL"/>
        </w:rPr>
        <w:t>–</w:t>
      </w:r>
      <w:r>
        <w:rPr>
          <w:rFonts w:hint="cs"/>
          <w:rtl/>
          <w:lang w:eastAsia="he-IL"/>
        </w:rPr>
        <w:t xml:space="preserve"> למה מתקבלות החלטות כל כך פוגעניות, שלא לוקחות בחשבון את צרכי הציבור? הם מחליטים החלטה כזאת בבוקר, ובערב כבר יש </w:t>
      </w:r>
      <w:bookmarkStart w:id="17967" w:name="_ETM_Q33_524676"/>
      <w:bookmarkEnd w:id="17967"/>
      <w:r>
        <w:rPr>
          <w:rFonts w:hint="cs"/>
          <w:rtl/>
          <w:lang w:eastAsia="he-IL"/>
        </w:rPr>
        <w:t xml:space="preserve">החלטה סותרת. מה בערב? שעתיים אחרי. </w:t>
      </w:r>
    </w:p>
    <w:p w:rsidR="002C7C4F" w:rsidRDefault="002C7C4F" w:rsidP="0073511B">
      <w:pPr>
        <w:rPr>
          <w:rtl/>
          <w:lang w:eastAsia="he-IL"/>
        </w:rPr>
      </w:pPr>
    </w:p>
    <w:p w:rsidR="002C7C4F" w:rsidRDefault="002C7C4F" w:rsidP="0073511B">
      <w:pPr>
        <w:rPr>
          <w:rtl/>
          <w:lang w:eastAsia="he-IL"/>
        </w:rPr>
      </w:pPr>
      <w:r>
        <w:rPr>
          <w:rFonts w:hint="cs"/>
          <w:rtl/>
          <w:lang w:eastAsia="he-IL"/>
        </w:rPr>
        <w:t xml:space="preserve">אמרתם תקציב? אנחנו ב-21 בדצמבר. נשמע לכם הגיוני שהדיון בין כחול לבן לליכוד זה הוספת עוד שבועיים לתקציב, </w:t>
      </w:r>
      <w:bookmarkStart w:id="17968" w:name="_ETM_Q33_544677"/>
      <w:bookmarkEnd w:id="17968"/>
      <w:r>
        <w:rPr>
          <w:rFonts w:hint="cs"/>
          <w:rtl/>
          <w:lang w:eastAsia="he-IL"/>
        </w:rPr>
        <w:t xml:space="preserve">שיאושר ב-2021 או ב-31 בדצמבר, תקציב לשנה אחורה? תגידו, השתגעתם? אתם באמת חושבים שציבור שצופה בנו, מסתכל עלינו </w:t>
      </w:r>
      <w:bookmarkStart w:id="17969" w:name="_ETM_Q33_557146"/>
      <w:bookmarkEnd w:id="17969"/>
      <w:r>
        <w:rPr>
          <w:rFonts w:hint="cs"/>
          <w:rtl/>
          <w:lang w:eastAsia="he-IL"/>
        </w:rPr>
        <w:t xml:space="preserve">ויכול להרגיש שהדבר הזה, שנקרא ממשלה וכנסת ישראל, עובדים </w:t>
      </w:r>
      <w:r w:rsidRPr="00976242">
        <w:rPr>
          <w:rFonts w:hint="cs"/>
          <w:rtl/>
          <w:lang w:eastAsia="he-IL"/>
        </w:rPr>
        <w:t>בשביל</w:t>
      </w:r>
      <w:r>
        <w:rPr>
          <w:rFonts w:hint="cs"/>
          <w:rtl/>
          <w:lang w:eastAsia="he-IL"/>
        </w:rPr>
        <w:t xml:space="preserve"> </w:t>
      </w:r>
      <w:bookmarkStart w:id="17970" w:name="_ETM_Q33_560049"/>
      <w:bookmarkEnd w:id="17970"/>
      <w:r>
        <w:rPr>
          <w:rFonts w:hint="cs"/>
          <w:rtl/>
          <w:lang w:eastAsia="he-IL"/>
        </w:rPr>
        <w:t xml:space="preserve">הציבור? והדבר הכי אבסורדי, הכי מגוחך, שדיברתם על אחדות. לא היה פה יום, לא הייתה פה שעה שלא רבתם ולא התכתשתם. והייתם קואליציה בתוך קואליציה. והוועדות היו ללעג </w:t>
      </w:r>
      <w:bookmarkStart w:id="17971" w:name="_ETM_Q33_578642"/>
      <w:bookmarkEnd w:id="17971"/>
      <w:r>
        <w:rPr>
          <w:rFonts w:hint="cs"/>
          <w:rtl/>
          <w:lang w:eastAsia="he-IL"/>
        </w:rPr>
        <w:t xml:space="preserve">בפני הציבור. לא הייתה פה דוגמה אישית, ולא היה פה שום דבר שיכול </w:t>
      </w:r>
      <w:r>
        <w:rPr>
          <w:rFonts w:hint="cs"/>
          <w:rtl/>
          <w:lang w:eastAsia="he-IL"/>
        </w:rPr>
        <w:lastRenderedPageBreak/>
        <w:t xml:space="preserve">היה ללמד ששליחי הציבור ראויים לאותו ציבור מופתי, צריך לומר. </w:t>
      </w:r>
      <w:bookmarkStart w:id="17972" w:name="_ETM_Q33_589249"/>
      <w:bookmarkEnd w:id="17972"/>
      <w:r>
        <w:rPr>
          <w:rFonts w:hint="cs"/>
          <w:rtl/>
          <w:lang w:eastAsia="he-IL"/>
        </w:rPr>
        <w:t xml:space="preserve">שאמרו לו: סגר </w:t>
      </w:r>
      <w:r>
        <w:rPr>
          <w:rtl/>
          <w:lang w:eastAsia="he-IL"/>
        </w:rPr>
        <w:t>–</w:t>
      </w:r>
      <w:r>
        <w:rPr>
          <w:rFonts w:hint="cs"/>
          <w:rtl/>
          <w:lang w:eastAsia="he-IL"/>
        </w:rPr>
        <w:t xml:space="preserve"> נכנס לסגר; אמרו לו: אל </w:t>
      </w:r>
      <w:bookmarkStart w:id="17973" w:name="_ETM_Q33_593077"/>
      <w:bookmarkEnd w:id="17973"/>
      <w:r>
        <w:rPr>
          <w:rFonts w:hint="cs"/>
          <w:rtl/>
          <w:lang w:eastAsia="he-IL"/>
        </w:rPr>
        <w:t xml:space="preserve">תעבוד, נטפל בך, נפתח </w:t>
      </w:r>
      <w:r>
        <w:rPr>
          <w:rtl/>
          <w:lang w:eastAsia="he-IL"/>
        </w:rPr>
        <w:t>–</w:t>
      </w:r>
      <w:r>
        <w:rPr>
          <w:rFonts w:hint="cs"/>
          <w:rtl/>
          <w:lang w:eastAsia="he-IL"/>
        </w:rPr>
        <w:t xml:space="preserve"> ולא פתחו. ושיקרו והונו. כן, זה אתם.</w:t>
      </w:r>
    </w:p>
    <w:p w:rsidR="002C7C4F" w:rsidRDefault="002C7C4F" w:rsidP="0073511B">
      <w:pPr>
        <w:rPr>
          <w:rtl/>
          <w:lang w:eastAsia="he-IL"/>
        </w:rPr>
      </w:pPr>
    </w:p>
    <w:p w:rsidR="002C7C4F" w:rsidRDefault="002C7C4F" w:rsidP="0073511B">
      <w:pPr>
        <w:rPr>
          <w:rtl/>
          <w:lang w:eastAsia="he-IL"/>
        </w:rPr>
      </w:pPr>
      <w:r>
        <w:rPr>
          <w:rFonts w:hint="cs"/>
          <w:rtl/>
          <w:lang w:eastAsia="he-IL"/>
        </w:rPr>
        <w:t xml:space="preserve">אז כשאני עומדת פה הערב וחושבת על סוף </w:t>
      </w:r>
      <w:bookmarkStart w:id="17974" w:name="_ETM_Q33_602340"/>
      <w:bookmarkEnd w:id="17974"/>
      <w:r>
        <w:rPr>
          <w:rFonts w:hint="cs"/>
          <w:rtl/>
          <w:lang w:eastAsia="he-IL"/>
        </w:rPr>
        <w:t xml:space="preserve">ימיה של הכנסת, בין אם זה יהיה מחר </w:t>
      </w:r>
      <w:r>
        <w:rPr>
          <w:rtl/>
          <w:lang w:eastAsia="he-IL"/>
        </w:rPr>
        <w:t>–</w:t>
      </w:r>
      <w:r>
        <w:rPr>
          <w:rFonts w:hint="cs"/>
          <w:rtl/>
          <w:lang w:eastAsia="he-IL"/>
        </w:rPr>
        <w:t xml:space="preserve"> זה </w:t>
      </w:r>
      <w:bookmarkStart w:id="17975" w:name="_ETM_Q33_602685"/>
      <w:bookmarkEnd w:id="17975"/>
      <w:r>
        <w:rPr>
          <w:rFonts w:hint="cs"/>
          <w:rtl/>
          <w:lang w:eastAsia="he-IL"/>
        </w:rPr>
        <w:t xml:space="preserve">כנראה נוסע לשם, ובין אם זה יהיה ב-5 בינואר, רחמנא לצלן, אני אומרת: באמת הגיע הזמן שהבושה הזאת, שנקראת כנסת ישראל, והממשלה הזאת, שעשתה כל טעות </w:t>
      </w:r>
      <w:bookmarkStart w:id="17976" w:name="_ETM_Q33_617203"/>
      <w:bookmarkEnd w:id="17976"/>
      <w:r>
        <w:rPr>
          <w:rFonts w:hint="cs"/>
          <w:rtl/>
          <w:lang w:eastAsia="he-IL"/>
        </w:rPr>
        <w:t xml:space="preserve">אפשרית, ופגעה באופן מכוון בציבור בישראל, תלך מהעולם הזה. ועכשיו הכול יחזור לציבור. ויצטרך לשקול הציבור בכובד ראש מי הוא רוצה שיהיו מנהיגיו; מי הוא </w:t>
      </w:r>
      <w:bookmarkStart w:id="17977" w:name="_ETM_Q33_631536"/>
      <w:bookmarkEnd w:id="17977"/>
      <w:r>
        <w:rPr>
          <w:rFonts w:hint="cs"/>
          <w:rtl/>
          <w:lang w:eastAsia="he-IL"/>
        </w:rPr>
        <w:t xml:space="preserve">רוצה שיוביל אותו; מי עמד במבחן שמה שהוא הבטיח </w:t>
      </w:r>
      <w:r>
        <w:rPr>
          <w:rtl/>
          <w:lang w:eastAsia="he-IL"/>
        </w:rPr>
        <w:t>–</w:t>
      </w:r>
      <w:r>
        <w:rPr>
          <w:rFonts w:hint="cs"/>
          <w:rtl/>
          <w:lang w:eastAsia="he-IL"/>
        </w:rPr>
        <w:t xml:space="preserve"> הוא קיים; מי עמד בערכים ובנורמות שמה שהוא אומר </w:t>
      </w:r>
      <w:bookmarkStart w:id="17978" w:name="_ETM_Q33_637720"/>
      <w:bookmarkEnd w:id="17978"/>
      <w:r>
        <w:rPr>
          <w:rFonts w:hint="cs"/>
          <w:rtl/>
          <w:lang w:eastAsia="he-IL"/>
        </w:rPr>
        <w:t xml:space="preserve">לציבור, הוא עושה בעצמו; ואיך נכון שמדינת ישראל תיראה בשנים הבאות. אני סומכת </w:t>
      </w:r>
      <w:bookmarkStart w:id="17979" w:name="_ETM_Q33_643304"/>
      <w:bookmarkEnd w:id="17979"/>
      <w:r>
        <w:rPr>
          <w:rFonts w:hint="cs"/>
          <w:rtl/>
          <w:lang w:eastAsia="he-IL"/>
        </w:rPr>
        <w:t xml:space="preserve">על הציבור. יש לי אמון מלא בו, ואני מאמינה </w:t>
      </w:r>
      <w:bookmarkStart w:id="17980" w:name="_ETM_Q33_647132"/>
      <w:bookmarkEnd w:id="17980"/>
      <w:r>
        <w:rPr>
          <w:rFonts w:hint="cs"/>
          <w:rtl/>
          <w:lang w:eastAsia="he-IL"/>
        </w:rPr>
        <w:t xml:space="preserve">שההחלטות הנכונות יתקבלו. תודה רבה. </w:t>
      </w:r>
    </w:p>
    <w:p w:rsidR="002C7C4F" w:rsidRDefault="002C7C4F" w:rsidP="0073511B">
      <w:pPr>
        <w:rPr>
          <w:rtl/>
          <w:lang w:eastAsia="he-IL"/>
        </w:rPr>
      </w:pPr>
    </w:p>
    <w:p w:rsidR="002C7C4F" w:rsidRDefault="002C7C4F" w:rsidP="0073511B">
      <w:pPr>
        <w:pStyle w:val="af6"/>
        <w:rPr>
          <w:rtl/>
        </w:rPr>
      </w:pPr>
      <w:r w:rsidRPr="0094700E">
        <w:rPr>
          <w:rStyle w:val="TagStyle"/>
          <w:rtl/>
        </w:rPr>
        <w:t xml:space="preserve"> &lt;&lt; יור &gt;&gt;</w:t>
      </w:r>
      <w:r w:rsidRPr="004C567A">
        <w:rPr>
          <w:rStyle w:val="TagStyle"/>
          <w:rtl/>
        </w:rPr>
        <w:t xml:space="preserve"> </w:t>
      </w:r>
      <w:r>
        <w:rPr>
          <w:rtl/>
        </w:rPr>
        <w:t>היו"ר משה ארבל:</w:t>
      </w:r>
      <w:r w:rsidRPr="004C567A">
        <w:rPr>
          <w:rStyle w:val="TagStyle"/>
          <w:rtl/>
        </w:rPr>
        <w:t xml:space="preserve"> </w:t>
      </w:r>
      <w:r w:rsidRPr="0094700E">
        <w:rPr>
          <w:rStyle w:val="TagStyle"/>
          <w:rtl/>
        </w:rPr>
        <w:t>&lt;&lt; יור &gt;&gt;</w:t>
      </w:r>
      <w:r>
        <w:rPr>
          <w:rtl/>
        </w:rPr>
        <w:t xml:space="preserve">   </w:t>
      </w:r>
    </w:p>
    <w:p w:rsidR="002C7C4F" w:rsidRDefault="002C7C4F" w:rsidP="0073511B">
      <w:pPr>
        <w:pStyle w:val="KeepWithNext"/>
        <w:rPr>
          <w:rtl/>
          <w:lang w:eastAsia="he-IL"/>
        </w:rPr>
      </w:pPr>
    </w:p>
    <w:p w:rsidR="002C7C4F" w:rsidRDefault="002C7C4F" w:rsidP="0073511B">
      <w:pPr>
        <w:rPr>
          <w:rtl/>
          <w:lang w:eastAsia="he-IL"/>
        </w:rPr>
      </w:pPr>
      <w:r>
        <w:rPr>
          <w:rFonts w:hint="cs"/>
          <w:rtl/>
          <w:lang w:eastAsia="he-IL"/>
        </w:rPr>
        <w:t xml:space="preserve">תודה רבה לחברת הכנסת ברביבאי. חבר הכנסת בועז טופורובסקי, יעלה ויבוא, בבקשה.  </w:t>
      </w:r>
    </w:p>
    <w:p w:rsidR="002C7C4F" w:rsidRDefault="002C7C4F" w:rsidP="0073511B">
      <w:pPr>
        <w:rPr>
          <w:rtl/>
          <w:lang w:eastAsia="he-IL"/>
        </w:rPr>
      </w:pPr>
    </w:p>
    <w:p w:rsidR="002C7C4F" w:rsidRDefault="002C7C4F" w:rsidP="0073511B">
      <w:pPr>
        <w:pStyle w:val="a4"/>
        <w:rPr>
          <w:rtl/>
        </w:rPr>
      </w:pPr>
      <w:bookmarkStart w:id="17981" w:name="ET_speaker_5811_9"/>
      <w:r w:rsidRPr="0094700E">
        <w:rPr>
          <w:rStyle w:val="TagStyle"/>
          <w:rtl/>
        </w:rPr>
        <w:t xml:space="preserve"> &lt;&lt; דובר &gt;&gt;</w:t>
      </w:r>
      <w:r w:rsidRPr="004C567A">
        <w:rPr>
          <w:rStyle w:val="TagStyle"/>
          <w:rtl/>
        </w:rPr>
        <w:t xml:space="preserve"> </w:t>
      </w:r>
      <w:r>
        <w:rPr>
          <w:rtl/>
        </w:rPr>
        <w:t>בועז טופורובסקי (יש עתיד-תל"ם):</w:t>
      </w:r>
      <w:r w:rsidRPr="004C567A">
        <w:rPr>
          <w:rStyle w:val="TagStyle"/>
          <w:rtl/>
        </w:rPr>
        <w:t xml:space="preserve"> </w:t>
      </w:r>
      <w:r w:rsidRPr="0094700E">
        <w:rPr>
          <w:rStyle w:val="TagStyle"/>
          <w:rtl/>
        </w:rPr>
        <w:t>&lt;&lt; דובר &gt;&gt;</w:t>
      </w:r>
      <w:r>
        <w:rPr>
          <w:rtl/>
        </w:rPr>
        <w:t xml:space="preserve">   </w:t>
      </w:r>
      <w:bookmarkEnd w:id="17981"/>
    </w:p>
    <w:p w:rsidR="002C7C4F" w:rsidRDefault="002C7C4F" w:rsidP="0073511B">
      <w:pPr>
        <w:pStyle w:val="KeepWithNext"/>
        <w:rPr>
          <w:rtl/>
          <w:lang w:eastAsia="he-IL"/>
        </w:rPr>
      </w:pPr>
    </w:p>
    <w:p w:rsidR="002C7C4F" w:rsidRDefault="002C7C4F" w:rsidP="0073511B">
      <w:pPr>
        <w:rPr>
          <w:rtl/>
          <w:lang w:eastAsia="he-IL"/>
        </w:rPr>
      </w:pPr>
      <w:r>
        <w:rPr>
          <w:rFonts w:hint="cs"/>
          <w:rtl/>
          <w:lang w:eastAsia="he-IL"/>
        </w:rPr>
        <w:t>תודה, אדוני היושב-ראש. בדברי הימים של מדינת ישראל ילמדו על הכנסת העשרים-</w:t>
      </w:r>
      <w:r w:rsidRPr="00976242">
        <w:rPr>
          <w:rFonts w:hint="cs"/>
          <w:rtl/>
          <w:lang w:eastAsia="he-IL"/>
        </w:rPr>
        <w:t>ושלוש</w:t>
      </w:r>
      <w:r>
        <w:rPr>
          <w:rFonts w:hint="cs"/>
          <w:rtl/>
          <w:lang w:eastAsia="he-IL"/>
        </w:rPr>
        <w:t xml:space="preserve">. בדברי הימים של האנושות ילמדו על השנה הזאת, 2020. וכשילמדו על 2020, יספרו איך התמודדו </w:t>
      </w:r>
      <w:bookmarkStart w:id="17982" w:name="_ETM_Q33_704043"/>
      <w:bookmarkEnd w:id="17982"/>
      <w:r>
        <w:rPr>
          <w:rFonts w:hint="cs"/>
          <w:rtl/>
          <w:lang w:eastAsia="he-IL"/>
        </w:rPr>
        <w:t xml:space="preserve">ואיך התמודדה האנושות עם המגפה הזאת שנקראת קורונה. בעצם, </w:t>
      </w:r>
      <w:bookmarkStart w:id="17983" w:name="_ETM_Q33_708448"/>
      <w:bookmarkEnd w:id="17983"/>
      <w:r>
        <w:rPr>
          <w:rFonts w:hint="cs"/>
          <w:rtl/>
          <w:lang w:eastAsia="he-IL"/>
        </w:rPr>
        <w:t xml:space="preserve">המגפה הגלובלית הגדולה ביותר שידעה האנושות. וכשילמדו בישראל איך התמודדה </w:t>
      </w:r>
      <w:bookmarkStart w:id="17984" w:name="_ETM_Q33_718061"/>
      <w:bookmarkEnd w:id="17984"/>
      <w:r>
        <w:rPr>
          <w:rFonts w:hint="cs"/>
          <w:rtl/>
          <w:lang w:eastAsia="he-IL"/>
        </w:rPr>
        <w:t xml:space="preserve">הממשלה, יתביישו בנו, יתביישו בכם </w:t>
      </w:r>
      <w:r>
        <w:rPr>
          <w:rtl/>
          <w:lang w:eastAsia="he-IL"/>
        </w:rPr>
        <w:t>–</w:t>
      </w:r>
      <w:r>
        <w:rPr>
          <w:rFonts w:hint="cs"/>
          <w:rtl/>
          <w:lang w:eastAsia="he-IL"/>
        </w:rPr>
        <w:t xml:space="preserve"> בממשלת ישראל, בקואליציה הזאת, שקיבלה אמון וקמה עם 72 חברי כנסת בשביל לטפל, כפי שהיא הגדירה, במגפת הקורונה. ומהיום שהיא קמה היא עשתה הכול, חוץ מלטפל בקורונה. </w:t>
      </w:r>
      <w:bookmarkStart w:id="17985" w:name="_ETM_Q33_744041"/>
      <w:bookmarkEnd w:id="17985"/>
    </w:p>
    <w:p w:rsidR="002C7C4F" w:rsidRDefault="002C7C4F" w:rsidP="0073511B">
      <w:pPr>
        <w:rPr>
          <w:rtl/>
          <w:lang w:eastAsia="he-IL"/>
        </w:rPr>
      </w:pPr>
    </w:p>
    <w:p w:rsidR="002C7C4F" w:rsidRPr="00BB41DD" w:rsidRDefault="002C7C4F" w:rsidP="0073511B">
      <w:pPr>
        <w:pStyle w:val="afb"/>
        <w:rPr>
          <w:rtl/>
        </w:rPr>
      </w:pPr>
      <w:bookmarkStart w:id="17986" w:name="ET_typistreplace_אחרי_כן_הל_22_00_14"/>
      <w:r w:rsidRPr="0094700E">
        <w:rPr>
          <w:rStyle w:val="TagStyle"/>
          <w:rtl/>
        </w:rPr>
        <w:t xml:space="preserve"> &lt;&lt; אחרי_כן &gt;&gt;</w:t>
      </w:r>
      <w:r w:rsidRPr="00577850">
        <w:rPr>
          <w:rStyle w:val="TagStyle"/>
          <w:rtl/>
        </w:rPr>
        <w:t xml:space="preserve"> </w:t>
      </w:r>
      <w:r>
        <w:rPr>
          <w:rtl/>
          <w:lang w:eastAsia="he-IL"/>
        </w:rPr>
        <w:t xml:space="preserve">(אחרי כן </w:t>
      </w:r>
      <w:proofErr w:type="spellStart"/>
      <w:r>
        <w:rPr>
          <w:rtl/>
          <w:lang w:eastAsia="he-IL"/>
        </w:rPr>
        <w:t>ה</w:t>
      </w:r>
      <w:r>
        <w:rPr>
          <w:rFonts w:hint="cs"/>
          <w:rtl/>
          <w:lang w:eastAsia="he-IL"/>
        </w:rPr>
        <w:t>מ</w:t>
      </w:r>
      <w:proofErr w:type="spellEnd"/>
      <w:r>
        <w:rPr>
          <w:rtl/>
          <w:lang w:eastAsia="he-IL"/>
        </w:rPr>
        <w:t>)</w:t>
      </w:r>
      <w:r w:rsidRPr="00577850">
        <w:rPr>
          <w:rStyle w:val="TagStyle"/>
          <w:rtl/>
        </w:rPr>
        <w:t xml:space="preserve"> </w:t>
      </w:r>
      <w:r w:rsidRPr="0094700E">
        <w:rPr>
          <w:rStyle w:val="TagStyle"/>
          <w:rtl/>
        </w:rPr>
        <w:t>&lt;&lt; אחרי_כן &gt;&gt;</w:t>
      </w:r>
      <w:r>
        <w:rPr>
          <w:rtl/>
          <w:lang w:eastAsia="he-IL"/>
        </w:rPr>
        <w:t xml:space="preserve"> </w:t>
      </w:r>
      <w:bookmarkEnd w:id="17986"/>
    </w:p>
    <w:p w:rsidR="002C7C4F" w:rsidRDefault="002C7C4F" w:rsidP="00331813">
      <w:pPr>
        <w:rPr>
          <w:rtl/>
        </w:rPr>
      </w:pPr>
    </w:p>
    <w:p w:rsidR="00A6056E" w:rsidRDefault="00A6056E" w:rsidP="0073511B">
      <w:pPr>
        <w:rPr>
          <w:rtl/>
        </w:rPr>
      </w:pPr>
      <w:bookmarkStart w:id="17987" w:name="TOR_Q34"/>
      <w:bookmarkEnd w:id="17987"/>
      <w:r>
        <w:rPr>
          <w:rFonts w:hint="cs"/>
          <w:rtl/>
        </w:rPr>
        <w:t>היא הוציאה כספים שלא שלה, של הדורות הבאים, בשביל לחלק לאזרחים בשביל שיפגינו קצת פחות. וזה לא עצר אותם, ה</w:t>
      </w:r>
      <w:bookmarkStart w:id="17988" w:name="_ETM_Q34_153000"/>
      <w:bookmarkEnd w:id="17988"/>
      <w:r>
        <w:rPr>
          <w:rFonts w:hint="cs"/>
          <w:rtl/>
        </w:rPr>
        <w:t xml:space="preserve">ם הפגינו והמשיכו להפגין. היא הייתה אמורה לטפל בבריאות, אבל כל ישיבה שדיברה על הבריאות, ושהייתה אמורה לקבל החלטות על </w:t>
      </w:r>
      <w:bookmarkStart w:id="17989" w:name="_ETM_Q34_157000"/>
      <w:bookmarkEnd w:id="17989"/>
      <w:r>
        <w:rPr>
          <w:rFonts w:hint="cs"/>
          <w:rtl/>
        </w:rPr>
        <w:t>בריאות הציבור נדחתה ונדחתה, ונדחתה, והיו שם ריבים וצעקות</w:t>
      </w:r>
      <w:bookmarkStart w:id="17990" w:name="_ETM_Q34_170000"/>
      <w:bookmarkEnd w:id="17990"/>
      <w:r>
        <w:rPr>
          <w:rFonts w:hint="cs"/>
          <w:rtl/>
        </w:rPr>
        <w:t xml:space="preserve">. והיו כל מיני דיבה ודברים שנאמרו שם והוצאו אל התקשורת, הדלפות וכיוצא בזה. </w:t>
      </w:r>
    </w:p>
    <w:p w:rsidR="00A6056E" w:rsidRDefault="00A6056E" w:rsidP="0073511B">
      <w:pPr>
        <w:rPr>
          <w:rtl/>
        </w:rPr>
      </w:pPr>
    </w:p>
    <w:p w:rsidR="00A6056E" w:rsidRDefault="00A6056E" w:rsidP="0073511B">
      <w:pPr>
        <w:rPr>
          <w:rtl/>
        </w:rPr>
      </w:pPr>
      <w:bookmarkStart w:id="17991" w:name="_ETM_Q34_179000"/>
      <w:bookmarkEnd w:id="17991"/>
      <w:r>
        <w:rPr>
          <w:rFonts w:hint="cs"/>
          <w:rtl/>
        </w:rPr>
        <w:t xml:space="preserve">וזה המשיך עם הרס של הכלכלה הישראלית, עם פילוג </w:t>
      </w:r>
      <w:bookmarkStart w:id="17992" w:name="_ETM_Q34_187000"/>
      <w:bookmarkEnd w:id="17992"/>
      <w:r>
        <w:rPr>
          <w:rFonts w:hint="cs"/>
          <w:rtl/>
        </w:rPr>
        <w:t xml:space="preserve">בחברה הישראלית, עם שנאה, עם חוסר אמון שהמנהיגים הפגינו אחד כלפי השני, אם אפשר לקרוא להם מנהיגים. הם עשו הכול הרי, </w:t>
      </w:r>
      <w:bookmarkStart w:id="17993" w:name="_ETM_Q34_190360"/>
      <w:bookmarkStart w:id="17994" w:name="_ETM_Q34_196290"/>
      <w:bookmarkStart w:id="17995" w:name="_ETM_Q34_196470"/>
      <w:bookmarkEnd w:id="17993"/>
      <w:bookmarkEnd w:id="17994"/>
      <w:bookmarkEnd w:id="17995"/>
      <w:r>
        <w:rPr>
          <w:rtl/>
        </w:rPr>
        <w:t xml:space="preserve">חוץ </w:t>
      </w:r>
      <w:bookmarkStart w:id="17996" w:name="_ETM_Q34_196770"/>
      <w:bookmarkStart w:id="17997" w:name="_ETM_Q34_196920"/>
      <w:bookmarkEnd w:id="17996"/>
      <w:bookmarkEnd w:id="17997"/>
      <w:r>
        <w:rPr>
          <w:rFonts w:hint="cs"/>
          <w:rtl/>
        </w:rPr>
        <w:t>מ</w:t>
      </w:r>
      <w:r>
        <w:rPr>
          <w:rtl/>
        </w:rPr>
        <w:t>להנהיג</w:t>
      </w:r>
      <w:r>
        <w:rPr>
          <w:rFonts w:hint="cs"/>
          <w:rtl/>
        </w:rPr>
        <w:t>.</w:t>
      </w:r>
      <w:r>
        <w:rPr>
          <w:rtl/>
        </w:rPr>
        <w:t xml:space="preserve"> </w:t>
      </w:r>
      <w:bookmarkStart w:id="17998" w:name="_ETM_Q34_198430"/>
      <w:bookmarkEnd w:id="17998"/>
      <w:r>
        <w:rPr>
          <w:rtl/>
        </w:rPr>
        <w:t xml:space="preserve">האנשים </w:t>
      </w:r>
      <w:bookmarkStart w:id="17999" w:name="_ETM_Q34_198970"/>
      <w:bookmarkEnd w:id="17999"/>
      <w:r>
        <w:rPr>
          <w:rtl/>
        </w:rPr>
        <w:t xml:space="preserve">שהבטיחו </w:t>
      </w:r>
      <w:bookmarkStart w:id="18000" w:name="_ETM_Q34_200020"/>
      <w:bookmarkEnd w:id="18000"/>
      <w:r>
        <w:rPr>
          <w:rFonts w:hint="cs"/>
          <w:rtl/>
        </w:rPr>
        <w:t xml:space="preserve">– </w:t>
      </w:r>
      <w:r>
        <w:rPr>
          <w:rtl/>
        </w:rPr>
        <w:t xml:space="preserve">אם </w:t>
      </w:r>
      <w:bookmarkStart w:id="18001" w:name="_ETM_Q34_200170"/>
      <w:bookmarkEnd w:id="18001"/>
      <w:r>
        <w:rPr>
          <w:rtl/>
        </w:rPr>
        <w:t xml:space="preserve">זה </w:t>
      </w:r>
      <w:bookmarkStart w:id="18002" w:name="_ETM_Q34_200350"/>
      <w:bookmarkEnd w:id="18002"/>
      <w:r>
        <w:rPr>
          <w:rtl/>
        </w:rPr>
        <w:t>ג</w:t>
      </w:r>
      <w:r>
        <w:rPr>
          <w:rFonts w:hint="cs"/>
          <w:rtl/>
        </w:rPr>
        <w:t>נץ,</w:t>
      </w:r>
      <w:r>
        <w:rPr>
          <w:rtl/>
        </w:rPr>
        <w:t xml:space="preserve"> </w:t>
      </w:r>
      <w:bookmarkStart w:id="18003" w:name="_ETM_Q34_200680"/>
      <w:bookmarkEnd w:id="18003"/>
      <w:r>
        <w:rPr>
          <w:rtl/>
        </w:rPr>
        <w:t xml:space="preserve">ואם </w:t>
      </w:r>
      <w:bookmarkStart w:id="18004" w:name="_ETM_Q34_200890"/>
      <w:bookmarkEnd w:id="18004"/>
      <w:r>
        <w:rPr>
          <w:rtl/>
        </w:rPr>
        <w:t xml:space="preserve">זה </w:t>
      </w:r>
      <w:bookmarkStart w:id="18005" w:name="_ETM_Q34_201040"/>
      <w:bookmarkEnd w:id="18005"/>
      <w:r>
        <w:rPr>
          <w:rtl/>
        </w:rPr>
        <w:t xml:space="preserve">נתניהו </w:t>
      </w:r>
      <w:bookmarkStart w:id="18006" w:name="_ETM_Q34_203770"/>
      <w:bookmarkEnd w:id="18006"/>
      <w:r>
        <w:rPr>
          <w:rFonts w:hint="cs"/>
          <w:rtl/>
        </w:rPr>
        <w:t>–</w:t>
      </w:r>
      <w:bookmarkStart w:id="18007" w:name="_ETM_Q34_204790"/>
      <w:bookmarkEnd w:id="18007"/>
      <w:r>
        <w:rPr>
          <w:rFonts w:hint="cs"/>
          <w:rtl/>
        </w:rPr>
        <w:t xml:space="preserve"> </w:t>
      </w:r>
      <w:r>
        <w:rPr>
          <w:rtl/>
        </w:rPr>
        <w:t xml:space="preserve">לציבור </w:t>
      </w:r>
      <w:bookmarkStart w:id="18008" w:name="_ETM_Q34_205570"/>
      <w:bookmarkEnd w:id="18008"/>
      <w:r>
        <w:rPr>
          <w:rtl/>
        </w:rPr>
        <w:t xml:space="preserve">להקים </w:t>
      </w:r>
      <w:bookmarkStart w:id="18009" w:name="_ETM_Q34_206020"/>
      <w:bookmarkEnd w:id="18009"/>
      <w:r>
        <w:rPr>
          <w:rtl/>
        </w:rPr>
        <w:t xml:space="preserve">ממשלת </w:t>
      </w:r>
      <w:bookmarkStart w:id="18010" w:name="_ETM_Q34_206500"/>
      <w:bookmarkEnd w:id="18010"/>
      <w:r>
        <w:rPr>
          <w:rtl/>
        </w:rPr>
        <w:t>פיוס</w:t>
      </w:r>
      <w:r>
        <w:rPr>
          <w:rFonts w:hint="cs"/>
          <w:rtl/>
        </w:rPr>
        <w:t>,</w:t>
      </w:r>
      <w:r>
        <w:rPr>
          <w:rtl/>
        </w:rPr>
        <w:t xml:space="preserve"> </w:t>
      </w:r>
      <w:bookmarkStart w:id="18011" w:name="_ETM_Q34_207610"/>
      <w:bookmarkEnd w:id="18011"/>
      <w:r>
        <w:rPr>
          <w:rtl/>
        </w:rPr>
        <w:t xml:space="preserve">הקימו </w:t>
      </w:r>
      <w:bookmarkStart w:id="18012" w:name="_ETM_Q34_208060"/>
      <w:bookmarkEnd w:id="18012"/>
      <w:r>
        <w:rPr>
          <w:rFonts w:hint="cs"/>
          <w:rtl/>
        </w:rPr>
        <w:lastRenderedPageBreak/>
        <w:t xml:space="preserve">ממשלת </w:t>
      </w:r>
      <w:bookmarkStart w:id="18013" w:name="_ETM_Q34_208480"/>
      <w:bookmarkEnd w:id="18013"/>
      <w:r>
        <w:rPr>
          <w:rtl/>
        </w:rPr>
        <w:t xml:space="preserve">שנאה </w:t>
      </w:r>
      <w:bookmarkStart w:id="18014" w:name="_ETM_Q34_208930"/>
      <w:bookmarkEnd w:id="18014"/>
      <w:r>
        <w:rPr>
          <w:rtl/>
        </w:rPr>
        <w:t>ופילוג</w:t>
      </w:r>
      <w:r>
        <w:rPr>
          <w:rFonts w:hint="cs"/>
          <w:rtl/>
        </w:rPr>
        <w:t>.</w:t>
      </w:r>
      <w:r>
        <w:rPr>
          <w:rtl/>
        </w:rPr>
        <w:t xml:space="preserve"> </w:t>
      </w:r>
      <w:bookmarkStart w:id="18015" w:name="_ETM_Q34_211699"/>
      <w:bookmarkEnd w:id="18015"/>
      <w:r>
        <w:rPr>
          <w:rtl/>
        </w:rPr>
        <w:t xml:space="preserve">ממשלה </w:t>
      </w:r>
      <w:bookmarkStart w:id="18016" w:name="_ETM_Q34_212239"/>
      <w:bookmarkEnd w:id="18016"/>
      <w:r>
        <w:rPr>
          <w:rtl/>
        </w:rPr>
        <w:t>נוראית</w:t>
      </w:r>
      <w:r>
        <w:rPr>
          <w:rFonts w:hint="cs"/>
          <w:rtl/>
        </w:rPr>
        <w:t>.</w:t>
      </w:r>
      <w:r>
        <w:rPr>
          <w:rtl/>
        </w:rPr>
        <w:t xml:space="preserve"> </w:t>
      </w:r>
      <w:bookmarkStart w:id="18017" w:name="_ETM_Q34_214820"/>
      <w:bookmarkEnd w:id="18017"/>
      <w:r>
        <w:rPr>
          <w:rtl/>
        </w:rPr>
        <w:t xml:space="preserve">מעל </w:t>
      </w:r>
      <w:bookmarkStart w:id="18018" w:name="_ETM_Q34_215149"/>
      <w:bookmarkEnd w:id="18018"/>
      <w:r>
        <w:rPr>
          <w:rFonts w:hint="cs"/>
          <w:rtl/>
        </w:rPr>
        <w:t xml:space="preserve">3,000 </w:t>
      </w:r>
      <w:bookmarkStart w:id="18019" w:name="_ETM_Q34_215600"/>
      <w:bookmarkStart w:id="18020" w:name="_ETM_Q34_215960"/>
      <w:bookmarkEnd w:id="18019"/>
      <w:bookmarkEnd w:id="18020"/>
      <w:r>
        <w:rPr>
          <w:rtl/>
        </w:rPr>
        <w:t>הרוגים</w:t>
      </w:r>
      <w:r>
        <w:rPr>
          <w:rFonts w:hint="cs"/>
          <w:rtl/>
        </w:rPr>
        <w:t>,</w:t>
      </w:r>
      <w:r>
        <w:rPr>
          <w:rtl/>
        </w:rPr>
        <w:t xml:space="preserve"> </w:t>
      </w:r>
      <w:bookmarkStart w:id="18021" w:name="_ETM_Q34_216409"/>
      <w:bookmarkEnd w:id="18021"/>
      <w:r>
        <w:rPr>
          <w:rtl/>
        </w:rPr>
        <w:t xml:space="preserve">נכון </w:t>
      </w:r>
      <w:bookmarkStart w:id="18022" w:name="_ETM_Q34_216739"/>
      <w:bookmarkEnd w:id="18022"/>
      <w:r>
        <w:rPr>
          <w:rtl/>
        </w:rPr>
        <w:t>לעכשיו</w:t>
      </w:r>
      <w:r>
        <w:rPr>
          <w:rFonts w:hint="cs"/>
          <w:rtl/>
        </w:rPr>
        <w:t>,</w:t>
      </w:r>
      <w:r>
        <w:rPr>
          <w:rtl/>
        </w:rPr>
        <w:t xml:space="preserve"> </w:t>
      </w:r>
      <w:bookmarkStart w:id="18023" w:name="_ETM_Q34_217789"/>
      <w:bookmarkEnd w:id="18023"/>
      <w:r>
        <w:rPr>
          <w:rtl/>
        </w:rPr>
        <w:t xml:space="preserve">ואנחנו </w:t>
      </w:r>
      <w:bookmarkStart w:id="18024" w:name="_ETM_Q34_218210"/>
      <w:bookmarkEnd w:id="18024"/>
      <w:r>
        <w:rPr>
          <w:rtl/>
        </w:rPr>
        <w:t>ממשיכים</w:t>
      </w:r>
      <w:r>
        <w:rPr>
          <w:rFonts w:hint="cs"/>
          <w:rtl/>
        </w:rPr>
        <w:t>.</w:t>
      </w:r>
      <w:r>
        <w:rPr>
          <w:rtl/>
        </w:rPr>
        <w:t xml:space="preserve"> </w:t>
      </w:r>
      <w:bookmarkStart w:id="18025" w:name="_ETM_Q34_219559"/>
      <w:bookmarkEnd w:id="18025"/>
      <w:r>
        <w:rPr>
          <w:rtl/>
        </w:rPr>
        <w:t xml:space="preserve">מדברים </w:t>
      </w:r>
      <w:bookmarkStart w:id="18026" w:name="_ETM_Q34_220100"/>
      <w:bookmarkEnd w:id="18026"/>
      <w:r>
        <w:rPr>
          <w:rtl/>
        </w:rPr>
        <w:t xml:space="preserve">על </w:t>
      </w:r>
      <w:bookmarkStart w:id="18027" w:name="_ETM_Q34_220219"/>
      <w:bookmarkEnd w:id="18027"/>
      <w:r>
        <w:rPr>
          <w:rtl/>
        </w:rPr>
        <w:t>מוטציה</w:t>
      </w:r>
      <w:r>
        <w:rPr>
          <w:rFonts w:hint="cs"/>
          <w:rtl/>
        </w:rPr>
        <w:t>,</w:t>
      </w:r>
      <w:r>
        <w:rPr>
          <w:rtl/>
        </w:rPr>
        <w:t xml:space="preserve"> </w:t>
      </w:r>
      <w:bookmarkStart w:id="18028" w:name="_ETM_Q34_221559"/>
      <w:bookmarkEnd w:id="18028"/>
      <w:r>
        <w:rPr>
          <w:rtl/>
        </w:rPr>
        <w:t xml:space="preserve">אבל </w:t>
      </w:r>
      <w:bookmarkStart w:id="18029" w:name="_ETM_Q34_221859"/>
      <w:bookmarkEnd w:id="18029"/>
      <w:r>
        <w:rPr>
          <w:rtl/>
        </w:rPr>
        <w:t xml:space="preserve">המוטציה </w:t>
      </w:r>
      <w:bookmarkStart w:id="18030" w:name="_ETM_Q34_222519"/>
      <w:bookmarkStart w:id="18031" w:name="_ETM_Q34_222699"/>
      <w:bookmarkEnd w:id="18030"/>
      <w:bookmarkEnd w:id="18031"/>
      <w:r>
        <w:rPr>
          <w:rFonts w:hint="cs"/>
          <w:rtl/>
        </w:rPr>
        <w:t xml:space="preserve">זו </w:t>
      </w:r>
      <w:r>
        <w:rPr>
          <w:rtl/>
        </w:rPr>
        <w:t xml:space="preserve">הממשלה </w:t>
      </w:r>
      <w:bookmarkStart w:id="18032" w:name="_ETM_Q34_223329"/>
      <w:bookmarkEnd w:id="18032"/>
      <w:r>
        <w:rPr>
          <w:rtl/>
        </w:rPr>
        <w:t>הזו</w:t>
      </w:r>
      <w:r>
        <w:rPr>
          <w:rFonts w:hint="cs"/>
          <w:rtl/>
        </w:rPr>
        <w:t>.</w:t>
      </w:r>
      <w:r>
        <w:rPr>
          <w:rtl/>
        </w:rPr>
        <w:t xml:space="preserve"> </w:t>
      </w:r>
      <w:bookmarkStart w:id="18033" w:name="_ETM_Q34_224960"/>
      <w:bookmarkEnd w:id="18033"/>
      <w:r>
        <w:rPr>
          <w:rtl/>
        </w:rPr>
        <w:t xml:space="preserve">מדברים </w:t>
      </w:r>
      <w:bookmarkStart w:id="18034" w:name="_ETM_Q34_225559"/>
      <w:bookmarkEnd w:id="18034"/>
      <w:r>
        <w:rPr>
          <w:rtl/>
        </w:rPr>
        <w:t xml:space="preserve">על </w:t>
      </w:r>
      <w:bookmarkStart w:id="18035" w:name="_ETM_Q34_225649"/>
      <w:bookmarkEnd w:id="18035"/>
      <w:r>
        <w:rPr>
          <w:rtl/>
        </w:rPr>
        <w:t>נגיף</w:t>
      </w:r>
      <w:r>
        <w:rPr>
          <w:rFonts w:hint="cs"/>
          <w:rtl/>
        </w:rPr>
        <w:t>,</w:t>
      </w:r>
      <w:r>
        <w:rPr>
          <w:rtl/>
        </w:rPr>
        <w:t xml:space="preserve"> </w:t>
      </w:r>
      <w:bookmarkStart w:id="18036" w:name="_ETM_Q34_226429"/>
      <w:bookmarkEnd w:id="18036"/>
      <w:r>
        <w:rPr>
          <w:rtl/>
        </w:rPr>
        <w:t xml:space="preserve">אבל </w:t>
      </w:r>
      <w:bookmarkStart w:id="18037" w:name="_ETM_Q34_226729"/>
      <w:bookmarkEnd w:id="18037"/>
      <w:r>
        <w:rPr>
          <w:rtl/>
        </w:rPr>
        <w:t xml:space="preserve">נגיף </w:t>
      </w:r>
      <w:bookmarkStart w:id="18038" w:name="_ETM_Q34_227179"/>
      <w:bookmarkEnd w:id="18038"/>
      <w:r>
        <w:rPr>
          <w:rtl/>
        </w:rPr>
        <w:t xml:space="preserve">זו </w:t>
      </w:r>
      <w:bookmarkStart w:id="18039" w:name="_ETM_Q34_227359"/>
      <w:bookmarkEnd w:id="18039"/>
      <w:r>
        <w:rPr>
          <w:rtl/>
        </w:rPr>
        <w:t xml:space="preserve">הממשלה </w:t>
      </w:r>
      <w:bookmarkStart w:id="18040" w:name="_ETM_Q34_227989"/>
      <w:bookmarkEnd w:id="18040"/>
      <w:r>
        <w:rPr>
          <w:rtl/>
        </w:rPr>
        <w:t>הזו</w:t>
      </w:r>
      <w:r>
        <w:rPr>
          <w:rFonts w:hint="cs"/>
          <w:rtl/>
        </w:rPr>
        <w:t>,</w:t>
      </w:r>
      <w:r>
        <w:rPr>
          <w:rtl/>
        </w:rPr>
        <w:t xml:space="preserve"> </w:t>
      </w:r>
      <w:bookmarkStart w:id="18041" w:name="_ETM_Q34_228589"/>
      <w:bookmarkEnd w:id="18041"/>
      <w:r>
        <w:rPr>
          <w:rtl/>
        </w:rPr>
        <w:t xml:space="preserve">שעוזרת </w:t>
      </w:r>
      <w:bookmarkStart w:id="18042" w:name="_ETM_Q34_229760"/>
      <w:bookmarkEnd w:id="18042"/>
      <w:r>
        <w:rPr>
          <w:rtl/>
        </w:rPr>
        <w:t xml:space="preserve">להרוס </w:t>
      </w:r>
      <w:bookmarkStart w:id="18043" w:name="_ETM_Q34_231510"/>
      <w:bookmarkEnd w:id="18043"/>
      <w:r>
        <w:rPr>
          <w:rtl/>
        </w:rPr>
        <w:t xml:space="preserve">את </w:t>
      </w:r>
      <w:bookmarkStart w:id="18044" w:name="_ETM_Q34_231870"/>
      <w:bookmarkEnd w:id="18044"/>
      <w:r>
        <w:rPr>
          <w:rtl/>
        </w:rPr>
        <w:t xml:space="preserve">עם </w:t>
      </w:r>
      <w:bookmarkStart w:id="18045" w:name="_ETM_Q34_232079"/>
      <w:bookmarkEnd w:id="18045"/>
      <w:r>
        <w:rPr>
          <w:rtl/>
        </w:rPr>
        <w:t>ישראל</w:t>
      </w:r>
      <w:r>
        <w:rPr>
          <w:rFonts w:hint="cs"/>
          <w:rtl/>
        </w:rPr>
        <w:t>,</w:t>
      </w:r>
      <w:r>
        <w:rPr>
          <w:rtl/>
        </w:rPr>
        <w:t xml:space="preserve"> </w:t>
      </w:r>
      <w:bookmarkStart w:id="18046" w:name="_ETM_Q34_232559"/>
      <w:bookmarkEnd w:id="18046"/>
      <w:r>
        <w:rPr>
          <w:rtl/>
        </w:rPr>
        <w:t xml:space="preserve">את </w:t>
      </w:r>
      <w:bookmarkStart w:id="18047" w:name="_ETM_Q34_232680"/>
      <w:bookmarkEnd w:id="18047"/>
      <w:r>
        <w:rPr>
          <w:rtl/>
        </w:rPr>
        <w:t xml:space="preserve">מדינת </w:t>
      </w:r>
      <w:bookmarkStart w:id="18048" w:name="_ETM_Q34_233190"/>
      <w:bookmarkEnd w:id="18048"/>
      <w:r>
        <w:rPr>
          <w:rtl/>
        </w:rPr>
        <w:t>ישראל</w:t>
      </w:r>
      <w:r>
        <w:rPr>
          <w:rFonts w:hint="cs"/>
          <w:rtl/>
        </w:rPr>
        <w:t>,</w:t>
      </w:r>
      <w:r>
        <w:rPr>
          <w:rtl/>
        </w:rPr>
        <w:t xml:space="preserve"> </w:t>
      </w:r>
      <w:bookmarkStart w:id="18049" w:name="_ETM_Q34_234270"/>
      <w:bookmarkEnd w:id="18049"/>
      <w:r>
        <w:rPr>
          <w:rtl/>
        </w:rPr>
        <w:t xml:space="preserve">את </w:t>
      </w:r>
      <w:bookmarkStart w:id="18050" w:name="_ETM_Q34_234450"/>
      <w:bookmarkEnd w:id="18050"/>
      <w:r>
        <w:rPr>
          <w:rtl/>
        </w:rPr>
        <w:t xml:space="preserve">אזרחי </w:t>
      </w:r>
      <w:bookmarkStart w:id="18051" w:name="_ETM_Q34_234960"/>
      <w:bookmarkEnd w:id="18051"/>
      <w:r>
        <w:rPr>
          <w:rtl/>
        </w:rPr>
        <w:t>ישראל</w:t>
      </w:r>
      <w:r>
        <w:rPr>
          <w:rFonts w:hint="cs"/>
          <w:rtl/>
        </w:rPr>
        <w:t>.</w:t>
      </w:r>
      <w:r>
        <w:rPr>
          <w:rtl/>
        </w:rPr>
        <w:t xml:space="preserve"> </w:t>
      </w:r>
      <w:bookmarkStart w:id="18052" w:name="_ETM_Q34_236809"/>
      <w:bookmarkEnd w:id="18052"/>
      <w:r>
        <w:rPr>
          <w:rtl/>
        </w:rPr>
        <w:t xml:space="preserve">מדברים </w:t>
      </w:r>
      <w:bookmarkStart w:id="18053" w:name="_ETM_Q34_237409"/>
      <w:bookmarkEnd w:id="18053"/>
      <w:r>
        <w:rPr>
          <w:rtl/>
        </w:rPr>
        <w:t xml:space="preserve">על </w:t>
      </w:r>
      <w:bookmarkStart w:id="18054" w:name="_ETM_Q34_237499"/>
      <w:bookmarkEnd w:id="18054"/>
      <w:r>
        <w:rPr>
          <w:rtl/>
        </w:rPr>
        <w:t xml:space="preserve">זה </w:t>
      </w:r>
      <w:bookmarkStart w:id="18055" w:name="_ETM_Q34_237710"/>
      <w:bookmarkEnd w:id="18055"/>
      <w:r>
        <w:rPr>
          <w:rtl/>
        </w:rPr>
        <w:t xml:space="preserve">שעכשיו </w:t>
      </w:r>
      <w:bookmarkStart w:id="18056" w:name="_ETM_Q34_239750"/>
      <w:bookmarkEnd w:id="18056"/>
      <w:r>
        <w:rPr>
          <w:rtl/>
        </w:rPr>
        <w:t xml:space="preserve">נקדם </w:t>
      </w:r>
      <w:bookmarkStart w:id="18057" w:name="_ETM_Q34_240290"/>
      <w:bookmarkEnd w:id="18057"/>
      <w:r>
        <w:rPr>
          <w:rtl/>
        </w:rPr>
        <w:t>בחירות</w:t>
      </w:r>
      <w:r>
        <w:rPr>
          <w:rFonts w:hint="cs"/>
          <w:rtl/>
        </w:rPr>
        <w:t>,</w:t>
      </w:r>
      <w:r>
        <w:rPr>
          <w:rtl/>
        </w:rPr>
        <w:t xml:space="preserve"> </w:t>
      </w:r>
      <w:bookmarkStart w:id="18058" w:name="_ETM_Q34_241579"/>
      <w:bookmarkEnd w:id="18058"/>
      <w:r>
        <w:rPr>
          <w:rtl/>
        </w:rPr>
        <w:t xml:space="preserve">או </w:t>
      </w:r>
      <w:bookmarkStart w:id="18059" w:name="_ETM_Q34_241730"/>
      <w:bookmarkEnd w:id="18059"/>
      <w:r>
        <w:rPr>
          <w:rtl/>
        </w:rPr>
        <w:t xml:space="preserve">לא </w:t>
      </w:r>
      <w:bookmarkStart w:id="18060" w:name="_ETM_Q34_241879"/>
      <w:bookmarkEnd w:id="18060"/>
      <w:r>
        <w:rPr>
          <w:rtl/>
        </w:rPr>
        <w:t xml:space="preserve">נקדם </w:t>
      </w:r>
      <w:bookmarkStart w:id="18061" w:name="_ETM_Q34_242360"/>
      <w:bookmarkEnd w:id="18061"/>
      <w:r>
        <w:rPr>
          <w:rtl/>
        </w:rPr>
        <w:t>בחירות</w:t>
      </w:r>
      <w:r>
        <w:rPr>
          <w:rFonts w:hint="cs"/>
          <w:rtl/>
        </w:rPr>
        <w:t>,</w:t>
      </w:r>
      <w:r>
        <w:rPr>
          <w:rtl/>
        </w:rPr>
        <w:t xml:space="preserve"> </w:t>
      </w:r>
      <w:bookmarkStart w:id="18062" w:name="_ETM_Q34_243290"/>
      <w:bookmarkEnd w:id="18062"/>
      <w:r>
        <w:rPr>
          <w:rtl/>
        </w:rPr>
        <w:t xml:space="preserve">אבל </w:t>
      </w:r>
      <w:bookmarkStart w:id="18063" w:name="_ETM_Q34_243620"/>
      <w:bookmarkEnd w:id="18063"/>
      <w:r>
        <w:rPr>
          <w:rtl/>
        </w:rPr>
        <w:t>הכ</w:t>
      </w:r>
      <w:r>
        <w:rPr>
          <w:rFonts w:hint="cs"/>
          <w:rtl/>
        </w:rPr>
        <w:t>ו</w:t>
      </w:r>
      <w:r>
        <w:rPr>
          <w:rtl/>
        </w:rPr>
        <w:t xml:space="preserve">ל </w:t>
      </w:r>
      <w:bookmarkStart w:id="18064" w:name="_ETM_Q34_246069"/>
      <w:bookmarkEnd w:id="18064"/>
      <w:r>
        <w:rPr>
          <w:rtl/>
        </w:rPr>
        <w:t xml:space="preserve">לא </w:t>
      </w:r>
      <w:bookmarkStart w:id="18065" w:name="_ETM_Q34_246730"/>
      <w:bookmarkEnd w:id="18065"/>
      <w:r>
        <w:rPr>
          <w:rtl/>
        </w:rPr>
        <w:t xml:space="preserve">לגופו </w:t>
      </w:r>
      <w:bookmarkStart w:id="18066" w:name="_ETM_Q34_247270"/>
      <w:bookmarkEnd w:id="18066"/>
      <w:r>
        <w:rPr>
          <w:rtl/>
        </w:rPr>
        <w:t xml:space="preserve">של </w:t>
      </w:r>
      <w:bookmarkStart w:id="18067" w:name="_ETM_Q34_247510"/>
      <w:bookmarkEnd w:id="18067"/>
      <w:r>
        <w:rPr>
          <w:rtl/>
        </w:rPr>
        <w:t>עניין</w:t>
      </w:r>
      <w:r>
        <w:rPr>
          <w:rFonts w:hint="cs"/>
          <w:rtl/>
        </w:rPr>
        <w:t>, אלא</w:t>
      </w:r>
      <w:r>
        <w:rPr>
          <w:rtl/>
        </w:rPr>
        <w:t xml:space="preserve"> </w:t>
      </w:r>
      <w:bookmarkStart w:id="18068" w:name="_ETM_Q34_247959"/>
      <w:bookmarkEnd w:id="18068"/>
      <w:r>
        <w:rPr>
          <w:rtl/>
        </w:rPr>
        <w:t xml:space="preserve">לגופו </w:t>
      </w:r>
      <w:bookmarkStart w:id="18069" w:name="_ETM_Q34_248470"/>
      <w:bookmarkEnd w:id="18069"/>
      <w:r>
        <w:rPr>
          <w:rtl/>
        </w:rPr>
        <w:t xml:space="preserve">של </w:t>
      </w:r>
      <w:bookmarkStart w:id="18070" w:name="_ETM_Q34_248680"/>
      <w:bookmarkEnd w:id="18070"/>
      <w:r>
        <w:rPr>
          <w:rtl/>
        </w:rPr>
        <w:t>אדם</w:t>
      </w:r>
      <w:r>
        <w:rPr>
          <w:rFonts w:hint="cs"/>
          <w:rtl/>
        </w:rPr>
        <w:t>.</w:t>
      </w:r>
      <w:r>
        <w:rPr>
          <w:rtl/>
        </w:rPr>
        <w:t xml:space="preserve"> </w:t>
      </w:r>
      <w:bookmarkStart w:id="18071" w:name="_ETM_Q34_249459"/>
      <w:bookmarkEnd w:id="18071"/>
      <w:r>
        <w:rPr>
          <w:rtl/>
        </w:rPr>
        <w:t xml:space="preserve">הפוליטיקה </w:t>
      </w:r>
      <w:bookmarkStart w:id="18072" w:name="_ETM_Q34_250899"/>
      <w:bookmarkEnd w:id="18072"/>
      <w:r>
        <w:rPr>
          <w:rtl/>
        </w:rPr>
        <w:t xml:space="preserve">מובילה </w:t>
      </w:r>
      <w:bookmarkStart w:id="18073" w:name="_ETM_Q34_251560"/>
      <w:bookmarkEnd w:id="18073"/>
      <w:r>
        <w:rPr>
          <w:rtl/>
        </w:rPr>
        <w:t xml:space="preserve">את </w:t>
      </w:r>
      <w:bookmarkStart w:id="18074" w:name="_ETM_Q34_252009"/>
      <w:bookmarkEnd w:id="18074"/>
      <w:r>
        <w:rPr>
          <w:rtl/>
        </w:rPr>
        <w:t xml:space="preserve">אלה </w:t>
      </w:r>
      <w:bookmarkStart w:id="18075" w:name="_ETM_Q34_252280"/>
      <w:bookmarkEnd w:id="18075"/>
      <w:r>
        <w:rPr>
          <w:rtl/>
        </w:rPr>
        <w:t xml:space="preserve">שמתיימרים </w:t>
      </w:r>
      <w:bookmarkStart w:id="18076" w:name="_ETM_Q34_252969"/>
      <w:bookmarkEnd w:id="18076"/>
      <w:r>
        <w:rPr>
          <w:rtl/>
        </w:rPr>
        <w:t xml:space="preserve">להנהיג </w:t>
      </w:r>
      <w:bookmarkStart w:id="18077" w:name="_ETM_Q34_253390"/>
      <w:bookmarkEnd w:id="18077"/>
      <w:r>
        <w:rPr>
          <w:rtl/>
        </w:rPr>
        <w:t>אותנו</w:t>
      </w:r>
      <w:r>
        <w:rPr>
          <w:rFonts w:hint="cs"/>
          <w:rtl/>
        </w:rPr>
        <w:t>.</w:t>
      </w:r>
      <w:r>
        <w:rPr>
          <w:rtl/>
        </w:rPr>
        <w:t xml:space="preserve"> </w:t>
      </w:r>
      <w:bookmarkStart w:id="18078" w:name="_ETM_Q34_254280"/>
      <w:bookmarkEnd w:id="18078"/>
      <w:r>
        <w:rPr>
          <w:rtl/>
        </w:rPr>
        <w:t xml:space="preserve">אתם </w:t>
      </w:r>
      <w:bookmarkStart w:id="18079" w:name="_ETM_Q34_254490"/>
      <w:bookmarkEnd w:id="18079"/>
      <w:r>
        <w:rPr>
          <w:rtl/>
        </w:rPr>
        <w:t xml:space="preserve">לא </w:t>
      </w:r>
      <w:bookmarkStart w:id="18080" w:name="_ETM_Q34_254610"/>
      <w:bookmarkEnd w:id="18080"/>
      <w:r>
        <w:rPr>
          <w:rtl/>
        </w:rPr>
        <w:t xml:space="preserve">שומעים </w:t>
      </w:r>
      <w:bookmarkStart w:id="18081" w:name="_ETM_Q34_255000"/>
      <w:bookmarkEnd w:id="18081"/>
      <w:r>
        <w:rPr>
          <w:rtl/>
        </w:rPr>
        <w:t xml:space="preserve">אותם </w:t>
      </w:r>
      <w:bookmarkStart w:id="18082" w:name="_ETM_Q34_255240"/>
      <w:bookmarkEnd w:id="18082"/>
      <w:r>
        <w:rPr>
          <w:rtl/>
        </w:rPr>
        <w:t xml:space="preserve">מדברים </w:t>
      </w:r>
      <w:bookmarkStart w:id="18083" w:name="_ETM_Q34_255690"/>
      <w:bookmarkEnd w:id="18083"/>
      <w:r>
        <w:rPr>
          <w:rtl/>
        </w:rPr>
        <w:t xml:space="preserve">על </w:t>
      </w:r>
      <w:bookmarkStart w:id="18084" w:name="_ETM_Q34_255810"/>
      <w:bookmarkEnd w:id="18084"/>
      <w:r>
        <w:rPr>
          <w:rtl/>
        </w:rPr>
        <w:t>הקורונה</w:t>
      </w:r>
      <w:r>
        <w:rPr>
          <w:rFonts w:hint="cs"/>
          <w:rtl/>
        </w:rPr>
        <w:t>,</w:t>
      </w:r>
      <w:r>
        <w:rPr>
          <w:rtl/>
        </w:rPr>
        <w:t xml:space="preserve"> </w:t>
      </w:r>
      <w:bookmarkStart w:id="18085" w:name="_ETM_Q34_256380"/>
      <w:bookmarkEnd w:id="18085"/>
      <w:r>
        <w:rPr>
          <w:rtl/>
        </w:rPr>
        <w:t xml:space="preserve">אתם </w:t>
      </w:r>
      <w:bookmarkStart w:id="18086" w:name="_ETM_Q34_256620"/>
      <w:bookmarkEnd w:id="18086"/>
      <w:r>
        <w:rPr>
          <w:rtl/>
        </w:rPr>
        <w:t xml:space="preserve">לא </w:t>
      </w:r>
      <w:bookmarkStart w:id="18087" w:name="_ETM_Q34_256709"/>
      <w:bookmarkEnd w:id="18087"/>
      <w:r>
        <w:rPr>
          <w:rtl/>
        </w:rPr>
        <w:t xml:space="preserve">שומעים </w:t>
      </w:r>
      <w:bookmarkStart w:id="18088" w:name="_ETM_Q34_257069"/>
      <w:bookmarkEnd w:id="18088"/>
      <w:r>
        <w:rPr>
          <w:rtl/>
        </w:rPr>
        <w:t>אותם</w:t>
      </w:r>
      <w:r>
        <w:rPr>
          <w:rFonts w:hint="cs"/>
          <w:rtl/>
        </w:rPr>
        <w:t xml:space="preserve"> מדברים </w:t>
      </w:r>
      <w:bookmarkStart w:id="18089" w:name="_ETM_Q34_258000"/>
      <w:bookmarkEnd w:id="18089"/>
      <w:r>
        <w:rPr>
          <w:rFonts w:hint="cs"/>
          <w:rtl/>
        </w:rPr>
        <w:t xml:space="preserve">על מה חשוב באמת לציבור הישראלי. הם מדברים על כן רוטציה, לא רוטציה, כן הקשיב לי, לא הקשיב </w:t>
      </w:r>
      <w:bookmarkStart w:id="18090" w:name="_ETM_Q34_264000"/>
      <w:bookmarkEnd w:id="18090"/>
      <w:r>
        <w:rPr>
          <w:rFonts w:hint="cs"/>
          <w:rtl/>
        </w:rPr>
        <w:t xml:space="preserve">לי. מדברים על זה שהתקציב חשוב, אבל משאירים אותו כבן ערובה </w:t>
      </w:r>
      <w:r>
        <w:rPr>
          <w:rtl/>
        </w:rPr>
        <w:t>–</w:t>
      </w:r>
      <w:r>
        <w:rPr>
          <w:rFonts w:hint="cs"/>
          <w:rtl/>
        </w:rPr>
        <w:t xml:space="preserve"> בן ערובה </w:t>
      </w:r>
      <w:r>
        <w:rPr>
          <w:rtl/>
        </w:rPr>
        <w:t>–</w:t>
      </w:r>
      <w:r>
        <w:rPr>
          <w:rFonts w:hint="cs"/>
          <w:rtl/>
        </w:rPr>
        <w:t xml:space="preserve"> של הפוליטיקה המגעילה. </w:t>
      </w:r>
    </w:p>
    <w:p w:rsidR="00A6056E" w:rsidRDefault="00A6056E" w:rsidP="0073511B">
      <w:pPr>
        <w:rPr>
          <w:rtl/>
        </w:rPr>
      </w:pPr>
      <w:bookmarkStart w:id="18091" w:name="_ETM_Q34_276000"/>
      <w:bookmarkEnd w:id="18091"/>
    </w:p>
    <w:p w:rsidR="00A6056E" w:rsidRDefault="00A6056E" w:rsidP="0073511B">
      <w:pPr>
        <w:rPr>
          <w:rtl/>
        </w:rPr>
      </w:pPr>
      <w:bookmarkStart w:id="18092" w:name="_ETM_Q34_277000"/>
      <w:bookmarkEnd w:id="18092"/>
      <w:r>
        <w:rPr>
          <w:rtl/>
        </w:rPr>
        <w:t xml:space="preserve">זו </w:t>
      </w:r>
      <w:bookmarkStart w:id="18093" w:name="_ETM_Q34_277069"/>
      <w:bookmarkEnd w:id="18093"/>
      <w:r>
        <w:rPr>
          <w:rtl/>
        </w:rPr>
        <w:t xml:space="preserve">הממשלה </w:t>
      </w:r>
      <w:bookmarkStart w:id="18094" w:name="_ETM_Q34_277609"/>
      <w:bookmarkEnd w:id="18094"/>
      <w:r>
        <w:rPr>
          <w:rtl/>
        </w:rPr>
        <w:t xml:space="preserve">הגרועה </w:t>
      </w:r>
      <w:bookmarkStart w:id="18095" w:name="_ETM_Q34_278060"/>
      <w:bookmarkEnd w:id="18095"/>
      <w:r>
        <w:rPr>
          <w:rtl/>
        </w:rPr>
        <w:t xml:space="preserve">ביותר </w:t>
      </w:r>
      <w:bookmarkStart w:id="18096" w:name="_ETM_Q34_278600"/>
      <w:bookmarkEnd w:id="18096"/>
      <w:r>
        <w:rPr>
          <w:rtl/>
        </w:rPr>
        <w:t xml:space="preserve">שידעה </w:t>
      </w:r>
      <w:bookmarkStart w:id="18097" w:name="_ETM_Q34_279020"/>
      <w:bookmarkEnd w:id="18097"/>
      <w:r>
        <w:rPr>
          <w:rtl/>
        </w:rPr>
        <w:t xml:space="preserve">מדינת </w:t>
      </w:r>
      <w:bookmarkStart w:id="18098" w:name="_ETM_Q34_279499"/>
      <w:bookmarkEnd w:id="18098"/>
      <w:r>
        <w:rPr>
          <w:rtl/>
        </w:rPr>
        <w:t xml:space="preserve">ישראל </w:t>
      </w:r>
      <w:bookmarkStart w:id="18099" w:name="_ETM_Q34_280340"/>
      <w:bookmarkEnd w:id="18099"/>
      <w:r>
        <w:rPr>
          <w:rtl/>
        </w:rPr>
        <w:t>מ</w:t>
      </w:r>
      <w:r>
        <w:rPr>
          <w:rFonts w:hint="cs"/>
          <w:rtl/>
        </w:rPr>
        <w:t>א</w:t>
      </w:r>
      <w:bookmarkStart w:id="18100" w:name="_ETM_Q34_280579"/>
      <w:bookmarkEnd w:id="18100"/>
      <w:r>
        <w:rPr>
          <w:rtl/>
        </w:rPr>
        <w:t>ז</w:t>
      </w:r>
      <w:r>
        <w:rPr>
          <w:rFonts w:hint="cs"/>
          <w:rtl/>
        </w:rPr>
        <w:t xml:space="preserve"> הקמתה.</w:t>
      </w:r>
      <w:r>
        <w:rPr>
          <w:rtl/>
        </w:rPr>
        <w:t xml:space="preserve"> </w:t>
      </w:r>
      <w:bookmarkStart w:id="18101" w:name="_ETM_Q34_280759"/>
      <w:bookmarkEnd w:id="18101"/>
    </w:p>
    <w:p w:rsidR="00A6056E" w:rsidRDefault="00A6056E" w:rsidP="0073511B">
      <w:pPr>
        <w:rPr>
          <w:rtl/>
        </w:rPr>
      </w:pPr>
    </w:p>
    <w:p w:rsidR="00A6056E" w:rsidRDefault="00A6056E" w:rsidP="0073511B">
      <w:pPr>
        <w:pStyle w:val="af6"/>
        <w:keepNext/>
        <w:rPr>
          <w:rtl/>
        </w:rPr>
      </w:pPr>
      <w:r w:rsidRPr="008B4EBD">
        <w:rPr>
          <w:rStyle w:val="TagStyle"/>
          <w:rtl/>
        </w:rPr>
        <w:t xml:space="preserve"> &lt;&lt; יור &gt;&gt; </w:t>
      </w:r>
      <w:r>
        <w:rPr>
          <w:rtl/>
        </w:rPr>
        <w:t>היו"ר משה ארבל:</w:t>
      </w:r>
      <w:r w:rsidRPr="008B4EBD">
        <w:rPr>
          <w:rStyle w:val="TagStyle"/>
          <w:rtl/>
        </w:rPr>
        <w:t xml:space="preserve"> &lt;&lt; יור &gt;&gt;</w:t>
      </w:r>
      <w:r>
        <w:rPr>
          <w:rtl/>
        </w:rPr>
        <w:t xml:space="preserve">   </w:t>
      </w:r>
    </w:p>
    <w:p w:rsidR="00A6056E" w:rsidRDefault="00A6056E" w:rsidP="0073511B">
      <w:pPr>
        <w:pStyle w:val="KeepWithNext"/>
        <w:rPr>
          <w:rtl/>
          <w:lang w:eastAsia="he-IL"/>
        </w:rPr>
      </w:pPr>
    </w:p>
    <w:p w:rsidR="00A6056E" w:rsidRDefault="00A6056E" w:rsidP="0073511B">
      <w:pPr>
        <w:rPr>
          <w:rtl/>
          <w:lang w:eastAsia="he-IL"/>
        </w:rPr>
      </w:pPr>
      <w:r>
        <w:rPr>
          <w:rFonts w:hint="cs"/>
          <w:rtl/>
          <w:lang w:eastAsia="he-IL"/>
        </w:rPr>
        <w:t>תודה.</w:t>
      </w:r>
    </w:p>
    <w:p w:rsidR="00A6056E" w:rsidRDefault="00A6056E" w:rsidP="0073511B">
      <w:pPr>
        <w:rPr>
          <w:rtl/>
          <w:lang w:eastAsia="he-IL"/>
        </w:rPr>
      </w:pPr>
    </w:p>
    <w:p w:rsidR="00A6056E" w:rsidRDefault="00A6056E" w:rsidP="0073511B">
      <w:pPr>
        <w:pStyle w:val="-"/>
        <w:keepNext/>
        <w:rPr>
          <w:rtl/>
        </w:rPr>
      </w:pPr>
      <w:bookmarkStart w:id="18102" w:name="ET_speakercontinue_5811_4"/>
      <w:r w:rsidRPr="008B4EBD">
        <w:rPr>
          <w:rStyle w:val="TagStyle"/>
          <w:rtl/>
        </w:rPr>
        <w:t xml:space="preserve"> &lt;&lt; דובר_המשך &gt;&gt; </w:t>
      </w:r>
      <w:r>
        <w:rPr>
          <w:rtl/>
        </w:rPr>
        <w:t>בועז טופורובסקי (יש עתיד-תל"ם):</w:t>
      </w:r>
      <w:r w:rsidRPr="008B4EBD">
        <w:rPr>
          <w:rStyle w:val="TagStyle"/>
          <w:rtl/>
        </w:rPr>
        <w:t xml:space="preserve"> &lt;&lt; דובר_המשך &gt;&gt;</w:t>
      </w:r>
      <w:r>
        <w:rPr>
          <w:rtl/>
        </w:rPr>
        <w:t xml:space="preserve">   </w:t>
      </w:r>
      <w:bookmarkEnd w:id="18102"/>
    </w:p>
    <w:p w:rsidR="00A6056E" w:rsidRDefault="00A6056E" w:rsidP="0073511B">
      <w:pPr>
        <w:pStyle w:val="KeepWithNext"/>
        <w:rPr>
          <w:rtl/>
          <w:lang w:eastAsia="he-IL"/>
        </w:rPr>
      </w:pPr>
    </w:p>
    <w:p w:rsidR="00A6056E" w:rsidRDefault="00A6056E" w:rsidP="0073511B">
      <w:pPr>
        <w:rPr>
          <w:rtl/>
        </w:rPr>
      </w:pPr>
      <w:bookmarkStart w:id="18103" w:name="_ETM_Q34_281030"/>
      <w:bookmarkStart w:id="18104" w:name="_ETM_Q34_281959"/>
      <w:bookmarkEnd w:id="18103"/>
      <w:bookmarkEnd w:id="18104"/>
      <w:r>
        <w:rPr>
          <w:rtl/>
        </w:rPr>
        <w:t xml:space="preserve">חברי </w:t>
      </w:r>
      <w:bookmarkStart w:id="18105" w:name="_ETM_Q34_282409"/>
      <w:bookmarkEnd w:id="18105"/>
      <w:r>
        <w:rPr>
          <w:rtl/>
        </w:rPr>
        <w:t xml:space="preserve">הממשלה </w:t>
      </w:r>
      <w:bookmarkStart w:id="18106" w:name="_ETM_Q34_282950"/>
      <w:bookmarkEnd w:id="18106"/>
      <w:r>
        <w:rPr>
          <w:rtl/>
        </w:rPr>
        <w:t xml:space="preserve">יודעים </w:t>
      </w:r>
      <w:bookmarkStart w:id="18107" w:name="_ETM_Q34_283369"/>
      <w:bookmarkEnd w:id="18107"/>
      <w:r>
        <w:rPr>
          <w:rtl/>
        </w:rPr>
        <w:t xml:space="preserve">את </w:t>
      </w:r>
      <w:bookmarkStart w:id="18108" w:name="_ETM_Q34_283459"/>
      <w:bookmarkEnd w:id="18108"/>
      <w:r>
        <w:rPr>
          <w:rtl/>
        </w:rPr>
        <w:t>זה</w:t>
      </w:r>
      <w:r>
        <w:rPr>
          <w:rFonts w:hint="cs"/>
          <w:rtl/>
        </w:rPr>
        <w:t>.</w:t>
      </w:r>
      <w:r>
        <w:rPr>
          <w:rtl/>
        </w:rPr>
        <w:t xml:space="preserve"> </w:t>
      </w:r>
      <w:bookmarkStart w:id="18109" w:name="_ETM_Q34_283639"/>
      <w:bookmarkEnd w:id="18109"/>
      <w:r>
        <w:rPr>
          <w:rtl/>
        </w:rPr>
        <w:t xml:space="preserve">חברי </w:t>
      </w:r>
      <w:bookmarkStart w:id="18110" w:name="_ETM_Q34_283999"/>
      <w:bookmarkEnd w:id="18110"/>
      <w:r>
        <w:rPr>
          <w:rtl/>
        </w:rPr>
        <w:t xml:space="preserve">הקואליציה </w:t>
      </w:r>
      <w:bookmarkStart w:id="18111" w:name="_ETM_Q34_284659"/>
      <w:bookmarkEnd w:id="18111"/>
      <w:r>
        <w:rPr>
          <w:rtl/>
        </w:rPr>
        <w:t xml:space="preserve">יודעים </w:t>
      </w:r>
      <w:bookmarkStart w:id="18112" w:name="_ETM_Q34_284989"/>
      <w:bookmarkEnd w:id="18112"/>
      <w:r>
        <w:rPr>
          <w:rFonts w:hint="cs"/>
          <w:rtl/>
        </w:rPr>
        <w:t xml:space="preserve">את </w:t>
      </w:r>
      <w:r>
        <w:rPr>
          <w:rtl/>
        </w:rPr>
        <w:t>זה</w:t>
      </w:r>
      <w:r>
        <w:rPr>
          <w:rFonts w:hint="cs"/>
          <w:rtl/>
        </w:rPr>
        <w:t>.</w:t>
      </w:r>
      <w:bookmarkStart w:id="18113" w:name="_ETM_Q34_284000"/>
      <w:bookmarkEnd w:id="18113"/>
      <w:r>
        <w:rPr>
          <w:rFonts w:hint="cs"/>
          <w:rtl/>
        </w:rPr>
        <w:t xml:space="preserve"> זו</w:t>
      </w:r>
      <w:r>
        <w:rPr>
          <w:rtl/>
        </w:rPr>
        <w:t xml:space="preserve"> </w:t>
      </w:r>
      <w:bookmarkStart w:id="18114" w:name="_ETM_Q34_285799"/>
      <w:bookmarkEnd w:id="18114"/>
      <w:r>
        <w:rPr>
          <w:rtl/>
        </w:rPr>
        <w:t xml:space="preserve">בושה </w:t>
      </w:r>
      <w:bookmarkStart w:id="18115" w:name="_ETM_Q34_286310"/>
      <w:bookmarkEnd w:id="18115"/>
      <w:r>
        <w:rPr>
          <w:rtl/>
        </w:rPr>
        <w:t xml:space="preserve">למדינת </w:t>
      </w:r>
      <w:bookmarkStart w:id="18116" w:name="_ETM_Q34_286909"/>
      <w:bookmarkEnd w:id="18116"/>
      <w:r>
        <w:rPr>
          <w:rtl/>
        </w:rPr>
        <w:t>ישראל</w:t>
      </w:r>
      <w:r>
        <w:rPr>
          <w:rFonts w:hint="cs"/>
          <w:rtl/>
        </w:rPr>
        <w:t>.</w:t>
      </w:r>
      <w:r>
        <w:rPr>
          <w:rtl/>
        </w:rPr>
        <w:t xml:space="preserve"> </w:t>
      </w:r>
      <w:bookmarkStart w:id="18117" w:name="_ETM_Q34_287750"/>
      <w:bookmarkEnd w:id="18117"/>
      <w:r>
        <w:rPr>
          <w:rtl/>
        </w:rPr>
        <w:t xml:space="preserve">בושה </w:t>
      </w:r>
      <w:bookmarkStart w:id="18118" w:name="_ETM_Q34_288350"/>
      <w:bookmarkEnd w:id="18118"/>
      <w:r>
        <w:rPr>
          <w:rtl/>
        </w:rPr>
        <w:t xml:space="preserve">למדינת </w:t>
      </w:r>
      <w:bookmarkStart w:id="18119" w:name="_ETM_Q34_288920"/>
      <w:bookmarkEnd w:id="18119"/>
      <w:r>
        <w:rPr>
          <w:rtl/>
        </w:rPr>
        <w:t>ישראל</w:t>
      </w:r>
      <w:r>
        <w:rPr>
          <w:rFonts w:hint="cs"/>
          <w:rtl/>
        </w:rPr>
        <w:t>,</w:t>
      </w:r>
      <w:r>
        <w:rPr>
          <w:rtl/>
        </w:rPr>
        <w:t xml:space="preserve"> </w:t>
      </w:r>
      <w:bookmarkStart w:id="18120" w:name="_ETM_Q34_289820"/>
      <w:bookmarkEnd w:id="18120"/>
      <w:r>
        <w:rPr>
          <w:rtl/>
        </w:rPr>
        <w:t xml:space="preserve">וראוי </w:t>
      </w:r>
      <w:bookmarkStart w:id="18121" w:name="_ETM_Q34_290240"/>
      <w:bookmarkEnd w:id="18121"/>
      <w:r>
        <w:rPr>
          <w:rtl/>
        </w:rPr>
        <w:t xml:space="preserve">שהממשלה </w:t>
      </w:r>
      <w:bookmarkStart w:id="18122" w:name="_ETM_Q34_290960"/>
      <w:bookmarkEnd w:id="18122"/>
      <w:r>
        <w:rPr>
          <w:rtl/>
        </w:rPr>
        <w:t xml:space="preserve">הזאת </w:t>
      </w:r>
      <w:bookmarkStart w:id="18123" w:name="_ETM_Q34_291619"/>
      <w:bookmarkEnd w:id="18123"/>
      <w:r>
        <w:rPr>
          <w:rtl/>
        </w:rPr>
        <w:t>תיפסק</w:t>
      </w:r>
      <w:r>
        <w:rPr>
          <w:rFonts w:hint="cs"/>
          <w:rtl/>
        </w:rPr>
        <w:t>,</w:t>
      </w:r>
      <w:r>
        <w:rPr>
          <w:rtl/>
        </w:rPr>
        <w:t xml:space="preserve"> </w:t>
      </w:r>
      <w:bookmarkStart w:id="18124" w:name="_ETM_Q34_292700"/>
      <w:bookmarkEnd w:id="18124"/>
      <w:r>
        <w:rPr>
          <w:rtl/>
        </w:rPr>
        <w:t xml:space="preserve">ועם </w:t>
      </w:r>
      <w:bookmarkStart w:id="18125" w:name="_ETM_Q34_293030"/>
      <w:bookmarkEnd w:id="18125"/>
      <w:r>
        <w:rPr>
          <w:rtl/>
        </w:rPr>
        <w:t xml:space="preserve">ישראל </w:t>
      </w:r>
      <w:bookmarkStart w:id="18126" w:name="_ETM_Q34_293450"/>
      <w:bookmarkEnd w:id="18126"/>
      <w:r>
        <w:rPr>
          <w:rtl/>
        </w:rPr>
        <w:t xml:space="preserve">יבחר </w:t>
      </w:r>
      <w:bookmarkStart w:id="18127" w:name="_ETM_Q34_294469"/>
      <w:bookmarkEnd w:id="18127"/>
      <w:r>
        <w:rPr>
          <w:rtl/>
        </w:rPr>
        <w:t xml:space="preserve">ממשלה </w:t>
      </w:r>
      <w:bookmarkStart w:id="18128" w:name="_ETM_Q34_295340"/>
      <w:bookmarkEnd w:id="18128"/>
      <w:r>
        <w:rPr>
          <w:rtl/>
        </w:rPr>
        <w:t xml:space="preserve">וכנסת </w:t>
      </w:r>
      <w:bookmarkStart w:id="18129" w:name="_ETM_Q34_295909"/>
      <w:bookmarkEnd w:id="18129"/>
      <w:r>
        <w:rPr>
          <w:rtl/>
        </w:rPr>
        <w:t>חדשה</w:t>
      </w:r>
      <w:r>
        <w:rPr>
          <w:rFonts w:hint="cs"/>
          <w:rtl/>
        </w:rPr>
        <w:t>.</w:t>
      </w:r>
      <w:r>
        <w:rPr>
          <w:rtl/>
        </w:rPr>
        <w:t xml:space="preserve"> </w:t>
      </w:r>
      <w:bookmarkStart w:id="18130" w:name="_ETM_Q34_296719"/>
      <w:bookmarkEnd w:id="18130"/>
      <w:r>
        <w:rPr>
          <w:rtl/>
        </w:rPr>
        <w:t>תודה</w:t>
      </w:r>
      <w:r>
        <w:rPr>
          <w:rFonts w:hint="cs"/>
          <w:rtl/>
        </w:rPr>
        <w:t>.</w:t>
      </w:r>
    </w:p>
    <w:p w:rsidR="00A6056E" w:rsidRDefault="00A6056E" w:rsidP="0073511B">
      <w:pPr>
        <w:rPr>
          <w:rtl/>
        </w:rPr>
      </w:pPr>
    </w:p>
    <w:p w:rsidR="00A6056E" w:rsidRDefault="00A6056E" w:rsidP="0073511B">
      <w:pPr>
        <w:pStyle w:val="af6"/>
        <w:keepNext/>
        <w:rPr>
          <w:rtl/>
        </w:rPr>
      </w:pPr>
      <w:bookmarkStart w:id="18131" w:name="_ETM_Q34_296929"/>
      <w:bookmarkStart w:id="18132" w:name="_ETM_Q34_278000"/>
      <w:bookmarkEnd w:id="18131"/>
      <w:bookmarkEnd w:id="18132"/>
      <w:r w:rsidRPr="008B4EBD">
        <w:rPr>
          <w:rStyle w:val="TagStyle"/>
          <w:rtl/>
        </w:rPr>
        <w:t xml:space="preserve"> &lt;&lt; יור &gt;&gt; </w:t>
      </w:r>
      <w:r>
        <w:rPr>
          <w:rtl/>
        </w:rPr>
        <w:t>היו"ר משה ארבל:</w:t>
      </w:r>
      <w:r w:rsidRPr="008B4EBD">
        <w:rPr>
          <w:rStyle w:val="TagStyle"/>
          <w:rtl/>
        </w:rPr>
        <w:t xml:space="preserve"> &lt;&lt; יור &gt;&gt;</w:t>
      </w:r>
      <w:r>
        <w:rPr>
          <w:rtl/>
        </w:rPr>
        <w:t xml:space="preserve">   </w:t>
      </w:r>
    </w:p>
    <w:p w:rsidR="00A6056E" w:rsidRDefault="00A6056E" w:rsidP="0073511B">
      <w:pPr>
        <w:pStyle w:val="KeepWithNext"/>
        <w:rPr>
          <w:rtl/>
          <w:lang w:eastAsia="he-IL"/>
        </w:rPr>
      </w:pPr>
    </w:p>
    <w:p w:rsidR="00A6056E" w:rsidRDefault="00A6056E" w:rsidP="0073511B">
      <w:pPr>
        <w:rPr>
          <w:rtl/>
          <w:lang w:eastAsia="he-IL"/>
        </w:rPr>
      </w:pPr>
      <w:r>
        <w:rPr>
          <w:rFonts w:hint="cs"/>
          <w:rtl/>
          <w:lang w:eastAsia="he-IL"/>
        </w:rPr>
        <w:t xml:space="preserve">תודה רבה לחבר הכנסת טופורובסקי. </w:t>
      </w:r>
      <w:r w:rsidRPr="00FE7044">
        <w:rPr>
          <w:rtl/>
          <w:lang w:eastAsia="he-IL"/>
        </w:rPr>
        <w:t>ח</w:t>
      </w:r>
      <w:r>
        <w:rPr>
          <w:rFonts w:hint="cs"/>
          <w:rtl/>
          <w:lang w:eastAsia="he-IL"/>
        </w:rPr>
        <w:t xml:space="preserve">ברת הכנסת </w:t>
      </w:r>
      <w:proofErr w:type="spellStart"/>
      <w:r>
        <w:rPr>
          <w:rFonts w:hint="cs"/>
          <w:rtl/>
          <w:lang w:eastAsia="he-IL"/>
        </w:rPr>
        <w:t>אימאן</w:t>
      </w:r>
      <w:proofErr w:type="spellEnd"/>
      <w:r>
        <w:rPr>
          <w:rFonts w:hint="cs"/>
          <w:rtl/>
          <w:lang w:eastAsia="he-IL"/>
        </w:rPr>
        <w:t xml:space="preserve"> </w:t>
      </w:r>
      <w:proofErr w:type="spellStart"/>
      <w:r>
        <w:rPr>
          <w:rFonts w:hint="cs"/>
          <w:rtl/>
          <w:lang w:eastAsia="he-IL"/>
        </w:rPr>
        <w:t>ח'טיב</w:t>
      </w:r>
      <w:proofErr w:type="spellEnd"/>
      <w:r>
        <w:rPr>
          <w:rFonts w:hint="cs"/>
          <w:rtl/>
          <w:lang w:eastAsia="he-IL"/>
        </w:rPr>
        <w:t xml:space="preserve"> יאסין </w:t>
      </w:r>
      <w:r>
        <w:rPr>
          <w:rtl/>
          <w:lang w:eastAsia="he-IL"/>
        </w:rPr>
        <w:t>–</w:t>
      </w:r>
      <w:r>
        <w:rPr>
          <w:rFonts w:hint="cs"/>
          <w:rtl/>
          <w:lang w:eastAsia="he-IL"/>
        </w:rPr>
        <w:t xml:space="preserve"> אינה נוכחת. חבר הכנסת יוראי להב הרצנו</w:t>
      </w:r>
      <w:bookmarkStart w:id="18133" w:name="_ETM_Q34_306000"/>
      <w:bookmarkEnd w:id="18133"/>
      <w:r>
        <w:rPr>
          <w:rFonts w:hint="cs"/>
          <w:rtl/>
          <w:lang w:eastAsia="he-IL"/>
        </w:rPr>
        <w:t xml:space="preserve"> </w:t>
      </w:r>
      <w:r>
        <w:rPr>
          <w:rtl/>
          <w:lang w:eastAsia="he-IL"/>
        </w:rPr>
        <w:t>–</w:t>
      </w:r>
      <w:r>
        <w:rPr>
          <w:rFonts w:hint="cs"/>
          <w:rtl/>
          <w:lang w:eastAsia="he-IL"/>
        </w:rPr>
        <w:t xml:space="preserve"> יעלה ויבוא. שלוש דקות לרשותך</w:t>
      </w:r>
      <w:bookmarkStart w:id="18134" w:name="_ETM_Q34_326000"/>
      <w:bookmarkEnd w:id="18134"/>
      <w:r>
        <w:rPr>
          <w:rFonts w:hint="cs"/>
          <w:rtl/>
          <w:lang w:eastAsia="he-IL"/>
        </w:rPr>
        <w:t>, בבקשה.</w:t>
      </w:r>
    </w:p>
    <w:p w:rsidR="00A6056E" w:rsidRDefault="00A6056E" w:rsidP="0073511B">
      <w:pPr>
        <w:rPr>
          <w:rtl/>
          <w:lang w:eastAsia="he-IL"/>
        </w:rPr>
      </w:pPr>
    </w:p>
    <w:p w:rsidR="00A6056E" w:rsidRDefault="00A6056E" w:rsidP="0073511B">
      <w:pPr>
        <w:pStyle w:val="a4"/>
        <w:keepNext/>
        <w:rPr>
          <w:rtl/>
        </w:rPr>
      </w:pPr>
      <w:bookmarkStart w:id="18135" w:name="ET_speaker_5787_6"/>
      <w:r w:rsidRPr="008B4EBD">
        <w:rPr>
          <w:rStyle w:val="TagStyle"/>
          <w:rtl/>
        </w:rPr>
        <w:t xml:space="preserve"> &lt;&lt; דובר &gt;&gt; </w:t>
      </w:r>
      <w:r>
        <w:rPr>
          <w:rtl/>
        </w:rPr>
        <w:t>יוראי להב הרצנו (יש עתיד-תל"ם):</w:t>
      </w:r>
      <w:r w:rsidRPr="008B4EBD">
        <w:rPr>
          <w:rStyle w:val="TagStyle"/>
          <w:rtl/>
        </w:rPr>
        <w:t xml:space="preserve"> &lt;&lt; דובר &gt;&gt;</w:t>
      </w:r>
      <w:r>
        <w:rPr>
          <w:rtl/>
        </w:rPr>
        <w:t xml:space="preserve">   </w:t>
      </w:r>
      <w:bookmarkEnd w:id="18135"/>
    </w:p>
    <w:p w:rsidR="00A6056E" w:rsidRDefault="00A6056E" w:rsidP="0073511B">
      <w:pPr>
        <w:pStyle w:val="KeepWithNext"/>
        <w:rPr>
          <w:rtl/>
          <w:lang w:eastAsia="he-IL"/>
        </w:rPr>
      </w:pPr>
    </w:p>
    <w:p w:rsidR="00A6056E" w:rsidRDefault="00A6056E" w:rsidP="0073511B">
      <w:pPr>
        <w:rPr>
          <w:rtl/>
          <w:lang w:eastAsia="he-IL"/>
        </w:rPr>
      </w:pPr>
      <w:r>
        <w:rPr>
          <w:rFonts w:hint="cs"/>
          <w:rtl/>
          <w:lang w:eastAsia="he-IL"/>
        </w:rPr>
        <w:t>תודה רבה. אדוני יושב-הראש, חבריי חברי הכנסת, מאיפה להתחיל? תגיד לי אתה מאיפה להתחיל.</w:t>
      </w:r>
    </w:p>
    <w:p w:rsidR="00A6056E" w:rsidRDefault="00A6056E" w:rsidP="0073511B">
      <w:pPr>
        <w:rPr>
          <w:rtl/>
        </w:rPr>
      </w:pPr>
      <w:bookmarkStart w:id="18136" w:name="_ETM_Q34_335970"/>
      <w:bookmarkEnd w:id="18136"/>
    </w:p>
    <w:p w:rsidR="00A6056E" w:rsidRDefault="00A6056E" w:rsidP="0073511B">
      <w:pPr>
        <w:pStyle w:val="af6"/>
        <w:keepNext/>
        <w:rPr>
          <w:rtl/>
        </w:rPr>
      </w:pPr>
      <w:bookmarkStart w:id="18137" w:name="_ETM_Q34_332000"/>
      <w:bookmarkStart w:id="18138" w:name="ET_yor_6026_7"/>
      <w:bookmarkEnd w:id="18137"/>
      <w:r w:rsidRPr="008B4EBD">
        <w:rPr>
          <w:rStyle w:val="TagStyle"/>
          <w:rtl/>
        </w:rPr>
        <w:t xml:space="preserve"> &lt;&lt; יור &gt;&gt; </w:t>
      </w:r>
      <w:r>
        <w:rPr>
          <w:rtl/>
        </w:rPr>
        <w:t>היו"ר משה ארבל:</w:t>
      </w:r>
      <w:r w:rsidRPr="008B4EBD">
        <w:rPr>
          <w:rStyle w:val="TagStyle"/>
          <w:rtl/>
        </w:rPr>
        <w:t xml:space="preserve"> &lt;&lt; יור &gt;&gt;</w:t>
      </w:r>
      <w:r>
        <w:rPr>
          <w:rtl/>
        </w:rPr>
        <w:t xml:space="preserve">   </w:t>
      </w:r>
      <w:bookmarkEnd w:id="18138"/>
    </w:p>
    <w:p w:rsidR="00A6056E" w:rsidRDefault="00A6056E" w:rsidP="0073511B">
      <w:pPr>
        <w:pStyle w:val="KeepWithNext"/>
        <w:rPr>
          <w:rtl/>
          <w:lang w:eastAsia="he-IL"/>
        </w:rPr>
      </w:pPr>
    </w:p>
    <w:p w:rsidR="00A6056E" w:rsidRDefault="00A6056E" w:rsidP="0073511B">
      <w:pPr>
        <w:rPr>
          <w:rtl/>
          <w:lang w:eastAsia="he-IL"/>
        </w:rPr>
      </w:pPr>
      <w:r>
        <w:rPr>
          <w:rFonts w:hint="cs"/>
          <w:rtl/>
          <w:lang w:eastAsia="he-IL"/>
        </w:rPr>
        <w:t>פרשת שבוע?</w:t>
      </w:r>
    </w:p>
    <w:p w:rsidR="00A6056E" w:rsidRDefault="00A6056E" w:rsidP="0073511B">
      <w:pPr>
        <w:rPr>
          <w:rtl/>
          <w:lang w:eastAsia="he-IL"/>
        </w:rPr>
      </w:pPr>
    </w:p>
    <w:p w:rsidR="00A6056E" w:rsidRDefault="00A6056E" w:rsidP="0073511B">
      <w:pPr>
        <w:pStyle w:val="-"/>
        <w:keepNext/>
        <w:rPr>
          <w:rtl/>
        </w:rPr>
      </w:pPr>
      <w:bookmarkStart w:id="18139" w:name="ET_speakercontinue_5787_8"/>
      <w:r w:rsidRPr="008B4EBD">
        <w:rPr>
          <w:rStyle w:val="TagStyle"/>
          <w:rtl/>
        </w:rPr>
        <w:lastRenderedPageBreak/>
        <w:t xml:space="preserve"> &lt;&lt; דובר_המשך &gt;&gt; </w:t>
      </w:r>
      <w:r>
        <w:rPr>
          <w:rtl/>
        </w:rPr>
        <w:t>יוראי להב הרצנו (יש עתיד-תל"ם):</w:t>
      </w:r>
      <w:r w:rsidRPr="008B4EBD">
        <w:rPr>
          <w:rStyle w:val="TagStyle"/>
          <w:rtl/>
        </w:rPr>
        <w:t xml:space="preserve"> &lt;&lt; דובר_המשך &gt;&gt;</w:t>
      </w:r>
      <w:r>
        <w:rPr>
          <w:rtl/>
        </w:rPr>
        <w:t xml:space="preserve">   </w:t>
      </w:r>
      <w:bookmarkEnd w:id="18139"/>
    </w:p>
    <w:p w:rsidR="00A6056E" w:rsidRDefault="00A6056E" w:rsidP="0073511B">
      <w:pPr>
        <w:pStyle w:val="KeepWithNext"/>
        <w:rPr>
          <w:rtl/>
          <w:lang w:eastAsia="he-IL"/>
        </w:rPr>
      </w:pPr>
    </w:p>
    <w:p w:rsidR="00A6056E" w:rsidRDefault="00A6056E" w:rsidP="0073511B">
      <w:pPr>
        <w:rPr>
          <w:rtl/>
          <w:lang w:eastAsia="he-IL"/>
        </w:rPr>
      </w:pPr>
      <w:bookmarkStart w:id="18140" w:name="_ETM_Q34_338280"/>
      <w:bookmarkEnd w:id="18140"/>
      <w:r>
        <w:rPr>
          <w:rtl/>
        </w:rPr>
        <w:t xml:space="preserve">מאיפה </w:t>
      </w:r>
      <w:bookmarkStart w:id="18141" w:name="_ETM_Q34_339300"/>
      <w:bookmarkEnd w:id="18141"/>
      <w:r>
        <w:rPr>
          <w:rtl/>
        </w:rPr>
        <w:t>אתם</w:t>
      </w:r>
      <w:r>
        <w:rPr>
          <w:rFonts w:hint="cs"/>
          <w:rtl/>
        </w:rPr>
        <w:t>,</w:t>
      </w:r>
      <w:r>
        <w:rPr>
          <w:rtl/>
        </w:rPr>
        <w:t xml:space="preserve"> </w:t>
      </w:r>
      <w:bookmarkStart w:id="18142" w:name="_ETM_Q34_340189"/>
      <w:bookmarkEnd w:id="18142"/>
      <w:r>
        <w:rPr>
          <w:rtl/>
        </w:rPr>
        <w:t xml:space="preserve">השר </w:t>
      </w:r>
      <w:bookmarkStart w:id="18143" w:name="_ETM_Q34_340579"/>
      <w:bookmarkEnd w:id="18143"/>
      <w:r>
        <w:rPr>
          <w:rtl/>
        </w:rPr>
        <w:t>אקוניס</w:t>
      </w:r>
      <w:r>
        <w:rPr>
          <w:rFonts w:hint="cs"/>
          <w:rtl/>
        </w:rPr>
        <w:t>,</w:t>
      </w:r>
      <w:r>
        <w:rPr>
          <w:rtl/>
        </w:rPr>
        <w:t xml:space="preserve"> </w:t>
      </w:r>
      <w:bookmarkStart w:id="18144" w:name="_ETM_Q34_340939"/>
      <w:bookmarkEnd w:id="18144"/>
      <w:r>
        <w:rPr>
          <w:rtl/>
        </w:rPr>
        <w:t>ש</w:t>
      </w:r>
      <w:r>
        <w:rPr>
          <w:rFonts w:hint="cs"/>
          <w:rtl/>
        </w:rPr>
        <w:t>וא</w:t>
      </w:r>
      <w:r>
        <w:rPr>
          <w:rtl/>
        </w:rPr>
        <w:t xml:space="preserve">בים </w:t>
      </w:r>
      <w:bookmarkStart w:id="18145" w:name="_ETM_Q34_341389"/>
      <w:bookmarkEnd w:id="18145"/>
      <w:r>
        <w:rPr>
          <w:rtl/>
        </w:rPr>
        <w:t xml:space="preserve">את </w:t>
      </w:r>
      <w:bookmarkStart w:id="18146" w:name="_ETM_Q34_341510"/>
      <w:bookmarkEnd w:id="18146"/>
      <w:r>
        <w:rPr>
          <w:rtl/>
        </w:rPr>
        <w:t xml:space="preserve">הבושה </w:t>
      </w:r>
      <w:bookmarkStart w:id="18147" w:name="_ETM_Q34_341989"/>
      <w:bookmarkEnd w:id="18147"/>
      <w:r>
        <w:rPr>
          <w:rtl/>
        </w:rPr>
        <w:t xml:space="preserve">להגיע </w:t>
      </w:r>
      <w:bookmarkStart w:id="18148" w:name="_ETM_Q34_342379"/>
      <w:bookmarkEnd w:id="18148"/>
      <w:r>
        <w:rPr>
          <w:rtl/>
        </w:rPr>
        <w:t xml:space="preserve">לבית </w:t>
      </w:r>
      <w:bookmarkStart w:id="18149" w:name="_ETM_Q34_342859"/>
      <w:bookmarkEnd w:id="18149"/>
      <w:r>
        <w:rPr>
          <w:rtl/>
        </w:rPr>
        <w:t xml:space="preserve">הזה </w:t>
      </w:r>
      <w:bookmarkStart w:id="18150" w:name="_ETM_Q34_343880"/>
      <w:bookmarkEnd w:id="18150"/>
      <w:r>
        <w:rPr>
          <w:rtl/>
        </w:rPr>
        <w:t xml:space="preserve">עם </w:t>
      </w:r>
      <w:bookmarkStart w:id="18151" w:name="_ETM_Q34_344030"/>
      <w:bookmarkEnd w:id="18151"/>
      <w:r>
        <w:rPr>
          <w:rtl/>
        </w:rPr>
        <w:t xml:space="preserve">הדבר </w:t>
      </w:r>
      <w:bookmarkStart w:id="18152" w:name="_ETM_Q34_344389"/>
      <w:bookmarkEnd w:id="18152"/>
      <w:r>
        <w:rPr>
          <w:rtl/>
        </w:rPr>
        <w:t>הזה</w:t>
      </w:r>
      <w:r>
        <w:rPr>
          <w:rFonts w:hint="cs"/>
          <w:rtl/>
        </w:rPr>
        <w:t>?</w:t>
      </w:r>
      <w:r>
        <w:rPr>
          <w:rtl/>
        </w:rPr>
        <w:t xml:space="preserve"> </w:t>
      </w:r>
      <w:bookmarkStart w:id="18153" w:name="_ETM_Q34_345020"/>
      <w:bookmarkEnd w:id="18153"/>
      <w:r>
        <w:rPr>
          <w:rtl/>
        </w:rPr>
        <w:t xml:space="preserve">במקום </w:t>
      </w:r>
      <w:bookmarkStart w:id="18154" w:name="_ETM_Q34_345590"/>
      <w:bookmarkEnd w:id="18154"/>
      <w:r>
        <w:rPr>
          <w:rtl/>
        </w:rPr>
        <w:t xml:space="preserve">להביא </w:t>
      </w:r>
      <w:bookmarkStart w:id="18155" w:name="_ETM_Q34_345980"/>
      <w:bookmarkEnd w:id="18155"/>
      <w:r>
        <w:rPr>
          <w:rtl/>
        </w:rPr>
        <w:t xml:space="preserve">תקציב </w:t>
      </w:r>
      <w:bookmarkStart w:id="18156" w:name="_ETM_Q34_346400"/>
      <w:bookmarkEnd w:id="18156"/>
      <w:r>
        <w:rPr>
          <w:rtl/>
        </w:rPr>
        <w:t>מדינה</w:t>
      </w:r>
      <w:r>
        <w:rPr>
          <w:rFonts w:hint="cs"/>
          <w:rtl/>
        </w:rPr>
        <w:t>,</w:t>
      </w:r>
      <w:r>
        <w:rPr>
          <w:rtl/>
        </w:rPr>
        <w:t xml:space="preserve"> </w:t>
      </w:r>
      <w:bookmarkStart w:id="18157" w:name="_ETM_Q34_347419"/>
      <w:bookmarkEnd w:id="18157"/>
      <w:r>
        <w:rPr>
          <w:rtl/>
        </w:rPr>
        <w:t xml:space="preserve">אתם </w:t>
      </w:r>
      <w:bookmarkStart w:id="18158" w:name="_ETM_Q34_347690"/>
      <w:bookmarkEnd w:id="18158"/>
      <w:r>
        <w:rPr>
          <w:rtl/>
        </w:rPr>
        <w:t xml:space="preserve">מבקשים </w:t>
      </w:r>
      <w:bookmarkStart w:id="18159" w:name="_ETM_Q34_348110"/>
      <w:bookmarkEnd w:id="18159"/>
      <w:r>
        <w:rPr>
          <w:rtl/>
        </w:rPr>
        <w:t xml:space="preserve">לדחות </w:t>
      </w:r>
      <w:bookmarkStart w:id="18160" w:name="_ETM_Q34_349169"/>
      <w:bookmarkStart w:id="18161" w:name="_ETM_Q34_350819"/>
      <w:bookmarkEnd w:id="18160"/>
      <w:bookmarkEnd w:id="18161"/>
      <w:r>
        <w:rPr>
          <w:rtl/>
        </w:rPr>
        <w:t xml:space="preserve">עוד </w:t>
      </w:r>
      <w:bookmarkStart w:id="18162" w:name="_ETM_Q34_351120"/>
      <w:bookmarkEnd w:id="18162"/>
      <w:r>
        <w:rPr>
          <w:rtl/>
        </w:rPr>
        <w:t>פעם</w:t>
      </w:r>
      <w:r>
        <w:rPr>
          <w:rFonts w:hint="cs"/>
          <w:rtl/>
        </w:rPr>
        <w:t xml:space="preserve">? עוד פעם? ועל שום מה הדחייה, </w:t>
      </w:r>
      <w:bookmarkStart w:id="18163" w:name="_ETM_Q34_352000"/>
      <w:bookmarkStart w:id="18164" w:name="_ETM_Q34_354230"/>
      <w:bookmarkEnd w:id="18163"/>
      <w:bookmarkEnd w:id="18164"/>
      <w:r>
        <w:rPr>
          <w:rtl/>
        </w:rPr>
        <w:t xml:space="preserve">חברי </w:t>
      </w:r>
      <w:bookmarkStart w:id="18165" w:name="_ETM_Q34_355160"/>
      <w:bookmarkEnd w:id="18165"/>
      <w:r>
        <w:rPr>
          <w:rtl/>
        </w:rPr>
        <w:t xml:space="preserve">השר </w:t>
      </w:r>
      <w:bookmarkStart w:id="18166" w:name="_ETM_Q34_355459"/>
      <w:bookmarkEnd w:id="18166"/>
      <w:r>
        <w:rPr>
          <w:rtl/>
        </w:rPr>
        <w:t>אקוניס</w:t>
      </w:r>
      <w:r>
        <w:rPr>
          <w:rFonts w:hint="cs"/>
          <w:rtl/>
        </w:rPr>
        <w:t>?</w:t>
      </w:r>
      <w:r>
        <w:rPr>
          <w:rtl/>
        </w:rPr>
        <w:t xml:space="preserve"> </w:t>
      </w:r>
      <w:bookmarkStart w:id="18167" w:name="_ETM_Q34_356410"/>
      <w:bookmarkEnd w:id="18167"/>
      <w:r>
        <w:rPr>
          <w:rtl/>
        </w:rPr>
        <w:t xml:space="preserve">על </w:t>
      </w:r>
      <w:bookmarkStart w:id="18168" w:name="_ETM_Q34_356560"/>
      <w:bookmarkEnd w:id="18168"/>
      <w:r>
        <w:rPr>
          <w:rtl/>
        </w:rPr>
        <w:t xml:space="preserve">שום </w:t>
      </w:r>
      <w:bookmarkStart w:id="18169" w:name="_ETM_Q34_356770"/>
      <w:bookmarkEnd w:id="18169"/>
      <w:r>
        <w:rPr>
          <w:rtl/>
        </w:rPr>
        <w:t xml:space="preserve">המריבות </w:t>
      </w:r>
      <w:bookmarkStart w:id="18170" w:name="_ETM_Q34_357280"/>
      <w:bookmarkEnd w:id="18170"/>
      <w:r>
        <w:rPr>
          <w:rtl/>
        </w:rPr>
        <w:t xml:space="preserve">שלכם </w:t>
      </w:r>
      <w:bookmarkStart w:id="18171" w:name="_ETM_Q34_357730"/>
      <w:bookmarkEnd w:id="18171"/>
      <w:r>
        <w:rPr>
          <w:rtl/>
        </w:rPr>
        <w:t xml:space="preserve">ביניכם </w:t>
      </w:r>
      <w:bookmarkStart w:id="18172" w:name="_ETM_Q34_358240"/>
      <w:bookmarkEnd w:id="18172"/>
      <w:r>
        <w:rPr>
          <w:rFonts w:hint="cs"/>
          <w:rtl/>
        </w:rPr>
        <w:t>ו</w:t>
      </w:r>
      <w:r>
        <w:rPr>
          <w:rtl/>
        </w:rPr>
        <w:t xml:space="preserve">בין </w:t>
      </w:r>
      <w:bookmarkStart w:id="18173" w:name="_ETM_Q34_358480"/>
      <w:bookmarkEnd w:id="18173"/>
      <w:r>
        <w:rPr>
          <w:rtl/>
        </w:rPr>
        <w:t>עצמכם</w:t>
      </w:r>
      <w:r>
        <w:rPr>
          <w:rFonts w:hint="cs"/>
          <w:rtl/>
        </w:rPr>
        <w:t>.</w:t>
      </w:r>
      <w:r>
        <w:rPr>
          <w:rtl/>
        </w:rPr>
        <w:t xml:space="preserve"> </w:t>
      </w:r>
      <w:bookmarkStart w:id="18174" w:name="_ETM_Q34_359700"/>
      <w:bookmarkEnd w:id="18174"/>
      <w:r>
        <w:rPr>
          <w:rtl/>
        </w:rPr>
        <w:t xml:space="preserve">על </w:t>
      </w:r>
      <w:bookmarkStart w:id="18175" w:name="_ETM_Q34_359849"/>
      <w:bookmarkEnd w:id="18175"/>
      <w:r>
        <w:rPr>
          <w:rtl/>
        </w:rPr>
        <w:t xml:space="preserve">שום </w:t>
      </w:r>
      <w:bookmarkStart w:id="18176" w:name="_ETM_Q34_360090"/>
      <w:bookmarkEnd w:id="18176"/>
      <w:r>
        <w:rPr>
          <w:rtl/>
        </w:rPr>
        <w:t xml:space="preserve">החידלון </w:t>
      </w:r>
      <w:bookmarkStart w:id="18177" w:name="_ETM_Q34_360750"/>
      <w:bookmarkEnd w:id="18177"/>
      <w:r>
        <w:rPr>
          <w:rtl/>
        </w:rPr>
        <w:t xml:space="preserve">שלכם </w:t>
      </w:r>
      <w:bookmarkStart w:id="18178" w:name="_ETM_Q34_361260"/>
      <w:bookmarkEnd w:id="18178"/>
      <w:r>
        <w:rPr>
          <w:rtl/>
        </w:rPr>
        <w:t xml:space="preserve">בניהול </w:t>
      </w:r>
      <w:bookmarkStart w:id="18179" w:name="_ETM_Q34_361680"/>
      <w:bookmarkEnd w:id="18179"/>
      <w:r>
        <w:rPr>
          <w:rtl/>
        </w:rPr>
        <w:t xml:space="preserve">ענייני </w:t>
      </w:r>
      <w:bookmarkStart w:id="18180" w:name="_ETM_Q34_362040"/>
      <w:bookmarkEnd w:id="18180"/>
      <w:r>
        <w:rPr>
          <w:rtl/>
        </w:rPr>
        <w:t>המדינה</w:t>
      </w:r>
      <w:r>
        <w:rPr>
          <w:rFonts w:hint="cs"/>
          <w:rtl/>
        </w:rPr>
        <w:t>.</w:t>
      </w:r>
      <w:r>
        <w:rPr>
          <w:rtl/>
        </w:rPr>
        <w:t xml:space="preserve"> </w:t>
      </w:r>
      <w:bookmarkStart w:id="18181" w:name="_ETM_Q34_363790"/>
      <w:bookmarkEnd w:id="18181"/>
      <w:r>
        <w:rPr>
          <w:rtl/>
        </w:rPr>
        <w:t xml:space="preserve">על </w:t>
      </w:r>
      <w:bookmarkStart w:id="18182" w:name="_ETM_Q34_364000"/>
      <w:bookmarkEnd w:id="18182"/>
      <w:r>
        <w:rPr>
          <w:rtl/>
        </w:rPr>
        <w:t xml:space="preserve">שום </w:t>
      </w:r>
      <w:bookmarkStart w:id="18183" w:name="_ETM_Q34_364269"/>
      <w:bookmarkEnd w:id="18183"/>
      <w:r>
        <w:rPr>
          <w:rtl/>
        </w:rPr>
        <w:t xml:space="preserve">חוסר </w:t>
      </w:r>
      <w:bookmarkStart w:id="18184" w:name="_ETM_Q34_364930"/>
      <w:bookmarkEnd w:id="18184"/>
      <w:r>
        <w:rPr>
          <w:rtl/>
        </w:rPr>
        <w:t xml:space="preserve">היכולת </w:t>
      </w:r>
      <w:bookmarkStart w:id="18185" w:name="_ETM_Q34_365739"/>
      <w:bookmarkEnd w:id="18185"/>
      <w:r>
        <w:rPr>
          <w:rtl/>
        </w:rPr>
        <w:t xml:space="preserve">שלכם </w:t>
      </w:r>
      <w:bookmarkStart w:id="18186" w:name="_ETM_Q34_366879"/>
      <w:bookmarkEnd w:id="18186"/>
      <w:r>
        <w:rPr>
          <w:rtl/>
        </w:rPr>
        <w:t>לגב</w:t>
      </w:r>
      <w:bookmarkStart w:id="18187" w:name="_ETM_Q34_367329"/>
      <w:bookmarkEnd w:id="18187"/>
      <w:r>
        <w:rPr>
          <w:rtl/>
        </w:rPr>
        <w:t>ש</w:t>
      </w:r>
      <w:r>
        <w:rPr>
          <w:rFonts w:hint="cs"/>
          <w:rtl/>
        </w:rPr>
        <w:t xml:space="preserve"> </w:t>
      </w:r>
      <w:r>
        <w:rPr>
          <w:rtl/>
        </w:rPr>
        <w:t xml:space="preserve">תקציב </w:t>
      </w:r>
      <w:bookmarkStart w:id="18188" w:name="_ETM_Q34_367780"/>
      <w:bookmarkEnd w:id="18188"/>
      <w:r>
        <w:rPr>
          <w:rtl/>
        </w:rPr>
        <w:t>מדינה</w:t>
      </w:r>
      <w:r>
        <w:rPr>
          <w:rFonts w:hint="cs"/>
          <w:rtl/>
        </w:rPr>
        <w:t>.</w:t>
      </w:r>
      <w:r>
        <w:rPr>
          <w:rtl/>
        </w:rPr>
        <w:t xml:space="preserve"> </w:t>
      </w:r>
      <w:bookmarkStart w:id="18189" w:name="_ETM_Q34_368560"/>
      <w:bookmarkEnd w:id="18189"/>
      <w:r>
        <w:rPr>
          <w:rtl/>
        </w:rPr>
        <w:t>כן</w:t>
      </w:r>
      <w:r>
        <w:rPr>
          <w:rFonts w:hint="cs"/>
          <w:rtl/>
        </w:rPr>
        <w:t>,</w:t>
      </w:r>
      <w:r>
        <w:rPr>
          <w:rtl/>
        </w:rPr>
        <w:t xml:space="preserve"> </w:t>
      </w:r>
      <w:bookmarkStart w:id="18190" w:name="_ETM_Q34_368889"/>
      <w:bookmarkEnd w:id="18190"/>
      <w:r>
        <w:rPr>
          <w:rtl/>
        </w:rPr>
        <w:t xml:space="preserve">השר </w:t>
      </w:r>
      <w:bookmarkStart w:id="18191" w:name="_ETM_Q34_369189"/>
      <w:bookmarkEnd w:id="18191"/>
      <w:r>
        <w:rPr>
          <w:rtl/>
        </w:rPr>
        <w:t>אקוניס</w:t>
      </w:r>
      <w:r>
        <w:rPr>
          <w:rFonts w:hint="cs"/>
          <w:rtl/>
        </w:rPr>
        <w:t>,</w:t>
      </w:r>
      <w:r>
        <w:rPr>
          <w:rtl/>
        </w:rPr>
        <w:t xml:space="preserve"> </w:t>
      </w:r>
      <w:bookmarkStart w:id="18192" w:name="_ETM_Q34_369610"/>
      <w:bookmarkEnd w:id="18192"/>
      <w:r>
        <w:rPr>
          <w:rtl/>
        </w:rPr>
        <w:t xml:space="preserve">תקציב </w:t>
      </w:r>
      <w:bookmarkStart w:id="18193" w:name="_ETM_Q34_370060"/>
      <w:bookmarkEnd w:id="18193"/>
      <w:r>
        <w:rPr>
          <w:rtl/>
        </w:rPr>
        <w:t>מדינה</w:t>
      </w:r>
      <w:r>
        <w:rPr>
          <w:rFonts w:hint="cs"/>
          <w:rtl/>
        </w:rPr>
        <w:t>,</w:t>
      </w:r>
      <w:r>
        <w:rPr>
          <w:rtl/>
        </w:rPr>
        <w:t xml:space="preserve"> </w:t>
      </w:r>
      <w:bookmarkStart w:id="18194" w:name="_ETM_Q34_370599"/>
      <w:bookmarkEnd w:id="18194"/>
      <w:r>
        <w:rPr>
          <w:rtl/>
        </w:rPr>
        <w:t>המסמך</w:t>
      </w:r>
      <w:r>
        <w:rPr>
          <w:rFonts w:hint="cs"/>
          <w:rtl/>
        </w:rPr>
        <w:t xml:space="preserve"> הזה </w:t>
      </w:r>
      <w:r>
        <w:rPr>
          <w:rFonts w:hint="cs"/>
          <w:rtl/>
          <w:lang w:eastAsia="he-IL"/>
        </w:rPr>
        <w:t xml:space="preserve">שהוא האני מאמין שלכם, של הממשלה. האני מאמין שקובע סדרי </w:t>
      </w:r>
      <w:bookmarkStart w:id="18195" w:name="_ETM_Q34_376000"/>
      <w:bookmarkEnd w:id="18195"/>
      <w:r>
        <w:rPr>
          <w:rFonts w:hint="cs"/>
          <w:rtl/>
          <w:lang w:eastAsia="he-IL"/>
        </w:rPr>
        <w:t xml:space="preserve">עדיפויות, שעושה סדר באופן חלוקת כספי הציבור, שמגדיר יעדים של מאמץ והתגייסות לאומי. </w:t>
      </w:r>
    </w:p>
    <w:p w:rsidR="00A6056E" w:rsidRDefault="00A6056E" w:rsidP="0073511B">
      <w:pPr>
        <w:rPr>
          <w:rtl/>
          <w:lang w:eastAsia="he-IL"/>
        </w:rPr>
      </w:pPr>
    </w:p>
    <w:p w:rsidR="00A6056E" w:rsidRDefault="00A6056E" w:rsidP="0073511B">
      <w:pPr>
        <w:rPr>
          <w:rtl/>
          <w:lang w:eastAsia="he-IL"/>
        </w:rPr>
      </w:pPr>
      <w:bookmarkStart w:id="18196" w:name="_ETM_Q34_387000"/>
      <w:bookmarkEnd w:id="18196"/>
      <w:r>
        <w:rPr>
          <w:rFonts w:hint="cs"/>
          <w:rtl/>
          <w:lang w:eastAsia="he-IL"/>
        </w:rPr>
        <w:t xml:space="preserve">בשנים רגילות אזרחי ישראל צריכים תקציב. קל וחומר עכשיו, בעת חירום, אנחנו זקוקים </w:t>
      </w:r>
      <w:bookmarkStart w:id="18197" w:name="_ETM_Q34_395000"/>
      <w:bookmarkEnd w:id="18197"/>
      <w:r>
        <w:rPr>
          <w:rFonts w:hint="cs"/>
          <w:rtl/>
          <w:lang w:eastAsia="he-IL"/>
        </w:rPr>
        <w:t xml:space="preserve">לתקציב. אבל לא, שוב דחייה. </w:t>
      </w:r>
    </w:p>
    <w:p w:rsidR="00A6056E" w:rsidRDefault="00A6056E" w:rsidP="0073511B">
      <w:pPr>
        <w:rPr>
          <w:rtl/>
          <w:lang w:eastAsia="he-IL"/>
        </w:rPr>
      </w:pPr>
    </w:p>
    <w:p w:rsidR="00A6056E" w:rsidRDefault="00A6056E" w:rsidP="0073511B">
      <w:pPr>
        <w:rPr>
          <w:rtl/>
          <w:lang w:eastAsia="he-IL"/>
        </w:rPr>
      </w:pPr>
      <w:bookmarkStart w:id="18198" w:name="_ETM_Q34_399150"/>
      <w:bookmarkEnd w:id="18198"/>
      <w:r>
        <w:rPr>
          <w:rtl/>
        </w:rPr>
        <w:t xml:space="preserve">סיפרו </w:t>
      </w:r>
      <w:bookmarkStart w:id="18199" w:name="_ETM_Q34_399599"/>
      <w:bookmarkEnd w:id="18199"/>
      <w:r>
        <w:rPr>
          <w:rtl/>
        </w:rPr>
        <w:t xml:space="preserve">לנו </w:t>
      </w:r>
      <w:bookmarkStart w:id="18200" w:name="_ETM_Q34_399870"/>
      <w:bookmarkEnd w:id="18200"/>
      <w:r>
        <w:rPr>
          <w:rtl/>
        </w:rPr>
        <w:t xml:space="preserve">הרי </w:t>
      </w:r>
      <w:bookmarkStart w:id="18201" w:name="_ETM_Q34_401150"/>
      <w:bookmarkEnd w:id="18201"/>
      <w:r>
        <w:rPr>
          <w:rtl/>
        </w:rPr>
        <w:t xml:space="preserve">שהממשלה </w:t>
      </w:r>
      <w:bookmarkStart w:id="18202" w:name="_ETM_Q34_401780"/>
      <w:bookmarkEnd w:id="18202"/>
      <w:r>
        <w:rPr>
          <w:rtl/>
        </w:rPr>
        <w:t xml:space="preserve">הזאת </w:t>
      </w:r>
      <w:bookmarkStart w:id="18203" w:name="_ETM_Q34_401959"/>
      <w:bookmarkEnd w:id="18203"/>
      <w:r>
        <w:rPr>
          <w:rtl/>
        </w:rPr>
        <w:t xml:space="preserve">הוקמה </w:t>
      </w:r>
      <w:bookmarkStart w:id="18204" w:name="_ETM_Q34_402290"/>
      <w:bookmarkEnd w:id="18204"/>
      <w:r>
        <w:rPr>
          <w:rtl/>
        </w:rPr>
        <w:t xml:space="preserve">למען </w:t>
      </w:r>
      <w:bookmarkStart w:id="18205" w:name="_ETM_Q34_402709"/>
      <w:bookmarkEnd w:id="18205"/>
      <w:r>
        <w:rPr>
          <w:rtl/>
        </w:rPr>
        <w:t xml:space="preserve">המאבק </w:t>
      </w:r>
      <w:bookmarkStart w:id="18206" w:name="_ETM_Q34_403190"/>
      <w:bookmarkEnd w:id="18206"/>
      <w:r>
        <w:rPr>
          <w:rtl/>
        </w:rPr>
        <w:t>בקורונה</w:t>
      </w:r>
      <w:r>
        <w:rPr>
          <w:rFonts w:hint="cs"/>
          <w:rtl/>
        </w:rPr>
        <w:t>.</w:t>
      </w:r>
      <w:r>
        <w:rPr>
          <w:rtl/>
        </w:rPr>
        <w:t xml:space="preserve"> </w:t>
      </w:r>
      <w:bookmarkStart w:id="18207" w:name="_ETM_Q34_404120"/>
      <w:bookmarkEnd w:id="18207"/>
      <w:r>
        <w:rPr>
          <w:rtl/>
        </w:rPr>
        <w:t xml:space="preserve">אבל </w:t>
      </w:r>
      <w:bookmarkStart w:id="18208" w:name="_ETM_Q34_404569"/>
      <w:bookmarkEnd w:id="18208"/>
      <w:r>
        <w:rPr>
          <w:rtl/>
        </w:rPr>
        <w:t xml:space="preserve">היא </w:t>
      </w:r>
      <w:bookmarkStart w:id="18209" w:name="_ETM_Q34_404630"/>
      <w:bookmarkEnd w:id="18209"/>
      <w:r>
        <w:rPr>
          <w:rtl/>
        </w:rPr>
        <w:t xml:space="preserve">קרסה </w:t>
      </w:r>
      <w:bookmarkStart w:id="18210" w:name="_ETM_Q34_405680"/>
      <w:bookmarkEnd w:id="18210"/>
      <w:r>
        <w:rPr>
          <w:rtl/>
        </w:rPr>
        <w:t xml:space="preserve">למול </w:t>
      </w:r>
      <w:bookmarkStart w:id="18211" w:name="_ETM_Q34_406069"/>
      <w:bookmarkEnd w:id="18211"/>
      <w:r>
        <w:rPr>
          <w:rtl/>
        </w:rPr>
        <w:t>הקורונה</w:t>
      </w:r>
      <w:r>
        <w:rPr>
          <w:rFonts w:hint="cs"/>
          <w:rtl/>
        </w:rPr>
        <w:t>.</w:t>
      </w:r>
      <w:r>
        <w:rPr>
          <w:rtl/>
        </w:rPr>
        <w:t xml:space="preserve"> </w:t>
      </w:r>
      <w:bookmarkStart w:id="18212" w:name="_ETM_Q34_407150"/>
      <w:bookmarkEnd w:id="18212"/>
      <w:r>
        <w:rPr>
          <w:rtl/>
        </w:rPr>
        <w:t xml:space="preserve">אנחנו </w:t>
      </w:r>
      <w:bookmarkStart w:id="18213" w:name="_ETM_Q34_407480"/>
      <w:bookmarkEnd w:id="18213"/>
      <w:r>
        <w:rPr>
          <w:rtl/>
        </w:rPr>
        <w:t xml:space="preserve">נמצאים </w:t>
      </w:r>
      <w:bookmarkStart w:id="18214" w:name="_ETM_Q34_407900"/>
      <w:bookmarkEnd w:id="18214"/>
      <w:r>
        <w:rPr>
          <w:rtl/>
        </w:rPr>
        <w:t xml:space="preserve">במצב </w:t>
      </w:r>
      <w:bookmarkStart w:id="18215" w:name="_ETM_Q34_408290"/>
      <w:bookmarkEnd w:id="18215"/>
      <w:r>
        <w:rPr>
          <w:rtl/>
        </w:rPr>
        <w:t xml:space="preserve">קטטוני </w:t>
      </w:r>
      <w:bookmarkStart w:id="18216" w:name="_ETM_Q34_408950"/>
      <w:bookmarkEnd w:id="18216"/>
      <w:r>
        <w:rPr>
          <w:rtl/>
        </w:rPr>
        <w:t xml:space="preserve">לא </w:t>
      </w:r>
      <w:bookmarkStart w:id="18217" w:name="_ETM_Q34_409220"/>
      <w:bookmarkEnd w:id="18217"/>
      <w:r>
        <w:rPr>
          <w:rtl/>
        </w:rPr>
        <w:t xml:space="preserve">בגלל </w:t>
      </w:r>
      <w:bookmarkStart w:id="18218" w:name="_ETM_Q34_409670"/>
      <w:bookmarkEnd w:id="18218"/>
      <w:r>
        <w:rPr>
          <w:rtl/>
        </w:rPr>
        <w:t>הקורונה</w:t>
      </w:r>
      <w:r>
        <w:rPr>
          <w:rFonts w:hint="cs"/>
          <w:rtl/>
        </w:rPr>
        <w:t>,</w:t>
      </w:r>
      <w:r>
        <w:rPr>
          <w:rtl/>
        </w:rPr>
        <w:t xml:space="preserve"> </w:t>
      </w:r>
      <w:bookmarkStart w:id="18219" w:name="_ETM_Q34_410270"/>
      <w:bookmarkEnd w:id="18219"/>
      <w:r>
        <w:rPr>
          <w:rtl/>
        </w:rPr>
        <w:t xml:space="preserve">השר </w:t>
      </w:r>
      <w:bookmarkStart w:id="18220" w:name="_ETM_Q34_410540"/>
      <w:bookmarkEnd w:id="18220"/>
      <w:r>
        <w:rPr>
          <w:rtl/>
        </w:rPr>
        <w:t>אקוניס</w:t>
      </w:r>
      <w:r>
        <w:rPr>
          <w:rFonts w:hint="cs"/>
          <w:rtl/>
        </w:rPr>
        <w:t>,</w:t>
      </w:r>
      <w:r>
        <w:rPr>
          <w:rtl/>
        </w:rPr>
        <w:t xml:space="preserve"> </w:t>
      </w:r>
      <w:bookmarkStart w:id="18221" w:name="_ETM_Q34_411290"/>
      <w:bookmarkEnd w:id="18221"/>
      <w:r>
        <w:rPr>
          <w:rtl/>
        </w:rPr>
        <w:t xml:space="preserve">אלא </w:t>
      </w:r>
      <w:bookmarkStart w:id="18222" w:name="_ETM_Q34_411530"/>
      <w:bookmarkEnd w:id="18222"/>
      <w:r>
        <w:rPr>
          <w:rtl/>
        </w:rPr>
        <w:t xml:space="preserve">בגלל </w:t>
      </w:r>
      <w:bookmarkStart w:id="18223" w:name="_ETM_Q34_412010"/>
      <w:bookmarkEnd w:id="18223"/>
      <w:r>
        <w:rPr>
          <w:rtl/>
        </w:rPr>
        <w:t xml:space="preserve">ההתמודדות </w:t>
      </w:r>
      <w:bookmarkStart w:id="18224" w:name="_ETM_Q34_412670"/>
      <w:bookmarkEnd w:id="18224"/>
      <w:r>
        <w:rPr>
          <w:rtl/>
        </w:rPr>
        <w:t xml:space="preserve">הכושלת </w:t>
      </w:r>
      <w:bookmarkStart w:id="18225" w:name="_ETM_Q34_413210"/>
      <w:bookmarkEnd w:id="18225"/>
      <w:r>
        <w:rPr>
          <w:rtl/>
        </w:rPr>
        <w:t xml:space="preserve">שלכם </w:t>
      </w:r>
      <w:bookmarkStart w:id="18226" w:name="_ETM_Q34_414320"/>
      <w:bookmarkEnd w:id="18226"/>
      <w:r>
        <w:rPr>
          <w:rtl/>
        </w:rPr>
        <w:t xml:space="preserve">מול </w:t>
      </w:r>
      <w:bookmarkStart w:id="18227" w:name="_ETM_Q34_414590"/>
      <w:bookmarkEnd w:id="18227"/>
      <w:r>
        <w:rPr>
          <w:rtl/>
        </w:rPr>
        <w:t>האתגר</w:t>
      </w:r>
      <w:r>
        <w:rPr>
          <w:rFonts w:hint="cs"/>
          <w:rtl/>
        </w:rPr>
        <w:t>.</w:t>
      </w:r>
      <w:r>
        <w:rPr>
          <w:rtl/>
        </w:rPr>
        <w:t xml:space="preserve"> </w:t>
      </w:r>
      <w:bookmarkStart w:id="18228" w:name="_ETM_Q34_415430"/>
      <w:bookmarkEnd w:id="18228"/>
      <w:r>
        <w:rPr>
          <w:rtl/>
        </w:rPr>
        <w:t xml:space="preserve">בגלל </w:t>
      </w:r>
      <w:bookmarkStart w:id="18229" w:name="_ETM_Q34_415850"/>
      <w:bookmarkEnd w:id="18229"/>
      <w:r>
        <w:rPr>
          <w:rtl/>
        </w:rPr>
        <w:t xml:space="preserve">העדר </w:t>
      </w:r>
      <w:bookmarkStart w:id="18230" w:name="_ETM_Q34_416240"/>
      <w:bookmarkEnd w:id="18230"/>
      <w:r>
        <w:rPr>
          <w:rtl/>
        </w:rPr>
        <w:t>המ</w:t>
      </w:r>
      <w:r>
        <w:rPr>
          <w:rFonts w:hint="cs"/>
          <w:rtl/>
        </w:rPr>
        <w:t>ע</w:t>
      </w:r>
      <w:r>
        <w:rPr>
          <w:rtl/>
        </w:rPr>
        <w:t>נה</w:t>
      </w:r>
      <w:r>
        <w:rPr>
          <w:rFonts w:hint="cs"/>
          <w:rtl/>
        </w:rPr>
        <w:t>,</w:t>
      </w:r>
      <w:r>
        <w:rPr>
          <w:rtl/>
        </w:rPr>
        <w:t xml:space="preserve"> </w:t>
      </w:r>
      <w:bookmarkStart w:id="18231" w:name="_ETM_Q34_417110"/>
      <w:bookmarkEnd w:id="18231"/>
      <w:r>
        <w:rPr>
          <w:rtl/>
        </w:rPr>
        <w:t xml:space="preserve">בגלל </w:t>
      </w:r>
      <w:bookmarkStart w:id="18232" w:name="_ETM_Q34_417530"/>
      <w:bookmarkEnd w:id="18232"/>
      <w:r>
        <w:rPr>
          <w:rtl/>
        </w:rPr>
        <w:t>החידלון</w:t>
      </w:r>
      <w:r>
        <w:rPr>
          <w:rFonts w:hint="cs"/>
          <w:rtl/>
        </w:rPr>
        <w:t>,</w:t>
      </w:r>
      <w:r>
        <w:rPr>
          <w:rtl/>
        </w:rPr>
        <w:t xml:space="preserve"> </w:t>
      </w:r>
      <w:bookmarkStart w:id="18233" w:name="_ETM_Q34_418540"/>
      <w:bookmarkEnd w:id="18233"/>
      <w:r>
        <w:rPr>
          <w:rtl/>
        </w:rPr>
        <w:t xml:space="preserve">בגלל </w:t>
      </w:r>
      <w:bookmarkStart w:id="18234" w:name="_ETM_Q34_419170"/>
      <w:bookmarkEnd w:id="18234"/>
      <w:r>
        <w:rPr>
          <w:rtl/>
        </w:rPr>
        <w:t xml:space="preserve">העיסוק </w:t>
      </w:r>
      <w:bookmarkStart w:id="18235" w:name="_ETM_Q34_419709"/>
      <w:bookmarkEnd w:id="18235"/>
      <w:r>
        <w:rPr>
          <w:rtl/>
        </w:rPr>
        <w:t xml:space="preserve">האובססיבי </w:t>
      </w:r>
      <w:bookmarkStart w:id="18236" w:name="_ETM_Q34_420550"/>
      <w:bookmarkEnd w:id="18236"/>
      <w:r>
        <w:rPr>
          <w:rtl/>
        </w:rPr>
        <w:t xml:space="preserve">שלכם </w:t>
      </w:r>
      <w:bookmarkStart w:id="18237" w:name="_ETM_Q34_421480"/>
      <w:bookmarkEnd w:id="18237"/>
      <w:r>
        <w:rPr>
          <w:rtl/>
        </w:rPr>
        <w:t xml:space="preserve">במערכת </w:t>
      </w:r>
      <w:bookmarkStart w:id="18238" w:name="_ETM_Q34_421959"/>
      <w:bookmarkEnd w:id="18238"/>
      <w:r>
        <w:rPr>
          <w:rtl/>
        </w:rPr>
        <w:t>המשפט</w:t>
      </w:r>
      <w:r>
        <w:rPr>
          <w:rFonts w:hint="cs"/>
          <w:rtl/>
        </w:rPr>
        <w:t>,</w:t>
      </w:r>
      <w:r>
        <w:rPr>
          <w:rtl/>
        </w:rPr>
        <w:t xml:space="preserve"> </w:t>
      </w:r>
      <w:bookmarkStart w:id="18239" w:name="_ETM_Q34_423180"/>
      <w:bookmarkEnd w:id="18239"/>
      <w:r>
        <w:rPr>
          <w:rtl/>
        </w:rPr>
        <w:t xml:space="preserve">או </w:t>
      </w:r>
      <w:bookmarkStart w:id="18240" w:name="_ETM_Q34_423390"/>
      <w:bookmarkEnd w:id="18240"/>
      <w:r>
        <w:rPr>
          <w:rtl/>
        </w:rPr>
        <w:t xml:space="preserve">יותר </w:t>
      </w:r>
      <w:bookmarkStart w:id="18241" w:name="_ETM_Q34_423720"/>
      <w:bookmarkEnd w:id="18241"/>
      <w:r>
        <w:rPr>
          <w:rtl/>
        </w:rPr>
        <w:t xml:space="preserve">מדויק </w:t>
      </w:r>
      <w:bookmarkStart w:id="18242" w:name="_ETM_Q34_424230"/>
      <w:bookmarkEnd w:id="18242"/>
      <w:r>
        <w:rPr>
          <w:rtl/>
        </w:rPr>
        <w:t xml:space="preserve">במשפטו </w:t>
      </w:r>
      <w:bookmarkStart w:id="18243" w:name="_ETM_Q34_424980"/>
      <w:bookmarkEnd w:id="18243"/>
      <w:r>
        <w:rPr>
          <w:rtl/>
        </w:rPr>
        <w:t xml:space="preserve">של </w:t>
      </w:r>
      <w:bookmarkStart w:id="18244" w:name="_ETM_Q34_425220"/>
      <w:bookmarkEnd w:id="18244"/>
      <w:r>
        <w:rPr>
          <w:rtl/>
        </w:rPr>
        <w:t xml:space="preserve">הנאשם </w:t>
      </w:r>
      <w:bookmarkStart w:id="18245" w:name="_ETM_Q34_425760"/>
      <w:bookmarkEnd w:id="18245"/>
      <w:r>
        <w:rPr>
          <w:rtl/>
        </w:rPr>
        <w:t>נתניהו</w:t>
      </w:r>
      <w:r>
        <w:rPr>
          <w:rFonts w:hint="cs"/>
          <w:rtl/>
        </w:rPr>
        <w:t>.</w:t>
      </w:r>
      <w:r>
        <w:rPr>
          <w:rtl/>
        </w:rPr>
        <w:t xml:space="preserve"> </w:t>
      </w:r>
      <w:bookmarkStart w:id="18246" w:name="_ETM_Q34_427180"/>
      <w:bookmarkEnd w:id="18246"/>
      <w:r>
        <w:rPr>
          <w:rtl/>
        </w:rPr>
        <w:t xml:space="preserve">ואתם </w:t>
      </w:r>
      <w:bookmarkStart w:id="18247" w:name="_ETM_Q34_427540"/>
      <w:bookmarkEnd w:id="18247"/>
      <w:r>
        <w:rPr>
          <w:rtl/>
        </w:rPr>
        <w:t xml:space="preserve">יודעים </w:t>
      </w:r>
      <w:bookmarkStart w:id="18248" w:name="_ETM_Q34_427840"/>
      <w:bookmarkEnd w:id="18248"/>
      <w:r>
        <w:rPr>
          <w:rtl/>
        </w:rPr>
        <w:t xml:space="preserve">מה </w:t>
      </w:r>
      <w:bookmarkStart w:id="18249" w:name="_ETM_Q34_428439"/>
      <w:bookmarkEnd w:id="18249"/>
      <w:r>
        <w:rPr>
          <w:rtl/>
        </w:rPr>
        <w:t xml:space="preserve">הכי </w:t>
      </w:r>
      <w:bookmarkStart w:id="18250" w:name="_ETM_Q34_428709"/>
      <w:bookmarkEnd w:id="18250"/>
      <w:r>
        <w:rPr>
          <w:rtl/>
        </w:rPr>
        <w:t>עצוב</w:t>
      </w:r>
      <w:r>
        <w:rPr>
          <w:rFonts w:hint="cs"/>
          <w:rtl/>
        </w:rPr>
        <w:t>?</w:t>
      </w:r>
      <w:r>
        <w:rPr>
          <w:rtl/>
        </w:rPr>
        <w:t xml:space="preserve"> </w:t>
      </w:r>
      <w:bookmarkStart w:id="18251" w:name="_ETM_Q34_430069"/>
      <w:bookmarkEnd w:id="18251"/>
      <w:r>
        <w:rPr>
          <w:rtl/>
        </w:rPr>
        <w:t xml:space="preserve">שלא </w:t>
      </w:r>
      <w:bookmarkStart w:id="18252" w:name="_ETM_Q34_430370"/>
      <w:bookmarkEnd w:id="18252"/>
      <w:r>
        <w:rPr>
          <w:rtl/>
        </w:rPr>
        <w:t xml:space="preserve">אכפת </w:t>
      </w:r>
      <w:bookmarkStart w:id="18253" w:name="_ETM_Q34_430730"/>
      <w:bookmarkEnd w:id="18253"/>
      <w:r>
        <w:rPr>
          <w:rtl/>
        </w:rPr>
        <w:t>לכם</w:t>
      </w:r>
      <w:r>
        <w:rPr>
          <w:rFonts w:hint="cs"/>
          <w:rtl/>
        </w:rPr>
        <w:t>.</w:t>
      </w:r>
      <w:r>
        <w:rPr>
          <w:rtl/>
        </w:rPr>
        <w:t xml:space="preserve"> </w:t>
      </w:r>
      <w:bookmarkStart w:id="18254" w:name="_ETM_Q34_431650"/>
      <w:bookmarkEnd w:id="18254"/>
      <w:r>
        <w:rPr>
          <w:rtl/>
        </w:rPr>
        <w:t xml:space="preserve">פשוט </w:t>
      </w:r>
      <w:bookmarkStart w:id="18255" w:name="_ETM_Q34_432099"/>
      <w:bookmarkEnd w:id="18255"/>
      <w:r>
        <w:rPr>
          <w:rtl/>
        </w:rPr>
        <w:t xml:space="preserve">לא </w:t>
      </w:r>
      <w:bookmarkStart w:id="18256" w:name="_ETM_Q34_432279"/>
      <w:bookmarkEnd w:id="18256"/>
      <w:r>
        <w:rPr>
          <w:rtl/>
        </w:rPr>
        <w:t xml:space="preserve">אכפת </w:t>
      </w:r>
      <w:bookmarkStart w:id="18257" w:name="_ETM_Q34_432699"/>
      <w:bookmarkEnd w:id="18257"/>
      <w:r>
        <w:rPr>
          <w:rtl/>
        </w:rPr>
        <w:t>לכם</w:t>
      </w:r>
      <w:r>
        <w:rPr>
          <w:rFonts w:hint="cs"/>
          <w:rtl/>
        </w:rPr>
        <w:t xml:space="preserve"> מאזרחי ישראל. לא אכפת לכם מפושטי הרגל, לא אכפת </w:t>
      </w:r>
      <w:r>
        <w:rPr>
          <w:rFonts w:hint="cs"/>
          <w:rtl/>
          <w:lang w:eastAsia="he-IL"/>
        </w:rPr>
        <w:t xml:space="preserve">מעצמאיים ומבעלי העסקים הקטנים. לא אכפת לכם מהסטודנטים ומהצעירים שנמצאים בחל"ת מי יודע כבר כמה זמן. לא אכפת לכם מהאומנים ומאנשי התרבות, מהמסעדנים. פשוט לא אכפת לכם. </w:t>
      </w:r>
    </w:p>
    <w:p w:rsidR="00A6056E" w:rsidRDefault="00A6056E" w:rsidP="0073511B">
      <w:pPr>
        <w:rPr>
          <w:rtl/>
          <w:lang w:eastAsia="he-IL"/>
        </w:rPr>
      </w:pPr>
    </w:p>
    <w:p w:rsidR="00A6056E" w:rsidRDefault="00A6056E" w:rsidP="0073511B">
      <w:pPr>
        <w:rPr>
          <w:rtl/>
        </w:rPr>
      </w:pPr>
      <w:bookmarkStart w:id="18258" w:name="_ETM_Q34_452000"/>
      <w:bookmarkEnd w:id="18258"/>
      <w:r>
        <w:rPr>
          <w:rFonts w:hint="cs"/>
          <w:rtl/>
          <w:lang w:eastAsia="he-IL"/>
        </w:rPr>
        <w:t>ממה כן אכפת להם, חברותיי וחבריי חברי הכנסת? אכפת</w:t>
      </w:r>
      <w:bookmarkStart w:id="18259" w:name="_ETM_Q34_457000"/>
      <w:bookmarkEnd w:id="18259"/>
      <w:r>
        <w:rPr>
          <w:rFonts w:hint="cs"/>
          <w:rtl/>
          <w:lang w:eastAsia="he-IL"/>
        </w:rPr>
        <w:t xml:space="preserve"> לכם מהג'ובים שלכם, מסידורי העבודה שאתם מסדרים </w:t>
      </w:r>
      <w:r>
        <w:rPr>
          <w:rtl/>
        </w:rPr>
        <w:t xml:space="preserve">למקורבים </w:t>
      </w:r>
      <w:bookmarkStart w:id="18260" w:name="_ETM_Q34_461820"/>
      <w:bookmarkEnd w:id="18260"/>
      <w:r>
        <w:rPr>
          <w:rtl/>
        </w:rPr>
        <w:t xml:space="preserve">שלכם </w:t>
      </w:r>
      <w:bookmarkStart w:id="18261" w:name="_ETM_Q34_462419"/>
      <w:bookmarkEnd w:id="18261"/>
      <w:r>
        <w:rPr>
          <w:rtl/>
        </w:rPr>
        <w:t xml:space="preserve">שמקיפים </w:t>
      </w:r>
      <w:bookmarkStart w:id="18262" w:name="_ETM_Q34_462990"/>
      <w:bookmarkEnd w:id="18262"/>
      <w:r>
        <w:rPr>
          <w:rtl/>
        </w:rPr>
        <w:t>אתכם</w:t>
      </w:r>
      <w:r>
        <w:rPr>
          <w:rFonts w:hint="cs"/>
          <w:rtl/>
        </w:rPr>
        <w:t>.</w:t>
      </w:r>
      <w:r>
        <w:rPr>
          <w:rtl/>
        </w:rPr>
        <w:t xml:space="preserve"> </w:t>
      </w:r>
      <w:bookmarkStart w:id="18263" w:name="_ETM_Q34_463740"/>
      <w:bookmarkEnd w:id="18263"/>
      <w:r>
        <w:rPr>
          <w:rtl/>
        </w:rPr>
        <w:t xml:space="preserve">אכפת </w:t>
      </w:r>
      <w:bookmarkStart w:id="18264" w:name="_ETM_Q34_464160"/>
      <w:bookmarkEnd w:id="18264"/>
      <w:r>
        <w:rPr>
          <w:rtl/>
        </w:rPr>
        <w:t xml:space="preserve">לכם </w:t>
      </w:r>
      <w:bookmarkStart w:id="18265" w:name="_ETM_Q34_464460"/>
      <w:bookmarkEnd w:id="18265"/>
      <w:r>
        <w:rPr>
          <w:rtl/>
        </w:rPr>
        <w:t xml:space="preserve">מרוטציות </w:t>
      </w:r>
      <w:bookmarkStart w:id="18266" w:name="_ETM_Q34_465180"/>
      <w:bookmarkEnd w:id="18266"/>
      <w:r>
        <w:rPr>
          <w:rtl/>
        </w:rPr>
        <w:t xml:space="preserve">וגזירות </w:t>
      </w:r>
      <w:bookmarkStart w:id="18267" w:name="_ETM_Q34_465630"/>
      <w:bookmarkEnd w:id="18267"/>
      <w:r>
        <w:rPr>
          <w:rtl/>
        </w:rPr>
        <w:t xml:space="preserve">סרטים </w:t>
      </w:r>
      <w:bookmarkStart w:id="18268" w:name="_ETM_Q34_466500"/>
      <w:bookmarkEnd w:id="18268"/>
      <w:r>
        <w:rPr>
          <w:rtl/>
        </w:rPr>
        <w:t xml:space="preserve">אדומים </w:t>
      </w:r>
      <w:bookmarkStart w:id="18269" w:name="_ETM_Q34_467039"/>
      <w:bookmarkEnd w:id="18269"/>
      <w:r>
        <w:rPr>
          <w:rFonts w:hint="cs"/>
          <w:rtl/>
        </w:rPr>
        <w:t xml:space="preserve">עם מטוסי אייר פורס 1 </w:t>
      </w:r>
      <w:bookmarkStart w:id="18270" w:name="_ETM_Q34_467000"/>
      <w:bookmarkEnd w:id="18270"/>
      <w:r>
        <w:rPr>
          <w:rFonts w:hint="cs"/>
          <w:rtl/>
        </w:rPr>
        <w:t xml:space="preserve">ישראלים </w:t>
      </w:r>
      <w:bookmarkStart w:id="18271" w:name="_ETM_Q34_469320"/>
      <w:bookmarkEnd w:id="18271"/>
      <w:r>
        <w:rPr>
          <w:rtl/>
        </w:rPr>
        <w:t xml:space="preserve">במאות </w:t>
      </w:r>
      <w:bookmarkStart w:id="18272" w:name="_ETM_Q34_469889"/>
      <w:bookmarkEnd w:id="18272"/>
      <w:r>
        <w:rPr>
          <w:rtl/>
        </w:rPr>
        <w:t xml:space="preserve">מיליוני </w:t>
      </w:r>
      <w:bookmarkStart w:id="18273" w:name="_ETM_Q34_470279"/>
      <w:bookmarkEnd w:id="18273"/>
      <w:r>
        <w:rPr>
          <w:rtl/>
        </w:rPr>
        <w:t>שקלים</w:t>
      </w:r>
      <w:r>
        <w:rPr>
          <w:rFonts w:hint="cs"/>
          <w:rtl/>
        </w:rPr>
        <w:t>.</w:t>
      </w:r>
      <w:r>
        <w:rPr>
          <w:rtl/>
        </w:rPr>
        <w:t xml:space="preserve"> </w:t>
      </w:r>
      <w:bookmarkStart w:id="18274" w:name="_ETM_Q34_471270"/>
      <w:bookmarkEnd w:id="18274"/>
      <w:r>
        <w:rPr>
          <w:rtl/>
        </w:rPr>
        <w:t xml:space="preserve">אכפת </w:t>
      </w:r>
      <w:bookmarkStart w:id="18275" w:name="_ETM_Q34_471660"/>
      <w:bookmarkEnd w:id="18275"/>
      <w:r>
        <w:rPr>
          <w:rtl/>
        </w:rPr>
        <w:t>לכם</w:t>
      </w:r>
      <w:r>
        <w:rPr>
          <w:rFonts w:hint="cs"/>
          <w:rtl/>
        </w:rPr>
        <w:t>,</w:t>
      </w:r>
      <w:r>
        <w:rPr>
          <w:rtl/>
        </w:rPr>
        <w:t xml:space="preserve"> </w:t>
      </w:r>
      <w:bookmarkStart w:id="18276" w:name="_ETM_Q34_472400"/>
      <w:bookmarkEnd w:id="18276"/>
      <w:r>
        <w:rPr>
          <w:rtl/>
        </w:rPr>
        <w:t xml:space="preserve">חברי </w:t>
      </w:r>
      <w:bookmarkStart w:id="18277" w:name="_ETM_Q34_472909"/>
      <w:bookmarkEnd w:id="18277"/>
      <w:r>
        <w:rPr>
          <w:rtl/>
        </w:rPr>
        <w:t xml:space="preserve">השר </w:t>
      </w:r>
      <w:bookmarkStart w:id="18278" w:name="_ETM_Q34_473150"/>
      <w:bookmarkEnd w:id="18278"/>
      <w:r>
        <w:rPr>
          <w:rtl/>
        </w:rPr>
        <w:t>אקוניס</w:t>
      </w:r>
      <w:r>
        <w:rPr>
          <w:rFonts w:hint="cs"/>
          <w:rtl/>
        </w:rPr>
        <w:t>,</w:t>
      </w:r>
      <w:r>
        <w:rPr>
          <w:rtl/>
        </w:rPr>
        <w:t xml:space="preserve"> </w:t>
      </w:r>
      <w:bookmarkStart w:id="18279" w:name="_ETM_Q34_473509"/>
      <w:bookmarkEnd w:id="18279"/>
      <w:r>
        <w:rPr>
          <w:rtl/>
        </w:rPr>
        <w:t>מפ</w:t>
      </w:r>
      <w:r>
        <w:rPr>
          <w:rFonts w:hint="cs"/>
          <w:rtl/>
        </w:rPr>
        <w:t xml:space="preserve">מליות </w:t>
      </w:r>
      <w:bookmarkStart w:id="18280" w:name="_ETM_Q34_473809"/>
      <w:bookmarkStart w:id="18281" w:name="_ETM_Q34_474779"/>
      <w:bookmarkEnd w:id="18280"/>
      <w:bookmarkEnd w:id="18281"/>
      <w:r>
        <w:rPr>
          <w:rtl/>
        </w:rPr>
        <w:t xml:space="preserve">ומתקציבי </w:t>
      </w:r>
      <w:bookmarkStart w:id="18282" w:name="_ETM_Q34_475740"/>
      <w:bookmarkEnd w:id="18282"/>
      <w:r>
        <w:rPr>
          <w:rtl/>
        </w:rPr>
        <w:t xml:space="preserve">כיבוד </w:t>
      </w:r>
      <w:bookmarkStart w:id="18283" w:name="_ETM_Q34_476839"/>
      <w:bookmarkEnd w:id="18283"/>
      <w:r>
        <w:rPr>
          <w:rtl/>
        </w:rPr>
        <w:t xml:space="preserve">נדיבים </w:t>
      </w:r>
      <w:bookmarkStart w:id="18284" w:name="_ETM_Q34_478339"/>
      <w:bookmarkEnd w:id="18284"/>
      <w:r>
        <w:rPr>
          <w:rtl/>
        </w:rPr>
        <w:t>–</w:t>
      </w:r>
      <w:r>
        <w:rPr>
          <w:rFonts w:hint="cs"/>
          <w:rtl/>
        </w:rPr>
        <w:t xml:space="preserve"> הו-הו, </w:t>
      </w:r>
      <w:bookmarkStart w:id="18285" w:name="_ETM_Q34_478910"/>
      <w:bookmarkEnd w:id="18285"/>
      <w:r>
        <w:rPr>
          <w:rtl/>
        </w:rPr>
        <w:t xml:space="preserve">נדיבים </w:t>
      </w:r>
      <w:bookmarkStart w:id="18286" w:name="_ETM_Q34_479360"/>
      <w:bookmarkEnd w:id="18286"/>
      <w:r>
        <w:rPr>
          <w:rtl/>
        </w:rPr>
        <w:t>מאוד</w:t>
      </w:r>
      <w:bookmarkStart w:id="18287" w:name="_ETM_Q34_479720"/>
      <w:bookmarkEnd w:id="18287"/>
      <w:r>
        <w:rPr>
          <w:rFonts w:hint="cs"/>
          <w:rtl/>
        </w:rPr>
        <w:t xml:space="preserve"> </w:t>
      </w:r>
      <w:r>
        <w:rPr>
          <w:rtl/>
        </w:rPr>
        <w:t>מאוד</w:t>
      </w:r>
      <w:r>
        <w:rPr>
          <w:rFonts w:hint="cs"/>
          <w:rtl/>
        </w:rPr>
        <w:t>.</w:t>
      </w:r>
      <w:r>
        <w:rPr>
          <w:rtl/>
        </w:rPr>
        <w:t xml:space="preserve"> </w:t>
      </w:r>
      <w:bookmarkStart w:id="18288" w:name="_ETM_Q34_481029"/>
      <w:bookmarkStart w:id="18289" w:name="_ETM_Q34_481270"/>
      <w:bookmarkStart w:id="18290" w:name="_ETM_Q34_480640"/>
      <w:bookmarkEnd w:id="18288"/>
      <w:bookmarkEnd w:id="18289"/>
      <w:bookmarkEnd w:id="18290"/>
      <w:r>
        <w:rPr>
          <w:rtl/>
        </w:rPr>
        <w:t xml:space="preserve">לממשלה </w:t>
      </w:r>
      <w:bookmarkStart w:id="18291" w:name="_ETM_Q34_481300"/>
      <w:bookmarkEnd w:id="18291"/>
      <w:r>
        <w:rPr>
          <w:rtl/>
        </w:rPr>
        <w:t xml:space="preserve">הזאת </w:t>
      </w:r>
      <w:bookmarkStart w:id="18292" w:name="_ETM_Q34_481540"/>
      <w:bookmarkEnd w:id="18292"/>
      <w:r>
        <w:rPr>
          <w:rtl/>
        </w:rPr>
        <w:t xml:space="preserve">אין </w:t>
      </w:r>
      <w:bookmarkStart w:id="18293" w:name="_ETM_Q34_481719"/>
      <w:bookmarkEnd w:id="18293"/>
      <w:r>
        <w:rPr>
          <w:rtl/>
        </w:rPr>
        <w:t xml:space="preserve">תקציב </w:t>
      </w:r>
      <w:bookmarkStart w:id="18294" w:name="_ETM_Q34_482730"/>
      <w:bookmarkEnd w:id="18294"/>
      <w:r>
        <w:rPr>
          <w:rtl/>
        </w:rPr>
        <w:t xml:space="preserve">כי </w:t>
      </w:r>
      <w:bookmarkStart w:id="18295" w:name="_ETM_Q34_483029"/>
      <w:bookmarkEnd w:id="18295"/>
      <w:r>
        <w:rPr>
          <w:rtl/>
        </w:rPr>
        <w:t xml:space="preserve">אין </w:t>
      </w:r>
      <w:bookmarkStart w:id="18296" w:name="_ETM_Q34_483240"/>
      <w:bookmarkEnd w:id="18296"/>
      <w:r>
        <w:rPr>
          <w:rtl/>
        </w:rPr>
        <w:t xml:space="preserve">לה </w:t>
      </w:r>
      <w:bookmarkStart w:id="18297" w:name="_ETM_Q34_483389"/>
      <w:bookmarkEnd w:id="18297"/>
      <w:r>
        <w:rPr>
          <w:rtl/>
        </w:rPr>
        <w:t xml:space="preserve">אני </w:t>
      </w:r>
      <w:bookmarkStart w:id="18298" w:name="_ETM_Q34_483570"/>
      <w:bookmarkEnd w:id="18298"/>
      <w:r>
        <w:rPr>
          <w:rtl/>
        </w:rPr>
        <w:t>מאמין</w:t>
      </w:r>
      <w:r>
        <w:rPr>
          <w:rFonts w:hint="cs"/>
          <w:rtl/>
        </w:rPr>
        <w:t>.</w:t>
      </w:r>
      <w:r>
        <w:rPr>
          <w:rtl/>
        </w:rPr>
        <w:t xml:space="preserve"> </w:t>
      </w:r>
      <w:bookmarkStart w:id="18299" w:name="_ETM_Q34_484200"/>
      <w:bookmarkEnd w:id="18299"/>
      <w:r>
        <w:rPr>
          <w:rtl/>
        </w:rPr>
        <w:t xml:space="preserve">אין </w:t>
      </w:r>
      <w:bookmarkStart w:id="18300" w:name="_ETM_Q34_484380"/>
      <w:bookmarkEnd w:id="18300"/>
      <w:r>
        <w:rPr>
          <w:rtl/>
        </w:rPr>
        <w:t xml:space="preserve">לכם </w:t>
      </w:r>
      <w:bookmarkStart w:id="18301" w:name="_ETM_Q34_484740"/>
      <w:bookmarkEnd w:id="18301"/>
      <w:r>
        <w:rPr>
          <w:rtl/>
        </w:rPr>
        <w:t xml:space="preserve">אני </w:t>
      </w:r>
      <w:bookmarkStart w:id="18302" w:name="_ETM_Q34_484920"/>
      <w:bookmarkEnd w:id="18302"/>
      <w:r>
        <w:rPr>
          <w:rtl/>
        </w:rPr>
        <w:t>מאמין</w:t>
      </w:r>
      <w:r>
        <w:rPr>
          <w:rFonts w:hint="cs"/>
          <w:rtl/>
        </w:rPr>
        <w:t>,</w:t>
      </w:r>
      <w:r>
        <w:rPr>
          <w:rtl/>
        </w:rPr>
        <w:t xml:space="preserve"> </w:t>
      </w:r>
      <w:bookmarkStart w:id="18303" w:name="_ETM_Q34_485370"/>
      <w:bookmarkEnd w:id="18303"/>
      <w:r>
        <w:rPr>
          <w:rtl/>
        </w:rPr>
        <w:t xml:space="preserve">השר </w:t>
      </w:r>
      <w:bookmarkStart w:id="18304" w:name="_ETM_Q34_485640"/>
      <w:bookmarkEnd w:id="18304"/>
      <w:r>
        <w:rPr>
          <w:rtl/>
        </w:rPr>
        <w:t>אקוניס</w:t>
      </w:r>
      <w:r>
        <w:rPr>
          <w:rFonts w:hint="cs"/>
          <w:rtl/>
        </w:rPr>
        <w:t>,</w:t>
      </w:r>
      <w:r>
        <w:rPr>
          <w:rtl/>
        </w:rPr>
        <w:t xml:space="preserve"> </w:t>
      </w:r>
      <w:bookmarkStart w:id="18305" w:name="_ETM_Q34_486089"/>
      <w:bookmarkEnd w:id="18305"/>
      <w:r>
        <w:rPr>
          <w:rtl/>
        </w:rPr>
        <w:t xml:space="preserve">זולת </w:t>
      </w:r>
      <w:bookmarkStart w:id="18306" w:name="_ETM_Q34_486599"/>
      <w:bookmarkEnd w:id="18306"/>
      <w:r>
        <w:rPr>
          <w:rtl/>
        </w:rPr>
        <w:t xml:space="preserve">אתם </w:t>
      </w:r>
      <w:bookmarkStart w:id="18307" w:name="_ETM_Q34_486899"/>
      <w:bookmarkEnd w:id="18307"/>
      <w:r>
        <w:rPr>
          <w:rtl/>
        </w:rPr>
        <w:t>עצמכם</w:t>
      </w:r>
      <w:r>
        <w:rPr>
          <w:rFonts w:hint="cs"/>
          <w:rtl/>
        </w:rPr>
        <w:t>.</w:t>
      </w:r>
      <w:r>
        <w:rPr>
          <w:rtl/>
        </w:rPr>
        <w:t xml:space="preserve"> </w:t>
      </w:r>
      <w:bookmarkStart w:id="18308" w:name="_ETM_Q34_487920"/>
      <w:bookmarkEnd w:id="18308"/>
      <w:r>
        <w:rPr>
          <w:rtl/>
        </w:rPr>
        <w:t xml:space="preserve">הדבק </w:t>
      </w:r>
      <w:bookmarkStart w:id="18309" w:name="_ETM_Q34_488460"/>
      <w:bookmarkEnd w:id="18309"/>
      <w:r>
        <w:rPr>
          <w:rtl/>
        </w:rPr>
        <w:t xml:space="preserve">שמחבר </w:t>
      </w:r>
      <w:bookmarkStart w:id="18310" w:name="_ETM_Q34_489029"/>
      <w:bookmarkEnd w:id="18310"/>
      <w:r>
        <w:rPr>
          <w:rtl/>
        </w:rPr>
        <w:t xml:space="preserve">אתכם </w:t>
      </w:r>
      <w:bookmarkStart w:id="18311" w:name="_ETM_Q34_489360"/>
      <w:bookmarkEnd w:id="18311"/>
      <w:r>
        <w:rPr>
          <w:rtl/>
        </w:rPr>
        <w:t xml:space="preserve">לכיסאות </w:t>
      </w:r>
      <w:bookmarkStart w:id="18312" w:name="_ETM_Q34_489900"/>
      <w:bookmarkEnd w:id="18312"/>
      <w:r>
        <w:rPr>
          <w:rtl/>
        </w:rPr>
        <w:t xml:space="preserve">שלכם </w:t>
      </w:r>
      <w:bookmarkStart w:id="18313" w:name="_ETM_Q34_490740"/>
      <w:bookmarkEnd w:id="18313"/>
      <w:r>
        <w:rPr>
          <w:rtl/>
        </w:rPr>
        <w:t xml:space="preserve">הוא </w:t>
      </w:r>
      <w:bookmarkStart w:id="18314" w:name="_ETM_Q34_490889"/>
      <w:bookmarkEnd w:id="18314"/>
      <w:r>
        <w:rPr>
          <w:rtl/>
        </w:rPr>
        <w:t xml:space="preserve">החיבה </w:t>
      </w:r>
      <w:bookmarkStart w:id="18315" w:name="_ETM_Q34_491370"/>
      <w:bookmarkEnd w:id="18315"/>
      <w:r>
        <w:rPr>
          <w:rtl/>
        </w:rPr>
        <w:t>לג'ובים</w:t>
      </w:r>
      <w:r>
        <w:rPr>
          <w:rFonts w:hint="cs"/>
          <w:rtl/>
        </w:rPr>
        <w:t>,</w:t>
      </w:r>
      <w:r>
        <w:rPr>
          <w:rtl/>
        </w:rPr>
        <w:t xml:space="preserve"> </w:t>
      </w:r>
      <w:bookmarkStart w:id="18316" w:name="_ETM_Q34_492330"/>
      <w:bookmarkEnd w:id="18316"/>
      <w:r>
        <w:rPr>
          <w:rtl/>
        </w:rPr>
        <w:t>לכיסאות</w:t>
      </w:r>
      <w:r>
        <w:rPr>
          <w:rFonts w:hint="cs"/>
          <w:rtl/>
        </w:rPr>
        <w:t>.</w:t>
      </w:r>
      <w:r>
        <w:rPr>
          <w:rtl/>
        </w:rPr>
        <w:t xml:space="preserve"> </w:t>
      </w:r>
      <w:bookmarkStart w:id="18317" w:name="_ETM_Q34_494050"/>
      <w:bookmarkEnd w:id="18317"/>
    </w:p>
    <w:p w:rsidR="00A6056E" w:rsidRDefault="00A6056E" w:rsidP="0073511B">
      <w:pPr>
        <w:rPr>
          <w:rtl/>
        </w:rPr>
      </w:pPr>
    </w:p>
    <w:p w:rsidR="00A6056E" w:rsidRDefault="00A6056E" w:rsidP="0073511B">
      <w:pPr>
        <w:rPr>
          <w:rtl/>
          <w:lang w:eastAsia="he-IL"/>
        </w:rPr>
      </w:pPr>
      <w:r>
        <w:rPr>
          <w:rtl/>
        </w:rPr>
        <w:t xml:space="preserve">אדוני </w:t>
      </w:r>
      <w:bookmarkStart w:id="18318" w:name="_ETM_Q34_494410"/>
      <w:bookmarkEnd w:id="18318"/>
      <w:r>
        <w:rPr>
          <w:rtl/>
        </w:rPr>
        <w:t>יושב</w:t>
      </w:r>
      <w:bookmarkStart w:id="18319" w:name="_ETM_Q34_494680"/>
      <w:bookmarkEnd w:id="18319"/>
      <w:r>
        <w:rPr>
          <w:rFonts w:hint="cs"/>
          <w:rtl/>
        </w:rPr>
        <w:t>-</w:t>
      </w:r>
      <w:r>
        <w:rPr>
          <w:rtl/>
        </w:rPr>
        <w:t>הראש</w:t>
      </w:r>
      <w:r>
        <w:rPr>
          <w:rFonts w:hint="cs"/>
          <w:rtl/>
        </w:rPr>
        <w:t>,</w:t>
      </w:r>
      <w:r>
        <w:rPr>
          <w:rtl/>
        </w:rPr>
        <w:t xml:space="preserve"> </w:t>
      </w:r>
      <w:bookmarkStart w:id="18320" w:name="_ETM_Q34_494980"/>
      <w:bookmarkEnd w:id="18320"/>
      <w:r>
        <w:rPr>
          <w:rtl/>
        </w:rPr>
        <w:t xml:space="preserve">אין </w:t>
      </w:r>
      <w:bookmarkStart w:id="18321" w:name="_ETM_Q34_495160"/>
      <w:bookmarkEnd w:id="18321"/>
      <w:r>
        <w:rPr>
          <w:rtl/>
        </w:rPr>
        <w:t xml:space="preserve">טעם </w:t>
      </w:r>
      <w:bookmarkStart w:id="18322" w:name="_ETM_Q34_495460"/>
      <w:bookmarkEnd w:id="18322"/>
      <w:r>
        <w:rPr>
          <w:rtl/>
        </w:rPr>
        <w:t>לדחייה</w:t>
      </w:r>
      <w:r>
        <w:rPr>
          <w:rFonts w:hint="cs"/>
          <w:rtl/>
        </w:rPr>
        <w:t>,</w:t>
      </w:r>
      <w:r>
        <w:rPr>
          <w:rtl/>
        </w:rPr>
        <w:t xml:space="preserve"> </w:t>
      </w:r>
      <w:bookmarkStart w:id="18323" w:name="_ETM_Q34_496089"/>
      <w:bookmarkEnd w:id="18323"/>
      <w:r>
        <w:rPr>
          <w:rtl/>
        </w:rPr>
        <w:t xml:space="preserve">ולפיכך </w:t>
      </w:r>
      <w:bookmarkStart w:id="18324" w:name="_ETM_Q34_497080"/>
      <w:bookmarkEnd w:id="18324"/>
      <w:r>
        <w:rPr>
          <w:rtl/>
        </w:rPr>
        <w:t xml:space="preserve">אנחנו </w:t>
      </w:r>
      <w:bookmarkStart w:id="18325" w:name="_ETM_Q34_497470"/>
      <w:bookmarkEnd w:id="18325"/>
      <w:r>
        <w:rPr>
          <w:rtl/>
        </w:rPr>
        <w:t xml:space="preserve">נתנגד </w:t>
      </w:r>
      <w:bookmarkStart w:id="18326" w:name="_ETM_Q34_498100"/>
      <w:bookmarkEnd w:id="18326"/>
      <w:r>
        <w:rPr>
          <w:rtl/>
        </w:rPr>
        <w:t xml:space="preserve">לה </w:t>
      </w:r>
      <w:bookmarkStart w:id="18327" w:name="_ETM_Q34_498640"/>
      <w:bookmarkEnd w:id="18327"/>
      <w:r>
        <w:rPr>
          <w:rtl/>
        </w:rPr>
        <w:t xml:space="preserve">ונצא </w:t>
      </w:r>
      <w:bookmarkStart w:id="18328" w:name="_ETM_Q34_499180"/>
      <w:bookmarkEnd w:id="18328"/>
      <w:r>
        <w:rPr>
          <w:rtl/>
        </w:rPr>
        <w:t xml:space="preserve">לבקש </w:t>
      </w:r>
      <w:bookmarkStart w:id="18329" w:name="_ETM_Q34_499660"/>
      <w:bookmarkEnd w:id="18329"/>
      <w:r>
        <w:rPr>
          <w:rtl/>
        </w:rPr>
        <w:t xml:space="preserve">את </w:t>
      </w:r>
      <w:bookmarkStart w:id="18330" w:name="_ETM_Q34_499810"/>
      <w:bookmarkEnd w:id="18330"/>
      <w:r>
        <w:rPr>
          <w:rtl/>
        </w:rPr>
        <w:t xml:space="preserve">אמון </w:t>
      </w:r>
      <w:bookmarkStart w:id="18331" w:name="_ETM_Q34_500650"/>
      <w:bookmarkEnd w:id="18331"/>
      <w:r>
        <w:rPr>
          <w:rtl/>
        </w:rPr>
        <w:t xml:space="preserve">אזרחי </w:t>
      </w:r>
      <w:bookmarkStart w:id="18332" w:name="_ETM_Q34_501160"/>
      <w:bookmarkEnd w:id="18332"/>
      <w:r>
        <w:rPr>
          <w:rtl/>
        </w:rPr>
        <w:t>ישראל</w:t>
      </w:r>
      <w:r>
        <w:rPr>
          <w:rFonts w:hint="cs"/>
          <w:rtl/>
        </w:rPr>
        <w:t>,</w:t>
      </w:r>
      <w:r>
        <w:rPr>
          <w:rtl/>
        </w:rPr>
        <w:t xml:space="preserve"> </w:t>
      </w:r>
      <w:bookmarkStart w:id="18333" w:name="_ETM_Q34_501520"/>
      <w:bookmarkEnd w:id="18333"/>
      <w:r>
        <w:rPr>
          <w:rtl/>
        </w:rPr>
        <w:t xml:space="preserve">את </w:t>
      </w:r>
      <w:bookmarkStart w:id="18334" w:name="_ETM_Q34_501610"/>
      <w:bookmarkEnd w:id="18334"/>
      <w:r>
        <w:rPr>
          <w:rtl/>
        </w:rPr>
        <w:t xml:space="preserve">אמון </w:t>
      </w:r>
      <w:bookmarkStart w:id="18335" w:name="_ETM_Q34_501849"/>
      <w:bookmarkEnd w:id="18335"/>
      <w:r>
        <w:rPr>
          <w:rtl/>
        </w:rPr>
        <w:t>הריבון</w:t>
      </w:r>
      <w:r>
        <w:rPr>
          <w:rFonts w:hint="cs"/>
          <w:rtl/>
        </w:rPr>
        <w:t>,</w:t>
      </w:r>
      <w:r>
        <w:rPr>
          <w:rtl/>
        </w:rPr>
        <w:t xml:space="preserve"> </w:t>
      </w:r>
      <w:bookmarkStart w:id="18336" w:name="_ETM_Q34_502750"/>
      <w:bookmarkEnd w:id="18336"/>
      <w:r>
        <w:rPr>
          <w:rtl/>
        </w:rPr>
        <w:t xml:space="preserve">כדי </w:t>
      </w:r>
      <w:bookmarkStart w:id="18337" w:name="_ETM_Q34_503050"/>
      <w:bookmarkEnd w:id="18337"/>
      <w:r>
        <w:rPr>
          <w:rtl/>
        </w:rPr>
        <w:t xml:space="preserve">להקים </w:t>
      </w:r>
      <w:bookmarkStart w:id="18338" w:name="_ETM_Q34_503619"/>
      <w:bookmarkEnd w:id="18338"/>
      <w:r>
        <w:rPr>
          <w:rtl/>
        </w:rPr>
        <w:t>כאן</w:t>
      </w:r>
      <w:r>
        <w:rPr>
          <w:rFonts w:hint="cs"/>
          <w:rtl/>
        </w:rPr>
        <w:t>,</w:t>
      </w:r>
      <w:r>
        <w:rPr>
          <w:rtl/>
        </w:rPr>
        <w:t xml:space="preserve"> </w:t>
      </w:r>
      <w:bookmarkStart w:id="18339" w:name="_ETM_Q34_504039"/>
      <w:bookmarkEnd w:id="18339"/>
      <w:r>
        <w:rPr>
          <w:rtl/>
        </w:rPr>
        <w:t xml:space="preserve">בבית </w:t>
      </w:r>
      <w:bookmarkStart w:id="18340" w:name="_ETM_Q34_504580"/>
      <w:bookmarkEnd w:id="18340"/>
      <w:r>
        <w:rPr>
          <w:rtl/>
        </w:rPr>
        <w:t>הזה</w:t>
      </w:r>
      <w:r>
        <w:rPr>
          <w:rFonts w:hint="cs"/>
          <w:rtl/>
        </w:rPr>
        <w:t>,</w:t>
      </w:r>
      <w:r>
        <w:rPr>
          <w:rtl/>
        </w:rPr>
        <w:t xml:space="preserve"> </w:t>
      </w:r>
      <w:bookmarkStart w:id="18341" w:name="_ETM_Q34_504880"/>
      <w:bookmarkEnd w:id="18341"/>
      <w:r>
        <w:rPr>
          <w:rtl/>
        </w:rPr>
        <w:t xml:space="preserve">מכוח </w:t>
      </w:r>
      <w:bookmarkStart w:id="18342" w:name="_ETM_Q34_505300"/>
      <w:bookmarkEnd w:id="18342"/>
      <w:r>
        <w:rPr>
          <w:rtl/>
        </w:rPr>
        <w:t xml:space="preserve">אמון </w:t>
      </w:r>
      <w:bookmarkStart w:id="18343" w:name="_ETM_Q34_505599"/>
      <w:bookmarkEnd w:id="18343"/>
      <w:r>
        <w:rPr>
          <w:rtl/>
        </w:rPr>
        <w:t xml:space="preserve">חברי </w:t>
      </w:r>
      <w:bookmarkStart w:id="18344" w:name="_ETM_Q34_505960"/>
      <w:bookmarkEnd w:id="18344"/>
      <w:r>
        <w:rPr>
          <w:rtl/>
        </w:rPr>
        <w:t>הכנסת</w:t>
      </w:r>
      <w:r>
        <w:rPr>
          <w:rFonts w:hint="cs"/>
          <w:rtl/>
        </w:rPr>
        <w:t>,</w:t>
      </w:r>
      <w:r>
        <w:rPr>
          <w:rtl/>
        </w:rPr>
        <w:t xml:space="preserve"> </w:t>
      </w:r>
      <w:bookmarkStart w:id="18345" w:name="_ETM_Q34_506770"/>
      <w:bookmarkEnd w:id="18345"/>
      <w:r>
        <w:rPr>
          <w:rtl/>
        </w:rPr>
        <w:t xml:space="preserve">ממשלה </w:t>
      </w:r>
      <w:bookmarkStart w:id="18346" w:name="_ETM_Q34_507369"/>
      <w:bookmarkEnd w:id="18346"/>
      <w:r>
        <w:rPr>
          <w:rtl/>
        </w:rPr>
        <w:t>אחרת</w:t>
      </w:r>
      <w:r>
        <w:rPr>
          <w:rFonts w:hint="cs"/>
          <w:rtl/>
        </w:rPr>
        <w:t>,</w:t>
      </w:r>
      <w:r>
        <w:rPr>
          <w:rtl/>
        </w:rPr>
        <w:t xml:space="preserve"> </w:t>
      </w:r>
      <w:bookmarkStart w:id="18347" w:name="_ETM_Q34_508300"/>
      <w:bookmarkEnd w:id="18347"/>
      <w:r>
        <w:rPr>
          <w:rtl/>
        </w:rPr>
        <w:t xml:space="preserve">עם </w:t>
      </w:r>
      <w:bookmarkStart w:id="18348" w:name="_ETM_Q34_508480"/>
      <w:bookmarkEnd w:id="18348"/>
      <w:r>
        <w:rPr>
          <w:rtl/>
        </w:rPr>
        <w:t xml:space="preserve">הנהגה </w:t>
      </w:r>
      <w:bookmarkStart w:id="18349" w:name="_ETM_Q34_509140"/>
      <w:bookmarkEnd w:id="18349"/>
      <w:r>
        <w:rPr>
          <w:rtl/>
        </w:rPr>
        <w:t>אחרת</w:t>
      </w:r>
      <w:r>
        <w:rPr>
          <w:rFonts w:hint="cs"/>
          <w:rtl/>
        </w:rPr>
        <w:t>,</w:t>
      </w:r>
      <w:r>
        <w:rPr>
          <w:rtl/>
        </w:rPr>
        <w:t xml:space="preserve"> </w:t>
      </w:r>
      <w:bookmarkStart w:id="18350" w:name="_ETM_Q34_509680"/>
      <w:bookmarkEnd w:id="18350"/>
      <w:r>
        <w:rPr>
          <w:rtl/>
        </w:rPr>
        <w:t xml:space="preserve">כזו </w:t>
      </w:r>
      <w:bookmarkStart w:id="18351" w:name="_ETM_Q34_509949"/>
      <w:bookmarkEnd w:id="18351"/>
      <w:r>
        <w:rPr>
          <w:rtl/>
        </w:rPr>
        <w:t xml:space="preserve">שנאמנה </w:t>
      </w:r>
      <w:bookmarkStart w:id="18352" w:name="_ETM_Q34_511000"/>
      <w:bookmarkEnd w:id="18352"/>
      <w:r>
        <w:rPr>
          <w:rtl/>
        </w:rPr>
        <w:t xml:space="preserve">לעקרונות </w:t>
      </w:r>
      <w:bookmarkStart w:id="18353" w:name="_ETM_Q34_511990"/>
      <w:bookmarkEnd w:id="18353"/>
      <w:r>
        <w:rPr>
          <w:rtl/>
        </w:rPr>
        <w:t>ולערכים</w:t>
      </w:r>
      <w:r>
        <w:rPr>
          <w:rFonts w:hint="cs"/>
          <w:rtl/>
        </w:rPr>
        <w:t>,</w:t>
      </w:r>
      <w:r>
        <w:rPr>
          <w:rtl/>
        </w:rPr>
        <w:t xml:space="preserve"> </w:t>
      </w:r>
      <w:bookmarkStart w:id="18354" w:name="_ETM_Q34_512800"/>
      <w:bookmarkEnd w:id="18354"/>
      <w:r>
        <w:rPr>
          <w:rtl/>
        </w:rPr>
        <w:t xml:space="preserve">שבאה </w:t>
      </w:r>
      <w:bookmarkStart w:id="18355" w:name="_ETM_Q34_513129"/>
      <w:bookmarkEnd w:id="18355"/>
      <w:r>
        <w:rPr>
          <w:rtl/>
        </w:rPr>
        <w:t xml:space="preserve">לתקן </w:t>
      </w:r>
      <w:bookmarkStart w:id="18356" w:name="_ETM_Q34_514120"/>
      <w:bookmarkEnd w:id="18356"/>
      <w:r>
        <w:rPr>
          <w:rtl/>
        </w:rPr>
        <w:t>ו</w:t>
      </w:r>
      <w:r>
        <w:rPr>
          <w:rFonts w:hint="cs"/>
          <w:rtl/>
        </w:rPr>
        <w:t>ל</w:t>
      </w:r>
      <w:r>
        <w:rPr>
          <w:rtl/>
        </w:rPr>
        <w:t>רפא</w:t>
      </w:r>
      <w:r>
        <w:rPr>
          <w:rFonts w:hint="cs"/>
          <w:rtl/>
        </w:rPr>
        <w:t>,</w:t>
      </w:r>
      <w:r>
        <w:rPr>
          <w:rtl/>
        </w:rPr>
        <w:t xml:space="preserve"> </w:t>
      </w:r>
      <w:bookmarkStart w:id="18357" w:name="_ETM_Q34_515250"/>
      <w:bookmarkEnd w:id="18357"/>
      <w:r>
        <w:rPr>
          <w:rtl/>
        </w:rPr>
        <w:t xml:space="preserve">בהובלת </w:t>
      </w:r>
      <w:bookmarkStart w:id="18358" w:name="_ETM_Q34_515850"/>
      <w:bookmarkEnd w:id="18358"/>
      <w:r>
        <w:rPr>
          <w:rtl/>
        </w:rPr>
        <w:t xml:space="preserve">יאיר </w:t>
      </w:r>
      <w:bookmarkStart w:id="18359" w:name="_ETM_Q34_516210"/>
      <w:bookmarkEnd w:id="18359"/>
      <w:r>
        <w:rPr>
          <w:rtl/>
        </w:rPr>
        <w:t>לפיד</w:t>
      </w:r>
      <w:r>
        <w:rPr>
          <w:rFonts w:hint="cs"/>
          <w:rtl/>
        </w:rPr>
        <w:t>,</w:t>
      </w:r>
      <w:r>
        <w:rPr>
          <w:rtl/>
        </w:rPr>
        <w:t xml:space="preserve"> </w:t>
      </w:r>
      <w:bookmarkStart w:id="18360" w:name="_ETM_Q34_516540"/>
      <w:bookmarkEnd w:id="18360"/>
      <w:r>
        <w:rPr>
          <w:rtl/>
        </w:rPr>
        <w:t xml:space="preserve">שתוביל </w:t>
      </w:r>
      <w:bookmarkStart w:id="18361" w:name="_ETM_Q34_516990"/>
      <w:bookmarkEnd w:id="18361"/>
      <w:r>
        <w:rPr>
          <w:rtl/>
        </w:rPr>
        <w:t xml:space="preserve">אותנו </w:t>
      </w:r>
      <w:bookmarkStart w:id="18362" w:name="_ETM_Q34_517560"/>
      <w:bookmarkEnd w:id="18362"/>
      <w:r>
        <w:rPr>
          <w:rtl/>
        </w:rPr>
        <w:t xml:space="preserve">למקום </w:t>
      </w:r>
      <w:bookmarkStart w:id="18363" w:name="_ETM_Q34_518010"/>
      <w:bookmarkEnd w:id="18363"/>
      <w:r>
        <w:rPr>
          <w:rtl/>
        </w:rPr>
        <w:t xml:space="preserve">טוב </w:t>
      </w:r>
      <w:bookmarkStart w:id="18364" w:name="_ETM_Q34_518250"/>
      <w:bookmarkEnd w:id="18364"/>
      <w:r>
        <w:rPr>
          <w:rtl/>
        </w:rPr>
        <w:t>יותר</w:t>
      </w:r>
      <w:r>
        <w:rPr>
          <w:rFonts w:hint="cs"/>
          <w:rtl/>
        </w:rPr>
        <w:t>.</w:t>
      </w:r>
      <w:r>
        <w:rPr>
          <w:rtl/>
        </w:rPr>
        <w:t xml:space="preserve"> </w:t>
      </w:r>
      <w:bookmarkStart w:id="18365" w:name="_ETM_Q34_518399"/>
      <w:bookmarkStart w:id="18366" w:name="_ETM_Q34_518670"/>
      <w:bookmarkEnd w:id="18365"/>
      <w:bookmarkEnd w:id="18366"/>
      <w:r>
        <w:rPr>
          <w:rtl/>
        </w:rPr>
        <w:t xml:space="preserve">תודה </w:t>
      </w:r>
      <w:bookmarkStart w:id="18367" w:name="_ETM_Q34_519089"/>
      <w:bookmarkEnd w:id="18367"/>
      <w:r>
        <w:rPr>
          <w:rtl/>
        </w:rPr>
        <w:t>רבה</w:t>
      </w:r>
      <w:r>
        <w:rPr>
          <w:rFonts w:hint="cs"/>
          <w:rtl/>
          <w:lang w:eastAsia="he-IL"/>
        </w:rPr>
        <w:t>.</w:t>
      </w:r>
    </w:p>
    <w:p w:rsidR="00A6056E" w:rsidRDefault="00A6056E" w:rsidP="0073511B">
      <w:pPr>
        <w:rPr>
          <w:rtl/>
          <w:lang w:eastAsia="he-IL"/>
        </w:rPr>
      </w:pPr>
    </w:p>
    <w:p w:rsidR="00A6056E" w:rsidRDefault="00A6056E" w:rsidP="0073511B">
      <w:pPr>
        <w:pStyle w:val="af6"/>
        <w:keepNext/>
        <w:rPr>
          <w:rtl/>
        </w:rPr>
      </w:pPr>
      <w:r w:rsidRPr="008B4EBD">
        <w:rPr>
          <w:rStyle w:val="TagStyle"/>
          <w:rtl/>
        </w:rPr>
        <w:t xml:space="preserve"> &lt;&lt; יור &gt;&gt; </w:t>
      </w:r>
      <w:r>
        <w:rPr>
          <w:rtl/>
        </w:rPr>
        <w:t>היו"ר משה ארבל:</w:t>
      </w:r>
      <w:r w:rsidRPr="008B4EBD">
        <w:rPr>
          <w:rStyle w:val="TagStyle"/>
          <w:rtl/>
        </w:rPr>
        <w:t xml:space="preserve"> &lt;&lt; יור &gt;&gt;</w:t>
      </w:r>
      <w:r>
        <w:rPr>
          <w:rtl/>
        </w:rPr>
        <w:t xml:space="preserve">   </w:t>
      </w:r>
    </w:p>
    <w:p w:rsidR="00A6056E" w:rsidRDefault="00A6056E" w:rsidP="0073511B">
      <w:pPr>
        <w:pStyle w:val="KeepWithNext"/>
        <w:rPr>
          <w:rtl/>
          <w:lang w:eastAsia="he-IL"/>
        </w:rPr>
      </w:pPr>
    </w:p>
    <w:p w:rsidR="00A6056E" w:rsidRDefault="00A6056E" w:rsidP="0073511B">
      <w:pPr>
        <w:rPr>
          <w:rtl/>
          <w:lang w:eastAsia="he-IL"/>
        </w:rPr>
      </w:pPr>
      <w:r>
        <w:rPr>
          <w:rFonts w:hint="cs"/>
          <w:rtl/>
          <w:lang w:eastAsia="he-IL"/>
        </w:rPr>
        <w:t xml:space="preserve">תודה. תודה רבה לחבר הכנסת להב הרצנו. חבר הכנסת והשר אופיר אקוניס, יעלה ויבוא. בכובעו כחבר </w:t>
      </w:r>
      <w:bookmarkStart w:id="18368" w:name="_ETM_Q34_533000"/>
      <w:bookmarkEnd w:id="18368"/>
      <w:r>
        <w:rPr>
          <w:rFonts w:hint="cs"/>
          <w:rtl/>
          <w:lang w:eastAsia="he-IL"/>
        </w:rPr>
        <w:t xml:space="preserve">כנסת הוא עולה לדבר. </w:t>
      </w:r>
    </w:p>
    <w:p w:rsidR="00A6056E" w:rsidRDefault="00A6056E" w:rsidP="0073511B">
      <w:pPr>
        <w:rPr>
          <w:rtl/>
          <w:lang w:eastAsia="he-IL"/>
        </w:rPr>
      </w:pPr>
    </w:p>
    <w:p w:rsidR="00A6056E" w:rsidRDefault="00A6056E" w:rsidP="0073511B">
      <w:pPr>
        <w:pStyle w:val="af5"/>
        <w:keepNext/>
        <w:rPr>
          <w:rtl/>
        </w:rPr>
      </w:pPr>
      <w:bookmarkStart w:id="18369" w:name="ET_interruption_5292_12"/>
      <w:r w:rsidRPr="0033144E">
        <w:rPr>
          <w:rStyle w:val="TagStyle"/>
          <w:rtl/>
        </w:rPr>
        <w:t xml:space="preserve"> &lt;&lt; קריאה &gt;&gt; </w:t>
      </w:r>
      <w:r>
        <w:rPr>
          <w:rtl/>
        </w:rPr>
        <w:t>אוסאמה סעדי (הרשימה המשותפת):</w:t>
      </w:r>
      <w:r w:rsidRPr="0033144E">
        <w:rPr>
          <w:rStyle w:val="TagStyle"/>
          <w:rtl/>
        </w:rPr>
        <w:t xml:space="preserve"> &lt;&lt; קריאה &gt;&gt;</w:t>
      </w:r>
      <w:r>
        <w:rPr>
          <w:rtl/>
        </w:rPr>
        <w:t xml:space="preserve">   </w:t>
      </w:r>
      <w:bookmarkEnd w:id="18369"/>
    </w:p>
    <w:p w:rsidR="00A6056E" w:rsidRDefault="00A6056E" w:rsidP="0073511B">
      <w:pPr>
        <w:pStyle w:val="KeepWithNext"/>
        <w:rPr>
          <w:rtl/>
          <w:lang w:eastAsia="he-IL"/>
        </w:rPr>
      </w:pPr>
    </w:p>
    <w:p w:rsidR="00A6056E" w:rsidRDefault="00A6056E" w:rsidP="0073511B">
      <w:pPr>
        <w:rPr>
          <w:rtl/>
          <w:lang w:eastAsia="he-IL"/>
        </w:rPr>
      </w:pPr>
      <w:r>
        <w:rPr>
          <w:rFonts w:hint="cs"/>
          <w:rtl/>
          <w:lang w:eastAsia="he-IL"/>
        </w:rPr>
        <w:t xml:space="preserve">שלוש דקות. שלוש דקות. </w:t>
      </w:r>
    </w:p>
    <w:p w:rsidR="00A6056E" w:rsidRDefault="00A6056E" w:rsidP="0073511B">
      <w:pPr>
        <w:rPr>
          <w:rtl/>
          <w:lang w:eastAsia="he-IL"/>
        </w:rPr>
      </w:pPr>
    </w:p>
    <w:p w:rsidR="00A6056E" w:rsidRDefault="00A6056E" w:rsidP="0073511B">
      <w:pPr>
        <w:pStyle w:val="af6"/>
        <w:keepNext/>
        <w:rPr>
          <w:rtl/>
        </w:rPr>
      </w:pPr>
      <w:r w:rsidRPr="0033144E">
        <w:rPr>
          <w:rStyle w:val="TagStyle"/>
          <w:rtl/>
        </w:rPr>
        <w:t xml:space="preserve"> &lt;&lt; יור &gt;&gt; </w:t>
      </w:r>
      <w:r>
        <w:rPr>
          <w:rtl/>
        </w:rPr>
        <w:t>היו"ר משה ארבל:</w:t>
      </w:r>
      <w:r w:rsidRPr="0033144E">
        <w:rPr>
          <w:rStyle w:val="TagStyle"/>
          <w:rtl/>
        </w:rPr>
        <w:t xml:space="preserve"> &lt;&lt; יור &gt;&gt;</w:t>
      </w:r>
      <w:r>
        <w:rPr>
          <w:rtl/>
        </w:rPr>
        <w:t xml:space="preserve">   </w:t>
      </w:r>
    </w:p>
    <w:p w:rsidR="00A6056E" w:rsidRDefault="00A6056E" w:rsidP="0073511B">
      <w:pPr>
        <w:pStyle w:val="KeepWithNext"/>
        <w:rPr>
          <w:rtl/>
          <w:lang w:eastAsia="he-IL"/>
        </w:rPr>
      </w:pPr>
    </w:p>
    <w:p w:rsidR="00A6056E" w:rsidRDefault="00A6056E" w:rsidP="0073511B">
      <w:pPr>
        <w:rPr>
          <w:rtl/>
          <w:lang w:eastAsia="he-IL"/>
        </w:rPr>
      </w:pPr>
      <w:r>
        <w:rPr>
          <w:rFonts w:hint="cs"/>
          <w:rtl/>
          <w:lang w:eastAsia="he-IL"/>
        </w:rPr>
        <w:t>ודאי. ודאי, חד משמעית.</w:t>
      </w:r>
    </w:p>
    <w:p w:rsidR="00A6056E" w:rsidRDefault="00A6056E" w:rsidP="0073511B">
      <w:pPr>
        <w:rPr>
          <w:rtl/>
          <w:lang w:eastAsia="he-IL"/>
        </w:rPr>
      </w:pPr>
      <w:bookmarkStart w:id="18370" w:name="_ETM_Q34_540000"/>
      <w:bookmarkEnd w:id="18370"/>
    </w:p>
    <w:p w:rsidR="00A6056E" w:rsidRDefault="00A6056E" w:rsidP="0073511B">
      <w:pPr>
        <w:pStyle w:val="af5"/>
        <w:keepNext/>
        <w:rPr>
          <w:rtl/>
        </w:rPr>
      </w:pPr>
      <w:bookmarkStart w:id="18371" w:name="ET_interruption_5292_14"/>
      <w:r w:rsidRPr="0033144E">
        <w:rPr>
          <w:rStyle w:val="TagStyle"/>
          <w:rtl/>
        </w:rPr>
        <w:t xml:space="preserve"> &lt;&lt; קריאה &gt;&gt; </w:t>
      </w:r>
      <w:r>
        <w:rPr>
          <w:rtl/>
        </w:rPr>
        <w:t>אוסאמה סעדי (הרשימה המשותפת):</w:t>
      </w:r>
      <w:r w:rsidRPr="0033144E">
        <w:rPr>
          <w:rStyle w:val="TagStyle"/>
          <w:rtl/>
        </w:rPr>
        <w:t xml:space="preserve"> &lt;&lt; קריאה &gt;&gt;</w:t>
      </w:r>
      <w:r>
        <w:rPr>
          <w:rtl/>
        </w:rPr>
        <w:t xml:space="preserve">   </w:t>
      </w:r>
      <w:bookmarkEnd w:id="18371"/>
    </w:p>
    <w:p w:rsidR="00A6056E" w:rsidRDefault="00A6056E" w:rsidP="0073511B">
      <w:pPr>
        <w:pStyle w:val="KeepWithNext"/>
        <w:rPr>
          <w:rtl/>
          <w:lang w:eastAsia="he-IL"/>
        </w:rPr>
      </w:pPr>
    </w:p>
    <w:p w:rsidR="00A6056E" w:rsidRDefault="00A6056E" w:rsidP="0073511B">
      <w:pPr>
        <w:rPr>
          <w:rtl/>
          <w:lang w:eastAsia="he-IL"/>
        </w:rPr>
      </w:pPr>
      <w:bookmarkStart w:id="18372" w:name="_ETM_Q34_545000"/>
      <w:bookmarkEnd w:id="18372"/>
      <w:r>
        <w:rPr>
          <w:rFonts w:hint="cs"/>
          <w:rtl/>
          <w:lang w:eastAsia="he-IL"/>
        </w:rPr>
        <w:t xml:space="preserve">השאלה מתי השר אקוניס עמד בשלוש דקות. </w:t>
      </w:r>
    </w:p>
    <w:p w:rsidR="00A6056E" w:rsidRDefault="00A6056E" w:rsidP="0073511B">
      <w:pPr>
        <w:rPr>
          <w:rtl/>
          <w:lang w:eastAsia="he-IL"/>
        </w:rPr>
      </w:pPr>
    </w:p>
    <w:p w:rsidR="00A6056E" w:rsidRDefault="00A6056E" w:rsidP="0073511B">
      <w:pPr>
        <w:pStyle w:val="af6"/>
        <w:keepNext/>
        <w:rPr>
          <w:rtl/>
        </w:rPr>
      </w:pPr>
      <w:r w:rsidRPr="008B4EBD">
        <w:rPr>
          <w:rStyle w:val="TagStyle"/>
          <w:rtl/>
        </w:rPr>
        <w:t xml:space="preserve"> &lt;&lt; יור &gt;&gt; </w:t>
      </w:r>
      <w:r>
        <w:rPr>
          <w:rtl/>
        </w:rPr>
        <w:t>היו"ר משה ארבל:</w:t>
      </w:r>
      <w:r w:rsidRPr="008B4EBD">
        <w:rPr>
          <w:rStyle w:val="TagStyle"/>
          <w:rtl/>
        </w:rPr>
        <w:t xml:space="preserve"> &lt;&lt; יור &gt;&gt;</w:t>
      </w:r>
      <w:r>
        <w:rPr>
          <w:rtl/>
        </w:rPr>
        <w:t xml:space="preserve">   </w:t>
      </w:r>
    </w:p>
    <w:p w:rsidR="00A6056E" w:rsidRDefault="00A6056E" w:rsidP="0073511B">
      <w:pPr>
        <w:pStyle w:val="KeepWithNext"/>
        <w:rPr>
          <w:rtl/>
          <w:lang w:eastAsia="he-IL"/>
        </w:rPr>
      </w:pPr>
    </w:p>
    <w:p w:rsidR="00A6056E" w:rsidRPr="008B4EBD" w:rsidRDefault="00A6056E" w:rsidP="0073511B">
      <w:pPr>
        <w:rPr>
          <w:rtl/>
          <w:lang w:eastAsia="he-IL"/>
        </w:rPr>
      </w:pPr>
      <w:r>
        <w:rPr>
          <w:rFonts w:hint="cs"/>
          <w:rtl/>
          <w:lang w:eastAsia="he-IL"/>
        </w:rPr>
        <w:t>היום זה יקרה. בבקשה מכובדי.</w:t>
      </w:r>
    </w:p>
    <w:p w:rsidR="00A6056E" w:rsidRDefault="00A6056E" w:rsidP="0073511B">
      <w:pPr>
        <w:rPr>
          <w:rtl/>
          <w:lang w:eastAsia="he-IL"/>
        </w:rPr>
      </w:pPr>
    </w:p>
    <w:p w:rsidR="00A6056E" w:rsidRDefault="00A6056E" w:rsidP="0073511B">
      <w:pPr>
        <w:pStyle w:val="a4"/>
        <w:keepNext/>
        <w:rPr>
          <w:rtl/>
        </w:rPr>
      </w:pPr>
      <w:bookmarkStart w:id="18373" w:name="ET_speaker_6056_13"/>
      <w:r w:rsidRPr="008B4EBD">
        <w:rPr>
          <w:rStyle w:val="TagStyle"/>
          <w:rtl/>
        </w:rPr>
        <w:t xml:space="preserve"> &lt;&lt; דובר &gt;&gt; </w:t>
      </w:r>
      <w:r>
        <w:rPr>
          <w:rtl/>
        </w:rPr>
        <w:t>השר לשיתוף פעולה אזורי אופיר אקוניס:</w:t>
      </w:r>
      <w:r w:rsidRPr="008B4EBD">
        <w:rPr>
          <w:rStyle w:val="TagStyle"/>
          <w:rtl/>
        </w:rPr>
        <w:t xml:space="preserve"> &lt;&lt; דובר &gt;&gt;</w:t>
      </w:r>
      <w:r>
        <w:rPr>
          <w:rtl/>
        </w:rPr>
        <w:t xml:space="preserve">   </w:t>
      </w:r>
      <w:bookmarkEnd w:id="18373"/>
    </w:p>
    <w:p w:rsidR="00A6056E" w:rsidRDefault="00A6056E" w:rsidP="0073511B">
      <w:pPr>
        <w:pStyle w:val="KeepWithNext"/>
        <w:rPr>
          <w:rtl/>
          <w:lang w:eastAsia="he-IL"/>
        </w:rPr>
      </w:pPr>
    </w:p>
    <w:p w:rsidR="00A6056E" w:rsidRDefault="00A6056E" w:rsidP="0073511B">
      <w:pPr>
        <w:rPr>
          <w:rtl/>
          <w:lang w:eastAsia="he-IL"/>
        </w:rPr>
      </w:pPr>
      <w:r>
        <w:rPr>
          <w:rFonts w:hint="cs"/>
          <w:rtl/>
          <w:lang w:eastAsia="he-IL"/>
        </w:rPr>
        <w:t xml:space="preserve">תודה, </w:t>
      </w:r>
      <w:bookmarkStart w:id="18374" w:name="_ETM_Q34_554000"/>
      <w:bookmarkEnd w:id="18374"/>
      <w:r>
        <w:rPr>
          <w:rFonts w:hint="cs"/>
          <w:rtl/>
          <w:lang w:eastAsia="he-IL"/>
        </w:rPr>
        <w:t xml:space="preserve">אדוני היושב-ראש, חברות וחברי הכנסת. אדוני היושב-ראש, זה סופו של כל </w:t>
      </w:r>
      <w:bookmarkStart w:id="18375" w:name="_ETM_Q34_562000"/>
      <w:bookmarkEnd w:id="18375"/>
      <w:r>
        <w:rPr>
          <w:rFonts w:hint="cs"/>
          <w:rtl/>
          <w:lang w:eastAsia="he-IL"/>
        </w:rPr>
        <w:t>בלון. כבר עם הקמתה הייתה כחול לבן בלון נפוח מלא באוויר, שלא מציע כלום ולא אומר שום דבר. כחול לבן לא עושה לעצמה הלילה הזה חרקירי, אדוני היושב-ראש, היא מתאבדת בקפיצה מגג הבניין הזה</w:t>
      </w:r>
      <w:bookmarkStart w:id="18376" w:name="_ETM_Q34_583000"/>
      <w:bookmarkEnd w:id="18376"/>
      <w:r>
        <w:rPr>
          <w:rFonts w:hint="cs"/>
          <w:rtl/>
          <w:lang w:eastAsia="he-IL"/>
        </w:rPr>
        <w:t xml:space="preserve">. זוהי התאבדות, אדוני, מהירה ומידית. וכחול לבן, אדוני, שוברת את כל השיאים של כל מפלגות האווירה מאז 1977, שלא אמרו כלום, וזכו לאמון של ציבור לא קטן, </w:t>
      </w:r>
      <w:bookmarkStart w:id="18377" w:name="_ETM_Q34_605000"/>
      <w:bookmarkEnd w:id="18377"/>
      <w:r>
        <w:rPr>
          <w:rFonts w:hint="cs"/>
          <w:rtl/>
          <w:lang w:eastAsia="he-IL"/>
        </w:rPr>
        <w:t xml:space="preserve">לצערי. </w:t>
      </w:r>
    </w:p>
    <w:p w:rsidR="00A6056E" w:rsidRDefault="00A6056E" w:rsidP="0073511B">
      <w:pPr>
        <w:rPr>
          <w:rtl/>
          <w:lang w:eastAsia="he-IL"/>
        </w:rPr>
      </w:pPr>
    </w:p>
    <w:p w:rsidR="00A6056E" w:rsidRDefault="00A6056E" w:rsidP="0073511B">
      <w:pPr>
        <w:rPr>
          <w:rtl/>
          <w:lang w:eastAsia="he-IL"/>
        </w:rPr>
      </w:pPr>
      <w:r>
        <w:rPr>
          <w:rFonts w:hint="cs"/>
          <w:rtl/>
          <w:lang w:eastAsia="he-IL"/>
        </w:rPr>
        <w:t xml:space="preserve">כחול לבן התפרקה מהר יותר </w:t>
      </w:r>
      <w:proofErr w:type="spellStart"/>
      <w:r>
        <w:rPr>
          <w:rFonts w:hint="cs"/>
          <w:rtl/>
          <w:lang w:eastAsia="he-IL"/>
        </w:rPr>
        <w:t>מד"ש</w:t>
      </w:r>
      <w:proofErr w:type="spellEnd"/>
      <w:r>
        <w:rPr>
          <w:rFonts w:hint="cs"/>
          <w:rtl/>
          <w:lang w:eastAsia="he-IL"/>
        </w:rPr>
        <w:t xml:space="preserve">. שנאה אחד את השני </w:t>
      </w:r>
      <w:bookmarkStart w:id="18378" w:name="_ETM_Q34_611000"/>
      <w:bookmarkEnd w:id="18378"/>
      <w:r>
        <w:rPr>
          <w:rFonts w:hint="cs"/>
          <w:rtl/>
          <w:lang w:eastAsia="he-IL"/>
        </w:rPr>
        <w:t xml:space="preserve">יותר מאשר קדימה. התרסקה יותר מהר מאשר מפלגת המרכז. והמפלגה הזאת, אדוני, שהונתה למעלה ממיליון ישראלים, מיליון מצביעים, יחד עם חבורת יש עתיד, שהייתה </w:t>
      </w:r>
      <w:bookmarkStart w:id="18379" w:name="_ETM_Q34_627000"/>
      <w:bookmarkEnd w:id="18379"/>
      <w:r>
        <w:rPr>
          <w:rFonts w:hint="cs"/>
          <w:rtl/>
          <w:lang w:eastAsia="he-IL"/>
        </w:rPr>
        <w:t xml:space="preserve">חלק מן המיזם הזה </w:t>
      </w:r>
      <w:r>
        <w:rPr>
          <w:rFonts w:hint="eastAsia"/>
          <w:rtl/>
          <w:lang w:eastAsia="he-IL"/>
        </w:rPr>
        <w:t xml:space="preserve">– </w:t>
      </w:r>
      <w:r>
        <w:rPr>
          <w:rFonts w:hint="cs"/>
          <w:rtl/>
          <w:lang w:eastAsia="he-IL"/>
        </w:rPr>
        <w:t>המיזם הזה - -</w:t>
      </w:r>
    </w:p>
    <w:p w:rsidR="00A6056E" w:rsidRDefault="00A6056E" w:rsidP="0073511B">
      <w:pPr>
        <w:rPr>
          <w:rtl/>
          <w:lang w:eastAsia="he-IL"/>
        </w:rPr>
      </w:pPr>
    </w:p>
    <w:p w:rsidR="00A6056E" w:rsidRDefault="00A6056E" w:rsidP="0073511B">
      <w:pPr>
        <w:pStyle w:val="af5"/>
        <w:keepNext/>
        <w:rPr>
          <w:rtl/>
        </w:rPr>
      </w:pPr>
      <w:bookmarkStart w:id="18380" w:name="ET_interruption_5292_15"/>
      <w:r w:rsidRPr="001E720A">
        <w:rPr>
          <w:rStyle w:val="TagStyle"/>
          <w:rtl/>
        </w:rPr>
        <w:t xml:space="preserve"> &lt;&lt; קריאה &gt;&gt; </w:t>
      </w:r>
      <w:r>
        <w:rPr>
          <w:rtl/>
        </w:rPr>
        <w:t>אוסאמה סעדי (הרשימה המשותפת):</w:t>
      </w:r>
      <w:r w:rsidRPr="001E720A">
        <w:rPr>
          <w:rStyle w:val="TagStyle"/>
          <w:rtl/>
        </w:rPr>
        <w:t xml:space="preserve"> &lt;&lt; קריאה &gt;&gt;</w:t>
      </w:r>
      <w:r>
        <w:rPr>
          <w:rtl/>
        </w:rPr>
        <w:t xml:space="preserve">   </w:t>
      </w:r>
      <w:bookmarkEnd w:id="18380"/>
    </w:p>
    <w:p w:rsidR="00A6056E" w:rsidRDefault="00A6056E" w:rsidP="0073511B">
      <w:pPr>
        <w:pStyle w:val="KeepWithNext"/>
        <w:rPr>
          <w:rtl/>
          <w:lang w:eastAsia="he-IL"/>
        </w:rPr>
      </w:pPr>
    </w:p>
    <w:p w:rsidR="00A6056E" w:rsidRDefault="00A6056E" w:rsidP="0073511B">
      <w:pPr>
        <w:rPr>
          <w:rtl/>
          <w:lang w:eastAsia="he-IL"/>
        </w:rPr>
      </w:pPr>
      <w:r>
        <w:rPr>
          <w:rFonts w:hint="cs"/>
          <w:rtl/>
          <w:lang w:eastAsia="he-IL"/>
        </w:rPr>
        <w:t>מה עם - - -</w:t>
      </w:r>
    </w:p>
    <w:p w:rsidR="00A6056E" w:rsidRDefault="00A6056E" w:rsidP="0073511B">
      <w:pPr>
        <w:rPr>
          <w:rtl/>
          <w:lang w:eastAsia="he-IL"/>
        </w:rPr>
      </w:pPr>
    </w:p>
    <w:p w:rsidR="00A6056E" w:rsidRDefault="00A6056E" w:rsidP="0073511B">
      <w:pPr>
        <w:pStyle w:val="-"/>
        <w:keepNext/>
        <w:rPr>
          <w:rtl/>
        </w:rPr>
      </w:pPr>
      <w:bookmarkStart w:id="18381" w:name="ET_speakercontinue_6056_15"/>
      <w:r w:rsidRPr="008B4EBD">
        <w:rPr>
          <w:rStyle w:val="TagStyle"/>
          <w:rtl/>
        </w:rPr>
        <w:lastRenderedPageBreak/>
        <w:t xml:space="preserve"> &lt;&lt; דובר_המשך &gt;&gt; </w:t>
      </w:r>
      <w:r>
        <w:rPr>
          <w:rtl/>
        </w:rPr>
        <w:t>השר לשיתוף פעולה אזורי אופיר אקוניס:</w:t>
      </w:r>
      <w:r w:rsidRPr="008B4EBD">
        <w:rPr>
          <w:rStyle w:val="TagStyle"/>
          <w:rtl/>
        </w:rPr>
        <w:t xml:space="preserve"> &lt;&lt; דובר_המשך &gt;&gt;</w:t>
      </w:r>
      <w:r>
        <w:rPr>
          <w:rtl/>
        </w:rPr>
        <w:t xml:space="preserve">   </w:t>
      </w:r>
      <w:bookmarkEnd w:id="18381"/>
    </w:p>
    <w:p w:rsidR="00A6056E" w:rsidRDefault="00A6056E" w:rsidP="0073511B">
      <w:pPr>
        <w:pStyle w:val="KeepWithNext"/>
        <w:rPr>
          <w:rtl/>
          <w:lang w:eastAsia="he-IL"/>
        </w:rPr>
      </w:pPr>
    </w:p>
    <w:p w:rsidR="00A6056E" w:rsidRDefault="00A6056E" w:rsidP="0073511B">
      <w:pPr>
        <w:rPr>
          <w:rtl/>
          <w:lang w:eastAsia="he-IL"/>
        </w:rPr>
      </w:pPr>
      <w:r>
        <w:rPr>
          <w:rFonts w:hint="cs"/>
          <w:rtl/>
          <w:lang w:eastAsia="he-IL"/>
        </w:rPr>
        <w:t xml:space="preserve">- </w:t>
      </w:r>
      <w:bookmarkStart w:id="18382" w:name="_ETM_Q34_630000"/>
      <w:bookmarkEnd w:id="18382"/>
      <w:r>
        <w:rPr>
          <w:rFonts w:hint="cs"/>
          <w:rtl/>
          <w:lang w:eastAsia="he-IL"/>
        </w:rPr>
        <w:t xml:space="preserve">- אחד שמאל, אחד ימין, אחד שמאל, אחד ימין, בלי </w:t>
      </w:r>
      <w:bookmarkStart w:id="18383" w:name="_ETM_Q34_631000"/>
      <w:bookmarkEnd w:id="18383"/>
      <w:r>
        <w:rPr>
          <w:rFonts w:hint="cs"/>
          <w:rtl/>
          <w:lang w:eastAsia="he-IL"/>
        </w:rPr>
        <w:t>דעות, בלי השקפת עולם. המושבים, אדוני היושב-ראש, של כחול לבן, הריקים מעידים במידה רבה על ריקנותה של כחול לבן.</w:t>
      </w:r>
      <w:bookmarkStart w:id="18384" w:name="_ETM_Q34_646000"/>
      <w:bookmarkEnd w:id="18384"/>
      <w:r>
        <w:rPr>
          <w:rFonts w:hint="cs"/>
          <w:rtl/>
          <w:lang w:eastAsia="he-IL"/>
        </w:rPr>
        <w:t xml:space="preserve"> הרי אמרתי, </w:t>
      </w:r>
      <w:r w:rsidRPr="004C2D68">
        <w:rPr>
          <w:rFonts w:hint="cs"/>
          <w:rtl/>
          <w:lang w:eastAsia="he-IL"/>
        </w:rPr>
        <w:t>והייתה נגדי</w:t>
      </w:r>
      <w:r>
        <w:rPr>
          <w:rFonts w:hint="cs"/>
          <w:rtl/>
          <w:lang w:eastAsia="he-IL"/>
        </w:rPr>
        <w:t xml:space="preserve"> ביקורת לא קלה בעניין הזה</w:t>
      </w:r>
      <w:bookmarkStart w:id="18385" w:name="_ETM_Q34_651000"/>
      <w:bookmarkEnd w:id="18385"/>
      <w:r>
        <w:rPr>
          <w:rFonts w:hint="cs"/>
          <w:rtl/>
          <w:lang w:eastAsia="he-IL"/>
        </w:rPr>
        <w:t xml:space="preserve"> </w:t>
      </w:r>
      <w:r>
        <w:rPr>
          <w:rtl/>
          <w:lang w:eastAsia="he-IL"/>
        </w:rPr>
        <w:t>–</w:t>
      </w:r>
      <w:r>
        <w:rPr>
          <w:rFonts w:hint="cs"/>
          <w:rtl/>
          <w:lang w:eastAsia="he-IL"/>
        </w:rPr>
        <w:t xml:space="preserve"> אמרתי ברדיו ובטלוויזיה: בני גנץ תגיד מה אתה אומר. מהן עמדותיך על מדינה פלסטינית, על כלכלת שוק מול </w:t>
      </w:r>
      <w:bookmarkStart w:id="18386" w:name="_ETM_Q34_657000"/>
      <w:bookmarkEnd w:id="18386"/>
      <w:r>
        <w:rPr>
          <w:rFonts w:hint="cs"/>
          <w:rtl/>
          <w:lang w:eastAsia="he-IL"/>
        </w:rPr>
        <w:t xml:space="preserve">כלכלה ריכוזית, על ההיבטים החברתיים? דממה. וכשהופרה הדממה, אדוני היושב-ראש, ראיונות סכריניים, </w:t>
      </w:r>
      <w:bookmarkStart w:id="18387" w:name="_ETM_Q34_668000"/>
      <w:bookmarkEnd w:id="18387"/>
      <w:r>
        <w:rPr>
          <w:rFonts w:hint="cs"/>
          <w:rtl/>
          <w:lang w:eastAsia="he-IL"/>
        </w:rPr>
        <w:t>ראיונות מתקתקים, עם אוזנייה באוזן, שגם בהם לא נאמר כלום.</w:t>
      </w:r>
    </w:p>
    <w:p w:rsidR="00A6056E" w:rsidRDefault="00A6056E" w:rsidP="0073511B">
      <w:pPr>
        <w:rPr>
          <w:rtl/>
          <w:lang w:eastAsia="he-IL"/>
        </w:rPr>
      </w:pPr>
    </w:p>
    <w:p w:rsidR="00A6056E" w:rsidRDefault="00A6056E" w:rsidP="0073511B">
      <w:pPr>
        <w:rPr>
          <w:rtl/>
          <w:lang w:eastAsia="he-IL"/>
        </w:rPr>
      </w:pPr>
      <w:bookmarkStart w:id="18388" w:name="_ETM_Q34_671000"/>
      <w:bookmarkEnd w:id="18388"/>
      <w:r>
        <w:rPr>
          <w:rFonts w:hint="cs"/>
          <w:rtl/>
          <w:lang w:eastAsia="he-IL"/>
        </w:rPr>
        <w:t xml:space="preserve">אדוני היושב-ראש, כחול לבן הביאה לבית הזה אנשים חסרי כל ניסיון פוליטי, שלא הזיעו ולא </w:t>
      </w:r>
      <w:bookmarkStart w:id="18389" w:name="_ETM_Q34_681000"/>
      <w:bookmarkEnd w:id="18389"/>
      <w:r>
        <w:rPr>
          <w:rFonts w:hint="cs"/>
          <w:rtl/>
          <w:lang w:eastAsia="he-IL"/>
        </w:rPr>
        <w:t xml:space="preserve">התאמצו להגיע לכאן. בלי יום אחד של ניסיון פוליטי כיהנו שרות ושרים בממשלה. מי שחושב שהדבר איננו משפיע על התפקוד טועה טעות </w:t>
      </w:r>
      <w:bookmarkStart w:id="18390" w:name="_ETM_Q34_688000"/>
      <w:bookmarkEnd w:id="18390"/>
      <w:r>
        <w:rPr>
          <w:rFonts w:hint="cs"/>
          <w:rtl/>
          <w:lang w:eastAsia="he-IL"/>
        </w:rPr>
        <w:t xml:space="preserve">חמורה. צריך ללכת במסדרונות הבית הזה, לעיתים שנים, </w:t>
      </w:r>
      <w:bookmarkStart w:id="18391" w:name="_ETM_Q34_692000"/>
      <w:bookmarkEnd w:id="18391"/>
      <w:r>
        <w:rPr>
          <w:rFonts w:hint="cs"/>
          <w:rtl/>
          <w:lang w:eastAsia="he-IL"/>
        </w:rPr>
        <w:t xml:space="preserve">או בוודאי חודשים ארוכים, כדי להבין איך זה עובד, איך עובדת ממשלה, איך עובדת כנסת, איך עובדת המערכת </w:t>
      </w:r>
      <w:bookmarkStart w:id="18392" w:name="_ETM_Q34_700000"/>
      <w:bookmarkEnd w:id="18392"/>
      <w:r>
        <w:rPr>
          <w:rFonts w:hint="cs"/>
          <w:rtl/>
          <w:lang w:eastAsia="he-IL"/>
        </w:rPr>
        <w:t xml:space="preserve">הפוליטית. רק לא ביבי. שנאה והסתה של שנה וחצי, זו הייתה האג'נדה, זו הייתה השקפת העולם. </w:t>
      </w:r>
    </w:p>
    <w:p w:rsidR="00A6056E" w:rsidRDefault="00A6056E" w:rsidP="0073511B">
      <w:pPr>
        <w:rPr>
          <w:rtl/>
          <w:lang w:eastAsia="he-IL"/>
        </w:rPr>
      </w:pPr>
    </w:p>
    <w:p w:rsidR="00A6056E" w:rsidRDefault="00A6056E" w:rsidP="0073511B">
      <w:pPr>
        <w:rPr>
          <w:rtl/>
          <w:lang w:eastAsia="he-IL"/>
        </w:rPr>
      </w:pPr>
      <w:r>
        <w:rPr>
          <w:rFonts w:hint="cs"/>
          <w:rtl/>
          <w:lang w:eastAsia="he-IL"/>
        </w:rPr>
        <w:t xml:space="preserve">אדוני היושב-ראש, ידעו אזרחי ישראל, </w:t>
      </w:r>
      <w:bookmarkStart w:id="18393" w:name="_ETM_Q34_708000"/>
      <w:bookmarkEnd w:id="18393"/>
      <w:r>
        <w:rPr>
          <w:rFonts w:hint="cs"/>
          <w:rtl/>
          <w:lang w:eastAsia="he-IL"/>
        </w:rPr>
        <w:t>הלילה הזה כחול לבן, השותפה הפוליטית הגרועה ביותר שיכולנו לאח</w:t>
      </w:r>
      <w:bookmarkStart w:id="18394" w:name="_ETM_Q34_716000"/>
      <w:bookmarkEnd w:id="18394"/>
      <w:r>
        <w:rPr>
          <w:rFonts w:hint="cs"/>
          <w:rtl/>
          <w:lang w:eastAsia="he-IL"/>
        </w:rPr>
        <w:t xml:space="preserve">ל לעצמנו, דרדרה את ישראל לבחירות המיותרות והבזבזניות ביותר </w:t>
      </w:r>
      <w:bookmarkStart w:id="18395" w:name="_ETM_Q34_723000"/>
      <w:bookmarkEnd w:id="18395"/>
      <w:r>
        <w:rPr>
          <w:rFonts w:hint="cs"/>
          <w:rtl/>
          <w:lang w:eastAsia="he-IL"/>
        </w:rPr>
        <w:t>בתולדותיה. אבל חברת הכנסת ברביבאי, אני מסכים אתך. גם אני סומך על אזרחי</w:t>
      </w:r>
      <w:bookmarkStart w:id="18396" w:name="_ETM_Q34_729000"/>
      <w:bookmarkEnd w:id="18396"/>
      <w:r>
        <w:rPr>
          <w:rFonts w:hint="cs"/>
          <w:rtl/>
          <w:lang w:eastAsia="he-IL"/>
        </w:rPr>
        <w:t xml:space="preserve"> ישראל. אמרת שאת סומכת עליהם, שמעתי את נאומך, וגם אני סומך עליהם, אדוני היושב-ראש. הם חכמים </w:t>
      </w:r>
      <w:bookmarkStart w:id="18397" w:name="_ETM_Q34_737000"/>
      <w:bookmarkEnd w:id="18397"/>
      <w:r>
        <w:rPr>
          <w:rFonts w:hint="cs"/>
          <w:rtl/>
          <w:lang w:eastAsia="he-IL"/>
        </w:rPr>
        <w:t xml:space="preserve">ונבונים, ואינם מאפשרים שיהנדסו להם תודעה. </w:t>
      </w:r>
    </w:p>
    <w:p w:rsidR="00A6056E" w:rsidRDefault="00A6056E" w:rsidP="0073511B">
      <w:pPr>
        <w:rPr>
          <w:rtl/>
          <w:lang w:eastAsia="he-IL"/>
        </w:rPr>
      </w:pPr>
    </w:p>
    <w:p w:rsidR="00A6056E" w:rsidRDefault="00A6056E" w:rsidP="0073511B">
      <w:pPr>
        <w:pStyle w:val="afb"/>
        <w:keepNext/>
        <w:rPr>
          <w:rtl/>
          <w:lang w:eastAsia="he-IL"/>
        </w:rPr>
      </w:pPr>
      <w:bookmarkStart w:id="18398" w:name="ET_typistreplace_אחרי_כן_המ_21_39_16"/>
      <w:r w:rsidRPr="00E414E6">
        <w:rPr>
          <w:rStyle w:val="TagStyle"/>
          <w:rtl/>
        </w:rPr>
        <w:t xml:space="preserve"> &lt;&lt; אחרי_כן &gt;&gt; </w:t>
      </w:r>
      <w:r>
        <w:rPr>
          <w:rtl/>
          <w:lang w:eastAsia="he-IL"/>
        </w:rPr>
        <w:t xml:space="preserve">(אחרי כן </w:t>
      </w:r>
      <w:proofErr w:type="spellStart"/>
      <w:r>
        <w:rPr>
          <w:rFonts w:hint="cs"/>
          <w:rtl/>
          <w:lang w:eastAsia="he-IL"/>
        </w:rPr>
        <w:t>טר</w:t>
      </w:r>
      <w:proofErr w:type="spellEnd"/>
      <w:r>
        <w:rPr>
          <w:rtl/>
          <w:lang w:eastAsia="he-IL"/>
        </w:rPr>
        <w:t>)</w:t>
      </w:r>
      <w:r w:rsidRPr="00E414E6">
        <w:rPr>
          <w:rStyle w:val="TagStyle"/>
          <w:rtl/>
        </w:rPr>
        <w:t xml:space="preserve"> &lt;&lt; אחרי_כן &gt;&gt;</w:t>
      </w:r>
      <w:r>
        <w:rPr>
          <w:rtl/>
          <w:lang w:eastAsia="he-IL"/>
        </w:rPr>
        <w:t xml:space="preserve"> </w:t>
      </w:r>
      <w:bookmarkEnd w:id="18398"/>
    </w:p>
    <w:p w:rsidR="00A6056E" w:rsidRDefault="00A6056E" w:rsidP="00331813">
      <w:pPr>
        <w:rPr>
          <w:rtl/>
        </w:rPr>
      </w:pPr>
    </w:p>
    <w:p w:rsidR="00A7785E" w:rsidRDefault="00A7785E" w:rsidP="0073511B">
      <w:pPr>
        <w:pStyle w:val="KeepWithNext"/>
        <w:rPr>
          <w:rtl/>
          <w:lang w:eastAsia="he-IL"/>
        </w:rPr>
      </w:pPr>
      <w:bookmarkStart w:id="18399" w:name="TOR_Q35"/>
      <w:bookmarkEnd w:id="18399"/>
      <w:r>
        <w:rPr>
          <w:rFonts w:hint="cs"/>
          <w:rtl/>
          <w:lang w:eastAsia="he-IL"/>
        </w:rPr>
        <w:t xml:space="preserve">היום הזה, לצערנו, ככל הנראה עד </w:t>
      </w:r>
      <w:bookmarkStart w:id="18400" w:name="_ETM_Q35_144000"/>
      <w:bookmarkEnd w:id="18400"/>
      <w:r>
        <w:rPr>
          <w:rFonts w:hint="cs"/>
          <w:rtl/>
          <w:lang w:eastAsia="he-IL"/>
        </w:rPr>
        <w:t xml:space="preserve">מחר בלילה, תתפזר הכנסת הזאת ונלך בסוף חודש </w:t>
      </w:r>
      <w:bookmarkStart w:id="18401" w:name="_ETM_Q35_147000"/>
      <w:bookmarkEnd w:id="18401"/>
      <w:r>
        <w:rPr>
          <w:rFonts w:hint="cs"/>
          <w:rtl/>
          <w:lang w:eastAsia="he-IL"/>
        </w:rPr>
        <w:t>מרס לבחירות.</w:t>
      </w:r>
    </w:p>
    <w:p w:rsidR="00A7785E" w:rsidRDefault="00A7785E" w:rsidP="0073511B">
      <w:pPr>
        <w:rPr>
          <w:rtl/>
          <w:lang w:eastAsia="he-IL"/>
        </w:rPr>
      </w:pPr>
      <w:bookmarkStart w:id="18402" w:name="_ETM_Q35_130000"/>
      <w:bookmarkEnd w:id="18402"/>
    </w:p>
    <w:p w:rsidR="00A7785E" w:rsidRDefault="00A7785E" w:rsidP="0073511B">
      <w:pPr>
        <w:pStyle w:val="af6"/>
        <w:rPr>
          <w:rtl/>
        </w:rPr>
      </w:pPr>
      <w:r w:rsidRPr="0008254F">
        <w:rPr>
          <w:rStyle w:val="TagStyle"/>
          <w:rtl/>
        </w:rPr>
        <w:t xml:space="preserve"> &lt;&lt; יור &gt;&gt;</w:t>
      </w:r>
      <w:r w:rsidRPr="008D2C43">
        <w:rPr>
          <w:rStyle w:val="TagStyle"/>
          <w:rtl/>
        </w:rPr>
        <w:t xml:space="preserve"> </w:t>
      </w:r>
      <w:r>
        <w:rPr>
          <w:rtl/>
        </w:rPr>
        <w:t>היו"ר משה ארבל:</w:t>
      </w:r>
      <w:r w:rsidRPr="008D2C43">
        <w:rPr>
          <w:rStyle w:val="TagStyle"/>
          <w:rtl/>
        </w:rPr>
        <w:t xml:space="preserve"> </w:t>
      </w:r>
      <w:r w:rsidRPr="0008254F">
        <w:rPr>
          <w:rStyle w:val="TagStyle"/>
          <w:rtl/>
        </w:rPr>
        <w:t>&lt;&lt; יור &gt;&gt;</w:t>
      </w:r>
      <w:r>
        <w:rPr>
          <w:rtl/>
        </w:rPr>
        <w:t xml:space="preserve">   </w:t>
      </w:r>
    </w:p>
    <w:p w:rsidR="00A7785E" w:rsidRDefault="00A7785E" w:rsidP="0073511B">
      <w:pPr>
        <w:pStyle w:val="KeepWithNext"/>
        <w:rPr>
          <w:rtl/>
          <w:lang w:eastAsia="he-IL"/>
        </w:rPr>
      </w:pPr>
    </w:p>
    <w:p w:rsidR="00A7785E" w:rsidRDefault="00A7785E" w:rsidP="0073511B">
      <w:pPr>
        <w:rPr>
          <w:rtl/>
          <w:lang w:eastAsia="he-IL"/>
        </w:rPr>
      </w:pPr>
      <w:bookmarkStart w:id="18403" w:name="_ETM_Q35_131000"/>
      <w:bookmarkEnd w:id="18403"/>
      <w:r>
        <w:rPr>
          <w:rFonts w:hint="cs"/>
          <w:rtl/>
          <w:lang w:eastAsia="he-IL"/>
        </w:rPr>
        <w:t xml:space="preserve">נא לסכם. </w:t>
      </w:r>
    </w:p>
    <w:p w:rsidR="00A7785E" w:rsidRDefault="00A7785E" w:rsidP="0073511B">
      <w:pPr>
        <w:rPr>
          <w:rtl/>
          <w:lang w:eastAsia="he-IL"/>
        </w:rPr>
      </w:pPr>
      <w:bookmarkStart w:id="18404" w:name="_ETM_Q35_134000"/>
      <w:bookmarkEnd w:id="18404"/>
    </w:p>
    <w:p w:rsidR="00A7785E" w:rsidRDefault="00A7785E" w:rsidP="0073511B">
      <w:pPr>
        <w:pStyle w:val="-"/>
        <w:rPr>
          <w:rtl/>
        </w:rPr>
      </w:pPr>
      <w:bookmarkStart w:id="18405" w:name="ET_speakercontinue_6056_4"/>
      <w:r w:rsidRPr="0008254F">
        <w:rPr>
          <w:rStyle w:val="TagStyle"/>
          <w:rtl/>
        </w:rPr>
        <w:t xml:space="preserve"> &lt;&lt; דובר_המשך &gt;&gt;</w:t>
      </w:r>
      <w:r w:rsidRPr="008D2C43">
        <w:rPr>
          <w:rStyle w:val="TagStyle"/>
          <w:rtl/>
        </w:rPr>
        <w:t xml:space="preserve"> </w:t>
      </w:r>
      <w:r>
        <w:rPr>
          <w:rtl/>
        </w:rPr>
        <w:t>השר לשיתוף פעולה אזורי אופיר אקוניס:</w:t>
      </w:r>
      <w:r w:rsidRPr="008D2C43">
        <w:rPr>
          <w:rStyle w:val="TagStyle"/>
          <w:rtl/>
        </w:rPr>
        <w:t xml:space="preserve"> </w:t>
      </w:r>
      <w:r w:rsidRPr="0008254F">
        <w:rPr>
          <w:rStyle w:val="TagStyle"/>
          <w:rtl/>
        </w:rPr>
        <w:t>&lt;&lt; דובר_המשך &gt;&gt;</w:t>
      </w:r>
      <w:r>
        <w:rPr>
          <w:rtl/>
        </w:rPr>
        <w:t xml:space="preserve">   </w:t>
      </w:r>
      <w:bookmarkEnd w:id="18405"/>
    </w:p>
    <w:p w:rsidR="00A7785E" w:rsidRDefault="00A7785E" w:rsidP="0073511B">
      <w:pPr>
        <w:pStyle w:val="KeepWithNext"/>
        <w:rPr>
          <w:rtl/>
          <w:lang w:eastAsia="he-IL"/>
        </w:rPr>
      </w:pPr>
    </w:p>
    <w:p w:rsidR="00A7785E" w:rsidRDefault="00A7785E" w:rsidP="0073511B">
      <w:pPr>
        <w:rPr>
          <w:rtl/>
          <w:lang w:eastAsia="he-IL"/>
        </w:rPr>
      </w:pPr>
      <w:bookmarkStart w:id="18406" w:name="_ETM_Q35_135000"/>
      <w:bookmarkEnd w:id="18406"/>
      <w:r>
        <w:rPr>
          <w:rFonts w:hint="cs"/>
          <w:rtl/>
          <w:lang w:eastAsia="he-IL"/>
        </w:rPr>
        <w:t xml:space="preserve">ילכו אזרחי ישראל אל הבחירות ויצביעו שוב למפלגה היחידה </w:t>
      </w:r>
      <w:bookmarkStart w:id="18407" w:name="_ETM_Q35_155000"/>
      <w:bookmarkEnd w:id="18407"/>
      <w:r>
        <w:rPr>
          <w:rFonts w:hint="cs"/>
          <w:rtl/>
          <w:lang w:eastAsia="he-IL"/>
        </w:rPr>
        <w:t>שיכולה להוביל את ישראל בניסיון, ובאחריות יצביעו שוב לליכוד. תודה, אדוני היושב-ראש.</w:t>
      </w:r>
    </w:p>
    <w:p w:rsidR="00A7785E" w:rsidRDefault="00A7785E" w:rsidP="0073511B">
      <w:pPr>
        <w:rPr>
          <w:rtl/>
          <w:lang w:eastAsia="he-IL"/>
        </w:rPr>
      </w:pPr>
    </w:p>
    <w:p w:rsidR="00A7785E" w:rsidRDefault="00A7785E" w:rsidP="0073511B">
      <w:pPr>
        <w:pStyle w:val="af6"/>
        <w:rPr>
          <w:rtl/>
        </w:rPr>
      </w:pPr>
      <w:r w:rsidRPr="0008254F">
        <w:rPr>
          <w:rStyle w:val="TagStyle"/>
          <w:rtl/>
        </w:rPr>
        <w:lastRenderedPageBreak/>
        <w:t xml:space="preserve"> &lt;&lt; יור &gt;&gt;</w:t>
      </w:r>
      <w:r w:rsidRPr="008D2C43">
        <w:rPr>
          <w:rStyle w:val="TagStyle"/>
          <w:rtl/>
        </w:rPr>
        <w:t xml:space="preserve"> </w:t>
      </w:r>
      <w:r>
        <w:rPr>
          <w:rtl/>
        </w:rPr>
        <w:t>היו"ר משה ארבל:</w:t>
      </w:r>
      <w:r w:rsidRPr="008D2C43">
        <w:rPr>
          <w:rStyle w:val="TagStyle"/>
          <w:rtl/>
        </w:rPr>
        <w:t xml:space="preserve"> </w:t>
      </w:r>
      <w:r w:rsidRPr="0008254F">
        <w:rPr>
          <w:rStyle w:val="TagStyle"/>
          <w:rtl/>
        </w:rPr>
        <w:t>&lt;&lt; יור &gt;&gt;</w:t>
      </w:r>
      <w:r>
        <w:rPr>
          <w:rtl/>
        </w:rPr>
        <w:t xml:space="preserve">   </w:t>
      </w:r>
    </w:p>
    <w:p w:rsidR="00A7785E" w:rsidRDefault="00A7785E" w:rsidP="0073511B">
      <w:pPr>
        <w:pStyle w:val="KeepWithNext"/>
        <w:rPr>
          <w:rtl/>
          <w:lang w:eastAsia="he-IL"/>
        </w:rPr>
      </w:pPr>
    </w:p>
    <w:p w:rsidR="00A7785E" w:rsidRDefault="00A7785E" w:rsidP="0073511B">
      <w:pPr>
        <w:rPr>
          <w:rtl/>
          <w:lang w:eastAsia="he-IL"/>
        </w:rPr>
      </w:pPr>
      <w:bookmarkStart w:id="18408" w:name="_ETM_Q35_161000"/>
      <w:bookmarkEnd w:id="18408"/>
      <w:r>
        <w:rPr>
          <w:rFonts w:hint="cs"/>
          <w:rtl/>
          <w:lang w:eastAsia="he-IL"/>
        </w:rPr>
        <w:t xml:space="preserve">תודה רבה לשר וחבר הכנסת אופיר אקוניס. </w:t>
      </w:r>
      <w:bookmarkStart w:id="18409" w:name="_ETM_Q35_162000"/>
      <w:bookmarkEnd w:id="18409"/>
      <w:r>
        <w:rPr>
          <w:rFonts w:hint="cs"/>
          <w:rtl/>
          <w:lang w:eastAsia="he-IL"/>
        </w:rPr>
        <w:t>חבר הכנסת יואל רזבוזוב יעלה ויבוא.</w:t>
      </w:r>
    </w:p>
    <w:p w:rsidR="00A7785E" w:rsidRDefault="00A7785E" w:rsidP="0073511B">
      <w:pPr>
        <w:rPr>
          <w:rtl/>
          <w:lang w:eastAsia="he-IL"/>
        </w:rPr>
      </w:pPr>
      <w:bookmarkStart w:id="18410" w:name="_ETM_Q35_168000"/>
      <w:bookmarkEnd w:id="18410"/>
    </w:p>
    <w:p w:rsidR="00A7785E" w:rsidRDefault="00A7785E" w:rsidP="0073511B">
      <w:pPr>
        <w:pStyle w:val="a4"/>
        <w:rPr>
          <w:rtl/>
        </w:rPr>
      </w:pPr>
      <w:bookmarkStart w:id="18411" w:name="ET_speaker_5341_6"/>
      <w:r w:rsidRPr="0008254F">
        <w:rPr>
          <w:rStyle w:val="TagStyle"/>
          <w:rtl/>
        </w:rPr>
        <w:t xml:space="preserve"> &lt;&lt; דובר &gt;&gt;</w:t>
      </w:r>
      <w:r w:rsidRPr="008D2C43">
        <w:rPr>
          <w:rStyle w:val="TagStyle"/>
          <w:rtl/>
        </w:rPr>
        <w:t xml:space="preserve"> </w:t>
      </w:r>
      <w:r>
        <w:rPr>
          <w:rtl/>
        </w:rPr>
        <w:t>יואל רזבוזוב (יש עתיד-תל"ם):</w:t>
      </w:r>
      <w:r w:rsidRPr="008D2C43">
        <w:rPr>
          <w:rStyle w:val="TagStyle"/>
          <w:rtl/>
        </w:rPr>
        <w:t xml:space="preserve"> </w:t>
      </w:r>
      <w:r w:rsidRPr="0008254F">
        <w:rPr>
          <w:rStyle w:val="TagStyle"/>
          <w:rtl/>
        </w:rPr>
        <w:t>&lt;&lt; דובר &gt;&gt;</w:t>
      </w:r>
      <w:r>
        <w:rPr>
          <w:rtl/>
        </w:rPr>
        <w:t xml:space="preserve">   </w:t>
      </w:r>
      <w:bookmarkEnd w:id="18411"/>
    </w:p>
    <w:p w:rsidR="00A7785E" w:rsidRDefault="00A7785E" w:rsidP="0073511B">
      <w:pPr>
        <w:pStyle w:val="KeepWithNext"/>
        <w:rPr>
          <w:rtl/>
          <w:lang w:eastAsia="he-IL"/>
        </w:rPr>
      </w:pPr>
    </w:p>
    <w:p w:rsidR="00A7785E" w:rsidRDefault="00A7785E" w:rsidP="0073511B">
      <w:pPr>
        <w:rPr>
          <w:rtl/>
        </w:rPr>
      </w:pPr>
      <w:bookmarkStart w:id="18412" w:name="_ETM_Q35_172000"/>
      <w:bookmarkStart w:id="18413" w:name="_ETM_Q35_9000"/>
      <w:bookmarkEnd w:id="18412"/>
      <w:bookmarkEnd w:id="18413"/>
      <w:r>
        <w:rPr>
          <w:rFonts w:hint="cs"/>
          <w:rtl/>
        </w:rPr>
        <w:t xml:space="preserve">כבוד </w:t>
      </w:r>
      <w:bookmarkStart w:id="18414" w:name="_ETM_Q35_189940"/>
      <w:bookmarkEnd w:id="18414"/>
      <w:r>
        <w:rPr>
          <w:rtl/>
        </w:rPr>
        <w:t>היושב-ראש</w:t>
      </w:r>
      <w:r>
        <w:rPr>
          <w:rFonts w:hint="cs"/>
          <w:rtl/>
        </w:rPr>
        <w:t>,</w:t>
      </w:r>
      <w:r>
        <w:rPr>
          <w:rtl/>
        </w:rPr>
        <w:t xml:space="preserve"> </w:t>
      </w:r>
      <w:bookmarkStart w:id="18415" w:name="_ETM_Q35_191320"/>
      <w:bookmarkEnd w:id="18415"/>
      <w:r>
        <w:rPr>
          <w:rtl/>
        </w:rPr>
        <w:t>חברי</w:t>
      </w:r>
      <w:r>
        <w:rPr>
          <w:rFonts w:hint="cs"/>
          <w:rtl/>
        </w:rPr>
        <w:t>י</w:t>
      </w:r>
      <w:r>
        <w:rPr>
          <w:rtl/>
        </w:rPr>
        <w:t xml:space="preserve"> </w:t>
      </w:r>
      <w:bookmarkStart w:id="18416" w:name="_ETM_Q35_191680"/>
      <w:bookmarkEnd w:id="18416"/>
      <w:r>
        <w:rPr>
          <w:rtl/>
        </w:rPr>
        <w:t xml:space="preserve">חברי </w:t>
      </w:r>
      <w:bookmarkStart w:id="18417" w:name="_ETM_Q35_192039"/>
      <w:bookmarkEnd w:id="18417"/>
      <w:r>
        <w:rPr>
          <w:rtl/>
        </w:rPr>
        <w:t>הכנסת</w:t>
      </w:r>
      <w:r>
        <w:rPr>
          <w:rFonts w:hint="cs"/>
          <w:rtl/>
        </w:rPr>
        <w:t>,</w:t>
      </w:r>
      <w:r>
        <w:rPr>
          <w:rtl/>
        </w:rPr>
        <w:t xml:space="preserve"> </w:t>
      </w:r>
      <w:bookmarkStart w:id="18418" w:name="_ETM_Q35_193779"/>
      <w:bookmarkEnd w:id="18418"/>
      <w:r>
        <w:rPr>
          <w:rtl/>
        </w:rPr>
        <w:t xml:space="preserve">כנראה </w:t>
      </w:r>
      <w:bookmarkStart w:id="18419" w:name="_ETM_Q35_194289"/>
      <w:bookmarkEnd w:id="18419"/>
      <w:r>
        <w:rPr>
          <w:rtl/>
        </w:rPr>
        <w:t xml:space="preserve">אנחנו </w:t>
      </w:r>
      <w:bookmarkStart w:id="18420" w:name="_ETM_Q35_195980"/>
      <w:bookmarkEnd w:id="18420"/>
      <w:r>
        <w:rPr>
          <w:rtl/>
        </w:rPr>
        <w:t xml:space="preserve">מצפים </w:t>
      </w:r>
      <w:bookmarkStart w:id="18421" w:name="_ETM_Q35_196520"/>
      <w:bookmarkEnd w:id="18421"/>
      <w:r>
        <w:rPr>
          <w:rtl/>
        </w:rPr>
        <w:t xml:space="preserve">לפיזור </w:t>
      </w:r>
      <w:bookmarkStart w:id="18422" w:name="_ETM_Q35_197000"/>
      <w:bookmarkEnd w:id="18422"/>
      <w:r>
        <w:rPr>
          <w:rtl/>
        </w:rPr>
        <w:t>הכנסת</w:t>
      </w:r>
      <w:r>
        <w:rPr>
          <w:rFonts w:hint="cs"/>
          <w:rtl/>
        </w:rPr>
        <w:t>. הכנסת</w:t>
      </w:r>
      <w:r>
        <w:rPr>
          <w:rtl/>
        </w:rPr>
        <w:t xml:space="preserve"> </w:t>
      </w:r>
      <w:bookmarkStart w:id="18423" w:name="_ETM_Q35_199179"/>
      <w:bookmarkEnd w:id="18423"/>
      <w:r>
        <w:rPr>
          <w:rtl/>
        </w:rPr>
        <w:t xml:space="preserve">תסיים </w:t>
      </w:r>
      <w:bookmarkStart w:id="18424" w:name="_ETM_Q35_199839"/>
      <w:bookmarkEnd w:id="18424"/>
      <w:r>
        <w:rPr>
          <w:rtl/>
        </w:rPr>
        <w:t xml:space="preserve">את </w:t>
      </w:r>
      <w:bookmarkStart w:id="18425" w:name="_ETM_Q35_199960"/>
      <w:bookmarkEnd w:id="18425"/>
      <w:r>
        <w:rPr>
          <w:rtl/>
        </w:rPr>
        <w:t>ימיה</w:t>
      </w:r>
      <w:r>
        <w:rPr>
          <w:rFonts w:hint="cs"/>
          <w:rtl/>
        </w:rPr>
        <w:t>,</w:t>
      </w:r>
      <w:r>
        <w:rPr>
          <w:rtl/>
        </w:rPr>
        <w:t xml:space="preserve"> </w:t>
      </w:r>
      <w:bookmarkStart w:id="18426" w:name="_ETM_Q35_200679"/>
      <w:bookmarkEnd w:id="18426"/>
      <w:r>
        <w:rPr>
          <w:rtl/>
        </w:rPr>
        <w:t xml:space="preserve">אפילו </w:t>
      </w:r>
      <w:bookmarkStart w:id="18427" w:name="_ETM_Q35_201249"/>
      <w:bookmarkEnd w:id="18427"/>
      <w:r>
        <w:rPr>
          <w:rtl/>
        </w:rPr>
        <w:t xml:space="preserve">אולי </w:t>
      </w:r>
      <w:bookmarkStart w:id="18428" w:name="_ETM_Q35_201550"/>
      <w:bookmarkEnd w:id="18428"/>
      <w:r>
        <w:rPr>
          <w:rtl/>
        </w:rPr>
        <w:t xml:space="preserve">שעות </w:t>
      </w:r>
      <w:bookmarkStart w:id="18429" w:name="_ETM_Q35_202089"/>
      <w:bookmarkEnd w:id="18429"/>
      <w:r>
        <w:rPr>
          <w:rtl/>
        </w:rPr>
        <w:t>אחרונות</w:t>
      </w:r>
      <w:r>
        <w:rPr>
          <w:rFonts w:hint="cs"/>
          <w:rtl/>
        </w:rPr>
        <w:t>,</w:t>
      </w:r>
      <w:r>
        <w:rPr>
          <w:rtl/>
        </w:rPr>
        <w:t xml:space="preserve"> </w:t>
      </w:r>
      <w:bookmarkStart w:id="18430" w:name="_ETM_Q35_203810"/>
      <w:bookmarkEnd w:id="18430"/>
      <w:r>
        <w:rPr>
          <w:rtl/>
        </w:rPr>
        <w:t xml:space="preserve">אבל </w:t>
      </w:r>
      <w:bookmarkStart w:id="18431" w:name="_ETM_Q35_204390"/>
      <w:bookmarkEnd w:id="18431"/>
      <w:r>
        <w:rPr>
          <w:rtl/>
        </w:rPr>
        <w:t xml:space="preserve">אם </w:t>
      </w:r>
      <w:bookmarkStart w:id="18432" w:name="_ETM_Q35_205909"/>
      <w:bookmarkEnd w:id="18432"/>
      <w:r>
        <w:rPr>
          <w:rFonts w:hint="cs"/>
          <w:rtl/>
        </w:rPr>
        <w:t>- - -</w:t>
      </w:r>
    </w:p>
    <w:p w:rsidR="00A7785E" w:rsidRDefault="00A7785E" w:rsidP="0073511B">
      <w:pPr>
        <w:rPr>
          <w:rtl/>
        </w:rPr>
      </w:pPr>
    </w:p>
    <w:p w:rsidR="00A7785E" w:rsidRDefault="00A7785E" w:rsidP="0073511B">
      <w:pPr>
        <w:pStyle w:val="af6"/>
        <w:rPr>
          <w:rtl/>
        </w:rPr>
      </w:pPr>
      <w:r w:rsidRPr="0008254F">
        <w:rPr>
          <w:rStyle w:val="TagStyle"/>
          <w:rtl/>
        </w:rPr>
        <w:t xml:space="preserve"> &lt;&lt; יור &gt;&gt;</w:t>
      </w:r>
      <w:r w:rsidRPr="008D2C43">
        <w:rPr>
          <w:rStyle w:val="TagStyle"/>
          <w:rtl/>
        </w:rPr>
        <w:t xml:space="preserve"> </w:t>
      </w:r>
      <w:r>
        <w:rPr>
          <w:rtl/>
        </w:rPr>
        <w:t>היו"ר משה ארבל:</w:t>
      </w:r>
      <w:r w:rsidRPr="008D2C43">
        <w:rPr>
          <w:rStyle w:val="TagStyle"/>
          <w:rtl/>
        </w:rPr>
        <w:t xml:space="preserve"> </w:t>
      </w:r>
      <w:r w:rsidRPr="0008254F">
        <w:rPr>
          <w:rStyle w:val="TagStyle"/>
          <w:rtl/>
        </w:rPr>
        <w:t>&lt;&lt; יור &gt;&gt;</w:t>
      </w:r>
      <w:r>
        <w:rPr>
          <w:rtl/>
        </w:rPr>
        <w:t xml:space="preserve">   </w:t>
      </w:r>
    </w:p>
    <w:p w:rsidR="00A7785E" w:rsidRDefault="00A7785E" w:rsidP="0073511B">
      <w:pPr>
        <w:pStyle w:val="KeepWithNext"/>
        <w:rPr>
          <w:rtl/>
          <w:lang w:eastAsia="he-IL"/>
        </w:rPr>
      </w:pPr>
    </w:p>
    <w:p w:rsidR="00A7785E" w:rsidRDefault="00A7785E" w:rsidP="0073511B">
      <w:pPr>
        <w:rPr>
          <w:rtl/>
        </w:rPr>
      </w:pPr>
      <w:bookmarkStart w:id="18433" w:name="_ETM_Q35_203000"/>
      <w:bookmarkEnd w:id="18433"/>
      <w:r>
        <w:rPr>
          <w:rFonts w:hint="cs"/>
          <w:rtl/>
          <w:lang w:eastAsia="he-IL"/>
        </w:rPr>
        <w:t xml:space="preserve">עובדי </w:t>
      </w:r>
      <w:bookmarkStart w:id="18434" w:name="_ETM_Q35_205000"/>
      <w:bookmarkEnd w:id="18434"/>
      <w:r>
        <w:rPr>
          <w:rFonts w:hint="cs"/>
          <w:rtl/>
          <w:lang w:eastAsia="he-IL"/>
        </w:rPr>
        <w:t xml:space="preserve">הסיעות, </w:t>
      </w:r>
      <w:bookmarkStart w:id="18435" w:name="_ETM_Q35_201000"/>
      <w:bookmarkStart w:id="18436" w:name="_ETM_Q35_206210"/>
      <w:bookmarkStart w:id="18437" w:name="_ETM_Q35_206689"/>
      <w:bookmarkEnd w:id="18435"/>
      <w:bookmarkEnd w:id="18436"/>
      <w:bookmarkEnd w:id="18437"/>
      <w:r>
        <w:rPr>
          <w:rtl/>
        </w:rPr>
        <w:t xml:space="preserve">אני </w:t>
      </w:r>
      <w:bookmarkStart w:id="18438" w:name="_ETM_Q35_206839"/>
      <w:bookmarkEnd w:id="18438"/>
      <w:r>
        <w:rPr>
          <w:rtl/>
        </w:rPr>
        <w:t xml:space="preserve">מבקש </w:t>
      </w:r>
      <w:bookmarkStart w:id="18439" w:name="_ETM_Q35_207409"/>
      <w:bookmarkEnd w:id="18439"/>
      <w:r>
        <w:rPr>
          <w:rtl/>
        </w:rPr>
        <w:t xml:space="preserve">לא </w:t>
      </w:r>
      <w:bookmarkStart w:id="18440" w:name="_ETM_Q35_207529"/>
      <w:bookmarkEnd w:id="18440"/>
      <w:r>
        <w:rPr>
          <w:rtl/>
        </w:rPr>
        <w:t>להפריע</w:t>
      </w:r>
      <w:r>
        <w:rPr>
          <w:rFonts w:hint="cs"/>
          <w:rtl/>
        </w:rPr>
        <w:t>.</w:t>
      </w:r>
    </w:p>
    <w:p w:rsidR="00A7785E" w:rsidRDefault="00A7785E" w:rsidP="0073511B">
      <w:pPr>
        <w:rPr>
          <w:rtl/>
        </w:rPr>
      </w:pPr>
    </w:p>
    <w:p w:rsidR="00A7785E" w:rsidRDefault="00A7785E" w:rsidP="0073511B">
      <w:pPr>
        <w:pStyle w:val="-"/>
        <w:rPr>
          <w:rtl/>
        </w:rPr>
      </w:pPr>
      <w:bookmarkStart w:id="18441" w:name="ET_speakercontinue_5341_8"/>
      <w:r w:rsidRPr="0008254F">
        <w:rPr>
          <w:rStyle w:val="TagStyle"/>
          <w:rtl/>
        </w:rPr>
        <w:t xml:space="preserve"> &lt;&lt; דובר_המשך &gt;&gt;</w:t>
      </w:r>
      <w:r w:rsidRPr="008D2C43">
        <w:rPr>
          <w:rStyle w:val="TagStyle"/>
          <w:rtl/>
        </w:rPr>
        <w:t xml:space="preserve"> </w:t>
      </w:r>
      <w:r>
        <w:rPr>
          <w:rtl/>
        </w:rPr>
        <w:t>יואל רזבוזוב (יש עתיד-תל"ם):</w:t>
      </w:r>
      <w:r w:rsidRPr="008D2C43">
        <w:rPr>
          <w:rStyle w:val="TagStyle"/>
          <w:rtl/>
        </w:rPr>
        <w:t xml:space="preserve"> </w:t>
      </w:r>
      <w:r w:rsidRPr="0008254F">
        <w:rPr>
          <w:rStyle w:val="TagStyle"/>
          <w:rtl/>
        </w:rPr>
        <w:t>&lt;&lt; דובר_המשך &gt;&gt;</w:t>
      </w:r>
      <w:r>
        <w:rPr>
          <w:rtl/>
        </w:rPr>
        <w:t xml:space="preserve">   </w:t>
      </w:r>
      <w:bookmarkEnd w:id="18441"/>
    </w:p>
    <w:p w:rsidR="00A7785E" w:rsidRDefault="00A7785E" w:rsidP="0073511B">
      <w:pPr>
        <w:pStyle w:val="KeepWithNext"/>
        <w:rPr>
          <w:rtl/>
          <w:lang w:eastAsia="he-IL"/>
        </w:rPr>
      </w:pPr>
    </w:p>
    <w:p w:rsidR="00A7785E" w:rsidRDefault="00A7785E" w:rsidP="0073511B">
      <w:pPr>
        <w:rPr>
          <w:rtl/>
        </w:rPr>
      </w:pPr>
      <w:bookmarkStart w:id="18442" w:name="_ETM_Q35_208000"/>
      <w:bookmarkStart w:id="18443" w:name="_ETM_Q35_207000"/>
      <w:bookmarkStart w:id="18444" w:name="_ETM_Q35_209539"/>
      <w:bookmarkEnd w:id="18442"/>
      <w:bookmarkEnd w:id="18443"/>
      <w:bookmarkEnd w:id="18444"/>
      <w:r>
        <w:rPr>
          <w:rtl/>
        </w:rPr>
        <w:t xml:space="preserve">אם </w:t>
      </w:r>
      <w:bookmarkStart w:id="18445" w:name="_ETM_Q35_209720"/>
      <w:bookmarkEnd w:id="18445"/>
      <w:r>
        <w:rPr>
          <w:rtl/>
        </w:rPr>
        <w:t xml:space="preserve">נחשוב </w:t>
      </w:r>
      <w:bookmarkStart w:id="18446" w:name="_ETM_Q35_210320"/>
      <w:bookmarkEnd w:id="18446"/>
      <w:r>
        <w:rPr>
          <w:rtl/>
        </w:rPr>
        <w:t xml:space="preserve">מה </w:t>
      </w:r>
      <w:bookmarkStart w:id="18447" w:name="_ETM_Q35_210529"/>
      <w:bookmarkEnd w:id="18447"/>
      <w:r>
        <w:rPr>
          <w:rtl/>
        </w:rPr>
        <w:t xml:space="preserve">היה </w:t>
      </w:r>
      <w:bookmarkStart w:id="18448" w:name="_ETM_Q35_210710"/>
      <w:bookmarkEnd w:id="18448"/>
      <w:r>
        <w:rPr>
          <w:rtl/>
        </w:rPr>
        <w:t xml:space="preserve">כאן </w:t>
      </w:r>
      <w:bookmarkStart w:id="18449" w:name="_ETM_Q35_210949"/>
      <w:bookmarkEnd w:id="18449"/>
      <w:r>
        <w:rPr>
          <w:rtl/>
        </w:rPr>
        <w:t xml:space="preserve">בתחילת </w:t>
      </w:r>
      <w:bookmarkStart w:id="18450" w:name="_ETM_Q35_211789"/>
      <w:bookmarkEnd w:id="18450"/>
      <w:r>
        <w:rPr>
          <w:rtl/>
        </w:rPr>
        <w:t xml:space="preserve">הכנסת </w:t>
      </w:r>
      <w:bookmarkStart w:id="18451" w:name="_ETM_Q35_214790"/>
      <w:bookmarkEnd w:id="18451"/>
      <w:r>
        <w:rPr>
          <w:rtl/>
        </w:rPr>
        <w:t>ה-23</w:t>
      </w:r>
      <w:r>
        <w:rPr>
          <w:rFonts w:hint="cs"/>
          <w:rtl/>
        </w:rPr>
        <w:t>,</w:t>
      </w:r>
      <w:r>
        <w:rPr>
          <w:rtl/>
        </w:rPr>
        <w:t xml:space="preserve"> </w:t>
      </w:r>
      <w:bookmarkStart w:id="18452" w:name="_ETM_Q35_215960"/>
      <w:bookmarkEnd w:id="18452"/>
      <w:r>
        <w:rPr>
          <w:rtl/>
        </w:rPr>
        <w:t xml:space="preserve">על </w:t>
      </w:r>
      <w:bookmarkStart w:id="18453" w:name="_ETM_Q35_216080"/>
      <w:bookmarkEnd w:id="18453"/>
      <w:r>
        <w:rPr>
          <w:rtl/>
        </w:rPr>
        <w:t xml:space="preserve">מה </w:t>
      </w:r>
      <w:bookmarkStart w:id="18454" w:name="_ETM_Q35_216229"/>
      <w:bookmarkEnd w:id="18454"/>
      <w:r>
        <w:rPr>
          <w:rtl/>
        </w:rPr>
        <w:t xml:space="preserve">דיברו </w:t>
      </w:r>
      <w:bookmarkStart w:id="18455" w:name="_ETM_Q35_216590"/>
      <w:bookmarkEnd w:id="18455"/>
      <w:r>
        <w:rPr>
          <w:rtl/>
        </w:rPr>
        <w:t>כ</w:t>
      </w:r>
      <w:r>
        <w:rPr>
          <w:rFonts w:hint="cs"/>
          <w:rtl/>
        </w:rPr>
        <w:t>א</w:t>
      </w:r>
      <w:r>
        <w:rPr>
          <w:rtl/>
        </w:rPr>
        <w:t xml:space="preserve">ן </w:t>
      </w:r>
      <w:bookmarkStart w:id="18456" w:name="_ETM_Q35_217850"/>
      <w:bookmarkEnd w:id="18456"/>
      <w:r>
        <w:rPr>
          <w:rFonts w:hint="cs"/>
          <w:rtl/>
        </w:rPr>
        <w:t>- ע</w:t>
      </w:r>
      <w:r>
        <w:rPr>
          <w:rtl/>
        </w:rPr>
        <w:t xml:space="preserve">ל </w:t>
      </w:r>
      <w:bookmarkStart w:id="18457" w:name="_ETM_Q35_218129"/>
      <w:bookmarkEnd w:id="18457"/>
      <w:r>
        <w:rPr>
          <w:rtl/>
        </w:rPr>
        <w:t>אחדות</w:t>
      </w:r>
      <w:r>
        <w:rPr>
          <w:rFonts w:hint="cs"/>
          <w:rtl/>
        </w:rPr>
        <w:t>,</w:t>
      </w:r>
      <w:r>
        <w:rPr>
          <w:rtl/>
        </w:rPr>
        <w:t xml:space="preserve"> </w:t>
      </w:r>
      <w:bookmarkStart w:id="18458" w:name="_ETM_Q35_219089"/>
      <w:bookmarkEnd w:id="18458"/>
      <w:r>
        <w:rPr>
          <w:rtl/>
        </w:rPr>
        <w:t xml:space="preserve">ממשלת </w:t>
      </w:r>
      <w:bookmarkStart w:id="18459" w:name="_ETM_Q35_219749"/>
      <w:bookmarkEnd w:id="18459"/>
      <w:r>
        <w:rPr>
          <w:rtl/>
        </w:rPr>
        <w:t>אחדות</w:t>
      </w:r>
      <w:r>
        <w:rPr>
          <w:rFonts w:hint="cs"/>
          <w:rtl/>
        </w:rPr>
        <w:t>,</w:t>
      </w:r>
      <w:r>
        <w:rPr>
          <w:rtl/>
        </w:rPr>
        <w:t xml:space="preserve"> </w:t>
      </w:r>
      <w:bookmarkStart w:id="18460" w:name="_ETM_Q35_220379"/>
      <w:bookmarkEnd w:id="18460"/>
      <w:r>
        <w:rPr>
          <w:rtl/>
        </w:rPr>
        <w:t xml:space="preserve">לטובת </w:t>
      </w:r>
      <w:bookmarkStart w:id="18461" w:name="_ETM_Q35_220859"/>
      <w:bookmarkEnd w:id="18461"/>
      <w:r>
        <w:rPr>
          <w:rtl/>
        </w:rPr>
        <w:t xml:space="preserve">אזרחי </w:t>
      </w:r>
      <w:bookmarkStart w:id="18462" w:name="_ETM_Q35_221309"/>
      <w:bookmarkEnd w:id="18462"/>
      <w:r>
        <w:rPr>
          <w:rtl/>
        </w:rPr>
        <w:t>ישראל</w:t>
      </w:r>
      <w:r>
        <w:rPr>
          <w:rFonts w:hint="cs"/>
          <w:rtl/>
        </w:rPr>
        <w:t>,</w:t>
      </w:r>
      <w:r>
        <w:rPr>
          <w:rtl/>
        </w:rPr>
        <w:t xml:space="preserve"> </w:t>
      </w:r>
      <w:bookmarkStart w:id="18463" w:name="_ETM_Q35_222449"/>
      <w:bookmarkEnd w:id="18463"/>
      <w:r>
        <w:rPr>
          <w:rtl/>
        </w:rPr>
        <w:t xml:space="preserve">משבר </w:t>
      </w:r>
      <w:bookmarkStart w:id="18464" w:name="_ETM_Q35_222929"/>
      <w:bookmarkEnd w:id="18464"/>
      <w:r>
        <w:rPr>
          <w:rtl/>
        </w:rPr>
        <w:t>הקורונה</w:t>
      </w:r>
      <w:r>
        <w:rPr>
          <w:rFonts w:hint="cs"/>
          <w:rtl/>
        </w:rPr>
        <w:t>,</w:t>
      </w:r>
      <w:r>
        <w:rPr>
          <w:rtl/>
        </w:rPr>
        <w:t xml:space="preserve"> </w:t>
      </w:r>
      <w:bookmarkStart w:id="18465" w:name="_ETM_Q35_224079"/>
      <w:bookmarkEnd w:id="18465"/>
      <w:r>
        <w:rPr>
          <w:rtl/>
        </w:rPr>
        <w:t>להציל</w:t>
      </w:r>
      <w:r>
        <w:rPr>
          <w:rFonts w:hint="cs"/>
          <w:rtl/>
        </w:rPr>
        <w:t>,</w:t>
      </w:r>
      <w:r>
        <w:rPr>
          <w:rtl/>
        </w:rPr>
        <w:t xml:space="preserve"> </w:t>
      </w:r>
      <w:bookmarkStart w:id="18466" w:name="_ETM_Q35_225920"/>
      <w:bookmarkEnd w:id="18466"/>
      <w:r>
        <w:rPr>
          <w:rtl/>
        </w:rPr>
        <w:t xml:space="preserve">יש </w:t>
      </w:r>
      <w:bookmarkStart w:id="18467" w:name="_ETM_Q35_226130"/>
      <w:bookmarkEnd w:id="18467"/>
      <w:r>
        <w:rPr>
          <w:rFonts w:hint="cs"/>
          <w:rtl/>
        </w:rPr>
        <w:t xml:space="preserve">אלונקה, </w:t>
      </w:r>
      <w:bookmarkStart w:id="18468" w:name="_ETM_Q35_226400"/>
      <w:bookmarkStart w:id="18469" w:name="_ETM_Q35_226700"/>
      <w:bookmarkEnd w:id="18468"/>
      <w:bookmarkEnd w:id="18469"/>
      <w:r>
        <w:rPr>
          <w:rtl/>
        </w:rPr>
        <w:t xml:space="preserve">צריך </w:t>
      </w:r>
      <w:bookmarkStart w:id="18470" w:name="_ETM_Q35_226909"/>
      <w:bookmarkEnd w:id="18470"/>
      <w:r>
        <w:rPr>
          <w:rtl/>
        </w:rPr>
        <w:t xml:space="preserve">לסחוב </w:t>
      </w:r>
      <w:bookmarkStart w:id="18471" w:name="_ETM_Q35_227270"/>
      <w:bookmarkEnd w:id="18471"/>
      <w:r>
        <w:rPr>
          <w:rtl/>
        </w:rPr>
        <w:t>אותה</w:t>
      </w:r>
      <w:r>
        <w:rPr>
          <w:rFonts w:hint="cs"/>
          <w:rtl/>
        </w:rPr>
        <w:t>.</w:t>
      </w:r>
      <w:r>
        <w:rPr>
          <w:rtl/>
        </w:rPr>
        <w:t xml:space="preserve"> </w:t>
      </w:r>
      <w:bookmarkStart w:id="18472" w:name="_ETM_Q35_227659"/>
      <w:bookmarkEnd w:id="18472"/>
      <w:r>
        <w:rPr>
          <w:rtl/>
        </w:rPr>
        <w:t xml:space="preserve">אני </w:t>
      </w:r>
      <w:bookmarkStart w:id="18473" w:name="_ETM_Q35_227780"/>
      <w:bookmarkEnd w:id="18473"/>
      <w:r>
        <w:rPr>
          <w:rtl/>
        </w:rPr>
        <w:t xml:space="preserve">עמדתי </w:t>
      </w:r>
      <w:bookmarkStart w:id="18474" w:name="_ETM_Q35_228140"/>
      <w:bookmarkEnd w:id="18474"/>
      <w:r>
        <w:rPr>
          <w:rtl/>
        </w:rPr>
        <w:t>כאן</w:t>
      </w:r>
      <w:r>
        <w:rPr>
          <w:rFonts w:hint="cs"/>
          <w:rtl/>
        </w:rPr>
        <w:t>,</w:t>
      </w:r>
      <w:r>
        <w:rPr>
          <w:rtl/>
        </w:rPr>
        <w:t xml:space="preserve"> </w:t>
      </w:r>
      <w:bookmarkStart w:id="18475" w:name="_ETM_Q35_228860"/>
      <w:bookmarkEnd w:id="18475"/>
      <w:r>
        <w:rPr>
          <w:rtl/>
        </w:rPr>
        <w:t xml:space="preserve">עמדו </w:t>
      </w:r>
      <w:bookmarkStart w:id="18476" w:name="_ETM_Q35_229159"/>
      <w:bookmarkEnd w:id="18476"/>
      <w:r>
        <w:rPr>
          <w:rtl/>
        </w:rPr>
        <w:t xml:space="preserve">כאן </w:t>
      </w:r>
      <w:bookmarkStart w:id="18477" w:name="_ETM_Q35_229819"/>
      <w:bookmarkEnd w:id="18477"/>
      <w:r>
        <w:rPr>
          <w:rtl/>
        </w:rPr>
        <w:t xml:space="preserve">עשרות </w:t>
      </w:r>
      <w:bookmarkStart w:id="18478" w:name="_ETM_Q35_230479"/>
      <w:bookmarkEnd w:id="18478"/>
      <w:r>
        <w:rPr>
          <w:rtl/>
        </w:rPr>
        <w:t xml:space="preserve">רבות </w:t>
      </w:r>
      <w:bookmarkStart w:id="18479" w:name="_ETM_Q35_230870"/>
      <w:bookmarkEnd w:id="18479"/>
      <w:r>
        <w:rPr>
          <w:rtl/>
        </w:rPr>
        <w:t xml:space="preserve">של </w:t>
      </w:r>
      <w:bookmarkStart w:id="18480" w:name="_ETM_Q35_231079"/>
      <w:bookmarkEnd w:id="18480"/>
      <w:r>
        <w:rPr>
          <w:rtl/>
        </w:rPr>
        <w:t xml:space="preserve">שרים </w:t>
      </w:r>
      <w:bookmarkStart w:id="18481" w:name="_ETM_Q35_231530"/>
      <w:bookmarkEnd w:id="18481"/>
      <w:r>
        <w:rPr>
          <w:rtl/>
        </w:rPr>
        <w:t xml:space="preserve">וסגני </w:t>
      </w:r>
      <w:bookmarkStart w:id="18482" w:name="_ETM_Q35_231949"/>
      <w:bookmarkEnd w:id="18482"/>
      <w:r>
        <w:rPr>
          <w:rtl/>
        </w:rPr>
        <w:t>שרים</w:t>
      </w:r>
      <w:r>
        <w:rPr>
          <w:rFonts w:hint="cs"/>
          <w:rtl/>
        </w:rPr>
        <w:t>,</w:t>
      </w:r>
      <w:r>
        <w:rPr>
          <w:rtl/>
        </w:rPr>
        <w:t xml:space="preserve"> </w:t>
      </w:r>
      <w:bookmarkStart w:id="18483" w:name="_ETM_Q35_232609"/>
      <w:bookmarkEnd w:id="18483"/>
      <w:r>
        <w:rPr>
          <w:rtl/>
        </w:rPr>
        <w:t xml:space="preserve">לבוא </w:t>
      </w:r>
      <w:bookmarkStart w:id="18484" w:name="_ETM_Q35_232940"/>
      <w:bookmarkEnd w:id="18484"/>
      <w:r>
        <w:rPr>
          <w:rtl/>
        </w:rPr>
        <w:t>ל</w:t>
      </w:r>
      <w:r>
        <w:rPr>
          <w:rFonts w:hint="cs"/>
          <w:rtl/>
        </w:rPr>
        <w:t xml:space="preserve">סחוב </w:t>
      </w:r>
      <w:bookmarkStart w:id="18485" w:name="_ETM_Q35_233269"/>
      <w:bookmarkEnd w:id="18485"/>
      <w:r>
        <w:rPr>
          <w:rtl/>
        </w:rPr>
        <w:t xml:space="preserve">את </w:t>
      </w:r>
      <w:bookmarkStart w:id="18486" w:name="_ETM_Q35_233329"/>
      <w:bookmarkEnd w:id="18486"/>
      <w:r>
        <w:rPr>
          <w:rtl/>
        </w:rPr>
        <w:t>האלונקה</w:t>
      </w:r>
      <w:r>
        <w:rPr>
          <w:rFonts w:hint="cs"/>
          <w:rtl/>
        </w:rPr>
        <w:t>,</w:t>
      </w:r>
      <w:r>
        <w:rPr>
          <w:rtl/>
        </w:rPr>
        <w:t xml:space="preserve"> </w:t>
      </w:r>
      <w:bookmarkStart w:id="18487" w:name="_ETM_Q35_234180"/>
      <w:bookmarkEnd w:id="18487"/>
      <w:r>
        <w:rPr>
          <w:rtl/>
        </w:rPr>
        <w:t>להישבע</w:t>
      </w:r>
      <w:r>
        <w:rPr>
          <w:rFonts w:hint="cs"/>
          <w:rtl/>
        </w:rPr>
        <w:t>,</w:t>
      </w:r>
      <w:r>
        <w:rPr>
          <w:rtl/>
        </w:rPr>
        <w:t xml:space="preserve"> </w:t>
      </w:r>
      <w:bookmarkStart w:id="18488" w:name="_ETM_Q35_235840"/>
      <w:bookmarkEnd w:id="18488"/>
      <w:r>
        <w:rPr>
          <w:rtl/>
        </w:rPr>
        <w:t xml:space="preserve">להישבע </w:t>
      </w:r>
      <w:bookmarkStart w:id="18489" w:name="_ETM_Q35_236260"/>
      <w:bookmarkEnd w:id="18489"/>
      <w:r>
        <w:rPr>
          <w:rtl/>
        </w:rPr>
        <w:t>אמונים</w:t>
      </w:r>
      <w:r>
        <w:rPr>
          <w:rFonts w:hint="cs"/>
          <w:rtl/>
        </w:rPr>
        <w:t>.</w:t>
      </w:r>
      <w:r>
        <w:rPr>
          <w:rtl/>
        </w:rPr>
        <w:t xml:space="preserve"> </w:t>
      </w:r>
      <w:bookmarkStart w:id="18490" w:name="_ETM_Q35_237879"/>
      <w:bookmarkEnd w:id="18490"/>
      <w:r>
        <w:rPr>
          <w:rtl/>
        </w:rPr>
        <w:t xml:space="preserve">לחמם </w:t>
      </w:r>
      <w:bookmarkStart w:id="18491" w:name="_ETM_Q35_238359"/>
      <w:bookmarkEnd w:id="18491"/>
      <w:r>
        <w:rPr>
          <w:rtl/>
        </w:rPr>
        <w:t xml:space="preserve">את </w:t>
      </w:r>
      <w:bookmarkStart w:id="18492" w:name="_ETM_Q35_238449"/>
      <w:bookmarkEnd w:id="18492"/>
      <w:r>
        <w:rPr>
          <w:rtl/>
        </w:rPr>
        <w:t>הכיסא</w:t>
      </w:r>
      <w:r>
        <w:rPr>
          <w:rFonts w:hint="cs"/>
          <w:rtl/>
        </w:rPr>
        <w:t xml:space="preserve">, בשביל </w:t>
      </w:r>
      <w:bookmarkStart w:id="18493" w:name="_ETM_Q35_239499"/>
      <w:bookmarkEnd w:id="18493"/>
      <w:r>
        <w:rPr>
          <w:rtl/>
        </w:rPr>
        <w:t xml:space="preserve">זה </w:t>
      </w:r>
      <w:bookmarkStart w:id="18494" w:name="_ETM_Q35_239949"/>
      <w:bookmarkEnd w:id="18494"/>
      <w:r>
        <w:rPr>
          <w:rtl/>
        </w:rPr>
        <w:t xml:space="preserve">הם </w:t>
      </w:r>
      <w:bookmarkStart w:id="18495" w:name="_ETM_Q35_240039"/>
      <w:bookmarkEnd w:id="18495"/>
      <w:r>
        <w:rPr>
          <w:rtl/>
        </w:rPr>
        <w:t>באו</w:t>
      </w:r>
      <w:r>
        <w:rPr>
          <w:rFonts w:hint="cs"/>
          <w:rtl/>
        </w:rPr>
        <w:t>,</w:t>
      </w:r>
      <w:r>
        <w:rPr>
          <w:rtl/>
        </w:rPr>
        <w:t xml:space="preserve"> </w:t>
      </w:r>
      <w:bookmarkStart w:id="18496" w:name="_ETM_Q35_240760"/>
      <w:bookmarkEnd w:id="18496"/>
      <w:r>
        <w:rPr>
          <w:rtl/>
        </w:rPr>
        <w:t xml:space="preserve">אבל </w:t>
      </w:r>
      <w:bookmarkStart w:id="18497" w:name="_ETM_Q35_241690"/>
      <w:bookmarkEnd w:id="18497"/>
      <w:r>
        <w:rPr>
          <w:rtl/>
        </w:rPr>
        <w:t xml:space="preserve">ממשלת </w:t>
      </w:r>
      <w:bookmarkStart w:id="18498" w:name="_ETM_Q35_242200"/>
      <w:bookmarkEnd w:id="18498"/>
      <w:r>
        <w:rPr>
          <w:rtl/>
        </w:rPr>
        <w:t>אחדות</w:t>
      </w:r>
      <w:r>
        <w:rPr>
          <w:rFonts w:hint="cs"/>
          <w:rtl/>
        </w:rPr>
        <w:t xml:space="preserve"> </w:t>
      </w:r>
      <w:r>
        <w:rPr>
          <w:rtl/>
        </w:rPr>
        <w:t xml:space="preserve">– </w:t>
      </w:r>
      <w:bookmarkStart w:id="18499" w:name="_ETM_Q35_244159"/>
      <w:bookmarkEnd w:id="18499"/>
      <w:r>
        <w:rPr>
          <w:rtl/>
        </w:rPr>
        <w:t>נתניהו</w:t>
      </w:r>
      <w:r>
        <w:rPr>
          <w:rFonts w:hint="cs"/>
          <w:rtl/>
        </w:rPr>
        <w:t>, גנץ -</w:t>
      </w:r>
      <w:bookmarkStart w:id="18500" w:name="_ETM_Q35_244880"/>
      <w:bookmarkEnd w:id="18500"/>
      <w:r>
        <w:rPr>
          <w:rtl/>
        </w:rPr>
        <w:t xml:space="preserve"> </w:t>
      </w:r>
      <w:bookmarkStart w:id="18501" w:name="_ETM_Q35_245540"/>
      <w:bookmarkEnd w:id="18501"/>
      <w:r>
        <w:rPr>
          <w:rtl/>
        </w:rPr>
        <w:t xml:space="preserve">מנתניהו </w:t>
      </w:r>
      <w:bookmarkStart w:id="18502" w:name="_ETM_Q35_246080"/>
      <w:bookmarkEnd w:id="18502"/>
      <w:r>
        <w:rPr>
          <w:rFonts w:hint="cs"/>
          <w:rtl/>
        </w:rPr>
        <w:t xml:space="preserve">אני </w:t>
      </w:r>
      <w:bookmarkStart w:id="18503" w:name="_ETM_Q35_243000"/>
      <w:bookmarkEnd w:id="18503"/>
      <w:r>
        <w:rPr>
          <w:rtl/>
        </w:rPr>
        <w:t xml:space="preserve">לא </w:t>
      </w:r>
      <w:bookmarkStart w:id="18504" w:name="_ETM_Q35_246200"/>
      <w:bookmarkEnd w:id="18504"/>
      <w:r>
        <w:rPr>
          <w:rtl/>
        </w:rPr>
        <w:t xml:space="preserve">מצפה </w:t>
      </w:r>
      <w:bookmarkStart w:id="18505" w:name="_ETM_Q35_246560"/>
      <w:bookmarkEnd w:id="18505"/>
      <w:r>
        <w:rPr>
          <w:rtl/>
        </w:rPr>
        <w:t>כלום</w:t>
      </w:r>
      <w:r>
        <w:rPr>
          <w:rFonts w:hint="cs"/>
          <w:rtl/>
        </w:rPr>
        <w:t>,</w:t>
      </w:r>
      <w:r>
        <w:rPr>
          <w:rtl/>
        </w:rPr>
        <w:t xml:space="preserve"> </w:t>
      </w:r>
      <w:bookmarkStart w:id="18506" w:name="_ETM_Q35_247659"/>
      <w:bookmarkEnd w:id="18506"/>
      <w:r>
        <w:rPr>
          <w:rtl/>
        </w:rPr>
        <w:t xml:space="preserve">אין </w:t>
      </w:r>
      <w:bookmarkStart w:id="18507" w:name="_ETM_Q35_247840"/>
      <w:bookmarkEnd w:id="18507"/>
      <w:r>
        <w:rPr>
          <w:rtl/>
        </w:rPr>
        <w:t xml:space="preserve">לי </w:t>
      </w:r>
      <w:bookmarkStart w:id="18508" w:name="_ETM_Q35_247899"/>
      <w:bookmarkEnd w:id="18508"/>
      <w:r>
        <w:rPr>
          <w:rtl/>
        </w:rPr>
        <w:t xml:space="preserve">שום </w:t>
      </w:r>
      <w:bookmarkStart w:id="18509" w:name="_ETM_Q35_248139"/>
      <w:bookmarkEnd w:id="18509"/>
      <w:r>
        <w:rPr>
          <w:rtl/>
        </w:rPr>
        <w:t xml:space="preserve">ציפיות </w:t>
      </w:r>
      <w:bookmarkStart w:id="18510" w:name="_ETM_Q35_248529"/>
      <w:bookmarkEnd w:id="18510"/>
      <w:r>
        <w:rPr>
          <w:rtl/>
        </w:rPr>
        <w:t>ממנו</w:t>
      </w:r>
      <w:r>
        <w:rPr>
          <w:rFonts w:hint="cs"/>
          <w:rtl/>
        </w:rPr>
        <w:t>,</w:t>
      </w:r>
      <w:r>
        <w:rPr>
          <w:rtl/>
        </w:rPr>
        <w:t xml:space="preserve"> </w:t>
      </w:r>
      <w:bookmarkStart w:id="18511" w:name="_ETM_Q35_250200"/>
      <w:bookmarkEnd w:id="18511"/>
      <w:r>
        <w:rPr>
          <w:rtl/>
        </w:rPr>
        <w:t xml:space="preserve">הוא </w:t>
      </w:r>
      <w:bookmarkStart w:id="18512" w:name="_ETM_Q35_250439"/>
      <w:bookmarkEnd w:id="18512"/>
      <w:r>
        <w:rPr>
          <w:rtl/>
        </w:rPr>
        <w:t xml:space="preserve">עסוק </w:t>
      </w:r>
      <w:bookmarkStart w:id="18513" w:name="_ETM_Q35_250799"/>
      <w:bookmarkEnd w:id="18513"/>
      <w:r>
        <w:rPr>
          <w:rtl/>
        </w:rPr>
        <w:t xml:space="preserve">בענייניו </w:t>
      </w:r>
      <w:bookmarkStart w:id="18514" w:name="_ETM_Q35_251340"/>
      <w:bookmarkEnd w:id="18514"/>
      <w:r>
        <w:rPr>
          <w:rtl/>
        </w:rPr>
        <w:t>האישי</w:t>
      </w:r>
      <w:r>
        <w:rPr>
          <w:rFonts w:hint="cs"/>
          <w:rtl/>
        </w:rPr>
        <w:t>ים,</w:t>
      </w:r>
      <w:r>
        <w:rPr>
          <w:rtl/>
        </w:rPr>
        <w:t xml:space="preserve"> </w:t>
      </w:r>
      <w:bookmarkStart w:id="18515" w:name="_ETM_Q35_251789"/>
      <w:bookmarkEnd w:id="18515"/>
      <w:r>
        <w:rPr>
          <w:rtl/>
        </w:rPr>
        <w:t xml:space="preserve">אזרחי </w:t>
      </w:r>
      <w:bookmarkStart w:id="18516" w:name="_ETM_Q35_252299"/>
      <w:bookmarkEnd w:id="18516"/>
      <w:r>
        <w:rPr>
          <w:rtl/>
        </w:rPr>
        <w:t xml:space="preserve">ישראל </w:t>
      </w:r>
      <w:bookmarkStart w:id="18517" w:name="_ETM_Q35_253079"/>
      <w:bookmarkEnd w:id="18517"/>
      <w:r>
        <w:rPr>
          <w:rtl/>
        </w:rPr>
        <w:t xml:space="preserve">הם </w:t>
      </w:r>
      <w:bookmarkStart w:id="18518" w:name="_ETM_Q35_253319"/>
      <w:bookmarkEnd w:id="18518"/>
      <w:r>
        <w:rPr>
          <w:rtl/>
        </w:rPr>
        <w:t xml:space="preserve">בני </w:t>
      </w:r>
      <w:bookmarkStart w:id="18519" w:name="_ETM_Q35_253530"/>
      <w:bookmarkEnd w:id="18519"/>
      <w:r>
        <w:rPr>
          <w:rtl/>
        </w:rPr>
        <w:t xml:space="preserve">ערובה </w:t>
      </w:r>
      <w:bookmarkStart w:id="18520" w:name="_ETM_Q35_253860"/>
      <w:bookmarkEnd w:id="18520"/>
      <w:r>
        <w:rPr>
          <w:rtl/>
        </w:rPr>
        <w:t>שלו</w:t>
      </w:r>
      <w:r>
        <w:rPr>
          <w:rFonts w:hint="cs"/>
          <w:rtl/>
        </w:rPr>
        <w:t>,</w:t>
      </w:r>
      <w:r>
        <w:rPr>
          <w:rtl/>
        </w:rPr>
        <w:t xml:space="preserve"> </w:t>
      </w:r>
      <w:bookmarkStart w:id="18521" w:name="_ETM_Q35_254420"/>
      <w:bookmarkEnd w:id="18521"/>
      <w:r>
        <w:rPr>
          <w:rtl/>
        </w:rPr>
        <w:t xml:space="preserve">אבל </w:t>
      </w:r>
      <w:bookmarkStart w:id="18522" w:name="_ETM_Q35_254840"/>
      <w:bookmarkEnd w:id="18522"/>
      <w:r>
        <w:rPr>
          <w:rtl/>
        </w:rPr>
        <w:t>ג</w:t>
      </w:r>
      <w:r>
        <w:rPr>
          <w:rFonts w:hint="cs"/>
          <w:rtl/>
        </w:rPr>
        <w:t>נץ? גנץ</w:t>
      </w:r>
      <w:bookmarkStart w:id="18523" w:name="_ETM_Q35_256149"/>
      <w:bookmarkEnd w:id="18523"/>
      <w:r>
        <w:rPr>
          <w:rtl/>
        </w:rPr>
        <w:t xml:space="preserve"> </w:t>
      </w:r>
      <w:bookmarkStart w:id="18524" w:name="_ETM_Q35_256599"/>
      <w:bookmarkEnd w:id="18524"/>
      <w:r>
        <w:rPr>
          <w:rtl/>
        </w:rPr>
        <w:t xml:space="preserve">היה </w:t>
      </w:r>
      <w:bookmarkStart w:id="18525" w:name="_ETM_Q35_256810"/>
      <w:bookmarkEnd w:id="18525"/>
      <w:r>
        <w:rPr>
          <w:rtl/>
        </w:rPr>
        <w:t xml:space="preserve">איתנו </w:t>
      </w:r>
      <w:bookmarkStart w:id="18526" w:name="_ETM_Q35_257469"/>
      <w:bookmarkEnd w:id="18526"/>
      <w:r>
        <w:rPr>
          <w:rtl/>
        </w:rPr>
        <w:t xml:space="preserve">כל </w:t>
      </w:r>
      <w:bookmarkStart w:id="18527" w:name="_ETM_Q35_257709"/>
      <w:bookmarkEnd w:id="18527"/>
      <w:r>
        <w:rPr>
          <w:rtl/>
        </w:rPr>
        <w:t>הקמפיינים</w:t>
      </w:r>
      <w:r>
        <w:rPr>
          <w:rFonts w:hint="cs"/>
          <w:rtl/>
        </w:rPr>
        <w:t>,</w:t>
      </w:r>
      <w:r>
        <w:rPr>
          <w:rtl/>
        </w:rPr>
        <w:t xml:space="preserve"> </w:t>
      </w:r>
      <w:bookmarkStart w:id="18528" w:name="_ETM_Q35_258939"/>
      <w:bookmarkEnd w:id="18528"/>
      <w:r>
        <w:rPr>
          <w:rtl/>
        </w:rPr>
        <w:t>דיבר</w:t>
      </w:r>
      <w:r>
        <w:rPr>
          <w:rFonts w:hint="cs"/>
          <w:rtl/>
        </w:rPr>
        <w:t>, דפק - - -</w:t>
      </w:r>
    </w:p>
    <w:p w:rsidR="00A7785E" w:rsidRDefault="00A7785E" w:rsidP="0073511B">
      <w:pPr>
        <w:rPr>
          <w:rtl/>
        </w:rPr>
      </w:pPr>
      <w:bookmarkStart w:id="18529" w:name="_ETM_Q35_260000"/>
      <w:bookmarkEnd w:id="18529"/>
    </w:p>
    <w:p w:rsidR="00A7785E" w:rsidRDefault="00A7785E" w:rsidP="0073511B">
      <w:pPr>
        <w:pStyle w:val="af5"/>
        <w:rPr>
          <w:rtl/>
        </w:rPr>
      </w:pPr>
      <w:bookmarkStart w:id="18530" w:name="ET_interruption_6056_9"/>
      <w:r w:rsidRPr="0008254F">
        <w:rPr>
          <w:rStyle w:val="TagStyle"/>
          <w:rtl/>
        </w:rPr>
        <w:t xml:space="preserve"> &lt;&lt; קריאה &gt;&gt;</w:t>
      </w:r>
      <w:r w:rsidRPr="00A03D99">
        <w:rPr>
          <w:rStyle w:val="TagStyle"/>
          <w:rtl/>
        </w:rPr>
        <w:t xml:space="preserve"> </w:t>
      </w:r>
      <w:r>
        <w:rPr>
          <w:rtl/>
        </w:rPr>
        <w:t>השר לשיתוף פעולה אזורי אופיר אקוניס:</w:t>
      </w:r>
      <w:r w:rsidRPr="00A03D99">
        <w:rPr>
          <w:rStyle w:val="TagStyle"/>
          <w:rtl/>
        </w:rPr>
        <w:t xml:space="preserve"> </w:t>
      </w:r>
      <w:r w:rsidRPr="0008254F">
        <w:rPr>
          <w:rStyle w:val="TagStyle"/>
          <w:rtl/>
        </w:rPr>
        <w:t>&lt;&lt; קריאה &gt;&gt;</w:t>
      </w:r>
      <w:r>
        <w:rPr>
          <w:rtl/>
        </w:rPr>
        <w:t xml:space="preserve">   </w:t>
      </w:r>
      <w:bookmarkEnd w:id="18530"/>
    </w:p>
    <w:p w:rsidR="00A7785E" w:rsidRDefault="00A7785E" w:rsidP="0073511B">
      <w:pPr>
        <w:pStyle w:val="KeepWithNext"/>
        <w:rPr>
          <w:rtl/>
          <w:lang w:eastAsia="he-IL"/>
        </w:rPr>
      </w:pPr>
    </w:p>
    <w:p w:rsidR="00A7785E" w:rsidRDefault="00A7785E" w:rsidP="0073511B">
      <w:pPr>
        <w:rPr>
          <w:rtl/>
          <w:lang w:eastAsia="he-IL"/>
        </w:rPr>
      </w:pPr>
      <w:r>
        <w:rPr>
          <w:rFonts w:hint="cs"/>
          <w:rtl/>
          <w:lang w:eastAsia="he-IL"/>
        </w:rPr>
        <w:t>זו אחת הבעיות העיקריות שלו.</w:t>
      </w:r>
    </w:p>
    <w:p w:rsidR="00A7785E" w:rsidRDefault="00A7785E" w:rsidP="0073511B">
      <w:pPr>
        <w:rPr>
          <w:rtl/>
          <w:lang w:eastAsia="he-IL"/>
        </w:rPr>
      </w:pPr>
    </w:p>
    <w:p w:rsidR="00A7785E" w:rsidRDefault="00A7785E" w:rsidP="0073511B">
      <w:pPr>
        <w:pStyle w:val="-"/>
        <w:rPr>
          <w:rtl/>
        </w:rPr>
      </w:pPr>
      <w:bookmarkStart w:id="18531" w:name="ET_speakercontinue_5341_10"/>
      <w:r w:rsidRPr="0008254F">
        <w:rPr>
          <w:rStyle w:val="TagStyle"/>
          <w:rtl/>
        </w:rPr>
        <w:t xml:space="preserve"> &lt;&lt; דובר_המשך &gt;&gt;</w:t>
      </w:r>
      <w:r w:rsidRPr="00A03D99">
        <w:rPr>
          <w:rStyle w:val="TagStyle"/>
          <w:rtl/>
        </w:rPr>
        <w:t xml:space="preserve"> </w:t>
      </w:r>
      <w:r>
        <w:rPr>
          <w:rtl/>
        </w:rPr>
        <w:t>יואל רזבוזוב (יש עתיד-תל"ם):</w:t>
      </w:r>
      <w:r w:rsidRPr="00A03D99">
        <w:rPr>
          <w:rStyle w:val="TagStyle"/>
          <w:rtl/>
        </w:rPr>
        <w:t xml:space="preserve"> </w:t>
      </w:r>
      <w:r w:rsidRPr="0008254F">
        <w:rPr>
          <w:rStyle w:val="TagStyle"/>
          <w:rtl/>
        </w:rPr>
        <w:t>&lt;&lt; דובר_המשך &gt;&gt;</w:t>
      </w:r>
      <w:r>
        <w:rPr>
          <w:rtl/>
        </w:rPr>
        <w:t xml:space="preserve">   </w:t>
      </w:r>
      <w:bookmarkEnd w:id="18531"/>
    </w:p>
    <w:p w:rsidR="00A7785E" w:rsidRDefault="00A7785E" w:rsidP="0073511B">
      <w:pPr>
        <w:pStyle w:val="KeepWithNext"/>
        <w:rPr>
          <w:rtl/>
          <w:lang w:eastAsia="he-IL"/>
        </w:rPr>
      </w:pPr>
    </w:p>
    <w:p w:rsidR="00A7785E" w:rsidRDefault="00A7785E" w:rsidP="0073511B">
      <w:pPr>
        <w:rPr>
          <w:rtl/>
        </w:rPr>
      </w:pPr>
      <w:bookmarkStart w:id="18532" w:name="_ETM_Q35_257000"/>
      <w:bookmarkStart w:id="18533" w:name="_ETM_Q35_258000"/>
      <w:bookmarkEnd w:id="18532"/>
      <w:bookmarkEnd w:id="18533"/>
      <w:r>
        <w:rPr>
          <w:rFonts w:hint="cs"/>
          <w:rtl/>
          <w:lang w:eastAsia="he-IL"/>
        </w:rPr>
        <w:t>דפק על החזה, אמר:</w:t>
      </w:r>
      <w:bookmarkStart w:id="18534" w:name="_ETM_Q35_259749"/>
      <w:bookmarkStart w:id="18535" w:name="_ETM_Q35_261539"/>
      <w:bookmarkStart w:id="18536" w:name="_ETM_Q35_261899"/>
      <w:bookmarkStart w:id="18537" w:name="_ETM_Q35_262020"/>
      <w:bookmarkStart w:id="18538" w:name="_ETM_Q35_262889"/>
      <w:bookmarkStart w:id="18539" w:name="_ETM_Q35_263579"/>
      <w:bookmarkEnd w:id="18534"/>
      <w:bookmarkEnd w:id="18535"/>
      <w:bookmarkEnd w:id="18536"/>
      <w:bookmarkEnd w:id="18537"/>
      <w:bookmarkEnd w:id="18538"/>
      <w:bookmarkEnd w:id="18539"/>
      <w:r>
        <w:rPr>
          <w:rFonts w:hint="cs"/>
          <w:rtl/>
        </w:rPr>
        <w:t xml:space="preserve"> </w:t>
      </w:r>
      <w:r>
        <w:rPr>
          <w:rtl/>
        </w:rPr>
        <w:t xml:space="preserve">אני </w:t>
      </w:r>
      <w:bookmarkStart w:id="18540" w:name="_ETM_Q35_263969"/>
      <w:bookmarkEnd w:id="18540"/>
      <w:r>
        <w:rPr>
          <w:rtl/>
        </w:rPr>
        <w:t>ואני</w:t>
      </w:r>
      <w:r>
        <w:rPr>
          <w:rFonts w:hint="cs"/>
          <w:rtl/>
        </w:rPr>
        <w:t>,</w:t>
      </w:r>
      <w:r>
        <w:rPr>
          <w:rtl/>
        </w:rPr>
        <w:t xml:space="preserve"> </w:t>
      </w:r>
      <w:bookmarkStart w:id="18541" w:name="_ETM_Q35_264450"/>
      <w:bookmarkEnd w:id="18541"/>
      <w:r>
        <w:rPr>
          <w:rtl/>
        </w:rPr>
        <w:t xml:space="preserve">לטובת </w:t>
      </w:r>
      <w:bookmarkStart w:id="18542" w:name="_ETM_Q35_264840"/>
      <w:bookmarkEnd w:id="18542"/>
      <w:r>
        <w:rPr>
          <w:rtl/>
        </w:rPr>
        <w:t>הציבור</w:t>
      </w:r>
      <w:r>
        <w:rPr>
          <w:rFonts w:hint="cs"/>
          <w:rtl/>
        </w:rPr>
        <w:t>,</w:t>
      </w:r>
      <w:r>
        <w:rPr>
          <w:rtl/>
        </w:rPr>
        <w:t xml:space="preserve"> </w:t>
      </w:r>
      <w:bookmarkStart w:id="18543" w:name="_ETM_Q35_265350"/>
      <w:bookmarkEnd w:id="18543"/>
      <w:r>
        <w:rPr>
          <w:rtl/>
        </w:rPr>
        <w:t xml:space="preserve">ונכנס </w:t>
      </w:r>
      <w:bookmarkStart w:id="18544" w:name="_ETM_Q35_265889"/>
      <w:bookmarkEnd w:id="18544"/>
      <w:r>
        <w:rPr>
          <w:rtl/>
        </w:rPr>
        <w:t>לפה</w:t>
      </w:r>
      <w:r>
        <w:rPr>
          <w:rFonts w:hint="cs"/>
          <w:rtl/>
        </w:rPr>
        <w:t>,</w:t>
      </w:r>
      <w:r>
        <w:rPr>
          <w:rtl/>
        </w:rPr>
        <w:t xml:space="preserve"> </w:t>
      </w:r>
      <w:bookmarkStart w:id="18545" w:name="_ETM_Q35_266670"/>
      <w:bookmarkEnd w:id="18545"/>
      <w:r>
        <w:rPr>
          <w:rtl/>
        </w:rPr>
        <w:t xml:space="preserve">אמר </w:t>
      </w:r>
      <w:bookmarkStart w:id="18546" w:name="_ETM_Q35_266939"/>
      <w:bookmarkEnd w:id="18546"/>
      <w:r>
        <w:rPr>
          <w:rtl/>
        </w:rPr>
        <w:t xml:space="preserve">אחדות </w:t>
      </w:r>
      <w:bookmarkStart w:id="18547" w:name="_ETM_Q35_267659"/>
      <w:bookmarkEnd w:id="18547"/>
      <w:r>
        <w:rPr>
          <w:rtl/>
        </w:rPr>
        <w:t xml:space="preserve">לפני </w:t>
      </w:r>
      <w:bookmarkStart w:id="18548" w:name="_ETM_Q35_268049"/>
      <w:bookmarkEnd w:id="18548"/>
      <w:r>
        <w:rPr>
          <w:rtl/>
        </w:rPr>
        <w:t>הכ</w:t>
      </w:r>
      <w:r>
        <w:rPr>
          <w:rFonts w:hint="cs"/>
          <w:rtl/>
        </w:rPr>
        <w:t>ו</w:t>
      </w:r>
      <w:r>
        <w:rPr>
          <w:rtl/>
        </w:rPr>
        <w:t>ל</w:t>
      </w:r>
      <w:r>
        <w:rPr>
          <w:rFonts w:hint="cs"/>
          <w:rtl/>
        </w:rPr>
        <w:t>,</w:t>
      </w:r>
      <w:r>
        <w:rPr>
          <w:rtl/>
        </w:rPr>
        <w:t xml:space="preserve"> </w:t>
      </w:r>
      <w:bookmarkStart w:id="18549" w:name="_ETM_Q35_268829"/>
      <w:bookmarkEnd w:id="18549"/>
      <w:r>
        <w:rPr>
          <w:rtl/>
        </w:rPr>
        <w:t xml:space="preserve">אזרחי </w:t>
      </w:r>
      <w:bookmarkStart w:id="18550" w:name="_ETM_Q35_269249"/>
      <w:bookmarkEnd w:id="18550"/>
      <w:r>
        <w:rPr>
          <w:rtl/>
        </w:rPr>
        <w:t xml:space="preserve">ישראל </w:t>
      </w:r>
      <w:bookmarkStart w:id="18551" w:name="_ETM_Q35_269640"/>
      <w:bookmarkEnd w:id="18551"/>
      <w:r>
        <w:rPr>
          <w:rtl/>
        </w:rPr>
        <w:t xml:space="preserve">לפני </w:t>
      </w:r>
      <w:bookmarkStart w:id="18552" w:name="_ETM_Q35_269909"/>
      <w:bookmarkEnd w:id="18552"/>
      <w:r>
        <w:rPr>
          <w:rtl/>
        </w:rPr>
        <w:t>הכ</w:t>
      </w:r>
      <w:r>
        <w:rPr>
          <w:rFonts w:hint="cs"/>
          <w:rtl/>
        </w:rPr>
        <w:t>ו</w:t>
      </w:r>
      <w:r>
        <w:rPr>
          <w:rtl/>
        </w:rPr>
        <w:t>ל</w:t>
      </w:r>
      <w:r>
        <w:rPr>
          <w:rFonts w:hint="cs"/>
          <w:rtl/>
        </w:rPr>
        <w:t>.</w:t>
      </w:r>
      <w:r>
        <w:rPr>
          <w:rtl/>
        </w:rPr>
        <w:t xml:space="preserve"> </w:t>
      </w:r>
      <w:bookmarkStart w:id="18553" w:name="_ETM_Q35_272119"/>
      <w:bookmarkEnd w:id="18553"/>
      <w:r>
        <w:rPr>
          <w:rtl/>
        </w:rPr>
        <w:t xml:space="preserve">אבל </w:t>
      </w:r>
      <w:bookmarkStart w:id="18554" w:name="_ETM_Q35_272509"/>
      <w:bookmarkEnd w:id="18554"/>
      <w:r>
        <w:rPr>
          <w:rtl/>
        </w:rPr>
        <w:t xml:space="preserve">איפה </w:t>
      </w:r>
      <w:bookmarkStart w:id="18555" w:name="_ETM_Q35_273149"/>
      <w:bookmarkEnd w:id="18555"/>
      <w:r>
        <w:rPr>
          <w:rFonts w:hint="cs"/>
          <w:rtl/>
        </w:rPr>
        <w:t xml:space="preserve">הוא? </w:t>
      </w:r>
      <w:r>
        <w:rPr>
          <w:rtl/>
        </w:rPr>
        <w:t xml:space="preserve">פתאום </w:t>
      </w:r>
      <w:bookmarkStart w:id="18556" w:name="_ETM_Q35_273509"/>
      <w:bookmarkEnd w:id="18556"/>
      <w:r>
        <w:rPr>
          <w:rtl/>
        </w:rPr>
        <w:t>נעלם</w:t>
      </w:r>
      <w:r>
        <w:rPr>
          <w:rFonts w:hint="cs"/>
          <w:rtl/>
        </w:rPr>
        <w:t>,</w:t>
      </w:r>
      <w:r>
        <w:rPr>
          <w:rtl/>
        </w:rPr>
        <w:t xml:space="preserve"> </w:t>
      </w:r>
      <w:bookmarkStart w:id="18557" w:name="_ETM_Q35_274109"/>
      <w:bookmarkEnd w:id="18557"/>
      <w:r>
        <w:rPr>
          <w:rtl/>
        </w:rPr>
        <w:t xml:space="preserve">בהצבעות </w:t>
      </w:r>
      <w:bookmarkStart w:id="18558" w:name="_ETM_Q35_274679"/>
      <w:bookmarkEnd w:id="18558"/>
      <w:r>
        <w:rPr>
          <w:rtl/>
        </w:rPr>
        <w:t xml:space="preserve">הכי </w:t>
      </w:r>
      <w:bookmarkStart w:id="18559" w:name="_ETM_Q35_274889"/>
      <w:bookmarkEnd w:id="18559"/>
      <w:r>
        <w:rPr>
          <w:rtl/>
        </w:rPr>
        <w:t xml:space="preserve">חשובות </w:t>
      </w:r>
      <w:bookmarkStart w:id="18560" w:name="_ETM_Q35_275369"/>
      <w:bookmarkEnd w:id="18560"/>
      <w:r>
        <w:rPr>
          <w:rtl/>
        </w:rPr>
        <w:t xml:space="preserve">הוא </w:t>
      </w:r>
      <w:bookmarkStart w:id="18561" w:name="_ETM_Q35_275429"/>
      <w:bookmarkEnd w:id="18561"/>
      <w:r>
        <w:rPr>
          <w:rtl/>
        </w:rPr>
        <w:t>נעלם</w:t>
      </w:r>
      <w:r>
        <w:rPr>
          <w:rFonts w:hint="cs"/>
          <w:rtl/>
        </w:rPr>
        <w:t>,</w:t>
      </w:r>
      <w:r>
        <w:rPr>
          <w:rtl/>
        </w:rPr>
        <w:t xml:space="preserve"> </w:t>
      </w:r>
      <w:bookmarkStart w:id="18562" w:name="_ETM_Q35_276520"/>
      <w:bookmarkEnd w:id="18562"/>
      <w:r>
        <w:rPr>
          <w:rtl/>
        </w:rPr>
        <w:t xml:space="preserve">לא </w:t>
      </w:r>
      <w:bookmarkStart w:id="18563" w:name="_ETM_Q35_276730"/>
      <w:bookmarkEnd w:id="18563"/>
      <w:r>
        <w:rPr>
          <w:rtl/>
        </w:rPr>
        <w:t xml:space="preserve">סיפק </w:t>
      </w:r>
      <w:bookmarkStart w:id="18564" w:name="_ETM_Q35_277090"/>
      <w:bookmarkEnd w:id="18564"/>
      <w:r>
        <w:rPr>
          <w:rtl/>
        </w:rPr>
        <w:t xml:space="preserve">את </w:t>
      </w:r>
      <w:bookmarkStart w:id="18565" w:name="_ETM_Q35_277180"/>
      <w:bookmarkEnd w:id="18565"/>
      <w:r>
        <w:rPr>
          <w:rtl/>
        </w:rPr>
        <w:t>הסחורה</w:t>
      </w:r>
      <w:r>
        <w:rPr>
          <w:rFonts w:hint="cs"/>
          <w:rtl/>
        </w:rPr>
        <w:t>,</w:t>
      </w:r>
      <w:r>
        <w:rPr>
          <w:rtl/>
        </w:rPr>
        <w:t xml:space="preserve"> </w:t>
      </w:r>
      <w:bookmarkStart w:id="18566" w:name="_ETM_Q35_277690"/>
      <w:bookmarkEnd w:id="18566"/>
      <w:r>
        <w:rPr>
          <w:rtl/>
        </w:rPr>
        <w:t xml:space="preserve">ואני </w:t>
      </w:r>
      <w:bookmarkStart w:id="18567" w:name="_ETM_Q35_277900"/>
      <w:bookmarkEnd w:id="18567"/>
      <w:r>
        <w:rPr>
          <w:rtl/>
        </w:rPr>
        <w:t xml:space="preserve">חושב </w:t>
      </w:r>
      <w:bookmarkStart w:id="18568" w:name="_ETM_Q35_278080"/>
      <w:bookmarkEnd w:id="18568"/>
      <w:r>
        <w:rPr>
          <w:rtl/>
        </w:rPr>
        <w:t xml:space="preserve">שהוא </w:t>
      </w:r>
      <w:bookmarkStart w:id="18569" w:name="_ETM_Q35_278590"/>
      <w:bookmarkEnd w:id="18569"/>
      <w:r>
        <w:rPr>
          <w:rtl/>
        </w:rPr>
        <w:t xml:space="preserve">צריך </w:t>
      </w:r>
      <w:bookmarkStart w:id="18570" w:name="_ETM_Q35_278800"/>
      <w:bookmarkEnd w:id="18570"/>
      <w:r>
        <w:rPr>
          <w:rtl/>
        </w:rPr>
        <w:t xml:space="preserve">לבקש </w:t>
      </w:r>
      <w:bookmarkStart w:id="18571" w:name="_ETM_Q35_279190"/>
      <w:bookmarkEnd w:id="18571"/>
      <w:r>
        <w:rPr>
          <w:rtl/>
        </w:rPr>
        <w:t>סליחה</w:t>
      </w:r>
      <w:r>
        <w:rPr>
          <w:rFonts w:hint="cs"/>
          <w:rtl/>
        </w:rPr>
        <w:t>,</w:t>
      </w:r>
      <w:r>
        <w:rPr>
          <w:rtl/>
        </w:rPr>
        <w:t xml:space="preserve"> </w:t>
      </w:r>
      <w:bookmarkStart w:id="18572" w:name="_ETM_Q35_280159"/>
      <w:bookmarkEnd w:id="18572"/>
      <w:r>
        <w:rPr>
          <w:rtl/>
        </w:rPr>
        <w:t xml:space="preserve">צריך </w:t>
      </w:r>
      <w:bookmarkStart w:id="18573" w:name="_ETM_Q35_280369"/>
      <w:bookmarkEnd w:id="18573"/>
      <w:r>
        <w:rPr>
          <w:rtl/>
        </w:rPr>
        <w:t xml:space="preserve">לבקש </w:t>
      </w:r>
      <w:bookmarkStart w:id="18574" w:name="_ETM_Q35_280819"/>
      <w:bookmarkEnd w:id="18574"/>
      <w:r>
        <w:rPr>
          <w:rtl/>
        </w:rPr>
        <w:t xml:space="preserve">סליחה </w:t>
      </w:r>
      <w:bookmarkStart w:id="18575" w:name="_ETM_Q35_282400"/>
      <w:bookmarkEnd w:id="18575"/>
      <w:r>
        <w:rPr>
          <w:rtl/>
        </w:rPr>
        <w:t xml:space="preserve">מאנשי </w:t>
      </w:r>
      <w:bookmarkStart w:id="18576" w:name="_ETM_Q35_284409"/>
      <w:bookmarkEnd w:id="18576"/>
      <w:r>
        <w:rPr>
          <w:rtl/>
        </w:rPr>
        <w:t xml:space="preserve">עולם </w:t>
      </w:r>
      <w:bookmarkStart w:id="18577" w:name="_ETM_Q35_284679"/>
      <w:bookmarkEnd w:id="18577"/>
      <w:r>
        <w:rPr>
          <w:rtl/>
        </w:rPr>
        <w:t>התרבות</w:t>
      </w:r>
      <w:r>
        <w:rPr>
          <w:rFonts w:hint="cs"/>
          <w:rtl/>
        </w:rPr>
        <w:t>.</w:t>
      </w:r>
      <w:r>
        <w:rPr>
          <w:rtl/>
        </w:rPr>
        <w:t xml:space="preserve"> </w:t>
      </w:r>
      <w:bookmarkStart w:id="18578" w:name="_ETM_Q35_285280"/>
      <w:bookmarkEnd w:id="18578"/>
      <w:r>
        <w:rPr>
          <w:rtl/>
        </w:rPr>
        <w:t xml:space="preserve">290 </w:t>
      </w:r>
      <w:bookmarkStart w:id="18579" w:name="_ETM_Q35_286090"/>
      <w:bookmarkEnd w:id="18579"/>
      <w:r>
        <w:rPr>
          <w:rtl/>
        </w:rPr>
        <w:t xml:space="preserve">יום </w:t>
      </w:r>
      <w:bookmarkStart w:id="18580" w:name="_ETM_Q35_286330"/>
      <w:bookmarkEnd w:id="18580"/>
      <w:r>
        <w:rPr>
          <w:rtl/>
        </w:rPr>
        <w:t xml:space="preserve">עולם </w:t>
      </w:r>
      <w:bookmarkStart w:id="18581" w:name="_ETM_Q35_286569"/>
      <w:bookmarkEnd w:id="18581"/>
      <w:r>
        <w:rPr>
          <w:rtl/>
        </w:rPr>
        <w:t xml:space="preserve">התרבות </w:t>
      </w:r>
      <w:bookmarkStart w:id="18582" w:name="_ETM_Q35_287380"/>
      <w:bookmarkEnd w:id="18582"/>
      <w:r>
        <w:rPr>
          <w:rtl/>
        </w:rPr>
        <w:t>סגור</w:t>
      </w:r>
      <w:r>
        <w:rPr>
          <w:rFonts w:hint="cs"/>
          <w:rtl/>
        </w:rPr>
        <w:t>.</w:t>
      </w:r>
      <w:r>
        <w:rPr>
          <w:rtl/>
        </w:rPr>
        <w:t xml:space="preserve"> </w:t>
      </w:r>
      <w:bookmarkStart w:id="18583" w:name="_ETM_Q35_289770"/>
      <w:bookmarkEnd w:id="18583"/>
      <w:r>
        <w:rPr>
          <w:rtl/>
        </w:rPr>
        <w:t xml:space="preserve">כמה </w:t>
      </w:r>
      <w:bookmarkStart w:id="18584" w:name="_ETM_Q35_290130"/>
      <w:bookmarkEnd w:id="18584"/>
      <w:r>
        <w:rPr>
          <w:rtl/>
        </w:rPr>
        <w:t xml:space="preserve">מאות </w:t>
      </w:r>
      <w:bookmarkStart w:id="18585" w:name="_ETM_Q35_290369"/>
      <w:bookmarkEnd w:id="18585"/>
      <w:r>
        <w:rPr>
          <w:rtl/>
        </w:rPr>
        <w:t xml:space="preserve">אלפי </w:t>
      </w:r>
      <w:bookmarkStart w:id="18586" w:name="_ETM_Q35_290610"/>
      <w:bookmarkEnd w:id="18586"/>
      <w:r>
        <w:rPr>
          <w:rtl/>
        </w:rPr>
        <w:t xml:space="preserve">משפחות </w:t>
      </w:r>
      <w:bookmarkStart w:id="18587" w:name="_ETM_Q35_291329"/>
      <w:bookmarkEnd w:id="18587"/>
      <w:r>
        <w:rPr>
          <w:rtl/>
        </w:rPr>
        <w:t xml:space="preserve">ללא </w:t>
      </w:r>
      <w:bookmarkStart w:id="18588" w:name="_ETM_Q35_291600"/>
      <w:bookmarkEnd w:id="18588"/>
      <w:r>
        <w:rPr>
          <w:rtl/>
        </w:rPr>
        <w:t>פרנסה</w:t>
      </w:r>
      <w:r>
        <w:rPr>
          <w:rFonts w:hint="cs"/>
          <w:rtl/>
        </w:rPr>
        <w:t>.</w:t>
      </w:r>
      <w:r>
        <w:rPr>
          <w:rtl/>
        </w:rPr>
        <w:t xml:space="preserve"> </w:t>
      </w:r>
      <w:bookmarkStart w:id="18589" w:name="_ETM_Q35_293789"/>
      <w:bookmarkEnd w:id="18589"/>
      <w:r>
        <w:rPr>
          <w:rtl/>
        </w:rPr>
        <w:t xml:space="preserve">מתעשיית </w:t>
      </w:r>
      <w:bookmarkStart w:id="18590" w:name="_ETM_Q35_294539"/>
      <w:bookmarkEnd w:id="18590"/>
      <w:r>
        <w:rPr>
          <w:rtl/>
        </w:rPr>
        <w:t xml:space="preserve">הכושר </w:t>
      </w:r>
      <w:bookmarkStart w:id="18591" w:name="_ETM_Q35_295319"/>
      <w:bookmarkEnd w:id="18591"/>
      <w:r>
        <w:rPr>
          <w:rFonts w:hint="cs"/>
          <w:rtl/>
        </w:rPr>
        <w:t xml:space="preserve">- </w:t>
      </w:r>
      <w:r>
        <w:rPr>
          <w:rtl/>
        </w:rPr>
        <w:t xml:space="preserve">חדרי </w:t>
      </w:r>
      <w:bookmarkStart w:id="18592" w:name="_ETM_Q35_295740"/>
      <w:bookmarkEnd w:id="18592"/>
      <w:r>
        <w:rPr>
          <w:rtl/>
        </w:rPr>
        <w:t>הכושר</w:t>
      </w:r>
      <w:r>
        <w:rPr>
          <w:rFonts w:hint="cs"/>
          <w:rtl/>
        </w:rPr>
        <w:t>,</w:t>
      </w:r>
      <w:r>
        <w:rPr>
          <w:rtl/>
        </w:rPr>
        <w:t xml:space="preserve"> </w:t>
      </w:r>
      <w:bookmarkStart w:id="18593" w:name="_ETM_Q35_296310"/>
      <w:bookmarkEnd w:id="18593"/>
      <w:r>
        <w:rPr>
          <w:rtl/>
        </w:rPr>
        <w:t>הסטודיו</w:t>
      </w:r>
      <w:r>
        <w:rPr>
          <w:rFonts w:hint="cs"/>
          <w:rtl/>
        </w:rPr>
        <w:t>,</w:t>
      </w:r>
      <w:r>
        <w:rPr>
          <w:rtl/>
        </w:rPr>
        <w:t xml:space="preserve"> </w:t>
      </w:r>
      <w:bookmarkStart w:id="18594" w:name="_ETM_Q35_297329"/>
      <w:bookmarkEnd w:id="18594"/>
      <w:r>
        <w:rPr>
          <w:rtl/>
        </w:rPr>
        <w:t>מחול</w:t>
      </w:r>
      <w:r>
        <w:rPr>
          <w:rFonts w:hint="cs"/>
          <w:rtl/>
        </w:rPr>
        <w:t>,</w:t>
      </w:r>
      <w:r>
        <w:rPr>
          <w:rtl/>
        </w:rPr>
        <w:t xml:space="preserve"> </w:t>
      </w:r>
      <w:bookmarkStart w:id="18595" w:name="_ETM_Q35_297990"/>
      <w:bookmarkEnd w:id="18595"/>
      <w:r>
        <w:rPr>
          <w:rtl/>
        </w:rPr>
        <w:t>פילאטיס</w:t>
      </w:r>
      <w:r>
        <w:rPr>
          <w:rFonts w:hint="cs"/>
          <w:rtl/>
        </w:rPr>
        <w:t>,</w:t>
      </w:r>
      <w:r>
        <w:rPr>
          <w:rtl/>
        </w:rPr>
        <w:t xml:space="preserve"> </w:t>
      </w:r>
      <w:bookmarkStart w:id="18596" w:name="_ETM_Q35_299250"/>
      <w:bookmarkEnd w:id="18596"/>
      <w:r>
        <w:rPr>
          <w:rtl/>
        </w:rPr>
        <w:t>יוגה</w:t>
      </w:r>
      <w:r>
        <w:rPr>
          <w:rFonts w:hint="cs"/>
          <w:rtl/>
        </w:rPr>
        <w:t xml:space="preserve"> -</w:t>
      </w:r>
      <w:r>
        <w:rPr>
          <w:rtl/>
        </w:rPr>
        <w:t xml:space="preserve"> </w:t>
      </w:r>
      <w:bookmarkStart w:id="18597" w:name="_ETM_Q35_300299"/>
      <w:bookmarkEnd w:id="18597"/>
      <w:r>
        <w:rPr>
          <w:rtl/>
        </w:rPr>
        <w:t xml:space="preserve">גם </w:t>
      </w:r>
      <w:bookmarkStart w:id="18598" w:name="_ETM_Q35_300570"/>
      <w:bookmarkEnd w:id="18598"/>
      <w:r>
        <w:rPr>
          <w:rtl/>
        </w:rPr>
        <w:t xml:space="preserve">הם </w:t>
      </w:r>
      <w:bookmarkStart w:id="18599" w:name="_ETM_Q35_300780"/>
      <w:bookmarkEnd w:id="18599"/>
      <w:r>
        <w:rPr>
          <w:rtl/>
        </w:rPr>
        <w:t xml:space="preserve">יושבים </w:t>
      </w:r>
      <w:bookmarkStart w:id="18600" w:name="_ETM_Q35_301560"/>
      <w:bookmarkEnd w:id="18600"/>
      <w:r>
        <w:rPr>
          <w:rtl/>
        </w:rPr>
        <w:t xml:space="preserve">חודשים </w:t>
      </w:r>
      <w:bookmarkStart w:id="18601" w:name="_ETM_Q35_301979"/>
      <w:bookmarkEnd w:id="18601"/>
      <w:r>
        <w:rPr>
          <w:rtl/>
        </w:rPr>
        <w:t>רבים</w:t>
      </w:r>
      <w:r>
        <w:rPr>
          <w:rFonts w:hint="cs"/>
          <w:rtl/>
        </w:rPr>
        <w:t>,</w:t>
      </w:r>
      <w:r>
        <w:rPr>
          <w:rtl/>
        </w:rPr>
        <w:t xml:space="preserve"> </w:t>
      </w:r>
      <w:bookmarkStart w:id="18602" w:name="_ETM_Q35_302670"/>
      <w:bookmarkEnd w:id="18602"/>
      <w:r>
        <w:rPr>
          <w:rtl/>
        </w:rPr>
        <w:t xml:space="preserve">כמעט </w:t>
      </w:r>
      <w:bookmarkStart w:id="18603" w:name="_ETM_Q35_303000"/>
      <w:bookmarkEnd w:id="18603"/>
      <w:r>
        <w:rPr>
          <w:rtl/>
        </w:rPr>
        <w:t xml:space="preserve">שנה </w:t>
      </w:r>
      <w:bookmarkStart w:id="18604" w:name="_ETM_Q35_303360"/>
      <w:bookmarkEnd w:id="18604"/>
      <w:r>
        <w:rPr>
          <w:rtl/>
        </w:rPr>
        <w:t xml:space="preserve">כבר </w:t>
      </w:r>
      <w:bookmarkStart w:id="18605" w:name="_ETM_Q35_304020"/>
      <w:bookmarkEnd w:id="18605"/>
      <w:r>
        <w:rPr>
          <w:rtl/>
        </w:rPr>
        <w:t xml:space="preserve">ללא </w:t>
      </w:r>
      <w:bookmarkStart w:id="18606" w:name="_ETM_Q35_304320"/>
      <w:bookmarkEnd w:id="18606"/>
      <w:r>
        <w:rPr>
          <w:rtl/>
        </w:rPr>
        <w:t>עבודה</w:t>
      </w:r>
      <w:r>
        <w:rPr>
          <w:rFonts w:hint="cs"/>
          <w:rtl/>
        </w:rPr>
        <w:t>.</w:t>
      </w:r>
      <w:r>
        <w:rPr>
          <w:rtl/>
        </w:rPr>
        <w:t xml:space="preserve"> </w:t>
      </w:r>
      <w:bookmarkStart w:id="18607" w:name="_ETM_Q35_305220"/>
      <w:bookmarkEnd w:id="18607"/>
      <w:r>
        <w:rPr>
          <w:rtl/>
        </w:rPr>
        <w:t xml:space="preserve">בעלי </w:t>
      </w:r>
      <w:bookmarkStart w:id="18608" w:name="_ETM_Q35_305579"/>
      <w:bookmarkEnd w:id="18608"/>
      <w:r>
        <w:rPr>
          <w:rtl/>
        </w:rPr>
        <w:t xml:space="preserve">עסקים </w:t>
      </w:r>
      <w:bookmarkStart w:id="18609" w:name="_ETM_Q35_306060"/>
      <w:bookmarkEnd w:id="18609"/>
      <w:r>
        <w:rPr>
          <w:rtl/>
        </w:rPr>
        <w:t xml:space="preserve">שלא </w:t>
      </w:r>
      <w:bookmarkStart w:id="18610" w:name="_ETM_Q35_306299"/>
      <w:bookmarkEnd w:id="18610"/>
      <w:r>
        <w:rPr>
          <w:rtl/>
        </w:rPr>
        <w:t xml:space="preserve">קיבלו </w:t>
      </w:r>
      <w:bookmarkStart w:id="18611" w:name="_ETM_Q35_306600"/>
      <w:bookmarkEnd w:id="18611"/>
      <w:r>
        <w:rPr>
          <w:rtl/>
        </w:rPr>
        <w:t>פיצויים</w:t>
      </w:r>
      <w:r>
        <w:rPr>
          <w:rFonts w:hint="cs"/>
          <w:rtl/>
        </w:rPr>
        <w:t>,</w:t>
      </w:r>
      <w:r>
        <w:rPr>
          <w:rtl/>
        </w:rPr>
        <w:t xml:space="preserve"> </w:t>
      </w:r>
      <w:bookmarkStart w:id="18612" w:name="_ETM_Q35_307110"/>
      <w:bookmarkEnd w:id="18612"/>
      <w:r>
        <w:rPr>
          <w:rtl/>
        </w:rPr>
        <w:t>שמ</w:t>
      </w:r>
      <w:r>
        <w:rPr>
          <w:rFonts w:hint="cs"/>
          <w:rtl/>
        </w:rPr>
        <w:t>ע</w:t>
      </w:r>
      <w:r>
        <w:rPr>
          <w:rtl/>
        </w:rPr>
        <w:t xml:space="preserve">ו </w:t>
      </w:r>
      <w:bookmarkStart w:id="18613" w:name="_ETM_Q35_307439"/>
      <w:bookmarkEnd w:id="18613"/>
      <w:r>
        <w:rPr>
          <w:rtl/>
        </w:rPr>
        <w:t xml:space="preserve">רק </w:t>
      </w:r>
      <w:bookmarkStart w:id="18614" w:name="_ETM_Q35_307560"/>
      <w:bookmarkEnd w:id="18614"/>
      <w:r>
        <w:rPr>
          <w:rtl/>
        </w:rPr>
        <w:t>הבטחות</w:t>
      </w:r>
      <w:r>
        <w:rPr>
          <w:rFonts w:hint="cs"/>
          <w:rtl/>
        </w:rPr>
        <w:t>,</w:t>
      </w:r>
      <w:r>
        <w:rPr>
          <w:rtl/>
        </w:rPr>
        <w:t xml:space="preserve"> </w:t>
      </w:r>
      <w:bookmarkStart w:id="18615" w:name="_ETM_Q35_309100"/>
      <w:bookmarkEnd w:id="18615"/>
      <w:r>
        <w:rPr>
          <w:rtl/>
        </w:rPr>
        <w:t>מסעדנים</w:t>
      </w:r>
      <w:r>
        <w:rPr>
          <w:rFonts w:hint="cs"/>
          <w:rtl/>
        </w:rPr>
        <w:t>.</w:t>
      </w:r>
      <w:r>
        <w:rPr>
          <w:rtl/>
        </w:rPr>
        <w:t xml:space="preserve"> </w:t>
      </w:r>
      <w:bookmarkStart w:id="18616" w:name="_ETM_Q35_311569"/>
      <w:bookmarkEnd w:id="18616"/>
      <w:r>
        <w:rPr>
          <w:rtl/>
        </w:rPr>
        <w:t>בכלל</w:t>
      </w:r>
      <w:r>
        <w:rPr>
          <w:rFonts w:hint="cs"/>
          <w:rtl/>
        </w:rPr>
        <w:t>, כ-100,000</w:t>
      </w:r>
      <w:bookmarkStart w:id="18617" w:name="_ETM_Q35_313100"/>
      <w:bookmarkEnd w:id="18617"/>
      <w:r>
        <w:rPr>
          <w:rtl/>
        </w:rPr>
        <w:t xml:space="preserve"> </w:t>
      </w:r>
      <w:bookmarkStart w:id="18618" w:name="_ETM_Q35_313850"/>
      <w:bookmarkEnd w:id="18618"/>
      <w:r>
        <w:rPr>
          <w:rtl/>
        </w:rPr>
        <w:t xml:space="preserve">עסקים </w:t>
      </w:r>
      <w:bookmarkStart w:id="18619" w:name="_ETM_Q35_314930"/>
      <w:bookmarkEnd w:id="18619"/>
      <w:r>
        <w:rPr>
          <w:rtl/>
        </w:rPr>
        <w:t xml:space="preserve">הולכים </w:t>
      </w:r>
      <w:bookmarkStart w:id="18620" w:name="_ETM_Q35_315260"/>
      <w:bookmarkEnd w:id="18620"/>
      <w:r>
        <w:rPr>
          <w:rtl/>
        </w:rPr>
        <w:t>להיסגר</w:t>
      </w:r>
      <w:r>
        <w:rPr>
          <w:rFonts w:hint="cs"/>
          <w:rtl/>
        </w:rPr>
        <w:t>,</w:t>
      </w:r>
      <w:r>
        <w:rPr>
          <w:rtl/>
        </w:rPr>
        <w:t xml:space="preserve"> </w:t>
      </w:r>
      <w:bookmarkStart w:id="18621" w:name="_ETM_Q35_317139"/>
      <w:bookmarkEnd w:id="18621"/>
      <w:r>
        <w:rPr>
          <w:rtl/>
        </w:rPr>
        <w:t xml:space="preserve">ופה </w:t>
      </w:r>
      <w:bookmarkStart w:id="18622" w:name="_ETM_Q35_317620"/>
      <w:bookmarkEnd w:id="18622"/>
      <w:r>
        <w:rPr>
          <w:rtl/>
        </w:rPr>
        <w:t xml:space="preserve">הם </w:t>
      </w:r>
      <w:bookmarkStart w:id="18623" w:name="_ETM_Q35_317710"/>
      <w:bookmarkEnd w:id="18623"/>
      <w:r>
        <w:rPr>
          <w:rtl/>
        </w:rPr>
        <w:t xml:space="preserve">משחקים </w:t>
      </w:r>
      <w:bookmarkStart w:id="18624" w:name="_ETM_Q35_319270"/>
      <w:bookmarkEnd w:id="18624"/>
      <w:r>
        <w:rPr>
          <w:rFonts w:hint="cs"/>
          <w:rtl/>
        </w:rPr>
        <w:t>ב</w:t>
      </w:r>
      <w:r>
        <w:rPr>
          <w:rtl/>
        </w:rPr>
        <w:t>ג'ובים</w:t>
      </w:r>
      <w:r>
        <w:rPr>
          <w:rFonts w:hint="cs"/>
          <w:rtl/>
        </w:rPr>
        <w:t>,</w:t>
      </w:r>
      <w:r>
        <w:rPr>
          <w:rtl/>
        </w:rPr>
        <w:t xml:space="preserve"> </w:t>
      </w:r>
      <w:bookmarkStart w:id="18625" w:name="_ETM_Q35_320410"/>
      <w:bookmarkEnd w:id="18625"/>
      <w:r>
        <w:rPr>
          <w:rtl/>
        </w:rPr>
        <w:t>בסיסמאות</w:t>
      </w:r>
      <w:r>
        <w:rPr>
          <w:rFonts w:hint="cs"/>
          <w:rtl/>
        </w:rPr>
        <w:t>,</w:t>
      </w:r>
      <w:r>
        <w:rPr>
          <w:rtl/>
        </w:rPr>
        <w:t xml:space="preserve"> </w:t>
      </w:r>
      <w:bookmarkStart w:id="18626" w:name="_ETM_Q35_322330"/>
      <w:bookmarkEnd w:id="18626"/>
      <w:r>
        <w:rPr>
          <w:rtl/>
        </w:rPr>
        <w:t xml:space="preserve">בשר </w:t>
      </w:r>
      <w:bookmarkStart w:id="18627" w:name="_ETM_Q35_323919"/>
      <w:bookmarkEnd w:id="18627"/>
      <w:r>
        <w:rPr>
          <w:rtl/>
        </w:rPr>
        <w:t>המים</w:t>
      </w:r>
      <w:r>
        <w:rPr>
          <w:rFonts w:hint="cs"/>
          <w:rtl/>
        </w:rPr>
        <w:t>,</w:t>
      </w:r>
      <w:r>
        <w:rPr>
          <w:rtl/>
        </w:rPr>
        <w:t xml:space="preserve"> </w:t>
      </w:r>
      <w:bookmarkStart w:id="18628" w:name="_ETM_Q35_324550"/>
      <w:bookmarkEnd w:id="18628"/>
      <w:r>
        <w:rPr>
          <w:rtl/>
        </w:rPr>
        <w:t xml:space="preserve">שר </w:t>
      </w:r>
      <w:bookmarkStart w:id="18629" w:name="_ETM_Q35_324879"/>
      <w:bookmarkEnd w:id="18629"/>
      <w:r>
        <w:rPr>
          <w:rtl/>
        </w:rPr>
        <w:t>הסייבר</w:t>
      </w:r>
      <w:r>
        <w:rPr>
          <w:rFonts w:hint="cs"/>
          <w:rtl/>
        </w:rPr>
        <w:t>,</w:t>
      </w:r>
      <w:r>
        <w:rPr>
          <w:rtl/>
        </w:rPr>
        <w:t xml:space="preserve"> </w:t>
      </w:r>
      <w:bookmarkStart w:id="18630" w:name="_ETM_Q35_325690"/>
      <w:bookmarkEnd w:id="18630"/>
      <w:r>
        <w:rPr>
          <w:rtl/>
        </w:rPr>
        <w:t>ש</w:t>
      </w:r>
      <w:r>
        <w:rPr>
          <w:rFonts w:hint="cs"/>
          <w:rtl/>
        </w:rPr>
        <w:t>ר</w:t>
      </w:r>
      <w:r>
        <w:rPr>
          <w:rtl/>
        </w:rPr>
        <w:t xml:space="preserve"> </w:t>
      </w:r>
      <w:bookmarkStart w:id="18631" w:name="_ETM_Q35_326500"/>
      <w:bookmarkEnd w:id="18631"/>
      <w:r>
        <w:rPr>
          <w:rFonts w:hint="cs"/>
          <w:rtl/>
        </w:rPr>
        <w:t>ל</w:t>
      </w:r>
      <w:r>
        <w:rPr>
          <w:rtl/>
        </w:rPr>
        <w:t xml:space="preserve">שוויון </w:t>
      </w:r>
      <w:bookmarkStart w:id="18632" w:name="_ETM_Q35_326950"/>
      <w:bookmarkEnd w:id="18632"/>
      <w:r>
        <w:rPr>
          <w:rtl/>
        </w:rPr>
        <w:t>חברתי</w:t>
      </w:r>
      <w:r>
        <w:rPr>
          <w:rFonts w:hint="cs"/>
          <w:rtl/>
        </w:rPr>
        <w:t>,</w:t>
      </w:r>
      <w:r>
        <w:rPr>
          <w:rtl/>
        </w:rPr>
        <w:t xml:space="preserve"> </w:t>
      </w:r>
      <w:bookmarkStart w:id="18633" w:name="_ETM_Q35_327730"/>
      <w:bookmarkEnd w:id="18633"/>
      <w:r>
        <w:rPr>
          <w:rtl/>
        </w:rPr>
        <w:t xml:space="preserve">שר </w:t>
      </w:r>
      <w:bookmarkStart w:id="18634" w:name="_ETM_Q35_328090"/>
      <w:bookmarkEnd w:id="18634"/>
      <w:r>
        <w:rPr>
          <w:rtl/>
        </w:rPr>
        <w:t xml:space="preserve">לענייני </w:t>
      </w:r>
      <w:bookmarkStart w:id="18635" w:name="_ETM_Q35_328690"/>
      <w:bookmarkEnd w:id="18635"/>
      <w:r>
        <w:rPr>
          <w:rtl/>
        </w:rPr>
        <w:t xml:space="preserve">לא </w:t>
      </w:r>
      <w:bookmarkStart w:id="18636" w:name="_ETM_Q35_328870"/>
      <w:bookmarkEnd w:id="18636"/>
      <w:r>
        <w:rPr>
          <w:rtl/>
        </w:rPr>
        <w:t xml:space="preserve">יודע </w:t>
      </w:r>
      <w:bookmarkStart w:id="18637" w:name="_ETM_Q35_329200"/>
      <w:bookmarkEnd w:id="18637"/>
      <w:r>
        <w:rPr>
          <w:rtl/>
        </w:rPr>
        <w:t>מה</w:t>
      </w:r>
      <w:r>
        <w:rPr>
          <w:rFonts w:hint="cs"/>
          <w:rtl/>
        </w:rPr>
        <w:t>.</w:t>
      </w:r>
      <w:r>
        <w:rPr>
          <w:rtl/>
        </w:rPr>
        <w:t xml:space="preserve"> </w:t>
      </w:r>
      <w:bookmarkStart w:id="18638" w:name="_ETM_Q35_330280"/>
      <w:bookmarkEnd w:id="18638"/>
      <w:r>
        <w:rPr>
          <w:rtl/>
        </w:rPr>
        <w:t xml:space="preserve">המציאו </w:t>
      </w:r>
      <w:bookmarkStart w:id="18639" w:name="_ETM_Q35_330730"/>
      <w:bookmarkEnd w:id="18639"/>
      <w:r>
        <w:rPr>
          <w:rtl/>
        </w:rPr>
        <w:t xml:space="preserve">לעצמם </w:t>
      </w:r>
      <w:bookmarkStart w:id="18640" w:name="_ETM_Q35_331090"/>
      <w:bookmarkEnd w:id="18640"/>
      <w:r>
        <w:rPr>
          <w:rtl/>
        </w:rPr>
        <w:t>תפקידים</w:t>
      </w:r>
      <w:r>
        <w:rPr>
          <w:rFonts w:hint="cs"/>
          <w:rtl/>
        </w:rPr>
        <w:t>,</w:t>
      </w:r>
      <w:r>
        <w:rPr>
          <w:rtl/>
        </w:rPr>
        <w:t xml:space="preserve"> </w:t>
      </w:r>
      <w:bookmarkStart w:id="18641" w:name="_ETM_Q35_333120"/>
      <w:bookmarkEnd w:id="18641"/>
      <w:r>
        <w:rPr>
          <w:rtl/>
        </w:rPr>
        <w:t>ג'ובים</w:t>
      </w:r>
      <w:r>
        <w:rPr>
          <w:rFonts w:hint="cs"/>
          <w:rtl/>
        </w:rPr>
        <w:t>,</w:t>
      </w:r>
      <w:r>
        <w:rPr>
          <w:rtl/>
        </w:rPr>
        <w:t xml:space="preserve"> </w:t>
      </w:r>
      <w:bookmarkStart w:id="18642" w:name="_ETM_Q35_334080"/>
      <w:bookmarkEnd w:id="18642"/>
      <w:r>
        <w:rPr>
          <w:rtl/>
        </w:rPr>
        <w:t>וככה</w:t>
      </w:r>
      <w:r>
        <w:rPr>
          <w:rFonts w:hint="cs"/>
          <w:rtl/>
        </w:rPr>
        <w:t>,</w:t>
      </w:r>
      <w:r>
        <w:rPr>
          <w:rtl/>
        </w:rPr>
        <w:t xml:space="preserve"> </w:t>
      </w:r>
      <w:bookmarkStart w:id="18643" w:name="_ETM_Q35_334560"/>
      <w:bookmarkEnd w:id="18643"/>
      <w:r>
        <w:rPr>
          <w:rtl/>
        </w:rPr>
        <w:t xml:space="preserve">ופתאום </w:t>
      </w:r>
      <w:bookmarkStart w:id="18644" w:name="_ETM_Q35_335010"/>
      <w:bookmarkEnd w:id="18644"/>
      <w:r>
        <w:rPr>
          <w:rtl/>
        </w:rPr>
        <w:t xml:space="preserve">הכנסת </w:t>
      </w:r>
      <w:bookmarkStart w:id="18645" w:name="_ETM_Q35_335370"/>
      <w:bookmarkEnd w:id="18645"/>
      <w:r>
        <w:rPr>
          <w:rtl/>
        </w:rPr>
        <w:t>מתפזרת</w:t>
      </w:r>
      <w:r>
        <w:rPr>
          <w:rFonts w:hint="cs"/>
          <w:rtl/>
        </w:rPr>
        <w:t>.</w:t>
      </w:r>
    </w:p>
    <w:p w:rsidR="00A7785E" w:rsidRDefault="00A7785E" w:rsidP="0073511B">
      <w:pPr>
        <w:rPr>
          <w:rtl/>
        </w:rPr>
      </w:pPr>
    </w:p>
    <w:p w:rsidR="00A7785E" w:rsidRDefault="00A7785E" w:rsidP="0073511B">
      <w:pPr>
        <w:rPr>
          <w:rtl/>
        </w:rPr>
      </w:pPr>
      <w:bookmarkStart w:id="18646" w:name="_ETM_Q35_333000"/>
      <w:bookmarkStart w:id="18647" w:name="_ETM_Q35_335940"/>
      <w:bookmarkEnd w:id="18646"/>
      <w:bookmarkEnd w:id="18647"/>
      <w:r>
        <w:rPr>
          <w:rtl/>
        </w:rPr>
        <w:t xml:space="preserve">אנחנו </w:t>
      </w:r>
      <w:bookmarkStart w:id="18648" w:name="_ETM_Q35_336300"/>
      <w:bookmarkEnd w:id="18648"/>
      <w:r>
        <w:rPr>
          <w:rtl/>
        </w:rPr>
        <w:t>עומדים</w:t>
      </w:r>
      <w:r>
        <w:rPr>
          <w:rFonts w:hint="cs"/>
          <w:rtl/>
        </w:rPr>
        <w:t>,</w:t>
      </w:r>
      <w:r>
        <w:rPr>
          <w:rtl/>
        </w:rPr>
        <w:t xml:space="preserve"> </w:t>
      </w:r>
      <w:bookmarkStart w:id="18649" w:name="_ETM_Q35_336600"/>
      <w:bookmarkEnd w:id="18649"/>
      <w:r>
        <w:rPr>
          <w:rtl/>
        </w:rPr>
        <w:t xml:space="preserve">אני </w:t>
      </w:r>
      <w:bookmarkStart w:id="18650" w:name="_ETM_Q35_336750"/>
      <w:bookmarkEnd w:id="18650"/>
      <w:r>
        <w:rPr>
          <w:rtl/>
        </w:rPr>
        <w:t xml:space="preserve">עומד </w:t>
      </w:r>
      <w:bookmarkStart w:id="18651" w:name="_ETM_Q35_337020"/>
      <w:bookmarkEnd w:id="18651"/>
      <w:r>
        <w:rPr>
          <w:rtl/>
        </w:rPr>
        <w:t>כאן</w:t>
      </w:r>
      <w:r>
        <w:rPr>
          <w:rFonts w:hint="cs"/>
          <w:rtl/>
        </w:rPr>
        <w:t>,</w:t>
      </w:r>
      <w:r>
        <w:rPr>
          <w:rtl/>
        </w:rPr>
        <w:t xml:space="preserve"> </w:t>
      </w:r>
      <w:bookmarkStart w:id="18652" w:name="_ETM_Q35_337620"/>
      <w:bookmarkEnd w:id="18652"/>
      <w:r>
        <w:rPr>
          <w:rtl/>
        </w:rPr>
        <w:t xml:space="preserve">עכשיו </w:t>
      </w:r>
      <w:bookmarkStart w:id="18653" w:name="_ETM_Q35_337980"/>
      <w:bookmarkEnd w:id="18653"/>
      <w:r>
        <w:rPr>
          <w:rtl/>
        </w:rPr>
        <w:t xml:space="preserve">כולם </w:t>
      </w:r>
      <w:bookmarkStart w:id="18654" w:name="_ETM_Q35_338310"/>
      <w:bookmarkEnd w:id="18654"/>
      <w:r>
        <w:rPr>
          <w:rtl/>
        </w:rPr>
        <w:t xml:space="preserve">יושבים </w:t>
      </w:r>
      <w:bookmarkStart w:id="18655" w:name="_ETM_Q35_338610"/>
      <w:bookmarkEnd w:id="18655"/>
      <w:r>
        <w:rPr>
          <w:rtl/>
        </w:rPr>
        <w:t xml:space="preserve">פה </w:t>
      </w:r>
      <w:bookmarkStart w:id="18656" w:name="_ETM_Q35_338790"/>
      <w:bookmarkEnd w:id="18656"/>
      <w:r>
        <w:rPr>
          <w:rtl/>
        </w:rPr>
        <w:t xml:space="preserve">ואנחנו </w:t>
      </w:r>
      <w:bookmarkStart w:id="18657" w:name="_ETM_Q35_339090"/>
      <w:bookmarkEnd w:id="18657"/>
      <w:r>
        <w:rPr>
          <w:rtl/>
        </w:rPr>
        <w:t xml:space="preserve">מפזרים </w:t>
      </w:r>
      <w:bookmarkStart w:id="18658" w:name="_ETM_Q35_339480"/>
      <w:bookmarkEnd w:id="18658"/>
      <w:r>
        <w:rPr>
          <w:rtl/>
        </w:rPr>
        <w:t xml:space="preserve">את </w:t>
      </w:r>
      <w:bookmarkStart w:id="18659" w:name="_ETM_Q35_339540"/>
      <w:bookmarkEnd w:id="18659"/>
      <w:r>
        <w:rPr>
          <w:rtl/>
        </w:rPr>
        <w:t>הכנסת</w:t>
      </w:r>
      <w:r>
        <w:rPr>
          <w:rFonts w:hint="cs"/>
          <w:rtl/>
        </w:rPr>
        <w:t>,</w:t>
      </w:r>
      <w:r>
        <w:rPr>
          <w:rtl/>
        </w:rPr>
        <w:t xml:space="preserve"> </w:t>
      </w:r>
      <w:bookmarkStart w:id="18660" w:name="_ETM_Q35_340200"/>
      <w:bookmarkEnd w:id="18660"/>
      <w:r>
        <w:rPr>
          <w:rtl/>
        </w:rPr>
        <w:t xml:space="preserve">כנסת </w:t>
      </w:r>
      <w:bookmarkStart w:id="18661" w:name="_ETM_Q35_341100"/>
      <w:bookmarkEnd w:id="18661"/>
      <w:r>
        <w:rPr>
          <w:rtl/>
        </w:rPr>
        <w:t xml:space="preserve">שלא </w:t>
      </w:r>
      <w:bookmarkStart w:id="18662" w:name="_ETM_Q35_341400"/>
      <w:bookmarkEnd w:id="18662"/>
      <w:r>
        <w:rPr>
          <w:rtl/>
        </w:rPr>
        <w:t xml:space="preserve">עשתה </w:t>
      </w:r>
      <w:bookmarkStart w:id="18663" w:name="_ETM_Q35_341669"/>
      <w:bookmarkEnd w:id="18663"/>
      <w:r>
        <w:rPr>
          <w:rtl/>
        </w:rPr>
        <w:t>כלום</w:t>
      </w:r>
      <w:r>
        <w:rPr>
          <w:rFonts w:hint="cs"/>
          <w:rtl/>
        </w:rPr>
        <w:t>.</w:t>
      </w:r>
      <w:bookmarkStart w:id="18664" w:name="_ETM_Q35_342600"/>
      <w:bookmarkEnd w:id="18664"/>
      <w:r>
        <w:rPr>
          <w:rFonts w:hint="cs"/>
          <w:rtl/>
        </w:rPr>
        <w:t xml:space="preserve"> </w:t>
      </w:r>
      <w:r>
        <w:rPr>
          <w:rtl/>
        </w:rPr>
        <w:t xml:space="preserve">כנסת </w:t>
      </w:r>
      <w:bookmarkStart w:id="18665" w:name="_ETM_Q35_343580"/>
      <w:bookmarkEnd w:id="18665"/>
      <w:r>
        <w:rPr>
          <w:rtl/>
        </w:rPr>
        <w:t>שב</w:t>
      </w:r>
      <w:r>
        <w:rPr>
          <w:rFonts w:hint="cs"/>
          <w:rtl/>
        </w:rPr>
        <w:t>אה</w:t>
      </w:r>
      <w:r>
        <w:rPr>
          <w:rtl/>
        </w:rPr>
        <w:t xml:space="preserve"> </w:t>
      </w:r>
      <w:bookmarkStart w:id="18666" w:name="_ETM_Q35_345409"/>
      <w:bookmarkEnd w:id="18666"/>
      <w:r>
        <w:rPr>
          <w:rtl/>
        </w:rPr>
        <w:t xml:space="preserve">להגן </w:t>
      </w:r>
      <w:bookmarkStart w:id="18667" w:name="_ETM_Q35_345980"/>
      <w:bookmarkEnd w:id="18667"/>
      <w:r>
        <w:rPr>
          <w:rtl/>
        </w:rPr>
        <w:t xml:space="preserve">על </w:t>
      </w:r>
      <w:bookmarkStart w:id="18668" w:name="_ETM_Q35_346159"/>
      <w:bookmarkEnd w:id="18668"/>
      <w:r>
        <w:rPr>
          <w:rtl/>
        </w:rPr>
        <w:t xml:space="preserve">אזרחי </w:t>
      </w:r>
      <w:bookmarkStart w:id="18669" w:name="_ETM_Q35_346579"/>
      <w:bookmarkEnd w:id="18669"/>
      <w:r>
        <w:rPr>
          <w:rtl/>
        </w:rPr>
        <w:t xml:space="preserve">ישראל </w:t>
      </w:r>
      <w:bookmarkStart w:id="18670" w:name="_ETM_Q35_348239"/>
      <w:bookmarkEnd w:id="18670"/>
      <w:r>
        <w:rPr>
          <w:rtl/>
        </w:rPr>
        <w:t xml:space="preserve">בעת </w:t>
      </w:r>
      <w:bookmarkStart w:id="18671" w:name="_ETM_Q35_348599"/>
      <w:bookmarkEnd w:id="18671"/>
      <w:r>
        <w:rPr>
          <w:rtl/>
        </w:rPr>
        <w:t>משבר</w:t>
      </w:r>
      <w:r>
        <w:rPr>
          <w:rFonts w:hint="cs"/>
          <w:rtl/>
        </w:rPr>
        <w:t>,</w:t>
      </w:r>
      <w:r>
        <w:rPr>
          <w:rtl/>
        </w:rPr>
        <w:t xml:space="preserve"> </w:t>
      </w:r>
      <w:bookmarkStart w:id="18672" w:name="_ETM_Q35_350110"/>
      <w:bookmarkEnd w:id="18672"/>
      <w:r>
        <w:rPr>
          <w:rtl/>
        </w:rPr>
        <w:t xml:space="preserve">והיא </w:t>
      </w:r>
      <w:bookmarkStart w:id="18673" w:name="_ETM_Q35_350530"/>
      <w:bookmarkEnd w:id="18673"/>
      <w:r>
        <w:rPr>
          <w:rtl/>
        </w:rPr>
        <w:t xml:space="preserve">פגעה </w:t>
      </w:r>
      <w:bookmarkStart w:id="18674" w:name="_ETM_Q35_350889"/>
      <w:bookmarkEnd w:id="18674"/>
      <w:r>
        <w:rPr>
          <w:rtl/>
        </w:rPr>
        <w:t>בהם</w:t>
      </w:r>
      <w:r>
        <w:rPr>
          <w:rFonts w:hint="cs"/>
          <w:rtl/>
        </w:rPr>
        <w:t>.</w:t>
      </w:r>
      <w:r>
        <w:rPr>
          <w:rtl/>
        </w:rPr>
        <w:t xml:space="preserve"> </w:t>
      </w:r>
      <w:bookmarkStart w:id="18675" w:name="_ETM_Q35_351639"/>
      <w:bookmarkEnd w:id="18675"/>
      <w:r>
        <w:rPr>
          <w:rtl/>
        </w:rPr>
        <w:t xml:space="preserve">ועל </w:t>
      </w:r>
      <w:bookmarkStart w:id="18676" w:name="_ETM_Q35_351939"/>
      <w:bookmarkEnd w:id="18676"/>
      <w:r>
        <w:rPr>
          <w:rtl/>
        </w:rPr>
        <w:t xml:space="preserve">זה </w:t>
      </w:r>
      <w:bookmarkStart w:id="18677" w:name="_ETM_Q35_352209"/>
      <w:bookmarkEnd w:id="18677"/>
      <w:r>
        <w:rPr>
          <w:rtl/>
        </w:rPr>
        <w:t xml:space="preserve">הם </w:t>
      </w:r>
      <w:bookmarkStart w:id="18678" w:name="_ETM_Q35_352299"/>
      <w:bookmarkEnd w:id="18678"/>
      <w:r>
        <w:rPr>
          <w:rtl/>
        </w:rPr>
        <w:t xml:space="preserve">צריכים </w:t>
      </w:r>
      <w:bookmarkStart w:id="18679" w:name="_ETM_Q35_352599"/>
      <w:bookmarkEnd w:id="18679"/>
      <w:r>
        <w:rPr>
          <w:rtl/>
        </w:rPr>
        <w:t>להתנצל</w:t>
      </w:r>
      <w:r>
        <w:rPr>
          <w:rFonts w:hint="cs"/>
          <w:rtl/>
        </w:rPr>
        <w:t>,</w:t>
      </w:r>
      <w:r>
        <w:rPr>
          <w:rtl/>
        </w:rPr>
        <w:t xml:space="preserve"> </w:t>
      </w:r>
      <w:bookmarkStart w:id="18680" w:name="_ETM_Q35_353650"/>
      <w:bookmarkEnd w:id="18680"/>
      <w:r>
        <w:rPr>
          <w:rtl/>
        </w:rPr>
        <w:t xml:space="preserve">לבוא </w:t>
      </w:r>
      <w:bookmarkStart w:id="18681" w:name="_ETM_Q35_354040"/>
      <w:bookmarkEnd w:id="18681"/>
      <w:r>
        <w:rPr>
          <w:rtl/>
        </w:rPr>
        <w:t xml:space="preserve">לכאן </w:t>
      </w:r>
      <w:bookmarkStart w:id="18682" w:name="_ETM_Q35_354400"/>
      <w:bookmarkEnd w:id="18682"/>
      <w:r>
        <w:rPr>
          <w:rtl/>
        </w:rPr>
        <w:t>ולהתנצל</w:t>
      </w:r>
      <w:bookmarkStart w:id="18683" w:name="_ETM_Q35_355480"/>
      <w:bookmarkEnd w:id="18683"/>
      <w:r>
        <w:rPr>
          <w:rFonts w:hint="cs"/>
          <w:rtl/>
        </w:rPr>
        <w:t xml:space="preserve">, </w:t>
      </w:r>
      <w:bookmarkStart w:id="18684" w:name="_ETM_Q35_354000"/>
      <w:bookmarkEnd w:id="18684"/>
      <w:r>
        <w:rPr>
          <w:rtl/>
        </w:rPr>
        <w:t xml:space="preserve">במיוחד </w:t>
      </w:r>
      <w:bookmarkStart w:id="18685" w:name="_ETM_Q35_356650"/>
      <w:bookmarkEnd w:id="18685"/>
      <w:r>
        <w:rPr>
          <w:rtl/>
        </w:rPr>
        <w:t xml:space="preserve">בני </w:t>
      </w:r>
      <w:bookmarkStart w:id="18686" w:name="_ETM_Q35_357069"/>
      <w:bookmarkEnd w:id="18686"/>
      <w:r>
        <w:rPr>
          <w:rtl/>
        </w:rPr>
        <w:t>גנץ</w:t>
      </w:r>
      <w:r>
        <w:rPr>
          <w:rFonts w:hint="cs"/>
          <w:rtl/>
        </w:rPr>
        <w:t xml:space="preserve">. הוא רימה </w:t>
      </w:r>
      <w:bookmarkStart w:id="18687" w:name="_ETM_Q35_357970"/>
      <w:bookmarkStart w:id="18688" w:name="_ETM_Q35_358389"/>
      <w:bookmarkEnd w:id="18687"/>
      <w:bookmarkEnd w:id="18688"/>
      <w:r>
        <w:rPr>
          <w:rFonts w:hint="cs"/>
          <w:rtl/>
        </w:rPr>
        <w:t>1.2 מיליון</w:t>
      </w:r>
      <w:r>
        <w:rPr>
          <w:rtl/>
        </w:rPr>
        <w:t xml:space="preserve"> </w:t>
      </w:r>
      <w:bookmarkStart w:id="18689" w:name="_ETM_Q35_359470"/>
      <w:bookmarkEnd w:id="18689"/>
      <w:r>
        <w:rPr>
          <w:rtl/>
        </w:rPr>
        <w:t xml:space="preserve">מצביעים </w:t>
      </w:r>
      <w:bookmarkStart w:id="18690" w:name="_ETM_Q35_360780"/>
      <w:bookmarkEnd w:id="18690"/>
      <w:r>
        <w:rPr>
          <w:rtl/>
        </w:rPr>
        <w:t xml:space="preserve">שבאו </w:t>
      </w:r>
      <w:bookmarkStart w:id="18691" w:name="_ETM_Q35_361379"/>
      <w:bookmarkEnd w:id="18691"/>
      <w:r>
        <w:rPr>
          <w:rtl/>
        </w:rPr>
        <w:t>ו</w:t>
      </w:r>
      <w:r>
        <w:rPr>
          <w:rFonts w:hint="cs"/>
          <w:rtl/>
        </w:rPr>
        <w:t>ה</w:t>
      </w:r>
      <w:r>
        <w:rPr>
          <w:rtl/>
        </w:rPr>
        <w:t>אמי</w:t>
      </w:r>
      <w:r>
        <w:rPr>
          <w:rFonts w:hint="cs"/>
          <w:rtl/>
        </w:rPr>
        <w:t>נו</w:t>
      </w:r>
      <w:bookmarkStart w:id="18692" w:name="_ETM_Q35_361769"/>
      <w:bookmarkEnd w:id="18692"/>
      <w:r>
        <w:rPr>
          <w:rtl/>
        </w:rPr>
        <w:t xml:space="preserve"> </w:t>
      </w:r>
      <w:bookmarkStart w:id="18693" w:name="_ETM_Q35_361889"/>
      <w:bookmarkEnd w:id="18693"/>
      <w:r>
        <w:rPr>
          <w:rtl/>
        </w:rPr>
        <w:t>בו</w:t>
      </w:r>
      <w:r>
        <w:rPr>
          <w:rFonts w:hint="cs"/>
          <w:rtl/>
        </w:rPr>
        <w:t xml:space="preserve">. תודה רבה. </w:t>
      </w:r>
    </w:p>
    <w:p w:rsidR="00A7785E" w:rsidRDefault="00A7785E" w:rsidP="0073511B">
      <w:pPr>
        <w:rPr>
          <w:rtl/>
        </w:rPr>
      </w:pPr>
    </w:p>
    <w:p w:rsidR="00A7785E" w:rsidRDefault="00A7785E" w:rsidP="0073511B">
      <w:pPr>
        <w:pStyle w:val="af6"/>
        <w:rPr>
          <w:rtl/>
        </w:rPr>
      </w:pPr>
      <w:bookmarkStart w:id="18694" w:name="ET_yor_6026_11"/>
      <w:r w:rsidRPr="0008254F">
        <w:rPr>
          <w:rStyle w:val="TagStyle"/>
          <w:rtl/>
        </w:rPr>
        <w:t xml:space="preserve"> &lt;&lt; יור &gt;&gt;</w:t>
      </w:r>
      <w:r w:rsidRPr="00A03D99">
        <w:rPr>
          <w:rStyle w:val="TagStyle"/>
          <w:rtl/>
        </w:rPr>
        <w:t xml:space="preserve"> </w:t>
      </w:r>
      <w:r>
        <w:rPr>
          <w:rtl/>
        </w:rPr>
        <w:t>היו"ר משה ארבל:</w:t>
      </w:r>
      <w:r w:rsidRPr="00A03D99">
        <w:rPr>
          <w:rStyle w:val="TagStyle"/>
          <w:rtl/>
        </w:rPr>
        <w:t xml:space="preserve"> </w:t>
      </w:r>
      <w:r w:rsidRPr="0008254F">
        <w:rPr>
          <w:rStyle w:val="TagStyle"/>
          <w:rtl/>
        </w:rPr>
        <w:t>&lt;&lt; יור &gt;&gt;</w:t>
      </w:r>
      <w:r>
        <w:rPr>
          <w:rtl/>
        </w:rPr>
        <w:t xml:space="preserve">   </w:t>
      </w:r>
      <w:bookmarkEnd w:id="18694"/>
    </w:p>
    <w:p w:rsidR="00A7785E" w:rsidRDefault="00A7785E" w:rsidP="0073511B">
      <w:pPr>
        <w:pStyle w:val="KeepWithNext"/>
        <w:rPr>
          <w:rtl/>
          <w:lang w:eastAsia="he-IL"/>
        </w:rPr>
      </w:pPr>
    </w:p>
    <w:p w:rsidR="00A7785E" w:rsidRDefault="00A7785E" w:rsidP="0073511B">
      <w:pPr>
        <w:rPr>
          <w:rtl/>
        </w:rPr>
      </w:pPr>
      <w:bookmarkStart w:id="18695" w:name="_ETM_Q35_365000"/>
      <w:bookmarkStart w:id="18696" w:name="_ETM_Q35_362000"/>
      <w:bookmarkStart w:id="18697" w:name="_ETM_Q35_363730"/>
      <w:bookmarkStart w:id="18698" w:name="_ETM_Q35_364120"/>
      <w:bookmarkStart w:id="18699" w:name="_ETM_Q35_364889"/>
      <w:bookmarkEnd w:id="18695"/>
      <w:bookmarkEnd w:id="18696"/>
      <w:bookmarkEnd w:id="18697"/>
      <w:bookmarkEnd w:id="18698"/>
      <w:bookmarkEnd w:id="18699"/>
      <w:r>
        <w:rPr>
          <w:rtl/>
        </w:rPr>
        <w:t xml:space="preserve">תודה </w:t>
      </w:r>
      <w:bookmarkStart w:id="18700" w:name="_ETM_Q35_365129"/>
      <w:bookmarkEnd w:id="18700"/>
      <w:r>
        <w:rPr>
          <w:rtl/>
        </w:rPr>
        <w:t xml:space="preserve">רבה </w:t>
      </w:r>
      <w:bookmarkStart w:id="18701" w:name="_ETM_Q35_365799"/>
      <w:bookmarkEnd w:id="18701"/>
      <w:r>
        <w:rPr>
          <w:rFonts w:hint="cs"/>
          <w:rtl/>
        </w:rPr>
        <w:t>ל</w:t>
      </w:r>
      <w:r>
        <w:rPr>
          <w:rtl/>
        </w:rPr>
        <w:t xml:space="preserve">חבר </w:t>
      </w:r>
      <w:bookmarkStart w:id="18702" w:name="_ETM_Q35_366310"/>
      <w:bookmarkEnd w:id="18702"/>
      <w:r>
        <w:rPr>
          <w:rtl/>
        </w:rPr>
        <w:t xml:space="preserve">הכנסת </w:t>
      </w:r>
      <w:bookmarkStart w:id="18703" w:name="_ETM_Q35_366579"/>
      <w:bookmarkEnd w:id="18703"/>
      <w:r>
        <w:rPr>
          <w:rtl/>
        </w:rPr>
        <w:t xml:space="preserve">יואל </w:t>
      </w:r>
      <w:bookmarkStart w:id="18704" w:name="_ETM_Q35_366730"/>
      <w:bookmarkEnd w:id="18704"/>
      <w:r>
        <w:rPr>
          <w:rtl/>
        </w:rPr>
        <w:t>רזבוזוב</w:t>
      </w:r>
      <w:r>
        <w:rPr>
          <w:rFonts w:hint="cs"/>
          <w:rtl/>
        </w:rPr>
        <w:t>.</w:t>
      </w:r>
      <w:bookmarkStart w:id="18705" w:name="_ETM_Q35_367239"/>
      <w:bookmarkEnd w:id="18705"/>
      <w:r>
        <w:rPr>
          <w:rFonts w:hint="cs"/>
          <w:rtl/>
        </w:rPr>
        <w:t xml:space="preserve"> </w:t>
      </w:r>
      <w:r>
        <w:rPr>
          <w:rtl/>
        </w:rPr>
        <w:t xml:space="preserve">חבר </w:t>
      </w:r>
      <w:bookmarkStart w:id="18706" w:name="_ETM_Q35_367540"/>
      <w:bookmarkEnd w:id="18706"/>
      <w:r>
        <w:rPr>
          <w:rtl/>
        </w:rPr>
        <w:t xml:space="preserve">הכנסת </w:t>
      </w:r>
      <w:bookmarkStart w:id="18707" w:name="_ETM_Q35_367719"/>
      <w:bookmarkEnd w:id="18707"/>
      <w:r>
        <w:rPr>
          <w:rtl/>
        </w:rPr>
        <w:t xml:space="preserve">אוסאמה </w:t>
      </w:r>
      <w:bookmarkStart w:id="18708" w:name="_ETM_Q35_368019"/>
      <w:bookmarkEnd w:id="18708"/>
      <w:r>
        <w:rPr>
          <w:rtl/>
        </w:rPr>
        <w:t xml:space="preserve">סעדי </w:t>
      </w:r>
      <w:bookmarkStart w:id="18709" w:name="_ETM_Q35_368409"/>
      <w:bookmarkEnd w:id="18709"/>
      <w:r>
        <w:rPr>
          <w:rFonts w:hint="cs"/>
          <w:rtl/>
        </w:rPr>
        <w:t xml:space="preserve">יעלה ויבוא. </w:t>
      </w:r>
      <w:bookmarkStart w:id="18710" w:name="_ETM_Q35_367000"/>
      <w:bookmarkEnd w:id="18710"/>
      <w:r>
        <w:rPr>
          <w:rFonts w:hint="cs"/>
          <w:rtl/>
        </w:rPr>
        <w:t xml:space="preserve">אני שוקל להפריד ביניכם, עובדי סיעת הליכוד. אולי תעברו </w:t>
      </w:r>
      <w:bookmarkStart w:id="18711" w:name="_ETM_Q35_395000"/>
      <w:bookmarkEnd w:id="18711"/>
      <w:r>
        <w:rPr>
          <w:rFonts w:hint="cs"/>
          <w:rtl/>
        </w:rPr>
        <w:t>לאופוזיציה?</w:t>
      </w:r>
    </w:p>
    <w:p w:rsidR="00A7785E" w:rsidRDefault="00A7785E" w:rsidP="0073511B">
      <w:pPr>
        <w:rPr>
          <w:rtl/>
        </w:rPr>
      </w:pPr>
    </w:p>
    <w:p w:rsidR="00A7785E" w:rsidRDefault="00A7785E" w:rsidP="0073511B">
      <w:pPr>
        <w:pStyle w:val="a4"/>
        <w:rPr>
          <w:rtl/>
        </w:rPr>
      </w:pPr>
      <w:bookmarkStart w:id="18712" w:name="ET_speaker_5292_12"/>
      <w:r w:rsidRPr="0008254F">
        <w:rPr>
          <w:rStyle w:val="TagStyle"/>
          <w:rtl/>
        </w:rPr>
        <w:t xml:space="preserve"> &lt;&lt; דובר &gt;&gt;</w:t>
      </w:r>
      <w:r w:rsidRPr="00A03D99">
        <w:rPr>
          <w:rStyle w:val="TagStyle"/>
          <w:rtl/>
        </w:rPr>
        <w:t xml:space="preserve"> </w:t>
      </w:r>
      <w:r>
        <w:rPr>
          <w:rtl/>
        </w:rPr>
        <w:t>אוסאמה סעדי (הרשימה המשותפת):</w:t>
      </w:r>
      <w:r w:rsidRPr="00A03D99">
        <w:rPr>
          <w:rStyle w:val="TagStyle"/>
          <w:rtl/>
        </w:rPr>
        <w:t xml:space="preserve"> </w:t>
      </w:r>
      <w:r w:rsidRPr="0008254F">
        <w:rPr>
          <w:rStyle w:val="TagStyle"/>
          <w:rtl/>
        </w:rPr>
        <w:t>&lt;&lt; דובר &gt;&gt;</w:t>
      </w:r>
      <w:r>
        <w:rPr>
          <w:rtl/>
        </w:rPr>
        <w:t xml:space="preserve">   </w:t>
      </w:r>
      <w:bookmarkEnd w:id="18712"/>
    </w:p>
    <w:p w:rsidR="00A7785E" w:rsidRDefault="00A7785E" w:rsidP="0073511B">
      <w:pPr>
        <w:pStyle w:val="KeepWithNext"/>
        <w:rPr>
          <w:rtl/>
          <w:lang w:eastAsia="he-IL"/>
        </w:rPr>
      </w:pPr>
    </w:p>
    <w:p w:rsidR="00A7785E" w:rsidRDefault="00A7785E" w:rsidP="0073511B">
      <w:pPr>
        <w:rPr>
          <w:rtl/>
        </w:rPr>
      </w:pPr>
      <w:bookmarkStart w:id="18713" w:name="_ETM_Q35_374000"/>
      <w:bookmarkStart w:id="18714" w:name="_ETM_Q35_369000"/>
      <w:bookmarkStart w:id="18715" w:name="_ETM_Q35_395370"/>
      <w:bookmarkStart w:id="18716" w:name="_ETM_Q35_395550"/>
      <w:bookmarkStart w:id="18717" w:name="_ETM_Q35_395850"/>
      <w:bookmarkStart w:id="18718" w:name="_ETM_Q35_396210"/>
      <w:bookmarkStart w:id="18719" w:name="_ETM_Q35_396870"/>
      <w:bookmarkStart w:id="18720" w:name="_ETM_Q35_397140"/>
      <w:bookmarkStart w:id="18721" w:name="_ETM_Q35_397440"/>
      <w:bookmarkStart w:id="18722" w:name="_ETM_Q35_398400"/>
      <w:bookmarkStart w:id="18723" w:name="_ETM_Q35_398760"/>
      <w:bookmarkStart w:id="18724" w:name="_ETM_Q35_399029"/>
      <w:bookmarkStart w:id="18725" w:name="_ETM_Q35_401230"/>
      <w:bookmarkStart w:id="18726" w:name="_ETM_Q35_402069"/>
      <w:bookmarkEnd w:id="18713"/>
      <w:bookmarkEnd w:id="18714"/>
      <w:bookmarkEnd w:id="18715"/>
      <w:bookmarkEnd w:id="18716"/>
      <w:bookmarkEnd w:id="18717"/>
      <w:bookmarkEnd w:id="18718"/>
      <w:bookmarkEnd w:id="18719"/>
      <w:bookmarkEnd w:id="18720"/>
      <w:bookmarkEnd w:id="18721"/>
      <w:bookmarkEnd w:id="18722"/>
      <w:bookmarkEnd w:id="18723"/>
      <w:bookmarkEnd w:id="18724"/>
      <w:bookmarkEnd w:id="18725"/>
      <w:bookmarkEnd w:id="18726"/>
      <w:r>
        <w:rPr>
          <w:rFonts w:hint="cs"/>
          <w:rtl/>
        </w:rPr>
        <w:t xml:space="preserve">יעני, </w:t>
      </w:r>
      <w:r>
        <w:rPr>
          <w:rtl/>
        </w:rPr>
        <w:t xml:space="preserve">עליזה </w:t>
      </w:r>
      <w:bookmarkStart w:id="18727" w:name="_ETM_Q35_402519"/>
      <w:bookmarkEnd w:id="18727"/>
      <w:r>
        <w:rPr>
          <w:rtl/>
        </w:rPr>
        <w:t xml:space="preserve">לא </w:t>
      </w:r>
      <w:bookmarkStart w:id="18728" w:name="_ETM_Q35_402640"/>
      <w:bookmarkEnd w:id="18728"/>
      <w:r>
        <w:rPr>
          <w:rtl/>
        </w:rPr>
        <w:t>פה</w:t>
      </w:r>
      <w:r>
        <w:rPr>
          <w:rFonts w:hint="cs"/>
          <w:rtl/>
        </w:rPr>
        <w:t>,</w:t>
      </w:r>
      <w:r>
        <w:rPr>
          <w:rtl/>
        </w:rPr>
        <w:t xml:space="preserve"> </w:t>
      </w:r>
      <w:bookmarkStart w:id="18729" w:name="_ETM_Q35_402909"/>
      <w:bookmarkEnd w:id="18729"/>
      <w:r>
        <w:rPr>
          <w:rtl/>
        </w:rPr>
        <w:t xml:space="preserve">אז </w:t>
      </w:r>
      <w:bookmarkStart w:id="18730" w:name="_ETM_Q35_403090"/>
      <w:bookmarkEnd w:id="18730"/>
      <w:r>
        <w:rPr>
          <w:rtl/>
        </w:rPr>
        <w:t xml:space="preserve">אתם </w:t>
      </w:r>
      <w:bookmarkStart w:id="18731" w:name="_ETM_Q35_403300"/>
      <w:bookmarkEnd w:id="18731"/>
      <w:r>
        <w:rPr>
          <w:rtl/>
        </w:rPr>
        <w:t xml:space="preserve">עושים </w:t>
      </w:r>
      <w:bookmarkStart w:id="18732" w:name="_ETM_Q35_403569"/>
      <w:bookmarkEnd w:id="18732"/>
      <w:r>
        <w:rPr>
          <w:rtl/>
        </w:rPr>
        <w:t xml:space="preserve">מה </w:t>
      </w:r>
      <w:bookmarkStart w:id="18733" w:name="_ETM_Q35_403659"/>
      <w:bookmarkEnd w:id="18733"/>
      <w:r>
        <w:rPr>
          <w:rtl/>
        </w:rPr>
        <w:t xml:space="preserve">שאתם </w:t>
      </w:r>
      <w:bookmarkStart w:id="18734" w:name="_ETM_Q35_403930"/>
      <w:bookmarkEnd w:id="18734"/>
      <w:r>
        <w:rPr>
          <w:rtl/>
        </w:rPr>
        <w:t>רוצים</w:t>
      </w:r>
      <w:r>
        <w:rPr>
          <w:rFonts w:hint="cs"/>
          <w:rtl/>
        </w:rPr>
        <w:t>.</w:t>
      </w:r>
    </w:p>
    <w:p w:rsidR="00A7785E" w:rsidRDefault="00A7785E" w:rsidP="0073511B">
      <w:pPr>
        <w:rPr>
          <w:rtl/>
        </w:rPr>
      </w:pPr>
    </w:p>
    <w:p w:rsidR="00A7785E" w:rsidRDefault="00A7785E" w:rsidP="0073511B">
      <w:pPr>
        <w:pStyle w:val="af6"/>
        <w:rPr>
          <w:rtl/>
        </w:rPr>
      </w:pPr>
      <w:r w:rsidRPr="0008254F">
        <w:rPr>
          <w:rStyle w:val="TagStyle"/>
          <w:rtl/>
        </w:rPr>
        <w:t xml:space="preserve"> &lt;&lt; יור &gt;&gt;</w:t>
      </w:r>
      <w:r w:rsidRPr="00A03D99">
        <w:rPr>
          <w:rStyle w:val="TagStyle"/>
          <w:rtl/>
        </w:rPr>
        <w:t xml:space="preserve"> </w:t>
      </w:r>
      <w:r>
        <w:rPr>
          <w:rtl/>
        </w:rPr>
        <w:t>היו"ר משה ארבל:</w:t>
      </w:r>
      <w:r w:rsidRPr="00A03D99">
        <w:rPr>
          <w:rStyle w:val="TagStyle"/>
          <w:rtl/>
        </w:rPr>
        <w:t xml:space="preserve"> </w:t>
      </w:r>
      <w:r w:rsidRPr="0008254F">
        <w:rPr>
          <w:rStyle w:val="TagStyle"/>
          <w:rtl/>
        </w:rPr>
        <w:t>&lt;&lt; יור &gt;&gt;</w:t>
      </w:r>
      <w:r>
        <w:rPr>
          <w:rtl/>
        </w:rPr>
        <w:t xml:space="preserve">   </w:t>
      </w:r>
    </w:p>
    <w:p w:rsidR="00A7785E" w:rsidRDefault="00A7785E" w:rsidP="0073511B">
      <w:pPr>
        <w:pStyle w:val="KeepWithNext"/>
        <w:rPr>
          <w:rtl/>
          <w:lang w:eastAsia="he-IL"/>
        </w:rPr>
      </w:pPr>
    </w:p>
    <w:p w:rsidR="00A7785E" w:rsidRDefault="00A7785E" w:rsidP="0073511B">
      <w:pPr>
        <w:rPr>
          <w:rtl/>
        </w:rPr>
      </w:pPr>
      <w:r>
        <w:rPr>
          <w:rFonts w:hint="cs"/>
          <w:rtl/>
          <w:lang w:eastAsia="he-IL"/>
        </w:rPr>
        <w:t xml:space="preserve">שלוש </w:t>
      </w:r>
      <w:bookmarkStart w:id="18735" w:name="_ETM_Q35_402000"/>
      <w:bookmarkStart w:id="18736" w:name="_ETM_Q35_405769"/>
      <w:bookmarkStart w:id="18737" w:name="_ETM_Q35_406129"/>
      <w:bookmarkEnd w:id="18735"/>
      <w:bookmarkEnd w:id="18736"/>
      <w:bookmarkEnd w:id="18737"/>
      <w:r>
        <w:rPr>
          <w:rFonts w:hint="cs"/>
          <w:rtl/>
        </w:rPr>
        <w:t>ד</w:t>
      </w:r>
      <w:r>
        <w:rPr>
          <w:rtl/>
        </w:rPr>
        <w:t xml:space="preserve">קות </w:t>
      </w:r>
      <w:bookmarkStart w:id="18738" w:name="_ETM_Q35_406400"/>
      <w:bookmarkEnd w:id="18738"/>
      <w:r>
        <w:rPr>
          <w:rtl/>
        </w:rPr>
        <w:t>לרשותך</w:t>
      </w:r>
      <w:r>
        <w:rPr>
          <w:rFonts w:hint="cs"/>
          <w:rtl/>
        </w:rPr>
        <w:t>.</w:t>
      </w:r>
      <w:r>
        <w:rPr>
          <w:rtl/>
        </w:rPr>
        <w:t xml:space="preserve"> </w:t>
      </w:r>
      <w:bookmarkStart w:id="18739" w:name="_ETM_Q35_406819"/>
      <w:bookmarkEnd w:id="18739"/>
      <w:r>
        <w:rPr>
          <w:rtl/>
        </w:rPr>
        <w:t>בבקשה</w:t>
      </w:r>
      <w:r>
        <w:rPr>
          <w:rFonts w:hint="cs"/>
          <w:rtl/>
        </w:rPr>
        <w:t>,</w:t>
      </w:r>
      <w:r>
        <w:rPr>
          <w:rtl/>
        </w:rPr>
        <w:t xml:space="preserve"> </w:t>
      </w:r>
      <w:bookmarkStart w:id="18740" w:name="_ETM_Q35_407269"/>
      <w:bookmarkEnd w:id="18740"/>
      <w:r>
        <w:rPr>
          <w:rtl/>
        </w:rPr>
        <w:t>אדוני</w:t>
      </w:r>
      <w:r>
        <w:rPr>
          <w:rFonts w:hint="cs"/>
          <w:rtl/>
        </w:rPr>
        <w:t>.</w:t>
      </w:r>
    </w:p>
    <w:p w:rsidR="00A7785E" w:rsidRDefault="00A7785E" w:rsidP="0073511B">
      <w:pPr>
        <w:rPr>
          <w:rtl/>
        </w:rPr>
      </w:pPr>
    </w:p>
    <w:p w:rsidR="00A7785E" w:rsidRDefault="00A7785E" w:rsidP="0073511B">
      <w:pPr>
        <w:pStyle w:val="-"/>
        <w:rPr>
          <w:rtl/>
        </w:rPr>
      </w:pPr>
      <w:bookmarkStart w:id="18741" w:name="ET_speakercontinue_5292_14"/>
      <w:r w:rsidRPr="0008254F">
        <w:rPr>
          <w:rStyle w:val="TagStyle"/>
          <w:rtl/>
        </w:rPr>
        <w:t xml:space="preserve"> &lt;&lt; דובר_המשך &gt;&gt;</w:t>
      </w:r>
      <w:r w:rsidRPr="00A03D99">
        <w:rPr>
          <w:rStyle w:val="TagStyle"/>
          <w:rtl/>
        </w:rPr>
        <w:t xml:space="preserve"> </w:t>
      </w:r>
      <w:r>
        <w:rPr>
          <w:rtl/>
        </w:rPr>
        <w:t>אוסאמה סעדי (הרשימה המשותפת):</w:t>
      </w:r>
      <w:r w:rsidRPr="00A03D99">
        <w:rPr>
          <w:rStyle w:val="TagStyle"/>
          <w:rtl/>
        </w:rPr>
        <w:t xml:space="preserve"> </w:t>
      </w:r>
      <w:r w:rsidRPr="0008254F">
        <w:rPr>
          <w:rStyle w:val="TagStyle"/>
          <w:rtl/>
        </w:rPr>
        <w:t>&lt;&lt; דובר_המשך &gt;&gt;</w:t>
      </w:r>
      <w:r>
        <w:rPr>
          <w:rtl/>
        </w:rPr>
        <w:t xml:space="preserve">   </w:t>
      </w:r>
      <w:bookmarkEnd w:id="18741"/>
    </w:p>
    <w:p w:rsidR="00A7785E" w:rsidRDefault="00A7785E" w:rsidP="0073511B">
      <w:pPr>
        <w:pStyle w:val="KeepWithNext"/>
        <w:rPr>
          <w:rtl/>
          <w:lang w:eastAsia="he-IL"/>
        </w:rPr>
      </w:pPr>
    </w:p>
    <w:p w:rsidR="00A7785E" w:rsidRDefault="00A7785E" w:rsidP="0073511B">
      <w:pPr>
        <w:rPr>
          <w:rtl/>
        </w:rPr>
      </w:pPr>
      <w:bookmarkStart w:id="18742" w:name="_ETM_Q35_406000"/>
      <w:bookmarkStart w:id="18743" w:name="_ETM_Q35_404000"/>
      <w:bookmarkStart w:id="18744" w:name="_ETM_Q35_408370"/>
      <w:bookmarkEnd w:id="18742"/>
      <w:bookmarkEnd w:id="18743"/>
      <w:bookmarkEnd w:id="18744"/>
      <w:r>
        <w:rPr>
          <w:rtl/>
        </w:rPr>
        <w:t xml:space="preserve">אדוני </w:t>
      </w:r>
      <w:bookmarkStart w:id="18745" w:name="_ETM_Q35_408730"/>
      <w:bookmarkEnd w:id="18745"/>
      <w:r>
        <w:rPr>
          <w:rtl/>
        </w:rPr>
        <w:t>היושב-ראש</w:t>
      </w:r>
      <w:r>
        <w:rPr>
          <w:rFonts w:hint="cs"/>
          <w:rtl/>
        </w:rPr>
        <w:t>,</w:t>
      </w:r>
      <w:r>
        <w:rPr>
          <w:rtl/>
        </w:rPr>
        <w:t xml:space="preserve"> </w:t>
      </w:r>
      <w:bookmarkStart w:id="18746" w:name="_ETM_Q35_409450"/>
      <w:bookmarkEnd w:id="18746"/>
      <w:r>
        <w:rPr>
          <w:rtl/>
        </w:rPr>
        <w:t xml:space="preserve">כבוד </w:t>
      </w:r>
      <w:bookmarkStart w:id="18747" w:name="_ETM_Q35_409690"/>
      <w:bookmarkEnd w:id="18747"/>
      <w:r>
        <w:rPr>
          <w:rtl/>
        </w:rPr>
        <w:t>השר</w:t>
      </w:r>
      <w:r>
        <w:rPr>
          <w:rFonts w:hint="cs"/>
          <w:rtl/>
        </w:rPr>
        <w:t>,</w:t>
      </w:r>
      <w:r>
        <w:rPr>
          <w:rtl/>
        </w:rPr>
        <w:t xml:space="preserve"> </w:t>
      </w:r>
      <w:bookmarkStart w:id="18748" w:name="_ETM_Q35_410050"/>
      <w:bookmarkEnd w:id="18748"/>
      <w:r>
        <w:rPr>
          <w:rtl/>
        </w:rPr>
        <w:t xml:space="preserve">חבריי </w:t>
      </w:r>
      <w:bookmarkStart w:id="18749" w:name="_ETM_Q35_410440"/>
      <w:bookmarkEnd w:id="18749"/>
      <w:r>
        <w:rPr>
          <w:rtl/>
        </w:rPr>
        <w:t xml:space="preserve">חברי </w:t>
      </w:r>
      <w:bookmarkStart w:id="18750" w:name="_ETM_Q35_410710"/>
      <w:bookmarkEnd w:id="18750"/>
      <w:r>
        <w:rPr>
          <w:rtl/>
        </w:rPr>
        <w:t>הכנסת</w:t>
      </w:r>
      <w:r>
        <w:rPr>
          <w:rFonts w:hint="cs"/>
          <w:rtl/>
        </w:rPr>
        <w:t>,</w:t>
      </w:r>
      <w:r>
        <w:rPr>
          <w:rtl/>
        </w:rPr>
        <w:t xml:space="preserve"> </w:t>
      </w:r>
      <w:bookmarkStart w:id="18751" w:name="_ETM_Q35_411930"/>
      <w:bookmarkEnd w:id="18751"/>
      <w:r>
        <w:rPr>
          <w:rtl/>
        </w:rPr>
        <w:t xml:space="preserve">אני </w:t>
      </w:r>
      <w:bookmarkStart w:id="18752" w:name="_ETM_Q35_412170"/>
      <w:bookmarkEnd w:id="18752"/>
      <w:r>
        <w:rPr>
          <w:rtl/>
        </w:rPr>
        <w:t xml:space="preserve">רוצה </w:t>
      </w:r>
      <w:bookmarkStart w:id="18753" w:name="_ETM_Q35_412439"/>
      <w:bookmarkEnd w:id="18753"/>
      <w:r>
        <w:rPr>
          <w:rtl/>
        </w:rPr>
        <w:t xml:space="preserve">קודם </w:t>
      </w:r>
      <w:bookmarkStart w:id="18754" w:name="_ETM_Q35_412739"/>
      <w:bookmarkEnd w:id="18754"/>
      <w:r>
        <w:rPr>
          <w:rtl/>
        </w:rPr>
        <w:t xml:space="preserve">כל </w:t>
      </w:r>
      <w:bookmarkStart w:id="18755" w:name="_ETM_Q35_412920"/>
      <w:bookmarkEnd w:id="18755"/>
      <w:r>
        <w:rPr>
          <w:rtl/>
        </w:rPr>
        <w:t xml:space="preserve">לברך </w:t>
      </w:r>
      <w:bookmarkStart w:id="18756" w:name="_ETM_Q35_413249"/>
      <w:bookmarkEnd w:id="18756"/>
      <w:r>
        <w:rPr>
          <w:rtl/>
        </w:rPr>
        <w:t>אותך</w:t>
      </w:r>
      <w:r>
        <w:rPr>
          <w:rFonts w:hint="cs"/>
          <w:rtl/>
        </w:rPr>
        <w:t>,</w:t>
      </w:r>
      <w:r>
        <w:rPr>
          <w:rtl/>
        </w:rPr>
        <w:t xml:space="preserve"> </w:t>
      </w:r>
      <w:bookmarkStart w:id="18757" w:name="_ETM_Q35_413519"/>
      <w:bookmarkEnd w:id="18757"/>
      <w:r>
        <w:rPr>
          <w:rtl/>
        </w:rPr>
        <w:t xml:space="preserve">אדוני </w:t>
      </w:r>
      <w:bookmarkStart w:id="18758" w:name="_ETM_Q35_413819"/>
      <w:bookmarkEnd w:id="18758"/>
      <w:r>
        <w:rPr>
          <w:rtl/>
        </w:rPr>
        <w:t>היושב-ראש</w:t>
      </w:r>
      <w:r>
        <w:rPr>
          <w:rFonts w:hint="cs"/>
          <w:rtl/>
        </w:rPr>
        <w:t>,</w:t>
      </w:r>
      <w:r>
        <w:rPr>
          <w:rtl/>
        </w:rPr>
        <w:t xml:space="preserve"> </w:t>
      </w:r>
      <w:bookmarkStart w:id="18759" w:name="_ETM_Q35_415269"/>
      <w:bookmarkEnd w:id="18759"/>
      <w:r>
        <w:rPr>
          <w:rtl/>
        </w:rPr>
        <w:t xml:space="preserve">שבאת </w:t>
      </w:r>
      <w:bookmarkStart w:id="18760" w:name="_ETM_Q35_416169"/>
      <w:bookmarkEnd w:id="18760"/>
      <w:r>
        <w:rPr>
          <w:rtl/>
        </w:rPr>
        <w:t xml:space="preserve">היום </w:t>
      </w:r>
      <w:bookmarkStart w:id="18761" w:name="_ETM_Q35_417390"/>
      <w:bookmarkEnd w:id="18761"/>
      <w:r>
        <w:rPr>
          <w:rtl/>
        </w:rPr>
        <w:t xml:space="preserve">והשתתפת </w:t>
      </w:r>
      <w:bookmarkStart w:id="18762" w:name="_ETM_Q35_419219"/>
      <w:bookmarkEnd w:id="18762"/>
      <w:r>
        <w:rPr>
          <w:rtl/>
        </w:rPr>
        <w:t>ב</w:t>
      </w:r>
      <w:bookmarkStart w:id="18763" w:name="_ETM_Q35_421439"/>
      <w:bookmarkEnd w:id="18763"/>
      <w:r>
        <w:rPr>
          <w:rtl/>
        </w:rPr>
        <w:t xml:space="preserve">סיומה </w:t>
      </w:r>
      <w:bookmarkStart w:id="18764" w:name="_ETM_Q35_422809"/>
      <w:bookmarkEnd w:id="18764"/>
      <w:r>
        <w:rPr>
          <w:rtl/>
        </w:rPr>
        <w:t xml:space="preserve">של </w:t>
      </w:r>
      <w:bookmarkStart w:id="18765" w:name="_ETM_Q35_423529"/>
      <w:bookmarkEnd w:id="18765"/>
      <w:r>
        <w:rPr>
          <w:rtl/>
        </w:rPr>
        <w:t xml:space="preserve">תהלוכת </w:t>
      </w:r>
      <w:bookmarkStart w:id="18766" w:name="_ETM_Q35_424309"/>
      <w:bookmarkEnd w:id="18766"/>
      <w:r>
        <w:rPr>
          <w:rtl/>
        </w:rPr>
        <w:t xml:space="preserve">המחאה </w:t>
      </w:r>
      <w:bookmarkStart w:id="18767" w:name="_ETM_Q35_426090"/>
      <w:bookmarkEnd w:id="18767"/>
      <w:r>
        <w:rPr>
          <w:rtl/>
        </w:rPr>
        <w:t xml:space="preserve">נגד </w:t>
      </w:r>
      <w:bookmarkStart w:id="18768" w:name="_ETM_Q35_426570"/>
      <w:bookmarkEnd w:id="18768"/>
      <w:r>
        <w:rPr>
          <w:rtl/>
        </w:rPr>
        <w:t xml:space="preserve">השתוללות </w:t>
      </w:r>
      <w:bookmarkStart w:id="18769" w:name="_ETM_Q35_427260"/>
      <w:bookmarkEnd w:id="18769"/>
      <w:r>
        <w:rPr>
          <w:rtl/>
        </w:rPr>
        <w:t xml:space="preserve">הפשיעה </w:t>
      </w:r>
      <w:bookmarkStart w:id="18770" w:name="_ETM_Q35_428010"/>
      <w:bookmarkEnd w:id="18770"/>
      <w:r>
        <w:rPr>
          <w:rtl/>
        </w:rPr>
        <w:t xml:space="preserve">והאלימות </w:t>
      </w:r>
      <w:bookmarkStart w:id="18771" w:name="_ETM_Q35_429760"/>
      <w:bookmarkEnd w:id="18771"/>
      <w:r>
        <w:rPr>
          <w:rtl/>
        </w:rPr>
        <w:t xml:space="preserve">בחברה </w:t>
      </w:r>
      <w:bookmarkStart w:id="18772" w:name="_ETM_Q35_430329"/>
      <w:bookmarkEnd w:id="18772"/>
      <w:r>
        <w:rPr>
          <w:rtl/>
        </w:rPr>
        <w:t>הערבית</w:t>
      </w:r>
      <w:r>
        <w:rPr>
          <w:rFonts w:hint="cs"/>
          <w:rtl/>
        </w:rPr>
        <w:t>.</w:t>
      </w:r>
      <w:r>
        <w:rPr>
          <w:rtl/>
        </w:rPr>
        <w:t xml:space="preserve"> </w:t>
      </w:r>
      <w:bookmarkStart w:id="18773" w:name="_ETM_Q35_431439"/>
      <w:bookmarkEnd w:id="18773"/>
      <w:r>
        <w:rPr>
          <w:rtl/>
        </w:rPr>
        <w:t xml:space="preserve">עמדתך </w:t>
      </w:r>
      <w:bookmarkStart w:id="18774" w:name="_ETM_Q35_432519"/>
      <w:bookmarkEnd w:id="18774"/>
      <w:r>
        <w:rPr>
          <w:rtl/>
        </w:rPr>
        <w:t xml:space="preserve">חשובה </w:t>
      </w:r>
      <w:bookmarkStart w:id="18775" w:name="_ETM_Q35_433030"/>
      <w:bookmarkEnd w:id="18775"/>
      <w:r>
        <w:rPr>
          <w:rtl/>
        </w:rPr>
        <w:t>לנו</w:t>
      </w:r>
      <w:r>
        <w:rPr>
          <w:rFonts w:hint="cs"/>
          <w:rtl/>
        </w:rPr>
        <w:t xml:space="preserve">, </w:t>
      </w:r>
      <w:bookmarkStart w:id="18776" w:name="_ETM_Q35_433269"/>
      <w:bookmarkStart w:id="18777" w:name="_ETM_Q35_434019"/>
      <w:bookmarkStart w:id="18778" w:name="_ETM_Q35_434349"/>
      <w:bookmarkEnd w:id="18776"/>
      <w:bookmarkEnd w:id="18777"/>
      <w:bookmarkEnd w:id="18778"/>
      <w:r>
        <w:rPr>
          <w:rtl/>
        </w:rPr>
        <w:t xml:space="preserve">זו </w:t>
      </w:r>
      <w:bookmarkStart w:id="18779" w:name="_ETM_Q35_434590"/>
      <w:bookmarkEnd w:id="18779"/>
      <w:r>
        <w:rPr>
          <w:rtl/>
        </w:rPr>
        <w:t xml:space="preserve">עמדה </w:t>
      </w:r>
      <w:bookmarkStart w:id="18780" w:name="_ETM_Q35_434920"/>
      <w:bookmarkEnd w:id="18780"/>
      <w:r>
        <w:rPr>
          <w:rtl/>
        </w:rPr>
        <w:t xml:space="preserve">עקבית </w:t>
      </w:r>
      <w:bookmarkStart w:id="18781" w:name="_ETM_Q35_435370"/>
      <w:bookmarkEnd w:id="18781"/>
      <w:r>
        <w:rPr>
          <w:rtl/>
        </w:rPr>
        <w:t xml:space="preserve">שאתה </w:t>
      </w:r>
      <w:bookmarkStart w:id="18782" w:name="_ETM_Q35_436360"/>
      <w:bookmarkEnd w:id="18782"/>
      <w:r>
        <w:rPr>
          <w:rtl/>
        </w:rPr>
        <w:t>מבי</w:t>
      </w:r>
      <w:r>
        <w:rPr>
          <w:rFonts w:hint="cs"/>
          <w:rtl/>
        </w:rPr>
        <w:t>ע</w:t>
      </w:r>
      <w:r>
        <w:rPr>
          <w:rtl/>
        </w:rPr>
        <w:t xml:space="preserve"> </w:t>
      </w:r>
      <w:bookmarkStart w:id="18783" w:name="_ETM_Q35_436870"/>
      <w:bookmarkEnd w:id="18783"/>
      <w:r>
        <w:rPr>
          <w:rtl/>
        </w:rPr>
        <w:t xml:space="preserve">אותה </w:t>
      </w:r>
      <w:bookmarkStart w:id="18784" w:name="_ETM_Q35_437200"/>
      <w:bookmarkEnd w:id="18784"/>
      <w:r>
        <w:rPr>
          <w:rtl/>
        </w:rPr>
        <w:t xml:space="preserve">גם </w:t>
      </w:r>
      <w:bookmarkStart w:id="18785" w:name="_ETM_Q35_437440"/>
      <w:bookmarkEnd w:id="18785"/>
      <w:r>
        <w:rPr>
          <w:rtl/>
        </w:rPr>
        <w:t xml:space="preserve">בוועדות </w:t>
      </w:r>
      <w:bookmarkStart w:id="18786" w:name="_ETM_Q35_438040"/>
      <w:bookmarkEnd w:id="18786"/>
      <w:r>
        <w:rPr>
          <w:rtl/>
        </w:rPr>
        <w:t xml:space="preserve">וגם </w:t>
      </w:r>
      <w:bookmarkStart w:id="18787" w:name="_ETM_Q35_438430"/>
      <w:bookmarkEnd w:id="18787"/>
      <w:r>
        <w:rPr>
          <w:rtl/>
        </w:rPr>
        <w:t xml:space="preserve">בכנסת </w:t>
      </w:r>
      <w:bookmarkStart w:id="18788" w:name="_ETM_Q35_439180"/>
      <w:bookmarkEnd w:id="18788"/>
      <w:r>
        <w:rPr>
          <w:rtl/>
        </w:rPr>
        <w:t xml:space="preserve">וגם </w:t>
      </w:r>
      <w:bookmarkStart w:id="18789" w:name="_ETM_Q35_439570"/>
      <w:bookmarkEnd w:id="18789"/>
      <w:r>
        <w:rPr>
          <w:rtl/>
        </w:rPr>
        <w:t>היום</w:t>
      </w:r>
      <w:r>
        <w:rPr>
          <w:rFonts w:hint="cs"/>
          <w:rtl/>
        </w:rPr>
        <w:t>,</w:t>
      </w:r>
      <w:r>
        <w:rPr>
          <w:rtl/>
        </w:rPr>
        <w:t xml:space="preserve"> </w:t>
      </w:r>
      <w:bookmarkStart w:id="18790" w:name="_ETM_Q35_440720"/>
      <w:bookmarkEnd w:id="18790"/>
      <w:r>
        <w:rPr>
          <w:rtl/>
        </w:rPr>
        <w:t xml:space="preserve">שתבוא </w:t>
      </w:r>
      <w:bookmarkStart w:id="18791" w:name="_ETM_Q35_441380"/>
      <w:bookmarkEnd w:id="18791"/>
      <w:r>
        <w:rPr>
          <w:rtl/>
        </w:rPr>
        <w:t xml:space="preserve">ותשתתף </w:t>
      </w:r>
      <w:bookmarkStart w:id="18792" w:name="_ETM_Q35_442250"/>
      <w:bookmarkEnd w:id="18792"/>
      <w:r>
        <w:rPr>
          <w:rtl/>
        </w:rPr>
        <w:t xml:space="preserve">באופן </w:t>
      </w:r>
      <w:bookmarkStart w:id="18793" w:name="_ETM_Q35_442669"/>
      <w:bookmarkEnd w:id="18793"/>
      <w:r>
        <w:rPr>
          <w:rtl/>
        </w:rPr>
        <w:t>פעיל</w:t>
      </w:r>
      <w:r>
        <w:rPr>
          <w:rFonts w:hint="cs"/>
          <w:rtl/>
        </w:rPr>
        <w:t>,</w:t>
      </w:r>
      <w:r>
        <w:rPr>
          <w:rtl/>
        </w:rPr>
        <w:t xml:space="preserve"> </w:t>
      </w:r>
      <w:bookmarkStart w:id="18794" w:name="_ETM_Q35_443029"/>
      <w:bookmarkEnd w:id="18794"/>
      <w:r>
        <w:rPr>
          <w:rtl/>
        </w:rPr>
        <w:t xml:space="preserve">אנחנו </w:t>
      </w:r>
      <w:bookmarkStart w:id="18795" w:name="_ETM_Q35_443360"/>
      <w:bookmarkEnd w:id="18795"/>
      <w:r>
        <w:rPr>
          <w:rtl/>
        </w:rPr>
        <w:t xml:space="preserve">מאוד </w:t>
      </w:r>
      <w:bookmarkStart w:id="18796" w:name="_ETM_Q35_443660"/>
      <w:bookmarkEnd w:id="18796"/>
      <w:r>
        <w:rPr>
          <w:rtl/>
        </w:rPr>
        <w:t xml:space="preserve">מאוד </w:t>
      </w:r>
      <w:bookmarkStart w:id="18797" w:name="_ETM_Q35_444350"/>
      <w:bookmarkEnd w:id="18797"/>
      <w:r>
        <w:rPr>
          <w:rtl/>
        </w:rPr>
        <w:t xml:space="preserve">מעריכים </w:t>
      </w:r>
      <w:bookmarkStart w:id="18798" w:name="_ETM_Q35_444830"/>
      <w:bookmarkEnd w:id="18798"/>
      <w:r>
        <w:rPr>
          <w:rtl/>
        </w:rPr>
        <w:t xml:space="preserve">את </w:t>
      </w:r>
      <w:bookmarkStart w:id="18799" w:name="_ETM_Q35_444919"/>
      <w:bookmarkEnd w:id="18799"/>
      <w:r>
        <w:rPr>
          <w:rtl/>
        </w:rPr>
        <w:t>זה</w:t>
      </w:r>
      <w:r>
        <w:rPr>
          <w:rFonts w:hint="cs"/>
          <w:rtl/>
        </w:rPr>
        <w:t>.</w:t>
      </w:r>
    </w:p>
    <w:p w:rsidR="00A7785E" w:rsidRDefault="00A7785E" w:rsidP="0073511B">
      <w:pPr>
        <w:rPr>
          <w:rtl/>
        </w:rPr>
      </w:pPr>
    </w:p>
    <w:p w:rsidR="00A7785E" w:rsidRDefault="00A7785E" w:rsidP="0073511B">
      <w:pPr>
        <w:rPr>
          <w:rtl/>
        </w:rPr>
      </w:pPr>
      <w:bookmarkStart w:id="18800" w:name="_ETM_Q35_438000"/>
      <w:bookmarkStart w:id="18801" w:name="_ETM_Q35_446419"/>
      <w:bookmarkEnd w:id="18800"/>
      <w:bookmarkEnd w:id="18801"/>
      <w:r>
        <w:rPr>
          <w:rtl/>
        </w:rPr>
        <w:t xml:space="preserve">אדוני </w:t>
      </w:r>
      <w:bookmarkStart w:id="18802" w:name="_ETM_Q35_446779"/>
      <w:bookmarkEnd w:id="18802"/>
      <w:r>
        <w:rPr>
          <w:rtl/>
        </w:rPr>
        <w:t>היושב-ראש</w:t>
      </w:r>
      <w:r>
        <w:rPr>
          <w:rFonts w:hint="cs"/>
          <w:rtl/>
        </w:rPr>
        <w:t>,</w:t>
      </w:r>
      <w:r>
        <w:rPr>
          <w:rtl/>
        </w:rPr>
        <w:t xml:space="preserve"> </w:t>
      </w:r>
      <w:bookmarkStart w:id="18803" w:name="_ETM_Q35_447199"/>
      <w:bookmarkEnd w:id="18803"/>
      <w:r>
        <w:rPr>
          <w:rtl/>
        </w:rPr>
        <w:t xml:space="preserve">אתה </w:t>
      </w:r>
      <w:bookmarkStart w:id="18804" w:name="_ETM_Q35_447410"/>
      <w:bookmarkEnd w:id="18804"/>
      <w:r>
        <w:rPr>
          <w:rtl/>
        </w:rPr>
        <w:t xml:space="preserve">גם </w:t>
      </w:r>
      <w:bookmarkStart w:id="18805" w:name="_ETM_Q35_447589"/>
      <w:bookmarkEnd w:id="18805"/>
      <w:r>
        <w:rPr>
          <w:rtl/>
        </w:rPr>
        <w:t>משפטן</w:t>
      </w:r>
      <w:bookmarkStart w:id="18806" w:name="_ETM_Q35_449059"/>
      <w:bookmarkEnd w:id="18806"/>
      <w:r>
        <w:rPr>
          <w:rFonts w:hint="cs"/>
          <w:rtl/>
        </w:rPr>
        <w:t xml:space="preserve">, </w:t>
      </w:r>
      <w:r>
        <w:rPr>
          <w:rtl/>
        </w:rPr>
        <w:t xml:space="preserve">ואנחנו </w:t>
      </w:r>
      <w:bookmarkStart w:id="18807" w:name="_ETM_Q35_450139"/>
      <w:bookmarkEnd w:id="18807"/>
      <w:r>
        <w:rPr>
          <w:rtl/>
        </w:rPr>
        <w:t xml:space="preserve">כאן </w:t>
      </w:r>
      <w:bookmarkStart w:id="18808" w:name="_ETM_Q35_450680"/>
      <w:bookmarkEnd w:id="18808"/>
      <w:r>
        <w:rPr>
          <w:rtl/>
        </w:rPr>
        <w:t xml:space="preserve">רומסים </w:t>
      </w:r>
      <w:bookmarkStart w:id="18809" w:name="_ETM_Q35_451550"/>
      <w:bookmarkEnd w:id="18809"/>
      <w:r>
        <w:rPr>
          <w:rtl/>
        </w:rPr>
        <w:t xml:space="preserve">את </w:t>
      </w:r>
      <w:bookmarkStart w:id="18810" w:name="_ETM_Q35_451789"/>
      <w:bookmarkEnd w:id="18810"/>
      <w:r>
        <w:rPr>
          <w:rtl/>
        </w:rPr>
        <w:t xml:space="preserve">כל </w:t>
      </w:r>
      <w:bookmarkStart w:id="18811" w:name="_ETM_Q35_452300"/>
      <w:bookmarkEnd w:id="18811"/>
      <w:r>
        <w:rPr>
          <w:rtl/>
        </w:rPr>
        <w:t>חוקי</w:t>
      </w:r>
      <w:r>
        <w:rPr>
          <w:rFonts w:hint="cs"/>
          <w:rtl/>
        </w:rPr>
        <w:t>-</w:t>
      </w:r>
      <w:bookmarkStart w:id="18812" w:name="_ETM_Q35_452960"/>
      <w:bookmarkEnd w:id="18812"/>
      <w:r>
        <w:rPr>
          <w:rtl/>
        </w:rPr>
        <w:t xml:space="preserve">היסוד </w:t>
      </w:r>
      <w:bookmarkStart w:id="18813" w:name="_ETM_Q35_453559"/>
      <w:bookmarkEnd w:id="18813"/>
      <w:r>
        <w:rPr>
          <w:rtl/>
        </w:rPr>
        <w:t xml:space="preserve">ואפילו </w:t>
      </w:r>
      <w:bookmarkStart w:id="18814" w:name="_ETM_Q35_455110"/>
      <w:bookmarkEnd w:id="18814"/>
      <w:r>
        <w:rPr>
          <w:rtl/>
        </w:rPr>
        <w:t xml:space="preserve">עושים </w:t>
      </w:r>
      <w:bookmarkStart w:id="18815" w:name="_ETM_Q35_455800"/>
      <w:bookmarkEnd w:id="18815"/>
      <w:r>
        <w:rPr>
          <w:rtl/>
        </w:rPr>
        <w:t xml:space="preserve">פלסתר </w:t>
      </w:r>
      <w:bookmarkStart w:id="18816" w:name="_ETM_Q35_456760"/>
      <w:bookmarkEnd w:id="18816"/>
      <w:r>
        <w:rPr>
          <w:rtl/>
        </w:rPr>
        <w:t xml:space="preserve">ועושים </w:t>
      </w:r>
      <w:bookmarkStart w:id="18817" w:name="_ETM_Q35_457450"/>
      <w:bookmarkEnd w:id="18817"/>
      <w:proofErr w:type="spellStart"/>
      <w:r>
        <w:rPr>
          <w:rtl/>
        </w:rPr>
        <w:t>חו</w:t>
      </w:r>
      <w:r>
        <w:rPr>
          <w:rFonts w:hint="cs"/>
          <w:rtl/>
        </w:rPr>
        <w:t>קא</w:t>
      </w:r>
      <w:proofErr w:type="spellEnd"/>
      <w:r>
        <w:rPr>
          <w:rtl/>
        </w:rPr>
        <w:t xml:space="preserve"> </w:t>
      </w:r>
      <w:bookmarkStart w:id="18818" w:name="_ETM_Q35_458020"/>
      <w:bookmarkEnd w:id="18818"/>
      <w:r>
        <w:rPr>
          <w:rtl/>
        </w:rPr>
        <w:t>ואטלולא</w:t>
      </w:r>
      <w:r>
        <w:rPr>
          <w:rFonts w:hint="cs"/>
          <w:rtl/>
        </w:rPr>
        <w:t>?</w:t>
      </w:r>
    </w:p>
    <w:p w:rsidR="00A7785E" w:rsidRDefault="00A7785E" w:rsidP="0073511B">
      <w:pPr>
        <w:rPr>
          <w:rtl/>
        </w:rPr>
      </w:pPr>
    </w:p>
    <w:p w:rsidR="00A7785E" w:rsidRDefault="00A7785E" w:rsidP="0073511B">
      <w:pPr>
        <w:pStyle w:val="af6"/>
        <w:rPr>
          <w:rtl/>
        </w:rPr>
      </w:pPr>
      <w:r w:rsidRPr="0008254F">
        <w:rPr>
          <w:rStyle w:val="TagStyle"/>
          <w:rtl/>
        </w:rPr>
        <w:t xml:space="preserve"> &lt;&lt; יור &gt;&gt;</w:t>
      </w:r>
      <w:r w:rsidRPr="00786C37">
        <w:rPr>
          <w:rStyle w:val="TagStyle"/>
          <w:rtl/>
        </w:rPr>
        <w:t xml:space="preserve"> </w:t>
      </w:r>
      <w:r>
        <w:rPr>
          <w:rtl/>
        </w:rPr>
        <w:t>היו"ר משה ארבל:</w:t>
      </w:r>
      <w:r w:rsidRPr="00786C37">
        <w:rPr>
          <w:rStyle w:val="TagStyle"/>
          <w:rtl/>
        </w:rPr>
        <w:t xml:space="preserve"> </w:t>
      </w:r>
      <w:r w:rsidRPr="0008254F">
        <w:rPr>
          <w:rStyle w:val="TagStyle"/>
          <w:rtl/>
        </w:rPr>
        <w:t>&lt;&lt; יור &gt;&gt;</w:t>
      </w:r>
      <w:r>
        <w:rPr>
          <w:rtl/>
        </w:rPr>
        <w:t xml:space="preserve">   </w:t>
      </w:r>
    </w:p>
    <w:p w:rsidR="00A7785E" w:rsidRDefault="00A7785E" w:rsidP="0073511B">
      <w:pPr>
        <w:pStyle w:val="KeepWithNext"/>
        <w:rPr>
          <w:rtl/>
          <w:lang w:eastAsia="he-IL"/>
        </w:rPr>
      </w:pPr>
    </w:p>
    <w:p w:rsidR="00A7785E" w:rsidRDefault="00A7785E" w:rsidP="0073511B">
      <w:pPr>
        <w:rPr>
          <w:rtl/>
          <w:lang w:eastAsia="he-IL"/>
        </w:rPr>
      </w:pPr>
      <w:r>
        <w:rPr>
          <w:rFonts w:hint="cs"/>
          <w:rtl/>
          <w:lang w:eastAsia="he-IL"/>
        </w:rPr>
        <w:t xml:space="preserve">חוכא ואטלולא. </w:t>
      </w:r>
    </w:p>
    <w:p w:rsidR="00A7785E" w:rsidRDefault="00A7785E" w:rsidP="0073511B">
      <w:pPr>
        <w:rPr>
          <w:rtl/>
          <w:lang w:eastAsia="he-IL"/>
        </w:rPr>
      </w:pPr>
    </w:p>
    <w:p w:rsidR="00A7785E" w:rsidRDefault="00A7785E" w:rsidP="0073511B">
      <w:pPr>
        <w:pStyle w:val="-"/>
        <w:rPr>
          <w:rtl/>
        </w:rPr>
      </w:pPr>
      <w:bookmarkStart w:id="18819" w:name="ET_speakercontinue_5292_16"/>
      <w:r w:rsidRPr="0008254F">
        <w:rPr>
          <w:rStyle w:val="TagStyle"/>
          <w:rtl/>
        </w:rPr>
        <w:t xml:space="preserve"> &lt;&lt; דובר_המשך &gt;&gt;</w:t>
      </w:r>
      <w:r w:rsidRPr="00786C37">
        <w:rPr>
          <w:rStyle w:val="TagStyle"/>
          <w:rtl/>
        </w:rPr>
        <w:t xml:space="preserve"> </w:t>
      </w:r>
      <w:r>
        <w:rPr>
          <w:rtl/>
        </w:rPr>
        <w:t>אוסאמה סעדי (הרשימה המשותפת):</w:t>
      </w:r>
      <w:r w:rsidRPr="00786C37">
        <w:rPr>
          <w:rStyle w:val="TagStyle"/>
          <w:rtl/>
        </w:rPr>
        <w:t xml:space="preserve"> </w:t>
      </w:r>
      <w:r w:rsidRPr="0008254F">
        <w:rPr>
          <w:rStyle w:val="TagStyle"/>
          <w:rtl/>
        </w:rPr>
        <w:t>&lt;&lt; דובר_המשך &gt;&gt;</w:t>
      </w:r>
      <w:r>
        <w:rPr>
          <w:rtl/>
        </w:rPr>
        <w:t xml:space="preserve">   </w:t>
      </w:r>
      <w:bookmarkEnd w:id="18819"/>
    </w:p>
    <w:p w:rsidR="00A7785E" w:rsidRDefault="00A7785E" w:rsidP="0073511B">
      <w:pPr>
        <w:pStyle w:val="KeepWithNext"/>
        <w:rPr>
          <w:rtl/>
          <w:lang w:eastAsia="he-IL"/>
        </w:rPr>
      </w:pPr>
    </w:p>
    <w:p w:rsidR="00A7785E" w:rsidRDefault="00A7785E" w:rsidP="0073511B">
      <w:pPr>
        <w:rPr>
          <w:rtl/>
        </w:rPr>
      </w:pPr>
      <w:bookmarkStart w:id="18820" w:name="_ETM_Q35_457000"/>
      <w:bookmarkStart w:id="18821" w:name="_ETM_Q35_459559"/>
      <w:bookmarkEnd w:id="18820"/>
      <w:bookmarkEnd w:id="18821"/>
      <w:r>
        <w:rPr>
          <w:rtl/>
        </w:rPr>
        <w:t xml:space="preserve">חוכא </w:t>
      </w:r>
      <w:bookmarkStart w:id="18822" w:name="_ETM_Q35_459889"/>
      <w:bookmarkEnd w:id="18822"/>
      <w:r>
        <w:rPr>
          <w:rtl/>
        </w:rPr>
        <w:t xml:space="preserve">ואטלולא </w:t>
      </w:r>
      <w:bookmarkStart w:id="18823" w:name="_ETM_Q35_460339"/>
      <w:bookmarkStart w:id="18824" w:name="_ETM_Q35_460610"/>
      <w:bookmarkStart w:id="18825" w:name="_ETM_Q35_461150"/>
      <w:bookmarkStart w:id="18826" w:name="_ETM_Q35_462379"/>
      <w:bookmarkEnd w:id="18823"/>
      <w:bookmarkEnd w:id="18824"/>
      <w:bookmarkEnd w:id="18825"/>
      <w:bookmarkEnd w:id="18826"/>
      <w:r>
        <w:rPr>
          <w:rtl/>
        </w:rPr>
        <w:t xml:space="preserve">מכל </w:t>
      </w:r>
      <w:bookmarkStart w:id="18827" w:name="_ETM_Q35_463009"/>
      <w:bookmarkEnd w:id="18827"/>
      <w:r>
        <w:rPr>
          <w:rtl/>
        </w:rPr>
        <w:t xml:space="preserve">המוסד </w:t>
      </w:r>
      <w:bookmarkStart w:id="18828" w:name="_ETM_Q35_463520"/>
      <w:bookmarkEnd w:id="18828"/>
      <w:r>
        <w:rPr>
          <w:rtl/>
        </w:rPr>
        <w:t xml:space="preserve">הזה </w:t>
      </w:r>
      <w:bookmarkStart w:id="18829" w:name="_ETM_Q35_463759"/>
      <w:bookmarkEnd w:id="18829"/>
      <w:r>
        <w:rPr>
          <w:rtl/>
        </w:rPr>
        <w:t xml:space="preserve">שנקרא </w:t>
      </w:r>
      <w:bookmarkStart w:id="18830" w:name="_ETM_Q35_464180"/>
      <w:bookmarkEnd w:id="18830"/>
      <w:r>
        <w:rPr>
          <w:rtl/>
        </w:rPr>
        <w:t>חוק</w:t>
      </w:r>
      <w:r>
        <w:rPr>
          <w:rFonts w:hint="cs"/>
          <w:rtl/>
        </w:rPr>
        <w:t>י-</w:t>
      </w:r>
      <w:bookmarkStart w:id="18831" w:name="_ETM_Q35_464449"/>
      <w:bookmarkEnd w:id="18831"/>
      <w:r>
        <w:rPr>
          <w:rtl/>
        </w:rPr>
        <w:t>יסוד</w:t>
      </w:r>
      <w:r>
        <w:rPr>
          <w:rFonts w:hint="cs"/>
          <w:rtl/>
        </w:rPr>
        <w:t>.</w:t>
      </w:r>
      <w:r>
        <w:rPr>
          <w:rtl/>
        </w:rPr>
        <w:t xml:space="preserve"> </w:t>
      </w:r>
      <w:bookmarkStart w:id="18832" w:name="_ETM_Q35_465349"/>
      <w:bookmarkEnd w:id="18832"/>
      <w:r>
        <w:rPr>
          <w:rtl/>
        </w:rPr>
        <w:t xml:space="preserve">אתה </w:t>
      </w:r>
      <w:bookmarkStart w:id="18833" w:name="_ETM_Q35_465500"/>
      <w:bookmarkEnd w:id="18833"/>
      <w:r>
        <w:rPr>
          <w:rtl/>
        </w:rPr>
        <w:t xml:space="preserve">תסכים </w:t>
      </w:r>
      <w:bookmarkStart w:id="18834" w:name="_ETM_Q35_465889"/>
      <w:bookmarkEnd w:id="18834"/>
      <w:r>
        <w:rPr>
          <w:rtl/>
        </w:rPr>
        <w:t>איתי</w:t>
      </w:r>
      <w:r>
        <w:rPr>
          <w:rFonts w:hint="cs"/>
          <w:rtl/>
        </w:rPr>
        <w:t>.</w:t>
      </w:r>
      <w:r>
        <w:rPr>
          <w:rtl/>
        </w:rPr>
        <w:t xml:space="preserve"> </w:t>
      </w:r>
      <w:bookmarkStart w:id="18835" w:name="_ETM_Q35_466159"/>
      <w:bookmarkEnd w:id="18835"/>
      <w:r>
        <w:rPr>
          <w:rtl/>
        </w:rPr>
        <w:t xml:space="preserve">מה </w:t>
      </w:r>
      <w:bookmarkStart w:id="18836" w:name="_ETM_Q35_466339"/>
      <w:bookmarkEnd w:id="18836"/>
      <w:r>
        <w:rPr>
          <w:rtl/>
        </w:rPr>
        <w:t xml:space="preserve">זה </w:t>
      </w:r>
      <w:bookmarkStart w:id="18837" w:name="_ETM_Q35_466550"/>
      <w:bookmarkEnd w:id="18837"/>
      <w:r>
        <w:rPr>
          <w:rtl/>
        </w:rPr>
        <w:t>עכשיו</w:t>
      </w:r>
      <w:r>
        <w:rPr>
          <w:rFonts w:hint="cs"/>
          <w:rtl/>
        </w:rPr>
        <w:t>,</w:t>
      </w:r>
      <w:r>
        <w:rPr>
          <w:rtl/>
        </w:rPr>
        <w:t xml:space="preserve"> </w:t>
      </w:r>
      <w:bookmarkStart w:id="18838" w:name="_ETM_Q35_467479"/>
      <w:bookmarkEnd w:id="18838"/>
      <w:r>
        <w:rPr>
          <w:rtl/>
        </w:rPr>
        <w:t xml:space="preserve">אחרי </w:t>
      </w:r>
      <w:bookmarkStart w:id="18839" w:name="_ETM_Q35_467870"/>
      <w:bookmarkEnd w:id="18839"/>
      <w:r>
        <w:rPr>
          <w:rtl/>
        </w:rPr>
        <w:t xml:space="preserve">שקיבלנו </w:t>
      </w:r>
      <w:bookmarkStart w:id="18840" w:name="_ETM_Q35_468919"/>
      <w:bookmarkEnd w:id="18840"/>
      <w:r>
        <w:rPr>
          <w:rtl/>
        </w:rPr>
        <w:t xml:space="preserve">את </w:t>
      </w:r>
      <w:bookmarkStart w:id="18841" w:name="_ETM_Q35_469009"/>
      <w:bookmarkStart w:id="18842" w:name="_ETM_Q35_469069"/>
      <w:bookmarkEnd w:id="18841"/>
      <w:bookmarkEnd w:id="18842"/>
      <w:r>
        <w:rPr>
          <w:rtl/>
        </w:rPr>
        <w:t xml:space="preserve">פשרת </w:t>
      </w:r>
      <w:bookmarkStart w:id="18843" w:name="_ETM_Q35_469490"/>
      <w:bookmarkEnd w:id="18843"/>
      <w:r>
        <w:rPr>
          <w:rtl/>
        </w:rPr>
        <w:t>הא</w:t>
      </w:r>
      <w:r>
        <w:rPr>
          <w:rFonts w:hint="cs"/>
          <w:rtl/>
        </w:rPr>
        <w:t>וזר</w:t>
      </w:r>
      <w:bookmarkStart w:id="18844" w:name="_ETM_Q35_469669"/>
      <w:bookmarkEnd w:id="18844"/>
      <w:r>
        <w:rPr>
          <w:rtl/>
        </w:rPr>
        <w:t xml:space="preserve"> </w:t>
      </w:r>
      <w:bookmarkStart w:id="18845" w:name="_ETM_Q35_470960"/>
      <w:bookmarkEnd w:id="18845"/>
      <w:r>
        <w:rPr>
          <w:rtl/>
        </w:rPr>
        <w:t xml:space="preserve">ודחינו </w:t>
      </w:r>
      <w:bookmarkStart w:id="18846" w:name="_ETM_Q35_471529"/>
      <w:bookmarkEnd w:id="18846"/>
      <w:r>
        <w:rPr>
          <w:rtl/>
        </w:rPr>
        <w:t xml:space="preserve">את </w:t>
      </w:r>
      <w:bookmarkStart w:id="18847" w:name="_ETM_Q35_471589"/>
      <w:bookmarkEnd w:id="18847"/>
      <w:r>
        <w:rPr>
          <w:rtl/>
        </w:rPr>
        <w:t xml:space="preserve">זה </w:t>
      </w:r>
      <w:bookmarkStart w:id="18848" w:name="_ETM_Q35_471830"/>
      <w:bookmarkEnd w:id="18848"/>
      <w:r>
        <w:rPr>
          <w:rFonts w:hint="cs"/>
          <w:rtl/>
        </w:rPr>
        <w:t xml:space="preserve">למאה יום, </w:t>
      </w:r>
      <w:bookmarkStart w:id="18849" w:name="_ETM_Q35_472830"/>
      <w:bookmarkEnd w:id="18849"/>
      <w:r>
        <w:rPr>
          <w:rtl/>
        </w:rPr>
        <w:t xml:space="preserve">כאשר </w:t>
      </w:r>
      <w:bookmarkStart w:id="18850" w:name="_ETM_Q35_473430"/>
      <w:bookmarkEnd w:id="18850"/>
      <w:r>
        <w:rPr>
          <w:rtl/>
        </w:rPr>
        <w:t xml:space="preserve">אין </w:t>
      </w:r>
      <w:bookmarkStart w:id="18851" w:name="_ETM_Q35_473580"/>
      <w:bookmarkEnd w:id="18851"/>
      <w:r>
        <w:rPr>
          <w:rtl/>
        </w:rPr>
        <w:t>תקציב</w:t>
      </w:r>
      <w:r>
        <w:rPr>
          <w:rFonts w:hint="cs"/>
          <w:rtl/>
        </w:rPr>
        <w:t>.</w:t>
      </w:r>
      <w:r>
        <w:rPr>
          <w:rtl/>
        </w:rPr>
        <w:t xml:space="preserve"> </w:t>
      </w:r>
      <w:bookmarkStart w:id="18852" w:name="_ETM_Q35_475969"/>
      <w:bookmarkEnd w:id="18852"/>
      <w:r>
        <w:rPr>
          <w:rtl/>
        </w:rPr>
        <w:t xml:space="preserve">חברת </w:t>
      </w:r>
      <w:bookmarkStart w:id="18853" w:name="_ETM_Q35_476330"/>
      <w:bookmarkEnd w:id="18853"/>
      <w:r>
        <w:rPr>
          <w:rtl/>
        </w:rPr>
        <w:t xml:space="preserve">הכנסת </w:t>
      </w:r>
      <w:bookmarkStart w:id="18854" w:name="_ETM_Q35_476689"/>
      <w:bookmarkStart w:id="18855" w:name="_ETM_Q35_476810"/>
      <w:bookmarkEnd w:id="18854"/>
      <w:bookmarkEnd w:id="18855"/>
      <w:r>
        <w:rPr>
          <w:rtl/>
        </w:rPr>
        <w:t>יזבק</w:t>
      </w:r>
      <w:r>
        <w:rPr>
          <w:rFonts w:hint="cs"/>
          <w:rtl/>
        </w:rPr>
        <w:t>,</w:t>
      </w:r>
      <w:r>
        <w:rPr>
          <w:rtl/>
        </w:rPr>
        <w:t xml:space="preserve"> </w:t>
      </w:r>
      <w:bookmarkStart w:id="18856" w:name="_ETM_Q35_477990"/>
      <w:bookmarkEnd w:id="18856"/>
      <w:r>
        <w:rPr>
          <w:rtl/>
        </w:rPr>
        <w:t xml:space="preserve">אין </w:t>
      </w:r>
      <w:bookmarkStart w:id="18857" w:name="_ETM_Q35_478259"/>
      <w:bookmarkEnd w:id="18857"/>
      <w:r>
        <w:rPr>
          <w:rtl/>
        </w:rPr>
        <w:t xml:space="preserve">תקציב </w:t>
      </w:r>
      <w:bookmarkStart w:id="18858" w:name="_ETM_Q35_478889"/>
      <w:bookmarkEnd w:id="18858"/>
      <w:r>
        <w:rPr>
          <w:rtl/>
        </w:rPr>
        <w:t xml:space="preserve">למדינה </w:t>
      </w:r>
      <w:bookmarkStart w:id="18859" w:name="_ETM_Q35_479460"/>
      <w:bookmarkEnd w:id="18859"/>
      <w:r>
        <w:rPr>
          <w:rtl/>
        </w:rPr>
        <w:t>מאז 2018</w:t>
      </w:r>
      <w:r>
        <w:rPr>
          <w:rFonts w:hint="cs"/>
          <w:rtl/>
        </w:rPr>
        <w:t>.</w:t>
      </w:r>
      <w:r>
        <w:rPr>
          <w:rtl/>
        </w:rPr>
        <w:t xml:space="preserve"> </w:t>
      </w:r>
      <w:bookmarkStart w:id="18860" w:name="_ETM_Q35_481119"/>
      <w:bookmarkEnd w:id="18860"/>
      <w:r>
        <w:rPr>
          <w:rtl/>
        </w:rPr>
        <w:t xml:space="preserve">התקציב </w:t>
      </w:r>
      <w:bookmarkStart w:id="18861" w:name="_ETM_Q35_481930"/>
      <w:bookmarkEnd w:id="18861"/>
      <w:r>
        <w:rPr>
          <w:rtl/>
        </w:rPr>
        <w:t xml:space="preserve">האחרון </w:t>
      </w:r>
      <w:bookmarkStart w:id="18862" w:name="_ETM_Q35_483010"/>
      <w:bookmarkEnd w:id="18862"/>
      <w:r>
        <w:rPr>
          <w:rtl/>
        </w:rPr>
        <w:t>שאושר</w:t>
      </w:r>
      <w:r>
        <w:rPr>
          <w:rFonts w:hint="cs"/>
          <w:rtl/>
        </w:rPr>
        <w:t>,</w:t>
      </w:r>
      <w:r>
        <w:rPr>
          <w:rtl/>
        </w:rPr>
        <w:t xml:space="preserve"> </w:t>
      </w:r>
      <w:bookmarkStart w:id="18863" w:name="_ETM_Q35_484520"/>
      <w:bookmarkEnd w:id="18863"/>
      <w:r>
        <w:rPr>
          <w:rtl/>
        </w:rPr>
        <w:t xml:space="preserve">תקציב </w:t>
      </w:r>
      <w:bookmarkStart w:id="18864" w:name="_ETM_Q35_485180"/>
      <w:bookmarkEnd w:id="18864"/>
      <w:r>
        <w:rPr>
          <w:rtl/>
        </w:rPr>
        <w:t>דו-שנתי</w:t>
      </w:r>
      <w:r>
        <w:rPr>
          <w:rFonts w:hint="cs"/>
          <w:rtl/>
        </w:rPr>
        <w:t>,</w:t>
      </w:r>
      <w:r>
        <w:rPr>
          <w:rtl/>
        </w:rPr>
        <w:t xml:space="preserve"> </w:t>
      </w:r>
      <w:bookmarkStart w:id="18865" w:name="_ETM_Q35_486649"/>
      <w:bookmarkEnd w:id="18865"/>
      <w:r>
        <w:rPr>
          <w:rtl/>
        </w:rPr>
        <w:t xml:space="preserve">זה </w:t>
      </w:r>
      <w:bookmarkStart w:id="18866" w:name="_ETM_Q35_486950"/>
      <w:bookmarkEnd w:id="18866"/>
      <w:r>
        <w:rPr>
          <w:rtl/>
        </w:rPr>
        <w:t xml:space="preserve">היה </w:t>
      </w:r>
      <w:bookmarkStart w:id="18867" w:name="_ETM_Q35_487729"/>
      <w:bookmarkEnd w:id="18867"/>
      <w:r>
        <w:rPr>
          <w:rtl/>
        </w:rPr>
        <w:t xml:space="preserve">עוד </w:t>
      </w:r>
      <w:bookmarkStart w:id="18868" w:name="_ETM_Q35_488000"/>
      <w:bookmarkEnd w:id="18868"/>
      <w:r>
        <w:rPr>
          <w:rtl/>
        </w:rPr>
        <w:t xml:space="preserve">לפני </w:t>
      </w:r>
      <w:bookmarkStart w:id="18869" w:name="_ETM_Q35_488389"/>
      <w:bookmarkEnd w:id="18869"/>
      <w:r>
        <w:rPr>
          <w:rtl/>
        </w:rPr>
        <w:t xml:space="preserve">שהתפטרתי </w:t>
      </w:r>
      <w:bookmarkStart w:id="18870" w:name="_ETM_Q35_489290"/>
      <w:bookmarkEnd w:id="18870"/>
      <w:r>
        <w:rPr>
          <w:rtl/>
        </w:rPr>
        <w:t xml:space="preserve">ברוטציה </w:t>
      </w:r>
      <w:bookmarkStart w:id="18871" w:name="_ETM_Q35_490370"/>
      <w:bookmarkEnd w:id="18871"/>
      <w:r>
        <w:rPr>
          <w:rtl/>
        </w:rPr>
        <w:t>בשנת</w:t>
      </w:r>
      <w:r>
        <w:rPr>
          <w:rFonts w:hint="cs"/>
          <w:rtl/>
        </w:rPr>
        <w:t xml:space="preserve"> 2017,</w:t>
      </w:r>
      <w:bookmarkStart w:id="18872" w:name="_ETM_Q35_490969"/>
      <w:bookmarkEnd w:id="18872"/>
      <w:r>
        <w:rPr>
          <w:rtl/>
        </w:rPr>
        <w:t xml:space="preserve"> </w:t>
      </w:r>
      <w:bookmarkStart w:id="18873" w:name="_ETM_Q35_493670"/>
      <w:bookmarkEnd w:id="18873"/>
      <w:r>
        <w:rPr>
          <w:rtl/>
        </w:rPr>
        <w:t xml:space="preserve">בכנסת </w:t>
      </w:r>
      <w:bookmarkStart w:id="18874" w:name="_ETM_Q35_494330"/>
      <w:bookmarkEnd w:id="18874"/>
      <w:r>
        <w:rPr>
          <w:rtl/>
        </w:rPr>
        <w:t>ה-20</w:t>
      </w:r>
      <w:r>
        <w:rPr>
          <w:rFonts w:hint="cs"/>
          <w:rtl/>
        </w:rPr>
        <w:t>.</w:t>
      </w:r>
      <w:r>
        <w:rPr>
          <w:rtl/>
        </w:rPr>
        <w:t xml:space="preserve"> </w:t>
      </w:r>
      <w:bookmarkStart w:id="18875" w:name="_ETM_Q35_496330"/>
      <w:bookmarkEnd w:id="18875"/>
      <w:r>
        <w:rPr>
          <w:rtl/>
        </w:rPr>
        <w:t xml:space="preserve">עשינו </w:t>
      </w:r>
      <w:bookmarkStart w:id="18876" w:name="_ETM_Q35_496839"/>
      <w:bookmarkEnd w:id="18876"/>
      <w:r>
        <w:rPr>
          <w:rtl/>
        </w:rPr>
        <w:t xml:space="preserve">את </w:t>
      </w:r>
      <w:bookmarkStart w:id="18877" w:name="_ETM_Q35_496930"/>
      <w:bookmarkEnd w:id="18877"/>
      <w:r>
        <w:rPr>
          <w:rtl/>
        </w:rPr>
        <w:t xml:space="preserve">זה </w:t>
      </w:r>
      <w:bookmarkStart w:id="18878" w:name="_ETM_Q35_497980"/>
      <w:bookmarkEnd w:id="18878"/>
      <w:r>
        <w:rPr>
          <w:rtl/>
        </w:rPr>
        <w:t>דו</w:t>
      </w:r>
      <w:r>
        <w:rPr>
          <w:rFonts w:hint="cs"/>
          <w:rtl/>
        </w:rPr>
        <w:t>-</w:t>
      </w:r>
      <w:bookmarkStart w:id="18879" w:name="_ETM_Q35_498279"/>
      <w:bookmarkEnd w:id="18879"/>
      <w:r>
        <w:rPr>
          <w:rFonts w:hint="cs"/>
          <w:rtl/>
        </w:rPr>
        <w:t>שנ</w:t>
      </w:r>
      <w:r>
        <w:rPr>
          <w:rtl/>
        </w:rPr>
        <w:t xml:space="preserve">תי </w:t>
      </w:r>
      <w:bookmarkStart w:id="18880" w:name="_ETM_Q35_500560"/>
      <w:bookmarkEnd w:id="18880"/>
      <w:r>
        <w:rPr>
          <w:rtl/>
        </w:rPr>
        <w:t xml:space="preserve">ומאז </w:t>
      </w:r>
      <w:bookmarkStart w:id="18881" w:name="_ETM_Q35_501369"/>
      <w:bookmarkEnd w:id="18881"/>
      <w:r>
        <w:rPr>
          <w:rtl/>
        </w:rPr>
        <w:t xml:space="preserve">אין </w:t>
      </w:r>
      <w:bookmarkStart w:id="18882" w:name="_ETM_Q35_501550"/>
      <w:bookmarkEnd w:id="18882"/>
      <w:r>
        <w:rPr>
          <w:rtl/>
        </w:rPr>
        <w:t xml:space="preserve">למדינה </w:t>
      </w:r>
      <w:bookmarkStart w:id="18883" w:name="_ETM_Q35_501910"/>
      <w:bookmarkEnd w:id="18883"/>
      <w:r>
        <w:rPr>
          <w:rtl/>
        </w:rPr>
        <w:t xml:space="preserve">תקציב </w:t>
      </w:r>
      <w:bookmarkStart w:id="18884" w:name="_ETM_Q35_502570"/>
      <w:bookmarkEnd w:id="18884"/>
      <w:r>
        <w:rPr>
          <w:rFonts w:hint="cs"/>
          <w:rtl/>
        </w:rPr>
        <w:t xml:space="preserve">והיא </w:t>
      </w:r>
      <w:bookmarkStart w:id="18885" w:name="_ETM_Q35_501000"/>
      <w:bookmarkEnd w:id="18885"/>
      <w:r>
        <w:rPr>
          <w:rtl/>
        </w:rPr>
        <w:t xml:space="preserve">חיה </w:t>
      </w:r>
      <w:bookmarkStart w:id="18886" w:name="_ETM_Q35_503320"/>
      <w:bookmarkEnd w:id="18886"/>
      <w:r>
        <w:rPr>
          <w:rtl/>
        </w:rPr>
        <w:t>ע</w:t>
      </w:r>
      <w:r>
        <w:rPr>
          <w:rFonts w:hint="cs"/>
          <w:rtl/>
        </w:rPr>
        <w:t>ל אחד</w:t>
      </w:r>
      <w:bookmarkStart w:id="18887" w:name="_ETM_Q35_503589"/>
      <w:bookmarkEnd w:id="18887"/>
      <w:r>
        <w:rPr>
          <w:rtl/>
        </w:rPr>
        <w:t xml:space="preserve"> </w:t>
      </w:r>
      <w:bookmarkStart w:id="18888" w:name="_ETM_Q35_504009"/>
      <w:bookmarkEnd w:id="18888"/>
      <w:r>
        <w:rPr>
          <w:rtl/>
        </w:rPr>
        <w:t xml:space="preserve">חלקי </w:t>
      </w:r>
      <w:bookmarkStart w:id="18889" w:name="_ETM_Q35_504460"/>
      <w:bookmarkEnd w:id="18889"/>
      <w:r>
        <w:rPr>
          <w:rtl/>
        </w:rPr>
        <w:t>12</w:t>
      </w:r>
      <w:r>
        <w:rPr>
          <w:rFonts w:hint="cs"/>
          <w:rtl/>
        </w:rPr>
        <w:t>.</w:t>
      </w:r>
      <w:r>
        <w:rPr>
          <w:rtl/>
        </w:rPr>
        <w:t xml:space="preserve"> </w:t>
      </w:r>
      <w:bookmarkStart w:id="18890" w:name="_ETM_Q35_505990"/>
      <w:bookmarkEnd w:id="18890"/>
      <w:r>
        <w:rPr>
          <w:rtl/>
        </w:rPr>
        <w:t xml:space="preserve">איך </w:t>
      </w:r>
      <w:bookmarkStart w:id="18891" w:name="_ETM_Q35_506260"/>
      <w:bookmarkEnd w:id="18891"/>
      <w:r>
        <w:rPr>
          <w:rtl/>
        </w:rPr>
        <w:t xml:space="preserve">אפשר </w:t>
      </w:r>
      <w:bookmarkStart w:id="18892" w:name="_ETM_Q35_507720"/>
      <w:bookmarkEnd w:id="18892"/>
      <w:r>
        <w:rPr>
          <w:rtl/>
        </w:rPr>
        <w:t xml:space="preserve">לנהל </w:t>
      </w:r>
      <w:bookmarkStart w:id="18893" w:name="_ETM_Q35_509120"/>
      <w:bookmarkEnd w:id="18893"/>
      <w:r>
        <w:rPr>
          <w:rtl/>
        </w:rPr>
        <w:t xml:space="preserve">מדינה </w:t>
      </w:r>
      <w:bookmarkStart w:id="18894" w:name="_ETM_Q35_511240"/>
      <w:bookmarkEnd w:id="18894"/>
      <w:r>
        <w:rPr>
          <w:rtl/>
        </w:rPr>
        <w:t>ב</w:t>
      </w:r>
      <w:r>
        <w:rPr>
          <w:rFonts w:hint="cs"/>
          <w:rtl/>
        </w:rPr>
        <w:t>אחד</w:t>
      </w:r>
      <w:r>
        <w:rPr>
          <w:rtl/>
        </w:rPr>
        <w:t xml:space="preserve"> </w:t>
      </w:r>
      <w:bookmarkStart w:id="18895" w:name="_ETM_Q35_512279"/>
      <w:bookmarkEnd w:id="18895"/>
      <w:r>
        <w:rPr>
          <w:rtl/>
        </w:rPr>
        <w:t xml:space="preserve">מהמשברים </w:t>
      </w:r>
      <w:bookmarkStart w:id="18896" w:name="_ETM_Q35_513879"/>
      <w:bookmarkEnd w:id="18896"/>
      <w:r>
        <w:rPr>
          <w:rtl/>
        </w:rPr>
        <w:t xml:space="preserve">הבריאותיים </w:t>
      </w:r>
      <w:bookmarkStart w:id="18897" w:name="_ETM_Q35_514989"/>
      <w:bookmarkEnd w:id="18897"/>
      <w:r>
        <w:rPr>
          <w:rtl/>
        </w:rPr>
        <w:t xml:space="preserve">הקשים </w:t>
      </w:r>
      <w:bookmarkStart w:id="18898" w:name="_ETM_Q35_515800"/>
      <w:bookmarkEnd w:id="18898"/>
      <w:r>
        <w:rPr>
          <w:rtl/>
        </w:rPr>
        <w:t>ביותר</w:t>
      </w:r>
      <w:r>
        <w:rPr>
          <w:rFonts w:hint="cs"/>
          <w:rtl/>
        </w:rPr>
        <w:t xml:space="preserve"> -</w:t>
      </w:r>
      <w:r>
        <w:rPr>
          <w:rtl/>
        </w:rPr>
        <w:t xml:space="preserve"> </w:t>
      </w:r>
      <w:bookmarkStart w:id="18899" w:name="_ETM_Q35_516519"/>
      <w:bookmarkEnd w:id="18899"/>
      <w:r>
        <w:rPr>
          <w:rtl/>
        </w:rPr>
        <w:t xml:space="preserve">לא </w:t>
      </w:r>
      <w:bookmarkStart w:id="18900" w:name="_ETM_Q35_516699"/>
      <w:bookmarkEnd w:id="18900"/>
      <w:r>
        <w:rPr>
          <w:rtl/>
        </w:rPr>
        <w:t xml:space="preserve">רק </w:t>
      </w:r>
      <w:bookmarkStart w:id="18901" w:name="_ETM_Q35_516879"/>
      <w:bookmarkEnd w:id="18901"/>
      <w:r>
        <w:rPr>
          <w:rtl/>
        </w:rPr>
        <w:t xml:space="preserve">בישראל </w:t>
      </w:r>
      <w:bookmarkStart w:id="18902" w:name="_ETM_Q35_517359"/>
      <w:bookmarkEnd w:id="18902"/>
      <w:r>
        <w:rPr>
          <w:rtl/>
        </w:rPr>
        <w:t xml:space="preserve">אלא </w:t>
      </w:r>
      <w:bookmarkStart w:id="18903" w:name="_ETM_Q35_517570"/>
      <w:bookmarkEnd w:id="18903"/>
      <w:r>
        <w:rPr>
          <w:rtl/>
        </w:rPr>
        <w:t>בעולם</w:t>
      </w:r>
      <w:bookmarkStart w:id="18904" w:name="_ETM_Q35_520700"/>
      <w:bookmarkEnd w:id="18904"/>
      <w:r>
        <w:rPr>
          <w:rFonts w:hint="cs"/>
          <w:rtl/>
        </w:rPr>
        <w:t xml:space="preserve">? </w:t>
      </w:r>
      <w:r>
        <w:rPr>
          <w:rtl/>
        </w:rPr>
        <w:t xml:space="preserve">היום </w:t>
      </w:r>
      <w:bookmarkStart w:id="18905" w:name="_ETM_Q35_521150"/>
      <w:bookmarkEnd w:id="18905"/>
      <w:r>
        <w:rPr>
          <w:rtl/>
        </w:rPr>
        <w:t xml:space="preserve">אתה </w:t>
      </w:r>
      <w:bookmarkStart w:id="18906" w:name="_ETM_Q35_521360"/>
      <w:bookmarkEnd w:id="18906"/>
      <w:r>
        <w:rPr>
          <w:rtl/>
        </w:rPr>
        <w:t xml:space="preserve">שמעת </w:t>
      </w:r>
      <w:bookmarkStart w:id="18907" w:name="_ETM_Q35_521839"/>
      <w:bookmarkEnd w:id="18907"/>
      <w:r>
        <w:rPr>
          <w:rtl/>
        </w:rPr>
        <w:t>איתי</w:t>
      </w:r>
      <w:r>
        <w:rPr>
          <w:rFonts w:hint="cs"/>
          <w:rtl/>
        </w:rPr>
        <w:t>,</w:t>
      </w:r>
      <w:r>
        <w:rPr>
          <w:rtl/>
        </w:rPr>
        <w:t xml:space="preserve"> </w:t>
      </w:r>
      <w:bookmarkStart w:id="18908" w:name="_ETM_Q35_523470"/>
      <w:bookmarkEnd w:id="18908"/>
      <w:r>
        <w:rPr>
          <w:rtl/>
        </w:rPr>
        <w:t xml:space="preserve">וחבריי </w:t>
      </w:r>
      <w:bookmarkStart w:id="18909" w:name="_ETM_Q35_524100"/>
      <w:bookmarkEnd w:id="18909"/>
      <w:r>
        <w:rPr>
          <w:rtl/>
        </w:rPr>
        <w:t>כ</w:t>
      </w:r>
      <w:r>
        <w:rPr>
          <w:rFonts w:hint="cs"/>
          <w:rtl/>
        </w:rPr>
        <w:t>א</w:t>
      </w:r>
      <w:r>
        <w:rPr>
          <w:rtl/>
        </w:rPr>
        <w:t xml:space="preserve">ן </w:t>
      </w:r>
      <w:bookmarkStart w:id="18910" w:name="_ETM_Q35_524339"/>
      <w:bookmarkEnd w:id="18910"/>
      <w:r>
        <w:rPr>
          <w:rtl/>
        </w:rPr>
        <w:t xml:space="preserve">שמעו </w:t>
      </w:r>
      <w:bookmarkStart w:id="18911" w:name="_ETM_Q35_525699"/>
      <w:bookmarkEnd w:id="18911"/>
      <w:r>
        <w:rPr>
          <w:rtl/>
        </w:rPr>
        <w:t xml:space="preserve">את </w:t>
      </w:r>
      <w:bookmarkStart w:id="18912" w:name="_ETM_Q35_526000"/>
      <w:bookmarkEnd w:id="18912"/>
      <w:r>
        <w:rPr>
          <w:rtl/>
        </w:rPr>
        <w:t xml:space="preserve">הזעקה </w:t>
      </w:r>
      <w:bookmarkStart w:id="18913" w:name="_ETM_Q35_527719"/>
      <w:bookmarkEnd w:id="18913"/>
      <w:r>
        <w:rPr>
          <w:rtl/>
        </w:rPr>
        <w:t xml:space="preserve">של </w:t>
      </w:r>
      <w:bookmarkStart w:id="18914" w:name="_ETM_Q35_528050"/>
      <w:bookmarkEnd w:id="18914"/>
      <w:r>
        <w:rPr>
          <w:rtl/>
        </w:rPr>
        <w:t xml:space="preserve">ראש </w:t>
      </w:r>
      <w:bookmarkStart w:id="18915" w:name="_ETM_Q35_529020"/>
      <w:bookmarkEnd w:id="18915"/>
      <w:r>
        <w:rPr>
          <w:rtl/>
        </w:rPr>
        <w:t xml:space="preserve">ועד </w:t>
      </w:r>
      <w:bookmarkStart w:id="18916" w:name="_ETM_Q35_529529"/>
      <w:bookmarkEnd w:id="18916"/>
      <w:r>
        <w:rPr>
          <w:rtl/>
        </w:rPr>
        <w:t xml:space="preserve">ראשי </w:t>
      </w:r>
      <w:bookmarkStart w:id="18917" w:name="_ETM_Q35_529860"/>
      <w:bookmarkEnd w:id="18917"/>
      <w:r>
        <w:rPr>
          <w:rtl/>
        </w:rPr>
        <w:t xml:space="preserve">הרשויות </w:t>
      </w:r>
      <w:bookmarkStart w:id="18918" w:name="_ETM_Q35_530310"/>
      <w:bookmarkEnd w:id="18918"/>
      <w:r>
        <w:rPr>
          <w:rtl/>
        </w:rPr>
        <w:t>הערביות</w:t>
      </w:r>
      <w:r>
        <w:rPr>
          <w:rFonts w:hint="cs"/>
          <w:rtl/>
        </w:rPr>
        <w:t xml:space="preserve">, </w:t>
      </w:r>
      <w:bookmarkStart w:id="18919" w:name="_ETM_Q35_532309"/>
      <w:bookmarkEnd w:id="18919"/>
      <w:r>
        <w:rPr>
          <w:rtl/>
        </w:rPr>
        <w:t xml:space="preserve">עו"ד </w:t>
      </w:r>
      <w:bookmarkStart w:id="18920" w:name="_ETM_Q35_532760"/>
      <w:bookmarkEnd w:id="18920"/>
      <w:r>
        <w:rPr>
          <w:rtl/>
        </w:rPr>
        <w:t xml:space="preserve">מודר </w:t>
      </w:r>
      <w:bookmarkStart w:id="18921" w:name="_ETM_Q35_533029"/>
      <w:bookmarkEnd w:id="18921"/>
      <w:r>
        <w:rPr>
          <w:rtl/>
        </w:rPr>
        <w:t>יונס</w:t>
      </w:r>
      <w:r>
        <w:rPr>
          <w:rFonts w:hint="cs"/>
          <w:rtl/>
        </w:rPr>
        <w:t>,</w:t>
      </w:r>
      <w:r>
        <w:rPr>
          <w:rtl/>
        </w:rPr>
        <w:t xml:space="preserve"> </w:t>
      </w:r>
      <w:bookmarkStart w:id="18922" w:name="_ETM_Q35_535070"/>
      <w:bookmarkEnd w:id="18922"/>
      <w:r>
        <w:rPr>
          <w:rtl/>
        </w:rPr>
        <w:t>שאמר</w:t>
      </w:r>
      <w:r>
        <w:rPr>
          <w:rFonts w:hint="cs"/>
          <w:rtl/>
        </w:rPr>
        <w:t>:</w:t>
      </w:r>
      <w:r>
        <w:rPr>
          <w:rtl/>
        </w:rPr>
        <w:t xml:space="preserve"> </w:t>
      </w:r>
      <w:bookmarkStart w:id="18923" w:name="_ETM_Q35_535790"/>
      <w:bookmarkEnd w:id="18923"/>
      <w:r>
        <w:rPr>
          <w:rtl/>
        </w:rPr>
        <w:t xml:space="preserve">אם </w:t>
      </w:r>
      <w:bookmarkStart w:id="18924" w:name="_ETM_Q35_536000"/>
      <w:bookmarkEnd w:id="18924"/>
      <w:r>
        <w:rPr>
          <w:rtl/>
        </w:rPr>
        <w:t xml:space="preserve">המצב </w:t>
      </w:r>
      <w:bookmarkStart w:id="18925" w:name="_ETM_Q35_536450"/>
      <w:bookmarkEnd w:id="18925"/>
      <w:r>
        <w:rPr>
          <w:rtl/>
        </w:rPr>
        <w:t xml:space="preserve">הזה </w:t>
      </w:r>
      <w:bookmarkStart w:id="18926" w:name="_ETM_Q35_536690"/>
      <w:bookmarkEnd w:id="18926"/>
      <w:r>
        <w:rPr>
          <w:rtl/>
        </w:rPr>
        <w:t xml:space="preserve">יימשך </w:t>
      </w:r>
      <w:bookmarkStart w:id="18927" w:name="_ETM_Q35_539120"/>
      <w:bookmarkEnd w:id="18927"/>
      <w:r>
        <w:rPr>
          <w:rtl/>
        </w:rPr>
        <w:t>וה</w:t>
      </w:r>
      <w:bookmarkStart w:id="18928" w:name="_ETM_Q35_539900"/>
      <w:bookmarkEnd w:id="18928"/>
      <w:r>
        <w:rPr>
          <w:rtl/>
        </w:rPr>
        <w:t xml:space="preserve">השתוללות </w:t>
      </w:r>
      <w:bookmarkStart w:id="18929" w:name="_ETM_Q35_541909"/>
      <w:bookmarkEnd w:id="18929"/>
      <w:r>
        <w:rPr>
          <w:rtl/>
        </w:rPr>
        <w:t xml:space="preserve">של </w:t>
      </w:r>
      <w:bookmarkStart w:id="18930" w:name="_ETM_Q35_542749"/>
      <w:bookmarkEnd w:id="18930"/>
      <w:r>
        <w:rPr>
          <w:rFonts w:hint="cs"/>
          <w:rtl/>
        </w:rPr>
        <w:t>ה</w:t>
      </w:r>
      <w:r>
        <w:rPr>
          <w:rtl/>
        </w:rPr>
        <w:t xml:space="preserve">רצח </w:t>
      </w:r>
      <w:bookmarkStart w:id="18931" w:name="_ETM_Q35_543379"/>
      <w:bookmarkEnd w:id="18931"/>
      <w:r>
        <w:rPr>
          <w:rFonts w:hint="cs"/>
          <w:rtl/>
        </w:rPr>
        <w:t>ו</w:t>
      </w:r>
      <w:r>
        <w:rPr>
          <w:rtl/>
        </w:rPr>
        <w:t>הפשע</w:t>
      </w:r>
      <w:r>
        <w:rPr>
          <w:rFonts w:hint="cs"/>
          <w:rtl/>
        </w:rPr>
        <w:t>,</w:t>
      </w:r>
      <w:r>
        <w:rPr>
          <w:rtl/>
        </w:rPr>
        <w:t xml:space="preserve"> </w:t>
      </w:r>
      <w:bookmarkStart w:id="18932" w:name="_ETM_Q35_545339"/>
      <w:bookmarkEnd w:id="18932"/>
      <w:r>
        <w:rPr>
          <w:rtl/>
        </w:rPr>
        <w:t xml:space="preserve">איך </w:t>
      </w:r>
      <w:bookmarkStart w:id="18933" w:name="_ETM_Q35_545609"/>
      <w:bookmarkEnd w:id="18933"/>
      <w:r>
        <w:rPr>
          <w:rtl/>
        </w:rPr>
        <w:t xml:space="preserve">אנחנו </w:t>
      </w:r>
      <w:bookmarkStart w:id="18934" w:name="_ETM_Q35_547310"/>
      <w:bookmarkEnd w:id="18934"/>
      <w:r>
        <w:rPr>
          <w:rFonts w:hint="cs"/>
          <w:rtl/>
        </w:rPr>
        <w:t xml:space="preserve">- </w:t>
      </w:r>
      <w:r>
        <w:rPr>
          <w:rtl/>
        </w:rPr>
        <w:t xml:space="preserve">ראשי </w:t>
      </w:r>
      <w:bookmarkStart w:id="18935" w:name="_ETM_Q35_547670"/>
      <w:bookmarkEnd w:id="18935"/>
      <w:r>
        <w:rPr>
          <w:rtl/>
        </w:rPr>
        <w:t xml:space="preserve">מועצות </w:t>
      </w:r>
      <w:bookmarkStart w:id="18936" w:name="_ETM_Q35_548750"/>
      <w:bookmarkEnd w:id="18936"/>
      <w:r>
        <w:rPr>
          <w:rtl/>
        </w:rPr>
        <w:t>וע</w:t>
      </w:r>
      <w:r>
        <w:rPr>
          <w:rFonts w:hint="cs"/>
          <w:rtl/>
        </w:rPr>
        <w:t>י</w:t>
      </w:r>
      <w:r>
        <w:rPr>
          <w:rtl/>
        </w:rPr>
        <w:t>ריות</w:t>
      </w:r>
      <w:r>
        <w:rPr>
          <w:rFonts w:hint="cs"/>
          <w:rtl/>
        </w:rPr>
        <w:t>,</w:t>
      </w:r>
      <w:r>
        <w:rPr>
          <w:rtl/>
        </w:rPr>
        <w:t xml:space="preserve"> </w:t>
      </w:r>
      <w:bookmarkStart w:id="18937" w:name="_ETM_Q35_549679"/>
      <w:bookmarkEnd w:id="18937"/>
      <w:r>
        <w:rPr>
          <w:rtl/>
        </w:rPr>
        <w:t xml:space="preserve">שעומדים </w:t>
      </w:r>
      <w:bookmarkStart w:id="18938" w:name="_ETM_Q35_550159"/>
      <w:bookmarkEnd w:id="18938"/>
      <w:r>
        <w:rPr>
          <w:rtl/>
        </w:rPr>
        <w:t>בחזית</w:t>
      </w:r>
      <w:r>
        <w:rPr>
          <w:rFonts w:hint="cs"/>
          <w:rtl/>
        </w:rPr>
        <w:t>,</w:t>
      </w:r>
      <w:r>
        <w:rPr>
          <w:rtl/>
        </w:rPr>
        <w:t xml:space="preserve"> </w:t>
      </w:r>
      <w:bookmarkStart w:id="18939" w:name="_ETM_Q35_551590"/>
      <w:bookmarkEnd w:id="18939"/>
      <w:r>
        <w:rPr>
          <w:rFonts w:hint="cs"/>
          <w:rtl/>
        </w:rPr>
        <w:t>ע</w:t>
      </w:r>
      <w:r>
        <w:rPr>
          <w:rtl/>
        </w:rPr>
        <w:t xml:space="preserve">ם </w:t>
      </w:r>
      <w:bookmarkStart w:id="18940" w:name="_ETM_Q35_551830"/>
      <w:bookmarkEnd w:id="18940"/>
      <w:r>
        <w:rPr>
          <w:rtl/>
        </w:rPr>
        <w:t xml:space="preserve">האנשים </w:t>
      </w:r>
      <w:bookmarkStart w:id="18941" w:name="_ETM_Q35_553450"/>
      <w:bookmarkEnd w:id="18941"/>
      <w:r>
        <w:rPr>
          <w:rFonts w:hint="cs"/>
          <w:rtl/>
        </w:rPr>
        <w:t xml:space="preserve">- </w:t>
      </w:r>
      <w:r>
        <w:rPr>
          <w:rtl/>
        </w:rPr>
        <w:t xml:space="preserve">איך </w:t>
      </w:r>
      <w:bookmarkStart w:id="18942" w:name="_ETM_Q35_553779"/>
      <w:bookmarkEnd w:id="18942"/>
      <w:r>
        <w:rPr>
          <w:rtl/>
        </w:rPr>
        <w:t xml:space="preserve">הם </w:t>
      </w:r>
      <w:bookmarkStart w:id="18943" w:name="_ETM_Q35_553929"/>
      <w:bookmarkEnd w:id="18943"/>
      <w:r>
        <w:rPr>
          <w:rtl/>
        </w:rPr>
        <w:t xml:space="preserve">יילחמו </w:t>
      </w:r>
      <w:bookmarkStart w:id="18944" w:name="_ETM_Q35_555470"/>
      <w:bookmarkEnd w:id="18944"/>
      <w:r>
        <w:rPr>
          <w:rtl/>
        </w:rPr>
        <w:t xml:space="preserve">באלימות </w:t>
      </w:r>
      <w:bookmarkStart w:id="18945" w:name="_ETM_Q35_556400"/>
      <w:bookmarkEnd w:id="18945"/>
      <w:r>
        <w:rPr>
          <w:rtl/>
        </w:rPr>
        <w:t>ובפשיעה</w:t>
      </w:r>
      <w:r>
        <w:rPr>
          <w:rFonts w:hint="cs"/>
          <w:rtl/>
        </w:rPr>
        <w:t xml:space="preserve"> עם אפס תקציב?</w:t>
      </w:r>
      <w:bookmarkStart w:id="18946" w:name="_ETM_Q35_558219"/>
      <w:bookmarkStart w:id="18947" w:name="_ETM_Q35_558460"/>
      <w:bookmarkStart w:id="18948" w:name="_ETM_Q35_558759"/>
      <w:bookmarkEnd w:id="18946"/>
      <w:bookmarkEnd w:id="18947"/>
      <w:bookmarkEnd w:id="18948"/>
      <w:r>
        <w:rPr>
          <w:rtl/>
        </w:rPr>
        <w:t xml:space="preserve"> </w:t>
      </w:r>
      <w:bookmarkStart w:id="18949" w:name="_ETM_Q35_560249"/>
      <w:bookmarkEnd w:id="18949"/>
      <w:r>
        <w:rPr>
          <w:rtl/>
        </w:rPr>
        <w:t xml:space="preserve">איך </w:t>
      </w:r>
      <w:bookmarkStart w:id="18950" w:name="_ETM_Q35_560520"/>
      <w:bookmarkEnd w:id="18950"/>
      <w:r>
        <w:rPr>
          <w:rtl/>
        </w:rPr>
        <w:t xml:space="preserve">הם </w:t>
      </w:r>
      <w:bookmarkStart w:id="18951" w:name="_ETM_Q35_560639"/>
      <w:bookmarkEnd w:id="18951"/>
      <w:r>
        <w:rPr>
          <w:rtl/>
        </w:rPr>
        <w:t xml:space="preserve">יכולים </w:t>
      </w:r>
      <w:bookmarkStart w:id="18952" w:name="_ETM_Q35_561960"/>
      <w:bookmarkEnd w:id="18952"/>
      <w:r>
        <w:rPr>
          <w:rtl/>
        </w:rPr>
        <w:t xml:space="preserve">להיאבק </w:t>
      </w:r>
      <w:bookmarkStart w:id="18953" w:name="_ETM_Q35_562529"/>
      <w:bookmarkEnd w:id="18953"/>
      <w:r>
        <w:rPr>
          <w:rtl/>
        </w:rPr>
        <w:t xml:space="preserve">נגד </w:t>
      </w:r>
      <w:bookmarkStart w:id="18954" w:name="_ETM_Q35_563189"/>
      <w:bookmarkEnd w:id="18954"/>
      <w:r>
        <w:rPr>
          <w:rtl/>
        </w:rPr>
        <w:t xml:space="preserve">מגפת </w:t>
      </w:r>
      <w:bookmarkStart w:id="18955" w:name="_ETM_Q35_563850"/>
      <w:bookmarkEnd w:id="18955"/>
      <w:r>
        <w:rPr>
          <w:rtl/>
        </w:rPr>
        <w:t>הקורונה</w:t>
      </w:r>
      <w:r>
        <w:rPr>
          <w:rFonts w:hint="cs"/>
          <w:rtl/>
        </w:rPr>
        <w:t xml:space="preserve"> עם אפס </w:t>
      </w:r>
      <w:bookmarkStart w:id="18956" w:name="_ETM_Q35_564869"/>
      <w:bookmarkStart w:id="18957" w:name="_ETM_Q35_565139"/>
      <w:bookmarkStart w:id="18958" w:name="_ETM_Q35_565439"/>
      <w:bookmarkEnd w:id="18956"/>
      <w:bookmarkEnd w:id="18957"/>
      <w:bookmarkEnd w:id="18958"/>
      <w:r>
        <w:rPr>
          <w:rtl/>
        </w:rPr>
        <w:t>תקציב</w:t>
      </w:r>
      <w:r>
        <w:rPr>
          <w:rFonts w:hint="cs"/>
          <w:rtl/>
        </w:rPr>
        <w:t>?</w:t>
      </w:r>
    </w:p>
    <w:p w:rsidR="00A7785E" w:rsidRDefault="00A7785E" w:rsidP="0073511B">
      <w:pPr>
        <w:rPr>
          <w:rtl/>
        </w:rPr>
      </w:pPr>
      <w:bookmarkStart w:id="18959" w:name="_ETM_Q35_567000"/>
      <w:bookmarkEnd w:id="18959"/>
    </w:p>
    <w:p w:rsidR="00A7785E" w:rsidRDefault="00A7785E" w:rsidP="0073511B">
      <w:pPr>
        <w:rPr>
          <w:rtl/>
        </w:rPr>
      </w:pPr>
      <w:bookmarkStart w:id="18960" w:name="_ETM_Q35_568250"/>
      <w:bookmarkEnd w:id="18960"/>
      <w:r>
        <w:rPr>
          <w:rtl/>
        </w:rPr>
        <w:t>ולכן</w:t>
      </w:r>
      <w:r>
        <w:rPr>
          <w:rFonts w:hint="cs"/>
          <w:rtl/>
        </w:rPr>
        <w:t>,</w:t>
      </w:r>
      <w:r>
        <w:rPr>
          <w:rtl/>
        </w:rPr>
        <w:t xml:space="preserve"> </w:t>
      </w:r>
      <w:bookmarkStart w:id="18961" w:name="_ETM_Q35_569119"/>
      <w:bookmarkEnd w:id="18961"/>
      <w:r>
        <w:rPr>
          <w:rtl/>
        </w:rPr>
        <w:t xml:space="preserve">הוא </w:t>
      </w:r>
      <w:bookmarkStart w:id="18962" w:name="_ETM_Q35_569330"/>
      <w:bookmarkEnd w:id="18962"/>
      <w:r>
        <w:rPr>
          <w:rtl/>
        </w:rPr>
        <w:t>אמר</w:t>
      </w:r>
      <w:r>
        <w:rPr>
          <w:rFonts w:hint="cs"/>
          <w:rtl/>
        </w:rPr>
        <w:t>:</w:t>
      </w:r>
      <w:r>
        <w:rPr>
          <w:rtl/>
        </w:rPr>
        <w:t xml:space="preserve"> </w:t>
      </w:r>
      <w:bookmarkStart w:id="18963" w:name="_ETM_Q35_570820"/>
      <w:bookmarkEnd w:id="18963"/>
      <w:r>
        <w:rPr>
          <w:rtl/>
        </w:rPr>
        <w:t xml:space="preserve">אם </w:t>
      </w:r>
      <w:bookmarkStart w:id="18964" w:name="_ETM_Q35_571060"/>
      <w:bookmarkEnd w:id="18964"/>
      <w:r>
        <w:rPr>
          <w:rtl/>
        </w:rPr>
        <w:t xml:space="preserve">המצב </w:t>
      </w:r>
      <w:bookmarkStart w:id="18965" w:name="_ETM_Q35_571510"/>
      <w:bookmarkEnd w:id="18965"/>
      <w:r>
        <w:rPr>
          <w:rtl/>
        </w:rPr>
        <w:t xml:space="preserve">הזה </w:t>
      </w:r>
      <w:bookmarkStart w:id="18966" w:name="_ETM_Q35_571720"/>
      <w:bookmarkEnd w:id="18966"/>
      <w:r>
        <w:rPr>
          <w:rtl/>
        </w:rPr>
        <w:t>יימשך</w:t>
      </w:r>
      <w:r>
        <w:rPr>
          <w:rFonts w:hint="cs"/>
          <w:rtl/>
        </w:rPr>
        <w:t>,</w:t>
      </w:r>
      <w:r>
        <w:rPr>
          <w:rtl/>
        </w:rPr>
        <w:t xml:space="preserve"> </w:t>
      </w:r>
      <w:bookmarkStart w:id="18967" w:name="_ETM_Q35_573759"/>
      <w:bookmarkEnd w:id="18967"/>
      <w:r>
        <w:rPr>
          <w:rtl/>
        </w:rPr>
        <w:t xml:space="preserve">אנחנו </w:t>
      </w:r>
      <w:bookmarkStart w:id="18968" w:name="_ETM_Q35_575270"/>
      <w:bookmarkEnd w:id="18968"/>
      <w:r>
        <w:rPr>
          <w:rFonts w:hint="cs"/>
          <w:rtl/>
        </w:rPr>
        <w:t xml:space="preserve">ניתן </w:t>
      </w:r>
      <w:bookmarkStart w:id="18969" w:name="_ETM_Q35_576200"/>
      <w:bookmarkEnd w:id="18969"/>
      <w:r>
        <w:rPr>
          <w:rtl/>
        </w:rPr>
        <w:t xml:space="preserve">את </w:t>
      </w:r>
      <w:bookmarkStart w:id="18970" w:name="_ETM_Q35_576529"/>
      <w:bookmarkEnd w:id="18970"/>
      <w:r>
        <w:rPr>
          <w:rtl/>
        </w:rPr>
        <w:t xml:space="preserve">המפתחות </w:t>
      </w:r>
      <w:bookmarkStart w:id="18971" w:name="_ETM_Q35_578130"/>
      <w:bookmarkEnd w:id="18971"/>
      <w:r>
        <w:rPr>
          <w:rtl/>
        </w:rPr>
        <w:t xml:space="preserve">למשרד </w:t>
      </w:r>
      <w:bookmarkStart w:id="18972" w:name="_ETM_Q35_578729"/>
      <w:bookmarkEnd w:id="18972"/>
      <w:r>
        <w:rPr>
          <w:rtl/>
        </w:rPr>
        <w:t>הפנים</w:t>
      </w:r>
      <w:r>
        <w:rPr>
          <w:rFonts w:hint="cs"/>
          <w:rtl/>
        </w:rPr>
        <w:t>,</w:t>
      </w:r>
      <w:r>
        <w:rPr>
          <w:rtl/>
        </w:rPr>
        <w:t xml:space="preserve"> </w:t>
      </w:r>
      <w:bookmarkStart w:id="18973" w:name="_ETM_Q35_579089"/>
      <w:bookmarkEnd w:id="18973"/>
      <w:r>
        <w:rPr>
          <w:rtl/>
        </w:rPr>
        <w:t xml:space="preserve">שהוא </w:t>
      </w:r>
      <w:bookmarkStart w:id="18974" w:name="_ETM_Q35_579329"/>
      <w:bookmarkEnd w:id="18974"/>
      <w:r>
        <w:rPr>
          <w:rtl/>
        </w:rPr>
        <w:t xml:space="preserve">ינהל </w:t>
      </w:r>
      <w:bookmarkStart w:id="18975" w:name="_ETM_Q35_579810"/>
      <w:bookmarkEnd w:id="18975"/>
      <w:r>
        <w:rPr>
          <w:rtl/>
        </w:rPr>
        <w:t xml:space="preserve">67 </w:t>
      </w:r>
      <w:bookmarkStart w:id="18976" w:name="_ETM_Q35_581850"/>
      <w:bookmarkEnd w:id="18976"/>
      <w:r>
        <w:rPr>
          <w:rtl/>
        </w:rPr>
        <w:t xml:space="preserve">מועצות </w:t>
      </w:r>
      <w:bookmarkStart w:id="18977" w:name="_ETM_Q35_583200"/>
      <w:bookmarkEnd w:id="18977"/>
      <w:r>
        <w:rPr>
          <w:rtl/>
        </w:rPr>
        <w:t>ועיריות</w:t>
      </w:r>
      <w:r>
        <w:rPr>
          <w:rFonts w:hint="cs"/>
          <w:rtl/>
        </w:rPr>
        <w:t>.</w:t>
      </w:r>
      <w:r>
        <w:rPr>
          <w:rtl/>
        </w:rPr>
        <w:t xml:space="preserve"> </w:t>
      </w:r>
      <w:bookmarkStart w:id="18978" w:name="_ETM_Q35_585589"/>
      <w:bookmarkEnd w:id="18978"/>
      <w:r>
        <w:rPr>
          <w:rtl/>
        </w:rPr>
        <w:t xml:space="preserve">אתם </w:t>
      </w:r>
      <w:bookmarkStart w:id="18979" w:name="_ETM_Q35_586009"/>
      <w:bookmarkEnd w:id="18979"/>
      <w:r>
        <w:rPr>
          <w:rtl/>
        </w:rPr>
        <w:t xml:space="preserve">צריכים </w:t>
      </w:r>
      <w:bookmarkStart w:id="18980" w:name="_ETM_Q35_586429"/>
      <w:bookmarkEnd w:id="18980"/>
      <w:r>
        <w:rPr>
          <w:rtl/>
        </w:rPr>
        <w:t xml:space="preserve">לשמוע </w:t>
      </w:r>
      <w:bookmarkStart w:id="18981" w:name="_ETM_Q35_586819"/>
      <w:bookmarkEnd w:id="18981"/>
      <w:r>
        <w:rPr>
          <w:rtl/>
        </w:rPr>
        <w:t xml:space="preserve">את </w:t>
      </w:r>
      <w:bookmarkStart w:id="18982" w:name="_ETM_Q35_586909"/>
      <w:bookmarkEnd w:id="18982"/>
      <w:r>
        <w:rPr>
          <w:rtl/>
        </w:rPr>
        <w:t xml:space="preserve">הזעקה </w:t>
      </w:r>
      <w:bookmarkStart w:id="18983" w:name="_ETM_Q35_587479"/>
      <w:bookmarkEnd w:id="18983"/>
      <w:r>
        <w:rPr>
          <w:rtl/>
        </w:rPr>
        <w:t>הזו</w:t>
      </w:r>
      <w:r>
        <w:rPr>
          <w:rFonts w:hint="cs"/>
          <w:rtl/>
        </w:rPr>
        <w:t>.</w:t>
      </w:r>
      <w:r>
        <w:rPr>
          <w:rtl/>
        </w:rPr>
        <w:t xml:space="preserve"> </w:t>
      </w:r>
      <w:bookmarkStart w:id="18984" w:name="_ETM_Q35_589070"/>
      <w:bookmarkEnd w:id="18984"/>
      <w:r>
        <w:rPr>
          <w:rtl/>
        </w:rPr>
        <w:t xml:space="preserve">ועכשיו </w:t>
      </w:r>
      <w:bookmarkStart w:id="18985" w:name="_ETM_Q35_590550"/>
      <w:bookmarkEnd w:id="18985"/>
      <w:r>
        <w:rPr>
          <w:rtl/>
        </w:rPr>
        <w:t xml:space="preserve">שמענו </w:t>
      </w:r>
      <w:bookmarkStart w:id="18986" w:name="_ETM_Q35_591150"/>
      <w:bookmarkEnd w:id="18986"/>
      <w:r>
        <w:rPr>
          <w:rtl/>
        </w:rPr>
        <w:t xml:space="preserve">את </w:t>
      </w:r>
      <w:bookmarkStart w:id="18987" w:name="_ETM_Q35_592100"/>
      <w:bookmarkEnd w:id="18987"/>
      <w:r>
        <w:rPr>
          <w:rtl/>
        </w:rPr>
        <w:t xml:space="preserve">השר </w:t>
      </w:r>
      <w:bookmarkStart w:id="18988" w:name="_ETM_Q35_592549"/>
      <w:bookmarkEnd w:id="18988"/>
      <w:r>
        <w:rPr>
          <w:rtl/>
        </w:rPr>
        <w:t xml:space="preserve">אקוניס </w:t>
      </w:r>
      <w:bookmarkStart w:id="18989" w:name="_ETM_Q35_593120"/>
      <w:bookmarkEnd w:id="18989"/>
      <w:r>
        <w:rPr>
          <w:rFonts w:hint="cs"/>
          <w:rtl/>
        </w:rPr>
        <w:t>ע</w:t>
      </w:r>
      <w:r>
        <w:rPr>
          <w:rtl/>
        </w:rPr>
        <w:t xml:space="preserve">ם </w:t>
      </w:r>
      <w:bookmarkStart w:id="18990" w:name="_ETM_Q35_594899"/>
      <w:bookmarkEnd w:id="18990"/>
      <w:r>
        <w:rPr>
          <w:rtl/>
        </w:rPr>
        <w:t xml:space="preserve">שיר </w:t>
      </w:r>
      <w:bookmarkStart w:id="18991" w:name="_ETM_Q35_595229"/>
      <w:bookmarkEnd w:id="18991"/>
      <w:r>
        <w:rPr>
          <w:rtl/>
        </w:rPr>
        <w:t>האשכבה</w:t>
      </w:r>
      <w:r>
        <w:rPr>
          <w:rFonts w:hint="cs"/>
          <w:rtl/>
        </w:rPr>
        <w:t>,</w:t>
      </w:r>
      <w:r>
        <w:rPr>
          <w:rtl/>
        </w:rPr>
        <w:t xml:space="preserve"> </w:t>
      </w:r>
      <w:bookmarkStart w:id="18992" w:name="_ETM_Q35_596130"/>
      <w:bookmarkEnd w:id="18992"/>
      <w:r>
        <w:rPr>
          <w:rtl/>
        </w:rPr>
        <w:t xml:space="preserve">נאום </w:t>
      </w:r>
      <w:bookmarkStart w:id="18993" w:name="_ETM_Q35_596490"/>
      <w:bookmarkEnd w:id="18993"/>
      <w:r>
        <w:rPr>
          <w:rtl/>
        </w:rPr>
        <w:t xml:space="preserve">האשכבה </w:t>
      </w:r>
      <w:bookmarkStart w:id="18994" w:name="_ETM_Q35_597800"/>
      <w:bookmarkEnd w:id="18994"/>
      <w:r>
        <w:rPr>
          <w:rtl/>
        </w:rPr>
        <w:t xml:space="preserve">של </w:t>
      </w:r>
      <w:bookmarkStart w:id="18995" w:name="_ETM_Q35_598070"/>
      <w:bookmarkEnd w:id="18995"/>
      <w:r>
        <w:rPr>
          <w:rtl/>
        </w:rPr>
        <w:t xml:space="preserve">הממשלה </w:t>
      </w:r>
      <w:bookmarkStart w:id="18996" w:name="_ETM_Q35_598610"/>
      <w:bookmarkEnd w:id="18996"/>
      <w:r>
        <w:rPr>
          <w:rtl/>
        </w:rPr>
        <w:t>הזו</w:t>
      </w:r>
      <w:r>
        <w:rPr>
          <w:rFonts w:hint="cs"/>
          <w:rtl/>
        </w:rPr>
        <w:t>.</w:t>
      </w:r>
      <w:r>
        <w:rPr>
          <w:rtl/>
        </w:rPr>
        <w:t xml:space="preserve"> </w:t>
      </w:r>
      <w:bookmarkStart w:id="18997" w:name="_ETM_Q35_600190"/>
      <w:bookmarkEnd w:id="18997"/>
      <w:r>
        <w:rPr>
          <w:rtl/>
        </w:rPr>
        <w:t xml:space="preserve">הוא </w:t>
      </w:r>
      <w:bookmarkStart w:id="18998" w:name="_ETM_Q35_600279"/>
      <w:bookmarkEnd w:id="18998"/>
      <w:r>
        <w:rPr>
          <w:rtl/>
        </w:rPr>
        <w:t xml:space="preserve">דיבר </w:t>
      </w:r>
      <w:bookmarkStart w:id="18999" w:name="_ETM_Q35_600580"/>
      <w:bookmarkEnd w:id="18999"/>
      <w:r>
        <w:rPr>
          <w:rFonts w:hint="cs"/>
          <w:rtl/>
        </w:rPr>
        <w:t>על</w:t>
      </w:r>
      <w:r>
        <w:rPr>
          <w:rtl/>
        </w:rPr>
        <w:t xml:space="preserve"> </w:t>
      </w:r>
      <w:bookmarkStart w:id="19000" w:name="_ETM_Q35_600790"/>
      <w:bookmarkEnd w:id="19000"/>
      <w:r>
        <w:rPr>
          <w:rtl/>
        </w:rPr>
        <w:t xml:space="preserve">כחול </w:t>
      </w:r>
      <w:bookmarkStart w:id="19001" w:name="_ETM_Q35_601089"/>
      <w:bookmarkEnd w:id="19001"/>
      <w:r>
        <w:rPr>
          <w:rtl/>
        </w:rPr>
        <w:t>לבן</w:t>
      </w:r>
      <w:r>
        <w:rPr>
          <w:rFonts w:hint="cs"/>
          <w:rtl/>
        </w:rPr>
        <w:t>,</w:t>
      </w:r>
      <w:r>
        <w:rPr>
          <w:rtl/>
        </w:rPr>
        <w:t xml:space="preserve"> </w:t>
      </w:r>
      <w:bookmarkStart w:id="19002" w:name="_ETM_Q35_601510"/>
      <w:bookmarkEnd w:id="19002"/>
      <w:r>
        <w:rPr>
          <w:rtl/>
        </w:rPr>
        <w:t xml:space="preserve">על </w:t>
      </w:r>
      <w:bookmarkStart w:id="19003" w:name="_ETM_Q35_601690"/>
      <w:bookmarkEnd w:id="19003"/>
      <w:r>
        <w:rPr>
          <w:rtl/>
        </w:rPr>
        <w:t>ה</w:t>
      </w:r>
      <w:r>
        <w:rPr>
          <w:rFonts w:hint="cs"/>
          <w:rtl/>
        </w:rPr>
        <w:t>ב</w:t>
      </w:r>
      <w:r>
        <w:rPr>
          <w:rtl/>
        </w:rPr>
        <w:t xml:space="preserve">לון </w:t>
      </w:r>
      <w:bookmarkStart w:id="19004" w:name="_ETM_Q35_603469"/>
      <w:bookmarkEnd w:id="19004"/>
      <w:r>
        <w:rPr>
          <w:rtl/>
        </w:rPr>
        <w:t>שהתפוצץ</w:t>
      </w:r>
      <w:r>
        <w:rPr>
          <w:rFonts w:hint="cs"/>
          <w:rtl/>
        </w:rPr>
        <w:t>,</w:t>
      </w:r>
      <w:r>
        <w:rPr>
          <w:rtl/>
        </w:rPr>
        <w:t xml:space="preserve"> </w:t>
      </w:r>
      <w:bookmarkStart w:id="19005" w:name="_ETM_Q35_605279"/>
      <w:bookmarkEnd w:id="19005"/>
      <w:r>
        <w:rPr>
          <w:rtl/>
        </w:rPr>
        <w:t xml:space="preserve">אבל </w:t>
      </w:r>
      <w:bookmarkStart w:id="19006" w:name="_ETM_Q35_605610"/>
      <w:bookmarkEnd w:id="19006"/>
      <w:r>
        <w:rPr>
          <w:rtl/>
        </w:rPr>
        <w:t xml:space="preserve">מה </w:t>
      </w:r>
      <w:bookmarkStart w:id="19007" w:name="_ETM_Q35_606029"/>
      <w:bookmarkEnd w:id="19007"/>
      <w:r>
        <w:rPr>
          <w:rtl/>
        </w:rPr>
        <w:t xml:space="preserve">עם </w:t>
      </w:r>
      <w:bookmarkStart w:id="19008" w:name="_ETM_Q35_606120"/>
      <w:bookmarkEnd w:id="19008"/>
      <w:r>
        <w:rPr>
          <w:rtl/>
        </w:rPr>
        <w:t xml:space="preserve">הליכוד </w:t>
      </w:r>
      <w:bookmarkStart w:id="19009" w:name="_ETM_Q35_607210"/>
      <w:bookmarkEnd w:id="19009"/>
      <w:r>
        <w:rPr>
          <w:rtl/>
        </w:rPr>
        <w:t xml:space="preserve">וביבי </w:t>
      </w:r>
      <w:bookmarkStart w:id="19010" w:name="_ETM_Q35_607779"/>
      <w:bookmarkEnd w:id="19010"/>
      <w:r>
        <w:rPr>
          <w:rtl/>
        </w:rPr>
        <w:t>נתניהו</w:t>
      </w:r>
      <w:r>
        <w:rPr>
          <w:rFonts w:hint="cs"/>
          <w:rtl/>
        </w:rPr>
        <w:t>, ו</w:t>
      </w:r>
      <w:bookmarkStart w:id="19011" w:name="_ETM_Q35_609360"/>
      <w:bookmarkStart w:id="19012" w:name="_ETM_Q35_609840"/>
      <w:bookmarkEnd w:id="19011"/>
      <w:bookmarkEnd w:id="19012"/>
      <w:r>
        <w:rPr>
          <w:rtl/>
        </w:rPr>
        <w:t xml:space="preserve">גם </w:t>
      </w:r>
      <w:bookmarkStart w:id="19013" w:name="_ETM_Q35_610050"/>
      <w:bookmarkEnd w:id="19013"/>
      <w:r>
        <w:rPr>
          <w:rtl/>
        </w:rPr>
        <w:t xml:space="preserve">שר </w:t>
      </w:r>
      <w:bookmarkStart w:id="19014" w:name="_ETM_Q35_610260"/>
      <w:bookmarkEnd w:id="19014"/>
      <w:r>
        <w:rPr>
          <w:rtl/>
        </w:rPr>
        <w:t>האוצר</w:t>
      </w:r>
      <w:r>
        <w:rPr>
          <w:rFonts w:hint="cs"/>
          <w:rtl/>
        </w:rPr>
        <w:t xml:space="preserve"> - -</w:t>
      </w:r>
    </w:p>
    <w:p w:rsidR="00A7785E" w:rsidRDefault="00A7785E" w:rsidP="0073511B">
      <w:pPr>
        <w:rPr>
          <w:rtl/>
        </w:rPr>
      </w:pPr>
    </w:p>
    <w:p w:rsidR="00A7785E" w:rsidRDefault="00A7785E" w:rsidP="0073511B">
      <w:pPr>
        <w:pStyle w:val="af6"/>
        <w:rPr>
          <w:rtl/>
        </w:rPr>
      </w:pPr>
      <w:r w:rsidRPr="0008254F">
        <w:rPr>
          <w:rStyle w:val="TagStyle"/>
          <w:rtl/>
        </w:rPr>
        <w:t xml:space="preserve"> &lt;&lt; יור &gt;&gt;</w:t>
      </w:r>
      <w:r w:rsidRPr="00AF50BD">
        <w:rPr>
          <w:rStyle w:val="TagStyle"/>
          <w:rtl/>
        </w:rPr>
        <w:t xml:space="preserve"> </w:t>
      </w:r>
      <w:r>
        <w:rPr>
          <w:rtl/>
        </w:rPr>
        <w:t>היו"ר משה ארבל:</w:t>
      </w:r>
      <w:r w:rsidRPr="00AF50BD">
        <w:rPr>
          <w:rStyle w:val="TagStyle"/>
          <w:rtl/>
        </w:rPr>
        <w:t xml:space="preserve"> </w:t>
      </w:r>
      <w:r w:rsidRPr="0008254F">
        <w:rPr>
          <w:rStyle w:val="TagStyle"/>
          <w:rtl/>
        </w:rPr>
        <w:t>&lt;&lt; יור &gt;&gt;</w:t>
      </w:r>
      <w:r>
        <w:rPr>
          <w:rtl/>
        </w:rPr>
        <w:t xml:space="preserve">   </w:t>
      </w:r>
    </w:p>
    <w:p w:rsidR="00A7785E" w:rsidRDefault="00A7785E" w:rsidP="0073511B">
      <w:pPr>
        <w:pStyle w:val="KeepWithNext"/>
        <w:rPr>
          <w:rtl/>
          <w:lang w:eastAsia="he-IL"/>
        </w:rPr>
      </w:pPr>
    </w:p>
    <w:p w:rsidR="00A7785E" w:rsidRDefault="00A7785E" w:rsidP="0073511B">
      <w:pPr>
        <w:rPr>
          <w:rtl/>
          <w:lang w:eastAsia="he-IL"/>
        </w:rPr>
      </w:pPr>
      <w:bookmarkStart w:id="19015" w:name="_ETM_Q35_611000"/>
      <w:bookmarkEnd w:id="19015"/>
      <w:r>
        <w:rPr>
          <w:rFonts w:hint="cs"/>
          <w:rtl/>
          <w:lang w:eastAsia="he-IL"/>
        </w:rPr>
        <w:t>תודה.</w:t>
      </w:r>
    </w:p>
    <w:p w:rsidR="00A7785E" w:rsidRDefault="00A7785E" w:rsidP="0073511B">
      <w:pPr>
        <w:rPr>
          <w:rtl/>
          <w:lang w:eastAsia="he-IL"/>
        </w:rPr>
      </w:pPr>
    </w:p>
    <w:p w:rsidR="00A7785E" w:rsidRDefault="00A7785E" w:rsidP="0073511B">
      <w:pPr>
        <w:pStyle w:val="-"/>
        <w:rPr>
          <w:rtl/>
        </w:rPr>
      </w:pPr>
      <w:bookmarkStart w:id="19016" w:name="ET_speakercontinue_5292_18"/>
      <w:r w:rsidRPr="0008254F">
        <w:rPr>
          <w:rStyle w:val="TagStyle"/>
          <w:rtl/>
        </w:rPr>
        <w:t xml:space="preserve"> &lt;&lt; דובר_המשך &gt;&gt;</w:t>
      </w:r>
      <w:r w:rsidRPr="00AF50BD">
        <w:rPr>
          <w:rStyle w:val="TagStyle"/>
          <w:rtl/>
        </w:rPr>
        <w:t xml:space="preserve"> </w:t>
      </w:r>
      <w:r>
        <w:rPr>
          <w:rtl/>
        </w:rPr>
        <w:t>אוסאמה סעדי (הרשימה המשותפת):</w:t>
      </w:r>
      <w:r w:rsidRPr="00AF50BD">
        <w:rPr>
          <w:rStyle w:val="TagStyle"/>
          <w:rtl/>
        </w:rPr>
        <w:t xml:space="preserve"> </w:t>
      </w:r>
      <w:r w:rsidRPr="0008254F">
        <w:rPr>
          <w:rStyle w:val="TagStyle"/>
          <w:rtl/>
        </w:rPr>
        <w:t>&lt;&lt; דובר_המשך &gt;&gt;</w:t>
      </w:r>
      <w:r>
        <w:rPr>
          <w:rtl/>
        </w:rPr>
        <w:t xml:space="preserve">   </w:t>
      </w:r>
      <w:bookmarkEnd w:id="19016"/>
    </w:p>
    <w:p w:rsidR="00A7785E" w:rsidRDefault="00A7785E" w:rsidP="0073511B">
      <w:pPr>
        <w:pStyle w:val="KeepWithNext"/>
        <w:rPr>
          <w:rtl/>
          <w:lang w:eastAsia="he-IL"/>
        </w:rPr>
      </w:pPr>
    </w:p>
    <w:p w:rsidR="00A7785E" w:rsidRDefault="00A7785E" w:rsidP="0073511B">
      <w:pPr>
        <w:rPr>
          <w:rtl/>
        </w:rPr>
      </w:pPr>
      <w:bookmarkStart w:id="19017" w:name="_ETM_Q35_609000"/>
      <w:bookmarkEnd w:id="19017"/>
      <w:r>
        <w:rPr>
          <w:rFonts w:hint="cs"/>
          <w:rtl/>
          <w:lang w:eastAsia="he-IL"/>
        </w:rPr>
        <w:t xml:space="preserve">- - </w:t>
      </w:r>
      <w:bookmarkStart w:id="19018" w:name="_ETM_Q35_611940"/>
      <w:bookmarkStart w:id="19019" w:name="_ETM_Q35_612570"/>
      <w:bookmarkEnd w:id="19018"/>
      <w:bookmarkEnd w:id="19019"/>
      <w:r>
        <w:rPr>
          <w:rFonts w:hint="cs"/>
          <w:rtl/>
        </w:rPr>
        <w:t>ש</w:t>
      </w:r>
      <w:r>
        <w:rPr>
          <w:rtl/>
        </w:rPr>
        <w:t xml:space="preserve">כבר </w:t>
      </w:r>
      <w:bookmarkStart w:id="19020" w:name="_ETM_Q35_612870"/>
      <w:bookmarkEnd w:id="19020"/>
      <w:r>
        <w:rPr>
          <w:rtl/>
        </w:rPr>
        <w:t xml:space="preserve">שנה </w:t>
      </w:r>
      <w:bookmarkStart w:id="19021" w:name="_ETM_Q35_613470"/>
      <w:bookmarkEnd w:id="19021"/>
      <w:r>
        <w:rPr>
          <w:rtl/>
        </w:rPr>
        <w:t>אומרים</w:t>
      </w:r>
      <w:r>
        <w:rPr>
          <w:rFonts w:hint="cs"/>
          <w:rtl/>
        </w:rPr>
        <w:t>:</w:t>
      </w:r>
      <w:r>
        <w:rPr>
          <w:rtl/>
        </w:rPr>
        <w:t xml:space="preserve"> </w:t>
      </w:r>
      <w:bookmarkStart w:id="19022" w:name="_ETM_Q35_613920"/>
      <w:bookmarkEnd w:id="19022"/>
      <w:r>
        <w:rPr>
          <w:rtl/>
        </w:rPr>
        <w:t xml:space="preserve">אי </w:t>
      </w:r>
      <w:bookmarkStart w:id="19023" w:name="_ETM_Q35_614040"/>
      <w:bookmarkEnd w:id="19023"/>
      <w:r>
        <w:rPr>
          <w:rtl/>
        </w:rPr>
        <w:t xml:space="preserve">אפשר </w:t>
      </w:r>
      <w:bookmarkStart w:id="19024" w:name="_ETM_Q35_614390"/>
      <w:bookmarkEnd w:id="19024"/>
      <w:r>
        <w:rPr>
          <w:rFonts w:hint="cs"/>
          <w:rtl/>
        </w:rPr>
        <w:t xml:space="preserve">לעשות </w:t>
      </w:r>
      <w:bookmarkStart w:id="19025" w:name="_ETM_Q35_614660"/>
      <w:bookmarkEnd w:id="19025"/>
      <w:r>
        <w:rPr>
          <w:rFonts w:hint="cs"/>
          <w:rtl/>
        </w:rPr>
        <w:t>ת</w:t>
      </w:r>
      <w:r>
        <w:rPr>
          <w:rtl/>
        </w:rPr>
        <w:t>קציב</w:t>
      </w:r>
      <w:bookmarkStart w:id="19026" w:name="_ETM_Q35_615110"/>
      <w:bookmarkEnd w:id="19026"/>
      <w:r>
        <w:rPr>
          <w:rFonts w:hint="cs"/>
          <w:rtl/>
        </w:rPr>
        <w:t xml:space="preserve"> ל-21',</w:t>
      </w:r>
      <w:r>
        <w:rPr>
          <w:rtl/>
        </w:rPr>
        <w:t xml:space="preserve"> </w:t>
      </w:r>
      <w:bookmarkStart w:id="19027" w:name="_ETM_Q35_616460"/>
      <w:bookmarkEnd w:id="19027"/>
      <w:r>
        <w:rPr>
          <w:rtl/>
        </w:rPr>
        <w:t xml:space="preserve">יש </w:t>
      </w:r>
      <w:bookmarkStart w:id="19028" w:name="_ETM_Q35_616670"/>
      <w:bookmarkEnd w:id="19028"/>
      <w:r>
        <w:rPr>
          <w:rFonts w:hint="cs"/>
          <w:rtl/>
        </w:rPr>
        <w:t>מ</w:t>
      </w:r>
      <w:r>
        <w:rPr>
          <w:rtl/>
        </w:rPr>
        <w:t>ג</w:t>
      </w:r>
      <w:r>
        <w:rPr>
          <w:rFonts w:hint="cs"/>
          <w:rtl/>
        </w:rPr>
        <w:t>פ</w:t>
      </w:r>
      <w:r>
        <w:rPr>
          <w:rtl/>
        </w:rPr>
        <w:t>ה</w:t>
      </w:r>
      <w:r>
        <w:rPr>
          <w:rFonts w:hint="cs"/>
          <w:rtl/>
        </w:rPr>
        <w:t>,</w:t>
      </w:r>
      <w:r>
        <w:rPr>
          <w:rtl/>
        </w:rPr>
        <w:t xml:space="preserve"> </w:t>
      </w:r>
      <w:bookmarkStart w:id="19029" w:name="_ETM_Q35_617590"/>
      <w:bookmarkEnd w:id="19029"/>
      <w:r>
        <w:rPr>
          <w:rtl/>
        </w:rPr>
        <w:t xml:space="preserve">יש </w:t>
      </w:r>
      <w:bookmarkStart w:id="19030" w:name="_ETM_Q35_617950"/>
      <w:bookmarkEnd w:id="19030"/>
      <w:r>
        <w:rPr>
          <w:rtl/>
        </w:rPr>
        <w:t>שינויים</w:t>
      </w:r>
      <w:r>
        <w:rPr>
          <w:rFonts w:hint="cs"/>
          <w:rtl/>
        </w:rPr>
        <w:t>,</w:t>
      </w:r>
      <w:r>
        <w:rPr>
          <w:rtl/>
        </w:rPr>
        <w:t xml:space="preserve"> </w:t>
      </w:r>
      <w:bookmarkStart w:id="19031" w:name="_ETM_Q35_618879"/>
      <w:bookmarkEnd w:id="19031"/>
      <w:r>
        <w:rPr>
          <w:rtl/>
        </w:rPr>
        <w:t xml:space="preserve">אנחנו </w:t>
      </w:r>
      <w:bookmarkStart w:id="19032" w:name="_ETM_Q35_619300"/>
      <w:bookmarkEnd w:id="19032"/>
      <w:r>
        <w:rPr>
          <w:rtl/>
        </w:rPr>
        <w:t xml:space="preserve">אולי </w:t>
      </w:r>
      <w:bookmarkStart w:id="19033" w:name="_ETM_Q35_619540"/>
      <w:bookmarkEnd w:id="19033"/>
      <w:r>
        <w:rPr>
          <w:rtl/>
        </w:rPr>
        <w:t xml:space="preserve">נעשה </w:t>
      </w:r>
      <w:bookmarkStart w:id="19034" w:name="_ETM_Q35_619930"/>
      <w:bookmarkEnd w:id="19034"/>
      <w:r>
        <w:rPr>
          <w:rtl/>
        </w:rPr>
        <w:t xml:space="preserve">את </w:t>
      </w:r>
      <w:bookmarkStart w:id="19035" w:name="_ETM_Q35_619989"/>
      <w:bookmarkEnd w:id="19035"/>
      <w:r>
        <w:rPr>
          <w:rtl/>
        </w:rPr>
        <w:t xml:space="preserve">זה </w:t>
      </w:r>
      <w:bookmarkStart w:id="19036" w:name="_ETM_Q35_620140"/>
      <w:bookmarkEnd w:id="19036"/>
      <w:r>
        <w:rPr>
          <w:rtl/>
        </w:rPr>
        <w:t>ב</w:t>
      </w:r>
      <w:bookmarkStart w:id="19037" w:name="_ETM_Q35_621129"/>
      <w:bookmarkEnd w:id="19037"/>
      <w:r>
        <w:rPr>
          <w:rtl/>
        </w:rPr>
        <w:t>פברואר</w:t>
      </w:r>
      <w:r>
        <w:rPr>
          <w:rFonts w:hint="cs"/>
          <w:rtl/>
        </w:rPr>
        <w:t>,</w:t>
      </w:r>
      <w:bookmarkStart w:id="19038" w:name="_ETM_Q35_622000"/>
      <w:bookmarkEnd w:id="19038"/>
      <w:r>
        <w:rPr>
          <w:rtl/>
        </w:rPr>
        <w:t xml:space="preserve"> </w:t>
      </w:r>
      <w:bookmarkStart w:id="19039" w:name="_ETM_Q35_622090"/>
      <w:bookmarkEnd w:id="19039"/>
      <w:r>
        <w:rPr>
          <w:rtl/>
        </w:rPr>
        <w:t>במרץ</w:t>
      </w:r>
      <w:r>
        <w:rPr>
          <w:rFonts w:hint="cs"/>
          <w:rtl/>
        </w:rPr>
        <w:t>,</w:t>
      </w:r>
      <w:r>
        <w:rPr>
          <w:rtl/>
        </w:rPr>
        <w:t xml:space="preserve"> </w:t>
      </w:r>
      <w:bookmarkStart w:id="19040" w:name="_ETM_Q35_622660"/>
      <w:bookmarkEnd w:id="19040"/>
      <w:r>
        <w:rPr>
          <w:rtl/>
        </w:rPr>
        <w:t xml:space="preserve">אדוני </w:t>
      </w:r>
      <w:bookmarkStart w:id="19041" w:name="_ETM_Q35_622959"/>
      <w:bookmarkEnd w:id="19041"/>
      <w:r>
        <w:rPr>
          <w:rtl/>
        </w:rPr>
        <w:t>היושב-ראש</w:t>
      </w:r>
      <w:r>
        <w:rPr>
          <w:rFonts w:hint="cs"/>
          <w:rtl/>
        </w:rPr>
        <w:t>,</w:t>
      </w:r>
      <w:r>
        <w:rPr>
          <w:rtl/>
        </w:rPr>
        <w:t xml:space="preserve"> </w:t>
      </w:r>
      <w:bookmarkStart w:id="19042" w:name="_ETM_Q35_624060"/>
      <w:bookmarkEnd w:id="19042"/>
      <w:r>
        <w:rPr>
          <w:rtl/>
        </w:rPr>
        <w:t xml:space="preserve">אבל </w:t>
      </w:r>
      <w:bookmarkStart w:id="19043" w:name="_ETM_Q35_624450"/>
      <w:bookmarkEnd w:id="19043"/>
      <w:r>
        <w:rPr>
          <w:rtl/>
        </w:rPr>
        <w:t xml:space="preserve">אז </w:t>
      </w:r>
      <w:bookmarkStart w:id="19044" w:name="_ETM_Q35_624689"/>
      <w:bookmarkEnd w:id="19044"/>
      <w:r>
        <w:rPr>
          <w:rtl/>
        </w:rPr>
        <w:t xml:space="preserve">פתאום </w:t>
      </w:r>
      <w:bookmarkStart w:id="19045" w:name="_ETM_Q35_625740"/>
      <w:bookmarkEnd w:id="19045"/>
      <w:r>
        <w:rPr>
          <w:rtl/>
        </w:rPr>
        <w:t xml:space="preserve">מביאים </w:t>
      </w:r>
      <w:bookmarkStart w:id="19046" w:name="_ETM_Q35_626160"/>
      <w:bookmarkEnd w:id="19046"/>
      <w:r>
        <w:rPr>
          <w:rtl/>
        </w:rPr>
        <w:t xml:space="preserve">לנו </w:t>
      </w:r>
      <w:bookmarkStart w:id="19047" w:name="_ETM_Q35_626430"/>
      <w:bookmarkEnd w:id="19047"/>
      <w:r>
        <w:rPr>
          <w:rtl/>
        </w:rPr>
        <w:t xml:space="preserve">חוק </w:t>
      </w:r>
      <w:bookmarkStart w:id="19048" w:name="_ETM_Q35_626700"/>
      <w:bookmarkEnd w:id="19048"/>
      <w:r>
        <w:rPr>
          <w:rtl/>
        </w:rPr>
        <w:t xml:space="preserve">כזה </w:t>
      </w:r>
      <w:bookmarkStart w:id="19049" w:name="_ETM_Q35_626970"/>
      <w:bookmarkEnd w:id="19049"/>
      <w:r>
        <w:rPr>
          <w:rtl/>
        </w:rPr>
        <w:t>היום</w:t>
      </w:r>
      <w:r>
        <w:rPr>
          <w:rFonts w:hint="cs"/>
          <w:rtl/>
        </w:rPr>
        <w:t>,</w:t>
      </w:r>
      <w:bookmarkStart w:id="19050" w:name="_ETM_Q35_628710"/>
      <w:bookmarkEnd w:id="19050"/>
      <w:r>
        <w:rPr>
          <w:rFonts w:hint="cs"/>
          <w:rtl/>
        </w:rPr>
        <w:t xml:space="preserve"> חוק </w:t>
      </w:r>
      <w:bookmarkStart w:id="19051" w:name="_ETM_Q35_629000"/>
      <w:bookmarkEnd w:id="19051"/>
      <w:r>
        <w:rPr>
          <w:rFonts w:hint="cs"/>
          <w:rtl/>
        </w:rPr>
        <w:t xml:space="preserve">ישראבלוף, </w:t>
      </w:r>
      <w:bookmarkStart w:id="19052" w:name="_ETM_Q35_630560"/>
      <w:bookmarkStart w:id="19053" w:name="_ETM_Q35_630980"/>
      <w:bookmarkStart w:id="19054" w:name="_ETM_Q35_632020"/>
      <w:bookmarkEnd w:id="19052"/>
      <w:bookmarkEnd w:id="19053"/>
      <w:bookmarkEnd w:id="19054"/>
      <w:r>
        <w:rPr>
          <w:rtl/>
        </w:rPr>
        <w:t xml:space="preserve">שתוך </w:t>
      </w:r>
      <w:bookmarkStart w:id="19055" w:name="_ETM_Q35_632410"/>
      <w:bookmarkEnd w:id="19055"/>
      <w:r>
        <w:rPr>
          <w:rtl/>
        </w:rPr>
        <w:t xml:space="preserve">שבוע </w:t>
      </w:r>
      <w:bookmarkStart w:id="19056" w:name="_ETM_Q35_633400"/>
      <w:bookmarkEnd w:id="19056"/>
      <w:r>
        <w:rPr>
          <w:rtl/>
        </w:rPr>
        <w:t xml:space="preserve">אנחנו </w:t>
      </w:r>
      <w:bookmarkStart w:id="19057" w:name="_ETM_Q35_633910"/>
      <w:bookmarkEnd w:id="19057"/>
      <w:r>
        <w:rPr>
          <w:rtl/>
        </w:rPr>
        <w:t xml:space="preserve">כאן </w:t>
      </w:r>
      <w:bookmarkStart w:id="19058" w:name="_ETM_Q35_634150"/>
      <w:bookmarkEnd w:id="19058"/>
      <w:r>
        <w:rPr>
          <w:rtl/>
        </w:rPr>
        <w:t xml:space="preserve">בכנסת </w:t>
      </w:r>
      <w:bookmarkStart w:id="19059" w:name="_ETM_Q35_635200"/>
      <w:bookmarkEnd w:id="19059"/>
      <w:r>
        <w:rPr>
          <w:rFonts w:hint="cs"/>
          <w:rtl/>
        </w:rPr>
        <w:t xml:space="preserve">- </w:t>
      </w:r>
      <w:r>
        <w:rPr>
          <w:rtl/>
        </w:rPr>
        <w:t xml:space="preserve">ואתה </w:t>
      </w:r>
      <w:bookmarkStart w:id="19060" w:name="_ETM_Q35_635620"/>
      <w:bookmarkEnd w:id="19060"/>
      <w:r>
        <w:rPr>
          <w:rFonts w:hint="cs"/>
          <w:rtl/>
        </w:rPr>
        <w:t xml:space="preserve">היית </w:t>
      </w:r>
      <w:bookmarkStart w:id="19061" w:name="_ETM_Q35_637279"/>
      <w:bookmarkEnd w:id="19061"/>
      <w:r>
        <w:rPr>
          <w:rtl/>
        </w:rPr>
        <w:t xml:space="preserve">חבר </w:t>
      </w:r>
      <w:bookmarkStart w:id="19062" w:name="_ETM_Q35_637579"/>
      <w:bookmarkEnd w:id="19062"/>
      <w:r>
        <w:rPr>
          <w:rtl/>
        </w:rPr>
        <w:t xml:space="preserve">כנסת </w:t>
      </w:r>
      <w:bookmarkStart w:id="19063" w:name="_ETM_Q35_637909"/>
      <w:bookmarkEnd w:id="19063"/>
      <w:r>
        <w:rPr>
          <w:rtl/>
        </w:rPr>
        <w:t xml:space="preserve">חדש </w:t>
      </w:r>
      <w:bookmarkStart w:id="19064" w:name="_ETM_Q35_638239"/>
      <w:bookmarkEnd w:id="19064"/>
      <w:r>
        <w:rPr>
          <w:rtl/>
        </w:rPr>
        <w:t xml:space="preserve">אבל </w:t>
      </w:r>
      <w:bookmarkStart w:id="19065" w:name="_ETM_Q35_638450"/>
      <w:bookmarkEnd w:id="19065"/>
      <w:r>
        <w:rPr>
          <w:rtl/>
        </w:rPr>
        <w:t xml:space="preserve">יש </w:t>
      </w:r>
      <w:bookmarkStart w:id="19066" w:name="_ETM_Q35_638599"/>
      <w:bookmarkEnd w:id="19066"/>
      <w:r>
        <w:rPr>
          <w:rtl/>
        </w:rPr>
        <w:t xml:space="preserve">חברי </w:t>
      </w:r>
      <w:bookmarkStart w:id="19067" w:name="_ETM_Q35_638870"/>
      <w:bookmarkEnd w:id="19067"/>
      <w:r>
        <w:rPr>
          <w:rtl/>
        </w:rPr>
        <w:t xml:space="preserve">כנסת </w:t>
      </w:r>
      <w:bookmarkStart w:id="19068" w:name="_ETM_Q35_639200"/>
      <w:bookmarkEnd w:id="19068"/>
      <w:r>
        <w:rPr>
          <w:rtl/>
        </w:rPr>
        <w:t xml:space="preserve">ותיקים </w:t>
      </w:r>
      <w:bookmarkStart w:id="19069" w:name="_ETM_Q35_640169"/>
      <w:bookmarkEnd w:id="19069"/>
      <w:r>
        <w:rPr>
          <w:rFonts w:hint="cs"/>
          <w:rtl/>
        </w:rPr>
        <w:t xml:space="preserve">- </w:t>
      </w:r>
      <w:r>
        <w:rPr>
          <w:rtl/>
        </w:rPr>
        <w:t xml:space="preserve">איך </w:t>
      </w:r>
      <w:bookmarkStart w:id="19070" w:name="_ETM_Q35_640409"/>
      <w:bookmarkEnd w:id="19070"/>
      <w:r>
        <w:rPr>
          <w:rtl/>
        </w:rPr>
        <w:t xml:space="preserve">אפשר </w:t>
      </w:r>
      <w:bookmarkStart w:id="19071" w:name="_ETM_Q35_640680"/>
      <w:bookmarkEnd w:id="19071"/>
      <w:r>
        <w:rPr>
          <w:rtl/>
        </w:rPr>
        <w:t xml:space="preserve">להעביר </w:t>
      </w:r>
      <w:bookmarkStart w:id="19072" w:name="_ETM_Q35_641069"/>
      <w:bookmarkEnd w:id="19072"/>
      <w:r>
        <w:rPr>
          <w:rtl/>
        </w:rPr>
        <w:t xml:space="preserve">תקציב </w:t>
      </w:r>
      <w:bookmarkStart w:id="19073" w:name="_ETM_Q35_642430"/>
      <w:bookmarkEnd w:id="19073"/>
      <w:r>
        <w:rPr>
          <w:rtl/>
        </w:rPr>
        <w:t xml:space="preserve">בשבוע </w:t>
      </w:r>
      <w:bookmarkStart w:id="19074" w:name="_ETM_Q35_643390"/>
      <w:bookmarkEnd w:id="19074"/>
      <w:r>
        <w:rPr>
          <w:rtl/>
        </w:rPr>
        <w:t>לשנת</w:t>
      </w:r>
      <w:bookmarkStart w:id="19075" w:name="_ETM_Q35_643810"/>
      <w:bookmarkEnd w:id="19075"/>
      <w:r>
        <w:rPr>
          <w:rFonts w:hint="cs"/>
          <w:rtl/>
        </w:rPr>
        <w:t xml:space="preserve"> 20'?</w:t>
      </w:r>
      <w:r>
        <w:rPr>
          <w:rtl/>
        </w:rPr>
        <w:t xml:space="preserve"> </w:t>
      </w:r>
      <w:bookmarkStart w:id="19076" w:name="_ETM_Q35_644350"/>
      <w:bookmarkEnd w:id="19076"/>
      <w:r>
        <w:rPr>
          <w:rtl/>
        </w:rPr>
        <w:t xml:space="preserve">נגיד </w:t>
      </w:r>
      <w:bookmarkStart w:id="19077" w:name="_ETM_Q35_644680"/>
      <w:bookmarkEnd w:id="19077"/>
      <w:r>
        <w:rPr>
          <w:rFonts w:hint="cs"/>
          <w:rtl/>
        </w:rPr>
        <w:t xml:space="preserve">ניחא, </w:t>
      </w:r>
      <w:bookmarkStart w:id="19078" w:name="_ETM_Q35_645160"/>
      <w:bookmarkEnd w:id="19078"/>
      <w:r>
        <w:rPr>
          <w:rtl/>
        </w:rPr>
        <w:t xml:space="preserve">אנחנו </w:t>
      </w:r>
      <w:bookmarkStart w:id="19079" w:name="_ETM_Q35_645459"/>
      <w:bookmarkEnd w:id="19079"/>
      <w:r>
        <w:rPr>
          <w:rtl/>
        </w:rPr>
        <w:t xml:space="preserve">כבר </w:t>
      </w:r>
      <w:bookmarkStart w:id="19080" w:name="_ETM_Q35_645670"/>
      <w:bookmarkEnd w:id="19080"/>
      <w:r>
        <w:rPr>
          <w:rtl/>
        </w:rPr>
        <w:t>בסופה</w:t>
      </w:r>
      <w:r>
        <w:rPr>
          <w:rFonts w:hint="cs"/>
          <w:rtl/>
        </w:rPr>
        <w:t xml:space="preserve"> -</w:t>
      </w:r>
      <w:r>
        <w:rPr>
          <w:rtl/>
        </w:rPr>
        <w:t xml:space="preserve"> </w:t>
      </w:r>
      <w:bookmarkStart w:id="19081" w:name="_ETM_Q35_646900"/>
      <w:bookmarkEnd w:id="19081"/>
      <w:r>
        <w:rPr>
          <w:rtl/>
        </w:rPr>
        <w:t xml:space="preserve">אני </w:t>
      </w:r>
      <w:bookmarkStart w:id="19082" w:name="_ETM_Q35_647079"/>
      <w:bookmarkEnd w:id="19082"/>
      <w:r>
        <w:rPr>
          <w:rtl/>
        </w:rPr>
        <w:t>מסיים</w:t>
      </w:r>
      <w:r>
        <w:rPr>
          <w:rFonts w:hint="cs"/>
          <w:rtl/>
        </w:rPr>
        <w:t>,</w:t>
      </w:r>
      <w:r>
        <w:rPr>
          <w:rtl/>
        </w:rPr>
        <w:t xml:space="preserve"> </w:t>
      </w:r>
      <w:bookmarkStart w:id="19083" w:name="_ETM_Q35_647379"/>
      <w:bookmarkEnd w:id="19083"/>
      <w:r>
        <w:rPr>
          <w:rtl/>
        </w:rPr>
        <w:t xml:space="preserve">אדוני </w:t>
      </w:r>
      <w:bookmarkStart w:id="19084" w:name="_ETM_Q35_647620"/>
      <w:bookmarkEnd w:id="19084"/>
      <w:r>
        <w:rPr>
          <w:rtl/>
        </w:rPr>
        <w:t xml:space="preserve">היושב-ראש </w:t>
      </w:r>
      <w:bookmarkStart w:id="19085" w:name="_ETM_Q35_648430"/>
      <w:bookmarkEnd w:id="19085"/>
      <w:r>
        <w:rPr>
          <w:rFonts w:hint="cs"/>
          <w:rtl/>
        </w:rPr>
        <w:t xml:space="preserve">- </w:t>
      </w:r>
      <w:r>
        <w:rPr>
          <w:rtl/>
        </w:rPr>
        <w:t xml:space="preserve">אבל </w:t>
      </w:r>
      <w:bookmarkStart w:id="19086" w:name="_ETM_Q35_648760"/>
      <w:bookmarkEnd w:id="19086"/>
      <w:r>
        <w:rPr>
          <w:rtl/>
        </w:rPr>
        <w:t>תקציב</w:t>
      </w:r>
      <w:r>
        <w:rPr>
          <w:rFonts w:hint="cs"/>
          <w:rtl/>
        </w:rPr>
        <w:t xml:space="preserve"> 21'</w:t>
      </w:r>
      <w:bookmarkStart w:id="19087" w:name="_ETM_Q35_649180"/>
      <w:bookmarkEnd w:id="19087"/>
      <w:r>
        <w:rPr>
          <w:rFonts w:hint="cs"/>
          <w:rtl/>
        </w:rPr>
        <w:t>,</w:t>
      </w:r>
      <w:r>
        <w:rPr>
          <w:rtl/>
        </w:rPr>
        <w:t xml:space="preserve"> </w:t>
      </w:r>
      <w:bookmarkStart w:id="19088" w:name="_ETM_Q35_650790"/>
      <w:bookmarkEnd w:id="19088"/>
      <w:r>
        <w:rPr>
          <w:rtl/>
        </w:rPr>
        <w:t xml:space="preserve">איפה </w:t>
      </w:r>
      <w:bookmarkStart w:id="19089" w:name="_ETM_Q35_651150"/>
      <w:bookmarkEnd w:id="19089"/>
      <w:r>
        <w:rPr>
          <w:rtl/>
        </w:rPr>
        <w:t xml:space="preserve">כל </w:t>
      </w:r>
      <w:bookmarkStart w:id="19090" w:name="_ETM_Q35_651389"/>
      <w:bookmarkEnd w:id="19090"/>
      <w:r>
        <w:rPr>
          <w:rtl/>
        </w:rPr>
        <w:t xml:space="preserve">הרפורמות </w:t>
      </w:r>
      <w:bookmarkStart w:id="19091" w:name="_ETM_Q35_652519"/>
      <w:bookmarkEnd w:id="19091"/>
      <w:r>
        <w:rPr>
          <w:rtl/>
        </w:rPr>
        <w:t xml:space="preserve">שהתגאה </w:t>
      </w:r>
      <w:bookmarkStart w:id="19092" w:name="_ETM_Q35_653269"/>
      <w:bookmarkEnd w:id="19092"/>
      <w:r>
        <w:rPr>
          <w:rtl/>
        </w:rPr>
        <w:t>בה</w:t>
      </w:r>
      <w:r>
        <w:rPr>
          <w:rFonts w:hint="cs"/>
          <w:rtl/>
        </w:rPr>
        <w:t>ן</w:t>
      </w:r>
      <w:r>
        <w:rPr>
          <w:rtl/>
        </w:rPr>
        <w:t xml:space="preserve"> </w:t>
      </w:r>
      <w:bookmarkStart w:id="19093" w:name="_ETM_Q35_654140"/>
      <w:bookmarkEnd w:id="19093"/>
      <w:r>
        <w:rPr>
          <w:rtl/>
        </w:rPr>
        <w:t xml:space="preserve">שר </w:t>
      </w:r>
      <w:bookmarkStart w:id="19094" w:name="_ETM_Q35_654409"/>
      <w:bookmarkEnd w:id="19094"/>
      <w:r>
        <w:rPr>
          <w:rtl/>
        </w:rPr>
        <w:t>האוצר</w:t>
      </w:r>
      <w:r>
        <w:rPr>
          <w:rFonts w:hint="cs"/>
          <w:rtl/>
        </w:rPr>
        <w:t>?</w:t>
      </w:r>
      <w:r>
        <w:rPr>
          <w:rtl/>
        </w:rPr>
        <w:t xml:space="preserve"> </w:t>
      </w:r>
      <w:bookmarkStart w:id="19095" w:name="_ETM_Q35_655129"/>
      <w:bookmarkEnd w:id="19095"/>
      <w:r>
        <w:rPr>
          <w:rtl/>
        </w:rPr>
        <w:t>הכ</w:t>
      </w:r>
      <w:r>
        <w:rPr>
          <w:rFonts w:hint="cs"/>
          <w:rtl/>
        </w:rPr>
        <w:t>ו</w:t>
      </w:r>
      <w:r>
        <w:rPr>
          <w:rtl/>
        </w:rPr>
        <w:t xml:space="preserve">ל </w:t>
      </w:r>
      <w:bookmarkStart w:id="19096" w:name="_ETM_Q35_655489"/>
      <w:bookmarkEnd w:id="19096"/>
      <w:r>
        <w:rPr>
          <w:rtl/>
        </w:rPr>
        <w:t xml:space="preserve">ירד </w:t>
      </w:r>
      <w:bookmarkStart w:id="19097" w:name="_ETM_Q35_655760"/>
      <w:bookmarkEnd w:id="19097"/>
      <w:r>
        <w:rPr>
          <w:rtl/>
        </w:rPr>
        <w:t>לטמיון</w:t>
      </w:r>
      <w:r>
        <w:rPr>
          <w:rFonts w:hint="cs"/>
          <w:rtl/>
        </w:rPr>
        <w:t>.</w:t>
      </w:r>
    </w:p>
    <w:p w:rsidR="00A7785E" w:rsidRDefault="00A7785E" w:rsidP="0073511B">
      <w:pPr>
        <w:rPr>
          <w:rtl/>
        </w:rPr>
      </w:pPr>
      <w:bookmarkStart w:id="19098" w:name="_ETM_Q35_655000"/>
      <w:bookmarkEnd w:id="19098"/>
    </w:p>
    <w:p w:rsidR="00A7785E" w:rsidRDefault="00A7785E" w:rsidP="0073511B">
      <w:pPr>
        <w:rPr>
          <w:rtl/>
        </w:rPr>
      </w:pPr>
      <w:bookmarkStart w:id="19099" w:name="_ETM_Q35_656689"/>
      <w:bookmarkEnd w:id="19099"/>
      <w:r>
        <w:rPr>
          <w:rtl/>
        </w:rPr>
        <w:t>ולכן</w:t>
      </w:r>
      <w:r>
        <w:rPr>
          <w:rFonts w:hint="cs"/>
          <w:rtl/>
        </w:rPr>
        <w:t>,</w:t>
      </w:r>
      <w:r>
        <w:rPr>
          <w:rtl/>
        </w:rPr>
        <w:t xml:space="preserve"> </w:t>
      </w:r>
      <w:bookmarkStart w:id="19100" w:name="_ETM_Q35_657469"/>
      <w:bookmarkEnd w:id="19100"/>
      <w:r>
        <w:rPr>
          <w:rtl/>
        </w:rPr>
        <w:t xml:space="preserve">זה </w:t>
      </w:r>
      <w:bookmarkStart w:id="19101" w:name="_ETM_Q35_658069"/>
      <w:bookmarkEnd w:id="19101"/>
      <w:r>
        <w:rPr>
          <w:rtl/>
        </w:rPr>
        <w:t xml:space="preserve">חוק </w:t>
      </w:r>
      <w:bookmarkStart w:id="19102" w:name="_ETM_Q35_658939"/>
      <w:bookmarkEnd w:id="19102"/>
      <w:r>
        <w:rPr>
          <w:rtl/>
        </w:rPr>
        <w:t xml:space="preserve">שצריך </w:t>
      </w:r>
      <w:bookmarkStart w:id="19103" w:name="_ETM_Q35_659450"/>
      <w:bookmarkEnd w:id="19103"/>
      <w:r>
        <w:rPr>
          <w:rtl/>
        </w:rPr>
        <w:t>ל</w:t>
      </w:r>
      <w:r>
        <w:rPr>
          <w:rFonts w:hint="cs"/>
          <w:rtl/>
        </w:rPr>
        <w:t xml:space="preserve">הוריד </w:t>
      </w:r>
      <w:bookmarkStart w:id="19104" w:name="_ETM_Q35_656000"/>
      <w:bookmarkStart w:id="19105" w:name="_ETM_Q35_659810"/>
      <w:bookmarkEnd w:id="19104"/>
      <w:bookmarkEnd w:id="19105"/>
      <w:r>
        <w:rPr>
          <w:rtl/>
        </w:rPr>
        <w:t xml:space="preserve">אותו </w:t>
      </w:r>
      <w:bookmarkStart w:id="19106" w:name="_ETM_Q35_660469"/>
      <w:bookmarkEnd w:id="19106"/>
      <w:r>
        <w:rPr>
          <w:rtl/>
        </w:rPr>
        <w:t xml:space="preserve">מהר </w:t>
      </w:r>
      <w:bookmarkStart w:id="19107" w:name="_ETM_Q35_660859"/>
      <w:bookmarkEnd w:id="19107"/>
      <w:r>
        <w:rPr>
          <w:rtl/>
        </w:rPr>
        <w:t xml:space="preserve">ככל </w:t>
      </w:r>
      <w:bookmarkStart w:id="19108" w:name="_ETM_Q35_661129"/>
      <w:bookmarkEnd w:id="19108"/>
      <w:r>
        <w:rPr>
          <w:rtl/>
        </w:rPr>
        <w:t>האפשר</w:t>
      </w:r>
      <w:r>
        <w:rPr>
          <w:rFonts w:hint="cs"/>
          <w:rtl/>
        </w:rPr>
        <w:t>,</w:t>
      </w:r>
      <w:r>
        <w:rPr>
          <w:rtl/>
        </w:rPr>
        <w:t xml:space="preserve"> </w:t>
      </w:r>
      <w:bookmarkStart w:id="19109" w:name="_ETM_Q35_662129"/>
      <w:bookmarkEnd w:id="19109"/>
      <w:r>
        <w:rPr>
          <w:rtl/>
        </w:rPr>
        <w:t xml:space="preserve">ואנחנו </w:t>
      </w:r>
      <w:bookmarkStart w:id="19110" w:name="_ETM_Q35_663709"/>
      <w:bookmarkEnd w:id="19110"/>
      <w:r>
        <w:rPr>
          <w:rtl/>
        </w:rPr>
        <w:t xml:space="preserve">כמובן </w:t>
      </w:r>
      <w:bookmarkStart w:id="19111" w:name="_ETM_Q35_664580"/>
      <w:bookmarkEnd w:id="19111"/>
      <w:r>
        <w:rPr>
          <w:rtl/>
        </w:rPr>
        <w:t xml:space="preserve">צריכים </w:t>
      </w:r>
      <w:bookmarkStart w:id="19112" w:name="_ETM_Q35_665090"/>
      <w:bookmarkEnd w:id="19112"/>
      <w:r>
        <w:rPr>
          <w:rtl/>
        </w:rPr>
        <w:t xml:space="preserve">להפיל </w:t>
      </w:r>
      <w:bookmarkStart w:id="19113" w:name="_ETM_Q35_665569"/>
      <w:bookmarkEnd w:id="19113"/>
      <w:r>
        <w:rPr>
          <w:rtl/>
        </w:rPr>
        <w:t xml:space="preserve">את </w:t>
      </w:r>
      <w:bookmarkStart w:id="19114" w:name="_ETM_Q35_665720"/>
      <w:bookmarkEnd w:id="19114"/>
      <w:r>
        <w:rPr>
          <w:rtl/>
        </w:rPr>
        <w:t xml:space="preserve">הממשלה </w:t>
      </w:r>
      <w:bookmarkStart w:id="19115" w:name="_ETM_Q35_666170"/>
      <w:bookmarkEnd w:id="19115"/>
      <w:r>
        <w:rPr>
          <w:rtl/>
        </w:rPr>
        <w:t>הזאת</w:t>
      </w:r>
      <w:r>
        <w:rPr>
          <w:rFonts w:hint="cs"/>
          <w:rtl/>
        </w:rPr>
        <w:t>.</w:t>
      </w:r>
    </w:p>
    <w:p w:rsidR="00A7785E" w:rsidRDefault="00A7785E" w:rsidP="0073511B">
      <w:pPr>
        <w:rPr>
          <w:rtl/>
        </w:rPr>
      </w:pPr>
    </w:p>
    <w:p w:rsidR="00A7785E" w:rsidRDefault="00A7785E" w:rsidP="0073511B">
      <w:pPr>
        <w:pStyle w:val="af6"/>
        <w:rPr>
          <w:rtl/>
        </w:rPr>
      </w:pPr>
      <w:r w:rsidRPr="0008254F">
        <w:rPr>
          <w:rStyle w:val="TagStyle"/>
          <w:rtl/>
        </w:rPr>
        <w:t xml:space="preserve"> &lt;&lt; יור &gt;&gt;</w:t>
      </w:r>
      <w:r w:rsidRPr="008C0520">
        <w:rPr>
          <w:rStyle w:val="TagStyle"/>
          <w:rtl/>
        </w:rPr>
        <w:t xml:space="preserve"> </w:t>
      </w:r>
      <w:r>
        <w:rPr>
          <w:rtl/>
        </w:rPr>
        <w:t>היו"ר משה ארבל:</w:t>
      </w:r>
      <w:r w:rsidRPr="008C0520">
        <w:rPr>
          <w:rStyle w:val="TagStyle"/>
          <w:rtl/>
        </w:rPr>
        <w:t xml:space="preserve"> </w:t>
      </w:r>
      <w:r w:rsidRPr="0008254F">
        <w:rPr>
          <w:rStyle w:val="TagStyle"/>
          <w:rtl/>
        </w:rPr>
        <w:t>&lt;&lt; יור &gt;&gt;</w:t>
      </w:r>
      <w:r>
        <w:rPr>
          <w:rtl/>
        </w:rPr>
        <w:t xml:space="preserve">   </w:t>
      </w:r>
    </w:p>
    <w:p w:rsidR="00A7785E" w:rsidRDefault="00A7785E" w:rsidP="0073511B">
      <w:pPr>
        <w:pStyle w:val="KeepWithNext"/>
        <w:rPr>
          <w:rtl/>
          <w:lang w:eastAsia="he-IL"/>
        </w:rPr>
      </w:pPr>
    </w:p>
    <w:p w:rsidR="00A7785E" w:rsidRDefault="00A7785E" w:rsidP="0073511B">
      <w:pPr>
        <w:rPr>
          <w:rtl/>
        </w:rPr>
      </w:pPr>
      <w:bookmarkStart w:id="19116" w:name="_ETM_Q35_664000"/>
      <w:bookmarkStart w:id="19117" w:name="_ETM_Q35_663000"/>
      <w:bookmarkStart w:id="19118" w:name="_ETM_Q35_666560"/>
      <w:bookmarkEnd w:id="19116"/>
      <w:bookmarkEnd w:id="19117"/>
      <w:bookmarkEnd w:id="19118"/>
      <w:r>
        <w:rPr>
          <w:rtl/>
        </w:rPr>
        <w:t xml:space="preserve">תודה </w:t>
      </w:r>
      <w:bookmarkStart w:id="19119" w:name="_ETM_Q35_666800"/>
      <w:bookmarkEnd w:id="19119"/>
      <w:r>
        <w:rPr>
          <w:rtl/>
        </w:rPr>
        <w:t xml:space="preserve">רבה </w:t>
      </w:r>
      <w:bookmarkStart w:id="19120" w:name="_ETM_Q35_666980"/>
      <w:bookmarkEnd w:id="19120"/>
      <w:r>
        <w:rPr>
          <w:rtl/>
        </w:rPr>
        <w:t xml:space="preserve">לחבר </w:t>
      </w:r>
      <w:bookmarkStart w:id="19121" w:name="_ETM_Q35_667220"/>
      <w:bookmarkEnd w:id="19121"/>
      <w:r>
        <w:rPr>
          <w:rtl/>
        </w:rPr>
        <w:t xml:space="preserve">הכנסת </w:t>
      </w:r>
      <w:bookmarkStart w:id="19122" w:name="_ETM_Q35_667400"/>
      <w:bookmarkEnd w:id="19122"/>
      <w:r>
        <w:rPr>
          <w:rtl/>
        </w:rPr>
        <w:t xml:space="preserve">אוסאמה </w:t>
      </w:r>
      <w:bookmarkStart w:id="19123" w:name="_ETM_Q35_667640"/>
      <w:bookmarkEnd w:id="19123"/>
      <w:r>
        <w:rPr>
          <w:rtl/>
        </w:rPr>
        <w:t>סעדי</w:t>
      </w:r>
      <w:r>
        <w:rPr>
          <w:rFonts w:hint="cs"/>
          <w:rtl/>
        </w:rPr>
        <w:t>.</w:t>
      </w:r>
      <w:r>
        <w:rPr>
          <w:rtl/>
        </w:rPr>
        <w:t xml:space="preserve"> </w:t>
      </w:r>
      <w:bookmarkStart w:id="19124" w:name="_ETM_Q35_667970"/>
      <w:bookmarkEnd w:id="19124"/>
      <w:r>
        <w:rPr>
          <w:rtl/>
        </w:rPr>
        <w:t xml:space="preserve">חבר </w:t>
      </w:r>
      <w:bookmarkStart w:id="19125" w:name="_ETM_Q35_668180"/>
      <w:bookmarkEnd w:id="19125"/>
      <w:r>
        <w:rPr>
          <w:rtl/>
        </w:rPr>
        <w:t xml:space="preserve">הכנסת </w:t>
      </w:r>
      <w:bookmarkStart w:id="19126" w:name="_ETM_Q35_668390"/>
      <w:bookmarkEnd w:id="19126"/>
      <w:r>
        <w:rPr>
          <w:rtl/>
        </w:rPr>
        <w:t xml:space="preserve">אריאל </w:t>
      </w:r>
      <w:bookmarkStart w:id="19127" w:name="_ETM_Q35_668599"/>
      <w:bookmarkEnd w:id="19127"/>
      <w:r>
        <w:rPr>
          <w:rtl/>
        </w:rPr>
        <w:t xml:space="preserve">קלנר </w:t>
      </w:r>
      <w:bookmarkStart w:id="19128" w:name="_ETM_Q35_669620"/>
      <w:bookmarkEnd w:id="19128"/>
      <w:r>
        <w:rPr>
          <w:rtl/>
        </w:rPr>
        <w:t xml:space="preserve">יעלה </w:t>
      </w:r>
      <w:bookmarkStart w:id="19129" w:name="_ETM_Q35_670040"/>
      <w:bookmarkEnd w:id="19129"/>
      <w:r>
        <w:rPr>
          <w:rtl/>
        </w:rPr>
        <w:t>ויבוא</w:t>
      </w:r>
      <w:r>
        <w:rPr>
          <w:rFonts w:hint="cs"/>
          <w:rtl/>
        </w:rPr>
        <w:t>. שלוש דקות, בבקשה.</w:t>
      </w:r>
    </w:p>
    <w:p w:rsidR="00A7785E" w:rsidRDefault="00A7785E" w:rsidP="0073511B">
      <w:pPr>
        <w:rPr>
          <w:rtl/>
        </w:rPr>
      </w:pPr>
    </w:p>
    <w:p w:rsidR="00A7785E" w:rsidRDefault="00A7785E" w:rsidP="0073511B">
      <w:pPr>
        <w:pStyle w:val="a4"/>
        <w:rPr>
          <w:rtl/>
        </w:rPr>
      </w:pPr>
      <w:bookmarkStart w:id="19130" w:name="ET_speaker_5801_20"/>
      <w:r w:rsidRPr="0008254F">
        <w:rPr>
          <w:rStyle w:val="TagStyle"/>
          <w:rtl/>
        </w:rPr>
        <w:lastRenderedPageBreak/>
        <w:t xml:space="preserve"> &lt;&lt; דובר &gt;&gt;</w:t>
      </w:r>
      <w:r w:rsidRPr="008C0520">
        <w:rPr>
          <w:rStyle w:val="TagStyle"/>
          <w:rtl/>
        </w:rPr>
        <w:t xml:space="preserve"> </w:t>
      </w:r>
      <w:r>
        <w:rPr>
          <w:rtl/>
        </w:rPr>
        <w:t>אריאל קלנר (הליכוד):</w:t>
      </w:r>
      <w:r w:rsidRPr="008C0520">
        <w:rPr>
          <w:rStyle w:val="TagStyle"/>
          <w:rtl/>
        </w:rPr>
        <w:t xml:space="preserve"> </w:t>
      </w:r>
      <w:r w:rsidRPr="0008254F">
        <w:rPr>
          <w:rStyle w:val="TagStyle"/>
          <w:rtl/>
        </w:rPr>
        <w:t>&lt;&lt; דובר &gt;&gt;</w:t>
      </w:r>
      <w:r>
        <w:rPr>
          <w:rtl/>
        </w:rPr>
        <w:t xml:space="preserve">   </w:t>
      </w:r>
      <w:bookmarkEnd w:id="19130"/>
    </w:p>
    <w:p w:rsidR="00A7785E" w:rsidRDefault="00A7785E" w:rsidP="0073511B">
      <w:pPr>
        <w:pStyle w:val="KeepWithNext"/>
        <w:rPr>
          <w:rtl/>
          <w:lang w:eastAsia="he-IL"/>
        </w:rPr>
      </w:pPr>
    </w:p>
    <w:p w:rsidR="00A7785E" w:rsidRDefault="00A7785E" w:rsidP="0073511B">
      <w:pPr>
        <w:rPr>
          <w:rtl/>
        </w:rPr>
      </w:pPr>
      <w:bookmarkStart w:id="19131" w:name="_ETM_Q35_692000"/>
      <w:bookmarkStart w:id="19132" w:name="_ETM_Q35_686000"/>
      <w:bookmarkStart w:id="19133" w:name="_ETM_Q35_687310"/>
      <w:bookmarkStart w:id="19134" w:name="_ETM_Q35_687610"/>
      <w:bookmarkStart w:id="19135" w:name="_ETM_Q35_698000"/>
      <w:bookmarkStart w:id="19136" w:name="_ETM_Q35_706309"/>
      <w:bookmarkEnd w:id="19131"/>
      <w:bookmarkEnd w:id="19132"/>
      <w:bookmarkEnd w:id="19133"/>
      <w:bookmarkEnd w:id="19134"/>
      <w:bookmarkEnd w:id="19135"/>
      <w:bookmarkEnd w:id="19136"/>
      <w:r>
        <w:rPr>
          <w:rtl/>
        </w:rPr>
        <w:t xml:space="preserve">אדוני </w:t>
      </w:r>
      <w:bookmarkStart w:id="19137" w:name="_ETM_Q35_706609"/>
      <w:bookmarkEnd w:id="19137"/>
      <w:r>
        <w:rPr>
          <w:rtl/>
        </w:rPr>
        <w:t>היושב-ראש</w:t>
      </w:r>
      <w:r>
        <w:rPr>
          <w:rFonts w:hint="cs"/>
          <w:rtl/>
        </w:rPr>
        <w:t>,</w:t>
      </w:r>
      <w:r>
        <w:rPr>
          <w:rtl/>
        </w:rPr>
        <w:t xml:space="preserve"> </w:t>
      </w:r>
      <w:bookmarkStart w:id="19138" w:name="_ETM_Q35_707580"/>
      <w:bookmarkEnd w:id="19138"/>
      <w:r>
        <w:rPr>
          <w:rtl/>
        </w:rPr>
        <w:t xml:space="preserve">כנסת </w:t>
      </w:r>
      <w:bookmarkStart w:id="19139" w:name="_ETM_Q35_707970"/>
      <w:bookmarkEnd w:id="19139"/>
      <w:r>
        <w:rPr>
          <w:rtl/>
        </w:rPr>
        <w:t>נכבדה</w:t>
      </w:r>
      <w:r>
        <w:rPr>
          <w:rFonts w:hint="cs"/>
          <w:rtl/>
        </w:rPr>
        <w:t>,</w:t>
      </w:r>
      <w:r>
        <w:rPr>
          <w:rtl/>
        </w:rPr>
        <w:t xml:space="preserve"> </w:t>
      </w:r>
      <w:bookmarkStart w:id="19140" w:name="_ETM_Q35_709319"/>
      <w:bookmarkEnd w:id="19140"/>
      <w:r>
        <w:rPr>
          <w:rtl/>
        </w:rPr>
        <w:t xml:space="preserve">אני </w:t>
      </w:r>
      <w:bookmarkStart w:id="19141" w:name="_ETM_Q35_709559"/>
      <w:bookmarkEnd w:id="19141"/>
      <w:r>
        <w:rPr>
          <w:rtl/>
        </w:rPr>
        <w:t xml:space="preserve">רוצה </w:t>
      </w:r>
      <w:bookmarkStart w:id="19142" w:name="_ETM_Q35_709799"/>
      <w:bookmarkEnd w:id="19142"/>
      <w:r>
        <w:rPr>
          <w:rtl/>
        </w:rPr>
        <w:t xml:space="preserve">להבהיר </w:t>
      </w:r>
      <w:bookmarkStart w:id="19143" w:name="_ETM_Q35_710309"/>
      <w:bookmarkEnd w:id="19143"/>
      <w:r>
        <w:rPr>
          <w:rtl/>
        </w:rPr>
        <w:t xml:space="preserve">את </w:t>
      </w:r>
      <w:bookmarkStart w:id="19144" w:name="_ETM_Q35_710429"/>
      <w:bookmarkEnd w:id="19144"/>
      <w:r>
        <w:rPr>
          <w:rtl/>
        </w:rPr>
        <w:t xml:space="preserve">מה </w:t>
      </w:r>
      <w:bookmarkStart w:id="19145" w:name="_ETM_Q35_710609"/>
      <w:bookmarkEnd w:id="19145"/>
      <w:r>
        <w:rPr>
          <w:rtl/>
        </w:rPr>
        <w:t xml:space="preserve">שהיה </w:t>
      </w:r>
      <w:bookmarkStart w:id="19146" w:name="_ETM_Q35_711359"/>
      <w:bookmarkEnd w:id="19146"/>
      <w:r>
        <w:rPr>
          <w:rtl/>
        </w:rPr>
        <w:t xml:space="preserve">אמור </w:t>
      </w:r>
      <w:bookmarkStart w:id="19147" w:name="_ETM_Q35_711840"/>
      <w:bookmarkEnd w:id="19147"/>
      <w:r>
        <w:rPr>
          <w:rtl/>
        </w:rPr>
        <w:t xml:space="preserve">להיות </w:t>
      </w:r>
      <w:bookmarkStart w:id="19148" w:name="_ETM_Q35_712169"/>
      <w:bookmarkEnd w:id="19148"/>
      <w:r>
        <w:rPr>
          <w:rtl/>
        </w:rPr>
        <w:t xml:space="preserve">ברור </w:t>
      </w:r>
      <w:bookmarkStart w:id="19149" w:name="_ETM_Q35_712620"/>
      <w:bookmarkEnd w:id="19149"/>
      <w:r>
        <w:rPr>
          <w:rtl/>
        </w:rPr>
        <w:t>מאליו</w:t>
      </w:r>
      <w:bookmarkStart w:id="19150" w:name="_ETM_Q35_713980"/>
      <w:bookmarkEnd w:id="19150"/>
      <w:r>
        <w:rPr>
          <w:rFonts w:hint="cs"/>
          <w:rtl/>
        </w:rPr>
        <w:t xml:space="preserve">. </w:t>
      </w:r>
      <w:r>
        <w:rPr>
          <w:rtl/>
        </w:rPr>
        <w:t xml:space="preserve">לבג"ץ </w:t>
      </w:r>
      <w:bookmarkStart w:id="19151" w:name="_ETM_Q35_715299"/>
      <w:bookmarkEnd w:id="19151"/>
      <w:r>
        <w:rPr>
          <w:rtl/>
        </w:rPr>
        <w:t xml:space="preserve">אין </w:t>
      </w:r>
      <w:bookmarkStart w:id="19152" w:name="_ETM_Q35_715779"/>
      <w:bookmarkEnd w:id="19152"/>
      <w:r>
        <w:rPr>
          <w:rtl/>
        </w:rPr>
        <w:t xml:space="preserve">שום </w:t>
      </w:r>
      <w:bookmarkStart w:id="19153" w:name="_ETM_Q35_716229"/>
      <w:bookmarkEnd w:id="19153"/>
      <w:r>
        <w:rPr>
          <w:rtl/>
        </w:rPr>
        <w:t xml:space="preserve">סמכות </w:t>
      </w:r>
      <w:bookmarkStart w:id="19154" w:name="_ETM_Q35_716979"/>
      <w:bookmarkEnd w:id="19154"/>
      <w:r>
        <w:rPr>
          <w:rtl/>
        </w:rPr>
        <w:t xml:space="preserve">לדון </w:t>
      </w:r>
      <w:bookmarkStart w:id="19155" w:name="_ETM_Q35_717429"/>
      <w:bookmarkEnd w:id="19155"/>
      <w:r>
        <w:rPr>
          <w:rtl/>
        </w:rPr>
        <w:t>בחוקי</w:t>
      </w:r>
      <w:r>
        <w:rPr>
          <w:rFonts w:hint="cs"/>
          <w:rtl/>
        </w:rPr>
        <w:t>-</w:t>
      </w:r>
      <w:bookmarkStart w:id="19156" w:name="_ETM_Q35_717790"/>
      <w:bookmarkEnd w:id="19156"/>
      <w:r>
        <w:rPr>
          <w:rtl/>
        </w:rPr>
        <w:t>יסוד</w:t>
      </w:r>
      <w:r>
        <w:rPr>
          <w:rFonts w:hint="cs"/>
          <w:rtl/>
        </w:rPr>
        <w:t>, זה</w:t>
      </w:r>
      <w:bookmarkStart w:id="19157" w:name="_ETM_Q35_719559"/>
      <w:bookmarkEnd w:id="19157"/>
      <w:r>
        <w:rPr>
          <w:rFonts w:hint="cs"/>
          <w:rtl/>
        </w:rPr>
        <w:t xml:space="preserve"> </w:t>
      </w:r>
      <w:r>
        <w:rPr>
          <w:rtl/>
        </w:rPr>
        <w:t xml:space="preserve">גם </w:t>
      </w:r>
      <w:bookmarkStart w:id="19158" w:name="_ETM_Q35_719889"/>
      <w:bookmarkEnd w:id="19158"/>
      <w:r>
        <w:rPr>
          <w:rtl/>
        </w:rPr>
        <w:t>לשיטתו</w:t>
      </w:r>
      <w:r>
        <w:rPr>
          <w:rFonts w:hint="cs"/>
          <w:rtl/>
        </w:rPr>
        <w:t>.</w:t>
      </w:r>
      <w:r>
        <w:rPr>
          <w:rtl/>
        </w:rPr>
        <w:t xml:space="preserve"> </w:t>
      </w:r>
      <w:bookmarkStart w:id="19159" w:name="_ETM_Q35_721210"/>
      <w:bookmarkEnd w:id="19159"/>
      <w:r>
        <w:rPr>
          <w:rtl/>
        </w:rPr>
        <w:t xml:space="preserve">בג"ץ </w:t>
      </w:r>
      <w:bookmarkStart w:id="19160" w:name="_ETM_Q35_721900"/>
      <w:bookmarkEnd w:id="19160"/>
      <w:r>
        <w:rPr>
          <w:rtl/>
        </w:rPr>
        <w:t xml:space="preserve">לקח </w:t>
      </w:r>
      <w:bookmarkStart w:id="19161" w:name="_ETM_Q35_722200"/>
      <w:bookmarkEnd w:id="19161"/>
      <w:r>
        <w:rPr>
          <w:rtl/>
        </w:rPr>
        <w:t xml:space="preserve">לעצמו </w:t>
      </w:r>
      <w:bookmarkStart w:id="19162" w:name="_ETM_Q35_722559"/>
      <w:bookmarkEnd w:id="19162"/>
      <w:r>
        <w:rPr>
          <w:rtl/>
        </w:rPr>
        <w:t xml:space="preserve">סמכות </w:t>
      </w:r>
      <w:bookmarkStart w:id="19163" w:name="_ETM_Q35_722950"/>
      <w:bookmarkEnd w:id="19163"/>
      <w:r>
        <w:rPr>
          <w:rtl/>
        </w:rPr>
        <w:t xml:space="preserve">לדון </w:t>
      </w:r>
      <w:bookmarkStart w:id="19164" w:name="_ETM_Q35_723280"/>
      <w:bookmarkEnd w:id="19164"/>
      <w:r>
        <w:rPr>
          <w:rtl/>
        </w:rPr>
        <w:t xml:space="preserve">בחוק </w:t>
      </w:r>
      <w:bookmarkStart w:id="19165" w:name="_ETM_Q35_723670"/>
      <w:bookmarkEnd w:id="19165"/>
      <w:r>
        <w:rPr>
          <w:rtl/>
        </w:rPr>
        <w:t>רגיל</w:t>
      </w:r>
      <w:r>
        <w:rPr>
          <w:rFonts w:hint="cs"/>
          <w:rtl/>
        </w:rPr>
        <w:t>,</w:t>
      </w:r>
      <w:r>
        <w:rPr>
          <w:rtl/>
        </w:rPr>
        <w:t xml:space="preserve"> </w:t>
      </w:r>
      <w:bookmarkStart w:id="19166" w:name="_ETM_Q35_724630"/>
      <w:bookmarkEnd w:id="19166"/>
      <w:r>
        <w:rPr>
          <w:rFonts w:hint="cs"/>
          <w:rtl/>
        </w:rPr>
        <w:t>ב</w:t>
      </w:r>
      <w:r>
        <w:rPr>
          <w:rtl/>
        </w:rPr>
        <w:t xml:space="preserve">מהפכה </w:t>
      </w:r>
      <w:bookmarkStart w:id="19167" w:name="_ETM_Q35_725350"/>
      <w:bookmarkEnd w:id="19167"/>
      <w:r>
        <w:rPr>
          <w:rtl/>
        </w:rPr>
        <w:t>החוקתית</w:t>
      </w:r>
      <w:r>
        <w:rPr>
          <w:rFonts w:hint="cs"/>
          <w:rtl/>
        </w:rPr>
        <w:t>,</w:t>
      </w:r>
      <w:r>
        <w:rPr>
          <w:rtl/>
        </w:rPr>
        <w:t xml:space="preserve"> </w:t>
      </w:r>
      <w:bookmarkStart w:id="19168" w:name="_ETM_Q35_726970"/>
      <w:bookmarkEnd w:id="19168"/>
      <w:r>
        <w:rPr>
          <w:rtl/>
        </w:rPr>
        <w:t>מ</w:t>
      </w:r>
      <w:r>
        <w:rPr>
          <w:rFonts w:hint="cs"/>
          <w:rtl/>
        </w:rPr>
        <w:t>חטף</w:t>
      </w:r>
      <w:r>
        <w:rPr>
          <w:rtl/>
        </w:rPr>
        <w:t xml:space="preserve"> </w:t>
      </w:r>
      <w:bookmarkStart w:id="19169" w:name="_ETM_Q35_727660"/>
      <w:bookmarkEnd w:id="19169"/>
      <w:r>
        <w:rPr>
          <w:rtl/>
        </w:rPr>
        <w:t xml:space="preserve">שהוביל </w:t>
      </w:r>
      <w:bookmarkStart w:id="19170" w:name="_ETM_Q35_728230"/>
      <w:bookmarkEnd w:id="19170"/>
      <w:r>
        <w:rPr>
          <w:rtl/>
        </w:rPr>
        <w:t xml:space="preserve">אבי </w:t>
      </w:r>
      <w:bookmarkStart w:id="19171" w:name="_ETM_Q35_728440"/>
      <w:bookmarkEnd w:id="19171"/>
      <w:r>
        <w:rPr>
          <w:rtl/>
        </w:rPr>
        <w:t xml:space="preserve">המהפכה </w:t>
      </w:r>
      <w:bookmarkStart w:id="19172" w:name="_ETM_Q35_729400"/>
      <w:bookmarkEnd w:id="19172"/>
      <w:r>
        <w:rPr>
          <w:rtl/>
        </w:rPr>
        <w:t>אהר</w:t>
      </w:r>
      <w:r>
        <w:rPr>
          <w:rFonts w:hint="cs"/>
          <w:rtl/>
        </w:rPr>
        <w:t>ו</w:t>
      </w:r>
      <w:r>
        <w:rPr>
          <w:rtl/>
        </w:rPr>
        <w:t xml:space="preserve">ן </w:t>
      </w:r>
      <w:bookmarkStart w:id="19173" w:name="_ETM_Q35_729790"/>
      <w:bookmarkEnd w:id="19173"/>
      <w:r>
        <w:rPr>
          <w:rtl/>
        </w:rPr>
        <w:t>ברק</w:t>
      </w:r>
      <w:r>
        <w:rPr>
          <w:rFonts w:hint="cs"/>
          <w:rtl/>
        </w:rPr>
        <w:t>,</w:t>
      </w:r>
      <w:r>
        <w:rPr>
          <w:rtl/>
        </w:rPr>
        <w:t xml:space="preserve"> </w:t>
      </w:r>
      <w:bookmarkStart w:id="19174" w:name="_ETM_Q35_730240"/>
      <w:bookmarkEnd w:id="19174"/>
      <w:r>
        <w:rPr>
          <w:rtl/>
        </w:rPr>
        <w:t xml:space="preserve">על </w:t>
      </w:r>
      <w:bookmarkStart w:id="19175" w:name="_ETM_Q35_730330"/>
      <w:bookmarkEnd w:id="19175"/>
      <w:r>
        <w:rPr>
          <w:rtl/>
        </w:rPr>
        <w:t xml:space="preserve">בסיס </w:t>
      </w:r>
      <w:bookmarkStart w:id="19176" w:name="_ETM_Q35_730870"/>
      <w:bookmarkEnd w:id="19176"/>
      <w:r>
        <w:rPr>
          <w:rtl/>
        </w:rPr>
        <w:t>חוקי</w:t>
      </w:r>
      <w:r>
        <w:rPr>
          <w:rFonts w:hint="cs"/>
          <w:rtl/>
        </w:rPr>
        <w:t>-</w:t>
      </w:r>
      <w:bookmarkStart w:id="19177" w:name="_ETM_Q35_731440"/>
      <w:bookmarkEnd w:id="19177"/>
      <w:r>
        <w:rPr>
          <w:rtl/>
        </w:rPr>
        <w:t xml:space="preserve">היסוד </w:t>
      </w:r>
      <w:bookmarkStart w:id="19178" w:name="_ETM_Q35_732420"/>
      <w:bookmarkEnd w:id="19178"/>
      <w:r>
        <w:rPr>
          <w:rtl/>
        </w:rPr>
        <w:t xml:space="preserve">שאליהם </w:t>
      </w:r>
      <w:bookmarkStart w:id="19179" w:name="_ETM_Q35_732989"/>
      <w:bookmarkEnd w:id="19179"/>
      <w:r>
        <w:rPr>
          <w:rtl/>
        </w:rPr>
        <w:t xml:space="preserve">החל </w:t>
      </w:r>
      <w:bookmarkStart w:id="19180" w:name="_ETM_Q35_733230"/>
      <w:bookmarkEnd w:id="19180"/>
      <w:r>
        <w:rPr>
          <w:rtl/>
        </w:rPr>
        <w:t xml:space="preserve">להתייחס </w:t>
      </w:r>
      <w:bookmarkStart w:id="19181" w:name="_ETM_Q35_733739"/>
      <w:bookmarkEnd w:id="19181"/>
      <w:r>
        <w:rPr>
          <w:rtl/>
        </w:rPr>
        <w:t>כ</w:t>
      </w:r>
      <w:r>
        <w:rPr>
          <w:rFonts w:hint="cs"/>
          <w:rtl/>
        </w:rPr>
        <w:t xml:space="preserve">אל חוקה. </w:t>
      </w:r>
      <w:bookmarkStart w:id="19182" w:name="_ETM_Q35_733859"/>
      <w:bookmarkStart w:id="19183" w:name="_ETM_Q35_734099"/>
      <w:bookmarkEnd w:id="19182"/>
      <w:bookmarkEnd w:id="19183"/>
      <w:r>
        <w:rPr>
          <w:rtl/>
        </w:rPr>
        <w:t>במר</w:t>
      </w:r>
      <w:r>
        <w:rPr>
          <w:rFonts w:hint="cs"/>
          <w:rtl/>
        </w:rPr>
        <w:t>ס</w:t>
      </w:r>
      <w:r>
        <w:rPr>
          <w:rtl/>
        </w:rPr>
        <w:t xml:space="preserve"> </w:t>
      </w:r>
      <w:bookmarkStart w:id="19184" w:name="_ETM_Q35_735989"/>
      <w:bookmarkEnd w:id="19184"/>
      <w:r>
        <w:rPr>
          <w:rtl/>
        </w:rPr>
        <w:t>1992</w:t>
      </w:r>
      <w:r>
        <w:rPr>
          <w:rFonts w:hint="cs"/>
          <w:rtl/>
        </w:rPr>
        <w:t>,</w:t>
      </w:r>
      <w:r>
        <w:rPr>
          <w:rtl/>
        </w:rPr>
        <w:t xml:space="preserve"> </w:t>
      </w:r>
      <w:bookmarkStart w:id="19185" w:name="_ETM_Q35_737190"/>
      <w:bookmarkEnd w:id="19185"/>
      <w:r>
        <w:rPr>
          <w:rFonts w:hint="cs"/>
          <w:rtl/>
        </w:rPr>
        <w:t>ע</w:t>
      </w:r>
      <w:r>
        <w:rPr>
          <w:rtl/>
        </w:rPr>
        <w:t xml:space="preserve">ת </w:t>
      </w:r>
      <w:bookmarkStart w:id="19186" w:name="_ETM_Q35_737340"/>
      <w:bookmarkEnd w:id="19186"/>
      <w:r>
        <w:rPr>
          <w:rtl/>
        </w:rPr>
        <w:t xml:space="preserve">חוקק </w:t>
      </w:r>
      <w:bookmarkStart w:id="19187" w:name="_ETM_Q35_737940"/>
      <w:bookmarkEnd w:id="19187"/>
      <w:r>
        <w:rPr>
          <w:rtl/>
        </w:rPr>
        <w:t>חוק</w:t>
      </w:r>
      <w:r>
        <w:rPr>
          <w:rFonts w:hint="cs"/>
          <w:rtl/>
        </w:rPr>
        <w:t>-</w:t>
      </w:r>
      <w:bookmarkStart w:id="19188" w:name="_ETM_Q35_738240"/>
      <w:bookmarkEnd w:id="19188"/>
      <w:r>
        <w:rPr>
          <w:rtl/>
        </w:rPr>
        <w:t>יסוד</w:t>
      </w:r>
      <w:r>
        <w:rPr>
          <w:rFonts w:hint="cs"/>
          <w:rtl/>
        </w:rPr>
        <w:t>:</w:t>
      </w:r>
      <w:r>
        <w:rPr>
          <w:rtl/>
        </w:rPr>
        <w:t xml:space="preserve"> </w:t>
      </w:r>
      <w:bookmarkStart w:id="19189" w:name="_ETM_Q35_738599"/>
      <w:bookmarkEnd w:id="19189"/>
      <w:r>
        <w:rPr>
          <w:rtl/>
        </w:rPr>
        <w:t xml:space="preserve">כבוד </w:t>
      </w:r>
      <w:bookmarkStart w:id="19190" w:name="_ETM_Q35_738990"/>
      <w:bookmarkEnd w:id="19190"/>
      <w:r>
        <w:rPr>
          <w:rtl/>
        </w:rPr>
        <w:t xml:space="preserve">האדם </w:t>
      </w:r>
      <w:bookmarkStart w:id="19191" w:name="_ETM_Q35_739319"/>
      <w:bookmarkEnd w:id="19191"/>
      <w:r>
        <w:rPr>
          <w:rtl/>
        </w:rPr>
        <w:t>וחירותו</w:t>
      </w:r>
      <w:r>
        <w:rPr>
          <w:rFonts w:hint="cs"/>
          <w:rtl/>
        </w:rPr>
        <w:t>,</w:t>
      </w:r>
      <w:r>
        <w:rPr>
          <w:rtl/>
        </w:rPr>
        <w:t xml:space="preserve"> </w:t>
      </w:r>
      <w:bookmarkStart w:id="19192" w:name="_ETM_Q35_740699"/>
      <w:bookmarkEnd w:id="19192"/>
      <w:r>
        <w:rPr>
          <w:rtl/>
        </w:rPr>
        <w:t xml:space="preserve">יותר </w:t>
      </w:r>
      <w:bookmarkStart w:id="19193" w:name="_ETM_Q35_741330"/>
      <w:bookmarkEnd w:id="19193"/>
      <w:r>
        <w:rPr>
          <w:rtl/>
        </w:rPr>
        <w:t xml:space="preserve">מ-50% </w:t>
      </w:r>
      <w:bookmarkStart w:id="19194" w:name="_ETM_Q35_742780"/>
      <w:bookmarkEnd w:id="19194"/>
      <w:r>
        <w:rPr>
          <w:rtl/>
        </w:rPr>
        <w:t xml:space="preserve">מחברי </w:t>
      </w:r>
      <w:bookmarkStart w:id="19195" w:name="_ETM_Q35_743350"/>
      <w:bookmarkEnd w:id="19195"/>
      <w:r>
        <w:rPr>
          <w:rtl/>
        </w:rPr>
        <w:t>הכנסת</w:t>
      </w:r>
      <w:r>
        <w:rPr>
          <w:rFonts w:hint="cs"/>
          <w:rtl/>
        </w:rPr>
        <w:t>,</w:t>
      </w:r>
      <w:r>
        <w:rPr>
          <w:rtl/>
        </w:rPr>
        <w:t xml:space="preserve"> </w:t>
      </w:r>
      <w:bookmarkStart w:id="19196" w:name="_ETM_Q35_743770"/>
      <w:bookmarkEnd w:id="19196"/>
      <w:r>
        <w:rPr>
          <w:rtl/>
        </w:rPr>
        <w:t xml:space="preserve">אדוני </w:t>
      </w:r>
      <w:bookmarkStart w:id="19197" w:name="_ETM_Q35_743979"/>
      <w:bookmarkEnd w:id="19197"/>
      <w:r>
        <w:rPr>
          <w:rtl/>
        </w:rPr>
        <w:t>היושב-ראש</w:t>
      </w:r>
      <w:r>
        <w:rPr>
          <w:rFonts w:hint="cs"/>
          <w:rtl/>
        </w:rPr>
        <w:t>,</w:t>
      </w:r>
      <w:r>
        <w:rPr>
          <w:rtl/>
        </w:rPr>
        <w:t xml:space="preserve"> </w:t>
      </w:r>
      <w:bookmarkStart w:id="19198" w:name="_ETM_Q35_744729"/>
      <w:bookmarkEnd w:id="19198"/>
      <w:r>
        <w:rPr>
          <w:rtl/>
        </w:rPr>
        <w:t xml:space="preserve">לא </w:t>
      </w:r>
      <w:bookmarkStart w:id="19199" w:name="_ETM_Q35_745000"/>
      <w:bookmarkEnd w:id="19199"/>
      <w:r>
        <w:rPr>
          <w:rtl/>
        </w:rPr>
        <w:t xml:space="preserve">נכחו </w:t>
      </w:r>
      <w:bookmarkStart w:id="19200" w:name="_ETM_Q35_745419"/>
      <w:bookmarkEnd w:id="19200"/>
      <w:r>
        <w:rPr>
          <w:rtl/>
        </w:rPr>
        <w:t xml:space="preserve">בהצבעה </w:t>
      </w:r>
      <w:bookmarkStart w:id="19201" w:name="_ETM_Q35_745900"/>
      <w:bookmarkEnd w:id="19201"/>
      <w:r>
        <w:rPr>
          <w:rtl/>
        </w:rPr>
        <w:t xml:space="preserve">על </w:t>
      </w:r>
      <w:bookmarkStart w:id="19202" w:name="_ETM_Q35_745960"/>
      <w:bookmarkEnd w:id="19202"/>
      <w:r>
        <w:rPr>
          <w:rtl/>
        </w:rPr>
        <w:t>החוק</w:t>
      </w:r>
      <w:r>
        <w:rPr>
          <w:rFonts w:hint="cs"/>
          <w:rtl/>
        </w:rPr>
        <w:t>.</w:t>
      </w:r>
    </w:p>
    <w:p w:rsidR="00A7785E" w:rsidRDefault="00A7785E" w:rsidP="0073511B">
      <w:pPr>
        <w:rPr>
          <w:rtl/>
        </w:rPr>
      </w:pPr>
    </w:p>
    <w:p w:rsidR="00A7785E" w:rsidRPr="009635F5" w:rsidRDefault="00A7785E" w:rsidP="0073511B">
      <w:pPr>
        <w:pStyle w:val="afb"/>
        <w:rPr>
          <w:rtl/>
        </w:rPr>
      </w:pPr>
      <w:bookmarkStart w:id="19203" w:name="ET_typistreplace_אחרי_כן_טר_22_36_21"/>
      <w:r w:rsidRPr="0008254F">
        <w:rPr>
          <w:rStyle w:val="TagStyle"/>
          <w:rtl/>
        </w:rPr>
        <w:t xml:space="preserve"> &lt;&lt; אחרי_כן &gt;&gt;</w:t>
      </w:r>
      <w:r w:rsidRPr="0068724E">
        <w:rPr>
          <w:rStyle w:val="TagStyle"/>
          <w:rtl/>
        </w:rPr>
        <w:t xml:space="preserve"> </w:t>
      </w:r>
      <w:r>
        <w:rPr>
          <w:rtl/>
        </w:rPr>
        <w:t xml:space="preserve">(אחרי כן </w:t>
      </w:r>
      <w:r>
        <w:rPr>
          <w:rFonts w:hint="cs"/>
          <w:rtl/>
        </w:rPr>
        <w:t>לק</w:t>
      </w:r>
      <w:r>
        <w:rPr>
          <w:rtl/>
        </w:rPr>
        <w:t>)</w:t>
      </w:r>
      <w:r w:rsidRPr="0068724E">
        <w:rPr>
          <w:rStyle w:val="TagStyle"/>
          <w:rtl/>
        </w:rPr>
        <w:t xml:space="preserve"> </w:t>
      </w:r>
      <w:r w:rsidRPr="0008254F">
        <w:rPr>
          <w:rStyle w:val="TagStyle"/>
          <w:rtl/>
        </w:rPr>
        <w:t>&lt;&lt; אחרי_כן &gt;&gt;</w:t>
      </w:r>
      <w:r>
        <w:rPr>
          <w:rtl/>
        </w:rPr>
        <w:t xml:space="preserve"> </w:t>
      </w:r>
      <w:bookmarkStart w:id="19204" w:name="_ETM_Q35_743000"/>
      <w:bookmarkStart w:id="19205" w:name="_ETM_Q35_747250"/>
      <w:bookmarkEnd w:id="19203"/>
      <w:bookmarkEnd w:id="19204"/>
      <w:bookmarkEnd w:id="19205"/>
    </w:p>
    <w:p w:rsidR="00A7785E" w:rsidRDefault="00A7785E" w:rsidP="00331813">
      <w:pPr>
        <w:rPr>
          <w:rtl/>
        </w:rPr>
      </w:pPr>
    </w:p>
    <w:p w:rsidR="0097622A" w:rsidRDefault="0097622A" w:rsidP="0073511B">
      <w:pPr>
        <w:rPr>
          <w:rtl/>
        </w:rPr>
      </w:pPr>
      <w:bookmarkStart w:id="19206" w:name="TOR_Q36"/>
      <w:bookmarkEnd w:id="19206"/>
      <w:r>
        <w:rPr>
          <w:rFonts w:hint="cs"/>
          <w:rtl/>
        </w:rPr>
        <w:t xml:space="preserve">האם מישהו מעלה על דעתו שזו הייתה התייחסותם של חברי הכנסת אילו היו יודעים שהם מחוקקים חוקה? אפילו ראש הממשלה דאז לא נכח. </w:t>
      </w:r>
    </w:p>
    <w:p w:rsidR="0097622A" w:rsidRDefault="0097622A" w:rsidP="0073511B">
      <w:pPr>
        <w:rPr>
          <w:rtl/>
        </w:rPr>
      </w:pPr>
    </w:p>
    <w:p w:rsidR="0097622A" w:rsidRDefault="0097622A" w:rsidP="0073511B">
      <w:pPr>
        <w:pStyle w:val="af5"/>
        <w:keepNext/>
        <w:rPr>
          <w:rtl/>
        </w:rPr>
      </w:pPr>
      <w:bookmarkStart w:id="19207" w:name="ET_interruption_5292_3"/>
      <w:r w:rsidRPr="00A470D6">
        <w:rPr>
          <w:rStyle w:val="TagStyle"/>
          <w:rtl/>
        </w:rPr>
        <w:t xml:space="preserve"> &lt;&lt; קריאה &gt;&gt; </w:t>
      </w:r>
      <w:r>
        <w:rPr>
          <w:rtl/>
        </w:rPr>
        <w:t>אוסאמה סעדי (הרשימה המשותפת):</w:t>
      </w:r>
      <w:r w:rsidRPr="00A470D6">
        <w:rPr>
          <w:rStyle w:val="TagStyle"/>
          <w:rtl/>
        </w:rPr>
        <w:t xml:space="preserve"> &lt;&lt; קריאה &gt;&gt;</w:t>
      </w:r>
      <w:r>
        <w:rPr>
          <w:rtl/>
        </w:rPr>
        <w:t xml:space="preserve">   </w:t>
      </w:r>
      <w:bookmarkEnd w:id="19207"/>
    </w:p>
    <w:p w:rsidR="0097622A" w:rsidRDefault="0097622A" w:rsidP="0073511B">
      <w:pPr>
        <w:pStyle w:val="KeepWithNext"/>
        <w:rPr>
          <w:rtl/>
          <w:lang w:eastAsia="he-IL"/>
        </w:rPr>
      </w:pPr>
    </w:p>
    <w:p w:rsidR="0097622A" w:rsidRDefault="0097622A" w:rsidP="0073511B">
      <w:pPr>
        <w:rPr>
          <w:rtl/>
          <w:lang w:eastAsia="he-IL"/>
        </w:rPr>
      </w:pPr>
      <w:r>
        <w:rPr>
          <w:rFonts w:hint="cs"/>
          <w:rtl/>
          <w:lang w:eastAsia="he-IL"/>
        </w:rPr>
        <w:t xml:space="preserve">כמו חוק היסוד </w:t>
      </w:r>
      <w:bookmarkStart w:id="19208" w:name="_ETM_Q36_156000"/>
      <w:bookmarkEnd w:id="19208"/>
      <w:r>
        <w:rPr>
          <w:rFonts w:hint="cs"/>
          <w:rtl/>
          <w:lang w:eastAsia="he-IL"/>
        </w:rPr>
        <w:t>היום. - - -</w:t>
      </w:r>
    </w:p>
    <w:p w:rsidR="0097622A" w:rsidRDefault="0097622A" w:rsidP="0073511B">
      <w:pPr>
        <w:rPr>
          <w:rtl/>
          <w:lang w:eastAsia="he-IL"/>
        </w:rPr>
      </w:pPr>
    </w:p>
    <w:p w:rsidR="0097622A" w:rsidRDefault="0097622A" w:rsidP="0073511B">
      <w:pPr>
        <w:pStyle w:val="-"/>
        <w:keepNext/>
        <w:rPr>
          <w:rtl/>
        </w:rPr>
      </w:pPr>
      <w:bookmarkStart w:id="19209" w:name="ET_speakercontinue_5801_16"/>
      <w:r w:rsidRPr="001D235E">
        <w:rPr>
          <w:rStyle w:val="TagStyle"/>
          <w:rtl/>
        </w:rPr>
        <w:t xml:space="preserve"> &lt;&lt; דובר_המשך &gt;&gt; </w:t>
      </w:r>
      <w:r>
        <w:rPr>
          <w:rtl/>
        </w:rPr>
        <w:t>אריאל קלנר (הליכוד):</w:t>
      </w:r>
      <w:r w:rsidRPr="001D235E">
        <w:rPr>
          <w:rStyle w:val="TagStyle"/>
          <w:rtl/>
        </w:rPr>
        <w:t xml:space="preserve"> &lt;&lt; דובר_המשך &gt;&gt;</w:t>
      </w:r>
      <w:r>
        <w:rPr>
          <w:rtl/>
        </w:rPr>
        <w:t xml:space="preserve">   </w:t>
      </w:r>
      <w:bookmarkEnd w:id="19209"/>
    </w:p>
    <w:p w:rsidR="0097622A" w:rsidRDefault="0097622A" w:rsidP="0073511B">
      <w:pPr>
        <w:pStyle w:val="KeepWithNext"/>
        <w:rPr>
          <w:rtl/>
          <w:lang w:eastAsia="he-IL"/>
        </w:rPr>
      </w:pPr>
    </w:p>
    <w:p w:rsidR="0097622A" w:rsidRDefault="0097622A" w:rsidP="0073511B">
      <w:pPr>
        <w:rPr>
          <w:rtl/>
        </w:rPr>
      </w:pPr>
      <w:bookmarkStart w:id="19210" w:name="_ETM_Q36_158000"/>
      <w:bookmarkEnd w:id="19210"/>
      <w:r>
        <w:rPr>
          <w:rFonts w:hint="cs"/>
          <w:rtl/>
          <w:lang w:eastAsia="he-IL"/>
        </w:rPr>
        <w:t xml:space="preserve">אוה. </w:t>
      </w:r>
      <w:bookmarkStart w:id="19211" w:name="_ETM_Q36_159000"/>
      <w:bookmarkEnd w:id="19211"/>
      <w:r>
        <w:rPr>
          <w:rFonts w:hint="cs"/>
          <w:rtl/>
          <w:lang w:eastAsia="he-IL"/>
        </w:rPr>
        <w:t xml:space="preserve">הבדל, הבדל. </w:t>
      </w:r>
      <w:bookmarkStart w:id="19212" w:name="_ETM_Q36_161000"/>
      <w:bookmarkStart w:id="19213" w:name="ET_speakercontinue_4615_14"/>
      <w:bookmarkEnd w:id="19212"/>
      <w:r>
        <w:rPr>
          <w:rtl/>
        </w:rPr>
        <w:t xml:space="preserve"> </w:t>
      </w:r>
      <w:bookmarkEnd w:id="19213"/>
    </w:p>
    <w:p w:rsidR="0097622A" w:rsidRDefault="0097622A" w:rsidP="0073511B">
      <w:pPr>
        <w:pStyle w:val="KeepWithNext"/>
        <w:rPr>
          <w:rtl/>
          <w:lang w:eastAsia="he-IL"/>
        </w:rPr>
      </w:pPr>
    </w:p>
    <w:p w:rsidR="0097622A" w:rsidRDefault="0097622A" w:rsidP="0073511B">
      <w:pPr>
        <w:pStyle w:val="af5"/>
        <w:keepNext/>
        <w:rPr>
          <w:rtl/>
        </w:rPr>
      </w:pPr>
      <w:bookmarkStart w:id="19214" w:name="_ETM_Q36_162000"/>
      <w:bookmarkStart w:id="19215" w:name="ET_interruption_5292_17"/>
      <w:bookmarkEnd w:id="19214"/>
      <w:r w:rsidRPr="001D235E">
        <w:rPr>
          <w:rStyle w:val="TagStyle"/>
          <w:rtl/>
        </w:rPr>
        <w:t xml:space="preserve"> &lt;&lt; קריאה &gt;&gt; </w:t>
      </w:r>
      <w:r>
        <w:rPr>
          <w:rtl/>
        </w:rPr>
        <w:t>אוסאמה סעדי (הרשימה המשותפת):</w:t>
      </w:r>
      <w:r w:rsidRPr="001D235E">
        <w:rPr>
          <w:rStyle w:val="TagStyle"/>
          <w:rtl/>
        </w:rPr>
        <w:t xml:space="preserve"> &lt;&lt; קריאה &gt;&gt;</w:t>
      </w:r>
      <w:r>
        <w:rPr>
          <w:rtl/>
        </w:rPr>
        <w:t xml:space="preserve">   </w:t>
      </w:r>
      <w:bookmarkEnd w:id="19215"/>
    </w:p>
    <w:p w:rsidR="0097622A" w:rsidRDefault="0097622A" w:rsidP="0073511B">
      <w:pPr>
        <w:pStyle w:val="KeepWithNext"/>
        <w:rPr>
          <w:rtl/>
          <w:lang w:eastAsia="he-IL"/>
        </w:rPr>
      </w:pPr>
    </w:p>
    <w:p w:rsidR="0097622A" w:rsidRDefault="0097622A" w:rsidP="0073511B">
      <w:pPr>
        <w:rPr>
          <w:rtl/>
          <w:lang w:eastAsia="he-IL"/>
        </w:rPr>
      </w:pPr>
      <w:r>
        <w:rPr>
          <w:rFonts w:hint="cs"/>
          <w:rtl/>
          <w:lang w:eastAsia="he-IL"/>
        </w:rPr>
        <w:t xml:space="preserve">זה חוק יסוד - - - אתם מבזים את המוסד הזה של חוקי יסוד. </w:t>
      </w:r>
    </w:p>
    <w:p w:rsidR="0097622A" w:rsidRDefault="0097622A" w:rsidP="0073511B">
      <w:pPr>
        <w:rPr>
          <w:rtl/>
          <w:lang w:eastAsia="he-IL"/>
        </w:rPr>
      </w:pPr>
    </w:p>
    <w:p w:rsidR="0097622A" w:rsidRDefault="0097622A" w:rsidP="0073511B">
      <w:pPr>
        <w:pStyle w:val="-"/>
        <w:keepNext/>
        <w:rPr>
          <w:rtl/>
        </w:rPr>
      </w:pPr>
      <w:bookmarkStart w:id="19216" w:name="ET_speakercontinue_5801_4"/>
      <w:r w:rsidRPr="00A470D6">
        <w:rPr>
          <w:rStyle w:val="TagStyle"/>
          <w:rtl/>
        </w:rPr>
        <w:t xml:space="preserve"> &lt;&lt; דובר_המשך &gt;&gt; </w:t>
      </w:r>
      <w:r>
        <w:rPr>
          <w:rtl/>
        </w:rPr>
        <w:t>אריאל קלנר (הליכוד):</w:t>
      </w:r>
      <w:r w:rsidRPr="00A470D6">
        <w:rPr>
          <w:rStyle w:val="TagStyle"/>
          <w:rtl/>
        </w:rPr>
        <w:t xml:space="preserve"> &lt;&lt; דובר_המשך &gt;&gt;</w:t>
      </w:r>
      <w:r>
        <w:rPr>
          <w:rtl/>
        </w:rPr>
        <w:t xml:space="preserve">   </w:t>
      </w:r>
      <w:bookmarkEnd w:id="19216"/>
    </w:p>
    <w:p w:rsidR="0097622A" w:rsidRDefault="0097622A" w:rsidP="0073511B">
      <w:pPr>
        <w:pStyle w:val="KeepWithNext"/>
        <w:rPr>
          <w:rtl/>
          <w:lang w:eastAsia="he-IL"/>
        </w:rPr>
      </w:pPr>
    </w:p>
    <w:p w:rsidR="0097622A" w:rsidRDefault="0097622A" w:rsidP="0073511B">
      <w:pPr>
        <w:rPr>
          <w:rtl/>
          <w:lang w:eastAsia="he-IL"/>
        </w:rPr>
      </w:pPr>
      <w:r>
        <w:rPr>
          <w:rFonts w:hint="cs"/>
          <w:rtl/>
          <w:lang w:eastAsia="he-IL"/>
        </w:rPr>
        <w:t xml:space="preserve">כעת, מחר, בג"ץ מעוניין להשתלט </w:t>
      </w:r>
      <w:bookmarkStart w:id="19217" w:name="_ETM_Q36_170000"/>
      <w:bookmarkEnd w:id="19217"/>
      <w:r>
        <w:rPr>
          <w:rFonts w:hint="cs"/>
          <w:rtl/>
          <w:lang w:eastAsia="he-IL"/>
        </w:rPr>
        <w:t xml:space="preserve">באופן טוטאלי על מדינת ישראל ולקחת לעצמו מלוכה. </w:t>
      </w:r>
    </w:p>
    <w:p w:rsidR="0097622A" w:rsidRDefault="0097622A" w:rsidP="0073511B">
      <w:pPr>
        <w:rPr>
          <w:rtl/>
          <w:lang w:eastAsia="he-IL"/>
        </w:rPr>
      </w:pPr>
      <w:bookmarkStart w:id="19218" w:name="_ETM_Q36_174000"/>
      <w:bookmarkEnd w:id="19218"/>
    </w:p>
    <w:p w:rsidR="0097622A" w:rsidRDefault="0097622A" w:rsidP="0073511B">
      <w:pPr>
        <w:pStyle w:val="af5"/>
        <w:keepNext/>
        <w:rPr>
          <w:rtl/>
        </w:rPr>
      </w:pPr>
      <w:bookmarkStart w:id="19219" w:name="_ETM_Q36_177000"/>
      <w:bookmarkStart w:id="19220" w:name="ET_interruption_קריאה_18"/>
      <w:bookmarkEnd w:id="19219"/>
      <w:r w:rsidRPr="001D235E">
        <w:rPr>
          <w:rStyle w:val="TagStyle"/>
          <w:rtl/>
        </w:rPr>
        <w:t xml:space="preserve"> &lt;&lt; קריאה &gt;&gt; </w:t>
      </w:r>
      <w:r>
        <w:rPr>
          <w:rtl/>
        </w:rPr>
        <w:t>קריאה:</w:t>
      </w:r>
      <w:r w:rsidRPr="001D235E">
        <w:rPr>
          <w:rStyle w:val="TagStyle"/>
          <w:rtl/>
        </w:rPr>
        <w:t xml:space="preserve"> &lt;&lt; קריאה &gt;&gt;</w:t>
      </w:r>
      <w:r>
        <w:rPr>
          <w:rtl/>
        </w:rPr>
        <w:t xml:space="preserve">   </w:t>
      </w:r>
      <w:bookmarkEnd w:id="19220"/>
    </w:p>
    <w:p w:rsidR="0097622A" w:rsidRDefault="0097622A" w:rsidP="0073511B">
      <w:pPr>
        <w:pStyle w:val="KeepWithNext"/>
        <w:rPr>
          <w:rtl/>
          <w:lang w:eastAsia="he-IL"/>
        </w:rPr>
      </w:pPr>
    </w:p>
    <w:p w:rsidR="0097622A" w:rsidRDefault="0097622A" w:rsidP="0073511B">
      <w:pPr>
        <w:pStyle w:val="KeepWithNext"/>
        <w:rPr>
          <w:rtl/>
          <w:lang w:eastAsia="he-IL"/>
        </w:rPr>
      </w:pPr>
      <w:bookmarkStart w:id="19221" w:name="_ETM_Q36_181000"/>
      <w:bookmarkEnd w:id="19221"/>
      <w:r>
        <w:rPr>
          <w:rFonts w:hint="cs"/>
          <w:rtl/>
          <w:lang w:eastAsia="he-IL"/>
        </w:rPr>
        <w:t xml:space="preserve">- - - </w:t>
      </w:r>
    </w:p>
    <w:p w:rsidR="0097622A" w:rsidRPr="001D235E" w:rsidRDefault="0097622A" w:rsidP="0073511B">
      <w:pPr>
        <w:rPr>
          <w:rtl/>
          <w:lang w:eastAsia="he-IL"/>
        </w:rPr>
      </w:pPr>
    </w:p>
    <w:p w:rsidR="0097622A" w:rsidRDefault="0097622A" w:rsidP="0073511B">
      <w:pPr>
        <w:pStyle w:val="-"/>
        <w:keepNext/>
        <w:rPr>
          <w:rtl/>
        </w:rPr>
      </w:pPr>
      <w:bookmarkStart w:id="19222" w:name="ET_speakercontinue_5801_19"/>
      <w:r w:rsidRPr="001D235E">
        <w:rPr>
          <w:rStyle w:val="TagStyle"/>
          <w:rtl/>
        </w:rPr>
        <w:t xml:space="preserve"> &lt;&lt; דובר_המשך &gt;&gt; </w:t>
      </w:r>
      <w:r>
        <w:rPr>
          <w:rtl/>
        </w:rPr>
        <w:t>אריאל קלנר (הליכוד):</w:t>
      </w:r>
      <w:r w:rsidRPr="001D235E">
        <w:rPr>
          <w:rStyle w:val="TagStyle"/>
          <w:rtl/>
        </w:rPr>
        <w:t xml:space="preserve"> &lt;&lt; דובר_המשך &gt;&gt;</w:t>
      </w:r>
      <w:r>
        <w:rPr>
          <w:rtl/>
        </w:rPr>
        <w:t xml:space="preserve">   </w:t>
      </w:r>
      <w:bookmarkEnd w:id="19222"/>
    </w:p>
    <w:p w:rsidR="0097622A" w:rsidRDefault="0097622A" w:rsidP="0073511B">
      <w:pPr>
        <w:pStyle w:val="KeepWithNext"/>
        <w:rPr>
          <w:rtl/>
          <w:lang w:eastAsia="he-IL"/>
        </w:rPr>
      </w:pPr>
    </w:p>
    <w:p w:rsidR="0097622A" w:rsidRPr="001D235E" w:rsidRDefault="0097622A" w:rsidP="0073511B">
      <w:pPr>
        <w:rPr>
          <w:rtl/>
          <w:lang w:eastAsia="he-IL"/>
        </w:rPr>
      </w:pPr>
      <w:r>
        <w:rPr>
          <w:rFonts w:hint="cs"/>
          <w:rtl/>
          <w:lang w:eastAsia="he-IL"/>
        </w:rPr>
        <w:t xml:space="preserve">זה מה שהולך לקרות מחר בדיון על חוק יסוד: הלאום. </w:t>
      </w:r>
    </w:p>
    <w:p w:rsidR="0097622A" w:rsidRDefault="0097622A" w:rsidP="0073511B">
      <w:pPr>
        <w:rPr>
          <w:rtl/>
          <w:lang w:eastAsia="he-IL"/>
        </w:rPr>
      </w:pPr>
    </w:p>
    <w:p w:rsidR="0097622A" w:rsidRDefault="0097622A" w:rsidP="0073511B">
      <w:pPr>
        <w:pStyle w:val="af5"/>
        <w:keepNext/>
        <w:rPr>
          <w:rtl/>
        </w:rPr>
      </w:pPr>
      <w:bookmarkStart w:id="19223" w:name="_ETM_Q36_180000"/>
      <w:bookmarkStart w:id="19224" w:name="ET_interruption_4615_20"/>
      <w:bookmarkEnd w:id="19223"/>
      <w:r w:rsidRPr="001D235E">
        <w:rPr>
          <w:rStyle w:val="TagStyle"/>
          <w:rtl/>
        </w:rPr>
        <w:t xml:space="preserve"> &lt;&lt; קריאה &gt;&gt; </w:t>
      </w:r>
      <w:r>
        <w:rPr>
          <w:rtl/>
        </w:rPr>
        <w:t>ניצן הורוביץ (מרצ):</w:t>
      </w:r>
      <w:r w:rsidRPr="001D235E">
        <w:rPr>
          <w:rStyle w:val="TagStyle"/>
          <w:rtl/>
        </w:rPr>
        <w:t xml:space="preserve"> &lt;&lt; קריאה &gt;&gt;</w:t>
      </w:r>
      <w:r>
        <w:rPr>
          <w:rtl/>
        </w:rPr>
        <w:t xml:space="preserve">   </w:t>
      </w:r>
      <w:bookmarkEnd w:id="19224"/>
    </w:p>
    <w:p w:rsidR="0097622A" w:rsidRDefault="0097622A" w:rsidP="0073511B">
      <w:pPr>
        <w:pStyle w:val="KeepWithNext"/>
        <w:rPr>
          <w:rtl/>
        </w:rPr>
      </w:pPr>
    </w:p>
    <w:p w:rsidR="0097622A" w:rsidRDefault="0097622A" w:rsidP="0073511B">
      <w:pPr>
        <w:rPr>
          <w:rtl/>
          <w:lang w:eastAsia="he-IL"/>
        </w:rPr>
      </w:pPr>
      <w:bookmarkStart w:id="19225" w:name="_ETM_Q36_179000"/>
      <w:bookmarkEnd w:id="19225"/>
      <w:r>
        <w:rPr>
          <w:rFonts w:hint="cs"/>
          <w:rtl/>
          <w:lang w:eastAsia="he-IL"/>
        </w:rPr>
        <w:t xml:space="preserve">אל תעשו צחוק מחוקי-יסוד. </w:t>
      </w:r>
    </w:p>
    <w:p w:rsidR="0097622A" w:rsidRDefault="0097622A" w:rsidP="0073511B">
      <w:pPr>
        <w:rPr>
          <w:rtl/>
          <w:lang w:eastAsia="he-IL"/>
        </w:rPr>
      </w:pPr>
    </w:p>
    <w:p w:rsidR="0097622A" w:rsidRDefault="0097622A" w:rsidP="0073511B">
      <w:pPr>
        <w:pStyle w:val="-"/>
        <w:keepNext/>
        <w:rPr>
          <w:rtl/>
        </w:rPr>
      </w:pPr>
      <w:bookmarkStart w:id="19226" w:name="ET_speakercontinue_5801_5"/>
      <w:r w:rsidRPr="00A470D6">
        <w:rPr>
          <w:rStyle w:val="TagStyle"/>
          <w:rtl/>
        </w:rPr>
        <w:t xml:space="preserve"> &lt;&lt; דובר_המשך &gt;&gt; </w:t>
      </w:r>
      <w:r>
        <w:rPr>
          <w:rtl/>
        </w:rPr>
        <w:t>אריאל קלנר (הליכוד):</w:t>
      </w:r>
      <w:r w:rsidRPr="00A470D6">
        <w:rPr>
          <w:rStyle w:val="TagStyle"/>
          <w:rtl/>
        </w:rPr>
        <w:t xml:space="preserve"> &lt;&lt; דובר_המשך &gt;&gt;</w:t>
      </w:r>
      <w:r>
        <w:rPr>
          <w:rtl/>
        </w:rPr>
        <w:t xml:space="preserve">   </w:t>
      </w:r>
      <w:bookmarkEnd w:id="19226"/>
    </w:p>
    <w:p w:rsidR="0097622A" w:rsidRDefault="0097622A" w:rsidP="0073511B">
      <w:pPr>
        <w:pStyle w:val="KeepWithNext"/>
        <w:rPr>
          <w:rtl/>
          <w:lang w:eastAsia="he-IL"/>
        </w:rPr>
      </w:pPr>
    </w:p>
    <w:p w:rsidR="0097622A" w:rsidRDefault="0097622A" w:rsidP="0073511B">
      <w:pPr>
        <w:rPr>
          <w:rtl/>
          <w:lang w:eastAsia="he-IL"/>
        </w:rPr>
      </w:pPr>
      <w:r>
        <w:rPr>
          <w:rFonts w:hint="cs"/>
          <w:rtl/>
          <w:lang w:eastAsia="he-IL"/>
        </w:rPr>
        <w:t>וזה בכלל לא משנה מה הוא יפסוק. זה בכלל לא משנה מה הוא יפסוק, עצם הדיון, חבר הכנסת הורוביץ</w:t>
      </w:r>
      <w:bookmarkStart w:id="19227" w:name="_ETM_Q36_185000"/>
      <w:bookmarkEnd w:id="19227"/>
      <w:r>
        <w:rPr>
          <w:rFonts w:hint="cs"/>
          <w:rtl/>
          <w:lang w:eastAsia="he-IL"/>
        </w:rPr>
        <w:t xml:space="preserve">, עצם הדיון. </w:t>
      </w:r>
    </w:p>
    <w:p w:rsidR="0097622A" w:rsidRDefault="0097622A" w:rsidP="0073511B">
      <w:pPr>
        <w:rPr>
          <w:rtl/>
          <w:lang w:eastAsia="he-IL"/>
        </w:rPr>
      </w:pPr>
    </w:p>
    <w:p w:rsidR="0097622A" w:rsidRDefault="0097622A" w:rsidP="0073511B">
      <w:pPr>
        <w:pStyle w:val="af5"/>
        <w:keepNext/>
        <w:rPr>
          <w:rtl/>
        </w:rPr>
      </w:pPr>
      <w:bookmarkStart w:id="19228" w:name="ET_interruption_4615_21"/>
      <w:r w:rsidRPr="001D235E">
        <w:rPr>
          <w:rStyle w:val="TagStyle"/>
          <w:rtl/>
        </w:rPr>
        <w:t xml:space="preserve"> &lt;&lt; קריאה &gt;&gt; </w:t>
      </w:r>
      <w:r>
        <w:rPr>
          <w:rtl/>
        </w:rPr>
        <w:t>ניצן הורוביץ (מרצ):</w:t>
      </w:r>
      <w:r w:rsidRPr="001D235E">
        <w:rPr>
          <w:rStyle w:val="TagStyle"/>
          <w:rtl/>
        </w:rPr>
        <w:t xml:space="preserve"> &lt;&lt; קריאה &gt;&gt;</w:t>
      </w:r>
      <w:r>
        <w:rPr>
          <w:rtl/>
        </w:rPr>
        <w:t xml:space="preserve">   </w:t>
      </w:r>
      <w:bookmarkEnd w:id="19228"/>
    </w:p>
    <w:p w:rsidR="0097622A" w:rsidRDefault="0097622A" w:rsidP="0073511B">
      <w:pPr>
        <w:pStyle w:val="KeepWithNext"/>
        <w:rPr>
          <w:rtl/>
          <w:lang w:eastAsia="he-IL"/>
        </w:rPr>
      </w:pPr>
    </w:p>
    <w:p w:rsidR="0097622A" w:rsidRDefault="0097622A" w:rsidP="0073511B">
      <w:pPr>
        <w:rPr>
          <w:rtl/>
          <w:lang w:eastAsia="he-IL"/>
        </w:rPr>
      </w:pPr>
      <w:bookmarkStart w:id="19229" w:name="_ETM_Q36_191000"/>
      <w:bookmarkEnd w:id="19229"/>
      <w:r>
        <w:rPr>
          <w:rFonts w:hint="cs"/>
          <w:rtl/>
          <w:lang w:eastAsia="he-IL"/>
        </w:rPr>
        <w:t xml:space="preserve">תראו מה אתם עושים פה היום ואז באים בטענות לבג"ץ למה הוא </w:t>
      </w:r>
      <w:bookmarkStart w:id="19230" w:name="_ETM_Q36_192000"/>
      <w:bookmarkEnd w:id="19230"/>
      <w:r>
        <w:rPr>
          <w:rFonts w:hint="cs"/>
          <w:rtl/>
          <w:lang w:eastAsia="he-IL"/>
        </w:rPr>
        <w:t xml:space="preserve">מתערב. </w:t>
      </w:r>
    </w:p>
    <w:p w:rsidR="0097622A" w:rsidRDefault="0097622A" w:rsidP="0073511B">
      <w:pPr>
        <w:rPr>
          <w:rtl/>
          <w:lang w:eastAsia="he-IL"/>
        </w:rPr>
      </w:pPr>
    </w:p>
    <w:p w:rsidR="0097622A" w:rsidRDefault="0097622A" w:rsidP="0073511B">
      <w:pPr>
        <w:pStyle w:val="-"/>
        <w:keepNext/>
        <w:rPr>
          <w:rtl/>
        </w:rPr>
      </w:pPr>
      <w:bookmarkStart w:id="19231" w:name="ET_speakercontinue_5801_6"/>
      <w:r w:rsidRPr="00A470D6">
        <w:rPr>
          <w:rStyle w:val="TagStyle"/>
          <w:rtl/>
        </w:rPr>
        <w:t xml:space="preserve"> &lt;&lt; דובר_המשך &gt;&gt; </w:t>
      </w:r>
      <w:r>
        <w:rPr>
          <w:rtl/>
        </w:rPr>
        <w:t>אריאל קלנר (הליכוד):</w:t>
      </w:r>
      <w:r w:rsidRPr="00A470D6">
        <w:rPr>
          <w:rStyle w:val="TagStyle"/>
          <w:rtl/>
        </w:rPr>
        <w:t xml:space="preserve"> &lt;&lt; דובר_המשך &gt;&gt;</w:t>
      </w:r>
      <w:r>
        <w:rPr>
          <w:rtl/>
        </w:rPr>
        <w:t xml:space="preserve">   </w:t>
      </w:r>
      <w:bookmarkEnd w:id="19231"/>
    </w:p>
    <w:p w:rsidR="0097622A" w:rsidRDefault="0097622A" w:rsidP="0073511B">
      <w:pPr>
        <w:pStyle w:val="KeepWithNext"/>
        <w:rPr>
          <w:rtl/>
          <w:lang w:eastAsia="he-IL"/>
        </w:rPr>
      </w:pPr>
    </w:p>
    <w:p w:rsidR="0097622A" w:rsidRDefault="0097622A" w:rsidP="0073511B">
      <w:pPr>
        <w:rPr>
          <w:rtl/>
          <w:lang w:eastAsia="he-IL"/>
        </w:rPr>
      </w:pPr>
      <w:r>
        <w:rPr>
          <w:rFonts w:hint="cs"/>
          <w:rtl/>
          <w:lang w:eastAsia="he-IL"/>
        </w:rPr>
        <w:t xml:space="preserve">אבל אז, את חוק יסוד של אז הוא הפך לחוקה. את חוק היסוד של היום </w:t>
      </w:r>
      <w:r>
        <w:rPr>
          <w:rtl/>
          <w:lang w:eastAsia="he-IL"/>
        </w:rPr>
        <w:t>–</w:t>
      </w:r>
      <w:r>
        <w:rPr>
          <w:rFonts w:hint="cs"/>
          <w:rtl/>
          <w:lang w:eastAsia="he-IL"/>
        </w:rPr>
        <w:t xml:space="preserve"> </w:t>
      </w:r>
      <w:bookmarkStart w:id="19232" w:name="_ETM_Q36_199000"/>
      <w:bookmarkEnd w:id="19232"/>
      <w:r>
        <w:rPr>
          <w:rFonts w:hint="cs"/>
          <w:rtl/>
          <w:lang w:eastAsia="he-IL"/>
        </w:rPr>
        <w:t xml:space="preserve">אתם באים ומתלוננים. אבל את חוק היסוד של אז הוא </w:t>
      </w:r>
      <w:bookmarkStart w:id="19233" w:name="_ETM_Q36_201000"/>
      <w:bookmarkEnd w:id="19233"/>
      <w:r>
        <w:rPr>
          <w:rFonts w:hint="cs"/>
          <w:rtl/>
          <w:lang w:eastAsia="he-IL"/>
        </w:rPr>
        <w:t xml:space="preserve">הפך לחוקה. על סמך חוק היסוד ההוא הוא פוסל חוקים, חבר הכנסת הורוביץ. </w:t>
      </w:r>
    </w:p>
    <w:p w:rsidR="0097622A" w:rsidRDefault="0097622A" w:rsidP="0073511B">
      <w:pPr>
        <w:rPr>
          <w:rtl/>
          <w:lang w:eastAsia="he-IL"/>
        </w:rPr>
      </w:pPr>
      <w:bookmarkStart w:id="19234" w:name="_ETM_Q36_207000"/>
      <w:bookmarkEnd w:id="19234"/>
    </w:p>
    <w:p w:rsidR="0097622A" w:rsidRDefault="0097622A" w:rsidP="0073511B">
      <w:pPr>
        <w:rPr>
          <w:rtl/>
          <w:lang w:eastAsia="he-IL"/>
        </w:rPr>
      </w:pPr>
      <w:r>
        <w:rPr>
          <w:rFonts w:hint="cs"/>
          <w:rtl/>
          <w:lang w:eastAsia="he-IL"/>
        </w:rPr>
        <w:t xml:space="preserve">אבל בואו נגיד שאנחנו מקבלים את התיזה המעוותת הזאת ולבית המשפט מותר לעצור חקיקה אם </w:t>
      </w:r>
      <w:bookmarkStart w:id="19235" w:name="_ETM_Q36_211000"/>
      <w:bookmarkEnd w:id="19235"/>
      <w:r>
        <w:rPr>
          <w:rFonts w:hint="cs"/>
          <w:rtl/>
          <w:lang w:eastAsia="he-IL"/>
        </w:rPr>
        <w:t xml:space="preserve">היא נוגדת חוק יסוד. בוא נגיד. אבל מאין יש לבית המשפט את הסמכות </w:t>
      </w:r>
      <w:bookmarkStart w:id="19236" w:name="_ETM_Q36_215000"/>
      <w:bookmarkEnd w:id="19236"/>
      <w:r>
        <w:rPr>
          <w:rFonts w:hint="cs"/>
          <w:rtl/>
          <w:lang w:eastAsia="he-IL"/>
        </w:rPr>
        <w:t xml:space="preserve">לדון בחוק יסוד ולהתערב בחקיקת חוק יסוד? באיזו זכות, מתוקף איזו סמכות? הרי החוק שמסמיך אותו, לשיטתו, </w:t>
      </w:r>
      <w:bookmarkStart w:id="19237" w:name="_ETM_Q36_229000"/>
      <w:bookmarkEnd w:id="19237"/>
      <w:r>
        <w:rPr>
          <w:rFonts w:hint="cs"/>
          <w:rtl/>
          <w:lang w:eastAsia="he-IL"/>
        </w:rPr>
        <w:t xml:space="preserve">לפסול הוא חוק יסוד. מה מגביל את כוחו </w:t>
      </w:r>
      <w:bookmarkStart w:id="19238" w:name="_ETM_Q36_232000"/>
      <w:bookmarkEnd w:id="19238"/>
      <w:r>
        <w:rPr>
          <w:rFonts w:hint="cs"/>
          <w:rtl/>
          <w:lang w:eastAsia="he-IL"/>
        </w:rPr>
        <w:t xml:space="preserve">של בית המשפט? זו איננה דמוקרטיה. דיקטטורה, אוליגרכיה </w:t>
      </w:r>
      <w:r>
        <w:rPr>
          <w:rtl/>
          <w:lang w:eastAsia="he-IL"/>
        </w:rPr>
        <w:t>–</w:t>
      </w:r>
      <w:r>
        <w:rPr>
          <w:rFonts w:hint="cs"/>
          <w:rtl/>
          <w:lang w:eastAsia="he-IL"/>
        </w:rPr>
        <w:t xml:space="preserve"> אולי. </w:t>
      </w:r>
      <w:bookmarkStart w:id="19239" w:name="_ETM_Q36_242000"/>
      <w:bookmarkEnd w:id="19239"/>
      <w:r>
        <w:rPr>
          <w:rFonts w:hint="cs"/>
          <w:rtl/>
          <w:lang w:eastAsia="he-IL"/>
        </w:rPr>
        <w:t xml:space="preserve">דמוקרטיה זה לא. ואתם בשמאל, חבר הכנסת הורוביץ </w:t>
      </w:r>
      <w:r>
        <w:rPr>
          <w:rtl/>
          <w:lang w:eastAsia="he-IL"/>
        </w:rPr>
        <w:t>–</w:t>
      </w:r>
      <w:r>
        <w:rPr>
          <w:rFonts w:hint="cs"/>
          <w:rtl/>
          <w:lang w:eastAsia="he-IL"/>
        </w:rPr>
        <w:t xml:space="preserve"> קולכם לא נשמע, כי זו פשוט </w:t>
      </w:r>
      <w:bookmarkStart w:id="19240" w:name="_ETM_Q36_248000"/>
      <w:bookmarkEnd w:id="19240"/>
      <w:r>
        <w:rPr>
          <w:rFonts w:hint="cs"/>
          <w:rtl/>
          <w:lang w:eastAsia="he-IL"/>
        </w:rPr>
        <w:t xml:space="preserve">צביעות: יש לכם רוב מוחלט בבג"ץ, ובגלל זה אתם מוכנים </w:t>
      </w:r>
      <w:bookmarkStart w:id="19241" w:name="_ETM_Q36_252000"/>
      <w:bookmarkEnd w:id="19241"/>
      <w:r>
        <w:rPr>
          <w:rFonts w:hint="cs"/>
          <w:rtl/>
          <w:lang w:eastAsia="he-IL"/>
        </w:rPr>
        <w:t xml:space="preserve">לרמוס את כבוד הבית הזה ואת כבוד הציבור. </w:t>
      </w:r>
    </w:p>
    <w:p w:rsidR="0097622A" w:rsidRDefault="0097622A" w:rsidP="0073511B">
      <w:pPr>
        <w:rPr>
          <w:rtl/>
          <w:lang w:eastAsia="he-IL"/>
        </w:rPr>
      </w:pPr>
    </w:p>
    <w:p w:rsidR="0097622A" w:rsidRDefault="0097622A" w:rsidP="0073511B">
      <w:pPr>
        <w:rPr>
          <w:rtl/>
          <w:lang w:eastAsia="he-IL"/>
        </w:rPr>
      </w:pPr>
      <w:bookmarkStart w:id="19242" w:name="_ETM_Q36_262000"/>
      <w:bookmarkEnd w:id="19242"/>
      <w:r>
        <w:rPr>
          <w:rFonts w:hint="cs"/>
          <w:rtl/>
          <w:lang w:eastAsia="he-IL"/>
        </w:rPr>
        <w:t xml:space="preserve">לעומת חוק יסוד: כבוד האדם וחרותו שבאמצעותו </w:t>
      </w:r>
      <w:bookmarkStart w:id="19243" w:name="_ETM_Q36_264000"/>
      <w:bookmarkEnd w:id="19243"/>
      <w:r>
        <w:rPr>
          <w:rFonts w:hint="cs"/>
          <w:rtl/>
          <w:lang w:eastAsia="he-IL"/>
        </w:rPr>
        <w:t xml:space="preserve">פועל בג"ץ פעם אחר פעם כדי לפגוע בצביונה היהודי של </w:t>
      </w:r>
      <w:bookmarkStart w:id="19244" w:name="_ETM_Q36_265000"/>
      <w:bookmarkEnd w:id="19244"/>
      <w:r>
        <w:rPr>
          <w:rFonts w:hint="cs"/>
          <w:rtl/>
          <w:lang w:eastAsia="he-IL"/>
        </w:rPr>
        <w:t xml:space="preserve">המדינה, חוק יסוד: הלאום בא לעגן את היותה של מדינת ישראל מה שהיא מלכתחילה הייתה אמורה </w:t>
      </w:r>
      <w:bookmarkStart w:id="19245" w:name="_ETM_Q36_274000"/>
      <w:bookmarkEnd w:id="19245"/>
      <w:r>
        <w:rPr>
          <w:rFonts w:hint="cs"/>
          <w:rtl/>
          <w:lang w:eastAsia="he-IL"/>
        </w:rPr>
        <w:t>להיות: מדינה יהודית. ומחר בג"ץ ברוב חוצפתו הולך לדון בכך. מעל 60 חברי כנסת תמכו בחוק-יסוד:</w:t>
      </w:r>
      <w:bookmarkStart w:id="19246" w:name="_ETM_Q36_290000"/>
      <w:bookmarkEnd w:id="19246"/>
      <w:r>
        <w:rPr>
          <w:rFonts w:hint="cs"/>
          <w:rtl/>
          <w:lang w:eastAsia="he-IL"/>
        </w:rPr>
        <w:t xml:space="preserve"> הלאום, חברי כנסת שמייצגים את רוב העם. הדמוקרטיה בסכנה. כן, היא בסכנה. </w:t>
      </w:r>
    </w:p>
    <w:p w:rsidR="0097622A" w:rsidRDefault="0097622A" w:rsidP="0073511B">
      <w:pPr>
        <w:rPr>
          <w:rtl/>
          <w:lang w:eastAsia="he-IL"/>
        </w:rPr>
      </w:pPr>
    </w:p>
    <w:p w:rsidR="0097622A" w:rsidRDefault="0097622A" w:rsidP="0073511B">
      <w:pPr>
        <w:pStyle w:val="af6"/>
        <w:keepNext/>
        <w:rPr>
          <w:rtl/>
        </w:rPr>
      </w:pPr>
      <w:r w:rsidRPr="00A470D6">
        <w:rPr>
          <w:rStyle w:val="TagStyle"/>
          <w:rtl/>
        </w:rPr>
        <w:lastRenderedPageBreak/>
        <w:t xml:space="preserve"> &lt;&lt; יור &gt;&gt; </w:t>
      </w:r>
      <w:r>
        <w:rPr>
          <w:rtl/>
        </w:rPr>
        <w:t>היו"ר משה ארבל:</w:t>
      </w:r>
      <w:r w:rsidRPr="00A470D6">
        <w:rPr>
          <w:rStyle w:val="TagStyle"/>
          <w:rtl/>
        </w:rPr>
        <w:t xml:space="preserve"> &lt;&lt; יור &gt;&gt;</w:t>
      </w:r>
      <w:r>
        <w:rPr>
          <w:rtl/>
        </w:rPr>
        <w:t xml:space="preserve">   </w:t>
      </w:r>
    </w:p>
    <w:p w:rsidR="0097622A" w:rsidRDefault="0097622A" w:rsidP="0073511B">
      <w:pPr>
        <w:pStyle w:val="KeepWithNext"/>
        <w:rPr>
          <w:rtl/>
          <w:lang w:eastAsia="he-IL"/>
        </w:rPr>
      </w:pPr>
    </w:p>
    <w:p w:rsidR="0097622A" w:rsidRDefault="0097622A" w:rsidP="0073511B">
      <w:pPr>
        <w:rPr>
          <w:rtl/>
          <w:lang w:eastAsia="he-IL"/>
        </w:rPr>
      </w:pPr>
      <w:r>
        <w:rPr>
          <w:rFonts w:hint="cs"/>
          <w:rtl/>
          <w:lang w:eastAsia="he-IL"/>
        </w:rPr>
        <w:t xml:space="preserve">נא לסכם. </w:t>
      </w:r>
    </w:p>
    <w:p w:rsidR="0097622A" w:rsidRDefault="0097622A" w:rsidP="0073511B">
      <w:pPr>
        <w:rPr>
          <w:rtl/>
          <w:lang w:eastAsia="he-IL"/>
        </w:rPr>
      </w:pPr>
    </w:p>
    <w:p w:rsidR="0097622A" w:rsidRDefault="0097622A" w:rsidP="0073511B">
      <w:pPr>
        <w:pStyle w:val="-"/>
        <w:keepNext/>
        <w:rPr>
          <w:rtl/>
        </w:rPr>
      </w:pPr>
      <w:bookmarkStart w:id="19247" w:name="ET_speakercontinue_5801_9"/>
      <w:r w:rsidRPr="00A470D6">
        <w:rPr>
          <w:rStyle w:val="TagStyle"/>
          <w:rtl/>
        </w:rPr>
        <w:t xml:space="preserve"> &lt;&lt; דובר_המשך &gt;&gt; </w:t>
      </w:r>
      <w:r>
        <w:rPr>
          <w:rtl/>
        </w:rPr>
        <w:t>אריאל קלנר (הליכוד):</w:t>
      </w:r>
      <w:r w:rsidRPr="00A470D6">
        <w:rPr>
          <w:rStyle w:val="TagStyle"/>
          <w:rtl/>
        </w:rPr>
        <w:t xml:space="preserve"> &lt;&lt; דובר_המשך &gt;&gt;</w:t>
      </w:r>
      <w:r>
        <w:rPr>
          <w:rtl/>
        </w:rPr>
        <w:t xml:space="preserve">   </w:t>
      </w:r>
      <w:bookmarkEnd w:id="19247"/>
    </w:p>
    <w:p w:rsidR="0097622A" w:rsidRDefault="0097622A" w:rsidP="0073511B">
      <w:pPr>
        <w:pStyle w:val="KeepWithNext"/>
        <w:rPr>
          <w:rtl/>
          <w:lang w:eastAsia="he-IL"/>
        </w:rPr>
      </w:pPr>
    </w:p>
    <w:p w:rsidR="0097622A" w:rsidRDefault="0097622A" w:rsidP="0073511B">
      <w:pPr>
        <w:rPr>
          <w:rtl/>
          <w:lang w:eastAsia="he-IL"/>
        </w:rPr>
      </w:pPr>
      <w:r>
        <w:rPr>
          <w:rFonts w:hint="cs"/>
          <w:rtl/>
          <w:lang w:eastAsia="he-IL"/>
        </w:rPr>
        <w:t xml:space="preserve">אזרחי ישראל שצופים בנו </w:t>
      </w:r>
      <w:bookmarkStart w:id="19248" w:name="_ETM_Q36_303000"/>
      <w:bookmarkEnd w:id="19248"/>
      <w:r>
        <w:rPr>
          <w:rtl/>
          <w:lang w:eastAsia="he-IL"/>
        </w:rPr>
        <w:t>–</w:t>
      </w:r>
      <w:r>
        <w:rPr>
          <w:rFonts w:hint="cs"/>
          <w:rtl/>
          <w:lang w:eastAsia="he-IL"/>
        </w:rPr>
        <w:t xml:space="preserve"> שימו לב, אני כבר מסיים אדוני, גם קצת הפריעו</w:t>
      </w:r>
      <w:bookmarkStart w:id="19249" w:name="_ETM_Q36_305000"/>
      <w:bookmarkEnd w:id="19249"/>
      <w:r>
        <w:rPr>
          <w:rFonts w:hint="cs"/>
          <w:rtl/>
          <w:lang w:eastAsia="he-IL"/>
        </w:rPr>
        <w:t xml:space="preserve"> לי </w:t>
      </w:r>
      <w:r>
        <w:rPr>
          <w:rtl/>
          <w:lang w:eastAsia="he-IL"/>
        </w:rPr>
        <w:t>–</w:t>
      </w:r>
      <w:r>
        <w:rPr>
          <w:rFonts w:hint="cs"/>
          <w:rtl/>
          <w:lang w:eastAsia="he-IL"/>
        </w:rPr>
        <w:t xml:space="preserve"> אזרחי ישראל שימו לב, שוללים את חרותכם הפוליטית. </w:t>
      </w:r>
      <w:bookmarkStart w:id="19250" w:name="_ETM_Q36_304000"/>
      <w:bookmarkEnd w:id="19250"/>
      <w:r>
        <w:rPr>
          <w:rFonts w:hint="cs"/>
          <w:rtl/>
          <w:lang w:eastAsia="he-IL"/>
        </w:rPr>
        <w:t xml:space="preserve">הזכות שלכם לנהל את המדינה באמצעות פתק בקלפי, ובקרוב ככל </w:t>
      </w:r>
      <w:bookmarkStart w:id="19251" w:name="_ETM_Q36_309000"/>
      <w:bookmarkEnd w:id="19251"/>
      <w:r>
        <w:rPr>
          <w:rFonts w:hint="cs"/>
          <w:rtl/>
          <w:lang w:eastAsia="he-IL"/>
        </w:rPr>
        <w:t xml:space="preserve">הנראה נלך לקלפי </w:t>
      </w:r>
      <w:r>
        <w:rPr>
          <w:rtl/>
          <w:lang w:eastAsia="he-IL"/>
        </w:rPr>
        <w:t>–</w:t>
      </w:r>
      <w:r>
        <w:rPr>
          <w:rFonts w:hint="cs"/>
          <w:rtl/>
          <w:lang w:eastAsia="he-IL"/>
        </w:rPr>
        <w:t xml:space="preserve"> על זה ורק על זה יהיו הבחירות האלה. ובעזרת ה' אנחנו נחזיר את המדינה לעם. זה הוא </w:t>
      </w:r>
      <w:bookmarkStart w:id="19252" w:name="_ETM_Q36_318000"/>
      <w:bookmarkEnd w:id="19252"/>
      <w:r>
        <w:rPr>
          <w:rFonts w:hint="cs"/>
          <w:rtl/>
          <w:lang w:eastAsia="he-IL"/>
        </w:rPr>
        <w:t xml:space="preserve">המאבק שלי מיום כניסתי לכנסת </w:t>
      </w:r>
      <w:r>
        <w:rPr>
          <w:rtl/>
          <w:lang w:eastAsia="he-IL"/>
        </w:rPr>
        <w:t>–</w:t>
      </w:r>
      <w:r>
        <w:rPr>
          <w:rFonts w:hint="cs"/>
          <w:rtl/>
          <w:lang w:eastAsia="he-IL"/>
        </w:rPr>
        <w:t xml:space="preserve"> להשיב את המדינה לעם. </w:t>
      </w:r>
    </w:p>
    <w:p w:rsidR="0097622A" w:rsidRDefault="0097622A" w:rsidP="0073511B">
      <w:pPr>
        <w:rPr>
          <w:rtl/>
          <w:lang w:eastAsia="he-IL"/>
        </w:rPr>
      </w:pPr>
    </w:p>
    <w:p w:rsidR="0097622A" w:rsidRDefault="0097622A" w:rsidP="0073511B">
      <w:pPr>
        <w:pStyle w:val="af5"/>
        <w:keepNext/>
        <w:rPr>
          <w:rtl/>
        </w:rPr>
      </w:pPr>
      <w:bookmarkStart w:id="19253" w:name="_ETM_Q36_328000"/>
      <w:bookmarkStart w:id="19254" w:name="ET_interruption_קריאה_22"/>
      <w:bookmarkEnd w:id="19253"/>
      <w:r w:rsidRPr="00076CD8">
        <w:rPr>
          <w:rStyle w:val="TagStyle"/>
          <w:rtl/>
        </w:rPr>
        <w:t xml:space="preserve"> &lt;&lt; קריאה &gt;&gt; </w:t>
      </w:r>
      <w:r>
        <w:rPr>
          <w:rtl/>
        </w:rPr>
        <w:t>קריאה:</w:t>
      </w:r>
      <w:r w:rsidRPr="00076CD8">
        <w:rPr>
          <w:rStyle w:val="TagStyle"/>
          <w:rtl/>
        </w:rPr>
        <w:t xml:space="preserve"> &lt;&lt; קריאה &gt;&gt;</w:t>
      </w:r>
      <w:r>
        <w:rPr>
          <w:rtl/>
        </w:rPr>
        <w:t xml:space="preserve">   </w:t>
      </w:r>
      <w:bookmarkEnd w:id="19254"/>
    </w:p>
    <w:p w:rsidR="0097622A" w:rsidRDefault="0097622A" w:rsidP="0073511B">
      <w:pPr>
        <w:pStyle w:val="KeepWithNext"/>
        <w:rPr>
          <w:rtl/>
          <w:lang w:eastAsia="he-IL"/>
        </w:rPr>
      </w:pPr>
    </w:p>
    <w:p w:rsidR="0097622A" w:rsidRDefault="0097622A" w:rsidP="0073511B">
      <w:pPr>
        <w:rPr>
          <w:rtl/>
          <w:lang w:eastAsia="he-IL"/>
        </w:rPr>
      </w:pPr>
      <w:r>
        <w:rPr>
          <w:rFonts w:hint="cs"/>
          <w:rtl/>
          <w:lang w:eastAsia="he-IL"/>
        </w:rPr>
        <w:t>הע</w:t>
      </w:r>
      <w:bookmarkStart w:id="19255" w:name="_ETM_Q36_325000"/>
      <w:bookmarkEnd w:id="19255"/>
      <w:r>
        <w:rPr>
          <w:rFonts w:hint="cs"/>
          <w:rtl/>
          <w:lang w:eastAsia="he-IL"/>
        </w:rPr>
        <w:t xml:space="preserve">ם ברחובות מפגין נגדכם. </w:t>
      </w:r>
    </w:p>
    <w:p w:rsidR="0097622A" w:rsidRDefault="0097622A" w:rsidP="0073511B">
      <w:pPr>
        <w:rPr>
          <w:rtl/>
          <w:lang w:eastAsia="he-IL"/>
        </w:rPr>
      </w:pPr>
    </w:p>
    <w:p w:rsidR="0097622A" w:rsidRDefault="0097622A" w:rsidP="0073511B">
      <w:pPr>
        <w:pStyle w:val="-"/>
        <w:keepNext/>
        <w:rPr>
          <w:rtl/>
        </w:rPr>
      </w:pPr>
      <w:bookmarkStart w:id="19256" w:name="_ETM_Q36_334000"/>
      <w:bookmarkStart w:id="19257" w:name="ET_speakercontinue_5801_23"/>
      <w:bookmarkEnd w:id="19256"/>
      <w:r w:rsidRPr="00076CD8">
        <w:rPr>
          <w:rStyle w:val="TagStyle"/>
          <w:rtl/>
        </w:rPr>
        <w:t xml:space="preserve"> &lt;&lt; דובר_המשך &gt;&gt; </w:t>
      </w:r>
      <w:r>
        <w:rPr>
          <w:rtl/>
        </w:rPr>
        <w:t>אריאל קלנר (הליכוד):</w:t>
      </w:r>
      <w:r w:rsidRPr="00076CD8">
        <w:rPr>
          <w:rStyle w:val="TagStyle"/>
          <w:rtl/>
        </w:rPr>
        <w:t xml:space="preserve"> &lt;&lt; דובר_המשך &gt;&gt;</w:t>
      </w:r>
      <w:r>
        <w:rPr>
          <w:rtl/>
        </w:rPr>
        <w:t xml:space="preserve">   </w:t>
      </w:r>
      <w:bookmarkEnd w:id="19257"/>
    </w:p>
    <w:p w:rsidR="0097622A" w:rsidRDefault="0097622A" w:rsidP="0073511B">
      <w:pPr>
        <w:pStyle w:val="KeepWithNext"/>
        <w:rPr>
          <w:rtl/>
          <w:lang w:eastAsia="he-IL"/>
        </w:rPr>
      </w:pPr>
    </w:p>
    <w:p w:rsidR="0097622A" w:rsidRDefault="0097622A" w:rsidP="0073511B">
      <w:pPr>
        <w:rPr>
          <w:rtl/>
          <w:lang w:eastAsia="he-IL"/>
        </w:rPr>
      </w:pPr>
      <w:bookmarkStart w:id="19258" w:name="_ETM_Q36_329000"/>
      <w:bookmarkStart w:id="19259" w:name="_ETM_Q36_327000"/>
      <w:bookmarkEnd w:id="19258"/>
      <w:bookmarkEnd w:id="19259"/>
      <w:r>
        <w:rPr>
          <w:rFonts w:hint="cs"/>
          <w:rtl/>
          <w:lang w:eastAsia="he-IL"/>
        </w:rPr>
        <w:t xml:space="preserve">אנחנו נחזיר את המדינה לעם. ולשופטי בג"ץ אני אומר: שימו לב, אתם עומדים לכרות את הענף שעליו </w:t>
      </w:r>
      <w:bookmarkStart w:id="19260" w:name="_ETM_Q36_342000"/>
      <w:bookmarkEnd w:id="19260"/>
      <w:r>
        <w:rPr>
          <w:rFonts w:hint="cs"/>
          <w:rtl/>
          <w:lang w:eastAsia="he-IL"/>
        </w:rPr>
        <w:t xml:space="preserve">אתם יושבים. ומי שכורת את הענף שעליו הוא יושב, </w:t>
      </w:r>
      <w:bookmarkStart w:id="19261" w:name="_ETM_Q36_351000"/>
      <w:bookmarkEnd w:id="19261"/>
      <w:r>
        <w:rPr>
          <w:rFonts w:hint="cs"/>
          <w:rtl/>
          <w:lang w:eastAsia="he-IL"/>
        </w:rPr>
        <w:t xml:space="preserve">בסוף הוא נופל. תודה. </w:t>
      </w:r>
    </w:p>
    <w:p w:rsidR="0097622A" w:rsidRDefault="0097622A" w:rsidP="0073511B">
      <w:pPr>
        <w:rPr>
          <w:rtl/>
          <w:lang w:eastAsia="he-IL"/>
        </w:rPr>
      </w:pPr>
    </w:p>
    <w:p w:rsidR="0097622A" w:rsidRDefault="0097622A" w:rsidP="0073511B">
      <w:pPr>
        <w:pStyle w:val="af6"/>
        <w:keepNext/>
        <w:rPr>
          <w:rtl/>
        </w:rPr>
      </w:pPr>
      <w:r w:rsidRPr="00A470D6">
        <w:rPr>
          <w:rStyle w:val="TagStyle"/>
          <w:rtl/>
        </w:rPr>
        <w:t xml:space="preserve"> &lt;&lt; יור &gt;&gt; </w:t>
      </w:r>
      <w:r>
        <w:rPr>
          <w:rtl/>
        </w:rPr>
        <w:t>היו"ר משה ארבל:</w:t>
      </w:r>
      <w:r w:rsidRPr="00A470D6">
        <w:rPr>
          <w:rStyle w:val="TagStyle"/>
          <w:rtl/>
        </w:rPr>
        <w:t xml:space="preserve"> &lt;&lt; יור &gt;&gt;</w:t>
      </w:r>
      <w:r>
        <w:rPr>
          <w:rtl/>
        </w:rPr>
        <w:t xml:space="preserve">   </w:t>
      </w:r>
    </w:p>
    <w:p w:rsidR="0097622A" w:rsidRDefault="0097622A" w:rsidP="0073511B">
      <w:pPr>
        <w:pStyle w:val="KeepWithNext"/>
        <w:rPr>
          <w:rtl/>
          <w:lang w:eastAsia="he-IL"/>
        </w:rPr>
      </w:pPr>
    </w:p>
    <w:p w:rsidR="0097622A" w:rsidRDefault="0097622A" w:rsidP="0073511B">
      <w:pPr>
        <w:rPr>
          <w:rtl/>
          <w:lang w:eastAsia="he-IL"/>
        </w:rPr>
      </w:pPr>
      <w:r>
        <w:rPr>
          <w:rFonts w:hint="cs"/>
          <w:rtl/>
          <w:lang w:eastAsia="he-IL"/>
        </w:rPr>
        <w:t xml:space="preserve">תודה רבה לחבר הכנסת </w:t>
      </w:r>
      <w:bookmarkStart w:id="19262" w:name="_ETM_Q36_349000"/>
      <w:bookmarkEnd w:id="19262"/>
      <w:r>
        <w:rPr>
          <w:rFonts w:hint="cs"/>
          <w:rtl/>
          <w:lang w:eastAsia="he-IL"/>
        </w:rPr>
        <w:t xml:space="preserve">אריאל קלנר. חבר הכנסת ניסים </w:t>
      </w:r>
      <w:proofErr w:type="spellStart"/>
      <w:r>
        <w:rPr>
          <w:rFonts w:hint="cs"/>
          <w:rtl/>
          <w:lang w:eastAsia="he-IL"/>
        </w:rPr>
        <w:t>ואטורי</w:t>
      </w:r>
      <w:proofErr w:type="spellEnd"/>
      <w:r>
        <w:rPr>
          <w:rFonts w:hint="cs"/>
          <w:rtl/>
          <w:lang w:eastAsia="he-IL"/>
        </w:rPr>
        <w:t xml:space="preserve"> יעלה ויבוא. שלוש דקות לרשותך, אדוני. בבקשה. </w:t>
      </w:r>
    </w:p>
    <w:p w:rsidR="0097622A" w:rsidRDefault="0097622A" w:rsidP="0073511B">
      <w:pPr>
        <w:rPr>
          <w:rtl/>
          <w:lang w:eastAsia="he-IL"/>
        </w:rPr>
      </w:pPr>
    </w:p>
    <w:p w:rsidR="0097622A" w:rsidRDefault="0097622A" w:rsidP="0073511B">
      <w:pPr>
        <w:pStyle w:val="a4"/>
        <w:keepNext/>
        <w:rPr>
          <w:rtl/>
        </w:rPr>
      </w:pPr>
      <w:bookmarkStart w:id="19263" w:name="ET_speaker_6116_11"/>
      <w:r w:rsidRPr="00A470D6">
        <w:rPr>
          <w:rStyle w:val="TagStyle"/>
          <w:rtl/>
        </w:rPr>
        <w:t xml:space="preserve"> &lt;&lt; דובר &gt;&gt; </w:t>
      </w:r>
      <w:r>
        <w:rPr>
          <w:rtl/>
        </w:rPr>
        <w:t xml:space="preserve">ניסים </w:t>
      </w:r>
      <w:proofErr w:type="spellStart"/>
      <w:r>
        <w:rPr>
          <w:rtl/>
        </w:rPr>
        <w:t>ואטורי</w:t>
      </w:r>
      <w:proofErr w:type="spellEnd"/>
      <w:r>
        <w:rPr>
          <w:rtl/>
        </w:rPr>
        <w:t xml:space="preserve"> (הליכוד):</w:t>
      </w:r>
      <w:r w:rsidRPr="00A470D6">
        <w:rPr>
          <w:rStyle w:val="TagStyle"/>
          <w:rtl/>
        </w:rPr>
        <w:t xml:space="preserve"> &lt;&lt; דובר &gt;&gt;</w:t>
      </w:r>
      <w:r>
        <w:rPr>
          <w:rtl/>
        </w:rPr>
        <w:t xml:space="preserve">   </w:t>
      </w:r>
      <w:bookmarkEnd w:id="19263"/>
    </w:p>
    <w:p w:rsidR="0097622A" w:rsidRDefault="0097622A" w:rsidP="0073511B">
      <w:pPr>
        <w:pStyle w:val="KeepWithNext"/>
        <w:rPr>
          <w:rtl/>
          <w:lang w:eastAsia="he-IL"/>
        </w:rPr>
      </w:pPr>
    </w:p>
    <w:p w:rsidR="0097622A" w:rsidRDefault="0097622A" w:rsidP="0073511B">
      <w:pPr>
        <w:rPr>
          <w:rtl/>
          <w:lang w:eastAsia="he-IL"/>
        </w:rPr>
      </w:pPr>
      <w:r>
        <w:rPr>
          <w:rFonts w:hint="cs"/>
          <w:rtl/>
          <w:lang w:eastAsia="he-IL"/>
        </w:rPr>
        <w:t xml:space="preserve">אדוני היושב-ראש, כנסת נכבדה, אני שמעתי את חברי הכנסת הערבים מקודם מדברים על </w:t>
      </w:r>
      <w:bookmarkStart w:id="19264" w:name="_ETM_Q36_395000"/>
      <w:bookmarkEnd w:id="19264"/>
      <w:r>
        <w:rPr>
          <w:rFonts w:hint="cs"/>
          <w:rtl/>
          <w:lang w:eastAsia="he-IL"/>
        </w:rPr>
        <w:t xml:space="preserve">אלימות בחברה הערבית, רציחות וכל מה שלא היה. אני רוצה להזכיר לכם שהיום נרצחה אסתר הורגן, </w:t>
      </w:r>
      <w:bookmarkStart w:id="19265" w:name="_ETM_Q36_399000"/>
      <w:bookmarkEnd w:id="19265"/>
      <w:r>
        <w:rPr>
          <w:rFonts w:hint="cs"/>
          <w:rtl/>
          <w:lang w:eastAsia="he-IL"/>
        </w:rPr>
        <w:t xml:space="preserve">ה' יקום דמה, אם לשישה מטל מנשה בצפון השומרון. אם אתם לא תדעו לגנות רצח כזה </w:t>
      </w:r>
      <w:r>
        <w:rPr>
          <w:rtl/>
          <w:lang w:eastAsia="he-IL"/>
        </w:rPr>
        <w:t>–</w:t>
      </w:r>
      <w:r>
        <w:rPr>
          <w:rFonts w:hint="cs"/>
          <w:rtl/>
          <w:lang w:eastAsia="he-IL"/>
        </w:rPr>
        <w:t xml:space="preserve"> מה תחנכו את האנשים </w:t>
      </w:r>
      <w:bookmarkStart w:id="19266" w:name="_ETM_Q36_414000"/>
      <w:bookmarkEnd w:id="19266"/>
      <w:r>
        <w:rPr>
          <w:rFonts w:hint="cs"/>
          <w:rtl/>
          <w:lang w:eastAsia="he-IL"/>
        </w:rPr>
        <w:t xml:space="preserve">אצלכם בבית? הרי אתם, השפה שלכם היא רצח. אם לא </w:t>
      </w:r>
      <w:bookmarkStart w:id="19267" w:name="_ETM_Q36_413000"/>
      <w:bookmarkEnd w:id="19267"/>
      <w:r>
        <w:rPr>
          <w:rFonts w:hint="cs"/>
          <w:rtl/>
          <w:lang w:eastAsia="he-IL"/>
        </w:rPr>
        <w:t xml:space="preserve">תגנו את זה עכשיו, אל תצפו שמחר יש לכם רצח בשכונות שלכם. </w:t>
      </w:r>
    </w:p>
    <w:p w:rsidR="0097622A" w:rsidRDefault="0097622A" w:rsidP="0073511B">
      <w:pPr>
        <w:pStyle w:val="af5"/>
        <w:keepNext/>
        <w:rPr>
          <w:rStyle w:val="TagStyle"/>
          <w:rtl/>
        </w:rPr>
      </w:pPr>
      <w:bookmarkStart w:id="19268" w:name="ET_interruption_קריאה_24"/>
    </w:p>
    <w:p w:rsidR="0097622A" w:rsidRDefault="0097622A" w:rsidP="0073511B">
      <w:pPr>
        <w:pStyle w:val="af5"/>
        <w:keepNext/>
        <w:rPr>
          <w:rtl/>
        </w:rPr>
      </w:pPr>
      <w:r w:rsidRPr="00C55F8A">
        <w:rPr>
          <w:rStyle w:val="TagStyle"/>
          <w:rtl/>
        </w:rPr>
        <w:t xml:space="preserve"> &lt;&lt; קריאה &gt;&gt; </w:t>
      </w:r>
      <w:r>
        <w:rPr>
          <w:rtl/>
        </w:rPr>
        <w:t>קריאה:</w:t>
      </w:r>
      <w:r w:rsidRPr="00C55F8A">
        <w:rPr>
          <w:rStyle w:val="TagStyle"/>
          <w:rtl/>
        </w:rPr>
        <w:t xml:space="preserve"> &lt;&lt; קריאה &gt;&gt;</w:t>
      </w:r>
      <w:r>
        <w:rPr>
          <w:rtl/>
        </w:rPr>
        <w:t xml:space="preserve">   </w:t>
      </w:r>
      <w:bookmarkEnd w:id="19268"/>
    </w:p>
    <w:p w:rsidR="0097622A" w:rsidRDefault="0097622A" w:rsidP="0073511B">
      <w:pPr>
        <w:pStyle w:val="KeepWithNext"/>
        <w:rPr>
          <w:rtl/>
          <w:lang w:eastAsia="he-IL"/>
        </w:rPr>
      </w:pPr>
    </w:p>
    <w:p w:rsidR="0097622A" w:rsidRDefault="0097622A" w:rsidP="0073511B">
      <w:pPr>
        <w:rPr>
          <w:rtl/>
          <w:lang w:eastAsia="he-IL"/>
        </w:rPr>
      </w:pPr>
      <w:r>
        <w:rPr>
          <w:rFonts w:hint="cs"/>
          <w:rtl/>
          <w:lang w:eastAsia="he-IL"/>
        </w:rPr>
        <w:t xml:space="preserve">החקירה נגמרה? נגמרה החקירה? </w:t>
      </w:r>
      <w:bookmarkStart w:id="19269" w:name="_ETM_Q36_423000"/>
      <w:bookmarkEnd w:id="19269"/>
      <w:r>
        <w:rPr>
          <w:rFonts w:hint="cs"/>
          <w:rtl/>
          <w:lang w:eastAsia="he-IL"/>
        </w:rPr>
        <w:t>אתה יודע מי - - -</w:t>
      </w:r>
    </w:p>
    <w:p w:rsidR="0097622A" w:rsidRDefault="0097622A" w:rsidP="0073511B">
      <w:pPr>
        <w:rPr>
          <w:rtl/>
          <w:lang w:eastAsia="he-IL"/>
        </w:rPr>
      </w:pPr>
    </w:p>
    <w:p w:rsidR="0097622A" w:rsidRDefault="0097622A" w:rsidP="0073511B">
      <w:pPr>
        <w:pStyle w:val="af5"/>
        <w:keepNext/>
        <w:rPr>
          <w:rtl/>
        </w:rPr>
      </w:pPr>
      <w:bookmarkStart w:id="19270" w:name="_ETM_Q36_420000"/>
      <w:bookmarkStart w:id="19271" w:name="ET_interruption_5079_25"/>
      <w:bookmarkEnd w:id="19270"/>
      <w:r w:rsidRPr="00C55F8A">
        <w:rPr>
          <w:rStyle w:val="TagStyle"/>
          <w:rtl/>
        </w:rPr>
        <w:t xml:space="preserve"> &lt;&lt; קריאה &gt;&gt; </w:t>
      </w:r>
      <w:r>
        <w:rPr>
          <w:rtl/>
        </w:rPr>
        <w:t>תמר זנדברג (מרצ):</w:t>
      </w:r>
      <w:r w:rsidRPr="00C55F8A">
        <w:rPr>
          <w:rStyle w:val="TagStyle"/>
          <w:rtl/>
        </w:rPr>
        <w:t xml:space="preserve"> &lt;&lt; קריאה &gt;&gt;</w:t>
      </w:r>
      <w:r>
        <w:rPr>
          <w:rtl/>
        </w:rPr>
        <w:t xml:space="preserve">   </w:t>
      </w:r>
      <w:bookmarkEnd w:id="19271"/>
    </w:p>
    <w:p w:rsidR="0097622A" w:rsidRDefault="0097622A" w:rsidP="0073511B">
      <w:pPr>
        <w:pStyle w:val="KeepWithNext"/>
        <w:rPr>
          <w:rtl/>
          <w:lang w:eastAsia="he-IL"/>
        </w:rPr>
      </w:pPr>
    </w:p>
    <w:p w:rsidR="0097622A" w:rsidRDefault="0097622A" w:rsidP="0073511B">
      <w:pPr>
        <w:rPr>
          <w:rtl/>
          <w:lang w:eastAsia="he-IL"/>
        </w:rPr>
      </w:pPr>
      <w:bookmarkStart w:id="19272" w:name="_ETM_Q36_424000"/>
      <w:bookmarkEnd w:id="19272"/>
      <w:r>
        <w:rPr>
          <w:rFonts w:hint="cs"/>
          <w:rtl/>
          <w:lang w:eastAsia="he-IL"/>
        </w:rPr>
        <w:t xml:space="preserve">מה? אתה לא מתבייש? </w:t>
      </w:r>
    </w:p>
    <w:p w:rsidR="0097622A" w:rsidRDefault="0097622A" w:rsidP="0073511B">
      <w:pPr>
        <w:rPr>
          <w:rtl/>
          <w:lang w:eastAsia="he-IL"/>
        </w:rPr>
      </w:pPr>
    </w:p>
    <w:p w:rsidR="0097622A" w:rsidRDefault="0097622A" w:rsidP="0073511B">
      <w:pPr>
        <w:pStyle w:val="-"/>
        <w:keepNext/>
        <w:rPr>
          <w:rtl/>
        </w:rPr>
      </w:pPr>
      <w:bookmarkStart w:id="19273" w:name="ET_speakercontinue_6116_27"/>
      <w:r w:rsidRPr="00C55F8A">
        <w:rPr>
          <w:rStyle w:val="TagStyle"/>
          <w:rtl/>
        </w:rPr>
        <w:t xml:space="preserve"> &lt;&lt; דובר_המשך &gt;&gt; </w:t>
      </w:r>
      <w:r>
        <w:rPr>
          <w:rtl/>
        </w:rPr>
        <w:t xml:space="preserve">ניסים </w:t>
      </w:r>
      <w:proofErr w:type="spellStart"/>
      <w:r>
        <w:rPr>
          <w:rtl/>
        </w:rPr>
        <w:t>ואטורי</w:t>
      </w:r>
      <w:proofErr w:type="spellEnd"/>
      <w:r>
        <w:rPr>
          <w:rtl/>
        </w:rPr>
        <w:t xml:space="preserve"> (הליכוד):</w:t>
      </w:r>
      <w:r w:rsidRPr="00C55F8A">
        <w:rPr>
          <w:rStyle w:val="TagStyle"/>
          <w:rtl/>
        </w:rPr>
        <w:t xml:space="preserve"> &lt;&lt; דובר_המשך &gt;&gt;</w:t>
      </w:r>
      <w:r>
        <w:rPr>
          <w:rtl/>
        </w:rPr>
        <w:t xml:space="preserve">   </w:t>
      </w:r>
      <w:bookmarkEnd w:id="19273"/>
    </w:p>
    <w:p w:rsidR="0097622A" w:rsidRDefault="0097622A" w:rsidP="0073511B">
      <w:pPr>
        <w:pStyle w:val="KeepWithNext"/>
        <w:rPr>
          <w:rtl/>
          <w:lang w:eastAsia="he-IL"/>
        </w:rPr>
      </w:pPr>
    </w:p>
    <w:p w:rsidR="0097622A" w:rsidRDefault="0097622A" w:rsidP="0073511B">
      <w:pPr>
        <w:rPr>
          <w:rtl/>
          <w:lang w:eastAsia="he-IL"/>
        </w:rPr>
      </w:pPr>
      <w:bookmarkStart w:id="19274" w:name="_ETM_Q36_421000"/>
      <w:bookmarkEnd w:id="19274"/>
      <w:r>
        <w:rPr>
          <w:rFonts w:hint="cs"/>
          <w:rtl/>
          <w:lang w:eastAsia="he-IL"/>
        </w:rPr>
        <w:t xml:space="preserve">אין לי מה להתבייש. אני </w:t>
      </w:r>
      <w:bookmarkStart w:id="19275" w:name="_ETM_Q36_419000"/>
      <w:bookmarkEnd w:id="19275"/>
      <w:r>
        <w:rPr>
          <w:rFonts w:hint="cs"/>
          <w:rtl/>
          <w:lang w:eastAsia="he-IL"/>
        </w:rPr>
        <w:t xml:space="preserve">אומר את האמת. </w:t>
      </w:r>
      <w:bookmarkStart w:id="19276" w:name="_ETM_Q36_422000"/>
      <w:bookmarkEnd w:id="19276"/>
    </w:p>
    <w:p w:rsidR="0097622A" w:rsidRDefault="0097622A" w:rsidP="0073511B">
      <w:pPr>
        <w:rPr>
          <w:rtl/>
          <w:lang w:eastAsia="he-IL"/>
        </w:rPr>
      </w:pPr>
    </w:p>
    <w:p w:rsidR="0097622A" w:rsidRDefault="0097622A" w:rsidP="0073511B">
      <w:pPr>
        <w:pStyle w:val="af5"/>
        <w:keepNext/>
        <w:rPr>
          <w:rtl/>
        </w:rPr>
      </w:pPr>
      <w:bookmarkStart w:id="19277" w:name="_ETM_Q36_428000"/>
      <w:bookmarkStart w:id="19278" w:name="ET_interruption_קריאה_28"/>
      <w:bookmarkEnd w:id="19277"/>
      <w:r w:rsidRPr="00C55F8A">
        <w:rPr>
          <w:rStyle w:val="TagStyle"/>
          <w:rtl/>
        </w:rPr>
        <w:t xml:space="preserve"> &lt;&lt; קריאה &gt;&gt; </w:t>
      </w:r>
      <w:r>
        <w:rPr>
          <w:rtl/>
        </w:rPr>
        <w:t>קריאה:</w:t>
      </w:r>
      <w:r w:rsidRPr="00C55F8A">
        <w:rPr>
          <w:rStyle w:val="TagStyle"/>
          <w:rtl/>
        </w:rPr>
        <w:t xml:space="preserve"> &lt;&lt; קריאה &gt;&gt;</w:t>
      </w:r>
      <w:r>
        <w:rPr>
          <w:rtl/>
        </w:rPr>
        <w:t xml:space="preserve">   </w:t>
      </w:r>
      <w:bookmarkEnd w:id="19278"/>
    </w:p>
    <w:p w:rsidR="0097622A" w:rsidRDefault="0097622A" w:rsidP="0073511B">
      <w:pPr>
        <w:pStyle w:val="KeepWithNext"/>
        <w:rPr>
          <w:rtl/>
          <w:lang w:eastAsia="he-IL"/>
        </w:rPr>
      </w:pPr>
    </w:p>
    <w:p w:rsidR="0097622A" w:rsidRDefault="0097622A" w:rsidP="0073511B">
      <w:pPr>
        <w:rPr>
          <w:rtl/>
          <w:lang w:eastAsia="he-IL"/>
        </w:rPr>
      </w:pPr>
      <w:bookmarkStart w:id="19279" w:name="_ETM_Q36_425000"/>
      <w:bookmarkEnd w:id="19279"/>
      <w:r>
        <w:rPr>
          <w:rFonts w:hint="cs"/>
          <w:rtl/>
          <w:lang w:eastAsia="he-IL"/>
        </w:rPr>
        <w:t xml:space="preserve">אתה יודע מי רצח אותה? אתה </w:t>
      </w:r>
      <w:bookmarkStart w:id="19280" w:name="_ETM_Q36_427000"/>
      <w:bookmarkEnd w:id="19280"/>
      <w:r>
        <w:rPr>
          <w:rFonts w:hint="cs"/>
          <w:rtl/>
          <w:lang w:eastAsia="he-IL"/>
        </w:rPr>
        <w:t xml:space="preserve">יודע מי רצח אותה? </w:t>
      </w:r>
    </w:p>
    <w:p w:rsidR="0097622A" w:rsidRDefault="0097622A" w:rsidP="0073511B">
      <w:pPr>
        <w:rPr>
          <w:rtl/>
          <w:lang w:eastAsia="he-IL"/>
        </w:rPr>
      </w:pPr>
    </w:p>
    <w:p w:rsidR="0097622A" w:rsidRDefault="0097622A" w:rsidP="0073511B">
      <w:pPr>
        <w:pStyle w:val="af5"/>
        <w:keepNext/>
        <w:rPr>
          <w:rtl/>
        </w:rPr>
      </w:pPr>
      <w:bookmarkStart w:id="19281" w:name="_ETM_Q36_433000"/>
      <w:bookmarkStart w:id="19282" w:name="ET_interruption_5079_29"/>
      <w:bookmarkEnd w:id="19281"/>
      <w:r w:rsidRPr="00C55F8A">
        <w:rPr>
          <w:rStyle w:val="TagStyle"/>
          <w:rtl/>
        </w:rPr>
        <w:t xml:space="preserve"> &lt;&lt; קריאה &gt;&gt; </w:t>
      </w:r>
      <w:r>
        <w:rPr>
          <w:rtl/>
        </w:rPr>
        <w:t>תמר זנדברג (מרצ):</w:t>
      </w:r>
      <w:r w:rsidRPr="00C55F8A">
        <w:rPr>
          <w:rStyle w:val="TagStyle"/>
          <w:rtl/>
        </w:rPr>
        <w:t xml:space="preserve"> &lt;&lt; קריאה &gt;&gt;</w:t>
      </w:r>
      <w:r>
        <w:rPr>
          <w:rtl/>
        </w:rPr>
        <w:t xml:space="preserve">   </w:t>
      </w:r>
      <w:bookmarkEnd w:id="19282"/>
    </w:p>
    <w:p w:rsidR="0097622A" w:rsidRDefault="0097622A" w:rsidP="0073511B">
      <w:pPr>
        <w:pStyle w:val="KeepWithNext"/>
        <w:rPr>
          <w:rtl/>
          <w:lang w:eastAsia="he-IL"/>
        </w:rPr>
      </w:pPr>
    </w:p>
    <w:p w:rsidR="0097622A" w:rsidRPr="00C55F8A" w:rsidRDefault="0097622A" w:rsidP="0073511B">
      <w:pPr>
        <w:rPr>
          <w:rtl/>
          <w:lang w:eastAsia="he-IL"/>
        </w:rPr>
      </w:pPr>
      <w:r>
        <w:rPr>
          <w:rFonts w:hint="cs"/>
          <w:rtl/>
          <w:lang w:eastAsia="he-IL"/>
        </w:rPr>
        <w:t xml:space="preserve">אתה רוקד על הדם. </w:t>
      </w:r>
    </w:p>
    <w:p w:rsidR="0097622A" w:rsidRDefault="0097622A" w:rsidP="0073511B">
      <w:pPr>
        <w:rPr>
          <w:rtl/>
          <w:lang w:eastAsia="he-IL"/>
        </w:rPr>
      </w:pPr>
      <w:bookmarkStart w:id="19283" w:name="_ETM_Q36_430000"/>
      <w:bookmarkEnd w:id="19283"/>
    </w:p>
    <w:p w:rsidR="0097622A" w:rsidRDefault="0097622A" w:rsidP="0073511B">
      <w:pPr>
        <w:pStyle w:val="af5"/>
        <w:keepNext/>
        <w:rPr>
          <w:rtl/>
        </w:rPr>
      </w:pPr>
      <w:bookmarkStart w:id="19284" w:name="_ETM_Q36_434000"/>
      <w:bookmarkStart w:id="19285" w:name="ET_interruption_4615_30"/>
      <w:bookmarkEnd w:id="19284"/>
      <w:r w:rsidRPr="00C55F8A">
        <w:rPr>
          <w:rStyle w:val="TagStyle"/>
          <w:rtl/>
        </w:rPr>
        <w:t xml:space="preserve"> &lt;&lt; קריאה &gt;&gt; </w:t>
      </w:r>
      <w:r>
        <w:rPr>
          <w:rtl/>
        </w:rPr>
        <w:t>ניצן הורוביץ (מרצ):</w:t>
      </w:r>
      <w:r w:rsidRPr="00C55F8A">
        <w:rPr>
          <w:rStyle w:val="TagStyle"/>
          <w:rtl/>
        </w:rPr>
        <w:t xml:space="preserve"> &lt;&lt; קריאה &gt;&gt;</w:t>
      </w:r>
      <w:r>
        <w:rPr>
          <w:rtl/>
        </w:rPr>
        <w:t xml:space="preserve">   </w:t>
      </w:r>
      <w:bookmarkEnd w:id="19285"/>
    </w:p>
    <w:p w:rsidR="0097622A" w:rsidRDefault="0097622A" w:rsidP="0073511B">
      <w:pPr>
        <w:pStyle w:val="KeepWithNext"/>
        <w:rPr>
          <w:rtl/>
          <w:lang w:eastAsia="he-IL"/>
        </w:rPr>
      </w:pPr>
    </w:p>
    <w:p w:rsidR="0097622A" w:rsidRDefault="0097622A" w:rsidP="0073511B">
      <w:pPr>
        <w:rPr>
          <w:rtl/>
          <w:lang w:eastAsia="he-IL"/>
        </w:rPr>
      </w:pPr>
      <w:r>
        <w:rPr>
          <w:rFonts w:hint="cs"/>
          <w:rtl/>
          <w:lang w:eastAsia="he-IL"/>
        </w:rPr>
        <w:t xml:space="preserve">מה </w:t>
      </w:r>
      <w:bookmarkStart w:id="19286" w:name="_ETM_Q36_432000"/>
      <w:bookmarkEnd w:id="19286"/>
      <w:r>
        <w:rPr>
          <w:rFonts w:hint="cs"/>
          <w:rtl/>
          <w:lang w:eastAsia="he-IL"/>
        </w:rPr>
        <w:t xml:space="preserve">זה "אתם"? מי זה אתם? </w:t>
      </w:r>
    </w:p>
    <w:p w:rsidR="0097622A" w:rsidRDefault="0097622A" w:rsidP="0073511B">
      <w:pPr>
        <w:rPr>
          <w:rtl/>
          <w:lang w:eastAsia="he-IL"/>
        </w:rPr>
      </w:pPr>
    </w:p>
    <w:p w:rsidR="0097622A" w:rsidRDefault="0097622A" w:rsidP="0073511B">
      <w:pPr>
        <w:pStyle w:val="-"/>
        <w:keepNext/>
        <w:rPr>
          <w:rtl/>
        </w:rPr>
      </w:pPr>
      <w:bookmarkStart w:id="19287" w:name="ET_speakercontinue_6116_31"/>
      <w:r w:rsidRPr="00C55F8A">
        <w:rPr>
          <w:rStyle w:val="TagStyle"/>
          <w:rtl/>
        </w:rPr>
        <w:t xml:space="preserve"> &lt;&lt; דובר_המשך &gt;&gt; </w:t>
      </w:r>
      <w:r>
        <w:rPr>
          <w:rtl/>
        </w:rPr>
        <w:t xml:space="preserve">ניסים </w:t>
      </w:r>
      <w:proofErr w:type="spellStart"/>
      <w:r>
        <w:rPr>
          <w:rtl/>
        </w:rPr>
        <w:t>ואטורי</w:t>
      </w:r>
      <w:proofErr w:type="spellEnd"/>
      <w:r>
        <w:rPr>
          <w:rtl/>
        </w:rPr>
        <w:t xml:space="preserve"> (הליכוד):</w:t>
      </w:r>
      <w:r w:rsidRPr="00C55F8A">
        <w:rPr>
          <w:rStyle w:val="TagStyle"/>
          <w:rtl/>
        </w:rPr>
        <w:t xml:space="preserve"> &lt;&lt; דובר_המשך &gt;&gt;</w:t>
      </w:r>
      <w:r>
        <w:rPr>
          <w:rtl/>
        </w:rPr>
        <w:t xml:space="preserve">   </w:t>
      </w:r>
      <w:bookmarkEnd w:id="19287"/>
    </w:p>
    <w:p w:rsidR="0097622A" w:rsidRDefault="0097622A" w:rsidP="0073511B">
      <w:pPr>
        <w:pStyle w:val="KeepWithNext"/>
        <w:rPr>
          <w:rtl/>
          <w:lang w:eastAsia="he-IL"/>
        </w:rPr>
      </w:pPr>
    </w:p>
    <w:p w:rsidR="0097622A" w:rsidRDefault="0097622A" w:rsidP="0073511B">
      <w:pPr>
        <w:rPr>
          <w:rtl/>
          <w:lang w:eastAsia="he-IL"/>
        </w:rPr>
      </w:pPr>
      <w:bookmarkStart w:id="19288" w:name="_ETM_Q36_431000"/>
      <w:bookmarkEnd w:id="19288"/>
      <w:r>
        <w:rPr>
          <w:rFonts w:hint="cs"/>
          <w:rtl/>
          <w:lang w:eastAsia="he-IL"/>
        </w:rPr>
        <w:t xml:space="preserve">אני דיברתי על חברי הכנסת הערבים, שבאים </w:t>
      </w:r>
      <w:bookmarkStart w:id="19289" w:name="_ETM_Q36_436000"/>
      <w:bookmarkEnd w:id="19289"/>
      <w:r>
        <w:rPr>
          <w:rFonts w:hint="cs"/>
          <w:rtl/>
          <w:lang w:eastAsia="he-IL"/>
        </w:rPr>
        <w:t xml:space="preserve">לפה ומדברים </w:t>
      </w:r>
      <w:r>
        <w:rPr>
          <w:rtl/>
          <w:lang w:eastAsia="he-IL"/>
        </w:rPr>
        <w:t>–</w:t>
      </w:r>
      <w:r>
        <w:rPr>
          <w:rFonts w:hint="cs"/>
          <w:rtl/>
          <w:lang w:eastAsia="he-IL"/>
        </w:rPr>
        <w:t xml:space="preserve"> אני מבין שאתם הסנגורים שלהם. </w:t>
      </w:r>
    </w:p>
    <w:p w:rsidR="0097622A" w:rsidRDefault="0097622A" w:rsidP="0073511B">
      <w:pPr>
        <w:rPr>
          <w:rtl/>
          <w:lang w:eastAsia="he-IL"/>
        </w:rPr>
      </w:pPr>
    </w:p>
    <w:p w:rsidR="0097622A" w:rsidRDefault="0097622A" w:rsidP="0073511B">
      <w:pPr>
        <w:pStyle w:val="af5"/>
        <w:keepNext/>
        <w:rPr>
          <w:rtl/>
        </w:rPr>
      </w:pPr>
      <w:bookmarkStart w:id="19290" w:name="ET_interruption_5919_32"/>
      <w:r w:rsidRPr="00C55F8A">
        <w:rPr>
          <w:rStyle w:val="TagStyle"/>
          <w:rtl/>
        </w:rPr>
        <w:t xml:space="preserve"> &lt;&lt; קריאה &gt;&gt; </w:t>
      </w:r>
      <w:r>
        <w:rPr>
          <w:rtl/>
        </w:rPr>
        <w:t>סונדוס סאלח (הרשימה המשותפת):</w:t>
      </w:r>
      <w:r w:rsidRPr="00C55F8A">
        <w:rPr>
          <w:rStyle w:val="TagStyle"/>
          <w:rtl/>
        </w:rPr>
        <w:t xml:space="preserve"> &lt;&lt; קריאה &gt;&gt;</w:t>
      </w:r>
      <w:r>
        <w:rPr>
          <w:rtl/>
        </w:rPr>
        <w:t xml:space="preserve">   </w:t>
      </w:r>
      <w:bookmarkEnd w:id="19290"/>
    </w:p>
    <w:p w:rsidR="0097622A" w:rsidRDefault="0097622A" w:rsidP="0073511B">
      <w:pPr>
        <w:pStyle w:val="KeepWithNext"/>
        <w:rPr>
          <w:rtl/>
          <w:lang w:eastAsia="he-IL"/>
        </w:rPr>
      </w:pPr>
    </w:p>
    <w:p w:rsidR="0097622A" w:rsidRDefault="0097622A" w:rsidP="0073511B">
      <w:pPr>
        <w:rPr>
          <w:rtl/>
          <w:lang w:eastAsia="he-IL"/>
        </w:rPr>
      </w:pPr>
      <w:r>
        <w:rPr>
          <w:rFonts w:hint="cs"/>
          <w:rtl/>
          <w:lang w:eastAsia="he-IL"/>
        </w:rPr>
        <w:t xml:space="preserve">חבל, זה הנאום האחרון שלך. </w:t>
      </w:r>
      <w:bookmarkStart w:id="19291" w:name="_ETM_Q36_440000"/>
      <w:bookmarkEnd w:id="19291"/>
      <w:r>
        <w:rPr>
          <w:rFonts w:hint="cs"/>
          <w:rtl/>
          <w:lang w:eastAsia="he-IL"/>
        </w:rPr>
        <w:t>תגיד מילה אחת - - -</w:t>
      </w:r>
    </w:p>
    <w:p w:rsidR="0097622A" w:rsidRDefault="0097622A" w:rsidP="0073511B">
      <w:pPr>
        <w:rPr>
          <w:rtl/>
          <w:lang w:eastAsia="he-IL"/>
        </w:rPr>
      </w:pPr>
    </w:p>
    <w:p w:rsidR="0097622A" w:rsidRDefault="0097622A" w:rsidP="0073511B">
      <w:pPr>
        <w:pStyle w:val="-"/>
        <w:keepNext/>
        <w:rPr>
          <w:rtl/>
        </w:rPr>
      </w:pPr>
      <w:bookmarkStart w:id="19292" w:name="_ETM_Q36_441000"/>
      <w:bookmarkEnd w:id="19292"/>
      <w:r w:rsidRPr="00C55F8A">
        <w:rPr>
          <w:rStyle w:val="TagStyle"/>
          <w:rtl/>
        </w:rPr>
        <w:t xml:space="preserve">&lt;&lt; דובר_המשך &gt;&gt; </w:t>
      </w:r>
      <w:r>
        <w:rPr>
          <w:rtl/>
        </w:rPr>
        <w:t xml:space="preserve">ניסים </w:t>
      </w:r>
      <w:proofErr w:type="spellStart"/>
      <w:r>
        <w:rPr>
          <w:rtl/>
        </w:rPr>
        <w:t>ואטורי</w:t>
      </w:r>
      <w:proofErr w:type="spellEnd"/>
      <w:r>
        <w:rPr>
          <w:rtl/>
        </w:rPr>
        <w:t xml:space="preserve"> (הליכוד):</w:t>
      </w:r>
      <w:r w:rsidRPr="00C55F8A">
        <w:rPr>
          <w:rStyle w:val="TagStyle"/>
          <w:rtl/>
        </w:rPr>
        <w:t xml:space="preserve"> &lt;&lt; דובר_המשך &gt;&gt;</w:t>
      </w:r>
      <w:r>
        <w:rPr>
          <w:rtl/>
        </w:rPr>
        <w:t xml:space="preserve">   </w:t>
      </w:r>
    </w:p>
    <w:p w:rsidR="0097622A" w:rsidRDefault="0097622A" w:rsidP="0073511B">
      <w:pPr>
        <w:rPr>
          <w:rtl/>
          <w:lang w:eastAsia="he-IL"/>
        </w:rPr>
      </w:pPr>
    </w:p>
    <w:p w:rsidR="0097622A" w:rsidRDefault="0097622A" w:rsidP="0073511B">
      <w:pPr>
        <w:rPr>
          <w:rtl/>
          <w:lang w:eastAsia="he-IL"/>
        </w:rPr>
      </w:pPr>
      <w:r>
        <w:rPr>
          <w:rFonts w:hint="cs"/>
          <w:rtl/>
          <w:lang w:eastAsia="he-IL"/>
        </w:rPr>
        <w:t>בסדר גמור.</w:t>
      </w:r>
    </w:p>
    <w:p w:rsidR="0097622A" w:rsidRDefault="0097622A" w:rsidP="0073511B">
      <w:pPr>
        <w:rPr>
          <w:rtl/>
          <w:lang w:eastAsia="he-IL"/>
        </w:rPr>
      </w:pPr>
      <w:bookmarkStart w:id="19293" w:name="_ETM_Q36_439000"/>
      <w:bookmarkEnd w:id="19293"/>
    </w:p>
    <w:p w:rsidR="0097622A" w:rsidRDefault="0097622A" w:rsidP="0073511B">
      <w:pPr>
        <w:pStyle w:val="af5"/>
        <w:keepNext/>
        <w:rPr>
          <w:rtl/>
        </w:rPr>
      </w:pPr>
      <w:bookmarkStart w:id="19294" w:name="ET_interruption_קריאה_36"/>
      <w:r w:rsidRPr="0074724F">
        <w:rPr>
          <w:rStyle w:val="TagStyle"/>
          <w:rtl/>
        </w:rPr>
        <w:lastRenderedPageBreak/>
        <w:t xml:space="preserve"> &lt;&lt; קריאה &gt;&gt; </w:t>
      </w:r>
      <w:r>
        <w:rPr>
          <w:rtl/>
        </w:rPr>
        <w:t>קריאה:</w:t>
      </w:r>
      <w:r w:rsidRPr="0074724F">
        <w:rPr>
          <w:rStyle w:val="TagStyle"/>
          <w:rtl/>
        </w:rPr>
        <w:t xml:space="preserve"> &lt;&lt; קריאה &gt;&gt;</w:t>
      </w:r>
      <w:r>
        <w:rPr>
          <w:rtl/>
        </w:rPr>
        <w:t xml:space="preserve">   </w:t>
      </w:r>
      <w:bookmarkEnd w:id="19294"/>
    </w:p>
    <w:p w:rsidR="0097622A" w:rsidRDefault="0097622A" w:rsidP="0073511B">
      <w:pPr>
        <w:pStyle w:val="KeepWithNext"/>
        <w:rPr>
          <w:rtl/>
          <w:lang w:eastAsia="he-IL"/>
        </w:rPr>
      </w:pPr>
    </w:p>
    <w:p w:rsidR="0097622A" w:rsidRDefault="0097622A" w:rsidP="0073511B">
      <w:pPr>
        <w:rPr>
          <w:rtl/>
          <w:lang w:eastAsia="he-IL"/>
        </w:rPr>
      </w:pPr>
      <w:r>
        <w:rPr>
          <w:rFonts w:hint="cs"/>
          <w:rtl/>
          <w:lang w:eastAsia="he-IL"/>
        </w:rPr>
        <w:t>היו לך תשעה ימים של שכרון חושים.</w:t>
      </w:r>
    </w:p>
    <w:p w:rsidR="0097622A" w:rsidRPr="0074724F" w:rsidRDefault="0097622A" w:rsidP="0073511B">
      <w:pPr>
        <w:rPr>
          <w:rtl/>
          <w:lang w:eastAsia="he-IL"/>
        </w:rPr>
      </w:pPr>
    </w:p>
    <w:p w:rsidR="0097622A" w:rsidRDefault="0097622A" w:rsidP="0073511B">
      <w:pPr>
        <w:pStyle w:val="af5"/>
        <w:keepNext/>
        <w:rPr>
          <w:rtl/>
        </w:rPr>
      </w:pPr>
      <w:bookmarkStart w:id="19295" w:name="_ETM_Q36_443000"/>
      <w:bookmarkStart w:id="19296" w:name="ET_interruption_5079_33"/>
      <w:bookmarkEnd w:id="19295"/>
      <w:r w:rsidRPr="00C55F8A">
        <w:rPr>
          <w:rStyle w:val="TagStyle"/>
          <w:rtl/>
        </w:rPr>
        <w:t xml:space="preserve"> &lt;&lt; קריאה &gt;&gt; </w:t>
      </w:r>
      <w:r>
        <w:rPr>
          <w:rtl/>
        </w:rPr>
        <w:t>תמר זנדברג (מרצ):</w:t>
      </w:r>
      <w:r w:rsidRPr="00C55F8A">
        <w:rPr>
          <w:rStyle w:val="TagStyle"/>
          <w:rtl/>
        </w:rPr>
        <w:t xml:space="preserve"> &lt;&lt; קריאה &gt;&gt;</w:t>
      </w:r>
      <w:r>
        <w:rPr>
          <w:rtl/>
        </w:rPr>
        <w:t xml:space="preserve">   </w:t>
      </w:r>
      <w:bookmarkEnd w:id="19296"/>
    </w:p>
    <w:p w:rsidR="0097622A" w:rsidRDefault="0097622A" w:rsidP="0073511B">
      <w:pPr>
        <w:pStyle w:val="KeepWithNext"/>
        <w:rPr>
          <w:rtl/>
          <w:lang w:eastAsia="he-IL"/>
        </w:rPr>
      </w:pPr>
    </w:p>
    <w:p w:rsidR="0097622A" w:rsidRDefault="0097622A" w:rsidP="0073511B">
      <w:pPr>
        <w:rPr>
          <w:rtl/>
          <w:lang w:eastAsia="he-IL"/>
        </w:rPr>
      </w:pPr>
      <w:bookmarkStart w:id="19297" w:name="_ETM_Q36_442000"/>
      <w:bookmarkEnd w:id="19297"/>
      <w:r>
        <w:rPr>
          <w:rFonts w:hint="cs"/>
          <w:rtl/>
          <w:lang w:eastAsia="he-IL"/>
        </w:rPr>
        <w:t xml:space="preserve">תתבייש לך. אתה רוקד על הדם. תכבד את זכר האישה שנרצחה. </w:t>
      </w:r>
    </w:p>
    <w:p w:rsidR="0097622A" w:rsidRDefault="0097622A" w:rsidP="0073511B">
      <w:pPr>
        <w:rPr>
          <w:rtl/>
          <w:lang w:eastAsia="he-IL"/>
        </w:rPr>
      </w:pPr>
    </w:p>
    <w:p w:rsidR="0097622A" w:rsidRDefault="0097622A" w:rsidP="0073511B">
      <w:pPr>
        <w:pStyle w:val="-"/>
        <w:keepNext/>
        <w:rPr>
          <w:rtl/>
        </w:rPr>
      </w:pPr>
      <w:bookmarkStart w:id="19298" w:name="ET_speakercontinue_6116_34"/>
      <w:r w:rsidRPr="00C55F8A">
        <w:rPr>
          <w:rStyle w:val="TagStyle"/>
          <w:rtl/>
        </w:rPr>
        <w:t xml:space="preserve"> &lt;&lt; דובר_המשך &gt;&gt; </w:t>
      </w:r>
      <w:r>
        <w:rPr>
          <w:rtl/>
        </w:rPr>
        <w:t xml:space="preserve">ניסים </w:t>
      </w:r>
      <w:proofErr w:type="spellStart"/>
      <w:r>
        <w:rPr>
          <w:rtl/>
        </w:rPr>
        <w:t>ואטורי</w:t>
      </w:r>
      <w:proofErr w:type="spellEnd"/>
      <w:r>
        <w:rPr>
          <w:rtl/>
        </w:rPr>
        <w:t xml:space="preserve"> (הליכוד):</w:t>
      </w:r>
      <w:r w:rsidRPr="00C55F8A">
        <w:rPr>
          <w:rStyle w:val="TagStyle"/>
          <w:rtl/>
        </w:rPr>
        <w:t xml:space="preserve"> &lt;&lt; דובר_המשך &gt;&gt;</w:t>
      </w:r>
      <w:r>
        <w:rPr>
          <w:rtl/>
        </w:rPr>
        <w:t xml:space="preserve">   </w:t>
      </w:r>
      <w:bookmarkEnd w:id="19298"/>
    </w:p>
    <w:p w:rsidR="0097622A" w:rsidRDefault="0097622A" w:rsidP="0073511B">
      <w:pPr>
        <w:pStyle w:val="KeepWithNext"/>
        <w:rPr>
          <w:rtl/>
          <w:lang w:eastAsia="he-IL"/>
        </w:rPr>
      </w:pPr>
    </w:p>
    <w:p w:rsidR="0097622A" w:rsidRDefault="0097622A" w:rsidP="0073511B">
      <w:pPr>
        <w:rPr>
          <w:rtl/>
          <w:lang w:eastAsia="he-IL"/>
        </w:rPr>
      </w:pPr>
      <w:bookmarkStart w:id="19299" w:name="_ETM_Q36_445000"/>
      <w:bookmarkEnd w:id="19299"/>
      <w:r>
        <w:rPr>
          <w:rFonts w:hint="cs"/>
          <w:rtl/>
          <w:lang w:eastAsia="he-IL"/>
        </w:rPr>
        <w:t>אני מגנה כל רצח בחברה הערבית, חבר'ה, אני גם מגנה. אנחנו לא מקבלים את זה. אתם לא יכולים להטיף - - -</w:t>
      </w:r>
    </w:p>
    <w:p w:rsidR="0097622A" w:rsidRDefault="0097622A" w:rsidP="0073511B">
      <w:pPr>
        <w:rPr>
          <w:rtl/>
          <w:lang w:eastAsia="he-IL"/>
        </w:rPr>
      </w:pPr>
    </w:p>
    <w:p w:rsidR="0097622A" w:rsidRDefault="0097622A" w:rsidP="0073511B">
      <w:pPr>
        <w:pStyle w:val="af5"/>
        <w:keepNext/>
        <w:rPr>
          <w:rtl/>
        </w:rPr>
      </w:pPr>
      <w:bookmarkStart w:id="19300" w:name="_ETM_Q36_449000"/>
      <w:bookmarkStart w:id="19301" w:name="ET_interruption_5079_35"/>
      <w:bookmarkEnd w:id="19300"/>
      <w:r w:rsidRPr="00C55F8A">
        <w:rPr>
          <w:rStyle w:val="TagStyle"/>
          <w:rtl/>
        </w:rPr>
        <w:t xml:space="preserve"> &lt;&lt; קריאה &gt;&gt; </w:t>
      </w:r>
      <w:r>
        <w:rPr>
          <w:rtl/>
        </w:rPr>
        <w:t>תמר זנדברג (מרצ):</w:t>
      </w:r>
      <w:r w:rsidRPr="00C55F8A">
        <w:rPr>
          <w:rStyle w:val="TagStyle"/>
          <w:rtl/>
        </w:rPr>
        <w:t xml:space="preserve"> &lt;&lt; קריאה &gt;&gt;</w:t>
      </w:r>
      <w:r>
        <w:rPr>
          <w:rtl/>
        </w:rPr>
        <w:t xml:space="preserve">   </w:t>
      </w:r>
      <w:bookmarkEnd w:id="19301"/>
    </w:p>
    <w:p w:rsidR="0097622A" w:rsidRDefault="0097622A" w:rsidP="0073511B">
      <w:pPr>
        <w:pStyle w:val="KeepWithNext"/>
        <w:rPr>
          <w:rtl/>
          <w:lang w:eastAsia="he-IL"/>
        </w:rPr>
      </w:pPr>
    </w:p>
    <w:p w:rsidR="0097622A" w:rsidRDefault="0097622A" w:rsidP="0073511B">
      <w:pPr>
        <w:rPr>
          <w:rtl/>
          <w:lang w:eastAsia="he-IL"/>
        </w:rPr>
      </w:pPr>
      <w:bookmarkStart w:id="19302" w:name="_ETM_Q36_448000"/>
      <w:bookmarkEnd w:id="19302"/>
      <w:r>
        <w:rPr>
          <w:rFonts w:hint="cs"/>
          <w:rtl/>
          <w:lang w:eastAsia="he-IL"/>
        </w:rPr>
        <w:t xml:space="preserve">תכבד את זכר האישה שנרצחה שאתה כביכול משתמש ברצח שלך </w:t>
      </w:r>
      <w:bookmarkStart w:id="19303" w:name="_ETM_Q36_452000"/>
      <w:bookmarkEnd w:id="19303"/>
      <w:r>
        <w:rPr>
          <w:rFonts w:hint="cs"/>
          <w:rtl/>
          <w:lang w:eastAsia="he-IL"/>
        </w:rPr>
        <w:t xml:space="preserve">בשביל לעשות הון פוליטי ציני, תתבייש לך. </w:t>
      </w:r>
    </w:p>
    <w:p w:rsidR="0097622A" w:rsidRDefault="0097622A" w:rsidP="0073511B">
      <w:pPr>
        <w:rPr>
          <w:rtl/>
          <w:lang w:eastAsia="he-IL"/>
        </w:rPr>
      </w:pPr>
    </w:p>
    <w:p w:rsidR="0097622A" w:rsidRDefault="0097622A" w:rsidP="0073511B">
      <w:pPr>
        <w:pStyle w:val="-"/>
        <w:keepNext/>
        <w:rPr>
          <w:rtl/>
        </w:rPr>
      </w:pPr>
      <w:bookmarkStart w:id="19304" w:name="ET_speakercontinue_6116_36"/>
      <w:r w:rsidRPr="00C55F8A">
        <w:rPr>
          <w:rStyle w:val="TagStyle"/>
          <w:rtl/>
        </w:rPr>
        <w:t xml:space="preserve"> &lt;&lt; דובר_המשך &gt;&gt; </w:t>
      </w:r>
      <w:r>
        <w:rPr>
          <w:rtl/>
        </w:rPr>
        <w:t xml:space="preserve">ניסים </w:t>
      </w:r>
      <w:proofErr w:type="spellStart"/>
      <w:r>
        <w:rPr>
          <w:rtl/>
        </w:rPr>
        <w:t>ואטורי</w:t>
      </w:r>
      <w:proofErr w:type="spellEnd"/>
      <w:r>
        <w:rPr>
          <w:rtl/>
        </w:rPr>
        <w:t xml:space="preserve"> (הליכוד):</w:t>
      </w:r>
      <w:r w:rsidRPr="00C55F8A">
        <w:rPr>
          <w:rStyle w:val="TagStyle"/>
          <w:rtl/>
        </w:rPr>
        <w:t xml:space="preserve"> &lt;&lt; דובר_המשך &gt;&gt;</w:t>
      </w:r>
      <w:r>
        <w:rPr>
          <w:rtl/>
        </w:rPr>
        <w:t xml:space="preserve">   </w:t>
      </w:r>
      <w:bookmarkEnd w:id="19304"/>
    </w:p>
    <w:p w:rsidR="0097622A" w:rsidRDefault="0097622A" w:rsidP="0073511B">
      <w:pPr>
        <w:pStyle w:val="KeepWithNext"/>
        <w:rPr>
          <w:rtl/>
          <w:lang w:eastAsia="he-IL"/>
        </w:rPr>
      </w:pPr>
    </w:p>
    <w:p w:rsidR="0097622A" w:rsidRDefault="0097622A" w:rsidP="0073511B">
      <w:pPr>
        <w:rPr>
          <w:rtl/>
          <w:lang w:eastAsia="he-IL"/>
        </w:rPr>
      </w:pPr>
      <w:bookmarkStart w:id="19305" w:name="_ETM_Q36_455000"/>
      <w:bookmarkEnd w:id="19305"/>
      <w:r>
        <w:rPr>
          <w:rFonts w:hint="cs"/>
          <w:rtl/>
          <w:lang w:eastAsia="he-IL"/>
        </w:rPr>
        <w:t>אדוני היושב-ראש, אתה - - -</w:t>
      </w:r>
    </w:p>
    <w:p w:rsidR="0097622A" w:rsidRDefault="0097622A" w:rsidP="0073511B">
      <w:pPr>
        <w:rPr>
          <w:rtl/>
          <w:lang w:eastAsia="he-IL"/>
        </w:rPr>
      </w:pPr>
      <w:bookmarkStart w:id="19306" w:name="_ETM_Q36_462000"/>
      <w:bookmarkEnd w:id="19306"/>
    </w:p>
    <w:p w:rsidR="0097622A" w:rsidRDefault="0097622A" w:rsidP="0073511B">
      <w:pPr>
        <w:pStyle w:val="af6"/>
        <w:keepNext/>
        <w:rPr>
          <w:rtl/>
        </w:rPr>
      </w:pPr>
      <w:r w:rsidRPr="00A470D6">
        <w:rPr>
          <w:rStyle w:val="TagStyle"/>
          <w:rtl/>
        </w:rPr>
        <w:t xml:space="preserve"> &lt;&lt; יור &gt;&gt; </w:t>
      </w:r>
      <w:r>
        <w:rPr>
          <w:rtl/>
        </w:rPr>
        <w:t>היו"ר משה ארבל:</w:t>
      </w:r>
      <w:r w:rsidRPr="00A470D6">
        <w:rPr>
          <w:rStyle w:val="TagStyle"/>
          <w:rtl/>
        </w:rPr>
        <w:t xml:space="preserve"> &lt;&lt; יור &gt;&gt;</w:t>
      </w:r>
      <w:r>
        <w:rPr>
          <w:rtl/>
        </w:rPr>
        <w:t xml:space="preserve">   </w:t>
      </w:r>
    </w:p>
    <w:p w:rsidR="0097622A" w:rsidRDefault="0097622A" w:rsidP="0073511B">
      <w:pPr>
        <w:pStyle w:val="KeepWithNext"/>
        <w:rPr>
          <w:rtl/>
          <w:lang w:eastAsia="he-IL"/>
        </w:rPr>
      </w:pPr>
    </w:p>
    <w:p w:rsidR="0097622A" w:rsidRDefault="0097622A" w:rsidP="0073511B">
      <w:pPr>
        <w:rPr>
          <w:rtl/>
          <w:lang w:eastAsia="he-IL"/>
        </w:rPr>
      </w:pPr>
      <w:r>
        <w:rPr>
          <w:rFonts w:hint="cs"/>
          <w:rtl/>
          <w:lang w:eastAsia="he-IL"/>
        </w:rPr>
        <w:t xml:space="preserve">חברת הכנסת תמר זנדברג, קריאת הביניים נשמעה. </w:t>
      </w:r>
    </w:p>
    <w:p w:rsidR="0097622A" w:rsidRDefault="0097622A" w:rsidP="0073511B">
      <w:pPr>
        <w:rPr>
          <w:rtl/>
          <w:lang w:eastAsia="he-IL"/>
        </w:rPr>
      </w:pPr>
    </w:p>
    <w:p w:rsidR="0097622A" w:rsidRDefault="0097622A" w:rsidP="0073511B">
      <w:pPr>
        <w:pStyle w:val="af5"/>
        <w:keepNext/>
        <w:rPr>
          <w:rtl/>
        </w:rPr>
      </w:pPr>
      <w:bookmarkStart w:id="19307" w:name="_ETM_Q36_464000"/>
      <w:bookmarkStart w:id="19308" w:name="ET_interruption_5919_37"/>
      <w:bookmarkEnd w:id="19307"/>
      <w:r w:rsidRPr="00C55F8A">
        <w:rPr>
          <w:rStyle w:val="TagStyle"/>
          <w:rtl/>
        </w:rPr>
        <w:t xml:space="preserve"> &lt;&lt; קריאה &gt;&gt; </w:t>
      </w:r>
      <w:r>
        <w:rPr>
          <w:rtl/>
        </w:rPr>
        <w:t>סונדוס סאלח (הרשימה המשותפת):</w:t>
      </w:r>
      <w:r w:rsidRPr="00C55F8A">
        <w:rPr>
          <w:rStyle w:val="TagStyle"/>
          <w:rtl/>
        </w:rPr>
        <w:t xml:space="preserve"> &lt;&lt; קריאה &gt;&gt;</w:t>
      </w:r>
      <w:r>
        <w:rPr>
          <w:rtl/>
        </w:rPr>
        <w:t xml:space="preserve">   </w:t>
      </w:r>
      <w:bookmarkEnd w:id="19308"/>
    </w:p>
    <w:p w:rsidR="0097622A" w:rsidRDefault="0097622A" w:rsidP="0073511B">
      <w:pPr>
        <w:pStyle w:val="KeepWithNext"/>
        <w:rPr>
          <w:rtl/>
          <w:lang w:eastAsia="he-IL"/>
        </w:rPr>
      </w:pPr>
    </w:p>
    <w:p w:rsidR="0097622A" w:rsidRDefault="0097622A" w:rsidP="0073511B">
      <w:pPr>
        <w:rPr>
          <w:rtl/>
          <w:lang w:eastAsia="he-IL"/>
        </w:rPr>
      </w:pPr>
      <w:bookmarkStart w:id="19309" w:name="_ETM_Q36_468000"/>
      <w:bookmarkEnd w:id="19309"/>
      <w:r>
        <w:rPr>
          <w:rFonts w:hint="cs"/>
          <w:rtl/>
          <w:lang w:eastAsia="he-IL"/>
        </w:rPr>
        <w:t xml:space="preserve">נאמת נאום ראשון, נאום בכורה? </w:t>
      </w:r>
    </w:p>
    <w:p w:rsidR="0097622A" w:rsidRDefault="0097622A" w:rsidP="0073511B">
      <w:pPr>
        <w:rPr>
          <w:rtl/>
          <w:lang w:eastAsia="he-IL"/>
        </w:rPr>
      </w:pPr>
    </w:p>
    <w:p w:rsidR="0097622A" w:rsidRDefault="0097622A" w:rsidP="0073511B">
      <w:pPr>
        <w:pStyle w:val="-"/>
        <w:keepNext/>
        <w:rPr>
          <w:rtl/>
        </w:rPr>
      </w:pPr>
      <w:bookmarkStart w:id="19310" w:name="ET_speakercontinue_6116_14"/>
      <w:r w:rsidRPr="00A470D6">
        <w:rPr>
          <w:rStyle w:val="TagStyle"/>
          <w:rtl/>
        </w:rPr>
        <w:t xml:space="preserve"> &lt;&lt; דובר_המשך &gt;&gt; </w:t>
      </w:r>
      <w:r>
        <w:rPr>
          <w:rtl/>
        </w:rPr>
        <w:t xml:space="preserve">ניסים </w:t>
      </w:r>
      <w:proofErr w:type="spellStart"/>
      <w:r>
        <w:rPr>
          <w:rtl/>
        </w:rPr>
        <w:t>ואטורי</w:t>
      </w:r>
      <w:proofErr w:type="spellEnd"/>
      <w:r>
        <w:rPr>
          <w:rtl/>
        </w:rPr>
        <w:t xml:space="preserve"> (הליכוד):</w:t>
      </w:r>
      <w:r w:rsidRPr="00A470D6">
        <w:rPr>
          <w:rStyle w:val="TagStyle"/>
          <w:rtl/>
        </w:rPr>
        <w:t xml:space="preserve"> &lt;&lt; דובר_המשך &gt;&gt;</w:t>
      </w:r>
      <w:r>
        <w:rPr>
          <w:rtl/>
        </w:rPr>
        <w:t xml:space="preserve">   </w:t>
      </w:r>
      <w:bookmarkEnd w:id="19310"/>
    </w:p>
    <w:p w:rsidR="0097622A" w:rsidRDefault="0097622A" w:rsidP="0073511B">
      <w:pPr>
        <w:pStyle w:val="KeepWithNext"/>
        <w:rPr>
          <w:rtl/>
          <w:lang w:eastAsia="he-IL"/>
        </w:rPr>
      </w:pPr>
    </w:p>
    <w:p w:rsidR="0097622A" w:rsidRDefault="0097622A" w:rsidP="0073511B">
      <w:pPr>
        <w:rPr>
          <w:rtl/>
          <w:lang w:eastAsia="he-IL"/>
        </w:rPr>
      </w:pPr>
      <w:r>
        <w:rPr>
          <w:rFonts w:hint="cs"/>
          <w:rtl/>
          <w:lang w:eastAsia="he-IL"/>
        </w:rPr>
        <w:t xml:space="preserve">תראו, אני לא מבין מה אתם רותחים כל כך. זה כנראה מאוד מפריע לכם. אתם צריכים </w:t>
      </w:r>
      <w:bookmarkStart w:id="19311" w:name="_ETM_Q36_471000"/>
      <w:bookmarkEnd w:id="19311"/>
      <w:r>
        <w:rPr>
          <w:rFonts w:hint="cs"/>
          <w:rtl/>
          <w:lang w:eastAsia="he-IL"/>
        </w:rPr>
        <w:t xml:space="preserve">לדעת דבר אחד: לא תגנו? אתם בעצם מחנכים את </w:t>
      </w:r>
      <w:bookmarkStart w:id="19312" w:name="_ETM_Q36_475000"/>
      <w:bookmarkEnd w:id="19312"/>
      <w:r>
        <w:rPr>
          <w:rFonts w:hint="cs"/>
          <w:rtl/>
          <w:lang w:eastAsia="he-IL"/>
        </w:rPr>
        <w:t xml:space="preserve">הציבור שלכם לזה. לזה בדיוק. אתם מסיתים. אתם מסיתים, נקודה. </w:t>
      </w:r>
    </w:p>
    <w:p w:rsidR="0097622A" w:rsidRDefault="0097622A" w:rsidP="0073511B">
      <w:pPr>
        <w:rPr>
          <w:rtl/>
          <w:lang w:eastAsia="he-IL"/>
        </w:rPr>
      </w:pPr>
    </w:p>
    <w:p w:rsidR="0097622A" w:rsidRDefault="0097622A" w:rsidP="0073511B">
      <w:pPr>
        <w:rPr>
          <w:rtl/>
          <w:lang w:eastAsia="he-IL"/>
        </w:rPr>
      </w:pPr>
      <w:bookmarkStart w:id="19313" w:name="_ETM_Q36_483000"/>
      <w:bookmarkEnd w:id="19313"/>
      <w:r>
        <w:rPr>
          <w:rFonts w:hint="cs"/>
          <w:rtl/>
          <w:lang w:eastAsia="he-IL"/>
        </w:rPr>
        <w:lastRenderedPageBreak/>
        <w:t xml:space="preserve">לגבי הבחירות </w:t>
      </w:r>
      <w:bookmarkStart w:id="19314" w:name="_ETM_Q36_480000"/>
      <w:bookmarkEnd w:id="19314"/>
      <w:r>
        <w:rPr>
          <w:rFonts w:hint="cs"/>
          <w:rtl/>
          <w:lang w:eastAsia="he-IL"/>
        </w:rPr>
        <w:t xml:space="preserve">האלה, אנחנו הולכים לבחירות כנראה, ואין מנוס מזה, בגלל שבעצם יש לנו אופוזיציה בתוך הממשלה. מאשימים את נתניהו באישום של כתבות אוהדות שהוא </w:t>
      </w:r>
      <w:bookmarkStart w:id="19315" w:name="_ETM_Q36_499000"/>
      <w:bookmarkEnd w:id="19315"/>
      <w:r>
        <w:rPr>
          <w:rFonts w:hint="cs"/>
          <w:rtl/>
          <w:lang w:eastAsia="he-IL"/>
        </w:rPr>
        <w:t xml:space="preserve">קיבל בוואלה, או מה שזה לא יהיה. אני חושב שהנאשם הגדול כאן זה בני גנץ שמביא </w:t>
      </w:r>
      <w:bookmarkStart w:id="19316" w:name="_ETM_Q36_504000"/>
      <w:bookmarkEnd w:id="19316"/>
      <w:r>
        <w:rPr>
          <w:rFonts w:hint="cs"/>
          <w:rtl/>
          <w:lang w:eastAsia="he-IL"/>
        </w:rPr>
        <w:t xml:space="preserve">אותנו לבחירות במצב הזה. הרסתם את המדינה. אתם טוענים שנתניהו, וכו' וכו'. הממשלה לא עבדה. כל הזמן </w:t>
      </w:r>
      <w:bookmarkStart w:id="19317" w:name="_ETM_Q36_507000"/>
      <w:bookmarkEnd w:id="19317"/>
      <w:r>
        <w:rPr>
          <w:rFonts w:hint="cs"/>
          <w:rtl/>
          <w:lang w:eastAsia="he-IL"/>
        </w:rPr>
        <w:t xml:space="preserve">עסקתם בלדחוף מקלות לגלגלים. ככה לא עובדים. ככה לא עובדת קואליציה. הייתם בעצם אופוזיציה. </w:t>
      </w:r>
      <w:bookmarkStart w:id="19318" w:name="_ETM_Q36_518000"/>
      <w:bookmarkEnd w:id="19318"/>
      <w:r>
        <w:rPr>
          <w:rFonts w:hint="cs"/>
          <w:rtl/>
          <w:lang w:eastAsia="he-IL"/>
        </w:rPr>
        <w:t xml:space="preserve">נשארנו לבד ואנחנו ננצח. הולכים לבחירות האלה ובנימין נתניהו ימשיך להיות ראש הממשלה </w:t>
      </w:r>
      <w:bookmarkStart w:id="19319" w:name="_ETM_Q36_526000"/>
      <w:bookmarkEnd w:id="19319"/>
      <w:r>
        <w:rPr>
          <w:rFonts w:hint="cs"/>
          <w:rtl/>
          <w:lang w:eastAsia="he-IL"/>
        </w:rPr>
        <w:t xml:space="preserve">של ישראל. </w:t>
      </w:r>
    </w:p>
    <w:p w:rsidR="0097622A" w:rsidRDefault="0097622A" w:rsidP="0073511B">
      <w:pPr>
        <w:rPr>
          <w:rtl/>
          <w:lang w:eastAsia="he-IL"/>
        </w:rPr>
      </w:pPr>
    </w:p>
    <w:p w:rsidR="0097622A" w:rsidRDefault="0097622A" w:rsidP="0073511B">
      <w:pPr>
        <w:pStyle w:val="af6"/>
        <w:keepNext/>
        <w:rPr>
          <w:rtl/>
        </w:rPr>
      </w:pPr>
      <w:r w:rsidRPr="00A470D6">
        <w:rPr>
          <w:rStyle w:val="TagStyle"/>
          <w:rtl/>
        </w:rPr>
        <w:t xml:space="preserve"> &lt;&lt; יור &gt;&gt; </w:t>
      </w:r>
      <w:r>
        <w:rPr>
          <w:rtl/>
        </w:rPr>
        <w:t>היו"ר משה ארבל:</w:t>
      </w:r>
      <w:r w:rsidRPr="00A470D6">
        <w:rPr>
          <w:rStyle w:val="TagStyle"/>
          <w:rtl/>
        </w:rPr>
        <w:t xml:space="preserve"> &lt;&lt; יור &gt;&gt;</w:t>
      </w:r>
      <w:r>
        <w:rPr>
          <w:rtl/>
        </w:rPr>
        <w:t xml:space="preserve">   </w:t>
      </w:r>
    </w:p>
    <w:p w:rsidR="0097622A" w:rsidRDefault="0097622A" w:rsidP="0073511B">
      <w:pPr>
        <w:pStyle w:val="KeepWithNext"/>
        <w:rPr>
          <w:rtl/>
          <w:lang w:eastAsia="he-IL"/>
        </w:rPr>
      </w:pPr>
    </w:p>
    <w:p w:rsidR="0097622A" w:rsidRDefault="0097622A" w:rsidP="0073511B">
      <w:pPr>
        <w:rPr>
          <w:rtl/>
          <w:lang w:eastAsia="he-IL"/>
        </w:rPr>
      </w:pPr>
      <w:r>
        <w:rPr>
          <w:rFonts w:hint="cs"/>
          <w:rtl/>
          <w:lang w:eastAsia="he-IL"/>
        </w:rPr>
        <w:t xml:space="preserve">תודה רבה לחבר הכנסת ניסים </w:t>
      </w:r>
      <w:proofErr w:type="spellStart"/>
      <w:r>
        <w:rPr>
          <w:rFonts w:hint="cs"/>
          <w:rtl/>
          <w:lang w:eastAsia="he-IL"/>
        </w:rPr>
        <w:t>ואטורי</w:t>
      </w:r>
      <w:proofErr w:type="spellEnd"/>
      <w:r>
        <w:rPr>
          <w:rFonts w:hint="cs"/>
          <w:rtl/>
          <w:lang w:eastAsia="he-IL"/>
        </w:rPr>
        <w:t xml:space="preserve">. חבר הכנסת ניצן </w:t>
      </w:r>
      <w:bookmarkStart w:id="19320" w:name="_ETM_Q36_527000"/>
      <w:bookmarkEnd w:id="19320"/>
      <w:r>
        <w:rPr>
          <w:rFonts w:hint="cs"/>
          <w:rtl/>
          <w:lang w:eastAsia="he-IL"/>
        </w:rPr>
        <w:t xml:space="preserve">הורוביץ, יעלה ויבוא. </w:t>
      </w:r>
    </w:p>
    <w:p w:rsidR="0097622A" w:rsidRDefault="0097622A" w:rsidP="0073511B">
      <w:pPr>
        <w:rPr>
          <w:rtl/>
          <w:lang w:eastAsia="he-IL"/>
        </w:rPr>
      </w:pPr>
      <w:bookmarkStart w:id="19321" w:name="_ETM_Q36_532000"/>
      <w:bookmarkEnd w:id="19321"/>
    </w:p>
    <w:p w:rsidR="0097622A" w:rsidRDefault="0097622A" w:rsidP="0073511B">
      <w:pPr>
        <w:pStyle w:val="a4"/>
        <w:keepNext/>
        <w:rPr>
          <w:rtl/>
        </w:rPr>
      </w:pPr>
      <w:bookmarkStart w:id="19322" w:name="ET_speaker_4615_16"/>
      <w:r w:rsidRPr="00A470D6">
        <w:rPr>
          <w:rStyle w:val="TagStyle"/>
          <w:rtl/>
        </w:rPr>
        <w:t xml:space="preserve"> &lt;&lt; דובר &gt;&gt; </w:t>
      </w:r>
      <w:r>
        <w:rPr>
          <w:rtl/>
        </w:rPr>
        <w:t>ניצן הורוביץ (מרצ):</w:t>
      </w:r>
      <w:r w:rsidRPr="00A470D6">
        <w:rPr>
          <w:rStyle w:val="TagStyle"/>
          <w:rtl/>
        </w:rPr>
        <w:t xml:space="preserve"> &lt;&lt; דובר &gt;&gt;</w:t>
      </w:r>
      <w:r>
        <w:rPr>
          <w:rtl/>
        </w:rPr>
        <w:t xml:space="preserve">   </w:t>
      </w:r>
      <w:bookmarkEnd w:id="19322"/>
    </w:p>
    <w:p w:rsidR="0097622A" w:rsidRDefault="0097622A" w:rsidP="0073511B">
      <w:pPr>
        <w:rPr>
          <w:rtl/>
          <w:lang w:eastAsia="he-IL"/>
        </w:rPr>
      </w:pPr>
    </w:p>
    <w:p w:rsidR="0097622A" w:rsidRDefault="0097622A" w:rsidP="0073511B">
      <w:pPr>
        <w:rPr>
          <w:rtl/>
          <w:lang w:eastAsia="he-IL"/>
        </w:rPr>
      </w:pPr>
      <w:r>
        <w:rPr>
          <w:rFonts w:hint="cs"/>
          <w:rtl/>
          <w:lang w:eastAsia="he-IL"/>
        </w:rPr>
        <w:t xml:space="preserve">תודה, אדוני היושב-ראש. חברי הכנסת, סבתי, עליה השלום, </w:t>
      </w:r>
      <w:bookmarkStart w:id="19323" w:name="_ETM_Q36_555000"/>
      <w:bookmarkEnd w:id="19323"/>
      <w:r>
        <w:rPr>
          <w:rFonts w:hint="cs"/>
          <w:rtl/>
          <w:lang w:eastAsia="he-IL"/>
        </w:rPr>
        <w:t xml:space="preserve">הייתה אישה פקחית. היה לה פתגם כזה, היא הייתה מדברת תמיד, היא </w:t>
      </w:r>
      <w:bookmarkStart w:id="19324" w:name="_ETM_Q36_563000"/>
      <w:bookmarkEnd w:id="19324"/>
      <w:r>
        <w:rPr>
          <w:rFonts w:hint="cs"/>
          <w:rtl/>
          <w:lang w:eastAsia="he-IL"/>
        </w:rPr>
        <w:t>הייתה אומרת: מסרגל עקום לא יכול לצאת קו ישר. והיום בערב הזה אנחנו בעצם רואים את החור בקצה הסרגל ואת סופה של הממשלה העקומה הזו שלידתה בחטא. ואני בעניין הזה מאשים</w:t>
      </w:r>
      <w:bookmarkStart w:id="19325" w:name="_ETM_Q36_581000"/>
      <w:bookmarkEnd w:id="19325"/>
      <w:r>
        <w:rPr>
          <w:rFonts w:hint="cs"/>
          <w:rtl/>
          <w:lang w:eastAsia="he-IL"/>
        </w:rPr>
        <w:t xml:space="preserve"> בראש ובראשונה, ושיהיה ברור </w:t>
      </w:r>
      <w:r>
        <w:rPr>
          <w:rtl/>
          <w:lang w:eastAsia="he-IL"/>
        </w:rPr>
        <w:t>–</w:t>
      </w:r>
      <w:r>
        <w:rPr>
          <w:rFonts w:hint="cs"/>
          <w:rtl/>
          <w:lang w:eastAsia="he-IL"/>
        </w:rPr>
        <w:t xml:space="preserve"> את כחול לבן ואת </w:t>
      </w:r>
      <w:bookmarkStart w:id="19326" w:name="_ETM_Q36_584000"/>
      <w:bookmarkEnd w:id="19326"/>
      <w:r>
        <w:rPr>
          <w:rFonts w:hint="cs"/>
          <w:rtl/>
          <w:lang w:eastAsia="he-IL"/>
        </w:rPr>
        <w:t xml:space="preserve">בני גנץ. </w:t>
      </w:r>
    </w:p>
    <w:p w:rsidR="0097622A" w:rsidRDefault="0097622A" w:rsidP="0073511B">
      <w:pPr>
        <w:rPr>
          <w:rtl/>
          <w:lang w:eastAsia="he-IL"/>
        </w:rPr>
      </w:pPr>
    </w:p>
    <w:p w:rsidR="0097622A" w:rsidRDefault="0097622A" w:rsidP="0073511B">
      <w:pPr>
        <w:rPr>
          <w:rtl/>
          <w:lang w:eastAsia="he-IL"/>
        </w:rPr>
      </w:pPr>
      <w:bookmarkStart w:id="19327" w:name="_ETM_Q36_600000"/>
      <w:bookmarkEnd w:id="19327"/>
      <w:r>
        <w:rPr>
          <w:rFonts w:hint="cs"/>
          <w:rtl/>
          <w:lang w:eastAsia="he-IL"/>
        </w:rPr>
        <w:t xml:space="preserve">וכדאי לנפץ פה הערב איזשהו נרטיב כזה שחוזרים עליו פעם אחר פעם אחר פעם, שלא </w:t>
      </w:r>
      <w:bookmarkStart w:id="19328" w:name="_ETM_Q36_594000"/>
      <w:bookmarkEnd w:id="19328"/>
      <w:r>
        <w:rPr>
          <w:rFonts w:hint="cs"/>
          <w:rtl/>
          <w:lang w:eastAsia="he-IL"/>
        </w:rPr>
        <w:t xml:space="preserve">הייתה אופציה אחרת והוא היה חייב ללכת לממשלה הזו. זה לא נכון, ואני אומר את זה מידיעה. מדוע זה לא נכון? כי יש תהליך, ויש מה שנקרא </w:t>
      </w:r>
      <w:r>
        <w:rPr>
          <w:rtl/>
          <w:lang w:eastAsia="he-IL"/>
        </w:rPr>
        <w:t>–</w:t>
      </w:r>
      <w:r>
        <w:rPr>
          <w:rFonts w:hint="cs"/>
          <w:rtl/>
          <w:lang w:eastAsia="he-IL"/>
        </w:rPr>
        <w:t xml:space="preserve"> מעשה פוליטי. שום דבר בעולם, ואני אומר את זה באחריות, לא חייב </w:t>
      </w:r>
      <w:bookmarkStart w:id="19329" w:name="_ETM_Q36_618000"/>
      <w:bookmarkEnd w:id="19329"/>
      <w:r>
        <w:rPr>
          <w:rFonts w:hint="cs"/>
          <w:rtl/>
          <w:lang w:eastAsia="he-IL"/>
        </w:rPr>
        <w:t>את בני גנץ לרוץ באותו יום מר ונמהר, אני זוכר,</w:t>
      </w:r>
      <w:bookmarkStart w:id="19330" w:name="_ETM_Q36_623000"/>
      <w:bookmarkEnd w:id="19330"/>
      <w:r>
        <w:rPr>
          <w:rFonts w:hint="cs"/>
          <w:rtl/>
          <w:lang w:eastAsia="he-IL"/>
        </w:rPr>
        <w:t xml:space="preserve"> זה היה בשעה 3 וחצי בצוהריים </w:t>
      </w:r>
      <w:r>
        <w:rPr>
          <w:rtl/>
          <w:lang w:eastAsia="he-IL"/>
        </w:rPr>
        <w:t>–</w:t>
      </w:r>
      <w:r>
        <w:rPr>
          <w:rFonts w:hint="cs"/>
          <w:rtl/>
          <w:lang w:eastAsia="he-IL"/>
        </w:rPr>
        <w:t xml:space="preserve">ולהציג את מועמדותו </w:t>
      </w:r>
      <w:bookmarkStart w:id="19331" w:name="_ETM_Q36_626000"/>
      <w:bookmarkEnd w:id="19331"/>
      <w:r>
        <w:rPr>
          <w:rFonts w:hint="cs"/>
          <w:rtl/>
          <w:lang w:eastAsia="he-IL"/>
        </w:rPr>
        <w:t xml:space="preserve">ליושב-ראש הכנסת, ובכך לשבור את המפלגה של עצמו, לבגוד בהבטחה שנתן ליותר ממיליון בוחרים להיכנס לממשלה </w:t>
      </w:r>
      <w:bookmarkStart w:id="19332" w:name="_ETM_Q36_636000"/>
      <w:bookmarkEnd w:id="19332"/>
      <w:r>
        <w:rPr>
          <w:rFonts w:hint="cs"/>
          <w:rtl/>
          <w:lang w:eastAsia="he-IL"/>
        </w:rPr>
        <w:t xml:space="preserve">תחת נתניהו, למרות שאמר שלא יעשה את זה. ואז אומרים לי </w:t>
      </w:r>
      <w:r>
        <w:rPr>
          <w:rtl/>
          <w:lang w:eastAsia="he-IL"/>
        </w:rPr>
        <w:t>–</w:t>
      </w:r>
      <w:r>
        <w:rPr>
          <w:rFonts w:hint="cs"/>
          <w:rtl/>
          <w:lang w:eastAsia="he-IL"/>
        </w:rPr>
        <w:t xml:space="preserve"> אבל באותו יום לא הייתה ממשלה של 61 לבני גנץ. אבל היה לו </w:t>
      </w:r>
      <w:r>
        <w:rPr>
          <w:rtl/>
          <w:lang w:eastAsia="he-IL"/>
        </w:rPr>
        <w:t>–</w:t>
      </w:r>
      <w:r>
        <w:rPr>
          <w:rFonts w:hint="cs"/>
          <w:rtl/>
          <w:lang w:eastAsia="he-IL"/>
        </w:rPr>
        <w:t xml:space="preserve"> ואת זה, מיקי זוהר, אתה זוכר בדיוק כמוני </w:t>
      </w:r>
      <w:r>
        <w:rPr>
          <w:rtl/>
          <w:lang w:eastAsia="he-IL"/>
        </w:rPr>
        <w:t>–</w:t>
      </w:r>
      <w:r>
        <w:rPr>
          <w:rFonts w:hint="cs"/>
          <w:rtl/>
          <w:lang w:eastAsia="he-IL"/>
        </w:rPr>
        <w:t xml:space="preserve"> </w:t>
      </w:r>
      <w:bookmarkStart w:id="19333" w:name="_ETM_Q36_656000"/>
      <w:bookmarkEnd w:id="19333"/>
      <w:r>
        <w:rPr>
          <w:rFonts w:hint="cs"/>
          <w:rtl/>
          <w:lang w:eastAsia="he-IL"/>
        </w:rPr>
        <w:t xml:space="preserve">היה לגוש של בני גנץ רוב בכנסת, והיה אפשר להתחיל לעבוד </w:t>
      </w:r>
      <w:r>
        <w:rPr>
          <w:rtl/>
          <w:lang w:eastAsia="he-IL"/>
        </w:rPr>
        <w:t>–</w:t>
      </w:r>
      <w:r>
        <w:rPr>
          <w:rFonts w:hint="cs"/>
          <w:rtl/>
          <w:lang w:eastAsia="he-IL"/>
        </w:rPr>
        <w:t xml:space="preserve"> לעבוד על חוקים, לעבוד בוועדות. משום מה לבני גנץ באותו </w:t>
      </w:r>
      <w:bookmarkStart w:id="19334" w:name="_ETM_Q36_667000"/>
      <w:bookmarkEnd w:id="19334"/>
      <w:r>
        <w:rPr>
          <w:rFonts w:hint="cs"/>
          <w:rtl/>
          <w:lang w:eastAsia="he-IL"/>
        </w:rPr>
        <w:t xml:space="preserve">יום </w:t>
      </w:r>
      <w:r>
        <w:rPr>
          <w:rtl/>
          <w:lang w:eastAsia="he-IL"/>
        </w:rPr>
        <w:t>–</w:t>
      </w:r>
      <w:r>
        <w:rPr>
          <w:rFonts w:hint="cs"/>
          <w:rtl/>
          <w:lang w:eastAsia="he-IL"/>
        </w:rPr>
        <w:t xml:space="preserve"> לא יודע, נגמר ה - -</w:t>
      </w:r>
      <w:bookmarkStart w:id="19335" w:name="_ETM_Q36_666000"/>
      <w:bookmarkEnd w:id="19335"/>
      <w:r>
        <w:rPr>
          <w:rFonts w:hint="cs"/>
          <w:rtl/>
          <w:lang w:eastAsia="he-IL"/>
        </w:rPr>
        <w:t xml:space="preserve"> - לא יודע מה נגמר לו בדיוק </w:t>
      </w:r>
      <w:r>
        <w:rPr>
          <w:rtl/>
          <w:lang w:eastAsia="he-IL"/>
        </w:rPr>
        <w:t>–</w:t>
      </w:r>
      <w:r>
        <w:rPr>
          <w:rFonts w:hint="cs"/>
          <w:rtl/>
          <w:lang w:eastAsia="he-IL"/>
        </w:rPr>
        <w:t xml:space="preserve"> </w:t>
      </w:r>
      <w:bookmarkStart w:id="19336" w:name="_ETM_Q36_673000"/>
      <w:bookmarkEnd w:id="19336"/>
      <w:r>
        <w:rPr>
          <w:rFonts w:hint="cs"/>
          <w:rtl/>
          <w:lang w:eastAsia="he-IL"/>
        </w:rPr>
        <w:t xml:space="preserve">החשמל, הפיוז קפץ, משהו שם נשבר והוא </w:t>
      </w:r>
      <w:r>
        <w:rPr>
          <w:rtl/>
          <w:lang w:eastAsia="he-IL"/>
        </w:rPr>
        <w:t>–</w:t>
      </w:r>
      <w:r>
        <w:rPr>
          <w:rFonts w:hint="cs"/>
          <w:rtl/>
          <w:lang w:eastAsia="he-IL"/>
        </w:rPr>
        <w:t xml:space="preserve"> חמישה ימים אחרי שהוא קיבל את המנדט שבר את העסק. </w:t>
      </w:r>
    </w:p>
    <w:p w:rsidR="0097622A" w:rsidRDefault="0097622A" w:rsidP="0073511B">
      <w:pPr>
        <w:rPr>
          <w:rtl/>
          <w:lang w:eastAsia="he-IL"/>
        </w:rPr>
      </w:pPr>
    </w:p>
    <w:p w:rsidR="0097622A" w:rsidRDefault="0097622A" w:rsidP="0073511B">
      <w:pPr>
        <w:rPr>
          <w:rtl/>
          <w:lang w:eastAsia="he-IL"/>
        </w:rPr>
      </w:pPr>
      <w:r>
        <w:rPr>
          <w:rFonts w:hint="cs"/>
          <w:rtl/>
          <w:lang w:eastAsia="he-IL"/>
        </w:rPr>
        <w:t xml:space="preserve">ואחר כך התחילו להגיד </w:t>
      </w:r>
      <w:r>
        <w:rPr>
          <w:rtl/>
          <w:lang w:eastAsia="he-IL"/>
        </w:rPr>
        <w:t>–</w:t>
      </w:r>
      <w:r>
        <w:rPr>
          <w:rFonts w:hint="cs"/>
          <w:rtl/>
          <w:lang w:eastAsia="he-IL"/>
        </w:rPr>
        <w:t xml:space="preserve"> לא הייתה לו ברירה כי לא הייתה ממשלה חליפית. הייתה, ועוד איך. הייתה כנסת. ואני </w:t>
      </w:r>
      <w:bookmarkStart w:id="19337" w:name="_ETM_Q36_693000"/>
      <w:bookmarkEnd w:id="19337"/>
      <w:r>
        <w:rPr>
          <w:rFonts w:hint="cs"/>
          <w:rtl/>
          <w:lang w:eastAsia="he-IL"/>
        </w:rPr>
        <w:t xml:space="preserve">אומר את זה </w:t>
      </w:r>
      <w:r>
        <w:rPr>
          <w:rtl/>
          <w:lang w:eastAsia="he-IL"/>
        </w:rPr>
        <w:t>–</w:t>
      </w:r>
      <w:r>
        <w:rPr>
          <w:rFonts w:hint="cs"/>
          <w:rtl/>
          <w:lang w:eastAsia="he-IL"/>
        </w:rPr>
        <w:t xml:space="preserve"> לא היה חייב באותו זמן לתת את ראשות הכנסת, את יושב-ראש הכנסת, אנחנו יודעים כולנו </w:t>
      </w:r>
      <w:bookmarkStart w:id="19338" w:name="_ETM_Q36_703000"/>
      <w:bookmarkEnd w:id="19338"/>
      <w:r>
        <w:rPr>
          <w:rFonts w:hint="cs"/>
          <w:rtl/>
          <w:lang w:eastAsia="he-IL"/>
        </w:rPr>
        <w:t xml:space="preserve">חברי הכנסת כמה חשוב התפקיד הזה, דווקא ליריב לוין. </w:t>
      </w:r>
      <w:bookmarkStart w:id="19339" w:name="_ETM_Q36_707000"/>
      <w:bookmarkEnd w:id="19339"/>
      <w:r>
        <w:rPr>
          <w:rFonts w:hint="cs"/>
          <w:rtl/>
          <w:lang w:eastAsia="he-IL"/>
        </w:rPr>
        <w:t xml:space="preserve">איזה נכס כחול לבן מסרה בידי הימין. זאת איוולת פוליטית. באותו יום היה מועמד אחר, מאיר כהן. יכול היה להיות יו"ר כנסת מה שנקרא </w:t>
      </w:r>
      <w:r>
        <w:rPr>
          <w:rtl/>
          <w:lang w:eastAsia="he-IL"/>
        </w:rPr>
        <w:t>–</w:t>
      </w:r>
      <w:r>
        <w:rPr>
          <w:rFonts w:hint="cs"/>
          <w:rtl/>
          <w:lang w:eastAsia="he-IL"/>
        </w:rPr>
        <w:t xml:space="preserve"> מהגוש שהיה לו רוב בכנסת. הנה, זה למשל צעד פוליטי שרק, אני </w:t>
      </w:r>
      <w:bookmarkStart w:id="19340" w:name="_ETM_Q36_727000"/>
      <w:bookmarkEnd w:id="19340"/>
      <w:r>
        <w:rPr>
          <w:rFonts w:hint="cs"/>
          <w:rtl/>
          <w:lang w:eastAsia="he-IL"/>
        </w:rPr>
        <w:t xml:space="preserve">לא יודע </w:t>
      </w:r>
      <w:r>
        <w:rPr>
          <w:rtl/>
          <w:lang w:eastAsia="he-IL"/>
        </w:rPr>
        <w:t>–</w:t>
      </w:r>
      <w:r>
        <w:rPr>
          <w:rFonts w:hint="cs"/>
          <w:rtl/>
          <w:lang w:eastAsia="he-IL"/>
        </w:rPr>
        <w:t xml:space="preserve"> אדם חסר כל ניסיון או הבנה מוסר תפקיד כמו יו"ר הכנסת ליריבים הפוליטיים</w:t>
      </w:r>
      <w:bookmarkStart w:id="19341" w:name="_ETM_Q36_730000"/>
      <w:bookmarkEnd w:id="19341"/>
      <w:r>
        <w:rPr>
          <w:rFonts w:hint="cs"/>
          <w:rtl/>
          <w:lang w:eastAsia="he-IL"/>
        </w:rPr>
        <w:t xml:space="preserve"> שלו, ומוותר על </w:t>
      </w:r>
      <w:r>
        <w:rPr>
          <w:rFonts w:hint="cs"/>
          <w:rtl/>
          <w:lang w:eastAsia="he-IL"/>
        </w:rPr>
        <w:lastRenderedPageBreak/>
        <w:t xml:space="preserve">כזה נכס אסטרטגי. יכול היה להשאיר את זה בידיו, יכול היה לנהל את </w:t>
      </w:r>
      <w:bookmarkStart w:id="19342" w:name="_ETM_Q36_737000"/>
      <w:bookmarkEnd w:id="19342"/>
      <w:r>
        <w:rPr>
          <w:rFonts w:hint="cs"/>
          <w:rtl/>
          <w:lang w:eastAsia="he-IL"/>
        </w:rPr>
        <w:t xml:space="preserve">הכנסת ואת כל התהליך כאן. אבל הוא נשבר, הוא נכנס לממשלה שלא היה מלכתחילה להיכנס </w:t>
      </w:r>
      <w:bookmarkStart w:id="19343" w:name="_ETM_Q36_745000"/>
      <w:bookmarkEnd w:id="19343"/>
      <w:r>
        <w:rPr>
          <w:rFonts w:hint="cs"/>
          <w:rtl/>
          <w:lang w:eastAsia="he-IL"/>
        </w:rPr>
        <w:t xml:space="preserve">אליה, ולא הייתה צריכה לקום. </w:t>
      </w:r>
    </w:p>
    <w:p w:rsidR="0097622A" w:rsidRDefault="0097622A" w:rsidP="0073511B">
      <w:pPr>
        <w:rPr>
          <w:rtl/>
          <w:lang w:eastAsia="he-IL"/>
        </w:rPr>
      </w:pPr>
    </w:p>
    <w:p w:rsidR="0097622A" w:rsidRDefault="0097622A" w:rsidP="0073511B">
      <w:pPr>
        <w:pStyle w:val="afb"/>
        <w:keepNext/>
        <w:rPr>
          <w:rtl/>
          <w:lang w:eastAsia="he-IL"/>
        </w:rPr>
      </w:pPr>
      <w:bookmarkStart w:id="19344" w:name="_ETM_Q36_751000"/>
      <w:bookmarkStart w:id="19345" w:name="ET_typistreplace_אחרי_כן_לק_22_31_38"/>
      <w:bookmarkEnd w:id="19344"/>
      <w:r w:rsidRPr="00D74463">
        <w:rPr>
          <w:rStyle w:val="TagStyle"/>
          <w:rtl/>
        </w:rPr>
        <w:t xml:space="preserve"> &lt;&lt; אחרי_כן &gt;&gt; </w:t>
      </w:r>
      <w:r>
        <w:rPr>
          <w:rtl/>
          <w:lang w:eastAsia="he-IL"/>
        </w:rPr>
        <w:t xml:space="preserve">(אחרי כן </w:t>
      </w:r>
      <w:r>
        <w:rPr>
          <w:rFonts w:hint="cs"/>
          <w:rtl/>
          <w:lang w:eastAsia="he-IL"/>
        </w:rPr>
        <w:t>מפ</w:t>
      </w:r>
      <w:r>
        <w:rPr>
          <w:rtl/>
          <w:lang w:eastAsia="he-IL"/>
        </w:rPr>
        <w:t>)</w:t>
      </w:r>
      <w:r w:rsidRPr="00D74463">
        <w:rPr>
          <w:rStyle w:val="TagStyle"/>
          <w:rtl/>
        </w:rPr>
        <w:t xml:space="preserve"> &lt;&lt; אחרי_כן &gt;&gt;</w:t>
      </w:r>
      <w:r>
        <w:rPr>
          <w:rtl/>
          <w:lang w:eastAsia="he-IL"/>
        </w:rPr>
        <w:t xml:space="preserve">  </w:t>
      </w:r>
      <w:bookmarkEnd w:id="19345"/>
    </w:p>
    <w:p w:rsidR="0097622A" w:rsidRDefault="0097622A" w:rsidP="00331813">
      <w:pPr>
        <w:rPr>
          <w:rtl/>
        </w:rPr>
      </w:pPr>
    </w:p>
    <w:p w:rsidR="00DC3259" w:rsidRDefault="00DC3259" w:rsidP="0073511B">
      <w:pPr>
        <w:rPr>
          <w:rtl/>
        </w:rPr>
      </w:pPr>
      <w:bookmarkStart w:id="19346" w:name="TOR_Q37"/>
      <w:bookmarkStart w:id="19347" w:name="_ETM_Q37_180000"/>
      <w:bookmarkEnd w:id="19346"/>
      <w:bookmarkEnd w:id="19347"/>
      <w:r>
        <w:rPr>
          <w:rFonts w:hint="cs"/>
          <w:rtl/>
        </w:rPr>
        <w:t xml:space="preserve">ולסיום, שלוש פעמים, לא בסקרים, שלוש פעמים לבוחרים </w:t>
      </w:r>
      <w:bookmarkStart w:id="19348" w:name="_ETM_Q37_160000"/>
      <w:bookmarkEnd w:id="19348"/>
      <w:r>
        <w:rPr>
          <w:rFonts w:hint="cs"/>
          <w:rtl/>
        </w:rPr>
        <w:t xml:space="preserve">שלא רצו ממשלה ברשות נתניהו היה רוב בקלפי, לא בסקרים, </w:t>
      </w:r>
      <w:bookmarkStart w:id="19349" w:name="_ETM_Q37_164000"/>
      <w:bookmarkEnd w:id="19349"/>
      <w:r>
        <w:rPr>
          <w:rFonts w:hint="cs"/>
          <w:rtl/>
        </w:rPr>
        <w:t xml:space="preserve">בקלפי. אז עכשיו הבוחרים האלה לא נעלמו לשום מקום ושום דבר לא השתנה, לכן גם בפעם הרביעית </w:t>
      </w:r>
      <w:bookmarkStart w:id="19350" w:name="_ETM_Q37_173000"/>
      <w:bookmarkEnd w:id="19350"/>
      <w:r>
        <w:rPr>
          <w:rFonts w:hint="cs"/>
          <w:rtl/>
        </w:rPr>
        <w:t xml:space="preserve">שאנחנו צועדים אליה יהיה רוב לממשלה אחרת, רק הפעם יהיו בראש הגודש אנשים </w:t>
      </w:r>
      <w:bookmarkStart w:id="19351" w:name="_ETM_Q37_182199"/>
      <w:bookmarkEnd w:id="19351"/>
      <w:r>
        <w:rPr>
          <w:rtl/>
        </w:rPr>
        <w:t xml:space="preserve">שלא </w:t>
      </w:r>
      <w:bookmarkStart w:id="19352" w:name="_ETM_Q37_182919"/>
      <w:bookmarkEnd w:id="19352"/>
      <w:r>
        <w:rPr>
          <w:rtl/>
        </w:rPr>
        <w:t xml:space="preserve">ינהגו </w:t>
      </w:r>
      <w:bookmarkStart w:id="19353" w:name="_ETM_Q37_183370"/>
      <w:bookmarkEnd w:id="19353"/>
      <w:r>
        <w:rPr>
          <w:rtl/>
        </w:rPr>
        <w:t xml:space="preserve">באיוולת </w:t>
      </w:r>
      <w:bookmarkStart w:id="19354" w:name="_ETM_Q37_183969"/>
      <w:bookmarkEnd w:id="19354"/>
      <w:r>
        <w:rPr>
          <w:rtl/>
        </w:rPr>
        <w:t xml:space="preserve">פוליטית </w:t>
      </w:r>
      <w:bookmarkStart w:id="19355" w:name="_ETM_Q37_184600"/>
      <w:bookmarkEnd w:id="19355"/>
      <w:r>
        <w:rPr>
          <w:rtl/>
        </w:rPr>
        <w:t xml:space="preserve">וימכרו </w:t>
      </w:r>
      <w:bookmarkStart w:id="19356" w:name="_ETM_Q37_185200"/>
      <w:bookmarkEnd w:id="19356"/>
      <w:r>
        <w:rPr>
          <w:rtl/>
        </w:rPr>
        <w:t xml:space="preserve">את </w:t>
      </w:r>
      <w:bookmarkStart w:id="19357" w:name="_ETM_Q37_185290"/>
      <w:bookmarkEnd w:id="19357"/>
      <w:r>
        <w:rPr>
          <w:rtl/>
        </w:rPr>
        <w:t xml:space="preserve">הנכסים </w:t>
      </w:r>
      <w:bookmarkStart w:id="19358" w:name="_ETM_Q37_185859"/>
      <w:bookmarkEnd w:id="19358"/>
      <w:r>
        <w:rPr>
          <w:rtl/>
        </w:rPr>
        <w:t xml:space="preserve">הפוליטיים </w:t>
      </w:r>
      <w:bookmarkStart w:id="19359" w:name="_ETM_Q37_186399"/>
      <w:bookmarkEnd w:id="19359"/>
      <w:r>
        <w:rPr>
          <w:rtl/>
        </w:rPr>
        <w:t xml:space="preserve">שבידם </w:t>
      </w:r>
      <w:bookmarkStart w:id="19360" w:name="_ETM_Q37_187600"/>
      <w:bookmarkEnd w:id="19360"/>
      <w:r>
        <w:rPr>
          <w:rFonts w:hint="cs"/>
          <w:rtl/>
        </w:rPr>
        <w:t>וייכנעו ויישברו - -</w:t>
      </w:r>
    </w:p>
    <w:p w:rsidR="00DC3259" w:rsidRDefault="00DC3259" w:rsidP="0073511B">
      <w:pPr>
        <w:rPr>
          <w:rtl/>
        </w:rPr>
      </w:pPr>
      <w:bookmarkStart w:id="19361" w:name="_ETM_Q37_189000"/>
      <w:bookmarkEnd w:id="19361"/>
    </w:p>
    <w:p w:rsidR="00DC3259" w:rsidRDefault="00DC3259" w:rsidP="0073511B">
      <w:pPr>
        <w:pStyle w:val="af6"/>
        <w:keepNext/>
        <w:rPr>
          <w:rtl/>
        </w:rPr>
      </w:pPr>
      <w:r w:rsidRPr="00171E34">
        <w:rPr>
          <w:rStyle w:val="TagStyle"/>
          <w:rtl/>
        </w:rPr>
        <w:t xml:space="preserve"> &lt;&lt; יור &gt;&gt; </w:t>
      </w:r>
      <w:r>
        <w:rPr>
          <w:rtl/>
        </w:rPr>
        <w:t>היו"ר משה ארבל:</w:t>
      </w:r>
      <w:r w:rsidRPr="00171E34">
        <w:rPr>
          <w:rStyle w:val="TagStyle"/>
          <w:rtl/>
        </w:rPr>
        <w:t xml:space="preserve"> &lt;&lt; יור &gt;&gt;</w:t>
      </w:r>
      <w:r>
        <w:rPr>
          <w:rtl/>
        </w:rPr>
        <w:t xml:space="preserve">  </w:t>
      </w:r>
    </w:p>
    <w:p w:rsidR="00DC3259" w:rsidRDefault="00DC3259" w:rsidP="0073511B">
      <w:pPr>
        <w:pStyle w:val="KeepWithNext"/>
        <w:rPr>
          <w:rtl/>
          <w:lang w:eastAsia="he-IL"/>
        </w:rPr>
      </w:pPr>
    </w:p>
    <w:p w:rsidR="00DC3259" w:rsidRDefault="00DC3259" w:rsidP="0073511B">
      <w:pPr>
        <w:rPr>
          <w:rtl/>
          <w:lang w:eastAsia="he-IL"/>
        </w:rPr>
      </w:pPr>
      <w:r>
        <w:rPr>
          <w:rFonts w:hint="cs"/>
          <w:rtl/>
          <w:lang w:eastAsia="he-IL"/>
        </w:rPr>
        <w:t xml:space="preserve">תודה. </w:t>
      </w:r>
    </w:p>
    <w:p w:rsidR="00DC3259" w:rsidRDefault="00DC3259" w:rsidP="0073511B">
      <w:pPr>
        <w:rPr>
          <w:rtl/>
          <w:lang w:eastAsia="he-IL"/>
        </w:rPr>
      </w:pPr>
    </w:p>
    <w:p w:rsidR="00DC3259" w:rsidRDefault="00DC3259" w:rsidP="0073511B">
      <w:pPr>
        <w:pStyle w:val="-"/>
        <w:keepNext/>
        <w:rPr>
          <w:rtl/>
        </w:rPr>
      </w:pPr>
      <w:bookmarkStart w:id="19362" w:name="ET_speakercontinue_4615_2"/>
      <w:r w:rsidRPr="00171E34">
        <w:rPr>
          <w:rStyle w:val="TagStyle"/>
          <w:rtl/>
        </w:rPr>
        <w:t xml:space="preserve"> &lt;&lt; דובר_המשך &gt;&gt; </w:t>
      </w:r>
      <w:r>
        <w:rPr>
          <w:rtl/>
        </w:rPr>
        <w:t>ניצן הורוביץ (מרצ):</w:t>
      </w:r>
      <w:r w:rsidRPr="00171E34">
        <w:rPr>
          <w:rStyle w:val="TagStyle"/>
          <w:rtl/>
        </w:rPr>
        <w:t xml:space="preserve"> &lt;&lt; דובר_המשך &gt;&gt;</w:t>
      </w:r>
      <w:r>
        <w:rPr>
          <w:rtl/>
        </w:rPr>
        <w:t xml:space="preserve">  </w:t>
      </w:r>
      <w:bookmarkEnd w:id="19362"/>
    </w:p>
    <w:p w:rsidR="00DC3259" w:rsidRPr="00171E34" w:rsidRDefault="00DC3259" w:rsidP="0073511B">
      <w:pPr>
        <w:rPr>
          <w:rtl/>
          <w:lang w:eastAsia="he-IL"/>
        </w:rPr>
      </w:pPr>
    </w:p>
    <w:p w:rsidR="00DC3259" w:rsidRDefault="00DC3259" w:rsidP="0073511B">
      <w:pPr>
        <w:rPr>
          <w:rtl/>
        </w:rPr>
      </w:pPr>
      <w:bookmarkStart w:id="19363" w:name="_ETM_Q37_188559"/>
      <w:bookmarkEnd w:id="19363"/>
      <w:r>
        <w:rPr>
          <w:rtl/>
        </w:rPr>
        <w:t>ויישב</w:t>
      </w:r>
      <w:r>
        <w:rPr>
          <w:rFonts w:hint="cs"/>
          <w:rtl/>
        </w:rPr>
        <w:t>רו</w:t>
      </w:r>
      <w:r>
        <w:rPr>
          <w:rtl/>
        </w:rPr>
        <w:t xml:space="preserve"> </w:t>
      </w:r>
      <w:bookmarkStart w:id="19364" w:name="_ETM_Q37_189590"/>
      <w:bookmarkEnd w:id="19364"/>
      <w:r>
        <w:rPr>
          <w:rtl/>
        </w:rPr>
        <w:t xml:space="preserve">מה </w:t>
      </w:r>
      <w:bookmarkStart w:id="19365" w:name="_ETM_Q37_189860"/>
      <w:bookmarkEnd w:id="19365"/>
      <w:r>
        <w:rPr>
          <w:rtl/>
        </w:rPr>
        <w:t>שנקרא</w:t>
      </w:r>
      <w:r>
        <w:rPr>
          <w:rFonts w:hint="cs"/>
          <w:rtl/>
        </w:rPr>
        <w:t>:</w:t>
      </w:r>
      <w:r>
        <w:rPr>
          <w:rtl/>
        </w:rPr>
        <w:t xml:space="preserve"> </w:t>
      </w:r>
      <w:bookmarkStart w:id="19366" w:name="_ETM_Q37_190310"/>
      <w:bookmarkEnd w:id="19366"/>
      <w:r>
        <w:rPr>
          <w:rFonts w:hint="cs"/>
          <w:rtl/>
        </w:rPr>
        <w:t>"</w:t>
      </w:r>
      <w:r>
        <w:rPr>
          <w:rtl/>
        </w:rPr>
        <w:t xml:space="preserve">באמצע </w:t>
      </w:r>
      <w:bookmarkStart w:id="19367" w:name="_ETM_Q37_190880"/>
      <w:bookmarkEnd w:id="19367"/>
      <w:r>
        <w:rPr>
          <w:rtl/>
        </w:rPr>
        <w:t>הקרב</w:t>
      </w:r>
      <w:r>
        <w:rPr>
          <w:rFonts w:hint="cs"/>
          <w:rtl/>
        </w:rPr>
        <w:t>"</w:t>
      </w:r>
      <w:r>
        <w:rPr>
          <w:rtl/>
        </w:rPr>
        <w:t xml:space="preserve"> </w:t>
      </w:r>
      <w:bookmarkStart w:id="19368" w:name="_ETM_Q37_191300"/>
      <w:bookmarkEnd w:id="19368"/>
      <w:r>
        <w:rPr>
          <w:rtl/>
        </w:rPr>
        <w:t xml:space="preserve">בלי </w:t>
      </w:r>
      <w:bookmarkStart w:id="19369" w:name="_ETM_Q37_191539"/>
      <w:bookmarkEnd w:id="19369"/>
      <w:r>
        <w:rPr>
          <w:rtl/>
        </w:rPr>
        <w:t xml:space="preserve">תנאי </w:t>
      </w:r>
      <w:bookmarkStart w:id="19370" w:name="_ETM_Q37_191960"/>
      <w:bookmarkEnd w:id="19370"/>
      <w:r>
        <w:rPr>
          <w:rtl/>
        </w:rPr>
        <w:t>בכלל</w:t>
      </w:r>
      <w:r>
        <w:rPr>
          <w:rFonts w:hint="cs"/>
          <w:rtl/>
        </w:rPr>
        <w:t>.</w:t>
      </w:r>
      <w:r>
        <w:rPr>
          <w:rtl/>
        </w:rPr>
        <w:t xml:space="preserve"> </w:t>
      </w:r>
      <w:bookmarkStart w:id="19371" w:name="_ETM_Q37_192799"/>
      <w:bookmarkStart w:id="19372" w:name="_ETM_Q37_193820"/>
      <w:bookmarkEnd w:id="19371"/>
      <w:bookmarkEnd w:id="19372"/>
      <w:r>
        <w:rPr>
          <w:rtl/>
        </w:rPr>
        <w:t xml:space="preserve">לא </w:t>
      </w:r>
      <w:bookmarkStart w:id="19373" w:name="_ETM_Q37_193969"/>
      <w:bookmarkEnd w:id="19373"/>
      <w:r>
        <w:rPr>
          <w:rtl/>
        </w:rPr>
        <w:t xml:space="preserve">ראיתי </w:t>
      </w:r>
      <w:bookmarkStart w:id="19374" w:name="_ETM_Q37_194240"/>
      <w:bookmarkEnd w:id="19374"/>
      <w:r>
        <w:rPr>
          <w:rtl/>
        </w:rPr>
        <w:t xml:space="preserve">דבר </w:t>
      </w:r>
      <w:bookmarkStart w:id="19375" w:name="_ETM_Q37_194539"/>
      <w:bookmarkEnd w:id="19375"/>
      <w:r>
        <w:rPr>
          <w:rtl/>
        </w:rPr>
        <w:t>כזה</w:t>
      </w:r>
      <w:r>
        <w:rPr>
          <w:rFonts w:hint="cs"/>
          <w:rtl/>
        </w:rPr>
        <w:t xml:space="preserve"> </w:t>
      </w:r>
      <w:r>
        <w:rPr>
          <w:rFonts w:hint="eastAsia"/>
        </w:rPr>
        <w:t>–</w:t>
      </w:r>
      <w:r>
        <w:rPr>
          <w:rtl/>
        </w:rPr>
        <w:t xml:space="preserve"> </w:t>
      </w:r>
      <w:bookmarkStart w:id="19376" w:name="_ETM_Q37_194839"/>
      <w:bookmarkEnd w:id="19376"/>
      <w:r>
        <w:rPr>
          <w:rFonts w:hint="cs"/>
          <w:rtl/>
        </w:rPr>
        <w:t>איוולת</w:t>
      </w:r>
      <w:r>
        <w:rPr>
          <w:rtl/>
        </w:rPr>
        <w:t xml:space="preserve"> </w:t>
      </w:r>
      <w:bookmarkStart w:id="19377" w:name="_ETM_Q37_195259"/>
      <w:bookmarkEnd w:id="19377"/>
      <w:r>
        <w:rPr>
          <w:rtl/>
        </w:rPr>
        <w:t xml:space="preserve">פוליטית </w:t>
      </w:r>
      <w:bookmarkStart w:id="19378" w:name="_ETM_Q37_195709"/>
      <w:bookmarkEnd w:id="19378"/>
      <w:r>
        <w:rPr>
          <w:rFonts w:hint="cs"/>
          <w:rtl/>
        </w:rPr>
        <w:t xml:space="preserve">– </w:t>
      </w:r>
      <w:r>
        <w:rPr>
          <w:rtl/>
        </w:rPr>
        <w:t>מימי</w:t>
      </w:r>
      <w:r>
        <w:rPr>
          <w:rFonts w:hint="cs"/>
          <w:rtl/>
        </w:rPr>
        <w:t>,</w:t>
      </w:r>
      <w:r>
        <w:rPr>
          <w:rtl/>
        </w:rPr>
        <w:t xml:space="preserve"> </w:t>
      </w:r>
      <w:bookmarkStart w:id="19379" w:name="_ETM_Q37_196669"/>
      <w:bookmarkEnd w:id="19379"/>
      <w:r>
        <w:rPr>
          <w:rtl/>
        </w:rPr>
        <w:t xml:space="preserve">ואני </w:t>
      </w:r>
      <w:bookmarkStart w:id="19380" w:name="_ETM_Q37_196939"/>
      <w:bookmarkEnd w:id="19380"/>
      <w:r>
        <w:rPr>
          <w:rtl/>
        </w:rPr>
        <w:t xml:space="preserve">כבר </w:t>
      </w:r>
      <w:bookmarkStart w:id="19381" w:name="_ETM_Q37_197180"/>
      <w:bookmarkEnd w:id="19381"/>
      <w:r>
        <w:rPr>
          <w:rtl/>
        </w:rPr>
        <w:t xml:space="preserve">יש </w:t>
      </w:r>
      <w:bookmarkStart w:id="19382" w:name="_ETM_Q37_197359"/>
      <w:bookmarkEnd w:id="19382"/>
      <w:r>
        <w:rPr>
          <w:rtl/>
        </w:rPr>
        <w:t xml:space="preserve">לי </w:t>
      </w:r>
      <w:bookmarkStart w:id="19383" w:name="_ETM_Q37_197480"/>
      <w:bookmarkEnd w:id="19383"/>
      <w:r>
        <w:rPr>
          <w:rtl/>
        </w:rPr>
        <w:t xml:space="preserve">פה </w:t>
      </w:r>
      <w:bookmarkStart w:id="19384" w:name="_ETM_Q37_197630"/>
      <w:bookmarkEnd w:id="19384"/>
      <w:r>
        <w:rPr>
          <w:rtl/>
        </w:rPr>
        <w:t xml:space="preserve">איזה </w:t>
      </w:r>
      <w:bookmarkStart w:id="19385" w:name="_ETM_Q37_197810"/>
      <w:bookmarkEnd w:id="19385"/>
      <w:r>
        <w:rPr>
          <w:rtl/>
        </w:rPr>
        <w:t xml:space="preserve">קצת </w:t>
      </w:r>
      <w:bookmarkStart w:id="19386" w:name="_ETM_Q37_198109"/>
      <w:bookmarkEnd w:id="19386"/>
      <w:proofErr w:type="spellStart"/>
      <w:r>
        <w:rPr>
          <w:rFonts w:hint="cs"/>
          <w:rtl/>
        </w:rPr>
        <w:t>קילומטרז</w:t>
      </w:r>
      <w:proofErr w:type="spellEnd"/>
      <w:r>
        <w:rPr>
          <w:rFonts w:hint="cs"/>
          <w:rtl/>
        </w:rPr>
        <w:t>',</w:t>
      </w:r>
      <w:r>
        <w:rPr>
          <w:rtl/>
        </w:rPr>
        <w:t xml:space="preserve"> </w:t>
      </w:r>
      <w:bookmarkStart w:id="19387" w:name="_ETM_Q37_199960"/>
      <w:bookmarkEnd w:id="19387"/>
      <w:r>
        <w:rPr>
          <w:rFonts w:hint="cs"/>
          <w:rtl/>
        </w:rPr>
        <w:t>ונ</w:t>
      </w:r>
      <w:r>
        <w:rPr>
          <w:rtl/>
        </w:rPr>
        <w:t xml:space="preserve">נצל </w:t>
      </w:r>
      <w:bookmarkStart w:id="19388" w:name="_ETM_Q37_200529"/>
      <w:bookmarkEnd w:id="19388"/>
      <w:r>
        <w:rPr>
          <w:rtl/>
        </w:rPr>
        <w:t xml:space="preserve">את </w:t>
      </w:r>
      <w:bookmarkStart w:id="19389" w:name="_ETM_Q37_200679"/>
      <w:bookmarkEnd w:id="19389"/>
      <w:r>
        <w:rPr>
          <w:rtl/>
        </w:rPr>
        <w:t xml:space="preserve">הרוב </w:t>
      </w:r>
      <w:bookmarkStart w:id="19390" w:name="_ETM_Q37_200949"/>
      <w:bookmarkEnd w:id="19390"/>
      <w:r>
        <w:rPr>
          <w:rtl/>
        </w:rPr>
        <w:t xml:space="preserve">שלנו </w:t>
      </w:r>
      <w:bookmarkStart w:id="19391" w:name="_ETM_Q37_201880"/>
      <w:bookmarkEnd w:id="19391"/>
      <w:r>
        <w:rPr>
          <w:rtl/>
        </w:rPr>
        <w:t xml:space="preserve">כדי </w:t>
      </w:r>
      <w:bookmarkStart w:id="19392" w:name="_ETM_Q37_202239"/>
      <w:bookmarkEnd w:id="19392"/>
      <w:r>
        <w:rPr>
          <w:rtl/>
        </w:rPr>
        <w:t xml:space="preserve">להקים </w:t>
      </w:r>
      <w:bookmarkStart w:id="19393" w:name="_ETM_Q37_202630"/>
      <w:bookmarkEnd w:id="19393"/>
      <w:r>
        <w:rPr>
          <w:rtl/>
        </w:rPr>
        <w:t xml:space="preserve">כאן </w:t>
      </w:r>
      <w:bookmarkStart w:id="19394" w:name="_ETM_Q37_202810"/>
      <w:bookmarkEnd w:id="19394"/>
      <w:r>
        <w:rPr>
          <w:rtl/>
        </w:rPr>
        <w:t xml:space="preserve">ממשלה </w:t>
      </w:r>
      <w:bookmarkStart w:id="19395" w:name="_ETM_Q37_203230"/>
      <w:bookmarkEnd w:id="19395"/>
      <w:r>
        <w:rPr>
          <w:rtl/>
        </w:rPr>
        <w:t>חדשה</w:t>
      </w:r>
      <w:r>
        <w:rPr>
          <w:rFonts w:hint="cs"/>
          <w:rtl/>
        </w:rPr>
        <w:t xml:space="preserve">, תודה. </w:t>
      </w:r>
    </w:p>
    <w:p w:rsidR="00DC3259" w:rsidRDefault="00DC3259" w:rsidP="0073511B">
      <w:pPr>
        <w:rPr>
          <w:rtl/>
        </w:rPr>
      </w:pPr>
    </w:p>
    <w:p w:rsidR="00DC3259" w:rsidRDefault="00DC3259" w:rsidP="0073511B">
      <w:pPr>
        <w:pStyle w:val="af6"/>
        <w:keepNext/>
        <w:rPr>
          <w:rtl/>
        </w:rPr>
      </w:pPr>
      <w:r w:rsidRPr="00171E34">
        <w:rPr>
          <w:rStyle w:val="TagStyle"/>
          <w:rtl/>
        </w:rPr>
        <w:t xml:space="preserve"> &lt;&lt; יור &gt;&gt; </w:t>
      </w:r>
      <w:r>
        <w:rPr>
          <w:rtl/>
        </w:rPr>
        <w:t>היו"ר משה ארבל:</w:t>
      </w:r>
      <w:r w:rsidRPr="00171E34">
        <w:rPr>
          <w:rStyle w:val="TagStyle"/>
          <w:rtl/>
        </w:rPr>
        <w:t xml:space="preserve"> &lt;&lt; יור &gt;&gt;</w:t>
      </w:r>
      <w:r>
        <w:rPr>
          <w:rtl/>
        </w:rPr>
        <w:t xml:space="preserve">  </w:t>
      </w:r>
    </w:p>
    <w:p w:rsidR="00DC3259" w:rsidRDefault="00DC3259" w:rsidP="0073511B">
      <w:pPr>
        <w:pStyle w:val="KeepWithNext"/>
        <w:rPr>
          <w:rtl/>
          <w:lang w:eastAsia="he-IL"/>
        </w:rPr>
      </w:pPr>
    </w:p>
    <w:p w:rsidR="00DC3259" w:rsidRDefault="00DC3259" w:rsidP="0073511B">
      <w:pPr>
        <w:rPr>
          <w:rtl/>
          <w:lang w:eastAsia="he-IL"/>
        </w:rPr>
      </w:pPr>
      <w:r>
        <w:rPr>
          <w:rFonts w:hint="cs"/>
          <w:rtl/>
          <w:lang w:eastAsia="he-IL"/>
        </w:rPr>
        <w:t xml:space="preserve">תודה רבה לחבר הכנסת ניצן הורביץ. חברת הכנסת </w:t>
      </w:r>
      <w:bookmarkStart w:id="19396" w:name="_ETM_Q37_206000"/>
      <w:bookmarkEnd w:id="19396"/>
      <w:r>
        <w:rPr>
          <w:rFonts w:hint="cs"/>
          <w:rtl/>
          <w:lang w:eastAsia="he-IL"/>
        </w:rPr>
        <w:t xml:space="preserve">תמר זנדברג, בבקשה. </w:t>
      </w:r>
    </w:p>
    <w:p w:rsidR="00DC3259" w:rsidRDefault="00DC3259" w:rsidP="0073511B">
      <w:pPr>
        <w:rPr>
          <w:rtl/>
          <w:lang w:eastAsia="he-IL"/>
        </w:rPr>
      </w:pPr>
      <w:bookmarkStart w:id="19397" w:name="_ETM_Q37_210000"/>
      <w:bookmarkEnd w:id="19397"/>
    </w:p>
    <w:p w:rsidR="00DC3259" w:rsidRDefault="00DC3259" w:rsidP="0073511B">
      <w:pPr>
        <w:pStyle w:val="a4"/>
        <w:keepNext/>
        <w:rPr>
          <w:rtl/>
        </w:rPr>
      </w:pPr>
      <w:bookmarkStart w:id="19398" w:name="_ETM_Q37_211000"/>
      <w:bookmarkStart w:id="19399" w:name="ET_speaker_5079_4"/>
      <w:bookmarkEnd w:id="19398"/>
      <w:r w:rsidRPr="00171E34">
        <w:rPr>
          <w:rStyle w:val="TagStyle"/>
          <w:rtl/>
        </w:rPr>
        <w:t xml:space="preserve"> &lt;&lt; דובר &gt;&gt; </w:t>
      </w:r>
      <w:r>
        <w:rPr>
          <w:rtl/>
        </w:rPr>
        <w:t>תמר זנדברג (מרצ):</w:t>
      </w:r>
      <w:r w:rsidRPr="00171E34">
        <w:rPr>
          <w:rStyle w:val="TagStyle"/>
          <w:rtl/>
        </w:rPr>
        <w:t xml:space="preserve"> &lt;&lt; דובר &gt;&gt;</w:t>
      </w:r>
      <w:r>
        <w:rPr>
          <w:rtl/>
        </w:rPr>
        <w:t xml:space="preserve">  </w:t>
      </w:r>
      <w:bookmarkEnd w:id="19399"/>
    </w:p>
    <w:p w:rsidR="00DC3259" w:rsidRPr="00171E34" w:rsidRDefault="00DC3259" w:rsidP="0073511B">
      <w:pPr>
        <w:rPr>
          <w:rtl/>
          <w:lang w:eastAsia="he-IL"/>
        </w:rPr>
      </w:pPr>
      <w:bookmarkStart w:id="19400" w:name="_ETM_Q37_213000"/>
      <w:bookmarkEnd w:id="19400"/>
    </w:p>
    <w:p w:rsidR="00DC3259" w:rsidRDefault="00DC3259" w:rsidP="0073511B">
      <w:pPr>
        <w:rPr>
          <w:rtl/>
        </w:rPr>
      </w:pPr>
      <w:bookmarkStart w:id="19401" w:name="_ETM_Q37_203679"/>
      <w:bookmarkStart w:id="19402" w:name="_ETM_Q37_240800"/>
      <w:bookmarkEnd w:id="19401"/>
      <w:bookmarkEnd w:id="19402"/>
      <w:r>
        <w:rPr>
          <w:rtl/>
        </w:rPr>
        <w:t xml:space="preserve">תודה </w:t>
      </w:r>
      <w:bookmarkStart w:id="19403" w:name="_ETM_Q37_241069"/>
      <w:bookmarkEnd w:id="19403"/>
      <w:r>
        <w:rPr>
          <w:rtl/>
        </w:rPr>
        <w:t>רבה</w:t>
      </w:r>
      <w:r>
        <w:rPr>
          <w:rFonts w:hint="cs"/>
          <w:rtl/>
        </w:rPr>
        <w:t>,</w:t>
      </w:r>
      <w:r>
        <w:rPr>
          <w:rtl/>
        </w:rPr>
        <w:t xml:space="preserve"> </w:t>
      </w:r>
      <w:bookmarkStart w:id="19404" w:name="_ETM_Q37_241339"/>
      <w:bookmarkEnd w:id="19404"/>
      <w:r>
        <w:rPr>
          <w:rtl/>
        </w:rPr>
        <w:t xml:space="preserve">אדוני </w:t>
      </w:r>
      <w:bookmarkStart w:id="19405" w:name="_ETM_Q37_241609"/>
      <w:bookmarkEnd w:id="19405"/>
      <w:r>
        <w:rPr>
          <w:rtl/>
        </w:rPr>
        <w:t>היושב-ראש</w:t>
      </w:r>
      <w:r>
        <w:rPr>
          <w:rFonts w:hint="cs"/>
          <w:rtl/>
        </w:rPr>
        <w:t>,</w:t>
      </w:r>
      <w:r>
        <w:rPr>
          <w:rtl/>
        </w:rPr>
        <w:t xml:space="preserve"> </w:t>
      </w:r>
      <w:bookmarkStart w:id="19406" w:name="_ETM_Q37_242210"/>
      <w:bookmarkEnd w:id="19406"/>
      <w:r>
        <w:rPr>
          <w:rtl/>
        </w:rPr>
        <w:t xml:space="preserve">קודם </w:t>
      </w:r>
      <w:bookmarkStart w:id="19407" w:name="_ETM_Q37_242420"/>
      <w:bookmarkEnd w:id="19407"/>
      <w:r>
        <w:rPr>
          <w:rtl/>
        </w:rPr>
        <w:t xml:space="preserve">כל </w:t>
      </w:r>
      <w:bookmarkStart w:id="19408" w:name="_ETM_Q37_242539"/>
      <w:bookmarkEnd w:id="19408"/>
      <w:r>
        <w:rPr>
          <w:rtl/>
        </w:rPr>
        <w:t xml:space="preserve">לפני </w:t>
      </w:r>
      <w:bookmarkStart w:id="19409" w:name="_ETM_Q37_242780"/>
      <w:bookmarkEnd w:id="19409"/>
      <w:r>
        <w:rPr>
          <w:rtl/>
        </w:rPr>
        <w:t xml:space="preserve">פיזור </w:t>
      </w:r>
      <w:bookmarkStart w:id="19410" w:name="_ETM_Q37_243199"/>
      <w:bookmarkEnd w:id="19410"/>
      <w:r>
        <w:rPr>
          <w:rtl/>
        </w:rPr>
        <w:t>הכנסת</w:t>
      </w:r>
      <w:r>
        <w:rPr>
          <w:rFonts w:hint="cs"/>
          <w:rtl/>
        </w:rPr>
        <w:t>,</w:t>
      </w:r>
      <w:r>
        <w:rPr>
          <w:rtl/>
        </w:rPr>
        <w:t xml:space="preserve"> </w:t>
      </w:r>
      <w:bookmarkStart w:id="19411" w:name="_ETM_Q37_243949"/>
      <w:bookmarkEnd w:id="19411"/>
      <w:r>
        <w:rPr>
          <w:rtl/>
        </w:rPr>
        <w:t xml:space="preserve">אם </w:t>
      </w:r>
      <w:bookmarkStart w:id="19412" w:name="_ETM_Q37_244100"/>
      <w:bookmarkEnd w:id="19412"/>
      <w:r>
        <w:rPr>
          <w:rtl/>
        </w:rPr>
        <w:t xml:space="preserve">אכן </w:t>
      </w:r>
      <w:bookmarkStart w:id="19413" w:name="_ETM_Q37_244340"/>
      <w:bookmarkEnd w:id="19413"/>
      <w:r>
        <w:rPr>
          <w:rtl/>
        </w:rPr>
        <w:t xml:space="preserve">היא </w:t>
      </w:r>
      <w:bookmarkStart w:id="19414" w:name="_ETM_Q37_244399"/>
      <w:bookmarkEnd w:id="19414"/>
      <w:r>
        <w:rPr>
          <w:rtl/>
        </w:rPr>
        <w:t>מתפזרת</w:t>
      </w:r>
      <w:r>
        <w:rPr>
          <w:rFonts w:hint="cs"/>
          <w:rtl/>
        </w:rPr>
        <w:t>,</w:t>
      </w:r>
      <w:r>
        <w:rPr>
          <w:rtl/>
        </w:rPr>
        <w:t xml:space="preserve"> </w:t>
      </w:r>
      <w:bookmarkStart w:id="19415" w:name="_ETM_Q37_245749"/>
      <w:bookmarkEnd w:id="19415"/>
      <w:r>
        <w:rPr>
          <w:rtl/>
        </w:rPr>
        <w:t xml:space="preserve">אני </w:t>
      </w:r>
      <w:bookmarkStart w:id="19416" w:name="_ETM_Q37_245929"/>
      <w:bookmarkEnd w:id="19416"/>
      <w:r>
        <w:rPr>
          <w:rtl/>
        </w:rPr>
        <w:t xml:space="preserve">רוצה </w:t>
      </w:r>
      <w:bookmarkStart w:id="19417" w:name="_ETM_Q37_246619"/>
      <w:bookmarkEnd w:id="19417"/>
      <w:r>
        <w:rPr>
          <w:rtl/>
        </w:rPr>
        <w:t xml:space="preserve">להודות </w:t>
      </w:r>
      <w:bookmarkStart w:id="19418" w:name="_ETM_Q37_247130"/>
      <w:bookmarkEnd w:id="19418"/>
      <w:r>
        <w:rPr>
          <w:rtl/>
        </w:rPr>
        <w:t xml:space="preserve">באופן </w:t>
      </w:r>
      <w:bookmarkStart w:id="19419" w:name="_ETM_Q37_247459"/>
      <w:bookmarkEnd w:id="19419"/>
      <w:r>
        <w:rPr>
          <w:rtl/>
        </w:rPr>
        <w:t xml:space="preserve">מיוחד </w:t>
      </w:r>
      <w:bookmarkStart w:id="19420" w:name="_ETM_Q37_247939"/>
      <w:bookmarkEnd w:id="19420"/>
      <w:r>
        <w:rPr>
          <w:rtl/>
        </w:rPr>
        <w:t xml:space="preserve">לסדרנים </w:t>
      </w:r>
      <w:bookmarkStart w:id="19421" w:name="_ETM_Q37_248840"/>
      <w:bookmarkEnd w:id="19421"/>
      <w:r>
        <w:rPr>
          <w:rtl/>
        </w:rPr>
        <w:t xml:space="preserve">פה </w:t>
      </w:r>
      <w:bookmarkStart w:id="19422" w:name="_ETM_Q37_248990"/>
      <w:bookmarkEnd w:id="19422"/>
      <w:r>
        <w:rPr>
          <w:rtl/>
        </w:rPr>
        <w:t xml:space="preserve">שבגלל </w:t>
      </w:r>
      <w:bookmarkStart w:id="19423" w:name="_ETM_Q37_249799"/>
      <w:bookmarkEnd w:id="19423"/>
      <w:r>
        <w:rPr>
          <w:rtl/>
        </w:rPr>
        <w:t xml:space="preserve">הקורונה </w:t>
      </w:r>
      <w:bookmarkStart w:id="19424" w:name="_ETM_Q37_250729"/>
      <w:bookmarkEnd w:id="19424"/>
      <w:r>
        <w:rPr>
          <w:rtl/>
        </w:rPr>
        <w:t xml:space="preserve">כל </w:t>
      </w:r>
      <w:bookmarkStart w:id="19425" w:name="_ETM_Q37_251209"/>
      <w:bookmarkEnd w:id="19425"/>
      <w:r>
        <w:rPr>
          <w:rtl/>
        </w:rPr>
        <w:t xml:space="preserve">אחרי </w:t>
      </w:r>
      <w:bookmarkStart w:id="19426" w:name="_ETM_Q37_251479"/>
      <w:bookmarkEnd w:id="19426"/>
      <w:r>
        <w:rPr>
          <w:rtl/>
        </w:rPr>
        <w:t xml:space="preserve">כל </w:t>
      </w:r>
      <w:bookmarkStart w:id="19427" w:name="_ETM_Q37_251749"/>
      <w:bookmarkEnd w:id="19427"/>
      <w:r>
        <w:rPr>
          <w:rtl/>
        </w:rPr>
        <w:t xml:space="preserve">דובר </w:t>
      </w:r>
      <w:bookmarkStart w:id="19428" w:name="_ETM_Q37_252439"/>
      <w:bookmarkEnd w:id="19428"/>
      <w:r>
        <w:rPr>
          <w:rtl/>
        </w:rPr>
        <w:t xml:space="preserve">כבר </w:t>
      </w:r>
      <w:bookmarkStart w:id="19429" w:name="_ETM_Q37_252740"/>
      <w:bookmarkEnd w:id="19429"/>
      <w:r>
        <w:rPr>
          <w:rtl/>
        </w:rPr>
        <w:t xml:space="preserve">חודשים </w:t>
      </w:r>
      <w:bookmarkStart w:id="19430" w:name="_ETM_Q37_253219"/>
      <w:bookmarkEnd w:id="19430"/>
      <w:r>
        <w:rPr>
          <w:rtl/>
        </w:rPr>
        <w:t xml:space="preserve">ארוכים </w:t>
      </w:r>
      <w:bookmarkStart w:id="19431" w:name="_ETM_Q37_253909"/>
      <w:bookmarkEnd w:id="19431"/>
      <w:r>
        <w:rPr>
          <w:rtl/>
        </w:rPr>
        <w:t xml:space="preserve">כל </w:t>
      </w:r>
      <w:bookmarkStart w:id="19432" w:name="_ETM_Q37_254209"/>
      <w:bookmarkEnd w:id="19432"/>
      <w:r>
        <w:rPr>
          <w:rtl/>
        </w:rPr>
        <w:t xml:space="preserve">פעם </w:t>
      </w:r>
      <w:bookmarkStart w:id="19433" w:name="_ETM_Q37_255230"/>
      <w:bookmarkEnd w:id="19433"/>
      <w:r>
        <w:rPr>
          <w:rtl/>
        </w:rPr>
        <w:t xml:space="preserve">מנקים </w:t>
      </w:r>
      <w:bookmarkStart w:id="19434" w:name="_ETM_Q37_255800"/>
      <w:bookmarkEnd w:id="19434"/>
      <w:r>
        <w:rPr>
          <w:rtl/>
        </w:rPr>
        <w:t>ומח</w:t>
      </w:r>
      <w:r>
        <w:rPr>
          <w:rFonts w:hint="cs"/>
          <w:rtl/>
        </w:rPr>
        <w:t>טא</w:t>
      </w:r>
      <w:r>
        <w:rPr>
          <w:rtl/>
        </w:rPr>
        <w:t xml:space="preserve">ים </w:t>
      </w:r>
      <w:bookmarkStart w:id="19435" w:name="_ETM_Q37_256459"/>
      <w:bookmarkEnd w:id="19435"/>
      <w:r>
        <w:rPr>
          <w:rtl/>
        </w:rPr>
        <w:t xml:space="preserve">פה </w:t>
      </w:r>
      <w:bookmarkStart w:id="19436" w:name="_ETM_Q37_256790"/>
      <w:bookmarkEnd w:id="19436"/>
      <w:r>
        <w:rPr>
          <w:rFonts w:hint="cs"/>
          <w:rtl/>
        </w:rPr>
        <w:t>ובמיקרופונים מהצד</w:t>
      </w:r>
      <w:r>
        <w:rPr>
          <w:rtl/>
        </w:rPr>
        <w:t xml:space="preserve"> </w:t>
      </w:r>
      <w:r>
        <w:rPr>
          <w:rFonts w:hint="cs"/>
          <w:rtl/>
        </w:rPr>
        <w:t>- -</w:t>
      </w:r>
    </w:p>
    <w:p w:rsidR="00DC3259" w:rsidRDefault="00DC3259" w:rsidP="0073511B">
      <w:pPr>
        <w:rPr>
          <w:rtl/>
        </w:rPr>
      </w:pPr>
    </w:p>
    <w:p w:rsidR="00DC3259" w:rsidRDefault="00DC3259" w:rsidP="0073511B">
      <w:pPr>
        <w:pStyle w:val="af6"/>
        <w:keepNext/>
        <w:rPr>
          <w:rtl/>
        </w:rPr>
      </w:pPr>
      <w:r w:rsidRPr="008226D9">
        <w:rPr>
          <w:rStyle w:val="TagStyle"/>
          <w:rtl/>
        </w:rPr>
        <w:t xml:space="preserve"> &lt;&lt; יור &gt;&gt; </w:t>
      </w:r>
      <w:r>
        <w:rPr>
          <w:rtl/>
        </w:rPr>
        <w:t>היו"ר משה ארבל:</w:t>
      </w:r>
      <w:r w:rsidRPr="008226D9">
        <w:rPr>
          <w:rStyle w:val="TagStyle"/>
          <w:rtl/>
        </w:rPr>
        <w:t xml:space="preserve"> &lt;&lt; יור &gt;&gt;</w:t>
      </w:r>
      <w:r>
        <w:rPr>
          <w:rtl/>
        </w:rPr>
        <w:t xml:space="preserve">  </w:t>
      </w:r>
    </w:p>
    <w:p w:rsidR="00DC3259" w:rsidRDefault="00DC3259" w:rsidP="0073511B">
      <w:pPr>
        <w:pStyle w:val="KeepWithNext"/>
        <w:rPr>
          <w:rtl/>
          <w:lang w:eastAsia="he-IL"/>
        </w:rPr>
      </w:pPr>
    </w:p>
    <w:p w:rsidR="00DC3259" w:rsidRDefault="00DC3259" w:rsidP="0073511B">
      <w:pPr>
        <w:rPr>
          <w:rtl/>
          <w:lang w:eastAsia="he-IL"/>
        </w:rPr>
      </w:pPr>
      <w:r>
        <w:rPr>
          <w:rFonts w:hint="cs"/>
          <w:rtl/>
          <w:lang w:eastAsia="he-IL"/>
        </w:rPr>
        <w:t xml:space="preserve">מצטרף. </w:t>
      </w:r>
    </w:p>
    <w:p w:rsidR="00DC3259" w:rsidRDefault="00DC3259" w:rsidP="0073511B">
      <w:pPr>
        <w:rPr>
          <w:rtl/>
          <w:lang w:eastAsia="he-IL"/>
        </w:rPr>
      </w:pPr>
    </w:p>
    <w:p w:rsidR="00DC3259" w:rsidRDefault="00DC3259" w:rsidP="0073511B">
      <w:pPr>
        <w:pStyle w:val="-"/>
        <w:keepNext/>
        <w:rPr>
          <w:rtl/>
        </w:rPr>
      </w:pPr>
      <w:bookmarkStart w:id="19437" w:name="ET_speakercontinue_5079_6"/>
      <w:r w:rsidRPr="008226D9">
        <w:rPr>
          <w:rStyle w:val="TagStyle"/>
          <w:rtl/>
        </w:rPr>
        <w:lastRenderedPageBreak/>
        <w:t xml:space="preserve"> &lt;&lt; דובר_המשך &gt;&gt; </w:t>
      </w:r>
      <w:r>
        <w:rPr>
          <w:rtl/>
        </w:rPr>
        <w:t>תמר זנדברג (מרצ):</w:t>
      </w:r>
      <w:r w:rsidRPr="008226D9">
        <w:rPr>
          <w:rStyle w:val="TagStyle"/>
          <w:rtl/>
        </w:rPr>
        <w:t xml:space="preserve"> &lt;&lt; דובר_המשך &gt;&gt;</w:t>
      </w:r>
      <w:r>
        <w:rPr>
          <w:rtl/>
        </w:rPr>
        <w:t xml:space="preserve">  </w:t>
      </w:r>
      <w:bookmarkEnd w:id="19437"/>
    </w:p>
    <w:p w:rsidR="00DC3259" w:rsidRDefault="00DC3259" w:rsidP="0073511B">
      <w:pPr>
        <w:pStyle w:val="KeepWithNext"/>
        <w:rPr>
          <w:rtl/>
          <w:lang w:eastAsia="he-IL"/>
        </w:rPr>
      </w:pPr>
    </w:p>
    <w:p w:rsidR="00DC3259" w:rsidRDefault="00DC3259" w:rsidP="0073511B">
      <w:pPr>
        <w:rPr>
          <w:rtl/>
        </w:rPr>
      </w:pPr>
      <w:r>
        <w:rPr>
          <w:rFonts w:hint="cs"/>
          <w:rtl/>
          <w:lang w:eastAsia="he-IL"/>
        </w:rPr>
        <w:t xml:space="preserve">- - </w:t>
      </w:r>
      <w:bookmarkStart w:id="19438" w:name="_ETM_Q37_259000"/>
      <w:bookmarkEnd w:id="19438"/>
      <w:r>
        <w:rPr>
          <w:rFonts w:hint="cs"/>
          <w:rtl/>
          <w:lang w:eastAsia="he-IL"/>
        </w:rPr>
        <w:t>באמת עבודה חדשה שנוספה בימים אלה, ובאמתו תוד</w:t>
      </w:r>
      <w:bookmarkStart w:id="19439" w:name="_ETM_Q37_262000"/>
      <w:bookmarkEnd w:id="19439"/>
      <w:r>
        <w:rPr>
          <w:rFonts w:hint="cs"/>
          <w:rtl/>
          <w:lang w:eastAsia="he-IL"/>
        </w:rPr>
        <w:t xml:space="preserve">ה וכל הכבוד לכולכם ולכולכן מכולנו. </w:t>
      </w:r>
      <w:bookmarkStart w:id="19440" w:name="_ETM_Q37_268470"/>
      <w:bookmarkEnd w:id="19440"/>
      <w:r>
        <w:rPr>
          <w:rtl/>
        </w:rPr>
        <w:t xml:space="preserve">גם </w:t>
      </w:r>
      <w:bookmarkStart w:id="19441" w:name="_ETM_Q37_268800"/>
      <w:bookmarkEnd w:id="19441"/>
      <w:r>
        <w:rPr>
          <w:rtl/>
        </w:rPr>
        <w:t xml:space="preserve">היום </w:t>
      </w:r>
      <w:bookmarkStart w:id="19442" w:name="_ETM_Q37_269220"/>
      <w:bookmarkEnd w:id="19442"/>
      <w:r>
        <w:rPr>
          <w:rtl/>
        </w:rPr>
        <w:t xml:space="preserve">וגם </w:t>
      </w:r>
      <w:bookmarkStart w:id="19443" w:name="_ETM_Q37_269520"/>
      <w:bookmarkEnd w:id="19443"/>
      <w:r>
        <w:rPr>
          <w:rtl/>
        </w:rPr>
        <w:t xml:space="preserve">בשבועות </w:t>
      </w:r>
      <w:bookmarkStart w:id="19444" w:name="_ETM_Q37_270090"/>
      <w:bookmarkEnd w:id="19444"/>
      <w:r>
        <w:rPr>
          <w:rtl/>
        </w:rPr>
        <w:t xml:space="preserve">האחרונים </w:t>
      </w:r>
      <w:bookmarkStart w:id="19445" w:name="_ETM_Q37_271080"/>
      <w:bookmarkEnd w:id="19445"/>
      <w:r>
        <w:rPr>
          <w:rtl/>
        </w:rPr>
        <w:t xml:space="preserve">ובחודשים </w:t>
      </w:r>
      <w:bookmarkStart w:id="19446" w:name="_ETM_Q37_271680"/>
      <w:bookmarkEnd w:id="19446"/>
      <w:r>
        <w:rPr>
          <w:rtl/>
        </w:rPr>
        <w:t xml:space="preserve">האחרונים </w:t>
      </w:r>
      <w:bookmarkStart w:id="19447" w:name="_ETM_Q37_273530"/>
      <w:bookmarkEnd w:id="19447"/>
      <w:r>
        <w:rPr>
          <w:rtl/>
        </w:rPr>
        <w:t xml:space="preserve">דיברנו </w:t>
      </w:r>
      <w:bookmarkStart w:id="19448" w:name="_ETM_Q37_274040"/>
      <w:bookmarkEnd w:id="19448"/>
      <w:r>
        <w:rPr>
          <w:rtl/>
        </w:rPr>
        <w:t xml:space="preserve">הרבה </w:t>
      </w:r>
      <w:bookmarkStart w:id="19449" w:name="_ETM_Q37_274610"/>
      <w:bookmarkEnd w:id="19449"/>
      <w:r>
        <w:rPr>
          <w:rtl/>
        </w:rPr>
        <w:t xml:space="preserve">על </w:t>
      </w:r>
      <w:bookmarkStart w:id="19450" w:name="_ETM_Q37_274819"/>
      <w:bookmarkStart w:id="19451" w:name="_ETM_Q37_275420"/>
      <w:bookmarkStart w:id="19452" w:name="_ETM_Q37_275630"/>
      <w:bookmarkEnd w:id="19450"/>
      <w:bookmarkEnd w:id="19451"/>
      <w:bookmarkEnd w:id="19452"/>
      <w:r>
        <w:rPr>
          <w:rtl/>
        </w:rPr>
        <w:t xml:space="preserve">הקריסה </w:t>
      </w:r>
      <w:bookmarkStart w:id="19453" w:name="_ETM_Q37_276649"/>
      <w:bookmarkEnd w:id="19453"/>
      <w:r>
        <w:rPr>
          <w:rtl/>
        </w:rPr>
        <w:t xml:space="preserve">הפוליטית </w:t>
      </w:r>
      <w:bookmarkStart w:id="19454" w:name="_ETM_Q37_277430"/>
      <w:bookmarkEnd w:id="19454"/>
      <w:r>
        <w:rPr>
          <w:rtl/>
        </w:rPr>
        <w:t xml:space="preserve">והדמוקרטית </w:t>
      </w:r>
      <w:bookmarkStart w:id="19455" w:name="_ETM_Q37_278539"/>
      <w:bookmarkEnd w:id="19455"/>
      <w:r>
        <w:rPr>
          <w:rtl/>
        </w:rPr>
        <w:t xml:space="preserve">והאזרחית </w:t>
      </w:r>
      <w:bookmarkStart w:id="19456" w:name="_ETM_Q37_279860"/>
      <w:bookmarkEnd w:id="19456"/>
      <w:r>
        <w:rPr>
          <w:rtl/>
        </w:rPr>
        <w:t>הזו</w:t>
      </w:r>
      <w:r>
        <w:rPr>
          <w:rFonts w:hint="cs"/>
          <w:rtl/>
        </w:rPr>
        <w:t>,</w:t>
      </w:r>
      <w:r>
        <w:rPr>
          <w:rtl/>
        </w:rPr>
        <w:t xml:space="preserve"> </w:t>
      </w:r>
      <w:bookmarkStart w:id="19457" w:name="_ETM_Q37_280840"/>
      <w:bookmarkEnd w:id="19457"/>
      <w:r>
        <w:rPr>
          <w:rtl/>
        </w:rPr>
        <w:t>שהביאה</w:t>
      </w:r>
      <w:r>
        <w:rPr>
          <w:rFonts w:hint="cs"/>
          <w:rtl/>
        </w:rPr>
        <w:t>,</w:t>
      </w:r>
      <w:r>
        <w:rPr>
          <w:rtl/>
        </w:rPr>
        <w:t xml:space="preserve"> </w:t>
      </w:r>
      <w:bookmarkStart w:id="19458" w:name="_ETM_Q37_283030"/>
      <w:bookmarkEnd w:id="19458"/>
      <w:r>
        <w:rPr>
          <w:rtl/>
        </w:rPr>
        <w:t xml:space="preserve">כמו </w:t>
      </w:r>
      <w:bookmarkStart w:id="19459" w:name="_ETM_Q37_283270"/>
      <w:bookmarkEnd w:id="19459"/>
      <w:r>
        <w:rPr>
          <w:rtl/>
        </w:rPr>
        <w:t xml:space="preserve">שאמר </w:t>
      </w:r>
      <w:bookmarkStart w:id="19460" w:name="_ETM_Q37_283630"/>
      <w:bookmarkEnd w:id="19460"/>
      <w:r>
        <w:rPr>
          <w:rtl/>
        </w:rPr>
        <w:t xml:space="preserve">חברי </w:t>
      </w:r>
      <w:bookmarkStart w:id="19461" w:name="_ETM_Q37_283959"/>
      <w:bookmarkEnd w:id="19461"/>
      <w:r>
        <w:rPr>
          <w:rtl/>
        </w:rPr>
        <w:t xml:space="preserve">ניצן </w:t>
      </w:r>
      <w:bookmarkStart w:id="19462" w:name="_ETM_Q37_284290"/>
      <w:bookmarkEnd w:id="19462"/>
      <w:r>
        <w:rPr>
          <w:rtl/>
        </w:rPr>
        <w:t>הורוביץ</w:t>
      </w:r>
      <w:r>
        <w:rPr>
          <w:rFonts w:hint="cs"/>
          <w:rtl/>
        </w:rPr>
        <w:t>,</w:t>
      </w:r>
      <w:r>
        <w:rPr>
          <w:rtl/>
        </w:rPr>
        <w:t xml:space="preserve"> </w:t>
      </w:r>
      <w:bookmarkStart w:id="19463" w:name="_ETM_Q37_284740"/>
      <w:bookmarkEnd w:id="19463"/>
      <w:r>
        <w:rPr>
          <w:rtl/>
        </w:rPr>
        <w:t xml:space="preserve">ללידה </w:t>
      </w:r>
      <w:bookmarkStart w:id="19464" w:name="_ETM_Q37_285430"/>
      <w:bookmarkEnd w:id="19464"/>
      <w:r>
        <w:rPr>
          <w:rtl/>
        </w:rPr>
        <w:t xml:space="preserve">בחטא </w:t>
      </w:r>
      <w:bookmarkStart w:id="19465" w:name="_ETM_Q37_285880"/>
      <w:bookmarkEnd w:id="19465"/>
      <w:r>
        <w:rPr>
          <w:rtl/>
        </w:rPr>
        <w:t xml:space="preserve">של </w:t>
      </w:r>
      <w:bookmarkStart w:id="19466" w:name="_ETM_Q37_286030"/>
      <w:bookmarkEnd w:id="19466"/>
      <w:r>
        <w:rPr>
          <w:rtl/>
        </w:rPr>
        <w:t xml:space="preserve">הממשלה </w:t>
      </w:r>
      <w:bookmarkStart w:id="19467" w:name="_ETM_Q37_286600"/>
      <w:bookmarkEnd w:id="19467"/>
      <w:r>
        <w:rPr>
          <w:rtl/>
        </w:rPr>
        <w:t>המנופחת</w:t>
      </w:r>
      <w:r>
        <w:rPr>
          <w:rFonts w:hint="cs"/>
          <w:rtl/>
        </w:rPr>
        <w:t>,</w:t>
      </w:r>
      <w:r>
        <w:rPr>
          <w:rtl/>
        </w:rPr>
        <w:t xml:space="preserve"> </w:t>
      </w:r>
      <w:bookmarkStart w:id="19468" w:name="_ETM_Q37_287350"/>
      <w:bookmarkEnd w:id="19468"/>
      <w:r>
        <w:rPr>
          <w:rtl/>
        </w:rPr>
        <w:t>המופחתת</w:t>
      </w:r>
      <w:r>
        <w:rPr>
          <w:rFonts w:hint="cs"/>
          <w:rtl/>
        </w:rPr>
        <w:t>,</w:t>
      </w:r>
      <w:r>
        <w:rPr>
          <w:rtl/>
        </w:rPr>
        <w:t xml:space="preserve"> </w:t>
      </w:r>
      <w:bookmarkStart w:id="19469" w:name="_ETM_Q37_288070"/>
      <w:bookmarkEnd w:id="19469"/>
      <w:r>
        <w:rPr>
          <w:rtl/>
        </w:rPr>
        <w:t xml:space="preserve">והכושלת </w:t>
      </w:r>
      <w:bookmarkStart w:id="19470" w:name="_ETM_Q37_288850"/>
      <w:bookmarkEnd w:id="19470"/>
      <w:r>
        <w:rPr>
          <w:rtl/>
        </w:rPr>
        <w:t>הזאת</w:t>
      </w:r>
      <w:r>
        <w:rPr>
          <w:rFonts w:hint="cs"/>
          <w:rtl/>
        </w:rPr>
        <w:t>.</w:t>
      </w:r>
      <w:r>
        <w:rPr>
          <w:rtl/>
        </w:rPr>
        <w:t xml:space="preserve"> </w:t>
      </w:r>
      <w:bookmarkStart w:id="19471" w:name="_ETM_Q37_289880"/>
      <w:bookmarkEnd w:id="19471"/>
      <w:r>
        <w:rPr>
          <w:rtl/>
        </w:rPr>
        <w:t xml:space="preserve">קריסה </w:t>
      </w:r>
      <w:bookmarkStart w:id="19472" w:name="_ETM_Q37_290420"/>
      <w:bookmarkEnd w:id="19472"/>
      <w:r>
        <w:rPr>
          <w:rtl/>
        </w:rPr>
        <w:t xml:space="preserve">של </w:t>
      </w:r>
      <w:bookmarkStart w:id="19473" w:name="_ETM_Q37_290780"/>
      <w:bookmarkEnd w:id="19473"/>
      <w:r>
        <w:rPr>
          <w:rtl/>
        </w:rPr>
        <w:t xml:space="preserve">מנהיג </w:t>
      </w:r>
      <w:bookmarkStart w:id="19474" w:name="_ETM_Q37_291170"/>
      <w:bookmarkEnd w:id="19474"/>
      <w:r>
        <w:rPr>
          <w:rtl/>
        </w:rPr>
        <w:t xml:space="preserve">המחנה </w:t>
      </w:r>
      <w:bookmarkStart w:id="19475" w:name="_ETM_Q37_291770"/>
      <w:bookmarkEnd w:id="19475"/>
      <w:r>
        <w:rPr>
          <w:rtl/>
        </w:rPr>
        <w:t xml:space="preserve">שבחר </w:t>
      </w:r>
      <w:bookmarkStart w:id="19476" w:name="_ETM_Q37_292280"/>
      <w:bookmarkEnd w:id="19476"/>
      <w:r>
        <w:rPr>
          <w:rtl/>
        </w:rPr>
        <w:t xml:space="preserve">במו </w:t>
      </w:r>
      <w:bookmarkStart w:id="19477" w:name="_ETM_Q37_292579"/>
      <w:bookmarkEnd w:id="19477"/>
      <w:r>
        <w:rPr>
          <w:rtl/>
        </w:rPr>
        <w:t xml:space="preserve">ידיו </w:t>
      </w:r>
      <w:bookmarkStart w:id="19478" w:name="_ETM_Q37_293390"/>
      <w:bookmarkEnd w:id="19478"/>
      <w:r>
        <w:rPr>
          <w:rtl/>
        </w:rPr>
        <w:t xml:space="preserve">לשבור </w:t>
      </w:r>
      <w:bookmarkStart w:id="19479" w:name="_ETM_Q37_294259"/>
      <w:bookmarkEnd w:id="19479"/>
      <w:r>
        <w:rPr>
          <w:rtl/>
        </w:rPr>
        <w:t xml:space="preserve">את </w:t>
      </w:r>
      <w:bookmarkStart w:id="19480" w:name="_ETM_Q37_294499"/>
      <w:bookmarkEnd w:id="19480"/>
      <w:r>
        <w:rPr>
          <w:rtl/>
        </w:rPr>
        <w:t xml:space="preserve">הרוב </w:t>
      </w:r>
      <w:bookmarkStart w:id="19481" w:name="_ETM_Q37_295009"/>
      <w:bookmarkEnd w:id="19481"/>
      <w:r>
        <w:rPr>
          <w:rtl/>
        </w:rPr>
        <w:t xml:space="preserve">שניתן </w:t>
      </w:r>
      <w:bookmarkStart w:id="19482" w:name="_ETM_Q37_295700"/>
      <w:bookmarkEnd w:id="19482"/>
      <w:r>
        <w:rPr>
          <w:rtl/>
        </w:rPr>
        <w:t xml:space="preserve">לו </w:t>
      </w:r>
      <w:bookmarkStart w:id="19483" w:name="_ETM_Q37_296390"/>
      <w:bookmarkEnd w:id="19483"/>
      <w:r>
        <w:rPr>
          <w:rtl/>
        </w:rPr>
        <w:t xml:space="preserve">כדי </w:t>
      </w:r>
      <w:bookmarkStart w:id="19484" w:name="_ETM_Q37_296899"/>
      <w:bookmarkEnd w:id="19484"/>
      <w:r>
        <w:rPr>
          <w:rtl/>
        </w:rPr>
        <w:t xml:space="preserve">להיכנס </w:t>
      </w:r>
      <w:bookmarkStart w:id="19485" w:name="_ETM_Q37_298009"/>
      <w:bookmarkStart w:id="19486" w:name="_ETM_Q37_298939"/>
      <w:bookmarkEnd w:id="19485"/>
      <w:bookmarkEnd w:id="19486"/>
      <w:r>
        <w:rPr>
          <w:rtl/>
        </w:rPr>
        <w:t xml:space="preserve">לממשלת </w:t>
      </w:r>
      <w:bookmarkStart w:id="19487" w:name="_ETM_Q37_300109"/>
      <w:bookmarkEnd w:id="19487"/>
      <w:r>
        <w:rPr>
          <w:rtl/>
        </w:rPr>
        <w:t xml:space="preserve">מושחת </w:t>
      </w:r>
      <w:bookmarkStart w:id="19488" w:name="_ETM_Q37_300829"/>
      <w:bookmarkEnd w:id="19488"/>
      <w:r>
        <w:rPr>
          <w:rtl/>
        </w:rPr>
        <w:t xml:space="preserve">ונוכל </w:t>
      </w:r>
      <w:bookmarkStart w:id="19489" w:name="_ETM_Q37_302000"/>
      <w:bookmarkStart w:id="19490" w:name="_ETM_Q37_303530"/>
      <w:bookmarkEnd w:id="19489"/>
      <w:bookmarkEnd w:id="19490"/>
      <w:r>
        <w:rPr>
          <w:rFonts w:hint="cs"/>
          <w:rtl/>
        </w:rPr>
        <w:t>ש</w:t>
      </w:r>
      <w:r>
        <w:rPr>
          <w:rtl/>
        </w:rPr>
        <w:t xml:space="preserve">מגע </w:t>
      </w:r>
      <w:bookmarkStart w:id="19491" w:name="_ETM_Q37_304009"/>
      <w:bookmarkEnd w:id="19491"/>
      <w:r>
        <w:rPr>
          <w:rtl/>
        </w:rPr>
        <w:t>ידו</w:t>
      </w:r>
      <w:r>
        <w:rPr>
          <w:rFonts w:hint="cs"/>
          <w:rtl/>
        </w:rPr>
        <w:t>,</w:t>
      </w:r>
      <w:r>
        <w:rPr>
          <w:rtl/>
        </w:rPr>
        <w:t xml:space="preserve"> </w:t>
      </w:r>
      <w:bookmarkStart w:id="19492" w:name="_ETM_Q37_304670"/>
      <w:bookmarkEnd w:id="19492"/>
      <w:r>
        <w:rPr>
          <w:rtl/>
        </w:rPr>
        <w:t xml:space="preserve">כמו </w:t>
      </w:r>
      <w:bookmarkStart w:id="19493" w:name="_ETM_Q37_304939"/>
      <w:bookmarkEnd w:id="19493"/>
      <w:r>
        <w:rPr>
          <w:rtl/>
        </w:rPr>
        <w:t xml:space="preserve">במגע </w:t>
      </w:r>
      <w:bookmarkStart w:id="19494" w:name="_ETM_Q37_305600"/>
      <w:bookmarkEnd w:id="19494"/>
      <w:r>
        <w:rPr>
          <w:rtl/>
        </w:rPr>
        <w:t xml:space="preserve">הזהב </w:t>
      </w:r>
      <w:bookmarkStart w:id="19495" w:name="_ETM_Q37_306110"/>
      <w:bookmarkEnd w:id="19495"/>
      <w:r>
        <w:rPr>
          <w:rtl/>
        </w:rPr>
        <w:t xml:space="preserve">של </w:t>
      </w:r>
      <w:bookmarkStart w:id="19496" w:name="_ETM_Q37_306320"/>
      <w:bookmarkEnd w:id="19496"/>
      <w:r>
        <w:rPr>
          <w:rtl/>
        </w:rPr>
        <w:t xml:space="preserve">המלך </w:t>
      </w:r>
      <w:bookmarkStart w:id="19497" w:name="_ETM_Q37_306650"/>
      <w:bookmarkStart w:id="19498" w:name="_ETM_Q37_306890"/>
      <w:bookmarkEnd w:id="19497"/>
      <w:bookmarkEnd w:id="19498"/>
      <w:proofErr w:type="spellStart"/>
      <w:r>
        <w:rPr>
          <w:rFonts w:hint="cs"/>
          <w:rtl/>
        </w:rPr>
        <w:t>מידאס</w:t>
      </w:r>
      <w:proofErr w:type="spellEnd"/>
      <w:r>
        <w:rPr>
          <w:rFonts w:hint="cs"/>
          <w:rtl/>
        </w:rPr>
        <w:t xml:space="preserve">, רק הפוך </w:t>
      </w:r>
      <w:bookmarkStart w:id="19499" w:name="_ETM_Q37_312000"/>
      <w:bookmarkEnd w:id="19499"/>
      <w:r>
        <w:rPr>
          <w:rFonts w:hint="eastAsia"/>
          <w:rtl/>
        </w:rPr>
        <w:t>– המגע השחור של המושחת נתניהו – שמפרק כל מה שהוא נוגע בו וכל מה שהוא בא איתו במגע.</w:t>
      </w:r>
    </w:p>
    <w:p w:rsidR="00DC3259" w:rsidRDefault="00DC3259" w:rsidP="0073511B">
      <w:pPr>
        <w:rPr>
          <w:rtl/>
        </w:rPr>
      </w:pPr>
    </w:p>
    <w:p w:rsidR="00DC3259" w:rsidRDefault="00DC3259" w:rsidP="0073511B">
      <w:pPr>
        <w:rPr>
          <w:rtl/>
        </w:rPr>
      </w:pPr>
      <w:bookmarkStart w:id="19500" w:name="_ETM_Q37_313000"/>
      <w:bookmarkEnd w:id="19500"/>
      <w:r>
        <w:rPr>
          <w:rtl/>
        </w:rPr>
        <w:t xml:space="preserve">אני </w:t>
      </w:r>
      <w:bookmarkStart w:id="19501" w:name="_ETM_Q37_315629"/>
      <w:bookmarkEnd w:id="19501"/>
      <w:r>
        <w:rPr>
          <w:rtl/>
        </w:rPr>
        <w:t xml:space="preserve">רוצה </w:t>
      </w:r>
      <w:bookmarkStart w:id="19502" w:name="_ETM_Q37_315900"/>
      <w:bookmarkEnd w:id="19502"/>
      <w:r>
        <w:rPr>
          <w:rtl/>
        </w:rPr>
        <w:t xml:space="preserve">בשתי </w:t>
      </w:r>
      <w:bookmarkStart w:id="19503" w:name="_ETM_Q37_316200"/>
      <w:bookmarkEnd w:id="19503"/>
      <w:r>
        <w:rPr>
          <w:rtl/>
        </w:rPr>
        <w:t xml:space="preserve">דקות </w:t>
      </w:r>
      <w:bookmarkStart w:id="19504" w:name="_ETM_Q37_316650"/>
      <w:bookmarkEnd w:id="19504"/>
      <w:r>
        <w:rPr>
          <w:rtl/>
        </w:rPr>
        <w:t xml:space="preserve">הקצרות </w:t>
      </w:r>
      <w:bookmarkStart w:id="19505" w:name="_ETM_Q37_317879"/>
      <w:bookmarkEnd w:id="19505"/>
      <w:r>
        <w:rPr>
          <w:rtl/>
        </w:rPr>
        <w:t xml:space="preserve">האלה </w:t>
      </w:r>
      <w:bookmarkStart w:id="19506" w:name="_ETM_Q37_318900"/>
      <w:bookmarkEnd w:id="19506"/>
      <w:r>
        <w:rPr>
          <w:rtl/>
        </w:rPr>
        <w:t xml:space="preserve">להתמקד </w:t>
      </w:r>
      <w:bookmarkStart w:id="19507" w:name="_ETM_Q37_319620"/>
      <w:bookmarkEnd w:id="19507"/>
      <w:r>
        <w:rPr>
          <w:rtl/>
        </w:rPr>
        <w:t xml:space="preserve">בסיבה </w:t>
      </w:r>
      <w:bookmarkStart w:id="19508" w:name="_ETM_Q37_320190"/>
      <w:bookmarkEnd w:id="19508"/>
      <w:r>
        <w:rPr>
          <w:rtl/>
        </w:rPr>
        <w:t xml:space="preserve">שזה </w:t>
      </w:r>
      <w:bookmarkStart w:id="19509" w:name="_ETM_Q37_320490"/>
      <w:bookmarkEnd w:id="19509"/>
      <w:r>
        <w:rPr>
          <w:rtl/>
        </w:rPr>
        <w:t>קרה</w:t>
      </w:r>
      <w:r>
        <w:rPr>
          <w:rFonts w:hint="cs"/>
          <w:rtl/>
        </w:rPr>
        <w:t>,</w:t>
      </w:r>
      <w:r>
        <w:rPr>
          <w:rtl/>
        </w:rPr>
        <w:t xml:space="preserve"> </w:t>
      </w:r>
      <w:bookmarkStart w:id="19510" w:name="_ETM_Q37_320880"/>
      <w:bookmarkEnd w:id="19510"/>
      <w:r>
        <w:rPr>
          <w:rtl/>
        </w:rPr>
        <w:t xml:space="preserve">למה </w:t>
      </w:r>
      <w:bookmarkStart w:id="19511" w:name="_ETM_Q37_321300"/>
      <w:bookmarkEnd w:id="19511"/>
      <w:r>
        <w:rPr>
          <w:rtl/>
        </w:rPr>
        <w:t xml:space="preserve">זה </w:t>
      </w:r>
      <w:bookmarkStart w:id="19512" w:name="_ETM_Q37_321450"/>
      <w:bookmarkEnd w:id="19512"/>
      <w:r>
        <w:rPr>
          <w:rtl/>
        </w:rPr>
        <w:t>קרה</w:t>
      </w:r>
      <w:r>
        <w:rPr>
          <w:rFonts w:hint="cs"/>
          <w:rtl/>
        </w:rPr>
        <w:t>,</w:t>
      </w:r>
      <w:r>
        <w:rPr>
          <w:rtl/>
        </w:rPr>
        <w:t xml:space="preserve"> </w:t>
      </w:r>
      <w:bookmarkStart w:id="19513" w:name="_ETM_Q37_321810"/>
      <w:bookmarkEnd w:id="19513"/>
      <w:r>
        <w:rPr>
          <w:rtl/>
        </w:rPr>
        <w:t xml:space="preserve">כי </w:t>
      </w:r>
      <w:bookmarkStart w:id="19514" w:name="_ETM_Q37_321960"/>
      <w:bookmarkEnd w:id="19514"/>
      <w:r>
        <w:rPr>
          <w:rtl/>
        </w:rPr>
        <w:t xml:space="preserve">בהם </w:t>
      </w:r>
      <w:bookmarkStart w:id="19515" w:name="_ETM_Q37_322290"/>
      <w:bookmarkEnd w:id="19515"/>
      <w:r>
        <w:rPr>
          <w:rtl/>
        </w:rPr>
        <w:t xml:space="preserve">טמון </w:t>
      </w:r>
      <w:bookmarkStart w:id="19516" w:name="_ETM_Q37_322710"/>
      <w:bookmarkEnd w:id="19516"/>
      <w:r>
        <w:rPr>
          <w:rtl/>
        </w:rPr>
        <w:t xml:space="preserve">גם </w:t>
      </w:r>
      <w:bookmarkStart w:id="19517" w:name="_ETM_Q37_322950"/>
      <w:bookmarkEnd w:id="19517"/>
      <w:r>
        <w:rPr>
          <w:rtl/>
        </w:rPr>
        <w:t>ל</w:t>
      </w:r>
      <w:r>
        <w:rPr>
          <w:rFonts w:hint="cs"/>
          <w:rtl/>
        </w:rPr>
        <w:t>קח</w:t>
      </w:r>
      <w:r>
        <w:rPr>
          <w:rtl/>
        </w:rPr>
        <w:t xml:space="preserve"> </w:t>
      </w:r>
      <w:bookmarkStart w:id="19518" w:name="_ETM_Q37_323760"/>
      <w:bookmarkEnd w:id="19518"/>
      <w:r>
        <w:rPr>
          <w:rtl/>
        </w:rPr>
        <w:t>שלנו</w:t>
      </w:r>
      <w:r>
        <w:rPr>
          <w:rFonts w:hint="cs"/>
          <w:rtl/>
        </w:rPr>
        <w:t>,</w:t>
      </w:r>
      <w:r>
        <w:rPr>
          <w:rtl/>
        </w:rPr>
        <w:t xml:space="preserve"> </w:t>
      </w:r>
      <w:bookmarkStart w:id="19519" w:name="_ETM_Q37_324600"/>
      <w:bookmarkEnd w:id="19519"/>
      <w:r>
        <w:rPr>
          <w:rtl/>
        </w:rPr>
        <w:t xml:space="preserve">המחנה </w:t>
      </w:r>
      <w:bookmarkStart w:id="19520" w:name="_ETM_Q37_325080"/>
      <w:bookmarkEnd w:id="19520"/>
      <w:r>
        <w:rPr>
          <w:rtl/>
        </w:rPr>
        <w:t xml:space="preserve">הדמוקרטי </w:t>
      </w:r>
      <w:bookmarkStart w:id="19521" w:name="_ETM_Q37_325830"/>
      <w:bookmarkEnd w:id="19521"/>
      <w:r>
        <w:rPr>
          <w:rtl/>
        </w:rPr>
        <w:t>הישראלי</w:t>
      </w:r>
      <w:r>
        <w:rPr>
          <w:rFonts w:hint="cs"/>
          <w:rtl/>
        </w:rPr>
        <w:t>,</w:t>
      </w:r>
      <w:r>
        <w:rPr>
          <w:rtl/>
        </w:rPr>
        <w:t xml:space="preserve"> </w:t>
      </w:r>
      <w:bookmarkStart w:id="19522" w:name="_ETM_Q37_326580"/>
      <w:bookmarkEnd w:id="19522"/>
      <w:r>
        <w:rPr>
          <w:rtl/>
        </w:rPr>
        <w:t>לעתיד</w:t>
      </w:r>
      <w:r>
        <w:rPr>
          <w:rFonts w:hint="cs"/>
          <w:rtl/>
        </w:rPr>
        <w:t>.</w:t>
      </w:r>
      <w:r>
        <w:rPr>
          <w:rtl/>
        </w:rPr>
        <w:t xml:space="preserve"> </w:t>
      </w:r>
      <w:bookmarkStart w:id="19523" w:name="_ETM_Q37_327730"/>
      <w:bookmarkEnd w:id="19523"/>
      <w:r>
        <w:rPr>
          <w:rtl/>
        </w:rPr>
        <w:t xml:space="preserve">זה </w:t>
      </w:r>
      <w:bookmarkStart w:id="19524" w:name="_ETM_Q37_327970"/>
      <w:bookmarkEnd w:id="19524"/>
      <w:r>
        <w:rPr>
          <w:rtl/>
        </w:rPr>
        <w:t xml:space="preserve">קרה </w:t>
      </w:r>
      <w:bookmarkStart w:id="19525" w:name="_ETM_Q37_328389"/>
      <w:bookmarkEnd w:id="19525"/>
      <w:r>
        <w:rPr>
          <w:rtl/>
        </w:rPr>
        <w:t xml:space="preserve">מפני </w:t>
      </w:r>
      <w:bookmarkStart w:id="19526" w:name="_ETM_Q37_328840"/>
      <w:bookmarkEnd w:id="19526"/>
      <w:r>
        <w:rPr>
          <w:rtl/>
        </w:rPr>
        <w:t xml:space="preserve">שבאותו </w:t>
      </w:r>
      <w:bookmarkStart w:id="19527" w:name="_ETM_Q37_329470"/>
      <w:bookmarkEnd w:id="19527"/>
      <w:r>
        <w:rPr>
          <w:rtl/>
        </w:rPr>
        <w:t xml:space="preserve">מחנה </w:t>
      </w:r>
      <w:bookmarkStart w:id="19528" w:name="_ETM_Q37_330879"/>
      <w:bookmarkEnd w:id="19528"/>
      <w:r>
        <w:rPr>
          <w:rtl/>
        </w:rPr>
        <w:t xml:space="preserve">היו </w:t>
      </w:r>
      <w:bookmarkStart w:id="19529" w:name="_ETM_Q37_331209"/>
      <w:bookmarkEnd w:id="19529"/>
      <w:r>
        <w:rPr>
          <w:rFonts w:hint="cs"/>
          <w:rtl/>
        </w:rPr>
        <w:t>שניים, שלושה, ארבעה,</w:t>
      </w:r>
      <w:r>
        <w:rPr>
          <w:rtl/>
        </w:rPr>
        <w:t xml:space="preserve"> </w:t>
      </w:r>
      <w:bookmarkStart w:id="19530" w:name="_ETM_Q37_333950"/>
      <w:bookmarkEnd w:id="19530"/>
      <w:r>
        <w:rPr>
          <w:rtl/>
        </w:rPr>
        <w:t xml:space="preserve">שהלכו </w:t>
      </w:r>
      <w:bookmarkStart w:id="19531" w:name="_ETM_Q37_334700"/>
      <w:bookmarkEnd w:id="19531"/>
      <w:r>
        <w:rPr>
          <w:rtl/>
        </w:rPr>
        <w:t xml:space="preserve">ורצו </w:t>
      </w:r>
      <w:bookmarkStart w:id="19532" w:name="_ETM_Q37_335360"/>
      <w:bookmarkEnd w:id="19532"/>
      <w:r>
        <w:rPr>
          <w:rtl/>
        </w:rPr>
        <w:t xml:space="preserve">בגוש </w:t>
      </w:r>
      <w:bookmarkStart w:id="19533" w:name="_ETM_Q37_335900"/>
      <w:bookmarkEnd w:id="19533"/>
      <w:r>
        <w:rPr>
          <w:rFonts w:hint="cs"/>
          <w:rtl/>
        </w:rPr>
        <w:t>"</w:t>
      </w:r>
      <w:r>
        <w:rPr>
          <w:rtl/>
        </w:rPr>
        <w:t xml:space="preserve">רק </w:t>
      </w:r>
      <w:bookmarkStart w:id="19534" w:name="_ETM_Q37_336169"/>
      <w:bookmarkEnd w:id="19534"/>
      <w:r>
        <w:rPr>
          <w:rtl/>
        </w:rPr>
        <w:t xml:space="preserve">לא </w:t>
      </w:r>
      <w:bookmarkStart w:id="19535" w:name="_ETM_Q37_336319"/>
      <w:bookmarkEnd w:id="19535"/>
      <w:r>
        <w:rPr>
          <w:rtl/>
        </w:rPr>
        <w:t>נתניהו</w:t>
      </w:r>
      <w:r>
        <w:rPr>
          <w:rFonts w:hint="cs"/>
          <w:rtl/>
        </w:rPr>
        <w:t>"</w:t>
      </w:r>
      <w:r>
        <w:rPr>
          <w:rtl/>
        </w:rPr>
        <w:t xml:space="preserve"> </w:t>
      </w:r>
      <w:bookmarkStart w:id="19536" w:name="_ETM_Q37_337450"/>
      <w:bookmarkEnd w:id="19536"/>
      <w:r>
        <w:rPr>
          <w:rtl/>
        </w:rPr>
        <w:t xml:space="preserve">וברגע </w:t>
      </w:r>
      <w:bookmarkStart w:id="19537" w:name="_ETM_Q37_338200"/>
      <w:bookmarkEnd w:id="19537"/>
      <w:r>
        <w:rPr>
          <w:rtl/>
        </w:rPr>
        <w:t xml:space="preserve">האמת </w:t>
      </w:r>
      <w:bookmarkStart w:id="19538" w:name="_ETM_Q37_338950"/>
      <w:bookmarkEnd w:id="19538"/>
      <w:r>
        <w:rPr>
          <w:rtl/>
        </w:rPr>
        <w:t xml:space="preserve">נעמדו </w:t>
      </w:r>
      <w:bookmarkStart w:id="19539" w:name="_ETM_Q37_339989"/>
      <w:bookmarkEnd w:id="19539"/>
      <w:r>
        <w:rPr>
          <w:rtl/>
        </w:rPr>
        <w:t>והחלי</w:t>
      </w:r>
      <w:bookmarkStart w:id="19540" w:name="_ETM_Q37_340610"/>
      <w:bookmarkEnd w:id="19540"/>
      <w:r>
        <w:rPr>
          <w:rFonts w:hint="cs"/>
          <w:rtl/>
        </w:rPr>
        <w:t xml:space="preserve">פו את נקיטת החפץ, את השבועה "רק לא נתניהו" בשבועה אחרת: "רק לא ערבים". כי היו כאן כאלה, גנץ הנהיג אותם ונכנע להם, </w:t>
      </w:r>
      <w:bookmarkStart w:id="19541" w:name="_ETM_Q37_356150"/>
      <w:bookmarkEnd w:id="19541"/>
      <w:r>
        <w:rPr>
          <w:rtl/>
        </w:rPr>
        <w:t xml:space="preserve">אבל </w:t>
      </w:r>
      <w:bookmarkStart w:id="19542" w:name="_ETM_Q37_356540"/>
      <w:bookmarkEnd w:id="19542"/>
      <w:r>
        <w:rPr>
          <w:rtl/>
        </w:rPr>
        <w:t xml:space="preserve">הם </w:t>
      </w:r>
      <w:bookmarkStart w:id="19543" w:name="_ETM_Q37_356750"/>
      <w:bookmarkEnd w:id="19543"/>
      <w:r>
        <w:rPr>
          <w:rtl/>
        </w:rPr>
        <w:t xml:space="preserve">אלה </w:t>
      </w:r>
      <w:bookmarkStart w:id="19544" w:name="_ETM_Q37_356960"/>
      <w:bookmarkEnd w:id="19544"/>
      <w:r>
        <w:rPr>
          <w:rtl/>
        </w:rPr>
        <w:t xml:space="preserve">שהובילו </w:t>
      </w:r>
      <w:bookmarkStart w:id="19545" w:name="_ETM_Q37_357500"/>
      <w:bookmarkEnd w:id="19545"/>
      <w:r>
        <w:rPr>
          <w:rtl/>
        </w:rPr>
        <w:t xml:space="preserve">את </w:t>
      </w:r>
      <w:bookmarkStart w:id="19546" w:name="_ETM_Q37_357650"/>
      <w:bookmarkEnd w:id="19546"/>
      <w:r>
        <w:rPr>
          <w:rtl/>
        </w:rPr>
        <w:t xml:space="preserve">הקו </w:t>
      </w:r>
      <w:bookmarkStart w:id="19547" w:name="_ETM_Q37_358580"/>
      <w:bookmarkEnd w:id="19547"/>
      <w:r>
        <w:rPr>
          <w:rtl/>
        </w:rPr>
        <w:t>שאמר</w:t>
      </w:r>
      <w:bookmarkStart w:id="19548" w:name="_ETM_Q37_359200"/>
      <w:bookmarkStart w:id="19549" w:name="_ETM_Q37_360910"/>
      <w:bookmarkEnd w:id="19548"/>
      <w:bookmarkEnd w:id="19549"/>
      <w:r>
        <w:rPr>
          <w:rFonts w:hint="cs"/>
          <w:rtl/>
        </w:rPr>
        <w:t>: "</w:t>
      </w:r>
      <w:r>
        <w:rPr>
          <w:rtl/>
        </w:rPr>
        <w:t xml:space="preserve">לא </w:t>
      </w:r>
      <w:bookmarkStart w:id="19550" w:name="_ETM_Q37_361500"/>
      <w:bookmarkEnd w:id="19550"/>
      <w:r>
        <w:rPr>
          <w:rtl/>
        </w:rPr>
        <w:t xml:space="preserve">תן </w:t>
      </w:r>
      <w:bookmarkStart w:id="19551" w:name="_ETM_Q37_361889"/>
      <w:bookmarkEnd w:id="19551"/>
      <w:r>
        <w:rPr>
          <w:rtl/>
        </w:rPr>
        <w:t xml:space="preserve">בשום </w:t>
      </w:r>
      <w:bookmarkStart w:id="19552" w:name="_ETM_Q37_362389"/>
      <w:bookmarkEnd w:id="19552"/>
      <w:r>
        <w:rPr>
          <w:rtl/>
        </w:rPr>
        <w:t xml:space="preserve">פנים </w:t>
      </w:r>
      <w:bookmarkStart w:id="19553" w:name="_ETM_Q37_362750"/>
      <w:bookmarkEnd w:id="19553"/>
      <w:r>
        <w:rPr>
          <w:rtl/>
        </w:rPr>
        <w:t xml:space="preserve">ואופן </w:t>
      </w:r>
      <w:bookmarkStart w:id="19554" w:name="_ETM_Q37_363410"/>
      <w:bookmarkEnd w:id="19554"/>
      <w:r>
        <w:rPr>
          <w:rtl/>
        </w:rPr>
        <w:t xml:space="preserve">שותפות </w:t>
      </w:r>
      <w:bookmarkStart w:id="19555" w:name="_ETM_Q37_364100"/>
      <w:bookmarkEnd w:id="19555"/>
      <w:r>
        <w:rPr>
          <w:rtl/>
        </w:rPr>
        <w:t xml:space="preserve">פוליטית </w:t>
      </w:r>
      <w:bookmarkStart w:id="19556" w:name="_ETM_Q37_364760"/>
      <w:bookmarkEnd w:id="19556"/>
      <w:r>
        <w:rPr>
          <w:rtl/>
        </w:rPr>
        <w:t>אזרחית</w:t>
      </w:r>
      <w:r>
        <w:rPr>
          <w:rFonts w:hint="cs"/>
          <w:rtl/>
        </w:rPr>
        <w:t>,</w:t>
      </w:r>
      <w:r>
        <w:rPr>
          <w:rtl/>
        </w:rPr>
        <w:t xml:space="preserve"> </w:t>
      </w:r>
      <w:bookmarkStart w:id="19557" w:name="_ETM_Q37_365389"/>
      <w:bookmarkEnd w:id="19557"/>
      <w:r>
        <w:rPr>
          <w:rtl/>
        </w:rPr>
        <w:t>דמוקרטית</w:t>
      </w:r>
      <w:r>
        <w:rPr>
          <w:rFonts w:hint="cs"/>
          <w:rtl/>
        </w:rPr>
        <w:t>,</w:t>
      </w:r>
      <w:r>
        <w:rPr>
          <w:rtl/>
        </w:rPr>
        <w:t xml:space="preserve"> </w:t>
      </w:r>
      <w:bookmarkStart w:id="19558" w:name="_ETM_Q37_366169"/>
      <w:bookmarkEnd w:id="19558"/>
      <w:r>
        <w:rPr>
          <w:rtl/>
        </w:rPr>
        <w:t xml:space="preserve">שמבוססת </w:t>
      </w:r>
      <w:bookmarkStart w:id="19559" w:name="_ETM_Q37_366950"/>
      <w:bookmarkEnd w:id="19559"/>
      <w:r>
        <w:rPr>
          <w:rtl/>
        </w:rPr>
        <w:t xml:space="preserve">על </w:t>
      </w:r>
      <w:bookmarkStart w:id="19560" w:name="_ETM_Q37_367069"/>
      <w:bookmarkEnd w:id="19560"/>
      <w:r>
        <w:rPr>
          <w:rtl/>
        </w:rPr>
        <w:t xml:space="preserve">חברות </w:t>
      </w:r>
      <w:bookmarkStart w:id="19561" w:name="_ETM_Q37_367580"/>
      <w:bookmarkEnd w:id="19561"/>
      <w:r>
        <w:rPr>
          <w:rtl/>
        </w:rPr>
        <w:t xml:space="preserve">שוויונית </w:t>
      </w:r>
      <w:bookmarkStart w:id="19562" w:name="_ETM_Q37_368240"/>
      <w:bookmarkEnd w:id="19562"/>
      <w:r>
        <w:rPr>
          <w:rtl/>
        </w:rPr>
        <w:t xml:space="preserve">ושווה </w:t>
      </w:r>
      <w:bookmarkStart w:id="19563" w:name="_ETM_Q37_368720"/>
      <w:bookmarkEnd w:id="19563"/>
      <w:r>
        <w:rPr>
          <w:rtl/>
        </w:rPr>
        <w:t>בכנסת</w:t>
      </w:r>
      <w:r>
        <w:rPr>
          <w:rFonts w:hint="cs"/>
          <w:rtl/>
        </w:rPr>
        <w:t>,</w:t>
      </w:r>
      <w:r>
        <w:rPr>
          <w:rtl/>
        </w:rPr>
        <w:t xml:space="preserve"> </w:t>
      </w:r>
      <w:bookmarkStart w:id="19564" w:name="_ETM_Q37_369620"/>
      <w:bookmarkEnd w:id="19564"/>
      <w:r>
        <w:rPr>
          <w:rtl/>
        </w:rPr>
        <w:t xml:space="preserve">שמבוססת </w:t>
      </w:r>
      <w:bookmarkStart w:id="19565" w:name="_ETM_Q37_370459"/>
      <w:bookmarkEnd w:id="19565"/>
      <w:r>
        <w:rPr>
          <w:rtl/>
        </w:rPr>
        <w:t xml:space="preserve">על </w:t>
      </w:r>
      <w:bookmarkStart w:id="19566" w:name="_ETM_Q37_370550"/>
      <w:bookmarkEnd w:id="19566"/>
      <w:r>
        <w:rPr>
          <w:rtl/>
        </w:rPr>
        <w:t xml:space="preserve">אזרחות </w:t>
      </w:r>
      <w:bookmarkStart w:id="19567" w:name="_ETM_Q37_371030"/>
      <w:bookmarkEnd w:id="19567"/>
      <w:r>
        <w:rPr>
          <w:rtl/>
        </w:rPr>
        <w:t xml:space="preserve">שוויונית </w:t>
      </w:r>
      <w:bookmarkStart w:id="19568" w:name="_ETM_Q37_371980"/>
      <w:bookmarkEnd w:id="19568"/>
      <w:r>
        <w:rPr>
          <w:rtl/>
        </w:rPr>
        <w:t>בציבור</w:t>
      </w:r>
      <w:r>
        <w:rPr>
          <w:rFonts w:hint="cs"/>
          <w:rtl/>
        </w:rPr>
        <w:t>".</w:t>
      </w:r>
    </w:p>
    <w:p w:rsidR="00DC3259" w:rsidRDefault="00DC3259" w:rsidP="0073511B">
      <w:pPr>
        <w:rPr>
          <w:rtl/>
        </w:rPr>
      </w:pPr>
    </w:p>
    <w:p w:rsidR="00DC3259" w:rsidRDefault="00DC3259" w:rsidP="0073511B">
      <w:pPr>
        <w:rPr>
          <w:rtl/>
        </w:rPr>
      </w:pPr>
      <w:bookmarkStart w:id="19569" w:name="_ETM_Q37_373909"/>
      <w:bookmarkEnd w:id="19569"/>
      <w:r>
        <w:rPr>
          <w:rtl/>
        </w:rPr>
        <w:t>אגב</w:t>
      </w:r>
      <w:r>
        <w:rPr>
          <w:rFonts w:hint="cs"/>
          <w:rtl/>
        </w:rPr>
        <w:t>,</w:t>
      </w:r>
      <w:r>
        <w:rPr>
          <w:rtl/>
        </w:rPr>
        <w:t xml:space="preserve"> </w:t>
      </w:r>
      <w:bookmarkStart w:id="19570" w:name="_ETM_Q37_374510"/>
      <w:bookmarkEnd w:id="19570"/>
      <w:r>
        <w:rPr>
          <w:rtl/>
        </w:rPr>
        <w:t xml:space="preserve">אותם </w:t>
      </w:r>
      <w:bookmarkStart w:id="19571" w:name="_ETM_Q37_374900"/>
      <w:bookmarkEnd w:id="19571"/>
      <w:r>
        <w:rPr>
          <w:rFonts w:hint="cs"/>
          <w:rtl/>
        </w:rPr>
        <w:t>שניים</w:t>
      </w:r>
      <w:r>
        <w:rPr>
          <w:rtl/>
        </w:rPr>
        <w:t xml:space="preserve"> </w:t>
      </w:r>
      <w:bookmarkStart w:id="19572" w:name="_ETM_Q37_375439"/>
      <w:bookmarkEnd w:id="19572"/>
      <w:r>
        <w:rPr>
          <w:rtl/>
        </w:rPr>
        <w:t xml:space="preserve">כבר </w:t>
      </w:r>
      <w:bookmarkStart w:id="19573" w:name="_ETM_Q37_375680"/>
      <w:bookmarkEnd w:id="19573"/>
      <w:r>
        <w:rPr>
          <w:rtl/>
        </w:rPr>
        <w:t xml:space="preserve">דילגו </w:t>
      </w:r>
      <w:bookmarkStart w:id="19574" w:name="_ETM_Q37_376040"/>
      <w:bookmarkEnd w:id="19574"/>
      <w:r>
        <w:rPr>
          <w:rtl/>
        </w:rPr>
        <w:t xml:space="preserve">מזמן </w:t>
      </w:r>
      <w:bookmarkStart w:id="19575" w:name="_ETM_Q37_376489"/>
      <w:bookmarkEnd w:id="19575"/>
      <w:r>
        <w:rPr>
          <w:rtl/>
        </w:rPr>
        <w:t xml:space="preserve">למקום </w:t>
      </w:r>
      <w:bookmarkStart w:id="19576" w:name="_ETM_Q37_376909"/>
      <w:bookmarkEnd w:id="19576"/>
      <w:r>
        <w:rPr>
          <w:rtl/>
        </w:rPr>
        <w:t>אחר</w:t>
      </w:r>
      <w:r>
        <w:rPr>
          <w:rFonts w:hint="cs"/>
          <w:rtl/>
        </w:rPr>
        <w:t>.</w:t>
      </w:r>
      <w:r>
        <w:rPr>
          <w:rtl/>
        </w:rPr>
        <w:t xml:space="preserve"> </w:t>
      </w:r>
      <w:bookmarkStart w:id="19577" w:name="_ETM_Q37_377760"/>
      <w:bookmarkEnd w:id="19577"/>
      <w:r>
        <w:rPr>
          <w:rtl/>
        </w:rPr>
        <w:t xml:space="preserve">כמו </w:t>
      </w:r>
      <w:bookmarkStart w:id="19578" w:name="_ETM_Q37_378090"/>
      <w:bookmarkEnd w:id="19578"/>
      <w:r>
        <w:rPr>
          <w:rtl/>
        </w:rPr>
        <w:t xml:space="preserve">שלא </w:t>
      </w:r>
      <w:bookmarkStart w:id="19579" w:name="_ETM_Q37_378330"/>
      <w:bookmarkEnd w:id="19579"/>
      <w:r>
        <w:rPr>
          <w:rtl/>
        </w:rPr>
        <w:t xml:space="preserve">ספרו </w:t>
      </w:r>
      <w:bookmarkStart w:id="19580" w:name="_ETM_Q37_378750"/>
      <w:bookmarkEnd w:id="19580"/>
      <w:r>
        <w:rPr>
          <w:rtl/>
        </w:rPr>
        <w:t xml:space="preserve">אף </w:t>
      </w:r>
      <w:bookmarkStart w:id="19581" w:name="_ETM_Q37_378900"/>
      <w:bookmarkEnd w:id="19581"/>
      <w:r>
        <w:rPr>
          <w:rFonts w:hint="cs"/>
          <w:rtl/>
        </w:rPr>
        <w:t>אחד,</w:t>
      </w:r>
      <w:r>
        <w:rPr>
          <w:rtl/>
        </w:rPr>
        <w:t xml:space="preserve"> </w:t>
      </w:r>
      <w:bookmarkStart w:id="19582" w:name="_ETM_Q37_379169"/>
      <w:bookmarkEnd w:id="19582"/>
      <w:r>
        <w:rPr>
          <w:rtl/>
        </w:rPr>
        <w:t xml:space="preserve">גם </w:t>
      </w:r>
      <w:bookmarkStart w:id="19583" w:name="_ETM_Q37_379380"/>
      <w:bookmarkEnd w:id="19583"/>
      <w:r>
        <w:rPr>
          <w:rtl/>
        </w:rPr>
        <w:t xml:space="preserve">את </w:t>
      </w:r>
      <w:bookmarkStart w:id="19584" w:name="_ETM_Q37_379470"/>
      <w:bookmarkEnd w:id="19584"/>
      <w:r>
        <w:rPr>
          <w:rtl/>
        </w:rPr>
        <w:t>ג</w:t>
      </w:r>
      <w:r>
        <w:rPr>
          <w:rFonts w:hint="cs"/>
          <w:rtl/>
        </w:rPr>
        <w:t>נץ</w:t>
      </w:r>
      <w:r>
        <w:rPr>
          <w:rtl/>
        </w:rPr>
        <w:t xml:space="preserve"> </w:t>
      </w:r>
      <w:bookmarkStart w:id="19585" w:name="_ETM_Q37_379710"/>
      <w:bookmarkEnd w:id="19585"/>
      <w:r>
        <w:rPr>
          <w:rtl/>
        </w:rPr>
        <w:t xml:space="preserve">הם </w:t>
      </w:r>
      <w:bookmarkStart w:id="19586" w:name="_ETM_Q37_379860"/>
      <w:bookmarkEnd w:id="19586"/>
      <w:r>
        <w:rPr>
          <w:rtl/>
        </w:rPr>
        <w:t xml:space="preserve">לא </w:t>
      </w:r>
      <w:bookmarkStart w:id="19587" w:name="_ETM_Q37_379950"/>
      <w:bookmarkEnd w:id="19587"/>
      <w:r>
        <w:rPr>
          <w:rtl/>
        </w:rPr>
        <w:t xml:space="preserve">ספרו </w:t>
      </w:r>
      <w:bookmarkStart w:id="19588" w:name="_ETM_Q37_380340"/>
      <w:bookmarkEnd w:id="19588"/>
      <w:r>
        <w:rPr>
          <w:rtl/>
        </w:rPr>
        <w:t xml:space="preserve">והם </w:t>
      </w:r>
      <w:bookmarkStart w:id="19589" w:name="_ETM_Q37_380580"/>
      <w:bookmarkEnd w:id="19589"/>
      <w:r>
        <w:rPr>
          <w:rtl/>
        </w:rPr>
        <w:t xml:space="preserve">כבר </w:t>
      </w:r>
      <w:bookmarkStart w:id="19590" w:name="_ETM_Q37_380760"/>
      <w:bookmarkEnd w:id="19590"/>
      <w:r>
        <w:rPr>
          <w:rtl/>
        </w:rPr>
        <w:t xml:space="preserve">מזמן </w:t>
      </w:r>
      <w:bookmarkStart w:id="19591" w:name="_ETM_Q37_381150"/>
      <w:bookmarkEnd w:id="19591"/>
      <w:r>
        <w:rPr>
          <w:rtl/>
        </w:rPr>
        <w:t xml:space="preserve">במסגרת </w:t>
      </w:r>
      <w:bookmarkStart w:id="19592" w:name="_ETM_Q37_381690"/>
      <w:bookmarkEnd w:id="19592"/>
      <w:r>
        <w:rPr>
          <w:rtl/>
        </w:rPr>
        <w:t xml:space="preserve">הפוליטית </w:t>
      </w:r>
      <w:bookmarkStart w:id="19593" w:name="_ETM_Q37_382169"/>
      <w:bookmarkEnd w:id="19593"/>
      <w:r>
        <w:rPr>
          <w:rtl/>
        </w:rPr>
        <w:t xml:space="preserve">הבאה </w:t>
      </w:r>
      <w:bookmarkStart w:id="19594" w:name="_ETM_Q37_383010"/>
      <w:bookmarkEnd w:id="19594"/>
      <w:r>
        <w:rPr>
          <w:rtl/>
        </w:rPr>
        <w:t xml:space="preserve">בדרכם </w:t>
      </w:r>
      <w:bookmarkStart w:id="19595" w:name="_ETM_Q37_383700"/>
      <w:bookmarkEnd w:id="19595"/>
      <w:r>
        <w:rPr>
          <w:rtl/>
        </w:rPr>
        <w:t>למ</w:t>
      </w:r>
      <w:r>
        <w:rPr>
          <w:rFonts w:hint="cs"/>
          <w:rtl/>
        </w:rPr>
        <w:t>ע</w:t>
      </w:r>
      <w:r>
        <w:rPr>
          <w:rtl/>
        </w:rPr>
        <w:t xml:space="preserve">ילה </w:t>
      </w:r>
      <w:bookmarkStart w:id="19596" w:name="_ETM_Q37_385020"/>
      <w:bookmarkEnd w:id="19596"/>
      <w:r>
        <w:rPr>
          <w:rtl/>
        </w:rPr>
        <w:t xml:space="preserve">הבאה </w:t>
      </w:r>
      <w:bookmarkStart w:id="19597" w:name="_ETM_Q37_385530"/>
      <w:bookmarkEnd w:id="19597"/>
      <w:r>
        <w:rPr>
          <w:rtl/>
        </w:rPr>
        <w:t>באמון</w:t>
      </w:r>
      <w:r>
        <w:rPr>
          <w:rFonts w:hint="cs"/>
          <w:rtl/>
        </w:rPr>
        <w:t>.</w:t>
      </w:r>
      <w:r>
        <w:rPr>
          <w:rtl/>
        </w:rPr>
        <w:t xml:space="preserve"> </w:t>
      </w:r>
      <w:bookmarkStart w:id="19598" w:name="_ETM_Q37_386280"/>
      <w:bookmarkEnd w:id="19598"/>
      <w:r>
        <w:rPr>
          <w:rtl/>
        </w:rPr>
        <w:t xml:space="preserve">אבל </w:t>
      </w:r>
      <w:bookmarkStart w:id="19599" w:name="_ETM_Q37_386610"/>
      <w:bookmarkEnd w:id="19599"/>
      <w:r>
        <w:rPr>
          <w:rtl/>
        </w:rPr>
        <w:t>לנו</w:t>
      </w:r>
      <w:r>
        <w:rPr>
          <w:rFonts w:hint="cs"/>
          <w:rtl/>
        </w:rPr>
        <w:t>,</w:t>
      </w:r>
      <w:r>
        <w:rPr>
          <w:rtl/>
        </w:rPr>
        <w:t xml:space="preserve"> </w:t>
      </w:r>
      <w:bookmarkStart w:id="19600" w:name="_ETM_Q37_387120"/>
      <w:bookmarkEnd w:id="19600"/>
      <w:r>
        <w:rPr>
          <w:rtl/>
        </w:rPr>
        <w:t xml:space="preserve">חברות </w:t>
      </w:r>
      <w:bookmarkStart w:id="19601" w:name="_ETM_Q37_387570"/>
      <w:bookmarkEnd w:id="19601"/>
      <w:r>
        <w:rPr>
          <w:rtl/>
        </w:rPr>
        <w:t>וחברים</w:t>
      </w:r>
      <w:r>
        <w:rPr>
          <w:rFonts w:hint="cs"/>
          <w:rtl/>
        </w:rPr>
        <w:t>,</w:t>
      </w:r>
      <w:r>
        <w:rPr>
          <w:rtl/>
        </w:rPr>
        <w:t xml:space="preserve"> </w:t>
      </w:r>
      <w:bookmarkStart w:id="19602" w:name="_ETM_Q37_388139"/>
      <w:bookmarkEnd w:id="19602"/>
      <w:r>
        <w:rPr>
          <w:rtl/>
        </w:rPr>
        <w:t>לנו</w:t>
      </w:r>
      <w:r>
        <w:rPr>
          <w:rFonts w:hint="cs"/>
          <w:rtl/>
        </w:rPr>
        <w:t>,</w:t>
      </w:r>
      <w:r>
        <w:rPr>
          <w:rtl/>
        </w:rPr>
        <w:t xml:space="preserve"> </w:t>
      </w:r>
      <w:bookmarkStart w:id="19603" w:name="_ETM_Q37_388830"/>
      <w:bookmarkEnd w:id="19603"/>
      <w:r>
        <w:rPr>
          <w:rtl/>
        </w:rPr>
        <w:t xml:space="preserve">לנציגי </w:t>
      </w:r>
      <w:bookmarkStart w:id="19604" w:name="_ETM_Q37_389490"/>
      <w:bookmarkEnd w:id="19604"/>
      <w:r>
        <w:rPr>
          <w:rtl/>
        </w:rPr>
        <w:t xml:space="preserve">הציבור </w:t>
      </w:r>
      <w:bookmarkStart w:id="19605" w:name="_ETM_Q37_390060"/>
      <w:bookmarkEnd w:id="19605"/>
      <w:r>
        <w:rPr>
          <w:rtl/>
        </w:rPr>
        <w:t xml:space="preserve">מהמחנה </w:t>
      </w:r>
      <w:bookmarkStart w:id="19606" w:name="_ETM_Q37_390570"/>
      <w:bookmarkEnd w:id="19606"/>
      <w:r>
        <w:rPr>
          <w:rtl/>
        </w:rPr>
        <w:t xml:space="preserve">הדמוקרטי </w:t>
      </w:r>
      <w:bookmarkStart w:id="19607" w:name="_ETM_Q37_392480"/>
      <w:bookmarkEnd w:id="19607"/>
      <w:r>
        <w:rPr>
          <w:rtl/>
        </w:rPr>
        <w:t xml:space="preserve">ולציבור </w:t>
      </w:r>
      <w:bookmarkStart w:id="19608" w:name="_ETM_Q37_393380"/>
      <w:bookmarkEnd w:id="19608"/>
      <w:r>
        <w:rPr>
          <w:rtl/>
        </w:rPr>
        <w:t xml:space="preserve">עצמו </w:t>
      </w:r>
      <w:bookmarkStart w:id="19609" w:name="_ETM_Q37_394220"/>
      <w:bookmarkEnd w:id="19609"/>
      <w:r>
        <w:rPr>
          <w:rtl/>
        </w:rPr>
        <w:t xml:space="preserve">יש </w:t>
      </w:r>
      <w:bookmarkStart w:id="19610" w:name="_ETM_Q37_394520"/>
      <w:bookmarkEnd w:id="19610"/>
      <w:r>
        <w:rPr>
          <w:rtl/>
        </w:rPr>
        <w:t xml:space="preserve">כאן </w:t>
      </w:r>
      <w:bookmarkStart w:id="19611" w:name="_ETM_Q37_394760"/>
      <w:bookmarkEnd w:id="19611"/>
      <w:r>
        <w:rPr>
          <w:rtl/>
        </w:rPr>
        <w:t xml:space="preserve">לקח </w:t>
      </w:r>
      <w:bookmarkStart w:id="19612" w:name="_ETM_Q37_395330"/>
      <w:bookmarkEnd w:id="19612"/>
      <w:r>
        <w:rPr>
          <w:rtl/>
        </w:rPr>
        <w:t xml:space="preserve">מאוד </w:t>
      </w:r>
      <w:bookmarkStart w:id="19613" w:name="_ETM_Q37_395750"/>
      <w:bookmarkEnd w:id="19613"/>
      <w:r>
        <w:rPr>
          <w:rtl/>
        </w:rPr>
        <w:t xml:space="preserve">מאוד </w:t>
      </w:r>
      <w:bookmarkStart w:id="19614" w:name="_ETM_Q37_396050"/>
      <w:bookmarkEnd w:id="19614"/>
      <w:r>
        <w:rPr>
          <w:rtl/>
        </w:rPr>
        <w:t>חשוב</w:t>
      </w:r>
      <w:r>
        <w:rPr>
          <w:rFonts w:hint="cs"/>
          <w:rtl/>
        </w:rPr>
        <w:t>,</w:t>
      </w:r>
      <w:r>
        <w:rPr>
          <w:rtl/>
        </w:rPr>
        <w:t xml:space="preserve"> </w:t>
      </w:r>
      <w:bookmarkStart w:id="19615" w:name="_ETM_Q37_396890"/>
      <w:bookmarkEnd w:id="19615"/>
      <w:r>
        <w:rPr>
          <w:rtl/>
        </w:rPr>
        <w:t xml:space="preserve">כי </w:t>
      </w:r>
      <w:bookmarkStart w:id="19616" w:name="_ETM_Q37_397100"/>
      <w:bookmarkEnd w:id="19616"/>
      <w:r>
        <w:rPr>
          <w:rtl/>
        </w:rPr>
        <w:t xml:space="preserve">אם </w:t>
      </w:r>
      <w:bookmarkStart w:id="19617" w:name="_ETM_Q37_397280"/>
      <w:bookmarkEnd w:id="19617"/>
      <w:r>
        <w:rPr>
          <w:rtl/>
        </w:rPr>
        <w:t xml:space="preserve">אנחנו </w:t>
      </w:r>
      <w:bookmarkStart w:id="19618" w:name="_ETM_Q37_397790"/>
      <w:bookmarkEnd w:id="19618"/>
      <w:r>
        <w:rPr>
          <w:rtl/>
        </w:rPr>
        <w:t xml:space="preserve">נמשיך </w:t>
      </w:r>
      <w:bookmarkStart w:id="19619" w:name="_ETM_Q37_398240"/>
      <w:bookmarkEnd w:id="19619"/>
      <w:r>
        <w:rPr>
          <w:rtl/>
        </w:rPr>
        <w:t xml:space="preserve">לשחק </w:t>
      </w:r>
      <w:bookmarkStart w:id="19620" w:name="_ETM_Q37_398690"/>
      <w:bookmarkEnd w:id="19620"/>
      <w:r>
        <w:rPr>
          <w:rtl/>
        </w:rPr>
        <w:t xml:space="preserve">בפוליטיקה </w:t>
      </w:r>
      <w:bookmarkStart w:id="19621" w:name="_ETM_Q37_399380"/>
      <w:bookmarkEnd w:id="19621"/>
      <w:r>
        <w:rPr>
          <w:rtl/>
        </w:rPr>
        <w:t xml:space="preserve">יהודית </w:t>
      </w:r>
      <w:bookmarkStart w:id="19622" w:name="_ETM_Q37_399860"/>
      <w:bookmarkEnd w:id="19622"/>
      <w:r>
        <w:rPr>
          <w:rtl/>
        </w:rPr>
        <w:t xml:space="preserve">ופוליטיקה </w:t>
      </w:r>
      <w:bookmarkStart w:id="19623" w:name="_ETM_Q37_400490"/>
      <w:bookmarkEnd w:id="19623"/>
      <w:r>
        <w:rPr>
          <w:rtl/>
        </w:rPr>
        <w:t xml:space="preserve">ערבית </w:t>
      </w:r>
      <w:bookmarkStart w:id="19624" w:name="_ETM_Q37_400940"/>
      <w:bookmarkEnd w:id="19624"/>
      <w:r>
        <w:rPr>
          <w:rtl/>
        </w:rPr>
        <w:t xml:space="preserve">נפרדת </w:t>
      </w:r>
      <w:bookmarkStart w:id="19625" w:name="_ETM_Q37_401810"/>
      <w:bookmarkEnd w:id="19625"/>
      <w:r>
        <w:rPr>
          <w:rtl/>
        </w:rPr>
        <w:t xml:space="preserve">לעולם </w:t>
      </w:r>
      <w:bookmarkStart w:id="19626" w:name="_ETM_Q37_402590"/>
      <w:bookmarkEnd w:id="19626"/>
      <w:r>
        <w:rPr>
          <w:rtl/>
        </w:rPr>
        <w:t xml:space="preserve">לא </w:t>
      </w:r>
      <w:bookmarkStart w:id="19627" w:name="_ETM_Q37_402830"/>
      <w:bookmarkEnd w:id="19627"/>
      <w:r>
        <w:rPr>
          <w:rtl/>
        </w:rPr>
        <w:t xml:space="preserve">נצליח </w:t>
      </w:r>
      <w:bookmarkStart w:id="19628" w:name="_ETM_Q37_403340"/>
      <w:bookmarkEnd w:id="19628"/>
      <w:r>
        <w:rPr>
          <w:rtl/>
        </w:rPr>
        <w:t xml:space="preserve">במשימה </w:t>
      </w:r>
      <w:bookmarkStart w:id="19629" w:name="_ETM_Q37_403940"/>
      <w:bookmarkEnd w:id="19629"/>
      <w:r>
        <w:rPr>
          <w:rtl/>
        </w:rPr>
        <w:t xml:space="preserve">שלנו </w:t>
      </w:r>
      <w:bookmarkStart w:id="19630" w:name="_ETM_Q37_404660"/>
      <w:bookmarkEnd w:id="19630"/>
      <w:r>
        <w:rPr>
          <w:rtl/>
        </w:rPr>
        <w:t xml:space="preserve">להחליף </w:t>
      </w:r>
      <w:bookmarkStart w:id="19631" w:name="_ETM_Q37_405350"/>
      <w:bookmarkEnd w:id="19631"/>
      <w:r>
        <w:rPr>
          <w:rtl/>
        </w:rPr>
        <w:t xml:space="preserve">את </w:t>
      </w:r>
      <w:bookmarkStart w:id="19632" w:name="_ETM_Q37_405500"/>
      <w:bookmarkEnd w:id="19632"/>
      <w:r>
        <w:rPr>
          <w:rtl/>
        </w:rPr>
        <w:t xml:space="preserve">שלטון </w:t>
      </w:r>
      <w:bookmarkStart w:id="19633" w:name="_ETM_Q37_406400"/>
      <w:bookmarkEnd w:id="19633"/>
      <w:r>
        <w:rPr>
          <w:rtl/>
        </w:rPr>
        <w:t xml:space="preserve">הימין </w:t>
      </w:r>
      <w:bookmarkStart w:id="19634" w:name="_ETM_Q37_407360"/>
      <w:bookmarkEnd w:id="19634"/>
      <w:r>
        <w:rPr>
          <w:rtl/>
        </w:rPr>
        <w:t xml:space="preserve">המושחת </w:t>
      </w:r>
      <w:bookmarkStart w:id="19635" w:name="_ETM_Q37_408200"/>
      <w:bookmarkEnd w:id="19635"/>
      <w:r>
        <w:rPr>
          <w:rtl/>
        </w:rPr>
        <w:t>והכושל</w:t>
      </w:r>
      <w:r>
        <w:rPr>
          <w:rFonts w:hint="cs"/>
          <w:rtl/>
        </w:rPr>
        <w:t>,</w:t>
      </w:r>
      <w:r>
        <w:rPr>
          <w:rtl/>
        </w:rPr>
        <w:t xml:space="preserve"> </w:t>
      </w:r>
      <w:bookmarkStart w:id="19636" w:name="_ETM_Q37_409190"/>
      <w:bookmarkEnd w:id="19636"/>
      <w:r>
        <w:rPr>
          <w:rtl/>
        </w:rPr>
        <w:t xml:space="preserve">לא </w:t>
      </w:r>
      <w:bookmarkStart w:id="19637" w:name="_ETM_Q37_409490"/>
      <w:bookmarkEnd w:id="19637"/>
      <w:r>
        <w:rPr>
          <w:rtl/>
        </w:rPr>
        <w:t xml:space="preserve">נצליח </w:t>
      </w:r>
      <w:bookmarkStart w:id="19638" w:name="_ETM_Q37_410000"/>
      <w:bookmarkEnd w:id="19638"/>
      <w:r>
        <w:rPr>
          <w:rtl/>
        </w:rPr>
        <w:t>בזה</w:t>
      </w:r>
      <w:r>
        <w:rPr>
          <w:rFonts w:hint="cs"/>
          <w:rtl/>
        </w:rPr>
        <w:t>.</w:t>
      </w:r>
    </w:p>
    <w:p w:rsidR="00DC3259" w:rsidRDefault="00DC3259" w:rsidP="0073511B">
      <w:pPr>
        <w:rPr>
          <w:rtl/>
        </w:rPr>
      </w:pPr>
      <w:bookmarkStart w:id="19639" w:name="_ETM_Q37_409000"/>
      <w:bookmarkEnd w:id="19639"/>
    </w:p>
    <w:p w:rsidR="00DC3259" w:rsidRDefault="00DC3259" w:rsidP="0073511B">
      <w:pPr>
        <w:rPr>
          <w:rtl/>
        </w:rPr>
      </w:pPr>
      <w:bookmarkStart w:id="19640" w:name="_ETM_Q37_410570"/>
      <w:bookmarkEnd w:id="19640"/>
      <w:r>
        <w:rPr>
          <w:rtl/>
        </w:rPr>
        <w:t xml:space="preserve">רק </w:t>
      </w:r>
      <w:bookmarkStart w:id="19641" w:name="_ETM_Q37_410990"/>
      <w:bookmarkEnd w:id="19641"/>
      <w:r>
        <w:rPr>
          <w:rtl/>
        </w:rPr>
        <w:t xml:space="preserve">אם </w:t>
      </w:r>
      <w:bookmarkStart w:id="19642" w:name="_ETM_Q37_411110"/>
      <w:bookmarkEnd w:id="19642"/>
      <w:r>
        <w:rPr>
          <w:rtl/>
        </w:rPr>
        <w:t xml:space="preserve">נעמוד </w:t>
      </w:r>
      <w:bookmarkStart w:id="19643" w:name="_ETM_Q37_411530"/>
      <w:bookmarkEnd w:id="19643"/>
      <w:r>
        <w:rPr>
          <w:rtl/>
        </w:rPr>
        <w:t>ביחד</w:t>
      </w:r>
      <w:r>
        <w:rPr>
          <w:rFonts w:hint="cs"/>
          <w:rtl/>
        </w:rPr>
        <w:t>,</w:t>
      </w:r>
      <w:r>
        <w:rPr>
          <w:rtl/>
        </w:rPr>
        <w:t xml:space="preserve"> </w:t>
      </w:r>
      <w:bookmarkStart w:id="19644" w:name="_ETM_Q37_412340"/>
      <w:bookmarkEnd w:id="19644"/>
      <w:r>
        <w:rPr>
          <w:rtl/>
        </w:rPr>
        <w:t xml:space="preserve">יהודים </w:t>
      </w:r>
      <w:bookmarkStart w:id="19645" w:name="_ETM_Q37_412880"/>
      <w:bookmarkEnd w:id="19645"/>
      <w:r>
        <w:rPr>
          <w:rtl/>
        </w:rPr>
        <w:t>וערבים</w:t>
      </w:r>
      <w:r>
        <w:rPr>
          <w:rFonts w:hint="cs"/>
          <w:rtl/>
        </w:rPr>
        <w:t>,</w:t>
      </w:r>
      <w:r>
        <w:rPr>
          <w:rtl/>
        </w:rPr>
        <w:t xml:space="preserve"> </w:t>
      </w:r>
      <w:bookmarkStart w:id="19646" w:name="_ETM_Q37_413870"/>
      <w:bookmarkEnd w:id="19646"/>
      <w:r>
        <w:rPr>
          <w:rtl/>
        </w:rPr>
        <w:t xml:space="preserve">נתנגד </w:t>
      </w:r>
      <w:bookmarkStart w:id="19647" w:name="_ETM_Q37_414680"/>
      <w:bookmarkEnd w:id="19647"/>
      <w:r>
        <w:rPr>
          <w:rtl/>
        </w:rPr>
        <w:t xml:space="preserve">לדה-לגיטימציה </w:t>
      </w:r>
      <w:bookmarkStart w:id="19648" w:name="_ETM_Q37_415820"/>
      <w:bookmarkEnd w:id="19648"/>
      <w:r>
        <w:rPr>
          <w:rtl/>
        </w:rPr>
        <w:t xml:space="preserve">ולהסתה </w:t>
      </w:r>
      <w:bookmarkStart w:id="19649" w:name="_ETM_Q37_416660"/>
      <w:bookmarkEnd w:id="19649"/>
      <w:r>
        <w:rPr>
          <w:rtl/>
        </w:rPr>
        <w:t>ולנ</w:t>
      </w:r>
      <w:r>
        <w:rPr>
          <w:rFonts w:hint="cs"/>
          <w:rtl/>
        </w:rPr>
        <w:t>י</w:t>
      </w:r>
      <w:r>
        <w:rPr>
          <w:rtl/>
        </w:rPr>
        <w:t xml:space="preserve">סיונות </w:t>
      </w:r>
      <w:bookmarkStart w:id="19650" w:name="_ETM_Q37_417380"/>
      <w:bookmarkEnd w:id="19650"/>
      <w:r>
        <w:rPr>
          <w:rtl/>
        </w:rPr>
        <w:t xml:space="preserve">להפריד </w:t>
      </w:r>
      <w:bookmarkStart w:id="19651" w:name="_ETM_Q37_417890"/>
      <w:bookmarkEnd w:id="19651"/>
      <w:r>
        <w:rPr>
          <w:rtl/>
        </w:rPr>
        <w:t>בינינו</w:t>
      </w:r>
      <w:r>
        <w:rPr>
          <w:rFonts w:hint="cs"/>
          <w:rtl/>
        </w:rPr>
        <w:t>,</w:t>
      </w:r>
      <w:r>
        <w:rPr>
          <w:rtl/>
        </w:rPr>
        <w:t xml:space="preserve"> </w:t>
      </w:r>
      <w:bookmarkStart w:id="19652" w:name="_ETM_Q37_418580"/>
      <w:bookmarkEnd w:id="19652"/>
      <w:r>
        <w:rPr>
          <w:rtl/>
        </w:rPr>
        <w:t>נגיד</w:t>
      </w:r>
      <w:r>
        <w:rPr>
          <w:rFonts w:hint="cs"/>
          <w:rtl/>
        </w:rPr>
        <w:t>:</w:t>
      </w:r>
      <w:r>
        <w:rPr>
          <w:rtl/>
        </w:rPr>
        <w:t xml:space="preserve"> </w:t>
      </w:r>
      <w:bookmarkStart w:id="19653" w:name="_ETM_Q37_419150"/>
      <w:bookmarkEnd w:id="19653"/>
      <w:r>
        <w:rPr>
          <w:rFonts w:hint="cs"/>
          <w:rtl/>
        </w:rPr>
        <w:t>"</w:t>
      </w:r>
      <w:r>
        <w:rPr>
          <w:rtl/>
        </w:rPr>
        <w:t>כן</w:t>
      </w:r>
      <w:r>
        <w:rPr>
          <w:rFonts w:hint="cs"/>
          <w:rtl/>
        </w:rPr>
        <w:t>,</w:t>
      </w:r>
      <w:r>
        <w:rPr>
          <w:rtl/>
        </w:rPr>
        <w:t xml:space="preserve"> </w:t>
      </w:r>
      <w:bookmarkStart w:id="19654" w:name="_ETM_Q37_419730"/>
      <w:bookmarkEnd w:id="19654"/>
      <w:r>
        <w:rPr>
          <w:rtl/>
        </w:rPr>
        <w:t xml:space="preserve">בוחר </w:t>
      </w:r>
      <w:bookmarkStart w:id="19655" w:name="_ETM_Q37_420300"/>
      <w:bookmarkEnd w:id="19655"/>
      <w:r>
        <w:rPr>
          <w:rtl/>
        </w:rPr>
        <w:t>ובוחרת</w:t>
      </w:r>
      <w:r>
        <w:rPr>
          <w:rFonts w:hint="cs"/>
          <w:rtl/>
        </w:rPr>
        <w:t>,</w:t>
      </w:r>
      <w:r>
        <w:rPr>
          <w:rtl/>
        </w:rPr>
        <w:t xml:space="preserve"> </w:t>
      </w:r>
      <w:bookmarkStart w:id="19656" w:name="_ETM_Q37_420990"/>
      <w:bookmarkEnd w:id="19656"/>
      <w:r>
        <w:rPr>
          <w:rtl/>
        </w:rPr>
        <w:t xml:space="preserve">ערבי </w:t>
      </w:r>
      <w:bookmarkStart w:id="19657" w:name="_ETM_Q37_421470"/>
      <w:bookmarkEnd w:id="19657"/>
      <w:r>
        <w:rPr>
          <w:rtl/>
        </w:rPr>
        <w:t>ויהודי</w:t>
      </w:r>
      <w:r>
        <w:rPr>
          <w:rFonts w:hint="cs"/>
          <w:rtl/>
        </w:rPr>
        <w:t>,</w:t>
      </w:r>
      <w:r>
        <w:rPr>
          <w:rtl/>
        </w:rPr>
        <w:t xml:space="preserve"> </w:t>
      </w:r>
      <w:bookmarkStart w:id="19658" w:name="_ETM_Q37_421980"/>
      <w:bookmarkEnd w:id="19658"/>
      <w:r>
        <w:rPr>
          <w:rFonts w:hint="cs"/>
          <w:rtl/>
        </w:rPr>
        <w:t>שווים הם"</w:t>
      </w:r>
      <w:r>
        <w:rPr>
          <w:rtl/>
        </w:rPr>
        <w:t xml:space="preserve"> </w:t>
      </w:r>
      <w:bookmarkStart w:id="19659" w:name="_ETM_Q37_423640"/>
      <w:bookmarkEnd w:id="19659"/>
      <w:r>
        <w:rPr>
          <w:rFonts w:hint="cs"/>
          <w:rtl/>
        </w:rPr>
        <w:t xml:space="preserve">והקול שלהם שווה </w:t>
      </w:r>
      <w:bookmarkStart w:id="19660" w:name="_ETM_Q37_424960"/>
      <w:bookmarkEnd w:id="19660"/>
      <w:r>
        <w:rPr>
          <w:rtl/>
        </w:rPr>
        <w:t xml:space="preserve">בקלפי </w:t>
      </w:r>
      <w:bookmarkStart w:id="19661" w:name="_ETM_Q37_425950"/>
      <w:bookmarkEnd w:id="19661"/>
      <w:r>
        <w:rPr>
          <w:rFonts w:hint="cs"/>
          <w:rtl/>
        </w:rPr>
        <w:t xml:space="preserve">ובכנסת, ובוועדה, ובמליאה, ובציבור </w:t>
      </w:r>
      <w:r>
        <w:rPr>
          <w:rFonts w:hint="eastAsia"/>
        </w:rPr>
        <w:t>–</w:t>
      </w:r>
      <w:bookmarkStart w:id="19662" w:name="_ETM_Q37_430810"/>
      <w:bookmarkEnd w:id="19662"/>
      <w:r>
        <w:rPr>
          <w:rtl/>
        </w:rPr>
        <w:t xml:space="preserve">רק </w:t>
      </w:r>
      <w:bookmarkStart w:id="19663" w:name="_ETM_Q37_431350"/>
      <w:bookmarkEnd w:id="19663"/>
      <w:r>
        <w:rPr>
          <w:rtl/>
        </w:rPr>
        <w:t xml:space="preserve">אז </w:t>
      </w:r>
      <w:bookmarkStart w:id="19664" w:name="_ETM_Q37_431590"/>
      <w:bookmarkEnd w:id="19664"/>
      <w:r>
        <w:rPr>
          <w:rtl/>
        </w:rPr>
        <w:t xml:space="preserve">נוכל </w:t>
      </w:r>
      <w:bookmarkStart w:id="19665" w:name="_ETM_Q37_431950"/>
      <w:bookmarkEnd w:id="19665"/>
      <w:r>
        <w:rPr>
          <w:rtl/>
        </w:rPr>
        <w:t xml:space="preserve">להציג </w:t>
      </w:r>
      <w:bookmarkStart w:id="19666" w:name="_ETM_Q37_432799"/>
      <w:bookmarkEnd w:id="19666"/>
      <w:r>
        <w:rPr>
          <w:rtl/>
        </w:rPr>
        <w:t xml:space="preserve">לציבור </w:t>
      </w:r>
      <w:bookmarkStart w:id="19667" w:name="_ETM_Q37_433459"/>
      <w:bookmarkEnd w:id="19667"/>
      <w:r>
        <w:rPr>
          <w:rtl/>
        </w:rPr>
        <w:t xml:space="preserve">שלנו </w:t>
      </w:r>
      <w:bookmarkStart w:id="19668" w:name="_ETM_Q37_434299"/>
      <w:bookmarkEnd w:id="19668"/>
      <w:r>
        <w:rPr>
          <w:rtl/>
        </w:rPr>
        <w:t xml:space="preserve">חזון </w:t>
      </w:r>
      <w:bookmarkStart w:id="19669" w:name="_ETM_Q37_435379"/>
      <w:bookmarkEnd w:id="19669"/>
      <w:r>
        <w:rPr>
          <w:rtl/>
        </w:rPr>
        <w:t>שיתופי</w:t>
      </w:r>
      <w:r>
        <w:rPr>
          <w:rFonts w:hint="cs"/>
          <w:rtl/>
        </w:rPr>
        <w:t>,</w:t>
      </w:r>
      <w:r>
        <w:rPr>
          <w:rtl/>
        </w:rPr>
        <w:t xml:space="preserve"> </w:t>
      </w:r>
      <w:bookmarkStart w:id="19670" w:name="_ETM_Q37_436460"/>
      <w:bookmarkEnd w:id="19670"/>
      <w:r>
        <w:rPr>
          <w:rtl/>
        </w:rPr>
        <w:t>יהודי</w:t>
      </w:r>
      <w:r>
        <w:rPr>
          <w:rFonts w:hint="cs"/>
          <w:rtl/>
        </w:rPr>
        <w:t>-</w:t>
      </w:r>
      <w:bookmarkStart w:id="19671" w:name="_ETM_Q37_437089"/>
      <w:bookmarkEnd w:id="19671"/>
      <w:r>
        <w:rPr>
          <w:rtl/>
        </w:rPr>
        <w:t>ערבי</w:t>
      </w:r>
      <w:r>
        <w:rPr>
          <w:rFonts w:hint="cs"/>
          <w:rtl/>
        </w:rPr>
        <w:t>,</w:t>
      </w:r>
      <w:r>
        <w:rPr>
          <w:rtl/>
        </w:rPr>
        <w:t xml:space="preserve"> </w:t>
      </w:r>
      <w:bookmarkStart w:id="19672" w:name="_ETM_Q37_437540"/>
      <w:bookmarkEnd w:id="19672"/>
      <w:r>
        <w:rPr>
          <w:rtl/>
        </w:rPr>
        <w:t xml:space="preserve">אזרחי </w:t>
      </w:r>
      <w:bookmarkStart w:id="19673" w:name="_ETM_Q37_438020"/>
      <w:bookmarkEnd w:id="19673"/>
      <w:r>
        <w:rPr>
          <w:rtl/>
        </w:rPr>
        <w:t>ודמוקרטי</w:t>
      </w:r>
      <w:r>
        <w:rPr>
          <w:rFonts w:hint="cs"/>
          <w:rtl/>
        </w:rPr>
        <w:t>,</w:t>
      </w:r>
      <w:r>
        <w:rPr>
          <w:rtl/>
        </w:rPr>
        <w:t xml:space="preserve"> </w:t>
      </w:r>
      <w:bookmarkStart w:id="19674" w:name="_ETM_Q37_439009"/>
      <w:bookmarkEnd w:id="19674"/>
      <w:r>
        <w:rPr>
          <w:rtl/>
        </w:rPr>
        <w:t xml:space="preserve">ונוכל </w:t>
      </w:r>
      <w:bookmarkStart w:id="19675" w:name="_ETM_Q37_439699"/>
      <w:bookmarkEnd w:id="19675"/>
      <w:r>
        <w:rPr>
          <w:rtl/>
        </w:rPr>
        <w:t xml:space="preserve">להציע </w:t>
      </w:r>
      <w:bookmarkStart w:id="19676" w:name="_ETM_Q37_440330"/>
      <w:bookmarkEnd w:id="19676"/>
      <w:r>
        <w:rPr>
          <w:rtl/>
        </w:rPr>
        <w:t xml:space="preserve">למדינת </w:t>
      </w:r>
      <w:bookmarkStart w:id="19677" w:name="_ETM_Q37_440870"/>
      <w:bookmarkEnd w:id="19677"/>
      <w:r>
        <w:rPr>
          <w:rtl/>
        </w:rPr>
        <w:t xml:space="preserve">ישראל </w:t>
      </w:r>
      <w:bookmarkStart w:id="19678" w:name="_ETM_Q37_441800"/>
      <w:bookmarkEnd w:id="19678"/>
      <w:r>
        <w:rPr>
          <w:rtl/>
        </w:rPr>
        <w:t xml:space="preserve">עתיד </w:t>
      </w:r>
      <w:bookmarkStart w:id="19679" w:name="_ETM_Q37_442220"/>
      <w:bookmarkEnd w:id="19679"/>
      <w:r>
        <w:rPr>
          <w:rtl/>
        </w:rPr>
        <w:t xml:space="preserve">חדש </w:t>
      </w:r>
      <w:bookmarkStart w:id="19680" w:name="_ETM_Q37_443029"/>
      <w:bookmarkEnd w:id="19680"/>
      <w:r>
        <w:rPr>
          <w:rtl/>
        </w:rPr>
        <w:t xml:space="preserve">וטוב </w:t>
      </w:r>
      <w:bookmarkStart w:id="19681" w:name="_ETM_Q37_443449"/>
      <w:bookmarkEnd w:id="19681"/>
      <w:r>
        <w:rPr>
          <w:rtl/>
        </w:rPr>
        <w:t>יותר</w:t>
      </w:r>
      <w:r>
        <w:rPr>
          <w:rFonts w:hint="cs"/>
          <w:rtl/>
        </w:rPr>
        <w:t>,</w:t>
      </w:r>
      <w:r>
        <w:rPr>
          <w:rtl/>
        </w:rPr>
        <w:t xml:space="preserve"> </w:t>
      </w:r>
      <w:bookmarkStart w:id="19682" w:name="_ETM_Q37_443930"/>
      <w:bookmarkEnd w:id="19682"/>
      <w:r>
        <w:rPr>
          <w:rtl/>
        </w:rPr>
        <w:t>תודה</w:t>
      </w:r>
      <w:r>
        <w:rPr>
          <w:rFonts w:hint="cs"/>
          <w:rtl/>
        </w:rPr>
        <w:t>.</w:t>
      </w:r>
    </w:p>
    <w:p w:rsidR="00DC3259" w:rsidRDefault="00DC3259" w:rsidP="0073511B">
      <w:pPr>
        <w:rPr>
          <w:rtl/>
        </w:rPr>
      </w:pPr>
    </w:p>
    <w:p w:rsidR="00DC3259" w:rsidRDefault="00DC3259" w:rsidP="0073511B">
      <w:pPr>
        <w:pStyle w:val="af6"/>
        <w:keepNext/>
        <w:rPr>
          <w:rtl/>
        </w:rPr>
      </w:pPr>
      <w:r w:rsidRPr="000F42E3">
        <w:rPr>
          <w:rStyle w:val="TagStyle"/>
          <w:rtl/>
        </w:rPr>
        <w:t xml:space="preserve"> &lt;&lt; יור &gt;&gt; </w:t>
      </w:r>
      <w:r>
        <w:rPr>
          <w:rtl/>
        </w:rPr>
        <w:t>היו"ר משה ארבל:</w:t>
      </w:r>
      <w:r w:rsidRPr="000F42E3">
        <w:rPr>
          <w:rStyle w:val="TagStyle"/>
          <w:rtl/>
        </w:rPr>
        <w:t xml:space="preserve"> &lt;&lt; יור &gt;&gt;</w:t>
      </w:r>
      <w:r>
        <w:rPr>
          <w:rtl/>
        </w:rPr>
        <w:t xml:space="preserve">  </w:t>
      </w:r>
    </w:p>
    <w:p w:rsidR="00DC3259" w:rsidRDefault="00DC3259" w:rsidP="0073511B">
      <w:pPr>
        <w:pStyle w:val="KeepWithNext"/>
        <w:rPr>
          <w:rtl/>
          <w:lang w:eastAsia="he-IL"/>
        </w:rPr>
      </w:pPr>
    </w:p>
    <w:p w:rsidR="00DC3259" w:rsidRDefault="00DC3259" w:rsidP="0073511B">
      <w:pPr>
        <w:rPr>
          <w:rtl/>
        </w:rPr>
      </w:pPr>
      <w:bookmarkStart w:id="19683" w:name="_ETM_Q37_444229"/>
      <w:bookmarkEnd w:id="19683"/>
      <w:r>
        <w:rPr>
          <w:rFonts w:hint="cs"/>
          <w:rtl/>
        </w:rPr>
        <w:t xml:space="preserve">תודה </w:t>
      </w:r>
      <w:r>
        <w:rPr>
          <w:rtl/>
        </w:rPr>
        <w:t xml:space="preserve">רבה </w:t>
      </w:r>
      <w:bookmarkStart w:id="19684" w:name="_ETM_Q37_444470"/>
      <w:bookmarkEnd w:id="19684"/>
      <w:r>
        <w:rPr>
          <w:rtl/>
        </w:rPr>
        <w:t xml:space="preserve">לחברת </w:t>
      </w:r>
      <w:bookmarkStart w:id="19685" w:name="_ETM_Q37_444830"/>
      <w:bookmarkEnd w:id="19685"/>
      <w:r>
        <w:rPr>
          <w:rtl/>
        </w:rPr>
        <w:t xml:space="preserve">הכנסת </w:t>
      </w:r>
      <w:bookmarkStart w:id="19686" w:name="_ETM_Q37_445100"/>
      <w:bookmarkEnd w:id="19686"/>
      <w:r>
        <w:rPr>
          <w:rtl/>
        </w:rPr>
        <w:t>זנדברג</w:t>
      </w:r>
      <w:r>
        <w:rPr>
          <w:rFonts w:hint="cs"/>
          <w:rtl/>
        </w:rPr>
        <w:t>.</w:t>
      </w:r>
      <w:r>
        <w:rPr>
          <w:rtl/>
        </w:rPr>
        <w:t xml:space="preserve"> </w:t>
      </w:r>
      <w:bookmarkStart w:id="19687" w:name="_ETM_Q37_445910"/>
      <w:bookmarkEnd w:id="19687"/>
      <w:r>
        <w:rPr>
          <w:rtl/>
        </w:rPr>
        <w:t xml:space="preserve">חבר </w:t>
      </w:r>
      <w:bookmarkStart w:id="19688" w:name="_ETM_Q37_446240"/>
      <w:bookmarkEnd w:id="19688"/>
      <w:r>
        <w:rPr>
          <w:rtl/>
        </w:rPr>
        <w:t xml:space="preserve">הכנסת </w:t>
      </w:r>
      <w:bookmarkStart w:id="19689" w:name="_ETM_Q37_446509"/>
      <w:bookmarkEnd w:id="19689"/>
      <w:r>
        <w:rPr>
          <w:rtl/>
        </w:rPr>
        <w:t xml:space="preserve">מאיר </w:t>
      </w:r>
      <w:bookmarkStart w:id="19690" w:name="_ETM_Q37_446750"/>
      <w:bookmarkEnd w:id="19690"/>
      <w:r>
        <w:rPr>
          <w:rtl/>
        </w:rPr>
        <w:t>כהן</w:t>
      </w:r>
      <w:r>
        <w:rPr>
          <w:rFonts w:hint="cs"/>
          <w:rtl/>
        </w:rPr>
        <w:t>,</w:t>
      </w:r>
      <w:r>
        <w:rPr>
          <w:rtl/>
        </w:rPr>
        <w:t xml:space="preserve"> </w:t>
      </w:r>
      <w:bookmarkStart w:id="19691" w:name="_ETM_Q37_447020"/>
      <w:bookmarkEnd w:id="19691"/>
      <w:r>
        <w:rPr>
          <w:rtl/>
        </w:rPr>
        <w:t xml:space="preserve">יעלה </w:t>
      </w:r>
      <w:bookmarkStart w:id="19692" w:name="_ETM_Q37_447380"/>
      <w:bookmarkEnd w:id="19692"/>
      <w:r>
        <w:rPr>
          <w:rtl/>
        </w:rPr>
        <w:t>ויבוא</w:t>
      </w:r>
      <w:r>
        <w:rPr>
          <w:rFonts w:hint="cs"/>
          <w:rtl/>
        </w:rPr>
        <w:t>.</w:t>
      </w:r>
    </w:p>
    <w:p w:rsidR="00DC3259" w:rsidRDefault="00DC3259" w:rsidP="0073511B">
      <w:pPr>
        <w:rPr>
          <w:rtl/>
        </w:rPr>
      </w:pPr>
      <w:bookmarkStart w:id="19693" w:name="_ETM_Q37_462000"/>
      <w:bookmarkEnd w:id="19693"/>
    </w:p>
    <w:p w:rsidR="00DC3259" w:rsidRDefault="00DC3259" w:rsidP="0073511B">
      <w:pPr>
        <w:pStyle w:val="af5"/>
        <w:keepNext/>
        <w:rPr>
          <w:rtl/>
        </w:rPr>
      </w:pPr>
      <w:bookmarkStart w:id="19694" w:name="ET_interruption_5293_8"/>
      <w:r w:rsidRPr="000F42E3">
        <w:rPr>
          <w:rStyle w:val="TagStyle"/>
          <w:rtl/>
        </w:rPr>
        <w:t xml:space="preserve"> &lt;&lt; קריאה &gt;&gt; </w:t>
      </w:r>
      <w:r>
        <w:rPr>
          <w:rtl/>
        </w:rPr>
        <w:t>איימן עודה (הרשימה המשותפת):</w:t>
      </w:r>
      <w:r w:rsidRPr="000F42E3">
        <w:rPr>
          <w:rStyle w:val="TagStyle"/>
          <w:rtl/>
        </w:rPr>
        <w:t xml:space="preserve"> &lt;&lt; קריאה &gt;&gt;</w:t>
      </w:r>
      <w:r>
        <w:rPr>
          <w:rtl/>
        </w:rPr>
        <w:t xml:space="preserve">  </w:t>
      </w:r>
      <w:bookmarkEnd w:id="19694"/>
    </w:p>
    <w:p w:rsidR="00DC3259" w:rsidRDefault="00DC3259" w:rsidP="0073511B">
      <w:pPr>
        <w:pStyle w:val="KeepWithNext"/>
        <w:rPr>
          <w:rtl/>
          <w:lang w:eastAsia="he-IL"/>
        </w:rPr>
      </w:pPr>
    </w:p>
    <w:p w:rsidR="00DC3259" w:rsidRDefault="00DC3259" w:rsidP="0073511B">
      <w:pPr>
        <w:rPr>
          <w:rtl/>
          <w:lang w:eastAsia="he-IL"/>
        </w:rPr>
      </w:pPr>
      <w:r>
        <w:rPr>
          <w:rFonts w:hint="cs"/>
          <w:rtl/>
          <w:lang w:eastAsia="he-IL"/>
        </w:rPr>
        <w:t xml:space="preserve">כל הכבוד, תמי, על השותפות. </w:t>
      </w:r>
      <w:bookmarkStart w:id="19695" w:name="_ETM_Q37_459000"/>
      <w:bookmarkEnd w:id="19695"/>
    </w:p>
    <w:p w:rsidR="00DC3259" w:rsidRDefault="00DC3259" w:rsidP="0073511B">
      <w:pPr>
        <w:rPr>
          <w:rtl/>
          <w:lang w:eastAsia="he-IL"/>
        </w:rPr>
      </w:pPr>
      <w:bookmarkStart w:id="19696" w:name="_ETM_Q37_465000"/>
      <w:bookmarkEnd w:id="19696"/>
    </w:p>
    <w:p w:rsidR="00DC3259" w:rsidRDefault="00DC3259" w:rsidP="0073511B">
      <w:pPr>
        <w:pStyle w:val="a4"/>
        <w:keepNext/>
        <w:rPr>
          <w:rtl/>
        </w:rPr>
      </w:pPr>
      <w:bookmarkStart w:id="19697" w:name="_ETM_Q37_466000"/>
      <w:bookmarkStart w:id="19698" w:name="ET_speaker_5082_9"/>
      <w:bookmarkEnd w:id="19697"/>
      <w:r w:rsidRPr="000F42E3">
        <w:rPr>
          <w:rStyle w:val="TagStyle"/>
          <w:rtl/>
        </w:rPr>
        <w:lastRenderedPageBreak/>
        <w:t xml:space="preserve"> &lt;&lt; דובר &gt;&gt; </w:t>
      </w:r>
      <w:r>
        <w:rPr>
          <w:rtl/>
        </w:rPr>
        <w:t>מאיר כהן (יש עתיד-תל"ם):</w:t>
      </w:r>
      <w:r w:rsidRPr="000F42E3">
        <w:rPr>
          <w:rStyle w:val="TagStyle"/>
          <w:rtl/>
        </w:rPr>
        <w:t xml:space="preserve"> &lt;&lt; דובר &gt;&gt;</w:t>
      </w:r>
      <w:r>
        <w:rPr>
          <w:rtl/>
        </w:rPr>
        <w:t xml:space="preserve">  </w:t>
      </w:r>
      <w:bookmarkEnd w:id="19698"/>
    </w:p>
    <w:p w:rsidR="00DC3259" w:rsidRDefault="00DC3259" w:rsidP="0073511B">
      <w:pPr>
        <w:pStyle w:val="KeepWithNext"/>
        <w:rPr>
          <w:rtl/>
          <w:lang w:eastAsia="he-IL"/>
        </w:rPr>
      </w:pPr>
    </w:p>
    <w:p w:rsidR="00DC3259" w:rsidRDefault="00DC3259" w:rsidP="0073511B">
      <w:pPr>
        <w:rPr>
          <w:rtl/>
          <w:lang w:eastAsia="he-IL"/>
        </w:rPr>
      </w:pPr>
      <w:bookmarkStart w:id="19699" w:name="_ETM_Q37_470000"/>
      <w:bookmarkEnd w:id="19699"/>
      <w:r>
        <w:rPr>
          <w:rFonts w:hint="cs"/>
          <w:rtl/>
          <w:lang w:eastAsia="he-IL"/>
        </w:rPr>
        <w:t xml:space="preserve">אדוני היושב-ראש, חברות וחברי כנסת נכבדים, אדוני </w:t>
      </w:r>
      <w:bookmarkStart w:id="19700" w:name="_ETM_Q37_478000"/>
      <w:bookmarkEnd w:id="19700"/>
      <w:r>
        <w:rPr>
          <w:rFonts w:hint="cs"/>
          <w:rtl/>
          <w:lang w:eastAsia="he-IL"/>
        </w:rPr>
        <w:t xml:space="preserve">השר. </w:t>
      </w:r>
    </w:p>
    <w:p w:rsidR="00DC3259" w:rsidRDefault="00DC3259" w:rsidP="0073511B">
      <w:pPr>
        <w:rPr>
          <w:rtl/>
          <w:lang w:eastAsia="he-IL"/>
        </w:rPr>
      </w:pPr>
    </w:p>
    <w:p w:rsidR="00DC3259" w:rsidRDefault="00DC3259" w:rsidP="0073511B">
      <w:pPr>
        <w:pStyle w:val="af6"/>
        <w:keepNext/>
        <w:rPr>
          <w:rtl/>
        </w:rPr>
      </w:pPr>
      <w:r w:rsidRPr="000F42E3">
        <w:rPr>
          <w:rStyle w:val="TagStyle"/>
          <w:rtl/>
        </w:rPr>
        <w:t xml:space="preserve"> &lt;&lt; יור &gt;&gt; </w:t>
      </w:r>
      <w:r>
        <w:rPr>
          <w:rtl/>
        </w:rPr>
        <w:t>היו"ר משה ארבל:</w:t>
      </w:r>
      <w:r w:rsidRPr="000F42E3">
        <w:rPr>
          <w:rStyle w:val="TagStyle"/>
          <w:rtl/>
        </w:rPr>
        <w:t xml:space="preserve"> &lt;&lt; יור &gt;&gt;</w:t>
      </w:r>
      <w:r>
        <w:rPr>
          <w:rtl/>
        </w:rPr>
        <w:t xml:space="preserve">  </w:t>
      </w:r>
    </w:p>
    <w:p w:rsidR="00DC3259" w:rsidRDefault="00DC3259" w:rsidP="0073511B">
      <w:pPr>
        <w:pStyle w:val="KeepWithNext"/>
        <w:rPr>
          <w:rtl/>
          <w:lang w:eastAsia="he-IL"/>
        </w:rPr>
      </w:pPr>
    </w:p>
    <w:p w:rsidR="00DC3259" w:rsidRDefault="00DC3259" w:rsidP="0073511B">
      <w:pPr>
        <w:rPr>
          <w:rtl/>
          <w:lang w:eastAsia="he-IL"/>
        </w:rPr>
      </w:pPr>
      <w:r>
        <w:rPr>
          <w:rFonts w:hint="cs"/>
          <w:rtl/>
          <w:lang w:eastAsia="he-IL"/>
        </w:rPr>
        <w:t>חברי הכנסת, יש מצווה מהתורה להיות בשקט עכשיו. "</w:t>
      </w:r>
      <w:proofErr w:type="spellStart"/>
      <w:r>
        <w:rPr>
          <w:rFonts w:hint="cs"/>
          <w:rtl/>
          <w:lang w:eastAsia="he-IL"/>
        </w:rPr>
        <w:t>וקידשתו</w:t>
      </w:r>
      <w:proofErr w:type="spellEnd"/>
      <w:r>
        <w:rPr>
          <w:rFonts w:hint="cs"/>
          <w:rtl/>
          <w:lang w:eastAsia="he-IL"/>
        </w:rPr>
        <w:t xml:space="preserve">", </w:t>
      </w:r>
      <w:bookmarkStart w:id="19701" w:name="_ETM_Q37_483000"/>
      <w:bookmarkEnd w:id="19701"/>
      <w:r>
        <w:rPr>
          <w:rFonts w:hint="cs"/>
          <w:rtl/>
          <w:lang w:eastAsia="he-IL"/>
        </w:rPr>
        <w:t xml:space="preserve">הוא כהן, צריך לכבד אותו. </w:t>
      </w:r>
    </w:p>
    <w:p w:rsidR="00DC3259" w:rsidRDefault="00DC3259" w:rsidP="0073511B">
      <w:pPr>
        <w:rPr>
          <w:rtl/>
          <w:lang w:eastAsia="he-IL"/>
        </w:rPr>
      </w:pPr>
      <w:bookmarkStart w:id="19702" w:name="_ETM_Q37_485000"/>
      <w:bookmarkEnd w:id="19702"/>
    </w:p>
    <w:p w:rsidR="00DC3259" w:rsidRDefault="00DC3259" w:rsidP="0073511B">
      <w:pPr>
        <w:pStyle w:val="-"/>
        <w:keepNext/>
        <w:rPr>
          <w:rtl/>
        </w:rPr>
      </w:pPr>
      <w:bookmarkStart w:id="19703" w:name="ET_speakercontinue_5082_11"/>
      <w:r w:rsidRPr="000F42E3">
        <w:rPr>
          <w:rStyle w:val="TagStyle"/>
          <w:rtl/>
        </w:rPr>
        <w:t xml:space="preserve"> &lt;&lt; דובר_המשך &gt;&gt; </w:t>
      </w:r>
      <w:r>
        <w:rPr>
          <w:rtl/>
        </w:rPr>
        <w:t>מאיר כהן (יש עתיד-תל"ם):</w:t>
      </w:r>
      <w:r w:rsidRPr="000F42E3">
        <w:rPr>
          <w:rStyle w:val="TagStyle"/>
          <w:rtl/>
        </w:rPr>
        <w:t xml:space="preserve"> &lt;&lt; דובר_המשך &gt;&gt;</w:t>
      </w:r>
      <w:r>
        <w:rPr>
          <w:rtl/>
        </w:rPr>
        <w:t xml:space="preserve">  </w:t>
      </w:r>
      <w:bookmarkEnd w:id="19703"/>
    </w:p>
    <w:p w:rsidR="00DC3259" w:rsidRDefault="00DC3259" w:rsidP="0073511B">
      <w:pPr>
        <w:pStyle w:val="KeepWithNext"/>
        <w:rPr>
          <w:rtl/>
          <w:lang w:eastAsia="he-IL"/>
        </w:rPr>
      </w:pPr>
    </w:p>
    <w:p w:rsidR="00DC3259" w:rsidRDefault="00DC3259" w:rsidP="0073511B">
      <w:pPr>
        <w:rPr>
          <w:rtl/>
          <w:lang w:eastAsia="he-IL"/>
        </w:rPr>
      </w:pPr>
      <w:bookmarkStart w:id="19704" w:name="_ETM_Q37_486000"/>
      <w:bookmarkEnd w:id="19704"/>
      <w:r>
        <w:rPr>
          <w:rFonts w:hint="cs"/>
          <w:rtl/>
          <w:lang w:eastAsia="he-IL"/>
        </w:rPr>
        <w:t xml:space="preserve">תודה רבה, אדוני, </w:t>
      </w:r>
      <w:bookmarkStart w:id="19705" w:name="_ETM_Q37_451000"/>
      <w:bookmarkStart w:id="19706" w:name="_ETM_Q37_473039"/>
      <w:bookmarkEnd w:id="19705"/>
      <w:bookmarkEnd w:id="19706"/>
      <w:r>
        <w:rPr>
          <w:rtl/>
          <w:lang w:eastAsia="he-IL"/>
        </w:rPr>
        <w:t>אחד מוותיקי אנשי המשמר שפגשתי היום, אמר לי בזו הלשון: "כל יום אני חושב שראיתי כבר את הכול, עד לבוקר שלאחריו", וכמה שהוא צודק. מה שמתרחש לנגד עינינו, הוא חסר תקדים ובלתי-נתפס. זאת אחת הפעמים הבודדות בהן המשבר והאנדרלמוסיה העוברים על המדינה, מחווירים לעומת מה שמתרחש כאן בקרב ההנהגה, אדוני היושב-ראש.</w:t>
      </w:r>
    </w:p>
    <w:p w:rsidR="00DC3259" w:rsidRDefault="00DC3259" w:rsidP="0073511B">
      <w:pPr>
        <w:rPr>
          <w:rtl/>
          <w:lang w:eastAsia="he-IL"/>
        </w:rPr>
      </w:pPr>
    </w:p>
    <w:p w:rsidR="00DC3259" w:rsidRDefault="00DC3259" w:rsidP="0073511B">
      <w:pPr>
        <w:rPr>
          <w:rtl/>
          <w:lang w:eastAsia="he-IL"/>
        </w:rPr>
      </w:pPr>
      <w:r>
        <w:rPr>
          <w:rtl/>
          <w:lang w:eastAsia="he-IL"/>
        </w:rPr>
        <w:t>הבלגן בין שתי השותפות לממשלה כל כך גדול, עד שהן אפילו לא מצליחות להסכמה על דרך הפרידה. אני לא רוצה לומר לחבריי מכחול לבן, "אמרנו לכם", אבל אני אומר לכם כעת: הרימו את ראשכם וצאו מהממשלה הרעה בתולדות המדינה. המריבות ביניכם לבין עצמיכם גורמות לנו להחוויר. זאת הפעם הראשונה בכנסת ישראל שהקואליציה ממלאת את תפקידה של האופוזיציה בצורה מוצלחת ביותר.</w:t>
      </w:r>
    </w:p>
    <w:p w:rsidR="00DC3259" w:rsidRDefault="00DC3259" w:rsidP="0073511B">
      <w:pPr>
        <w:rPr>
          <w:rtl/>
          <w:lang w:eastAsia="he-IL"/>
        </w:rPr>
      </w:pPr>
    </w:p>
    <w:p w:rsidR="00DC3259" w:rsidRDefault="00DC3259" w:rsidP="0073511B">
      <w:pPr>
        <w:rPr>
          <w:rtl/>
          <w:lang w:eastAsia="he-IL"/>
        </w:rPr>
      </w:pPr>
      <w:r w:rsidRPr="00F26590">
        <w:rPr>
          <w:rtl/>
          <w:lang w:eastAsia="he-IL"/>
        </w:rPr>
        <w:t>התחייבתם לממשלת אחדות – קיבלנו ממשלה של</w:t>
      </w:r>
      <w:r>
        <w:rPr>
          <w:rtl/>
          <w:lang w:eastAsia="he-IL"/>
        </w:rPr>
        <w:t xml:space="preserve"> </w:t>
      </w:r>
      <w:r w:rsidRPr="00F26590">
        <w:rPr>
          <w:rtl/>
          <w:lang w:eastAsia="he-IL"/>
        </w:rPr>
        <w:t>מריבות. הבטחתם ממשלת חירום – ישראל קיבלה ממשלה של</w:t>
      </w:r>
      <w:r>
        <w:rPr>
          <w:rtl/>
          <w:lang w:eastAsia="he-IL"/>
        </w:rPr>
        <w:t xml:space="preserve"> </w:t>
      </w:r>
      <w:r w:rsidRPr="00F26590">
        <w:rPr>
          <w:rtl/>
          <w:lang w:eastAsia="he-IL"/>
        </w:rPr>
        <w:t>שיתוק. מדינת ישראל נמצאת בערבו של סגר שלישי ותראו במה אתם עסוקים. אזרחי ישראל, שמצפים מההנהגה שלהם למצוא פתרונות, עדים מידי יום, מידי</w:t>
      </w:r>
      <w:r>
        <w:rPr>
          <w:rtl/>
          <w:lang w:eastAsia="he-IL"/>
        </w:rPr>
        <w:t xml:space="preserve"> </w:t>
      </w:r>
      <w:r w:rsidRPr="00F26590">
        <w:rPr>
          <w:rtl/>
          <w:lang w:eastAsia="he-IL"/>
        </w:rPr>
        <w:t>ערב למריבות שלכם, להתפרקות הטוטלית שלכם כממשלה.</w:t>
      </w:r>
    </w:p>
    <w:p w:rsidR="00DC3259" w:rsidRDefault="00DC3259" w:rsidP="0073511B">
      <w:pPr>
        <w:rPr>
          <w:rtl/>
          <w:lang w:eastAsia="he-IL"/>
        </w:rPr>
      </w:pPr>
    </w:p>
    <w:p w:rsidR="00DC3259" w:rsidRPr="00F26590" w:rsidRDefault="00DC3259" w:rsidP="0073511B">
      <w:pPr>
        <w:rPr>
          <w:rtl/>
          <w:lang w:eastAsia="he-IL"/>
        </w:rPr>
      </w:pPr>
      <w:r w:rsidRPr="00F26590">
        <w:rPr>
          <w:rtl/>
          <w:lang w:eastAsia="he-IL"/>
        </w:rPr>
        <w:t>ממשלת ישראל ה־35 סיימה את דרכה, היא כבר לא כאן. מכונת ההנשמה בדמותה של פשרת הכניעה לא תציל אותה. מדינת ישראל הולכת לבחירות רביעיות בשנתיים, בחירות שיכולנו למנוע אותן. בחירות בזמן קורונה הן דבר רע, הן דבר רע,</w:t>
      </w:r>
      <w:r>
        <w:rPr>
          <w:rtl/>
          <w:lang w:eastAsia="he-IL"/>
        </w:rPr>
        <w:t xml:space="preserve"> </w:t>
      </w:r>
      <w:r w:rsidRPr="00F26590">
        <w:rPr>
          <w:rtl/>
          <w:lang w:eastAsia="he-IL"/>
        </w:rPr>
        <w:t xml:space="preserve">אבל </w:t>
      </w:r>
      <w:r w:rsidRPr="00C25B06">
        <w:rPr>
          <w:rtl/>
          <w:lang w:eastAsia="he-IL"/>
        </w:rPr>
        <w:t>לצערי הגדו</w:t>
      </w:r>
      <w:r w:rsidRPr="00C25B06">
        <w:rPr>
          <w:rFonts w:hint="cs"/>
          <w:rtl/>
          <w:lang w:eastAsia="he-IL"/>
        </w:rPr>
        <w:t>ל</w:t>
      </w:r>
      <w:r w:rsidRPr="00F26590">
        <w:rPr>
          <w:rtl/>
          <w:lang w:eastAsia="he-IL"/>
        </w:rPr>
        <w:t xml:space="preserve"> הן</w:t>
      </w:r>
      <w:r>
        <w:rPr>
          <w:rtl/>
          <w:lang w:eastAsia="he-IL"/>
        </w:rPr>
        <w:t xml:space="preserve"> </w:t>
      </w:r>
      <w:r w:rsidRPr="00F26590">
        <w:rPr>
          <w:rtl/>
          <w:lang w:eastAsia="he-IL"/>
        </w:rPr>
        <w:t>הזדמנות אמתית להחזיר את המדינה לאזרחיה, הזדמנות להקים ממשלה שתיתן מזור למצוקות האזרחים, לעצמאים, למובטלים, לעסקים הקורסים, למאות האלפים שבחל״ת, ממשלה שתדבר לאזרחים בטון ברור, שתקבל החלטות. ממשלה שתיתן לאזרחיה נחת ותביא להם בשורה של תקווה, זה מה שאתם לא הצלחתם לתת, לא הפרענו לכם. יכולתם לעשות את זה אבל אתם רבים אחד עם השני.</w:t>
      </w:r>
    </w:p>
    <w:p w:rsidR="00DC3259" w:rsidRDefault="00DC3259" w:rsidP="0073511B">
      <w:pPr>
        <w:rPr>
          <w:rtl/>
          <w:lang w:eastAsia="he-IL"/>
        </w:rPr>
      </w:pPr>
    </w:p>
    <w:p w:rsidR="00DC3259" w:rsidRDefault="00DC3259" w:rsidP="0073511B">
      <w:pPr>
        <w:rPr>
          <w:rtl/>
          <w:lang w:eastAsia="he-IL"/>
        </w:rPr>
      </w:pPr>
      <w:r w:rsidRPr="00F26590">
        <w:rPr>
          <w:rtl/>
          <w:lang w:eastAsia="he-IL"/>
        </w:rPr>
        <w:lastRenderedPageBreak/>
        <w:t>רגע לפני קריסת הממשלה, יש לכם הזדמנות, חבריי מכחול לבן, לעשות דבר טוב אחד – לסיים את דרכה, תודה רבה, אדוני.</w:t>
      </w:r>
    </w:p>
    <w:p w:rsidR="00DC3259" w:rsidRDefault="00DC3259" w:rsidP="0073511B">
      <w:pPr>
        <w:rPr>
          <w:rtl/>
          <w:lang w:eastAsia="he-IL"/>
        </w:rPr>
      </w:pPr>
    </w:p>
    <w:p w:rsidR="00DC3259" w:rsidRDefault="00DC3259" w:rsidP="0073511B">
      <w:pPr>
        <w:pStyle w:val="af6"/>
        <w:keepNext/>
        <w:rPr>
          <w:rtl/>
        </w:rPr>
      </w:pPr>
      <w:r w:rsidRPr="00F26590">
        <w:rPr>
          <w:rStyle w:val="TagStyle"/>
          <w:rtl/>
        </w:rPr>
        <w:t xml:space="preserve"> &lt;&lt; יור &gt;&gt; </w:t>
      </w:r>
      <w:r>
        <w:rPr>
          <w:rtl/>
        </w:rPr>
        <w:t>היו"ר משה ארבל:</w:t>
      </w:r>
      <w:r w:rsidRPr="00F26590">
        <w:rPr>
          <w:rStyle w:val="TagStyle"/>
          <w:rtl/>
        </w:rPr>
        <w:t xml:space="preserve"> &lt;&lt; יור &gt;&gt;</w:t>
      </w:r>
      <w:r>
        <w:rPr>
          <w:rtl/>
        </w:rPr>
        <w:t xml:space="preserve">  </w:t>
      </w:r>
    </w:p>
    <w:p w:rsidR="00DC3259" w:rsidRDefault="00DC3259" w:rsidP="0073511B">
      <w:pPr>
        <w:pStyle w:val="KeepWithNext"/>
        <w:rPr>
          <w:rtl/>
          <w:lang w:eastAsia="he-IL"/>
        </w:rPr>
      </w:pPr>
    </w:p>
    <w:p w:rsidR="00DC3259" w:rsidRDefault="00DC3259" w:rsidP="0073511B">
      <w:pPr>
        <w:rPr>
          <w:rtl/>
          <w:lang w:eastAsia="he-IL"/>
        </w:rPr>
      </w:pPr>
      <w:bookmarkStart w:id="19707" w:name="_ETM_Q37_639000"/>
      <w:bookmarkEnd w:id="19707"/>
      <w:r>
        <w:rPr>
          <w:rFonts w:hint="cs"/>
          <w:rtl/>
          <w:lang w:eastAsia="he-IL"/>
        </w:rPr>
        <w:t xml:space="preserve">תודה רבה </w:t>
      </w:r>
      <w:bookmarkStart w:id="19708" w:name="_ETM_Q37_643000"/>
      <w:bookmarkEnd w:id="19708"/>
      <w:r>
        <w:rPr>
          <w:rFonts w:hint="cs"/>
          <w:rtl/>
          <w:lang w:eastAsia="he-IL"/>
        </w:rPr>
        <w:t xml:space="preserve">לחבר הכנסת מאיר כהן. חבר הכנסת איימן עודה, יעלה ויבוא, שלוש דקות, בבקשה. </w:t>
      </w:r>
      <w:bookmarkStart w:id="19709" w:name="_ETM_Q37_650000"/>
      <w:bookmarkEnd w:id="19709"/>
    </w:p>
    <w:p w:rsidR="00DC3259" w:rsidRDefault="00DC3259" w:rsidP="0073511B">
      <w:pPr>
        <w:rPr>
          <w:rtl/>
          <w:lang w:eastAsia="he-IL"/>
        </w:rPr>
      </w:pPr>
    </w:p>
    <w:p w:rsidR="00DC3259" w:rsidRDefault="00DC3259" w:rsidP="0073511B">
      <w:pPr>
        <w:pStyle w:val="a4"/>
        <w:keepNext/>
        <w:rPr>
          <w:rtl/>
        </w:rPr>
      </w:pPr>
      <w:bookmarkStart w:id="19710" w:name="_ETM_Q37_654000"/>
      <w:bookmarkStart w:id="19711" w:name="ET_speaker_5293_13"/>
      <w:bookmarkEnd w:id="19710"/>
      <w:r w:rsidRPr="00F26590">
        <w:rPr>
          <w:rStyle w:val="TagStyle"/>
          <w:rtl/>
        </w:rPr>
        <w:t xml:space="preserve"> &lt;&lt; דובר &gt;&gt; </w:t>
      </w:r>
      <w:r>
        <w:rPr>
          <w:rtl/>
        </w:rPr>
        <w:t>איימן עודה (הרשימה המשותפת):</w:t>
      </w:r>
      <w:r w:rsidRPr="00F26590">
        <w:rPr>
          <w:rStyle w:val="TagStyle"/>
          <w:rtl/>
        </w:rPr>
        <w:t xml:space="preserve"> &lt;&lt; דובר &gt;&gt;</w:t>
      </w:r>
      <w:r>
        <w:rPr>
          <w:rtl/>
        </w:rPr>
        <w:t xml:space="preserve">  </w:t>
      </w:r>
      <w:bookmarkEnd w:id="19711"/>
    </w:p>
    <w:p w:rsidR="00DC3259" w:rsidRPr="00F26590" w:rsidRDefault="00DC3259" w:rsidP="0073511B">
      <w:pPr>
        <w:rPr>
          <w:rtl/>
          <w:lang w:eastAsia="he-IL"/>
        </w:rPr>
      </w:pPr>
      <w:bookmarkStart w:id="19712" w:name="_ETM_Q37_655000"/>
      <w:bookmarkEnd w:id="19712"/>
    </w:p>
    <w:p w:rsidR="00DC3259" w:rsidRDefault="00DC3259" w:rsidP="0073511B">
      <w:pPr>
        <w:rPr>
          <w:rtl/>
        </w:rPr>
      </w:pPr>
      <w:bookmarkStart w:id="19713" w:name="_ETM_Q37_547560"/>
      <w:bookmarkStart w:id="19714" w:name="_ETM_Q37_586540"/>
      <w:bookmarkStart w:id="19715" w:name="_ETM_Q37_629200"/>
      <w:bookmarkStart w:id="19716" w:name="_ETM_Q37_631230"/>
      <w:bookmarkStart w:id="19717" w:name="_ETM_Q37_673310"/>
      <w:bookmarkEnd w:id="19713"/>
      <w:bookmarkEnd w:id="19714"/>
      <w:bookmarkEnd w:id="19715"/>
      <w:bookmarkEnd w:id="19716"/>
      <w:bookmarkEnd w:id="19717"/>
      <w:r>
        <w:rPr>
          <w:rFonts w:hint="cs"/>
          <w:rtl/>
        </w:rPr>
        <w:t xml:space="preserve">כבוד היושב-ראש, עמיתיי חברי וחברות הכנסת, </w:t>
      </w:r>
      <w:bookmarkStart w:id="19718" w:name="_ETM_Q37_678000"/>
      <w:bookmarkEnd w:id="19718"/>
      <w:r>
        <w:rPr>
          <w:rFonts w:hint="cs"/>
          <w:rtl/>
        </w:rPr>
        <w:t>מאז שבנימין נתניהו חזר לשלטון, משנת 2009 ע</w:t>
      </w:r>
      <w:bookmarkStart w:id="19719" w:name="_ETM_Q37_686000"/>
      <w:bookmarkEnd w:id="19719"/>
      <w:r>
        <w:rPr>
          <w:rFonts w:hint="cs"/>
          <w:rtl/>
        </w:rPr>
        <w:t xml:space="preserve">ד עכשיו, נרצחו 1,000 אזרחים ערבים והתווספו 3,000 יתומים חדשים. </w:t>
      </w:r>
      <w:bookmarkStart w:id="19720" w:name="_ETM_Q37_697000"/>
      <w:bookmarkStart w:id="19721" w:name="_ETM_Q37_700830"/>
      <w:bookmarkEnd w:id="19720"/>
      <w:bookmarkEnd w:id="19721"/>
      <w:r>
        <w:rPr>
          <w:rtl/>
        </w:rPr>
        <w:t xml:space="preserve">משרד </w:t>
      </w:r>
      <w:bookmarkStart w:id="19722" w:name="_ETM_Q37_701340"/>
      <w:bookmarkEnd w:id="19722"/>
      <w:r>
        <w:rPr>
          <w:rFonts w:hint="cs"/>
          <w:rtl/>
        </w:rPr>
        <w:t xml:space="preserve">ראש הממשלה הכין תוכנית, כביכול, למיגור האלימות והפשיעה בקרב האוכלוסייה הערבית. כתוב בתוכית שבאוקטובר 2019 הנחה ראש הממשלה, מר בנימין נתניהו, את ממלא מקום מנכ"ל משרד ראש הממשלה. מה זאת אומרת </w:t>
      </w:r>
      <w:bookmarkStart w:id="19723" w:name="_ETM_Q37_725000"/>
      <w:bookmarkEnd w:id="19723"/>
      <w:r>
        <w:rPr>
          <w:rFonts w:hint="cs"/>
          <w:rtl/>
        </w:rPr>
        <w:t xml:space="preserve">"אוקטובר 2019"? כלומר, מיד אחרי המחאה הציבורית שלנו מלפני כשנה. </w:t>
      </w:r>
      <w:bookmarkStart w:id="19724" w:name="_ETM_Q37_702390"/>
      <w:bookmarkStart w:id="19725" w:name="_ETM_Q37_731919"/>
      <w:bookmarkEnd w:id="19724"/>
      <w:bookmarkEnd w:id="19725"/>
      <w:r>
        <w:rPr>
          <w:rtl/>
        </w:rPr>
        <w:t xml:space="preserve">בסיכום </w:t>
      </w:r>
      <w:bookmarkStart w:id="19726" w:name="_ETM_Q37_732699"/>
      <w:bookmarkEnd w:id="19726"/>
      <w:r>
        <w:rPr>
          <w:rtl/>
        </w:rPr>
        <w:t xml:space="preserve">של </w:t>
      </w:r>
      <w:bookmarkStart w:id="19727" w:name="_ETM_Q37_732969"/>
      <w:bookmarkEnd w:id="19727"/>
      <w:r>
        <w:rPr>
          <w:rtl/>
        </w:rPr>
        <w:t xml:space="preserve">התוכנית </w:t>
      </w:r>
      <w:bookmarkStart w:id="19728" w:name="_ETM_Q37_733510"/>
      <w:bookmarkEnd w:id="19728"/>
      <w:r>
        <w:rPr>
          <w:rtl/>
        </w:rPr>
        <w:t xml:space="preserve">הזו </w:t>
      </w:r>
      <w:bookmarkStart w:id="19729" w:name="_ETM_Q37_734230"/>
      <w:bookmarkEnd w:id="19729"/>
      <w:r>
        <w:rPr>
          <w:rtl/>
        </w:rPr>
        <w:t xml:space="preserve">כתוב </w:t>
      </w:r>
      <w:bookmarkStart w:id="19730" w:name="_ETM_Q37_734709"/>
      <w:bookmarkEnd w:id="19730"/>
      <w:r>
        <w:rPr>
          <w:rtl/>
        </w:rPr>
        <w:t>כך</w:t>
      </w:r>
      <w:r>
        <w:rPr>
          <w:rFonts w:hint="cs"/>
          <w:rtl/>
        </w:rPr>
        <w:t>:</w:t>
      </w:r>
      <w:r>
        <w:rPr>
          <w:rtl/>
        </w:rPr>
        <w:t xml:space="preserve"> </w:t>
      </w:r>
      <w:bookmarkStart w:id="19731" w:name="_ETM_Q37_735909"/>
      <w:bookmarkEnd w:id="19731"/>
      <w:r>
        <w:rPr>
          <w:rFonts w:hint="cs"/>
          <w:rtl/>
        </w:rPr>
        <w:t>"</w:t>
      </w:r>
      <w:r>
        <w:rPr>
          <w:rtl/>
        </w:rPr>
        <w:t xml:space="preserve">לכבוד </w:t>
      </w:r>
      <w:bookmarkStart w:id="19732" w:name="_ETM_Q37_736300"/>
      <w:bookmarkEnd w:id="19732"/>
      <w:r>
        <w:rPr>
          <w:rtl/>
        </w:rPr>
        <w:t>היושב-ראש</w:t>
      </w:r>
      <w:r>
        <w:rPr>
          <w:rFonts w:hint="cs"/>
          <w:rtl/>
        </w:rPr>
        <w:t>,</w:t>
      </w:r>
      <w:r>
        <w:rPr>
          <w:rtl/>
        </w:rPr>
        <w:t xml:space="preserve"> </w:t>
      </w:r>
      <w:bookmarkStart w:id="19733" w:name="_ETM_Q37_738139"/>
      <w:bookmarkEnd w:id="19733"/>
      <w:r>
        <w:rPr>
          <w:rtl/>
        </w:rPr>
        <w:t xml:space="preserve">אנו </w:t>
      </w:r>
      <w:bookmarkStart w:id="19734" w:name="_ETM_Q37_738440"/>
      <w:bookmarkEnd w:id="19734"/>
      <w:r>
        <w:rPr>
          <w:rtl/>
        </w:rPr>
        <w:t xml:space="preserve">מעריכים </w:t>
      </w:r>
      <w:bookmarkStart w:id="19735" w:name="_ETM_Q37_739639"/>
      <w:bookmarkEnd w:id="19735"/>
      <w:r>
        <w:rPr>
          <w:rtl/>
        </w:rPr>
        <w:t>ש</w:t>
      </w:r>
      <w:r>
        <w:rPr>
          <w:rFonts w:hint="cs"/>
          <w:rtl/>
        </w:rPr>
        <w:t>יי</w:t>
      </w:r>
      <w:r>
        <w:rPr>
          <w:rtl/>
        </w:rPr>
        <w:t xml:space="preserve">דרש </w:t>
      </w:r>
      <w:bookmarkStart w:id="19736" w:name="_ETM_Q37_740629"/>
      <w:bookmarkEnd w:id="19736"/>
      <w:r>
        <w:rPr>
          <w:rtl/>
        </w:rPr>
        <w:t xml:space="preserve">מאמץ </w:t>
      </w:r>
      <w:bookmarkStart w:id="19737" w:name="_ETM_Q37_741620"/>
      <w:bookmarkEnd w:id="19737"/>
      <w:r>
        <w:rPr>
          <w:rtl/>
        </w:rPr>
        <w:t xml:space="preserve">מתמשך </w:t>
      </w:r>
      <w:bookmarkStart w:id="19738" w:name="_ETM_Q37_742400"/>
      <w:bookmarkEnd w:id="19738"/>
      <w:r>
        <w:rPr>
          <w:rtl/>
        </w:rPr>
        <w:t xml:space="preserve">של </w:t>
      </w:r>
      <w:bookmarkStart w:id="19739" w:name="_ETM_Q37_742699"/>
      <w:bookmarkEnd w:id="19739"/>
      <w:r>
        <w:rPr>
          <w:rtl/>
        </w:rPr>
        <w:t>עשור</w:t>
      </w:r>
      <w:r>
        <w:rPr>
          <w:rFonts w:hint="cs"/>
          <w:rtl/>
        </w:rPr>
        <w:t>,</w:t>
      </w:r>
      <w:r>
        <w:rPr>
          <w:rtl/>
        </w:rPr>
        <w:t xml:space="preserve"> </w:t>
      </w:r>
      <w:bookmarkStart w:id="19740" w:name="_ETM_Q37_743980"/>
      <w:bookmarkEnd w:id="19740"/>
      <w:r>
        <w:rPr>
          <w:rFonts w:hint="cs"/>
          <w:rtl/>
        </w:rPr>
        <w:t xml:space="preserve">עשור </w:t>
      </w:r>
      <w:bookmarkStart w:id="19741" w:name="_ETM_Q37_745270"/>
      <w:bookmarkEnd w:id="19741"/>
      <w:r>
        <w:rPr>
          <w:rFonts w:hint="cs"/>
          <w:rtl/>
        </w:rPr>
        <w:t>ל</w:t>
      </w:r>
      <w:r>
        <w:rPr>
          <w:rtl/>
        </w:rPr>
        <w:t>פחות</w:t>
      </w:r>
      <w:r>
        <w:rPr>
          <w:rFonts w:hint="cs"/>
          <w:rtl/>
        </w:rPr>
        <w:t>,</w:t>
      </w:r>
      <w:r>
        <w:rPr>
          <w:rtl/>
        </w:rPr>
        <w:t xml:space="preserve"> </w:t>
      </w:r>
      <w:bookmarkStart w:id="19742" w:name="_ETM_Q37_746570"/>
      <w:bookmarkEnd w:id="19742"/>
      <w:r>
        <w:rPr>
          <w:rtl/>
        </w:rPr>
        <w:t xml:space="preserve">להפחתת </w:t>
      </w:r>
      <w:bookmarkStart w:id="19743" w:name="_ETM_Q37_747710"/>
      <w:bookmarkEnd w:id="19743"/>
      <w:r>
        <w:rPr>
          <w:rtl/>
        </w:rPr>
        <w:t xml:space="preserve">התופעה </w:t>
      </w:r>
      <w:bookmarkStart w:id="19744" w:name="_ETM_Q37_748699"/>
      <w:bookmarkEnd w:id="19744"/>
      <w:r>
        <w:rPr>
          <w:rFonts w:hint="cs"/>
          <w:rtl/>
        </w:rPr>
        <w:t>ה</w:t>
      </w:r>
      <w:r>
        <w:rPr>
          <w:rtl/>
        </w:rPr>
        <w:t>בלתי</w:t>
      </w:r>
      <w:bookmarkStart w:id="19745" w:name="_ETM_Q37_749150"/>
      <w:bookmarkEnd w:id="19745"/>
      <w:r>
        <w:rPr>
          <w:rFonts w:hint="cs"/>
          <w:rtl/>
        </w:rPr>
        <w:t>-ר</w:t>
      </w:r>
      <w:r>
        <w:rPr>
          <w:rtl/>
        </w:rPr>
        <w:t xml:space="preserve">צויה </w:t>
      </w:r>
      <w:bookmarkStart w:id="19746" w:name="_ETM_Q37_750229"/>
      <w:bookmarkEnd w:id="19746"/>
      <w:r>
        <w:rPr>
          <w:rtl/>
        </w:rPr>
        <w:t xml:space="preserve">עד </w:t>
      </w:r>
      <w:bookmarkStart w:id="19747" w:name="_ETM_Q37_750650"/>
      <w:bookmarkEnd w:id="19747"/>
      <w:r>
        <w:rPr>
          <w:rtl/>
        </w:rPr>
        <w:t xml:space="preserve">לרמה </w:t>
      </w:r>
      <w:bookmarkStart w:id="19748" w:name="_ETM_Q37_751520"/>
      <w:bookmarkEnd w:id="19748"/>
      <w:r>
        <w:rPr>
          <w:rtl/>
        </w:rPr>
        <w:t xml:space="preserve">שדומה </w:t>
      </w:r>
      <w:bookmarkStart w:id="19749" w:name="_ETM_Q37_752660"/>
      <w:bookmarkEnd w:id="19749"/>
      <w:r>
        <w:rPr>
          <w:rtl/>
        </w:rPr>
        <w:t xml:space="preserve">לשיעורים </w:t>
      </w:r>
      <w:bookmarkStart w:id="19750" w:name="_ETM_Q37_753590"/>
      <w:bookmarkEnd w:id="19750"/>
      <w:r>
        <w:rPr>
          <w:rtl/>
        </w:rPr>
        <w:t xml:space="preserve">בחברה </w:t>
      </w:r>
      <w:bookmarkStart w:id="19751" w:name="_ETM_Q37_754130"/>
      <w:bookmarkEnd w:id="19751"/>
      <w:r>
        <w:rPr>
          <w:rtl/>
        </w:rPr>
        <w:t>הכללית</w:t>
      </w:r>
      <w:r>
        <w:rPr>
          <w:rFonts w:hint="cs"/>
          <w:rtl/>
        </w:rPr>
        <w:t>.</w:t>
      </w:r>
    </w:p>
    <w:p w:rsidR="00DC3259" w:rsidRDefault="00DC3259" w:rsidP="0073511B">
      <w:pPr>
        <w:rPr>
          <w:rtl/>
        </w:rPr>
      </w:pPr>
    </w:p>
    <w:p w:rsidR="00DC3259" w:rsidRPr="009635F5" w:rsidRDefault="00DC3259" w:rsidP="0073511B">
      <w:pPr>
        <w:pStyle w:val="afb"/>
        <w:keepNext/>
        <w:rPr>
          <w:rtl/>
        </w:rPr>
      </w:pPr>
      <w:bookmarkStart w:id="19752" w:name="ET_typistreplace_אחרי_כן_מפ_23_01_14"/>
      <w:r w:rsidRPr="00C56582">
        <w:rPr>
          <w:rStyle w:val="TagStyle"/>
          <w:rtl/>
        </w:rPr>
        <w:t xml:space="preserve"> &lt;&lt; אחרי_כן &gt;&gt; </w:t>
      </w:r>
      <w:r>
        <w:rPr>
          <w:rtl/>
        </w:rPr>
        <w:t xml:space="preserve">(אחרי כן </w:t>
      </w:r>
      <w:r>
        <w:rPr>
          <w:rFonts w:hint="cs"/>
          <w:rtl/>
        </w:rPr>
        <w:t>מא</w:t>
      </w:r>
      <w:r>
        <w:rPr>
          <w:rtl/>
        </w:rPr>
        <w:t>)</w:t>
      </w:r>
      <w:r w:rsidRPr="00C56582">
        <w:rPr>
          <w:rStyle w:val="TagStyle"/>
          <w:rtl/>
        </w:rPr>
        <w:t xml:space="preserve"> &lt;&lt; אחרי_כן &gt;&gt;</w:t>
      </w:r>
      <w:bookmarkStart w:id="19753" w:name="_ETM_Q37_755400"/>
      <w:bookmarkEnd w:id="19752"/>
      <w:bookmarkEnd w:id="19753"/>
    </w:p>
    <w:p w:rsidR="00DC3259" w:rsidRDefault="00DC3259" w:rsidP="00331813">
      <w:pPr>
        <w:rPr>
          <w:rtl/>
        </w:rPr>
      </w:pPr>
    </w:p>
    <w:p w:rsidR="00B337F9" w:rsidRDefault="00B337F9" w:rsidP="0073511B">
      <w:pPr>
        <w:rPr>
          <w:rtl/>
        </w:rPr>
      </w:pPr>
      <w:bookmarkStart w:id="19754" w:name="TOR_Q38"/>
      <w:bookmarkEnd w:id="19754"/>
      <w:r>
        <w:rPr>
          <w:rFonts w:hint="cs"/>
          <w:rtl/>
        </w:rPr>
        <w:t xml:space="preserve">כלומר, צריך עשר שנים בשביל שהפשיעה בקרב האוכלוסייה הערבית תתחיל לרדת. זאת אומרת, התוכנית הזו היא גזר דין מוות לאלף ערבים. גזר דין מוות לאלף ערבים. אם 100 ערבים בכל שנה </w:t>
      </w:r>
      <w:r>
        <w:rPr>
          <w:rtl/>
        </w:rPr>
        <w:t>–</w:t>
      </w:r>
      <w:r>
        <w:rPr>
          <w:rFonts w:hint="cs"/>
          <w:rtl/>
        </w:rPr>
        <w:t xml:space="preserve"> עשור </w:t>
      </w:r>
      <w:bookmarkStart w:id="19755" w:name="_ETM_Q38_186899"/>
      <w:bookmarkEnd w:id="19755"/>
      <w:r>
        <w:rPr>
          <w:rFonts w:hint="cs"/>
          <w:rtl/>
        </w:rPr>
        <w:t xml:space="preserve">אלף ערבים. גזר דין מוות לאלף ערבים, 3,000 יתומים ערבים </w:t>
      </w:r>
      <w:bookmarkStart w:id="19756" w:name="_ETM_Q38_195033"/>
      <w:bookmarkEnd w:id="19756"/>
      <w:r>
        <w:rPr>
          <w:rFonts w:hint="cs"/>
          <w:rtl/>
        </w:rPr>
        <w:t>יתווספו למספר היתומים.</w:t>
      </w:r>
    </w:p>
    <w:p w:rsidR="00B337F9" w:rsidRDefault="00B337F9" w:rsidP="0073511B">
      <w:pPr>
        <w:rPr>
          <w:rtl/>
        </w:rPr>
      </w:pPr>
      <w:bookmarkStart w:id="19757" w:name="_ETM_Q38_198890"/>
      <w:bookmarkStart w:id="19758" w:name="_ETM_Q38_198975"/>
      <w:bookmarkEnd w:id="19757"/>
      <w:bookmarkEnd w:id="19758"/>
    </w:p>
    <w:p w:rsidR="00B337F9" w:rsidRDefault="00B337F9" w:rsidP="0073511B">
      <w:pPr>
        <w:rPr>
          <w:rtl/>
        </w:rPr>
      </w:pPr>
      <w:bookmarkStart w:id="19759" w:name="_ETM_Q38_199034"/>
      <w:bookmarkStart w:id="19760" w:name="_ETM_Q38_199129"/>
      <w:bookmarkEnd w:id="19759"/>
      <w:bookmarkEnd w:id="19760"/>
      <w:r>
        <w:rPr>
          <w:rFonts w:hint="cs"/>
          <w:rtl/>
        </w:rPr>
        <w:t xml:space="preserve">היום האוכלוסייה הערבית עוד מוכיחה שאף אחד לא </w:t>
      </w:r>
      <w:bookmarkStart w:id="19761" w:name="_ETM_Q38_200151"/>
      <w:bookmarkEnd w:id="19761"/>
      <w:r>
        <w:rPr>
          <w:rFonts w:hint="cs"/>
          <w:rtl/>
        </w:rPr>
        <w:t xml:space="preserve">ייתן לנו את הזכויות שלנו. אנחנו ניקח אותן במו ידינו. </w:t>
      </w:r>
      <w:bookmarkStart w:id="19762" w:name="_ETM_Q38_211102"/>
      <w:bookmarkEnd w:id="19762"/>
      <w:r>
        <w:rPr>
          <w:rFonts w:hint="cs"/>
          <w:rtl/>
        </w:rPr>
        <w:t xml:space="preserve">חסמנו את כביש 6, אנחנו נחסום את איילון. תהיה שביתה </w:t>
      </w:r>
      <w:bookmarkStart w:id="19763" w:name="_ETM_Q38_219822"/>
      <w:bookmarkEnd w:id="19763"/>
      <w:r>
        <w:rPr>
          <w:rFonts w:hint="cs"/>
          <w:rtl/>
        </w:rPr>
        <w:t xml:space="preserve">כללית, לא ברמה של המוסדות בקרב האוכלוסייה הערבית ותו לא </w:t>
      </w:r>
      <w:bookmarkStart w:id="19764" w:name="_ETM_Q38_226425"/>
      <w:bookmarkEnd w:id="19764"/>
      <w:r>
        <w:rPr>
          <w:rFonts w:hint="cs"/>
          <w:rtl/>
        </w:rPr>
        <w:t>אלא הצעירים שלנו יעמדו בכניסות וביציאות של היישובים משעה 03:00</w:t>
      </w:r>
      <w:bookmarkStart w:id="19765" w:name="_ETM_Q38_234697"/>
      <w:bookmarkEnd w:id="19765"/>
      <w:r>
        <w:rPr>
          <w:rFonts w:hint="cs"/>
          <w:rtl/>
        </w:rPr>
        <w:t xml:space="preserve"> בבוקר עד 09:00 בבוקר, לא ניתן לאף אחד לצאת מהיישובים </w:t>
      </w:r>
      <w:bookmarkStart w:id="19766" w:name="_ETM_Q38_239352"/>
      <w:bookmarkEnd w:id="19766"/>
      <w:r>
        <w:rPr>
          <w:rFonts w:hint="cs"/>
          <w:rtl/>
        </w:rPr>
        <w:t xml:space="preserve">שלנו, לא עובדי בניין, לא עובדי שירותים, לא רופאים, לא </w:t>
      </w:r>
      <w:bookmarkStart w:id="19767" w:name="_ETM_Q38_240512"/>
      <w:bookmarkEnd w:id="19767"/>
      <w:proofErr w:type="spellStart"/>
      <w:r>
        <w:rPr>
          <w:rFonts w:hint="cs"/>
          <w:rtl/>
        </w:rPr>
        <w:t>הייטקיסטים</w:t>
      </w:r>
      <w:proofErr w:type="spellEnd"/>
      <w:r>
        <w:rPr>
          <w:rFonts w:hint="cs"/>
          <w:rtl/>
        </w:rPr>
        <w:t xml:space="preserve">, לא נהגי משאיות, לא ניתן לאף אחד, שביתה </w:t>
      </w:r>
      <w:bookmarkStart w:id="19768" w:name="_ETM_Q38_251312"/>
      <w:bookmarkEnd w:id="19768"/>
      <w:r>
        <w:rPr>
          <w:rFonts w:hint="cs"/>
          <w:rtl/>
        </w:rPr>
        <w:t xml:space="preserve">כללית שתשבית את המשק כולו. </w:t>
      </w:r>
    </w:p>
    <w:p w:rsidR="00B337F9" w:rsidRDefault="00B337F9" w:rsidP="0073511B">
      <w:pPr>
        <w:rPr>
          <w:rtl/>
        </w:rPr>
      </w:pPr>
      <w:bookmarkStart w:id="19769" w:name="_ETM_Q38_262169"/>
      <w:bookmarkStart w:id="19770" w:name="_ETM_Q38_262250"/>
      <w:bookmarkEnd w:id="19769"/>
      <w:bookmarkEnd w:id="19770"/>
    </w:p>
    <w:p w:rsidR="00B337F9" w:rsidRDefault="00B337F9" w:rsidP="0073511B">
      <w:pPr>
        <w:rPr>
          <w:rtl/>
        </w:rPr>
      </w:pPr>
      <w:bookmarkStart w:id="19771" w:name="_ETM_Q38_262313"/>
      <w:bookmarkStart w:id="19772" w:name="_ETM_Q38_262384"/>
      <w:bookmarkEnd w:id="19771"/>
      <w:bookmarkEnd w:id="19772"/>
      <w:r>
        <w:rPr>
          <w:rFonts w:hint="cs"/>
          <w:rtl/>
        </w:rPr>
        <w:t xml:space="preserve">חייבים להפנים עמוק שהחיים במדינה </w:t>
      </w:r>
      <w:bookmarkStart w:id="19773" w:name="_ETM_Q38_259376"/>
      <w:bookmarkEnd w:id="19773"/>
      <w:r>
        <w:rPr>
          <w:rFonts w:hint="cs"/>
          <w:rtl/>
        </w:rPr>
        <w:t xml:space="preserve">לא יהיו טבעיים אם החיים אצלנו לא יהיו טבעיים. לא </w:t>
      </w:r>
      <w:bookmarkStart w:id="19774" w:name="_ETM_Q38_263994"/>
      <w:bookmarkEnd w:id="19774"/>
      <w:r>
        <w:rPr>
          <w:rFonts w:hint="cs"/>
          <w:rtl/>
        </w:rPr>
        <w:t xml:space="preserve">יהיו נורמליים. אף אחד לא יחיה בשגרה אם החיים אצלנו </w:t>
      </w:r>
      <w:bookmarkStart w:id="19775" w:name="_ETM_Q38_271273"/>
      <w:bookmarkEnd w:id="19775"/>
      <w:r>
        <w:rPr>
          <w:rFonts w:hint="cs"/>
          <w:rtl/>
        </w:rPr>
        <w:t xml:space="preserve">הם במצב חירום. זהו המאבק שלנו וכל בן </w:t>
      </w:r>
      <w:r>
        <w:rPr>
          <w:rFonts w:hint="cs"/>
          <w:rtl/>
        </w:rPr>
        <w:lastRenderedPageBreak/>
        <w:t xml:space="preserve">אדם בהיותו </w:t>
      </w:r>
      <w:bookmarkStart w:id="19776" w:name="_ETM_Q38_272049"/>
      <w:bookmarkEnd w:id="19776"/>
      <w:r>
        <w:rPr>
          <w:rFonts w:hint="cs"/>
          <w:rtl/>
        </w:rPr>
        <w:t xml:space="preserve">בן אדם צריך לעמוד לצדנו. התוכנית הזו, אנחנו דוחים אותה כלל </w:t>
      </w:r>
      <w:bookmarkStart w:id="19777" w:name="_ETM_Q38_285417"/>
      <w:bookmarkEnd w:id="19777"/>
      <w:r>
        <w:rPr>
          <w:rFonts w:hint="cs"/>
          <w:rtl/>
        </w:rPr>
        <w:t>וכלל עד שישפרו את הדברים המהותיים בשביל שיהיה ביטחון אמיתי בקרב האזרחים הערביים. תודה.</w:t>
      </w:r>
    </w:p>
    <w:p w:rsidR="00B337F9" w:rsidRDefault="00B337F9" w:rsidP="0073511B">
      <w:pPr>
        <w:rPr>
          <w:rtl/>
        </w:rPr>
      </w:pPr>
      <w:bookmarkStart w:id="19778" w:name="_ETM_Q38_291606"/>
      <w:bookmarkStart w:id="19779" w:name="_ETM_Q38_291694"/>
      <w:bookmarkEnd w:id="19778"/>
      <w:bookmarkEnd w:id="19779"/>
    </w:p>
    <w:p w:rsidR="00B337F9" w:rsidRDefault="00B337F9" w:rsidP="0073511B">
      <w:pPr>
        <w:pStyle w:val="af6"/>
        <w:rPr>
          <w:rtl/>
        </w:rPr>
      </w:pPr>
      <w:r w:rsidRPr="00067832">
        <w:rPr>
          <w:rStyle w:val="TagStyle"/>
          <w:rtl/>
        </w:rPr>
        <w:t xml:space="preserve"> &lt;&lt; יור &gt;&gt;</w:t>
      </w:r>
      <w:r w:rsidRPr="00E930D2">
        <w:rPr>
          <w:rStyle w:val="TagStyle"/>
          <w:rtl/>
        </w:rPr>
        <w:t xml:space="preserve"> </w:t>
      </w:r>
      <w:r>
        <w:rPr>
          <w:rtl/>
        </w:rPr>
        <w:t>היו"ר משה ארבל:</w:t>
      </w:r>
      <w:r w:rsidRPr="00E930D2">
        <w:rPr>
          <w:rStyle w:val="TagStyle"/>
          <w:rtl/>
        </w:rPr>
        <w:t xml:space="preserve"> </w:t>
      </w:r>
      <w:r w:rsidRPr="00067832">
        <w:rPr>
          <w:rStyle w:val="TagStyle"/>
          <w:rtl/>
        </w:rPr>
        <w:t>&lt;&lt; יור &gt;&gt;</w:t>
      </w:r>
      <w:r>
        <w:rPr>
          <w:rtl/>
        </w:rPr>
        <w:t xml:space="preserve">   </w:t>
      </w:r>
    </w:p>
    <w:p w:rsidR="00B337F9" w:rsidRDefault="00B337F9" w:rsidP="0073511B">
      <w:pPr>
        <w:pStyle w:val="KeepWithNext"/>
        <w:rPr>
          <w:rtl/>
          <w:lang w:eastAsia="he-IL"/>
        </w:rPr>
      </w:pPr>
    </w:p>
    <w:p w:rsidR="00B337F9" w:rsidRDefault="00B337F9" w:rsidP="0073511B">
      <w:pPr>
        <w:rPr>
          <w:rtl/>
          <w:lang w:eastAsia="he-IL"/>
        </w:rPr>
      </w:pPr>
      <w:bookmarkStart w:id="19780" w:name="_ETM_Q38_292460"/>
      <w:bookmarkEnd w:id="19780"/>
      <w:r>
        <w:rPr>
          <w:rFonts w:hint="cs"/>
          <w:rtl/>
          <w:lang w:eastAsia="he-IL"/>
        </w:rPr>
        <w:t>תודה רבה, חבר הכנסת איימן עודה. רק לגבי רע"ם, אתה רוצה להתייחס?</w:t>
      </w:r>
      <w:bookmarkStart w:id="19781" w:name="_ETM_Q38_290784"/>
      <w:bookmarkEnd w:id="19781"/>
      <w:r>
        <w:rPr>
          <w:rFonts w:hint="cs"/>
          <w:rtl/>
          <w:lang w:eastAsia="he-IL"/>
        </w:rPr>
        <w:t xml:space="preserve"> חבר הכנסת עודד </w:t>
      </w:r>
      <w:bookmarkStart w:id="19782" w:name="_ETM_Q38_303913"/>
      <w:bookmarkEnd w:id="19782"/>
      <w:r>
        <w:rPr>
          <w:rFonts w:hint="cs"/>
          <w:rtl/>
          <w:lang w:eastAsia="he-IL"/>
        </w:rPr>
        <w:t xml:space="preserve">פורר יעלה ויבוא </w:t>
      </w:r>
      <w:r>
        <w:rPr>
          <w:rtl/>
          <w:lang w:eastAsia="he-IL"/>
        </w:rPr>
        <w:t>–</w:t>
      </w:r>
      <w:r>
        <w:rPr>
          <w:rFonts w:hint="cs"/>
          <w:rtl/>
          <w:lang w:eastAsia="he-IL"/>
        </w:rPr>
        <w:t xml:space="preserve"> אינו נוכח. חבר הכנסת ינון אזולאי, </w:t>
      </w:r>
      <w:bookmarkStart w:id="19783" w:name="_ETM_Q38_307025"/>
      <w:bookmarkEnd w:id="19783"/>
      <w:r>
        <w:rPr>
          <w:rFonts w:hint="cs"/>
          <w:rtl/>
          <w:lang w:eastAsia="he-IL"/>
        </w:rPr>
        <w:t>בבקשה.</w:t>
      </w:r>
    </w:p>
    <w:p w:rsidR="00B337F9" w:rsidRDefault="00B337F9" w:rsidP="0073511B">
      <w:pPr>
        <w:rPr>
          <w:rtl/>
          <w:lang w:eastAsia="he-IL"/>
        </w:rPr>
      </w:pPr>
      <w:bookmarkStart w:id="19784" w:name="_ETM_Q38_315648"/>
      <w:bookmarkStart w:id="19785" w:name="_ETM_Q38_315754"/>
      <w:bookmarkStart w:id="19786" w:name="_ETM_Q38_317153"/>
      <w:bookmarkEnd w:id="19784"/>
      <w:bookmarkEnd w:id="19785"/>
      <w:bookmarkEnd w:id="19786"/>
    </w:p>
    <w:p w:rsidR="00B337F9" w:rsidRDefault="00B337F9" w:rsidP="0073511B">
      <w:pPr>
        <w:pStyle w:val="a4"/>
        <w:rPr>
          <w:rtl/>
        </w:rPr>
      </w:pPr>
      <w:bookmarkStart w:id="19787" w:name="ET_speaker_5726_3"/>
      <w:r w:rsidRPr="00067832">
        <w:rPr>
          <w:rStyle w:val="TagStyle"/>
          <w:rtl/>
        </w:rPr>
        <w:t xml:space="preserve"> &lt;&lt; דובר &gt;&gt;</w:t>
      </w:r>
      <w:r w:rsidRPr="00E930D2">
        <w:rPr>
          <w:rStyle w:val="TagStyle"/>
          <w:rtl/>
        </w:rPr>
        <w:t xml:space="preserve"> </w:t>
      </w:r>
      <w:r>
        <w:rPr>
          <w:rtl/>
        </w:rPr>
        <w:t>ינון אזולאי (ש"ס):</w:t>
      </w:r>
      <w:r w:rsidRPr="00E930D2">
        <w:rPr>
          <w:rStyle w:val="TagStyle"/>
          <w:rtl/>
        </w:rPr>
        <w:t xml:space="preserve"> </w:t>
      </w:r>
      <w:r w:rsidRPr="00067832">
        <w:rPr>
          <w:rStyle w:val="TagStyle"/>
          <w:rtl/>
        </w:rPr>
        <w:t>&lt;&lt; דובר &gt;&gt;</w:t>
      </w:r>
      <w:r>
        <w:rPr>
          <w:rtl/>
        </w:rPr>
        <w:t xml:space="preserve">   </w:t>
      </w:r>
      <w:bookmarkEnd w:id="19787"/>
    </w:p>
    <w:p w:rsidR="00B337F9" w:rsidRDefault="00B337F9" w:rsidP="0073511B">
      <w:pPr>
        <w:pStyle w:val="KeepWithNext"/>
        <w:rPr>
          <w:rtl/>
          <w:lang w:eastAsia="he-IL"/>
        </w:rPr>
      </w:pPr>
    </w:p>
    <w:p w:rsidR="00B337F9" w:rsidRDefault="00B337F9" w:rsidP="0073511B">
      <w:pPr>
        <w:rPr>
          <w:rtl/>
          <w:lang w:eastAsia="he-IL"/>
        </w:rPr>
      </w:pPr>
      <w:bookmarkStart w:id="19788" w:name="_ETM_Q38_317944"/>
      <w:bookmarkStart w:id="19789" w:name="_ETM_Q38_317968"/>
      <w:bookmarkEnd w:id="19788"/>
      <w:bookmarkEnd w:id="19789"/>
      <w:r>
        <w:rPr>
          <w:rFonts w:hint="cs"/>
          <w:rtl/>
          <w:lang w:eastAsia="he-IL"/>
        </w:rPr>
        <w:t xml:space="preserve">ברשות אדוני היושב-ראש, השר, סגן השר, חבריי חברי </w:t>
      </w:r>
      <w:bookmarkStart w:id="19790" w:name="_ETM_Q38_355168"/>
      <w:bookmarkEnd w:id="19790"/>
      <w:r>
        <w:rPr>
          <w:rFonts w:hint="cs"/>
          <w:rtl/>
          <w:lang w:eastAsia="he-IL"/>
        </w:rPr>
        <w:t>הכנסת, בשבוע שעבר, בין יום רביעי לחמישי, כולנו הזדעזענ</w:t>
      </w:r>
      <w:r>
        <w:rPr>
          <w:rFonts w:hint="eastAsia"/>
          <w:rtl/>
          <w:lang w:eastAsia="he-IL"/>
        </w:rPr>
        <w:t>ו</w:t>
      </w:r>
      <w:r>
        <w:rPr>
          <w:rFonts w:hint="cs"/>
          <w:rtl/>
          <w:lang w:eastAsia="he-IL"/>
        </w:rPr>
        <w:t xml:space="preserve"> </w:t>
      </w:r>
      <w:bookmarkStart w:id="19791" w:name="_ETM_Q38_361890"/>
      <w:bookmarkEnd w:id="19791"/>
      <w:r>
        <w:rPr>
          <w:rFonts w:hint="cs"/>
          <w:rtl/>
          <w:lang w:eastAsia="he-IL"/>
        </w:rPr>
        <w:t xml:space="preserve">מהמקרה של יוסף פליישמן, שנחטף מביתו אדם קשיש במאה </w:t>
      </w:r>
      <w:bookmarkStart w:id="19792" w:name="_ETM_Q38_365259"/>
      <w:bookmarkEnd w:id="19792"/>
      <w:r>
        <w:rPr>
          <w:rFonts w:hint="cs"/>
          <w:rtl/>
          <w:lang w:eastAsia="he-IL"/>
        </w:rPr>
        <w:t xml:space="preserve">שערים, נחטף מביתו באישון לילה. בסופו של דבר המשטרה ראתה </w:t>
      </w:r>
      <w:bookmarkStart w:id="19793" w:name="_ETM_Q38_377531"/>
      <w:bookmarkEnd w:id="19793"/>
      <w:r>
        <w:rPr>
          <w:rFonts w:hint="cs"/>
          <w:rtl/>
          <w:lang w:eastAsia="he-IL"/>
        </w:rPr>
        <w:t xml:space="preserve">שזה לא האדם, זרקה אותו ברחוב בגבעת המטוס, עוברי </w:t>
      </w:r>
      <w:bookmarkStart w:id="19794" w:name="_ETM_Q38_386234"/>
      <w:bookmarkEnd w:id="19794"/>
      <w:r>
        <w:rPr>
          <w:rFonts w:hint="cs"/>
          <w:rtl/>
          <w:lang w:eastAsia="he-IL"/>
        </w:rPr>
        <w:t xml:space="preserve">אורח טובים שראו אותו אספו אותו ולקחו אותו לבית החולים. </w:t>
      </w:r>
      <w:bookmarkStart w:id="19795" w:name="_ETM_Q38_391638"/>
      <w:bookmarkEnd w:id="19795"/>
      <w:r>
        <w:rPr>
          <w:rFonts w:hint="cs"/>
          <w:rtl/>
          <w:lang w:eastAsia="he-IL"/>
        </w:rPr>
        <w:t xml:space="preserve">הרופאים אומרים שאם הוא היה ממשיך להיות מספר שעות הוא </w:t>
      </w:r>
      <w:bookmarkStart w:id="19796" w:name="_ETM_Q38_394335"/>
      <w:bookmarkEnd w:id="19796"/>
      <w:r>
        <w:rPr>
          <w:rFonts w:hint="cs"/>
          <w:rtl/>
          <w:lang w:eastAsia="he-IL"/>
        </w:rPr>
        <w:t>לא היה היום בין החיים.</w:t>
      </w:r>
    </w:p>
    <w:p w:rsidR="00B337F9" w:rsidRDefault="00B337F9" w:rsidP="0073511B">
      <w:pPr>
        <w:rPr>
          <w:rtl/>
          <w:lang w:eastAsia="he-IL"/>
        </w:rPr>
      </w:pPr>
    </w:p>
    <w:p w:rsidR="00B337F9" w:rsidRDefault="00B337F9" w:rsidP="0073511B">
      <w:pPr>
        <w:rPr>
          <w:rtl/>
          <w:lang w:eastAsia="he-IL"/>
        </w:rPr>
      </w:pPr>
      <w:r>
        <w:rPr>
          <w:rFonts w:hint="cs"/>
          <w:rtl/>
          <w:lang w:eastAsia="he-IL"/>
        </w:rPr>
        <w:t xml:space="preserve">משטרת ישראל חטפה אותו מביתו. תגובתה </w:t>
      </w:r>
      <w:bookmarkStart w:id="19797" w:name="_ETM_Q38_400430"/>
      <w:bookmarkEnd w:id="19797"/>
      <w:r>
        <w:rPr>
          <w:rFonts w:hint="cs"/>
          <w:rtl/>
          <w:lang w:eastAsia="he-IL"/>
        </w:rPr>
        <w:t xml:space="preserve">של משטרת ישראל הייתה: הגענו לכתובת שמסר לנו האדם שהתלונן </w:t>
      </w:r>
      <w:bookmarkStart w:id="19798" w:name="_ETM_Q38_409084"/>
      <w:bookmarkEnd w:id="19798"/>
      <w:r>
        <w:rPr>
          <w:rFonts w:hint="cs"/>
          <w:rtl/>
          <w:lang w:eastAsia="he-IL"/>
        </w:rPr>
        <w:t xml:space="preserve">וזו הייתה טעות טכנית. בקיצור, טעות בזיהוי. כמו כנופיית </w:t>
      </w:r>
      <w:bookmarkStart w:id="19799" w:name="_ETM_Q38_416537"/>
      <w:bookmarkEnd w:id="19799"/>
      <w:r>
        <w:rPr>
          <w:rFonts w:hint="cs"/>
          <w:rtl/>
          <w:lang w:eastAsia="he-IL"/>
        </w:rPr>
        <w:t xml:space="preserve">פושעים, טעות בזיהוי. פשוט כך דיברו. במילים אחרות </w:t>
      </w:r>
      <w:r>
        <w:rPr>
          <w:rtl/>
          <w:lang w:eastAsia="he-IL"/>
        </w:rPr>
        <w:t>–</w:t>
      </w:r>
      <w:r>
        <w:rPr>
          <w:rFonts w:hint="cs"/>
          <w:rtl/>
          <w:lang w:eastAsia="he-IL"/>
        </w:rPr>
        <w:t xml:space="preserve"> מכבסת </w:t>
      </w:r>
      <w:bookmarkStart w:id="19800" w:name="_ETM_Q38_416415"/>
      <w:bookmarkEnd w:id="19800"/>
      <w:r>
        <w:rPr>
          <w:rFonts w:hint="cs"/>
          <w:rtl/>
          <w:lang w:eastAsia="he-IL"/>
        </w:rPr>
        <w:t xml:space="preserve">מילים. לוקחים אדם שאין לו שום עבר, לוקחים אדם שבכלל </w:t>
      </w:r>
      <w:bookmarkStart w:id="19801" w:name="_ETM_Q38_427838"/>
      <w:bookmarkEnd w:id="19801"/>
      <w:r>
        <w:rPr>
          <w:rFonts w:hint="cs"/>
          <w:rtl/>
          <w:lang w:eastAsia="he-IL"/>
        </w:rPr>
        <w:t xml:space="preserve">לא מכיר את האירוע, שולפים אותו יחף מביתו באישון </w:t>
      </w:r>
      <w:bookmarkStart w:id="19802" w:name="_ETM_Q38_428106"/>
      <w:bookmarkEnd w:id="19802"/>
      <w:r>
        <w:rPr>
          <w:rFonts w:hint="cs"/>
          <w:rtl/>
          <w:lang w:eastAsia="he-IL"/>
        </w:rPr>
        <w:t xml:space="preserve">לילה ולאחר מכן זורקים אותו. הייתם לוקחים אותו, מחזירים אותו </w:t>
      </w:r>
      <w:bookmarkStart w:id="19803" w:name="_ETM_Q38_429555"/>
      <w:bookmarkEnd w:id="19803"/>
      <w:r>
        <w:rPr>
          <w:rFonts w:hint="cs"/>
          <w:rtl/>
          <w:lang w:eastAsia="he-IL"/>
        </w:rPr>
        <w:t>הביתה לפחות, אבל זה אותם לא מעניין.</w:t>
      </w:r>
    </w:p>
    <w:p w:rsidR="00B337F9" w:rsidRDefault="00B337F9" w:rsidP="0073511B">
      <w:pPr>
        <w:rPr>
          <w:rtl/>
          <w:lang w:eastAsia="he-IL"/>
        </w:rPr>
      </w:pPr>
      <w:bookmarkStart w:id="19804" w:name="_ETM_Q38_439600"/>
      <w:bookmarkStart w:id="19805" w:name="_ETM_Q38_439676"/>
      <w:bookmarkEnd w:id="19804"/>
      <w:bookmarkEnd w:id="19805"/>
    </w:p>
    <w:p w:rsidR="00B337F9" w:rsidRDefault="00B337F9" w:rsidP="0073511B">
      <w:pPr>
        <w:rPr>
          <w:rtl/>
          <w:lang w:eastAsia="he-IL"/>
        </w:rPr>
      </w:pPr>
      <w:bookmarkStart w:id="19806" w:name="_ETM_Q38_439760"/>
      <w:bookmarkStart w:id="19807" w:name="_ETM_Q38_439878"/>
      <w:bookmarkEnd w:id="19806"/>
      <w:bookmarkEnd w:id="19807"/>
      <w:r>
        <w:rPr>
          <w:rFonts w:hint="cs"/>
          <w:rtl/>
          <w:lang w:eastAsia="he-IL"/>
        </w:rPr>
        <w:t xml:space="preserve">האיש סובל </w:t>
      </w:r>
      <w:bookmarkStart w:id="19808" w:name="_ETM_Q38_441008"/>
      <w:bookmarkEnd w:id="19808"/>
      <w:r>
        <w:rPr>
          <w:rFonts w:hint="cs"/>
          <w:rtl/>
          <w:lang w:eastAsia="he-IL"/>
        </w:rPr>
        <w:t xml:space="preserve">כרגע ממחלות, חזר לביתו, אבל יחד עם זאת </w:t>
      </w:r>
      <w:r>
        <w:rPr>
          <w:rtl/>
          <w:lang w:eastAsia="he-IL"/>
        </w:rPr>
        <w:t>–</w:t>
      </w:r>
      <w:r>
        <w:rPr>
          <w:rFonts w:hint="cs"/>
          <w:rtl/>
          <w:lang w:eastAsia="he-IL"/>
        </w:rPr>
        <w:t xml:space="preserve"> זה </w:t>
      </w:r>
      <w:bookmarkStart w:id="19809" w:name="_ETM_Q38_447579"/>
      <w:bookmarkEnd w:id="19809"/>
      <w:r>
        <w:rPr>
          <w:rFonts w:hint="cs"/>
          <w:rtl/>
          <w:lang w:eastAsia="he-IL"/>
        </w:rPr>
        <w:t xml:space="preserve">הצד של האטימות, יש צד לא של האטימות, יש </w:t>
      </w:r>
      <w:bookmarkStart w:id="19810" w:name="_ETM_Q38_454075"/>
      <w:bookmarkEnd w:id="19810"/>
      <w:r>
        <w:rPr>
          <w:rFonts w:hint="cs"/>
          <w:rtl/>
          <w:lang w:eastAsia="he-IL"/>
        </w:rPr>
        <w:t xml:space="preserve">צד של הלב הרחב. השבוע זה התחיל מהציוץ של העיתונאי </w:t>
      </w:r>
      <w:bookmarkStart w:id="19811" w:name="_ETM_Q38_455601"/>
      <w:bookmarkEnd w:id="19811"/>
      <w:r>
        <w:rPr>
          <w:rFonts w:hint="cs"/>
          <w:rtl/>
          <w:lang w:eastAsia="he-IL"/>
        </w:rPr>
        <w:t xml:space="preserve">אריאל </w:t>
      </w:r>
      <w:proofErr w:type="spellStart"/>
      <w:r>
        <w:rPr>
          <w:rFonts w:hint="cs"/>
          <w:rtl/>
          <w:lang w:eastAsia="he-IL"/>
        </w:rPr>
        <w:t>אלחרר</w:t>
      </w:r>
      <w:proofErr w:type="spellEnd"/>
      <w:r>
        <w:rPr>
          <w:rFonts w:hint="cs"/>
          <w:rtl/>
          <w:lang w:eastAsia="he-IL"/>
        </w:rPr>
        <w:t xml:space="preserve">, עיתונאי מוכשר, בכלל אדם שאני מכיר אותו גם והוא עצמו גם בעל חסד. אריאל צייץ ובעקבות הציוץ שלו </w:t>
      </w:r>
      <w:bookmarkStart w:id="19812" w:name="_ETM_Q38_474644"/>
      <w:bookmarkEnd w:id="19812"/>
      <w:r>
        <w:rPr>
          <w:rFonts w:hint="cs"/>
          <w:rtl/>
          <w:lang w:eastAsia="he-IL"/>
        </w:rPr>
        <w:t xml:space="preserve">התאספו אזרחים רבים ונרתמו למלאכה לשפץ, לעזור בגופם, בממונם, לאותו </w:t>
      </w:r>
      <w:bookmarkStart w:id="19813" w:name="_ETM_Q38_480393"/>
      <w:bookmarkEnd w:id="19813"/>
      <w:r>
        <w:rPr>
          <w:rFonts w:hint="cs"/>
          <w:rtl/>
          <w:lang w:eastAsia="he-IL"/>
        </w:rPr>
        <w:t xml:space="preserve">אדם, לאותו קשיש, התנדבו, כל אחד במה שיכל. אותם אנשים </w:t>
      </w:r>
      <w:bookmarkStart w:id="19814" w:name="_ETM_Q38_490072"/>
      <w:bookmarkEnd w:id="19814"/>
      <w:r>
        <w:rPr>
          <w:rFonts w:hint="cs"/>
          <w:rtl/>
          <w:lang w:eastAsia="he-IL"/>
        </w:rPr>
        <w:t xml:space="preserve">זה לא אנשים, זה מלאכים. </w:t>
      </w:r>
    </w:p>
    <w:p w:rsidR="00B337F9" w:rsidRDefault="00B337F9" w:rsidP="0073511B">
      <w:pPr>
        <w:rPr>
          <w:rtl/>
          <w:lang w:eastAsia="he-IL"/>
        </w:rPr>
      </w:pPr>
      <w:bookmarkStart w:id="19815" w:name="_ETM_Q38_488165"/>
      <w:bookmarkStart w:id="19816" w:name="_ETM_Q38_488269"/>
      <w:bookmarkEnd w:id="19815"/>
      <w:bookmarkEnd w:id="19816"/>
    </w:p>
    <w:p w:rsidR="00B337F9" w:rsidRDefault="00B337F9" w:rsidP="0073511B">
      <w:pPr>
        <w:rPr>
          <w:rtl/>
          <w:lang w:eastAsia="he-IL"/>
        </w:rPr>
      </w:pPr>
      <w:bookmarkStart w:id="19817" w:name="_ETM_Q38_488324"/>
      <w:bookmarkStart w:id="19818" w:name="_ETM_Q38_488421"/>
      <w:bookmarkEnd w:id="19817"/>
      <w:bookmarkEnd w:id="19818"/>
      <w:r>
        <w:rPr>
          <w:rFonts w:hint="cs"/>
          <w:rtl/>
          <w:lang w:eastAsia="he-IL"/>
        </w:rPr>
        <w:t xml:space="preserve">אני רוצה דווקא מעל במה </w:t>
      </w:r>
      <w:bookmarkStart w:id="19819" w:name="_ETM_Q38_491493"/>
      <w:bookmarkEnd w:id="19819"/>
      <w:r>
        <w:rPr>
          <w:rFonts w:hint="cs"/>
          <w:rtl/>
          <w:lang w:eastAsia="he-IL"/>
        </w:rPr>
        <w:t xml:space="preserve">זו להזכיר את שמותיהם: איילת כהן, ישראל פרוש </w:t>
      </w:r>
      <w:r>
        <w:rPr>
          <w:rtl/>
          <w:lang w:eastAsia="he-IL"/>
        </w:rPr>
        <w:t>–</w:t>
      </w:r>
      <w:r>
        <w:rPr>
          <w:rFonts w:hint="cs"/>
          <w:rtl/>
          <w:lang w:eastAsia="he-IL"/>
        </w:rPr>
        <w:t xml:space="preserve"> </w:t>
      </w:r>
      <w:bookmarkStart w:id="19820" w:name="_ETM_Q38_496565"/>
      <w:bookmarkEnd w:id="19820"/>
      <w:r>
        <w:rPr>
          <w:rFonts w:hint="cs"/>
          <w:rtl/>
          <w:lang w:eastAsia="he-IL"/>
        </w:rPr>
        <w:t xml:space="preserve">אזרח, לא ראש עיר, ישראל פרוש </w:t>
      </w:r>
      <w:r>
        <w:rPr>
          <w:rtl/>
          <w:lang w:eastAsia="he-IL"/>
        </w:rPr>
        <w:t>–</w:t>
      </w:r>
      <w:r>
        <w:rPr>
          <w:rFonts w:hint="cs"/>
          <w:rtl/>
          <w:lang w:eastAsia="he-IL"/>
        </w:rPr>
        <w:t xml:space="preserve"> שמואל </w:t>
      </w:r>
      <w:proofErr w:type="spellStart"/>
      <w:r>
        <w:rPr>
          <w:rFonts w:hint="cs"/>
          <w:rtl/>
          <w:lang w:eastAsia="he-IL"/>
        </w:rPr>
        <w:t>בוזלי</w:t>
      </w:r>
      <w:proofErr w:type="spellEnd"/>
      <w:r>
        <w:rPr>
          <w:rFonts w:hint="cs"/>
          <w:rtl/>
          <w:lang w:eastAsia="he-IL"/>
        </w:rPr>
        <w:t xml:space="preserve"> </w:t>
      </w:r>
      <w:bookmarkStart w:id="19821" w:name="_ETM_Q38_503786"/>
      <w:bookmarkEnd w:id="19821"/>
      <w:r>
        <w:rPr>
          <w:rFonts w:hint="cs"/>
          <w:rtl/>
          <w:lang w:eastAsia="he-IL"/>
        </w:rPr>
        <w:t xml:space="preserve">וכמובן מוריה תשובה ואריאל </w:t>
      </w:r>
      <w:proofErr w:type="spellStart"/>
      <w:r>
        <w:rPr>
          <w:rFonts w:hint="cs"/>
          <w:rtl/>
          <w:lang w:eastAsia="he-IL"/>
        </w:rPr>
        <w:t>אלחרר</w:t>
      </w:r>
      <w:proofErr w:type="spellEnd"/>
      <w:r>
        <w:rPr>
          <w:rFonts w:hint="cs"/>
          <w:rtl/>
          <w:lang w:eastAsia="he-IL"/>
        </w:rPr>
        <w:t xml:space="preserve"> שיזמו זאת. יש כאלה שבונים, </w:t>
      </w:r>
      <w:bookmarkStart w:id="19822" w:name="_ETM_Q38_505879"/>
      <w:bookmarkEnd w:id="19822"/>
      <w:r>
        <w:rPr>
          <w:rFonts w:hint="cs"/>
          <w:rtl/>
          <w:lang w:eastAsia="he-IL"/>
        </w:rPr>
        <w:t xml:space="preserve">יש כאלה שהורסים, יש כאלה עם אטימות ויש כאלה עם </w:t>
      </w:r>
      <w:bookmarkStart w:id="19823" w:name="_ETM_Q38_516487"/>
      <w:bookmarkEnd w:id="19823"/>
      <w:r>
        <w:rPr>
          <w:rFonts w:hint="cs"/>
          <w:rtl/>
          <w:lang w:eastAsia="he-IL"/>
        </w:rPr>
        <w:t xml:space="preserve">לב רחב. אני חושב שגם בכאוס הזה שאנחנו נמצאים צריך </w:t>
      </w:r>
      <w:bookmarkStart w:id="19824" w:name="_ETM_Q38_519731"/>
      <w:bookmarkEnd w:id="19824"/>
      <w:r>
        <w:rPr>
          <w:rFonts w:hint="cs"/>
          <w:rtl/>
          <w:lang w:eastAsia="he-IL"/>
        </w:rPr>
        <w:t xml:space="preserve">למצוא את נקודת האור, נקודת האור בקצה המנהרה של אותם </w:t>
      </w:r>
      <w:bookmarkStart w:id="19825" w:name="_ETM_Q38_524396"/>
      <w:bookmarkEnd w:id="19825"/>
      <w:r>
        <w:rPr>
          <w:rFonts w:hint="cs"/>
          <w:rtl/>
          <w:lang w:eastAsia="he-IL"/>
        </w:rPr>
        <w:t xml:space="preserve">אנשים טובים, אותם אנשים רחמנים שפגשו אותו באמצע הדרך ואותם </w:t>
      </w:r>
      <w:bookmarkStart w:id="19826" w:name="_ETM_Q38_532172"/>
      <w:bookmarkEnd w:id="19826"/>
      <w:r>
        <w:rPr>
          <w:rFonts w:hint="cs"/>
          <w:rtl/>
          <w:lang w:eastAsia="he-IL"/>
        </w:rPr>
        <w:t xml:space="preserve">אנשים רחמנים שבאו לביתו, שיפצו, אבל יחד עם שיפוץ הבית </w:t>
      </w:r>
      <w:bookmarkStart w:id="19827" w:name="_ETM_Q38_537059"/>
      <w:bookmarkEnd w:id="19827"/>
      <w:r>
        <w:rPr>
          <w:rFonts w:hint="cs"/>
          <w:rtl/>
          <w:lang w:eastAsia="he-IL"/>
        </w:rPr>
        <w:t xml:space="preserve">שיפצו לו את הנפש, נתנו לו הרגשה טובה ועל כך </w:t>
      </w:r>
      <w:bookmarkStart w:id="19828" w:name="_ETM_Q38_540029"/>
      <w:bookmarkEnd w:id="19828"/>
      <w:r>
        <w:rPr>
          <w:rFonts w:hint="cs"/>
          <w:rtl/>
          <w:lang w:eastAsia="he-IL"/>
        </w:rPr>
        <w:t>מגיעה להם מילה טובה. תודה רבה.</w:t>
      </w:r>
    </w:p>
    <w:p w:rsidR="00B337F9" w:rsidRDefault="00B337F9" w:rsidP="0073511B">
      <w:pPr>
        <w:rPr>
          <w:rtl/>
          <w:lang w:eastAsia="he-IL"/>
        </w:rPr>
      </w:pPr>
      <w:bookmarkStart w:id="19829" w:name="_ETM_Q38_546812"/>
      <w:bookmarkStart w:id="19830" w:name="_ETM_Q38_546888"/>
      <w:bookmarkEnd w:id="19829"/>
      <w:bookmarkEnd w:id="19830"/>
    </w:p>
    <w:p w:rsidR="00B337F9" w:rsidRDefault="00B337F9" w:rsidP="0073511B">
      <w:pPr>
        <w:pStyle w:val="af6"/>
        <w:rPr>
          <w:rtl/>
        </w:rPr>
      </w:pPr>
      <w:r w:rsidRPr="00067832">
        <w:rPr>
          <w:rStyle w:val="TagStyle"/>
          <w:rtl/>
        </w:rPr>
        <w:lastRenderedPageBreak/>
        <w:t xml:space="preserve"> &lt;&lt; יור &gt;&gt;</w:t>
      </w:r>
      <w:r w:rsidRPr="003C1F94">
        <w:rPr>
          <w:rStyle w:val="TagStyle"/>
          <w:rtl/>
        </w:rPr>
        <w:t xml:space="preserve"> </w:t>
      </w:r>
      <w:r>
        <w:rPr>
          <w:rtl/>
        </w:rPr>
        <w:t>היו"ר משה ארבל:</w:t>
      </w:r>
      <w:r w:rsidRPr="003C1F94">
        <w:rPr>
          <w:rStyle w:val="TagStyle"/>
          <w:rtl/>
        </w:rPr>
        <w:t xml:space="preserve"> </w:t>
      </w:r>
      <w:r w:rsidRPr="00067832">
        <w:rPr>
          <w:rStyle w:val="TagStyle"/>
          <w:rtl/>
        </w:rPr>
        <w:t>&lt;&lt; יור &gt;&gt;</w:t>
      </w:r>
      <w:r>
        <w:rPr>
          <w:rtl/>
        </w:rPr>
        <w:t xml:space="preserve">   </w:t>
      </w:r>
    </w:p>
    <w:p w:rsidR="00B337F9" w:rsidRDefault="00B337F9" w:rsidP="0073511B">
      <w:pPr>
        <w:pStyle w:val="KeepWithNext"/>
        <w:rPr>
          <w:rtl/>
          <w:lang w:eastAsia="he-IL"/>
        </w:rPr>
      </w:pPr>
    </w:p>
    <w:p w:rsidR="00B337F9" w:rsidRDefault="00B337F9" w:rsidP="0073511B">
      <w:pPr>
        <w:rPr>
          <w:rtl/>
          <w:lang w:eastAsia="he-IL"/>
        </w:rPr>
      </w:pPr>
      <w:bookmarkStart w:id="19831" w:name="_ETM_Q38_547645"/>
      <w:bookmarkEnd w:id="19831"/>
      <w:r>
        <w:rPr>
          <w:rFonts w:hint="cs"/>
          <w:rtl/>
          <w:lang w:eastAsia="he-IL"/>
        </w:rPr>
        <w:t xml:space="preserve">תודה רבה לחבר הכנסת </w:t>
      </w:r>
      <w:bookmarkStart w:id="19832" w:name="_ETM_Q38_540768"/>
      <w:bookmarkEnd w:id="19832"/>
      <w:r>
        <w:rPr>
          <w:rFonts w:hint="cs"/>
          <w:rtl/>
          <w:lang w:eastAsia="he-IL"/>
        </w:rPr>
        <w:t xml:space="preserve">ינון אזולאי. חבר הכנסת ג'אבר עסאקלה. בבקשה, אדוני יעלה </w:t>
      </w:r>
      <w:bookmarkStart w:id="19833" w:name="_ETM_Q38_550094"/>
      <w:bookmarkEnd w:id="19833"/>
      <w:r>
        <w:rPr>
          <w:rFonts w:hint="cs"/>
          <w:rtl/>
          <w:lang w:eastAsia="he-IL"/>
        </w:rPr>
        <w:t>ויבוא. שלוש דקות לרשותך.</w:t>
      </w:r>
    </w:p>
    <w:p w:rsidR="00B337F9" w:rsidRDefault="00B337F9" w:rsidP="0073511B">
      <w:pPr>
        <w:rPr>
          <w:rtl/>
          <w:lang w:eastAsia="he-IL"/>
        </w:rPr>
      </w:pPr>
    </w:p>
    <w:p w:rsidR="00B337F9" w:rsidRDefault="00B337F9" w:rsidP="0073511B">
      <w:pPr>
        <w:pStyle w:val="a4"/>
        <w:rPr>
          <w:rtl/>
        </w:rPr>
      </w:pPr>
      <w:bookmarkStart w:id="19834" w:name="ET_speaker_5856_5"/>
      <w:r w:rsidRPr="00067832">
        <w:rPr>
          <w:rStyle w:val="TagStyle"/>
          <w:rtl/>
        </w:rPr>
        <w:t xml:space="preserve"> &lt;&lt; דובר &gt;&gt;</w:t>
      </w:r>
      <w:r w:rsidRPr="003C1F94">
        <w:rPr>
          <w:rStyle w:val="TagStyle"/>
          <w:rtl/>
        </w:rPr>
        <w:t xml:space="preserve"> </w:t>
      </w:r>
      <w:r>
        <w:rPr>
          <w:rtl/>
        </w:rPr>
        <w:t>ג'אבר עסאקלה (הרשימה המשותפת):</w:t>
      </w:r>
      <w:r w:rsidRPr="003C1F94">
        <w:rPr>
          <w:rStyle w:val="TagStyle"/>
          <w:rtl/>
        </w:rPr>
        <w:t xml:space="preserve"> </w:t>
      </w:r>
      <w:r w:rsidRPr="00067832">
        <w:rPr>
          <w:rStyle w:val="TagStyle"/>
          <w:rtl/>
        </w:rPr>
        <w:t>&lt;&lt; דובר &gt;&gt;</w:t>
      </w:r>
      <w:r>
        <w:rPr>
          <w:rtl/>
        </w:rPr>
        <w:t xml:space="preserve">   </w:t>
      </w:r>
      <w:bookmarkEnd w:id="19834"/>
    </w:p>
    <w:p w:rsidR="00B337F9" w:rsidRDefault="00B337F9" w:rsidP="0073511B">
      <w:pPr>
        <w:pStyle w:val="KeepWithNext"/>
        <w:rPr>
          <w:rtl/>
          <w:lang w:eastAsia="he-IL"/>
        </w:rPr>
      </w:pPr>
    </w:p>
    <w:p w:rsidR="00B337F9" w:rsidRDefault="00B337F9" w:rsidP="0073511B">
      <w:pPr>
        <w:rPr>
          <w:rtl/>
          <w:lang w:eastAsia="he-IL"/>
        </w:rPr>
      </w:pPr>
      <w:r>
        <w:rPr>
          <w:rFonts w:hint="cs"/>
          <w:rtl/>
          <w:lang w:eastAsia="he-IL"/>
        </w:rPr>
        <w:t xml:space="preserve">נראה לי שכל מי שיושב פה מבין </w:t>
      </w:r>
      <w:bookmarkStart w:id="19835" w:name="_ETM_Q38_577724"/>
      <w:bookmarkEnd w:id="19835"/>
      <w:r>
        <w:rPr>
          <w:rFonts w:hint="cs"/>
          <w:rtl/>
          <w:lang w:eastAsia="he-IL"/>
        </w:rPr>
        <w:t xml:space="preserve">ערבית אבל אני אתחיל שיש פתגם בערבית שאומר אללי </w:t>
      </w:r>
      <w:proofErr w:type="spellStart"/>
      <w:r>
        <w:rPr>
          <w:rFonts w:hint="cs"/>
          <w:rtl/>
          <w:lang w:eastAsia="he-IL"/>
        </w:rPr>
        <w:t>אסתחו</w:t>
      </w:r>
      <w:proofErr w:type="spellEnd"/>
      <w:r>
        <w:rPr>
          <w:rFonts w:hint="cs"/>
          <w:rtl/>
          <w:lang w:eastAsia="he-IL"/>
        </w:rPr>
        <w:t xml:space="preserve"> מאתו </w:t>
      </w:r>
      <w:r>
        <w:rPr>
          <w:rtl/>
          <w:lang w:eastAsia="he-IL"/>
        </w:rPr>
        <w:t>–</w:t>
      </w:r>
      <w:r>
        <w:rPr>
          <w:rFonts w:hint="cs"/>
          <w:rtl/>
          <w:lang w:eastAsia="he-IL"/>
        </w:rPr>
        <w:t xml:space="preserve"> מי שפעם התביישו הלכו לעולמם. כבר מפסיקים להתבייש.</w:t>
      </w:r>
      <w:bookmarkStart w:id="19836" w:name="_ETM_Q38_588919"/>
      <w:bookmarkEnd w:id="19836"/>
    </w:p>
    <w:p w:rsidR="00B337F9" w:rsidRDefault="00B337F9" w:rsidP="0073511B">
      <w:pPr>
        <w:rPr>
          <w:rtl/>
          <w:lang w:eastAsia="he-IL"/>
        </w:rPr>
      </w:pPr>
      <w:bookmarkStart w:id="19837" w:name="_ETM_Q38_589065"/>
      <w:bookmarkEnd w:id="19837"/>
    </w:p>
    <w:p w:rsidR="00B337F9" w:rsidRDefault="00B337F9" w:rsidP="0073511B">
      <w:pPr>
        <w:pStyle w:val="af6"/>
        <w:rPr>
          <w:rtl/>
        </w:rPr>
      </w:pPr>
      <w:r w:rsidRPr="00067832">
        <w:rPr>
          <w:rStyle w:val="TagStyle"/>
          <w:rtl/>
        </w:rPr>
        <w:t xml:space="preserve"> &lt;&lt; יור &gt;&gt;</w:t>
      </w:r>
      <w:r w:rsidRPr="00974ABC">
        <w:rPr>
          <w:rStyle w:val="TagStyle"/>
          <w:rtl/>
        </w:rPr>
        <w:t xml:space="preserve"> </w:t>
      </w:r>
      <w:r>
        <w:rPr>
          <w:rtl/>
        </w:rPr>
        <w:t>היו"ר משה ארבל:</w:t>
      </w:r>
      <w:r w:rsidRPr="00974ABC">
        <w:rPr>
          <w:rStyle w:val="TagStyle"/>
          <w:rtl/>
        </w:rPr>
        <w:t xml:space="preserve"> </w:t>
      </w:r>
      <w:r w:rsidRPr="00067832">
        <w:rPr>
          <w:rStyle w:val="TagStyle"/>
          <w:rtl/>
        </w:rPr>
        <w:t>&lt;&lt; יור &gt;&gt;</w:t>
      </w:r>
      <w:r>
        <w:rPr>
          <w:rtl/>
        </w:rPr>
        <w:t xml:space="preserve">   </w:t>
      </w:r>
    </w:p>
    <w:p w:rsidR="00B337F9" w:rsidRDefault="00B337F9" w:rsidP="0073511B">
      <w:pPr>
        <w:pStyle w:val="KeepWithNext"/>
        <w:rPr>
          <w:rtl/>
          <w:lang w:eastAsia="he-IL"/>
        </w:rPr>
      </w:pPr>
    </w:p>
    <w:p w:rsidR="00B337F9" w:rsidRDefault="00B337F9" w:rsidP="0073511B">
      <w:pPr>
        <w:rPr>
          <w:rtl/>
          <w:lang w:eastAsia="he-IL"/>
        </w:rPr>
      </w:pPr>
      <w:bookmarkStart w:id="19838" w:name="_ETM_Q38_589789"/>
      <w:bookmarkEnd w:id="19838"/>
      <w:r>
        <w:rPr>
          <w:rFonts w:hint="cs"/>
          <w:rtl/>
          <w:lang w:eastAsia="he-IL"/>
        </w:rPr>
        <w:t xml:space="preserve">אבדה </w:t>
      </w:r>
      <w:bookmarkStart w:id="19839" w:name="_ETM_Q38_590648"/>
      <w:bookmarkEnd w:id="19839"/>
      <w:r>
        <w:rPr>
          <w:rFonts w:hint="cs"/>
          <w:rtl/>
          <w:lang w:eastAsia="he-IL"/>
        </w:rPr>
        <w:t>הבושה.</w:t>
      </w:r>
    </w:p>
    <w:p w:rsidR="00B337F9" w:rsidRDefault="00B337F9" w:rsidP="0073511B">
      <w:pPr>
        <w:rPr>
          <w:rtl/>
          <w:lang w:eastAsia="he-IL"/>
        </w:rPr>
      </w:pPr>
      <w:bookmarkStart w:id="19840" w:name="_ETM_Q38_591815"/>
      <w:bookmarkStart w:id="19841" w:name="_ETM_Q38_591899"/>
      <w:bookmarkEnd w:id="19840"/>
      <w:bookmarkEnd w:id="19841"/>
    </w:p>
    <w:p w:rsidR="00B337F9" w:rsidRDefault="00B337F9" w:rsidP="0073511B">
      <w:pPr>
        <w:pStyle w:val="-"/>
        <w:rPr>
          <w:rtl/>
        </w:rPr>
      </w:pPr>
      <w:bookmarkStart w:id="19842" w:name="ET_speakercontinue_5856_8"/>
      <w:r w:rsidRPr="00067832">
        <w:rPr>
          <w:rStyle w:val="TagStyle"/>
          <w:rtl/>
        </w:rPr>
        <w:t xml:space="preserve"> &lt;&lt; דובר_המשך &gt;&gt;</w:t>
      </w:r>
      <w:r w:rsidRPr="00974ABC">
        <w:rPr>
          <w:rStyle w:val="TagStyle"/>
          <w:rtl/>
        </w:rPr>
        <w:t xml:space="preserve"> </w:t>
      </w:r>
      <w:r>
        <w:rPr>
          <w:rtl/>
        </w:rPr>
        <w:t>ג'אבר עסאקלה (הרשימה המשותפת):</w:t>
      </w:r>
      <w:r w:rsidRPr="00974ABC">
        <w:rPr>
          <w:rStyle w:val="TagStyle"/>
          <w:rtl/>
        </w:rPr>
        <w:t xml:space="preserve"> </w:t>
      </w:r>
      <w:r w:rsidRPr="00067832">
        <w:rPr>
          <w:rStyle w:val="TagStyle"/>
          <w:rtl/>
        </w:rPr>
        <w:t>&lt;&lt; דובר_המשך &gt;&gt;</w:t>
      </w:r>
      <w:r>
        <w:rPr>
          <w:rtl/>
        </w:rPr>
        <w:t xml:space="preserve">   </w:t>
      </w:r>
      <w:bookmarkEnd w:id="19842"/>
    </w:p>
    <w:p w:rsidR="00B337F9" w:rsidRDefault="00B337F9" w:rsidP="0073511B">
      <w:pPr>
        <w:pStyle w:val="KeepWithNext"/>
        <w:rPr>
          <w:rtl/>
          <w:lang w:eastAsia="he-IL"/>
        </w:rPr>
      </w:pPr>
    </w:p>
    <w:p w:rsidR="00B337F9" w:rsidRDefault="00B337F9" w:rsidP="0073511B">
      <w:pPr>
        <w:rPr>
          <w:rtl/>
          <w:lang w:eastAsia="he-IL"/>
        </w:rPr>
      </w:pPr>
      <w:bookmarkStart w:id="19843" w:name="_ETM_Q38_592567"/>
      <w:bookmarkEnd w:id="19843"/>
      <w:r>
        <w:rPr>
          <w:rFonts w:hint="cs"/>
          <w:rtl/>
          <w:lang w:eastAsia="he-IL"/>
        </w:rPr>
        <w:t xml:space="preserve">הממשלה הזו פשוט חסרת בושה. להביא הצעה לקבל ארכה של </w:t>
      </w:r>
      <w:bookmarkStart w:id="19844" w:name="_ETM_Q38_602616"/>
      <w:bookmarkEnd w:id="19844"/>
      <w:r>
        <w:rPr>
          <w:rFonts w:hint="cs"/>
          <w:rtl/>
          <w:lang w:eastAsia="he-IL"/>
        </w:rPr>
        <w:t xml:space="preserve">שבועיים, כשאנחנו יודעים שהבחירות יתקיימו בעוד שלושה חודשים וסתם להביא </w:t>
      </w:r>
      <w:bookmarkStart w:id="19845" w:name="_ETM_Q38_611968"/>
      <w:bookmarkEnd w:id="19845"/>
      <w:r>
        <w:rPr>
          <w:rFonts w:hint="cs"/>
          <w:rtl/>
          <w:lang w:eastAsia="he-IL"/>
        </w:rPr>
        <w:t xml:space="preserve">ארכה כדי להעביר זמן. ואני אומר, החלק לפחות של כחול-לבן </w:t>
      </w:r>
      <w:bookmarkStart w:id="19846" w:name="_ETM_Q38_616593"/>
      <w:bookmarkEnd w:id="19846"/>
      <w:r>
        <w:rPr>
          <w:rFonts w:hint="cs"/>
          <w:rtl/>
          <w:lang w:eastAsia="he-IL"/>
        </w:rPr>
        <w:t xml:space="preserve">בממשלה הזו </w:t>
      </w:r>
      <w:r>
        <w:rPr>
          <w:rtl/>
          <w:lang w:eastAsia="he-IL"/>
        </w:rPr>
        <w:t>–</w:t>
      </w:r>
      <w:r>
        <w:rPr>
          <w:rFonts w:hint="cs"/>
          <w:rtl/>
          <w:lang w:eastAsia="he-IL"/>
        </w:rPr>
        <w:t xml:space="preserve"> אני גם חושב שאיבד את הבושה. אם </w:t>
      </w:r>
      <w:bookmarkStart w:id="19847" w:name="_ETM_Q38_625535"/>
      <w:bookmarkEnd w:id="19847"/>
      <w:r>
        <w:rPr>
          <w:rFonts w:hint="cs"/>
          <w:rtl/>
          <w:lang w:eastAsia="he-IL"/>
        </w:rPr>
        <w:t xml:space="preserve">אתם, כחול-לבן, מאסתם, התייאשתם, לא יכולים להמשיך בממשלה הזאת, תהיו </w:t>
      </w:r>
      <w:bookmarkStart w:id="19848" w:name="_ETM_Q38_634005"/>
      <w:bookmarkEnd w:id="19848"/>
      <w:r>
        <w:rPr>
          <w:rFonts w:hint="cs"/>
          <w:rtl/>
          <w:lang w:eastAsia="he-IL"/>
        </w:rPr>
        <w:t xml:space="preserve">עם עמוד שדרה, תיכנסו למליאה, תצביעו נגד ההצעה, תפילו אותה, </w:t>
      </w:r>
      <w:bookmarkStart w:id="19849" w:name="_ETM_Q38_640157"/>
      <w:bookmarkEnd w:id="19849"/>
      <w:r>
        <w:rPr>
          <w:rFonts w:hint="cs"/>
          <w:rtl/>
          <w:lang w:eastAsia="he-IL"/>
        </w:rPr>
        <w:t xml:space="preserve">אבל לברוח זו לא אופציה. זו לא אופציה, לפחות לא </w:t>
      </w:r>
      <w:bookmarkStart w:id="19850" w:name="_ETM_Q38_643339"/>
      <w:bookmarkEnd w:id="19850"/>
      <w:r>
        <w:rPr>
          <w:rFonts w:hint="cs"/>
          <w:rtl/>
          <w:lang w:eastAsia="he-IL"/>
        </w:rPr>
        <w:t xml:space="preserve">אופציה אחראית. </w:t>
      </w:r>
    </w:p>
    <w:p w:rsidR="00B337F9" w:rsidRDefault="00B337F9" w:rsidP="0073511B">
      <w:pPr>
        <w:rPr>
          <w:rtl/>
          <w:lang w:eastAsia="he-IL"/>
        </w:rPr>
      </w:pPr>
      <w:bookmarkStart w:id="19851" w:name="_ETM_Q38_657151"/>
      <w:bookmarkStart w:id="19852" w:name="_ETM_Q38_657259"/>
      <w:bookmarkEnd w:id="19851"/>
      <w:bookmarkEnd w:id="19852"/>
    </w:p>
    <w:p w:rsidR="00B337F9" w:rsidRDefault="00B337F9" w:rsidP="0073511B">
      <w:pPr>
        <w:rPr>
          <w:rtl/>
          <w:lang w:eastAsia="he-IL"/>
        </w:rPr>
      </w:pPr>
      <w:bookmarkStart w:id="19853" w:name="_ETM_Q38_657295"/>
      <w:bookmarkStart w:id="19854" w:name="_ETM_Q38_657365"/>
      <w:bookmarkEnd w:id="19853"/>
      <w:bookmarkEnd w:id="19854"/>
      <w:r>
        <w:rPr>
          <w:rFonts w:hint="cs"/>
          <w:rtl/>
          <w:lang w:eastAsia="he-IL"/>
        </w:rPr>
        <w:t xml:space="preserve">כל יום נוסף של הממשלה הזו הוא אסון. </w:t>
      </w:r>
      <w:bookmarkStart w:id="19855" w:name="_ETM_Q38_649744"/>
      <w:bookmarkEnd w:id="19855"/>
      <w:r>
        <w:rPr>
          <w:rFonts w:hint="cs"/>
          <w:rtl/>
          <w:lang w:eastAsia="he-IL"/>
        </w:rPr>
        <w:t xml:space="preserve">כל יום נוסף של הממשלה הזו זה עוד קורבנות של </w:t>
      </w:r>
      <w:bookmarkStart w:id="19856" w:name="_ETM_Q38_652503"/>
      <w:bookmarkEnd w:id="19856"/>
      <w:r>
        <w:rPr>
          <w:rFonts w:hint="cs"/>
          <w:rtl/>
          <w:lang w:eastAsia="he-IL"/>
        </w:rPr>
        <w:t xml:space="preserve">הפשיעה והאלימות. כל יום נוסף של הממשלה הזו זה הריסת </w:t>
      </w:r>
      <w:bookmarkStart w:id="19857" w:name="_ETM_Q38_656208"/>
      <w:bookmarkEnd w:id="19857"/>
      <w:r>
        <w:rPr>
          <w:rFonts w:hint="cs"/>
          <w:rtl/>
          <w:lang w:eastAsia="he-IL"/>
        </w:rPr>
        <w:t xml:space="preserve">בתים. רק הבוקר, לפנות בוקר, הרסו שני בתים. כל </w:t>
      </w:r>
      <w:bookmarkStart w:id="19858" w:name="_ETM_Q38_651694"/>
      <w:bookmarkEnd w:id="19858"/>
      <w:r>
        <w:rPr>
          <w:rFonts w:hint="cs"/>
          <w:rtl/>
          <w:lang w:eastAsia="he-IL"/>
        </w:rPr>
        <w:t xml:space="preserve">יום נוסף של הממשלה הזו אלפי עסקים נסגרים. כל יום </w:t>
      </w:r>
      <w:bookmarkStart w:id="19859" w:name="_ETM_Q38_668447"/>
      <w:bookmarkEnd w:id="19859"/>
      <w:r>
        <w:rPr>
          <w:rFonts w:hint="cs"/>
          <w:rtl/>
          <w:lang w:eastAsia="he-IL"/>
        </w:rPr>
        <w:t xml:space="preserve">נוסף של הממשלה הזו יותר עוני ויותר משבר קורונה </w:t>
      </w:r>
      <w:bookmarkStart w:id="19860" w:name="_ETM_Q38_676255"/>
      <w:bookmarkEnd w:id="19860"/>
      <w:r>
        <w:rPr>
          <w:rFonts w:hint="cs"/>
          <w:rtl/>
          <w:lang w:eastAsia="he-IL"/>
        </w:rPr>
        <w:t>והשלכות משבר הקורונה.</w:t>
      </w:r>
    </w:p>
    <w:p w:rsidR="00B337F9" w:rsidRDefault="00B337F9" w:rsidP="0073511B">
      <w:pPr>
        <w:rPr>
          <w:rtl/>
          <w:lang w:eastAsia="he-IL"/>
        </w:rPr>
      </w:pPr>
      <w:bookmarkStart w:id="19861" w:name="_ETM_Q38_680530"/>
      <w:bookmarkStart w:id="19862" w:name="_ETM_Q38_680623"/>
      <w:bookmarkEnd w:id="19861"/>
      <w:bookmarkEnd w:id="19862"/>
    </w:p>
    <w:p w:rsidR="00B337F9" w:rsidRDefault="00B337F9" w:rsidP="0073511B">
      <w:pPr>
        <w:rPr>
          <w:rtl/>
          <w:lang w:eastAsia="he-IL"/>
        </w:rPr>
      </w:pPr>
      <w:bookmarkStart w:id="19863" w:name="_ETM_Q38_680674"/>
      <w:bookmarkStart w:id="19864" w:name="_ETM_Q38_680773"/>
      <w:bookmarkEnd w:id="19863"/>
      <w:bookmarkEnd w:id="19864"/>
      <w:r>
        <w:rPr>
          <w:rFonts w:hint="cs"/>
          <w:rtl/>
          <w:lang w:eastAsia="he-IL"/>
        </w:rPr>
        <w:t xml:space="preserve">לכן, הגיע הזמן שאנחנו לא ניתן חבל הצלה </w:t>
      </w:r>
      <w:bookmarkStart w:id="19865" w:name="_ETM_Q38_685540"/>
      <w:bookmarkEnd w:id="19865"/>
      <w:r>
        <w:rPr>
          <w:rFonts w:hint="cs"/>
          <w:rtl/>
          <w:lang w:eastAsia="he-IL"/>
        </w:rPr>
        <w:t xml:space="preserve">לממשלה. מי שנותן חבל הצלה לממשלה הזו למעשה הוא שותף </w:t>
      </w:r>
      <w:bookmarkStart w:id="19866" w:name="_ETM_Q38_689368"/>
      <w:bookmarkEnd w:id="19866"/>
      <w:r>
        <w:rPr>
          <w:rFonts w:hint="cs"/>
          <w:rtl/>
          <w:lang w:eastAsia="he-IL"/>
        </w:rPr>
        <w:t xml:space="preserve">לפשע. הממשלה הזו היא ממשלה פושעת, פושעת באזרחים שלנו, </w:t>
      </w:r>
      <w:bookmarkStart w:id="19867" w:name="_ETM_Q38_698481"/>
      <w:bookmarkEnd w:id="19867"/>
      <w:r>
        <w:rPr>
          <w:rFonts w:hint="cs"/>
          <w:rtl/>
          <w:lang w:eastAsia="he-IL"/>
        </w:rPr>
        <w:t xml:space="preserve">במיוחד באזרחים הערביים שסובלים גם מחוקים גזעניים, גם מיישומם של </w:t>
      </w:r>
      <w:bookmarkStart w:id="19868" w:name="_ETM_Q38_707072"/>
      <w:bookmarkEnd w:id="19868"/>
      <w:r>
        <w:rPr>
          <w:rFonts w:hint="cs"/>
          <w:rtl/>
          <w:lang w:eastAsia="he-IL"/>
        </w:rPr>
        <w:t xml:space="preserve">חוקים גזעניים בשטח, הריסת בתים יום-יום, יום-יום. הגיע הזמן להפסיק עם </w:t>
      </w:r>
      <w:bookmarkStart w:id="19869" w:name="_ETM_Q38_714161"/>
      <w:bookmarkEnd w:id="19869"/>
      <w:r>
        <w:rPr>
          <w:rFonts w:hint="cs"/>
          <w:rtl/>
          <w:lang w:eastAsia="he-IL"/>
        </w:rPr>
        <w:t>הממשלה הזו. לכן אנחנו, ברשימה המשותפת, נצביע נגד ההצעה הזו</w:t>
      </w:r>
      <w:bookmarkStart w:id="19870" w:name="_ETM_Q38_717848"/>
      <w:bookmarkEnd w:id="19870"/>
      <w:r>
        <w:rPr>
          <w:rFonts w:hint="cs"/>
          <w:rtl/>
          <w:lang w:eastAsia="he-IL"/>
        </w:rPr>
        <w:t xml:space="preserve"> ונפיל את הממשלה ואני מקווה שיהיו אמיצים מכחול-לבן שייכנסו ויצביעו </w:t>
      </w:r>
      <w:bookmarkStart w:id="19871" w:name="_ETM_Q38_728107"/>
      <w:bookmarkEnd w:id="19871"/>
      <w:r>
        <w:rPr>
          <w:rFonts w:hint="cs"/>
          <w:rtl/>
          <w:lang w:eastAsia="he-IL"/>
        </w:rPr>
        <w:t>נגד. תודה רבה.</w:t>
      </w:r>
    </w:p>
    <w:p w:rsidR="00B337F9" w:rsidRPr="00974ABC" w:rsidRDefault="00B337F9" w:rsidP="0073511B">
      <w:pPr>
        <w:rPr>
          <w:rtl/>
          <w:lang w:eastAsia="he-IL"/>
        </w:rPr>
      </w:pPr>
      <w:bookmarkStart w:id="19872" w:name="_ETM_Q38_730476"/>
      <w:bookmarkStart w:id="19873" w:name="_ETM_Q38_730556"/>
      <w:bookmarkEnd w:id="19872"/>
      <w:bookmarkEnd w:id="19873"/>
    </w:p>
    <w:p w:rsidR="00B337F9" w:rsidRDefault="00B337F9" w:rsidP="0073511B">
      <w:pPr>
        <w:pStyle w:val="af6"/>
        <w:rPr>
          <w:rtl/>
        </w:rPr>
      </w:pPr>
      <w:r w:rsidRPr="00067832">
        <w:rPr>
          <w:rStyle w:val="TagStyle"/>
          <w:rtl/>
        </w:rPr>
        <w:t xml:space="preserve"> &lt;&lt; יור &gt;&gt;</w:t>
      </w:r>
      <w:r w:rsidRPr="003C1F94">
        <w:rPr>
          <w:rStyle w:val="TagStyle"/>
          <w:rtl/>
        </w:rPr>
        <w:t xml:space="preserve"> </w:t>
      </w:r>
      <w:r>
        <w:rPr>
          <w:rtl/>
        </w:rPr>
        <w:t>היו"ר משה ארבל:</w:t>
      </w:r>
      <w:r w:rsidRPr="003C1F94">
        <w:rPr>
          <w:rStyle w:val="TagStyle"/>
          <w:rtl/>
        </w:rPr>
        <w:t xml:space="preserve"> </w:t>
      </w:r>
      <w:r w:rsidRPr="00067832">
        <w:rPr>
          <w:rStyle w:val="TagStyle"/>
          <w:rtl/>
        </w:rPr>
        <w:t>&lt;&lt; יור &gt;&gt;</w:t>
      </w:r>
      <w:r>
        <w:rPr>
          <w:rtl/>
        </w:rPr>
        <w:t xml:space="preserve">   </w:t>
      </w:r>
    </w:p>
    <w:p w:rsidR="00B337F9" w:rsidRDefault="00B337F9" w:rsidP="0073511B">
      <w:pPr>
        <w:pStyle w:val="KeepWithNext"/>
        <w:rPr>
          <w:rtl/>
          <w:lang w:eastAsia="he-IL"/>
        </w:rPr>
      </w:pPr>
    </w:p>
    <w:p w:rsidR="00B337F9" w:rsidRDefault="00B337F9" w:rsidP="0073511B">
      <w:pPr>
        <w:rPr>
          <w:rtl/>
          <w:lang w:eastAsia="he-IL"/>
        </w:rPr>
      </w:pPr>
      <w:bookmarkStart w:id="19874" w:name="_ETM_Q38_520145"/>
      <w:bookmarkEnd w:id="19874"/>
      <w:r>
        <w:rPr>
          <w:rFonts w:hint="cs"/>
          <w:rtl/>
          <w:lang w:eastAsia="he-IL"/>
        </w:rPr>
        <w:t xml:space="preserve">תודה רבה. חברת </w:t>
      </w:r>
      <w:bookmarkStart w:id="19875" w:name="_ETM_Q38_531260"/>
      <w:bookmarkEnd w:id="19875"/>
      <w:r>
        <w:rPr>
          <w:rFonts w:hint="cs"/>
          <w:rtl/>
          <w:lang w:eastAsia="he-IL"/>
        </w:rPr>
        <w:t>הכנסת עאידה תומא סלימאן, בבקשה, גברתי. שלוש דקות לרשותך.</w:t>
      </w:r>
    </w:p>
    <w:p w:rsidR="00B337F9" w:rsidRPr="003C1F94" w:rsidRDefault="00B337F9" w:rsidP="0073511B">
      <w:pPr>
        <w:rPr>
          <w:rtl/>
          <w:lang w:eastAsia="he-IL"/>
        </w:rPr>
      </w:pPr>
    </w:p>
    <w:p w:rsidR="00B337F9" w:rsidRPr="00553523" w:rsidRDefault="00B337F9" w:rsidP="0073511B">
      <w:pPr>
        <w:pStyle w:val="afb"/>
        <w:rPr>
          <w:rtl/>
        </w:rPr>
      </w:pPr>
      <w:bookmarkStart w:id="19876" w:name="_ETM_Q38_290886"/>
      <w:bookmarkStart w:id="19877" w:name="ET_typistreplace_אחרי_כן_מא_22_12_2"/>
      <w:bookmarkEnd w:id="19876"/>
      <w:r w:rsidRPr="00067832">
        <w:rPr>
          <w:rStyle w:val="TagStyle"/>
          <w:rtl/>
        </w:rPr>
        <w:t>&lt;&lt; אחרי_כן &gt;&gt;</w:t>
      </w:r>
      <w:r w:rsidRPr="003C60E2">
        <w:rPr>
          <w:rStyle w:val="TagStyle"/>
          <w:rtl/>
        </w:rPr>
        <w:t xml:space="preserve"> </w:t>
      </w:r>
      <w:r>
        <w:rPr>
          <w:rtl/>
          <w:lang w:eastAsia="he-IL"/>
        </w:rPr>
        <w:t>(אחרי כן</w:t>
      </w:r>
      <w:r>
        <w:rPr>
          <w:rFonts w:hint="cs"/>
          <w:rtl/>
          <w:lang w:eastAsia="he-IL"/>
        </w:rPr>
        <w:t xml:space="preserve"> רב</w:t>
      </w:r>
      <w:r>
        <w:rPr>
          <w:rtl/>
          <w:lang w:eastAsia="he-IL"/>
        </w:rPr>
        <w:t>)</w:t>
      </w:r>
      <w:r w:rsidRPr="003C60E2">
        <w:rPr>
          <w:rStyle w:val="TagStyle"/>
          <w:rtl/>
        </w:rPr>
        <w:t xml:space="preserve"> </w:t>
      </w:r>
      <w:r w:rsidRPr="00067832">
        <w:rPr>
          <w:rStyle w:val="TagStyle"/>
          <w:rtl/>
        </w:rPr>
        <w:t>&lt;&lt; אחרי_כן &gt;&gt;</w:t>
      </w:r>
      <w:r>
        <w:rPr>
          <w:rtl/>
          <w:lang w:eastAsia="he-IL"/>
        </w:rPr>
        <w:t xml:space="preserve"> </w:t>
      </w:r>
      <w:bookmarkEnd w:id="19877"/>
    </w:p>
    <w:p w:rsidR="00B337F9" w:rsidRDefault="00B337F9" w:rsidP="00331813">
      <w:pPr>
        <w:rPr>
          <w:rtl/>
        </w:rPr>
      </w:pPr>
    </w:p>
    <w:p w:rsidR="00CA3CAC" w:rsidRDefault="00CA3CAC" w:rsidP="0073511B">
      <w:pPr>
        <w:pStyle w:val="a4"/>
        <w:keepNext/>
        <w:rPr>
          <w:rtl/>
        </w:rPr>
      </w:pPr>
      <w:bookmarkStart w:id="19878" w:name="TOR_Q39"/>
      <w:bookmarkStart w:id="19879" w:name="ET_speaker_5761_1"/>
      <w:bookmarkEnd w:id="19878"/>
      <w:r w:rsidRPr="004049EE">
        <w:rPr>
          <w:rStyle w:val="TagStyle"/>
          <w:rtl/>
        </w:rPr>
        <w:t xml:space="preserve"> &lt;&lt; דובר &gt;&gt; </w:t>
      </w:r>
      <w:r>
        <w:rPr>
          <w:rtl/>
        </w:rPr>
        <w:t>עאידה תומא סלימאן (הרשימה המשותפת):</w:t>
      </w:r>
      <w:r w:rsidRPr="004049EE">
        <w:rPr>
          <w:rStyle w:val="TagStyle"/>
          <w:rtl/>
        </w:rPr>
        <w:t xml:space="preserve"> &lt;&lt; דובר &gt;&gt;</w:t>
      </w:r>
      <w:r>
        <w:rPr>
          <w:rtl/>
        </w:rPr>
        <w:t xml:space="preserve">   </w:t>
      </w:r>
      <w:bookmarkEnd w:id="19879"/>
    </w:p>
    <w:p w:rsidR="00CA3CAC" w:rsidRDefault="00CA3CAC" w:rsidP="0073511B">
      <w:pPr>
        <w:rPr>
          <w:rtl/>
          <w:lang w:eastAsia="he-IL"/>
        </w:rPr>
      </w:pPr>
      <w:bookmarkStart w:id="19880" w:name="_ETM_Q39_136787"/>
      <w:bookmarkStart w:id="19881" w:name="_ETM_Q39_136808"/>
      <w:bookmarkEnd w:id="19880"/>
      <w:bookmarkEnd w:id="19881"/>
    </w:p>
    <w:p w:rsidR="00CA3CAC" w:rsidRDefault="00CA3CAC" w:rsidP="0073511B">
      <w:pPr>
        <w:rPr>
          <w:rtl/>
          <w:lang w:eastAsia="he-IL"/>
        </w:rPr>
      </w:pPr>
      <w:bookmarkStart w:id="19882" w:name="_ETM_Q39_142738"/>
      <w:bookmarkStart w:id="19883" w:name="_ETM_Q39_142843"/>
      <w:bookmarkEnd w:id="19882"/>
      <w:bookmarkEnd w:id="19883"/>
      <w:r>
        <w:rPr>
          <w:rFonts w:hint="cs"/>
          <w:rtl/>
          <w:lang w:eastAsia="he-IL"/>
        </w:rPr>
        <w:t>כבוד היושב-ראש, חברי וחברות הכנסת, האמת, מי שנ</w:t>
      </w:r>
      <w:bookmarkStart w:id="19884" w:name="_ETM_Q39_178615"/>
      <w:bookmarkEnd w:id="19884"/>
      <w:r>
        <w:rPr>
          <w:rFonts w:hint="cs"/>
          <w:rtl/>
          <w:lang w:eastAsia="he-IL"/>
        </w:rPr>
        <w:t xml:space="preserve">מצא בכנסת הזו בארבע הקדנציות האחרונות כבר מכיר </w:t>
      </w:r>
      <w:bookmarkStart w:id="19885" w:name="_ETM_Q39_184008"/>
      <w:bookmarkEnd w:id="19885"/>
      <w:r>
        <w:rPr>
          <w:rFonts w:hint="cs"/>
          <w:rtl/>
          <w:lang w:eastAsia="he-IL"/>
        </w:rPr>
        <w:t>לילות כאלה, כבר עבר לילות כאלה. כבר עבר לילות כאלה</w:t>
      </w:r>
      <w:bookmarkStart w:id="19886" w:name="_ETM_Q39_191657"/>
      <w:bookmarkEnd w:id="19886"/>
      <w:r>
        <w:rPr>
          <w:rFonts w:hint="cs"/>
          <w:rtl/>
          <w:lang w:eastAsia="he-IL"/>
        </w:rPr>
        <w:t>, לילות בהם אנחנו יודעים שעושים איזושה</w:t>
      </w:r>
      <w:r>
        <w:rPr>
          <w:rFonts w:hint="eastAsia"/>
          <w:rtl/>
          <w:lang w:eastAsia="he-IL"/>
        </w:rPr>
        <w:t>י</w:t>
      </w:r>
      <w:r>
        <w:rPr>
          <w:rFonts w:hint="cs"/>
          <w:rtl/>
          <w:lang w:eastAsia="he-IL"/>
        </w:rPr>
        <w:t xml:space="preserve"> הצגה במליאה, </w:t>
      </w:r>
      <w:bookmarkStart w:id="19887" w:name="_ETM_Q39_200485"/>
      <w:bookmarkEnd w:id="19887"/>
      <w:r>
        <w:rPr>
          <w:rFonts w:hint="cs"/>
          <w:rtl/>
          <w:lang w:eastAsia="he-IL"/>
        </w:rPr>
        <w:t xml:space="preserve">סחבת במליאה, מביאים הצעת חוק שהיא כאילו נראית טכנית, </w:t>
      </w:r>
      <w:bookmarkStart w:id="19888" w:name="_ETM_Q39_206878"/>
      <w:bookmarkEnd w:id="19888"/>
      <w:r>
        <w:rPr>
          <w:rFonts w:hint="cs"/>
          <w:rtl/>
          <w:lang w:eastAsia="he-IL"/>
        </w:rPr>
        <w:t xml:space="preserve">למרות שהיא הצעת חוק-יסוד ומנסים למשוך זמן עד שתיפול </w:t>
      </w:r>
      <w:bookmarkStart w:id="19889" w:name="_ETM_Q39_214104"/>
      <w:bookmarkEnd w:id="19889"/>
      <w:r>
        <w:rPr>
          <w:rFonts w:hint="cs"/>
          <w:rtl/>
          <w:lang w:eastAsia="he-IL"/>
        </w:rPr>
        <w:t>ההחלטה. עד שתיפול ההחלטה, לא במליאה פה, לא לפי רצון נבחרי הציבור.</w:t>
      </w:r>
    </w:p>
    <w:p w:rsidR="00CA3CAC" w:rsidRDefault="00CA3CAC" w:rsidP="0073511B">
      <w:pPr>
        <w:rPr>
          <w:rtl/>
          <w:lang w:eastAsia="he-IL"/>
        </w:rPr>
      </w:pPr>
    </w:p>
    <w:p w:rsidR="00CA3CAC" w:rsidRDefault="00CA3CAC" w:rsidP="0073511B">
      <w:pPr>
        <w:rPr>
          <w:rtl/>
          <w:lang w:eastAsia="he-IL"/>
        </w:rPr>
      </w:pPr>
      <w:r>
        <w:rPr>
          <w:rFonts w:hint="cs"/>
          <w:rtl/>
          <w:lang w:eastAsia="he-IL"/>
        </w:rPr>
        <w:t xml:space="preserve">לא לפי רצון נבחרי הציבור, כלומר, לפי רצון הציבור, </w:t>
      </w:r>
      <w:bookmarkStart w:id="19890" w:name="_ETM_Q39_233328"/>
      <w:bookmarkEnd w:id="19890"/>
      <w:r>
        <w:rPr>
          <w:rFonts w:hint="cs"/>
          <w:rtl/>
          <w:lang w:eastAsia="he-IL"/>
        </w:rPr>
        <w:t xml:space="preserve">אלא לפי רצונו של הרודן, לפי רצונו של ראש ממשלה </w:t>
      </w:r>
      <w:bookmarkStart w:id="19891" w:name="_ETM_Q39_240434"/>
      <w:bookmarkEnd w:id="19891"/>
      <w:r>
        <w:rPr>
          <w:rFonts w:hint="cs"/>
          <w:rtl/>
          <w:lang w:eastAsia="he-IL"/>
        </w:rPr>
        <w:t xml:space="preserve">מואשם בפלילים, שמנסה להציל את עורו ומשווק את עצמו כמשיח </w:t>
      </w:r>
      <w:bookmarkStart w:id="19892" w:name="_ETM_Q39_249550"/>
      <w:bookmarkEnd w:id="19892"/>
      <w:r>
        <w:rPr>
          <w:rFonts w:hint="cs"/>
          <w:rtl/>
          <w:lang w:eastAsia="he-IL"/>
        </w:rPr>
        <w:t>שכולם מחכים לו, המנהיג הגדול והכול-יכול אשר מטביע את כולנו בבוץ.</w:t>
      </w:r>
    </w:p>
    <w:p w:rsidR="00CA3CAC" w:rsidRDefault="00CA3CAC" w:rsidP="0073511B">
      <w:pPr>
        <w:rPr>
          <w:rtl/>
          <w:lang w:eastAsia="he-IL"/>
        </w:rPr>
      </w:pPr>
      <w:bookmarkStart w:id="19893" w:name="_ETM_Q39_261287"/>
      <w:bookmarkStart w:id="19894" w:name="_ETM_Q39_261354"/>
      <w:bookmarkEnd w:id="19893"/>
      <w:bookmarkEnd w:id="19894"/>
    </w:p>
    <w:p w:rsidR="00CA3CAC" w:rsidRDefault="00CA3CAC" w:rsidP="0073511B">
      <w:pPr>
        <w:rPr>
          <w:rtl/>
          <w:lang w:eastAsia="he-IL"/>
        </w:rPr>
      </w:pPr>
      <w:bookmarkStart w:id="19895" w:name="_ETM_Q39_261432"/>
      <w:bookmarkStart w:id="19896" w:name="_ETM_Q39_261478"/>
      <w:bookmarkEnd w:id="19895"/>
      <w:bookmarkEnd w:id="19896"/>
      <w:r>
        <w:rPr>
          <w:rFonts w:hint="cs"/>
          <w:rtl/>
          <w:lang w:eastAsia="he-IL"/>
        </w:rPr>
        <w:t xml:space="preserve">מה שקורה הלילה וכמו בלילות שקדמו לו הוא בעצם ביטוי </w:t>
      </w:r>
      <w:bookmarkStart w:id="19897" w:name="_ETM_Q39_268670"/>
      <w:bookmarkEnd w:id="19897"/>
      <w:r>
        <w:rPr>
          <w:rFonts w:hint="cs"/>
          <w:rtl/>
          <w:lang w:eastAsia="he-IL"/>
        </w:rPr>
        <w:t xml:space="preserve">למשברה פוליטי האמיתי הקיים במדינה כבר יותר מעשור. משבר פוליטי </w:t>
      </w:r>
      <w:bookmarkStart w:id="19898" w:name="_ETM_Q39_277691"/>
      <w:bookmarkEnd w:id="19898"/>
      <w:r>
        <w:rPr>
          <w:rFonts w:hint="cs"/>
          <w:rtl/>
          <w:lang w:eastAsia="he-IL"/>
        </w:rPr>
        <w:t xml:space="preserve">שהממשלה המובלת על-ידי ראש הממשלה בנימין נתניהו בעצם לא משרתת </w:t>
      </w:r>
      <w:bookmarkStart w:id="19899" w:name="_ETM_Q39_285200"/>
      <w:bookmarkEnd w:id="19899"/>
      <w:r>
        <w:rPr>
          <w:rFonts w:hint="cs"/>
          <w:rtl/>
          <w:lang w:eastAsia="he-IL"/>
        </w:rPr>
        <w:t>את הציבור אלא עושה שהציבור ישרת את ראש הממשלה.</w:t>
      </w:r>
    </w:p>
    <w:p w:rsidR="00CA3CAC" w:rsidRDefault="00CA3CAC" w:rsidP="0073511B">
      <w:pPr>
        <w:rPr>
          <w:rtl/>
          <w:lang w:eastAsia="he-IL"/>
        </w:rPr>
      </w:pPr>
    </w:p>
    <w:p w:rsidR="00CA3CAC" w:rsidRDefault="00CA3CAC" w:rsidP="0073511B">
      <w:pPr>
        <w:rPr>
          <w:rtl/>
          <w:lang w:eastAsia="he-IL"/>
        </w:rPr>
      </w:pPr>
      <w:r>
        <w:rPr>
          <w:rFonts w:hint="cs"/>
          <w:rtl/>
          <w:lang w:eastAsia="he-IL"/>
        </w:rPr>
        <w:t xml:space="preserve">זה משבר פוליטי כי לא קיימת ולא הוצעה אלטרנטיבה אמיתית לשלטון הזה. גנץ התקפל כי הוא ידע שהוא לא </w:t>
      </w:r>
      <w:bookmarkStart w:id="19900" w:name="_ETM_Q39_303905"/>
      <w:bookmarkEnd w:id="19900"/>
      <w:r>
        <w:rPr>
          <w:rFonts w:hint="cs"/>
          <w:rtl/>
          <w:lang w:eastAsia="he-IL"/>
        </w:rPr>
        <w:t xml:space="preserve">מציג שום אלטרנטיבה אמיתית ושהוא לא מביא בשורה. הוא היה </w:t>
      </w:r>
      <w:bookmarkStart w:id="19901" w:name="_ETM_Q39_309387"/>
      <w:bookmarkEnd w:id="19901"/>
      <w:r>
        <w:rPr>
          <w:rFonts w:hint="cs"/>
          <w:rtl/>
          <w:lang w:eastAsia="he-IL"/>
        </w:rPr>
        <w:t xml:space="preserve">מוכן לשים את היד שלו ביד של בנימין </w:t>
      </w:r>
      <w:bookmarkStart w:id="19902" w:name="_ETM_Q39_314765"/>
      <w:bookmarkEnd w:id="19902"/>
      <w:r>
        <w:rPr>
          <w:rFonts w:hint="cs"/>
          <w:rtl/>
          <w:lang w:eastAsia="he-IL"/>
        </w:rPr>
        <w:t xml:space="preserve">נתניהו למרות כל ההבטחות שהוא הבטיח לציבור כי אין לו משהו אחר להציע. ואם אנחנו נלך לבחירות, הפעם צריך לעמוד </w:t>
      </w:r>
      <w:bookmarkStart w:id="19903" w:name="_ETM_Q39_325471"/>
      <w:bookmarkEnd w:id="19903"/>
      <w:r>
        <w:rPr>
          <w:rFonts w:hint="cs"/>
          <w:rtl/>
          <w:lang w:eastAsia="he-IL"/>
        </w:rPr>
        <w:t>טוב מאוד ולחשוב איזה סוג של אלטרנטיבה פוליטית הציבור מחפש.</w:t>
      </w:r>
    </w:p>
    <w:p w:rsidR="00CA3CAC" w:rsidRDefault="00CA3CAC" w:rsidP="0073511B">
      <w:pPr>
        <w:rPr>
          <w:rtl/>
          <w:lang w:eastAsia="he-IL"/>
        </w:rPr>
      </w:pPr>
      <w:bookmarkStart w:id="19904" w:name="_ETM_Q39_332694"/>
      <w:bookmarkStart w:id="19905" w:name="_ETM_Q39_332748"/>
      <w:bookmarkEnd w:id="19904"/>
      <w:bookmarkEnd w:id="19905"/>
    </w:p>
    <w:p w:rsidR="00CA3CAC" w:rsidRDefault="00CA3CAC" w:rsidP="0073511B">
      <w:pPr>
        <w:rPr>
          <w:rtl/>
          <w:lang w:eastAsia="he-IL"/>
        </w:rPr>
      </w:pPr>
      <w:bookmarkStart w:id="19906" w:name="_ETM_Q39_332870"/>
      <w:bookmarkStart w:id="19907" w:name="_ETM_Q39_332915"/>
      <w:bookmarkEnd w:id="19906"/>
      <w:bookmarkEnd w:id="19907"/>
      <w:r>
        <w:rPr>
          <w:rFonts w:hint="cs"/>
          <w:rtl/>
          <w:lang w:eastAsia="he-IL"/>
        </w:rPr>
        <w:t xml:space="preserve">הרשימה </w:t>
      </w:r>
      <w:bookmarkStart w:id="19908" w:name="_ETM_Q39_333008"/>
      <w:bookmarkEnd w:id="19908"/>
      <w:r>
        <w:rPr>
          <w:rFonts w:hint="cs"/>
          <w:rtl/>
          <w:lang w:eastAsia="he-IL"/>
        </w:rPr>
        <w:t xml:space="preserve">המשותפת הציעה אלטרנטיבה כזו. הציעה אלטרנטיבה והצליחה לצבור כוח. אבל </w:t>
      </w:r>
      <w:bookmarkStart w:id="19909" w:name="_ETM_Q39_341587"/>
      <w:bookmarkEnd w:id="19909"/>
      <w:r>
        <w:rPr>
          <w:rFonts w:hint="cs"/>
          <w:rtl/>
          <w:lang w:eastAsia="he-IL"/>
        </w:rPr>
        <w:t xml:space="preserve">לא מספיק כדי להפיל, היה מספיק כדי לכרסם בכוחו של </w:t>
      </w:r>
      <w:bookmarkStart w:id="19910" w:name="_ETM_Q39_346808"/>
      <w:bookmarkEnd w:id="19910"/>
      <w:r>
        <w:rPr>
          <w:rFonts w:hint="cs"/>
          <w:rtl/>
          <w:lang w:eastAsia="he-IL"/>
        </w:rPr>
        <w:t xml:space="preserve">הרודן, אבל הפעם אנחנו זה לא עניין של </w:t>
      </w:r>
      <w:bookmarkStart w:id="19911" w:name="_ETM_Q39_351168"/>
      <w:bookmarkEnd w:id="19911"/>
      <w:r>
        <w:rPr>
          <w:rFonts w:hint="cs"/>
          <w:rtl/>
          <w:lang w:eastAsia="he-IL"/>
        </w:rPr>
        <w:t xml:space="preserve">אדם וזה לא עניין של להפיל ראש ממשלה אלא </w:t>
      </w:r>
      <w:bookmarkStart w:id="19912" w:name="_ETM_Q39_356499"/>
      <w:bookmarkEnd w:id="19912"/>
      <w:r>
        <w:rPr>
          <w:rFonts w:hint="cs"/>
          <w:rtl/>
          <w:lang w:eastAsia="he-IL"/>
        </w:rPr>
        <w:t xml:space="preserve">עניין של לשנות את המפה הפוליטית, לשנות את השלטון הקיים </w:t>
      </w:r>
      <w:bookmarkStart w:id="19913" w:name="_ETM_Q39_362631"/>
      <w:bookmarkEnd w:id="19913"/>
      <w:r>
        <w:rPr>
          <w:rFonts w:hint="cs"/>
          <w:rtl/>
          <w:lang w:eastAsia="he-IL"/>
        </w:rPr>
        <w:t>אשר מדכא את כלל האזרחים ובעיקר מדכא את האוכלוסייה הערבית במדינה הזו - -</w:t>
      </w:r>
    </w:p>
    <w:p w:rsidR="00CA3CAC" w:rsidRDefault="00CA3CAC" w:rsidP="0073511B">
      <w:pPr>
        <w:rPr>
          <w:rtl/>
          <w:lang w:eastAsia="he-IL"/>
        </w:rPr>
      </w:pPr>
    </w:p>
    <w:p w:rsidR="00CA3CAC" w:rsidRDefault="00CA3CAC" w:rsidP="0073511B">
      <w:pPr>
        <w:pStyle w:val="af6"/>
        <w:keepNext/>
      </w:pPr>
      <w:r w:rsidRPr="004049EE">
        <w:rPr>
          <w:rStyle w:val="TagStyle"/>
          <w:rtl/>
        </w:rPr>
        <w:t xml:space="preserve"> &lt;&lt; יור &gt;&gt; </w:t>
      </w:r>
      <w:r>
        <w:rPr>
          <w:rtl/>
        </w:rPr>
        <w:t>היו"ר משה ארבל:</w:t>
      </w:r>
      <w:r w:rsidRPr="004049EE">
        <w:rPr>
          <w:rStyle w:val="TagStyle"/>
          <w:rtl/>
        </w:rPr>
        <w:t xml:space="preserve"> &lt;&lt; יור &gt;&gt;</w:t>
      </w:r>
      <w:r>
        <w:rPr>
          <w:rtl/>
        </w:rPr>
        <w:t xml:space="preserve">   </w:t>
      </w:r>
    </w:p>
    <w:p w:rsidR="00CA3CAC" w:rsidRDefault="00CA3CAC" w:rsidP="0073511B">
      <w:pPr>
        <w:pStyle w:val="KeepWithNext"/>
        <w:rPr>
          <w:rtl/>
          <w:lang w:eastAsia="he-IL"/>
        </w:rPr>
      </w:pPr>
    </w:p>
    <w:p w:rsidR="00CA3CAC" w:rsidRDefault="00CA3CAC" w:rsidP="0073511B">
      <w:pPr>
        <w:rPr>
          <w:rtl/>
          <w:lang w:eastAsia="he-IL"/>
        </w:rPr>
      </w:pPr>
      <w:r>
        <w:rPr>
          <w:rFonts w:hint="cs"/>
          <w:rtl/>
          <w:lang w:eastAsia="he-IL"/>
        </w:rPr>
        <w:t>תודה.</w:t>
      </w:r>
    </w:p>
    <w:p w:rsidR="00CA3CAC" w:rsidRDefault="00CA3CAC" w:rsidP="0073511B">
      <w:pPr>
        <w:rPr>
          <w:rtl/>
          <w:lang w:eastAsia="he-IL"/>
        </w:rPr>
      </w:pPr>
    </w:p>
    <w:p w:rsidR="00CA3CAC" w:rsidRDefault="00CA3CAC" w:rsidP="0073511B">
      <w:pPr>
        <w:pStyle w:val="-"/>
        <w:keepNext/>
      </w:pPr>
      <w:bookmarkStart w:id="19914" w:name="ET_speakercontinue_5761_3"/>
      <w:r w:rsidRPr="004049EE">
        <w:rPr>
          <w:rStyle w:val="TagStyle"/>
          <w:rtl/>
        </w:rPr>
        <w:lastRenderedPageBreak/>
        <w:t xml:space="preserve"> &lt;&lt; דובר_המשך &gt;&gt; </w:t>
      </w:r>
      <w:r>
        <w:rPr>
          <w:rtl/>
        </w:rPr>
        <w:t>עאידה תומא סלימאן (הרשימה המשותפת):</w:t>
      </w:r>
      <w:r w:rsidRPr="004049EE">
        <w:rPr>
          <w:rStyle w:val="TagStyle"/>
          <w:rtl/>
        </w:rPr>
        <w:t xml:space="preserve"> &lt;&lt; דובר_המשך &gt;&gt;</w:t>
      </w:r>
      <w:r>
        <w:rPr>
          <w:rtl/>
        </w:rPr>
        <w:t xml:space="preserve">   </w:t>
      </w:r>
      <w:bookmarkEnd w:id="19914"/>
    </w:p>
    <w:p w:rsidR="00CA3CAC" w:rsidRDefault="00CA3CAC" w:rsidP="0073511B">
      <w:pPr>
        <w:pStyle w:val="KeepWithNext"/>
        <w:rPr>
          <w:rtl/>
          <w:lang w:eastAsia="he-IL"/>
        </w:rPr>
      </w:pPr>
    </w:p>
    <w:p w:rsidR="00CA3CAC" w:rsidRDefault="00CA3CAC" w:rsidP="0073511B">
      <w:pPr>
        <w:rPr>
          <w:rtl/>
          <w:lang w:eastAsia="he-IL"/>
        </w:rPr>
      </w:pPr>
      <w:r>
        <w:rPr>
          <w:rFonts w:hint="cs"/>
          <w:rtl/>
          <w:lang w:eastAsia="he-IL"/>
        </w:rPr>
        <w:t xml:space="preserve">- - מכרסם בשולי הדמוקרטיה, מנציח כיבוש </w:t>
      </w:r>
      <w:bookmarkStart w:id="19915" w:name="_ETM_Q39_375044"/>
      <w:bookmarkEnd w:id="19915"/>
      <w:r>
        <w:rPr>
          <w:rFonts w:hint="cs"/>
          <w:rtl/>
          <w:lang w:eastAsia="he-IL"/>
        </w:rPr>
        <w:t>ומצב של מלחמה בכל מה שהוא מדבר עליו כאפקט שלום.</w:t>
      </w:r>
    </w:p>
    <w:p w:rsidR="00CA3CAC" w:rsidRDefault="00CA3CAC" w:rsidP="0073511B">
      <w:pPr>
        <w:rPr>
          <w:rtl/>
          <w:lang w:eastAsia="he-IL"/>
        </w:rPr>
      </w:pPr>
    </w:p>
    <w:p w:rsidR="00CA3CAC" w:rsidRDefault="00CA3CAC" w:rsidP="0073511B">
      <w:pPr>
        <w:pStyle w:val="af6"/>
        <w:keepNext/>
      </w:pPr>
      <w:r w:rsidRPr="004049EE">
        <w:rPr>
          <w:rStyle w:val="TagStyle"/>
          <w:rtl/>
        </w:rPr>
        <w:t xml:space="preserve"> &lt;&lt; יור &gt;&gt; </w:t>
      </w:r>
      <w:r>
        <w:rPr>
          <w:rtl/>
        </w:rPr>
        <w:t>היו"ר משה ארבל:</w:t>
      </w:r>
      <w:r w:rsidRPr="004049EE">
        <w:rPr>
          <w:rStyle w:val="TagStyle"/>
          <w:rtl/>
        </w:rPr>
        <w:t xml:space="preserve"> &lt;&lt; יור &gt;&gt;</w:t>
      </w:r>
      <w:r>
        <w:rPr>
          <w:rtl/>
        </w:rPr>
        <w:t xml:space="preserve">   </w:t>
      </w:r>
    </w:p>
    <w:p w:rsidR="00CA3CAC" w:rsidRDefault="00CA3CAC" w:rsidP="0073511B">
      <w:pPr>
        <w:pStyle w:val="KeepWithNext"/>
        <w:rPr>
          <w:rtl/>
          <w:lang w:eastAsia="he-IL"/>
        </w:rPr>
      </w:pPr>
    </w:p>
    <w:p w:rsidR="00CA3CAC" w:rsidRDefault="00CA3CAC" w:rsidP="0073511B">
      <w:pPr>
        <w:rPr>
          <w:rtl/>
          <w:lang w:eastAsia="he-IL"/>
        </w:rPr>
      </w:pPr>
      <w:r>
        <w:rPr>
          <w:rFonts w:hint="cs"/>
          <w:rtl/>
          <w:lang w:eastAsia="he-IL"/>
        </w:rPr>
        <w:t>תודה.</w:t>
      </w:r>
    </w:p>
    <w:p w:rsidR="00CA3CAC" w:rsidRDefault="00CA3CAC" w:rsidP="0073511B">
      <w:pPr>
        <w:rPr>
          <w:rtl/>
          <w:lang w:eastAsia="he-IL"/>
        </w:rPr>
      </w:pPr>
      <w:bookmarkStart w:id="19916" w:name="_ETM_Q39_380169"/>
      <w:bookmarkStart w:id="19917" w:name="_ETM_Q39_380232"/>
      <w:bookmarkEnd w:id="19916"/>
      <w:bookmarkEnd w:id="19917"/>
    </w:p>
    <w:p w:rsidR="00CA3CAC" w:rsidRDefault="00CA3CAC" w:rsidP="0073511B">
      <w:pPr>
        <w:pStyle w:val="-"/>
        <w:keepNext/>
      </w:pPr>
      <w:bookmarkStart w:id="19918" w:name="_ETM_Q39_380298"/>
      <w:bookmarkStart w:id="19919" w:name="_ETM_Q39_380355"/>
      <w:bookmarkStart w:id="19920" w:name="ET_speakercontinue_5761_5"/>
      <w:bookmarkEnd w:id="19918"/>
      <w:bookmarkEnd w:id="19919"/>
      <w:r w:rsidRPr="004049EE">
        <w:rPr>
          <w:rStyle w:val="TagStyle"/>
          <w:rtl/>
        </w:rPr>
        <w:t xml:space="preserve"> &lt;&lt; דובר_המשך &gt;&gt; </w:t>
      </w:r>
      <w:r>
        <w:rPr>
          <w:rtl/>
        </w:rPr>
        <w:t>עאידה תומא סלימאן (הרשימה המשותפת):</w:t>
      </w:r>
      <w:r w:rsidRPr="004049EE">
        <w:rPr>
          <w:rStyle w:val="TagStyle"/>
          <w:rtl/>
        </w:rPr>
        <w:t xml:space="preserve"> &lt;&lt; דובר_המשך &gt;&gt;</w:t>
      </w:r>
      <w:r>
        <w:rPr>
          <w:rtl/>
        </w:rPr>
        <w:t xml:space="preserve">   </w:t>
      </w:r>
      <w:bookmarkEnd w:id="19920"/>
    </w:p>
    <w:p w:rsidR="00CA3CAC" w:rsidRDefault="00CA3CAC" w:rsidP="0073511B">
      <w:pPr>
        <w:pStyle w:val="KeepWithNext"/>
        <w:rPr>
          <w:rtl/>
          <w:lang w:eastAsia="he-IL"/>
        </w:rPr>
      </w:pPr>
    </w:p>
    <w:p w:rsidR="00CA3CAC" w:rsidRDefault="00CA3CAC" w:rsidP="0073511B">
      <w:pPr>
        <w:rPr>
          <w:rtl/>
          <w:lang w:eastAsia="he-IL"/>
        </w:rPr>
      </w:pPr>
      <w:bookmarkStart w:id="19921" w:name="_ETM_Q39_380971"/>
      <w:bookmarkEnd w:id="19921"/>
      <w:r>
        <w:rPr>
          <w:rFonts w:hint="cs"/>
          <w:rtl/>
          <w:lang w:eastAsia="he-IL"/>
        </w:rPr>
        <w:t xml:space="preserve">הגיע </w:t>
      </w:r>
      <w:bookmarkStart w:id="19922" w:name="_ETM_Q39_380550"/>
      <w:bookmarkEnd w:id="19922"/>
      <w:r>
        <w:rPr>
          <w:rFonts w:hint="cs"/>
          <w:rtl/>
          <w:lang w:eastAsia="he-IL"/>
        </w:rPr>
        <w:t xml:space="preserve">הזמן באמת שנתפטר מהממשלה הזו, לא לתת לה אורך חיים, </w:t>
      </w:r>
      <w:bookmarkStart w:id="19923" w:name="_ETM_Q39_387716"/>
      <w:bookmarkEnd w:id="19923"/>
      <w:r>
        <w:rPr>
          <w:rFonts w:hint="cs"/>
          <w:rtl/>
          <w:lang w:eastAsia="he-IL"/>
        </w:rPr>
        <w:t>וללכת לבחירות כבר.</w:t>
      </w:r>
    </w:p>
    <w:p w:rsidR="00CA3CAC" w:rsidRDefault="00CA3CAC" w:rsidP="0073511B">
      <w:pPr>
        <w:rPr>
          <w:rtl/>
          <w:lang w:eastAsia="he-IL"/>
        </w:rPr>
      </w:pPr>
    </w:p>
    <w:p w:rsidR="00CA3CAC" w:rsidRDefault="00CA3CAC" w:rsidP="0073511B">
      <w:pPr>
        <w:pStyle w:val="af6"/>
        <w:keepNext/>
      </w:pPr>
      <w:r w:rsidRPr="004049EE">
        <w:rPr>
          <w:rStyle w:val="TagStyle"/>
          <w:rtl/>
        </w:rPr>
        <w:t xml:space="preserve"> &lt;&lt; יור &gt;&gt; </w:t>
      </w:r>
      <w:r>
        <w:rPr>
          <w:rtl/>
        </w:rPr>
        <w:t>היו"ר משה ארבל:</w:t>
      </w:r>
      <w:r w:rsidRPr="004049EE">
        <w:rPr>
          <w:rStyle w:val="TagStyle"/>
          <w:rtl/>
        </w:rPr>
        <w:t xml:space="preserve"> &lt;&lt; יור &gt;&gt;</w:t>
      </w:r>
      <w:r>
        <w:rPr>
          <w:rtl/>
        </w:rPr>
        <w:t xml:space="preserve">   </w:t>
      </w:r>
    </w:p>
    <w:p w:rsidR="00CA3CAC" w:rsidRDefault="00CA3CAC" w:rsidP="0073511B">
      <w:pPr>
        <w:pStyle w:val="KeepWithNext"/>
        <w:rPr>
          <w:rtl/>
          <w:lang w:eastAsia="he-IL"/>
        </w:rPr>
      </w:pPr>
    </w:p>
    <w:p w:rsidR="00CA3CAC" w:rsidRDefault="00CA3CAC" w:rsidP="0073511B">
      <w:pPr>
        <w:rPr>
          <w:rtl/>
          <w:lang w:eastAsia="he-IL"/>
        </w:rPr>
      </w:pPr>
      <w:r>
        <w:rPr>
          <w:rFonts w:hint="cs"/>
          <w:rtl/>
          <w:lang w:eastAsia="he-IL"/>
        </w:rPr>
        <w:t>תודה רבה לחברת הכנסת עאידה תומא סלימאן.</w:t>
      </w:r>
    </w:p>
    <w:p w:rsidR="00CA3CAC" w:rsidRDefault="00CA3CAC" w:rsidP="0073511B">
      <w:pPr>
        <w:rPr>
          <w:rtl/>
          <w:lang w:eastAsia="he-IL"/>
        </w:rPr>
      </w:pPr>
    </w:p>
    <w:p w:rsidR="00CA3CAC" w:rsidRDefault="00CA3CAC" w:rsidP="0073511B">
      <w:pPr>
        <w:rPr>
          <w:rtl/>
          <w:lang w:eastAsia="he-IL"/>
        </w:rPr>
      </w:pPr>
      <w:r>
        <w:rPr>
          <w:rFonts w:hint="cs"/>
          <w:rtl/>
          <w:lang w:eastAsia="he-IL"/>
        </w:rPr>
        <w:t xml:space="preserve">חברת </w:t>
      </w:r>
      <w:bookmarkStart w:id="19924" w:name="_ETM_Q39_390746"/>
      <w:bookmarkEnd w:id="19924"/>
      <w:r>
        <w:rPr>
          <w:rFonts w:hint="cs"/>
          <w:rtl/>
          <w:lang w:eastAsia="he-IL"/>
        </w:rPr>
        <w:t xml:space="preserve">הכנסת מרב מיכאלי, תעלה ותבוא. 3 דקות לרשותך, גם </w:t>
      </w:r>
      <w:bookmarkStart w:id="19925" w:name="_ETM_Q39_394923"/>
      <w:bookmarkEnd w:id="19925"/>
      <w:r>
        <w:rPr>
          <w:rFonts w:hint="cs"/>
          <w:rtl/>
          <w:lang w:eastAsia="he-IL"/>
        </w:rPr>
        <w:t>כן.</w:t>
      </w:r>
    </w:p>
    <w:p w:rsidR="00CA3CAC" w:rsidRDefault="00CA3CAC" w:rsidP="0073511B">
      <w:pPr>
        <w:rPr>
          <w:rtl/>
          <w:lang w:eastAsia="he-IL"/>
        </w:rPr>
      </w:pPr>
      <w:bookmarkStart w:id="19926" w:name="_ETM_Q39_395520"/>
      <w:bookmarkStart w:id="19927" w:name="_ETM_Q39_395577"/>
      <w:bookmarkStart w:id="19928" w:name="_ETM_Q39_395649"/>
      <w:bookmarkEnd w:id="19926"/>
      <w:bookmarkEnd w:id="19927"/>
      <w:bookmarkEnd w:id="19928"/>
    </w:p>
    <w:p w:rsidR="00CA3CAC" w:rsidRDefault="00CA3CAC" w:rsidP="0073511B">
      <w:pPr>
        <w:pStyle w:val="a4"/>
        <w:keepNext/>
        <w:rPr>
          <w:rtl/>
        </w:rPr>
      </w:pPr>
      <w:bookmarkStart w:id="19929" w:name="_ETM_Q39_395708"/>
      <w:bookmarkStart w:id="19930" w:name="_ETM_Q39_398833"/>
      <w:bookmarkStart w:id="19931" w:name="ET_speaker_5090_7"/>
      <w:bookmarkEnd w:id="19929"/>
      <w:bookmarkEnd w:id="19930"/>
      <w:r w:rsidRPr="004049EE">
        <w:rPr>
          <w:rStyle w:val="TagStyle"/>
          <w:rtl/>
        </w:rPr>
        <w:t xml:space="preserve"> &lt;&lt; דובר &gt;&gt; </w:t>
      </w:r>
      <w:r>
        <w:rPr>
          <w:rtl/>
        </w:rPr>
        <w:t>מרב מיכאלי (העבודה):</w:t>
      </w:r>
      <w:r w:rsidRPr="004049EE">
        <w:rPr>
          <w:rStyle w:val="TagStyle"/>
          <w:rtl/>
        </w:rPr>
        <w:t xml:space="preserve"> &lt;&lt; דובר &gt;&gt;</w:t>
      </w:r>
      <w:r>
        <w:rPr>
          <w:rtl/>
        </w:rPr>
        <w:t xml:space="preserve">   </w:t>
      </w:r>
      <w:bookmarkEnd w:id="19931"/>
    </w:p>
    <w:p w:rsidR="00CA3CAC" w:rsidRDefault="00CA3CAC" w:rsidP="0073511B">
      <w:pPr>
        <w:pStyle w:val="KeepWithNext"/>
        <w:rPr>
          <w:rtl/>
          <w:lang w:eastAsia="he-IL"/>
        </w:rPr>
      </w:pPr>
    </w:p>
    <w:p w:rsidR="00CA3CAC" w:rsidRDefault="00CA3CAC" w:rsidP="0073511B">
      <w:pPr>
        <w:rPr>
          <w:rtl/>
          <w:lang w:eastAsia="he-IL"/>
        </w:rPr>
      </w:pPr>
      <w:bookmarkStart w:id="19932" w:name="_ETM_Q39_399337"/>
      <w:bookmarkStart w:id="19933" w:name="_ETM_Q39_399396"/>
      <w:bookmarkEnd w:id="19932"/>
      <w:bookmarkEnd w:id="19933"/>
      <w:r>
        <w:rPr>
          <w:rFonts w:hint="cs"/>
          <w:rtl/>
          <w:lang w:eastAsia="he-IL"/>
        </w:rPr>
        <w:t xml:space="preserve">תודה רבה, אדוני היושב-ראש. בני גנץ, מה אתה עושה? מה </w:t>
      </w:r>
      <w:bookmarkStart w:id="19934" w:name="_ETM_Q39_427790"/>
      <w:bookmarkEnd w:id="19934"/>
      <w:r>
        <w:rPr>
          <w:rFonts w:hint="cs"/>
          <w:rtl/>
          <w:lang w:eastAsia="he-IL"/>
        </w:rPr>
        <w:t xml:space="preserve">אתה עושה? אתה בכלל אל כאן, מבלה עכשיו שבועות ארוכים </w:t>
      </w:r>
      <w:bookmarkStart w:id="19935" w:name="_ETM_Q39_433617"/>
      <w:bookmarkEnd w:id="19935"/>
      <w:r>
        <w:rPr>
          <w:rFonts w:hint="cs"/>
          <w:rtl/>
          <w:lang w:eastAsia="he-IL"/>
        </w:rPr>
        <w:t>במאמצי על בשביל להשיג עוד כמה שבועות, עוד כמה ימים,</w:t>
      </w:r>
      <w:bookmarkStart w:id="19936" w:name="_ETM_Q39_439826"/>
      <w:bookmarkEnd w:id="19936"/>
      <w:r>
        <w:rPr>
          <w:rFonts w:hint="cs"/>
          <w:rtl/>
          <w:lang w:eastAsia="he-IL"/>
        </w:rPr>
        <w:t xml:space="preserve"> לדחות את הקץ של הבחירות ואז אתה בכלל לא </w:t>
      </w:r>
      <w:bookmarkStart w:id="19937" w:name="_ETM_Q39_442413"/>
      <w:bookmarkEnd w:id="19937"/>
      <w:r>
        <w:rPr>
          <w:rFonts w:hint="cs"/>
          <w:rtl/>
          <w:lang w:eastAsia="he-IL"/>
        </w:rPr>
        <w:t xml:space="preserve">כאן. מה אתה עושה? מנסה לסדר לך עוד צ'אנס, </w:t>
      </w:r>
      <w:bookmarkStart w:id="19938" w:name="_ETM_Q39_447753"/>
      <w:bookmarkEnd w:id="19938"/>
      <w:r>
        <w:rPr>
          <w:rFonts w:hint="cs"/>
          <w:rtl/>
          <w:lang w:eastAsia="he-IL"/>
        </w:rPr>
        <w:t xml:space="preserve">על מה בדיוק? ולאיזו מטרה? מה זה בדיוק הדבר הזה שלא קרה בשמונה חודשים של קריירת ראש ממשלה חליפי </w:t>
      </w:r>
      <w:bookmarkStart w:id="19939" w:name="_ETM_Q39_460125"/>
      <w:bookmarkEnd w:id="19939"/>
      <w:r>
        <w:rPr>
          <w:rFonts w:hint="cs"/>
          <w:rtl/>
          <w:lang w:eastAsia="he-IL"/>
        </w:rPr>
        <w:t xml:space="preserve">שיקרה עכשיו? בול עכשיו זה יקרה? מה זה הדבר הזה? </w:t>
      </w:r>
      <w:bookmarkStart w:id="19940" w:name="_ETM_Q39_465936"/>
      <w:bookmarkEnd w:id="19940"/>
      <w:r>
        <w:rPr>
          <w:rFonts w:hint="cs"/>
          <w:rtl/>
          <w:lang w:eastAsia="he-IL"/>
        </w:rPr>
        <w:t xml:space="preserve">פתאום יהיה פרקליט מדינה? מנכ"ל משרד משפטים? אולי </w:t>
      </w:r>
      <w:bookmarkStart w:id="19941" w:name="_ETM_Q39_472829"/>
      <w:bookmarkEnd w:id="19941"/>
      <w:r>
        <w:rPr>
          <w:rFonts w:hint="cs"/>
          <w:rtl/>
          <w:lang w:eastAsia="he-IL"/>
        </w:rPr>
        <w:t xml:space="preserve">תהיה פתאום תרבות בארץ, לא יהיו מובטלות ומובטלים. אולי האיש </w:t>
      </w:r>
      <w:bookmarkStart w:id="19942" w:name="_ETM_Q39_478108"/>
      <w:bookmarkEnd w:id="19942"/>
      <w:r>
        <w:rPr>
          <w:rFonts w:hint="cs"/>
          <w:rtl/>
          <w:lang w:eastAsia="he-IL"/>
        </w:rPr>
        <w:t xml:space="preserve">הזה פתאום הוא יבין שהוא לא באמת יכול לכהן </w:t>
      </w:r>
      <w:bookmarkStart w:id="19943" w:name="_ETM_Q39_484331"/>
      <w:bookmarkEnd w:id="19943"/>
      <w:r>
        <w:rPr>
          <w:rFonts w:hint="cs"/>
          <w:rtl/>
          <w:lang w:eastAsia="he-IL"/>
        </w:rPr>
        <w:t>עם 3 כתבי אישום והוא יפנה לך את הכיסא.</w:t>
      </w:r>
    </w:p>
    <w:p w:rsidR="00CA3CAC" w:rsidRDefault="00CA3CAC" w:rsidP="0073511B">
      <w:pPr>
        <w:rPr>
          <w:rtl/>
          <w:lang w:eastAsia="he-IL"/>
        </w:rPr>
      </w:pPr>
    </w:p>
    <w:p w:rsidR="00CA3CAC" w:rsidRDefault="00CA3CAC" w:rsidP="0073511B">
      <w:pPr>
        <w:rPr>
          <w:rtl/>
          <w:lang w:eastAsia="he-IL"/>
        </w:rPr>
      </w:pPr>
      <w:r>
        <w:rPr>
          <w:rFonts w:hint="cs"/>
          <w:rtl/>
          <w:lang w:eastAsia="he-IL"/>
        </w:rPr>
        <w:t>מה</w:t>
      </w:r>
      <w:bookmarkStart w:id="19944" w:name="_ETM_Q39_486543"/>
      <w:bookmarkEnd w:id="19944"/>
      <w:r>
        <w:rPr>
          <w:rFonts w:hint="cs"/>
          <w:rtl/>
          <w:lang w:eastAsia="he-IL"/>
        </w:rPr>
        <w:t xml:space="preserve"> אתה עושה, בני גנץ, מה אתה עושה? </w:t>
      </w:r>
      <w:bookmarkStart w:id="19945" w:name="_ETM_Q39_492623"/>
      <w:bookmarkEnd w:id="19945"/>
      <w:r>
        <w:rPr>
          <w:rFonts w:hint="cs"/>
          <w:rtl/>
          <w:lang w:eastAsia="he-IL"/>
        </w:rPr>
        <w:t xml:space="preserve">מה יקרה עכשיו, פתאום כולם יקבלו את הפיצוי שהם צריכות </w:t>
      </w:r>
      <w:bookmarkStart w:id="19946" w:name="_ETM_Q39_495627"/>
      <w:bookmarkEnd w:id="19946"/>
      <w:r>
        <w:rPr>
          <w:rFonts w:hint="cs"/>
          <w:rtl/>
          <w:lang w:eastAsia="he-IL"/>
        </w:rPr>
        <w:t xml:space="preserve">וצריכים לקבל מהממשלה הזאת? כן, זה מה שיקרה? אני לא יודעת איך לספר לך את זה, בני גנץ, זה </w:t>
      </w:r>
      <w:bookmarkStart w:id="19947" w:name="_ETM_Q39_504409"/>
      <w:bookmarkEnd w:id="19947"/>
      <w:r>
        <w:rPr>
          <w:rFonts w:hint="cs"/>
          <w:rtl/>
          <w:lang w:eastAsia="he-IL"/>
        </w:rPr>
        <w:t xml:space="preserve">לא יקרה. </w:t>
      </w:r>
      <w:bookmarkStart w:id="19948" w:name="_ETM_Q39_507864"/>
      <w:bookmarkStart w:id="19949" w:name="_ETM_Q39_507925"/>
      <w:bookmarkStart w:id="19950" w:name="_ETM_Q39_508025"/>
      <w:bookmarkStart w:id="19951" w:name="_ETM_Q39_508078"/>
      <w:bookmarkEnd w:id="19948"/>
      <w:bookmarkEnd w:id="19949"/>
      <w:bookmarkEnd w:id="19950"/>
      <w:bookmarkEnd w:id="19951"/>
      <w:r>
        <w:rPr>
          <w:rFonts w:hint="cs"/>
          <w:rtl/>
          <w:lang w:eastAsia="he-IL"/>
        </w:rPr>
        <w:t>לא ברור על מה אתה נותן לעצמך עוד צ'אנס.</w:t>
      </w:r>
      <w:bookmarkStart w:id="19952" w:name="_ETM_Q39_513214"/>
      <w:bookmarkEnd w:id="19952"/>
    </w:p>
    <w:p w:rsidR="00CA3CAC" w:rsidRDefault="00CA3CAC" w:rsidP="0073511B">
      <w:pPr>
        <w:rPr>
          <w:rtl/>
          <w:lang w:eastAsia="he-IL"/>
        </w:rPr>
      </w:pPr>
    </w:p>
    <w:p w:rsidR="00CA3CAC" w:rsidRDefault="00CA3CAC" w:rsidP="0073511B">
      <w:pPr>
        <w:rPr>
          <w:rtl/>
          <w:lang w:eastAsia="he-IL"/>
        </w:rPr>
      </w:pPr>
      <w:r>
        <w:rPr>
          <w:rFonts w:hint="cs"/>
          <w:rtl/>
          <w:lang w:eastAsia="he-IL"/>
        </w:rPr>
        <w:t xml:space="preserve">לא נעים להגיד את זה, אבל לפני 8 חודשים, </w:t>
      </w:r>
      <w:bookmarkStart w:id="19953" w:name="_ETM_Q39_516654"/>
      <w:bookmarkEnd w:id="19953"/>
      <w:r>
        <w:rPr>
          <w:rFonts w:hint="cs"/>
          <w:rtl/>
          <w:lang w:eastAsia="he-IL"/>
        </w:rPr>
        <w:t xml:space="preserve">כשאתה התחלת את המסע המשפיל הזה, אני עמדתי כאן </w:t>
      </w:r>
      <w:bookmarkStart w:id="19954" w:name="_ETM_Q39_520319"/>
      <w:bookmarkEnd w:id="19954"/>
      <w:r>
        <w:rPr>
          <w:rFonts w:hint="cs"/>
          <w:rtl/>
          <w:lang w:eastAsia="he-IL"/>
        </w:rPr>
        <w:t xml:space="preserve">על הדוכן הזה ואמרתי לך. מה לא היה ברור? מה לא היה ידוע? אני אמרתי ואני גם פעלתי לפי מה שאני אמרתי ולפי מה שהבטחתי, בניגוד לשני האנשים האחרים </w:t>
      </w:r>
      <w:bookmarkStart w:id="19955" w:name="_ETM_Q39_536656"/>
      <w:bookmarkEnd w:id="19955"/>
      <w:r>
        <w:rPr>
          <w:rFonts w:hint="cs"/>
          <w:rtl/>
          <w:lang w:eastAsia="he-IL"/>
        </w:rPr>
        <w:t xml:space="preserve">מהמפלגה שלי </w:t>
      </w:r>
      <w:r>
        <w:rPr>
          <w:rFonts w:hint="cs"/>
          <w:rtl/>
          <w:lang w:eastAsia="he-IL"/>
        </w:rPr>
        <w:lastRenderedPageBreak/>
        <w:t>שהצטרפו אליך למסע ההשפלה הזה, לבגידה בבוחרו</w:t>
      </w:r>
      <w:bookmarkStart w:id="19956" w:name="_ETM_Q39_543963"/>
      <w:bookmarkEnd w:id="19956"/>
      <w:r>
        <w:rPr>
          <w:rFonts w:hint="cs"/>
          <w:rtl/>
          <w:lang w:eastAsia="he-IL"/>
        </w:rPr>
        <w:t>ת ובבחורים, להתאבדות למען נתניהו ו</w:t>
      </w:r>
      <w:bookmarkStart w:id="19957" w:name="_ETM_Q39_548387"/>
      <w:bookmarkStart w:id="19958" w:name="_ETM_Q39_548441"/>
      <w:bookmarkStart w:id="19959" w:name="_ETM_Q39_548547"/>
      <w:bookmarkStart w:id="19960" w:name="_ETM_Q39_548604"/>
      <w:bookmarkEnd w:id="19957"/>
      <w:bookmarkEnd w:id="19958"/>
      <w:bookmarkEnd w:id="19959"/>
      <w:bookmarkEnd w:id="19960"/>
      <w:r>
        <w:rPr>
          <w:rFonts w:hint="cs"/>
          <w:rtl/>
          <w:lang w:eastAsia="he-IL"/>
        </w:rPr>
        <w:t xml:space="preserve">אני עכשיו נאבקת להציל </w:t>
      </w:r>
      <w:bookmarkStart w:id="19961" w:name="_ETM_Q39_549272"/>
      <w:bookmarkEnd w:id="19961"/>
      <w:r>
        <w:rPr>
          <w:rFonts w:hint="cs"/>
          <w:rtl/>
          <w:lang w:eastAsia="he-IL"/>
        </w:rPr>
        <w:t>את המפלגה שלי מהאסון שהם הביאו עליה.</w:t>
      </w:r>
    </w:p>
    <w:p w:rsidR="00CA3CAC" w:rsidRDefault="00CA3CAC" w:rsidP="0073511B">
      <w:pPr>
        <w:rPr>
          <w:rtl/>
          <w:lang w:eastAsia="he-IL"/>
        </w:rPr>
      </w:pPr>
    </w:p>
    <w:p w:rsidR="00CA3CAC" w:rsidRDefault="00CA3CAC" w:rsidP="0073511B">
      <w:pPr>
        <w:rPr>
          <w:rtl/>
          <w:lang w:eastAsia="he-IL"/>
        </w:rPr>
      </w:pPr>
      <w:r>
        <w:rPr>
          <w:rFonts w:hint="cs"/>
          <w:rtl/>
          <w:lang w:eastAsia="he-IL"/>
        </w:rPr>
        <w:t xml:space="preserve">בניגוד אליכם, </w:t>
      </w:r>
      <w:bookmarkStart w:id="19962" w:name="_ETM_Q39_556420"/>
      <w:bookmarkEnd w:id="19962"/>
      <w:r>
        <w:rPr>
          <w:rFonts w:hint="cs"/>
          <w:rtl/>
          <w:lang w:eastAsia="he-IL"/>
        </w:rPr>
        <w:t xml:space="preserve">אני נאבקתי כאן יחד עם אחרות ואחרים נגד הגבלה על </w:t>
      </w:r>
      <w:bookmarkStart w:id="19963" w:name="_ETM_Q39_560809"/>
      <w:bookmarkEnd w:id="19963"/>
      <w:r>
        <w:rPr>
          <w:rFonts w:hint="cs"/>
          <w:rtl/>
          <w:lang w:eastAsia="he-IL"/>
        </w:rPr>
        <w:t xml:space="preserve">הפגנות, נגד מעקבי שב"כ, נגד פגיעה בעסקים קטנים, בעצמאיות ועצמאים, </w:t>
      </w:r>
      <w:bookmarkStart w:id="19964" w:name="_ETM_Q39_568028"/>
      <w:bookmarkEnd w:id="19964"/>
      <w:r>
        <w:rPr>
          <w:rFonts w:hint="cs"/>
          <w:rtl/>
          <w:lang w:eastAsia="he-IL"/>
        </w:rPr>
        <w:t xml:space="preserve">נגד חוסר היגיון מוחלט בכל צעד וצעד שהממשלה הזאת </w:t>
      </w:r>
      <w:bookmarkStart w:id="19965" w:name="_ETM_Q39_572387"/>
      <w:bookmarkEnd w:id="19965"/>
      <w:r>
        <w:rPr>
          <w:rFonts w:hint="cs"/>
          <w:rtl/>
          <w:lang w:eastAsia="he-IL"/>
        </w:rPr>
        <w:t>עשתה, סגרים וחצאי סגרים והשארת ילדות וילדים בבתים.</w:t>
      </w:r>
    </w:p>
    <w:p w:rsidR="00CA3CAC" w:rsidRDefault="00CA3CAC" w:rsidP="0073511B">
      <w:pPr>
        <w:rPr>
          <w:rtl/>
          <w:lang w:eastAsia="he-IL"/>
        </w:rPr>
      </w:pPr>
    </w:p>
    <w:p w:rsidR="00CA3CAC" w:rsidRDefault="00CA3CAC" w:rsidP="0073511B">
      <w:pPr>
        <w:rPr>
          <w:rtl/>
          <w:lang w:eastAsia="he-IL"/>
        </w:rPr>
      </w:pPr>
      <w:r>
        <w:rPr>
          <w:rFonts w:hint="cs"/>
          <w:rtl/>
          <w:lang w:eastAsia="he-IL"/>
        </w:rPr>
        <w:t xml:space="preserve">נגד </w:t>
      </w:r>
      <w:bookmarkStart w:id="19966" w:name="_ETM_Q39_580351"/>
      <w:bookmarkEnd w:id="19966"/>
      <w:r>
        <w:rPr>
          <w:rFonts w:hint="cs"/>
          <w:rtl/>
          <w:lang w:eastAsia="he-IL"/>
        </w:rPr>
        <w:t xml:space="preserve">כל זה אנחנו נאבקנו כאן כי אני, בזמן הזה, ייצגתי </w:t>
      </w:r>
      <w:bookmarkStart w:id="19967" w:name="_ETM_Q39_586547"/>
      <w:bookmarkEnd w:id="19967"/>
      <w:r>
        <w:rPr>
          <w:rFonts w:hint="cs"/>
          <w:rtl/>
          <w:lang w:eastAsia="he-IL"/>
        </w:rPr>
        <w:t xml:space="preserve">את הבוחרות והבורחים שלי. אני נשארתי נאמנה להבטחה שאנחנו הבטחנו, </w:t>
      </w:r>
      <w:bookmarkStart w:id="19968" w:name="_ETM_Q39_591368"/>
      <w:bookmarkEnd w:id="19968"/>
      <w:r>
        <w:rPr>
          <w:rFonts w:hint="cs"/>
          <w:rtl/>
          <w:lang w:eastAsia="he-IL"/>
        </w:rPr>
        <w:t xml:space="preserve">אתה הבטחת לבוחרות והבוחרים שלך. אז מה אתה עושה, בני גנץ? מה אתה עושה? אתה ששנים שירת את המדינה, </w:t>
      </w:r>
      <w:bookmarkStart w:id="19969" w:name="_ETM_Q39_602371"/>
      <w:bookmarkEnd w:id="19969"/>
      <w:r>
        <w:rPr>
          <w:rFonts w:hint="cs"/>
          <w:rtl/>
          <w:lang w:eastAsia="he-IL"/>
        </w:rPr>
        <w:t>מה אתה עושה? במקום ללכת לבחירות ולבקש עוד צ'אנס מהציבור, אתה מסדר לך כאן עכשיו עוד צ'אנס על חשבון הציבור, על חשבון תקציב המדינה, על חשבון המערכת הפוליטית.</w:t>
      </w:r>
    </w:p>
    <w:p w:rsidR="00CA3CAC" w:rsidRDefault="00CA3CAC" w:rsidP="0073511B">
      <w:pPr>
        <w:rPr>
          <w:rtl/>
          <w:lang w:eastAsia="he-IL"/>
        </w:rPr>
      </w:pPr>
    </w:p>
    <w:p w:rsidR="00CA3CAC" w:rsidRDefault="00CA3CAC" w:rsidP="0073511B">
      <w:pPr>
        <w:pStyle w:val="af6"/>
        <w:keepNext/>
      </w:pPr>
      <w:r w:rsidRPr="008912D7">
        <w:rPr>
          <w:rStyle w:val="TagStyle"/>
          <w:rtl/>
        </w:rPr>
        <w:t xml:space="preserve"> &lt;&lt; יור &gt;&gt; </w:t>
      </w:r>
      <w:r>
        <w:rPr>
          <w:rtl/>
        </w:rPr>
        <w:t>היו"ר משה ארבל:</w:t>
      </w:r>
      <w:r w:rsidRPr="008912D7">
        <w:rPr>
          <w:rStyle w:val="TagStyle"/>
          <w:rtl/>
        </w:rPr>
        <w:t xml:space="preserve"> &lt;&lt; יור &gt;&gt;</w:t>
      </w:r>
      <w:r>
        <w:rPr>
          <w:rtl/>
        </w:rPr>
        <w:t xml:space="preserve">   </w:t>
      </w:r>
    </w:p>
    <w:p w:rsidR="00CA3CAC" w:rsidRDefault="00CA3CAC" w:rsidP="0073511B">
      <w:pPr>
        <w:pStyle w:val="KeepWithNext"/>
        <w:rPr>
          <w:rtl/>
          <w:lang w:eastAsia="he-IL"/>
        </w:rPr>
      </w:pPr>
    </w:p>
    <w:p w:rsidR="00CA3CAC" w:rsidRDefault="00CA3CAC" w:rsidP="0073511B">
      <w:pPr>
        <w:rPr>
          <w:rtl/>
          <w:lang w:eastAsia="he-IL"/>
        </w:rPr>
      </w:pPr>
      <w:r>
        <w:rPr>
          <w:rFonts w:hint="cs"/>
          <w:rtl/>
          <w:lang w:eastAsia="he-IL"/>
        </w:rPr>
        <w:t>תודה.</w:t>
      </w:r>
    </w:p>
    <w:p w:rsidR="00CA3CAC" w:rsidRDefault="00CA3CAC" w:rsidP="0073511B">
      <w:pPr>
        <w:rPr>
          <w:rtl/>
          <w:lang w:eastAsia="he-IL"/>
        </w:rPr>
      </w:pPr>
      <w:bookmarkStart w:id="19970" w:name="_ETM_Q39_615543"/>
      <w:bookmarkStart w:id="19971" w:name="_ETM_Q39_615601"/>
      <w:bookmarkEnd w:id="19970"/>
      <w:bookmarkEnd w:id="19971"/>
    </w:p>
    <w:p w:rsidR="00CA3CAC" w:rsidRDefault="00CA3CAC" w:rsidP="0073511B">
      <w:pPr>
        <w:pStyle w:val="-"/>
        <w:keepNext/>
      </w:pPr>
      <w:bookmarkStart w:id="19972" w:name="_ETM_Q39_615671"/>
      <w:bookmarkStart w:id="19973" w:name="_ETM_Q39_615742"/>
      <w:bookmarkStart w:id="19974" w:name="ET_speakercontinue_5090_9"/>
      <w:bookmarkEnd w:id="19972"/>
      <w:bookmarkEnd w:id="19973"/>
      <w:r w:rsidRPr="008912D7">
        <w:rPr>
          <w:rStyle w:val="TagStyle"/>
          <w:rtl/>
        </w:rPr>
        <w:t xml:space="preserve"> &lt;&lt; דובר_המשך &gt;&gt; </w:t>
      </w:r>
      <w:r>
        <w:rPr>
          <w:rtl/>
        </w:rPr>
        <w:t>מרב מיכאלי (העבודה):</w:t>
      </w:r>
      <w:r w:rsidRPr="008912D7">
        <w:rPr>
          <w:rStyle w:val="TagStyle"/>
          <w:rtl/>
        </w:rPr>
        <w:t xml:space="preserve"> &lt;&lt; דובר_המשך &gt;&gt;</w:t>
      </w:r>
      <w:r>
        <w:rPr>
          <w:rtl/>
        </w:rPr>
        <w:t xml:space="preserve">   </w:t>
      </w:r>
      <w:bookmarkEnd w:id="19974"/>
    </w:p>
    <w:p w:rsidR="00CA3CAC" w:rsidRDefault="00CA3CAC" w:rsidP="0073511B">
      <w:pPr>
        <w:pStyle w:val="KeepWithNext"/>
        <w:rPr>
          <w:rtl/>
          <w:lang w:eastAsia="he-IL"/>
        </w:rPr>
      </w:pPr>
    </w:p>
    <w:p w:rsidR="00CA3CAC" w:rsidRDefault="00CA3CAC" w:rsidP="0073511B">
      <w:pPr>
        <w:rPr>
          <w:rtl/>
          <w:lang w:eastAsia="he-IL"/>
        </w:rPr>
      </w:pPr>
      <w:bookmarkStart w:id="19975" w:name="_ETM_Q39_616362"/>
      <w:bookmarkEnd w:id="19975"/>
      <w:r>
        <w:rPr>
          <w:rFonts w:hint="cs"/>
          <w:rtl/>
          <w:lang w:eastAsia="he-IL"/>
        </w:rPr>
        <w:t xml:space="preserve">אז התשובה, אדוני, </w:t>
      </w:r>
      <w:bookmarkStart w:id="19976" w:name="_ETM_Q39_617530"/>
      <w:bookmarkEnd w:id="19976"/>
      <w:r>
        <w:rPr>
          <w:rFonts w:hint="cs"/>
          <w:rtl/>
          <w:lang w:eastAsia="he-IL"/>
        </w:rPr>
        <w:t xml:space="preserve">היא לא. אתם נכנעתם, אתם נכשלתם. צריך עכשיו להפיל את </w:t>
      </w:r>
      <w:bookmarkStart w:id="19977" w:name="_ETM_Q39_624498"/>
      <w:bookmarkEnd w:id="19977"/>
      <w:r>
        <w:rPr>
          <w:rFonts w:hint="cs"/>
          <w:rtl/>
          <w:lang w:eastAsia="he-IL"/>
        </w:rPr>
        <w:t xml:space="preserve">הממשלה הזאת. לכו הביתה, אפשר לעשות את זה אחרת, </w:t>
      </w:r>
      <w:bookmarkStart w:id="19978" w:name="_ETM_Q39_629156"/>
      <w:bookmarkEnd w:id="19978"/>
      <w:r>
        <w:rPr>
          <w:rFonts w:hint="cs"/>
          <w:rtl/>
          <w:lang w:eastAsia="he-IL"/>
        </w:rPr>
        <w:t>תנו לאחרות ואחרים לעשות את זה אחרת.</w:t>
      </w:r>
    </w:p>
    <w:p w:rsidR="00CA3CAC" w:rsidRDefault="00CA3CAC" w:rsidP="0073511B">
      <w:pPr>
        <w:rPr>
          <w:rtl/>
          <w:lang w:eastAsia="he-IL"/>
        </w:rPr>
      </w:pPr>
    </w:p>
    <w:p w:rsidR="00CA3CAC" w:rsidRDefault="00CA3CAC" w:rsidP="0073511B">
      <w:pPr>
        <w:pStyle w:val="af6"/>
        <w:keepNext/>
      </w:pPr>
      <w:r w:rsidRPr="008912D7">
        <w:rPr>
          <w:rStyle w:val="TagStyle"/>
          <w:rtl/>
        </w:rPr>
        <w:t xml:space="preserve"> &lt;&lt; יור &gt;&gt; </w:t>
      </w:r>
      <w:r>
        <w:rPr>
          <w:rtl/>
        </w:rPr>
        <w:t>היו"ר משה ארבל:</w:t>
      </w:r>
      <w:r w:rsidRPr="008912D7">
        <w:rPr>
          <w:rStyle w:val="TagStyle"/>
          <w:rtl/>
        </w:rPr>
        <w:t xml:space="preserve"> &lt;&lt; יור &gt;&gt;</w:t>
      </w:r>
      <w:r>
        <w:rPr>
          <w:rtl/>
        </w:rPr>
        <w:t xml:space="preserve">   </w:t>
      </w:r>
    </w:p>
    <w:p w:rsidR="00CA3CAC" w:rsidRDefault="00CA3CAC" w:rsidP="0073511B">
      <w:pPr>
        <w:pStyle w:val="KeepWithNext"/>
        <w:rPr>
          <w:rtl/>
          <w:lang w:eastAsia="he-IL"/>
        </w:rPr>
      </w:pPr>
    </w:p>
    <w:p w:rsidR="00CA3CAC" w:rsidRDefault="00CA3CAC" w:rsidP="0073511B">
      <w:pPr>
        <w:rPr>
          <w:rtl/>
          <w:lang w:eastAsia="he-IL"/>
        </w:rPr>
      </w:pPr>
      <w:r>
        <w:rPr>
          <w:rFonts w:hint="cs"/>
          <w:rtl/>
          <w:lang w:eastAsia="he-IL"/>
        </w:rPr>
        <w:t xml:space="preserve">תודה רבה לחברת הכנסת </w:t>
      </w:r>
      <w:bookmarkStart w:id="19979" w:name="_ETM_Q39_632963"/>
      <w:bookmarkEnd w:id="19979"/>
      <w:r>
        <w:rPr>
          <w:rFonts w:hint="cs"/>
          <w:rtl/>
          <w:lang w:eastAsia="he-IL"/>
        </w:rPr>
        <w:t>מיכאלי.</w:t>
      </w:r>
    </w:p>
    <w:p w:rsidR="00CA3CAC" w:rsidRDefault="00CA3CAC" w:rsidP="0073511B">
      <w:pPr>
        <w:rPr>
          <w:rtl/>
          <w:lang w:eastAsia="he-IL"/>
        </w:rPr>
      </w:pPr>
      <w:bookmarkStart w:id="19980" w:name="_ETM_Q39_633509"/>
      <w:bookmarkStart w:id="19981" w:name="_ETM_Q39_633562"/>
      <w:bookmarkEnd w:id="19980"/>
      <w:bookmarkEnd w:id="19981"/>
    </w:p>
    <w:p w:rsidR="00CA3CAC" w:rsidRDefault="00CA3CAC" w:rsidP="0073511B">
      <w:pPr>
        <w:rPr>
          <w:rtl/>
          <w:lang w:eastAsia="he-IL"/>
        </w:rPr>
      </w:pPr>
      <w:bookmarkStart w:id="19982" w:name="_ETM_Q39_633637"/>
      <w:bookmarkStart w:id="19983" w:name="_ETM_Q39_633700"/>
      <w:bookmarkEnd w:id="19982"/>
      <w:bookmarkEnd w:id="19983"/>
      <w:r>
        <w:rPr>
          <w:rFonts w:hint="cs"/>
          <w:rtl/>
          <w:lang w:eastAsia="he-IL"/>
        </w:rPr>
        <w:t>חבר הכנסת נפתלי בנט, יעלה ויבוא. בבקשה.</w:t>
      </w:r>
    </w:p>
    <w:p w:rsidR="00CA3CAC" w:rsidRDefault="00CA3CAC" w:rsidP="0073511B">
      <w:pPr>
        <w:rPr>
          <w:rtl/>
          <w:lang w:eastAsia="he-IL"/>
        </w:rPr>
      </w:pPr>
      <w:bookmarkStart w:id="19984" w:name="_ETM_Q39_641750"/>
      <w:bookmarkStart w:id="19985" w:name="_ETM_Q39_641812"/>
      <w:bookmarkEnd w:id="19984"/>
      <w:bookmarkEnd w:id="19985"/>
    </w:p>
    <w:p w:rsidR="00CA3CAC" w:rsidRDefault="00CA3CAC" w:rsidP="0073511B">
      <w:pPr>
        <w:pStyle w:val="a4"/>
        <w:keepNext/>
        <w:rPr>
          <w:rtl/>
        </w:rPr>
      </w:pPr>
      <w:bookmarkStart w:id="19986" w:name="_ETM_Q39_641894"/>
      <w:bookmarkStart w:id="19987" w:name="_ETM_Q39_641943"/>
      <w:bookmarkStart w:id="19988" w:name="ET_speaker_5955_11"/>
      <w:bookmarkEnd w:id="19986"/>
      <w:bookmarkEnd w:id="19987"/>
      <w:r w:rsidRPr="00516E62">
        <w:rPr>
          <w:rStyle w:val="TagStyle"/>
          <w:rtl/>
        </w:rPr>
        <w:t xml:space="preserve"> &lt;&lt; דובר &gt;&gt; </w:t>
      </w:r>
      <w:r>
        <w:rPr>
          <w:rtl/>
        </w:rPr>
        <w:t>נפתלי בנט (ימינה):</w:t>
      </w:r>
      <w:r w:rsidRPr="00516E62">
        <w:rPr>
          <w:rStyle w:val="TagStyle"/>
          <w:rtl/>
        </w:rPr>
        <w:t xml:space="preserve"> &lt;&lt; דובר &gt;&gt;</w:t>
      </w:r>
      <w:r>
        <w:rPr>
          <w:rtl/>
        </w:rPr>
        <w:t xml:space="preserve">   </w:t>
      </w:r>
      <w:bookmarkEnd w:id="19988"/>
    </w:p>
    <w:p w:rsidR="00CA3CAC" w:rsidRDefault="00CA3CAC" w:rsidP="0073511B">
      <w:pPr>
        <w:pStyle w:val="KeepWithNext"/>
        <w:rPr>
          <w:rtl/>
          <w:lang w:eastAsia="he-IL"/>
        </w:rPr>
      </w:pPr>
    </w:p>
    <w:p w:rsidR="00CA3CAC" w:rsidRDefault="00CA3CAC" w:rsidP="0073511B">
      <w:pPr>
        <w:rPr>
          <w:rtl/>
          <w:lang w:eastAsia="he-IL"/>
        </w:rPr>
      </w:pPr>
      <w:bookmarkStart w:id="19989" w:name="_ETM_Q39_643579"/>
      <w:bookmarkStart w:id="19990" w:name="_ETM_Q39_643636"/>
      <w:bookmarkEnd w:id="19989"/>
      <w:bookmarkEnd w:id="19990"/>
      <w:r>
        <w:rPr>
          <w:rFonts w:hint="cs"/>
          <w:rtl/>
          <w:lang w:eastAsia="he-IL"/>
        </w:rPr>
        <w:t xml:space="preserve">אדוני היושב-ראש, חבריי </w:t>
      </w:r>
      <w:bookmarkStart w:id="19991" w:name="_ETM_Q39_665807"/>
      <w:bookmarkEnd w:id="19991"/>
      <w:r>
        <w:rPr>
          <w:rFonts w:hint="cs"/>
          <w:rtl/>
          <w:lang w:eastAsia="he-IL"/>
        </w:rPr>
        <w:t>חברי הכנסת, השנה האחרונה הייתה מאוד מטלטלת עבור אזרחי ישראל, נלקחו מאיתנו דברים שאנחנו רואים כמובנים מאליהם - -</w:t>
      </w:r>
    </w:p>
    <w:p w:rsidR="00CA3CAC" w:rsidRDefault="00CA3CAC" w:rsidP="0073511B">
      <w:pPr>
        <w:rPr>
          <w:rtl/>
          <w:lang w:eastAsia="he-IL"/>
        </w:rPr>
      </w:pPr>
    </w:p>
    <w:p w:rsidR="00CA3CAC" w:rsidRDefault="00CA3CAC" w:rsidP="0073511B">
      <w:pPr>
        <w:pStyle w:val="af6"/>
        <w:keepNext/>
      </w:pPr>
      <w:r w:rsidRPr="00565FD0">
        <w:rPr>
          <w:rStyle w:val="TagStyle"/>
          <w:rtl/>
        </w:rPr>
        <w:t xml:space="preserve"> &lt;&lt; יור &gt;&gt; </w:t>
      </w:r>
      <w:r>
        <w:rPr>
          <w:rtl/>
        </w:rPr>
        <w:t>היו"ר משה ארבל:</w:t>
      </w:r>
      <w:r w:rsidRPr="00565FD0">
        <w:rPr>
          <w:rStyle w:val="TagStyle"/>
          <w:rtl/>
        </w:rPr>
        <w:t xml:space="preserve"> &lt;&lt; יור &gt;&gt;</w:t>
      </w:r>
      <w:r>
        <w:rPr>
          <w:rtl/>
        </w:rPr>
        <w:t xml:space="preserve">   </w:t>
      </w:r>
    </w:p>
    <w:p w:rsidR="00CA3CAC" w:rsidRDefault="00CA3CAC" w:rsidP="0073511B">
      <w:pPr>
        <w:pStyle w:val="KeepWithNext"/>
        <w:rPr>
          <w:rtl/>
          <w:lang w:eastAsia="he-IL"/>
        </w:rPr>
      </w:pPr>
    </w:p>
    <w:p w:rsidR="00CA3CAC" w:rsidRDefault="00CA3CAC" w:rsidP="0073511B">
      <w:pPr>
        <w:rPr>
          <w:rtl/>
          <w:lang w:eastAsia="he-IL"/>
        </w:rPr>
      </w:pPr>
      <w:r>
        <w:rPr>
          <w:rFonts w:hint="cs"/>
          <w:rtl/>
          <w:lang w:eastAsia="he-IL"/>
        </w:rPr>
        <w:t xml:space="preserve">חבר הכנסת </w:t>
      </w:r>
      <w:bookmarkStart w:id="19992" w:name="_ETM_Q39_680515"/>
      <w:bookmarkEnd w:id="19992"/>
      <w:r>
        <w:rPr>
          <w:rFonts w:hint="cs"/>
          <w:rtl/>
          <w:lang w:eastAsia="he-IL"/>
        </w:rPr>
        <w:t>אוסמה סעדי.</w:t>
      </w:r>
    </w:p>
    <w:p w:rsidR="00CA3CAC" w:rsidRDefault="00CA3CAC" w:rsidP="0073511B">
      <w:pPr>
        <w:rPr>
          <w:rtl/>
          <w:lang w:eastAsia="he-IL"/>
        </w:rPr>
      </w:pPr>
      <w:bookmarkStart w:id="19993" w:name="_ETM_Q39_683184"/>
      <w:bookmarkStart w:id="19994" w:name="_ETM_Q39_683246"/>
      <w:bookmarkEnd w:id="19993"/>
      <w:bookmarkEnd w:id="19994"/>
    </w:p>
    <w:p w:rsidR="00CA3CAC" w:rsidRDefault="00CA3CAC" w:rsidP="0073511B">
      <w:pPr>
        <w:pStyle w:val="-"/>
        <w:keepNext/>
      </w:pPr>
      <w:bookmarkStart w:id="19995" w:name="_ETM_Q39_683327"/>
      <w:bookmarkStart w:id="19996" w:name="_ETM_Q39_683382"/>
      <w:bookmarkStart w:id="19997" w:name="ET_speakercontinue_5955_13"/>
      <w:bookmarkEnd w:id="19995"/>
      <w:bookmarkEnd w:id="19996"/>
      <w:r w:rsidRPr="00565FD0">
        <w:rPr>
          <w:rStyle w:val="TagStyle"/>
          <w:rtl/>
        </w:rPr>
        <w:t xml:space="preserve"> &lt;&lt; דובר_המשך &gt;&gt; </w:t>
      </w:r>
      <w:r>
        <w:rPr>
          <w:rtl/>
        </w:rPr>
        <w:t>נפתלי בנט (ימינה):</w:t>
      </w:r>
      <w:r w:rsidRPr="00565FD0">
        <w:rPr>
          <w:rStyle w:val="TagStyle"/>
          <w:rtl/>
        </w:rPr>
        <w:t xml:space="preserve"> &lt;&lt; דובר_המשך &gt;&gt;</w:t>
      </w:r>
      <w:r>
        <w:rPr>
          <w:rtl/>
        </w:rPr>
        <w:t xml:space="preserve">   </w:t>
      </w:r>
      <w:bookmarkEnd w:id="19997"/>
    </w:p>
    <w:p w:rsidR="00CA3CAC" w:rsidRDefault="00CA3CAC" w:rsidP="0073511B">
      <w:pPr>
        <w:pStyle w:val="KeepWithNext"/>
        <w:rPr>
          <w:rtl/>
          <w:lang w:eastAsia="he-IL"/>
        </w:rPr>
      </w:pPr>
    </w:p>
    <w:p w:rsidR="00CA3CAC" w:rsidRDefault="00CA3CAC" w:rsidP="0073511B">
      <w:pPr>
        <w:rPr>
          <w:rtl/>
          <w:lang w:eastAsia="he-IL"/>
        </w:rPr>
      </w:pPr>
      <w:r>
        <w:rPr>
          <w:rFonts w:hint="cs"/>
          <w:rtl/>
          <w:lang w:eastAsia="he-IL"/>
        </w:rPr>
        <w:t>- - חופש התנועה, הזכות להתפרנס, חינוך, הבריאות שלנו. ובאירוע כל-כך קיצוני, האזרחים מצפים שהמדינה תהיה שם לצ</w:t>
      </w:r>
      <w:bookmarkStart w:id="19998" w:name="_ETM_Q39_703620"/>
      <w:bookmarkEnd w:id="19998"/>
      <w:r>
        <w:rPr>
          <w:rFonts w:hint="cs"/>
          <w:rtl/>
          <w:lang w:eastAsia="he-IL"/>
        </w:rPr>
        <w:t xml:space="preserve">דם והם הסתכלו וראו ששרי הממשלה עושים בדיוק הפוך, </w:t>
      </w:r>
      <w:bookmarkStart w:id="19999" w:name="_ETM_Q39_711028"/>
      <w:bookmarkEnd w:id="19999"/>
      <w:r>
        <w:rPr>
          <w:rFonts w:hint="cs"/>
          <w:rtl/>
          <w:lang w:eastAsia="he-IL"/>
        </w:rPr>
        <w:t xml:space="preserve">שבמקום לעזוב הכול ולהירתם בכל הכוח לטפל במשבר, שרים ושרות </w:t>
      </w:r>
      <w:bookmarkStart w:id="20000" w:name="_ETM_Q39_720949"/>
      <w:bookmarkEnd w:id="20000"/>
      <w:r>
        <w:rPr>
          <w:rFonts w:hint="cs"/>
          <w:rtl/>
          <w:lang w:eastAsia="he-IL"/>
        </w:rPr>
        <w:t xml:space="preserve">בממשלה, במשרדים עצומים כמו חינוך, כמו תחבורה, כמו כלכלה, המשיכו </w:t>
      </w:r>
      <w:bookmarkStart w:id="20001" w:name="_ETM_Q39_727850"/>
      <w:bookmarkEnd w:id="20001"/>
      <w:r>
        <w:rPr>
          <w:rFonts w:hint="cs"/>
          <w:rtl/>
          <w:lang w:eastAsia="he-IL"/>
        </w:rPr>
        <w:t>כרגיל לנצל את המשרדים העצומים שלהם לג'ובים וכבוד ולמופעי יחצנות וגזירת סרטים. זה דבר בלתי נתפס.</w:t>
      </w:r>
    </w:p>
    <w:p w:rsidR="00CA3CAC" w:rsidRDefault="00CA3CAC" w:rsidP="0073511B">
      <w:pPr>
        <w:rPr>
          <w:rtl/>
          <w:lang w:eastAsia="he-IL"/>
        </w:rPr>
      </w:pPr>
    </w:p>
    <w:p w:rsidR="00CA3CAC" w:rsidRPr="00565FD0" w:rsidRDefault="00CA3CAC" w:rsidP="0073511B">
      <w:pPr>
        <w:pStyle w:val="afb"/>
        <w:keepNext/>
        <w:rPr>
          <w:lang w:eastAsia="he-IL"/>
        </w:rPr>
      </w:pPr>
      <w:bookmarkStart w:id="20002" w:name="ET_typistreplace_אחרי_כן_רב_23_05_14"/>
      <w:r w:rsidRPr="00565FD0">
        <w:rPr>
          <w:rStyle w:val="TagStyle"/>
          <w:rtl/>
        </w:rPr>
        <w:t xml:space="preserve"> &lt;&lt; אחרי_כן &gt;&gt; </w:t>
      </w:r>
      <w:r>
        <w:rPr>
          <w:rtl/>
          <w:lang w:eastAsia="he-IL"/>
        </w:rPr>
        <w:t>(אחרי כן ר</w:t>
      </w:r>
      <w:r>
        <w:rPr>
          <w:rFonts w:hint="cs"/>
          <w:rtl/>
          <w:lang w:eastAsia="he-IL"/>
        </w:rPr>
        <w:t>ר</w:t>
      </w:r>
      <w:r>
        <w:rPr>
          <w:rtl/>
          <w:lang w:eastAsia="he-IL"/>
        </w:rPr>
        <w:t>)</w:t>
      </w:r>
      <w:r w:rsidRPr="00565FD0">
        <w:rPr>
          <w:rStyle w:val="TagStyle"/>
          <w:rtl/>
        </w:rPr>
        <w:t xml:space="preserve"> &lt;&lt; אחרי_כן &gt;&gt;</w:t>
      </w:r>
      <w:bookmarkEnd w:id="20002"/>
    </w:p>
    <w:p w:rsidR="00CA3CAC" w:rsidRDefault="00CA3CAC" w:rsidP="00331813">
      <w:pPr>
        <w:rPr>
          <w:rtl/>
        </w:rPr>
      </w:pPr>
    </w:p>
    <w:p w:rsidR="004044E7" w:rsidRDefault="004044E7" w:rsidP="0073511B">
      <w:pPr>
        <w:rPr>
          <w:rtl/>
          <w:lang w:eastAsia="he-IL"/>
        </w:rPr>
      </w:pPr>
      <w:bookmarkStart w:id="20003" w:name="TOR_Q40"/>
      <w:bookmarkEnd w:id="20003"/>
      <w:r>
        <w:rPr>
          <w:rFonts w:hint="cs"/>
          <w:rtl/>
          <w:lang w:eastAsia="he-IL"/>
        </w:rPr>
        <w:t xml:space="preserve">ברגע המבחן העליון של ממשלה, שזה משבר, כמו מלחמה </w:t>
      </w:r>
      <w:r>
        <w:rPr>
          <w:rFonts w:hint="eastAsia"/>
          <w:rtl/>
          <w:lang w:eastAsia="he-IL"/>
        </w:rPr>
        <w:t>–</w:t>
      </w:r>
      <w:r>
        <w:rPr>
          <w:rFonts w:hint="cs"/>
          <w:rtl/>
          <w:lang w:eastAsia="he-IL"/>
        </w:rPr>
        <w:t xml:space="preserve"> דמיינו למשל, אם במלחמת יום הכיפורים גולדה הייתה מוציאה הודעות תקשורתיות נגד </w:t>
      </w:r>
      <w:bookmarkStart w:id="20004" w:name="_ETM_Q40_168677"/>
      <w:bookmarkEnd w:id="20004"/>
      <w:r>
        <w:rPr>
          <w:rFonts w:hint="cs"/>
          <w:rtl/>
          <w:lang w:eastAsia="he-IL"/>
        </w:rPr>
        <w:t xml:space="preserve">דיין: איך עקצתי אותך, ואיך אתה חיי </w:t>
      </w:r>
      <w:bookmarkStart w:id="20005" w:name="_ETM_Q40_173026"/>
      <w:bookmarkEnd w:id="20005"/>
      <w:r>
        <w:rPr>
          <w:rFonts w:hint="cs"/>
          <w:rtl/>
          <w:lang w:eastAsia="he-IL"/>
        </w:rPr>
        <w:t xml:space="preserve">בסרט, בזמן שאנשים בחזית, זה בדיוק המצב שבו אנחנו </w:t>
      </w:r>
      <w:bookmarkStart w:id="20006" w:name="_ETM_Q40_175041"/>
      <w:bookmarkEnd w:id="20006"/>
      <w:r>
        <w:rPr>
          <w:rFonts w:hint="cs"/>
          <w:rtl/>
          <w:lang w:eastAsia="he-IL"/>
        </w:rPr>
        <w:t xml:space="preserve">נמצאים. במקרה הזה החזית זה בתי החולים. הקורבנות </w:t>
      </w:r>
      <w:bookmarkStart w:id="20007" w:name="_ETM_Q40_180401"/>
      <w:bookmarkEnd w:id="20007"/>
      <w:r>
        <w:rPr>
          <w:rFonts w:hint="cs"/>
          <w:rtl/>
          <w:lang w:eastAsia="he-IL"/>
        </w:rPr>
        <w:t xml:space="preserve">עקפו את המס' של מלחמת יום הכיפורים, </w:t>
      </w:r>
      <w:bookmarkStart w:id="20008" w:name="_ETM_Q40_190488"/>
      <w:bookmarkEnd w:id="20008"/>
      <w:r>
        <w:rPr>
          <w:rFonts w:hint="cs"/>
          <w:rtl/>
          <w:lang w:eastAsia="he-IL"/>
        </w:rPr>
        <w:t>ומנהיגי מדינת ישראל גם בעצם ימים אלה ממשיכים בקומבינות ובסידורים.</w:t>
      </w:r>
    </w:p>
    <w:p w:rsidR="004044E7" w:rsidRDefault="004044E7" w:rsidP="0073511B">
      <w:pPr>
        <w:rPr>
          <w:rtl/>
          <w:lang w:eastAsia="he-IL"/>
        </w:rPr>
      </w:pPr>
      <w:bookmarkStart w:id="20009" w:name="_ETM_Q40_197626"/>
      <w:bookmarkEnd w:id="20009"/>
    </w:p>
    <w:p w:rsidR="004044E7" w:rsidRDefault="004044E7" w:rsidP="0073511B">
      <w:pPr>
        <w:rPr>
          <w:rtl/>
          <w:lang w:eastAsia="he-IL"/>
        </w:rPr>
      </w:pPr>
      <w:bookmarkStart w:id="20010" w:name="_ETM_Q40_197864"/>
      <w:bookmarkStart w:id="20011" w:name="_ETM_Q40_197879"/>
      <w:bookmarkEnd w:id="20010"/>
      <w:bookmarkEnd w:id="20011"/>
      <w:r>
        <w:rPr>
          <w:rFonts w:hint="cs"/>
          <w:rtl/>
          <w:lang w:eastAsia="he-IL"/>
        </w:rPr>
        <w:t>א</w:t>
      </w:r>
      <w:bookmarkStart w:id="20012" w:name="_ETM_Q40_197919"/>
      <w:bookmarkEnd w:id="20012"/>
      <w:r>
        <w:rPr>
          <w:rFonts w:hint="cs"/>
          <w:rtl/>
          <w:lang w:eastAsia="he-IL"/>
        </w:rPr>
        <w:t xml:space="preserve">ני </w:t>
      </w:r>
      <w:bookmarkStart w:id="20013" w:name="_ETM_Q40_198177"/>
      <w:bookmarkEnd w:id="20013"/>
      <w:r>
        <w:rPr>
          <w:rFonts w:hint="cs"/>
          <w:rtl/>
          <w:lang w:eastAsia="he-IL"/>
        </w:rPr>
        <w:t xml:space="preserve">מפציר גם בקואליציה להתגייס היום להצביע נגד הדחייה, </w:t>
      </w:r>
      <w:bookmarkStart w:id="20014" w:name="_ETM_Q40_205824"/>
      <w:bookmarkEnd w:id="20014"/>
      <w:r>
        <w:rPr>
          <w:rFonts w:hint="cs"/>
          <w:rtl/>
          <w:lang w:eastAsia="he-IL"/>
        </w:rPr>
        <w:t xml:space="preserve">נגד הארכת החיים המיותרת. לא כי בחירות זה דבר טוב, </w:t>
      </w:r>
      <w:bookmarkStart w:id="20015" w:name="_ETM_Q40_209544"/>
      <w:bookmarkEnd w:id="20015"/>
      <w:r>
        <w:rPr>
          <w:rFonts w:hint="cs"/>
          <w:rtl/>
          <w:lang w:eastAsia="he-IL"/>
        </w:rPr>
        <w:t xml:space="preserve">בחירות זה דבר רע, בחירות רביעיות בשנתיים זה דבר </w:t>
      </w:r>
      <w:bookmarkStart w:id="20016" w:name="_ETM_Q40_214928"/>
      <w:bookmarkEnd w:id="20016"/>
      <w:r>
        <w:rPr>
          <w:rFonts w:hint="cs"/>
          <w:rtl/>
          <w:lang w:eastAsia="he-IL"/>
        </w:rPr>
        <w:t xml:space="preserve">איום ונורא, שקרה רק במדינות באבדון, אבל יש רק דבר </w:t>
      </w:r>
      <w:bookmarkStart w:id="20017" w:name="_ETM_Q40_219527"/>
      <w:bookmarkEnd w:id="20017"/>
      <w:r>
        <w:rPr>
          <w:rFonts w:hint="cs"/>
          <w:rtl/>
          <w:lang w:eastAsia="he-IL"/>
        </w:rPr>
        <w:t xml:space="preserve">אחד יותר גרוע מבחירות, וזה המשך הממשלה שתירשם לדיראון </w:t>
      </w:r>
      <w:bookmarkStart w:id="20018" w:name="_ETM_Q40_231815"/>
      <w:bookmarkEnd w:id="20018"/>
      <w:r>
        <w:rPr>
          <w:rFonts w:hint="cs"/>
          <w:rtl/>
          <w:lang w:eastAsia="he-IL"/>
        </w:rPr>
        <w:t>בדברי ימי ישראל כממשלה הכי גרועה בתולדות מדינת ישראל.</w:t>
      </w:r>
    </w:p>
    <w:p w:rsidR="004044E7" w:rsidRDefault="004044E7" w:rsidP="0073511B">
      <w:pPr>
        <w:rPr>
          <w:rtl/>
          <w:lang w:eastAsia="he-IL"/>
        </w:rPr>
      </w:pPr>
      <w:bookmarkStart w:id="20019" w:name="_ETM_Q40_238932"/>
      <w:bookmarkStart w:id="20020" w:name="_ETM_Q40_239053"/>
      <w:bookmarkEnd w:id="20019"/>
      <w:bookmarkEnd w:id="20020"/>
    </w:p>
    <w:p w:rsidR="004044E7" w:rsidRDefault="004044E7" w:rsidP="0073511B">
      <w:pPr>
        <w:rPr>
          <w:rtl/>
          <w:lang w:eastAsia="he-IL"/>
        </w:rPr>
      </w:pPr>
      <w:bookmarkStart w:id="20021" w:name="_ETM_Q40_239077"/>
      <w:bookmarkStart w:id="20022" w:name="_ETM_Q40_239185"/>
      <w:bookmarkEnd w:id="20021"/>
      <w:bookmarkEnd w:id="20022"/>
      <w:r>
        <w:rPr>
          <w:rFonts w:hint="cs"/>
          <w:rtl/>
          <w:lang w:eastAsia="he-IL"/>
        </w:rPr>
        <w:t xml:space="preserve">אני מבקש משרי הממשלה, תצטרפו, תסיימו את הסאגה הרעה הזאת, </w:t>
      </w:r>
      <w:bookmarkStart w:id="20023" w:name="_ETM_Q40_247446"/>
      <w:bookmarkEnd w:id="20023"/>
      <w:r>
        <w:rPr>
          <w:rFonts w:hint="cs"/>
          <w:rtl/>
          <w:lang w:eastAsia="he-IL"/>
        </w:rPr>
        <w:t xml:space="preserve">ואנחנו בעזרת השם נקים משהו חדש, משהו עם רוח טובה </w:t>
      </w:r>
      <w:bookmarkStart w:id="20024" w:name="_ETM_Q40_249126"/>
      <w:bookmarkEnd w:id="20024"/>
      <w:r>
        <w:rPr>
          <w:rFonts w:hint="cs"/>
          <w:rtl/>
          <w:lang w:eastAsia="he-IL"/>
        </w:rPr>
        <w:t xml:space="preserve">של יזמות, של עשייה, ולא של פוליטיקה. תודה רבה. </w:t>
      </w:r>
    </w:p>
    <w:p w:rsidR="004044E7" w:rsidRDefault="004044E7" w:rsidP="0073511B">
      <w:pPr>
        <w:ind w:firstLine="0"/>
        <w:rPr>
          <w:rtl/>
          <w:lang w:eastAsia="he-IL"/>
        </w:rPr>
      </w:pPr>
    </w:p>
    <w:p w:rsidR="004044E7" w:rsidRDefault="004044E7" w:rsidP="0073511B">
      <w:pPr>
        <w:pStyle w:val="af6"/>
        <w:keepNext/>
        <w:rPr>
          <w:rtl/>
        </w:rPr>
      </w:pPr>
      <w:r w:rsidRPr="00E5662F">
        <w:rPr>
          <w:rStyle w:val="TagStyle"/>
          <w:rtl/>
        </w:rPr>
        <w:t xml:space="preserve"> &lt;&lt; יור &gt;&gt; </w:t>
      </w:r>
      <w:r>
        <w:rPr>
          <w:rtl/>
        </w:rPr>
        <w:t>היו"ר משה ארבל:</w:t>
      </w:r>
      <w:r w:rsidRPr="00E5662F">
        <w:rPr>
          <w:rStyle w:val="TagStyle"/>
          <w:rtl/>
        </w:rPr>
        <w:t xml:space="preserve"> &lt;&lt; יור &gt;&gt;</w:t>
      </w:r>
      <w:r>
        <w:rPr>
          <w:rtl/>
        </w:rPr>
        <w:t xml:space="preserve"> </w:t>
      </w:r>
    </w:p>
    <w:p w:rsidR="004044E7" w:rsidRDefault="004044E7" w:rsidP="0073511B">
      <w:pPr>
        <w:ind w:firstLine="0"/>
        <w:rPr>
          <w:rtl/>
          <w:lang w:eastAsia="he-IL"/>
        </w:rPr>
      </w:pPr>
    </w:p>
    <w:p w:rsidR="004044E7" w:rsidRDefault="004044E7" w:rsidP="0073511B">
      <w:pPr>
        <w:rPr>
          <w:rtl/>
          <w:lang w:eastAsia="he-IL"/>
        </w:rPr>
      </w:pPr>
      <w:r>
        <w:rPr>
          <w:rFonts w:hint="cs"/>
          <w:rtl/>
          <w:lang w:eastAsia="he-IL"/>
        </w:rPr>
        <w:t>תודה רבה לחבר הכנסת נפתלי בנט. חבר הכנסת עפר שלח יעלה ויבוא.</w:t>
      </w:r>
    </w:p>
    <w:p w:rsidR="004044E7" w:rsidRDefault="004044E7" w:rsidP="0073511B">
      <w:pPr>
        <w:ind w:firstLine="0"/>
        <w:rPr>
          <w:rtl/>
          <w:lang w:eastAsia="he-IL"/>
        </w:rPr>
      </w:pPr>
    </w:p>
    <w:p w:rsidR="004044E7" w:rsidRDefault="004044E7" w:rsidP="0073511B">
      <w:pPr>
        <w:pStyle w:val="af5"/>
        <w:keepNext/>
        <w:rPr>
          <w:rtl/>
        </w:rPr>
      </w:pPr>
      <w:bookmarkStart w:id="20025" w:name="_ETM_Q40_261902"/>
      <w:bookmarkStart w:id="20026" w:name="ET_interruption_5919_22"/>
      <w:bookmarkEnd w:id="20025"/>
      <w:r w:rsidRPr="00C85F50">
        <w:rPr>
          <w:rStyle w:val="TagStyle"/>
          <w:rtl/>
        </w:rPr>
        <w:t xml:space="preserve"> &lt;&lt; קריאה &gt;&gt; </w:t>
      </w:r>
      <w:r>
        <w:rPr>
          <w:rtl/>
        </w:rPr>
        <w:t>סונדוס סאלח (הרשימה המשותפת):</w:t>
      </w:r>
      <w:r w:rsidRPr="00C85F50">
        <w:rPr>
          <w:rStyle w:val="TagStyle"/>
          <w:rtl/>
        </w:rPr>
        <w:t xml:space="preserve"> &lt;&lt; קריאה &gt;&gt;</w:t>
      </w:r>
      <w:r>
        <w:rPr>
          <w:rtl/>
        </w:rPr>
        <w:t xml:space="preserve"> </w:t>
      </w:r>
      <w:bookmarkEnd w:id="20026"/>
    </w:p>
    <w:p w:rsidR="004044E7" w:rsidRDefault="004044E7" w:rsidP="0073511B">
      <w:pPr>
        <w:pStyle w:val="KeepWithNext"/>
        <w:rPr>
          <w:rtl/>
          <w:lang w:eastAsia="he-IL"/>
        </w:rPr>
      </w:pPr>
    </w:p>
    <w:p w:rsidR="004044E7" w:rsidRDefault="004044E7" w:rsidP="0073511B">
      <w:pPr>
        <w:rPr>
          <w:rtl/>
          <w:lang w:eastAsia="he-IL"/>
        </w:rPr>
      </w:pPr>
      <w:bookmarkStart w:id="20027" w:name="_ETM_Q40_264777"/>
      <w:bookmarkStart w:id="20028" w:name="_ETM_Q40_265050"/>
      <w:bookmarkStart w:id="20029" w:name="_ETM_Q40_265128"/>
      <w:bookmarkEnd w:id="20027"/>
      <w:bookmarkEnd w:id="20028"/>
      <w:bookmarkEnd w:id="20029"/>
      <w:r>
        <w:rPr>
          <w:rFonts w:hint="cs"/>
          <w:rtl/>
          <w:lang w:eastAsia="he-IL"/>
        </w:rPr>
        <w:t xml:space="preserve">לא, אני </w:t>
      </w:r>
      <w:bookmarkStart w:id="20030" w:name="_ETM_Q40_261535"/>
      <w:bookmarkEnd w:id="20030"/>
      <w:r>
        <w:rPr>
          <w:rFonts w:hint="cs"/>
          <w:rtl/>
          <w:lang w:eastAsia="he-IL"/>
        </w:rPr>
        <w:t>לפני.</w:t>
      </w:r>
      <w:bookmarkStart w:id="20031" w:name="_ETM_Q40_266089"/>
      <w:bookmarkStart w:id="20032" w:name="_ETM_Q40_266241"/>
      <w:bookmarkEnd w:id="20031"/>
      <w:bookmarkEnd w:id="20032"/>
      <w:r>
        <w:rPr>
          <w:rFonts w:hint="cs"/>
          <w:rtl/>
          <w:lang w:eastAsia="he-IL"/>
        </w:rPr>
        <w:t xml:space="preserve"> סליחה. </w:t>
      </w:r>
    </w:p>
    <w:p w:rsidR="004044E7" w:rsidRPr="00C85F50" w:rsidRDefault="004044E7" w:rsidP="0073511B">
      <w:pPr>
        <w:rPr>
          <w:rtl/>
          <w:lang w:eastAsia="he-IL"/>
        </w:rPr>
      </w:pPr>
      <w:bookmarkStart w:id="20033" w:name="_ETM_Q40_268758"/>
      <w:bookmarkStart w:id="20034" w:name="_ETM_Q40_268896"/>
      <w:bookmarkEnd w:id="20033"/>
      <w:bookmarkEnd w:id="20034"/>
    </w:p>
    <w:p w:rsidR="004044E7" w:rsidRDefault="004044E7" w:rsidP="0073511B">
      <w:pPr>
        <w:pStyle w:val="af5"/>
        <w:keepNext/>
        <w:rPr>
          <w:rtl/>
        </w:rPr>
      </w:pPr>
      <w:bookmarkStart w:id="20035" w:name="ET_interruption_5293_13"/>
      <w:r w:rsidRPr="00732245">
        <w:rPr>
          <w:rStyle w:val="TagStyle"/>
          <w:rtl/>
        </w:rPr>
        <w:t xml:space="preserve"> &lt;&lt; קריאה &gt;&gt; </w:t>
      </w:r>
      <w:r>
        <w:rPr>
          <w:rtl/>
        </w:rPr>
        <w:t>איימן עודה (הרשימה המשותפת):</w:t>
      </w:r>
      <w:r w:rsidRPr="00732245">
        <w:rPr>
          <w:rStyle w:val="TagStyle"/>
          <w:rtl/>
        </w:rPr>
        <w:t xml:space="preserve"> &lt;&lt; קריאה &gt;&gt;</w:t>
      </w:r>
      <w:r>
        <w:rPr>
          <w:rtl/>
        </w:rPr>
        <w:t xml:space="preserve"> </w:t>
      </w:r>
      <w:bookmarkEnd w:id="20035"/>
    </w:p>
    <w:p w:rsidR="004044E7" w:rsidRDefault="004044E7" w:rsidP="0073511B">
      <w:pPr>
        <w:pStyle w:val="KeepWithNext"/>
        <w:rPr>
          <w:rtl/>
        </w:rPr>
      </w:pPr>
    </w:p>
    <w:p w:rsidR="004044E7" w:rsidRDefault="004044E7" w:rsidP="0073511B">
      <w:pPr>
        <w:rPr>
          <w:rtl/>
        </w:rPr>
      </w:pPr>
      <w:r>
        <w:rPr>
          <w:rFonts w:hint="cs"/>
          <w:rtl/>
        </w:rPr>
        <w:t>היא צודקת, מה, בגלל שהיא ג</w:t>
      </w:r>
      <w:bookmarkStart w:id="20036" w:name="_ETM_Q40_268970"/>
      <w:bookmarkEnd w:id="20036"/>
      <w:r>
        <w:rPr>
          <w:rFonts w:hint="cs"/>
          <w:rtl/>
        </w:rPr>
        <w:t xml:space="preserve">ם ערבייה וגם אישה. </w:t>
      </w:r>
    </w:p>
    <w:p w:rsidR="004044E7" w:rsidRDefault="004044E7" w:rsidP="0073511B">
      <w:pPr>
        <w:rPr>
          <w:rtl/>
          <w:lang w:eastAsia="he-IL"/>
        </w:rPr>
      </w:pPr>
    </w:p>
    <w:p w:rsidR="004044E7" w:rsidRDefault="00CC636E" w:rsidP="00CC636E">
      <w:pPr>
        <w:pStyle w:val="af5"/>
        <w:rPr>
          <w:rtl/>
        </w:rPr>
      </w:pPr>
      <w:bookmarkStart w:id="20037" w:name="ET_interruption_5919_5"/>
      <w:r w:rsidRPr="00CC636E">
        <w:rPr>
          <w:rStyle w:val="TagStyle"/>
          <w:rtl/>
        </w:rPr>
        <w:t xml:space="preserve"> &lt;&lt; קריאה &gt;&gt;</w:t>
      </w:r>
      <w:r w:rsidR="004044E7" w:rsidRPr="00E5662F">
        <w:rPr>
          <w:rStyle w:val="TagStyle"/>
          <w:rtl/>
        </w:rPr>
        <w:t xml:space="preserve"> </w:t>
      </w:r>
      <w:r w:rsidR="004044E7">
        <w:rPr>
          <w:rtl/>
        </w:rPr>
        <w:t>סונדוס סאלח (הרשימה המשותפת):</w:t>
      </w:r>
      <w:r w:rsidR="004044E7" w:rsidRPr="00E5662F">
        <w:rPr>
          <w:rStyle w:val="TagStyle"/>
          <w:rtl/>
        </w:rPr>
        <w:t xml:space="preserve"> </w:t>
      </w:r>
      <w:r w:rsidRPr="00CC636E">
        <w:rPr>
          <w:rStyle w:val="TagStyle"/>
          <w:rtl/>
        </w:rPr>
        <w:t xml:space="preserve">&lt;&lt; קריאה &gt;&gt; </w:t>
      </w:r>
      <w:r w:rsidR="004044E7">
        <w:rPr>
          <w:rtl/>
        </w:rPr>
        <w:t xml:space="preserve"> </w:t>
      </w:r>
      <w:bookmarkEnd w:id="20037"/>
    </w:p>
    <w:p w:rsidR="004044E7" w:rsidRDefault="004044E7" w:rsidP="0073511B">
      <w:pPr>
        <w:pStyle w:val="KeepWithNext"/>
        <w:rPr>
          <w:rtl/>
          <w:lang w:eastAsia="he-IL"/>
        </w:rPr>
      </w:pPr>
    </w:p>
    <w:p w:rsidR="004044E7" w:rsidRDefault="004044E7" w:rsidP="0073511B">
      <w:pPr>
        <w:rPr>
          <w:rtl/>
          <w:lang w:eastAsia="he-IL"/>
        </w:rPr>
      </w:pPr>
      <w:r>
        <w:rPr>
          <w:rFonts w:hint="cs"/>
          <w:rtl/>
          <w:lang w:eastAsia="he-IL"/>
        </w:rPr>
        <w:t>סליחה, אני מדברת.</w:t>
      </w:r>
    </w:p>
    <w:p w:rsidR="004044E7" w:rsidRDefault="004044E7" w:rsidP="0073511B">
      <w:pPr>
        <w:rPr>
          <w:rtl/>
          <w:lang w:eastAsia="he-IL"/>
        </w:rPr>
      </w:pPr>
    </w:p>
    <w:p w:rsidR="004044E7" w:rsidRDefault="004044E7" w:rsidP="0073511B">
      <w:pPr>
        <w:pStyle w:val="af5"/>
        <w:keepNext/>
        <w:rPr>
          <w:rtl/>
        </w:rPr>
      </w:pPr>
      <w:bookmarkStart w:id="20038" w:name="_ETM_Q40_271585"/>
      <w:bookmarkStart w:id="20039" w:name="_ETM_Q40_271698"/>
      <w:bookmarkStart w:id="20040" w:name="ET_interruption_קר_אה_23"/>
      <w:bookmarkEnd w:id="20038"/>
      <w:bookmarkEnd w:id="20039"/>
      <w:r w:rsidRPr="00E93D3B">
        <w:rPr>
          <w:rStyle w:val="TagStyle"/>
          <w:rtl/>
        </w:rPr>
        <w:t xml:space="preserve"> &lt;&lt; קריאה &gt;&gt; </w:t>
      </w:r>
      <w:r>
        <w:rPr>
          <w:rtl/>
        </w:rPr>
        <w:t>קריאה:</w:t>
      </w:r>
      <w:r w:rsidRPr="00E93D3B">
        <w:rPr>
          <w:rStyle w:val="TagStyle"/>
          <w:rtl/>
        </w:rPr>
        <w:t xml:space="preserve"> &lt;&lt; קריאה &gt;&gt;</w:t>
      </w:r>
      <w:r>
        <w:rPr>
          <w:rtl/>
        </w:rPr>
        <w:t xml:space="preserve"> </w:t>
      </w:r>
      <w:bookmarkEnd w:id="20040"/>
    </w:p>
    <w:p w:rsidR="004044E7" w:rsidRPr="00E93D3B" w:rsidRDefault="004044E7" w:rsidP="0073511B">
      <w:pPr>
        <w:ind w:firstLine="0"/>
        <w:rPr>
          <w:rtl/>
          <w:lang w:eastAsia="he-IL"/>
        </w:rPr>
      </w:pPr>
      <w:bookmarkStart w:id="20041" w:name="_ETM_Q40_275081"/>
      <w:bookmarkEnd w:id="20041"/>
    </w:p>
    <w:p w:rsidR="004044E7" w:rsidRDefault="004044E7" w:rsidP="0073511B">
      <w:pPr>
        <w:rPr>
          <w:rtl/>
          <w:lang w:eastAsia="he-IL"/>
        </w:rPr>
      </w:pPr>
      <w:bookmarkStart w:id="20042" w:name="_ETM_Q40_268659"/>
      <w:bookmarkStart w:id="20043" w:name="_ETM_Q40_268753"/>
      <w:bookmarkEnd w:id="20042"/>
      <w:bookmarkEnd w:id="20043"/>
      <w:r>
        <w:rPr>
          <w:rFonts w:hint="cs"/>
          <w:rtl/>
          <w:lang w:eastAsia="he-IL"/>
        </w:rPr>
        <w:t xml:space="preserve">מה יש לך נגד </w:t>
      </w:r>
      <w:bookmarkStart w:id="20044" w:name="_ETM_Q40_272812"/>
      <w:bookmarkEnd w:id="20044"/>
      <w:r>
        <w:rPr>
          <w:rFonts w:hint="cs"/>
          <w:rtl/>
          <w:lang w:eastAsia="he-IL"/>
        </w:rPr>
        <w:t>- - - אדוני היושב-ראש?</w:t>
      </w:r>
    </w:p>
    <w:p w:rsidR="004044E7" w:rsidRDefault="004044E7" w:rsidP="0073511B">
      <w:pPr>
        <w:rPr>
          <w:rtl/>
          <w:lang w:eastAsia="he-IL"/>
        </w:rPr>
      </w:pPr>
      <w:bookmarkStart w:id="20045" w:name="_ETM_Q40_271487"/>
      <w:bookmarkStart w:id="20046" w:name="_ETM_Q40_271575"/>
      <w:bookmarkEnd w:id="20045"/>
      <w:bookmarkEnd w:id="20046"/>
    </w:p>
    <w:p w:rsidR="004044E7" w:rsidRDefault="004044E7" w:rsidP="0073511B">
      <w:pPr>
        <w:pStyle w:val="af6"/>
        <w:keepNext/>
        <w:rPr>
          <w:rtl/>
        </w:rPr>
      </w:pPr>
      <w:r w:rsidRPr="00E5662F">
        <w:rPr>
          <w:rStyle w:val="TagStyle"/>
          <w:rtl/>
        </w:rPr>
        <w:t xml:space="preserve"> &lt;&lt; יור &gt;&gt; </w:t>
      </w:r>
      <w:r>
        <w:rPr>
          <w:rtl/>
        </w:rPr>
        <w:t>היו"ר משה ארבל:</w:t>
      </w:r>
      <w:r w:rsidRPr="00E5662F">
        <w:rPr>
          <w:rStyle w:val="TagStyle"/>
          <w:rtl/>
        </w:rPr>
        <w:t xml:space="preserve"> &lt;&lt; יור &gt;&gt;</w:t>
      </w:r>
      <w:r>
        <w:rPr>
          <w:rtl/>
        </w:rPr>
        <w:t xml:space="preserve"> </w:t>
      </w:r>
    </w:p>
    <w:p w:rsidR="004044E7" w:rsidRDefault="004044E7" w:rsidP="0073511B">
      <w:pPr>
        <w:pStyle w:val="KeepWithNext"/>
        <w:rPr>
          <w:rtl/>
          <w:lang w:eastAsia="he-IL"/>
        </w:rPr>
      </w:pPr>
    </w:p>
    <w:p w:rsidR="004044E7" w:rsidRDefault="004044E7" w:rsidP="0073511B">
      <w:pPr>
        <w:rPr>
          <w:rtl/>
          <w:lang w:eastAsia="he-IL"/>
        </w:rPr>
      </w:pPr>
      <w:r>
        <w:rPr>
          <w:rFonts w:hint="cs"/>
          <w:rtl/>
          <w:lang w:eastAsia="he-IL"/>
        </w:rPr>
        <w:t xml:space="preserve">אני מתנצל, לפי הרשימה שיש לי </w:t>
      </w:r>
      <w:bookmarkStart w:id="20047" w:name="_ETM_Q40_275778"/>
      <w:bookmarkEnd w:id="20047"/>
      <w:r>
        <w:rPr>
          <w:rFonts w:hint="cs"/>
          <w:rtl/>
          <w:lang w:eastAsia="he-IL"/>
        </w:rPr>
        <w:t xml:space="preserve">כאן השמות היו באופן הזה, וסימנו לי חץ. אני </w:t>
      </w:r>
      <w:bookmarkStart w:id="20048" w:name="_ETM_Q40_278342"/>
      <w:bookmarkEnd w:id="20048"/>
      <w:r>
        <w:rPr>
          <w:rFonts w:hint="cs"/>
          <w:rtl/>
          <w:lang w:eastAsia="he-IL"/>
        </w:rPr>
        <w:t xml:space="preserve">מתנצל בפני חבר הכנסת עפר שלח, יש חץ בצד, חברת הכנסת סונדוס סאלח; ולאחריה </w:t>
      </w:r>
      <w:r>
        <w:rPr>
          <w:rtl/>
          <w:lang w:eastAsia="he-IL"/>
        </w:rPr>
        <w:t>–</w:t>
      </w:r>
      <w:r>
        <w:rPr>
          <w:rFonts w:hint="cs"/>
          <w:rtl/>
          <w:lang w:eastAsia="he-IL"/>
        </w:rPr>
        <w:t xml:space="preserve"> חבר הכנסת עפר </w:t>
      </w:r>
      <w:bookmarkStart w:id="20049" w:name="_ETM_Q40_287795"/>
      <w:bookmarkEnd w:id="20049"/>
      <w:r>
        <w:rPr>
          <w:rFonts w:hint="cs"/>
          <w:rtl/>
          <w:lang w:eastAsia="he-IL"/>
        </w:rPr>
        <w:t>שלח. אני גם אציג בפנייך - - -</w:t>
      </w:r>
    </w:p>
    <w:p w:rsidR="004044E7" w:rsidRDefault="004044E7" w:rsidP="0073511B">
      <w:pPr>
        <w:ind w:firstLine="0"/>
        <w:rPr>
          <w:rtl/>
          <w:lang w:eastAsia="he-IL"/>
        </w:rPr>
      </w:pPr>
    </w:p>
    <w:p w:rsidR="004044E7" w:rsidRDefault="004044E7" w:rsidP="0073511B">
      <w:pPr>
        <w:pStyle w:val="af5"/>
        <w:keepNext/>
        <w:rPr>
          <w:rtl/>
        </w:rPr>
      </w:pPr>
      <w:bookmarkStart w:id="20050" w:name="ET_interruption_5293_12"/>
      <w:r w:rsidRPr="00732245">
        <w:rPr>
          <w:rStyle w:val="TagStyle"/>
          <w:rtl/>
        </w:rPr>
        <w:t xml:space="preserve"> &lt;&lt; קריאה &gt;&gt; </w:t>
      </w:r>
      <w:r>
        <w:rPr>
          <w:rtl/>
        </w:rPr>
        <w:t>איימן עודה (הרשימה המשותפת):</w:t>
      </w:r>
      <w:r w:rsidRPr="00732245">
        <w:rPr>
          <w:rStyle w:val="TagStyle"/>
          <w:rtl/>
        </w:rPr>
        <w:t xml:space="preserve"> &lt;&lt; קריאה &gt;&gt;</w:t>
      </w:r>
      <w:r>
        <w:rPr>
          <w:rtl/>
        </w:rPr>
        <w:t xml:space="preserve"> </w:t>
      </w:r>
      <w:bookmarkEnd w:id="20050"/>
    </w:p>
    <w:p w:rsidR="004044E7" w:rsidRDefault="004044E7" w:rsidP="0073511B">
      <w:pPr>
        <w:pStyle w:val="KeepWithNext"/>
        <w:rPr>
          <w:rtl/>
        </w:rPr>
      </w:pPr>
    </w:p>
    <w:p w:rsidR="004044E7" w:rsidRDefault="004044E7" w:rsidP="0073511B">
      <w:pPr>
        <w:rPr>
          <w:rtl/>
        </w:rPr>
      </w:pPr>
      <w:r>
        <w:rPr>
          <w:rFonts w:hint="cs"/>
          <w:rtl/>
        </w:rPr>
        <w:t>עפר, סליחה, גם ערבייה, גם אישה, לא נפגע בה.</w:t>
      </w:r>
    </w:p>
    <w:p w:rsidR="004044E7" w:rsidRDefault="004044E7" w:rsidP="0073511B">
      <w:pPr>
        <w:ind w:firstLine="0"/>
        <w:rPr>
          <w:rtl/>
          <w:lang w:eastAsia="he-IL"/>
        </w:rPr>
      </w:pPr>
    </w:p>
    <w:p w:rsidR="004044E7" w:rsidRDefault="004044E7" w:rsidP="0073511B">
      <w:pPr>
        <w:pStyle w:val="af6"/>
        <w:keepNext/>
        <w:rPr>
          <w:rtl/>
        </w:rPr>
      </w:pPr>
      <w:r w:rsidRPr="00E5662F">
        <w:rPr>
          <w:rStyle w:val="TagStyle"/>
          <w:rtl/>
        </w:rPr>
        <w:t xml:space="preserve"> &lt;&lt; יור &gt;&gt; </w:t>
      </w:r>
      <w:r>
        <w:rPr>
          <w:rtl/>
        </w:rPr>
        <w:t>היו"ר משה ארבל:</w:t>
      </w:r>
      <w:r w:rsidRPr="00E5662F">
        <w:rPr>
          <w:rStyle w:val="TagStyle"/>
          <w:rtl/>
        </w:rPr>
        <w:t xml:space="preserve"> &lt;&lt; יור &gt;&gt;</w:t>
      </w:r>
      <w:r>
        <w:rPr>
          <w:rtl/>
        </w:rPr>
        <w:t xml:space="preserve"> </w:t>
      </w:r>
    </w:p>
    <w:p w:rsidR="004044E7" w:rsidRDefault="004044E7" w:rsidP="0073511B">
      <w:pPr>
        <w:pStyle w:val="KeepWithNext"/>
        <w:rPr>
          <w:rtl/>
          <w:lang w:eastAsia="he-IL"/>
        </w:rPr>
      </w:pPr>
    </w:p>
    <w:p w:rsidR="004044E7" w:rsidRDefault="004044E7" w:rsidP="0073511B">
      <w:pPr>
        <w:rPr>
          <w:rtl/>
          <w:lang w:eastAsia="he-IL"/>
        </w:rPr>
      </w:pPr>
      <w:r>
        <w:rPr>
          <w:rFonts w:hint="cs"/>
          <w:rtl/>
          <w:lang w:eastAsia="he-IL"/>
        </w:rPr>
        <w:t xml:space="preserve">זה לא מכוון, פשוט השמות היו בסדר הזה, </w:t>
      </w:r>
      <w:bookmarkStart w:id="20051" w:name="_ETM_Q40_302691"/>
      <w:bookmarkEnd w:id="20051"/>
      <w:r>
        <w:rPr>
          <w:rFonts w:hint="cs"/>
          <w:rtl/>
          <w:lang w:eastAsia="he-IL"/>
        </w:rPr>
        <w:t>והיה חץ בצד שלא שמתי לב אליו.</w:t>
      </w:r>
    </w:p>
    <w:p w:rsidR="004044E7" w:rsidRDefault="004044E7" w:rsidP="0073511B">
      <w:pPr>
        <w:ind w:firstLine="0"/>
        <w:rPr>
          <w:rtl/>
          <w:lang w:eastAsia="he-IL"/>
        </w:rPr>
      </w:pPr>
    </w:p>
    <w:p w:rsidR="004044E7" w:rsidRDefault="004044E7" w:rsidP="0073511B">
      <w:pPr>
        <w:pStyle w:val="af5"/>
        <w:keepNext/>
        <w:rPr>
          <w:rtl/>
        </w:rPr>
      </w:pPr>
      <w:bookmarkStart w:id="20052" w:name="ET_interruption_5110_11"/>
      <w:r w:rsidRPr="00732245">
        <w:rPr>
          <w:rStyle w:val="TagStyle"/>
          <w:rtl/>
        </w:rPr>
        <w:t xml:space="preserve"> &lt;&lt; קריאה &gt;&gt; </w:t>
      </w:r>
      <w:r>
        <w:rPr>
          <w:rtl/>
        </w:rPr>
        <w:t>עפר שלח (יש עתיד-תל"ם):</w:t>
      </w:r>
      <w:r w:rsidRPr="00732245">
        <w:rPr>
          <w:rStyle w:val="TagStyle"/>
          <w:rtl/>
        </w:rPr>
        <w:t xml:space="preserve"> &lt;&lt; קריאה &gt;&gt;</w:t>
      </w:r>
      <w:r>
        <w:rPr>
          <w:rtl/>
        </w:rPr>
        <w:t xml:space="preserve"> </w:t>
      </w:r>
      <w:bookmarkEnd w:id="20052"/>
    </w:p>
    <w:p w:rsidR="004044E7" w:rsidRDefault="004044E7" w:rsidP="0073511B">
      <w:pPr>
        <w:pStyle w:val="KeepWithNext"/>
        <w:rPr>
          <w:rtl/>
        </w:rPr>
      </w:pPr>
    </w:p>
    <w:p w:rsidR="004044E7" w:rsidRDefault="004044E7" w:rsidP="0073511B">
      <w:pPr>
        <w:rPr>
          <w:rtl/>
        </w:rPr>
      </w:pPr>
      <w:r>
        <w:rPr>
          <w:rFonts w:hint="cs"/>
          <w:rtl/>
        </w:rPr>
        <w:t>איימן, זה לבקשת רע"ם, זה היה מול מישהו מהאופוזיציה.</w:t>
      </w:r>
    </w:p>
    <w:p w:rsidR="004044E7" w:rsidRDefault="004044E7" w:rsidP="0073511B">
      <w:pPr>
        <w:rPr>
          <w:rtl/>
        </w:rPr>
      </w:pPr>
      <w:bookmarkStart w:id="20053" w:name="_ETM_Q40_310785"/>
      <w:bookmarkStart w:id="20054" w:name="_ETM_Q40_310952"/>
      <w:bookmarkEnd w:id="20053"/>
      <w:bookmarkEnd w:id="20054"/>
    </w:p>
    <w:p w:rsidR="004044E7" w:rsidRDefault="004044E7" w:rsidP="0073511B">
      <w:pPr>
        <w:pStyle w:val="af5"/>
        <w:keepNext/>
        <w:rPr>
          <w:rtl/>
        </w:rPr>
      </w:pPr>
      <w:bookmarkStart w:id="20055" w:name="ET_interruption_5919_25"/>
      <w:r w:rsidRPr="00EF157C">
        <w:rPr>
          <w:rStyle w:val="TagStyle"/>
          <w:rtl/>
        </w:rPr>
        <w:t xml:space="preserve"> &lt;&lt; קריאה &gt;&gt; </w:t>
      </w:r>
      <w:r>
        <w:rPr>
          <w:rtl/>
        </w:rPr>
        <w:t>סונדוס סאלח (הרשימה המשותפת):</w:t>
      </w:r>
      <w:r w:rsidRPr="00EF157C">
        <w:rPr>
          <w:rStyle w:val="TagStyle"/>
          <w:rtl/>
        </w:rPr>
        <w:t xml:space="preserve"> &lt;&lt; קריאה &gt;&gt;</w:t>
      </w:r>
      <w:r>
        <w:rPr>
          <w:rtl/>
        </w:rPr>
        <w:t xml:space="preserve"> </w:t>
      </w:r>
      <w:bookmarkEnd w:id="20055"/>
    </w:p>
    <w:p w:rsidR="004044E7" w:rsidRDefault="004044E7" w:rsidP="0073511B">
      <w:pPr>
        <w:pStyle w:val="KeepWithNext"/>
        <w:rPr>
          <w:rtl/>
          <w:lang w:eastAsia="he-IL"/>
        </w:rPr>
      </w:pPr>
    </w:p>
    <w:p w:rsidR="004044E7" w:rsidRDefault="004044E7" w:rsidP="0073511B">
      <w:pPr>
        <w:rPr>
          <w:rtl/>
          <w:lang w:eastAsia="he-IL"/>
        </w:rPr>
      </w:pPr>
      <w:bookmarkStart w:id="20056" w:name="_ETM_Q40_304880"/>
      <w:bookmarkStart w:id="20057" w:name="_ETM_Q40_305162"/>
      <w:bookmarkStart w:id="20058" w:name="_ETM_Q40_305237"/>
      <w:bookmarkEnd w:id="20056"/>
      <w:bookmarkEnd w:id="20057"/>
      <w:bookmarkEnd w:id="20058"/>
      <w:r>
        <w:rPr>
          <w:rFonts w:hint="cs"/>
          <w:rtl/>
          <w:lang w:eastAsia="he-IL"/>
        </w:rPr>
        <w:t xml:space="preserve"> תוספת של דקה.</w:t>
      </w:r>
    </w:p>
    <w:p w:rsidR="004044E7" w:rsidRPr="00EF157C" w:rsidRDefault="004044E7" w:rsidP="0073511B">
      <w:pPr>
        <w:rPr>
          <w:rtl/>
          <w:lang w:eastAsia="he-IL"/>
        </w:rPr>
      </w:pPr>
      <w:bookmarkStart w:id="20059" w:name="_ETM_Q40_308913"/>
      <w:bookmarkStart w:id="20060" w:name="_ETM_Q40_309063"/>
      <w:bookmarkEnd w:id="20059"/>
      <w:bookmarkEnd w:id="20060"/>
    </w:p>
    <w:p w:rsidR="004044E7" w:rsidRDefault="004044E7" w:rsidP="0073511B">
      <w:pPr>
        <w:pStyle w:val="af5"/>
        <w:keepNext/>
        <w:rPr>
          <w:rtl/>
        </w:rPr>
      </w:pPr>
      <w:bookmarkStart w:id="20061" w:name="_ETM_Q40_309360"/>
      <w:bookmarkStart w:id="20062" w:name="_ETM_Q40_309508"/>
      <w:bookmarkStart w:id="20063" w:name="ET_interruption_5293_24"/>
      <w:bookmarkEnd w:id="20061"/>
      <w:bookmarkEnd w:id="20062"/>
      <w:r w:rsidRPr="00F7037F">
        <w:rPr>
          <w:rStyle w:val="TagStyle"/>
          <w:rtl/>
        </w:rPr>
        <w:t xml:space="preserve"> &lt;&lt; קריאה &gt;&gt; </w:t>
      </w:r>
      <w:r>
        <w:rPr>
          <w:rtl/>
        </w:rPr>
        <w:t>איימן עודה (הרשימה המשותפת):</w:t>
      </w:r>
      <w:r w:rsidRPr="00F7037F">
        <w:rPr>
          <w:rStyle w:val="TagStyle"/>
          <w:rtl/>
        </w:rPr>
        <w:t xml:space="preserve"> &lt;&lt; קריאה &gt;&gt;</w:t>
      </w:r>
      <w:r>
        <w:rPr>
          <w:rtl/>
        </w:rPr>
        <w:t xml:space="preserve"> </w:t>
      </w:r>
      <w:bookmarkEnd w:id="20063"/>
    </w:p>
    <w:p w:rsidR="004044E7" w:rsidRDefault="004044E7" w:rsidP="0073511B">
      <w:pPr>
        <w:pStyle w:val="KeepWithNext"/>
        <w:rPr>
          <w:rtl/>
          <w:lang w:eastAsia="he-IL"/>
        </w:rPr>
      </w:pPr>
    </w:p>
    <w:p w:rsidR="004044E7" w:rsidRDefault="004044E7" w:rsidP="0073511B">
      <w:pPr>
        <w:rPr>
          <w:rtl/>
          <w:lang w:eastAsia="he-IL"/>
        </w:rPr>
      </w:pPr>
      <w:bookmarkStart w:id="20064" w:name="_ETM_Q40_311722"/>
      <w:bookmarkStart w:id="20065" w:name="_ETM_Q40_312069"/>
      <w:bookmarkStart w:id="20066" w:name="_ETM_Q40_312134"/>
      <w:bookmarkEnd w:id="20064"/>
      <w:bookmarkEnd w:id="20065"/>
      <w:bookmarkEnd w:id="20066"/>
      <w:r>
        <w:rPr>
          <w:rFonts w:hint="cs"/>
          <w:rtl/>
          <w:lang w:eastAsia="he-IL"/>
        </w:rPr>
        <w:t xml:space="preserve">וואי, וואי, </w:t>
      </w:r>
      <w:bookmarkStart w:id="20067" w:name="_ETM_Q40_308260"/>
      <w:bookmarkEnd w:id="20067"/>
      <w:r>
        <w:rPr>
          <w:rFonts w:hint="cs"/>
          <w:rtl/>
          <w:lang w:eastAsia="he-IL"/>
        </w:rPr>
        <w:t xml:space="preserve">וואי, וואי, וואי. </w:t>
      </w:r>
    </w:p>
    <w:p w:rsidR="004044E7" w:rsidRPr="00F7037F" w:rsidRDefault="004044E7" w:rsidP="0073511B">
      <w:pPr>
        <w:rPr>
          <w:rtl/>
          <w:lang w:eastAsia="he-IL"/>
        </w:rPr>
      </w:pPr>
      <w:bookmarkStart w:id="20068" w:name="_ETM_Q40_311548"/>
      <w:bookmarkStart w:id="20069" w:name="_ETM_Q40_311667"/>
      <w:bookmarkEnd w:id="20068"/>
      <w:bookmarkEnd w:id="20069"/>
    </w:p>
    <w:p w:rsidR="004044E7" w:rsidRDefault="004044E7" w:rsidP="0073511B">
      <w:pPr>
        <w:pStyle w:val="a4"/>
        <w:keepNext/>
        <w:rPr>
          <w:rtl/>
        </w:rPr>
      </w:pPr>
      <w:bookmarkStart w:id="20070" w:name="ET_speaker_5919_8"/>
      <w:r w:rsidRPr="00E5662F">
        <w:rPr>
          <w:rStyle w:val="TagStyle"/>
          <w:rtl/>
        </w:rPr>
        <w:lastRenderedPageBreak/>
        <w:t xml:space="preserve"> &lt;&lt; דובר &gt;&gt; </w:t>
      </w:r>
      <w:r>
        <w:rPr>
          <w:rtl/>
        </w:rPr>
        <w:t>סונדוס סאלח (הרשימה המשותפת):</w:t>
      </w:r>
      <w:r w:rsidRPr="00E5662F">
        <w:rPr>
          <w:rStyle w:val="TagStyle"/>
          <w:rtl/>
        </w:rPr>
        <w:t xml:space="preserve"> &lt;&lt; דובר &gt;&gt;</w:t>
      </w:r>
      <w:r>
        <w:rPr>
          <w:rtl/>
        </w:rPr>
        <w:t xml:space="preserve"> </w:t>
      </w:r>
      <w:bookmarkEnd w:id="20070"/>
    </w:p>
    <w:p w:rsidR="004044E7" w:rsidRDefault="004044E7" w:rsidP="0073511B">
      <w:pPr>
        <w:pStyle w:val="KeepWithNext"/>
        <w:rPr>
          <w:rtl/>
          <w:lang w:eastAsia="he-IL"/>
        </w:rPr>
      </w:pPr>
    </w:p>
    <w:p w:rsidR="004044E7" w:rsidRDefault="004044E7" w:rsidP="0073511B">
      <w:pPr>
        <w:rPr>
          <w:rtl/>
          <w:lang w:eastAsia="he-IL"/>
        </w:rPr>
      </w:pPr>
      <w:bookmarkStart w:id="20071" w:name="_ETM_Q40_315680"/>
      <w:bookmarkEnd w:id="20071"/>
      <w:r>
        <w:rPr>
          <w:rFonts w:hint="cs"/>
          <w:rtl/>
          <w:lang w:eastAsia="he-IL"/>
        </w:rPr>
        <w:t xml:space="preserve">כבוד </w:t>
      </w:r>
      <w:bookmarkStart w:id="20072" w:name="_ETM_Q40_314635"/>
      <w:bookmarkEnd w:id="20072"/>
      <w:r>
        <w:rPr>
          <w:rFonts w:hint="cs"/>
          <w:rtl/>
          <w:lang w:eastAsia="he-IL"/>
        </w:rPr>
        <w:t xml:space="preserve">היושב-ראש, חברי וחברות הכנסת - - </w:t>
      </w:r>
    </w:p>
    <w:p w:rsidR="004044E7" w:rsidRDefault="004044E7" w:rsidP="0073511B">
      <w:pPr>
        <w:ind w:firstLine="0"/>
        <w:rPr>
          <w:rtl/>
          <w:lang w:eastAsia="he-IL"/>
        </w:rPr>
      </w:pPr>
      <w:bookmarkStart w:id="20073" w:name="_ETM_Q40_315797"/>
      <w:bookmarkStart w:id="20074" w:name="_ETM_Q40_316051"/>
      <w:bookmarkStart w:id="20075" w:name="_ETM_Q40_316145"/>
      <w:bookmarkEnd w:id="20073"/>
      <w:bookmarkEnd w:id="20074"/>
      <w:bookmarkEnd w:id="20075"/>
    </w:p>
    <w:p w:rsidR="004044E7" w:rsidRDefault="004044E7" w:rsidP="0073511B">
      <w:pPr>
        <w:pStyle w:val="af6"/>
        <w:keepNext/>
        <w:rPr>
          <w:rtl/>
        </w:rPr>
      </w:pPr>
      <w:r w:rsidRPr="00E5662F">
        <w:rPr>
          <w:rStyle w:val="TagStyle"/>
          <w:rtl/>
        </w:rPr>
        <w:t xml:space="preserve"> &lt;&lt; יור &gt;&gt; </w:t>
      </w:r>
      <w:r>
        <w:rPr>
          <w:rtl/>
        </w:rPr>
        <w:t>היו"ר משה ארבל:</w:t>
      </w:r>
      <w:r w:rsidRPr="00E5662F">
        <w:rPr>
          <w:rStyle w:val="TagStyle"/>
          <w:rtl/>
        </w:rPr>
        <w:t xml:space="preserve"> &lt;&lt; יור &gt;&gt;</w:t>
      </w:r>
      <w:r>
        <w:rPr>
          <w:rtl/>
        </w:rPr>
        <w:t xml:space="preserve"> </w:t>
      </w:r>
    </w:p>
    <w:p w:rsidR="004044E7" w:rsidRDefault="004044E7" w:rsidP="0073511B">
      <w:pPr>
        <w:pStyle w:val="KeepWithNext"/>
        <w:rPr>
          <w:rtl/>
          <w:lang w:eastAsia="he-IL"/>
        </w:rPr>
      </w:pPr>
    </w:p>
    <w:p w:rsidR="004044E7" w:rsidRDefault="004044E7" w:rsidP="0073511B">
      <w:pPr>
        <w:rPr>
          <w:rtl/>
          <w:lang w:eastAsia="he-IL"/>
        </w:rPr>
      </w:pPr>
      <w:r>
        <w:rPr>
          <w:rFonts w:hint="cs"/>
          <w:rtl/>
          <w:lang w:eastAsia="he-IL"/>
        </w:rPr>
        <w:t>ששש.</w:t>
      </w:r>
    </w:p>
    <w:p w:rsidR="004044E7" w:rsidRDefault="004044E7" w:rsidP="0073511B">
      <w:pPr>
        <w:rPr>
          <w:rtl/>
          <w:lang w:eastAsia="he-IL"/>
        </w:rPr>
      </w:pPr>
    </w:p>
    <w:p w:rsidR="004044E7" w:rsidRDefault="004044E7" w:rsidP="0073511B">
      <w:pPr>
        <w:pStyle w:val="-"/>
        <w:keepNext/>
        <w:rPr>
          <w:rtl/>
        </w:rPr>
      </w:pPr>
      <w:bookmarkStart w:id="20076" w:name="ET_speakercontinue_5919_10"/>
      <w:r w:rsidRPr="00E5662F">
        <w:rPr>
          <w:rStyle w:val="TagStyle"/>
          <w:rtl/>
        </w:rPr>
        <w:t xml:space="preserve"> &lt;&lt; דובר_המשך &gt;&gt; </w:t>
      </w:r>
      <w:r>
        <w:rPr>
          <w:rtl/>
        </w:rPr>
        <w:t>סונדוס סאלח (הרשימה המשותפת):</w:t>
      </w:r>
      <w:r w:rsidRPr="00E5662F">
        <w:rPr>
          <w:rStyle w:val="TagStyle"/>
          <w:rtl/>
        </w:rPr>
        <w:t xml:space="preserve"> &lt;&lt; דובר_המשך &gt;&gt;</w:t>
      </w:r>
      <w:r>
        <w:rPr>
          <w:rtl/>
        </w:rPr>
        <w:t xml:space="preserve"> </w:t>
      </w:r>
      <w:bookmarkEnd w:id="20076"/>
    </w:p>
    <w:p w:rsidR="004044E7" w:rsidRDefault="004044E7" w:rsidP="0073511B">
      <w:pPr>
        <w:pStyle w:val="KeepWithNext"/>
        <w:rPr>
          <w:rtl/>
          <w:lang w:eastAsia="he-IL"/>
        </w:rPr>
      </w:pPr>
    </w:p>
    <w:p w:rsidR="004044E7" w:rsidRDefault="004044E7" w:rsidP="0073511B">
      <w:pPr>
        <w:rPr>
          <w:rtl/>
          <w:lang w:eastAsia="he-IL"/>
        </w:rPr>
      </w:pPr>
      <w:r>
        <w:rPr>
          <w:rFonts w:hint="cs"/>
          <w:rtl/>
          <w:lang w:eastAsia="he-IL"/>
        </w:rPr>
        <w:t xml:space="preserve">- - כשבן אדם נפטר והולך </w:t>
      </w:r>
      <w:bookmarkStart w:id="20077" w:name="_ETM_Q40_320604"/>
      <w:bookmarkEnd w:id="20077"/>
      <w:r>
        <w:rPr>
          <w:rFonts w:hint="cs"/>
          <w:rtl/>
          <w:lang w:eastAsia="he-IL"/>
        </w:rPr>
        <w:t xml:space="preserve">לעולמו בדרכו האחרונה אנשים מספידים אותו, אומרים דברים טובים </w:t>
      </w:r>
      <w:bookmarkStart w:id="20078" w:name="_ETM_Q40_330423"/>
      <w:bookmarkEnd w:id="20078"/>
      <w:r>
        <w:rPr>
          <w:rFonts w:hint="cs"/>
          <w:rtl/>
          <w:lang w:eastAsia="he-IL"/>
        </w:rPr>
        <w:t xml:space="preserve">עליו. גם אם הוא לא היה הבן אדם הכי טוב </w:t>
      </w:r>
      <w:bookmarkStart w:id="20079" w:name="_ETM_Q40_330886"/>
      <w:bookmarkEnd w:id="20079"/>
      <w:r>
        <w:rPr>
          <w:rFonts w:hint="cs"/>
          <w:rtl/>
          <w:lang w:eastAsia="he-IL"/>
        </w:rPr>
        <w:t xml:space="preserve">שיש עדיין מנסים לסגור את המעגל הזה, את הדרך הזו, </w:t>
      </w:r>
      <w:bookmarkStart w:id="20080" w:name="_ETM_Q40_341433"/>
      <w:bookmarkEnd w:id="20080"/>
      <w:r>
        <w:rPr>
          <w:rFonts w:hint="cs"/>
          <w:rtl/>
          <w:lang w:eastAsia="he-IL"/>
        </w:rPr>
        <w:t xml:space="preserve">ולזכור אותו בדברים טובים. והערב </w:t>
      </w:r>
      <w:bookmarkStart w:id="20081" w:name="_ETM_Q40_347100"/>
      <w:bookmarkEnd w:id="20081"/>
      <w:r>
        <w:rPr>
          <w:rFonts w:hint="cs"/>
          <w:rtl/>
          <w:lang w:eastAsia="he-IL"/>
        </w:rPr>
        <w:t xml:space="preserve">הממשלה הזו והכנסת הזו </w:t>
      </w:r>
      <w:bookmarkStart w:id="20082" w:name="_ETM_Q40_351321"/>
      <w:bookmarkEnd w:id="20082"/>
      <w:r>
        <w:rPr>
          <w:rFonts w:hint="cs"/>
          <w:rtl/>
          <w:lang w:eastAsia="he-IL"/>
        </w:rPr>
        <w:t xml:space="preserve">בדרך לפיזור. הממשלה והכנסת הולכות לעולמן, ואני לא יודעת באיזה מילים להספיד </w:t>
      </w:r>
      <w:bookmarkStart w:id="20083" w:name="_ETM_Q40_360962"/>
      <w:bookmarkEnd w:id="20083"/>
      <w:r>
        <w:rPr>
          <w:rFonts w:hint="cs"/>
          <w:rtl/>
          <w:lang w:eastAsia="he-IL"/>
        </w:rPr>
        <w:t xml:space="preserve">אותה ומה להגיד על הממשלה הזו, ומה נזכור לה דבר </w:t>
      </w:r>
      <w:bookmarkStart w:id="20084" w:name="_ETM_Q40_361982"/>
      <w:bookmarkEnd w:id="20084"/>
      <w:r>
        <w:rPr>
          <w:rFonts w:hint="cs"/>
          <w:rtl/>
          <w:lang w:eastAsia="he-IL"/>
        </w:rPr>
        <w:t xml:space="preserve">אחד טוב. </w:t>
      </w:r>
      <w:bookmarkStart w:id="20085" w:name="_ETM_Q40_368125"/>
      <w:bookmarkEnd w:id="20085"/>
    </w:p>
    <w:p w:rsidR="004044E7" w:rsidRDefault="004044E7" w:rsidP="0073511B">
      <w:pPr>
        <w:rPr>
          <w:rtl/>
          <w:lang w:eastAsia="he-IL"/>
        </w:rPr>
      </w:pPr>
    </w:p>
    <w:p w:rsidR="004044E7" w:rsidRDefault="004044E7" w:rsidP="0073511B">
      <w:pPr>
        <w:rPr>
          <w:rtl/>
          <w:lang w:eastAsia="he-IL"/>
        </w:rPr>
      </w:pPr>
      <w:bookmarkStart w:id="20086" w:name="_ETM_Q40_368426"/>
      <w:bookmarkStart w:id="20087" w:name="_ETM_Q40_368443"/>
      <w:bookmarkStart w:id="20088" w:name="_ETM_Q40_368493"/>
      <w:bookmarkEnd w:id="20086"/>
      <w:bookmarkEnd w:id="20087"/>
      <w:bookmarkEnd w:id="20088"/>
      <w:r>
        <w:rPr>
          <w:rFonts w:hint="cs"/>
          <w:rtl/>
          <w:lang w:eastAsia="he-IL"/>
        </w:rPr>
        <w:t xml:space="preserve">אותה ממשלה, אותה כנסת שהשאירה למעלה ממיליון </w:t>
      </w:r>
      <w:bookmarkStart w:id="20089" w:name="_ETM_Q40_372350"/>
      <w:bookmarkEnd w:id="20089"/>
      <w:r>
        <w:rPr>
          <w:rFonts w:hint="cs"/>
          <w:rtl/>
          <w:lang w:eastAsia="he-IL"/>
        </w:rPr>
        <w:t xml:space="preserve">מובטלים; השאירה עסקים קטנים שייבשה אותם - - </w:t>
      </w:r>
    </w:p>
    <w:p w:rsidR="004044E7" w:rsidRDefault="004044E7" w:rsidP="0073511B">
      <w:pPr>
        <w:ind w:firstLine="0"/>
        <w:rPr>
          <w:rtl/>
          <w:lang w:eastAsia="he-IL"/>
        </w:rPr>
      </w:pPr>
    </w:p>
    <w:p w:rsidR="004044E7" w:rsidRDefault="004044E7" w:rsidP="0073511B">
      <w:pPr>
        <w:pStyle w:val="af6"/>
        <w:keepNext/>
        <w:rPr>
          <w:rtl/>
        </w:rPr>
      </w:pPr>
      <w:r w:rsidRPr="00213D62">
        <w:rPr>
          <w:rStyle w:val="TagStyle"/>
          <w:rtl/>
        </w:rPr>
        <w:t xml:space="preserve"> &lt;&lt; יור &gt;&gt; </w:t>
      </w:r>
      <w:r>
        <w:rPr>
          <w:rtl/>
        </w:rPr>
        <w:t>היו"ר משה ארבל:</w:t>
      </w:r>
      <w:r w:rsidRPr="00213D62">
        <w:rPr>
          <w:rStyle w:val="TagStyle"/>
          <w:rtl/>
        </w:rPr>
        <w:t xml:space="preserve"> &lt;&lt; יור &gt;&gt;</w:t>
      </w:r>
      <w:r>
        <w:rPr>
          <w:rtl/>
        </w:rPr>
        <w:t xml:space="preserve"> </w:t>
      </w:r>
    </w:p>
    <w:p w:rsidR="004044E7" w:rsidRDefault="004044E7" w:rsidP="0073511B">
      <w:pPr>
        <w:pStyle w:val="KeepWithNext"/>
        <w:rPr>
          <w:rtl/>
          <w:lang w:eastAsia="he-IL"/>
        </w:rPr>
      </w:pPr>
    </w:p>
    <w:p w:rsidR="004044E7" w:rsidRDefault="004044E7" w:rsidP="0073511B">
      <w:pPr>
        <w:rPr>
          <w:rtl/>
          <w:lang w:eastAsia="he-IL"/>
        </w:rPr>
      </w:pPr>
      <w:r>
        <w:rPr>
          <w:rFonts w:hint="cs"/>
          <w:rtl/>
          <w:lang w:eastAsia="he-IL"/>
        </w:rPr>
        <w:t>ששש.</w:t>
      </w:r>
    </w:p>
    <w:p w:rsidR="004044E7" w:rsidRDefault="004044E7" w:rsidP="0073511B">
      <w:pPr>
        <w:rPr>
          <w:rtl/>
          <w:lang w:eastAsia="he-IL"/>
        </w:rPr>
      </w:pPr>
    </w:p>
    <w:p w:rsidR="004044E7" w:rsidRDefault="004044E7" w:rsidP="0073511B">
      <w:pPr>
        <w:pStyle w:val="-"/>
        <w:keepNext/>
        <w:rPr>
          <w:rtl/>
        </w:rPr>
      </w:pPr>
      <w:bookmarkStart w:id="20090" w:name="ET_speakercontinue_5919_15"/>
      <w:r w:rsidRPr="00213D62">
        <w:rPr>
          <w:rStyle w:val="TagStyle"/>
          <w:rtl/>
        </w:rPr>
        <w:t xml:space="preserve"> &lt;&lt; דובר_המשך &gt;&gt; </w:t>
      </w:r>
      <w:r>
        <w:rPr>
          <w:rtl/>
        </w:rPr>
        <w:t>סונדוס סאלח (הרשימה המשותפת):</w:t>
      </w:r>
      <w:r w:rsidRPr="00213D62">
        <w:rPr>
          <w:rStyle w:val="TagStyle"/>
          <w:rtl/>
        </w:rPr>
        <w:t xml:space="preserve"> &lt;&lt; דובר_המשך &gt;&gt;</w:t>
      </w:r>
      <w:r>
        <w:rPr>
          <w:rtl/>
        </w:rPr>
        <w:t xml:space="preserve"> </w:t>
      </w:r>
      <w:bookmarkEnd w:id="20090"/>
    </w:p>
    <w:p w:rsidR="004044E7" w:rsidRDefault="004044E7" w:rsidP="0073511B">
      <w:pPr>
        <w:pStyle w:val="KeepWithNext"/>
        <w:rPr>
          <w:rtl/>
          <w:lang w:eastAsia="he-IL"/>
        </w:rPr>
      </w:pPr>
    </w:p>
    <w:p w:rsidR="004044E7" w:rsidRDefault="004044E7" w:rsidP="0073511B">
      <w:pPr>
        <w:rPr>
          <w:rtl/>
          <w:lang w:eastAsia="he-IL"/>
        </w:rPr>
      </w:pPr>
      <w:r>
        <w:rPr>
          <w:rFonts w:hint="cs"/>
          <w:rtl/>
          <w:lang w:eastAsia="he-IL"/>
        </w:rPr>
        <w:t xml:space="preserve">- </w:t>
      </w:r>
      <w:bookmarkStart w:id="20091" w:name="_ETM_Q40_378418"/>
      <w:bookmarkEnd w:id="20091"/>
      <w:r>
        <w:rPr>
          <w:rFonts w:hint="cs"/>
          <w:rtl/>
          <w:lang w:eastAsia="he-IL"/>
        </w:rPr>
        <w:t xml:space="preserve">- גם כלכלית וגם חברתית; השאירה כל כך הרבה אנשים פצועים בכל התחומים; השאירה </w:t>
      </w:r>
      <w:bookmarkStart w:id="20092" w:name="_ETM_Q40_388134"/>
      <w:bookmarkEnd w:id="20092"/>
      <w:r>
        <w:rPr>
          <w:rFonts w:hint="cs"/>
          <w:rtl/>
          <w:lang w:eastAsia="he-IL"/>
        </w:rPr>
        <w:t xml:space="preserve">והעמיקה פערים חינוכיים גדולים מאוד, במיוחד </w:t>
      </w:r>
      <w:bookmarkStart w:id="20093" w:name="_ETM_Q40_388650"/>
      <w:bookmarkEnd w:id="20093"/>
      <w:r>
        <w:rPr>
          <w:rFonts w:hint="cs"/>
          <w:rtl/>
          <w:lang w:eastAsia="he-IL"/>
        </w:rPr>
        <w:t xml:space="preserve">בין התלמידים והתלמידות הערבים והיהודים; השאירה עשרות אנשים שנרצחו ועשרות נשים שנרצחו ושילמו בחייהן כתוצאה </w:t>
      </w:r>
      <w:bookmarkStart w:id="20094" w:name="_ETM_Q40_405695"/>
      <w:bookmarkEnd w:id="20094"/>
      <w:r>
        <w:rPr>
          <w:rFonts w:hint="cs"/>
          <w:rtl/>
          <w:lang w:eastAsia="he-IL"/>
        </w:rPr>
        <w:t>מאזלת ידה גם של הממשלה והזרועות שלה, במיוחד הפ</w:t>
      </w:r>
      <w:r w:rsidRPr="00355092">
        <w:rPr>
          <w:rFonts w:hint="cs"/>
          <w:rtl/>
          <w:lang w:eastAsia="he-IL"/>
        </w:rPr>
        <w:t>קר</w:t>
      </w:r>
      <w:bookmarkStart w:id="20095" w:name="_ETM_Q40_412703"/>
      <w:bookmarkEnd w:id="20095"/>
      <w:r w:rsidRPr="00355092">
        <w:rPr>
          <w:rFonts w:hint="cs"/>
          <w:rtl/>
          <w:lang w:eastAsia="he-IL"/>
        </w:rPr>
        <w:t>ה</w:t>
      </w:r>
      <w:r>
        <w:rPr>
          <w:rFonts w:hint="cs"/>
          <w:rtl/>
          <w:lang w:eastAsia="he-IL"/>
        </w:rPr>
        <w:t xml:space="preserve"> של המשטרה. </w:t>
      </w:r>
    </w:p>
    <w:p w:rsidR="004044E7" w:rsidRDefault="004044E7" w:rsidP="0073511B">
      <w:pPr>
        <w:rPr>
          <w:rtl/>
          <w:lang w:eastAsia="he-IL"/>
        </w:rPr>
      </w:pPr>
      <w:bookmarkStart w:id="20096" w:name="_ETM_Q40_408919"/>
      <w:bookmarkEnd w:id="20096"/>
    </w:p>
    <w:p w:rsidR="004044E7" w:rsidRDefault="004044E7" w:rsidP="0073511B">
      <w:pPr>
        <w:rPr>
          <w:rtl/>
          <w:lang w:eastAsia="he-IL"/>
        </w:rPr>
      </w:pPr>
      <w:bookmarkStart w:id="20097" w:name="_ETM_Q40_409088"/>
      <w:bookmarkStart w:id="20098" w:name="_ETM_Q40_409103"/>
      <w:bookmarkEnd w:id="20097"/>
      <w:bookmarkEnd w:id="20098"/>
      <w:r>
        <w:rPr>
          <w:rFonts w:hint="cs"/>
          <w:rtl/>
          <w:lang w:eastAsia="he-IL"/>
        </w:rPr>
        <w:t>ה</w:t>
      </w:r>
      <w:bookmarkStart w:id="20099" w:name="_ETM_Q40_409144"/>
      <w:bookmarkEnd w:id="20099"/>
      <w:r>
        <w:rPr>
          <w:rFonts w:hint="cs"/>
          <w:rtl/>
          <w:lang w:eastAsia="he-IL"/>
        </w:rPr>
        <w:t xml:space="preserve">יום יצאנו בבוקר שיירת רכבים כצעד מחאה בחברה הערבית </w:t>
      </w:r>
      <w:bookmarkStart w:id="20100" w:name="_ETM_Q40_419804"/>
      <w:bookmarkEnd w:id="20100"/>
      <w:r>
        <w:rPr>
          <w:rFonts w:hint="cs"/>
          <w:rtl/>
          <w:lang w:eastAsia="he-IL"/>
        </w:rPr>
        <w:t xml:space="preserve">נגד המציאות, נגד האלימות והפשיעה בחברה הערבית. 110 קורבנות ששילמו </w:t>
      </w:r>
      <w:bookmarkStart w:id="20101" w:name="_ETM_Q40_429281"/>
      <w:bookmarkEnd w:id="20101"/>
      <w:r>
        <w:rPr>
          <w:rFonts w:hint="cs"/>
          <w:rtl/>
          <w:lang w:eastAsia="he-IL"/>
        </w:rPr>
        <w:t xml:space="preserve">ואיבדו את חייהן, ושילמו מחיר כבד כל </w:t>
      </w:r>
      <w:r w:rsidRPr="00691FA5">
        <w:rPr>
          <w:rFonts w:hint="cs"/>
          <w:rtl/>
          <w:lang w:eastAsia="he-IL"/>
        </w:rPr>
        <w:t xml:space="preserve">כך בגלל אזלת </w:t>
      </w:r>
      <w:bookmarkStart w:id="20102" w:name="_ETM_Q40_430058"/>
      <w:bookmarkEnd w:id="20102"/>
      <w:r w:rsidRPr="00691FA5">
        <w:rPr>
          <w:rFonts w:hint="cs"/>
          <w:rtl/>
          <w:lang w:eastAsia="he-IL"/>
        </w:rPr>
        <w:t xml:space="preserve">ידה של הממשלה, בגלל הפקרה של המשטרה, </w:t>
      </w:r>
      <w:bookmarkStart w:id="20103" w:name="_ETM_Q40_436516"/>
      <w:bookmarkEnd w:id="20103"/>
      <w:r w:rsidRPr="00691FA5">
        <w:rPr>
          <w:rFonts w:hint="cs"/>
          <w:rtl/>
          <w:lang w:eastAsia="he-IL"/>
        </w:rPr>
        <w:t>בגלל הנשק החם הפזור במרחב ה</w:t>
      </w:r>
      <w:r>
        <w:rPr>
          <w:rFonts w:hint="cs"/>
          <w:rtl/>
          <w:lang w:eastAsia="he-IL"/>
        </w:rPr>
        <w:t xml:space="preserve">ציבורי, שמסכן את </w:t>
      </w:r>
      <w:bookmarkStart w:id="20104" w:name="_ETM_Q40_442064"/>
      <w:bookmarkEnd w:id="20104"/>
      <w:r>
        <w:rPr>
          <w:rFonts w:hint="cs"/>
          <w:rtl/>
          <w:lang w:eastAsia="he-IL"/>
        </w:rPr>
        <w:t xml:space="preserve">חייהם של כל כך הרבה אנשים ומשפחות ויישובים </w:t>
      </w:r>
      <w:bookmarkStart w:id="20105" w:name="_ETM_Q40_446265"/>
      <w:bookmarkEnd w:id="20105"/>
      <w:r>
        <w:rPr>
          <w:rFonts w:hint="cs"/>
          <w:rtl/>
          <w:lang w:eastAsia="he-IL"/>
        </w:rPr>
        <w:t xml:space="preserve">שלמים. אין אפילו יישוב אחד שלא כאב לו או איבד </w:t>
      </w:r>
      <w:bookmarkStart w:id="20106" w:name="_ETM_Q40_452074"/>
      <w:bookmarkEnd w:id="20106"/>
      <w:r>
        <w:rPr>
          <w:rFonts w:hint="cs"/>
          <w:rtl/>
          <w:lang w:eastAsia="he-IL"/>
        </w:rPr>
        <w:t xml:space="preserve">חיים של בן אדם אחד לפחות בחברה הערבית. </w:t>
      </w:r>
    </w:p>
    <w:p w:rsidR="004044E7" w:rsidRDefault="004044E7" w:rsidP="0073511B">
      <w:pPr>
        <w:rPr>
          <w:rtl/>
          <w:lang w:eastAsia="he-IL"/>
        </w:rPr>
      </w:pPr>
    </w:p>
    <w:p w:rsidR="004044E7" w:rsidRDefault="004044E7" w:rsidP="0073511B">
      <w:pPr>
        <w:rPr>
          <w:rtl/>
          <w:lang w:eastAsia="he-IL"/>
        </w:rPr>
      </w:pPr>
      <w:r>
        <w:rPr>
          <w:rFonts w:hint="cs"/>
          <w:rtl/>
          <w:lang w:eastAsia="he-IL"/>
        </w:rPr>
        <w:lastRenderedPageBreak/>
        <w:t xml:space="preserve">בינתיים הממשלה </w:t>
      </w:r>
      <w:bookmarkStart w:id="20107" w:name="_ETM_Q40_456840"/>
      <w:bookmarkEnd w:id="20107"/>
      <w:r>
        <w:rPr>
          <w:rFonts w:hint="cs"/>
          <w:rtl/>
          <w:lang w:eastAsia="he-IL"/>
        </w:rPr>
        <w:t xml:space="preserve">מפנה עורף לחברה הערבית, מפנה עורף, והמשטרה שהקצב האיטי שלנו </w:t>
      </w:r>
      <w:bookmarkStart w:id="20108" w:name="_ETM_Q40_464983"/>
      <w:bookmarkEnd w:id="20108"/>
      <w:r>
        <w:rPr>
          <w:rFonts w:hint="cs"/>
          <w:rtl/>
          <w:lang w:eastAsia="he-IL"/>
        </w:rPr>
        <w:t xml:space="preserve">בשיירת הרכבים הפריע לה, לא יודעת שהקצב שלה </w:t>
      </w:r>
      <w:bookmarkStart w:id="20109" w:name="_ETM_Q40_468421"/>
      <w:bookmarkEnd w:id="20109"/>
      <w:r>
        <w:rPr>
          <w:rFonts w:hint="cs"/>
          <w:rtl/>
          <w:lang w:eastAsia="he-IL"/>
        </w:rPr>
        <w:t xml:space="preserve">בלפעול נגד האלימות והפשיעה ונגד כנופיות הפשע בחברה הערבית, </w:t>
      </w:r>
      <w:bookmarkStart w:id="20110" w:name="_ETM_Q40_477954"/>
      <w:bookmarkEnd w:id="20110"/>
      <w:r>
        <w:rPr>
          <w:rFonts w:hint="cs"/>
          <w:rtl/>
          <w:lang w:eastAsia="he-IL"/>
        </w:rPr>
        <w:t xml:space="preserve">הקצב האיטי והכמעט האפסי שלה הוא זה שמוציא </w:t>
      </w:r>
      <w:bookmarkStart w:id="20111" w:name="_ETM_Q40_481965"/>
      <w:bookmarkEnd w:id="20111"/>
      <w:r>
        <w:rPr>
          <w:rFonts w:hint="cs"/>
          <w:rtl/>
          <w:lang w:eastAsia="he-IL"/>
        </w:rPr>
        <w:t xml:space="preserve">אותנו מדעתנו, הוא זה שמביא אותנו לצאת למחאות, ולהחמיר ולחזק את הצעדים שלנו עוד יותר, ואנחנו יחד נשנה את המציאות הזו. אנחנו לא מאמינים במשטרה, ולא מאשרים את התוכנית </w:t>
      </w:r>
      <w:bookmarkStart w:id="20112" w:name="_ETM_Q40_499449"/>
      <w:bookmarkEnd w:id="20112"/>
      <w:r>
        <w:rPr>
          <w:rFonts w:hint="cs"/>
          <w:rtl/>
          <w:lang w:eastAsia="he-IL"/>
        </w:rPr>
        <w:t xml:space="preserve">של הממשלה, שרק רוצה לחזק את תחנות המשטרה, ולהגדיל את </w:t>
      </w:r>
      <w:bookmarkStart w:id="20113" w:name="_ETM_Q40_499773"/>
      <w:bookmarkEnd w:id="20113"/>
      <w:r>
        <w:rPr>
          <w:rFonts w:hint="cs"/>
          <w:rtl/>
          <w:lang w:eastAsia="he-IL"/>
        </w:rPr>
        <w:t xml:space="preserve">הגיוס, ולהרחיב את הגיוס למרכזי המשטרה בחברה הערבית. </w:t>
      </w:r>
      <w:bookmarkStart w:id="20114" w:name="_ETM_Q40_507975"/>
      <w:bookmarkEnd w:id="20114"/>
      <w:r>
        <w:rPr>
          <w:rFonts w:hint="cs"/>
          <w:rtl/>
          <w:lang w:eastAsia="he-IL"/>
        </w:rPr>
        <w:t xml:space="preserve">כי אנחנו רואים כל שני וחמישי את ההפקרה ואת העשייה </w:t>
      </w:r>
      <w:bookmarkStart w:id="20115" w:name="_ETM_Q40_509126"/>
      <w:bookmarkEnd w:id="20115"/>
      <w:r>
        <w:rPr>
          <w:rFonts w:hint="cs"/>
          <w:rtl/>
          <w:lang w:eastAsia="he-IL"/>
        </w:rPr>
        <w:t xml:space="preserve">של המשטרה ששותפה - - </w:t>
      </w:r>
    </w:p>
    <w:p w:rsidR="004044E7" w:rsidRDefault="004044E7" w:rsidP="0073511B">
      <w:pPr>
        <w:rPr>
          <w:rtl/>
          <w:lang w:eastAsia="he-IL"/>
        </w:rPr>
      </w:pPr>
    </w:p>
    <w:p w:rsidR="004044E7" w:rsidRDefault="004044E7" w:rsidP="0073511B">
      <w:pPr>
        <w:pStyle w:val="af6"/>
        <w:keepNext/>
        <w:rPr>
          <w:rtl/>
        </w:rPr>
      </w:pPr>
      <w:bookmarkStart w:id="20116" w:name="_ETM_Q40_510982"/>
      <w:bookmarkStart w:id="20117" w:name="_ETM_Q40_511088"/>
      <w:bookmarkEnd w:id="20116"/>
      <w:bookmarkEnd w:id="20117"/>
      <w:r w:rsidRPr="00E70E97">
        <w:rPr>
          <w:rStyle w:val="TagStyle"/>
          <w:rtl/>
        </w:rPr>
        <w:t xml:space="preserve"> &lt;&lt; יור &gt;&gt; </w:t>
      </w:r>
      <w:r>
        <w:rPr>
          <w:rtl/>
        </w:rPr>
        <w:t>היו"ר משה ארבל:</w:t>
      </w:r>
      <w:r w:rsidRPr="00E70E97">
        <w:rPr>
          <w:rStyle w:val="TagStyle"/>
          <w:rtl/>
        </w:rPr>
        <w:t xml:space="preserve"> &lt;&lt; יור &gt;&gt;</w:t>
      </w:r>
      <w:r>
        <w:rPr>
          <w:rtl/>
        </w:rPr>
        <w:t xml:space="preserve"> </w:t>
      </w:r>
    </w:p>
    <w:p w:rsidR="004044E7" w:rsidRDefault="004044E7" w:rsidP="0073511B">
      <w:pPr>
        <w:pStyle w:val="KeepWithNext"/>
        <w:rPr>
          <w:rtl/>
          <w:lang w:eastAsia="he-IL"/>
        </w:rPr>
      </w:pPr>
    </w:p>
    <w:p w:rsidR="004044E7" w:rsidRDefault="004044E7" w:rsidP="0073511B">
      <w:pPr>
        <w:rPr>
          <w:rtl/>
          <w:lang w:eastAsia="he-IL"/>
        </w:rPr>
      </w:pPr>
      <w:bookmarkStart w:id="20118" w:name="_ETM_Q40_512493"/>
      <w:bookmarkEnd w:id="20118"/>
      <w:r>
        <w:rPr>
          <w:rFonts w:hint="cs"/>
          <w:rtl/>
          <w:lang w:eastAsia="he-IL"/>
        </w:rPr>
        <w:t>תודה.</w:t>
      </w:r>
    </w:p>
    <w:p w:rsidR="004044E7" w:rsidRDefault="004044E7" w:rsidP="0073511B">
      <w:pPr>
        <w:rPr>
          <w:rtl/>
          <w:lang w:eastAsia="he-IL"/>
        </w:rPr>
      </w:pPr>
      <w:bookmarkStart w:id="20119" w:name="_ETM_Q40_513430"/>
      <w:bookmarkStart w:id="20120" w:name="_ETM_Q40_513543"/>
      <w:bookmarkEnd w:id="20119"/>
      <w:bookmarkEnd w:id="20120"/>
    </w:p>
    <w:p w:rsidR="004044E7" w:rsidRDefault="004044E7" w:rsidP="0073511B">
      <w:pPr>
        <w:pStyle w:val="-"/>
        <w:keepNext/>
        <w:rPr>
          <w:rtl/>
        </w:rPr>
      </w:pPr>
      <w:bookmarkStart w:id="20121" w:name="_ETM_Q40_513577"/>
      <w:bookmarkStart w:id="20122" w:name="_ETM_Q40_513663"/>
      <w:bookmarkEnd w:id="20121"/>
      <w:bookmarkEnd w:id="20122"/>
      <w:r w:rsidRPr="00213D62">
        <w:rPr>
          <w:rStyle w:val="TagStyle"/>
          <w:rtl/>
        </w:rPr>
        <w:t xml:space="preserve">&lt;&lt; דובר_המשך &gt;&gt; </w:t>
      </w:r>
      <w:r>
        <w:rPr>
          <w:rtl/>
        </w:rPr>
        <w:t>סונדוס סאלח (הרשימה המשותפת):</w:t>
      </w:r>
      <w:r w:rsidRPr="00213D62">
        <w:rPr>
          <w:rStyle w:val="TagStyle"/>
          <w:rtl/>
        </w:rPr>
        <w:t xml:space="preserve"> &lt;&lt; דובר_המשך &gt;&gt;</w:t>
      </w:r>
      <w:r>
        <w:rPr>
          <w:rtl/>
        </w:rPr>
        <w:t xml:space="preserve"> </w:t>
      </w:r>
    </w:p>
    <w:p w:rsidR="004044E7" w:rsidRDefault="004044E7" w:rsidP="0073511B">
      <w:pPr>
        <w:pStyle w:val="KeepWithNext"/>
        <w:rPr>
          <w:rtl/>
          <w:lang w:eastAsia="he-IL"/>
        </w:rPr>
      </w:pPr>
    </w:p>
    <w:p w:rsidR="004044E7" w:rsidRPr="00E70E97" w:rsidRDefault="004044E7" w:rsidP="0073511B">
      <w:pPr>
        <w:rPr>
          <w:rtl/>
          <w:lang w:eastAsia="he-IL"/>
        </w:rPr>
      </w:pPr>
      <w:bookmarkStart w:id="20123" w:name="_ETM_Q40_514327"/>
      <w:bookmarkEnd w:id="20123"/>
      <w:r>
        <w:rPr>
          <w:rFonts w:hint="cs"/>
          <w:rtl/>
          <w:lang w:eastAsia="he-IL"/>
        </w:rPr>
        <w:t>- - לרצח בזה שהיא</w:t>
      </w:r>
      <w:bookmarkStart w:id="20124" w:name="_ETM_Q40_511321"/>
      <w:bookmarkEnd w:id="20124"/>
      <w:r>
        <w:rPr>
          <w:rFonts w:hint="cs"/>
          <w:rtl/>
          <w:lang w:eastAsia="he-IL"/>
        </w:rPr>
        <w:t xml:space="preserve"> לא מונעת אותו. תודה.</w:t>
      </w:r>
    </w:p>
    <w:p w:rsidR="004044E7" w:rsidRDefault="004044E7" w:rsidP="0073511B">
      <w:pPr>
        <w:rPr>
          <w:rtl/>
          <w:lang w:eastAsia="he-IL"/>
        </w:rPr>
      </w:pPr>
      <w:bookmarkStart w:id="20125" w:name="_ETM_Q40_511104"/>
      <w:bookmarkStart w:id="20126" w:name="_ETM_Q40_511214"/>
      <w:bookmarkEnd w:id="20125"/>
      <w:bookmarkEnd w:id="20126"/>
      <w:r>
        <w:rPr>
          <w:rFonts w:hint="cs"/>
          <w:rtl/>
          <w:lang w:eastAsia="he-IL"/>
        </w:rPr>
        <w:t xml:space="preserve"> </w:t>
      </w:r>
    </w:p>
    <w:p w:rsidR="004044E7" w:rsidRDefault="004044E7" w:rsidP="0073511B">
      <w:pPr>
        <w:pStyle w:val="af6"/>
        <w:keepNext/>
        <w:rPr>
          <w:rtl/>
        </w:rPr>
      </w:pPr>
      <w:r w:rsidRPr="00224553">
        <w:rPr>
          <w:rStyle w:val="TagStyle"/>
          <w:rtl/>
        </w:rPr>
        <w:t xml:space="preserve"> &lt;&lt; יור &gt;&gt; </w:t>
      </w:r>
      <w:r>
        <w:rPr>
          <w:rtl/>
        </w:rPr>
        <w:t>היו"ר משה ארבל:</w:t>
      </w:r>
      <w:r w:rsidRPr="00224553">
        <w:rPr>
          <w:rStyle w:val="TagStyle"/>
          <w:rtl/>
        </w:rPr>
        <w:t xml:space="preserve"> &lt;&lt; יור &gt;&gt;</w:t>
      </w:r>
      <w:r>
        <w:rPr>
          <w:rtl/>
        </w:rPr>
        <w:t xml:space="preserve"> </w:t>
      </w:r>
    </w:p>
    <w:p w:rsidR="004044E7" w:rsidRDefault="004044E7" w:rsidP="0073511B">
      <w:pPr>
        <w:pStyle w:val="KeepWithNext"/>
        <w:rPr>
          <w:rtl/>
          <w:lang w:eastAsia="he-IL"/>
        </w:rPr>
      </w:pPr>
    </w:p>
    <w:p w:rsidR="004044E7" w:rsidRDefault="004044E7" w:rsidP="0073511B">
      <w:pPr>
        <w:rPr>
          <w:rtl/>
          <w:lang w:eastAsia="he-IL"/>
        </w:rPr>
      </w:pPr>
      <w:r>
        <w:rPr>
          <w:rFonts w:hint="cs"/>
          <w:rtl/>
          <w:lang w:eastAsia="he-IL"/>
        </w:rPr>
        <w:t>תודה רבה לחברת הכנסת סאלח. חבר הכנסת עפר שלח</w:t>
      </w:r>
      <w:bookmarkStart w:id="20127" w:name="_ETM_Q40_516738"/>
      <w:bookmarkEnd w:id="20127"/>
      <w:r>
        <w:rPr>
          <w:rFonts w:hint="cs"/>
          <w:rtl/>
          <w:lang w:eastAsia="he-IL"/>
        </w:rPr>
        <w:t xml:space="preserve"> יעלה ויבוא, הפעם זה סופי. </w:t>
      </w:r>
    </w:p>
    <w:p w:rsidR="004044E7" w:rsidRDefault="004044E7" w:rsidP="0073511B">
      <w:pPr>
        <w:rPr>
          <w:rtl/>
          <w:lang w:eastAsia="he-IL"/>
        </w:rPr>
      </w:pPr>
    </w:p>
    <w:p w:rsidR="004044E7" w:rsidRDefault="004044E7" w:rsidP="0073511B">
      <w:pPr>
        <w:pStyle w:val="a4"/>
        <w:keepNext/>
        <w:rPr>
          <w:rtl/>
        </w:rPr>
      </w:pPr>
      <w:bookmarkStart w:id="20128" w:name="ET_speaker_5110_17"/>
      <w:r w:rsidRPr="00224553">
        <w:rPr>
          <w:rStyle w:val="TagStyle"/>
          <w:rtl/>
        </w:rPr>
        <w:t xml:space="preserve"> &lt;&lt; דובר &gt;&gt; </w:t>
      </w:r>
      <w:r>
        <w:rPr>
          <w:rtl/>
        </w:rPr>
        <w:t>עפר שלח (יש עתיד-תל"ם):</w:t>
      </w:r>
      <w:r w:rsidRPr="00224553">
        <w:rPr>
          <w:rStyle w:val="TagStyle"/>
          <w:rtl/>
        </w:rPr>
        <w:t xml:space="preserve"> &lt;&lt; דובר &gt;&gt;</w:t>
      </w:r>
      <w:r>
        <w:rPr>
          <w:rtl/>
        </w:rPr>
        <w:t xml:space="preserve"> </w:t>
      </w:r>
      <w:bookmarkEnd w:id="20128"/>
    </w:p>
    <w:p w:rsidR="004044E7" w:rsidRDefault="004044E7" w:rsidP="0073511B">
      <w:pPr>
        <w:pStyle w:val="KeepWithNext"/>
        <w:rPr>
          <w:rtl/>
          <w:lang w:eastAsia="he-IL"/>
        </w:rPr>
      </w:pPr>
    </w:p>
    <w:p w:rsidR="004044E7" w:rsidRDefault="004044E7" w:rsidP="0073511B">
      <w:pPr>
        <w:rPr>
          <w:rtl/>
          <w:lang w:eastAsia="he-IL"/>
        </w:rPr>
      </w:pPr>
      <w:r>
        <w:rPr>
          <w:rFonts w:hint="cs"/>
          <w:rtl/>
          <w:lang w:eastAsia="he-IL"/>
        </w:rPr>
        <w:t xml:space="preserve">תודה, אדוני היושב-ראש, </w:t>
      </w:r>
      <w:bookmarkStart w:id="20129" w:name="_ETM_Q40_548937"/>
      <w:bookmarkEnd w:id="20129"/>
      <w:r>
        <w:rPr>
          <w:rFonts w:hint="cs"/>
          <w:rtl/>
          <w:lang w:eastAsia="he-IL"/>
        </w:rPr>
        <w:t xml:space="preserve">חבר הכנסת איימן עודה, לכבודך - - </w:t>
      </w:r>
      <w:bookmarkStart w:id="20130" w:name="_ETM_Q40_551995"/>
      <w:bookmarkEnd w:id="20130"/>
    </w:p>
    <w:p w:rsidR="004044E7" w:rsidRDefault="004044E7" w:rsidP="0073511B">
      <w:pPr>
        <w:rPr>
          <w:rtl/>
          <w:lang w:eastAsia="he-IL"/>
        </w:rPr>
      </w:pPr>
    </w:p>
    <w:p w:rsidR="004044E7" w:rsidRDefault="004044E7" w:rsidP="0073511B">
      <w:pPr>
        <w:pStyle w:val="af5"/>
        <w:keepNext/>
        <w:rPr>
          <w:rtl/>
        </w:rPr>
      </w:pPr>
      <w:bookmarkStart w:id="20131" w:name="ET_interruption_5293_18"/>
      <w:r w:rsidRPr="001246A7">
        <w:rPr>
          <w:rStyle w:val="TagStyle"/>
          <w:rtl/>
        </w:rPr>
        <w:t xml:space="preserve"> &lt;&lt; קריאה &gt;&gt; </w:t>
      </w:r>
      <w:r>
        <w:rPr>
          <w:rtl/>
        </w:rPr>
        <w:t>איימן עודה (הרשימה המשותפת):</w:t>
      </w:r>
      <w:r w:rsidRPr="001246A7">
        <w:rPr>
          <w:rStyle w:val="TagStyle"/>
          <w:rtl/>
        </w:rPr>
        <w:t xml:space="preserve"> &lt;&lt; קריאה &gt;&gt;</w:t>
      </w:r>
      <w:r>
        <w:rPr>
          <w:rtl/>
        </w:rPr>
        <w:t xml:space="preserve"> </w:t>
      </w:r>
      <w:bookmarkEnd w:id="20131"/>
    </w:p>
    <w:p w:rsidR="004044E7" w:rsidRDefault="004044E7" w:rsidP="0073511B">
      <w:pPr>
        <w:pStyle w:val="KeepWithNext"/>
        <w:rPr>
          <w:rtl/>
          <w:lang w:eastAsia="he-IL"/>
        </w:rPr>
      </w:pPr>
    </w:p>
    <w:p w:rsidR="004044E7" w:rsidRDefault="004044E7" w:rsidP="0073511B">
      <w:pPr>
        <w:rPr>
          <w:rtl/>
          <w:lang w:eastAsia="he-IL"/>
        </w:rPr>
      </w:pPr>
      <w:r>
        <w:rPr>
          <w:rFonts w:hint="cs"/>
          <w:rtl/>
          <w:lang w:eastAsia="he-IL"/>
        </w:rPr>
        <w:t>מה?</w:t>
      </w:r>
    </w:p>
    <w:p w:rsidR="004044E7" w:rsidRDefault="004044E7" w:rsidP="0073511B">
      <w:pPr>
        <w:keepNext/>
        <w:rPr>
          <w:rtl/>
        </w:rPr>
      </w:pPr>
      <w:bookmarkStart w:id="20132" w:name="_ETM_Q40_552202"/>
      <w:bookmarkStart w:id="20133" w:name="ET_interruption_5848_25"/>
      <w:bookmarkEnd w:id="20132"/>
    </w:p>
    <w:p w:rsidR="004044E7" w:rsidRDefault="004044E7" w:rsidP="0073511B">
      <w:pPr>
        <w:pStyle w:val="-"/>
        <w:keepNext/>
        <w:rPr>
          <w:rtl/>
        </w:rPr>
      </w:pPr>
      <w:bookmarkStart w:id="20134" w:name="_ETM_Q40_548784"/>
      <w:bookmarkStart w:id="20135" w:name="_ETM_Q40_548908"/>
      <w:bookmarkStart w:id="20136" w:name="ET_speakercontinue_5110_28"/>
      <w:bookmarkEnd w:id="20134"/>
      <w:bookmarkEnd w:id="20135"/>
      <w:r w:rsidRPr="007531B7">
        <w:rPr>
          <w:rStyle w:val="TagStyle"/>
          <w:rtl/>
        </w:rPr>
        <w:t xml:space="preserve"> &lt;&lt; דובר_המשך &gt;&gt; </w:t>
      </w:r>
      <w:r>
        <w:rPr>
          <w:rtl/>
        </w:rPr>
        <w:t>עפר שלח (יש עתיד-תל"ם):</w:t>
      </w:r>
      <w:r w:rsidRPr="007531B7">
        <w:rPr>
          <w:rStyle w:val="TagStyle"/>
          <w:rtl/>
        </w:rPr>
        <w:t xml:space="preserve"> &lt;&lt; דובר_המשך &gt;&gt;</w:t>
      </w:r>
      <w:r>
        <w:rPr>
          <w:rtl/>
        </w:rPr>
        <w:t xml:space="preserve"> </w:t>
      </w:r>
      <w:bookmarkEnd w:id="20136"/>
    </w:p>
    <w:p w:rsidR="004044E7" w:rsidRDefault="004044E7" w:rsidP="0073511B">
      <w:pPr>
        <w:pStyle w:val="KeepWithNext"/>
        <w:rPr>
          <w:rtl/>
          <w:lang w:eastAsia="he-IL"/>
        </w:rPr>
      </w:pPr>
    </w:p>
    <w:p w:rsidR="004044E7" w:rsidRPr="00BF4698" w:rsidRDefault="004044E7" w:rsidP="0073511B">
      <w:pPr>
        <w:rPr>
          <w:rtl/>
          <w:lang w:eastAsia="he-IL"/>
        </w:rPr>
      </w:pPr>
      <w:bookmarkStart w:id="20137" w:name="_ETM_Q40_549599"/>
      <w:bookmarkEnd w:id="20137"/>
      <w:r>
        <w:rPr>
          <w:rFonts w:hint="cs"/>
          <w:rtl/>
          <w:lang w:eastAsia="he-IL"/>
        </w:rPr>
        <w:t xml:space="preserve">- - אני חושב שאני אפתח בציטטה מקרל </w:t>
      </w:r>
      <w:bookmarkStart w:id="20138" w:name="_ETM_Q40_557111"/>
      <w:bookmarkEnd w:id="20138"/>
      <w:r>
        <w:rPr>
          <w:rFonts w:hint="cs"/>
          <w:rtl/>
          <w:lang w:eastAsia="he-IL"/>
        </w:rPr>
        <w:t>מרקס</w:t>
      </w:r>
      <w:bookmarkStart w:id="20139" w:name="_ETM_Q40_547599"/>
      <w:bookmarkStart w:id="20140" w:name="_ETM_Q40_552394"/>
      <w:bookmarkEnd w:id="20133"/>
      <w:bookmarkEnd w:id="20139"/>
      <w:bookmarkEnd w:id="20140"/>
      <w:r>
        <w:rPr>
          <w:rFonts w:hint="cs"/>
          <w:rtl/>
          <w:lang w:eastAsia="he-IL"/>
        </w:rPr>
        <w:t xml:space="preserve"> </w:t>
      </w:r>
      <w:r>
        <w:rPr>
          <w:rtl/>
          <w:lang w:eastAsia="he-IL"/>
        </w:rPr>
        <w:t>–</w:t>
      </w:r>
      <w:r>
        <w:rPr>
          <w:rFonts w:hint="cs"/>
          <w:rtl/>
          <w:lang w:eastAsia="he-IL"/>
        </w:rPr>
        <w:t xml:space="preserve"> </w:t>
      </w:r>
      <w:bookmarkStart w:id="20141" w:name="_ETM_Q40_554727"/>
      <w:bookmarkEnd w:id="20141"/>
      <w:r>
        <w:rPr>
          <w:rFonts w:hint="cs"/>
          <w:rtl/>
          <w:lang w:eastAsia="he-IL"/>
        </w:rPr>
        <w:t xml:space="preserve">ההיסטוריה חוזרת על עצמה פעמיים, פעם כטרגדיה ופעם </w:t>
      </w:r>
      <w:proofErr w:type="spellStart"/>
      <w:r w:rsidRPr="00705FC4">
        <w:rPr>
          <w:rFonts w:hint="cs"/>
          <w:rtl/>
          <w:lang w:eastAsia="he-IL"/>
        </w:rPr>
        <w:t>כפארסה</w:t>
      </w:r>
      <w:proofErr w:type="spellEnd"/>
      <w:r>
        <w:rPr>
          <w:rFonts w:hint="cs"/>
          <w:rtl/>
          <w:lang w:eastAsia="he-IL"/>
        </w:rPr>
        <w:t xml:space="preserve">. </w:t>
      </w:r>
    </w:p>
    <w:p w:rsidR="004044E7" w:rsidRDefault="004044E7" w:rsidP="0073511B">
      <w:pPr>
        <w:rPr>
          <w:rtl/>
          <w:lang w:eastAsia="he-IL"/>
        </w:rPr>
      </w:pPr>
    </w:p>
    <w:p w:rsidR="004044E7" w:rsidRDefault="004044E7" w:rsidP="0073511B">
      <w:pPr>
        <w:pStyle w:val="af5"/>
        <w:keepNext/>
        <w:rPr>
          <w:rtl/>
        </w:rPr>
      </w:pPr>
      <w:bookmarkStart w:id="20142" w:name="_ETM_Q40_562562"/>
      <w:bookmarkStart w:id="20143" w:name="_ETM_Q40_562636"/>
      <w:bookmarkEnd w:id="20142"/>
      <w:bookmarkEnd w:id="20143"/>
      <w:r w:rsidRPr="00B36C9C">
        <w:rPr>
          <w:rStyle w:val="TagStyle"/>
          <w:rtl/>
        </w:rPr>
        <w:t xml:space="preserve">&lt;&lt; קריאה &gt;&gt; </w:t>
      </w:r>
      <w:r>
        <w:rPr>
          <w:rtl/>
        </w:rPr>
        <w:t>היבה יזבק (הרשימה המשותפת):</w:t>
      </w:r>
      <w:r w:rsidRPr="00B36C9C">
        <w:rPr>
          <w:rStyle w:val="TagStyle"/>
          <w:rtl/>
        </w:rPr>
        <w:t xml:space="preserve"> &lt;&lt; קריאה &gt;&gt;</w:t>
      </w:r>
      <w:r>
        <w:rPr>
          <w:rtl/>
        </w:rPr>
        <w:t xml:space="preserve"> </w:t>
      </w:r>
    </w:p>
    <w:p w:rsidR="004044E7" w:rsidRPr="00B36C9C" w:rsidRDefault="004044E7" w:rsidP="0073511B">
      <w:pPr>
        <w:ind w:firstLine="0"/>
        <w:rPr>
          <w:rtl/>
          <w:lang w:eastAsia="he-IL"/>
        </w:rPr>
      </w:pPr>
    </w:p>
    <w:p w:rsidR="004044E7" w:rsidRDefault="004044E7" w:rsidP="0073511B">
      <w:pPr>
        <w:rPr>
          <w:rtl/>
          <w:lang w:eastAsia="he-IL"/>
        </w:rPr>
      </w:pPr>
      <w:r>
        <w:rPr>
          <w:rFonts w:hint="cs"/>
          <w:rtl/>
          <w:lang w:eastAsia="he-IL"/>
        </w:rPr>
        <w:t>אבל הוא לא קומוניסט.</w:t>
      </w:r>
    </w:p>
    <w:p w:rsidR="004044E7" w:rsidRDefault="004044E7" w:rsidP="0073511B">
      <w:pPr>
        <w:rPr>
          <w:rtl/>
          <w:lang w:eastAsia="he-IL"/>
        </w:rPr>
      </w:pPr>
      <w:bookmarkStart w:id="20144" w:name="_ETM_Q40_563803"/>
      <w:bookmarkStart w:id="20145" w:name="_ETM_Q40_563904"/>
      <w:bookmarkEnd w:id="20144"/>
      <w:bookmarkEnd w:id="20145"/>
    </w:p>
    <w:p w:rsidR="004044E7" w:rsidRDefault="004044E7" w:rsidP="0073511B">
      <w:pPr>
        <w:pStyle w:val="-"/>
        <w:keepNext/>
        <w:rPr>
          <w:rtl/>
        </w:rPr>
      </w:pPr>
      <w:bookmarkStart w:id="20146" w:name="_ETM_Q40_553807"/>
      <w:bookmarkStart w:id="20147" w:name="ET_speakercontinue_5110_31"/>
      <w:bookmarkEnd w:id="20146"/>
      <w:r w:rsidRPr="0059249B">
        <w:rPr>
          <w:rStyle w:val="TagStyle"/>
          <w:rtl/>
        </w:rPr>
        <w:t xml:space="preserve"> &lt;&lt; דובר_המשך &gt;&gt; </w:t>
      </w:r>
      <w:r>
        <w:rPr>
          <w:rtl/>
        </w:rPr>
        <w:t>עפר שלח (יש עתיד-תל"ם):</w:t>
      </w:r>
      <w:r w:rsidRPr="0059249B">
        <w:rPr>
          <w:rStyle w:val="TagStyle"/>
          <w:rtl/>
        </w:rPr>
        <w:t xml:space="preserve"> &lt;&lt; דובר_המשך &gt;&gt;</w:t>
      </w:r>
      <w:r>
        <w:rPr>
          <w:rtl/>
        </w:rPr>
        <w:t xml:space="preserve"> </w:t>
      </w:r>
      <w:bookmarkEnd w:id="20147"/>
    </w:p>
    <w:p w:rsidR="004044E7" w:rsidRDefault="004044E7" w:rsidP="0073511B">
      <w:pPr>
        <w:pStyle w:val="KeepWithNext"/>
        <w:rPr>
          <w:rtl/>
          <w:lang w:eastAsia="he-IL"/>
        </w:rPr>
      </w:pPr>
    </w:p>
    <w:p w:rsidR="004044E7" w:rsidRDefault="004044E7" w:rsidP="0073511B">
      <w:pPr>
        <w:rPr>
          <w:rtl/>
          <w:lang w:eastAsia="he-IL"/>
        </w:rPr>
      </w:pPr>
      <w:bookmarkStart w:id="20148" w:name="_ETM_Q40_565478"/>
      <w:bookmarkEnd w:id="20148"/>
      <w:r>
        <w:rPr>
          <w:rFonts w:hint="cs"/>
          <w:rtl/>
          <w:lang w:eastAsia="he-IL"/>
        </w:rPr>
        <w:t>ואנחנו - - -</w:t>
      </w:r>
    </w:p>
    <w:p w:rsidR="004044E7" w:rsidRPr="0059249B" w:rsidRDefault="004044E7" w:rsidP="0073511B">
      <w:pPr>
        <w:rPr>
          <w:rtl/>
          <w:lang w:eastAsia="he-IL"/>
        </w:rPr>
      </w:pPr>
      <w:bookmarkStart w:id="20149" w:name="_ETM_Q40_561979"/>
      <w:bookmarkStart w:id="20150" w:name="_ETM_Q40_562084"/>
      <w:bookmarkEnd w:id="20149"/>
      <w:bookmarkEnd w:id="20150"/>
    </w:p>
    <w:p w:rsidR="004044E7" w:rsidRDefault="004044E7" w:rsidP="0073511B">
      <w:pPr>
        <w:pStyle w:val="af5"/>
        <w:keepNext/>
        <w:rPr>
          <w:rtl/>
        </w:rPr>
      </w:pPr>
      <w:bookmarkStart w:id="20151" w:name="_ETM_Q40_565825"/>
      <w:bookmarkStart w:id="20152" w:name="_ETM_Q40_565937"/>
      <w:bookmarkStart w:id="20153" w:name="ET_interruption_5848_33"/>
      <w:bookmarkEnd w:id="20151"/>
      <w:bookmarkEnd w:id="20152"/>
      <w:r w:rsidRPr="001D3867">
        <w:rPr>
          <w:rStyle w:val="TagStyle"/>
          <w:rtl/>
        </w:rPr>
        <w:t xml:space="preserve"> &lt;&lt; קריאה &gt;&gt; </w:t>
      </w:r>
      <w:r>
        <w:rPr>
          <w:rtl/>
        </w:rPr>
        <w:t>היבה יזבק (הרשימה המשותפת):</w:t>
      </w:r>
      <w:r w:rsidRPr="001D3867">
        <w:rPr>
          <w:rStyle w:val="TagStyle"/>
          <w:rtl/>
        </w:rPr>
        <w:t xml:space="preserve"> &lt;&lt; קריאה &gt;&gt;</w:t>
      </w:r>
      <w:r>
        <w:rPr>
          <w:rtl/>
        </w:rPr>
        <w:t xml:space="preserve">   </w:t>
      </w:r>
      <w:bookmarkEnd w:id="20153"/>
    </w:p>
    <w:p w:rsidR="004044E7" w:rsidRPr="001D3867" w:rsidRDefault="004044E7" w:rsidP="0073511B">
      <w:pPr>
        <w:ind w:firstLine="0"/>
        <w:rPr>
          <w:rtl/>
          <w:lang w:eastAsia="he-IL"/>
        </w:rPr>
      </w:pPr>
      <w:bookmarkStart w:id="20154" w:name="_ETM_Q40_567469"/>
      <w:bookmarkEnd w:id="20154"/>
    </w:p>
    <w:p w:rsidR="004044E7" w:rsidRDefault="004044E7" w:rsidP="0073511B">
      <w:pPr>
        <w:rPr>
          <w:rtl/>
          <w:lang w:eastAsia="he-IL"/>
        </w:rPr>
      </w:pPr>
      <w:r>
        <w:rPr>
          <w:rFonts w:hint="cs"/>
          <w:rtl/>
          <w:lang w:eastAsia="he-IL"/>
        </w:rPr>
        <w:t>זה בשביל עופר.</w:t>
      </w:r>
    </w:p>
    <w:p w:rsidR="004044E7" w:rsidRDefault="004044E7" w:rsidP="0073511B">
      <w:pPr>
        <w:ind w:firstLine="0"/>
        <w:rPr>
          <w:rtl/>
          <w:lang w:eastAsia="he-IL"/>
        </w:rPr>
      </w:pPr>
    </w:p>
    <w:p w:rsidR="004044E7" w:rsidRDefault="004044E7" w:rsidP="0073511B">
      <w:pPr>
        <w:pStyle w:val="af5"/>
        <w:keepNext/>
        <w:rPr>
          <w:rtl/>
        </w:rPr>
      </w:pPr>
      <w:bookmarkStart w:id="20155" w:name="ET_interruption_5785_21"/>
      <w:r w:rsidRPr="00292ACB">
        <w:rPr>
          <w:rStyle w:val="TagStyle"/>
          <w:rtl/>
        </w:rPr>
        <w:t xml:space="preserve"> &lt;&lt; קריאה &gt;&gt; </w:t>
      </w:r>
      <w:r>
        <w:rPr>
          <w:rtl/>
        </w:rPr>
        <w:t>עופר כסיף (הרשימה המשותפת):</w:t>
      </w:r>
      <w:r w:rsidRPr="00292ACB">
        <w:rPr>
          <w:rStyle w:val="TagStyle"/>
          <w:rtl/>
        </w:rPr>
        <w:t xml:space="preserve"> &lt;&lt; קריאה &gt;&gt;</w:t>
      </w:r>
      <w:r>
        <w:rPr>
          <w:rtl/>
        </w:rPr>
        <w:t xml:space="preserve"> </w:t>
      </w:r>
      <w:bookmarkEnd w:id="20155"/>
    </w:p>
    <w:p w:rsidR="004044E7" w:rsidRPr="00292ACB" w:rsidRDefault="004044E7" w:rsidP="0073511B">
      <w:pPr>
        <w:ind w:firstLine="0"/>
        <w:rPr>
          <w:rtl/>
          <w:lang w:eastAsia="he-IL"/>
        </w:rPr>
      </w:pPr>
    </w:p>
    <w:p w:rsidR="004044E7" w:rsidRDefault="004044E7" w:rsidP="0073511B">
      <w:pPr>
        <w:rPr>
          <w:rtl/>
          <w:lang w:eastAsia="he-IL"/>
        </w:rPr>
      </w:pPr>
      <w:r>
        <w:rPr>
          <w:rFonts w:hint="cs"/>
          <w:rtl/>
          <w:lang w:eastAsia="he-IL"/>
        </w:rPr>
        <w:t>זה בשבילי.</w:t>
      </w:r>
    </w:p>
    <w:p w:rsidR="004044E7" w:rsidRDefault="004044E7" w:rsidP="0073511B">
      <w:pPr>
        <w:rPr>
          <w:rtl/>
          <w:lang w:eastAsia="he-IL"/>
        </w:rPr>
      </w:pPr>
    </w:p>
    <w:p w:rsidR="004044E7" w:rsidRDefault="004044E7" w:rsidP="0073511B">
      <w:pPr>
        <w:pStyle w:val="-"/>
        <w:keepNext/>
        <w:rPr>
          <w:rtl/>
        </w:rPr>
      </w:pPr>
      <w:bookmarkStart w:id="20156" w:name="ET_speakercontinue_5110_32"/>
      <w:r w:rsidRPr="0059249B">
        <w:rPr>
          <w:rStyle w:val="TagStyle"/>
          <w:rtl/>
        </w:rPr>
        <w:t xml:space="preserve"> &lt;&lt; דובר_המשך &gt;&gt; </w:t>
      </w:r>
      <w:r>
        <w:rPr>
          <w:rtl/>
        </w:rPr>
        <w:t>עפר שלח (יש עתיד-תל"ם):</w:t>
      </w:r>
      <w:r w:rsidRPr="0059249B">
        <w:rPr>
          <w:rStyle w:val="TagStyle"/>
          <w:rtl/>
        </w:rPr>
        <w:t xml:space="preserve"> &lt;&lt; דובר_המשך &gt;&gt;</w:t>
      </w:r>
      <w:r>
        <w:rPr>
          <w:rtl/>
        </w:rPr>
        <w:t xml:space="preserve"> </w:t>
      </w:r>
      <w:bookmarkEnd w:id="20156"/>
    </w:p>
    <w:p w:rsidR="004044E7" w:rsidRDefault="004044E7" w:rsidP="0073511B">
      <w:pPr>
        <w:pStyle w:val="KeepWithNext"/>
        <w:rPr>
          <w:rtl/>
          <w:lang w:eastAsia="he-IL"/>
        </w:rPr>
      </w:pPr>
    </w:p>
    <w:p w:rsidR="004044E7" w:rsidRDefault="004044E7" w:rsidP="0073511B">
      <w:pPr>
        <w:rPr>
          <w:rtl/>
          <w:lang w:eastAsia="he-IL"/>
        </w:rPr>
      </w:pPr>
      <w:bookmarkStart w:id="20157" w:name="_ETM_Q40_563510"/>
      <w:bookmarkEnd w:id="20157"/>
      <w:r>
        <w:rPr>
          <w:rFonts w:hint="cs"/>
          <w:rtl/>
          <w:lang w:eastAsia="he-IL"/>
        </w:rPr>
        <w:t>אנחנו שהיינו שם לטרגדיה</w:t>
      </w:r>
      <w:bookmarkStart w:id="20158" w:name="_ETM_Q40_568164"/>
      <w:bookmarkEnd w:id="20158"/>
      <w:r>
        <w:rPr>
          <w:rFonts w:hint="cs"/>
          <w:rtl/>
          <w:lang w:eastAsia="he-IL"/>
        </w:rPr>
        <w:t xml:space="preserve">, אנחנו שראינו את בני גנץ זוכה לממשלה, מפרק את המהלך הפוליטי שעשינו, שהיה יכול לשנות פה את התמונה הפוליטית בישראל, ונכנס לתוך עתיד ידוע </w:t>
      </w:r>
      <w:bookmarkStart w:id="20159" w:name="_ETM_Q40_585577"/>
      <w:bookmarkEnd w:id="20159"/>
      <w:r>
        <w:rPr>
          <w:rFonts w:hint="cs"/>
          <w:rtl/>
          <w:lang w:eastAsia="he-IL"/>
        </w:rPr>
        <w:t xml:space="preserve">מראש, ולי באופן אישי מותר להגיד הידוע מראש מפני שאמרתי </w:t>
      </w:r>
      <w:bookmarkStart w:id="20160" w:name="_ETM_Q40_586089"/>
      <w:bookmarkEnd w:id="20160"/>
      <w:r>
        <w:rPr>
          <w:rFonts w:hint="cs"/>
          <w:rtl/>
          <w:lang w:eastAsia="he-IL"/>
        </w:rPr>
        <w:t xml:space="preserve">אותו לבני גנץ 36 שעות על השעה לפני שהוא החליט </w:t>
      </w:r>
      <w:bookmarkStart w:id="20161" w:name="_ETM_Q40_593162"/>
      <w:bookmarkEnd w:id="20161"/>
      <w:r>
        <w:rPr>
          <w:rFonts w:hint="cs"/>
          <w:rtl/>
          <w:lang w:eastAsia="he-IL"/>
        </w:rPr>
        <w:t>להיכנס לממשלת נתניהו. אנחנו ראינו את הטרגדיה, והיום אנ</w:t>
      </w:r>
      <w:bookmarkStart w:id="20162" w:name="_ETM_Q40_595766"/>
      <w:bookmarkEnd w:id="20162"/>
      <w:r>
        <w:rPr>
          <w:rFonts w:hint="cs"/>
          <w:rtl/>
          <w:lang w:eastAsia="he-IL"/>
        </w:rPr>
        <w:t>חנו רואים את הפארסה. כי מה שמונח לפנינו כאן</w:t>
      </w:r>
      <w:bookmarkStart w:id="20163" w:name="_ETM_Q40_575692"/>
      <w:bookmarkEnd w:id="20163"/>
      <w:r>
        <w:rPr>
          <w:rFonts w:hint="cs"/>
          <w:rtl/>
          <w:lang w:eastAsia="he-IL"/>
        </w:rPr>
        <w:t xml:space="preserve">, </w:t>
      </w:r>
      <w:bookmarkStart w:id="20164" w:name="_ETM_Q40_597691"/>
      <w:bookmarkEnd w:id="20164"/>
      <w:r>
        <w:rPr>
          <w:rFonts w:hint="cs"/>
          <w:rtl/>
          <w:lang w:eastAsia="he-IL"/>
        </w:rPr>
        <w:t xml:space="preserve">מה שקורה לעינינו הוא ביזוי של כל מה שהבית </w:t>
      </w:r>
      <w:bookmarkStart w:id="20165" w:name="_ETM_Q40_605371"/>
      <w:bookmarkEnd w:id="20165"/>
      <w:r>
        <w:rPr>
          <w:rFonts w:hint="cs"/>
          <w:rtl/>
          <w:lang w:eastAsia="he-IL"/>
        </w:rPr>
        <w:t xml:space="preserve">הזה אמור לייצג. באחת השעות שבהן הבית הזה אמור לייצג </w:t>
      </w:r>
      <w:bookmarkStart w:id="20166" w:name="_ETM_Q40_606928"/>
      <w:bookmarkEnd w:id="20166"/>
      <w:r>
        <w:rPr>
          <w:rFonts w:hint="cs"/>
          <w:rtl/>
          <w:lang w:eastAsia="he-IL"/>
        </w:rPr>
        <w:t xml:space="preserve">אותו באופן החזק ביותר מול אזרחי ישראל בשעתם הקשה. </w:t>
      </w:r>
      <w:proofErr w:type="spellStart"/>
      <w:r>
        <w:rPr>
          <w:rFonts w:hint="cs"/>
          <w:rtl/>
          <w:lang w:eastAsia="he-IL"/>
        </w:rPr>
        <w:t>והפארסה</w:t>
      </w:r>
      <w:proofErr w:type="spellEnd"/>
      <w:r>
        <w:rPr>
          <w:rFonts w:hint="cs"/>
          <w:rtl/>
          <w:lang w:eastAsia="he-IL"/>
        </w:rPr>
        <w:t xml:space="preserve"> </w:t>
      </w:r>
      <w:bookmarkStart w:id="20167" w:name="_ETM_Q40_611506"/>
      <w:bookmarkEnd w:id="20167"/>
      <w:r>
        <w:rPr>
          <w:rFonts w:hint="cs"/>
          <w:rtl/>
          <w:lang w:eastAsia="he-IL"/>
        </w:rPr>
        <w:t>הזאת הייתה מצחיקה אלמלא היא הייתה על חשבוננו, ואלמ</w:t>
      </w:r>
      <w:bookmarkStart w:id="20168" w:name="_ETM_Q40_616616"/>
      <w:bookmarkEnd w:id="20168"/>
      <w:r>
        <w:rPr>
          <w:rFonts w:hint="cs"/>
          <w:rtl/>
          <w:lang w:eastAsia="he-IL"/>
        </w:rPr>
        <w:t xml:space="preserve">לא נזקה, ונזקה לטווח ארוך הוא עצום. כי </w:t>
      </w:r>
      <w:bookmarkStart w:id="20169" w:name="_ETM_Q40_623977"/>
      <w:bookmarkEnd w:id="20169"/>
      <w:r>
        <w:rPr>
          <w:rFonts w:hint="cs"/>
          <w:rtl/>
          <w:lang w:eastAsia="he-IL"/>
        </w:rPr>
        <w:t xml:space="preserve">בוא לא נשלה את עצמנו, הנזקים של מה שעשו בני </w:t>
      </w:r>
      <w:bookmarkStart w:id="20170" w:name="_ETM_Q40_628416"/>
      <w:bookmarkEnd w:id="20170"/>
      <w:r>
        <w:rPr>
          <w:rFonts w:hint="cs"/>
          <w:rtl/>
          <w:lang w:eastAsia="he-IL"/>
        </w:rPr>
        <w:t>גנץ וגבי אשכנזי וחבריהם, שהתחיל במאי השנה ומסתיים בימי</w:t>
      </w:r>
      <w:bookmarkStart w:id="20171" w:name="_ETM_Q40_633015"/>
      <w:bookmarkEnd w:id="20171"/>
      <w:r>
        <w:rPr>
          <w:rFonts w:hint="cs"/>
          <w:rtl/>
          <w:lang w:eastAsia="he-IL"/>
        </w:rPr>
        <w:t xml:space="preserve">ם האלה, הנזקים האלה ילוו אותנו זמן רב. </w:t>
      </w:r>
    </w:p>
    <w:p w:rsidR="004044E7" w:rsidRDefault="004044E7" w:rsidP="0073511B">
      <w:pPr>
        <w:rPr>
          <w:rtl/>
          <w:lang w:eastAsia="he-IL"/>
        </w:rPr>
      </w:pPr>
    </w:p>
    <w:p w:rsidR="004044E7" w:rsidRDefault="004044E7" w:rsidP="0073511B">
      <w:pPr>
        <w:rPr>
          <w:rtl/>
          <w:lang w:eastAsia="he-IL"/>
        </w:rPr>
      </w:pPr>
      <w:r>
        <w:rPr>
          <w:rFonts w:hint="cs"/>
          <w:rtl/>
          <w:lang w:eastAsia="he-IL"/>
        </w:rPr>
        <w:t xml:space="preserve">אם לא </w:t>
      </w:r>
      <w:bookmarkStart w:id="20172" w:name="_ETM_Q40_634785"/>
      <w:bookmarkEnd w:id="20172"/>
      <w:r>
        <w:rPr>
          <w:rFonts w:hint="cs"/>
          <w:rtl/>
          <w:lang w:eastAsia="he-IL"/>
        </w:rPr>
        <w:t>מה שהם עשו, אין סרט שבית ה</w:t>
      </w:r>
      <w:bookmarkStart w:id="20173" w:name="_ETM_Q40_640090"/>
      <w:bookmarkEnd w:id="20173"/>
      <w:r>
        <w:rPr>
          <w:rFonts w:hint="cs"/>
          <w:rtl/>
          <w:lang w:eastAsia="he-IL"/>
        </w:rPr>
        <w:t xml:space="preserve">משפט העליון ברוב של 11 אפס מאשר </w:t>
      </w:r>
      <w:bookmarkStart w:id="20174" w:name="_ETM_Q40_640325"/>
      <w:bookmarkEnd w:id="20174"/>
      <w:r>
        <w:rPr>
          <w:rFonts w:hint="cs"/>
          <w:rtl/>
          <w:lang w:eastAsia="he-IL"/>
        </w:rPr>
        <w:t xml:space="preserve">שאדם עם שלושה כתבי אישום יוכל להרכיב ממשלה בישראל; אם </w:t>
      </w:r>
      <w:bookmarkStart w:id="20175" w:name="_ETM_Q40_645259"/>
      <w:bookmarkEnd w:id="20175"/>
      <w:r>
        <w:rPr>
          <w:rFonts w:hint="cs"/>
          <w:rtl/>
          <w:lang w:eastAsia="he-IL"/>
        </w:rPr>
        <w:t xml:space="preserve">לא מה שהם עשו, אין סרט שהחקיקה </w:t>
      </w:r>
      <w:bookmarkStart w:id="20176" w:name="_ETM_Q40_650186"/>
      <w:bookmarkEnd w:id="20176"/>
      <w:r>
        <w:rPr>
          <w:rFonts w:hint="cs"/>
          <w:rtl/>
          <w:lang w:eastAsia="he-IL"/>
        </w:rPr>
        <w:t xml:space="preserve">המעוותת שלוקחת את כל חוקי-היסוד של </w:t>
      </w:r>
      <w:proofErr w:type="spellStart"/>
      <w:r>
        <w:rPr>
          <w:rFonts w:hint="cs"/>
          <w:rtl/>
          <w:lang w:eastAsia="he-IL"/>
        </w:rPr>
        <w:t>המימשל</w:t>
      </w:r>
      <w:proofErr w:type="spellEnd"/>
      <w:r>
        <w:rPr>
          <w:rFonts w:hint="cs"/>
          <w:rtl/>
          <w:lang w:eastAsia="he-IL"/>
        </w:rPr>
        <w:t xml:space="preserve"> הישראלי ומעוותת </w:t>
      </w:r>
      <w:bookmarkStart w:id="20177" w:name="_ETM_Q40_658903"/>
      <w:bookmarkEnd w:id="20177"/>
      <w:r>
        <w:rPr>
          <w:rFonts w:hint="cs"/>
          <w:rtl/>
          <w:lang w:eastAsia="he-IL"/>
        </w:rPr>
        <w:t xml:space="preserve">אותם באיזה מין תרגיל משונה של ממשלת חילופים, שאף אחד </w:t>
      </w:r>
      <w:bookmarkStart w:id="20178" w:name="_ETM_Q40_664077"/>
      <w:bookmarkEnd w:id="20178"/>
      <w:r>
        <w:rPr>
          <w:rFonts w:hint="cs"/>
          <w:rtl/>
          <w:lang w:eastAsia="he-IL"/>
        </w:rPr>
        <w:t xml:space="preserve">לא מבין אותו עד היום, אין סרט שהדבר הזה עובר </w:t>
      </w:r>
      <w:bookmarkStart w:id="20179" w:name="_ETM_Q40_667858"/>
      <w:bookmarkEnd w:id="20179"/>
      <w:r>
        <w:rPr>
          <w:rFonts w:hint="cs"/>
          <w:rtl/>
          <w:lang w:eastAsia="he-IL"/>
        </w:rPr>
        <w:t xml:space="preserve">בבית הזה; אם לא מה שהם עשו, אין </w:t>
      </w:r>
      <w:bookmarkStart w:id="20180" w:name="_ETM_Q40_670111"/>
      <w:bookmarkEnd w:id="20180"/>
      <w:r>
        <w:rPr>
          <w:rFonts w:hint="cs"/>
          <w:rtl/>
          <w:lang w:eastAsia="he-IL"/>
        </w:rPr>
        <w:t xml:space="preserve">סרט למה </w:t>
      </w:r>
      <w:r>
        <w:rPr>
          <w:rtl/>
          <w:lang w:eastAsia="he-IL"/>
        </w:rPr>
        <w:t>–</w:t>
      </w:r>
      <w:r>
        <w:rPr>
          <w:rFonts w:hint="cs"/>
          <w:rtl/>
          <w:lang w:eastAsia="he-IL"/>
        </w:rPr>
        <w:t xml:space="preserve"> יכול להיות שיש כאלה </w:t>
      </w:r>
      <w:bookmarkStart w:id="20181" w:name="_ETM_Q40_673896"/>
      <w:bookmarkEnd w:id="20181"/>
      <w:r>
        <w:rPr>
          <w:rFonts w:hint="cs"/>
          <w:rtl/>
          <w:lang w:eastAsia="he-IL"/>
        </w:rPr>
        <w:t xml:space="preserve">פה שמצפים לו, אבל בעיני ובעיני מיליון ו-200,000 איש שהצביעו </w:t>
      </w:r>
      <w:bookmarkStart w:id="20182" w:name="_ETM_Q40_677301"/>
      <w:bookmarkEnd w:id="20182"/>
      <w:r>
        <w:rPr>
          <w:rFonts w:hint="cs"/>
          <w:rtl/>
          <w:lang w:eastAsia="he-IL"/>
        </w:rPr>
        <w:t xml:space="preserve">לכחול לבן עם בני גנץ בראשה הוא חזון </w:t>
      </w:r>
      <w:bookmarkStart w:id="20183" w:name="_ETM_Q40_681072"/>
      <w:bookmarkEnd w:id="20183"/>
      <w:r>
        <w:rPr>
          <w:rFonts w:hint="cs"/>
          <w:rtl/>
          <w:lang w:eastAsia="he-IL"/>
        </w:rPr>
        <w:t xml:space="preserve">העוועים שהולך – אם לא יקרה משהו יוצא דופן – לקרות </w:t>
      </w:r>
      <w:bookmarkStart w:id="20184" w:name="_ETM_Q40_686782"/>
      <w:bookmarkEnd w:id="20184"/>
      <w:r>
        <w:rPr>
          <w:rFonts w:hint="cs"/>
          <w:rtl/>
          <w:lang w:eastAsia="he-IL"/>
        </w:rPr>
        <w:t xml:space="preserve">לנו בכנסת הבאה שבה יהיה רוב של 80 </w:t>
      </w:r>
      <w:bookmarkStart w:id="20185" w:name="_ETM_Q40_689877"/>
      <w:bookmarkEnd w:id="20185"/>
      <w:r>
        <w:rPr>
          <w:rFonts w:hint="cs"/>
          <w:rtl/>
          <w:lang w:eastAsia="he-IL"/>
        </w:rPr>
        <w:t xml:space="preserve">מנדטים ויותר על פי הסקרים הנוכחיים לימין הישראלי; </w:t>
      </w:r>
      <w:bookmarkStart w:id="20186" w:name="_ETM_Q40_695539"/>
      <w:bookmarkEnd w:id="20186"/>
      <w:r>
        <w:rPr>
          <w:rFonts w:hint="cs"/>
          <w:rtl/>
          <w:lang w:eastAsia="he-IL"/>
        </w:rPr>
        <w:t xml:space="preserve">אם לא מה שהם עשו, כל הדברים האלה לא </w:t>
      </w:r>
      <w:bookmarkStart w:id="20187" w:name="_ETM_Q40_696934"/>
      <w:bookmarkEnd w:id="20187"/>
      <w:r>
        <w:rPr>
          <w:rFonts w:hint="cs"/>
          <w:rtl/>
          <w:lang w:eastAsia="he-IL"/>
        </w:rPr>
        <w:t xml:space="preserve">קורים. </w:t>
      </w:r>
    </w:p>
    <w:p w:rsidR="004044E7" w:rsidRDefault="004044E7" w:rsidP="0073511B">
      <w:pPr>
        <w:rPr>
          <w:rtl/>
          <w:lang w:eastAsia="he-IL"/>
        </w:rPr>
      </w:pPr>
    </w:p>
    <w:p w:rsidR="004044E7" w:rsidRDefault="004044E7" w:rsidP="0073511B">
      <w:pPr>
        <w:rPr>
          <w:rtl/>
          <w:lang w:eastAsia="he-IL"/>
        </w:rPr>
      </w:pPr>
      <w:r>
        <w:rPr>
          <w:rFonts w:hint="cs"/>
          <w:rtl/>
          <w:lang w:eastAsia="he-IL"/>
        </w:rPr>
        <w:t xml:space="preserve">זאת אומרת, זאת אחת </w:t>
      </w:r>
      <w:proofErr w:type="spellStart"/>
      <w:r>
        <w:rPr>
          <w:rFonts w:hint="cs"/>
          <w:rtl/>
          <w:lang w:eastAsia="he-IL"/>
        </w:rPr>
        <w:t>הפארסות</w:t>
      </w:r>
      <w:proofErr w:type="spellEnd"/>
      <w:r>
        <w:rPr>
          <w:rFonts w:hint="cs"/>
          <w:rtl/>
          <w:lang w:eastAsia="he-IL"/>
        </w:rPr>
        <w:t xml:space="preserve"> הכי עצובות שראינו </w:t>
      </w:r>
      <w:bookmarkStart w:id="20188" w:name="_ETM_Q40_698133"/>
      <w:bookmarkEnd w:id="20188"/>
      <w:r>
        <w:rPr>
          <w:rFonts w:hint="cs"/>
          <w:rtl/>
          <w:lang w:eastAsia="he-IL"/>
        </w:rPr>
        <w:t xml:space="preserve">בימי חיינו, והיא כל כולה נובעת מזה, מחזון העוועים </w:t>
      </w:r>
      <w:bookmarkStart w:id="20189" w:name="_ETM_Q40_702880"/>
      <w:bookmarkEnd w:id="20189"/>
      <w:r>
        <w:rPr>
          <w:rFonts w:hint="cs"/>
          <w:rtl/>
          <w:lang w:eastAsia="he-IL"/>
        </w:rPr>
        <w:t xml:space="preserve">הזה שאמר: בואו נביא לפוליטיקה אנשים שהם לא פוליטיקאים, שאין </w:t>
      </w:r>
      <w:bookmarkStart w:id="20190" w:name="_ETM_Q40_712538"/>
      <w:bookmarkEnd w:id="20190"/>
      <w:r>
        <w:rPr>
          <w:rFonts w:hint="cs"/>
          <w:rtl/>
          <w:lang w:eastAsia="he-IL"/>
        </w:rPr>
        <w:t xml:space="preserve">להם עניין, שלא </w:t>
      </w:r>
      <w:r>
        <w:rPr>
          <w:rFonts w:hint="cs"/>
          <w:rtl/>
          <w:lang w:eastAsia="he-IL"/>
        </w:rPr>
        <w:lastRenderedPageBreak/>
        <w:t xml:space="preserve">למדו, שלא רוצים </w:t>
      </w:r>
      <w:bookmarkStart w:id="20191" w:name="_ETM_Q40_714541"/>
      <w:bookmarkEnd w:id="20191"/>
      <w:r>
        <w:rPr>
          <w:rFonts w:hint="cs"/>
          <w:rtl/>
          <w:lang w:eastAsia="he-IL"/>
        </w:rPr>
        <w:t xml:space="preserve">ללמוד, הם לא יציגו לנו עמדות, הם לא </w:t>
      </w:r>
      <w:bookmarkStart w:id="20192" w:name="_ETM_Q40_714515"/>
      <w:bookmarkEnd w:id="20192"/>
      <w:r>
        <w:rPr>
          <w:rFonts w:hint="cs"/>
          <w:rtl/>
          <w:lang w:eastAsia="he-IL"/>
        </w:rPr>
        <w:t xml:space="preserve">יגידו לנו בעד מה הם, הם יגידו לנו שישראל מעל </w:t>
      </w:r>
      <w:bookmarkStart w:id="20193" w:name="_ETM_Q40_717599"/>
      <w:bookmarkEnd w:id="20193"/>
      <w:r>
        <w:rPr>
          <w:rFonts w:hint="cs"/>
          <w:rtl/>
          <w:lang w:eastAsia="he-IL"/>
        </w:rPr>
        <w:t xml:space="preserve">הכול במקום להגיד לנו בעד מה הם מאמינים, ואנחנו </w:t>
      </w:r>
      <w:bookmarkStart w:id="20194" w:name="_ETM_Q40_720329"/>
      <w:bookmarkEnd w:id="20194"/>
      <w:r>
        <w:rPr>
          <w:rFonts w:hint="cs"/>
          <w:rtl/>
          <w:lang w:eastAsia="he-IL"/>
        </w:rPr>
        <w:t xml:space="preserve">נצביע להם. ואם הדבר הזה, המחנה הזה והבוחרים בישראל בכלל </w:t>
      </w:r>
      <w:bookmarkStart w:id="20195" w:name="_ETM_Q40_725660"/>
      <w:bookmarkEnd w:id="20195"/>
      <w:r>
        <w:rPr>
          <w:rFonts w:hint="cs"/>
          <w:rtl/>
          <w:lang w:eastAsia="he-IL"/>
        </w:rPr>
        <w:t xml:space="preserve">ייגמלו, אז אולי המחיר של הפארסה הזאת יהיה פחות נורא. </w:t>
      </w:r>
      <w:bookmarkStart w:id="20196" w:name="_ETM_Q40_730843"/>
      <w:bookmarkEnd w:id="20196"/>
      <w:r>
        <w:rPr>
          <w:rFonts w:hint="cs"/>
          <w:rtl/>
          <w:lang w:eastAsia="he-IL"/>
        </w:rPr>
        <w:t xml:space="preserve">תודה רבה. </w:t>
      </w:r>
    </w:p>
    <w:p w:rsidR="004044E7" w:rsidRPr="0059249B" w:rsidRDefault="004044E7" w:rsidP="0073511B">
      <w:pPr>
        <w:rPr>
          <w:rtl/>
          <w:lang w:eastAsia="he-IL"/>
        </w:rPr>
      </w:pPr>
      <w:bookmarkStart w:id="20197" w:name="_ETM_Q40_576511"/>
      <w:bookmarkStart w:id="20198" w:name="_ETM_Q40_576642"/>
      <w:bookmarkEnd w:id="20197"/>
      <w:bookmarkEnd w:id="20198"/>
    </w:p>
    <w:p w:rsidR="004044E7" w:rsidRDefault="004044E7" w:rsidP="0073511B">
      <w:pPr>
        <w:pStyle w:val="af6"/>
        <w:keepNext/>
        <w:rPr>
          <w:rtl/>
        </w:rPr>
      </w:pPr>
      <w:r w:rsidRPr="001246A7">
        <w:rPr>
          <w:rStyle w:val="TagStyle"/>
          <w:rtl/>
        </w:rPr>
        <w:t xml:space="preserve"> &lt;&lt; יור &gt;&gt; </w:t>
      </w:r>
      <w:r>
        <w:rPr>
          <w:rtl/>
        </w:rPr>
        <w:t>היו"ר משה ארבל:</w:t>
      </w:r>
      <w:r w:rsidRPr="001246A7">
        <w:rPr>
          <w:rStyle w:val="TagStyle"/>
          <w:rtl/>
        </w:rPr>
        <w:t xml:space="preserve"> &lt;&lt; יור &gt;&gt;</w:t>
      </w:r>
      <w:r>
        <w:rPr>
          <w:rtl/>
        </w:rPr>
        <w:t xml:space="preserve"> </w:t>
      </w:r>
    </w:p>
    <w:p w:rsidR="004044E7" w:rsidRDefault="004044E7" w:rsidP="0073511B">
      <w:pPr>
        <w:pStyle w:val="KeepWithNext"/>
        <w:rPr>
          <w:rtl/>
          <w:lang w:eastAsia="he-IL"/>
        </w:rPr>
      </w:pPr>
    </w:p>
    <w:p w:rsidR="004044E7" w:rsidRPr="00CE1309" w:rsidRDefault="004044E7" w:rsidP="0073511B">
      <w:pPr>
        <w:rPr>
          <w:rtl/>
          <w:lang w:eastAsia="he-IL"/>
        </w:rPr>
      </w:pPr>
      <w:bookmarkStart w:id="20199" w:name="_ETM_Q40_734203"/>
      <w:bookmarkStart w:id="20200" w:name="_ETM_Q40_734305"/>
      <w:bookmarkEnd w:id="20199"/>
      <w:bookmarkEnd w:id="20200"/>
      <w:r>
        <w:rPr>
          <w:rFonts w:hint="cs"/>
          <w:rtl/>
          <w:lang w:eastAsia="he-IL"/>
        </w:rPr>
        <w:t xml:space="preserve">תודה רבה לחבר הכנסת עפר </w:t>
      </w:r>
      <w:bookmarkStart w:id="20201" w:name="_ETM_Q40_735942"/>
      <w:bookmarkEnd w:id="20201"/>
      <w:r>
        <w:rPr>
          <w:rFonts w:hint="cs"/>
          <w:rtl/>
          <w:lang w:eastAsia="he-IL"/>
        </w:rPr>
        <w:t xml:space="preserve">שלח. חברת הכנסת היבה יזבק, בבקשה, גברתי, שלוש דקות </w:t>
      </w:r>
      <w:bookmarkStart w:id="20202" w:name="_ETM_Q40_738036"/>
      <w:bookmarkEnd w:id="20202"/>
      <w:r>
        <w:rPr>
          <w:rFonts w:hint="cs"/>
          <w:rtl/>
          <w:lang w:eastAsia="he-IL"/>
        </w:rPr>
        <w:t>לרשותך. שלוש דקות לרשותך, בבקשה.</w:t>
      </w:r>
    </w:p>
    <w:p w:rsidR="004044E7" w:rsidRDefault="004044E7" w:rsidP="0073511B">
      <w:pPr>
        <w:ind w:firstLine="0"/>
        <w:rPr>
          <w:rtl/>
          <w:lang w:eastAsia="he-IL"/>
        </w:rPr>
      </w:pPr>
    </w:p>
    <w:p w:rsidR="004044E7" w:rsidRPr="00213D62" w:rsidRDefault="004044E7" w:rsidP="0073511B">
      <w:pPr>
        <w:pStyle w:val="afb"/>
        <w:keepNext/>
        <w:rPr>
          <w:rtl/>
          <w:lang w:eastAsia="he-IL"/>
        </w:rPr>
      </w:pPr>
      <w:bookmarkStart w:id="20203" w:name="ET_typistreplace_אחרי_כן_רר_22_38_22"/>
      <w:r w:rsidRPr="00DD0046">
        <w:rPr>
          <w:rStyle w:val="TagStyle"/>
          <w:rtl/>
        </w:rPr>
        <w:t xml:space="preserve"> &lt;&lt; אחרי_כן &gt;&gt; </w:t>
      </w:r>
      <w:r>
        <w:rPr>
          <w:rtl/>
          <w:lang w:eastAsia="he-IL"/>
        </w:rPr>
        <w:t xml:space="preserve">(אחרי כן </w:t>
      </w:r>
      <w:r>
        <w:rPr>
          <w:rFonts w:hint="cs"/>
          <w:rtl/>
          <w:lang w:eastAsia="he-IL"/>
        </w:rPr>
        <w:t>שכ</w:t>
      </w:r>
      <w:r>
        <w:rPr>
          <w:rtl/>
          <w:lang w:eastAsia="he-IL"/>
        </w:rPr>
        <w:t>)</w:t>
      </w:r>
      <w:r w:rsidRPr="00DD0046">
        <w:rPr>
          <w:rStyle w:val="TagStyle"/>
          <w:rtl/>
        </w:rPr>
        <w:t xml:space="preserve"> &lt;&lt; אחרי_כן &gt;&gt;</w:t>
      </w:r>
      <w:r>
        <w:rPr>
          <w:rtl/>
          <w:lang w:eastAsia="he-IL"/>
        </w:rPr>
        <w:t xml:space="preserve"> </w:t>
      </w:r>
      <w:bookmarkEnd w:id="20203"/>
    </w:p>
    <w:p w:rsidR="004044E7" w:rsidRDefault="004044E7" w:rsidP="00331813">
      <w:pPr>
        <w:rPr>
          <w:rtl/>
        </w:rPr>
      </w:pPr>
    </w:p>
    <w:p w:rsidR="001128A4" w:rsidRDefault="001128A4" w:rsidP="0073511B">
      <w:pPr>
        <w:pStyle w:val="a4"/>
        <w:rPr>
          <w:rtl/>
        </w:rPr>
      </w:pPr>
      <w:bookmarkStart w:id="20204" w:name="TOR_Q41"/>
      <w:bookmarkStart w:id="20205" w:name="ET_speaker_5848_2"/>
      <w:bookmarkEnd w:id="20204"/>
      <w:r w:rsidRPr="00DA6886">
        <w:rPr>
          <w:rStyle w:val="TagStyle"/>
          <w:rtl/>
        </w:rPr>
        <w:t xml:space="preserve"> &lt;&lt; דובר &gt;&gt;</w:t>
      </w:r>
      <w:r w:rsidRPr="004C320B">
        <w:rPr>
          <w:rStyle w:val="TagStyle"/>
          <w:rtl/>
        </w:rPr>
        <w:t xml:space="preserve"> </w:t>
      </w:r>
      <w:r>
        <w:rPr>
          <w:rtl/>
        </w:rPr>
        <w:t>היבה יזבק (הרשימה המשותפת):</w:t>
      </w:r>
      <w:r w:rsidRPr="004C320B">
        <w:rPr>
          <w:rStyle w:val="TagStyle"/>
          <w:rtl/>
        </w:rPr>
        <w:t xml:space="preserve"> </w:t>
      </w:r>
      <w:r w:rsidRPr="00DA6886">
        <w:rPr>
          <w:rStyle w:val="TagStyle"/>
          <w:rtl/>
        </w:rPr>
        <w:t>&lt;&lt; דובר &gt;&gt;</w:t>
      </w:r>
      <w:r>
        <w:rPr>
          <w:rtl/>
        </w:rPr>
        <w:t xml:space="preserve">   </w:t>
      </w:r>
      <w:bookmarkEnd w:id="20205"/>
    </w:p>
    <w:p w:rsidR="001128A4" w:rsidRDefault="001128A4" w:rsidP="0073511B">
      <w:pPr>
        <w:pStyle w:val="KeepWithNext"/>
        <w:rPr>
          <w:rtl/>
          <w:lang w:eastAsia="he-IL"/>
        </w:rPr>
      </w:pPr>
    </w:p>
    <w:p w:rsidR="001128A4" w:rsidRDefault="001128A4" w:rsidP="0073511B">
      <w:pPr>
        <w:rPr>
          <w:rtl/>
          <w:lang w:eastAsia="he-IL"/>
        </w:rPr>
      </w:pPr>
      <w:r>
        <w:rPr>
          <w:rFonts w:hint="cs"/>
          <w:rtl/>
          <w:lang w:eastAsia="he-IL"/>
        </w:rPr>
        <w:t xml:space="preserve">כבוד היושב-ראש, חברות וחברי הכנסת, הגענו היום לכנסת בשיירה ארוכה, גדולה מאוד, שייצגה את החברה הערבית ואת הציבור הערבי כמחאה צודקת וכואבת נגד הפשיעה, נגד האלימות המתפשטת. עוד לא סגרנו את השנה ואנחנו עם 110 קרבנות. קרבנות לא רק של הפשיעה ושל האלימות, קרבנות של המדיניות הממשלתית הפושעת נגד החברה הערבית. מדיניות </w:t>
      </w:r>
      <w:bookmarkStart w:id="20206" w:name="_ETM_Q41_222115"/>
      <w:bookmarkEnd w:id="20206"/>
      <w:r>
        <w:rPr>
          <w:rFonts w:hint="cs"/>
          <w:rtl/>
          <w:lang w:eastAsia="he-IL"/>
        </w:rPr>
        <w:t xml:space="preserve">ממשלתית שמתעלמת מרצח יום-יומי, מנשק משתולל בתוך החברה הערבית. כולם בממשלה יודעים מה המקור של הנשק, כולם בממשלה יודעים איך לפתור את הבעיה של הנשק ושל </w:t>
      </w:r>
      <w:bookmarkStart w:id="20207" w:name="_ETM_Q41_241977"/>
      <w:bookmarkEnd w:id="20207"/>
      <w:r>
        <w:rPr>
          <w:rFonts w:hint="cs"/>
          <w:rtl/>
          <w:lang w:eastAsia="he-IL"/>
        </w:rPr>
        <w:t xml:space="preserve">האלימות ושל הפשיעה, אבל אף אחד לא רוצה לעשות כלום. למה? כי זה קורה בחברה הערבית, כי זה מופנה נגד החברה הערבית. יש ממשלה כאן שלא רוצה חברה ערבית חזקה, רוצים פירורים של חברה, רוצים חברה מפורקת, חברה חלשה. הם חושבים שאם יחלישו אותנו מבפנים חברתית זה ימנע מאתנו גם להיאבק נגד המדיניות הגזענית. אבל לא, </w:t>
      </w:r>
      <w:bookmarkStart w:id="20208" w:name="_ETM_Q41_277602"/>
      <w:bookmarkEnd w:id="20208"/>
      <w:r>
        <w:rPr>
          <w:rFonts w:hint="cs"/>
          <w:rtl/>
          <w:lang w:eastAsia="he-IL"/>
        </w:rPr>
        <w:t xml:space="preserve">המחאה שלנו היא קודם כל מחאה נגד מדיניות, מחאה נגד הפוליטיקה, מחאה נגד הלך הרוח המדיני במדינה הזו נגדנו, נגד החברה הערבית. </w:t>
      </w:r>
    </w:p>
    <w:p w:rsidR="001128A4" w:rsidRDefault="001128A4" w:rsidP="0073511B">
      <w:pPr>
        <w:rPr>
          <w:rtl/>
          <w:lang w:eastAsia="he-IL"/>
        </w:rPr>
      </w:pPr>
    </w:p>
    <w:p w:rsidR="001128A4" w:rsidRDefault="001128A4" w:rsidP="0073511B">
      <w:pPr>
        <w:rPr>
          <w:rtl/>
          <w:lang w:eastAsia="he-IL"/>
        </w:rPr>
      </w:pPr>
      <w:r>
        <w:rPr>
          <w:rFonts w:hint="cs"/>
          <w:rtl/>
          <w:lang w:eastAsia="he-IL"/>
        </w:rPr>
        <w:t xml:space="preserve">מה שקורה בתוך החברה הערבית זה חלק מהמדיניות הגזענית שמדכאת את החברה הערבית. </w:t>
      </w:r>
      <w:bookmarkStart w:id="20209" w:name="_ETM_Q41_303022"/>
      <w:bookmarkEnd w:id="20209"/>
      <w:r>
        <w:rPr>
          <w:rFonts w:hint="cs"/>
          <w:rtl/>
          <w:lang w:eastAsia="he-IL"/>
        </w:rPr>
        <w:t xml:space="preserve">אנחנו מבחינתנו לא נמשיך לשתוק. לא שתקנו קודם ולא נשתוק בעתיד. השיירה שהייתה היום היא רק חלק מהמאבק העממי שנוביל בקרוב. אנחנו כן יודעים טוב מאוד שיש כעס רב בקרב החברה הערבית, ואת הכעס הרב הזה אנחנו רוצים </w:t>
      </w:r>
      <w:bookmarkStart w:id="20210" w:name="_ETM_Q41_332232"/>
      <w:bookmarkEnd w:id="20210"/>
      <w:r>
        <w:rPr>
          <w:rFonts w:hint="cs"/>
          <w:rtl/>
          <w:lang w:eastAsia="he-IL"/>
        </w:rPr>
        <w:t xml:space="preserve">להפוך לאקט פוליטי, עד שאנחנו משיגים את ההחלטה המדינית הראויה. וכן, אנחנו כאן דורשים החלטה מדינית לאסוף </w:t>
      </w:r>
      <w:bookmarkStart w:id="20211" w:name="_ETM_Q41_342831"/>
      <w:bookmarkEnd w:id="20211"/>
      <w:r>
        <w:rPr>
          <w:rFonts w:hint="cs"/>
          <w:rtl/>
          <w:lang w:eastAsia="he-IL"/>
        </w:rPr>
        <w:t xml:space="preserve">את הנשק, לפענח את התיקים ולא להביא לנו תוכניות של פתיחת עוד תחנות משטרה ושל גיוס עוד ערבים למשטרה. זה פשוט מראה על איזה מדיניות הממשלה הזו ובאיזה מדיניות היא מתייחסת לחברה הערבית. היא רוצה להעביר את המדיניות שלה הביטחוניסטית לחברה הערבית </w:t>
      </w:r>
      <w:bookmarkStart w:id="20212" w:name="_ETM_Q41_368779"/>
      <w:bookmarkEnd w:id="20212"/>
      <w:r>
        <w:rPr>
          <w:rFonts w:hint="cs"/>
          <w:rtl/>
          <w:lang w:eastAsia="he-IL"/>
        </w:rPr>
        <w:t xml:space="preserve">- - </w:t>
      </w:r>
    </w:p>
    <w:p w:rsidR="001128A4" w:rsidRDefault="001128A4" w:rsidP="0073511B">
      <w:pPr>
        <w:rPr>
          <w:rtl/>
          <w:lang w:eastAsia="he-IL"/>
        </w:rPr>
      </w:pPr>
    </w:p>
    <w:p w:rsidR="001128A4" w:rsidRDefault="001128A4" w:rsidP="0073511B">
      <w:pPr>
        <w:pStyle w:val="af6"/>
        <w:rPr>
          <w:rtl/>
        </w:rPr>
      </w:pPr>
      <w:r w:rsidRPr="00DA6886">
        <w:rPr>
          <w:rStyle w:val="TagStyle"/>
          <w:rtl/>
        </w:rPr>
        <w:t xml:space="preserve"> &lt;&lt; יור &gt;&gt;</w:t>
      </w:r>
      <w:r w:rsidRPr="004C320B">
        <w:rPr>
          <w:rStyle w:val="TagStyle"/>
          <w:rtl/>
        </w:rPr>
        <w:t xml:space="preserve"> </w:t>
      </w:r>
      <w:r>
        <w:rPr>
          <w:rtl/>
        </w:rPr>
        <w:t>היו"ר משה ארבל:</w:t>
      </w:r>
      <w:r w:rsidRPr="004C320B">
        <w:rPr>
          <w:rStyle w:val="TagStyle"/>
          <w:rtl/>
        </w:rPr>
        <w:t xml:space="preserve"> </w:t>
      </w:r>
      <w:r w:rsidRPr="00DA6886">
        <w:rPr>
          <w:rStyle w:val="TagStyle"/>
          <w:rtl/>
        </w:rPr>
        <w:t>&lt;&lt; יור &gt;&gt;</w:t>
      </w:r>
      <w:r>
        <w:rPr>
          <w:rtl/>
        </w:rPr>
        <w:t xml:space="preserve">   </w:t>
      </w:r>
    </w:p>
    <w:p w:rsidR="001128A4" w:rsidRDefault="001128A4" w:rsidP="0073511B">
      <w:pPr>
        <w:pStyle w:val="KeepWithNext"/>
        <w:rPr>
          <w:rtl/>
          <w:lang w:eastAsia="he-IL"/>
        </w:rPr>
      </w:pPr>
    </w:p>
    <w:p w:rsidR="001128A4" w:rsidRDefault="001128A4" w:rsidP="0073511B">
      <w:pPr>
        <w:rPr>
          <w:rtl/>
          <w:lang w:eastAsia="he-IL"/>
        </w:rPr>
      </w:pPr>
      <w:r>
        <w:rPr>
          <w:rFonts w:hint="cs"/>
          <w:rtl/>
          <w:lang w:eastAsia="he-IL"/>
        </w:rPr>
        <w:t xml:space="preserve">תודה. </w:t>
      </w:r>
    </w:p>
    <w:p w:rsidR="001128A4" w:rsidRDefault="001128A4" w:rsidP="0073511B">
      <w:pPr>
        <w:rPr>
          <w:rtl/>
          <w:lang w:eastAsia="he-IL"/>
        </w:rPr>
      </w:pPr>
    </w:p>
    <w:p w:rsidR="001128A4" w:rsidRDefault="001128A4" w:rsidP="0073511B">
      <w:pPr>
        <w:pStyle w:val="-"/>
        <w:rPr>
          <w:rtl/>
        </w:rPr>
      </w:pPr>
      <w:bookmarkStart w:id="20213" w:name="ET_speakercontinue_5848_4"/>
      <w:r w:rsidRPr="00DA6886">
        <w:rPr>
          <w:rStyle w:val="TagStyle"/>
          <w:rtl/>
        </w:rPr>
        <w:t xml:space="preserve"> &lt;&lt; דובר_המשך &gt;&gt;</w:t>
      </w:r>
      <w:r w:rsidRPr="004C320B">
        <w:rPr>
          <w:rStyle w:val="TagStyle"/>
          <w:rtl/>
        </w:rPr>
        <w:t xml:space="preserve"> </w:t>
      </w:r>
      <w:r>
        <w:rPr>
          <w:rtl/>
        </w:rPr>
        <w:t>היבה יזבק (הרשימה המשותפת):</w:t>
      </w:r>
      <w:r w:rsidRPr="004C320B">
        <w:rPr>
          <w:rStyle w:val="TagStyle"/>
          <w:rtl/>
        </w:rPr>
        <w:t xml:space="preserve"> </w:t>
      </w:r>
      <w:r w:rsidRPr="00DA6886">
        <w:rPr>
          <w:rStyle w:val="TagStyle"/>
          <w:rtl/>
        </w:rPr>
        <w:t>&lt;&lt; דובר_המשך &gt;&gt;</w:t>
      </w:r>
      <w:r>
        <w:rPr>
          <w:rtl/>
        </w:rPr>
        <w:t xml:space="preserve">   </w:t>
      </w:r>
      <w:bookmarkEnd w:id="20213"/>
    </w:p>
    <w:p w:rsidR="001128A4" w:rsidRDefault="001128A4" w:rsidP="0073511B">
      <w:pPr>
        <w:pStyle w:val="KeepWithNext"/>
        <w:rPr>
          <w:rtl/>
          <w:lang w:eastAsia="he-IL"/>
        </w:rPr>
      </w:pPr>
    </w:p>
    <w:p w:rsidR="001128A4" w:rsidRDefault="001128A4" w:rsidP="0073511B">
      <w:pPr>
        <w:rPr>
          <w:rtl/>
          <w:lang w:eastAsia="he-IL"/>
        </w:rPr>
      </w:pPr>
      <w:r>
        <w:rPr>
          <w:rFonts w:hint="cs"/>
          <w:rtl/>
          <w:lang w:eastAsia="he-IL"/>
        </w:rPr>
        <w:t xml:space="preserve">- - דרך תחנות משטרה, ולא לפתור את הבעיה </w:t>
      </w:r>
      <w:bookmarkStart w:id="20214" w:name="_ETM_Q41_374544"/>
      <w:bookmarkEnd w:id="20214"/>
      <w:r>
        <w:rPr>
          <w:rFonts w:hint="cs"/>
          <w:rtl/>
          <w:lang w:eastAsia="he-IL"/>
        </w:rPr>
        <w:t xml:space="preserve">המרכזית, האלימות והפשיעה. אנחנו מאשימים ונמשיך להאשים את הממשלה ואת המשרד לביטחון פנים, כל עוד אין החלטה ראויה ומספקת כדי </w:t>
      </w:r>
      <w:bookmarkStart w:id="20215" w:name="_ETM_Q41_388628"/>
      <w:bookmarkEnd w:id="20215"/>
      <w:r>
        <w:rPr>
          <w:rFonts w:hint="cs"/>
          <w:rtl/>
          <w:lang w:eastAsia="he-IL"/>
        </w:rPr>
        <w:t xml:space="preserve">למנוע את הרצח הבא. תודה. </w:t>
      </w:r>
    </w:p>
    <w:p w:rsidR="001128A4" w:rsidRDefault="001128A4" w:rsidP="0073511B">
      <w:pPr>
        <w:rPr>
          <w:rtl/>
          <w:lang w:eastAsia="he-IL"/>
        </w:rPr>
      </w:pPr>
    </w:p>
    <w:p w:rsidR="001128A4" w:rsidRDefault="001128A4" w:rsidP="0073511B">
      <w:pPr>
        <w:pStyle w:val="af6"/>
        <w:rPr>
          <w:rtl/>
        </w:rPr>
      </w:pPr>
      <w:r w:rsidRPr="00DA6886">
        <w:rPr>
          <w:rStyle w:val="TagStyle"/>
          <w:rtl/>
        </w:rPr>
        <w:t xml:space="preserve"> &lt;&lt; יור &gt;&gt;</w:t>
      </w:r>
      <w:r w:rsidRPr="004C320B">
        <w:rPr>
          <w:rStyle w:val="TagStyle"/>
          <w:rtl/>
        </w:rPr>
        <w:t xml:space="preserve"> </w:t>
      </w:r>
      <w:r>
        <w:rPr>
          <w:rtl/>
        </w:rPr>
        <w:t>היו"ר משה ארבל:</w:t>
      </w:r>
      <w:r w:rsidRPr="004C320B">
        <w:rPr>
          <w:rStyle w:val="TagStyle"/>
          <w:rtl/>
        </w:rPr>
        <w:t xml:space="preserve"> </w:t>
      </w:r>
      <w:r w:rsidRPr="00DA6886">
        <w:rPr>
          <w:rStyle w:val="TagStyle"/>
          <w:rtl/>
        </w:rPr>
        <w:t>&lt;&lt; יור &gt;&gt;</w:t>
      </w:r>
      <w:r>
        <w:rPr>
          <w:rtl/>
        </w:rPr>
        <w:t xml:space="preserve">   </w:t>
      </w:r>
    </w:p>
    <w:p w:rsidR="001128A4" w:rsidRDefault="001128A4" w:rsidP="0073511B">
      <w:pPr>
        <w:pStyle w:val="KeepWithNext"/>
        <w:rPr>
          <w:rtl/>
          <w:lang w:eastAsia="he-IL"/>
        </w:rPr>
      </w:pPr>
    </w:p>
    <w:p w:rsidR="001128A4" w:rsidRDefault="001128A4" w:rsidP="0073511B">
      <w:pPr>
        <w:rPr>
          <w:rtl/>
          <w:lang w:eastAsia="he-IL"/>
        </w:rPr>
      </w:pPr>
      <w:r>
        <w:rPr>
          <w:rFonts w:hint="cs"/>
          <w:rtl/>
          <w:lang w:eastAsia="he-IL"/>
        </w:rPr>
        <w:t>תודה רבה. רק תרשי לי, גברתי</w:t>
      </w:r>
      <w:bookmarkStart w:id="20216" w:name="_ETM_Q41_392209"/>
      <w:bookmarkEnd w:id="20216"/>
      <w:r>
        <w:rPr>
          <w:rFonts w:hint="cs"/>
          <w:rtl/>
          <w:lang w:eastAsia="he-IL"/>
        </w:rPr>
        <w:t xml:space="preserve">, לתקן אותך. זו לא בעיה של המגזר הערבי, זו בעיה של כולנו יחד. </w:t>
      </w:r>
      <w:bookmarkStart w:id="20217" w:name="_ETM_Q41_396943"/>
      <w:bookmarkEnd w:id="20217"/>
    </w:p>
    <w:p w:rsidR="001128A4" w:rsidRDefault="001128A4" w:rsidP="0073511B">
      <w:pPr>
        <w:rPr>
          <w:rtl/>
          <w:lang w:eastAsia="he-IL"/>
        </w:rPr>
      </w:pPr>
    </w:p>
    <w:p w:rsidR="001128A4" w:rsidRDefault="001128A4" w:rsidP="0073511B">
      <w:pPr>
        <w:pStyle w:val="-"/>
        <w:rPr>
          <w:rtl/>
        </w:rPr>
      </w:pPr>
      <w:bookmarkStart w:id="20218" w:name="ET_speakercontinue_5848_6"/>
      <w:r w:rsidRPr="00DA6886">
        <w:rPr>
          <w:rStyle w:val="TagStyle"/>
          <w:rtl/>
        </w:rPr>
        <w:t xml:space="preserve"> &lt;&lt; דובר_המשך &gt;&gt;</w:t>
      </w:r>
      <w:r w:rsidRPr="004C320B">
        <w:rPr>
          <w:rStyle w:val="TagStyle"/>
          <w:rtl/>
        </w:rPr>
        <w:t xml:space="preserve"> </w:t>
      </w:r>
      <w:r>
        <w:rPr>
          <w:rtl/>
        </w:rPr>
        <w:t>היבה יזבק (הרשימה המשותפת):</w:t>
      </w:r>
      <w:r w:rsidRPr="004C320B">
        <w:rPr>
          <w:rStyle w:val="TagStyle"/>
          <w:rtl/>
        </w:rPr>
        <w:t xml:space="preserve"> </w:t>
      </w:r>
      <w:r w:rsidRPr="00DA6886">
        <w:rPr>
          <w:rStyle w:val="TagStyle"/>
          <w:rtl/>
        </w:rPr>
        <w:t>&lt;&lt; דובר_המשך &gt;&gt;</w:t>
      </w:r>
      <w:r>
        <w:rPr>
          <w:rtl/>
        </w:rPr>
        <w:t xml:space="preserve">   </w:t>
      </w:r>
      <w:bookmarkEnd w:id="20218"/>
    </w:p>
    <w:p w:rsidR="001128A4" w:rsidRDefault="001128A4" w:rsidP="0073511B">
      <w:pPr>
        <w:pStyle w:val="KeepWithNext"/>
        <w:rPr>
          <w:rtl/>
          <w:lang w:eastAsia="he-IL"/>
        </w:rPr>
      </w:pPr>
    </w:p>
    <w:p w:rsidR="001128A4" w:rsidRDefault="001128A4" w:rsidP="0073511B">
      <w:pPr>
        <w:rPr>
          <w:rtl/>
          <w:lang w:eastAsia="he-IL"/>
        </w:rPr>
      </w:pPr>
      <w:r>
        <w:rPr>
          <w:rFonts w:hint="cs"/>
          <w:rtl/>
          <w:lang w:eastAsia="he-IL"/>
        </w:rPr>
        <w:t xml:space="preserve">מקווה. אם זה של כולנו, אז חשוב שכולם יפעלו. ואני מאוד מעריכה שאתה </w:t>
      </w:r>
      <w:bookmarkStart w:id="20219" w:name="_ETM_Q41_399275"/>
      <w:bookmarkEnd w:id="20219"/>
      <w:r>
        <w:rPr>
          <w:rFonts w:hint="cs"/>
          <w:rtl/>
          <w:lang w:eastAsia="he-IL"/>
        </w:rPr>
        <w:t xml:space="preserve">גם היית איתנו היום. תודה. </w:t>
      </w:r>
    </w:p>
    <w:p w:rsidR="001128A4" w:rsidRDefault="001128A4" w:rsidP="0073511B">
      <w:pPr>
        <w:rPr>
          <w:rtl/>
          <w:lang w:eastAsia="he-IL"/>
        </w:rPr>
      </w:pPr>
    </w:p>
    <w:p w:rsidR="001128A4" w:rsidRDefault="001128A4" w:rsidP="0073511B">
      <w:pPr>
        <w:pStyle w:val="af6"/>
        <w:rPr>
          <w:rtl/>
        </w:rPr>
      </w:pPr>
      <w:r w:rsidRPr="00DA6886">
        <w:rPr>
          <w:rStyle w:val="TagStyle"/>
          <w:rtl/>
        </w:rPr>
        <w:t xml:space="preserve"> &lt;&lt; יור &gt;&gt;</w:t>
      </w:r>
      <w:r w:rsidRPr="004C320B">
        <w:rPr>
          <w:rStyle w:val="TagStyle"/>
          <w:rtl/>
        </w:rPr>
        <w:t xml:space="preserve"> </w:t>
      </w:r>
      <w:r>
        <w:rPr>
          <w:rtl/>
        </w:rPr>
        <w:t>היו"ר משה ארבל:</w:t>
      </w:r>
      <w:r w:rsidRPr="004C320B">
        <w:rPr>
          <w:rStyle w:val="TagStyle"/>
          <w:rtl/>
        </w:rPr>
        <w:t xml:space="preserve"> </w:t>
      </w:r>
      <w:r w:rsidRPr="00DA6886">
        <w:rPr>
          <w:rStyle w:val="TagStyle"/>
          <w:rtl/>
        </w:rPr>
        <w:t>&lt;&lt; יור &gt;&gt;</w:t>
      </w:r>
      <w:r>
        <w:rPr>
          <w:rtl/>
        </w:rPr>
        <w:t xml:space="preserve">   </w:t>
      </w:r>
    </w:p>
    <w:p w:rsidR="001128A4" w:rsidRDefault="001128A4" w:rsidP="0073511B">
      <w:pPr>
        <w:pStyle w:val="KeepWithNext"/>
        <w:rPr>
          <w:rtl/>
          <w:lang w:eastAsia="he-IL"/>
        </w:rPr>
      </w:pPr>
    </w:p>
    <w:p w:rsidR="001128A4" w:rsidRDefault="001128A4" w:rsidP="0073511B">
      <w:pPr>
        <w:rPr>
          <w:rtl/>
          <w:lang w:eastAsia="he-IL"/>
        </w:rPr>
      </w:pPr>
      <w:r>
        <w:rPr>
          <w:rFonts w:hint="cs"/>
          <w:rtl/>
          <w:lang w:eastAsia="he-IL"/>
        </w:rPr>
        <w:t xml:space="preserve">תודה רבה. חברת הכנסת איילת שקד, </w:t>
      </w:r>
      <w:bookmarkStart w:id="20220" w:name="_ETM_Q41_403830"/>
      <w:bookmarkEnd w:id="20220"/>
      <w:r>
        <w:rPr>
          <w:rFonts w:hint="cs"/>
          <w:rtl/>
          <w:lang w:eastAsia="he-IL"/>
        </w:rPr>
        <w:t xml:space="preserve">בבקשה גברתי, שלוש דקות לרשותך. </w:t>
      </w:r>
    </w:p>
    <w:p w:rsidR="001128A4" w:rsidRDefault="001128A4" w:rsidP="0073511B">
      <w:pPr>
        <w:rPr>
          <w:rtl/>
          <w:lang w:eastAsia="he-IL"/>
        </w:rPr>
      </w:pPr>
    </w:p>
    <w:p w:rsidR="001128A4" w:rsidRDefault="001128A4" w:rsidP="0073511B">
      <w:pPr>
        <w:pStyle w:val="a4"/>
        <w:rPr>
          <w:rtl/>
        </w:rPr>
      </w:pPr>
      <w:bookmarkStart w:id="20221" w:name="ET_speaker_5114_8"/>
      <w:r w:rsidRPr="00DA6886">
        <w:rPr>
          <w:rStyle w:val="TagStyle"/>
          <w:rtl/>
        </w:rPr>
        <w:t xml:space="preserve"> &lt;&lt; דובר &gt;&gt;</w:t>
      </w:r>
      <w:r w:rsidRPr="004C320B">
        <w:rPr>
          <w:rStyle w:val="TagStyle"/>
          <w:rtl/>
        </w:rPr>
        <w:t xml:space="preserve"> </w:t>
      </w:r>
      <w:r>
        <w:rPr>
          <w:rtl/>
        </w:rPr>
        <w:t>איילת שקד (ימינה):</w:t>
      </w:r>
      <w:r w:rsidRPr="004C320B">
        <w:rPr>
          <w:rStyle w:val="TagStyle"/>
          <w:rtl/>
        </w:rPr>
        <w:t xml:space="preserve"> </w:t>
      </w:r>
      <w:r w:rsidRPr="00DA6886">
        <w:rPr>
          <w:rStyle w:val="TagStyle"/>
          <w:rtl/>
        </w:rPr>
        <w:t>&lt;&lt; דובר &gt;&gt;</w:t>
      </w:r>
      <w:r>
        <w:rPr>
          <w:rtl/>
        </w:rPr>
        <w:t xml:space="preserve">   </w:t>
      </w:r>
      <w:bookmarkEnd w:id="20221"/>
    </w:p>
    <w:p w:rsidR="001128A4" w:rsidRDefault="001128A4" w:rsidP="0073511B">
      <w:pPr>
        <w:pStyle w:val="KeepWithNext"/>
        <w:rPr>
          <w:rtl/>
          <w:lang w:eastAsia="he-IL"/>
        </w:rPr>
      </w:pPr>
    </w:p>
    <w:p w:rsidR="001128A4" w:rsidRDefault="001128A4" w:rsidP="0073511B">
      <w:pPr>
        <w:rPr>
          <w:rtl/>
          <w:lang w:eastAsia="he-IL"/>
        </w:rPr>
      </w:pPr>
      <w:r>
        <w:rPr>
          <w:rFonts w:hint="cs"/>
          <w:rtl/>
          <w:lang w:eastAsia="he-IL"/>
        </w:rPr>
        <w:t xml:space="preserve">תודה. אדוני היושב-ראש, כנסת נכבדה, היום נרצחה אימא לשישה ילדים, אסתר הורגן  זיכרונה לברכה, ואם לא הייתי הערב בכנסת אז הייתי מצטרפת לריצה לזכרה. ככל הנראה היא נרצחה בגלל שהיא יהודייה. אני מאמינה ומקווה שכוחות הביטחון ישימו ידם על הרוצח או על הרוצחים ושהם יבואו על עונשם. </w:t>
      </w:r>
    </w:p>
    <w:p w:rsidR="001128A4" w:rsidRDefault="001128A4" w:rsidP="0073511B">
      <w:pPr>
        <w:rPr>
          <w:rtl/>
          <w:lang w:eastAsia="he-IL"/>
        </w:rPr>
      </w:pPr>
    </w:p>
    <w:p w:rsidR="001128A4" w:rsidRDefault="001128A4" w:rsidP="0073511B">
      <w:pPr>
        <w:rPr>
          <w:rtl/>
          <w:lang w:eastAsia="he-IL"/>
        </w:rPr>
      </w:pPr>
      <w:r>
        <w:rPr>
          <w:rFonts w:hint="cs"/>
          <w:rtl/>
          <w:lang w:eastAsia="he-IL"/>
        </w:rPr>
        <w:t xml:space="preserve">מחר עומד להתקיים בבית המשפט העליון דיון די הזוי, אני חייבת להודות, על חוק יסוד: הלאום, מדינת ישראל מדינת העם היהודי. צריך להבין שלבית המשפט העליון אין </w:t>
      </w:r>
      <w:bookmarkStart w:id="20222" w:name="_ETM_Q41_497413"/>
      <w:bookmarkEnd w:id="20222"/>
      <w:r>
        <w:rPr>
          <w:rFonts w:hint="cs"/>
          <w:rtl/>
          <w:lang w:eastAsia="he-IL"/>
        </w:rPr>
        <w:t xml:space="preserve">שום סמכות להתערב בכלל בחוקי יסוד. הרי הוא שאב את הסמכות שלו כביכול, לקח את הסמכות שלו לפסול חוקים רגילים אם - - - </w:t>
      </w:r>
    </w:p>
    <w:p w:rsidR="001128A4" w:rsidRDefault="001128A4" w:rsidP="0073511B">
      <w:pPr>
        <w:rPr>
          <w:rtl/>
          <w:lang w:eastAsia="he-IL"/>
        </w:rPr>
      </w:pPr>
    </w:p>
    <w:p w:rsidR="001128A4" w:rsidRDefault="001128A4" w:rsidP="0073511B">
      <w:pPr>
        <w:pStyle w:val="af5"/>
        <w:rPr>
          <w:rtl/>
        </w:rPr>
      </w:pPr>
      <w:r w:rsidRPr="00DA6886">
        <w:rPr>
          <w:rStyle w:val="TagStyle"/>
          <w:rtl/>
        </w:rPr>
        <w:t xml:space="preserve"> &lt;&lt; קריאה &gt;&gt;</w:t>
      </w:r>
      <w:r w:rsidRPr="00007F4D">
        <w:rPr>
          <w:rStyle w:val="TagStyle"/>
          <w:rtl/>
        </w:rPr>
        <w:t xml:space="preserve"> </w:t>
      </w:r>
      <w:r>
        <w:rPr>
          <w:rtl/>
        </w:rPr>
        <w:t>אוסאמה סעדי (הרשימה המשותפת):</w:t>
      </w:r>
      <w:r w:rsidRPr="00007F4D">
        <w:rPr>
          <w:rStyle w:val="TagStyle"/>
          <w:rtl/>
        </w:rPr>
        <w:t xml:space="preserve"> </w:t>
      </w:r>
      <w:r w:rsidRPr="00DA6886">
        <w:rPr>
          <w:rStyle w:val="TagStyle"/>
          <w:rtl/>
        </w:rPr>
        <w:t>&lt;&lt; קריאה &gt;&gt;</w:t>
      </w:r>
      <w:r>
        <w:rPr>
          <w:rtl/>
        </w:rPr>
        <w:t xml:space="preserve">   </w:t>
      </w:r>
    </w:p>
    <w:p w:rsidR="001128A4" w:rsidRDefault="001128A4" w:rsidP="0073511B">
      <w:pPr>
        <w:pStyle w:val="KeepWithNext"/>
        <w:rPr>
          <w:rtl/>
          <w:lang w:eastAsia="he-IL"/>
        </w:rPr>
      </w:pPr>
    </w:p>
    <w:p w:rsidR="001128A4" w:rsidRDefault="001128A4" w:rsidP="0073511B">
      <w:pPr>
        <w:rPr>
          <w:rtl/>
          <w:lang w:eastAsia="he-IL"/>
        </w:rPr>
      </w:pPr>
      <w:r>
        <w:rPr>
          <w:rFonts w:hint="cs"/>
          <w:rtl/>
          <w:lang w:eastAsia="he-IL"/>
        </w:rPr>
        <w:t>גם זה חוק יסוד, זה בסדר?</w:t>
      </w:r>
    </w:p>
    <w:p w:rsidR="001128A4" w:rsidRDefault="001128A4" w:rsidP="0073511B">
      <w:pPr>
        <w:rPr>
          <w:rtl/>
          <w:lang w:eastAsia="he-IL"/>
        </w:rPr>
      </w:pPr>
    </w:p>
    <w:p w:rsidR="001128A4" w:rsidRDefault="001128A4" w:rsidP="0073511B">
      <w:pPr>
        <w:pStyle w:val="-"/>
        <w:rPr>
          <w:rtl/>
        </w:rPr>
      </w:pPr>
      <w:bookmarkStart w:id="20223" w:name="ET_speakercontinue_5114_9"/>
      <w:r w:rsidRPr="00DA6886">
        <w:rPr>
          <w:rStyle w:val="TagStyle"/>
          <w:rtl/>
        </w:rPr>
        <w:t xml:space="preserve"> &lt;&lt; דובר_המשך &gt;&gt;</w:t>
      </w:r>
      <w:r w:rsidRPr="00733EAC">
        <w:rPr>
          <w:rStyle w:val="TagStyle"/>
          <w:rtl/>
        </w:rPr>
        <w:t xml:space="preserve"> </w:t>
      </w:r>
      <w:r>
        <w:rPr>
          <w:rtl/>
        </w:rPr>
        <w:t>איילת שקד (ימינה):</w:t>
      </w:r>
      <w:r w:rsidRPr="00733EAC">
        <w:rPr>
          <w:rStyle w:val="TagStyle"/>
          <w:rtl/>
        </w:rPr>
        <w:t xml:space="preserve"> </w:t>
      </w:r>
      <w:r w:rsidRPr="00DA6886">
        <w:rPr>
          <w:rStyle w:val="TagStyle"/>
          <w:rtl/>
        </w:rPr>
        <w:t>&lt;&lt; דובר_המשך &gt;&gt;</w:t>
      </w:r>
      <w:r>
        <w:rPr>
          <w:rtl/>
        </w:rPr>
        <w:t xml:space="preserve">   </w:t>
      </w:r>
      <w:bookmarkEnd w:id="20223"/>
    </w:p>
    <w:p w:rsidR="001128A4" w:rsidRDefault="001128A4" w:rsidP="0073511B">
      <w:pPr>
        <w:pStyle w:val="KeepWithNext"/>
        <w:rPr>
          <w:rtl/>
          <w:lang w:eastAsia="he-IL"/>
        </w:rPr>
      </w:pPr>
    </w:p>
    <w:p w:rsidR="001128A4" w:rsidRDefault="001128A4" w:rsidP="0073511B">
      <w:pPr>
        <w:rPr>
          <w:rtl/>
          <w:lang w:eastAsia="he-IL"/>
        </w:rPr>
      </w:pPr>
      <w:r>
        <w:rPr>
          <w:rFonts w:hint="cs"/>
          <w:rtl/>
          <w:lang w:eastAsia="he-IL"/>
        </w:rPr>
        <w:t xml:space="preserve">לא, זה לא בסדר. </w:t>
      </w:r>
    </w:p>
    <w:p w:rsidR="001128A4" w:rsidRDefault="001128A4" w:rsidP="0073511B">
      <w:pPr>
        <w:rPr>
          <w:rtl/>
          <w:lang w:eastAsia="he-IL"/>
        </w:rPr>
      </w:pPr>
    </w:p>
    <w:p w:rsidR="001128A4" w:rsidRDefault="001128A4" w:rsidP="0073511B">
      <w:pPr>
        <w:pStyle w:val="af5"/>
        <w:rPr>
          <w:rtl/>
        </w:rPr>
      </w:pPr>
      <w:bookmarkStart w:id="20224" w:name="ET_interruption_5292_18"/>
      <w:r w:rsidRPr="00DA6886">
        <w:rPr>
          <w:rStyle w:val="TagStyle"/>
          <w:rtl/>
        </w:rPr>
        <w:t xml:space="preserve"> &lt;&lt; קריאה &gt;&gt;</w:t>
      </w:r>
      <w:r w:rsidRPr="00007F4D">
        <w:rPr>
          <w:rStyle w:val="TagStyle"/>
          <w:rtl/>
        </w:rPr>
        <w:t xml:space="preserve"> </w:t>
      </w:r>
      <w:r>
        <w:rPr>
          <w:rtl/>
        </w:rPr>
        <w:t>אוסאמה סעדי (הרשימה המשותפת):</w:t>
      </w:r>
      <w:r w:rsidRPr="00007F4D">
        <w:rPr>
          <w:rStyle w:val="TagStyle"/>
          <w:rtl/>
        </w:rPr>
        <w:t xml:space="preserve"> </w:t>
      </w:r>
      <w:r w:rsidRPr="00DA6886">
        <w:rPr>
          <w:rStyle w:val="TagStyle"/>
          <w:rtl/>
        </w:rPr>
        <w:t>&lt;&lt; קריאה &gt;&gt;</w:t>
      </w:r>
      <w:r>
        <w:rPr>
          <w:rtl/>
        </w:rPr>
        <w:t xml:space="preserve">   </w:t>
      </w:r>
      <w:bookmarkEnd w:id="20224"/>
    </w:p>
    <w:p w:rsidR="001128A4" w:rsidRDefault="001128A4" w:rsidP="0073511B">
      <w:pPr>
        <w:pStyle w:val="KeepWithNext"/>
        <w:rPr>
          <w:rtl/>
          <w:lang w:eastAsia="he-IL"/>
        </w:rPr>
      </w:pPr>
    </w:p>
    <w:p w:rsidR="001128A4" w:rsidRDefault="001128A4" w:rsidP="0073511B">
      <w:pPr>
        <w:rPr>
          <w:rtl/>
          <w:lang w:eastAsia="he-IL"/>
        </w:rPr>
      </w:pPr>
      <w:r>
        <w:rPr>
          <w:rFonts w:hint="cs"/>
          <w:rtl/>
          <w:lang w:eastAsia="he-IL"/>
        </w:rPr>
        <w:t xml:space="preserve">זה חוק יסוד. </w:t>
      </w:r>
    </w:p>
    <w:p w:rsidR="001128A4" w:rsidRDefault="001128A4" w:rsidP="0073511B">
      <w:pPr>
        <w:pStyle w:val="KeepWithNext"/>
        <w:rPr>
          <w:rtl/>
          <w:lang w:eastAsia="he-IL"/>
        </w:rPr>
      </w:pPr>
    </w:p>
    <w:p w:rsidR="001128A4" w:rsidRDefault="001128A4" w:rsidP="0073511B">
      <w:pPr>
        <w:pStyle w:val="-"/>
        <w:rPr>
          <w:rtl/>
        </w:rPr>
      </w:pPr>
      <w:bookmarkStart w:id="20225" w:name="ET_speakercontinue_5114_20"/>
      <w:r w:rsidRPr="00DA6886">
        <w:rPr>
          <w:rStyle w:val="TagStyle"/>
          <w:rtl/>
        </w:rPr>
        <w:t xml:space="preserve"> &lt;&lt; דובר_המשך &gt;&gt;</w:t>
      </w:r>
      <w:r w:rsidRPr="00007F4D">
        <w:rPr>
          <w:rStyle w:val="TagStyle"/>
          <w:rtl/>
        </w:rPr>
        <w:t xml:space="preserve"> </w:t>
      </w:r>
      <w:r>
        <w:rPr>
          <w:rtl/>
        </w:rPr>
        <w:t>איילת שקד (ימינה):</w:t>
      </w:r>
      <w:r w:rsidRPr="00007F4D">
        <w:rPr>
          <w:rStyle w:val="TagStyle"/>
          <w:rtl/>
        </w:rPr>
        <w:t xml:space="preserve"> </w:t>
      </w:r>
      <w:r w:rsidRPr="00DA6886">
        <w:rPr>
          <w:rStyle w:val="TagStyle"/>
          <w:rtl/>
        </w:rPr>
        <w:t>&lt;&lt; דובר_המשך &gt;&gt;</w:t>
      </w:r>
      <w:r>
        <w:rPr>
          <w:rtl/>
        </w:rPr>
        <w:t xml:space="preserve">   </w:t>
      </w:r>
      <w:bookmarkEnd w:id="20225"/>
    </w:p>
    <w:p w:rsidR="001128A4" w:rsidRDefault="001128A4" w:rsidP="0073511B">
      <w:pPr>
        <w:pStyle w:val="KeepWithNext"/>
        <w:rPr>
          <w:rtl/>
          <w:lang w:eastAsia="he-IL"/>
        </w:rPr>
      </w:pPr>
    </w:p>
    <w:p w:rsidR="001128A4" w:rsidRDefault="001128A4" w:rsidP="0073511B">
      <w:pPr>
        <w:rPr>
          <w:rtl/>
          <w:lang w:eastAsia="he-IL"/>
        </w:rPr>
      </w:pPr>
      <w:r>
        <w:rPr>
          <w:rFonts w:hint="cs"/>
          <w:rtl/>
          <w:lang w:eastAsia="he-IL"/>
        </w:rPr>
        <w:t xml:space="preserve">מה שהכנסת הזו עושה מחוקי היסוד זה ביזוי של חוקי היסוד, ואתה תראה שבגלל זה הממשלה הזו תעוף הביתה. אבל חוק הלאום זה </w:t>
      </w:r>
      <w:bookmarkStart w:id="20226" w:name="_ETM_Q41_530834"/>
      <w:bookmarkEnd w:id="20226"/>
      <w:r>
        <w:rPr>
          <w:rFonts w:hint="cs"/>
          <w:rtl/>
          <w:lang w:eastAsia="he-IL"/>
        </w:rPr>
        <w:t xml:space="preserve">חוק שעבר תהליך ארוך מאוד של חקיקה של כמה כנסות, ובכנסת ה-20 הוא עבר תהליך מאוד יסודי ורציני, </w:t>
      </w:r>
      <w:bookmarkStart w:id="20227" w:name="_ETM_Q41_543192"/>
      <w:bookmarkEnd w:id="20227"/>
      <w:r>
        <w:rPr>
          <w:rFonts w:hint="cs"/>
          <w:rtl/>
          <w:lang w:eastAsia="he-IL"/>
        </w:rPr>
        <w:t xml:space="preserve">ודרך אגב לצערי בסוף רידדו אותו כדי להגיע להסכמות. אני אומרת לכם שאין שום סיכוי שבג"ץ יתערב בחקיקה, פשוט כי לא </w:t>
      </w:r>
      <w:bookmarkStart w:id="20228" w:name="_ETM_Q41_549575"/>
      <w:bookmarkEnd w:id="20228"/>
      <w:r>
        <w:rPr>
          <w:rFonts w:hint="cs"/>
          <w:rtl/>
          <w:lang w:eastAsia="he-IL"/>
        </w:rPr>
        <w:t>השאירו לו תירוץ להתערב בחקיקה, אבל עצם הדיון כשלעצמו הוא מקומם, כי לבית המשפט העליון אין סמכות לפסול חוקי יסוד, ואני מסכימה איתך שה-</w:t>
      </w:r>
      <w:r>
        <w:rPr>
          <w:lang w:eastAsia="he-IL"/>
        </w:rPr>
        <w:t>abuse</w:t>
      </w:r>
      <w:r>
        <w:rPr>
          <w:rFonts w:hint="cs"/>
          <w:rtl/>
          <w:lang w:eastAsia="he-IL"/>
        </w:rPr>
        <w:t xml:space="preserve">, או </w:t>
      </w:r>
      <w:bookmarkStart w:id="20229" w:name="_ETM_Q41_566600"/>
      <w:bookmarkEnd w:id="20229"/>
      <w:r>
        <w:rPr>
          <w:rFonts w:hint="cs"/>
          <w:rtl/>
          <w:lang w:eastAsia="he-IL"/>
        </w:rPr>
        <w:t xml:space="preserve">יותר נכון ההתעללות שעושה הקואליציה המתפוררת הזו בחוקי היסוד, הוא עובר כל גבול. מה שהקואליציה הזאת עושה לתקציב המדינה זה </w:t>
      </w:r>
      <w:r>
        <w:rPr>
          <w:lang w:eastAsia="he-IL"/>
        </w:rPr>
        <w:t>abuse</w:t>
      </w:r>
      <w:r>
        <w:rPr>
          <w:rFonts w:hint="cs"/>
          <w:rtl/>
          <w:lang w:eastAsia="he-IL"/>
        </w:rPr>
        <w:t xml:space="preserve"> והתעללות שעוברת כל גבול, ולכן הקואליציה הזו תבוא </w:t>
      </w:r>
      <w:bookmarkStart w:id="20230" w:name="_ETM_Q41_589826"/>
      <w:bookmarkEnd w:id="20230"/>
      <w:r>
        <w:rPr>
          <w:rFonts w:hint="cs"/>
          <w:rtl/>
          <w:lang w:eastAsia="he-IL"/>
        </w:rPr>
        <w:t xml:space="preserve">על עונשה ותחזיר את נשמתה, מה שנקרא, לבורא במהרה בהקדם. אבל זה לא אומר שבדמוקרטיה הישראלית, שהיא דמוקרטיה מאוד חזקה, לבג"ץ יש סמכות לפסול חוקי יסוד, כי אין לו. ואני אומרת לכם </w:t>
      </w:r>
      <w:bookmarkStart w:id="20231" w:name="_ETM_Q41_609506"/>
      <w:bookmarkEnd w:id="20231"/>
      <w:r>
        <w:rPr>
          <w:rFonts w:hint="cs"/>
          <w:rtl/>
          <w:lang w:eastAsia="he-IL"/>
        </w:rPr>
        <w:t xml:space="preserve">שגם הדיון בעתירה הזו הוא מיותר. העתירה הזו הייתה צריכה להידחות על הסף, אבל זה לא קשור </w:t>
      </w:r>
      <w:bookmarkStart w:id="20232" w:name="_ETM_Q41_617844"/>
      <w:bookmarkEnd w:id="20232"/>
      <w:r>
        <w:rPr>
          <w:rFonts w:hint="cs"/>
          <w:rtl/>
          <w:lang w:eastAsia="he-IL"/>
        </w:rPr>
        <w:t xml:space="preserve">למה שהם עושים היום. </w:t>
      </w:r>
    </w:p>
    <w:p w:rsidR="001128A4" w:rsidRDefault="001128A4" w:rsidP="0073511B">
      <w:pPr>
        <w:rPr>
          <w:rtl/>
          <w:lang w:eastAsia="he-IL"/>
        </w:rPr>
      </w:pPr>
    </w:p>
    <w:p w:rsidR="001128A4" w:rsidRDefault="001128A4" w:rsidP="0073511B">
      <w:pPr>
        <w:pStyle w:val="af6"/>
        <w:rPr>
          <w:rtl/>
        </w:rPr>
      </w:pPr>
      <w:r w:rsidRPr="00DA6886">
        <w:rPr>
          <w:rStyle w:val="TagStyle"/>
          <w:rtl/>
        </w:rPr>
        <w:t xml:space="preserve"> &lt;&lt; יור &gt;&gt;</w:t>
      </w:r>
      <w:r w:rsidRPr="00733EAC">
        <w:rPr>
          <w:rStyle w:val="TagStyle"/>
          <w:rtl/>
        </w:rPr>
        <w:t xml:space="preserve"> </w:t>
      </w:r>
      <w:r>
        <w:rPr>
          <w:rtl/>
        </w:rPr>
        <w:t>היו"ר משה ארבל:</w:t>
      </w:r>
      <w:r w:rsidRPr="00733EAC">
        <w:rPr>
          <w:rStyle w:val="TagStyle"/>
          <w:rtl/>
        </w:rPr>
        <w:t xml:space="preserve"> </w:t>
      </w:r>
      <w:r w:rsidRPr="00DA6886">
        <w:rPr>
          <w:rStyle w:val="TagStyle"/>
          <w:rtl/>
        </w:rPr>
        <w:t>&lt;&lt; יור &gt;&gt;</w:t>
      </w:r>
      <w:r>
        <w:rPr>
          <w:rtl/>
        </w:rPr>
        <w:t xml:space="preserve">   </w:t>
      </w:r>
    </w:p>
    <w:p w:rsidR="001128A4" w:rsidRDefault="001128A4" w:rsidP="0073511B">
      <w:pPr>
        <w:pStyle w:val="KeepWithNext"/>
        <w:rPr>
          <w:rtl/>
          <w:lang w:eastAsia="he-IL"/>
        </w:rPr>
      </w:pPr>
    </w:p>
    <w:p w:rsidR="001128A4" w:rsidRDefault="001128A4" w:rsidP="0073511B">
      <w:pPr>
        <w:rPr>
          <w:rtl/>
          <w:lang w:eastAsia="he-IL"/>
        </w:rPr>
      </w:pPr>
      <w:r>
        <w:rPr>
          <w:rFonts w:hint="cs"/>
          <w:rtl/>
          <w:lang w:eastAsia="he-IL"/>
        </w:rPr>
        <w:t xml:space="preserve">נא לסכם. </w:t>
      </w:r>
    </w:p>
    <w:p w:rsidR="001128A4" w:rsidRDefault="001128A4" w:rsidP="0073511B">
      <w:pPr>
        <w:rPr>
          <w:rtl/>
          <w:lang w:eastAsia="he-IL"/>
        </w:rPr>
      </w:pPr>
    </w:p>
    <w:p w:rsidR="001128A4" w:rsidRDefault="001128A4" w:rsidP="0073511B">
      <w:pPr>
        <w:pStyle w:val="-"/>
        <w:rPr>
          <w:rtl/>
        </w:rPr>
      </w:pPr>
      <w:bookmarkStart w:id="20233" w:name="ET_speakercontinue_5114_11"/>
      <w:r w:rsidRPr="00DA6886">
        <w:rPr>
          <w:rStyle w:val="TagStyle"/>
          <w:rtl/>
        </w:rPr>
        <w:t xml:space="preserve"> &lt;&lt; דובר_המשך &gt;&gt;</w:t>
      </w:r>
      <w:r w:rsidRPr="00733EAC">
        <w:rPr>
          <w:rStyle w:val="TagStyle"/>
          <w:rtl/>
        </w:rPr>
        <w:t xml:space="preserve"> </w:t>
      </w:r>
      <w:r>
        <w:rPr>
          <w:rtl/>
        </w:rPr>
        <w:t>איילת שקד (ימינה):</w:t>
      </w:r>
      <w:r w:rsidRPr="00733EAC">
        <w:rPr>
          <w:rStyle w:val="TagStyle"/>
          <w:rtl/>
        </w:rPr>
        <w:t xml:space="preserve"> </w:t>
      </w:r>
      <w:r w:rsidRPr="00DA6886">
        <w:rPr>
          <w:rStyle w:val="TagStyle"/>
          <w:rtl/>
        </w:rPr>
        <w:t>&lt;&lt; דובר_המשך &gt;&gt;</w:t>
      </w:r>
      <w:r>
        <w:rPr>
          <w:rtl/>
        </w:rPr>
        <w:t xml:space="preserve">   </w:t>
      </w:r>
      <w:bookmarkEnd w:id="20233"/>
    </w:p>
    <w:p w:rsidR="001128A4" w:rsidRDefault="001128A4" w:rsidP="0073511B">
      <w:pPr>
        <w:pStyle w:val="KeepWithNext"/>
        <w:rPr>
          <w:rtl/>
          <w:lang w:eastAsia="he-IL"/>
        </w:rPr>
      </w:pPr>
    </w:p>
    <w:p w:rsidR="001128A4" w:rsidRDefault="001128A4" w:rsidP="0073511B">
      <w:pPr>
        <w:rPr>
          <w:rtl/>
          <w:lang w:eastAsia="he-IL"/>
        </w:rPr>
      </w:pPr>
      <w:r>
        <w:rPr>
          <w:rFonts w:hint="cs"/>
          <w:rtl/>
          <w:lang w:eastAsia="he-IL"/>
        </w:rPr>
        <w:t>ואני אומרת לך, או</w:t>
      </w:r>
      <w:bookmarkStart w:id="20234" w:name="_ETM_Q41_619605"/>
      <w:bookmarkEnd w:id="20234"/>
      <w:r>
        <w:rPr>
          <w:rFonts w:hint="cs"/>
          <w:rtl/>
          <w:lang w:eastAsia="he-IL"/>
        </w:rPr>
        <w:t xml:space="preserve">סאמה, שהם לא יצליחו במזימה הזאת. תודה רבה. </w:t>
      </w:r>
    </w:p>
    <w:p w:rsidR="001128A4" w:rsidRDefault="001128A4" w:rsidP="0073511B">
      <w:pPr>
        <w:rPr>
          <w:rtl/>
          <w:lang w:eastAsia="he-IL"/>
        </w:rPr>
      </w:pPr>
    </w:p>
    <w:p w:rsidR="001128A4" w:rsidRDefault="001128A4" w:rsidP="0073511B">
      <w:pPr>
        <w:pStyle w:val="af6"/>
        <w:rPr>
          <w:rtl/>
        </w:rPr>
      </w:pPr>
      <w:r w:rsidRPr="00DA6886">
        <w:rPr>
          <w:rStyle w:val="TagStyle"/>
          <w:rtl/>
        </w:rPr>
        <w:t xml:space="preserve"> &lt;&lt; יור &gt;&gt;</w:t>
      </w:r>
      <w:r w:rsidRPr="00733EAC">
        <w:rPr>
          <w:rStyle w:val="TagStyle"/>
          <w:rtl/>
        </w:rPr>
        <w:t xml:space="preserve"> </w:t>
      </w:r>
      <w:r>
        <w:rPr>
          <w:rtl/>
        </w:rPr>
        <w:t>היו"ר משה ארבל:</w:t>
      </w:r>
      <w:r w:rsidRPr="00733EAC">
        <w:rPr>
          <w:rStyle w:val="TagStyle"/>
          <w:rtl/>
        </w:rPr>
        <w:t xml:space="preserve"> </w:t>
      </w:r>
      <w:r w:rsidRPr="00DA6886">
        <w:rPr>
          <w:rStyle w:val="TagStyle"/>
          <w:rtl/>
        </w:rPr>
        <w:t>&lt;&lt; יור &gt;&gt;</w:t>
      </w:r>
      <w:r>
        <w:rPr>
          <w:rtl/>
        </w:rPr>
        <w:t xml:space="preserve">   </w:t>
      </w:r>
    </w:p>
    <w:p w:rsidR="001128A4" w:rsidRDefault="001128A4" w:rsidP="0073511B">
      <w:pPr>
        <w:pStyle w:val="KeepWithNext"/>
        <w:rPr>
          <w:rtl/>
          <w:lang w:eastAsia="he-IL"/>
        </w:rPr>
      </w:pPr>
    </w:p>
    <w:p w:rsidR="001128A4" w:rsidRDefault="001128A4" w:rsidP="0073511B">
      <w:pPr>
        <w:rPr>
          <w:rtl/>
          <w:lang w:eastAsia="he-IL"/>
        </w:rPr>
      </w:pPr>
      <w:r>
        <w:rPr>
          <w:rFonts w:hint="cs"/>
          <w:rtl/>
          <w:lang w:eastAsia="he-IL"/>
        </w:rPr>
        <w:t xml:space="preserve">תודה רבה, חברת הכנסת שקד. חבר הכנסת יוסף ג'בארין, אחרון הדוברים, ואחריו יסכם חבר הכנסת פינדרוס. בבקשה, אדוני. ההצבעה </w:t>
      </w:r>
      <w:bookmarkStart w:id="20235" w:name="_ETM_Q41_639488"/>
      <w:bookmarkEnd w:id="20235"/>
      <w:r>
        <w:rPr>
          <w:rFonts w:hint="cs"/>
          <w:rtl/>
          <w:lang w:eastAsia="he-IL"/>
        </w:rPr>
        <w:t xml:space="preserve">תהיה הצבעה שמית לבקשת הקואליציה. הממשלה. יו"ר הקואליציה בשם </w:t>
      </w:r>
      <w:bookmarkStart w:id="20236" w:name="_ETM_Q41_646157"/>
      <w:bookmarkEnd w:id="20236"/>
      <w:r>
        <w:rPr>
          <w:rFonts w:hint="cs"/>
          <w:rtl/>
          <w:lang w:eastAsia="he-IL"/>
        </w:rPr>
        <w:t xml:space="preserve">הממשלה. </w:t>
      </w:r>
    </w:p>
    <w:p w:rsidR="001128A4" w:rsidRDefault="001128A4" w:rsidP="0073511B">
      <w:pPr>
        <w:rPr>
          <w:rtl/>
          <w:lang w:eastAsia="he-IL"/>
        </w:rPr>
      </w:pPr>
    </w:p>
    <w:p w:rsidR="001128A4" w:rsidRDefault="001128A4" w:rsidP="0073511B">
      <w:pPr>
        <w:pStyle w:val="af5"/>
        <w:rPr>
          <w:rtl/>
        </w:rPr>
      </w:pPr>
      <w:bookmarkStart w:id="20237" w:name="ET_interruption_קר_אה_21"/>
      <w:r w:rsidRPr="00DA6886">
        <w:rPr>
          <w:rStyle w:val="TagStyle"/>
          <w:rtl/>
        </w:rPr>
        <w:t xml:space="preserve"> &lt;&lt; קריאה &gt;&gt;</w:t>
      </w:r>
      <w:r w:rsidRPr="00F91AE8">
        <w:rPr>
          <w:rStyle w:val="TagStyle"/>
          <w:rtl/>
        </w:rPr>
        <w:t xml:space="preserve"> </w:t>
      </w:r>
      <w:r>
        <w:rPr>
          <w:rtl/>
        </w:rPr>
        <w:t>קריאה:</w:t>
      </w:r>
      <w:r w:rsidRPr="00F91AE8">
        <w:rPr>
          <w:rStyle w:val="TagStyle"/>
          <w:rtl/>
        </w:rPr>
        <w:t xml:space="preserve"> </w:t>
      </w:r>
      <w:r w:rsidRPr="00DA6886">
        <w:rPr>
          <w:rStyle w:val="TagStyle"/>
          <w:rtl/>
        </w:rPr>
        <w:t>&lt;&lt; קריאה &gt;&gt;</w:t>
      </w:r>
      <w:r>
        <w:rPr>
          <w:rtl/>
        </w:rPr>
        <w:t xml:space="preserve">   </w:t>
      </w:r>
      <w:bookmarkEnd w:id="20237"/>
    </w:p>
    <w:p w:rsidR="001128A4" w:rsidRDefault="001128A4" w:rsidP="0073511B">
      <w:pPr>
        <w:pStyle w:val="KeepWithNext"/>
        <w:rPr>
          <w:rtl/>
          <w:lang w:eastAsia="he-IL"/>
        </w:rPr>
      </w:pPr>
    </w:p>
    <w:p w:rsidR="001128A4" w:rsidRDefault="001128A4" w:rsidP="0073511B">
      <w:pPr>
        <w:rPr>
          <w:rtl/>
          <w:lang w:eastAsia="he-IL"/>
        </w:rPr>
      </w:pPr>
      <w:r>
        <w:rPr>
          <w:rFonts w:hint="cs"/>
          <w:rtl/>
          <w:lang w:eastAsia="he-IL"/>
        </w:rPr>
        <w:t>איזו ממשלה?</w:t>
      </w:r>
    </w:p>
    <w:p w:rsidR="001128A4" w:rsidRDefault="001128A4" w:rsidP="0073511B">
      <w:pPr>
        <w:rPr>
          <w:rtl/>
          <w:lang w:eastAsia="he-IL"/>
        </w:rPr>
      </w:pPr>
    </w:p>
    <w:p w:rsidR="001128A4" w:rsidRDefault="001128A4" w:rsidP="0073511B">
      <w:pPr>
        <w:pStyle w:val="af6"/>
        <w:rPr>
          <w:rtl/>
        </w:rPr>
      </w:pPr>
      <w:r w:rsidRPr="00DA6886">
        <w:rPr>
          <w:rStyle w:val="TagStyle"/>
          <w:rtl/>
        </w:rPr>
        <w:t xml:space="preserve"> &lt;&lt; יור &gt;&gt;</w:t>
      </w:r>
      <w:r w:rsidRPr="00F91AE8">
        <w:rPr>
          <w:rStyle w:val="TagStyle"/>
          <w:rtl/>
        </w:rPr>
        <w:t xml:space="preserve"> </w:t>
      </w:r>
      <w:r>
        <w:rPr>
          <w:rtl/>
        </w:rPr>
        <w:t>היו"ר משה ארבל:</w:t>
      </w:r>
      <w:r w:rsidRPr="00F91AE8">
        <w:rPr>
          <w:rStyle w:val="TagStyle"/>
          <w:rtl/>
        </w:rPr>
        <w:t xml:space="preserve"> </w:t>
      </w:r>
      <w:r w:rsidRPr="00DA6886">
        <w:rPr>
          <w:rStyle w:val="TagStyle"/>
          <w:rtl/>
        </w:rPr>
        <w:t>&lt;&lt; יור &gt;&gt;</w:t>
      </w:r>
      <w:r>
        <w:rPr>
          <w:rtl/>
        </w:rPr>
        <w:t xml:space="preserve">   </w:t>
      </w:r>
    </w:p>
    <w:p w:rsidR="001128A4" w:rsidRDefault="001128A4" w:rsidP="0073511B">
      <w:pPr>
        <w:pStyle w:val="KeepWithNext"/>
        <w:rPr>
          <w:rtl/>
          <w:lang w:eastAsia="he-IL"/>
        </w:rPr>
      </w:pPr>
    </w:p>
    <w:p w:rsidR="001128A4" w:rsidRPr="00F91AE8" w:rsidRDefault="001128A4" w:rsidP="0073511B">
      <w:pPr>
        <w:rPr>
          <w:rtl/>
          <w:lang w:eastAsia="he-IL"/>
        </w:rPr>
      </w:pPr>
      <w:r>
        <w:rPr>
          <w:rFonts w:hint="cs"/>
          <w:rtl/>
          <w:lang w:eastAsia="he-IL"/>
        </w:rPr>
        <w:t xml:space="preserve">איזו ממשלה? שאלה טובה. בבקשה, אדוני, שלוש </w:t>
      </w:r>
      <w:bookmarkStart w:id="20238" w:name="_ETM_Q41_656363"/>
      <w:bookmarkEnd w:id="20238"/>
      <w:r>
        <w:rPr>
          <w:rFonts w:hint="cs"/>
          <w:rtl/>
          <w:lang w:eastAsia="he-IL"/>
        </w:rPr>
        <w:t xml:space="preserve">דקות לרשותך. </w:t>
      </w:r>
    </w:p>
    <w:p w:rsidR="001128A4" w:rsidRDefault="001128A4" w:rsidP="0073511B">
      <w:pPr>
        <w:rPr>
          <w:rtl/>
          <w:lang w:eastAsia="he-IL"/>
        </w:rPr>
      </w:pPr>
    </w:p>
    <w:p w:rsidR="001128A4" w:rsidRDefault="001128A4" w:rsidP="0073511B">
      <w:pPr>
        <w:pStyle w:val="a4"/>
        <w:rPr>
          <w:rtl/>
        </w:rPr>
      </w:pPr>
      <w:bookmarkStart w:id="20239" w:name="ET_speaker_5278_13"/>
      <w:r w:rsidRPr="00DA6886">
        <w:rPr>
          <w:rStyle w:val="TagStyle"/>
          <w:rtl/>
        </w:rPr>
        <w:t xml:space="preserve"> &lt;&lt; דובר &gt;&gt;</w:t>
      </w:r>
      <w:r w:rsidRPr="00733EAC">
        <w:rPr>
          <w:rStyle w:val="TagStyle"/>
          <w:rtl/>
        </w:rPr>
        <w:t xml:space="preserve"> </w:t>
      </w:r>
      <w:r>
        <w:rPr>
          <w:rtl/>
        </w:rPr>
        <w:t>יוסף ג'בארין (הרשימה המשותפת):</w:t>
      </w:r>
      <w:r w:rsidRPr="00733EAC">
        <w:rPr>
          <w:rStyle w:val="TagStyle"/>
          <w:rtl/>
        </w:rPr>
        <w:t xml:space="preserve"> </w:t>
      </w:r>
      <w:r w:rsidRPr="00DA6886">
        <w:rPr>
          <w:rStyle w:val="TagStyle"/>
          <w:rtl/>
        </w:rPr>
        <w:t>&lt;&lt; דובר &gt;&gt;</w:t>
      </w:r>
      <w:r>
        <w:rPr>
          <w:rtl/>
        </w:rPr>
        <w:t xml:space="preserve">   </w:t>
      </w:r>
      <w:bookmarkEnd w:id="20239"/>
    </w:p>
    <w:p w:rsidR="001128A4" w:rsidRDefault="001128A4" w:rsidP="0073511B">
      <w:pPr>
        <w:pStyle w:val="KeepWithNext"/>
        <w:rPr>
          <w:rtl/>
          <w:lang w:eastAsia="he-IL"/>
        </w:rPr>
      </w:pPr>
    </w:p>
    <w:p w:rsidR="001128A4" w:rsidRDefault="001128A4" w:rsidP="0073511B">
      <w:pPr>
        <w:rPr>
          <w:rtl/>
          <w:lang w:eastAsia="he-IL"/>
        </w:rPr>
      </w:pPr>
      <w:r>
        <w:rPr>
          <w:rFonts w:hint="cs"/>
          <w:rtl/>
          <w:lang w:eastAsia="he-IL"/>
        </w:rPr>
        <w:t xml:space="preserve">כבוד היושב-ראש, חבריי חברי הכנסת, כבוד היושב-ראש, אתה בטח עקבת - - - </w:t>
      </w:r>
    </w:p>
    <w:p w:rsidR="001128A4" w:rsidRDefault="001128A4" w:rsidP="0073511B">
      <w:pPr>
        <w:rPr>
          <w:rtl/>
          <w:lang w:eastAsia="he-IL"/>
        </w:rPr>
      </w:pPr>
    </w:p>
    <w:p w:rsidR="001128A4" w:rsidRDefault="001128A4" w:rsidP="0073511B">
      <w:pPr>
        <w:pStyle w:val="af6"/>
        <w:rPr>
          <w:rtl/>
        </w:rPr>
      </w:pPr>
      <w:r w:rsidRPr="00DA6886">
        <w:rPr>
          <w:rStyle w:val="TagStyle"/>
          <w:rtl/>
        </w:rPr>
        <w:t xml:space="preserve"> &lt;&lt; יור &gt;&gt;</w:t>
      </w:r>
      <w:r w:rsidRPr="00CA3D74">
        <w:rPr>
          <w:rStyle w:val="TagStyle"/>
          <w:rtl/>
        </w:rPr>
        <w:t xml:space="preserve"> </w:t>
      </w:r>
      <w:r>
        <w:rPr>
          <w:rtl/>
        </w:rPr>
        <w:t>היו"ר משה ארבל:</w:t>
      </w:r>
      <w:r w:rsidRPr="00CA3D74">
        <w:rPr>
          <w:rStyle w:val="TagStyle"/>
          <w:rtl/>
        </w:rPr>
        <w:t xml:space="preserve"> </w:t>
      </w:r>
      <w:r w:rsidRPr="00DA6886">
        <w:rPr>
          <w:rStyle w:val="TagStyle"/>
          <w:rtl/>
        </w:rPr>
        <w:t>&lt;&lt; יור &gt;&gt;</w:t>
      </w:r>
      <w:r>
        <w:rPr>
          <w:rtl/>
        </w:rPr>
        <w:t xml:space="preserve">   </w:t>
      </w:r>
    </w:p>
    <w:p w:rsidR="001128A4" w:rsidRDefault="001128A4" w:rsidP="0073511B">
      <w:pPr>
        <w:pStyle w:val="KeepWithNext"/>
        <w:rPr>
          <w:rtl/>
          <w:lang w:eastAsia="he-IL"/>
        </w:rPr>
      </w:pPr>
    </w:p>
    <w:p w:rsidR="001128A4" w:rsidRDefault="001128A4" w:rsidP="0073511B">
      <w:pPr>
        <w:rPr>
          <w:rtl/>
          <w:lang w:eastAsia="he-IL"/>
        </w:rPr>
      </w:pPr>
      <w:r>
        <w:rPr>
          <w:rFonts w:hint="cs"/>
          <w:rtl/>
          <w:lang w:eastAsia="he-IL"/>
        </w:rPr>
        <w:t>לשאול גם אותך לגבי רע"ם, או לדלג?</w:t>
      </w:r>
    </w:p>
    <w:p w:rsidR="001128A4" w:rsidRDefault="001128A4" w:rsidP="0073511B">
      <w:pPr>
        <w:rPr>
          <w:rtl/>
          <w:lang w:eastAsia="he-IL"/>
        </w:rPr>
      </w:pPr>
    </w:p>
    <w:p w:rsidR="001128A4" w:rsidRDefault="001128A4" w:rsidP="0073511B">
      <w:pPr>
        <w:pStyle w:val="-"/>
        <w:rPr>
          <w:rtl/>
        </w:rPr>
      </w:pPr>
      <w:bookmarkStart w:id="20240" w:name="ET_speakercontinue_5278_15"/>
      <w:r w:rsidRPr="00DA6886">
        <w:rPr>
          <w:rStyle w:val="TagStyle"/>
          <w:rtl/>
        </w:rPr>
        <w:t xml:space="preserve"> &lt;&lt; דובר_המשך &gt;&gt;</w:t>
      </w:r>
      <w:r w:rsidRPr="00CA3D74">
        <w:rPr>
          <w:rStyle w:val="TagStyle"/>
          <w:rtl/>
        </w:rPr>
        <w:t xml:space="preserve"> </w:t>
      </w:r>
      <w:r>
        <w:rPr>
          <w:rtl/>
        </w:rPr>
        <w:t>יוסף ג'בארין (הרשימה המשותפת):</w:t>
      </w:r>
      <w:r w:rsidRPr="00CA3D74">
        <w:rPr>
          <w:rStyle w:val="TagStyle"/>
          <w:rtl/>
        </w:rPr>
        <w:t xml:space="preserve"> </w:t>
      </w:r>
      <w:r w:rsidRPr="00DA6886">
        <w:rPr>
          <w:rStyle w:val="TagStyle"/>
          <w:rtl/>
        </w:rPr>
        <w:t>&lt;&lt; דובר_המשך &gt;&gt;</w:t>
      </w:r>
      <w:r>
        <w:rPr>
          <w:rtl/>
        </w:rPr>
        <w:t xml:space="preserve">   </w:t>
      </w:r>
      <w:bookmarkEnd w:id="20240"/>
    </w:p>
    <w:p w:rsidR="001128A4" w:rsidRDefault="001128A4" w:rsidP="0073511B">
      <w:pPr>
        <w:pStyle w:val="KeepWithNext"/>
        <w:rPr>
          <w:rtl/>
          <w:lang w:eastAsia="he-IL"/>
        </w:rPr>
      </w:pPr>
    </w:p>
    <w:p w:rsidR="001128A4" w:rsidRDefault="001128A4" w:rsidP="0073511B">
      <w:pPr>
        <w:rPr>
          <w:rtl/>
          <w:lang w:eastAsia="he-IL"/>
        </w:rPr>
      </w:pPr>
      <w:r>
        <w:rPr>
          <w:rFonts w:hint="cs"/>
          <w:rtl/>
          <w:lang w:eastAsia="he-IL"/>
        </w:rPr>
        <w:t xml:space="preserve">אני חושב שקיבלת תשובה בינתיים. אין עדכון מאז. אתה בטח עקבת אחרי המקרה המזעזע של המעצר של יוסף פליישמן במאה שערים. </w:t>
      </w:r>
      <w:bookmarkStart w:id="20241" w:name="_ETM_Q41_689255"/>
      <w:bookmarkEnd w:id="20241"/>
    </w:p>
    <w:p w:rsidR="001128A4" w:rsidRDefault="001128A4" w:rsidP="0073511B">
      <w:pPr>
        <w:rPr>
          <w:rtl/>
          <w:lang w:eastAsia="he-IL"/>
        </w:rPr>
      </w:pPr>
    </w:p>
    <w:p w:rsidR="001128A4" w:rsidRDefault="001128A4" w:rsidP="0073511B">
      <w:pPr>
        <w:pStyle w:val="af6"/>
        <w:rPr>
          <w:rtl/>
        </w:rPr>
      </w:pPr>
      <w:r w:rsidRPr="00DA6886">
        <w:rPr>
          <w:rStyle w:val="TagStyle"/>
          <w:rtl/>
        </w:rPr>
        <w:t xml:space="preserve"> &lt;&lt; יור &gt;&gt;</w:t>
      </w:r>
      <w:r w:rsidRPr="00CA3D74">
        <w:rPr>
          <w:rStyle w:val="TagStyle"/>
          <w:rtl/>
        </w:rPr>
        <w:t xml:space="preserve"> </w:t>
      </w:r>
      <w:r>
        <w:rPr>
          <w:rtl/>
        </w:rPr>
        <w:t>היו"ר משה ארבל:</w:t>
      </w:r>
      <w:r w:rsidRPr="00CA3D74">
        <w:rPr>
          <w:rStyle w:val="TagStyle"/>
          <w:rtl/>
        </w:rPr>
        <w:t xml:space="preserve"> </w:t>
      </w:r>
      <w:r w:rsidRPr="00DA6886">
        <w:rPr>
          <w:rStyle w:val="TagStyle"/>
          <w:rtl/>
        </w:rPr>
        <w:t>&lt;&lt; יור &gt;&gt;</w:t>
      </w:r>
      <w:r>
        <w:rPr>
          <w:rtl/>
        </w:rPr>
        <w:t xml:space="preserve">   </w:t>
      </w:r>
    </w:p>
    <w:p w:rsidR="001128A4" w:rsidRDefault="001128A4" w:rsidP="0073511B">
      <w:pPr>
        <w:pStyle w:val="KeepWithNext"/>
        <w:rPr>
          <w:rtl/>
          <w:lang w:eastAsia="he-IL"/>
        </w:rPr>
      </w:pPr>
    </w:p>
    <w:p w:rsidR="001128A4" w:rsidRDefault="001128A4" w:rsidP="0073511B">
      <w:pPr>
        <w:rPr>
          <w:rtl/>
          <w:lang w:eastAsia="he-IL"/>
        </w:rPr>
      </w:pPr>
      <w:r>
        <w:rPr>
          <w:rFonts w:hint="cs"/>
          <w:rtl/>
          <w:lang w:eastAsia="he-IL"/>
        </w:rPr>
        <w:t xml:space="preserve">בהחלט. </w:t>
      </w:r>
    </w:p>
    <w:p w:rsidR="001128A4" w:rsidRDefault="001128A4" w:rsidP="0073511B">
      <w:pPr>
        <w:rPr>
          <w:rtl/>
          <w:lang w:eastAsia="he-IL"/>
        </w:rPr>
      </w:pPr>
    </w:p>
    <w:p w:rsidR="001128A4" w:rsidRDefault="001128A4" w:rsidP="0073511B">
      <w:pPr>
        <w:pStyle w:val="-"/>
        <w:rPr>
          <w:rtl/>
        </w:rPr>
      </w:pPr>
      <w:bookmarkStart w:id="20242" w:name="ET_speakercontinue_5278_17"/>
      <w:r w:rsidRPr="00DA6886">
        <w:rPr>
          <w:rStyle w:val="TagStyle"/>
          <w:rtl/>
        </w:rPr>
        <w:t xml:space="preserve"> &lt;&lt; דובר_המשך &gt;&gt;</w:t>
      </w:r>
      <w:r w:rsidRPr="00CA3D74">
        <w:rPr>
          <w:rStyle w:val="TagStyle"/>
          <w:rtl/>
        </w:rPr>
        <w:t xml:space="preserve"> </w:t>
      </w:r>
      <w:r>
        <w:rPr>
          <w:rtl/>
        </w:rPr>
        <w:t>יוסף ג'בארין (הרשימה המשותפת):</w:t>
      </w:r>
      <w:r w:rsidRPr="00CA3D74">
        <w:rPr>
          <w:rStyle w:val="TagStyle"/>
          <w:rtl/>
        </w:rPr>
        <w:t xml:space="preserve"> </w:t>
      </w:r>
      <w:r w:rsidRPr="00DA6886">
        <w:rPr>
          <w:rStyle w:val="TagStyle"/>
          <w:rtl/>
        </w:rPr>
        <w:t>&lt;&lt; דובר_המשך &gt;&gt;</w:t>
      </w:r>
      <w:r>
        <w:rPr>
          <w:rtl/>
        </w:rPr>
        <w:t xml:space="preserve">   </w:t>
      </w:r>
      <w:bookmarkEnd w:id="20242"/>
    </w:p>
    <w:p w:rsidR="001128A4" w:rsidRDefault="001128A4" w:rsidP="0073511B">
      <w:pPr>
        <w:pStyle w:val="KeepWithNext"/>
        <w:rPr>
          <w:rtl/>
          <w:lang w:eastAsia="he-IL"/>
        </w:rPr>
      </w:pPr>
    </w:p>
    <w:p w:rsidR="001128A4" w:rsidRDefault="001128A4" w:rsidP="0073511B">
      <w:pPr>
        <w:rPr>
          <w:rtl/>
          <w:lang w:eastAsia="he-IL"/>
        </w:rPr>
      </w:pPr>
      <w:r>
        <w:rPr>
          <w:rFonts w:hint="cs"/>
          <w:rtl/>
          <w:lang w:eastAsia="he-IL"/>
        </w:rPr>
        <w:t xml:space="preserve">גם אתה קורא על ההתנהלות של המשטרה ושל </w:t>
      </w:r>
      <w:bookmarkStart w:id="20243" w:name="_ETM_Q41_695478"/>
      <w:bookmarkEnd w:id="20243"/>
      <w:r>
        <w:rPr>
          <w:rFonts w:hint="cs"/>
          <w:rtl/>
          <w:lang w:eastAsia="he-IL"/>
        </w:rPr>
        <w:t xml:space="preserve">השוטרים ואתה לא מאמין איך הם עושים דבר כזה לקשיש באישון לילה. ואני רוצה להגיד לך שנראה לי שאם אתה עוקב אחרי </w:t>
      </w:r>
      <w:bookmarkStart w:id="20244" w:name="_ETM_Q41_713170"/>
      <w:bookmarkEnd w:id="20244"/>
      <w:r>
        <w:rPr>
          <w:rFonts w:hint="cs"/>
          <w:rtl/>
          <w:lang w:eastAsia="he-IL"/>
        </w:rPr>
        <w:t xml:space="preserve">ההתנהלות של המשטרה בישראל, אתה רואה שאין לך משטרה אחת. </w:t>
      </w:r>
      <w:bookmarkStart w:id="20245" w:name="_ETM_Q41_718156"/>
      <w:bookmarkEnd w:id="20245"/>
      <w:r>
        <w:rPr>
          <w:rFonts w:hint="cs"/>
          <w:rtl/>
          <w:lang w:eastAsia="he-IL"/>
        </w:rPr>
        <w:t xml:space="preserve">אין משטרה אחת בישראל. אני יכול להצביע על שלוש אולי </w:t>
      </w:r>
      <w:bookmarkStart w:id="20246" w:name="_ETM_Q41_728924"/>
      <w:bookmarkEnd w:id="20246"/>
      <w:r>
        <w:rPr>
          <w:rFonts w:hint="cs"/>
          <w:rtl/>
          <w:lang w:eastAsia="he-IL"/>
        </w:rPr>
        <w:t xml:space="preserve">משטרות בהתנהלות של המשטרה. יש את המשטרה שפועלת כשיש אירוע </w:t>
      </w:r>
      <w:bookmarkStart w:id="20247" w:name="_ETM_Q41_740266"/>
      <w:bookmarkEnd w:id="20247"/>
      <w:r>
        <w:rPr>
          <w:rFonts w:hint="cs"/>
          <w:rtl/>
          <w:lang w:eastAsia="he-IL"/>
        </w:rPr>
        <w:t xml:space="preserve">על בסיס </w:t>
      </w:r>
      <w:r>
        <w:rPr>
          <w:rFonts w:hint="cs"/>
          <w:rtl/>
          <w:lang w:eastAsia="he-IL"/>
        </w:rPr>
        <w:lastRenderedPageBreak/>
        <w:t xml:space="preserve">לאומי. אתה רואה את המהירות, את המעורבות של </w:t>
      </w:r>
      <w:bookmarkStart w:id="20248" w:name="_ETM_Q41_748842"/>
      <w:bookmarkEnd w:id="20248"/>
      <w:r>
        <w:rPr>
          <w:rFonts w:hint="cs"/>
          <w:rtl/>
          <w:lang w:eastAsia="he-IL"/>
        </w:rPr>
        <w:t xml:space="preserve">כל הגורמים, את השימוש באמצעים הטכנולוגיים ואתה רואה שהמשטרה הזו </w:t>
      </w:r>
      <w:bookmarkStart w:id="20249" w:name="_ETM_Q41_758265"/>
      <w:bookmarkEnd w:id="20249"/>
      <w:r>
        <w:rPr>
          <w:rFonts w:hint="cs"/>
          <w:rtl/>
          <w:lang w:eastAsia="he-IL"/>
        </w:rPr>
        <w:t xml:space="preserve">פועלת כמעט במאה אחוז מהמקרים כדי להגיע למי שמעורבים </w:t>
      </w:r>
      <w:bookmarkStart w:id="20250" w:name="_ETM_Q41_766857"/>
      <w:bookmarkEnd w:id="20250"/>
      <w:r>
        <w:rPr>
          <w:rFonts w:hint="cs"/>
          <w:rtl/>
          <w:lang w:eastAsia="he-IL"/>
        </w:rPr>
        <w:t xml:space="preserve">באירוע. </w:t>
      </w:r>
      <w:bookmarkStart w:id="20251" w:name="_ETM_Q41_773767"/>
      <w:bookmarkEnd w:id="20251"/>
    </w:p>
    <w:p w:rsidR="001128A4" w:rsidRDefault="001128A4" w:rsidP="0073511B">
      <w:pPr>
        <w:rPr>
          <w:rtl/>
          <w:lang w:eastAsia="he-IL"/>
        </w:rPr>
      </w:pPr>
      <w:bookmarkStart w:id="20252" w:name="_ETM_Q41_773835"/>
      <w:bookmarkEnd w:id="20252"/>
    </w:p>
    <w:p w:rsidR="001128A4" w:rsidRPr="00932DAC" w:rsidRDefault="001128A4" w:rsidP="0073511B">
      <w:pPr>
        <w:pStyle w:val="afb"/>
        <w:rPr>
          <w:rtl/>
          <w:lang w:eastAsia="he-IL"/>
        </w:rPr>
      </w:pPr>
      <w:bookmarkStart w:id="20253" w:name="ET_typistreplace_אחרי_כן_שכ_23_27_23"/>
      <w:r w:rsidRPr="00DA6886">
        <w:rPr>
          <w:rStyle w:val="TagStyle"/>
          <w:rtl/>
        </w:rPr>
        <w:t xml:space="preserve"> &lt;&lt; אחרי_כן &gt;&gt;</w:t>
      </w:r>
      <w:r w:rsidRPr="00932DAC">
        <w:rPr>
          <w:rStyle w:val="TagStyle"/>
          <w:rtl/>
        </w:rPr>
        <w:t xml:space="preserve"> </w:t>
      </w:r>
      <w:r>
        <w:rPr>
          <w:rtl/>
          <w:lang w:eastAsia="he-IL"/>
        </w:rPr>
        <w:t xml:space="preserve">(אחרי כן </w:t>
      </w:r>
      <w:r>
        <w:rPr>
          <w:rFonts w:hint="cs"/>
          <w:rtl/>
          <w:lang w:eastAsia="he-IL"/>
        </w:rPr>
        <w:t>א</w:t>
      </w:r>
      <w:r>
        <w:rPr>
          <w:rtl/>
          <w:lang w:eastAsia="he-IL"/>
        </w:rPr>
        <w:t>ש)</w:t>
      </w:r>
      <w:r w:rsidRPr="00932DAC">
        <w:rPr>
          <w:rStyle w:val="TagStyle"/>
          <w:rtl/>
        </w:rPr>
        <w:t xml:space="preserve"> </w:t>
      </w:r>
      <w:r w:rsidRPr="00DA6886">
        <w:rPr>
          <w:rStyle w:val="TagStyle"/>
          <w:rtl/>
        </w:rPr>
        <w:t>&lt;&lt; אחרי_כן &gt;&gt;</w:t>
      </w:r>
      <w:bookmarkEnd w:id="20253"/>
    </w:p>
    <w:p w:rsidR="001128A4" w:rsidRDefault="001128A4" w:rsidP="00331813">
      <w:pPr>
        <w:rPr>
          <w:rtl/>
        </w:rPr>
      </w:pPr>
    </w:p>
    <w:p w:rsidR="000336A4" w:rsidRDefault="000336A4" w:rsidP="0073511B">
      <w:pPr>
        <w:ind w:firstLine="0"/>
        <w:rPr>
          <w:rtl/>
          <w:lang w:eastAsia="he-IL"/>
        </w:rPr>
      </w:pPr>
      <w:bookmarkStart w:id="20254" w:name="TOR_Q42"/>
      <w:bookmarkEnd w:id="20254"/>
      <w:r>
        <w:rPr>
          <w:rFonts w:hint="cs"/>
          <w:rtl/>
          <w:lang w:eastAsia="he-IL"/>
        </w:rPr>
        <w:t xml:space="preserve">יש גם את המשטרה שפועלת כנגד המעשים הפליליים בתוך החברה היהודית. אני חושב שאפשר לומר שכמעט כל מקרה של הריגה או רצח של יהודי, </w:t>
      </w:r>
      <w:bookmarkStart w:id="20255" w:name="_ETM_Q42_189000"/>
      <w:bookmarkEnd w:id="20255"/>
      <w:r>
        <w:rPr>
          <w:rFonts w:hint="cs"/>
          <w:rtl/>
          <w:lang w:eastAsia="he-IL"/>
        </w:rPr>
        <w:t xml:space="preserve">המשטרה ידעה למצוא את המבצע. ולכן בשתי המשטרות הללו </w:t>
      </w:r>
      <w:bookmarkStart w:id="20256" w:name="_ETM_Q42_194000"/>
      <w:bookmarkEnd w:id="20256"/>
      <w:r>
        <w:rPr>
          <w:rFonts w:hint="cs"/>
          <w:rtl/>
          <w:lang w:eastAsia="he-IL"/>
        </w:rPr>
        <w:t xml:space="preserve">אתה מזהה את הפעילות המיידית, הפעילות המהירה, חובקת כל האמצעים. </w:t>
      </w:r>
      <w:bookmarkStart w:id="20257" w:name="_ETM_Q42_203000"/>
      <w:bookmarkEnd w:id="20257"/>
      <w:r>
        <w:rPr>
          <w:rFonts w:hint="cs"/>
          <w:rtl/>
          <w:lang w:eastAsia="he-IL"/>
        </w:rPr>
        <w:t>אבל יש את המשטרה שרואים אותה כשיש מקרה פשיעה</w:t>
      </w:r>
      <w:bookmarkStart w:id="20258" w:name="_ETM_Q42_214000"/>
      <w:bookmarkEnd w:id="20258"/>
      <w:r>
        <w:rPr>
          <w:rFonts w:hint="cs"/>
          <w:rtl/>
          <w:lang w:eastAsia="he-IL"/>
        </w:rPr>
        <w:t xml:space="preserve"> בתוך החברה הערבית. פתאום המשטרה הזו היא חסרת אונים. פתאום </w:t>
      </w:r>
      <w:bookmarkStart w:id="20259" w:name="_ETM_Q42_221000"/>
      <w:bookmarkEnd w:id="20259"/>
      <w:r>
        <w:rPr>
          <w:rFonts w:hint="cs"/>
          <w:rtl/>
          <w:lang w:eastAsia="he-IL"/>
        </w:rPr>
        <w:t xml:space="preserve">אין לה את הכלים להתמודד עם הפשיעה בחברה הערבית. ואז </w:t>
      </w:r>
      <w:bookmarkStart w:id="20260" w:name="_ETM_Q42_228000"/>
      <w:bookmarkEnd w:id="20260"/>
      <w:r>
        <w:rPr>
          <w:rFonts w:hint="cs"/>
          <w:rtl/>
          <w:lang w:eastAsia="he-IL"/>
        </w:rPr>
        <w:t>אתה רואה את פערי הפענוח בין החברה הערבית לבין החברה</w:t>
      </w:r>
      <w:bookmarkStart w:id="20261" w:name="_ETM_Q42_231000"/>
      <w:bookmarkEnd w:id="20261"/>
      <w:r>
        <w:rPr>
          <w:rFonts w:hint="cs"/>
          <w:rtl/>
          <w:lang w:eastAsia="he-IL"/>
        </w:rPr>
        <w:t xml:space="preserve"> היהודית. </w:t>
      </w:r>
    </w:p>
    <w:p w:rsidR="000336A4" w:rsidRDefault="000336A4" w:rsidP="0073511B">
      <w:pPr>
        <w:ind w:firstLine="0"/>
        <w:rPr>
          <w:rtl/>
          <w:lang w:eastAsia="he-IL"/>
        </w:rPr>
      </w:pPr>
    </w:p>
    <w:p w:rsidR="000336A4" w:rsidRDefault="000336A4" w:rsidP="0073511B">
      <w:pPr>
        <w:ind w:firstLine="0"/>
        <w:rPr>
          <w:rtl/>
          <w:lang w:eastAsia="he-IL"/>
        </w:rPr>
      </w:pPr>
      <w:bookmarkStart w:id="20262" w:name="_ETM_Q42_234000"/>
      <w:bookmarkEnd w:id="20262"/>
      <w:r>
        <w:rPr>
          <w:rtl/>
          <w:lang w:eastAsia="he-IL"/>
        </w:rPr>
        <w:tab/>
      </w:r>
      <w:r>
        <w:rPr>
          <w:rFonts w:hint="cs"/>
          <w:rtl/>
          <w:lang w:eastAsia="he-IL"/>
        </w:rPr>
        <w:t xml:space="preserve">החודש הזה, כבוד היושב-ראש, נרשם שיא של נרצחים. שיא. </w:t>
      </w:r>
    </w:p>
    <w:p w:rsidR="000336A4" w:rsidRDefault="000336A4" w:rsidP="0073511B">
      <w:pPr>
        <w:ind w:firstLine="0"/>
        <w:rPr>
          <w:rtl/>
          <w:lang w:eastAsia="he-IL"/>
        </w:rPr>
      </w:pPr>
    </w:p>
    <w:p w:rsidR="000336A4" w:rsidRDefault="000336A4" w:rsidP="0073511B">
      <w:pPr>
        <w:pStyle w:val="af6"/>
        <w:rPr>
          <w:rtl/>
        </w:rPr>
      </w:pPr>
      <w:r w:rsidRPr="00A2645C">
        <w:rPr>
          <w:rStyle w:val="TagStyle"/>
          <w:rtl/>
        </w:rPr>
        <w:t xml:space="preserve"> &lt;&lt; יור &gt;&gt;</w:t>
      </w:r>
      <w:r w:rsidRPr="00D615D4">
        <w:rPr>
          <w:rStyle w:val="TagStyle"/>
          <w:rtl/>
        </w:rPr>
        <w:t xml:space="preserve"> </w:t>
      </w:r>
      <w:r>
        <w:rPr>
          <w:rtl/>
        </w:rPr>
        <w:t>היו"ר משה ארבל:</w:t>
      </w:r>
      <w:r w:rsidRPr="00D615D4">
        <w:rPr>
          <w:rStyle w:val="TagStyle"/>
          <w:rtl/>
        </w:rPr>
        <w:t xml:space="preserve"> </w:t>
      </w:r>
      <w:r w:rsidRPr="00A2645C">
        <w:rPr>
          <w:rStyle w:val="TagStyle"/>
          <w:rtl/>
        </w:rPr>
        <w:t>&lt;&lt; יור &gt;&gt;</w:t>
      </w:r>
      <w:r>
        <w:rPr>
          <w:rtl/>
        </w:rPr>
        <w:t xml:space="preserve">   </w:t>
      </w:r>
    </w:p>
    <w:p w:rsidR="000336A4" w:rsidRDefault="000336A4" w:rsidP="0073511B">
      <w:pPr>
        <w:pStyle w:val="KeepWithNext"/>
        <w:rPr>
          <w:rtl/>
          <w:lang w:eastAsia="he-IL"/>
        </w:rPr>
      </w:pPr>
    </w:p>
    <w:p w:rsidR="000336A4" w:rsidRDefault="000336A4" w:rsidP="0073511B">
      <w:pPr>
        <w:rPr>
          <w:rtl/>
          <w:lang w:eastAsia="he-IL"/>
        </w:rPr>
      </w:pPr>
      <w:bookmarkStart w:id="20263" w:name="_ETM_Q42_236000"/>
      <w:bookmarkEnd w:id="20263"/>
      <w:r>
        <w:rPr>
          <w:rFonts w:hint="cs"/>
          <w:rtl/>
          <w:lang w:eastAsia="he-IL"/>
        </w:rPr>
        <w:t xml:space="preserve">אולי היא אומרת: אם כבר פשע, </w:t>
      </w:r>
      <w:bookmarkStart w:id="20264" w:name="_ETM_Q42_238000"/>
      <w:bookmarkEnd w:id="20264"/>
      <w:r>
        <w:rPr>
          <w:rFonts w:hint="cs"/>
          <w:rtl/>
          <w:lang w:eastAsia="he-IL"/>
        </w:rPr>
        <w:t xml:space="preserve">לפחות שיהיה מאורגן. </w:t>
      </w:r>
    </w:p>
    <w:p w:rsidR="000336A4" w:rsidRDefault="000336A4" w:rsidP="0073511B">
      <w:pPr>
        <w:rPr>
          <w:rtl/>
          <w:lang w:eastAsia="he-IL"/>
        </w:rPr>
      </w:pPr>
    </w:p>
    <w:p w:rsidR="000336A4" w:rsidRDefault="000336A4" w:rsidP="0073511B">
      <w:pPr>
        <w:pStyle w:val="-"/>
        <w:rPr>
          <w:rtl/>
        </w:rPr>
      </w:pPr>
      <w:bookmarkStart w:id="20265" w:name="_ETM_Q42_242000"/>
      <w:bookmarkStart w:id="20266" w:name="ET_speakercontinue_5278_3"/>
      <w:bookmarkEnd w:id="20265"/>
      <w:r w:rsidRPr="00A2645C">
        <w:rPr>
          <w:rStyle w:val="TagStyle"/>
          <w:rtl/>
        </w:rPr>
        <w:t xml:space="preserve"> &lt;&lt; דובר_המשך &gt;&gt;</w:t>
      </w:r>
      <w:r w:rsidRPr="00D615D4">
        <w:rPr>
          <w:rStyle w:val="TagStyle"/>
          <w:rtl/>
        </w:rPr>
        <w:t xml:space="preserve"> </w:t>
      </w:r>
      <w:r>
        <w:rPr>
          <w:rtl/>
        </w:rPr>
        <w:t>יוסף ג'בארין (הרשימה המשותפת):</w:t>
      </w:r>
      <w:r w:rsidRPr="00D615D4">
        <w:rPr>
          <w:rStyle w:val="TagStyle"/>
          <w:rtl/>
        </w:rPr>
        <w:t xml:space="preserve"> </w:t>
      </w:r>
      <w:r w:rsidRPr="00A2645C">
        <w:rPr>
          <w:rStyle w:val="TagStyle"/>
          <w:rtl/>
        </w:rPr>
        <w:t>&lt;&lt; דובר_המשך &gt;&gt;</w:t>
      </w:r>
      <w:r>
        <w:rPr>
          <w:rtl/>
        </w:rPr>
        <w:t xml:space="preserve">   </w:t>
      </w:r>
      <w:bookmarkEnd w:id="20266"/>
    </w:p>
    <w:p w:rsidR="000336A4" w:rsidRDefault="000336A4" w:rsidP="0073511B">
      <w:pPr>
        <w:pStyle w:val="KeepWithNext"/>
        <w:rPr>
          <w:rtl/>
          <w:lang w:eastAsia="he-IL"/>
        </w:rPr>
      </w:pPr>
    </w:p>
    <w:p w:rsidR="000336A4" w:rsidRDefault="000336A4" w:rsidP="0073511B">
      <w:pPr>
        <w:rPr>
          <w:rtl/>
          <w:lang w:eastAsia="he-IL"/>
        </w:rPr>
      </w:pPr>
      <w:r>
        <w:rPr>
          <w:rFonts w:hint="cs"/>
          <w:rtl/>
          <w:lang w:eastAsia="he-IL"/>
        </w:rPr>
        <w:t xml:space="preserve">שיא של נרצחים בחברה הערבית. </w:t>
      </w:r>
      <w:bookmarkStart w:id="20267" w:name="_ETM_Q42_243000"/>
      <w:bookmarkEnd w:id="20267"/>
      <w:r>
        <w:rPr>
          <w:rFonts w:hint="cs"/>
          <w:rtl/>
          <w:lang w:eastAsia="he-IL"/>
        </w:rPr>
        <w:t>יותר מ-100 נרצחים. שיא של אולי 20 שנה. איפ</w:t>
      </w:r>
      <w:bookmarkStart w:id="20268" w:name="_ETM_Q42_248000"/>
      <w:bookmarkEnd w:id="20268"/>
      <w:r>
        <w:rPr>
          <w:rFonts w:hint="cs"/>
          <w:rtl/>
          <w:lang w:eastAsia="he-IL"/>
        </w:rPr>
        <w:t xml:space="preserve">ה המשטרה היעילה? איפה המשטרה המקצועית? איפה הכלים הטכנולוגיים שיש </w:t>
      </w:r>
      <w:bookmarkStart w:id="20269" w:name="_ETM_Q42_251000"/>
      <w:bookmarkEnd w:id="20269"/>
      <w:r>
        <w:rPr>
          <w:rFonts w:hint="cs"/>
          <w:rtl/>
          <w:lang w:eastAsia="he-IL"/>
        </w:rPr>
        <w:t xml:space="preserve">למשטרה? כל זה נעצר כאילו לא קיים כאשר זה מגיע </w:t>
      </w:r>
      <w:bookmarkStart w:id="20270" w:name="_ETM_Q42_259000"/>
      <w:bookmarkEnd w:id="20270"/>
      <w:r>
        <w:rPr>
          <w:rFonts w:hint="cs"/>
          <w:rtl/>
          <w:lang w:eastAsia="he-IL"/>
        </w:rPr>
        <w:t xml:space="preserve">ליישובים הערביים. לכן חידשנו היום את המאבק, באותה שיירת רכבים </w:t>
      </w:r>
      <w:bookmarkStart w:id="20271" w:name="_ETM_Q42_262000"/>
      <w:bookmarkEnd w:id="20271"/>
      <w:r>
        <w:rPr>
          <w:rFonts w:hint="cs"/>
          <w:rtl/>
          <w:lang w:eastAsia="he-IL"/>
        </w:rPr>
        <w:t>שיצאה מהצפון, מהנגב, בכביש 6 - -</w:t>
      </w:r>
    </w:p>
    <w:p w:rsidR="000336A4" w:rsidRDefault="000336A4" w:rsidP="0073511B">
      <w:pPr>
        <w:rPr>
          <w:rtl/>
          <w:lang w:eastAsia="he-IL"/>
        </w:rPr>
      </w:pPr>
    </w:p>
    <w:p w:rsidR="000336A4" w:rsidRDefault="000336A4" w:rsidP="0073511B">
      <w:pPr>
        <w:pStyle w:val="af6"/>
        <w:rPr>
          <w:rtl/>
        </w:rPr>
      </w:pPr>
      <w:r w:rsidRPr="00A2645C">
        <w:rPr>
          <w:rStyle w:val="TagStyle"/>
          <w:rtl/>
        </w:rPr>
        <w:t xml:space="preserve"> &lt;&lt; יור &gt;&gt;</w:t>
      </w:r>
      <w:r w:rsidRPr="00D615D4">
        <w:rPr>
          <w:rStyle w:val="TagStyle"/>
          <w:rtl/>
        </w:rPr>
        <w:t xml:space="preserve"> </w:t>
      </w:r>
      <w:r>
        <w:rPr>
          <w:rtl/>
        </w:rPr>
        <w:t>היו"ר משה ארבל:</w:t>
      </w:r>
      <w:r w:rsidRPr="00D615D4">
        <w:rPr>
          <w:rStyle w:val="TagStyle"/>
          <w:rtl/>
        </w:rPr>
        <w:t xml:space="preserve"> </w:t>
      </w:r>
      <w:r w:rsidRPr="00A2645C">
        <w:rPr>
          <w:rStyle w:val="TagStyle"/>
          <w:rtl/>
        </w:rPr>
        <w:t>&lt;&lt; יור &gt;&gt;</w:t>
      </w:r>
      <w:r>
        <w:rPr>
          <w:rtl/>
        </w:rPr>
        <w:t xml:space="preserve">   </w:t>
      </w:r>
    </w:p>
    <w:p w:rsidR="000336A4" w:rsidRDefault="000336A4" w:rsidP="0073511B">
      <w:pPr>
        <w:pStyle w:val="KeepWithNext"/>
        <w:rPr>
          <w:rtl/>
          <w:lang w:eastAsia="he-IL"/>
        </w:rPr>
      </w:pPr>
    </w:p>
    <w:p w:rsidR="000336A4" w:rsidRDefault="000336A4" w:rsidP="0073511B">
      <w:pPr>
        <w:rPr>
          <w:rtl/>
          <w:lang w:eastAsia="he-IL"/>
        </w:rPr>
      </w:pPr>
      <w:r>
        <w:rPr>
          <w:rFonts w:hint="cs"/>
          <w:rtl/>
          <w:lang w:eastAsia="he-IL"/>
        </w:rPr>
        <w:t xml:space="preserve">תודה. </w:t>
      </w:r>
    </w:p>
    <w:p w:rsidR="000336A4" w:rsidRDefault="000336A4" w:rsidP="0073511B">
      <w:pPr>
        <w:rPr>
          <w:rtl/>
          <w:lang w:eastAsia="he-IL"/>
        </w:rPr>
      </w:pPr>
    </w:p>
    <w:p w:rsidR="000336A4" w:rsidRDefault="000336A4" w:rsidP="0073511B">
      <w:pPr>
        <w:pStyle w:val="-"/>
        <w:rPr>
          <w:rtl/>
        </w:rPr>
      </w:pPr>
      <w:bookmarkStart w:id="20272" w:name="ET_speakercontinue_5278_5"/>
      <w:r w:rsidRPr="00A2645C">
        <w:rPr>
          <w:rStyle w:val="TagStyle"/>
          <w:rtl/>
        </w:rPr>
        <w:t xml:space="preserve"> &lt;&lt; דובר_המשך &gt;&gt;</w:t>
      </w:r>
      <w:r w:rsidRPr="00D615D4">
        <w:rPr>
          <w:rStyle w:val="TagStyle"/>
          <w:rtl/>
        </w:rPr>
        <w:t xml:space="preserve"> </w:t>
      </w:r>
      <w:r>
        <w:rPr>
          <w:rtl/>
        </w:rPr>
        <w:t>יוסף ג'בארין (הרשימה המשותפת):</w:t>
      </w:r>
      <w:r w:rsidRPr="00D615D4">
        <w:rPr>
          <w:rStyle w:val="TagStyle"/>
          <w:rtl/>
        </w:rPr>
        <w:t xml:space="preserve"> </w:t>
      </w:r>
      <w:r w:rsidRPr="00A2645C">
        <w:rPr>
          <w:rStyle w:val="TagStyle"/>
          <w:rtl/>
        </w:rPr>
        <w:t>&lt;&lt; דובר_המשך &gt;&gt;</w:t>
      </w:r>
      <w:r>
        <w:rPr>
          <w:rtl/>
        </w:rPr>
        <w:t xml:space="preserve">   </w:t>
      </w:r>
      <w:bookmarkEnd w:id="20272"/>
    </w:p>
    <w:p w:rsidR="000336A4" w:rsidRDefault="000336A4" w:rsidP="0073511B">
      <w:pPr>
        <w:pStyle w:val="KeepWithNext"/>
        <w:rPr>
          <w:rtl/>
          <w:lang w:eastAsia="he-IL"/>
        </w:rPr>
      </w:pPr>
    </w:p>
    <w:p w:rsidR="000336A4" w:rsidRDefault="000336A4" w:rsidP="0073511B">
      <w:pPr>
        <w:rPr>
          <w:rtl/>
          <w:lang w:eastAsia="he-IL"/>
        </w:rPr>
      </w:pPr>
      <w:bookmarkStart w:id="20273" w:name="_ETM_Q42_266000"/>
      <w:bookmarkEnd w:id="20273"/>
      <w:r>
        <w:rPr>
          <w:rFonts w:hint="cs"/>
          <w:rtl/>
          <w:lang w:eastAsia="he-IL"/>
        </w:rPr>
        <w:t xml:space="preserve">- - עד </w:t>
      </w:r>
      <w:bookmarkStart w:id="20274" w:name="_ETM_Q42_268000"/>
      <w:bookmarkEnd w:id="20274"/>
      <w:r>
        <w:rPr>
          <w:rFonts w:hint="cs"/>
          <w:rtl/>
          <w:lang w:eastAsia="he-IL"/>
        </w:rPr>
        <w:t xml:space="preserve">להפגנה כאן, אל מול משרד ראש הממשלה ואל מול הכנסת. </w:t>
      </w:r>
      <w:bookmarkStart w:id="20275" w:name="_ETM_Q42_273000"/>
      <w:bookmarkEnd w:id="20275"/>
      <w:r>
        <w:rPr>
          <w:rFonts w:hint="cs"/>
          <w:rtl/>
          <w:lang w:eastAsia="he-IL"/>
        </w:rPr>
        <w:t xml:space="preserve">ואני אומר לך, כבוד היושב-ראש, אנחנו נמשיך את המאבק הזה </w:t>
      </w:r>
      <w:bookmarkStart w:id="20276" w:name="_ETM_Q42_277000"/>
      <w:bookmarkEnd w:id="20276"/>
      <w:r>
        <w:rPr>
          <w:rFonts w:hint="cs"/>
          <w:rtl/>
          <w:lang w:eastAsia="he-IL"/>
        </w:rPr>
        <w:t xml:space="preserve">עד שמי שאחראי על אכיפת החוק יפגין נוכחות </w:t>
      </w:r>
      <w:bookmarkStart w:id="20277" w:name="_ETM_Q42_284000"/>
      <w:bookmarkEnd w:id="20277"/>
      <w:r>
        <w:rPr>
          <w:rFonts w:hint="cs"/>
          <w:rtl/>
          <w:lang w:eastAsia="he-IL"/>
        </w:rPr>
        <w:t xml:space="preserve">וימלא את חובתו לפי החוק. תודה רבה. </w:t>
      </w:r>
    </w:p>
    <w:p w:rsidR="000336A4" w:rsidRDefault="000336A4" w:rsidP="0073511B">
      <w:pPr>
        <w:ind w:firstLine="0"/>
        <w:rPr>
          <w:rtl/>
          <w:lang w:eastAsia="he-IL"/>
        </w:rPr>
      </w:pPr>
    </w:p>
    <w:p w:rsidR="000336A4" w:rsidRDefault="000336A4" w:rsidP="0073511B">
      <w:pPr>
        <w:pStyle w:val="af6"/>
        <w:rPr>
          <w:rtl/>
        </w:rPr>
      </w:pPr>
      <w:r w:rsidRPr="00A2645C">
        <w:rPr>
          <w:rStyle w:val="TagStyle"/>
          <w:rtl/>
        </w:rPr>
        <w:t xml:space="preserve"> &lt;&lt; יור &gt;&gt;</w:t>
      </w:r>
      <w:r w:rsidRPr="00E93A44">
        <w:rPr>
          <w:rStyle w:val="TagStyle"/>
          <w:rtl/>
        </w:rPr>
        <w:t xml:space="preserve"> </w:t>
      </w:r>
      <w:r>
        <w:rPr>
          <w:rtl/>
        </w:rPr>
        <w:t>היו"ר משה ארבל:</w:t>
      </w:r>
      <w:r w:rsidRPr="00E93A44">
        <w:rPr>
          <w:rStyle w:val="TagStyle"/>
          <w:rtl/>
        </w:rPr>
        <w:t xml:space="preserve"> </w:t>
      </w:r>
      <w:r w:rsidRPr="00A2645C">
        <w:rPr>
          <w:rStyle w:val="TagStyle"/>
          <w:rtl/>
        </w:rPr>
        <w:t>&lt;&lt; יור &gt;&gt;</w:t>
      </w:r>
      <w:r>
        <w:rPr>
          <w:rtl/>
        </w:rPr>
        <w:t xml:space="preserve">   </w:t>
      </w:r>
    </w:p>
    <w:p w:rsidR="000336A4" w:rsidRDefault="000336A4" w:rsidP="0073511B">
      <w:pPr>
        <w:pStyle w:val="KeepWithNext"/>
        <w:rPr>
          <w:rtl/>
          <w:lang w:eastAsia="he-IL"/>
        </w:rPr>
      </w:pPr>
    </w:p>
    <w:p w:rsidR="000336A4" w:rsidRDefault="000336A4" w:rsidP="0073511B">
      <w:pPr>
        <w:rPr>
          <w:rtl/>
          <w:lang w:eastAsia="he-IL"/>
        </w:rPr>
      </w:pPr>
      <w:r>
        <w:rPr>
          <w:rFonts w:hint="cs"/>
          <w:rtl/>
          <w:lang w:eastAsia="he-IL"/>
        </w:rPr>
        <w:t xml:space="preserve">תודה רבה לחבר הכנסת יוסף ג'בארין. יסכם חבר הכנסת יצחק פינדרוס, ממלא מקום יו"ר ועדת הכנסת. יעלה ויבוא. ההצבעה תהיה שמית, לבקשת הממשלה. </w:t>
      </w:r>
    </w:p>
    <w:p w:rsidR="000336A4" w:rsidRDefault="000336A4" w:rsidP="0073511B">
      <w:pPr>
        <w:rPr>
          <w:rtl/>
          <w:lang w:eastAsia="he-IL"/>
        </w:rPr>
      </w:pPr>
    </w:p>
    <w:p w:rsidR="000336A4" w:rsidRDefault="000336A4" w:rsidP="0073511B">
      <w:pPr>
        <w:pStyle w:val="af5"/>
        <w:rPr>
          <w:rtl/>
        </w:rPr>
      </w:pPr>
      <w:bookmarkStart w:id="20278" w:name="ET_interruption_5084_8"/>
      <w:r w:rsidRPr="00A2645C">
        <w:rPr>
          <w:rStyle w:val="TagStyle"/>
          <w:rtl/>
        </w:rPr>
        <w:t xml:space="preserve"> &lt;&lt; קריאה &gt;&gt;</w:t>
      </w:r>
      <w:r w:rsidRPr="00144ABB">
        <w:rPr>
          <w:rStyle w:val="TagStyle"/>
          <w:rtl/>
        </w:rPr>
        <w:t xml:space="preserve"> </w:t>
      </w:r>
      <w:r>
        <w:rPr>
          <w:rtl/>
        </w:rPr>
        <w:t>מיקי לוי (יש עתיד-תל"ם):</w:t>
      </w:r>
      <w:r w:rsidRPr="00144ABB">
        <w:rPr>
          <w:rStyle w:val="TagStyle"/>
          <w:rtl/>
        </w:rPr>
        <w:t xml:space="preserve"> </w:t>
      </w:r>
      <w:r w:rsidRPr="00A2645C">
        <w:rPr>
          <w:rStyle w:val="TagStyle"/>
          <w:rtl/>
        </w:rPr>
        <w:t>&lt;&lt; קריאה &gt;&gt;</w:t>
      </w:r>
      <w:r>
        <w:rPr>
          <w:rtl/>
        </w:rPr>
        <w:t xml:space="preserve">   </w:t>
      </w:r>
      <w:bookmarkEnd w:id="20278"/>
    </w:p>
    <w:p w:rsidR="000336A4" w:rsidRDefault="000336A4" w:rsidP="0073511B">
      <w:pPr>
        <w:pStyle w:val="KeepWithNext"/>
        <w:rPr>
          <w:rtl/>
          <w:lang w:eastAsia="he-IL"/>
        </w:rPr>
      </w:pPr>
    </w:p>
    <w:p w:rsidR="000336A4" w:rsidRPr="00144ABB" w:rsidRDefault="000336A4" w:rsidP="0073511B">
      <w:pPr>
        <w:rPr>
          <w:rtl/>
          <w:lang w:eastAsia="he-IL"/>
        </w:rPr>
      </w:pPr>
      <w:r>
        <w:rPr>
          <w:rFonts w:hint="cs"/>
          <w:rtl/>
          <w:lang w:eastAsia="he-IL"/>
        </w:rPr>
        <w:t>ח</w:t>
      </w:r>
      <w:bookmarkStart w:id="20279" w:name="_ETM_Q42_322000"/>
      <w:bookmarkEnd w:id="20279"/>
      <w:r>
        <w:rPr>
          <w:rFonts w:hint="cs"/>
          <w:rtl/>
          <w:lang w:eastAsia="he-IL"/>
        </w:rPr>
        <w:t xml:space="preserve">בר'ה, פינדרוס הולך לנאום </w:t>
      </w:r>
      <w:bookmarkStart w:id="20280" w:name="_ETM_Q42_324000"/>
      <w:bookmarkEnd w:id="20280"/>
      <w:r>
        <w:rPr>
          <w:rFonts w:hint="cs"/>
          <w:rtl/>
          <w:lang w:eastAsia="he-IL"/>
        </w:rPr>
        <w:t xml:space="preserve">ארוך. </w:t>
      </w:r>
    </w:p>
    <w:p w:rsidR="000336A4" w:rsidRDefault="000336A4" w:rsidP="0073511B">
      <w:pPr>
        <w:rPr>
          <w:rtl/>
          <w:lang w:eastAsia="he-IL"/>
        </w:rPr>
      </w:pPr>
      <w:bookmarkStart w:id="20281" w:name="_ETM_Q42_304000"/>
      <w:bookmarkEnd w:id="20281"/>
    </w:p>
    <w:p w:rsidR="000336A4" w:rsidRDefault="000336A4" w:rsidP="0073511B">
      <w:pPr>
        <w:pStyle w:val="a4"/>
        <w:rPr>
          <w:rtl/>
        </w:rPr>
      </w:pPr>
      <w:bookmarkStart w:id="20282" w:name="_ETM_Q42_305000"/>
      <w:bookmarkStart w:id="20283" w:name="ET_speaker_יצחק_פינדרוס_בשם_ועדת_ה_7"/>
      <w:bookmarkEnd w:id="20282"/>
      <w:r w:rsidRPr="00A2645C">
        <w:rPr>
          <w:rStyle w:val="TagStyle"/>
          <w:rtl/>
        </w:rPr>
        <w:t xml:space="preserve"> &lt;&lt; דובר &gt;&gt;</w:t>
      </w:r>
      <w:r w:rsidRPr="00144ABB">
        <w:rPr>
          <w:rStyle w:val="TagStyle"/>
          <w:rtl/>
        </w:rPr>
        <w:t xml:space="preserve"> </w:t>
      </w:r>
      <w:r>
        <w:rPr>
          <w:rtl/>
        </w:rPr>
        <w:t>יצחק פינדרוס (בשם ועדת הכנסת):</w:t>
      </w:r>
      <w:r w:rsidRPr="00144ABB">
        <w:rPr>
          <w:rStyle w:val="TagStyle"/>
          <w:rtl/>
        </w:rPr>
        <w:t xml:space="preserve"> </w:t>
      </w:r>
      <w:r w:rsidRPr="00A2645C">
        <w:rPr>
          <w:rStyle w:val="TagStyle"/>
          <w:rtl/>
        </w:rPr>
        <w:t>&lt;&lt; דובר &gt;&gt;</w:t>
      </w:r>
      <w:r>
        <w:rPr>
          <w:rtl/>
        </w:rPr>
        <w:t xml:space="preserve">   </w:t>
      </w:r>
      <w:bookmarkEnd w:id="20283"/>
    </w:p>
    <w:p w:rsidR="000336A4" w:rsidRDefault="000336A4" w:rsidP="0073511B">
      <w:pPr>
        <w:pStyle w:val="KeepWithNext"/>
        <w:rPr>
          <w:rtl/>
          <w:lang w:eastAsia="he-IL"/>
        </w:rPr>
      </w:pPr>
    </w:p>
    <w:p w:rsidR="000336A4" w:rsidRDefault="000336A4" w:rsidP="0073511B">
      <w:pPr>
        <w:rPr>
          <w:rtl/>
          <w:lang w:eastAsia="he-IL"/>
        </w:rPr>
      </w:pPr>
      <w:r>
        <w:rPr>
          <w:rFonts w:hint="cs"/>
          <w:rtl/>
          <w:lang w:eastAsia="he-IL"/>
        </w:rPr>
        <w:t xml:space="preserve">מיקי, אני בטוח שאתה תעזור לי. </w:t>
      </w:r>
    </w:p>
    <w:p w:rsidR="000336A4" w:rsidRDefault="000336A4" w:rsidP="0073511B">
      <w:pPr>
        <w:rPr>
          <w:rtl/>
          <w:lang w:eastAsia="he-IL"/>
        </w:rPr>
      </w:pPr>
    </w:p>
    <w:p w:rsidR="000336A4" w:rsidRDefault="000336A4" w:rsidP="0073511B">
      <w:pPr>
        <w:pStyle w:val="af5"/>
        <w:rPr>
          <w:rtl/>
        </w:rPr>
      </w:pPr>
      <w:bookmarkStart w:id="20284" w:name="ET_interruption_5084_9"/>
      <w:r w:rsidRPr="00A2645C">
        <w:rPr>
          <w:rStyle w:val="TagStyle"/>
          <w:rtl/>
        </w:rPr>
        <w:t xml:space="preserve"> &lt;&lt; קריאה &gt;&gt;</w:t>
      </w:r>
      <w:r w:rsidRPr="00144ABB">
        <w:rPr>
          <w:rStyle w:val="TagStyle"/>
          <w:rtl/>
        </w:rPr>
        <w:t xml:space="preserve"> </w:t>
      </w:r>
      <w:r>
        <w:rPr>
          <w:rtl/>
        </w:rPr>
        <w:t>מיקי לוי (יש עתיד-תל"ם):</w:t>
      </w:r>
      <w:r w:rsidRPr="00144ABB">
        <w:rPr>
          <w:rStyle w:val="TagStyle"/>
          <w:rtl/>
        </w:rPr>
        <w:t xml:space="preserve"> </w:t>
      </w:r>
      <w:r w:rsidRPr="00A2645C">
        <w:rPr>
          <w:rStyle w:val="TagStyle"/>
          <w:rtl/>
        </w:rPr>
        <w:t>&lt;&lt; קריאה &gt;&gt;</w:t>
      </w:r>
      <w:r>
        <w:rPr>
          <w:rtl/>
        </w:rPr>
        <w:t xml:space="preserve">   </w:t>
      </w:r>
      <w:bookmarkEnd w:id="20284"/>
    </w:p>
    <w:p w:rsidR="000336A4" w:rsidRDefault="000336A4" w:rsidP="0073511B">
      <w:pPr>
        <w:pStyle w:val="KeepWithNext"/>
        <w:rPr>
          <w:rtl/>
          <w:lang w:eastAsia="he-IL"/>
        </w:rPr>
      </w:pPr>
    </w:p>
    <w:p w:rsidR="000336A4" w:rsidRDefault="000336A4" w:rsidP="0073511B">
      <w:pPr>
        <w:rPr>
          <w:rtl/>
          <w:lang w:eastAsia="he-IL"/>
        </w:rPr>
      </w:pPr>
      <w:r>
        <w:rPr>
          <w:rFonts w:hint="cs"/>
          <w:rtl/>
          <w:lang w:eastAsia="he-IL"/>
        </w:rPr>
        <w:t>לא, אני - - -</w:t>
      </w:r>
    </w:p>
    <w:p w:rsidR="000336A4" w:rsidRDefault="000336A4" w:rsidP="0073511B">
      <w:pPr>
        <w:rPr>
          <w:rtl/>
          <w:lang w:eastAsia="he-IL"/>
        </w:rPr>
      </w:pPr>
      <w:bookmarkStart w:id="20285" w:name="_ETM_Q42_327000"/>
      <w:bookmarkEnd w:id="20285"/>
    </w:p>
    <w:p w:rsidR="000336A4" w:rsidRDefault="000336A4" w:rsidP="0073511B">
      <w:pPr>
        <w:pStyle w:val="-"/>
        <w:rPr>
          <w:rtl/>
        </w:rPr>
      </w:pPr>
      <w:bookmarkStart w:id="20286" w:name="_ETM_Q42_328000"/>
      <w:bookmarkEnd w:id="20286"/>
      <w:r w:rsidRPr="00A2645C">
        <w:rPr>
          <w:rStyle w:val="TagStyle"/>
          <w:rtl/>
        </w:rPr>
        <w:t xml:space="preserve"> &lt;&lt; דובר_המשך &gt;&gt;</w:t>
      </w:r>
      <w:r w:rsidRPr="00144ABB">
        <w:rPr>
          <w:rStyle w:val="TagStyle"/>
          <w:rtl/>
        </w:rPr>
        <w:t xml:space="preserve"> </w:t>
      </w:r>
      <w:r>
        <w:rPr>
          <w:rtl/>
        </w:rPr>
        <w:t>יצחק פינדרוס (בשם ועדת הכנסת):</w:t>
      </w:r>
      <w:r w:rsidRPr="00144ABB">
        <w:rPr>
          <w:rStyle w:val="TagStyle"/>
          <w:rtl/>
        </w:rPr>
        <w:t xml:space="preserve"> </w:t>
      </w:r>
      <w:r w:rsidRPr="00A2645C">
        <w:rPr>
          <w:rStyle w:val="TagStyle"/>
          <w:rtl/>
        </w:rPr>
        <w:t>&lt;&lt; דובר_המשך &gt;&gt;</w:t>
      </w:r>
      <w:r>
        <w:rPr>
          <w:rtl/>
        </w:rPr>
        <w:t xml:space="preserve">   </w:t>
      </w:r>
    </w:p>
    <w:p w:rsidR="000336A4" w:rsidRDefault="000336A4" w:rsidP="0073511B">
      <w:pPr>
        <w:pStyle w:val="KeepWithNext"/>
        <w:rPr>
          <w:rtl/>
          <w:lang w:eastAsia="he-IL"/>
        </w:rPr>
      </w:pPr>
    </w:p>
    <w:p w:rsidR="000336A4" w:rsidRDefault="000336A4" w:rsidP="0073511B">
      <w:pPr>
        <w:rPr>
          <w:rtl/>
          <w:lang w:eastAsia="he-IL"/>
        </w:rPr>
      </w:pPr>
      <w:r>
        <w:rPr>
          <w:rFonts w:hint="cs"/>
          <w:rtl/>
          <w:lang w:eastAsia="he-IL"/>
        </w:rPr>
        <w:t xml:space="preserve">אני בטוח שאתה תעזור לי. </w:t>
      </w:r>
    </w:p>
    <w:p w:rsidR="000336A4" w:rsidRDefault="000336A4" w:rsidP="0073511B">
      <w:pPr>
        <w:rPr>
          <w:rtl/>
          <w:lang w:eastAsia="he-IL"/>
        </w:rPr>
      </w:pPr>
    </w:p>
    <w:p w:rsidR="000336A4" w:rsidRDefault="000336A4" w:rsidP="0073511B">
      <w:pPr>
        <w:pStyle w:val="af6"/>
        <w:rPr>
          <w:rtl/>
        </w:rPr>
      </w:pPr>
      <w:r w:rsidRPr="00A2645C">
        <w:rPr>
          <w:rStyle w:val="TagStyle"/>
          <w:rtl/>
        </w:rPr>
        <w:t xml:space="preserve"> &lt;&lt; יור &gt;&gt;</w:t>
      </w:r>
      <w:r w:rsidRPr="00144ABB">
        <w:rPr>
          <w:rStyle w:val="TagStyle"/>
          <w:rtl/>
        </w:rPr>
        <w:t xml:space="preserve"> </w:t>
      </w:r>
      <w:r>
        <w:rPr>
          <w:rtl/>
        </w:rPr>
        <w:t>היו"ר משה ארבל:</w:t>
      </w:r>
      <w:r w:rsidRPr="00144ABB">
        <w:rPr>
          <w:rStyle w:val="TagStyle"/>
          <w:rtl/>
        </w:rPr>
        <w:t xml:space="preserve"> </w:t>
      </w:r>
      <w:r w:rsidRPr="00A2645C">
        <w:rPr>
          <w:rStyle w:val="TagStyle"/>
          <w:rtl/>
        </w:rPr>
        <w:t>&lt;&lt; יור &gt;&gt;</w:t>
      </w:r>
      <w:r>
        <w:rPr>
          <w:rtl/>
        </w:rPr>
        <w:t xml:space="preserve">   </w:t>
      </w:r>
    </w:p>
    <w:p w:rsidR="000336A4" w:rsidRDefault="000336A4" w:rsidP="0073511B">
      <w:pPr>
        <w:pStyle w:val="KeepWithNext"/>
        <w:rPr>
          <w:rtl/>
          <w:lang w:eastAsia="he-IL"/>
        </w:rPr>
      </w:pPr>
    </w:p>
    <w:p w:rsidR="000336A4" w:rsidRPr="00144ABB" w:rsidRDefault="000336A4" w:rsidP="0073511B">
      <w:pPr>
        <w:rPr>
          <w:rtl/>
          <w:lang w:eastAsia="he-IL"/>
        </w:rPr>
      </w:pPr>
      <w:bookmarkStart w:id="20287" w:name="_ETM_Q42_330000"/>
      <w:bookmarkEnd w:id="20287"/>
      <w:r>
        <w:rPr>
          <w:rFonts w:hint="cs"/>
          <w:rtl/>
          <w:lang w:eastAsia="he-IL"/>
        </w:rPr>
        <w:t xml:space="preserve">הוא הביא איתו </w:t>
      </w:r>
      <w:bookmarkStart w:id="20288" w:name="_ETM_Q42_329000"/>
      <w:bookmarkEnd w:id="20288"/>
      <w:r>
        <w:rPr>
          <w:rFonts w:hint="cs"/>
          <w:rtl/>
          <w:lang w:eastAsia="he-IL"/>
        </w:rPr>
        <w:t xml:space="preserve">ספר, אולי זה סדר התפילה ליציאת נשמה. </w:t>
      </w:r>
    </w:p>
    <w:p w:rsidR="000336A4" w:rsidRDefault="000336A4" w:rsidP="0073511B">
      <w:pPr>
        <w:rPr>
          <w:rtl/>
          <w:lang w:eastAsia="he-IL"/>
        </w:rPr>
      </w:pPr>
    </w:p>
    <w:p w:rsidR="000336A4" w:rsidRDefault="000336A4" w:rsidP="0073511B">
      <w:pPr>
        <w:pStyle w:val="af5"/>
        <w:rPr>
          <w:rtl/>
        </w:rPr>
      </w:pPr>
      <w:bookmarkStart w:id="20289" w:name="ET_interruption_5084_12"/>
      <w:r w:rsidRPr="00A2645C">
        <w:rPr>
          <w:rStyle w:val="TagStyle"/>
          <w:rtl/>
        </w:rPr>
        <w:t xml:space="preserve"> &lt;&lt; קריאה &gt;&gt;</w:t>
      </w:r>
      <w:r w:rsidRPr="00144ABB">
        <w:rPr>
          <w:rStyle w:val="TagStyle"/>
          <w:rtl/>
        </w:rPr>
        <w:t xml:space="preserve"> </w:t>
      </w:r>
      <w:r>
        <w:rPr>
          <w:rtl/>
        </w:rPr>
        <w:t>מיקי לוי (יש עתיד-תל"ם):</w:t>
      </w:r>
      <w:r w:rsidRPr="00144ABB">
        <w:rPr>
          <w:rStyle w:val="TagStyle"/>
          <w:rtl/>
        </w:rPr>
        <w:t xml:space="preserve"> </w:t>
      </w:r>
      <w:r w:rsidRPr="00A2645C">
        <w:rPr>
          <w:rStyle w:val="TagStyle"/>
          <w:rtl/>
        </w:rPr>
        <w:t>&lt;&lt; קריאה &gt;&gt;</w:t>
      </w:r>
      <w:r>
        <w:rPr>
          <w:rtl/>
        </w:rPr>
        <w:t xml:space="preserve">   </w:t>
      </w:r>
      <w:bookmarkEnd w:id="20289"/>
    </w:p>
    <w:p w:rsidR="000336A4" w:rsidRDefault="000336A4" w:rsidP="0073511B">
      <w:pPr>
        <w:pStyle w:val="KeepWithNext"/>
        <w:rPr>
          <w:rtl/>
        </w:rPr>
      </w:pPr>
    </w:p>
    <w:p w:rsidR="000336A4" w:rsidRDefault="000336A4" w:rsidP="0073511B">
      <w:pPr>
        <w:rPr>
          <w:rtl/>
        </w:rPr>
      </w:pPr>
      <w:bookmarkStart w:id="20290" w:name="_ETM_Q42_335000"/>
      <w:bookmarkEnd w:id="20290"/>
      <w:r>
        <w:rPr>
          <w:rFonts w:hint="cs"/>
          <w:rtl/>
        </w:rPr>
        <w:t>אני יכול להחליף אותו, אדוני היושב-ראש.</w:t>
      </w:r>
    </w:p>
    <w:p w:rsidR="000336A4" w:rsidRDefault="000336A4" w:rsidP="0073511B">
      <w:pPr>
        <w:rPr>
          <w:rtl/>
        </w:rPr>
      </w:pPr>
    </w:p>
    <w:p w:rsidR="000336A4" w:rsidRDefault="000336A4" w:rsidP="0073511B">
      <w:pPr>
        <w:pStyle w:val="af6"/>
        <w:rPr>
          <w:rtl/>
        </w:rPr>
      </w:pPr>
      <w:r w:rsidRPr="00A2645C">
        <w:rPr>
          <w:rStyle w:val="TagStyle"/>
          <w:rtl/>
        </w:rPr>
        <w:t xml:space="preserve"> &lt;&lt; יור &gt;&gt;</w:t>
      </w:r>
      <w:r w:rsidRPr="00144ABB">
        <w:rPr>
          <w:rStyle w:val="TagStyle"/>
          <w:rtl/>
        </w:rPr>
        <w:t xml:space="preserve"> </w:t>
      </w:r>
      <w:r>
        <w:rPr>
          <w:rtl/>
        </w:rPr>
        <w:t>היו"ר משה ארבל:</w:t>
      </w:r>
      <w:r w:rsidRPr="00144ABB">
        <w:rPr>
          <w:rStyle w:val="TagStyle"/>
          <w:rtl/>
        </w:rPr>
        <w:t xml:space="preserve"> </w:t>
      </w:r>
      <w:r w:rsidRPr="00A2645C">
        <w:rPr>
          <w:rStyle w:val="TagStyle"/>
          <w:rtl/>
        </w:rPr>
        <w:t>&lt;&lt; יור &gt;&gt;</w:t>
      </w:r>
      <w:r>
        <w:rPr>
          <w:rtl/>
        </w:rPr>
        <w:t xml:space="preserve">   </w:t>
      </w:r>
    </w:p>
    <w:p w:rsidR="000336A4" w:rsidRDefault="000336A4" w:rsidP="0073511B">
      <w:pPr>
        <w:pStyle w:val="KeepWithNext"/>
        <w:rPr>
          <w:rtl/>
          <w:lang w:eastAsia="he-IL"/>
        </w:rPr>
      </w:pPr>
    </w:p>
    <w:p w:rsidR="000336A4" w:rsidRDefault="000336A4" w:rsidP="0073511B">
      <w:pPr>
        <w:rPr>
          <w:rtl/>
          <w:lang w:eastAsia="he-IL"/>
        </w:rPr>
      </w:pPr>
      <w:bookmarkStart w:id="20291" w:name="_ETM_Q42_338000"/>
      <w:bookmarkEnd w:id="20291"/>
      <w:r>
        <w:rPr>
          <w:rFonts w:hint="cs"/>
          <w:rtl/>
          <w:lang w:eastAsia="he-IL"/>
        </w:rPr>
        <w:t xml:space="preserve">בבקשה, אדוני. </w:t>
      </w:r>
    </w:p>
    <w:p w:rsidR="000336A4" w:rsidRDefault="000336A4" w:rsidP="0073511B">
      <w:pPr>
        <w:rPr>
          <w:rtl/>
          <w:lang w:eastAsia="he-IL"/>
        </w:rPr>
      </w:pPr>
    </w:p>
    <w:p w:rsidR="000336A4" w:rsidRDefault="000336A4" w:rsidP="0073511B">
      <w:pPr>
        <w:pStyle w:val="-"/>
        <w:rPr>
          <w:rtl/>
        </w:rPr>
      </w:pPr>
      <w:bookmarkStart w:id="20292" w:name="_ETM_Q42_336000"/>
      <w:bookmarkEnd w:id="20292"/>
      <w:r w:rsidRPr="00A2645C">
        <w:rPr>
          <w:rStyle w:val="TagStyle"/>
          <w:rtl/>
        </w:rPr>
        <w:t xml:space="preserve"> &lt;&lt; דובר_המשך &gt;&gt;</w:t>
      </w:r>
      <w:r w:rsidRPr="00144ABB">
        <w:rPr>
          <w:rStyle w:val="TagStyle"/>
          <w:rtl/>
        </w:rPr>
        <w:t xml:space="preserve"> </w:t>
      </w:r>
      <w:r>
        <w:rPr>
          <w:rtl/>
        </w:rPr>
        <w:t>יצחק פינדרוס (בשם ועדת הכנסת):</w:t>
      </w:r>
      <w:r w:rsidRPr="00144ABB">
        <w:rPr>
          <w:rStyle w:val="TagStyle"/>
          <w:rtl/>
        </w:rPr>
        <w:t xml:space="preserve"> </w:t>
      </w:r>
      <w:r w:rsidRPr="00A2645C">
        <w:rPr>
          <w:rStyle w:val="TagStyle"/>
          <w:rtl/>
        </w:rPr>
        <w:t>&lt;&lt; דובר_המשך &gt;&gt;</w:t>
      </w:r>
      <w:r>
        <w:rPr>
          <w:rtl/>
        </w:rPr>
        <w:t xml:space="preserve">   </w:t>
      </w:r>
    </w:p>
    <w:p w:rsidR="000336A4" w:rsidRDefault="000336A4" w:rsidP="0073511B">
      <w:pPr>
        <w:pStyle w:val="KeepWithNext"/>
        <w:rPr>
          <w:rtl/>
          <w:lang w:eastAsia="he-IL"/>
        </w:rPr>
      </w:pPr>
    </w:p>
    <w:p w:rsidR="000336A4" w:rsidRDefault="000336A4" w:rsidP="0073511B">
      <w:pPr>
        <w:rPr>
          <w:rtl/>
          <w:lang w:eastAsia="he-IL"/>
        </w:rPr>
      </w:pPr>
      <w:bookmarkStart w:id="20293" w:name="_ETM_Q42_337000"/>
      <w:bookmarkEnd w:id="20293"/>
      <w:r>
        <w:rPr>
          <w:rFonts w:hint="cs"/>
          <w:rtl/>
          <w:lang w:eastAsia="he-IL"/>
        </w:rPr>
        <w:t xml:space="preserve">אם תבקש בנימוס יפה להחליף, יכול </w:t>
      </w:r>
      <w:bookmarkStart w:id="20294" w:name="_ETM_Q42_341000"/>
      <w:bookmarkEnd w:id="20294"/>
      <w:r>
        <w:rPr>
          <w:rFonts w:hint="cs"/>
          <w:rtl/>
          <w:lang w:eastAsia="he-IL"/>
        </w:rPr>
        <w:t>להיות שאני אתן לך כחבר ועדה משותפת, כשנקים, אנחנו ניתן לך קצת - - -</w:t>
      </w:r>
    </w:p>
    <w:p w:rsidR="000336A4" w:rsidRDefault="000336A4" w:rsidP="0073511B">
      <w:pPr>
        <w:rPr>
          <w:rtl/>
          <w:lang w:eastAsia="he-IL"/>
        </w:rPr>
      </w:pPr>
    </w:p>
    <w:p w:rsidR="000336A4" w:rsidRDefault="000336A4" w:rsidP="0073511B">
      <w:pPr>
        <w:pStyle w:val="af6"/>
        <w:rPr>
          <w:rtl/>
        </w:rPr>
      </w:pPr>
      <w:bookmarkStart w:id="20295" w:name="_ETM_Q42_344000"/>
      <w:bookmarkEnd w:id="20295"/>
      <w:r w:rsidRPr="00A2645C">
        <w:rPr>
          <w:rStyle w:val="TagStyle"/>
          <w:rtl/>
        </w:rPr>
        <w:t xml:space="preserve"> &lt;&lt; יור &gt;&gt;</w:t>
      </w:r>
      <w:r w:rsidRPr="00144ABB">
        <w:rPr>
          <w:rStyle w:val="TagStyle"/>
          <w:rtl/>
        </w:rPr>
        <w:t xml:space="preserve"> </w:t>
      </w:r>
      <w:r>
        <w:rPr>
          <w:rtl/>
        </w:rPr>
        <w:t>היו"ר משה ארבל:</w:t>
      </w:r>
      <w:r w:rsidRPr="00144ABB">
        <w:rPr>
          <w:rStyle w:val="TagStyle"/>
          <w:rtl/>
        </w:rPr>
        <w:t xml:space="preserve"> </w:t>
      </w:r>
      <w:r w:rsidRPr="00A2645C">
        <w:rPr>
          <w:rStyle w:val="TagStyle"/>
          <w:rtl/>
        </w:rPr>
        <w:t>&lt;&lt; יור &gt;&gt;</w:t>
      </w:r>
      <w:r>
        <w:rPr>
          <w:rtl/>
        </w:rPr>
        <w:t xml:space="preserve">   </w:t>
      </w:r>
    </w:p>
    <w:p w:rsidR="000336A4" w:rsidRDefault="000336A4" w:rsidP="0073511B">
      <w:pPr>
        <w:pStyle w:val="KeepWithNext"/>
        <w:rPr>
          <w:rtl/>
          <w:lang w:eastAsia="he-IL"/>
        </w:rPr>
      </w:pPr>
    </w:p>
    <w:p w:rsidR="000336A4" w:rsidRDefault="000336A4" w:rsidP="0073511B">
      <w:pPr>
        <w:rPr>
          <w:rtl/>
          <w:lang w:eastAsia="he-IL"/>
        </w:rPr>
      </w:pPr>
      <w:bookmarkStart w:id="20296" w:name="_ETM_Q42_342000"/>
      <w:bookmarkEnd w:id="20296"/>
      <w:r>
        <w:rPr>
          <w:rFonts w:hint="cs"/>
          <w:rtl/>
          <w:lang w:eastAsia="he-IL"/>
        </w:rPr>
        <w:t xml:space="preserve">אני מבקש רק, ברשותך, </w:t>
      </w:r>
      <w:bookmarkStart w:id="20297" w:name="_ETM_Q42_347000"/>
      <w:bookmarkEnd w:id="20297"/>
      <w:r>
        <w:rPr>
          <w:rFonts w:hint="cs"/>
          <w:rtl/>
          <w:lang w:eastAsia="he-IL"/>
        </w:rPr>
        <w:t xml:space="preserve">לנצל את הבמה לשלוח איחולי בריאות איתנה ליושב-ראש </w:t>
      </w:r>
      <w:bookmarkStart w:id="20298" w:name="_ETM_Q42_350000"/>
      <w:bookmarkEnd w:id="20298"/>
      <w:r>
        <w:rPr>
          <w:rFonts w:hint="cs"/>
          <w:rtl/>
          <w:lang w:eastAsia="he-IL"/>
        </w:rPr>
        <w:t xml:space="preserve">ועדת הכנסת, חבר הכנסת גינזבורג. </w:t>
      </w:r>
    </w:p>
    <w:p w:rsidR="000336A4" w:rsidRDefault="000336A4" w:rsidP="0073511B">
      <w:pPr>
        <w:rPr>
          <w:rtl/>
          <w:lang w:eastAsia="he-IL"/>
        </w:rPr>
      </w:pPr>
    </w:p>
    <w:p w:rsidR="000336A4" w:rsidRDefault="000336A4" w:rsidP="0073511B">
      <w:pPr>
        <w:pStyle w:val="-"/>
        <w:rPr>
          <w:rtl/>
        </w:rPr>
      </w:pPr>
      <w:r w:rsidRPr="00A2645C">
        <w:rPr>
          <w:rStyle w:val="TagStyle"/>
          <w:rtl/>
        </w:rPr>
        <w:t xml:space="preserve"> &lt;&lt; דובר_המשך &gt;&gt;</w:t>
      </w:r>
      <w:r w:rsidRPr="00144ABB">
        <w:rPr>
          <w:rStyle w:val="TagStyle"/>
          <w:rtl/>
        </w:rPr>
        <w:t xml:space="preserve"> </w:t>
      </w:r>
      <w:r>
        <w:rPr>
          <w:rtl/>
        </w:rPr>
        <w:t>יצחק פינדרוס (בשם ועדת הכנסת):</w:t>
      </w:r>
      <w:r w:rsidRPr="00144ABB">
        <w:rPr>
          <w:rStyle w:val="TagStyle"/>
          <w:rtl/>
        </w:rPr>
        <w:t xml:space="preserve"> </w:t>
      </w:r>
      <w:r w:rsidRPr="00A2645C">
        <w:rPr>
          <w:rStyle w:val="TagStyle"/>
          <w:rtl/>
        </w:rPr>
        <w:t>&lt;&lt; דובר_המשך &gt;&gt;</w:t>
      </w:r>
      <w:r>
        <w:rPr>
          <w:rtl/>
        </w:rPr>
        <w:t xml:space="preserve">   </w:t>
      </w:r>
    </w:p>
    <w:p w:rsidR="000336A4" w:rsidRDefault="000336A4" w:rsidP="0073511B">
      <w:pPr>
        <w:pStyle w:val="KeepWithNext"/>
        <w:rPr>
          <w:rtl/>
          <w:lang w:eastAsia="he-IL"/>
        </w:rPr>
      </w:pPr>
    </w:p>
    <w:p w:rsidR="000336A4" w:rsidRDefault="000336A4" w:rsidP="0073511B">
      <w:pPr>
        <w:rPr>
          <w:rtl/>
          <w:lang w:eastAsia="he-IL"/>
        </w:rPr>
      </w:pPr>
      <w:bookmarkStart w:id="20299" w:name="_ETM_Q42_351000"/>
      <w:bookmarkEnd w:id="20299"/>
      <w:r>
        <w:rPr>
          <w:rFonts w:hint="cs"/>
          <w:rtl/>
          <w:lang w:eastAsia="he-IL"/>
        </w:rPr>
        <w:t xml:space="preserve">הוא בבידוד, הוא בריא, הכול בסדר, אנחנו שולחים איחולי החלמה. </w:t>
      </w:r>
    </w:p>
    <w:p w:rsidR="000336A4" w:rsidRDefault="000336A4" w:rsidP="0073511B">
      <w:pPr>
        <w:rPr>
          <w:rtl/>
          <w:lang w:eastAsia="he-IL"/>
        </w:rPr>
      </w:pPr>
    </w:p>
    <w:p w:rsidR="000336A4" w:rsidRDefault="000336A4" w:rsidP="0073511B">
      <w:pPr>
        <w:pStyle w:val="af6"/>
        <w:rPr>
          <w:rtl/>
        </w:rPr>
      </w:pPr>
      <w:bookmarkStart w:id="20300" w:name="_ETM_Q42_353000"/>
      <w:bookmarkEnd w:id="20300"/>
      <w:r w:rsidRPr="00A2645C">
        <w:rPr>
          <w:rStyle w:val="TagStyle"/>
          <w:rtl/>
        </w:rPr>
        <w:t xml:space="preserve"> &lt;&lt; יור &gt;&gt;</w:t>
      </w:r>
      <w:r w:rsidRPr="00144ABB">
        <w:rPr>
          <w:rStyle w:val="TagStyle"/>
          <w:rtl/>
        </w:rPr>
        <w:t xml:space="preserve"> </w:t>
      </w:r>
      <w:r>
        <w:rPr>
          <w:rtl/>
        </w:rPr>
        <w:t>היו"ר משה ארבל:</w:t>
      </w:r>
      <w:r w:rsidRPr="00144ABB">
        <w:rPr>
          <w:rStyle w:val="TagStyle"/>
          <w:rtl/>
        </w:rPr>
        <w:t xml:space="preserve"> </w:t>
      </w:r>
      <w:r w:rsidRPr="00A2645C">
        <w:rPr>
          <w:rStyle w:val="TagStyle"/>
          <w:rtl/>
        </w:rPr>
        <w:t>&lt;&lt; יור &gt;&gt;</w:t>
      </w:r>
      <w:r>
        <w:rPr>
          <w:rtl/>
        </w:rPr>
        <w:t xml:space="preserve">   </w:t>
      </w:r>
    </w:p>
    <w:p w:rsidR="000336A4" w:rsidRDefault="000336A4" w:rsidP="0073511B">
      <w:pPr>
        <w:pStyle w:val="KeepWithNext"/>
        <w:rPr>
          <w:rtl/>
          <w:lang w:eastAsia="he-IL"/>
        </w:rPr>
      </w:pPr>
    </w:p>
    <w:p w:rsidR="000336A4" w:rsidRDefault="000336A4" w:rsidP="0073511B">
      <w:pPr>
        <w:rPr>
          <w:rtl/>
          <w:lang w:eastAsia="he-IL"/>
        </w:rPr>
      </w:pPr>
      <w:bookmarkStart w:id="20301" w:name="_ETM_Q42_354000"/>
      <w:bookmarkEnd w:id="20301"/>
      <w:r>
        <w:rPr>
          <w:rFonts w:hint="cs"/>
          <w:rtl/>
          <w:lang w:eastAsia="he-IL"/>
        </w:rPr>
        <w:t xml:space="preserve">תודה. </w:t>
      </w:r>
    </w:p>
    <w:p w:rsidR="000336A4" w:rsidRDefault="000336A4" w:rsidP="0073511B">
      <w:pPr>
        <w:rPr>
          <w:rtl/>
          <w:lang w:eastAsia="he-IL"/>
        </w:rPr>
      </w:pPr>
      <w:bookmarkStart w:id="20302" w:name="_ETM_Q42_355000"/>
      <w:bookmarkEnd w:id="20302"/>
    </w:p>
    <w:p w:rsidR="000336A4" w:rsidRDefault="000336A4" w:rsidP="0073511B">
      <w:pPr>
        <w:pStyle w:val="-"/>
        <w:rPr>
          <w:rtl/>
        </w:rPr>
      </w:pPr>
      <w:r w:rsidRPr="00A2645C">
        <w:rPr>
          <w:rStyle w:val="TagStyle"/>
          <w:rtl/>
        </w:rPr>
        <w:t xml:space="preserve"> &lt;&lt; דובר_המשך &gt;&gt;</w:t>
      </w:r>
      <w:r w:rsidRPr="00144ABB">
        <w:rPr>
          <w:rStyle w:val="TagStyle"/>
          <w:rtl/>
        </w:rPr>
        <w:t xml:space="preserve"> </w:t>
      </w:r>
      <w:r>
        <w:rPr>
          <w:rtl/>
        </w:rPr>
        <w:t>יצחק פינדרוס (בשם ועדת הכנסת):</w:t>
      </w:r>
      <w:r w:rsidRPr="00144ABB">
        <w:rPr>
          <w:rStyle w:val="TagStyle"/>
          <w:rtl/>
        </w:rPr>
        <w:t xml:space="preserve"> </w:t>
      </w:r>
      <w:r w:rsidRPr="00A2645C">
        <w:rPr>
          <w:rStyle w:val="TagStyle"/>
          <w:rtl/>
        </w:rPr>
        <w:t>&lt;&lt; דובר_המשך &gt;&gt;</w:t>
      </w:r>
      <w:r>
        <w:rPr>
          <w:rtl/>
        </w:rPr>
        <w:t xml:space="preserve">   </w:t>
      </w:r>
    </w:p>
    <w:p w:rsidR="000336A4" w:rsidRDefault="000336A4" w:rsidP="0073511B">
      <w:pPr>
        <w:pStyle w:val="KeepWithNext"/>
        <w:rPr>
          <w:rtl/>
          <w:lang w:eastAsia="he-IL"/>
        </w:rPr>
      </w:pPr>
    </w:p>
    <w:p w:rsidR="000336A4" w:rsidRDefault="000336A4" w:rsidP="0073511B">
      <w:pPr>
        <w:rPr>
          <w:rtl/>
          <w:lang w:eastAsia="he-IL"/>
        </w:rPr>
      </w:pPr>
      <w:bookmarkStart w:id="20303" w:name="_ETM_Q42_356000"/>
      <w:bookmarkEnd w:id="20303"/>
      <w:r>
        <w:rPr>
          <w:rFonts w:hint="cs"/>
          <w:rtl/>
          <w:lang w:eastAsia="he-IL"/>
        </w:rPr>
        <w:t xml:space="preserve">ואני חושב </w:t>
      </w:r>
      <w:bookmarkStart w:id="20304" w:name="_ETM_Q42_358000"/>
      <w:bookmarkEnd w:id="20304"/>
      <w:r>
        <w:rPr>
          <w:rFonts w:hint="cs"/>
          <w:rtl/>
          <w:lang w:eastAsia="he-IL"/>
        </w:rPr>
        <w:t xml:space="preserve">באמת שצריך להתחיל בפרק תהילים לרפואתו של דוד ביטן. </w:t>
      </w:r>
    </w:p>
    <w:p w:rsidR="000336A4" w:rsidRDefault="000336A4" w:rsidP="0073511B">
      <w:pPr>
        <w:rPr>
          <w:rtl/>
          <w:lang w:eastAsia="he-IL"/>
        </w:rPr>
      </w:pPr>
    </w:p>
    <w:p w:rsidR="000336A4" w:rsidRDefault="000336A4" w:rsidP="0073511B">
      <w:pPr>
        <w:pStyle w:val="af6"/>
        <w:rPr>
          <w:rtl/>
        </w:rPr>
      </w:pPr>
      <w:bookmarkStart w:id="20305" w:name="_ETM_Q42_363000"/>
      <w:bookmarkEnd w:id="20305"/>
      <w:r w:rsidRPr="00A2645C">
        <w:rPr>
          <w:rStyle w:val="TagStyle"/>
          <w:rtl/>
        </w:rPr>
        <w:t xml:space="preserve"> &lt;&lt; יור &gt;&gt;</w:t>
      </w:r>
      <w:r w:rsidRPr="00144ABB">
        <w:rPr>
          <w:rStyle w:val="TagStyle"/>
          <w:rtl/>
        </w:rPr>
        <w:t xml:space="preserve"> </w:t>
      </w:r>
      <w:r>
        <w:rPr>
          <w:rtl/>
        </w:rPr>
        <w:t>היו"ר משה ארבל:</w:t>
      </w:r>
      <w:r w:rsidRPr="00144ABB">
        <w:rPr>
          <w:rStyle w:val="TagStyle"/>
          <w:rtl/>
        </w:rPr>
        <w:t xml:space="preserve"> </w:t>
      </w:r>
      <w:r w:rsidRPr="00A2645C">
        <w:rPr>
          <w:rStyle w:val="TagStyle"/>
          <w:rtl/>
        </w:rPr>
        <w:t>&lt;&lt; יור &gt;&gt;</w:t>
      </w:r>
      <w:r>
        <w:rPr>
          <w:rtl/>
        </w:rPr>
        <w:t xml:space="preserve">   </w:t>
      </w:r>
    </w:p>
    <w:p w:rsidR="000336A4" w:rsidRDefault="000336A4" w:rsidP="0073511B">
      <w:pPr>
        <w:pStyle w:val="KeepWithNext"/>
        <w:rPr>
          <w:rtl/>
          <w:lang w:eastAsia="he-IL"/>
        </w:rPr>
      </w:pPr>
    </w:p>
    <w:p w:rsidR="000336A4" w:rsidRDefault="000336A4" w:rsidP="0073511B">
      <w:pPr>
        <w:rPr>
          <w:rtl/>
          <w:lang w:eastAsia="he-IL"/>
        </w:rPr>
      </w:pPr>
      <w:r>
        <w:rPr>
          <w:rFonts w:hint="cs"/>
          <w:rtl/>
          <w:lang w:eastAsia="he-IL"/>
        </w:rPr>
        <w:t xml:space="preserve">אנחנו נצטרף בהחלט. דוד חי בן מרגלית. </w:t>
      </w:r>
    </w:p>
    <w:p w:rsidR="000336A4" w:rsidRDefault="000336A4" w:rsidP="0073511B">
      <w:pPr>
        <w:rPr>
          <w:rtl/>
          <w:lang w:eastAsia="he-IL"/>
        </w:rPr>
      </w:pPr>
    </w:p>
    <w:p w:rsidR="000336A4" w:rsidRDefault="000336A4" w:rsidP="0073511B">
      <w:pPr>
        <w:pStyle w:val="-"/>
        <w:rPr>
          <w:rtl/>
        </w:rPr>
      </w:pPr>
      <w:bookmarkStart w:id="20306" w:name="_ETM_Q42_367000"/>
      <w:bookmarkEnd w:id="20306"/>
      <w:r w:rsidRPr="00A2645C">
        <w:rPr>
          <w:rStyle w:val="TagStyle"/>
          <w:rtl/>
        </w:rPr>
        <w:t xml:space="preserve"> &lt;&lt; דובר_המשך &gt;&gt;</w:t>
      </w:r>
      <w:r w:rsidRPr="00144ABB">
        <w:rPr>
          <w:rStyle w:val="TagStyle"/>
          <w:rtl/>
        </w:rPr>
        <w:t xml:space="preserve"> </w:t>
      </w:r>
      <w:r>
        <w:rPr>
          <w:rtl/>
        </w:rPr>
        <w:t>יצחק פינדרוס (בשם ועדת הכנסת):</w:t>
      </w:r>
      <w:r w:rsidRPr="00144ABB">
        <w:rPr>
          <w:rStyle w:val="TagStyle"/>
          <w:rtl/>
        </w:rPr>
        <w:t xml:space="preserve"> </w:t>
      </w:r>
      <w:r w:rsidRPr="00A2645C">
        <w:rPr>
          <w:rStyle w:val="TagStyle"/>
          <w:rtl/>
        </w:rPr>
        <w:t>&lt;&lt; דובר_המשך &gt;&gt;</w:t>
      </w:r>
      <w:r>
        <w:rPr>
          <w:rtl/>
        </w:rPr>
        <w:t xml:space="preserve">   </w:t>
      </w:r>
    </w:p>
    <w:p w:rsidR="000336A4" w:rsidRDefault="000336A4" w:rsidP="0073511B">
      <w:pPr>
        <w:pStyle w:val="KeepWithNext"/>
        <w:rPr>
          <w:rtl/>
          <w:lang w:eastAsia="he-IL"/>
        </w:rPr>
      </w:pPr>
    </w:p>
    <w:p w:rsidR="000336A4" w:rsidRDefault="000336A4" w:rsidP="0073511B">
      <w:pPr>
        <w:rPr>
          <w:rtl/>
          <w:lang w:eastAsia="he-IL"/>
        </w:rPr>
      </w:pPr>
      <w:r>
        <w:rPr>
          <w:rFonts w:hint="cs"/>
          <w:rtl/>
          <w:lang w:eastAsia="he-IL"/>
        </w:rPr>
        <w:t xml:space="preserve">דוד חי בן מרגלית. </w:t>
      </w:r>
      <w:bookmarkStart w:id="20307" w:name="_ETM_Q42_368000"/>
      <w:bookmarkEnd w:id="20307"/>
      <w:r>
        <w:rPr>
          <w:rFonts w:hint="cs"/>
          <w:rtl/>
          <w:lang w:eastAsia="he-IL"/>
        </w:rPr>
        <w:t xml:space="preserve">שיר המעלות, ממעמקים </w:t>
      </w:r>
      <w:proofErr w:type="spellStart"/>
      <w:r>
        <w:rPr>
          <w:rFonts w:hint="cs"/>
          <w:rtl/>
          <w:lang w:eastAsia="he-IL"/>
        </w:rPr>
        <w:t>קראתיך</w:t>
      </w:r>
      <w:proofErr w:type="spellEnd"/>
      <w:r>
        <w:rPr>
          <w:rFonts w:hint="cs"/>
          <w:rtl/>
          <w:lang w:eastAsia="he-IL"/>
        </w:rPr>
        <w:t xml:space="preserve">, ה'. ה' שמעה בקולי, </w:t>
      </w:r>
      <w:bookmarkStart w:id="20308" w:name="_ETM_Q42_370000"/>
      <w:bookmarkEnd w:id="20308"/>
      <w:r>
        <w:rPr>
          <w:rFonts w:hint="cs"/>
          <w:rtl/>
          <w:lang w:eastAsia="he-IL"/>
        </w:rPr>
        <w:t>תהיינה אוזניך קשובות לקול תחנוניי. עם עוונות תשמ</w:t>
      </w:r>
      <w:bookmarkStart w:id="20309" w:name="_ETM_Q42_374000"/>
      <w:bookmarkEnd w:id="20309"/>
      <w:r>
        <w:rPr>
          <w:rFonts w:hint="cs"/>
          <w:rtl/>
          <w:lang w:eastAsia="he-IL"/>
        </w:rPr>
        <w:t xml:space="preserve">ר-יה, ה', מי יעמוד. כי עמך הסליחה למען </w:t>
      </w:r>
      <w:proofErr w:type="spellStart"/>
      <w:r>
        <w:rPr>
          <w:rFonts w:hint="cs"/>
          <w:rtl/>
          <w:lang w:eastAsia="he-IL"/>
        </w:rPr>
        <w:t>תיוורא</w:t>
      </w:r>
      <w:proofErr w:type="spellEnd"/>
      <w:r>
        <w:rPr>
          <w:rFonts w:hint="cs"/>
          <w:rtl/>
          <w:lang w:eastAsia="he-IL"/>
        </w:rPr>
        <w:t xml:space="preserve">. קיוויתי, </w:t>
      </w:r>
      <w:bookmarkStart w:id="20310" w:name="_ETM_Q42_376000"/>
      <w:bookmarkEnd w:id="20310"/>
      <w:r>
        <w:rPr>
          <w:rFonts w:hint="cs"/>
          <w:rtl/>
          <w:lang w:eastAsia="he-IL"/>
        </w:rPr>
        <w:t xml:space="preserve">ה', קיוותה נפשי, ולדברו הוחלתי. נפשי לה' משומרים </w:t>
      </w:r>
      <w:bookmarkStart w:id="20311" w:name="_ETM_Q42_381000"/>
      <w:bookmarkEnd w:id="20311"/>
      <w:r>
        <w:rPr>
          <w:rFonts w:hint="cs"/>
          <w:rtl/>
          <w:lang w:eastAsia="he-IL"/>
        </w:rPr>
        <w:t xml:space="preserve">לבוקר, שומרים לבוקר. יחל ישראל אל ה', כי עם ה' </w:t>
      </w:r>
      <w:bookmarkStart w:id="20312" w:name="_ETM_Q42_386000"/>
      <w:bookmarkEnd w:id="20312"/>
      <w:r>
        <w:rPr>
          <w:rFonts w:hint="cs"/>
          <w:rtl/>
          <w:lang w:eastAsia="he-IL"/>
        </w:rPr>
        <w:t xml:space="preserve">החסד והרבה עמו פדות. והוא יפדה את ישראל מכל עוונותיו. </w:t>
      </w:r>
      <w:bookmarkStart w:id="20313" w:name="_ETM_Q42_387000"/>
      <w:bookmarkEnd w:id="20313"/>
      <w:r>
        <w:rPr>
          <w:rFonts w:hint="cs"/>
          <w:rtl/>
          <w:lang w:eastAsia="he-IL"/>
        </w:rPr>
        <w:t xml:space="preserve">לרפואתו של ידידנו דוד חי בן מרגלית. </w:t>
      </w:r>
    </w:p>
    <w:p w:rsidR="000336A4" w:rsidRDefault="000336A4" w:rsidP="0073511B">
      <w:pPr>
        <w:rPr>
          <w:rtl/>
          <w:lang w:eastAsia="he-IL"/>
        </w:rPr>
      </w:pPr>
    </w:p>
    <w:p w:rsidR="000336A4" w:rsidRDefault="000336A4" w:rsidP="0073511B">
      <w:pPr>
        <w:pStyle w:val="af5"/>
        <w:rPr>
          <w:rtl/>
        </w:rPr>
      </w:pPr>
      <w:bookmarkStart w:id="20314" w:name="ET_interruption_6089_21"/>
      <w:r w:rsidRPr="00A2645C">
        <w:rPr>
          <w:rStyle w:val="TagStyle"/>
          <w:rtl/>
        </w:rPr>
        <w:t xml:space="preserve"> &lt;&lt; קריאה &gt;&gt;</w:t>
      </w:r>
      <w:r w:rsidRPr="00144ABB">
        <w:rPr>
          <w:rStyle w:val="TagStyle"/>
          <w:rtl/>
        </w:rPr>
        <w:t xml:space="preserve"> </w:t>
      </w:r>
      <w:r>
        <w:rPr>
          <w:rtl/>
        </w:rPr>
        <w:t>אליהו ברוכי (יהדות התורה):</w:t>
      </w:r>
      <w:r w:rsidRPr="00144ABB">
        <w:rPr>
          <w:rStyle w:val="TagStyle"/>
          <w:rtl/>
        </w:rPr>
        <w:t xml:space="preserve"> </w:t>
      </w:r>
      <w:r w:rsidRPr="00A2645C">
        <w:rPr>
          <w:rStyle w:val="TagStyle"/>
          <w:rtl/>
        </w:rPr>
        <w:t>&lt;&lt; קריאה &gt;&gt;</w:t>
      </w:r>
      <w:r>
        <w:rPr>
          <w:rtl/>
        </w:rPr>
        <w:t xml:space="preserve">   </w:t>
      </w:r>
      <w:bookmarkEnd w:id="20314"/>
    </w:p>
    <w:p w:rsidR="000336A4" w:rsidRDefault="000336A4" w:rsidP="0073511B">
      <w:pPr>
        <w:pStyle w:val="KeepWithNext"/>
        <w:rPr>
          <w:rtl/>
          <w:lang w:eastAsia="he-IL"/>
        </w:rPr>
      </w:pPr>
    </w:p>
    <w:p w:rsidR="000336A4" w:rsidRDefault="000336A4" w:rsidP="0073511B">
      <w:pPr>
        <w:rPr>
          <w:rtl/>
          <w:lang w:eastAsia="he-IL"/>
        </w:rPr>
      </w:pPr>
      <w:r>
        <w:rPr>
          <w:rFonts w:hint="cs"/>
          <w:rtl/>
          <w:lang w:eastAsia="he-IL"/>
        </w:rPr>
        <w:t xml:space="preserve">מי שבירך. </w:t>
      </w:r>
    </w:p>
    <w:p w:rsidR="000336A4" w:rsidRDefault="000336A4" w:rsidP="0073511B">
      <w:pPr>
        <w:rPr>
          <w:rtl/>
          <w:lang w:eastAsia="he-IL"/>
        </w:rPr>
      </w:pPr>
    </w:p>
    <w:p w:rsidR="000336A4" w:rsidRDefault="000336A4" w:rsidP="0073511B">
      <w:pPr>
        <w:pStyle w:val="-"/>
        <w:rPr>
          <w:rtl/>
        </w:rPr>
      </w:pPr>
      <w:r w:rsidRPr="00A2645C">
        <w:rPr>
          <w:rStyle w:val="TagStyle"/>
          <w:rtl/>
        </w:rPr>
        <w:t xml:space="preserve"> &lt;&lt; דובר_המשך &gt;&gt;</w:t>
      </w:r>
      <w:r w:rsidRPr="00144ABB">
        <w:rPr>
          <w:rStyle w:val="TagStyle"/>
          <w:rtl/>
        </w:rPr>
        <w:t xml:space="preserve"> </w:t>
      </w:r>
      <w:r>
        <w:rPr>
          <w:rtl/>
        </w:rPr>
        <w:t>יצחק פינדרוס (בשם ועדת הכנסת):</w:t>
      </w:r>
      <w:r w:rsidRPr="00144ABB">
        <w:rPr>
          <w:rStyle w:val="TagStyle"/>
          <w:rtl/>
        </w:rPr>
        <w:t xml:space="preserve"> </w:t>
      </w:r>
      <w:r w:rsidRPr="00A2645C">
        <w:rPr>
          <w:rStyle w:val="TagStyle"/>
          <w:rtl/>
        </w:rPr>
        <w:t>&lt;&lt; דובר_המשך &gt;&gt;</w:t>
      </w:r>
      <w:r>
        <w:rPr>
          <w:rtl/>
        </w:rPr>
        <w:t xml:space="preserve">   </w:t>
      </w:r>
    </w:p>
    <w:p w:rsidR="000336A4" w:rsidRDefault="000336A4" w:rsidP="0073511B">
      <w:pPr>
        <w:pStyle w:val="KeepWithNext"/>
        <w:rPr>
          <w:rtl/>
          <w:lang w:eastAsia="he-IL"/>
        </w:rPr>
      </w:pPr>
    </w:p>
    <w:p w:rsidR="000336A4" w:rsidRDefault="000336A4" w:rsidP="0073511B">
      <w:pPr>
        <w:rPr>
          <w:rtl/>
          <w:lang w:eastAsia="he-IL"/>
        </w:rPr>
      </w:pPr>
      <w:r>
        <w:rPr>
          <w:rFonts w:hint="cs"/>
          <w:rtl/>
          <w:lang w:eastAsia="he-IL"/>
        </w:rPr>
        <w:t xml:space="preserve">כן. </w:t>
      </w:r>
      <w:bookmarkStart w:id="20315" w:name="_ETM_Q42_395000"/>
      <w:bookmarkEnd w:id="20315"/>
    </w:p>
    <w:p w:rsidR="000336A4" w:rsidRDefault="000336A4" w:rsidP="0073511B">
      <w:pPr>
        <w:rPr>
          <w:rtl/>
          <w:lang w:eastAsia="he-IL"/>
        </w:rPr>
      </w:pPr>
    </w:p>
    <w:p w:rsidR="000336A4" w:rsidRDefault="000336A4" w:rsidP="0073511B">
      <w:pPr>
        <w:pStyle w:val="af5"/>
        <w:rPr>
          <w:rtl/>
        </w:rPr>
      </w:pPr>
      <w:bookmarkStart w:id="20316" w:name="_ETM_Q42_396000"/>
      <w:bookmarkStart w:id="20317" w:name="ET_interruption_קריאות_23"/>
      <w:bookmarkEnd w:id="20316"/>
      <w:r w:rsidRPr="00A2645C">
        <w:rPr>
          <w:rStyle w:val="TagStyle"/>
          <w:rtl/>
        </w:rPr>
        <w:t xml:space="preserve"> &lt;&lt; קריאה &gt;&gt;</w:t>
      </w:r>
      <w:r w:rsidRPr="00887964">
        <w:rPr>
          <w:rStyle w:val="TagStyle"/>
          <w:rtl/>
        </w:rPr>
        <w:t xml:space="preserve"> </w:t>
      </w:r>
      <w:r>
        <w:rPr>
          <w:rtl/>
        </w:rPr>
        <w:t>קריאות:</w:t>
      </w:r>
      <w:r w:rsidRPr="00887964">
        <w:rPr>
          <w:rStyle w:val="TagStyle"/>
          <w:rtl/>
        </w:rPr>
        <w:t xml:space="preserve"> </w:t>
      </w:r>
      <w:r w:rsidRPr="00A2645C">
        <w:rPr>
          <w:rStyle w:val="TagStyle"/>
          <w:rtl/>
        </w:rPr>
        <w:t>&lt;&lt; קריאה &gt;&gt;</w:t>
      </w:r>
      <w:r>
        <w:rPr>
          <w:rtl/>
        </w:rPr>
        <w:t xml:space="preserve">   </w:t>
      </w:r>
      <w:bookmarkEnd w:id="20317"/>
    </w:p>
    <w:p w:rsidR="000336A4" w:rsidRDefault="000336A4" w:rsidP="0073511B">
      <w:pPr>
        <w:pStyle w:val="KeepWithNext"/>
        <w:rPr>
          <w:rtl/>
          <w:lang w:eastAsia="he-IL"/>
        </w:rPr>
      </w:pPr>
    </w:p>
    <w:p w:rsidR="000336A4" w:rsidRDefault="000336A4" w:rsidP="0073511B">
      <w:pPr>
        <w:rPr>
          <w:rtl/>
          <w:lang w:eastAsia="he-IL"/>
        </w:rPr>
      </w:pPr>
      <w:r>
        <w:rPr>
          <w:rFonts w:hint="cs"/>
          <w:rtl/>
          <w:lang w:eastAsia="he-IL"/>
        </w:rPr>
        <w:t>אמן.</w:t>
      </w:r>
    </w:p>
    <w:p w:rsidR="000336A4" w:rsidRDefault="000336A4" w:rsidP="0073511B">
      <w:pPr>
        <w:rPr>
          <w:rtl/>
          <w:lang w:eastAsia="he-IL"/>
        </w:rPr>
      </w:pPr>
    </w:p>
    <w:p w:rsidR="000336A4" w:rsidRDefault="000336A4" w:rsidP="0073511B">
      <w:pPr>
        <w:pStyle w:val="-"/>
        <w:rPr>
          <w:rtl/>
        </w:rPr>
      </w:pPr>
      <w:bookmarkStart w:id="20318" w:name="_ETM_Q42_393000"/>
      <w:bookmarkEnd w:id="20318"/>
      <w:r w:rsidRPr="00A2645C">
        <w:rPr>
          <w:rStyle w:val="TagStyle"/>
          <w:rtl/>
        </w:rPr>
        <w:t xml:space="preserve"> &lt;&lt; דובר_המשך &gt;&gt;</w:t>
      </w:r>
      <w:r w:rsidRPr="00887964">
        <w:rPr>
          <w:rStyle w:val="TagStyle"/>
          <w:rtl/>
        </w:rPr>
        <w:t xml:space="preserve"> </w:t>
      </w:r>
      <w:r>
        <w:rPr>
          <w:rtl/>
        </w:rPr>
        <w:t>יצחק פינדרוס (בשם ועדת הכנסת):</w:t>
      </w:r>
      <w:r w:rsidRPr="00887964">
        <w:rPr>
          <w:rStyle w:val="TagStyle"/>
          <w:rtl/>
        </w:rPr>
        <w:t xml:space="preserve"> </w:t>
      </w:r>
      <w:r w:rsidRPr="00A2645C">
        <w:rPr>
          <w:rStyle w:val="TagStyle"/>
          <w:rtl/>
        </w:rPr>
        <w:t>&lt;&lt; דובר_המשך &gt;&gt;</w:t>
      </w:r>
      <w:r>
        <w:rPr>
          <w:rtl/>
        </w:rPr>
        <w:t xml:space="preserve">   </w:t>
      </w:r>
    </w:p>
    <w:p w:rsidR="000336A4" w:rsidRDefault="000336A4" w:rsidP="0073511B">
      <w:pPr>
        <w:pStyle w:val="KeepWithNext"/>
        <w:rPr>
          <w:rtl/>
          <w:lang w:eastAsia="he-IL"/>
        </w:rPr>
      </w:pPr>
    </w:p>
    <w:p w:rsidR="000336A4" w:rsidRDefault="000336A4" w:rsidP="0073511B">
      <w:pPr>
        <w:rPr>
          <w:rtl/>
          <w:lang w:eastAsia="he-IL"/>
        </w:rPr>
      </w:pPr>
      <w:bookmarkStart w:id="20319" w:name="_ETM_Q42_394000"/>
      <w:bookmarkEnd w:id="20319"/>
      <w:r>
        <w:rPr>
          <w:rFonts w:hint="cs"/>
          <w:rtl/>
          <w:lang w:eastAsia="he-IL"/>
        </w:rPr>
        <w:t>אני אבל רוצה להתחיל מדבריך, יוסף ג'בארין. אני אתמו</w:t>
      </w:r>
      <w:bookmarkStart w:id="20320" w:name="_ETM_Q42_403000"/>
      <w:bookmarkEnd w:id="20320"/>
      <w:r>
        <w:rPr>
          <w:rFonts w:hint="cs"/>
          <w:rtl/>
          <w:lang w:eastAsia="he-IL"/>
        </w:rPr>
        <w:t xml:space="preserve">ל, יצא לי לבקר יחד עם כבוד הרב הראשי </w:t>
      </w:r>
      <w:bookmarkStart w:id="20321" w:name="_ETM_Q42_407000"/>
      <w:bookmarkEnd w:id="20321"/>
      <w:r>
        <w:rPr>
          <w:rFonts w:hint="cs"/>
          <w:rtl/>
          <w:lang w:eastAsia="he-IL"/>
        </w:rPr>
        <w:t>לישראל, הרב דוד לאו, את יוסף פליישמן. אנשים</w:t>
      </w:r>
      <w:bookmarkStart w:id="20322" w:name="_ETM_Q42_412000"/>
      <w:bookmarkEnd w:id="20322"/>
      <w:r>
        <w:rPr>
          <w:rFonts w:hint="cs"/>
          <w:rtl/>
          <w:lang w:eastAsia="he-IL"/>
        </w:rPr>
        <w:t xml:space="preserve"> לא חפים מטעויות, אנשים יכולים לטעות. וכשעוצרים אדם בטעות </w:t>
      </w:r>
      <w:bookmarkStart w:id="20323" w:name="_ETM_Q42_416000"/>
      <w:bookmarkEnd w:id="20323"/>
      <w:r>
        <w:rPr>
          <w:rFonts w:hint="cs"/>
          <w:rtl/>
          <w:lang w:eastAsia="he-IL"/>
        </w:rPr>
        <w:t xml:space="preserve">זה דבר שיכול לקרות לצערנו. זה לא </w:t>
      </w:r>
      <w:bookmarkStart w:id="20324" w:name="_ETM_Q42_420000"/>
      <w:bookmarkEnd w:id="20324"/>
      <w:r>
        <w:rPr>
          <w:rFonts w:hint="cs"/>
          <w:rtl/>
          <w:lang w:eastAsia="he-IL"/>
        </w:rPr>
        <w:t xml:space="preserve">צריך לקרות, אבל יכול לקרות. בשביל זה לא צריך </w:t>
      </w:r>
      <w:bookmarkStart w:id="20325" w:name="_ETM_Q42_424000"/>
      <w:bookmarkEnd w:id="20325"/>
      <w:r>
        <w:rPr>
          <w:rFonts w:hint="cs"/>
          <w:rtl/>
          <w:lang w:eastAsia="he-IL"/>
        </w:rPr>
        <w:t xml:space="preserve">להקים בדיקה ולא ועדת חקירה, צריך לעשות בדיקה פנימית, </w:t>
      </w:r>
      <w:bookmarkStart w:id="20326" w:name="_ETM_Q42_426000"/>
      <w:bookmarkEnd w:id="20326"/>
      <w:r>
        <w:rPr>
          <w:rFonts w:hint="cs"/>
          <w:rtl/>
          <w:lang w:eastAsia="he-IL"/>
        </w:rPr>
        <w:t xml:space="preserve">בצורה מסודרת, איך קורית טעות כזאת, שהיא לא תחזור על </w:t>
      </w:r>
      <w:bookmarkStart w:id="20327" w:name="_ETM_Q42_430000"/>
      <w:bookmarkEnd w:id="20327"/>
      <w:r>
        <w:rPr>
          <w:rFonts w:hint="cs"/>
          <w:rtl/>
          <w:lang w:eastAsia="he-IL"/>
        </w:rPr>
        <w:t xml:space="preserve">עצמה. </w:t>
      </w:r>
    </w:p>
    <w:p w:rsidR="000336A4" w:rsidRDefault="000336A4" w:rsidP="0073511B">
      <w:pPr>
        <w:rPr>
          <w:rtl/>
          <w:lang w:eastAsia="he-IL"/>
        </w:rPr>
      </w:pPr>
    </w:p>
    <w:p w:rsidR="000336A4" w:rsidRDefault="000336A4" w:rsidP="0073511B">
      <w:pPr>
        <w:rPr>
          <w:rtl/>
          <w:lang w:eastAsia="he-IL"/>
        </w:rPr>
      </w:pPr>
      <w:r>
        <w:rPr>
          <w:rFonts w:hint="cs"/>
          <w:rtl/>
          <w:lang w:eastAsia="he-IL"/>
        </w:rPr>
        <w:t>א</w:t>
      </w:r>
      <w:bookmarkStart w:id="20328" w:name="_ETM_Q42_431000"/>
      <w:bookmarkEnd w:id="20328"/>
      <w:r>
        <w:rPr>
          <w:rFonts w:hint="cs"/>
          <w:rtl/>
          <w:lang w:eastAsia="he-IL"/>
        </w:rPr>
        <w:t xml:space="preserve">בל להוציא אדם שלא כל כך בריא בחמש בבוקר, בקור הירושלמי </w:t>
      </w:r>
      <w:r>
        <w:rPr>
          <w:rtl/>
          <w:lang w:eastAsia="he-IL"/>
        </w:rPr>
        <w:t>–</w:t>
      </w:r>
      <w:r>
        <w:rPr>
          <w:rFonts w:hint="cs"/>
          <w:rtl/>
          <w:lang w:eastAsia="he-IL"/>
        </w:rPr>
        <w:t xml:space="preserve"> ולירושלמים שביניהם, גם אלה שהגיעו </w:t>
      </w:r>
      <w:bookmarkStart w:id="20329" w:name="_ETM_Q42_445000"/>
      <w:bookmarkEnd w:id="20329"/>
      <w:r>
        <w:rPr>
          <w:rFonts w:hint="cs"/>
          <w:rtl/>
          <w:lang w:eastAsia="he-IL"/>
        </w:rPr>
        <w:t xml:space="preserve">מהצפון לגור בבית צפאפא </w:t>
      </w:r>
      <w:r>
        <w:rPr>
          <w:rtl/>
          <w:lang w:eastAsia="he-IL"/>
        </w:rPr>
        <w:t>–</w:t>
      </w:r>
      <w:r>
        <w:rPr>
          <w:rFonts w:hint="cs"/>
          <w:rtl/>
          <w:lang w:eastAsia="he-IL"/>
        </w:rPr>
        <w:t xml:space="preserve"> להוציא אותו מתחנת מוריה, אדם </w:t>
      </w:r>
      <w:bookmarkStart w:id="20330" w:name="_ETM_Q42_451000"/>
      <w:bookmarkEnd w:id="20330"/>
      <w:r>
        <w:rPr>
          <w:rFonts w:hint="cs"/>
          <w:rtl/>
          <w:lang w:eastAsia="he-IL"/>
        </w:rPr>
        <w:t xml:space="preserve">מבית ישראל, בקור הירושלמי בחמש בבוקר, אדם כזה </w:t>
      </w:r>
      <w:bookmarkStart w:id="20331" w:name="_ETM_Q42_455000"/>
      <w:bookmarkEnd w:id="20331"/>
      <w:r>
        <w:rPr>
          <w:rFonts w:hint="cs"/>
          <w:rtl/>
          <w:lang w:eastAsia="he-IL"/>
        </w:rPr>
        <w:t>בלי נעליים, בלי גרביים, בקור הירושלמי, כי הוציאו או</w:t>
      </w:r>
      <w:bookmarkStart w:id="20332" w:name="_ETM_Q42_460000"/>
      <w:bookmarkEnd w:id="20332"/>
      <w:r>
        <w:rPr>
          <w:rFonts w:hint="cs"/>
          <w:rtl/>
          <w:lang w:eastAsia="he-IL"/>
        </w:rPr>
        <w:t xml:space="preserve">תו מהמיטה </w:t>
      </w:r>
      <w:r>
        <w:rPr>
          <w:rtl/>
          <w:lang w:eastAsia="he-IL"/>
        </w:rPr>
        <w:t>–</w:t>
      </w:r>
      <w:r>
        <w:rPr>
          <w:rFonts w:hint="cs"/>
          <w:rtl/>
          <w:lang w:eastAsia="he-IL"/>
        </w:rPr>
        <w:t xml:space="preserve"> להוציא אותו החוצה לרחוב זה מעשה </w:t>
      </w:r>
      <w:bookmarkStart w:id="20333" w:name="_ETM_Q42_466000"/>
      <w:bookmarkEnd w:id="20333"/>
      <w:r>
        <w:rPr>
          <w:rFonts w:hint="cs"/>
          <w:rtl/>
          <w:lang w:eastAsia="he-IL"/>
        </w:rPr>
        <w:t>בלתי אנושי בעליל. ועל מעשה כזה - - -</w:t>
      </w:r>
    </w:p>
    <w:p w:rsidR="000336A4" w:rsidRDefault="000336A4" w:rsidP="0073511B">
      <w:pPr>
        <w:rPr>
          <w:rtl/>
          <w:lang w:eastAsia="he-IL"/>
        </w:rPr>
      </w:pPr>
    </w:p>
    <w:p w:rsidR="000336A4" w:rsidRDefault="000336A4" w:rsidP="0073511B">
      <w:pPr>
        <w:pStyle w:val="af5"/>
        <w:rPr>
          <w:rtl/>
        </w:rPr>
      </w:pPr>
      <w:bookmarkStart w:id="20334" w:name="_ETM_Q42_468000"/>
      <w:bookmarkStart w:id="20335" w:name="ET_interruption_5264_25"/>
      <w:bookmarkEnd w:id="20334"/>
      <w:r w:rsidRPr="00A2645C">
        <w:rPr>
          <w:rStyle w:val="TagStyle"/>
          <w:rtl/>
        </w:rPr>
        <w:t xml:space="preserve"> &lt;&lt; קריאה &gt;&gt;</w:t>
      </w:r>
      <w:r w:rsidRPr="00887964">
        <w:rPr>
          <w:rStyle w:val="TagStyle"/>
          <w:rtl/>
        </w:rPr>
        <w:t xml:space="preserve"> </w:t>
      </w:r>
      <w:r>
        <w:rPr>
          <w:rtl/>
        </w:rPr>
        <w:t>אחמד טיבי (הרשימה המשותפת):</w:t>
      </w:r>
      <w:r w:rsidRPr="00887964">
        <w:rPr>
          <w:rStyle w:val="TagStyle"/>
          <w:rtl/>
        </w:rPr>
        <w:t xml:space="preserve"> </w:t>
      </w:r>
      <w:r w:rsidRPr="00A2645C">
        <w:rPr>
          <w:rStyle w:val="TagStyle"/>
          <w:rtl/>
        </w:rPr>
        <w:t>&lt;&lt; קריאה &gt;&gt;</w:t>
      </w:r>
      <w:r>
        <w:rPr>
          <w:rtl/>
        </w:rPr>
        <w:t xml:space="preserve">   </w:t>
      </w:r>
      <w:bookmarkEnd w:id="20335"/>
    </w:p>
    <w:p w:rsidR="000336A4" w:rsidRDefault="000336A4" w:rsidP="0073511B">
      <w:pPr>
        <w:pStyle w:val="KeepWithNext"/>
        <w:rPr>
          <w:rtl/>
          <w:lang w:eastAsia="he-IL"/>
        </w:rPr>
      </w:pPr>
    </w:p>
    <w:p w:rsidR="000336A4" w:rsidRDefault="000336A4" w:rsidP="0073511B">
      <w:pPr>
        <w:rPr>
          <w:rtl/>
          <w:lang w:eastAsia="he-IL"/>
        </w:rPr>
      </w:pPr>
      <w:r>
        <w:rPr>
          <w:rFonts w:hint="cs"/>
          <w:rtl/>
          <w:lang w:eastAsia="he-IL"/>
        </w:rPr>
        <w:t>המשטרה?</w:t>
      </w:r>
    </w:p>
    <w:p w:rsidR="000336A4" w:rsidRDefault="000336A4" w:rsidP="0073511B">
      <w:pPr>
        <w:rPr>
          <w:rtl/>
          <w:lang w:eastAsia="he-IL"/>
        </w:rPr>
      </w:pPr>
    </w:p>
    <w:p w:rsidR="000336A4" w:rsidRDefault="000336A4" w:rsidP="0073511B">
      <w:pPr>
        <w:pStyle w:val="-"/>
        <w:rPr>
          <w:rtl/>
        </w:rPr>
      </w:pPr>
      <w:bookmarkStart w:id="20336" w:name="_ETM_Q42_469000"/>
      <w:bookmarkEnd w:id="20336"/>
      <w:r w:rsidRPr="00A2645C">
        <w:rPr>
          <w:rStyle w:val="TagStyle"/>
          <w:rtl/>
        </w:rPr>
        <w:t xml:space="preserve"> &lt;&lt; דובר_המשך &gt;&gt;</w:t>
      </w:r>
      <w:r w:rsidRPr="00887964">
        <w:rPr>
          <w:rStyle w:val="TagStyle"/>
          <w:rtl/>
        </w:rPr>
        <w:t xml:space="preserve"> </w:t>
      </w:r>
      <w:r>
        <w:rPr>
          <w:rtl/>
        </w:rPr>
        <w:t>יצחק פינדרוס (בשם ועדת הכנסת):</w:t>
      </w:r>
      <w:r w:rsidRPr="00887964">
        <w:rPr>
          <w:rStyle w:val="TagStyle"/>
          <w:rtl/>
        </w:rPr>
        <w:t xml:space="preserve"> </w:t>
      </w:r>
      <w:r w:rsidRPr="00A2645C">
        <w:rPr>
          <w:rStyle w:val="TagStyle"/>
          <w:rtl/>
        </w:rPr>
        <w:t>&lt;&lt; דובר_המשך &gt;&gt;</w:t>
      </w:r>
      <w:r>
        <w:rPr>
          <w:rtl/>
        </w:rPr>
        <w:t xml:space="preserve">   </w:t>
      </w:r>
    </w:p>
    <w:p w:rsidR="000336A4" w:rsidRDefault="000336A4" w:rsidP="0073511B">
      <w:pPr>
        <w:pStyle w:val="KeepWithNext"/>
        <w:rPr>
          <w:rtl/>
          <w:lang w:eastAsia="he-IL"/>
        </w:rPr>
      </w:pPr>
    </w:p>
    <w:p w:rsidR="000336A4" w:rsidRDefault="000336A4" w:rsidP="0073511B">
      <w:pPr>
        <w:rPr>
          <w:rtl/>
          <w:lang w:eastAsia="he-IL"/>
        </w:rPr>
      </w:pPr>
      <w:bookmarkStart w:id="20337" w:name="_ETM_Q42_470000"/>
      <w:bookmarkEnd w:id="20337"/>
      <w:r>
        <w:rPr>
          <w:rFonts w:hint="cs"/>
          <w:rtl/>
          <w:lang w:eastAsia="he-IL"/>
        </w:rPr>
        <w:t>כן, אותה משטרה, אחמד, שאני ביקשתי מכם, חברי הכנסת</w:t>
      </w:r>
      <w:bookmarkStart w:id="20338" w:name="_ETM_Q42_474000"/>
      <w:bookmarkEnd w:id="20338"/>
      <w:r>
        <w:rPr>
          <w:rFonts w:hint="cs"/>
          <w:rtl/>
          <w:lang w:eastAsia="he-IL"/>
        </w:rPr>
        <w:t>, להקים ועדת חקירה לבדוק את התנהלות המשטרה, וכולם פה</w:t>
      </w:r>
      <w:bookmarkStart w:id="20339" w:name="_ETM_Q42_478000"/>
      <w:bookmarkEnd w:id="20339"/>
      <w:r>
        <w:rPr>
          <w:rFonts w:hint="cs"/>
          <w:rtl/>
          <w:lang w:eastAsia="he-IL"/>
        </w:rPr>
        <w:t xml:space="preserve"> </w:t>
      </w:r>
      <w:r>
        <w:rPr>
          <w:rtl/>
          <w:lang w:eastAsia="he-IL"/>
        </w:rPr>
        <w:t>–</w:t>
      </w:r>
      <w:r>
        <w:rPr>
          <w:rFonts w:hint="cs"/>
          <w:rtl/>
          <w:lang w:eastAsia="he-IL"/>
        </w:rPr>
        <w:t xml:space="preserve"> קואליציה ואופוזיציה </w:t>
      </w:r>
      <w:r>
        <w:rPr>
          <w:rtl/>
          <w:lang w:eastAsia="he-IL"/>
        </w:rPr>
        <w:t>–</w:t>
      </w:r>
      <w:r>
        <w:rPr>
          <w:rFonts w:hint="cs"/>
          <w:rtl/>
          <w:lang w:eastAsia="he-IL"/>
        </w:rPr>
        <w:t xml:space="preserve"> התאחדתם נגדי בעניין הזה. </w:t>
      </w:r>
    </w:p>
    <w:p w:rsidR="000336A4" w:rsidRDefault="000336A4" w:rsidP="0073511B">
      <w:pPr>
        <w:rPr>
          <w:rtl/>
          <w:lang w:eastAsia="he-IL"/>
        </w:rPr>
      </w:pPr>
      <w:bookmarkStart w:id="20340" w:name="_ETM_Q42_486000"/>
      <w:bookmarkEnd w:id="20340"/>
    </w:p>
    <w:p w:rsidR="000336A4" w:rsidRDefault="000336A4" w:rsidP="0073511B">
      <w:pPr>
        <w:pStyle w:val="af5"/>
        <w:rPr>
          <w:rtl/>
        </w:rPr>
      </w:pPr>
      <w:bookmarkStart w:id="20341" w:name="_ETM_Q42_487000"/>
      <w:bookmarkStart w:id="20342" w:name="ET_interruption_5264_27"/>
      <w:bookmarkEnd w:id="20341"/>
      <w:r w:rsidRPr="00A2645C">
        <w:rPr>
          <w:rStyle w:val="TagStyle"/>
          <w:rtl/>
        </w:rPr>
        <w:t xml:space="preserve"> &lt;&lt; קריאה &gt;&gt;</w:t>
      </w:r>
      <w:r w:rsidRPr="00887964">
        <w:rPr>
          <w:rStyle w:val="TagStyle"/>
          <w:rtl/>
        </w:rPr>
        <w:t xml:space="preserve"> </w:t>
      </w:r>
      <w:r>
        <w:rPr>
          <w:rtl/>
        </w:rPr>
        <w:t>אחמד טיבי (הרשימה המשותפת):</w:t>
      </w:r>
      <w:r w:rsidRPr="00887964">
        <w:rPr>
          <w:rStyle w:val="TagStyle"/>
          <w:rtl/>
        </w:rPr>
        <w:t xml:space="preserve"> </w:t>
      </w:r>
      <w:r w:rsidRPr="00A2645C">
        <w:rPr>
          <w:rStyle w:val="TagStyle"/>
          <w:rtl/>
        </w:rPr>
        <w:t>&lt;&lt; קריאה &gt;&gt;</w:t>
      </w:r>
      <w:r>
        <w:rPr>
          <w:rtl/>
        </w:rPr>
        <w:t xml:space="preserve">   </w:t>
      </w:r>
      <w:bookmarkEnd w:id="20342"/>
    </w:p>
    <w:p w:rsidR="000336A4" w:rsidRDefault="000336A4" w:rsidP="0073511B">
      <w:pPr>
        <w:pStyle w:val="KeepWithNext"/>
        <w:rPr>
          <w:rtl/>
          <w:lang w:eastAsia="he-IL"/>
        </w:rPr>
      </w:pPr>
    </w:p>
    <w:p w:rsidR="000336A4" w:rsidRDefault="000336A4" w:rsidP="0073511B">
      <w:pPr>
        <w:rPr>
          <w:rtl/>
          <w:lang w:eastAsia="he-IL"/>
        </w:rPr>
      </w:pPr>
      <w:r>
        <w:rPr>
          <w:rFonts w:hint="cs"/>
          <w:rtl/>
          <w:lang w:eastAsia="he-IL"/>
        </w:rPr>
        <w:t>מה?</w:t>
      </w:r>
    </w:p>
    <w:p w:rsidR="000336A4" w:rsidRDefault="000336A4" w:rsidP="0073511B">
      <w:pPr>
        <w:rPr>
          <w:rtl/>
          <w:lang w:eastAsia="he-IL"/>
        </w:rPr>
      </w:pPr>
    </w:p>
    <w:p w:rsidR="000336A4" w:rsidRDefault="000336A4" w:rsidP="0073511B">
      <w:pPr>
        <w:pStyle w:val="-"/>
        <w:rPr>
          <w:rtl/>
        </w:rPr>
      </w:pPr>
      <w:bookmarkStart w:id="20343" w:name="_ETM_Q42_484000"/>
      <w:bookmarkEnd w:id="20343"/>
      <w:r w:rsidRPr="00A2645C">
        <w:rPr>
          <w:rStyle w:val="TagStyle"/>
          <w:rtl/>
        </w:rPr>
        <w:t xml:space="preserve"> &lt;&lt; דובר_המשך &gt;&gt;</w:t>
      </w:r>
      <w:r w:rsidRPr="00887964">
        <w:rPr>
          <w:rStyle w:val="TagStyle"/>
          <w:rtl/>
        </w:rPr>
        <w:t xml:space="preserve"> </w:t>
      </w:r>
      <w:r>
        <w:rPr>
          <w:rtl/>
        </w:rPr>
        <w:t>יצחק פינדרוס (בשם ועדת הכנסת):</w:t>
      </w:r>
      <w:r w:rsidRPr="00887964">
        <w:rPr>
          <w:rStyle w:val="TagStyle"/>
          <w:rtl/>
        </w:rPr>
        <w:t xml:space="preserve"> </w:t>
      </w:r>
      <w:r w:rsidRPr="00A2645C">
        <w:rPr>
          <w:rStyle w:val="TagStyle"/>
          <w:rtl/>
        </w:rPr>
        <w:t>&lt;&lt; דובר_המשך &gt;&gt;</w:t>
      </w:r>
      <w:r>
        <w:rPr>
          <w:rtl/>
        </w:rPr>
        <w:t xml:space="preserve">   </w:t>
      </w:r>
    </w:p>
    <w:p w:rsidR="000336A4" w:rsidRDefault="000336A4" w:rsidP="0073511B">
      <w:pPr>
        <w:pStyle w:val="KeepWithNext"/>
        <w:rPr>
          <w:rtl/>
          <w:lang w:eastAsia="he-IL"/>
        </w:rPr>
      </w:pPr>
    </w:p>
    <w:p w:rsidR="000336A4" w:rsidRDefault="000336A4" w:rsidP="0073511B">
      <w:pPr>
        <w:rPr>
          <w:rtl/>
          <w:lang w:eastAsia="he-IL"/>
        </w:rPr>
      </w:pPr>
      <w:bookmarkStart w:id="20344" w:name="_ETM_Q42_485000"/>
      <w:bookmarkEnd w:id="20344"/>
      <w:r>
        <w:rPr>
          <w:rFonts w:hint="cs"/>
          <w:rtl/>
          <w:lang w:eastAsia="he-IL"/>
        </w:rPr>
        <w:t xml:space="preserve">כן. התאחדו כולם נגדי על הקמת ועדת </w:t>
      </w:r>
      <w:bookmarkStart w:id="20345" w:name="_ETM_Q42_488000"/>
      <w:bookmarkEnd w:id="20345"/>
      <w:r>
        <w:rPr>
          <w:rFonts w:hint="cs"/>
          <w:rtl/>
          <w:lang w:eastAsia="he-IL"/>
        </w:rPr>
        <w:t xml:space="preserve">החקירה. חוץ מאחמד, נכון. </w:t>
      </w:r>
    </w:p>
    <w:p w:rsidR="000336A4" w:rsidRDefault="000336A4" w:rsidP="0073511B">
      <w:pPr>
        <w:rPr>
          <w:rtl/>
          <w:lang w:eastAsia="he-IL"/>
        </w:rPr>
      </w:pPr>
      <w:bookmarkStart w:id="20346" w:name="_ETM_Q42_490000"/>
      <w:bookmarkEnd w:id="20346"/>
    </w:p>
    <w:p w:rsidR="000336A4" w:rsidRDefault="000336A4" w:rsidP="0073511B">
      <w:pPr>
        <w:pStyle w:val="af5"/>
        <w:rPr>
          <w:rtl/>
        </w:rPr>
      </w:pPr>
      <w:bookmarkStart w:id="20347" w:name="ET_interruption_5806_29"/>
      <w:r w:rsidRPr="00A2645C">
        <w:rPr>
          <w:rStyle w:val="TagStyle"/>
          <w:rtl/>
        </w:rPr>
        <w:t xml:space="preserve"> &lt;&lt; קריאה &gt;&gt;</w:t>
      </w:r>
      <w:r w:rsidRPr="00887964">
        <w:rPr>
          <w:rStyle w:val="TagStyle"/>
          <w:rtl/>
        </w:rPr>
        <w:t xml:space="preserve"> </w:t>
      </w:r>
      <w:r>
        <w:rPr>
          <w:rtl/>
        </w:rPr>
        <w:t>אנטאנס שחאדה (הרשימה המשותפת):</w:t>
      </w:r>
      <w:r w:rsidRPr="00887964">
        <w:rPr>
          <w:rStyle w:val="TagStyle"/>
          <w:rtl/>
        </w:rPr>
        <w:t xml:space="preserve"> </w:t>
      </w:r>
      <w:r w:rsidRPr="00A2645C">
        <w:rPr>
          <w:rStyle w:val="TagStyle"/>
          <w:rtl/>
        </w:rPr>
        <w:t>&lt;&lt; קריאה &gt;&gt;</w:t>
      </w:r>
      <w:r>
        <w:rPr>
          <w:rtl/>
        </w:rPr>
        <w:t xml:space="preserve">   </w:t>
      </w:r>
      <w:bookmarkEnd w:id="20347"/>
    </w:p>
    <w:p w:rsidR="000336A4" w:rsidRDefault="000336A4" w:rsidP="0073511B">
      <w:pPr>
        <w:pStyle w:val="KeepWithNext"/>
        <w:rPr>
          <w:rtl/>
          <w:lang w:eastAsia="he-IL"/>
        </w:rPr>
      </w:pPr>
    </w:p>
    <w:p w:rsidR="000336A4" w:rsidRDefault="000336A4" w:rsidP="0073511B">
      <w:pPr>
        <w:rPr>
          <w:rtl/>
          <w:lang w:eastAsia="he-IL"/>
        </w:rPr>
      </w:pPr>
      <w:r>
        <w:rPr>
          <w:rFonts w:hint="cs"/>
          <w:rtl/>
          <w:lang w:eastAsia="he-IL"/>
        </w:rPr>
        <w:t xml:space="preserve">לא נכון. </w:t>
      </w:r>
    </w:p>
    <w:p w:rsidR="000336A4" w:rsidRDefault="000336A4" w:rsidP="0073511B">
      <w:pPr>
        <w:rPr>
          <w:rtl/>
          <w:lang w:eastAsia="he-IL"/>
        </w:rPr>
      </w:pPr>
    </w:p>
    <w:p w:rsidR="000336A4" w:rsidRDefault="000336A4" w:rsidP="0073511B">
      <w:pPr>
        <w:pStyle w:val="-"/>
        <w:rPr>
          <w:rtl/>
        </w:rPr>
      </w:pPr>
      <w:bookmarkStart w:id="20348" w:name="_ETM_Q42_491000"/>
      <w:bookmarkEnd w:id="20348"/>
      <w:r w:rsidRPr="00A2645C">
        <w:rPr>
          <w:rStyle w:val="TagStyle"/>
          <w:rtl/>
        </w:rPr>
        <w:t xml:space="preserve"> &lt;&lt; דובר_המשך &gt;&gt;</w:t>
      </w:r>
      <w:r w:rsidRPr="00887964">
        <w:rPr>
          <w:rStyle w:val="TagStyle"/>
          <w:rtl/>
        </w:rPr>
        <w:t xml:space="preserve"> </w:t>
      </w:r>
      <w:r>
        <w:rPr>
          <w:rtl/>
        </w:rPr>
        <w:t>יצחק פינדרוס (בשם ועדת הכנסת):</w:t>
      </w:r>
      <w:r w:rsidRPr="00887964">
        <w:rPr>
          <w:rStyle w:val="TagStyle"/>
          <w:rtl/>
        </w:rPr>
        <w:t xml:space="preserve"> </w:t>
      </w:r>
      <w:r w:rsidRPr="00A2645C">
        <w:rPr>
          <w:rStyle w:val="TagStyle"/>
          <w:rtl/>
        </w:rPr>
        <w:t>&lt;&lt; דובר_המשך &gt;&gt;</w:t>
      </w:r>
      <w:r>
        <w:rPr>
          <w:rtl/>
        </w:rPr>
        <w:t xml:space="preserve">   </w:t>
      </w:r>
    </w:p>
    <w:p w:rsidR="000336A4" w:rsidRDefault="000336A4" w:rsidP="0073511B">
      <w:pPr>
        <w:pStyle w:val="KeepWithNext"/>
        <w:rPr>
          <w:rtl/>
          <w:lang w:eastAsia="he-IL"/>
        </w:rPr>
      </w:pPr>
    </w:p>
    <w:p w:rsidR="000336A4" w:rsidRDefault="000336A4" w:rsidP="0073511B">
      <w:pPr>
        <w:rPr>
          <w:rtl/>
          <w:lang w:eastAsia="he-IL"/>
        </w:rPr>
      </w:pPr>
      <w:bookmarkStart w:id="20349" w:name="_ETM_Q42_492000"/>
      <w:bookmarkEnd w:id="20349"/>
      <w:r>
        <w:rPr>
          <w:rFonts w:hint="cs"/>
          <w:rtl/>
          <w:lang w:eastAsia="he-IL"/>
        </w:rPr>
        <w:t>נכון, חוץ מהרשימה המשותפת.</w:t>
      </w:r>
    </w:p>
    <w:p w:rsidR="000336A4" w:rsidRDefault="000336A4" w:rsidP="0073511B">
      <w:pPr>
        <w:rPr>
          <w:rtl/>
          <w:lang w:eastAsia="he-IL"/>
        </w:rPr>
      </w:pPr>
    </w:p>
    <w:p w:rsidR="000336A4" w:rsidRDefault="000336A4" w:rsidP="0073511B">
      <w:pPr>
        <w:pStyle w:val="af5"/>
        <w:rPr>
          <w:rtl/>
        </w:rPr>
      </w:pPr>
      <w:bookmarkStart w:id="20350" w:name="_ETM_Q42_497000"/>
      <w:bookmarkStart w:id="20351" w:name="ET_interruption_5264_31"/>
      <w:bookmarkEnd w:id="20350"/>
      <w:r w:rsidRPr="00A2645C">
        <w:rPr>
          <w:rStyle w:val="TagStyle"/>
          <w:rtl/>
        </w:rPr>
        <w:t xml:space="preserve"> &lt;&lt; קריאה &gt;&gt;</w:t>
      </w:r>
      <w:r w:rsidRPr="00887964">
        <w:rPr>
          <w:rStyle w:val="TagStyle"/>
          <w:rtl/>
        </w:rPr>
        <w:t xml:space="preserve"> </w:t>
      </w:r>
      <w:r>
        <w:rPr>
          <w:rtl/>
        </w:rPr>
        <w:t>אחמד טיבי (הרשימה המשותפת):</w:t>
      </w:r>
      <w:r w:rsidRPr="00887964">
        <w:rPr>
          <w:rStyle w:val="TagStyle"/>
          <w:rtl/>
        </w:rPr>
        <w:t xml:space="preserve"> </w:t>
      </w:r>
      <w:r w:rsidRPr="00A2645C">
        <w:rPr>
          <w:rStyle w:val="TagStyle"/>
          <w:rtl/>
        </w:rPr>
        <w:t>&lt;&lt; קריאה &gt;&gt;</w:t>
      </w:r>
      <w:r>
        <w:rPr>
          <w:rtl/>
        </w:rPr>
        <w:t xml:space="preserve">   </w:t>
      </w:r>
      <w:bookmarkEnd w:id="20351"/>
    </w:p>
    <w:p w:rsidR="000336A4" w:rsidRDefault="000336A4" w:rsidP="0073511B">
      <w:pPr>
        <w:pStyle w:val="KeepWithNext"/>
        <w:rPr>
          <w:rtl/>
          <w:lang w:eastAsia="he-IL"/>
        </w:rPr>
      </w:pPr>
    </w:p>
    <w:p w:rsidR="000336A4" w:rsidRDefault="000336A4" w:rsidP="0073511B">
      <w:pPr>
        <w:rPr>
          <w:rtl/>
          <w:lang w:eastAsia="he-IL"/>
        </w:rPr>
      </w:pPr>
      <w:r>
        <w:rPr>
          <w:rFonts w:hint="cs"/>
          <w:rtl/>
          <w:lang w:eastAsia="he-IL"/>
        </w:rPr>
        <w:t xml:space="preserve"> </w:t>
      </w:r>
      <w:bookmarkStart w:id="20352" w:name="_ETM_Q42_495000"/>
      <w:bookmarkEnd w:id="20352"/>
      <w:r>
        <w:rPr>
          <w:rFonts w:hint="cs"/>
          <w:rtl/>
          <w:lang w:eastAsia="he-IL"/>
        </w:rPr>
        <w:t xml:space="preserve">זה לא רק אחמד, </w:t>
      </w:r>
      <w:bookmarkStart w:id="20353" w:name="_ETM_Q42_496000"/>
      <w:bookmarkEnd w:id="20353"/>
      <w:r>
        <w:rPr>
          <w:rFonts w:hint="cs"/>
          <w:rtl/>
          <w:lang w:eastAsia="he-IL"/>
        </w:rPr>
        <w:t xml:space="preserve">זה כל הרשימה המשותפת. </w:t>
      </w:r>
    </w:p>
    <w:p w:rsidR="000336A4" w:rsidRDefault="000336A4" w:rsidP="0073511B">
      <w:pPr>
        <w:rPr>
          <w:rtl/>
          <w:lang w:eastAsia="he-IL"/>
        </w:rPr>
      </w:pPr>
    </w:p>
    <w:p w:rsidR="000336A4" w:rsidRDefault="000336A4" w:rsidP="0073511B">
      <w:pPr>
        <w:pStyle w:val="-"/>
        <w:rPr>
          <w:rtl/>
        </w:rPr>
      </w:pPr>
      <w:bookmarkStart w:id="20354" w:name="_ETM_Q42_499000"/>
      <w:bookmarkEnd w:id="20354"/>
      <w:r w:rsidRPr="00A2645C">
        <w:rPr>
          <w:rStyle w:val="TagStyle"/>
          <w:rtl/>
        </w:rPr>
        <w:t xml:space="preserve"> &lt;&lt; דובר_המשך &gt;&gt;</w:t>
      </w:r>
      <w:r w:rsidRPr="00887964">
        <w:rPr>
          <w:rStyle w:val="TagStyle"/>
          <w:rtl/>
        </w:rPr>
        <w:t xml:space="preserve"> </w:t>
      </w:r>
      <w:r>
        <w:rPr>
          <w:rtl/>
        </w:rPr>
        <w:t>יצחק פינדרוס (בשם ועדת הכנסת):</w:t>
      </w:r>
      <w:r w:rsidRPr="00887964">
        <w:rPr>
          <w:rStyle w:val="TagStyle"/>
          <w:rtl/>
        </w:rPr>
        <w:t xml:space="preserve"> </w:t>
      </w:r>
      <w:r w:rsidRPr="00A2645C">
        <w:rPr>
          <w:rStyle w:val="TagStyle"/>
          <w:rtl/>
        </w:rPr>
        <w:t>&lt;&lt; דובר_המשך &gt;&gt;</w:t>
      </w:r>
      <w:r>
        <w:rPr>
          <w:rtl/>
        </w:rPr>
        <w:t xml:space="preserve">   </w:t>
      </w:r>
    </w:p>
    <w:p w:rsidR="000336A4" w:rsidRDefault="000336A4" w:rsidP="0073511B">
      <w:pPr>
        <w:pStyle w:val="KeepWithNext"/>
        <w:rPr>
          <w:rtl/>
          <w:lang w:eastAsia="he-IL"/>
        </w:rPr>
      </w:pPr>
    </w:p>
    <w:p w:rsidR="000336A4" w:rsidRDefault="000336A4" w:rsidP="0073511B">
      <w:pPr>
        <w:rPr>
          <w:rtl/>
          <w:lang w:eastAsia="he-IL"/>
        </w:rPr>
      </w:pPr>
      <w:bookmarkStart w:id="20355" w:name="_ETM_Q42_500000"/>
      <w:bookmarkEnd w:id="20355"/>
      <w:r>
        <w:rPr>
          <w:rFonts w:hint="cs"/>
          <w:rtl/>
          <w:lang w:eastAsia="he-IL"/>
        </w:rPr>
        <w:t xml:space="preserve">חוץ מהרשימה המשותפת התאחדו פה כולם </w:t>
      </w:r>
      <w:bookmarkStart w:id="20356" w:name="_ETM_Q42_502000"/>
      <w:bookmarkEnd w:id="20356"/>
      <w:r>
        <w:rPr>
          <w:rFonts w:hint="cs"/>
          <w:rtl/>
          <w:lang w:eastAsia="he-IL"/>
        </w:rPr>
        <w:t>להצביע נגדי על הדבר הנוראי הזה. רבותיי, אני חוזר שוב:</w:t>
      </w:r>
      <w:bookmarkStart w:id="20357" w:name="_ETM_Q42_506000"/>
      <w:bookmarkEnd w:id="20357"/>
      <w:r>
        <w:rPr>
          <w:rFonts w:hint="cs"/>
          <w:rtl/>
          <w:lang w:eastAsia="he-IL"/>
        </w:rPr>
        <w:t xml:space="preserve"> להוציא בן אדם, בלי נעליים, בלי גרביים, הוציאו </w:t>
      </w:r>
      <w:bookmarkStart w:id="20358" w:name="_ETM_Q42_510000"/>
      <w:bookmarkEnd w:id="20358"/>
      <w:r>
        <w:rPr>
          <w:rFonts w:hint="cs"/>
          <w:rtl/>
          <w:lang w:eastAsia="he-IL"/>
        </w:rPr>
        <w:t xml:space="preserve">אותו מהמיטה בטעות </w:t>
      </w:r>
      <w:r>
        <w:rPr>
          <w:rtl/>
          <w:lang w:eastAsia="he-IL"/>
        </w:rPr>
        <w:t>–</w:t>
      </w:r>
      <w:r>
        <w:rPr>
          <w:rFonts w:hint="cs"/>
          <w:rtl/>
          <w:lang w:eastAsia="he-IL"/>
        </w:rPr>
        <w:t xml:space="preserve"> גילו את הטעות בחמש בבוקר. גם אם אתם חושבים שהוא יכול לעלות על תחבורה ציבורית - -</w:t>
      </w:r>
    </w:p>
    <w:p w:rsidR="000336A4" w:rsidRDefault="000336A4" w:rsidP="0073511B">
      <w:pPr>
        <w:rPr>
          <w:rtl/>
          <w:lang w:eastAsia="he-IL"/>
        </w:rPr>
      </w:pPr>
    </w:p>
    <w:p w:rsidR="000336A4" w:rsidRDefault="000336A4" w:rsidP="0073511B">
      <w:pPr>
        <w:pStyle w:val="af5"/>
        <w:rPr>
          <w:rtl/>
        </w:rPr>
      </w:pPr>
      <w:bookmarkStart w:id="20359" w:name="_ETM_Q42_517000"/>
      <w:bookmarkStart w:id="20360" w:name="ET_interruption_5806_33"/>
      <w:bookmarkEnd w:id="20359"/>
      <w:r w:rsidRPr="00A2645C">
        <w:rPr>
          <w:rStyle w:val="TagStyle"/>
          <w:rtl/>
        </w:rPr>
        <w:t xml:space="preserve"> &lt;&lt; קריאה &gt;&gt;</w:t>
      </w:r>
      <w:r w:rsidRPr="00887964">
        <w:rPr>
          <w:rStyle w:val="TagStyle"/>
          <w:rtl/>
        </w:rPr>
        <w:t xml:space="preserve"> </w:t>
      </w:r>
      <w:r>
        <w:rPr>
          <w:rtl/>
        </w:rPr>
        <w:t>אנטאנס שחאדה (הרשימה המשותפת):</w:t>
      </w:r>
      <w:r w:rsidRPr="00887964">
        <w:rPr>
          <w:rStyle w:val="TagStyle"/>
          <w:rtl/>
        </w:rPr>
        <w:t xml:space="preserve"> </w:t>
      </w:r>
      <w:r w:rsidRPr="00A2645C">
        <w:rPr>
          <w:rStyle w:val="TagStyle"/>
          <w:rtl/>
        </w:rPr>
        <w:t>&lt;&lt; קריאה &gt;&gt;</w:t>
      </w:r>
      <w:r>
        <w:rPr>
          <w:rtl/>
        </w:rPr>
        <w:t xml:space="preserve">   </w:t>
      </w:r>
      <w:bookmarkEnd w:id="20360"/>
    </w:p>
    <w:p w:rsidR="000336A4" w:rsidRDefault="000336A4" w:rsidP="0073511B">
      <w:pPr>
        <w:pStyle w:val="KeepWithNext"/>
        <w:rPr>
          <w:rtl/>
        </w:rPr>
      </w:pPr>
    </w:p>
    <w:p w:rsidR="000336A4" w:rsidRDefault="000336A4" w:rsidP="0073511B">
      <w:pPr>
        <w:rPr>
          <w:rtl/>
        </w:rPr>
      </w:pPr>
      <w:bookmarkStart w:id="20361" w:name="_ETM_Q42_515000"/>
      <w:bookmarkEnd w:id="20361"/>
      <w:r>
        <w:rPr>
          <w:rFonts w:hint="cs"/>
          <w:rtl/>
        </w:rPr>
        <w:t>- - - ערבים.</w:t>
      </w:r>
    </w:p>
    <w:p w:rsidR="000336A4" w:rsidRDefault="000336A4" w:rsidP="0073511B">
      <w:pPr>
        <w:rPr>
          <w:rtl/>
        </w:rPr>
      </w:pPr>
    </w:p>
    <w:p w:rsidR="000336A4" w:rsidRDefault="000336A4" w:rsidP="0073511B">
      <w:pPr>
        <w:pStyle w:val="-"/>
        <w:rPr>
          <w:rtl/>
        </w:rPr>
      </w:pPr>
      <w:bookmarkStart w:id="20362" w:name="_ETM_Q42_519000"/>
      <w:bookmarkEnd w:id="20362"/>
      <w:r w:rsidRPr="00A2645C">
        <w:rPr>
          <w:rStyle w:val="TagStyle"/>
          <w:rtl/>
        </w:rPr>
        <w:t xml:space="preserve"> &lt;&lt; דובר_המשך &gt;&gt;</w:t>
      </w:r>
      <w:r w:rsidRPr="00887964">
        <w:rPr>
          <w:rStyle w:val="TagStyle"/>
          <w:rtl/>
        </w:rPr>
        <w:t xml:space="preserve"> </w:t>
      </w:r>
      <w:r>
        <w:rPr>
          <w:rtl/>
        </w:rPr>
        <w:t>יצחק פינדרוס (בשם ועדת הכנסת):</w:t>
      </w:r>
      <w:r w:rsidRPr="00887964">
        <w:rPr>
          <w:rStyle w:val="TagStyle"/>
          <w:rtl/>
        </w:rPr>
        <w:t xml:space="preserve"> </w:t>
      </w:r>
      <w:r w:rsidRPr="00A2645C">
        <w:rPr>
          <w:rStyle w:val="TagStyle"/>
          <w:rtl/>
        </w:rPr>
        <w:t>&lt;&lt; דובר_המשך &gt;&gt;</w:t>
      </w:r>
      <w:r>
        <w:rPr>
          <w:rtl/>
        </w:rPr>
        <w:t xml:space="preserve">   </w:t>
      </w:r>
    </w:p>
    <w:p w:rsidR="000336A4" w:rsidRDefault="000336A4" w:rsidP="0073511B">
      <w:pPr>
        <w:pStyle w:val="KeepWithNext"/>
        <w:rPr>
          <w:rtl/>
        </w:rPr>
      </w:pPr>
    </w:p>
    <w:p w:rsidR="000336A4" w:rsidRDefault="000336A4" w:rsidP="0073511B">
      <w:pPr>
        <w:rPr>
          <w:rtl/>
        </w:rPr>
      </w:pPr>
      <w:bookmarkStart w:id="20363" w:name="_ETM_Q42_521000"/>
      <w:bookmarkEnd w:id="20363"/>
      <w:r>
        <w:rPr>
          <w:rFonts w:hint="cs"/>
          <w:rtl/>
        </w:rPr>
        <w:t xml:space="preserve">- - </w:t>
      </w:r>
      <w:bookmarkStart w:id="20364" w:name="_ETM_Q42_520000"/>
      <w:bookmarkEnd w:id="20364"/>
      <w:r>
        <w:rPr>
          <w:rFonts w:hint="cs"/>
          <w:rtl/>
        </w:rPr>
        <w:t xml:space="preserve">גם אם אתם חושבים ש </w:t>
      </w:r>
      <w:r>
        <w:rPr>
          <w:rtl/>
        </w:rPr>
        <w:t>–</w:t>
      </w:r>
      <w:r>
        <w:rPr>
          <w:rFonts w:hint="cs"/>
          <w:rtl/>
        </w:rPr>
        <w:t xml:space="preserve"> איך קוראים לזה. להוציא</w:t>
      </w:r>
      <w:bookmarkStart w:id="20365" w:name="_ETM_Q42_524000"/>
      <w:bookmarkEnd w:id="20365"/>
      <w:r>
        <w:rPr>
          <w:rFonts w:hint="cs"/>
          <w:rtl/>
        </w:rPr>
        <w:t xml:space="preserve"> אותו החוצה בקור הירושלמי, שהמקום היחידי שהוא יכול </w:t>
      </w:r>
      <w:bookmarkStart w:id="20366" w:name="_ETM_Q42_528000"/>
      <w:bookmarkEnd w:id="20366"/>
      <w:r>
        <w:rPr>
          <w:rFonts w:hint="cs"/>
          <w:rtl/>
        </w:rPr>
        <w:t xml:space="preserve">להגיע אליו זה </w:t>
      </w:r>
      <w:r>
        <w:rPr>
          <w:rtl/>
        </w:rPr>
        <w:t>–</w:t>
      </w:r>
      <w:r>
        <w:rPr>
          <w:rFonts w:hint="cs"/>
          <w:rtl/>
        </w:rPr>
        <w:t xml:space="preserve"> לאן? מצאו אותו אחרי 12 שעות </w:t>
      </w:r>
      <w:bookmarkStart w:id="20367" w:name="_ETM_Q42_533000"/>
      <w:bookmarkEnd w:id="20367"/>
      <w:r>
        <w:rPr>
          <w:rFonts w:hint="cs"/>
          <w:rtl/>
        </w:rPr>
        <w:t>בגבעת המטוס. אני עוד לא יודע מה הנזק שנעשה לו, אבל אני מדבר על חוסר האנושיות של או</w:t>
      </w:r>
      <w:bookmarkStart w:id="20368" w:name="_ETM_Q42_539000"/>
      <w:bookmarkEnd w:id="20368"/>
      <w:r>
        <w:rPr>
          <w:rFonts w:hint="cs"/>
          <w:rtl/>
        </w:rPr>
        <w:t xml:space="preserve">תו שוטר, קצין או מי שלא יהיה. וזה לא דבר </w:t>
      </w:r>
      <w:bookmarkStart w:id="20369" w:name="_ETM_Q42_543000"/>
      <w:bookmarkEnd w:id="20369"/>
      <w:r>
        <w:rPr>
          <w:rFonts w:hint="cs"/>
          <w:rtl/>
        </w:rPr>
        <w:t xml:space="preserve">במחיר של ש"ג, כי טעות כזאת, מישהו צריך לבדוק אותה. </w:t>
      </w:r>
    </w:p>
    <w:p w:rsidR="000336A4" w:rsidRDefault="000336A4" w:rsidP="0073511B">
      <w:pPr>
        <w:rPr>
          <w:rtl/>
        </w:rPr>
      </w:pPr>
    </w:p>
    <w:p w:rsidR="000336A4" w:rsidRDefault="000336A4" w:rsidP="0073511B">
      <w:pPr>
        <w:pStyle w:val="af5"/>
        <w:rPr>
          <w:rtl/>
        </w:rPr>
      </w:pPr>
      <w:bookmarkStart w:id="20370" w:name="_ETM_Q42_545000"/>
      <w:bookmarkStart w:id="20371" w:name="ET_interruption_5278_35"/>
      <w:bookmarkEnd w:id="20370"/>
      <w:r w:rsidRPr="00A2645C">
        <w:rPr>
          <w:rStyle w:val="TagStyle"/>
          <w:rtl/>
        </w:rPr>
        <w:t xml:space="preserve"> &lt;&lt; קריאה &gt;&gt;</w:t>
      </w:r>
      <w:r w:rsidRPr="00887964">
        <w:rPr>
          <w:rStyle w:val="TagStyle"/>
          <w:rtl/>
        </w:rPr>
        <w:t xml:space="preserve"> </w:t>
      </w:r>
      <w:r>
        <w:rPr>
          <w:rtl/>
        </w:rPr>
        <w:t>יוסף ג'בארין (הרשימה המשותפת):</w:t>
      </w:r>
      <w:r w:rsidRPr="00887964">
        <w:rPr>
          <w:rStyle w:val="TagStyle"/>
          <w:rtl/>
        </w:rPr>
        <w:t xml:space="preserve"> </w:t>
      </w:r>
      <w:r w:rsidRPr="00A2645C">
        <w:rPr>
          <w:rStyle w:val="TagStyle"/>
          <w:rtl/>
        </w:rPr>
        <w:t>&lt;&lt; קריאה &gt;&gt;</w:t>
      </w:r>
      <w:r>
        <w:rPr>
          <w:rtl/>
        </w:rPr>
        <w:t xml:space="preserve">   </w:t>
      </w:r>
      <w:bookmarkEnd w:id="20371"/>
    </w:p>
    <w:p w:rsidR="000336A4" w:rsidRDefault="000336A4" w:rsidP="0073511B">
      <w:pPr>
        <w:pStyle w:val="KeepWithNext"/>
        <w:rPr>
          <w:rtl/>
        </w:rPr>
      </w:pPr>
    </w:p>
    <w:p w:rsidR="000336A4" w:rsidRDefault="000336A4" w:rsidP="0073511B">
      <w:pPr>
        <w:rPr>
          <w:rtl/>
        </w:rPr>
      </w:pPr>
      <w:bookmarkStart w:id="20372" w:name="_ETM_Q42_544000"/>
      <w:bookmarkEnd w:id="20372"/>
      <w:r>
        <w:rPr>
          <w:rFonts w:hint="cs"/>
          <w:rtl/>
        </w:rPr>
        <w:t xml:space="preserve">זה מאוד מוכר לנו. </w:t>
      </w:r>
    </w:p>
    <w:p w:rsidR="000336A4" w:rsidRDefault="000336A4" w:rsidP="0073511B">
      <w:pPr>
        <w:rPr>
          <w:rtl/>
        </w:rPr>
      </w:pPr>
      <w:bookmarkStart w:id="20373" w:name="_ETM_Q42_546000"/>
      <w:bookmarkEnd w:id="20373"/>
    </w:p>
    <w:p w:rsidR="000336A4" w:rsidRDefault="000336A4" w:rsidP="0073511B">
      <w:pPr>
        <w:pStyle w:val="af5"/>
        <w:rPr>
          <w:rtl/>
        </w:rPr>
      </w:pPr>
      <w:bookmarkStart w:id="20374" w:name="_ETM_Q42_547000"/>
      <w:bookmarkStart w:id="20375" w:name="ET_interruption_5264_36"/>
      <w:bookmarkEnd w:id="20374"/>
      <w:r w:rsidRPr="00A2645C">
        <w:rPr>
          <w:rStyle w:val="TagStyle"/>
          <w:rtl/>
        </w:rPr>
        <w:t xml:space="preserve"> &lt;&lt; קריאה &gt;&gt;</w:t>
      </w:r>
      <w:r w:rsidRPr="00887964">
        <w:rPr>
          <w:rStyle w:val="TagStyle"/>
          <w:rtl/>
        </w:rPr>
        <w:t xml:space="preserve"> </w:t>
      </w:r>
      <w:r>
        <w:rPr>
          <w:rtl/>
        </w:rPr>
        <w:t>אחמד טיבי (הרשימה המשותפת):</w:t>
      </w:r>
      <w:r w:rsidRPr="00887964">
        <w:rPr>
          <w:rStyle w:val="TagStyle"/>
          <w:rtl/>
        </w:rPr>
        <w:t xml:space="preserve"> </w:t>
      </w:r>
      <w:r w:rsidRPr="00A2645C">
        <w:rPr>
          <w:rStyle w:val="TagStyle"/>
          <w:rtl/>
        </w:rPr>
        <w:t>&lt;&lt; קריאה &gt;&gt;</w:t>
      </w:r>
      <w:r>
        <w:rPr>
          <w:rtl/>
        </w:rPr>
        <w:t xml:space="preserve">   </w:t>
      </w:r>
      <w:bookmarkEnd w:id="20375"/>
    </w:p>
    <w:p w:rsidR="000336A4" w:rsidRDefault="000336A4" w:rsidP="0073511B">
      <w:pPr>
        <w:pStyle w:val="KeepWithNext"/>
        <w:rPr>
          <w:rtl/>
        </w:rPr>
      </w:pPr>
    </w:p>
    <w:p w:rsidR="000336A4" w:rsidRDefault="000336A4" w:rsidP="0073511B">
      <w:pPr>
        <w:rPr>
          <w:rtl/>
        </w:rPr>
      </w:pPr>
      <w:r>
        <w:rPr>
          <w:rFonts w:hint="cs"/>
          <w:rtl/>
        </w:rPr>
        <w:t xml:space="preserve">התופעה הזאת מאוד מוכרת לנו. </w:t>
      </w:r>
      <w:bookmarkStart w:id="20376" w:name="_ETM_Q42_551000"/>
      <w:bookmarkEnd w:id="20376"/>
    </w:p>
    <w:p w:rsidR="000336A4" w:rsidRDefault="000336A4" w:rsidP="0073511B">
      <w:pPr>
        <w:rPr>
          <w:rtl/>
        </w:rPr>
      </w:pPr>
    </w:p>
    <w:p w:rsidR="000336A4" w:rsidRDefault="000336A4" w:rsidP="0073511B">
      <w:pPr>
        <w:pStyle w:val="af5"/>
        <w:rPr>
          <w:rtl/>
        </w:rPr>
      </w:pPr>
      <w:bookmarkStart w:id="20377" w:name="_ETM_Q42_552000"/>
      <w:bookmarkStart w:id="20378" w:name="ET_interruption_5850_37"/>
      <w:bookmarkEnd w:id="20377"/>
      <w:r w:rsidRPr="00A2645C">
        <w:rPr>
          <w:rStyle w:val="TagStyle"/>
          <w:rtl/>
        </w:rPr>
        <w:t xml:space="preserve"> &lt;&lt; קריאה &gt;&gt;</w:t>
      </w:r>
      <w:r w:rsidRPr="00887964">
        <w:rPr>
          <w:rStyle w:val="TagStyle"/>
          <w:rtl/>
        </w:rPr>
        <w:t xml:space="preserve"> </w:t>
      </w:r>
      <w:r>
        <w:rPr>
          <w:rtl/>
        </w:rPr>
        <w:t>סמי אבו שחאדה (הרשימה המשותפת):</w:t>
      </w:r>
      <w:r w:rsidRPr="00887964">
        <w:rPr>
          <w:rStyle w:val="TagStyle"/>
          <w:rtl/>
        </w:rPr>
        <w:t xml:space="preserve"> </w:t>
      </w:r>
      <w:r w:rsidRPr="00A2645C">
        <w:rPr>
          <w:rStyle w:val="TagStyle"/>
          <w:rtl/>
        </w:rPr>
        <w:t>&lt;&lt; קריאה &gt;&gt;</w:t>
      </w:r>
      <w:r>
        <w:rPr>
          <w:rtl/>
        </w:rPr>
        <w:t xml:space="preserve">   </w:t>
      </w:r>
      <w:bookmarkEnd w:id="20378"/>
    </w:p>
    <w:p w:rsidR="000336A4" w:rsidRDefault="000336A4" w:rsidP="0073511B">
      <w:pPr>
        <w:pStyle w:val="KeepWithNext"/>
        <w:rPr>
          <w:rtl/>
        </w:rPr>
      </w:pPr>
    </w:p>
    <w:p w:rsidR="000336A4" w:rsidRDefault="000336A4" w:rsidP="0073511B">
      <w:pPr>
        <w:rPr>
          <w:rtl/>
        </w:rPr>
      </w:pPr>
      <w:r>
        <w:rPr>
          <w:rFonts w:hint="cs"/>
          <w:rtl/>
        </w:rPr>
        <w:t xml:space="preserve">אנחנו נגד אלימות משטרה וגם נגד ההתנחלות שם בגבעת המטוס. </w:t>
      </w:r>
      <w:bookmarkStart w:id="20379" w:name="_ETM_Q42_554000"/>
      <w:bookmarkEnd w:id="20379"/>
      <w:r>
        <w:rPr>
          <w:rFonts w:hint="cs"/>
          <w:rtl/>
        </w:rPr>
        <w:t xml:space="preserve">גם וגם.  </w:t>
      </w:r>
    </w:p>
    <w:p w:rsidR="000336A4" w:rsidRDefault="000336A4" w:rsidP="0073511B">
      <w:pPr>
        <w:rPr>
          <w:rtl/>
        </w:rPr>
      </w:pPr>
    </w:p>
    <w:p w:rsidR="000336A4" w:rsidRDefault="000336A4" w:rsidP="0073511B">
      <w:pPr>
        <w:pStyle w:val="-"/>
        <w:rPr>
          <w:rtl/>
        </w:rPr>
      </w:pPr>
      <w:r w:rsidRPr="00A2645C">
        <w:rPr>
          <w:rStyle w:val="TagStyle"/>
          <w:rtl/>
        </w:rPr>
        <w:t xml:space="preserve"> &lt;&lt; דובר_המשך &gt;&gt;</w:t>
      </w:r>
      <w:r w:rsidRPr="00B931C5">
        <w:rPr>
          <w:rStyle w:val="TagStyle"/>
          <w:rtl/>
        </w:rPr>
        <w:t xml:space="preserve"> </w:t>
      </w:r>
      <w:r>
        <w:rPr>
          <w:rtl/>
        </w:rPr>
        <w:t>יצחק פינדרוס (בשם ועדת הכנסת):</w:t>
      </w:r>
      <w:r w:rsidRPr="00B931C5">
        <w:rPr>
          <w:rStyle w:val="TagStyle"/>
          <w:rtl/>
        </w:rPr>
        <w:t xml:space="preserve"> </w:t>
      </w:r>
      <w:r w:rsidRPr="00A2645C">
        <w:rPr>
          <w:rStyle w:val="TagStyle"/>
          <w:rtl/>
        </w:rPr>
        <w:t>&lt;&lt; דובר_המשך &gt;&gt;</w:t>
      </w:r>
      <w:r>
        <w:rPr>
          <w:rtl/>
        </w:rPr>
        <w:t xml:space="preserve">   </w:t>
      </w:r>
    </w:p>
    <w:p w:rsidR="000336A4" w:rsidRDefault="000336A4" w:rsidP="0073511B">
      <w:pPr>
        <w:pStyle w:val="KeepWithNext"/>
        <w:rPr>
          <w:rtl/>
          <w:lang w:eastAsia="he-IL"/>
        </w:rPr>
      </w:pPr>
    </w:p>
    <w:p w:rsidR="000336A4" w:rsidRDefault="000336A4" w:rsidP="0073511B">
      <w:pPr>
        <w:rPr>
          <w:rtl/>
          <w:lang w:eastAsia="he-IL"/>
        </w:rPr>
      </w:pPr>
      <w:bookmarkStart w:id="20380" w:name="_ETM_Q42_558000"/>
      <w:bookmarkEnd w:id="20380"/>
      <w:r>
        <w:rPr>
          <w:rFonts w:hint="cs"/>
          <w:rtl/>
          <w:lang w:eastAsia="he-IL"/>
        </w:rPr>
        <w:t>אני לא מצליח להבין את ההיגיון</w:t>
      </w:r>
      <w:bookmarkStart w:id="20381" w:name="_ETM_Q42_560000"/>
      <w:bookmarkEnd w:id="20381"/>
      <w:r>
        <w:rPr>
          <w:rFonts w:hint="cs"/>
          <w:rtl/>
          <w:lang w:eastAsia="he-IL"/>
        </w:rPr>
        <w:t xml:space="preserve"> האנושי של אותו אדם שישב שם. איפה ההיגיון האנושי של </w:t>
      </w:r>
      <w:bookmarkStart w:id="20382" w:name="_ETM_Q42_563000"/>
      <w:bookmarkEnd w:id="20382"/>
      <w:r>
        <w:rPr>
          <w:rFonts w:hint="cs"/>
          <w:rtl/>
          <w:lang w:eastAsia="he-IL"/>
        </w:rPr>
        <w:t xml:space="preserve">אותו אדם? לאן הוא חשב שהוא יגיע? לאן הוא חשב </w:t>
      </w:r>
      <w:bookmarkStart w:id="20383" w:name="_ETM_Q42_567000"/>
      <w:bookmarkEnd w:id="20383"/>
      <w:r>
        <w:rPr>
          <w:rFonts w:hint="cs"/>
          <w:rtl/>
          <w:lang w:eastAsia="he-IL"/>
        </w:rPr>
        <w:t>שהוא ילך? הייתי אצלו אתמול, אני אומר לכם, להבין שהוא</w:t>
      </w:r>
      <w:bookmarkStart w:id="20384" w:name="_ETM_Q42_573000"/>
      <w:bookmarkEnd w:id="20384"/>
      <w:r>
        <w:rPr>
          <w:rFonts w:hint="cs"/>
          <w:rtl/>
          <w:lang w:eastAsia="he-IL"/>
        </w:rPr>
        <w:t xml:space="preserve"> לא בריא זה לא דבר מורכב שלא מצליחים להבין </w:t>
      </w:r>
      <w:bookmarkStart w:id="20385" w:name="_ETM_Q42_576000"/>
      <w:bookmarkEnd w:id="20385"/>
      <w:r>
        <w:rPr>
          <w:rFonts w:hint="cs"/>
          <w:rtl/>
          <w:lang w:eastAsia="he-IL"/>
        </w:rPr>
        <w:t>אותו, זה דבר שרואים אותו מייד. אתה רואה את הבן</w:t>
      </w:r>
      <w:bookmarkStart w:id="20386" w:name="_ETM_Q42_579000"/>
      <w:bookmarkEnd w:id="20386"/>
      <w:r>
        <w:rPr>
          <w:rFonts w:hint="cs"/>
          <w:rtl/>
          <w:lang w:eastAsia="he-IL"/>
        </w:rPr>
        <w:t xml:space="preserve"> אדם, אתה רואה את הדבר הזה. </w:t>
      </w:r>
    </w:p>
    <w:p w:rsidR="000336A4" w:rsidRDefault="000336A4" w:rsidP="0073511B">
      <w:pPr>
        <w:rPr>
          <w:rtl/>
          <w:lang w:eastAsia="he-IL"/>
        </w:rPr>
      </w:pPr>
    </w:p>
    <w:p w:rsidR="000336A4" w:rsidRDefault="000336A4" w:rsidP="0073511B">
      <w:pPr>
        <w:rPr>
          <w:rtl/>
          <w:lang w:eastAsia="he-IL"/>
        </w:rPr>
      </w:pPr>
      <w:r>
        <w:rPr>
          <w:rFonts w:hint="cs"/>
          <w:rtl/>
          <w:lang w:eastAsia="he-IL"/>
        </w:rPr>
        <w:t>א</w:t>
      </w:r>
      <w:bookmarkStart w:id="20387" w:name="_ETM_Q42_582000"/>
      <w:bookmarkEnd w:id="20387"/>
      <w:r>
        <w:rPr>
          <w:rFonts w:hint="cs"/>
          <w:rtl/>
          <w:lang w:eastAsia="he-IL"/>
        </w:rPr>
        <w:t xml:space="preserve">ני </w:t>
      </w:r>
      <w:bookmarkStart w:id="20388" w:name="_ETM_Q42_583000"/>
      <w:bookmarkEnd w:id="20388"/>
      <w:r>
        <w:rPr>
          <w:rFonts w:hint="cs"/>
          <w:rtl/>
          <w:lang w:eastAsia="he-IL"/>
        </w:rPr>
        <w:t xml:space="preserve">שמח שאמיר אוחנה הגיע במוצאי שבת למקום, אבל </w:t>
      </w:r>
      <w:bookmarkStart w:id="20389" w:name="_ETM_Q42_587000"/>
      <w:bookmarkEnd w:id="20389"/>
      <w:r>
        <w:rPr>
          <w:rFonts w:hint="cs"/>
          <w:rtl/>
          <w:lang w:eastAsia="he-IL"/>
        </w:rPr>
        <w:t xml:space="preserve">אני חייב לומר לכם שהביקור לא מספיק. צריך לדבר הזה </w:t>
      </w:r>
      <w:bookmarkStart w:id="20390" w:name="_ETM_Q42_590000"/>
      <w:bookmarkEnd w:id="20390"/>
      <w:r>
        <w:rPr>
          <w:rFonts w:hint="cs"/>
          <w:rtl/>
          <w:lang w:eastAsia="he-IL"/>
        </w:rPr>
        <w:t xml:space="preserve">להקים בדיקה </w:t>
      </w:r>
      <w:r>
        <w:rPr>
          <w:rtl/>
          <w:lang w:eastAsia="he-IL"/>
        </w:rPr>
        <w:t>–</w:t>
      </w:r>
      <w:r>
        <w:rPr>
          <w:rFonts w:hint="cs"/>
          <w:rtl/>
          <w:lang w:eastAsia="he-IL"/>
        </w:rPr>
        <w:t xml:space="preserve"> לא על המקרה הזה, על ההתנה</w:t>
      </w:r>
      <w:bookmarkStart w:id="20391" w:name="_ETM_Q42_597000"/>
      <w:bookmarkEnd w:id="20391"/>
      <w:r>
        <w:rPr>
          <w:rFonts w:hint="cs"/>
          <w:rtl/>
          <w:lang w:eastAsia="he-IL"/>
        </w:rPr>
        <w:t xml:space="preserve">לות. והיום אחר הצוהריים </w:t>
      </w:r>
      <w:r>
        <w:rPr>
          <w:rtl/>
          <w:lang w:eastAsia="he-IL"/>
        </w:rPr>
        <w:t>–</w:t>
      </w:r>
      <w:r>
        <w:rPr>
          <w:rFonts w:hint="cs"/>
          <w:rtl/>
          <w:lang w:eastAsia="he-IL"/>
        </w:rPr>
        <w:t xml:space="preserve"> אני לא יודע כמה תהי</w:t>
      </w:r>
      <w:bookmarkStart w:id="20392" w:name="_ETM_Q42_598000"/>
      <w:bookmarkEnd w:id="20392"/>
      <w:r>
        <w:rPr>
          <w:rFonts w:hint="cs"/>
          <w:rtl/>
          <w:lang w:eastAsia="he-IL"/>
        </w:rPr>
        <w:t xml:space="preserve">ה מרוצה ממה שאני אגיד עכשיו - </w:t>
      </w:r>
      <w:bookmarkStart w:id="20393" w:name="_ETM_Q42_599000"/>
      <w:bookmarkEnd w:id="20393"/>
      <w:r>
        <w:rPr>
          <w:rFonts w:hint="cs"/>
          <w:rtl/>
          <w:lang w:eastAsia="he-IL"/>
        </w:rPr>
        <w:t>- -</w:t>
      </w:r>
    </w:p>
    <w:p w:rsidR="000336A4" w:rsidRDefault="000336A4" w:rsidP="0073511B">
      <w:pPr>
        <w:rPr>
          <w:rtl/>
          <w:lang w:eastAsia="he-IL"/>
        </w:rPr>
      </w:pPr>
      <w:bookmarkStart w:id="20394" w:name="_ETM_Q42_600000"/>
      <w:bookmarkEnd w:id="20394"/>
    </w:p>
    <w:p w:rsidR="000336A4" w:rsidRDefault="000336A4" w:rsidP="0073511B">
      <w:pPr>
        <w:pStyle w:val="af6"/>
        <w:rPr>
          <w:rtl/>
        </w:rPr>
      </w:pPr>
      <w:r w:rsidRPr="00A2645C">
        <w:rPr>
          <w:rStyle w:val="TagStyle"/>
          <w:rtl/>
        </w:rPr>
        <w:t xml:space="preserve"> &lt;&lt; יור &gt;&gt;</w:t>
      </w:r>
      <w:r w:rsidRPr="00B931C5">
        <w:rPr>
          <w:rStyle w:val="TagStyle"/>
          <w:rtl/>
        </w:rPr>
        <w:t xml:space="preserve"> </w:t>
      </w:r>
      <w:r>
        <w:rPr>
          <w:rtl/>
        </w:rPr>
        <w:t>היו"ר משה ארבל:</w:t>
      </w:r>
      <w:r w:rsidRPr="00B931C5">
        <w:rPr>
          <w:rStyle w:val="TagStyle"/>
          <w:rtl/>
        </w:rPr>
        <w:t xml:space="preserve"> </w:t>
      </w:r>
      <w:r w:rsidRPr="00A2645C">
        <w:rPr>
          <w:rStyle w:val="TagStyle"/>
          <w:rtl/>
        </w:rPr>
        <w:t>&lt;&lt; יור &gt;&gt;</w:t>
      </w:r>
      <w:r>
        <w:rPr>
          <w:rtl/>
        </w:rPr>
        <w:t xml:space="preserve">   </w:t>
      </w:r>
    </w:p>
    <w:p w:rsidR="000336A4" w:rsidRDefault="000336A4" w:rsidP="0073511B">
      <w:pPr>
        <w:pStyle w:val="KeepWithNext"/>
        <w:rPr>
          <w:rtl/>
          <w:lang w:eastAsia="he-IL"/>
        </w:rPr>
      </w:pPr>
    </w:p>
    <w:p w:rsidR="000336A4" w:rsidRDefault="000336A4" w:rsidP="0073511B">
      <w:pPr>
        <w:rPr>
          <w:rtl/>
          <w:lang w:eastAsia="he-IL"/>
        </w:rPr>
      </w:pPr>
      <w:r>
        <w:rPr>
          <w:rFonts w:hint="cs"/>
          <w:rtl/>
          <w:lang w:eastAsia="he-IL"/>
        </w:rPr>
        <w:t xml:space="preserve">עד שאדוני שואל מה היה לה, למשטרה, </w:t>
      </w:r>
      <w:bookmarkStart w:id="20395" w:name="_ETM_Q42_601000"/>
      <w:bookmarkEnd w:id="20395"/>
      <w:r>
        <w:rPr>
          <w:rFonts w:hint="cs"/>
          <w:rtl/>
          <w:lang w:eastAsia="he-IL"/>
        </w:rPr>
        <w:t xml:space="preserve">אנחנו צריכים לשאול גם על מח"ש לא פחות </w:t>
      </w:r>
      <w:bookmarkStart w:id="20396" w:name="_ETM_Q42_604000"/>
      <w:bookmarkEnd w:id="20396"/>
      <w:r>
        <w:rPr>
          <w:rFonts w:hint="cs"/>
          <w:rtl/>
          <w:lang w:eastAsia="he-IL"/>
        </w:rPr>
        <w:t xml:space="preserve">שאלות. </w:t>
      </w:r>
    </w:p>
    <w:p w:rsidR="000336A4" w:rsidRDefault="000336A4" w:rsidP="0073511B">
      <w:pPr>
        <w:rPr>
          <w:rtl/>
          <w:lang w:eastAsia="he-IL"/>
        </w:rPr>
      </w:pPr>
    </w:p>
    <w:p w:rsidR="000336A4" w:rsidRDefault="000336A4" w:rsidP="0073511B">
      <w:pPr>
        <w:pStyle w:val="-"/>
        <w:rPr>
          <w:rtl/>
        </w:rPr>
      </w:pPr>
      <w:bookmarkStart w:id="20397" w:name="_ETM_Q42_605000"/>
      <w:bookmarkEnd w:id="20397"/>
      <w:r w:rsidRPr="00A2645C">
        <w:rPr>
          <w:rStyle w:val="TagStyle"/>
          <w:rtl/>
        </w:rPr>
        <w:t xml:space="preserve"> &lt;&lt; דובר_המשך &gt;&gt;</w:t>
      </w:r>
      <w:r w:rsidRPr="00B931C5">
        <w:rPr>
          <w:rStyle w:val="TagStyle"/>
          <w:rtl/>
        </w:rPr>
        <w:t xml:space="preserve"> </w:t>
      </w:r>
      <w:r>
        <w:rPr>
          <w:rtl/>
        </w:rPr>
        <w:t>יצחק פינדרוס (בשם ועדת הכנסת):</w:t>
      </w:r>
      <w:r w:rsidRPr="00B931C5">
        <w:rPr>
          <w:rStyle w:val="TagStyle"/>
          <w:rtl/>
        </w:rPr>
        <w:t xml:space="preserve"> </w:t>
      </w:r>
      <w:r w:rsidRPr="00A2645C">
        <w:rPr>
          <w:rStyle w:val="TagStyle"/>
          <w:rtl/>
        </w:rPr>
        <w:t>&lt;&lt; דובר_המשך &gt;&gt;</w:t>
      </w:r>
      <w:r>
        <w:rPr>
          <w:rtl/>
        </w:rPr>
        <w:t xml:space="preserve">   </w:t>
      </w:r>
    </w:p>
    <w:p w:rsidR="000336A4" w:rsidRDefault="000336A4" w:rsidP="0073511B">
      <w:pPr>
        <w:pStyle w:val="KeepWithNext"/>
        <w:rPr>
          <w:rtl/>
        </w:rPr>
      </w:pPr>
    </w:p>
    <w:p w:rsidR="000336A4" w:rsidRDefault="000336A4" w:rsidP="0073511B">
      <w:pPr>
        <w:rPr>
          <w:rtl/>
        </w:rPr>
      </w:pPr>
      <w:bookmarkStart w:id="20398" w:name="_ETM_Q42_606000"/>
      <w:bookmarkEnd w:id="20398"/>
      <w:r>
        <w:rPr>
          <w:rFonts w:hint="cs"/>
          <w:rtl/>
        </w:rPr>
        <w:t xml:space="preserve">כשנותנים לקבוצה של בוגרים לחקור את עצמם ולבדוק את </w:t>
      </w:r>
      <w:bookmarkStart w:id="20399" w:name="_ETM_Q42_610000"/>
      <w:bookmarkEnd w:id="20399"/>
      <w:r>
        <w:rPr>
          <w:rFonts w:hint="cs"/>
          <w:rtl/>
        </w:rPr>
        <w:t xml:space="preserve">עצמם ולראות איך הם עצמם מתנהלים, זה שווה בדיוק את הכסף שלו בשביל הדבר הזה. </w:t>
      </w:r>
    </w:p>
    <w:p w:rsidR="000336A4" w:rsidRDefault="000336A4" w:rsidP="0073511B">
      <w:pPr>
        <w:rPr>
          <w:rtl/>
        </w:rPr>
      </w:pPr>
      <w:bookmarkStart w:id="20400" w:name="_ETM_Q42_619000"/>
      <w:bookmarkEnd w:id="20400"/>
    </w:p>
    <w:p w:rsidR="000336A4" w:rsidRDefault="000336A4" w:rsidP="0073511B">
      <w:pPr>
        <w:pStyle w:val="af5"/>
        <w:rPr>
          <w:rtl/>
        </w:rPr>
      </w:pPr>
      <w:bookmarkStart w:id="20401" w:name="ET_interruption_5850_41"/>
      <w:r w:rsidRPr="00A2645C">
        <w:rPr>
          <w:rStyle w:val="TagStyle"/>
          <w:rtl/>
        </w:rPr>
        <w:t xml:space="preserve"> &lt;&lt; קריאה &gt;&gt;</w:t>
      </w:r>
      <w:r w:rsidRPr="00B931C5">
        <w:rPr>
          <w:rStyle w:val="TagStyle"/>
          <w:rtl/>
        </w:rPr>
        <w:t xml:space="preserve"> </w:t>
      </w:r>
      <w:r>
        <w:rPr>
          <w:rtl/>
        </w:rPr>
        <w:t>סמי אבו שחאדה (הרשימה המשותפת):</w:t>
      </w:r>
      <w:r w:rsidRPr="00B931C5">
        <w:rPr>
          <w:rStyle w:val="TagStyle"/>
          <w:rtl/>
        </w:rPr>
        <w:t xml:space="preserve"> </w:t>
      </w:r>
      <w:r w:rsidRPr="00A2645C">
        <w:rPr>
          <w:rStyle w:val="TagStyle"/>
          <w:rtl/>
        </w:rPr>
        <w:t>&lt;&lt; קריאה &gt;&gt;</w:t>
      </w:r>
      <w:r>
        <w:rPr>
          <w:rtl/>
        </w:rPr>
        <w:t xml:space="preserve">   </w:t>
      </w:r>
      <w:bookmarkEnd w:id="20401"/>
    </w:p>
    <w:p w:rsidR="000336A4" w:rsidRDefault="000336A4" w:rsidP="0073511B">
      <w:pPr>
        <w:pStyle w:val="KeepWithNext"/>
        <w:rPr>
          <w:rtl/>
        </w:rPr>
      </w:pPr>
    </w:p>
    <w:p w:rsidR="000336A4" w:rsidRDefault="000336A4" w:rsidP="0073511B">
      <w:pPr>
        <w:rPr>
          <w:rtl/>
        </w:rPr>
      </w:pPr>
      <w:bookmarkStart w:id="20402" w:name="_ETM_Q42_618000"/>
      <w:bookmarkEnd w:id="20402"/>
      <w:r>
        <w:rPr>
          <w:rFonts w:hint="cs"/>
          <w:rtl/>
        </w:rPr>
        <w:t xml:space="preserve">נכון. </w:t>
      </w:r>
    </w:p>
    <w:p w:rsidR="000336A4" w:rsidRDefault="000336A4" w:rsidP="0073511B">
      <w:pPr>
        <w:rPr>
          <w:rtl/>
        </w:rPr>
      </w:pPr>
    </w:p>
    <w:p w:rsidR="000336A4" w:rsidRDefault="000336A4" w:rsidP="0073511B">
      <w:pPr>
        <w:pStyle w:val="-"/>
        <w:rPr>
          <w:rtl/>
        </w:rPr>
      </w:pPr>
      <w:r w:rsidRPr="00A2645C">
        <w:rPr>
          <w:rStyle w:val="TagStyle"/>
          <w:rtl/>
        </w:rPr>
        <w:t xml:space="preserve"> &lt;&lt; דובר_המשך &gt;&gt;</w:t>
      </w:r>
      <w:r w:rsidRPr="00B931C5">
        <w:rPr>
          <w:rStyle w:val="TagStyle"/>
          <w:rtl/>
        </w:rPr>
        <w:t xml:space="preserve"> </w:t>
      </w:r>
      <w:r>
        <w:rPr>
          <w:rtl/>
        </w:rPr>
        <w:t>יצחק פינדרוס (בשם ועדת הכנסת):</w:t>
      </w:r>
      <w:r w:rsidRPr="00B931C5">
        <w:rPr>
          <w:rStyle w:val="TagStyle"/>
          <w:rtl/>
        </w:rPr>
        <w:t xml:space="preserve"> </w:t>
      </w:r>
      <w:r w:rsidRPr="00A2645C">
        <w:rPr>
          <w:rStyle w:val="TagStyle"/>
          <w:rtl/>
        </w:rPr>
        <w:t>&lt;&lt; דובר_המשך &gt;&gt;</w:t>
      </w:r>
      <w:r>
        <w:rPr>
          <w:rtl/>
        </w:rPr>
        <w:t xml:space="preserve">   </w:t>
      </w:r>
    </w:p>
    <w:p w:rsidR="000336A4" w:rsidRDefault="000336A4" w:rsidP="0073511B">
      <w:pPr>
        <w:pStyle w:val="KeepWithNext"/>
        <w:rPr>
          <w:rtl/>
        </w:rPr>
      </w:pPr>
    </w:p>
    <w:p w:rsidR="000336A4" w:rsidRDefault="000336A4" w:rsidP="0073511B">
      <w:pPr>
        <w:rPr>
          <w:rtl/>
        </w:rPr>
      </w:pPr>
      <w:bookmarkStart w:id="20403" w:name="_ETM_Q42_620000"/>
      <w:bookmarkEnd w:id="20403"/>
      <w:r>
        <w:rPr>
          <w:rFonts w:hint="cs"/>
          <w:rtl/>
        </w:rPr>
        <w:t xml:space="preserve">היה עוד מקרה. </w:t>
      </w:r>
      <w:bookmarkStart w:id="20404" w:name="_ETM_Q42_622000"/>
      <w:bookmarkEnd w:id="20404"/>
      <w:r>
        <w:rPr>
          <w:rFonts w:hint="cs"/>
          <w:rtl/>
        </w:rPr>
        <w:t xml:space="preserve">אני רואה את חלק משרי הממשלה, אבל אני </w:t>
      </w:r>
      <w:bookmarkStart w:id="20405" w:name="_ETM_Q42_623000"/>
      <w:bookmarkEnd w:id="20405"/>
      <w:r>
        <w:rPr>
          <w:rFonts w:hint="cs"/>
          <w:rtl/>
        </w:rPr>
        <w:t>לא רואה פה את השר אמיר אוחנה.</w:t>
      </w:r>
      <w:bookmarkStart w:id="20406" w:name="_ETM_Q42_629000"/>
      <w:bookmarkEnd w:id="20406"/>
    </w:p>
    <w:p w:rsidR="000336A4" w:rsidRDefault="000336A4" w:rsidP="0073511B">
      <w:pPr>
        <w:rPr>
          <w:rtl/>
        </w:rPr>
      </w:pPr>
    </w:p>
    <w:p w:rsidR="000336A4" w:rsidRDefault="000336A4" w:rsidP="0073511B">
      <w:pPr>
        <w:pStyle w:val="af6"/>
        <w:rPr>
          <w:rtl/>
        </w:rPr>
      </w:pPr>
      <w:bookmarkStart w:id="20407" w:name="ET_yor_6026_43"/>
      <w:r w:rsidRPr="00A2645C">
        <w:rPr>
          <w:rStyle w:val="TagStyle"/>
          <w:rtl/>
        </w:rPr>
        <w:t xml:space="preserve"> &lt;&lt; יור &gt;&gt;</w:t>
      </w:r>
      <w:r w:rsidRPr="00B931C5">
        <w:rPr>
          <w:rStyle w:val="TagStyle"/>
          <w:rtl/>
        </w:rPr>
        <w:t xml:space="preserve"> </w:t>
      </w:r>
      <w:r>
        <w:rPr>
          <w:rtl/>
        </w:rPr>
        <w:t>היו"ר משה ארבל:</w:t>
      </w:r>
      <w:r w:rsidRPr="00B931C5">
        <w:rPr>
          <w:rStyle w:val="TagStyle"/>
          <w:rtl/>
        </w:rPr>
        <w:t xml:space="preserve"> </w:t>
      </w:r>
      <w:r w:rsidRPr="00A2645C">
        <w:rPr>
          <w:rStyle w:val="TagStyle"/>
          <w:rtl/>
        </w:rPr>
        <w:t>&lt;&lt; יור &gt;&gt;</w:t>
      </w:r>
      <w:r>
        <w:rPr>
          <w:rtl/>
        </w:rPr>
        <w:t xml:space="preserve">   </w:t>
      </w:r>
      <w:bookmarkEnd w:id="20407"/>
    </w:p>
    <w:p w:rsidR="000336A4" w:rsidRDefault="000336A4" w:rsidP="0073511B">
      <w:pPr>
        <w:pStyle w:val="KeepWithNext"/>
        <w:rPr>
          <w:rtl/>
        </w:rPr>
      </w:pPr>
    </w:p>
    <w:p w:rsidR="000336A4" w:rsidRDefault="000336A4" w:rsidP="0073511B">
      <w:pPr>
        <w:rPr>
          <w:rtl/>
        </w:rPr>
      </w:pPr>
      <w:r>
        <w:rPr>
          <w:rFonts w:hint="cs"/>
          <w:rtl/>
        </w:rPr>
        <w:t xml:space="preserve">הוא פטור מלהצביע. </w:t>
      </w:r>
    </w:p>
    <w:p w:rsidR="000336A4" w:rsidRDefault="000336A4" w:rsidP="0073511B">
      <w:pPr>
        <w:rPr>
          <w:rtl/>
        </w:rPr>
      </w:pPr>
    </w:p>
    <w:p w:rsidR="000336A4" w:rsidRDefault="000336A4" w:rsidP="0073511B">
      <w:pPr>
        <w:pStyle w:val="-"/>
        <w:rPr>
          <w:rtl/>
        </w:rPr>
      </w:pPr>
      <w:bookmarkStart w:id="20408" w:name="_ETM_Q42_628000"/>
      <w:bookmarkEnd w:id="20408"/>
      <w:r w:rsidRPr="00A2645C">
        <w:rPr>
          <w:rStyle w:val="TagStyle"/>
          <w:rtl/>
        </w:rPr>
        <w:t xml:space="preserve"> &lt;&lt; דובר_המשך &gt;&gt;</w:t>
      </w:r>
      <w:r w:rsidRPr="00B931C5">
        <w:rPr>
          <w:rStyle w:val="TagStyle"/>
          <w:rtl/>
        </w:rPr>
        <w:t xml:space="preserve"> </w:t>
      </w:r>
      <w:r>
        <w:rPr>
          <w:rtl/>
        </w:rPr>
        <w:t>יצחק פינדרוס (בשם ועדת הכנסת):</w:t>
      </w:r>
      <w:r w:rsidRPr="00B931C5">
        <w:rPr>
          <w:rStyle w:val="TagStyle"/>
          <w:rtl/>
        </w:rPr>
        <w:t xml:space="preserve"> </w:t>
      </w:r>
      <w:r w:rsidRPr="00A2645C">
        <w:rPr>
          <w:rStyle w:val="TagStyle"/>
          <w:rtl/>
        </w:rPr>
        <w:t>&lt;&lt; דובר_המשך &gt;&gt;</w:t>
      </w:r>
      <w:r>
        <w:rPr>
          <w:rtl/>
        </w:rPr>
        <w:t xml:space="preserve">   </w:t>
      </w:r>
    </w:p>
    <w:p w:rsidR="000336A4" w:rsidRDefault="000336A4" w:rsidP="0073511B">
      <w:pPr>
        <w:pStyle w:val="KeepWithNext"/>
        <w:rPr>
          <w:rtl/>
        </w:rPr>
      </w:pPr>
    </w:p>
    <w:p w:rsidR="000336A4" w:rsidRDefault="000336A4" w:rsidP="0073511B">
      <w:pPr>
        <w:rPr>
          <w:rtl/>
        </w:rPr>
      </w:pPr>
      <w:bookmarkStart w:id="20409" w:name="_ETM_Q42_630000"/>
      <w:bookmarkEnd w:id="20409"/>
      <w:r>
        <w:rPr>
          <w:rFonts w:hint="cs"/>
          <w:rtl/>
        </w:rPr>
        <w:t xml:space="preserve">היום אחר הצוהריים הייתה </w:t>
      </w:r>
      <w:bookmarkStart w:id="20410" w:name="_ETM_Q42_631000"/>
      <w:bookmarkEnd w:id="20410"/>
      <w:r>
        <w:rPr>
          <w:rFonts w:hint="cs"/>
          <w:rtl/>
        </w:rPr>
        <w:t xml:space="preserve">תאונה שצריכה להיבדק איך היא הייתה, ונהרג בחור בשם </w:t>
      </w:r>
      <w:bookmarkStart w:id="20411" w:name="_ETM_Q42_638000"/>
      <w:bookmarkEnd w:id="20411"/>
      <w:r>
        <w:rPr>
          <w:rFonts w:hint="cs"/>
          <w:rtl/>
        </w:rPr>
        <w:t xml:space="preserve">אהוביה סנדק, שהיה שם עם עוד נערים. באו להוציא אותם, לבדוק מה קרה איתם. אתם יודעים </w:t>
      </w:r>
      <w:bookmarkStart w:id="20412" w:name="_ETM_Q42_652000"/>
      <w:bookmarkEnd w:id="20412"/>
      <w:r>
        <w:rPr>
          <w:rFonts w:hint="cs"/>
          <w:rtl/>
        </w:rPr>
        <w:t xml:space="preserve">כמה זמן היה עד שגילו את ההרוג? כמעט שעה. אתם </w:t>
      </w:r>
      <w:bookmarkStart w:id="20413" w:name="_ETM_Q42_658000"/>
      <w:bookmarkEnd w:id="20413"/>
      <w:r>
        <w:rPr>
          <w:rFonts w:hint="cs"/>
          <w:rtl/>
        </w:rPr>
        <w:t xml:space="preserve">יודעים לאן פינו את הפצועים? למגרש הרוסים. הגיע חבר כנסת, </w:t>
      </w:r>
      <w:bookmarkStart w:id="20414" w:name="_ETM_Q42_664000"/>
      <w:bookmarkEnd w:id="20414"/>
      <w:r>
        <w:rPr>
          <w:rFonts w:hint="cs"/>
          <w:rtl/>
        </w:rPr>
        <w:t xml:space="preserve">הוא לא מהסיעה שלי, הוא אפילו לא בקואליציה </w:t>
      </w:r>
      <w:r>
        <w:rPr>
          <w:rtl/>
        </w:rPr>
        <w:t>–</w:t>
      </w:r>
      <w:r>
        <w:rPr>
          <w:rFonts w:hint="cs"/>
          <w:rtl/>
        </w:rPr>
        <w:t xml:space="preserve"> אם </w:t>
      </w:r>
      <w:bookmarkStart w:id="20415" w:name="_ETM_Q42_666000"/>
      <w:bookmarkEnd w:id="20415"/>
      <w:r>
        <w:rPr>
          <w:rFonts w:hint="cs"/>
          <w:rtl/>
        </w:rPr>
        <w:t xml:space="preserve">אתם ממש במתח, הוא אפילו בקואליציה </w:t>
      </w:r>
      <w:r>
        <w:rPr>
          <w:rtl/>
        </w:rPr>
        <w:t>–</w:t>
      </w:r>
      <w:r>
        <w:rPr>
          <w:rFonts w:hint="cs"/>
          <w:rtl/>
        </w:rPr>
        <w:t xml:space="preserve"> בצלאל סמוטריץ', חבר </w:t>
      </w:r>
      <w:bookmarkStart w:id="20416" w:name="_ETM_Q42_671000"/>
      <w:bookmarkEnd w:id="20416"/>
      <w:r>
        <w:rPr>
          <w:rFonts w:hint="cs"/>
          <w:rtl/>
        </w:rPr>
        <w:t xml:space="preserve">כנסת. הסבירו לי מקודם </w:t>
      </w:r>
      <w:r>
        <w:rPr>
          <w:rtl/>
        </w:rPr>
        <w:t>–</w:t>
      </w:r>
      <w:r>
        <w:rPr>
          <w:rFonts w:hint="cs"/>
          <w:rtl/>
        </w:rPr>
        <w:t xml:space="preserve"> אני ראיתי היום בוועדת </w:t>
      </w:r>
      <w:bookmarkStart w:id="20417" w:name="_ETM_Q42_676000"/>
      <w:bookmarkEnd w:id="20417"/>
      <w:r>
        <w:rPr>
          <w:rFonts w:hint="cs"/>
          <w:rtl/>
        </w:rPr>
        <w:t>הכנסת מזדעזעים, "קודש הקודשים", "חוק יסוד". יש חוק חסי</w:t>
      </w:r>
      <w:bookmarkStart w:id="20418" w:name="_ETM_Q42_680000"/>
      <w:bookmarkEnd w:id="20418"/>
      <w:r>
        <w:rPr>
          <w:rFonts w:hint="cs"/>
          <w:rtl/>
        </w:rPr>
        <w:t xml:space="preserve">נות של חברי כנסת. הגיע חבר כנסת, אמרו שלא </w:t>
      </w:r>
      <w:bookmarkStart w:id="20419" w:name="_ETM_Q42_683000"/>
      <w:bookmarkEnd w:id="20419"/>
      <w:r>
        <w:rPr>
          <w:rFonts w:hint="cs"/>
          <w:rtl/>
        </w:rPr>
        <w:t xml:space="preserve">מרשים לצלם כי פוחדים שיראו מה קורה שם. הגיע </w:t>
      </w:r>
      <w:bookmarkStart w:id="20420" w:name="_ETM_Q42_686000"/>
      <w:bookmarkEnd w:id="20420"/>
      <w:r>
        <w:rPr>
          <w:rFonts w:hint="cs"/>
          <w:rtl/>
        </w:rPr>
        <w:t xml:space="preserve">חבר כנסת. יצא מכאן, על אף שהוא רצה לקדם את </w:t>
      </w:r>
      <w:bookmarkStart w:id="20421" w:name="_ETM_Q42_689000"/>
      <w:bookmarkEnd w:id="20421"/>
      <w:r>
        <w:rPr>
          <w:rFonts w:hint="cs"/>
          <w:rtl/>
        </w:rPr>
        <w:t xml:space="preserve">חוק מרקם החיים, נכנס לאוטו, נסע לשם, מגיע. תופס אותו שוטר </w:t>
      </w:r>
      <w:r>
        <w:rPr>
          <w:rtl/>
        </w:rPr>
        <w:t>–</w:t>
      </w:r>
      <w:r>
        <w:rPr>
          <w:rFonts w:hint="cs"/>
          <w:rtl/>
        </w:rPr>
        <w:t xml:space="preserve"> פיזית </w:t>
      </w:r>
      <w:r>
        <w:rPr>
          <w:rtl/>
        </w:rPr>
        <w:t>–</w:t>
      </w:r>
      <w:r>
        <w:rPr>
          <w:rFonts w:hint="cs"/>
          <w:rtl/>
        </w:rPr>
        <w:t xml:space="preserve"> לא נותן לו לעלות. </w:t>
      </w:r>
      <w:bookmarkStart w:id="20422" w:name="_ETM_Q42_697000"/>
      <w:bookmarkEnd w:id="20422"/>
      <w:r>
        <w:rPr>
          <w:rFonts w:hint="cs"/>
          <w:rtl/>
        </w:rPr>
        <w:t xml:space="preserve">הוא מצליח להשתחרר, הוא רץ קדימה, צועק לו הקצין למטה: איך הצלחת לעבור את השוטר למטה? מה </w:t>
      </w:r>
      <w:bookmarkStart w:id="20423" w:name="_ETM_Q42_704000"/>
      <w:bookmarkEnd w:id="20423"/>
      <w:r>
        <w:rPr>
          <w:rFonts w:hint="cs"/>
          <w:rtl/>
        </w:rPr>
        <w:t xml:space="preserve">אתה עושה פה? </w:t>
      </w:r>
    </w:p>
    <w:p w:rsidR="000336A4" w:rsidRDefault="000336A4" w:rsidP="0073511B">
      <w:pPr>
        <w:rPr>
          <w:rtl/>
        </w:rPr>
      </w:pPr>
    </w:p>
    <w:p w:rsidR="000336A4" w:rsidRDefault="000336A4" w:rsidP="0073511B">
      <w:pPr>
        <w:rPr>
          <w:rtl/>
        </w:rPr>
      </w:pPr>
      <w:bookmarkStart w:id="20424" w:name="_ETM_Q42_708000"/>
      <w:bookmarkEnd w:id="20424"/>
      <w:r>
        <w:rPr>
          <w:rFonts w:hint="cs"/>
          <w:rtl/>
        </w:rPr>
        <w:t xml:space="preserve">הוא חבר כנסת. עם חסינות. אני </w:t>
      </w:r>
      <w:bookmarkStart w:id="20425" w:name="_ETM_Q42_707000"/>
      <w:bookmarkEnd w:id="20425"/>
      <w:r>
        <w:rPr>
          <w:rFonts w:hint="cs"/>
          <w:rtl/>
        </w:rPr>
        <w:t>לא יודע אם ראיתם את הסרטון. תופסים אותו, מורידים או</w:t>
      </w:r>
      <w:bookmarkStart w:id="20426" w:name="_ETM_Q42_710000"/>
      <w:bookmarkEnd w:id="20426"/>
      <w:r>
        <w:rPr>
          <w:rFonts w:hint="cs"/>
          <w:rtl/>
        </w:rPr>
        <w:t xml:space="preserve">תו בכוח. </w:t>
      </w:r>
    </w:p>
    <w:p w:rsidR="000336A4" w:rsidRDefault="000336A4" w:rsidP="0073511B">
      <w:pPr>
        <w:rPr>
          <w:rtl/>
        </w:rPr>
      </w:pPr>
    </w:p>
    <w:p w:rsidR="000336A4" w:rsidRDefault="000336A4" w:rsidP="0073511B">
      <w:pPr>
        <w:rPr>
          <w:rtl/>
        </w:rPr>
      </w:pPr>
      <w:bookmarkStart w:id="20427" w:name="_ETM_Q42_713000"/>
      <w:bookmarkEnd w:id="20427"/>
      <w:r>
        <w:rPr>
          <w:rFonts w:hint="cs"/>
          <w:rtl/>
        </w:rPr>
        <w:t xml:space="preserve">עכשיו, יכולות להיות חילוקי דעות על מה </w:t>
      </w:r>
      <w:bookmarkStart w:id="20428" w:name="_ETM_Q42_714000"/>
      <w:bookmarkEnd w:id="20428"/>
      <w:r>
        <w:rPr>
          <w:rFonts w:hint="cs"/>
          <w:rtl/>
        </w:rPr>
        <w:t>הנערים האלה עשו שם.</w:t>
      </w:r>
    </w:p>
    <w:p w:rsidR="000336A4" w:rsidRDefault="000336A4" w:rsidP="0073511B">
      <w:pPr>
        <w:rPr>
          <w:rtl/>
        </w:rPr>
      </w:pPr>
    </w:p>
    <w:p w:rsidR="000336A4" w:rsidRDefault="000336A4" w:rsidP="0073511B">
      <w:pPr>
        <w:pStyle w:val="af5"/>
        <w:rPr>
          <w:rtl/>
        </w:rPr>
      </w:pPr>
      <w:bookmarkStart w:id="20429" w:name="_ETM_Q42_716000"/>
      <w:bookmarkStart w:id="20430" w:name="ET_interruption_5264_45"/>
      <w:bookmarkEnd w:id="20429"/>
      <w:r w:rsidRPr="00A2645C">
        <w:rPr>
          <w:rStyle w:val="TagStyle"/>
          <w:rtl/>
        </w:rPr>
        <w:t xml:space="preserve"> &lt;&lt; קריאה &gt;&gt;</w:t>
      </w:r>
      <w:r w:rsidRPr="00A43787">
        <w:rPr>
          <w:rStyle w:val="TagStyle"/>
          <w:rtl/>
        </w:rPr>
        <w:t xml:space="preserve"> </w:t>
      </w:r>
      <w:r>
        <w:rPr>
          <w:rtl/>
        </w:rPr>
        <w:t>אחמד טיבי (הרשימה המשותפת):</w:t>
      </w:r>
      <w:r w:rsidRPr="00A43787">
        <w:rPr>
          <w:rStyle w:val="TagStyle"/>
          <w:rtl/>
        </w:rPr>
        <w:t xml:space="preserve"> </w:t>
      </w:r>
      <w:r w:rsidRPr="00A2645C">
        <w:rPr>
          <w:rStyle w:val="TagStyle"/>
          <w:rtl/>
        </w:rPr>
        <w:t>&lt;&lt; קריאה &gt;&gt;</w:t>
      </w:r>
      <w:r>
        <w:rPr>
          <w:rtl/>
        </w:rPr>
        <w:t xml:space="preserve">   </w:t>
      </w:r>
      <w:bookmarkEnd w:id="20430"/>
    </w:p>
    <w:p w:rsidR="000336A4" w:rsidRDefault="000336A4" w:rsidP="0073511B">
      <w:pPr>
        <w:pStyle w:val="KeepWithNext"/>
        <w:rPr>
          <w:rtl/>
        </w:rPr>
      </w:pPr>
    </w:p>
    <w:p w:rsidR="000336A4" w:rsidRDefault="000336A4" w:rsidP="0073511B">
      <w:pPr>
        <w:rPr>
          <w:rtl/>
        </w:rPr>
      </w:pPr>
      <w:r>
        <w:rPr>
          <w:rFonts w:hint="cs"/>
          <w:rtl/>
        </w:rPr>
        <w:t>פינדרוס, פינדרוס - - -</w:t>
      </w:r>
    </w:p>
    <w:p w:rsidR="000336A4" w:rsidRDefault="000336A4" w:rsidP="0073511B">
      <w:pPr>
        <w:rPr>
          <w:rtl/>
        </w:rPr>
      </w:pPr>
      <w:bookmarkStart w:id="20431" w:name="_ETM_Q42_718000"/>
      <w:bookmarkEnd w:id="20431"/>
    </w:p>
    <w:p w:rsidR="000336A4" w:rsidRDefault="000336A4" w:rsidP="0073511B">
      <w:pPr>
        <w:pStyle w:val="-"/>
        <w:rPr>
          <w:rtl/>
        </w:rPr>
      </w:pPr>
      <w:r w:rsidRPr="00A2645C">
        <w:rPr>
          <w:rStyle w:val="TagStyle"/>
          <w:rtl/>
        </w:rPr>
        <w:t xml:space="preserve"> &lt;&lt; דובר_המשך &gt;&gt;</w:t>
      </w:r>
      <w:r w:rsidRPr="00A43787">
        <w:rPr>
          <w:rStyle w:val="TagStyle"/>
          <w:rtl/>
        </w:rPr>
        <w:t xml:space="preserve"> </w:t>
      </w:r>
      <w:r>
        <w:rPr>
          <w:rtl/>
        </w:rPr>
        <w:t>יצחק פינדרוס (בשם ועדת הכנסת):</w:t>
      </w:r>
      <w:r w:rsidRPr="00A43787">
        <w:rPr>
          <w:rStyle w:val="TagStyle"/>
          <w:rtl/>
        </w:rPr>
        <w:t xml:space="preserve"> </w:t>
      </w:r>
      <w:r w:rsidRPr="00A2645C">
        <w:rPr>
          <w:rStyle w:val="TagStyle"/>
          <w:rtl/>
        </w:rPr>
        <w:t>&lt;&lt; דובר_המשך &gt;&gt;</w:t>
      </w:r>
      <w:r>
        <w:rPr>
          <w:rtl/>
        </w:rPr>
        <w:t xml:space="preserve">   </w:t>
      </w:r>
    </w:p>
    <w:p w:rsidR="000336A4" w:rsidRDefault="000336A4" w:rsidP="0073511B">
      <w:pPr>
        <w:pStyle w:val="KeepWithNext"/>
        <w:rPr>
          <w:rtl/>
        </w:rPr>
      </w:pPr>
    </w:p>
    <w:p w:rsidR="000336A4" w:rsidRDefault="000336A4" w:rsidP="0073511B">
      <w:pPr>
        <w:rPr>
          <w:rtl/>
        </w:rPr>
      </w:pPr>
      <w:bookmarkStart w:id="20432" w:name="_ETM_Q42_719000"/>
      <w:bookmarkEnd w:id="20432"/>
      <w:r>
        <w:rPr>
          <w:rFonts w:hint="cs"/>
          <w:rtl/>
        </w:rPr>
        <w:t>יכו</w:t>
      </w:r>
      <w:bookmarkStart w:id="20433" w:name="_ETM_Q42_721000"/>
      <w:bookmarkEnd w:id="20433"/>
      <w:r>
        <w:rPr>
          <w:rFonts w:hint="cs"/>
          <w:rtl/>
        </w:rPr>
        <w:t>ל להיות חילוקי דעות, כמו שאמרתי קודם, על הטעות</w:t>
      </w:r>
      <w:bookmarkStart w:id="20434" w:name="_ETM_Q42_723000"/>
      <w:bookmarkEnd w:id="20434"/>
      <w:r>
        <w:rPr>
          <w:rFonts w:hint="cs"/>
          <w:rtl/>
        </w:rPr>
        <w:t xml:space="preserve"> למה עצרו את יוסף פליישמן. אבל איפה האנושיות?</w:t>
      </w:r>
    </w:p>
    <w:p w:rsidR="000336A4" w:rsidRDefault="000336A4" w:rsidP="0073511B">
      <w:pPr>
        <w:rPr>
          <w:rtl/>
        </w:rPr>
      </w:pPr>
    </w:p>
    <w:p w:rsidR="000336A4" w:rsidRDefault="000336A4" w:rsidP="0073511B">
      <w:pPr>
        <w:pStyle w:val="af6"/>
        <w:rPr>
          <w:rtl/>
        </w:rPr>
      </w:pPr>
      <w:bookmarkStart w:id="20435" w:name="_ETM_Q42_724000"/>
      <w:bookmarkStart w:id="20436" w:name="ET_yor_6026_47"/>
      <w:bookmarkEnd w:id="20435"/>
      <w:r w:rsidRPr="00A2645C">
        <w:rPr>
          <w:rStyle w:val="TagStyle"/>
          <w:rtl/>
        </w:rPr>
        <w:t xml:space="preserve"> &lt;&lt; יור &gt;&gt;</w:t>
      </w:r>
      <w:r w:rsidRPr="00A43787">
        <w:rPr>
          <w:rStyle w:val="TagStyle"/>
          <w:rtl/>
        </w:rPr>
        <w:t xml:space="preserve"> </w:t>
      </w:r>
      <w:r>
        <w:rPr>
          <w:rtl/>
        </w:rPr>
        <w:t>היו"ר משה ארבל:</w:t>
      </w:r>
      <w:r w:rsidRPr="00A43787">
        <w:rPr>
          <w:rStyle w:val="TagStyle"/>
          <w:rtl/>
        </w:rPr>
        <w:t xml:space="preserve"> </w:t>
      </w:r>
      <w:r w:rsidRPr="00A2645C">
        <w:rPr>
          <w:rStyle w:val="TagStyle"/>
          <w:rtl/>
        </w:rPr>
        <w:t>&lt;&lt; יור &gt;&gt;</w:t>
      </w:r>
      <w:r>
        <w:rPr>
          <w:rtl/>
        </w:rPr>
        <w:t xml:space="preserve">   </w:t>
      </w:r>
      <w:bookmarkEnd w:id="20436"/>
    </w:p>
    <w:p w:rsidR="000336A4" w:rsidRDefault="000336A4" w:rsidP="0073511B">
      <w:pPr>
        <w:pStyle w:val="KeepWithNext"/>
        <w:rPr>
          <w:rtl/>
        </w:rPr>
      </w:pPr>
    </w:p>
    <w:p w:rsidR="000336A4" w:rsidRDefault="000336A4" w:rsidP="0073511B">
      <w:pPr>
        <w:rPr>
          <w:rtl/>
        </w:rPr>
      </w:pPr>
      <w:bookmarkStart w:id="20437" w:name="_ETM_Q42_725000"/>
      <w:bookmarkEnd w:id="20437"/>
      <w:r>
        <w:rPr>
          <w:rFonts w:hint="cs"/>
          <w:rtl/>
        </w:rPr>
        <w:t xml:space="preserve">יש הערת ביניים לחבר הכנסת טיבי. אולי הוא מסכים </w:t>
      </w:r>
      <w:bookmarkStart w:id="20438" w:name="_ETM_Q42_728000"/>
      <w:bookmarkEnd w:id="20438"/>
      <w:r>
        <w:rPr>
          <w:rFonts w:hint="cs"/>
          <w:rtl/>
        </w:rPr>
        <w:t xml:space="preserve">איתך לראשונה. </w:t>
      </w:r>
    </w:p>
    <w:p w:rsidR="000336A4" w:rsidRDefault="000336A4" w:rsidP="0073511B">
      <w:pPr>
        <w:rPr>
          <w:rtl/>
        </w:rPr>
      </w:pPr>
    </w:p>
    <w:p w:rsidR="000336A4" w:rsidRDefault="000336A4" w:rsidP="0073511B">
      <w:pPr>
        <w:pStyle w:val="af5"/>
        <w:rPr>
          <w:rtl/>
        </w:rPr>
      </w:pPr>
      <w:bookmarkStart w:id="20439" w:name="_ETM_Q42_730000"/>
      <w:bookmarkStart w:id="20440" w:name="ET_interruption_5264_48"/>
      <w:bookmarkEnd w:id="20439"/>
      <w:r w:rsidRPr="00A2645C">
        <w:rPr>
          <w:rStyle w:val="TagStyle"/>
          <w:rtl/>
        </w:rPr>
        <w:lastRenderedPageBreak/>
        <w:t xml:space="preserve"> &lt;&lt; קריאה &gt;&gt;</w:t>
      </w:r>
      <w:r w:rsidRPr="00A43787">
        <w:rPr>
          <w:rStyle w:val="TagStyle"/>
          <w:rtl/>
        </w:rPr>
        <w:t xml:space="preserve"> </w:t>
      </w:r>
      <w:r>
        <w:rPr>
          <w:rtl/>
        </w:rPr>
        <w:t>אחמד טיבי (הרשימה המשותפת):</w:t>
      </w:r>
      <w:r w:rsidRPr="00A43787">
        <w:rPr>
          <w:rStyle w:val="TagStyle"/>
          <w:rtl/>
        </w:rPr>
        <w:t xml:space="preserve"> </w:t>
      </w:r>
      <w:r w:rsidRPr="00A2645C">
        <w:rPr>
          <w:rStyle w:val="TagStyle"/>
          <w:rtl/>
        </w:rPr>
        <w:t>&lt;&lt; קריאה &gt;&gt;</w:t>
      </w:r>
      <w:r>
        <w:rPr>
          <w:rtl/>
        </w:rPr>
        <w:t xml:space="preserve">   </w:t>
      </w:r>
      <w:bookmarkEnd w:id="20440"/>
    </w:p>
    <w:p w:rsidR="000336A4" w:rsidRDefault="000336A4" w:rsidP="0073511B">
      <w:pPr>
        <w:rPr>
          <w:rtl/>
          <w:lang w:eastAsia="he-IL"/>
        </w:rPr>
      </w:pPr>
    </w:p>
    <w:p w:rsidR="000336A4" w:rsidRDefault="000336A4" w:rsidP="0073511B">
      <w:pPr>
        <w:rPr>
          <w:rtl/>
          <w:lang w:eastAsia="he-IL"/>
        </w:rPr>
      </w:pPr>
      <w:r>
        <w:rPr>
          <w:rFonts w:hint="cs"/>
          <w:rtl/>
          <w:lang w:eastAsia="he-IL"/>
        </w:rPr>
        <w:t>תודה, אדוני. יכול להיות שאדוני לא מתעניין מה היה בצוהריים בכניסה לירושלים כאשר קצינים תקפו חברי כנסת ערבים. פיזית תקפו אותם, כולל חבר כנסת שחבר ברשימה המשותפת שהוא יהודי.</w:t>
      </w:r>
    </w:p>
    <w:p w:rsidR="000336A4" w:rsidRDefault="000336A4" w:rsidP="0073511B">
      <w:pPr>
        <w:rPr>
          <w:rtl/>
          <w:lang w:eastAsia="he-IL"/>
        </w:rPr>
      </w:pPr>
    </w:p>
    <w:p w:rsidR="000336A4" w:rsidRDefault="000336A4" w:rsidP="0073511B">
      <w:pPr>
        <w:pStyle w:val="-"/>
        <w:rPr>
          <w:rtl/>
        </w:rPr>
      </w:pPr>
      <w:r w:rsidRPr="00A2645C">
        <w:rPr>
          <w:rStyle w:val="TagStyle"/>
          <w:rtl/>
        </w:rPr>
        <w:t xml:space="preserve"> &lt;&lt; דובר_המשך &gt;&gt;</w:t>
      </w:r>
      <w:r w:rsidRPr="00A43787">
        <w:rPr>
          <w:rStyle w:val="TagStyle"/>
          <w:rtl/>
        </w:rPr>
        <w:t xml:space="preserve"> </w:t>
      </w:r>
      <w:r>
        <w:rPr>
          <w:rtl/>
        </w:rPr>
        <w:t>יצחק פינדרוס (בשם ועדת הכנסת):</w:t>
      </w:r>
      <w:r w:rsidRPr="00A43787">
        <w:rPr>
          <w:rStyle w:val="TagStyle"/>
          <w:rtl/>
        </w:rPr>
        <w:t xml:space="preserve"> </w:t>
      </w:r>
      <w:r w:rsidRPr="00A2645C">
        <w:rPr>
          <w:rStyle w:val="TagStyle"/>
          <w:rtl/>
        </w:rPr>
        <w:t>&lt;&lt; דובר_המשך &gt;&gt;</w:t>
      </w:r>
      <w:r>
        <w:rPr>
          <w:rtl/>
        </w:rPr>
        <w:t xml:space="preserve">   </w:t>
      </w:r>
    </w:p>
    <w:p w:rsidR="000336A4" w:rsidRDefault="000336A4" w:rsidP="0073511B">
      <w:pPr>
        <w:pStyle w:val="KeepWithNext"/>
        <w:rPr>
          <w:rtl/>
          <w:lang w:eastAsia="he-IL"/>
        </w:rPr>
      </w:pPr>
    </w:p>
    <w:p w:rsidR="000336A4" w:rsidRDefault="000336A4" w:rsidP="0073511B">
      <w:pPr>
        <w:rPr>
          <w:rtl/>
          <w:lang w:eastAsia="he-IL"/>
        </w:rPr>
      </w:pPr>
      <w:r>
        <w:rPr>
          <w:rFonts w:hint="cs"/>
          <w:rtl/>
          <w:lang w:eastAsia="he-IL"/>
        </w:rPr>
        <w:t>אני גם ראיתי את זה, חבר הכנסת טיבי, אבל הבעיה היא - - -</w:t>
      </w:r>
    </w:p>
    <w:p w:rsidR="000336A4" w:rsidRDefault="000336A4" w:rsidP="0073511B">
      <w:pPr>
        <w:rPr>
          <w:rtl/>
          <w:lang w:eastAsia="he-IL"/>
        </w:rPr>
      </w:pPr>
    </w:p>
    <w:p w:rsidR="000336A4" w:rsidRDefault="000336A4" w:rsidP="0073511B">
      <w:pPr>
        <w:pStyle w:val="af5"/>
        <w:rPr>
          <w:rtl/>
        </w:rPr>
      </w:pPr>
      <w:bookmarkStart w:id="20441" w:name="_ETM_Q42_752000"/>
      <w:bookmarkStart w:id="20442" w:name="ET_interruption_5762_51"/>
      <w:bookmarkEnd w:id="20441"/>
      <w:r w:rsidRPr="00A2645C">
        <w:rPr>
          <w:rStyle w:val="TagStyle"/>
          <w:rtl/>
        </w:rPr>
        <w:t xml:space="preserve"> &lt;&lt; קריאה &gt;&gt;</w:t>
      </w:r>
      <w:r w:rsidRPr="00A43787">
        <w:rPr>
          <w:rStyle w:val="TagStyle"/>
          <w:rtl/>
        </w:rPr>
        <w:t xml:space="preserve"> </w:t>
      </w:r>
      <w:r>
        <w:rPr>
          <w:rtl/>
        </w:rPr>
        <w:t>אלי אבידר (ישראל ביתנו):</w:t>
      </w:r>
      <w:r w:rsidRPr="00A43787">
        <w:rPr>
          <w:rStyle w:val="TagStyle"/>
          <w:rtl/>
        </w:rPr>
        <w:t xml:space="preserve"> </w:t>
      </w:r>
      <w:r w:rsidRPr="00A2645C">
        <w:rPr>
          <w:rStyle w:val="TagStyle"/>
          <w:rtl/>
        </w:rPr>
        <w:t>&lt;&lt; קריאה &gt;&gt;</w:t>
      </w:r>
      <w:r>
        <w:rPr>
          <w:rtl/>
        </w:rPr>
        <w:t xml:space="preserve">   </w:t>
      </w:r>
      <w:bookmarkEnd w:id="20442"/>
    </w:p>
    <w:p w:rsidR="000336A4" w:rsidRDefault="000336A4" w:rsidP="0073511B">
      <w:pPr>
        <w:pStyle w:val="KeepWithNext"/>
        <w:rPr>
          <w:rtl/>
          <w:lang w:eastAsia="he-IL"/>
        </w:rPr>
      </w:pPr>
    </w:p>
    <w:p w:rsidR="000336A4" w:rsidRDefault="000336A4" w:rsidP="0073511B">
      <w:pPr>
        <w:rPr>
          <w:rtl/>
          <w:lang w:eastAsia="he-IL"/>
        </w:rPr>
      </w:pPr>
      <w:r>
        <w:rPr>
          <w:rFonts w:hint="cs"/>
          <w:rtl/>
          <w:lang w:eastAsia="he-IL"/>
        </w:rPr>
        <w:t>א</w:t>
      </w:r>
      <w:bookmarkStart w:id="20443" w:name="_ETM_Q42_753000"/>
      <w:bookmarkEnd w:id="20443"/>
      <w:r>
        <w:rPr>
          <w:rFonts w:hint="cs"/>
          <w:rtl/>
          <w:lang w:eastAsia="he-IL"/>
        </w:rPr>
        <w:t xml:space="preserve">תה יודע </w:t>
      </w:r>
      <w:bookmarkStart w:id="20444" w:name="_ETM_Q42_755000"/>
      <w:bookmarkEnd w:id="20444"/>
      <w:r>
        <w:rPr>
          <w:rFonts w:hint="cs"/>
          <w:rtl/>
          <w:lang w:eastAsia="he-IL"/>
        </w:rPr>
        <w:t xml:space="preserve">מה קורה בבלפור כל שבוע לחברי כנסת? אתה יודע מה </w:t>
      </w:r>
      <w:bookmarkStart w:id="20445" w:name="_ETM_Q42_758000"/>
      <w:bookmarkEnd w:id="20445"/>
      <w:r>
        <w:rPr>
          <w:rFonts w:hint="cs"/>
          <w:rtl/>
          <w:lang w:eastAsia="he-IL"/>
        </w:rPr>
        <w:t>קורה בבלפור?</w:t>
      </w:r>
    </w:p>
    <w:p w:rsidR="000336A4" w:rsidRDefault="000336A4" w:rsidP="0073511B">
      <w:pPr>
        <w:rPr>
          <w:rtl/>
          <w:lang w:eastAsia="he-IL"/>
        </w:rPr>
      </w:pPr>
      <w:bookmarkStart w:id="20446" w:name="_ETM_Q42_757000"/>
      <w:bookmarkEnd w:id="20446"/>
    </w:p>
    <w:p w:rsidR="000336A4" w:rsidRDefault="000336A4" w:rsidP="0073511B">
      <w:pPr>
        <w:pStyle w:val="af6"/>
        <w:rPr>
          <w:rtl/>
        </w:rPr>
      </w:pPr>
      <w:bookmarkStart w:id="20447" w:name="_ETM_Q42_760000"/>
      <w:bookmarkStart w:id="20448" w:name="ET_yor_6026_52"/>
      <w:bookmarkEnd w:id="20447"/>
      <w:r w:rsidRPr="00A2645C">
        <w:rPr>
          <w:rStyle w:val="TagStyle"/>
          <w:rtl/>
        </w:rPr>
        <w:t xml:space="preserve"> &lt;&lt; יור &gt;&gt;</w:t>
      </w:r>
      <w:r w:rsidRPr="00A43787">
        <w:rPr>
          <w:rStyle w:val="TagStyle"/>
          <w:rtl/>
        </w:rPr>
        <w:t xml:space="preserve"> </w:t>
      </w:r>
      <w:r>
        <w:rPr>
          <w:rtl/>
        </w:rPr>
        <w:t>היו"ר משה ארבל:</w:t>
      </w:r>
      <w:r w:rsidRPr="00A43787">
        <w:rPr>
          <w:rStyle w:val="TagStyle"/>
          <w:rtl/>
        </w:rPr>
        <w:t xml:space="preserve"> </w:t>
      </w:r>
      <w:r w:rsidRPr="00A2645C">
        <w:rPr>
          <w:rStyle w:val="TagStyle"/>
          <w:rtl/>
        </w:rPr>
        <w:t>&lt;&lt; יור &gt;&gt;</w:t>
      </w:r>
      <w:r>
        <w:rPr>
          <w:rtl/>
        </w:rPr>
        <w:t xml:space="preserve">   </w:t>
      </w:r>
      <w:bookmarkEnd w:id="20448"/>
    </w:p>
    <w:p w:rsidR="000336A4" w:rsidRDefault="000336A4" w:rsidP="0073511B">
      <w:pPr>
        <w:pStyle w:val="KeepWithNext"/>
        <w:rPr>
          <w:rtl/>
          <w:lang w:eastAsia="he-IL"/>
        </w:rPr>
      </w:pPr>
    </w:p>
    <w:p w:rsidR="000336A4" w:rsidRDefault="000336A4" w:rsidP="0073511B">
      <w:pPr>
        <w:rPr>
          <w:rtl/>
          <w:lang w:eastAsia="he-IL"/>
        </w:rPr>
      </w:pPr>
      <w:r>
        <w:rPr>
          <w:rFonts w:hint="cs"/>
          <w:rtl/>
          <w:lang w:eastAsia="he-IL"/>
        </w:rPr>
        <w:t xml:space="preserve">כנראה שאותך לא מזהים אולי. </w:t>
      </w:r>
    </w:p>
    <w:p w:rsidR="000336A4" w:rsidRDefault="000336A4" w:rsidP="0073511B">
      <w:pPr>
        <w:rPr>
          <w:rtl/>
          <w:lang w:eastAsia="he-IL"/>
        </w:rPr>
      </w:pPr>
    </w:p>
    <w:p w:rsidR="000336A4" w:rsidRDefault="000336A4" w:rsidP="0073511B">
      <w:pPr>
        <w:pStyle w:val="-"/>
        <w:rPr>
          <w:rtl/>
        </w:rPr>
      </w:pPr>
      <w:bookmarkStart w:id="20449" w:name="ET_speakercontinue_יצחק_פינדרוס_בשם_ועדת"/>
      <w:r w:rsidRPr="00A2645C">
        <w:rPr>
          <w:rStyle w:val="TagStyle"/>
          <w:rtl/>
        </w:rPr>
        <w:t xml:space="preserve"> &lt;&lt; דובר_המשך &gt;&gt;</w:t>
      </w:r>
      <w:r w:rsidRPr="00A43787">
        <w:rPr>
          <w:rStyle w:val="TagStyle"/>
          <w:rtl/>
        </w:rPr>
        <w:t xml:space="preserve"> </w:t>
      </w:r>
      <w:r>
        <w:rPr>
          <w:rtl/>
        </w:rPr>
        <w:t>יצחק פינדרוס (בשם ועדת הכנסת):</w:t>
      </w:r>
      <w:r w:rsidRPr="00A43787">
        <w:rPr>
          <w:rStyle w:val="TagStyle"/>
          <w:rtl/>
        </w:rPr>
        <w:t xml:space="preserve"> </w:t>
      </w:r>
      <w:r w:rsidRPr="00A2645C">
        <w:rPr>
          <w:rStyle w:val="TagStyle"/>
          <w:rtl/>
        </w:rPr>
        <w:t>&lt;&lt; דובר_המשך &gt;&gt;</w:t>
      </w:r>
      <w:bookmarkEnd w:id="20449"/>
      <w:r>
        <w:rPr>
          <w:rtl/>
        </w:rPr>
        <w:t xml:space="preserve">   </w:t>
      </w:r>
    </w:p>
    <w:p w:rsidR="000336A4" w:rsidRDefault="000336A4" w:rsidP="0073511B">
      <w:pPr>
        <w:pStyle w:val="KeepWithNext"/>
        <w:rPr>
          <w:rtl/>
          <w:lang w:eastAsia="he-IL"/>
        </w:rPr>
      </w:pPr>
    </w:p>
    <w:p w:rsidR="000336A4" w:rsidRDefault="000336A4" w:rsidP="0073511B">
      <w:pPr>
        <w:rPr>
          <w:rtl/>
          <w:lang w:eastAsia="he-IL"/>
        </w:rPr>
      </w:pPr>
      <w:r>
        <w:rPr>
          <w:rFonts w:hint="cs"/>
          <w:rtl/>
          <w:lang w:eastAsia="he-IL"/>
        </w:rPr>
        <w:t xml:space="preserve">תשמע, חבר כנסת יהודי שמחלל שבת צריך לבדוק את עצמו. </w:t>
      </w:r>
    </w:p>
    <w:p w:rsidR="000336A4" w:rsidRDefault="000336A4" w:rsidP="0073511B">
      <w:pPr>
        <w:rPr>
          <w:rtl/>
          <w:lang w:eastAsia="he-IL"/>
        </w:rPr>
      </w:pPr>
      <w:bookmarkStart w:id="20450" w:name="_ETM_Q42_766000"/>
      <w:bookmarkEnd w:id="20450"/>
    </w:p>
    <w:p w:rsidR="000336A4" w:rsidRDefault="000336A4" w:rsidP="0073511B">
      <w:pPr>
        <w:pStyle w:val="af5"/>
        <w:rPr>
          <w:rtl/>
        </w:rPr>
      </w:pPr>
      <w:bookmarkStart w:id="20451" w:name="ET_interruption_5762_54"/>
      <w:r w:rsidRPr="00A2645C">
        <w:rPr>
          <w:rStyle w:val="TagStyle"/>
          <w:rtl/>
        </w:rPr>
        <w:t xml:space="preserve"> &lt;&lt; קריאה &gt;&gt;</w:t>
      </w:r>
      <w:r w:rsidRPr="00A43787">
        <w:rPr>
          <w:rStyle w:val="TagStyle"/>
          <w:rtl/>
        </w:rPr>
        <w:t xml:space="preserve"> </w:t>
      </w:r>
      <w:r>
        <w:rPr>
          <w:rtl/>
        </w:rPr>
        <w:t>אלי אבידר (ישראל ביתנו):</w:t>
      </w:r>
      <w:r w:rsidRPr="00A43787">
        <w:rPr>
          <w:rStyle w:val="TagStyle"/>
          <w:rtl/>
        </w:rPr>
        <w:t xml:space="preserve"> </w:t>
      </w:r>
      <w:r w:rsidRPr="00A2645C">
        <w:rPr>
          <w:rStyle w:val="TagStyle"/>
          <w:rtl/>
        </w:rPr>
        <w:t>&lt;&lt; קריאה &gt;&gt;</w:t>
      </w:r>
      <w:r>
        <w:rPr>
          <w:rtl/>
        </w:rPr>
        <w:t xml:space="preserve">   </w:t>
      </w:r>
      <w:bookmarkEnd w:id="20451"/>
    </w:p>
    <w:p w:rsidR="000336A4" w:rsidRDefault="000336A4" w:rsidP="0073511B">
      <w:pPr>
        <w:pStyle w:val="KeepWithNext"/>
        <w:rPr>
          <w:rtl/>
          <w:lang w:eastAsia="he-IL"/>
        </w:rPr>
      </w:pPr>
    </w:p>
    <w:p w:rsidR="000336A4" w:rsidRDefault="000336A4" w:rsidP="0073511B">
      <w:pPr>
        <w:rPr>
          <w:rtl/>
          <w:lang w:eastAsia="he-IL"/>
        </w:rPr>
      </w:pPr>
      <w:bookmarkStart w:id="20452" w:name="_ETM_Q42_762000"/>
      <w:bookmarkEnd w:id="20452"/>
      <w:r>
        <w:rPr>
          <w:rFonts w:hint="cs"/>
          <w:rtl/>
          <w:lang w:eastAsia="he-IL"/>
        </w:rPr>
        <w:t>אני לא מחלל שבת, אני עולה לבלפור במוצ"ש.</w:t>
      </w:r>
    </w:p>
    <w:p w:rsidR="000336A4" w:rsidRDefault="000336A4" w:rsidP="0073511B">
      <w:pPr>
        <w:rPr>
          <w:rtl/>
          <w:lang w:eastAsia="he-IL"/>
        </w:rPr>
      </w:pPr>
    </w:p>
    <w:p w:rsidR="000336A4" w:rsidRPr="00A43787" w:rsidRDefault="000336A4" w:rsidP="0073511B">
      <w:pPr>
        <w:pStyle w:val="afb"/>
        <w:rPr>
          <w:rtl/>
          <w:lang w:eastAsia="he-IL"/>
        </w:rPr>
      </w:pPr>
      <w:bookmarkStart w:id="20453" w:name="_ETM_Q42_767000"/>
      <w:bookmarkStart w:id="20454" w:name="ET_typistreplace_אחרי_כן_אש_23_56_56"/>
      <w:bookmarkEnd w:id="20453"/>
      <w:r w:rsidRPr="00A2645C">
        <w:rPr>
          <w:rStyle w:val="TagStyle"/>
          <w:rtl/>
        </w:rPr>
        <w:t xml:space="preserve"> &lt;&lt; אחרי_כן &gt;&gt;</w:t>
      </w:r>
      <w:r w:rsidRPr="00A43787">
        <w:rPr>
          <w:rStyle w:val="TagStyle"/>
          <w:rtl/>
        </w:rPr>
        <w:t xml:space="preserve"> </w:t>
      </w:r>
      <w:r>
        <w:rPr>
          <w:rtl/>
          <w:lang w:eastAsia="he-IL"/>
        </w:rPr>
        <w:t>(אחרי כן א</w:t>
      </w:r>
      <w:r>
        <w:rPr>
          <w:rFonts w:hint="cs"/>
          <w:rtl/>
          <w:lang w:eastAsia="he-IL"/>
        </w:rPr>
        <w:t>פ</w:t>
      </w:r>
      <w:r>
        <w:rPr>
          <w:rtl/>
          <w:lang w:eastAsia="he-IL"/>
        </w:rPr>
        <w:t>)</w:t>
      </w:r>
      <w:r w:rsidRPr="00A43787">
        <w:rPr>
          <w:rStyle w:val="TagStyle"/>
          <w:rtl/>
        </w:rPr>
        <w:t xml:space="preserve"> </w:t>
      </w:r>
      <w:r w:rsidRPr="00A2645C">
        <w:rPr>
          <w:rStyle w:val="TagStyle"/>
          <w:rtl/>
        </w:rPr>
        <w:t>&lt;&lt; אחרי_כן &gt;&gt;</w:t>
      </w:r>
      <w:r>
        <w:rPr>
          <w:rtl/>
          <w:lang w:eastAsia="he-IL"/>
        </w:rPr>
        <w:t xml:space="preserve"> </w:t>
      </w:r>
      <w:bookmarkStart w:id="20455" w:name="_ETM_Q42_773000"/>
      <w:bookmarkEnd w:id="20454"/>
      <w:bookmarkEnd w:id="20455"/>
    </w:p>
    <w:p w:rsidR="000336A4" w:rsidRDefault="000336A4" w:rsidP="00331813">
      <w:pPr>
        <w:rPr>
          <w:rtl/>
        </w:rPr>
      </w:pPr>
    </w:p>
    <w:p w:rsidR="00A947AE" w:rsidRDefault="00A947AE" w:rsidP="0073511B">
      <w:pPr>
        <w:pStyle w:val="-"/>
        <w:rPr>
          <w:rtl/>
        </w:rPr>
      </w:pPr>
      <w:bookmarkStart w:id="20456" w:name="TOR_Q43"/>
      <w:bookmarkEnd w:id="20456"/>
      <w:r w:rsidRPr="00D042F1">
        <w:rPr>
          <w:rStyle w:val="TagStyle"/>
          <w:rtl/>
        </w:rPr>
        <w:t>&lt;&lt; דובר_המשך &gt;&gt;</w:t>
      </w:r>
      <w:r w:rsidRPr="009B1FD6">
        <w:rPr>
          <w:rStyle w:val="TagStyle"/>
          <w:rtl/>
        </w:rPr>
        <w:t xml:space="preserve"> </w:t>
      </w:r>
      <w:r>
        <w:rPr>
          <w:rtl/>
        </w:rPr>
        <w:t>יצחק פינדרוס (בשם ועדת הכנסת):</w:t>
      </w:r>
      <w:r w:rsidRPr="009B1FD6">
        <w:rPr>
          <w:rStyle w:val="TagStyle"/>
          <w:rtl/>
        </w:rPr>
        <w:t xml:space="preserve"> </w:t>
      </w:r>
      <w:r w:rsidRPr="00D042F1">
        <w:rPr>
          <w:rStyle w:val="TagStyle"/>
          <w:rtl/>
        </w:rPr>
        <w:t xml:space="preserve">&lt;&lt; דובר_המשך &gt;&gt; </w:t>
      </w:r>
      <w:r>
        <w:rPr>
          <w:rtl/>
        </w:rPr>
        <w:t xml:space="preserve">   </w:t>
      </w:r>
    </w:p>
    <w:p w:rsidR="00A947AE" w:rsidRDefault="00A947AE" w:rsidP="0073511B">
      <w:pPr>
        <w:rPr>
          <w:rtl/>
        </w:rPr>
      </w:pPr>
    </w:p>
    <w:p w:rsidR="00A947AE" w:rsidRDefault="00A947AE" w:rsidP="009635F5">
      <w:pPr>
        <w:rPr>
          <w:rtl/>
        </w:rPr>
      </w:pPr>
      <w:r>
        <w:rPr>
          <w:rFonts w:hint="cs"/>
          <w:rtl/>
        </w:rPr>
        <w:t>מוצ"ש זה משהו אחר.</w:t>
      </w:r>
    </w:p>
    <w:p w:rsidR="00A947AE" w:rsidRDefault="00A947AE" w:rsidP="009635F5">
      <w:pPr>
        <w:rPr>
          <w:rtl/>
        </w:rPr>
      </w:pPr>
    </w:p>
    <w:p w:rsidR="00A947AE" w:rsidRDefault="00A947AE" w:rsidP="0073511B">
      <w:pPr>
        <w:pStyle w:val="af5"/>
        <w:rPr>
          <w:rtl/>
        </w:rPr>
      </w:pPr>
      <w:bookmarkStart w:id="20457" w:name="ET_interruption_5762_1"/>
      <w:r w:rsidRPr="004B5DC2">
        <w:rPr>
          <w:rStyle w:val="TagStyle"/>
          <w:rtl/>
        </w:rPr>
        <w:t xml:space="preserve"> &lt;&lt; קריאה &gt;&gt;</w:t>
      </w:r>
      <w:r w:rsidRPr="007848AE">
        <w:rPr>
          <w:rStyle w:val="TagStyle"/>
          <w:rtl/>
        </w:rPr>
        <w:t xml:space="preserve"> </w:t>
      </w:r>
      <w:r>
        <w:rPr>
          <w:rtl/>
        </w:rPr>
        <w:t>אלי אבידר (ישראל ביתנו):</w:t>
      </w:r>
      <w:r w:rsidRPr="007848AE">
        <w:rPr>
          <w:rStyle w:val="TagStyle"/>
          <w:rtl/>
        </w:rPr>
        <w:t xml:space="preserve"> </w:t>
      </w:r>
      <w:r w:rsidRPr="004B5DC2">
        <w:rPr>
          <w:rStyle w:val="TagStyle"/>
          <w:rtl/>
        </w:rPr>
        <w:t>&lt;&lt; קריאה &gt;&gt;</w:t>
      </w:r>
      <w:r>
        <w:rPr>
          <w:rtl/>
        </w:rPr>
        <w:t xml:space="preserve">   </w:t>
      </w:r>
      <w:bookmarkEnd w:id="20457"/>
    </w:p>
    <w:p w:rsidR="00A947AE" w:rsidRDefault="00A947AE" w:rsidP="0073511B">
      <w:pPr>
        <w:pStyle w:val="KeepWithNext"/>
        <w:rPr>
          <w:rtl/>
          <w:lang w:eastAsia="he-IL"/>
        </w:rPr>
      </w:pPr>
    </w:p>
    <w:p w:rsidR="00A947AE" w:rsidRDefault="00A947AE" w:rsidP="0073511B">
      <w:pPr>
        <w:rPr>
          <w:rtl/>
          <w:lang w:eastAsia="he-IL"/>
        </w:rPr>
      </w:pPr>
      <w:r>
        <w:rPr>
          <w:rFonts w:hint="cs"/>
          <w:rtl/>
          <w:lang w:eastAsia="he-IL"/>
        </w:rPr>
        <w:t>אתה יודע כמה חברי כנסת אוכלים שרצים?</w:t>
      </w:r>
    </w:p>
    <w:p w:rsidR="00A947AE" w:rsidRDefault="00A947AE" w:rsidP="0073511B">
      <w:pPr>
        <w:rPr>
          <w:rtl/>
          <w:lang w:eastAsia="he-IL"/>
        </w:rPr>
      </w:pPr>
      <w:bookmarkStart w:id="20458" w:name="_ETM_Q43_171569"/>
      <w:bookmarkStart w:id="20459" w:name="_ETM_Q43_171625"/>
      <w:bookmarkEnd w:id="20458"/>
      <w:bookmarkEnd w:id="20459"/>
    </w:p>
    <w:p w:rsidR="00A947AE" w:rsidRDefault="00A947AE" w:rsidP="0073511B">
      <w:pPr>
        <w:pStyle w:val="-"/>
        <w:rPr>
          <w:rtl/>
        </w:rPr>
      </w:pPr>
      <w:bookmarkStart w:id="20460" w:name="ET_speakercontinue_5797_2"/>
      <w:r w:rsidRPr="00D042F1">
        <w:rPr>
          <w:rStyle w:val="TagStyle"/>
          <w:rtl/>
        </w:rPr>
        <w:lastRenderedPageBreak/>
        <w:t xml:space="preserve"> &lt;&lt; דובר_המשך &gt;&gt;</w:t>
      </w:r>
      <w:r w:rsidRPr="009B1FD6">
        <w:rPr>
          <w:rStyle w:val="TagStyle"/>
          <w:rtl/>
        </w:rPr>
        <w:t xml:space="preserve"> </w:t>
      </w:r>
      <w:r>
        <w:rPr>
          <w:rtl/>
        </w:rPr>
        <w:t>יצחק פינדרוס (בשם ועדת הכנסת):</w:t>
      </w:r>
      <w:r w:rsidRPr="009B1FD6">
        <w:rPr>
          <w:rStyle w:val="TagStyle"/>
          <w:rtl/>
        </w:rPr>
        <w:t xml:space="preserve"> </w:t>
      </w:r>
      <w:r w:rsidRPr="00D042F1">
        <w:rPr>
          <w:rStyle w:val="TagStyle"/>
          <w:rtl/>
        </w:rPr>
        <w:t xml:space="preserve">&lt;&lt; דובר_המשך &gt;&gt; </w:t>
      </w:r>
      <w:r>
        <w:rPr>
          <w:rtl/>
        </w:rPr>
        <w:t xml:space="preserve">   </w:t>
      </w:r>
      <w:bookmarkEnd w:id="20460"/>
    </w:p>
    <w:p w:rsidR="00A947AE" w:rsidRDefault="00A947AE" w:rsidP="0073511B">
      <w:pPr>
        <w:pStyle w:val="KeepWithNext"/>
        <w:rPr>
          <w:rtl/>
          <w:lang w:eastAsia="he-IL"/>
        </w:rPr>
      </w:pPr>
    </w:p>
    <w:p w:rsidR="00A947AE" w:rsidRDefault="00A947AE" w:rsidP="0073511B">
      <w:pPr>
        <w:rPr>
          <w:rtl/>
          <w:lang w:eastAsia="he-IL"/>
        </w:rPr>
      </w:pPr>
      <w:r>
        <w:rPr>
          <w:rFonts w:hint="cs"/>
          <w:rtl/>
          <w:lang w:eastAsia="he-IL"/>
        </w:rPr>
        <w:t xml:space="preserve">אבל אני חייב להגיד לך </w:t>
      </w:r>
      <w:bookmarkStart w:id="20461" w:name="_ETM_Q43_168337"/>
      <w:bookmarkEnd w:id="20461"/>
      <w:r>
        <w:rPr>
          <w:rFonts w:hint="cs"/>
          <w:rtl/>
          <w:lang w:eastAsia="he-IL"/>
        </w:rPr>
        <w:t xml:space="preserve">אחמד, אני אומר לך שאני מזועזע באותו </w:t>
      </w:r>
      <w:bookmarkStart w:id="20462" w:name="_ETM_Q43_176211"/>
      <w:bookmarkEnd w:id="20462"/>
      <w:r>
        <w:rPr>
          <w:rFonts w:hint="cs"/>
          <w:rtl/>
          <w:lang w:eastAsia="he-IL"/>
        </w:rPr>
        <w:t xml:space="preserve">דבר, מאותם אנשים שרוממות החוק בפיהם ומדברים כל הזמן על </w:t>
      </w:r>
      <w:bookmarkStart w:id="20463" w:name="_ETM_Q43_182090"/>
      <w:bookmarkEnd w:id="20463"/>
      <w:r>
        <w:rPr>
          <w:rFonts w:hint="cs"/>
          <w:rtl/>
          <w:lang w:eastAsia="he-IL"/>
        </w:rPr>
        <w:t xml:space="preserve">שמירת החוק. ואותם אנשים – יש איזה חוק כזה מוזר </w:t>
      </w:r>
      <w:bookmarkStart w:id="20464" w:name="_ETM_Q43_188240"/>
      <w:bookmarkEnd w:id="20464"/>
      <w:r>
        <w:rPr>
          <w:rFonts w:hint="eastAsia"/>
          <w:rtl/>
          <w:lang w:eastAsia="he-IL"/>
        </w:rPr>
        <w:t xml:space="preserve">– </w:t>
      </w:r>
      <w:r>
        <w:rPr>
          <w:rFonts w:hint="cs"/>
          <w:rtl/>
          <w:lang w:eastAsia="he-IL"/>
        </w:rPr>
        <w:t xml:space="preserve">כן, </w:t>
      </w:r>
      <w:r>
        <w:rPr>
          <w:rFonts w:hint="eastAsia"/>
          <w:rtl/>
          <w:lang w:eastAsia="he-IL"/>
        </w:rPr>
        <w:t>הוא גם</w:t>
      </w:r>
      <w:r>
        <w:rPr>
          <w:rFonts w:hint="cs"/>
          <w:rtl/>
          <w:lang w:eastAsia="he-IL"/>
        </w:rPr>
        <w:t xml:space="preserve"> חוק יסוד הכנסת, שנותן חסינות לחברי </w:t>
      </w:r>
      <w:bookmarkStart w:id="20465" w:name="_ETM_Q43_189951"/>
      <w:bookmarkEnd w:id="20465"/>
      <w:r>
        <w:rPr>
          <w:rFonts w:hint="cs"/>
          <w:rtl/>
          <w:lang w:eastAsia="he-IL"/>
        </w:rPr>
        <w:t xml:space="preserve">כנסת. והם פתאום שוכחים, לא יודעים את הדבר הזה, אז </w:t>
      </w:r>
      <w:bookmarkStart w:id="20466" w:name="_ETM_Q43_193749"/>
      <w:bookmarkEnd w:id="20466"/>
      <w:r>
        <w:rPr>
          <w:rFonts w:hint="cs"/>
          <w:rtl/>
          <w:lang w:eastAsia="he-IL"/>
        </w:rPr>
        <w:t xml:space="preserve">אחמד. אני מזדהה עם מה שאמרת. אותם אנשים שצריכים </w:t>
      </w:r>
      <w:bookmarkStart w:id="20467" w:name="_ETM_Q43_197147"/>
      <w:bookmarkEnd w:id="20467"/>
      <w:r>
        <w:rPr>
          <w:rFonts w:hint="cs"/>
          <w:rtl/>
          <w:lang w:eastAsia="he-IL"/>
        </w:rPr>
        <w:t>לשמור על החוק, הם אלה - - - אתה יודע מה הבעיה? אגיד לך מה הבעיה:</w:t>
      </w:r>
      <w:bookmarkStart w:id="20468" w:name="_ETM_Q43_201603"/>
      <w:bookmarkEnd w:id="20468"/>
      <w:r>
        <w:rPr>
          <w:rFonts w:hint="cs"/>
          <w:rtl/>
          <w:lang w:eastAsia="he-IL"/>
        </w:rPr>
        <w:t xml:space="preserve"> בכנסת ה-21 כשנכנסתי, בוועדת המסדרת, אמרתי משהו על המשטרה </w:t>
      </w:r>
      <w:bookmarkStart w:id="20469" w:name="_ETM_Q43_210960"/>
      <w:bookmarkEnd w:id="20469"/>
      <w:r>
        <w:rPr>
          <w:rFonts w:hint="eastAsia"/>
          <w:rtl/>
          <w:lang w:eastAsia="he-IL"/>
        </w:rPr>
        <w:t>– קפצו עלי חברי כנסת</w:t>
      </w:r>
      <w:r>
        <w:rPr>
          <w:rFonts w:hint="cs"/>
          <w:rtl/>
          <w:lang w:eastAsia="he-IL"/>
        </w:rPr>
        <w:t xml:space="preserve">: אתה חדש פה, תיזהר, </w:t>
      </w:r>
      <w:bookmarkStart w:id="20470" w:name="_ETM_Q43_214083"/>
      <w:bookmarkEnd w:id="20470"/>
      <w:r>
        <w:rPr>
          <w:rFonts w:hint="cs"/>
          <w:rtl/>
          <w:lang w:eastAsia="he-IL"/>
        </w:rPr>
        <w:t xml:space="preserve">אל תדבר על המשטרה, אתה לא מבין עם מה אתה </w:t>
      </w:r>
      <w:bookmarkStart w:id="20471" w:name="_ETM_Q43_217108"/>
      <w:bookmarkEnd w:id="20471"/>
      <w:r>
        <w:rPr>
          <w:rFonts w:hint="cs"/>
          <w:rtl/>
          <w:lang w:eastAsia="he-IL"/>
        </w:rPr>
        <w:t xml:space="preserve">מסתבך. קפצו עלי פה מכל הסיעות. אמרו לי: תשמע, תשמע, תשמור </w:t>
      </w:r>
      <w:bookmarkStart w:id="20472" w:name="_ETM_Q43_219731"/>
      <w:bookmarkEnd w:id="20472"/>
      <w:r>
        <w:rPr>
          <w:rFonts w:hint="cs"/>
          <w:rtl/>
          <w:lang w:eastAsia="he-IL"/>
        </w:rPr>
        <w:t>על עצמך.</w:t>
      </w:r>
    </w:p>
    <w:p w:rsidR="00A947AE" w:rsidRDefault="00A947AE" w:rsidP="0073511B">
      <w:pPr>
        <w:rPr>
          <w:rtl/>
          <w:lang w:eastAsia="he-IL"/>
        </w:rPr>
      </w:pPr>
      <w:bookmarkStart w:id="20473" w:name="_ETM_Q43_220877"/>
      <w:bookmarkStart w:id="20474" w:name="_ETM_Q43_220978"/>
      <w:bookmarkEnd w:id="20473"/>
      <w:bookmarkEnd w:id="20474"/>
    </w:p>
    <w:p w:rsidR="00A947AE" w:rsidRDefault="00A947AE" w:rsidP="0073511B">
      <w:pPr>
        <w:pStyle w:val="af5"/>
        <w:rPr>
          <w:rtl/>
        </w:rPr>
      </w:pPr>
      <w:bookmarkStart w:id="20475" w:name="ET_interruption_5856_3"/>
      <w:r w:rsidRPr="004B5DC2">
        <w:rPr>
          <w:rStyle w:val="TagStyle"/>
          <w:rtl/>
        </w:rPr>
        <w:t xml:space="preserve"> &lt;&lt; קריאה &gt;&gt;</w:t>
      </w:r>
      <w:r w:rsidRPr="009B1FD6">
        <w:rPr>
          <w:rStyle w:val="TagStyle"/>
          <w:rtl/>
        </w:rPr>
        <w:t xml:space="preserve"> </w:t>
      </w:r>
      <w:r>
        <w:rPr>
          <w:rtl/>
        </w:rPr>
        <w:t>ג'אבר עסאקלה (הרשימה המשותפת):</w:t>
      </w:r>
      <w:r w:rsidRPr="009B1FD6">
        <w:rPr>
          <w:rStyle w:val="TagStyle"/>
          <w:rtl/>
        </w:rPr>
        <w:t xml:space="preserve"> </w:t>
      </w:r>
      <w:r w:rsidRPr="004B5DC2">
        <w:rPr>
          <w:rStyle w:val="TagStyle"/>
          <w:rtl/>
        </w:rPr>
        <w:t>&lt;&lt; קריאה &gt;&gt;</w:t>
      </w:r>
      <w:r>
        <w:rPr>
          <w:rtl/>
        </w:rPr>
        <w:t xml:space="preserve">   </w:t>
      </w:r>
      <w:bookmarkEnd w:id="20475"/>
    </w:p>
    <w:p w:rsidR="00A947AE" w:rsidRDefault="00A947AE" w:rsidP="0073511B">
      <w:pPr>
        <w:pStyle w:val="KeepWithNext"/>
        <w:rPr>
          <w:rtl/>
          <w:lang w:eastAsia="he-IL"/>
        </w:rPr>
      </w:pPr>
    </w:p>
    <w:p w:rsidR="00A947AE" w:rsidRDefault="00A947AE" w:rsidP="0073511B">
      <w:pPr>
        <w:rPr>
          <w:rtl/>
          <w:lang w:eastAsia="he-IL"/>
        </w:rPr>
      </w:pPr>
      <w:r>
        <w:rPr>
          <w:rFonts w:hint="cs"/>
          <w:rtl/>
          <w:lang w:eastAsia="he-IL"/>
        </w:rPr>
        <w:t>- - -</w:t>
      </w:r>
    </w:p>
    <w:p w:rsidR="00A947AE" w:rsidRDefault="00A947AE" w:rsidP="0073511B">
      <w:pPr>
        <w:rPr>
          <w:rtl/>
          <w:lang w:eastAsia="he-IL"/>
        </w:rPr>
      </w:pPr>
      <w:bookmarkStart w:id="20476" w:name="_ETM_Q43_218815"/>
      <w:bookmarkStart w:id="20477" w:name="_ETM_Q43_218914"/>
      <w:bookmarkEnd w:id="20476"/>
      <w:bookmarkEnd w:id="20477"/>
    </w:p>
    <w:p w:rsidR="00A947AE" w:rsidRDefault="00A947AE" w:rsidP="0073511B">
      <w:pPr>
        <w:pStyle w:val="-"/>
        <w:rPr>
          <w:rtl/>
        </w:rPr>
      </w:pPr>
      <w:bookmarkStart w:id="20478" w:name="ET_speakercontinue_5797_4"/>
      <w:r w:rsidRPr="004B5DC2">
        <w:rPr>
          <w:rStyle w:val="TagStyle"/>
          <w:rtl/>
        </w:rPr>
        <w:t xml:space="preserve"> &lt;&lt; דובר_המשך &gt;&gt;</w:t>
      </w:r>
      <w:r w:rsidRPr="009B1FD6">
        <w:rPr>
          <w:rStyle w:val="TagStyle"/>
          <w:rtl/>
        </w:rPr>
        <w:t xml:space="preserve"> </w:t>
      </w:r>
      <w:r>
        <w:rPr>
          <w:rtl/>
        </w:rPr>
        <w:t>יצחק פינדרוס (בשם ועדת הכנסת):</w:t>
      </w:r>
      <w:r w:rsidRPr="009B1FD6">
        <w:rPr>
          <w:rStyle w:val="TagStyle"/>
          <w:rtl/>
        </w:rPr>
        <w:t xml:space="preserve"> </w:t>
      </w:r>
      <w:r w:rsidRPr="004B5DC2">
        <w:rPr>
          <w:rStyle w:val="TagStyle"/>
          <w:rtl/>
        </w:rPr>
        <w:t>&lt;&lt; דובר_המשך &gt;&gt;</w:t>
      </w:r>
      <w:r>
        <w:rPr>
          <w:rtl/>
        </w:rPr>
        <w:t xml:space="preserve">   </w:t>
      </w:r>
      <w:bookmarkEnd w:id="20478"/>
    </w:p>
    <w:p w:rsidR="00A947AE" w:rsidRDefault="00A947AE" w:rsidP="0073511B">
      <w:pPr>
        <w:pStyle w:val="KeepWithNext"/>
        <w:rPr>
          <w:rtl/>
          <w:lang w:eastAsia="he-IL"/>
        </w:rPr>
      </w:pPr>
    </w:p>
    <w:p w:rsidR="00A947AE" w:rsidRDefault="00A947AE" w:rsidP="0073511B">
      <w:pPr>
        <w:rPr>
          <w:rtl/>
          <w:lang w:eastAsia="he-IL"/>
        </w:rPr>
      </w:pPr>
      <w:bookmarkStart w:id="20479" w:name="_ETM_Q43_221246"/>
      <w:bookmarkEnd w:id="20479"/>
      <w:r>
        <w:rPr>
          <w:rFonts w:hint="cs"/>
          <w:rtl/>
          <w:lang w:eastAsia="he-IL"/>
        </w:rPr>
        <w:t xml:space="preserve">אתה יודע מה הבעיה? אין שום בקרה חיצונית. זאת המערכת היחידה במדינת ישראל. על משרד השיכון </w:t>
      </w:r>
      <w:bookmarkStart w:id="20480" w:name="_ETM_Q43_229720"/>
      <w:bookmarkEnd w:id="20480"/>
      <w:r>
        <w:rPr>
          <w:rFonts w:hint="eastAsia"/>
          <w:rtl/>
          <w:lang w:eastAsia="he-IL"/>
        </w:rPr>
        <w:t>– יושב מבקר המדינה; על עיריות – יושבים מבקרים, רואי</w:t>
      </w:r>
      <w:r>
        <w:rPr>
          <w:rFonts w:hint="cs"/>
          <w:rtl/>
          <w:lang w:eastAsia="he-IL"/>
        </w:rPr>
        <w:t xml:space="preserve"> </w:t>
      </w:r>
      <w:bookmarkStart w:id="20481" w:name="_ETM_Q43_230934"/>
      <w:bookmarkEnd w:id="20481"/>
      <w:r>
        <w:rPr>
          <w:rFonts w:hint="cs"/>
          <w:rtl/>
          <w:lang w:eastAsia="he-IL"/>
        </w:rPr>
        <w:t xml:space="preserve">חשבון חיצוניים, יושבים מבקרים. המשטרה היא הגוף </w:t>
      </w:r>
      <w:bookmarkStart w:id="20482" w:name="_ETM_Q43_233961"/>
      <w:bookmarkEnd w:id="20482"/>
      <w:r>
        <w:rPr>
          <w:rFonts w:hint="cs"/>
          <w:rtl/>
          <w:lang w:eastAsia="he-IL"/>
        </w:rPr>
        <w:t xml:space="preserve">היחידי שאין לו אף גוף בקרה חיצוני. הוא לא חייב </w:t>
      </w:r>
      <w:bookmarkStart w:id="20483" w:name="_ETM_Q43_238041"/>
      <w:bookmarkEnd w:id="20483"/>
      <w:r>
        <w:rPr>
          <w:rFonts w:hint="cs"/>
          <w:rtl/>
          <w:lang w:eastAsia="he-IL"/>
        </w:rPr>
        <w:t xml:space="preserve">דין וחשבון לאף אחד, לאף אחד הוא לא חייב דין </w:t>
      </w:r>
      <w:bookmarkStart w:id="20484" w:name="_ETM_Q43_245115"/>
      <w:bookmarkEnd w:id="20484"/>
      <w:r>
        <w:rPr>
          <w:rFonts w:hint="cs"/>
          <w:rtl/>
          <w:lang w:eastAsia="he-IL"/>
        </w:rPr>
        <w:t xml:space="preserve">וחשבון. הוא מקדם את עצמו, בנהלים שאנחנו – עדיף לא לדבר עליהם פה. הוא דואג לעצמו, הכול סגור, והוא </w:t>
      </w:r>
      <w:bookmarkStart w:id="20485" w:name="_ETM_Q43_250890"/>
      <w:bookmarkEnd w:id="20485"/>
      <w:r>
        <w:rPr>
          <w:rFonts w:hint="cs"/>
          <w:rtl/>
          <w:lang w:eastAsia="he-IL"/>
        </w:rPr>
        <w:t xml:space="preserve">שומר הסף, ולכן אסור לדבר עליו. </w:t>
      </w:r>
      <w:bookmarkStart w:id="20486" w:name="_ETM_Q43_254412"/>
      <w:bookmarkEnd w:id="20486"/>
      <w:r>
        <w:rPr>
          <w:rFonts w:hint="cs"/>
          <w:rtl/>
          <w:lang w:eastAsia="he-IL"/>
        </w:rPr>
        <w:t xml:space="preserve">בדיוק כמו, דרך אגב, משרד המשפטים. אסור </w:t>
      </w:r>
      <w:bookmarkStart w:id="20487" w:name="_ETM_Q43_255603"/>
      <w:bookmarkEnd w:id="20487"/>
      <w:r>
        <w:rPr>
          <w:rFonts w:hint="cs"/>
          <w:rtl/>
          <w:lang w:eastAsia="he-IL"/>
        </w:rPr>
        <w:t xml:space="preserve">לבדוק אותו, אסור לנהל אותו, אסור לבקר אותו. הדבר היחידי, </w:t>
      </w:r>
      <w:bookmarkStart w:id="20488" w:name="_ETM_Q43_261693"/>
      <w:bookmarkEnd w:id="20488"/>
      <w:r>
        <w:rPr>
          <w:rFonts w:hint="cs"/>
          <w:rtl/>
          <w:lang w:eastAsia="he-IL"/>
        </w:rPr>
        <w:t xml:space="preserve">דרך אגב, שמשפיע עליהם, אתם יודעים מה זה? זה תקשורת. </w:t>
      </w:r>
      <w:bookmarkStart w:id="20489" w:name="_ETM_Q43_264319"/>
      <w:bookmarkEnd w:id="20489"/>
      <w:r>
        <w:rPr>
          <w:rFonts w:hint="cs"/>
          <w:rtl/>
          <w:lang w:eastAsia="he-IL"/>
        </w:rPr>
        <w:t xml:space="preserve">זה הדבר היחידי שמשפיע עליהם. </w:t>
      </w:r>
    </w:p>
    <w:p w:rsidR="00A947AE" w:rsidRDefault="00A947AE" w:rsidP="0073511B">
      <w:pPr>
        <w:rPr>
          <w:rtl/>
          <w:lang w:eastAsia="he-IL"/>
        </w:rPr>
      </w:pPr>
      <w:bookmarkStart w:id="20490" w:name="_ETM_Q43_268119"/>
      <w:bookmarkStart w:id="20491" w:name="_ETM_Q43_268225"/>
      <w:bookmarkEnd w:id="20490"/>
      <w:bookmarkEnd w:id="20491"/>
    </w:p>
    <w:p w:rsidR="00A947AE" w:rsidRDefault="00A947AE" w:rsidP="0073511B">
      <w:pPr>
        <w:rPr>
          <w:rtl/>
          <w:lang w:eastAsia="he-IL"/>
        </w:rPr>
      </w:pPr>
      <w:r>
        <w:rPr>
          <w:rFonts w:hint="cs"/>
          <w:rtl/>
          <w:lang w:eastAsia="he-IL"/>
        </w:rPr>
        <w:t xml:space="preserve">אז אם שבוע אחד בבלפור </w:t>
      </w:r>
      <w:bookmarkStart w:id="20492" w:name="_ETM_Q43_265437"/>
      <w:bookmarkEnd w:id="20492"/>
      <w:r>
        <w:rPr>
          <w:rFonts w:hint="cs"/>
          <w:rtl/>
          <w:lang w:eastAsia="he-IL"/>
        </w:rPr>
        <w:t xml:space="preserve">הם תקפו יותר מדי חבר כנסת מישראל ביתנו שהתנהג </w:t>
      </w:r>
      <w:bookmarkStart w:id="20493" w:name="_ETM_Q43_269466"/>
      <w:bookmarkEnd w:id="20493"/>
      <w:r>
        <w:rPr>
          <w:rFonts w:hint="cs"/>
          <w:rtl/>
          <w:lang w:eastAsia="he-IL"/>
        </w:rPr>
        <w:t xml:space="preserve">בהפגנתיות בבלפור, ויש על זה רעש וצלצולים – אז באותו יום </w:t>
      </w:r>
      <w:bookmarkStart w:id="20494" w:name="_ETM_Q43_274771"/>
      <w:bookmarkEnd w:id="20494"/>
      <w:r>
        <w:rPr>
          <w:rFonts w:hint="cs"/>
          <w:rtl/>
          <w:lang w:eastAsia="he-IL"/>
        </w:rPr>
        <w:t xml:space="preserve">נכנסים ג'יפים של משמר הגבול ושל משטרה לתוך שכונת מאה </w:t>
      </w:r>
      <w:bookmarkStart w:id="20495" w:name="_ETM_Q43_281500"/>
      <w:bookmarkEnd w:id="20495"/>
      <w:r>
        <w:rPr>
          <w:rFonts w:hint="cs"/>
          <w:rtl/>
          <w:lang w:eastAsia="he-IL"/>
        </w:rPr>
        <w:t xml:space="preserve">שערים ואז יש תמונה מאזנת. ואם נכנסו לתוך התנחלות, </w:t>
      </w:r>
      <w:bookmarkStart w:id="20496" w:name="_ETM_Q43_286362"/>
      <w:bookmarkEnd w:id="20496"/>
      <w:r>
        <w:rPr>
          <w:rFonts w:hint="cs"/>
          <w:rtl/>
          <w:lang w:eastAsia="he-IL"/>
        </w:rPr>
        <w:t xml:space="preserve">אז יום למחרת נכנסים לאיזה כפר ערבי בשביל </w:t>
      </w:r>
      <w:bookmarkStart w:id="20497" w:name="_ETM_Q43_286196"/>
      <w:bookmarkEnd w:id="20497"/>
      <w:r>
        <w:rPr>
          <w:rFonts w:hint="cs"/>
          <w:rtl/>
          <w:lang w:eastAsia="he-IL"/>
        </w:rPr>
        <w:t>שתהיה תמונה מאזנת. וכך אנחנו עושים לעצמנו כותרת, כותרת מאזנת.</w:t>
      </w:r>
      <w:bookmarkStart w:id="20498" w:name="_ETM_Q43_293164"/>
      <w:bookmarkEnd w:id="20498"/>
      <w:r>
        <w:rPr>
          <w:rFonts w:hint="cs"/>
          <w:rtl/>
          <w:lang w:eastAsia="he-IL"/>
        </w:rPr>
        <w:t xml:space="preserve"> ואם עצרו חבר ערבי מהרשימה המשותפת, אז דואגים שגם יהיה חבר יהודי, בשביל שיהיה איזון. </w:t>
      </w:r>
      <w:bookmarkStart w:id="20499" w:name="_ETM_Q43_299423"/>
      <w:bookmarkEnd w:id="20499"/>
      <w:r>
        <w:rPr>
          <w:rFonts w:hint="cs"/>
          <w:rtl/>
          <w:lang w:eastAsia="he-IL"/>
        </w:rPr>
        <w:t xml:space="preserve">הם כל הזמן דואגים לאיזון, איזון תקשורתי, שלא יגידו שרק </w:t>
      </w:r>
      <w:bookmarkStart w:id="20500" w:name="_ETM_Q43_303292"/>
      <w:bookmarkEnd w:id="20500"/>
      <w:r>
        <w:rPr>
          <w:rFonts w:hint="cs"/>
          <w:rtl/>
          <w:lang w:eastAsia="he-IL"/>
        </w:rPr>
        <w:t>לאלה מרביצים, שלא רק לאלה. אבל רוממות החוק – לא רלוונטית. מה?</w:t>
      </w:r>
    </w:p>
    <w:p w:rsidR="00A947AE" w:rsidRDefault="00A947AE" w:rsidP="0073511B">
      <w:pPr>
        <w:rPr>
          <w:rtl/>
          <w:lang w:eastAsia="he-IL"/>
        </w:rPr>
      </w:pPr>
      <w:bookmarkStart w:id="20501" w:name="_ETM_Q43_309703"/>
      <w:bookmarkStart w:id="20502" w:name="_ETM_Q43_309784"/>
      <w:bookmarkEnd w:id="20501"/>
      <w:bookmarkEnd w:id="20502"/>
    </w:p>
    <w:p w:rsidR="00A947AE" w:rsidRDefault="00A947AE" w:rsidP="0073511B">
      <w:pPr>
        <w:pStyle w:val="af5"/>
        <w:rPr>
          <w:rtl/>
        </w:rPr>
      </w:pPr>
      <w:bookmarkStart w:id="20503" w:name="ET_interruption_5856_5"/>
      <w:r w:rsidRPr="004B5DC2">
        <w:rPr>
          <w:rStyle w:val="TagStyle"/>
          <w:rtl/>
        </w:rPr>
        <w:t xml:space="preserve"> &lt;&lt; קריאה &gt;&gt;</w:t>
      </w:r>
      <w:r w:rsidRPr="00FB40C5">
        <w:rPr>
          <w:rStyle w:val="TagStyle"/>
          <w:rtl/>
        </w:rPr>
        <w:t xml:space="preserve"> </w:t>
      </w:r>
      <w:r>
        <w:rPr>
          <w:rtl/>
        </w:rPr>
        <w:t>ג'אבר עסאקלה (הרשימה המשותפת):</w:t>
      </w:r>
      <w:r w:rsidRPr="00FB40C5">
        <w:rPr>
          <w:rStyle w:val="TagStyle"/>
          <w:rtl/>
        </w:rPr>
        <w:t xml:space="preserve"> </w:t>
      </w:r>
      <w:r w:rsidRPr="004B5DC2">
        <w:rPr>
          <w:rStyle w:val="TagStyle"/>
          <w:rtl/>
        </w:rPr>
        <w:t>&lt;&lt; קריאה &gt;&gt;</w:t>
      </w:r>
      <w:r>
        <w:rPr>
          <w:rtl/>
        </w:rPr>
        <w:t xml:space="preserve">   </w:t>
      </w:r>
      <w:bookmarkEnd w:id="20503"/>
    </w:p>
    <w:p w:rsidR="00A947AE" w:rsidRDefault="00A947AE" w:rsidP="0073511B">
      <w:pPr>
        <w:pStyle w:val="KeepWithNext"/>
        <w:rPr>
          <w:rtl/>
          <w:lang w:eastAsia="he-IL"/>
        </w:rPr>
      </w:pPr>
    </w:p>
    <w:p w:rsidR="00A947AE" w:rsidRDefault="00A947AE" w:rsidP="0073511B">
      <w:pPr>
        <w:rPr>
          <w:rtl/>
          <w:lang w:eastAsia="he-IL"/>
        </w:rPr>
      </w:pPr>
      <w:r>
        <w:rPr>
          <w:rFonts w:hint="cs"/>
          <w:rtl/>
          <w:lang w:eastAsia="he-IL"/>
        </w:rPr>
        <w:t>בעיסאווי</w:t>
      </w:r>
      <w:r>
        <w:rPr>
          <w:rFonts w:hint="eastAsia"/>
          <w:rtl/>
          <w:lang w:eastAsia="he-IL"/>
        </w:rPr>
        <w:t>ה</w:t>
      </w:r>
      <w:r>
        <w:rPr>
          <w:rFonts w:hint="cs"/>
          <w:rtl/>
          <w:lang w:eastAsia="he-IL"/>
        </w:rPr>
        <w:t xml:space="preserve"> כל יום עושים את זה - </w:t>
      </w:r>
      <w:bookmarkStart w:id="20504" w:name="_ETM_Q43_313964"/>
      <w:bookmarkEnd w:id="20504"/>
      <w:r>
        <w:rPr>
          <w:rFonts w:hint="cs"/>
          <w:rtl/>
          <w:lang w:eastAsia="he-IL"/>
        </w:rPr>
        <w:t>- -</w:t>
      </w:r>
    </w:p>
    <w:p w:rsidR="00A947AE" w:rsidRDefault="00A947AE" w:rsidP="0073511B">
      <w:pPr>
        <w:rPr>
          <w:rtl/>
          <w:lang w:eastAsia="he-IL"/>
        </w:rPr>
      </w:pPr>
    </w:p>
    <w:p w:rsidR="00A947AE" w:rsidRDefault="00A947AE" w:rsidP="0073511B">
      <w:pPr>
        <w:pStyle w:val="-"/>
        <w:rPr>
          <w:rtl/>
        </w:rPr>
      </w:pPr>
      <w:bookmarkStart w:id="20505" w:name="ET_speakercontinue_5797_6"/>
      <w:r w:rsidRPr="004B5DC2">
        <w:rPr>
          <w:rStyle w:val="TagStyle"/>
          <w:rtl/>
        </w:rPr>
        <w:t xml:space="preserve"> &lt;&lt; דובר_המשך &gt;&gt;</w:t>
      </w:r>
      <w:r w:rsidRPr="00FB40C5">
        <w:rPr>
          <w:rStyle w:val="TagStyle"/>
          <w:rtl/>
        </w:rPr>
        <w:t xml:space="preserve"> </w:t>
      </w:r>
      <w:r>
        <w:rPr>
          <w:rtl/>
        </w:rPr>
        <w:t>יצחק פינדרוס (בשם ועדת הכנסת):</w:t>
      </w:r>
      <w:r w:rsidRPr="00FB40C5">
        <w:rPr>
          <w:rStyle w:val="TagStyle"/>
          <w:rtl/>
        </w:rPr>
        <w:t xml:space="preserve"> </w:t>
      </w:r>
      <w:r w:rsidRPr="004B5DC2">
        <w:rPr>
          <w:rStyle w:val="TagStyle"/>
          <w:rtl/>
        </w:rPr>
        <w:t>&lt;&lt; דובר_המשך &gt;&gt;</w:t>
      </w:r>
      <w:r>
        <w:rPr>
          <w:rtl/>
        </w:rPr>
        <w:t xml:space="preserve">   </w:t>
      </w:r>
      <w:bookmarkEnd w:id="20505"/>
    </w:p>
    <w:p w:rsidR="00A947AE" w:rsidRDefault="00A947AE" w:rsidP="0073511B">
      <w:pPr>
        <w:pStyle w:val="KeepWithNext"/>
        <w:rPr>
          <w:rtl/>
        </w:rPr>
      </w:pPr>
    </w:p>
    <w:p w:rsidR="00A947AE" w:rsidRDefault="00A947AE" w:rsidP="0073511B">
      <w:pPr>
        <w:rPr>
          <w:rtl/>
        </w:rPr>
      </w:pPr>
      <w:r>
        <w:rPr>
          <w:rFonts w:hint="cs"/>
          <w:rtl/>
        </w:rPr>
        <w:t>תגיד לי, אני יכול להיכנס לעיסאוויה לראות את זה?</w:t>
      </w:r>
    </w:p>
    <w:p w:rsidR="00A947AE" w:rsidRDefault="00A947AE" w:rsidP="0073511B">
      <w:pPr>
        <w:rPr>
          <w:rtl/>
        </w:rPr>
      </w:pPr>
      <w:bookmarkStart w:id="20506" w:name="_ETM_Q43_319582"/>
      <w:bookmarkStart w:id="20507" w:name="_ETM_Q43_319661"/>
      <w:bookmarkEnd w:id="20506"/>
      <w:bookmarkEnd w:id="20507"/>
    </w:p>
    <w:p w:rsidR="00A947AE" w:rsidRDefault="00A947AE" w:rsidP="0073511B">
      <w:pPr>
        <w:pStyle w:val="af5"/>
        <w:rPr>
          <w:rtl/>
        </w:rPr>
      </w:pPr>
      <w:bookmarkStart w:id="20508" w:name="ET_interruption_5856_7"/>
      <w:r w:rsidRPr="004B5DC2">
        <w:rPr>
          <w:rStyle w:val="TagStyle"/>
          <w:rtl/>
        </w:rPr>
        <w:t xml:space="preserve"> &lt;&lt; קריאה &gt;&gt;</w:t>
      </w:r>
      <w:r w:rsidRPr="00FB40C5">
        <w:rPr>
          <w:rStyle w:val="TagStyle"/>
          <w:rtl/>
        </w:rPr>
        <w:t xml:space="preserve"> </w:t>
      </w:r>
      <w:r>
        <w:rPr>
          <w:rtl/>
        </w:rPr>
        <w:t>ג'אבר עסאקלה (הרשימה המשותפת):</w:t>
      </w:r>
      <w:r w:rsidRPr="00FB40C5">
        <w:rPr>
          <w:rStyle w:val="TagStyle"/>
          <w:rtl/>
        </w:rPr>
        <w:t xml:space="preserve"> </w:t>
      </w:r>
      <w:r w:rsidRPr="004B5DC2">
        <w:rPr>
          <w:rStyle w:val="TagStyle"/>
          <w:rtl/>
        </w:rPr>
        <w:t>&lt;&lt; קריאה &gt;&gt;</w:t>
      </w:r>
      <w:r>
        <w:rPr>
          <w:rtl/>
        </w:rPr>
        <w:t xml:space="preserve">   </w:t>
      </w:r>
      <w:bookmarkEnd w:id="20508"/>
    </w:p>
    <w:p w:rsidR="00A947AE" w:rsidRDefault="00A947AE" w:rsidP="0073511B">
      <w:pPr>
        <w:pStyle w:val="KeepWithNext"/>
        <w:rPr>
          <w:rtl/>
        </w:rPr>
      </w:pPr>
    </w:p>
    <w:p w:rsidR="00A947AE" w:rsidRDefault="00A947AE" w:rsidP="0073511B">
      <w:pPr>
        <w:rPr>
          <w:rtl/>
        </w:rPr>
      </w:pPr>
      <w:r>
        <w:rPr>
          <w:rFonts w:hint="cs"/>
          <w:rtl/>
        </w:rPr>
        <w:t>- - -</w:t>
      </w:r>
    </w:p>
    <w:p w:rsidR="00A947AE" w:rsidRDefault="00A947AE" w:rsidP="0073511B">
      <w:pPr>
        <w:rPr>
          <w:rtl/>
        </w:rPr>
      </w:pPr>
    </w:p>
    <w:p w:rsidR="00A947AE" w:rsidRDefault="00A947AE" w:rsidP="0073511B">
      <w:pPr>
        <w:pStyle w:val="-"/>
        <w:rPr>
          <w:rtl/>
        </w:rPr>
      </w:pPr>
      <w:bookmarkStart w:id="20509" w:name="ET_speakercontinue_5797_8"/>
      <w:r w:rsidRPr="004B5DC2">
        <w:rPr>
          <w:rStyle w:val="TagStyle"/>
          <w:rtl/>
        </w:rPr>
        <w:t xml:space="preserve"> &lt;&lt; דובר_המשך &gt;&gt;</w:t>
      </w:r>
      <w:r w:rsidRPr="00FB40C5">
        <w:rPr>
          <w:rStyle w:val="TagStyle"/>
          <w:rtl/>
        </w:rPr>
        <w:t xml:space="preserve"> </w:t>
      </w:r>
      <w:r>
        <w:rPr>
          <w:rtl/>
        </w:rPr>
        <w:t>יצחק פינדרוס (בשם ועדת הכנסת):</w:t>
      </w:r>
      <w:r w:rsidRPr="00FB40C5">
        <w:rPr>
          <w:rStyle w:val="TagStyle"/>
          <w:rtl/>
        </w:rPr>
        <w:t xml:space="preserve"> </w:t>
      </w:r>
      <w:r w:rsidRPr="004B5DC2">
        <w:rPr>
          <w:rStyle w:val="TagStyle"/>
          <w:rtl/>
        </w:rPr>
        <w:t>&lt;&lt; דובר_המשך &gt;&gt;</w:t>
      </w:r>
      <w:r>
        <w:rPr>
          <w:rtl/>
        </w:rPr>
        <w:t xml:space="preserve">   </w:t>
      </w:r>
      <w:bookmarkEnd w:id="20509"/>
    </w:p>
    <w:p w:rsidR="00A947AE" w:rsidRDefault="00A947AE" w:rsidP="0073511B">
      <w:pPr>
        <w:pStyle w:val="KeepWithNext"/>
        <w:rPr>
          <w:rtl/>
        </w:rPr>
      </w:pPr>
    </w:p>
    <w:p w:rsidR="00A947AE" w:rsidRDefault="00A947AE" w:rsidP="0073511B">
      <w:pPr>
        <w:rPr>
          <w:rtl/>
        </w:rPr>
      </w:pPr>
      <w:r>
        <w:rPr>
          <w:rFonts w:hint="cs"/>
          <w:rtl/>
        </w:rPr>
        <w:t xml:space="preserve">לא יתנו לי להיכנס. אני יכול להיכנס אולי עם ממוגן ירי. </w:t>
      </w:r>
    </w:p>
    <w:p w:rsidR="00A947AE" w:rsidRDefault="00A947AE" w:rsidP="0073511B">
      <w:pPr>
        <w:rPr>
          <w:rtl/>
        </w:rPr>
      </w:pPr>
      <w:bookmarkStart w:id="20510" w:name="_ETM_Q43_324608"/>
      <w:bookmarkStart w:id="20511" w:name="_ETM_Q43_324698"/>
      <w:bookmarkEnd w:id="20510"/>
      <w:bookmarkEnd w:id="20511"/>
    </w:p>
    <w:p w:rsidR="00A947AE" w:rsidRDefault="00A947AE" w:rsidP="0073511B">
      <w:pPr>
        <w:pStyle w:val="af5"/>
        <w:rPr>
          <w:rtl/>
        </w:rPr>
      </w:pPr>
      <w:bookmarkStart w:id="20512" w:name="ET_interruption_5856_9"/>
      <w:r w:rsidRPr="004B5DC2">
        <w:rPr>
          <w:rStyle w:val="TagStyle"/>
          <w:rtl/>
        </w:rPr>
        <w:t xml:space="preserve"> &lt;&lt; קריאה &gt;&gt;</w:t>
      </w:r>
      <w:r w:rsidRPr="00FB40C5">
        <w:rPr>
          <w:rStyle w:val="TagStyle"/>
          <w:rtl/>
        </w:rPr>
        <w:t xml:space="preserve"> </w:t>
      </w:r>
      <w:r>
        <w:rPr>
          <w:rtl/>
        </w:rPr>
        <w:t>ג'אבר עסאקלה (הרשימה המשותפת):</w:t>
      </w:r>
      <w:r w:rsidRPr="00FB40C5">
        <w:rPr>
          <w:rStyle w:val="TagStyle"/>
          <w:rtl/>
        </w:rPr>
        <w:t xml:space="preserve"> </w:t>
      </w:r>
      <w:r w:rsidRPr="004B5DC2">
        <w:rPr>
          <w:rStyle w:val="TagStyle"/>
          <w:rtl/>
        </w:rPr>
        <w:t>&lt;&lt; קריאה &gt;&gt;</w:t>
      </w:r>
      <w:r>
        <w:rPr>
          <w:rtl/>
        </w:rPr>
        <w:t xml:space="preserve">   </w:t>
      </w:r>
      <w:bookmarkEnd w:id="20512"/>
    </w:p>
    <w:p w:rsidR="00A947AE" w:rsidRDefault="00A947AE" w:rsidP="0073511B">
      <w:pPr>
        <w:pStyle w:val="KeepWithNext"/>
        <w:rPr>
          <w:rtl/>
        </w:rPr>
      </w:pPr>
    </w:p>
    <w:p w:rsidR="00A947AE" w:rsidRDefault="00A947AE" w:rsidP="0073511B">
      <w:pPr>
        <w:rPr>
          <w:rtl/>
        </w:rPr>
      </w:pPr>
      <w:bookmarkStart w:id="20513" w:name="_ETM_Q43_322436"/>
      <w:bookmarkEnd w:id="20513"/>
      <w:r>
        <w:rPr>
          <w:rFonts w:hint="cs"/>
          <w:rtl/>
        </w:rPr>
        <w:t>- - - אני אקח אותך.</w:t>
      </w:r>
    </w:p>
    <w:p w:rsidR="00A947AE" w:rsidRDefault="00A947AE" w:rsidP="0073511B">
      <w:pPr>
        <w:rPr>
          <w:rtl/>
        </w:rPr>
      </w:pPr>
      <w:bookmarkStart w:id="20514" w:name="_ETM_Q43_325316"/>
      <w:bookmarkStart w:id="20515" w:name="_ETM_Q43_325398"/>
      <w:bookmarkEnd w:id="20514"/>
      <w:bookmarkEnd w:id="20515"/>
    </w:p>
    <w:p w:rsidR="00A947AE" w:rsidRDefault="00A947AE" w:rsidP="0073511B">
      <w:pPr>
        <w:pStyle w:val="-"/>
        <w:rPr>
          <w:rtl/>
        </w:rPr>
      </w:pPr>
      <w:bookmarkStart w:id="20516" w:name="ET_speakercontinue_5797_10"/>
      <w:r w:rsidRPr="004B5DC2">
        <w:rPr>
          <w:rStyle w:val="TagStyle"/>
          <w:rtl/>
        </w:rPr>
        <w:t xml:space="preserve"> &lt;&lt; דובר_המשך &gt;&gt;</w:t>
      </w:r>
      <w:r w:rsidRPr="00FB40C5">
        <w:rPr>
          <w:rStyle w:val="TagStyle"/>
          <w:rtl/>
        </w:rPr>
        <w:t xml:space="preserve"> </w:t>
      </w:r>
      <w:r>
        <w:rPr>
          <w:rtl/>
        </w:rPr>
        <w:t>יצחק פינדרוס (בשם ועדת הכנסת):</w:t>
      </w:r>
      <w:r w:rsidRPr="00FB40C5">
        <w:rPr>
          <w:rStyle w:val="TagStyle"/>
          <w:rtl/>
        </w:rPr>
        <w:t xml:space="preserve"> </w:t>
      </w:r>
      <w:r w:rsidRPr="004B5DC2">
        <w:rPr>
          <w:rStyle w:val="TagStyle"/>
          <w:rtl/>
        </w:rPr>
        <w:t>&lt;&lt; דובר_המשך &gt;&gt;</w:t>
      </w:r>
      <w:r>
        <w:rPr>
          <w:rtl/>
        </w:rPr>
        <w:t xml:space="preserve">   </w:t>
      </w:r>
      <w:bookmarkEnd w:id="20516"/>
    </w:p>
    <w:p w:rsidR="00A947AE" w:rsidRDefault="00A947AE" w:rsidP="0073511B">
      <w:pPr>
        <w:pStyle w:val="KeepWithNext"/>
        <w:rPr>
          <w:rtl/>
          <w:lang w:eastAsia="he-IL"/>
        </w:rPr>
      </w:pPr>
    </w:p>
    <w:p w:rsidR="00A947AE" w:rsidRDefault="00A947AE" w:rsidP="0073511B">
      <w:pPr>
        <w:rPr>
          <w:rtl/>
          <w:lang w:eastAsia="he-IL"/>
        </w:rPr>
      </w:pPr>
      <w:r>
        <w:rPr>
          <w:rFonts w:hint="cs"/>
          <w:rtl/>
          <w:lang w:eastAsia="he-IL"/>
        </w:rPr>
        <w:t xml:space="preserve">אתה תיקח </w:t>
      </w:r>
      <w:bookmarkStart w:id="20517" w:name="_ETM_Q43_323434"/>
      <w:bookmarkEnd w:id="20517"/>
      <w:r>
        <w:rPr>
          <w:rFonts w:hint="cs"/>
          <w:rtl/>
          <w:lang w:eastAsia="he-IL"/>
        </w:rPr>
        <w:t>אותי?</w:t>
      </w:r>
    </w:p>
    <w:p w:rsidR="00A947AE" w:rsidRDefault="00A947AE" w:rsidP="0073511B">
      <w:pPr>
        <w:rPr>
          <w:rtl/>
          <w:lang w:eastAsia="he-IL"/>
        </w:rPr>
      </w:pPr>
      <w:bookmarkStart w:id="20518" w:name="_ETM_Q43_328004"/>
      <w:bookmarkStart w:id="20519" w:name="_ETM_Q43_328056"/>
      <w:bookmarkEnd w:id="20518"/>
      <w:bookmarkEnd w:id="20519"/>
    </w:p>
    <w:p w:rsidR="00A947AE" w:rsidRDefault="00A947AE" w:rsidP="0073511B">
      <w:pPr>
        <w:pStyle w:val="af5"/>
        <w:rPr>
          <w:rtl/>
        </w:rPr>
      </w:pPr>
      <w:r w:rsidRPr="004B5DC2">
        <w:rPr>
          <w:rStyle w:val="TagStyle"/>
          <w:rtl/>
        </w:rPr>
        <w:t xml:space="preserve"> &lt;&lt; קריאה &gt;&gt;</w:t>
      </w:r>
      <w:r w:rsidRPr="00FB40C5">
        <w:rPr>
          <w:rStyle w:val="TagStyle"/>
          <w:rtl/>
        </w:rPr>
        <w:t xml:space="preserve"> </w:t>
      </w:r>
      <w:r>
        <w:rPr>
          <w:rtl/>
        </w:rPr>
        <w:t>קריאה:</w:t>
      </w:r>
      <w:r w:rsidRPr="00FB40C5">
        <w:rPr>
          <w:rStyle w:val="TagStyle"/>
          <w:rtl/>
        </w:rPr>
        <w:t xml:space="preserve"> </w:t>
      </w:r>
      <w:r w:rsidRPr="004B5DC2">
        <w:rPr>
          <w:rStyle w:val="TagStyle"/>
          <w:rtl/>
        </w:rPr>
        <w:t>&lt;&lt; קריאה &gt;&gt;</w:t>
      </w:r>
      <w:r>
        <w:rPr>
          <w:rtl/>
        </w:rPr>
        <w:t xml:space="preserve">   </w:t>
      </w:r>
    </w:p>
    <w:p w:rsidR="00A947AE" w:rsidRDefault="00A947AE" w:rsidP="0073511B">
      <w:pPr>
        <w:pStyle w:val="KeepWithNext"/>
        <w:rPr>
          <w:rtl/>
          <w:lang w:eastAsia="he-IL"/>
        </w:rPr>
      </w:pPr>
    </w:p>
    <w:p w:rsidR="00A947AE" w:rsidRDefault="00A947AE" w:rsidP="0073511B">
      <w:pPr>
        <w:rPr>
          <w:rtl/>
          <w:lang w:eastAsia="he-IL"/>
        </w:rPr>
      </w:pPr>
      <w:r>
        <w:rPr>
          <w:rFonts w:hint="cs"/>
          <w:rtl/>
          <w:lang w:eastAsia="he-IL"/>
        </w:rPr>
        <w:t>אני אקח אותך.</w:t>
      </w:r>
    </w:p>
    <w:p w:rsidR="00A947AE" w:rsidRDefault="00A947AE" w:rsidP="0073511B">
      <w:pPr>
        <w:rPr>
          <w:rtl/>
          <w:lang w:eastAsia="he-IL"/>
        </w:rPr>
      </w:pPr>
      <w:bookmarkStart w:id="20520" w:name="_ETM_Q43_327062"/>
      <w:bookmarkStart w:id="20521" w:name="_ETM_Q43_327148"/>
      <w:bookmarkEnd w:id="20520"/>
      <w:bookmarkEnd w:id="20521"/>
    </w:p>
    <w:p w:rsidR="00A947AE" w:rsidRDefault="00A947AE" w:rsidP="0073511B">
      <w:pPr>
        <w:pStyle w:val="-"/>
        <w:rPr>
          <w:rtl/>
        </w:rPr>
      </w:pPr>
      <w:bookmarkStart w:id="20522" w:name="ET_speakercontinue_5797_12"/>
      <w:r w:rsidRPr="004B5DC2">
        <w:rPr>
          <w:rStyle w:val="TagStyle"/>
          <w:rtl/>
        </w:rPr>
        <w:t xml:space="preserve"> &lt;&lt; דובר_המשך &gt;&gt;</w:t>
      </w:r>
      <w:r w:rsidRPr="00FB40C5">
        <w:rPr>
          <w:rStyle w:val="TagStyle"/>
          <w:rtl/>
        </w:rPr>
        <w:t xml:space="preserve"> </w:t>
      </w:r>
      <w:r>
        <w:rPr>
          <w:rtl/>
        </w:rPr>
        <w:t>יצחק פינדרוס (בשם ועדת הכנסת):</w:t>
      </w:r>
      <w:r w:rsidRPr="00FB40C5">
        <w:rPr>
          <w:rStyle w:val="TagStyle"/>
          <w:rtl/>
        </w:rPr>
        <w:t xml:space="preserve"> </w:t>
      </w:r>
      <w:r w:rsidRPr="004B5DC2">
        <w:rPr>
          <w:rStyle w:val="TagStyle"/>
          <w:rtl/>
        </w:rPr>
        <w:t>&lt;&lt; דובר_המשך &gt;&gt;</w:t>
      </w:r>
      <w:r>
        <w:rPr>
          <w:rtl/>
        </w:rPr>
        <w:t xml:space="preserve">   </w:t>
      </w:r>
      <w:bookmarkEnd w:id="20522"/>
    </w:p>
    <w:p w:rsidR="00A947AE" w:rsidRDefault="00A947AE" w:rsidP="0073511B">
      <w:pPr>
        <w:pStyle w:val="KeepWithNext"/>
        <w:rPr>
          <w:rtl/>
          <w:lang w:eastAsia="he-IL"/>
        </w:rPr>
      </w:pPr>
    </w:p>
    <w:p w:rsidR="00A947AE" w:rsidRDefault="00A947AE" w:rsidP="0073511B">
      <w:pPr>
        <w:rPr>
          <w:rtl/>
          <w:lang w:eastAsia="he-IL"/>
        </w:rPr>
      </w:pPr>
      <w:r>
        <w:rPr>
          <w:rFonts w:hint="cs"/>
          <w:rtl/>
          <w:lang w:eastAsia="he-IL"/>
        </w:rPr>
        <w:t>אני איתך.</w:t>
      </w:r>
    </w:p>
    <w:p w:rsidR="00A947AE" w:rsidRDefault="00A947AE" w:rsidP="0073511B">
      <w:pPr>
        <w:rPr>
          <w:rtl/>
          <w:lang w:eastAsia="he-IL"/>
        </w:rPr>
      </w:pPr>
      <w:bookmarkStart w:id="20523" w:name="_ETM_Q43_327354"/>
      <w:bookmarkStart w:id="20524" w:name="_ETM_Q43_327417"/>
      <w:bookmarkEnd w:id="20523"/>
      <w:bookmarkEnd w:id="20524"/>
    </w:p>
    <w:p w:rsidR="00A947AE" w:rsidRDefault="00A947AE" w:rsidP="0073511B">
      <w:pPr>
        <w:pStyle w:val="af5"/>
        <w:rPr>
          <w:rtl/>
        </w:rPr>
      </w:pPr>
      <w:bookmarkStart w:id="20525" w:name="ET_interruption_5264_13"/>
      <w:r w:rsidRPr="004B5DC2">
        <w:rPr>
          <w:rStyle w:val="TagStyle"/>
          <w:rtl/>
        </w:rPr>
        <w:t xml:space="preserve"> &lt;&lt; קריאה &gt;&gt;</w:t>
      </w:r>
      <w:r w:rsidRPr="00FB40C5">
        <w:rPr>
          <w:rStyle w:val="TagStyle"/>
          <w:rtl/>
        </w:rPr>
        <w:t xml:space="preserve"> </w:t>
      </w:r>
      <w:r>
        <w:rPr>
          <w:rtl/>
        </w:rPr>
        <w:t>אחמד טיבי (הרשימה המשותפת):</w:t>
      </w:r>
      <w:r w:rsidRPr="00FB40C5">
        <w:rPr>
          <w:rStyle w:val="TagStyle"/>
          <w:rtl/>
        </w:rPr>
        <w:t xml:space="preserve"> </w:t>
      </w:r>
      <w:r w:rsidRPr="004B5DC2">
        <w:rPr>
          <w:rStyle w:val="TagStyle"/>
          <w:rtl/>
        </w:rPr>
        <w:t>&lt;&lt; קריאה &gt;&gt;</w:t>
      </w:r>
      <w:r>
        <w:rPr>
          <w:rtl/>
        </w:rPr>
        <w:t xml:space="preserve">   </w:t>
      </w:r>
      <w:bookmarkEnd w:id="20525"/>
    </w:p>
    <w:p w:rsidR="00A947AE" w:rsidRDefault="00A947AE" w:rsidP="0073511B">
      <w:pPr>
        <w:pStyle w:val="KeepWithNext"/>
        <w:rPr>
          <w:rtl/>
          <w:lang w:eastAsia="he-IL"/>
        </w:rPr>
      </w:pPr>
    </w:p>
    <w:p w:rsidR="00A947AE" w:rsidRDefault="00A947AE" w:rsidP="0073511B">
      <w:pPr>
        <w:rPr>
          <w:rtl/>
          <w:lang w:eastAsia="he-IL"/>
        </w:rPr>
      </w:pPr>
      <w:r>
        <w:rPr>
          <w:rFonts w:hint="cs"/>
          <w:rtl/>
          <w:lang w:eastAsia="he-IL"/>
        </w:rPr>
        <w:t>פינדרוס.</w:t>
      </w:r>
    </w:p>
    <w:p w:rsidR="00A947AE" w:rsidRDefault="00A947AE" w:rsidP="0073511B">
      <w:pPr>
        <w:rPr>
          <w:rtl/>
          <w:lang w:eastAsia="he-IL"/>
        </w:rPr>
      </w:pPr>
    </w:p>
    <w:p w:rsidR="00A947AE" w:rsidRDefault="00A947AE" w:rsidP="0073511B">
      <w:pPr>
        <w:pStyle w:val="-"/>
        <w:rPr>
          <w:rtl/>
        </w:rPr>
      </w:pPr>
      <w:bookmarkStart w:id="20526" w:name="ET_speakercontinue_5797_14"/>
      <w:r w:rsidRPr="004B5DC2">
        <w:rPr>
          <w:rStyle w:val="TagStyle"/>
          <w:rtl/>
        </w:rPr>
        <w:t xml:space="preserve"> &lt;&lt; דובר_המשך &gt;&gt;</w:t>
      </w:r>
      <w:r w:rsidRPr="00FB40C5">
        <w:rPr>
          <w:rStyle w:val="TagStyle"/>
          <w:rtl/>
        </w:rPr>
        <w:t xml:space="preserve"> </w:t>
      </w:r>
      <w:r>
        <w:rPr>
          <w:rtl/>
        </w:rPr>
        <w:t>יצחק פינדרוס (בשם ועדת הכנסת):</w:t>
      </w:r>
      <w:r w:rsidRPr="00FB40C5">
        <w:rPr>
          <w:rStyle w:val="TagStyle"/>
          <w:rtl/>
        </w:rPr>
        <w:t xml:space="preserve"> </w:t>
      </w:r>
      <w:r w:rsidRPr="004B5DC2">
        <w:rPr>
          <w:rStyle w:val="TagStyle"/>
          <w:rtl/>
        </w:rPr>
        <w:t>&lt;&lt; דובר_המשך &gt;&gt;</w:t>
      </w:r>
      <w:r>
        <w:rPr>
          <w:rtl/>
        </w:rPr>
        <w:t xml:space="preserve">   </w:t>
      </w:r>
      <w:bookmarkEnd w:id="20526"/>
    </w:p>
    <w:p w:rsidR="00A947AE" w:rsidRDefault="00A947AE" w:rsidP="0073511B">
      <w:pPr>
        <w:pStyle w:val="KeepWithNext"/>
        <w:rPr>
          <w:rtl/>
          <w:lang w:eastAsia="he-IL"/>
        </w:rPr>
      </w:pPr>
    </w:p>
    <w:p w:rsidR="00A947AE" w:rsidRDefault="00A947AE" w:rsidP="0073511B">
      <w:pPr>
        <w:rPr>
          <w:rtl/>
          <w:lang w:eastAsia="he-IL"/>
        </w:rPr>
      </w:pPr>
      <w:r>
        <w:rPr>
          <w:rFonts w:hint="cs"/>
          <w:rtl/>
          <w:lang w:eastAsia="he-IL"/>
        </w:rPr>
        <w:t>כן.</w:t>
      </w:r>
    </w:p>
    <w:p w:rsidR="00A947AE" w:rsidRDefault="00A947AE" w:rsidP="0073511B">
      <w:pPr>
        <w:rPr>
          <w:rtl/>
          <w:lang w:eastAsia="he-IL"/>
        </w:rPr>
      </w:pPr>
    </w:p>
    <w:p w:rsidR="00A947AE" w:rsidRDefault="00A947AE" w:rsidP="0073511B">
      <w:pPr>
        <w:pStyle w:val="af5"/>
        <w:rPr>
          <w:rtl/>
        </w:rPr>
      </w:pPr>
      <w:bookmarkStart w:id="20527" w:name="ET_interruption_5264_15"/>
      <w:r w:rsidRPr="004B5DC2">
        <w:rPr>
          <w:rStyle w:val="TagStyle"/>
          <w:rtl/>
        </w:rPr>
        <w:t xml:space="preserve"> &lt;&lt; קריאה &gt;&gt;</w:t>
      </w:r>
      <w:r w:rsidRPr="00FB40C5">
        <w:rPr>
          <w:rStyle w:val="TagStyle"/>
          <w:rtl/>
        </w:rPr>
        <w:t xml:space="preserve"> </w:t>
      </w:r>
      <w:r>
        <w:rPr>
          <w:rtl/>
        </w:rPr>
        <w:t>אחמד טיבי (הרשימה המשותפת):</w:t>
      </w:r>
      <w:r w:rsidRPr="00FB40C5">
        <w:rPr>
          <w:rStyle w:val="TagStyle"/>
          <w:rtl/>
        </w:rPr>
        <w:t xml:space="preserve"> </w:t>
      </w:r>
      <w:r w:rsidRPr="004B5DC2">
        <w:rPr>
          <w:rStyle w:val="TagStyle"/>
          <w:rtl/>
        </w:rPr>
        <w:t>&lt;&lt; קריאה &gt;&gt;</w:t>
      </w:r>
      <w:r>
        <w:rPr>
          <w:rtl/>
        </w:rPr>
        <w:t xml:space="preserve">   </w:t>
      </w:r>
      <w:bookmarkEnd w:id="20527"/>
    </w:p>
    <w:p w:rsidR="00A947AE" w:rsidRDefault="00A947AE" w:rsidP="0073511B">
      <w:pPr>
        <w:pStyle w:val="KeepWithNext"/>
        <w:rPr>
          <w:rtl/>
          <w:lang w:eastAsia="he-IL"/>
        </w:rPr>
      </w:pPr>
    </w:p>
    <w:p w:rsidR="00A947AE" w:rsidRDefault="00A947AE" w:rsidP="0073511B">
      <w:pPr>
        <w:rPr>
          <w:rtl/>
          <w:lang w:eastAsia="he-IL"/>
        </w:rPr>
      </w:pPr>
      <w:r>
        <w:rPr>
          <w:rFonts w:hint="cs"/>
          <w:rtl/>
          <w:lang w:eastAsia="he-IL"/>
        </w:rPr>
        <w:t xml:space="preserve">יכול להיות שיושב-ראש </w:t>
      </w:r>
      <w:bookmarkStart w:id="20528" w:name="_ETM_Q43_329994"/>
      <w:bookmarkEnd w:id="20528"/>
      <w:r>
        <w:rPr>
          <w:rFonts w:hint="cs"/>
          <w:rtl/>
          <w:lang w:eastAsia="he-IL"/>
        </w:rPr>
        <w:t xml:space="preserve">הישיבה שעקב אחרי ההפגנה היום והשתתף בה בסוף, ראה </w:t>
      </w:r>
      <w:bookmarkStart w:id="20529" w:name="_ETM_Q43_334669"/>
      <w:bookmarkEnd w:id="20529"/>
      <w:r>
        <w:rPr>
          <w:rFonts w:hint="cs"/>
          <w:rtl/>
          <w:lang w:eastAsia="he-IL"/>
        </w:rPr>
        <w:t xml:space="preserve">את הסרטון שבו קצין תוקף את סגן היושב-ראש הוותיק ביותר </w:t>
      </w:r>
      <w:bookmarkStart w:id="20530" w:name="_ETM_Q43_338752"/>
      <w:bookmarkEnd w:id="20530"/>
      <w:r>
        <w:rPr>
          <w:rFonts w:hint="cs"/>
          <w:rtl/>
          <w:lang w:eastAsia="he-IL"/>
        </w:rPr>
        <w:t>בכנסת?</w:t>
      </w:r>
    </w:p>
    <w:p w:rsidR="00A947AE" w:rsidRDefault="00A947AE" w:rsidP="0073511B">
      <w:pPr>
        <w:rPr>
          <w:rtl/>
          <w:lang w:eastAsia="he-IL"/>
        </w:rPr>
      </w:pPr>
    </w:p>
    <w:p w:rsidR="00A947AE" w:rsidRDefault="00A947AE" w:rsidP="0073511B">
      <w:pPr>
        <w:pStyle w:val="af6"/>
        <w:rPr>
          <w:rtl/>
        </w:rPr>
      </w:pPr>
      <w:r w:rsidRPr="004B5DC2">
        <w:rPr>
          <w:rStyle w:val="TagStyle"/>
          <w:rtl/>
        </w:rPr>
        <w:t xml:space="preserve"> &lt;&lt; יור &gt;&gt;</w:t>
      </w:r>
      <w:r w:rsidRPr="00FB40C5">
        <w:rPr>
          <w:rStyle w:val="TagStyle"/>
          <w:rtl/>
        </w:rPr>
        <w:t xml:space="preserve"> </w:t>
      </w:r>
      <w:r>
        <w:rPr>
          <w:rtl/>
        </w:rPr>
        <w:t>היו"ר משה ארבל:</w:t>
      </w:r>
      <w:r w:rsidRPr="00FB40C5">
        <w:rPr>
          <w:rStyle w:val="TagStyle"/>
          <w:rtl/>
        </w:rPr>
        <w:t xml:space="preserve"> </w:t>
      </w:r>
      <w:r w:rsidRPr="004B5DC2">
        <w:rPr>
          <w:rStyle w:val="TagStyle"/>
          <w:rtl/>
        </w:rPr>
        <w:t>&lt;&lt; יור &gt;&gt;</w:t>
      </w:r>
      <w:r>
        <w:rPr>
          <w:rtl/>
        </w:rPr>
        <w:t xml:space="preserve">   </w:t>
      </w:r>
    </w:p>
    <w:p w:rsidR="00A947AE" w:rsidRDefault="00A947AE" w:rsidP="0073511B">
      <w:pPr>
        <w:pStyle w:val="KeepWithNext"/>
        <w:rPr>
          <w:rtl/>
          <w:lang w:eastAsia="he-IL"/>
        </w:rPr>
      </w:pPr>
    </w:p>
    <w:p w:rsidR="00A947AE" w:rsidRDefault="00A947AE" w:rsidP="0073511B">
      <w:pPr>
        <w:rPr>
          <w:rtl/>
          <w:lang w:eastAsia="he-IL"/>
        </w:rPr>
      </w:pPr>
      <w:r>
        <w:rPr>
          <w:rFonts w:hint="cs"/>
          <w:rtl/>
          <w:lang w:eastAsia="he-IL"/>
        </w:rPr>
        <w:t xml:space="preserve">לא, לא, אני ראיתי את זה. אבל כנראה שהוא לא </w:t>
      </w:r>
      <w:bookmarkStart w:id="20531" w:name="_ETM_Q43_342475"/>
      <w:bookmarkEnd w:id="20531"/>
      <w:r>
        <w:rPr>
          <w:rFonts w:hint="cs"/>
          <w:rtl/>
          <w:lang w:eastAsia="he-IL"/>
        </w:rPr>
        <w:t>זיהה אותך. אולי הוא לא ידע שאתה חבר כנסת.</w:t>
      </w:r>
    </w:p>
    <w:p w:rsidR="00A947AE" w:rsidRDefault="00A947AE" w:rsidP="0073511B">
      <w:pPr>
        <w:rPr>
          <w:rtl/>
          <w:lang w:eastAsia="he-IL"/>
        </w:rPr>
      </w:pPr>
      <w:bookmarkStart w:id="20532" w:name="_ETM_Q43_346632"/>
      <w:bookmarkStart w:id="20533" w:name="_ETM_Q43_346727"/>
      <w:bookmarkEnd w:id="20532"/>
      <w:bookmarkEnd w:id="20533"/>
    </w:p>
    <w:p w:rsidR="00A947AE" w:rsidRDefault="00A947AE" w:rsidP="0073511B">
      <w:pPr>
        <w:pStyle w:val="af5"/>
        <w:rPr>
          <w:rtl/>
        </w:rPr>
      </w:pPr>
      <w:bookmarkStart w:id="20534" w:name="ET_interruption_5264_17"/>
      <w:r w:rsidRPr="004B5DC2">
        <w:rPr>
          <w:rStyle w:val="TagStyle"/>
          <w:rtl/>
        </w:rPr>
        <w:t xml:space="preserve"> &lt;&lt; קריאה &gt;&gt;</w:t>
      </w:r>
      <w:r w:rsidRPr="00FB40C5">
        <w:rPr>
          <w:rStyle w:val="TagStyle"/>
          <w:rtl/>
        </w:rPr>
        <w:t xml:space="preserve"> </w:t>
      </w:r>
      <w:r>
        <w:rPr>
          <w:rtl/>
        </w:rPr>
        <w:t>אחמד טיבי (הרשימה המשותפת):</w:t>
      </w:r>
      <w:r w:rsidRPr="00FB40C5">
        <w:rPr>
          <w:rStyle w:val="TagStyle"/>
          <w:rtl/>
        </w:rPr>
        <w:t xml:space="preserve"> </w:t>
      </w:r>
      <w:r w:rsidRPr="004B5DC2">
        <w:rPr>
          <w:rStyle w:val="TagStyle"/>
          <w:rtl/>
        </w:rPr>
        <w:t>&lt;&lt; קריאה &gt;&gt;</w:t>
      </w:r>
      <w:r>
        <w:rPr>
          <w:rtl/>
        </w:rPr>
        <w:t xml:space="preserve">   </w:t>
      </w:r>
      <w:bookmarkEnd w:id="20534"/>
    </w:p>
    <w:p w:rsidR="00A947AE" w:rsidRDefault="00A947AE" w:rsidP="0073511B">
      <w:pPr>
        <w:pStyle w:val="KeepWithNext"/>
        <w:rPr>
          <w:rtl/>
          <w:lang w:eastAsia="he-IL"/>
        </w:rPr>
      </w:pPr>
    </w:p>
    <w:p w:rsidR="00A947AE" w:rsidRDefault="00A947AE" w:rsidP="0073511B">
      <w:pPr>
        <w:rPr>
          <w:rtl/>
          <w:lang w:eastAsia="he-IL"/>
        </w:rPr>
      </w:pPr>
      <w:bookmarkStart w:id="20535" w:name="_ETM_Q43_345856"/>
      <w:bookmarkEnd w:id="20535"/>
      <w:r>
        <w:rPr>
          <w:rFonts w:hint="cs"/>
          <w:rtl/>
          <w:lang w:eastAsia="he-IL"/>
        </w:rPr>
        <w:t xml:space="preserve">זה השוטר </w:t>
      </w:r>
      <w:bookmarkStart w:id="20536" w:name="_ETM_Q43_347360"/>
      <w:bookmarkEnd w:id="20536"/>
      <w:r>
        <w:rPr>
          <w:rFonts w:hint="cs"/>
          <w:rtl/>
          <w:lang w:eastAsia="he-IL"/>
        </w:rPr>
        <w:t xml:space="preserve">היחידי במדינת ישראל. </w:t>
      </w:r>
    </w:p>
    <w:p w:rsidR="00A947AE" w:rsidRDefault="00A947AE" w:rsidP="0073511B">
      <w:pPr>
        <w:rPr>
          <w:rtl/>
          <w:lang w:eastAsia="he-IL"/>
        </w:rPr>
      </w:pPr>
      <w:bookmarkStart w:id="20537" w:name="_ETM_Q43_353191"/>
      <w:bookmarkStart w:id="20538" w:name="_ETM_Q43_353272"/>
      <w:bookmarkEnd w:id="20537"/>
      <w:bookmarkEnd w:id="20538"/>
    </w:p>
    <w:p w:rsidR="00A947AE" w:rsidRDefault="00A947AE" w:rsidP="0073511B">
      <w:pPr>
        <w:pStyle w:val="-"/>
        <w:rPr>
          <w:rtl/>
        </w:rPr>
      </w:pPr>
      <w:bookmarkStart w:id="20539" w:name="ET_speakercontinue_5797_18"/>
      <w:r w:rsidRPr="004B5DC2">
        <w:rPr>
          <w:rStyle w:val="TagStyle"/>
          <w:rtl/>
        </w:rPr>
        <w:t xml:space="preserve"> &lt;&lt; דובר_המשך &gt;&gt;</w:t>
      </w:r>
      <w:r w:rsidRPr="00FB40C5">
        <w:rPr>
          <w:rStyle w:val="TagStyle"/>
          <w:rtl/>
        </w:rPr>
        <w:t xml:space="preserve"> </w:t>
      </w:r>
      <w:r>
        <w:rPr>
          <w:rtl/>
        </w:rPr>
        <w:t>יצחק פינדרוס (בשם ועדת הכנסת):</w:t>
      </w:r>
      <w:r w:rsidRPr="00FB40C5">
        <w:rPr>
          <w:rStyle w:val="TagStyle"/>
          <w:rtl/>
        </w:rPr>
        <w:t xml:space="preserve"> </w:t>
      </w:r>
      <w:r w:rsidRPr="004B5DC2">
        <w:rPr>
          <w:rStyle w:val="TagStyle"/>
          <w:rtl/>
        </w:rPr>
        <w:t>&lt;&lt; דובר_המשך &gt;&gt;</w:t>
      </w:r>
      <w:r>
        <w:rPr>
          <w:rtl/>
        </w:rPr>
        <w:t xml:space="preserve">   </w:t>
      </w:r>
      <w:bookmarkEnd w:id="20539"/>
    </w:p>
    <w:p w:rsidR="00A947AE" w:rsidRDefault="00A947AE" w:rsidP="0073511B">
      <w:pPr>
        <w:pStyle w:val="KeepWithNext"/>
        <w:rPr>
          <w:rtl/>
          <w:lang w:eastAsia="he-IL"/>
        </w:rPr>
      </w:pPr>
    </w:p>
    <w:p w:rsidR="00A947AE" w:rsidRDefault="00A947AE" w:rsidP="0073511B">
      <w:pPr>
        <w:rPr>
          <w:rtl/>
          <w:lang w:eastAsia="he-IL"/>
        </w:rPr>
      </w:pPr>
      <w:r>
        <w:rPr>
          <w:rFonts w:hint="cs"/>
          <w:rtl/>
          <w:lang w:eastAsia="he-IL"/>
        </w:rPr>
        <w:t xml:space="preserve">אני רוצה להגיד </w:t>
      </w:r>
      <w:bookmarkStart w:id="20540" w:name="_ETM_Q43_352100"/>
      <w:bookmarkEnd w:id="20540"/>
      <w:r>
        <w:rPr>
          <w:rFonts w:hint="cs"/>
          <w:rtl/>
          <w:lang w:eastAsia="he-IL"/>
        </w:rPr>
        <w:t>לך, אני רוצה להגיד לך - - -</w:t>
      </w:r>
    </w:p>
    <w:p w:rsidR="00A947AE" w:rsidRDefault="00A947AE" w:rsidP="0073511B">
      <w:pPr>
        <w:rPr>
          <w:rtl/>
          <w:lang w:eastAsia="he-IL"/>
        </w:rPr>
      </w:pPr>
      <w:bookmarkStart w:id="20541" w:name="_ETM_Q43_352886"/>
      <w:bookmarkStart w:id="20542" w:name="_ETM_Q43_352978"/>
      <w:bookmarkEnd w:id="20541"/>
      <w:bookmarkEnd w:id="20542"/>
    </w:p>
    <w:p w:rsidR="00A947AE" w:rsidRDefault="00A947AE" w:rsidP="0073511B">
      <w:pPr>
        <w:pStyle w:val="af6"/>
        <w:rPr>
          <w:rtl/>
        </w:rPr>
      </w:pPr>
      <w:r w:rsidRPr="004B5DC2">
        <w:rPr>
          <w:rStyle w:val="TagStyle"/>
          <w:rtl/>
        </w:rPr>
        <w:t xml:space="preserve"> &lt;&lt; יור &gt;&gt;</w:t>
      </w:r>
      <w:r w:rsidRPr="00FB40C5">
        <w:rPr>
          <w:rStyle w:val="TagStyle"/>
          <w:rtl/>
        </w:rPr>
        <w:t xml:space="preserve"> </w:t>
      </w:r>
      <w:r>
        <w:rPr>
          <w:rtl/>
        </w:rPr>
        <w:t>היו"ר משה ארבל:</w:t>
      </w:r>
      <w:r w:rsidRPr="00FB40C5">
        <w:rPr>
          <w:rStyle w:val="TagStyle"/>
          <w:rtl/>
        </w:rPr>
        <w:t xml:space="preserve"> </w:t>
      </w:r>
      <w:r w:rsidRPr="004B5DC2">
        <w:rPr>
          <w:rStyle w:val="TagStyle"/>
          <w:rtl/>
        </w:rPr>
        <w:t>&lt;&lt; יור &gt;&gt;</w:t>
      </w:r>
      <w:r>
        <w:rPr>
          <w:rtl/>
        </w:rPr>
        <w:t xml:space="preserve">   </w:t>
      </w:r>
    </w:p>
    <w:p w:rsidR="00A947AE" w:rsidRDefault="00A947AE" w:rsidP="0073511B">
      <w:pPr>
        <w:pStyle w:val="KeepWithNext"/>
        <w:rPr>
          <w:rtl/>
          <w:lang w:eastAsia="he-IL"/>
        </w:rPr>
      </w:pPr>
    </w:p>
    <w:p w:rsidR="00A947AE" w:rsidRDefault="00A947AE" w:rsidP="0073511B">
      <w:pPr>
        <w:rPr>
          <w:rtl/>
          <w:lang w:eastAsia="he-IL"/>
        </w:rPr>
      </w:pPr>
      <w:bookmarkStart w:id="20543" w:name="_ETM_Q43_353829"/>
      <w:bookmarkEnd w:id="20543"/>
      <w:r>
        <w:rPr>
          <w:rFonts w:hint="cs"/>
          <w:rtl/>
          <w:lang w:eastAsia="he-IL"/>
        </w:rPr>
        <w:t xml:space="preserve">גם אנחנו </w:t>
      </w:r>
      <w:bookmarkStart w:id="20544" w:name="_ETM_Q43_351446"/>
      <w:bookmarkEnd w:id="20544"/>
      <w:r>
        <w:rPr>
          <w:rFonts w:hint="cs"/>
          <w:rtl/>
          <w:lang w:eastAsia="he-IL"/>
        </w:rPr>
        <w:t xml:space="preserve">- - - </w:t>
      </w:r>
    </w:p>
    <w:p w:rsidR="00A947AE" w:rsidRDefault="00A947AE" w:rsidP="0073511B">
      <w:pPr>
        <w:rPr>
          <w:rtl/>
          <w:lang w:eastAsia="he-IL"/>
        </w:rPr>
      </w:pPr>
      <w:bookmarkStart w:id="20545" w:name="_ETM_Q43_358202"/>
      <w:bookmarkStart w:id="20546" w:name="_ETM_Q43_358302"/>
      <w:bookmarkEnd w:id="20545"/>
      <w:bookmarkEnd w:id="20546"/>
    </w:p>
    <w:p w:rsidR="00A947AE" w:rsidRDefault="00A947AE" w:rsidP="0073511B">
      <w:pPr>
        <w:pStyle w:val="-"/>
        <w:rPr>
          <w:rtl/>
        </w:rPr>
      </w:pPr>
      <w:bookmarkStart w:id="20547" w:name="ET_speakercontinue_5797_20"/>
      <w:r w:rsidRPr="004B5DC2">
        <w:rPr>
          <w:rStyle w:val="TagStyle"/>
          <w:rtl/>
        </w:rPr>
        <w:t xml:space="preserve"> &lt;&lt; דובר_המשך &gt;&gt;</w:t>
      </w:r>
      <w:r w:rsidRPr="00FB40C5">
        <w:rPr>
          <w:rStyle w:val="TagStyle"/>
          <w:rtl/>
        </w:rPr>
        <w:t xml:space="preserve"> </w:t>
      </w:r>
      <w:r>
        <w:rPr>
          <w:rtl/>
        </w:rPr>
        <w:t>יצחק פינדרוס (בשם ועדת הכנסת):</w:t>
      </w:r>
      <w:r w:rsidRPr="00FB40C5">
        <w:rPr>
          <w:rStyle w:val="TagStyle"/>
          <w:rtl/>
        </w:rPr>
        <w:t xml:space="preserve"> </w:t>
      </w:r>
      <w:r w:rsidRPr="004B5DC2">
        <w:rPr>
          <w:rStyle w:val="TagStyle"/>
          <w:rtl/>
        </w:rPr>
        <w:t>&lt;&lt; דובר_המשך &gt;&gt;</w:t>
      </w:r>
      <w:r>
        <w:rPr>
          <w:rtl/>
        </w:rPr>
        <w:t xml:space="preserve">   </w:t>
      </w:r>
      <w:bookmarkEnd w:id="20547"/>
    </w:p>
    <w:p w:rsidR="00A947AE" w:rsidRDefault="00A947AE" w:rsidP="0073511B">
      <w:pPr>
        <w:pStyle w:val="KeepWithNext"/>
        <w:rPr>
          <w:rtl/>
          <w:lang w:eastAsia="he-IL"/>
        </w:rPr>
      </w:pPr>
    </w:p>
    <w:p w:rsidR="00A947AE" w:rsidRDefault="00A947AE" w:rsidP="0073511B">
      <w:pPr>
        <w:rPr>
          <w:rtl/>
          <w:lang w:eastAsia="he-IL"/>
        </w:rPr>
      </w:pPr>
      <w:r>
        <w:rPr>
          <w:rFonts w:hint="cs"/>
          <w:rtl/>
          <w:lang w:eastAsia="he-IL"/>
        </w:rPr>
        <w:t xml:space="preserve">מילא, פרח חינוך החרדי  - - </w:t>
      </w:r>
    </w:p>
    <w:p w:rsidR="00A947AE" w:rsidRDefault="00A947AE" w:rsidP="0073511B">
      <w:pPr>
        <w:rPr>
          <w:rtl/>
          <w:lang w:eastAsia="he-IL"/>
        </w:rPr>
      </w:pPr>
    </w:p>
    <w:p w:rsidR="00A947AE" w:rsidRDefault="00A947AE" w:rsidP="0073511B">
      <w:pPr>
        <w:pStyle w:val="af6"/>
        <w:rPr>
          <w:rtl/>
        </w:rPr>
      </w:pPr>
      <w:bookmarkStart w:id="20548" w:name="ET_yor_6026_21"/>
      <w:r w:rsidRPr="004B5DC2">
        <w:rPr>
          <w:rStyle w:val="TagStyle"/>
          <w:rtl/>
        </w:rPr>
        <w:t xml:space="preserve"> &lt;&lt; יור &gt;&gt;</w:t>
      </w:r>
      <w:r w:rsidRPr="002F2BA1">
        <w:rPr>
          <w:rStyle w:val="TagStyle"/>
          <w:rtl/>
        </w:rPr>
        <w:t xml:space="preserve"> </w:t>
      </w:r>
      <w:r>
        <w:rPr>
          <w:rtl/>
        </w:rPr>
        <w:t>היו"ר משה ארבל:</w:t>
      </w:r>
      <w:r w:rsidRPr="002F2BA1">
        <w:rPr>
          <w:rStyle w:val="TagStyle"/>
          <w:rtl/>
        </w:rPr>
        <w:t xml:space="preserve"> </w:t>
      </w:r>
      <w:r w:rsidRPr="004B5DC2">
        <w:rPr>
          <w:rStyle w:val="TagStyle"/>
          <w:rtl/>
        </w:rPr>
        <w:t>&lt;&lt; יור &gt;&gt;</w:t>
      </w:r>
      <w:r>
        <w:rPr>
          <w:rtl/>
        </w:rPr>
        <w:t xml:space="preserve">   </w:t>
      </w:r>
      <w:bookmarkEnd w:id="20548"/>
    </w:p>
    <w:p w:rsidR="00A947AE" w:rsidRDefault="00A947AE" w:rsidP="0073511B">
      <w:pPr>
        <w:pStyle w:val="KeepWithNext"/>
        <w:rPr>
          <w:rtl/>
          <w:lang w:eastAsia="he-IL"/>
        </w:rPr>
      </w:pPr>
    </w:p>
    <w:p w:rsidR="00A947AE" w:rsidRPr="002F2BA1" w:rsidRDefault="00A947AE" w:rsidP="0073511B">
      <w:pPr>
        <w:rPr>
          <w:rtl/>
          <w:lang w:eastAsia="he-IL"/>
        </w:rPr>
      </w:pPr>
      <w:r>
        <w:rPr>
          <w:rFonts w:hint="cs"/>
          <w:rtl/>
          <w:lang w:eastAsia="he-IL"/>
        </w:rPr>
        <w:t>זה חמור מאוד.</w:t>
      </w:r>
    </w:p>
    <w:p w:rsidR="00A947AE" w:rsidRDefault="00A947AE" w:rsidP="0073511B">
      <w:pPr>
        <w:rPr>
          <w:rtl/>
          <w:lang w:eastAsia="he-IL"/>
        </w:rPr>
      </w:pPr>
    </w:p>
    <w:p w:rsidR="00A947AE" w:rsidRDefault="00A947AE" w:rsidP="0073511B">
      <w:pPr>
        <w:pStyle w:val="-"/>
        <w:rPr>
          <w:rtl/>
        </w:rPr>
      </w:pPr>
      <w:bookmarkStart w:id="20549" w:name="ET_speakercontinue_5797_22"/>
      <w:r w:rsidRPr="004B5DC2">
        <w:rPr>
          <w:rStyle w:val="TagStyle"/>
          <w:rtl/>
        </w:rPr>
        <w:t xml:space="preserve"> &lt;&lt; דובר_המשך &gt;&gt;</w:t>
      </w:r>
      <w:r w:rsidRPr="002F2BA1">
        <w:rPr>
          <w:rStyle w:val="TagStyle"/>
          <w:rtl/>
        </w:rPr>
        <w:t xml:space="preserve"> </w:t>
      </w:r>
      <w:r>
        <w:rPr>
          <w:rtl/>
        </w:rPr>
        <w:t>יצחק פינדרוס (בשם ועדת הכנסת):</w:t>
      </w:r>
      <w:r w:rsidRPr="002F2BA1">
        <w:rPr>
          <w:rStyle w:val="TagStyle"/>
          <w:rtl/>
        </w:rPr>
        <w:t xml:space="preserve"> </w:t>
      </w:r>
      <w:r w:rsidRPr="004B5DC2">
        <w:rPr>
          <w:rStyle w:val="TagStyle"/>
          <w:rtl/>
        </w:rPr>
        <w:t>&lt;&lt; דובר_המשך &gt;&gt;</w:t>
      </w:r>
      <w:r>
        <w:rPr>
          <w:rtl/>
        </w:rPr>
        <w:t xml:space="preserve">   </w:t>
      </w:r>
      <w:bookmarkEnd w:id="20549"/>
    </w:p>
    <w:p w:rsidR="00A947AE" w:rsidRDefault="00A947AE" w:rsidP="0073511B">
      <w:pPr>
        <w:pStyle w:val="KeepWithNext"/>
        <w:rPr>
          <w:rtl/>
          <w:lang w:eastAsia="he-IL"/>
        </w:rPr>
      </w:pPr>
    </w:p>
    <w:p w:rsidR="00A947AE" w:rsidRDefault="00A947AE" w:rsidP="0073511B">
      <w:pPr>
        <w:rPr>
          <w:rtl/>
          <w:lang w:eastAsia="he-IL"/>
        </w:rPr>
      </w:pPr>
      <w:bookmarkStart w:id="20550" w:name="_ETM_Q43_354839"/>
      <w:bookmarkEnd w:id="20550"/>
      <w:r>
        <w:rPr>
          <w:rFonts w:hint="cs"/>
          <w:rtl/>
          <w:lang w:eastAsia="he-IL"/>
        </w:rPr>
        <w:t xml:space="preserve">- - שלא מזהה את אחמד טיבי, זה בגלל שהוא לא למד לימודי אזרחות. אבל שוטר כנראה למד לימודי אזרחות. איך </w:t>
      </w:r>
      <w:bookmarkStart w:id="20551" w:name="_ETM_Q43_363929"/>
      <w:bookmarkEnd w:id="20551"/>
      <w:r>
        <w:rPr>
          <w:rFonts w:hint="cs"/>
          <w:rtl/>
          <w:lang w:eastAsia="he-IL"/>
        </w:rPr>
        <w:t xml:space="preserve">הוא </w:t>
      </w:r>
      <w:proofErr w:type="spellStart"/>
      <w:r>
        <w:rPr>
          <w:rFonts w:hint="cs"/>
          <w:rtl/>
          <w:lang w:eastAsia="he-IL"/>
        </w:rPr>
        <w:t>יכל</w:t>
      </w:r>
      <w:proofErr w:type="spellEnd"/>
      <w:r>
        <w:rPr>
          <w:rFonts w:hint="cs"/>
          <w:rtl/>
          <w:lang w:eastAsia="he-IL"/>
        </w:rPr>
        <w:t xml:space="preserve"> ללמוד לימודי אזרחות בלי לזהות את אחמד טיבי?</w:t>
      </w:r>
    </w:p>
    <w:p w:rsidR="00A947AE" w:rsidRDefault="00A947AE" w:rsidP="0073511B">
      <w:pPr>
        <w:rPr>
          <w:rtl/>
          <w:lang w:eastAsia="he-IL"/>
        </w:rPr>
      </w:pPr>
    </w:p>
    <w:p w:rsidR="00A947AE" w:rsidRDefault="00A947AE" w:rsidP="0073511B">
      <w:pPr>
        <w:pStyle w:val="af5"/>
        <w:rPr>
          <w:rtl/>
        </w:rPr>
      </w:pPr>
      <w:bookmarkStart w:id="20552" w:name="ET_interruption_5264_23"/>
      <w:r w:rsidRPr="004B5DC2">
        <w:rPr>
          <w:rStyle w:val="TagStyle"/>
          <w:rtl/>
        </w:rPr>
        <w:lastRenderedPageBreak/>
        <w:t xml:space="preserve"> &lt;&lt; קריאה &gt;&gt;</w:t>
      </w:r>
      <w:r w:rsidRPr="002F2BA1">
        <w:rPr>
          <w:rStyle w:val="TagStyle"/>
          <w:rtl/>
        </w:rPr>
        <w:t xml:space="preserve"> </w:t>
      </w:r>
      <w:r>
        <w:rPr>
          <w:rtl/>
        </w:rPr>
        <w:t>אחמד טיבי (הרשימה המשותפת):</w:t>
      </w:r>
      <w:r w:rsidRPr="002F2BA1">
        <w:rPr>
          <w:rStyle w:val="TagStyle"/>
          <w:rtl/>
        </w:rPr>
        <w:t xml:space="preserve"> </w:t>
      </w:r>
      <w:r w:rsidRPr="004B5DC2">
        <w:rPr>
          <w:rStyle w:val="TagStyle"/>
          <w:rtl/>
        </w:rPr>
        <w:t>&lt;&lt; קריאה &gt;&gt;</w:t>
      </w:r>
      <w:r>
        <w:rPr>
          <w:rtl/>
        </w:rPr>
        <w:t xml:space="preserve">   </w:t>
      </w:r>
      <w:bookmarkEnd w:id="20552"/>
    </w:p>
    <w:p w:rsidR="00A947AE" w:rsidRDefault="00A947AE" w:rsidP="0073511B">
      <w:pPr>
        <w:pStyle w:val="KeepWithNext"/>
        <w:rPr>
          <w:rtl/>
          <w:lang w:eastAsia="he-IL"/>
        </w:rPr>
      </w:pPr>
    </w:p>
    <w:p w:rsidR="00A947AE" w:rsidRDefault="00A947AE" w:rsidP="0073511B">
      <w:pPr>
        <w:rPr>
          <w:rtl/>
          <w:lang w:eastAsia="he-IL"/>
        </w:rPr>
      </w:pPr>
      <w:r>
        <w:rPr>
          <w:rFonts w:hint="cs"/>
          <w:rtl/>
          <w:lang w:eastAsia="he-IL"/>
        </w:rPr>
        <w:t xml:space="preserve">הוא תקף אותי - - - </w:t>
      </w:r>
    </w:p>
    <w:p w:rsidR="00A947AE" w:rsidRDefault="00A947AE" w:rsidP="0073511B">
      <w:pPr>
        <w:rPr>
          <w:rtl/>
          <w:lang w:eastAsia="he-IL"/>
        </w:rPr>
      </w:pPr>
    </w:p>
    <w:p w:rsidR="00A947AE" w:rsidRDefault="00A947AE" w:rsidP="0073511B">
      <w:pPr>
        <w:pStyle w:val="af5"/>
        <w:rPr>
          <w:rtl/>
        </w:rPr>
      </w:pPr>
      <w:bookmarkStart w:id="20553" w:name="ET_interruption_5971_24"/>
      <w:r w:rsidRPr="004B5DC2">
        <w:rPr>
          <w:rStyle w:val="TagStyle"/>
          <w:rtl/>
        </w:rPr>
        <w:t xml:space="preserve"> &lt;&lt; קריאה &gt;&gt;</w:t>
      </w:r>
      <w:r w:rsidRPr="002F2BA1">
        <w:rPr>
          <w:rStyle w:val="TagStyle"/>
          <w:rtl/>
        </w:rPr>
        <w:t xml:space="preserve"> </w:t>
      </w:r>
      <w:r>
        <w:rPr>
          <w:rtl/>
        </w:rPr>
        <w:t>השר המקשר בין הממשלה לכנסת דוד אמסלם:</w:t>
      </w:r>
      <w:r w:rsidRPr="002F2BA1">
        <w:rPr>
          <w:rStyle w:val="TagStyle"/>
          <w:rtl/>
        </w:rPr>
        <w:t xml:space="preserve"> </w:t>
      </w:r>
      <w:r w:rsidRPr="004B5DC2">
        <w:rPr>
          <w:rStyle w:val="TagStyle"/>
          <w:rtl/>
        </w:rPr>
        <w:t>&lt;&lt; קריאה &gt;&gt;</w:t>
      </w:r>
      <w:r>
        <w:rPr>
          <w:rtl/>
        </w:rPr>
        <w:t xml:space="preserve">   </w:t>
      </w:r>
      <w:bookmarkEnd w:id="20553"/>
    </w:p>
    <w:p w:rsidR="00A947AE" w:rsidRDefault="00A947AE" w:rsidP="0073511B">
      <w:pPr>
        <w:pStyle w:val="KeepWithNext"/>
        <w:rPr>
          <w:rtl/>
          <w:lang w:eastAsia="he-IL"/>
        </w:rPr>
      </w:pPr>
    </w:p>
    <w:p w:rsidR="00A947AE" w:rsidRDefault="00A947AE" w:rsidP="0073511B">
      <w:pPr>
        <w:rPr>
          <w:rtl/>
          <w:lang w:eastAsia="he-IL"/>
        </w:rPr>
      </w:pPr>
      <w:r>
        <w:rPr>
          <w:rFonts w:hint="cs"/>
          <w:rtl/>
          <w:lang w:eastAsia="he-IL"/>
        </w:rPr>
        <w:t xml:space="preserve">לא, בלי צחוק, עניתי להם. </w:t>
      </w:r>
      <w:bookmarkStart w:id="20554" w:name="_ETM_Q43_366823"/>
      <w:bookmarkEnd w:id="20554"/>
      <w:r>
        <w:rPr>
          <w:rFonts w:hint="cs"/>
          <w:rtl/>
          <w:lang w:eastAsia="he-IL"/>
        </w:rPr>
        <w:t>אם היית אומר שאתה הולך להפגין בבלפור, תאמין לי היו עוזבים אותך שתחסמו את כל מה שאתם רוצים. טעיתם.</w:t>
      </w:r>
    </w:p>
    <w:p w:rsidR="00A947AE" w:rsidRDefault="00A947AE" w:rsidP="0073511B">
      <w:pPr>
        <w:rPr>
          <w:rtl/>
          <w:lang w:eastAsia="he-IL"/>
        </w:rPr>
      </w:pPr>
      <w:bookmarkStart w:id="20555" w:name="_ETM_Q43_375750"/>
      <w:bookmarkStart w:id="20556" w:name="_ETM_Q43_375844"/>
      <w:bookmarkEnd w:id="20555"/>
      <w:bookmarkEnd w:id="20556"/>
    </w:p>
    <w:p w:rsidR="00A947AE" w:rsidRDefault="00A947AE" w:rsidP="0073511B">
      <w:pPr>
        <w:pStyle w:val="-"/>
        <w:rPr>
          <w:rtl/>
        </w:rPr>
      </w:pPr>
      <w:bookmarkStart w:id="20557" w:name="ET_speakercontinue_5797_25"/>
      <w:r w:rsidRPr="004B5DC2">
        <w:rPr>
          <w:rStyle w:val="TagStyle"/>
          <w:rtl/>
        </w:rPr>
        <w:t xml:space="preserve"> &lt;&lt; דובר_המשך &gt;&gt;</w:t>
      </w:r>
      <w:r w:rsidRPr="002F2BA1">
        <w:rPr>
          <w:rStyle w:val="TagStyle"/>
          <w:rtl/>
        </w:rPr>
        <w:t xml:space="preserve"> </w:t>
      </w:r>
      <w:r>
        <w:rPr>
          <w:rtl/>
        </w:rPr>
        <w:t>יצחק פינדרוס (בשם ועדת הכנסת):</w:t>
      </w:r>
      <w:r w:rsidRPr="002F2BA1">
        <w:rPr>
          <w:rStyle w:val="TagStyle"/>
          <w:rtl/>
        </w:rPr>
        <w:t xml:space="preserve"> </w:t>
      </w:r>
      <w:r w:rsidRPr="004B5DC2">
        <w:rPr>
          <w:rStyle w:val="TagStyle"/>
          <w:rtl/>
        </w:rPr>
        <w:t>&lt;&lt; דובר_המשך &gt;&gt;</w:t>
      </w:r>
      <w:r>
        <w:rPr>
          <w:rtl/>
        </w:rPr>
        <w:t xml:space="preserve">   </w:t>
      </w:r>
      <w:bookmarkEnd w:id="20557"/>
    </w:p>
    <w:p w:rsidR="00A947AE" w:rsidRDefault="00A947AE" w:rsidP="0073511B">
      <w:pPr>
        <w:pStyle w:val="KeepWithNext"/>
        <w:rPr>
          <w:rtl/>
          <w:lang w:eastAsia="he-IL"/>
        </w:rPr>
      </w:pPr>
    </w:p>
    <w:p w:rsidR="00A947AE" w:rsidRDefault="00A947AE" w:rsidP="0073511B">
      <w:pPr>
        <w:rPr>
          <w:rtl/>
          <w:lang w:eastAsia="he-IL"/>
        </w:rPr>
      </w:pPr>
      <w:r>
        <w:rPr>
          <w:rFonts w:hint="cs"/>
          <w:rtl/>
          <w:lang w:eastAsia="he-IL"/>
        </w:rPr>
        <w:t xml:space="preserve">לא, לא, </w:t>
      </w:r>
      <w:bookmarkStart w:id="20558" w:name="_ETM_Q43_374241"/>
      <w:bookmarkEnd w:id="20558"/>
      <w:r>
        <w:rPr>
          <w:rFonts w:hint="cs"/>
          <w:rtl/>
          <w:lang w:eastAsia="he-IL"/>
        </w:rPr>
        <w:t>לא. אני רוצה לתקן אותך.</w:t>
      </w:r>
    </w:p>
    <w:p w:rsidR="00A947AE" w:rsidRDefault="00A947AE" w:rsidP="0073511B">
      <w:pPr>
        <w:rPr>
          <w:rtl/>
          <w:lang w:eastAsia="he-IL"/>
        </w:rPr>
      </w:pPr>
      <w:bookmarkStart w:id="20559" w:name="_ETM_Q43_375752"/>
      <w:bookmarkStart w:id="20560" w:name="_ETM_Q43_375853"/>
      <w:bookmarkEnd w:id="20559"/>
      <w:bookmarkEnd w:id="20560"/>
    </w:p>
    <w:p w:rsidR="00A947AE" w:rsidRDefault="00A947AE" w:rsidP="0073511B">
      <w:pPr>
        <w:pStyle w:val="af5"/>
        <w:rPr>
          <w:rtl/>
        </w:rPr>
      </w:pPr>
      <w:bookmarkStart w:id="20561" w:name="ET_interruption_5971_26"/>
      <w:r w:rsidRPr="004B5DC2">
        <w:rPr>
          <w:rStyle w:val="TagStyle"/>
          <w:rtl/>
        </w:rPr>
        <w:t xml:space="preserve"> &lt;&lt; קריאה &gt;&gt;</w:t>
      </w:r>
      <w:r w:rsidRPr="002F2BA1">
        <w:rPr>
          <w:rStyle w:val="TagStyle"/>
          <w:rtl/>
        </w:rPr>
        <w:t xml:space="preserve"> </w:t>
      </w:r>
      <w:r>
        <w:rPr>
          <w:rtl/>
        </w:rPr>
        <w:t>השר המקשר בין הממשלה לכנסת דוד אמסלם:</w:t>
      </w:r>
      <w:r w:rsidRPr="002F2BA1">
        <w:rPr>
          <w:rStyle w:val="TagStyle"/>
          <w:rtl/>
        </w:rPr>
        <w:t xml:space="preserve"> </w:t>
      </w:r>
      <w:r w:rsidRPr="004B5DC2">
        <w:rPr>
          <w:rStyle w:val="TagStyle"/>
          <w:rtl/>
        </w:rPr>
        <w:t>&lt;&lt; קריאה &gt;&gt;</w:t>
      </w:r>
      <w:r>
        <w:rPr>
          <w:rtl/>
        </w:rPr>
        <w:t xml:space="preserve">   </w:t>
      </w:r>
      <w:bookmarkEnd w:id="20561"/>
    </w:p>
    <w:p w:rsidR="00A947AE" w:rsidRDefault="00A947AE" w:rsidP="0073511B">
      <w:pPr>
        <w:pStyle w:val="KeepWithNext"/>
        <w:rPr>
          <w:rtl/>
          <w:lang w:eastAsia="he-IL"/>
        </w:rPr>
      </w:pPr>
    </w:p>
    <w:p w:rsidR="00A947AE" w:rsidRDefault="00A947AE" w:rsidP="0073511B">
      <w:pPr>
        <w:rPr>
          <w:rtl/>
          <w:lang w:eastAsia="he-IL"/>
        </w:rPr>
      </w:pPr>
      <w:r>
        <w:rPr>
          <w:rFonts w:hint="cs"/>
          <w:rtl/>
          <w:lang w:eastAsia="he-IL"/>
        </w:rPr>
        <w:t>היית צריך להגיד אנחנו הולכים להפגין בבלפור.</w:t>
      </w:r>
    </w:p>
    <w:p w:rsidR="00A947AE" w:rsidRDefault="00A947AE" w:rsidP="0073511B">
      <w:pPr>
        <w:rPr>
          <w:rtl/>
          <w:lang w:eastAsia="he-IL"/>
        </w:rPr>
      </w:pPr>
      <w:bookmarkStart w:id="20562" w:name="_ETM_Q43_375310"/>
      <w:bookmarkStart w:id="20563" w:name="_ETM_Q43_375428"/>
      <w:bookmarkEnd w:id="20562"/>
      <w:bookmarkEnd w:id="20563"/>
    </w:p>
    <w:p w:rsidR="00A947AE" w:rsidRDefault="00A947AE" w:rsidP="0073511B">
      <w:pPr>
        <w:pStyle w:val="-"/>
        <w:rPr>
          <w:rtl/>
        </w:rPr>
      </w:pPr>
      <w:bookmarkStart w:id="20564" w:name="ET_speakercontinue_5797_27"/>
      <w:r w:rsidRPr="004B5DC2">
        <w:rPr>
          <w:rStyle w:val="TagStyle"/>
          <w:rtl/>
        </w:rPr>
        <w:t xml:space="preserve"> &lt;&lt; דובר_המשך &gt;&gt;</w:t>
      </w:r>
      <w:r w:rsidRPr="002F2BA1">
        <w:rPr>
          <w:rStyle w:val="TagStyle"/>
          <w:rtl/>
        </w:rPr>
        <w:t xml:space="preserve"> </w:t>
      </w:r>
      <w:r>
        <w:rPr>
          <w:rtl/>
        </w:rPr>
        <w:t>יצחק פינדרוס (בשם ועדת הכנסת):</w:t>
      </w:r>
      <w:r w:rsidRPr="002F2BA1">
        <w:rPr>
          <w:rStyle w:val="TagStyle"/>
          <w:rtl/>
        </w:rPr>
        <w:t xml:space="preserve"> </w:t>
      </w:r>
      <w:r w:rsidRPr="004B5DC2">
        <w:rPr>
          <w:rStyle w:val="TagStyle"/>
          <w:rtl/>
        </w:rPr>
        <w:t>&lt;&lt; דובר_המשך &gt;&gt;</w:t>
      </w:r>
      <w:r>
        <w:rPr>
          <w:rtl/>
        </w:rPr>
        <w:t xml:space="preserve">   </w:t>
      </w:r>
      <w:bookmarkEnd w:id="20564"/>
    </w:p>
    <w:p w:rsidR="00A947AE" w:rsidRDefault="00A947AE" w:rsidP="0073511B">
      <w:pPr>
        <w:pStyle w:val="KeepWithNext"/>
        <w:rPr>
          <w:rtl/>
          <w:lang w:eastAsia="he-IL"/>
        </w:rPr>
      </w:pPr>
    </w:p>
    <w:p w:rsidR="00A947AE" w:rsidRDefault="00A947AE" w:rsidP="0073511B">
      <w:pPr>
        <w:rPr>
          <w:rtl/>
          <w:lang w:eastAsia="he-IL"/>
        </w:rPr>
      </w:pPr>
      <w:bookmarkStart w:id="20565" w:name="_ETM_Q43_376730"/>
      <w:bookmarkEnd w:id="20565"/>
      <w:r>
        <w:rPr>
          <w:rFonts w:hint="cs"/>
          <w:rtl/>
          <w:lang w:eastAsia="he-IL"/>
        </w:rPr>
        <w:t xml:space="preserve">דודי, אתה מזלזל באינטליגנציה </w:t>
      </w:r>
      <w:bookmarkStart w:id="20566" w:name="_ETM_Q43_378141"/>
      <w:bookmarkEnd w:id="20566"/>
      <w:r>
        <w:rPr>
          <w:rFonts w:hint="cs"/>
          <w:rtl/>
          <w:lang w:eastAsia="he-IL"/>
        </w:rPr>
        <w:t xml:space="preserve">של המשטרה. דודי, אפילו שאני חבר איתך בקואליציה ואני מסכים </w:t>
      </w:r>
      <w:bookmarkStart w:id="20567" w:name="_ETM_Q43_382265"/>
      <w:bookmarkEnd w:id="20567"/>
      <w:r>
        <w:rPr>
          <w:rFonts w:hint="cs"/>
          <w:rtl/>
          <w:lang w:eastAsia="he-IL"/>
        </w:rPr>
        <w:t xml:space="preserve">איתך מאוד, הפעם אני לא מסכים איתך. תדע </w:t>
      </w:r>
      <w:bookmarkStart w:id="20568" w:name="_ETM_Q43_387857"/>
      <w:bookmarkEnd w:id="20568"/>
      <w:r>
        <w:rPr>
          <w:rFonts w:hint="cs"/>
          <w:rtl/>
          <w:lang w:eastAsia="he-IL"/>
        </w:rPr>
        <w:t xml:space="preserve">לך שמי שמכיר את </w:t>
      </w:r>
      <w:proofErr w:type="spellStart"/>
      <w:r>
        <w:rPr>
          <w:rFonts w:hint="cs"/>
          <w:rtl/>
          <w:lang w:eastAsia="he-IL"/>
        </w:rPr>
        <w:t>הד.נ.א</w:t>
      </w:r>
      <w:proofErr w:type="spellEnd"/>
      <w:r>
        <w:rPr>
          <w:rFonts w:hint="cs"/>
          <w:rtl/>
          <w:lang w:eastAsia="he-IL"/>
        </w:rPr>
        <w:t xml:space="preserve"> המשטרתי איך הוא עובד, הוא </w:t>
      </w:r>
      <w:bookmarkStart w:id="20569" w:name="_ETM_Q43_388007"/>
      <w:bookmarkEnd w:id="20569"/>
      <w:r>
        <w:rPr>
          <w:rFonts w:hint="cs"/>
          <w:rtl/>
          <w:lang w:eastAsia="he-IL"/>
        </w:rPr>
        <w:t xml:space="preserve">עובד מאוד מסודר. הוא חייב לאזן תמונה. אם הוא תוקף </w:t>
      </w:r>
      <w:bookmarkStart w:id="20570" w:name="_ETM_Q43_391096"/>
      <w:bookmarkEnd w:id="20570"/>
      <w:r>
        <w:rPr>
          <w:rFonts w:hint="cs"/>
          <w:rtl/>
          <w:lang w:eastAsia="he-IL"/>
        </w:rPr>
        <w:t xml:space="preserve">מפגין בבלפור, הוא באותו יום צריך להיכנס לאיזה </w:t>
      </w:r>
      <w:bookmarkStart w:id="20571" w:name="_ETM_Q43_396387"/>
      <w:bookmarkEnd w:id="20571"/>
      <w:r>
        <w:rPr>
          <w:rFonts w:hint="cs"/>
          <w:rtl/>
          <w:lang w:eastAsia="he-IL"/>
        </w:rPr>
        <w:t xml:space="preserve">שכונה חרדית ולתקוף. אם הוא נכנס לאיזה התנחלות, הוא באותו </w:t>
      </w:r>
      <w:bookmarkStart w:id="20572" w:name="_ETM_Q43_397564"/>
      <w:bookmarkEnd w:id="20572"/>
      <w:r>
        <w:rPr>
          <w:rFonts w:hint="cs"/>
          <w:rtl/>
          <w:lang w:eastAsia="he-IL"/>
        </w:rPr>
        <w:t xml:space="preserve">יום חייב להיכנס לאיזה כפר ערבי. הוא חייב שהתמונה תהיה </w:t>
      </w:r>
      <w:bookmarkStart w:id="20573" w:name="_ETM_Q43_401499"/>
      <w:bookmarkEnd w:id="20573"/>
      <w:r>
        <w:rPr>
          <w:rFonts w:hint="cs"/>
          <w:rtl/>
          <w:lang w:eastAsia="he-IL"/>
        </w:rPr>
        <w:t>מאוזנת. הוא יושב עם עצמו, ואז הוא יכול לבוא כך</w:t>
      </w:r>
      <w:bookmarkStart w:id="20574" w:name="_ETM_Q43_404362"/>
      <w:bookmarkEnd w:id="20574"/>
      <w:r>
        <w:rPr>
          <w:rFonts w:hint="cs"/>
          <w:rtl/>
          <w:lang w:eastAsia="he-IL"/>
        </w:rPr>
        <w:t xml:space="preserve">, הוא יכול לבוא לוועדה של מיקי חיימוביץ' ולהסביר שהוא לא </w:t>
      </w:r>
      <w:bookmarkStart w:id="20575" w:name="_ETM_Q43_407839"/>
      <w:bookmarkEnd w:id="20575"/>
      <w:r>
        <w:rPr>
          <w:rFonts w:hint="cs"/>
          <w:rtl/>
          <w:lang w:eastAsia="he-IL"/>
        </w:rPr>
        <w:t xml:space="preserve">הרביץ להם, רק להם. ואחרי זה אם יגיע משה ארבל </w:t>
      </w:r>
      <w:bookmarkStart w:id="20576" w:name="_ETM_Q43_413802"/>
      <w:bookmarkEnd w:id="20576"/>
      <w:r>
        <w:rPr>
          <w:rFonts w:hint="cs"/>
          <w:rtl/>
          <w:lang w:eastAsia="he-IL"/>
        </w:rPr>
        <w:t xml:space="preserve">ושואל אותו, הוא אומר: לא, לא, לא נכון. אני הרבצתי </w:t>
      </w:r>
      <w:bookmarkStart w:id="20577" w:name="_ETM_Q43_414133"/>
      <w:bookmarkEnd w:id="20577"/>
      <w:r>
        <w:rPr>
          <w:rFonts w:hint="cs"/>
          <w:rtl/>
          <w:lang w:eastAsia="he-IL"/>
        </w:rPr>
        <w:t xml:space="preserve">רק להם, ולאלה – דווקא לא הרבצתי. זאת אומרת, </w:t>
      </w:r>
      <w:bookmarkStart w:id="20578" w:name="_ETM_Q43_419701"/>
      <w:bookmarkEnd w:id="20578"/>
      <w:r>
        <w:rPr>
          <w:rFonts w:hint="cs"/>
          <w:rtl/>
          <w:lang w:eastAsia="he-IL"/>
        </w:rPr>
        <w:t xml:space="preserve">הוא חייב לאזן את התמונה, כי יש רק גוף בקרה, </w:t>
      </w:r>
      <w:bookmarkStart w:id="20579" w:name="_ETM_Q43_422279"/>
      <w:bookmarkEnd w:id="20579"/>
      <w:r>
        <w:rPr>
          <w:rFonts w:hint="cs"/>
          <w:rtl/>
          <w:lang w:eastAsia="he-IL"/>
        </w:rPr>
        <w:t>וזה מה שאמרתי. גוף הבקרה היחידי על משטרת ישראל, היחידי, אין לו מבקר מדינה, אין לו - - -</w:t>
      </w:r>
    </w:p>
    <w:p w:rsidR="00A947AE" w:rsidRDefault="00A947AE" w:rsidP="0073511B">
      <w:pPr>
        <w:rPr>
          <w:rtl/>
          <w:lang w:eastAsia="he-IL"/>
        </w:rPr>
      </w:pPr>
    </w:p>
    <w:p w:rsidR="00A947AE" w:rsidRDefault="00A947AE" w:rsidP="0073511B">
      <w:pPr>
        <w:pStyle w:val="af6"/>
        <w:rPr>
          <w:rtl/>
        </w:rPr>
      </w:pPr>
      <w:r w:rsidRPr="004B5DC2">
        <w:rPr>
          <w:rStyle w:val="TagStyle"/>
          <w:rtl/>
        </w:rPr>
        <w:t xml:space="preserve"> &lt;&lt; יור &gt;&gt;</w:t>
      </w:r>
      <w:r w:rsidRPr="002F2BA1">
        <w:rPr>
          <w:rStyle w:val="TagStyle"/>
          <w:rtl/>
        </w:rPr>
        <w:t xml:space="preserve"> </w:t>
      </w:r>
      <w:r>
        <w:rPr>
          <w:rtl/>
        </w:rPr>
        <w:t>היו"ר משה ארבל:</w:t>
      </w:r>
      <w:r w:rsidRPr="002F2BA1">
        <w:rPr>
          <w:rStyle w:val="TagStyle"/>
          <w:rtl/>
        </w:rPr>
        <w:t xml:space="preserve"> </w:t>
      </w:r>
      <w:r w:rsidRPr="004B5DC2">
        <w:rPr>
          <w:rStyle w:val="TagStyle"/>
          <w:rtl/>
        </w:rPr>
        <w:t>&lt;&lt; יור &gt;&gt;</w:t>
      </w:r>
      <w:r>
        <w:rPr>
          <w:rtl/>
        </w:rPr>
        <w:t xml:space="preserve">   </w:t>
      </w:r>
    </w:p>
    <w:p w:rsidR="00A947AE" w:rsidRDefault="00A947AE" w:rsidP="0073511B">
      <w:pPr>
        <w:pStyle w:val="KeepWithNext"/>
        <w:rPr>
          <w:rtl/>
          <w:lang w:eastAsia="he-IL"/>
        </w:rPr>
      </w:pPr>
    </w:p>
    <w:p w:rsidR="00A947AE" w:rsidRDefault="00A947AE" w:rsidP="0073511B">
      <w:pPr>
        <w:rPr>
          <w:rtl/>
          <w:lang w:eastAsia="he-IL"/>
        </w:rPr>
      </w:pPr>
      <w:r>
        <w:rPr>
          <w:rFonts w:hint="cs"/>
          <w:rtl/>
          <w:lang w:eastAsia="he-IL"/>
        </w:rPr>
        <w:t xml:space="preserve">המחלקה לחיבוק שוטרים. </w:t>
      </w:r>
    </w:p>
    <w:p w:rsidR="00A947AE" w:rsidRDefault="00A947AE" w:rsidP="0073511B">
      <w:pPr>
        <w:rPr>
          <w:rtl/>
          <w:lang w:eastAsia="he-IL"/>
        </w:rPr>
      </w:pPr>
      <w:bookmarkStart w:id="20580" w:name="_ETM_Q43_429634"/>
      <w:bookmarkStart w:id="20581" w:name="_ETM_Q43_429737"/>
      <w:bookmarkEnd w:id="20580"/>
      <w:bookmarkEnd w:id="20581"/>
    </w:p>
    <w:p w:rsidR="00A947AE" w:rsidRDefault="00A947AE" w:rsidP="0073511B">
      <w:pPr>
        <w:pStyle w:val="-"/>
        <w:rPr>
          <w:rtl/>
        </w:rPr>
      </w:pPr>
      <w:bookmarkStart w:id="20582" w:name="ET_speakercontinue_5797_29"/>
      <w:r w:rsidRPr="004B5DC2">
        <w:rPr>
          <w:rStyle w:val="TagStyle"/>
          <w:rtl/>
        </w:rPr>
        <w:t xml:space="preserve"> &lt;&lt; דובר_המשך &gt;&gt;</w:t>
      </w:r>
      <w:r w:rsidRPr="002F2BA1">
        <w:rPr>
          <w:rStyle w:val="TagStyle"/>
          <w:rtl/>
        </w:rPr>
        <w:t xml:space="preserve"> </w:t>
      </w:r>
      <w:r>
        <w:rPr>
          <w:rtl/>
        </w:rPr>
        <w:t>יצחק פינדרוס (בשם ועדת הכנסת):</w:t>
      </w:r>
      <w:r w:rsidRPr="002F2BA1">
        <w:rPr>
          <w:rStyle w:val="TagStyle"/>
          <w:rtl/>
        </w:rPr>
        <w:t xml:space="preserve"> </w:t>
      </w:r>
      <w:r w:rsidRPr="004B5DC2">
        <w:rPr>
          <w:rStyle w:val="TagStyle"/>
          <w:rtl/>
        </w:rPr>
        <w:t>&lt;&lt; דובר_המשך &gt;&gt;</w:t>
      </w:r>
      <w:r>
        <w:rPr>
          <w:rtl/>
        </w:rPr>
        <w:t xml:space="preserve">   </w:t>
      </w:r>
      <w:bookmarkEnd w:id="20582"/>
    </w:p>
    <w:p w:rsidR="00A947AE" w:rsidRDefault="00A947AE" w:rsidP="0073511B">
      <w:pPr>
        <w:pStyle w:val="KeepWithNext"/>
        <w:rPr>
          <w:rtl/>
          <w:lang w:eastAsia="he-IL"/>
        </w:rPr>
      </w:pPr>
    </w:p>
    <w:p w:rsidR="00A947AE" w:rsidRDefault="00A947AE" w:rsidP="0073511B">
      <w:pPr>
        <w:rPr>
          <w:rtl/>
          <w:lang w:eastAsia="he-IL"/>
        </w:rPr>
      </w:pPr>
      <w:bookmarkStart w:id="20583" w:name="_ETM_Q43_431476"/>
      <w:bookmarkEnd w:id="20583"/>
      <w:r>
        <w:rPr>
          <w:rFonts w:hint="cs"/>
          <w:rtl/>
          <w:lang w:eastAsia="he-IL"/>
        </w:rPr>
        <w:t xml:space="preserve">יש לו רק תקשורת. דודי מכיר, היה </w:t>
      </w:r>
      <w:bookmarkStart w:id="20584" w:name="_ETM_Q43_433975"/>
      <w:bookmarkEnd w:id="20584"/>
      <w:r>
        <w:rPr>
          <w:rFonts w:hint="cs"/>
          <w:rtl/>
          <w:lang w:eastAsia="he-IL"/>
        </w:rPr>
        <w:t xml:space="preserve">בירושלים סיפור באמת כואב. סיפור כואב עם פגיעה בילדים, ואני </w:t>
      </w:r>
      <w:bookmarkStart w:id="20585" w:name="_ETM_Q43_439938"/>
      <w:bookmarkEnd w:id="20585"/>
      <w:r>
        <w:rPr>
          <w:rFonts w:hint="cs"/>
          <w:rtl/>
          <w:lang w:eastAsia="he-IL"/>
        </w:rPr>
        <w:t xml:space="preserve">כממלא ראש העיר, במשך תשעה חודשים, ישבתי מול המשטרה וניהלתי </w:t>
      </w:r>
      <w:bookmarkStart w:id="20586" w:name="_ETM_Q43_443664"/>
      <w:bookmarkEnd w:id="20586"/>
      <w:r>
        <w:rPr>
          <w:rFonts w:hint="cs"/>
          <w:rtl/>
          <w:lang w:eastAsia="he-IL"/>
        </w:rPr>
        <w:t>איתם דיאלוג על התיק הזה. צריך לעצור, יש</w:t>
      </w:r>
      <w:bookmarkStart w:id="20587" w:name="_ETM_Q43_449397"/>
      <w:bookmarkEnd w:id="20587"/>
      <w:r>
        <w:rPr>
          <w:rFonts w:hint="cs"/>
          <w:lang w:eastAsia="he-IL"/>
        </w:rPr>
        <w:t xml:space="preserve"> </w:t>
      </w:r>
      <w:r>
        <w:rPr>
          <w:rFonts w:hint="cs"/>
          <w:rtl/>
          <w:lang w:eastAsia="he-IL"/>
        </w:rPr>
        <w:t>פה מישהו שפוגע בילדים וצריך זה</w:t>
      </w:r>
      <w:bookmarkStart w:id="20588" w:name="_ETM_Q43_451125"/>
      <w:bookmarkEnd w:id="20588"/>
      <w:r>
        <w:rPr>
          <w:rFonts w:hint="cs"/>
          <w:rtl/>
          <w:lang w:eastAsia="he-IL"/>
        </w:rPr>
        <w:t xml:space="preserve">, וצריך זה. יום אחד – סיפור מפחיד – באתי למגרש הרוסים שמיקי בוודאי מכיר את המקום הזה, ובאתי לקצין </w:t>
      </w:r>
      <w:bookmarkStart w:id="20589" w:name="_ETM_Q43_465498"/>
      <w:bookmarkEnd w:id="20589"/>
      <w:r>
        <w:rPr>
          <w:rFonts w:hint="cs"/>
          <w:rtl/>
          <w:lang w:eastAsia="he-IL"/>
        </w:rPr>
        <w:t xml:space="preserve">ואני רואה את הקצין עומד לצאת, חסמתי לו את </w:t>
      </w:r>
      <w:bookmarkStart w:id="20590" w:name="_ETM_Q43_464361"/>
      <w:bookmarkEnd w:id="20590"/>
      <w:r>
        <w:rPr>
          <w:rFonts w:hint="cs"/>
          <w:rtl/>
          <w:lang w:eastAsia="he-IL"/>
        </w:rPr>
        <w:t xml:space="preserve">הניידת. בקיצור, הוא נבהל ואומר: אתה נסער, מה קרה שאתה </w:t>
      </w:r>
      <w:bookmarkStart w:id="20591" w:name="_ETM_Q43_471144"/>
      <w:bookmarkEnd w:id="20591"/>
      <w:r>
        <w:rPr>
          <w:rFonts w:hint="cs"/>
          <w:rtl/>
          <w:lang w:eastAsia="he-IL"/>
        </w:rPr>
        <w:t xml:space="preserve">חוסם אותי? אמרתי לו: נודע לי שהפוגע הוא גם </w:t>
      </w:r>
      <w:bookmarkStart w:id="20592" w:name="_ETM_Q43_477377"/>
      <w:bookmarkEnd w:id="20592"/>
      <w:proofErr w:type="spellStart"/>
      <w:r>
        <w:rPr>
          <w:rFonts w:hint="cs"/>
          <w:rtl/>
          <w:lang w:eastAsia="he-IL"/>
        </w:rPr>
        <w:t>סיקריק</w:t>
      </w:r>
      <w:proofErr w:type="spellEnd"/>
      <w:r>
        <w:rPr>
          <w:rFonts w:hint="cs"/>
          <w:rtl/>
          <w:lang w:eastAsia="he-IL"/>
        </w:rPr>
        <w:t xml:space="preserve">. אז היה אטרף במשטרה לעצור סיקריקים - - </w:t>
      </w:r>
      <w:bookmarkStart w:id="20593" w:name="_ETM_Q43_478010"/>
      <w:bookmarkEnd w:id="20593"/>
      <w:r>
        <w:rPr>
          <w:rFonts w:hint="cs"/>
          <w:rtl/>
          <w:lang w:eastAsia="he-IL"/>
        </w:rPr>
        <w:t xml:space="preserve">- - נודע לי שזה שפוגע בילדים הוא גם </w:t>
      </w:r>
      <w:proofErr w:type="spellStart"/>
      <w:r>
        <w:rPr>
          <w:rFonts w:hint="cs"/>
          <w:rtl/>
          <w:lang w:eastAsia="he-IL"/>
        </w:rPr>
        <w:t>סיקריק</w:t>
      </w:r>
      <w:proofErr w:type="spellEnd"/>
      <w:r>
        <w:rPr>
          <w:rFonts w:hint="cs"/>
          <w:rtl/>
          <w:lang w:eastAsia="he-IL"/>
        </w:rPr>
        <w:t xml:space="preserve">. </w:t>
      </w:r>
      <w:bookmarkStart w:id="20594" w:name="_ETM_Q43_484121"/>
      <w:bookmarkEnd w:id="20594"/>
      <w:r>
        <w:rPr>
          <w:rFonts w:hint="cs"/>
          <w:rtl/>
          <w:lang w:eastAsia="he-IL"/>
        </w:rPr>
        <w:t xml:space="preserve">אז כבר היה לו לא נעים כי כבר מבטיח ששבועיים ייתן תשובה, תשעה חודשים. קם וחזר – </w:t>
      </w:r>
      <w:bookmarkStart w:id="20595" w:name="_ETM_Q43_493888"/>
      <w:bookmarkEnd w:id="20595"/>
      <w:r>
        <w:rPr>
          <w:rFonts w:hint="cs"/>
          <w:rtl/>
          <w:lang w:eastAsia="he-IL"/>
        </w:rPr>
        <w:t xml:space="preserve">אני רואה את ראשי הכנסת – אלי ואמר לי העוזר </w:t>
      </w:r>
      <w:bookmarkStart w:id="20596" w:name="_ETM_Q43_500089"/>
      <w:bookmarkEnd w:id="20596"/>
      <w:r>
        <w:rPr>
          <w:rFonts w:hint="cs"/>
          <w:rtl/>
          <w:lang w:eastAsia="he-IL"/>
        </w:rPr>
        <w:t xml:space="preserve">שלי: יש לי פתרון בשבילך, תביא את רביב </w:t>
      </w:r>
      <w:bookmarkStart w:id="20597" w:name="_ETM_Q43_503970"/>
      <w:bookmarkEnd w:id="20597"/>
      <w:proofErr w:type="spellStart"/>
      <w:r>
        <w:rPr>
          <w:rFonts w:hint="cs"/>
          <w:rtl/>
          <w:lang w:eastAsia="he-IL"/>
        </w:rPr>
        <w:t>דרוקר</w:t>
      </w:r>
      <w:proofErr w:type="spellEnd"/>
      <w:r>
        <w:rPr>
          <w:rFonts w:hint="cs"/>
          <w:rtl/>
          <w:lang w:eastAsia="he-IL"/>
        </w:rPr>
        <w:t xml:space="preserve">. אני מביא לפגישה היום את רביב </w:t>
      </w:r>
      <w:proofErr w:type="spellStart"/>
      <w:r>
        <w:rPr>
          <w:rFonts w:hint="cs"/>
          <w:rtl/>
          <w:lang w:eastAsia="he-IL"/>
        </w:rPr>
        <w:t>דרוקר</w:t>
      </w:r>
      <w:proofErr w:type="spellEnd"/>
      <w:r>
        <w:rPr>
          <w:rFonts w:hint="cs"/>
          <w:rtl/>
          <w:lang w:eastAsia="he-IL"/>
        </w:rPr>
        <w:t xml:space="preserve"> והסיפור הסתיים.</w:t>
      </w:r>
    </w:p>
    <w:p w:rsidR="00A947AE" w:rsidRDefault="00A947AE" w:rsidP="0073511B">
      <w:pPr>
        <w:rPr>
          <w:rtl/>
          <w:lang w:eastAsia="he-IL"/>
        </w:rPr>
      </w:pPr>
      <w:bookmarkStart w:id="20598" w:name="_ETM_Q43_513987"/>
      <w:bookmarkStart w:id="20599" w:name="_ETM_Q43_514113"/>
      <w:bookmarkEnd w:id="20598"/>
      <w:bookmarkEnd w:id="20599"/>
    </w:p>
    <w:p w:rsidR="00A947AE" w:rsidRDefault="00A947AE" w:rsidP="0073511B">
      <w:pPr>
        <w:rPr>
          <w:rtl/>
          <w:lang w:eastAsia="he-IL"/>
        </w:rPr>
      </w:pPr>
      <w:bookmarkStart w:id="20600" w:name="_ETM_Q43_514419"/>
      <w:bookmarkStart w:id="20601" w:name="_ETM_Q43_514498"/>
      <w:bookmarkEnd w:id="20600"/>
      <w:bookmarkEnd w:id="20601"/>
      <w:r>
        <w:rPr>
          <w:rFonts w:hint="cs"/>
          <w:rtl/>
          <w:lang w:eastAsia="he-IL"/>
        </w:rPr>
        <w:t xml:space="preserve">מיקי, מיקי, יהיה לך זמן לדבר איתו, אני מבטיח לך </w:t>
      </w:r>
      <w:bookmarkStart w:id="20602" w:name="_ETM_Q43_521340"/>
      <w:bookmarkEnd w:id="20602"/>
      <w:r>
        <w:rPr>
          <w:rFonts w:hint="cs"/>
          <w:rtl/>
          <w:lang w:eastAsia="he-IL"/>
        </w:rPr>
        <w:t xml:space="preserve">שאני אתן לך גם זמן שיחה עם דודי אמסלם, אני </w:t>
      </w:r>
      <w:bookmarkStart w:id="20603" w:name="_ETM_Q43_522038"/>
      <w:bookmarkEnd w:id="20603"/>
      <w:r>
        <w:rPr>
          <w:rFonts w:hint="cs"/>
          <w:rtl/>
          <w:lang w:eastAsia="he-IL"/>
        </w:rPr>
        <w:t xml:space="preserve">מספר לו משהו שאני חושב שחשוב שהוא כשר </w:t>
      </w:r>
      <w:bookmarkStart w:id="20604" w:name="_ETM_Q43_525700"/>
      <w:bookmarkEnd w:id="20604"/>
      <w:r>
        <w:rPr>
          <w:rFonts w:hint="cs"/>
          <w:rtl/>
          <w:lang w:eastAsia="he-IL"/>
        </w:rPr>
        <w:t>בממשלה שהולכת להיות הרבה זמן, גם אם יהיה ממשלת מעבר הוא חייב לדעת על הסיפור - - -</w:t>
      </w:r>
    </w:p>
    <w:p w:rsidR="00A947AE" w:rsidRDefault="00A947AE" w:rsidP="0073511B">
      <w:pPr>
        <w:rPr>
          <w:rtl/>
          <w:lang w:eastAsia="he-IL"/>
        </w:rPr>
      </w:pPr>
    </w:p>
    <w:p w:rsidR="00A947AE" w:rsidRDefault="00A947AE" w:rsidP="0073511B">
      <w:pPr>
        <w:pStyle w:val="af5"/>
        <w:rPr>
          <w:rtl/>
        </w:rPr>
      </w:pPr>
      <w:bookmarkStart w:id="20605" w:name="ET_interruption_5832_30"/>
      <w:r w:rsidRPr="004B5DC2">
        <w:rPr>
          <w:rStyle w:val="TagStyle"/>
          <w:rtl/>
        </w:rPr>
        <w:t xml:space="preserve"> &lt;&lt; קריאה &gt;&gt;</w:t>
      </w:r>
      <w:r w:rsidRPr="00A30F4C">
        <w:rPr>
          <w:rStyle w:val="TagStyle"/>
          <w:rtl/>
        </w:rPr>
        <w:t xml:space="preserve"> </w:t>
      </w:r>
      <w:r>
        <w:rPr>
          <w:rtl/>
        </w:rPr>
        <w:t>מכלוף מיקי זוהר (הליכוד):</w:t>
      </w:r>
      <w:r w:rsidRPr="00A30F4C">
        <w:rPr>
          <w:rStyle w:val="TagStyle"/>
          <w:rtl/>
        </w:rPr>
        <w:t xml:space="preserve"> </w:t>
      </w:r>
      <w:r w:rsidRPr="004B5DC2">
        <w:rPr>
          <w:rStyle w:val="TagStyle"/>
          <w:rtl/>
        </w:rPr>
        <w:t>&lt;&lt; קריאה &gt;&gt;</w:t>
      </w:r>
      <w:r>
        <w:rPr>
          <w:rtl/>
        </w:rPr>
        <w:t xml:space="preserve">   </w:t>
      </w:r>
      <w:bookmarkEnd w:id="20605"/>
    </w:p>
    <w:p w:rsidR="00A947AE" w:rsidRDefault="00A947AE" w:rsidP="0073511B">
      <w:pPr>
        <w:pStyle w:val="KeepWithNext"/>
        <w:rPr>
          <w:rtl/>
          <w:lang w:eastAsia="he-IL"/>
        </w:rPr>
      </w:pPr>
    </w:p>
    <w:p w:rsidR="00A947AE" w:rsidRDefault="00A947AE" w:rsidP="0073511B">
      <w:pPr>
        <w:rPr>
          <w:rtl/>
          <w:lang w:eastAsia="he-IL"/>
        </w:rPr>
      </w:pPr>
      <w:r>
        <w:rPr>
          <w:rFonts w:hint="cs"/>
          <w:rtl/>
          <w:lang w:eastAsia="he-IL"/>
        </w:rPr>
        <w:t>- - - אני מכין לך מחליף.</w:t>
      </w:r>
    </w:p>
    <w:p w:rsidR="00A947AE" w:rsidRDefault="00A947AE" w:rsidP="0073511B">
      <w:pPr>
        <w:rPr>
          <w:rtl/>
          <w:lang w:eastAsia="he-IL"/>
        </w:rPr>
      </w:pPr>
    </w:p>
    <w:p w:rsidR="00A947AE" w:rsidRDefault="00A947AE" w:rsidP="0073511B">
      <w:pPr>
        <w:pStyle w:val="af5"/>
        <w:rPr>
          <w:rtl/>
        </w:rPr>
      </w:pPr>
      <w:bookmarkStart w:id="20606" w:name="ET_interruption_5971_32"/>
      <w:r w:rsidRPr="004B5DC2">
        <w:rPr>
          <w:rStyle w:val="TagStyle"/>
          <w:rtl/>
        </w:rPr>
        <w:t xml:space="preserve"> &lt;&lt; קריאה &gt;&gt;</w:t>
      </w:r>
      <w:r w:rsidRPr="00A30F4C">
        <w:rPr>
          <w:rStyle w:val="TagStyle"/>
          <w:rtl/>
        </w:rPr>
        <w:t xml:space="preserve"> </w:t>
      </w:r>
      <w:r>
        <w:rPr>
          <w:rtl/>
        </w:rPr>
        <w:t>השר המקשר בין הממשלה לכנסת דוד אמסלם:</w:t>
      </w:r>
      <w:r w:rsidRPr="00A30F4C">
        <w:rPr>
          <w:rStyle w:val="TagStyle"/>
          <w:rtl/>
        </w:rPr>
        <w:t xml:space="preserve"> </w:t>
      </w:r>
      <w:r w:rsidRPr="004B5DC2">
        <w:rPr>
          <w:rStyle w:val="TagStyle"/>
          <w:rtl/>
        </w:rPr>
        <w:t>&lt;&lt; קריאה &gt;&gt;</w:t>
      </w:r>
      <w:r>
        <w:rPr>
          <w:rtl/>
        </w:rPr>
        <w:t xml:space="preserve">   </w:t>
      </w:r>
      <w:bookmarkEnd w:id="20606"/>
    </w:p>
    <w:p w:rsidR="00A947AE" w:rsidRDefault="00A947AE" w:rsidP="0073511B">
      <w:pPr>
        <w:pStyle w:val="KeepWithNext"/>
        <w:rPr>
          <w:rtl/>
          <w:lang w:eastAsia="he-IL"/>
        </w:rPr>
      </w:pPr>
    </w:p>
    <w:p w:rsidR="00A947AE" w:rsidRDefault="00A947AE" w:rsidP="0073511B">
      <w:pPr>
        <w:rPr>
          <w:rtl/>
          <w:lang w:eastAsia="he-IL"/>
        </w:rPr>
      </w:pPr>
      <w:r>
        <w:rPr>
          <w:rFonts w:hint="cs"/>
          <w:rtl/>
          <w:lang w:eastAsia="he-IL"/>
        </w:rPr>
        <w:t>לא, לא.</w:t>
      </w:r>
    </w:p>
    <w:p w:rsidR="00A947AE" w:rsidRPr="00A30F4C" w:rsidRDefault="00A947AE" w:rsidP="0073511B">
      <w:pPr>
        <w:rPr>
          <w:rtl/>
          <w:lang w:eastAsia="he-IL"/>
        </w:rPr>
      </w:pPr>
    </w:p>
    <w:p w:rsidR="00A947AE" w:rsidRDefault="00A947AE" w:rsidP="0073511B">
      <w:pPr>
        <w:pStyle w:val="-"/>
        <w:rPr>
          <w:rtl/>
        </w:rPr>
      </w:pPr>
      <w:bookmarkStart w:id="20607" w:name="ET_speakercontinue_5797_31"/>
      <w:r w:rsidRPr="004B5DC2">
        <w:rPr>
          <w:rStyle w:val="TagStyle"/>
          <w:rtl/>
        </w:rPr>
        <w:t xml:space="preserve"> &lt;&lt; דובר_המשך &gt;&gt;</w:t>
      </w:r>
      <w:r w:rsidRPr="00A30F4C">
        <w:rPr>
          <w:rStyle w:val="TagStyle"/>
          <w:rtl/>
        </w:rPr>
        <w:t xml:space="preserve"> </w:t>
      </w:r>
      <w:r>
        <w:rPr>
          <w:rtl/>
        </w:rPr>
        <w:t>יצחק פינדרוס (בשם ועדת הכנסת):</w:t>
      </w:r>
      <w:r w:rsidRPr="00A30F4C">
        <w:rPr>
          <w:rStyle w:val="TagStyle"/>
          <w:rtl/>
        </w:rPr>
        <w:t xml:space="preserve"> </w:t>
      </w:r>
      <w:r w:rsidRPr="004B5DC2">
        <w:rPr>
          <w:rStyle w:val="TagStyle"/>
          <w:rtl/>
        </w:rPr>
        <w:t>&lt;&lt; דובר_המשך &gt;&gt;</w:t>
      </w:r>
      <w:r>
        <w:rPr>
          <w:rtl/>
        </w:rPr>
        <w:t xml:space="preserve">   </w:t>
      </w:r>
      <w:bookmarkEnd w:id="20607"/>
    </w:p>
    <w:p w:rsidR="00A947AE" w:rsidRDefault="00A947AE" w:rsidP="0073511B">
      <w:pPr>
        <w:pStyle w:val="KeepWithNext"/>
        <w:rPr>
          <w:rtl/>
          <w:lang w:eastAsia="he-IL"/>
        </w:rPr>
      </w:pPr>
    </w:p>
    <w:p w:rsidR="00A947AE" w:rsidRDefault="00A947AE" w:rsidP="0073511B">
      <w:pPr>
        <w:rPr>
          <w:rtl/>
          <w:lang w:eastAsia="he-IL"/>
        </w:rPr>
      </w:pPr>
      <w:r>
        <w:rPr>
          <w:rFonts w:hint="cs"/>
          <w:rtl/>
          <w:lang w:eastAsia="he-IL"/>
        </w:rPr>
        <w:t xml:space="preserve">רביב </w:t>
      </w:r>
      <w:proofErr w:type="spellStart"/>
      <w:r>
        <w:rPr>
          <w:rFonts w:hint="cs"/>
          <w:rtl/>
          <w:lang w:eastAsia="he-IL"/>
        </w:rPr>
        <w:t>דרוקר</w:t>
      </w:r>
      <w:proofErr w:type="spellEnd"/>
      <w:r>
        <w:rPr>
          <w:rFonts w:hint="cs"/>
          <w:rtl/>
          <w:lang w:eastAsia="he-IL"/>
        </w:rPr>
        <w:t xml:space="preserve"> </w:t>
      </w:r>
      <w:bookmarkStart w:id="20608" w:name="_ETM_Q43_534982"/>
      <w:bookmarkEnd w:id="20608"/>
      <w:r>
        <w:rPr>
          <w:rFonts w:hint="eastAsia"/>
          <w:rtl/>
          <w:lang w:eastAsia="he-IL"/>
        </w:rPr>
        <w:t xml:space="preserve">– הביאו אותו. </w:t>
      </w:r>
      <w:r>
        <w:rPr>
          <w:rFonts w:hint="cs"/>
          <w:rtl/>
          <w:lang w:eastAsia="he-IL"/>
        </w:rPr>
        <w:t xml:space="preserve">קיבלו בקשה משטרת ישראל מרביב </w:t>
      </w:r>
      <w:proofErr w:type="spellStart"/>
      <w:r>
        <w:rPr>
          <w:rFonts w:hint="cs"/>
          <w:rtl/>
          <w:lang w:eastAsia="he-IL"/>
        </w:rPr>
        <w:t>דרוקר</w:t>
      </w:r>
      <w:proofErr w:type="spellEnd"/>
      <w:r>
        <w:rPr>
          <w:rFonts w:hint="cs"/>
          <w:rtl/>
          <w:lang w:eastAsia="he-IL"/>
        </w:rPr>
        <w:t xml:space="preserve"> לתשובות. </w:t>
      </w:r>
      <w:bookmarkStart w:id="20609" w:name="_ETM_Q43_540561"/>
      <w:bookmarkEnd w:id="20609"/>
      <w:r>
        <w:rPr>
          <w:rFonts w:hint="cs"/>
          <w:rtl/>
          <w:lang w:eastAsia="he-IL"/>
        </w:rPr>
        <w:t>אמרו להם שהולכים לשדר את הכתבה בעוד 24 שעות ויש</w:t>
      </w:r>
      <w:bookmarkStart w:id="20610" w:name="_ETM_Q43_547211"/>
      <w:bookmarkEnd w:id="20610"/>
      <w:r>
        <w:rPr>
          <w:rFonts w:hint="cs"/>
          <w:rtl/>
          <w:lang w:eastAsia="he-IL"/>
        </w:rPr>
        <w:t xml:space="preserve"> להם 12 שעות לענות תשובות. אתם יודעים מה קרה?</w:t>
      </w:r>
      <w:bookmarkStart w:id="20611" w:name="_ETM_Q43_550155"/>
      <w:bookmarkEnd w:id="20611"/>
      <w:r>
        <w:rPr>
          <w:rFonts w:hint="cs"/>
          <w:rtl/>
          <w:lang w:eastAsia="he-IL"/>
        </w:rPr>
        <w:t xml:space="preserve"> אני ביקשתי על אדם אחד במשך תשעה חודשים, שיטפלו בו, </w:t>
      </w:r>
      <w:bookmarkStart w:id="20612" w:name="_ETM_Q43_553454"/>
      <w:bookmarkEnd w:id="20612"/>
      <w:r>
        <w:rPr>
          <w:rFonts w:hint="cs"/>
          <w:rtl/>
          <w:lang w:eastAsia="he-IL"/>
        </w:rPr>
        <w:t xml:space="preserve">כי הוא פוגע. דרך אגב, החברה החרדית שלא מגישה </w:t>
      </w:r>
      <w:bookmarkStart w:id="20613" w:name="_ETM_Q43_559802"/>
      <w:bookmarkEnd w:id="20613"/>
      <w:r>
        <w:rPr>
          <w:rFonts w:hint="cs"/>
          <w:rtl/>
          <w:lang w:eastAsia="he-IL"/>
        </w:rPr>
        <w:t xml:space="preserve">תלונות – הוגשו 60 תלונות. מהחברה החרדית שאתם תשמעו בתקשורת שלא מגישים תלונות – 60 תלונות הוגשו. ראה איזה פלא, </w:t>
      </w:r>
      <w:bookmarkStart w:id="20614" w:name="_ETM_Q43_566996"/>
      <w:bookmarkEnd w:id="20614"/>
      <w:r>
        <w:rPr>
          <w:rFonts w:hint="cs"/>
          <w:rtl/>
          <w:lang w:eastAsia="he-IL"/>
        </w:rPr>
        <w:t xml:space="preserve">הגיעה בקשה מערוץ 13, מרביב </w:t>
      </w:r>
      <w:proofErr w:type="spellStart"/>
      <w:r>
        <w:rPr>
          <w:rFonts w:hint="cs"/>
          <w:rtl/>
          <w:lang w:eastAsia="he-IL"/>
        </w:rPr>
        <w:t>דרוקר</w:t>
      </w:r>
      <w:proofErr w:type="spellEnd"/>
      <w:r>
        <w:rPr>
          <w:rFonts w:hint="cs"/>
          <w:rtl/>
          <w:lang w:eastAsia="he-IL"/>
        </w:rPr>
        <w:t xml:space="preserve"> לתשובות, מנכ"ל עיריית </w:t>
      </w:r>
      <w:bookmarkStart w:id="20615" w:name="_ETM_Q43_569669"/>
      <w:bookmarkEnd w:id="20615"/>
      <w:r>
        <w:rPr>
          <w:rFonts w:hint="cs"/>
          <w:rtl/>
          <w:lang w:eastAsia="he-IL"/>
        </w:rPr>
        <w:t>ירושלים כינס ישיבה גדולה, מה קרה? מה זה? פתאום כולם</w:t>
      </w:r>
      <w:bookmarkStart w:id="20616" w:name="_ETM_Q43_578464"/>
      <w:bookmarkEnd w:id="20616"/>
      <w:r>
        <w:rPr>
          <w:rFonts w:hint="cs"/>
          <w:rtl/>
          <w:lang w:eastAsia="he-IL"/>
        </w:rPr>
        <w:t xml:space="preserve"> התעוררו. 12 שעות לפני שידור הכתבה, נעצרו שלושה אנשים, פתאום </w:t>
      </w:r>
      <w:bookmarkStart w:id="20617" w:name="_ETM_Q43_581028"/>
      <w:bookmarkEnd w:id="20617"/>
      <w:r>
        <w:rPr>
          <w:rFonts w:hint="cs"/>
          <w:rtl/>
          <w:lang w:eastAsia="he-IL"/>
        </w:rPr>
        <w:t xml:space="preserve">גילו שיש עוד שניים. נעצרו שלושה אנשים והסיפור הסתיים, </w:t>
      </w:r>
      <w:bookmarkStart w:id="20618" w:name="_ETM_Q43_588122"/>
      <w:bookmarkEnd w:id="20618"/>
      <w:r>
        <w:rPr>
          <w:rFonts w:hint="cs"/>
          <w:rtl/>
          <w:lang w:eastAsia="he-IL"/>
        </w:rPr>
        <w:t xml:space="preserve">אנשים מאחורי סורג ובריח עד היום. תשעה חודשים התנהלות של </w:t>
      </w:r>
      <w:bookmarkStart w:id="20619" w:name="_ETM_Q43_591647"/>
      <w:bookmarkEnd w:id="20619"/>
      <w:r>
        <w:rPr>
          <w:rFonts w:hint="cs"/>
          <w:rtl/>
          <w:lang w:eastAsia="he-IL"/>
        </w:rPr>
        <w:t xml:space="preserve">אנשים שתאמין לי הם חברים, מכיר אותם, ישבתי מולם, </w:t>
      </w:r>
      <w:bookmarkStart w:id="20620" w:name="_ETM_Q43_595946"/>
      <w:bookmarkEnd w:id="20620"/>
      <w:r>
        <w:rPr>
          <w:rFonts w:hint="cs"/>
          <w:rtl/>
          <w:lang w:eastAsia="he-IL"/>
        </w:rPr>
        <w:t xml:space="preserve">תלונות מסודרות, הכול מסודר, </w:t>
      </w:r>
      <w:bookmarkStart w:id="20621" w:name="_ETM_Q43_597134"/>
      <w:bookmarkEnd w:id="20621"/>
      <w:r>
        <w:rPr>
          <w:rFonts w:hint="cs"/>
          <w:rtl/>
          <w:lang w:eastAsia="he-IL"/>
        </w:rPr>
        <w:t xml:space="preserve">לא. אבל מה – רביב </w:t>
      </w:r>
      <w:proofErr w:type="spellStart"/>
      <w:r>
        <w:rPr>
          <w:rFonts w:hint="cs"/>
          <w:rtl/>
          <w:lang w:eastAsia="he-IL"/>
        </w:rPr>
        <w:t>דרוקר</w:t>
      </w:r>
      <w:proofErr w:type="spellEnd"/>
      <w:r>
        <w:rPr>
          <w:rFonts w:hint="cs"/>
          <w:rtl/>
          <w:lang w:eastAsia="he-IL"/>
        </w:rPr>
        <w:t xml:space="preserve"> המעצר קרה בסוף. לכן אמרתי לך, הדבר היחידי שאם לא נקים להם </w:t>
      </w:r>
      <w:bookmarkStart w:id="20622" w:name="_ETM_Q43_601949"/>
      <w:bookmarkEnd w:id="20622"/>
      <w:r>
        <w:rPr>
          <w:rFonts w:hint="cs"/>
          <w:rtl/>
          <w:lang w:eastAsia="he-IL"/>
        </w:rPr>
        <w:t xml:space="preserve">גוף בקרה אמיתי, גוף הבקרה היחידי שיכול להיות זה התקשורת. </w:t>
      </w:r>
      <w:bookmarkStart w:id="20623" w:name="_ETM_Q43_611360"/>
      <w:bookmarkEnd w:id="20623"/>
    </w:p>
    <w:p w:rsidR="00A947AE" w:rsidRDefault="00A947AE" w:rsidP="0073511B">
      <w:pPr>
        <w:rPr>
          <w:rtl/>
          <w:lang w:eastAsia="he-IL"/>
        </w:rPr>
      </w:pPr>
      <w:bookmarkStart w:id="20624" w:name="_ETM_Q43_611254"/>
      <w:bookmarkStart w:id="20625" w:name="_ETM_Q43_611332"/>
      <w:bookmarkEnd w:id="20624"/>
      <w:bookmarkEnd w:id="20625"/>
    </w:p>
    <w:p w:rsidR="00A947AE" w:rsidRDefault="00A947AE" w:rsidP="0073511B">
      <w:pPr>
        <w:rPr>
          <w:rtl/>
          <w:lang w:eastAsia="he-IL"/>
        </w:rPr>
      </w:pPr>
      <w:bookmarkStart w:id="20626" w:name="_ETM_Q43_611479"/>
      <w:bookmarkStart w:id="20627" w:name="_ETM_Q43_611554"/>
      <w:bookmarkEnd w:id="20626"/>
      <w:bookmarkEnd w:id="20627"/>
      <w:r>
        <w:rPr>
          <w:rFonts w:hint="cs"/>
          <w:rtl/>
          <w:lang w:eastAsia="he-IL"/>
        </w:rPr>
        <w:t xml:space="preserve">אנחנו עכשיו ב - - - אז </w:t>
      </w:r>
      <w:bookmarkStart w:id="20628" w:name="_ETM_Q43_616850"/>
      <w:bookmarkEnd w:id="20628"/>
      <w:r>
        <w:rPr>
          <w:rFonts w:hint="cs"/>
          <w:rtl/>
          <w:lang w:eastAsia="he-IL"/>
        </w:rPr>
        <w:t xml:space="preserve">אותו דבר שהיה היום. סיפור מזעזע. לא נותנים לחבר כנסת </w:t>
      </w:r>
      <w:bookmarkStart w:id="20629" w:name="_ETM_Q43_620819"/>
      <w:bookmarkEnd w:id="20629"/>
      <w:r>
        <w:rPr>
          <w:rFonts w:hint="cs"/>
          <w:rtl/>
          <w:lang w:eastAsia="he-IL"/>
        </w:rPr>
        <w:t xml:space="preserve">לגשת, לא נותנים לאף אחד לצלם, לא נותנים לאף אחד </w:t>
      </w:r>
      <w:bookmarkStart w:id="20630" w:name="_ETM_Q43_623302"/>
      <w:bookmarkEnd w:id="20630"/>
      <w:r>
        <w:rPr>
          <w:rFonts w:hint="cs"/>
          <w:rtl/>
          <w:lang w:eastAsia="he-IL"/>
        </w:rPr>
        <w:t xml:space="preserve">לראות עד שיטשטשו ראיות. מזיזים ניידת שהייתה מעורבת בתאונה תוך </w:t>
      </w:r>
      <w:bookmarkStart w:id="20631" w:name="_ETM_Q43_629586"/>
      <w:bookmarkEnd w:id="20631"/>
      <w:r>
        <w:rPr>
          <w:rFonts w:hint="cs"/>
          <w:rtl/>
          <w:lang w:eastAsia="he-IL"/>
        </w:rPr>
        <w:t xml:space="preserve">כדי, בלי שהגיע חוקר תנועה. והכול בסדר, וכשמגיע חבר כנסת </w:t>
      </w:r>
      <w:bookmarkStart w:id="20632" w:name="_ETM_Q43_637362"/>
      <w:bookmarkEnd w:id="20632"/>
      <w:r>
        <w:rPr>
          <w:rFonts w:hint="cs"/>
          <w:rtl/>
          <w:lang w:eastAsia="he-IL"/>
        </w:rPr>
        <w:t xml:space="preserve">לצלם אז פשוט תופסים אותו פיזית ולא נותנים והקצין </w:t>
      </w:r>
      <w:bookmarkStart w:id="20633" w:name="_ETM_Q43_639026"/>
      <w:bookmarkEnd w:id="20633"/>
      <w:r>
        <w:rPr>
          <w:rFonts w:hint="cs"/>
          <w:rtl/>
          <w:lang w:eastAsia="he-IL"/>
        </w:rPr>
        <w:t>עוד קם ואומר: איך הוא העז להגיע.</w:t>
      </w:r>
    </w:p>
    <w:p w:rsidR="00A947AE" w:rsidRDefault="00A947AE" w:rsidP="0073511B">
      <w:pPr>
        <w:rPr>
          <w:rtl/>
          <w:lang w:eastAsia="he-IL"/>
        </w:rPr>
      </w:pPr>
      <w:bookmarkStart w:id="20634" w:name="_ETM_Q43_636281"/>
      <w:bookmarkStart w:id="20635" w:name="_ETM_Q43_636283"/>
      <w:bookmarkEnd w:id="20634"/>
      <w:bookmarkEnd w:id="20635"/>
    </w:p>
    <w:p w:rsidR="00A947AE" w:rsidRDefault="00A947AE" w:rsidP="0073511B">
      <w:pPr>
        <w:rPr>
          <w:rtl/>
          <w:lang w:eastAsia="he-IL"/>
        </w:rPr>
      </w:pPr>
      <w:bookmarkStart w:id="20636" w:name="_ETM_Q43_636663"/>
      <w:bookmarkStart w:id="20637" w:name="_ETM_Q43_636743"/>
      <w:bookmarkEnd w:id="20636"/>
      <w:bookmarkEnd w:id="20637"/>
      <w:r>
        <w:rPr>
          <w:rFonts w:hint="cs"/>
          <w:rtl/>
          <w:lang w:eastAsia="he-IL"/>
        </w:rPr>
        <w:t>אז א', אני מבקש</w:t>
      </w:r>
      <w:bookmarkStart w:id="20638" w:name="_ETM_Q43_645511"/>
      <w:bookmarkEnd w:id="20638"/>
      <w:r>
        <w:rPr>
          <w:rFonts w:hint="cs"/>
          <w:rtl/>
          <w:lang w:eastAsia="he-IL"/>
        </w:rPr>
        <w:t xml:space="preserve"> משרי הממשלה שנמצאים, אולי אפשר לבקש לפחות לאותם ארבעה ניצולים </w:t>
      </w:r>
      <w:bookmarkStart w:id="20639" w:name="_ETM_Q43_650538"/>
      <w:bookmarkEnd w:id="20639"/>
      <w:r>
        <w:rPr>
          <w:rFonts w:hint="cs"/>
          <w:rtl/>
          <w:lang w:eastAsia="he-IL"/>
        </w:rPr>
        <w:t xml:space="preserve">שעכשיו נמצאים במגרש הרוסים, ואני מציע, לא יודע אם </w:t>
      </w:r>
      <w:bookmarkStart w:id="20640" w:name="_ETM_Q43_650618"/>
      <w:bookmarkEnd w:id="20640"/>
      <w:r>
        <w:rPr>
          <w:rFonts w:hint="cs"/>
          <w:rtl/>
          <w:lang w:eastAsia="he-IL"/>
        </w:rPr>
        <w:t xml:space="preserve">כולם יודעים ומה יכולים לעבור במגרש הרוסים. אותם </w:t>
      </w:r>
      <w:bookmarkStart w:id="20641" w:name="_ETM_Q43_643500"/>
      <w:bookmarkStart w:id="20642" w:name="_ETM_Q43_643774"/>
      <w:r>
        <w:rPr>
          <w:rFonts w:hint="cs"/>
          <w:rtl/>
          <w:lang w:eastAsia="he-IL"/>
        </w:rPr>
        <w:t>ארבע</w:t>
      </w:r>
      <w:bookmarkEnd w:id="20641"/>
      <w:bookmarkEnd w:id="20642"/>
      <w:r>
        <w:rPr>
          <w:rFonts w:hint="cs"/>
          <w:rtl/>
          <w:lang w:eastAsia="he-IL"/>
        </w:rPr>
        <w:t>ה ש</w:t>
      </w:r>
      <w:bookmarkStart w:id="20643" w:name="_ETM_Q43_658694"/>
      <w:bookmarkEnd w:id="20643"/>
      <w:r>
        <w:rPr>
          <w:rFonts w:hint="cs"/>
          <w:rtl/>
          <w:lang w:eastAsia="he-IL"/>
        </w:rPr>
        <w:t xml:space="preserve">נמצאים שלפחות יקבלו יחס הוגן. אם לא הייתי פה צריך במצוות הקואליציה לעמוד </w:t>
      </w:r>
      <w:bookmarkStart w:id="20644" w:name="_ETM_Q43_660038"/>
      <w:bookmarkEnd w:id="20644"/>
      <w:r>
        <w:rPr>
          <w:rFonts w:hint="cs"/>
          <w:rtl/>
          <w:lang w:eastAsia="he-IL"/>
        </w:rPr>
        <w:t xml:space="preserve">ולנאום, כנראה הייתי הולך לשם. אולי גם הייתי קצת </w:t>
      </w:r>
      <w:bookmarkStart w:id="20645" w:name="_ETM_Q43_663749"/>
      <w:bookmarkEnd w:id="20645"/>
      <w:r>
        <w:rPr>
          <w:rFonts w:hint="cs"/>
          <w:rtl/>
          <w:lang w:eastAsia="he-IL"/>
        </w:rPr>
        <w:t xml:space="preserve">מקבל מכות ולא נותנים לי להיכנס, וכן נותנים לי, ומותר </w:t>
      </w:r>
      <w:bookmarkStart w:id="20646" w:name="_ETM_Q43_667470"/>
      <w:bookmarkEnd w:id="20646"/>
      <w:r>
        <w:rPr>
          <w:rFonts w:hint="cs"/>
          <w:rtl/>
          <w:lang w:eastAsia="he-IL"/>
        </w:rPr>
        <w:t xml:space="preserve">לך, ואסור לך להיכנס. </w:t>
      </w:r>
    </w:p>
    <w:p w:rsidR="00A947AE" w:rsidRDefault="00A947AE" w:rsidP="0073511B">
      <w:pPr>
        <w:rPr>
          <w:rtl/>
          <w:lang w:eastAsia="he-IL"/>
        </w:rPr>
      </w:pPr>
      <w:bookmarkStart w:id="20647" w:name="_ETM_Q43_669474"/>
      <w:bookmarkStart w:id="20648" w:name="_ETM_Q43_669564"/>
      <w:bookmarkEnd w:id="20647"/>
      <w:bookmarkEnd w:id="20648"/>
    </w:p>
    <w:p w:rsidR="00A947AE" w:rsidRDefault="00A947AE" w:rsidP="0073511B">
      <w:pPr>
        <w:rPr>
          <w:rtl/>
          <w:lang w:eastAsia="he-IL"/>
        </w:rPr>
      </w:pPr>
      <w:bookmarkStart w:id="20649" w:name="_ETM_Q43_667231"/>
      <w:bookmarkStart w:id="20650" w:name="_ETM_Q43_667313"/>
      <w:bookmarkEnd w:id="20649"/>
      <w:bookmarkEnd w:id="20650"/>
      <w:r>
        <w:rPr>
          <w:rFonts w:hint="cs"/>
          <w:rtl/>
          <w:lang w:eastAsia="he-IL"/>
        </w:rPr>
        <w:t xml:space="preserve">תקשיב, אני גם חרדי וגם ימני, </w:t>
      </w:r>
      <w:bookmarkStart w:id="20651" w:name="_ETM_Q43_670677"/>
      <w:bookmarkEnd w:id="20651"/>
      <w:r>
        <w:rPr>
          <w:rFonts w:hint="cs"/>
          <w:rtl/>
          <w:lang w:eastAsia="he-IL"/>
        </w:rPr>
        <w:t>זה מסוכן, זה מסוכן. כאלה צריך לתפוס אותם בזמן.</w:t>
      </w:r>
    </w:p>
    <w:p w:rsidR="00A947AE" w:rsidRDefault="00A947AE" w:rsidP="0073511B">
      <w:pPr>
        <w:rPr>
          <w:rtl/>
          <w:lang w:eastAsia="he-IL"/>
        </w:rPr>
      </w:pPr>
      <w:bookmarkStart w:id="20652" w:name="_ETM_Q43_681102"/>
      <w:bookmarkStart w:id="20653" w:name="_ETM_Q43_681194"/>
      <w:bookmarkEnd w:id="20652"/>
      <w:bookmarkEnd w:id="20653"/>
    </w:p>
    <w:p w:rsidR="00A947AE" w:rsidRDefault="00A947AE" w:rsidP="0073511B">
      <w:pPr>
        <w:pStyle w:val="af5"/>
        <w:rPr>
          <w:rtl/>
        </w:rPr>
      </w:pPr>
      <w:bookmarkStart w:id="20654" w:name="ET_interruption_5264_33"/>
      <w:r w:rsidRPr="004B5DC2">
        <w:rPr>
          <w:rStyle w:val="TagStyle"/>
          <w:rtl/>
        </w:rPr>
        <w:t xml:space="preserve"> &lt;&lt; קריאה &gt;&gt;</w:t>
      </w:r>
      <w:r w:rsidRPr="00F76601">
        <w:rPr>
          <w:rStyle w:val="TagStyle"/>
          <w:rtl/>
        </w:rPr>
        <w:t xml:space="preserve"> </w:t>
      </w:r>
      <w:r>
        <w:rPr>
          <w:rtl/>
        </w:rPr>
        <w:t>אחמד טיבי (הרשימה המשותפת):</w:t>
      </w:r>
      <w:r w:rsidRPr="00F76601">
        <w:rPr>
          <w:rStyle w:val="TagStyle"/>
          <w:rtl/>
        </w:rPr>
        <w:t xml:space="preserve"> </w:t>
      </w:r>
      <w:r w:rsidRPr="004B5DC2">
        <w:rPr>
          <w:rStyle w:val="TagStyle"/>
          <w:rtl/>
        </w:rPr>
        <w:t>&lt;&lt; קריאה &gt;&gt;</w:t>
      </w:r>
      <w:r>
        <w:rPr>
          <w:rtl/>
        </w:rPr>
        <w:t xml:space="preserve">   </w:t>
      </w:r>
      <w:bookmarkEnd w:id="20654"/>
    </w:p>
    <w:p w:rsidR="00A947AE" w:rsidRDefault="00A947AE" w:rsidP="0073511B">
      <w:pPr>
        <w:pStyle w:val="KeepWithNext"/>
        <w:rPr>
          <w:rtl/>
          <w:lang w:eastAsia="he-IL"/>
        </w:rPr>
      </w:pPr>
    </w:p>
    <w:p w:rsidR="00A947AE" w:rsidRDefault="00A947AE" w:rsidP="0073511B">
      <w:pPr>
        <w:rPr>
          <w:rtl/>
          <w:lang w:eastAsia="he-IL"/>
        </w:rPr>
      </w:pPr>
      <w:r>
        <w:rPr>
          <w:rFonts w:hint="cs"/>
          <w:rtl/>
          <w:lang w:eastAsia="he-IL"/>
        </w:rPr>
        <w:t xml:space="preserve">- - - איך, </w:t>
      </w:r>
      <w:bookmarkStart w:id="20655" w:name="_ETM_Q43_681226"/>
      <w:bookmarkEnd w:id="20655"/>
      <w:r>
        <w:rPr>
          <w:rFonts w:hint="cs"/>
          <w:rtl/>
          <w:lang w:eastAsia="he-IL"/>
        </w:rPr>
        <w:t>איך?</w:t>
      </w:r>
    </w:p>
    <w:p w:rsidR="00A947AE" w:rsidRDefault="00A947AE" w:rsidP="0073511B">
      <w:pPr>
        <w:rPr>
          <w:rtl/>
          <w:lang w:eastAsia="he-IL"/>
        </w:rPr>
      </w:pPr>
    </w:p>
    <w:p w:rsidR="00A947AE" w:rsidRDefault="00A947AE" w:rsidP="0073511B">
      <w:pPr>
        <w:pStyle w:val="af6"/>
        <w:rPr>
          <w:rtl/>
        </w:rPr>
      </w:pPr>
      <w:bookmarkStart w:id="20656" w:name="ET_yor_6026_34"/>
      <w:r w:rsidRPr="004B5DC2">
        <w:rPr>
          <w:rStyle w:val="TagStyle"/>
          <w:rtl/>
        </w:rPr>
        <w:t xml:space="preserve"> &lt;&lt; יור &gt;&gt;</w:t>
      </w:r>
      <w:r w:rsidRPr="00F76601">
        <w:rPr>
          <w:rStyle w:val="TagStyle"/>
          <w:rtl/>
        </w:rPr>
        <w:t xml:space="preserve"> </w:t>
      </w:r>
      <w:r>
        <w:rPr>
          <w:rtl/>
        </w:rPr>
        <w:t>היו"ר משה ארבל:</w:t>
      </w:r>
      <w:r w:rsidRPr="00F76601">
        <w:rPr>
          <w:rStyle w:val="TagStyle"/>
          <w:rtl/>
        </w:rPr>
        <w:t xml:space="preserve"> </w:t>
      </w:r>
      <w:r w:rsidRPr="004B5DC2">
        <w:rPr>
          <w:rStyle w:val="TagStyle"/>
          <w:rtl/>
        </w:rPr>
        <w:t>&lt;&lt; יור &gt;&gt;</w:t>
      </w:r>
      <w:r>
        <w:rPr>
          <w:rtl/>
        </w:rPr>
        <w:t xml:space="preserve">   </w:t>
      </w:r>
      <w:bookmarkEnd w:id="20656"/>
    </w:p>
    <w:p w:rsidR="00A947AE" w:rsidRDefault="00A947AE" w:rsidP="0073511B">
      <w:pPr>
        <w:pStyle w:val="KeepWithNext"/>
        <w:rPr>
          <w:rtl/>
          <w:lang w:eastAsia="he-IL"/>
        </w:rPr>
      </w:pPr>
    </w:p>
    <w:p w:rsidR="00A947AE" w:rsidRDefault="00A947AE" w:rsidP="0073511B">
      <w:pPr>
        <w:rPr>
          <w:rtl/>
          <w:lang w:eastAsia="he-IL"/>
        </w:rPr>
      </w:pPr>
      <w:r>
        <w:rPr>
          <w:rFonts w:hint="cs"/>
          <w:rtl/>
          <w:lang w:eastAsia="he-IL"/>
        </w:rPr>
        <w:t xml:space="preserve">אתה יכול להרחיב? אתה יכול להרחיב חבר הכנסת טיבי? תפרט, תפרט - - - </w:t>
      </w:r>
    </w:p>
    <w:p w:rsidR="00A947AE" w:rsidRDefault="00A947AE" w:rsidP="0073511B">
      <w:pPr>
        <w:rPr>
          <w:rtl/>
          <w:lang w:eastAsia="he-IL"/>
        </w:rPr>
      </w:pPr>
    </w:p>
    <w:p w:rsidR="00A947AE" w:rsidRDefault="00A947AE" w:rsidP="0073511B">
      <w:pPr>
        <w:pStyle w:val="-"/>
        <w:rPr>
          <w:rtl/>
        </w:rPr>
      </w:pPr>
      <w:bookmarkStart w:id="20657" w:name="ET_speakercontinue_5797_35"/>
      <w:r w:rsidRPr="004B5DC2">
        <w:rPr>
          <w:rStyle w:val="TagStyle"/>
          <w:rtl/>
        </w:rPr>
        <w:t xml:space="preserve"> &lt;&lt; דובר_המשך &gt;&gt;</w:t>
      </w:r>
      <w:r w:rsidRPr="00F76601">
        <w:rPr>
          <w:rStyle w:val="TagStyle"/>
          <w:rtl/>
        </w:rPr>
        <w:t xml:space="preserve"> </w:t>
      </w:r>
      <w:r>
        <w:rPr>
          <w:rtl/>
        </w:rPr>
        <w:t>יצחק פינדרוס (בשם ועדת הכנסת):</w:t>
      </w:r>
      <w:r w:rsidRPr="00F76601">
        <w:rPr>
          <w:rStyle w:val="TagStyle"/>
          <w:rtl/>
        </w:rPr>
        <w:t xml:space="preserve"> </w:t>
      </w:r>
      <w:r w:rsidRPr="004B5DC2">
        <w:rPr>
          <w:rStyle w:val="TagStyle"/>
          <w:rtl/>
        </w:rPr>
        <w:t>&lt;&lt; דובר_המשך &gt;&gt;</w:t>
      </w:r>
      <w:r>
        <w:rPr>
          <w:rtl/>
        </w:rPr>
        <w:t xml:space="preserve">   </w:t>
      </w:r>
      <w:bookmarkEnd w:id="20657"/>
    </w:p>
    <w:p w:rsidR="00A947AE" w:rsidRDefault="00A947AE" w:rsidP="0073511B">
      <w:pPr>
        <w:pStyle w:val="KeepWithNext"/>
        <w:rPr>
          <w:rtl/>
          <w:lang w:eastAsia="he-IL"/>
        </w:rPr>
      </w:pPr>
    </w:p>
    <w:p w:rsidR="00A947AE" w:rsidRDefault="00A947AE" w:rsidP="0073511B">
      <w:pPr>
        <w:rPr>
          <w:rtl/>
          <w:lang w:eastAsia="he-IL"/>
        </w:rPr>
      </w:pPr>
      <w:r>
        <w:rPr>
          <w:rFonts w:hint="cs"/>
          <w:rtl/>
          <w:lang w:eastAsia="he-IL"/>
        </w:rPr>
        <w:t xml:space="preserve">חבר הכנסת טיבי, אני כבר </w:t>
      </w:r>
      <w:bookmarkStart w:id="20658" w:name="_ETM_Q43_686212"/>
      <w:bookmarkEnd w:id="20658"/>
      <w:r>
        <w:rPr>
          <w:rFonts w:hint="cs"/>
          <w:rtl/>
          <w:lang w:eastAsia="he-IL"/>
        </w:rPr>
        <w:t xml:space="preserve">מזמן, מזמן אמרתי לך. את האמרות שאתה אומר במסדרון, </w:t>
      </w:r>
      <w:bookmarkStart w:id="20659" w:name="_ETM_Q43_689871"/>
      <w:bookmarkEnd w:id="20659"/>
      <w:r>
        <w:rPr>
          <w:rFonts w:hint="cs"/>
          <w:rtl/>
          <w:lang w:eastAsia="he-IL"/>
        </w:rPr>
        <w:t>תגיד לי בקול, זה אחד. שניים, אני רוצה להגיד לך:</w:t>
      </w:r>
      <w:bookmarkStart w:id="20660" w:name="_ETM_Q43_693333"/>
      <w:bookmarkEnd w:id="20660"/>
      <w:r>
        <w:rPr>
          <w:rFonts w:hint="cs"/>
          <w:rtl/>
          <w:lang w:eastAsia="he-IL"/>
        </w:rPr>
        <w:t xml:space="preserve"> גם ברשימה המשותפת יש דעות מגוונות גיליתי. אני שומע את </w:t>
      </w:r>
      <w:bookmarkStart w:id="20661" w:name="_ETM_Q43_697060"/>
      <w:bookmarkEnd w:id="20661"/>
      <w:r>
        <w:rPr>
          <w:rFonts w:hint="cs"/>
          <w:rtl/>
          <w:lang w:eastAsia="he-IL"/>
        </w:rPr>
        <w:t>זה בתקשורת מדי פעם.</w:t>
      </w:r>
    </w:p>
    <w:p w:rsidR="00A947AE" w:rsidRDefault="00A947AE" w:rsidP="0073511B">
      <w:pPr>
        <w:rPr>
          <w:rtl/>
          <w:lang w:eastAsia="he-IL"/>
        </w:rPr>
      </w:pPr>
      <w:bookmarkStart w:id="20662" w:name="_ETM_Q43_698604"/>
      <w:bookmarkStart w:id="20663" w:name="_ETM_Q43_698673"/>
      <w:bookmarkEnd w:id="20662"/>
      <w:bookmarkEnd w:id="20663"/>
    </w:p>
    <w:p w:rsidR="00A947AE" w:rsidRDefault="00A947AE" w:rsidP="0073511B">
      <w:pPr>
        <w:pStyle w:val="af5"/>
        <w:rPr>
          <w:rtl/>
        </w:rPr>
      </w:pPr>
      <w:r w:rsidRPr="004B5DC2">
        <w:rPr>
          <w:rStyle w:val="TagStyle"/>
          <w:rtl/>
        </w:rPr>
        <w:t xml:space="preserve"> &lt;&lt; קריאה &gt;&gt;</w:t>
      </w:r>
      <w:r w:rsidRPr="00F76601">
        <w:rPr>
          <w:rStyle w:val="TagStyle"/>
          <w:rtl/>
        </w:rPr>
        <w:t xml:space="preserve"> </w:t>
      </w:r>
      <w:r>
        <w:rPr>
          <w:rtl/>
        </w:rPr>
        <w:t>אחמד טיבי (הרשימה המשותפת):</w:t>
      </w:r>
      <w:r w:rsidRPr="00F76601">
        <w:rPr>
          <w:rStyle w:val="TagStyle"/>
          <w:rtl/>
        </w:rPr>
        <w:t xml:space="preserve"> </w:t>
      </w:r>
      <w:r w:rsidRPr="004B5DC2">
        <w:rPr>
          <w:rStyle w:val="TagStyle"/>
          <w:rtl/>
        </w:rPr>
        <w:t>&lt;&lt; קריאה &gt;&gt;</w:t>
      </w:r>
      <w:r>
        <w:rPr>
          <w:rtl/>
        </w:rPr>
        <w:t xml:space="preserve">   </w:t>
      </w:r>
    </w:p>
    <w:p w:rsidR="00A947AE" w:rsidRDefault="00A947AE" w:rsidP="0073511B">
      <w:pPr>
        <w:pStyle w:val="KeepWithNext"/>
        <w:rPr>
          <w:rtl/>
          <w:lang w:eastAsia="he-IL"/>
        </w:rPr>
      </w:pPr>
    </w:p>
    <w:p w:rsidR="00A947AE" w:rsidRDefault="00A947AE" w:rsidP="0073511B">
      <w:pPr>
        <w:rPr>
          <w:rtl/>
          <w:lang w:eastAsia="he-IL"/>
        </w:rPr>
      </w:pPr>
      <w:bookmarkStart w:id="20664" w:name="_ETM_Q43_703843"/>
      <w:bookmarkEnd w:id="20664"/>
      <w:r>
        <w:rPr>
          <w:rFonts w:hint="cs"/>
          <w:rtl/>
          <w:lang w:eastAsia="he-IL"/>
        </w:rPr>
        <w:t>- - - כולנו חושבים אותו דבר.</w:t>
      </w:r>
    </w:p>
    <w:p w:rsidR="00A947AE" w:rsidRDefault="00A947AE" w:rsidP="0073511B">
      <w:pPr>
        <w:rPr>
          <w:rtl/>
          <w:lang w:eastAsia="he-IL"/>
        </w:rPr>
      </w:pPr>
      <w:bookmarkStart w:id="20665" w:name="_ETM_Q43_699596"/>
      <w:bookmarkStart w:id="20666" w:name="_ETM_Q43_699673"/>
      <w:bookmarkEnd w:id="20665"/>
      <w:bookmarkEnd w:id="20666"/>
    </w:p>
    <w:p w:rsidR="00A947AE" w:rsidRDefault="00A947AE" w:rsidP="0073511B">
      <w:pPr>
        <w:pStyle w:val="-"/>
        <w:rPr>
          <w:rtl/>
        </w:rPr>
      </w:pPr>
      <w:bookmarkStart w:id="20667" w:name="ET_speakercontinue_5797_37"/>
      <w:r w:rsidRPr="004B5DC2">
        <w:rPr>
          <w:rStyle w:val="TagStyle"/>
          <w:rtl/>
        </w:rPr>
        <w:t xml:space="preserve"> &lt;&lt; דובר_המשך &gt;&gt;</w:t>
      </w:r>
      <w:r w:rsidRPr="00F76601">
        <w:rPr>
          <w:rStyle w:val="TagStyle"/>
          <w:rtl/>
        </w:rPr>
        <w:t xml:space="preserve"> </w:t>
      </w:r>
      <w:r>
        <w:rPr>
          <w:rtl/>
        </w:rPr>
        <w:t>יצחק פינדרוס (בשם ועדת הכנסת):</w:t>
      </w:r>
      <w:r w:rsidRPr="00F76601">
        <w:rPr>
          <w:rStyle w:val="TagStyle"/>
          <w:rtl/>
        </w:rPr>
        <w:t xml:space="preserve"> </w:t>
      </w:r>
      <w:r w:rsidRPr="004B5DC2">
        <w:rPr>
          <w:rStyle w:val="TagStyle"/>
          <w:rtl/>
        </w:rPr>
        <w:t>&lt;&lt; דובר_המשך &gt;&gt;</w:t>
      </w:r>
      <w:r>
        <w:rPr>
          <w:rtl/>
        </w:rPr>
        <w:t xml:space="preserve">   </w:t>
      </w:r>
      <w:bookmarkEnd w:id="20667"/>
    </w:p>
    <w:p w:rsidR="00A947AE" w:rsidRDefault="00A947AE" w:rsidP="0073511B">
      <w:pPr>
        <w:pStyle w:val="KeepWithNext"/>
        <w:rPr>
          <w:rtl/>
          <w:lang w:eastAsia="he-IL"/>
        </w:rPr>
      </w:pPr>
    </w:p>
    <w:p w:rsidR="00A947AE" w:rsidRDefault="00A947AE" w:rsidP="0073511B">
      <w:pPr>
        <w:rPr>
          <w:rtl/>
          <w:lang w:eastAsia="he-IL"/>
        </w:rPr>
      </w:pPr>
      <w:bookmarkStart w:id="20668" w:name="_ETM_Q43_701786"/>
      <w:bookmarkEnd w:id="20668"/>
      <w:r>
        <w:rPr>
          <w:rFonts w:hint="cs"/>
          <w:rtl/>
          <w:lang w:eastAsia="he-IL"/>
        </w:rPr>
        <w:t xml:space="preserve">יש דעות מגוונות. יש דעות </w:t>
      </w:r>
      <w:bookmarkStart w:id="20669" w:name="_ETM_Q43_705109"/>
      <w:bookmarkEnd w:id="20669"/>
      <w:r>
        <w:rPr>
          <w:rFonts w:hint="cs"/>
          <w:rtl/>
          <w:lang w:eastAsia="he-IL"/>
        </w:rPr>
        <w:t xml:space="preserve">מגוונות, יש דרום, יש צפון, יש מרכז, יש פריפריה. יש דעות מגוונות. אנחנו פלוראליסטים מאוד בסיעה אצלנו ויש דעות </w:t>
      </w:r>
      <w:bookmarkStart w:id="20670" w:name="_ETM_Q43_711968"/>
      <w:bookmarkEnd w:id="20670"/>
      <w:r>
        <w:rPr>
          <w:rFonts w:hint="cs"/>
          <w:rtl/>
          <w:lang w:eastAsia="he-IL"/>
        </w:rPr>
        <w:t xml:space="preserve">מגוונות. יש דעות מגוונות. אבל אני רוצה </w:t>
      </w:r>
      <w:r>
        <w:rPr>
          <w:rFonts w:hint="cs"/>
          <w:rtl/>
          <w:lang w:eastAsia="he-IL"/>
        </w:rPr>
        <w:lastRenderedPageBreak/>
        <w:t>להגיד לך משהו</w:t>
      </w:r>
      <w:bookmarkStart w:id="20671" w:name="_ETM_Q43_720107"/>
      <w:bookmarkEnd w:id="20671"/>
      <w:r>
        <w:rPr>
          <w:rFonts w:hint="cs"/>
          <w:rtl/>
          <w:lang w:eastAsia="he-IL"/>
        </w:rPr>
        <w:t xml:space="preserve"> אחד ובזה אנחנו להבדיל, להבדיל, אבל דומים לכם. כולנו בסוף </w:t>
      </w:r>
      <w:bookmarkStart w:id="20672" w:name="_ETM_Q43_725805"/>
      <w:bookmarkEnd w:id="20672"/>
      <w:r>
        <w:rPr>
          <w:rFonts w:hint="cs"/>
          <w:rtl/>
          <w:lang w:eastAsia="he-IL"/>
        </w:rPr>
        <w:t xml:space="preserve">שלוש פעמים ביום אומרים: ולירושלים עירך. שלוש פעמים ביום </w:t>
      </w:r>
      <w:bookmarkStart w:id="20673" w:name="_ETM_Q43_730352"/>
      <w:bookmarkEnd w:id="20673"/>
      <w:r>
        <w:rPr>
          <w:rFonts w:hint="cs"/>
          <w:rtl/>
          <w:lang w:eastAsia="he-IL"/>
        </w:rPr>
        <w:t xml:space="preserve">אומרים: ותחזינה עיננו. כולל בשבתות וחגים ובחגים </w:t>
      </w:r>
      <w:bookmarkStart w:id="20674" w:name="_ETM_Q43_734270"/>
      <w:bookmarkEnd w:id="20674"/>
      <w:r>
        <w:rPr>
          <w:rFonts w:hint="cs"/>
          <w:rtl/>
          <w:lang w:eastAsia="he-IL"/>
        </w:rPr>
        <w:t xml:space="preserve">אנחנו אומרים את זה </w:t>
      </w:r>
      <w:bookmarkStart w:id="20675" w:name="_ETM_Q43_651068"/>
      <w:bookmarkStart w:id="20676" w:name="_ETM_Q43_651346"/>
      <w:r>
        <w:rPr>
          <w:rFonts w:hint="cs"/>
          <w:rtl/>
          <w:lang w:eastAsia="he-IL"/>
        </w:rPr>
        <w:t>ארבע</w:t>
      </w:r>
      <w:bookmarkEnd w:id="20675"/>
      <w:bookmarkEnd w:id="20676"/>
      <w:r>
        <w:rPr>
          <w:rFonts w:hint="cs"/>
          <w:rtl/>
          <w:lang w:eastAsia="he-IL"/>
        </w:rPr>
        <w:t xml:space="preserve">ה פעמים. וביום כיפור חמישה פעמים. </w:t>
      </w:r>
      <w:bookmarkStart w:id="20677" w:name="_ETM_Q43_739139"/>
      <w:bookmarkEnd w:id="20677"/>
      <w:r>
        <w:rPr>
          <w:rFonts w:hint="cs"/>
          <w:rtl/>
          <w:lang w:eastAsia="he-IL"/>
        </w:rPr>
        <w:t>וכולם מחכים לשיבת ציון, כולנו. לא יעזור.</w:t>
      </w:r>
    </w:p>
    <w:p w:rsidR="00A947AE" w:rsidRDefault="00A947AE" w:rsidP="0073511B">
      <w:pPr>
        <w:rPr>
          <w:rtl/>
          <w:lang w:eastAsia="he-IL"/>
        </w:rPr>
      </w:pPr>
      <w:bookmarkStart w:id="20678" w:name="_ETM_Q43_742818"/>
      <w:bookmarkStart w:id="20679" w:name="_ETM_Q43_742925"/>
      <w:bookmarkEnd w:id="20678"/>
      <w:bookmarkEnd w:id="20679"/>
    </w:p>
    <w:p w:rsidR="00A947AE" w:rsidRDefault="00A947AE" w:rsidP="0073511B">
      <w:pPr>
        <w:pStyle w:val="af5"/>
        <w:rPr>
          <w:rtl/>
        </w:rPr>
      </w:pPr>
      <w:bookmarkStart w:id="20680" w:name="ET_interruption_5264_38"/>
      <w:r w:rsidRPr="004B5DC2">
        <w:rPr>
          <w:rStyle w:val="TagStyle"/>
          <w:rtl/>
        </w:rPr>
        <w:t xml:space="preserve"> &lt;&lt; קריאה &gt;&gt;</w:t>
      </w:r>
      <w:r w:rsidRPr="00F76601">
        <w:rPr>
          <w:rStyle w:val="TagStyle"/>
          <w:rtl/>
        </w:rPr>
        <w:t xml:space="preserve"> </w:t>
      </w:r>
      <w:r>
        <w:rPr>
          <w:rtl/>
        </w:rPr>
        <w:t>אחמד טיבי (הרשימה המשותפת):</w:t>
      </w:r>
      <w:r w:rsidRPr="00F76601">
        <w:rPr>
          <w:rStyle w:val="TagStyle"/>
          <w:rtl/>
        </w:rPr>
        <w:t xml:space="preserve"> </w:t>
      </w:r>
      <w:r w:rsidRPr="004B5DC2">
        <w:rPr>
          <w:rStyle w:val="TagStyle"/>
          <w:rtl/>
        </w:rPr>
        <w:t>&lt;&lt; קריאה &gt;&gt;</w:t>
      </w:r>
      <w:r>
        <w:rPr>
          <w:rtl/>
        </w:rPr>
        <w:t xml:space="preserve">   </w:t>
      </w:r>
      <w:bookmarkEnd w:id="20680"/>
    </w:p>
    <w:p w:rsidR="00A947AE" w:rsidRDefault="00A947AE" w:rsidP="0073511B">
      <w:pPr>
        <w:pStyle w:val="KeepWithNext"/>
        <w:rPr>
          <w:rtl/>
        </w:rPr>
      </w:pPr>
    </w:p>
    <w:p w:rsidR="00A947AE" w:rsidRDefault="00A947AE" w:rsidP="0073511B">
      <w:pPr>
        <w:rPr>
          <w:rtl/>
        </w:rPr>
      </w:pPr>
      <w:r>
        <w:rPr>
          <w:rFonts w:hint="cs"/>
          <w:rtl/>
        </w:rPr>
        <w:t>בניתים, כולנו מחכים לבנימין נתניהו.</w:t>
      </w:r>
    </w:p>
    <w:p w:rsidR="00A947AE" w:rsidRDefault="00A947AE" w:rsidP="0073511B">
      <w:pPr>
        <w:rPr>
          <w:rtl/>
        </w:rPr>
      </w:pPr>
    </w:p>
    <w:p w:rsidR="00A947AE" w:rsidRDefault="00A947AE" w:rsidP="0073511B">
      <w:pPr>
        <w:pStyle w:val="-"/>
        <w:rPr>
          <w:rtl/>
        </w:rPr>
      </w:pPr>
      <w:bookmarkStart w:id="20681" w:name="ET_speakercontinue_5797_39"/>
      <w:r w:rsidRPr="004B5DC2">
        <w:rPr>
          <w:rStyle w:val="TagStyle"/>
          <w:rtl/>
        </w:rPr>
        <w:t xml:space="preserve"> &lt;&lt; דובר_המשך &gt;&gt;</w:t>
      </w:r>
      <w:r w:rsidRPr="00F76601">
        <w:rPr>
          <w:rStyle w:val="TagStyle"/>
          <w:rtl/>
        </w:rPr>
        <w:t xml:space="preserve"> </w:t>
      </w:r>
      <w:r>
        <w:rPr>
          <w:rtl/>
        </w:rPr>
        <w:t>יצחק פינדרוס (בשם ועדת הכנסת):</w:t>
      </w:r>
      <w:r w:rsidRPr="00F76601">
        <w:rPr>
          <w:rStyle w:val="TagStyle"/>
          <w:rtl/>
        </w:rPr>
        <w:t xml:space="preserve"> </w:t>
      </w:r>
      <w:r w:rsidRPr="004B5DC2">
        <w:rPr>
          <w:rStyle w:val="TagStyle"/>
          <w:rtl/>
        </w:rPr>
        <w:t>&lt;&lt; דובר_המשך &gt;&gt;</w:t>
      </w:r>
      <w:r>
        <w:rPr>
          <w:rtl/>
        </w:rPr>
        <w:t xml:space="preserve">   </w:t>
      </w:r>
      <w:bookmarkEnd w:id="20681"/>
    </w:p>
    <w:p w:rsidR="00A947AE" w:rsidRDefault="00A947AE" w:rsidP="0073511B">
      <w:pPr>
        <w:pStyle w:val="KeepWithNext"/>
        <w:rPr>
          <w:rtl/>
        </w:rPr>
      </w:pPr>
    </w:p>
    <w:p w:rsidR="00A947AE" w:rsidRDefault="00A947AE" w:rsidP="0073511B">
      <w:pPr>
        <w:rPr>
          <w:rtl/>
        </w:rPr>
      </w:pPr>
      <w:r>
        <w:rPr>
          <w:rFonts w:hint="cs"/>
          <w:rtl/>
        </w:rPr>
        <w:t xml:space="preserve">עכשיו השאלה היא טקטית. אם אנחנו </w:t>
      </w:r>
      <w:bookmarkStart w:id="20682" w:name="_ETM_Q43_748532"/>
      <w:bookmarkEnd w:id="20682"/>
      <w:r>
        <w:rPr>
          <w:rFonts w:hint="cs"/>
          <w:rtl/>
        </w:rPr>
        <w:t xml:space="preserve">נעשה את זה עם נתניהו או עם </w:t>
      </w:r>
      <w:r>
        <w:rPr>
          <w:rFonts w:hint="eastAsia"/>
        </w:rPr>
        <w:t>–</w:t>
      </w:r>
      <w:r>
        <w:rPr>
          <w:rFonts w:hint="cs"/>
          <w:rtl/>
        </w:rPr>
        <w:t xml:space="preserve"> </w:t>
      </w:r>
      <w:bookmarkStart w:id="20683" w:name="_ETM_Q43_751806"/>
      <w:bookmarkEnd w:id="20683"/>
      <w:r>
        <w:rPr>
          <w:rFonts w:hint="cs"/>
          <w:rtl/>
        </w:rPr>
        <w:t xml:space="preserve">תציע הצעה נגדית? עם נתניהו או עם? תגיד איזה שם </w:t>
      </w:r>
      <w:bookmarkStart w:id="20684" w:name="_ETM_Q43_752803"/>
      <w:bookmarkEnd w:id="20684"/>
      <w:r>
        <w:rPr>
          <w:rFonts w:hint="cs"/>
          <w:rtl/>
        </w:rPr>
        <w:t>שאני אדע מי האלטרנטיבה?</w:t>
      </w:r>
    </w:p>
    <w:p w:rsidR="00A947AE" w:rsidRDefault="00A947AE" w:rsidP="0073511B">
      <w:pPr>
        <w:rPr>
          <w:rtl/>
        </w:rPr>
      </w:pPr>
      <w:r>
        <w:rPr>
          <w:rFonts w:hint="cs"/>
          <w:rtl/>
        </w:rPr>
        <w:t xml:space="preserve">    </w:t>
      </w:r>
    </w:p>
    <w:p w:rsidR="00A947AE" w:rsidRDefault="00A947AE" w:rsidP="0073511B">
      <w:pPr>
        <w:pStyle w:val="af5"/>
        <w:rPr>
          <w:rtl/>
        </w:rPr>
      </w:pPr>
      <w:bookmarkStart w:id="20685" w:name="ET_interruption_5264_40"/>
      <w:r w:rsidRPr="004B5DC2">
        <w:rPr>
          <w:rStyle w:val="TagStyle"/>
          <w:rtl/>
        </w:rPr>
        <w:t xml:space="preserve"> &lt;&lt; קריאה &gt;&gt;</w:t>
      </w:r>
      <w:r w:rsidRPr="00F76601">
        <w:rPr>
          <w:rStyle w:val="TagStyle"/>
          <w:rtl/>
        </w:rPr>
        <w:t xml:space="preserve"> </w:t>
      </w:r>
      <w:r>
        <w:rPr>
          <w:rtl/>
        </w:rPr>
        <w:t>אחמד טיבי (הרשימה המשותפת):</w:t>
      </w:r>
      <w:r w:rsidRPr="00F76601">
        <w:rPr>
          <w:rStyle w:val="TagStyle"/>
          <w:rtl/>
        </w:rPr>
        <w:t xml:space="preserve"> </w:t>
      </w:r>
      <w:r w:rsidRPr="004B5DC2">
        <w:rPr>
          <w:rStyle w:val="TagStyle"/>
          <w:rtl/>
        </w:rPr>
        <w:t>&lt;&lt; קריאה &gt;&gt;</w:t>
      </w:r>
      <w:r>
        <w:rPr>
          <w:rtl/>
        </w:rPr>
        <w:t xml:space="preserve">   </w:t>
      </w:r>
      <w:bookmarkEnd w:id="20685"/>
    </w:p>
    <w:p w:rsidR="00A947AE" w:rsidRDefault="00A947AE" w:rsidP="0073511B">
      <w:pPr>
        <w:pStyle w:val="KeepWithNext"/>
        <w:rPr>
          <w:rtl/>
          <w:lang w:eastAsia="he-IL"/>
        </w:rPr>
      </w:pPr>
    </w:p>
    <w:p w:rsidR="00A947AE" w:rsidRDefault="00A947AE" w:rsidP="0073511B">
      <w:pPr>
        <w:rPr>
          <w:rtl/>
          <w:lang w:eastAsia="he-IL"/>
        </w:rPr>
      </w:pPr>
      <w:bookmarkStart w:id="20686" w:name="_ETM_Q43_755958"/>
      <w:bookmarkEnd w:id="20686"/>
      <w:r>
        <w:rPr>
          <w:rFonts w:hint="cs"/>
          <w:rtl/>
          <w:lang w:eastAsia="he-IL"/>
        </w:rPr>
        <w:t>- - - הקואליציה מחכה לנתניהו.</w:t>
      </w:r>
    </w:p>
    <w:p w:rsidR="00A947AE" w:rsidRDefault="00A947AE" w:rsidP="0073511B">
      <w:pPr>
        <w:rPr>
          <w:rtl/>
          <w:lang w:eastAsia="he-IL"/>
        </w:rPr>
      </w:pPr>
      <w:bookmarkStart w:id="20687" w:name="_ETM_Q43_755755"/>
      <w:bookmarkStart w:id="20688" w:name="_ETM_Q43_755840"/>
      <w:bookmarkEnd w:id="20687"/>
      <w:bookmarkEnd w:id="20688"/>
    </w:p>
    <w:p w:rsidR="00A947AE" w:rsidRDefault="00A947AE" w:rsidP="0073511B">
      <w:pPr>
        <w:pStyle w:val="-"/>
        <w:rPr>
          <w:rtl/>
        </w:rPr>
      </w:pPr>
      <w:bookmarkStart w:id="20689" w:name="ET_speakercontinue_5797_41"/>
      <w:r w:rsidRPr="004B5DC2">
        <w:rPr>
          <w:rStyle w:val="TagStyle"/>
          <w:rtl/>
        </w:rPr>
        <w:t xml:space="preserve"> &lt;&lt; דובר_המשך &gt;&gt;</w:t>
      </w:r>
      <w:r w:rsidRPr="00AC43DE">
        <w:rPr>
          <w:rStyle w:val="TagStyle"/>
          <w:rtl/>
        </w:rPr>
        <w:t xml:space="preserve"> </w:t>
      </w:r>
      <w:r>
        <w:rPr>
          <w:rtl/>
        </w:rPr>
        <w:t>יצחק פינדרוס (בשם ועדת הכנסת):</w:t>
      </w:r>
      <w:r w:rsidRPr="00AC43DE">
        <w:rPr>
          <w:rStyle w:val="TagStyle"/>
          <w:rtl/>
        </w:rPr>
        <w:t xml:space="preserve"> </w:t>
      </w:r>
      <w:r w:rsidRPr="004B5DC2">
        <w:rPr>
          <w:rStyle w:val="TagStyle"/>
          <w:rtl/>
        </w:rPr>
        <w:t>&lt;&lt; דובר_המשך &gt;&gt;</w:t>
      </w:r>
      <w:r>
        <w:rPr>
          <w:rtl/>
        </w:rPr>
        <w:t xml:space="preserve">   </w:t>
      </w:r>
      <w:bookmarkEnd w:id="20689"/>
    </w:p>
    <w:p w:rsidR="00A947AE" w:rsidRDefault="00A947AE" w:rsidP="0073511B">
      <w:pPr>
        <w:pStyle w:val="KeepWithNext"/>
        <w:rPr>
          <w:rtl/>
          <w:lang w:eastAsia="he-IL"/>
        </w:rPr>
      </w:pPr>
    </w:p>
    <w:p w:rsidR="00A947AE" w:rsidRDefault="00A947AE" w:rsidP="0073511B">
      <w:pPr>
        <w:rPr>
          <w:rtl/>
          <w:lang w:eastAsia="he-IL"/>
        </w:rPr>
      </w:pPr>
      <w:bookmarkStart w:id="20690" w:name="_ETM_Q43_757492"/>
      <w:bookmarkEnd w:id="20690"/>
      <w:r>
        <w:rPr>
          <w:rFonts w:hint="cs"/>
          <w:rtl/>
          <w:lang w:eastAsia="he-IL"/>
        </w:rPr>
        <w:t xml:space="preserve">נתניהו </w:t>
      </w:r>
      <w:bookmarkStart w:id="20691" w:name="_ETM_Q43_760628"/>
      <w:bookmarkEnd w:id="20691"/>
      <w:r>
        <w:rPr>
          <w:rFonts w:hint="cs"/>
          <w:rtl/>
          <w:lang w:eastAsia="he-IL"/>
        </w:rPr>
        <w:t xml:space="preserve">או? תגיד לי , תעשה לי. נתניהו </w:t>
      </w:r>
      <w:bookmarkStart w:id="20692" w:name="_ETM_Q43_762545"/>
      <w:bookmarkEnd w:id="20692"/>
      <w:r>
        <w:rPr>
          <w:rFonts w:hint="cs"/>
          <w:rtl/>
          <w:lang w:eastAsia="he-IL"/>
        </w:rPr>
        <w:t>או עם?</w:t>
      </w:r>
    </w:p>
    <w:p w:rsidR="00A947AE" w:rsidRDefault="00A947AE" w:rsidP="0073511B">
      <w:pPr>
        <w:rPr>
          <w:rtl/>
          <w:lang w:eastAsia="he-IL"/>
        </w:rPr>
      </w:pPr>
    </w:p>
    <w:p w:rsidR="00A947AE" w:rsidRDefault="00A947AE" w:rsidP="0073511B">
      <w:pPr>
        <w:pStyle w:val="af6"/>
        <w:rPr>
          <w:rtl/>
        </w:rPr>
      </w:pPr>
      <w:r w:rsidRPr="004B5DC2">
        <w:rPr>
          <w:rStyle w:val="TagStyle"/>
          <w:rtl/>
        </w:rPr>
        <w:t xml:space="preserve"> &lt;&lt; יור &gt;&gt;</w:t>
      </w:r>
      <w:r w:rsidRPr="00AC43DE">
        <w:rPr>
          <w:rStyle w:val="TagStyle"/>
          <w:rtl/>
        </w:rPr>
        <w:t xml:space="preserve"> </w:t>
      </w:r>
      <w:r>
        <w:rPr>
          <w:rtl/>
        </w:rPr>
        <w:t>היו"ר משה ארבל:</w:t>
      </w:r>
      <w:r w:rsidRPr="00AC43DE">
        <w:rPr>
          <w:rStyle w:val="TagStyle"/>
          <w:rtl/>
        </w:rPr>
        <w:t xml:space="preserve"> </w:t>
      </w:r>
      <w:r w:rsidRPr="004B5DC2">
        <w:rPr>
          <w:rStyle w:val="TagStyle"/>
          <w:rtl/>
        </w:rPr>
        <w:t>&lt;&lt; יור &gt;&gt;</w:t>
      </w:r>
      <w:r>
        <w:rPr>
          <w:rtl/>
        </w:rPr>
        <w:t xml:space="preserve">   </w:t>
      </w:r>
    </w:p>
    <w:p w:rsidR="00A947AE" w:rsidRDefault="00A947AE" w:rsidP="0073511B">
      <w:pPr>
        <w:pStyle w:val="KeepWithNext"/>
        <w:rPr>
          <w:rtl/>
          <w:lang w:eastAsia="he-IL"/>
        </w:rPr>
      </w:pPr>
    </w:p>
    <w:p w:rsidR="00A947AE" w:rsidRDefault="00A947AE" w:rsidP="0073511B">
      <w:pPr>
        <w:rPr>
          <w:rtl/>
          <w:lang w:eastAsia="he-IL"/>
        </w:rPr>
      </w:pPr>
      <w:r>
        <w:rPr>
          <w:rFonts w:hint="cs"/>
          <w:rtl/>
          <w:lang w:eastAsia="he-IL"/>
        </w:rPr>
        <w:t>מחכים לרע"ם.</w:t>
      </w:r>
    </w:p>
    <w:p w:rsidR="00A947AE" w:rsidRDefault="00A947AE" w:rsidP="0073511B">
      <w:pPr>
        <w:rPr>
          <w:rtl/>
          <w:lang w:eastAsia="he-IL"/>
        </w:rPr>
      </w:pPr>
    </w:p>
    <w:p w:rsidR="00A947AE" w:rsidRPr="007848AE" w:rsidRDefault="00A947AE" w:rsidP="0073511B">
      <w:pPr>
        <w:pStyle w:val="afb"/>
        <w:rPr>
          <w:rtl/>
          <w:lang w:eastAsia="he-IL"/>
        </w:rPr>
      </w:pPr>
      <w:bookmarkStart w:id="20693" w:name="ET_typistreplace_אחרי_כן_אפ_00_22_44"/>
      <w:r w:rsidRPr="004B5DC2">
        <w:rPr>
          <w:rStyle w:val="TagStyle"/>
          <w:rtl/>
        </w:rPr>
        <w:t xml:space="preserve"> &lt;&lt; אחרי_כן &gt;&gt;</w:t>
      </w:r>
      <w:r w:rsidRPr="00AC43DE">
        <w:rPr>
          <w:rStyle w:val="TagStyle"/>
          <w:rtl/>
        </w:rPr>
        <w:t xml:space="preserve"> </w:t>
      </w:r>
      <w:r>
        <w:rPr>
          <w:rtl/>
          <w:lang w:eastAsia="he-IL"/>
        </w:rPr>
        <w:t xml:space="preserve">(אחרי כן </w:t>
      </w:r>
      <w:proofErr w:type="spellStart"/>
      <w:r>
        <w:rPr>
          <w:rtl/>
          <w:lang w:eastAsia="he-IL"/>
        </w:rPr>
        <w:t>א</w:t>
      </w:r>
      <w:r>
        <w:rPr>
          <w:rFonts w:hint="cs"/>
          <w:rtl/>
          <w:lang w:eastAsia="he-IL"/>
        </w:rPr>
        <w:t>ע</w:t>
      </w:r>
      <w:proofErr w:type="spellEnd"/>
      <w:r>
        <w:rPr>
          <w:rtl/>
          <w:lang w:eastAsia="he-IL"/>
        </w:rPr>
        <w:t>)</w:t>
      </w:r>
      <w:r w:rsidRPr="00AC43DE">
        <w:rPr>
          <w:rStyle w:val="TagStyle"/>
          <w:rtl/>
        </w:rPr>
        <w:t xml:space="preserve"> </w:t>
      </w:r>
      <w:r w:rsidRPr="004B5DC2">
        <w:rPr>
          <w:rStyle w:val="TagStyle"/>
          <w:rtl/>
        </w:rPr>
        <w:t>&lt;&lt; אחרי_כן &gt;&gt;</w:t>
      </w:r>
      <w:r>
        <w:rPr>
          <w:rtl/>
          <w:lang w:eastAsia="he-IL"/>
        </w:rPr>
        <w:t xml:space="preserve"> </w:t>
      </w:r>
      <w:bookmarkStart w:id="20694" w:name="_ETM_Q43_699131"/>
      <w:bookmarkStart w:id="20695" w:name="_ETM_Q43_699212"/>
      <w:bookmarkStart w:id="20696" w:name="_ETM_Q43_670339"/>
      <w:bookmarkStart w:id="20697" w:name="_ETM_Q43_670423"/>
      <w:bookmarkStart w:id="20698" w:name="_ETM_Q43_521977"/>
      <w:bookmarkStart w:id="20699" w:name="_ETM_Q43_522076"/>
      <w:bookmarkStart w:id="20700" w:name="_ETM_Q43_324507"/>
      <w:bookmarkStart w:id="20701" w:name="_ETM_Q43_324593"/>
      <w:bookmarkStart w:id="20702" w:name="_ETM_Q43_221389"/>
      <w:bookmarkStart w:id="20703" w:name="_ETM_Q43_221471"/>
      <w:bookmarkEnd w:id="20693"/>
      <w:bookmarkEnd w:id="20694"/>
      <w:bookmarkEnd w:id="20695"/>
      <w:bookmarkEnd w:id="20696"/>
      <w:bookmarkEnd w:id="20697"/>
      <w:bookmarkEnd w:id="20698"/>
      <w:bookmarkEnd w:id="20699"/>
      <w:bookmarkEnd w:id="20700"/>
      <w:bookmarkEnd w:id="20701"/>
      <w:bookmarkEnd w:id="20702"/>
      <w:bookmarkEnd w:id="20703"/>
    </w:p>
    <w:p w:rsidR="00A947AE" w:rsidRDefault="00A947AE" w:rsidP="00331813">
      <w:pPr>
        <w:rPr>
          <w:rtl/>
        </w:rPr>
      </w:pPr>
    </w:p>
    <w:p w:rsidR="00FA64CD" w:rsidRDefault="00FA64CD" w:rsidP="0073511B">
      <w:pPr>
        <w:pStyle w:val="-"/>
        <w:rPr>
          <w:rtl/>
        </w:rPr>
      </w:pPr>
      <w:bookmarkStart w:id="20704" w:name="TOR_Q44"/>
      <w:bookmarkEnd w:id="20704"/>
      <w:r w:rsidRPr="000C4F4C">
        <w:rPr>
          <w:rStyle w:val="TagStyle"/>
          <w:rtl/>
        </w:rPr>
        <w:t>&lt;&lt; דובר_המשך &gt;&gt;</w:t>
      </w:r>
      <w:r w:rsidRPr="00674C91">
        <w:rPr>
          <w:rStyle w:val="TagStyle"/>
          <w:rtl/>
        </w:rPr>
        <w:t xml:space="preserve"> </w:t>
      </w:r>
      <w:r>
        <w:rPr>
          <w:rtl/>
        </w:rPr>
        <w:t>יצחק פינדרוס (בשם ועדת הכנסת):</w:t>
      </w:r>
      <w:r w:rsidRPr="00674C91">
        <w:rPr>
          <w:rStyle w:val="TagStyle"/>
          <w:rtl/>
        </w:rPr>
        <w:t xml:space="preserve"> </w:t>
      </w:r>
      <w:r w:rsidRPr="000C4F4C">
        <w:rPr>
          <w:rStyle w:val="TagStyle"/>
          <w:rtl/>
        </w:rPr>
        <w:t>&lt;&lt; דובר_המשך &gt;&gt;</w:t>
      </w:r>
      <w:r>
        <w:rPr>
          <w:rtl/>
        </w:rPr>
        <w:t xml:space="preserve">  </w:t>
      </w:r>
    </w:p>
    <w:p w:rsidR="00FA64CD" w:rsidRDefault="00FA64CD" w:rsidP="0073511B">
      <w:pPr>
        <w:ind w:firstLine="0"/>
        <w:rPr>
          <w:rtl/>
        </w:rPr>
      </w:pPr>
    </w:p>
    <w:p w:rsidR="00FA64CD" w:rsidRDefault="00FA64CD" w:rsidP="0073511B">
      <w:pPr>
        <w:rPr>
          <w:rtl/>
        </w:rPr>
      </w:pPr>
      <w:bookmarkStart w:id="20705" w:name="_ETM_Q44_123782"/>
      <w:bookmarkStart w:id="20706" w:name="_ETM_Q44_123840"/>
      <w:bookmarkEnd w:id="20705"/>
      <w:bookmarkEnd w:id="20706"/>
      <w:r>
        <w:rPr>
          <w:rFonts w:hint="cs"/>
          <w:rtl/>
        </w:rPr>
        <w:t xml:space="preserve">אנחנו מחכים, אמרתי לך, למשיח בן יוסף, למשיח בן </w:t>
      </w:r>
      <w:bookmarkStart w:id="20707" w:name="_ETM_Q44_168023"/>
      <w:bookmarkEnd w:id="20707"/>
      <w:r>
        <w:rPr>
          <w:rFonts w:hint="cs"/>
          <w:rtl/>
        </w:rPr>
        <w:t xml:space="preserve">דוד, שיבוא ויבנה לנו את בית המקדש </w:t>
      </w:r>
      <w:r>
        <w:rPr>
          <w:rtl/>
        </w:rPr>
        <w:t>–</w:t>
      </w:r>
      <w:r>
        <w:rPr>
          <w:rFonts w:hint="cs"/>
          <w:rtl/>
        </w:rPr>
        <w:t xml:space="preserve"> לזה </w:t>
      </w:r>
      <w:bookmarkStart w:id="20708" w:name="_ETM_Q44_177895"/>
      <w:bookmarkEnd w:id="20708"/>
      <w:r>
        <w:rPr>
          <w:rFonts w:hint="cs"/>
          <w:rtl/>
        </w:rPr>
        <w:t xml:space="preserve">אנחנו מחכים. אבל בינתיים אנחנו מתמודדים עם המציאות </w:t>
      </w:r>
      <w:bookmarkStart w:id="20709" w:name="_ETM_Q44_180626"/>
      <w:bookmarkEnd w:id="20709"/>
      <w:r>
        <w:rPr>
          <w:rFonts w:hint="cs"/>
          <w:rtl/>
        </w:rPr>
        <w:t xml:space="preserve">ואנחנו שואלים אותך - - </w:t>
      </w:r>
    </w:p>
    <w:p w:rsidR="00FA64CD" w:rsidRDefault="00FA64CD" w:rsidP="0073511B">
      <w:pPr>
        <w:ind w:firstLine="0"/>
        <w:rPr>
          <w:rtl/>
        </w:rPr>
      </w:pPr>
      <w:bookmarkStart w:id="20710" w:name="_ETM_Q44_177843"/>
      <w:bookmarkStart w:id="20711" w:name="_ETM_Q44_177910"/>
      <w:bookmarkStart w:id="20712" w:name="_ETM_Q44_177954"/>
      <w:bookmarkStart w:id="20713" w:name="_ETM_Q44_178010"/>
      <w:bookmarkEnd w:id="20710"/>
      <w:bookmarkEnd w:id="20711"/>
      <w:bookmarkEnd w:id="20712"/>
      <w:bookmarkEnd w:id="20713"/>
    </w:p>
    <w:p w:rsidR="00FA64CD" w:rsidRDefault="00FA64CD" w:rsidP="0073511B">
      <w:pPr>
        <w:pStyle w:val="af5"/>
        <w:rPr>
          <w:rtl/>
        </w:rPr>
      </w:pPr>
      <w:bookmarkStart w:id="20714" w:name="ET_interruption_5264_3"/>
      <w:r w:rsidRPr="000C4F4C">
        <w:rPr>
          <w:rStyle w:val="TagStyle"/>
          <w:rtl/>
        </w:rPr>
        <w:t xml:space="preserve"> &lt;&lt; קריאה &gt;&gt;</w:t>
      </w:r>
      <w:r w:rsidRPr="00674C91">
        <w:rPr>
          <w:rStyle w:val="TagStyle"/>
          <w:rtl/>
        </w:rPr>
        <w:t xml:space="preserve"> </w:t>
      </w:r>
      <w:r>
        <w:rPr>
          <w:rtl/>
        </w:rPr>
        <w:t>אחמד טיבי (הרשימה המשותפת):</w:t>
      </w:r>
      <w:r w:rsidRPr="00674C91">
        <w:rPr>
          <w:rStyle w:val="TagStyle"/>
          <w:rtl/>
        </w:rPr>
        <w:t xml:space="preserve"> </w:t>
      </w:r>
      <w:r w:rsidRPr="000C4F4C">
        <w:rPr>
          <w:rStyle w:val="TagStyle"/>
          <w:rtl/>
        </w:rPr>
        <w:t>&lt;&lt; קריאה &gt;&gt;</w:t>
      </w:r>
      <w:r>
        <w:rPr>
          <w:rtl/>
        </w:rPr>
        <w:t xml:space="preserve">  </w:t>
      </w:r>
      <w:bookmarkEnd w:id="20714"/>
    </w:p>
    <w:p w:rsidR="00FA64CD" w:rsidRDefault="00FA64CD" w:rsidP="0073511B">
      <w:pPr>
        <w:pStyle w:val="KeepWithNext"/>
        <w:rPr>
          <w:rtl/>
          <w:lang w:eastAsia="he-IL"/>
        </w:rPr>
      </w:pPr>
    </w:p>
    <w:p w:rsidR="00FA64CD" w:rsidRDefault="00FA64CD" w:rsidP="0073511B">
      <w:pPr>
        <w:rPr>
          <w:rtl/>
          <w:lang w:eastAsia="he-IL"/>
        </w:rPr>
      </w:pPr>
      <w:bookmarkStart w:id="20715" w:name="_ETM_Q44_177625"/>
      <w:bookmarkEnd w:id="20715"/>
      <w:r>
        <w:rPr>
          <w:rFonts w:hint="cs"/>
          <w:rtl/>
          <w:lang w:eastAsia="he-IL"/>
        </w:rPr>
        <w:t xml:space="preserve">אבל </w:t>
      </w:r>
      <w:bookmarkStart w:id="20716" w:name="_ETM_Q44_194262"/>
      <w:bookmarkEnd w:id="20716"/>
      <w:r>
        <w:rPr>
          <w:rFonts w:hint="cs"/>
          <w:rtl/>
          <w:lang w:eastAsia="he-IL"/>
        </w:rPr>
        <w:t xml:space="preserve">יש מכרז? </w:t>
      </w:r>
      <w:bookmarkStart w:id="20717" w:name="_ETM_Q44_186150"/>
      <w:bookmarkEnd w:id="20717"/>
    </w:p>
    <w:p w:rsidR="00FA64CD" w:rsidRDefault="00FA64CD" w:rsidP="0073511B">
      <w:pPr>
        <w:ind w:firstLine="0"/>
        <w:rPr>
          <w:rtl/>
          <w:lang w:eastAsia="he-IL"/>
        </w:rPr>
      </w:pPr>
      <w:bookmarkStart w:id="20718" w:name="_ETM_Q44_186212"/>
      <w:bookmarkStart w:id="20719" w:name="_ETM_Q44_185420"/>
      <w:bookmarkStart w:id="20720" w:name="_ETM_Q44_185469"/>
      <w:bookmarkEnd w:id="20718"/>
      <w:bookmarkEnd w:id="20719"/>
      <w:bookmarkEnd w:id="20720"/>
    </w:p>
    <w:p w:rsidR="00FA64CD" w:rsidRDefault="00FA64CD" w:rsidP="0073511B">
      <w:pPr>
        <w:pStyle w:val="-"/>
        <w:rPr>
          <w:rtl/>
        </w:rPr>
      </w:pPr>
      <w:r w:rsidRPr="000C4F4C">
        <w:rPr>
          <w:rStyle w:val="TagStyle"/>
          <w:rtl/>
        </w:rPr>
        <w:t xml:space="preserve"> &lt;&lt; דובר_המשך &gt;&gt;</w:t>
      </w:r>
      <w:r w:rsidRPr="00674C91">
        <w:rPr>
          <w:rStyle w:val="TagStyle"/>
          <w:rtl/>
        </w:rPr>
        <w:t xml:space="preserve"> </w:t>
      </w:r>
      <w:r>
        <w:rPr>
          <w:rtl/>
        </w:rPr>
        <w:t>יצחק פינדרוס (בשם ועדת הכנסת):</w:t>
      </w:r>
      <w:r w:rsidRPr="00674C91">
        <w:rPr>
          <w:rStyle w:val="TagStyle"/>
          <w:rtl/>
        </w:rPr>
        <w:t xml:space="preserve"> </w:t>
      </w:r>
      <w:r w:rsidRPr="000C4F4C">
        <w:rPr>
          <w:rStyle w:val="TagStyle"/>
          <w:rtl/>
        </w:rPr>
        <w:t>&lt;&lt; דובר_המשך &gt;&gt;</w:t>
      </w:r>
      <w:r>
        <w:rPr>
          <w:rtl/>
        </w:rPr>
        <w:t xml:space="preserve">  </w:t>
      </w:r>
    </w:p>
    <w:p w:rsidR="00FA64CD" w:rsidRDefault="00FA64CD" w:rsidP="0073511B">
      <w:pPr>
        <w:pStyle w:val="KeepWithNext"/>
        <w:rPr>
          <w:rtl/>
          <w:lang w:eastAsia="he-IL"/>
        </w:rPr>
      </w:pPr>
    </w:p>
    <w:p w:rsidR="00FA64CD" w:rsidRDefault="00FA64CD" w:rsidP="0073511B">
      <w:pPr>
        <w:ind w:left="720" w:firstLine="0"/>
        <w:rPr>
          <w:lang w:eastAsia="he-IL"/>
        </w:rPr>
      </w:pPr>
      <w:bookmarkStart w:id="20721" w:name="_ETM_Q44_181445"/>
      <w:bookmarkStart w:id="20722" w:name="_ETM_Q44_184748"/>
      <w:bookmarkEnd w:id="20721"/>
      <w:bookmarkEnd w:id="20722"/>
      <w:r>
        <w:rPr>
          <w:rFonts w:hint="cs"/>
          <w:rtl/>
        </w:rPr>
        <w:t xml:space="preserve">- - </w:t>
      </w:r>
      <w:r>
        <w:rPr>
          <w:rFonts w:hint="cs"/>
          <w:rtl/>
          <w:lang w:eastAsia="he-IL"/>
        </w:rPr>
        <w:t xml:space="preserve">אתה אומר: לא עם נתניהו. עם מי אתה </w:t>
      </w:r>
      <w:bookmarkStart w:id="20723" w:name="_ETM_Q44_187807"/>
      <w:bookmarkEnd w:id="20723"/>
      <w:r>
        <w:rPr>
          <w:rFonts w:hint="cs"/>
          <w:rtl/>
          <w:lang w:eastAsia="he-IL"/>
        </w:rPr>
        <w:t>מציע לעשות את זה? תגיד לי מי אתה מציע.</w:t>
      </w:r>
      <w:bookmarkStart w:id="20724" w:name="_ETM_Q44_190433"/>
      <w:bookmarkStart w:id="20725" w:name="_ETM_Q44_186040"/>
      <w:bookmarkEnd w:id="20724"/>
      <w:bookmarkEnd w:id="20725"/>
    </w:p>
    <w:p w:rsidR="00FA64CD" w:rsidRDefault="00FA64CD" w:rsidP="0073511B">
      <w:pPr>
        <w:ind w:firstLine="0"/>
        <w:rPr>
          <w:rtl/>
          <w:lang w:eastAsia="he-IL"/>
        </w:rPr>
      </w:pPr>
      <w:bookmarkStart w:id="20726" w:name="_ETM_Q44_186096"/>
      <w:bookmarkEnd w:id="20726"/>
      <w:r>
        <w:rPr>
          <w:rFonts w:hint="cs"/>
          <w:rtl/>
          <w:lang w:eastAsia="he-IL"/>
        </w:rPr>
        <w:t xml:space="preserve">מכיוון שאני מעריך אותך כאיש חכם, אם תיתן לי עצה חכמה, יכול להיות שנשקול אתה. תגיד </w:t>
      </w:r>
      <w:bookmarkStart w:id="20727" w:name="_ETM_Q44_195576"/>
      <w:bookmarkEnd w:id="20727"/>
      <w:r>
        <w:rPr>
          <w:rFonts w:hint="cs"/>
          <w:rtl/>
          <w:lang w:eastAsia="he-IL"/>
        </w:rPr>
        <w:t xml:space="preserve">לי מה </w:t>
      </w:r>
      <w:bookmarkStart w:id="20728" w:name="_ETM_Q44_199822"/>
      <w:bookmarkEnd w:id="20728"/>
      <w:r>
        <w:rPr>
          <w:rFonts w:hint="cs"/>
          <w:rtl/>
          <w:lang w:eastAsia="he-IL"/>
        </w:rPr>
        <w:t>האלטרנטיב</w:t>
      </w:r>
      <w:r>
        <w:rPr>
          <w:rFonts w:hint="eastAsia"/>
          <w:rtl/>
          <w:lang w:eastAsia="he-IL"/>
        </w:rPr>
        <w:t>ה</w:t>
      </w:r>
      <w:r>
        <w:rPr>
          <w:rFonts w:hint="cs"/>
          <w:rtl/>
          <w:lang w:eastAsia="he-IL"/>
        </w:rPr>
        <w:t>.</w:t>
      </w:r>
    </w:p>
    <w:p w:rsidR="00FA64CD" w:rsidRDefault="00FA64CD" w:rsidP="0073511B">
      <w:pPr>
        <w:ind w:firstLine="0"/>
        <w:rPr>
          <w:rtl/>
          <w:lang w:eastAsia="he-IL"/>
        </w:rPr>
      </w:pPr>
      <w:bookmarkStart w:id="20729" w:name="_ETM_Q44_190543"/>
      <w:bookmarkStart w:id="20730" w:name="_ETM_Q44_190601"/>
      <w:bookmarkStart w:id="20731" w:name="_ETM_Q44_190671"/>
      <w:bookmarkStart w:id="20732" w:name="_ETM_Q44_190724"/>
      <w:bookmarkEnd w:id="20729"/>
      <w:bookmarkEnd w:id="20730"/>
      <w:bookmarkEnd w:id="20731"/>
      <w:bookmarkEnd w:id="20732"/>
    </w:p>
    <w:p w:rsidR="00FA64CD" w:rsidRDefault="00FA64CD" w:rsidP="0073511B">
      <w:pPr>
        <w:pStyle w:val="af5"/>
        <w:rPr>
          <w:rtl/>
        </w:rPr>
      </w:pPr>
      <w:bookmarkStart w:id="20733" w:name="ET_interruption_5264_5"/>
      <w:r w:rsidRPr="000C4F4C">
        <w:rPr>
          <w:rStyle w:val="TagStyle"/>
          <w:rtl/>
        </w:rPr>
        <w:t xml:space="preserve"> &lt;&lt; קריאה &gt;&gt;</w:t>
      </w:r>
      <w:r w:rsidRPr="00674C91">
        <w:rPr>
          <w:rStyle w:val="TagStyle"/>
          <w:rtl/>
        </w:rPr>
        <w:t xml:space="preserve"> </w:t>
      </w:r>
      <w:r>
        <w:rPr>
          <w:rtl/>
        </w:rPr>
        <w:t>אחמד טיבי (הרשימה המשותפת):</w:t>
      </w:r>
      <w:r w:rsidRPr="00674C91">
        <w:rPr>
          <w:rStyle w:val="TagStyle"/>
          <w:rtl/>
        </w:rPr>
        <w:t xml:space="preserve"> </w:t>
      </w:r>
      <w:r w:rsidRPr="000C4F4C">
        <w:rPr>
          <w:rStyle w:val="TagStyle"/>
          <w:rtl/>
        </w:rPr>
        <w:t>&lt;&lt; קריאה &gt;&gt;</w:t>
      </w:r>
      <w:r>
        <w:rPr>
          <w:rtl/>
        </w:rPr>
        <w:t xml:space="preserve">  </w:t>
      </w:r>
      <w:bookmarkEnd w:id="20733"/>
    </w:p>
    <w:p w:rsidR="00FA64CD" w:rsidRDefault="00FA64CD" w:rsidP="0073511B">
      <w:pPr>
        <w:pStyle w:val="KeepWithNext"/>
        <w:rPr>
          <w:rtl/>
          <w:lang w:eastAsia="he-IL"/>
        </w:rPr>
      </w:pPr>
    </w:p>
    <w:p w:rsidR="00FA64CD" w:rsidRDefault="00FA64CD" w:rsidP="0073511B">
      <w:pPr>
        <w:rPr>
          <w:rtl/>
          <w:lang w:eastAsia="he-IL"/>
        </w:rPr>
      </w:pPr>
      <w:bookmarkStart w:id="20734" w:name="_ETM_Q44_194868"/>
      <w:bookmarkEnd w:id="20734"/>
      <w:r>
        <w:rPr>
          <w:rFonts w:hint="cs"/>
          <w:rtl/>
          <w:lang w:eastAsia="he-IL"/>
        </w:rPr>
        <w:t>מינהל תקין, היה מכרז למשימה הזו.</w:t>
      </w:r>
      <w:bookmarkStart w:id="20735" w:name="_ETM_Q44_200000"/>
      <w:bookmarkEnd w:id="20735"/>
    </w:p>
    <w:p w:rsidR="00FA64CD" w:rsidRDefault="00FA64CD" w:rsidP="0073511B">
      <w:pPr>
        <w:ind w:firstLine="0"/>
        <w:rPr>
          <w:rtl/>
          <w:lang w:eastAsia="he-IL"/>
        </w:rPr>
      </w:pPr>
      <w:bookmarkStart w:id="20736" w:name="_ETM_Q44_200054"/>
      <w:bookmarkStart w:id="20737" w:name="_ETM_Q44_200111"/>
      <w:bookmarkStart w:id="20738" w:name="_ETM_Q44_200163"/>
      <w:bookmarkEnd w:id="20736"/>
      <w:bookmarkEnd w:id="20737"/>
      <w:bookmarkEnd w:id="20738"/>
    </w:p>
    <w:p w:rsidR="00FA64CD" w:rsidRDefault="00FA64CD" w:rsidP="0073511B">
      <w:pPr>
        <w:pStyle w:val="-"/>
        <w:rPr>
          <w:rtl/>
        </w:rPr>
      </w:pPr>
      <w:r w:rsidRPr="000C4F4C">
        <w:rPr>
          <w:rStyle w:val="TagStyle"/>
          <w:rtl/>
        </w:rPr>
        <w:t xml:space="preserve"> &lt;&lt; דובר_המשך &gt;&gt;</w:t>
      </w:r>
      <w:r w:rsidRPr="00674C91">
        <w:rPr>
          <w:rStyle w:val="TagStyle"/>
          <w:rtl/>
        </w:rPr>
        <w:t xml:space="preserve"> </w:t>
      </w:r>
      <w:r>
        <w:rPr>
          <w:rtl/>
        </w:rPr>
        <w:t>יצחק פינדרוס (בשם ועדת הכנסת):</w:t>
      </w:r>
      <w:r w:rsidRPr="00674C91">
        <w:rPr>
          <w:rStyle w:val="TagStyle"/>
          <w:rtl/>
        </w:rPr>
        <w:t xml:space="preserve"> </w:t>
      </w:r>
      <w:r w:rsidRPr="000C4F4C">
        <w:rPr>
          <w:rStyle w:val="TagStyle"/>
          <w:rtl/>
        </w:rPr>
        <w:t>&lt;&lt; דובר_המשך &gt;&gt;</w:t>
      </w:r>
      <w:r>
        <w:rPr>
          <w:rtl/>
        </w:rPr>
        <w:t xml:space="preserve">  </w:t>
      </w:r>
    </w:p>
    <w:p w:rsidR="00FA64CD" w:rsidRDefault="00FA64CD" w:rsidP="0073511B">
      <w:pPr>
        <w:pStyle w:val="KeepWithNext"/>
        <w:rPr>
          <w:rtl/>
          <w:lang w:eastAsia="he-IL"/>
        </w:rPr>
      </w:pPr>
    </w:p>
    <w:p w:rsidR="00FA64CD" w:rsidRPr="00674C91" w:rsidRDefault="00FA64CD" w:rsidP="0073511B">
      <w:pPr>
        <w:rPr>
          <w:rtl/>
          <w:lang w:eastAsia="he-IL"/>
        </w:rPr>
      </w:pPr>
      <w:bookmarkStart w:id="20739" w:name="_ETM_Q44_202120"/>
      <w:bookmarkEnd w:id="20739"/>
      <w:r>
        <w:rPr>
          <w:rFonts w:hint="cs"/>
          <w:rtl/>
          <w:lang w:eastAsia="he-IL"/>
        </w:rPr>
        <w:t>אתה יודע מה? במבט</w:t>
      </w:r>
      <w:bookmarkStart w:id="20740" w:name="_ETM_Q44_202832"/>
      <w:bookmarkEnd w:id="20740"/>
      <w:r>
        <w:rPr>
          <w:rFonts w:hint="cs"/>
          <w:rtl/>
          <w:lang w:eastAsia="he-IL"/>
        </w:rPr>
        <w:t xml:space="preserve"> לאחור, הציעו לנו ללכת עם</w:t>
      </w:r>
      <w:bookmarkStart w:id="20741" w:name="_ETM_Q44_203182"/>
      <w:bookmarkEnd w:id="20741"/>
      <w:r>
        <w:rPr>
          <w:rFonts w:hint="cs"/>
          <w:rtl/>
          <w:lang w:eastAsia="he-IL"/>
        </w:rPr>
        <w:t xml:space="preserve"> מישהו לפני חמישה חודשים. אתה היית חוזר על ההצעה </w:t>
      </w:r>
      <w:bookmarkStart w:id="20742" w:name="_ETM_Q44_204023"/>
      <w:bookmarkEnd w:id="20742"/>
      <w:r>
        <w:rPr>
          <w:rFonts w:hint="cs"/>
          <w:rtl/>
          <w:lang w:eastAsia="he-IL"/>
        </w:rPr>
        <w:t xml:space="preserve">הזו - - -? עם </w:t>
      </w:r>
      <w:bookmarkStart w:id="20743" w:name="_ETM_Q44_205890"/>
      <w:bookmarkEnd w:id="20743"/>
      <w:r>
        <w:rPr>
          <w:rFonts w:hint="cs"/>
          <w:rtl/>
          <w:lang w:eastAsia="he-IL"/>
        </w:rPr>
        <w:t xml:space="preserve">יד הלב, היית חוזר על זה? </w:t>
      </w:r>
    </w:p>
    <w:p w:rsidR="00FA64CD" w:rsidRDefault="00FA64CD" w:rsidP="0073511B">
      <w:pPr>
        <w:ind w:firstLine="0"/>
        <w:rPr>
          <w:rtl/>
          <w:lang w:eastAsia="he-IL"/>
        </w:rPr>
      </w:pPr>
      <w:bookmarkStart w:id="20744" w:name="_ETM_Q44_199902"/>
      <w:bookmarkEnd w:id="20744"/>
      <w:r>
        <w:rPr>
          <w:rFonts w:hint="cs"/>
          <w:rtl/>
          <w:lang w:eastAsia="he-IL"/>
        </w:rPr>
        <w:t xml:space="preserve"> </w:t>
      </w:r>
      <w:bookmarkStart w:id="20745" w:name="_ETM_Q44_206425"/>
      <w:bookmarkEnd w:id="20745"/>
    </w:p>
    <w:p w:rsidR="00FA64CD" w:rsidRDefault="00FA64CD" w:rsidP="0073511B">
      <w:pPr>
        <w:pStyle w:val="af5"/>
        <w:rPr>
          <w:rtl/>
        </w:rPr>
      </w:pPr>
      <w:bookmarkStart w:id="20746" w:name="_ETM_Q44_206497"/>
      <w:bookmarkStart w:id="20747" w:name="ET_interruption_5264_54"/>
      <w:bookmarkEnd w:id="20746"/>
      <w:r w:rsidRPr="000C4F4C">
        <w:rPr>
          <w:rStyle w:val="TagStyle"/>
          <w:rtl/>
        </w:rPr>
        <w:t>&lt;&lt; קריאה &gt;&gt;</w:t>
      </w:r>
      <w:r w:rsidRPr="00674C91">
        <w:rPr>
          <w:rStyle w:val="TagStyle"/>
          <w:rtl/>
        </w:rPr>
        <w:t xml:space="preserve"> </w:t>
      </w:r>
      <w:r>
        <w:rPr>
          <w:rtl/>
        </w:rPr>
        <w:t>אחמד טיבי (הרשימה המשותפת):</w:t>
      </w:r>
      <w:r w:rsidRPr="00674C91">
        <w:rPr>
          <w:rStyle w:val="TagStyle"/>
          <w:rtl/>
        </w:rPr>
        <w:t xml:space="preserve"> </w:t>
      </w:r>
      <w:r w:rsidRPr="000C4F4C">
        <w:rPr>
          <w:rStyle w:val="TagStyle"/>
          <w:rtl/>
        </w:rPr>
        <w:t>&lt;&lt; קריאה &gt;&gt;</w:t>
      </w:r>
      <w:bookmarkEnd w:id="20747"/>
      <w:r>
        <w:rPr>
          <w:rtl/>
        </w:rPr>
        <w:t xml:space="preserve">  </w:t>
      </w:r>
    </w:p>
    <w:p w:rsidR="00FA64CD" w:rsidRDefault="00FA64CD" w:rsidP="0073511B">
      <w:pPr>
        <w:pStyle w:val="KeepWithNext"/>
        <w:rPr>
          <w:rtl/>
          <w:lang w:eastAsia="he-IL"/>
        </w:rPr>
      </w:pPr>
      <w:bookmarkStart w:id="20748" w:name="_ETM_Q44_210695"/>
      <w:bookmarkEnd w:id="20748"/>
    </w:p>
    <w:p w:rsidR="00FA64CD" w:rsidRDefault="00FA64CD" w:rsidP="0073511B">
      <w:pPr>
        <w:rPr>
          <w:lang w:eastAsia="he-IL"/>
        </w:rPr>
      </w:pPr>
      <w:bookmarkStart w:id="20749" w:name="_ETM_Q44_210750"/>
      <w:bookmarkEnd w:id="20749"/>
      <w:r>
        <w:rPr>
          <w:rFonts w:hint="cs"/>
          <w:rtl/>
          <w:lang w:eastAsia="he-IL"/>
        </w:rPr>
        <w:t>- -</w:t>
      </w:r>
      <w:bookmarkStart w:id="20750" w:name="_ETM_Q44_211688"/>
      <w:bookmarkEnd w:id="20750"/>
      <w:r>
        <w:rPr>
          <w:rFonts w:hint="cs"/>
          <w:rtl/>
          <w:lang w:eastAsia="he-IL"/>
        </w:rPr>
        <w:t xml:space="preserve"> -</w:t>
      </w:r>
    </w:p>
    <w:p w:rsidR="00FA64CD" w:rsidRDefault="00FA64CD" w:rsidP="0073511B">
      <w:pPr>
        <w:ind w:firstLine="0"/>
        <w:rPr>
          <w:rtl/>
          <w:lang w:eastAsia="he-IL"/>
        </w:rPr>
      </w:pPr>
      <w:bookmarkStart w:id="20751" w:name="_ETM_Q44_211750"/>
      <w:bookmarkStart w:id="20752" w:name="_ETM_Q44_211832"/>
      <w:bookmarkStart w:id="20753" w:name="_ETM_Q44_211881"/>
      <w:bookmarkStart w:id="20754" w:name="_ETM_Q44_212504"/>
      <w:bookmarkStart w:id="20755" w:name="_ETM_Q44_212577"/>
      <w:bookmarkEnd w:id="20751"/>
      <w:bookmarkEnd w:id="20752"/>
      <w:bookmarkEnd w:id="20753"/>
      <w:bookmarkEnd w:id="20754"/>
      <w:bookmarkEnd w:id="20755"/>
    </w:p>
    <w:p w:rsidR="00FA64CD" w:rsidRDefault="00FA64CD" w:rsidP="0073511B">
      <w:pPr>
        <w:pStyle w:val="-"/>
        <w:rPr>
          <w:rtl/>
        </w:rPr>
      </w:pPr>
      <w:bookmarkStart w:id="20756" w:name="ET_speakercontinue_5797_7"/>
      <w:r w:rsidRPr="000C4F4C">
        <w:rPr>
          <w:rStyle w:val="TagStyle"/>
          <w:rtl/>
        </w:rPr>
        <w:t xml:space="preserve"> &lt;&lt; דובר_המשך &gt;&gt;</w:t>
      </w:r>
      <w:r w:rsidRPr="00674C91">
        <w:rPr>
          <w:rStyle w:val="TagStyle"/>
          <w:rtl/>
        </w:rPr>
        <w:t xml:space="preserve"> </w:t>
      </w:r>
      <w:r>
        <w:rPr>
          <w:rtl/>
        </w:rPr>
        <w:t>יצחק פינדרוס (בשם ועדת הכנסת):</w:t>
      </w:r>
      <w:r w:rsidRPr="00674C91">
        <w:rPr>
          <w:rStyle w:val="TagStyle"/>
          <w:rtl/>
        </w:rPr>
        <w:t xml:space="preserve"> </w:t>
      </w:r>
      <w:r w:rsidRPr="000C4F4C">
        <w:rPr>
          <w:rStyle w:val="TagStyle"/>
          <w:rtl/>
        </w:rPr>
        <w:t>&lt;&lt; דובר_המשך &gt;&gt;</w:t>
      </w:r>
      <w:r>
        <w:rPr>
          <w:rtl/>
        </w:rPr>
        <w:t xml:space="preserve">  </w:t>
      </w:r>
      <w:bookmarkEnd w:id="20756"/>
    </w:p>
    <w:p w:rsidR="00FA64CD" w:rsidRDefault="00FA64CD" w:rsidP="0073511B">
      <w:pPr>
        <w:pStyle w:val="KeepWithNext"/>
        <w:rPr>
          <w:rtl/>
          <w:lang w:eastAsia="he-IL"/>
        </w:rPr>
      </w:pPr>
    </w:p>
    <w:p w:rsidR="00FA64CD" w:rsidRDefault="00FA64CD" w:rsidP="0073511B">
      <w:pPr>
        <w:rPr>
          <w:rtl/>
          <w:lang w:eastAsia="he-IL"/>
        </w:rPr>
      </w:pPr>
      <w:bookmarkStart w:id="20757" w:name="_ETM_Q44_213554"/>
      <w:bookmarkEnd w:id="20757"/>
      <w:r>
        <w:rPr>
          <w:rFonts w:hint="cs"/>
          <w:rtl/>
          <w:lang w:eastAsia="he-IL"/>
        </w:rPr>
        <w:t>אז</w:t>
      </w:r>
      <w:bookmarkStart w:id="20758" w:name="_ETM_Q44_213959"/>
      <w:bookmarkEnd w:id="20758"/>
      <w:r>
        <w:rPr>
          <w:rFonts w:hint="cs"/>
          <w:rtl/>
          <w:lang w:eastAsia="he-IL"/>
        </w:rPr>
        <w:t xml:space="preserve"> מה? אנחנו הבנו את זה לפני חמישה חודשים אז</w:t>
      </w:r>
      <w:bookmarkStart w:id="20759" w:name="_ETM_Q44_215289"/>
      <w:bookmarkEnd w:id="20759"/>
      <w:r>
        <w:rPr>
          <w:rFonts w:hint="cs"/>
          <w:rtl/>
          <w:lang w:eastAsia="he-IL"/>
        </w:rPr>
        <w:t xml:space="preserve"> אנחנו הטיפשים? בואו נהיה הגוני</w:t>
      </w:r>
      <w:bookmarkStart w:id="20760" w:name="_ETM_Q44_215523"/>
      <w:bookmarkEnd w:id="20760"/>
      <w:r>
        <w:rPr>
          <w:rFonts w:hint="cs"/>
          <w:rtl/>
          <w:lang w:eastAsia="he-IL"/>
        </w:rPr>
        <w:t>ם.</w:t>
      </w:r>
    </w:p>
    <w:p w:rsidR="00FA64CD" w:rsidRDefault="00FA64CD" w:rsidP="0073511B">
      <w:pPr>
        <w:ind w:firstLine="0"/>
        <w:rPr>
          <w:rtl/>
          <w:lang w:eastAsia="he-IL"/>
        </w:rPr>
      </w:pPr>
      <w:bookmarkStart w:id="20761" w:name="_ETM_Q44_215608"/>
      <w:bookmarkEnd w:id="20761"/>
    </w:p>
    <w:p w:rsidR="00FA64CD" w:rsidRDefault="00FA64CD" w:rsidP="0073511B">
      <w:pPr>
        <w:pStyle w:val="af5"/>
        <w:rPr>
          <w:rtl/>
        </w:rPr>
      </w:pPr>
      <w:bookmarkStart w:id="20762" w:name="ET_interruption_5264_55"/>
      <w:r w:rsidRPr="000C4F4C">
        <w:rPr>
          <w:rStyle w:val="TagStyle"/>
          <w:rtl/>
        </w:rPr>
        <w:t>&lt;&lt; קריאה &gt;&gt;</w:t>
      </w:r>
      <w:r w:rsidRPr="00674C91">
        <w:rPr>
          <w:rStyle w:val="TagStyle"/>
          <w:rtl/>
        </w:rPr>
        <w:t xml:space="preserve"> </w:t>
      </w:r>
      <w:r>
        <w:rPr>
          <w:rtl/>
        </w:rPr>
        <w:t>אחמד טיבי (הרשימה המשותפת):</w:t>
      </w:r>
      <w:r w:rsidRPr="00674C91">
        <w:rPr>
          <w:rStyle w:val="TagStyle"/>
          <w:rtl/>
        </w:rPr>
        <w:t xml:space="preserve"> </w:t>
      </w:r>
      <w:r w:rsidRPr="000C4F4C">
        <w:rPr>
          <w:rStyle w:val="TagStyle"/>
          <w:rtl/>
        </w:rPr>
        <w:t>&lt;&lt; קריאה &gt;&gt;</w:t>
      </w:r>
      <w:bookmarkEnd w:id="20762"/>
      <w:r>
        <w:rPr>
          <w:rtl/>
        </w:rPr>
        <w:t xml:space="preserve">  </w:t>
      </w:r>
      <w:bookmarkStart w:id="20763" w:name="_ETM_Q44_220076"/>
      <w:bookmarkEnd w:id="20763"/>
    </w:p>
    <w:p w:rsidR="00FA64CD" w:rsidRPr="00674C91" w:rsidRDefault="00FA64CD" w:rsidP="0073511B">
      <w:pPr>
        <w:rPr>
          <w:rtl/>
          <w:lang w:eastAsia="he-IL"/>
        </w:rPr>
      </w:pPr>
      <w:bookmarkStart w:id="20764" w:name="_ETM_Q44_219750"/>
      <w:bookmarkStart w:id="20765" w:name="_ETM_Q44_219841"/>
      <w:bookmarkEnd w:id="20764"/>
      <w:bookmarkEnd w:id="20765"/>
    </w:p>
    <w:p w:rsidR="00FA64CD" w:rsidRDefault="00FA64CD" w:rsidP="0073511B">
      <w:pPr>
        <w:rPr>
          <w:rtl/>
          <w:lang w:eastAsia="he-IL"/>
        </w:rPr>
      </w:pPr>
      <w:bookmarkStart w:id="20766" w:name="_ETM_Q44_220160"/>
      <w:bookmarkEnd w:id="20766"/>
      <w:r>
        <w:rPr>
          <w:rFonts w:hint="cs"/>
          <w:rtl/>
          <w:lang w:eastAsia="he-IL"/>
        </w:rPr>
        <w:t>לא, לא. אתם בכיס של</w:t>
      </w:r>
      <w:bookmarkStart w:id="20767" w:name="_ETM_Q44_222572"/>
      <w:bookmarkEnd w:id="20767"/>
      <w:r>
        <w:rPr>
          <w:rFonts w:hint="cs"/>
          <w:rtl/>
          <w:lang w:eastAsia="he-IL"/>
        </w:rPr>
        <w:t xml:space="preserve"> מישהו.</w:t>
      </w:r>
      <w:bookmarkStart w:id="20768" w:name="_ETM_Q44_221238"/>
      <w:bookmarkEnd w:id="20768"/>
    </w:p>
    <w:p w:rsidR="00FA64CD" w:rsidRDefault="00FA64CD" w:rsidP="0073511B">
      <w:pPr>
        <w:ind w:firstLine="0"/>
        <w:rPr>
          <w:rtl/>
          <w:lang w:eastAsia="he-IL"/>
        </w:rPr>
      </w:pPr>
      <w:bookmarkStart w:id="20769" w:name="_ETM_Q44_221297"/>
      <w:bookmarkStart w:id="20770" w:name="_ETM_Q44_221335"/>
      <w:bookmarkStart w:id="20771" w:name="_ETM_Q44_221418"/>
      <w:bookmarkEnd w:id="20769"/>
      <w:bookmarkEnd w:id="20770"/>
      <w:bookmarkEnd w:id="20771"/>
    </w:p>
    <w:p w:rsidR="00FA64CD" w:rsidRDefault="00FA64CD" w:rsidP="0073511B">
      <w:pPr>
        <w:pStyle w:val="-"/>
        <w:rPr>
          <w:rtl/>
        </w:rPr>
      </w:pPr>
      <w:r w:rsidRPr="000C4F4C">
        <w:rPr>
          <w:rStyle w:val="TagStyle"/>
          <w:rtl/>
        </w:rPr>
        <w:t xml:space="preserve"> &lt;&lt; דובר_המשך &gt;&gt;</w:t>
      </w:r>
      <w:r w:rsidRPr="00674C91">
        <w:rPr>
          <w:rStyle w:val="TagStyle"/>
          <w:rtl/>
        </w:rPr>
        <w:t xml:space="preserve"> </w:t>
      </w:r>
      <w:r>
        <w:rPr>
          <w:rtl/>
        </w:rPr>
        <w:t>יצחק פינדרוס (בשם ועדת הכנסת):</w:t>
      </w:r>
      <w:r w:rsidRPr="00674C91">
        <w:rPr>
          <w:rStyle w:val="TagStyle"/>
          <w:rtl/>
        </w:rPr>
        <w:t xml:space="preserve"> </w:t>
      </w:r>
      <w:r w:rsidRPr="000C4F4C">
        <w:rPr>
          <w:rStyle w:val="TagStyle"/>
          <w:rtl/>
        </w:rPr>
        <w:t>&lt;&lt; דובר_המשך &gt;&gt;</w:t>
      </w:r>
      <w:r>
        <w:rPr>
          <w:rtl/>
        </w:rPr>
        <w:t xml:space="preserve">  </w:t>
      </w:r>
    </w:p>
    <w:p w:rsidR="00FA64CD" w:rsidRDefault="00FA64CD" w:rsidP="0073511B">
      <w:pPr>
        <w:pStyle w:val="KeepWithNext"/>
        <w:rPr>
          <w:rtl/>
          <w:lang w:eastAsia="he-IL"/>
        </w:rPr>
      </w:pPr>
    </w:p>
    <w:p w:rsidR="00FA64CD" w:rsidRDefault="00FA64CD" w:rsidP="0073511B">
      <w:pPr>
        <w:rPr>
          <w:rtl/>
          <w:lang w:eastAsia="he-IL"/>
        </w:rPr>
      </w:pPr>
      <w:bookmarkStart w:id="20772" w:name="_ETM_Q44_223006"/>
      <w:bookmarkEnd w:id="20772"/>
      <w:r>
        <w:rPr>
          <w:rFonts w:hint="cs"/>
          <w:rtl/>
          <w:lang w:eastAsia="he-IL"/>
        </w:rPr>
        <w:t>אני יצאתי מהכיס, אני עכשיו אובייקטיבי. תן לי הצעה</w:t>
      </w:r>
      <w:bookmarkStart w:id="20773" w:name="_ETM_Q44_226793"/>
      <w:bookmarkEnd w:id="20773"/>
      <w:r>
        <w:rPr>
          <w:rFonts w:hint="cs"/>
          <w:rtl/>
          <w:lang w:eastAsia="he-IL"/>
        </w:rPr>
        <w:t xml:space="preserve"> אלטרנטיבית. אתה אומר: נתניהו לא </w:t>
      </w:r>
      <w:r>
        <w:rPr>
          <w:rtl/>
          <w:lang w:eastAsia="he-IL"/>
        </w:rPr>
        <w:t>–</w:t>
      </w:r>
      <w:r>
        <w:rPr>
          <w:rFonts w:hint="cs"/>
          <w:rtl/>
          <w:lang w:eastAsia="he-IL"/>
        </w:rPr>
        <w:t xml:space="preserve"> הבנתי. עם מי </w:t>
      </w:r>
      <w:bookmarkStart w:id="20774" w:name="_ETM_Q44_225401"/>
      <w:bookmarkEnd w:id="20774"/>
      <w:r>
        <w:rPr>
          <w:rFonts w:hint="cs"/>
          <w:rtl/>
          <w:lang w:eastAsia="he-IL"/>
        </w:rPr>
        <w:t xml:space="preserve">אתה מציע? הצעת לפני שישה חודשים, אני חושב </w:t>
      </w:r>
      <w:bookmarkStart w:id="20775" w:name="_ETM_Q44_230622"/>
      <w:bookmarkEnd w:id="20775"/>
      <w:r>
        <w:rPr>
          <w:rFonts w:hint="cs"/>
          <w:rtl/>
          <w:lang w:eastAsia="he-IL"/>
        </w:rPr>
        <w:t xml:space="preserve">שאתה לא חוזר על ההצעה הזו </w:t>
      </w:r>
      <w:r>
        <w:rPr>
          <w:rtl/>
          <w:lang w:eastAsia="he-IL"/>
        </w:rPr>
        <w:t>–</w:t>
      </w:r>
      <w:r>
        <w:rPr>
          <w:rFonts w:hint="cs"/>
          <w:rtl/>
          <w:lang w:eastAsia="he-IL"/>
        </w:rPr>
        <w:t xml:space="preserve"> כך אני</w:t>
      </w:r>
      <w:bookmarkStart w:id="20776" w:name="_ETM_Q44_235070"/>
      <w:bookmarkEnd w:id="20776"/>
      <w:r>
        <w:rPr>
          <w:rFonts w:hint="cs"/>
          <w:rtl/>
          <w:lang w:eastAsia="he-IL"/>
        </w:rPr>
        <w:t xml:space="preserve"> חושב, אלא אם כן אתה צריך עוד כמה ימים להיות </w:t>
      </w:r>
      <w:bookmarkStart w:id="20777" w:name="_ETM_Q44_236320"/>
      <w:bookmarkEnd w:id="20777"/>
      <w:r>
        <w:rPr>
          <w:rFonts w:hint="cs"/>
          <w:rtl/>
          <w:lang w:eastAsia="he-IL"/>
        </w:rPr>
        <w:t>משוכנע לא לחזור עליה.</w:t>
      </w:r>
      <w:bookmarkStart w:id="20778" w:name="_ETM_Q44_236307"/>
      <w:bookmarkStart w:id="20779" w:name="_ETM_Q44_236389"/>
      <w:bookmarkStart w:id="20780" w:name="_ETM_Q44_236426"/>
      <w:bookmarkStart w:id="20781" w:name="_ETM_Q44_236471"/>
      <w:bookmarkEnd w:id="20778"/>
      <w:bookmarkEnd w:id="20779"/>
      <w:bookmarkEnd w:id="20780"/>
      <w:bookmarkEnd w:id="20781"/>
    </w:p>
    <w:p w:rsidR="00FA64CD" w:rsidRDefault="00FA64CD" w:rsidP="0073511B">
      <w:pPr>
        <w:rPr>
          <w:rtl/>
          <w:lang w:eastAsia="he-IL"/>
        </w:rPr>
      </w:pPr>
      <w:bookmarkStart w:id="20782" w:name="_ETM_Q44_287894"/>
      <w:bookmarkStart w:id="20783" w:name="_ETM_Q44_287966"/>
      <w:bookmarkEnd w:id="20782"/>
      <w:bookmarkEnd w:id="20783"/>
    </w:p>
    <w:p w:rsidR="00FA64CD" w:rsidRDefault="00FA64CD" w:rsidP="0073511B">
      <w:pPr>
        <w:pStyle w:val="af5"/>
        <w:rPr>
          <w:rtl/>
        </w:rPr>
      </w:pPr>
      <w:bookmarkStart w:id="20784" w:name="ET_interruption_5264_56"/>
      <w:r w:rsidRPr="000C4F4C">
        <w:rPr>
          <w:rStyle w:val="TagStyle"/>
          <w:rtl/>
        </w:rPr>
        <w:t>&lt;&lt; קריאה &gt;&gt;</w:t>
      </w:r>
      <w:r w:rsidRPr="00674C91">
        <w:rPr>
          <w:rStyle w:val="TagStyle"/>
          <w:rtl/>
        </w:rPr>
        <w:t xml:space="preserve"> </w:t>
      </w:r>
      <w:r>
        <w:rPr>
          <w:rtl/>
        </w:rPr>
        <w:t>אחמד טיבי (הרשימה המשותפת):</w:t>
      </w:r>
      <w:r w:rsidRPr="00674C91">
        <w:rPr>
          <w:rStyle w:val="TagStyle"/>
          <w:rtl/>
        </w:rPr>
        <w:t xml:space="preserve"> </w:t>
      </w:r>
      <w:r w:rsidRPr="000C4F4C">
        <w:rPr>
          <w:rStyle w:val="TagStyle"/>
          <w:rtl/>
        </w:rPr>
        <w:t>&lt;&lt; קריאה &gt;&gt;</w:t>
      </w:r>
      <w:bookmarkEnd w:id="20784"/>
      <w:r>
        <w:rPr>
          <w:rtl/>
        </w:rPr>
        <w:t xml:space="preserve">  </w:t>
      </w:r>
    </w:p>
    <w:p w:rsidR="00FA64CD" w:rsidRDefault="00FA64CD" w:rsidP="0073511B">
      <w:pPr>
        <w:pStyle w:val="KeepWithNext"/>
        <w:rPr>
          <w:rtl/>
          <w:lang w:eastAsia="he-IL"/>
        </w:rPr>
      </w:pPr>
    </w:p>
    <w:p w:rsidR="00FA64CD" w:rsidRDefault="00FA64CD" w:rsidP="0073511B">
      <w:pPr>
        <w:rPr>
          <w:rtl/>
          <w:lang w:eastAsia="he-IL"/>
        </w:rPr>
      </w:pPr>
      <w:r>
        <w:rPr>
          <w:rFonts w:hint="cs"/>
          <w:rtl/>
          <w:lang w:eastAsia="he-IL"/>
        </w:rPr>
        <w:t>אני בדרך כלל לא ממליץ על אנשים</w:t>
      </w:r>
      <w:bookmarkStart w:id="20785" w:name="_ETM_Q44_237945"/>
      <w:bookmarkEnd w:id="20785"/>
      <w:r>
        <w:rPr>
          <w:rFonts w:hint="cs"/>
          <w:rtl/>
          <w:lang w:eastAsia="he-IL"/>
        </w:rPr>
        <w:t xml:space="preserve"> על סף אחוז חסימה.</w:t>
      </w:r>
      <w:bookmarkStart w:id="20786" w:name="_ETM_Q44_244490"/>
      <w:bookmarkEnd w:id="20786"/>
    </w:p>
    <w:p w:rsidR="00FA64CD" w:rsidRDefault="00FA64CD" w:rsidP="0073511B">
      <w:pPr>
        <w:ind w:firstLine="0"/>
        <w:rPr>
          <w:rtl/>
          <w:lang w:eastAsia="he-IL"/>
        </w:rPr>
      </w:pPr>
      <w:bookmarkStart w:id="20787" w:name="_ETM_Q44_244546"/>
      <w:bookmarkStart w:id="20788" w:name="_ETM_Q44_244586"/>
      <w:bookmarkStart w:id="20789" w:name="_ETM_Q44_244650"/>
      <w:bookmarkEnd w:id="20787"/>
      <w:bookmarkEnd w:id="20788"/>
      <w:bookmarkEnd w:id="20789"/>
    </w:p>
    <w:p w:rsidR="00FA64CD" w:rsidRDefault="00FA64CD" w:rsidP="0073511B">
      <w:pPr>
        <w:pStyle w:val="-"/>
        <w:rPr>
          <w:rtl/>
        </w:rPr>
      </w:pPr>
      <w:bookmarkStart w:id="20790" w:name="ET_speakercontinue_5797_9"/>
      <w:r w:rsidRPr="000C4F4C">
        <w:rPr>
          <w:rStyle w:val="TagStyle"/>
          <w:rtl/>
        </w:rPr>
        <w:t xml:space="preserve"> &lt;&lt; דובר_המשך &gt;&gt;</w:t>
      </w:r>
      <w:r w:rsidRPr="00674C91">
        <w:rPr>
          <w:rStyle w:val="TagStyle"/>
          <w:rtl/>
        </w:rPr>
        <w:t xml:space="preserve"> </w:t>
      </w:r>
      <w:r>
        <w:rPr>
          <w:rtl/>
        </w:rPr>
        <w:t>יצחק פינדרוס (בשם ועדת הכנסת):</w:t>
      </w:r>
      <w:r w:rsidRPr="00674C91">
        <w:rPr>
          <w:rStyle w:val="TagStyle"/>
          <w:rtl/>
        </w:rPr>
        <w:t xml:space="preserve"> </w:t>
      </w:r>
      <w:r w:rsidRPr="000C4F4C">
        <w:rPr>
          <w:rStyle w:val="TagStyle"/>
          <w:rtl/>
        </w:rPr>
        <w:t>&lt;&lt; דובר_המשך &gt;&gt;</w:t>
      </w:r>
      <w:r>
        <w:rPr>
          <w:rtl/>
        </w:rPr>
        <w:t xml:space="preserve">  </w:t>
      </w:r>
      <w:bookmarkEnd w:id="20790"/>
    </w:p>
    <w:p w:rsidR="00FA64CD" w:rsidRDefault="00FA64CD" w:rsidP="0073511B">
      <w:pPr>
        <w:pStyle w:val="KeepWithNext"/>
        <w:rPr>
          <w:rtl/>
          <w:lang w:eastAsia="he-IL"/>
        </w:rPr>
      </w:pPr>
    </w:p>
    <w:p w:rsidR="00FA64CD" w:rsidRDefault="00FA64CD" w:rsidP="0073511B">
      <w:pPr>
        <w:rPr>
          <w:rtl/>
          <w:lang w:eastAsia="he-IL"/>
        </w:rPr>
      </w:pPr>
      <w:bookmarkStart w:id="20791" w:name="_ETM_Q44_244343"/>
      <w:bookmarkEnd w:id="20791"/>
      <w:r>
        <w:rPr>
          <w:rFonts w:hint="cs"/>
          <w:rtl/>
          <w:lang w:eastAsia="he-IL"/>
        </w:rPr>
        <w:t xml:space="preserve">מתחת לאחוז החסימה אתה </w:t>
      </w:r>
      <w:bookmarkStart w:id="20792" w:name="_ETM_Q44_244326"/>
      <w:bookmarkEnd w:id="20792"/>
      <w:r>
        <w:rPr>
          <w:rFonts w:hint="cs"/>
          <w:rtl/>
          <w:lang w:eastAsia="he-IL"/>
        </w:rPr>
        <w:t>לא ממליץ.</w:t>
      </w:r>
      <w:bookmarkStart w:id="20793" w:name="_ETM_Q44_242541"/>
      <w:bookmarkEnd w:id="20793"/>
    </w:p>
    <w:p w:rsidR="00FA64CD" w:rsidRDefault="00FA64CD" w:rsidP="0073511B">
      <w:pPr>
        <w:ind w:firstLine="0"/>
        <w:rPr>
          <w:rtl/>
          <w:lang w:eastAsia="he-IL"/>
        </w:rPr>
      </w:pPr>
      <w:bookmarkStart w:id="20794" w:name="_ETM_Q44_242605"/>
      <w:bookmarkStart w:id="20795" w:name="_ETM_Q44_242636"/>
      <w:bookmarkStart w:id="20796" w:name="_ETM_Q44_242721"/>
      <w:bookmarkEnd w:id="20794"/>
      <w:bookmarkEnd w:id="20795"/>
      <w:bookmarkEnd w:id="20796"/>
    </w:p>
    <w:p w:rsidR="00FA64CD" w:rsidRDefault="00FA64CD" w:rsidP="0073511B">
      <w:pPr>
        <w:pStyle w:val="af5"/>
        <w:rPr>
          <w:rtl/>
        </w:rPr>
      </w:pPr>
      <w:bookmarkStart w:id="20797" w:name="ET_interruption_5264_57"/>
      <w:r w:rsidRPr="000C4F4C">
        <w:rPr>
          <w:rStyle w:val="TagStyle"/>
          <w:rtl/>
        </w:rPr>
        <w:t>&lt;&lt; קריאה &gt;&gt;</w:t>
      </w:r>
      <w:r w:rsidRPr="00674C91">
        <w:rPr>
          <w:rStyle w:val="TagStyle"/>
          <w:rtl/>
        </w:rPr>
        <w:t xml:space="preserve"> </w:t>
      </w:r>
      <w:r>
        <w:rPr>
          <w:rtl/>
        </w:rPr>
        <w:t>אחמד טיבי (הרשימה המשותפת):</w:t>
      </w:r>
      <w:r w:rsidRPr="00674C91">
        <w:rPr>
          <w:rStyle w:val="TagStyle"/>
          <w:rtl/>
        </w:rPr>
        <w:t xml:space="preserve"> </w:t>
      </w:r>
      <w:r w:rsidRPr="000C4F4C">
        <w:rPr>
          <w:rStyle w:val="TagStyle"/>
          <w:rtl/>
        </w:rPr>
        <w:t>&lt;&lt; קריאה &gt;&gt;</w:t>
      </w:r>
      <w:bookmarkEnd w:id="20797"/>
      <w:r>
        <w:rPr>
          <w:rtl/>
        </w:rPr>
        <w:t xml:space="preserve">  </w:t>
      </w:r>
    </w:p>
    <w:p w:rsidR="00FA64CD" w:rsidRDefault="00FA64CD" w:rsidP="0073511B">
      <w:pPr>
        <w:pStyle w:val="KeepWithNext"/>
        <w:rPr>
          <w:rtl/>
          <w:lang w:eastAsia="he-IL"/>
        </w:rPr>
      </w:pPr>
    </w:p>
    <w:p w:rsidR="00FA64CD" w:rsidRDefault="00FA64CD" w:rsidP="0073511B">
      <w:pPr>
        <w:rPr>
          <w:rtl/>
          <w:lang w:eastAsia="he-IL"/>
        </w:rPr>
      </w:pPr>
      <w:r>
        <w:rPr>
          <w:rFonts w:hint="cs"/>
          <w:rtl/>
          <w:lang w:eastAsia="he-IL"/>
        </w:rPr>
        <w:t>על סף.</w:t>
      </w:r>
      <w:bookmarkStart w:id="20798" w:name="_ETM_Q44_245901"/>
      <w:bookmarkEnd w:id="20798"/>
    </w:p>
    <w:p w:rsidR="00FA64CD" w:rsidRDefault="00FA64CD" w:rsidP="0073511B">
      <w:pPr>
        <w:ind w:firstLine="0"/>
        <w:rPr>
          <w:rtl/>
          <w:lang w:eastAsia="he-IL"/>
        </w:rPr>
      </w:pPr>
      <w:bookmarkStart w:id="20799" w:name="_ETM_Q44_245956"/>
      <w:bookmarkStart w:id="20800" w:name="_ETM_Q44_246029"/>
      <w:bookmarkStart w:id="20801" w:name="_ETM_Q44_246089"/>
      <w:bookmarkEnd w:id="20799"/>
      <w:bookmarkEnd w:id="20800"/>
      <w:bookmarkEnd w:id="20801"/>
    </w:p>
    <w:p w:rsidR="00FA64CD" w:rsidRDefault="00FA64CD" w:rsidP="0073511B">
      <w:pPr>
        <w:pStyle w:val="-"/>
        <w:rPr>
          <w:rtl/>
        </w:rPr>
      </w:pPr>
      <w:r w:rsidRPr="000C4F4C">
        <w:rPr>
          <w:rStyle w:val="TagStyle"/>
          <w:rtl/>
        </w:rPr>
        <w:t xml:space="preserve"> &lt;&lt; דובר_המשך &gt;&gt;</w:t>
      </w:r>
      <w:r w:rsidRPr="00674C91">
        <w:rPr>
          <w:rStyle w:val="TagStyle"/>
          <w:rtl/>
        </w:rPr>
        <w:t xml:space="preserve"> </w:t>
      </w:r>
      <w:r>
        <w:rPr>
          <w:rtl/>
        </w:rPr>
        <w:t>יצחק פינדרוס (בשם ועדת הכנסת):</w:t>
      </w:r>
      <w:r w:rsidRPr="00674C91">
        <w:rPr>
          <w:rStyle w:val="TagStyle"/>
          <w:rtl/>
        </w:rPr>
        <w:t xml:space="preserve"> </w:t>
      </w:r>
      <w:r w:rsidRPr="000C4F4C">
        <w:rPr>
          <w:rStyle w:val="TagStyle"/>
          <w:rtl/>
        </w:rPr>
        <w:t>&lt;&lt; דובר_המשך &gt;&gt;</w:t>
      </w:r>
      <w:r>
        <w:rPr>
          <w:rtl/>
        </w:rPr>
        <w:t xml:space="preserve">  </w:t>
      </w:r>
    </w:p>
    <w:p w:rsidR="00FA64CD" w:rsidRDefault="00FA64CD" w:rsidP="0073511B">
      <w:pPr>
        <w:pStyle w:val="KeepWithNext"/>
        <w:rPr>
          <w:rtl/>
          <w:lang w:eastAsia="he-IL"/>
        </w:rPr>
      </w:pPr>
    </w:p>
    <w:p w:rsidR="00FA64CD" w:rsidRDefault="00FA64CD" w:rsidP="0073511B">
      <w:pPr>
        <w:rPr>
          <w:rtl/>
          <w:lang w:eastAsia="he-IL"/>
        </w:rPr>
      </w:pPr>
      <w:bookmarkStart w:id="20802" w:name="_ETM_Q44_247372"/>
      <w:bookmarkEnd w:id="20802"/>
      <w:r>
        <w:rPr>
          <w:rFonts w:hint="cs"/>
          <w:rtl/>
          <w:lang w:eastAsia="he-IL"/>
        </w:rPr>
        <w:t xml:space="preserve">על סף. ראשית, אני אכן מקווה שאותם </w:t>
      </w:r>
      <w:bookmarkStart w:id="20803" w:name="_ETM_Q44_248226"/>
      <w:bookmarkEnd w:id="20803"/>
      <w:r>
        <w:rPr>
          <w:rFonts w:hint="cs"/>
          <w:rtl/>
          <w:lang w:eastAsia="he-IL"/>
        </w:rPr>
        <w:t>עצורים יקבלו את היחס ההוגן וההגון במגרש הרוסים כשאנחנו פה.</w:t>
      </w:r>
    </w:p>
    <w:p w:rsidR="00FA64CD" w:rsidRDefault="00FA64CD" w:rsidP="0073511B">
      <w:pPr>
        <w:ind w:firstLine="0"/>
        <w:rPr>
          <w:rtl/>
          <w:lang w:eastAsia="he-IL"/>
        </w:rPr>
      </w:pPr>
      <w:bookmarkStart w:id="20804" w:name="_ETM_Q44_254011"/>
      <w:bookmarkStart w:id="20805" w:name="_ETM_Q44_254092"/>
      <w:bookmarkStart w:id="20806" w:name="_ETM_Q44_254123"/>
      <w:bookmarkStart w:id="20807" w:name="_ETM_Q44_254180"/>
      <w:bookmarkEnd w:id="20804"/>
      <w:bookmarkEnd w:id="20805"/>
      <w:bookmarkEnd w:id="20806"/>
      <w:bookmarkEnd w:id="20807"/>
    </w:p>
    <w:p w:rsidR="00FA64CD" w:rsidRDefault="00FA64CD" w:rsidP="0073511B">
      <w:pPr>
        <w:pStyle w:val="af6"/>
        <w:rPr>
          <w:rtl/>
        </w:rPr>
      </w:pPr>
      <w:r w:rsidRPr="000C4F4C">
        <w:rPr>
          <w:rStyle w:val="TagStyle"/>
          <w:rtl/>
        </w:rPr>
        <w:t xml:space="preserve"> &lt;&lt; יור &gt;&gt;</w:t>
      </w:r>
      <w:r w:rsidRPr="00674C91">
        <w:rPr>
          <w:rStyle w:val="TagStyle"/>
          <w:rtl/>
        </w:rPr>
        <w:t xml:space="preserve"> </w:t>
      </w:r>
      <w:r>
        <w:rPr>
          <w:rtl/>
        </w:rPr>
        <w:t>היו"ר משה ארבל:</w:t>
      </w:r>
      <w:r w:rsidRPr="00674C91">
        <w:rPr>
          <w:rStyle w:val="TagStyle"/>
          <w:rtl/>
        </w:rPr>
        <w:t xml:space="preserve"> </w:t>
      </w:r>
      <w:r w:rsidRPr="000C4F4C">
        <w:rPr>
          <w:rStyle w:val="TagStyle"/>
          <w:rtl/>
        </w:rPr>
        <w:t>&lt;&lt; יור &gt;&gt;</w:t>
      </w:r>
      <w:r>
        <w:rPr>
          <w:rtl/>
        </w:rPr>
        <w:t xml:space="preserve">  </w:t>
      </w:r>
    </w:p>
    <w:p w:rsidR="00FA64CD" w:rsidRDefault="00FA64CD" w:rsidP="0073511B">
      <w:pPr>
        <w:pStyle w:val="KeepWithNext"/>
        <w:rPr>
          <w:rtl/>
          <w:lang w:eastAsia="he-IL"/>
        </w:rPr>
      </w:pPr>
    </w:p>
    <w:p w:rsidR="00FA64CD" w:rsidRDefault="00FA64CD" w:rsidP="0073511B">
      <w:pPr>
        <w:rPr>
          <w:rtl/>
          <w:lang w:eastAsia="he-IL"/>
        </w:rPr>
      </w:pPr>
      <w:bookmarkStart w:id="20808" w:name="_ETM_Q44_255397"/>
      <w:bookmarkEnd w:id="20808"/>
      <w:r>
        <w:rPr>
          <w:rFonts w:hint="cs"/>
          <w:rtl/>
          <w:lang w:eastAsia="he-IL"/>
        </w:rPr>
        <w:t>רק</w:t>
      </w:r>
      <w:bookmarkStart w:id="20809" w:name="_ETM_Q44_255790"/>
      <w:bookmarkEnd w:id="20809"/>
      <w:r>
        <w:rPr>
          <w:rFonts w:hint="cs"/>
          <w:rtl/>
          <w:lang w:eastAsia="he-IL"/>
        </w:rPr>
        <w:t xml:space="preserve"> לציין, הם לא במגרש הרוסים, הם במשטרת אריאל.</w:t>
      </w:r>
      <w:bookmarkStart w:id="20810" w:name="_ETM_Q44_258208"/>
      <w:bookmarkEnd w:id="20810"/>
    </w:p>
    <w:p w:rsidR="00FA64CD" w:rsidRDefault="00FA64CD" w:rsidP="0073511B">
      <w:pPr>
        <w:ind w:firstLine="0"/>
        <w:rPr>
          <w:rtl/>
          <w:lang w:eastAsia="he-IL"/>
        </w:rPr>
      </w:pPr>
      <w:bookmarkStart w:id="20811" w:name="_ETM_Q44_258268"/>
      <w:bookmarkStart w:id="20812" w:name="_ETM_Q44_258303"/>
      <w:bookmarkStart w:id="20813" w:name="_ETM_Q44_258344"/>
      <w:bookmarkEnd w:id="20811"/>
      <w:bookmarkEnd w:id="20812"/>
      <w:bookmarkEnd w:id="20813"/>
    </w:p>
    <w:p w:rsidR="00FA64CD" w:rsidRDefault="00FA64CD" w:rsidP="0073511B">
      <w:pPr>
        <w:pStyle w:val="-"/>
        <w:rPr>
          <w:rtl/>
        </w:rPr>
      </w:pPr>
      <w:r w:rsidRPr="000C4F4C">
        <w:rPr>
          <w:rStyle w:val="TagStyle"/>
          <w:rtl/>
        </w:rPr>
        <w:t xml:space="preserve"> &lt;&lt; דובר_המשך &gt;&gt;</w:t>
      </w:r>
      <w:r w:rsidRPr="00674C91">
        <w:rPr>
          <w:rStyle w:val="TagStyle"/>
          <w:rtl/>
        </w:rPr>
        <w:t xml:space="preserve"> </w:t>
      </w:r>
      <w:r>
        <w:rPr>
          <w:rtl/>
        </w:rPr>
        <w:t>יצחק פינדרוס (בשם ועדת הכנסת):</w:t>
      </w:r>
      <w:r w:rsidRPr="00674C91">
        <w:rPr>
          <w:rStyle w:val="TagStyle"/>
          <w:rtl/>
        </w:rPr>
        <w:t xml:space="preserve"> </w:t>
      </w:r>
      <w:r w:rsidRPr="000C4F4C">
        <w:rPr>
          <w:rStyle w:val="TagStyle"/>
          <w:rtl/>
        </w:rPr>
        <w:t>&lt;&lt; דובר_המשך &gt;&gt;</w:t>
      </w:r>
      <w:r>
        <w:rPr>
          <w:rtl/>
        </w:rPr>
        <w:t xml:space="preserve">  </w:t>
      </w:r>
    </w:p>
    <w:p w:rsidR="00FA64CD" w:rsidRDefault="00FA64CD" w:rsidP="0073511B">
      <w:pPr>
        <w:pStyle w:val="KeepWithNext"/>
        <w:rPr>
          <w:rtl/>
          <w:lang w:eastAsia="he-IL"/>
        </w:rPr>
      </w:pPr>
    </w:p>
    <w:p w:rsidR="00FA64CD" w:rsidRDefault="00FA64CD" w:rsidP="0073511B">
      <w:pPr>
        <w:rPr>
          <w:rtl/>
          <w:lang w:eastAsia="he-IL"/>
        </w:rPr>
      </w:pPr>
      <w:bookmarkStart w:id="20814" w:name="_ETM_Q44_259716"/>
      <w:bookmarkEnd w:id="20814"/>
      <w:r>
        <w:rPr>
          <w:rFonts w:hint="cs"/>
          <w:rtl/>
          <w:lang w:eastAsia="he-IL"/>
        </w:rPr>
        <w:t>במשטרת אריאל. אני מאוד מקווה, ואני סומך על משה ארבל כעורך דין שמבקר</w:t>
      </w:r>
      <w:bookmarkStart w:id="20815" w:name="_ETM_Q44_263759"/>
      <w:bookmarkEnd w:id="20815"/>
      <w:r>
        <w:rPr>
          <w:rFonts w:hint="cs"/>
          <w:rtl/>
          <w:lang w:eastAsia="he-IL"/>
        </w:rPr>
        <w:t xml:space="preserve"> עצורים שהוא יודע.</w:t>
      </w:r>
      <w:bookmarkStart w:id="20816" w:name="_ETM_Q44_264756"/>
      <w:bookmarkEnd w:id="20816"/>
    </w:p>
    <w:p w:rsidR="00FA64CD" w:rsidRDefault="00FA64CD" w:rsidP="0073511B">
      <w:pPr>
        <w:ind w:firstLine="0"/>
        <w:rPr>
          <w:rtl/>
          <w:lang w:eastAsia="he-IL"/>
        </w:rPr>
      </w:pPr>
      <w:bookmarkStart w:id="20817" w:name="_ETM_Q44_264823"/>
      <w:bookmarkStart w:id="20818" w:name="_ETM_Q44_264867"/>
      <w:bookmarkStart w:id="20819" w:name="_ETM_Q44_264925"/>
      <w:bookmarkEnd w:id="20817"/>
      <w:bookmarkEnd w:id="20818"/>
      <w:bookmarkEnd w:id="20819"/>
    </w:p>
    <w:p w:rsidR="00FA64CD" w:rsidRDefault="00FA64CD" w:rsidP="0073511B">
      <w:pPr>
        <w:pStyle w:val="af5"/>
        <w:rPr>
          <w:rtl/>
        </w:rPr>
      </w:pPr>
      <w:bookmarkStart w:id="20820" w:name="ET_interruption_5264_58"/>
      <w:r w:rsidRPr="000C4F4C">
        <w:rPr>
          <w:rStyle w:val="TagStyle"/>
          <w:rtl/>
        </w:rPr>
        <w:t>&lt;&lt; קריאה &gt;&gt;</w:t>
      </w:r>
      <w:r w:rsidRPr="00674C91">
        <w:rPr>
          <w:rStyle w:val="TagStyle"/>
          <w:rtl/>
        </w:rPr>
        <w:t xml:space="preserve"> </w:t>
      </w:r>
      <w:r>
        <w:rPr>
          <w:rtl/>
        </w:rPr>
        <w:t>אחמד טיבי (הרשימה המשותפת):</w:t>
      </w:r>
      <w:r w:rsidRPr="00674C91">
        <w:rPr>
          <w:rStyle w:val="TagStyle"/>
          <w:rtl/>
        </w:rPr>
        <w:t xml:space="preserve"> </w:t>
      </w:r>
      <w:r w:rsidRPr="000C4F4C">
        <w:rPr>
          <w:rStyle w:val="TagStyle"/>
          <w:rtl/>
        </w:rPr>
        <w:t>&lt;&lt; קריאה &gt;&gt;</w:t>
      </w:r>
      <w:bookmarkEnd w:id="20820"/>
      <w:r>
        <w:rPr>
          <w:rtl/>
        </w:rPr>
        <w:t xml:space="preserve">  </w:t>
      </w:r>
    </w:p>
    <w:p w:rsidR="00FA64CD" w:rsidRDefault="00FA64CD" w:rsidP="0073511B">
      <w:pPr>
        <w:pStyle w:val="KeepWithNext"/>
        <w:rPr>
          <w:rtl/>
          <w:lang w:eastAsia="he-IL"/>
        </w:rPr>
      </w:pPr>
    </w:p>
    <w:p w:rsidR="00FA64CD" w:rsidRDefault="00FA64CD" w:rsidP="0073511B">
      <w:pPr>
        <w:rPr>
          <w:rtl/>
          <w:lang w:eastAsia="he-IL"/>
        </w:rPr>
      </w:pPr>
      <w:r>
        <w:rPr>
          <w:rFonts w:hint="cs"/>
          <w:rtl/>
          <w:lang w:eastAsia="he-IL"/>
        </w:rPr>
        <w:t xml:space="preserve">- - של הקשיש שנעצר ללא עוול </w:t>
      </w:r>
      <w:bookmarkStart w:id="20821" w:name="_ETM_Q44_270082"/>
      <w:bookmarkEnd w:id="20821"/>
      <w:r>
        <w:rPr>
          <w:rFonts w:hint="cs"/>
          <w:rtl/>
          <w:lang w:eastAsia="he-IL"/>
        </w:rPr>
        <w:t>בכפו - - -</w:t>
      </w:r>
    </w:p>
    <w:p w:rsidR="00FA64CD" w:rsidRDefault="00FA64CD" w:rsidP="0073511B">
      <w:pPr>
        <w:ind w:firstLine="0"/>
        <w:rPr>
          <w:rtl/>
          <w:lang w:eastAsia="he-IL"/>
        </w:rPr>
      </w:pPr>
      <w:bookmarkStart w:id="20822" w:name="_ETM_Q44_271346"/>
      <w:bookmarkStart w:id="20823" w:name="_ETM_Q44_271405"/>
      <w:bookmarkStart w:id="20824" w:name="_ETM_Q44_271458"/>
      <w:bookmarkStart w:id="20825" w:name="_ETM_Q44_271512"/>
      <w:bookmarkEnd w:id="20822"/>
      <w:bookmarkEnd w:id="20823"/>
      <w:bookmarkEnd w:id="20824"/>
      <w:bookmarkEnd w:id="20825"/>
    </w:p>
    <w:p w:rsidR="00FA64CD" w:rsidRDefault="00FA64CD" w:rsidP="0073511B">
      <w:pPr>
        <w:pStyle w:val="-"/>
        <w:rPr>
          <w:rtl/>
        </w:rPr>
      </w:pPr>
      <w:bookmarkStart w:id="20826" w:name="ET_speakercontinue_5797_13"/>
      <w:r w:rsidRPr="000C4F4C">
        <w:rPr>
          <w:rStyle w:val="TagStyle"/>
          <w:rtl/>
        </w:rPr>
        <w:t xml:space="preserve"> &lt;&lt; דובר_המשך &gt;&gt;</w:t>
      </w:r>
      <w:r w:rsidRPr="00674C91">
        <w:rPr>
          <w:rStyle w:val="TagStyle"/>
          <w:rtl/>
        </w:rPr>
        <w:t xml:space="preserve"> </w:t>
      </w:r>
      <w:r>
        <w:rPr>
          <w:rtl/>
        </w:rPr>
        <w:t>יצחק פינדרוס (בשם ועדת הכנסת):</w:t>
      </w:r>
      <w:r w:rsidRPr="00674C91">
        <w:rPr>
          <w:rStyle w:val="TagStyle"/>
          <w:rtl/>
        </w:rPr>
        <w:t xml:space="preserve"> </w:t>
      </w:r>
      <w:r w:rsidRPr="000C4F4C">
        <w:rPr>
          <w:rStyle w:val="TagStyle"/>
          <w:rtl/>
        </w:rPr>
        <w:t>&lt;&lt; דובר_המשך &gt;&gt;</w:t>
      </w:r>
      <w:r>
        <w:rPr>
          <w:rtl/>
        </w:rPr>
        <w:t xml:space="preserve">  </w:t>
      </w:r>
      <w:bookmarkEnd w:id="20826"/>
    </w:p>
    <w:p w:rsidR="00FA64CD" w:rsidRDefault="00FA64CD" w:rsidP="0073511B">
      <w:pPr>
        <w:pStyle w:val="KeepWithNext"/>
        <w:rPr>
          <w:rtl/>
          <w:lang w:eastAsia="he-IL"/>
        </w:rPr>
      </w:pPr>
    </w:p>
    <w:p w:rsidR="00FA64CD" w:rsidRDefault="00FA64CD" w:rsidP="0073511B">
      <w:pPr>
        <w:rPr>
          <w:rtl/>
          <w:lang w:eastAsia="he-IL"/>
        </w:rPr>
      </w:pPr>
      <w:bookmarkStart w:id="20827" w:name="_ETM_Q44_268684"/>
      <w:bookmarkEnd w:id="20827"/>
      <w:r>
        <w:rPr>
          <w:rFonts w:hint="cs"/>
          <w:rtl/>
          <w:lang w:eastAsia="he-IL"/>
        </w:rPr>
        <w:t>פליישמן.</w:t>
      </w:r>
      <w:bookmarkStart w:id="20828" w:name="_ETM_Q44_271182"/>
      <w:bookmarkEnd w:id="20828"/>
    </w:p>
    <w:p w:rsidR="00FA64CD" w:rsidRDefault="00FA64CD" w:rsidP="0073511B">
      <w:pPr>
        <w:ind w:firstLine="0"/>
        <w:rPr>
          <w:rtl/>
          <w:lang w:eastAsia="he-IL"/>
        </w:rPr>
      </w:pPr>
      <w:bookmarkStart w:id="20829" w:name="_ETM_Q44_271246"/>
      <w:bookmarkStart w:id="20830" w:name="_ETM_Q44_271288"/>
      <w:bookmarkStart w:id="20831" w:name="_ETM_Q44_271354"/>
      <w:bookmarkEnd w:id="20829"/>
      <w:bookmarkEnd w:id="20830"/>
      <w:bookmarkEnd w:id="20831"/>
    </w:p>
    <w:p w:rsidR="00FA64CD" w:rsidRDefault="00FA64CD" w:rsidP="0073511B">
      <w:pPr>
        <w:pStyle w:val="af6"/>
        <w:rPr>
          <w:rtl/>
        </w:rPr>
      </w:pPr>
      <w:r w:rsidRPr="000C4F4C">
        <w:rPr>
          <w:rStyle w:val="TagStyle"/>
          <w:rtl/>
        </w:rPr>
        <w:t xml:space="preserve"> &lt;&lt; יור &gt;&gt;</w:t>
      </w:r>
      <w:r w:rsidRPr="00674C91">
        <w:rPr>
          <w:rStyle w:val="TagStyle"/>
          <w:rtl/>
        </w:rPr>
        <w:t xml:space="preserve"> </w:t>
      </w:r>
      <w:r>
        <w:rPr>
          <w:rtl/>
        </w:rPr>
        <w:t>היו"ר משה ארבל:</w:t>
      </w:r>
      <w:r w:rsidRPr="00674C91">
        <w:rPr>
          <w:rStyle w:val="TagStyle"/>
          <w:rtl/>
        </w:rPr>
        <w:t xml:space="preserve"> </w:t>
      </w:r>
      <w:r w:rsidRPr="000C4F4C">
        <w:rPr>
          <w:rStyle w:val="TagStyle"/>
          <w:rtl/>
        </w:rPr>
        <w:t>&lt;&lt; יור &gt;&gt;</w:t>
      </w:r>
      <w:r>
        <w:rPr>
          <w:rtl/>
        </w:rPr>
        <w:t xml:space="preserve">  </w:t>
      </w:r>
    </w:p>
    <w:p w:rsidR="00FA64CD" w:rsidRDefault="00FA64CD" w:rsidP="0073511B">
      <w:pPr>
        <w:pStyle w:val="KeepWithNext"/>
        <w:rPr>
          <w:rtl/>
          <w:lang w:eastAsia="he-IL"/>
        </w:rPr>
      </w:pPr>
    </w:p>
    <w:p w:rsidR="00FA64CD" w:rsidRDefault="00FA64CD" w:rsidP="0073511B">
      <w:pPr>
        <w:rPr>
          <w:rtl/>
          <w:lang w:eastAsia="he-IL"/>
        </w:rPr>
      </w:pPr>
      <w:r>
        <w:rPr>
          <w:rFonts w:hint="cs"/>
          <w:rtl/>
          <w:lang w:eastAsia="he-IL"/>
        </w:rPr>
        <w:t>יוסף פליישמן.</w:t>
      </w:r>
      <w:bookmarkStart w:id="20832" w:name="_ETM_Q44_269741"/>
      <w:bookmarkStart w:id="20833" w:name="_ETM_Q44_269811"/>
      <w:bookmarkStart w:id="20834" w:name="_ETM_Q44_269838"/>
      <w:bookmarkStart w:id="20835" w:name="_ETM_Q44_269892"/>
      <w:bookmarkStart w:id="20836" w:name="_ETM_Q44_286337"/>
      <w:bookmarkEnd w:id="20832"/>
      <w:bookmarkEnd w:id="20833"/>
      <w:bookmarkEnd w:id="20834"/>
      <w:bookmarkEnd w:id="20835"/>
      <w:bookmarkEnd w:id="20836"/>
    </w:p>
    <w:p w:rsidR="00FA64CD" w:rsidRDefault="00FA64CD" w:rsidP="0073511B">
      <w:pPr>
        <w:rPr>
          <w:rtl/>
          <w:lang w:eastAsia="he-IL"/>
        </w:rPr>
      </w:pPr>
      <w:bookmarkStart w:id="20837" w:name="_ETM_Q44_286395"/>
      <w:bookmarkEnd w:id="20837"/>
    </w:p>
    <w:p w:rsidR="00FA64CD" w:rsidRDefault="00FA64CD" w:rsidP="0073511B">
      <w:pPr>
        <w:pStyle w:val="af5"/>
        <w:rPr>
          <w:rtl/>
        </w:rPr>
      </w:pPr>
      <w:bookmarkStart w:id="20838" w:name="ET_interruption_5264_59"/>
      <w:r w:rsidRPr="000C4F4C">
        <w:rPr>
          <w:rStyle w:val="TagStyle"/>
          <w:rtl/>
        </w:rPr>
        <w:t>&lt;&lt; קריאה &gt;&gt;</w:t>
      </w:r>
      <w:r w:rsidRPr="00674C91">
        <w:rPr>
          <w:rStyle w:val="TagStyle"/>
          <w:rtl/>
        </w:rPr>
        <w:t xml:space="preserve"> </w:t>
      </w:r>
      <w:r>
        <w:rPr>
          <w:rtl/>
        </w:rPr>
        <w:t>אחמד טיבי (הרשימה המשותפת):</w:t>
      </w:r>
      <w:r w:rsidRPr="00674C91">
        <w:rPr>
          <w:rStyle w:val="TagStyle"/>
          <w:rtl/>
        </w:rPr>
        <w:t xml:space="preserve"> </w:t>
      </w:r>
      <w:r w:rsidRPr="000C4F4C">
        <w:rPr>
          <w:rStyle w:val="TagStyle"/>
          <w:rtl/>
        </w:rPr>
        <w:t>&lt;&lt; קריאה &gt;&gt;</w:t>
      </w:r>
      <w:bookmarkEnd w:id="20838"/>
      <w:r>
        <w:rPr>
          <w:rtl/>
        </w:rPr>
        <w:t xml:space="preserve">  </w:t>
      </w:r>
    </w:p>
    <w:p w:rsidR="00FA64CD" w:rsidRDefault="00FA64CD" w:rsidP="0073511B">
      <w:pPr>
        <w:pStyle w:val="KeepWithNext"/>
        <w:rPr>
          <w:rtl/>
          <w:lang w:eastAsia="he-IL"/>
        </w:rPr>
      </w:pPr>
    </w:p>
    <w:p w:rsidR="00FA64CD" w:rsidRDefault="00FA64CD" w:rsidP="0073511B">
      <w:pPr>
        <w:rPr>
          <w:rtl/>
          <w:lang w:eastAsia="he-IL"/>
        </w:rPr>
      </w:pPr>
      <w:r>
        <w:rPr>
          <w:rFonts w:hint="cs"/>
          <w:rtl/>
          <w:lang w:eastAsia="he-IL"/>
        </w:rPr>
        <w:t>אני אתמול התבטאתי ואמרתי לגבי יוסף</w:t>
      </w:r>
      <w:bookmarkStart w:id="20839" w:name="_ETM_Q44_275403"/>
      <w:bookmarkEnd w:id="20839"/>
      <w:r>
        <w:rPr>
          <w:rFonts w:hint="cs"/>
          <w:rtl/>
          <w:lang w:eastAsia="he-IL"/>
        </w:rPr>
        <w:t xml:space="preserve"> פליישמן שזה מעשה אכזרי, לא אנושי, והשוטר או השו</w:t>
      </w:r>
      <w:bookmarkStart w:id="20840" w:name="_ETM_Q44_277952"/>
      <w:bookmarkEnd w:id="20840"/>
      <w:r>
        <w:rPr>
          <w:rFonts w:hint="cs"/>
          <w:rtl/>
          <w:lang w:eastAsia="he-IL"/>
        </w:rPr>
        <w:t>טרים שעשו זאת חייבים לעמוד לדין, נקודה.</w:t>
      </w:r>
    </w:p>
    <w:p w:rsidR="00FA64CD" w:rsidRDefault="00FA64CD" w:rsidP="0073511B">
      <w:pPr>
        <w:ind w:firstLine="0"/>
        <w:rPr>
          <w:rtl/>
          <w:lang w:eastAsia="he-IL"/>
        </w:rPr>
      </w:pPr>
      <w:bookmarkStart w:id="20841" w:name="_ETM_Q44_283755"/>
      <w:bookmarkStart w:id="20842" w:name="_ETM_Q44_283814"/>
      <w:bookmarkStart w:id="20843" w:name="_ETM_Q44_283867"/>
      <w:bookmarkStart w:id="20844" w:name="_ETM_Q44_283922"/>
      <w:bookmarkEnd w:id="20841"/>
      <w:bookmarkEnd w:id="20842"/>
      <w:bookmarkEnd w:id="20843"/>
      <w:bookmarkEnd w:id="20844"/>
    </w:p>
    <w:p w:rsidR="00FA64CD" w:rsidRDefault="00FA64CD" w:rsidP="0073511B">
      <w:pPr>
        <w:pStyle w:val="-"/>
        <w:rPr>
          <w:rtl/>
        </w:rPr>
      </w:pPr>
      <w:bookmarkStart w:id="20845" w:name="ET_speakercontinue_5797_15"/>
      <w:r w:rsidRPr="000C4F4C">
        <w:rPr>
          <w:rStyle w:val="TagStyle"/>
          <w:rtl/>
        </w:rPr>
        <w:t xml:space="preserve"> &lt;&lt; דובר_המשך &gt;&gt;</w:t>
      </w:r>
      <w:r w:rsidRPr="00674C91">
        <w:rPr>
          <w:rStyle w:val="TagStyle"/>
          <w:rtl/>
        </w:rPr>
        <w:t xml:space="preserve"> </w:t>
      </w:r>
      <w:r>
        <w:rPr>
          <w:rtl/>
        </w:rPr>
        <w:t>יצחק פינדרוס (בשם ועדת הכנסת):</w:t>
      </w:r>
      <w:r w:rsidRPr="00674C91">
        <w:rPr>
          <w:rStyle w:val="TagStyle"/>
          <w:rtl/>
        </w:rPr>
        <w:t xml:space="preserve"> </w:t>
      </w:r>
      <w:r w:rsidRPr="000C4F4C">
        <w:rPr>
          <w:rStyle w:val="TagStyle"/>
          <w:rtl/>
        </w:rPr>
        <w:t>&lt;&lt; דובר_המשך &gt;&gt;</w:t>
      </w:r>
      <w:r>
        <w:rPr>
          <w:rtl/>
        </w:rPr>
        <w:t xml:space="preserve">  </w:t>
      </w:r>
      <w:bookmarkEnd w:id="20845"/>
    </w:p>
    <w:p w:rsidR="00FA64CD" w:rsidRDefault="00FA64CD" w:rsidP="0073511B">
      <w:pPr>
        <w:pStyle w:val="KeepWithNext"/>
        <w:rPr>
          <w:rtl/>
          <w:lang w:eastAsia="he-IL"/>
        </w:rPr>
      </w:pPr>
    </w:p>
    <w:p w:rsidR="00FA64CD" w:rsidRDefault="00FA64CD" w:rsidP="0073511B">
      <w:pPr>
        <w:rPr>
          <w:rtl/>
          <w:lang w:eastAsia="he-IL"/>
        </w:rPr>
      </w:pPr>
      <w:bookmarkStart w:id="20846" w:name="_ETM_Q44_285197"/>
      <w:bookmarkEnd w:id="20846"/>
      <w:r>
        <w:rPr>
          <w:rFonts w:hint="cs"/>
          <w:rtl/>
          <w:lang w:eastAsia="he-IL"/>
        </w:rPr>
        <w:t xml:space="preserve">לי לא מספיק שהשוטרים </w:t>
      </w:r>
      <w:bookmarkStart w:id="20847" w:name="_ETM_Q44_288091"/>
      <w:bookmarkEnd w:id="20847"/>
      <w:r>
        <w:rPr>
          <w:rFonts w:hint="cs"/>
          <w:rtl/>
          <w:lang w:eastAsia="he-IL"/>
        </w:rPr>
        <w:t xml:space="preserve">יעמדו לדין, זה צריך להיות זעזוע. מישהו מהקצינים מעליהם </w:t>
      </w:r>
      <w:bookmarkStart w:id="20848" w:name="_ETM_Q44_292141"/>
      <w:bookmarkEnd w:id="20848"/>
      <w:r>
        <w:rPr>
          <w:rFonts w:hint="cs"/>
          <w:rtl/>
          <w:lang w:eastAsia="he-IL"/>
        </w:rPr>
        <w:t>צריך לתת את הדין על הדבר הזה. כי עוד הפעם,</w:t>
      </w:r>
      <w:bookmarkStart w:id="20849" w:name="_ETM_Q44_297500"/>
      <w:bookmarkEnd w:id="20849"/>
      <w:r>
        <w:rPr>
          <w:rFonts w:hint="cs"/>
          <w:rtl/>
          <w:lang w:eastAsia="he-IL"/>
        </w:rPr>
        <w:t xml:space="preserve"> בסוף השוטר המסכן, כמו אותו שוטר שעצר היום</w:t>
      </w:r>
      <w:bookmarkStart w:id="20850" w:name="_ETM_Q44_299903"/>
      <w:bookmarkEnd w:id="20850"/>
      <w:r>
        <w:rPr>
          <w:rFonts w:hint="cs"/>
          <w:rtl/>
          <w:lang w:eastAsia="he-IL"/>
        </w:rPr>
        <w:t xml:space="preserve"> את סמוטריץ' הוא שוטר מסכן. הוא קיבל הוראה מהקצין </w:t>
      </w:r>
      <w:bookmarkStart w:id="20851" w:name="_ETM_Q44_306680"/>
      <w:bookmarkEnd w:id="20851"/>
      <w:r>
        <w:rPr>
          <w:rFonts w:hint="cs"/>
          <w:rtl/>
          <w:lang w:eastAsia="he-IL"/>
        </w:rPr>
        <w:t xml:space="preserve">שלו. כשהגיע סמוטריץ' למעלה, הוא אומר לו: איך נתת </w:t>
      </w:r>
      <w:bookmarkStart w:id="20852" w:name="_ETM_Q44_305382"/>
      <w:bookmarkEnd w:id="20852"/>
      <w:r>
        <w:rPr>
          <w:rFonts w:hint="cs"/>
          <w:rtl/>
          <w:lang w:eastAsia="he-IL"/>
        </w:rPr>
        <w:t xml:space="preserve">לו לעלות? הוא קיבל הוראה לא לרדת, </w:t>
      </w:r>
      <w:bookmarkStart w:id="20853" w:name="_ETM_Q44_311915"/>
      <w:bookmarkEnd w:id="20853"/>
      <w:r>
        <w:rPr>
          <w:rFonts w:hint="cs"/>
          <w:rtl/>
          <w:lang w:eastAsia="he-IL"/>
        </w:rPr>
        <w:t xml:space="preserve">הוא קיבל הוראה לא לתת לו לעלות. מישהו הכריח </w:t>
      </w:r>
      <w:bookmarkStart w:id="20854" w:name="_ETM_Q44_314542"/>
      <w:bookmarkEnd w:id="20854"/>
      <w:r>
        <w:rPr>
          <w:rFonts w:hint="cs"/>
          <w:rtl/>
          <w:lang w:eastAsia="he-IL"/>
        </w:rPr>
        <w:t xml:space="preserve">אותו לא לעלות, מישהו הכריח אותו לא לתת לו </w:t>
      </w:r>
      <w:bookmarkStart w:id="20855" w:name="_ETM_Q44_317064"/>
      <w:bookmarkEnd w:id="20855"/>
      <w:r>
        <w:rPr>
          <w:rFonts w:hint="cs"/>
          <w:rtl/>
          <w:lang w:eastAsia="he-IL"/>
        </w:rPr>
        <w:t>לעלות</w:t>
      </w:r>
      <w:bookmarkStart w:id="20856" w:name="_ETM_Q44_327454"/>
      <w:bookmarkEnd w:id="20856"/>
      <w:r>
        <w:rPr>
          <w:rFonts w:hint="cs"/>
          <w:rtl/>
          <w:lang w:eastAsia="he-IL"/>
        </w:rPr>
        <w:t xml:space="preserve"> - אני אומר שוב את הדבר הזה.</w:t>
      </w:r>
    </w:p>
    <w:p w:rsidR="00FA64CD" w:rsidRDefault="00FA64CD" w:rsidP="0073511B">
      <w:pPr>
        <w:rPr>
          <w:rtl/>
          <w:lang w:eastAsia="he-IL"/>
        </w:rPr>
      </w:pPr>
      <w:bookmarkStart w:id="20857" w:name="_ETM_Q44_320648"/>
      <w:bookmarkStart w:id="20858" w:name="_ETM_Q44_320716"/>
      <w:bookmarkEnd w:id="20857"/>
      <w:bookmarkEnd w:id="20858"/>
    </w:p>
    <w:p w:rsidR="00FA64CD" w:rsidRDefault="00FA64CD" w:rsidP="0073511B">
      <w:pPr>
        <w:rPr>
          <w:rtl/>
          <w:lang w:eastAsia="he-IL"/>
        </w:rPr>
      </w:pPr>
      <w:bookmarkStart w:id="20859" w:name="_ETM_Q44_320751"/>
      <w:bookmarkStart w:id="20860" w:name="_ETM_Q44_320791"/>
      <w:bookmarkEnd w:id="20859"/>
      <w:bookmarkEnd w:id="20860"/>
      <w:r>
        <w:rPr>
          <w:rFonts w:hint="cs"/>
          <w:rtl/>
          <w:lang w:eastAsia="he-IL"/>
        </w:rPr>
        <w:t xml:space="preserve">אנחנו מדברים על אנושיות, וההפטרה של השבוע </w:t>
      </w:r>
      <w:bookmarkStart w:id="20861" w:name="_ETM_Q44_333442"/>
      <w:bookmarkEnd w:id="20861"/>
      <w:r>
        <w:rPr>
          <w:rFonts w:hint="cs"/>
          <w:rtl/>
          <w:lang w:eastAsia="he-IL"/>
        </w:rPr>
        <w:t xml:space="preserve">נקראת אחת להרבה מאוד שנים. הפעם האחרונה שקראנו אותה הייתה </w:t>
      </w:r>
      <w:bookmarkStart w:id="20862" w:name="_ETM_Q44_336093"/>
      <w:bookmarkEnd w:id="20862"/>
      <w:r>
        <w:rPr>
          <w:rFonts w:hint="cs"/>
          <w:rtl/>
          <w:lang w:eastAsia="he-IL"/>
        </w:rPr>
        <w:t>לפני 20 שנה, בפעם הבאה זה עוד 3 שנים. מי היום צעק לי בוועדת הכנסת שהוא בקי בתנ"ך?</w:t>
      </w:r>
      <w:bookmarkStart w:id="20863" w:name="_ETM_Q44_342676"/>
      <w:bookmarkEnd w:id="20863"/>
      <w:r>
        <w:rPr>
          <w:rFonts w:hint="cs"/>
          <w:rtl/>
          <w:lang w:eastAsia="he-IL"/>
        </w:rPr>
        <w:t xml:space="preserve"> הוא לא פה. </w:t>
      </w:r>
      <w:bookmarkStart w:id="20864" w:name="_ETM_Q44_350845"/>
      <w:bookmarkEnd w:id="20864"/>
    </w:p>
    <w:p w:rsidR="00FA64CD" w:rsidRDefault="00FA64CD" w:rsidP="0073511B">
      <w:pPr>
        <w:ind w:firstLine="0"/>
        <w:rPr>
          <w:rtl/>
          <w:lang w:eastAsia="he-IL"/>
        </w:rPr>
      </w:pPr>
      <w:bookmarkStart w:id="20865" w:name="_ETM_Q44_350907"/>
      <w:bookmarkStart w:id="20866" w:name="_ETM_Q44_350941"/>
      <w:bookmarkStart w:id="20867" w:name="_ETM_Q44_350997"/>
      <w:bookmarkEnd w:id="20865"/>
      <w:bookmarkEnd w:id="20866"/>
      <w:bookmarkEnd w:id="20867"/>
    </w:p>
    <w:p w:rsidR="00FA64CD" w:rsidRDefault="00FA64CD" w:rsidP="0073511B">
      <w:pPr>
        <w:pStyle w:val="af6"/>
        <w:rPr>
          <w:rtl/>
        </w:rPr>
      </w:pPr>
      <w:r w:rsidRPr="000C4F4C">
        <w:rPr>
          <w:rStyle w:val="TagStyle"/>
          <w:rtl/>
        </w:rPr>
        <w:t xml:space="preserve"> &lt;&lt; יור &gt;&gt;</w:t>
      </w:r>
      <w:r w:rsidRPr="00776E94">
        <w:rPr>
          <w:rStyle w:val="TagStyle"/>
          <w:rtl/>
        </w:rPr>
        <w:t xml:space="preserve"> </w:t>
      </w:r>
      <w:r>
        <w:rPr>
          <w:rtl/>
        </w:rPr>
        <w:t>היו"ר משה ארבל:</w:t>
      </w:r>
      <w:r w:rsidRPr="00776E94">
        <w:rPr>
          <w:rStyle w:val="TagStyle"/>
          <w:rtl/>
        </w:rPr>
        <w:t xml:space="preserve"> </w:t>
      </w:r>
      <w:r w:rsidRPr="000C4F4C">
        <w:rPr>
          <w:rStyle w:val="TagStyle"/>
          <w:rtl/>
        </w:rPr>
        <w:t>&lt;&lt; יור &gt;&gt;</w:t>
      </w:r>
      <w:r>
        <w:rPr>
          <w:rtl/>
        </w:rPr>
        <w:t xml:space="preserve">  </w:t>
      </w:r>
    </w:p>
    <w:p w:rsidR="00FA64CD" w:rsidRDefault="00FA64CD" w:rsidP="0073511B">
      <w:pPr>
        <w:pStyle w:val="KeepWithNext"/>
        <w:rPr>
          <w:rtl/>
          <w:lang w:eastAsia="he-IL"/>
        </w:rPr>
      </w:pPr>
    </w:p>
    <w:p w:rsidR="00FA64CD" w:rsidRPr="00776E94" w:rsidRDefault="00FA64CD" w:rsidP="0073511B">
      <w:pPr>
        <w:rPr>
          <w:rtl/>
          <w:lang w:eastAsia="he-IL"/>
        </w:rPr>
      </w:pPr>
      <w:bookmarkStart w:id="20868" w:name="_ETM_Q44_347007"/>
      <w:bookmarkEnd w:id="20868"/>
      <w:r>
        <w:rPr>
          <w:rFonts w:hint="cs"/>
          <w:rtl/>
          <w:lang w:eastAsia="he-IL"/>
        </w:rPr>
        <w:t>זה אולי מנסור עבאס.</w:t>
      </w:r>
    </w:p>
    <w:p w:rsidR="00FA64CD" w:rsidRDefault="00FA64CD" w:rsidP="0073511B">
      <w:pPr>
        <w:ind w:firstLine="0"/>
        <w:rPr>
          <w:rtl/>
          <w:lang w:eastAsia="he-IL"/>
        </w:rPr>
      </w:pPr>
      <w:bookmarkStart w:id="20869" w:name="_ETM_Q44_246006"/>
      <w:bookmarkStart w:id="20870" w:name="_ETM_Q44_246085"/>
      <w:bookmarkStart w:id="20871" w:name="_ETM_Q44_246102"/>
      <w:bookmarkStart w:id="20872" w:name="_ETM_Q44_246161"/>
      <w:bookmarkEnd w:id="20869"/>
      <w:bookmarkEnd w:id="20870"/>
      <w:bookmarkEnd w:id="20871"/>
      <w:bookmarkEnd w:id="20872"/>
    </w:p>
    <w:p w:rsidR="00FA64CD" w:rsidRDefault="00FA64CD" w:rsidP="0073511B">
      <w:pPr>
        <w:pStyle w:val="-"/>
        <w:rPr>
          <w:rtl/>
        </w:rPr>
      </w:pPr>
      <w:bookmarkStart w:id="20873" w:name="ET_speakercontinue_5797_17"/>
      <w:r w:rsidRPr="000C4F4C">
        <w:rPr>
          <w:rStyle w:val="TagStyle"/>
          <w:rtl/>
        </w:rPr>
        <w:t xml:space="preserve"> &lt;&lt; דובר_המשך &gt;&gt;</w:t>
      </w:r>
      <w:r w:rsidRPr="00776E94">
        <w:rPr>
          <w:rStyle w:val="TagStyle"/>
          <w:rtl/>
        </w:rPr>
        <w:t xml:space="preserve"> </w:t>
      </w:r>
      <w:r>
        <w:rPr>
          <w:rtl/>
        </w:rPr>
        <w:t>יצחק פינדרוס (בשם ועדת הכנסת):</w:t>
      </w:r>
      <w:r w:rsidRPr="00776E94">
        <w:rPr>
          <w:rStyle w:val="TagStyle"/>
          <w:rtl/>
        </w:rPr>
        <w:t xml:space="preserve"> </w:t>
      </w:r>
      <w:r w:rsidRPr="000C4F4C">
        <w:rPr>
          <w:rStyle w:val="TagStyle"/>
          <w:rtl/>
        </w:rPr>
        <w:t>&lt;&lt; דובר_המשך &gt;&gt;</w:t>
      </w:r>
      <w:r>
        <w:rPr>
          <w:rtl/>
        </w:rPr>
        <w:t xml:space="preserve">  </w:t>
      </w:r>
      <w:bookmarkEnd w:id="20873"/>
    </w:p>
    <w:p w:rsidR="00FA64CD" w:rsidRDefault="00FA64CD" w:rsidP="0073511B">
      <w:pPr>
        <w:pStyle w:val="KeepWithNext"/>
        <w:rPr>
          <w:rtl/>
          <w:lang w:eastAsia="he-IL"/>
        </w:rPr>
      </w:pPr>
    </w:p>
    <w:p w:rsidR="00FA64CD" w:rsidRDefault="00FA64CD" w:rsidP="0073511B">
      <w:pPr>
        <w:rPr>
          <w:rtl/>
          <w:lang w:eastAsia="he-IL"/>
        </w:rPr>
      </w:pPr>
      <w:bookmarkStart w:id="20874" w:name="_ETM_Q44_354706"/>
      <w:bookmarkEnd w:id="20874"/>
      <w:r>
        <w:rPr>
          <w:rFonts w:hint="cs"/>
          <w:rtl/>
          <w:lang w:eastAsia="he-IL"/>
        </w:rPr>
        <w:t>בגבעון בא אלוהים בחלום</w:t>
      </w:r>
      <w:bookmarkStart w:id="20875" w:name="_ETM_Q44_354571"/>
      <w:bookmarkEnd w:id="20875"/>
      <w:r>
        <w:rPr>
          <w:rFonts w:hint="cs"/>
          <w:rtl/>
          <w:lang w:eastAsia="he-IL"/>
        </w:rPr>
        <w:t xml:space="preserve"> לשלמה ושאל אותו: מה אתה רוצה? פרעה חלם על הפרות</w:t>
      </w:r>
      <w:bookmarkStart w:id="20876" w:name="_ETM_Q44_357265"/>
      <w:bookmarkEnd w:id="20876"/>
      <w:r>
        <w:rPr>
          <w:rFonts w:hint="cs"/>
          <w:rtl/>
          <w:lang w:eastAsia="he-IL"/>
        </w:rPr>
        <w:t xml:space="preserve"> שלו, איך תהיה הכלכלה, הכלכלה תעבוד, הכלכלה לא תעבוד. באו </w:t>
      </w:r>
      <w:bookmarkStart w:id="20877" w:name="_ETM_Q44_362217"/>
      <w:bookmarkEnd w:id="20877"/>
      <w:r>
        <w:rPr>
          <w:rFonts w:hint="cs"/>
          <w:rtl/>
          <w:lang w:eastAsia="he-IL"/>
        </w:rPr>
        <w:t>לשלמה המלך בחלום כמלך ושאל אותו אלוקים מה אתה רוצה?</w:t>
      </w:r>
      <w:bookmarkStart w:id="20878" w:name="_ETM_Q44_370922"/>
      <w:bookmarkEnd w:id="20878"/>
      <w:r>
        <w:rPr>
          <w:rFonts w:hint="cs"/>
          <w:rtl/>
          <w:lang w:eastAsia="he-IL"/>
        </w:rPr>
        <w:t xml:space="preserve"> אתה רוצה להיות עשיר? מה שאתה רוצה. קיבלת מלוכה, עלית </w:t>
      </w:r>
      <w:bookmarkStart w:id="20879" w:name="_ETM_Q44_375872"/>
      <w:bookmarkEnd w:id="20879"/>
      <w:r>
        <w:rPr>
          <w:rFonts w:hint="cs"/>
          <w:rtl/>
          <w:lang w:eastAsia="he-IL"/>
        </w:rPr>
        <w:t xml:space="preserve">לגדולה, תגיד מה אתה רוצה. הוא הבן של דוד המלך, </w:t>
      </w:r>
      <w:bookmarkStart w:id="20880" w:name="_ETM_Q44_384544"/>
      <w:bookmarkEnd w:id="20880"/>
      <w:r>
        <w:rPr>
          <w:rFonts w:hint="cs"/>
          <w:rtl/>
          <w:lang w:eastAsia="he-IL"/>
        </w:rPr>
        <w:t xml:space="preserve">הוא הולך להחזיק את שושלת ממלכי יהודה, ממלכת בית דוד, </w:t>
      </w:r>
      <w:bookmarkStart w:id="20881" w:name="_ETM_Q44_389999"/>
      <w:bookmarkEnd w:id="20881"/>
      <w:r>
        <w:rPr>
          <w:rFonts w:hint="cs"/>
          <w:rtl/>
          <w:lang w:eastAsia="he-IL"/>
        </w:rPr>
        <w:t>מה אתה רוצה? אומר שלמה המלך: אני לא רוצה עושר,</w:t>
      </w:r>
      <w:bookmarkStart w:id="20882" w:name="_ETM_Q44_390440"/>
      <w:bookmarkEnd w:id="20882"/>
      <w:r>
        <w:rPr>
          <w:rFonts w:hint="cs"/>
          <w:rtl/>
          <w:lang w:eastAsia="he-IL"/>
        </w:rPr>
        <w:t xml:space="preserve"> לא רוצה נכסים, לא רוצה שלטון, לא רוצה כלום</w:t>
      </w:r>
      <w:bookmarkStart w:id="20883" w:name="_ETM_Q44_123869"/>
      <w:bookmarkStart w:id="20884" w:name="_ETM_Q44_123895"/>
      <w:bookmarkStart w:id="20885" w:name="_ETM_Q44_403705"/>
      <w:bookmarkEnd w:id="20883"/>
      <w:bookmarkEnd w:id="20884"/>
      <w:bookmarkEnd w:id="20885"/>
      <w:r>
        <w:rPr>
          <w:rFonts w:hint="cs"/>
          <w:rtl/>
          <w:lang w:eastAsia="he-IL"/>
        </w:rPr>
        <w:t xml:space="preserve">: </w:t>
      </w:r>
      <w:r>
        <w:rPr>
          <w:rFonts w:hint="cs"/>
          <w:rtl/>
        </w:rPr>
        <w:t xml:space="preserve">ונתת לעבדך לב שומע לשפוט את עמך ישראל, להבין בין טוב לרע, כי מי יוכל לשפוט עמך הכבד הזה. הוא מבקש דבר </w:t>
      </w:r>
      <w:bookmarkStart w:id="20886" w:name="_ETM_Q44_421132"/>
      <w:bookmarkEnd w:id="20886"/>
      <w:r>
        <w:rPr>
          <w:rFonts w:hint="cs"/>
          <w:rtl/>
        </w:rPr>
        <w:t xml:space="preserve">אחד, הוא מבקש כמו המנהיגים לפני כן: תן לי את </w:t>
      </w:r>
      <w:bookmarkStart w:id="20887" w:name="_ETM_Q44_426603"/>
      <w:bookmarkEnd w:id="20887"/>
      <w:r>
        <w:rPr>
          <w:rFonts w:hint="cs"/>
          <w:rtl/>
        </w:rPr>
        <w:t>הלב, לא את המוח, את הלב להבין.</w:t>
      </w:r>
      <w:r>
        <w:rPr>
          <w:rFonts w:hint="cs"/>
          <w:rtl/>
          <w:lang w:eastAsia="he-IL"/>
        </w:rPr>
        <w:t xml:space="preserve"> </w:t>
      </w:r>
      <w:r>
        <w:rPr>
          <w:rFonts w:hint="cs"/>
          <w:rtl/>
        </w:rPr>
        <w:t xml:space="preserve">את החוכמה, את התחושה, </w:t>
      </w:r>
      <w:bookmarkStart w:id="20888" w:name="_ETM_Q44_429137"/>
      <w:bookmarkEnd w:id="20888"/>
      <w:r>
        <w:rPr>
          <w:rFonts w:hint="cs"/>
          <w:rtl/>
        </w:rPr>
        <w:t>את הלב - הפוך ממה שדיברנו קודם. לחוש ולהרגיש את הלב הרחום על הדבר הזה. ועל זה</w:t>
      </w:r>
      <w:bookmarkStart w:id="20889" w:name="_ETM_Q44_434992"/>
      <w:bookmarkEnd w:id="20889"/>
      <w:r>
        <w:rPr>
          <w:rFonts w:hint="cs"/>
          <w:rtl/>
        </w:rPr>
        <w:t xml:space="preserve"> אלוקים שמח כל כך בחלום שלו, והציע לו לתת פעמיים: </w:t>
      </w:r>
      <w:bookmarkStart w:id="20890" w:name="_ETM_Q44_443859"/>
      <w:bookmarkEnd w:id="20890"/>
      <w:r>
        <w:rPr>
          <w:rFonts w:hint="cs"/>
          <w:rtl/>
        </w:rPr>
        <w:t xml:space="preserve">נתן לו גם אושר - - - </w:t>
      </w:r>
    </w:p>
    <w:p w:rsidR="00FA64CD" w:rsidRDefault="00FA64CD" w:rsidP="0073511B">
      <w:pPr>
        <w:ind w:firstLine="0"/>
        <w:rPr>
          <w:rtl/>
        </w:rPr>
      </w:pPr>
    </w:p>
    <w:p w:rsidR="00FA64CD" w:rsidRDefault="00FA64CD" w:rsidP="0073511B">
      <w:pPr>
        <w:pStyle w:val="af6"/>
        <w:rPr>
          <w:rtl/>
        </w:rPr>
      </w:pPr>
      <w:r w:rsidRPr="000C4F4C">
        <w:rPr>
          <w:rStyle w:val="TagStyle"/>
          <w:rtl/>
        </w:rPr>
        <w:t xml:space="preserve"> &lt;&lt; יור &gt;&gt;</w:t>
      </w:r>
      <w:r w:rsidRPr="002765CE">
        <w:rPr>
          <w:rStyle w:val="TagStyle"/>
          <w:rtl/>
        </w:rPr>
        <w:t xml:space="preserve"> </w:t>
      </w:r>
      <w:r>
        <w:rPr>
          <w:rtl/>
        </w:rPr>
        <w:t>היו"ר משה ארבל:</w:t>
      </w:r>
      <w:r w:rsidRPr="002765CE">
        <w:rPr>
          <w:rStyle w:val="TagStyle"/>
          <w:rtl/>
        </w:rPr>
        <w:t xml:space="preserve"> </w:t>
      </w:r>
      <w:r w:rsidRPr="000C4F4C">
        <w:rPr>
          <w:rStyle w:val="TagStyle"/>
          <w:rtl/>
        </w:rPr>
        <w:t>&lt;&lt; יור &gt;&gt;</w:t>
      </w:r>
      <w:r>
        <w:rPr>
          <w:rtl/>
        </w:rPr>
        <w:t xml:space="preserve">  </w:t>
      </w:r>
    </w:p>
    <w:p w:rsidR="00FA64CD" w:rsidRDefault="00FA64CD" w:rsidP="0073511B">
      <w:pPr>
        <w:pStyle w:val="KeepWithNext"/>
        <w:rPr>
          <w:rtl/>
          <w:lang w:eastAsia="he-IL"/>
        </w:rPr>
      </w:pPr>
    </w:p>
    <w:p w:rsidR="00FA64CD" w:rsidRPr="00776E94" w:rsidRDefault="00FA64CD" w:rsidP="0073511B">
      <w:pPr>
        <w:rPr>
          <w:rtl/>
          <w:lang w:eastAsia="he-IL"/>
        </w:rPr>
      </w:pPr>
      <w:bookmarkStart w:id="20891" w:name="_ETM_Q44_443331"/>
      <w:bookmarkStart w:id="20892" w:name="_ETM_Q44_443419"/>
      <w:bookmarkEnd w:id="20891"/>
      <w:bookmarkEnd w:id="20892"/>
      <w:r>
        <w:rPr>
          <w:rFonts w:hint="cs"/>
          <w:rtl/>
          <w:lang w:eastAsia="he-IL"/>
        </w:rPr>
        <w:t>אני מבין שהוא לא</w:t>
      </w:r>
      <w:bookmarkStart w:id="20893" w:name="_ETM_Q44_444981"/>
      <w:bookmarkEnd w:id="20893"/>
      <w:r>
        <w:rPr>
          <w:rFonts w:hint="cs"/>
          <w:rtl/>
          <w:lang w:eastAsia="he-IL"/>
        </w:rPr>
        <w:t xml:space="preserve"> מסיים עד שעליזה בראשי תגיע.</w:t>
      </w:r>
    </w:p>
    <w:p w:rsidR="00FA64CD" w:rsidRDefault="00FA64CD" w:rsidP="0073511B">
      <w:pPr>
        <w:rPr>
          <w:rtl/>
          <w:lang w:eastAsia="he-IL"/>
        </w:rPr>
      </w:pPr>
    </w:p>
    <w:p w:rsidR="00FA64CD" w:rsidRDefault="00FA64CD" w:rsidP="0073511B">
      <w:pPr>
        <w:pStyle w:val="-"/>
        <w:rPr>
          <w:rtl/>
        </w:rPr>
      </w:pPr>
      <w:bookmarkStart w:id="20894" w:name="ET_speakercontinue_5797_3"/>
      <w:r w:rsidRPr="000C4F4C">
        <w:rPr>
          <w:rStyle w:val="TagStyle"/>
          <w:rtl/>
        </w:rPr>
        <w:t xml:space="preserve"> &lt;&lt; דובר_המשך &gt;&gt;</w:t>
      </w:r>
      <w:r w:rsidRPr="002765CE">
        <w:rPr>
          <w:rStyle w:val="TagStyle"/>
          <w:rtl/>
        </w:rPr>
        <w:t xml:space="preserve"> </w:t>
      </w:r>
      <w:r>
        <w:rPr>
          <w:rtl/>
        </w:rPr>
        <w:t>יצחק פינדרוס (בשם ועדת הכנסת):</w:t>
      </w:r>
      <w:r w:rsidRPr="002765CE">
        <w:rPr>
          <w:rStyle w:val="TagStyle"/>
          <w:rtl/>
        </w:rPr>
        <w:t xml:space="preserve"> </w:t>
      </w:r>
      <w:r w:rsidRPr="000C4F4C">
        <w:rPr>
          <w:rStyle w:val="TagStyle"/>
          <w:rtl/>
        </w:rPr>
        <w:t>&lt;&lt; דובר_המשך &gt;&gt;</w:t>
      </w:r>
      <w:r>
        <w:rPr>
          <w:rtl/>
        </w:rPr>
        <w:t xml:space="preserve">  </w:t>
      </w:r>
      <w:bookmarkEnd w:id="20894"/>
    </w:p>
    <w:p w:rsidR="00FA64CD" w:rsidRDefault="00FA64CD" w:rsidP="0073511B">
      <w:pPr>
        <w:pStyle w:val="KeepWithNext"/>
        <w:rPr>
          <w:rtl/>
          <w:lang w:eastAsia="he-IL"/>
        </w:rPr>
      </w:pPr>
    </w:p>
    <w:p w:rsidR="00FA64CD" w:rsidRDefault="00FA64CD" w:rsidP="0073511B">
      <w:pPr>
        <w:rPr>
          <w:rtl/>
          <w:lang w:eastAsia="he-IL"/>
        </w:rPr>
      </w:pPr>
      <w:r>
        <w:rPr>
          <w:rFonts w:hint="cs"/>
          <w:rtl/>
          <w:lang w:eastAsia="he-IL"/>
        </w:rPr>
        <w:t>אני חושש שאתה צודק.</w:t>
      </w:r>
      <w:bookmarkStart w:id="20895" w:name="_ETM_Q44_451028"/>
      <w:bookmarkEnd w:id="20895"/>
      <w:r>
        <w:rPr>
          <w:rFonts w:hint="cs"/>
          <w:rtl/>
          <w:lang w:eastAsia="he-IL"/>
        </w:rPr>
        <w:t xml:space="preserve"> אני חושש מאוד, לפי היציאה של היושב-ראש מפה, </w:t>
      </w:r>
      <w:bookmarkStart w:id="20896" w:name="_ETM_Q44_456584"/>
      <w:bookmarkEnd w:id="20896"/>
      <w:r>
        <w:rPr>
          <w:rFonts w:hint="cs"/>
          <w:rtl/>
          <w:lang w:eastAsia="he-IL"/>
        </w:rPr>
        <w:t xml:space="preserve">ואני רואה שגם יושב-ראש הקואליציה יצא. זה יכול לקחת הרבה מאוד זמן </w:t>
      </w:r>
      <w:r>
        <w:rPr>
          <w:rtl/>
          <w:lang w:eastAsia="he-IL"/>
        </w:rPr>
        <w:t>–</w:t>
      </w:r>
      <w:r>
        <w:rPr>
          <w:rFonts w:hint="cs"/>
          <w:rtl/>
          <w:lang w:eastAsia="he-IL"/>
        </w:rPr>
        <w:t xml:space="preserve"> אני בהחלט רואה כך.</w:t>
      </w:r>
    </w:p>
    <w:p w:rsidR="00FA64CD" w:rsidRDefault="00FA64CD" w:rsidP="0073511B">
      <w:pPr>
        <w:ind w:firstLine="0"/>
        <w:rPr>
          <w:rtl/>
          <w:lang w:eastAsia="he-IL"/>
        </w:rPr>
      </w:pPr>
      <w:bookmarkStart w:id="20897" w:name="_ETM_Q44_463575"/>
      <w:bookmarkStart w:id="20898" w:name="_ETM_Q44_467059"/>
      <w:bookmarkStart w:id="20899" w:name="_ETM_Q44_467117"/>
      <w:bookmarkEnd w:id="20897"/>
      <w:bookmarkEnd w:id="20898"/>
      <w:bookmarkEnd w:id="20899"/>
    </w:p>
    <w:p w:rsidR="00FA64CD" w:rsidRDefault="00FA64CD" w:rsidP="0073511B">
      <w:pPr>
        <w:pStyle w:val="af5"/>
        <w:rPr>
          <w:rtl/>
        </w:rPr>
      </w:pPr>
      <w:bookmarkStart w:id="20900" w:name="ET_interruption_קר_אה_18"/>
      <w:r w:rsidRPr="000C4F4C">
        <w:rPr>
          <w:rStyle w:val="TagStyle"/>
          <w:rtl/>
        </w:rPr>
        <w:t xml:space="preserve"> &lt;&lt; קריאה &gt;&gt;</w:t>
      </w:r>
      <w:r w:rsidRPr="00776E94">
        <w:rPr>
          <w:rStyle w:val="TagStyle"/>
          <w:rtl/>
        </w:rPr>
        <w:t xml:space="preserve"> </w:t>
      </w:r>
      <w:r>
        <w:rPr>
          <w:rtl/>
        </w:rPr>
        <w:t>קריאה:</w:t>
      </w:r>
      <w:r w:rsidRPr="00776E94">
        <w:rPr>
          <w:rStyle w:val="TagStyle"/>
          <w:rtl/>
        </w:rPr>
        <w:t xml:space="preserve"> </w:t>
      </w:r>
      <w:r w:rsidRPr="000C4F4C">
        <w:rPr>
          <w:rStyle w:val="TagStyle"/>
          <w:rtl/>
        </w:rPr>
        <w:t>&lt;&lt; קריאה &gt;&gt;</w:t>
      </w:r>
      <w:r>
        <w:rPr>
          <w:rtl/>
        </w:rPr>
        <w:t xml:space="preserve">  </w:t>
      </w:r>
      <w:bookmarkEnd w:id="20900"/>
    </w:p>
    <w:p w:rsidR="00FA64CD" w:rsidRDefault="00FA64CD" w:rsidP="0073511B">
      <w:pPr>
        <w:pStyle w:val="KeepWithNext"/>
        <w:rPr>
          <w:rtl/>
          <w:lang w:eastAsia="he-IL"/>
        </w:rPr>
      </w:pPr>
    </w:p>
    <w:p w:rsidR="00FA64CD" w:rsidRDefault="00FA64CD" w:rsidP="0073511B">
      <w:pPr>
        <w:rPr>
          <w:rtl/>
          <w:lang w:eastAsia="he-IL"/>
        </w:rPr>
      </w:pPr>
      <w:bookmarkStart w:id="20901" w:name="_ETM_Q44_465320"/>
      <w:bookmarkEnd w:id="20901"/>
      <w:r>
        <w:rPr>
          <w:rFonts w:hint="cs"/>
          <w:rtl/>
          <w:lang w:eastAsia="he-IL"/>
        </w:rPr>
        <w:t>אולי משהו ע</w:t>
      </w:r>
      <w:bookmarkStart w:id="20902" w:name="_ETM_Q44_466744"/>
      <w:bookmarkEnd w:id="20902"/>
      <w:r>
        <w:rPr>
          <w:rFonts w:hint="cs"/>
          <w:rtl/>
          <w:lang w:eastAsia="he-IL"/>
        </w:rPr>
        <w:t xml:space="preserve">ל הרבי </w:t>
      </w:r>
      <w:proofErr w:type="spellStart"/>
      <w:r>
        <w:rPr>
          <w:rFonts w:hint="cs"/>
          <w:rtl/>
          <w:lang w:eastAsia="he-IL"/>
        </w:rPr>
        <w:t>מסאטמר</w:t>
      </w:r>
      <w:proofErr w:type="spellEnd"/>
      <w:r>
        <w:rPr>
          <w:rFonts w:hint="cs"/>
          <w:rtl/>
          <w:lang w:eastAsia="he-IL"/>
        </w:rPr>
        <w:t>. אולי - - - שהלכו ימינה</w:t>
      </w:r>
      <w:bookmarkStart w:id="20903" w:name="_ETM_Q44_472375"/>
      <w:bookmarkEnd w:id="20903"/>
      <w:r>
        <w:rPr>
          <w:rFonts w:hint="cs"/>
          <w:rtl/>
          <w:lang w:eastAsia="he-IL"/>
        </w:rPr>
        <w:t xml:space="preserve"> יחזרו בתשובה. משהו על הרבי </w:t>
      </w:r>
      <w:proofErr w:type="spellStart"/>
      <w:r>
        <w:rPr>
          <w:rFonts w:hint="cs"/>
          <w:rtl/>
          <w:lang w:eastAsia="he-IL"/>
        </w:rPr>
        <w:t>מסאטמר</w:t>
      </w:r>
      <w:proofErr w:type="spellEnd"/>
      <w:r>
        <w:rPr>
          <w:rFonts w:hint="cs"/>
          <w:rtl/>
          <w:lang w:eastAsia="he-IL"/>
        </w:rPr>
        <w:t>.</w:t>
      </w:r>
      <w:bookmarkStart w:id="20904" w:name="_ETM_Q44_473125"/>
      <w:bookmarkEnd w:id="20904"/>
    </w:p>
    <w:p w:rsidR="00FA64CD" w:rsidRDefault="00FA64CD" w:rsidP="0073511B">
      <w:pPr>
        <w:ind w:firstLine="0"/>
        <w:rPr>
          <w:rtl/>
          <w:lang w:eastAsia="he-IL"/>
        </w:rPr>
      </w:pPr>
      <w:bookmarkStart w:id="20905" w:name="_ETM_Q44_473200"/>
      <w:bookmarkStart w:id="20906" w:name="_ETM_Q44_473253"/>
      <w:bookmarkStart w:id="20907" w:name="_ETM_Q44_473306"/>
      <w:bookmarkEnd w:id="20905"/>
      <w:bookmarkEnd w:id="20906"/>
      <w:bookmarkEnd w:id="20907"/>
    </w:p>
    <w:p w:rsidR="00FA64CD" w:rsidRDefault="00FA64CD" w:rsidP="0073511B">
      <w:pPr>
        <w:pStyle w:val="-"/>
        <w:rPr>
          <w:rtl/>
        </w:rPr>
      </w:pPr>
      <w:bookmarkStart w:id="20908" w:name="ET_speakercontinue_5797_19"/>
      <w:r w:rsidRPr="000C4F4C">
        <w:rPr>
          <w:rStyle w:val="TagStyle"/>
          <w:rtl/>
        </w:rPr>
        <w:t xml:space="preserve"> &lt;&lt; דובר_המשך &gt;&gt;</w:t>
      </w:r>
      <w:r w:rsidRPr="00776E94">
        <w:rPr>
          <w:rStyle w:val="TagStyle"/>
          <w:rtl/>
        </w:rPr>
        <w:t xml:space="preserve"> </w:t>
      </w:r>
      <w:r>
        <w:rPr>
          <w:rtl/>
        </w:rPr>
        <w:t>יצחק פינדרוס (בשם ועדת הכנסת):</w:t>
      </w:r>
      <w:r w:rsidRPr="00776E94">
        <w:rPr>
          <w:rStyle w:val="TagStyle"/>
          <w:rtl/>
        </w:rPr>
        <w:t xml:space="preserve"> </w:t>
      </w:r>
      <w:r w:rsidRPr="000C4F4C">
        <w:rPr>
          <w:rStyle w:val="TagStyle"/>
          <w:rtl/>
        </w:rPr>
        <w:t>&lt;&lt; דובר_המשך &gt;&gt;</w:t>
      </w:r>
      <w:r>
        <w:rPr>
          <w:rtl/>
        </w:rPr>
        <w:t xml:space="preserve">  </w:t>
      </w:r>
      <w:bookmarkEnd w:id="20908"/>
    </w:p>
    <w:p w:rsidR="00FA64CD" w:rsidRDefault="00FA64CD" w:rsidP="0073511B">
      <w:pPr>
        <w:pStyle w:val="KeepWithNext"/>
        <w:rPr>
          <w:rtl/>
          <w:lang w:eastAsia="he-IL"/>
        </w:rPr>
      </w:pPr>
    </w:p>
    <w:p w:rsidR="00FA64CD" w:rsidRDefault="00FA64CD" w:rsidP="0073511B">
      <w:pPr>
        <w:rPr>
          <w:rtl/>
          <w:lang w:eastAsia="he-IL"/>
        </w:rPr>
      </w:pPr>
      <w:bookmarkStart w:id="20909" w:name="_ETM_Q44_474764"/>
      <w:bookmarkEnd w:id="20909"/>
      <w:r>
        <w:rPr>
          <w:rFonts w:hint="cs"/>
          <w:rtl/>
          <w:lang w:eastAsia="he-IL"/>
        </w:rPr>
        <w:t>אני כבר שאלתי אותך</w:t>
      </w:r>
      <w:bookmarkStart w:id="20910" w:name="_ETM_Q44_473396"/>
      <w:bookmarkEnd w:id="20910"/>
      <w:r>
        <w:rPr>
          <w:rFonts w:hint="cs"/>
          <w:rtl/>
          <w:lang w:eastAsia="he-IL"/>
        </w:rPr>
        <w:t xml:space="preserve"> מזמן.</w:t>
      </w:r>
      <w:bookmarkStart w:id="20911" w:name="_ETM_Q44_463636"/>
      <w:bookmarkEnd w:id="20911"/>
      <w:r>
        <w:rPr>
          <w:rFonts w:hint="cs"/>
          <w:rtl/>
          <w:lang w:eastAsia="he-IL"/>
        </w:rPr>
        <w:t xml:space="preserve"> אני את עמדתך הפוליטית לא מבין. תסביר לי לשיטתך מה ההבדל בין יפו לשכם, תסביר לי. אתה מצטט כל הזמן את הרבי </w:t>
      </w:r>
      <w:proofErr w:type="spellStart"/>
      <w:r>
        <w:rPr>
          <w:rFonts w:hint="cs"/>
          <w:rtl/>
          <w:lang w:eastAsia="he-IL"/>
        </w:rPr>
        <w:t>מסאטמר</w:t>
      </w:r>
      <w:proofErr w:type="spellEnd"/>
      <w:r>
        <w:rPr>
          <w:rFonts w:hint="cs"/>
          <w:rtl/>
          <w:lang w:eastAsia="he-IL"/>
        </w:rPr>
        <w:t xml:space="preserve"> - זה בסדר. תסביר לי לשיטתך מה ההבדל בין יפו לשכם. </w:t>
      </w:r>
    </w:p>
    <w:p w:rsidR="00FA64CD" w:rsidRDefault="00FA64CD" w:rsidP="0073511B">
      <w:pPr>
        <w:ind w:firstLine="0"/>
        <w:rPr>
          <w:rtl/>
          <w:lang w:eastAsia="he-IL"/>
        </w:rPr>
      </w:pPr>
      <w:bookmarkStart w:id="20912" w:name="_ETM_Q44_493189"/>
      <w:bookmarkStart w:id="20913" w:name="_ETM_Q44_493243"/>
      <w:bookmarkStart w:id="20914" w:name="_ETM_Q44_493268"/>
      <w:bookmarkStart w:id="20915" w:name="_ETM_Q44_493748"/>
      <w:bookmarkStart w:id="20916" w:name="_ETM_Q44_493798"/>
      <w:bookmarkEnd w:id="20912"/>
      <w:bookmarkEnd w:id="20913"/>
      <w:bookmarkEnd w:id="20914"/>
      <w:bookmarkEnd w:id="20915"/>
      <w:bookmarkEnd w:id="20916"/>
    </w:p>
    <w:p w:rsidR="00FA64CD" w:rsidRDefault="00FA64CD" w:rsidP="0073511B">
      <w:pPr>
        <w:pStyle w:val="af5"/>
        <w:rPr>
          <w:rtl/>
        </w:rPr>
      </w:pPr>
      <w:bookmarkStart w:id="20917" w:name="ET_interruption_5850_20"/>
      <w:r w:rsidRPr="000C4F4C">
        <w:rPr>
          <w:rStyle w:val="TagStyle"/>
          <w:rtl/>
        </w:rPr>
        <w:t xml:space="preserve"> &lt;&lt; קריאה &gt;&gt;</w:t>
      </w:r>
      <w:r w:rsidRPr="00776E94">
        <w:rPr>
          <w:rStyle w:val="TagStyle"/>
          <w:rtl/>
        </w:rPr>
        <w:t xml:space="preserve"> </w:t>
      </w:r>
      <w:r>
        <w:rPr>
          <w:rtl/>
        </w:rPr>
        <w:t>סמי אבו שחאדה (הרשימה המשותפת):</w:t>
      </w:r>
      <w:r w:rsidRPr="00776E94">
        <w:rPr>
          <w:rStyle w:val="TagStyle"/>
          <w:rtl/>
        </w:rPr>
        <w:t xml:space="preserve"> </w:t>
      </w:r>
      <w:r w:rsidRPr="000C4F4C">
        <w:rPr>
          <w:rStyle w:val="TagStyle"/>
          <w:rtl/>
        </w:rPr>
        <w:t>&lt;&lt; קריאה &gt;&gt;</w:t>
      </w:r>
      <w:r>
        <w:rPr>
          <w:rtl/>
        </w:rPr>
        <w:t xml:space="preserve">  </w:t>
      </w:r>
      <w:bookmarkEnd w:id="20917"/>
    </w:p>
    <w:p w:rsidR="00FA64CD" w:rsidRDefault="00FA64CD" w:rsidP="0073511B">
      <w:pPr>
        <w:pStyle w:val="KeepWithNext"/>
        <w:rPr>
          <w:rtl/>
          <w:lang w:eastAsia="he-IL"/>
        </w:rPr>
      </w:pPr>
    </w:p>
    <w:p w:rsidR="00FA64CD" w:rsidRDefault="00FA64CD" w:rsidP="0073511B">
      <w:pPr>
        <w:rPr>
          <w:rtl/>
          <w:lang w:eastAsia="he-IL"/>
        </w:rPr>
      </w:pPr>
      <w:bookmarkStart w:id="20918" w:name="_ETM_Q44_496279"/>
      <w:bookmarkEnd w:id="20918"/>
      <w:r>
        <w:rPr>
          <w:rFonts w:hint="cs"/>
          <w:rtl/>
          <w:lang w:eastAsia="he-IL"/>
        </w:rPr>
        <w:t xml:space="preserve">אני אשמח, אני אשמח - - </w:t>
      </w:r>
      <w:bookmarkStart w:id="20919" w:name="_ETM_Q44_500340"/>
      <w:bookmarkEnd w:id="20919"/>
      <w:r>
        <w:rPr>
          <w:rFonts w:hint="cs"/>
          <w:rtl/>
          <w:lang w:eastAsia="he-IL"/>
        </w:rPr>
        <w:t>-</w:t>
      </w:r>
    </w:p>
    <w:p w:rsidR="00FA64CD" w:rsidRDefault="00FA64CD" w:rsidP="0073511B">
      <w:pPr>
        <w:ind w:firstLine="0"/>
        <w:rPr>
          <w:rtl/>
          <w:lang w:eastAsia="he-IL"/>
        </w:rPr>
      </w:pPr>
      <w:bookmarkStart w:id="20920" w:name="_ETM_Q44_500397"/>
      <w:bookmarkStart w:id="20921" w:name="_ETM_Q44_498134"/>
      <w:bookmarkStart w:id="20922" w:name="_ETM_Q44_498191"/>
      <w:bookmarkEnd w:id="20920"/>
      <w:bookmarkEnd w:id="20921"/>
      <w:bookmarkEnd w:id="20922"/>
    </w:p>
    <w:p w:rsidR="00FA64CD" w:rsidRDefault="00FA64CD" w:rsidP="0073511B">
      <w:pPr>
        <w:pStyle w:val="-"/>
        <w:rPr>
          <w:rtl/>
        </w:rPr>
      </w:pPr>
      <w:bookmarkStart w:id="20923" w:name="ET_speakercontinue_5797_21"/>
      <w:r w:rsidRPr="000C4F4C">
        <w:rPr>
          <w:rStyle w:val="TagStyle"/>
          <w:rtl/>
        </w:rPr>
        <w:t xml:space="preserve"> &lt;&lt; דובר_המשך &gt;&gt;</w:t>
      </w:r>
      <w:r w:rsidRPr="00776E94">
        <w:rPr>
          <w:rStyle w:val="TagStyle"/>
          <w:rtl/>
        </w:rPr>
        <w:t xml:space="preserve"> </w:t>
      </w:r>
      <w:r>
        <w:rPr>
          <w:rtl/>
        </w:rPr>
        <w:t>יצחק פינדרוס (בשם ועדת הכנסת):</w:t>
      </w:r>
      <w:r w:rsidRPr="00776E94">
        <w:rPr>
          <w:rStyle w:val="TagStyle"/>
          <w:rtl/>
        </w:rPr>
        <w:t xml:space="preserve"> </w:t>
      </w:r>
      <w:r w:rsidRPr="000C4F4C">
        <w:rPr>
          <w:rStyle w:val="TagStyle"/>
          <w:rtl/>
        </w:rPr>
        <w:t>&lt;&lt; דובר_המשך &gt;&gt;</w:t>
      </w:r>
      <w:r>
        <w:rPr>
          <w:rtl/>
        </w:rPr>
        <w:t xml:space="preserve">  </w:t>
      </w:r>
      <w:bookmarkEnd w:id="20923"/>
    </w:p>
    <w:p w:rsidR="00FA64CD" w:rsidRPr="00776E94" w:rsidRDefault="00FA64CD" w:rsidP="0073511B">
      <w:pPr>
        <w:ind w:firstLine="0"/>
        <w:rPr>
          <w:rtl/>
          <w:lang w:eastAsia="he-IL"/>
        </w:rPr>
      </w:pPr>
      <w:bookmarkStart w:id="20924" w:name="_ETM_Q44_499183"/>
      <w:bookmarkEnd w:id="20924"/>
    </w:p>
    <w:p w:rsidR="00FA64CD" w:rsidRDefault="00FA64CD" w:rsidP="0073511B">
      <w:pPr>
        <w:rPr>
          <w:rtl/>
          <w:lang w:eastAsia="he-IL"/>
        </w:rPr>
      </w:pPr>
      <w:bookmarkStart w:id="20925" w:name="_ETM_Q44_493305"/>
      <w:bookmarkEnd w:id="20925"/>
      <w:r>
        <w:rPr>
          <w:rFonts w:hint="cs"/>
          <w:rtl/>
          <w:lang w:eastAsia="he-IL"/>
        </w:rPr>
        <w:t>אני בזה בדיוק כמוך, אין הבדל בין יפו לשכם. אבל אני אומר את זה, אתה לא אומר את זה.</w:t>
      </w:r>
      <w:bookmarkStart w:id="20926" w:name="_ETM_Q44_503663"/>
      <w:bookmarkEnd w:id="20926"/>
      <w:r>
        <w:rPr>
          <w:rFonts w:hint="cs"/>
          <w:rtl/>
          <w:lang w:eastAsia="he-IL"/>
        </w:rPr>
        <w:t xml:space="preserve"> תגיד, יש הבדל בין יפו לשכם או לא? </w:t>
      </w:r>
    </w:p>
    <w:p w:rsidR="00FA64CD" w:rsidRDefault="00FA64CD" w:rsidP="0073511B">
      <w:pPr>
        <w:rPr>
          <w:rtl/>
          <w:lang w:eastAsia="he-IL"/>
        </w:rPr>
      </w:pPr>
      <w:bookmarkStart w:id="20927" w:name="_ETM_Q44_507953"/>
      <w:bookmarkEnd w:id="20927"/>
    </w:p>
    <w:p w:rsidR="00FA64CD" w:rsidRPr="00776E94" w:rsidRDefault="00FA64CD" w:rsidP="0073511B">
      <w:pPr>
        <w:pStyle w:val="af5"/>
        <w:rPr>
          <w:rtl/>
        </w:rPr>
      </w:pPr>
      <w:bookmarkStart w:id="20928" w:name="_ETM_Q44_508020"/>
      <w:bookmarkStart w:id="20929" w:name="ET_interruption_5850_60"/>
      <w:bookmarkEnd w:id="20928"/>
      <w:r w:rsidRPr="000C4F4C">
        <w:rPr>
          <w:rStyle w:val="TagStyle"/>
          <w:rtl/>
        </w:rPr>
        <w:t>&lt;&lt; קריאה &gt;&gt;</w:t>
      </w:r>
      <w:r w:rsidRPr="00776E94">
        <w:rPr>
          <w:rStyle w:val="TagStyle"/>
          <w:b w:val="0"/>
          <w:bCs w:val="0"/>
          <w:rtl/>
        </w:rPr>
        <w:t xml:space="preserve"> </w:t>
      </w:r>
      <w:r w:rsidRPr="00776E94">
        <w:rPr>
          <w:rtl/>
        </w:rPr>
        <w:t>סמי אבו שחאדה (הרשימה המשותפת):</w:t>
      </w:r>
      <w:r w:rsidRPr="00776E94">
        <w:rPr>
          <w:rStyle w:val="TagStyle"/>
          <w:b w:val="0"/>
          <w:bCs w:val="0"/>
          <w:rtl/>
        </w:rPr>
        <w:t xml:space="preserve"> </w:t>
      </w:r>
      <w:r w:rsidRPr="000C4F4C">
        <w:rPr>
          <w:rStyle w:val="TagStyle"/>
          <w:rtl/>
        </w:rPr>
        <w:t>&lt;&lt; קריאה &gt;&gt;</w:t>
      </w:r>
      <w:bookmarkEnd w:id="20929"/>
      <w:r>
        <w:rPr>
          <w:rtl/>
        </w:rPr>
        <w:t xml:space="preserve"> </w:t>
      </w:r>
      <w:r w:rsidRPr="00776E94">
        <w:rPr>
          <w:rtl/>
        </w:rPr>
        <w:t xml:space="preserve"> </w:t>
      </w:r>
    </w:p>
    <w:p w:rsidR="00FA64CD" w:rsidRPr="00776E94" w:rsidRDefault="00FA64CD" w:rsidP="0073511B">
      <w:pPr>
        <w:rPr>
          <w:b/>
          <w:bCs/>
          <w:rtl/>
          <w:lang w:eastAsia="he-IL"/>
        </w:rPr>
      </w:pPr>
      <w:bookmarkStart w:id="20930" w:name="_ETM_Q44_507473"/>
      <w:bookmarkStart w:id="20931" w:name="_ETM_Q44_507905"/>
      <w:bookmarkEnd w:id="20930"/>
      <w:bookmarkEnd w:id="20931"/>
    </w:p>
    <w:p w:rsidR="00FA64CD" w:rsidRDefault="00FA64CD" w:rsidP="0073511B">
      <w:pPr>
        <w:rPr>
          <w:rtl/>
          <w:lang w:eastAsia="he-IL"/>
        </w:rPr>
      </w:pPr>
      <w:bookmarkStart w:id="20932" w:name="_ETM_Q44_507974"/>
      <w:bookmarkEnd w:id="20932"/>
      <w:r>
        <w:rPr>
          <w:rFonts w:hint="cs"/>
          <w:rtl/>
          <w:lang w:eastAsia="he-IL"/>
        </w:rPr>
        <w:t>אני אשמח לעלות ולהסביר.</w:t>
      </w:r>
    </w:p>
    <w:p w:rsidR="00FA64CD" w:rsidRDefault="00FA64CD" w:rsidP="0073511B">
      <w:pPr>
        <w:ind w:firstLine="0"/>
        <w:rPr>
          <w:rtl/>
          <w:lang w:eastAsia="he-IL"/>
        </w:rPr>
      </w:pPr>
      <w:bookmarkStart w:id="20933" w:name="_ETM_Q44_505601"/>
      <w:bookmarkStart w:id="20934" w:name="_ETM_Q44_505677"/>
      <w:bookmarkStart w:id="20935" w:name="_ETM_Q44_505697"/>
      <w:bookmarkStart w:id="20936" w:name="_ETM_Q44_505754"/>
      <w:bookmarkEnd w:id="20933"/>
      <w:bookmarkEnd w:id="20934"/>
      <w:bookmarkEnd w:id="20935"/>
      <w:bookmarkEnd w:id="20936"/>
    </w:p>
    <w:p w:rsidR="00FA64CD" w:rsidRDefault="00FA64CD" w:rsidP="0073511B">
      <w:pPr>
        <w:pStyle w:val="-"/>
        <w:rPr>
          <w:rtl/>
        </w:rPr>
      </w:pPr>
      <w:r w:rsidRPr="000C4F4C">
        <w:rPr>
          <w:rStyle w:val="TagStyle"/>
          <w:rtl/>
        </w:rPr>
        <w:t xml:space="preserve"> &lt;&lt; דובר_המשך &gt;&gt;</w:t>
      </w:r>
      <w:r w:rsidRPr="00776E94">
        <w:rPr>
          <w:rStyle w:val="TagStyle"/>
          <w:rtl/>
        </w:rPr>
        <w:t xml:space="preserve"> </w:t>
      </w:r>
      <w:r>
        <w:rPr>
          <w:rtl/>
        </w:rPr>
        <w:t>יצחק פינדרוס (בשם ועדת הכנסת):</w:t>
      </w:r>
      <w:r w:rsidRPr="00776E94">
        <w:rPr>
          <w:rStyle w:val="TagStyle"/>
          <w:rtl/>
        </w:rPr>
        <w:t xml:space="preserve"> </w:t>
      </w:r>
      <w:r w:rsidRPr="000C4F4C">
        <w:rPr>
          <w:rStyle w:val="TagStyle"/>
          <w:rtl/>
        </w:rPr>
        <w:t>&lt;&lt; דובר_המשך &gt;&gt;</w:t>
      </w:r>
      <w:r>
        <w:rPr>
          <w:rtl/>
        </w:rPr>
        <w:t xml:space="preserve">  </w:t>
      </w:r>
    </w:p>
    <w:p w:rsidR="00FA64CD" w:rsidRDefault="00FA64CD" w:rsidP="0073511B">
      <w:pPr>
        <w:pStyle w:val="KeepWithNext"/>
        <w:rPr>
          <w:rtl/>
          <w:lang w:eastAsia="he-IL"/>
        </w:rPr>
      </w:pPr>
    </w:p>
    <w:p w:rsidR="00FA64CD" w:rsidRDefault="00FA64CD" w:rsidP="0073511B">
      <w:pPr>
        <w:rPr>
          <w:rtl/>
          <w:lang w:eastAsia="he-IL"/>
        </w:rPr>
      </w:pPr>
      <w:bookmarkStart w:id="20937" w:name="_ETM_Q44_507189"/>
      <w:bookmarkEnd w:id="20937"/>
      <w:r>
        <w:rPr>
          <w:rFonts w:hint="cs"/>
          <w:rtl/>
          <w:lang w:eastAsia="he-IL"/>
        </w:rPr>
        <w:t xml:space="preserve">אחמד אולי ישמח. אולי תעזור לו כי הוא </w:t>
      </w:r>
      <w:bookmarkStart w:id="20938" w:name="_ETM_Q44_506601"/>
      <w:bookmarkEnd w:id="20938"/>
      <w:r>
        <w:rPr>
          <w:rFonts w:hint="cs"/>
          <w:rtl/>
          <w:lang w:eastAsia="he-IL"/>
        </w:rPr>
        <w:t xml:space="preserve">כל הזמן חוזר על הרבי </w:t>
      </w:r>
      <w:proofErr w:type="spellStart"/>
      <w:r>
        <w:rPr>
          <w:rFonts w:hint="cs"/>
          <w:rtl/>
          <w:lang w:eastAsia="he-IL"/>
        </w:rPr>
        <w:t>מסאטמר</w:t>
      </w:r>
      <w:proofErr w:type="spellEnd"/>
      <w:r>
        <w:rPr>
          <w:rFonts w:hint="cs"/>
          <w:rtl/>
          <w:lang w:eastAsia="he-IL"/>
        </w:rPr>
        <w:t xml:space="preserve"> </w:t>
      </w:r>
      <w:bookmarkStart w:id="20939" w:name="_ETM_Q44_507517"/>
      <w:bookmarkEnd w:id="20939"/>
      <w:r>
        <w:rPr>
          <w:rFonts w:hint="cs"/>
          <w:rtl/>
          <w:lang w:eastAsia="he-IL"/>
        </w:rPr>
        <w:t xml:space="preserve">ואני מוכן להתמודד עם הטענה הזו, רק שיגיד </w:t>
      </w:r>
      <w:bookmarkStart w:id="20940" w:name="_ETM_Q44_513760"/>
      <w:bookmarkEnd w:id="20940"/>
      <w:r>
        <w:rPr>
          <w:rFonts w:hint="cs"/>
          <w:rtl/>
          <w:lang w:eastAsia="he-IL"/>
        </w:rPr>
        <w:t xml:space="preserve">לי. </w:t>
      </w:r>
    </w:p>
    <w:p w:rsidR="00FA64CD" w:rsidRDefault="00FA64CD" w:rsidP="0073511B">
      <w:pPr>
        <w:rPr>
          <w:rtl/>
          <w:lang w:eastAsia="he-IL"/>
        </w:rPr>
      </w:pPr>
    </w:p>
    <w:p w:rsidR="00FA64CD" w:rsidRPr="00776E94" w:rsidRDefault="00FA64CD" w:rsidP="0073511B">
      <w:pPr>
        <w:pStyle w:val="af5"/>
        <w:rPr>
          <w:rtl/>
        </w:rPr>
      </w:pPr>
      <w:bookmarkStart w:id="20941" w:name="_ETM_Q44_511173"/>
      <w:bookmarkStart w:id="20942" w:name="_ETM_Q44_511248"/>
      <w:bookmarkStart w:id="20943" w:name="ET_interruption_5850_61"/>
      <w:bookmarkEnd w:id="20941"/>
      <w:bookmarkEnd w:id="20942"/>
      <w:r w:rsidRPr="000C4F4C">
        <w:rPr>
          <w:rStyle w:val="TagStyle"/>
          <w:rtl/>
        </w:rPr>
        <w:t>&lt;&lt; קריאה &gt;&gt;</w:t>
      </w:r>
      <w:r w:rsidRPr="00776E94">
        <w:rPr>
          <w:rStyle w:val="TagStyle"/>
          <w:b w:val="0"/>
          <w:bCs w:val="0"/>
          <w:rtl/>
        </w:rPr>
        <w:t xml:space="preserve"> </w:t>
      </w:r>
      <w:r w:rsidRPr="00776E94">
        <w:rPr>
          <w:rtl/>
        </w:rPr>
        <w:t>סמי אבו שחאדה (הרשימה המשותפת):</w:t>
      </w:r>
      <w:r w:rsidRPr="00776E94">
        <w:rPr>
          <w:rStyle w:val="TagStyle"/>
          <w:b w:val="0"/>
          <w:bCs w:val="0"/>
          <w:rtl/>
        </w:rPr>
        <w:t xml:space="preserve"> </w:t>
      </w:r>
      <w:r w:rsidRPr="000C4F4C">
        <w:rPr>
          <w:rStyle w:val="TagStyle"/>
          <w:rtl/>
        </w:rPr>
        <w:t>&lt;&lt; קריאה &gt;&gt;</w:t>
      </w:r>
      <w:bookmarkEnd w:id="20943"/>
      <w:r>
        <w:rPr>
          <w:rtl/>
        </w:rPr>
        <w:t xml:space="preserve"> </w:t>
      </w:r>
      <w:r w:rsidRPr="00776E94">
        <w:rPr>
          <w:rtl/>
        </w:rPr>
        <w:t xml:space="preserve"> </w:t>
      </w:r>
    </w:p>
    <w:p w:rsidR="00FA64CD" w:rsidRPr="00776E94" w:rsidRDefault="00FA64CD" w:rsidP="0073511B">
      <w:pPr>
        <w:rPr>
          <w:b/>
          <w:bCs/>
          <w:rtl/>
          <w:lang w:eastAsia="he-IL"/>
        </w:rPr>
      </w:pPr>
    </w:p>
    <w:p w:rsidR="00FA64CD" w:rsidRDefault="00FA64CD" w:rsidP="0073511B">
      <w:pPr>
        <w:rPr>
          <w:rtl/>
          <w:lang w:eastAsia="he-IL"/>
        </w:rPr>
      </w:pPr>
      <w:r>
        <w:rPr>
          <w:rFonts w:hint="cs"/>
          <w:rtl/>
          <w:lang w:eastAsia="he-IL"/>
        </w:rPr>
        <w:t>תבקש מהיושב-ראש, פינדרוס. אני אשמח, זו ההתמחות שלי. אם היושב-ראש</w:t>
      </w:r>
      <w:bookmarkStart w:id="20944" w:name="_ETM_Q44_516430"/>
      <w:bookmarkEnd w:id="20944"/>
      <w:r>
        <w:rPr>
          <w:rFonts w:hint="cs"/>
          <w:rtl/>
          <w:lang w:eastAsia="he-IL"/>
        </w:rPr>
        <w:t xml:space="preserve"> יאפשר, אני אשמח.</w:t>
      </w:r>
    </w:p>
    <w:p w:rsidR="00FA64CD" w:rsidRDefault="00FA64CD" w:rsidP="0073511B">
      <w:pPr>
        <w:ind w:firstLine="0"/>
        <w:rPr>
          <w:rtl/>
          <w:lang w:eastAsia="he-IL"/>
        </w:rPr>
      </w:pPr>
      <w:bookmarkStart w:id="20945" w:name="_ETM_Q44_516559"/>
      <w:bookmarkStart w:id="20946" w:name="_ETM_Q44_516611"/>
      <w:bookmarkStart w:id="20947" w:name="_ETM_Q44_516687"/>
      <w:bookmarkStart w:id="20948" w:name="_ETM_Q44_516736"/>
      <w:bookmarkEnd w:id="20945"/>
      <w:bookmarkEnd w:id="20946"/>
      <w:bookmarkEnd w:id="20947"/>
      <w:bookmarkEnd w:id="20948"/>
    </w:p>
    <w:p w:rsidR="00FA64CD" w:rsidRDefault="00FA64CD" w:rsidP="0073511B">
      <w:pPr>
        <w:pStyle w:val="-"/>
        <w:rPr>
          <w:rtl/>
        </w:rPr>
      </w:pPr>
      <w:bookmarkStart w:id="20949" w:name="ET_speakercontinue_5797_23"/>
      <w:r w:rsidRPr="000C4F4C">
        <w:rPr>
          <w:rStyle w:val="TagStyle"/>
          <w:rtl/>
        </w:rPr>
        <w:t xml:space="preserve"> &lt;&lt; דובר_המשך &gt;&gt;</w:t>
      </w:r>
      <w:r w:rsidRPr="00776E94">
        <w:rPr>
          <w:rStyle w:val="TagStyle"/>
          <w:rtl/>
        </w:rPr>
        <w:t xml:space="preserve"> </w:t>
      </w:r>
      <w:r>
        <w:rPr>
          <w:rtl/>
        </w:rPr>
        <w:t>יצחק פינדרוס (בשם ועדת הכנסת):</w:t>
      </w:r>
      <w:r w:rsidRPr="00776E94">
        <w:rPr>
          <w:rStyle w:val="TagStyle"/>
          <w:rtl/>
        </w:rPr>
        <w:t xml:space="preserve"> </w:t>
      </w:r>
      <w:r w:rsidRPr="000C4F4C">
        <w:rPr>
          <w:rStyle w:val="TagStyle"/>
          <w:rtl/>
        </w:rPr>
        <w:t>&lt;&lt; דובר_המשך &gt;&gt;</w:t>
      </w:r>
      <w:r>
        <w:rPr>
          <w:rtl/>
        </w:rPr>
        <w:t xml:space="preserve">  </w:t>
      </w:r>
      <w:bookmarkEnd w:id="20949"/>
    </w:p>
    <w:p w:rsidR="00FA64CD" w:rsidRDefault="00FA64CD" w:rsidP="0073511B">
      <w:pPr>
        <w:pStyle w:val="KeepWithNext"/>
        <w:rPr>
          <w:rtl/>
        </w:rPr>
      </w:pPr>
    </w:p>
    <w:p w:rsidR="00FA64CD" w:rsidRDefault="00FA64CD" w:rsidP="0073511B">
      <w:pPr>
        <w:rPr>
          <w:rtl/>
        </w:rPr>
      </w:pPr>
      <w:bookmarkStart w:id="20950" w:name="_ETM_Q44_517890"/>
      <w:bookmarkEnd w:id="20950"/>
      <w:r>
        <w:rPr>
          <w:rFonts w:hint="cs"/>
          <w:rtl/>
        </w:rPr>
        <w:t>כל הארץ אותו דבר, נכון?</w:t>
      </w:r>
      <w:bookmarkStart w:id="20951" w:name="_ETM_Q44_521615"/>
      <w:bookmarkEnd w:id="20951"/>
    </w:p>
    <w:p w:rsidR="00FA64CD" w:rsidRDefault="00FA64CD" w:rsidP="0073511B">
      <w:pPr>
        <w:rPr>
          <w:rtl/>
        </w:rPr>
      </w:pPr>
      <w:bookmarkStart w:id="20952" w:name="_ETM_Q44_521693"/>
      <w:bookmarkEnd w:id="20952"/>
    </w:p>
    <w:p w:rsidR="00FA64CD" w:rsidRDefault="00FA64CD" w:rsidP="0073511B">
      <w:pPr>
        <w:pStyle w:val="af5"/>
        <w:rPr>
          <w:rtl/>
        </w:rPr>
      </w:pPr>
      <w:bookmarkStart w:id="20953" w:name="_ETM_Q44_521310"/>
      <w:bookmarkStart w:id="20954" w:name="_ETM_Q44_521373"/>
      <w:bookmarkStart w:id="20955" w:name="ET_interruption_5850_62"/>
      <w:bookmarkEnd w:id="20953"/>
      <w:bookmarkEnd w:id="20954"/>
      <w:r w:rsidRPr="000C4F4C">
        <w:rPr>
          <w:rStyle w:val="TagStyle"/>
          <w:rtl/>
        </w:rPr>
        <w:t>&lt;&lt; קריאה &gt;&gt;</w:t>
      </w:r>
      <w:r w:rsidRPr="00776E94">
        <w:rPr>
          <w:rStyle w:val="TagStyle"/>
          <w:b w:val="0"/>
          <w:bCs w:val="0"/>
          <w:rtl/>
        </w:rPr>
        <w:t xml:space="preserve"> </w:t>
      </w:r>
      <w:r w:rsidRPr="00776E94">
        <w:rPr>
          <w:rtl/>
        </w:rPr>
        <w:t>סמי אבו שחאדה (הרשימה המשותפת):</w:t>
      </w:r>
      <w:r w:rsidRPr="00776E94">
        <w:rPr>
          <w:rStyle w:val="TagStyle"/>
          <w:b w:val="0"/>
          <w:bCs w:val="0"/>
          <w:rtl/>
        </w:rPr>
        <w:t xml:space="preserve"> </w:t>
      </w:r>
      <w:r w:rsidRPr="000C4F4C">
        <w:rPr>
          <w:rStyle w:val="TagStyle"/>
          <w:rtl/>
        </w:rPr>
        <w:t>&lt;&lt; קריאה &gt;&gt;</w:t>
      </w:r>
      <w:bookmarkEnd w:id="20955"/>
      <w:r>
        <w:rPr>
          <w:rtl/>
        </w:rPr>
        <w:t xml:space="preserve"> </w:t>
      </w:r>
      <w:r w:rsidRPr="00776E94">
        <w:rPr>
          <w:rtl/>
        </w:rPr>
        <w:t xml:space="preserve"> </w:t>
      </w:r>
      <w:bookmarkStart w:id="20956" w:name="_ETM_Q44_522318"/>
      <w:bookmarkEnd w:id="20956"/>
    </w:p>
    <w:p w:rsidR="00FA64CD" w:rsidRDefault="00FA64CD" w:rsidP="0073511B">
      <w:pPr>
        <w:rPr>
          <w:rtl/>
        </w:rPr>
      </w:pPr>
      <w:bookmarkStart w:id="20957" w:name="_ETM_Q44_522390"/>
      <w:bookmarkEnd w:id="20957"/>
      <w:r>
        <w:rPr>
          <w:rFonts w:hint="cs"/>
          <w:rtl/>
        </w:rPr>
        <w:t xml:space="preserve"> </w:t>
      </w:r>
    </w:p>
    <w:p w:rsidR="00FA64CD" w:rsidRDefault="00FA64CD" w:rsidP="0073511B">
      <w:pPr>
        <w:rPr>
          <w:rtl/>
          <w:lang w:eastAsia="he-IL"/>
        </w:rPr>
      </w:pPr>
      <w:r>
        <w:rPr>
          <w:rFonts w:hint="cs"/>
          <w:rtl/>
          <w:lang w:eastAsia="he-IL"/>
        </w:rPr>
        <w:t>אם היושב</w:t>
      </w:r>
      <w:bookmarkStart w:id="20958" w:name="_ETM_Q44_520887"/>
      <w:bookmarkEnd w:id="20958"/>
      <w:r>
        <w:rPr>
          <w:rFonts w:hint="cs"/>
          <w:rtl/>
          <w:lang w:eastAsia="he-IL"/>
        </w:rPr>
        <w:t>- ראש - - -</w:t>
      </w:r>
      <w:bookmarkStart w:id="20959" w:name="_ETM_Q44_523689"/>
      <w:bookmarkEnd w:id="20959"/>
    </w:p>
    <w:p w:rsidR="00FA64CD" w:rsidRDefault="00FA64CD" w:rsidP="0073511B">
      <w:pPr>
        <w:ind w:firstLine="0"/>
        <w:rPr>
          <w:rtl/>
          <w:lang w:eastAsia="he-IL"/>
        </w:rPr>
      </w:pPr>
      <w:bookmarkStart w:id="20960" w:name="_ETM_Q44_523745"/>
      <w:bookmarkStart w:id="20961" w:name="_ETM_Q44_523800"/>
      <w:bookmarkStart w:id="20962" w:name="_ETM_Q44_519406"/>
      <w:bookmarkStart w:id="20963" w:name="_ETM_Q44_519456"/>
      <w:bookmarkEnd w:id="20960"/>
      <w:bookmarkEnd w:id="20961"/>
      <w:bookmarkEnd w:id="20962"/>
      <w:bookmarkEnd w:id="20963"/>
    </w:p>
    <w:p w:rsidR="00FA64CD" w:rsidRDefault="00FA64CD" w:rsidP="0073511B">
      <w:pPr>
        <w:pStyle w:val="af5"/>
        <w:rPr>
          <w:rtl/>
        </w:rPr>
      </w:pPr>
      <w:bookmarkStart w:id="20964" w:name="ET_interruption_קר_אה_24"/>
      <w:r w:rsidRPr="000C4F4C">
        <w:rPr>
          <w:rStyle w:val="TagStyle"/>
          <w:rtl/>
        </w:rPr>
        <w:t xml:space="preserve"> &lt;&lt; קריאה &gt;&gt;</w:t>
      </w:r>
      <w:r w:rsidRPr="00324923">
        <w:rPr>
          <w:rStyle w:val="TagStyle"/>
          <w:rtl/>
        </w:rPr>
        <w:t xml:space="preserve"> </w:t>
      </w:r>
      <w:r>
        <w:rPr>
          <w:rtl/>
        </w:rPr>
        <w:t>קריאה:</w:t>
      </w:r>
      <w:r w:rsidRPr="00324923">
        <w:rPr>
          <w:rStyle w:val="TagStyle"/>
          <w:rtl/>
        </w:rPr>
        <w:t xml:space="preserve"> </w:t>
      </w:r>
      <w:r w:rsidRPr="000C4F4C">
        <w:rPr>
          <w:rStyle w:val="TagStyle"/>
          <w:rtl/>
        </w:rPr>
        <w:t>&lt;&lt; קריאה &gt;&gt;</w:t>
      </w:r>
      <w:r>
        <w:rPr>
          <w:rtl/>
        </w:rPr>
        <w:t xml:space="preserve">  </w:t>
      </w:r>
      <w:bookmarkEnd w:id="20964"/>
    </w:p>
    <w:p w:rsidR="00FA64CD" w:rsidRDefault="00FA64CD" w:rsidP="0073511B">
      <w:pPr>
        <w:pStyle w:val="KeepWithNext"/>
        <w:rPr>
          <w:rtl/>
          <w:lang w:eastAsia="he-IL"/>
        </w:rPr>
      </w:pPr>
    </w:p>
    <w:p w:rsidR="00FA64CD" w:rsidRDefault="00FA64CD" w:rsidP="0073511B">
      <w:pPr>
        <w:rPr>
          <w:lang w:eastAsia="he-IL"/>
        </w:rPr>
      </w:pPr>
      <w:bookmarkStart w:id="20965" w:name="_ETM_Q44_521884"/>
      <w:bookmarkStart w:id="20966" w:name="_ETM_Q44_523359"/>
      <w:bookmarkStart w:id="20967" w:name="_ETM_Q44_524702"/>
      <w:bookmarkEnd w:id="20965"/>
      <w:bookmarkEnd w:id="20966"/>
      <w:bookmarkEnd w:id="20967"/>
      <w:r>
        <w:rPr>
          <w:rFonts w:hint="cs"/>
          <w:rtl/>
          <w:lang w:eastAsia="he-IL"/>
        </w:rPr>
        <w:t>- - -</w:t>
      </w:r>
    </w:p>
    <w:p w:rsidR="00FA64CD" w:rsidRDefault="00FA64CD" w:rsidP="0073511B">
      <w:pPr>
        <w:rPr>
          <w:rtl/>
          <w:lang w:eastAsia="he-IL"/>
        </w:rPr>
      </w:pPr>
      <w:bookmarkStart w:id="20968" w:name="_ETM_Q44_523408"/>
      <w:bookmarkStart w:id="20969" w:name="_ETM_Q44_523471"/>
      <w:bookmarkStart w:id="20970" w:name="_ETM_Q44_523523"/>
      <w:bookmarkEnd w:id="20968"/>
      <w:bookmarkEnd w:id="20969"/>
      <w:bookmarkEnd w:id="20970"/>
    </w:p>
    <w:p w:rsidR="00FA64CD" w:rsidRDefault="00FA64CD" w:rsidP="0073511B">
      <w:pPr>
        <w:pStyle w:val="-"/>
        <w:rPr>
          <w:rtl/>
        </w:rPr>
      </w:pPr>
      <w:r w:rsidRPr="000C4F4C">
        <w:rPr>
          <w:rStyle w:val="TagStyle"/>
          <w:rtl/>
        </w:rPr>
        <w:t xml:space="preserve"> &lt;&lt; דובר_המשך &gt;&gt;</w:t>
      </w:r>
      <w:r w:rsidRPr="00324923">
        <w:rPr>
          <w:rStyle w:val="TagStyle"/>
          <w:rtl/>
        </w:rPr>
        <w:t xml:space="preserve"> </w:t>
      </w:r>
      <w:r>
        <w:rPr>
          <w:rtl/>
        </w:rPr>
        <w:t>יצחק פינדרוס (בשם ועדת הכנסת):</w:t>
      </w:r>
      <w:r w:rsidRPr="00324923">
        <w:rPr>
          <w:rStyle w:val="TagStyle"/>
          <w:rtl/>
        </w:rPr>
        <w:t xml:space="preserve"> </w:t>
      </w:r>
      <w:r w:rsidRPr="000C4F4C">
        <w:rPr>
          <w:rStyle w:val="TagStyle"/>
          <w:rtl/>
        </w:rPr>
        <w:t>&lt;&lt; דובר_המשך &gt;&gt;</w:t>
      </w:r>
      <w:r>
        <w:rPr>
          <w:rtl/>
        </w:rPr>
        <w:t xml:space="preserve">  </w:t>
      </w:r>
    </w:p>
    <w:p w:rsidR="00FA64CD" w:rsidRDefault="00FA64CD" w:rsidP="0073511B">
      <w:pPr>
        <w:pStyle w:val="KeepWithNext"/>
        <w:rPr>
          <w:rtl/>
          <w:lang w:eastAsia="he-IL"/>
        </w:rPr>
      </w:pPr>
    </w:p>
    <w:p w:rsidR="00FA64CD" w:rsidRDefault="00FA64CD" w:rsidP="0073511B">
      <w:pPr>
        <w:rPr>
          <w:rtl/>
          <w:lang w:eastAsia="he-IL"/>
        </w:rPr>
      </w:pPr>
      <w:bookmarkStart w:id="20971" w:name="_ETM_Q44_519489"/>
      <w:bookmarkEnd w:id="20971"/>
      <w:r>
        <w:rPr>
          <w:rFonts w:hint="cs"/>
          <w:rtl/>
          <w:lang w:eastAsia="he-IL"/>
        </w:rPr>
        <w:t xml:space="preserve">אותו דבר, אני מסכים. אז למה שתי מדינות? מדינה אחת. למה </w:t>
      </w:r>
      <w:bookmarkStart w:id="20972" w:name="_ETM_Q44_529153"/>
      <w:bookmarkEnd w:id="20972"/>
      <w:r>
        <w:rPr>
          <w:rFonts w:hint="cs"/>
          <w:rtl/>
          <w:lang w:eastAsia="he-IL"/>
        </w:rPr>
        <w:t xml:space="preserve">שתי מדינות? בזה אני מסכים איתך, למה שתיים? </w:t>
      </w:r>
    </w:p>
    <w:p w:rsidR="00FA64CD" w:rsidRDefault="00FA64CD" w:rsidP="0073511B">
      <w:pPr>
        <w:ind w:firstLine="0"/>
        <w:rPr>
          <w:rtl/>
          <w:lang w:eastAsia="he-IL"/>
        </w:rPr>
      </w:pPr>
      <w:bookmarkStart w:id="20973" w:name="_ETM_Q44_532558"/>
      <w:bookmarkStart w:id="20974" w:name="_ETM_Q44_532630"/>
      <w:bookmarkStart w:id="20975" w:name="_ETM_Q44_532653"/>
      <w:bookmarkStart w:id="20976" w:name="_ETM_Q44_532721"/>
      <w:bookmarkEnd w:id="20973"/>
      <w:bookmarkEnd w:id="20974"/>
      <w:bookmarkEnd w:id="20975"/>
      <w:bookmarkEnd w:id="20976"/>
    </w:p>
    <w:p w:rsidR="00FA64CD" w:rsidRDefault="00FA64CD" w:rsidP="0073511B">
      <w:pPr>
        <w:pStyle w:val="af5"/>
        <w:rPr>
          <w:rtl/>
        </w:rPr>
      </w:pPr>
      <w:bookmarkStart w:id="20977" w:name="ET_interruption_5806_27"/>
      <w:r w:rsidRPr="000C4F4C">
        <w:rPr>
          <w:rStyle w:val="TagStyle"/>
          <w:rtl/>
        </w:rPr>
        <w:t xml:space="preserve"> &lt;&lt; קריאה &gt;&gt;</w:t>
      </w:r>
      <w:r w:rsidRPr="00324923">
        <w:rPr>
          <w:rStyle w:val="TagStyle"/>
          <w:rtl/>
        </w:rPr>
        <w:t xml:space="preserve"> </w:t>
      </w:r>
      <w:r>
        <w:rPr>
          <w:rtl/>
        </w:rPr>
        <w:t>אנטאנס שחאדה (הרשימה המשותפת):</w:t>
      </w:r>
      <w:r w:rsidRPr="00324923">
        <w:rPr>
          <w:rStyle w:val="TagStyle"/>
          <w:rtl/>
        </w:rPr>
        <w:t xml:space="preserve"> </w:t>
      </w:r>
      <w:r w:rsidRPr="000C4F4C">
        <w:rPr>
          <w:rStyle w:val="TagStyle"/>
          <w:rtl/>
        </w:rPr>
        <w:t>&lt;&lt; קריאה &gt;&gt;</w:t>
      </w:r>
      <w:r>
        <w:rPr>
          <w:rtl/>
        </w:rPr>
        <w:t xml:space="preserve">  </w:t>
      </w:r>
      <w:bookmarkEnd w:id="20977"/>
    </w:p>
    <w:p w:rsidR="00FA64CD" w:rsidRDefault="00FA64CD" w:rsidP="0073511B">
      <w:pPr>
        <w:pStyle w:val="KeepWithNext"/>
        <w:rPr>
          <w:rtl/>
          <w:lang w:eastAsia="he-IL"/>
        </w:rPr>
      </w:pPr>
    </w:p>
    <w:p w:rsidR="00FA64CD" w:rsidRPr="00324923" w:rsidRDefault="00FA64CD" w:rsidP="0073511B">
      <w:pPr>
        <w:rPr>
          <w:rtl/>
          <w:lang w:eastAsia="he-IL"/>
        </w:rPr>
      </w:pPr>
      <w:bookmarkStart w:id="20978" w:name="_ETM_Q44_538934"/>
      <w:bookmarkEnd w:id="20978"/>
      <w:r>
        <w:rPr>
          <w:rFonts w:hint="cs"/>
          <w:rtl/>
          <w:lang w:eastAsia="he-IL"/>
        </w:rPr>
        <w:t>- - -</w:t>
      </w:r>
    </w:p>
    <w:p w:rsidR="00FA64CD" w:rsidRDefault="00FA64CD" w:rsidP="0073511B">
      <w:pPr>
        <w:keepNext/>
        <w:rPr>
          <w:rtl/>
        </w:rPr>
      </w:pPr>
      <w:bookmarkStart w:id="20979" w:name="_ETM_Q44_542033"/>
      <w:bookmarkEnd w:id="20979"/>
    </w:p>
    <w:p w:rsidR="00FA64CD" w:rsidRDefault="00FA64CD" w:rsidP="0073511B">
      <w:pPr>
        <w:pStyle w:val="af6"/>
        <w:rPr>
          <w:rtl/>
        </w:rPr>
      </w:pPr>
      <w:bookmarkStart w:id="20980" w:name="_ETM_Q44_542094"/>
      <w:bookmarkEnd w:id="20980"/>
      <w:r w:rsidRPr="000C4F4C">
        <w:rPr>
          <w:rStyle w:val="TagStyle"/>
          <w:rtl/>
        </w:rPr>
        <w:t xml:space="preserve"> &lt;&lt; יור &gt;&gt;</w:t>
      </w:r>
      <w:r w:rsidRPr="00324923">
        <w:rPr>
          <w:rStyle w:val="TagStyle"/>
          <w:rtl/>
        </w:rPr>
        <w:t xml:space="preserve"> </w:t>
      </w:r>
      <w:r>
        <w:rPr>
          <w:rtl/>
        </w:rPr>
        <w:t>היו"ר משה ארבל:</w:t>
      </w:r>
      <w:r w:rsidRPr="00324923">
        <w:rPr>
          <w:rStyle w:val="TagStyle"/>
          <w:rtl/>
        </w:rPr>
        <w:t xml:space="preserve"> </w:t>
      </w:r>
      <w:r w:rsidRPr="000C4F4C">
        <w:rPr>
          <w:rStyle w:val="TagStyle"/>
          <w:rtl/>
        </w:rPr>
        <w:t>&lt;&lt; יור &gt;&gt;</w:t>
      </w:r>
      <w:r>
        <w:rPr>
          <w:rtl/>
        </w:rPr>
        <w:t xml:space="preserve">  </w:t>
      </w:r>
    </w:p>
    <w:p w:rsidR="00FA64CD" w:rsidRDefault="00FA64CD" w:rsidP="0073511B">
      <w:pPr>
        <w:pStyle w:val="KeepWithNext"/>
        <w:rPr>
          <w:rtl/>
          <w:lang w:eastAsia="he-IL"/>
        </w:rPr>
      </w:pPr>
    </w:p>
    <w:p w:rsidR="00FA64CD" w:rsidRDefault="00FA64CD" w:rsidP="0073511B">
      <w:pPr>
        <w:rPr>
          <w:rtl/>
          <w:lang w:eastAsia="he-IL"/>
        </w:rPr>
      </w:pPr>
      <w:bookmarkStart w:id="20981" w:name="_ETM_Q44_529630"/>
      <w:bookmarkEnd w:id="20981"/>
      <w:r>
        <w:rPr>
          <w:rFonts w:hint="cs"/>
          <w:rtl/>
          <w:lang w:eastAsia="he-IL"/>
        </w:rPr>
        <w:t>לקואליציה הוא</w:t>
      </w:r>
      <w:bookmarkStart w:id="20982" w:name="_ETM_Q44_531694"/>
      <w:bookmarkEnd w:id="20982"/>
      <w:r>
        <w:rPr>
          <w:rFonts w:hint="cs"/>
          <w:rtl/>
          <w:lang w:eastAsia="he-IL"/>
        </w:rPr>
        <w:t xml:space="preserve"> מכניס רק את רע"מ.</w:t>
      </w:r>
      <w:bookmarkStart w:id="20983" w:name="_ETM_Q44_535358"/>
      <w:bookmarkEnd w:id="20983"/>
    </w:p>
    <w:p w:rsidR="00FA64CD" w:rsidRDefault="00FA64CD" w:rsidP="0073511B">
      <w:pPr>
        <w:ind w:firstLine="0"/>
        <w:rPr>
          <w:rtl/>
          <w:lang w:eastAsia="he-IL"/>
        </w:rPr>
      </w:pPr>
      <w:bookmarkStart w:id="20984" w:name="_ETM_Q44_535425"/>
      <w:bookmarkStart w:id="20985" w:name="_ETM_Q44_523837"/>
      <w:bookmarkEnd w:id="20984"/>
      <w:bookmarkEnd w:id="20985"/>
    </w:p>
    <w:p w:rsidR="00FA64CD" w:rsidRDefault="00FA64CD" w:rsidP="0073511B">
      <w:pPr>
        <w:pStyle w:val="af5"/>
        <w:rPr>
          <w:rtl/>
        </w:rPr>
      </w:pPr>
      <w:bookmarkStart w:id="20986" w:name="ET_interruption_5264_28"/>
      <w:r w:rsidRPr="000C4F4C">
        <w:rPr>
          <w:rStyle w:val="TagStyle"/>
          <w:rtl/>
        </w:rPr>
        <w:t xml:space="preserve"> &lt;&lt; קריאה &gt;&gt;</w:t>
      </w:r>
      <w:r w:rsidRPr="00324923">
        <w:rPr>
          <w:rStyle w:val="TagStyle"/>
          <w:rtl/>
        </w:rPr>
        <w:t xml:space="preserve"> </w:t>
      </w:r>
      <w:r>
        <w:rPr>
          <w:rtl/>
        </w:rPr>
        <w:t>אחמד טיבי (הרשימה המשותפת):</w:t>
      </w:r>
      <w:r w:rsidRPr="00324923">
        <w:rPr>
          <w:rStyle w:val="TagStyle"/>
          <w:rtl/>
        </w:rPr>
        <w:t xml:space="preserve"> </w:t>
      </w:r>
      <w:r w:rsidRPr="000C4F4C">
        <w:rPr>
          <w:rStyle w:val="TagStyle"/>
          <w:rtl/>
        </w:rPr>
        <w:t>&lt;&lt; קריאה &gt;&gt;</w:t>
      </w:r>
      <w:r>
        <w:rPr>
          <w:rtl/>
        </w:rPr>
        <w:t xml:space="preserve">  </w:t>
      </w:r>
      <w:bookmarkEnd w:id="20986"/>
    </w:p>
    <w:p w:rsidR="00FA64CD" w:rsidRPr="00324923" w:rsidRDefault="00FA64CD" w:rsidP="0073511B">
      <w:pPr>
        <w:ind w:firstLine="0"/>
        <w:rPr>
          <w:rtl/>
          <w:lang w:eastAsia="he-IL"/>
        </w:rPr>
      </w:pPr>
      <w:bookmarkStart w:id="20987" w:name="_ETM_Q44_542508"/>
      <w:bookmarkEnd w:id="20987"/>
    </w:p>
    <w:p w:rsidR="00FA64CD" w:rsidRDefault="00FA64CD" w:rsidP="0073511B">
      <w:pPr>
        <w:rPr>
          <w:rtl/>
          <w:lang w:eastAsia="he-IL"/>
        </w:rPr>
      </w:pPr>
      <w:r>
        <w:rPr>
          <w:rFonts w:hint="cs"/>
          <w:rtl/>
          <w:lang w:eastAsia="he-IL"/>
        </w:rPr>
        <w:t>אני אסביר לך. יש הבדל בין המושג "מולדת" למושג "מדינה". המולדת היא גם יפו, גם שכם,</w:t>
      </w:r>
      <w:bookmarkStart w:id="20988" w:name="_ETM_Q44_551076"/>
      <w:bookmarkEnd w:id="20988"/>
      <w:r>
        <w:rPr>
          <w:rFonts w:hint="cs"/>
          <w:rtl/>
          <w:lang w:eastAsia="he-IL"/>
        </w:rPr>
        <w:t xml:space="preserve"> גם עזה - זה המולדת. המדינה זה משהו מדיני, עם גבולות, הכרה בין לאומית. העיקרון של שתי מדינות</w:t>
      </w:r>
      <w:bookmarkStart w:id="20989" w:name="_ETM_Q44_556652"/>
      <w:bookmarkEnd w:id="20989"/>
      <w:r>
        <w:rPr>
          <w:rFonts w:hint="cs"/>
          <w:rtl/>
          <w:lang w:eastAsia="he-IL"/>
        </w:rPr>
        <w:t xml:space="preserve"> - - -</w:t>
      </w:r>
    </w:p>
    <w:p w:rsidR="00FA64CD" w:rsidRDefault="00FA64CD" w:rsidP="0073511B">
      <w:pPr>
        <w:ind w:firstLine="0"/>
        <w:rPr>
          <w:rtl/>
          <w:lang w:eastAsia="he-IL"/>
        </w:rPr>
      </w:pPr>
      <w:bookmarkStart w:id="20990" w:name="_ETM_Q44_554520"/>
      <w:bookmarkStart w:id="20991" w:name="_ETM_Q44_554531"/>
      <w:bookmarkStart w:id="20992" w:name="_ETM_Q44_556695"/>
      <w:bookmarkStart w:id="20993" w:name="_ETM_Q44_556780"/>
      <w:bookmarkEnd w:id="20990"/>
      <w:bookmarkEnd w:id="20991"/>
      <w:bookmarkEnd w:id="20992"/>
      <w:bookmarkEnd w:id="20993"/>
    </w:p>
    <w:p w:rsidR="00FA64CD" w:rsidRDefault="00FA64CD" w:rsidP="0073511B">
      <w:pPr>
        <w:pStyle w:val="-"/>
        <w:rPr>
          <w:rtl/>
        </w:rPr>
      </w:pPr>
      <w:r w:rsidRPr="000C4F4C">
        <w:rPr>
          <w:rStyle w:val="TagStyle"/>
          <w:rtl/>
        </w:rPr>
        <w:t xml:space="preserve"> &lt;&lt; דובר_המשך &gt;&gt;</w:t>
      </w:r>
      <w:r w:rsidRPr="00324923">
        <w:rPr>
          <w:rStyle w:val="TagStyle"/>
          <w:rtl/>
        </w:rPr>
        <w:t xml:space="preserve"> </w:t>
      </w:r>
      <w:r>
        <w:rPr>
          <w:rtl/>
        </w:rPr>
        <w:t>יצחק פינדרוס (בשם ועדת הכנסת):</w:t>
      </w:r>
      <w:r w:rsidRPr="00324923">
        <w:rPr>
          <w:rStyle w:val="TagStyle"/>
          <w:rtl/>
        </w:rPr>
        <w:t xml:space="preserve"> </w:t>
      </w:r>
      <w:r w:rsidRPr="000C4F4C">
        <w:rPr>
          <w:rStyle w:val="TagStyle"/>
          <w:rtl/>
        </w:rPr>
        <w:t>&lt;&lt; דובר_המשך &gt;&gt;</w:t>
      </w:r>
      <w:r>
        <w:rPr>
          <w:rtl/>
        </w:rPr>
        <w:t xml:space="preserve">  </w:t>
      </w:r>
    </w:p>
    <w:p w:rsidR="00FA64CD" w:rsidRDefault="00FA64CD" w:rsidP="0073511B">
      <w:pPr>
        <w:pStyle w:val="KeepWithNext"/>
        <w:rPr>
          <w:rtl/>
          <w:lang w:eastAsia="he-IL"/>
        </w:rPr>
      </w:pPr>
    </w:p>
    <w:p w:rsidR="00FA64CD" w:rsidRDefault="00FA64CD" w:rsidP="0073511B">
      <w:pPr>
        <w:rPr>
          <w:rtl/>
          <w:lang w:eastAsia="he-IL"/>
        </w:rPr>
      </w:pPr>
      <w:bookmarkStart w:id="20994" w:name="_ETM_Q44_558591"/>
      <w:bookmarkEnd w:id="20994"/>
      <w:r>
        <w:rPr>
          <w:rFonts w:hint="cs"/>
          <w:rtl/>
          <w:lang w:eastAsia="he-IL"/>
        </w:rPr>
        <w:t>אבל למה?</w:t>
      </w:r>
      <w:bookmarkStart w:id="20995" w:name="_ETM_Q44_559971"/>
      <w:bookmarkEnd w:id="20995"/>
    </w:p>
    <w:p w:rsidR="00FA64CD" w:rsidRDefault="00FA64CD" w:rsidP="0073511B">
      <w:pPr>
        <w:rPr>
          <w:rtl/>
          <w:lang w:eastAsia="he-IL"/>
        </w:rPr>
      </w:pPr>
      <w:bookmarkStart w:id="20996" w:name="_ETM_Q44_560024"/>
      <w:bookmarkStart w:id="20997" w:name="_ETM_Q44_557851"/>
      <w:bookmarkEnd w:id="20996"/>
      <w:bookmarkEnd w:id="20997"/>
    </w:p>
    <w:p w:rsidR="00FA64CD" w:rsidRDefault="00FA64CD" w:rsidP="0073511B">
      <w:pPr>
        <w:pStyle w:val="af5"/>
        <w:rPr>
          <w:rtl/>
        </w:rPr>
      </w:pPr>
      <w:bookmarkStart w:id="20998" w:name="_ETM_Q44_557901"/>
      <w:bookmarkStart w:id="20999" w:name="ET_interruption_5264_63"/>
      <w:bookmarkEnd w:id="20998"/>
      <w:r w:rsidRPr="000C4F4C">
        <w:rPr>
          <w:rStyle w:val="TagStyle"/>
          <w:rtl/>
        </w:rPr>
        <w:t>&lt;&lt; קריאה &gt;&gt;</w:t>
      </w:r>
      <w:r w:rsidRPr="00324923">
        <w:rPr>
          <w:rStyle w:val="TagStyle"/>
          <w:b w:val="0"/>
          <w:bCs w:val="0"/>
          <w:rtl/>
        </w:rPr>
        <w:t xml:space="preserve"> </w:t>
      </w:r>
      <w:r w:rsidRPr="00324923">
        <w:rPr>
          <w:rtl/>
        </w:rPr>
        <w:t>אחמד טיבי (הרשימה המשותפת):</w:t>
      </w:r>
      <w:r w:rsidRPr="00324923">
        <w:rPr>
          <w:rStyle w:val="TagStyle"/>
          <w:b w:val="0"/>
          <w:bCs w:val="0"/>
          <w:rtl/>
        </w:rPr>
        <w:t xml:space="preserve"> </w:t>
      </w:r>
      <w:r w:rsidRPr="000C4F4C">
        <w:rPr>
          <w:rStyle w:val="TagStyle"/>
          <w:rtl/>
        </w:rPr>
        <w:t>&lt;&lt; קריאה &gt;&gt;</w:t>
      </w:r>
      <w:bookmarkEnd w:id="20999"/>
      <w:r>
        <w:rPr>
          <w:rtl/>
        </w:rPr>
        <w:t xml:space="preserve"> </w:t>
      </w:r>
      <w:r w:rsidRPr="00324923">
        <w:rPr>
          <w:rtl/>
        </w:rPr>
        <w:t xml:space="preserve"> </w:t>
      </w:r>
      <w:bookmarkStart w:id="21000" w:name="_ETM_Q44_559237"/>
      <w:bookmarkEnd w:id="21000"/>
    </w:p>
    <w:p w:rsidR="00FA64CD" w:rsidRPr="00324923" w:rsidRDefault="00FA64CD" w:rsidP="0073511B">
      <w:pPr>
        <w:ind w:firstLine="0"/>
        <w:rPr>
          <w:b/>
          <w:bCs/>
          <w:u w:val="single"/>
          <w:rtl/>
          <w:lang w:eastAsia="he-IL"/>
        </w:rPr>
      </w:pPr>
      <w:bookmarkStart w:id="21001" w:name="_ETM_Q44_559286"/>
      <w:bookmarkEnd w:id="21001"/>
    </w:p>
    <w:p w:rsidR="00FA64CD" w:rsidRDefault="00FA64CD" w:rsidP="0073511B">
      <w:pPr>
        <w:rPr>
          <w:rtl/>
          <w:lang w:eastAsia="he-IL"/>
        </w:rPr>
      </w:pPr>
      <w:bookmarkStart w:id="21002" w:name="_ETM_Q44_556829"/>
      <w:bookmarkEnd w:id="21002"/>
      <w:r>
        <w:rPr>
          <w:rFonts w:hint="cs"/>
          <w:rtl/>
          <w:lang w:eastAsia="he-IL"/>
        </w:rPr>
        <w:t xml:space="preserve">אבא שלי נולד ביפו, סבא שלי </w:t>
      </w:r>
      <w:bookmarkStart w:id="21003" w:name="_ETM_Q44_562645"/>
      <w:bookmarkEnd w:id="21003"/>
      <w:r>
        <w:rPr>
          <w:rFonts w:hint="cs"/>
          <w:rtl/>
          <w:lang w:eastAsia="he-IL"/>
        </w:rPr>
        <w:t xml:space="preserve">נולד ביפו, ולכן זו המולדת שלי ושל סבא שלי. היא כיום חלק ממדינת ישראל. הרשימה המשותפת דורשת שיהיו שתי מדינות על </w:t>
      </w:r>
      <w:bookmarkStart w:id="21004" w:name="_ETM_Q44_575860"/>
      <w:bookmarkEnd w:id="21004"/>
      <w:r>
        <w:rPr>
          <w:rFonts w:hint="cs"/>
          <w:rtl/>
          <w:lang w:eastAsia="he-IL"/>
        </w:rPr>
        <w:t>בסיס 67', כאשר יש הבדל בין מולדת לבין מדינה.</w:t>
      </w:r>
    </w:p>
    <w:p w:rsidR="00FA64CD" w:rsidRDefault="00FA64CD" w:rsidP="0073511B">
      <w:pPr>
        <w:ind w:firstLine="0"/>
        <w:rPr>
          <w:rtl/>
          <w:lang w:eastAsia="he-IL"/>
        </w:rPr>
      </w:pPr>
      <w:bookmarkStart w:id="21005" w:name="_ETM_Q44_579050"/>
      <w:bookmarkStart w:id="21006" w:name="_ETM_Q44_579103"/>
      <w:bookmarkEnd w:id="21005"/>
      <w:bookmarkEnd w:id="21006"/>
    </w:p>
    <w:p w:rsidR="00FA64CD" w:rsidRDefault="00FA64CD" w:rsidP="0073511B">
      <w:pPr>
        <w:pStyle w:val="af5"/>
        <w:rPr>
          <w:rtl/>
        </w:rPr>
      </w:pPr>
      <w:bookmarkStart w:id="21007" w:name="ET_interruption_קר_אה_30"/>
      <w:r w:rsidRPr="000C4F4C">
        <w:rPr>
          <w:rStyle w:val="TagStyle"/>
          <w:rtl/>
        </w:rPr>
        <w:t xml:space="preserve"> &lt;&lt; קריאה &gt;&gt;</w:t>
      </w:r>
      <w:r w:rsidRPr="00324923">
        <w:rPr>
          <w:rStyle w:val="TagStyle"/>
          <w:rtl/>
        </w:rPr>
        <w:t xml:space="preserve"> </w:t>
      </w:r>
      <w:r>
        <w:rPr>
          <w:rtl/>
        </w:rPr>
        <w:t>קריאה:</w:t>
      </w:r>
      <w:r w:rsidRPr="00324923">
        <w:rPr>
          <w:rStyle w:val="TagStyle"/>
          <w:rtl/>
        </w:rPr>
        <w:t xml:space="preserve"> </w:t>
      </w:r>
      <w:r w:rsidRPr="000C4F4C">
        <w:rPr>
          <w:rStyle w:val="TagStyle"/>
          <w:rtl/>
        </w:rPr>
        <w:t>&lt;&lt; קריאה &gt;&gt;</w:t>
      </w:r>
      <w:r>
        <w:rPr>
          <w:rtl/>
        </w:rPr>
        <w:t xml:space="preserve">  </w:t>
      </w:r>
      <w:bookmarkEnd w:id="21007"/>
    </w:p>
    <w:p w:rsidR="00FA64CD" w:rsidRDefault="00FA64CD" w:rsidP="0073511B">
      <w:pPr>
        <w:pStyle w:val="KeepWithNext"/>
        <w:rPr>
          <w:rtl/>
          <w:lang w:eastAsia="he-IL"/>
        </w:rPr>
      </w:pPr>
    </w:p>
    <w:p w:rsidR="00FA64CD" w:rsidRDefault="00FA64CD" w:rsidP="0073511B">
      <w:pPr>
        <w:rPr>
          <w:lang w:eastAsia="he-IL"/>
        </w:rPr>
      </w:pPr>
      <w:bookmarkStart w:id="21008" w:name="_ETM_Q44_576143"/>
      <w:bookmarkEnd w:id="21008"/>
      <w:r>
        <w:rPr>
          <w:rFonts w:hint="cs"/>
          <w:rtl/>
          <w:lang w:eastAsia="he-IL"/>
        </w:rPr>
        <w:t>- - -</w:t>
      </w:r>
    </w:p>
    <w:p w:rsidR="00FA64CD" w:rsidRDefault="00FA64CD" w:rsidP="0073511B">
      <w:pPr>
        <w:ind w:firstLine="0"/>
        <w:rPr>
          <w:rtl/>
          <w:lang w:eastAsia="he-IL"/>
        </w:rPr>
      </w:pPr>
      <w:bookmarkStart w:id="21009" w:name="_ETM_Q44_577861"/>
      <w:bookmarkStart w:id="21010" w:name="_ETM_Q44_577918"/>
      <w:bookmarkStart w:id="21011" w:name="_ETM_Q44_580964"/>
      <w:bookmarkStart w:id="21012" w:name="_ETM_Q44_581038"/>
      <w:bookmarkStart w:id="21013" w:name="_ETM_Q44_581445"/>
      <w:bookmarkStart w:id="21014" w:name="_ETM_Q44_581495"/>
      <w:bookmarkEnd w:id="21009"/>
      <w:bookmarkEnd w:id="21010"/>
      <w:bookmarkEnd w:id="21011"/>
      <w:bookmarkEnd w:id="21012"/>
      <w:bookmarkEnd w:id="21013"/>
      <w:bookmarkEnd w:id="21014"/>
    </w:p>
    <w:p w:rsidR="00FA64CD" w:rsidRDefault="00FA64CD" w:rsidP="0073511B">
      <w:pPr>
        <w:pStyle w:val="-"/>
        <w:rPr>
          <w:rtl/>
        </w:rPr>
      </w:pPr>
      <w:r w:rsidRPr="000C4F4C">
        <w:rPr>
          <w:rStyle w:val="TagStyle"/>
          <w:rtl/>
        </w:rPr>
        <w:t xml:space="preserve"> &lt;&lt; דובר_המשך &gt;&gt;</w:t>
      </w:r>
      <w:r w:rsidRPr="00324923">
        <w:rPr>
          <w:rStyle w:val="TagStyle"/>
          <w:rtl/>
        </w:rPr>
        <w:t xml:space="preserve"> </w:t>
      </w:r>
      <w:r>
        <w:rPr>
          <w:rtl/>
        </w:rPr>
        <w:t>יצחק פינדרוס (בשם ועדת הכנסת):</w:t>
      </w:r>
      <w:r w:rsidRPr="00324923">
        <w:rPr>
          <w:rStyle w:val="TagStyle"/>
          <w:rtl/>
        </w:rPr>
        <w:t xml:space="preserve"> </w:t>
      </w:r>
      <w:r w:rsidRPr="000C4F4C">
        <w:rPr>
          <w:rStyle w:val="TagStyle"/>
          <w:rtl/>
        </w:rPr>
        <w:t>&lt;&lt; דובר_המשך &gt;&gt;</w:t>
      </w:r>
      <w:r>
        <w:rPr>
          <w:rtl/>
        </w:rPr>
        <w:t xml:space="preserve">  </w:t>
      </w:r>
    </w:p>
    <w:p w:rsidR="00FA64CD" w:rsidRDefault="00FA64CD" w:rsidP="0073511B">
      <w:pPr>
        <w:pStyle w:val="KeepWithNext"/>
        <w:rPr>
          <w:rtl/>
          <w:lang w:eastAsia="he-IL"/>
        </w:rPr>
      </w:pPr>
    </w:p>
    <w:p w:rsidR="00FA64CD" w:rsidRDefault="00FA64CD" w:rsidP="0073511B">
      <w:pPr>
        <w:rPr>
          <w:rtl/>
          <w:lang w:eastAsia="he-IL"/>
        </w:rPr>
      </w:pPr>
      <w:bookmarkStart w:id="21015" w:name="_ETM_Q44_582473"/>
      <w:bookmarkEnd w:id="21015"/>
      <w:r>
        <w:rPr>
          <w:rFonts w:hint="cs"/>
          <w:rtl/>
          <w:lang w:eastAsia="he-IL"/>
        </w:rPr>
        <w:t xml:space="preserve">זכותך להגיד שאתה רוצה מדינה, אבל כשאתה בא </w:t>
      </w:r>
      <w:bookmarkStart w:id="21016" w:name="_ETM_Q44_584750"/>
      <w:bookmarkEnd w:id="21016"/>
      <w:r>
        <w:rPr>
          <w:rFonts w:hint="cs"/>
          <w:rtl/>
          <w:lang w:eastAsia="he-IL"/>
        </w:rPr>
        <w:t>ואומר כובש, אני כובש גם ביפו לשיטתכם. מה ההבדל בכיבוש שלי ביפו לכיבוש שלי בשכם? הצלחתם להזיז אותי</w:t>
      </w:r>
      <w:bookmarkStart w:id="21017" w:name="_ETM_Q44_594126"/>
      <w:bookmarkEnd w:id="21017"/>
      <w:r>
        <w:rPr>
          <w:rFonts w:hint="cs"/>
          <w:rtl/>
          <w:lang w:eastAsia="he-IL"/>
        </w:rPr>
        <w:t xml:space="preserve"> משכם קצת, זה נכון. אבל מעבר לזה, מה ההבדל?</w:t>
      </w:r>
      <w:bookmarkStart w:id="21018" w:name="_ETM_Q44_595529"/>
      <w:bookmarkEnd w:id="21018"/>
      <w:r>
        <w:rPr>
          <w:rFonts w:hint="cs"/>
          <w:rtl/>
          <w:lang w:eastAsia="he-IL"/>
        </w:rPr>
        <w:t xml:space="preserve"> הוא צועק לי: </w:t>
      </w:r>
      <w:proofErr w:type="spellStart"/>
      <w:r>
        <w:rPr>
          <w:rFonts w:hint="cs"/>
          <w:rtl/>
          <w:lang w:eastAsia="he-IL"/>
        </w:rPr>
        <w:t>סאטמר</w:t>
      </w:r>
      <w:proofErr w:type="spellEnd"/>
      <w:r>
        <w:rPr>
          <w:rFonts w:hint="cs"/>
          <w:rtl/>
          <w:lang w:eastAsia="he-IL"/>
        </w:rPr>
        <w:t xml:space="preserve"> </w:t>
      </w:r>
      <w:r>
        <w:rPr>
          <w:rtl/>
          <w:lang w:eastAsia="he-IL"/>
        </w:rPr>
        <w:t>–</w:t>
      </w:r>
      <w:r>
        <w:rPr>
          <w:rFonts w:hint="cs"/>
          <w:rtl/>
          <w:lang w:eastAsia="he-IL"/>
        </w:rPr>
        <w:t xml:space="preserve"> מה ההבדל?</w:t>
      </w:r>
    </w:p>
    <w:p w:rsidR="00FA64CD" w:rsidRDefault="00FA64CD" w:rsidP="0073511B">
      <w:pPr>
        <w:ind w:firstLine="0"/>
        <w:rPr>
          <w:rtl/>
          <w:lang w:eastAsia="he-IL"/>
        </w:rPr>
      </w:pPr>
      <w:bookmarkStart w:id="21019" w:name="_ETM_Q44_593171"/>
      <w:bookmarkStart w:id="21020" w:name="_ETM_Q44_593257"/>
      <w:bookmarkEnd w:id="21019"/>
      <w:bookmarkEnd w:id="21020"/>
    </w:p>
    <w:p w:rsidR="00FA64CD" w:rsidRDefault="00FA64CD" w:rsidP="0073511B">
      <w:pPr>
        <w:pStyle w:val="af5"/>
        <w:rPr>
          <w:rtl/>
        </w:rPr>
      </w:pPr>
      <w:bookmarkStart w:id="21021" w:name="ET_interruption_5264_32"/>
      <w:r w:rsidRPr="000C4F4C">
        <w:rPr>
          <w:rStyle w:val="TagStyle"/>
          <w:rtl/>
        </w:rPr>
        <w:t xml:space="preserve"> &lt;&lt; קריאה &gt;&gt;</w:t>
      </w:r>
      <w:r w:rsidRPr="00324923">
        <w:rPr>
          <w:rStyle w:val="TagStyle"/>
          <w:rtl/>
        </w:rPr>
        <w:t xml:space="preserve"> </w:t>
      </w:r>
      <w:r>
        <w:rPr>
          <w:rtl/>
        </w:rPr>
        <w:t>אחמד טיבי (הרשימה המשותפת):</w:t>
      </w:r>
      <w:r w:rsidRPr="00324923">
        <w:rPr>
          <w:rStyle w:val="TagStyle"/>
          <w:rtl/>
        </w:rPr>
        <w:t xml:space="preserve"> </w:t>
      </w:r>
      <w:r w:rsidRPr="000C4F4C">
        <w:rPr>
          <w:rStyle w:val="TagStyle"/>
          <w:rtl/>
        </w:rPr>
        <w:t>&lt;&lt; קריאה &gt;&gt;</w:t>
      </w:r>
      <w:r>
        <w:rPr>
          <w:rtl/>
        </w:rPr>
        <w:t xml:space="preserve">  </w:t>
      </w:r>
      <w:bookmarkEnd w:id="21021"/>
    </w:p>
    <w:p w:rsidR="00FA64CD" w:rsidRDefault="00FA64CD" w:rsidP="0073511B">
      <w:pPr>
        <w:pStyle w:val="KeepWithNext"/>
        <w:rPr>
          <w:rtl/>
          <w:lang w:eastAsia="he-IL"/>
        </w:rPr>
      </w:pPr>
    </w:p>
    <w:p w:rsidR="00FA64CD" w:rsidRPr="00324923" w:rsidRDefault="00FA64CD" w:rsidP="0073511B">
      <w:pPr>
        <w:rPr>
          <w:rtl/>
          <w:lang w:eastAsia="he-IL"/>
        </w:rPr>
      </w:pPr>
      <w:bookmarkStart w:id="21022" w:name="_ETM_Q44_595993"/>
      <w:bookmarkEnd w:id="21022"/>
      <w:r>
        <w:rPr>
          <w:rFonts w:hint="cs"/>
          <w:rtl/>
          <w:lang w:eastAsia="he-IL"/>
        </w:rPr>
        <w:t>אמרתי לך.</w:t>
      </w:r>
    </w:p>
    <w:p w:rsidR="00FA64CD" w:rsidRDefault="00FA64CD" w:rsidP="0073511B">
      <w:pPr>
        <w:rPr>
          <w:rtl/>
          <w:lang w:eastAsia="he-IL"/>
        </w:rPr>
      </w:pPr>
      <w:bookmarkStart w:id="21023" w:name="_ETM_Q44_593127"/>
      <w:bookmarkStart w:id="21024" w:name="_ETM_Q44_593190"/>
      <w:bookmarkEnd w:id="21023"/>
      <w:bookmarkEnd w:id="21024"/>
    </w:p>
    <w:p w:rsidR="00FA64CD" w:rsidRDefault="00FA64CD" w:rsidP="0073511B">
      <w:pPr>
        <w:pStyle w:val="-"/>
        <w:rPr>
          <w:rtl/>
        </w:rPr>
      </w:pPr>
      <w:bookmarkStart w:id="21025" w:name="ET_speakercontinue_5797_33"/>
      <w:r w:rsidRPr="000C4F4C">
        <w:rPr>
          <w:rStyle w:val="TagStyle"/>
          <w:rtl/>
        </w:rPr>
        <w:t xml:space="preserve"> &lt;&lt; דובר_המשך &gt;&gt;</w:t>
      </w:r>
      <w:r w:rsidRPr="00324923">
        <w:rPr>
          <w:rStyle w:val="TagStyle"/>
          <w:rtl/>
        </w:rPr>
        <w:t xml:space="preserve"> </w:t>
      </w:r>
      <w:r>
        <w:rPr>
          <w:rtl/>
        </w:rPr>
        <w:t>יצחק פינדרוס (בשם ועדת הכנסת):</w:t>
      </w:r>
      <w:r w:rsidRPr="00324923">
        <w:rPr>
          <w:rStyle w:val="TagStyle"/>
          <w:rtl/>
        </w:rPr>
        <w:t xml:space="preserve"> </w:t>
      </w:r>
      <w:r w:rsidRPr="000C4F4C">
        <w:rPr>
          <w:rStyle w:val="TagStyle"/>
          <w:rtl/>
        </w:rPr>
        <w:t>&lt;&lt; דובר_המשך &gt;&gt;</w:t>
      </w:r>
      <w:r>
        <w:rPr>
          <w:rtl/>
        </w:rPr>
        <w:t xml:space="preserve">  </w:t>
      </w:r>
      <w:bookmarkEnd w:id="21025"/>
    </w:p>
    <w:p w:rsidR="00FA64CD" w:rsidRDefault="00FA64CD" w:rsidP="0073511B">
      <w:pPr>
        <w:pStyle w:val="KeepWithNext"/>
        <w:rPr>
          <w:rtl/>
          <w:lang w:eastAsia="he-IL"/>
        </w:rPr>
      </w:pPr>
    </w:p>
    <w:p w:rsidR="00FA64CD" w:rsidRDefault="00FA64CD" w:rsidP="0073511B">
      <w:pPr>
        <w:rPr>
          <w:rtl/>
          <w:lang w:eastAsia="he-IL"/>
        </w:rPr>
      </w:pPr>
      <w:bookmarkStart w:id="21026" w:name="_ETM_Q44_602758"/>
      <w:bookmarkEnd w:id="21026"/>
      <w:r>
        <w:rPr>
          <w:rFonts w:hint="cs"/>
          <w:rtl/>
          <w:lang w:eastAsia="he-IL"/>
        </w:rPr>
        <w:t xml:space="preserve">אתה אומר: אני </w:t>
      </w:r>
      <w:bookmarkStart w:id="21027" w:name="_ETM_Q44_599502"/>
      <w:bookmarkEnd w:id="21027"/>
      <w:r>
        <w:rPr>
          <w:rFonts w:hint="cs"/>
          <w:rtl/>
          <w:lang w:eastAsia="he-IL"/>
        </w:rPr>
        <w:t xml:space="preserve">פרקטי, אני לא קשור לכיבוש. אני עכשיו מוריד את הטיעון </w:t>
      </w:r>
      <w:bookmarkStart w:id="21028" w:name="_ETM_Q44_608253"/>
      <w:bookmarkEnd w:id="21028"/>
      <w:r>
        <w:rPr>
          <w:rFonts w:hint="cs"/>
          <w:rtl/>
          <w:lang w:eastAsia="he-IL"/>
        </w:rPr>
        <w:t xml:space="preserve">של הכיבוש. - - - כיבוש, כיבוש - זה </w:t>
      </w:r>
      <w:bookmarkStart w:id="21029" w:name="_ETM_Q44_610981"/>
      <w:bookmarkEnd w:id="21029"/>
      <w:r>
        <w:rPr>
          <w:rFonts w:hint="cs"/>
          <w:rtl/>
          <w:lang w:eastAsia="he-IL"/>
        </w:rPr>
        <w:t>הכול. כיבוש זה יפו, כיבוש זה תל אביב, כיבוש</w:t>
      </w:r>
      <w:bookmarkStart w:id="21030" w:name="_ETM_Q44_613379"/>
      <w:bookmarkEnd w:id="21030"/>
      <w:r>
        <w:rPr>
          <w:rFonts w:hint="cs"/>
          <w:rtl/>
          <w:lang w:eastAsia="he-IL"/>
        </w:rPr>
        <w:t xml:space="preserve"> - - -</w:t>
      </w:r>
      <w:bookmarkStart w:id="21031" w:name="_ETM_Q44_614131"/>
      <w:bookmarkEnd w:id="21031"/>
    </w:p>
    <w:p w:rsidR="00FA64CD" w:rsidRDefault="00FA64CD" w:rsidP="0073511B">
      <w:pPr>
        <w:rPr>
          <w:rtl/>
          <w:lang w:eastAsia="he-IL"/>
        </w:rPr>
      </w:pPr>
      <w:bookmarkStart w:id="21032" w:name="_ETM_Q44_614200"/>
      <w:bookmarkEnd w:id="21032"/>
      <w:r>
        <w:rPr>
          <w:rFonts w:hint="cs"/>
          <w:rtl/>
          <w:lang w:eastAsia="he-IL"/>
        </w:rPr>
        <w:t xml:space="preserve"> </w:t>
      </w:r>
    </w:p>
    <w:p w:rsidR="00FA64CD" w:rsidRDefault="00FA64CD" w:rsidP="0073511B">
      <w:pPr>
        <w:pStyle w:val="af5"/>
        <w:rPr>
          <w:rtl/>
        </w:rPr>
      </w:pPr>
      <w:bookmarkStart w:id="21033" w:name="ET_interruption_5264_34"/>
      <w:r w:rsidRPr="000C4F4C">
        <w:rPr>
          <w:rStyle w:val="TagStyle"/>
          <w:rtl/>
        </w:rPr>
        <w:t xml:space="preserve"> &lt;&lt; קריאה &gt;&gt;</w:t>
      </w:r>
      <w:r w:rsidRPr="00324923">
        <w:rPr>
          <w:rStyle w:val="TagStyle"/>
          <w:rtl/>
        </w:rPr>
        <w:t xml:space="preserve"> </w:t>
      </w:r>
      <w:r>
        <w:rPr>
          <w:rtl/>
        </w:rPr>
        <w:t>אחמד טיבי (הרשימה המשותפת):</w:t>
      </w:r>
      <w:r w:rsidRPr="00324923">
        <w:rPr>
          <w:rStyle w:val="TagStyle"/>
          <w:rtl/>
        </w:rPr>
        <w:t xml:space="preserve"> </w:t>
      </w:r>
      <w:r w:rsidRPr="000C4F4C">
        <w:rPr>
          <w:rStyle w:val="TagStyle"/>
          <w:rtl/>
        </w:rPr>
        <w:t>&lt;&lt; קריאה &gt;&gt;</w:t>
      </w:r>
      <w:r>
        <w:rPr>
          <w:rtl/>
        </w:rPr>
        <w:t xml:space="preserve">  </w:t>
      </w:r>
      <w:bookmarkEnd w:id="21033"/>
    </w:p>
    <w:p w:rsidR="00FA64CD" w:rsidRDefault="00FA64CD" w:rsidP="0073511B">
      <w:pPr>
        <w:pStyle w:val="KeepWithNext"/>
        <w:rPr>
          <w:rtl/>
          <w:lang w:eastAsia="he-IL"/>
        </w:rPr>
      </w:pPr>
    </w:p>
    <w:p w:rsidR="00FA64CD" w:rsidRDefault="00FA64CD" w:rsidP="0073511B">
      <w:pPr>
        <w:rPr>
          <w:rtl/>
          <w:lang w:eastAsia="he-IL"/>
        </w:rPr>
      </w:pPr>
      <w:bookmarkStart w:id="21034" w:name="_ETM_Q44_609679"/>
      <w:bookmarkEnd w:id="21034"/>
      <w:r>
        <w:rPr>
          <w:rFonts w:hint="cs"/>
          <w:rtl/>
          <w:lang w:eastAsia="he-IL"/>
        </w:rPr>
        <w:t xml:space="preserve">ההבדל ביני לבינך, אני מאמין בחוק הבין לאומי. אני </w:t>
      </w:r>
      <w:bookmarkStart w:id="21035" w:name="_ETM_Q44_618354"/>
      <w:bookmarkEnd w:id="21035"/>
      <w:r>
        <w:rPr>
          <w:rFonts w:hint="cs"/>
          <w:rtl/>
          <w:lang w:eastAsia="he-IL"/>
        </w:rPr>
        <w:t xml:space="preserve">מאמין בחוק הבין לאומי </w:t>
      </w:r>
      <w:r>
        <w:rPr>
          <w:rtl/>
          <w:lang w:eastAsia="he-IL"/>
        </w:rPr>
        <w:t>–</w:t>
      </w:r>
      <w:r>
        <w:rPr>
          <w:rFonts w:hint="cs"/>
          <w:rtl/>
          <w:lang w:eastAsia="he-IL"/>
        </w:rPr>
        <w:t xml:space="preserve"> זה ההבדל.</w:t>
      </w:r>
      <w:bookmarkStart w:id="21036" w:name="_ETM_Q44_613008"/>
      <w:bookmarkEnd w:id="21036"/>
    </w:p>
    <w:p w:rsidR="00FA64CD" w:rsidRDefault="00FA64CD" w:rsidP="0073511B">
      <w:pPr>
        <w:ind w:firstLine="0"/>
        <w:rPr>
          <w:rtl/>
          <w:lang w:eastAsia="he-IL"/>
        </w:rPr>
      </w:pPr>
      <w:bookmarkStart w:id="21037" w:name="_ETM_Q44_613067"/>
      <w:bookmarkEnd w:id="21037"/>
    </w:p>
    <w:p w:rsidR="00FA64CD" w:rsidRDefault="00FA64CD" w:rsidP="0073511B">
      <w:pPr>
        <w:pStyle w:val="-"/>
        <w:rPr>
          <w:rtl/>
        </w:rPr>
      </w:pPr>
      <w:r w:rsidRPr="000C4F4C">
        <w:rPr>
          <w:rStyle w:val="TagStyle"/>
          <w:rtl/>
        </w:rPr>
        <w:t xml:space="preserve"> &lt;&lt; דובר_המשך &gt;&gt;</w:t>
      </w:r>
      <w:r w:rsidRPr="00324923">
        <w:rPr>
          <w:rStyle w:val="TagStyle"/>
          <w:rtl/>
        </w:rPr>
        <w:t xml:space="preserve"> </w:t>
      </w:r>
      <w:r>
        <w:rPr>
          <w:rtl/>
        </w:rPr>
        <w:t>יצחק פינדרוס (בשם ועדת הכנסת):</w:t>
      </w:r>
      <w:r w:rsidRPr="00324923">
        <w:rPr>
          <w:rStyle w:val="TagStyle"/>
          <w:rtl/>
        </w:rPr>
        <w:t xml:space="preserve"> </w:t>
      </w:r>
      <w:r w:rsidRPr="000C4F4C">
        <w:rPr>
          <w:rStyle w:val="TagStyle"/>
          <w:rtl/>
        </w:rPr>
        <w:t>&lt;&lt; דובר_המשך &gt;&gt;</w:t>
      </w:r>
      <w:r>
        <w:rPr>
          <w:rtl/>
        </w:rPr>
        <w:t xml:space="preserve">  </w:t>
      </w:r>
    </w:p>
    <w:p w:rsidR="00FA64CD" w:rsidRDefault="00FA64CD" w:rsidP="0073511B">
      <w:pPr>
        <w:pStyle w:val="KeepWithNext"/>
        <w:rPr>
          <w:rtl/>
          <w:lang w:eastAsia="he-IL"/>
        </w:rPr>
      </w:pPr>
    </w:p>
    <w:p w:rsidR="00FA64CD" w:rsidRDefault="00FA64CD" w:rsidP="0073511B">
      <w:pPr>
        <w:rPr>
          <w:rtl/>
          <w:lang w:eastAsia="he-IL"/>
        </w:rPr>
      </w:pPr>
      <w:bookmarkStart w:id="21038" w:name="_ETM_Q44_616609"/>
      <w:bookmarkEnd w:id="21038"/>
      <w:r>
        <w:rPr>
          <w:rFonts w:hint="cs"/>
          <w:rtl/>
          <w:lang w:eastAsia="he-IL"/>
        </w:rPr>
        <w:t xml:space="preserve">ואם אני אצליח </w:t>
      </w:r>
      <w:bookmarkStart w:id="21039" w:name="_ETM_Q44_623169"/>
      <w:bookmarkEnd w:id="21039"/>
      <w:r>
        <w:rPr>
          <w:rFonts w:hint="cs"/>
          <w:rtl/>
          <w:lang w:eastAsia="he-IL"/>
        </w:rPr>
        <w:t xml:space="preserve">אחרי הנשיא </w:t>
      </w:r>
      <w:proofErr w:type="spellStart"/>
      <w:r>
        <w:rPr>
          <w:rFonts w:hint="cs"/>
          <w:rtl/>
          <w:lang w:eastAsia="he-IL"/>
        </w:rPr>
        <w:t>ביידן</w:t>
      </w:r>
      <w:proofErr w:type="spellEnd"/>
      <w:r>
        <w:rPr>
          <w:rFonts w:hint="cs"/>
          <w:rtl/>
          <w:lang w:eastAsia="he-IL"/>
        </w:rPr>
        <w:t>, לא עכשיו, להעביר חוק בין לאומי שזה ישראל,</w:t>
      </w:r>
      <w:bookmarkStart w:id="21040" w:name="_ETM_Q44_621823"/>
      <w:bookmarkEnd w:id="21040"/>
      <w:r>
        <w:rPr>
          <w:rFonts w:hint="cs"/>
          <w:rtl/>
          <w:lang w:eastAsia="he-IL"/>
        </w:rPr>
        <w:t xml:space="preserve"> אתה אומר: הכול בסדר. </w:t>
      </w:r>
      <w:bookmarkStart w:id="21041" w:name="_ETM_Q44_628495"/>
      <w:bookmarkEnd w:id="21041"/>
    </w:p>
    <w:p w:rsidR="00FA64CD" w:rsidRDefault="00FA64CD" w:rsidP="0073511B">
      <w:pPr>
        <w:rPr>
          <w:rtl/>
          <w:lang w:eastAsia="he-IL"/>
        </w:rPr>
      </w:pPr>
      <w:bookmarkStart w:id="21042" w:name="_ETM_Q44_628557"/>
      <w:bookmarkStart w:id="21043" w:name="_ETM_Q44_623339"/>
      <w:bookmarkEnd w:id="21042"/>
      <w:bookmarkEnd w:id="21043"/>
    </w:p>
    <w:p w:rsidR="00FA64CD" w:rsidRDefault="00FA64CD" w:rsidP="0073511B">
      <w:pPr>
        <w:pStyle w:val="af5"/>
        <w:rPr>
          <w:rtl/>
        </w:rPr>
      </w:pPr>
      <w:bookmarkStart w:id="21044" w:name="_ETM_Q44_623420"/>
      <w:bookmarkStart w:id="21045" w:name="ET_interruption_5264_64"/>
      <w:bookmarkEnd w:id="21044"/>
      <w:r w:rsidRPr="000C4F4C">
        <w:rPr>
          <w:rStyle w:val="TagStyle"/>
          <w:rtl/>
        </w:rPr>
        <w:t>&lt;&lt; קריאה &gt;&gt;</w:t>
      </w:r>
      <w:r w:rsidRPr="00324923">
        <w:rPr>
          <w:rStyle w:val="TagStyle"/>
          <w:rtl/>
        </w:rPr>
        <w:t xml:space="preserve"> </w:t>
      </w:r>
      <w:r>
        <w:rPr>
          <w:rtl/>
        </w:rPr>
        <w:t>אחמד טיבי (הרשימה המשותפת):</w:t>
      </w:r>
      <w:r w:rsidRPr="00324923">
        <w:rPr>
          <w:rStyle w:val="TagStyle"/>
          <w:rtl/>
        </w:rPr>
        <w:t xml:space="preserve"> </w:t>
      </w:r>
      <w:r w:rsidRPr="000C4F4C">
        <w:rPr>
          <w:rStyle w:val="TagStyle"/>
          <w:rtl/>
        </w:rPr>
        <w:t>&lt;&lt; קריאה &gt;&gt;</w:t>
      </w:r>
      <w:bookmarkEnd w:id="21045"/>
      <w:r>
        <w:rPr>
          <w:rtl/>
        </w:rPr>
        <w:t xml:space="preserve">  </w:t>
      </w:r>
    </w:p>
    <w:p w:rsidR="00FA64CD" w:rsidRPr="00324923" w:rsidRDefault="00FA64CD" w:rsidP="0073511B">
      <w:pPr>
        <w:rPr>
          <w:rtl/>
          <w:lang w:eastAsia="he-IL"/>
        </w:rPr>
      </w:pPr>
    </w:p>
    <w:p w:rsidR="00FA64CD" w:rsidRDefault="00FA64CD" w:rsidP="0073511B">
      <w:pPr>
        <w:rPr>
          <w:rtl/>
          <w:lang w:eastAsia="he-IL"/>
        </w:rPr>
      </w:pPr>
      <w:r>
        <w:rPr>
          <w:rFonts w:hint="cs"/>
          <w:rtl/>
          <w:lang w:eastAsia="he-IL"/>
        </w:rPr>
        <w:t xml:space="preserve">ממשל טראמפ לא העביר שום דבר על פי החוק הבין לאומי אלא על פי הקשר המושחת בין ביבי לבין גיסו של טראמפ, מה שמו? </w:t>
      </w:r>
    </w:p>
    <w:p w:rsidR="00FA64CD" w:rsidRDefault="00FA64CD" w:rsidP="0073511B">
      <w:pPr>
        <w:ind w:firstLine="0"/>
        <w:rPr>
          <w:rtl/>
          <w:lang w:eastAsia="he-IL"/>
        </w:rPr>
      </w:pPr>
      <w:bookmarkStart w:id="21046" w:name="_ETM_Q44_640565"/>
      <w:bookmarkStart w:id="21047" w:name="_ETM_Q44_640626"/>
      <w:bookmarkEnd w:id="21046"/>
      <w:bookmarkEnd w:id="21047"/>
    </w:p>
    <w:p w:rsidR="00FA64CD" w:rsidRDefault="00FA64CD" w:rsidP="0073511B">
      <w:pPr>
        <w:pStyle w:val="-"/>
        <w:rPr>
          <w:rtl/>
        </w:rPr>
      </w:pPr>
      <w:bookmarkStart w:id="21048" w:name="ET_speakercontinue_5797_36"/>
      <w:r w:rsidRPr="000C4F4C">
        <w:rPr>
          <w:rStyle w:val="TagStyle"/>
          <w:rtl/>
        </w:rPr>
        <w:t xml:space="preserve"> &lt;&lt; דובר_המשך &gt;&gt;</w:t>
      </w:r>
      <w:r w:rsidRPr="00324923">
        <w:rPr>
          <w:rStyle w:val="TagStyle"/>
          <w:rtl/>
        </w:rPr>
        <w:t xml:space="preserve"> </w:t>
      </w:r>
      <w:r>
        <w:rPr>
          <w:rtl/>
        </w:rPr>
        <w:t>יצחק פינדרוס (בשם ועדת הכנסת):</w:t>
      </w:r>
      <w:r w:rsidRPr="00324923">
        <w:rPr>
          <w:rStyle w:val="TagStyle"/>
          <w:rtl/>
        </w:rPr>
        <w:t xml:space="preserve"> </w:t>
      </w:r>
      <w:r w:rsidRPr="000C4F4C">
        <w:rPr>
          <w:rStyle w:val="TagStyle"/>
          <w:rtl/>
        </w:rPr>
        <w:t>&lt;&lt; דובר_המשך &gt;&gt;</w:t>
      </w:r>
      <w:r>
        <w:rPr>
          <w:rtl/>
        </w:rPr>
        <w:t xml:space="preserve">  </w:t>
      </w:r>
      <w:bookmarkEnd w:id="21048"/>
    </w:p>
    <w:p w:rsidR="00FA64CD" w:rsidRDefault="00FA64CD" w:rsidP="0073511B">
      <w:pPr>
        <w:pStyle w:val="KeepWithNext"/>
        <w:rPr>
          <w:rtl/>
          <w:lang w:eastAsia="he-IL"/>
        </w:rPr>
      </w:pPr>
    </w:p>
    <w:p w:rsidR="00FA64CD" w:rsidRDefault="00FA64CD" w:rsidP="0073511B">
      <w:pPr>
        <w:rPr>
          <w:rtl/>
          <w:lang w:eastAsia="he-IL"/>
        </w:rPr>
      </w:pPr>
      <w:bookmarkStart w:id="21049" w:name="_ETM_Q44_641793"/>
      <w:bookmarkEnd w:id="21049"/>
      <w:r>
        <w:rPr>
          <w:rFonts w:hint="cs"/>
          <w:rtl/>
          <w:lang w:eastAsia="he-IL"/>
        </w:rPr>
        <w:t xml:space="preserve">לא, חתנו </w:t>
      </w:r>
      <w:r>
        <w:rPr>
          <w:rtl/>
          <w:lang w:eastAsia="he-IL"/>
        </w:rPr>
        <w:t>–</w:t>
      </w:r>
      <w:r>
        <w:rPr>
          <w:rFonts w:hint="cs"/>
          <w:rtl/>
          <w:lang w:eastAsia="he-IL"/>
        </w:rPr>
        <w:t xml:space="preserve"> </w:t>
      </w:r>
      <w:proofErr w:type="spellStart"/>
      <w:r>
        <w:rPr>
          <w:rtl/>
          <w:lang w:eastAsia="he-IL"/>
        </w:rPr>
        <w:t>ג'ארד</w:t>
      </w:r>
      <w:proofErr w:type="spellEnd"/>
      <w:r>
        <w:rPr>
          <w:rtl/>
          <w:lang w:eastAsia="he-IL"/>
        </w:rPr>
        <w:t xml:space="preserve"> </w:t>
      </w:r>
      <w:proofErr w:type="spellStart"/>
      <w:r>
        <w:rPr>
          <w:rtl/>
          <w:lang w:eastAsia="he-IL"/>
        </w:rPr>
        <w:t>קושנר</w:t>
      </w:r>
      <w:proofErr w:type="spellEnd"/>
      <w:r>
        <w:rPr>
          <w:rFonts w:hint="cs"/>
          <w:rtl/>
          <w:lang w:eastAsia="he-IL"/>
        </w:rPr>
        <w:t>, יהודי יקר מאוד.</w:t>
      </w:r>
      <w:bookmarkStart w:id="21050" w:name="_ETM_Q44_646273"/>
      <w:bookmarkEnd w:id="21050"/>
    </w:p>
    <w:p w:rsidR="00FA64CD" w:rsidRDefault="00FA64CD" w:rsidP="0073511B">
      <w:pPr>
        <w:rPr>
          <w:rtl/>
          <w:lang w:eastAsia="he-IL"/>
        </w:rPr>
      </w:pPr>
      <w:bookmarkStart w:id="21051" w:name="_ETM_Q44_646328"/>
      <w:bookmarkEnd w:id="21051"/>
    </w:p>
    <w:p w:rsidR="00FA64CD" w:rsidRDefault="00FA64CD" w:rsidP="0073511B">
      <w:pPr>
        <w:pStyle w:val="af5"/>
        <w:rPr>
          <w:rtl/>
        </w:rPr>
      </w:pPr>
      <w:bookmarkStart w:id="21052" w:name="_ETM_Q44_645809"/>
      <w:bookmarkStart w:id="21053" w:name="_ETM_Q44_645865"/>
      <w:bookmarkStart w:id="21054" w:name="ET_interruption_5264_65"/>
      <w:bookmarkEnd w:id="21052"/>
      <w:bookmarkEnd w:id="21053"/>
      <w:r w:rsidRPr="000C4F4C">
        <w:rPr>
          <w:rStyle w:val="TagStyle"/>
          <w:rtl/>
        </w:rPr>
        <w:t>&lt;&lt; קריאה &gt;&gt;</w:t>
      </w:r>
      <w:r w:rsidRPr="00324923">
        <w:rPr>
          <w:rStyle w:val="TagStyle"/>
          <w:rtl/>
        </w:rPr>
        <w:t xml:space="preserve"> </w:t>
      </w:r>
      <w:r>
        <w:rPr>
          <w:rtl/>
        </w:rPr>
        <w:t>אחמד טיבי (הרשימה המשותפת):</w:t>
      </w:r>
      <w:r w:rsidRPr="00324923">
        <w:rPr>
          <w:rStyle w:val="TagStyle"/>
          <w:rtl/>
        </w:rPr>
        <w:t xml:space="preserve"> </w:t>
      </w:r>
      <w:r w:rsidRPr="000C4F4C">
        <w:rPr>
          <w:rStyle w:val="TagStyle"/>
          <w:rtl/>
        </w:rPr>
        <w:t>&lt;&lt; קריאה &gt;&gt;</w:t>
      </w:r>
      <w:bookmarkEnd w:id="21054"/>
      <w:r>
        <w:rPr>
          <w:rtl/>
        </w:rPr>
        <w:t xml:space="preserve">  </w:t>
      </w:r>
    </w:p>
    <w:p w:rsidR="00FA64CD" w:rsidRDefault="00FA64CD" w:rsidP="0073511B">
      <w:pPr>
        <w:rPr>
          <w:rtl/>
          <w:lang w:eastAsia="he-IL"/>
        </w:rPr>
      </w:pPr>
      <w:bookmarkStart w:id="21055" w:name="_ETM_Q44_648065"/>
      <w:bookmarkEnd w:id="21055"/>
    </w:p>
    <w:p w:rsidR="00FA64CD" w:rsidRDefault="00FA64CD" w:rsidP="0073511B">
      <w:pPr>
        <w:rPr>
          <w:rtl/>
          <w:lang w:eastAsia="he-IL"/>
        </w:rPr>
      </w:pPr>
      <w:bookmarkStart w:id="21056" w:name="_ETM_Q44_648126"/>
      <w:bookmarkEnd w:id="21056"/>
      <w:r>
        <w:rPr>
          <w:rFonts w:hint="cs"/>
          <w:rtl/>
          <w:lang w:eastAsia="he-IL"/>
        </w:rPr>
        <w:t xml:space="preserve">בינתיים יש חקירה נגד </w:t>
      </w:r>
      <w:proofErr w:type="spellStart"/>
      <w:r>
        <w:rPr>
          <w:rFonts w:hint="cs"/>
          <w:rtl/>
          <w:lang w:eastAsia="he-IL"/>
        </w:rPr>
        <w:t>קושנר</w:t>
      </w:r>
      <w:proofErr w:type="spellEnd"/>
      <w:r>
        <w:rPr>
          <w:rFonts w:hint="cs"/>
          <w:rtl/>
          <w:lang w:eastAsia="he-IL"/>
        </w:rPr>
        <w:t xml:space="preserve"> לפי</w:t>
      </w:r>
      <w:bookmarkStart w:id="21057" w:name="_ETM_Q44_655026"/>
      <w:bookmarkEnd w:id="21057"/>
      <w:r>
        <w:rPr>
          <w:rFonts w:hint="cs"/>
          <w:rtl/>
          <w:lang w:eastAsia="he-IL"/>
        </w:rPr>
        <w:t xml:space="preserve"> הניו יורק פוסט על 650 מיליון דולר שהסתבך קצת ב- </w:t>
      </w:r>
      <w:bookmarkStart w:id="21058" w:name="_ETM_Q44_658342"/>
      <w:bookmarkEnd w:id="21058"/>
      <w:r>
        <w:rPr>
          <w:rFonts w:hint="cs"/>
          <w:rtl/>
          <w:lang w:eastAsia="he-IL"/>
        </w:rPr>
        <w:t>- -</w:t>
      </w:r>
    </w:p>
    <w:p w:rsidR="00FA64CD" w:rsidRDefault="00FA64CD" w:rsidP="0073511B">
      <w:pPr>
        <w:ind w:firstLine="0"/>
        <w:rPr>
          <w:rtl/>
          <w:lang w:eastAsia="he-IL"/>
        </w:rPr>
      </w:pPr>
      <w:bookmarkStart w:id="21059" w:name="_ETM_Q44_650657"/>
      <w:bookmarkStart w:id="21060" w:name="_ETM_Q44_650708"/>
      <w:bookmarkStart w:id="21061" w:name="_ETM_Q44_660646"/>
      <w:bookmarkStart w:id="21062" w:name="_ETM_Q44_660725"/>
      <w:bookmarkEnd w:id="21059"/>
      <w:bookmarkEnd w:id="21060"/>
      <w:bookmarkEnd w:id="21061"/>
      <w:bookmarkEnd w:id="21062"/>
    </w:p>
    <w:p w:rsidR="00FA64CD" w:rsidRDefault="00FA64CD" w:rsidP="0073511B">
      <w:pPr>
        <w:pStyle w:val="-"/>
        <w:rPr>
          <w:rtl/>
        </w:rPr>
      </w:pPr>
      <w:r w:rsidRPr="000C4F4C">
        <w:rPr>
          <w:rStyle w:val="TagStyle"/>
          <w:rtl/>
        </w:rPr>
        <w:t xml:space="preserve"> &lt;&lt; דובר_המשך &gt;&gt;</w:t>
      </w:r>
      <w:r w:rsidRPr="00324923">
        <w:rPr>
          <w:rStyle w:val="TagStyle"/>
          <w:rtl/>
        </w:rPr>
        <w:t xml:space="preserve"> </w:t>
      </w:r>
      <w:r>
        <w:rPr>
          <w:rtl/>
        </w:rPr>
        <w:t>יצחק פינדרוס (בשם ועדת הכנסת):</w:t>
      </w:r>
      <w:r w:rsidRPr="00324923">
        <w:rPr>
          <w:rStyle w:val="TagStyle"/>
          <w:rtl/>
        </w:rPr>
        <w:t xml:space="preserve"> </w:t>
      </w:r>
      <w:r w:rsidRPr="000C4F4C">
        <w:rPr>
          <w:rStyle w:val="TagStyle"/>
          <w:rtl/>
        </w:rPr>
        <w:t>&lt;&lt; דובר_המשך &gt;&gt;</w:t>
      </w:r>
      <w:r>
        <w:rPr>
          <w:rtl/>
        </w:rPr>
        <w:t xml:space="preserve">  </w:t>
      </w:r>
    </w:p>
    <w:p w:rsidR="00FA64CD" w:rsidRDefault="00FA64CD" w:rsidP="0073511B">
      <w:pPr>
        <w:pStyle w:val="KeepWithNext"/>
        <w:rPr>
          <w:rtl/>
          <w:lang w:eastAsia="he-IL"/>
        </w:rPr>
      </w:pPr>
    </w:p>
    <w:p w:rsidR="00FA64CD" w:rsidRDefault="00FA64CD" w:rsidP="0073511B">
      <w:pPr>
        <w:rPr>
          <w:rtl/>
          <w:lang w:eastAsia="he-IL"/>
        </w:rPr>
      </w:pPr>
      <w:bookmarkStart w:id="21063" w:name="_ETM_Q44_657060"/>
      <w:bookmarkEnd w:id="21063"/>
      <w:r>
        <w:rPr>
          <w:rFonts w:hint="cs"/>
          <w:rtl/>
          <w:lang w:eastAsia="he-IL"/>
        </w:rPr>
        <w:t xml:space="preserve">הלוואי עליי. חקירה של 650 </w:t>
      </w:r>
      <w:bookmarkStart w:id="21064" w:name="_ETM_Q44_663821"/>
      <w:bookmarkEnd w:id="21064"/>
      <w:r>
        <w:rPr>
          <w:rFonts w:hint="cs"/>
          <w:rtl/>
          <w:lang w:eastAsia="he-IL"/>
        </w:rPr>
        <w:t xml:space="preserve">מיליון דולר? 650 מיליון דולר חקירה? תשמע. </w:t>
      </w:r>
      <w:bookmarkStart w:id="21065" w:name="_ETM_Q44_662692"/>
      <w:bookmarkEnd w:id="21065"/>
    </w:p>
    <w:p w:rsidR="00FA64CD" w:rsidRDefault="00FA64CD" w:rsidP="0073511B">
      <w:pPr>
        <w:ind w:firstLine="0"/>
        <w:rPr>
          <w:rtl/>
          <w:lang w:eastAsia="he-IL"/>
        </w:rPr>
      </w:pPr>
      <w:bookmarkStart w:id="21066" w:name="_ETM_Q44_662753"/>
      <w:bookmarkStart w:id="21067" w:name="_ETM_Q44_663598"/>
      <w:bookmarkStart w:id="21068" w:name="_ETM_Q44_664681"/>
      <w:bookmarkStart w:id="21069" w:name="_ETM_Q44_664777"/>
      <w:bookmarkEnd w:id="21066"/>
      <w:bookmarkEnd w:id="21067"/>
      <w:bookmarkEnd w:id="21068"/>
      <w:bookmarkEnd w:id="21069"/>
    </w:p>
    <w:p w:rsidR="00FA64CD" w:rsidRDefault="00FA64CD" w:rsidP="0073511B">
      <w:pPr>
        <w:pStyle w:val="af5"/>
        <w:rPr>
          <w:rtl/>
        </w:rPr>
      </w:pPr>
      <w:bookmarkStart w:id="21070" w:name="ET_interruption_5264_66"/>
      <w:r w:rsidRPr="000C4F4C">
        <w:rPr>
          <w:rStyle w:val="TagStyle"/>
          <w:rtl/>
        </w:rPr>
        <w:t>&lt;&lt; קריאה &gt;&gt;</w:t>
      </w:r>
      <w:r w:rsidRPr="00324923">
        <w:rPr>
          <w:rStyle w:val="TagStyle"/>
          <w:rtl/>
        </w:rPr>
        <w:t xml:space="preserve"> </w:t>
      </w:r>
      <w:r>
        <w:rPr>
          <w:rtl/>
        </w:rPr>
        <w:t>אחמד טיבי (הרשימה המשותפת):</w:t>
      </w:r>
      <w:r w:rsidRPr="00324923">
        <w:rPr>
          <w:rStyle w:val="TagStyle"/>
          <w:rtl/>
        </w:rPr>
        <w:t xml:space="preserve"> </w:t>
      </w:r>
      <w:r w:rsidRPr="000C4F4C">
        <w:rPr>
          <w:rStyle w:val="TagStyle"/>
          <w:rtl/>
        </w:rPr>
        <w:t>&lt;&lt; קריאה &gt;&gt;</w:t>
      </w:r>
      <w:bookmarkEnd w:id="21070"/>
      <w:r>
        <w:rPr>
          <w:rtl/>
        </w:rPr>
        <w:t xml:space="preserve">  </w:t>
      </w:r>
    </w:p>
    <w:p w:rsidR="00FA64CD" w:rsidRDefault="00FA64CD" w:rsidP="0073511B">
      <w:pPr>
        <w:rPr>
          <w:rtl/>
          <w:lang w:eastAsia="he-IL"/>
        </w:rPr>
      </w:pPr>
      <w:bookmarkStart w:id="21071" w:name="_ETM_Q44_664908"/>
      <w:bookmarkEnd w:id="21071"/>
    </w:p>
    <w:p w:rsidR="00FA64CD" w:rsidRDefault="00FA64CD" w:rsidP="0073511B">
      <w:pPr>
        <w:rPr>
          <w:rtl/>
          <w:lang w:eastAsia="he-IL"/>
        </w:rPr>
      </w:pPr>
      <w:bookmarkStart w:id="21072" w:name="_ETM_Q44_664954"/>
      <w:bookmarkEnd w:id="21072"/>
      <w:r>
        <w:rPr>
          <w:rFonts w:hint="cs"/>
          <w:rtl/>
          <w:lang w:eastAsia="he-IL"/>
        </w:rPr>
        <w:t>הוא גנב גדול.</w:t>
      </w:r>
    </w:p>
    <w:p w:rsidR="00FA64CD" w:rsidRDefault="00FA64CD" w:rsidP="0073511B">
      <w:pPr>
        <w:keepNext/>
        <w:rPr>
          <w:rtl/>
        </w:rPr>
      </w:pPr>
      <w:bookmarkStart w:id="21073" w:name="_ETM_Q44_663658"/>
      <w:bookmarkStart w:id="21074" w:name="ET_yor_6026_38"/>
      <w:bookmarkEnd w:id="21073"/>
    </w:p>
    <w:p w:rsidR="00FA64CD" w:rsidRDefault="00FA64CD" w:rsidP="0073511B">
      <w:pPr>
        <w:pStyle w:val="af6"/>
        <w:rPr>
          <w:rtl/>
        </w:rPr>
      </w:pPr>
      <w:r w:rsidRPr="000C4F4C">
        <w:rPr>
          <w:rStyle w:val="TagStyle"/>
          <w:rtl/>
        </w:rPr>
        <w:t xml:space="preserve"> &lt;&lt; יור &gt;&gt;</w:t>
      </w:r>
      <w:r w:rsidRPr="00324923">
        <w:rPr>
          <w:rStyle w:val="TagStyle"/>
          <w:rtl/>
        </w:rPr>
        <w:t xml:space="preserve"> </w:t>
      </w:r>
      <w:r>
        <w:rPr>
          <w:rtl/>
        </w:rPr>
        <w:t>היו"ר משה ארבל:</w:t>
      </w:r>
      <w:r w:rsidRPr="00324923">
        <w:rPr>
          <w:rStyle w:val="TagStyle"/>
          <w:rtl/>
        </w:rPr>
        <w:t xml:space="preserve"> </w:t>
      </w:r>
      <w:r w:rsidRPr="000C4F4C">
        <w:rPr>
          <w:rStyle w:val="TagStyle"/>
          <w:rtl/>
        </w:rPr>
        <w:t>&lt;&lt; יור &gt;&gt;</w:t>
      </w:r>
      <w:r>
        <w:rPr>
          <w:rtl/>
        </w:rPr>
        <w:t xml:space="preserve">  </w:t>
      </w:r>
    </w:p>
    <w:p w:rsidR="00FA64CD" w:rsidRDefault="00FA64CD" w:rsidP="0073511B">
      <w:pPr>
        <w:ind w:firstLine="0"/>
        <w:rPr>
          <w:rtl/>
        </w:rPr>
      </w:pPr>
      <w:bookmarkStart w:id="21075" w:name="_ETM_Q44_668339"/>
      <w:bookmarkEnd w:id="21074"/>
      <w:bookmarkEnd w:id="21075"/>
    </w:p>
    <w:p w:rsidR="00FA64CD" w:rsidRDefault="00FA64CD" w:rsidP="0073511B">
      <w:pPr>
        <w:rPr>
          <w:rtl/>
          <w:lang w:eastAsia="he-IL"/>
        </w:rPr>
      </w:pPr>
      <w:bookmarkStart w:id="21076" w:name="_ETM_Q44_670145"/>
      <w:bookmarkEnd w:id="21076"/>
      <w:r>
        <w:rPr>
          <w:rFonts w:hint="cs"/>
          <w:rtl/>
          <w:lang w:eastAsia="he-IL"/>
        </w:rPr>
        <w:t xml:space="preserve">חבר </w:t>
      </w:r>
      <w:bookmarkStart w:id="21077" w:name="_ETM_Q44_665463"/>
      <w:bookmarkEnd w:id="21077"/>
      <w:r>
        <w:rPr>
          <w:rFonts w:hint="cs"/>
          <w:rtl/>
          <w:lang w:eastAsia="he-IL"/>
        </w:rPr>
        <w:t xml:space="preserve">הכנסת סמי אבו שחאדה, לפי הרבי </w:t>
      </w:r>
      <w:proofErr w:type="spellStart"/>
      <w:r>
        <w:rPr>
          <w:rFonts w:hint="cs"/>
          <w:rtl/>
          <w:lang w:eastAsia="he-IL"/>
        </w:rPr>
        <w:t>מסאטמר</w:t>
      </w:r>
      <w:proofErr w:type="spellEnd"/>
      <w:r>
        <w:rPr>
          <w:rFonts w:hint="cs"/>
          <w:rtl/>
          <w:lang w:eastAsia="he-IL"/>
        </w:rPr>
        <w:t xml:space="preserve"> מותר לרשימה המשותפת </w:t>
      </w:r>
      <w:bookmarkStart w:id="21078" w:name="_ETM_Q44_669976"/>
      <w:bookmarkEnd w:id="21078"/>
      <w:r>
        <w:rPr>
          <w:rFonts w:hint="cs"/>
          <w:rtl/>
          <w:lang w:eastAsia="he-IL"/>
        </w:rPr>
        <w:t>להתמודד לפרלמנט במדינה היהודית?</w:t>
      </w:r>
      <w:bookmarkStart w:id="21079" w:name="_ETM_Q44_673726"/>
      <w:bookmarkEnd w:id="21079"/>
      <w:r>
        <w:rPr>
          <w:rFonts w:hint="cs"/>
          <w:rtl/>
          <w:lang w:eastAsia="he-IL"/>
        </w:rPr>
        <w:t xml:space="preserve"> שאלה.</w:t>
      </w:r>
    </w:p>
    <w:p w:rsidR="00FA64CD" w:rsidRDefault="00FA64CD" w:rsidP="0073511B">
      <w:pPr>
        <w:ind w:firstLine="0"/>
        <w:rPr>
          <w:rtl/>
          <w:lang w:eastAsia="he-IL"/>
        </w:rPr>
      </w:pPr>
      <w:bookmarkStart w:id="21080" w:name="_ETM_Q44_673825"/>
      <w:bookmarkStart w:id="21081" w:name="_ETM_Q44_673022"/>
      <w:bookmarkStart w:id="21082" w:name="_ETM_Q44_673124"/>
      <w:bookmarkEnd w:id="21080"/>
      <w:bookmarkEnd w:id="21081"/>
      <w:bookmarkEnd w:id="21082"/>
    </w:p>
    <w:p w:rsidR="00FA64CD" w:rsidRDefault="00FA64CD" w:rsidP="0073511B">
      <w:pPr>
        <w:pStyle w:val="-"/>
        <w:rPr>
          <w:rtl/>
        </w:rPr>
      </w:pPr>
      <w:bookmarkStart w:id="21083" w:name="ET_speakercontinue_5797_40"/>
      <w:r w:rsidRPr="000C4F4C">
        <w:rPr>
          <w:rStyle w:val="TagStyle"/>
          <w:rtl/>
        </w:rPr>
        <w:t xml:space="preserve"> &lt;&lt; דובר_המשך &gt;&gt;</w:t>
      </w:r>
      <w:r w:rsidRPr="00324923">
        <w:rPr>
          <w:rStyle w:val="TagStyle"/>
          <w:rtl/>
        </w:rPr>
        <w:t xml:space="preserve"> </w:t>
      </w:r>
      <w:r>
        <w:rPr>
          <w:rtl/>
        </w:rPr>
        <w:t>יצחק פינדרוס (בשם ועדת הכנסת):</w:t>
      </w:r>
      <w:r w:rsidRPr="00324923">
        <w:rPr>
          <w:rStyle w:val="TagStyle"/>
          <w:rtl/>
        </w:rPr>
        <w:t xml:space="preserve"> </w:t>
      </w:r>
      <w:r w:rsidRPr="000C4F4C">
        <w:rPr>
          <w:rStyle w:val="TagStyle"/>
          <w:rtl/>
        </w:rPr>
        <w:t>&lt;&lt; דובר_המשך &gt;&gt;</w:t>
      </w:r>
      <w:r>
        <w:rPr>
          <w:rtl/>
        </w:rPr>
        <w:t xml:space="preserve">  </w:t>
      </w:r>
      <w:bookmarkEnd w:id="21083"/>
    </w:p>
    <w:p w:rsidR="00FA64CD" w:rsidRDefault="00FA64CD" w:rsidP="0073511B">
      <w:pPr>
        <w:pStyle w:val="KeepWithNext"/>
        <w:rPr>
          <w:rtl/>
          <w:lang w:eastAsia="he-IL"/>
        </w:rPr>
      </w:pPr>
    </w:p>
    <w:p w:rsidR="00FA64CD" w:rsidRDefault="00FA64CD" w:rsidP="0073511B">
      <w:pPr>
        <w:rPr>
          <w:rtl/>
          <w:lang w:eastAsia="he-IL"/>
        </w:rPr>
      </w:pPr>
      <w:bookmarkStart w:id="21084" w:name="_ETM_Q44_674661"/>
      <w:bookmarkEnd w:id="21084"/>
      <w:r>
        <w:rPr>
          <w:rFonts w:hint="cs"/>
          <w:rtl/>
          <w:lang w:eastAsia="he-IL"/>
        </w:rPr>
        <w:t>ציונית?</w:t>
      </w:r>
      <w:bookmarkStart w:id="21085" w:name="_ETM_Q44_676462"/>
      <w:bookmarkEnd w:id="21085"/>
    </w:p>
    <w:p w:rsidR="00FA64CD" w:rsidRDefault="00FA64CD" w:rsidP="0073511B">
      <w:pPr>
        <w:ind w:firstLine="0"/>
        <w:rPr>
          <w:rtl/>
          <w:lang w:eastAsia="he-IL"/>
        </w:rPr>
      </w:pPr>
      <w:bookmarkStart w:id="21086" w:name="_ETM_Q44_676571"/>
      <w:bookmarkStart w:id="21087" w:name="_ETM_Q44_681390"/>
      <w:bookmarkStart w:id="21088" w:name="_ETM_Q44_681453"/>
      <w:bookmarkEnd w:id="21086"/>
      <w:bookmarkEnd w:id="21087"/>
      <w:bookmarkEnd w:id="21088"/>
    </w:p>
    <w:p w:rsidR="00FA64CD" w:rsidRDefault="00FA64CD" w:rsidP="0073511B">
      <w:pPr>
        <w:pStyle w:val="af5"/>
        <w:rPr>
          <w:rtl/>
        </w:rPr>
      </w:pPr>
      <w:r w:rsidRPr="000C4F4C">
        <w:rPr>
          <w:rStyle w:val="TagStyle"/>
          <w:rtl/>
        </w:rPr>
        <w:t xml:space="preserve"> &lt;&lt; קריאה &gt;&gt;</w:t>
      </w:r>
      <w:r w:rsidRPr="00324923">
        <w:rPr>
          <w:rStyle w:val="TagStyle"/>
          <w:rtl/>
        </w:rPr>
        <w:t xml:space="preserve"> </w:t>
      </w:r>
      <w:r>
        <w:rPr>
          <w:rtl/>
        </w:rPr>
        <w:t>סמי אבו שחאדה (הרשימה המשותפת):</w:t>
      </w:r>
      <w:r w:rsidRPr="00324923">
        <w:rPr>
          <w:rStyle w:val="TagStyle"/>
          <w:rtl/>
        </w:rPr>
        <w:t xml:space="preserve"> </w:t>
      </w:r>
      <w:r w:rsidRPr="000C4F4C">
        <w:rPr>
          <w:rStyle w:val="TagStyle"/>
          <w:rtl/>
        </w:rPr>
        <w:t>&lt;&lt; קריאה &gt;&gt;</w:t>
      </w:r>
      <w:r>
        <w:rPr>
          <w:rtl/>
        </w:rPr>
        <w:t xml:space="preserve">  </w:t>
      </w:r>
    </w:p>
    <w:p w:rsidR="00FA64CD" w:rsidRPr="00324923" w:rsidRDefault="00FA64CD" w:rsidP="0073511B">
      <w:pPr>
        <w:ind w:firstLine="0"/>
        <w:rPr>
          <w:rtl/>
          <w:lang w:eastAsia="he-IL"/>
        </w:rPr>
      </w:pPr>
      <w:bookmarkStart w:id="21089" w:name="_ETM_Q44_678663"/>
      <w:bookmarkEnd w:id="21089"/>
    </w:p>
    <w:p w:rsidR="00FA64CD" w:rsidRDefault="00FA64CD" w:rsidP="0073511B">
      <w:pPr>
        <w:rPr>
          <w:rtl/>
          <w:lang w:eastAsia="he-IL"/>
        </w:rPr>
      </w:pPr>
      <w:r>
        <w:rPr>
          <w:rFonts w:hint="cs"/>
          <w:rtl/>
          <w:lang w:eastAsia="he-IL"/>
        </w:rPr>
        <w:lastRenderedPageBreak/>
        <w:t xml:space="preserve">לפי הרבי </w:t>
      </w:r>
      <w:proofErr w:type="spellStart"/>
      <w:r>
        <w:rPr>
          <w:rFonts w:hint="cs"/>
          <w:rtl/>
          <w:lang w:eastAsia="he-IL"/>
        </w:rPr>
        <w:t>מסאטמר</w:t>
      </w:r>
      <w:proofErr w:type="spellEnd"/>
      <w:r>
        <w:rPr>
          <w:rFonts w:hint="cs"/>
          <w:rtl/>
          <w:lang w:eastAsia="he-IL"/>
        </w:rPr>
        <w:t xml:space="preserve">, הדיון הוא בכלל על </w:t>
      </w:r>
      <w:bookmarkStart w:id="21090" w:name="_ETM_Q44_681472"/>
      <w:bookmarkEnd w:id="21090"/>
      <w:r>
        <w:rPr>
          <w:rFonts w:hint="cs"/>
          <w:rtl/>
          <w:lang w:eastAsia="he-IL"/>
        </w:rPr>
        <w:t xml:space="preserve">הציונות, לא לגבי הפלסטינים. </w:t>
      </w:r>
      <w:bookmarkStart w:id="21091" w:name="_ETM_Q44_684134"/>
      <w:bookmarkEnd w:id="21091"/>
    </w:p>
    <w:p w:rsidR="00FA64CD" w:rsidRDefault="00FA64CD" w:rsidP="0073511B">
      <w:pPr>
        <w:ind w:firstLine="0"/>
        <w:rPr>
          <w:rtl/>
          <w:lang w:eastAsia="he-IL"/>
        </w:rPr>
      </w:pPr>
      <w:bookmarkStart w:id="21092" w:name="_ETM_Q44_684176"/>
      <w:bookmarkStart w:id="21093" w:name="_ETM_Q44_684229"/>
      <w:bookmarkStart w:id="21094" w:name="_ETM_Q44_684757"/>
      <w:bookmarkStart w:id="21095" w:name="_ETM_Q44_684821"/>
      <w:bookmarkEnd w:id="21092"/>
      <w:bookmarkEnd w:id="21093"/>
      <w:bookmarkEnd w:id="21094"/>
      <w:bookmarkEnd w:id="21095"/>
    </w:p>
    <w:p w:rsidR="00FA64CD" w:rsidRDefault="00FA64CD" w:rsidP="0073511B">
      <w:pPr>
        <w:pStyle w:val="af6"/>
        <w:rPr>
          <w:rtl/>
        </w:rPr>
      </w:pPr>
      <w:r w:rsidRPr="000C4F4C">
        <w:rPr>
          <w:rStyle w:val="TagStyle"/>
          <w:rtl/>
        </w:rPr>
        <w:t xml:space="preserve"> &lt;&lt; יור &gt;&gt;</w:t>
      </w:r>
      <w:r w:rsidRPr="00324923">
        <w:rPr>
          <w:rStyle w:val="TagStyle"/>
          <w:rtl/>
        </w:rPr>
        <w:t xml:space="preserve"> </w:t>
      </w:r>
      <w:r>
        <w:rPr>
          <w:rtl/>
        </w:rPr>
        <w:t>היו"ר משה ארבל:</w:t>
      </w:r>
      <w:r w:rsidRPr="00324923">
        <w:rPr>
          <w:rStyle w:val="TagStyle"/>
          <w:rtl/>
        </w:rPr>
        <w:t xml:space="preserve"> </w:t>
      </w:r>
      <w:r w:rsidRPr="000C4F4C">
        <w:rPr>
          <w:rStyle w:val="TagStyle"/>
          <w:rtl/>
        </w:rPr>
        <w:t>&lt;&lt; יור &gt;&gt;</w:t>
      </w:r>
      <w:r>
        <w:rPr>
          <w:rtl/>
        </w:rPr>
        <w:t xml:space="preserve">  </w:t>
      </w:r>
    </w:p>
    <w:p w:rsidR="00FA64CD" w:rsidRDefault="00FA64CD" w:rsidP="0073511B">
      <w:pPr>
        <w:pStyle w:val="KeepWithNext"/>
        <w:rPr>
          <w:rtl/>
          <w:lang w:eastAsia="he-IL"/>
        </w:rPr>
      </w:pPr>
    </w:p>
    <w:p w:rsidR="00FA64CD" w:rsidRDefault="00FA64CD" w:rsidP="0073511B">
      <w:pPr>
        <w:rPr>
          <w:rtl/>
          <w:lang w:eastAsia="he-IL"/>
        </w:rPr>
      </w:pPr>
      <w:bookmarkStart w:id="21096" w:name="_ETM_Q44_680663"/>
      <w:bookmarkEnd w:id="21096"/>
      <w:r>
        <w:rPr>
          <w:rFonts w:hint="cs"/>
          <w:rtl/>
          <w:lang w:eastAsia="he-IL"/>
        </w:rPr>
        <w:t>אני יודע, הלכתם צעד קדימה.</w:t>
      </w:r>
      <w:bookmarkStart w:id="21097" w:name="_ETM_Q44_686680"/>
      <w:bookmarkEnd w:id="21097"/>
    </w:p>
    <w:p w:rsidR="00FA64CD" w:rsidRDefault="00FA64CD" w:rsidP="0073511B">
      <w:pPr>
        <w:ind w:firstLine="0"/>
        <w:rPr>
          <w:rtl/>
          <w:lang w:eastAsia="he-IL"/>
        </w:rPr>
      </w:pPr>
      <w:bookmarkStart w:id="21098" w:name="_ETM_Q44_686746"/>
      <w:bookmarkStart w:id="21099" w:name="_ETM_Q44_686777"/>
      <w:bookmarkEnd w:id="21098"/>
      <w:bookmarkEnd w:id="21099"/>
    </w:p>
    <w:p w:rsidR="00FA64CD" w:rsidRPr="00324923" w:rsidRDefault="00FA64CD" w:rsidP="0073511B">
      <w:pPr>
        <w:pStyle w:val="af5"/>
        <w:rPr>
          <w:rtl/>
        </w:rPr>
      </w:pPr>
      <w:bookmarkStart w:id="21100" w:name="ET_interruption_5850_67"/>
      <w:r w:rsidRPr="000C4F4C">
        <w:rPr>
          <w:rStyle w:val="TagStyle"/>
          <w:rtl/>
        </w:rPr>
        <w:t xml:space="preserve"> &lt;&lt; קריאה &gt;&gt;</w:t>
      </w:r>
      <w:r w:rsidRPr="00324923">
        <w:rPr>
          <w:rStyle w:val="TagStyle"/>
          <w:b w:val="0"/>
          <w:bCs w:val="0"/>
          <w:rtl/>
        </w:rPr>
        <w:t xml:space="preserve"> </w:t>
      </w:r>
      <w:r w:rsidRPr="00324923">
        <w:rPr>
          <w:rtl/>
        </w:rPr>
        <w:t>סמי אבו שחאדה (הרשימה המשותפת):</w:t>
      </w:r>
      <w:r w:rsidRPr="00324923">
        <w:rPr>
          <w:rStyle w:val="TagStyle"/>
          <w:b w:val="0"/>
          <w:bCs w:val="0"/>
          <w:rtl/>
        </w:rPr>
        <w:t xml:space="preserve"> </w:t>
      </w:r>
      <w:r w:rsidRPr="000C4F4C">
        <w:rPr>
          <w:rStyle w:val="TagStyle"/>
          <w:rtl/>
        </w:rPr>
        <w:t>&lt;&lt; קריאה &gt;&gt;</w:t>
      </w:r>
      <w:bookmarkEnd w:id="21100"/>
      <w:r>
        <w:rPr>
          <w:rtl/>
        </w:rPr>
        <w:t xml:space="preserve"> </w:t>
      </w:r>
      <w:r w:rsidRPr="00324923">
        <w:rPr>
          <w:rtl/>
        </w:rPr>
        <w:t xml:space="preserve"> </w:t>
      </w:r>
    </w:p>
    <w:p w:rsidR="00FA64CD" w:rsidRPr="00324923" w:rsidRDefault="00FA64CD" w:rsidP="0073511B">
      <w:pPr>
        <w:rPr>
          <w:rtl/>
          <w:lang w:eastAsia="he-IL"/>
        </w:rPr>
      </w:pPr>
      <w:bookmarkStart w:id="21101" w:name="_ETM_Q44_686837"/>
      <w:bookmarkEnd w:id="21101"/>
    </w:p>
    <w:p w:rsidR="00FA64CD" w:rsidRDefault="00FA64CD" w:rsidP="0073511B">
      <w:pPr>
        <w:rPr>
          <w:rtl/>
          <w:lang w:eastAsia="he-IL"/>
        </w:rPr>
      </w:pPr>
      <w:bookmarkStart w:id="21102" w:name="_ETM_Q44_684276"/>
      <w:bookmarkEnd w:id="21102"/>
      <w:r>
        <w:rPr>
          <w:rFonts w:hint="cs"/>
          <w:rtl/>
          <w:lang w:eastAsia="he-IL"/>
        </w:rPr>
        <w:t>מבחינתו הפלסטינים הם דווקא בסדר גמור.</w:t>
      </w:r>
      <w:bookmarkStart w:id="21103" w:name="_ETM_Q44_685371"/>
      <w:bookmarkEnd w:id="21103"/>
      <w:r>
        <w:rPr>
          <w:rFonts w:hint="cs"/>
          <w:rtl/>
          <w:lang w:eastAsia="he-IL"/>
        </w:rPr>
        <w:t xml:space="preserve"> הבעיה אצל </w:t>
      </w:r>
      <w:proofErr w:type="spellStart"/>
      <w:r>
        <w:rPr>
          <w:rFonts w:hint="cs"/>
          <w:rtl/>
          <w:lang w:eastAsia="he-IL"/>
        </w:rPr>
        <w:t>הסאטמרים</w:t>
      </w:r>
      <w:proofErr w:type="spellEnd"/>
      <w:r>
        <w:rPr>
          <w:rFonts w:hint="cs"/>
          <w:rtl/>
          <w:lang w:eastAsia="he-IL"/>
        </w:rPr>
        <w:t xml:space="preserve"> זה הציונות</w:t>
      </w:r>
      <w:bookmarkStart w:id="21104" w:name="_ETM_Q44_692787"/>
      <w:bookmarkEnd w:id="21104"/>
      <w:r>
        <w:rPr>
          <w:rFonts w:hint="cs"/>
          <w:rtl/>
          <w:lang w:eastAsia="he-IL"/>
        </w:rPr>
        <w:t xml:space="preserve"> </w:t>
      </w:r>
      <w:r>
        <w:rPr>
          <w:rtl/>
          <w:lang w:eastAsia="he-IL"/>
        </w:rPr>
        <w:t>–</w:t>
      </w:r>
      <w:r>
        <w:rPr>
          <w:rFonts w:hint="cs"/>
          <w:rtl/>
          <w:lang w:eastAsia="he-IL"/>
        </w:rPr>
        <w:t xml:space="preserve"> בצדק. לא רק אצל </w:t>
      </w:r>
      <w:proofErr w:type="spellStart"/>
      <w:r>
        <w:rPr>
          <w:rFonts w:hint="cs"/>
          <w:rtl/>
          <w:lang w:eastAsia="he-IL"/>
        </w:rPr>
        <w:t>הסאטמרים</w:t>
      </w:r>
      <w:proofErr w:type="spellEnd"/>
      <w:r>
        <w:rPr>
          <w:rFonts w:hint="cs"/>
          <w:rtl/>
          <w:lang w:eastAsia="he-IL"/>
        </w:rPr>
        <w:t>, אצל רוב היהדות החרדית,</w:t>
      </w:r>
      <w:bookmarkStart w:id="21105" w:name="_ETM_Q44_693751"/>
      <w:bookmarkEnd w:id="21105"/>
      <w:r>
        <w:rPr>
          <w:rFonts w:hint="cs"/>
          <w:rtl/>
          <w:lang w:eastAsia="he-IL"/>
        </w:rPr>
        <w:t xml:space="preserve"> לא רק </w:t>
      </w:r>
      <w:proofErr w:type="spellStart"/>
      <w:r>
        <w:rPr>
          <w:rFonts w:hint="cs"/>
          <w:rtl/>
          <w:lang w:eastAsia="he-IL"/>
        </w:rPr>
        <w:t>הסאטמרים</w:t>
      </w:r>
      <w:proofErr w:type="spellEnd"/>
      <w:r>
        <w:rPr>
          <w:rFonts w:hint="cs"/>
          <w:rtl/>
          <w:lang w:eastAsia="he-IL"/>
        </w:rPr>
        <w:t>.</w:t>
      </w:r>
      <w:bookmarkStart w:id="21106" w:name="_ETM_Q44_694855"/>
      <w:bookmarkEnd w:id="21106"/>
    </w:p>
    <w:p w:rsidR="00FA64CD" w:rsidRDefault="00FA64CD" w:rsidP="0073511B">
      <w:pPr>
        <w:ind w:firstLine="0"/>
        <w:rPr>
          <w:rtl/>
          <w:lang w:eastAsia="he-IL"/>
        </w:rPr>
      </w:pPr>
      <w:bookmarkStart w:id="21107" w:name="_ETM_Q44_696535"/>
      <w:bookmarkStart w:id="21108" w:name="_ETM_Q44_696597"/>
      <w:bookmarkStart w:id="21109" w:name="_ETM_Q44_696679"/>
      <w:bookmarkStart w:id="21110" w:name="_ETM_Q44_696734"/>
      <w:bookmarkEnd w:id="21107"/>
      <w:bookmarkEnd w:id="21108"/>
      <w:bookmarkEnd w:id="21109"/>
      <w:bookmarkEnd w:id="21110"/>
    </w:p>
    <w:p w:rsidR="00FA64CD" w:rsidRDefault="00FA64CD" w:rsidP="0073511B">
      <w:pPr>
        <w:pStyle w:val="-"/>
        <w:rPr>
          <w:rtl/>
        </w:rPr>
      </w:pPr>
      <w:bookmarkStart w:id="21111" w:name="ET_speakercontinue_5797_43"/>
      <w:r w:rsidRPr="000C4F4C">
        <w:rPr>
          <w:rStyle w:val="TagStyle"/>
          <w:rtl/>
        </w:rPr>
        <w:t xml:space="preserve"> &lt;&lt; דובר_המשך &gt;&gt;</w:t>
      </w:r>
      <w:r w:rsidRPr="00324923">
        <w:rPr>
          <w:rStyle w:val="TagStyle"/>
          <w:rtl/>
        </w:rPr>
        <w:t xml:space="preserve"> </w:t>
      </w:r>
      <w:r>
        <w:rPr>
          <w:rtl/>
        </w:rPr>
        <w:t>יצחק פינדרוס (בשם ועדת הכנסת):</w:t>
      </w:r>
      <w:r w:rsidRPr="00324923">
        <w:rPr>
          <w:rStyle w:val="TagStyle"/>
          <w:rtl/>
        </w:rPr>
        <w:t xml:space="preserve"> </w:t>
      </w:r>
      <w:r w:rsidRPr="000C4F4C">
        <w:rPr>
          <w:rStyle w:val="TagStyle"/>
          <w:rtl/>
        </w:rPr>
        <w:t>&lt;&lt; דובר_המשך &gt;&gt;</w:t>
      </w:r>
      <w:r>
        <w:rPr>
          <w:rtl/>
        </w:rPr>
        <w:t xml:space="preserve">  </w:t>
      </w:r>
      <w:bookmarkEnd w:id="21111"/>
    </w:p>
    <w:p w:rsidR="00FA64CD" w:rsidRDefault="00FA64CD" w:rsidP="0073511B">
      <w:pPr>
        <w:pStyle w:val="KeepWithNext"/>
        <w:rPr>
          <w:rtl/>
          <w:lang w:eastAsia="he-IL"/>
        </w:rPr>
      </w:pPr>
    </w:p>
    <w:p w:rsidR="00FA64CD" w:rsidRDefault="00FA64CD" w:rsidP="0073511B">
      <w:pPr>
        <w:rPr>
          <w:rtl/>
          <w:lang w:eastAsia="he-IL"/>
        </w:rPr>
      </w:pPr>
      <w:bookmarkStart w:id="21112" w:name="_ETM_Q44_692641"/>
      <w:bookmarkEnd w:id="21112"/>
      <w:r>
        <w:rPr>
          <w:rFonts w:hint="cs"/>
          <w:rtl/>
          <w:lang w:eastAsia="he-IL"/>
        </w:rPr>
        <w:t xml:space="preserve">אם כך, אני שואל אותך, אז </w:t>
      </w:r>
      <w:bookmarkStart w:id="21113" w:name="_ETM_Q44_697058"/>
      <w:bookmarkEnd w:id="21113"/>
      <w:r>
        <w:rPr>
          <w:rFonts w:hint="cs"/>
          <w:rtl/>
          <w:lang w:eastAsia="he-IL"/>
        </w:rPr>
        <w:t xml:space="preserve">למה משפחת הירש לא מצביעה לרשימה המשותפת? כי אפשר, מי שפלסטיני יכול. </w:t>
      </w:r>
      <w:bookmarkStart w:id="21114" w:name="_ETM_Q44_696904"/>
      <w:bookmarkEnd w:id="21114"/>
      <w:r>
        <w:rPr>
          <w:rFonts w:hint="cs"/>
          <w:rtl/>
          <w:lang w:eastAsia="he-IL"/>
        </w:rPr>
        <w:t>הם אומרים שהם</w:t>
      </w:r>
      <w:bookmarkStart w:id="21115" w:name="_ETM_Q44_695862"/>
      <w:bookmarkEnd w:id="21115"/>
      <w:r>
        <w:rPr>
          <w:rFonts w:hint="cs"/>
          <w:rtl/>
          <w:lang w:eastAsia="he-IL"/>
        </w:rPr>
        <w:t xml:space="preserve"> פלסטינים. </w:t>
      </w:r>
      <w:bookmarkStart w:id="21116" w:name="_ETM_Q44_700177"/>
      <w:bookmarkStart w:id="21117" w:name="_ETM_Q44_700252"/>
      <w:bookmarkStart w:id="21118" w:name="_ETM_Q44_702925"/>
      <w:bookmarkStart w:id="21119" w:name="_ETM_Q44_702990"/>
      <w:bookmarkEnd w:id="21116"/>
      <w:bookmarkEnd w:id="21117"/>
      <w:bookmarkEnd w:id="21118"/>
      <w:bookmarkEnd w:id="21119"/>
    </w:p>
    <w:p w:rsidR="00FA64CD" w:rsidRDefault="00FA64CD" w:rsidP="0073511B">
      <w:pPr>
        <w:rPr>
          <w:rtl/>
          <w:lang w:eastAsia="he-IL"/>
        </w:rPr>
      </w:pPr>
      <w:bookmarkStart w:id="21120" w:name="_ETM_Q44_711200"/>
      <w:bookmarkStart w:id="21121" w:name="_ETM_Q44_711301"/>
      <w:bookmarkEnd w:id="21120"/>
      <w:bookmarkEnd w:id="21121"/>
    </w:p>
    <w:p w:rsidR="00FA64CD" w:rsidRPr="00324923" w:rsidRDefault="00FA64CD" w:rsidP="0073511B">
      <w:pPr>
        <w:pStyle w:val="af5"/>
        <w:rPr>
          <w:rtl/>
        </w:rPr>
      </w:pPr>
      <w:bookmarkStart w:id="21122" w:name="ET_interruption_5850_68"/>
      <w:r w:rsidRPr="000C4F4C">
        <w:rPr>
          <w:rStyle w:val="TagStyle"/>
          <w:rtl/>
        </w:rPr>
        <w:t xml:space="preserve"> &lt;&lt; קריאה &gt;&gt;</w:t>
      </w:r>
      <w:r w:rsidRPr="00324923">
        <w:rPr>
          <w:rStyle w:val="TagStyle"/>
          <w:b w:val="0"/>
          <w:bCs w:val="0"/>
          <w:rtl/>
        </w:rPr>
        <w:t xml:space="preserve"> </w:t>
      </w:r>
      <w:r w:rsidRPr="00324923">
        <w:rPr>
          <w:rtl/>
        </w:rPr>
        <w:t>סמי אבו שחאדה (הרשימה המשותפת):</w:t>
      </w:r>
      <w:r w:rsidRPr="00324923">
        <w:rPr>
          <w:rStyle w:val="TagStyle"/>
          <w:b w:val="0"/>
          <w:bCs w:val="0"/>
          <w:rtl/>
        </w:rPr>
        <w:t xml:space="preserve"> </w:t>
      </w:r>
      <w:r w:rsidRPr="000C4F4C">
        <w:rPr>
          <w:rStyle w:val="TagStyle"/>
          <w:rtl/>
        </w:rPr>
        <w:t>&lt;&lt; קריאה &gt;&gt;</w:t>
      </w:r>
      <w:bookmarkEnd w:id="21122"/>
      <w:r>
        <w:rPr>
          <w:rtl/>
        </w:rPr>
        <w:t xml:space="preserve"> </w:t>
      </w:r>
      <w:r w:rsidRPr="00324923">
        <w:rPr>
          <w:rtl/>
        </w:rPr>
        <w:t xml:space="preserve"> </w:t>
      </w:r>
    </w:p>
    <w:p w:rsidR="00FA64CD" w:rsidRDefault="00FA64CD" w:rsidP="0073511B">
      <w:pPr>
        <w:ind w:firstLine="0"/>
        <w:rPr>
          <w:rtl/>
          <w:lang w:eastAsia="he-IL"/>
        </w:rPr>
      </w:pPr>
      <w:bookmarkStart w:id="21123" w:name="_ETM_Q44_701099"/>
      <w:bookmarkEnd w:id="21123"/>
    </w:p>
    <w:p w:rsidR="00FA64CD" w:rsidRDefault="00FA64CD" w:rsidP="0073511B">
      <w:pPr>
        <w:rPr>
          <w:rtl/>
          <w:lang w:eastAsia="he-IL"/>
        </w:rPr>
      </w:pPr>
      <w:bookmarkStart w:id="21124" w:name="_ETM_Q44_701176"/>
      <w:bookmarkEnd w:id="21124"/>
      <w:r>
        <w:rPr>
          <w:rFonts w:hint="cs"/>
          <w:rtl/>
          <w:lang w:eastAsia="he-IL"/>
        </w:rPr>
        <w:t xml:space="preserve">אני לא רוצה לייצר כאן רושם </w:t>
      </w:r>
      <w:bookmarkStart w:id="21125" w:name="_ETM_Q44_705484"/>
      <w:bookmarkEnd w:id="21125"/>
      <w:r>
        <w:rPr>
          <w:rFonts w:hint="cs"/>
          <w:rtl/>
          <w:lang w:eastAsia="he-IL"/>
        </w:rPr>
        <w:t xml:space="preserve">מוטעה, אצל רוב החרדים. </w:t>
      </w:r>
      <w:bookmarkStart w:id="21126" w:name="_ETM_Q44_708795"/>
      <w:bookmarkEnd w:id="21126"/>
    </w:p>
    <w:p w:rsidR="00FA64CD" w:rsidRDefault="00FA64CD" w:rsidP="0073511B">
      <w:pPr>
        <w:ind w:firstLine="0"/>
        <w:rPr>
          <w:rtl/>
          <w:lang w:eastAsia="he-IL"/>
        </w:rPr>
      </w:pPr>
      <w:bookmarkStart w:id="21127" w:name="_ETM_Q44_708864"/>
      <w:bookmarkStart w:id="21128" w:name="_ETM_Q44_705837"/>
      <w:bookmarkStart w:id="21129" w:name="_ETM_Q44_705912"/>
      <w:bookmarkEnd w:id="21127"/>
      <w:bookmarkEnd w:id="21128"/>
      <w:bookmarkEnd w:id="21129"/>
    </w:p>
    <w:p w:rsidR="00FA64CD" w:rsidRDefault="00FA64CD" w:rsidP="0073511B">
      <w:pPr>
        <w:pStyle w:val="af5"/>
        <w:rPr>
          <w:rtl/>
        </w:rPr>
      </w:pPr>
      <w:bookmarkStart w:id="21130" w:name="ET_interruption_5264_44"/>
      <w:r w:rsidRPr="000C4F4C">
        <w:rPr>
          <w:rStyle w:val="TagStyle"/>
          <w:rtl/>
        </w:rPr>
        <w:t xml:space="preserve"> &lt;&lt; קריאה &gt;&gt;</w:t>
      </w:r>
      <w:r w:rsidRPr="00D97A86">
        <w:rPr>
          <w:rStyle w:val="TagStyle"/>
          <w:rtl/>
        </w:rPr>
        <w:t xml:space="preserve"> </w:t>
      </w:r>
      <w:r>
        <w:rPr>
          <w:rtl/>
        </w:rPr>
        <w:t>אחמד טיבי (הרשימה המשותפת):</w:t>
      </w:r>
      <w:r w:rsidRPr="00D97A86">
        <w:rPr>
          <w:rStyle w:val="TagStyle"/>
          <w:rtl/>
        </w:rPr>
        <w:t xml:space="preserve"> </w:t>
      </w:r>
      <w:r w:rsidRPr="000C4F4C">
        <w:rPr>
          <w:rStyle w:val="TagStyle"/>
          <w:rtl/>
        </w:rPr>
        <w:t>&lt;&lt; קריאה &gt;&gt;</w:t>
      </w:r>
      <w:r>
        <w:rPr>
          <w:rtl/>
        </w:rPr>
        <w:t xml:space="preserve">  </w:t>
      </w:r>
      <w:bookmarkEnd w:id="21130"/>
    </w:p>
    <w:p w:rsidR="00FA64CD" w:rsidRPr="00D97A86" w:rsidRDefault="00FA64CD" w:rsidP="0073511B">
      <w:pPr>
        <w:rPr>
          <w:rtl/>
          <w:lang w:eastAsia="he-IL"/>
        </w:rPr>
      </w:pPr>
    </w:p>
    <w:p w:rsidR="00FA64CD" w:rsidRDefault="00FA64CD" w:rsidP="0073511B">
      <w:pPr>
        <w:rPr>
          <w:rtl/>
          <w:lang w:eastAsia="he-IL"/>
        </w:rPr>
      </w:pPr>
      <w:bookmarkStart w:id="21131" w:name="_ETM_Q44_694912"/>
      <w:bookmarkEnd w:id="21131"/>
      <w:r>
        <w:rPr>
          <w:rFonts w:hint="cs"/>
          <w:rtl/>
          <w:lang w:eastAsia="he-IL"/>
        </w:rPr>
        <w:t xml:space="preserve">כמו שאמרתי לכם בבוקר, דעתי לא נוחה מהשבר בחצר גור. </w:t>
      </w:r>
    </w:p>
    <w:p w:rsidR="00FA64CD" w:rsidRDefault="00FA64CD" w:rsidP="0073511B">
      <w:pPr>
        <w:rPr>
          <w:rtl/>
          <w:lang w:eastAsia="he-IL"/>
        </w:rPr>
      </w:pPr>
      <w:bookmarkStart w:id="21132" w:name="_ETM_Q44_713120"/>
      <w:bookmarkStart w:id="21133" w:name="_ETM_Q44_713198"/>
      <w:bookmarkEnd w:id="21132"/>
      <w:bookmarkEnd w:id="21133"/>
    </w:p>
    <w:p w:rsidR="00FA64CD" w:rsidRDefault="00FA64CD" w:rsidP="0073511B">
      <w:pPr>
        <w:pStyle w:val="-"/>
        <w:rPr>
          <w:rtl/>
        </w:rPr>
      </w:pPr>
      <w:bookmarkStart w:id="21134" w:name="ET_speakercontinue_5797_46"/>
      <w:r w:rsidRPr="000C4F4C">
        <w:rPr>
          <w:rStyle w:val="TagStyle"/>
          <w:rtl/>
        </w:rPr>
        <w:t xml:space="preserve"> &lt;&lt; דובר_המשך &gt;&gt;</w:t>
      </w:r>
      <w:r w:rsidRPr="00D97A86">
        <w:rPr>
          <w:rStyle w:val="TagStyle"/>
          <w:rtl/>
        </w:rPr>
        <w:t xml:space="preserve"> </w:t>
      </w:r>
      <w:r>
        <w:rPr>
          <w:rtl/>
        </w:rPr>
        <w:t>יצחק פינדרוס (בשם ועדת הכנסת):</w:t>
      </w:r>
      <w:r w:rsidRPr="00D97A86">
        <w:rPr>
          <w:rStyle w:val="TagStyle"/>
          <w:rtl/>
        </w:rPr>
        <w:t xml:space="preserve"> </w:t>
      </w:r>
      <w:r w:rsidRPr="000C4F4C">
        <w:rPr>
          <w:rStyle w:val="TagStyle"/>
          <w:rtl/>
        </w:rPr>
        <w:t>&lt;&lt; דובר_המשך &gt;&gt;</w:t>
      </w:r>
      <w:r>
        <w:rPr>
          <w:rtl/>
        </w:rPr>
        <w:t xml:space="preserve">  </w:t>
      </w:r>
      <w:bookmarkEnd w:id="21134"/>
    </w:p>
    <w:p w:rsidR="00FA64CD" w:rsidRDefault="00FA64CD" w:rsidP="0073511B">
      <w:pPr>
        <w:pStyle w:val="KeepWithNext"/>
        <w:rPr>
          <w:rtl/>
          <w:lang w:eastAsia="he-IL"/>
        </w:rPr>
      </w:pPr>
    </w:p>
    <w:p w:rsidR="00FA64CD" w:rsidRDefault="00FA64CD" w:rsidP="0073511B">
      <w:pPr>
        <w:rPr>
          <w:rtl/>
          <w:lang w:eastAsia="he-IL"/>
        </w:rPr>
      </w:pPr>
      <w:bookmarkStart w:id="21135" w:name="_ETM_Q44_713971"/>
      <w:bookmarkEnd w:id="21135"/>
      <w:r>
        <w:rPr>
          <w:rFonts w:hint="cs"/>
          <w:rtl/>
          <w:lang w:eastAsia="he-IL"/>
        </w:rPr>
        <w:t>לא נוחה.</w:t>
      </w:r>
      <w:bookmarkStart w:id="21136" w:name="_ETM_Q44_709880"/>
      <w:bookmarkEnd w:id="21136"/>
    </w:p>
    <w:p w:rsidR="00FA64CD" w:rsidRPr="00D97A86" w:rsidRDefault="00FA64CD" w:rsidP="0073511B">
      <w:pPr>
        <w:rPr>
          <w:rtl/>
          <w:lang w:eastAsia="he-IL"/>
        </w:rPr>
      </w:pPr>
      <w:bookmarkStart w:id="21137" w:name="_ETM_Q44_709967"/>
      <w:bookmarkEnd w:id="21137"/>
    </w:p>
    <w:p w:rsidR="00FA64CD" w:rsidRDefault="00FA64CD" w:rsidP="0073511B">
      <w:pPr>
        <w:pStyle w:val="af6"/>
        <w:rPr>
          <w:rtl/>
        </w:rPr>
      </w:pPr>
      <w:bookmarkStart w:id="21138" w:name="ET_yor_6026_45"/>
      <w:r w:rsidRPr="000C4F4C">
        <w:rPr>
          <w:rStyle w:val="TagStyle"/>
          <w:rtl/>
        </w:rPr>
        <w:t xml:space="preserve"> &lt;&lt; יור &gt;&gt;</w:t>
      </w:r>
      <w:r w:rsidRPr="00D97A86">
        <w:rPr>
          <w:rStyle w:val="TagStyle"/>
          <w:rtl/>
        </w:rPr>
        <w:t xml:space="preserve"> </w:t>
      </w:r>
      <w:r>
        <w:rPr>
          <w:rtl/>
        </w:rPr>
        <w:t>היו"ר משה ארבל:</w:t>
      </w:r>
      <w:r w:rsidRPr="00D97A86">
        <w:rPr>
          <w:rStyle w:val="TagStyle"/>
          <w:rtl/>
        </w:rPr>
        <w:t xml:space="preserve"> </w:t>
      </w:r>
      <w:r w:rsidRPr="000C4F4C">
        <w:rPr>
          <w:rStyle w:val="TagStyle"/>
          <w:rtl/>
        </w:rPr>
        <w:t>&lt;&lt; יור &gt;&gt;</w:t>
      </w:r>
      <w:r>
        <w:rPr>
          <w:rtl/>
        </w:rPr>
        <w:t xml:space="preserve">  </w:t>
      </w:r>
      <w:bookmarkEnd w:id="21138"/>
    </w:p>
    <w:p w:rsidR="00FA64CD" w:rsidRDefault="00FA64CD" w:rsidP="0073511B">
      <w:pPr>
        <w:pStyle w:val="KeepWithNext"/>
        <w:rPr>
          <w:rtl/>
          <w:lang w:eastAsia="he-IL"/>
        </w:rPr>
      </w:pPr>
    </w:p>
    <w:p w:rsidR="00FA64CD" w:rsidRDefault="00FA64CD" w:rsidP="0073511B">
      <w:pPr>
        <w:rPr>
          <w:rtl/>
          <w:lang w:eastAsia="he-IL"/>
        </w:rPr>
      </w:pPr>
      <w:bookmarkStart w:id="21139" w:name="_ETM_Q44_709013"/>
      <w:bookmarkEnd w:id="21139"/>
      <w:r>
        <w:rPr>
          <w:rFonts w:hint="cs"/>
          <w:rtl/>
          <w:lang w:eastAsia="he-IL"/>
        </w:rPr>
        <w:t>אבל לא הרחבת בנושא</w:t>
      </w:r>
      <w:bookmarkStart w:id="21140" w:name="_ETM_Q44_711624"/>
      <w:bookmarkStart w:id="21141" w:name="_ETM_Q44_711783"/>
      <w:bookmarkEnd w:id="21140"/>
      <w:bookmarkEnd w:id="21141"/>
      <w:r>
        <w:rPr>
          <w:rFonts w:hint="cs"/>
          <w:rtl/>
          <w:lang w:eastAsia="he-IL"/>
        </w:rPr>
        <w:t xml:space="preserve"> בוועדת הכספים.</w:t>
      </w:r>
      <w:bookmarkStart w:id="21142" w:name="_ETM_Q44_715736"/>
      <w:bookmarkEnd w:id="21142"/>
    </w:p>
    <w:p w:rsidR="00FA64CD" w:rsidRDefault="00FA64CD" w:rsidP="0073511B">
      <w:pPr>
        <w:ind w:firstLine="0"/>
        <w:rPr>
          <w:rtl/>
          <w:lang w:eastAsia="he-IL"/>
        </w:rPr>
      </w:pPr>
      <w:bookmarkStart w:id="21143" w:name="_ETM_Q44_715799"/>
      <w:bookmarkStart w:id="21144" w:name="_ETM_Q44_715832"/>
      <w:bookmarkStart w:id="21145" w:name="_ETM_Q44_715896"/>
      <w:bookmarkEnd w:id="21143"/>
      <w:bookmarkEnd w:id="21144"/>
      <w:bookmarkEnd w:id="21145"/>
    </w:p>
    <w:p w:rsidR="00FA64CD" w:rsidRDefault="00FA64CD" w:rsidP="0073511B">
      <w:pPr>
        <w:pStyle w:val="-"/>
        <w:rPr>
          <w:rtl/>
        </w:rPr>
      </w:pPr>
      <w:bookmarkStart w:id="21146" w:name="ET_speakercontinue_5797_47"/>
      <w:r w:rsidRPr="000C4F4C">
        <w:rPr>
          <w:rStyle w:val="TagStyle"/>
          <w:rtl/>
        </w:rPr>
        <w:t xml:space="preserve"> &lt;&lt; דובר_המשך &gt;&gt;</w:t>
      </w:r>
      <w:r w:rsidRPr="00D97A86">
        <w:rPr>
          <w:rStyle w:val="TagStyle"/>
          <w:rtl/>
        </w:rPr>
        <w:t xml:space="preserve"> </w:t>
      </w:r>
      <w:r>
        <w:rPr>
          <w:rtl/>
        </w:rPr>
        <w:t>יצחק פינדרוס (בשם ועדת הכנסת):</w:t>
      </w:r>
      <w:r w:rsidRPr="00D97A86">
        <w:rPr>
          <w:rStyle w:val="TagStyle"/>
          <w:rtl/>
        </w:rPr>
        <w:t xml:space="preserve"> </w:t>
      </w:r>
      <w:r w:rsidRPr="000C4F4C">
        <w:rPr>
          <w:rStyle w:val="TagStyle"/>
          <w:rtl/>
        </w:rPr>
        <w:t>&lt;&lt; דובר_המשך &gt;&gt;</w:t>
      </w:r>
      <w:r>
        <w:rPr>
          <w:rtl/>
        </w:rPr>
        <w:t xml:space="preserve">  </w:t>
      </w:r>
      <w:bookmarkEnd w:id="21146"/>
    </w:p>
    <w:p w:rsidR="00FA64CD" w:rsidRDefault="00FA64CD" w:rsidP="0073511B">
      <w:pPr>
        <w:pStyle w:val="KeepWithNext"/>
        <w:rPr>
          <w:rtl/>
          <w:lang w:eastAsia="he-IL"/>
        </w:rPr>
      </w:pPr>
    </w:p>
    <w:p w:rsidR="00FA64CD" w:rsidRDefault="00FA64CD" w:rsidP="0073511B">
      <w:pPr>
        <w:rPr>
          <w:rtl/>
          <w:lang w:eastAsia="he-IL"/>
        </w:rPr>
      </w:pPr>
      <w:bookmarkStart w:id="21147" w:name="_ETM_Q44_717040"/>
      <w:bookmarkEnd w:id="21147"/>
      <w:r>
        <w:rPr>
          <w:rFonts w:hint="cs"/>
          <w:rtl/>
          <w:lang w:eastAsia="he-IL"/>
        </w:rPr>
        <w:t xml:space="preserve">אני חושב שאתה והרב ליצמן מסכימים בעניין </w:t>
      </w:r>
      <w:bookmarkStart w:id="21148" w:name="_ETM_Q44_716148"/>
      <w:bookmarkEnd w:id="21148"/>
      <w:r>
        <w:rPr>
          <w:rFonts w:hint="cs"/>
          <w:rtl/>
          <w:lang w:eastAsia="he-IL"/>
        </w:rPr>
        <w:t>הזה. אני בטוח שאתה והרב ליצמן מסכימים בעניין הזה, אין לי ספק. הרב גפני לא היה בטוח בזה, אבל אני חושב שאתה והרב ליצמן - - -.</w:t>
      </w:r>
      <w:bookmarkStart w:id="21149" w:name="_ETM_Q44_728471"/>
      <w:bookmarkEnd w:id="21149"/>
      <w:r>
        <w:rPr>
          <w:rFonts w:hint="cs"/>
          <w:rtl/>
          <w:lang w:eastAsia="he-IL"/>
        </w:rPr>
        <w:t xml:space="preserve"> הנה, הרב ליצמן עכשיו נכנס. הוא מסכים איתך. </w:t>
      </w:r>
      <w:bookmarkStart w:id="21150" w:name="_ETM_Q44_728468"/>
      <w:bookmarkEnd w:id="21150"/>
    </w:p>
    <w:p w:rsidR="00FA64CD" w:rsidRDefault="00FA64CD" w:rsidP="0073511B">
      <w:pPr>
        <w:ind w:firstLine="0"/>
        <w:rPr>
          <w:rtl/>
          <w:lang w:eastAsia="he-IL"/>
        </w:rPr>
      </w:pPr>
      <w:bookmarkStart w:id="21151" w:name="_ETM_Q44_728527"/>
      <w:bookmarkStart w:id="21152" w:name="_ETM_Q44_728563"/>
      <w:bookmarkStart w:id="21153" w:name="_ETM_Q44_728624"/>
      <w:bookmarkEnd w:id="21151"/>
      <w:bookmarkEnd w:id="21152"/>
      <w:bookmarkEnd w:id="21153"/>
    </w:p>
    <w:p w:rsidR="00FA64CD" w:rsidRDefault="00FA64CD" w:rsidP="0073511B">
      <w:pPr>
        <w:pStyle w:val="af5"/>
        <w:rPr>
          <w:rtl/>
        </w:rPr>
      </w:pPr>
      <w:r w:rsidRPr="000C4F4C">
        <w:rPr>
          <w:rStyle w:val="TagStyle"/>
          <w:rtl/>
        </w:rPr>
        <w:t xml:space="preserve"> &lt;&lt; קריאה &gt;&gt;</w:t>
      </w:r>
      <w:r w:rsidRPr="00D97A86">
        <w:rPr>
          <w:rStyle w:val="TagStyle"/>
          <w:rtl/>
        </w:rPr>
        <w:t xml:space="preserve"> </w:t>
      </w:r>
      <w:r>
        <w:rPr>
          <w:rtl/>
        </w:rPr>
        <w:t>אחמד טיבי (הרשימה המשותפת):</w:t>
      </w:r>
      <w:r w:rsidRPr="00D97A86">
        <w:rPr>
          <w:rStyle w:val="TagStyle"/>
          <w:rtl/>
        </w:rPr>
        <w:t xml:space="preserve"> </w:t>
      </w:r>
      <w:r w:rsidRPr="000C4F4C">
        <w:rPr>
          <w:rStyle w:val="TagStyle"/>
          <w:rtl/>
        </w:rPr>
        <w:t>&lt;&lt; קריאה &gt;&gt;</w:t>
      </w:r>
      <w:r>
        <w:rPr>
          <w:rtl/>
        </w:rPr>
        <w:t xml:space="preserve">  </w:t>
      </w:r>
    </w:p>
    <w:p w:rsidR="00FA64CD" w:rsidRPr="00D97A86" w:rsidRDefault="00FA64CD" w:rsidP="0073511B">
      <w:pPr>
        <w:rPr>
          <w:rtl/>
          <w:lang w:eastAsia="he-IL"/>
        </w:rPr>
      </w:pPr>
      <w:bookmarkStart w:id="21154" w:name="_ETM_Q44_731769"/>
      <w:bookmarkEnd w:id="21154"/>
    </w:p>
    <w:p w:rsidR="00FA64CD" w:rsidRDefault="00FA64CD" w:rsidP="0073511B">
      <w:pPr>
        <w:rPr>
          <w:rtl/>
          <w:lang w:eastAsia="he-IL"/>
        </w:rPr>
      </w:pPr>
      <w:r>
        <w:rPr>
          <w:rFonts w:hint="cs"/>
          <w:rtl/>
          <w:lang w:eastAsia="he-IL"/>
        </w:rPr>
        <w:t xml:space="preserve">אני אחזור על מה שאמרתי. </w:t>
      </w:r>
      <w:bookmarkStart w:id="21155" w:name="_ETM_Q44_727351"/>
      <w:bookmarkEnd w:id="21155"/>
    </w:p>
    <w:p w:rsidR="00FA64CD" w:rsidRDefault="00FA64CD" w:rsidP="0073511B">
      <w:pPr>
        <w:ind w:firstLine="0"/>
        <w:rPr>
          <w:rtl/>
          <w:lang w:eastAsia="he-IL"/>
        </w:rPr>
      </w:pPr>
      <w:bookmarkStart w:id="21156" w:name="_ETM_Q44_727403"/>
      <w:bookmarkStart w:id="21157" w:name="_ETM_Q44_728280"/>
      <w:bookmarkStart w:id="21158" w:name="_ETM_Q44_728332"/>
      <w:bookmarkEnd w:id="21156"/>
      <w:bookmarkEnd w:id="21157"/>
      <w:bookmarkEnd w:id="21158"/>
    </w:p>
    <w:p w:rsidR="00FA64CD" w:rsidRDefault="00FA64CD" w:rsidP="0073511B">
      <w:pPr>
        <w:pStyle w:val="-"/>
        <w:rPr>
          <w:rtl/>
        </w:rPr>
      </w:pPr>
      <w:bookmarkStart w:id="21159" w:name="ET_speakercontinue_5797_49"/>
      <w:r w:rsidRPr="000C4F4C">
        <w:rPr>
          <w:rStyle w:val="TagStyle"/>
          <w:rtl/>
        </w:rPr>
        <w:t xml:space="preserve"> &lt;&lt; דובר_המשך &gt;&gt;</w:t>
      </w:r>
      <w:r w:rsidRPr="00D97A86">
        <w:rPr>
          <w:rStyle w:val="TagStyle"/>
          <w:rtl/>
        </w:rPr>
        <w:t xml:space="preserve"> </w:t>
      </w:r>
      <w:r>
        <w:rPr>
          <w:rtl/>
        </w:rPr>
        <w:t>יצחק פינדרוס (בשם ועדת הכנסת):</w:t>
      </w:r>
      <w:r w:rsidRPr="00D97A86">
        <w:rPr>
          <w:rStyle w:val="TagStyle"/>
          <w:rtl/>
        </w:rPr>
        <w:t xml:space="preserve"> </w:t>
      </w:r>
      <w:r w:rsidRPr="000C4F4C">
        <w:rPr>
          <w:rStyle w:val="TagStyle"/>
          <w:rtl/>
        </w:rPr>
        <w:t>&lt;&lt; דובר_המשך &gt;&gt;</w:t>
      </w:r>
      <w:r>
        <w:rPr>
          <w:rtl/>
        </w:rPr>
        <w:t xml:space="preserve">  </w:t>
      </w:r>
      <w:bookmarkEnd w:id="21159"/>
    </w:p>
    <w:p w:rsidR="00FA64CD" w:rsidRDefault="00FA64CD" w:rsidP="0073511B">
      <w:pPr>
        <w:pStyle w:val="KeepWithNext"/>
        <w:rPr>
          <w:rtl/>
        </w:rPr>
      </w:pPr>
    </w:p>
    <w:p w:rsidR="00FA64CD" w:rsidRDefault="00FA64CD" w:rsidP="0073511B">
      <w:pPr>
        <w:rPr>
          <w:rtl/>
        </w:rPr>
      </w:pPr>
      <w:bookmarkStart w:id="21160" w:name="_ETM_Q44_729261"/>
      <w:bookmarkEnd w:id="21160"/>
      <w:r>
        <w:rPr>
          <w:rFonts w:hint="cs"/>
          <w:rtl/>
        </w:rPr>
        <w:t>אין צורך.</w:t>
      </w:r>
      <w:bookmarkStart w:id="21161" w:name="_ETM_Q44_731080"/>
      <w:bookmarkEnd w:id="21161"/>
    </w:p>
    <w:p w:rsidR="00FA64CD" w:rsidRDefault="00FA64CD" w:rsidP="0073511B">
      <w:pPr>
        <w:ind w:firstLine="0"/>
        <w:rPr>
          <w:rtl/>
          <w:lang w:eastAsia="he-IL"/>
        </w:rPr>
      </w:pPr>
      <w:bookmarkStart w:id="21162" w:name="_ETM_Q44_731145"/>
      <w:bookmarkStart w:id="21163" w:name="_ETM_Q44_737784"/>
      <w:bookmarkStart w:id="21164" w:name="_ETM_Q44_737864"/>
      <w:bookmarkEnd w:id="21162"/>
      <w:bookmarkEnd w:id="21163"/>
      <w:bookmarkEnd w:id="21164"/>
    </w:p>
    <w:p w:rsidR="00FA64CD" w:rsidRDefault="00FA64CD" w:rsidP="0073511B">
      <w:pPr>
        <w:pStyle w:val="af5"/>
        <w:rPr>
          <w:rtl/>
        </w:rPr>
      </w:pPr>
      <w:bookmarkStart w:id="21165" w:name="ET_interruption_5264_69"/>
      <w:r w:rsidRPr="000C4F4C">
        <w:rPr>
          <w:rStyle w:val="TagStyle"/>
          <w:rtl/>
        </w:rPr>
        <w:t xml:space="preserve"> &lt;&lt; קריאה &gt;&gt;</w:t>
      </w:r>
      <w:r w:rsidRPr="00D97A86">
        <w:rPr>
          <w:rStyle w:val="TagStyle"/>
          <w:rtl/>
        </w:rPr>
        <w:t xml:space="preserve"> </w:t>
      </w:r>
      <w:r>
        <w:rPr>
          <w:rtl/>
        </w:rPr>
        <w:t>אחמד טיבי (הרשימה המשותפת):</w:t>
      </w:r>
      <w:r w:rsidRPr="00D97A86">
        <w:rPr>
          <w:rStyle w:val="TagStyle"/>
          <w:rtl/>
        </w:rPr>
        <w:t xml:space="preserve"> </w:t>
      </w:r>
      <w:r w:rsidRPr="000C4F4C">
        <w:rPr>
          <w:rStyle w:val="TagStyle"/>
          <w:rtl/>
        </w:rPr>
        <w:t>&lt;&lt; קריאה &gt;&gt;</w:t>
      </w:r>
      <w:bookmarkEnd w:id="21165"/>
      <w:r>
        <w:rPr>
          <w:rtl/>
        </w:rPr>
        <w:t xml:space="preserve">  </w:t>
      </w:r>
    </w:p>
    <w:p w:rsidR="00FA64CD" w:rsidRDefault="00FA64CD" w:rsidP="0073511B">
      <w:pPr>
        <w:ind w:left="720" w:firstLine="0"/>
        <w:rPr>
          <w:rtl/>
        </w:rPr>
      </w:pPr>
      <w:r>
        <w:rPr>
          <w:rtl/>
        </w:rPr>
        <w:br/>
      </w:r>
      <w:bookmarkStart w:id="21166" w:name="_ETM_Q44_726152"/>
      <w:bookmarkStart w:id="21167" w:name="_ETM_Q44_726205"/>
      <w:bookmarkEnd w:id="21166"/>
      <w:bookmarkEnd w:id="21167"/>
      <w:r>
        <w:rPr>
          <w:rFonts w:hint="cs"/>
          <w:rtl/>
        </w:rPr>
        <w:t xml:space="preserve">אני מאוד מודאג </w:t>
      </w:r>
      <w:bookmarkStart w:id="21168" w:name="_ETM_Q44_733258"/>
      <w:bookmarkEnd w:id="21168"/>
      <w:r>
        <w:rPr>
          <w:rFonts w:hint="cs"/>
          <w:rtl/>
        </w:rPr>
        <w:t>מהקרע בחצר גור.</w:t>
      </w:r>
      <w:bookmarkStart w:id="21169" w:name="_ETM_Q44_740439"/>
      <w:bookmarkEnd w:id="21169"/>
    </w:p>
    <w:p w:rsidR="00FA64CD" w:rsidRDefault="00FA64CD" w:rsidP="0073511B">
      <w:pPr>
        <w:ind w:firstLine="0"/>
        <w:rPr>
          <w:rtl/>
        </w:rPr>
      </w:pPr>
      <w:bookmarkStart w:id="21170" w:name="_ETM_Q44_740514"/>
      <w:bookmarkStart w:id="21171" w:name="_ETM_Q44_740552"/>
      <w:bookmarkStart w:id="21172" w:name="_ETM_Q44_740606"/>
      <w:bookmarkEnd w:id="21170"/>
      <w:bookmarkEnd w:id="21171"/>
      <w:bookmarkEnd w:id="21172"/>
    </w:p>
    <w:p w:rsidR="00FA64CD" w:rsidRDefault="00FA64CD" w:rsidP="0073511B">
      <w:pPr>
        <w:pStyle w:val="-"/>
        <w:rPr>
          <w:rtl/>
        </w:rPr>
      </w:pPr>
      <w:bookmarkStart w:id="21173" w:name="ET_speakercontinue_5797_50"/>
      <w:r w:rsidRPr="000C4F4C">
        <w:rPr>
          <w:rStyle w:val="TagStyle"/>
          <w:rtl/>
        </w:rPr>
        <w:t xml:space="preserve"> &lt;&lt; דובר_המשך &gt;&gt;</w:t>
      </w:r>
      <w:r w:rsidRPr="00D97A86">
        <w:rPr>
          <w:rStyle w:val="TagStyle"/>
          <w:rtl/>
        </w:rPr>
        <w:t xml:space="preserve"> </w:t>
      </w:r>
      <w:r>
        <w:rPr>
          <w:rtl/>
        </w:rPr>
        <w:t>יצחק פינדרוס (בשם ועדת הכנסת):</w:t>
      </w:r>
      <w:r w:rsidRPr="00D97A86">
        <w:rPr>
          <w:rStyle w:val="TagStyle"/>
          <w:rtl/>
        </w:rPr>
        <w:t xml:space="preserve"> </w:t>
      </w:r>
      <w:r w:rsidRPr="000C4F4C">
        <w:rPr>
          <w:rStyle w:val="TagStyle"/>
          <w:rtl/>
        </w:rPr>
        <w:t>&lt;&lt; דובר_המשך &gt;&gt;</w:t>
      </w:r>
      <w:r>
        <w:rPr>
          <w:rtl/>
        </w:rPr>
        <w:t xml:space="preserve">  </w:t>
      </w:r>
      <w:bookmarkEnd w:id="21173"/>
    </w:p>
    <w:p w:rsidR="00FA64CD" w:rsidRDefault="00FA64CD" w:rsidP="0073511B">
      <w:pPr>
        <w:pStyle w:val="KeepWithNext"/>
        <w:rPr>
          <w:rtl/>
          <w:lang w:eastAsia="he-IL"/>
        </w:rPr>
      </w:pPr>
    </w:p>
    <w:p w:rsidR="00FA64CD" w:rsidRDefault="00FA64CD" w:rsidP="0073511B">
      <w:pPr>
        <w:rPr>
          <w:rtl/>
          <w:lang w:eastAsia="he-IL"/>
        </w:rPr>
      </w:pPr>
      <w:bookmarkStart w:id="21174" w:name="_ETM_Q44_741903"/>
      <w:bookmarkEnd w:id="21174"/>
      <w:r>
        <w:rPr>
          <w:rFonts w:hint="cs"/>
          <w:rtl/>
          <w:lang w:eastAsia="he-IL"/>
        </w:rPr>
        <w:t xml:space="preserve">אתה מאוד מוטרד. אל תהיה מוטרד, </w:t>
      </w:r>
      <w:bookmarkStart w:id="21175" w:name="_ETM_Q44_740114"/>
      <w:bookmarkEnd w:id="21175"/>
      <w:r>
        <w:rPr>
          <w:rFonts w:hint="cs"/>
          <w:rtl/>
          <w:lang w:eastAsia="he-IL"/>
        </w:rPr>
        <w:t>הכול בינתיים תחת שליטה.</w:t>
      </w:r>
      <w:bookmarkStart w:id="21176" w:name="_ETM_Q44_745202"/>
      <w:bookmarkStart w:id="21177" w:name="_ETM_Q44_745295"/>
      <w:bookmarkEnd w:id="21176"/>
      <w:bookmarkEnd w:id="21177"/>
      <w:r>
        <w:rPr>
          <w:rFonts w:hint="cs"/>
          <w:rtl/>
          <w:lang w:eastAsia="he-IL"/>
        </w:rPr>
        <w:t xml:space="preserve"> היו הרבה שחשבו שאנחנו נעלם ואנחנו אכזבנו אותם. אנחנו עדיין פה.</w:t>
      </w:r>
      <w:bookmarkStart w:id="21178" w:name="_ETM_Q44_751854"/>
      <w:bookmarkEnd w:id="21178"/>
    </w:p>
    <w:p w:rsidR="00FA64CD" w:rsidRDefault="00FA64CD" w:rsidP="0073511B">
      <w:pPr>
        <w:ind w:firstLine="0"/>
        <w:rPr>
          <w:rtl/>
          <w:lang w:eastAsia="he-IL"/>
        </w:rPr>
      </w:pPr>
      <w:bookmarkStart w:id="21179" w:name="_ETM_Q44_751911"/>
      <w:bookmarkStart w:id="21180" w:name="_ETM_Q44_751981"/>
      <w:bookmarkStart w:id="21181" w:name="_ETM_Q44_752525"/>
      <w:bookmarkEnd w:id="21179"/>
      <w:bookmarkEnd w:id="21180"/>
      <w:bookmarkEnd w:id="21181"/>
    </w:p>
    <w:p w:rsidR="00FA64CD" w:rsidRDefault="00FA64CD" w:rsidP="0073511B">
      <w:pPr>
        <w:pStyle w:val="af5"/>
        <w:rPr>
          <w:rtl/>
        </w:rPr>
      </w:pPr>
      <w:bookmarkStart w:id="21182" w:name="_ETM_Q44_752608"/>
      <w:bookmarkStart w:id="21183" w:name="ET_interruption_קר_אה_51"/>
      <w:bookmarkEnd w:id="21182"/>
      <w:r w:rsidRPr="000C4F4C">
        <w:rPr>
          <w:rStyle w:val="TagStyle"/>
          <w:rtl/>
        </w:rPr>
        <w:t>&lt;&lt; קריאה &gt;&gt;</w:t>
      </w:r>
      <w:r w:rsidRPr="00D97A86">
        <w:rPr>
          <w:rStyle w:val="TagStyle"/>
          <w:rtl/>
        </w:rPr>
        <w:t xml:space="preserve"> </w:t>
      </w:r>
      <w:r>
        <w:rPr>
          <w:rtl/>
        </w:rPr>
        <w:t>קריאה:</w:t>
      </w:r>
      <w:r w:rsidRPr="00D97A86">
        <w:rPr>
          <w:rStyle w:val="TagStyle"/>
          <w:rtl/>
        </w:rPr>
        <w:t xml:space="preserve"> </w:t>
      </w:r>
      <w:r w:rsidRPr="000C4F4C">
        <w:rPr>
          <w:rStyle w:val="TagStyle"/>
          <w:rtl/>
        </w:rPr>
        <w:t>&lt;&lt; קריאה &gt;&gt;</w:t>
      </w:r>
      <w:r>
        <w:rPr>
          <w:rtl/>
        </w:rPr>
        <w:t xml:space="preserve">  </w:t>
      </w:r>
      <w:bookmarkEnd w:id="21183"/>
    </w:p>
    <w:p w:rsidR="00FA64CD" w:rsidRDefault="00FA64CD" w:rsidP="0073511B">
      <w:pPr>
        <w:pStyle w:val="KeepWithNext"/>
        <w:rPr>
          <w:rtl/>
          <w:lang w:eastAsia="he-IL"/>
        </w:rPr>
      </w:pPr>
    </w:p>
    <w:p w:rsidR="00FA64CD" w:rsidRDefault="00FA64CD" w:rsidP="0073511B">
      <w:pPr>
        <w:rPr>
          <w:lang w:eastAsia="he-IL"/>
        </w:rPr>
      </w:pPr>
      <w:bookmarkStart w:id="21184" w:name="_ETM_Q44_749614"/>
      <w:bookmarkEnd w:id="21184"/>
      <w:r>
        <w:rPr>
          <w:rFonts w:hint="cs"/>
          <w:rtl/>
          <w:lang w:eastAsia="he-IL"/>
        </w:rPr>
        <w:t xml:space="preserve">- </w:t>
      </w:r>
      <w:bookmarkStart w:id="21185" w:name="_ETM_Q44_750484"/>
      <w:bookmarkEnd w:id="21185"/>
      <w:r>
        <w:rPr>
          <w:rFonts w:hint="cs"/>
          <w:rtl/>
          <w:lang w:eastAsia="he-IL"/>
        </w:rPr>
        <w:t>-</w:t>
      </w:r>
      <w:bookmarkStart w:id="21186" w:name="_ETM_Q44_750819"/>
      <w:bookmarkEnd w:id="21186"/>
      <w:r>
        <w:rPr>
          <w:rFonts w:hint="cs"/>
          <w:rtl/>
          <w:lang w:eastAsia="he-IL"/>
        </w:rPr>
        <w:t xml:space="preserve"> -</w:t>
      </w:r>
    </w:p>
    <w:p w:rsidR="00FA64CD" w:rsidRDefault="00FA64CD" w:rsidP="0073511B">
      <w:pPr>
        <w:rPr>
          <w:rtl/>
          <w:lang w:eastAsia="he-IL"/>
        </w:rPr>
      </w:pPr>
      <w:bookmarkStart w:id="21187" w:name="_ETM_Q44_750908"/>
      <w:bookmarkStart w:id="21188" w:name="_ETM_Q44_750931"/>
      <w:bookmarkStart w:id="21189" w:name="_ETM_Q44_750981"/>
      <w:bookmarkEnd w:id="21187"/>
      <w:bookmarkEnd w:id="21188"/>
      <w:bookmarkEnd w:id="21189"/>
    </w:p>
    <w:p w:rsidR="00FA64CD" w:rsidRDefault="00FA64CD" w:rsidP="0073511B">
      <w:pPr>
        <w:pStyle w:val="-"/>
        <w:rPr>
          <w:rtl/>
        </w:rPr>
      </w:pPr>
      <w:bookmarkStart w:id="21190" w:name="ET_speakercontinue_5797_52"/>
      <w:r w:rsidRPr="000C4F4C">
        <w:rPr>
          <w:rStyle w:val="TagStyle"/>
          <w:rtl/>
        </w:rPr>
        <w:t xml:space="preserve"> &lt;&lt; דובר_המשך &gt;&gt;</w:t>
      </w:r>
      <w:r w:rsidRPr="00D97A86">
        <w:rPr>
          <w:rStyle w:val="TagStyle"/>
          <w:rtl/>
        </w:rPr>
        <w:t xml:space="preserve"> </w:t>
      </w:r>
      <w:r>
        <w:rPr>
          <w:rtl/>
        </w:rPr>
        <w:t>יצחק פינדרוס (בשם ועדת הכנסת):</w:t>
      </w:r>
      <w:r w:rsidRPr="00D97A86">
        <w:rPr>
          <w:rStyle w:val="TagStyle"/>
          <w:rtl/>
        </w:rPr>
        <w:t xml:space="preserve"> </w:t>
      </w:r>
      <w:r w:rsidRPr="000C4F4C">
        <w:rPr>
          <w:rStyle w:val="TagStyle"/>
          <w:rtl/>
        </w:rPr>
        <w:t>&lt;&lt; דובר_המשך &gt;&gt;</w:t>
      </w:r>
      <w:r>
        <w:rPr>
          <w:rtl/>
        </w:rPr>
        <w:t xml:space="preserve">  </w:t>
      </w:r>
      <w:bookmarkEnd w:id="21190"/>
    </w:p>
    <w:p w:rsidR="00FA64CD" w:rsidRPr="00D97A86" w:rsidRDefault="00FA64CD" w:rsidP="0073511B">
      <w:pPr>
        <w:ind w:firstLine="0"/>
        <w:rPr>
          <w:rtl/>
          <w:lang w:eastAsia="he-IL"/>
        </w:rPr>
      </w:pPr>
      <w:bookmarkStart w:id="21191" w:name="_ETM_Q44_752036"/>
      <w:bookmarkEnd w:id="21191"/>
    </w:p>
    <w:p w:rsidR="00FA64CD" w:rsidRDefault="00FA64CD" w:rsidP="0073511B">
      <w:pPr>
        <w:rPr>
          <w:rtl/>
          <w:lang w:eastAsia="he-IL"/>
        </w:rPr>
      </w:pPr>
      <w:bookmarkStart w:id="21192" w:name="_ETM_Q44_752055"/>
      <w:bookmarkEnd w:id="21192"/>
      <w:r>
        <w:rPr>
          <w:rFonts w:hint="cs"/>
          <w:rtl/>
          <w:lang w:eastAsia="he-IL"/>
        </w:rPr>
        <w:t>אכזבנו הרבה. גם מחברינו היהודים אכזבנו הרבה. גם מחברנו המוסלמים, אבל גם מחברינ</w:t>
      </w:r>
      <w:bookmarkStart w:id="21193" w:name="_ETM_Q44_755255"/>
      <w:bookmarkEnd w:id="21193"/>
      <w:r>
        <w:rPr>
          <w:rFonts w:hint="cs"/>
          <w:rtl/>
          <w:lang w:eastAsia="he-IL"/>
        </w:rPr>
        <w:t xml:space="preserve">ו היהודים אכזבנו הרבה. אנחנו עדיין פה </w:t>
      </w:r>
      <w:r>
        <w:rPr>
          <w:rFonts w:hint="eastAsia"/>
          <w:rtl/>
          <w:lang w:eastAsia="he-IL"/>
        </w:rPr>
        <w:t>–</w:t>
      </w:r>
      <w:r>
        <w:rPr>
          <w:rFonts w:hint="cs"/>
          <w:rtl/>
          <w:lang w:eastAsia="he-IL"/>
        </w:rPr>
        <w:t xml:space="preserve"> זה בסדר.</w:t>
      </w:r>
    </w:p>
    <w:p w:rsidR="00FA64CD" w:rsidRDefault="00FA64CD" w:rsidP="0073511B">
      <w:pPr>
        <w:rPr>
          <w:rtl/>
          <w:lang w:eastAsia="he-IL"/>
        </w:rPr>
      </w:pPr>
      <w:bookmarkStart w:id="21194" w:name="_ETM_Q44_760745"/>
      <w:bookmarkStart w:id="21195" w:name="_ETM_Q44_760813"/>
      <w:bookmarkEnd w:id="21194"/>
      <w:bookmarkEnd w:id="21195"/>
    </w:p>
    <w:p w:rsidR="00FA64CD" w:rsidRDefault="00FA64CD" w:rsidP="0073511B">
      <w:pPr>
        <w:pStyle w:val="af5"/>
        <w:rPr>
          <w:rtl/>
        </w:rPr>
      </w:pPr>
      <w:bookmarkStart w:id="21196" w:name="ET_interruption_קר_אה_70"/>
      <w:r w:rsidRPr="000C4F4C">
        <w:rPr>
          <w:rStyle w:val="TagStyle"/>
          <w:rtl/>
        </w:rPr>
        <w:t>&lt;&lt; קריאה &gt;&gt;</w:t>
      </w:r>
      <w:r w:rsidRPr="00D97A86">
        <w:rPr>
          <w:rStyle w:val="TagStyle"/>
          <w:rtl/>
        </w:rPr>
        <w:t xml:space="preserve"> </w:t>
      </w:r>
      <w:r>
        <w:rPr>
          <w:rtl/>
        </w:rPr>
        <w:t>קריאה:</w:t>
      </w:r>
      <w:r w:rsidRPr="00D97A86">
        <w:rPr>
          <w:rStyle w:val="TagStyle"/>
          <w:rtl/>
        </w:rPr>
        <w:t xml:space="preserve"> </w:t>
      </w:r>
      <w:r w:rsidRPr="000C4F4C">
        <w:rPr>
          <w:rStyle w:val="TagStyle"/>
          <w:rtl/>
        </w:rPr>
        <w:t>&lt;&lt; קריאה &gt;&gt;</w:t>
      </w:r>
      <w:bookmarkEnd w:id="21196"/>
      <w:r>
        <w:rPr>
          <w:rtl/>
        </w:rPr>
        <w:t xml:space="preserve">  </w:t>
      </w:r>
    </w:p>
    <w:p w:rsidR="00FA64CD" w:rsidRDefault="00FA64CD" w:rsidP="0073511B">
      <w:pPr>
        <w:pStyle w:val="KeepWithNext"/>
        <w:rPr>
          <w:rtl/>
          <w:lang w:eastAsia="he-IL"/>
        </w:rPr>
      </w:pPr>
    </w:p>
    <w:p w:rsidR="00FA64CD" w:rsidRDefault="00FA64CD" w:rsidP="0073511B">
      <w:pPr>
        <w:rPr>
          <w:lang w:eastAsia="he-IL"/>
        </w:rPr>
      </w:pPr>
      <w:r>
        <w:rPr>
          <w:rFonts w:hint="cs"/>
          <w:rtl/>
          <w:lang w:eastAsia="he-IL"/>
        </w:rPr>
        <w:t>- - -</w:t>
      </w:r>
    </w:p>
    <w:p w:rsidR="00FA64CD" w:rsidRDefault="00FA64CD" w:rsidP="0073511B">
      <w:pPr>
        <w:ind w:firstLine="0"/>
        <w:rPr>
          <w:rtl/>
          <w:lang w:eastAsia="he-IL"/>
        </w:rPr>
      </w:pPr>
      <w:bookmarkStart w:id="21197" w:name="_ETM_Q44_761415"/>
      <w:bookmarkStart w:id="21198" w:name="_ETM_Q44_761477"/>
      <w:bookmarkEnd w:id="21197"/>
      <w:bookmarkEnd w:id="21198"/>
    </w:p>
    <w:p w:rsidR="00FA64CD" w:rsidRPr="00D97A86" w:rsidRDefault="00FA64CD" w:rsidP="0073511B">
      <w:pPr>
        <w:pStyle w:val="afb"/>
        <w:rPr>
          <w:rtl/>
          <w:lang w:eastAsia="he-IL"/>
        </w:rPr>
      </w:pPr>
      <w:bookmarkStart w:id="21199" w:name="ET_typistreplace_אחרי_כן_אע_00_02_53"/>
      <w:r w:rsidRPr="000C4F4C">
        <w:rPr>
          <w:rStyle w:val="TagStyle"/>
          <w:rtl/>
        </w:rPr>
        <w:t xml:space="preserve"> &lt;&lt; אחרי_כן &gt;&gt;</w:t>
      </w:r>
      <w:r w:rsidRPr="00D97A86">
        <w:rPr>
          <w:rStyle w:val="TagStyle"/>
          <w:rtl/>
        </w:rPr>
        <w:t xml:space="preserve"> </w:t>
      </w:r>
      <w:r>
        <w:rPr>
          <w:rtl/>
          <w:lang w:eastAsia="he-IL"/>
        </w:rPr>
        <w:t xml:space="preserve">(אחרי כן </w:t>
      </w:r>
      <w:proofErr w:type="spellStart"/>
      <w:r>
        <w:rPr>
          <w:rtl/>
          <w:lang w:eastAsia="he-IL"/>
        </w:rPr>
        <w:t>א</w:t>
      </w:r>
      <w:r>
        <w:rPr>
          <w:rFonts w:hint="cs"/>
          <w:rtl/>
          <w:lang w:eastAsia="he-IL"/>
        </w:rPr>
        <w:t>א</w:t>
      </w:r>
      <w:proofErr w:type="spellEnd"/>
      <w:r>
        <w:rPr>
          <w:rtl/>
          <w:lang w:eastAsia="he-IL"/>
        </w:rPr>
        <w:t>)</w:t>
      </w:r>
      <w:r w:rsidRPr="00D97A86">
        <w:rPr>
          <w:rStyle w:val="TagStyle"/>
          <w:rtl/>
        </w:rPr>
        <w:t xml:space="preserve"> </w:t>
      </w:r>
      <w:r w:rsidRPr="000C4F4C">
        <w:rPr>
          <w:rStyle w:val="TagStyle"/>
          <w:rtl/>
        </w:rPr>
        <w:t>&lt;&lt; אחרי_כן &gt;&gt;</w:t>
      </w:r>
      <w:r>
        <w:rPr>
          <w:rtl/>
          <w:lang w:eastAsia="he-IL"/>
        </w:rPr>
        <w:t xml:space="preserve"> </w:t>
      </w:r>
      <w:bookmarkEnd w:id="21199"/>
    </w:p>
    <w:p w:rsidR="00FA64CD" w:rsidRDefault="00FA64CD" w:rsidP="00331813">
      <w:pPr>
        <w:rPr>
          <w:rtl/>
        </w:rPr>
      </w:pPr>
    </w:p>
    <w:p w:rsidR="009A370D" w:rsidRDefault="009A370D" w:rsidP="009635F5">
      <w:pPr>
        <w:rPr>
          <w:rtl/>
        </w:rPr>
      </w:pPr>
      <w:bookmarkStart w:id="21200" w:name="TOR_Q45"/>
      <w:bookmarkEnd w:id="21200"/>
      <w:r>
        <w:rPr>
          <w:rFonts w:hint="cs"/>
          <w:rtl/>
        </w:rPr>
        <w:t xml:space="preserve">אתה יודע שמסופר על אחד מראשי הציונות בקום המדינה שלקח את הילד שלו במאה </w:t>
      </w:r>
      <w:bookmarkStart w:id="21201" w:name="_ETM_Q45_166000"/>
      <w:bookmarkEnd w:id="21201"/>
      <w:r>
        <w:rPr>
          <w:rFonts w:hint="cs"/>
          <w:rtl/>
        </w:rPr>
        <w:t xml:space="preserve">שערים ואמר לו, תסתכל, אלה עוד כמה שנים ייעלמו. התופעה </w:t>
      </w:r>
      <w:bookmarkStart w:id="21202" w:name="_ETM_Q45_171000"/>
      <w:bookmarkEnd w:id="21202"/>
      <w:r>
        <w:rPr>
          <w:rFonts w:hint="cs"/>
          <w:rtl/>
        </w:rPr>
        <w:t xml:space="preserve">הזאת תיעלם. מה לעשות, זה לא נעלם, אנחנו עדיין פה. </w:t>
      </w:r>
      <w:bookmarkStart w:id="21203" w:name="_ETM_Q45_169000"/>
      <w:bookmarkEnd w:id="21203"/>
      <w:r>
        <w:rPr>
          <w:rFonts w:hint="cs"/>
          <w:rtl/>
        </w:rPr>
        <w:t xml:space="preserve">הרב ליצמן פה, אני פה, הרב ארבל פה, הרב ברוכי, הרב טסלר, כולנו פה. </w:t>
      </w:r>
    </w:p>
    <w:p w:rsidR="009A370D" w:rsidRDefault="009A370D" w:rsidP="009635F5">
      <w:pPr>
        <w:rPr>
          <w:rtl/>
        </w:rPr>
      </w:pPr>
      <w:bookmarkStart w:id="21204" w:name="_ETM_Q45_125000"/>
      <w:bookmarkEnd w:id="21204"/>
    </w:p>
    <w:p w:rsidR="009A370D" w:rsidRDefault="009A370D" w:rsidP="0073511B">
      <w:pPr>
        <w:pStyle w:val="af5"/>
        <w:keepNext/>
        <w:rPr>
          <w:rtl/>
        </w:rPr>
      </w:pPr>
      <w:r w:rsidRPr="00A12A6D">
        <w:rPr>
          <w:rStyle w:val="TagStyle"/>
          <w:rtl/>
        </w:rPr>
        <w:t xml:space="preserve"> &lt;&lt; קריאה &gt;&gt; </w:t>
      </w:r>
      <w:r>
        <w:rPr>
          <w:rtl/>
        </w:rPr>
        <w:t>אחמד טיבי (הרשימה המשותפת):</w:t>
      </w:r>
      <w:r w:rsidRPr="00A12A6D">
        <w:rPr>
          <w:rStyle w:val="TagStyle"/>
          <w:rtl/>
        </w:rPr>
        <w:t xml:space="preserve"> &lt;&lt; קריאה &gt;&gt;</w:t>
      </w:r>
      <w:r>
        <w:rPr>
          <w:rtl/>
        </w:rPr>
        <w:t xml:space="preserve">   </w:t>
      </w:r>
    </w:p>
    <w:p w:rsidR="009A370D" w:rsidRDefault="009A370D" w:rsidP="0073511B">
      <w:pPr>
        <w:pStyle w:val="KeepWithNext"/>
        <w:rPr>
          <w:rtl/>
          <w:lang w:eastAsia="he-IL"/>
        </w:rPr>
      </w:pPr>
    </w:p>
    <w:p w:rsidR="009A370D" w:rsidRDefault="009A370D" w:rsidP="009635F5">
      <w:pPr>
        <w:rPr>
          <w:rtl/>
        </w:rPr>
      </w:pPr>
      <w:bookmarkStart w:id="21205" w:name="_ETM_Q45_130000"/>
      <w:bookmarkEnd w:id="21205"/>
      <w:r>
        <w:rPr>
          <w:rFonts w:hint="cs"/>
          <w:rtl/>
        </w:rPr>
        <w:t>תגיד, כל אחד מכם הוא רב? כל אחד?</w:t>
      </w:r>
    </w:p>
    <w:p w:rsidR="009A370D" w:rsidRDefault="009A370D" w:rsidP="009635F5">
      <w:pPr>
        <w:rPr>
          <w:rtl/>
        </w:rPr>
      </w:pPr>
    </w:p>
    <w:p w:rsidR="009A370D" w:rsidRDefault="009A370D" w:rsidP="0073511B">
      <w:pPr>
        <w:pStyle w:val="-"/>
        <w:keepNext/>
        <w:rPr>
          <w:rtl/>
        </w:rPr>
      </w:pPr>
      <w:bookmarkStart w:id="21206" w:name="ET_speakercontinue_5797_26"/>
      <w:r w:rsidRPr="00A12A6D">
        <w:rPr>
          <w:rStyle w:val="TagStyle"/>
          <w:rtl/>
        </w:rPr>
        <w:t xml:space="preserve"> &lt;&lt; דובר_המשך &gt;&gt; </w:t>
      </w:r>
      <w:r>
        <w:rPr>
          <w:rtl/>
        </w:rPr>
        <w:t>יצחק פינדרוס (בשם ועדת הכנסת):</w:t>
      </w:r>
      <w:r w:rsidRPr="00A12A6D">
        <w:rPr>
          <w:rStyle w:val="TagStyle"/>
          <w:rtl/>
        </w:rPr>
        <w:t xml:space="preserve"> &lt;&lt; דובר_המשך &gt;&gt;</w:t>
      </w:r>
      <w:r>
        <w:rPr>
          <w:rtl/>
        </w:rPr>
        <w:t xml:space="preserve">   </w:t>
      </w:r>
      <w:bookmarkEnd w:id="21206"/>
    </w:p>
    <w:p w:rsidR="009A370D" w:rsidRDefault="009A370D" w:rsidP="0073511B">
      <w:pPr>
        <w:pStyle w:val="KeepWithNext"/>
        <w:rPr>
          <w:rtl/>
          <w:lang w:eastAsia="he-IL"/>
        </w:rPr>
      </w:pPr>
    </w:p>
    <w:p w:rsidR="009A370D" w:rsidRDefault="009A370D" w:rsidP="009635F5">
      <w:pPr>
        <w:rPr>
          <w:rtl/>
        </w:rPr>
      </w:pPr>
      <w:bookmarkStart w:id="21207" w:name="_ETM_Q45_152000"/>
      <w:bookmarkEnd w:id="21207"/>
      <w:r>
        <w:rPr>
          <w:rFonts w:hint="cs"/>
          <w:rtl/>
        </w:rPr>
        <w:t xml:space="preserve">אצלנו החרדים רב זה </w:t>
      </w:r>
      <w:bookmarkStart w:id="21208" w:name="_ETM_Q45_185000"/>
      <w:bookmarkEnd w:id="21208"/>
      <w:r>
        <w:rPr>
          <w:rFonts w:hint="cs"/>
          <w:rtl/>
        </w:rPr>
        <w:t xml:space="preserve">הגדרה של מי שהוא זכר. </w:t>
      </w:r>
    </w:p>
    <w:p w:rsidR="009A370D" w:rsidRDefault="009A370D" w:rsidP="009635F5">
      <w:pPr>
        <w:rPr>
          <w:rtl/>
        </w:rPr>
      </w:pPr>
    </w:p>
    <w:p w:rsidR="009A370D" w:rsidRDefault="009A370D" w:rsidP="0073511B">
      <w:pPr>
        <w:pStyle w:val="af5"/>
        <w:keepNext/>
        <w:rPr>
          <w:rtl/>
        </w:rPr>
      </w:pPr>
      <w:r w:rsidRPr="00A12A6D">
        <w:rPr>
          <w:rStyle w:val="TagStyle"/>
          <w:rtl/>
        </w:rPr>
        <w:t xml:space="preserve"> &lt;&lt; קריאה &gt;&gt; </w:t>
      </w:r>
      <w:r>
        <w:rPr>
          <w:rtl/>
        </w:rPr>
        <w:t>אחמד טיבי (הרשימה המשותפת):</w:t>
      </w:r>
      <w:r w:rsidRPr="00A12A6D">
        <w:rPr>
          <w:rStyle w:val="TagStyle"/>
          <w:rtl/>
        </w:rPr>
        <w:t xml:space="preserve"> &lt;&lt; קריאה &gt;&gt;</w:t>
      </w:r>
      <w:r>
        <w:rPr>
          <w:rtl/>
        </w:rPr>
        <w:t xml:space="preserve">   </w:t>
      </w:r>
    </w:p>
    <w:p w:rsidR="009A370D" w:rsidRDefault="009A370D" w:rsidP="0073511B">
      <w:pPr>
        <w:pStyle w:val="KeepWithNext"/>
        <w:rPr>
          <w:rtl/>
          <w:lang w:eastAsia="he-IL"/>
        </w:rPr>
      </w:pPr>
    </w:p>
    <w:p w:rsidR="009A370D" w:rsidRDefault="009A370D" w:rsidP="0073511B">
      <w:pPr>
        <w:rPr>
          <w:rtl/>
          <w:lang w:eastAsia="he-IL"/>
        </w:rPr>
      </w:pPr>
      <w:r>
        <w:rPr>
          <w:rFonts w:hint="cs"/>
          <w:rtl/>
          <w:lang w:eastAsia="he-IL"/>
        </w:rPr>
        <w:t xml:space="preserve">או מישהו שרב עם החבר שלו. </w:t>
      </w:r>
      <w:bookmarkStart w:id="21209" w:name="_ETM_Q45_190000"/>
      <w:bookmarkEnd w:id="21209"/>
    </w:p>
    <w:p w:rsidR="009A370D" w:rsidRDefault="009A370D" w:rsidP="0073511B">
      <w:pPr>
        <w:rPr>
          <w:rtl/>
          <w:lang w:eastAsia="he-IL"/>
        </w:rPr>
      </w:pPr>
    </w:p>
    <w:p w:rsidR="009A370D" w:rsidRDefault="009A370D" w:rsidP="0073511B">
      <w:pPr>
        <w:pStyle w:val="-"/>
        <w:keepNext/>
        <w:rPr>
          <w:rtl/>
        </w:rPr>
      </w:pPr>
      <w:bookmarkStart w:id="21210" w:name="ET_speakercontinue_5797_28"/>
      <w:r w:rsidRPr="00A12A6D">
        <w:rPr>
          <w:rStyle w:val="TagStyle"/>
          <w:rtl/>
        </w:rPr>
        <w:t xml:space="preserve"> &lt;&lt; דובר_המשך &gt;&gt; </w:t>
      </w:r>
      <w:r>
        <w:rPr>
          <w:rtl/>
        </w:rPr>
        <w:t>יצחק פינדרוס (בשם ועדת הכנסת):</w:t>
      </w:r>
      <w:r w:rsidRPr="00A12A6D">
        <w:rPr>
          <w:rStyle w:val="TagStyle"/>
          <w:rtl/>
        </w:rPr>
        <w:t xml:space="preserve"> &lt;&lt; דובר_המשך &gt;&gt;</w:t>
      </w:r>
      <w:r>
        <w:rPr>
          <w:rtl/>
        </w:rPr>
        <w:t xml:space="preserve">   </w:t>
      </w:r>
      <w:bookmarkEnd w:id="21210"/>
    </w:p>
    <w:p w:rsidR="009A370D" w:rsidRDefault="009A370D" w:rsidP="0073511B">
      <w:pPr>
        <w:pStyle w:val="KeepWithNext"/>
        <w:rPr>
          <w:rtl/>
          <w:lang w:eastAsia="he-IL"/>
        </w:rPr>
      </w:pPr>
    </w:p>
    <w:p w:rsidR="009A370D" w:rsidRPr="00A12A6D" w:rsidRDefault="009A370D" w:rsidP="0073511B">
      <w:pPr>
        <w:rPr>
          <w:rtl/>
          <w:lang w:eastAsia="he-IL"/>
        </w:rPr>
      </w:pPr>
      <w:r>
        <w:rPr>
          <w:rFonts w:hint="cs"/>
          <w:rtl/>
          <w:lang w:eastAsia="he-IL"/>
        </w:rPr>
        <w:t xml:space="preserve">לא, זכר. לא חייב לריב עם אף אחד. </w:t>
      </w:r>
      <w:bookmarkStart w:id="21211" w:name="_ETM_Q45_193000"/>
      <w:bookmarkEnd w:id="21211"/>
      <w:r>
        <w:rPr>
          <w:rFonts w:hint="cs"/>
          <w:rtl/>
          <w:lang w:eastAsia="he-IL"/>
        </w:rPr>
        <w:t>זה הגדרה שכמו שאומרים מר, אומרים רב. אפילו אלעזר שטרן</w:t>
      </w:r>
      <w:bookmarkStart w:id="21212" w:name="_ETM_Q45_198000"/>
      <w:bookmarkEnd w:id="21212"/>
      <w:r>
        <w:rPr>
          <w:rFonts w:hint="cs"/>
          <w:rtl/>
          <w:lang w:eastAsia="he-IL"/>
        </w:rPr>
        <w:t xml:space="preserve"> יכול להיקרא רב אם הוא ירצה, אלא אם כן הוא </w:t>
      </w:r>
      <w:bookmarkStart w:id="21213" w:name="_ETM_Q45_200000"/>
      <w:bookmarkEnd w:id="21213"/>
      <w:r>
        <w:rPr>
          <w:rFonts w:hint="cs"/>
          <w:rtl/>
          <w:lang w:eastAsia="he-IL"/>
        </w:rPr>
        <w:t xml:space="preserve">יירשם לאיזו תנועה </w:t>
      </w:r>
      <w:proofErr w:type="spellStart"/>
      <w:r>
        <w:rPr>
          <w:rFonts w:hint="cs"/>
          <w:rtl/>
          <w:lang w:eastAsia="he-IL"/>
        </w:rPr>
        <w:t>כפרנית</w:t>
      </w:r>
      <w:proofErr w:type="spellEnd"/>
      <w:r>
        <w:rPr>
          <w:rFonts w:hint="cs"/>
          <w:rtl/>
          <w:lang w:eastAsia="he-IL"/>
        </w:rPr>
        <w:t xml:space="preserve">. כל זמן שהוא נחשב בתנועות האורתודוכסיות, </w:t>
      </w:r>
      <w:bookmarkStart w:id="21214" w:name="_ETM_Q45_201000"/>
      <w:bookmarkEnd w:id="21214"/>
      <w:r>
        <w:rPr>
          <w:rFonts w:hint="cs"/>
          <w:rtl/>
          <w:lang w:eastAsia="he-IL"/>
        </w:rPr>
        <w:t xml:space="preserve">הוא יכול להיקרא רב. </w:t>
      </w:r>
    </w:p>
    <w:p w:rsidR="009A370D" w:rsidRDefault="009A370D" w:rsidP="009635F5">
      <w:pPr>
        <w:rPr>
          <w:rtl/>
        </w:rPr>
      </w:pPr>
    </w:p>
    <w:p w:rsidR="009A370D" w:rsidRDefault="009A370D" w:rsidP="0073511B">
      <w:pPr>
        <w:pStyle w:val="af6"/>
        <w:keepNext/>
        <w:rPr>
          <w:rtl/>
        </w:rPr>
      </w:pPr>
      <w:r w:rsidRPr="00374565">
        <w:rPr>
          <w:rStyle w:val="TagStyle"/>
          <w:rtl/>
        </w:rPr>
        <w:t xml:space="preserve"> &lt;&lt; יור &gt;&gt; </w:t>
      </w:r>
      <w:r>
        <w:rPr>
          <w:rtl/>
        </w:rPr>
        <w:t>היו"ר משה ארבל:</w:t>
      </w:r>
      <w:r w:rsidRPr="00374565">
        <w:rPr>
          <w:rStyle w:val="TagStyle"/>
          <w:rtl/>
        </w:rPr>
        <w:t xml:space="preserve"> &lt;&lt; יור &gt;&gt;</w:t>
      </w:r>
      <w:r>
        <w:rPr>
          <w:rtl/>
        </w:rPr>
        <w:t xml:space="preserve">   </w:t>
      </w:r>
    </w:p>
    <w:p w:rsidR="009A370D" w:rsidRDefault="009A370D" w:rsidP="0073511B">
      <w:pPr>
        <w:pStyle w:val="KeepWithNext"/>
        <w:rPr>
          <w:rtl/>
          <w:lang w:eastAsia="he-IL"/>
        </w:rPr>
      </w:pPr>
    </w:p>
    <w:p w:rsidR="009A370D" w:rsidRDefault="009A370D" w:rsidP="0073511B">
      <w:pPr>
        <w:rPr>
          <w:rtl/>
          <w:lang w:eastAsia="he-IL"/>
        </w:rPr>
      </w:pPr>
      <w:r>
        <w:rPr>
          <w:rFonts w:hint="cs"/>
          <w:rtl/>
          <w:lang w:eastAsia="he-IL"/>
        </w:rPr>
        <w:t>חבר הכנסת פינדרוס. אני מקבל תלונות</w:t>
      </w:r>
      <w:bookmarkStart w:id="21215" w:name="_ETM_Q45_207000"/>
      <w:bookmarkEnd w:id="21215"/>
      <w:r>
        <w:rPr>
          <w:rFonts w:hint="cs"/>
          <w:rtl/>
          <w:lang w:eastAsia="he-IL"/>
        </w:rPr>
        <w:t xml:space="preserve"> רבות מבתים רבים של תושבים שאחד מבני הזוג מעוניין לראות </w:t>
      </w:r>
      <w:bookmarkStart w:id="21216" w:name="_ETM_Q45_217000"/>
      <w:bookmarkEnd w:id="21216"/>
      <w:r>
        <w:rPr>
          <w:rFonts w:hint="cs"/>
          <w:rtl/>
          <w:lang w:eastAsia="he-IL"/>
        </w:rPr>
        <w:t xml:space="preserve">ערוץ הכנסת כעת ובן הזוג השני מעוניין לעבור לערוץ אחר. </w:t>
      </w:r>
      <w:bookmarkStart w:id="21217" w:name="_ETM_Q45_214000"/>
      <w:bookmarkEnd w:id="21217"/>
      <w:r>
        <w:rPr>
          <w:rFonts w:hint="cs"/>
          <w:rtl/>
          <w:lang w:eastAsia="he-IL"/>
        </w:rPr>
        <w:t xml:space="preserve">אנחנו פשוט גורמים לבעיות בשלום בית במשך זמן ארוך. אולי כדאי - - - </w:t>
      </w:r>
    </w:p>
    <w:p w:rsidR="009A370D" w:rsidRDefault="009A370D" w:rsidP="0073511B">
      <w:pPr>
        <w:rPr>
          <w:rtl/>
          <w:lang w:eastAsia="he-IL"/>
        </w:rPr>
      </w:pPr>
    </w:p>
    <w:p w:rsidR="009A370D" w:rsidRDefault="009A370D" w:rsidP="0073511B">
      <w:pPr>
        <w:pStyle w:val="af5"/>
        <w:keepNext/>
        <w:rPr>
          <w:rtl/>
        </w:rPr>
      </w:pPr>
      <w:bookmarkStart w:id="21218" w:name="ET_interruption_4615_29"/>
      <w:r w:rsidRPr="00A12A6D">
        <w:rPr>
          <w:rStyle w:val="TagStyle"/>
          <w:rtl/>
        </w:rPr>
        <w:t xml:space="preserve"> &lt;&lt; קריאה &gt;&gt; </w:t>
      </w:r>
      <w:r>
        <w:rPr>
          <w:rtl/>
        </w:rPr>
        <w:t>ניצן הורוביץ (מרצ):</w:t>
      </w:r>
      <w:r w:rsidRPr="00A12A6D">
        <w:rPr>
          <w:rStyle w:val="TagStyle"/>
          <w:rtl/>
        </w:rPr>
        <w:t xml:space="preserve"> &lt;&lt; קריאה &gt;&gt;</w:t>
      </w:r>
      <w:r>
        <w:rPr>
          <w:rtl/>
        </w:rPr>
        <w:t xml:space="preserve">   </w:t>
      </w:r>
      <w:bookmarkEnd w:id="21218"/>
    </w:p>
    <w:p w:rsidR="009A370D" w:rsidRDefault="009A370D" w:rsidP="0073511B">
      <w:pPr>
        <w:pStyle w:val="KeepWithNext"/>
        <w:rPr>
          <w:rtl/>
        </w:rPr>
      </w:pPr>
    </w:p>
    <w:p w:rsidR="009A370D" w:rsidRDefault="009A370D" w:rsidP="0073511B">
      <w:pPr>
        <w:rPr>
          <w:rtl/>
          <w:lang w:eastAsia="he-IL"/>
        </w:rPr>
      </w:pPr>
      <w:r>
        <w:rPr>
          <w:rFonts w:hint="cs"/>
          <w:rtl/>
          <w:lang w:eastAsia="he-IL"/>
        </w:rPr>
        <w:t xml:space="preserve">יש גם אפשרות להכריז על הפסקה בדיון, גם זאת אופציה. </w:t>
      </w:r>
    </w:p>
    <w:p w:rsidR="009A370D" w:rsidRDefault="009A370D" w:rsidP="0073511B">
      <w:pPr>
        <w:rPr>
          <w:rtl/>
          <w:lang w:eastAsia="he-IL"/>
        </w:rPr>
      </w:pPr>
    </w:p>
    <w:p w:rsidR="009A370D" w:rsidRDefault="009A370D" w:rsidP="0073511B">
      <w:pPr>
        <w:pStyle w:val="af6"/>
        <w:keepNext/>
        <w:rPr>
          <w:rtl/>
        </w:rPr>
      </w:pPr>
      <w:bookmarkStart w:id="21219" w:name="ET_yor_6026_30"/>
      <w:r w:rsidRPr="00A12A6D">
        <w:rPr>
          <w:rStyle w:val="TagStyle"/>
          <w:rtl/>
        </w:rPr>
        <w:t xml:space="preserve"> &lt;&lt; יור &gt;&gt; </w:t>
      </w:r>
      <w:r>
        <w:rPr>
          <w:rtl/>
        </w:rPr>
        <w:t>היו"ר משה ארבל:</w:t>
      </w:r>
      <w:r w:rsidRPr="00A12A6D">
        <w:rPr>
          <w:rStyle w:val="TagStyle"/>
          <w:rtl/>
        </w:rPr>
        <w:t xml:space="preserve"> &lt;&lt; יור &gt;&gt;</w:t>
      </w:r>
      <w:r>
        <w:rPr>
          <w:rtl/>
        </w:rPr>
        <w:t xml:space="preserve">   </w:t>
      </w:r>
      <w:bookmarkEnd w:id="21219"/>
    </w:p>
    <w:p w:rsidR="009A370D" w:rsidRDefault="009A370D" w:rsidP="0073511B">
      <w:pPr>
        <w:pStyle w:val="KeepWithNext"/>
        <w:rPr>
          <w:rtl/>
          <w:lang w:eastAsia="he-IL"/>
        </w:rPr>
      </w:pPr>
    </w:p>
    <w:p w:rsidR="009A370D" w:rsidRDefault="009A370D" w:rsidP="0073511B">
      <w:pPr>
        <w:rPr>
          <w:rtl/>
          <w:lang w:eastAsia="he-IL"/>
        </w:rPr>
      </w:pPr>
      <w:r>
        <w:rPr>
          <w:rFonts w:hint="cs"/>
          <w:rtl/>
          <w:lang w:eastAsia="he-IL"/>
        </w:rPr>
        <w:t>אתה לא נהנה?</w:t>
      </w:r>
    </w:p>
    <w:p w:rsidR="009A370D" w:rsidRDefault="009A370D" w:rsidP="0073511B">
      <w:pPr>
        <w:rPr>
          <w:rtl/>
          <w:lang w:eastAsia="he-IL"/>
        </w:rPr>
      </w:pPr>
    </w:p>
    <w:p w:rsidR="009A370D" w:rsidRDefault="009A370D" w:rsidP="0073511B">
      <w:pPr>
        <w:pStyle w:val="af5"/>
        <w:keepNext/>
        <w:rPr>
          <w:rtl/>
        </w:rPr>
      </w:pPr>
      <w:bookmarkStart w:id="21220" w:name="ET_interruption_4615_31"/>
      <w:r w:rsidRPr="00A12A6D">
        <w:rPr>
          <w:rStyle w:val="TagStyle"/>
          <w:rtl/>
        </w:rPr>
        <w:t xml:space="preserve"> &lt;&lt; קריאה &gt;&gt; </w:t>
      </w:r>
      <w:r>
        <w:rPr>
          <w:rtl/>
        </w:rPr>
        <w:t>ניצן הורוביץ (מרצ):</w:t>
      </w:r>
      <w:r w:rsidRPr="00A12A6D">
        <w:rPr>
          <w:rStyle w:val="TagStyle"/>
          <w:rtl/>
        </w:rPr>
        <w:t xml:space="preserve"> &lt;&lt; קריאה &gt;&gt;</w:t>
      </w:r>
      <w:r>
        <w:rPr>
          <w:rtl/>
        </w:rPr>
        <w:t xml:space="preserve">   </w:t>
      </w:r>
      <w:bookmarkEnd w:id="21220"/>
    </w:p>
    <w:p w:rsidR="009A370D" w:rsidRDefault="009A370D" w:rsidP="0073511B">
      <w:pPr>
        <w:pStyle w:val="KeepWithNext"/>
        <w:rPr>
          <w:rtl/>
          <w:lang w:eastAsia="he-IL"/>
        </w:rPr>
      </w:pPr>
    </w:p>
    <w:p w:rsidR="009A370D" w:rsidRDefault="009A370D" w:rsidP="0073511B">
      <w:pPr>
        <w:rPr>
          <w:rtl/>
          <w:lang w:eastAsia="he-IL"/>
        </w:rPr>
      </w:pPr>
      <w:r>
        <w:rPr>
          <w:rFonts w:hint="cs"/>
          <w:rtl/>
          <w:lang w:eastAsia="he-IL"/>
        </w:rPr>
        <w:t xml:space="preserve">הפסקה קטנה, לשתות איזה תה, לא יזיק. </w:t>
      </w:r>
    </w:p>
    <w:p w:rsidR="009A370D" w:rsidRDefault="009A370D" w:rsidP="0073511B">
      <w:pPr>
        <w:rPr>
          <w:rtl/>
          <w:lang w:eastAsia="he-IL"/>
        </w:rPr>
      </w:pPr>
    </w:p>
    <w:p w:rsidR="009A370D" w:rsidRDefault="009A370D" w:rsidP="0073511B">
      <w:pPr>
        <w:pStyle w:val="-"/>
        <w:keepNext/>
        <w:rPr>
          <w:rtl/>
        </w:rPr>
      </w:pPr>
      <w:r w:rsidRPr="00374565">
        <w:rPr>
          <w:rStyle w:val="TagStyle"/>
          <w:rtl/>
        </w:rPr>
        <w:t xml:space="preserve"> &lt;&lt; דובר_המשך &gt;&gt; </w:t>
      </w:r>
      <w:r>
        <w:rPr>
          <w:rtl/>
        </w:rPr>
        <w:t>יצחק פינדרוס (בשם ועדת הכנסת):</w:t>
      </w:r>
      <w:r w:rsidRPr="00374565">
        <w:rPr>
          <w:rStyle w:val="TagStyle"/>
          <w:rtl/>
        </w:rPr>
        <w:t xml:space="preserve"> &lt;&lt; דובר_המשך &gt;&gt;</w:t>
      </w:r>
      <w:r>
        <w:rPr>
          <w:rtl/>
        </w:rPr>
        <w:t xml:space="preserve">   </w:t>
      </w:r>
    </w:p>
    <w:p w:rsidR="009A370D" w:rsidRDefault="009A370D" w:rsidP="0073511B">
      <w:pPr>
        <w:pStyle w:val="KeepWithNext"/>
        <w:rPr>
          <w:rtl/>
          <w:lang w:eastAsia="he-IL"/>
        </w:rPr>
      </w:pPr>
    </w:p>
    <w:p w:rsidR="009A370D" w:rsidRDefault="009A370D" w:rsidP="0073511B">
      <w:pPr>
        <w:rPr>
          <w:rtl/>
          <w:lang w:eastAsia="he-IL"/>
        </w:rPr>
      </w:pPr>
      <w:r>
        <w:rPr>
          <w:rFonts w:hint="cs"/>
          <w:rtl/>
          <w:lang w:eastAsia="he-IL"/>
        </w:rPr>
        <w:t xml:space="preserve">אני בהחלט יכול להחזיר </w:t>
      </w:r>
      <w:bookmarkStart w:id="21221" w:name="_ETM_Q45_242000"/>
      <w:bookmarkEnd w:id="21221"/>
      <w:r>
        <w:rPr>
          <w:rFonts w:hint="cs"/>
          <w:rtl/>
          <w:lang w:eastAsia="he-IL"/>
        </w:rPr>
        <w:t xml:space="preserve">לו את הכדור. </w:t>
      </w:r>
    </w:p>
    <w:p w:rsidR="009A370D" w:rsidRDefault="009A370D" w:rsidP="0073511B">
      <w:pPr>
        <w:rPr>
          <w:rtl/>
          <w:lang w:eastAsia="he-IL"/>
        </w:rPr>
      </w:pPr>
    </w:p>
    <w:p w:rsidR="009A370D" w:rsidRDefault="009A370D" w:rsidP="0073511B">
      <w:pPr>
        <w:pStyle w:val="af5"/>
        <w:keepNext/>
        <w:rPr>
          <w:rtl/>
        </w:rPr>
      </w:pPr>
      <w:bookmarkStart w:id="21222" w:name="ET_interruption_5292_32"/>
      <w:r w:rsidRPr="00A12A6D">
        <w:rPr>
          <w:rStyle w:val="TagStyle"/>
          <w:rtl/>
        </w:rPr>
        <w:t xml:space="preserve"> &lt;&lt; קריאה &gt;&gt; </w:t>
      </w:r>
      <w:r>
        <w:rPr>
          <w:rtl/>
        </w:rPr>
        <w:t>אוסאמה סעדי (הרשימה המשותפת):</w:t>
      </w:r>
      <w:r w:rsidRPr="00A12A6D">
        <w:rPr>
          <w:rStyle w:val="TagStyle"/>
          <w:rtl/>
        </w:rPr>
        <w:t xml:space="preserve"> &lt;&lt; קריאה &gt;&gt;</w:t>
      </w:r>
      <w:r>
        <w:rPr>
          <w:rtl/>
        </w:rPr>
        <w:t xml:space="preserve">   </w:t>
      </w:r>
      <w:bookmarkEnd w:id="21222"/>
    </w:p>
    <w:p w:rsidR="009A370D" w:rsidRDefault="009A370D" w:rsidP="0073511B">
      <w:pPr>
        <w:pStyle w:val="KeepWithNext"/>
        <w:rPr>
          <w:rtl/>
          <w:lang w:eastAsia="he-IL"/>
        </w:rPr>
      </w:pPr>
    </w:p>
    <w:p w:rsidR="009A370D" w:rsidRDefault="009A370D" w:rsidP="0073511B">
      <w:pPr>
        <w:rPr>
          <w:rtl/>
          <w:lang w:eastAsia="he-IL"/>
        </w:rPr>
      </w:pPr>
      <w:r>
        <w:rPr>
          <w:rFonts w:hint="cs"/>
          <w:rtl/>
          <w:lang w:eastAsia="he-IL"/>
        </w:rPr>
        <w:t xml:space="preserve">אתה </w:t>
      </w:r>
      <w:proofErr w:type="spellStart"/>
      <w:r>
        <w:rPr>
          <w:rFonts w:hint="cs"/>
          <w:rtl/>
          <w:lang w:eastAsia="he-IL"/>
        </w:rPr>
        <w:t>ופינדרוס</w:t>
      </w:r>
      <w:proofErr w:type="spellEnd"/>
      <w:r>
        <w:rPr>
          <w:rFonts w:hint="cs"/>
          <w:rtl/>
          <w:lang w:eastAsia="he-IL"/>
        </w:rPr>
        <w:t xml:space="preserve"> מבזים את הכנסת. זה ביזוי הכנסת. </w:t>
      </w:r>
    </w:p>
    <w:p w:rsidR="009A370D" w:rsidRDefault="009A370D" w:rsidP="0073511B">
      <w:pPr>
        <w:rPr>
          <w:rtl/>
          <w:lang w:eastAsia="he-IL"/>
        </w:rPr>
      </w:pPr>
    </w:p>
    <w:p w:rsidR="009A370D" w:rsidRDefault="009A370D" w:rsidP="0073511B">
      <w:pPr>
        <w:pStyle w:val="-"/>
        <w:keepNext/>
        <w:rPr>
          <w:rtl/>
        </w:rPr>
      </w:pPr>
      <w:r w:rsidRPr="00A12A6D">
        <w:rPr>
          <w:rStyle w:val="TagStyle"/>
          <w:rtl/>
        </w:rPr>
        <w:t xml:space="preserve"> &lt;&lt; דובר_המשך &gt;&gt; </w:t>
      </w:r>
      <w:r>
        <w:rPr>
          <w:rtl/>
        </w:rPr>
        <w:t>יצחק פינדרוס (בשם ועדת הכנסת):</w:t>
      </w:r>
      <w:r w:rsidRPr="00A12A6D">
        <w:rPr>
          <w:rStyle w:val="TagStyle"/>
          <w:rtl/>
        </w:rPr>
        <w:t xml:space="preserve"> &lt;&lt; דובר_המשך &gt;&gt;</w:t>
      </w:r>
      <w:r>
        <w:rPr>
          <w:rtl/>
        </w:rPr>
        <w:t xml:space="preserve">   </w:t>
      </w:r>
    </w:p>
    <w:p w:rsidR="009A370D" w:rsidRDefault="009A370D" w:rsidP="0073511B">
      <w:pPr>
        <w:pStyle w:val="KeepWithNext"/>
        <w:rPr>
          <w:rtl/>
          <w:lang w:eastAsia="he-IL"/>
        </w:rPr>
      </w:pPr>
    </w:p>
    <w:p w:rsidR="009A370D" w:rsidRDefault="009A370D" w:rsidP="0073511B">
      <w:pPr>
        <w:rPr>
          <w:rtl/>
          <w:lang w:eastAsia="he-IL"/>
        </w:rPr>
      </w:pPr>
      <w:bookmarkStart w:id="21223" w:name="_ETM_Q45_249000"/>
      <w:bookmarkEnd w:id="21223"/>
      <w:r>
        <w:rPr>
          <w:rFonts w:hint="cs"/>
          <w:rtl/>
          <w:lang w:eastAsia="he-IL"/>
        </w:rPr>
        <w:t xml:space="preserve">מכיוון שהוא ואחמד טיבי - - - </w:t>
      </w:r>
    </w:p>
    <w:p w:rsidR="009A370D" w:rsidRPr="00A12A6D" w:rsidRDefault="009A370D" w:rsidP="0073511B">
      <w:pPr>
        <w:rPr>
          <w:rtl/>
          <w:lang w:eastAsia="he-IL"/>
        </w:rPr>
      </w:pPr>
    </w:p>
    <w:p w:rsidR="009A370D" w:rsidRDefault="009A370D" w:rsidP="0073511B">
      <w:pPr>
        <w:pStyle w:val="af6"/>
        <w:keepNext/>
        <w:rPr>
          <w:rtl/>
        </w:rPr>
      </w:pPr>
      <w:r w:rsidRPr="00374565">
        <w:rPr>
          <w:rStyle w:val="TagStyle"/>
          <w:rtl/>
        </w:rPr>
        <w:t xml:space="preserve"> &lt;&lt; יור &gt;&gt; </w:t>
      </w:r>
      <w:r>
        <w:rPr>
          <w:rtl/>
        </w:rPr>
        <w:t>היו"ר משה ארבל:</w:t>
      </w:r>
      <w:r w:rsidRPr="00374565">
        <w:rPr>
          <w:rStyle w:val="TagStyle"/>
          <w:rtl/>
        </w:rPr>
        <w:t xml:space="preserve"> &lt;&lt; יור &gt;&gt;</w:t>
      </w:r>
      <w:r>
        <w:rPr>
          <w:rtl/>
        </w:rPr>
        <w:t xml:space="preserve">   </w:t>
      </w:r>
    </w:p>
    <w:p w:rsidR="009A370D" w:rsidRDefault="009A370D" w:rsidP="0073511B">
      <w:pPr>
        <w:pStyle w:val="KeepWithNext"/>
        <w:rPr>
          <w:rtl/>
          <w:lang w:eastAsia="he-IL"/>
        </w:rPr>
      </w:pPr>
    </w:p>
    <w:p w:rsidR="009A370D" w:rsidRDefault="009A370D" w:rsidP="0073511B">
      <w:pPr>
        <w:rPr>
          <w:rtl/>
          <w:lang w:eastAsia="he-IL"/>
        </w:rPr>
      </w:pPr>
      <w:r>
        <w:rPr>
          <w:rFonts w:hint="cs"/>
          <w:rtl/>
          <w:lang w:eastAsia="he-IL"/>
        </w:rPr>
        <w:t xml:space="preserve">הביקורת שלך במקומה. </w:t>
      </w:r>
    </w:p>
    <w:p w:rsidR="009A370D" w:rsidRDefault="009A370D" w:rsidP="0073511B">
      <w:pPr>
        <w:rPr>
          <w:rtl/>
          <w:lang w:eastAsia="he-IL"/>
        </w:rPr>
      </w:pPr>
    </w:p>
    <w:p w:rsidR="009A370D" w:rsidRDefault="009A370D" w:rsidP="0073511B">
      <w:pPr>
        <w:pStyle w:val="af5"/>
        <w:keepNext/>
        <w:rPr>
          <w:rtl/>
        </w:rPr>
      </w:pPr>
      <w:bookmarkStart w:id="21224" w:name="ET_interruption_5292_34"/>
      <w:r w:rsidRPr="00A12A6D">
        <w:rPr>
          <w:rStyle w:val="TagStyle"/>
          <w:rtl/>
        </w:rPr>
        <w:t xml:space="preserve"> &lt;&lt; קריאה &gt;&gt; </w:t>
      </w:r>
      <w:r>
        <w:rPr>
          <w:rtl/>
        </w:rPr>
        <w:t>אוסאמה סעדי (הרשימה המשותפת):</w:t>
      </w:r>
      <w:r w:rsidRPr="00A12A6D">
        <w:rPr>
          <w:rStyle w:val="TagStyle"/>
          <w:rtl/>
        </w:rPr>
        <w:t xml:space="preserve"> &lt;&lt; קריאה &gt;&gt;</w:t>
      </w:r>
      <w:r>
        <w:rPr>
          <w:rtl/>
        </w:rPr>
        <w:t xml:space="preserve">   </w:t>
      </w:r>
      <w:bookmarkEnd w:id="21224"/>
    </w:p>
    <w:p w:rsidR="009A370D" w:rsidRDefault="009A370D" w:rsidP="0073511B">
      <w:pPr>
        <w:pStyle w:val="KeepWithNext"/>
        <w:rPr>
          <w:rtl/>
          <w:lang w:eastAsia="he-IL"/>
        </w:rPr>
      </w:pPr>
    </w:p>
    <w:p w:rsidR="009A370D" w:rsidRDefault="009A370D" w:rsidP="0073511B">
      <w:pPr>
        <w:rPr>
          <w:rtl/>
          <w:lang w:eastAsia="he-IL"/>
        </w:rPr>
      </w:pPr>
      <w:r>
        <w:rPr>
          <w:rFonts w:hint="cs"/>
          <w:rtl/>
          <w:lang w:eastAsia="he-IL"/>
        </w:rPr>
        <w:t xml:space="preserve">זה ביזוי של הכנסת. </w:t>
      </w:r>
    </w:p>
    <w:p w:rsidR="009A370D" w:rsidRPr="00A12A6D" w:rsidRDefault="009A370D" w:rsidP="0073511B">
      <w:pPr>
        <w:rPr>
          <w:rtl/>
          <w:lang w:eastAsia="he-IL"/>
        </w:rPr>
      </w:pPr>
    </w:p>
    <w:p w:rsidR="009A370D" w:rsidRDefault="009A370D" w:rsidP="0073511B">
      <w:pPr>
        <w:pStyle w:val="-"/>
        <w:keepNext/>
        <w:rPr>
          <w:rtl/>
        </w:rPr>
      </w:pPr>
      <w:r w:rsidRPr="00374565">
        <w:rPr>
          <w:rStyle w:val="TagStyle"/>
          <w:rtl/>
        </w:rPr>
        <w:t xml:space="preserve"> &lt;&lt; דובר_המשך &gt;&gt; </w:t>
      </w:r>
      <w:r>
        <w:rPr>
          <w:rtl/>
        </w:rPr>
        <w:t>יצחק פינדרוס (בשם ועדת הכנסת):</w:t>
      </w:r>
      <w:r w:rsidRPr="00374565">
        <w:rPr>
          <w:rStyle w:val="TagStyle"/>
          <w:rtl/>
        </w:rPr>
        <w:t xml:space="preserve"> &lt;&lt; דובר_המשך &gt;&gt;</w:t>
      </w:r>
      <w:r>
        <w:rPr>
          <w:rtl/>
        </w:rPr>
        <w:t xml:space="preserve">   </w:t>
      </w:r>
    </w:p>
    <w:p w:rsidR="009A370D" w:rsidRDefault="009A370D" w:rsidP="0073511B">
      <w:pPr>
        <w:pStyle w:val="KeepWithNext"/>
        <w:rPr>
          <w:rtl/>
          <w:lang w:eastAsia="he-IL"/>
        </w:rPr>
      </w:pPr>
    </w:p>
    <w:p w:rsidR="009A370D" w:rsidRDefault="009A370D" w:rsidP="0073511B">
      <w:pPr>
        <w:rPr>
          <w:rtl/>
          <w:lang w:eastAsia="he-IL"/>
        </w:rPr>
      </w:pPr>
      <w:r>
        <w:rPr>
          <w:rFonts w:hint="cs"/>
          <w:rtl/>
          <w:lang w:eastAsia="he-IL"/>
        </w:rPr>
        <w:t xml:space="preserve">הוא ואחמד טיבי בשבוע האחרון יושבים יחד בנשיאות הכנסת אז הקשר הישיר שלהם </w:t>
      </w:r>
      <w:bookmarkStart w:id="21225" w:name="_ETM_Q45_257000"/>
      <w:bookmarkEnd w:id="21225"/>
      <w:r>
        <w:rPr>
          <w:rFonts w:hint="cs"/>
          <w:rtl/>
          <w:lang w:eastAsia="he-IL"/>
        </w:rPr>
        <w:t xml:space="preserve">עם יושב-ראש הכנסת הוא הרבה יותר קרוב מאשר ממני. </w:t>
      </w:r>
    </w:p>
    <w:p w:rsidR="009A370D" w:rsidRDefault="009A370D" w:rsidP="0073511B">
      <w:pPr>
        <w:pStyle w:val="af5"/>
        <w:keepNext/>
        <w:rPr>
          <w:rStyle w:val="TagStyle"/>
          <w:rtl/>
        </w:rPr>
      </w:pPr>
      <w:bookmarkStart w:id="21226" w:name="_ETM_Q45_255000"/>
      <w:bookmarkStart w:id="21227" w:name="ET_interruption_5264_35"/>
      <w:bookmarkEnd w:id="21226"/>
    </w:p>
    <w:p w:rsidR="009A370D" w:rsidRDefault="009A370D" w:rsidP="0073511B">
      <w:pPr>
        <w:pStyle w:val="af5"/>
        <w:keepNext/>
        <w:rPr>
          <w:rtl/>
        </w:rPr>
      </w:pPr>
      <w:r w:rsidRPr="00A12A6D">
        <w:rPr>
          <w:rStyle w:val="TagStyle"/>
          <w:rtl/>
        </w:rPr>
        <w:t xml:space="preserve"> &lt;&lt; קריאה &gt;&gt; </w:t>
      </w:r>
      <w:r>
        <w:rPr>
          <w:rtl/>
        </w:rPr>
        <w:t>אחמד טיבי (הרשימה המשותפת):</w:t>
      </w:r>
      <w:r w:rsidRPr="00A12A6D">
        <w:rPr>
          <w:rStyle w:val="TagStyle"/>
          <w:rtl/>
        </w:rPr>
        <w:t xml:space="preserve"> &lt;&lt; קריאה &gt;&gt;</w:t>
      </w:r>
      <w:r>
        <w:rPr>
          <w:rtl/>
        </w:rPr>
        <w:t xml:space="preserve">   </w:t>
      </w:r>
      <w:bookmarkEnd w:id="21227"/>
    </w:p>
    <w:p w:rsidR="009A370D" w:rsidRDefault="009A370D" w:rsidP="0073511B">
      <w:pPr>
        <w:pStyle w:val="KeepWithNext"/>
        <w:rPr>
          <w:rtl/>
          <w:lang w:eastAsia="he-IL"/>
        </w:rPr>
      </w:pPr>
    </w:p>
    <w:p w:rsidR="009A370D" w:rsidRDefault="009A370D" w:rsidP="0073511B">
      <w:pPr>
        <w:rPr>
          <w:rtl/>
          <w:lang w:eastAsia="he-IL"/>
        </w:rPr>
      </w:pPr>
      <w:r>
        <w:rPr>
          <w:rFonts w:hint="cs"/>
          <w:rtl/>
          <w:lang w:eastAsia="he-IL"/>
        </w:rPr>
        <w:t xml:space="preserve">לצערי הרב התקנון מאפשר </w:t>
      </w:r>
      <w:bookmarkStart w:id="21228" w:name="_ETM_Q45_259000"/>
      <w:bookmarkEnd w:id="21228"/>
      <w:r>
        <w:rPr>
          <w:rFonts w:hint="cs"/>
          <w:rtl/>
          <w:lang w:eastAsia="he-IL"/>
        </w:rPr>
        <w:t xml:space="preserve">לך להישאר. </w:t>
      </w:r>
    </w:p>
    <w:p w:rsidR="009A370D" w:rsidRDefault="009A370D" w:rsidP="0073511B">
      <w:pPr>
        <w:rPr>
          <w:rtl/>
          <w:lang w:eastAsia="he-IL"/>
        </w:rPr>
      </w:pPr>
    </w:p>
    <w:p w:rsidR="009A370D" w:rsidRDefault="009A370D" w:rsidP="0073511B">
      <w:pPr>
        <w:pStyle w:val="af6"/>
        <w:keepNext/>
        <w:rPr>
          <w:rtl/>
        </w:rPr>
      </w:pPr>
      <w:r w:rsidRPr="00374565">
        <w:rPr>
          <w:rStyle w:val="TagStyle"/>
          <w:rtl/>
        </w:rPr>
        <w:lastRenderedPageBreak/>
        <w:t xml:space="preserve"> &lt;&lt; יור &gt;&gt; </w:t>
      </w:r>
      <w:r>
        <w:rPr>
          <w:rtl/>
        </w:rPr>
        <w:t>היו"ר משה ארבל:</w:t>
      </w:r>
      <w:r w:rsidRPr="00374565">
        <w:rPr>
          <w:rStyle w:val="TagStyle"/>
          <w:rtl/>
        </w:rPr>
        <w:t xml:space="preserve"> &lt;&lt; יור &gt;&gt;</w:t>
      </w:r>
      <w:r>
        <w:rPr>
          <w:rtl/>
        </w:rPr>
        <w:t xml:space="preserve">   </w:t>
      </w:r>
    </w:p>
    <w:p w:rsidR="009A370D" w:rsidRDefault="009A370D" w:rsidP="0073511B">
      <w:pPr>
        <w:pStyle w:val="KeepWithNext"/>
        <w:rPr>
          <w:rtl/>
          <w:lang w:eastAsia="he-IL"/>
        </w:rPr>
      </w:pPr>
    </w:p>
    <w:p w:rsidR="009A370D" w:rsidRDefault="009A370D" w:rsidP="0073511B">
      <w:pPr>
        <w:rPr>
          <w:rtl/>
          <w:lang w:eastAsia="he-IL"/>
        </w:rPr>
      </w:pPr>
      <w:r>
        <w:rPr>
          <w:rFonts w:hint="cs"/>
          <w:rtl/>
          <w:lang w:eastAsia="he-IL"/>
        </w:rPr>
        <w:t xml:space="preserve">כן, כן, נכון. הביקורת של חבר הכנסת </w:t>
      </w:r>
      <w:bookmarkStart w:id="21229" w:name="_ETM_Q45_262000"/>
      <w:bookmarkEnd w:id="21229"/>
      <w:r>
        <w:rPr>
          <w:rFonts w:hint="cs"/>
          <w:rtl/>
          <w:lang w:eastAsia="he-IL"/>
        </w:rPr>
        <w:t xml:space="preserve">סעדי במקומה. זה בהחלט מבזה את הכנסת, אבל התקנון מאפשר את זה ואנחנו נתבזה בכבוד. </w:t>
      </w:r>
    </w:p>
    <w:p w:rsidR="009A370D" w:rsidRDefault="009A370D" w:rsidP="0073511B">
      <w:pPr>
        <w:rPr>
          <w:rtl/>
          <w:lang w:eastAsia="he-IL"/>
        </w:rPr>
      </w:pPr>
    </w:p>
    <w:p w:rsidR="009A370D" w:rsidRDefault="009A370D" w:rsidP="0073511B">
      <w:pPr>
        <w:rPr>
          <w:rtl/>
          <w:lang w:eastAsia="he-IL"/>
        </w:rPr>
      </w:pPr>
      <w:bookmarkStart w:id="21230" w:name="_ETM_Q45_276000"/>
      <w:bookmarkEnd w:id="21230"/>
      <w:r>
        <w:rPr>
          <w:rFonts w:hint="cs"/>
          <w:rtl/>
          <w:lang w:eastAsia="he-IL"/>
        </w:rPr>
        <w:t xml:space="preserve">בבקשה אדוני. </w:t>
      </w:r>
    </w:p>
    <w:p w:rsidR="009A370D" w:rsidRDefault="009A370D" w:rsidP="0073511B">
      <w:pPr>
        <w:rPr>
          <w:rtl/>
          <w:lang w:eastAsia="he-IL"/>
        </w:rPr>
      </w:pPr>
    </w:p>
    <w:p w:rsidR="009A370D" w:rsidRDefault="009A370D" w:rsidP="0073511B">
      <w:pPr>
        <w:pStyle w:val="-"/>
        <w:keepNext/>
        <w:rPr>
          <w:rtl/>
        </w:rPr>
      </w:pPr>
      <w:r w:rsidRPr="00374565">
        <w:rPr>
          <w:rStyle w:val="TagStyle"/>
          <w:rtl/>
        </w:rPr>
        <w:t xml:space="preserve"> &lt;&lt; דובר_המשך &gt;&gt; </w:t>
      </w:r>
      <w:r>
        <w:rPr>
          <w:rtl/>
        </w:rPr>
        <w:t>יצחק פינדרוס (בשם ועדת הכנסת):</w:t>
      </w:r>
      <w:r w:rsidRPr="00374565">
        <w:rPr>
          <w:rStyle w:val="TagStyle"/>
          <w:rtl/>
        </w:rPr>
        <w:t xml:space="preserve"> &lt;&lt; דובר_המשך &gt;&gt;</w:t>
      </w:r>
      <w:r>
        <w:rPr>
          <w:rtl/>
        </w:rPr>
        <w:t xml:space="preserve">   </w:t>
      </w:r>
    </w:p>
    <w:p w:rsidR="009A370D" w:rsidRDefault="009A370D" w:rsidP="0073511B">
      <w:pPr>
        <w:pStyle w:val="KeepWithNext"/>
        <w:rPr>
          <w:rtl/>
          <w:lang w:eastAsia="he-IL"/>
        </w:rPr>
      </w:pPr>
    </w:p>
    <w:p w:rsidR="009A370D" w:rsidRDefault="009A370D" w:rsidP="0073511B">
      <w:pPr>
        <w:rPr>
          <w:rtl/>
          <w:lang w:eastAsia="he-IL"/>
        </w:rPr>
      </w:pPr>
      <w:r>
        <w:rPr>
          <w:rFonts w:hint="cs"/>
          <w:rtl/>
          <w:lang w:eastAsia="he-IL"/>
        </w:rPr>
        <w:t xml:space="preserve">אוסאמה תסביר מה אתה מציע. אוסמה, אני אוהב לקבל עצות חכמות. אתמול שאלתי את אחמד טיבי, הוא עוד לא הציע לי מועמד אלטרנטיבי לנתניהו. </w:t>
      </w:r>
      <w:bookmarkStart w:id="21231" w:name="_ETM_Q45_289000"/>
      <w:bookmarkEnd w:id="21231"/>
      <w:r>
        <w:rPr>
          <w:rFonts w:hint="cs"/>
          <w:rtl/>
          <w:lang w:eastAsia="he-IL"/>
        </w:rPr>
        <w:t xml:space="preserve">הוא עוד לא הציע לי. יכול להיות שעד סוף הערב הוא ימצא. </w:t>
      </w:r>
    </w:p>
    <w:p w:rsidR="009A370D" w:rsidRDefault="009A370D" w:rsidP="0073511B">
      <w:pPr>
        <w:rPr>
          <w:rtl/>
          <w:lang w:eastAsia="he-IL"/>
        </w:rPr>
      </w:pPr>
    </w:p>
    <w:p w:rsidR="009A370D" w:rsidRDefault="009A370D" w:rsidP="0073511B">
      <w:pPr>
        <w:pStyle w:val="af5"/>
        <w:keepNext/>
        <w:rPr>
          <w:rtl/>
        </w:rPr>
      </w:pPr>
      <w:r w:rsidRPr="00A12A6D">
        <w:rPr>
          <w:rStyle w:val="TagStyle"/>
          <w:rtl/>
        </w:rPr>
        <w:t xml:space="preserve"> &lt;&lt; קריאה &gt;&gt; </w:t>
      </w:r>
      <w:r>
        <w:rPr>
          <w:rtl/>
        </w:rPr>
        <w:t>אחמד טיבי (הרשימה המשותפת):</w:t>
      </w:r>
      <w:r w:rsidRPr="00A12A6D">
        <w:rPr>
          <w:rStyle w:val="TagStyle"/>
          <w:rtl/>
        </w:rPr>
        <w:t xml:space="preserve"> &lt;&lt; קריאה &gt;&gt;</w:t>
      </w:r>
      <w:r>
        <w:rPr>
          <w:rtl/>
        </w:rPr>
        <w:t xml:space="preserve">   </w:t>
      </w:r>
    </w:p>
    <w:p w:rsidR="009A370D" w:rsidRDefault="009A370D" w:rsidP="0073511B">
      <w:pPr>
        <w:pStyle w:val="KeepWithNext"/>
        <w:rPr>
          <w:rtl/>
          <w:lang w:eastAsia="he-IL"/>
        </w:rPr>
      </w:pPr>
    </w:p>
    <w:p w:rsidR="009A370D" w:rsidRDefault="009A370D" w:rsidP="0073511B">
      <w:pPr>
        <w:rPr>
          <w:rtl/>
          <w:lang w:eastAsia="he-IL"/>
        </w:rPr>
      </w:pPr>
      <w:r>
        <w:rPr>
          <w:rFonts w:hint="cs"/>
          <w:rtl/>
          <w:lang w:eastAsia="he-IL"/>
        </w:rPr>
        <w:t xml:space="preserve">כל יום שני היתה הצעת אי-אמון. אוסמה הציג. מי היה מועמד לראש הממשלה? אני. </w:t>
      </w:r>
    </w:p>
    <w:p w:rsidR="009A370D" w:rsidRDefault="009A370D" w:rsidP="0073511B">
      <w:pPr>
        <w:rPr>
          <w:rtl/>
          <w:lang w:eastAsia="he-IL"/>
        </w:rPr>
      </w:pPr>
    </w:p>
    <w:p w:rsidR="009A370D" w:rsidRDefault="009A370D" w:rsidP="0073511B">
      <w:pPr>
        <w:pStyle w:val="-"/>
        <w:keepNext/>
        <w:rPr>
          <w:rtl/>
        </w:rPr>
      </w:pPr>
      <w:r w:rsidRPr="00374565">
        <w:rPr>
          <w:rStyle w:val="TagStyle"/>
          <w:rtl/>
        </w:rPr>
        <w:t xml:space="preserve"> &lt;&lt; דובר_המשך &gt;&gt; </w:t>
      </w:r>
      <w:r>
        <w:rPr>
          <w:rtl/>
        </w:rPr>
        <w:t>יצחק פינדרוס (בשם ועדת הכנסת):</w:t>
      </w:r>
      <w:r w:rsidRPr="00374565">
        <w:rPr>
          <w:rStyle w:val="TagStyle"/>
          <w:rtl/>
        </w:rPr>
        <w:t xml:space="preserve"> &lt;&lt; דובר_המשך &gt;&gt;</w:t>
      </w:r>
      <w:r>
        <w:rPr>
          <w:rtl/>
        </w:rPr>
        <w:t xml:space="preserve">   </w:t>
      </w:r>
    </w:p>
    <w:p w:rsidR="009A370D" w:rsidRDefault="009A370D" w:rsidP="0073511B">
      <w:pPr>
        <w:pStyle w:val="KeepWithNext"/>
        <w:rPr>
          <w:rtl/>
          <w:lang w:eastAsia="he-IL"/>
        </w:rPr>
      </w:pPr>
    </w:p>
    <w:p w:rsidR="009A370D" w:rsidRDefault="009A370D" w:rsidP="0073511B">
      <w:pPr>
        <w:rPr>
          <w:rtl/>
          <w:lang w:eastAsia="he-IL"/>
        </w:rPr>
      </w:pPr>
      <w:r>
        <w:rPr>
          <w:rFonts w:hint="cs"/>
          <w:rtl/>
          <w:lang w:eastAsia="he-IL"/>
        </w:rPr>
        <w:t xml:space="preserve">אחמד, חברך לסיעה מיפו באמת הצליח לשכנע אותך שאני הולך להיות </w:t>
      </w:r>
      <w:proofErr w:type="spellStart"/>
      <w:r>
        <w:rPr>
          <w:rFonts w:hint="cs"/>
          <w:rtl/>
          <w:lang w:eastAsia="he-IL"/>
        </w:rPr>
        <w:t>סאטמר</w:t>
      </w:r>
      <w:proofErr w:type="spellEnd"/>
      <w:r>
        <w:rPr>
          <w:rFonts w:hint="cs"/>
          <w:rtl/>
          <w:lang w:eastAsia="he-IL"/>
        </w:rPr>
        <w:t xml:space="preserve">. </w:t>
      </w:r>
    </w:p>
    <w:p w:rsidR="009A370D" w:rsidRDefault="009A370D" w:rsidP="0073511B">
      <w:pPr>
        <w:rPr>
          <w:rtl/>
          <w:lang w:eastAsia="he-IL"/>
        </w:rPr>
      </w:pPr>
    </w:p>
    <w:p w:rsidR="009A370D" w:rsidRDefault="009A370D" w:rsidP="0073511B">
      <w:pPr>
        <w:pStyle w:val="af5"/>
        <w:keepNext/>
        <w:rPr>
          <w:rtl/>
        </w:rPr>
      </w:pPr>
      <w:bookmarkStart w:id="21232" w:name="ET_interruption_5264_37"/>
      <w:r w:rsidRPr="00A12A6D">
        <w:rPr>
          <w:rStyle w:val="TagStyle"/>
          <w:rtl/>
        </w:rPr>
        <w:t xml:space="preserve"> &lt;&lt; קריאה &gt;&gt; </w:t>
      </w:r>
      <w:r>
        <w:rPr>
          <w:rtl/>
        </w:rPr>
        <w:t>אחמד טיבי (הרשימה המשותפת):</w:t>
      </w:r>
      <w:r w:rsidRPr="00A12A6D">
        <w:rPr>
          <w:rStyle w:val="TagStyle"/>
          <w:rtl/>
        </w:rPr>
        <w:t xml:space="preserve"> &lt;&lt; קריאה &gt;&gt;</w:t>
      </w:r>
      <w:r>
        <w:rPr>
          <w:rtl/>
        </w:rPr>
        <w:t xml:space="preserve">   </w:t>
      </w:r>
      <w:bookmarkEnd w:id="21232"/>
    </w:p>
    <w:p w:rsidR="009A370D" w:rsidRDefault="009A370D" w:rsidP="0073511B">
      <w:pPr>
        <w:pStyle w:val="KeepWithNext"/>
        <w:rPr>
          <w:rtl/>
          <w:lang w:eastAsia="he-IL"/>
        </w:rPr>
      </w:pPr>
    </w:p>
    <w:p w:rsidR="009A370D" w:rsidRDefault="009A370D" w:rsidP="0073511B">
      <w:pPr>
        <w:rPr>
          <w:rtl/>
          <w:lang w:eastAsia="he-IL"/>
        </w:rPr>
      </w:pPr>
      <w:r>
        <w:rPr>
          <w:rFonts w:hint="cs"/>
          <w:rtl/>
          <w:lang w:eastAsia="he-IL"/>
        </w:rPr>
        <w:t xml:space="preserve">יש תחרות. </w:t>
      </w:r>
    </w:p>
    <w:p w:rsidR="009A370D" w:rsidRDefault="009A370D" w:rsidP="0073511B">
      <w:pPr>
        <w:pStyle w:val="KeepWithNext"/>
        <w:rPr>
          <w:rStyle w:val="TagStyle"/>
          <w:b/>
          <w:bCs/>
          <w:u w:val="single"/>
          <w:rtl/>
          <w:lang w:eastAsia="he-IL"/>
        </w:rPr>
      </w:pPr>
      <w:bookmarkStart w:id="21233" w:name="_ETM_Q45_307000"/>
      <w:bookmarkEnd w:id="21233"/>
    </w:p>
    <w:p w:rsidR="009A370D" w:rsidRDefault="009A370D" w:rsidP="0073511B">
      <w:pPr>
        <w:pStyle w:val="-"/>
        <w:keepNext/>
        <w:rPr>
          <w:rtl/>
        </w:rPr>
      </w:pPr>
      <w:r w:rsidRPr="00374565">
        <w:rPr>
          <w:rStyle w:val="TagStyle"/>
          <w:rtl/>
        </w:rPr>
        <w:t xml:space="preserve">&lt;&lt; דובר_המשך &gt;&gt; </w:t>
      </w:r>
      <w:r>
        <w:rPr>
          <w:rtl/>
        </w:rPr>
        <w:t>יצחק פינדרוס (בשם ועדת הכנסת):</w:t>
      </w:r>
      <w:r w:rsidRPr="00374565">
        <w:rPr>
          <w:rStyle w:val="TagStyle"/>
          <w:rtl/>
        </w:rPr>
        <w:t xml:space="preserve"> &lt;&lt; דובר_המשך &gt;&gt;</w:t>
      </w:r>
      <w:r>
        <w:rPr>
          <w:rtl/>
        </w:rPr>
        <w:t xml:space="preserve">   </w:t>
      </w:r>
    </w:p>
    <w:p w:rsidR="009A370D" w:rsidRDefault="009A370D" w:rsidP="0073511B">
      <w:pPr>
        <w:rPr>
          <w:rtl/>
          <w:lang w:eastAsia="he-IL"/>
        </w:rPr>
      </w:pPr>
    </w:p>
    <w:p w:rsidR="009A370D" w:rsidRPr="006D478F" w:rsidRDefault="009A370D" w:rsidP="0073511B">
      <w:pPr>
        <w:rPr>
          <w:rtl/>
          <w:lang w:eastAsia="he-IL"/>
        </w:rPr>
      </w:pPr>
      <w:r>
        <w:rPr>
          <w:rFonts w:hint="cs"/>
          <w:rtl/>
          <w:lang w:eastAsia="he-IL"/>
        </w:rPr>
        <w:t xml:space="preserve">אל תדאג. </w:t>
      </w:r>
    </w:p>
    <w:p w:rsidR="009A370D" w:rsidRPr="006D478F" w:rsidRDefault="009A370D" w:rsidP="0073511B">
      <w:pPr>
        <w:rPr>
          <w:rtl/>
          <w:lang w:eastAsia="he-IL"/>
        </w:rPr>
      </w:pPr>
    </w:p>
    <w:p w:rsidR="009A370D" w:rsidRDefault="009A370D" w:rsidP="0073511B">
      <w:pPr>
        <w:pStyle w:val="af5"/>
        <w:keepNext/>
        <w:rPr>
          <w:rStyle w:val="TagStyle"/>
          <w:rtl/>
        </w:rPr>
      </w:pPr>
      <w:bookmarkStart w:id="21234" w:name="ET_interruption_5850_40"/>
    </w:p>
    <w:p w:rsidR="009A370D" w:rsidRDefault="009A370D" w:rsidP="0073511B">
      <w:pPr>
        <w:pStyle w:val="af5"/>
        <w:keepNext/>
        <w:rPr>
          <w:rtl/>
        </w:rPr>
      </w:pPr>
      <w:r w:rsidRPr="006D478F">
        <w:rPr>
          <w:rStyle w:val="TagStyle"/>
          <w:rtl/>
        </w:rPr>
        <w:t xml:space="preserve"> &lt;&lt; קריאה &gt;&gt; </w:t>
      </w:r>
      <w:r>
        <w:rPr>
          <w:rtl/>
        </w:rPr>
        <w:t>סמי אבו שחאדה (הרשימה המשותפת):</w:t>
      </w:r>
      <w:r w:rsidRPr="006D478F">
        <w:rPr>
          <w:rStyle w:val="TagStyle"/>
          <w:rtl/>
        </w:rPr>
        <w:t xml:space="preserve"> &lt;&lt; קריאה &gt;&gt;</w:t>
      </w:r>
      <w:r>
        <w:rPr>
          <w:rtl/>
        </w:rPr>
        <w:t xml:space="preserve">   </w:t>
      </w:r>
      <w:bookmarkEnd w:id="21234"/>
    </w:p>
    <w:p w:rsidR="009A370D" w:rsidRDefault="009A370D" w:rsidP="0073511B">
      <w:pPr>
        <w:pStyle w:val="KeepWithNext"/>
        <w:rPr>
          <w:rtl/>
          <w:lang w:eastAsia="he-IL"/>
        </w:rPr>
      </w:pPr>
    </w:p>
    <w:p w:rsidR="009A370D" w:rsidRDefault="009A370D" w:rsidP="0073511B">
      <w:pPr>
        <w:rPr>
          <w:rtl/>
        </w:rPr>
      </w:pPr>
      <w:r>
        <w:rPr>
          <w:rFonts w:hint="cs"/>
          <w:rtl/>
        </w:rPr>
        <w:t xml:space="preserve">לא, לא, אתה לא יכול לאכזב אותנו, לנו את ציפיות. הכול בסדר. </w:t>
      </w:r>
    </w:p>
    <w:p w:rsidR="009A370D" w:rsidRDefault="009A370D" w:rsidP="0073511B">
      <w:pPr>
        <w:rPr>
          <w:rtl/>
        </w:rPr>
      </w:pPr>
    </w:p>
    <w:p w:rsidR="009A370D" w:rsidRDefault="009A370D" w:rsidP="0073511B">
      <w:pPr>
        <w:pStyle w:val="-"/>
        <w:keepNext/>
        <w:rPr>
          <w:rtl/>
        </w:rPr>
      </w:pPr>
      <w:bookmarkStart w:id="21235" w:name="_ETM_Q45_321000"/>
      <w:bookmarkEnd w:id="21235"/>
      <w:r w:rsidRPr="00374565">
        <w:rPr>
          <w:rStyle w:val="TagStyle"/>
          <w:rtl/>
        </w:rPr>
        <w:t xml:space="preserve">&lt;&lt; דובר_המשך &gt;&gt; </w:t>
      </w:r>
      <w:r>
        <w:rPr>
          <w:rtl/>
        </w:rPr>
        <w:t>יצחק פינדרוס (בשם ועדת הכנסת):</w:t>
      </w:r>
      <w:r w:rsidRPr="00374565">
        <w:rPr>
          <w:rStyle w:val="TagStyle"/>
          <w:rtl/>
        </w:rPr>
        <w:t xml:space="preserve"> &lt;&lt; דובר_המשך &gt;&gt;</w:t>
      </w:r>
      <w:r>
        <w:rPr>
          <w:rtl/>
        </w:rPr>
        <w:t xml:space="preserve">   </w:t>
      </w:r>
    </w:p>
    <w:p w:rsidR="009A370D" w:rsidRDefault="009A370D" w:rsidP="0073511B">
      <w:pPr>
        <w:rPr>
          <w:rtl/>
        </w:rPr>
      </w:pPr>
    </w:p>
    <w:p w:rsidR="009A370D" w:rsidRDefault="009A370D" w:rsidP="0073511B">
      <w:pPr>
        <w:rPr>
          <w:rtl/>
        </w:rPr>
      </w:pPr>
      <w:r>
        <w:rPr>
          <w:rFonts w:hint="cs"/>
          <w:rtl/>
        </w:rPr>
        <w:lastRenderedPageBreak/>
        <w:t xml:space="preserve">לכם אין. </w:t>
      </w:r>
    </w:p>
    <w:p w:rsidR="009A370D" w:rsidRDefault="009A370D" w:rsidP="0073511B">
      <w:pPr>
        <w:rPr>
          <w:rtl/>
        </w:rPr>
      </w:pPr>
    </w:p>
    <w:p w:rsidR="009A370D" w:rsidRDefault="009A370D" w:rsidP="0073511B">
      <w:pPr>
        <w:pStyle w:val="af5"/>
        <w:keepNext/>
        <w:rPr>
          <w:rtl/>
        </w:rPr>
      </w:pPr>
      <w:r w:rsidRPr="006D478F">
        <w:rPr>
          <w:rStyle w:val="TagStyle"/>
          <w:rtl/>
        </w:rPr>
        <w:t xml:space="preserve"> &lt;&lt; קריאה &gt;&gt; </w:t>
      </w:r>
      <w:r>
        <w:rPr>
          <w:rtl/>
        </w:rPr>
        <w:t>סמי אבו שחאדה (הרשימה המשותפת):</w:t>
      </w:r>
      <w:r w:rsidRPr="006D478F">
        <w:rPr>
          <w:rStyle w:val="TagStyle"/>
          <w:rtl/>
        </w:rPr>
        <w:t xml:space="preserve"> &lt;&lt; קריאה &gt;&gt;</w:t>
      </w:r>
      <w:r>
        <w:rPr>
          <w:rtl/>
        </w:rPr>
        <w:t xml:space="preserve">   </w:t>
      </w:r>
    </w:p>
    <w:p w:rsidR="009A370D" w:rsidRDefault="009A370D" w:rsidP="0073511B">
      <w:pPr>
        <w:pStyle w:val="KeepWithNext"/>
        <w:rPr>
          <w:rtl/>
          <w:lang w:eastAsia="he-IL"/>
        </w:rPr>
      </w:pPr>
    </w:p>
    <w:p w:rsidR="009A370D" w:rsidRDefault="009A370D" w:rsidP="0073511B">
      <w:pPr>
        <w:rPr>
          <w:rtl/>
        </w:rPr>
      </w:pPr>
      <w:r>
        <w:rPr>
          <w:rFonts w:hint="cs"/>
          <w:rtl/>
        </w:rPr>
        <w:t xml:space="preserve">תהיה בריא. </w:t>
      </w:r>
      <w:bookmarkStart w:id="21236" w:name="_ETM_Q45_325000"/>
      <w:bookmarkEnd w:id="21236"/>
      <w:r>
        <w:rPr>
          <w:rFonts w:hint="cs"/>
          <w:rtl/>
        </w:rPr>
        <w:t xml:space="preserve">כבוד הרב, תהיה בריא. </w:t>
      </w:r>
    </w:p>
    <w:p w:rsidR="009A370D" w:rsidRDefault="009A370D" w:rsidP="0073511B">
      <w:pPr>
        <w:rPr>
          <w:rtl/>
          <w:lang w:eastAsia="he-IL"/>
        </w:rPr>
      </w:pPr>
    </w:p>
    <w:p w:rsidR="009A370D" w:rsidRDefault="009A370D" w:rsidP="0073511B">
      <w:pPr>
        <w:pStyle w:val="-"/>
        <w:keepNext/>
        <w:rPr>
          <w:rtl/>
        </w:rPr>
      </w:pPr>
      <w:r w:rsidRPr="00374565">
        <w:rPr>
          <w:rStyle w:val="TagStyle"/>
          <w:rtl/>
        </w:rPr>
        <w:t xml:space="preserve"> &lt;&lt; דובר_המשך &gt;&gt; </w:t>
      </w:r>
      <w:r>
        <w:rPr>
          <w:rtl/>
        </w:rPr>
        <w:t>יצחק פינדרוס (בשם ועדת הכנסת):</w:t>
      </w:r>
      <w:r w:rsidRPr="00374565">
        <w:rPr>
          <w:rStyle w:val="TagStyle"/>
          <w:rtl/>
        </w:rPr>
        <w:t xml:space="preserve"> &lt;&lt; דובר_המשך &gt;&gt;</w:t>
      </w:r>
      <w:r>
        <w:rPr>
          <w:rtl/>
        </w:rPr>
        <w:t xml:space="preserve">   </w:t>
      </w:r>
    </w:p>
    <w:p w:rsidR="009A370D" w:rsidRDefault="009A370D" w:rsidP="0073511B">
      <w:pPr>
        <w:pStyle w:val="KeepWithNext"/>
        <w:rPr>
          <w:rtl/>
          <w:lang w:eastAsia="he-IL"/>
        </w:rPr>
      </w:pPr>
    </w:p>
    <w:p w:rsidR="009A370D" w:rsidRDefault="009A370D" w:rsidP="0073511B">
      <w:pPr>
        <w:rPr>
          <w:rtl/>
          <w:lang w:eastAsia="he-IL"/>
        </w:rPr>
      </w:pPr>
      <w:r>
        <w:rPr>
          <w:rFonts w:hint="cs"/>
          <w:rtl/>
          <w:lang w:eastAsia="he-IL"/>
        </w:rPr>
        <w:t xml:space="preserve">אז כפי ששאלת קודם על הרבי </w:t>
      </w:r>
      <w:proofErr w:type="spellStart"/>
      <w:r>
        <w:rPr>
          <w:rFonts w:hint="cs"/>
          <w:rtl/>
          <w:lang w:eastAsia="he-IL"/>
        </w:rPr>
        <w:t>מסאטמר</w:t>
      </w:r>
      <w:proofErr w:type="spellEnd"/>
      <w:r>
        <w:rPr>
          <w:rFonts w:hint="cs"/>
          <w:rtl/>
          <w:lang w:eastAsia="he-IL"/>
        </w:rPr>
        <w:t xml:space="preserve"> אז אני אענה לך על זה. אנחנו כולנו ואמרתי את זה קודם, מתפללים שלוש פעמים ביום</w:t>
      </w:r>
      <w:bookmarkStart w:id="21237" w:name="_ETM_Q45_335000"/>
      <w:bookmarkEnd w:id="21237"/>
      <w:r>
        <w:rPr>
          <w:rFonts w:hint="cs"/>
          <w:rtl/>
          <w:lang w:eastAsia="he-IL"/>
        </w:rPr>
        <w:t xml:space="preserve">, גם חסידי </w:t>
      </w:r>
      <w:proofErr w:type="spellStart"/>
      <w:r>
        <w:rPr>
          <w:rFonts w:hint="cs"/>
          <w:rtl/>
          <w:lang w:eastAsia="he-IL"/>
        </w:rPr>
        <w:t>סאטמר</w:t>
      </w:r>
      <w:proofErr w:type="spellEnd"/>
      <w:r>
        <w:rPr>
          <w:rFonts w:hint="cs"/>
          <w:rtl/>
          <w:lang w:eastAsia="he-IL"/>
        </w:rPr>
        <w:t xml:space="preserve">, גם אנחנו, כולנו, וגם אני מאמין שאלעזר שטרן. גם בירושלים עירך וגם </w:t>
      </w:r>
      <w:proofErr w:type="spellStart"/>
      <w:r>
        <w:rPr>
          <w:rFonts w:hint="cs"/>
          <w:rtl/>
          <w:lang w:eastAsia="he-IL"/>
        </w:rPr>
        <w:t>בתחזנה</w:t>
      </w:r>
      <w:proofErr w:type="spellEnd"/>
      <w:r>
        <w:rPr>
          <w:rFonts w:hint="cs"/>
          <w:rtl/>
          <w:lang w:eastAsia="he-IL"/>
        </w:rPr>
        <w:t xml:space="preserve"> עינינו. עכשיו השאלה הי טקטית ולכן שאלתי את אחמד טיבי, כי </w:t>
      </w:r>
      <w:bookmarkStart w:id="21238" w:name="_ETM_Q45_352000"/>
      <w:bookmarkEnd w:id="21238"/>
      <w:r>
        <w:rPr>
          <w:rFonts w:hint="cs"/>
          <w:rtl/>
          <w:lang w:eastAsia="he-IL"/>
        </w:rPr>
        <w:t xml:space="preserve">אם הוא יביא לי הצעה טקטית יותר טובה אז יכול להיות שאני </w:t>
      </w:r>
      <w:bookmarkStart w:id="21239" w:name="_ETM_Q45_356000"/>
      <w:bookmarkEnd w:id="21239"/>
      <w:r>
        <w:rPr>
          <w:rFonts w:hint="cs"/>
          <w:rtl/>
          <w:lang w:eastAsia="he-IL"/>
        </w:rPr>
        <w:t xml:space="preserve">אקבל אותה. לכן שאלתי. הוא הציע לנו לפני כמה חודשים לא ללכת עם נתניהו, ללכת עם מישהו אחר. האם הוא חוזר על ההצעה? הוא לא ענה אם הוא חוזר על ההצעה. ההצעה היחידה שהוא הציע לי זה את אחמד טיבי כראש ממשלה. </w:t>
      </w:r>
    </w:p>
    <w:p w:rsidR="009A370D" w:rsidRDefault="009A370D" w:rsidP="0073511B">
      <w:pPr>
        <w:rPr>
          <w:rtl/>
          <w:lang w:eastAsia="he-IL"/>
        </w:rPr>
      </w:pPr>
    </w:p>
    <w:p w:rsidR="009A370D" w:rsidRDefault="009A370D" w:rsidP="0073511B">
      <w:pPr>
        <w:pStyle w:val="af5"/>
        <w:keepNext/>
        <w:rPr>
          <w:rtl/>
        </w:rPr>
      </w:pPr>
      <w:bookmarkStart w:id="21240" w:name="ET_interruption_5264_42"/>
      <w:r w:rsidRPr="006D478F">
        <w:rPr>
          <w:rStyle w:val="TagStyle"/>
          <w:rtl/>
        </w:rPr>
        <w:t xml:space="preserve"> &lt;&lt; קריאה &gt;&gt; </w:t>
      </w:r>
      <w:r>
        <w:rPr>
          <w:rtl/>
        </w:rPr>
        <w:t>אחמד טיבי (הרשימה המשותפת):</w:t>
      </w:r>
      <w:r w:rsidRPr="006D478F">
        <w:rPr>
          <w:rStyle w:val="TagStyle"/>
          <w:rtl/>
        </w:rPr>
        <w:t xml:space="preserve"> &lt;&lt; קריאה &gt;&gt;</w:t>
      </w:r>
      <w:r>
        <w:rPr>
          <w:rtl/>
        </w:rPr>
        <w:t xml:space="preserve">   </w:t>
      </w:r>
      <w:bookmarkEnd w:id="21240"/>
    </w:p>
    <w:p w:rsidR="009A370D" w:rsidRDefault="009A370D" w:rsidP="0073511B">
      <w:pPr>
        <w:pStyle w:val="KeepWithNext"/>
        <w:rPr>
          <w:rtl/>
          <w:lang w:eastAsia="he-IL"/>
        </w:rPr>
      </w:pPr>
    </w:p>
    <w:p w:rsidR="009A370D" w:rsidRDefault="009A370D" w:rsidP="0073511B">
      <w:pPr>
        <w:rPr>
          <w:rtl/>
          <w:lang w:eastAsia="he-IL"/>
        </w:rPr>
      </w:pPr>
      <w:r>
        <w:rPr>
          <w:rFonts w:hint="cs"/>
          <w:rtl/>
          <w:lang w:eastAsia="he-IL"/>
        </w:rPr>
        <w:t>היתה הצעה היום</w:t>
      </w:r>
      <w:bookmarkStart w:id="21241" w:name="_ETM_Q45_372000"/>
      <w:bookmarkEnd w:id="21241"/>
      <w:r>
        <w:rPr>
          <w:rFonts w:hint="cs"/>
          <w:rtl/>
          <w:lang w:eastAsia="he-IL"/>
        </w:rPr>
        <w:t xml:space="preserve">, הפתענו אותך. </w:t>
      </w:r>
    </w:p>
    <w:p w:rsidR="009A370D" w:rsidRDefault="009A370D" w:rsidP="0073511B">
      <w:pPr>
        <w:rPr>
          <w:rtl/>
          <w:lang w:eastAsia="he-IL"/>
        </w:rPr>
      </w:pPr>
    </w:p>
    <w:p w:rsidR="009A370D" w:rsidRDefault="009A370D" w:rsidP="0073511B">
      <w:pPr>
        <w:pStyle w:val="-"/>
        <w:keepNext/>
        <w:rPr>
          <w:rtl/>
        </w:rPr>
      </w:pPr>
      <w:bookmarkStart w:id="21242" w:name="ET_speakercontinue_5850_43"/>
      <w:r w:rsidRPr="006D478F">
        <w:rPr>
          <w:rStyle w:val="TagStyle"/>
          <w:rtl/>
        </w:rPr>
        <w:t xml:space="preserve"> &lt;&lt; דובר_המשך &gt;&gt; </w:t>
      </w:r>
      <w:r>
        <w:rPr>
          <w:rtl/>
        </w:rPr>
        <w:t>סמי אבו שחאדה (הרשימה המשותפת):</w:t>
      </w:r>
      <w:r w:rsidRPr="006D478F">
        <w:rPr>
          <w:rStyle w:val="TagStyle"/>
          <w:rtl/>
        </w:rPr>
        <w:t xml:space="preserve"> &lt;&lt; דובר_המשך &gt;&gt;</w:t>
      </w:r>
      <w:r>
        <w:rPr>
          <w:rtl/>
        </w:rPr>
        <w:t xml:space="preserve">   </w:t>
      </w:r>
      <w:bookmarkEnd w:id="21242"/>
    </w:p>
    <w:p w:rsidR="009A370D" w:rsidRDefault="009A370D" w:rsidP="0073511B">
      <w:pPr>
        <w:pStyle w:val="KeepWithNext"/>
        <w:rPr>
          <w:rtl/>
          <w:lang w:eastAsia="he-IL"/>
        </w:rPr>
      </w:pPr>
    </w:p>
    <w:p w:rsidR="009A370D" w:rsidRDefault="009A370D" w:rsidP="0073511B">
      <w:pPr>
        <w:rPr>
          <w:rtl/>
          <w:lang w:eastAsia="he-IL"/>
        </w:rPr>
      </w:pPr>
      <w:r>
        <w:rPr>
          <w:rFonts w:hint="cs"/>
          <w:rtl/>
          <w:lang w:eastAsia="he-IL"/>
        </w:rPr>
        <w:t xml:space="preserve">אחמד, אמרתי לך קודם, זה יקדם אותי לירושלים עירך </w:t>
      </w:r>
      <w:proofErr w:type="spellStart"/>
      <w:r>
        <w:rPr>
          <w:rFonts w:hint="cs"/>
          <w:rtl/>
          <w:lang w:eastAsia="he-IL"/>
        </w:rPr>
        <w:t>ולתחזנה</w:t>
      </w:r>
      <w:proofErr w:type="spellEnd"/>
      <w:r>
        <w:rPr>
          <w:rFonts w:hint="cs"/>
          <w:rtl/>
          <w:lang w:eastAsia="he-IL"/>
        </w:rPr>
        <w:t xml:space="preserve"> עינינו או ירחיק אותי? אם אתה מוכיח לי שזה מקדם אותי, יכול להיות שאני אתקדם איתך. בסוף, אמרתי לך, השאלה בינינו </w:t>
      </w:r>
      <w:proofErr w:type="spellStart"/>
      <w:r>
        <w:rPr>
          <w:rFonts w:hint="cs"/>
          <w:rtl/>
          <w:lang w:eastAsia="he-IL"/>
        </w:rPr>
        <w:t>לסאטמר</w:t>
      </w:r>
      <w:proofErr w:type="spellEnd"/>
      <w:r>
        <w:rPr>
          <w:rFonts w:hint="cs"/>
          <w:rtl/>
          <w:lang w:eastAsia="he-IL"/>
        </w:rPr>
        <w:t xml:space="preserve"> היא טקטיקה </w:t>
      </w:r>
      <w:bookmarkStart w:id="21243" w:name="_ETM_Q45_387000"/>
      <w:bookmarkEnd w:id="21243"/>
      <w:r>
        <w:rPr>
          <w:rFonts w:hint="cs"/>
          <w:rtl/>
          <w:lang w:eastAsia="he-IL"/>
        </w:rPr>
        <w:t xml:space="preserve">לא אסטרטגיה. היא שאלה טקטית לא אסטרטגית. כולנו רוצים להגיע </w:t>
      </w:r>
      <w:bookmarkStart w:id="21244" w:name="_ETM_Q45_390000"/>
      <w:bookmarkEnd w:id="21244"/>
      <w:r>
        <w:rPr>
          <w:rFonts w:hint="cs"/>
          <w:rtl/>
          <w:lang w:eastAsia="he-IL"/>
        </w:rPr>
        <w:t>לתחנה עינינו ולירושלים עירך. אם אחמד טיבי אתה אומר לי שההצעה שלך לראש ממשלה יכול לקדם אותי לשם, זאת הצעה שצריכים להביא אותה לגדולי ישראל ולשקול אותה. בינתיים אין לנו הצעה אחרת, אין לנו אלטרנטיבה אחרת, נכון? או שאתה חושב שיש?</w:t>
      </w:r>
    </w:p>
    <w:p w:rsidR="009A370D" w:rsidRDefault="009A370D" w:rsidP="0073511B">
      <w:pPr>
        <w:rPr>
          <w:rtl/>
          <w:lang w:eastAsia="he-IL"/>
        </w:rPr>
      </w:pPr>
    </w:p>
    <w:p w:rsidR="009A370D" w:rsidRDefault="009A370D" w:rsidP="0073511B">
      <w:pPr>
        <w:pStyle w:val="af5"/>
        <w:keepNext/>
        <w:rPr>
          <w:rtl/>
        </w:rPr>
      </w:pPr>
      <w:r w:rsidRPr="006D478F">
        <w:rPr>
          <w:rStyle w:val="TagStyle"/>
          <w:rtl/>
        </w:rPr>
        <w:t xml:space="preserve"> &lt;&lt; קריאה &gt;&gt; </w:t>
      </w:r>
      <w:r>
        <w:rPr>
          <w:rtl/>
        </w:rPr>
        <w:t>אחמד טיבי (הרשימה המשותפת):</w:t>
      </w:r>
      <w:r w:rsidRPr="006D478F">
        <w:rPr>
          <w:rStyle w:val="TagStyle"/>
          <w:rtl/>
        </w:rPr>
        <w:t xml:space="preserve"> &lt;&lt; קריאה &gt;&gt;</w:t>
      </w:r>
      <w:r>
        <w:rPr>
          <w:rtl/>
        </w:rPr>
        <w:t xml:space="preserve">   </w:t>
      </w:r>
    </w:p>
    <w:p w:rsidR="009A370D" w:rsidRDefault="009A370D" w:rsidP="0073511B">
      <w:pPr>
        <w:pStyle w:val="KeepWithNext"/>
        <w:rPr>
          <w:rtl/>
          <w:lang w:eastAsia="he-IL"/>
        </w:rPr>
      </w:pPr>
    </w:p>
    <w:p w:rsidR="009A370D" w:rsidRDefault="009A370D" w:rsidP="0073511B">
      <w:pPr>
        <w:rPr>
          <w:rtl/>
          <w:lang w:eastAsia="he-IL"/>
        </w:rPr>
      </w:pPr>
      <w:r>
        <w:rPr>
          <w:rFonts w:hint="cs"/>
          <w:rtl/>
          <w:lang w:eastAsia="he-IL"/>
        </w:rPr>
        <w:t xml:space="preserve">במרץ אם יש בחירות, נתניהו הוא לא ראש ממשלה. </w:t>
      </w:r>
    </w:p>
    <w:p w:rsidR="009A370D" w:rsidRDefault="009A370D" w:rsidP="0073511B">
      <w:pPr>
        <w:rPr>
          <w:rtl/>
          <w:lang w:eastAsia="he-IL"/>
        </w:rPr>
      </w:pPr>
    </w:p>
    <w:p w:rsidR="009A370D" w:rsidRDefault="009A370D" w:rsidP="0073511B">
      <w:pPr>
        <w:pStyle w:val="-"/>
        <w:keepNext/>
        <w:rPr>
          <w:rtl/>
        </w:rPr>
      </w:pPr>
      <w:bookmarkStart w:id="21245" w:name="ET_speakercontinue_5797_11"/>
      <w:r w:rsidRPr="00374565">
        <w:rPr>
          <w:rStyle w:val="TagStyle"/>
          <w:rtl/>
        </w:rPr>
        <w:t xml:space="preserve"> &lt;&lt; דובר_המשך &gt;&gt; </w:t>
      </w:r>
      <w:r>
        <w:rPr>
          <w:rtl/>
        </w:rPr>
        <w:t>יצחק פינדרוס (בשם ועדת הכנסת):</w:t>
      </w:r>
      <w:r w:rsidRPr="00374565">
        <w:rPr>
          <w:rStyle w:val="TagStyle"/>
          <w:rtl/>
        </w:rPr>
        <w:t xml:space="preserve"> &lt;&lt; דובר_המשך &gt;&gt;</w:t>
      </w:r>
      <w:r>
        <w:rPr>
          <w:rtl/>
        </w:rPr>
        <w:t xml:space="preserve">   </w:t>
      </w:r>
      <w:bookmarkEnd w:id="21245"/>
    </w:p>
    <w:p w:rsidR="009A370D" w:rsidRDefault="009A370D" w:rsidP="0073511B">
      <w:pPr>
        <w:pStyle w:val="KeepWithNext"/>
        <w:rPr>
          <w:rtl/>
          <w:lang w:eastAsia="he-IL"/>
        </w:rPr>
      </w:pPr>
    </w:p>
    <w:p w:rsidR="009A370D" w:rsidRDefault="009A370D" w:rsidP="0073511B">
      <w:pPr>
        <w:rPr>
          <w:rtl/>
          <w:lang w:eastAsia="he-IL"/>
        </w:rPr>
      </w:pPr>
      <w:r>
        <w:rPr>
          <w:rFonts w:hint="cs"/>
          <w:rtl/>
          <w:lang w:eastAsia="he-IL"/>
        </w:rPr>
        <w:t>הבנתי ומה האלטרנטיבה?</w:t>
      </w:r>
    </w:p>
    <w:p w:rsidR="009A370D" w:rsidRDefault="009A370D" w:rsidP="0073511B">
      <w:pPr>
        <w:rPr>
          <w:rtl/>
          <w:lang w:eastAsia="he-IL"/>
        </w:rPr>
      </w:pPr>
    </w:p>
    <w:p w:rsidR="009A370D" w:rsidRDefault="009A370D" w:rsidP="0073511B">
      <w:pPr>
        <w:rPr>
          <w:rtl/>
          <w:lang w:eastAsia="he-IL"/>
        </w:rPr>
      </w:pPr>
    </w:p>
    <w:p w:rsidR="009A370D" w:rsidRDefault="009A370D" w:rsidP="0073511B">
      <w:pPr>
        <w:pStyle w:val="af5"/>
        <w:keepNext/>
        <w:rPr>
          <w:rtl/>
        </w:rPr>
      </w:pPr>
      <w:bookmarkStart w:id="21246" w:name="ET_interruption_5264_12"/>
      <w:r w:rsidRPr="00374565">
        <w:rPr>
          <w:rStyle w:val="TagStyle"/>
          <w:rtl/>
        </w:rPr>
        <w:t xml:space="preserve"> &lt;&lt; קריאה &gt;&gt; </w:t>
      </w:r>
      <w:r>
        <w:rPr>
          <w:rtl/>
        </w:rPr>
        <w:t>אחמד טיבי (הרשימה המשותפת):</w:t>
      </w:r>
      <w:r w:rsidRPr="00374565">
        <w:rPr>
          <w:rStyle w:val="TagStyle"/>
          <w:rtl/>
        </w:rPr>
        <w:t xml:space="preserve"> &lt;&lt; קריאה &gt;&gt;</w:t>
      </w:r>
      <w:r>
        <w:rPr>
          <w:rtl/>
        </w:rPr>
        <w:t xml:space="preserve">   </w:t>
      </w:r>
      <w:bookmarkEnd w:id="21246"/>
    </w:p>
    <w:p w:rsidR="009A370D" w:rsidRDefault="009A370D" w:rsidP="0073511B">
      <w:pPr>
        <w:pStyle w:val="KeepWithNext"/>
        <w:rPr>
          <w:rtl/>
          <w:lang w:eastAsia="he-IL"/>
        </w:rPr>
      </w:pPr>
    </w:p>
    <w:p w:rsidR="009A370D" w:rsidRDefault="009A370D" w:rsidP="0073511B">
      <w:pPr>
        <w:rPr>
          <w:rtl/>
          <w:lang w:eastAsia="he-IL"/>
        </w:rPr>
      </w:pPr>
      <w:r>
        <w:rPr>
          <w:rFonts w:hint="cs"/>
          <w:rtl/>
          <w:lang w:eastAsia="he-IL"/>
        </w:rPr>
        <w:t xml:space="preserve">הציבור יחליט. </w:t>
      </w:r>
    </w:p>
    <w:p w:rsidR="009A370D" w:rsidRDefault="009A370D" w:rsidP="0073511B">
      <w:pPr>
        <w:rPr>
          <w:rtl/>
          <w:lang w:eastAsia="he-IL"/>
        </w:rPr>
      </w:pPr>
    </w:p>
    <w:p w:rsidR="009A370D" w:rsidRDefault="009A370D" w:rsidP="0073511B">
      <w:pPr>
        <w:pStyle w:val="af5"/>
        <w:keepNext/>
        <w:rPr>
          <w:rtl/>
        </w:rPr>
      </w:pPr>
      <w:bookmarkStart w:id="21247" w:name="ET_interruption_5785_13"/>
      <w:r w:rsidRPr="00374565">
        <w:rPr>
          <w:rStyle w:val="TagStyle"/>
          <w:rtl/>
        </w:rPr>
        <w:t xml:space="preserve"> &lt;&lt; קריאה &gt;&gt; </w:t>
      </w:r>
      <w:r>
        <w:rPr>
          <w:rtl/>
        </w:rPr>
        <w:t>עופר כסיף (הרשימה המשותפת):</w:t>
      </w:r>
      <w:r w:rsidRPr="00374565">
        <w:rPr>
          <w:rStyle w:val="TagStyle"/>
          <w:rtl/>
        </w:rPr>
        <w:t xml:space="preserve"> &lt;&lt; קריאה &gt;&gt;</w:t>
      </w:r>
      <w:r>
        <w:rPr>
          <w:rtl/>
        </w:rPr>
        <w:t xml:space="preserve">   </w:t>
      </w:r>
      <w:bookmarkEnd w:id="21247"/>
    </w:p>
    <w:p w:rsidR="009A370D" w:rsidRDefault="009A370D" w:rsidP="0073511B">
      <w:pPr>
        <w:pStyle w:val="KeepWithNext"/>
        <w:rPr>
          <w:rtl/>
          <w:lang w:eastAsia="he-IL"/>
        </w:rPr>
      </w:pPr>
    </w:p>
    <w:p w:rsidR="009A370D" w:rsidRDefault="009A370D" w:rsidP="0073511B">
      <w:pPr>
        <w:rPr>
          <w:rtl/>
          <w:lang w:eastAsia="he-IL"/>
        </w:rPr>
      </w:pPr>
      <w:r>
        <w:rPr>
          <w:rFonts w:hint="cs"/>
          <w:rtl/>
          <w:lang w:eastAsia="he-IL"/>
        </w:rPr>
        <w:t xml:space="preserve">שאלה </w:t>
      </w:r>
      <w:bookmarkStart w:id="21248" w:name="_ETM_Q45_415000"/>
      <w:bookmarkEnd w:id="21248"/>
      <w:r>
        <w:rPr>
          <w:rFonts w:hint="cs"/>
          <w:rtl/>
          <w:lang w:eastAsia="he-IL"/>
        </w:rPr>
        <w:t xml:space="preserve">לא נכונה. </w:t>
      </w:r>
    </w:p>
    <w:p w:rsidR="009A370D" w:rsidRDefault="009A370D" w:rsidP="0073511B">
      <w:pPr>
        <w:rPr>
          <w:rtl/>
          <w:lang w:eastAsia="he-IL"/>
        </w:rPr>
      </w:pPr>
      <w:bookmarkStart w:id="21249" w:name="_ETM_Q45_416000"/>
      <w:bookmarkEnd w:id="21249"/>
    </w:p>
    <w:p w:rsidR="009A370D" w:rsidRDefault="009A370D" w:rsidP="0073511B">
      <w:pPr>
        <w:pStyle w:val="-"/>
        <w:keepNext/>
        <w:rPr>
          <w:rtl/>
        </w:rPr>
      </w:pPr>
      <w:r w:rsidRPr="00374565">
        <w:rPr>
          <w:rStyle w:val="TagStyle"/>
          <w:rtl/>
        </w:rPr>
        <w:t xml:space="preserve"> &lt;&lt; דובר_המשך &gt;&gt; </w:t>
      </w:r>
      <w:r>
        <w:rPr>
          <w:rtl/>
        </w:rPr>
        <w:t>יצחק פינדרוס (בשם ועדת הכנסת):</w:t>
      </w:r>
      <w:r w:rsidRPr="00374565">
        <w:rPr>
          <w:rStyle w:val="TagStyle"/>
          <w:rtl/>
        </w:rPr>
        <w:t xml:space="preserve"> &lt;&lt; דובר_המשך &gt;&gt;</w:t>
      </w:r>
      <w:r>
        <w:rPr>
          <w:rtl/>
        </w:rPr>
        <w:t xml:space="preserve">   </w:t>
      </w:r>
    </w:p>
    <w:p w:rsidR="009A370D" w:rsidRDefault="009A370D" w:rsidP="0073511B">
      <w:pPr>
        <w:pStyle w:val="KeepWithNext"/>
        <w:rPr>
          <w:rtl/>
          <w:lang w:eastAsia="he-IL"/>
        </w:rPr>
      </w:pPr>
    </w:p>
    <w:p w:rsidR="009A370D" w:rsidRDefault="009A370D" w:rsidP="0073511B">
      <w:pPr>
        <w:rPr>
          <w:rtl/>
          <w:lang w:eastAsia="he-IL"/>
        </w:rPr>
      </w:pPr>
      <w:r>
        <w:rPr>
          <w:rFonts w:hint="cs"/>
          <w:rtl/>
          <w:lang w:eastAsia="he-IL"/>
        </w:rPr>
        <w:t>גם זה הבנתי, שאלתי מה האלטרנטיבה?</w:t>
      </w:r>
    </w:p>
    <w:p w:rsidR="009A370D" w:rsidRDefault="009A370D" w:rsidP="0073511B">
      <w:pPr>
        <w:rPr>
          <w:rtl/>
          <w:lang w:eastAsia="he-IL"/>
        </w:rPr>
      </w:pPr>
    </w:p>
    <w:p w:rsidR="009A370D" w:rsidRDefault="009A370D" w:rsidP="0073511B">
      <w:pPr>
        <w:pStyle w:val="af5"/>
        <w:keepNext/>
        <w:rPr>
          <w:rtl/>
        </w:rPr>
      </w:pPr>
      <w:bookmarkStart w:id="21250" w:name="ET_interruption_5785_45"/>
      <w:r w:rsidRPr="006D478F">
        <w:rPr>
          <w:rStyle w:val="TagStyle"/>
          <w:rtl/>
        </w:rPr>
        <w:t xml:space="preserve"> &lt;&lt; קריאה &gt;&gt; </w:t>
      </w:r>
      <w:r>
        <w:rPr>
          <w:rtl/>
        </w:rPr>
        <w:t>עופר כסיף (הרשימה המשותפת):</w:t>
      </w:r>
      <w:r w:rsidRPr="006D478F">
        <w:rPr>
          <w:rStyle w:val="TagStyle"/>
          <w:rtl/>
        </w:rPr>
        <w:t xml:space="preserve"> &lt;&lt; קריאה &gt;&gt;</w:t>
      </w:r>
      <w:r>
        <w:rPr>
          <w:rtl/>
        </w:rPr>
        <w:t xml:space="preserve">   </w:t>
      </w:r>
      <w:bookmarkEnd w:id="21250"/>
    </w:p>
    <w:p w:rsidR="009A370D" w:rsidRDefault="009A370D" w:rsidP="0073511B">
      <w:pPr>
        <w:pStyle w:val="KeepWithNext"/>
        <w:rPr>
          <w:rtl/>
          <w:lang w:eastAsia="he-IL"/>
        </w:rPr>
      </w:pPr>
    </w:p>
    <w:p w:rsidR="009A370D" w:rsidRDefault="009A370D" w:rsidP="0073511B">
      <w:pPr>
        <w:rPr>
          <w:rtl/>
          <w:lang w:eastAsia="he-IL"/>
        </w:rPr>
      </w:pPr>
      <w:r>
        <w:rPr>
          <w:rFonts w:hint="cs"/>
          <w:rtl/>
          <w:lang w:eastAsia="he-IL"/>
        </w:rPr>
        <w:t xml:space="preserve">שאלה לא נכונה. </w:t>
      </w:r>
    </w:p>
    <w:p w:rsidR="009A370D" w:rsidRDefault="009A370D" w:rsidP="0073511B">
      <w:pPr>
        <w:pStyle w:val="-"/>
        <w:keepNext/>
        <w:rPr>
          <w:rStyle w:val="TagStyle"/>
          <w:rtl/>
        </w:rPr>
      </w:pPr>
      <w:bookmarkStart w:id="21251" w:name="_ETM_Q45_422000"/>
      <w:bookmarkEnd w:id="21251"/>
    </w:p>
    <w:p w:rsidR="009A370D" w:rsidRDefault="009A370D" w:rsidP="0073511B">
      <w:pPr>
        <w:pStyle w:val="-"/>
        <w:keepNext/>
        <w:rPr>
          <w:rtl/>
        </w:rPr>
      </w:pPr>
      <w:r w:rsidRPr="00374565">
        <w:rPr>
          <w:rStyle w:val="TagStyle"/>
          <w:rtl/>
        </w:rPr>
        <w:t xml:space="preserve">&lt;&lt; דובר_המשך &gt;&gt; </w:t>
      </w:r>
      <w:r>
        <w:rPr>
          <w:rtl/>
        </w:rPr>
        <w:t>יצחק פינדרוס (בשם ועדת הכנסת):</w:t>
      </w:r>
      <w:r w:rsidRPr="00374565">
        <w:rPr>
          <w:rStyle w:val="TagStyle"/>
          <w:rtl/>
        </w:rPr>
        <w:t xml:space="preserve"> &lt;&lt; דובר_המשך &gt;&gt;</w:t>
      </w:r>
      <w:r>
        <w:rPr>
          <w:rtl/>
        </w:rPr>
        <w:t xml:space="preserve">   </w:t>
      </w:r>
    </w:p>
    <w:p w:rsidR="009A370D" w:rsidRDefault="009A370D" w:rsidP="0073511B">
      <w:pPr>
        <w:rPr>
          <w:rtl/>
          <w:lang w:eastAsia="he-IL"/>
        </w:rPr>
      </w:pPr>
    </w:p>
    <w:p w:rsidR="009A370D" w:rsidRDefault="009A370D" w:rsidP="0073511B">
      <w:pPr>
        <w:rPr>
          <w:rtl/>
          <w:lang w:eastAsia="he-IL"/>
        </w:rPr>
      </w:pPr>
      <w:r>
        <w:rPr>
          <w:rFonts w:hint="cs"/>
          <w:rtl/>
          <w:lang w:eastAsia="he-IL"/>
        </w:rPr>
        <w:t>למה?</w:t>
      </w:r>
    </w:p>
    <w:p w:rsidR="009A370D" w:rsidRDefault="009A370D" w:rsidP="0073511B">
      <w:pPr>
        <w:rPr>
          <w:rtl/>
          <w:lang w:eastAsia="he-IL"/>
        </w:rPr>
      </w:pPr>
    </w:p>
    <w:p w:rsidR="009A370D" w:rsidRDefault="009A370D" w:rsidP="0073511B">
      <w:pPr>
        <w:pStyle w:val="af5"/>
        <w:keepNext/>
        <w:rPr>
          <w:rtl/>
        </w:rPr>
      </w:pPr>
      <w:bookmarkStart w:id="21252" w:name="ET_interruption_5785_46"/>
      <w:r w:rsidRPr="006D478F">
        <w:rPr>
          <w:rStyle w:val="TagStyle"/>
          <w:rtl/>
        </w:rPr>
        <w:t xml:space="preserve"> &lt;&lt; קריאה &gt;&gt; </w:t>
      </w:r>
      <w:r>
        <w:rPr>
          <w:rtl/>
        </w:rPr>
        <w:t>עופר כסיף (הרשימה המשותפת):</w:t>
      </w:r>
      <w:r w:rsidRPr="006D478F">
        <w:rPr>
          <w:rStyle w:val="TagStyle"/>
          <w:rtl/>
        </w:rPr>
        <w:t xml:space="preserve"> &lt;&lt; קריאה &gt;&gt;</w:t>
      </w:r>
      <w:r>
        <w:rPr>
          <w:rtl/>
        </w:rPr>
        <w:t xml:space="preserve">   </w:t>
      </w:r>
      <w:bookmarkEnd w:id="21252"/>
    </w:p>
    <w:p w:rsidR="009A370D" w:rsidRDefault="009A370D" w:rsidP="0073511B">
      <w:pPr>
        <w:pStyle w:val="KeepWithNext"/>
        <w:rPr>
          <w:rtl/>
          <w:lang w:eastAsia="he-IL"/>
        </w:rPr>
      </w:pPr>
    </w:p>
    <w:p w:rsidR="009A370D" w:rsidRDefault="009A370D" w:rsidP="0073511B">
      <w:pPr>
        <w:rPr>
          <w:rtl/>
          <w:lang w:eastAsia="he-IL"/>
        </w:rPr>
      </w:pPr>
      <w:r>
        <w:rPr>
          <w:rFonts w:hint="cs"/>
          <w:rtl/>
          <w:lang w:eastAsia="he-IL"/>
        </w:rPr>
        <w:t xml:space="preserve">משום שאנחנו לא במשטר של בחירות ישירות. אנחנו במשטר </w:t>
      </w:r>
      <w:bookmarkStart w:id="21253" w:name="_ETM_Q45_427000"/>
      <w:bookmarkEnd w:id="21253"/>
      <w:r>
        <w:rPr>
          <w:rFonts w:hint="cs"/>
          <w:rtl/>
          <w:lang w:eastAsia="he-IL"/>
        </w:rPr>
        <w:t xml:space="preserve">פרלמנטרי - - השאלה היא אם יש אדם ראוי אלא </w:t>
      </w:r>
      <w:bookmarkStart w:id="21254" w:name="_ETM_Q45_432000"/>
      <w:bookmarkEnd w:id="21254"/>
      <w:r>
        <w:rPr>
          <w:rFonts w:hint="cs"/>
          <w:rtl/>
          <w:lang w:eastAsia="he-IL"/>
        </w:rPr>
        <w:t xml:space="preserve">האם יש רשימה ראויה. אתה משנה את השאלה לפי הנוחות שלך. </w:t>
      </w:r>
    </w:p>
    <w:p w:rsidR="009A370D" w:rsidRDefault="009A370D" w:rsidP="0073511B">
      <w:pPr>
        <w:pStyle w:val="-"/>
        <w:keepNext/>
        <w:rPr>
          <w:rStyle w:val="TagStyle"/>
          <w:rtl/>
        </w:rPr>
      </w:pPr>
      <w:bookmarkStart w:id="21255" w:name="_ETM_Q45_424000"/>
      <w:bookmarkEnd w:id="21255"/>
    </w:p>
    <w:p w:rsidR="009A370D" w:rsidRDefault="009A370D" w:rsidP="0073511B">
      <w:pPr>
        <w:pStyle w:val="-"/>
        <w:keepNext/>
        <w:rPr>
          <w:rtl/>
        </w:rPr>
      </w:pPr>
      <w:bookmarkStart w:id="21256" w:name="_ETM_Q45_429000"/>
      <w:bookmarkEnd w:id="21256"/>
      <w:r w:rsidRPr="00374565">
        <w:rPr>
          <w:rStyle w:val="TagStyle"/>
          <w:rtl/>
        </w:rPr>
        <w:t xml:space="preserve">&lt;&lt; דובר_המשך &gt;&gt; </w:t>
      </w:r>
      <w:r>
        <w:rPr>
          <w:rtl/>
        </w:rPr>
        <w:t>יצחק פינדרוס (בשם ועדת הכנסת):</w:t>
      </w:r>
      <w:r w:rsidRPr="00374565">
        <w:rPr>
          <w:rStyle w:val="TagStyle"/>
          <w:rtl/>
        </w:rPr>
        <w:t xml:space="preserve"> &lt;&lt; דובר_המשך &gt;&gt;</w:t>
      </w:r>
      <w:r>
        <w:rPr>
          <w:rtl/>
        </w:rPr>
        <w:t xml:space="preserve">   </w:t>
      </w:r>
    </w:p>
    <w:p w:rsidR="009A370D" w:rsidRDefault="009A370D" w:rsidP="0073511B">
      <w:pPr>
        <w:rPr>
          <w:rtl/>
          <w:lang w:eastAsia="he-IL"/>
        </w:rPr>
      </w:pPr>
    </w:p>
    <w:p w:rsidR="009A370D" w:rsidRDefault="009A370D" w:rsidP="0073511B">
      <w:pPr>
        <w:rPr>
          <w:rtl/>
          <w:lang w:eastAsia="he-IL"/>
        </w:rPr>
      </w:pPr>
      <w:bookmarkStart w:id="21257" w:name="_ETM_Q45_420000"/>
      <w:bookmarkEnd w:id="21257"/>
      <w:r>
        <w:rPr>
          <w:rFonts w:hint="cs"/>
          <w:rtl/>
          <w:lang w:eastAsia="he-IL"/>
        </w:rPr>
        <w:t xml:space="preserve">לא, כי אני שאלתי שאלה ואמרתי מאוד ברור. מה המשימה שלי? אני שאלתי מה הטקטיקה, לאן אני צריך ללכת עם המשימה הזאת? שאלתי אותך שאלה טקטית, מה אתה מציע לי? אם תציע לי הצעה טובה ומכובדת אני אוכל להעלות אותה </w:t>
      </w:r>
      <w:bookmarkStart w:id="21258" w:name="_ETM_Q45_454000"/>
      <w:bookmarkEnd w:id="21258"/>
      <w:r>
        <w:rPr>
          <w:rFonts w:hint="cs"/>
          <w:rtl/>
          <w:lang w:eastAsia="he-IL"/>
        </w:rPr>
        <w:t xml:space="preserve">בפני חכמי ישראל. </w:t>
      </w:r>
    </w:p>
    <w:p w:rsidR="009A370D" w:rsidRDefault="009A370D" w:rsidP="0073511B">
      <w:pPr>
        <w:rPr>
          <w:rtl/>
          <w:lang w:eastAsia="he-IL"/>
        </w:rPr>
      </w:pPr>
    </w:p>
    <w:p w:rsidR="009A370D" w:rsidRDefault="009A370D" w:rsidP="0073511B">
      <w:pPr>
        <w:pStyle w:val="af5"/>
        <w:keepNext/>
        <w:rPr>
          <w:rtl/>
        </w:rPr>
      </w:pPr>
      <w:bookmarkStart w:id="21259" w:name="ET_interruption_5850_47"/>
      <w:r w:rsidRPr="006D478F">
        <w:rPr>
          <w:rStyle w:val="TagStyle"/>
          <w:rtl/>
        </w:rPr>
        <w:t xml:space="preserve"> &lt;&lt; קריאה &gt;&gt; </w:t>
      </w:r>
      <w:r>
        <w:rPr>
          <w:rtl/>
        </w:rPr>
        <w:t>סמי אבו שחאדה (הרשימה המשותפת):</w:t>
      </w:r>
      <w:r w:rsidRPr="006D478F">
        <w:rPr>
          <w:rStyle w:val="TagStyle"/>
          <w:rtl/>
        </w:rPr>
        <w:t xml:space="preserve"> &lt;&lt; קריאה &gt;&gt;</w:t>
      </w:r>
      <w:r>
        <w:rPr>
          <w:rtl/>
        </w:rPr>
        <w:t xml:space="preserve">   </w:t>
      </w:r>
      <w:bookmarkEnd w:id="21259"/>
    </w:p>
    <w:p w:rsidR="009A370D" w:rsidRDefault="009A370D" w:rsidP="0073511B">
      <w:pPr>
        <w:pStyle w:val="KeepWithNext"/>
        <w:rPr>
          <w:rtl/>
          <w:lang w:eastAsia="he-IL"/>
        </w:rPr>
      </w:pPr>
    </w:p>
    <w:p w:rsidR="009A370D" w:rsidRDefault="009A370D" w:rsidP="0073511B">
      <w:pPr>
        <w:rPr>
          <w:rtl/>
          <w:lang w:eastAsia="he-IL"/>
        </w:rPr>
      </w:pPr>
      <w:r>
        <w:rPr>
          <w:rFonts w:hint="cs"/>
          <w:rtl/>
          <w:lang w:eastAsia="he-IL"/>
        </w:rPr>
        <w:t xml:space="preserve"> אפשר שאלה יותר קלה? מתי ההצבעה. </w:t>
      </w:r>
    </w:p>
    <w:p w:rsidR="009A370D" w:rsidRDefault="009A370D" w:rsidP="0073511B">
      <w:pPr>
        <w:rPr>
          <w:rtl/>
          <w:lang w:eastAsia="he-IL"/>
        </w:rPr>
      </w:pPr>
    </w:p>
    <w:p w:rsidR="009A370D" w:rsidRDefault="009A370D" w:rsidP="0073511B">
      <w:pPr>
        <w:pStyle w:val="-"/>
        <w:keepNext/>
        <w:rPr>
          <w:rtl/>
        </w:rPr>
      </w:pPr>
      <w:r w:rsidRPr="00374565">
        <w:rPr>
          <w:rStyle w:val="TagStyle"/>
          <w:rtl/>
        </w:rPr>
        <w:lastRenderedPageBreak/>
        <w:t xml:space="preserve">&lt;&lt; דובר_המשך &gt;&gt; </w:t>
      </w:r>
      <w:r>
        <w:rPr>
          <w:rtl/>
        </w:rPr>
        <w:t>יצחק פינדרוס (בשם ועדת הכנסת):</w:t>
      </w:r>
      <w:r w:rsidRPr="00374565">
        <w:rPr>
          <w:rStyle w:val="TagStyle"/>
          <w:rtl/>
        </w:rPr>
        <w:t xml:space="preserve"> &lt;&lt; דובר_המשך &gt;&gt;</w:t>
      </w:r>
      <w:r>
        <w:rPr>
          <w:rtl/>
        </w:rPr>
        <w:t xml:space="preserve">   </w:t>
      </w:r>
    </w:p>
    <w:p w:rsidR="009A370D" w:rsidRDefault="009A370D" w:rsidP="0073511B">
      <w:pPr>
        <w:pStyle w:val="KeepWithNext"/>
        <w:rPr>
          <w:rtl/>
          <w:lang w:eastAsia="he-IL"/>
        </w:rPr>
      </w:pPr>
    </w:p>
    <w:p w:rsidR="009A370D" w:rsidRPr="004E0617" w:rsidRDefault="009A370D" w:rsidP="0073511B">
      <w:pPr>
        <w:rPr>
          <w:rtl/>
          <w:lang w:eastAsia="he-IL"/>
        </w:rPr>
      </w:pPr>
      <w:bookmarkStart w:id="21260" w:name="_ETM_Q45_452000"/>
      <w:bookmarkEnd w:id="21260"/>
      <w:r>
        <w:rPr>
          <w:rFonts w:hint="cs"/>
          <w:rtl/>
          <w:lang w:eastAsia="he-IL"/>
        </w:rPr>
        <w:t xml:space="preserve">מתי שאני עליזה בראשי שנמצאים כאן באולם - - - </w:t>
      </w:r>
    </w:p>
    <w:p w:rsidR="009A370D" w:rsidRPr="004E0617" w:rsidRDefault="009A370D" w:rsidP="0073511B">
      <w:pPr>
        <w:rPr>
          <w:rtl/>
          <w:lang w:eastAsia="he-IL"/>
        </w:rPr>
      </w:pPr>
    </w:p>
    <w:p w:rsidR="009A370D" w:rsidRDefault="009A370D" w:rsidP="0073511B">
      <w:pPr>
        <w:pStyle w:val="af6"/>
        <w:keepNext/>
        <w:rPr>
          <w:rtl/>
        </w:rPr>
      </w:pPr>
      <w:r w:rsidRPr="00374565">
        <w:rPr>
          <w:rStyle w:val="TagStyle"/>
          <w:rtl/>
        </w:rPr>
        <w:t xml:space="preserve"> &lt;&lt; יור &gt;&gt; </w:t>
      </w:r>
      <w:r>
        <w:rPr>
          <w:rtl/>
        </w:rPr>
        <w:t>היו"ר משה ארבל:</w:t>
      </w:r>
      <w:r w:rsidRPr="00374565">
        <w:rPr>
          <w:rStyle w:val="TagStyle"/>
          <w:rtl/>
        </w:rPr>
        <w:t xml:space="preserve"> &lt;&lt; יור &gt;&gt;</w:t>
      </w:r>
      <w:r>
        <w:rPr>
          <w:rtl/>
        </w:rPr>
        <w:t xml:space="preserve">   </w:t>
      </w:r>
    </w:p>
    <w:p w:rsidR="009A370D" w:rsidRDefault="009A370D" w:rsidP="0073511B">
      <w:pPr>
        <w:pStyle w:val="KeepWithNext"/>
        <w:rPr>
          <w:rtl/>
          <w:lang w:eastAsia="he-IL"/>
        </w:rPr>
      </w:pPr>
    </w:p>
    <w:p w:rsidR="009A370D" w:rsidRDefault="009A370D" w:rsidP="0073511B">
      <w:pPr>
        <w:rPr>
          <w:rtl/>
          <w:lang w:eastAsia="he-IL"/>
        </w:rPr>
      </w:pPr>
      <w:r>
        <w:rPr>
          <w:rFonts w:hint="cs"/>
          <w:rtl/>
          <w:lang w:eastAsia="he-IL"/>
        </w:rPr>
        <w:t xml:space="preserve">אנחנו ממתינים כנראה לסיום הבידוד של הגברת בראשי. </w:t>
      </w:r>
    </w:p>
    <w:p w:rsidR="009A370D" w:rsidRDefault="009A370D" w:rsidP="0073511B">
      <w:pPr>
        <w:rPr>
          <w:rtl/>
          <w:lang w:eastAsia="he-IL"/>
        </w:rPr>
      </w:pPr>
    </w:p>
    <w:p w:rsidR="009A370D" w:rsidRDefault="009A370D" w:rsidP="0073511B">
      <w:pPr>
        <w:pStyle w:val="-"/>
        <w:keepNext/>
        <w:rPr>
          <w:rtl/>
        </w:rPr>
      </w:pPr>
      <w:r w:rsidRPr="00374565">
        <w:rPr>
          <w:rStyle w:val="TagStyle"/>
          <w:rtl/>
        </w:rPr>
        <w:t xml:space="preserve">&lt;&lt; דובר_המשך &gt;&gt; </w:t>
      </w:r>
      <w:r>
        <w:rPr>
          <w:rtl/>
        </w:rPr>
        <w:t>יצחק פינדרוס (בשם ועדת הכנסת):</w:t>
      </w:r>
      <w:r w:rsidRPr="00374565">
        <w:rPr>
          <w:rStyle w:val="TagStyle"/>
          <w:rtl/>
        </w:rPr>
        <w:t xml:space="preserve"> &lt;&lt; דובר_המשך &gt;&gt;</w:t>
      </w:r>
      <w:r>
        <w:rPr>
          <w:rtl/>
        </w:rPr>
        <w:t xml:space="preserve">   </w:t>
      </w:r>
    </w:p>
    <w:p w:rsidR="009A370D" w:rsidRDefault="009A370D" w:rsidP="0073511B">
      <w:pPr>
        <w:rPr>
          <w:rtl/>
          <w:lang w:eastAsia="he-IL"/>
        </w:rPr>
      </w:pPr>
    </w:p>
    <w:p w:rsidR="009A370D" w:rsidRDefault="009A370D" w:rsidP="0073511B">
      <w:pPr>
        <w:rPr>
          <w:rtl/>
          <w:lang w:eastAsia="he-IL"/>
        </w:rPr>
      </w:pPr>
      <w:bookmarkStart w:id="21261" w:name="_ETM_Q45_464000"/>
      <w:bookmarkEnd w:id="21261"/>
      <w:r>
        <w:rPr>
          <w:rFonts w:hint="cs"/>
          <w:rtl/>
          <w:lang w:eastAsia="he-IL"/>
        </w:rPr>
        <w:t xml:space="preserve">שגברת בראשי תסיים את הבידוד שלה </w:t>
      </w:r>
      <w:bookmarkStart w:id="21262" w:name="_ETM_Q45_471000"/>
      <w:bookmarkEnd w:id="21262"/>
      <w:r>
        <w:rPr>
          <w:rFonts w:hint="cs"/>
          <w:rtl/>
          <w:lang w:eastAsia="he-IL"/>
        </w:rPr>
        <w:t xml:space="preserve">ותעדכן, אנחנו ניכנס להצבעה. </w:t>
      </w:r>
    </w:p>
    <w:p w:rsidR="009A370D" w:rsidRDefault="009A370D" w:rsidP="0073511B">
      <w:pPr>
        <w:rPr>
          <w:rtl/>
          <w:lang w:eastAsia="he-IL"/>
        </w:rPr>
      </w:pPr>
      <w:bookmarkStart w:id="21263" w:name="_ETM_Q45_466000"/>
      <w:bookmarkEnd w:id="21263"/>
    </w:p>
    <w:p w:rsidR="009A370D" w:rsidRDefault="009A370D" w:rsidP="0073511B">
      <w:pPr>
        <w:pStyle w:val="af5"/>
        <w:keepNext/>
        <w:rPr>
          <w:rtl/>
        </w:rPr>
      </w:pPr>
      <w:bookmarkStart w:id="21264" w:name="ET_interruption_5806_16"/>
      <w:r w:rsidRPr="00374565">
        <w:rPr>
          <w:rStyle w:val="TagStyle"/>
          <w:rtl/>
        </w:rPr>
        <w:t xml:space="preserve"> &lt;&lt; קריאה &gt;&gt; </w:t>
      </w:r>
      <w:r>
        <w:rPr>
          <w:rtl/>
        </w:rPr>
        <w:t>אנטאנס שחאדה (הרשימה המשותפת):</w:t>
      </w:r>
      <w:r w:rsidRPr="00374565">
        <w:rPr>
          <w:rStyle w:val="TagStyle"/>
          <w:rtl/>
        </w:rPr>
        <w:t xml:space="preserve"> &lt;&lt; קריאה &gt;&gt;</w:t>
      </w:r>
      <w:r>
        <w:rPr>
          <w:rtl/>
        </w:rPr>
        <w:t xml:space="preserve">   </w:t>
      </w:r>
      <w:bookmarkEnd w:id="21264"/>
    </w:p>
    <w:p w:rsidR="009A370D" w:rsidRDefault="009A370D" w:rsidP="0073511B">
      <w:pPr>
        <w:pStyle w:val="KeepWithNext"/>
        <w:rPr>
          <w:rtl/>
          <w:lang w:eastAsia="he-IL"/>
        </w:rPr>
      </w:pPr>
    </w:p>
    <w:p w:rsidR="009A370D" w:rsidRDefault="009A370D" w:rsidP="0073511B">
      <w:pPr>
        <w:rPr>
          <w:rtl/>
          <w:lang w:eastAsia="he-IL"/>
        </w:rPr>
      </w:pPr>
      <w:r>
        <w:rPr>
          <w:rFonts w:hint="cs"/>
          <w:rtl/>
          <w:lang w:eastAsia="he-IL"/>
        </w:rPr>
        <w:t xml:space="preserve">עליזה, בבקשה. רוצים עליזה עכשיו. </w:t>
      </w:r>
    </w:p>
    <w:p w:rsidR="009A370D" w:rsidRDefault="009A370D" w:rsidP="0073511B">
      <w:pPr>
        <w:rPr>
          <w:rtl/>
          <w:lang w:eastAsia="he-IL"/>
        </w:rPr>
      </w:pPr>
    </w:p>
    <w:p w:rsidR="009A370D" w:rsidRDefault="009A370D" w:rsidP="0073511B">
      <w:pPr>
        <w:pStyle w:val="-"/>
        <w:keepNext/>
        <w:rPr>
          <w:rtl/>
        </w:rPr>
      </w:pPr>
      <w:r w:rsidRPr="00374565">
        <w:rPr>
          <w:rStyle w:val="TagStyle"/>
          <w:rtl/>
        </w:rPr>
        <w:t xml:space="preserve">&lt;&lt; דובר_המשך &gt;&gt; </w:t>
      </w:r>
      <w:r>
        <w:rPr>
          <w:rtl/>
        </w:rPr>
        <w:t>יצחק פינדרוס (בשם ועדת הכנסת):</w:t>
      </w:r>
      <w:r w:rsidRPr="00374565">
        <w:rPr>
          <w:rStyle w:val="TagStyle"/>
          <w:rtl/>
        </w:rPr>
        <w:t xml:space="preserve"> &lt;&lt; דובר_המשך &gt;&gt;</w:t>
      </w:r>
      <w:r>
        <w:rPr>
          <w:rtl/>
        </w:rPr>
        <w:t xml:space="preserve">   </w:t>
      </w:r>
    </w:p>
    <w:p w:rsidR="009A370D" w:rsidRDefault="009A370D" w:rsidP="0073511B">
      <w:pPr>
        <w:pStyle w:val="KeepWithNext"/>
        <w:rPr>
          <w:rtl/>
          <w:lang w:eastAsia="he-IL"/>
        </w:rPr>
      </w:pPr>
    </w:p>
    <w:p w:rsidR="009A370D" w:rsidRDefault="009A370D" w:rsidP="0073511B">
      <w:pPr>
        <w:rPr>
          <w:rtl/>
          <w:lang w:eastAsia="he-IL"/>
        </w:rPr>
      </w:pPr>
      <w:r>
        <w:rPr>
          <w:rFonts w:hint="cs"/>
          <w:rtl/>
          <w:lang w:eastAsia="he-IL"/>
        </w:rPr>
        <w:t xml:space="preserve">שר הבריאות היה </w:t>
      </w:r>
      <w:bookmarkStart w:id="21265" w:name="_ETM_Q45_477000"/>
      <w:bookmarkEnd w:id="21265"/>
      <w:r>
        <w:rPr>
          <w:rFonts w:hint="cs"/>
          <w:rtl/>
          <w:lang w:eastAsia="he-IL"/>
        </w:rPr>
        <w:t xml:space="preserve">כאן קודם. אולי תפנו אליו שימצא פתרון לשחרר אותה מבידוד ואז היא תוכל להגיע לכאן ולהגיד לי להפסיק את הדיון ולעבור להצבעה ואנחנו נעבור להצבעה. אבל ברגע שזה יקרה אכן כך יהיה. אדוני השר, אני טועה? יש מישהו חוץ לעליזה בראשי שיכול להגיד </w:t>
      </w:r>
      <w:bookmarkStart w:id="21266" w:name="_ETM_Q45_492000"/>
      <w:bookmarkEnd w:id="21266"/>
      <w:r>
        <w:rPr>
          <w:rFonts w:hint="cs"/>
          <w:rtl/>
          <w:lang w:eastAsia="he-IL"/>
        </w:rPr>
        <w:t xml:space="preserve">מתי מסיימים? לא. </w:t>
      </w:r>
    </w:p>
    <w:p w:rsidR="009A370D" w:rsidRDefault="009A370D" w:rsidP="0073511B">
      <w:pPr>
        <w:rPr>
          <w:rtl/>
          <w:lang w:eastAsia="he-IL"/>
        </w:rPr>
      </w:pPr>
      <w:bookmarkStart w:id="21267" w:name="_ETM_Q45_499000"/>
      <w:bookmarkEnd w:id="21267"/>
    </w:p>
    <w:p w:rsidR="009A370D" w:rsidRDefault="00CC636E" w:rsidP="00CC636E">
      <w:pPr>
        <w:pStyle w:val="af5"/>
        <w:rPr>
          <w:rtl/>
        </w:rPr>
      </w:pPr>
      <w:bookmarkStart w:id="21268" w:name="ET_interruption_5850_50"/>
      <w:r w:rsidRPr="00CC636E">
        <w:rPr>
          <w:rStyle w:val="TagStyle"/>
          <w:rtl/>
        </w:rPr>
        <w:t xml:space="preserve"> &lt;&lt; קריאה &gt;&gt;</w:t>
      </w:r>
      <w:r w:rsidR="009A370D" w:rsidRPr="004E0617">
        <w:rPr>
          <w:rStyle w:val="TagStyle"/>
          <w:rtl/>
        </w:rPr>
        <w:t xml:space="preserve"> </w:t>
      </w:r>
      <w:r w:rsidR="009A370D">
        <w:rPr>
          <w:rtl/>
        </w:rPr>
        <w:t>סמי אבו שחאדה (הרשימה המשותפת):</w:t>
      </w:r>
      <w:r w:rsidR="009A370D" w:rsidRPr="004E0617">
        <w:rPr>
          <w:rStyle w:val="TagStyle"/>
          <w:rtl/>
        </w:rPr>
        <w:t xml:space="preserve"> </w:t>
      </w:r>
      <w:r w:rsidRPr="00CC636E">
        <w:rPr>
          <w:rStyle w:val="TagStyle"/>
          <w:rtl/>
        </w:rPr>
        <w:t xml:space="preserve">&lt;&lt; קריאה &gt;&gt; </w:t>
      </w:r>
      <w:r w:rsidR="009A370D">
        <w:rPr>
          <w:rtl/>
        </w:rPr>
        <w:t xml:space="preserve">   </w:t>
      </w:r>
      <w:bookmarkEnd w:id="21268"/>
    </w:p>
    <w:p w:rsidR="009A370D" w:rsidRDefault="009A370D" w:rsidP="0073511B">
      <w:pPr>
        <w:pStyle w:val="KeepWithNext"/>
        <w:rPr>
          <w:rtl/>
          <w:lang w:eastAsia="he-IL"/>
        </w:rPr>
      </w:pPr>
    </w:p>
    <w:p w:rsidR="009A370D" w:rsidRDefault="009A370D" w:rsidP="0073511B">
      <w:pPr>
        <w:rPr>
          <w:rtl/>
          <w:lang w:eastAsia="he-IL"/>
        </w:rPr>
      </w:pPr>
      <w:r>
        <w:rPr>
          <w:rFonts w:hint="cs"/>
          <w:rtl/>
          <w:lang w:eastAsia="he-IL"/>
        </w:rPr>
        <w:t xml:space="preserve">ויהי ערב ויהי בוקר. </w:t>
      </w:r>
    </w:p>
    <w:p w:rsidR="009A370D" w:rsidRDefault="009A370D" w:rsidP="0073511B">
      <w:pPr>
        <w:rPr>
          <w:rtl/>
          <w:lang w:eastAsia="he-IL"/>
        </w:rPr>
      </w:pPr>
    </w:p>
    <w:p w:rsidR="009A370D" w:rsidRDefault="009A370D" w:rsidP="0073511B">
      <w:pPr>
        <w:pStyle w:val="af6"/>
        <w:keepNext/>
        <w:rPr>
          <w:rtl/>
        </w:rPr>
      </w:pPr>
      <w:bookmarkStart w:id="21269" w:name="ET_yor_6026_51"/>
      <w:r w:rsidRPr="00F375A8">
        <w:rPr>
          <w:rStyle w:val="TagStyle"/>
          <w:rtl/>
        </w:rPr>
        <w:t xml:space="preserve"> &lt;&lt; יור &gt;&gt; </w:t>
      </w:r>
      <w:r>
        <w:rPr>
          <w:rtl/>
        </w:rPr>
        <w:t>היו"ר משה ארבל:</w:t>
      </w:r>
      <w:r w:rsidRPr="00F375A8">
        <w:rPr>
          <w:rStyle w:val="TagStyle"/>
          <w:rtl/>
        </w:rPr>
        <w:t xml:space="preserve"> &lt;&lt; יור &gt;&gt;</w:t>
      </w:r>
      <w:r>
        <w:rPr>
          <w:rtl/>
        </w:rPr>
        <w:t xml:space="preserve">   </w:t>
      </w:r>
      <w:bookmarkEnd w:id="21269"/>
    </w:p>
    <w:p w:rsidR="009A370D" w:rsidRDefault="009A370D" w:rsidP="0073511B">
      <w:pPr>
        <w:pStyle w:val="KeepWithNext"/>
        <w:rPr>
          <w:rtl/>
          <w:lang w:eastAsia="he-IL"/>
        </w:rPr>
      </w:pPr>
    </w:p>
    <w:p w:rsidR="009A370D" w:rsidRDefault="009A370D" w:rsidP="0073511B">
      <w:pPr>
        <w:rPr>
          <w:rtl/>
          <w:lang w:eastAsia="he-IL"/>
        </w:rPr>
      </w:pPr>
      <w:r>
        <w:rPr>
          <w:rFonts w:hint="cs"/>
          <w:rtl/>
          <w:lang w:eastAsia="he-IL"/>
        </w:rPr>
        <w:t xml:space="preserve">אפשר לנצל את </w:t>
      </w:r>
      <w:bookmarkStart w:id="21270" w:name="_ETM_Q45_501000"/>
      <w:bookmarkEnd w:id="21270"/>
      <w:r>
        <w:rPr>
          <w:rFonts w:hint="cs"/>
          <w:rtl/>
          <w:lang w:eastAsia="he-IL"/>
        </w:rPr>
        <w:t xml:space="preserve">הבמה החשובה הזאת, אם אין עוד מה להרחיב, לאחל מזל </w:t>
      </w:r>
      <w:bookmarkStart w:id="21271" w:name="_ETM_Q45_500000"/>
      <w:bookmarkEnd w:id="21271"/>
      <w:r>
        <w:rPr>
          <w:rFonts w:hint="cs"/>
          <w:rtl/>
          <w:lang w:eastAsia="he-IL"/>
        </w:rPr>
        <w:t xml:space="preserve">טוב לכתב לענייני משפט של גלובס, אבישי </w:t>
      </w:r>
      <w:proofErr w:type="spellStart"/>
      <w:r>
        <w:rPr>
          <w:rFonts w:hint="cs"/>
          <w:rtl/>
          <w:lang w:eastAsia="he-IL"/>
        </w:rPr>
        <w:t>גרינצייג</w:t>
      </w:r>
      <w:proofErr w:type="spellEnd"/>
      <w:r>
        <w:rPr>
          <w:rFonts w:hint="cs"/>
          <w:rtl/>
          <w:lang w:eastAsia="he-IL"/>
        </w:rPr>
        <w:t xml:space="preserve"> לרגל יום </w:t>
      </w:r>
      <w:bookmarkStart w:id="21272" w:name="_ETM_Q45_509000"/>
      <w:bookmarkEnd w:id="21272"/>
      <w:r>
        <w:rPr>
          <w:rFonts w:hint="cs"/>
          <w:rtl/>
          <w:lang w:eastAsia="he-IL"/>
        </w:rPr>
        <w:t xml:space="preserve">ההולדת. </w:t>
      </w:r>
    </w:p>
    <w:p w:rsidR="009A370D" w:rsidRDefault="009A370D" w:rsidP="0073511B">
      <w:pPr>
        <w:pStyle w:val="-"/>
        <w:keepNext/>
        <w:rPr>
          <w:rStyle w:val="TagStyle"/>
          <w:rtl/>
        </w:rPr>
      </w:pPr>
      <w:bookmarkStart w:id="21273" w:name="_ETM_Q45_511000"/>
      <w:bookmarkEnd w:id="21273"/>
    </w:p>
    <w:p w:rsidR="009A370D" w:rsidRDefault="009A370D" w:rsidP="0073511B">
      <w:pPr>
        <w:pStyle w:val="-"/>
        <w:keepNext/>
        <w:rPr>
          <w:rtl/>
        </w:rPr>
      </w:pPr>
      <w:r w:rsidRPr="00374565">
        <w:rPr>
          <w:rStyle w:val="TagStyle"/>
          <w:rtl/>
        </w:rPr>
        <w:t xml:space="preserve">&lt;&lt; דובר_המשך &gt;&gt; </w:t>
      </w:r>
      <w:r>
        <w:rPr>
          <w:rtl/>
        </w:rPr>
        <w:t>יצחק פינדרוס (בשם ועדת הכנסת):</w:t>
      </w:r>
      <w:r w:rsidRPr="00374565">
        <w:rPr>
          <w:rStyle w:val="TagStyle"/>
          <w:rtl/>
        </w:rPr>
        <w:t xml:space="preserve"> &lt;&lt; דובר_המשך &gt;&gt;</w:t>
      </w:r>
      <w:r>
        <w:rPr>
          <w:rtl/>
        </w:rPr>
        <w:t xml:space="preserve">   </w:t>
      </w:r>
    </w:p>
    <w:p w:rsidR="009A370D" w:rsidRPr="00F375A8" w:rsidRDefault="009A370D" w:rsidP="0073511B">
      <w:pPr>
        <w:rPr>
          <w:rtl/>
          <w:lang w:eastAsia="he-IL"/>
        </w:rPr>
      </w:pPr>
    </w:p>
    <w:p w:rsidR="009A370D" w:rsidRDefault="009A370D" w:rsidP="0073511B">
      <w:pPr>
        <w:rPr>
          <w:rtl/>
          <w:lang w:eastAsia="he-IL"/>
        </w:rPr>
      </w:pPr>
      <w:r>
        <w:rPr>
          <w:rFonts w:hint="cs"/>
          <w:rtl/>
          <w:lang w:eastAsia="he-IL"/>
        </w:rPr>
        <w:t xml:space="preserve">זה באמת התחום שלך. </w:t>
      </w:r>
    </w:p>
    <w:p w:rsidR="009A370D" w:rsidRDefault="009A370D" w:rsidP="0073511B">
      <w:pPr>
        <w:rPr>
          <w:rtl/>
          <w:lang w:eastAsia="he-IL"/>
        </w:rPr>
      </w:pPr>
    </w:p>
    <w:p w:rsidR="009A370D" w:rsidRDefault="009A370D" w:rsidP="0073511B">
      <w:pPr>
        <w:rPr>
          <w:rtl/>
          <w:lang w:eastAsia="he-IL"/>
        </w:rPr>
      </w:pPr>
    </w:p>
    <w:p w:rsidR="009A370D" w:rsidRDefault="009A370D" w:rsidP="0073511B">
      <w:pPr>
        <w:pStyle w:val="af5"/>
        <w:keepNext/>
        <w:rPr>
          <w:rtl/>
        </w:rPr>
      </w:pPr>
      <w:bookmarkStart w:id="21274" w:name="ET_interruption_5109_52"/>
      <w:r w:rsidRPr="00F375A8">
        <w:rPr>
          <w:rStyle w:val="TagStyle"/>
          <w:rtl/>
        </w:rPr>
        <w:t xml:space="preserve"> &lt;&lt; קריאה &gt;&gt; </w:t>
      </w:r>
      <w:r>
        <w:rPr>
          <w:rtl/>
        </w:rPr>
        <w:t>אלעזר שטרן (יש עתיד-תל"ם):</w:t>
      </w:r>
      <w:r w:rsidRPr="00F375A8">
        <w:rPr>
          <w:rStyle w:val="TagStyle"/>
          <w:rtl/>
        </w:rPr>
        <w:t xml:space="preserve"> &lt;&lt; קריאה &gt;&gt;</w:t>
      </w:r>
      <w:r>
        <w:rPr>
          <w:rtl/>
        </w:rPr>
        <w:t xml:space="preserve">   </w:t>
      </w:r>
      <w:bookmarkEnd w:id="21274"/>
    </w:p>
    <w:p w:rsidR="009A370D" w:rsidRDefault="009A370D" w:rsidP="0073511B">
      <w:pPr>
        <w:pStyle w:val="KeepWithNext"/>
        <w:rPr>
          <w:rtl/>
        </w:rPr>
      </w:pPr>
    </w:p>
    <w:p w:rsidR="009A370D" w:rsidRDefault="009A370D" w:rsidP="0073511B">
      <w:pPr>
        <w:rPr>
          <w:rtl/>
        </w:rPr>
      </w:pPr>
      <w:r>
        <w:rPr>
          <w:rFonts w:hint="cs"/>
          <w:rtl/>
        </w:rPr>
        <w:t xml:space="preserve">יש פתרון - -  עד שיקום תלמידים ויגידו להם אבותינו הגיע זמן לקריאת </w:t>
      </w:r>
      <w:bookmarkStart w:id="21275" w:name="_ETM_Q45_523000"/>
      <w:bookmarkEnd w:id="21275"/>
      <w:r>
        <w:rPr>
          <w:rFonts w:hint="cs"/>
          <w:rtl/>
        </w:rPr>
        <w:t>שמע של שחרית.</w:t>
      </w:r>
    </w:p>
    <w:p w:rsidR="009A370D" w:rsidRDefault="009A370D" w:rsidP="0073511B">
      <w:pPr>
        <w:rPr>
          <w:rtl/>
          <w:lang w:eastAsia="he-IL"/>
        </w:rPr>
      </w:pPr>
    </w:p>
    <w:p w:rsidR="009A370D" w:rsidRDefault="009A370D" w:rsidP="0073511B">
      <w:pPr>
        <w:pStyle w:val="-"/>
        <w:keepNext/>
        <w:rPr>
          <w:rtl/>
        </w:rPr>
      </w:pPr>
      <w:r w:rsidRPr="00374565">
        <w:rPr>
          <w:rStyle w:val="TagStyle"/>
          <w:rtl/>
        </w:rPr>
        <w:t xml:space="preserve"> &lt;&lt; דובר_המשך &gt;&gt; </w:t>
      </w:r>
      <w:r>
        <w:rPr>
          <w:rtl/>
        </w:rPr>
        <w:t>יצחק פינדרוס (בשם ועדת הכנסת):</w:t>
      </w:r>
      <w:r w:rsidRPr="00374565">
        <w:rPr>
          <w:rStyle w:val="TagStyle"/>
          <w:rtl/>
        </w:rPr>
        <w:t xml:space="preserve"> &lt;&lt; דובר_המשך &gt;&gt;</w:t>
      </w:r>
      <w:r>
        <w:rPr>
          <w:rtl/>
        </w:rPr>
        <w:t xml:space="preserve">   </w:t>
      </w:r>
    </w:p>
    <w:p w:rsidR="009A370D" w:rsidRDefault="009A370D" w:rsidP="0073511B">
      <w:pPr>
        <w:pStyle w:val="KeepWithNext"/>
        <w:rPr>
          <w:rtl/>
          <w:lang w:eastAsia="he-IL"/>
        </w:rPr>
      </w:pPr>
    </w:p>
    <w:p w:rsidR="009A370D" w:rsidRDefault="009A370D" w:rsidP="0073511B">
      <w:pPr>
        <w:rPr>
          <w:rtl/>
          <w:lang w:eastAsia="he-IL"/>
        </w:rPr>
      </w:pPr>
      <w:r>
        <w:rPr>
          <w:rFonts w:hint="cs"/>
          <w:rtl/>
          <w:lang w:eastAsia="he-IL"/>
        </w:rPr>
        <w:t xml:space="preserve">בוא אני אגיד לך את האמת. יש דיון הלכתי מאוד נרחב על העניין הזה. האם כשאדם נמצא בעיסוק ציבורי </w:t>
      </w:r>
      <w:r>
        <w:rPr>
          <w:rtl/>
          <w:lang w:eastAsia="he-IL"/>
        </w:rPr>
        <w:t>–</w:t>
      </w:r>
      <w:r>
        <w:rPr>
          <w:rFonts w:hint="cs"/>
          <w:rtl/>
          <w:lang w:eastAsia="he-IL"/>
        </w:rPr>
        <w:t xml:space="preserve"> בשולחן ערוך. אתה יודע שיש מחלוקת בשולחן ערוך בעניין הזה. אם אדם נמצא, למשל, </w:t>
      </w:r>
      <w:bookmarkStart w:id="21276" w:name="_ETM_Q45_539000"/>
      <w:bookmarkEnd w:id="21276"/>
      <w:r>
        <w:rPr>
          <w:rFonts w:hint="cs"/>
          <w:rtl/>
          <w:lang w:eastAsia="he-IL"/>
        </w:rPr>
        <w:t xml:space="preserve">בוועדה מקומית או בדיון בוועדת הכנסת, או נמצא </w:t>
      </w:r>
      <w:bookmarkStart w:id="21277" w:name="_ETM_Q45_540000"/>
      <w:bookmarkEnd w:id="21277"/>
      <w:r>
        <w:rPr>
          <w:rFonts w:hint="cs"/>
          <w:rtl/>
          <w:lang w:eastAsia="he-IL"/>
        </w:rPr>
        <w:t xml:space="preserve">בוועדת כספים, או נמצא במליאה והוא צריך לעשות דיון, האם הוא חייב בתפילה או פטור? מחלוקת </w:t>
      </w:r>
      <w:bookmarkStart w:id="21278" w:name="_ETM_Q45_545000"/>
      <w:bookmarkEnd w:id="21278"/>
      <w:r>
        <w:rPr>
          <w:rFonts w:hint="cs"/>
          <w:rtl/>
          <w:lang w:eastAsia="he-IL"/>
        </w:rPr>
        <w:t xml:space="preserve">גדולה בשולחן ערוך. אם הוא חייב או לא? כיוון שעוסק במצווה פטור מן המצווה, אז כפי שאמרת, אז יכול להיות שלא יועיל לך. עד אז נצטרך לשאול את הרב </w:t>
      </w:r>
      <w:bookmarkStart w:id="21279" w:name="_ETM_Q45_562000"/>
      <w:bookmarkEnd w:id="21279"/>
      <w:r>
        <w:rPr>
          <w:rFonts w:hint="cs"/>
          <w:rtl/>
          <w:lang w:eastAsia="he-IL"/>
        </w:rPr>
        <w:t xml:space="preserve">הראשי או איזה רב אחר שיפסוק בזה. </w:t>
      </w:r>
    </w:p>
    <w:p w:rsidR="009A370D" w:rsidRDefault="009A370D" w:rsidP="0073511B">
      <w:pPr>
        <w:rPr>
          <w:rtl/>
          <w:lang w:eastAsia="he-IL"/>
        </w:rPr>
      </w:pPr>
      <w:bookmarkStart w:id="21280" w:name="_ETM_Q45_559000"/>
      <w:bookmarkEnd w:id="21280"/>
    </w:p>
    <w:p w:rsidR="009A370D" w:rsidRDefault="009A370D" w:rsidP="0073511B">
      <w:pPr>
        <w:pStyle w:val="af5"/>
        <w:keepNext/>
        <w:rPr>
          <w:rtl/>
        </w:rPr>
      </w:pPr>
      <w:bookmarkStart w:id="21281" w:name="ET_interruption_5109_53"/>
      <w:r w:rsidRPr="00F375A8">
        <w:rPr>
          <w:rStyle w:val="TagStyle"/>
          <w:rtl/>
        </w:rPr>
        <w:t xml:space="preserve"> &lt;&lt; קריאה &gt;&gt; </w:t>
      </w:r>
      <w:r>
        <w:rPr>
          <w:rtl/>
        </w:rPr>
        <w:t>אלעזר שטרן (יש עתיד-תל"ם):</w:t>
      </w:r>
      <w:r w:rsidRPr="00F375A8">
        <w:rPr>
          <w:rStyle w:val="TagStyle"/>
          <w:rtl/>
        </w:rPr>
        <w:t xml:space="preserve"> &lt;&lt; קריאה &gt;&gt;</w:t>
      </w:r>
      <w:r>
        <w:rPr>
          <w:rtl/>
        </w:rPr>
        <w:t xml:space="preserve">   </w:t>
      </w:r>
      <w:bookmarkEnd w:id="21281"/>
    </w:p>
    <w:p w:rsidR="009A370D" w:rsidRDefault="009A370D" w:rsidP="0073511B">
      <w:pPr>
        <w:pStyle w:val="KeepWithNext"/>
        <w:rPr>
          <w:rtl/>
          <w:lang w:eastAsia="he-IL"/>
        </w:rPr>
      </w:pPr>
    </w:p>
    <w:p w:rsidR="009A370D" w:rsidRDefault="009A370D" w:rsidP="0073511B">
      <w:pPr>
        <w:rPr>
          <w:rtl/>
          <w:lang w:eastAsia="he-IL"/>
        </w:rPr>
      </w:pPr>
      <w:bookmarkStart w:id="21282" w:name="_ETM_Q45_561000"/>
      <w:bookmarkEnd w:id="21282"/>
      <w:r>
        <w:rPr>
          <w:rFonts w:hint="cs"/>
          <w:rtl/>
          <w:lang w:eastAsia="he-IL"/>
        </w:rPr>
        <w:t xml:space="preserve">זה ימות המשיח, </w:t>
      </w:r>
      <w:proofErr w:type="spellStart"/>
      <w:r>
        <w:rPr>
          <w:rFonts w:hint="cs"/>
          <w:rtl/>
          <w:lang w:eastAsia="he-IL"/>
        </w:rPr>
        <w:t>ותחזנה</w:t>
      </w:r>
      <w:proofErr w:type="spellEnd"/>
      <w:r>
        <w:rPr>
          <w:rFonts w:hint="cs"/>
          <w:rtl/>
          <w:lang w:eastAsia="he-IL"/>
        </w:rPr>
        <w:t xml:space="preserve"> עינינו, שאתה תשאל את הרב הראשי מה </w:t>
      </w:r>
      <w:bookmarkStart w:id="21283" w:name="_ETM_Q45_567000"/>
      <w:bookmarkEnd w:id="21283"/>
      <w:r>
        <w:rPr>
          <w:rFonts w:hint="cs"/>
          <w:rtl/>
          <w:lang w:eastAsia="he-IL"/>
        </w:rPr>
        <w:t xml:space="preserve">ההלכה, זה </w:t>
      </w:r>
      <w:proofErr w:type="spellStart"/>
      <w:r>
        <w:rPr>
          <w:rFonts w:hint="cs"/>
          <w:rtl/>
          <w:lang w:eastAsia="he-IL"/>
        </w:rPr>
        <w:t>ותחזנה</w:t>
      </w:r>
      <w:proofErr w:type="spellEnd"/>
      <w:r>
        <w:rPr>
          <w:rFonts w:hint="cs"/>
          <w:rtl/>
          <w:lang w:eastAsia="he-IL"/>
        </w:rPr>
        <w:t xml:space="preserve"> עינינו.</w:t>
      </w:r>
    </w:p>
    <w:p w:rsidR="009A370D" w:rsidRDefault="009A370D" w:rsidP="0073511B">
      <w:pPr>
        <w:pStyle w:val="-"/>
        <w:keepNext/>
        <w:rPr>
          <w:rStyle w:val="TagStyle"/>
          <w:rtl/>
        </w:rPr>
      </w:pPr>
      <w:bookmarkStart w:id="21284" w:name="_ETM_Q45_573000"/>
      <w:bookmarkEnd w:id="21284"/>
    </w:p>
    <w:p w:rsidR="009A370D" w:rsidRDefault="009A370D" w:rsidP="0073511B">
      <w:pPr>
        <w:pStyle w:val="-"/>
        <w:keepNext/>
        <w:rPr>
          <w:rtl/>
        </w:rPr>
      </w:pPr>
      <w:r w:rsidRPr="00374565">
        <w:rPr>
          <w:rStyle w:val="TagStyle"/>
          <w:rtl/>
        </w:rPr>
        <w:t xml:space="preserve">&lt;&lt; דובר_המשך &gt;&gt; </w:t>
      </w:r>
      <w:r>
        <w:rPr>
          <w:rtl/>
        </w:rPr>
        <w:t>יצחק פינדרוס (בשם ועדת הכנסת):</w:t>
      </w:r>
      <w:r w:rsidRPr="00374565">
        <w:rPr>
          <w:rStyle w:val="TagStyle"/>
          <w:rtl/>
        </w:rPr>
        <w:t xml:space="preserve"> &lt;&lt; דובר_המשך &gt;&gt;</w:t>
      </w:r>
      <w:r>
        <w:rPr>
          <w:rtl/>
        </w:rPr>
        <w:t xml:space="preserve">   </w:t>
      </w:r>
    </w:p>
    <w:p w:rsidR="009A370D" w:rsidRDefault="009A370D" w:rsidP="0073511B">
      <w:pPr>
        <w:rPr>
          <w:rtl/>
          <w:lang w:eastAsia="he-IL"/>
        </w:rPr>
      </w:pPr>
    </w:p>
    <w:p w:rsidR="009A370D" w:rsidRDefault="009A370D" w:rsidP="0073511B">
      <w:pPr>
        <w:rPr>
          <w:rtl/>
          <w:lang w:eastAsia="he-IL"/>
        </w:rPr>
      </w:pPr>
      <w:r>
        <w:rPr>
          <w:rFonts w:hint="cs"/>
          <w:rtl/>
          <w:lang w:eastAsia="he-IL"/>
        </w:rPr>
        <w:t xml:space="preserve">כן? אז אתה תהיה רגוע? יש לי חדשות בשבילך, זה לא יקרה, גם לא בתיאוריה. אתה יודע למה? לא בגלל האישיות, לא בגלל האישיות. בגלל למי הוא כפוף. לנו יש מזל. מועצת גדולי </w:t>
      </w:r>
      <w:bookmarkStart w:id="21285" w:name="_ETM_Q45_587000"/>
      <w:bookmarkEnd w:id="21285"/>
      <w:r>
        <w:rPr>
          <w:rFonts w:hint="cs"/>
          <w:rtl/>
          <w:lang w:eastAsia="he-IL"/>
        </w:rPr>
        <w:t xml:space="preserve">התורה שלנו לא כפופים. אין להם מישהו שמשלם להם משכורת או יועץ משפטי לממשלה שנותן להם הנחיות. </w:t>
      </w:r>
    </w:p>
    <w:p w:rsidR="009A370D" w:rsidRDefault="009A370D" w:rsidP="0073511B">
      <w:pPr>
        <w:rPr>
          <w:rtl/>
          <w:lang w:eastAsia="he-IL"/>
        </w:rPr>
      </w:pPr>
      <w:bookmarkStart w:id="21286" w:name="_ETM_Q45_569000"/>
      <w:bookmarkEnd w:id="21286"/>
    </w:p>
    <w:p w:rsidR="009A370D" w:rsidRDefault="009A370D" w:rsidP="0073511B">
      <w:pPr>
        <w:pStyle w:val="af6"/>
        <w:keepNext/>
        <w:rPr>
          <w:rtl/>
        </w:rPr>
      </w:pPr>
      <w:bookmarkStart w:id="21287" w:name="ET_yor_6026_54"/>
      <w:r w:rsidRPr="00F375A8">
        <w:rPr>
          <w:rStyle w:val="TagStyle"/>
          <w:rtl/>
        </w:rPr>
        <w:t xml:space="preserve"> &lt;&lt; יור &gt;&gt; </w:t>
      </w:r>
      <w:r>
        <w:rPr>
          <w:rtl/>
        </w:rPr>
        <w:t>היו"ר משה ארבל:</w:t>
      </w:r>
      <w:r w:rsidRPr="00F375A8">
        <w:rPr>
          <w:rStyle w:val="TagStyle"/>
          <w:rtl/>
        </w:rPr>
        <w:t xml:space="preserve"> &lt;&lt; יור &gt;&gt;</w:t>
      </w:r>
      <w:r>
        <w:rPr>
          <w:rtl/>
        </w:rPr>
        <w:t xml:space="preserve">   </w:t>
      </w:r>
      <w:bookmarkEnd w:id="21287"/>
    </w:p>
    <w:p w:rsidR="009A370D" w:rsidRDefault="009A370D" w:rsidP="0073511B">
      <w:pPr>
        <w:pStyle w:val="KeepWithNext"/>
        <w:rPr>
          <w:rtl/>
          <w:lang w:eastAsia="he-IL"/>
        </w:rPr>
      </w:pPr>
    </w:p>
    <w:p w:rsidR="009A370D" w:rsidRDefault="009A370D" w:rsidP="0073511B">
      <w:pPr>
        <w:rPr>
          <w:rtl/>
          <w:lang w:eastAsia="he-IL"/>
        </w:rPr>
      </w:pPr>
      <w:r>
        <w:rPr>
          <w:rFonts w:hint="cs"/>
          <w:rtl/>
          <w:lang w:eastAsia="he-IL"/>
        </w:rPr>
        <w:t xml:space="preserve">אלעזר שטרן, אולי </w:t>
      </w:r>
      <w:bookmarkStart w:id="21288" w:name="_ETM_Q45_593000"/>
      <w:bookmarkEnd w:id="21288"/>
      <w:r>
        <w:rPr>
          <w:rFonts w:hint="cs"/>
          <w:rtl/>
          <w:lang w:eastAsia="he-IL"/>
        </w:rPr>
        <w:t>תרצה שהוא ירחיב לגבי 10 בטבת שחל ביום שישי?</w:t>
      </w:r>
    </w:p>
    <w:p w:rsidR="009A370D" w:rsidRDefault="009A370D" w:rsidP="0073511B">
      <w:pPr>
        <w:rPr>
          <w:rtl/>
          <w:lang w:eastAsia="he-IL"/>
        </w:rPr>
      </w:pPr>
      <w:bookmarkStart w:id="21289" w:name="_ETM_Q45_595000"/>
      <w:bookmarkEnd w:id="21289"/>
    </w:p>
    <w:p w:rsidR="009A370D" w:rsidRDefault="009A370D" w:rsidP="0073511B">
      <w:pPr>
        <w:pStyle w:val="-"/>
        <w:keepNext/>
        <w:rPr>
          <w:rtl/>
        </w:rPr>
      </w:pPr>
      <w:r w:rsidRPr="00374565">
        <w:rPr>
          <w:rStyle w:val="TagStyle"/>
          <w:rtl/>
        </w:rPr>
        <w:t xml:space="preserve">&lt;&lt; דובר_המשך &gt;&gt; </w:t>
      </w:r>
      <w:r>
        <w:rPr>
          <w:rtl/>
        </w:rPr>
        <w:t>יצחק פינדרוס (בשם ועדת הכנסת):</w:t>
      </w:r>
      <w:r w:rsidRPr="00374565">
        <w:rPr>
          <w:rStyle w:val="TagStyle"/>
          <w:rtl/>
        </w:rPr>
        <w:t xml:space="preserve"> &lt;&lt; דובר_המשך &gt;&gt;</w:t>
      </w:r>
      <w:r>
        <w:rPr>
          <w:rtl/>
        </w:rPr>
        <w:t xml:space="preserve">   </w:t>
      </w:r>
    </w:p>
    <w:p w:rsidR="009A370D" w:rsidRDefault="009A370D" w:rsidP="0073511B">
      <w:pPr>
        <w:pStyle w:val="KeepWithNext"/>
        <w:rPr>
          <w:rtl/>
          <w:lang w:eastAsia="he-IL"/>
        </w:rPr>
      </w:pPr>
    </w:p>
    <w:p w:rsidR="009A370D" w:rsidRDefault="009A370D" w:rsidP="0073511B">
      <w:pPr>
        <w:rPr>
          <w:rtl/>
          <w:lang w:eastAsia="he-IL"/>
        </w:rPr>
      </w:pPr>
      <w:r>
        <w:rPr>
          <w:rFonts w:hint="cs"/>
          <w:rtl/>
          <w:lang w:eastAsia="he-IL"/>
        </w:rPr>
        <w:t xml:space="preserve">והם פטורים בעניין הזה. </w:t>
      </w:r>
    </w:p>
    <w:p w:rsidR="009A370D" w:rsidRDefault="009A370D" w:rsidP="0073511B">
      <w:pPr>
        <w:rPr>
          <w:rtl/>
          <w:lang w:eastAsia="he-IL"/>
        </w:rPr>
      </w:pPr>
      <w:bookmarkStart w:id="21290" w:name="_ETM_Q45_601000"/>
      <w:bookmarkEnd w:id="21290"/>
    </w:p>
    <w:p w:rsidR="009A370D" w:rsidRDefault="009A370D" w:rsidP="0073511B">
      <w:pPr>
        <w:pStyle w:val="af6"/>
        <w:keepNext/>
        <w:rPr>
          <w:rtl/>
        </w:rPr>
      </w:pPr>
      <w:bookmarkStart w:id="21291" w:name="ET_yor_6026_56"/>
      <w:r w:rsidRPr="00F375A8">
        <w:rPr>
          <w:rStyle w:val="TagStyle"/>
          <w:rtl/>
        </w:rPr>
        <w:lastRenderedPageBreak/>
        <w:t xml:space="preserve"> &lt;&lt; יור &gt;&gt; </w:t>
      </w:r>
      <w:r>
        <w:rPr>
          <w:rtl/>
        </w:rPr>
        <w:t>היו"ר משה ארבל:</w:t>
      </w:r>
      <w:r w:rsidRPr="00F375A8">
        <w:rPr>
          <w:rStyle w:val="TagStyle"/>
          <w:rtl/>
        </w:rPr>
        <w:t xml:space="preserve"> &lt;&lt; יור &gt;&gt;</w:t>
      </w:r>
      <w:r>
        <w:rPr>
          <w:rtl/>
        </w:rPr>
        <w:t xml:space="preserve">   </w:t>
      </w:r>
      <w:bookmarkEnd w:id="21291"/>
    </w:p>
    <w:p w:rsidR="009A370D" w:rsidRDefault="009A370D" w:rsidP="0073511B">
      <w:pPr>
        <w:pStyle w:val="KeepWithNext"/>
        <w:rPr>
          <w:rtl/>
          <w:lang w:eastAsia="he-IL"/>
        </w:rPr>
      </w:pPr>
    </w:p>
    <w:p w:rsidR="009A370D" w:rsidRDefault="009A370D" w:rsidP="0073511B">
      <w:pPr>
        <w:rPr>
          <w:rtl/>
          <w:lang w:eastAsia="he-IL"/>
        </w:rPr>
      </w:pPr>
      <w:bookmarkStart w:id="21292" w:name="_ETM_Q45_602000"/>
      <w:bookmarkEnd w:id="21292"/>
      <w:r>
        <w:rPr>
          <w:rFonts w:hint="cs"/>
          <w:rtl/>
          <w:lang w:eastAsia="he-IL"/>
        </w:rPr>
        <w:t xml:space="preserve">יש כמה פרטים בנושא. </w:t>
      </w:r>
    </w:p>
    <w:p w:rsidR="009A370D" w:rsidRDefault="009A370D" w:rsidP="0073511B">
      <w:pPr>
        <w:rPr>
          <w:rtl/>
          <w:lang w:eastAsia="he-IL"/>
        </w:rPr>
      </w:pPr>
    </w:p>
    <w:p w:rsidR="009A370D" w:rsidRDefault="009A370D" w:rsidP="0073511B">
      <w:pPr>
        <w:pStyle w:val="af5"/>
        <w:keepNext/>
        <w:rPr>
          <w:rtl/>
        </w:rPr>
      </w:pPr>
      <w:bookmarkStart w:id="21293" w:name="ET_interruption_5109_57"/>
      <w:r w:rsidRPr="00F375A8">
        <w:rPr>
          <w:rStyle w:val="TagStyle"/>
          <w:rtl/>
        </w:rPr>
        <w:t xml:space="preserve"> &lt;&lt; קריאה &gt;&gt; </w:t>
      </w:r>
      <w:r>
        <w:rPr>
          <w:rtl/>
        </w:rPr>
        <w:t>אלעזר שטרן (יש עתיד-תל"ם):</w:t>
      </w:r>
      <w:r w:rsidRPr="00F375A8">
        <w:rPr>
          <w:rStyle w:val="TagStyle"/>
          <w:rtl/>
        </w:rPr>
        <w:t xml:space="preserve"> &lt;&lt; קריאה &gt;&gt;</w:t>
      </w:r>
      <w:r>
        <w:rPr>
          <w:rtl/>
        </w:rPr>
        <w:t xml:space="preserve">   </w:t>
      </w:r>
      <w:bookmarkEnd w:id="21293"/>
    </w:p>
    <w:p w:rsidR="009A370D" w:rsidRDefault="009A370D" w:rsidP="0073511B">
      <w:pPr>
        <w:pStyle w:val="KeepWithNext"/>
        <w:rPr>
          <w:rtl/>
          <w:lang w:eastAsia="he-IL"/>
        </w:rPr>
      </w:pPr>
    </w:p>
    <w:p w:rsidR="009A370D" w:rsidRDefault="009A370D" w:rsidP="0073511B">
      <w:pPr>
        <w:rPr>
          <w:rtl/>
          <w:lang w:eastAsia="he-IL"/>
        </w:rPr>
      </w:pPr>
      <w:r>
        <w:rPr>
          <w:rFonts w:hint="cs"/>
          <w:rtl/>
          <w:lang w:eastAsia="he-IL"/>
        </w:rPr>
        <w:t xml:space="preserve">ערב שבת. </w:t>
      </w:r>
    </w:p>
    <w:p w:rsidR="009A370D" w:rsidRDefault="009A370D" w:rsidP="0073511B">
      <w:pPr>
        <w:rPr>
          <w:rtl/>
          <w:lang w:eastAsia="he-IL"/>
        </w:rPr>
      </w:pPr>
    </w:p>
    <w:p w:rsidR="009A370D" w:rsidRDefault="009A370D" w:rsidP="0073511B">
      <w:pPr>
        <w:pStyle w:val="af6"/>
        <w:keepNext/>
        <w:rPr>
          <w:rtl/>
        </w:rPr>
      </w:pPr>
      <w:bookmarkStart w:id="21294" w:name="ET_yor_6026_58"/>
      <w:r w:rsidRPr="00F375A8">
        <w:rPr>
          <w:rStyle w:val="TagStyle"/>
          <w:rtl/>
        </w:rPr>
        <w:t xml:space="preserve"> &lt;&lt; יור &gt;&gt; </w:t>
      </w:r>
      <w:r>
        <w:rPr>
          <w:rtl/>
        </w:rPr>
        <w:t>היו"ר משה ארבל:</w:t>
      </w:r>
      <w:r w:rsidRPr="00F375A8">
        <w:rPr>
          <w:rStyle w:val="TagStyle"/>
          <w:rtl/>
        </w:rPr>
        <w:t xml:space="preserve"> &lt;&lt; יור &gt;&gt;</w:t>
      </w:r>
      <w:r>
        <w:rPr>
          <w:rtl/>
        </w:rPr>
        <w:t xml:space="preserve">   </w:t>
      </w:r>
      <w:bookmarkEnd w:id="21294"/>
    </w:p>
    <w:p w:rsidR="009A370D" w:rsidRDefault="009A370D" w:rsidP="0073511B">
      <w:pPr>
        <w:pStyle w:val="KeepWithNext"/>
        <w:rPr>
          <w:rtl/>
          <w:lang w:eastAsia="he-IL"/>
        </w:rPr>
      </w:pPr>
    </w:p>
    <w:p w:rsidR="009A370D" w:rsidRDefault="009A370D" w:rsidP="0073511B">
      <w:pPr>
        <w:rPr>
          <w:rtl/>
          <w:lang w:eastAsia="he-IL"/>
        </w:rPr>
      </w:pPr>
      <w:r>
        <w:rPr>
          <w:rFonts w:hint="cs"/>
          <w:rtl/>
          <w:lang w:eastAsia="he-IL"/>
        </w:rPr>
        <w:t xml:space="preserve">כן, ערב שבת. </w:t>
      </w:r>
    </w:p>
    <w:p w:rsidR="009A370D" w:rsidRDefault="009A370D" w:rsidP="0073511B">
      <w:pPr>
        <w:rPr>
          <w:rtl/>
          <w:lang w:eastAsia="he-IL"/>
        </w:rPr>
      </w:pPr>
    </w:p>
    <w:p w:rsidR="009A370D" w:rsidRDefault="009A370D" w:rsidP="0073511B">
      <w:pPr>
        <w:pStyle w:val="-"/>
        <w:keepNext/>
        <w:rPr>
          <w:rtl/>
        </w:rPr>
      </w:pPr>
      <w:bookmarkStart w:id="21295" w:name="_ETM_Q45_607000"/>
      <w:bookmarkEnd w:id="21295"/>
      <w:r w:rsidRPr="00374565">
        <w:rPr>
          <w:rStyle w:val="TagStyle"/>
          <w:rtl/>
        </w:rPr>
        <w:t xml:space="preserve">&lt;&lt; דובר_המשך &gt;&gt; </w:t>
      </w:r>
      <w:r>
        <w:rPr>
          <w:rtl/>
        </w:rPr>
        <w:t>יצחק פינדרוס (בשם ועדת הכנסת):</w:t>
      </w:r>
      <w:r w:rsidRPr="00374565">
        <w:rPr>
          <w:rStyle w:val="TagStyle"/>
          <w:rtl/>
        </w:rPr>
        <w:t xml:space="preserve"> &lt;&lt; דובר_המשך &gt;&gt;</w:t>
      </w:r>
      <w:r>
        <w:rPr>
          <w:rtl/>
        </w:rPr>
        <w:t xml:space="preserve">   </w:t>
      </w:r>
    </w:p>
    <w:p w:rsidR="009A370D" w:rsidRPr="00F375A8" w:rsidRDefault="009A370D" w:rsidP="0073511B">
      <w:pPr>
        <w:rPr>
          <w:rtl/>
          <w:lang w:eastAsia="he-IL"/>
        </w:rPr>
      </w:pPr>
    </w:p>
    <w:p w:rsidR="009A370D" w:rsidRDefault="009A370D" w:rsidP="0073511B">
      <w:pPr>
        <w:rPr>
          <w:rtl/>
          <w:lang w:eastAsia="he-IL"/>
        </w:rPr>
      </w:pPr>
      <w:bookmarkStart w:id="21296" w:name="_ETM_Q45_597000"/>
      <w:bookmarkEnd w:id="21296"/>
      <w:r>
        <w:rPr>
          <w:rFonts w:hint="cs"/>
          <w:rtl/>
          <w:lang w:eastAsia="he-IL"/>
        </w:rPr>
        <w:t xml:space="preserve">הם פטורים בעניין הזה. הם פטורים מלתת דיווח </w:t>
      </w:r>
      <w:bookmarkStart w:id="21297" w:name="_ETM_Q45_610000"/>
      <w:bookmarkEnd w:id="21297"/>
      <w:r>
        <w:rPr>
          <w:rFonts w:hint="cs"/>
          <w:rtl/>
          <w:lang w:eastAsia="he-IL"/>
        </w:rPr>
        <w:t xml:space="preserve">ליועץ המשפטי ולחשב הכללי ולדבר הזה. לכן אנחנו גאים להיות כפופים תחתם ולשמוע בקולם ולשמוע להוראות שלהם. כן, זאת הסיבה. הבעיה היא המבנה, הבעיה היא לא האישיות. אנחנו מכבדים </w:t>
      </w:r>
      <w:bookmarkStart w:id="21298" w:name="_ETM_Q45_627000"/>
      <w:bookmarkEnd w:id="21298"/>
      <w:r>
        <w:rPr>
          <w:rFonts w:hint="cs"/>
          <w:rtl/>
          <w:lang w:eastAsia="he-IL"/>
        </w:rPr>
        <w:t xml:space="preserve">מאוד את האנשים. </w:t>
      </w:r>
    </w:p>
    <w:p w:rsidR="009A370D" w:rsidRDefault="009A370D" w:rsidP="0073511B">
      <w:pPr>
        <w:rPr>
          <w:rtl/>
          <w:lang w:eastAsia="he-IL"/>
        </w:rPr>
      </w:pPr>
    </w:p>
    <w:p w:rsidR="009A370D" w:rsidRDefault="009A370D" w:rsidP="0073511B">
      <w:pPr>
        <w:rPr>
          <w:rtl/>
          <w:lang w:eastAsia="he-IL"/>
        </w:rPr>
      </w:pPr>
      <w:r>
        <w:rPr>
          <w:rFonts w:hint="cs"/>
          <w:rtl/>
          <w:lang w:eastAsia="he-IL"/>
        </w:rPr>
        <w:t xml:space="preserve">אני, דרך אגב, אתמול כשהלכתי להתחסן באופן פומבי, הלכתי לעשות את זה עם הרב דוד לאו, הרב הראשי לישראל, כאמירה שאנחנו הולכים בגלל שההלכה אומרת לנו </w:t>
      </w:r>
      <w:bookmarkStart w:id="21299" w:name="_ETM_Q45_639000"/>
      <w:bookmarkEnd w:id="21299"/>
      <w:r>
        <w:rPr>
          <w:rFonts w:hint="cs"/>
          <w:rtl/>
          <w:lang w:eastAsia="he-IL"/>
        </w:rPr>
        <w:t xml:space="preserve">לעשות את זה. אחרי זה הייתי גם אצל </w:t>
      </w:r>
      <w:proofErr w:type="spellStart"/>
      <w:r>
        <w:rPr>
          <w:rFonts w:hint="cs"/>
          <w:rtl/>
          <w:lang w:eastAsia="he-IL"/>
        </w:rPr>
        <w:t>מר"ן</w:t>
      </w:r>
      <w:proofErr w:type="spellEnd"/>
      <w:r>
        <w:rPr>
          <w:rFonts w:hint="cs"/>
          <w:rtl/>
          <w:lang w:eastAsia="he-IL"/>
        </w:rPr>
        <w:t xml:space="preserve"> שר </w:t>
      </w:r>
      <w:bookmarkStart w:id="21300" w:name="_ETM_Q45_636000"/>
      <w:bookmarkEnd w:id="21300"/>
      <w:r>
        <w:rPr>
          <w:rFonts w:hint="cs"/>
          <w:rtl/>
          <w:lang w:eastAsia="he-IL"/>
        </w:rPr>
        <w:t xml:space="preserve">התורה גם, שאמר לעשות את זה. אבל ההליכה לבית החולים </w:t>
      </w:r>
      <w:bookmarkStart w:id="21301" w:name="_ETM_Q45_640000"/>
      <w:bookmarkEnd w:id="21301"/>
      <w:r>
        <w:rPr>
          <w:rFonts w:hint="cs"/>
          <w:rtl/>
          <w:lang w:eastAsia="he-IL"/>
        </w:rPr>
        <w:t xml:space="preserve">היתה איתו בדיוק בשביל האמירה הזאת. אנחנו מאוד מכבדים אותם </w:t>
      </w:r>
      <w:bookmarkStart w:id="21302" w:name="_ETM_Q45_644000"/>
      <w:bookmarkEnd w:id="21302"/>
      <w:r>
        <w:rPr>
          <w:rFonts w:hint="cs"/>
          <w:rtl/>
          <w:lang w:eastAsia="he-IL"/>
        </w:rPr>
        <w:t xml:space="preserve">אבל פסיקות כפי שאמרת, בסופו של דבר אנחנו יונקים מגדולי </w:t>
      </w:r>
      <w:bookmarkStart w:id="21303" w:name="_ETM_Q45_653000"/>
      <w:bookmarkEnd w:id="21303"/>
      <w:r>
        <w:rPr>
          <w:rFonts w:hint="cs"/>
          <w:rtl/>
          <w:lang w:eastAsia="he-IL"/>
        </w:rPr>
        <w:t xml:space="preserve">ישראל </w:t>
      </w:r>
      <w:proofErr w:type="spellStart"/>
      <w:r>
        <w:rPr>
          <w:rFonts w:hint="cs"/>
          <w:rtl/>
          <w:lang w:eastAsia="he-IL"/>
        </w:rPr>
        <w:t>ממרנן</w:t>
      </w:r>
      <w:proofErr w:type="spellEnd"/>
      <w:r>
        <w:rPr>
          <w:rFonts w:hint="cs"/>
          <w:rtl/>
          <w:lang w:eastAsia="he-IL"/>
        </w:rPr>
        <w:t xml:space="preserve"> </w:t>
      </w:r>
      <w:proofErr w:type="spellStart"/>
      <w:r>
        <w:rPr>
          <w:rFonts w:hint="cs"/>
          <w:rtl/>
          <w:lang w:eastAsia="he-IL"/>
        </w:rPr>
        <w:t>ומרבנן</w:t>
      </w:r>
      <w:proofErr w:type="spellEnd"/>
      <w:r w:rsidRPr="001264F3">
        <w:rPr>
          <w:rFonts w:hint="cs"/>
          <w:rtl/>
          <w:lang w:eastAsia="he-IL"/>
        </w:rPr>
        <w:t xml:space="preserve"> </w:t>
      </w:r>
      <w:r>
        <w:rPr>
          <w:rFonts w:hint="cs"/>
          <w:rtl/>
          <w:lang w:eastAsia="he-IL"/>
        </w:rPr>
        <w:t xml:space="preserve">בדיוק בגלל הסיבה הזאת.  </w:t>
      </w:r>
    </w:p>
    <w:p w:rsidR="009A370D" w:rsidRPr="00F375A8" w:rsidRDefault="009A370D" w:rsidP="0073511B">
      <w:pPr>
        <w:rPr>
          <w:rtl/>
          <w:lang w:eastAsia="he-IL"/>
        </w:rPr>
      </w:pPr>
      <w:bookmarkStart w:id="21304" w:name="_ETM_Q45_614000"/>
      <w:bookmarkEnd w:id="21304"/>
    </w:p>
    <w:p w:rsidR="009A370D" w:rsidRDefault="009A370D" w:rsidP="0073511B">
      <w:pPr>
        <w:pStyle w:val="af5"/>
        <w:keepNext/>
        <w:rPr>
          <w:rtl/>
        </w:rPr>
      </w:pPr>
      <w:bookmarkStart w:id="21305" w:name="ET_interruption_5109_20"/>
      <w:r w:rsidRPr="00374565">
        <w:rPr>
          <w:rStyle w:val="TagStyle"/>
          <w:rtl/>
        </w:rPr>
        <w:t xml:space="preserve"> &lt;&lt; קריאה &gt;&gt; </w:t>
      </w:r>
      <w:r>
        <w:rPr>
          <w:rtl/>
        </w:rPr>
        <w:t>אלעזר שטרן (יש עתיד-תל"ם):</w:t>
      </w:r>
      <w:r w:rsidRPr="00374565">
        <w:rPr>
          <w:rStyle w:val="TagStyle"/>
          <w:rtl/>
        </w:rPr>
        <w:t xml:space="preserve"> &lt;&lt; קריאה &gt;&gt;</w:t>
      </w:r>
      <w:r>
        <w:rPr>
          <w:rtl/>
        </w:rPr>
        <w:t xml:space="preserve">   </w:t>
      </w:r>
      <w:bookmarkEnd w:id="21305"/>
    </w:p>
    <w:p w:rsidR="009A370D" w:rsidRDefault="009A370D" w:rsidP="0073511B">
      <w:pPr>
        <w:pStyle w:val="KeepWithNext"/>
        <w:rPr>
          <w:rtl/>
          <w:lang w:eastAsia="he-IL"/>
        </w:rPr>
      </w:pPr>
    </w:p>
    <w:p w:rsidR="009A370D" w:rsidRPr="001264F3" w:rsidRDefault="009A370D" w:rsidP="0073511B">
      <w:pPr>
        <w:rPr>
          <w:rtl/>
          <w:lang w:eastAsia="he-IL"/>
        </w:rPr>
      </w:pPr>
      <w:bookmarkStart w:id="21306" w:name="_ETM_Q45_658000"/>
      <w:bookmarkEnd w:id="21306"/>
      <w:r>
        <w:rPr>
          <w:rFonts w:hint="cs"/>
          <w:rtl/>
          <w:lang w:eastAsia="he-IL"/>
        </w:rPr>
        <w:t xml:space="preserve">כמו שאמרת - - - </w:t>
      </w:r>
    </w:p>
    <w:p w:rsidR="009A370D" w:rsidRDefault="009A370D" w:rsidP="0073511B">
      <w:pPr>
        <w:rPr>
          <w:rtl/>
          <w:lang w:eastAsia="he-IL"/>
        </w:rPr>
      </w:pPr>
    </w:p>
    <w:p w:rsidR="009A370D" w:rsidRDefault="009A370D" w:rsidP="0073511B">
      <w:pPr>
        <w:pStyle w:val="-"/>
        <w:keepNext/>
        <w:rPr>
          <w:rtl/>
        </w:rPr>
      </w:pPr>
      <w:r w:rsidRPr="00374565">
        <w:rPr>
          <w:rStyle w:val="TagStyle"/>
          <w:rtl/>
        </w:rPr>
        <w:t xml:space="preserve"> &lt;&lt; דובר_המשך &gt;&gt; </w:t>
      </w:r>
      <w:r>
        <w:rPr>
          <w:rtl/>
        </w:rPr>
        <w:t>יצחק פינדרוס (בשם ועדת הכנסת):</w:t>
      </w:r>
      <w:r w:rsidRPr="00374565">
        <w:rPr>
          <w:rStyle w:val="TagStyle"/>
          <w:rtl/>
        </w:rPr>
        <w:t xml:space="preserve"> &lt;&lt; דובר_המשך &gt;&gt;</w:t>
      </w:r>
      <w:r>
        <w:rPr>
          <w:rtl/>
        </w:rPr>
        <w:t xml:space="preserve">   </w:t>
      </w:r>
    </w:p>
    <w:p w:rsidR="009A370D" w:rsidRDefault="009A370D" w:rsidP="0073511B">
      <w:pPr>
        <w:pStyle w:val="KeepWithNext"/>
        <w:rPr>
          <w:rtl/>
          <w:lang w:eastAsia="he-IL"/>
        </w:rPr>
      </w:pPr>
    </w:p>
    <w:p w:rsidR="009A370D" w:rsidRDefault="009A370D" w:rsidP="0073511B">
      <w:pPr>
        <w:rPr>
          <w:rtl/>
          <w:lang w:eastAsia="he-IL"/>
        </w:rPr>
      </w:pPr>
      <w:r>
        <w:rPr>
          <w:rFonts w:hint="cs"/>
          <w:rtl/>
          <w:lang w:eastAsia="he-IL"/>
        </w:rPr>
        <w:t xml:space="preserve">המבנה. יש לי </w:t>
      </w:r>
      <w:bookmarkStart w:id="21307" w:name="_ETM_Q45_663000"/>
      <w:bookmarkEnd w:id="21307"/>
      <w:r>
        <w:rPr>
          <w:rFonts w:hint="cs"/>
          <w:rtl/>
          <w:lang w:eastAsia="he-IL"/>
        </w:rPr>
        <w:t xml:space="preserve">ויכוחים עם אחרים. המבנה התפיסתי - - - </w:t>
      </w:r>
    </w:p>
    <w:p w:rsidR="009A370D" w:rsidRDefault="009A370D" w:rsidP="0073511B">
      <w:pPr>
        <w:rPr>
          <w:rtl/>
          <w:lang w:eastAsia="he-IL"/>
        </w:rPr>
      </w:pPr>
    </w:p>
    <w:p w:rsidR="009A370D" w:rsidRDefault="009A370D" w:rsidP="0073511B">
      <w:pPr>
        <w:pStyle w:val="af5"/>
        <w:keepNext/>
        <w:rPr>
          <w:rtl/>
        </w:rPr>
      </w:pPr>
      <w:bookmarkStart w:id="21308" w:name="ET_interruption_5109_59"/>
      <w:r w:rsidRPr="001264F3">
        <w:rPr>
          <w:rStyle w:val="TagStyle"/>
          <w:rtl/>
        </w:rPr>
        <w:t xml:space="preserve"> &lt;&lt; קריאה &gt;&gt; </w:t>
      </w:r>
      <w:r>
        <w:rPr>
          <w:rtl/>
        </w:rPr>
        <w:t>אלעזר שטרן (יש עתיד-תל"ם):</w:t>
      </w:r>
      <w:r w:rsidRPr="001264F3">
        <w:rPr>
          <w:rStyle w:val="TagStyle"/>
          <w:rtl/>
        </w:rPr>
        <w:t xml:space="preserve"> &lt;&lt; קריאה &gt;&gt;</w:t>
      </w:r>
      <w:r>
        <w:rPr>
          <w:rtl/>
        </w:rPr>
        <w:t xml:space="preserve">   </w:t>
      </w:r>
      <w:bookmarkEnd w:id="21308"/>
    </w:p>
    <w:p w:rsidR="009A370D" w:rsidRDefault="009A370D" w:rsidP="0073511B">
      <w:pPr>
        <w:pStyle w:val="KeepWithNext"/>
        <w:rPr>
          <w:rtl/>
          <w:lang w:eastAsia="he-IL"/>
        </w:rPr>
      </w:pPr>
    </w:p>
    <w:p w:rsidR="009A370D" w:rsidRDefault="009A370D" w:rsidP="0073511B">
      <w:pPr>
        <w:rPr>
          <w:rtl/>
          <w:lang w:eastAsia="he-IL"/>
        </w:rPr>
      </w:pPr>
      <w:r>
        <w:rPr>
          <w:rFonts w:hint="cs"/>
          <w:rtl/>
          <w:lang w:eastAsia="he-IL"/>
        </w:rPr>
        <w:t xml:space="preserve">אולי כדאי לבטל אותו. </w:t>
      </w:r>
    </w:p>
    <w:p w:rsidR="009A370D" w:rsidRDefault="009A370D" w:rsidP="0073511B">
      <w:pPr>
        <w:rPr>
          <w:rtl/>
          <w:lang w:eastAsia="he-IL"/>
        </w:rPr>
      </w:pPr>
    </w:p>
    <w:p w:rsidR="009A370D" w:rsidRDefault="009A370D" w:rsidP="0073511B">
      <w:pPr>
        <w:pStyle w:val="af5"/>
        <w:keepNext/>
        <w:rPr>
          <w:rtl/>
        </w:rPr>
      </w:pPr>
      <w:r w:rsidRPr="001264F3">
        <w:rPr>
          <w:rStyle w:val="TagStyle"/>
          <w:rtl/>
        </w:rPr>
        <w:lastRenderedPageBreak/>
        <w:t xml:space="preserve"> &lt;&lt; קריאה &gt;&gt; </w:t>
      </w:r>
      <w:r>
        <w:rPr>
          <w:rtl/>
        </w:rPr>
        <w:t>סמי אבו שחאדה (הרשימה המשותפת):</w:t>
      </w:r>
      <w:r w:rsidRPr="001264F3">
        <w:rPr>
          <w:rStyle w:val="TagStyle"/>
          <w:rtl/>
        </w:rPr>
        <w:t xml:space="preserve"> &lt;&lt; קריאה &gt;&gt;</w:t>
      </w:r>
      <w:r>
        <w:rPr>
          <w:rtl/>
        </w:rPr>
        <w:t xml:space="preserve">   </w:t>
      </w:r>
    </w:p>
    <w:p w:rsidR="009A370D" w:rsidRDefault="009A370D" w:rsidP="0073511B">
      <w:pPr>
        <w:pStyle w:val="KeepWithNext"/>
        <w:rPr>
          <w:rtl/>
          <w:lang w:eastAsia="he-IL"/>
        </w:rPr>
      </w:pPr>
    </w:p>
    <w:p w:rsidR="009A370D" w:rsidRPr="001264F3" w:rsidRDefault="009A370D" w:rsidP="0073511B">
      <w:pPr>
        <w:rPr>
          <w:rtl/>
          <w:lang w:eastAsia="he-IL"/>
        </w:rPr>
      </w:pPr>
      <w:r>
        <w:rPr>
          <w:rFonts w:hint="cs"/>
          <w:rtl/>
          <w:lang w:eastAsia="he-IL"/>
        </w:rPr>
        <w:t>מה אתם שורפים את הלילה?</w:t>
      </w:r>
    </w:p>
    <w:p w:rsidR="009A370D" w:rsidRDefault="009A370D" w:rsidP="0073511B">
      <w:pPr>
        <w:rPr>
          <w:rtl/>
          <w:lang w:eastAsia="he-IL"/>
        </w:rPr>
      </w:pPr>
      <w:bookmarkStart w:id="21309" w:name="_ETM_Q45_675000"/>
      <w:bookmarkEnd w:id="21309"/>
    </w:p>
    <w:p w:rsidR="009A370D" w:rsidRDefault="009A370D" w:rsidP="0073511B">
      <w:pPr>
        <w:pStyle w:val="-"/>
        <w:keepNext/>
        <w:rPr>
          <w:rtl/>
        </w:rPr>
      </w:pPr>
      <w:bookmarkStart w:id="21310" w:name="_ETM_Q45_670000"/>
      <w:bookmarkEnd w:id="21310"/>
      <w:r w:rsidRPr="00374565">
        <w:rPr>
          <w:rStyle w:val="TagStyle"/>
          <w:rtl/>
        </w:rPr>
        <w:t xml:space="preserve">&lt;&lt; דובר_המשך &gt;&gt; </w:t>
      </w:r>
      <w:r>
        <w:rPr>
          <w:rtl/>
        </w:rPr>
        <w:t>יצחק פינדרוס (בשם ועדת הכנסת):</w:t>
      </w:r>
      <w:r w:rsidRPr="00374565">
        <w:rPr>
          <w:rStyle w:val="TagStyle"/>
          <w:rtl/>
        </w:rPr>
        <w:t xml:space="preserve"> &lt;&lt; דובר_המשך &gt;&gt;</w:t>
      </w:r>
      <w:r>
        <w:rPr>
          <w:rtl/>
        </w:rPr>
        <w:t xml:space="preserve">   </w:t>
      </w:r>
    </w:p>
    <w:p w:rsidR="009A370D" w:rsidRDefault="009A370D" w:rsidP="0073511B">
      <w:pPr>
        <w:rPr>
          <w:rtl/>
          <w:lang w:eastAsia="he-IL"/>
        </w:rPr>
      </w:pPr>
    </w:p>
    <w:p w:rsidR="009A370D" w:rsidRDefault="009A370D" w:rsidP="0073511B">
      <w:pPr>
        <w:rPr>
          <w:rtl/>
          <w:lang w:eastAsia="he-IL"/>
        </w:rPr>
      </w:pPr>
      <w:bookmarkStart w:id="21311" w:name="_ETM_Q45_680000"/>
      <w:bookmarkEnd w:id="21311"/>
      <w:r>
        <w:rPr>
          <w:rFonts w:hint="cs"/>
          <w:rtl/>
          <w:lang w:eastAsia="he-IL"/>
        </w:rPr>
        <w:t xml:space="preserve">תמצא אלטרנטיבה. התורה אומרת לא לסתור </w:t>
      </w:r>
      <w:proofErr w:type="spellStart"/>
      <w:r w:rsidRPr="00F731B0">
        <w:rPr>
          <w:rtl/>
        </w:rPr>
        <w:t>איניש</w:t>
      </w:r>
      <w:proofErr w:type="spellEnd"/>
      <w:r w:rsidRPr="00F731B0">
        <w:rPr>
          <w:rtl/>
        </w:rPr>
        <w:t> בי כנישתא</w:t>
      </w:r>
      <w:r>
        <w:rPr>
          <w:color w:val="4D5156"/>
          <w:sz w:val="21"/>
          <w:szCs w:val="21"/>
          <w:shd w:val="clear" w:color="auto" w:fill="FFFFFF"/>
          <w:rtl/>
        </w:rPr>
        <w:t> </w:t>
      </w:r>
      <w:r w:rsidRPr="00F731B0">
        <w:rPr>
          <w:rFonts w:hint="cs"/>
          <w:rtl/>
        </w:rPr>
        <w:t>ע</w:t>
      </w:r>
      <w:r w:rsidRPr="00F731B0">
        <w:rPr>
          <w:rtl/>
        </w:rPr>
        <w:t xml:space="preserve">ד </w:t>
      </w:r>
      <w:proofErr w:type="spellStart"/>
      <w:r w:rsidRPr="00F731B0">
        <w:rPr>
          <w:rtl/>
        </w:rPr>
        <w:t>דבני</w:t>
      </w:r>
      <w:proofErr w:type="spellEnd"/>
      <w:r w:rsidRPr="00F731B0">
        <w:rPr>
          <w:rtl/>
        </w:rPr>
        <w:t xml:space="preserve"> בי כנישתא אחריתי</w:t>
      </w:r>
      <w:r>
        <w:rPr>
          <w:rFonts w:hint="cs"/>
          <w:rtl/>
          <w:lang w:eastAsia="he-IL"/>
        </w:rPr>
        <w:t xml:space="preserve">. אתה מכיר את הגמרא הזאת. אני אמרתי בוועדת הכנסת שאם בחוק השוויון אנחנו </w:t>
      </w:r>
      <w:bookmarkStart w:id="21312" w:name="_ETM_Q45_691000"/>
      <w:bookmarkEnd w:id="21312"/>
      <w:r>
        <w:rPr>
          <w:rFonts w:hint="cs"/>
          <w:rtl/>
          <w:lang w:eastAsia="he-IL"/>
        </w:rPr>
        <w:t xml:space="preserve">נהיה כפופים למועצת גדולי התורה </w:t>
      </w:r>
      <w:r>
        <w:rPr>
          <w:rtl/>
          <w:lang w:eastAsia="he-IL"/>
        </w:rPr>
        <w:t>–</w:t>
      </w:r>
      <w:r>
        <w:rPr>
          <w:rFonts w:hint="cs"/>
          <w:rtl/>
          <w:lang w:eastAsia="he-IL"/>
        </w:rPr>
        <w:t xml:space="preserve"> אני חושב שהיית איתי ביחד, אמרתי את זה </w:t>
      </w:r>
      <w:r>
        <w:rPr>
          <w:rtl/>
          <w:lang w:eastAsia="he-IL"/>
        </w:rPr>
        <w:t>–</w:t>
      </w:r>
      <w:r>
        <w:rPr>
          <w:rFonts w:hint="cs"/>
          <w:rtl/>
          <w:lang w:eastAsia="he-IL"/>
        </w:rPr>
        <w:t xml:space="preserve"> אנחנו מוכנים ללכת גם על </w:t>
      </w:r>
      <w:bookmarkStart w:id="21313" w:name="_ETM_Q45_700000"/>
      <w:bookmarkEnd w:id="21313"/>
      <w:r>
        <w:rPr>
          <w:rFonts w:hint="cs"/>
          <w:rtl/>
          <w:lang w:eastAsia="he-IL"/>
        </w:rPr>
        <w:t xml:space="preserve">חוק שוויון עם בית הדין שקובע את זה. אבל תחליט שיש מישהו שקובע את זה. הרי צריך בסוף - - - </w:t>
      </w:r>
    </w:p>
    <w:p w:rsidR="009A370D" w:rsidRDefault="009A370D" w:rsidP="0073511B">
      <w:pPr>
        <w:rPr>
          <w:rtl/>
          <w:lang w:eastAsia="he-IL"/>
        </w:rPr>
      </w:pPr>
    </w:p>
    <w:p w:rsidR="009A370D" w:rsidRDefault="009A370D" w:rsidP="0073511B">
      <w:pPr>
        <w:pStyle w:val="af5"/>
        <w:keepNext/>
        <w:rPr>
          <w:rtl/>
        </w:rPr>
      </w:pPr>
      <w:bookmarkStart w:id="21314" w:name="ET_interruption_5109_61"/>
      <w:r w:rsidRPr="00F731B0">
        <w:rPr>
          <w:rStyle w:val="TagStyle"/>
          <w:rtl/>
        </w:rPr>
        <w:t xml:space="preserve"> &lt;&lt; קריאה &gt;&gt; </w:t>
      </w:r>
      <w:r>
        <w:rPr>
          <w:rtl/>
        </w:rPr>
        <w:t>אלעזר שטרן (יש עתיד-תל"ם):</w:t>
      </w:r>
      <w:r w:rsidRPr="00F731B0">
        <w:rPr>
          <w:rStyle w:val="TagStyle"/>
          <w:rtl/>
        </w:rPr>
        <w:t xml:space="preserve"> &lt;&lt; קריאה &gt;&gt;</w:t>
      </w:r>
      <w:r>
        <w:rPr>
          <w:rtl/>
        </w:rPr>
        <w:t xml:space="preserve">   </w:t>
      </w:r>
      <w:bookmarkEnd w:id="21314"/>
    </w:p>
    <w:p w:rsidR="009A370D" w:rsidRDefault="009A370D" w:rsidP="0073511B">
      <w:pPr>
        <w:pStyle w:val="KeepWithNext"/>
        <w:rPr>
          <w:rtl/>
          <w:lang w:eastAsia="he-IL"/>
        </w:rPr>
      </w:pPr>
    </w:p>
    <w:p w:rsidR="009A370D" w:rsidRDefault="009A370D" w:rsidP="0073511B">
      <w:pPr>
        <w:rPr>
          <w:rtl/>
          <w:lang w:eastAsia="he-IL"/>
        </w:rPr>
      </w:pPr>
      <w:r>
        <w:rPr>
          <w:rFonts w:hint="cs"/>
          <w:rtl/>
          <w:lang w:eastAsia="he-IL"/>
        </w:rPr>
        <w:t>למה צריך להחליט?</w:t>
      </w:r>
    </w:p>
    <w:p w:rsidR="009A370D" w:rsidRDefault="009A370D" w:rsidP="0073511B">
      <w:pPr>
        <w:rPr>
          <w:rtl/>
          <w:lang w:eastAsia="he-IL"/>
        </w:rPr>
      </w:pPr>
      <w:bookmarkStart w:id="21315" w:name="_ETM_Q45_689000"/>
      <w:bookmarkEnd w:id="21315"/>
    </w:p>
    <w:p w:rsidR="009A370D" w:rsidRDefault="009A370D" w:rsidP="0073511B">
      <w:pPr>
        <w:pStyle w:val="-"/>
        <w:keepNext/>
        <w:rPr>
          <w:rtl/>
        </w:rPr>
      </w:pPr>
      <w:r w:rsidRPr="00374565">
        <w:rPr>
          <w:rStyle w:val="TagStyle"/>
          <w:rtl/>
        </w:rPr>
        <w:t xml:space="preserve">&lt;&lt; דובר_המשך &gt;&gt; </w:t>
      </w:r>
      <w:r>
        <w:rPr>
          <w:rtl/>
        </w:rPr>
        <w:t>יצחק פינדרוס (בשם ועדת הכנסת):</w:t>
      </w:r>
      <w:r w:rsidRPr="00374565">
        <w:rPr>
          <w:rStyle w:val="TagStyle"/>
          <w:rtl/>
        </w:rPr>
        <w:t xml:space="preserve"> &lt;&lt; דובר_המשך &gt;&gt;</w:t>
      </w:r>
      <w:r>
        <w:rPr>
          <w:rtl/>
        </w:rPr>
        <w:t xml:space="preserve">   </w:t>
      </w:r>
    </w:p>
    <w:p w:rsidR="009A370D" w:rsidRDefault="009A370D" w:rsidP="0073511B">
      <w:pPr>
        <w:rPr>
          <w:rtl/>
          <w:lang w:eastAsia="he-IL"/>
        </w:rPr>
      </w:pPr>
    </w:p>
    <w:p w:rsidR="009A370D" w:rsidRDefault="009A370D" w:rsidP="0073511B">
      <w:pPr>
        <w:rPr>
          <w:rtl/>
          <w:lang w:eastAsia="he-IL"/>
        </w:rPr>
      </w:pPr>
      <w:bookmarkStart w:id="21316" w:name="_ETM_Q45_703000"/>
      <w:bookmarkEnd w:id="21316"/>
      <w:r>
        <w:rPr>
          <w:rFonts w:hint="cs"/>
          <w:rtl/>
          <w:lang w:eastAsia="he-IL"/>
        </w:rPr>
        <w:t xml:space="preserve">כי אתה צריך ממונה על שירותי הדת. </w:t>
      </w:r>
      <w:bookmarkStart w:id="21317" w:name="_ETM_Q45_707000"/>
      <w:bookmarkEnd w:id="21317"/>
      <w:r>
        <w:rPr>
          <w:rFonts w:hint="cs"/>
          <w:rtl/>
          <w:lang w:eastAsia="he-IL"/>
        </w:rPr>
        <w:t xml:space="preserve">גירושים ונישואים לפי הסטטוס קוו - - - </w:t>
      </w:r>
    </w:p>
    <w:p w:rsidR="009A370D" w:rsidRDefault="009A370D" w:rsidP="0073511B">
      <w:pPr>
        <w:rPr>
          <w:rtl/>
          <w:lang w:eastAsia="he-IL"/>
        </w:rPr>
      </w:pPr>
    </w:p>
    <w:p w:rsidR="009A370D" w:rsidRDefault="009A370D" w:rsidP="0073511B">
      <w:pPr>
        <w:pStyle w:val="af5"/>
        <w:keepNext/>
        <w:rPr>
          <w:rtl/>
        </w:rPr>
      </w:pPr>
      <w:bookmarkStart w:id="21318" w:name="ET_interruption_5109_62"/>
      <w:r w:rsidRPr="00F731B0">
        <w:rPr>
          <w:rStyle w:val="TagStyle"/>
          <w:rtl/>
        </w:rPr>
        <w:t xml:space="preserve"> &lt;&lt; קריאה &gt;&gt; </w:t>
      </w:r>
      <w:r>
        <w:rPr>
          <w:rtl/>
        </w:rPr>
        <w:t>אלעזר שטרן (יש עתיד-תל"ם):</w:t>
      </w:r>
      <w:r w:rsidRPr="00F731B0">
        <w:rPr>
          <w:rStyle w:val="TagStyle"/>
          <w:rtl/>
        </w:rPr>
        <w:t xml:space="preserve"> &lt;&lt; קריאה &gt;&gt;</w:t>
      </w:r>
      <w:r>
        <w:rPr>
          <w:rtl/>
        </w:rPr>
        <w:t xml:space="preserve">   </w:t>
      </w:r>
      <w:bookmarkEnd w:id="21318"/>
    </w:p>
    <w:p w:rsidR="009A370D" w:rsidRDefault="009A370D" w:rsidP="0073511B">
      <w:pPr>
        <w:pStyle w:val="KeepWithNext"/>
        <w:rPr>
          <w:rtl/>
          <w:lang w:eastAsia="he-IL"/>
        </w:rPr>
      </w:pPr>
    </w:p>
    <w:p w:rsidR="009A370D" w:rsidRDefault="009A370D" w:rsidP="0073511B">
      <w:pPr>
        <w:rPr>
          <w:rtl/>
          <w:lang w:eastAsia="he-IL"/>
        </w:rPr>
      </w:pPr>
      <w:r>
        <w:rPr>
          <w:rFonts w:hint="cs"/>
          <w:rtl/>
          <w:lang w:eastAsia="he-IL"/>
        </w:rPr>
        <w:t xml:space="preserve">אבל לא </w:t>
      </w:r>
      <w:bookmarkStart w:id="21319" w:name="_ETM_Q45_715000"/>
      <w:bookmarkEnd w:id="21319"/>
      <w:r>
        <w:rPr>
          <w:rFonts w:hint="cs"/>
          <w:rtl/>
          <w:lang w:eastAsia="he-IL"/>
        </w:rPr>
        <w:t xml:space="preserve">יושבים פה בשבילך לשמוע למועצת גדולי התורה. החלטת לעצמך, אז </w:t>
      </w:r>
      <w:bookmarkStart w:id="21320" w:name="_ETM_Q45_720000"/>
      <w:bookmarkEnd w:id="21320"/>
      <w:r>
        <w:rPr>
          <w:rFonts w:hint="cs"/>
          <w:rtl/>
          <w:lang w:eastAsia="he-IL"/>
        </w:rPr>
        <w:t xml:space="preserve">תן לכל אחד להחליט ותבטל - - - </w:t>
      </w:r>
    </w:p>
    <w:p w:rsidR="009A370D" w:rsidRDefault="009A370D" w:rsidP="0073511B">
      <w:pPr>
        <w:rPr>
          <w:rtl/>
          <w:lang w:eastAsia="he-IL"/>
        </w:rPr>
      </w:pPr>
    </w:p>
    <w:p w:rsidR="009A370D" w:rsidRDefault="009A370D" w:rsidP="0073511B">
      <w:pPr>
        <w:pStyle w:val="-"/>
        <w:keepNext/>
        <w:rPr>
          <w:rtl/>
        </w:rPr>
      </w:pPr>
      <w:r w:rsidRPr="00374565">
        <w:rPr>
          <w:rStyle w:val="TagStyle"/>
          <w:rtl/>
        </w:rPr>
        <w:t xml:space="preserve">&lt;&lt; דובר_המשך &gt;&gt; </w:t>
      </w:r>
      <w:r>
        <w:rPr>
          <w:rtl/>
        </w:rPr>
        <w:t>יצחק פינדרוס (בשם ועדת הכנסת):</w:t>
      </w:r>
      <w:r w:rsidRPr="00374565">
        <w:rPr>
          <w:rStyle w:val="TagStyle"/>
          <w:rtl/>
        </w:rPr>
        <w:t xml:space="preserve"> &lt;&lt; דובר_המשך &gt;&gt;</w:t>
      </w:r>
      <w:r>
        <w:rPr>
          <w:rtl/>
        </w:rPr>
        <w:t xml:space="preserve">   </w:t>
      </w:r>
    </w:p>
    <w:p w:rsidR="009A370D" w:rsidRDefault="009A370D" w:rsidP="0073511B">
      <w:pPr>
        <w:rPr>
          <w:rtl/>
          <w:lang w:eastAsia="he-IL"/>
        </w:rPr>
      </w:pPr>
    </w:p>
    <w:p w:rsidR="009A370D" w:rsidRDefault="009A370D" w:rsidP="0073511B">
      <w:pPr>
        <w:rPr>
          <w:rtl/>
          <w:lang w:eastAsia="he-IL"/>
        </w:rPr>
      </w:pPr>
      <w:bookmarkStart w:id="21321" w:name="_ETM_Q45_721000"/>
      <w:bookmarkEnd w:id="21321"/>
      <w:r>
        <w:rPr>
          <w:rFonts w:hint="cs"/>
          <w:rtl/>
          <w:lang w:eastAsia="he-IL"/>
        </w:rPr>
        <w:t xml:space="preserve">אתה חוזר </w:t>
      </w:r>
      <w:bookmarkStart w:id="21322" w:name="_ETM_Q45_723000"/>
      <w:bookmarkEnd w:id="21322"/>
      <w:r>
        <w:rPr>
          <w:rFonts w:hint="cs"/>
          <w:rtl/>
          <w:lang w:eastAsia="he-IL"/>
        </w:rPr>
        <w:t xml:space="preserve">לדיון שהיה לי קודם עם אחמד טיבי ואוסאמה סעדי ועם </w:t>
      </w:r>
      <w:bookmarkStart w:id="21323" w:name="_ETM_Q45_731000"/>
      <w:bookmarkEnd w:id="21323"/>
      <w:r>
        <w:rPr>
          <w:rFonts w:hint="cs"/>
          <w:rtl/>
          <w:lang w:eastAsia="he-IL"/>
        </w:rPr>
        <w:t xml:space="preserve">כל החברים. זה הדיון. אם הזכות שלנו בארץ הזאת, באלון </w:t>
      </w:r>
      <w:bookmarkStart w:id="21324" w:name="_ETM_Q45_739000"/>
      <w:bookmarkEnd w:id="21324"/>
      <w:r>
        <w:rPr>
          <w:rFonts w:hint="cs"/>
          <w:rtl/>
          <w:lang w:eastAsia="he-IL"/>
        </w:rPr>
        <w:t xml:space="preserve">מורה, בשכם, בחברון, יריחו, בני-ברק, ירושלים, בית"ר עילית, מודיעין עלית, </w:t>
      </w:r>
      <w:bookmarkStart w:id="21325" w:name="_ETM_Q45_743000"/>
      <w:bookmarkEnd w:id="21325"/>
      <w:r>
        <w:rPr>
          <w:rFonts w:hint="cs"/>
          <w:rtl/>
          <w:lang w:eastAsia="he-IL"/>
        </w:rPr>
        <w:t>אלעד, חיפה, היא הזכות האלוקית שנתן לנו.</w:t>
      </w:r>
    </w:p>
    <w:p w:rsidR="009A370D" w:rsidRDefault="009A370D" w:rsidP="0073511B">
      <w:pPr>
        <w:rPr>
          <w:rtl/>
          <w:lang w:eastAsia="he-IL"/>
        </w:rPr>
      </w:pPr>
    </w:p>
    <w:p w:rsidR="009A370D" w:rsidRPr="00074DA8" w:rsidRDefault="009A370D" w:rsidP="0073511B">
      <w:pPr>
        <w:pStyle w:val="afb"/>
        <w:keepNext/>
        <w:rPr>
          <w:rtl/>
          <w:lang w:eastAsia="he-IL"/>
        </w:rPr>
      </w:pPr>
      <w:bookmarkStart w:id="21326" w:name="ET_typistreplace_אחרי_כן_אא_00_53_63"/>
      <w:r w:rsidRPr="00074DA8">
        <w:rPr>
          <w:rStyle w:val="TagStyle"/>
          <w:rtl/>
        </w:rPr>
        <w:t xml:space="preserve"> &lt;&lt; אחרי_כן &gt;&gt; </w:t>
      </w:r>
      <w:r>
        <w:rPr>
          <w:rtl/>
          <w:lang w:eastAsia="he-IL"/>
        </w:rPr>
        <w:t>(אחרי כן א</w:t>
      </w:r>
      <w:r>
        <w:rPr>
          <w:rFonts w:hint="cs"/>
          <w:rtl/>
          <w:lang w:eastAsia="he-IL"/>
        </w:rPr>
        <w:t>ב</w:t>
      </w:r>
      <w:r>
        <w:rPr>
          <w:rtl/>
          <w:lang w:eastAsia="he-IL"/>
        </w:rPr>
        <w:t>)</w:t>
      </w:r>
      <w:r w:rsidRPr="00074DA8">
        <w:rPr>
          <w:rStyle w:val="TagStyle"/>
          <w:rtl/>
        </w:rPr>
        <w:t xml:space="preserve"> &lt;&lt; אחרי_כן &gt;&gt;</w:t>
      </w:r>
      <w:r>
        <w:rPr>
          <w:rtl/>
          <w:lang w:eastAsia="he-IL"/>
        </w:rPr>
        <w:t xml:space="preserve"> </w:t>
      </w:r>
      <w:bookmarkEnd w:id="21326"/>
    </w:p>
    <w:p w:rsidR="009A370D" w:rsidRDefault="009A370D" w:rsidP="00331813">
      <w:pPr>
        <w:rPr>
          <w:rtl/>
        </w:rPr>
      </w:pPr>
    </w:p>
    <w:p w:rsidR="008F7DC0" w:rsidRDefault="008F7DC0" w:rsidP="0073511B">
      <w:pPr>
        <w:pStyle w:val="KeepWithNext"/>
        <w:rPr>
          <w:rtl/>
        </w:rPr>
      </w:pPr>
      <w:bookmarkStart w:id="21327" w:name="TOR_Q46"/>
      <w:bookmarkEnd w:id="21327"/>
      <w:r>
        <w:rPr>
          <w:rFonts w:hint="cs"/>
          <w:rtl/>
        </w:rPr>
        <w:t>על פי הזכות האלוקית יש הסכם שאתה מכיר אותו: אם בחוקותיי תלכו</w:t>
      </w:r>
      <w:bookmarkStart w:id="21328" w:name="_ETM_Q46_157000"/>
      <w:bookmarkEnd w:id="21328"/>
      <w:r>
        <w:rPr>
          <w:rFonts w:hint="cs"/>
          <w:rtl/>
        </w:rPr>
        <w:t xml:space="preserve"> </w:t>
      </w:r>
      <w:r>
        <w:rPr>
          <w:rFonts w:hint="eastAsia"/>
          <w:rtl/>
        </w:rPr>
        <w:t>–</w:t>
      </w:r>
      <w:r>
        <w:rPr>
          <w:rFonts w:hint="cs"/>
          <w:rtl/>
        </w:rPr>
        <w:t xml:space="preserve"> נתתי שלום בארץ. זה תלוי אחד בשני. אתה לא יכול להגיד אני </w:t>
      </w:r>
      <w:bookmarkStart w:id="21329" w:name="_ETM_Q46_162000"/>
      <w:bookmarkEnd w:id="21329"/>
      <w:r>
        <w:rPr>
          <w:rFonts w:hint="cs"/>
          <w:rtl/>
        </w:rPr>
        <w:t xml:space="preserve">מקיים את ההסכם חד צדדית, נכון? </w:t>
      </w:r>
    </w:p>
    <w:p w:rsidR="008F7DC0" w:rsidRDefault="008F7DC0" w:rsidP="0073511B">
      <w:pPr>
        <w:rPr>
          <w:rtl/>
        </w:rPr>
      </w:pPr>
    </w:p>
    <w:p w:rsidR="008F7DC0" w:rsidRDefault="008F7DC0" w:rsidP="0073511B">
      <w:pPr>
        <w:pStyle w:val="af5"/>
        <w:rPr>
          <w:rtl/>
        </w:rPr>
      </w:pPr>
      <w:bookmarkStart w:id="21330" w:name="ET_interruption_5109_5"/>
      <w:r w:rsidRPr="00E358DC">
        <w:rPr>
          <w:rStyle w:val="TagStyle"/>
          <w:rtl/>
        </w:rPr>
        <w:lastRenderedPageBreak/>
        <w:t xml:space="preserve"> &lt;&lt; קריאה &gt;&gt;</w:t>
      </w:r>
      <w:r w:rsidRPr="005532B5">
        <w:rPr>
          <w:rStyle w:val="TagStyle"/>
          <w:rtl/>
        </w:rPr>
        <w:t xml:space="preserve"> </w:t>
      </w:r>
      <w:r>
        <w:rPr>
          <w:rtl/>
        </w:rPr>
        <w:t>אלעזר שטרן (יש עתיד-תל"ם):</w:t>
      </w:r>
      <w:r w:rsidRPr="005532B5">
        <w:rPr>
          <w:rStyle w:val="TagStyle"/>
          <w:rtl/>
        </w:rPr>
        <w:t xml:space="preserve"> </w:t>
      </w:r>
      <w:r w:rsidRPr="00E358DC">
        <w:rPr>
          <w:rStyle w:val="TagStyle"/>
          <w:rtl/>
        </w:rPr>
        <w:t>&lt;&lt; קריאה &gt;&gt;</w:t>
      </w:r>
      <w:r>
        <w:rPr>
          <w:rtl/>
        </w:rPr>
        <w:t xml:space="preserve">   </w:t>
      </w:r>
      <w:bookmarkEnd w:id="21330"/>
    </w:p>
    <w:p w:rsidR="008F7DC0" w:rsidRDefault="008F7DC0" w:rsidP="0073511B">
      <w:pPr>
        <w:pStyle w:val="KeepWithNext"/>
        <w:rPr>
          <w:rtl/>
          <w:lang w:eastAsia="he-IL"/>
        </w:rPr>
      </w:pPr>
    </w:p>
    <w:p w:rsidR="008F7DC0" w:rsidRPr="005532B5" w:rsidRDefault="008F7DC0" w:rsidP="0073511B">
      <w:pPr>
        <w:rPr>
          <w:rtl/>
          <w:lang w:eastAsia="he-IL"/>
        </w:rPr>
      </w:pPr>
      <w:r>
        <w:rPr>
          <w:rFonts w:hint="cs"/>
          <w:rtl/>
          <w:lang w:eastAsia="he-IL"/>
        </w:rPr>
        <w:t xml:space="preserve">אמרתי לך, אני מקבל </w:t>
      </w:r>
      <w:bookmarkStart w:id="21331" w:name="_ETM_Q46_163000"/>
      <w:bookmarkEnd w:id="21331"/>
      <w:r>
        <w:rPr>
          <w:rFonts w:hint="cs"/>
          <w:rtl/>
          <w:lang w:eastAsia="he-IL"/>
        </w:rPr>
        <w:t xml:space="preserve"> - - - </w:t>
      </w:r>
    </w:p>
    <w:p w:rsidR="008F7DC0" w:rsidRDefault="008F7DC0" w:rsidP="0073511B">
      <w:pPr>
        <w:rPr>
          <w:rtl/>
        </w:rPr>
      </w:pPr>
    </w:p>
    <w:p w:rsidR="008F7DC0" w:rsidRDefault="008F7DC0" w:rsidP="0073511B">
      <w:pPr>
        <w:pStyle w:val="-"/>
        <w:rPr>
          <w:rtl/>
        </w:rPr>
      </w:pPr>
      <w:bookmarkStart w:id="21332" w:name="_ETM_Q46_167000"/>
      <w:bookmarkEnd w:id="21332"/>
      <w:r w:rsidRPr="00E358DC">
        <w:rPr>
          <w:rStyle w:val="TagStyle"/>
          <w:rtl/>
        </w:rPr>
        <w:t xml:space="preserve"> &lt;&lt; דובר_המשך &gt;&gt;</w:t>
      </w:r>
      <w:r w:rsidRPr="005532B5">
        <w:rPr>
          <w:rStyle w:val="TagStyle"/>
          <w:rtl/>
        </w:rPr>
        <w:t xml:space="preserve"> </w:t>
      </w:r>
      <w:r>
        <w:rPr>
          <w:rtl/>
        </w:rPr>
        <w:t>יצחק פינדרוס (בשם ועדת הכנסת):</w:t>
      </w:r>
      <w:r w:rsidRPr="005532B5">
        <w:rPr>
          <w:rStyle w:val="TagStyle"/>
          <w:rtl/>
        </w:rPr>
        <w:t xml:space="preserve"> </w:t>
      </w:r>
      <w:r w:rsidRPr="00E358DC">
        <w:rPr>
          <w:rStyle w:val="TagStyle"/>
          <w:rtl/>
        </w:rPr>
        <w:t>&lt;&lt; דובר_המשך &gt;&gt;</w:t>
      </w:r>
      <w:r>
        <w:rPr>
          <w:rtl/>
        </w:rPr>
        <w:t xml:space="preserve">   </w:t>
      </w:r>
    </w:p>
    <w:p w:rsidR="008F7DC0" w:rsidRDefault="008F7DC0" w:rsidP="0073511B">
      <w:pPr>
        <w:pStyle w:val="KeepWithNext"/>
        <w:rPr>
          <w:rtl/>
          <w:lang w:eastAsia="he-IL"/>
        </w:rPr>
      </w:pPr>
    </w:p>
    <w:p w:rsidR="008F7DC0" w:rsidRDefault="008F7DC0" w:rsidP="0073511B">
      <w:pPr>
        <w:rPr>
          <w:rtl/>
          <w:lang w:eastAsia="he-IL"/>
        </w:rPr>
      </w:pPr>
      <w:r>
        <w:rPr>
          <w:rFonts w:hint="cs"/>
          <w:rtl/>
          <w:lang w:eastAsia="he-IL"/>
        </w:rPr>
        <w:t xml:space="preserve">זו לא המערכת של מדינת ישראל, שהסכמים לא </w:t>
      </w:r>
      <w:bookmarkStart w:id="21333" w:name="_ETM_Q46_170000"/>
      <w:bookmarkEnd w:id="21333"/>
      <w:r>
        <w:rPr>
          <w:rFonts w:hint="cs"/>
          <w:rtl/>
          <w:lang w:eastAsia="he-IL"/>
        </w:rPr>
        <w:t xml:space="preserve">חייבים להיות מקוימים. אנחנו מקיימים, זה הסכם דו-צדדי. אנחנו צריכים לכבד אותו, </w:t>
      </w:r>
      <w:bookmarkStart w:id="21334" w:name="_ETM_Q46_169000"/>
      <w:bookmarkEnd w:id="21334"/>
      <w:r>
        <w:rPr>
          <w:rFonts w:hint="cs"/>
          <w:rtl/>
          <w:lang w:eastAsia="he-IL"/>
        </w:rPr>
        <w:t xml:space="preserve">ההסכם הוא דו-צדדי. אז אם אנחנו רוצים לשבת לבטח </w:t>
      </w:r>
      <w:bookmarkStart w:id="21335" w:name="_ETM_Q46_175000"/>
      <w:bookmarkEnd w:id="21335"/>
      <w:r>
        <w:rPr>
          <w:rFonts w:hint="cs"/>
          <w:rtl/>
          <w:lang w:eastAsia="he-IL"/>
        </w:rPr>
        <w:t xml:space="preserve">בארץ, יש לזה כללים, אז לא יכול להיות הפקרות בנישואין וגירושין; </w:t>
      </w:r>
      <w:bookmarkStart w:id="21336" w:name="_ETM_Q46_164000"/>
      <w:bookmarkEnd w:id="21336"/>
      <w:r>
        <w:rPr>
          <w:rFonts w:hint="cs"/>
          <w:rtl/>
          <w:lang w:eastAsia="he-IL"/>
        </w:rPr>
        <w:t xml:space="preserve">לא יכול הפקרות בשמירת שבת; לא יכול להיות </w:t>
      </w:r>
      <w:bookmarkStart w:id="21337" w:name="_ETM_Q46_187000"/>
      <w:bookmarkEnd w:id="21337"/>
      <w:r>
        <w:rPr>
          <w:rFonts w:hint="cs"/>
          <w:rtl/>
          <w:lang w:eastAsia="he-IL"/>
        </w:rPr>
        <w:t xml:space="preserve">הפקרות בלימוד תורה. </w:t>
      </w:r>
    </w:p>
    <w:p w:rsidR="008F7DC0" w:rsidRDefault="008F7DC0" w:rsidP="0073511B">
      <w:pPr>
        <w:rPr>
          <w:rtl/>
          <w:lang w:eastAsia="he-IL"/>
        </w:rPr>
      </w:pPr>
      <w:bookmarkStart w:id="21338" w:name="_ETM_Q46_182000"/>
      <w:bookmarkEnd w:id="21338"/>
    </w:p>
    <w:p w:rsidR="008F7DC0" w:rsidRDefault="008F7DC0" w:rsidP="0073511B">
      <w:pPr>
        <w:pStyle w:val="af6"/>
        <w:rPr>
          <w:rtl/>
        </w:rPr>
      </w:pPr>
      <w:r w:rsidRPr="00E358DC">
        <w:rPr>
          <w:rStyle w:val="TagStyle"/>
          <w:rtl/>
        </w:rPr>
        <w:t xml:space="preserve"> &lt;&lt; יור &gt;&gt;</w:t>
      </w:r>
      <w:r w:rsidRPr="005532B5">
        <w:rPr>
          <w:rStyle w:val="TagStyle"/>
          <w:rtl/>
        </w:rPr>
        <w:t xml:space="preserve"> </w:t>
      </w:r>
      <w:r>
        <w:rPr>
          <w:rtl/>
        </w:rPr>
        <w:t>היו"ר משה ארבל:</w:t>
      </w:r>
      <w:r w:rsidRPr="005532B5">
        <w:rPr>
          <w:rStyle w:val="TagStyle"/>
          <w:rtl/>
        </w:rPr>
        <w:t xml:space="preserve"> </w:t>
      </w:r>
      <w:r w:rsidRPr="00E358DC">
        <w:rPr>
          <w:rStyle w:val="TagStyle"/>
          <w:rtl/>
        </w:rPr>
        <w:t>&lt;&lt; יור &gt;&gt;</w:t>
      </w:r>
      <w:r>
        <w:rPr>
          <w:rtl/>
        </w:rPr>
        <w:t xml:space="preserve">   </w:t>
      </w:r>
    </w:p>
    <w:p w:rsidR="008F7DC0" w:rsidRDefault="008F7DC0" w:rsidP="0073511B">
      <w:pPr>
        <w:pStyle w:val="KeepWithNext"/>
        <w:rPr>
          <w:rtl/>
          <w:lang w:eastAsia="he-IL"/>
        </w:rPr>
      </w:pPr>
    </w:p>
    <w:p w:rsidR="008F7DC0" w:rsidRDefault="008F7DC0" w:rsidP="0073511B">
      <w:pPr>
        <w:rPr>
          <w:rtl/>
          <w:lang w:eastAsia="he-IL"/>
        </w:rPr>
      </w:pPr>
      <w:bookmarkStart w:id="21339" w:name="_ETM_Q46_183000"/>
      <w:bookmarkEnd w:id="21339"/>
      <w:r>
        <w:rPr>
          <w:rFonts w:hint="cs"/>
          <w:rtl/>
          <w:lang w:eastAsia="he-IL"/>
        </w:rPr>
        <w:t xml:space="preserve">חבר הכנסת פינדרוס, אני מקבל שאלות מהקהל </w:t>
      </w:r>
      <w:bookmarkStart w:id="21340" w:name="_ETM_Q46_191000"/>
      <w:bookmarkEnd w:id="21340"/>
      <w:r>
        <w:rPr>
          <w:rFonts w:hint="cs"/>
          <w:rtl/>
          <w:lang w:eastAsia="he-IL"/>
        </w:rPr>
        <w:t xml:space="preserve">תוך כדי, איפה חשת יותר משמעותי </w:t>
      </w:r>
      <w:r>
        <w:rPr>
          <w:rtl/>
          <w:lang w:eastAsia="he-IL"/>
        </w:rPr>
        <w:t>–</w:t>
      </w:r>
      <w:r>
        <w:rPr>
          <w:rFonts w:hint="cs"/>
          <w:rtl/>
          <w:lang w:eastAsia="he-IL"/>
        </w:rPr>
        <w:t xml:space="preserve"> כמ"מ יושב-ראש הכנסת, או מ"מ יו"ר ועדת הכספים? שאלות הקהל. </w:t>
      </w:r>
    </w:p>
    <w:p w:rsidR="008F7DC0" w:rsidRDefault="008F7DC0" w:rsidP="0073511B">
      <w:pPr>
        <w:rPr>
          <w:rtl/>
          <w:lang w:eastAsia="he-IL"/>
        </w:rPr>
      </w:pPr>
      <w:bookmarkStart w:id="21341" w:name="_ETM_Q46_201000"/>
      <w:bookmarkEnd w:id="21341"/>
    </w:p>
    <w:p w:rsidR="008F7DC0" w:rsidRDefault="008F7DC0" w:rsidP="0073511B">
      <w:pPr>
        <w:pStyle w:val="-"/>
        <w:rPr>
          <w:rtl/>
        </w:rPr>
      </w:pPr>
      <w:r w:rsidRPr="00E358DC">
        <w:rPr>
          <w:rStyle w:val="TagStyle"/>
          <w:rtl/>
        </w:rPr>
        <w:t xml:space="preserve"> &lt;&lt; דובר_המשך &gt;&gt;</w:t>
      </w:r>
      <w:r w:rsidRPr="005532B5">
        <w:rPr>
          <w:rStyle w:val="TagStyle"/>
          <w:rtl/>
        </w:rPr>
        <w:t xml:space="preserve"> </w:t>
      </w:r>
      <w:r>
        <w:rPr>
          <w:rtl/>
        </w:rPr>
        <w:t>יצחק פינדרוס (בשם ועדת הכנסת):</w:t>
      </w:r>
      <w:r w:rsidRPr="005532B5">
        <w:rPr>
          <w:rStyle w:val="TagStyle"/>
          <w:rtl/>
        </w:rPr>
        <w:t xml:space="preserve"> </w:t>
      </w:r>
      <w:r w:rsidRPr="00E358DC">
        <w:rPr>
          <w:rStyle w:val="TagStyle"/>
          <w:rtl/>
        </w:rPr>
        <w:t>&lt;&lt; דובר_המשך &gt;&gt;</w:t>
      </w:r>
      <w:r>
        <w:rPr>
          <w:rtl/>
        </w:rPr>
        <w:t xml:space="preserve">   </w:t>
      </w:r>
    </w:p>
    <w:p w:rsidR="008F7DC0" w:rsidRDefault="008F7DC0" w:rsidP="0073511B">
      <w:pPr>
        <w:pStyle w:val="KeepWithNext"/>
        <w:rPr>
          <w:rtl/>
          <w:lang w:eastAsia="he-IL"/>
        </w:rPr>
      </w:pPr>
    </w:p>
    <w:p w:rsidR="008F7DC0" w:rsidRDefault="008F7DC0" w:rsidP="0073511B">
      <w:pPr>
        <w:rPr>
          <w:rtl/>
          <w:lang w:eastAsia="he-IL"/>
        </w:rPr>
      </w:pPr>
      <w:r>
        <w:rPr>
          <w:rFonts w:hint="cs"/>
          <w:rtl/>
          <w:lang w:eastAsia="he-IL"/>
        </w:rPr>
        <w:t xml:space="preserve">אני כבר אענה לך. אתה תקבל על זה תשובה מנומקת יותר. </w:t>
      </w:r>
    </w:p>
    <w:p w:rsidR="008F7DC0" w:rsidRDefault="008F7DC0" w:rsidP="0073511B">
      <w:pPr>
        <w:rPr>
          <w:rtl/>
          <w:lang w:eastAsia="he-IL"/>
        </w:rPr>
      </w:pPr>
      <w:bookmarkStart w:id="21342" w:name="_ETM_Q46_198000"/>
      <w:bookmarkEnd w:id="21342"/>
    </w:p>
    <w:p w:rsidR="008F7DC0" w:rsidRDefault="008F7DC0" w:rsidP="0073511B">
      <w:pPr>
        <w:pStyle w:val="af6"/>
        <w:rPr>
          <w:rtl/>
        </w:rPr>
      </w:pPr>
      <w:r w:rsidRPr="00E358DC">
        <w:rPr>
          <w:rStyle w:val="TagStyle"/>
          <w:rtl/>
        </w:rPr>
        <w:t xml:space="preserve"> &lt;&lt; יור &gt;&gt;</w:t>
      </w:r>
      <w:r w:rsidRPr="005532B5">
        <w:rPr>
          <w:rStyle w:val="TagStyle"/>
          <w:rtl/>
        </w:rPr>
        <w:t xml:space="preserve"> </w:t>
      </w:r>
      <w:r>
        <w:rPr>
          <w:rtl/>
        </w:rPr>
        <w:t>היו"ר משה ארבל:</w:t>
      </w:r>
      <w:r w:rsidRPr="005532B5">
        <w:rPr>
          <w:rStyle w:val="TagStyle"/>
          <w:rtl/>
        </w:rPr>
        <w:t xml:space="preserve"> </w:t>
      </w:r>
      <w:r w:rsidRPr="00E358DC">
        <w:rPr>
          <w:rStyle w:val="TagStyle"/>
          <w:rtl/>
        </w:rPr>
        <w:t>&lt;&lt; יור &gt;&gt;</w:t>
      </w:r>
      <w:r>
        <w:rPr>
          <w:rtl/>
        </w:rPr>
        <w:t xml:space="preserve">   </w:t>
      </w:r>
    </w:p>
    <w:p w:rsidR="008F7DC0" w:rsidRDefault="008F7DC0" w:rsidP="0073511B">
      <w:pPr>
        <w:pStyle w:val="KeepWithNext"/>
        <w:rPr>
          <w:rtl/>
          <w:lang w:eastAsia="he-IL"/>
        </w:rPr>
      </w:pPr>
    </w:p>
    <w:p w:rsidR="008F7DC0" w:rsidRDefault="008F7DC0" w:rsidP="0073511B">
      <w:pPr>
        <w:rPr>
          <w:rtl/>
          <w:lang w:eastAsia="he-IL"/>
        </w:rPr>
      </w:pPr>
      <w:bookmarkStart w:id="21343" w:name="_ETM_Q46_193000"/>
      <w:bookmarkEnd w:id="21343"/>
      <w:r>
        <w:rPr>
          <w:rFonts w:hint="cs"/>
          <w:rtl/>
          <w:lang w:eastAsia="he-IL"/>
        </w:rPr>
        <w:t xml:space="preserve">זה לא שלי, שאלות הקהל, אנשים חשובים. </w:t>
      </w:r>
    </w:p>
    <w:p w:rsidR="008F7DC0" w:rsidRDefault="008F7DC0" w:rsidP="0073511B">
      <w:pPr>
        <w:rPr>
          <w:rtl/>
          <w:lang w:eastAsia="he-IL"/>
        </w:rPr>
      </w:pPr>
    </w:p>
    <w:p w:rsidR="008F7DC0" w:rsidRDefault="008F7DC0" w:rsidP="0073511B">
      <w:pPr>
        <w:pStyle w:val="-"/>
        <w:rPr>
          <w:rtl/>
        </w:rPr>
      </w:pPr>
      <w:bookmarkStart w:id="21344" w:name="_ETM_Q46_202000"/>
      <w:bookmarkEnd w:id="21344"/>
      <w:r w:rsidRPr="00E358DC">
        <w:rPr>
          <w:rStyle w:val="TagStyle"/>
          <w:rtl/>
        </w:rPr>
        <w:t xml:space="preserve"> &lt;&lt; דובר_המשך &gt;&gt;</w:t>
      </w:r>
      <w:r w:rsidRPr="005532B5">
        <w:rPr>
          <w:rStyle w:val="TagStyle"/>
          <w:rtl/>
        </w:rPr>
        <w:t xml:space="preserve"> </w:t>
      </w:r>
      <w:r>
        <w:rPr>
          <w:rtl/>
        </w:rPr>
        <w:t>יצחק פינדרוס (בשם ועדת הכנסת):</w:t>
      </w:r>
      <w:r w:rsidRPr="005532B5">
        <w:rPr>
          <w:rStyle w:val="TagStyle"/>
          <w:rtl/>
        </w:rPr>
        <w:t xml:space="preserve"> </w:t>
      </w:r>
      <w:r w:rsidRPr="00E358DC">
        <w:rPr>
          <w:rStyle w:val="TagStyle"/>
          <w:rtl/>
        </w:rPr>
        <w:t>&lt;&lt; דובר_המשך &gt;&gt;</w:t>
      </w:r>
      <w:r>
        <w:rPr>
          <w:rtl/>
        </w:rPr>
        <w:t xml:space="preserve">   </w:t>
      </w:r>
    </w:p>
    <w:p w:rsidR="008F7DC0" w:rsidRDefault="008F7DC0" w:rsidP="0073511B">
      <w:pPr>
        <w:pStyle w:val="KeepWithNext"/>
        <w:rPr>
          <w:rtl/>
          <w:lang w:eastAsia="he-IL"/>
        </w:rPr>
      </w:pPr>
    </w:p>
    <w:p w:rsidR="008F7DC0" w:rsidRPr="005532B5" w:rsidRDefault="008F7DC0" w:rsidP="0073511B">
      <w:pPr>
        <w:rPr>
          <w:rtl/>
          <w:lang w:eastAsia="he-IL"/>
        </w:rPr>
      </w:pPr>
      <w:r>
        <w:rPr>
          <w:rFonts w:hint="cs"/>
          <w:rtl/>
          <w:lang w:eastAsia="he-IL"/>
        </w:rPr>
        <w:t>אתה תקבל על זה תשובה מנומקת ומוסברת.</w:t>
      </w:r>
    </w:p>
    <w:p w:rsidR="008F7DC0" w:rsidRPr="005532B5" w:rsidRDefault="008F7DC0" w:rsidP="0073511B">
      <w:pPr>
        <w:rPr>
          <w:rtl/>
          <w:lang w:eastAsia="he-IL"/>
        </w:rPr>
      </w:pPr>
    </w:p>
    <w:p w:rsidR="008F7DC0" w:rsidRDefault="008F7DC0" w:rsidP="0073511B">
      <w:pPr>
        <w:pStyle w:val="af5"/>
        <w:rPr>
          <w:rtl/>
        </w:rPr>
      </w:pPr>
      <w:bookmarkStart w:id="21345" w:name="ET_interruption_5109_64"/>
      <w:r w:rsidRPr="00E358DC">
        <w:rPr>
          <w:rStyle w:val="TagStyle"/>
          <w:rtl/>
        </w:rPr>
        <w:t>&lt;&lt; קריאה &gt;&gt;</w:t>
      </w:r>
      <w:r w:rsidRPr="005532B5">
        <w:rPr>
          <w:rStyle w:val="TagStyle"/>
          <w:rtl/>
        </w:rPr>
        <w:t xml:space="preserve"> </w:t>
      </w:r>
      <w:r>
        <w:rPr>
          <w:rtl/>
        </w:rPr>
        <w:t>אלעזר שטרן (יש עתיד-תל"ם):</w:t>
      </w:r>
      <w:r w:rsidRPr="005532B5">
        <w:rPr>
          <w:rStyle w:val="TagStyle"/>
          <w:rtl/>
        </w:rPr>
        <w:t xml:space="preserve"> </w:t>
      </w:r>
      <w:r w:rsidRPr="00E358DC">
        <w:rPr>
          <w:rStyle w:val="TagStyle"/>
          <w:rtl/>
        </w:rPr>
        <w:t>&lt;&lt; קריאה &gt;&gt;</w:t>
      </w:r>
      <w:bookmarkEnd w:id="21345"/>
      <w:r>
        <w:rPr>
          <w:rtl/>
        </w:rPr>
        <w:t xml:space="preserve">   </w:t>
      </w:r>
    </w:p>
    <w:p w:rsidR="008F7DC0" w:rsidRDefault="008F7DC0" w:rsidP="0073511B">
      <w:pPr>
        <w:ind w:firstLine="0"/>
        <w:rPr>
          <w:rtl/>
        </w:rPr>
      </w:pPr>
    </w:p>
    <w:p w:rsidR="008F7DC0" w:rsidRDefault="008F7DC0" w:rsidP="0073511B">
      <w:pPr>
        <w:rPr>
          <w:rtl/>
        </w:rPr>
      </w:pPr>
      <w:r>
        <w:rPr>
          <w:rFonts w:hint="cs"/>
          <w:rtl/>
        </w:rPr>
        <w:t>- - -</w:t>
      </w:r>
    </w:p>
    <w:p w:rsidR="008F7DC0" w:rsidRDefault="008F7DC0" w:rsidP="0073511B">
      <w:pPr>
        <w:rPr>
          <w:rtl/>
        </w:rPr>
      </w:pPr>
    </w:p>
    <w:p w:rsidR="008F7DC0" w:rsidRDefault="008F7DC0" w:rsidP="0073511B">
      <w:pPr>
        <w:rPr>
          <w:rtl/>
        </w:rPr>
      </w:pPr>
      <w:bookmarkStart w:id="21346" w:name="_ETM_Q46_210000"/>
      <w:bookmarkEnd w:id="21346"/>
    </w:p>
    <w:p w:rsidR="008F7DC0" w:rsidRDefault="008F7DC0" w:rsidP="0073511B">
      <w:pPr>
        <w:pStyle w:val="-"/>
        <w:rPr>
          <w:rtl/>
        </w:rPr>
      </w:pPr>
      <w:r w:rsidRPr="00E358DC">
        <w:rPr>
          <w:rStyle w:val="TagStyle"/>
          <w:rtl/>
        </w:rPr>
        <w:t xml:space="preserve"> &lt;&lt; דובר_המשך &gt;&gt;</w:t>
      </w:r>
      <w:r w:rsidRPr="005532B5">
        <w:rPr>
          <w:rStyle w:val="TagStyle"/>
          <w:rtl/>
        </w:rPr>
        <w:t xml:space="preserve"> </w:t>
      </w:r>
      <w:r>
        <w:rPr>
          <w:rtl/>
        </w:rPr>
        <w:t>יצחק פינדרוס (בשם ועדת הכנסת):</w:t>
      </w:r>
      <w:r w:rsidRPr="005532B5">
        <w:rPr>
          <w:rStyle w:val="TagStyle"/>
          <w:rtl/>
        </w:rPr>
        <w:t xml:space="preserve"> </w:t>
      </w:r>
      <w:r w:rsidRPr="00E358DC">
        <w:rPr>
          <w:rStyle w:val="TagStyle"/>
          <w:rtl/>
        </w:rPr>
        <w:t>&lt;&lt; דובר_המשך &gt;&gt;</w:t>
      </w:r>
      <w:r>
        <w:rPr>
          <w:rtl/>
        </w:rPr>
        <w:t xml:space="preserve">   </w:t>
      </w:r>
    </w:p>
    <w:p w:rsidR="008F7DC0" w:rsidRDefault="008F7DC0" w:rsidP="0073511B">
      <w:pPr>
        <w:pStyle w:val="KeepWithNext"/>
        <w:rPr>
          <w:rtl/>
          <w:lang w:eastAsia="he-IL"/>
        </w:rPr>
      </w:pPr>
    </w:p>
    <w:p w:rsidR="008F7DC0" w:rsidRDefault="008F7DC0" w:rsidP="0073511B">
      <w:pPr>
        <w:rPr>
          <w:rtl/>
          <w:lang w:eastAsia="he-IL"/>
        </w:rPr>
      </w:pPr>
      <w:bookmarkStart w:id="21347" w:name="_ETM_Q46_211000"/>
      <w:bookmarkEnd w:id="21347"/>
      <w:r>
        <w:rPr>
          <w:rFonts w:hint="cs"/>
          <w:rtl/>
          <w:lang w:eastAsia="he-IL"/>
        </w:rPr>
        <w:t>א', קודם כ</w:t>
      </w:r>
      <w:bookmarkStart w:id="21348" w:name="_ETM_Q46_208000"/>
      <w:bookmarkEnd w:id="21348"/>
      <w:r>
        <w:rPr>
          <w:rFonts w:hint="cs"/>
          <w:rtl/>
          <w:lang w:eastAsia="he-IL"/>
        </w:rPr>
        <w:t xml:space="preserve">ול, אני צריך לומר את האמת: להיכנס בנעליו של </w:t>
      </w:r>
      <w:bookmarkStart w:id="21349" w:name="_ETM_Q46_213000"/>
      <w:bookmarkEnd w:id="21349"/>
      <w:r>
        <w:rPr>
          <w:rFonts w:hint="cs"/>
          <w:rtl/>
          <w:lang w:eastAsia="he-IL"/>
        </w:rPr>
        <w:t>הרב גפני זה הרבה יותר מרגש, ולא בגלל שאני מזלזל באיתן גינזבורג ידידי</w:t>
      </w:r>
      <w:r>
        <w:rPr>
          <w:rFonts w:hint="eastAsia"/>
          <w:rtl/>
          <w:lang w:eastAsia="he-IL"/>
        </w:rPr>
        <w:t>’</w:t>
      </w:r>
      <w:r>
        <w:rPr>
          <w:rFonts w:hint="cs"/>
          <w:rtl/>
          <w:lang w:eastAsia="he-IL"/>
        </w:rPr>
        <w:t xml:space="preserve"> אבל הרב גפני, בכל אופן </w:t>
      </w:r>
      <w:bookmarkStart w:id="21350" w:name="_ETM_Q46_217000"/>
      <w:bookmarkEnd w:id="21350"/>
      <w:r>
        <w:rPr>
          <w:rFonts w:hint="cs"/>
          <w:rtl/>
          <w:lang w:eastAsia="he-IL"/>
        </w:rPr>
        <w:t xml:space="preserve">הוא בעל ניסיון ובעל מוניטין בכנסת. </w:t>
      </w:r>
    </w:p>
    <w:p w:rsidR="008F7DC0" w:rsidRDefault="008F7DC0" w:rsidP="0073511B">
      <w:pPr>
        <w:rPr>
          <w:rtl/>
          <w:lang w:eastAsia="he-IL"/>
        </w:rPr>
      </w:pPr>
      <w:bookmarkStart w:id="21351" w:name="_ETM_Q46_221000"/>
      <w:bookmarkEnd w:id="21351"/>
    </w:p>
    <w:p w:rsidR="008F7DC0" w:rsidRDefault="008F7DC0" w:rsidP="0073511B">
      <w:pPr>
        <w:pStyle w:val="af5"/>
        <w:rPr>
          <w:rtl/>
        </w:rPr>
      </w:pPr>
      <w:bookmarkStart w:id="21352" w:name="ET_interruption_קר_אה_15"/>
      <w:r w:rsidRPr="00E358DC">
        <w:rPr>
          <w:rStyle w:val="TagStyle"/>
          <w:rtl/>
        </w:rPr>
        <w:t xml:space="preserve"> &lt;&lt; קריאה &gt;&gt;</w:t>
      </w:r>
      <w:r w:rsidRPr="005532B5">
        <w:rPr>
          <w:rStyle w:val="TagStyle"/>
          <w:rtl/>
        </w:rPr>
        <w:t xml:space="preserve"> </w:t>
      </w:r>
      <w:r>
        <w:rPr>
          <w:rtl/>
        </w:rPr>
        <w:t>קריאה:</w:t>
      </w:r>
      <w:r w:rsidRPr="005532B5">
        <w:rPr>
          <w:rStyle w:val="TagStyle"/>
          <w:rtl/>
        </w:rPr>
        <w:t xml:space="preserve"> </w:t>
      </w:r>
      <w:r w:rsidRPr="00E358DC">
        <w:rPr>
          <w:rStyle w:val="TagStyle"/>
          <w:rtl/>
        </w:rPr>
        <w:t>&lt;&lt; קריאה &gt;&gt;</w:t>
      </w:r>
      <w:r>
        <w:rPr>
          <w:rtl/>
        </w:rPr>
        <w:t xml:space="preserve">   </w:t>
      </w:r>
      <w:bookmarkEnd w:id="21352"/>
    </w:p>
    <w:p w:rsidR="008F7DC0" w:rsidRDefault="008F7DC0" w:rsidP="0073511B">
      <w:pPr>
        <w:pStyle w:val="KeepWithNext"/>
        <w:rPr>
          <w:rtl/>
          <w:lang w:eastAsia="he-IL"/>
        </w:rPr>
      </w:pPr>
    </w:p>
    <w:p w:rsidR="008F7DC0" w:rsidRDefault="008F7DC0" w:rsidP="0073511B">
      <w:pPr>
        <w:rPr>
          <w:rtl/>
          <w:lang w:eastAsia="he-IL"/>
        </w:rPr>
      </w:pPr>
      <w:r>
        <w:rPr>
          <w:rFonts w:hint="cs"/>
          <w:rtl/>
          <w:lang w:eastAsia="he-IL"/>
        </w:rPr>
        <w:t>- - -</w:t>
      </w:r>
    </w:p>
    <w:p w:rsidR="008F7DC0" w:rsidRPr="005532B5" w:rsidRDefault="008F7DC0" w:rsidP="0073511B">
      <w:pPr>
        <w:rPr>
          <w:rtl/>
          <w:lang w:eastAsia="he-IL"/>
        </w:rPr>
      </w:pPr>
      <w:bookmarkStart w:id="21353" w:name="_ETM_Q46_219000"/>
      <w:bookmarkEnd w:id="21353"/>
    </w:p>
    <w:p w:rsidR="008F7DC0" w:rsidRDefault="008F7DC0" w:rsidP="0073511B">
      <w:pPr>
        <w:pStyle w:val="af6"/>
        <w:rPr>
          <w:rtl/>
        </w:rPr>
      </w:pPr>
      <w:r w:rsidRPr="00E358DC">
        <w:rPr>
          <w:rStyle w:val="TagStyle"/>
          <w:rtl/>
        </w:rPr>
        <w:t xml:space="preserve"> &lt;&lt; יור &gt;&gt;</w:t>
      </w:r>
      <w:r w:rsidRPr="005532B5">
        <w:rPr>
          <w:rStyle w:val="TagStyle"/>
          <w:rtl/>
        </w:rPr>
        <w:t xml:space="preserve"> </w:t>
      </w:r>
      <w:r>
        <w:rPr>
          <w:rtl/>
        </w:rPr>
        <w:t>היו"ר משה ארבל:</w:t>
      </w:r>
      <w:r w:rsidRPr="005532B5">
        <w:rPr>
          <w:rStyle w:val="TagStyle"/>
          <w:rtl/>
        </w:rPr>
        <w:t xml:space="preserve"> </w:t>
      </w:r>
      <w:r w:rsidRPr="00E358DC">
        <w:rPr>
          <w:rStyle w:val="TagStyle"/>
          <w:rtl/>
        </w:rPr>
        <w:t>&lt;&lt; יור &gt;&gt;</w:t>
      </w:r>
      <w:r>
        <w:rPr>
          <w:rtl/>
        </w:rPr>
        <w:t xml:space="preserve">   </w:t>
      </w:r>
    </w:p>
    <w:p w:rsidR="008F7DC0" w:rsidRDefault="008F7DC0" w:rsidP="0073511B">
      <w:pPr>
        <w:pStyle w:val="KeepWithNext"/>
        <w:rPr>
          <w:rtl/>
          <w:lang w:eastAsia="he-IL"/>
        </w:rPr>
      </w:pPr>
    </w:p>
    <w:p w:rsidR="008F7DC0" w:rsidRDefault="008F7DC0" w:rsidP="0073511B">
      <w:pPr>
        <w:rPr>
          <w:rtl/>
          <w:lang w:eastAsia="he-IL"/>
        </w:rPr>
      </w:pPr>
      <w:r>
        <w:rPr>
          <w:rFonts w:hint="cs"/>
          <w:rtl/>
          <w:lang w:eastAsia="he-IL"/>
        </w:rPr>
        <w:t>את סומכת עליהם?</w:t>
      </w:r>
    </w:p>
    <w:p w:rsidR="008F7DC0" w:rsidRDefault="008F7DC0" w:rsidP="0073511B">
      <w:pPr>
        <w:rPr>
          <w:rtl/>
          <w:lang w:eastAsia="he-IL"/>
        </w:rPr>
      </w:pPr>
    </w:p>
    <w:p w:rsidR="008F7DC0" w:rsidRDefault="008F7DC0" w:rsidP="0073511B">
      <w:pPr>
        <w:pStyle w:val="-"/>
        <w:rPr>
          <w:rtl/>
        </w:rPr>
      </w:pPr>
      <w:r w:rsidRPr="00E358DC">
        <w:rPr>
          <w:rStyle w:val="TagStyle"/>
          <w:rtl/>
        </w:rPr>
        <w:t xml:space="preserve"> &lt;&lt; דובר_המשך &gt;&gt;</w:t>
      </w:r>
      <w:r w:rsidRPr="005532B5">
        <w:rPr>
          <w:rStyle w:val="TagStyle"/>
          <w:rtl/>
        </w:rPr>
        <w:t xml:space="preserve"> </w:t>
      </w:r>
      <w:r>
        <w:rPr>
          <w:rtl/>
        </w:rPr>
        <w:t>יצחק פינדרוס (בשם ועדת הכנסת):</w:t>
      </w:r>
      <w:r w:rsidRPr="005532B5">
        <w:rPr>
          <w:rStyle w:val="TagStyle"/>
          <w:rtl/>
        </w:rPr>
        <w:t xml:space="preserve"> </w:t>
      </w:r>
      <w:r w:rsidRPr="00E358DC">
        <w:rPr>
          <w:rStyle w:val="TagStyle"/>
          <w:rtl/>
        </w:rPr>
        <w:t>&lt;&lt; דובר_המשך &gt;&gt;</w:t>
      </w:r>
      <w:r>
        <w:rPr>
          <w:rtl/>
        </w:rPr>
        <w:t xml:space="preserve">   </w:t>
      </w:r>
    </w:p>
    <w:p w:rsidR="008F7DC0" w:rsidRDefault="008F7DC0" w:rsidP="0073511B">
      <w:pPr>
        <w:pStyle w:val="KeepWithNext"/>
        <w:rPr>
          <w:rtl/>
          <w:lang w:eastAsia="he-IL"/>
        </w:rPr>
      </w:pPr>
    </w:p>
    <w:p w:rsidR="008F7DC0" w:rsidRDefault="008F7DC0" w:rsidP="0073511B">
      <w:pPr>
        <w:rPr>
          <w:rtl/>
          <w:lang w:eastAsia="he-IL"/>
        </w:rPr>
      </w:pPr>
      <w:bookmarkStart w:id="21354" w:name="_ETM_Q46_226000"/>
      <w:bookmarkEnd w:id="21354"/>
      <w:r>
        <w:rPr>
          <w:rFonts w:hint="cs"/>
          <w:rtl/>
          <w:lang w:eastAsia="he-IL"/>
        </w:rPr>
        <w:t xml:space="preserve">להיכנס בנעליים שלו, זה </w:t>
      </w:r>
      <w:bookmarkStart w:id="21355" w:name="_ETM_Q46_225000"/>
      <w:bookmarkEnd w:id="21355"/>
      <w:r>
        <w:rPr>
          <w:rFonts w:hint="cs"/>
          <w:rtl/>
          <w:lang w:eastAsia="he-IL"/>
        </w:rPr>
        <w:t>מקום הרבה יותר מרגש מאשר יושב-ראש ועדה שנמצא חצי שנה בוועדה. זו שאלה מכשילה. על אף ש</w:t>
      </w:r>
      <w:bookmarkStart w:id="21356" w:name="_ETM_Q46_229000"/>
      <w:bookmarkEnd w:id="21356"/>
      <w:r>
        <w:rPr>
          <w:rFonts w:hint="cs"/>
          <w:rtl/>
          <w:lang w:eastAsia="he-IL"/>
        </w:rPr>
        <w:t xml:space="preserve">איתן, אני מכבד אותו מאוד </w:t>
      </w:r>
      <w:r>
        <w:rPr>
          <w:rFonts w:hint="eastAsia"/>
          <w:rtl/>
          <w:lang w:eastAsia="he-IL"/>
        </w:rPr>
        <w:t>–</w:t>
      </w:r>
      <w:r>
        <w:rPr>
          <w:rFonts w:hint="cs"/>
          <w:rtl/>
          <w:lang w:eastAsia="he-IL"/>
        </w:rPr>
        <w:t xml:space="preserve"> הוא הרבה יותר משמעותי.</w:t>
      </w:r>
      <w:bookmarkStart w:id="21357" w:name="_ETM_Q46_232000"/>
      <w:bookmarkEnd w:id="21357"/>
      <w:r>
        <w:rPr>
          <w:rFonts w:hint="cs"/>
          <w:rtl/>
          <w:lang w:eastAsia="he-IL"/>
        </w:rPr>
        <w:t xml:space="preserve"> זה אחד. </w:t>
      </w:r>
    </w:p>
    <w:p w:rsidR="008F7DC0" w:rsidRDefault="008F7DC0" w:rsidP="0073511B">
      <w:pPr>
        <w:rPr>
          <w:rtl/>
          <w:lang w:eastAsia="he-IL"/>
        </w:rPr>
      </w:pPr>
    </w:p>
    <w:p w:rsidR="008F7DC0" w:rsidRDefault="008F7DC0" w:rsidP="0073511B">
      <w:pPr>
        <w:rPr>
          <w:rtl/>
          <w:lang w:eastAsia="he-IL"/>
        </w:rPr>
      </w:pPr>
      <w:bookmarkStart w:id="21358" w:name="_ETM_Q46_235000"/>
      <w:bookmarkEnd w:id="21358"/>
      <w:r>
        <w:rPr>
          <w:rFonts w:hint="cs"/>
          <w:rtl/>
          <w:lang w:eastAsia="he-IL"/>
        </w:rPr>
        <w:t xml:space="preserve">שתיים, להעביר 411 מיליארד שקל, וחוק שאתה רואה את המתח באוויר אם יעבור או לא יעבור, </w:t>
      </w:r>
      <w:bookmarkStart w:id="21359" w:name="_ETM_Q46_241000"/>
      <w:bookmarkEnd w:id="21359"/>
      <w:r>
        <w:rPr>
          <w:rFonts w:hint="cs"/>
          <w:rtl/>
          <w:lang w:eastAsia="he-IL"/>
        </w:rPr>
        <w:t xml:space="preserve">להעביר חוק שאתה לא רואה כאן את </w:t>
      </w:r>
      <w:bookmarkStart w:id="21360" w:name="_ETM_Q46_240000"/>
      <w:bookmarkEnd w:id="21360"/>
      <w:r>
        <w:rPr>
          <w:rFonts w:hint="cs"/>
          <w:rtl/>
          <w:lang w:eastAsia="he-IL"/>
        </w:rPr>
        <w:t xml:space="preserve">המתח באוויר </w:t>
      </w:r>
      <w:r>
        <w:rPr>
          <w:rFonts w:hint="eastAsia"/>
          <w:rtl/>
          <w:lang w:eastAsia="he-IL"/>
        </w:rPr>
        <w:t>–</w:t>
      </w:r>
      <w:r>
        <w:rPr>
          <w:rFonts w:hint="cs"/>
          <w:rtl/>
          <w:lang w:eastAsia="he-IL"/>
        </w:rPr>
        <w:t xml:space="preserve"> אני לא רואה את כולם במתח. המשמעות בחוק </w:t>
      </w:r>
      <w:bookmarkStart w:id="21361" w:name="_ETM_Q46_247000"/>
      <w:bookmarkEnd w:id="21361"/>
      <w:r>
        <w:rPr>
          <w:rFonts w:hint="cs"/>
          <w:rtl/>
          <w:lang w:eastAsia="he-IL"/>
        </w:rPr>
        <w:t xml:space="preserve">שאתה מעביר 411 מיליארד. והראייה, שאני עומד כאן יומיים </w:t>
      </w:r>
      <w:bookmarkStart w:id="21362" w:name="_ETM_Q46_250000"/>
      <w:bookmarkEnd w:id="21362"/>
      <w:r>
        <w:rPr>
          <w:rFonts w:hint="cs"/>
          <w:rtl/>
          <w:lang w:eastAsia="he-IL"/>
        </w:rPr>
        <w:t xml:space="preserve">לפני 22 בדצמבר, על </w:t>
      </w:r>
      <w:bookmarkStart w:id="21363" w:name="_ETM_Q46_259000"/>
      <w:bookmarkEnd w:id="21363"/>
      <w:r>
        <w:rPr>
          <w:rFonts w:hint="cs"/>
          <w:rtl/>
          <w:lang w:eastAsia="he-IL"/>
        </w:rPr>
        <w:t xml:space="preserve">פי החוק שחוקקתי אז. זאת אומרת, </w:t>
      </w:r>
      <w:bookmarkStart w:id="21364" w:name="_ETM_Q46_260000"/>
      <w:bookmarkEnd w:id="21364"/>
      <w:r>
        <w:rPr>
          <w:rFonts w:hint="cs"/>
          <w:rtl/>
          <w:lang w:eastAsia="he-IL"/>
        </w:rPr>
        <w:t>שזה תוצאה של אותו חוק. אז ברור שהמצב הוא לגמרי</w:t>
      </w:r>
      <w:bookmarkStart w:id="21365" w:name="_ETM_Q46_265000"/>
      <w:bookmarkEnd w:id="21365"/>
      <w:r>
        <w:rPr>
          <w:rFonts w:hint="cs"/>
          <w:rtl/>
          <w:lang w:eastAsia="he-IL"/>
        </w:rPr>
        <w:t xml:space="preserve"> שונה כרגע. </w:t>
      </w:r>
    </w:p>
    <w:p w:rsidR="008F7DC0" w:rsidRDefault="008F7DC0" w:rsidP="0073511B">
      <w:pPr>
        <w:rPr>
          <w:rtl/>
          <w:lang w:eastAsia="he-IL"/>
        </w:rPr>
      </w:pPr>
    </w:p>
    <w:p w:rsidR="008F7DC0" w:rsidRDefault="008F7DC0" w:rsidP="0073511B">
      <w:pPr>
        <w:rPr>
          <w:rtl/>
          <w:lang w:eastAsia="he-IL"/>
        </w:rPr>
      </w:pPr>
      <w:bookmarkStart w:id="21366" w:name="_ETM_Q46_267000"/>
      <w:bookmarkEnd w:id="21366"/>
      <w:r>
        <w:rPr>
          <w:rFonts w:hint="cs"/>
          <w:rtl/>
          <w:lang w:eastAsia="he-IL"/>
        </w:rPr>
        <w:t xml:space="preserve">אבל אני רוצה לחזור, אלעזר, </w:t>
      </w:r>
      <w:bookmarkStart w:id="21367" w:name="_ETM_Q46_263000"/>
      <w:bookmarkEnd w:id="21367"/>
      <w:r>
        <w:rPr>
          <w:rFonts w:hint="cs"/>
          <w:rtl/>
          <w:lang w:eastAsia="he-IL"/>
        </w:rPr>
        <w:t xml:space="preserve">למה ששאלת, והוא דבר נכון. </w:t>
      </w:r>
    </w:p>
    <w:p w:rsidR="008F7DC0" w:rsidRDefault="008F7DC0" w:rsidP="0073511B">
      <w:pPr>
        <w:rPr>
          <w:rtl/>
          <w:lang w:eastAsia="he-IL"/>
        </w:rPr>
      </w:pPr>
    </w:p>
    <w:p w:rsidR="008F7DC0" w:rsidRDefault="008F7DC0" w:rsidP="0073511B">
      <w:pPr>
        <w:pStyle w:val="af5"/>
        <w:rPr>
          <w:rtl/>
        </w:rPr>
      </w:pPr>
      <w:bookmarkStart w:id="21368" w:name="ET_interruption_5109_65"/>
      <w:r w:rsidRPr="00E358DC">
        <w:rPr>
          <w:rStyle w:val="TagStyle"/>
          <w:rtl/>
        </w:rPr>
        <w:t>&lt;&lt; קריאה &gt;&gt;</w:t>
      </w:r>
      <w:r w:rsidRPr="005532B5">
        <w:rPr>
          <w:rStyle w:val="TagStyle"/>
          <w:rtl/>
        </w:rPr>
        <w:t xml:space="preserve"> </w:t>
      </w:r>
      <w:r>
        <w:rPr>
          <w:rtl/>
        </w:rPr>
        <w:t>אלעזר שטרן (יש עתיד-תל"ם):</w:t>
      </w:r>
      <w:r w:rsidRPr="005532B5">
        <w:rPr>
          <w:rStyle w:val="TagStyle"/>
          <w:rtl/>
        </w:rPr>
        <w:t xml:space="preserve"> </w:t>
      </w:r>
      <w:r w:rsidRPr="00E358DC">
        <w:rPr>
          <w:rStyle w:val="TagStyle"/>
          <w:rtl/>
        </w:rPr>
        <w:t>&lt;&lt; קריאה &gt;&gt;</w:t>
      </w:r>
      <w:bookmarkEnd w:id="21368"/>
      <w:r>
        <w:rPr>
          <w:rtl/>
        </w:rPr>
        <w:t xml:space="preserve">   </w:t>
      </w:r>
    </w:p>
    <w:p w:rsidR="008F7DC0" w:rsidRDefault="008F7DC0" w:rsidP="0073511B">
      <w:pPr>
        <w:rPr>
          <w:rtl/>
          <w:lang w:eastAsia="he-IL"/>
        </w:rPr>
      </w:pPr>
    </w:p>
    <w:p w:rsidR="008F7DC0" w:rsidRDefault="008F7DC0" w:rsidP="0073511B">
      <w:pPr>
        <w:rPr>
          <w:rtl/>
          <w:lang w:eastAsia="he-IL"/>
        </w:rPr>
      </w:pPr>
      <w:bookmarkStart w:id="21369" w:name="_ETM_Q46_271000"/>
      <w:bookmarkEnd w:id="21369"/>
      <w:r>
        <w:rPr>
          <w:rFonts w:hint="cs"/>
          <w:rtl/>
          <w:lang w:eastAsia="he-IL"/>
        </w:rPr>
        <w:t xml:space="preserve">אני, דרך אגב, קיבלתי את התשובה. </w:t>
      </w:r>
    </w:p>
    <w:p w:rsidR="008F7DC0" w:rsidRDefault="008F7DC0" w:rsidP="0073511B">
      <w:pPr>
        <w:rPr>
          <w:rtl/>
          <w:lang w:eastAsia="he-IL"/>
        </w:rPr>
      </w:pPr>
    </w:p>
    <w:p w:rsidR="008F7DC0" w:rsidRDefault="008F7DC0" w:rsidP="0073511B">
      <w:pPr>
        <w:pStyle w:val="-"/>
        <w:rPr>
          <w:rtl/>
        </w:rPr>
      </w:pPr>
      <w:bookmarkStart w:id="21370" w:name="ET_speakercontinue_5797_16"/>
      <w:r w:rsidRPr="00E358DC">
        <w:rPr>
          <w:rStyle w:val="TagStyle"/>
          <w:rtl/>
        </w:rPr>
        <w:t xml:space="preserve"> &lt;&lt; דובר_המשך &gt;&gt;</w:t>
      </w:r>
      <w:r w:rsidRPr="00E564F2">
        <w:rPr>
          <w:rStyle w:val="TagStyle"/>
          <w:rtl/>
        </w:rPr>
        <w:t xml:space="preserve"> </w:t>
      </w:r>
      <w:r>
        <w:rPr>
          <w:rtl/>
        </w:rPr>
        <w:t>יצחק פינדרוס (בשם ועדת הכנסת):</w:t>
      </w:r>
      <w:r w:rsidRPr="00E564F2">
        <w:rPr>
          <w:rStyle w:val="TagStyle"/>
          <w:rtl/>
        </w:rPr>
        <w:t xml:space="preserve"> </w:t>
      </w:r>
      <w:r w:rsidRPr="00E358DC">
        <w:rPr>
          <w:rStyle w:val="TagStyle"/>
          <w:rtl/>
        </w:rPr>
        <w:t>&lt;&lt; דובר_המשך &gt;&gt;</w:t>
      </w:r>
      <w:r>
        <w:rPr>
          <w:rtl/>
        </w:rPr>
        <w:t xml:space="preserve">   </w:t>
      </w:r>
      <w:bookmarkEnd w:id="21370"/>
    </w:p>
    <w:p w:rsidR="008F7DC0" w:rsidRDefault="008F7DC0" w:rsidP="0073511B">
      <w:pPr>
        <w:pStyle w:val="KeepWithNext"/>
        <w:rPr>
          <w:rtl/>
          <w:lang w:eastAsia="he-IL"/>
        </w:rPr>
      </w:pPr>
    </w:p>
    <w:p w:rsidR="008F7DC0" w:rsidRDefault="008F7DC0" w:rsidP="0073511B">
      <w:pPr>
        <w:rPr>
          <w:rtl/>
          <w:lang w:eastAsia="he-IL"/>
        </w:rPr>
      </w:pPr>
      <w:bookmarkStart w:id="21371" w:name="_ETM_Q46_268000"/>
      <w:bookmarkEnd w:id="21371"/>
      <w:r>
        <w:rPr>
          <w:rFonts w:hint="cs"/>
          <w:rtl/>
          <w:lang w:eastAsia="he-IL"/>
        </w:rPr>
        <w:t xml:space="preserve">הדרך היחידה שלנו להיות כאן, בארץ הזאת, </w:t>
      </w:r>
      <w:bookmarkStart w:id="21372" w:name="_ETM_Q46_275000"/>
      <w:bookmarkEnd w:id="21372"/>
      <w:r>
        <w:rPr>
          <w:rFonts w:hint="cs"/>
          <w:rtl/>
          <w:lang w:eastAsia="he-IL"/>
        </w:rPr>
        <w:t>זה על ידי קיום שלנו בחוזה.</w:t>
      </w:r>
    </w:p>
    <w:p w:rsidR="008F7DC0" w:rsidRDefault="008F7DC0" w:rsidP="0073511B">
      <w:pPr>
        <w:rPr>
          <w:rtl/>
          <w:lang w:eastAsia="he-IL"/>
        </w:rPr>
      </w:pPr>
    </w:p>
    <w:p w:rsidR="008F7DC0" w:rsidRDefault="008F7DC0" w:rsidP="0073511B">
      <w:pPr>
        <w:pStyle w:val="af6"/>
        <w:keepNext/>
        <w:rPr>
          <w:rtl/>
        </w:rPr>
      </w:pPr>
      <w:bookmarkStart w:id="21373" w:name="ET_yor_6026_73"/>
      <w:r w:rsidRPr="00AA4E19">
        <w:rPr>
          <w:rStyle w:val="TagStyle"/>
          <w:rtl/>
        </w:rPr>
        <w:lastRenderedPageBreak/>
        <w:t xml:space="preserve"> &lt;&lt; יור &gt;&gt; </w:t>
      </w:r>
      <w:r>
        <w:rPr>
          <w:rtl/>
        </w:rPr>
        <w:t>היו"ר משה ארבל:</w:t>
      </w:r>
      <w:r w:rsidRPr="00AA4E19">
        <w:rPr>
          <w:rStyle w:val="TagStyle"/>
          <w:rtl/>
        </w:rPr>
        <w:t xml:space="preserve"> &lt;&lt; יור &gt;&gt;</w:t>
      </w:r>
      <w:r>
        <w:rPr>
          <w:rtl/>
        </w:rPr>
        <w:t xml:space="preserve">   </w:t>
      </w:r>
      <w:bookmarkEnd w:id="21373"/>
    </w:p>
    <w:p w:rsidR="008F7DC0" w:rsidRDefault="008F7DC0" w:rsidP="0073511B">
      <w:pPr>
        <w:pStyle w:val="KeepWithNext"/>
        <w:rPr>
          <w:rtl/>
          <w:lang w:eastAsia="he-IL"/>
        </w:rPr>
      </w:pPr>
    </w:p>
    <w:p w:rsidR="008F7DC0" w:rsidRDefault="008F7DC0" w:rsidP="0073511B">
      <w:pPr>
        <w:rPr>
          <w:rtl/>
          <w:lang w:eastAsia="he-IL"/>
        </w:rPr>
      </w:pPr>
      <w:r>
        <w:rPr>
          <w:rFonts w:hint="cs"/>
          <w:rtl/>
          <w:lang w:eastAsia="he-IL"/>
        </w:rPr>
        <w:t>לא, אל תעשי את זה. אל תעשי את זה.</w:t>
      </w:r>
    </w:p>
    <w:p w:rsidR="008F7DC0" w:rsidRDefault="008F7DC0" w:rsidP="0073511B">
      <w:pPr>
        <w:rPr>
          <w:rtl/>
          <w:lang w:eastAsia="he-IL"/>
        </w:rPr>
      </w:pPr>
      <w:bookmarkStart w:id="21374" w:name="_ETM_Q46_278000"/>
      <w:bookmarkEnd w:id="21374"/>
    </w:p>
    <w:p w:rsidR="008F7DC0" w:rsidRDefault="008F7DC0" w:rsidP="0073511B">
      <w:pPr>
        <w:pStyle w:val="-"/>
        <w:rPr>
          <w:rtl/>
        </w:rPr>
      </w:pPr>
      <w:bookmarkStart w:id="21375" w:name="_ETM_Q46_277000"/>
      <w:bookmarkEnd w:id="21375"/>
      <w:r w:rsidRPr="00E358DC">
        <w:rPr>
          <w:rStyle w:val="TagStyle"/>
          <w:rtl/>
        </w:rPr>
        <w:t>&lt;&lt; דובר_המשך &gt;&gt;</w:t>
      </w:r>
      <w:r w:rsidRPr="00E564F2">
        <w:rPr>
          <w:rStyle w:val="TagStyle"/>
          <w:rtl/>
        </w:rPr>
        <w:t xml:space="preserve"> </w:t>
      </w:r>
      <w:r>
        <w:rPr>
          <w:rtl/>
        </w:rPr>
        <w:t>יצחק פינדרוס (בשם ועדת הכנסת):</w:t>
      </w:r>
      <w:r w:rsidRPr="00E564F2">
        <w:rPr>
          <w:rStyle w:val="TagStyle"/>
          <w:rtl/>
        </w:rPr>
        <w:t xml:space="preserve"> </w:t>
      </w:r>
      <w:r w:rsidRPr="00E358DC">
        <w:rPr>
          <w:rStyle w:val="TagStyle"/>
          <w:rtl/>
        </w:rPr>
        <w:t>&lt;&lt; דובר_המשך &gt;&gt;</w:t>
      </w:r>
      <w:r>
        <w:rPr>
          <w:rtl/>
        </w:rPr>
        <w:t xml:space="preserve">   </w:t>
      </w:r>
    </w:p>
    <w:p w:rsidR="008F7DC0" w:rsidRPr="00AA4E19" w:rsidRDefault="008F7DC0" w:rsidP="0073511B">
      <w:pPr>
        <w:rPr>
          <w:rtl/>
          <w:lang w:eastAsia="he-IL"/>
        </w:rPr>
      </w:pPr>
    </w:p>
    <w:p w:rsidR="008F7DC0" w:rsidRDefault="008F7DC0" w:rsidP="0073511B">
      <w:pPr>
        <w:rPr>
          <w:rtl/>
          <w:lang w:eastAsia="he-IL"/>
        </w:rPr>
      </w:pPr>
      <w:bookmarkStart w:id="21376" w:name="_ETM_Q46_276000"/>
      <w:bookmarkEnd w:id="21376"/>
      <w:r>
        <w:rPr>
          <w:rFonts w:hint="cs"/>
          <w:rtl/>
          <w:lang w:eastAsia="he-IL"/>
        </w:rPr>
        <w:t xml:space="preserve">ולכן זו לא שאלה פרטית שלי – אם האומה תקיים את זה. ולכן, </w:t>
      </w:r>
      <w:bookmarkStart w:id="21377" w:name="_ETM_Q46_284000"/>
      <w:bookmarkEnd w:id="21377"/>
      <w:r>
        <w:rPr>
          <w:rFonts w:hint="cs"/>
          <w:rtl/>
          <w:lang w:eastAsia="he-IL"/>
        </w:rPr>
        <w:t xml:space="preserve">אני צריך להביא את האומה הכי קרוב לשמירת שבת, ואת </w:t>
      </w:r>
      <w:bookmarkStart w:id="21378" w:name="_ETM_Q46_288000"/>
      <w:bookmarkEnd w:id="21378"/>
      <w:r>
        <w:rPr>
          <w:rFonts w:hint="cs"/>
          <w:rtl/>
          <w:lang w:eastAsia="he-IL"/>
        </w:rPr>
        <w:t xml:space="preserve">האומה הכי קרוב לטהרת המשפחה, ואת האומה הכי קרוב לנישואין וגירושין על פי ההלכה. הכי קרוב. אני </w:t>
      </w:r>
      <w:bookmarkStart w:id="21379" w:name="_ETM_Q46_294000"/>
      <w:bookmarkEnd w:id="21379"/>
      <w:r>
        <w:rPr>
          <w:rFonts w:hint="cs"/>
          <w:rtl/>
          <w:lang w:eastAsia="he-IL"/>
        </w:rPr>
        <w:t xml:space="preserve">יודע שאני לא יכול להביא אותם למאה אחוז, אמרתי. השאיפה </w:t>
      </w:r>
      <w:bookmarkStart w:id="21380" w:name="_ETM_Q46_295000"/>
      <w:bookmarkEnd w:id="21380"/>
      <w:r>
        <w:rPr>
          <w:rFonts w:hint="cs"/>
          <w:rtl/>
          <w:lang w:eastAsia="he-IL"/>
        </w:rPr>
        <w:t xml:space="preserve">שלי היא ל"ותחזינה עינינו" – אני צריך לעשות הכול, ולמנוע </w:t>
      </w:r>
      <w:bookmarkStart w:id="21381" w:name="_ETM_Q46_298000"/>
      <w:bookmarkEnd w:id="21381"/>
      <w:r>
        <w:rPr>
          <w:rFonts w:hint="cs"/>
          <w:rtl/>
          <w:lang w:eastAsia="he-IL"/>
        </w:rPr>
        <w:t>כל דבר שיכול למנוע עם זה.</w:t>
      </w:r>
    </w:p>
    <w:p w:rsidR="008F7DC0" w:rsidRPr="00E564F2" w:rsidRDefault="008F7DC0" w:rsidP="0073511B">
      <w:pPr>
        <w:rPr>
          <w:rtl/>
          <w:lang w:eastAsia="he-IL"/>
        </w:rPr>
      </w:pPr>
      <w:bookmarkStart w:id="21382" w:name="_ETM_Q46_305000"/>
      <w:bookmarkEnd w:id="21382"/>
    </w:p>
    <w:p w:rsidR="008F7DC0" w:rsidRDefault="008F7DC0" w:rsidP="0073511B">
      <w:pPr>
        <w:rPr>
          <w:rtl/>
          <w:lang w:eastAsia="he-IL"/>
        </w:rPr>
      </w:pPr>
      <w:r>
        <w:rPr>
          <w:rFonts w:hint="cs"/>
          <w:rtl/>
          <w:lang w:eastAsia="he-IL"/>
        </w:rPr>
        <w:t>ולכן, אם אתה שואל אותי כמה אני אצטער אם הכנסת תתפזר בעוד 24 שעות</w:t>
      </w:r>
      <w:bookmarkStart w:id="21383" w:name="_ETM_Q46_307000"/>
      <w:bookmarkEnd w:id="21383"/>
      <w:r>
        <w:rPr>
          <w:rFonts w:hint="cs"/>
          <w:rtl/>
          <w:lang w:eastAsia="he-IL"/>
        </w:rPr>
        <w:t xml:space="preserve"> – מקום שהעבירו את חוק השוויון, לפני שמעבירים את זה קריאה ראשונה, אני אשמח. חייב לומר לך. אני לא אהיה כל כך עצוב. </w:t>
      </w:r>
    </w:p>
    <w:p w:rsidR="008F7DC0" w:rsidRDefault="008F7DC0" w:rsidP="0073511B">
      <w:pPr>
        <w:rPr>
          <w:rtl/>
          <w:lang w:eastAsia="he-IL"/>
        </w:rPr>
      </w:pPr>
    </w:p>
    <w:p w:rsidR="008F7DC0" w:rsidRDefault="008F7DC0" w:rsidP="0073511B">
      <w:pPr>
        <w:pStyle w:val="af5"/>
        <w:rPr>
          <w:rtl/>
        </w:rPr>
      </w:pPr>
      <w:bookmarkStart w:id="21384" w:name="ET_interruption_5109_66"/>
      <w:r w:rsidRPr="00E358DC">
        <w:rPr>
          <w:rStyle w:val="TagStyle"/>
          <w:rtl/>
        </w:rPr>
        <w:t>&lt;&lt; קריאה &gt;&gt;</w:t>
      </w:r>
      <w:r w:rsidRPr="005532B5">
        <w:rPr>
          <w:rStyle w:val="TagStyle"/>
          <w:rtl/>
        </w:rPr>
        <w:t xml:space="preserve"> </w:t>
      </w:r>
      <w:r>
        <w:rPr>
          <w:rtl/>
        </w:rPr>
        <w:t>אלעזר שטרן (יש עתיד-תל"ם):</w:t>
      </w:r>
      <w:r w:rsidRPr="005532B5">
        <w:rPr>
          <w:rStyle w:val="TagStyle"/>
          <w:rtl/>
        </w:rPr>
        <w:t xml:space="preserve"> </w:t>
      </w:r>
      <w:r w:rsidRPr="00E358DC">
        <w:rPr>
          <w:rStyle w:val="TagStyle"/>
          <w:rtl/>
        </w:rPr>
        <w:t>&lt;&lt; קריאה &gt;&gt;</w:t>
      </w:r>
      <w:bookmarkEnd w:id="21384"/>
      <w:r>
        <w:rPr>
          <w:rtl/>
        </w:rPr>
        <w:t xml:space="preserve">   </w:t>
      </w:r>
    </w:p>
    <w:p w:rsidR="008F7DC0" w:rsidRDefault="008F7DC0" w:rsidP="0073511B">
      <w:pPr>
        <w:rPr>
          <w:rtl/>
          <w:lang w:eastAsia="he-IL"/>
        </w:rPr>
      </w:pPr>
      <w:r>
        <w:rPr>
          <w:rFonts w:hint="cs"/>
          <w:rtl/>
          <w:lang w:eastAsia="he-IL"/>
        </w:rPr>
        <w:t xml:space="preserve"> </w:t>
      </w:r>
    </w:p>
    <w:p w:rsidR="008F7DC0" w:rsidRDefault="008F7DC0" w:rsidP="0073511B">
      <w:pPr>
        <w:rPr>
          <w:rtl/>
          <w:lang w:eastAsia="he-IL"/>
        </w:rPr>
      </w:pPr>
      <w:r>
        <w:rPr>
          <w:rFonts w:hint="cs"/>
          <w:rtl/>
          <w:lang w:eastAsia="he-IL"/>
        </w:rPr>
        <w:t>אז יאללה, תרד.</w:t>
      </w:r>
    </w:p>
    <w:p w:rsidR="008F7DC0" w:rsidRDefault="008F7DC0" w:rsidP="0073511B">
      <w:pPr>
        <w:rPr>
          <w:rtl/>
          <w:lang w:eastAsia="he-IL"/>
        </w:rPr>
      </w:pPr>
      <w:bookmarkStart w:id="21385" w:name="_ETM_Q46_311000"/>
      <w:bookmarkEnd w:id="21385"/>
    </w:p>
    <w:p w:rsidR="008F7DC0" w:rsidRDefault="008F7DC0" w:rsidP="0073511B">
      <w:pPr>
        <w:pStyle w:val="af5"/>
        <w:rPr>
          <w:rtl/>
        </w:rPr>
      </w:pPr>
      <w:r w:rsidRPr="00E358DC">
        <w:rPr>
          <w:rStyle w:val="TagStyle"/>
          <w:rtl/>
        </w:rPr>
        <w:t xml:space="preserve"> &lt;&lt; קריאה &gt;&gt;</w:t>
      </w:r>
      <w:r w:rsidRPr="004C75E1">
        <w:rPr>
          <w:rStyle w:val="TagStyle"/>
          <w:rtl/>
        </w:rPr>
        <w:t xml:space="preserve"> </w:t>
      </w:r>
      <w:r>
        <w:rPr>
          <w:rtl/>
        </w:rPr>
        <w:t>אחמד טיבי (הרשימה המשותפת):</w:t>
      </w:r>
      <w:r w:rsidRPr="004C75E1">
        <w:rPr>
          <w:rStyle w:val="TagStyle"/>
          <w:rtl/>
        </w:rPr>
        <w:t xml:space="preserve"> </w:t>
      </w:r>
      <w:r w:rsidRPr="00E358DC">
        <w:rPr>
          <w:rStyle w:val="TagStyle"/>
          <w:rtl/>
        </w:rPr>
        <w:t>&lt;&lt; קריאה &gt;&gt;</w:t>
      </w:r>
      <w:r>
        <w:rPr>
          <w:rtl/>
        </w:rPr>
        <w:t xml:space="preserve">   </w:t>
      </w:r>
    </w:p>
    <w:p w:rsidR="008F7DC0" w:rsidRDefault="008F7DC0" w:rsidP="0073511B">
      <w:pPr>
        <w:pStyle w:val="KeepWithNext"/>
        <w:rPr>
          <w:rtl/>
          <w:lang w:eastAsia="he-IL"/>
        </w:rPr>
      </w:pPr>
    </w:p>
    <w:p w:rsidR="008F7DC0" w:rsidRDefault="008F7DC0" w:rsidP="0073511B">
      <w:pPr>
        <w:rPr>
          <w:rtl/>
          <w:lang w:eastAsia="he-IL"/>
        </w:rPr>
      </w:pPr>
      <w:r>
        <w:rPr>
          <w:rFonts w:hint="cs"/>
          <w:rtl/>
          <w:lang w:eastAsia="he-IL"/>
        </w:rPr>
        <w:t xml:space="preserve">מה </w:t>
      </w:r>
      <w:bookmarkStart w:id="21386" w:name="_ETM_Q46_314000"/>
      <w:bookmarkEnd w:id="21386"/>
      <w:r>
        <w:rPr>
          <w:rFonts w:hint="cs"/>
          <w:rtl/>
          <w:lang w:eastAsia="he-IL"/>
        </w:rPr>
        <w:t xml:space="preserve">דעתך על החור בשכבת האוזון? </w:t>
      </w:r>
    </w:p>
    <w:p w:rsidR="008F7DC0" w:rsidRDefault="008F7DC0" w:rsidP="0073511B">
      <w:pPr>
        <w:rPr>
          <w:rtl/>
          <w:lang w:eastAsia="he-IL"/>
        </w:rPr>
      </w:pPr>
    </w:p>
    <w:p w:rsidR="008F7DC0" w:rsidRDefault="008F7DC0" w:rsidP="0073511B">
      <w:pPr>
        <w:pStyle w:val="-"/>
        <w:rPr>
          <w:rtl/>
        </w:rPr>
      </w:pPr>
      <w:r w:rsidRPr="00E358DC">
        <w:rPr>
          <w:rStyle w:val="TagStyle"/>
          <w:rtl/>
        </w:rPr>
        <w:t xml:space="preserve"> &lt;&lt; דובר_המשך &gt;&gt;</w:t>
      </w:r>
      <w:r w:rsidRPr="004C75E1">
        <w:rPr>
          <w:rStyle w:val="TagStyle"/>
          <w:rtl/>
        </w:rPr>
        <w:t xml:space="preserve"> </w:t>
      </w:r>
      <w:r>
        <w:rPr>
          <w:rtl/>
        </w:rPr>
        <w:t>יצחק פינדרוס (בשם ועדת הכנסת):</w:t>
      </w:r>
      <w:r w:rsidRPr="004C75E1">
        <w:rPr>
          <w:rStyle w:val="TagStyle"/>
          <w:rtl/>
        </w:rPr>
        <w:t xml:space="preserve"> </w:t>
      </w:r>
      <w:r w:rsidRPr="00E358DC">
        <w:rPr>
          <w:rStyle w:val="TagStyle"/>
          <w:rtl/>
        </w:rPr>
        <w:t>&lt;&lt; דובר_המשך &gt;&gt;</w:t>
      </w:r>
      <w:r>
        <w:rPr>
          <w:rtl/>
        </w:rPr>
        <w:t xml:space="preserve">   </w:t>
      </w:r>
    </w:p>
    <w:p w:rsidR="008F7DC0" w:rsidRDefault="008F7DC0" w:rsidP="0073511B">
      <w:pPr>
        <w:pStyle w:val="KeepWithNext"/>
        <w:rPr>
          <w:rtl/>
          <w:lang w:eastAsia="he-IL"/>
        </w:rPr>
      </w:pPr>
    </w:p>
    <w:p w:rsidR="008F7DC0" w:rsidRDefault="008F7DC0" w:rsidP="0073511B">
      <w:pPr>
        <w:rPr>
          <w:rtl/>
          <w:lang w:eastAsia="he-IL"/>
        </w:rPr>
      </w:pPr>
      <w:r>
        <w:rPr>
          <w:rFonts w:hint="cs"/>
          <w:rtl/>
          <w:lang w:eastAsia="he-IL"/>
        </w:rPr>
        <w:t>של?</w:t>
      </w:r>
    </w:p>
    <w:p w:rsidR="008F7DC0" w:rsidRDefault="008F7DC0" w:rsidP="0073511B">
      <w:pPr>
        <w:rPr>
          <w:rtl/>
          <w:lang w:eastAsia="he-IL"/>
        </w:rPr>
      </w:pPr>
    </w:p>
    <w:p w:rsidR="008F7DC0" w:rsidRDefault="008F7DC0" w:rsidP="0073511B">
      <w:pPr>
        <w:pStyle w:val="af5"/>
        <w:rPr>
          <w:rtl/>
        </w:rPr>
      </w:pPr>
      <w:bookmarkStart w:id="21387" w:name="_ETM_Q46_315000"/>
      <w:bookmarkStart w:id="21388" w:name="ET_interruption_5264_19"/>
      <w:bookmarkEnd w:id="21387"/>
      <w:r w:rsidRPr="00E358DC">
        <w:rPr>
          <w:rStyle w:val="TagStyle"/>
          <w:rtl/>
        </w:rPr>
        <w:t xml:space="preserve"> &lt;&lt; קריאה &gt;&gt;</w:t>
      </w:r>
      <w:r w:rsidRPr="004C75E1">
        <w:rPr>
          <w:rStyle w:val="TagStyle"/>
          <w:rtl/>
        </w:rPr>
        <w:t xml:space="preserve"> </w:t>
      </w:r>
      <w:r>
        <w:rPr>
          <w:rtl/>
        </w:rPr>
        <w:t>אחמד טיבי (הרשימה המשותפת):</w:t>
      </w:r>
      <w:r w:rsidRPr="004C75E1">
        <w:rPr>
          <w:rStyle w:val="TagStyle"/>
          <w:rtl/>
        </w:rPr>
        <w:t xml:space="preserve"> </w:t>
      </w:r>
      <w:r w:rsidRPr="00E358DC">
        <w:rPr>
          <w:rStyle w:val="TagStyle"/>
          <w:rtl/>
        </w:rPr>
        <w:t>&lt;&lt; קריאה &gt;&gt;</w:t>
      </w:r>
      <w:r>
        <w:rPr>
          <w:rtl/>
        </w:rPr>
        <w:t xml:space="preserve">   </w:t>
      </w:r>
      <w:bookmarkEnd w:id="21388"/>
    </w:p>
    <w:p w:rsidR="008F7DC0" w:rsidRDefault="008F7DC0" w:rsidP="0073511B">
      <w:pPr>
        <w:pStyle w:val="KeepWithNext"/>
        <w:rPr>
          <w:rtl/>
          <w:lang w:eastAsia="he-IL"/>
        </w:rPr>
      </w:pPr>
    </w:p>
    <w:p w:rsidR="008F7DC0" w:rsidRDefault="008F7DC0" w:rsidP="0073511B">
      <w:pPr>
        <w:rPr>
          <w:rtl/>
          <w:lang w:eastAsia="he-IL"/>
        </w:rPr>
      </w:pPr>
      <w:bookmarkStart w:id="21389" w:name="_ETM_Q46_320000"/>
      <w:bookmarkEnd w:id="21389"/>
      <w:r>
        <w:rPr>
          <w:rFonts w:hint="cs"/>
          <w:rtl/>
          <w:lang w:eastAsia="he-IL"/>
        </w:rPr>
        <w:t>החור בשכבת האוזון</w:t>
      </w:r>
      <w:bookmarkStart w:id="21390" w:name="_ETM_Q46_324000"/>
      <w:bookmarkEnd w:id="21390"/>
      <w:r>
        <w:rPr>
          <w:rFonts w:hint="cs"/>
          <w:rtl/>
          <w:lang w:eastAsia="he-IL"/>
        </w:rPr>
        <w:t xml:space="preserve"> וההתחממות הגלובלית. </w:t>
      </w:r>
    </w:p>
    <w:p w:rsidR="008F7DC0" w:rsidRDefault="008F7DC0" w:rsidP="0073511B">
      <w:pPr>
        <w:rPr>
          <w:rtl/>
          <w:lang w:eastAsia="he-IL"/>
        </w:rPr>
      </w:pPr>
    </w:p>
    <w:p w:rsidR="008F7DC0" w:rsidRDefault="008F7DC0" w:rsidP="0073511B">
      <w:pPr>
        <w:pStyle w:val="-"/>
        <w:rPr>
          <w:rtl/>
        </w:rPr>
      </w:pPr>
      <w:r w:rsidRPr="00E358DC">
        <w:rPr>
          <w:rStyle w:val="TagStyle"/>
          <w:rtl/>
        </w:rPr>
        <w:t xml:space="preserve"> &lt;&lt; דובר_המשך &gt;&gt;</w:t>
      </w:r>
      <w:r w:rsidRPr="004C75E1">
        <w:rPr>
          <w:rStyle w:val="TagStyle"/>
          <w:rtl/>
        </w:rPr>
        <w:t xml:space="preserve"> </w:t>
      </w:r>
      <w:r>
        <w:rPr>
          <w:rtl/>
        </w:rPr>
        <w:t>יצחק פינדרוס (בשם ועדת הכנסת):</w:t>
      </w:r>
      <w:r w:rsidRPr="004C75E1">
        <w:rPr>
          <w:rStyle w:val="TagStyle"/>
          <w:rtl/>
        </w:rPr>
        <w:t xml:space="preserve"> </w:t>
      </w:r>
      <w:r w:rsidRPr="00E358DC">
        <w:rPr>
          <w:rStyle w:val="TagStyle"/>
          <w:rtl/>
        </w:rPr>
        <w:t>&lt;&lt; דובר_המשך &gt;&gt;</w:t>
      </w:r>
      <w:r>
        <w:rPr>
          <w:rtl/>
        </w:rPr>
        <w:t xml:space="preserve">   </w:t>
      </w:r>
    </w:p>
    <w:p w:rsidR="008F7DC0" w:rsidRDefault="008F7DC0" w:rsidP="0073511B">
      <w:pPr>
        <w:pStyle w:val="KeepWithNext"/>
        <w:rPr>
          <w:rtl/>
          <w:lang w:eastAsia="he-IL"/>
        </w:rPr>
      </w:pPr>
    </w:p>
    <w:p w:rsidR="008F7DC0" w:rsidRDefault="008F7DC0" w:rsidP="0073511B">
      <w:pPr>
        <w:rPr>
          <w:rtl/>
          <w:lang w:eastAsia="he-IL"/>
        </w:rPr>
      </w:pPr>
      <w:bookmarkStart w:id="21391" w:name="_ETM_Q46_326000"/>
      <w:bookmarkEnd w:id="21391"/>
      <w:r>
        <w:rPr>
          <w:rFonts w:hint="cs"/>
          <w:rtl/>
          <w:lang w:eastAsia="he-IL"/>
        </w:rPr>
        <w:t xml:space="preserve">אז הסברתי לו ואמרתי לו. אנחנו מאמינים </w:t>
      </w:r>
      <w:bookmarkStart w:id="21392" w:name="_ETM_Q46_331000"/>
      <w:bookmarkEnd w:id="21392"/>
      <w:r>
        <w:rPr>
          <w:rFonts w:hint="cs"/>
          <w:rtl/>
          <w:lang w:eastAsia="he-IL"/>
        </w:rPr>
        <w:t xml:space="preserve">באם בחוקותיי תלכו </w:t>
      </w:r>
      <w:r>
        <w:rPr>
          <w:rtl/>
          <w:lang w:eastAsia="he-IL"/>
        </w:rPr>
        <w:t>–</w:t>
      </w:r>
      <w:r>
        <w:rPr>
          <w:rFonts w:hint="cs"/>
          <w:rtl/>
          <w:lang w:eastAsia="he-IL"/>
        </w:rPr>
        <w:t xml:space="preserve"> ונתתי שלום בארץ. השלום בארץ תלוי </w:t>
      </w:r>
      <w:bookmarkStart w:id="21393" w:name="_ETM_Q46_332000"/>
      <w:bookmarkEnd w:id="21393"/>
      <w:r>
        <w:rPr>
          <w:rFonts w:hint="cs"/>
          <w:rtl/>
          <w:lang w:eastAsia="he-IL"/>
        </w:rPr>
        <w:t xml:space="preserve">באם בחוקותיי תלכו. השלום הגלובלי תלוי </w:t>
      </w:r>
      <w:r>
        <w:rPr>
          <w:rtl/>
          <w:lang w:eastAsia="he-IL"/>
        </w:rPr>
        <w:t>–</w:t>
      </w:r>
      <w:r>
        <w:rPr>
          <w:rFonts w:hint="cs"/>
          <w:rtl/>
          <w:lang w:eastAsia="he-IL"/>
        </w:rPr>
        <w:t xml:space="preserve"> אתה </w:t>
      </w:r>
      <w:bookmarkStart w:id="21394" w:name="_ETM_Q46_335000"/>
      <w:bookmarkEnd w:id="21394"/>
      <w:r>
        <w:rPr>
          <w:rFonts w:hint="cs"/>
          <w:rtl/>
          <w:lang w:eastAsia="he-IL"/>
        </w:rPr>
        <w:t xml:space="preserve">יודע, עכשיו הולכים לעשות שלום, עשו שלום עם מרוקו – אני לא יודע, עוד לא הביאו את זה לכנסת – מלך </w:t>
      </w:r>
      <w:bookmarkStart w:id="21395" w:name="_ETM_Q46_341000"/>
      <w:bookmarkEnd w:id="21395"/>
      <w:r>
        <w:rPr>
          <w:rFonts w:hint="cs"/>
          <w:rtl/>
          <w:lang w:eastAsia="he-IL"/>
        </w:rPr>
        <w:t xml:space="preserve">מרוקו תמיד ידע, כשהיה שם </w:t>
      </w:r>
      <w:r>
        <w:rPr>
          <w:rFonts w:hint="cs"/>
          <w:rtl/>
          <w:lang w:eastAsia="he-IL"/>
        </w:rPr>
        <w:lastRenderedPageBreak/>
        <w:t xml:space="preserve">עצירת גשמים, לבקש מהיהודים להתפלל. </w:t>
      </w:r>
      <w:bookmarkStart w:id="21396" w:name="_ETM_Q46_345000"/>
      <w:bookmarkEnd w:id="21396"/>
      <w:r>
        <w:rPr>
          <w:rFonts w:hint="cs"/>
          <w:rtl/>
          <w:lang w:eastAsia="he-IL"/>
        </w:rPr>
        <w:t xml:space="preserve">כי הוא ידע – והגמרא מביאה, שאם אומות העולם היו </w:t>
      </w:r>
      <w:bookmarkStart w:id="21397" w:name="_ETM_Q46_348000"/>
      <w:bookmarkEnd w:id="21397"/>
      <w:r>
        <w:rPr>
          <w:rFonts w:hint="cs"/>
          <w:rtl/>
          <w:lang w:eastAsia="he-IL"/>
        </w:rPr>
        <w:t xml:space="preserve">יודעים מה בית המקדש מביא להם ברכה ביבול בשדה, </w:t>
      </w:r>
      <w:bookmarkStart w:id="21398" w:name="_ETM_Q46_355000"/>
      <w:bookmarkEnd w:id="21398"/>
      <w:r>
        <w:rPr>
          <w:rFonts w:hint="cs"/>
          <w:rtl/>
          <w:lang w:eastAsia="he-IL"/>
        </w:rPr>
        <w:t xml:space="preserve">בצאן, בבקר, בכל המערכת הכלכלית שלהם, הם היו </w:t>
      </w:r>
      <w:bookmarkStart w:id="21399" w:name="_ETM_Q46_362000"/>
      <w:bookmarkEnd w:id="21399"/>
      <w:r>
        <w:rPr>
          <w:rFonts w:hint="cs"/>
          <w:rtl/>
          <w:lang w:eastAsia="he-IL"/>
        </w:rPr>
        <w:t xml:space="preserve">שומרים על בית המקדש. שומרי הוואקף היו באים לשמור על </w:t>
      </w:r>
      <w:bookmarkStart w:id="21400" w:name="_ETM_Q46_365000"/>
      <w:bookmarkEnd w:id="21400"/>
      <w:r>
        <w:rPr>
          <w:rFonts w:hint="cs"/>
          <w:rtl/>
          <w:lang w:eastAsia="he-IL"/>
        </w:rPr>
        <w:t xml:space="preserve">בית המקדש, כי הברכה באה משם, המקור </w:t>
      </w:r>
      <w:bookmarkStart w:id="21401" w:name="_ETM_Q46_373000"/>
      <w:bookmarkEnd w:id="21401"/>
      <w:r>
        <w:rPr>
          <w:rFonts w:hint="cs"/>
          <w:rtl/>
          <w:lang w:eastAsia="he-IL"/>
        </w:rPr>
        <w:t xml:space="preserve">של הברכה </w:t>
      </w:r>
      <w:bookmarkStart w:id="21402" w:name="_ETM_Q46_372000"/>
      <w:bookmarkEnd w:id="21402"/>
      <w:r>
        <w:rPr>
          <w:rFonts w:hint="cs"/>
          <w:rtl/>
          <w:lang w:eastAsia="he-IL"/>
        </w:rPr>
        <w:t xml:space="preserve">מגיע משם. ולכן הם בטוח היו מגיעים משם לעשות את </w:t>
      </w:r>
      <w:bookmarkStart w:id="21403" w:name="_ETM_Q46_374000"/>
      <w:bookmarkEnd w:id="21403"/>
      <w:r>
        <w:rPr>
          <w:rFonts w:hint="cs"/>
          <w:rtl/>
          <w:lang w:eastAsia="he-IL"/>
        </w:rPr>
        <w:t xml:space="preserve">הכול. </w:t>
      </w:r>
    </w:p>
    <w:p w:rsidR="008F7DC0" w:rsidRDefault="008F7DC0" w:rsidP="0073511B">
      <w:pPr>
        <w:rPr>
          <w:rtl/>
          <w:lang w:eastAsia="he-IL"/>
        </w:rPr>
      </w:pPr>
    </w:p>
    <w:p w:rsidR="008F7DC0" w:rsidRDefault="008F7DC0" w:rsidP="0073511B">
      <w:pPr>
        <w:rPr>
          <w:rtl/>
          <w:lang w:eastAsia="he-IL"/>
        </w:rPr>
      </w:pPr>
      <w:r>
        <w:rPr>
          <w:rFonts w:hint="cs"/>
          <w:rtl/>
          <w:lang w:eastAsia="he-IL"/>
        </w:rPr>
        <w:t xml:space="preserve">יש לך עוד שאלות, או שאתה סיימת את </w:t>
      </w:r>
      <w:bookmarkStart w:id="21404" w:name="_ETM_Q46_376000"/>
      <w:bookmarkEnd w:id="21404"/>
      <w:r>
        <w:rPr>
          <w:rFonts w:hint="cs"/>
          <w:rtl/>
          <w:lang w:eastAsia="he-IL"/>
        </w:rPr>
        <w:t>השאלות שלך להיום? לא, כי אמרת שיש שאלות לקהל, אז</w:t>
      </w:r>
      <w:bookmarkStart w:id="21405" w:name="_ETM_Q46_380000"/>
      <w:bookmarkEnd w:id="21405"/>
      <w:r>
        <w:rPr>
          <w:rFonts w:hint="cs"/>
          <w:rtl/>
          <w:lang w:eastAsia="he-IL"/>
        </w:rPr>
        <w:t xml:space="preserve"> לא הייתי בטוח. </w:t>
      </w:r>
    </w:p>
    <w:p w:rsidR="008F7DC0" w:rsidRDefault="008F7DC0" w:rsidP="0073511B">
      <w:pPr>
        <w:rPr>
          <w:rtl/>
          <w:lang w:eastAsia="he-IL"/>
        </w:rPr>
      </w:pPr>
    </w:p>
    <w:p w:rsidR="008F7DC0" w:rsidRDefault="008F7DC0" w:rsidP="0073511B">
      <w:pPr>
        <w:pStyle w:val="af6"/>
        <w:rPr>
          <w:rtl/>
        </w:rPr>
      </w:pPr>
      <w:r w:rsidRPr="00E358DC">
        <w:rPr>
          <w:rStyle w:val="TagStyle"/>
          <w:rtl/>
        </w:rPr>
        <w:t xml:space="preserve"> &lt;&lt; יור &gt;&gt;</w:t>
      </w:r>
      <w:r w:rsidRPr="00032BA9">
        <w:rPr>
          <w:rStyle w:val="TagStyle"/>
          <w:rtl/>
        </w:rPr>
        <w:t xml:space="preserve"> </w:t>
      </w:r>
      <w:r>
        <w:rPr>
          <w:rtl/>
        </w:rPr>
        <w:t>היו"ר משה ארבל:</w:t>
      </w:r>
      <w:r w:rsidRPr="00032BA9">
        <w:rPr>
          <w:rStyle w:val="TagStyle"/>
          <w:rtl/>
        </w:rPr>
        <w:t xml:space="preserve"> </w:t>
      </w:r>
      <w:r w:rsidRPr="00E358DC">
        <w:rPr>
          <w:rStyle w:val="TagStyle"/>
          <w:rtl/>
        </w:rPr>
        <w:t>&lt;&lt; יור &gt;&gt;</w:t>
      </w:r>
      <w:r>
        <w:rPr>
          <w:rtl/>
        </w:rPr>
        <w:t xml:space="preserve">   </w:t>
      </w:r>
    </w:p>
    <w:p w:rsidR="008F7DC0" w:rsidRDefault="008F7DC0" w:rsidP="0073511B">
      <w:pPr>
        <w:pStyle w:val="KeepWithNext"/>
        <w:rPr>
          <w:rtl/>
          <w:lang w:eastAsia="he-IL"/>
        </w:rPr>
      </w:pPr>
    </w:p>
    <w:p w:rsidR="008F7DC0" w:rsidRPr="00032BA9" w:rsidRDefault="008F7DC0" w:rsidP="0073511B">
      <w:pPr>
        <w:rPr>
          <w:rtl/>
          <w:lang w:eastAsia="he-IL"/>
        </w:rPr>
      </w:pPr>
      <w:bookmarkStart w:id="21406" w:name="_ETM_Q46_382000"/>
      <w:bookmarkEnd w:id="21406"/>
      <w:r>
        <w:rPr>
          <w:rFonts w:hint="cs"/>
          <w:rtl/>
          <w:lang w:eastAsia="he-IL"/>
        </w:rPr>
        <w:t xml:space="preserve">יש רבות. יש רבות ומגוונות, עוד לא </w:t>
      </w:r>
      <w:bookmarkStart w:id="21407" w:name="_ETM_Q46_383000"/>
      <w:bookmarkEnd w:id="21407"/>
      <w:r>
        <w:rPr>
          <w:rFonts w:hint="cs"/>
          <w:rtl/>
          <w:lang w:eastAsia="he-IL"/>
        </w:rPr>
        <w:t xml:space="preserve">הספקתי לעקוב. </w:t>
      </w:r>
    </w:p>
    <w:p w:rsidR="008F7DC0" w:rsidRDefault="008F7DC0" w:rsidP="0073511B">
      <w:pPr>
        <w:rPr>
          <w:rtl/>
          <w:lang w:eastAsia="he-IL"/>
        </w:rPr>
      </w:pPr>
      <w:bookmarkStart w:id="21408" w:name="_ETM_Q46_312000"/>
      <w:bookmarkEnd w:id="21408"/>
    </w:p>
    <w:p w:rsidR="008F7DC0" w:rsidRDefault="008F7DC0" w:rsidP="0073511B">
      <w:pPr>
        <w:pStyle w:val="-"/>
        <w:rPr>
          <w:rtl/>
        </w:rPr>
      </w:pPr>
      <w:r w:rsidRPr="00E358DC">
        <w:rPr>
          <w:rStyle w:val="TagStyle"/>
          <w:rtl/>
        </w:rPr>
        <w:t xml:space="preserve"> &lt;&lt; דובר_המשך &gt;&gt;</w:t>
      </w:r>
      <w:r w:rsidRPr="00032BA9">
        <w:rPr>
          <w:rStyle w:val="TagStyle"/>
          <w:rtl/>
        </w:rPr>
        <w:t xml:space="preserve"> </w:t>
      </w:r>
      <w:r>
        <w:rPr>
          <w:rtl/>
        </w:rPr>
        <w:t>יצחק פינדרוס (בשם ועדת הכנסת):</w:t>
      </w:r>
      <w:r w:rsidRPr="00032BA9">
        <w:rPr>
          <w:rStyle w:val="TagStyle"/>
          <w:rtl/>
        </w:rPr>
        <w:t xml:space="preserve"> </w:t>
      </w:r>
      <w:r w:rsidRPr="00E358DC">
        <w:rPr>
          <w:rStyle w:val="TagStyle"/>
          <w:rtl/>
        </w:rPr>
        <w:t>&lt;&lt; דובר_המשך &gt;&gt;</w:t>
      </w:r>
      <w:r>
        <w:rPr>
          <w:rtl/>
        </w:rPr>
        <w:t xml:space="preserve">   </w:t>
      </w:r>
    </w:p>
    <w:p w:rsidR="008F7DC0" w:rsidRDefault="008F7DC0" w:rsidP="0073511B">
      <w:pPr>
        <w:pStyle w:val="KeepWithNext"/>
        <w:rPr>
          <w:rtl/>
          <w:lang w:eastAsia="he-IL"/>
        </w:rPr>
      </w:pPr>
    </w:p>
    <w:p w:rsidR="008F7DC0" w:rsidRDefault="008F7DC0" w:rsidP="0073511B">
      <w:pPr>
        <w:rPr>
          <w:rtl/>
          <w:lang w:eastAsia="he-IL"/>
        </w:rPr>
      </w:pPr>
      <w:bookmarkStart w:id="21409" w:name="_ETM_Q46_389000"/>
      <w:bookmarkEnd w:id="21409"/>
      <w:r>
        <w:rPr>
          <w:rFonts w:hint="cs"/>
          <w:rtl/>
          <w:lang w:eastAsia="he-IL"/>
        </w:rPr>
        <w:t xml:space="preserve">נו, אז בוא נתקדם איתן. </w:t>
      </w:r>
    </w:p>
    <w:p w:rsidR="008F7DC0" w:rsidRDefault="008F7DC0" w:rsidP="0073511B">
      <w:pPr>
        <w:rPr>
          <w:rtl/>
          <w:lang w:eastAsia="he-IL"/>
        </w:rPr>
      </w:pPr>
      <w:bookmarkStart w:id="21410" w:name="_ETM_Q46_387000"/>
      <w:bookmarkStart w:id="21411" w:name="_ETM_Q46_388000"/>
      <w:bookmarkEnd w:id="21410"/>
      <w:bookmarkEnd w:id="21411"/>
    </w:p>
    <w:p w:rsidR="008F7DC0" w:rsidRDefault="008F7DC0" w:rsidP="0073511B">
      <w:pPr>
        <w:pStyle w:val="af6"/>
        <w:rPr>
          <w:rtl/>
        </w:rPr>
      </w:pPr>
      <w:bookmarkStart w:id="21412" w:name="ET_yor_6026_63"/>
      <w:r w:rsidRPr="00E358DC">
        <w:rPr>
          <w:rStyle w:val="TagStyle"/>
          <w:rtl/>
        </w:rPr>
        <w:t xml:space="preserve"> &lt;&lt; יור &gt;&gt;</w:t>
      </w:r>
      <w:r w:rsidRPr="001F7D35">
        <w:rPr>
          <w:rStyle w:val="TagStyle"/>
          <w:rtl/>
        </w:rPr>
        <w:t xml:space="preserve"> </w:t>
      </w:r>
      <w:r>
        <w:rPr>
          <w:rtl/>
        </w:rPr>
        <w:t>היו"ר משה ארבל:</w:t>
      </w:r>
      <w:r w:rsidRPr="001F7D35">
        <w:rPr>
          <w:rStyle w:val="TagStyle"/>
          <w:rtl/>
        </w:rPr>
        <w:t xml:space="preserve"> </w:t>
      </w:r>
      <w:r w:rsidRPr="00E358DC">
        <w:rPr>
          <w:rStyle w:val="TagStyle"/>
          <w:rtl/>
        </w:rPr>
        <w:t>&lt;&lt; יור &gt;&gt;</w:t>
      </w:r>
      <w:r>
        <w:rPr>
          <w:rtl/>
        </w:rPr>
        <w:t xml:space="preserve">   </w:t>
      </w:r>
      <w:bookmarkEnd w:id="21412"/>
    </w:p>
    <w:p w:rsidR="008F7DC0" w:rsidRDefault="008F7DC0" w:rsidP="0073511B">
      <w:pPr>
        <w:pStyle w:val="KeepWithNext"/>
        <w:rPr>
          <w:rtl/>
          <w:lang w:eastAsia="he-IL"/>
        </w:rPr>
      </w:pPr>
    </w:p>
    <w:p w:rsidR="008F7DC0" w:rsidRDefault="008F7DC0" w:rsidP="0073511B">
      <w:pPr>
        <w:rPr>
          <w:rtl/>
          <w:lang w:eastAsia="he-IL"/>
        </w:rPr>
      </w:pPr>
      <w:r>
        <w:rPr>
          <w:rFonts w:hint="cs"/>
          <w:rtl/>
          <w:lang w:eastAsia="he-IL"/>
        </w:rPr>
        <w:t xml:space="preserve">חברת הכנסת מאי </w:t>
      </w:r>
      <w:bookmarkStart w:id="21413" w:name="_ETM_Q46_390000"/>
      <w:bookmarkEnd w:id="21413"/>
      <w:r>
        <w:rPr>
          <w:rFonts w:hint="cs"/>
          <w:rtl/>
          <w:lang w:eastAsia="he-IL"/>
        </w:rPr>
        <w:t xml:space="preserve">גולן ביקשה דברי תורה. היא אמרה שללא דברי תורה, היא </w:t>
      </w:r>
      <w:bookmarkStart w:id="21414" w:name="_ETM_Q46_391000"/>
      <w:bookmarkEnd w:id="21414"/>
      <w:r>
        <w:rPr>
          <w:rFonts w:hint="cs"/>
          <w:rtl/>
          <w:lang w:eastAsia="he-IL"/>
        </w:rPr>
        <w:t xml:space="preserve">תצא מהמליאה, והיא עשתה את זה. אז אולי כדאי </w:t>
      </w:r>
      <w:bookmarkStart w:id="21415" w:name="_ETM_Q46_402000"/>
      <w:bookmarkEnd w:id="21415"/>
      <w:r>
        <w:rPr>
          <w:rFonts w:hint="cs"/>
          <w:rtl/>
          <w:lang w:eastAsia="he-IL"/>
        </w:rPr>
        <w:t>להתחשב.</w:t>
      </w:r>
    </w:p>
    <w:p w:rsidR="008F7DC0" w:rsidRDefault="008F7DC0" w:rsidP="0073511B">
      <w:pPr>
        <w:rPr>
          <w:rtl/>
          <w:lang w:eastAsia="he-IL"/>
        </w:rPr>
      </w:pPr>
    </w:p>
    <w:p w:rsidR="008F7DC0" w:rsidRDefault="008F7DC0" w:rsidP="0073511B">
      <w:pPr>
        <w:pStyle w:val="-"/>
        <w:rPr>
          <w:rtl/>
        </w:rPr>
      </w:pPr>
      <w:r w:rsidRPr="00E358DC">
        <w:rPr>
          <w:rStyle w:val="TagStyle"/>
          <w:rtl/>
        </w:rPr>
        <w:t xml:space="preserve"> &lt;&lt; דובר_המשך &gt;&gt;</w:t>
      </w:r>
      <w:r w:rsidRPr="00032BA9">
        <w:rPr>
          <w:rStyle w:val="TagStyle"/>
          <w:rtl/>
        </w:rPr>
        <w:t xml:space="preserve"> </w:t>
      </w:r>
      <w:r>
        <w:rPr>
          <w:rtl/>
        </w:rPr>
        <w:t>יצחק פינדרוס (בשם ועדת הכנסת):</w:t>
      </w:r>
      <w:r w:rsidRPr="00032BA9">
        <w:rPr>
          <w:rStyle w:val="TagStyle"/>
          <w:rtl/>
        </w:rPr>
        <w:t xml:space="preserve"> </w:t>
      </w:r>
      <w:r w:rsidRPr="00E358DC">
        <w:rPr>
          <w:rStyle w:val="TagStyle"/>
          <w:rtl/>
        </w:rPr>
        <w:t>&lt;&lt; דובר_המשך &gt;&gt;</w:t>
      </w:r>
      <w:r>
        <w:rPr>
          <w:rtl/>
        </w:rPr>
        <w:t xml:space="preserve">   </w:t>
      </w:r>
    </w:p>
    <w:p w:rsidR="008F7DC0" w:rsidRDefault="008F7DC0" w:rsidP="0073511B">
      <w:pPr>
        <w:pStyle w:val="KeepWithNext"/>
        <w:rPr>
          <w:rtl/>
        </w:rPr>
      </w:pPr>
    </w:p>
    <w:p w:rsidR="008F7DC0" w:rsidRDefault="008F7DC0" w:rsidP="0073511B">
      <w:pPr>
        <w:rPr>
          <w:rtl/>
        </w:rPr>
      </w:pPr>
      <w:r>
        <w:rPr>
          <w:rFonts w:hint="cs"/>
          <w:rtl/>
        </w:rPr>
        <w:t xml:space="preserve">אולי היא לא </w:t>
      </w:r>
      <w:bookmarkStart w:id="21416" w:name="_ETM_Q46_395000"/>
      <w:bookmarkEnd w:id="21416"/>
      <w:r>
        <w:rPr>
          <w:rFonts w:hint="cs"/>
          <w:rtl/>
        </w:rPr>
        <w:t xml:space="preserve">שמה לב, אבל עיקרון של בחוקותיי תלכו הוא </w:t>
      </w:r>
      <w:bookmarkStart w:id="21417" w:name="_ETM_Q46_401000"/>
      <w:bookmarkEnd w:id="21417"/>
      <w:r>
        <w:rPr>
          <w:rFonts w:hint="cs"/>
          <w:rtl/>
        </w:rPr>
        <w:t xml:space="preserve">לא איזשהו דבר תורה להגיד אותו כאמרה, הוא משהו מהותי </w:t>
      </w:r>
      <w:bookmarkStart w:id="21418" w:name="_ETM_Q46_406000"/>
      <w:bookmarkEnd w:id="21418"/>
      <w:r>
        <w:rPr>
          <w:rFonts w:hint="cs"/>
          <w:rtl/>
        </w:rPr>
        <w:t xml:space="preserve">בכל המהות שלנו. דרך אגב, אם בחוקותיי תלכו, </w:t>
      </w:r>
      <w:bookmarkStart w:id="21419" w:name="_ETM_Q46_399000"/>
      <w:bookmarkEnd w:id="21419"/>
      <w:r>
        <w:rPr>
          <w:rFonts w:hint="cs"/>
          <w:rtl/>
        </w:rPr>
        <w:t xml:space="preserve">חז"ל לומדים שזה הולך על לימוד התורה. ולכן </w:t>
      </w:r>
      <w:bookmarkStart w:id="21420" w:name="_ETM_Q46_413000"/>
      <w:bookmarkEnd w:id="21420"/>
      <w:r>
        <w:rPr>
          <w:rFonts w:hint="cs"/>
          <w:rtl/>
        </w:rPr>
        <w:t xml:space="preserve">המסירות נפש שהייתה לנו, שלא הסכמנו לוותר על החינוך של הילדים ועל עולם הישיבות ועל הישיבות שילמדו, </w:t>
      </w:r>
      <w:bookmarkStart w:id="21421" w:name="_ETM_Q46_416000"/>
      <w:bookmarkEnd w:id="21421"/>
      <w:r>
        <w:rPr>
          <w:rFonts w:hint="cs"/>
          <w:rtl/>
        </w:rPr>
        <w:t xml:space="preserve">כי זה הדבר היחיד שישמור עלינו. זה הדבר היחיד שישמור עלינו </w:t>
      </w:r>
      <w:r>
        <w:rPr>
          <w:rtl/>
        </w:rPr>
        <w:t>–</w:t>
      </w:r>
      <w:r>
        <w:rPr>
          <w:rFonts w:hint="cs"/>
          <w:rtl/>
        </w:rPr>
        <w:t xml:space="preserve"> </w:t>
      </w:r>
      <w:bookmarkStart w:id="21422" w:name="_ETM_Q46_420000"/>
      <w:bookmarkStart w:id="21423" w:name="_ETM_Q46_421000"/>
      <w:bookmarkEnd w:id="21422"/>
      <w:bookmarkEnd w:id="21423"/>
      <w:r>
        <w:rPr>
          <w:rFonts w:hint="cs"/>
          <w:rtl/>
        </w:rPr>
        <w:t xml:space="preserve">בצלאל, היה פה ויכוח איפה הנערים עצורים כרגע, החברים של ההרוג. </w:t>
      </w:r>
    </w:p>
    <w:p w:rsidR="008F7DC0" w:rsidRDefault="008F7DC0" w:rsidP="0073511B">
      <w:pPr>
        <w:rPr>
          <w:rtl/>
        </w:rPr>
      </w:pPr>
    </w:p>
    <w:p w:rsidR="008F7DC0" w:rsidRDefault="008F7DC0" w:rsidP="0073511B">
      <w:pPr>
        <w:pStyle w:val="af5"/>
        <w:rPr>
          <w:rtl/>
        </w:rPr>
      </w:pPr>
      <w:r w:rsidRPr="00E358DC">
        <w:rPr>
          <w:rStyle w:val="TagStyle"/>
          <w:rtl/>
        </w:rPr>
        <w:t xml:space="preserve"> &lt;&lt; קריאה &gt;&gt;</w:t>
      </w:r>
      <w:r w:rsidRPr="00032BA9">
        <w:rPr>
          <w:rStyle w:val="TagStyle"/>
          <w:rtl/>
        </w:rPr>
        <w:t xml:space="preserve"> </w:t>
      </w:r>
      <w:r>
        <w:rPr>
          <w:rtl/>
        </w:rPr>
        <w:t>איימן עודה (הרשימה המשותפת):</w:t>
      </w:r>
      <w:r w:rsidRPr="00032BA9">
        <w:rPr>
          <w:rStyle w:val="TagStyle"/>
          <w:rtl/>
        </w:rPr>
        <w:t xml:space="preserve"> </w:t>
      </w:r>
      <w:r w:rsidRPr="00E358DC">
        <w:rPr>
          <w:rStyle w:val="TagStyle"/>
          <w:rtl/>
        </w:rPr>
        <w:t>&lt;&lt; קריאה &gt;&gt;</w:t>
      </w:r>
      <w:r>
        <w:rPr>
          <w:rtl/>
        </w:rPr>
        <w:t xml:space="preserve">   </w:t>
      </w:r>
    </w:p>
    <w:p w:rsidR="008F7DC0" w:rsidRDefault="008F7DC0" w:rsidP="0073511B">
      <w:pPr>
        <w:pStyle w:val="KeepWithNext"/>
        <w:rPr>
          <w:rtl/>
          <w:lang w:eastAsia="he-IL"/>
        </w:rPr>
      </w:pPr>
    </w:p>
    <w:p w:rsidR="008F7DC0" w:rsidRDefault="008F7DC0" w:rsidP="0073511B">
      <w:pPr>
        <w:rPr>
          <w:rtl/>
          <w:lang w:eastAsia="he-IL"/>
        </w:rPr>
      </w:pPr>
      <w:r>
        <w:rPr>
          <w:rFonts w:hint="cs"/>
          <w:rtl/>
          <w:lang w:eastAsia="he-IL"/>
        </w:rPr>
        <w:t>ואיפה תפקיד הבן-אדם?</w:t>
      </w:r>
    </w:p>
    <w:p w:rsidR="008F7DC0" w:rsidRDefault="008F7DC0" w:rsidP="0073511B">
      <w:pPr>
        <w:rPr>
          <w:rtl/>
          <w:lang w:eastAsia="he-IL"/>
        </w:rPr>
      </w:pPr>
    </w:p>
    <w:p w:rsidR="008F7DC0" w:rsidRDefault="008F7DC0" w:rsidP="0073511B">
      <w:pPr>
        <w:pStyle w:val="-"/>
        <w:rPr>
          <w:rtl/>
        </w:rPr>
      </w:pPr>
      <w:r w:rsidRPr="00E358DC">
        <w:rPr>
          <w:rStyle w:val="TagStyle"/>
          <w:rtl/>
        </w:rPr>
        <w:t xml:space="preserve"> &lt;&lt; דובר_המשך &gt;&gt;</w:t>
      </w:r>
      <w:r w:rsidRPr="00032BA9">
        <w:rPr>
          <w:rStyle w:val="TagStyle"/>
          <w:rtl/>
        </w:rPr>
        <w:t xml:space="preserve"> </w:t>
      </w:r>
      <w:r>
        <w:rPr>
          <w:rtl/>
        </w:rPr>
        <w:t>יצחק פינדרוס (בשם ועדת הכנסת):</w:t>
      </w:r>
      <w:r w:rsidRPr="00032BA9">
        <w:rPr>
          <w:rStyle w:val="TagStyle"/>
          <w:rtl/>
        </w:rPr>
        <w:t xml:space="preserve"> </w:t>
      </w:r>
      <w:r w:rsidRPr="00E358DC">
        <w:rPr>
          <w:rStyle w:val="TagStyle"/>
          <w:rtl/>
        </w:rPr>
        <w:t>&lt;&lt; דובר_המשך &gt;&gt;</w:t>
      </w:r>
      <w:r>
        <w:rPr>
          <w:rtl/>
        </w:rPr>
        <w:t xml:space="preserve">   </w:t>
      </w:r>
    </w:p>
    <w:p w:rsidR="008F7DC0" w:rsidRDefault="008F7DC0" w:rsidP="0073511B">
      <w:pPr>
        <w:pStyle w:val="KeepWithNext"/>
        <w:rPr>
          <w:rtl/>
          <w:lang w:eastAsia="he-IL"/>
        </w:rPr>
      </w:pPr>
    </w:p>
    <w:p w:rsidR="008F7DC0" w:rsidRDefault="008F7DC0" w:rsidP="0073511B">
      <w:pPr>
        <w:rPr>
          <w:rtl/>
          <w:lang w:eastAsia="he-IL"/>
        </w:rPr>
      </w:pPr>
      <w:r>
        <w:rPr>
          <w:rFonts w:hint="cs"/>
          <w:rtl/>
          <w:lang w:eastAsia="he-IL"/>
        </w:rPr>
        <w:t>מה?</w:t>
      </w:r>
    </w:p>
    <w:p w:rsidR="008F7DC0" w:rsidRDefault="008F7DC0" w:rsidP="0073511B">
      <w:pPr>
        <w:rPr>
          <w:rtl/>
          <w:lang w:eastAsia="he-IL"/>
        </w:rPr>
      </w:pPr>
    </w:p>
    <w:p w:rsidR="008F7DC0" w:rsidRDefault="008F7DC0" w:rsidP="0073511B">
      <w:pPr>
        <w:pStyle w:val="af5"/>
        <w:rPr>
          <w:rtl/>
        </w:rPr>
      </w:pPr>
      <w:bookmarkStart w:id="21424" w:name="_ETM_Q46_429000"/>
      <w:bookmarkStart w:id="21425" w:name="ET_interruption_5293_26"/>
      <w:bookmarkEnd w:id="21424"/>
      <w:r w:rsidRPr="00E358DC">
        <w:rPr>
          <w:rStyle w:val="TagStyle"/>
          <w:rtl/>
        </w:rPr>
        <w:t xml:space="preserve"> &lt;&lt; קריאה &gt;&gt;</w:t>
      </w:r>
      <w:r w:rsidRPr="00032BA9">
        <w:rPr>
          <w:rStyle w:val="TagStyle"/>
          <w:rtl/>
        </w:rPr>
        <w:t xml:space="preserve"> </w:t>
      </w:r>
      <w:r>
        <w:rPr>
          <w:rtl/>
        </w:rPr>
        <w:t>איימן עודה (הרשימה המשותפת):</w:t>
      </w:r>
      <w:r w:rsidRPr="00032BA9">
        <w:rPr>
          <w:rStyle w:val="TagStyle"/>
          <w:rtl/>
        </w:rPr>
        <w:t xml:space="preserve"> </w:t>
      </w:r>
      <w:r w:rsidRPr="00E358DC">
        <w:rPr>
          <w:rStyle w:val="TagStyle"/>
          <w:rtl/>
        </w:rPr>
        <w:t>&lt;&lt; קריאה &gt;&gt;</w:t>
      </w:r>
      <w:r>
        <w:rPr>
          <w:rtl/>
        </w:rPr>
        <w:t xml:space="preserve">   </w:t>
      </w:r>
      <w:bookmarkEnd w:id="21425"/>
    </w:p>
    <w:p w:rsidR="008F7DC0" w:rsidRDefault="008F7DC0" w:rsidP="0073511B">
      <w:pPr>
        <w:pStyle w:val="KeepWithNext"/>
        <w:rPr>
          <w:rtl/>
          <w:lang w:eastAsia="he-IL"/>
        </w:rPr>
      </w:pPr>
    </w:p>
    <w:p w:rsidR="008F7DC0" w:rsidRDefault="008F7DC0" w:rsidP="0073511B">
      <w:pPr>
        <w:rPr>
          <w:rtl/>
          <w:lang w:eastAsia="he-IL"/>
        </w:rPr>
      </w:pPr>
      <w:r>
        <w:rPr>
          <w:rFonts w:hint="cs"/>
          <w:rtl/>
          <w:lang w:eastAsia="he-IL"/>
        </w:rPr>
        <w:t xml:space="preserve">איפה האחריות של האנשים? זה </w:t>
      </w:r>
      <w:bookmarkStart w:id="21426" w:name="_ETM_Q46_431000"/>
      <w:bookmarkEnd w:id="21426"/>
      <w:r>
        <w:rPr>
          <w:rFonts w:hint="cs"/>
          <w:rtl/>
          <w:lang w:eastAsia="he-IL"/>
        </w:rPr>
        <w:t>הדבר היחידי?</w:t>
      </w:r>
    </w:p>
    <w:p w:rsidR="008F7DC0" w:rsidRDefault="008F7DC0" w:rsidP="0073511B">
      <w:pPr>
        <w:rPr>
          <w:rtl/>
          <w:lang w:eastAsia="he-IL"/>
        </w:rPr>
      </w:pPr>
    </w:p>
    <w:p w:rsidR="008F7DC0" w:rsidRDefault="008F7DC0" w:rsidP="0073511B">
      <w:pPr>
        <w:pStyle w:val="af5"/>
        <w:rPr>
          <w:rtl/>
        </w:rPr>
      </w:pPr>
      <w:bookmarkStart w:id="21427" w:name="ET_interruption_5291_27"/>
      <w:r w:rsidRPr="00E358DC">
        <w:rPr>
          <w:rStyle w:val="TagStyle"/>
          <w:rtl/>
        </w:rPr>
        <w:t xml:space="preserve"> &lt;&lt; קריאה &gt;&gt;</w:t>
      </w:r>
      <w:r w:rsidRPr="00032BA9">
        <w:rPr>
          <w:rStyle w:val="TagStyle"/>
          <w:rtl/>
        </w:rPr>
        <w:t xml:space="preserve"> </w:t>
      </w:r>
      <w:r>
        <w:rPr>
          <w:rtl/>
        </w:rPr>
        <w:t>בצלאל סמוטריץ' (ימינה):</w:t>
      </w:r>
      <w:r w:rsidRPr="00032BA9">
        <w:rPr>
          <w:rStyle w:val="TagStyle"/>
          <w:rtl/>
        </w:rPr>
        <w:t xml:space="preserve"> </w:t>
      </w:r>
      <w:r w:rsidRPr="00E358DC">
        <w:rPr>
          <w:rStyle w:val="TagStyle"/>
          <w:rtl/>
        </w:rPr>
        <w:t>&lt;&lt; קריאה &gt;&gt;</w:t>
      </w:r>
      <w:r>
        <w:rPr>
          <w:rtl/>
        </w:rPr>
        <w:t xml:space="preserve">   </w:t>
      </w:r>
      <w:bookmarkEnd w:id="21427"/>
    </w:p>
    <w:p w:rsidR="008F7DC0" w:rsidRDefault="008F7DC0" w:rsidP="0073511B">
      <w:pPr>
        <w:pStyle w:val="KeepWithNext"/>
        <w:rPr>
          <w:rtl/>
          <w:lang w:eastAsia="he-IL"/>
        </w:rPr>
      </w:pPr>
    </w:p>
    <w:p w:rsidR="008F7DC0" w:rsidRDefault="008F7DC0" w:rsidP="0073511B">
      <w:pPr>
        <w:rPr>
          <w:rtl/>
          <w:lang w:eastAsia="he-IL"/>
        </w:rPr>
      </w:pPr>
      <w:r>
        <w:rPr>
          <w:rFonts w:hint="cs"/>
          <w:rtl/>
          <w:lang w:eastAsia="he-IL"/>
        </w:rPr>
        <w:t xml:space="preserve">בשער בנימין. </w:t>
      </w:r>
    </w:p>
    <w:p w:rsidR="008F7DC0" w:rsidRDefault="008F7DC0" w:rsidP="0073511B">
      <w:pPr>
        <w:rPr>
          <w:rtl/>
          <w:lang w:eastAsia="he-IL"/>
        </w:rPr>
      </w:pPr>
      <w:bookmarkStart w:id="21428" w:name="_ETM_Q46_435000"/>
      <w:bookmarkEnd w:id="21428"/>
    </w:p>
    <w:p w:rsidR="008F7DC0" w:rsidRDefault="008F7DC0" w:rsidP="0073511B">
      <w:pPr>
        <w:pStyle w:val="-"/>
        <w:rPr>
          <w:rtl/>
        </w:rPr>
      </w:pPr>
      <w:r w:rsidRPr="00E358DC">
        <w:rPr>
          <w:rStyle w:val="TagStyle"/>
          <w:rtl/>
        </w:rPr>
        <w:t xml:space="preserve"> &lt;&lt; דובר_המשך &gt;&gt;</w:t>
      </w:r>
      <w:r w:rsidRPr="00032BA9">
        <w:rPr>
          <w:rStyle w:val="TagStyle"/>
          <w:rtl/>
        </w:rPr>
        <w:t xml:space="preserve"> </w:t>
      </w:r>
      <w:r>
        <w:rPr>
          <w:rtl/>
        </w:rPr>
        <w:t>יצחק פינדרוס (בשם ועדת הכנסת):</w:t>
      </w:r>
      <w:r w:rsidRPr="00032BA9">
        <w:rPr>
          <w:rStyle w:val="TagStyle"/>
          <w:rtl/>
        </w:rPr>
        <w:t xml:space="preserve"> </w:t>
      </w:r>
      <w:r w:rsidRPr="00E358DC">
        <w:rPr>
          <w:rStyle w:val="TagStyle"/>
          <w:rtl/>
        </w:rPr>
        <w:t>&lt;&lt; דובר_המשך &gt;&gt;</w:t>
      </w:r>
      <w:r>
        <w:rPr>
          <w:rtl/>
        </w:rPr>
        <w:t xml:space="preserve">   </w:t>
      </w:r>
    </w:p>
    <w:p w:rsidR="008F7DC0" w:rsidRDefault="008F7DC0" w:rsidP="0073511B">
      <w:pPr>
        <w:pStyle w:val="KeepWithNext"/>
        <w:rPr>
          <w:rtl/>
          <w:lang w:eastAsia="he-IL"/>
        </w:rPr>
      </w:pPr>
    </w:p>
    <w:p w:rsidR="008F7DC0" w:rsidRDefault="008F7DC0" w:rsidP="0073511B">
      <w:pPr>
        <w:rPr>
          <w:rtl/>
          <w:lang w:eastAsia="he-IL"/>
        </w:rPr>
      </w:pPr>
      <w:bookmarkStart w:id="21429" w:name="_ETM_Q46_436000"/>
      <w:bookmarkEnd w:id="21429"/>
      <w:r>
        <w:rPr>
          <w:rFonts w:hint="cs"/>
          <w:rtl/>
          <w:lang w:eastAsia="he-IL"/>
        </w:rPr>
        <w:t xml:space="preserve">אה, בשער בנימין? לא באריאל, ולא </w:t>
      </w:r>
      <w:bookmarkStart w:id="21430" w:name="_ETM_Q46_439000"/>
      <w:bookmarkEnd w:id="21430"/>
      <w:r>
        <w:rPr>
          <w:rFonts w:hint="cs"/>
          <w:rtl/>
          <w:lang w:eastAsia="he-IL"/>
        </w:rPr>
        <w:t xml:space="preserve">בזה, יבוא השלישי ויכריע ביניהם. הכריע. אתה צריך להגיד </w:t>
      </w:r>
      <w:bookmarkStart w:id="21431" w:name="_ETM_Q46_444000"/>
      <w:bookmarkEnd w:id="21431"/>
      <w:r>
        <w:rPr>
          <w:rFonts w:hint="cs"/>
          <w:rtl/>
          <w:lang w:eastAsia="he-IL"/>
        </w:rPr>
        <w:t xml:space="preserve">לנו אם בשער בנימין אתה רגוע, ביחס שמתייחסים לאותם עצורים. </w:t>
      </w:r>
      <w:bookmarkStart w:id="21432" w:name="_ETM_Q46_445000"/>
      <w:bookmarkEnd w:id="21432"/>
    </w:p>
    <w:p w:rsidR="008F7DC0" w:rsidRDefault="008F7DC0" w:rsidP="0073511B">
      <w:pPr>
        <w:rPr>
          <w:rtl/>
          <w:lang w:eastAsia="he-IL"/>
        </w:rPr>
      </w:pPr>
    </w:p>
    <w:p w:rsidR="008F7DC0" w:rsidRDefault="008F7DC0" w:rsidP="0073511B">
      <w:pPr>
        <w:pStyle w:val="af6"/>
        <w:rPr>
          <w:rtl/>
        </w:rPr>
      </w:pPr>
      <w:bookmarkStart w:id="21433" w:name="_ETM_Q46_447000"/>
      <w:bookmarkStart w:id="21434" w:name="ET_yor_6026_29"/>
      <w:bookmarkEnd w:id="21433"/>
      <w:r w:rsidRPr="00E358DC">
        <w:rPr>
          <w:rStyle w:val="TagStyle"/>
          <w:rtl/>
        </w:rPr>
        <w:t xml:space="preserve"> &lt;&lt; יור &gt;&gt;</w:t>
      </w:r>
      <w:r w:rsidRPr="00032BA9">
        <w:rPr>
          <w:rStyle w:val="TagStyle"/>
          <w:rtl/>
        </w:rPr>
        <w:t xml:space="preserve"> </w:t>
      </w:r>
      <w:r>
        <w:rPr>
          <w:rtl/>
        </w:rPr>
        <w:t>היו"ר משה ארבל:</w:t>
      </w:r>
      <w:r w:rsidRPr="00032BA9">
        <w:rPr>
          <w:rStyle w:val="TagStyle"/>
          <w:rtl/>
        </w:rPr>
        <w:t xml:space="preserve"> </w:t>
      </w:r>
      <w:r w:rsidRPr="00E358DC">
        <w:rPr>
          <w:rStyle w:val="TagStyle"/>
          <w:rtl/>
        </w:rPr>
        <w:t>&lt;&lt; יור &gt;&gt;</w:t>
      </w:r>
      <w:r>
        <w:rPr>
          <w:rtl/>
        </w:rPr>
        <w:t xml:space="preserve">   </w:t>
      </w:r>
      <w:bookmarkEnd w:id="21434"/>
    </w:p>
    <w:p w:rsidR="008F7DC0" w:rsidRDefault="008F7DC0" w:rsidP="0073511B">
      <w:pPr>
        <w:pStyle w:val="KeepWithNext"/>
        <w:rPr>
          <w:rtl/>
          <w:lang w:eastAsia="he-IL"/>
        </w:rPr>
      </w:pPr>
    </w:p>
    <w:p w:rsidR="008F7DC0" w:rsidRDefault="008F7DC0" w:rsidP="0073511B">
      <w:pPr>
        <w:rPr>
          <w:rtl/>
          <w:lang w:eastAsia="he-IL"/>
        </w:rPr>
      </w:pPr>
      <w:bookmarkStart w:id="21435" w:name="_ETM_Q46_449000"/>
      <w:bookmarkEnd w:id="21435"/>
      <w:r>
        <w:rPr>
          <w:rFonts w:hint="cs"/>
          <w:rtl/>
          <w:lang w:eastAsia="he-IL"/>
        </w:rPr>
        <w:t xml:space="preserve">לא, הם הגיעו לשם כשהם אזוקים, הם היו אזוקים במקום ציבורי. </w:t>
      </w:r>
      <w:bookmarkStart w:id="21436" w:name="_ETM_Q46_450000"/>
      <w:bookmarkEnd w:id="21436"/>
      <w:r>
        <w:rPr>
          <w:rFonts w:hint="cs"/>
          <w:rtl/>
          <w:lang w:eastAsia="he-IL"/>
        </w:rPr>
        <w:t xml:space="preserve">ואני גם כתבתי מכתב </w:t>
      </w:r>
      <w:proofErr w:type="spellStart"/>
      <w:r>
        <w:rPr>
          <w:rFonts w:hint="cs"/>
          <w:rtl/>
          <w:lang w:eastAsia="he-IL"/>
        </w:rPr>
        <w:t>לראשת</w:t>
      </w:r>
      <w:proofErr w:type="spellEnd"/>
      <w:r>
        <w:rPr>
          <w:rFonts w:hint="cs"/>
          <w:rtl/>
          <w:lang w:eastAsia="he-IL"/>
        </w:rPr>
        <w:t xml:space="preserve"> מח"ש היום על הדבר הזה, </w:t>
      </w:r>
      <w:bookmarkStart w:id="21437" w:name="_ETM_Q46_451000"/>
      <w:bookmarkEnd w:id="21437"/>
      <w:r>
        <w:rPr>
          <w:rFonts w:hint="cs"/>
          <w:rtl/>
          <w:lang w:eastAsia="he-IL"/>
        </w:rPr>
        <w:t xml:space="preserve">בין היתר, זה חמור מאוד מה שנעשה איתם. </w:t>
      </w:r>
    </w:p>
    <w:p w:rsidR="008F7DC0" w:rsidRDefault="008F7DC0" w:rsidP="0073511B">
      <w:pPr>
        <w:rPr>
          <w:rtl/>
          <w:lang w:eastAsia="he-IL"/>
        </w:rPr>
      </w:pPr>
    </w:p>
    <w:p w:rsidR="008F7DC0" w:rsidRDefault="008F7DC0" w:rsidP="0073511B">
      <w:pPr>
        <w:pStyle w:val="-"/>
        <w:rPr>
          <w:rtl/>
        </w:rPr>
      </w:pPr>
      <w:bookmarkStart w:id="21438" w:name="_ETM_Q46_454000"/>
      <w:bookmarkStart w:id="21439" w:name="ET_speakercontinue_5797_30"/>
      <w:bookmarkEnd w:id="21438"/>
      <w:r w:rsidRPr="00E358DC">
        <w:rPr>
          <w:rStyle w:val="TagStyle"/>
          <w:rtl/>
        </w:rPr>
        <w:t xml:space="preserve"> &lt;&lt; דובר_המשך &gt;&gt;</w:t>
      </w:r>
      <w:r w:rsidRPr="00805E30">
        <w:rPr>
          <w:rStyle w:val="TagStyle"/>
          <w:rtl/>
        </w:rPr>
        <w:t xml:space="preserve"> </w:t>
      </w:r>
      <w:r>
        <w:rPr>
          <w:rtl/>
        </w:rPr>
        <w:t>יצחק פינדרוס (בשם ועדת הכנסת):</w:t>
      </w:r>
      <w:r w:rsidRPr="00805E30">
        <w:rPr>
          <w:rStyle w:val="TagStyle"/>
          <w:rtl/>
        </w:rPr>
        <w:t xml:space="preserve"> </w:t>
      </w:r>
      <w:r w:rsidRPr="00E358DC">
        <w:rPr>
          <w:rStyle w:val="TagStyle"/>
          <w:rtl/>
        </w:rPr>
        <w:t>&lt;&lt; דובר_המשך &gt;&gt;</w:t>
      </w:r>
      <w:r>
        <w:rPr>
          <w:rtl/>
        </w:rPr>
        <w:t xml:space="preserve">   </w:t>
      </w:r>
      <w:bookmarkEnd w:id="21439"/>
    </w:p>
    <w:p w:rsidR="008F7DC0" w:rsidRDefault="008F7DC0" w:rsidP="0073511B">
      <w:pPr>
        <w:pStyle w:val="KeepWithNext"/>
        <w:rPr>
          <w:rtl/>
          <w:lang w:eastAsia="he-IL"/>
        </w:rPr>
      </w:pPr>
    </w:p>
    <w:p w:rsidR="008F7DC0" w:rsidRPr="00805E30" w:rsidRDefault="008F7DC0" w:rsidP="0073511B">
      <w:pPr>
        <w:rPr>
          <w:rtl/>
          <w:lang w:eastAsia="he-IL"/>
        </w:rPr>
      </w:pPr>
      <w:bookmarkStart w:id="21440" w:name="_ETM_Q46_456000"/>
      <w:bookmarkEnd w:id="21440"/>
      <w:r>
        <w:rPr>
          <w:rFonts w:hint="cs"/>
          <w:rtl/>
          <w:lang w:eastAsia="he-IL"/>
        </w:rPr>
        <w:t xml:space="preserve">לא, </w:t>
      </w:r>
      <w:bookmarkStart w:id="21441" w:name="_ETM_Q46_457000"/>
      <w:bookmarkEnd w:id="21441"/>
      <w:r>
        <w:rPr>
          <w:rFonts w:hint="cs"/>
          <w:rtl/>
          <w:lang w:eastAsia="he-IL"/>
        </w:rPr>
        <w:t xml:space="preserve">אבל השאלה כרגע, מה המצב שלהם כרגע. עזוב ראשת מח"ש, </w:t>
      </w:r>
      <w:bookmarkStart w:id="21442" w:name="_ETM_Q46_459000"/>
      <w:bookmarkEnd w:id="21442"/>
      <w:r>
        <w:rPr>
          <w:rFonts w:hint="cs"/>
          <w:rtl/>
          <w:lang w:eastAsia="he-IL"/>
        </w:rPr>
        <w:t xml:space="preserve">אתה יודע, נותנים לחתול לשמור על החלב ועל השמנת </w:t>
      </w:r>
      <w:r>
        <w:rPr>
          <w:rtl/>
          <w:lang w:eastAsia="he-IL"/>
        </w:rPr>
        <w:t>–</w:t>
      </w:r>
      <w:bookmarkStart w:id="21443" w:name="_ETM_Q46_462000"/>
      <w:bookmarkEnd w:id="21443"/>
      <w:r>
        <w:rPr>
          <w:rFonts w:hint="cs"/>
          <w:rtl/>
          <w:lang w:eastAsia="he-IL"/>
        </w:rPr>
        <w:t xml:space="preserve"> התוצאה של זה היא לא מרנינה. </w:t>
      </w:r>
    </w:p>
    <w:p w:rsidR="008F7DC0" w:rsidRDefault="008F7DC0" w:rsidP="0073511B">
      <w:pPr>
        <w:ind w:firstLine="0"/>
        <w:rPr>
          <w:rtl/>
        </w:rPr>
      </w:pPr>
    </w:p>
    <w:p w:rsidR="008F7DC0" w:rsidRDefault="008F7DC0" w:rsidP="0073511B">
      <w:pPr>
        <w:pStyle w:val="af5"/>
        <w:rPr>
          <w:rtl/>
        </w:rPr>
      </w:pPr>
      <w:bookmarkStart w:id="21444" w:name="_ETM_Q46_469000"/>
      <w:bookmarkStart w:id="21445" w:name="ET_interruption_5109_67"/>
      <w:bookmarkEnd w:id="21444"/>
      <w:r w:rsidRPr="00E358DC">
        <w:rPr>
          <w:rStyle w:val="TagStyle"/>
          <w:rtl/>
        </w:rPr>
        <w:t>&lt;&lt; קריאה &gt;&gt;</w:t>
      </w:r>
      <w:r w:rsidRPr="005532B5">
        <w:rPr>
          <w:rStyle w:val="TagStyle"/>
          <w:rtl/>
        </w:rPr>
        <w:t xml:space="preserve"> </w:t>
      </w:r>
      <w:r>
        <w:rPr>
          <w:rtl/>
        </w:rPr>
        <w:t>אלעזר שטרן (יש עתיד-תל"ם):</w:t>
      </w:r>
      <w:r w:rsidRPr="005532B5">
        <w:rPr>
          <w:rStyle w:val="TagStyle"/>
          <w:rtl/>
        </w:rPr>
        <w:t xml:space="preserve"> </w:t>
      </w:r>
      <w:r w:rsidRPr="00E358DC">
        <w:rPr>
          <w:rStyle w:val="TagStyle"/>
          <w:rtl/>
        </w:rPr>
        <w:t>&lt;&lt; קריאה &gt;&gt;</w:t>
      </w:r>
      <w:bookmarkEnd w:id="21445"/>
      <w:r>
        <w:rPr>
          <w:rtl/>
        </w:rPr>
        <w:t xml:space="preserve">   </w:t>
      </w:r>
    </w:p>
    <w:p w:rsidR="008F7DC0" w:rsidRDefault="008F7DC0" w:rsidP="0073511B">
      <w:pPr>
        <w:ind w:firstLine="0"/>
        <w:rPr>
          <w:rtl/>
        </w:rPr>
      </w:pPr>
    </w:p>
    <w:p w:rsidR="008F7DC0" w:rsidRDefault="008F7DC0" w:rsidP="0073511B">
      <w:pPr>
        <w:ind w:firstLine="0"/>
        <w:rPr>
          <w:rtl/>
        </w:rPr>
      </w:pPr>
      <w:r>
        <w:rPr>
          <w:rtl/>
        </w:rPr>
        <w:tab/>
      </w:r>
      <w:r>
        <w:rPr>
          <w:rFonts w:hint="cs"/>
          <w:rtl/>
        </w:rPr>
        <w:t xml:space="preserve">- - - בדף היומי של מחר. </w:t>
      </w:r>
    </w:p>
    <w:p w:rsidR="008F7DC0" w:rsidRDefault="008F7DC0" w:rsidP="0073511B">
      <w:pPr>
        <w:ind w:firstLine="0"/>
        <w:rPr>
          <w:rtl/>
        </w:rPr>
      </w:pPr>
    </w:p>
    <w:p w:rsidR="008F7DC0" w:rsidRDefault="008F7DC0" w:rsidP="0073511B">
      <w:pPr>
        <w:pStyle w:val="af6"/>
        <w:rPr>
          <w:rtl/>
        </w:rPr>
      </w:pPr>
      <w:bookmarkStart w:id="21446" w:name="_ETM_Q46_471000"/>
      <w:bookmarkStart w:id="21447" w:name="ET_yor_6026_32"/>
      <w:bookmarkEnd w:id="21446"/>
      <w:r w:rsidRPr="00E358DC">
        <w:rPr>
          <w:rStyle w:val="TagStyle"/>
          <w:rtl/>
        </w:rPr>
        <w:t xml:space="preserve"> &lt;&lt; יור &gt;&gt;</w:t>
      </w:r>
      <w:r w:rsidRPr="006150B7">
        <w:rPr>
          <w:rStyle w:val="TagStyle"/>
          <w:rtl/>
        </w:rPr>
        <w:t xml:space="preserve"> </w:t>
      </w:r>
      <w:r>
        <w:rPr>
          <w:rtl/>
        </w:rPr>
        <w:t>היו"ר משה ארבל:</w:t>
      </w:r>
      <w:r w:rsidRPr="006150B7">
        <w:rPr>
          <w:rStyle w:val="TagStyle"/>
          <w:rtl/>
        </w:rPr>
        <w:t xml:space="preserve"> </w:t>
      </w:r>
      <w:r w:rsidRPr="00E358DC">
        <w:rPr>
          <w:rStyle w:val="TagStyle"/>
          <w:rtl/>
        </w:rPr>
        <w:t>&lt;&lt; יור &gt;&gt;</w:t>
      </w:r>
      <w:r>
        <w:rPr>
          <w:rtl/>
        </w:rPr>
        <w:t xml:space="preserve">   </w:t>
      </w:r>
      <w:bookmarkEnd w:id="21447"/>
    </w:p>
    <w:p w:rsidR="008F7DC0" w:rsidRDefault="008F7DC0" w:rsidP="0073511B">
      <w:pPr>
        <w:pStyle w:val="KeepWithNext"/>
        <w:rPr>
          <w:rtl/>
          <w:lang w:eastAsia="he-IL"/>
        </w:rPr>
      </w:pPr>
    </w:p>
    <w:p w:rsidR="008F7DC0" w:rsidRDefault="008F7DC0" w:rsidP="0073511B">
      <w:pPr>
        <w:rPr>
          <w:rtl/>
          <w:lang w:eastAsia="he-IL"/>
        </w:rPr>
      </w:pPr>
      <w:bookmarkStart w:id="21448" w:name="_ETM_Q46_473000"/>
      <w:bookmarkEnd w:id="21448"/>
      <w:r>
        <w:rPr>
          <w:rFonts w:hint="cs"/>
          <w:rtl/>
          <w:lang w:eastAsia="he-IL"/>
        </w:rPr>
        <w:t xml:space="preserve">אולי נושא התכלת,? כאיש זילברמן, להרחיב </w:t>
      </w:r>
      <w:bookmarkStart w:id="21449" w:name="_ETM_Q46_474000"/>
      <w:bookmarkEnd w:id="21449"/>
      <w:r>
        <w:rPr>
          <w:rFonts w:hint="cs"/>
          <w:rtl/>
          <w:lang w:eastAsia="he-IL"/>
        </w:rPr>
        <w:t xml:space="preserve">בנושא התכלת? </w:t>
      </w:r>
    </w:p>
    <w:p w:rsidR="008F7DC0" w:rsidRDefault="008F7DC0" w:rsidP="0073511B">
      <w:pPr>
        <w:rPr>
          <w:rtl/>
          <w:lang w:eastAsia="he-IL"/>
        </w:rPr>
      </w:pPr>
      <w:bookmarkStart w:id="21450" w:name="_ETM_Q46_470000"/>
      <w:bookmarkEnd w:id="21450"/>
    </w:p>
    <w:p w:rsidR="008F7DC0" w:rsidRDefault="008F7DC0" w:rsidP="0073511B">
      <w:pPr>
        <w:pStyle w:val="af5"/>
        <w:rPr>
          <w:rtl/>
        </w:rPr>
      </w:pPr>
      <w:bookmarkStart w:id="21451" w:name="ET_interruption_5855_31"/>
      <w:r w:rsidRPr="00E358DC">
        <w:rPr>
          <w:rStyle w:val="TagStyle"/>
          <w:rtl/>
        </w:rPr>
        <w:t xml:space="preserve"> &lt;&lt; קריאה &gt;&gt;</w:t>
      </w:r>
      <w:r w:rsidRPr="006150B7">
        <w:rPr>
          <w:rStyle w:val="TagStyle"/>
          <w:rtl/>
        </w:rPr>
        <w:t xml:space="preserve"> </w:t>
      </w:r>
      <w:r>
        <w:rPr>
          <w:rtl/>
        </w:rPr>
        <w:t>מתן כהנא (ימינה):</w:t>
      </w:r>
      <w:r w:rsidRPr="006150B7">
        <w:rPr>
          <w:rStyle w:val="TagStyle"/>
          <w:rtl/>
        </w:rPr>
        <w:t xml:space="preserve"> </w:t>
      </w:r>
      <w:r w:rsidRPr="00E358DC">
        <w:rPr>
          <w:rStyle w:val="TagStyle"/>
          <w:rtl/>
        </w:rPr>
        <w:t>&lt;&lt; קריאה &gt;&gt;</w:t>
      </w:r>
      <w:r>
        <w:rPr>
          <w:rtl/>
        </w:rPr>
        <w:t xml:space="preserve">   </w:t>
      </w:r>
      <w:bookmarkEnd w:id="21451"/>
    </w:p>
    <w:p w:rsidR="008F7DC0" w:rsidRDefault="008F7DC0" w:rsidP="0073511B">
      <w:pPr>
        <w:pStyle w:val="KeepWithNext"/>
        <w:rPr>
          <w:rtl/>
          <w:lang w:eastAsia="he-IL"/>
        </w:rPr>
      </w:pPr>
    </w:p>
    <w:p w:rsidR="008F7DC0" w:rsidRDefault="008F7DC0" w:rsidP="0073511B">
      <w:pPr>
        <w:rPr>
          <w:rtl/>
          <w:lang w:eastAsia="he-IL"/>
        </w:rPr>
      </w:pPr>
      <w:bookmarkStart w:id="21452" w:name="_ETM_Q46_467000"/>
      <w:bookmarkEnd w:id="21452"/>
      <w:r>
        <w:rPr>
          <w:rFonts w:hint="cs"/>
          <w:rtl/>
          <w:lang w:eastAsia="he-IL"/>
        </w:rPr>
        <w:t xml:space="preserve">- - - כ"ט, ל', בוא נתחיל. </w:t>
      </w:r>
    </w:p>
    <w:p w:rsidR="008F7DC0" w:rsidRDefault="008F7DC0" w:rsidP="0073511B">
      <w:pPr>
        <w:rPr>
          <w:rtl/>
          <w:lang w:eastAsia="he-IL"/>
        </w:rPr>
      </w:pPr>
    </w:p>
    <w:p w:rsidR="008F7DC0" w:rsidRDefault="008F7DC0" w:rsidP="0073511B">
      <w:pPr>
        <w:pStyle w:val="-"/>
        <w:rPr>
          <w:rtl/>
        </w:rPr>
      </w:pPr>
      <w:r w:rsidRPr="00E358DC">
        <w:rPr>
          <w:rStyle w:val="TagStyle"/>
          <w:rtl/>
        </w:rPr>
        <w:lastRenderedPageBreak/>
        <w:t xml:space="preserve"> &lt;&lt; דובר_המשך &gt;&gt;</w:t>
      </w:r>
      <w:r w:rsidRPr="006150B7">
        <w:rPr>
          <w:rStyle w:val="TagStyle"/>
          <w:rtl/>
        </w:rPr>
        <w:t xml:space="preserve"> </w:t>
      </w:r>
      <w:r>
        <w:rPr>
          <w:rtl/>
        </w:rPr>
        <w:t>יצחק פינדרוס (בשם ועדת הכנסת):</w:t>
      </w:r>
      <w:r w:rsidRPr="006150B7">
        <w:rPr>
          <w:rStyle w:val="TagStyle"/>
          <w:rtl/>
        </w:rPr>
        <w:t xml:space="preserve"> </w:t>
      </w:r>
      <w:r w:rsidRPr="00E358DC">
        <w:rPr>
          <w:rStyle w:val="TagStyle"/>
          <w:rtl/>
        </w:rPr>
        <w:t>&lt;&lt; דובר_המשך &gt;&gt;</w:t>
      </w:r>
      <w:r>
        <w:rPr>
          <w:rtl/>
        </w:rPr>
        <w:t xml:space="preserve">   </w:t>
      </w:r>
    </w:p>
    <w:p w:rsidR="008F7DC0" w:rsidRDefault="008F7DC0" w:rsidP="0073511B">
      <w:pPr>
        <w:pStyle w:val="KeepWithNext"/>
        <w:rPr>
          <w:rtl/>
          <w:lang w:eastAsia="he-IL"/>
        </w:rPr>
      </w:pPr>
    </w:p>
    <w:p w:rsidR="008F7DC0" w:rsidRDefault="008F7DC0" w:rsidP="0073511B">
      <w:pPr>
        <w:rPr>
          <w:rtl/>
          <w:lang w:eastAsia="he-IL"/>
        </w:rPr>
      </w:pPr>
      <w:bookmarkStart w:id="21453" w:name="_ETM_Q46_481000"/>
      <w:bookmarkEnd w:id="21453"/>
      <w:r>
        <w:rPr>
          <w:rFonts w:hint="cs"/>
          <w:rtl/>
          <w:lang w:eastAsia="he-IL"/>
        </w:rPr>
        <w:t xml:space="preserve">אני </w:t>
      </w:r>
      <w:bookmarkStart w:id="21454" w:name="_ETM_Q46_478000"/>
      <w:bookmarkEnd w:id="21454"/>
      <w:r>
        <w:rPr>
          <w:rFonts w:hint="cs"/>
          <w:rtl/>
          <w:lang w:eastAsia="he-IL"/>
        </w:rPr>
        <w:t xml:space="preserve">מודה ומתוודה שאני לא בחלק של הדף היומי. </w:t>
      </w:r>
      <w:bookmarkStart w:id="21455" w:name="_ETM_Q46_479000"/>
      <w:bookmarkEnd w:id="21455"/>
    </w:p>
    <w:p w:rsidR="008F7DC0" w:rsidRDefault="008F7DC0" w:rsidP="0073511B">
      <w:pPr>
        <w:rPr>
          <w:rtl/>
          <w:lang w:eastAsia="he-IL"/>
        </w:rPr>
      </w:pPr>
      <w:bookmarkStart w:id="21456" w:name="_ETM_Q46_486000"/>
      <w:bookmarkEnd w:id="21456"/>
    </w:p>
    <w:p w:rsidR="008F7DC0" w:rsidRDefault="008F7DC0" w:rsidP="0073511B">
      <w:pPr>
        <w:pStyle w:val="af5"/>
        <w:rPr>
          <w:rtl/>
        </w:rPr>
      </w:pPr>
      <w:bookmarkStart w:id="21457" w:name="ET_interruption_5855_34"/>
      <w:r w:rsidRPr="00E358DC">
        <w:rPr>
          <w:rStyle w:val="TagStyle"/>
          <w:rtl/>
        </w:rPr>
        <w:t xml:space="preserve"> &lt;&lt; קריאה &gt;&gt;</w:t>
      </w:r>
      <w:r w:rsidRPr="005030C4">
        <w:rPr>
          <w:rStyle w:val="TagStyle"/>
          <w:rtl/>
        </w:rPr>
        <w:t xml:space="preserve"> </w:t>
      </w:r>
      <w:r>
        <w:rPr>
          <w:rtl/>
        </w:rPr>
        <w:t>מתן כהנא (ימינה):</w:t>
      </w:r>
      <w:r w:rsidRPr="005030C4">
        <w:rPr>
          <w:rStyle w:val="TagStyle"/>
          <w:rtl/>
        </w:rPr>
        <w:t xml:space="preserve"> </w:t>
      </w:r>
      <w:r w:rsidRPr="00E358DC">
        <w:rPr>
          <w:rStyle w:val="TagStyle"/>
          <w:rtl/>
        </w:rPr>
        <w:t>&lt;&lt; קריאה &gt;&gt;</w:t>
      </w:r>
      <w:r>
        <w:rPr>
          <w:rtl/>
        </w:rPr>
        <w:t xml:space="preserve">   </w:t>
      </w:r>
      <w:bookmarkEnd w:id="21457"/>
    </w:p>
    <w:p w:rsidR="008F7DC0" w:rsidRDefault="008F7DC0" w:rsidP="0073511B">
      <w:pPr>
        <w:pStyle w:val="KeepWithNext"/>
        <w:rPr>
          <w:rtl/>
          <w:lang w:eastAsia="he-IL"/>
        </w:rPr>
      </w:pPr>
    </w:p>
    <w:p w:rsidR="008F7DC0" w:rsidRPr="005030C4" w:rsidRDefault="008F7DC0" w:rsidP="0073511B">
      <w:pPr>
        <w:rPr>
          <w:rtl/>
          <w:lang w:eastAsia="he-IL"/>
        </w:rPr>
      </w:pPr>
      <w:bookmarkStart w:id="21458" w:name="_ETM_Q46_476000"/>
      <w:bookmarkEnd w:id="21458"/>
      <w:r>
        <w:rPr>
          <w:rFonts w:hint="cs"/>
          <w:rtl/>
          <w:lang w:eastAsia="he-IL"/>
        </w:rPr>
        <w:t>- - -</w:t>
      </w:r>
    </w:p>
    <w:p w:rsidR="008F7DC0" w:rsidRDefault="008F7DC0" w:rsidP="0073511B">
      <w:pPr>
        <w:rPr>
          <w:rtl/>
          <w:lang w:eastAsia="he-IL"/>
        </w:rPr>
      </w:pPr>
      <w:bookmarkStart w:id="21459" w:name="_ETM_Q46_482000"/>
      <w:bookmarkEnd w:id="21459"/>
    </w:p>
    <w:p w:rsidR="008F7DC0" w:rsidRDefault="008F7DC0" w:rsidP="0073511B">
      <w:pPr>
        <w:pStyle w:val="af5"/>
        <w:rPr>
          <w:rtl/>
        </w:rPr>
      </w:pPr>
      <w:bookmarkStart w:id="21460" w:name="ET_interruption_5109_68"/>
      <w:r w:rsidRPr="00E358DC">
        <w:rPr>
          <w:rStyle w:val="TagStyle"/>
          <w:rtl/>
        </w:rPr>
        <w:t>&lt;&lt; קריאה &gt;&gt;</w:t>
      </w:r>
      <w:r w:rsidRPr="005532B5">
        <w:rPr>
          <w:rStyle w:val="TagStyle"/>
          <w:rtl/>
        </w:rPr>
        <w:t xml:space="preserve"> </w:t>
      </w:r>
      <w:r>
        <w:rPr>
          <w:rtl/>
        </w:rPr>
        <w:t>אלעזר שטרן (יש עתיד-תל"ם):</w:t>
      </w:r>
      <w:r w:rsidRPr="005532B5">
        <w:rPr>
          <w:rStyle w:val="TagStyle"/>
          <w:rtl/>
        </w:rPr>
        <w:t xml:space="preserve"> </w:t>
      </w:r>
      <w:r w:rsidRPr="00E358DC">
        <w:rPr>
          <w:rStyle w:val="TagStyle"/>
          <w:rtl/>
        </w:rPr>
        <w:t>&lt;&lt; קריאה &gt;&gt;</w:t>
      </w:r>
      <w:bookmarkEnd w:id="21460"/>
      <w:r>
        <w:rPr>
          <w:rtl/>
        </w:rPr>
        <w:t xml:space="preserve">   </w:t>
      </w:r>
    </w:p>
    <w:p w:rsidR="008F7DC0" w:rsidRDefault="008F7DC0" w:rsidP="0073511B">
      <w:pPr>
        <w:rPr>
          <w:rtl/>
          <w:lang w:eastAsia="he-IL"/>
        </w:rPr>
      </w:pPr>
    </w:p>
    <w:p w:rsidR="008F7DC0" w:rsidRDefault="008F7DC0" w:rsidP="0073511B">
      <w:pPr>
        <w:rPr>
          <w:rtl/>
          <w:lang w:eastAsia="he-IL"/>
        </w:rPr>
      </w:pPr>
      <w:r>
        <w:rPr>
          <w:rFonts w:hint="cs"/>
          <w:rtl/>
          <w:lang w:eastAsia="he-IL"/>
        </w:rPr>
        <w:t xml:space="preserve">מתן כהנא אומר </w:t>
      </w:r>
      <w:r>
        <w:rPr>
          <w:rtl/>
          <w:lang w:eastAsia="he-IL"/>
        </w:rPr>
        <w:t>–</w:t>
      </w:r>
      <w:r>
        <w:rPr>
          <w:rFonts w:hint="cs"/>
          <w:rtl/>
          <w:lang w:eastAsia="he-IL"/>
        </w:rPr>
        <w:t xml:space="preserve"> דף </w:t>
      </w:r>
      <w:proofErr w:type="spellStart"/>
      <w:r>
        <w:rPr>
          <w:rFonts w:hint="cs"/>
          <w:rtl/>
          <w:lang w:eastAsia="he-IL"/>
        </w:rPr>
        <w:t>יוימי</w:t>
      </w:r>
      <w:proofErr w:type="spellEnd"/>
      <w:r>
        <w:rPr>
          <w:rFonts w:hint="cs"/>
          <w:rtl/>
          <w:lang w:eastAsia="he-IL"/>
        </w:rPr>
        <w:t xml:space="preserve">. אתה יודע מה זה דף </w:t>
      </w:r>
      <w:proofErr w:type="spellStart"/>
      <w:r>
        <w:rPr>
          <w:rFonts w:hint="cs"/>
          <w:rtl/>
          <w:lang w:eastAsia="he-IL"/>
        </w:rPr>
        <w:t>יוימי</w:t>
      </w:r>
      <w:proofErr w:type="spellEnd"/>
      <w:r>
        <w:rPr>
          <w:rFonts w:hint="cs"/>
          <w:rtl/>
          <w:lang w:eastAsia="he-IL"/>
        </w:rPr>
        <w:t>?</w:t>
      </w:r>
    </w:p>
    <w:p w:rsidR="008F7DC0" w:rsidRDefault="008F7DC0" w:rsidP="0073511B">
      <w:pPr>
        <w:rPr>
          <w:rtl/>
          <w:lang w:eastAsia="he-IL"/>
        </w:rPr>
      </w:pPr>
    </w:p>
    <w:p w:rsidR="008F7DC0" w:rsidRDefault="008F7DC0" w:rsidP="0073511B">
      <w:pPr>
        <w:pStyle w:val="af6"/>
        <w:rPr>
          <w:rtl/>
        </w:rPr>
      </w:pPr>
      <w:r w:rsidRPr="00E358DC">
        <w:rPr>
          <w:rStyle w:val="TagStyle"/>
          <w:rtl/>
        </w:rPr>
        <w:t xml:space="preserve"> &lt;&lt; יור &gt;&gt;</w:t>
      </w:r>
      <w:r w:rsidRPr="005030C4">
        <w:rPr>
          <w:rStyle w:val="TagStyle"/>
          <w:rtl/>
        </w:rPr>
        <w:t xml:space="preserve"> </w:t>
      </w:r>
      <w:r>
        <w:rPr>
          <w:rtl/>
        </w:rPr>
        <w:t>היו"ר משה ארבל:</w:t>
      </w:r>
      <w:r w:rsidRPr="005030C4">
        <w:rPr>
          <w:rStyle w:val="TagStyle"/>
          <w:rtl/>
        </w:rPr>
        <w:t xml:space="preserve"> </w:t>
      </w:r>
      <w:r w:rsidRPr="00E358DC">
        <w:rPr>
          <w:rStyle w:val="TagStyle"/>
          <w:rtl/>
        </w:rPr>
        <w:t>&lt;&lt; יור &gt;&gt;</w:t>
      </w:r>
      <w:r>
        <w:rPr>
          <w:rtl/>
        </w:rPr>
        <w:t xml:space="preserve">   </w:t>
      </w:r>
    </w:p>
    <w:p w:rsidR="008F7DC0" w:rsidRDefault="008F7DC0" w:rsidP="0073511B">
      <w:pPr>
        <w:pStyle w:val="KeepWithNext"/>
        <w:rPr>
          <w:rtl/>
          <w:lang w:eastAsia="he-IL"/>
        </w:rPr>
      </w:pPr>
    </w:p>
    <w:p w:rsidR="008F7DC0" w:rsidRDefault="008F7DC0" w:rsidP="0073511B">
      <w:pPr>
        <w:rPr>
          <w:rtl/>
          <w:lang w:eastAsia="he-IL"/>
        </w:rPr>
      </w:pPr>
      <w:r>
        <w:rPr>
          <w:rFonts w:hint="cs"/>
          <w:rtl/>
          <w:lang w:eastAsia="he-IL"/>
        </w:rPr>
        <w:t xml:space="preserve">נכד של החתם סופר. </w:t>
      </w:r>
    </w:p>
    <w:p w:rsidR="008F7DC0" w:rsidRDefault="008F7DC0" w:rsidP="0073511B">
      <w:pPr>
        <w:rPr>
          <w:rtl/>
          <w:lang w:eastAsia="he-IL"/>
        </w:rPr>
      </w:pPr>
    </w:p>
    <w:p w:rsidR="008F7DC0" w:rsidRDefault="008F7DC0" w:rsidP="0073511B">
      <w:pPr>
        <w:pStyle w:val="-"/>
        <w:rPr>
          <w:rtl/>
        </w:rPr>
      </w:pPr>
      <w:bookmarkStart w:id="21461" w:name="_ETM_Q46_489000"/>
      <w:bookmarkStart w:id="21462" w:name="ET_speakercontinue_5797_38"/>
      <w:bookmarkEnd w:id="21461"/>
      <w:r w:rsidRPr="00E358DC">
        <w:rPr>
          <w:rStyle w:val="TagStyle"/>
          <w:rtl/>
        </w:rPr>
        <w:t xml:space="preserve"> &lt;&lt; דובר_המשך &gt;&gt;</w:t>
      </w:r>
      <w:r w:rsidRPr="005030C4">
        <w:rPr>
          <w:rStyle w:val="TagStyle"/>
          <w:rtl/>
        </w:rPr>
        <w:t xml:space="preserve"> </w:t>
      </w:r>
      <w:r>
        <w:rPr>
          <w:rtl/>
        </w:rPr>
        <w:t>יצחק פינדרוס (בשם ועדת הכנסת):</w:t>
      </w:r>
      <w:r w:rsidRPr="005030C4">
        <w:rPr>
          <w:rStyle w:val="TagStyle"/>
          <w:rtl/>
        </w:rPr>
        <w:t xml:space="preserve"> </w:t>
      </w:r>
      <w:r w:rsidRPr="00E358DC">
        <w:rPr>
          <w:rStyle w:val="TagStyle"/>
          <w:rtl/>
        </w:rPr>
        <w:t>&lt;&lt; דובר_המשך &gt;&gt;</w:t>
      </w:r>
      <w:r>
        <w:rPr>
          <w:rtl/>
        </w:rPr>
        <w:t xml:space="preserve">   </w:t>
      </w:r>
      <w:bookmarkEnd w:id="21462"/>
    </w:p>
    <w:p w:rsidR="008F7DC0" w:rsidRDefault="008F7DC0" w:rsidP="0073511B">
      <w:pPr>
        <w:pStyle w:val="KeepWithNext"/>
        <w:rPr>
          <w:rtl/>
          <w:lang w:eastAsia="he-IL"/>
        </w:rPr>
      </w:pPr>
    </w:p>
    <w:p w:rsidR="008F7DC0" w:rsidRDefault="008F7DC0" w:rsidP="0073511B">
      <w:pPr>
        <w:rPr>
          <w:rtl/>
          <w:lang w:eastAsia="he-IL"/>
        </w:rPr>
      </w:pPr>
      <w:r>
        <w:rPr>
          <w:rFonts w:hint="cs"/>
          <w:rtl/>
          <w:lang w:eastAsia="he-IL"/>
        </w:rPr>
        <w:t xml:space="preserve">אלעזר, </w:t>
      </w:r>
      <w:bookmarkStart w:id="21463" w:name="_ETM_Q46_492000"/>
      <w:bookmarkEnd w:id="21463"/>
      <w:r>
        <w:rPr>
          <w:rFonts w:hint="cs"/>
          <w:rtl/>
          <w:lang w:eastAsia="he-IL"/>
        </w:rPr>
        <w:t xml:space="preserve">אתה שוכח, מתן בסוף תלמיד של הרב בינה. למד </w:t>
      </w:r>
      <w:bookmarkStart w:id="21464" w:name="_ETM_Q46_493000"/>
      <w:bookmarkEnd w:id="21464"/>
      <w:r>
        <w:rPr>
          <w:rFonts w:hint="cs"/>
          <w:rtl/>
          <w:lang w:eastAsia="he-IL"/>
        </w:rPr>
        <w:t>בנתיב מאיר, נכון? למדתם יחד בנתיב מאיר?</w:t>
      </w:r>
    </w:p>
    <w:p w:rsidR="008F7DC0" w:rsidRDefault="008F7DC0" w:rsidP="0073511B">
      <w:pPr>
        <w:rPr>
          <w:rtl/>
          <w:lang w:eastAsia="he-IL"/>
        </w:rPr>
      </w:pPr>
      <w:bookmarkStart w:id="21465" w:name="_ETM_Q46_505000"/>
      <w:bookmarkStart w:id="21466" w:name="_ETM_Q46_499000"/>
      <w:bookmarkEnd w:id="21465"/>
      <w:bookmarkEnd w:id="21466"/>
    </w:p>
    <w:p w:rsidR="008F7DC0" w:rsidRDefault="008F7DC0" w:rsidP="0073511B">
      <w:pPr>
        <w:pStyle w:val="af5"/>
        <w:rPr>
          <w:rtl/>
        </w:rPr>
      </w:pPr>
      <w:bookmarkStart w:id="21467" w:name="ET_interruption_5855_39"/>
      <w:r w:rsidRPr="00E358DC">
        <w:rPr>
          <w:rStyle w:val="TagStyle"/>
          <w:rtl/>
        </w:rPr>
        <w:t xml:space="preserve"> &lt;&lt; קריאה &gt;&gt;</w:t>
      </w:r>
      <w:r w:rsidRPr="005030C4">
        <w:rPr>
          <w:rStyle w:val="TagStyle"/>
          <w:rtl/>
        </w:rPr>
        <w:t xml:space="preserve"> </w:t>
      </w:r>
      <w:r>
        <w:rPr>
          <w:rtl/>
        </w:rPr>
        <w:t>מתן כהנא (ימינה):</w:t>
      </w:r>
      <w:r w:rsidRPr="005030C4">
        <w:rPr>
          <w:rStyle w:val="TagStyle"/>
          <w:rtl/>
        </w:rPr>
        <w:t xml:space="preserve"> </w:t>
      </w:r>
      <w:r w:rsidRPr="00E358DC">
        <w:rPr>
          <w:rStyle w:val="TagStyle"/>
          <w:rtl/>
        </w:rPr>
        <w:t>&lt;&lt; קריאה &gt;&gt;</w:t>
      </w:r>
      <w:r>
        <w:rPr>
          <w:rtl/>
        </w:rPr>
        <w:t xml:space="preserve">   </w:t>
      </w:r>
      <w:bookmarkEnd w:id="21467"/>
    </w:p>
    <w:p w:rsidR="008F7DC0" w:rsidRDefault="008F7DC0" w:rsidP="0073511B">
      <w:pPr>
        <w:pStyle w:val="KeepWithNext"/>
        <w:rPr>
          <w:rtl/>
          <w:lang w:eastAsia="he-IL"/>
        </w:rPr>
      </w:pPr>
    </w:p>
    <w:p w:rsidR="008F7DC0" w:rsidRDefault="008F7DC0" w:rsidP="0073511B">
      <w:pPr>
        <w:rPr>
          <w:rtl/>
        </w:rPr>
      </w:pPr>
      <w:bookmarkStart w:id="21468" w:name="_ETM_Q46_490000"/>
      <w:bookmarkEnd w:id="21468"/>
      <w:r>
        <w:rPr>
          <w:rFonts w:hint="cs"/>
          <w:rtl/>
        </w:rPr>
        <w:t>מה עשית אותי?</w:t>
      </w:r>
    </w:p>
    <w:p w:rsidR="008F7DC0" w:rsidRDefault="008F7DC0" w:rsidP="0073511B">
      <w:pPr>
        <w:ind w:firstLine="0"/>
        <w:rPr>
          <w:rtl/>
        </w:rPr>
      </w:pPr>
    </w:p>
    <w:p w:rsidR="008F7DC0" w:rsidRDefault="008F7DC0" w:rsidP="0073511B">
      <w:pPr>
        <w:pStyle w:val="af5"/>
        <w:rPr>
          <w:rtl/>
        </w:rPr>
      </w:pPr>
      <w:bookmarkStart w:id="21469" w:name="_ETM_Q46_502000"/>
      <w:bookmarkStart w:id="21470" w:name="ET_interruption_5109_69"/>
      <w:bookmarkEnd w:id="21469"/>
      <w:r w:rsidRPr="00E358DC">
        <w:rPr>
          <w:rStyle w:val="TagStyle"/>
          <w:rtl/>
        </w:rPr>
        <w:t>&lt;&lt; קריאה &gt;&gt;</w:t>
      </w:r>
      <w:r w:rsidRPr="005532B5">
        <w:rPr>
          <w:rStyle w:val="TagStyle"/>
          <w:rtl/>
        </w:rPr>
        <w:t xml:space="preserve"> </w:t>
      </w:r>
      <w:r>
        <w:rPr>
          <w:rtl/>
        </w:rPr>
        <w:t>אלעזר שטרן (יש עתיד-תל"ם):</w:t>
      </w:r>
      <w:r w:rsidRPr="005532B5">
        <w:rPr>
          <w:rStyle w:val="TagStyle"/>
          <w:rtl/>
        </w:rPr>
        <w:t xml:space="preserve"> </w:t>
      </w:r>
      <w:r w:rsidRPr="00E358DC">
        <w:rPr>
          <w:rStyle w:val="TagStyle"/>
          <w:rtl/>
        </w:rPr>
        <w:t>&lt;&lt; קריאה &gt;&gt;</w:t>
      </w:r>
      <w:bookmarkEnd w:id="21470"/>
      <w:r>
        <w:rPr>
          <w:rtl/>
        </w:rPr>
        <w:t xml:space="preserve">   </w:t>
      </w:r>
    </w:p>
    <w:p w:rsidR="008F7DC0" w:rsidRDefault="008F7DC0" w:rsidP="0073511B">
      <w:pPr>
        <w:ind w:firstLine="0"/>
        <w:rPr>
          <w:rtl/>
        </w:rPr>
      </w:pPr>
    </w:p>
    <w:p w:rsidR="008F7DC0" w:rsidRDefault="008F7DC0" w:rsidP="0073511B">
      <w:pPr>
        <w:pStyle w:val="KeepWithNext"/>
        <w:rPr>
          <w:rtl/>
          <w:lang w:eastAsia="he-IL"/>
        </w:rPr>
      </w:pPr>
      <w:r>
        <w:rPr>
          <w:rFonts w:hint="cs"/>
          <w:rtl/>
          <w:lang w:eastAsia="he-IL"/>
        </w:rPr>
        <w:t>- - -</w:t>
      </w:r>
    </w:p>
    <w:p w:rsidR="008F7DC0" w:rsidRDefault="008F7DC0" w:rsidP="0073511B">
      <w:pPr>
        <w:rPr>
          <w:rtl/>
          <w:lang w:eastAsia="he-IL"/>
        </w:rPr>
      </w:pPr>
      <w:bookmarkStart w:id="21471" w:name="_ETM_Q46_497000"/>
      <w:bookmarkStart w:id="21472" w:name="_ETM_Q46_498000"/>
      <w:bookmarkEnd w:id="21471"/>
      <w:bookmarkEnd w:id="21472"/>
    </w:p>
    <w:p w:rsidR="008F7DC0" w:rsidRDefault="008F7DC0" w:rsidP="0073511B">
      <w:pPr>
        <w:pStyle w:val="-"/>
        <w:rPr>
          <w:rtl/>
        </w:rPr>
      </w:pPr>
      <w:r w:rsidRPr="00E358DC">
        <w:rPr>
          <w:rStyle w:val="TagStyle"/>
          <w:rtl/>
        </w:rPr>
        <w:t xml:space="preserve"> &lt;&lt; דובר_המשך &gt;&gt;</w:t>
      </w:r>
      <w:r w:rsidRPr="005030C4">
        <w:rPr>
          <w:rStyle w:val="TagStyle"/>
          <w:rtl/>
        </w:rPr>
        <w:t xml:space="preserve"> </w:t>
      </w:r>
      <w:r>
        <w:rPr>
          <w:rtl/>
        </w:rPr>
        <w:t>יצחק פינדרוס (בשם ועדת הכנסת):</w:t>
      </w:r>
      <w:r w:rsidRPr="005030C4">
        <w:rPr>
          <w:rStyle w:val="TagStyle"/>
          <w:rtl/>
        </w:rPr>
        <w:t xml:space="preserve"> </w:t>
      </w:r>
      <w:r w:rsidRPr="00E358DC">
        <w:rPr>
          <w:rStyle w:val="TagStyle"/>
          <w:rtl/>
        </w:rPr>
        <w:t>&lt;&lt; דובר_המשך &gt;&gt;</w:t>
      </w:r>
      <w:r>
        <w:rPr>
          <w:rtl/>
        </w:rPr>
        <w:t xml:space="preserve">   </w:t>
      </w:r>
    </w:p>
    <w:p w:rsidR="008F7DC0" w:rsidRDefault="008F7DC0" w:rsidP="0073511B">
      <w:pPr>
        <w:pStyle w:val="KeepWithNext"/>
        <w:rPr>
          <w:rtl/>
          <w:lang w:eastAsia="he-IL"/>
        </w:rPr>
      </w:pPr>
    </w:p>
    <w:p w:rsidR="008F7DC0" w:rsidRDefault="008F7DC0" w:rsidP="0073511B">
      <w:pPr>
        <w:rPr>
          <w:rtl/>
          <w:lang w:eastAsia="he-IL"/>
        </w:rPr>
      </w:pPr>
      <w:r>
        <w:rPr>
          <w:rFonts w:hint="cs"/>
          <w:rtl/>
          <w:lang w:eastAsia="he-IL"/>
        </w:rPr>
        <w:t xml:space="preserve">הרב בינה, עד היום בהברה אשכנזית מדבר הבן </w:t>
      </w:r>
      <w:bookmarkStart w:id="21473" w:name="_ETM_Q46_510000"/>
      <w:bookmarkEnd w:id="21473"/>
      <w:r>
        <w:rPr>
          <w:rFonts w:hint="cs"/>
          <w:rtl/>
          <w:lang w:eastAsia="he-IL"/>
        </w:rPr>
        <w:t xml:space="preserve">שלו. גם הבן שלו בנתיב אריה מדבר בהברה אשכנזית. מתפלל </w:t>
      </w:r>
      <w:bookmarkStart w:id="21474" w:name="_ETM_Q46_512000"/>
      <w:bookmarkEnd w:id="21474"/>
      <w:r>
        <w:rPr>
          <w:rFonts w:hint="cs"/>
          <w:rtl/>
          <w:lang w:eastAsia="he-IL"/>
        </w:rPr>
        <w:t xml:space="preserve">לא, מדבר כן. </w:t>
      </w:r>
    </w:p>
    <w:p w:rsidR="008F7DC0" w:rsidRDefault="008F7DC0" w:rsidP="0073511B">
      <w:pPr>
        <w:rPr>
          <w:rtl/>
          <w:lang w:eastAsia="he-IL"/>
        </w:rPr>
      </w:pPr>
    </w:p>
    <w:p w:rsidR="008F7DC0" w:rsidRDefault="008F7DC0" w:rsidP="0073511B">
      <w:pPr>
        <w:pStyle w:val="af6"/>
        <w:rPr>
          <w:rtl/>
        </w:rPr>
      </w:pPr>
      <w:r w:rsidRPr="00E358DC">
        <w:rPr>
          <w:rStyle w:val="TagStyle"/>
          <w:rtl/>
        </w:rPr>
        <w:t xml:space="preserve"> &lt;&lt; יור &gt;&gt;</w:t>
      </w:r>
      <w:r w:rsidRPr="005030C4">
        <w:rPr>
          <w:rStyle w:val="TagStyle"/>
          <w:rtl/>
        </w:rPr>
        <w:t xml:space="preserve"> </w:t>
      </w:r>
      <w:r>
        <w:rPr>
          <w:rtl/>
        </w:rPr>
        <w:t>היו"ר משה ארבל:</w:t>
      </w:r>
      <w:r w:rsidRPr="005030C4">
        <w:rPr>
          <w:rStyle w:val="TagStyle"/>
          <w:rtl/>
        </w:rPr>
        <w:t xml:space="preserve"> </w:t>
      </w:r>
      <w:r w:rsidRPr="00E358DC">
        <w:rPr>
          <w:rStyle w:val="TagStyle"/>
          <w:rtl/>
        </w:rPr>
        <w:t>&lt;&lt; יור &gt;&gt;</w:t>
      </w:r>
      <w:r>
        <w:rPr>
          <w:rtl/>
        </w:rPr>
        <w:t xml:space="preserve">   </w:t>
      </w:r>
    </w:p>
    <w:p w:rsidR="008F7DC0" w:rsidRDefault="008F7DC0" w:rsidP="0073511B">
      <w:pPr>
        <w:pStyle w:val="KeepWithNext"/>
        <w:rPr>
          <w:rtl/>
          <w:lang w:eastAsia="he-IL"/>
        </w:rPr>
      </w:pPr>
    </w:p>
    <w:p w:rsidR="008F7DC0" w:rsidRDefault="008F7DC0" w:rsidP="0073511B">
      <w:pPr>
        <w:rPr>
          <w:rtl/>
          <w:lang w:eastAsia="he-IL"/>
        </w:rPr>
      </w:pPr>
      <w:r>
        <w:rPr>
          <w:rFonts w:hint="cs"/>
          <w:rtl/>
          <w:lang w:eastAsia="he-IL"/>
        </w:rPr>
        <w:t>במי מהתלמידים הוא גאה יותר? זו השאלה.</w:t>
      </w:r>
      <w:bookmarkStart w:id="21475" w:name="_ETM_Q46_503000"/>
      <w:bookmarkEnd w:id="21475"/>
    </w:p>
    <w:p w:rsidR="008F7DC0" w:rsidRPr="005030C4" w:rsidRDefault="008F7DC0" w:rsidP="0073511B">
      <w:pPr>
        <w:rPr>
          <w:rtl/>
          <w:lang w:eastAsia="he-IL"/>
        </w:rPr>
      </w:pPr>
      <w:bookmarkStart w:id="21476" w:name="_ETM_Q46_521000"/>
      <w:bookmarkEnd w:id="21476"/>
    </w:p>
    <w:p w:rsidR="008F7DC0" w:rsidRDefault="008F7DC0" w:rsidP="0073511B">
      <w:pPr>
        <w:pStyle w:val="af5"/>
        <w:rPr>
          <w:rtl/>
        </w:rPr>
      </w:pPr>
      <w:bookmarkStart w:id="21477" w:name="ET_interruption_5109_70"/>
      <w:r w:rsidRPr="00E358DC">
        <w:rPr>
          <w:rStyle w:val="TagStyle"/>
          <w:rtl/>
        </w:rPr>
        <w:t>&lt;&lt; קריאה &gt;&gt;</w:t>
      </w:r>
      <w:r w:rsidRPr="005532B5">
        <w:rPr>
          <w:rStyle w:val="TagStyle"/>
          <w:rtl/>
        </w:rPr>
        <w:t xml:space="preserve"> </w:t>
      </w:r>
      <w:r>
        <w:rPr>
          <w:rtl/>
        </w:rPr>
        <w:t>אלעזר שטרן (יש עתיד-תל"ם):</w:t>
      </w:r>
      <w:r w:rsidRPr="005532B5">
        <w:rPr>
          <w:rStyle w:val="TagStyle"/>
          <w:rtl/>
        </w:rPr>
        <w:t xml:space="preserve"> </w:t>
      </w:r>
      <w:r w:rsidRPr="00E358DC">
        <w:rPr>
          <w:rStyle w:val="TagStyle"/>
          <w:rtl/>
        </w:rPr>
        <w:t>&lt;&lt; קריאה &gt;&gt;</w:t>
      </w:r>
      <w:bookmarkEnd w:id="21477"/>
      <w:r>
        <w:rPr>
          <w:rtl/>
        </w:rPr>
        <w:t xml:space="preserve">   </w:t>
      </w:r>
    </w:p>
    <w:p w:rsidR="008F7DC0" w:rsidRDefault="008F7DC0" w:rsidP="0073511B">
      <w:pPr>
        <w:ind w:firstLine="0"/>
        <w:rPr>
          <w:rtl/>
        </w:rPr>
      </w:pPr>
    </w:p>
    <w:p w:rsidR="008F7DC0" w:rsidRDefault="008F7DC0" w:rsidP="0073511B">
      <w:pPr>
        <w:rPr>
          <w:rtl/>
        </w:rPr>
      </w:pPr>
      <w:r>
        <w:rPr>
          <w:rFonts w:hint="cs"/>
          <w:rtl/>
        </w:rPr>
        <w:t xml:space="preserve">תשאל. </w:t>
      </w:r>
    </w:p>
    <w:p w:rsidR="008F7DC0" w:rsidRDefault="008F7DC0" w:rsidP="0073511B">
      <w:pPr>
        <w:rPr>
          <w:rtl/>
        </w:rPr>
      </w:pPr>
      <w:bookmarkStart w:id="21478" w:name="_ETM_Q46_519000"/>
      <w:bookmarkEnd w:id="21478"/>
    </w:p>
    <w:p w:rsidR="008F7DC0" w:rsidRDefault="008F7DC0" w:rsidP="0073511B">
      <w:pPr>
        <w:pStyle w:val="af6"/>
        <w:rPr>
          <w:rtl/>
        </w:rPr>
      </w:pPr>
      <w:bookmarkStart w:id="21479" w:name="ET_yor_6026_44"/>
      <w:r w:rsidRPr="00E358DC">
        <w:rPr>
          <w:rStyle w:val="TagStyle"/>
          <w:rtl/>
        </w:rPr>
        <w:t xml:space="preserve"> &lt;&lt; יור &gt;&gt;</w:t>
      </w:r>
      <w:r w:rsidRPr="005030C4">
        <w:rPr>
          <w:rStyle w:val="TagStyle"/>
          <w:rtl/>
        </w:rPr>
        <w:t xml:space="preserve"> </w:t>
      </w:r>
      <w:r>
        <w:rPr>
          <w:rtl/>
        </w:rPr>
        <w:t>היו"ר משה ארבל:</w:t>
      </w:r>
      <w:r w:rsidRPr="005030C4">
        <w:rPr>
          <w:rStyle w:val="TagStyle"/>
          <w:rtl/>
        </w:rPr>
        <w:t xml:space="preserve"> </w:t>
      </w:r>
      <w:r w:rsidRPr="00E358DC">
        <w:rPr>
          <w:rStyle w:val="TagStyle"/>
          <w:rtl/>
        </w:rPr>
        <w:t>&lt;&lt; יור &gt;&gt;</w:t>
      </w:r>
      <w:r>
        <w:rPr>
          <w:rtl/>
        </w:rPr>
        <w:t xml:space="preserve">   </w:t>
      </w:r>
      <w:bookmarkEnd w:id="21479"/>
    </w:p>
    <w:p w:rsidR="008F7DC0" w:rsidRDefault="008F7DC0" w:rsidP="0073511B">
      <w:pPr>
        <w:pStyle w:val="KeepWithNext"/>
        <w:rPr>
          <w:rtl/>
          <w:lang w:eastAsia="he-IL"/>
        </w:rPr>
      </w:pPr>
    </w:p>
    <w:p w:rsidR="008F7DC0" w:rsidRDefault="008F7DC0" w:rsidP="0073511B">
      <w:pPr>
        <w:rPr>
          <w:rtl/>
        </w:rPr>
      </w:pPr>
      <w:r>
        <w:rPr>
          <w:rFonts w:hint="cs"/>
          <w:rtl/>
        </w:rPr>
        <w:t xml:space="preserve">אני שאלתי. </w:t>
      </w:r>
    </w:p>
    <w:p w:rsidR="008F7DC0" w:rsidRDefault="008F7DC0" w:rsidP="0073511B">
      <w:pPr>
        <w:rPr>
          <w:rtl/>
        </w:rPr>
      </w:pPr>
      <w:bookmarkStart w:id="21480" w:name="_ETM_Q46_518000"/>
      <w:bookmarkEnd w:id="21480"/>
    </w:p>
    <w:p w:rsidR="008F7DC0" w:rsidRDefault="008F7DC0" w:rsidP="0073511B">
      <w:pPr>
        <w:pStyle w:val="-"/>
        <w:rPr>
          <w:rtl/>
        </w:rPr>
      </w:pPr>
      <w:bookmarkStart w:id="21481" w:name="ET_speakercontinue_5797_45"/>
      <w:r w:rsidRPr="00E358DC">
        <w:rPr>
          <w:rStyle w:val="TagStyle"/>
          <w:rtl/>
        </w:rPr>
        <w:t xml:space="preserve"> &lt;&lt; דובר_המשך &gt;&gt;</w:t>
      </w:r>
      <w:r w:rsidRPr="005030C4">
        <w:rPr>
          <w:rStyle w:val="TagStyle"/>
          <w:rtl/>
        </w:rPr>
        <w:t xml:space="preserve"> </w:t>
      </w:r>
      <w:r>
        <w:rPr>
          <w:rtl/>
        </w:rPr>
        <w:t>יצחק פינדרוס (בשם ועדת הכנסת):</w:t>
      </w:r>
      <w:r w:rsidRPr="005030C4">
        <w:rPr>
          <w:rStyle w:val="TagStyle"/>
          <w:rtl/>
        </w:rPr>
        <w:t xml:space="preserve"> </w:t>
      </w:r>
      <w:r w:rsidRPr="00E358DC">
        <w:rPr>
          <w:rStyle w:val="TagStyle"/>
          <w:rtl/>
        </w:rPr>
        <w:t>&lt;&lt; דובר_המשך &gt;&gt;</w:t>
      </w:r>
      <w:r>
        <w:rPr>
          <w:rtl/>
        </w:rPr>
        <w:t xml:space="preserve">   </w:t>
      </w:r>
      <w:bookmarkEnd w:id="21481"/>
    </w:p>
    <w:p w:rsidR="008F7DC0" w:rsidRDefault="008F7DC0" w:rsidP="0073511B">
      <w:pPr>
        <w:pStyle w:val="KeepWithNext"/>
        <w:rPr>
          <w:rtl/>
        </w:rPr>
      </w:pPr>
    </w:p>
    <w:p w:rsidR="008F7DC0" w:rsidRDefault="008F7DC0" w:rsidP="0073511B">
      <w:pPr>
        <w:rPr>
          <w:rtl/>
        </w:rPr>
      </w:pPr>
      <w:bookmarkStart w:id="21482" w:name="_ETM_Q46_520000"/>
      <w:bookmarkEnd w:id="21482"/>
      <w:r>
        <w:rPr>
          <w:rFonts w:hint="cs"/>
          <w:rtl/>
        </w:rPr>
        <w:t xml:space="preserve">לא שאלתי אותו </w:t>
      </w:r>
      <w:bookmarkStart w:id="21483" w:name="_ETM_Q46_523000"/>
      <w:bookmarkEnd w:id="21483"/>
      <w:r>
        <w:rPr>
          <w:rFonts w:hint="cs"/>
          <w:rtl/>
        </w:rPr>
        <w:t xml:space="preserve">אף פעם. אני מכיר את התלמידים בנתיב אריה. </w:t>
      </w:r>
    </w:p>
    <w:p w:rsidR="008F7DC0" w:rsidRDefault="008F7DC0" w:rsidP="0073511B">
      <w:pPr>
        <w:rPr>
          <w:rtl/>
        </w:rPr>
      </w:pPr>
    </w:p>
    <w:p w:rsidR="008F7DC0" w:rsidRDefault="008F7DC0" w:rsidP="0073511B">
      <w:pPr>
        <w:pStyle w:val="af5"/>
        <w:rPr>
          <w:rtl/>
        </w:rPr>
      </w:pPr>
      <w:bookmarkStart w:id="21484" w:name="ET_interruption_5109_71"/>
      <w:r w:rsidRPr="00E358DC">
        <w:rPr>
          <w:rStyle w:val="TagStyle"/>
          <w:rtl/>
        </w:rPr>
        <w:t>&lt;&lt; קריאה &gt;&gt;</w:t>
      </w:r>
      <w:r w:rsidRPr="005532B5">
        <w:rPr>
          <w:rStyle w:val="TagStyle"/>
          <w:rtl/>
        </w:rPr>
        <w:t xml:space="preserve"> </w:t>
      </w:r>
      <w:r>
        <w:rPr>
          <w:rtl/>
        </w:rPr>
        <w:t>אלעזר שטרן (יש עתיד-תל"ם):</w:t>
      </w:r>
      <w:r w:rsidRPr="005532B5">
        <w:rPr>
          <w:rStyle w:val="TagStyle"/>
          <w:rtl/>
        </w:rPr>
        <w:t xml:space="preserve"> </w:t>
      </w:r>
      <w:r w:rsidRPr="00E358DC">
        <w:rPr>
          <w:rStyle w:val="TagStyle"/>
          <w:rtl/>
        </w:rPr>
        <w:t>&lt;&lt; קריאה &gt;&gt;</w:t>
      </w:r>
      <w:bookmarkEnd w:id="21484"/>
      <w:r>
        <w:rPr>
          <w:rtl/>
        </w:rPr>
        <w:t xml:space="preserve">   </w:t>
      </w:r>
    </w:p>
    <w:p w:rsidR="008F7DC0" w:rsidRDefault="008F7DC0" w:rsidP="0073511B">
      <w:pPr>
        <w:rPr>
          <w:rtl/>
        </w:rPr>
      </w:pPr>
    </w:p>
    <w:p w:rsidR="008F7DC0" w:rsidRDefault="008F7DC0" w:rsidP="0073511B">
      <w:pPr>
        <w:rPr>
          <w:rtl/>
        </w:rPr>
      </w:pPr>
      <w:r>
        <w:rPr>
          <w:rFonts w:hint="cs"/>
          <w:rtl/>
        </w:rPr>
        <w:t xml:space="preserve">אני שאלתי. </w:t>
      </w:r>
    </w:p>
    <w:p w:rsidR="008F7DC0" w:rsidRDefault="008F7DC0" w:rsidP="0073511B">
      <w:pPr>
        <w:rPr>
          <w:rtl/>
        </w:rPr>
      </w:pPr>
      <w:bookmarkStart w:id="21485" w:name="_ETM_Q46_525000"/>
      <w:bookmarkEnd w:id="21485"/>
    </w:p>
    <w:p w:rsidR="008F7DC0" w:rsidRDefault="008F7DC0" w:rsidP="0073511B">
      <w:pPr>
        <w:pStyle w:val="-"/>
        <w:rPr>
          <w:rtl/>
        </w:rPr>
      </w:pPr>
      <w:r w:rsidRPr="00E358DC">
        <w:rPr>
          <w:rStyle w:val="TagStyle"/>
          <w:rtl/>
        </w:rPr>
        <w:t xml:space="preserve"> &lt;&lt; דובר_המשך &gt;&gt;</w:t>
      </w:r>
      <w:r w:rsidRPr="005030C4">
        <w:rPr>
          <w:rStyle w:val="TagStyle"/>
          <w:rtl/>
        </w:rPr>
        <w:t xml:space="preserve"> </w:t>
      </w:r>
      <w:r>
        <w:rPr>
          <w:rtl/>
        </w:rPr>
        <w:t>יצחק פינדרוס (בשם ועדת הכנסת):</w:t>
      </w:r>
      <w:r w:rsidRPr="005030C4">
        <w:rPr>
          <w:rStyle w:val="TagStyle"/>
          <w:rtl/>
        </w:rPr>
        <w:t xml:space="preserve"> </w:t>
      </w:r>
      <w:r w:rsidRPr="00E358DC">
        <w:rPr>
          <w:rStyle w:val="TagStyle"/>
          <w:rtl/>
        </w:rPr>
        <w:t>&lt;&lt; דובר_המשך &gt;&gt;</w:t>
      </w:r>
      <w:r>
        <w:rPr>
          <w:rtl/>
        </w:rPr>
        <w:t xml:space="preserve">   </w:t>
      </w:r>
    </w:p>
    <w:p w:rsidR="008F7DC0" w:rsidRDefault="008F7DC0" w:rsidP="0073511B">
      <w:pPr>
        <w:pStyle w:val="KeepWithNext"/>
        <w:rPr>
          <w:rtl/>
        </w:rPr>
      </w:pPr>
    </w:p>
    <w:p w:rsidR="008F7DC0" w:rsidRDefault="008F7DC0" w:rsidP="0073511B">
      <w:pPr>
        <w:rPr>
          <w:rtl/>
        </w:rPr>
      </w:pPr>
      <w:bookmarkStart w:id="21486" w:name="_ETM_Q46_524000"/>
      <w:bookmarkEnd w:id="21486"/>
      <w:r>
        <w:rPr>
          <w:rFonts w:hint="cs"/>
          <w:rtl/>
        </w:rPr>
        <w:t xml:space="preserve">נו, </w:t>
      </w:r>
      <w:bookmarkStart w:id="21487" w:name="_ETM_Q46_527000"/>
      <w:bookmarkEnd w:id="21487"/>
      <w:r>
        <w:rPr>
          <w:rFonts w:hint="cs"/>
          <w:rtl/>
        </w:rPr>
        <w:t>ו?</w:t>
      </w:r>
    </w:p>
    <w:p w:rsidR="008F7DC0" w:rsidRDefault="008F7DC0" w:rsidP="0073511B">
      <w:pPr>
        <w:rPr>
          <w:rtl/>
        </w:rPr>
      </w:pPr>
    </w:p>
    <w:p w:rsidR="008F7DC0" w:rsidRDefault="008F7DC0" w:rsidP="0073511B">
      <w:pPr>
        <w:pStyle w:val="af5"/>
        <w:rPr>
          <w:rtl/>
        </w:rPr>
      </w:pPr>
      <w:bookmarkStart w:id="21488" w:name="_ETM_Q46_526000"/>
      <w:bookmarkStart w:id="21489" w:name="ET_interruption_5109_72"/>
      <w:bookmarkEnd w:id="21488"/>
      <w:r w:rsidRPr="00E358DC">
        <w:rPr>
          <w:rStyle w:val="TagStyle"/>
          <w:rtl/>
        </w:rPr>
        <w:t>&lt;&lt; קריאה &gt;&gt;</w:t>
      </w:r>
      <w:r w:rsidRPr="005532B5">
        <w:rPr>
          <w:rStyle w:val="TagStyle"/>
          <w:rtl/>
        </w:rPr>
        <w:t xml:space="preserve"> </w:t>
      </w:r>
      <w:r>
        <w:rPr>
          <w:rtl/>
        </w:rPr>
        <w:t>אלעזר שטרן (יש עתיד-תל"ם):</w:t>
      </w:r>
      <w:r w:rsidRPr="005532B5">
        <w:rPr>
          <w:rStyle w:val="TagStyle"/>
          <w:rtl/>
        </w:rPr>
        <w:t xml:space="preserve"> </w:t>
      </w:r>
      <w:r w:rsidRPr="00E358DC">
        <w:rPr>
          <w:rStyle w:val="TagStyle"/>
          <w:rtl/>
        </w:rPr>
        <w:t>&lt;&lt; קריאה &gt;&gt;</w:t>
      </w:r>
      <w:bookmarkEnd w:id="21489"/>
      <w:r>
        <w:rPr>
          <w:rtl/>
        </w:rPr>
        <w:t xml:space="preserve">   </w:t>
      </w:r>
    </w:p>
    <w:p w:rsidR="008F7DC0" w:rsidRDefault="008F7DC0" w:rsidP="0073511B">
      <w:pPr>
        <w:rPr>
          <w:rtl/>
        </w:rPr>
      </w:pPr>
      <w:r>
        <w:rPr>
          <w:rFonts w:hint="cs"/>
          <w:rtl/>
        </w:rPr>
        <w:t xml:space="preserve"> </w:t>
      </w:r>
    </w:p>
    <w:p w:rsidR="008F7DC0" w:rsidRDefault="008F7DC0" w:rsidP="0073511B">
      <w:pPr>
        <w:rPr>
          <w:rtl/>
          <w:lang w:eastAsia="he-IL"/>
        </w:rPr>
      </w:pPr>
      <w:r>
        <w:rPr>
          <w:rFonts w:hint="cs"/>
          <w:rtl/>
        </w:rPr>
        <w:t xml:space="preserve">מטעמי צניעות אני לא רוצה להגיד. </w:t>
      </w:r>
      <w:bookmarkStart w:id="21490" w:name="_ETM_Q46_531000"/>
      <w:bookmarkEnd w:id="21490"/>
      <w:r>
        <w:rPr>
          <w:rFonts w:hint="cs"/>
          <w:rtl/>
          <w:lang w:eastAsia="he-IL"/>
        </w:rPr>
        <w:t xml:space="preserve">לא - - - במי שמדבר - </w:t>
      </w:r>
      <w:bookmarkStart w:id="21491" w:name="_ETM_Q46_540000"/>
      <w:bookmarkEnd w:id="21491"/>
      <w:r>
        <w:rPr>
          <w:rFonts w:hint="cs"/>
          <w:rtl/>
          <w:lang w:eastAsia="he-IL"/>
        </w:rPr>
        <w:t xml:space="preserve">- - אמרתי לך, אני מבטיח לך, תרד מהדוכן, דרך אגב, כמה שיותר מהר יותר טוב, תבוא לכאן, אני אתן לך תשובה מדויקת. </w:t>
      </w:r>
    </w:p>
    <w:p w:rsidR="008F7DC0" w:rsidRDefault="008F7DC0" w:rsidP="0073511B">
      <w:pPr>
        <w:rPr>
          <w:rtl/>
          <w:lang w:eastAsia="he-IL"/>
        </w:rPr>
      </w:pPr>
    </w:p>
    <w:p w:rsidR="008F7DC0" w:rsidRDefault="008F7DC0" w:rsidP="0073511B">
      <w:pPr>
        <w:pStyle w:val="-"/>
        <w:rPr>
          <w:rtl/>
        </w:rPr>
      </w:pPr>
      <w:r w:rsidRPr="00E358DC">
        <w:rPr>
          <w:rStyle w:val="TagStyle"/>
          <w:rtl/>
        </w:rPr>
        <w:t xml:space="preserve"> &lt;&lt; דובר_המשך &gt;&gt;</w:t>
      </w:r>
      <w:r w:rsidRPr="005030C4">
        <w:rPr>
          <w:rStyle w:val="TagStyle"/>
          <w:rtl/>
        </w:rPr>
        <w:t xml:space="preserve"> </w:t>
      </w:r>
      <w:r>
        <w:rPr>
          <w:rtl/>
        </w:rPr>
        <w:t>יצחק פינדרוס (בשם ועדת הכנסת):</w:t>
      </w:r>
      <w:r w:rsidRPr="005030C4">
        <w:rPr>
          <w:rStyle w:val="TagStyle"/>
          <w:rtl/>
        </w:rPr>
        <w:t xml:space="preserve"> </w:t>
      </w:r>
      <w:r w:rsidRPr="00E358DC">
        <w:rPr>
          <w:rStyle w:val="TagStyle"/>
          <w:rtl/>
        </w:rPr>
        <w:t>&lt;&lt; דובר_המשך &gt;&gt;</w:t>
      </w:r>
      <w:r>
        <w:rPr>
          <w:rtl/>
        </w:rPr>
        <w:t xml:space="preserve">   </w:t>
      </w:r>
    </w:p>
    <w:p w:rsidR="008F7DC0" w:rsidRDefault="008F7DC0" w:rsidP="0073511B">
      <w:pPr>
        <w:pStyle w:val="KeepWithNext"/>
        <w:rPr>
          <w:rtl/>
          <w:lang w:eastAsia="he-IL"/>
        </w:rPr>
      </w:pPr>
    </w:p>
    <w:p w:rsidR="008F7DC0" w:rsidRDefault="008F7DC0" w:rsidP="0073511B">
      <w:pPr>
        <w:rPr>
          <w:rtl/>
          <w:lang w:eastAsia="he-IL"/>
        </w:rPr>
      </w:pPr>
      <w:r>
        <w:rPr>
          <w:rFonts w:hint="cs"/>
          <w:rtl/>
          <w:lang w:eastAsia="he-IL"/>
        </w:rPr>
        <w:t xml:space="preserve">אני הצעתי לך לגשת לחברי נשיאות </w:t>
      </w:r>
      <w:bookmarkStart w:id="21492" w:name="_ETM_Q46_552000"/>
      <w:bookmarkEnd w:id="21492"/>
      <w:r>
        <w:rPr>
          <w:rFonts w:hint="cs"/>
          <w:rtl/>
          <w:lang w:eastAsia="he-IL"/>
        </w:rPr>
        <w:t xml:space="preserve">הכנסת, ולבדוק איתם מתי אני יורד מהדוכן. אני גם </w:t>
      </w:r>
      <w:bookmarkStart w:id="21493" w:name="_ETM_Q46_553000"/>
      <w:bookmarkEnd w:id="21493"/>
      <w:r>
        <w:rPr>
          <w:rFonts w:hint="cs"/>
          <w:rtl/>
          <w:lang w:eastAsia="he-IL"/>
        </w:rPr>
        <w:t xml:space="preserve">אודה לך על העניין. זה לא משהו אישי. </w:t>
      </w:r>
    </w:p>
    <w:p w:rsidR="008F7DC0" w:rsidRDefault="008F7DC0" w:rsidP="0073511B">
      <w:pPr>
        <w:rPr>
          <w:rtl/>
          <w:lang w:eastAsia="he-IL"/>
        </w:rPr>
      </w:pPr>
    </w:p>
    <w:p w:rsidR="008F7DC0" w:rsidRDefault="008F7DC0" w:rsidP="0073511B">
      <w:pPr>
        <w:pStyle w:val="af5"/>
        <w:rPr>
          <w:rtl/>
        </w:rPr>
      </w:pPr>
      <w:bookmarkStart w:id="21494" w:name="_ETM_Q46_560000"/>
      <w:bookmarkStart w:id="21495" w:name="ET_interruption_5109_73"/>
      <w:bookmarkEnd w:id="21494"/>
      <w:r w:rsidRPr="00E358DC">
        <w:rPr>
          <w:rStyle w:val="TagStyle"/>
          <w:rtl/>
        </w:rPr>
        <w:t>&lt;&lt; קריאה &gt;&gt;</w:t>
      </w:r>
      <w:r w:rsidRPr="005532B5">
        <w:rPr>
          <w:rStyle w:val="TagStyle"/>
          <w:rtl/>
        </w:rPr>
        <w:t xml:space="preserve"> </w:t>
      </w:r>
      <w:r>
        <w:rPr>
          <w:rtl/>
        </w:rPr>
        <w:t>אלעזר שטרן (יש עתיד-תל"ם):</w:t>
      </w:r>
      <w:r w:rsidRPr="005532B5">
        <w:rPr>
          <w:rStyle w:val="TagStyle"/>
          <w:rtl/>
        </w:rPr>
        <w:t xml:space="preserve"> </w:t>
      </w:r>
      <w:r w:rsidRPr="00E358DC">
        <w:rPr>
          <w:rStyle w:val="TagStyle"/>
          <w:rtl/>
        </w:rPr>
        <w:t>&lt;&lt; קריאה &gt;&gt;</w:t>
      </w:r>
      <w:bookmarkEnd w:id="21495"/>
      <w:r>
        <w:rPr>
          <w:rtl/>
        </w:rPr>
        <w:t xml:space="preserve">   </w:t>
      </w:r>
    </w:p>
    <w:p w:rsidR="008F7DC0" w:rsidRDefault="008F7DC0" w:rsidP="0073511B">
      <w:pPr>
        <w:rPr>
          <w:rtl/>
          <w:lang w:eastAsia="he-IL"/>
        </w:rPr>
      </w:pPr>
    </w:p>
    <w:p w:rsidR="008F7DC0" w:rsidRDefault="008F7DC0" w:rsidP="0073511B">
      <w:pPr>
        <w:rPr>
          <w:rtl/>
          <w:lang w:eastAsia="he-IL"/>
        </w:rPr>
      </w:pPr>
      <w:r>
        <w:rPr>
          <w:rFonts w:hint="cs"/>
          <w:rtl/>
          <w:lang w:eastAsia="he-IL"/>
        </w:rPr>
        <w:lastRenderedPageBreak/>
        <w:t xml:space="preserve">אתה אמרת שני דברים חשובים עד עכשיו. אחד, שאין סיכוי שתישמע לרבנות הראשית. הרבנות הראשית - - </w:t>
      </w:r>
      <w:bookmarkStart w:id="21496" w:name="_ETM_Q46_569000"/>
      <w:bookmarkEnd w:id="21496"/>
      <w:r>
        <w:rPr>
          <w:rFonts w:hint="cs"/>
          <w:rtl/>
          <w:lang w:eastAsia="he-IL"/>
        </w:rPr>
        <w:t>-</w:t>
      </w:r>
    </w:p>
    <w:p w:rsidR="008F7DC0" w:rsidRDefault="008F7DC0" w:rsidP="0073511B">
      <w:pPr>
        <w:ind w:firstLine="0"/>
        <w:rPr>
          <w:rtl/>
          <w:lang w:eastAsia="he-IL"/>
        </w:rPr>
      </w:pPr>
    </w:p>
    <w:p w:rsidR="008F7DC0" w:rsidRDefault="008F7DC0" w:rsidP="0073511B">
      <w:pPr>
        <w:pStyle w:val="-"/>
        <w:rPr>
          <w:rtl/>
        </w:rPr>
      </w:pPr>
      <w:bookmarkStart w:id="21497" w:name="_ETM_Q46_567000"/>
      <w:bookmarkStart w:id="21498" w:name="ET_speakercontinue_5797_48"/>
      <w:bookmarkEnd w:id="21497"/>
      <w:r w:rsidRPr="00E358DC">
        <w:rPr>
          <w:rStyle w:val="TagStyle"/>
          <w:rtl/>
        </w:rPr>
        <w:t xml:space="preserve"> &lt;&lt; דובר_המשך &gt;&gt;</w:t>
      </w:r>
      <w:r w:rsidRPr="005030C4">
        <w:rPr>
          <w:rStyle w:val="TagStyle"/>
          <w:rtl/>
        </w:rPr>
        <w:t xml:space="preserve"> </w:t>
      </w:r>
      <w:r>
        <w:rPr>
          <w:rtl/>
        </w:rPr>
        <w:t>יצחק פינדרוס (בשם ועדת הכנסת):</w:t>
      </w:r>
      <w:r w:rsidRPr="005030C4">
        <w:rPr>
          <w:rStyle w:val="TagStyle"/>
          <w:rtl/>
        </w:rPr>
        <w:t xml:space="preserve"> </w:t>
      </w:r>
      <w:r w:rsidRPr="00E358DC">
        <w:rPr>
          <w:rStyle w:val="TagStyle"/>
          <w:rtl/>
        </w:rPr>
        <w:t>&lt;&lt; דובר_המשך &gt;&gt;</w:t>
      </w:r>
      <w:r>
        <w:rPr>
          <w:rtl/>
        </w:rPr>
        <w:t xml:space="preserve">   </w:t>
      </w:r>
      <w:bookmarkEnd w:id="21498"/>
    </w:p>
    <w:p w:rsidR="008F7DC0" w:rsidRDefault="008F7DC0" w:rsidP="0073511B">
      <w:pPr>
        <w:pStyle w:val="KeepWithNext"/>
        <w:rPr>
          <w:rtl/>
          <w:lang w:eastAsia="he-IL"/>
        </w:rPr>
      </w:pPr>
    </w:p>
    <w:p w:rsidR="008F7DC0" w:rsidRDefault="008F7DC0" w:rsidP="0073511B">
      <w:pPr>
        <w:rPr>
          <w:rtl/>
          <w:lang w:eastAsia="he-IL"/>
        </w:rPr>
      </w:pPr>
      <w:bookmarkStart w:id="21499" w:name="_ETM_Q46_568000"/>
      <w:bookmarkEnd w:id="21499"/>
      <w:r>
        <w:rPr>
          <w:rFonts w:hint="cs"/>
          <w:rtl/>
          <w:lang w:eastAsia="he-IL"/>
        </w:rPr>
        <w:t xml:space="preserve">לא. אבל אני חושב שמדינת ישראל צריכה להתנהל על פי הרבנות הראשית. אמרתי בחיים הפרטיים שלי. מדינת ישראל צריכה </w:t>
      </w:r>
      <w:bookmarkStart w:id="21500" w:name="_ETM_Q46_579000"/>
      <w:bookmarkEnd w:id="21500"/>
      <w:r>
        <w:rPr>
          <w:rFonts w:hint="cs"/>
          <w:rtl/>
          <w:lang w:eastAsia="he-IL"/>
        </w:rPr>
        <w:t xml:space="preserve">- - - </w:t>
      </w:r>
    </w:p>
    <w:p w:rsidR="008F7DC0" w:rsidRDefault="008F7DC0" w:rsidP="0073511B">
      <w:pPr>
        <w:rPr>
          <w:rtl/>
          <w:lang w:eastAsia="he-IL"/>
        </w:rPr>
      </w:pPr>
      <w:bookmarkStart w:id="21501" w:name="_ETM_Q46_574000"/>
      <w:bookmarkEnd w:id="21501"/>
    </w:p>
    <w:p w:rsidR="008F7DC0" w:rsidRDefault="008F7DC0" w:rsidP="0073511B">
      <w:pPr>
        <w:pStyle w:val="af5"/>
        <w:rPr>
          <w:rtl/>
        </w:rPr>
      </w:pPr>
      <w:bookmarkStart w:id="21502" w:name="ET_interruption_5109_74"/>
      <w:r w:rsidRPr="00E358DC">
        <w:rPr>
          <w:rStyle w:val="TagStyle"/>
          <w:rtl/>
        </w:rPr>
        <w:t>&lt;&lt; קריאה &gt;&gt;</w:t>
      </w:r>
      <w:r w:rsidRPr="005532B5">
        <w:rPr>
          <w:rStyle w:val="TagStyle"/>
          <w:rtl/>
        </w:rPr>
        <w:t xml:space="preserve"> </w:t>
      </w:r>
      <w:r>
        <w:rPr>
          <w:rtl/>
        </w:rPr>
        <w:t>אלעזר שטרן (יש עתיד-תל"ם):</w:t>
      </w:r>
      <w:r w:rsidRPr="005532B5">
        <w:rPr>
          <w:rStyle w:val="TagStyle"/>
          <w:rtl/>
        </w:rPr>
        <w:t xml:space="preserve"> </w:t>
      </w:r>
      <w:r w:rsidRPr="00E358DC">
        <w:rPr>
          <w:rStyle w:val="TagStyle"/>
          <w:rtl/>
        </w:rPr>
        <w:t>&lt;&lt; קריאה &gt;&gt;</w:t>
      </w:r>
      <w:bookmarkEnd w:id="21502"/>
      <w:r>
        <w:rPr>
          <w:rtl/>
        </w:rPr>
        <w:t xml:space="preserve">   </w:t>
      </w:r>
    </w:p>
    <w:p w:rsidR="008F7DC0" w:rsidRPr="005030C4" w:rsidRDefault="008F7DC0" w:rsidP="0073511B">
      <w:pPr>
        <w:rPr>
          <w:rtl/>
          <w:lang w:eastAsia="he-IL"/>
        </w:rPr>
      </w:pPr>
    </w:p>
    <w:p w:rsidR="008F7DC0" w:rsidRDefault="008F7DC0" w:rsidP="0073511B">
      <w:pPr>
        <w:rPr>
          <w:rtl/>
          <w:lang w:eastAsia="he-IL"/>
        </w:rPr>
      </w:pPr>
      <w:r>
        <w:rPr>
          <w:rFonts w:hint="cs"/>
          <w:rtl/>
          <w:lang w:eastAsia="he-IL"/>
        </w:rPr>
        <w:t xml:space="preserve">לא משנה. </w:t>
      </w:r>
    </w:p>
    <w:p w:rsidR="008F7DC0" w:rsidRDefault="008F7DC0" w:rsidP="0073511B">
      <w:pPr>
        <w:rPr>
          <w:rtl/>
          <w:lang w:eastAsia="he-IL"/>
        </w:rPr>
      </w:pPr>
    </w:p>
    <w:p w:rsidR="008F7DC0" w:rsidRDefault="008F7DC0" w:rsidP="0073511B">
      <w:pPr>
        <w:pStyle w:val="-"/>
        <w:rPr>
          <w:rtl/>
        </w:rPr>
      </w:pPr>
      <w:r w:rsidRPr="00E358DC">
        <w:rPr>
          <w:rStyle w:val="TagStyle"/>
          <w:rtl/>
        </w:rPr>
        <w:t xml:space="preserve"> &lt;&lt; דובר_המשך &gt;&gt;</w:t>
      </w:r>
      <w:r w:rsidRPr="005030C4">
        <w:rPr>
          <w:rStyle w:val="TagStyle"/>
          <w:rtl/>
        </w:rPr>
        <w:t xml:space="preserve"> </w:t>
      </w:r>
      <w:r>
        <w:rPr>
          <w:rtl/>
        </w:rPr>
        <w:t>יצחק פינדרוס (בשם ועדת הכנסת):</w:t>
      </w:r>
      <w:r w:rsidRPr="005030C4">
        <w:rPr>
          <w:rStyle w:val="TagStyle"/>
          <w:rtl/>
        </w:rPr>
        <w:t xml:space="preserve"> </w:t>
      </w:r>
      <w:r w:rsidRPr="00E358DC">
        <w:rPr>
          <w:rStyle w:val="TagStyle"/>
          <w:rtl/>
        </w:rPr>
        <w:t>&lt;&lt; דובר_המשך &gt;&gt;</w:t>
      </w:r>
      <w:r>
        <w:rPr>
          <w:rtl/>
        </w:rPr>
        <w:t xml:space="preserve">   </w:t>
      </w:r>
    </w:p>
    <w:p w:rsidR="008F7DC0" w:rsidRDefault="008F7DC0" w:rsidP="0073511B">
      <w:pPr>
        <w:pStyle w:val="KeepWithNext"/>
        <w:rPr>
          <w:rtl/>
          <w:lang w:eastAsia="he-IL"/>
        </w:rPr>
      </w:pPr>
    </w:p>
    <w:p w:rsidR="008F7DC0" w:rsidRDefault="008F7DC0" w:rsidP="0073511B">
      <w:pPr>
        <w:rPr>
          <w:rtl/>
          <w:lang w:eastAsia="he-IL"/>
        </w:rPr>
      </w:pPr>
      <w:bookmarkStart w:id="21503" w:name="_ETM_Q46_575000"/>
      <w:bookmarkEnd w:id="21503"/>
      <w:r>
        <w:rPr>
          <w:rFonts w:hint="cs"/>
          <w:rtl/>
          <w:lang w:eastAsia="he-IL"/>
        </w:rPr>
        <w:t xml:space="preserve">לא, גם אני – שמע, בכל מה </w:t>
      </w:r>
      <w:bookmarkStart w:id="21504" w:name="_ETM_Q46_576000"/>
      <w:bookmarkEnd w:id="21504"/>
      <w:r>
        <w:rPr>
          <w:rFonts w:hint="cs"/>
          <w:rtl/>
          <w:lang w:eastAsia="he-IL"/>
        </w:rPr>
        <w:t xml:space="preserve">שנוגע לכלל, צריכה להתנהל, כי זה הכי קרוב שאמרתי שאני </w:t>
      </w:r>
      <w:bookmarkStart w:id="21505" w:name="_ETM_Q46_581000"/>
      <w:bookmarkEnd w:id="21505"/>
      <w:r>
        <w:rPr>
          <w:rFonts w:hint="cs"/>
          <w:rtl/>
          <w:lang w:eastAsia="he-IL"/>
        </w:rPr>
        <w:t xml:space="preserve">יכול להגיד. </w:t>
      </w:r>
    </w:p>
    <w:p w:rsidR="008F7DC0" w:rsidRDefault="008F7DC0" w:rsidP="0073511B">
      <w:pPr>
        <w:rPr>
          <w:rtl/>
          <w:lang w:eastAsia="he-IL"/>
        </w:rPr>
      </w:pPr>
      <w:bookmarkStart w:id="21506" w:name="_ETM_Q46_586000"/>
      <w:bookmarkEnd w:id="21506"/>
    </w:p>
    <w:p w:rsidR="008F7DC0" w:rsidRDefault="008F7DC0" w:rsidP="0073511B">
      <w:pPr>
        <w:pStyle w:val="af5"/>
        <w:rPr>
          <w:rtl/>
        </w:rPr>
      </w:pPr>
      <w:bookmarkStart w:id="21507" w:name="ET_interruption_5109_75"/>
      <w:r w:rsidRPr="00E358DC">
        <w:rPr>
          <w:rStyle w:val="TagStyle"/>
          <w:rtl/>
        </w:rPr>
        <w:t>&lt;&lt; קריאה &gt;&gt;</w:t>
      </w:r>
      <w:r w:rsidRPr="005532B5">
        <w:rPr>
          <w:rStyle w:val="TagStyle"/>
          <w:rtl/>
        </w:rPr>
        <w:t xml:space="preserve"> </w:t>
      </w:r>
      <w:r>
        <w:rPr>
          <w:rtl/>
        </w:rPr>
        <w:t>אלעזר שטרן (יש עתיד-תל"ם):</w:t>
      </w:r>
      <w:r w:rsidRPr="005532B5">
        <w:rPr>
          <w:rStyle w:val="TagStyle"/>
          <w:rtl/>
        </w:rPr>
        <w:t xml:space="preserve"> </w:t>
      </w:r>
      <w:r w:rsidRPr="00E358DC">
        <w:rPr>
          <w:rStyle w:val="TagStyle"/>
          <w:rtl/>
        </w:rPr>
        <w:t>&lt;&lt; קריאה &gt;&gt;</w:t>
      </w:r>
      <w:bookmarkEnd w:id="21507"/>
      <w:r>
        <w:rPr>
          <w:rtl/>
        </w:rPr>
        <w:t xml:space="preserve">   </w:t>
      </w:r>
    </w:p>
    <w:p w:rsidR="008F7DC0" w:rsidRDefault="008F7DC0" w:rsidP="0073511B">
      <w:pPr>
        <w:ind w:firstLine="0"/>
        <w:rPr>
          <w:rtl/>
          <w:lang w:eastAsia="he-IL"/>
        </w:rPr>
      </w:pPr>
    </w:p>
    <w:p w:rsidR="008F7DC0" w:rsidRDefault="008F7DC0" w:rsidP="0073511B">
      <w:pPr>
        <w:rPr>
          <w:rtl/>
          <w:lang w:eastAsia="he-IL"/>
        </w:rPr>
      </w:pPr>
      <w:r>
        <w:rPr>
          <w:rFonts w:hint="cs"/>
          <w:rtl/>
          <w:lang w:eastAsia="he-IL"/>
        </w:rPr>
        <w:t xml:space="preserve">אבל הרבנות הראשית, אתה יודע </w:t>
      </w:r>
      <w:bookmarkStart w:id="21508" w:name="_ETM_Q46_583000"/>
      <w:bookmarkEnd w:id="21508"/>
      <w:r>
        <w:rPr>
          <w:rFonts w:hint="cs"/>
          <w:rtl/>
          <w:lang w:eastAsia="he-IL"/>
        </w:rPr>
        <w:t xml:space="preserve">שהיא נותנת פסיקות לחיים הפרטיים של כולנו. אז אתה </w:t>
      </w:r>
      <w:bookmarkStart w:id="21509" w:name="_ETM_Q46_587000"/>
      <w:bookmarkEnd w:id="21509"/>
      <w:r>
        <w:rPr>
          <w:rFonts w:hint="cs"/>
          <w:rtl/>
          <w:lang w:eastAsia="he-IL"/>
        </w:rPr>
        <w:t xml:space="preserve">אמרת שלא תישמע להם. וזה דבר אחד. באמת אני חושב - - -  </w:t>
      </w:r>
      <w:bookmarkStart w:id="21510" w:name="_ETM_Q46_602000"/>
      <w:bookmarkEnd w:id="21510"/>
    </w:p>
    <w:p w:rsidR="008F7DC0" w:rsidRDefault="008F7DC0" w:rsidP="0073511B">
      <w:pPr>
        <w:rPr>
          <w:rtl/>
          <w:lang w:eastAsia="he-IL"/>
        </w:rPr>
      </w:pPr>
      <w:bookmarkStart w:id="21511" w:name="_ETM_Q46_597000"/>
      <w:bookmarkEnd w:id="21511"/>
    </w:p>
    <w:p w:rsidR="008F7DC0" w:rsidRDefault="008F7DC0" w:rsidP="0073511B">
      <w:pPr>
        <w:pStyle w:val="-"/>
        <w:rPr>
          <w:rtl/>
        </w:rPr>
      </w:pPr>
      <w:bookmarkStart w:id="21512" w:name="ET_speakercontinue_5797_51"/>
      <w:r w:rsidRPr="00E358DC">
        <w:rPr>
          <w:rStyle w:val="TagStyle"/>
          <w:rtl/>
        </w:rPr>
        <w:t xml:space="preserve"> &lt;&lt; דובר_המשך &gt;&gt;</w:t>
      </w:r>
      <w:r w:rsidRPr="006A6237">
        <w:rPr>
          <w:rStyle w:val="TagStyle"/>
          <w:rtl/>
        </w:rPr>
        <w:t xml:space="preserve"> </w:t>
      </w:r>
      <w:r>
        <w:rPr>
          <w:rtl/>
        </w:rPr>
        <w:t>יצחק פינדרוס (בשם ועדת הכנסת):</w:t>
      </w:r>
      <w:r w:rsidRPr="006A6237">
        <w:rPr>
          <w:rStyle w:val="TagStyle"/>
          <w:rtl/>
        </w:rPr>
        <w:t xml:space="preserve"> </w:t>
      </w:r>
      <w:r w:rsidRPr="00E358DC">
        <w:rPr>
          <w:rStyle w:val="TagStyle"/>
          <w:rtl/>
        </w:rPr>
        <w:t>&lt;&lt; דובר_המשך &gt;&gt;</w:t>
      </w:r>
      <w:r>
        <w:rPr>
          <w:rtl/>
        </w:rPr>
        <w:t xml:space="preserve">   </w:t>
      </w:r>
      <w:bookmarkEnd w:id="21512"/>
    </w:p>
    <w:p w:rsidR="008F7DC0" w:rsidRDefault="008F7DC0" w:rsidP="0073511B">
      <w:pPr>
        <w:pStyle w:val="KeepWithNext"/>
        <w:rPr>
          <w:rtl/>
          <w:lang w:eastAsia="he-IL"/>
        </w:rPr>
      </w:pPr>
    </w:p>
    <w:p w:rsidR="008F7DC0" w:rsidRDefault="008F7DC0" w:rsidP="0073511B">
      <w:pPr>
        <w:rPr>
          <w:rtl/>
          <w:lang w:eastAsia="he-IL"/>
        </w:rPr>
      </w:pPr>
      <w:r>
        <w:rPr>
          <w:rFonts w:hint="cs"/>
          <w:rtl/>
          <w:lang w:eastAsia="he-IL"/>
        </w:rPr>
        <w:t>והנושא השני?</w:t>
      </w:r>
    </w:p>
    <w:p w:rsidR="008F7DC0" w:rsidRDefault="008F7DC0" w:rsidP="0073511B">
      <w:pPr>
        <w:rPr>
          <w:rtl/>
          <w:lang w:eastAsia="he-IL"/>
        </w:rPr>
      </w:pPr>
    </w:p>
    <w:p w:rsidR="008F7DC0" w:rsidRDefault="008F7DC0" w:rsidP="0073511B">
      <w:pPr>
        <w:pStyle w:val="af5"/>
        <w:rPr>
          <w:rtl/>
        </w:rPr>
      </w:pPr>
      <w:bookmarkStart w:id="21513" w:name="_ETM_Q46_599000"/>
      <w:bookmarkEnd w:id="21513"/>
      <w:r w:rsidRPr="00E358DC">
        <w:rPr>
          <w:rStyle w:val="TagStyle"/>
          <w:rtl/>
        </w:rPr>
        <w:t>&lt;&lt; קריאה &gt;&gt;</w:t>
      </w:r>
      <w:r w:rsidRPr="005532B5">
        <w:rPr>
          <w:rStyle w:val="TagStyle"/>
          <w:rtl/>
        </w:rPr>
        <w:t xml:space="preserve"> </w:t>
      </w:r>
      <w:r>
        <w:rPr>
          <w:rtl/>
        </w:rPr>
        <w:t>אלעזר שטרן (יש עתיד-תל"ם):</w:t>
      </w:r>
      <w:r w:rsidRPr="005532B5">
        <w:rPr>
          <w:rStyle w:val="TagStyle"/>
          <w:rtl/>
        </w:rPr>
        <w:t xml:space="preserve"> </w:t>
      </w:r>
      <w:r w:rsidRPr="00E358DC">
        <w:rPr>
          <w:rStyle w:val="TagStyle"/>
          <w:rtl/>
        </w:rPr>
        <w:t>&lt;&lt; קריאה &gt;&gt;</w:t>
      </w:r>
      <w:r>
        <w:rPr>
          <w:rtl/>
        </w:rPr>
        <w:t xml:space="preserve">   </w:t>
      </w:r>
    </w:p>
    <w:p w:rsidR="008F7DC0" w:rsidRDefault="008F7DC0" w:rsidP="0073511B">
      <w:pPr>
        <w:pStyle w:val="KeepWithNext"/>
        <w:rPr>
          <w:rtl/>
          <w:lang w:eastAsia="he-IL"/>
        </w:rPr>
      </w:pPr>
    </w:p>
    <w:p w:rsidR="008F7DC0" w:rsidRDefault="008F7DC0" w:rsidP="0073511B">
      <w:pPr>
        <w:rPr>
          <w:rtl/>
          <w:lang w:eastAsia="he-IL"/>
        </w:rPr>
      </w:pPr>
      <w:bookmarkStart w:id="21514" w:name="_ETM_Q46_600000"/>
      <w:bookmarkStart w:id="21515" w:name="_ETM_Q46_598000"/>
      <w:bookmarkEnd w:id="21514"/>
      <w:bookmarkEnd w:id="21515"/>
      <w:r>
        <w:rPr>
          <w:rFonts w:hint="cs"/>
          <w:rtl/>
          <w:lang w:eastAsia="he-IL"/>
        </w:rPr>
        <w:t xml:space="preserve">שאתה חושב שזה טוב שהממשלה הזאת תתפרק, אז למה אתה מושך </w:t>
      </w:r>
      <w:bookmarkStart w:id="21516" w:name="_ETM_Q46_604000"/>
      <w:bookmarkEnd w:id="21516"/>
      <w:r>
        <w:rPr>
          <w:rFonts w:hint="cs"/>
          <w:rtl/>
          <w:lang w:eastAsia="he-IL"/>
        </w:rPr>
        <w:t xml:space="preserve">את הזמן? </w:t>
      </w:r>
    </w:p>
    <w:p w:rsidR="008F7DC0" w:rsidRDefault="008F7DC0" w:rsidP="0073511B">
      <w:pPr>
        <w:rPr>
          <w:rtl/>
          <w:lang w:eastAsia="he-IL"/>
        </w:rPr>
      </w:pPr>
      <w:bookmarkStart w:id="21517" w:name="_ETM_Q46_611000"/>
      <w:bookmarkEnd w:id="21517"/>
    </w:p>
    <w:p w:rsidR="008F7DC0" w:rsidRDefault="008F7DC0" w:rsidP="0073511B">
      <w:pPr>
        <w:pStyle w:val="-"/>
        <w:rPr>
          <w:rtl/>
        </w:rPr>
      </w:pPr>
      <w:bookmarkStart w:id="21518" w:name="ET_speakercontinue_5797_53"/>
      <w:r w:rsidRPr="00E358DC">
        <w:rPr>
          <w:rStyle w:val="TagStyle"/>
          <w:rtl/>
        </w:rPr>
        <w:t xml:space="preserve"> &lt;&lt; דובר_המשך &gt;&gt;</w:t>
      </w:r>
      <w:r w:rsidRPr="006A6237">
        <w:rPr>
          <w:rStyle w:val="TagStyle"/>
          <w:rtl/>
        </w:rPr>
        <w:t xml:space="preserve"> </w:t>
      </w:r>
      <w:r>
        <w:rPr>
          <w:rtl/>
        </w:rPr>
        <w:t>יצחק פינדרוס (בשם ועדת הכנסת):</w:t>
      </w:r>
      <w:r w:rsidRPr="006A6237">
        <w:rPr>
          <w:rStyle w:val="TagStyle"/>
          <w:rtl/>
        </w:rPr>
        <w:t xml:space="preserve"> </w:t>
      </w:r>
      <w:r w:rsidRPr="00E358DC">
        <w:rPr>
          <w:rStyle w:val="TagStyle"/>
          <w:rtl/>
        </w:rPr>
        <w:t>&lt;&lt; דובר_המשך &gt;&gt;</w:t>
      </w:r>
      <w:r>
        <w:rPr>
          <w:rtl/>
        </w:rPr>
        <w:t xml:space="preserve">   </w:t>
      </w:r>
      <w:bookmarkEnd w:id="21518"/>
    </w:p>
    <w:p w:rsidR="008F7DC0" w:rsidRDefault="008F7DC0" w:rsidP="0073511B">
      <w:pPr>
        <w:pStyle w:val="KeepWithNext"/>
        <w:rPr>
          <w:rtl/>
          <w:lang w:eastAsia="he-IL"/>
        </w:rPr>
      </w:pPr>
    </w:p>
    <w:p w:rsidR="008F7DC0" w:rsidRDefault="008F7DC0" w:rsidP="0073511B">
      <w:pPr>
        <w:rPr>
          <w:rtl/>
          <w:lang w:eastAsia="he-IL"/>
        </w:rPr>
      </w:pPr>
      <w:bookmarkStart w:id="21519" w:name="_ETM_Q46_612000"/>
      <w:bookmarkEnd w:id="21519"/>
      <w:r>
        <w:rPr>
          <w:rFonts w:hint="cs"/>
          <w:rtl/>
          <w:lang w:eastAsia="he-IL"/>
        </w:rPr>
        <w:t xml:space="preserve">אתה חושב שאנחנו נהיה מוכנים לממשלה </w:t>
      </w:r>
      <w:r>
        <w:rPr>
          <w:rtl/>
          <w:lang w:eastAsia="he-IL"/>
        </w:rPr>
        <w:t>–</w:t>
      </w:r>
      <w:bookmarkStart w:id="21520" w:name="_ETM_Q46_610000"/>
      <w:bookmarkEnd w:id="21520"/>
      <w:r>
        <w:rPr>
          <w:rFonts w:hint="cs"/>
          <w:rtl/>
          <w:lang w:eastAsia="he-IL"/>
        </w:rPr>
        <w:t xml:space="preserve"> אתה חושב </w:t>
      </w:r>
      <w:bookmarkStart w:id="21521" w:name="_ETM_Q46_613000"/>
      <w:bookmarkEnd w:id="21521"/>
      <w:r>
        <w:rPr>
          <w:rFonts w:hint="cs"/>
          <w:rtl/>
          <w:lang w:eastAsia="he-IL"/>
        </w:rPr>
        <w:t xml:space="preserve">שיהדות התורה תסכים לממשלה שלא מעבירה את החוק להסדרת מעמדם </w:t>
      </w:r>
      <w:bookmarkStart w:id="21522" w:name="_ETM_Q46_616000"/>
      <w:bookmarkEnd w:id="21522"/>
      <w:r>
        <w:rPr>
          <w:rFonts w:hint="cs"/>
          <w:rtl/>
          <w:lang w:eastAsia="he-IL"/>
        </w:rPr>
        <w:t>של בני הישיבות שתורתם אומנותם?</w:t>
      </w:r>
    </w:p>
    <w:p w:rsidR="008F7DC0" w:rsidRDefault="008F7DC0" w:rsidP="0073511B">
      <w:pPr>
        <w:rPr>
          <w:rtl/>
          <w:lang w:eastAsia="he-IL"/>
        </w:rPr>
      </w:pPr>
    </w:p>
    <w:p w:rsidR="008F7DC0" w:rsidRDefault="008F7DC0" w:rsidP="0073511B">
      <w:pPr>
        <w:pStyle w:val="af5"/>
        <w:rPr>
          <w:rtl/>
        </w:rPr>
      </w:pPr>
      <w:bookmarkStart w:id="21523" w:name="ET_interruption_5109_76"/>
      <w:r w:rsidRPr="00E358DC">
        <w:rPr>
          <w:rStyle w:val="TagStyle"/>
          <w:rtl/>
        </w:rPr>
        <w:t>&lt;&lt; קריאה &gt;&gt;</w:t>
      </w:r>
      <w:r w:rsidRPr="005532B5">
        <w:rPr>
          <w:rStyle w:val="TagStyle"/>
          <w:rtl/>
        </w:rPr>
        <w:t xml:space="preserve"> </w:t>
      </w:r>
      <w:r>
        <w:rPr>
          <w:rtl/>
        </w:rPr>
        <w:t>אלעזר שטרן (יש עתיד-תל"ם):</w:t>
      </w:r>
      <w:r w:rsidRPr="005532B5">
        <w:rPr>
          <w:rStyle w:val="TagStyle"/>
          <w:rtl/>
        </w:rPr>
        <w:t xml:space="preserve"> </w:t>
      </w:r>
      <w:r w:rsidRPr="00E358DC">
        <w:rPr>
          <w:rStyle w:val="TagStyle"/>
          <w:rtl/>
        </w:rPr>
        <w:t>&lt;&lt; קריאה &gt;&gt;</w:t>
      </w:r>
      <w:bookmarkEnd w:id="21523"/>
      <w:r>
        <w:rPr>
          <w:rtl/>
        </w:rPr>
        <w:t xml:space="preserve">   </w:t>
      </w:r>
    </w:p>
    <w:p w:rsidR="008F7DC0" w:rsidRDefault="008F7DC0" w:rsidP="0073511B">
      <w:pPr>
        <w:rPr>
          <w:rtl/>
          <w:lang w:eastAsia="he-IL"/>
        </w:rPr>
      </w:pPr>
    </w:p>
    <w:p w:rsidR="008F7DC0" w:rsidRDefault="008F7DC0" w:rsidP="0073511B">
      <w:pPr>
        <w:rPr>
          <w:rtl/>
          <w:lang w:eastAsia="he-IL"/>
        </w:rPr>
      </w:pPr>
      <w:r>
        <w:rPr>
          <w:rFonts w:hint="cs"/>
          <w:rtl/>
          <w:lang w:eastAsia="he-IL"/>
        </w:rPr>
        <w:t>אז יאללה, תרד. אתה צודק, אז תרד.</w:t>
      </w:r>
    </w:p>
    <w:p w:rsidR="008F7DC0" w:rsidRDefault="008F7DC0" w:rsidP="0073511B">
      <w:pPr>
        <w:rPr>
          <w:rtl/>
          <w:lang w:eastAsia="he-IL"/>
        </w:rPr>
      </w:pPr>
      <w:bookmarkStart w:id="21524" w:name="_ETM_Q46_620000"/>
      <w:bookmarkEnd w:id="21524"/>
    </w:p>
    <w:p w:rsidR="008F7DC0" w:rsidRDefault="008F7DC0" w:rsidP="0073511B">
      <w:pPr>
        <w:pStyle w:val="-"/>
        <w:rPr>
          <w:rtl/>
        </w:rPr>
      </w:pPr>
      <w:bookmarkStart w:id="21525" w:name="ET_speakercontinue_5797_54"/>
      <w:r w:rsidRPr="00E358DC">
        <w:rPr>
          <w:rStyle w:val="TagStyle"/>
          <w:rtl/>
        </w:rPr>
        <w:t xml:space="preserve"> &lt;&lt; דובר_המשך &gt;&gt;</w:t>
      </w:r>
      <w:r w:rsidRPr="006A6237">
        <w:rPr>
          <w:rStyle w:val="TagStyle"/>
          <w:rtl/>
        </w:rPr>
        <w:t xml:space="preserve"> </w:t>
      </w:r>
      <w:r>
        <w:rPr>
          <w:rtl/>
        </w:rPr>
        <w:t>יצחק פינדרוס (בשם ועדת הכנסת):</w:t>
      </w:r>
      <w:r w:rsidRPr="006A6237">
        <w:rPr>
          <w:rStyle w:val="TagStyle"/>
          <w:rtl/>
        </w:rPr>
        <w:t xml:space="preserve"> </w:t>
      </w:r>
      <w:r w:rsidRPr="00E358DC">
        <w:rPr>
          <w:rStyle w:val="TagStyle"/>
          <w:rtl/>
        </w:rPr>
        <w:t>&lt;&lt; דובר_המשך &gt;&gt;</w:t>
      </w:r>
      <w:r>
        <w:rPr>
          <w:rtl/>
        </w:rPr>
        <w:t xml:space="preserve">   </w:t>
      </w:r>
      <w:bookmarkEnd w:id="21525"/>
    </w:p>
    <w:p w:rsidR="008F7DC0" w:rsidRDefault="008F7DC0" w:rsidP="0073511B">
      <w:pPr>
        <w:pStyle w:val="KeepWithNext"/>
        <w:rPr>
          <w:rtl/>
          <w:lang w:eastAsia="he-IL"/>
        </w:rPr>
      </w:pPr>
    </w:p>
    <w:p w:rsidR="008F7DC0" w:rsidRDefault="008F7DC0" w:rsidP="0073511B">
      <w:pPr>
        <w:rPr>
          <w:rtl/>
          <w:lang w:eastAsia="he-IL"/>
        </w:rPr>
      </w:pPr>
      <w:bookmarkStart w:id="21526" w:name="_ETM_Q46_621000"/>
      <w:bookmarkEnd w:id="21526"/>
      <w:r>
        <w:rPr>
          <w:rFonts w:hint="cs"/>
          <w:rtl/>
          <w:lang w:eastAsia="he-IL"/>
        </w:rPr>
        <w:t xml:space="preserve">חוק שלא מסדיר את עניין הגיור האורתודוקסי בצורה מסודרת. חוק שמעביר את </w:t>
      </w:r>
      <w:bookmarkStart w:id="21527" w:name="_ETM_Q46_631000"/>
      <w:bookmarkEnd w:id="21527"/>
      <w:r>
        <w:rPr>
          <w:rFonts w:hint="cs"/>
          <w:rtl/>
          <w:lang w:eastAsia="he-IL"/>
        </w:rPr>
        <w:t xml:space="preserve">חוק השוויון, שאתה יודע מה המשמעות של זה, בניגוד לחברת </w:t>
      </w:r>
      <w:bookmarkStart w:id="21528" w:name="_ETM_Q46_633000"/>
      <w:bookmarkEnd w:id="21528"/>
      <w:r>
        <w:rPr>
          <w:rFonts w:hint="cs"/>
          <w:rtl/>
          <w:lang w:eastAsia="he-IL"/>
        </w:rPr>
        <w:t xml:space="preserve">הכנסת שרבה איתי בוועדה, שלא הבינה למה אני כל כך </w:t>
      </w:r>
      <w:bookmarkStart w:id="21529" w:name="_ETM_Q46_640000"/>
      <w:bookmarkEnd w:id="21529"/>
      <w:r>
        <w:rPr>
          <w:rFonts w:hint="cs"/>
          <w:rtl/>
          <w:lang w:eastAsia="he-IL"/>
        </w:rPr>
        <w:t xml:space="preserve">לא מסכים, היא חשבה שיש לי משהו נגד דרוזים, אתה יודע </w:t>
      </w:r>
      <w:bookmarkStart w:id="21530" w:name="_ETM_Q46_638000"/>
      <w:bookmarkEnd w:id="21530"/>
      <w:r>
        <w:rPr>
          <w:rFonts w:hint="cs"/>
          <w:rtl/>
          <w:lang w:eastAsia="he-IL"/>
        </w:rPr>
        <w:t xml:space="preserve">את האמת שהנושא הוא לא הדרוזים, והנושא הוא לא הזכויות </w:t>
      </w:r>
      <w:bookmarkStart w:id="21531" w:name="_ETM_Q46_643000"/>
      <w:bookmarkEnd w:id="21531"/>
      <w:r>
        <w:rPr>
          <w:rFonts w:hint="cs"/>
          <w:rtl/>
          <w:lang w:eastAsia="he-IL"/>
        </w:rPr>
        <w:t xml:space="preserve">של הערבים, לא הזכויות של הערבים ולא של הדרוזים. לא </w:t>
      </w:r>
      <w:bookmarkStart w:id="21532" w:name="_ETM_Q46_648000"/>
      <w:bookmarkEnd w:id="21532"/>
      <w:r>
        <w:rPr>
          <w:rFonts w:hint="cs"/>
          <w:rtl/>
          <w:lang w:eastAsia="he-IL"/>
        </w:rPr>
        <w:t xml:space="preserve">שם הבעיה שלי, ואתה יודע את זה. אתה חושב שאנחנו </w:t>
      </w:r>
      <w:bookmarkStart w:id="21533" w:name="_ETM_Q46_650000"/>
      <w:bookmarkEnd w:id="21533"/>
      <w:r>
        <w:rPr>
          <w:rFonts w:hint="cs"/>
          <w:rtl/>
          <w:lang w:eastAsia="he-IL"/>
        </w:rPr>
        <w:t>נסכים שממשלה כזאת תמשיך לכהן? יש לך בכלל ספק?</w:t>
      </w:r>
    </w:p>
    <w:p w:rsidR="008F7DC0" w:rsidRDefault="008F7DC0" w:rsidP="0073511B">
      <w:pPr>
        <w:rPr>
          <w:rtl/>
          <w:lang w:eastAsia="he-IL"/>
        </w:rPr>
      </w:pPr>
      <w:bookmarkStart w:id="21534" w:name="_ETM_Q46_625000"/>
      <w:bookmarkEnd w:id="21534"/>
    </w:p>
    <w:p w:rsidR="008F7DC0" w:rsidRDefault="008F7DC0" w:rsidP="0073511B">
      <w:pPr>
        <w:pStyle w:val="af5"/>
        <w:rPr>
          <w:rtl/>
        </w:rPr>
      </w:pPr>
      <w:bookmarkStart w:id="21535" w:name="_ETM_Q46_628000"/>
      <w:bookmarkStart w:id="21536" w:name="ET_interruption_5109_77"/>
      <w:bookmarkEnd w:id="21535"/>
      <w:r w:rsidRPr="00E358DC">
        <w:rPr>
          <w:rStyle w:val="TagStyle"/>
          <w:rtl/>
        </w:rPr>
        <w:t>&lt;&lt; קריאה &gt;&gt;</w:t>
      </w:r>
      <w:r w:rsidRPr="005532B5">
        <w:rPr>
          <w:rStyle w:val="TagStyle"/>
          <w:rtl/>
        </w:rPr>
        <w:t xml:space="preserve"> </w:t>
      </w:r>
      <w:r>
        <w:rPr>
          <w:rtl/>
        </w:rPr>
        <w:t>אלעזר שטרן (יש עתיד-תל"ם):</w:t>
      </w:r>
      <w:r w:rsidRPr="005532B5">
        <w:rPr>
          <w:rStyle w:val="TagStyle"/>
          <w:rtl/>
        </w:rPr>
        <w:t xml:space="preserve"> </w:t>
      </w:r>
      <w:r w:rsidRPr="00E358DC">
        <w:rPr>
          <w:rStyle w:val="TagStyle"/>
          <w:rtl/>
        </w:rPr>
        <w:t>&lt;&lt; קריאה &gt;&gt;</w:t>
      </w:r>
      <w:bookmarkEnd w:id="21536"/>
      <w:r>
        <w:rPr>
          <w:rtl/>
        </w:rPr>
        <w:t xml:space="preserve">   </w:t>
      </w:r>
    </w:p>
    <w:p w:rsidR="008F7DC0" w:rsidRDefault="008F7DC0" w:rsidP="0073511B">
      <w:pPr>
        <w:ind w:firstLine="0"/>
        <w:rPr>
          <w:rtl/>
          <w:lang w:eastAsia="he-IL"/>
        </w:rPr>
      </w:pPr>
    </w:p>
    <w:p w:rsidR="008F7DC0" w:rsidRDefault="008F7DC0" w:rsidP="0073511B">
      <w:pPr>
        <w:rPr>
          <w:rtl/>
          <w:lang w:eastAsia="he-IL"/>
        </w:rPr>
      </w:pPr>
      <w:r>
        <w:rPr>
          <w:rFonts w:hint="cs"/>
          <w:rtl/>
          <w:lang w:eastAsia="he-IL"/>
        </w:rPr>
        <w:t>אז למה אתה מושך את הזמן?</w:t>
      </w:r>
    </w:p>
    <w:p w:rsidR="008F7DC0" w:rsidRDefault="008F7DC0" w:rsidP="0073511B">
      <w:pPr>
        <w:rPr>
          <w:rtl/>
          <w:lang w:eastAsia="he-IL"/>
        </w:rPr>
      </w:pPr>
    </w:p>
    <w:p w:rsidR="008F7DC0" w:rsidRDefault="008F7DC0" w:rsidP="0073511B">
      <w:pPr>
        <w:pStyle w:val="-"/>
        <w:rPr>
          <w:rtl/>
        </w:rPr>
      </w:pPr>
      <w:bookmarkStart w:id="21537" w:name="_ETM_Q46_652000"/>
      <w:bookmarkStart w:id="21538" w:name="ET_speakercontinue_5797_55"/>
      <w:bookmarkEnd w:id="21537"/>
      <w:r w:rsidRPr="00E358DC">
        <w:rPr>
          <w:rStyle w:val="TagStyle"/>
          <w:rtl/>
        </w:rPr>
        <w:t xml:space="preserve"> &lt;&lt; דובר_המשך &gt;&gt;</w:t>
      </w:r>
      <w:r w:rsidRPr="006A6237">
        <w:rPr>
          <w:rStyle w:val="TagStyle"/>
          <w:rtl/>
        </w:rPr>
        <w:t xml:space="preserve"> </w:t>
      </w:r>
      <w:r>
        <w:rPr>
          <w:rtl/>
        </w:rPr>
        <w:t>יצחק פינדרוס (בשם ועדת הכנסת):</w:t>
      </w:r>
      <w:r w:rsidRPr="006A6237">
        <w:rPr>
          <w:rStyle w:val="TagStyle"/>
          <w:rtl/>
        </w:rPr>
        <w:t xml:space="preserve"> </w:t>
      </w:r>
      <w:r w:rsidRPr="00E358DC">
        <w:rPr>
          <w:rStyle w:val="TagStyle"/>
          <w:rtl/>
        </w:rPr>
        <w:t>&lt;&lt; דובר_המשך &gt;&gt;</w:t>
      </w:r>
      <w:r>
        <w:rPr>
          <w:rtl/>
        </w:rPr>
        <w:t xml:space="preserve">   </w:t>
      </w:r>
      <w:bookmarkEnd w:id="21538"/>
    </w:p>
    <w:p w:rsidR="008F7DC0" w:rsidRDefault="008F7DC0" w:rsidP="0073511B">
      <w:pPr>
        <w:pStyle w:val="KeepWithNext"/>
        <w:rPr>
          <w:rtl/>
          <w:lang w:eastAsia="he-IL"/>
        </w:rPr>
      </w:pPr>
    </w:p>
    <w:p w:rsidR="008F7DC0" w:rsidRDefault="008F7DC0" w:rsidP="0073511B">
      <w:pPr>
        <w:rPr>
          <w:rtl/>
          <w:lang w:eastAsia="he-IL"/>
        </w:rPr>
      </w:pPr>
      <w:bookmarkStart w:id="21539" w:name="_ETM_Q46_653000"/>
      <w:bookmarkEnd w:id="21539"/>
      <w:r>
        <w:rPr>
          <w:rFonts w:hint="cs"/>
          <w:rtl/>
          <w:lang w:eastAsia="he-IL"/>
        </w:rPr>
        <w:t>אנ</w:t>
      </w:r>
      <w:bookmarkStart w:id="21540" w:name="_ETM_Q46_662000"/>
      <w:bookmarkEnd w:id="21540"/>
      <w:r>
        <w:rPr>
          <w:rFonts w:hint="cs"/>
          <w:rtl/>
          <w:lang w:eastAsia="he-IL"/>
        </w:rPr>
        <w:t xml:space="preserve">י אגיד לך בדיוק, ואמרתי את זה בתחילת דבריי כשהצגתי את החוק. </w:t>
      </w:r>
    </w:p>
    <w:p w:rsidR="008F7DC0" w:rsidRDefault="008F7DC0" w:rsidP="0073511B">
      <w:pPr>
        <w:rPr>
          <w:rtl/>
          <w:lang w:eastAsia="he-IL"/>
        </w:rPr>
      </w:pPr>
    </w:p>
    <w:p w:rsidR="008F7DC0" w:rsidRDefault="008F7DC0" w:rsidP="0073511B">
      <w:pPr>
        <w:pStyle w:val="af5"/>
        <w:rPr>
          <w:rtl/>
        </w:rPr>
      </w:pPr>
      <w:bookmarkStart w:id="21541" w:name="ET_interruption_5109_78"/>
      <w:r w:rsidRPr="00E358DC">
        <w:rPr>
          <w:rStyle w:val="TagStyle"/>
          <w:rtl/>
        </w:rPr>
        <w:t>&lt;&lt; קריאה &gt;&gt;</w:t>
      </w:r>
      <w:r w:rsidRPr="005532B5">
        <w:rPr>
          <w:rStyle w:val="TagStyle"/>
          <w:rtl/>
        </w:rPr>
        <w:t xml:space="preserve"> </w:t>
      </w:r>
      <w:r>
        <w:rPr>
          <w:rtl/>
        </w:rPr>
        <w:t>אלעזר שטרן (יש עתיד-תל"ם):</w:t>
      </w:r>
      <w:r w:rsidRPr="005532B5">
        <w:rPr>
          <w:rStyle w:val="TagStyle"/>
          <w:rtl/>
        </w:rPr>
        <w:t xml:space="preserve"> </w:t>
      </w:r>
      <w:r w:rsidRPr="00E358DC">
        <w:rPr>
          <w:rStyle w:val="TagStyle"/>
          <w:rtl/>
        </w:rPr>
        <w:t>&lt;&lt; קריאה &gt;&gt;</w:t>
      </w:r>
      <w:bookmarkEnd w:id="21541"/>
      <w:r>
        <w:rPr>
          <w:rtl/>
        </w:rPr>
        <w:t xml:space="preserve">   </w:t>
      </w:r>
    </w:p>
    <w:p w:rsidR="008F7DC0" w:rsidRDefault="008F7DC0" w:rsidP="0073511B">
      <w:pPr>
        <w:rPr>
          <w:rtl/>
          <w:lang w:eastAsia="he-IL"/>
        </w:rPr>
      </w:pPr>
    </w:p>
    <w:p w:rsidR="008F7DC0" w:rsidRDefault="008F7DC0" w:rsidP="0073511B">
      <w:pPr>
        <w:rPr>
          <w:rtl/>
          <w:lang w:eastAsia="he-IL"/>
        </w:rPr>
      </w:pPr>
      <w:r>
        <w:rPr>
          <w:rFonts w:hint="cs"/>
          <w:rtl/>
          <w:lang w:eastAsia="he-IL"/>
        </w:rPr>
        <w:t xml:space="preserve">אתה יודע כמה - </w:t>
      </w:r>
      <w:bookmarkStart w:id="21542" w:name="_ETM_Q46_669000"/>
      <w:bookmarkEnd w:id="21542"/>
      <w:r>
        <w:rPr>
          <w:rFonts w:hint="cs"/>
          <w:rtl/>
          <w:lang w:eastAsia="he-IL"/>
        </w:rPr>
        <w:t xml:space="preserve">- - </w:t>
      </w:r>
    </w:p>
    <w:p w:rsidR="008F7DC0" w:rsidRDefault="008F7DC0" w:rsidP="0073511B">
      <w:pPr>
        <w:rPr>
          <w:rtl/>
          <w:lang w:eastAsia="he-IL"/>
        </w:rPr>
      </w:pPr>
    </w:p>
    <w:p w:rsidR="008F7DC0" w:rsidRDefault="008F7DC0" w:rsidP="0073511B">
      <w:pPr>
        <w:pStyle w:val="-"/>
        <w:rPr>
          <w:rtl/>
        </w:rPr>
      </w:pPr>
      <w:bookmarkStart w:id="21543" w:name="_ETM_Q46_670000"/>
      <w:bookmarkStart w:id="21544" w:name="ET_speakercontinue_5797_56"/>
      <w:bookmarkEnd w:id="21543"/>
      <w:r w:rsidRPr="00E358DC">
        <w:rPr>
          <w:rStyle w:val="TagStyle"/>
          <w:rtl/>
        </w:rPr>
        <w:t xml:space="preserve"> &lt;&lt; דובר_המשך &gt;&gt;</w:t>
      </w:r>
      <w:r w:rsidRPr="006A6237">
        <w:rPr>
          <w:rStyle w:val="TagStyle"/>
          <w:rtl/>
        </w:rPr>
        <w:t xml:space="preserve"> </w:t>
      </w:r>
      <w:r>
        <w:rPr>
          <w:rtl/>
        </w:rPr>
        <w:t>יצחק פינדרוס (בשם ועדת הכנסת):</w:t>
      </w:r>
      <w:r w:rsidRPr="006A6237">
        <w:rPr>
          <w:rStyle w:val="TagStyle"/>
          <w:rtl/>
        </w:rPr>
        <w:t xml:space="preserve"> </w:t>
      </w:r>
      <w:r w:rsidRPr="00E358DC">
        <w:rPr>
          <w:rStyle w:val="TagStyle"/>
          <w:rtl/>
        </w:rPr>
        <w:t>&lt;&lt; דובר_המשך &gt;&gt;</w:t>
      </w:r>
      <w:r>
        <w:rPr>
          <w:rtl/>
        </w:rPr>
        <w:t xml:space="preserve">   </w:t>
      </w:r>
      <w:bookmarkEnd w:id="21544"/>
    </w:p>
    <w:p w:rsidR="008F7DC0" w:rsidRDefault="008F7DC0" w:rsidP="0073511B">
      <w:pPr>
        <w:pStyle w:val="KeepWithNext"/>
        <w:rPr>
          <w:rtl/>
          <w:lang w:eastAsia="he-IL"/>
        </w:rPr>
      </w:pPr>
    </w:p>
    <w:p w:rsidR="008F7DC0" w:rsidRDefault="008F7DC0" w:rsidP="0073511B">
      <w:pPr>
        <w:rPr>
          <w:rtl/>
          <w:lang w:eastAsia="he-IL"/>
        </w:rPr>
      </w:pPr>
      <w:r>
        <w:rPr>
          <w:rFonts w:hint="cs"/>
          <w:rtl/>
          <w:lang w:eastAsia="he-IL"/>
        </w:rPr>
        <w:t xml:space="preserve">בחוק הזה יש בעצם שלושה </w:t>
      </w:r>
      <w:r>
        <w:rPr>
          <w:rtl/>
          <w:lang w:eastAsia="he-IL"/>
        </w:rPr>
        <w:t>–</w:t>
      </w:r>
      <w:r>
        <w:rPr>
          <w:rFonts w:hint="cs"/>
          <w:rtl/>
          <w:lang w:eastAsia="he-IL"/>
        </w:rPr>
        <w:t xml:space="preserve"> מי שקורא</w:t>
      </w:r>
      <w:bookmarkStart w:id="21545" w:name="_ETM_Q46_672000"/>
      <w:bookmarkEnd w:id="21545"/>
      <w:r>
        <w:rPr>
          <w:rFonts w:hint="cs"/>
          <w:rtl/>
          <w:lang w:eastAsia="he-IL"/>
        </w:rPr>
        <w:t xml:space="preserve"> את החוק בעיון קורא שם בעצם שלושה סעיפים. יש תאריך שהממשלה חייבת להעביר</w:t>
      </w:r>
      <w:bookmarkStart w:id="21546" w:name="_ETM_Q46_675000"/>
      <w:bookmarkEnd w:id="21546"/>
      <w:r>
        <w:rPr>
          <w:rFonts w:hint="cs"/>
          <w:rtl/>
          <w:lang w:eastAsia="he-IL"/>
        </w:rPr>
        <w:t xml:space="preserve"> את תקציב 2020, </w:t>
      </w:r>
      <w:bookmarkStart w:id="21547" w:name="_ETM_Q46_678000"/>
      <w:bookmarkEnd w:id="21547"/>
      <w:r>
        <w:rPr>
          <w:rFonts w:hint="cs"/>
          <w:rtl/>
          <w:lang w:eastAsia="he-IL"/>
        </w:rPr>
        <w:t xml:space="preserve">ותאריך כמעט לא ריאלי שהיא צריכה להעביר את 2021, שכולם יודעים שהסיכוי הוא לא גבוה </w:t>
      </w:r>
      <w:r>
        <w:rPr>
          <w:rFonts w:hint="eastAsia"/>
          <w:rtl/>
          <w:lang w:eastAsia="he-IL"/>
        </w:rPr>
        <w:t xml:space="preserve">– </w:t>
      </w:r>
      <w:r>
        <w:rPr>
          <w:rFonts w:hint="cs"/>
          <w:rtl/>
          <w:lang w:eastAsia="he-IL"/>
        </w:rPr>
        <w:t xml:space="preserve">זה אומר שיש </w:t>
      </w:r>
      <w:bookmarkStart w:id="21548" w:name="_ETM_Q46_688000"/>
      <w:bookmarkEnd w:id="21548"/>
      <w:r>
        <w:rPr>
          <w:rFonts w:hint="cs"/>
          <w:rtl/>
          <w:lang w:eastAsia="he-IL"/>
        </w:rPr>
        <w:t xml:space="preserve">בחירות ב-23 למרץ. עכשיו, רצון, אם אני אהיה כנה עם עצמי - </w:t>
      </w:r>
      <w:bookmarkStart w:id="21549" w:name="_ETM_Q46_690000"/>
      <w:bookmarkEnd w:id="21549"/>
      <w:r>
        <w:rPr>
          <w:rFonts w:hint="cs"/>
          <w:rtl/>
          <w:lang w:eastAsia="he-IL"/>
        </w:rPr>
        <w:t>- -</w:t>
      </w:r>
    </w:p>
    <w:p w:rsidR="008F7DC0" w:rsidRDefault="008F7DC0" w:rsidP="0073511B">
      <w:pPr>
        <w:rPr>
          <w:rtl/>
          <w:lang w:eastAsia="he-IL"/>
        </w:rPr>
      </w:pPr>
    </w:p>
    <w:p w:rsidR="008F7DC0" w:rsidRDefault="008F7DC0" w:rsidP="0073511B">
      <w:pPr>
        <w:pStyle w:val="af5"/>
        <w:rPr>
          <w:rtl/>
        </w:rPr>
      </w:pPr>
      <w:bookmarkStart w:id="21550" w:name="_ETM_Q46_691000"/>
      <w:bookmarkStart w:id="21551" w:name="ET_interruption_5109_79"/>
      <w:bookmarkEnd w:id="21550"/>
      <w:r w:rsidRPr="00E358DC">
        <w:rPr>
          <w:rStyle w:val="TagStyle"/>
          <w:rtl/>
        </w:rPr>
        <w:t>&lt;&lt; קריאה &gt;&gt;</w:t>
      </w:r>
      <w:r w:rsidRPr="005532B5">
        <w:rPr>
          <w:rStyle w:val="TagStyle"/>
          <w:rtl/>
        </w:rPr>
        <w:t xml:space="preserve"> </w:t>
      </w:r>
      <w:r>
        <w:rPr>
          <w:rtl/>
        </w:rPr>
        <w:t>אלעזר שטרן (יש עתיד-תל"ם):</w:t>
      </w:r>
      <w:r w:rsidRPr="005532B5">
        <w:rPr>
          <w:rStyle w:val="TagStyle"/>
          <w:rtl/>
        </w:rPr>
        <w:t xml:space="preserve"> </w:t>
      </w:r>
      <w:r w:rsidRPr="00E358DC">
        <w:rPr>
          <w:rStyle w:val="TagStyle"/>
          <w:rtl/>
        </w:rPr>
        <w:t>&lt;&lt; קריאה &gt;&gt;</w:t>
      </w:r>
      <w:bookmarkEnd w:id="21551"/>
      <w:r>
        <w:rPr>
          <w:rtl/>
        </w:rPr>
        <w:t xml:space="preserve">   </w:t>
      </w:r>
    </w:p>
    <w:p w:rsidR="008F7DC0" w:rsidRDefault="008F7DC0" w:rsidP="0073511B">
      <w:pPr>
        <w:rPr>
          <w:rtl/>
          <w:lang w:eastAsia="he-IL"/>
        </w:rPr>
      </w:pPr>
      <w:r>
        <w:rPr>
          <w:rFonts w:hint="cs"/>
          <w:rtl/>
          <w:lang w:eastAsia="he-IL"/>
        </w:rPr>
        <w:t xml:space="preserve"> </w:t>
      </w:r>
    </w:p>
    <w:p w:rsidR="008F7DC0" w:rsidRDefault="008F7DC0" w:rsidP="0073511B">
      <w:pPr>
        <w:rPr>
          <w:rtl/>
          <w:lang w:eastAsia="he-IL"/>
        </w:rPr>
      </w:pPr>
      <w:r>
        <w:rPr>
          <w:rFonts w:hint="cs"/>
          <w:rtl/>
          <w:lang w:eastAsia="he-IL"/>
        </w:rPr>
        <w:t xml:space="preserve">לא, עוד דבר. לא, פינדרוס. </w:t>
      </w:r>
    </w:p>
    <w:p w:rsidR="008F7DC0" w:rsidRDefault="008F7DC0" w:rsidP="0073511B">
      <w:pPr>
        <w:rPr>
          <w:rtl/>
          <w:lang w:eastAsia="he-IL"/>
        </w:rPr>
      </w:pPr>
    </w:p>
    <w:p w:rsidR="008F7DC0" w:rsidRDefault="008F7DC0" w:rsidP="0073511B">
      <w:pPr>
        <w:pStyle w:val="-"/>
        <w:rPr>
          <w:rtl/>
        </w:rPr>
      </w:pPr>
      <w:bookmarkStart w:id="21552" w:name="_ETM_Q46_689000"/>
      <w:bookmarkStart w:id="21553" w:name="ET_speakercontinue_5797_57"/>
      <w:bookmarkEnd w:id="21552"/>
      <w:r w:rsidRPr="00E358DC">
        <w:rPr>
          <w:rStyle w:val="TagStyle"/>
          <w:rtl/>
        </w:rPr>
        <w:t xml:space="preserve"> &lt;&lt; דובר_המשך &gt;&gt;</w:t>
      </w:r>
      <w:r w:rsidRPr="008A3984">
        <w:rPr>
          <w:rStyle w:val="TagStyle"/>
          <w:rtl/>
        </w:rPr>
        <w:t xml:space="preserve"> </w:t>
      </w:r>
      <w:r>
        <w:rPr>
          <w:rtl/>
        </w:rPr>
        <w:t>יצחק פינדרוס (בשם ועדת הכנסת):</w:t>
      </w:r>
      <w:r w:rsidRPr="008A3984">
        <w:rPr>
          <w:rStyle w:val="TagStyle"/>
          <w:rtl/>
        </w:rPr>
        <w:t xml:space="preserve"> </w:t>
      </w:r>
      <w:r w:rsidRPr="00E358DC">
        <w:rPr>
          <w:rStyle w:val="TagStyle"/>
          <w:rtl/>
        </w:rPr>
        <w:t>&lt;&lt; דובר_המשך &gt;&gt;</w:t>
      </w:r>
      <w:r>
        <w:rPr>
          <w:rtl/>
        </w:rPr>
        <w:t xml:space="preserve">   </w:t>
      </w:r>
      <w:bookmarkEnd w:id="21553"/>
    </w:p>
    <w:p w:rsidR="008F7DC0" w:rsidRDefault="008F7DC0" w:rsidP="0073511B">
      <w:pPr>
        <w:pStyle w:val="KeepWithNext"/>
        <w:rPr>
          <w:rtl/>
          <w:lang w:eastAsia="he-IL"/>
        </w:rPr>
      </w:pPr>
    </w:p>
    <w:p w:rsidR="008F7DC0" w:rsidRDefault="008F7DC0" w:rsidP="0073511B">
      <w:pPr>
        <w:rPr>
          <w:rtl/>
          <w:lang w:eastAsia="he-IL"/>
        </w:rPr>
      </w:pPr>
      <w:r>
        <w:rPr>
          <w:rFonts w:hint="cs"/>
          <w:rtl/>
          <w:lang w:eastAsia="he-IL"/>
        </w:rPr>
        <w:t xml:space="preserve">ואתה שם לב שאני מנסה לדבר </w:t>
      </w:r>
      <w:bookmarkStart w:id="21554" w:name="_ETM_Q46_694000"/>
      <w:bookmarkEnd w:id="21554"/>
      <w:r>
        <w:rPr>
          <w:rFonts w:hint="cs"/>
          <w:rtl/>
          <w:lang w:eastAsia="he-IL"/>
        </w:rPr>
        <w:t>בכנות איתך, אלעזר.</w:t>
      </w:r>
      <w:bookmarkStart w:id="21555" w:name="_ETM_Q46_699000"/>
      <w:bookmarkEnd w:id="21555"/>
      <w:r>
        <w:rPr>
          <w:rFonts w:hint="cs"/>
          <w:rtl/>
          <w:lang w:eastAsia="he-IL"/>
        </w:rPr>
        <w:t xml:space="preserve"> שנייה, תן לי לסיים. אתה </w:t>
      </w:r>
      <w:bookmarkStart w:id="21556" w:name="_ETM_Q46_696000"/>
      <w:bookmarkEnd w:id="21556"/>
      <w:r>
        <w:rPr>
          <w:rFonts w:hint="cs"/>
          <w:rtl/>
          <w:lang w:eastAsia="he-IL"/>
        </w:rPr>
        <w:t xml:space="preserve">שאלת למה, אני מנסה להסביר לך. </w:t>
      </w:r>
    </w:p>
    <w:p w:rsidR="008F7DC0" w:rsidRDefault="008F7DC0" w:rsidP="0073511B">
      <w:pPr>
        <w:rPr>
          <w:rtl/>
          <w:lang w:eastAsia="he-IL"/>
        </w:rPr>
      </w:pPr>
    </w:p>
    <w:p w:rsidR="008F7DC0" w:rsidRDefault="008F7DC0" w:rsidP="0073511B">
      <w:pPr>
        <w:pStyle w:val="af5"/>
        <w:rPr>
          <w:rtl/>
        </w:rPr>
      </w:pPr>
      <w:bookmarkStart w:id="21557" w:name="ET_interruption_5109_80"/>
      <w:r w:rsidRPr="00E358DC">
        <w:rPr>
          <w:rStyle w:val="TagStyle"/>
          <w:rtl/>
        </w:rPr>
        <w:t>&lt;&lt; קריאה &gt;&gt;</w:t>
      </w:r>
      <w:r w:rsidRPr="005532B5">
        <w:rPr>
          <w:rStyle w:val="TagStyle"/>
          <w:rtl/>
        </w:rPr>
        <w:t xml:space="preserve"> </w:t>
      </w:r>
      <w:r>
        <w:rPr>
          <w:rtl/>
        </w:rPr>
        <w:t>אלעזר שטרן (יש עתיד-תל"ם):</w:t>
      </w:r>
      <w:r w:rsidRPr="005532B5">
        <w:rPr>
          <w:rStyle w:val="TagStyle"/>
          <w:rtl/>
        </w:rPr>
        <w:t xml:space="preserve"> </w:t>
      </w:r>
      <w:r w:rsidRPr="00E358DC">
        <w:rPr>
          <w:rStyle w:val="TagStyle"/>
          <w:rtl/>
        </w:rPr>
        <w:t>&lt;&lt; קריאה &gt;&gt;</w:t>
      </w:r>
      <w:bookmarkEnd w:id="21557"/>
      <w:r>
        <w:rPr>
          <w:rtl/>
        </w:rPr>
        <w:t xml:space="preserve">   </w:t>
      </w:r>
    </w:p>
    <w:p w:rsidR="008F7DC0" w:rsidRDefault="008F7DC0" w:rsidP="0073511B">
      <w:pPr>
        <w:rPr>
          <w:rtl/>
          <w:lang w:eastAsia="he-IL"/>
        </w:rPr>
      </w:pPr>
      <w:r>
        <w:rPr>
          <w:rFonts w:hint="cs"/>
          <w:rtl/>
          <w:lang w:eastAsia="he-IL"/>
        </w:rPr>
        <w:t xml:space="preserve"> </w:t>
      </w:r>
    </w:p>
    <w:p w:rsidR="008F7DC0" w:rsidRDefault="008F7DC0" w:rsidP="0073511B">
      <w:pPr>
        <w:rPr>
          <w:rtl/>
          <w:lang w:eastAsia="he-IL"/>
        </w:rPr>
      </w:pPr>
      <w:r>
        <w:rPr>
          <w:rFonts w:hint="cs"/>
          <w:rtl/>
          <w:lang w:eastAsia="he-IL"/>
        </w:rPr>
        <w:t xml:space="preserve">מנכ"לית ועדת הבחירות אמרה לך ולי - - - </w:t>
      </w:r>
      <w:bookmarkStart w:id="21558" w:name="_ETM_Q46_707000"/>
      <w:bookmarkEnd w:id="21558"/>
    </w:p>
    <w:p w:rsidR="008F7DC0" w:rsidRDefault="008F7DC0" w:rsidP="0073511B">
      <w:pPr>
        <w:rPr>
          <w:rtl/>
          <w:lang w:eastAsia="he-IL"/>
        </w:rPr>
      </w:pPr>
    </w:p>
    <w:p w:rsidR="008F7DC0" w:rsidRDefault="008F7DC0" w:rsidP="0073511B">
      <w:pPr>
        <w:pStyle w:val="-"/>
        <w:rPr>
          <w:rtl/>
        </w:rPr>
      </w:pPr>
      <w:bookmarkStart w:id="21559" w:name="ET_speakercontinue_5797_58"/>
      <w:r w:rsidRPr="00E358DC">
        <w:rPr>
          <w:rStyle w:val="TagStyle"/>
          <w:rtl/>
        </w:rPr>
        <w:t xml:space="preserve"> &lt;&lt; דובר_המשך &gt;&gt;</w:t>
      </w:r>
      <w:r w:rsidRPr="008A3984">
        <w:rPr>
          <w:rStyle w:val="TagStyle"/>
          <w:rtl/>
        </w:rPr>
        <w:t xml:space="preserve"> </w:t>
      </w:r>
      <w:r>
        <w:rPr>
          <w:rtl/>
        </w:rPr>
        <w:t>יצחק פינדרוס (בשם ועדת הכנסת):</w:t>
      </w:r>
      <w:r w:rsidRPr="008A3984">
        <w:rPr>
          <w:rStyle w:val="TagStyle"/>
          <w:rtl/>
        </w:rPr>
        <w:t xml:space="preserve"> </w:t>
      </w:r>
      <w:r w:rsidRPr="00E358DC">
        <w:rPr>
          <w:rStyle w:val="TagStyle"/>
          <w:rtl/>
        </w:rPr>
        <w:t>&lt;&lt; דובר_המשך &gt;&gt;</w:t>
      </w:r>
      <w:r>
        <w:rPr>
          <w:rtl/>
        </w:rPr>
        <w:t xml:space="preserve">   </w:t>
      </w:r>
      <w:bookmarkEnd w:id="21559"/>
    </w:p>
    <w:p w:rsidR="008F7DC0" w:rsidRDefault="008F7DC0" w:rsidP="0073511B">
      <w:pPr>
        <w:pStyle w:val="KeepWithNext"/>
        <w:rPr>
          <w:rtl/>
          <w:lang w:eastAsia="he-IL"/>
        </w:rPr>
      </w:pPr>
    </w:p>
    <w:p w:rsidR="008F7DC0" w:rsidRDefault="008F7DC0" w:rsidP="0073511B">
      <w:pPr>
        <w:rPr>
          <w:rtl/>
          <w:lang w:eastAsia="he-IL"/>
        </w:rPr>
      </w:pPr>
      <w:r>
        <w:rPr>
          <w:rFonts w:hint="cs"/>
          <w:rtl/>
          <w:lang w:eastAsia="he-IL"/>
        </w:rPr>
        <w:t>שהיא צריכה פתרון טכני.</w:t>
      </w:r>
    </w:p>
    <w:p w:rsidR="008F7DC0" w:rsidRPr="008A3984" w:rsidRDefault="008F7DC0" w:rsidP="0073511B">
      <w:pPr>
        <w:rPr>
          <w:rtl/>
          <w:lang w:eastAsia="he-IL"/>
        </w:rPr>
      </w:pPr>
      <w:bookmarkStart w:id="21560" w:name="_ETM_Q46_703000"/>
      <w:bookmarkEnd w:id="21560"/>
      <w:r>
        <w:rPr>
          <w:rFonts w:hint="cs"/>
          <w:rtl/>
          <w:lang w:eastAsia="he-IL"/>
        </w:rPr>
        <w:t xml:space="preserve"> </w:t>
      </w:r>
    </w:p>
    <w:p w:rsidR="008F7DC0" w:rsidRDefault="008F7DC0" w:rsidP="0073511B">
      <w:pPr>
        <w:pStyle w:val="af5"/>
        <w:rPr>
          <w:rtl/>
        </w:rPr>
      </w:pPr>
      <w:bookmarkStart w:id="21561" w:name="ET_interruption_5109_81"/>
      <w:r w:rsidRPr="00E358DC">
        <w:rPr>
          <w:rStyle w:val="TagStyle"/>
          <w:rtl/>
        </w:rPr>
        <w:t>&lt;&lt; קריאה &gt;&gt;</w:t>
      </w:r>
      <w:r w:rsidRPr="005532B5">
        <w:rPr>
          <w:rStyle w:val="TagStyle"/>
          <w:rtl/>
        </w:rPr>
        <w:t xml:space="preserve"> </w:t>
      </w:r>
      <w:r>
        <w:rPr>
          <w:rtl/>
        </w:rPr>
        <w:t>אלעזר שטרן (יש עתיד-תל"ם):</w:t>
      </w:r>
      <w:r w:rsidRPr="005532B5">
        <w:rPr>
          <w:rStyle w:val="TagStyle"/>
          <w:rtl/>
        </w:rPr>
        <w:t xml:space="preserve"> </w:t>
      </w:r>
      <w:r w:rsidRPr="00E358DC">
        <w:rPr>
          <w:rStyle w:val="TagStyle"/>
          <w:rtl/>
        </w:rPr>
        <w:t>&lt;&lt; קריאה &gt;&gt;</w:t>
      </w:r>
      <w:bookmarkEnd w:id="21561"/>
      <w:r>
        <w:rPr>
          <w:rtl/>
        </w:rPr>
        <w:t xml:space="preserve">   </w:t>
      </w:r>
    </w:p>
    <w:p w:rsidR="008F7DC0" w:rsidRDefault="008F7DC0" w:rsidP="0073511B">
      <w:pPr>
        <w:rPr>
          <w:rtl/>
          <w:lang w:eastAsia="he-IL"/>
        </w:rPr>
      </w:pPr>
    </w:p>
    <w:p w:rsidR="008F7DC0" w:rsidRDefault="008F7DC0" w:rsidP="0073511B">
      <w:pPr>
        <w:rPr>
          <w:rtl/>
          <w:lang w:eastAsia="he-IL"/>
        </w:rPr>
      </w:pPr>
      <w:bookmarkStart w:id="21562" w:name="_ETM_Q46_702000"/>
      <w:bookmarkEnd w:id="21562"/>
      <w:r>
        <w:rPr>
          <w:rFonts w:hint="cs"/>
          <w:rtl/>
          <w:lang w:eastAsia="he-IL"/>
        </w:rPr>
        <w:t xml:space="preserve">שאם לא נכריז היום, קיימת סכנה לבחירות עצמם, לטוהר שלהם. </w:t>
      </w:r>
    </w:p>
    <w:p w:rsidR="008F7DC0" w:rsidRDefault="008F7DC0" w:rsidP="0073511B">
      <w:pPr>
        <w:rPr>
          <w:rtl/>
          <w:lang w:eastAsia="he-IL"/>
        </w:rPr>
      </w:pPr>
    </w:p>
    <w:p w:rsidR="008F7DC0" w:rsidRDefault="008F7DC0" w:rsidP="0073511B">
      <w:pPr>
        <w:pStyle w:val="-"/>
        <w:rPr>
          <w:rtl/>
        </w:rPr>
      </w:pPr>
      <w:bookmarkStart w:id="21563" w:name="ET_speakercontinue_5797_59"/>
      <w:r w:rsidRPr="00E358DC">
        <w:rPr>
          <w:rStyle w:val="TagStyle"/>
          <w:rtl/>
        </w:rPr>
        <w:t xml:space="preserve"> &lt;&lt; דובר_המשך &gt;&gt;</w:t>
      </w:r>
      <w:r w:rsidRPr="008A3984">
        <w:rPr>
          <w:rStyle w:val="TagStyle"/>
          <w:rtl/>
        </w:rPr>
        <w:t xml:space="preserve"> </w:t>
      </w:r>
      <w:r>
        <w:rPr>
          <w:rtl/>
        </w:rPr>
        <w:t>יצחק פינדרוס (בשם ועדת הכנסת):</w:t>
      </w:r>
      <w:r w:rsidRPr="008A3984">
        <w:rPr>
          <w:rStyle w:val="TagStyle"/>
          <w:rtl/>
        </w:rPr>
        <w:t xml:space="preserve"> </w:t>
      </w:r>
      <w:r w:rsidRPr="00E358DC">
        <w:rPr>
          <w:rStyle w:val="TagStyle"/>
          <w:rtl/>
        </w:rPr>
        <w:t>&lt;&lt; דובר_המשך &gt;&gt;</w:t>
      </w:r>
      <w:r>
        <w:rPr>
          <w:rtl/>
        </w:rPr>
        <w:t xml:space="preserve">   </w:t>
      </w:r>
      <w:bookmarkEnd w:id="21563"/>
    </w:p>
    <w:p w:rsidR="008F7DC0" w:rsidRDefault="008F7DC0" w:rsidP="0073511B">
      <w:pPr>
        <w:pStyle w:val="KeepWithNext"/>
        <w:rPr>
          <w:rtl/>
          <w:lang w:eastAsia="he-IL"/>
        </w:rPr>
      </w:pPr>
    </w:p>
    <w:p w:rsidR="008F7DC0" w:rsidRPr="008A3984" w:rsidRDefault="008F7DC0" w:rsidP="0073511B">
      <w:pPr>
        <w:rPr>
          <w:rtl/>
          <w:lang w:eastAsia="he-IL"/>
        </w:rPr>
      </w:pPr>
      <w:r>
        <w:rPr>
          <w:rFonts w:hint="cs"/>
          <w:rtl/>
          <w:lang w:eastAsia="he-IL"/>
        </w:rPr>
        <w:t xml:space="preserve">בעיות טכניות אפשר לפתור. </w:t>
      </w:r>
      <w:bookmarkStart w:id="21564" w:name="_ETM_Q46_717000"/>
      <w:bookmarkEnd w:id="21564"/>
      <w:r>
        <w:rPr>
          <w:rFonts w:hint="cs"/>
          <w:rtl/>
          <w:lang w:eastAsia="he-IL"/>
        </w:rPr>
        <w:t xml:space="preserve">אבל אני </w:t>
      </w:r>
      <w:bookmarkStart w:id="21565" w:name="_ETM_Q46_718000"/>
      <w:bookmarkEnd w:id="21565"/>
      <w:r>
        <w:rPr>
          <w:rFonts w:hint="cs"/>
          <w:rtl/>
          <w:lang w:eastAsia="he-IL"/>
        </w:rPr>
        <w:t>רוצה לומר לך כבר עכשיו כאן, אני אומר</w:t>
      </w:r>
      <w:bookmarkStart w:id="21566" w:name="_ETM_Q46_716000"/>
      <w:bookmarkEnd w:id="21566"/>
      <w:r>
        <w:rPr>
          <w:rFonts w:hint="cs"/>
          <w:rtl/>
          <w:lang w:eastAsia="he-IL"/>
        </w:rPr>
        <w:t xml:space="preserve"> לך את זה עכשיו: אתה יודע בדיוק כמוני, עמדו פה </w:t>
      </w:r>
      <w:bookmarkStart w:id="21567" w:name="_ETM_Q46_719000"/>
      <w:bookmarkEnd w:id="21567"/>
      <w:r>
        <w:rPr>
          <w:rFonts w:hint="cs"/>
          <w:rtl/>
          <w:lang w:eastAsia="he-IL"/>
        </w:rPr>
        <w:t xml:space="preserve">חברי כנסת בשורה, ועלו פה שבוע-שבוע בדמעות שליש, על </w:t>
      </w:r>
      <w:bookmarkStart w:id="21568" w:name="_ETM_Q46_729000"/>
      <w:bookmarkEnd w:id="21568"/>
      <w:r>
        <w:rPr>
          <w:rFonts w:hint="cs"/>
          <w:rtl/>
          <w:lang w:eastAsia="he-IL"/>
        </w:rPr>
        <w:t xml:space="preserve">העמותות לנוער, ועל עמותות כאלה. ועל פרויקטים כאלה - - - </w:t>
      </w:r>
    </w:p>
    <w:p w:rsidR="008F7DC0" w:rsidRDefault="008F7DC0" w:rsidP="0073511B">
      <w:pPr>
        <w:ind w:firstLine="0"/>
        <w:rPr>
          <w:rtl/>
          <w:lang w:eastAsia="he-IL"/>
        </w:rPr>
      </w:pPr>
    </w:p>
    <w:p w:rsidR="008F7DC0" w:rsidRDefault="008F7DC0" w:rsidP="0073511B">
      <w:pPr>
        <w:pStyle w:val="af5"/>
        <w:rPr>
          <w:rtl/>
        </w:rPr>
      </w:pPr>
      <w:bookmarkStart w:id="21569" w:name="ET_interruption_5109_82"/>
      <w:r w:rsidRPr="00E358DC">
        <w:rPr>
          <w:rStyle w:val="TagStyle"/>
          <w:rtl/>
        </w:rPr>
        <w:t>&lt;&lt; קריאה &gt;&gt;</w:t>
      </w:r>
      <w:r w:rsidRPr="005532B5">
        <w:rPr>
          <w:rStyle w:val="TagStyle"/>
          <w:rtl/>
        </w:rPr>
        <w:t xml:space="preserve"> </w:t>
      </w:r>
      <w:r>
        <w:rPr>
          <w:rtl/>
        </w:rPr>
        <w:t>אלעזר שטרן (יש עתיד-תל"ם):</w:t>
      </w:r>
      <w:r w:rsidRPr="005532B5">
        <w:rPr>
          <w:rStyle w:val="TagStyle"/>
          <w:rtl/>
        </w:rPr>
        <w:t xml:space="preserve"> </w:t>
      </w:r>
      <w:r w:rsidRPr="00E358DC">
        <w:rPr>
          <w:rStyle w:val="TagStyle"/>
          <w:rtl/>
        </w:rPr>
        <w:t>&lt;&lt; קריאה &gt;&gt;</w:t>
      </w:r>
      <w:bookmarkEnd w:id="21569"/>
      <w:r>
        <w:rPr>
          <w:rtl/>
        </w:rPr>
        <w:t xml:space="preserve">   </w:t>
      </w:r>
    </w:p>
    <w:p w:rsidR="008F7DC0" w:rsidRDefault="008F7DC0" w:rsidP="0073511B">
      <w:pPr>
        <w:ind w:firstLine="0"/>
        <w:rPr>
          <w:rtl/>
          <w:lang w:eastAsia="he-IL"/>
        </w:rPr>
      </w:pPr>
    </w:p>
    <w:p w:rsidR="008F7DC0" w:rsidRDefault="008F7DC0" w:rsidP="0073511B">
      <w:pPr>
        <w:rPr>
          <w:rtl/>
          <w:lang w:eastAsia="he-IL"/>
        </w:rPr>
      </w:pPr>
      <w:r>
        <w:rPr>
          <w:rFonts w:hint="cs"/>
          <w:rtl/>
          <w:lang w:eastAsia="he-IL"/>
        </w:rPr>
        <w:t>- - -</w:t>
      </w:r>
    </w:p>
    <w:p w:rsidR="008F7DC0" w:rsidRDefault="008F7DC0" w:rsidP="0073511B">
      <w:pPr>
        <w:rPr>
          <w:rtl/>
          <w:lang w:eastAsia="he-IL"/>
        </w:rPr>
      </w:pPr>
    </w:p>
    <w:p w:rsidR="008F7DC0" w:rsidRDefault="008F7DC0" w:rsidP="0073511B">
      <w:pPr>
        <w:pStyle w:val="-"/>
        <w:rPr>
          <w:rtl/>
        </w:rPr>
      </w:pPr>
      <w:bookmarkStart w:id="21570" w:name="ET_speakercontinue_5797_60"/>
      <w:r w:rsidRPr="00E358DC">
        <w:rPr>
          <w:rStyle w:val="TagStyle"/>
          <w:rtl/>
        </w:rPr>
        <w:t xml:space="preserve"> &lt;&lt; דובר_המשך &gt;&gt;</w:t>
      </w:r>
      <w:r w:rsidRPr="008A3984">
        <w:rPr>
          <w:rStyle w:val="TagStyle"/>
          <w:rtl/>
        </w:rPr>
        <w:t xml:space="preserve"> </w:t>
      </w:r>
      <w:r>
        <w:rPr>
          <w:rtl/>
        </w:rPr>
        <w:t>יצחק פינדרוס (בשם ועדת הכנסת):</w:t>
      </w:r>
      <w:r w:rsidRPr="008A3984">
        <w:rPr>
          <w:rStyle w:val="TagStyle"/>
          <w:rtl/>
        </w:rPr>
        <w:t xml:space="preserve"> </w:t>
      </w:r>
      <w:r w:rsidRPr="00E358DC">
        <w:rPr>
          <w:rStyle w:val="TagStyle"/>
          <w:rtl/>
        </w:rPr>
        <w:t>&lt;&lt; דובר_המשך &gt;&gt;</w:t>
      </w:r>
      <w:r>
        <w:rPr>
          <w:rtl/>
        </w:rPr>
        <w:t xml:space="preserve">   </w:t>
      </w:r>
      <w:bookmarkEnd w:id="21570"/>
    </w:p>
    <w:p w:rsidR="008F7DC0" w:rsidRDefault="008F7DC0" w:rsidP="0073511B">
      <w:pPr>
        <w:pStyle w:val="KeepWithNext"/>
        <w:rPr>
          <w:rtl/>
          <w:lang w:eastAsia="he-IL"/>
        </w:rPr>
      </w:pPr>
    </w:p>
    <w:p w:rsidR="008F7DC0" w:rsidRDefault="008F7DC0" w:rsidP="0073511B">
      <w:pPr>
        <w:rPr>
          <w:rtl/>
          <w:lang w:eastAsia="he-IL"/>
        </w:rPr>
      </w:pPr>
      <w:bookmarkStart w:id="21571" w:name="_ETM_Q46_734000"/>
      <w:bookmarkEnd w:id="21571"/>
      <w:r>
        <w:rPr>
          <w:rFonts w:hint="cs"/>
          <w:rtl/>
          <w:lang w:eastAsia="he-IL"/>
        </w:rPr>
        <w:t xml:space="preserve">שנייה. אם תקציב 2020 לא יעבור, והדרך </w:t>
      </w:r>
      <w:bookmarkStart w:id="21572" w:name="_ETM_Q46_733000"/>
      <w:bookmarkEnd w:id="21572"/>
      <w:r>
        <w:rPr>
          <w:rFonts w:hint="cs"/>
          <w:rtl/>
          <w:lang w:eastAsia="he-IL"/>
        </w:rPr>
        <w:t xml:space="preserve">היחידה שהוא יעבור זה אם תעבירו את החוק הזה היום </w:t>
      </w:r>
      <w:bookmarkStart w:id="21573" w:name="_ETM_Q46_737000"/>
      <w:bookmarkEnd w:id="21573"/>
      <w:r>
        <w:rPr>
          <w:rFonts w:hint="cs"/>
          <w:rtl/>
          <w:lang w:eastAsia="he-IL"/>
        </w:rPr>
        <w:t xml:space="preserve">בלילה. כי אם הוא לא יעבור, המשמעות של זה, </w:t>
      </w:r>
      <w:bookmarkStart w:id="21574" w:name="_ETM_Q46_740000"/>
      <w:bookmarkEnd w:id="21574"/>
      <w:r>
        <w:rPr>
          <w:rFonts w:hint="cs"/>
          <w:rtl/>
          <w:lang w:eastAsia="he-IL"/>
        </w:rPr>
        <w:t>שכל אלה שעכשיו יצביעו נגד, יעמדו פה בעוד שלושה</w:t>
      </w:r>
      <w:bookmarkStart w:id="21575" w:name="_ETM_Q46_744000"/>
      <w:bookmarkEnd w:id="21575"/>
      <w:r>
        <w:rPr>
          <w:rFonts w:hint="cs"/>
          <w:rtl/>
          <w:lang w:eastAsia="he-IL"/>
        </w:rPr>
        <w:t xml:space="preserve">-ארבעה חודשים, כעת חיה, אמיתי, לא משנה באיזה מפלגות. כמובן, </w:t>
      </w:r>
      <w:bookmarkStart w:id="21576" w:name="_ETM_Q46_749000"/>
      <w:bookmarkEnd w:id="21576"/>
      <w:r>
        <w:rPr>
          <w:rFonts w:hint="cs"/>
          <w:rtl/>
          <w:lang w:eastAsia="he-IL"/>
        </w:rPr>
        <w:t xml:space="preserve">אלה שיעברו את אחוז החסימה, </w:t>
      </w:r>
      <w:r>
        <w:rPr>
          <w:rtl/>
          <w:lang w:eastAsia="he-IL"/>
        </w:rPr>
        <w:t>ויצעקו: איך סגרו פרויקטים?</w:t>
      </w:r>
    </w:p>
    <w:p w:rsidR="008F7DC0" w:rsidRDefault="008F7DC0" w:rsidP="0073511B">
      <w:pPr>
        <w:rPr>
          <w:rtl/>
          <w:lang w:eastAsia="he-IL"/>
        </w:rPr>
      </w:pPr>
      <w:bookmarkStart w:id="21577" w:name="_ETM_Q46_752000"/>
      <w:bookmarkEnd w:id="21577"/>
    </w:p>
    <w:p w:rsidR="008F7DC0" w:rsidRDefault="008F7DC0" w:rsidP="0073511B">
      <w:pPr>
        <w:pStyle w:val="af5"/>
        <w:rPr>
          <w:rtl/>
        </w:rPr>
      </w:pPr>
      <w:bookmarkStart w:id="21578" w:name="ET_interruption_קר_אה_61"/>
      <w:r w:rsidRPr="00E358DC">
        <w:rPr>
          <w:rStyle w:val="TagStyle"/>
          <w:rtl/>
        </w:rPr>
        <w:t xml:space="preserve"> &lt;&lt; קריאה &gt;&gt;</w:t>
      </w:r>
      <w:r w:rsidRPr="008A3984">
        <w:rPr>
          <w:rStyle w:val="TagStyle"/>
          <w:rtl/>
        </w:rPr>
        <w:t xml:space="preserve"> </w:t>
      </w:r>
      <w:r>
        <w:rPr>
          <w:rtl/>
        </w:rPr>
        <w:t>קריאה:</w:t>
      </w:r>
      <w:r w:rsidRPr="008A3984">
        <w:rPr>
          <w:rStyle w:val="TagStyle"/>
          <w:rtl/>
        </w:rPr>
        <w:t xml:space="preserve"> </w:t>
      </w:r>
      <w:r w:rsidRPr="00E358DC">
        <w:rPr>
          <w:rStyle w:val="TagStyle"/>
          <w:rtl/>
        </w:rPr>
        <w:t>&lt;&lt; קריאה &gt;&gt;</w:t>
      </w:r>
      <w:r>
        <w:rPr>
          <w:rtl/>
        </w:rPr>
        <w:t xml:space="preserve">   </w:t>
      </w:r>
      <w:bookmarkEnd w:id="21578"/>
    </w:p>
    <w:p w:rsidR="008F7DC0" w:rsidRDefault="008F7DC0" w:rsidP="0073511B">
      <w:pPr>
        <w:pStyle w:val="KeepWithNext"/>
        <w:rPr>
          <w:rtl/>
          <w:lang w:eastAsia="he-IL"/>
        </w:rPr>
      </w:pPr>
    </w:p>
    <w:p w:rsidR="008F7DC0" w:rsidRDefault="008F7DC0" w:rsidP="0073511B">
      <w:pPr>
        <w:rPr>
          <w:rtl/>
          <w:lang w:eastAsia="he-IL"/>
        </w:rPr>
      </w:pPr>
      <w:r>
        <w:rPr>
          <w:rFonts w:hint="cs"/>
          <w:rtl/>
          <w:lang w:eastAsia="he-IL"/>
        </w:rPr>
        <w:t>- - -</w:t>
      </w:r>
    </w:p>
    <w:p w:rsidR="008F7DC0" w:rsidRDefault="008F7DC0" w:rsidP="0073511B">
      <w:pPr>
        <w:rPr>
          <w:rtl/>
          <w:lang w:eastAsia="he-IL"/>
        </w:rPr>
      </w:pPr>
    </w:p>
    <w:p w:rsidR="008F7DC0" w:rsidRPr="008A3984" w:rsidRDefault="008F7DC0" w:rsidP="0073511B">
      <w:pPr>
        <w:pStyle w:val="afb"/>
        <w:rPr>
          <w:rtl/>
          <w:lang w:eastAsia="he-IL"/>
        </w:rPr>
      </w:pPr>
      <w:bookmarkStart w:id="21579" w:name="ET_typistreplace_אחרי_כן_אב_00_44_62"/>
      <w:r w:rsidRPr="00E358DC">
        <w:rPr>
          <w:rStyle w:val="TagStyle"/>
          <w:rtl/>
        </w:rPr>
        <w:t xml:space="preserve"> &lt;&lt; אחרי_כן &gt;&gt;</w:t>
      </w:r>
      <w:r w:rsidRPr="008A3984">
        <w:rPr>
          <w:rStyle w:val="TagStyle"/>
          <w:rtl/>
        </w:rPr>
        <w:t xml:space="preserve"> </w:t>
      </w:r>
      <w:r>
        <w:rPr>
          <w:rtl/>
          <w:lang w:eastAsia="he-IL"/>
        </w:rPr>
        <w:t xml:space="preserve">(אחרי כן </w:t>
      </w:r>
      <w:proofErr w:type="spellStart"/>
      <w:r>
        <w:rPr>
          <w:rFonts w:hint="cs"/>
          <w:rtl/>
          <w:lang w:eastAsia="he-IL"/>
        </w:rPr>
        <w:t>הצ</w:t>
      </w:r>
      <w:proofErr w:type="spellEnd"/>
      <w:r>
        <w:rPr>
          <w:rtl/>
          <w:lang w:eastAsia="he-IL"/>
        </w:rPr>
        <w:t>)</w:t>
      </w:r>
      <w:r w:rsidRPr="008A3984">
        <w:rPr>
          <w:rStyle w:val="TagStyle"/>
          <w:rtl/>
        </w:rPr>
        <w:t xml:space="preserve"> </w:t>
      </w:r>
      <w:r w:rsidRPr="00E358DC">
        <w:rPr>
          <w:rStyle w:val="TagStyle"/>
          <w:rtl/>
        </w:rPr>
        <w:t>&lt;&lt; אחרי_כן &gt;&gt;</w:t>
      </w:r>
      <w:r>
        <w:rPr>
          <w:rtl/>
          <w:lang w:eastAsia="he-IL"/>
        </w:rPr>
        <w:t xml:space="preserve">  </w:t>
      </w:r>
      <w:bookmarkEnd w:id="21579"/>
    </w:p>
    <w:p w:rsidR="008F7DC0" w:rsidRDefault="008F7DC0" w:rsidP="00331813">
      <w:pPr>
        <w:rPr>
          <w:rtl/>
        </w:rPr>
      </w:pPr>
    </w:p>
    <w:p w:rsidR="009C54FE" w:rsidRDefault="009C54FE" w:rsidP="0073511B">
      <w:pPr>
        <w:pStyle w:val="-"/>
        <w:keepNext/>
        <w:rPr>
          <w:rtl/>
        </w:rPr>
      </w:pPr>
      <w:bookmarkStart w:id="21580" w:name="TOR_Q47"/>
      <w:bookmarkEnd w:id="21580"/>
      <w:r w:rsidRPr="00D44FCC">
        <w:rPr>
          <w:rStyle w:val="TagStyle"/>
          <w:rtl/>
        </w:rPr>
        <w:t xml:space="preserve"> &lt;&lt; דובר_המשך &gt;&gt; </w:t>
      </w:r>
      <w:r>
        <w:rPr>
          <w:rtl/>
        </w:rPr>
        <w:t>יצחק פינדרוס (בשם ועדת הכנסת):</w:t>
      </w:r>
      <w:r w:rsidRPr="00D44FCC">
        <w:rPr>
          <w:rStyle w:val="TagStyle"/>
          <w:rtl/>
        </w:rPr>
        <w:t xml:space="preserve"> &lt;&lt; דובר_המשך &gt;&gt;</w:t>
      </w:r>
      <w:r>
        <w:rPr>
          <w:rtl/>
        </w:rPr>
        <w:t xml:space="preserve">   </w:t>
      </w:r>
    </w:p>
    <w:p w:rsidR="009C54FE" w:rsidRDefault="009C54FE" w:rsidP="0073511B">
      <w:pPr>
        <w:pStyle w:val="KeepWithNext"/>
        <w:rPr>
          <w:rtl/>
          <w:lang w:eastAsia="he-IL"/>
        </w:rPr>
      </w:pPr>
    </w:p>
    <w:p w:rsidR="009C54FE" w:rsidRDefault="009C54FE" w:rsidP="0073511B">
      <w:pPr>
        <w:rPr>
          <w:rtl/>
          <w:lang w:eastAsia="he-IL"/>
        </w:rPr>
      </w:pPr>
      <w:r>
        <w:rPr>
          <w:rFonts w:hint="cs"/>
          <w:rtl/>
          <w:lang w:eastAsia="he-IL"/>
        </w:rPr>
        <w:t xml:space="preserve">ואז יגיד החשב הכללי: תקשיבו, אני לא עבדתי 1 חלקי 12, אתם זוכרים, כי אין תקציב 2020. אני עובד לפי סדרי העדיפויות שלי. אני לא חייב </w:t>
      </w:r>
      <w:bookmarkStart w:id="21581" w:name="_ETM_Q47_171816"/>
      <w:bookmarkEnd w:id="21581"/>
      <w:r>
        <w:rPr>
          <w:rFonts w:hint="cs"/>
          <w:rtl/>
          <w:lang w:eastAsia="he-IL"/>
        </w:rPr>
        <w:t xml:space="preserve">לכם אפילו דין וחשבון, אני לא יודע מי אתם, ואני לא חייב </w:t>
      </w:r>
      <w:bookmarkStart w:id="21582" w:name="_ETM_Q47_174293"/>
      <w:bookmarkEnd w:id="21582"/>
      <w:r>
        <w:rPr>
          <w:rFonts w:hint="cs"/>
          <w:rtl/>
          <w:lang w:eastAsia="he-IL"/>
        </w:rPr>
        <w:t>כלום.</w:t>
      </w:r>
      <w:r w:rsidRPr="00365997">
        <w:rPr>
          <w:rFonts w:hint="cs"/>
          <w:rtl/>
          <w:lang w:eastAsia="he-IL"/>
        </w:rPr>
        <w:t xml:space="preserve"> </w:t>
      </w:r>
      <w:r>
        <w:rPr>
          <w:rFonts w:hint="cs"/>
          <w:rtl/>
          <w:lang w:eastAsia="he-IL"/>
        </w:rPr>
        <w:t>לכן הצורך שלך - - -</w:t>
      </w:r>
    </w:p>
    <w:p w:rsidR="009C54FE" w:rsidRDefault="009C54FE" w:rsidP="0073511B">
      <w:pPr>
        <w:rPr>
          <w:rtl/>
          <w:lang w:eastAsia="he-IL"/>
        </w:rPr>
      </w:pPr>
      <w:bookmarkStart w:id="21583" w:name="_ETM_Q47_175286"/>
      <w:bookmarkStart w:id="21584" w:name="_ETM_Q47_175366"/>
      <w:bookmarkEnd w:id="21583"/>
      <w:bookmarkEnd w:id="21584"/>
    </w:p>
    <w:p w:rsidR="009C54FE" w:rsidRDefault="009C54FE" w:rsidP="0073511B">
      <w:pPr>
        <w:pStyle w:val="af5"/>
        <w:keepNext/>
        <w:rPr>
          <w:rtl/>
        </w:rPr>
      </w:pPr>
      <w:bookmarkStart w:id="21585" w:name="_ETM_Q47_175414"/>
      <w:bookmarkStart w:id="21586" w:name="_ETM_Q47_175500"/>
      <w:bookmarkStart w:id="21587" w:name="ET_interruption_5109_31"/>
      <w:bookmarkEnd w:id="21585"/>
      <w:bookmarkEnd w:id="21586"/>
      <w:r w:rsidRPr="004208B1">
        <w:rPr>
          <w:rStyle w:val="TagStyle"/>
          <w:rtl/>
        </w:rPr>
        <w:t xml:space="preserve"> &lt;&lt; קריאה &gt;&gt; </w:t>
      </w:r>
      <w:r>
        <w:rPr>
          <w:rtl/>
        </w:rPr>
        <w:t>אלעזר שטרן (יש עתיד-תל"ם):</w:t>
      </w:r>
      <w:r w:rsidRPr="004208B1">
        <w:rPr>
          <w:rStyle w:val="TagStyle"/>
          <w:rtl/>
        </w:rPr>
        <w:t xml:space="preserve"> &lt;&lt; קריאה &gt;&gt;</w:t>
      </w:r>
      <w:r>
        <w:rPr>
          <w:rtl/>
        </w:rPr>
        <w:t xml:space="preserve">   </w:t>
      </w:r>
      <w:bookmarkEnd w:id="21587"/>
    </w:p>
    <w:p w:rsidR="009C54FE" w:rsidRDefault="009C54FE" w:rsidP="0073511B">
      <w:pPr>
        <w:pStyle w:val="KeepWithNext"/>
        <w:rPr>
          <w:rtl/>
          <w:lang w:eastAsia="he-IL"/>
        </w:rPr>
      </w:pPr>
    </w:p>
    <w:p w:rsidR="009C54FE" w:rsidRDefault="009C54FE" w:rsidP="0073511B">
      <w:pPr>
        <w:rPr>
          <w:rtl/>
          <w:lang w:eastAsia="he-IL"/>
        </w:rPr>
      </w:pPr>
      <w:bookmarkStart w:id="21588" w:name="_ETM_Q47_177739"/>
      <w:bookmarkStart w:id="21589" w:name="_ETM_Q47_178003"/>
      <w:bookmarkStart w:id="21590" w:name="_ETM_Q47_178040"/>
      <w:bookmarkEnd w:id="21588"/>
      <w:bookmarkEnd w:id="21589"/>
      <w:bookmarkEnd w:id="21590"/>
      <w:r>
        <w:rPr>
          <w:rFonts w:hint="cs"/>
          <w:rtl/>
          <w:lang w:eastAsia="he-IL"/>
        </w:rPr>
        <w:t>מה קרה עד עכשיו?</w:t>
      </w:r>
    </w:p>
    <w:p w:rsidR="009C54FE" w:rsidRDefault="009C54FE" w:rsidP="0073511B">
      <w:pPr>
        <w:rPr>
          <w:rtl/>
          <w:lang w:eastAsia="he-IL"/>
        </w:rPr>
      </w:pPr>
    </w:p>
    <w:p w:rsidR="009C54FE" w:rsidRDefault="009C54FE" w:rsidP="0073511B">
      <w:pPr>
        <w:pStyle w:val="-"/>
        <w:keepNext/>
        <w:rPr>
          <w:rtl/>
        </w:rPr>
      </w:pPr>
      <w:r w:rsidRPr="00D44FCC">
        <w:rPr>
          <w:rStyle w:val="TagStyle"/>
          <w:rtl/>
        </w:rPr>
        <w:t xml:space="preserve"> &lt;&lt; דובר_המשך &gt;&gt; </w:t>
      </w:r>
      <w:r>
        <w:rPr>
          <w:rtl/>
        </w:rPr>
        <w:t>יצחק פינדרוס (בשם ועדת הכנסת):</w:t>
      </w:r>
      <w:r w:rsidRPr="00D44FCC">
        <w:rPr>
          <w:rStyle w:val="TagStyle"/>
          <w:rtl/>
        </w:rPr>
        <w:t xml:space="preserve"> &lt;&lt; דובר_המשך &gt;&gt;</w:t>
      </w:r>
      <w:r>
        <w:rPr>
          <w:rtl/>
        </w:rPr>
        <w:t xml:space="preserve">   </w:t>
      </w:r>
    </w:p>
    <w:p w:rsidR="009C54FE" w:rsidRDefault="009C54FE" w:rsidP="0073511B">
      <w:pPr>
        <w:pStyle w:val="KeepWithNext"/>
        <w:rPr>
          <w:rtl/>
          <w:lang w:eastAsia="he-IL"/>
        </w:rPr>
      </w:pPr>
    </w:p>
    <w:p w:rsidR="009C54FE" w:rsidRDefault="009C54FE" w:rsidP="0073511B">
      <w:pPr>
        <w:rPr>
          <w:rtl/>
          <w:lang w:eastAsia="he-IL"/>
        </w:rPr>
      </w:pPr>
      <w:r>
        <w:rPr>
          <w:rFonts w:hint="cs"/>
          <w:rtl/>
          <w:lang w:eastAsia="he-IL"/>
        </w:rPr>
        <w:t xml:space="preserve">כי מישהו התנה את זה בזה שהוא </w:t>
      </w:r>
      <w:bookmarkStart w:id="21591" w:name="_ETM_Q47_182000"/>
      <w:bookmarkEnd w:id="21591"/>
      <w:r>
        <w:rPr>
          <w:rFonts w:hint="cs"/>
          <w:rtl/>
          <w:lang w:eastAsia="he-IL"/>
        </w:rPr>
        <w:t xml:space="preserve">ימנה גם יועץ משפטי לממשלה וגם ימנה שופטים וגם ימנה דברים אחרים. </w:t>
      </w:r>
    </w:p>
    <w:p w:rsidR="009C54FE" w:rsidRDefault="009C54FE" w:rsidP="0073511B">
      <w:pPr>
        <w:rPr>
          <w:rtl/>
          <w:lang w:eastAsia="he-IL"/>
        </w:rPr>
      </w:pPr>
      <w:bookmarkStart w:id="21592" w:name="_ETM_Q47_187478"/>
      <w:bookmarkStart w:id="21593" w:name="_ETM_Q47_187517"/>
      <w:bookmarkEnd w:id="21592"/>
      <w:bookmarkEnd w:id="21593"/>
    </w:p>
    <w:p w:rsidR="009C54FE" w:rsidRDefault="009C54FE" w:rsidP="0073511B">
      <w:pPr>
        <w:pStyle w:val="af5"/>
        <w:keepNext/>
        <w:rPr>
          <w:rtl/>
        </w:rPr>
      </w:pPr>
      <w:bookmarkStart w:id="21594" w:name="_ETM_Q47_187639"/>
      <w:bookmarkStart w:id="21595" w:name="_ETM_Q47_187698"/>
      <w:bookmarkEnd w:id="21594"/>
      <w:bookmarkEnd w:id="21595"/>
      <w:r w:rsidRPr="004208B1">
        <w:rPr>
          <w:rStyle w:val="TagStyle"/>
          <w:rtl/>
        </w:rPr>
        <w:t xml:space="preserve">&lt;&lt; קריאה &gt;&gt; </w:t>
      </w:r>
      <w:r>
        <w:rPr>
          <w:rtl/>
        </w:rPr>
        <w:t>אלעזר שטרן (יש עתיד-תל"ם):</w:t>
      </w:r>
      <w:r w:rsidRPr="004208B1">
        <w:rPr>
          <w:rStyle w:val="TagStyle"/>
          <w:rtl/>
        </w:rPr>
        <w:t xml:space="preserve"> &lt;&lt; קריאה &gt;&gt;</w:t>
      </w:r>
      <w:r>
        <w:rPr>
          <w:rtl/>
        </w:rPr>
        <w:t xml:space="preserve">   </w:t>
      </w:r>
    </w:p>
    <w:p w:rsidR="009C54FE" w:rsidRDefault="009C54FE" w:rsidP="0073511B">
      <w:pPr>
        <w:pStyle w:val="KeepWithNext"/>
        <w:rPr>
          <w:rtl/>
          <w:lang w:eastAsia="he-IL"/>
        </w:rPr>
      </w:pPr>
    </w:p>
    <w:p w:rsidR="009C54FE" w:rsidRDefault="009C54FE" w:rsidP="0073511B">
      <w:pPr>
        <w:rPr>
          <w:rtl/>
          <w:lang w:eastAsia="he-IL"/>
        </w:rPr>
      </w:pPr>
      <w:r>
        <w:rPr>
          <w:rFonts w:hint="cs"/>
          <w:rtl/>
          <w:lang w:eastAsia="he-IL"/>
        </w:rPr>
        <w:t>- - -</w:t>
      </w:r>
    </w:p>
    <w:p w:rsidR="009C54FE" w:rsidRDefault="009C54FE" w:rsidP="0073511B">
      <w:pPr>
        <w:rPr>
          <w:rtl/>
          <w:lang w:eastAsia="he-IL"/>
        </w:rPr>
      </w:pPr>
    </w:p>
    <w:p w:rsidR="009C54FE" w:rsidRDefault="009C54FE" w:rsidP="0073511B">
      <w:pPr>
        <w:pStyle w:val="-"/>
        <w:keepNext/>
        <w:rPr>
          <w:rtl/>
        </w:rPr>
      </w:pPr>
      <w:r w:rsidRPr="00D44FCC">
        <w:rPr>
          <w:rStyle w:val="TagStyle"/>
          <w:rtl/>
        </w:rPr>
        <w:t xml:space="preserve"> &lt;&lt; דובר_המשך &gt;&gt; </w:t>
      </w:r>
      <w:r>
        <w:rPr>
          <w:rtl/>
        </w:rPr>
        <w:t>יצחק פינדרוס (בשם ועדת הכנסת):</w:t>
      </w:r>
      <w:r w:rsidRPr="00D44FCC">
        <w:rPr>
          <w:rStyle w:val="TagStyle"/>
          <w:rtl/>
        </w:rPr>
        <w:t xml:space="preserve"> &lt;&lt; דובר_המשך &gt;&gt;</w:t>
      </w:r>
      <w:r>
        <w:rPr>
          <w:rtl/>
        </w:rPr>
        <w:t xml:space="preserve">   </w:t>
      </w:r>
    </w:p>
    <w:p w:rsidR="009C54FE" w:rsidRDefault="009C54FE" w:rsidP="0073511B">
      <w:pPr>
        <w:rPr>
          <w:rtl/>
          <w:lang w:eastAsia="he-IL"/>
        </w:rPr>
      </w:pPr>
      <w:bookmarkStart w:id="21596" w:name="_ETM_Q47_187830"/>
      <w:bookmarkStart w:id="21597" w:name="_ETM_Q47_187870"/>
      <w:bookmarkEnd w:id="21596"/>
      <w:bookmarkEnd w:id="21597"/>
    </w:p>
    <w:p w:rsidR="009C54FE" w:rsidRDefault="009C54FE" w:rsidP="0073511B">
      <w:pPr>
        <w:rPr>
          <w:rtl/>
          <w:lang w:eastAsia="he-IL"/>
        </w:rPr>
      </w:pPr>
      <w:bookmarkStart w:id="21598" w:name="_ETM_Q47_188037"/>
      <w:bookmarkStart w:id="21599" w:name="_ETM_Q47_188081"/>
      <w:bookmarkEnd w:id="21598"/>
      <w:bookmarkEnd w:id="21599"/>
      <w:r>
        <w:rPr>
          <w:rFonts w:hint="cs"/>
          <w:rtl/>
          <w:lang w:eastAsia="he-IL"/>
        </w:rPr>
        <w:t xml:space="preserve">נכון, כי לא </w:t>
      </w:r>
      <w:bookmarkStart w:id="21600" w:name="_ETM_Q47_189401"/>
      <w:bookmarkEnd w:id="21600"/>
      <w:r>
        <w:rPr>
          <w:rFonts w:hint="cs"/>
          <w:rtl/>
          <w:lang w:eastAsia="he-IL"/>
        </w:rPr>
        <w:t>יכלו להעביר תקציב 2020. אתה יודע שלא יכלו להעביר תקציב 2020. הרי אתה לא תמים פה. אתה לא מהמפלגה החדשה הזאת שתמימה ועוד לא יודעת איפה היא נמצאת. ביום שהיא תגלה, היא כבר לא תהיה פה. אתה הרי קצת יותר אינטליגנט, נכון? אתה יודע את האמת.</w:t>
      </w:r>
    </w:p>
    <w:p w:rsidR="009C54FE" w:rsidRDefault="009C54FE" w:rsidP="0073511B">
      <w:pPr>
        <w:rPr>
          <w:rtl/>
          <w:lang w:eastAsia="he-IL"/>
        </w:rPr>
      </w:pPr>
    </w:p>
    <w:p w:rsidR="009C54FE" w:rsidRDefault="009C54FE" w:rsidP="0073511B">
      <w:pPr>
        <w:pStyle w:val="af5"/>
        <w:keepNext/>
        <w:rPr>
          <w:rtl/>
        </w:rPr>
      </w:pPr>
      <w:r w:rsidRPr="004208B1">
        <w:rPr>
          <w:rStyle w:val="TagStyle"/>
          <w:rtl/>
        </w:rPr>
        <w:t xml:space="preserve">&lt;&lt; קריאה &gt;&gt; </w:t>
      </w:r>
      <w:r>
        <w:rPr>
          <w:rtl/>
        </w:rPr>
        <w:t>אלעזר שטרן (יש עתיד-תל"ם):</w:t>
      </w:r>
      <w:r w:rsidRPr="004208B1">
        <w:rPr>
          <w:rStyle w:val="TagStyle"/>
          <w:rtl/>
        </w:rPr>
        <w:t xml:space="preserve"> &lt;&lt; קריאה &gt;&gt;</w:t>
      </w:r>
      <w:r>
        <w:rPr>
          <w:rtl/>
        </w:rPr>
        <w:t xml:space="preserve">   </w:t>
      </w:r>
    </w:p>
    <w:p w:rsidR="009C54FE" w:rsidRDefault="009C54FE" w:rsidP="0073511B">
      <w:pPr>
        <w:rPr>
          <w:rtl/>
          <w:lang w:eastAsia="he-IL"/>
        </w:rPr>
      </w:pPr>
    </w:p>
    <w:p w:rsidR="009C54FE" w:rsidRDefault="009C54FE" w:rsidP="0073511B">
      <w:pPr>
        <w:rPr>
          <w:rtl/>
          <w:lang w:eastAsia="he-IL"/>
        </w:rPr>
      </w:pPr>
      <w:r>
        <w:rPr>
          <w:rFonts w:hint="cs"/>
          <w:rtl/>
          <w:lang w:eastAsia="he-IL"/>
        </w:rPr>
        <w:t>- - -</w:t>
      </w:r>
    </w:p>
    <w:p w:rsidR="009C54FE" w:rsidRDefault="009C54FE" w:rsidP="0073511B">
      <w:pPr>
        <w:rPr>
          <w:rtl/>
          <w:lang w:eastAsia="he-IL"/>
        </w:rPr>
      </w:pPr>
    </w:p>
    <w:p w:rsidR="009C54FE" w:rsidRDefault="009C54FE" w:rsidP="0073511B">
      <w:pPr>
        <w:pStyle w:val="-"/>
        <w:keepNext/>
        <w:rPr>
          <w:rtl/>
        </w:rPr>
      </w:pPr>
      <w:bookmarkStart w:id="21601" w:name="ET_speakercontinue_5797_5"/>
      <w:r w:rsidRPr="00D44FCC">
        <w:rPr>
          <w:rStyle w:val="TagStyle"/>
          <w:rtl/>
        </w:rPr>
        <w:lastRenderedPageBreak/>
        <w:t xml:space="preserve"> &lt;&lt; דובר_המשך &gt;&gt; </w:t>
      </w:r>
      <w:r>
        <w:rPr>
          <w:rtl/>
        </w:rPr>
        <w:t>יצחק פינדרוס (בשם ועדת הכנסת):</w:t>
      </w:r>
      <w:r w:rsidRPr="00D44FCC">
        <w:rPr>
          <w:rStyle w:val="TagStyle"/>
          <w:rtl/>
        </w:rPr>
        <w:t xml:space="preserve"> &lt;&lt; דובר_המשך &gt;&gt;</w:t>
      </w:r>
      <w:r>
        <w:rPr>
          <w:rtl/>
        </w:rPr>
        <w:t xml:space="preserve">   </w:t>
      </w:r>
      <w:bookmarkEnd w:id="21601"/>
    </w:p>
    <w:p w:rsidR="009C54FE" w:rsidRDefault="009C54FE" w:rsidP="0073511B">
      <w:pPr>
        <w:pStyle w:val="KeepWithNext"/>
        <w:rPr>
          <w:rtl/>
          <w:lang w:eastAsia="he-IL"/>
        </w:rPr>
      </w:pPr>
    </w:p>
    <w:p w:rsidR="009C54FE" w:rsidRDefault="009C54FE" w:rsidP="0073511B">
      <w:pPr>
        <w:rPr>
          <w:rtl/>
          <w:lang w:eastAsia="he-IL"/>
        </w:rPr>
      </w:pPr>
      <w:r>
        <w:rPr>
          <w:rFonts w:hint="cs"/>
          <w:rtl/>
          <w:lang w:eastAsia="he-IL"/>
        </w:rPr>
        <w:t xml:space="preserve">אתה יודע </w:t>
      </w:r>
      <w:bookmarkStart w:id="21602" w:name="_ETM_Q47_206856"/>
      <w:bookmarkEnd w:id="21602"/>
      <w:r>
        <w:rPr>
          <w:rFonts w:hint="cs"/>
          <w:rtl/>
          <w:lang w:eastAsia="he-IL"/>
        </w:rPr>
        <w:t xml:space="preserve">שאם לא יעבור 2020, אז חברך לסיעה מיקי לוי יעמוד פה ויצעק: מה קורה עם התקציב של אלה? מה קורה עם </w:t>
      </w:r>
      <w:bookmarkStart w:id="21603" w:name="_ETM_Q47_216518"/>
      <w:bookmarkEnd w:id="21603"/>
      <w:r>
        <w:rPr>
          <w:rFonts w:hint="cs"/>
          <w:rtl/>
          <w:lang w:eastAsia="he-IL"/>
        </w:rPr>
        <w:t xml:space="preserve">העמותה הזאת? מה קורה עם הדבר הזה? מה קורה עם </w:t>
      </w:r>
      <w:bookmarkStart w:id="21604" w:name="_ETM_Q47_219114"/>
      <w:bookmarkEnd w:id="21604"/>
      <w:r>
        <w:rPr>
          <w:rFonts w:hint="cs"/>
          <w:rtl/>
          <w:lang w:eastAsia="he-IL"/>
        </w:rPr>
        <w:t>הפרויקט הזה?</w:t>
      </w:r>
    </w:p>
    <w:p w:rsidR="009C54FE" w:rsidRDefault="009C54FE" w:rsidP="0073511B">
      <w:pPr>
        <w:rPr>
          <w:rtl/>
          <w:lang w:eastAsia="he-IL"/>
        </w:rPr>
      </w:pPr>
    </w:p>
    <w:p w:rsidR="009C54FE" w:rsidRDefault="009C54FE" w:rsidP="0073511B">
      <w:pPr>
        <w:pStyle w:val="af5"/>
        <w:keepNext/>
        <w:rPr>
          <w:rtl/>
        </w:rPr>
      </w:pPr>
      <w:bookmarkStart w:id="21605" w:name="ET_interruption_5855_6"/>
      <w:r w:rsidRPr="00D44FCC">
        <w:rPr>
          <w:rStyle w:val="TagStyle"/>
          <w:rtl/>
        </w:rPr>
        <w:t xml:space="preserve"> &lt;&lt; קריאה &gt;&gt; </w:t>
      </w:r>
      <w:r>
        <w:rPr>
          <w:rtl/>
        </w:rPr>
        <w:t>מתן כהנא (ימינה):</w:t>
      </w:r>
      <w:r w:rsidRPr="00D44FCC">
        <w:rPr>
          <w:rStyle w:val="TagStyle"/>
          <w:rtl/>
        </w:rPr>
        <w:t xml:space="preserve"> &lt;&lt; קריאה &gt;&gt;</w:t>
      </w:r>
      <w:r>
        <w:rPr>
          <w:rtl/>
        </w:rPr>
        <w:t xml:space="preserve">   </w:t>
      </w:r>
      <w:bookmarkEnd w:id="21605"/>
    </w:p>
    <w:p w:rsidR="009C54FE" w:rsidRDefault="009C54FE" w:rsidP="0073511B">
      <w:pPr>
        <w:pStyle w:val="KeepWithNext"/>
        <w:rPr>
          <w:rtl/>
          <w:lang w:eastAsia="he-IL"/>
        </w:rPr>
      </w:pPr>
    </w:p>
    <w:p w:rsidR="009C54FE" w:rsidRDefault="009C54FE" w:rsidP="0073511B">
      <w:pPr>
        <w:rPr>
          <w:rtl/>
          <w:lang w:eastAsia="he-IL"/>
        </w:rPr>
      </w:pPr>
      <w:r>
        <w:rPr>
          <w:rFonts w:hint="cs"/>
          <w:rtl/>
          <w:lang w:eastAsia="he-IL"/>
        </w:rPr>
        <w:t xml:space="preserve">- - - </w:t>
      </w:r>
    </w:p>
    <w:p w:rsidR="009C54FE" w:rsidRDefault="009C54FE" w:rsidP="0073511B">
      <w:pPr>
        <w:rPr>
          <w:rtl/>
          <w:lang w:eastAsia="he-IL"/>
        </w:rPr>
      </w:pPr>
    </w:p>
    <w:p w:rsidR="009C54FE" w:rsidRDefault="009C54FE" w:rsidP="0073511B">
      <w:pPr>
        <w:pStyle w:val="-"/>
        <w:keepNext/>
        <w:rPr>
          <w:rtl/>
        </w:rPr>
      </w:pPr>
      <w:r w:rsidRPr="00D44FCC">
        <w:rPr>
          <w:rStyle w:val="TagStyle"/>
          <w:rtl/>
        </w:rPr>
        <w:t xml:space="preserve"> &lt;&lt; דובר_המשך &gt;&gt; </w:t>
      </w:r>
      <w:r>
        <w:rPr>
          <w:rtl/>
        </w:rPr>
        <w:t>יצחק פינדרוס (בשם ועדת הכנסת):</w:t>
      </w:r>
      <w:r w:rsidRPr="00D44FCC">
        <w:rPr>
          <w:rStyle w:val="TagStyle"/>
          <w:rtl/>
        </w:rPr>
        <w:t xml:space="preserve"> &lt;&lt; דובר_המשך &gt;&gt;</w:t>
      </w:r>
      <w:r>
        <w:rPr>
          <w:rtl/>
        </w:rPr>
        <w:t xml:space="preserve">   </w:t>
      </w:r>
    </w:p>
    <w:p w:rsidR="009C54FE" w:rsidRDefault="009C54FE" w:rsidP="0073511B">
      <w:pPr>
        <w:pStyle w:val="KeepWithNext"/>
        <w:rPr>
          <w:rtl/>
          <w:lang w:eastAsia="he-IL"/>
        </w:rPr>
      </w:pPr>
    </w:p>
    <w:p w:rsidR="009C54FE" w:rsidRDefault="009C54FE" w:rsidP="0073511B">
      <w:pPr>
        <w:rPr>
          <w:rtl/>
          <w:lang w:eastAsia="he-IL"/>
        </w:rPr>
      </w:pPr>
      <w:r>
        <w:rPr>
          <w:rFonts w:hint="cs"/>
          <w:rtl/>
          <w:lang w:eastAsia="he-IL"/>
        </w:rPr>
        <w:t xml:space="preserve">ואז יגידו לו </w:t>
      </w:r>
      <w:proofErr w:type="spellStart"/>
      <w:r>
        <w:rPr>
          <w:rFonts w:hint="cs"/>
          <w:rtl/>
          <w:lang w:eastAsia="he-IL"/>
        </w:rPr>
        <w:t>החשכ"ל</w:t>
      </w:r>
      <w:proofErr w:type="spellEnd"/>
      <w:r>
        <w:rPr>
          <w:rFonts w:hint="cs"/>
          <w:rtl/>
          <w:lang w:eastAsia="he-IL"/>
        </w:rPr>
        <w:t xml:space="preserve">: אי-אפשר. עכשיו אני אומר לך בכנות: אם היינו אמיתיים, בלי צביעות - - - </w:t>
      </w:r>
    </w:p>
    <w:p w:rsidR="009C54FE" w:rsidRDefault="009C54FE" w:rsidP="0073511B">
      <w:pPr>
        <w:rPr>
          <w:rtl/>
          <w:lang w:eastAsia="he-IL"/>
        </w:rPr>
      </w:pPr>
    </w:p>
    <w:p w:rsidR="009C54FE" w:rsidRDefault="009C54FE" w:rsidP="0073511B">
      <w:pPr>
        <w:pStyle w:val="af5"/>
        <w:keepNext/>
        <w:rPr>
          <w:rtl/>
        </w:rPr>
      </w:pPr>
      <w:bookmarkStart w:id="21606" w:name="ET_interruption_5512_8"/>
      <w:r w:rsidRPr="00D44FCC">
        <w:rPr>
          <w:rStyle w:val="TagStyle"/>
          <w:rtl/>
        </w:rPr>
        <w:t xml:space="preserve"> &lt;&lt; קריאה &gt;&gt; </w:t>
      </w:r>
      <w:r>
        <w:rPr>
          <w:rtl/>
        </w:rPr>
        <w:t>שר האנרגיה יובל שטייניץ:</w:t>
      </w:r>
      <w:r w:rsidRPr="00D44FCC">
        <w:rPr>
          <w:rStyle w:val="TagStyle"/>
          <w:rtl/>
        </w:rPr>
        <w:t xml:space="preserve"> &lt;&lt; קריאה &gt;&gt;</w:t>
      </w:r>
      <w:r>
        <w:rPr>
          <w:rtl/>
        </w:rPr>
        <w:t xml:space="preserve">   </w:t>
      </w:r>
      <w:bookmarkEnd w:id="21606"/>
    </w:p>
    <w:p w:rsidR="009C54FE" w:rsidRDefault="009C54FE" w:rsidP="0073511B">
      <w:pPr>
        <w:pStyle w:val="KeepWithNext"/>
        <w:rPr>
          <w:rtl/>
          <w:lang w:eastAsia="he-IL"/>
        </w:rPr>
      </w:pPr>
    </w:p>
    <w:p w:rsidR="009C54FE" w:rsidRDefault="009C54FE" w:rsidP="0073511B">
      <w:pPr>
        <w:rPr>
          <w:rtl/>
          <w:lang w:eastAsia="he-IL"/>
        </w:rPr>
      </w:pPr>
      <w:r>
        <w:rPr>
          <w:rFonts w:hint="cs"/>
          <w:rtl/>
          <w:lang w:eastAsia="he-IL"/>
        </w:rPr>
        <w:t>חבר הכנסת פינדרוס, אתה מתכוון 2021.</w:t>
      </w:r>
    </w:p>
    <w:p w:rsidR="009C54FE" w:rsidRDefault="009C54FE" w:rsidP="0073511B">
      <w:pPr>
        <w:rPr>
          <w:rtl/>
          <w:lang w:eastAsia="he-IL"/>
        </w:rPr>
      </w:pPr>
    </w:p>
    <w:p w:rsidR="009C54FE" w:rsidRDefault="009C54FE" w:rsidP="0073511B">
      <w:pPr>
        <w:pStyle w:val="-"/>
        <w:keepNext/>
        <w:rPr>
          <w:rtl/>
        </w:rPr>
      </w:pPr>
      <w:r w:rsidRPr="00D44FCC">
        <w:rPr>
          <w:rStyle w:val="TagStyle"/>
          <w:rtl/>
        </w:rPr>
        <w:t xml:space="preserve"> &lt;&lt; דובר_המשך &gt;&gt; </w:t>
      </w:r>
      <w:r>
        <w:rPr>
          <w:rtl/>
        </w:rPr>
        <w:t>יצחק פינדרוס (בשם ועדת הכנסת):</w:t>
      </w:r>
      <w:r w:rsidRPr="00D44FCC">
        <w:rPr>
          <w:rStyle w:val="TagStyle"/>
          <w:rtl/>
        </w:rPr>
        <w:t xml:space="preserve"> &lt;&lt; דובר_המשך &gt;&gt;</w:t>
      </w:r>
      <w:r>
        <w:rPr>
          <w:rtl/>
        </w:rPr>
        <w:t xml:space="preserve">   </w:t>
      </w:r>
    </w:p>
    <w:p w:rsidR="009C54FE" w:rsidRDefault="009C54FE" w:rsidP="0073511B">
      <w:pPr>
        <w:pStyle w:val="KeepWithNext"/>
        <w:rPr>
          <w:rtl/>
          <w:lang w:eastAsia="he-IL"/>
        </w:rPr>
      </w:pPr>
    </w:p>
    <w:p w:rsidR="009C54FE" w:rsidRDefault="009C54FE" w:rsidP="0073511B">
      <w:pPr>
        <w:rPr>
          <w:rtl/>
          <w:lang w:eastAsia="he-IL"/>
        </w:rPr>
      </w:pPr>
      <w:r>
        <w:rPr>
          <w:rFonts w:hint="cs"/>
          <w:rtl/>
          <w:lang w:eastAsia="he-IL"/>
        </w:rPr>
        <w:t>2020.</w:t>
      </w:r>
    </w:p>
    <w:p w:rsidR="009C54FE" w:rsidRDefault="009C54FE" w:rsidP="0073511B">
      <w:pPr>
        <w:rPr>
          <w:rtl/>
          <w:lang w:eastAsia="he-IL"/>
        </w:rPr>
      </w:pPr>
    </w:p>
    <w:p w:rsidR="009C54FE" w:rsidRDefault="009C54FE" w:rsidP="0073511B">
      <w:pPr>
        <w:pStyle w:val="af5"/>
        <w:keepNext/>
        <w:rPr>
          <w:rtl/>
        </w:rPr>
      </w:pPr>
      <w:r w:rsidRPr="00D44FCC">
        <w:rPr>
          <w:rStyle w:val="TagStyle"/>
          <w:rtl/>
        </w:rPr>
        <w:t xml:space="preserve">&lt;&lt; קריאה &gt;&gt; </w:t>
      </w:r>
      <w:r>
        <w:rPr>
          <w:rtl/>
        </w:rPr>
        <w:t>שר האנרגיה יובל שטייניץ:</w:t>
      </w:r>
      <w:r w:rsidRPr="00D44FCC">
        <w:rPr>
          <w:rStyle w:val="TagStyle"/>
          <w:rtl/>
        </w:rPr>
        <w:t xml:space="preserve"> &lt;&lt; קריאה &gt;&gt;</w:t>
      </w:r>
      <w:r>
        <w:rPr>
          <w:rtl/>
        </w:rPr>
        <w:t xml:space="preserve">   </w:t>
      </w:r>
    </w:p>
    <w:p w:rsidR="009C54FE" w:rsidRDefault="009C54FE" w:rsidP="0073511B">
      <w:pPr>
        <w:rPr>
          <w:rtl/>
          <w:lang w:eastAsia="he-IL"/>
        </w:rPr>
      </w:pPr>
    </w:p>
    <w:p w:rsidR="009C54FE" w:rsidRDefault="009C54FE" w:rsidP="0073511B">
      <w:pPr>
        <w:rPr>
          <w:rtl/>
          <w:lang w:eastAsia="he-IL"/>
        </w:rPr>
      </w:pPr>
      <w:r>
        <w:rPr>
          <w:rFonts w:hint="cs"/>
          <w:rtl/>
          <w:lang w:eastAsia="he-IL"/>
        </w:rPr>
        <w:t>2020 כמעט הסתיים.</w:t>
      </w:r>
    </w:p>
    <w:p w:rsidR="009C54FE" w:rsidRDefault="009C54FE" w:rsidP="0073511B">
      <w:pPr>
        <w:rPr>
          <w:rtl/>
          <w:lang w:eastAsia="he-IL"/>
        </w:rPr>
      </w:pPr>
    </w:p>
    <w:p w:rsidR="009C54FE" w:rsidRDefault="009C54FE" w:rsidP="0073511B">
      <w:pPr>
        <w:pStyle w:val="-"/>
        <w:keepNext/>
        <w:rPr>
          <w:rtl/>
        </w:rPr>
      </w:pPr>
      <w:r w:rsidRPr="00D44FCC">
        <w:rPr>
          <w:rStyle w:val="TagStyle"/>
          <w:rtl/>
        </w:rPr>
        <w:t xml:space="preserve"> &lt;&lt; דובר_המשך &gt;&gt; </w:t>
      </w:r>
      <w:r>
        <w:rPr>
          <w:rtl/>
        </w:rPr>
        <w:t>יצחק פינדרוס (בשם ועדת הכנסת):</w:t>
      </w:r>
      <w:r w:rsidRPr="00D44FCC">
        <w:rPr>
          <w:rStyle w:val="TagStyle"/>
          <w:rtl/>
        </w:rPr>
        <w:t xml:space="preserve"> &lt;&lt; דובר_המשך &gt;&gt;</w:t>
      </w:r>
      <w:r>
        <w:rPr>
          <w:rtl/>
        </w:rPr>
        <w:t xml:space="preserve">   </w:t>
      </w:r>
    </w:p>
    <w:p w:rsidR="009C54FE" w:rsidRDefault="009C54FE" w:rsidP="0073511B">
      <w:pPr>
        <w:pStyle w:val="KeepWithNext"/>
        <w:rPr>
          <w:rtl/>
          <w:lang w:eastAsia="he-IL"/>
        </w:rPr>
      </w:pPr>
    </w:p>
    <w:p w:rsidR="009C54FE" w:rsidRDefault="009C54FE" w:rsidP="0073511B">
      <w:pPr>
        <w:rPr>
          <w:rtl/>
          <w:lang w:eastAsia="he-IL"/>
        </w:rPr>
      </w:pPr>
      <w:r>
        <w:rPr>
          <w:rFonts w:hint="cs"/>
          <w:rtl/>
          <w:lang w:eastAsia="he-IL"/>
        </w:rPr>
        <w:t xml:space="preserve">לא. אדוני </w:t>
      </w:r>
      <w:bookmarkStart w:id="21607" w:name="_ETM_Q47_238302"/>
      <w:bookmarkEnd w:id="21607"/>
      <w:r>
        <w:rPr>
          <w:rFonts w:hint="cs"/>
          <w:rtl/>
          <w:lang w:eastAsia="he-IL"/>
        </w:rPr>
        <w:t xml:space="preserve">השר, היית גם שר אוצר, ואתה יודע, המדינה מתפקדת לפני אישור </w:t>
      </w:r>
      <w:bookmarkStart w:id="21608" w:name="_ETM_Q47_243365"/>
      <w:bookmarkEnd w:id="21608"/>
      <w:r>
        <w:rPr>
          <w:rFonts w:hint="cs"/>
          <w:rtl/>
          <w:lang w:eastAsia="he-IL"/>
        </w:rPr>
        <w:t xml:space="preserve">תקציב אחד חלקי 12 מהתקציב הקודם. מה היה קורה אם לא היה תקציב קודם? אין תקציב 2020. מה קורה במשבר שאין תקציב קודם? כל הכללים משתנים. הכול משתנה. על זה אני מדבר. אני אומר הצורך היום של כולנו פה, המינימום </w:t>
      </w:r>
      <w:bookmarkStart w:id="21609" w:name="_ETM_Q47_260342"/>
      <w:bookmarkEnd w:id="21609"/>
      <w:r>
        <w:rPr>
          <w:rFonts w:hint="cs"/>
          <w:rtl/>
          <w:lang w:eastAsia="he-IL"/>
        </w:rPr>
        <w:t xml:space="preserve">בשביל לתת אורך נשימה, בשביל שלא יעמדו פה ויצעקו: אוי, זה לתת את </w:t>
      </w:r>
      <w:bookmarkStart w:id="21610" w:name="_ETM_Q47_268660"/>
      <w:bookmarkEnd w:id="21610"/>
      <w:r>
        <w:rPr>
          <w:rFonts w:hint="cs"/>
          <w:rtl/>
          <w:lang w:eastAsia="he-IL"/>
        </w:rPr>
        <w:t xml:space="preserve">תקציב 2020. </w:t>
      </w:r>
    </w:p>
    <w:p w:rsidR="009C54FE" w:rsidRDefault="009C54FE" w:rsidP="0073511B">
      <w:pPr>
        <w:rPr>
          <w:rtl/>
          <w:lang w:eastAsia="he-IL"/>
        </w:rPr>
      </w:pPr>
    </w:p>
    <w:p w:rsidR="009C54FE" w:rsidRDefault="009C54FE" w:rsidP="0073511B">
      <w:pPr>
        <w:pStyle w:val="af5"/>
        <w:keepNext/>
        <w:rPr>
          <w:rtl/>
        </w:rPr>
      </w:pPr>
      <w:r w:rsidRPr="00D44FCC">
        <w:rPr>
          <w:rStyle w:val="TagStyle"/>
          <w:rtl/>
        </w:rPr>
        <w:lastRenderedPageBreak/>
        <w:t xml:space="preserve">&lt;&lt; קריאה &gt;&gt; </w:t>
      </w:r>
      <w:r>
        <w:rPr>
          <w:rtl/>
        </w:rPr>
        <w:t>שר האנרגיה יובל שטייניץ:</w:t>
      </w:r>
      <w:r w:rsidRPr="00D44FCC">
        <w:rPr>
          <w:rStyle w:val="TagStyle"/>
          <w:rtl/>
        </w:rPr>
        <w:t xml:space="preserve"> &lt;&lt; קריאה &gt;&gt;</w:t>
      </w:r>
      <w:r>
        <w:rPr>
          <w:rtl/>
        </w:rPr>
        <w:t xml:space="preserve">   </w:t>
      </w:r>
    </w:p>
    <w:p w:rsidR="009C54FE" w:rsidRDefault="009C54FE" w:rsidP="0073511B">
      <w:pPr>
        <w:rPr>
          <w:rtl/>
          <w:lang w:eastAsia="he-IL"/>
        </w:rPr>
      </w:pPr>
    </w:p>
    <w:p w:rsidR="009C54FE" w:rsidRDefault="009C54FE" w:rsidP="0073511B">
      <w:pPr>
        <w:rPr>
          <w:rtl/>
          <w:lang w:eastAsia="he-IL"/>
        </w:rPr>
      </w:pPr>
      <w:r>
        <w:rPr>
          <w:rFonts w:hint="cs"/>
          <w:rtl/>
          <w:lang w:eastAsia="he-IL"/>
        </w:rPr>
        <w:t xml:space="preserve">היה רצוי להביא את 2020 - - - </w:t>
      </w:r>
    </w:p>
    <w:p w:rsidR="009C54FE" w:rsidRDefault="009C54FE" w:rsidP="0073511B">
      <w:pPr>
        <w:rPr>
          <w:rtl/>
          <w:lang w:eastAsia="he-IL"/>
        </w:rPr>
      </w:pPr>
    </w:p>
    <w:p w:rsidR="009C54FE" w:rsidRDefault="009C54FE" w:rsidP="0073511B">
      <w:pPr>
        <w:pStyle w:val="-"/>
        <w:keepNext/>
        <w:rPr>
          <w:rtl/>
        </w:rPr>
      </w:pPr>
      <w:r w:rsidRPr="00D44FCC">
        <w:rPr>
          <w:rStyle w:val="TagStyle"/>
          <w:rtl/>
        </w:rPr>
        <w:t xml:space="preserve"> &lt;&lt; דובר_המשך &gt;&gt; </w:t>
      </w:r>
      <w:r>
        <w:rPr>
          <w:rtl/>
        </w:rPr>
        <w:t>יצחק פינדרוס (בשם ועדת הכנסת):</w:t>
      </w:r>
      <w:r w:rsidRPr="00D44FCC">
        <w:rPr>
          <w:rStyle w:val="TagStyle"/>
          <w:rtl/>
        </w:rPr>
        <w:t xml:space="preserve"> &lt;&lt; דובר_המשך &gt;&gt;</w:t>
      </w:r>
      <w:r>
        <w:rPr>
          <w:rtl/>
        </w:rPr>
        <w:t xml:space="preserve">   </w:t>
      </w:r>
    </w:p>
    <w:p w:rsidR="009C54FE" w:rsidRDefault="009C54FE" w:rsidP="0073511B">
      <w:pPr>
        <w:pStyle w:val="KeepWithNext"/>
        <w:rPr>
          <w:rtl/>
          <w:lang w:eastAsia="he-IL"/>
        </w:rPr>
      </w:pPr>
    </w:p>
    <w:p w:rsidR="009C54FE" w:rsidRDefault="009C54FE" w:rsidP="0073511B">
      <w:pPr>
        <w:rPr>
          <w:rtl/>
          <w:lang w:eastAsia="he-IL"/>
        </w:rPr>
      </w:pPr>
      <w:r>
        <w:rPr>
          <w:rFonts w:hint="cs"/>
          <w:rtl/>
          <w:lang w:eastAsia="he-IL"/>
        </w:rPr>
        <w:t>אני מאלה שמאמין שבכל מקרה יהיו בחירות ב-23 במרץ. אני אומר את זה הרבה זמן, אני מאמין בדבר הזה. אבל בואו לפחות ניתן אופציה להעביר תקציב 2020, בשביל שנוכל לתפקד לפחות רבעון וחצי עד אחרי הבחירות. 23 במרץ יהיו בחירות?</w:t>
      </w:r>
      <w:bookmarkStart w:id="21611" w:name="_ETM_Q47_294000"/>
      <w:bookmarkEnd w:id="21611"/>
      <w:r>
        <w:rPr>
          <w:rFonts w:hint="cs"/>
          <w:rtl/>
          <w:lang w:eastAsia="he-IL"/>
        </w:rPr>
        <w:t xml:space="preserve"> נקווה שתהיה הכרעה בבחירות האלה, על אף ש - - -</w:t>
      </w:r>
    </w:p>
    <w:p w:rsidR="009C54FE" w:rsidRDefault="009C54FE" w:rsidP="0073511B">
      <w:pPr>
        <w:rPr>
          <w:rtl/>
          <w:lang w:eastAsia="he-IL"/>
        </w:rPr>
      </w:pPr>
    </w:p>
    <w:p w:rsidR="009C54FE" w:rsidRDefault="009C54FE" w:rsidP="0073511B">
      <w:pPr>
        <w:pStyle w:val="af6"/>
        <w:keepNext/>
        <w:rPr>
          <w:rtl/>
        </w:rPr>
      </w:pPr>
      <w:r w:rsidRPr="00D44FCC">
        <w:rPr>
          <w:rStyle w:val="TagStyle"/>
          <w:rtl/>
        </w:rPr>
        <w:t xml:space="preserve"> &lt;&lt; יור &gt;&gt; </w:t>
      </w:r>
      <w:r>
        <w:rPr>
          <w:rtl/>
        </w:rPr>
        <w:t>היו"ר משה ארבל:</w:t>
      </w:r>
      <w:r w:rsidRPr="00D44FCC">
        <w:rPr>
          <w:rStyle w:val="TagStyle"/>
          <w:rtl/>
        </w:rPr>
        <w:t xml:space="preserve"> &lt;&lt; יור &gt;&gt;</w:t>
      </w:r>
      <w:r>
        <w:rPr>
          <w:rtl/>
        </w:rPr>
        <w:t xml:space="preserve">   </w:t>
      </w:r>
    </w:p>
    <w:p w:rsidR="009C54FE" w:rsidRDefault="009C54FE" w:rsidP="0073511B">
      <w:pPr>
        <w:pStyle w:val="KeepWithNext"/>
        <w:rPr>
          <w:rtl/>
          <w:lang w:eastAsia="he-IL"/>
        </w:rPr>
      </w:pPr>
    </w:p>
    <w:p w:rsidR="009C54FE" w:rsidRDefault="009C54FE" w:rsidP="0073511B">
      <w:pPr>
        <w:rPr>
          <w:rtl/>
          <w:lang w:eastAsia="he-IL"/>
        </w:rPr>
      </w:pPr>
      <w:r>
        <w:rPr>
          <w:rFonts w:hint="cs"/>
          <w:rtl/>
          <w:lang w:eastAsia="he-IL"/>
        </w:rPr>
        <w:t xml:space="preserve">אני מבקש לציין שבנו של חבר הכנסת האוזר, מיכאל האוזר טוב, חוגג ביום חמישי יום הולדת, מגיע לו מזל טוב גם כן. רוב הפניות שאני מקבל זה, חבר הכנסת טיבי, שאנשים מבקשים לשמוע אותך יותר. </w:t>
      </w:r>
    </w:p>
    <w:p w:rsidR="009C54FE" w:rsidRDefault="009C54FE" w:rsidP="0073511B">
      <w:pPr>
        <w:rPr>
          <w:rtl/>
          <w:lang w:eastAsia="he-IL"/>
        </w:rPr>
      </w:pPr>
    </w:p>
    <w:p w:rsidR="009C54FE" w:rsidRDefault="009C54FE" w:rsidP="0073511B">
      <w:pPr>
        <w:pStyle w:val="-"/>
        <w:keepNext/>
        <w:rPr>
          <w:rtl/>
        </w:rPr>
      </w:pPr>
      <w:r w:rsidRPr="00D44FCC">
        <w:rPr>
          <w:rStyle w:val="TagStyle"/>
          <w:rtl/>
        </w:rPr>
        <w:t xml:space="preserve"> &lt;&lt; דובר_המשך &gt;&gt; </w:t>
      </w:r>
      <w:r>
        <w:rPr>
          <w:rtl/>
        </w:rPr>
        <w:t>יצחק פינדרוס (בשם ועדת הכנסת):</w:t>
      </w:r>
      <w:r w:rsidRPr="00D44FCC">
        <w:rPr>
          <w:rStyle w:val="TagStyle"/>
          <w:rtl/>
        </w:rPr>
        <w:t xml:space="preserve"> &lt;&lt; דובר_המשך &gt;&gt;</w:t>
      </w:r>
      <w:r>
        <w:rPr>
          <w:rtl/>
        </w:rPr>
        <w:t xml:space="preserve">   </w:t>
      </w:r>
    </w:p>
    <w:p w:rsidR="009C54FE" w:rsidRDefault="009C54FE" w:rsidP="0073511B">
      <w:pPr>
        <w:pStyle w:val="KeepWithNext"/>
        <w:rPr>
          <w:rtl/>
          <w:lang w:eastAsia="he-IL"/>
        </w:rPr>
      </w:pPr>
    </w:p>
    <w:p w:rsidR="009C54FE" w:rsidRDefault="009C54FE" w:rsidP="0073511B">
      <w:pPr>
        <w:rPr>
          <w:rtl/>
          <w:lang w:eastAsia="he-IL"/>
        </w:rPr>
      </w:pPr>
      <w:r>
        <w:rPr>
          <w:rFonts w:hint="cs"/>
          <w:rtl/>
          <w:lang w:eastAsia="he-IL"/>
        </w:rPr>
        <w:t xml:space="preserve">אני מבין שמנגנון הכניסה למפלגתו של סער זה קשר לעיתונות. אני </w:t>
      </w:r>
      <w:bookmarkStart w:id="21612" w:name="_ETM_Q47_310702"/>
      <w:bookmarkEnd w:id="21612"/>
      <w:r>
        <w:rPr>
          <w:rFonts w:hint="cs"/>
          <w:rtl/>
          <w:lang w:eastAsia="he-IL"/>
        </w:rPr>
        <w:t xml:space="preserve">מבין שמנגנון סף הכניסה למפלגתו של סער זה קשר לעיתונות. </w:t>
      </w:r>
    </w:p>
    <w:p w:rsidR="009C54FE" w:rsidRDefault="009C54FE" w:rsidP="0073511B">
      <w:pPr>
        <w:rPr>
          <w:rtl/>
          <w:lang w:eastAsia="he-IL"/>
        </w:rPr>
      </w:pPr>
    </w:p>
    <w:p w:rsidR="009C54FE" w:rsidRDefault="009C54FE" w:rsidP="0073511B">
      <w:pPr>
        <w:pStyle w:val="af6"/>
        <w:keepNext/>
        <w:rPr>
          <w:rtl/>
        </w:rPr>
      </w:pPr>
      <w:r w:rsidRPr="00D44FCC">
        <w:rPr>
          <w:rStyle w:val="TagStyle"/>
          <w:rtl/>
        </w:rPr>
        <w:t xml:space="preserve"> &lt;&lt; יור &gt;&gt; </w:t>
      </w:r>
      <w:r>
        <w:rPr>
          <w:rtl/>
        </w:rPr>
        <w:t>היו"ר משה ארבל:</w:t>
      </w:r>
      <w:r w:rsidRPr="00D44FCC">
        <w:rPr>
          <w:rStyle w:val="TagStyle"/>
          <w:rtl/>
        </w:rPr>
        <w:t xml:space="preserve"> &lt;&lt; יור &gt;&gt;</w:t>
      </w:r>
      <w:r>
        <w:rPr>
          <w:rtl/>
        </w:rPr>
        <w:t xml:space="preserve">   </w:t>
      </w:r>
    </w:p>
    <w:p w:rsidR="009C54FE" w:rsidRDefault="009C54FE" w:rsidP="0073511B">
      <w:pPr>
        <w:pStyle w:val="KeepWithNext"/>
        <w:rPr>
          <w:rtl/>
          <w:lang w:eastAsia="he-IL"/>
        </w:rPr>
      </w:pPr>
    </w:p>
    <w:p w:rsidR="009C54FE" w:rsidRDefault="009C54FE" w:rsidP="0073511B">
      <w:pPr>
        <w:rPr>
          <w:rtl/>
          <w:lang w:eastAsia="he-IL"/>
        </w:rPr>
      </w:pPr>
      <w:r>
        <w:rPr>
          <w:rFonts w:hint="cs"/>
          <w:rtl/>
          <w:lang w:eastAsia="he-IL"/>
        </w:rPr>
        <w:t>יום חמישי, מה יהיה בתפריט?</w:t>
      </w:r>
    </w:p>
    <w:p w:rsidR="009C54FE" w:rsidRDefault="009C54FE" w:rsidP="0073511B">
      <w:pPr>
        <w:rPr>
          <w:rtl/>
          <w:lang w:eastAsia="he-IL"/>
        </w:rPr>
      </w:pPr>
    </w:p>
    <w:p w:rsidR="009C54FE" w:rsidRDefault="009C54FE" w:rsidP="0073511B">
      <w:pPr>
        <w:pStyle w:val="af5"/>
        <w:keepNext/>
        <w:rPr>
          <w:rtl/>
        </w:rPr>
      </w:pPr>
      <w:bookmarkStart w:id="21613" w:name="ET_interruption_5774_16"/>
      <w:r w:rsidRPr="00D44FCC">
        <w:rPr>
          <w:rStyle w:val="TagStyle"/>
          <w:rtl/>
        </w:rPr>
        <w:t xml:space="preserve"> &lt;&lt; קריאה &gt;&gt; </w:t>
      </w:r>
      <w:r>
        <w:rPr>
          <w:rtl/>
        </w:rPr>
        <w:t>צבי האוזר (דרך ארץ):</w:t>
      </w:r>
      <w:r w:rsidRPr="00D44FCC">
        <w:rPr>
          <w:rStyle w:val="TagStyle"/>
          <w:rtl/>
        </w:rPr>
        <w:t xml:space="preserve"> &lt;&lt; קריאה &gt;&gt;</w:t>
      </w:r>
      <w:r>
        <w:rPr>
          <w:rtl/>
        </w:rPr>
        <w:t xml:space="preserve">   </w:t>
      </w:r>
      <w:bookmarkEnd w:id="21613"/>
    </w:p>
    <w:p w:rsidR="009C54FE" w:rsidRDefault="009C54FE" w:rsidP="0073511B">
      <w:pPr>
        <w:pStyle w:val="KeepWithNext"/>
        <w:rPr>
          <w:rtl/>
          <w:lang w:eastAsia="he-IL"/>
        </w:rPr>
      </w:pPr>
    </w:p>
    <w:p w:rsidR="009C54FE" w:rsidRDefault="009C54FE" w:rsidP="0073511B">
      <w:pPr>
        <w:rPr>
          <w:rtl/>
          <w:lang w:eastAsia="he-IL"/>
        </w:rPr>
      </w:pPr>
      <w:r>
        <w:rPr>
          <w:rFonts w:hint="cs"/>
          <w:rtl/>
          <w:lang w:eastAsia="he-IL"/>
        </w:rPr>
        <w:t>חבר הכנסת פינדרוס, החוק הזה זה ביצה שנולדה או ביצה שלא נולדה?</w:t>
      </w:r>
    </w:p>
    <w:p w:rsidR="009C54FE" w:rsidRDefault="009C54FE" w:rsidP="0073511B">
      <w:pPr>
        <w:rPr>
          <w:rtl/>
          <w:lang w:eastAsia="he-IL"/>
        </w:rPr>
      </w:pPr>
    </w:p>
    <w:p w:rsidR="009C54FE" w:rsidRDefault="009C54FE" w:rsidP="0073511B">
      <w:pPr>
        <w:pStyle w:val="-"/>
        <w:keepNext/>
        <w:rPr>
          <w:rtl/>
        </w:rPr>
      </w:pPr>
      <w:r w:rsidRPr="00D44FCC">
        <w:rPr>
          <w:rStyle w:val="TagStyle"/>
          <w:rtl/>
        </w:rPr>
        <w:t xml:space="preserve"> &lt;&lt; דובר_המשך &gt;&gt; </w:t>
      </w:r>
      <w:r>
        <w:rPr>
          <w:rtl/>
        </w:rPr>
        <w:t>יצחק פינדרוס (בשם ועדת הכנסת):</w:t>
      </w:r>
      <w:r w:rsidRPr="00D44FCC">
        <w:rPr>
          <w:rStyle w:val="TagStyle"/>
          <w:rtl/>
        </w:rPr>
        <w:t xml:space="preserve"> &lt;&lt; דובר_המשך &gt;&gt;</w:t>
      </w:r>
      <w:r>
        <w:rPr>
          <w:rtl/>
        </w:rPr>
        <w:t xml:space="preserve">   </w:t>
      </w:r>
    </w:p>
    <w:p w:rsidR="009C54FE" w:rsidRDefault="009C54FE" w:rsidP="0073511B">
      <w:pPr>
        <w:pStyle w:val="KeepWithNext"/>
        <w:rPr>
          <w:rtl/>
          <w:lang w:eastAsia="he-IL"/>
        </w:rPr>
      </w:pPr>
    </w:p>
    <w:p w:rsidR="009C54FE" w:rsidRDefault="009C54FE" w:rsidP="0073511B">
      <w:pPr>
        <w:rPr>
          <w:rtl/>
          <w:lang w:eastAsia="he-IL"/>
        </w:rPr>
      </w:pPr>
      <w:r>
        <w:rPr>
          <w:rFonts w:hint="cs"/>
          <w:rtl/>
          <w:lang w:eastAsia="he-IL"/>
        </w:rPr>
        <w:t xml:space="preserve">מר האוזר, האמת </w:t>
      </w:r>
      <w:bookmarkStart w:id="21614" w:name="_ETM_Q47_324747"/>
      <w:bookmarkEnd w:id="21614"/>
      <w:r>
        <w:rPr>
          <w:rFonts w:hint="cs"/>
          <w:rtl/>
          <w:lang w:eastAsia="he-IL"/>
        </w:rPr>
        <w:t xml:space="preserve">היא שהייתי יכול להאשים אותך </w:t>
      </w:r>
      <w:bookmarkStart w:id="21615" w:name="_ETM_Q47_326000"/>
      <w:bookmarkEnd w:id="21615"/>
      <w:r>
        <w:rPr>
          <w:rFonts w:hint="cs"/>
          <w:rtl/>
          <w:lang w:eastAsia="he-IL"/>
        </w:rPr>
        <w:t>בזה שאני עומד כאן. מר צבי האוזר, אני יכולתי להאש</w:t>
      </w:r>
      <w:bookmarkStart w:id="21616" w:name="_ETM_Q47_325000"/>
      <w:bookmarkEnd w:id="21616"/>
      <w:r>
        <w:rPr>
          <w:rFonts w:hint="cs"/>
          <w:rtl/>
          <w:lang w:eastAsia="he-IL"/>
        </w:rPr>
        <w:t xml:space="preserve">ים אותך, כמי שהעביר את החוק לפני 110 ימים, וגרם לנו לעמוד פה, כשידענו כבר אז </w:t>
      </w:r>
      <w:r>
        <w:rPr>
          <w:rtl/>
          <w:lang w:eastAsia="he-IL"/>
        </w:rPr>
        <w:t>–</w:t>
      </w:r>
      <w:r>
        <w:rPr>
          <w:rFonts w:hint="cs"/>
          <w:rtl/>
          <w:lang w:eastAsia="he-IL"/>
        </w:rPr>
        <w:t xml:space="preserve"> דרך אגב, אני מזכיר לך, בוועדת הכספים, גם אמרתי לך את זה </w:t>
      </w:r>
      <w:r>
        <w:rPr>
          <w:rFonts w:hint="eastAsia"/>
          <w:rtl/>
          <w:lang w:eastAsia="he-IL"/>
        </w:rPr>
        <w:t xml:space="preserve">– </w:t>
      </w:r>
      <w:r>
        <w:rPr>
          <w:rFonts w:hint="cs"/>
          <w:rtl/>
          <w:lang w:eastAsia="he-IL"/>
        </w:rPr>
        <w:t xml:space="preserve">שנעמוד באותו מצב בעוד 110 יום, ידענו את זה כבר אז. זה היה סוד גלוי. </w:t>
      </w:r>
    </w:p>
    <w:p w:rsidR="009C54FE" w:rsidRDefault="009C54FE" w:rsidP="0073511B">
      <w:pPr>
        <w:rPr>
          <w:rtl/>
          <w:lang w:eastAsia="he-IL"/>
        </w:rPr>
      </w:pPr>
    </w:p>
    <w:p w:rsidR="009C54FE" w:rsidRDefault="009C54FE" w:rsidP="0073511B">
      <w:pPr>
        <w:pStyle w:val="af5"/>
        <w:keepNext/>
        <w:rPr>
          <w:rtl/>
        </w:rPr>
      </w:pPr>
      <w:r w:rsidRPr="00D44FCC">
        <w:rPr>
          <w:rStyle w:val="TagStyle"/>
          <w:rtl/>
        </w:rPr>
        <w:t xml:space="preserve">&lt;&lt; קריאה &gt;&gt; </w:t>
      </w:r>
      <w:r>
        <w:rPr>
          <w:rtl/>
        </w:rPr>
        <w:t>צבי האוזר (דרך ארץ):</w:t>
      </w:r>
      <w:r w:rsidRPr="00D44FCC">
        <w:rPr>
          <w:rStyle w:val="TagStyle"/>
          <w:rtl/>
        </w:rPr>
        <w:t xml:space="preserve"> &lt;&lt; קריאה &gt;&gt;</w:t>
      </w:r>
      <w:r>
        <w:rPr>
          <w:rtl/>
        </w:rPr>
        <w:t xml:space="preserve">   </w:t>
      </w:r>
    </w:p>
    <w:p w:rsidR="009C54FE" w:rsidRDefault="009C54FE" w:rsidP="0073511B">
      <w:pPr>
        <w:pStyle w:val="KeepWithNext"/>
        <w:rPr>
          <w:rtl/>
          <w:lang w:eastAsia="he-IL"/>
        </w:rPr>
      </w:pPr>
    </w:p>
    <w:p w:rsidR="009C54FE" w:rsidRDefault="009C54FE" w:rsidP="0073511B">
      <w:pPr>
        <w:rPr>
          <w:rtl/>
          <w:lang w:eastAsia="he-IL"/>
        </w:rPr>
      </w:pPr>
      <w:r>
        <w:rPr>
          <w:rFonts w:hint="cs"/>
          <w:rtl/>
          <w:lang w:eastAsia="he-IL"/>
        </w:rPr>
        <w:t>ידעת שלא יעבירו תקציב בישראל?</w:t>
      </w:r>
    </w:p>
    <w:p w:rsidR="009C54FE" w:rsidRDefault="009C54FE" w:rsidP="0073511B">
      <w:pPr>
        <w:rPr>
          <w:rtl/>
          <w:lang w:eastAsia="he-IL"/>
        </w:rPr>
      </w:pPr>
    </w:p>
    <w:p w:rsidR="009C54FE" w:rsidRDefault="009C54FE" w:rsidP="0073511B">
      <w:pPr>
        <w:pStyle w:val="-"/>
        <w:keepNext/>
        <w:rPr>
          <w:rtl/>
        </w:rPr>
      </w:pPr>
      <w:r w:rsidRPr="00D44FCC">
        <w:rPr>
          <w:rStyle w:val="TagStyle"/>
          <w:rtl/>
        </w:rPr>
        <w:t xml:space="preserve"> &lt;&lt; דובר_המשך &gt;&gt; </w:t>
      </w:r>
      <w:r>
        <w:rPr>
          <w:rtl/>
        </w:rPr>
        <w:t>יצחק פינדרוס (בשם ועדת הכנסת):</w:t>
      </w:r>
      <w:r w:rsidRPr="00D44FCC">
        <w:rPr>
          <w:rStyle w:val="TagStyle"/>
          <w:rtl/>
        </w:rPr>
        <w:t xml:space="preserve"> &lt;&lt; דובר_המשך &gt;&gt;</w:t>
      </w:r>
      <w:r>
        <w:rPr>
          <w:rtl/>
        </w:rPr>
        <w:t xml:space="preserve">   </w:t>
      </w:r>
    </w:p>
    <w:p w:rsidR="009C54FE" w:rsidRDefault="009C54FE" w:rsidP="0073511B">
      <w:pPr>
        <w:rPr>
          <w:rtl/>
          <w:lang w:eastAsia="he-IL"/>
        </w:rPr>
      </w:pPr>
    </w:p>
    <w:p w:rsidR="009C54FE" w:rsidRDefault="009C54FE" w:rsidP="0073511B">
      <w:pPr>
        <w:rPr>
          <w:rtl/>
          <w:lang w:eastAsia="he-IL"/>
        </w:rPr>
      </w:pPr>
      <w:r>
        <w:rPr>
          <w:rFonts w:hint="cs"/>
          <w:rtl/>
          <w:lang w:eastAsia="he-IL"/>
        </w:rPr>
        <w:t>השאלה לא הייתה אם יעבי</w:t>
      </w:r>
      <w:bookmarkStart w:id="21617" w:name="_ETM_Q47_344000"/>
      <w:bookmarkEnd w:id="21617"/>
      <w:r>
        <w:rPr>
          <w:rFonts w:hint="cs"/>
          <w:rtl/>
          <w:lang w:eastAsia="he-IL"/>
        </w:rPr>
        <w:t xml:space="preserve">רו תקציב, אלא השאלה </w:t>
      </w:r>
      <w:bookmarkStart w:id="21618" w:name="_ETM_Q47_349865"/>
      <w:bookmarkEnd w:id="21618"/>
      <w:r>
        <w:rPr>
          <w:rFonts w:hint="cs"/>
          <w:rtl/>
          <w:lang w:eastAsia="he-IL"/>
        </w:rPr>
        <w:t xml:space="preserve">אם תתנהל ממשלה בתוך ממשלה או שתתנהל שותפות. השאלה לא הייתה אם יעבירו תקציב. </w:t>
      </w:r>
      <w:bookmarkStart w:id="21619" w:name="_ETM_Q47_358475"/>
      <w:bookmarkEnd w:id="21619"/>
    </w:p>
    <w:p w:rsidR="009C54FE" w:rsidRDefault="009C54FE" w:rsidP="0073511B">
      <w:pPr>
        <w:rPr>
          <w:rtl/>
          <w:lang w:eastAsia="he-IL"/>
        </w:rPr>
      </w:pPr>
    </w:p>
    <w:p w:rsidR="009C54FE" w:rsidRDefault="009C54FE" w:rsidP="0073511B">
      <w:pPr>
        <w:pStyle w:val="af5"/>
        <w:keepNext/>
        <w:rPr>
          <w:rtl/>
        </w:rPr>
      </w:pPr>
      <w:bookmarkStart w:id="21620" w:name="ET_interruption_5774_34"/>
      <w:r w:rsidRPr="007D17A8">
        <w:rPr>
          <w:rStyle w:val="TagStyle"/>
          <w:rtl/>
        </w:rPr>
        <w:t xml:space="preserve"> &lt;&lt; קריאה &gt;&gt; </w:t>
      </w:r>
      <w:r>
        <w:rPr>
          <w:rtl/>
        </w:rPr>
        <w:t>צבי האוזר (דרך ארץ):</w:t>
      </w:r>
      <w:r w:rsidRPr="007D17A8">
        <w:rPr>
          <w:rStyle w:val="TagStyle"/>
          <w:rtl/>
        </w:rPr>
        <w:t xml:space="preserve"> &lt;&lt; קריאה &gt;&gt;</w:t>
      </w:r>
      <w:r>
        <w:rPr>
          <w:rtl/>
        </w:rPr>
        <w:t xml:space="preserve">   </w:t>
      </w:r>
      <w:bookmarkEnd w:id="21620"/>
    </w:p>
    <w:p w:rsidR="009C54FE" w:rsidRDefault="009C54FE" w:rsidP="0073511B">
      <w:pPr>
        <w:pStyle w:val="KeepWithNext"/>
        <w:rPr>
          <w:rtl/>
          <w:lang w:eastAsia="he-IL"/>
        </w:rPr>
      </w:pPr>
    </w:p>
    <w:p w:rsidR="009C54FE" w:rsidRDefault="009C54FE" w:rsidP="0073511B">
      <w:pPr>
        <w:rPr>
          <w:rtl/>
          <w:lang w:eastAsia="he-IL"/>
        </w:rPr>
      </w:pPr>
      <w:bookmarkStart w:id="21621" w:name="_ETM_Q47_352000"/>
      <w:bookmarkEnd w:id="21621"/>
      <w:r>
        <w:rPr>
          <w:rFonts w:hint="cs"/>
          <w:rtl/>
          <w:lang w:eastAsia="he-IL"/>
        </w:rPr>
        <w:t>תקציב. למה?</w:t>
      </w:r>
    </w:p>
    <w:p w:rsidR="009C54FE" w:rsidRDefault="009C54FE" w:rsidP="0073511B">
      <w:pPr>
        <w:rPr>
          <w:rtl/>
          <w:lang w:eastAsia="he-IL"/>
        </w:rPr>
      </w:pPr>
      <w:bookmarkStart w:id="21622" w:name="_ETM_Q47_356000"/>
      <w:bookmarkEnd w:id="21622"/>
    </w:p>
    <w:p w:rsidR="009C54FE" w:rsidRDefault="009C54FE" w:rsidP="0073511B">
      <w:pPr>
        <w:pStyle w:val="-"/>
        <w:keepNext/>
        <w:rPr>
          <w:rtl/>
        </w:rPr>
      </w:pPr>
      <w:r w:rsidRPr="00D44FCC">
        <w:rPr>
          <w:rStyle w:val="TagStyle"/>
          <w:rtl/>
        </w:rPr>
        <w:t xml:space="preserve">&lt;&lt; דובר_המשך &gt;&gt; </w:t>
      </w:r>
      <w:r>
        <w:rPr>
          <w:rtl/>
        </w:rPr>
        <w:t>יצחק פינדרוס (בשם ועדת הכנסת):</w:t>
      </w:r>
      <w:r w:rsidRPr="00D44FCC">
        <w:rPr>
          <w:rStyle w:val="TagStyle"/>
          <w:rtl/>
        </w:rPr>
        <w:t xml:space="preserve"> &lt;&lt; דובר_המשך &gt;&gt;</w:t>
      </w:r>
      <w:r>
        <w:rPr>
          <w:rtl/>
        </w:rPr>
        <w:t xml:space="preserve">   </w:t>
      </w:r>
    </w:p>
    <w:p w:rsidR="009C54FE" w:rsidRPr="007D17A8" w:rsidRDefault="009C54FE" w:rsidP="0073511B">
      <w:pPr>
        <w:rPr>
          <w:rtl/>
          <w:lang w:eastAsia="he-IL"/>
        </w:rPr>
      </w:pPr>
    </w:p>
    <w:p w:rsidR="009C54FE" w:rsidRDefault="009C54FE" w:rsidP="0073511B">
      <w:pPr>
        <w:rPr>
          <w:rtl/>
          <w:lang w:eastAsia="he-IL"/>
        </w:rPr>
      </w:pPr>
      <w:bookmarkStart w:id="21623" w:name="_ETM_Q47_355000"/>
      <w:bookmarkEnd w:id="21623"/>
      <w:r>
        <w:rPr>
          <w:rFonts w:hint="cs"/>
          <w:rtl/>
          <w:lang w:eastAsia="he-IL"/>
        </w:rPr>
        <w:t xml:space="preserve">מכיוון שזו שעת לילה מאוחרת, וזה אפילו משודר, ובכנסת לא מצוי לדבר אמת, אז בואו </w:t>
      </w:r>
      <w:bookmarkStart w:id="21624" w:name="_ETM_Q47_359785"/>
      <w:bookmarkEnd w:id="21624"/>
      <w:r>
        <w:rPr>
          <w:rFonts w:hint="cs"/>
          <w:rtl/>
          <w:lang w:eastAsia="he-IL"/>
        </w:rPr>
        <w:t xml:space="preserve">נדבר אמת: הדיון הרי לא היה אם תקציב או לא תקציב, הדיון היה האם מתנהלת ממשלה בתוך ממשלה או לא? מכיוון שגילינו תוך כדי אותה ועדה, אני מזכיר לך, שאפילו לא מתחילים את ה-100 ימי חסד, וממשיכים לנהל ממשלה בתוך </w:t>
      </w:r>
      <w:bookmarkStart w:id="21625" w:name="_ETM_Q47_377879"/>
      <w:bookmarkEnd w:id="21625"/>
      <w:r>
        <w:rPr>
          <w:rFonts w:hint="cs"/>
          <w:rtl/>
          <w:lang w:eastAsia="he-IL"/>
        </w:rPr>
        <w:t xml:space="preserve">ממשלה, אז ידענו שנגיע לסיטואציה הזאת. </w:t>
      </w:r>
    </w:p>
    <w:p w:rsidR="009C54FE" w:rsidRDefault="009C54FE" w:rsidP="0073511B">
      <w:pPr>
        <w:rPr>
          <w:rtl/>
          <w:lang w:eastAsia="he-IL"/>
        </w:rPr>
      </w:pPr>
    </w:p>
    <w:p w:rsidR="009C54FE" w:rsidRDefault="009C54FE" w:rsidP="0073511B">
      <w:pPr>
        <w:rPr>
          <w:rtl/>
          <w:lang w:eastAsia="he-IL"/>
        </w:rPr>
      </w:pPr>
      <w:bookmarkStart w:id="21626" w:name="_ETM_Q47_381000"/>
      <w:bookmarkEnd w:id="21626"/>
      <w:r>
        <w:rPr>
          <w:rFonts w:hint="cs"/>
          <w:rtl/>
          <w:lang w:eastAsia="he-IL"/>
        </w:rPr>
        <w:t xml:space="preserve">עכשיו הצורך שלנו הוא לפחות, ואמר את זה בצלאל הבוקר בוועדת הכספים מאוד יפה, לפחות למצוא פתרון לשני דברים: להעביר את תקציב 2020, ואיך אנחנו נתנהל לפחות לרבעון וחצי, בתקווה שתהיה הכרעה בעד רבעון. אבל לפחות שנתנהל בתקופה הזאת. יש </w:t>
      </w:r>
      <w:bookmarkStart w:id="21627" w:name="_ETM_Q47_395112"/>
      <w:bookmarkEnd w:id="21627"/>
      <w:r>
        <w:rPr>
          <w:rFonts w:hint="cs"/>
          <w:rtl/>
          <w:lang w:eastAsia="he-IL"/>
        </w:rPr>
        <w:t>שם אזרחים, יש שם עמותות, יש שם אנשים שצריכים לתפקד.</w:t>
      </w:r>
    </w:p>
    <w:p w:rsidR="009C54FE" w:rsidRDefault="009C54FE" w:rsidP="0073511B">
      <w:pPr>
        <w:rPr>
          <w:rtl/>
          <w:lang w:eastAsia="he-IL"/>
        </w:rPr>
      </w:pPr>
      <w:bookmarkStart w:id="21628" w:name="_ETM_Q47_397548"/>
      <w:bookmarkStart w:id="21629" w:name="_ETM_Q47_397623"/>
      <w:bookmarkStart w:id="21630" w:name="_ETM_Q47_397690"/>
      <w:bookmarkEnd w:id="21628"/>
      <w:bookmarkEnd w:id="21629"/>
      <w:bookmarkEnd w:id="21630"/>
    </w:p>
    <w:p w:rsidR="009C54FE" w:rsidRDefault="009C54FE" w:rsidP="0073511B">
      <w:pPr>
        <w:pStyle w:val="af5"/>
        <w:keepNext/>
        <w:rPr>
          <w:rtl/>
        </w:rPr>
      </w:pPr>
      <w:bookmarkStart w:id="21631" w:name="_ETM_Q47_397738"/>
      <w:bookmarkStart w:id="21632" w:name="ET_interruption_5109_32"/>
      <w:bookmarkEnd w:id="21631"/>
      <w:r w:rsidRPr="004208B1">
        <w:rPr>
          <w:rStyle w:val="TagStyle"/>
          <w:rtl/>
        </w:rPr>
        <w:t xml:space="preserve"> &lt;&lt; קריאה &gt;&gt; </w:t>
      </w:r>
      <w:r>
        <w:rPr>
          <w:rtl/>
        </w:rPr>
        <w:t>אלעזר שטרן (יש עתיד-תל"ם):</w:t>
      </w:r>
      <w:r w:rsidRPr="004208B1">
        <w:rPr>
          <w:rStyle w:val="TagStyle"/>
          <w:rtl/>
        </w:rPr>
        <w:t xml:space="preserve"> &lt;&lt; קריאה &gt;&gt;</w:t>
      </w:r>
      <w:r>
        <w:rPr>
          <w:rtl/>
        </w:rPr>
        <w:t xml:space="preserve">   </w:t>
      </w:r>
      <w:bookmarkEnd w:id="21632"/>
    </w:p>
    <w:p w:rsidR="009C54FE" w:rsidRDefault="009C54FE" w:rsidP="0073511B">
      <w:pPr>
        <w:pStyle w:val="KeepWithNext"/>
        <w:rPr>
          <w:rtl/>
          <w:lang w:eastAsia="he-IL"/>
        </w:rPr>
      </w:pPr>
    </w:p>
    <w:p w:rsidR="009C54FE" w:rsidRDefault="009C54FE" w:rsidP="0073511B">
      <w:pPr>
        <w:rPr>
          <w:rtl/>
          <w:lang w:eastAsia="he-IL"/>
        </w:rPr>
      </w:pPr>
      <w:bookmarkStart w:id="21633" w:name="_ETM_Q47_401101"/>
      <w:bookmarkEnd w:id="21633"/>
      <w:r>
        <w:rPr>
          <w:rFonts w:hint="cs"/>
          <w:rtl/>
          <w:lang w:eastAsia="he-IL"/>
        </w:rPr>
        <w:t>אם לא היית מגיש - - -</w:t>
      </w:r>
    </w:p>
    <w:p w:rsidR="009C54FE" w:rsidRDefault="009C54FE" w:rsidP="0073511B">
      <w:pPr>
        <w:rPr>
          <w:rtl/>
          <w:lang w:eastAsia="he-IL"/>
        </w:rPr>
      </w:pPr>
    </w:p>
    <w:p w:rsidR="009C54FE" w:rsidRDefault="009C54FE" w:rsidP="0073511B">
      <w:pPr>
        <w:pStyle w:val="-"/>
        <w:keepNext/>
        <w:rPr>
          <w:rtl/>
        </w:rPr>
      </w:pPr>
      <w:r w:rsidRPr="00D44FCC">
        <w:rPr>
          <w:rStyle w:val="TagStyle"/>
          <w:rtl/>
        </w:rPr>
        <w:t xml:space="preserve"> &lt;&lt; דובר_המשך &gt;&gt; </w:t>
      </w:r>
      <w:r>
        <w:rPr>
          <w:rtl/>
        </w:rPr>
        <w:t>יצחק פינדרוס (בשם ועדת הכנסת):</w:t>
      </w:r>
      <w:r w:rsidRPr="00D44FCC">
        <w:rPr>
          <w:rStyle w:val="TagStyle"/>
          <w:rtl/>
        </w:rPr>
        <w:t xml:space="preserve"> &lt;&lt; דובר_המשך &gt;&gt;</w:t>
      </w:r>
      <w:r>
        <w:rPr>
          <w:rtl/>
        </w:rPr>
        <w:t xml:space="preserve">   </w:t>
      </w:r>
    </w:p>
    <w:p w:rsidR="009C54FE" w:rsidRDefault="009C54FE" w:rsidP="0073511B">
      <w:pPr>
        <w:pStyle w:val="KeepWithNext"/>
        <w:rPr>
          <w:rtl/>
          <w:lang w:eastAsia="he-IL"/>
        </w:rPr>
      </w:pPr>
    </w:p>
    <w:p w:rsidR="009C54FE" w:rsidRDefault="009C54FE" w:rsidP="0073511B">
      <w:pPr>
        <w:rPr>
          <w:rtl/>
          <w:lang w:eastAsia="he-IL"/>
        </w:rPr>
      </w:pPr>
      <w:r>
        <w:rPr>
          <w:rFonts w:hint="cs"/>
          <w:rtl/>
          <w:lang w:eastAsia="he-IL"/>
        </w:rPr>
        <w:t xml:space="preserve">אתה זוכר את הדמעות שליש </w:t>
      </w:r>
      <w:bookmarkStart w:id="21634" w:name="_ETM_Q47_402000"/>
      <w:bookmarkEnd w:id="21634"/>
      <w:r>
        <w:rPr>
          <w:rFonts w:hint="cs"/>
          <w:rtl/>
          <w:lang w:eastAsia="he-IL"/>
        </w:rPr>
        <w:t xml:space="preserve">של כל חברי הכנסת שהעלו הצעות לסדר כל שבוע? פעם זה על נוער בסיכון, פעם זה על נשים בסיכון, פעם זה על נשים מוכות, פעם זה על דברים אחרים, כל פעם זה על משהו אחר שנופל ומתמוטט ואין פוצה פה ואין מצפצף. עכשיו האחריות היא פה של כולנו. אנחנו נמצאים בסיטואציה מסוימת, בכאוס פוליטי במדינת ישראל, בחוסר הכרעה. הבוחר </w:t>
      </w:r>
      <w:r>
        <w:rPr>
          <w:rFonts w:hint="cs"/>
          <w:rtl/>
          <w:lang w:eastAsia="he-IL"/>
        </w:rPr>
        <w:lastRenderedPageBreak/>
        <w:t xml:space="preserve">הישראלי לא בקי, אז נמצאים במצב הזה. עכשיו מה אתה עושה בסיטואציה הזאת? </w:t>
      </w:r>
      <w:bookmarkStart w:id="21635" w:name="_ETM_Q47_429370"/>
      <w:bookmarkEnd w:id="21635"/>
      <w:r>
        <w:rPr>
          <w:rFonts w:hint="cs"/>
          <w:rtl/>
          <w:lang w:eastAsia="he-IL"/>
        </w:rPr>
        <w:t xml:space="preserve">האם אתה מקבל החלטה שאתה מעביר? והמשמעות של החוק היום, אתה יודע לקרוא, זה בסך הכול שמעבירים את </w:t>
      </w:r>
      <w:bookmarkStart w:id="21636" w:name="_ETM_Q47_437124"/>
      <w:bookmarkEnd w:id="21636"/>
      <w:r>
        <w:rPr>
          <w:rFonts w:hint="cs"/>
          <w:rtl/>
          <w:lang w:eastAsia="he-IL"/>
        </w:rPr>
        <w:t xml:space="preserve">2020. כי 2021 עד 5 בינואר, מהיכרותך, עכשיו יש לך גם היכרות - - - </w:t>
      </w:r>
    </w:p>
    <w:p w:rsidR="009C54FE" w:rsidRDefault="009C54FE" w:rsidP="0073511B">
      <w:pPr>
        <w:rPr>
          <w:rtl/>
          <w:lang w:eastAsia="he-IL"/>
        </w:rPr>
      </w:pPr>
    </w:p>
    <w:p w:rsidR="009C54FE" w:rsidRDefault="009C54FE" w:rsidP="0073511B">
      <w:pPr>
        <w:pStyle w:val="af5"/>
        <w:keepNext/>
        <w:rPr>
          <w:rtl/>
        </w:rPr>
      </w:pPr>
      <w:r w:rsidRPr="00D44FCC">
        <w:rPr>
          <w:rStyle w:val="TagStyle"/>
          <w:rtl/>
        </w:rPr>
        <w:t xml:space="preserve">&lt;&lt; קריאה &gt;&gt; </w:t>
      </w:r>
      <w:r>
        <w:rPr>
          <w:rtl/>
        </w:rPr>
        <w:t>צבי האוזר (דרך ארץ):</w:t>
      </w:r>
      <w:r w:rsidRPr="00D44FCC">
        <w:rPr>
          <w:rStyle w:val="TagStyle"/>
          <w:rtl/>
        </w:rPr>
        <w:t xml:space="preserve"> &lt;&lt; קריאה &gt;&gt;</w:t>
      </w:r>
      <w:r>
        <w:rPr>
          <w:rtl/>
        </w:rPr>
        <w:t xml:space="preserve">   </w:t>
      </w:r>
    </w:p>
    <w:p w:rsidR="009C54FE" w:rsidRDefault="009C54FE" w:rsidP="0073511B">
      <w:pPr>
        <w:rPr>
          <w:rtl/>
          <w:lang w:eastAsia="he-IL"/>
        </w:rPr>
      </w:pPr>
    </w:p>
    <w:p w:rsidR="009C54FE" w:rsidRDefault="009C54FE" w:rsidP="0073511B">
      <w:pPr>
        <w:rPr>
          <w:rtl/>
          <w:lang w:eastAsia="he-IL"/>
        </w:rPr>
      </w:pPr>
      <w:r>
        <w:rPr>
          <w:rFonts w:hint="cs"/>
          <w:rtl/>
          <w:lang w:eastAsia="he-IL"/>
        </w:rPr>
        <w:t>למה ללכת סחור-סחור?</w:t>
      </w:r>
    </w:p>
    <w:p w:rsidR="009C54FE" w:rsidRDefault="009C54FE" w:rsidP="0073511B">
      <w:pPr>
        <w:rPr>
          <w:rtl/>
          <w:lang w:eastAsia="he-IL"/>
        </w:rPr>
      </w:pPr>
    </w:p>
    <w:p w:rsidR="009C54FE" w:rsidRDefault="009C54FE" w:rsidP="0073511B">
      <w:pPr>
        <w:pStyle w:val="-"/>
        <w:keepNext/>
        <w:rPr>
          <w:rtl/>
        </w:rPr>
      </w:pPr>
      <w:r w:rsidRPr="00D44FCC">
        <w:rPr>
          <w:rStyle w:val="TagStyle"/>
          <w:rtl/>
        </w:rPr>
        <w:t xml:space="preserve"> &lt;&lt; דובר_המשך &gt;&gt; </w:t>
      </w:r>
      <w:r>
        <w:rPr>
          <w:rtl/>
        </w:rPr>
        <w:t>יצחק פינדרוס (בשם ועדת הכנסת):</w:t>
      </w:r>
      <w:r w:rsidRPr="00D44FCC">
        <w:rPr>
          <w:rStyle w:val="TagStyle"/>
          <w:rtl/>
        </w:rPr>
        <w:t xml:space="preserve"> &lt;&lt; דובר_המשך &gt;&gt;</w:t>
      </w:r>
      <w:r>
        <w:rPr>
          <w:rtl/>
        </w:rPr>
        <w:t xml:space="preserve">   </w:t>
      </w:r>
    </w:p>
    <w:p w:rsidR="009C54FE" w:rsidRDefault="009C54FE" w:rsidP="0073511B">
      <w:pPr>
        <w:pStyle w:val="KeepWithNext"/>
        <w:rPr>
          <w:rtl/>
          <w:lang w:eastAsia="he-IL"/>
        </w:rPr>
      </w:pPr>
    </w:p>
    <w:p w:rsidR="009C54FE" w:rsidRDefault="009C54FE" w:rsidP="0073511B">
      <w:pPr>
        <w:rPr>
          <w:rtl/>
          <w:lang w:eastAsia="he-IL"/>
        </w:rPr>
      </w:pPr>
      <w:r>
        <w:rPr>
          <w:rFonts w:hint="cs"/>
          <w:rtl/>
          <w:lang w:eastAsia="he-IL"/>
        </w:rPr>
        <w:t xml:space="preserve">נכון, אז בואו נעביר את זה. </w:t>
      </w:r>
    </w:p>
    <w:p w:rsidR="009C54FE" w:rsidRDefault="009C54FE" w:rsidP="0073511B">
      <w:pPr>
        <w:rPr>
          <w:rtl/>
          <w:lang w:eastAsia="he-IL"/>
        </w:rPr>
      </w:pPr>
    </w:p>
    <w:p w:rsidR="009C54FE" w:rsidRDefault="009C54FE" w:rsidP="0073511B">
      <w:pPr>
        <w:pStyle w:val="af5"/>
        <w:keepNext/>
        <w:rPr>
          <w:rtl/>
        </w:rPr>
      </w:pPr>
      <w:bookmarkStart w:id="21637" w:name="ET_interruption_6053_34"/>
      <w:r w:rsidRPr="00CC2545">
        <w:rPr>
          <w:rStyle w:val="TagStyle"/>
          <w:rtl/>
        </w:rPr>
        <w:t xml:space="preserve"> &lt;&lt; קריאה &gt;&gt; </w:t>
      </w:r>
      <w:r>
        <w:rPr>
          <w:rtl/>
        </w:rPr>
        <w:t>יוסף טייב (ש"ס):</w:t>
      </w:r>
      <w:r w:rsidRPr="00CC2545">
        <w:rPr>
          <w:rStyle w:val="TagStyle"/>
          <w:rtl/>
        </w:rPr>
        <w:t xml:space="preserve"> &lt;&lt; קריאה &gt;&gt;</w:t>
      </w:r>
      <w:r>
        <w:rPr>
          <w:rtl/>
        </w:rPr>
        <w:t xml:space="preserve">   </w:t>
      </w:r>
      <w:bookmarkEnd w:id="21637"/>
    </w:p>
    <w:p w:rsidR="009C54FE" w:rsidRDefault="009C54FE" w:rsidP="0073511B">
      <w:pPr>
        <w:pStyle w:val="KeepWithNext"/>
        <w:rPr>
          <w:rtl/>
          <w:lang w:eastAsia="he-IL"/>
        </w:rPr>
      </w:pPr>
    </w:p>
    <w:p w:rsidR="009C54FE" w:rsidRDefault="009C54FE" w:rsidP="0073511B">
      <w:pPr>
        <w:rPr>
          <w:rtl/>
          <w:lang w:eastAsia="he-IL"/>
        </w:rPr>
      </w:pPr>
      <w:r>
        <w:rPr>
          <w:rFonts w:hint="cs"/>
          <w:rtl/>
          <w:lang w:eastAsia="he-IL"/>
        </w:rPr>
        <w:t xml:space="preserve">- - - </w:t>
      </w:r>
    </w:p>
    <w:p w:rsidR="009C54FE" w:rsidRDefault="009C54FE" w:rsidP="0073511B">
      <w:pPr>
        <w:rPr>
          <w:rtl/>
          <w:lang w:eastAsia="he-IL"/>
        </w:rPr>
      </w:pPr>
      <w:bookmarkStart w:id="21638" w:name="_ETM_Q47_449233"/>
      <w:bookmarkStart w:id="21639" w:name="_ETM_Q47_449294"/>
      <w:bookmarkStart w:id="21640" w:name="_ETM_Q47_449408"/>
      <w:bookmarkEnd w:id="21638"/>
      <w:bookmarkEnd w:id="21639"/>
      <w:bookmarkEnd w:id="21640"/>
    </w:p>
    <w:p w:rsidR="009C54FE" w:rsidRDefault="009C54FE" w:rsidP="0073511B">
      <w:pPr>
        <w:pStyle w:val="af5"/>
        <w:keepNext/>
        <w:rPr>
          <w:rtl/>
        </w:rPr>
      </w:pPr>
      <w:bookmarkStart w:id="21641" w:name="_ETM_Q47_449487"/>
      <w:bookmarkEnd w:id="21641"/>
      <w:r w:rsidRPr="00D44FCC">
        <w:rPr>
          <w:rStyle w:val="TagStyle"/>
          <w:rtl/>
        </w:rPr>
        <w:t xml:space="preserve">&lt;&lt; קריאה &gt;&gt; </w:t>
      </w:r>
      <w:r>
        <w:rPr>
          <w:rtl/>
        </w:rPr>
        <w:t>צבי האוזר (דרך ארץ):</w:t>
      </w:r>
      <w:r w:rsidRPr="00D44FCC">
        <w:rPr>
          <w:rStyle w:val="TagStyle"/>
          <w:rtl/>
        </w:rPr>
        <w:t xml:space="preserve"> &lt;&lt; קריאה &gt;&gt;</w:t>
      </w:r>
      <w:r>
        <w:rPr>
          <w:rtl/>
        </w:rPr>
        <w:t xml:space="preserve">   </w:t>
      </w:r>
    </w:p>
    <w:p w:rsidR="009C54FE" w:rsidRDefault="009C54FE" w:rsidP="0073511B">
      <w:pPr>
        <w:rPr>
          <w:rtl/>
          <w:lang w:eastAsia="he-IL"/>
        </w:rPr>
      </w:pPr>
    </w:p>
    <w:p w:rsidR="009C54FE" w:rsidRDefault="009C54FE" w:rsidP="0073511B">
      <w:pPr>
        <w:rPr>
          <w:rtl/>
          <w:lang w:eastAsia="he-IL"/>
        </w:rPr>
      </w:pPr>
      <w:bookmarkStart w:id="21642" w:name="_ETM_Q47_450385"/>
      <w:bookmarkStart w:id="21643" w:name="_ETM_Q47_450447"/>
      <w:bookmarkEnd w:id="21642"/>
      <w:bookmarkEnd w:id="21643"/>
      <w:r>
        <w:rPr>
          <w:rFonts w:hint="cs"/>
          <w:rtl/>
          <w:lang w:eastAsia="he-IL"/>
        </w:rPr>
        <w:t xml:space="preserve">- - - </w:t>
      </w:r>
      <w:bookmarkStart w:id="21644" w:name="_ETM_Q47_449000"/>
      <w:bookmarkEnd w:id="21644"/>
      <w:r>
        <w:rPr>
          <w:rFonts w:hint="cs"/>
          <w:rtl/>
          <w:lang w:eastAsia="he-IL"/>
        </w:rPr>
        <w:t>לגשת לבוחר - - -</w:t>
      </w:r>
    </w:p>
    <w:p w:rsidR="009C54FE" w:rsidRDefault="009C54FE" w:rsidP="0073511B">
      <w:pPr>
        <w:rPr>
          <w:rtl/>
          <w:lang w:eastAsia="he-IL"/>
        </w:rPr>
      </w:pPr>
    </w:p>
    <w:p w:rsidR="009C54FE" w:rsidRDefault="009C54FE" w:rsidP="0073511B">
      <w:pPr>
        <w:pStyle w:val="-"/>
        <w:keepNext/>
        <w:rPr>
          <w:rtl/>
        </w:rPr>
      </w:pPr>
      <w:r w:rsidRPr="00CC2545">
        <w:rPr>
          <w:rStyle w:val="TagStyle"/>
          <w:rtl/>
        </w:rPr>
        <w:t xml:space="preserve"> &lt;&lt; דובר_המשך &gt;&gt; </w:t>
      </w:r>
      <w:r>
        <w:rPr>
          <w:rtl/>
        </w:rPr>
        <w:t>יצחק פינדרוס (בשם ועדת הכנסת):</w:t>
      </w:r>
      <w:r w:rsidRPr="00CC2545">
        <w:rPr>
          <w:rStyle w:val="TagStyle"/>
          <w:rtl/>
        </w:rPr>
        <w:t xml:space="preserve"> &lt;&lt; דובר_המשך &gt;&gt;</w:t>
      </w:r>
      <w:r>
        <w:rPr>
          <w:rtl/>
        </w:rPr>
        <w:t xml:space="preserve">   </w:t>
      </w:r>
    </w:p>
    <w:p w:rsidR="009C54FE" w:rsidRDefault="009C54FE" w:rsidP="0073511B">
      <w:pPr>
        <w:pStyle w:val="KeepWithNext"/>
        <w:rPr>
          <w:rtl/>
          <w:lang w:eastAsia="he-IL"/>
        </w:rPr>
      </w:pPr>
    </w:p>
    <w:p w:rsidR="009C54FE" w:rsidRDefault="009C54FE" w:rsidP="0073511B">
      <w:pPr>
        <w:rPr>
          <w:rtl/>
          <w:lang w:eastAsia="he-IL"/>
        </w:rPr>
      </w:pPr>
      <w:r>
        <w:rPr>
          <w:rFonts w:hint="cs"/>
          <w:rtl/>
          <w:lang w:eastAsia="he-IL"/>
        </w:rPr>
        <w:t xml:space="preserve">אין בעיה, אבל בינתיים תקציב 2020 להעביר. תחילת 2021 </w:t>
      </w:r>
      <w:bookmarkStart w:id="21645" w:name="_ETM_Q47_453672"/>
      <w:bookmarkEnd w:id="21645"/>
      <w:r>
        <w:rPr>
          <w:rFonts w:hint="cs"/>
          <w:rtl/>
          <w:lang w:eastAsia="he-IL"/>
        </w:rPr>
        <w:t>שיתפקד. אני בעד לגשת לבוחר. לא רק אני, אתה יודע שגם ראש הממשלה רוצה לגשת לבוחר.</w:t>
      </w:r>
    </w:p>
    <w:p w:rsidR="009C54FE" w:rsidRDefault="009C54FE" w:rsidP="0073511B">
      <w:pPr>
        <w:rPr>
          <w:rtl/>
          <w:lang w:eastAsia="he-IL"/>
        </w:rPr>
      </w:pPr>
    </w:p>
    <w:p w:rsidR="009C54FE" w:rsidRDefault="009C54FE" w:rsidP="0073511B">
      <w:pPr>
        <w:pStyle w:val="af6"/>
        <w:keepNext/>
        <w:rPr>
          <w:rtl/>
        </w:rPr>
      </w:pPr>
      <w:r w:rsidRPr="00D44FCC">
        <w:rPr>
          <w:rStyle w:val="TagStyle"/>
          <w:rtl/>
        </w:rPr>
        <w:t xml:space="preserve"> &lt;&lt; יור &gt;&gt; </w:t>
      </w:r>
      <w:r>
        <w:rPr>
          <w:rtl/>
        </w:rPr>
        <w:t>היו"ר משה ארבל:</w:t>
      </w:r>
      <w:r w:rsidRPr="00D44FCC">
        <w:rPr>
          <w:rStyle w:val="TagStyle"/>
          <w:rtl/>
        </w:rPr>
        <w:t xml:space="preserve"> &lt;&lt; יור &gt;&gt;</w:t>
      </w:r>
      <w:r>
        <w:rPr>
          <w:rtl/>
        </w:rPr>
        <w:t xml:space="preserve">   </w:t>
      </w:r>
    </w:p>
    <w:p w:rsidR="009C54FE" w:rsidRDefault="009C54FE" w:rsidP="0073511B">
      <w:pPr>
        <w:pStyle w:val="KeepWithNext"/>
        <w:rPr>
          <w:rtl/>
          <w:lang w:eastAsia="he-IL"/>
        </w:rPr>
      </w:pPr>
    </w:p>
    <w:p w:rsidR="009C54FE" w:rsidRDefault="009C54FE" w:rsidP="0073511B">
      <w:pPr>
        <w:rPr>
          <w:rtl/>
          <w:lang w:eastAsia="he-IL"/>
        </w:rPr>
      </w:pPr>
      <w:r>
        <w:rPr>
          <w:rFonts w:hint="cs"/>
          <w:rtl/>
          <w:lang w:eastAsia="he-IL"/>
        </w:rPr>
        <w:t xml:space="preserve">חבר הכנסת טיבי, היום הולדת שלך היה בתאריך הלועזי או בתאריך </w:t>
      </w:r>
      <w:bookmarkStart w:id="21646" w:name="_ETM_Q47_464154"/>
      <w:bookmarkEnd w:id="21646"/>
      <w:r>
        <w:rPr>
          <w:rFonts w:hint="cs"/>
          <w:rtl/>
          <w:lang w:eastAsia="he-IL"/>
        </w:rPr>
        <w:t>העברי שלשום?</w:t>
      </w:r>
    </w:p>
    <w:p w:rsidR="009C54FE" w:rsidRDefault="009C54FE" w:rsidP="0073511B">
      <w:pPr>
        <w:rPr>
          <w:rtl/>
          <w:lang w:eastAsia="he-IL"/>
        </w:rPr>
      </w:pPr>
    </w:p>
    <w:p w:rsidR="009C54FE" w:rsidRDefault="009C54FE" w:rsidP="0073511B">
      <w:pPr>
        <w:pStyle w:val="af5"/>
        <w:rPr>
          <w:rtl/>
        </w:rPr>
      </w:pPr>
      <w:bookmarkStart w:id="21647" w:name="_ETM_Q47_462000"/>
      <w:bookmarkStart w:id="21648" w:name="ET_interruption_6053_23"/>
      <w:bookmarkEnd w:id="21647"/>
      <w:r w:rsidRPr="007D17A8">
        <w:rPr>
          <w:rStyle w:val="TagStyle"/>
          <w:rtl/>
        </w:rPr>
        <w:t xml:space="preserve"> &lt;&lt; קריאה &gt;&gt;</w:t>
      </w:r>
      <w:r w:rsidRPr="00D44FCC">
        <w:rPr>
          <w:rStyle w:val="TagStyle"/>
          <w:rtl/>
        </w:rPr>
        <w:t xml:space="preserve"> </w:t>
      </w:r>
      <w:r>
        <w:rPr>
          <w:rtl/>
        </w:rPr>
        <w:t>יוסף טייב (ש"ס):</w:t>
      </w:r>
      <w:r w:rsidRPr="00D44FCC">
        <w:rPr>
          <w:rStyle w:val="TagStyle"/>
          <w:rtl/>
        </w:rPr>
        <w:t xml:space="preserve"> </w:t>
      </w:r>
      <w:r w:rsidRPr="007D17A8">
        <w:rPr>
          <w:rStyle w:val="TagStyle"/>
          <w:rtl/>
        </w:rPr>
        <w:t xml:space="preserve">&lt;&lt; קריאה &gt;&gt; </w:t>
      </w:r>
      <w:r>
        <w:rPr>
          <w:rtl/>
        </w:rPr>
        <w:t xml:space="preserve">   </w:t>
      </w:r>
      <w:bookmarkEnd w:id="21648"/>
    </w:p>
    <w:p w:rsidR="009C54FE" w:rsidRDefault="009C54FE" w:rsidP="0073511B">
      <w:pPr>
        <w:pStyle w:val="KeepWithNext"/>
        <w:rPr>
          <w:rtl/>
          <w:lang w:eastAsia="he-IL"/>
        </w:rPr>
      </w:pPr>
    </w:p>
    <w:p w:rsidR="009C54FE" w:rsidRDefault="009C54FE" w:rsidP="0073511B">
      <w:pPr>
        <w:rPr>
          <w:rtl/>
          <w:lang w:eastAsia="he-IL"/>
        </w:rPr>
      </w:pPr>
      <w:r>
        <w:rPr>
          <w:rFonts w:hint="cs"/>
          <w:rtl/>
          <w:lang w:eastAsia="he-IL"/>
        </w:rPr>
        <w:t>נצא לבחירות.</w:t>
      </w:r>
    </w:p>
    <w:p w:rsidR="009C54FE" w:rsidRDefault="009C54FE" w:rsidP="0073511B">
      <w:pPr>
        <w:rPr>
          <w:rtl/>
          <w:lang w:eastAsia="he-IL"/>
        </w:rPr>
      </w:pPr>
    </w:p>
    <w:p w:rsidR="009C54FE" w:rsidRDefault="009C54FE" w:rsidP="0073511B">
      <w:pPr>
        <w:pStyle w:val="-"/>
        <w:keepNext/>
        <w:rPr>
          <w:rtl/>
        </w:rPr>
      </w:pPr>
      <w:r w:rsidRPr="00CC2545">
        <w:rPr>
          <w:rStyle w:val="TagStyle"/>
          <w:rtl/>
        </w:rPr>
        <w:t xml:space="preserve"> &lt;&lt; דובר_המשך &gt;&gt; </w:t>
      </w:r>
      <w:r>
        <w:rPr>
          <w:rtl/>
        </w:rPr>
        <w:t>יצחק פינדרוס (בשם ועדת הכנסת):</w:t>
      </w:r>
      <w:r w:rsidRPr="00CC2545">
        <w:rPr>
          <w:rStyle w:val="TagStyle"/>
          <w:rtl/>
        </w:rPr>
        <w:t xml:space="preserve"> &lt;&lt; דובר_המשך &gt;&gt;</w:t>
      </w:r>
      <w:r>
        <w:rPr>
          <w:rtl/>
        </w:rPr>
        <w:t xml:space="preserve">   </w:t>
      </w:r>
    </w:p>
    <w:p w:rsidR="009C54FE" w:rsidRDefault="009C54FE" w:rsidP="0073511B">
      <w:pPr>
        <w:pStyle w:val="KeepWithNext"/>
        <w:rPr>
          <w:rtl/>
          <w:lang w:eastAsia="he-IL"/>
        </w:rPr>
      </w:pPr>
    </w:p>
    <w:p w:rsidR="009C54FE" w:rsidRPr="00CC2545" w:rsidRDefault="009C54FE" w:rsidP="0073511B">
      <w:pPr>
        <w:rPr>
          <w:rtl/>
          <w:lang w:eastAsia="he-IL"/>
        </w:rPr>
      </w:pPr>
      <w:r>
        <w:rPr>
          <w:rFonts w:hint="cs"/>
          <w:rtl/>
          <w:lang w:eastAsia="he-IL"/>
        </w:rPr>
        <w:t>תנו לנהל את זה. נצא מהמשבר ונצא לבחירות.</w:t>
      </w:r>
    </w:p>
    <w:p w:rsidR="009C54FE" w:rsidRDefault="009C54FE" w:rsidP="0073511B">
      <w:pPr>
        <w:rPr>
          <w:rtl/>
          <w:lang w:eastAsia="he-IL"/>
        </w:rPr>
      </w:pPr>
    </w:p>
    <w:p w:rsidR="009C54FE" w:rsidRDefault="009C54FE" w:rsidP="0073511B">
      <w:pPr>
        <w:pStyle w:val="af6"/>
        <w:keepNext/>
        <w:rPr>
          <w:rtl/>
        </w:rPr>
      </w:pPr>
      <w:bookmarkStart w:id="21649" w:name="ET_yor_6026_24"/>
      <w:r w:rsidRPr="00D44FCC">
        <w:rPr>
          <w:rStyle w:val="TagStyle"/>
          <w:rtl/>
        </w:rPr>
        <w:t xml:space="preserve"> &lt;&lt; יור &gt;&gt; </w:t>
      </w:r>
      <w:r>
        <w:rPr>
          <w:rtl/>
        </w:rPr>
        <w:t>היו"ר משה ארבל:</w:t>
      </w:r>
      <w:r w:rsidRPr="00D44FCC">
        <w:rPr>
          <w:rStyle w:val="TagStyle"/>
          <w:rtl/>
        </w:rPr>
        <w:t xml:space="preserve"> &lt;&lt; יור &gt;&gt;</w:t>
      </w:r>
      <w:r>
        <w:rPr>
          <w:rtl/>
        </w:rPr>
        <w:t xml:space="preserve">   </w:t>
      </w:r>
      <w:bookmarkEnd w:id="21649"/>
    </w:p>
    <w:p w:rsidR="009C54FE" w:rsidRDefault="009C54FE" w:rsidP="0073511B">
      <w:pPr>
        <w:pStyle w:val="KeepWithNext"/>
        <w:rPr>
          <w:rtl/>
          <w:lang w:eastAsia="he-IL"/>
        </w:rPr>
      </w:pPr>
    </w:p>
    <w:p w:rsidR="009C54FE" w:rsidRDefault="009C54FE" w:rsidP="0073511B">
      <w:pPr>
        <w:rPr>
          <w:rtl/>
          <w:lang w:eastAsia="he-IL"/>
        </w:rPr>
      </w:pPr>
      <w:r>
        <w:rPr>
          <w:rFonts w:hint="cs"/>
          <w:rtl/>
          <w:lang w:eastAsia="he-IL"/>
        </w:rPr>
        <w:t xml:space="preserve">חבר הכנסת פינדרוס, אנחנו מבררים פה סוגיה חשובה: הייתה </w:t>
      </w:r>
      <w:bookmarkStart w:id="21650" w:name="_ETM_Q47_474000"/>
      <w:bookmarkEnd w:id="21650"/>
      <w:r>
        <w:rPr>
          <w:rFonts w:hint="cs"/>
          <w:rtl/>
          <w:lang w:eastAsia="he-IL"/>
        </w:rPr>
        <w:t xml:space="preserve">יום ההולדת </w:t>
      </w:r>
      <w:bookmarkStart w:id="21651" w:name="_ETM_Q47_476204"/>
      <w:bookmarkEnd w:id="21651"/>
      <w:r>
        <w:rPr>
          <w:rFonts w:hint="cs"/>
          <w:rtl/>
          <w:lang w:eastAsia="he-IL"/>
        </w:rPr>
        <w:t>לחבר הכנסת טיבי, אני שואל אם זה בתאריך העברי או המוסלמי?</w:t>
      </w:r>
    </w:p>
    <w:p w:rsidR="009C54FE" w:rsidRDefault="009C54FE" w:rsidP="0073511B">
      <w:pPr>
        <w:rPr>
          <w:rtl/>
          <w:lang w:eastAsia="he-IL"/>
        </w:rPr>
      </w:pPr>
      <w:bookmarkStart w:id="21652" w:name="_ETM_Q47_481428"/>
      <w:bookmarkStart w:id="21653" w:name="_ETM_Q47_481497"/>
      <w:bookmarkStart w:id="21654" w:name="_ETM_Q47_481557"/>
      <w:bookmarkEnd w:id="21652"/>
      <w:bookmarkEnd w:id="21653"/>
      <w:bookmarkEnd w:id="21654"/>
    </w:p>
    <w:p w:rsidR="009C54FE" w:rsidRDefault="009C54FE" w:rsidP="0073511B">
      <w:pPr>
        <w:pStyle w:val="-"/>
        <w:keepNext/>
        <w:rPr>
          <w:rtl/>
        </w:rPr>
      </w:pPr>
      <w:bookmarkStart w:id="21655" w:name="_ETM_Q47_481600"/>
      <w:bookmarkEnd w:id="21655"/>
      <w:r w:rsidRPr="00CC2545">
        <w:rPr>
          <w:rStyle w:val="TagStyle"/>
          <w:rtl/>
        </w:rPr>
        <w:t xml:space="preserve"> &lt;&lt; דובר_המשך &gt;&gt; </w:t>
      </w:r>
      <w:r>
        <w:rPr>
          <w:rtl/>
        </w:rPr>
        <w:t>יצחק פינדרוס (בשם ועדת הכנסת):</w:t>
      </w:r>
      <w:r w:rsidRPr="00CC2545">
        <w:rPr>
          <w:rStyle w:val="TagStyle"/>
          <w:rtl/>
        </w:rPr>
        <w:t xml:space="preserve"> &lt;&lt; דובר_המשך &gt;&gt;</w:t>
      </w:r>
      <w:r>
        <w:rPr>
          <w:rtl/>
        </w:rPr>
        <w:t xml:space="preserve">   </w:t>
      </w:r>
    </w:p>
    <w:p w:rsidR="009C54FE" w:rsidRDefault="009C54FE" w:rsidP="0073511B">
      <w:pPr>
        <w:pStyle w:val="KeepWithNext"/>
        <w:rPr>
          <w:rtl/>
          <w:lang w:eastAsia="he-IL"/>
        </w:rPr>
      </w:pPr>
    </w:p>
    <w:p w:rsidR="009C54FE" w:rsidRPr="00CC2545" w:rsidRDefault="009C54FE" w:rsidP="0073511B">
      <w:pPr>
        <w:rPr>
          <w:rtl/>
          <w:lang w:eastAsia="he-IL"/>
        </w:rPr>
      </w:pPr>
      <w:bookmarkStart w:id="21656" w:name="_ETM_Q47_482840"/>
      <w:bookmarkEnd w:id="21656"/>
      <w:r>
        <w:rPr>
          <w:rFonts w:hint="cs"/>
          <w:rtl/>
          <w:lang w:eastAsia="he-IL"/>
        </w:rPr>
        <w:t xml:space="preserve">זה לפי הירח או </w:t>
      </w:r>
      <w:bookmarkStart w:id="21657" w:name="_ETM_Q47_484917"/>
      <w:bookmarkEnd w:id="21657"/>
      <w:r>
        <w:rPr>
          <w:rFonts w:hint="cs"/>
          <w:rtl/>
          <w:lang w:eastAsia="he-IL"/>
        </w:rPr>
        <w:t>לפי השמש?</w:t>
      </w:r>
    </w:p>
    <w:p w:rsidR="009C54FE" w:rsidRDefault="009C54FE" w:rsidP="0073511B">
      <w:pPr>
        <w:rPr>
          <w:rtl/>
          <w:lang w:eastAsia="he-IL"/>
        </w:rPr>
      </w:pPr>
    </w:p>
    <w:p w:rsidR="009C54FE" w:rsidRDefault="009C54FE" w:rsidP="0073511B">
      <w:pPr>
        <w:pStyle w:val="af5"/>
        <w:keepNext/>
        <w:rPr>
          <w:rtl/>
        </w:rPr>
      </w:pPr>
      <w:r w:rsidRPr="00D44FCC">
        <w:rPr>
          <w:rStyle w:val="TagStyle"/>
          <w:rtl/>
        </w:rPr>
        <w:t xml:space="preserve"> &lt;&lt; קריאה &gt;&gt; </w:t>
      </w:r>
      <w:r>
        <w:rPr>
          <w:rtl/>
        </w:rPr>
        <w:t>אחמד טיבי (הרשימה המשותפת):</w:t>
      </w:r>
      <w:r w:rsidRPr="00D44FCC">
        <w:rPr>
          <w:rStyle w:val="TagStyle"/>
          <w:rtl/>
        </w:rPr>
        <w:t xml:space="preserve"> &lt;&lt; קריאה &gt;&gt;</w:t>
      </w:r>
      <w:r>
        <w:rPr>
          <w:rtl/>
        </w:rPr>
        <w:t xml:space="preserve">   </w:t>
      </w:r>
    </w:p>
    <w:p w:rsidR="009C54FE" w:rsidRDefault="009C54FE" w:rsidP="0073511B">
      <w:pPr>
        <w:pStyle w:val="KeepWithNext"/>
        <w:rPr>
          <w:rtl/>
          <w:lang w:eastAsia="he-IL"/>
        </w:rPr>
      </w:pPr>
    </w:p>
    <w:p w:rsidR="009C54FE" w:rsidRDefault="009C54FE" w:rsidP="0073511B">
      <w:pPr>
        <w:rPr>
          <w:rtl/>
          <w:lang w:eastAsia="he-IL"/>
        </w:rPr>
      </w:pPr>
      <w:r>
        <w:rPr>
          <w:rFonts w:hint="cs"/>
          <w:rtl/>
          <w:lang w:eastAsia="he-IL"/>
        </w:rPr>
        <w:t>לפי הלועזי.</w:t>
      </w:r>
    </w:p>
    <w:p w:rsidR="009C54FE" w:rsidRDefault="009C54FE" w:rsidP="0073511B">
      <w:pPr>
        <w:rPr>
          <w:rtl/>
          <w:lang w:eastAsia="he-IL"/>
        </w:rPr>
      </w:pPr>
    </w:p>
    <w:p w:rsidR="009C54FE" w:rsidRDefault="009C54FE" w:rsidP="0073511B">
      <w:pPr>
        <w:pStyle w:val="af6"/>
        <w:keepNext/>
        <w:rPr>
          <w:rtl/>
        </w:rPr>
      </w:pPr>
      <w:r w:rsidRPr="00D44FCC">
        <w:rPr>
          <w:rStyle w:val="TagStyle"/>
          <w:rtl/>
        </w:rPr>
        <w:t xml:space="preserve"> &lt;&lt; יור &gt;&gt; </w:t>
      </w:r>
      <w:r>
        <w:rPr>
          <w:rtl/>
        </w:rPr>
        <w:t>היו"ר משה ארבל:</w:t>
      </w:r>
      <w:r w:rsidRPr="00D44FCC">
        <w:rPr>
          <w:rStyle w:val="TagStyle"/>
          <w:rtl/>
        </w:rPr>
        <w:t xml:space="preserve"> &lt;&lt; יור &gt;&gt;</w:t>
      </w:r>
      <w:r>
        <w:rPr>
          <w:rtl/>
        </w:rPr>
        <w:t xml:space="preserve">   </w:t>
      </w:r>
    </w:p>
    <w:p w:rsidR="009C54FE" w:rsidRDefault="009C54FE" w:rsidP="0073511B">
      <w:pPr>
        <w:pStyle w:val="KeepWithNext"/>
        <w:rPr>
          <w:rtl/>
          <w:lang w:eastAsia="he-IL"/>
        </w:rPr>
      </w:pPr>
    </w:p>
    <w:p w:rsidR="009C54FE" w:rsidRDefault="009C54FE" w:rsidP="0073511B">
      <w:pPr>
        <w:rPr>
          <w:rtl/>
          <w:lang w:eastAsia="he-IL"/>
        </w:rPr>
      </w:pPr>
      <w:r>
        <w:rPr>
          <w:rFonts w:hint="cs"/>
          <w:rtl/>
          <w:lang w:eastAsia="he-IL"/>
        </w:rPr>
        <w:t>ומתי החגיגה האמיתית?</w:t>
      </w:r>
    </w:p>
    <w:p w:rsidR="009C54FE" w:rsidRDefault="009C54FE" w:rsidP="0073511B">
      <w:pPr>
        <w:rPr>
          <w:rtl/>
          <w:lang w:eastAsia="he-IL"/>
        </w:rPr>
      </w:pPr>
    </w:p>
    <w:p w:rsidR="009C54FE" w:rsidRDefault="009C54FE" w:rsidP="0073511B">
      <w:pPr>
        <w:pStyle w:val="af5"/>
        <w:keepNext/>
        <w:rPr>
          <w:rtl/>
        </w:rPr>
      </w:pPr>
      <w:r w:rsidRPr="00D44FCC">
        <w:rPr>
          <w:rStyle w:val="TagStyle"/>
          <w:rtl/>
        </w:rPr>
        <w:t xml:space="preserve">&lt;&lt; קריאה &gt;&gt; </w:t>
      </w:r>
      <w:r>
        <w:rPr>
          <w:rtl/>
        </w:rPr>
        <w:t>אחמד טיבי (הרשימה המשותפת):</w:t>
      </w:r>
      <w:r w:rsidRPr="00D44FCC">
        <w:rPr>
          <w:rStyle w:val="TagStyle"/>
          <w:rtl/>
        </w:rPr>
        <w:t xml:space="preserve"> &lt;&lt; קריאה &gt;&gt;</w:t>
      </w:r>
      <w:r>
        <w:rPr>
          <w:rtl/>
        </w:rPr>
        <w:t xml:space="preserve">   </w:t>
      </w:r>
    </w:p>
    <w:p w:rsidR="009C54FE" w:rsidRDefault="009C54FE" w:rsidP="0073511B">
      <w:pPr>
        <w:rPr>
          <w:rtl/>
          <w:lang w:eastAsia="he-IL"/>
        </w:rPr>
      </w:pPr>
    </w:p>
    <w:p w:rsidR="009C54FE" w:rsidRDefault="009C54FE" w:rsidP="0073511B">
      <w:pPr>
        <w:rPr>
          <w:rtl/>
          <w:lang w:eastAsia="he-IL"/>
        </w:rPr>
      </w:pPr>
      <w:r>
        <w:rPr>
          <w:rFonts w:hint="cs"/>
          <w:rtl/>
          <w:lang w:eastAsia="he-IL"/>
        </w:rPr>
        <w:t xml:space="preserve">זה היה שלשום, בשבת. ולכן הכנסת לא ציינה את </w:t>
      </w:r>
      <w:bookmarkStart w:id="21658" w:name="_ETM_Q47_495624"/>
      <w:bookmarkEnd w:id="21658"/>
      <w:r>
        <w:rPr>
          <w:rFonts w:hint="cs"/>
          <w:rtl/>
          <w:lang w:eastAsia="he-IL"/>
        </w:rPr>
        <w:t>זה.</w:t>
      </w:r>
    </w:p>
    <w:p w:rsidR="009C54FE" w:rsidRDefault="009C54FE" w:rsidP="0073511B">
      <w:pPr>
        <w:rPr>
          <w:rtl/>
          <w:lang w:eastAsia="he-IL"/>
        </w:rPr>
      </w:pPr>
    </w:p>
    <w:p w:rsidR="009C54FE" w:rsidRDefault="009C54FE" w:rsidP="0073511B">
      <w:pPr>
        <w:pStyle w:val="af6"/>
        <w:keepNext/>
        <w:rPr>
          <w:rtl/>
        </w:rPr>
      </w:pPr>
      <w:bookmarkStart w:id="21659" w:name="ET_yor_6026_27"/>
      <w:r w:rsidRPr="00D44FCC">
        <w:rPr>
          <w:rStyle w:val="TagStyle"/>
          <w:rtl/>
        </w:rPr>
        <w:t xml:space="preserve"> &lt;&lt; יור &gt;&gt; </w:t>
      </w:r>
      <w:r>
        <w:rPr>
          <w:rtl/>
        </w:rPr>
        <w:t>היו"ר משה ארבל:</w:t>
      </w:r>
      <w:r w:rsidRPr="00D44FCC">
        <w:rPr>
          <w:rStyle w:val="TagStyle"/>
          <w:rtl/>
        </w:rPr>
        <w:t xml:space="preserve"> &lt;&lt; יור &gt;&gt;</w:t>
      </w:r>
      <w:r>
        <w:rPr>
          <w:rtl/>
        </w:rPr>
        <w:t xml:space="preserve">   </w:t>
      </w:r>
      <w:bookmarkEnd w:id="21659"/>
    </w:p>
    <w:p w:rsidR="009C54FE" w:rsidRDefault="009C54FE" w:rsidP="0073511B">
      <w:pPr>
        <w:pStyle w:val="KeepWithNext"/>
        <w:rPr>
          <w:rtl/>
          <w:lang w:eastAsia="he-IL"/>
        </w:rPr>
      </w:pPr>
    </w:p>
    <w:p w:rsidR="009C54FE" w:rsidRDefault="009C54FE" w:rsidP="0073511B">
      <w:pPr>
        <w:rPr>
          <w:rtl/>
          <w:lang w:eastAsia="he-IL"/>
        </w:rPr>
      </w:pPr>
      <w:r>
        <w:rPr>
          <w:rFonts w:hint="cs"/>
          <w:rtl/>
          <w:lang w:eastAsia="he-IL"/>
        </w:rPr>
        <w:t>אני מבין. מזל טוב.</w:t>
      </w:r>
    </w:p>
    <w:p w:rsidR="009C54FE" w:rsidRDefault="009C54FE" w:rsidP="0073511B">
      <w:pPr>
        <w:rPr>
          <w:rtl/>
          <w:lang w:eastAsia="he-IL"/>
        </w:rPr>
      </w:pPr>
    </w:p>
    <w:p w:rsidR="009C54FE" w:rsidRDefault="009C54FE" w:rsidP="0073511B">
      <w:pPr>
        <w:pStyle w:val="-"/>
        <w:keepNext/>
        <w:rPr>
          <w:rtl/>
        </w:rPr>
      </w:pPr>
      <w:r w:rsidRPr="00CC2545">
        <w:rPr>
          <w:rStyle w:val="TagStyle"/>
          <w:rtl/>
        </w:rPr>
        <w:t xml:space="preserve">&lt;&lt; דובר_המשך &gt;&gt; </w:t>
      </w:r>
      <w:r>
        <w:rPr>
          <w:rtl/>
        </w:rPr>
        <w:t>יצחק פינדרוס (בשם ועדת הכנסת):</w:t>
      </w:r>
      <w:r w:rsidRPr="00CC2545">
        <w:rPr>
          <w:rStyle w:val="TagStyle"/>
          <w:rtl/>
        </w:rPr>
        <w:t xml:space="preserve"> &lt;&lt; דובר_המשך &gt;&gt;</w:t>
      </w:r>
      <w:r>
        <w:rPr>
          <w:rtl/>
        </w:rPr>
        <w:t xml:space="preserve">   </w:t>
      </w:r>
    </w:p>
    <w:p w:rsidR="009C54FE" w:rsidRDefault="009C54FE" w:rsidP="0073511B">
      <w:pPr>
        <w:pStyle w:val="KeepWithNext"/>
        <w:rPr>
          <w:rtl/>
          <w:lang w:eastAsia="he-IL"/>
        </w:rPr>
      </w:pPr>
    </w:p>
    <w:p w:rsidR="009C54FE" w:rsidRDefault="009C54FE" w:rsidP="0073511B">
      <w:pPr>
        <w:rPr>
          <w:rtl/>
          <w:lang w:eastAsia="he-IL"/>
        </w:rPr>
      </w:pPr>
      <w:r>
        <w:rPr>
          <w:rFonts w:hint="cs"/>
          <w:rtl/>
          <w:lang w:eastAsia="he-IL"/>
        </w:rPr>
        <w:t xml:space="preserve">אני רוצה להגיד לך, ואמר את זה </w:t>
      </w:r>
      <w:bookmarkStart w:id="21660" w:name="_ETM_Q47_499000"/>
      <w:bookmarkEnd w:id="21660"/>
      <w:r>
        <w:rPr>
          <w:rFonts w:hint="cs"/>
          <w:rtl/>
          <w:lang w:eastAsia="he-IL"/>
        </w:rPr>
        <w:t xml:space="preserve">מקודם, צביקה האוזר אמר את זה דווקא, צביקה העלה את זה, את </w:t>
      </w:r>
      <w:bookmarkStart w:id="21661" w:name="_ETM_Q47_501000"/>
      <w:bookmarkEnd w:id="21661"/>
      <w:r>
        <w:rPr>
          <w:rFonts w:hint="cs"/>
          <w:rtl/>
          <w:lang w:eastAsia="he-IL"/>
        </w:rPr>
        <w:t xml:space="preserve">הנושא הזה של היום הכי קצר בשנה. אתה יודע שבמקורות </w:t>
      </w:r>
      <w:r>
        <w:rPr>
          <w:rtl/>
          <w:lang w:eastAsia="he-IL"/>
        </w:rPr>
        <w:t>–</w:t>
      </w:r>
      <w:r>
        <w:rPr>
          <w:rFonts w:hint="cs"/>
          <w:rtl/>
          <w:lang w:eastAsia="he-IL"/>
        </w:rPr>
        <w:t xml:space="preserve"> ואמרת לועזי, ולכן אני מתפלא עליך, אתה מוסלמי, לפחות היית צריך לכבד את התאריך שלכם, שהוא הירח </w:t>
      </w:r>
      <w:r>
        <w:rPr>
          <w:rFonts w:hint="eastAsia"/>
          <w:rtl/>
          <w:lang w:eastAsia="he-IL"/>
        </w:rPr>
        <w:t>–</w:t>
      </w:r>
      <w:r>
        <w:rPr>
          <w:rFonts w:hint="cs"/>
          <w:rtl/>
          <w:lang w:eastAsia="he-IL"/>
        </w:rPr>
        <w:t xml:space="preserve"> אתה יודע מה המקור של החגים הלא-יהודיים שיש עכשיו? אתה יודע שבמשנה </w:t>
      </w:r>
      <w:r>
        <w:rPr>
          <w:rtl/>
          <w:lang w:eastAsia="he-IL"/>
        </w:rPr>
        <w:t>–</w:t>
      </w:r>
      <w:r>
        <w:rPr>
          <w:rFonts w:hint="cs"/>
          <w:rtl/>
          <w:lang w:eastAsia="he-IL"/>
        </w:rPr>
        <w:t xml:space="preserve"> שאלת אם ביצה שנולדה או </w:t>
      </w:r>
      <w:bookmarkStart w:id="21662" w:name="_ETM_Q47_529181"/>
      <w:bookmarkEnd w:id="21662"/>
      <w:r>
        <w:rPr>
          <w:rFonts w:hint="cs"/>
          <w:rtl/>
          <w:lang w:eastAsia="he-IL"/>
        </w:rPr>
        <w:t xml:space="preserve">ביצה שלא נולדה, וביקשתי ממך כבר לפני שנה ללמוד ביצה, אבל במסכת עבודה זרה, שנכתבה לפחות כמה מאות שנים טובות לפני הספירה, ולפני הסיפור שזה היה ביום הברית-מילה של ישו ויום הלידה של ישו, נכתב בדיוק הדבר הזה. המדרש אומר שאדם הראשון ראה שהיום מתקצר ונהיה </w:t>
      </w:r>
      <w:r>
        <w:rPr>
          <w:rFonts w:hint="cs"/>
          <w:rtl/>
          <w:lang w:eastAsia="he-IL"/>
        </w:rPr>
        <w:lastRenderedPageBreak/>
        <w:t xml:space="preserve">קצר. היה בטוח שהעולם נחרב, הוא חשב שזה בגלל החטאים שלו. לבש שק ואפר והתחיל להצטער על היום. </w:t>
      </w:r>
    </w:p>
    <w:p w:rsidR="009C54FE" w:rsidRDefault="009C54FE" w:rsidP="0073511B">
      <w:pPr>
        <w:rPr>
          <w:rtl/>
          <w:lang w:eastAsia="he-IL"/>
        </w:rPr>
      </w:pPr>
      <w:bookmarkStart w:id="21663" w:name="_ETM_Q47_569175"/>
      <w:bookmarkStart w:id="21664" w:name="_ETM_Q47_569264"/>
      <w:bookmarkEnd w:id="21663"/>
      <w:bookmarkEnd w:id="21664"/>
    </w:p>
    <w:p w:rsidR="009C54FE" w:rsidRDefault="009C54FE" w:rsidP="0073511B">
      <w:pPr>
        <w:rPr>
          <w:rtl/>
          <w:lang w:eastAsia="he-IL"/>
        </w:rPr>
      </w:pPr>
      <w:bookmarkStart w:id="21665" w:name="_ETM_Q47_569378"/>
      <w:bookmarkStart w:id="21666" w:name="_ETM_Q47_569433"/>
      <w:bookmarkEnd w:id="21665"/>
      <w:bookmarkEnd w:id="21666"/>
      <w:r>
        <w:rPr>
          <w:rFonts w:hint="cs"/>
          <w:rtl/>
          <w:lang w:eastAsia="he-IL"/>
        </w:rPr>
        <w:t xml:space="preserve">עברו 16 יום, והוא ראה שהיום מתחיל להתארך חזרה, כי הרי יש את התקופה הזאת של שמונת הימים לפני התקופה, ושמונה ימים אחרי התקופה הוא ראה שהיום מתחיל להתארך חזרה. עמד ושמח, ועובדי האלילים שעבדו את השמש והירח קבעו את שני הימים לחג </w:t>
      </w:r>
      <w:r>
        <w:rPr>
          <w:rtl/>
          <w:lang w:eastAsia="he-IL"/>
        </w:rPr>
        <w:t>–</w:t>
      </w:r>
      <w:r>
        <w:rPr>
          <w:rFonts w:hint="cs"/>
          <w:rtl/>
          <w:lang w:eastAsia="he-IL"/>
        </w:rPr>
        <w:t xml:space="preserve"> את שמונת הימים לפני ואת שמונת הימים אחרי. משם נולדו כל התאריכים שאתה מכיר. ואז הלבישו עליהם לידה וברית מילה וסיפורים, וכן היה ולא היה. הכול נובע, אני אצטט לך את המדרש, רק </w:t>
      </w:r>
      <w:bookmarkStart w:id="21667" w:name="_ETM_Q47_602000"/>
      <w:bookmarkEnd w:id="21667"/>
      <w:r>
        <w:rPr>
          <w:rFonts w:hint="cs"/>
          <w:rtl/>
          <w:lang w:eastAsia="he-IL"/>
        </w:rPr>
        <w:t xml:space="preserve">שתדע </w:t>
      </w:r>
      <w:r>
        <w:rPr>
          <w:rtl/>
          <w:lang w:eastAsia="he-IL"/>
        </w:rPr>
        <w:t>–</w:t>
      </w:r>
      <w:r>
        <w:rPr>
          <w:rFonts w:hint="cs"/>
          <w:rtl/>
          <w:lang w:eastAsia="he-IL"/>
        </w:rPr>
        <w:t xml:space="preserve"> איפה מאי גולן? רצתה </w:t>
      </w:r>
      <w:bookmarkStart w:id="21668" w:name="_ETM_Q47_603000"/>
      <w:bookmarkEnd w:id="21668"/>
      <w:r>
        <w:rPr>
          <w:rFonts w:hint="cs"/>
          <w:rtl/>
          <w:lang w:eastAsia="he-IL"/>
        </w:rPr>
        <w:t xml:space="preserve">מדרש, אז אני אצטט לה את המדרש. </w:t>
      </w:r>
    </w:p>
    <w:p w:rsidR="009C54FE" w:rsidRDefault="009C54FE" w:rsidP="0073511B">
      <w:pPr>
        <w:rPr>
          <w:rtl/>
          <w:lang w:eastAsia="he-IL"/>
        </w:rPr>
      </w:pPr>
    </w:p>
    <w:p w:rsidR="009C54FE" w:rsidRDefault="009C54FE" w:rsidP="0073511B">
      <w:pPr>
        <w:pStyle w:val="af5"/>
        <w:keepNext/>
        <w:rPr>
          <w:rtl/>
        </w:rPr>
      </w:pPr>
      <w:bookmarkStart w:id="21669" w:name="ET_interruption_5774_29"/>
      <w:r w:rsidRPr="00D44FCC">
        <w:rPr>
          <w:rStyle w:val="TagStyle"/>
          <w:rtl/>
        </w:rPr>
        <w:t xml:space="preserve"> &lt;&lt; קריאה &gt;&gt; </w:t>
      </w:r>
      <w:r>
        <w:rPr>
          <w:rtl/>
        </w:rPr>
        <w:t>צבי האוזר (דרך ארץ):</w:t>
      </w:r>
      <w:r w:rsidRPr="00D44FCC">
        <w:rPr>
          <w:rStyle w:val="TagStyle"/>
          <w:rtl/>
        </w:rPr>
        <w:t xml:space="preserve"> &lt;&lt; קריאה &gt;&gt;</w:t>
      </w:r>
      <w:r>
        <w:rPr>
          <w:rtl/>
        </w:rPr>
        <w:t xml:space="preserve">   </w:t>
      </w:r>
      <w:bookmarkEnd w:id="21669"/>
    </w:p>
    <w:p w:rsidR="009C54FE" w:rsidRDefault="009C54FE" w:rsidP="0073511B">
      <w:pPr>
        <w:pStyle w:val="KeepWithNext"/>
        <w:rPr>
          <w:rtl/>
          <w:lang w:eastAsia="he-IL"/>
        </w:rPr>
      </w:pPr>
    </w:p>
    <w:p w:rsidR="009C54FE" w:rsidRDefault="009C54FE" w:rsidP="0073511B">
      <w:pPr>
        <w:rPr>
          <w:rtl/>
          <w:lang w:eastAsia="he-IL"/>
        </w:rPr>
      </w:pPr>
      <w:r>
        <w:rPr>
          <w:rFonts w:hint="cs"/>
          <w:rtl/>
          <w:lang w:eastAsia="he-IL"/>
        </w:rPr>
        <w:t>אבל, פינדרוס, אני רציתי לשאול אותך משהו אחר.</w:t>
      </w:r>
    </w:p>
    <w:p w:rsidR="009C54FE" w:rsidRDefault="009C54FE" w:rsidP="0073511B">
      <w:pPr>
        <w:rPr>
          <w:rtl/>
          <w:lang w:eastAsia="he-IL"/>
        </w:rPr>
      </w:pPr>
    </w:p>
    <w:p w:rsidR="009C54FE" w:rsidRDefault="009C54FE" w:rsidP="0073511B">
      <w:pPr>
        <w:pStyle w:val="-"/>
        <w:keepNext/>
        <w:rPr>
          <w:rtl/>
        </w:rPr>
      </w:pPr>
      <w:bookmarkStart w:id="21670" w:name="_ETM_Q47_606000"/>
      <w:bookmarkEnd w:id="21670"/>
      <w:r w:rsidRPr="00CC2545">
        <w:rPr>
          <w:rStyle w:val="TagStyle"/>
          <w:rtl/>
        </w:rPr>
        <w:t xml:space="preserve">&lt;&lt; דובר_המשך &gt;&gt; </w:t>
      </w:r>
      <w:r>
        <w:rPr>
          <w:rtl/>
        </w:rPr>
        <w:t>יצחק פינדרוס (בשם ועדת הכנסת):</w:t>
      </w:r>
      <w:r w:rsidRPr="00CC2545">
        <w:rPr>
          <w:rStyle w:val="TagStyle"/>
          <w:rtl/>
        </w:rPr>
        <w:t xml:space="preserve"> &lt;&lt; דובר_המשך &gt;&gt;</w:t>
      </w:r>
      <w:r>
        <w:rPr>
          <w:rtl/>
        </w:rPr>
        <w:t xml:space="preserve">   </w:t>
      </w:r>
    </w:p>
    <w:p w:rsidR="009C54FE" w:rsidRDefault="009C54FE" w:rsidP="0073511B">
      <w:pPr>
        <w:rPr>
          <w:rtl/>
          <w:lang w:eastAsia="he-IL"/>
        </w:rPr>
      </w:pPr>
    </w:p>
    <w:p w:rsidR="009C54FE" w:rsidRDefault="009C54FE" w:rsidP="0073511B">
      <w:pPr>
        <w:rPr>
          <w:rtl/>
          <w:lang w:eastAsia="he-IL"/>
        </w:rPr>
      </w:pPr>
      <w:bookmarkStart w:id="21671" w:name="_ETM_Q47_604000"/>
      <w:bookmarkEnd w:id="21671"/>
      <w:r>
        <w:rPr>
          <w:rFonts w:hint="cs"/>
          <w:rtl/>
          <w:lang w:eastAsia="he-IL"/>
        </w:rPr>
        <w:t xml:space="preserve">רגע, אני </w:t>
      </w:r>
      <w:bookmarkStart w:id="21672" w:name="_ETM_Q47_608000"/>
      <w:bookmarkEnd w:id="21672"/>
      <w:r>
        <w:rPr>
          <w:rFonts w:hint="cs"/>
          <w:rtl/>
          <w:lang w:eastAsia="he-IL"/>
        </w:rPr>
        <w:t>אצטט לה את המדרש, שתדע על מה מדובר.</w:t>
      </w:r>
    </w:p>
    <w:p w:rsidR="009C54FE" w:rsidRDefault="009C54FE" w:rsidP="0073511B">
      <w:pPr>
        <w:rPr>
          <w:rtl/>
          <w:lang w:eastAsia="he-IL"/>
        </w:rPr>
      </w:pPr>
    </w:p>
    <w:p w:rsidR="009C54FE" w:rsidRDefault="009C54FE" w:rsidP="0073511B">
      <w:pPr>
        <w:pStyle w:val="af5"/>
        <w:keepNext/>
        <w:rPr>
          <w:rtl/>
        </w:rPr>
      </w:pPr>
      <w:bookmarkStart w:id="21673" w:name="_ETM_Q47_609000"/>
      <w:bookmarkEnd w:id="21673"/>
      <w:r w:rsidRPr="00D44FCC">
        <w:rPr>
          <w:rStyle w:val="TagStyle"/>
          <w:rtl/>
        </w:rPr>
        <w:t xml:space="preserve">&lt;&lt; קריאה &gt;&gt; </w:t>
      </w:r>
      <w:r>
        <w:rPr>
          <w:rtl/>
        </w:rPr>
        <w:t>צבי האוזר (דרך ארץ):</w:t>
      </w:r>
      <w:r w:rsidRPr="00D44FCC">
        <w:rPr>
          <w:rStyle w:val="TagStyle"/>
          <w:rtl/>
        </w:rPr>
        <w:t xml:space="preserve"> &lt;&lt; קריאה &gt;&gt;</w:t>
      </w:r>
      <w:r>
        <w:rPr>
          <w:rtl/>
        </w:rPr>
        <w:t xml:space="preserve">   </w:t>
      </w:r>
    </w:p>
    <w:p w:rsidR="009C54FE" w:rsidRDefault="009C54FE" w:rsidP="0073511B">
      <w:pPr>
        <w:rPr>
          <w:rtl/>
          <w:lang w:eastAsia="he-IL"/>
        </w:rPr>
      </w:pPr>
    </w:p>
    <w:p w:rsidR="009C54FE" w:rsidRDefault="009C54FE" w:rsidP="0073511B">
      <w:pPr>
        <w:rPr>
          <w:rtl/>
          <w:lang w:eastAsia="he-IL"/>
        </w:rPr>
      </w:pPr>
      <w:r>
        <w:rPr>
          <w:rFonts w:hint="cs"/>
          <w:rtl/>
          <w:lang w:eastAsia="he-IL"/>
        </w:rPr>
        <w:t xml:space="preserve">האם אפשר על ידי היקש לקבוע שהיום הקצר בשנה הוא יום טוב? </w:t>
      </w:r>
    </w:p>
    <w:p w:rsidR="009C54FE" w:rsidRDefault="009C54FE" w:rsidP="0073511B">
      <w:pPr>
        <w:rPr>
          <w:rtl/>
          <w:lang w:eastAsia="he-IL"/>
        </w:rPr>
      </w:pPr>
    </w:p>
    <w:p w:rsidR="009C54FE" w:rsidRDefault="009C54FE" w:rsidP="0073511B">
      <w:pPr>
        <w:pStyle w:val="-"/>
        <w:keepNext/>
        <w:rPr>
          <w:rtl/>
        </w:rPr>
      </w:pPr>
      <w:r w:rsidRPr="00CC2545">
        <w:rPr>
          <w:rStyle w:val="TagStyle"/>
          <w:rtl/>
        </w:rPr>
        <w:t xml:space="preserve">&lt;&lt; דובר_המשך &gt;&gt; </w:t>
      </w:r>
      <w:r>
        <w:rPr>
          <w:rtl/>
        </w:rPr>
        <w:t>יצחק פינדרוס (בשם ועדת הכנסת):</w:t>
      </w:r>
      <w:r w:rsidRPr="00CC2545">
        <w:rPr>
          <w:rStyle w:val="TagStyle"/>
          <w:rtl/>
        </w:rPr>
        <w:t xml:space="preserve"> &lt;&lt; דובר_המשך &gt;&gt;</w:t>
      </w:r>
      <w:r>
        <w:rPr>
          <w:rtl/>
        </w:rPr>
        <w:t xml:space="preserve">   </w:t>
      </w:r>
    </w:p>
    <w:p w:rsidR="009C54FE" w:rsidRDefault="009C54FE" w:rsidP="0073511B">
      <w:pPr>
        <w:pStyle w:val="KeepWithNext"/>
        <w:rPr>
          <w:rtl/>
          <w:lang w:eastAsia="he-IL"/>
        </w:rPr>
      </w:pPr>
    </w:p>
    <w:p w:rsidR="009C54FE" w:rsidRDefault="009C54FE" w:rsidP="0073511B">
      <w:pPr>
        <w:rPr>
          <w:rtl/>
          <w:lang w:eastAsia="he-IL"/>
        </w:rPr>
      </w:pPr>
      <w:r>
        <w:rPr>
          <w:rFonts w:hint="cs"/>
          <w:rtl/>
          <w:lang w:eastAsia="he-IL"/>
        </w:rPr>
        <w:t xml:space="preserve">לא, זה חג שהיהודים לא חוגגים אותו, בהגדרה. </w:t>
      </w:r>
    </w:p>
    <w:p w:rsidR="009C54FE" w:rsidRDefault="009C54FE" w:rsidP="0073511B">
      <w:pPr>
        <w:rPr>
          <w:rtl/>
          <w:lang w:eastAsia="he-IL"/>
        </w:rPr>
      </w:pPr>
    </w:p>
    <w:p w:rsidR="009C54FE" w:rsidRDefault="009C54FE" w:rsidP="0073511B">
      <w:pPr>
        <w:pStyle w:val="af5"/>
        <w:keepNext/>
        <w:rPr>
          <w:rtl/>
        </w:rPr>
      </w:pPr>
      <w:bookmarkStart w:id="21674" w:name="ET_interruption_5774_35"/>
      <w:r w:rsidRPr="007D17A8">
        <w:rPr>
          <w:rStyle w:val="TagStyle"/>
          <w:rtl/>
        </w:rPr>
        <w:t xml:space="preserve"> &lt;&lt; קריאה &gt;&gt; </w:t>
      </w:r>
      <w:r>
        <w:rPr>
          <w:rtl/>
        </w:rPr>
        <w:t>צבי האוזר (דרך ארץ):</w:t>
      </w:r>
      <w:r w:rsidRPr="007D17A8">
        <w:rPr>
          <w:rStyle w:val="TagStyle"/>
          <w:rtl/>
        </w:rPr>
        <w:t xml:space="preserve"> &lt;&lt; קריאה &gt;&gt;</w:t>
      </w:r>
      <w:r>
        <w:rPr>
          <w:rtl/>
        </w:rPr>
        <w:t xml:space="preserve">   </w:t>
      </w:r>
      <w:bookmarkEnd w:id="21674"/>
    </w:p>
    <w:p w:rsidR="009C54FE" w:rsidRDefault="009C54FE" w:rsidP="0073511B">
      <w:pPr>
        <w:pStyle w:val="KeepWithNext"/>
        <w:rPr>
          <w:rtl/>
          <w:lang w:eastAsia="he-IL"/>
        </w:rPr>
      </w:pPr>
    </w:p>
    <w:p w:rsidR="009C54FE" w:rsidRDefault="009C54FE" w:rsidP="0073511B">
      <w:pPr>
        <w:rPr>
          <w:rtl/>
          <w:lang w:eastAsia="he-IL"/>
        </w:rPr>
      </w:pPr>
      <w:r>
        <w:rPr>
          <w:rFonts w:hint="cs"/>
          <w:rtl/>
          <w:lang w:eastAsia="he-IL"/>
        </w:rPr>
        <w:t>א</w:t>
      </w:r>
      <w:bookmarkStart w:id="21675" w:name="_ETM_Q47_628000"/>
      <w:bookmarkEnd w:id="21675"/>
      <w:r>
        <w:rPr>
          <w:rFonts w:hint="cs"/>
          <w:rtl/>
          <w:lang w:eastAsia="he-IL"/>
        </w:rPr>
        <w:t>בל בהיקש, בהיקש.</w:t>
      </w:r>
    </w:p>
    <w:p w:rsidR="009C54FE" w:rsidRPr="007D17A8" w:rsidRDefault="009C54FE" w:rsidP="0073511B">
      <w:pPr>
        <w:rPr>
          <w:rtl/>
          <w:lang w:eastAsia="he-IL"/>
        </w:rPr>
      </w:pPr>
    </w:p>
    <w:p w:rsidR="009C54FE" w:rsidRDefault="009C54FE" w:rsidP="0073511B">
      <w:pPr>
        <w:pStyle w:val="-"/>
        <w:keepNext/>
        <w:rPr>
          <w:rtl/>
        </w:rPr>
      </w:pPr>
      <w:bookmarkStart w:id="21676" w:name="_ETM_Q47_622000"/>
      <w:bookmarkEnd w:id="21676"/>
      <w:r w:rsidRPr="00CC2545">
        <w:rPr>
          <w:rStyle w:val="TagStyle"/>
          <w:rtl/>
        </w:rPr>
        <w:t xml:space="preserve">&lt;&lt; דובר_המשך &gt;&gt; </w:t>
      </w:r>
      <w:r>
        <w:rPr>
          <w:rtl/>
        </w:rPr>
        <w:t>יצחק פינדרוס (בשם ועדת הכנסת):</w:t>
      </w:r>
      <w:r w:rsidRPr="00CC2545">
        <w:rPr>
          <w:rStyle w:val="TagStyle"/>
          <w:rtl/>
        </w:rPr>
        <w:t xml:space="preserve"> &lt;&lt; דובר_המשך &gt;&gt;</w:t>
      </w:r>
      <w:r>
        <w:rPr>
          <w:rtl/>
        </w:rPr>
        <w:t xml:space="preserve">   </w:t>
      </w:r>
    </w:p>
    <w:p w:rsidR="009C54FE" w:rsidRDefault="009C54FE" w:rsidP="0073511B">
      <w:pPr>
        <w:rPr>
          <w:rtl/>
          <w:lang w:eastAsia="he-IL"/>
        </w:rPr>
      </w:pPr>
    </w:p>
    <w:p w:rsidR="009C54FE" w:rsidRDefault="009C54FE" w:rsidP="0073511B">
      <w:pPr>
        <w:rPr>
          <w:rtl/>
          <w:lang w:eastAsia="he-IL"/>
        </w:rPr>
      </w:pPr>
      <w:bookmarkStart w:id="21677" w:name="_ETM_Q47_627000"/>
      <w:bookmarkEnd w:id="21677"/>
      <w:r>
        <w:rPr>
          <w:rFonts w:hint="cs"/>
          <w:rtl/>
          <w:lang w:eastAsia="he-IL"/>
        </w:rPr>
        <w:t xml:space="preserve">לא רק שלא חוגגים אותו, אלא על פי ההלכה, בגלל שזה יום של עובדי האלילים, אנחנו לא קונים מעובדי אלילים באותם ימים סחורה, כי אנחנו יודעים שאת הכסף הם ירוצו לתת לאליל שלהם. לכן המשנה בעבודה זרה, אומר המדרש: שמונה ימים קודם התקופה, לפי שראה אדם הראשון יום שהיה מתמעט והולך, אמר: אוי לי, שמא בשביל שסרחתי חוזר העולם לתוהו ובוהו. זה תהליך, </w:t>
      </w:r>
      <w:r>
        <w:rPr>
          <w:rFonts w:hint="cs"/>
          <w:rtl/>
          <w:lang w:eastAsia="he-IL"/>
        </w:rPr>
        <w:lastRenderedPageBreak/>
        <w:t xml:space="preserve">העולם יחזור לתוהו </w:t>
      </w:r>
      <w:bookmarkStart w:id="21678" w:name="_ETM_Q47_656890"/>
      <w:bookmarkEnd w:id="21678"/>
      <w:r>
        <w:rPr>
          <w:rFonts w:hint="cs"/>
          <w:rtl/>
          <w:lang w:eastAsia="he-IL"/>
        </w:rPr>
        <w:t xml:space="preserve">ובוהו. עמד וישב שמונה ימים בתענית ובתפילה. כיוון שנפלה התקופה וראה יום שמאריך והולך </w:t>
      </w:r>
      <w:r>
        <w:rPr>
          <w:rtl/>
          <w:lang w:eastAsia="he-IL"/>
        </w:rPr>
        <w:t>–</w:t>
      </w:r>
      <w:r>
        <w:rPr>
          <w:rFonts w:hint="cs"/>
          <w:rtl/>
          <w:lang w:eastAsia="he-IL"/>
        </w:rPr>
        <w:t xml:space="preserve"> </w:t>
      </w:r>
      <w:bookmarkStart w:id="21679" w:name="_ETM_Q47_665775"/>
      <w:bookmarkEnd w:id="21679"/>
      <w:r>
        <w:rPr>
          <w:rFonts w:hint="cs"/>
          <w:rtl/>
          <w:lang w:eastAsia="he-IL"/>
        </w:rPr>
        <w:t xml:space="preserve">סליחה, לא 16 יום </w:t>
      </w:r>
      <w:r>
        <w:rPr>
          <w:rFonts w:hint="eastAsia"/>
          <w:rtl/>
          <w:lang w:eastAsia="he-IL"/>
        </w:rPr>
        <w:t>–</w:t>
      </w:r>
      <w:r>
        <w:rPr>
          <w:rFonts w:hint="cs"/>
          <w:rtl/>
          <w:lang w:eastAsia="he-IL"/>
        </w:rPr>
        <w:t xml:space="preserve"> אמר: מנהגו של עולם הוא. עמד ועשה שמונה ימים טובים </w:t>
      </w:r>
      <w:r>
        <w:rPr>
          <w:rtl/>
          <w:lang w:eastAsia="he-IL"/>
        </w:rPr>
        <w:t>–</w:t>
      </w:r>
      <w:r>
        <w:rPr>
          <w:rFonts w:hint="cs"/>
          <w:rtl/>
          <w:lang w:eastAsia="he-IL"/>
        </w:rPr>
        <w:t xml:space="preserve"> זה ה-16 ימים שאמרתי קודם. לשנה אחרת עשו לאלו ואלו ימים טובים, הוא קבעם לשמיים והם קבעום לעבודה </w:t>
      </w:r>
      <w:bookmarkStart w:id="21680" w:name="_ETM_Q47_677021"/>
      <w:bookmarkEnd w:id="21680"/>
      <w:r>
        <w:rPr>
          <w:rFonts w:hint="cs"/>
          <w:rtl/>
          <w:lang w:eastAsia="he-IL"/>
        </w:rPr>
        <w:t>זרה.</w:t>
      </w:r>
    </w:p>
    <w:p w:rsidR="009C54FE" w:rsidRDefault="009C54FE" w:rsidP="0073511B">
      <w:pPr>
        <w:rPr>
          <w:rtl/>
          <w:lang w:eastAsia="he-IL"/>
        </w:rPr>
      </w:pPr>
      <w:bookmarkStart w:id="21681" w:name="_ETM_Q47_679668"/>
      <w:bookmarkStart w:id="21682" w:name="_ETM_Q47_679749"/>
      <w:bookmarkEnd w:id="21681"/>
      <w:bookmarkEnd w:id="21682"/>
    </w:p>
    <w:p w:rsidR="009C54FE" w:rsidRDefault="009C54FE" w:rsidP="0073511B">
      <w:pPr>
        <w:rPr>
          <w:rtl/>
          <w:lang w:eastAsia="he-IL"/>
        </w:rPr>
      </w:pPr>
      <w:bookmarkStart w:id="21683" w:name="_ETM_Q47_679868"/>
      <w:bookmarkStart w:id="21684" w:name="_ETM_Q47_679941"/>
      <w:bookmarkEnd w:id="21683"/>
      <w:bookmarkEnd w:id="21684"/>
      <w:r>
        <w:rPr>
          <w:rFonts w:hint="cs"/>
          <w:rtl/>
          <w:lang w:eastAsia="he-IL"/>
        </w:rPr>
        <w:t xml:space="preserve"> רק שתדע שהשמות של הימים האלה זה </w:t>
      </w:r>
      <w:proofErr w:type="spellStart"/>
      <w:r>
        <w:rPr>
          <w:rFonts w:hint="cs"/>
          <w:rtl/>
          <w:lang w:eastAsia="he-IL"/>
        </w:rPr>
        <w:t>סטרנורא</w:t>
      </w:r>
      <w:proofErr w:type="spellEnd"/>
      <w:r>
        <w:rPr>
          <w:rFonts w:hint="cs"/>
          <w:rtl/>
          <w:lang w:eastAsia="he-IL"/>
        </w:rPr>
        <w:t xml:space="preserve"> </w:t>
      </w:r>
      <w:r>
        <w:rPr>
          <w:rtl/>
          <w:lang w:eastAsia="he-IL"/>
        </w:rPr>
        <w:t>–</w:t>
      </w:r>
      <w:r>
        <w:rPr>
          <w:rFonts w:hint="cs"/>
          <w:rtl/>
          <w:lang w:eastAsia="he-IL"/>
        </w:rPr>
        <w:t xml:space="preserve"> ההסתר של האור </w:t>
      </w:r>
      <w:r>
        <w:rPr>
          <w:rtl/>
          <w:lang w:eastAsia="he-IL"/>
        </w:rPr>
        <w:t>–</w:t>
      </w:r>
      <w:r>
        <w:rPr>
          <w:rFonts w:hint="cs"/>
          <w:rtl/>
          <w:lang w:eastAsia="he-IL"/>
        </w:rPr>
        <w:t xml:space="preserve"> </w:t>
      </w:r>
      <w:proofErr w:type="spellStart"/>
      <w:r>
        <w:rPr>
          <w:rFonts w:hint="cs"/>
          <w:rtl/>
          <w:lang w:eastAsia="he-IL"/>
        </w:rPr>
        <w:t>סטרנורא</w:t>
      </w:r>
      <w:proofErr w:type="spellEnd"/>
      <w:r>
        <w:rPr>
          <w:rFonts w:hint="cs"/>
          <w:rtl/>
          <w:lang w:eastAsia="he-IL"/>
        </w:rPr>
        <w:t xml:space="preserve">. זאת אומרת, לא רק משנה בביצה, יש משנה בעבודה זרה. </w:t>
      </w:r>
      <w:bookmarkStart w:id="21685" w:name="_ETM_Q47_692831"/>
      <w:bookmarkEnd w:id="21685"/>
      <w:proofErr w:type="spellStart"/>
      <w:r>
        <w:rPr>
          <w:rFonts w:hint="cs"/>
          <w:rtl/>
          <w:lang w:eastAsia="he-IL"/>
        </w:rPr>
        <w:t>וקלנדא</w:t>
      </w:r>
      <w:proofErr w:type="spellEnd"/>
      <w:r>
        <w:rPr>
          <w:rFonts w:hint="cs"/>
          <w:rtl/>
          <w:lang w:eastAsia="he-IL"/>
        </w:rPr>
        <w:t xml:space="preserve">, </w:t>
      </w:r>
      <w:proofErr w:type="spellStart"/>
      <w:r>
        <w:rPr>
          <w:rFonts w:hint="cs"/>
          <w:rtl/>
          <w:lang w:eastAsia="he-IL"/>
        </w:rPr>
        <w:t>קלנדא</w:t>
      </w:r>
      <w:proofErr w:type="spellEnd"/>
      <w:r>
        <w:rPr>
          <w:rFonts w:hint="cs"/>
          <w:rtl/>
          <w:lang w:eastAsia="he-IL"/>
        </w:rPr>
        <w:t xml:space="preserve"> זה הימים שחזרו לאחר התקופה. אז הוא עשה פעמיים חג. אבל מכיוון שהם קבעו את זה לחג ששימשו לשמש ולירח, כי הם חשבו שהם מובילים את העולם, הם חשבו שהשליח הוא המשלח, הם התבלבלו, לכן אנחנו אפילו לא קונים מהם אפילו סחורה בימים האלה. בדיוק ב</w:t>
      </w:r>
      <w:bookmarkStart w:id="21686" w:name="_ETM_Q47_715326"/>
      <w:bookmarkEnd w:id="21686"/>
      <w:r>
        <w:rPr>
          <w:rFonts w:hint="cs"/>
          <w:rtl/>
          <w:lang w:eastAsia="he-IL"/>
        </w:rPr>
        <w:t xml:space="preserve">גלל אותה תקופה. ובסוף, אתה מכיר את ההיסטוריה, משכתבים </w:t>
      </w:r>
      <w:bookmarkStart w:id="21687" w:name="_ETM_Q47_717085"/>
      <w:bookmarkEnd w:id="21687"/>
      <w:r>
        <w:rPr>
          <w:rFonts w:hint="cs"/>
          <w:rtl/>
          <w:lang w:eastAsia="he-IL"/>
        </w:rPr>
        <w:t>אותה, אז קבעו חג כזה, אמרו שהוא נולד, אמרו שהשמונה-ימים זה הברית שלו.</w:t>
      </w:r>
    </w:p>
    <w:p w:rsidR="009C54FE" w:rsidRDefault="009C54FE" w:rsidP="0073511B">
      <w:pPr>
        <w:rPr>
          <w:rtl/>
          <w:lang w:eastAsia="he-IL"/>
        </w:rPr>
      </w:pPr>
    </w:p>
    <w:p w:rsidR="009C54FE" w:rsidRDefault="009C54FE" w:rsidP="0073511B">
      <w:pPr>
        <w:pStyle w:val="af5"/>
        <w:keepNext/>
        <w:rPr>
          <w:rtl/>
        </w:rPr>
      </w:pPr>
      <w:r w:rsidRPr="00D44FCC">
        <w:rPr>
          <w:rStyle w:val="TagStyle"/>
          <w:rtl/>
        </w:rPr>
        <w:t xml:space="preserve">&lt;&lt; קריאה &gt;&gt; </w:t>
      </w:r>
      <w:r>
        <w:rPr>
          <w:rtl/>
        </w:rPr>
        <w:t>צבי האוזר (דרך ארץ):</w:t>
      </w:r>
      <w:r w:rsidRPr="00D44FCC">
        <w:rPr>
          <w:rStyle w:val="TagStyle"/>
          <w:rtl/>
        </w:rPr>
        <w:t xml:space="preserve"> &lt;&lt; קריאה &gt;&gt;</w:t>
      </w:r>
      <w:r>
        <w:rPr>
          <w:rtl/>
        </w:rPr>
        <w:t xml:space="preserve">   </w:t>
      </w:r>
    </w:p>
    <w:p w:rsidR="009C54FE" w:rsidRDefault="009C54FE" w:rsidP="0073511B">
      <w:pPr>
        <w:rPr>
          <w:rtl/>
          <w:lang w:eastAsia="he-IL"/>
        </w:rPr>
      </w:pPr>
    </w:p>
    <w:p w:rsidR="009C54FE" w:rsidRDefault="009C54FE" w:rsidP="0073511B">
      <w:pPr>
        <w:rPr>
          <w:rtl/>
          <w:lang w:eastAsia="he-IL"/>
        </w:rPr>
      </w:pPr>
      <w:r>
        <w:rPr>
          <w:rFonts w:hint="cs"/>
          <w:rtl/>
          <w:lang w:eastAsia="he-IL"/>
        </w:rPr>
        <w:t>אז, פינדרוס, מה אפשר לעשות היקש לחוק שנולד היום? קונים או לא קונים?</w:t>
      </w:r>
    </w:p>
    <w:p w:rsidR="009C54FE" w:rsidRDefault="009C54FE" w:rsidP="0073511B">
      <w:pPr>
        <w:rPr>
          <w:rtl/>
          <w:lang w:eastAsia="he-IL"/>
        </w:rPr>
      </w:pPr>
    </w:p>
    <w:p w:rsidR="009C54FE" w:rsidRDefault="009C54FE" w:rsidP="0073511B">
      <w:pPr>
        <w:pStyle w:val="-"/>
        <w:keepNext/>
        <w:rPr>
          <w:rtl/>
        </w:rPr>
      </w:pPr>
      <w:r w:rsidRPr="00ED4EF4">
        <w:rPr>
          <w:rStyle w:val="TagStyle"/>
          <w:rtl/>
        </w:rPr>
        <w:t xml:space="preserve"> &lt;&lt; דובר_המשך &gt;&gt; </w:t>
      </w:r>
      <w:r>
        <w:rPr>
          <w:rtl/>
        </w:rPr>
        <w:t>יצחק פינדרוס (בשם ועדת הכנסת):</w:t>
      </w:r>
      <w:r w:rsidRPr="00ED4EF4">
        <w:rPr>
          <w:rStyle w:val="TagStyle"/>
          <w:rtl/>
        </w:rPr>
        <w:t xml:space="preserve"> &lt;&lt; דובר_המשך &gt;&gt;</w:t>
      </w:r>
      <w:r>
        <w:rPr>
          <w:rtl/>
        </w:rPr>
        <w:t xml:space="preserve">   </w:t>
      </w:r>
    </w:p>
    <w:p w:rsidR="009C54FE" w:rsidRDefault="009C54FE" w:rsidP="0073511B">
      <w:pPr>
        <w:pStyle w:val="KeepWithNext"/>
        <w:rPr>
          <w:rtl/>
          <w:lang w:eastAsia="he-IL"/>
        </w:rPr>
      </w:pPr>
    </w:p>
    <w:p w:rsidR="009C54FE" w:rsidRDefault="009C54FE" w:rsidP="0073511B">
      <w:pPr>
        <w:rPr>
          <w:rtl/>
          <w:lang w:eastAsia="he-IL"/>
        </w:rPr>
      </w:pPr>
      <w:bookmarkStart w:id="21688" w:name="_ETM_Q47_733889"/>
      <w:bookmarkEnd w:id="21688"/>
      <w:r>
        <w:rPr>
          <w:rFonts w:hint="cs"/>
          <w:rtl/>
          <w:lang w:eastAsia="he-IL"/>
        </w:rPr>
        <w:t xml:space="preserve">אז אני אגיד לך עוד הפעם. אם ייקחו את החוק, כמו שאני אז אמרתי לך, שלא ישתמשו בו ב-110 ימים להביא תקציב, אלא ישתמשו בו ב-110 בשביל שתהיה ממשלה, אז </w:t>
      </w:r>
      <w:bookmarkStart w:id="21689" w:name="_ETM_Q47_741000"/>
      <w:bookmarkEnd w:id="21689"/>
      <w:r>
        <w:rPr>
          <w:rFonts w:hint="cs"/>
          <w:rtl/>
          <w:lang w:eastAsia="he-IL"/>
        </w:rPr>
        <w:t xml:space="preserve">תהיה ממשלה. אם לא, צריך היום לדאוג שה-2020 יעבור, וזה צריך לעשות היום בחקיקה, כולנו צריכים להתגייס לדבר הזה, ש-2020 </w:t>
      </w:r>
      <w:bookmarkStart w:id="21690" w:name="_ETM_Q47_751194"/>
      <w:bookmarkEnd w:id="21690"/>
      <w:r>
        <w:rPr>
          <w:rFonts w:hint="cs"/>
          <w:rtl/>
          <w:lang w:eastAsia="he-IL"/>
        </w:rPr>
        <w:t xml:space="preserve">יעבור, כי 2021 גם לפי החוק הזה </w:t>
      </w:r>
      <w:r>
        <w:rPr>
          <w:rtl/>
          <w:lang w:eastAsia="he-IL"/>
        </w:rPr>
        <w:t>–</w:t>
      </w:r>
      <w:r>
        <w:rPr>
          <w:rFonts w:hint="cs"/>
          <w:rtl/>
          <w:lang w:eastAsia="he-IL"/>
        </w:rPr>
        <w:t xml:space="preserve"> הרי זה לא מעשי.</w:t>
      </w:r>
    </w:p>
    <w:p w:rsidR="009C54FE" w:rsidRDefault="009C54FE" w:rsidP="0073511B">
      <w:pPr>
        <w:rPr>
          <w:rtl/>
          <w:lang w:eastAsia="he-IL"/>
        </w:rPr>
      </w:pPr>
    </w:p>
    <w:p w:rsidR="009C54FE" w:rsidRPr="00C71AB9" w:rsidRDefault="009C54FE" w:rsidP="0073511B">
      <w:pPr>
        <w:pStyle w:val="afb"/>
        <w:keepNext/>
        <w:rPr>
          <w:rtl/>
          <w:lang w:eastAsia="he-IL"/>
        </w:rPr>
      </w:pPr>
      <w:bookmarkStart w:id="21691" w:name="ET_typistreplace_אחרי_כן_הצ_23_49_32"/>
      <w:r w:rsidRPr="00C71AB9">
        <w:rPr>
          <w:rStyle w:val="TagStyle"/>
          <w:rtl/>
        </w:rPr>
        <w:t xml:space="preserve"> &lt;&lt; אחרי_כן &gt;&gt; </w:t>
      </w:r>
      <w:r>
        <w:rPr>
          <w:rtl/>
          <w:lang w:eastAsia="he-IL"/>
        </w:rPr>
        <w:t>(אחרי כן ה</w:t>
      </w:r>
      <w:r>
        <w:rPr>
          <w:rFonts w:hint="cs"/>
          <w:rtl/>
          <w:lang w:eastAsia="he-IL"/>
        </w:rPr>
        <w:t>א</w:t>
      </w:r>
      <w:r>
        <w:rPr>
          <w:rtl/>
          <w:lang w:eastAsia="he-IL"/>
        </w:rPr>
        <w:t>)</w:t>
      </w:r>
      <w:r w:rsidRPr="00C71AB9">
        <w:rPr>
          <w:rStyle w:val="TagStyle"/>
          <w:rtl/>
        </w:rPr>
        <w:t xml:space="preserve"> &lt;&lt; אחרי_כן &gt;&gt;</w:t>
      </w:r>
      <w:r>
        <w:rPr>
          <w:rtl/>
          <w:lang w:eastAsia="he-IL"/>
        </w:rPr>
        <w:t xml:space="preserve"> </w:t>
      </w:r>
      <w:bookmarkEnd w:id="21691"/>
    </w:p>
    <w:p w:rsidR="009C54FE" w:rsidRDefault="009C54FE" w:rsidP="00331813">
      <w:pPr>
        <w:rPr>
          <w:rtl/>
        </w:rPr>
      </w:pPr>
    </w:p>
    <w:p w:rsidR="00D610A2" w:rsidRDefault="00D610A2" w:rsidP="009635F5">
      <w:pPr>
        <w:rPr>
          <w:rtl/>
        </w:rPr>
      </w:pPr>
      <w:bookmarkStart w:id="21692" w:name="TOR_Q48"/>
      <w:bookmarkEnd w:id="21692"/>
      <w:r>
        <w:rPr>
          <w:rFonts w:hint="cs"/>
          <w:rtl/>
        </w:rPr>
        <w:t xml:space="preserve">וגם צריך 61 ל-2021. </w:t>
      </w:r>
      <w:bookmarkStart w:id="21693" w:name="_ETM_Q48_153876"/>
      <w:bookmarkEnd w:id="21693"/>
      <w:r>
        <w:rPr>
          <w:rFonts w:hint="cs"/>
          <w:rtl/>
        </w:rPr>
        <w:t>אבל ש</w:t>
      </w:r>
      <w:bookmarkStart w:id="21694" w:name="_ETM_Q48_155296"/>
      <w:bookmarkEnd w:id="21694"/>
      <w:r>
        <w:rPr>
          <w:rFonts w:hint="cs"/>
          <w:rtl/>
        </w:rPr>
        <w:t xml:space="preserve">-2020 יעבור בשביל </w:t>
      </w:r>
      <w:bookmarkStart w:id="21695" w:name="_ETM_Q48_157185"/>
      <w:bookmarkEnd w:id="21695"/>
      <w:r>
        <w:rPr>
          <w:rFonts w:hint="cs"/>
          <w:rtl/>
        </w:rPr>
        <w:t xml:space="preserve">שהמדינה תוכל </w:t>
      </w:r>
      <w:bookmarkStart w:id="21696" w:name="_ETM_Q48_159914"/>
      <w:bookmarkEnd w:id="21696"/>
      <w:r>
        <w:rPr>
          <w:rFonts w:hint="cs"/>
          <w:rtl/>
        </w:rPr>
        <w:t>איך שהוא לתפקד ב</w:t>
      </w:r>
      <w:bookmarkStart w:id="21697" w:name="_ETM_Q48_159225"/>
      <w:bookmarkEnd w:id="21697"/>
      <w:r>
        <w:rPr>
          <w:rFonts w:hint="cs"/>
          <w:rtl/>
        </w:rPr>
        <w:t xml:space="preserve">תוך המשבר, ונצא לבחירות ביום </w:t>
      </w:r>
      <w:bookmarkStart w:id="21698" w:name="_ETM_Q48_161596"/>
      <w:bookmarkEnd w:id="21698"/>
      <w:r>
        <w:rPr>
          <w:rFonts w:hint="cs"/>
          <w:rtl/>
        </w:rPr>
        <w:t xml:space="preserve">מאוד מיוחד. </w:t>
      </w:r>
      <w:bookmarkStart w:id="21699" w:name="_ETM_Q48_163486"/>
      <w:bookmarkEnd w:id="21699"/>
      <w:r>
        <w:rPr>
          <w:rFonts w:hint="cs"/>
          <w:rtl/>
        </w:rPr>
        <w:t xml:space="preserve">אני לא רוצה </w:t>
      </w:r>
      <w:bookmarkStart w:id="21700" w:name="_ETM_Q48_161356"/>
      <w:bookmarkStart w:id="21701" w:name="_ETM_Q48_157166"/>
      <w:bookmarkStart w:id="21702" w:name="_ETM_Q48_158717"/>
      <w:bookmarkStart w:id="21703" w:name="_ETM_Q48_155346"/>
      <w:bookmarkStart w:id="21704" w:name="_ETM_Q48_151257"/>
      <w:bookmarkStart w:id="21705" w:name="_ETM_Q48_150307"/>
      <w:bookmarkStart w:id="21706" w:name="_ETM_Q48_148246"/>
      <w:bookmarkStart w:id="21707" w:name="_ETM_Q48_143416"/>
      <w:bookmarkStart w:id="21708" w:name="_ETM_Q48_139645"/>
      <w:bookmarkStart w:id="21709" w:name="_ETM_Q48_137395"/>
      <w:bookmarkEnd w:id="21700"/>
      <w:bookmarkEnd w:id="21701"/>
      <w:bookmarkEnd w:id="21702"/>
      <w:bookmarkEnd w:id="21703"/>
      <w:bookmarkEnd w:id="21704"/>
      <w:bookmarkEnd w:id="21705"/>
      <w:bookmarkEnd w:id="21706"/>
      <w:bookmarkEnd w:id="21707"/>
      <w:bookmarkEnd w:id="21708"/>
      <w:bookmarkEnd w:id="21709"/>
      <w:r>
        <w:rPr>
          <w:rFonts w:hint="cs"/>
          <w:rtl/>
        </w:rPr>
        <w:t>לאכזב</w:t>
      </w:r>
      <w:bookmarkStart w:id="21710" w:name="_ETM_Q48_162075"/>
      <w:bookmarkEnd w:id="21710"/>
      <w:r>
        <w:rPr>
          <w:rFonts w:hint="cs"/>
          <w:rtl/>
        </w:rPr>
        <w:t xml:space="preserve"> את אלה שלא זה - - -</w:t>
      </w:r>
    </w:p>
    <w:p w:rsidR="00D610A2" w:rsidRDefault="00D610A2" w:rsidP="009635F5">
      <w:pPr>
        <w:rPr>
          <w:rtl/>
        </w:rPr>
      </w:pPr>
      <w:bookmarkStart w:id="21711" w:name="_ETM_Q48_165129"/>
      <w:bookmarkStart w:id="21712" w:name="_ETM_Q48_165206"/>
      <w:bookmarkEnd w:id="21711"/>
      <w:bookmarkEnd w:id="21712"/>
    </w:p>
    <w:p w:rsidR="00D610A2" w:rsidRDefault="00D610A2" w:rsidP="0073511B">
      <w:pPr>
        <w:pStyle w:val="af5"/>
        <w:rPr>
          <w:rtl/>
        </w:rPr>
      </w:pPr>
      <w:bookmarkStart w:id="21713" w:name="ET_interruption_5807_1"/>
      <w:r w:rsidRPr="00E11735">
        <w:rPr>
          <w:rStyle w:val="TagStyle"/>
          <w:rtl/>
        </w:rPr>
        <w:t xml:space="preserve"> &lt;&lt; קריאה &gt;&gt;</w:t>
      </w:r>
      <w:r w:rsidRPr="00F65988">
        <w:rPr>
          <w:rStyle w:val="TagStyle"/>
          <w:rtl/>
        </w:rPr>
        <w:t xml:space="preserve"> </w:t>
      </w:r>
      <w:r>
        <w:rPr>
          <w:rtl/>
        </w:rPr>
        <w:t>קטי קטרין שטרית (הליכוד):</w:t>
      </w:r>
      <w:r w:rsidRPr="00F65988">
        <w:rPr>
          <w:rStyle w:val="TagStyle"/>
          <w:rtl/>
        </w:rPr>
        <w:t xml:space="preserve"> </w:t>
      </w:r>
      <w:r w:rsidRPr="00E11735">
        <w:rPr>
          <w:rStyle w:val="TagStyle"/>
          <w:rtl/>
        </w:rPr>
        <w:t>&lt;&lt; קריאה &gt;&gt;</w:t>
      </w:r>
      <w:r>
        <w:rPr>
          <w:rtl/>
        </w:rPr>
        <w:t xml:space="preserve">   </w:t>
      </w:r>
      <w:bookmarkEnd w:id="21713"/>
    </w:p>
    <w:p w:rsidR="00D610A2" w:rsidRDefault="00D610A2" w:rsidP="0073511B">
      <w:pPr>
        <w:pStyle w:val="KeepWithNext"/>
        <w:rPr>
          <w:rtl/>
          <w:lang w:eastAsia="he-IL"/>
        </w:rPr>
      </w:pPr>
    </w:p>
    <w:p w:rsidR="00D610A2" w:rsidRDefault="00D610A2" w:rsidP="0073511B">
      <w:pPr>
        <w:rPr>
          <w:rtl/>
          <w:lang w:eastAsia="he-IL"/>
        </w:rPr>
      </w:pPr>
      <w:bookmarkStart w:id="21714" w:name="_ETM_Q48_163855"/>
      <w:bookmarkEnd w:id="21714"/>
      <w:r>
        <w:rPr>
          <w:rFonts w:hint="cs"/>
          <w:rtl/>
          <w:lang w:eastAsia="he-IL"/>
        </w:rPr>
        <w:t>א</w:t>
      </w:r>
      <w:bookmarkStart w:id="21715" w:name="_ETM_Q48_162415"/>
      <w:bookmarkEnd w:id="21715"/>
      <w:r>
        <w:rPr>
          <w:rFonts w:hint="cs"/>
          <w:rtl/>
          <w:lang w:eastAsia="he-IL"/>
        </w:rPr>
        <w:t>תה מבין, בוועדת הכספים כולם מדבר</w:t>
      </w:r>
      <w:bookmarkStart w:id="21716" w:name="_ETM_Q48_165215"/>
      <w:bookmarkEnd w:id="21716"/>
      <w:r>
        <w:rPr>
          <w:rFonts w:hint="cs"/>
          <w:rtl/>
          <w:lang w:eastAsia="he-IL"/>
        </w:rPr>
        <w:t>ים על</w:t>
      </w:r>
      <w:bookmarkStart w:id="21717" w:name="_ETM_Q48_165906"/>
      <w:bookmarkEnd w:id="21717"/>
      <w:r>
        <w:rPr>
          <w:rFonts w:hint="cs"/>
          <w:rtl/>
          <w:lang w:eastAsia="he-IL"/>
        </w:rPr>
        <w:t xml:space="preserve"> צריך תקציב, צריך תקציב.</w:t>
      </w:r>
    </w:p>
    <w:p w:rsidR="00D610A2" w:rsidRDefault="00D610A2" w:rsidP="0073511B">
      <w:pPr>
        <w:rPr>
          <w:rtl/>
          <w:lang w:eastAsia="he-IL"/>
        </w:rPr>
      </w:pPr>
    </w:p>
    <w:p w:rsidR="00D610A2" w:rsidRDefault="00D610A2" w:rsidP="0073511B">
      <w:pPr>
        <w:pStyle w:val="-"/>
        <w:rPr>
          <w:rtl/>
        </w:rPr>
      </w:pPr>
      <w:r w:rsidRPr="00E11735">
        <w:rPr>
          <w:rStyle w:val="TagStyle"/>
          <w:rtl/>
        </w:rPr>
        <w:t xml:space="preserve"> &lt;&lt; דובר_המשך &gt;&gt;</w:t>
      </w:r>
      <w:r w:rsidRPr="00F65988">
        <w:rPr>
          <w:rStyle w:val="TagStyle"/>
          <w:rtl/>
        </w:rPr>
        <w:t xml:space="preserve"> </w:t>
      </w:r>
      <w:r>
        <w:rPr>
          <w:rtl/>
        </w:rPr>
        <w:t>יצחק פינדרוס (בשם ועדת הכנסת):</w:t>
      </w:r>
      <w:r w:rsidRPr="00F65988">
        <w:rPr>
          <w:rStyle w:val="TagStyle"/>
          <w:rtl/>
        </w:rPr>
        <w:t xml:space="preserve"> </w:t>
      </w:r>
      <w:r w:rsidRPr="00E11735">
        <w:rPr>
          <w:rStyle w:val="TagStyle"/>
          <w:rtl/>
        </w:rPr>
        <w:t>&lt;&lt; דובר_המשך &gt;&gt;</w:t>
      </w:r>
      <w:r>
        <w:rPr>
          <w:rtl/>
        </w:rPr>
        <w:t xml:space="preserve">   </w:t>
      </w:r>
    </w:p>
    <w:p w:rsidR="00D610A2" w:rsidRDefault="00D610A2" w:rsidP="0073511B">
      <w:pPr>
        <w:pStyle w:val="KeepWithNext"/>
        <w:rPr>
          <w:rtl/>
          <w:lang w:eastAsia="he-IL"/>
        </w:rPr>
      </w:pPr>
    </w:p>
    <w:p w:rsidR="00D610A2" w:rsidRDefault="00D610A2" w:rsidP="0073511B">
      <w:pPr>
        <w:rPr>
          <w:rtl/>
          <w:lang w:eastAsia="he-IL"/>
        </w:rPr>
      </w:pPr>
      <w:bookmarkStart w:id="21718" w:name="_ETM_Q48_167155"/>
      <w:bookmarkEnd w:id="21718"/>
      <w:r>
        <w:rPr>
          <w:rFonts w:hint="cs"/>
          <w:rtl/>
          <w:lang w:eastAsia="he-IL"/>
        </w:rPr>
        <w:t>נכון.</w:t>
      </w:r>
    </w:p>
    <w:p w:rsidR="00D610A2" w:rsidRDefault="00D610A2" w:rsidP="0073511B">
      <w:pPr>
        <w:rPr>
          <w:rtl/>
          <w:lang w:eastAsia="he-IL"/>
        </w:rPr>
      </w:pPr>
      <w:bookmarkStart w:id="21719" w:name="_ETM_Q48_169842"/>
      <w:bookmarkStart w:id="21720" w:name="_ETM_Q48_169900"/>
      <w:bookmarkEnd w:id="21719"/>
      <w:bookmarkEnd w:id="21720"/>
    </w:p>
    <w:p w:rsidR="00D610A2" w:rsidRDefault="00D610A2" w:rsidP="0073511B">
      <w:pPr>
        <w:pStyle w:val="af5"/>
        <w:rPr>
          <w:rtl/>
        </w:rPr>
      </w:pPr>
      <w:bookmarkStart w:id="21721" w:name="ET_interruption_5807_107"/>
      <w:r w:rsidRPr="00E11735">
        <w:rPr>
          <w:rStyle w:val="TagStyle"/>
          <w:rtl/>
        </w:rPr>
        <w:lastRenderedPageBreak/>
        <w:t>&lt;&lt; קריאה &gt;&gt;</w:t>
      </w:r>
      <w:r w:rsidRPr="00F65988">
        <w:rPr>
          <w:rStyle w:val="TagStyle"/>
          <w:rtl/>
        </w:rPr>
        <w:t xml:space="preserve"> </w:t>
      </w:r>
      <w:r>
        <w:rPr>
          <w:rtl/>
        </w:rPr>
        <w:t>קטי קטרין שטרית (הליכוד):</w:t>
      </w:r>
      <w:r w:rsidRPr="00F65988">
        <w:rPr>
          <w:rStyle w:val="TagStyle"/>
          <w:rtl/>
        </w:rPr>
        <w:t xml:space="preserve"> </w:t>
      </w:r>
      <w:r w:rsidRPr="00E11735">
        <w:rPr>
          <w:rStyle w:val="TagStyle"/>
          <w:rtl/>
        </w:rPr>
        <w:t>&lt;&lt; קריאה &gt;&gt;</w:t>
      </w:r>
      <w:bookmarkEnd w:id="21721"/>
      <w:r>
        <w:rPr>
          <w:rtl/>
        </w:rPr>
        <w:t xml:space="preserve">   </w:t>
      </w:r>
    </w:p>
    <w:p w:rsidR="00D610A2" w:rsidRPr="00F65988" w:rsidRDefault="00D610A2" w:rsidP="0073511B">
      <w:pPr>
        <w:rPr>
          <w:rtl/>
          <w:lang w:eastAsia="he-IL"/>
        </w:rPr>
      </w:pPr>
      <w:bookmarkStart w:id="21722" w:name="_ETM_Q48_166665"/>
      <w:bookmarkStart w:id="21723" w:name="_ETM_Q48_162135"/>
      <w:bookmarkStart w:id="21724" w:name="_ETM_Q48_161205"/>
      <w:bookmarkEnd w:id="21722"/>
      <w:bookmarkEnd w:id="21723"/>
      <w:bookmarkEnd w:id="21724"/>
    </w:p>
    <w:p w:rsidR="00D610A2" w:rsidRDefault="00D610A2" w:rsidP="0073511B">
      <w:pPr>
        <w:rPr>
          <w:rtl/>
          <w:lang w:eastAsia="he-IL"/>
        </w:rPr>
      </w:pPr>
      <w:r>
        <w:rPr>
          <w:rFonts w:hint="cs"/>
          <w:rtl/>
          <w:lang w:eastAsia="he-IL"/>
        </w:rPr>
        <w:t>וכשמ</w:t>
      </w:r>
      <w:bookmarkStart w:id="21725" w:name="_ETM_Q48_169596"/>
      <w:bookmarkEnd w:id="21725"/>
      <w:r>
        <w:rPr>
          <w:rFonts w:hint="cs"/>
          <w:rtl/>
          <w:lang w:eastAsia="he-IL"/>
        </w:rPr>
        <w:t xml:space="preserve">גיעים לתקציב מצביעים </w:t>
      </w:r>
      <w:bookmarkStart w:id="21726" w:name="_ETM_Q48_169935"/>
      <w:bookmarkStart w:id="21727" w:name="_ETM_Q48_166415"/>
      <w:bookmarkEnd w:id="21726"/>
      <w:bookmarkEnd w:id="21727"/>
      <w:r>
        <w:rPr>
          <w:rFonts w:hint="cs"/>
          <w:rtl/>
          <w:lang w:eastAsia="he-IL"/>
        </w:rPr>
        <w:t xml:space="preserve">נגד. </w:t>
      </w:r>
      <w:bookmarkStart w:id="21728" w:name="_ETM_Q48_174025"/>
      <w:bookmarkEnd w:id="21728"/>
      <w:r>
        <w:rPr>
          <w:rFonts w:hint="cs"/>
          <w:rtl/>
          <w:lang w:eastAsia="he-IL"/>
        </w:rPr>
        <w:t xml:space="preserve">אתה מבין? אחד </w:t>
      </w:r>
      <w:bookmarkStart w:id="21729" w:name="_ETM_Q48_172356"/>
      <w:bookmarkEnd w:id="21729"/>
      <w:r>
        <w:rPr>
          <w:rFonts w:hint="cs"/>
          <w:rtl/>
          <w:lang w:eastAsia="he-IL"/>
        </w:rPr>
        <w:t xml:space="preserve">בפה ואחד בלב. זה מה שמשגע. לפחות </w:t>
      </w:r>
      <w:bookmarkStart w:id="21730" w:name="_ETM_Q48_174956"/>
      <w:bookmarkEnd w:id="21730"/>
      <w:r>
        <w:rPr>
          <w:rFonts w:hint="cs"/>
          <w:rtl/>
          <w:lang w:eastAsia="he-IL"/>
        </w:rPr>
        <w:t xml:space="preserve">2020 שיעבירו. כל אלה שמדברים </w:t>
      </w:r>
      <w:bookmarkStart w:id="21731" w:name="_ETM_Q48_177905"/>
      <w:bookmarkEnd w:id="21731"/>
      <w:r>
        <w:rPr>
          <w:rFonts w:hint="cs"/>
          <w:rtl/>
          <w:lang w:eastAsia="he-IL"/>
        </w:rPr>
        <w:t xml:space="preserve">בשם העמותות ובשם המסכנים, </w:t>
      </w:r>
      <w:bookmarkStart w:id="21732" w:name="_ETM_Q48_183998"/>
      <w:bookmarkEnd w:id="21732"/>
      <w:r>
        <w:rPr>
          <w:rFonts w:hint="cs"/>
          <w:rtl/>
          <w:lang w:eastAsia="he-IL"/>
        </w:rPr>
        <w:t>ובשם המובטלים ובשם כל אל</w:t>
      </w:r>
      <w:bookmarkStart w:id="21733" w:name="_ETM_Q48_183885"/>
      <w:bookmarkStart w:id="21734" w:name="_ETM_Q48_183745"/>
      <w:bookmarkStart w:id="21735" w:name="_ETM_Q48_180046"/>
      <w:bookmarkEnd w:id="21733"/>
      <w:bookmarkEnd w:id="21734"/>
      <w:bookmarkEnd w:id="21735"/>
      <w:r>
        <w:rPr>
          <w:rFonts w:hint="cs"/>
          <w:rtl/>
          <w:lang w:eastAsia="he-IL"/>
        </w:rPr>
        <w:t xml:space="preserve">ה, </w:t>
      </w:r>
      <w:bookmarkStart w:id="21736" w:name="_ETM_Q48_180975"/>
      <w:bookmarkEnd w:id="21736"/>
      <w:r>
        <w:rPr>
          <w:rFonts w:hint="cs"/>
          <w:rtl/>
          <w:lang w:eastAsia="he-IL"/>
        </w:rPr>
        <w:t>מצביעים</w:t>
      </w:r>
      <w:bookmarkStart w:id="21737" w:name="_ETM_Q48_184947"/>
      <w:bookmarkEnd w:id="21737"/>
      <w:r>
        <w:rPr>
          <w:rFonts w:hint="cs"/>
          <w:rtl/>
          <w:lang w:eastAsia="he-IL"/>
        </w:rPr>
        <w:t xml:space="preserve"> נגד. זה האבסורד.</w:t>
      </w:r>
    </w:p>
    <w:p w:rsidR="00D610A2" w:rsidRDefault="00D610A2" w:rsidP="0073511B">
      <w:pPr>
        <w:rPr>
          <w:rtl/>
          <w:lang w:eastAsia="he-IL"/>
        </w:rPr>
      </w:pPr>
      <w:bookmarkStart w:id="21738" w:name="_ETM_Q48_187407"/>
      <w:bookmarkStart w:id="21739" w:name="_ETM_Q48_187469"/>
      <w:bookmarkEnd w:id="21738"/>
      <w:bookmarkEnd w:id="21739"/>
    </w:p>
    <w:p w:rsidR="00D610A2" w:rsidRDefault="00D610A2" w:rsidP="0073511B">
      <w:pPr>
        <w:pStyle w:val="-"/>
        <w:rPr>
          <w:rtl/>
        </w:rPr>
      </w:pPr>
      <w:r w:rsidRPr="00E11735">
        <w:rPr>
          <w:rStyle w:val="TagStyle"/>
          <w:rtl/>
        </w:rPr>
        <w:t xml:space="preserve"> &lt;&lt; דובר_המשך &gt;&gt;</w:t>
      </w:r>
      <w:r w:rsidRPr="00F65988">
        <w:rPr>
          <w:rStyle w:val="TagStyle"/>
          <w:rtl/>
        </w:rPr>
        <w:t xml:space="preserve"> </w:t>
      </w:r>
      <w:r>
        <w:rPr>
          <w:rtl/>
        </w:rPr>
        <w:t>יצחק פינדרוס (בשם ועדת הכנסת):</w:t>
      </w:r>
      <w:r w:rsidRPr="00F65988">
        <w:rPr>
          <w:rStyle w:val="TagStyle"/>
          <w:rtl/>
        </w:rPr>
        <w:t xml:space="preserve"> </w:t>
      </w:r>
      <w:r w:rsidRPr="00E11735">
        <w:rPr>
          <w:rStyle w:val="TagStyle"/>
          <w:rtl/>
        </w:rPr>
        <w:t>&lt;&lt; דובר_המשך &gt;&gt;</w:t>
      </w:r>
      <w:r>
        <w:rPr>
          <w:rtl/>
        </w:rPr>
        <w:t xml:space="preserve">   </w:t>
      </w:r>
    </w:p>
    <w:p w:rsidR="00D610A2" w:rsidRDefault="00D610A2" w:rsidP="0073511B">
      <w:pPr>
        <w:pStyle w:val="KeepWithNext"/>
        <w:rPr>
          <w:rtl/>
          <w:lang w:eastAsia="he-IL"/>
        </w:rPr>
      </w:pPr>
    </w:p>
    <w:p w:rsidR="00D610A2" w:rsidRDefault="00D610A2" w:rsidP="0073511B">
      <w:pPr>
        <w:rPr>
          <w:rtl/>
          <w:lang w:eastAsia="he-IL"/>
        </w:rPr>
      </w:pPr>
      <w:bookmarkStart w:id="21740" w:name="_ETM_Q48_188229"/>
      <w:bookmarkEnd w:id="21740"/>
      <w:r>
        <w:rPr>
          <w:rFonts w:hint="cs"/>
          <w:rtl/>
          <w:lang w:eastAsia="he-IL"/>
        </w:rPr>
        <w:t xml:space="preserve">עכשיו </w:t>
      </w:r>
      <w:bookmarkStart w:id="21741" w:name="_ETM_Q48_186527"/>
      <w:bookmarkEnd w:id="21741"/>
      <w:r>
        <w:rPr>
          <w:rFonts w:hint="cs"/>
          <w:rtl/>
          <w:lang w:eastAsia="he-IL"/>
        </w:rPr>
        <w:t xml:space="preserve">את יודעת באיזה תאריך נקבעו הבחירות </w:t>
      </w:r>
      <w:bookmarkStart w:id="21742" w:name="_ETM_Q48_188687"/>
      <w:bookmarkEnd w:id="21742"/>
      <w:r>
        <w:rPr>
          <w:rFonts w:hint="cs"/>
          <w:rtl/>
          <w:lang w:eastAsia="he-IL"/>
        </w:rPr>
        <w:t xml:space="preserve">באותו יום שאני והאוזר </w:t>
      </w:r>
      <w:bookmarkStart w:id="21743" w:name="_ETM_Q48_189637"/>
      <w:bookmarkEnd w:id="21743"/>
      <w:r>
        <w:rPr>
          <w:rFonts w:hint="cs"/>
          <w:rtl/>
          <w:lang w:eastAsia="he-IL"/>
        </w:rPr>
        <w:t>היינו בוועדת הכספים</w:t>
      </w:r>
      <w:bookmarkStart w:id="21744" w:name="_ETM_Q48_188267"/>
      <w:bookmarkEnd w:id="21744"/>
      <w:r>
        <w:rPr>
          <w:rFonts w:hint="cs"/>
          <w:rtl/>
          <w:lang w:eastAsia="he-IL"/>
        </w:rPr>
        <w:t xml:space="preserve"> באותו ערב?</w:t>
      </w:r>
      <w:bookmarkStart w:id="21745" w:name="_ETM_Q48_192737"/>
      <w:bookmarkEnd w:id="21745"/>
    </w:p>
    <w:p w:rsidR="00D610A2" w:rsidRDefault="00D610A2" w:rsidP="0073511B">
      <w:pPr>
        <w:rPr>
          <w:rtl/>
          <w:lang w:eastAsia="he-IL"/>
        </w:rPr>
      </w:pPr>
      <w:bookmarkStart w:id="21746" w:name="_ETM_Q48_196446"/>
      <w:bookmarkStart w:id="21747" w:name="_ETM_Q48_196505"/>
      <w:bookmarkEnd w:id="21746"/>
      <w:bookmarkEnd w:id="21747"/>
    </w:p>
    <w:p w:rsidR="00D610A2" w:rsidRDefault="00D610A2" w:rsidP="0073511B">
      <w:pPr>
        <w:pStyle w:val="af5"/>
        <w:rPr>
          <w:rtl/>
        </w:rPr>
      </w:pPr>
      <w:bookmarkStart w:id="21748" w:name="_ETM_Q48_192966"/>
      <w:bookmarkStart w:id="21749" w:name="_ETM_Q48_193031"/>
      <w:bookmarkStart w:id="21750" w:name="ET_interruption_5807_108"/>
      <w:bookmarkEnd w:id="21748"/>
      <w:bookmarkEnd w:id="21749"/>
      <w:r w:rsidRPr="00E11735">
        <w:rPr>
          <w:rStyle w:val="TagStyle"/>
          <w:rtl/>
        </w:rPr>
        <w:t>&lt;&lt; קריאה &gt;&gt;</w:t>
      </w:r>
      <w:r w:rsidRPr="00F65988">
        <w:rPr>
          <w:rStyle w:val="TagStyle"/>
          <w:rtl/>
        </w:rPr>
        <w:t xml:space="preserve"> </w:t>
      </w:r>
      <w:r>
        <w:rPr>
          <w:rtl/>
        </w:rPr>
        <w:t>קטי קטרין שטרית (הליכוד):</w:t>
      </w:r>
      <w:r w:rsidRPr="00F65988">
        <w:rPr>
          <w:rStyle w:val="TagStyle"/>
          <w:rtl/>
        </w:rPr>
        <w:t xml:space="preserve"> </w:t>
      </w:r>
      <w:r w:rsidRPr="00E11735">
        <w:rPr>
          <w:rStyle w:val="TagStyle"/>
          <w:rtl/>
        </w:rPr>
        <w:t>&lt;&lt; קריאה &gt;&gt;</w:t>
      </w:r>
      <w:bookmarkEnd w:id="21750"/>
      <w:r>
        <w:rPr>
          <w:rtl/>
        </w:rPr>
        <w:t xml:space="preserve">   </w:t>
      </w:r>
    </w:p>
    <w:p w:rsidR="00D610A2" w:rsidRDefault="00D610A2" w:rsidP="0073511B">
      <w:pPr>
        <w:rPr>
          <w:rtl/>
          <w:lang w:eastAsia="he-IL"/>
        </w:rPr>
      </w:pPr>
      <w:bookmarkStart w:id="21751" w:name="_ETM_Q48_192398"/>
      <w:bookmarkEnd w:id="21751"/>
    </w:p>
    <w:p w:rsidR="00D610A2" w:rsidRDefault="00D610A2" w:rsidP="0073511B">
      <w:pPr>
        <w:rPr>
          <w:rtl/>
          <w:lang w:eastAsia="he-IL"/>
        </w:rPr>
      </w:pPr>
      <w:bookmarkStart w:id="21752" w:name="_ETM_Q48_195838"/>
      <w:bookmarkStart w:id="21753" w:name="_ETM_Q48_195906"/>
      <w:bookmarkEnd w:id="21752"/>
      <w:bookmarkEnd w:id="21753"/>
      <w:r>
        <w:rPr>
          <w:rFonts w:hint="cs"/>
          <w:rtl/>
          <w:lang w:eastAsia="he-IL"/>
        </w:rPr>
        <w:t>נו.</w:t>
      </w:r>
      <w:bookmarkStart w:id="21754" w:name="_ETM_Q48_196943"/>
      <w:bookmarkEnd w:id="21754"/>
    </w:p>
    <w:p w:rsidR="00D610A2" w:rsidRDefault="00D610A2" w:rsidP="0073511B">
      <w:pPr>
        <w:rPr>
          <w:rtl/>
          <w:lang w:eastAsia="he-IL"/>
        </w:rPr>
      </w:pPr>
      <w:bookmarkStart w:id="21755" w:name="_ETM_Q48_197003"/>
      <w:bookmarkEnd w:id="21755"/>
    </w:p>
    <w:p w:rsidR="00D610A2" w:rsidRDefault="00D610A2" w:rsidP="0073511B">
      <w:pPr>
        <w:pStyle w:val="-"/>
        <w:rPr>
          <w:rtl/>
        </w:rPr>
      </w:pPr>
      <w:r w:rsidRPr="00E11735">
        <w:rPr>
          <w:rStyle w:val="TagStyle"/>
          <w:rtl/>
        </w:rPr>
        <w:t xml:space="preserve"> &lt;&lt; דובר_המשך &gt;&gt;</w:t>
      </w:r>
      <w:r w:rsidRPr="00F65988">
        <w:rPr>
          <w:rStyle w:val="TagStyle"/>
          <w:rtl/>
        </w:rPr>
        <w:t xml:space="preserve"> </w:t>
      </w:r>
      <w:r>
        <w:rPr>
          <w:rtl/>
        </w:rPr>
        <w:t>יצחק פינדרוס (בשם ועדת הכנסת):</w:t>
      </w:r>
      <w:r w:rsidRPr="00F65988">
        <w:rPr>
          <w:rStyle w:val="TagStyle"/>
          <w:rtl/>
        </w:rPr>
        <w:t xml:space="preserve"> </w:t>
      </w:r>
      <w:r w:rsidRPr="00E11735">
        <w:rPr>
          <w:rStyle w:val="TagStyle"/>
          <w:rtl/>
        </w:rPr>
        <w:t>&lt;&lt; דובר_המשך &gt;&gt;</w:t>
      </w:r>
      <w:r>
        <w:rPr>
          <w:rtl/>
        </w:rPr>
        <w:t xml:space="preserve">   </w:t>
      </w:r>
    </w:p>
    <w:p w:rsidR="00D610A2" w:rsidRDefault="00D610A2" w:rsidP="0073511B">
      <w:pPr>
        <w:pStyle w:val="KeepWithNext"/>
        <w:rPr>
          <w:rtl/>
          <w:lang w:eastAsia="he-IL"/>
        </w:rPr>
      </w:pPr>
    </w:p>
    <w:p w:rsidR="00D610A2" w:rsidRDefault="00D610A2" w:rsidP="0073511B">
      <w:pPr>
        <w:rPr>
          <w:rtl/>
          <w:lang w:eastAsia="he-IL"/>
        </w:rPr>
      </w:pPr>
      <w:bookmarkStart w:id="21756" w:name="_ETM_Q48_198327"/>
      <w:bookmarkEnd w:id="21756"/>
      <w:r>
        <w:rPr>
          <w:rFonts w:hint="cs"/>
          <w:rtl/>
          <w:lang w:eastAsia="he-IL"/>
        </w:rPr>
        <w:t xml:space="preserve">זה </w:t>
      </w:r>
      <w:bookmarkStart w:id="21757" w:name="_ETM_Q48_198839"/>
      <w:bookmarkEnd w:id="21757"/>
      <w:r>
        <w:rPr>
          <w:rFonts w:hint="cs"/>
          <w:rtl/>
          <w:lang w:eastAsia="he-IL"/>
        </w:rPr>
        <w:t>יום מאוד מיוחד, שתדעו ל</w:t>
      </w:r>
      <w:bookmarkStart w:id="21758" w:name="_ETM_Q48_194097"/>
      <w:bookmarkEnd w:id="21758"/>
      <w:r>
        <w:rPr>
          <w:rFonts w:hint="cs"/>
          <w:rtl/>
          <w:lang w:eastAsia="he-IL"/>
        </w:rPr>
        <w:t>כם. קטי</w:t>
      </w:r>
      <w:bookmarkStart w:id="21759" w:name="_ETM_Q48_197507"/>
      <w:bookmarkEnd w:id="21759"/>
      <w:r>
        <w:rPr>
          <w:rFonts w:hint="cs"/>
          <w:rtl/>
          <w:lang w:eastAsia="he-IL"/>
        </w:rPr>
        <w:t xml:space="preserve">, תדעי </w:t>
      </w:r>
      <w:bookmarkStart w:id="21760" w:name="_ETM_Q48_199432"/>
      <w:bookmarkEnd w:id="21760"/>
      <w:r>
        <w:rPr>
          <w:rFonts w:hint="cs"/>
          <w:rtl/>
          <w:lang w:eastAsia="he-IL"/>
        </w:rPr>
        <w:t>לך, זה יום מאוד מיוחד. זה י'</w:t>
      </w:r>
      <w:bookmarkStart w:id="21761" w:name="_ETM_Q48_203474"/>
      <w:bookmarkEnd w:id="21761"/>
      <w:r>
        <w:rPr>
          <w:rFonts w:hint="cs"/>
          <w:rtl/>
          <w:lang w:eastAsia="he-IL"/>
        </w:rPr>
        <w:t xml:space="preserve"> ניסן. מה היה ב</w:t>
      </w:r>
      <w:bookmarkStart w:id="21762" w:name="_ETM_Q48_201117"/>
      <w:bookmarkStart w:id="21763" w:name="_ETM_Q48_198518"/>
      <w:bookmarkEnd w:id="21762"/>
      <w:bookmarkEnd w:id="21763"/>
      <w:r>
        <w:rPr>
          <w:rFonts w:hint="cs"/>
          <w:rtl/>
          <w:lang w:eastAsia="he-IL"/>
        </w:rPr>
        <w:t>-י' ניס</w:t>
      </w:r>
      <w:bookmarkStart w:id="21764" w:name="_ETM_Q48_201368"/>
      <w:bookmarkEnd w:id="21764"/>
      <w:r>
        <w:rPr>
          <w:rFonts w:hint="cs"/>
          <w:rtl/>
          <w:lang w:eastAsia="he-IL"/>
        </w:rPr>
        <w:t xml:space="preserve">ן? קשרו את האליל של מצרים לכרי המיטה, </w:t>
      </w:r>
      <w:bookmarkStart w:id="21765" w:name="_ETM_Q48_209823"/>
      <w:bookmarkEnd w:id="21765"/>
      <w:r>
        <w:rPr>
          <w:rFonts w:hint="cs"/>
          <w:rtl/>
          <w:lang w:eastAsia="he-IL"/>
        </w:rPr>
        <w:t>א</w:t>
      </w:r>
      <w:bookmarkStart w:id="21766" w:name="_ETM_Q48_205758"/>
      <w:bookmarkEnd w:id="21766"/>
      <w:r>
        <w:rPr>
          <w:rFonts w:hint="cs"/>
          <w:rtl/>
          <w:lang w:eastAsia="he-IL"/>
        </w:rPr>
        <w:t>ת הקורבן פסח, הכבש, היה האליל של מצרים</w:t>
      </w:r>
      <w:bookmarkStart w:id="21767" w:name="_ETM_Q48_206618"/>
      <w:bookmarkEnd w:id="21767"/>
      <w:r>
        <w:rPr>
          <w:rFonts w:hint="cs"/>
          <w:rtl/>
          <w:lang w:eastAsia="he-IL"/>
        </w:rPr>
        <w:t xml:space="preserve">, קשרו אותו לכרי המיטה, שם נשברו </w:t>
      </w:r>
      <w:bookmarkStart w:id="21768" w:name="_ETM_Q48_211298"/>
      <w:bookmarkEnd w:id="21768"/>
      <w:r>
        <w:rPr>
          <w:rFonts w:hint="cs"/>
          <w:rtl/>
          <w:lang w:eastAsia="he-IL"/>
        </w:rPr>
        <w:t xml:space="preserve">אלילי מצרים. שם </w:t>
      </w:r>
      <w:bookmarkStart w:id="21769" w:name="_ETM_Q48_217210"/>
      <w:bookmarkEnd w:id="21769"/>
      <w:r>
        <w:rPr>
          <w:rFonts w:hint="cs"/>
          <w:rtl/>
          <w:lang w:eastAsia="he-IL"/>
        </w:rPr>
        <w:t>נשבר אלילי</w:t>
      </w:r>
      <w:bookmarkStart w:id="21770" w:name="_ETM_Q48_213408"/>
      <w:bookmarkEnd w:id="21770"/>
      <w:r>
        <w:rPr>
          <w:rFonts w:hint="cs"/>
          <w:rtl/>
          <w:lang w:eastAsia="he-IL"/>
        </w:rPr>
        <w:t xml:space="preserve"> מצרים. האליל אז נשבר.</w:t>
      </w:r>
      <w:bookmarkStart w:id="21771" w:name="_ETM_Q48_217258"/>
      <w:bookmarkEnd w:id="21771"/>
      <w:r>
        <w:rPr>
          <w:rFonts w:hint="cs"/>
          <w:rtl/>
          <w:lang w:eastAsia="he-IL"/>
        </w:rPr>
        <w:t xml:space="preserve"> אז יש לנו סיכוי</w:t>
      </w:r>
      <w:bookmarkStart w:id="21772" w:name="_ETM_Q48_221956"/>
      <w:bookmarkEnd w:id="21772"/>
      <w:r>
        <w:rPr>
          <w:rFonts w:hint="cs"/>
          <w:rtl/>
          <w:lang w:eastAsia="he-IL"/>
        </w:rPr>
        <w:t xml:space="preserve"> </w:t>
      </w:r>
      <w:r>
        <w:rPr>
          <w:rtl/>
          <w:lang w:eastAsia="he-IL"/>
        </w:rPr>
        <w:t>–</w:t>
      </w:r>
      <w:r>
        <w:rPr>
          <w:rFonts w:hint="cs"/>
          <w:rtl/>
          <w:lang w:eastAsia="he-IL"/>
        </w:rPr>
        <w:t xml:space="preserve"> אתה חשבת על זה, דודי?</w:t>
      </w:r>
      <w:bookmarkStart w:id="21773" w:name="_ETM_Q48_222278"/>
      <w:bookmarkEnd w:id="21773"/>
      <w:r>
        <w:rPr>
          <w:rFonts w:hint="cs"/>
          <w:rtl/>
          <w:lang w:eastAsia="he-IL"/>
        </w:rPr>
        <w:t xml:space="preserve"> </w:t>
      </w:r>
      <w:bookmarkStart w:id="21774" w:name="_ETM_Q48_222968"/>
      <w:bookmarkEnd w:id="21774"/>
      <w:r>
        <w:rPr>
          <w:rFonts w:hint="cs"/>
          <w:rtl/>
          <w:lang w:eastAsia="he-IL"/>
        </w:rPr>
        <w:t xml:space="preserve">יום הבחירות </w:t>
      </w:r>
      <w:bookmarkStart w:id="21775" w:name="_ETM_Q48_227314"/>
      <w:bookmarkEnd w:id="21775"/>
      <w:r>
        <w:rPr>
          <w:rFonts w:hint="cs"/>
          <w:rtl/>
          <w:lang w:eastAsia="he-IL"/>
        </w:rPr>
        <w:t>שיוצא ב-23 במרץ זה י' ניס</w:t>
      </w:r>
      <w:bookmarkStart w:id="21776" w:name="_ETM_Q48_225428"/>
      <w:bookmarkEnd w:id="21776"/>
      <w:r>
        <w:rPr>
          <w:rFonts w:hint="cs"/>
          <w:rtl/>
          <w:lang w:eastAsia="he-IL"/>
        </w:rPr>
        <w:t xml:space="preserve">ן, זה היום שקשרו את </w:t>
      </w:r>
      <w:bookmarkStart w:id="21777" w:name="_ETM_Q48_233337"/>
      <w:bookmarkEnd w:id="21777"/>
      <w:r>
        <w:rPr>
          <w:rFonts w:hint="cs"/>
          <w:rtl/>
          <w:lang w:eastAsia="he-IL"/>
        </w:rPr>
        <w:t xml:space="preserve">אלילי </w:t>
      </w:r>
      <w:bookmarkStart w:id="21778" w:name="_ETM_Q48_229818"/>
      <w:bookmarkEnd w:id="21778"/>
      <w:r>
        <w:rPr>
          <w:rFonts w:hint="cs"/>
          <w:rtl/>
          <w:lang w:eastAsia="he-IL"/>
        </w:rPr>
        <w:t>מצרים</w:t>
      </w:r>
      <w:bookmarkStart w:id="21779" w:name="_ETM_Q48_230708"/>
      <w:bookmarkEnd w:id="21779"/>
      <w:r>
        <w:rPr>
          <w:rFonts w:hint="cs"/>
          <w:rtl/>
          <w:lang w:eastAsia="he-IL"/>
        </w:rPr>
        <w:t>, כל אחד שאו</w:t>
      </w:r>
      <w:bookmarkStart w:id="21780" w:name="_ETM_Q48_232039"/>
      <w:bookmarkEnd w:id="21780"/>
      <w:r>
        <w:rPr>
          <w:rFonts w:hint="cs"/>
          <w:rtl/>
          <w:lang w:eastAsia="he-IL"/>
        </w:rPr>
        <w:t xml:space="preserve">מר, </w:t>
      </w:r>
      <w:bookmarkStart w:id="21781" w:name="_ETM_Q48_230780"/>
      <w:bookmarkEnd w:id="21781"/>
      <w:r>
        <w:rPr>
          <w:rFonts w:hint="cs"/>
          <w:rtl/>
          <w:lang w:eastAsia="he-IL"/>
        </w:rPr>
        <w:t xml:space="preserve">אתה יודע, </w:t>
      </w:r>
      <w:bookmarkStart w:id="21782" w:name="_ETM_Q48_232038"/>
      <w:bookmarkEnd w:id="21782"/>
      <w:r>
        <w:rPr>
          <w:rFonts w:hint="cs"/>
          <w:rtl/>
          <w:lang w:eastAsia="he-IL"/>
        </w:rPr>
        <w:t>כמו שההוא אמר: "</w:t>
      </w:r>
      <w:bookmarkStart w:id="21783" w:name="_ETM_Q48_233250"/>
      <w:bookmarkEnd w:id="21783"/>
      <w:r>
        <w:rPr>
          <w:rFonts w:hint="cs"/>
          <w:rtl/>
          <w:lang w:eastAsia="he-IL"/>
        </w:rPr>
        <w:t xml:space="preserve">לי </w:t>
      </w:r>
      <w:bookmarkStart w:id="21784" w:name="_ETM_Q48_232239"/>
      <w:bookmarkEnd w:id="21784"/>
      <w:r>
        <w:rPr>
          <w:rFonts w:hint="cs"/>
          <w:rtl/>
          <w:lang w:eastAsia="he-IL"/>
        </w:rPr>
        <w:t xml:space="preserve">יאורי ואני </w:t>
      </w:r>
      <w:proofErr w:type="spellStart"/>
      <w:r>
        <w:rPr>
          <w:rFonts w:hint="cs"/>
          <w:rtl/>
          <w:lang w:eastAsia="he-IL"/>
        </w:rPr>
        <w:t>עשיתיני</w:t>
      </w:r>
      <w:proofErr w:type="spellEnd"/>
      <w:r>
        <w:rPr>
          <w:rFonts w:hint="cs"/>
          <w:rtl/>
          <w:lang w:eastAsia="he-IL"/>
        </w:rPr>
        <w:t xml:space="preserve">". אני בעל הבית </w:t>
      </w:r>
      <w:bookmarkStart w:id="21785" w:name="_ETM_Q48_239603"/>
      <w:bookmarkEnd w:id="21785"/>
      <w:r>
        <w:rPr>
          <w:rFonts w:hint="cs"/>
          <w:rtl/>
          <w:lang w:eastAsia="he-IL"/>
        </w:rPr>
        <w:t>של העולם</w:t>
      </w:r>
      <w:bookmarkStart w:id="21786" w:name="_ETM_Q48_235700"/>
      <w:bookmarkEnd w:id="21786"/>
      <w:r>
        <w:rPr>
          <w:rFonts w:hint="cs"/>
          <w:rtl/>
          <w:lang w:eastAsia="he-IL"/>
        </w:rPr>
        <w:t xml:space="preserve">, אני אעשה, אני אפתח מפלגה, אני אפיל </w:t>
      </w:r>
      <w:bookmarkStart w:id="21787" w:name="_ETM_Q48_237540"/>
      <w:bookmarkEnd w:id="21787"/>
      <w:r>
        <w:rPr>
          <w:rFonts w:hint="cs"/>
          <w:rtl/>
          <w:lang w:eastAsia="he-IL"/>
        </w:rPr>
        <w:t>את הממשלה, אני אסדר, אני הכול.</w:t>
      </w:r>
      <w:bookmarkStart w:id="21788" w:name="_ETM_Q48_240410"/>
      <w:bookmarkEnd w:id="21788"/>
    </w:p>
    <w:p w:rsidR="00D610A2" w:rsidRDefault="00D610A2" w:rsidP="0073511B">
      <w:pPr>
        <w:rPr>
          <w:rtl/>
          <w:lang w:eastAsia="he-IL"/>
        </w:rPr>
      </w:pPr>
    </w:p>
    <w:p w:rsidR="00D610A2" w:rsidRDefault="00D610A2" w:rsidP="0073511B">
      <w:pPr>
        <w:rPr>
          <w:rtl/>
          <w:lang w:eastAsia="he-IL"/>
        </w:rPr>
      </w:pPr>
      <w:r>
        <w:rPr>
          <w:rFonts w:hint="cs"/>
          <w:rtl/>
          <w:lang w:eastAsia="he-IL"/>
        </w:rPr>
        <w:t>אז ה</w:t>
      </w:r>
      <w:bookmarkStart w:id="21789" w:name="_ETM_Q48_242591"/>
      <w:bookmarkEnd w:id="21789"/>
      <w:r>
        <w:rPr>
          <w:rFonts w:hint="cs"/>
          <w:rtl/>
          <w:lang w:eastAsia="he-IL"/>
        </w:rPr>
        <w:t xml:space="preserve">עבודה הזרה </w:t>
      </w:r>
      <w:bookmarkStart w:id="21790" w:name="_ETM_Q48_243777"/>
      <w:bookmarkEnd w:id="21790"/>
      <w:r>
        <w:rPr>
          <w:rFonts w:hint="cs"/>
          <w:rtl/>
          <w:lang w:eastAsia="he-IL"/>
        </w:rPr>
        <w:t>הזאת של מצרים, קשרו א</w:t>
      </w:r>
      <w:bookmarkStart w:id="21791" w:name="_ETM_Q48_244890"/>
      <w:bookmarkEnd w:id="21791"/>
      <w:r>
        <w:rPr>
          <w:rFonts w:hint="cs"/>
          <w:rtl/>
          <w:lang w:eastAsia="he-IL"/>
        </w:rPr>
        <w:t xml:space="preserve">ת האלילים האלה לכרי </w:t>
      </w:r>
      <w:bookmarkStart w:id="21792" w:name="_ETM_Q48_249540"/>
      <w:bookmarkEnd w:id="21792"/>
      <w:r>
        <w:rPr>
          <w:rFonts w:hint="cs"/>
          <w:rtl/>
          <w:lang w:eastAsia="he-IL"/>
        </w:rPr>
        <w:t>המיטה - - -</w:t>
      </w:r>
    </w:p>
    <w:p w:rsidR="00D610A2" w:rsidRDefault="00D610A2" w:rsidP="0073511B">
      <w:pPr>
        <w:rPr>
          <w:rtl/>
          <w:lang w:eastAsia="he-IL"/>
        </w:rPr>
      </w:pPr>
    </w:p>
    <w:p w:rsidR="00D610A2" w:rsidRDefault="00D610A2" w:rsidP="0073511B">
      <w:pPr>
        <w:pStyle w:val="af5"/>
        <w:rPr>
          <w:rtl/>
        </w:rPr>
      </w:pPr>
      <w:r w:rsidRPr="00E11735">
        <w:rPr>
          <w:rStyle w:val="TagStyle"/>
          <w:rtl/>
        </w:rPr>
        <w:t xml:space="preserve"> &lt;&lt; קריאה &gt;&gt;</w:t>
      </w:r>
      <w:r w:rsidRPr="00A53B7C">
        <w:rPr>
          <w:rStyle w:val="TagStyle"/>
          <w:rtl/>
        </w:rPr>
        <w:t xml:space="preserve"> </w:t>
      </w:r>
      <w:r>
        <w:rPr>
          <w:rtl/>
        </w:rPr>
        <w:t>קריאה:</w:t>
      </w:r>
      <w:r w:rsidRPr="00A53B7C">
        <w:rPr>
          <w:rStyle w:val="TagStyle"/>
          <w:rtl/>
        </w:rPr>
        <w:t xml:space="preserve"> </w:t>
      </w:r>
      <w:r w:rsidRPr="00E11735">
        <w:rPr>
          <w:rStyle w:val="TagStyle"/>
          <w:rtl/>
        </w:rPr>
        <w:t>&lt;&lt; קריאה &gt;&gt;</w:t>
      </w:r>
      <w:r>
        <w:rPr>
          <w:rtl/>
        </w:rPr>
        <w:t xml:space="preserve">   </w:t>
      </w:r>
    </w:p>
    <w:p w:rsidR="00D610A2" w:rsidRDefault="00D610A2" w:rsidP="0073511B">
      <w:pPr>
        <w:pStyle w:val="KeepWithNext"/>
        <w:rPr>
          <w:rtl/>
          <w:lang w:eastAsia="he-IL"/>
        </w:rPr>
      </w:pPr>
    </w:p>
    <w:p w:rsidR="00D610A2" w:rsidRDefault="00D610A2" w:rsidP="0073511B">
      <w:pPr>
        <w:rPr>
          <w:rtl/>
          <w:lang w:eastAsia="he-IL"/>
        </w:rPr>
      </w:pPr>
      <w:bookmarkStart w:id="21793" w:name="_ETM_Q48_247201"/>
      <w:bookmarkEnd w:id="21793"/>
      <w:r>
        <w:rPr>
          <w:rFonts w:hint="cs"/>
          <w:rtl/>
          <w:lang w:eastAsia="he-IL"/>
        </w:rPr>
        <w:t xml:space="preserve">זה יום הכניסה של </w:t>
      </w:r>
      <w:bookmarkStart w:id="21794" w:name="_ETM_Q48_246530"/>
      <w:bookmarkStart w:id="21795" w:name="_ETM_Q48_246731"/>
      <w:bookmarkEnd w:id="21794"/>
      <w:bookmarkEnd w:id="21795"/>
      <w:r>
        <w:rPr>
          <w:rFonts w:hint="cs"/>
          <w:rtl/>
          <w:lang w:eastAsia="he-IL"/>
        </w:rPr>
        <w:t>יהושע לארץ ישראל</w:t>
      </w:r>
      <w:bookmarkStart w:id="21796" w:name="_ETM_Q48_248401"/>
      <w:bookmarkEnd w:id="21796"/>
      <w:r>
        <w:rPr>
          <w:rFonts w:hint="cs"/>
          <w:rtl/>
          <w:lang w:eastAsia="he-IL"/>
        </w:rPr>
        <w:t xml:space="preserve">, </w:t>
      </w:r>
      <w:bookmarkStart w:id="21797" w:name="_ETM_Q48_249235"/>
      <w:bookmarkEnd w:id="21797"/>
      <w:r>
        <w:rPr>
          <w:rFonts w:hint="cs"/>
          <w:rtl/>
          <w:lang w:eastAsia="he-IL"/>
        </w:rPr>
        <w:t>23.</w:t>
      </w:r>
    </w:p>
    <w:p w:rsidR="00D610A2" w:rsidRDefault="00D610A2" w:rsidP="0073511B">
      <w:pPr>
        <w:rPr>
          <w:rtl/>
          <w:lang w:eastAsia="he-IL"/>
        </w:rPr>
      </w:pPr>
      <w:bookmarkStart w:id="21798" w:name="_ETM_Q48_248931"/>
      <w:bookmarkStart w:id="21799" w:name="_ETM_Q48_248946"/>
      <w:bookmarkEnd w:id="21798"/>
      <w:bookmarkEnd w:id="21799"/>
    </w:p>
    <w:p w:rsidR="00D610A2" w:rsidRDefault="00D610A2" w:rsidP="0073511B">
      <w:pPr>
        <w:pStyle w:val="-"/>
        <w:rPr>
          <w:rtl/>
        </w:rPr>
      </w:pPr>
      <w:r w:rsidRPr="00E11735">
        <w:rPr>
          <w:rStyle w:val="TagStyle"/>
          <w:rtl/>
        </w:rPr>
        <w:t xml:space="preserve"> &lt;&lt; דובר_המשך &gt;&gt;</w:t>
      </w:r>
      <w:r w:rsidRPr="00A53B7C">
        <w:rPr>
          <w:rStyle w:val="TagStyle"/>
          <w:rtl/>
        </w:rPr>
        <w:t xml:space="preserve"> </w:t>
      </w:r>
      <w:r>
        <w:rPr>
          <w:rtl/>
        </w:rPr>
        <w:t>יצחק פינדרוס (בשם ועדת הכנסת):</w:t>
      </w:r>
      <w:r w:rsidRPr="00A53B7C">
        <w:rPr>
          <w:rStyle w:val="TagStyle"/>
          <w:rtl/>
        </w:rPr>
        <w:t xml:space="preserve"> </w:t>
      </w:r>
      <w:r w:rsidRPr="00E11735">
        <w:rPr>
          <w:rStyle w:val="TagStyle"/>
          <w:rtl/>
        </w:rPr>
        <w:t>&lt;&lt; דובר_המשך &gt;&gt;</w:t>
      </w:r>
      <w:r>
        <w:rPr>
          <w:rtl/>
        </w:rPr>
        <w:t xml:space="preserve">   </w:t>
      </w:r>
    </w:p>
    <w:p w:rsidR="00D610A2" w:rsidRDefault="00D610A2" w:rsidP="0073511B">
      <w:pPr>
        <w:pStyle w:val="KeepWithNext"/>
        <w:rPr>
          <w:rtl/>
          <w:lang w:eastAsia="he-IL"/>
        </w:rPr>
      </w:pPr>
    </w:p>
    <w:p w:rsidR="00D610A2" w:rsidRDefault="00D610A2" w:rsidP="0073511B">
      <w:pPr>
        <w:rPr>
          <w:rtl/>
          <w:lang w:eastAsia="he-IL"/>
        </w:rPr>
      </w:pPr>
      <w:bookmarkStart w:id="21800" w:name="_ETM_Q48_249633"/>
      <w:bookmarkEnd w:id="21800"/>
      <w:r>
        <w:rPr>
          <w:rFonts w:hint="cs"/>
          <w:rtl/>
          <w:lang w:eastAsia="he-IL"/>
        </w:rPr>
        <w:t>יום כניסה לארץ ישראל</w:t>
      </w:r>
      <w:bookmarkStart w:id="21801" w:name="_ETM_Q48_250331"/>
      <w:bookmarkEnd w:id="21801"/>
      <w:r>
        <w:rPr>
          <w:rFonts w:hint="cs"/>
          <w:rtl/>
          <w:lang w:eastAsia="he-IL"/>
        </w:rPr>
        <w:t xml:space="preserve">, אבל זה התחיל, הדבר הראשון היה </w:t>
      </w:r>
      <w:bookmarkStart w:id="21802" w:name="_ETM_Q48_257619"/>
      <w:bookmarkEnd w:id="21802"/>
      <w:r>
        <w:rPr>
          <w:rFonts w:hint="cs"/>
          <w:rtl/>
          <w:lang w:eastAsia="he-IL"/>
        </w:rPr>
        <w:t>אלילי מצרים.</w:t>
      </w:r>
      <w:bookmarkStart w:id="21803" w:name="_ETM_Q48_254370"/>
      <w:bookmarkEnd w:id="21803"/>
      <w:r>
        <w:rPr>
          <w:rFonts w:hint="cs"/>
          <w:rtl/>
          <w:lang w:eastAsia="he-IL"/>
        </w:rPr>
        <w:t xml:space="preserve"> עכשיו אולי אתם ת</w:t>
      </w:r>
      <w:bookmarkStart w:id="21804" w:name="_ETM_Q48_254250"/>
      <w:bookmarkEnd w:id="21804"/>
      <w:r>
        <w:rPr>
          <w:rFonts w:hint="cs"/>
          <w:rtl/>
          <w:lang w:eastAsia="he-IL"/>
        </w:rPr>
        <w:t xml:space="preserve">ספיקו בממשלה באמת, </w:t>
      </w:r>
      <w:bookmarkStart w:id="21805" w:name="_ETM_Q48_255760"/>
      <w:bookmarkEnd w:id="21805"/>
      <w:r>
        <w:rPr>
          <w:rFonts w:hint="cs"/>
          <w:rtl/>
          <w:lang w:eastAsia="he-IL"/>
        </w:rPr>
        <w:t xml:space="preserve">אם </w:t>
      </w:r>
      <w:bookmarkStart w:id="21806" w:name="_ETM_Q48_256233"/>
      <w:bookmarkEnd w:id="21806"/>
      <w:r>
        <w:rPr>
          <w:rFonts w:hint="cs"/>
          <w:rtl/>
          <w:lang w:eastAsia="he-IL"/>
        </w:rPr>
        <w:t xml:space="preserve">עכשיו אנחנו מדברים, יום כניסה לארץ </w:t>
      </w:r>
      <w:bookmarkStart w:id="21807" w:name="_ETM_Q48_259601"/>
      <w:bookmarkEnd w:id="21807"/>
      <w:r>
        <w:rPr>
          <w:rFonts w:hint="cs"/>
          <w:rtl/>
          <w:lang w:eastAsia="he-IL"/>
        </w:rPr>
        <w:t xml:space="preserve">ישראל. יש 25,000 </w:t>
      </w:r>
      <w:bookmarkStart w:id="21808" w:name="_ETM_Q48_264247"/>
      <w:bookmarkEnd w:id="21808"/>
      <w:r>
        <w:rPr>
          <w:rFonts w:hint="cs"/>
          <w:rtl/>
          <w:lang w:eastAsia="he-IL"/>
        </w:rPr>
        <w:t>יהודים שנמצאים שם בהתיישבות הצ</w:t>
      </w:r>
      <w:bookmarkStart w:id="21809" w:name="_ETM_Q48_266491"/>
      <w:bookmarkEnd w:id="21809"/>
      <w:r>
        <w:rPr>
          <w:rFonts w:hint="cs"/>
          <w:rtl/>
          <w:lang w:eastAsia="he-IL"/>
        </w:rPr>
        <w:t>עירה. למה אי אפשר לג</w:t>
      </w:r>
      <w:bookmarkStart w:id="21810" w:name="_ETM_Q48_266991"/>
      <w:bookmarkEnd w:id="21810"/>
      <w:r>
        <w:rPr>
          <w:rFonts w:hint="cs"/>
          <w:rtl/>
          <w:lang w:eastAsia="he-IL"/>
        </w:rPr>
        <w:t xml:space="preserve">מור </w:t>
      </w:r>
      <w:bookmarkStart w:id="21811" w:name="_ETM_Q48_267782"/>
      <w:bookmarkEnd w:id="21811"/>
      <w:r>
        <w:rPr>
          <w:rFonts w:hint="cs"/>
          <w:rtl/>
          <w:lang w:eastAsia="he-IL"/>
        </w:rPr>
        <w:t xml:space="preserve">את זה? זו החלטה אחת פשוטה, לא </w:t>
      </w:r>
      <w:r>
        <w:rPr>
          <w:rFonts w:hint="cs"/>
          <w:rtl/>
          <w:lang w:eastAsia="he-IL"/>
        </w:rPr>
        <w:lastRenderedPageBreak/>
        <w:t>חקיקה, לא צריך הסדרה</w:t>
      </w:r>
      <w:bookmarkStart w:id="21812" w:name="_ETM_Q48_271071"/>
      <w:bookmarkEnd w:id="21812"/>
      <w:r>
        <w:rPr>
          <w:rFonts w:hint="cs"/>
          <w:rtl/>
          <w:lang w:eastAsia="he-IL"/>
        </w:rPr>
        <w:t>, שלושה-ארבעה חוקים. החלטה פשוטה מאוד</w:t>
      </w:r>
      <w:bookmarkStart w:id="21813" w:name="_ETM_Q48_273191"/>
      <w:bookmarkEnd w:id="21813"/>
      <w:r>
        <w:rPr>
          <w:rFonts w:hint="cs"/>
          <w:rtl/>
          <w:lang w:eastAsia="he-IL"/>
        </w:rPr>
        <w:t>, לחבר אותם לחשמל, לחבר אותם למים</w:t>
      </w:r>
      <w:bookmarkStart w:id="21814" w:name="_ETM_Q48_275741"/>
      <w:bookmarkEnd w:id="21814"/>
      <w:r>
        <w:rPr>
          <w:rFonts w:hint="cs"/>
          <w:rtl/>
          <w:lang w:eastAsia="he-IL"/>
        </w:rPr>
        <w:t>, לחבר אותם לתוכניות</w:t>
      </w:r>
      <w:bookmarkStart w:id="21815" w:name="_ETM_Q48_280420"/>
      <w:bookmarkEnd w:id="21815"/>
      <w:r>
        <w:rPr>
          <w:rFonts w:hint="cs"/>
          <w:rtl/>
          <w:lang w:eastAsia="he-IL"/>
        </w:rPr>
        <w:t xml:space="preserve">. </w:t>
      </w:r>
      <w:bookmarkStart w:id="21816" w:name="_ETM_Q48_280796"/>
      <w:bookmarkEnd w:id="21816"/>
      <w:r>
        <w:rPr>
          <w:rFonts w:hint="cs"/>
          <w:rtl/>
          <w:lang w:eastAsia="he-IL"/>
        </w:rPr>
        <w:t xml:space="preserve">החלטה פשוטה מאוד </w:t>
      </w:r>
      <w:bookmarkStart w:id="21817" w:name="_ETM_Q48_281480"/>
      <w:bookmarkEnd w:id="21817"/>
      <w:r>
        <w:rPr>
          <w:rFonts w:hint="cs"/>
          <w:rtl/>
          <w:lang w:eastAsia="he-IL"/>
        </w:rPr>
        <w:t>שבה אפשר לגמור את העניין ה</w:t>
      </w:r>
      <w:bookmarkStart w:id="21818" w:name="_ETM_Q48_283200"/>
      <w:bookmarkEnd w:id="21818"/>
      <w:r>
        <w:rPr>
          <w:rFonts w:hint="cs"/>
          <w:rtl/>
          <w:lang w:eastAsia="he-IL"/>
        </w:rPr>
        <w:t>זה.</w:t>
      </w:r>
    </w:p>
    <w:p w:rsidR="00D610A2" w:rsidRDefault="00D610A2" w:rsidP="0073511B">
      <w:pPr>
        <w:rPr>
          <w:rtl/>
          <w:lang w:eastAsia="he-IL"/>
        </w:rPr>
      </w:pPr>
      <w:bookmarkStart w:id="21819" w:name="_ETM_Q48_283653"/>
      <w:bookmarkStart w:id="21820" w:name="_ETM_Q48_283723"/>
      <w:bookmarkEnd w:id="21819"/>
      <w:bookmarkEnd w:id="21820"/>
    </w:p>
    <w:p w:rsidR="00D610A2" w:rsidRDefault="00D610A2" w:rsidP="0073511B">
      <w:pPr>
        <w:pStyle w:val="af5"/>
        <w:rPr>
          <w:rtl/>
        </w:rPr>
      </w:pPr>
      <w:bookmarkStart w:id="21821" w:name="ET_interruption_5359_7"/>
      <w:bookmarkStart w:id="21822" w:name="_ETM_Q48_289600"/>
      <w:r w:rsidRPr="00E11735">
        <w:rPr>
          <w:rStyle w:val="TagStyle"/>
          <w:rtl/>
        </w:rPr>
        <w:t xml:space="preserve"> &lt;&lt; קריאה &gt;&gt;</w:t>
      </w:r>
      <w:r w:rsidRPr="00A53B7C">
        <w:rPr>
          <w:rStyle w:val="TagStyle"/>
          <w:rtl/>
        </w:rPr>
        <w:t xml:space="preserve"> </w:t>
      </w:r>
      <w:r>
        <w:rPr>
          <w:rtl/>
        </w:rPr>
        <w:t>יעקב מרגי (ש"ס):</w:t>
      </w:r>
      <w:r w:rsidRPr="00A53B7C">
        <w:rPr>
          <w:rStyle w:val="TagStyle"/>
          <w:rtl/>
        </w:rPr>
        <w:t xml:space="preserve"> </w:t>
      </w:r>
      <w:r w:rsidRPr="00E11735">
        <w:rPr>
          <w:rStyle w:val="TagStyle"/>
          <w:rtl/>
        </w:rPr>
        <w:t>&lt;&lt; קריאה &gt;&gt;</w:t>
      </w:r>
      <w:r>
        <w:rPr>
          <w:rtl/>
        </w:rPr>
        <w:t xml:space="preserve">   </w:t>
      </w:r>
      <w:bookmarkEnd w:id="21821"/>
    </w:p>
    <w:bookmarkEnd w:id="21822"/>
    <w:p w:rsidR="00D610A2" w:rsidRDefault="00D610A2" w:rsidP="0073511B">
      <w:pPr>
        <w:pStyle w:val="KeepWithNext"/>
        <w:rPr>
          <w:rtl/>
          <w:lang w:eastAsia="he-IL"/>
        </w:rPr>
      </w:pPr>
    </w:p>
    <w:p w:rsidR="00D610A2" w:rsidRDefault="00D610A2" w:rsidP="0073511B">
      <w:pPr>
        <w:rPr>
          <w:rtl/>
          <w:lang w:eastAsia="he-IL"/>
        </w:rPr>
      </w:pPr>
      <w:bookmarkStart w:id="21823" w:name="_ETM_Q48_287828"/>
      <w:bookmarkEnd w:id="21823"/>
      <w:r>
        <w:rPr>
          <w:rFonts w:hint="cs"/>
          <w:rtl/>
          <w:lang w:eastAsia="he-IL"/>
        </w:rPr>
        <w:t xml:space="preserve">אתה </w:t>
      </w:r>
      <w:bookmarkStart w:id="21824" w:name="_ETM_Q48_288526"/>
      <w:bookmarkStart w:id="21825" w:name="_ETM_Q48_283780"/>
      <w:bookmarkEnd w:id="21824"/>
      <w:bookmarkEnd w:id="21825"/>
      <w:r>
        <w:rPr>
          <w:rFonts w:hint="cs"/>
          <w:rtl/>
          <w:lang w:eastAsia="he-IL"/>
        </w:rPr>
        <w:t>בטוח שאתה רוצה להישאר בממשלה הזו?</w:t>
      </w:r>
      <w:bookmarkStart w:id="21826" w:name="_ETM_Q48_292190"/>
      <w:bookmarkEnd w:id="21826"/>
    </w:p>
    <w:p w:rsidR="00D610A2" w:rsidRDefault="00D610A2" w:rsidP="0073511B">
      <w:pPr>
        <w:rPr>
          <w:rtl/>
          <w:lang w:eastAsia="he-IL"/>
        </w:rPr>
      </w:pPr>
      <w:bookmarkStart w:id="21827" w:name="_ETM_Q48_292258"/>
      <w:bookmarkEnd w:id="21827"/>
    </w:p>
    <w:p w:rsidR="00D610A2" w:rsidRDefault="00D610A2" w:rsidP="0073511B">
      <w:pPr>
        <w:pStyle w:val="-"/>
        <w:rPr>
          <w:rtl/>
        </w:rPr>
      </w:pPr>
      <w:r w:rsidRPr="00E11735">
        <w:rPr>
          <w:rStyle w:val="TagStyle"/>
          <w:rtl/>
        </w:rPr>
        <w:t xml:space="preserve"> &lt;&lt; דובר_המשך &gt;&gt;</w:t>
      </w:r>
      <w:r w:rsidRPr="00A53B7C">
        <w:rPr>
          <w:rStyle w:val="TagStyle"/>
          <w:rtl/>
        </w:rPr>
        <w:t xml:space="preserve"> </w:t>
      </w:r>
      <w:r>
        <w:rPr>
          <w:rtl/>
        </w:rPr>
        <w:t>יצחק פינדרוס (בשם ועדת הכנסת):</w:t>
      </w:r>
      <w:r w:rsidRPr="00A53B7C">
        <w:rPr>
          <w:rStyle w:val="TagStyle"/>
          <w:rtl/>
        </w:rPr>
        <w:t xml:space="preserve"> </w:t>
      </w:r>
      <w:r w:rsidRPr="00E11735">
        <w:rPr>
          <w:rStyle w:val="TagStyle"/>
          <w:rtl/>
        </w:rPr>
        <w:t>&lt;&lt; דובר_המשך &gt;&gt;</w:t>
      </w:r>
      <w:r>
        <w:rPr>
          <w:rtl/>
        </w:rPr>
        <w:t xml:space="preserve">   </w:t>
      </w:r>
    </w:p>
    <w:p w:rsidR="00D610A2" w:rsidRDefault="00D610A2" w:rsidP="0073511B">
      <w:pPr>
        <w:pStyle w:val="KeepWithNext"/>
        <w:rPr>
          <w:rtl/>
          <w:lang w:eastAsia="he-IL"/>
        </w:rPr>
      </w:pPr>
    </w:p>
    <w:p w:rsidR="00D610A2" w:rsidRDefault="00D610A2" w:rsidP="0073511B">
      <w:pPr>
        <w:rPr>
          <w:rtl/>
          <w:lang w:eastAsia="he-IL"/>
        </w:rPr>
      </w:pPr>
      <w:bookmarkStart w:id="21828" w:name="_ETM_Q48_287380"/>
      <w:bookmarkEnd w:id="21828"/>
      <w:r>
        <w:rPr>
          <w:rFonts w:hint="cs"/>
          <w:rtl/>
          <w:lang w:eastAsia="he-IL"/>
        </w:rPr>
        <w:t>מר מרגי, אתה נראה</w:t>
      </w:r>
      <w:bookmarkStart w:id="21829" w:name="_ETM_Q48_291916"/>
      <w:bookmarkEnd w:id="21829"/>
      <w:r>
        <w:rPr>
          <w:rFonts w:hint="cs"/>
          <w:rtl/>
          <w:lang w:eastAsia="he-IL"/>
        </w:rPr>
        <w:t xml:space="preserve"> כועס.</w:t>
      </w:r>
    </w:p>
    <w:p w:rsidR="00D610A2" w:rsidRDefault="00D610A2" w:rsidP="0073511B">
      <w:pPr>
        <w:rPr>
          <w:rtl/>
          <w:lang w:eastAsia="he-IL"/>
        </w:rPr>
      </w:pPr>
      <w:bookmarkStart w:id="21830" w:name="_ETM_Q48_294149"/>
      <w:bookmarkStart w:id="21831" w:name="_ETM_Q48_294235"/>
      <w:bookmarkEnd w:id="21830"/>
      <w:bookmarkEnd w:id="21831"/>
    </w:p>
    <w:p w:rsidR="00D610A2" w:rsidRDefault="00D610A2" w:rsidP="0073511B">
      <w:pPr>
        <w:pStyle w:val="af5"/>
        <w:rPr>
          <w:rtl/>
        </w:rPr>
      </w:pPr>
      <w:bookmarkStart w:id="21832" w:name="_ETM_Q48_291569"/>
      <w:bookmarkStart w:id="21833" w:name="_ETM_Q48_291623"/>
      <w:bookmarkStart w:id="21834" w:name="ET_interruption_5359_109"/>
      <w:bookmarkEnd w:id="21832"/>
      <w:bookmarkEnd w:id="21833"/>
      <w:r w:rsidRPr="00E11735">
        <w:rPr>
          <w:rStyle w:val="TagStyle"/>
          <w:rtl/>
        </w:rPr>
        <w:t>&lt;&lt; קריאה &gt;&gt;</w:t>
      </w:r>
      <w:r w:rsidRPr="00A53B7C">
        <w:rPr>
          <w:rStyle w:val="TagStyle"/>
          <w:rtl/>
        </w:rPr>
        <w:t xml:space="preserve"> </w:t>
      </w:r>
      <w:r>
        <w:rPr>
          <w:rtl/>
        </w:rPr>
        <w:t>יעקב מרגי (ש"ס):</w:t>
      </w:r>
      <w:r w:rsidRPr="00A53B7C">
        <w:rPr>
          <w:rStyle w:val="TagStyle"/>
          <w:rtl/>
        </w:rPr>
        <w:t xml:space="preserve"> </w:t>
      </w:r>
      <w:r w:rsidRPr="00E11735">
        <w:rPr>
          <w:rStyle w:val="TagStyle"/>
          <w:rtl/>
        </w:rPr>
        <w:t>&lt;&lt; קריאה &gt;&gt;</w:t>
      </w:r>
      <w:bookmarkEnd w:id="21834"/>
      <w:r>
        <w:rPr>
          <w:rtl/>
        </w:rPr>
        <w:t xml:space="preserve">   </w:t>
      </w:r>
    </w:p>
    <w:p w:rsidR="00D610A2" w:rsidRDefault="00D610A2" w:rsidP="0073511B">
      <w:pPr>
        <w:rPr>
          <w:rtl/>
          <w:lang w:eastAsia="he-IL"/>
        </w:rPr>
      </w:pPr>
    </w:p>
    <w:p w:rsidR="00D610A2" w:rsidRDefault="00D610A2" w:rsidP="0073511B">
      <w:pPr>
        <w:rPr>
          <w:rtl/>
          <w:lang w:eastAsia="he-IL"/>
        </w:rPr>
      </w:pPr>
      <w:bookmarkStart w:id="21835" w:name="_ETM_Q48_292624"/>
      <w:bookmarkStart w:id="21836" w:name="_ETM_Q48_292682"/>
      <w:bookmarkEnd w:id="21835"/>
      <w:bookmarkEnd w:id="21836"/>
      <w:r>
        <w:rPr>
          <w:rFonts w:hint="cs"/>
          <w:rtl/>
          <w:lang w:eastAsia="he-IL"/>
        </w:rPr>
        <w:t>למי מחכים? אתה יכול להסביר לי</w:t>
      </w:r>
      <w:bookmarkStart w:id="21837" w:name="_ETM_Q48_291101"/>
      <w:bookmarkEnd w:id="21837"/>
      <w:r>
        <w:rPr>
          <w:rFonts w:hint="cs"/>
          <w:rtl/>
          <w:lang w:eastAsia="he-IL"/>
        </w:rPr>
        <w:t xml:space="preserve">? לפחות </w:t>
      </w:r>
      <w:bookmarkStart w:id="21838" w:name="_ETM_Q48_291510"/>
      <w:bookmarkEnd w:id="21838"/>
      <w:r>
        <w:rPr>
          <w:rFonts w:hint="cs"/>
          <w:rtl/>
          <w:lang w:eastAsia="he-IL"/>
        </w:rPr>
        <w:t xml:space="preserve">שאם אני סובל, </w:t>
      </w:r>
      <w:bookmarkStart w:id="21839" w:name="_ETM_Q48_295231"/>
      <w:bookmarkEnd w:id="21839"/>
      <w:r>
        <w:rPr>
          <w:rFonts w:hint="cs"/>
          <w:rtl/>
          <w:lang w:eastAsia="he-IL"/>
        </w:rPr>
        <w:t>אני אדע בשביל מי, אם זה ראוי או לא ראוי</w:t>
      </w:r>
      <w:bookmarkStart w:id="21840" w:name="_ETM_Q48_293149"/>
      <w:bookmarkEnd w:id="21840"/>
      <w:r>
        <w:rPr>
          <w:rFonts w:hint="cs"/>
          <w:rtl/>
          <w:lang w:eastAsia="he-IL"/>
        </w:rPr>
        <w:t>.</w:t>
      </w:r>
    </w:p>
    <w:p w:rsidR="00D610A2" w:rsidRDefault="00D610A2" w:rsidP="0073511B">
      <w:pPr>
        <w:rPr>
          <w:b/>
          <w:bCs/>
          <w:u w:val="single"/>
          <w:rtl/>
          <w:lang w:eastAsia="he-IL"/>
        </w:rPr>
      </w:pPr>
    </w:p>
    <w:p w:rsidR="00D610A2" w:rsidRDefault="00D610A2" w:rsidP="0073511B">
      <w:pPr>
        <w:pStyle w:val="af5"/>
        <w:rPr>
          <w:rtl/>
        </w:rPr>
      </w:pPr>
      <w:bookmarkStart w:id="21841" w:name="ET_interruption_5528_12"/>
      <w:r w:rsidRPr="00E11735">
        <w:rPr>
          <w:rStyle w:val="TagStyle"/>
          <w:rtl/>
        </w:rPr>
        <w:t xml:space="preserve"> &lt;&lt; קריאה &gt;&gt;</w:t>
      </w:r>
      <w:r w:rsidRPr="00A53B7C">
        <w:rPr>
          <w:rStyle w:val="TagStyle"/>
          <w:rtl/>
        </w:rPr>
        <w:t xml:space="preserve"> </w:t>
      </w:r>
      <w:r>
        <w:rPr>
          <w:rtl/>
        </w:rPr>
        <w:t>סגן שר האוצר יצחק כהן:</w:t>
      </w:r>
      <w:r w:rsidRPr="00A53B7C">
        <w:rPr>
          <w:rStyle w:val="TagStyle"/>
          <w:rtl/>
        </w:rPr>
        <w:t xml:space="preserve"> </w:t>
      </w:r>
      <w:r w:rsidRPr="00E11735">
        <w:rPr>
          <w:rStyle w:val="TagStyle"/>
          <w:rtl/>
        </w:rPr>
        <w:t>&lt;&lt; קריאה &gt;&gt;</w:t>
      </w:r>
      <w:r>
        <w:rPr>
          <w:rtl/>
        </w:rPr>
        <w:t xml:space="preserve">   </w:t>
      </w:r>
      <w:bookmarkEnd w:id="21841"/>
    </w:p>
    <w:p w:rsidR="00D610A2" w:rsidRDefault="00D610A2" w:rsidP="0073511B">
      <w:pPr>
        <w:pStyle w:val="KeepWithNext"/>
        <w:rPr>
          <w:rtl/>
          <w:lang w:eastAsia="he-IL"/>
        </w:rPr>
      </w:pPr>
    </w:p>
    <w:p w:rsidR="00D610A2" w:rsidRDefault="00D610A2" w:rsidP="0073511B">
      <w:pPr>
        <w:rPr>
          <w:rtl/>
          <w:lang w:eastAsia="he-IL"/>
        </w:rPr>
      </w:pPr>
      <w:bookmarkStart w:id="21842" w:name="_ETM_Q48_311219"/>
      <w:bookmarkStart w:id="21843" w:name="_ETM_Q48_306480"/>
      <w:bookmarkStart w:id="21844" w:name="_ETM_Q48_308016"/>
      <w:bookmarkStart w:id="21845" w:name="_ETM_Q48_308256"/>
      <w:bookmarkStart w:id="21846" w:name="_ETM_Q48_308318"/>
      <w:bookmarkStart w:id="21847" w:name="_ETM_Q48_303350"/>
      <w:bookmarkEnd w:id="21842"/>
      <w:bookmarkEnd w:id="21843"/>
      <w:bookmarkEnd w:id="21844"/>
      <w:bookmarkEnd w:id="21845"/>
      <w:bookmarkEnd w:id="21846"/>
      <w:bookmarkEnd w:id="21847"/>
      <w:r>
        <w:rPr>
          <w:rFonts w:hint="cs"/>
          <w:rtl/>
          <w:lang w:eastAsia="he-IL"/>
        </w:rPr>
        <w:t>היושב-ראש אמר, לעליזה.</w:t>
      </w:r>
      <w:bookmarkStart w:id="21848" w:name="_ETM_Q48_293630"/>
      <w:bookmarkEnd w:id="21848"/>
    </w:p>
    <w:p w:rsidR="00D610A2" w:rsidRDefault="00D610A2" w:rsidP="0073511B">
      <w:pPr>
        <w:rPr>
          <w:rtl/>
          <w:lang w:eastAsia="he-IL"/>
        </w:rPr>
      </w:pPr>
      <w:bookmarkStart w:id="21849" w:name="_ETM_Q48_293770"/>
      <w:bookmarkStart w:id="21850" w:name="_ETM_Q48_293832"/>
      <w:bookmarkEnd w:id="21849"/>
      <w:bookmarkEnd w:id="21850"/>
    </w:p>
    <w:p w:rsidR="00D610A2" w:rsidRDefault="00D610A2" w:rsidP="0073511B">
      <w:pPr>
        <w:pStyle w:val="-"/>
        <w:rPr>
          <w:rtl/>
        </w:rPr>
      </w:pPr>
      <w:r w:rsidRPr="00E11735">
        <w:rPr>
          <w:rStyle w:val="TagStyle"/>
          <w:rtl/>
        </w:rPr>
        <w:t xml:space="preserve"> &lt;&lt; דובר_המשך &gt;&gt;</w:t>
      </w:r>
      <w:r w:rsidRPr="00A53B7C">
        <w:rPr>
          <w:rStyle w:val="TagStyle"/>
          <w:rtl/>
        </w:rPr>
        <w:t xml:space="preserve"> </w:t>
      </w:r>
      <w:r>
        <w:rPr>
          <w:rtl/>
        </w:rPr>
        <w:t>יצחק פינדרוס (בשם ועדת הכנסת):</w:t>
      </w:r>
      <w:r w:rsidRPr="00A53B7C">
        <w:rPr>
          <w:rStyle w:val="TagStyle"/>
          <w:rtl/>
        </w:rPr>
        <w:t xml:space="preserve"> </w:t>
      </w:r>
      <w:r w:rsidRPr="00E11735">
        <w:rPr>
          <w:rStyle w:val="TagStyle"/>
          <w:rtl/>
        </w:rPr>
        <w:t>&lt;&lt; דובר_המשך &gt;&gt;</w:t>
      </w:r>
      <w:r>
        <w:rPr>
          <w:rtl/>
        </w:rPr>
        <w:t xml:space="preserve">   </w:t>
      </w:r>
    </w:p>
    <w:p w:rsidR="00D610A2" w:rsidRDefault="00D610A2" w:rsidP="0073511B">
      <w:pPr>
        <w:pStyle w:val="KeepWithNext"/>
        <w:rPr>
          <w:rtl/>
          <w:lang w:eastAsia="he-IL"/>
        </w:rPr>
      </w:pPr>
    </w:p>
    <w:p w:rsidR="00D610A2" w:rsidRDefault="00D610A2" w:rsidP="0073511B">
      <w:pPr>
        <w:rPr>
          <w:rtl/>
          <w:lang w:eastAsia="he-IL"/>
        </w:rPr>
      </w:pPr>
      <w:bookmarkStart w:id="21851" w:name="_ETM_Q48_300228"/>
      <w:bookmarkStart w:id="21852" w:name="_ETM_Q48_295509"/>
      <w:bookmarkEnd w:id="21851"/>
      <w:bookmarkEnd w:id="21852"/>
      <w:r>
        <w:rPr>
          <w:rFonts w:hint="cs"/>
          <w:rtl/>
          <w:lang w:eastAsia="he-IL"/>
        </w:rPr>
        <w:t>למה? למה אתה כועס?</w:t>
      </w:r>
    </w:p>
    <w:p w:rsidR="00D610A2" w:rsidRDefault="00D610A2" w:rsidP="0073511B">
      <w:pPr>
        <w:rPr>
          <w:rtl/>
          <w:lang w:eastAsia="he-IL"/>
        </w:rPr>
      </w:pPr>
    </w:p>
    <w:p w:rsidR="00D610A2" w:rsidRDefault="00D610A2" w:rsidP="0073511B">
      <w:pPr>
        <w:pStyle w:val="af5"/>
        <w:rPr>
          <w:rtl/>
        </w:rPr>
      </w:pPr>
      <w:bookmarkStart w:id="21853" w:name="ET_interruption_5359_110"/>
      <w:r w:rsidRPr="00E11735">
        <w:rPr>
          <w:rStyle w:val="TagStyle"/>
          <w:rtl/>
        </w:rPr>
        <w:t>&lt;&lt; קריאה &gt;&gt;</w:t>
      </w:r>
      <w:r w:rsidRPr="00A53B7C">
        <w:rPr>
          <w:rStyle w:val="TagStyle"/>
          <w:rtl/>
        </w:rPr>
        <w:t xml:space="preserve"> </w:t>
      </w:r>
      <w:r>
        <w:rPr>
          <w:rtl/>
        </w:rPr>
        <w:t>יעקב מרגי (ש"ס):</w:t>
      </w:r>
      <w:r w:rsidRPr="00A53B7C">
        <w:rPr>
          <w:rStyle w:val="TagStyle"/>
          <w:rtl/>
        </w:rPr>
        <w:t xml:space="preserve"> </w:t>
      </w:r>
      <w:r w:rsidRPr="00E11735">
        <w:rPr>
          <w:rStyle w:val="TagStyle"/>
          <w:rtl/>
        </w:rPr>
        <w:t>&lt;&lt; קריאה &gt;&gt;</w:t>
      </w:r>
      <w:bookmarkEnd w:id="21853"/>
      <w:r>
        <w:rPr>
          <w:rtl/>
        </w:rPr>
        <w:t xml:space="preserve">   </w:t>
      </w:r>
    </w:p>
    <w:p w:rsidR="00D610A2" w:rsidRDefault="00D610A2" w:rsidP="0073511B">
      <w:pPr>
        <w:rPr>
          <w:rtl/>
          <w:lang w:eastAsia="he-IL"/>
        </w:rPr>
      </w:pPr>
      <w:bookmarkStart w:id="21854" w:name="_ETM_Q48_297840"/>
      <w:bookmarkEnd w:id="21854"/>
    </w:p>
    <w:p w:rsidR="00D610A2" w:rsidRDefault="00D610A2" w:rsidP="0073511B">
      <w:pPr>
        <w:rPr>
          <w:rtl/>
          <w:lang w:eastAsia="he-IL"/>
        </w:rPr>
      </w:pPr>
      <w:bookmarkStart w:id="21855" w:name="_ETM_Q48_298042"/>
      <w:bookmarkStart w:id="21856" w:name="_ETM_Q48_298111"/>
      <w:bookmarkEnd w:id="21855"/>
      <w:bookmarkEnd w:id="21856"/>
      <w:r>
        <w:rPr>
          <w:rFonts w:hint="cs"/>
          <w:rtl/>
          <w:lang w:eastAsia="he-IL"/>
        </w:rPr>
        <w:t xml:space="preserve">אני מוכן לסבול על מי </w:t>
      </w:r>
      <w:bookmarkStart w:id="21857" w:name="_ETM_Q48_303107"/>
      <w:bookmarkEnd w:id="21857"/>
      <w:r>
        <w:rPr>
          <w:rFonts w:hint="cs"/>
          <w:rtl/>
          <w:lang w:eastAsia="he-IL"/>
        </w:rPr>
        <w:t>שרא</w:t>
      </w:r>
      <w:bookmarkStart w:id="21858" w:name="_ETM_Q48_304498"/>
      <w:bookmarkEnd w:id="21858"/>
      <w:r>
        <w:rPr>
          <w:rFonts w:hint="cs"/>
          <w:rtl/>
          <w:lang w:eastAsia="he-IL"/>
        </w:rPr>
        <w:t>וי לסבול בשביל</w:t>
      </w:r>
      <w:bookmarkStart w:id="21859" w:name="_ETM_Q48_299749"/>
      <w:bookmarkEnd w:id="21859"/>
      <w:r>
        <w:rPr>
          <w:rFonts w:hint="cs"/>
          <w:rtl/>
          <w:lang w:eastAsia="he-IL"/>
        </w:rPr>
        <w:t>ו. מי ש</w:t>
      </w:r>
      <w:bookmarkStart w:id="21860" w:name="_ETM_Q48_299569"/>
      <w:bookmarkEnd w:id="21860"/>
      <w:r>
        <w:rPr>
          <w:rFonts w:hint="cs"/>
          <w:rtl/>
          <w:lang w:eastAsia="he-IL"/>
        </w:rPr>
        <w:t>לא ראוי, אני לא</w:t>
      </w:r>
      <w:bookmarkStart w:id="21861" w:name="_ETM_Q48_303338"/>
      <w:bookmarkEnd w:id="21861"/>
      <w:r>
        <w:rPr>
          <w:rFonts w:hint="cs"/>
          <w:rtl/>
          <w:lang w:eastAsia="he-IL"/>
        </w:rPr>
        <w:t xml:space="preserve"> מוכן לסבול בשבילו.</w:t>
      </w:r>
      <w:bookmarkStart w:id="21862" w:name="_ETM_Q48_301879"/>
      <w:bookmarkEnd w:id="21862"/>
    </w:p>
    <w:p w:rsidR="00D610A2" w:rsidRDefault="00D610A2" w:rsidP="0073511B">
      <w:pPr>
        <w:rPr>
          <w:rtl/>
          <w:lang w:eastAsia="he-IL"/>
        </w:rPr>
      </w:pPr>
      <w:bookmarkStart w:id="21863" w:name="_ETM_Q48_301949"/>
      <w:bookmarkStart w:id="21864" w:name="_ETM_Q48_302012"/>
      <w:bookmarkStart w:id="21865" w:name="_ETM_Q48_299680"/>
      <w:bookmarkEnd w:id="21863"/>
      <w:bookmarkEnd w:id="21864"/>
      <w:bookmarkEnd w:id="21865"/>
    </w:p>
    <w:p w:rsidR="00D610A2" w:rsidRDefault="00D610A2" w:rsidP="0073511B">
      <w:pPr>
        <w:pStyle w:val="af5"/>
        <w:rPr>
          <w:rtl/>
        </w:rPr>
      </w:pPr>
      <w:bookmarkStart w:id="21866" w:name="ET_interruption_5528_13"/>
      <w:r w:rsidRPr="00E11735">
        <w:rPr>
          <w:rStyle w:val="TagStyle"/>
          <w:rtl/>
        </w:rPr>
        <w:t xml:space="preserve"> &lt;&lt; קריאה &gt;&gt;</w:t>
      </w:r>
      <w:r w:rsidRPr="00A53B7C">
        <w:rPr>
          <w:rStyle w:val="TagStyle"/>
          <w:rtl/>
        </w:rPr>
        <w:t xml:space="preserve"> </w:t>
      </w:r>
      <w:r>
        <w:rPr>
          <w:rtl/>
        </w:rPr>
        <w:t>סגן שר האוצר יצחק כהן:</w:t>
      </w:r>
      <w:r w:rsidRPr="00A53B7C">
        <w:rPr>
          <w:rStyle w:val="TagStyle"/>
          <w:rtl/>
        </w:rPr>
        <w:t xml:space="preserve"> </w:t>
      </w:r>
      <w:r w:rsidRPr="00E11735">
        <w:rPr>
          <w:rStyle w:val="TagStyle"/>
          <w:rtl/>
        </w:rPr>
        <w:t>&lt;&lt; קריאה &gt;&gt;</w:t>
      </w:r>
      <w:r>
        <w:rPr>
          <w:rtl/>
        </w:rPr>
        <w:t xml:space="preserve">   </w:t>
      </w:r>
      <w:bookmarkEnd w:id="21866"/>
    </w:p>
    <w:p w:rsidR="00D610A2" w:rsidRDefault="00D610A2" w:rsidP="0073511B">
      <w:pPr>
        <w:pStyle w:val="KeepWithNext"/>
        <w:rPr>
          <w:rtl/>
          <w:lang w:eastAsia="he-IL"/>
        </w:rPr>
      </w:pPr>
    </w:p>
    <w:p w:rsidR="00D610A2" w:rsidRDefault="00D610A2" w:rsidP="0073511B">
      <w:pPr>
        <w:rPr>
          <w:rtl/>
          <w:lang w:eastAsia="he-IL"/>
        </w:rPr>
      </w:pPr>
      <w:bookmarkStart w:id="21867" w:name="_ETM_Q48_302110"/>
      <w:bookmarkEnd w:id="21867"/>
      <w:r>
        <w:rPr>
          <w:rFonts w:hint="cs"/>
          <w:rtl/>
          <w:lang w:eastAsia="he-IL"/>
        </w:rPr>
        <w:t>מרגי, היושב-ראש אמר, מחכים לעליזה.</w:t>
      </w:r>
      <w:bookmarkStart w:id="21868" w:name="_ETM_Q48_304739"/>
      <w:bookmarkEnd w:id="21868"/>
    </w:p>
    <w:p w:rsidR="00D610A2" w:rsidRDefault="00D610A2" w:rsidP="0073511B">
      <w:pPr>
        <w:rPr>
          <w:rtl/>
          <w:lang w:eastAsia="he-IL"/>
        </w:rPr>
      </w:pPr>
      <w:bookmarkStart w:id="21869" w:name="_ETM_Q48_304887"/>
      <w:bookmarkStart w:id="21870" w:name="_ETM_Q48_304942"/>
      <w:bookmarkEnd w:id="21869"/>
      <w:bookmarkEnd w:id="21870"/>
    </w:p>
    <w:p w:rsidR="00D610A2" w:rsidRDefault="00D610A2" w:rsidP="0073511B">
      <w:pPr>
        <w:pStyle w:val="af5"/>
        <w:rPr>
          <w:rtl/>
        </w:rPr>
      </w:pPr>
      <w:r w:rsidRPr="00E11735">
        <w:rPr>
          <w:rStyle w:val="TagStyle"/>
          <w:rtl/>
        </w:rPr>
        <w:t xml:space="preserve"> &lt;&lt; קריאה &gt;&gt;</w:t>
      </w:r>
      <w:r w:rsidRPr="00A53B7C">
        <w:rPr>
          <w:rStyle w:val="TagStyle"/>
          <w:rtl/>
        </w:rPr>
        <w:t xml:space="preserve"> </w:t>
      </w:r>
      <w:r>
        <w:rPr>
          <w:rtl/>
        </w:rPr>
        <w:t>קריאה:</w:t>
      </w:r>
      <w:r w:rsidRPr="00A53B7C">
        <w:rPr>
          <w:rStyle w:val="TagStyle"/>
          <w:rtl/>
        </w:rPr>
        <w:t xml:space="preserve"> </w:t>
      </w:r>
      <w:r w:rsidRPr="00E11735">
        <w:rPr>
          <w:rStyle w:val="TagStyle"/>
          <w:rtl/>
        </w:rPr>
        <w:t>&lt;&lt; קריאה &gt;&gt;</w:t>
      </w:r>
      <w:r>
        <w:rPr>
          <w:rtl/>
        </w:rPr>
        <w:t xml:space="preserve">   </w:t>
      </w:r>
    </w:p>
    <w:p w:rsidR="00D610A2" w:rsidRDefault="00D610A2" w:rsidP="0073511B">
      <w:pPr>
        <w:pStyle w:val="KeepWithNext"/>
        <w:rPr>
          <w:rtl/>
          <w:lang w:eastAsia="he-IL"/>
        </w:rPr>
      </w:pPr>
    </w:p>
    <w:p w:rsidR="00D610A2" w:rsidRDefault="00D610A2" w:rsidP="0073511B">
      <w:pPr>
        <w:rPr>
          <w:rtl/>
          <w:lang w:eastAsia="he-IL"/>
        </w:rPr>
      </w:pPr>
      <w:bookmarkStart w:id="21871" w:name="_ETM_Q48_308201"/>
      <w:bookmarkEnd w:id="21871"/>
      <w:r>
        <w:rPr>
          <w:rFonts w:hint="cs"/>
          <w:rtl/>
          <w:lang w:eastAsia="he-IL"/>
        </w:rPr>
        <w:t>למי לא ראוי לחכות? בוא נשאל אותך שאלה</w:t>
      </w:r>
      <w:bookmarkStart w:id="21872" w:name="_ETM_Q48_304179"/>
      <w:bookmarkEnd w:id="21872"/>
      <w:r>
        <w:rPr>
          <w:rFonts w:hint="cs"/>
          <w:rtl/>
          <w:lang w:eastAsia="he-IL"/>
        </w:rPr>
        <w:t>.</w:t>
      </w:r>
    </w:p>
    <w:p w:rsidR="00D610A2" w:rsidRDefault="00D610A2" w:rsidP="0073511B">
      <w:pPr>
        <w:rPr>
          <w:rtl/>
          <w:lang w:eastAsia="he-IL"/>
        </w:rPr>
      </w:pPr>
      <w:bookmarkStart w:id="21873" w:name="_ETM_Q48_305118"/>
      <w:bookmarkStart w:id="21874" w:name="_ETM_Q48_305180"/>
      <w:bookmarkEnd w:id="21873"/>
      <w:bookmarkEnd w:id="21874"/>
    </w:p>
    <w:p w:rsidR="00D610A2" w:rsidRDefault="00D610A2" w:rsidP="0073511B">
      <w:pPr>
        <w:pStyle w:val="-"/>
        <w:rPr>
          <w:rtl/>
        </w:rPr>
      </w:pPr>
      <w:r w:rsidRPr="00E11735">
        <w:rPr>
          <w:rStyle w:val="TagStyle"/>
          <w:rtl/>
        </w:rPr>
        <w:lastRenderedPageBreak/>
        <w:t xml:space="preserve"> &lt;&lt; דובר_המשך &gt;&gt;</w:t>
      </w:r>
      <w:r w:rsidRPr="00A53B7C">
        <w:rPr>
          <w:rStyle w:val="TagStyle"/>
          <w:rtl/>
        </w:rPr>
        <w:t xml:space="preserve"> </w:t>
      </w:r>
      <w:r>
        <w:rPr>
          <w:rtl/>
        </w:rPr>
        <w:t>יצחק פינדרוס (בשם ועדת הכנסת):</w:t>
      </w:r>
      <w:r w:rsidRPr="00A53B7C">
        <w:rPr>
          <w:rStyle w:val="TagStyle"/>
          <w:rtl/>
        </w:rPr>
        <w:t xml:space="preserve"> </w:t>
      </w:r>
      <w:r w:rsidRPr="00E11735">
        <w:rPr>
          <w:rStyle w:val="TagStyle"/>
          <w:rtl/>
        </w:rPr>
        <w:t>&lt;&lt; דובר_המשך &gt;&gt;</w:t>
      </w:r>
      <w:r>
        <w:rPr>
          <w:rtl/>
        </w:rPr>
        <w:t xml:space="preserve">   </w:t>
      </w:r>
    </w:p>
    <w:p w:rsidR="00D610A2" w:rsidRDefault="00D610A2" w:rsidP="0073511B">
      <w:pPr>
        <w:pStyle w:val="KeepWithNext"/>
        <w:rPr>
          <w:rtl/>
          <w:lang w:eastAsia="he-IL"/>
        </w:rPr>
      </w:pPr>
    </w:p>
    <w:p w:rsidR="00D610A2" w:rsidRDefault="00D610A2" w:rsidP="0073511B">
      <w:pPr>
        <w:rPr>
          <w:rtl/>
          <w:lang w:eastAsia="he-IL"/>
        </w:rPr>
      </w:pPr>
      <w:bookmarkStart w:id="21875" w:name="_ETM_Q48_311314"/>
      <w:bookmarkEnd w:id="21875"/>
      <w:r>
        <w:rPr>
          <w:rFonts w:hint="cs"/>
          <w:rtl/>
          <w:lang w:eastAsia="he-IL"/>
        </w:rPr>
        <w:t>מתי א</w:t>
      </w:r>
      <w:bookmarkStart w:id="21876" w:name="_ETM_Q48_307960"/>
      <w:bookmarkEnd w:id="21876"/>
      <w:r>
        <w:rPr>
          <w:rFonts w:hint="cs"/>
          <w:rtl/>
          <w:lang w:eastAsia="he-IL"/>
        </w:rPr>
        <w:t xml:space="preserve">תה זוכה בירושלים עיר הקודש להגיד </w:t>
      </w:r>
      <w:bookmarkStart w:id="21877" w:name="_ETM_Q48_314499"/>
      <w:bookmarkEnd w:id="21877"/>
      <w:r>
        <w:rPr>
          <w:rFonts w:hint="cs"/>
          <w:rtl/>
          <w:lang w:eastAsia="he-IL"/>
        </w:rPr>
        <w:t>ת</w:t>
      </w:r>
      <w:bookmarkStart w:id="21878" w:name="_ETM_Q48_310429"/>
      <w:bookmarkEnd w:id="21878"/>
      <w:r>
        <w:rPr>
          <w:rFonts w:hint="cs"/>
          <w:rtl/>
          <w:lang w:eastAsia="he-IL"/>
        </w:rPr>
        <w:t xml:space="preserve">יקון חצות? מתי אתה זוכה לזכות כזאת? אתה ערב </w:t>
      </w:r>
      <w:bookmarkStart w:id="21879" w:name="_ETM_Q48_313180"/>
      <w:bookmarkEnd w:id="21879"/>
      <w:r>
        <w:rPr>
          <w:rFonts w:hint="cs"/>
          <w:rtl/>
          <w:lang w:eastAsia="he-IL"/>
        </w:rPr>
        <w:t xml:space="preserve">עשרה </w:t>
      </w:r>
      <w:bookmarkStart w:id="21880" w:name="_ETM_Q48_313712"/>
      <w:bookmarkEnd w:id="21880"/>
      <w:r>
        <w:rPr>
          <w:rFonts w:hint="cs"/>
          <w:rtl/>
          <w:lang w:eastAsia="he-IL"/>
        </w:rPr>
        <w:t>בטבת, כמה ימים לפני עשרה בטבת</w:t>
      </w:r>
      <w:bookmarkStart w:id="21881" w:name="_ETM_Q48_315670"/>
      <w:bookmarkEnd w:id="21881"/>
      <w:r>
        <w:rPr>
          <w:rFonts w:hint="cs"/>
          <w:rtl/>
          <w:lang w:eastAsia="he-IL"/>
        </w:rPr>
        <w:t xml:space="preserve">, אתה יכול לזכות, </w:t>
      </w:r>
      <w:bookmarkStart w:id="21882" w:name="_ETM_Q48_322994"/>
      <w:bookmarkEnd w:id="21882"/>
      <w:r>
        <w:rPr>
          <w:rFonts w:hint="cs"/>
          <w:rtl/>
          <w:lang w:eastAsia="he-IL"/>
        </w:rPr>
        <w:t xml:space="preserve">להגיד תיקון לאה, להגיד תיקון </w:t>
      </w:r>
      <w:bookmarkStart w:id="21883" w:name="_ETM_Q48_318061"/>
      <w:bookmarkEnd w:id="21883"/>
      <w:r>
        <w:rPr>
          <w:rFonts w:hint="cs"/>
          <w:rtl/>
          <w:lang w:eastAsia="he-IL"/>
        </w:rPr>
        <w:t>רחל, כמו בן אדם. למה אתה צריך לכעוס?</w:t>
      </w:r>
    </w:p>
    <w:p w:rsidR="00D610A2" w:rsidRDefault="00D610A2" w:rsidP="0073511B">
      <w:pPr>
        <w:rPr>
          <w:rtl/>
          <w:lang w:eastAsia="he-IL"/>
        </w:rPr>
      </w:pPr>
    </w:p>
    <w:p w:rsidR="00D610A2" w:rsidRDefault="00D610A2" w:rsidP="0073511B">
      <w:pPr>
        <w:pStyle w:val="af5"/>
        <w:rPr>
          <w:rtl/>
        </w:rPr>
      </w:pPr>
      <w:bookmarkStart w:id="21884" w:name="ET_interruption_5359_111"/>
      <w:r w:rsidRPr="00E11735">
        <w:rPr>
          <w:rStyle w:val="TagStyle"/>
          <w:rtl/>
        </w:rPr>
        <w:t>&lt;&lt; קריאה &gt;&gt;</w:t>
      </w:r>
      <w:r w:rsidRPr="00A53B7C">
        <w:rPr>
          <w:rStyle w:val="TagStyle"/>
          <w:rtl/>
        </w:rPr>
        <w:t xml:space="preserve"> </w:t>
      </w:r>
      <w:r>
        <w:rPr>
          <w:rtl/>
        </w:rPr>
        <w:t>יעקב מרגי (ש"ס):</w:t>
      </w:r>
      <w:r w:rsidRPr="00A53B7C">
        <w:rPr>
          <w:rStyle w:val="TagStyle"/>
          <w:rtl/>
        </w:rPr>
        <w:t xml:space="preserve"> </w:t>
      </w:r>
      <w:r w:rsidRPr="00E11735">
        <w:rPr>
          <w:rStyle w:val="TagStyle"/>
          <w:rtl/>
        </w:rPr>
        <w:t>&lt;&lt; קריאה &gt;&gt;</w:t>
      </w:r>
      <w:bookmarkEnd w:id="21884"/>
      <w:r>
        <w:rPr>
          <w:rtl/>
        </w:rPr>
        <w:t xml:space="preserve">   </w:t>
      </w:r>
    </w:p>
    <w:p w:rsidR="00D610A2" w:rsidRDefault="00D610A2" w:rsidP="0073511B">
      <w:pPr>
        <w:rPr>
          <w:rtl/>
          <w:lang w:eastAsia="he-IL"/>
        </w:rPr>
      </w:pPr>
      <w:bookmarkStart w:id="21885" w:name="_ETM_Q48_323160"/>
      <w:bookmarkEnd w:id="21885"/>
    </w:p>
    <w:p w:rsidR="00D610A2" w:rsidRDefault="00D610A2" w:rsidP="0073511B">
      <w:pPr>
        <w:rPr>
          <w:rtl/>
          <w:lang w:eastAsia="he-IL"/>
        </w:rPr>
      </w:pPr>
      <w:bookmarkStart w:id="21886" w:name="_ETM_Q48_327107"/>
      <w:bookmarkStart w:id="21887" w:name="_ETM_Q48_327171"/>
      <w:bookmarkEnd w:id="21886"/>
      <w:bookmarkEnd w:id="21887"/>
      <w:r>
        <w:rPr>
          <w:rFonts w:hint="cs"/>
          <w:rtl/>
          <w:lang w:eastAsia="he-IL"/>
        </w:rPr>
        <w:t xml:space="preserve">מעמד </w:t>
      </w:r>
      <w:bookmarkStart w:id="21888" w:name="_ETM_Q48_324360"/>
      <w:bookmarkEnd w:id="21888"/>
      <w:r>
        <w:rPr>
          <w:rFonts w:hint="cs"/>
          <w:rtl/>
          <w:lang w:eastAsia="he-IL"/>
        </w:rPr>
        <w:t xml:space="preserve">כזה מזכיר לי קינות </w:t>
      </w:r>
      <w:bookmarkStart w:id="21889" w:name="_ETM_Q48_329165"/>
      <w:bookmarkEnd w:id="21889"/>
      <w:r>
        <w:rPr>
          <w:rFonts w:hint="cs"/>
          <w:rtl/>
          <w:lang w:eastAsia="he-IL"/>
        </w:rPr>
        <w:t xml:space="preserve">של </w:t>
      </w:r>
      <w:bookmarkStart w:id="21890" w:name="_ETM_Q48_325550"/>
      <w:bookmarkEnd w:id="21890"/>
      <w:r>
        <w:rPr>
          <w:rFonts w:hint="cs"/>
          <w:rtl/>
          <w:lang w:eastAsia="he-IL"/>
        </w:rPr>
        <w:t>איכה</w:t>
      </w:r>
      <w:bookmarkStart w:id="21891" w:name="_ETM_Q48_327722"/>
      <w:bookmarkStart w:id="21892" w:name="_ETM_Q48_327808"/>
      <w:bookmarkStart w:id="21893" w:name="_ETM_Q48_325160"/>
      <w:bookmarkEnd w:id="21891"/>
      <w:bookmarkEnd w:id="21892"/>
      <w:bookmarkEnd w:id="21893"/>
      <w:r>
        <w:rPr>
          <w:rFonts w:hint="cs"/>
          <w:rtl/>
          <w:lang w:eastAsia="he-IL"/>
        </w:rPr>
        <w:t xml:space="preserve"> יותר.</w:t>
      </w:r>
    </w:p>
    <w:p w:rsidR="00D610A2" w:rsidRDefault="00D610A2" w:rsidP="0073511B">
      <w:pPr>
        <w:rPr>
          <w:rtl/>
          <w:lang w:eastAsia="he-IL"/>
        </w:rPr>
      </w:pPr>
      <w:bookmarkStart w:id="21894" w:name="_ETM_Q48_327081"/>
      <w:bookmarkStart w:id="21895" w:name="_ETM_Q48_327142"/>
      <w:bookmarkEnd w:id="21894"/>
      <w:bookmarkEnd w:id="21895"/>
    </w:p>
    <w:p w:rsidR="00D610A2" w:rsidRDefault="00D610A2" w:rsidP="0073511B">
      <w:pPr>
        <w:pStyle w:val="af5"/>
        <w:rPr>
          <w:rtl/>
        </w:rPr>
      </w:pPr>
      <w:r w:rsidRPr="00E11735">
        <w:rPr>
          <w:rStyle w:val="TagStyle"/>
          <w:rtl/>
        </w:rPr>
        <w:t xml:space="preserve"> &lt;&lt; קריאה &gt;&gt;</w:t>
      </w:r>
      <w:r w:rsidRPr="004A0484">
        <w:rPr>
          <w:rStyle w:val="TagStyle"/>
          <w:rtl/>
        </w:rPr>
        <w:t xml:space="preserve"> </w:t>
      </w:r>
      <w:r>
        <w:rPr>
          <w:rtl/>
        </w:rPr>
        <w:t>קריאה:</w:t>
      </w:r>
      <w:r w:rsidRPr="004A0484">
        <w:rPr>
          <w:rStyle w:val="TagStyle"/>
          <w:rtl/>
        </w:rPr>
        <w:t xml:space="preserve"> </w:t>
      </w:r>
      <w:r w:rsidRPr="00E11735">
        <w:rPr>
          <w:rStyle w:val="TagStyle"/>
          <w:rtl/>
        </w:rPr>
        <w:t>&lt;&lt; קריאה &gt;&gt;</w:t>
      </w:r>
      <w:r>
        <w:rPr>
          <w:rtl/>
        </w:rPr>
        <w:t xml:space="preserve">   </w:t>
      </w:r>
    </w:p>
    <w:p w:rsidR="00D610A2" w:rsidRDefault="00D610A2" w:rsidP="0073511B">
      <w:pPr>
        <w:pStyle w:val="KeepWithNext"/>
        <w:rPr>
          <w:rtl/>
          <w:lang w:eastAsia="he-IL"/>
        </w:rPr>
      </w:pPr>
    </w:p>
    <w:p w:rsidR="00D610A2" w:rsidRDefault="00D610A2" w:rsidP="0073511B">
      <w:pPr>
        <w:rPr>
          <w:rtl/>
          <w:lang w:eastAsia="he-IL"/>
        </w:rPr>
      </w:pPr>
      <w:bookmarkStart w:id="21896" w:name="_ETM_Q48_331620"/>
      <w:bookmarkEnd w:id="21896"/>
      <w:r>
        <w:rPr>
          <w:rFonts w:hint="cs"/>
          <w:rtl/>
          <w:lang w:eastAsia="he-IL"/>
        </w:rPr>
        <w:t xml:space="preserve">הרב </w:t>
      </w:r>
      <w:bookmarkStart w:id="21897" w:name="_ETM_Q48_327930"/>
      <w:bookmarkEnd w:id="21897"/>
      <w:r>
        <w:rPr>
          <w:rFonts w:hint="cs"/>
          <w:rtl/>
          <w:lang w:eastAsia="he-IL"/>
        </w:rPr>
        <w:t xml:space="preserve">פינדרוס, אם לא תזדרז, </w:t>
      </w:r>
      <w:bookmarkStart w:id="21898" w:name="_ETM_Q48_328780"/>
      <w:bookmarkEnd w:id="21898"/>
      <w:r>
        <w:rPr>
          <w:rFonts w:hint="cs"/>
          <w:rtl/>
          <w:lang w:eastAsia="he-IL"/>
        </w:rPr>
        <w:t xml:space="preserve">נגיע </w:t>
      </w:r>
      <w:bookmarkStart w:id="21899" w:name="_ETM_Q48_329560"/>
      <w:bookmarkEnd w:id="21899"/>
      <w:r>
        <w:rPr>
          <w:rFonts w:hint="cs"/>
          <w:rtl/>
          <w:lang w:eastAsia="he-IL"/>
        </w:rPr>
        <w:t>למגילת אסתר. נראה לי ככה.</w:t>
      </w:r>
    </w:p>
    <w:p w:rsidR="00D610A2" w:rsidRDefault="00D610A2" w:rsidP="0073511B">
      <w:pPr>
        <w:rPr>
          <w:rtl/>
          <w:lang w:eastAsia="he-IL"/>
        </w:rPr>
      </w:pPr>
      <w:bookmarkStart w:id="21900" w:name="_ETM_Q48_339017"/>
      <w:bookmarkStart w:id="21901" w:name="_ETM_Q48_339076"/>
      <w:bookmarkEnd w:id="21900"/>
      <w:bookmarkEnd w:id="21901"/>
    </w:p>
    <w:p w:rsidR="00D610A2" w:rsidRDefault="00D610A2" w:rsidP="0073511B">
      <w:pPr>
        <w:pStyle w:val="af5"/>
        <w:rPr>
          <w:rtl/>
        </w:rPr>
      </w:pPr>
      <w:bookmarkStart w:id="21902" w:name="ET_interruption_5807_18"/>
      <w:r w:rsidRPr="00E11735">
        <w:rPr>
          <w:rStyle w:val="TagStyle"/>
          <w:rtl/>
        </w:rPr>
        <w:t xml:space="preserve"> &lt;&lt; קריאה &gt;&gt;</w:t>
      </w:r>
      <w:r w:rsidRPr="004A0484">
        <w:rPr>
          <w:rStyle w:val="TagStyle"/>
          <w:rtl/>
        </w:rPr>
        <w:t xml:space="preserve"> </w:t>
      </w:r>
      <w:r>
        <w:rPr>
          <w:rtl/>
        </w:rPr>
        <w:t>קטי קטרין שטרית (הליכוד):</w:t>
      </w:r>
      <w:r w:rsidRPr="004A0484">
        <w:rPr>
          <w:rStyle w:val="TagStyle"/>
          <w:rtl/>
        </w:rPr>
        <w:t xml:space="preserve"> </w:t>
      </w:r>
      <w:r w:rsidRPr="00E11735">
        <w:rPr>
          <w:rStyle w:val="TagStyle"/>
          <w:rtl/>
        </w:rPr>
        <w:t>&lt;&lt; קריאה &gt;&gt;</w:t>
      </w:r>
      <w:r>
        <w:rPr>
          <w:rtl/>
        </w:rPr>
        <w:t xml:space="preserve">   </w:t>
      </w:r>
      <w:bookmarkEnd w:id="21902"/>
    </w:p>
    <w:p w:rsidR="00D610A2" w:rsidRDefault="00D610A2" w:rsidP="0073511B">
      <w:pPr>
        <w:pStyle w:val="KeepWithNext"/>
        <w:rPr>
          <w:rtl/>
          <w:lang w:eastAsia="he-IL"/>
        </w:rPr>
      </w:pPr>
    </w:p>
    <w:p w:rsidR="00D610A2" w:rsidRDefault="00D610A2" w:rsidP="0073511B">
      <w:pPr>
        <w:rPr>
          <w:rtl/>
          <w:lang w:eastAsia="he-IL"/>
        </w:rPr>
      </w:pPr>
      <w:r>
        <w:rPr>
          <w:rFonts w:hint="cs"/>
          <w:rtl/>
          <w:lang w:eastAsia="he-IL"/>
        </w:rPr>
        <w:t>לא, ט"ו בשבט - - -</w:t>
      </w:r>
      <w:bookmarkStart w:id="21903" w:name="_ETM_Q48_336349"/>
      <w:bookmarkEnd w:id="21903"/>
    </w:p>
    <w:p w:rsidR="00D610A2" w:rsidRPr="004A0484" w:rsidRDefault="00D610A2" w:rsidP="0073511B">
      <w:pPr>
        <w:rPr>
          <w:rtl/>
          <w:lang w:eastAsia="he-IL"/>
        </w:rPr>
      </w:pPr>
      <w:bookmarkStart w:id="21904" w:name="_ETM_Q48_336511"/>
      <w:bookmarkStart w:id="21905" w:name="_ETM_Q48_336575"/>
      <w:bookmarkEnd w:id="21904"/>
      <w:bookmarkEnd w:id="21905"/>
    </w:p>
    <w:p w:rsidR="00D610A2" w:rsidRDefault="00D610A2" w:rsidP="0073511B">
      <w:pPr>
        <w:pStyle w:val="-"/>
        <w:rPr>
          <w:rtl/>
        </w:rPr>
      </w:pPr>
      <w:r w:rsidRPr="00E11735">
        <w:rPr>
          <w:rStyle w:val="TagStyle"/>
          <w:rtl/>
        </w:rPr>
        <w:t xml:space="preserve"> &lt;&lt; דובר_המשך &gt;&gt;</w:t>
      </w:r>
      <w:r w:rsidRPr="004A0484">
        <w:rPr>
          <w:rStyle w:val="TagStyle"/>
          <w:rtl/>
        </w:rPr>
        <w:t xml:space="preserve"> </w:t>
      </w:r>
      <w:r>
        <w:rPr>
          <w:rtl/>
        </w:rPr>
        <w:t>יצחק פינדרוס (בשם ועדת הכנסת):</w:t>
      </w:r>
      <w:r w:rsidRPr="004A0484">
        <w:rPr>
          <w:rStyle w:val="TagStyle"/>
          <w:rtl/>
        </w:rPr>
        <w:t xml:space="preserve"> </w:t>
      </w:r>
      <w:r w:rsidRPr="00E11735">
        <w:rPr>
          <w:rStyle w:val="TagStyle"/>
          <w:rtl/>
        </w:rPr>
        <w:t>&lt;&lt; דובר_המשך &gt;&gt;</w:t>
      </w:r>
      <w:r>
        <w:rPr>
          <w:rtl/>
        </w:rPr>
        <w:t xml:space="preserve">   </w:t>
      </w:r>
    </w:p>
    <w:p w:rsidR="00D610A2" w:rsidRDefault="00D610A2" w:rsidP="0073511B">
      <w:pPr>
        <w:pStyle w:val="KeepWithNext"/>
        <w:rPr>
          <w:rtl/>
          <w:lang w:eastAsia="he-IL"/>
        </w:rPr>
      </w:pPr>
    </w:p>
    <w:p w:rsidR="00D610A2" w:rsidRDefault="00D610A2" w:rsidP="0073511B">
      <w:pPr>
        <w:rPr>
          <w:rtl/>
          <w:lang w:eastAsia="he-IL"/>
        </w:rPr>
      </w:pPr>
      <w:bookmarkStart w:id="21906" w:name="_ETM_Q48_339721"/>
      <w:bookmarkEnd w:id="21906"/>
      <w:r>
        <w:rPr>
          <w:rFonts w:hint="cs"/>
          <w:rtl/>
          <w:lang w:eastAsia="he-IL"/>
        </w:rPr>
        <w:t xml:space="preserve">שמע, אם אני </w:t>
      </w:r>
      <w:bookmarkStart w:id="21907" w:name="_ETM_Q48_336169"/>
      <w:bookmarkEnd w:id="21907"/>
      <w:r>
        <w:rPr>
          <w:rFonts w:hint="cs"/>
          <w:rtl/>
          <w:lang w:eastAsia="he-IL"/>
        </w:rPr>
        <w:t xml:space="preserve">אצליח להעביר את הזמן של האנשים </w:t>
      </w:r>
      <w:bookmarkStart w:id="21908" w:name="_ETM_Q48_339018"/>
      <w:bookmarkEnd w:id="21908"/>
      <w:r>
        <w:rPr>
          <w:rFonts w:hint="cs"/>
          <w:rtl/>
          <w:lang w:eastAsia="he-IL"/>
        </w:rPr>
        <w:t>שצריכים לחכות</w:t>
      </w:r>
      <w:bookmarkStart w:id="21909" w:name="_ETM_Q48_342866"/>
      <w:bookmarkEnd w:id="21909"/>
      <w:r>
        <w:rPr>
          <w:rFonts w:hint="cs"/>
          <w:rtl/>
          <w:lang w:eastAsia="he-IL"/>
        </w:rPr>
        <w:t xml:space="preserve"> עשרה ימים לאישור של משרד הפנים </w:t>
      </w:r>
      <w:bookmarkStart w:id="21910" w:name="_ETM_Q48_340888"/>
      <w:bookmarkEnd w:id="21910"/>
      <w:r>
        <w:rPr>
          <w:rFonts w:hint="cs"/>
          <w:rtl/>
          <w:lang w:eastAsia="he-IL"/>
        </w:rPr>
        <w:t xml:space="preserve">להיכנס לארץ, אז היה </w:t>
      </w:r>
      <w:bookmarkStart w:id="21911" w:name="_ETM_Q48_346285"/>
      <w:bookmarkEnd w:id="21911"/>
      <w:r>
        <w:rPr>
          <w:rFonts w:hint="cs"/>
          <w:rtl/>
          <w:lang w:eastAsia="he-IL"/>
        </w:rPr>
        <w:t>זה שכרי. לא צריך להגיע עד מ</w:t>
      </w:r>
      <w:bookmarkStart w:id="21912" w:name="_ETM_Q48_347238"/>
      <w:bookmarkEnd w:id="21912"/>
      <w:r>
        <w:rPr>
          <w:rFonts w:hint="cs"/>
          <w:rtl/>
          <w:lang w:eastAsia="he-IL"/>
        </w:rPr>
        <w:t>גילת אסתר.</w:t>
      </w:r>
      <w:bookmarkStart w:id="21913" w:name="_ETM_Q48_343938"/>
      <w:bookmarkEnd w:id="21913"/>
    </w:p>
    <w:p w:rsidR="00D610A2" w:rsidRDefault="00D610A2" w:rsidP="0073511B">
      <w:pPr>
        <w:rPr>
          <w:rtl/>
          <w:lang w:eastAsia="he-IL"/>
        </w:rPr>
      </w:pPr>
      <w:bookmarkStart w:id="21914" w:name="_ETM_Q48_347787"/>
      <w:bookmarkStart w:id="21915" w:name="_ETM_Q48_347868"/>
      <w:bookmarkEnd w:id="21914"/>
      <w:bookmarkEnd w:id="21915"/>
    </w:p>
    <w:p w:rsidR="00D610A2" w:rsidRDefault="00D610A2" w:rsidP="0073511B">
      <w:pPr>
        <w:pStyle w:val="af5"/>
        <w:rPr>
          <w:rtl/>
        </w:rPr>
      </w:pPr>
      <w:bookmarkStart w:id="21916" w:name="ET_interruption_קריאות_19"/>
      <w:r w:rsidRPr="00E11735">
        <w:rPr>
          <w:rStyle w:val="TagStyle"/>
          <w:rtl/>
        </w:rPr>
        <w:t xml:space="preserve"> &lt;&lt; קריאה &gt;&gt;</w:t>
      </w:r>
      <w:r w:rsidRPr="004A0484">
        <w:rPr>
          <w:rStyle w:val="TagStyle"/>
          <w:rtl/>
        </w:rPr>
        <w:t xml:space="preserve"> </w:t>
      </w:r>
      <w:r>
        <w:rPr>
          <w:rtl/>
        </w:rPr>
        <w:t>קריאות:</w:t>
      </w:r>
      <w:r w:rsidRPr="004A0484">
        <w:rPr>
          <w:rStyle w:val="TagStyle"/>
          <w:rtl/>
        </w:rPr>
        <w:t xml:space="preserve"> </w:t>
      </w:r>
      <w:r w:rsidRPr="00E11735">
        <w:rPr>
          <w:rStyle w:val="TagStyle"/>
          <w:rtl/>
        </w:rPr>
        <w:t>&lt;&lt; קריאה &gt;&gt;</w:t>
      </w:r>
      <w:r>
        <w:rPr>
          <w:rtl/>
        </w:rPr>
        <w:t xml:space="preserve">   </w:t>
      </w:r>
      <w:bookmarkEnd w:id="21916"/>
    </w:p>
    <w:p w:rsidR="00D610A2" w:rsidRDefault="00D610A2" w:rsidP="0073511B">
      <w:pPr>
        <w:pStyle w:val="KeepWithNext"/>
        <w:rPr>
          <w:rtl/>
          <w:lang w:eastAsia="he-IL"/>
        </w:rPr>
      </w:pPr>
    </w:p>
    <w:p w:rsidR="00D610A2" w:rsidRDefault="00D610A2" w:rsidP="0073511B">
      <w:pPr>
        <w:rPr>
          <w:rtl/>
          <w:lang w:eastAsia="he-IL"/>
        </w:rPr>
      </w:pPr>
      <w:bookmarkStart w:id="21917" w:name="_ETM_Q48_351173"/>
      <w:bookmarkEnd w:id="21917"/>
      <w:r>
        <w:rPr>
          <w:rFonts w:hint="cs"/>
          <w:rtl/>
          <w:lang w:eastAsia="he-IL"/>
        </w:rPr>
        <w:t>- -</w:t>
      </w:r>
      <w:bookmarkStart w:id="21918" w:name="_ETM_Q48_351963"/>
      <w:bookmarkEnd w:id="21918"/>
      <w:r>
        <w:rPr>
          <w:rFonts w:hint="cs"/>
          <w:rtl/>
          <w:lang w:eastAsia="he-IL"/>
        </w:rPr>
        <w:t xml:space="preserve"> -</w:t>
      </w:r>
    </w:p>
    <w:p w:rsidR="00D610A2" w:rsidRDefault="00D610A2" w:rsidP="0073511B">
      <w:pPr>
        <w:rPr>
          <w:rtl/>
          <w:lang w:eastAsia="he-IL"/>
        </w:rPr>
      </w:pPr>
    </w:p>
    <w:p w:rsidR="00D610A2" w:rsidRDefault="00D610A2" w:rsidP="0073511B">
      <w:pPr>
        <w:pStyle w:val="-"/>
        <w:rPr>
          <w:rtl/>
        </w:rPr>
      </w:pPr>
      <w:r w:rsidRPr="00E11735">
        <w:rPr>
          <w:rStyle w:val="TagStyle"/>
          <w:rtl/>
        </w:rPr>
        <w:t xml:space="preserve"> &lt;&lt; דובר_המשך &gt;&gt;</w:t>
      </w:r>
      <w:r w:rsidRPr="004A0484">
        <w:rPr>
          <w:rStyle w:val="TagStyle"/>
          <w:rtl/>
        </w:rPr>
        <w:t xml:space="preserve"> </w:t>
      </w:r>
      <w:r>
        <w:rPr>
          <w:rtl/>
        </w:rPr>
        <w:t>יצחק פינדרוס (בשם ועדת הכנסת):</w:t>
      </w:r>
      <w:r w:rsidRPr="004A0484">
        <w:rPr>
          <w:rStyle w:val="TagStyle"/>
          <w:rtl/>
        </w:rPr>
        <w:t xml:space="preserve"> </w:t>
      </w:r>
      <w:r w:rsidRPr="00E11735">
        <w:rPr>
          <w:rStyle w:val="TagStyle"/>
          <w:rtl/>
        </w:rPr>
        <w:t>&lt;&lt; דובר_המשך &gt;&gt;</w:t>
      </w:r>
      <w:r>
        <w:rPr>
          <w:rtl/>
        </w:rPr>
        <w:t xml:space="preserve">   </w:t>
      </w:r>
    </w:p>
    <w:p w:rsidR="00D610A2" w:rsidRDefault="00D610A2" w:rsidP="0073511B">
      <w:pPr>
        <w:pStyle w:val="KeepWithNext"/>
        <w:rPr>
          <w:rtl/>
          <w:lang w:eastAsia="he-IL"/>
        </w:rPr>
      </w:pPr>
    </w:p>
    <w:p w:rsidR="00D610A2" w:rsidRDefault="00D610A2" w:rsidP="0073511B">
      <w:pPr>
        <w:rPr>
          <w:rtl/>
          <w:lang w:eastAsia="he-IL"/>
        </w:rPr>
      </w:pPr>
      <w:bookmarkStart w:id="21919" w:name="_ETM_Q48_347318"/>
      <w:bookmarkEnd w:id="21919"/>
      <w:r>
        <w:rPr>
          <w:rFonts w:hint="cs"/>
          <w:rtl/>
          <w:lang w:eastAsia="he-IL"/>
        </w:rPr>
        <w:t>נגיע לעשרה ימים</w:t>
      </w:r>
      <w:bookmarkStart w:id="21920" w:name="_ETM_Q48_347858"/>
      <w:bookmarkEnd w:id="21920"/>
      <w:r>
        <w:rPr>
          <w:rFonts w:hint="cs"/>
          <w:rtl/>
          <w:lang w:eastAsia="he-IL"/>
        </w:rPr>
        <w:t>. לפחות אז יאשרו להם להיכנס</w:t>
      </w:r>
      <w:bookmarkStart w:id="21921" w:name="_ETM_Q48_348958"/>
      <w:bookmarkEnd w:id="21921"/>
      <w:r>
        <w:rPr>
          <w:rFonts w:hint="cs"/>
          <w:rtl/>
          <w:lang w:eastAsia="he-IL"/>
        </w:rPr>
        <w:t xml:space="preserve">, יאשרו </w:t>
      </w:r>
      <w:bookmarkStart w:id="21922" w:name="_ETM_Q48_350228"/>
      <w:bookmarkEnd w:id="21922"/>
      <w:r>
        <w:rPr>
          <w:rFonts w:hint="cs"/>
          <w:rtl/>
          <w:lang w:eastAsia="he-IL"/>
        </w:rPr>
        <w:t>ליהודים להיכנס לארץ.</w:t>
      </w:r>
    </w:p>
    <w:p w:rsidR="00D610A2" w:rsidRDefault="00D610A2" w:rsidP="0073511B">
      <w:pPr>
        <w:rPr>
          <w:rtl/>
          <w:lang w:eastAsia="he-IL"/>
        </w:rPr>
      </w:pPr>
    </w:p>
    <w:p w:rsidR="00D610A2" w:rsidRDefault="00D610A2" w:rsidP="0073511B">
      <w:pPr>
        <w:pStyle w:val="af5"/>
        <w:rPr>
          <w:rtl/>
        </w:rPr>
      </w:pPr>
      <w:bookmarkStart w:id="21923" w:name="ET_interruption_5807_21"/>
      <w:bookmarkStart w:id="21924" w:name="_ETM_Q48_351426"/>
      <w:r w:rsidRPr="00E11735">
        <w:rPr>
          <w:rStyle w:val="TagStyle"/>
          <w:rtl/>
        </w:rPr>
        <w:t xml:space="preserve"> &lt;&lt; קריאה &gt;&gt;</w:t>
      </w:r>
      <w:r w:rsidRPr="004A0484">
        <w:rPr>
          <w:rStyle w:val="TagStyle"/>
          <w:rtl/>
        </w:rPr>
        <w:t xml:space="preserve"> </w:t>
      </w:r>
      <w:r>
        <w:rPr>
          <w:rtl/>
        </w:rPr>
        <w:t>קטי קטרין שטרית (הליכוד):</w:t>
      </w:r>
      <w:r w:rsidRPr="004A0484">
        <w:rPr>
          <w:rStyle w:val="TagStyle"/>
          <w:rtl/>
        </w:rPr>
        <w:t xml:space="preserve"> </w:t>
      </w:r>
      <w:r w:rsidRPr="00E11735">
        <w:rPr>
          <w:rStyle w:val="TagStyle"/>
          <w:rtl/>
        </w:rPr>
        <w:t>&lt;&lt; קריאה &gt;&gt;</w:t>
      </w:r>
      <w:r>
        <w:rPr>
          <w:rtl/>
        </w:rPr>
        <w:t xml:space="preserve">   </w:t>
      </w:r>
      <w:bookmarkEnd w:id="21923"/>
    </w:p>
    <w:bookmarkEnd w:id="21924"/>
    <w:p w:rsidR="00D610A2" w:rsidRDefault="00D610A2" w:rsidP="0073511B">
      <w:pPr>
        <w:pStyle w:val="KeepWithNext"/>
        <w:rPr>
          <w:rtl/>
          <w:lang w:eastAsia="he-IL"/>
        </w:rPr>
      </w:pPr>
    </w:p>
    <w:p w:rsidR="00D610A2" w:rsidRDefault="00D610A2" w:rsidP="0073511B">
      <w:pPr>
        <w:rPr>
          <w:rtl/>
          <w:lang w:eastAsia="he-IL"/>
        </w:rPr>
      </w:pPr>
      <w:bookmarkStart w:id="21925" w:name="_ETM_Q48_350618"/>
      <w:bookmarkEnd w:id="21925"/>
      <w:r>
        <w:rPr>
          <w:rFonts w:hint="cs"/>
          <w:rtl/>
          <w:lang w:eastAsia="he-IL"/>
        </w:rPr>
        <w:t xml:space="preserve">פינדרוס, תעבור </w:t>
      </w:r>
      <w:bookmarkStart w:id="21926" w:name="_ETM_Q48_349867"/>
      <w:bookmarkEnd w:id="21926"/>
      <w:r>
        <w:rPr>
          <w:rFonts w:hint="cs"/>
          <w:rtl/>
          <w:lang w:eastAsia="he-IL"/>
        </w:rPr>
        <w:t>קצת לדברים שקשורים לבריאות. מה עם החיסונים?</w:t>
      </w:r>
    </w:p>
    <w:p w:rsidR="00D610A2" w:rsidRDefault="00D610A2" w:rsidP="0073511B">
      <w:pPr>
        <w:rPr>
          <w:rtl/>
          <w:lang w:eastAsia="he-IL"/>
        </w:rPr>
      </w:pPr>
      <w:bookmarkStart w:id="21927" w:name="_ETM_Q48_350877"/>
      <w:bookmarkEnd w:id="21927"/>
    </w:p>
    <w:p w:rsidR="00D610A2" w:rsidRDefault="00D610A2" w:rsidP="0073511B">
      <w:pPr>
        <w:pStyle w:val="-"/>
        <w:rPr>
          <w:rtl/>
        </w:rPr>
      </w:pPr>
      <w:r w:rsidRPr="00E11735">
        <w:rPr>
          <w:rStyle w:val="TagStyle"/>
          <w:rtl/>
        </w:rPr>
        <w:t xml:space="preserve"> &lt;&lt; דובר_המשך &gt;&gt;</w:t>
      </w:r>
      <w:r w:rsidRPr="004A0484">
        <w:rPr>
          <w:rStyle w:val="TagStyle"/>
          <w:rtl/>
        </w:rPr>
        <w:t xml:space="preserve"> </w:t>
      </w:r>
      <w:r>
        <w:rPr>
          <w:rtl/>
        </w:rPr>
        <w:t>יצחק פינדרוס (בשם ועדת הכנסת):</w:t>
      </w:r>
      <w:r w:rsidRPr="004A0484">
        <w:rPr>
          <w:rStyle w:val="TagStyle"/>
          <w:rtl/>
        </w:rPr>
        <w:t xml:space="preserve"> </w:t>
      </w:r>
      <w:r w:rsidRPr="00E11735">
        <w:rPr>
          <w:rStyle w:val="TagStyle"/>
          <w:rtl/>
        </w:rPr>
        <w:t>&lt;&lt; דובר_המשך &gt;&gt;</w:t>
      </w:r>
      <w:r>
        <w:rPr>
          <w:rtl/>
        </w:rPr>
        <w:t xml:space="preserve">   </w:t>
      </w:r>
    </w:p>
    <w:p w:rsidR="00D610A2" w:rsidRDefault="00D610A2" w:rsidP="0073511B">
      <w:pPr>
        <w:pStyle w:val="KeepWithNext"/>
        <w:rPr>
          <w:rtl/>
          <w:lang w:eastAsia="he-IL"/>
        </w:rPr>
      </w:pPr>
    </w:p>
    <w:p w:rsidR="00D610A2" w:rsidRDefault="00D610A2" w:rsidP="0073511B">
      <w:pPr>
        <w:rPr>
          <w:rtl/>
          <w:lang w:eastAsia="he-IL"/>
        </w:rPr>
      </w:pPr>
      <w:bookmarkStart w:id="21928" w:name="_ETM_Q48_351400"/>
      <w:bookmarkEnd w:id="21928"/>
      <w:r>
        <w:rPr>
          <w:rFonts w:hint="cs"/>
          <w:rtl/>
          <w:lang w:eastAsia="he-IL"/>
        </w:rPr>
        <w:t xml:space="preserve">אתה יודע שמאז הבריטים לא היה מצב כזה, שלא נתנו </w:t>
      </w:r>
      <w:bookmarkStart w:id="21929" w:name="_ETM_Q48_352606"/>
      <w:bookmarkEnd w:id="21929"/>
      <w:r>
        <w:rPr>
          <w:rFonts w:hint="cs"/>
          <w:rtl/>
          <w:lang w:eastAsia="he-IL"/>
        </w:rPr>
        <w:t>ליהודים להיכנס לארץ?</w:t>
      </w:r>
      <w:bookmarkStart w:id="21930" w:name="_ETM_Q48_359719"/>
      <w:bookmarkEnd w:id="21930"/>
      <w:r>
        <w:rPr>
          <w:rFonts w:hint="cs"/>
          <w:rtl/>
          <w:lang w:eastAsia="he-IL"/>
        </w:rPr>
        <w:t xml:space="preserve"> מאז הבריטים לא היה דבר כזה</w:t>
      </w:r>
      <w:bookmarkStart w:id="21931" w:name="_ETM_Q48_355816"/>
      <w:bookmarkEnd w:id="21931"/>
      <w:r>
        <w:rPr>
          <w:rFonts w:hint="cs"/>
          <w:rtl/>
          <w:lang w:eastAsia="he-IL"/>
        </w:rPr>
        <w:t>.</w:t>
      </w:r>
    </w:p>
    <w:p w:rsidR="00D610A2" w:rsidRDefault="00D610A2" w:rsidP="0073511B">
      <w:pPr>
        <w:rPr>
          <w:rtl/>
          <w:lang w:eastAsia="he-IL"/>
        </w:rPr>
      </w:pPr>
      <w:bookmarkStart w:id="21932" w:name="_ETM_Q48_356221"/>
      <w:bookmarkStart w:id="21933" w:name="_ETM_Q48_356281"/>
      <w:bookmarkEnd w:id="21932"/>
      <w:bookmarkEnd w:id="21933"/>
    </w:p>
    <w:p w:rsidR="00D610A2" w:rsidRDefault="00D610A2" w:rsidP="0073511B">
      <w:pPr>
        <w:pStyle w:val="af5"/>
        <w:rPr>
          <w:rtl/>
        </w:rPr>
      </w:pPr>
      <w:bookmarkStart w:id="21934" w:name="_ETM_Q48_356605"/>
      <w:bookmarkStart w:id="21935" w:name="_ETM_Q48_356659"/>
      <w:bookmarkStart w:id="21936" w:name="ET_interruption_5807_112"/>
      <w:bookmarkEnd w:id="21934"/>
      <w:bookmarkEnd w:id="21935"/>
      <w:r w:rsidRPr="00E11735">
        <w:rPr>
          <w:rStyle w:val="TagStyle"/>
          <w:rtl/>
        </w:rPr>
        <w:t>&lt;&lt; קריאה &gt;&gt;</w:t>
      </w:r>
      <w:r w:rsidRPr="004A0484">
        <w:rPr>
          <w:rStyle w:val="TagStyle"/>
          <w:rtl/>
        </w:rPr>
        <w:t xml:space="preserve"> </w:t>
      </w:r>
      <w:r>
        <w:rPr>
          <w:rtl/>
        </w:rPr>
        <w:t>קטי קטרין שטרית (הליכוד):</w:t>
      </w:r>
      <w:r w:rsidRPr="004A0484">
        <w:rPr>
          <w:rStyle w:val="TagStyle"/>
          <w:rtl/>
        </w:rPr>
        <w:t xml:space="preserve"> </w:t>
      </w:r>
      <w:r w:rsidRPr="00E11735">
        <w:rPr>
          <w:rStyle w:val="TagStyle"/>
          <w:rtl/>
        </w:rPr>
        <w:t>&lt;&lt; קריאה &gt;&gt;</w:t>
      </w:r>
      <w:bookmarkEnd w:id="21936"/>
      <w:r>
        <w:rPr>
          <w:rtl/>
        </w:rPr>
        <w:t xml:space="preserve">   </w:t>
      </w:r>
    </w:p>
    <w:p w:rsidR="00D610A2" w:rsidRDefault="00D610A2" w:rsidP="0073511B">
      <w:pPr>
        <w:rPr>
          <w:rtl/>
          <w:lang w:eastAsia="he-IL"/>
        </w:rPr>
      </w:pPr>
    </w:p>
    <w:p w:rsidR="00D610A2" w:rsidRDefault="00D610A2" w:rsidP="0073511B">
      <w:pPr>
        <w:rPr>
          <w:rtl/>
          <w:lang w:eastAsia="he-IL"/>
        </w:rPr>
      </w:pPr>
      <w:bookmarkStart w:id="21937" w:name="_ETM_Q48_363204"/>
      <w:bookmarkStart w:id="21938" w:name="_ETM_Q48_363284"/>
      <w:bookmarkEnd w:id="21937"/>
      <w:bookmarkEnd w:id="21938"/>
      <w:r>
        <w:rPr>
          <w:rFonts w:hint="cs"/>
          <w:rtl/>
          <w:lang w:eastAsia="he-IL"/>
        </w:rPr>
        <w:t>פינדרוס, - - -</w:t>
      </w:r>
    </w:p>
    <w:p w:rsidR="00D610A2" w:rsidRDefault="00D610A2" w:rsidP="0073511B">
      <w:pPr>
        <w:rPr>
          <w:rtl/>
          <w:lang w:eastAsia="he-IL"/>
        </w:rPr>
      </w:pPr>
    </w:p>
    <w:p w:rsidR="00D610A2" w:rsidRDefault="00D610A2" w:rsidP="0073511B">
      <w:pPr>
        <w:pStyle w:val="-"/>
        <w:rPr>
          <w:rtl/>
        </w:rPr>
      </w:pPr>
      <w:r w:rsidRPr="00E11735">
        <w:rPr>
          <w:rStyle w:val="TagStyle"/>
          <w:rtl/>
        </w:rPr>
        <w:t xml:space="preserve"> &lt;&lt; דובר_המשך &gt;&gt;</w:t>
      </w:r>
      <w:r w:rsidRPr="004A0484">
        <w:rPr>
          <w:rStyle w:val="TagStyle"/>
          <w:rtl/>
        </w:rPr>
        <w:t xml:space="preserve"> </w:t>
      </w:r>
      <w:r>
        <w:rPr>
          <w:rtl/>
        </w:rPr>
        <w:t>יצחק פינדרוס (בשם ועדת הכנסת):</w:t>
      </w:r>
      <w:r w:rsidRPr="004A0484">
        <w:rPr>
          <w:rStyle w:val="TagStyle"/>
          <w:rtl/>
        </w:rPr>
        <w:t xml:space="preserve"> </w:t>
      </w:r>
      <w:r w:rsidRPr="00E11735">
        <w:rPr>
          <w:rStyle w:val="TagStyle"/>
          <w:rtl/>
        </w:rPr>
        <w:t>&lt;&lt; דובר_המשך &gt;&gt;</w:t>
      </w:r>
      <w:r>
        <w:rPr>
          <w:rtl/>
        </w:rPr>
        <w:t xml:space="preserve">   </w:t>
      </w:r>
    </w:p>
    <w:p w:rsidR="00D610A2" w:rsidRDefault="00D610A2" w:rsidP="0073511B">
      <w:pPr>
        <w:pStyle w:val="KeepWithNext"/>
        <w:rPr>
          <w:rtl/>
          <w:lang w:eastAsia="he-IL"/>
        </w:rPr>
      </w:pPr>
    </w:p>
    <w:p w:rsidR="00D610A2" w:rsidRDefault="00D610A2" w:rsidP="0073511B">
      <w:pPr>
        <w:rPr>
          <w:rtl/>
          <w:lang w:eastAsia="he-IL"/>
        </w:rPr>
      </w:pPr>
      <w:bookmarkStart w:id="21939" w:name="_ETM_Q48_358916"/>
      <w:bookmarkEnd w:id="21939"/>
      <w:r>
        <w:rPr>
          <w:rFonts w:hint="cs"/>
          <w:rtl/>
          <w:lang w:eastAsia="he-IL"/>
        </w:rPr>
        <w:t xml:space="preserve">חסמו יהודים, לא </w:t>
      </w:r>
      <w:bookmarkStart w:id="21940" w:name="_ETM_Q48_360950"/>
      <w:bookmarkEnd w:id="21940"/>
      <w:r>
        <w:rPr>
          <w:rFonts w:hint="cs"/>
          <w:rtl/>
          <w:lang w:eastAsia="he-IL"/>
        </w:rPr>
        <w:t>נותנים להם להיכנס לארץ. תראו מה הקורונה עשתה</w:t>
      </w:r>
      <w:bookmarkStart w:id="21941" w:name="_ETM_Q48_359807"/>
      <w:bookmarkStart w:id="21942" w:name="_ETM_Q48_359858"/>
      <w:bookmarkEnd w:id="21941"/>
      <w:bookmarkEnd w:id="21942"/>
      <w:r>
        <w:rPr>
          <w:rFonts w:hint="cs"/>
          <w:rtl/>
          <w:lang w:eastAsia="he-IL"/>
        </w:rPr>
        <w:t xml:space="preserve"> לנו. </w:t>
      </w:r>
      <w:bookmarkStart w:id="21943" w:name="_ETM_Q48_366414"/>
      <w:bookmarkEnd w:id="21943"/>
      <w:r>
        <w:rPr>
          <w:rFonts w:hint="cs"/>
          <w:rtl/>
          <w:lang w:eastAsia="he-IL"/>
        </w:rPr>
        <w:t>השתגענו.</w:t>
      </w:r>
    </w:p>
    <w:p w:rsidR="00D610A2" w:rsidRDefault="00D610A2" w:rsidP="0073511B">
      <w:pPr>
        <w:rPr>
          <w:rtl/>
          <w:lang w:eastAsia="he-IL"/>
        </w:rPr>
      </w:pPr>
    </w:p>
    <w:p w:rsidR="00D610A2" w:rsidRDefault="00D610A2" w:rsidP="0073511B">
      <w:pPr>
        <w:pStyle w:val="af5"/>
        <w:rPr>
          <w:rtl/>
        </w:rPr>
      </w:pPr>
      <w:bookmarkStart w:id="21944" w:name="ET_interruption_5807_113"/>
      <w:r w:rsidRPr="00E11735">
        <w:rPr>
          <w:rStyle w:val="TagStyle"/>
          <w:rtl/>
        </w:rPr>
        <w:t>&lt;&lt; קריאה &gt;&gt;</w:t>
      </w:r>
      <w:r w:rsidRPr="004A0484">
        <w:rPr>
          <w:rStyle w:val="TagStyle"/>
          <w:rtl/>
        </w:rPr>
        <w:t xml:space="preserve"> </w:t>
      </w:r>
      <w:r>
        <w:rPr>
          <w:rtl/>
        </w:rPr>
        <w:t>קטי קטרין שטרית (הליכוד):</w:t>
      </w:r>
      <w:r w:rsidRPr="004A0484">
        <w:rPr>
          <w:rStyle w:val="TagStyle"/>
          <w:rtl/>
        </w:rPr>
        <w:t xml:space="preserve"> </w:t>
      </w:r>
      <w:r w:rsidRPr="00E11735">
        <w:rPr>
          <w:rStyle w:val="TagStyle"/>
          <w:rtl/>
        </w:rPr>
        <w:t>&lt;&lt; קריאה &gt;&gt;</w:t>
      </w:r>
      <w:bookmarkEnd w:id="21944"/>
      <w:r>
        <w:rPr>
          <w:rtl/>
        </w:rPr>
        <w:t xml:space="preserve">   </w:t>
      </w:r>
    </w:p>
    <w:p w:rsidR="00D610A2" w:rsidRDefault="00D610A2" w:rsidP="0073511B">
      <w:pPr>
        <w:rPr>
          <w:rtl/>
          <w:lang w:eastAsia="he-IL"/>
        </w:rPr>
      </w:pPr>
      <w:bookmarkStart w:id="21945" w:name="_ETM_Q48_362626"/>
      <w:bookmarkEnd w:id="21945"/>
    </w:p>
    <w:p w:rsidR="00D610A2" w:rsidRDefault="00D610A2" w:rsidP="0073511B">
      <w:pPr>
        <w:rPr>
          <w:rtl/>
          <w:lang w:eastAsia="he-IL"/>
        </w:rPr>
      </w:pPr>
      <w:bookmarkStart w:id="21946" w:name="_ETM_Q48_362796"/>
      <w:bookmarkStart w:id="21947" w:name="_ETM_Q48_362859"/>
      <w:bookmarkEnd w:id="21946"/>
      <w:bookmarkEnd w:id="21947"/>
      <w:r>
        <w:rPr>
          <w:rFonts w:hint="cs"/>
          <w:rtl/>
          <w:lang w:eastAsia="he-IL"/>
        </w:rPr>
        <w:t>פינדרוס, תעשה בדיקה, מי מתחסן פה. בוא נעשה בדיקה</w:t>
      </w:r>
      <w:bookmarkStart w:id="21948" w:name="_ETM_Q48_363286"/>
      <w:bookmarkEnd w:id="21948"/>
      <w:r>
        <w:rPr>
          <w:rFonts w:hint="cs"/>
          <w:rtl/>
          <w:lang w:eastAsia="he-IL"/>
        </w:rPr>
        <w:t xml:space="preserve"> מי הולך להתחסן</w:t>
      </w:r>
      <w:bookmarkStart w:id="21949" w:name="_ETM_Q48_364517"/>
      <w:bookmarkEnd w:id="21949"/>
      <w:r>
        <w:rPr>
          <w:rFonts w:hint="cs"/>
          <w:rtl/>
          <w:lang w:eastAsia="he-IL"/>
        </w:rPr>
        <w:t>.</w:t>
      </w:r>
    </w:p>
    <w:p w:rsidR="00D610A2" w:rsidRDefault="00D610A2" w:rsidP="0073511B">
      <w:pPr>
        <w:rPr>
          <w:rStyle w:val="TagStyle"/>
          <w:b/>
          <w:bCs/>
          <w:u w:val="single"/>
          <w:rtl/>
          <w:lang w:eastAsia="he-IL"/>
        </w:rPr>
      </w:pPr>
      <w:bookmarkStart w:id="21950" w:name="_ETM_Q48_365473"/>
      <w:bookmarkStart w:id="21951" w:name="_ETM_Q48_365537"/>
      <w:bookmarkStart w:id="21952" w:name="_ETM_Q48_364566"/>
      <w:bookmarkStart w:id="21953" w:name="_ETM_Q48_367020"/>
      <w:bookmarkEnd w:id="21950"/>
      <w:bookmarkEnd w:id="21951"/>
      <w:bookmarkEnd w:id="21952"/>
      <w:bookmarkEnd w:id="21953"/>
    </w:p>
    <w:p w:rsidR="00D610A2" w:rsidRDefault="00D610A2" w:rsidP="0073511B">
      <w:pPr>
        <w:pStyle w:val="af5"/>
        <w:rPr>
          <w:rtl/>
        </w:rPr>
      </w:pPr>
      <w:bookmarkStart w:id="21954" w:name="ET_interruption_5774_25"/>
      <w:r w:rsidRPr="00E11735">
        <w:rPr>
          <w:rStyle w:val="TagStyle"/>
          <w:rtl/>
        </w:rPr>
        <w:t xml:space="preserve"> &lt;&lt; קריאה &gt;&gt;</w:t>
      </w:r>
      <w:r w:rsidRPr="004A0484">
        <w:rPr>
          <w:rStyle w:val="TagStyle"/>
          <w:rtl/>
        </w:rPr>
        <w:t xml:space="preserve"> </w:t>
      </w:r>
      <w:r>
        <w:rPr>
          <w:rtl/>
        </w:rPr>
        <w:t>צבי האוזר (דרך ארץ):</w:t>
      </w:r>
      <w:r w:rsidRPr="004A0484">
        <w:rPr>
          <w:rStyle w:val="TagStyle"/>
          <w:rtl/>
        </w:rPr>
        <w:t xml:space="preserve"> </w:t>
      </w:r>
      <w:r w:rsidRPr="00E11735">
        <w:rPr>
          <w:rStyle w:val="TagStyle"/>
          <w:rtl/>
        </w:rPr>
        <w:t>&lt;&lt; קריאה &gt;&gt;</w:t>
      </w:r>
      <w:r>
        <w:rPr>
          <w:rtl/>
        </w:rPr>
        <w:t xml:space="preserve">   </w:t>
      </w:r>
      <w:bookmarkEnd w:id="21954"/>
    </w:p>
    <w:p w:rsidR="00D610A2" w:rsidRDefault="00D610A2" w:rsidP="0073511B">
      <w:pPr>
        <w:pStyle w:val="KeepWithNext"/>
        <w:rPr>
          <w:rtl/>
        </w:rPr>
      </w:pPr>
    </w:p>
    <w:p w:rsidR="00D610A2" w:rsidRDefault="00D610A2" w:rsidP="0073511B">
      <w:pPr>
        <w:rPr>
          <w:rtl/>
        </w:rPr>
      </w:pPr>
      <w:r>
        <w:rPr>
          <w:rFonts w:hint="cs"/>
          <w:rtl/>
        </w:rPr>
        <w:t xml:space="preserve">פינדרוס, אתה </w:t>
      </w:r>
      <w:bookmarkStart w:id="21955" w:name="_ETM_Q48_364986"/>
      <w:bookmarkEnd w:id="21955"/>
      <w:r>
        <w:rPr>
          <w:rFonts w:hint="cs"/>
          <w:rtl/>
        </w:rPr>
        <w:t xml:space="preserve">רוצה, אני אביא לך </w:t>
      </w:r>
      <w:bookmarkStart w:id="21956" w:name="_ETM_Q48_368436"/>
      <w:bookmarkEnd w:id="21956"/>
      <w:r>
        <w:rPr>
          <w:rFonts w:hint="cs"/>
          <w:rtl/>
        </w:rPr>
        <w:t>את החקיקה</w:t>
      </w:r>
      <w:bookmarkStart w:id="21957" w:name="_ETM_Q48_365756"/>
      <w:bookmarkStart w:id="21958" w:name="_ETM_Q48_365826"/>
      <w:bookmarkEnd w:id="21957"/>
      <w:bookmarkEnd w:id="21958"/>
      <w:r>
        <w:rPr>
          <w:rFonts w:hint="cs"/>
          <w:rtl/>
        </w:rPr>
        <w:t xml:space="preserve"> </w:t>
      </w:r>
      <w:bookmarkStart w:id="21959" w:name="_ETM_Q48_366565"/>
      <w:bookmarkEnd w:id="21959"/>
      <w:r>
        <w:rPr>
          <w:rFonts w:hint="cs"/>
          <w:rtl/>
        </w:rPr>
        <w:t xml:space="preserve">הבריטית </w:t>
      </w:r>
      <w:r>
        <w:rPr>
          <w:rtl/>
        </w:rPr>
        <w:t>–</w:t>
      </w:r>
      <w:r>
        <w:rPr>
          <w:rFonts w:hint="cs"/>
          <w:rtl/>
        </w:rPr>
        <w:t xml:space="preserve"> יש </w:t>
      </w:r>
      <w:bookmarkStart w:id="21960" w:name="_ETM_Q48_370450"/>
      <w:bookmarkEnd w:id="21960"/>
      <w:r>
        <w:rPr>
          <w:rFonts w:hint="cs"/>
          <w:rtl/>
        </w:rPr>
        <w:t xml:space="preserve">לי כרך </w:t>
      </w:r>
      <w:r>
        <w:rPr>
          <w:rFonts w:hint="eastAsia"/>
        </w:rPr>
        <w:t>–</w:t>
      </w:r>
      <w:r>
        <w:rPr>
          <w:rFonts w:hint="cs"/>
          <w:rtl/>
        </w:rPr>
        <w:t xml:space="preserve"> שתוכל להקריא קצת</w:t>
      </w:r>
      <w:bookmarkStart w:id="21961" w:name="_ETM_Q48_368366"/>
      <w:bookmarkEnd w:id="21961"/>
      <w:r>
        <w:rPr>
          <w:rFonts w:hint="cs"/>
          <w:rtl/>
        </w:rPr>
        <w:t>?</w:t>
      </w:r>
      <w:bookmarkStart w:id="21962" w:name="_ETM_Q48_370195"/>
      <w:bookmarkEnd w:id="21962"/>
    </w:p>
    <w:p w:rsidR="00D610A2" w:rsidRDefault="00D610A2" w:rsidP="0073511B">
      <w:pPr>
        <w:rPr>
          <w:rtl/>
        </w:rPr>
      </w:pPr>
      <w:bookmarkStart w:id="21963" w:name="_ETM_Q48_370343"/>
      <w:bookmarkStart w:id="21964" w:name="_ETM_Q48_370425"/>
      <w:bookmarkEnd w:id="21963"/>
      <w:bookmarkEnd w:id="21964"/>
    </w:p>
    <w:p w:rsidR="00D610A2" w:rsidRDefault="00D610A2" w:rsidP="0073511B">
      <w:pPr>
        <w:pStyle w:val="af5"/>
        <w:rPr>
          <w:rtl/>
        </w:rPr>
      </w:pPr>
      <w:bookmarkStart w:id="21965" w:name="_ETM_Q48_370490"/>
      <w:bookmarkStart w:id="21966" w:name="_ETM_Q48_370562"/>
      <w:bookmarkStart w:id="21967" w:name="ET_interruption_6044_27"/>
      <w:bookmarkEnd w:id="21965"/>
      <w:bookmarkEnd w:id="21966"/>
      <w:r w:rsidRPr="00E11735">
        <w:rPr>
          <w:rStyle w:val="TagStyle"/>
          <w:rtl/>
        </w:rPr>
        <w:t xml:space="preserve"> &lt;&lt; קריאה &gt;&gt;</w:t>
      </w:r>
      <w:r w:rsidRPr="004A0484">
        <w:rPr>
          <w:rStyle w:val="TagStyle"/>
          <w:rtl/>
        </w:rPr>
        <w:t xml:space="preserve"> </w:t>
      </w:r>
      <w:r>
        <w:rPr>
          <w:rtl/>
        </w:rPr>
        <w:t>אוריאל בוסו (ש"ס):</w:t>
      </w:r>
      <w:r w:rsidRPr="004A0484">
        <w:rPr>
          <w:rStyle w:val="TagStyle"/>
          <w:rtl/>
        </w:rPr>
        <w:t xml:space="preserve"> </w:t>
      </w:r>
      <w:r w:rsidRPr="00E11735">
        <w:rPr>
          <w:rStyle w:val="TagStyle"/>
          <w:rtl/>
        </w:rPr>
        <w:t>&lt;&lt; קריאה &gt;&gt;</w:t>
      </w:r>
      <w:r>
        <w:rPr>
          <w:rtl/>
        </w:rPr>
        <w:t xml:space="preserve">   </w:t>
      </w:r>
      <w:bookmarkEnd w:id="21967"/>
    </w:p>
    <w:p w:rsidR="00D610A2" w:rsidRDefault="00D610A2" w:rsidP="0073511B">
      <w:pPr>
        <w:pStyle w:val="KeepWithNext"/>
        <w:rPr>
          <w:rtl/>
          <w:lang w:eastAsia="he-IL"/>
        </w:rPr>
      </w:pPr>
    </w:p>
    <w:p w:rsidR="00D610A2" w:rsidRDefault="00D610A2" w:rsidP="0073511B">
      <w:pPr>
        <w:rPr>
          <w:rtl/>
          <w:lang w:eastAsia="he-IL"/>
        </w:rPr>
      </w:pPr>
      <w:bookmarkStart w:id="21968" w:name="_ETM_Q48_375558"/>
      <w:bookmarkEnd w:id="21968"/>
      <w:r>
        <w:rPr>
          <w:rFonts w:hint="cs"/>
          <w:rtl/>
          <w:lang w:eastAsia="he-IL"/>
        </w:rPr>
        <w:t>עד שאתה תסיים, גם עליזה תסיים את הבידוד.</w:t>
      </w:r>
      <w:bookmarkStart w:id="21969" w:name="_ETM_Q48_370823"/>
      <w:bookmarkEnd w:id="21969"/>
    </w:p>
    <w:p w:rsidR="00D610A2" w:rsidRPr="004A0484" w:rsidRDefault="00D610A2" w:rsidP="0073511B">
      <w:pPr>
        <w:rPr>
          <w:rtl/>
          <w:lang w:eastAsia="he-IL"/>
        </w:rPr>
      </w:pPr>
      <w:bookmarkStart w:id="21970" w:name="_ETM_Q48_370955"/>
      <w:bookmarkStart w:id="21971" w:name="_ETM_Q48_371020"/>
      <w:bookmarkEnd w:id="21970"/>
      <w:bookmarkEnd w:id="21971"/>
    </w:p>
    <w:p w:rsidR="00D610A2" w:rsidRDefault="00D610A2" w:rsidP="0073511B">
      <w:pPr>
        <w:pStyle w:val="-"/>
        <w:rPr>
          <w:rtl/>
        </w:rPr>
      </w:pPr>
      <w:r w:rsidRPr="00E11735">
        <w:rPr>
          <w:rStyle w:val="TagStyle"/>
          <w:rtl/>
        </w:rPr>
        <w:t xml:space="preserve"> &lt;&lt; דובר_המשך &gt;&gt;</w:t>
      </w:r>
      <w:r w:rsidRPr="004A0484">
        <w:rPr>
          <w:rStyle w:val="TagStyle"/>
          <w:rtl/>
        </w:rPr>
        <w:t xml:space="preserve"> </w:t>
      </w:r>
      <w:r>
        <w:rPr>
          <w:rtl/>
        </w:rPr>
        <w:t>יצחק פינדרוס (בשם ועדת הכנסת):</w:t>
      </w:r>
      <w:r w:rsidRPr="004A0484">
        <w:rPr>
          <w:rStyle w:val="TagStyle"/>
          <w:rtl/>
        </w:rPr>
        <w:t xml:space="preserve"> </w:t>
      </w:r>
      <w:r w:rsidRPr="00E11735">
        <w:rPr>
          <w:rStyle w:val="TagStyle"/>
          <w:rtl/>
        </w:rPr>
        <w:t>&lt;&lt; דובר_המשך &gt;&gt;</w:t>
      </w:r>
      <w:r>
        <w:rPr>
          <w:rtl/>
        </w:rPr>
        <w:t xml:space="preserve">   </w:t>
      </w:r>
    </w:p>
    <w:p w:rsidR="00D610A2" w:rsidRDefault="00D610A2" w:rsidP="0073511B">
      <w:pPr>
        <w:pStyle w:val="KeepWithNext"/>
        <w:rPr>
          <w:rtl/>
          <w:lang w:eastAsia="he-IL"/>
        </w:rPr>
      </w:pPr>
    </w:p>
    <w:p w:rsidR="00D610A2" w:rsidRDefault="00D610A2" w:rsidP="0073511B">
      <w:pPr>
        <w:rPr>
          <w:rtl/>
          <w:lang w:eastAsia="he-IL"/>
        </w:rPr>
      </w:pPr>
      <w:bookmarkStart w:id="21972" w:name="_ETM_Q48_371740"/>
      <w:bookmarkStart w:id="21973" w:name="_ETM_Q48_369265"/>
      <w:bookmarkEnd w:id="21972"/>
      <w:bookmarkEnd w:id="21973"/>
      <w:r>
        <w:rPr>
          <w:rFonts w:hint="cs"/>
          <w:rtl/>
          <w:lang w:eastAsia="he-IL"/>
        </w:rPr>
        <w:t>אנ</w:t>
      </w:r>
      <w:bookmarkStart w:id="21974" w:name="_ETM_Q48_374842"/>
      <w:bookmarkEnd w:id="21974"/>
      <w:r>
        <w:rPr>
          <w:rFonts w:hint="cs"/>
          <w:rtl/>
          <w:lang w:eastAsia="he-IL"/>
        </w:rPr>
        <w:t>י זכי</w:t>
      </w:r>
      <w:bookmarkStart w:id="21975" w:name="_ETM_Q48_371420"/>
      <w:bookmarkEnd w:id="21975"/>
      <w:r>
        <w:rPr>
          <w:rFonts w:hint="cs"/>
          <w:rtl/>
          <w:lang w:eastAsia="he-IL"/>
        </w:rPr>
        <w:t>תי לזכות מיוחדת,</w:t>
      </w:r>
      <w:bookmarkStart w:id="21976" w:name="_ETM_Q48_371189"/>
      <w:bookmarkEnd w:id="21976"/>
      <w:r>
        <w:rPr>
          <w:rFonts w:hint="cs"/>
          <w:rtl/>
          <w:lang w:eastAsia="he-IL"/>
        </w:rPr>
        <w:t xml:space="preserve"> אחרי ברכה של מרן</w:t>
      </w:r>
      <w:bookmarkStart w:id="21977" w:name="_ETM_Q48_377545"/>
      <w:bookmarkEnd w:id="21977"/>
      <w:r>
        <w:rPr>
          <w:rFonts w:hint="cs"/>
          <w:rtl/>
          <w:lang w:eastAsia="he-IL"/>
        </w:rPr>
        <w:t xml:space="preserve"> שר התורה</w:t>
      </w:r>
      <w:bookmarkStart w:id="21978" w:name="_ETM_Q48_374076"/>
      <w:bookmarkEnd w:id="21978"/>
      <w:r>
        <w:rPr>
          <w:rFonts w:hint="cs"/>
          <w:rtl/>
          <w:lang w:eastAsia="he-IL"/>
        </w:rPr>
        <w:t>, שבירך את כולם, דרך אגב, שיל</w:t>
      </w:r>
      <w:bookmarkStart w:id="21979" w:name="_ETM_Q48_376111"/>
      <w:bookmarkEnd w:id="21979"/>
      <w:r>
        <w:rPr>
          <w:rFonts w:hint="cs"/>
          <w:rtl/>
          <w:lang w:eastAsia="he-IL"/>
        </w:rPr>
        <w:t>כו</w:t>
      </w:r>
      <w:bookmarkStart w:id="21980" w:name="_ETM_Q48_373494"/>
      <w:bookmarkEnd w:id="21980"/>
      <w:r>
        <w:rPr>
          <w:rFonts w:hint="cs"/>
          <w:rtl/>
          <w:lang w:eastAsia="he-IL"/>
        </w:rPr>
        <w:t xml:space="preserve"> להתחסן.</w:t>
      </w:r>
    </w:p>
    <w:p w:rsidR="00D610A2" w:rsidRDefault="00D610A2" w:rsidP="0073511B">
      <w:pPr>
        <w:rPr>
          <w:rtl/>
          <w:lang w:eastAsia="he-IL"/>
        </w:rPr>
      </w:pPr>
      <w:bookmarkStart w:id="21981" w:name="_ETM_Q48_380404"/>
      <w:bookmarkStart w:id="21982" w:name="_ETM_Q48_380464"/>
      <w:bookmarkEnd w:id="21981"/>
      <w:bookmarkEnd w:id="21982"/>
    </w:p>
    <w:p w:rsidR="00D610A2" w:rsidRDefault="00D610A2" w:rsidP="0073511B">
      <w:pPr>
        <w:pStyle w:val="af5"/>
        <w:rPr>
          <w:rtl/>
        </w:rPr>
      </w:pPr>
      <w:bookmarkStart w:id="21983" w:name="ET_interruption_5807_114"/>
      <w:r w:rsidRPr="00E11735">
        <w:rPr>
          <w:rStyle w:val="TagStyle"/>
          <w:rtl/>
        </w:rPr>
        <w:t>&lt;&lt; קריאה &gt;&gt;</w:t>
      </w:r>
      <w:r w:rsidRPr="004A0484">
        <w:rPr>
          <w:rStyle w:val="TagStyle"/>
          <w:rtl/>
        </w:rPr>
        <w:t xml:space="preserve"> </w:t>
      </w:r>
      <w:r>
        <w:rPr>
          <w:rtl/>
        </w:rPr>
        <w:t>קטי קטרין שטרית (הליכוד):</w:t>
      </w:r>
      <w:r w:rsidRPr="004A0484">
        <w:rPr>
          <w:rStyle w:val="TagStyle"/>
          <w:rtl/>
        </w:rPr>
        <w:t xml:space="preserve"> </w:t>
      </w:r>
      <w:r w:rsidRPr="00E11735">
        <w:rPr>
          <w:rStyle w:val="TagStyle"/>
          <w:rtl/>
        </w:rPr>
        <w:t>&lt;&lt; קריאה &gt;&gt;</w:t>
      </w:r>
      <w:bookmarkEnd w:id="21983"/>
      <w:r>
        <w:rPr>
          <w:rtl/>
        </w:rPr>
        <w:t xml:space="preserve">   </w:t>
      </w:r>
    </w:p>
    <w:p w:rsidR="00D610A2" w:rsidRDefault="00D610A2" w:rsidP="0073511B">
      <w:pPr>
        <w:rPr>
          <w:rtl/>
          <w:lang w:eastAsia="he-IL"/>
        </w:rPr>
      </w:pPr>
    </w:p>
    <w:p w:rsidR="00D610A2" w:rsidRDefault="00D610A2" w:rsidP="0073511B">
      <w:pPr>
        <w:rPr>
          <w:rtl/>
          <w:lang w:eastAsia="he-IL"/>
        </w:rPr>
      </w:pPr>
      <w:r>
        <w:rPr>
          <w:rFonts w:hint="cs"/>
          <w:rtl/>
          <w:lang w:eastAsia="he-IL"/>
        </w:rPr>
        <w:t>יפה.</w:t>
      </w:r>
    </w:p>
    <w:p w:rsidR="00D610A2" w:rsidRDefault="00D610A2" w:rsidP="0073511B">
      <w:pPr>
        <w:rPr>
          <w:rtl/>
          <w:lang w:eastAsia="he-IL"/>
        </w:rPr>
      </w:pPr>
      <w:bookmarkStart w:id="21984" w:name="_ETM_Q48_376452"/>
      <w:bookmarkEnd w:id="21984"/>
    </w:p>
    <w:p w:rsidR="00D610A2" w:rsidRDefault="00D610A2" w:rsidP="0073511B">
      <w:pPr>
        <w:pStyle w:val="-"/>
        <w:rPr>
          <w:rtl/>
        </w:rPr>
      </w:pPr>
      <w:r w:rsidRPr="00E11735">
        <w:rPr>
          <w:rStyle w:val="TagStyle"/>
          <w:rtl/>
        </w:rPr>
        <w:t xml:space="preserve"> &lt;&lt; דובר_המשך &gt;&gt;</w:t>
      </w:r>
      <w:r w:rsidRPr="00635A09">
        <w:rPr>
          <w:rStyle w:val="TagStyle"/>
          <w:rtl/>
        </w:rPr>
        <w:t xml:space="preserve"> </w:t>
      </w:r>
      <w:r>
        <w:rPr>
          <w:rtl/>
        </w:rPr>
        <w:t>יצחק פינדרוס (בשם ועדת הכנסת):</w:t>
      </w:r>
      <w:r w:rsidRPr="00635A09">
        <w:rPr>
          <w:rStyle w:val="TagStyle"/>
          <w:rtl/>
        </w:rPr>
        <w:t xml:space="preserve"> </w:t>
      </w:r>
      <w:r w:rsidRPr="00E11735">
        <w:rPr>
          <w:rStyle w:val="TagStyle"/>
          <w:rtl/>
        </w:rPr>
        <w:t>&lt;&lt; דובר_המשך &gt;&gt;</w:t>
      </w:r>
      <w:r>
        <w:rPr>
          <w:rtl/>
        </w:rPr>
        <w:t xml:space="preserve">   </w:t>
      </w:r>
    </w:p>
    <w:p w:rsidR="00D610A2" w:rsidRDefault="00D610A2" w:rsidP="0073511B">
      <w:pPr>
        <w:pStyle w:val="KeepWithNext"/>
        <w:rPr>
          <w:rtl/>
          <w:lang w:eastAsia="he-IL"/>
        </w:rPr>
      </w:pPr>
    </w:p>
    <w:p w:rsidR="00D610A2" w:rsidRDefault="00D610A2" w:rsidP="0073511B">
      <w:pPr>
        <w:rPr>
          <w:rtl/>
          <w:lang w:eastAsia="he-IL"/>
        </w:rPr>
      </w:pPr>
      <w:bookmarkStart w:id="21985" w:name="_ETM_Q48_377623"/>
      <w:bookmarkEnd w:id="21985"/>
      <w:r>
        <w:rPr>
          <w:rFonts w:hint="cs"/>
          <w:rtl/>
          <w:lang w:eastAsia="he-IL"/>
        </w:rPr>
        <w:t xml:space="preserve">והלכתי יחד </w:t>
      </w:r>
      <w:bookmarkStart w:id="21986" w:name="_ETM_Q48_382654"/>
      <w:bookmarkEnd w:id="21986"/>
      <w:r>
        <w:rPr>
          <w:rFonts w:hint="cs"/>
          <w:rtl/>
          <w:lang w:eastAsia="he-IL"/>
        </w:rPr>
        <w:t xml:space="preserve">עם הרב הראשי </w:t>
      </w:r>
      <w:bookmarkStart w:id="21987" w:name="_ETM_Q48_379779"/>
      <w:bookmarkEnd w:id="21987"/>
      <w:r>
        <w:rPr>
          <w:rFonts w:hint="cs"/>
          <w:rtl/>
          <w:lang w:eastAsia="he-IL"/>
        </w:rPr>
        <w:t>לישראל, הרב דוד לאו</w:t>
      </w:r>
      <w:bookmarkStart w:id="21988" w:name="_ETM_Q48_379882"/>
      <w:bookmarkEnd w:id="21988"/>
      <w:r>
        <w:rPr>
          <w:rFonts w:hint="cs"/>
          <w:rtl/>
          <w:lang w:eastAsia="he-IL"/>
        </w:rPr>
        <w:t xml:space="preserve"> - - -</w:t>
      </w:r>
    </w:p>
    <w:p w:rsidR="00D610A2" w:rsidRDefault="00D610A2" w:rsidP="0073511B">
      <w:pPr>
        <w:rPr>
          <w:rtl/>
          <w:lang w:eastAsia="he-IL"/>
        </w:rPr>
      </w:pPr>
      <w:bookmarkStart w:id="21989" w:name="_ETM_Q48_380865"/>
      <w:bookmarkStart w:id="21990" w:name="_ETM_Q48_380937"/>
      <w:bookmarkEnd w:id="21989"/>
      <w:bookmarkEnd w:id="21990"/>
    </w:p>
    <w:p w:rsidR="00D610A2" w:rsidRDefault="00D610A2" w:rsidP="0073511B">
      <w:pPr>
        <w:pStyle w:val="af5"/>
        <w:rPr>
          <w:rtl/>
        </w:rPr>
      </w:pPr>
      <w:bookmarkStart w:id="21991" w:name="ET_interruption_6044_29"/>
      <w:r w:rsidRPr="00E11735">
        <w:rPr>
          <w:rStyle w:val="TagStyle"/>
          <w:rtl/>
        </w:rPr>
        <w:t xml:space="preserve"> &lt;&lt; קריאה &gt;&gt;</w:t>
      </w:r>
      <w:r w:rsidRPr="00582D99">
        <w:rPr>
          <w:rStyle w:val="TagStyle"/>
          <w:rtl/>
        </w:rPr>
        <w:t xml:space="preserve"> </w:t>
      </w:r>
      <w:r>
        <w:rPr>
          <w:rtl/>
        </w:rPr>
        <w:t>אוריאל בוסו (ש"ס):</w:t>
      </w:r>
      <w:r w:rsidRPr="00582D99">
        <w:rPr>
          <w:rStyle w:val="TagStyle"/>
          <w:rtl/>
        </w:rPr>
        <w:t xml:space="preserve"> </w:t>
      </w:r>
      <w:r w:rsidRPr="00E11735">
        <w:rPr>
          <w:rStyle w:val="TagStyle"/>
          <w:rtl/>
        </w:rPr>
        <w:t>&lt;&lt; קריאה &gt;&gt;</w:t>
      </w:r>
      <w:r>
        <w:rPr>
          <w:rtl/>
        </w:rPr>
        <w:t xml:space="preserve">   </w:t>
      </w:r>
      <w:bookmarkEnd w:id="21991"/>
    </w:p>
    <w:p w:rsidR="00D610A2" w:rsidRDefault="00D610A2" w:rsidP="0073511B">
      <w:pPr>
        <w:pStyle w:val="KeepWithNext"/>
        <w:rPr>
          <w:rtl/>
          <w:lang w:eastAsia="he-IL"/>
        </w:rPr>
      </w:pPr>
    </w:p>
    <w:p w:rsidR="00D610A2" w:rsidRDefault="00D610A2" w:rsidP="0073511B">
      <w:pPr>
        <w:rPr>
          <w:rtl/>
          <w:lang w:eastAsia="he-IL"/>
        </w:rPr>
      </w:pPr>
      <w:bookmarkStart w:id="21992" w:name="_ETM_Q48_385605"/>
      <w:bookmarkStart w:id="21993" w:name="_ETM_Q48_380859"/>
      <w:bookmarkStart w:id="21994" w:name="_ETM_Q48_379860"/>
      <w:bookmarkEnd w:id="21992"/>
      <w:bookmarkEnd w:id="21993"/>
      <w:bookmarkEnd w:id="21994"/>
      <w:r>
        <w:rPr>
          <w:rFonts w:hint="cs"/>
          <w:rtl/>
          <w:lang w:eastAsia="he-IL"/>
        </w:rPr>
        <w:t xml:space="preserve">- </w:t>
      </w:r>
      <w:bookmarkStart w:id="21995" w:name="_ETM_Q48_380127"/>
      <w:bookmarkEnd w:id="21995"/>
      <w:r>
        <w:rPr>
          <w:rFonts w:hint="cs"/>
          <w:rtl/>
          <w:lang w:eastAsia="he-IL"/>
        </w:rPr>
        <w:t xml:space="preserve">- - שהחרדים לא </w:t>
      </w:r>
      <w:bookmarkStart w:id="21996" w:name="_ETM_Q48_381502"/>
      <w:bookmarkEnd w:id="21996"/>
      <w:r>
        <w:rPr>
          <w:rFonts w:hint="cs"/>
          <w:rtl/>
          <w:lang w:eastAsia="he-IL"/>
        </w:rPr>
        <w:t>יתחסנו. הזהירו כולם.</w:t>
      </w:r>
    </w:p>
    <w:p w:rsidR="00D610A2" w:rsidRDefault="00D610A2" w:rsidP="0073511B">
      <w:pPr>
        <w:rPr>
          <w:rtl/>
          <w:lang w:eastAsia="he-IL"/>
        </w:rPr>
      </w:pPr>
      <w:bookmarkStart w:id="21997" w:name="_ETM_Q48_387457"/>
      <w:bookmarkStart w:id="21998" w:name="_ETM_Q48_387537"/>
      <w:bookmarkEnd w:id="21997"/>
      <w:bookmarkEnd w:id="21998"/>
    </w:p>
    <w:p w:rsidR="00D610A2" w:rsidRDefault="00D610A2" w:rsidP="0073511B">
      <w:pPr>
        <w:pStyle w:val="-"/>
        <w:rPr>
          <w:rtl/>
        </w:rPr>
      </w:pPr>
      <w:r w:rsidRPr="00E11735">
        <w:rPr>
          <w:rStyle w:val="TagStyle"/>
          <w:rtl/>
        </w:rPr>
        <w:t xml:space="preserve"> &lt;&lt; דובר_המשך &gt;&gt;</w:t>
      </w:r>
      <w:r w:rsidRPr="00582D99">
        <w:rPr>
          <w:rStyle w:val="TagStyle"/>
          <w:rtl/>
        </w:rPr>
        <w:t xml:space="preserve"> </w:t>
      </w:r>
      <w:r>
        <w:rPr>
          <w:rtl/>
        </w:rPr>
        <w:t>יצחק פינדרוס (בשם ועדת הכנסת):</w:t>
      </w:r>
      <w:r w:rsidRPr="00582D99">
        <w:rPr>
          <w:rStyle w:val="TagStyle"/>
          <w:rtl/>
        </w:rPr>
        <w:t xml:space="preserve"> </w:t>
      </w:r>
      <w:r w:rsidRPr="00E11735">
        <w:rPr>
          <w:rStyle w:val="TagStyle"/>
          <w:rtl/>
        </w:rPr>
        <w:t>&lt;&lt; דובר_המשך &gt;&gt;</w:t>
      </w:r>
      <w:r>
        <w:rPr>
          <w:rtl/>
        </w:rPr>
        <w:t xml:space="preserve">   </w:t>
      </w:r>
    </w:p>
    <w:p w:rsidR="00D610A2" w:rsidRDefault="00D610A2" w:rsidP="0073511B">
      <w:pPr>
        <w:pStyle w:val="KeepWithNext"/>
        <w:rPr>
          <w:rtl/>
          <w:lang w:eastAsia="he-IL"/>
        </w:rPr>
      </w:pPr>
    </w:p>
    <w:p w:rsidR="00D610A2" w:rsidRDefault="00D610A2" w:rsidP="0073511B">
      <w:pPr>
        <w:rPr>
          <w:rtl/>
          <w:lang w:eastAsia="he-IL"/>
        </w:rPr>
      </w:pPr>
      <w:bookmarkStart w:id="21999" w:name="_ETM_Q48_388444"/>
      <w:bookmarkEnd w:id="21999"/>
      <w:r>
        <w:rPr>
          <w:rFonts w:hint="cs"/>
          <w:rtl/>
          <w:lang w:eastAsia="he-IL"/>
        </w:rPr>
        <w:t xml:space="preserve">החרדים </w:t>
      </w:r>
      <w:bookmarkStart w:id="22000" w:name="_ETM_Q48_384778"/>
      <w:bookmarkEnd w:id="22000"/>
      <w:r>
        <w:rPr>
          <w:rFonts w:hint="cs"/>
          <w:rtl/>
          <w:lang w:eastAsia="he-IL"/>
        </w:rPr>
        <w:t>הראשונים בתור להתחסן.</w:t>
      </w:r>
    </w:p>
    <w:p w:rsidR="00D610A2" w:rsidRDefault="00D610A2" w:rsidP="0073511B">
      <w:pPr>
        <w:rPr>
          <w:rtl/>
          <w:lang w:eastAsia="he-IL"/>
        </w:rPr>
      </w:pPr>
    </w:p>
    <w:p w:rsidR="00D610A2" w:rsidRDefault="00D610A2" w:rsidP="0073511B">
      <w:pPr>
        <w:pStyle w:val="af5"/>
        <w:rPr>
          <w:rtl/>
        </w:rPr>
      </w:pPr>
      <w:bookmarkStart w:id="22001" w:name="ET_interruption_6044_31"/>
      <w:r w:rsidRPr="00E11735">
        <w:rPr>
          <w:rStyle w:val="TagStyle"/>
          <w:rtl/>
        </w:rPr>
        <w:t xml:space="preserve"> &lt;&lt; קריאה &gt;&gt;</w:t>
      </w:r>
      <w:r w:rsidRPr="00582D99">
        <w:rPr>
          <w:rStyle w:val="TagStyle"/>
          <w:rtl/>
        </w:rPr>
        <w:t xml:space="preserve"> </w:t>
      </w:r>
      <w:r>
        <w:rPr>
          <w:rtl/>
        </w:rPr>
        <w:t>אוריאל בוסו (ש"ס):</w:t>
      </w:r>
      <w:r w:rsidRPr="00582D99">
        <w:rPr>
          <w:rStyle w:val="TagStyle"/>
          <w:rtl/>
        </w:rPr>
        <w:t xml:space="preserve"> </w:t>
      </w:r>
      <w:r w:rsidRPr="00E11735">
        <w:rPr>
          <w:rStyle w:val="TagStyle"/>
          <w:rtl/>
        </w:rPr>
        <w:t>&lt;&lt; קריאה &gt;&gt;</w:t>
      </w:r>
      <w:r>
        <w:rPr>
          <w:rtl/>
        </w:rPr>
        <w:t xml:space="preserve">   </w:t>
      </w:r>
      <w:bookmarkEnd w:id="22001"/>
    </w:p>
    <w:p w:rsidR="00D610A2" w:rsidRDefault="00D610A2" w:rsidP="0073511B">
      <w:pPr>
        <w:pStyle w:val="KeepWithNext"/>
        <w:rPr>
          <w:rtl/>
          <w:lang w:eastAsia="he-IL"/>
        </w:rPr>
      </w:pPr>
    </w:p>
    <w:p w:rsidR="00D610A2" w:rsidRDefault="00D610A2" w:rsidP="0073511B">
      <w:pPr>
        <w:rPr>
          <w:rtl/>
          <w:lang w:eastAsia="he-IL"/>
        </w:rPr>
      </w:pPr>
      <w:bookmarkStart w:id="22002" w:name="_ETM_Q48_384670"/>
      <w:bookmarkEnd w:id="22002"/>
      <w:r>
        <w:rPr>
          <w:rFonts w:hint="cs"/>
          <w:rtl/>
          <w:lang w:eastAsia="he-IL"/>
        </w:rPr>
        <w:t xml:space="preserve">הראשונים </w:t>
      </w:r>
      <w:bookmarkStart w:id="22003" w:name="_ETM_Q48_385906"/>
      <w:bookmarkEnd w:id="22003"/>
      <w:r>
        <w:rPr>
          <w:rFonts w:hint="cs"/>
          <w:rtl/>
          <w:lang w:eastAsia="he-IL"/>
        </w:rPr>
        <w:t>שמתחסנים</w:t>
      </w:r>
      <w:bookmarkStart w:id="22004" w:name="_ETM_Q48_395587"/>
      <w:bookmarkStart w:id="22005" w:name="_ETM_Q48_390721"/>
      <w:bookmarkStart w:id="22006" w:name="_ETM_Q48_386230"/>
      <w:bookmarkEnd w:id="22004"/>
      <w:bookmarkEnd w:id="22005"/>
      <w:bookmarkEnd w:id="22006"/>
      <w:r>
        <w:rPr>
          <w:rFonts w:hint="cs"/>
          <w:rtl/>
          <w:lang w:eastAsia="he-IL"/>
        </w:rPr>
        <w:t>.</w:t>
      </w:r>
    </w:p>
    <w:p w:rsidR="00D610A2" w:rsidRDefault="00D610A2" w:rsidP="0073511B">
      <w:pPr>
        <w:rPr>
          <w:rtl/>
          <w:lang w:eastAsia="he-IL"/>
        </w:rPr>
      </w:pPr>
      <w:bookmarkStart w:id="22007" w:name="_ETM_Q48_390722"/>
      <w:bookmarkStart w:id="22008" w:name="_ETM_Q48_390784"/>
      <w:bookmarkEnd w:id="22007"/>
      <w:bookmarkEnd w:id="22008"/>
    </w:p>
    <w:p w:rsidR="00D610A2" w:rsidRDefault="00D610A2" w:rsidP="0073511B">
      <w:pPr>
        <w:pStyle w:val="-"/>
        <w:rPr>
          <w:rtl/>
        </w:rPr>
      </w:pPr>
      <w:bookmarkStart w:id="22009" w:name="ET_speakercontinue_5797_32"/>
      <w:r w:rsidRPr="00E11735">
        <w:rPr>
          <w:rStyle w:val="TagStyle"/>
          <w:rtl/>
        </w:rPr>
        <w:t xml:space="preserve"> &lt;&lt; דובר_המשך &gt;&gt;</w:t>
      </w:r>
      <w:r w:rsidRPr="00582D99">
        <w:rPr>
          <w:rStyle w:val="TagStyle"/>
          <w:rtl/>
        </w:rPr>
        <w:t xml:space="preserve"> </w:t>
      </w:r>
      <w:r>
        <w:rPr>
          <w:rtl/>
        </w:rPr>
        <w:t>יצחק פינדרוס (בשם ועדת הכנסת):</w:t>
      </w:r>
      <w:r w:rsidRPr="00582D99">
        <w:rPr>
          <w:rStyle w:val="TagStyle"/>
          <w:rtl/>
        </w:rPr>
        <w:t xml:space="preserve"> </w:t>
      </w:r>
      <w:r w:rsidRPr="00E11735">
        <w:rPr>
          <w:rStyle w:val="TagStyle"/>
          <w:rtl/>
        </w:rPr>
        <w:t>&lt;&lt; דובר_המשך &gt;&gt;</w:t>
      </w:r>
      <w:r>
        <w:rPr>
          <w:rtl/>
        </w:rPr>
        <w:t xml:space="preserve">   </w:t>
      </w:r>
      <w:bookmarkEnd w:id="22009"/>
    </w:p>
    <w:p w:rsidR="00D610A2" w:rsidRDefault="00D610A2" w:rsidP="0073511B">
      <w:pPr>
        <w:pStyle w:val="KeepWithNext"/>
        <w:rPr>
          <w:rtl/>
          <w:lang w:eastAsia="he-IL"/>
        </w:rPr>
      </w:pPr>
    </w:p>
    <w:p w:rsidR="00D610A2" w:rsidRDefault="00D610A2" w:rsidP="0073511B">
      <w:pPr>
        <w:rPr>
          <w:rtl/>
          <w:lang w:eastAsia="he-IL"/>
        </w:rPr>
      </w:pPr>
      <w:bookmarkStart w:id="22010" w:name="_ETM_Q48_391575"/>
      <w:bookmarkEnd w:id="22010"/>
      <w:r>
        <w:rPr>
          <w:rFonts w:hint="cs"/>
          <w:rtl/>
          <w:lang w:eastAsia="he-IL"/>
        </w:rPr>
        <w:t>הראשונים בתור להתחסן.</w:t>
      </w:r>
      <w:bookmarkStart w:id="22011" w:name="_ETM_Q48_389173"/>
      <w:bookmarkStart w:id="22012" w:name="_ETM_Q48_390190"/>
      <w:bookmarkEnd w:id="22011"/>
      <w:bookmarkEnd w:id="22012"/>
    </w:p>
    <w:p w:rsidR="00D610A2" w:rsidRDefault="00D610A2" w:rsidP="0073511B">
      <w:pPr>
        <w:rPr>
          <w:rtl/>
          <w:lang w:eastAsia="he-IL"/>
        </w:rPr>
      </w:pPr>
      <w:bookmarkStart w:id="22013" w:name="_ETM_Q48_390039"/>
      <w:bookmarkStart w:id="22014" w:name="_ETM_Q48_390104"/>
      <w:bookmarkEnd w:id="22013"/>
      <w:bookmarkEnd w:id="22014"/>
    </w:p>
    <w:p w:rsidR="00D610A2" w:rsidRDefault="00D610A2" w:rsidP="0073511B">
      <w:pPr>
        <w:pStyle w:val="af5"/>
        <w:rPr>
          <w:rtl/>
        </w:rPr>
      </w:pPr>
      <w:bookmarkStart w:id="22015" w:name="_ETM_Q48_390877"/>
      <w:bookmarkStart w:id="22016" w:name="_ETM_Q48_390939"/>
      <w:bookmarkStart w:id="22017" w:name="ET_interruption_5807_115"/>
      <w:bookmarkEnd w:id="22015"/>
      <w:bookmarkEnd w:id="22016"/>
      <w:r w:rsidRPr="00E11735">
        <w:rPr>
          <w:rStyle w:val="TagStyle"/>
          <w:rtl/>
        </w:rPr>
        <w:t>&lt;&lt; קריאה &gt;&gt;</w:t>
      </w:r>
      <w:r w:rsidRPr="004A0484">
        <w:rPr>
          <w:rStyle w:val="TagStyle"/>
          <w:rtl/>
        </w:rPr>
        <w:t xml:space="preserve"> </w:t>
      </w:r>
      <w:r>
        <w:rPr>
          <w:rtl/>
        </w:rPr>
        <w:t>קטי קטרין שטרית (הליכוד):</w:t>
      </w:r>
      <w:r w:rsidRPr="004A0484">
        <w:rPr>
          <w:rStyle w:val="TagStyle"/>
          <w:rtl/>
        </w:rPr>
        <w:t xml:space="preserve"> </w:t>
      </w:r>
      <w:r w:rsidRPr="00E11735">
        <w:rPr>
          <w:rStyle w:val="TagStyle"/>
          <w:rtl/>
        </w:rPr>
        <w:t>&lt;&lt; קריאה &gt;&gt;</w:t>
      </w:r>
      <w:bookmarkEnd w:id="22017"/>
      <w:r>
        <w:rPr>
          <w:rtl/>
        </w:rPr>
        <w:t xml:space="preserve">   </w:t>
      </w:r>
    </w:p>
    <w:p w:rsidR="00D610A2" w:rsidRPr="00582D99" w:rsidRDefault="00D610A2" w:rsidP="0073511B">
      <w:pPr>
        <w:rPr>
          <w:rtl/>
          <w:lang w:eastAsia="he-IL"/>
        </w:rPr>
      </w:pPr>
    </w:p>
    <w:p w:rsidR="00D610A2" w:rsidRDefault="00D610A2" w:rsidP="0073511B">
      <w:pPr>
        <w:rPr>
          <w:rtl/>
          <w:lang w:eastAsia="he-IL"/>
        </w:rPr>
      </w:pPr>
      <w:bookmarkStart w:id="22018" w:name="_ETM_Q48_359784"/>
      <w:bookmarkEnd w:id="22018"/>
      <w:r>
        <w:rPr>
          <w:rFonts w:hint="cs"/>
          <w:rtl/>
          <w:lang w:eastAsia="he-IL"/>
        </w:rPr>
        <w:t xml:space="preserve">ומה עם המכשור הרפואי? מה עם תאי </w:t>
      </w:r>
      <w:bookmarkStart w:id="22019" w:name="_ETM_Q48_397759"/>
      <w:bookmarkEnd w:id="22019"/>
      <w:r>
        <w:rPr>
          <w:rFonts w:hint="cs"/>
          <w:rtl/>
          <w:lang w:eastAsia="he-IL"/>
        </w:rPr>
        <w:t>לחץ? מה עם כל הדברים האלה?</w:t>
      </w:r>
      <w:bookmarkStart w:id="22020" w:name="_ETM_Q48_392942"/>
      <w:bookmarkEnd w:id="22020"/>
    </w:p>
    <w:p w:rsidR="00D610A2" w:rsidRDefault="00D610A2" w:rsidP="0073511B">
      <w:pPr>
        <w:rPr>
          <w:rtl/>
          <w:lang w:eastAsia="he-IL"/>
        </w:rPr>
      </w:pPr>
      <w:bookmarkStart w:id="22021" w:name="_ETM_Q48_393168"/>
      <w:bookmarkStart w:id="22022" w:name="_ETM_Q48_393231"/>
      <w:bookmarkEnd w:id="22021"/>
      <w:bookmarkEnd w:id="22022"/>
    </w:p>
    <w:p w:rsidR="00D610A2" w:rsidRDefault="00D610A2" w:rsidP="0073511B">
      <w:pPr>
        <w:pStyle w:val="-"/>
        <w:rPr>
          <w:rtl/>
        </w:rPr>
      </w:pPr>
      <w:bookmarkStart w:id="22023" w:name="_ETM_Q48_424283"/>
      <w:bookmarkEnd w:id="22023"/>
      <w:r w:rsidRPr="00E11735">
        <w:rPr>
          <w:rStyle w:val="TagStyle"/>
          <w:rtl/>
        </w:rPr>
        <w:t xml:space="preserve"> &lt;&lt; דובר_המשך &gt;&gt;</w:t>
      </w:r>
      <w:r w:rsidRPr="00582D99">
        <w:rPr>
          <w:rStyle w:val="TagStyle"/>
          <w:rtl/>
        </w:rPr>
        <w:t xml:space="preserve"> </w:t>
      </w:r>
      <w:r>
        <w:rPr>
          <w:rtl/>
        </w:rPr>
        <w:t>יצחק פינדרוס (בשם ועדת הכנסת):</w:t>
      </w:r>
      <w:r w:rsidRPr="00582D99">
        <w:rPr>
          <w:rStyle w:val="TagStyle"/>
          <w:rtl/>
        </w:rPr>
        <w:t xml:space="preserve"> </w:t>
      </w:r>
      <w:r w:rsidRPr="00E11735">
        <w:rPr>
          <w:rStyle w:val="TagStyle"/>
          <w:rtl/>
        </w:rPr>
        <w:t>&lt;&lt; דובר_המשך &gt;&gt;</w:t>
      </w:r>
      <w:r>
        <w:rPr>
          <w:rtl/>
        </w:rPr>
        <w:t xml:space="preserve">   </w:t>
      </w:r>
    </w:p>
    <w:p w:rsidR="00D610A2" w:rsidRDefault="00D610A2" w:rsidP="0073511B">
      <w:pPr>
        <w:pStyle w:val="KeepWithNext"/>
        <w:rPr>
          <w:rtl/>
          <w:lang w:eastAsia="he-IL"/>
        </w:rPr>
      </w:pPr>
    </w:p>
    <w:p w:rsidR="00D610A2" w:rsidRDefault="00D610A2" w:rsidP="0073511B">
      <w:pPr>
        <w:rPr>
          <w:rtl/>
          <w:lang w:eastAsia="he-IL"/>
        </w:rPr>
      </w:pPr>
      <w:bookmarkStart w:id="22024" w:name="_ETM_Q48_393946"/>
      <w:bookmarkEnd w:id="22024"/>
      <w:r>
        <w:rPr>
          <w:rFonts w:hint="cs"/>
          <w:rtl/>
          <w:lang w:eastAsia="he-IL"/>
        </w:rPr>
        <w:t xml:space="preserve">הם חשבו שאנחנו </w:t>
      </w:r>
      <w:bookmarkStart w:id="22025" w:name="_ETM_Q48_391084"/>
      <w:bookmarkEnd w:id="22025"/>
      <w:r>
        <w:rPr>
          <w:rFonts w:hint="cs"/>
          <w:rtl/>
          <w:lang w:eastAsia="he-IL"/>
        </w:rPr>
        <w:t xml:space="preserve">רוצים את </w:t>
      </w:r>
      <w:bookmarkStart w:id="22026" w:name="_ETM_Q48_392486"/>
      <w:bookmarkEnd w:id="22026"/>
      <w:r>
        <w:rPr>
          <w:rFonts w:hint="cs"/>
          <w:rtl/>
          <w:lang w:eastAsia="he-IL"/>
        </w:rPr>
        <w:t xml:space="preserve">תלמודי התורה כי אנחנו </w:t>
      </w:r>
      <w:proofErr w:type="spellStart"/>
      <w:r>
        <w:rPr>
          <w:rFonts w:hint="cs"/>
          <w:rtl/>
          <w:lang w:eastAsia="he-IL"/>
        </w:rPr>
        <w:t>מכחישי</w:t>
      </w:r>
      <w:proofErr w:type="spellEnd"/>
      <w:r>
        <w:rPr>
          <w:rFonts w:hint="cs"/>
          <w:rtl/>
          <w:lang w:eastAsia="he-IL"/>
        </w:rPr>
        <w:t xml:space="preserve"> קור</w:t>
      </w:r>
      <w:bookmarkStart w:id="22027" w:name="_ETM_Q48_394181"/>
      <w:bookmarkEnd w:id="22027"/>
      <w:r>
        <w:rPr>
          <w:rFonts w:hint="cs"/>
          <w:rtl/>
          <w:lang w:eastAsia="he-IL"/>
        </w:rPr>
        <w:t xml:space="preserve">ונה, ושאנחנו רוצים את הישיבות </w:t>
      </w:r>
      <w:bookmarkStart w:id="22028" w:name="_ETM_Q48_399261"/>
      <w:bookmarkEnd w:id="22028"/>
      <w:r>
        <w:rPr>
          <w:rFonts w:hint="cs"/>
          <w:rtl/>
          <w:lang w:eastAsia="he-IL"/>
        </w:rPr>
        <w:t xml:space="preserve">בגלל שאנחנו </w:t>
      </w:r>
      <w:bookmarkStart w:id="22029" w:name="_ETM_Q48_395933"/>
      <w:bookmarkEnd w:id="22029"/>
      <w:proofErr w:type="spellStart"/>
      <w:r>
        <w:rPr>
          <w:rFonts w:hint="cs"/>
          <w:rtl/>
          <w:lang w:eastAsia="he-IL"/>
        </w:rPr>
        <w:t>מכחישי</w:t>
      </w:r>
      <w:proofErr w:type="spellEnd"/>
      <w:r>
        <w:rPr>
          <w:rFonts w:hint="cs"/>
          <w:rtl/>
          <w:lang w:eastAsia="he-IL"/>
        </w:rPr>
        <w:t xml:space="preserve"> קורונה. הפוך. רצ</w:t>
      </w:r>
      <w:bookmarkStart w:id="22030" w:name="_ETM_Q48_397640"/>
      <w:bookmarkEnd w:id="22030"/>
      <w:r>
        <w:rPr>
          <w:rFonts w:hint="cs"/>
          <w:rtl/>
          <w:lang w:eastAsia="he-IL"/>
        </w:rPr>
        <w:t xml:space="preserve">ינו את תלמודי התורה </w:t>
      </w:r>
      <w:bookmarkStart w:id="22031" w:name="_ETM_Q48_402278"/>
      <w:bookmarkEnd w:id="22031"/>
      <w:r>
        <w:rPr>
          <w:rFonts w:hint="cs"/>
          <w:rtl/>
          <w:lang w:eastAsia="he-IL"/>
        </w:rPr>
        <w:t xml:space="preserve">בשביל </w:t>
      </w:r>
      <w:bookmarkStart w:id="22032" w:name="_ETM_Q48_399031"/>
      <w:bookmarkEnd w:id="22032"/>
      <w:r>
        <w:rPr>
          <w:rFonts w:hint="cs"/>
          <w:rtl/>
          <w:lang w:eastAsia="he-IL"/>
        </w:rPr>
        <w:t xml:space="preserve">להינצל מהקורונה. רצינו את הישיבות ואת </w:t>
      </w:r>
      <w:bookmarkStart w:id="22033" w:name="_ETM_Q48_401603"/>
      <w:bookmarkStart w:id="22034" w:name="_ETM_Q48_400213"/>
      <w:bookmarkEnd w:id="22033"/>
      <w:bookmarkEnd w:id="22034"/>
      <w:r>
        <w:rPr>
          <w:rFonts w:hint="cs"/>
          <w:rtl/>
          <w:lang w:eastAsia="he-IL"/>
        </w:rPr>
        <w:t>ל</w:t>
      </w:r>
      <w:bookmarkStart w:id="22035" w:name="_ETM_Q48_401971"/>
      <w:bookmarkEnd w:id="22035"/>
      <w:r>
        <w:rPr>
          <w:rFonts w:hint="cs"/>
          <w:rtl/>
          <w:lang w:eastAsia="he-IL"/>
        </w:rPr>
        <w:t xml:space="preserve">ימוד התורה </w:t>
      </w:r>
      <w:bookmarkStart w:id="22036" w:name="_ETM_Q48_405043"/>
      <w:bookmarkEnd w:id="22036"/>
      <w:r>
        <w:rPr>
          <w:rFonts w:hint="cs"/>
          <w:rtl/>
          <w:lang w:eastAsia="he-IL"/>
        </w:rPr>
        <w:t>בשביל להינצל מ</w:t>
      </w:r>
      <w:bookmarkStart w:id="22037" w:name="_ETM_Q48_401408"/>
      <w:bookmarkEnd w:id="22037"/>
      <w:r>
        <w:rPr>
          <w:rFonts w:hint="cs"/>
          <w:rtl/>
          <w:lang w:eastAsia="he-IL"/>
        </w:rPr>
        <w:t>הקורונה</w:t>
      </w:r>
      <w:bookmarkStart w:id="22038" w:name="_ETM_Q48_403852"/>
      <w:bookmarkEnd w:id="22038"/>
      <w:r>
        <w:rPr>
          <w:rFonts w:hint="cs"/>
          <w:rtl/>
          <w:lang w:eastAsia="he-IL"/>
        </w:rPr>
        <w:t>. רצינו את הישיבות ואת לימוד התו</w:t>
      </w:r>
      <w:bookmarkStart w:id="22039" w:name="_ETM_Q48_400306"/>
      <w:bookmarkEnd w:id="22039"/>
      <w:r>
        <w:rPr>
          <w:rFonts w:hint="cs"/>
          <w:rtl/>
          <w:lang w:eastAsia="he-IL"/>
        </w:rPr>
        <w:t>רה בשביל להינצל מהקורונה.</w:t>
      </w:r>
      <w:bookmarkStart w:id="22040" w:name="_ETM_Q48_405122"/>
      <w:bookmarkStart w:id="22041" w:name="_ETM_Q48_421514"/>
      <w:bookmarkEnd w:id="22040"/>
      <w:bookmarkEnd w:id="22041"/>
    </w:p>
    <w:p w:rsidR="00D610A2" w:rsidRDefault="00D610A2" w:rsidP="0073511B">
      <w:pPr>
        <w:rPr>
          <w:rtl/>
          <w:lang w:eastAsia="he-IL"/>
        </w:rPr>
      </w:pPr>
      <w:bookmarkStart w:id="22042" w:name="_ETM_Q48_421563"/>
      <w:bookmarkEnd w:id="22042"/>
    </w:p>
    <w:p w:rsidR="00D610A2" w:rsidRDefault="00D610A2" w:rsidP="0073511B">
      <w:pPr>
        <w:rPr>
          <w:rtl/>
          <w:lang w:eastAsia="he-IL"/>
        </w:rPr>
      </w:pPr>
      <w:bookmarkStart w:id="22043" w:name="_ETM_Q48_421683"/>
      <w:bookmarkStart w:id="22044" w:name="_ETM_Q48_421723"/>
      <w:bookmarkEnd w:id="22043"/>
      <w:bookmarkEnd w:id="22044"/>
      <w:r>
        <w:rPr>
          <w:rFonts w:hint="cs"/>
          <w:rtl/>
          <w:lang w:eastAsia="he-IL"/>
        </w:rPr>
        <w:t>ואתה יודע,</w:t>
      </w:r>
      <w:bookmarkStart w:id="22045" w:name="_ETM_Q48_404741"/>
      <w:bookmarkEnd w:id="22045"/>
      <w:r>
        <w:rPr>
          <w:rFonts w:hint="cs"/>
          <w:rtl/>
          <w:lang w:eastAsia="he-IL"/>
        </w:rPr>
        <w:t xml:space="preserve"> מחביאים את זה</w:t>
      </w:r>
      <w:bookmarkStart w:id="22046" w:name="_ETM_Q48_407164"/>
      <w:bookmarkEnd w:id="22046"/>
      <w:r>
        <w:rPr>
          <w:rFonts w:hint="cs"/>
          <w:rtl/>
          <w:lang w:eastAsia="he-IL"/>
        </w:rPr>
        <w:t xml:space="preserve">, לא שמו לב. ביום שהישיבות </w:t>
      </w:r>
      <w:bookmarkStart w:id="22047" w:name="_ETM_Q48_407601"/>
      <w:bookmarkStart w:id="22048" w:name="_ETM_Q48_403697"/>
      <w:bookmarkEnd w:id="22047"/>
      <w:bookmarkEnd w:id="22048"/>
      <w:r>
        <w:rPr>
          <w:rFonts w:hint="cs"/>
          <w:rtl/>
          <w:lang w:eastAsia="he-IL"/>
        </w:rPr>
        <w:t xml:space="preserve">התחילו בפול גז, ביום </w:t>
      </w:r>
      <w:bookmarkStart w:id="22049" w:name="_ETM_Q48_415349"/>
      <w:bookmarkEnd w:id="22049"/>
      <w:r>
        <w:rPr>
          <w:rFonts w:hint="cs"/>
          <w:rtl/>
          <w:lang w:eastAsia="he-IL"/>
        </w:rPr>
        <w:t xml:space="preserve">שהישיבות </w:t>
      </w:r>
      <w:bookmarkStart w:id="22050" w:name="_ETM_Q48_411638"/>
      <w:bookmarkEnd w:id="22050"/>
      <w:r>
        <w:rPr>
          <w:rFonts w:hint="cs"/>
          <w:rtl/>
          <w:lang w:eastAsia="he-IL"/>
        </w:rPr>
        <w:t>התחילו, התחלואה התחילה לרדת, דרמטית. לא הבינו מה קורה</w:t>
      </w:r>
      <w:bookmarkStart w:id="22051" w:name="_ETM_Q48_413977"/>
      <w:bookmarkEnd w:id="22051"/>
      <w:r>
        <w:rPr>
          <w:rFonts w:hint="cs"/>
          <w:rtl/>
          <w:lang w:eastAsia="he-IL"/>
        </w:rPr>
        <w:t xml:space="preserve">. </w:t>
      </w:r>
      <w:bookmarkStart w:id="22052" w:name="_ETM_Q48_419627"/>
      <w:bookmarkEnd w:id="22052"/>
      <w:r>
        <w:rPr>
          <w:rFonts w:hint="cs"/>
          <w:rtl/>
          <w:lang w:eastAsia="he-IL"/>
        </w:rPr>
        <w:t xml:space="preserve">דרמה. פתאום יורד. </w:t>
      </w:r>
      <w:bookmarkStart w:id="22053" w:name="_ETM_Q48_416369"/>
      <w:bookmarkEnd w:id="22053"/>
      <w:r>
        <w:rPr>
          <w:rFonts w:hint="cs"/>
          <w:rtl/>
          <w:lang w:eastAsia="he-IL"/>
        </w:rPr>
        <w:t>אחרי שבוע</w:t>
      </w:r>
      <w:bookmarkStart w:id="22054" w:name="_ETM_Q48_418285"/>
      <w:bookmarkEnd w:id="22054"/>
      <w:r>
        <w:rPr>
          <w:rFonts w:hint="cs"/>
          <w:rtl/>
          <w:lang w:eastAsia="he-IL"/>
        </w:rPr>
        <w:t xml:space="preserve"> כבר</w:t>
      </w:r>
      <w:bookmarkStart w:id="22055" w:name="_ETM_Q48_420072"/>
      <w:bookmarkEnd w:id="22055"/>
      <w:r>
        <w:rPr>
          <w:rFonts w:hint="cs"/>
          <w:rtl/>
          <w:lang w:eastAsia="he-IL"/>
        </w:rPr>
        <w:t xml:space="preserve"> התחילו פתאום </w:t>
      </w:r>
      <w:bookmarkStart w:id="22056" w:name="_ETM_Q48_424658"/>
      <w:bookmarkEnd w:id="22056"/>
      <w:r>
        <w:rPr>
          <w:rFonts w:hint="cs"/>
          <w:rtl/>
          <w:lang w:eastAsia="he-IL"/>
        </w:rPr>
        <w:t>לראות, משהו ק</w:t>
      </w:r>
      <w:bookmarkStart w:id="22057" w:name="_ETM_Q48_420561"/>
      <w:bookmarkEnd w:id="22057"/>
      <w:r>
        <w:rPr>
          <w:rFonts w:hint="cs"/>
          <w:rtl/>
          <w:lang w:eastAsia="he-IL"/>
        </w:rPr>
        <w:t>רה פה.</w:t>
      </w:r>
      <w:bookmarkStart w:id="22058" w:name="_ETM_Q48_421369"/>
      <w:bookmarkEnd w:id="22058"/>
    </w:p>
    <w:p w:rsidR="00D610A2" w:rsidRDefault="00D610A2" w:rsidP="0073511B">
      <w:pPr>
        <w:rPr>
          <w:rtl/>
          <w:lang w:eastAsia="he-IL"/>
        </w:rPr>
      </w:pPr>
      <w:bookmarkStart w:id="22059" w:name="_ETM_Q48_421525"/>
      <w:bookmarkStart w:id="22060" w:name="_ETM_Q48_421609"/>
      <w:bookmarkEnd w:id="22059"/>
      <w:bookmarkEnd w:id="22060"/>
    </w:p>
    <w:p w:rsidR="00D610A2" w:rsidRDefault="00D610A2" w:rsidP="0073511B">
      <w:pPr>
        <w:pStyle w:val="af5"/>
        <w:rPr>
          <w:rtl/>
        </w:rPr>
      </w:pPr>
      <w:r w:rsidRPr="00E11735">
        <w:rPr>
          <w:rStyle w:val="TagStyle"/>
          <w:rtl/>
        </w:rPr>
        <w:t xml:space="preserve"> &lt;&lt; קריאה &gt;&gt;</w:t>
      </w:r>
      <w:r w:rsidRPr="009B1AC1">
        <w:rPr>
          <w:rStyle w:val="TagStyle"/>
          <w:rtl/>
        </w:rPr>
        <w:t xml:space="preserve"> </w:t>
      </w:r>
      <w:r>
        <w:rPr>
          <w:rtl/>
        </w:rPr>
        <w:t>צבי האוזר (דרך ארץ):</w:t>
      </w:r>
      <w:r w:rsidRPr="009B1AC1">
        <w:rPr>
          <w:rStyle w:val="TagStyle"/>
          <w:rtl/>
        </w:rPr>
        <w:t xml:space="preserve"> </w:t>
      </w:r>
      <w:r w:rsidRPr="00E11735">
        <w:rPr>
          <w:rStyle w:val="TagStyle"/>
          <w:rtl/>
        </w:rPr>
        <w:t>&lt;&lt; קריאה &gt;&gt;</w:t>
      </w:r>
      <w:r>
        <w:rPr>
          <w:rtl/>
        </w:rPr>
        <w:t xml:space="preserve">   </w:t>
      </w:r>
    </w:p>
    <w:p w:rsidR="00D610A2" w:rsidRDefault="00D610A2" w:rsidP="0073511B">
      <w:pPr>
        <w:pStyle w:val="KeepWithNext"/>
        <w:rPr>
          <w:rtl/>
          <w:lang w:eastAsia="he-IL"/>
        </w:rPr>
      </w:pPr>
    </w:p>
    <w:p w:rsidR="00D610A2" w:rsidRDefault="00D610A2" w:rsidP="0073511B">
      <w:pPr>
        <w:rPr>
          <w:rtl/>
          <w:lang w:eastAsia="he-IL"/>
        </w:rPr>
      </w:pPr>
      <w:bookmarkStart w:id="22061" w:name="_ETM_Q48_425952"/>
      <w:bookmarkStart w:id="22062" w:name="_ETM_Q48_426187"/>
      <w:bookmarkStart w:id="22063" w:name="_ETM_Q48_426253"/>
      <w:bookmarkStart w:id="22064" w:name="_ETM_Q48_421287"/>
      <w:bookmarkEnd w:id="22061"/>
      <w:bookmarkEnd w:id="22062"/>
      <w:bookmarkEnd w:id="22063"/>
      <w:bookmarkEnd w:id="22064"/>
      <w:r>
        <w:rPr>
          <w:rFonts w:hint="cs"/>
          <w:rtl/>
          <w:lang w:eastAsia="he-IL"/>
        </w:rPr>
        <w:t>רגע, וכשהם הפסיקו זה עלה?</w:t>
      </w:r>
      <w:bookmarkStart w:id="22065" w:name="_ETM_Q48_421983"/>
      <w:bookmarkEnd w:id="22065"/>
    </w:p>
    <w:p w:rsidR="00D610A2" w:rsidRDefault="00D610A2" w:rsidP="0073511B">
      <w:pPr>
        <w:rPr>
          <w:rtl/>
          <w:lang w:eastAsia="he-IL"/>
        </w:rPr>
      </w:pPr>
      <w:bookmarkStart w:id="22066" w:name="_ETM_Q48_422362"/>
      <w:bookmarkStart w:id="22067" w:name="_ETM_Q48_422422"/>
      <w:bookmarkEnd w:id="22066"/>
      <w:bookmarkEnd w:id="22067"/>
    </w:p>
    <w:p w:rsidR="00D610A2" w:rsidRDefault="00D610A2" w:rsidP="0073511B">
      <w:pPr>
        <w:pStyle w:val="-"/>
        <w:rPr>
          <w:rtl/>
        </w:rPr>
      </w:pPr>
      <w:r w:rsidRPr="00E11735">
        <w:rPr>
          <w:rStyle w:val="TagStyle"/>
          <w:rtl/>
        </w:rPr>
        <w:t xml:space="preserve"> &lt;&lt; דובר_המשך &gt;&gt;</w:t>
      </w:r>
      <w:r w:rsidRPr="009B1AC1">
        <w:rPr>
          <w:rStyle w:val="TagStyle"/>
          <w:rtl/>
        </w:rPr>
        <w:t xml:space="preserve"> </w:t>
      </w:r>
      <w:r>
        <w:rPr>
          <w:rtl/>
        </w:rPr>
        <w:t>יצחק פינדרוס (בשם ועדת הכנסת):</w:t>
      </w:r>
      <w:r w:rsidRPr="009B1AC1">
        <w:rPr>
          <w:rStyle w:val="TagStyle"/>
          <w:rtl/>
        </w:rPr>
        <w:t xml:space="preserve"> </w:t>
      </w:r>
      <w:r w:rsidRPr="00E11735">
        <w:rPr>
          <w:rStyle w:val="TagStyle"/>
          <w:rtl/>
        </w:rPr>
        <w:t>&lt;&lt; דובר_המשך &gt;&gt;</w:t>
      </w:r>
      <w:r>
        <w:rPr>
          <w:rtl/>
        </w:rPr>
        <w:t xml:space="preserve">   </w:t>
      </w:r>
    </w:p>
    <w:p w:rsidR="00D610A2" w:rsidRDefault="00D610A2" w:rsidP="0073511B">
      <w:pPr>
        <w:pStyle w:val="KeepWithNext"/>
        <w:rPr>
          <w:rtl/>
          <w:lang w:eastAsia="he-IL"/>
        </w:rPr>
      </w:pPr>
    </w:p>
    <w:p w:rsidR="00D610A2" w:rsidRDefault="00D610A2" w:rsidP="0073511B">
      <w:pPr>
        <w:rPr>
          <w:rtl/>
          <w:lang w:eastAsia="he-IL"/>
        </w:rPr>
      </w:pPr>
      <w:bookmarkStart w:id="22068" w:name="_ETM_Q48_424132"/>
      <w:bookmarkEnd w:id="22068"/>
      <w:r>
        <w:rPr>
          <w:rFonts w:hint="cs"/>
          <w:rtl/>
          <w:lang w:eastAsia="he-IL"/>
        </w:rPr>
        <w:t xml:space="preserve">כן. </w:t>
      </w:r>
      <w:bookmarkStart w:id="22069" w:name="_ETM_Q48_426006"/>
      <w:bookmarkEnd w:id="22069"/>
      <w:r>
        <w:rPr>
          <w:rFonts w:hint="cs"/>
          <w:rtl/>
          <w:lang w:eastAsia="he-IL"/>
        </w:rPr>
        <w:t xml:space="preserve">יצאו לחופשת חנוכה והתחילו, וביקשו גדולי ישראל שלא יעשו </w:t>
      </w:r>
      <w:bookmarkStart w:id="22070" w:name="_ETM_Q48_425127"/>
      <w:bookmarkEnd w:id="22070"/>
      <w:r>
        <w:rPr>
          <w:rFonts w:hint="cs"/>
          <w:rtl/>
          <w:lang w:eastAsia="he-IL"/>
        </w:rPr>
        <w:t xml:space="preserve">ולא </w:t>
      </w:r>
      <w:bookmarkStart w:id="22071" w:name="_ETM_Q48_431292"/>
      <w:bookmarkEnd w:id="22071"/>
      <w:r>
        <w:rPr>
          <w:rFonts w:hint="cs"/>
          <w:rtl/>
          <w:lang w:eastAsia="he-IL"/>
        </w:rPr>
        <w:t xml:space="preserve">עמדו </w:t>
      </w:r>
      <w:bookmarkStart w:id="22072" w:name="_ETM_Q48_427750"/>
      <w:bookmarkEnd w:id="22072"/>
      <w:r>
        <w:rPr>
          <w:rFonts w:hint="cs"/>
          <w:rtl/>
          <w:lang w:eastAsia="he-IL"/>
        </w:rPr>
        <w:t xml:space="preserve">בזה כי הם היו </w:t>
      </w:r>
      <w:bookmarkStart w:id="22073" w:name="_ETM_Q48_429351"/>
      <w:bookmarkEnd w:id="22073"/>
      <w:r>
        <w:rPr>
          <w:rFonts w:hint="cs"/>
          <w:rtl/>
          <w:lang w:eastAsia="he-IL"/>
        </w:rPr>
        <w:t xml:space="preserve">סגורים בישיבות 60 </w:t>
      </w:r>
      <w:bookmarkStart w:id="22074" w:name="_ETM_Q48_434869"/>
      <w:bookmarkEnd w:id="22074"/>
      <w:r>
        <w:rPr>
          <w:rFonts w:hint="cs"/>
          <w:rtl/>
          <w:lang w:eastAsia="he-IL"/>
        </w:rPr>
        <w:t>יום</w:t>
      </w:r>
      <w:bookmarkStart w:id="22075" w:name="_ETM_Q48_430046"/>
      <w:bookmarkEnd w:id="22075"/>
      <w:r>
        <w:rPr>
          <w:rFonts w:hint="cs"/>
          <w:rtl/>
          <w:lang w:eastAsia="he-IL"/>
        </w:rPr>
        <w:t xml:space="preserve">, התחלואה עלתה. </w:t>
      </w:r>
      <w:bookmarkStart w:id="22076" w:name="_ETM_Q48_434326"/>
      <w:bookmarkStart w:id="22077" w:name="_ETM_Q48_434272"/>
      <w:bookmarkEnd w:id="22076"/>
      <w:bookmarkEnd w:id="22077"/>
      <w:r>
        <w:rPr>
          <w:rFonts w:hint="cs"/>
          <w:rtl/>
          <w:lang w:eastAsia="he-IL"/>
        </w:rPr>
        <w:t>אין מה לעשות. כנס,</w:t>
      </w:r>
      <w:bookmarkStart w:id="22078" w:name="_ETM_Q48_434366"/>
      <w:bookmarkEnd w:id="22078"/>
      <w:r>
        <w:rPr>
          <w:rFonts w:hint="cs"/>
          <w:rtl/>
          <w:lang w:eastAsia="he-IL"/>
        </w:rPr>
        <w:t xml:space="preserve"> </w:t>
      </w:r>
      <w:bookmarkStart w:id="22079" w:name="_ETM_Q48_434381"/>
      <w:bookmarkEnd w:id="22079"/>
      <w:r>
        <w:rPr>
          <w:rFonts w:hint="cs"/>
          <w:rtl/>
          <w:lang w:eastAsia="he-IL"/>
        </w:rPr>
        <w:t xml:space="preserve">אתה יכול </w:t>
      </w:r>
      <w:bookmarkStart w:id="22080" w:name="_ETM_Q48_435175"/>
      <w:bookmarkEnd w:id="22080"/>
      <w:r>
        <w:rPr>
          <w:rFonts w:hint="cs"/>
          <w:rtl/>
          <w:lang w:eastAsia="he-IL"/>
        </w:rPr>
        <w:t>לראות בגוגל</w:t>
      </w:r>
      <w:bookmarkStart w:id="22081" w:name="_ETM_Q48_433990"/>
      <w:bookmarkEnd w:id="22081"/>
      <w:r>
        <w:rPr>
          <w:rFonts w:hint="cs"/>
          <w:rtl/>
          <w:lang w:eastAsia="he-IL"/>
        </w:rPr>
        <w:t>,</w:t>
      </w:r>
      <w:bookmarkStart w:id="22082" w:name="_ETM_Q48_439225"/>
      <w:bookmarkEnd w:id="22082"/>
      <w:r>
        <w:rPr>
          <w:rFonts w:hint="cs"/>
          <w:rtl/>
          <w:lang w:eastAsia="he-IL"/>
        </w:rPr>
        <w:t xml:space="preserve"> - -</w:t>
      </w:r>
    </w:p>
    <w:p w:rsidR="00D610A2" w:rsidRDefault="00D610A2" w:rsidP="0073511B">
      <w:pPr>
        <w:rPr>
          <w:rtl/>
          <w:lang w:eastAsia="he-IL"/>
        </w:rPr>
      </w:pPr>
      <w:bookmarkStart w:id="22083" w:name="_ETM_Q48_434890"/>
      <w:bookmarkStart w:id="22084" w:name="_ETM_Q48_434958"/>
      <w:bookmarkEnd w:id="22083"/>
      <w:bookmarkEnd w:id="22084"/>
    </w:p>
    <w:p w:rsidR="00D610A2" w:rsidRDefault="00D610A2" w:rsidP="0073511B">
      <w:pPr>
        <w:pStyle w:val="af5"/>
        <w:rPr>
          <w:rtl/>
        </w:rPr>
      </w:pPr>
      <w:bookmarkStart w:id="22085" w:name="ET_interruption_5774_36"/>
      <w:r w:rsidRPr="00E11735">
        <w:rPr>
          <w:rStyle w:val="TagStyle"/>
          <w:rtl/>
        </w:rPr>
        <w:t xml:space="preserve"> &lt;&lt; קריאה &gt;&gt;</w:t>
      </w:r>
      <w:r w:rsidRPr="009B1AC1">
        <w:rPr>
          <w:rStyle w:val="TagStyle"/>
          <w:rtl/>
        </w:rPr>
        <w:t xml:space="preserve"> </w:t>
      </w:r>
      <w:r>
        <w:rPr>
          <w:rtl/>
        </w:rPr>
        <w:t>צבי האוזר (דרך ארץ):</w:t>
      </w:r>
      <w:r w:rsidRPr="009B1AC1">
        <w:rPr>
          <w:rStyle w:val="TagStyle"/>
          <w:rtl/>
        </w:rPr>
        <w:t xml:space="preserve"> </w:t>
      </w:r>
      <w:r w:rsidRPr="00E11735">
        <w:rPr>
          <w:rStyle w:val="TagStyle"/>
          <w:rtl/>
        </w:rPr>
        <w:t>&lt;&lt; קריאה &gt;&gt;</w:t>
      </w:r>
      <w:r>
        <w:rPr>
          <w:rtl/>
        </w:rPr>
        <w:t xml:space="preserve">   </w:t>
      </w:r>
      <w:bookmarkEnd w:id="22085"/>
    </w:p>
    <w:p w:rsidR="00D610A2" w:rsidRDefault="00D610A2" w:rsidP="0073511B">
      <w:pPr>
        <w:pStyle w:val="KeepWithNext"/>
        <w:rPr>
          <w:rtl/>
          <w:lang w:eastAsia="he-IL"/>
        </w:rPr>
      </w:pPr>
    </w:p>
    <w:p w:rsidR="00D610A2" w:rsidRDefault="00D610A2" w:rsidP="0073511B">
      <w:pPr>
        <w:rPr>
          <w:rtl/>
          <w:lang w:eastAsia="he-IL"/>
        </w:rPr>
      </w:pPr>
      <w:bookmarkStart w:id="22086" w:name="_ETM_Q48_440790"/>
      <w:bookmarkStart w:id="22087" w:name="_ETM_Q48_441023"/>
      <w:bookmarkStart w:id="22088" w:name="_ETM_Q48_441096"/>
      <w:bookmarkStart w:id="22089" w:name="_ETM_Q48_436126"/>
      <w:bookmarkEnd w:id="22086"/>
      <w:bookmarkEnd w:id="22087"/>
      <w:bookmarkEnd w:id="22088"/>
      <w:bookmarkEnd w:id="22089"/>
      <w:r>
        <w:rPr>
          <w:rFonts w:hint="cs"/>
          <w:rtl/>
          <w:lang w:eastAsia="he-IL"/>
        </w:rPr>
        <w:t xml:space="preserve">- - - החזיקו את הידיים </w:t>
      </w:r>
      <w:bookmarkStart w:id="22090" w:name="_ETM_Q48_439822"/>
      <w:bookmarkEnd w:id="22090"/>
      <w:r>
        <w:rPr>
          <w:rFonts w:hint="cs"/>
          <w:rtl/>
          <w:lang w:eastAsia="he-IL"/>
        </w:rPr>
        <w:t>למעלה או למטה</w:t>
      </w:r>
      <w:bookmarkStart w:id="22091" w:name="_ETM_Q48_436499"/>
      <w:bookmarkEnd w:id="22091"/>
      <w:r>
        <w:rPr>
          <w:rFonts w:hint="cs"/>
          <w:rtl/>
          <w:lang w:eastAsia="he-IL"/>
        </w:rPr>
        <w:t>.</w:t>
      </w:r>
    </w:p>
    <w:p w:rsidR="00D610A2" w:rsidRDefault="00D610A2" w:rsidP="0073511B">
      <w:pPr>
        <w:rPr>
          <w:rtl/>
          <w:lang w:eastAsia="he-IL"/>
        </w:rPr>
      </w:pPr>
      <w:bookmarkStart w:id="22092" w:name="_ETM_Q48_438572"/>
      <w:bookmarkStart w:id="22093" w:name="_ETM_Q48_438632"/>
      <w:bookmarkEnd w:id="22092"/>
      <w:bookmarkEnd w:id="22093"/>
    </w:p>
    <w:p w:rsidR="00D610A2" w:rsidRDefault="00D610A2" w:rsidP="0073511B">
      <w:pPr>
        <w:pStyle w:val="-"/>
        <w:rPr>
          <w:rtl/>
        </w:rPr>
      </w:pPr>
      <w:r w:rsidRPr="00E11735">
        <w:rPr>
          <w:rStyle w:val="TagStyle"/>
          <w:rtl/>
        </w:rPr>
        <w:t xml:space="preserve"> &lt;&lt; דובר_המשך &gt;&gt;</w:t>
      </w:r>
      <w:r w:rsidRPr="009B1AC1">
        <w:rPr>
          <w:rStyle w:val="TagStyle"/>
          <w:rtl/>
        </w:rPr>
        <w:t xml:space="preserve"> </w:t>
      </w:r>
      <w:r>
        <w:rPr>
          <w:rtl/>
        </w:rPr>
        <w:t>יצחק פינדרוס (בשם ועדת הכנסת):</w:t>
      </w:r>
      <w:r w:rsidRPr="009B1AC1">
        <w:rPr>
          <w:rStyle w:val="TagStyle"/>
          <w:rtl/>
        </w:rPr>
        <w:t xml:space="preserve"> </w:t>
      </w:r>
      <w:r w:rsidRPr="00E11735">
        <w:rPr>
          <w:rStyle w:val="TagStyle"/>
          <w:rtl/>
        </w:rPr>
        <w:t>&lt;&lt; דובר_המשך &gt;&gt;</w:t>
      </w:r>
      <w:r>
        <w:rPr>
          <w:rtl/>
        </w:rPr>
        <w:t xml:space="preserve">   </w:t>
      </w:r>
    </w:p>
    <w:p w:rsidR="00D610A2" w:rsidRDefault="00D610A2" w:rsidP="0073511B">
      <w:pPr>
        <w:pStyle w:val="KeepWithNext"/>
        <w:rPr>
          <w:rtl/>
          <w:lang w:eastAsia="he-IL"/>
        </w:rPr>
      </w:pPr>
    </w:p>
    <w:p w:rsidR="00D610A2" w:rsidRDefault="00D610A2" w:rsidP="0073511B">
      <w:pPr>
        <w:rPr>
          <w:rtl/>
          <w:lang w:eastAsia="he-IL"/>
        </w:rPr>
      </w:pPr>
      <w:bookmarkStart w:id="22094" w:name="_ETM_Q48_439434"/>
      <w:bookmarkEnd w:id="22094"/>
      <w:r>
        <w:rPr>
          <w:rFonts w:hint="cs"/>
          <w:rtl/>
          <w:lang w:eastAsia="he-IL"/>
        </w:rPr>
        <w:t>להסתכל במפות ולראות את זה. לא יעזור כלום. אי אפשר לברוח מזה.</w:t>
      </w:r>
    </w:p>
    <w:p w:rsidR="00D610A2" w:rsidRDefault="00D610A2" w:rsidP="0073511B">
      <w:pPr>
        <w:rPr>
          <w:rtl/>
          <w:lang w:eastAsia="he-IL"/>
        </w:rPr>
      </w:pPr>
    </w:p>
    <w:p w:rsidR="00D610A2" w:rsidRDefault="00D610A2" w:rsidP="0073511B">
      <w:pPr>
        <w:pStyle w:val="af5"/>
        <w:rPr>
          <w:rtl/>
        </w:rPr>
      </w:pPr>
      <w:bookmarkStart w:id="22095" w:name="ET_interruption_5807_38"/>
      <w:bookmarkStart w:id="22096" w:name="_ETM_Q48_438629"/>
      <w:r w:rsidRPr="00E11735">
        <w:rPr>
          <w:rStyle w:val="TagStyle"/>
          <w:rtl/>
        </w:rPr>
        <w:t xml:space="preserve"> &lt;&lt; קריאה &gt;&gt;</w:t>
      </w:r>
      <w:r w:rsidRPr="00D76350">
        <w:rPr>
          <w:rStyle w:val="TagStyle"/>
          <w:rtl/>
        </w:rPr>
        <w:t xml:space="preserve"> </w:t>
      </w:r>
      <w:r>
        <w:rPr>
          <w:rtl/>
        </w:rPr>
        <w:t>קטי קטרין שטרית (הליכוד):</w:t>
      </w:r>
      <w:r w:rsidRPr="00D76350">
        <w:rPr>
          <w:rStyle w:val="TagStyle"/>
          <w:rtl/>
        </w:rPr>
        <w:t xml:space="preserve"> </w:t>
      </w:r>
      <w:r w:rsidRPr="00E11735">
        <w:rPr>
          <w:rStyle w:val="TagStyle"/>
          <w:rtl/>
        </w:rPr>
        <w:t>&lt;&lt; קריאה &gt;&gt;</w:t>
      </w:r>
      <w:r>
        <w:rPr>
          <w:rtl/>
        </w:rPr>
        <w:t xml:space="preserve">   </w:t>
      </w:r>
      <w:bookmarkEnd w:id="22095"/>
    </w:p>
    <w:bookmarkEnd w:id="22096"/>
    <w:p w:rsidR="00D610A2" w:rsidRDefault="00D610A2" w:rsidP="0073511B">
      <w:pPr>
        <w:pStyle w:val="KeepWithNext"/>
        <w:rPr>
          <w:rtl/>
          <w:lang w:eastAsia="he-IL"/>
        </w:rPr>
      </w:pPr>
    </w:p>
    <w:p w:rsidR="00D610A2" w:rsidRDefault="00D610A2" w:rsidP="0073511B">
      <w:pPr>
        <w:rPr>
          <w:rtl/>
          <w:lang w:eastAsia="he-IL"/>
        </w:rPr>
      </w:pPr>
      <w:r>
        <w:rPr>
          <w:rFonts w:hint="cs"/>
          <w:rtl/>
          <w:lang w:eastAsia="he-IL"/>
        </w:rPr>
        <w:t xml:space="preserve">פינדרוס, מבקשים </w:t>
      </w:r>
      <w:bookmarkStart w:id="22097" w:name="_ETM_Q48_441052"/>
      <w:bookmarkEnd w:id="22097"/>
      <w:r>
        <w:rPr>
          <w:rFonts w:hint="cs"/>
          <w:rtl/>
          <w:lang w:eastAsia="he-IL"/>
        </w:rPr>
        <w:t>שאני א</w:t>
      </w:r>
      <w:bookmarkStart w:id="22098" w:name="_ETM_Q48_440977"/>
      <w:bookmarkEnd w:id="22098"/>
      <w:r>
        <w:rPr>
          <w:rFonts w:hint="cs"/>
          <w:rtl/>
          <w:lang w:eastAsia="he-IL"/>
        </w:rPr>
        <w:t>שאל אותך שאלות.</w:t>
      </w:r>
    </w:p>
    <w:p w:rsidR="00D610A2" w:rsidRDefault="00D610A2" w:rsidP="0073511B">
      <w:pPr>
        <w:rPr>
          <w:rtl/>
          <w:lang w:eastAsia="he-IL"/>
        </w:rPr>
      </w:pPr>
      <w:bookmarkStart w:id="22099" w:name="_ETM_Q48_441535"/>
      <w:bookmarkStart w:id="22100" w:name="_ETM_Q48_441603"/>
      <w:bookmarkEnd w:id="22099"/>
      <w:bookmarkEnd w:id="22100"/>
    </w:p>
    <w:p w:rsidR="00D610A2" w:rsidRDefault="00D610A2" w:rsidP="0073511B">
      <w:pPr>
        <w:pStyle w:val="-"/>
        <w:rPr>
          <w:rtl/>
        </w:rPr>
      </w:pPr>
      <w:r w:rsidRPr="00E11735">
        <w:rPr>
          <w:rStyle w:val="TagStyle"/>
          <w:rtl/>
        </w:rPr>
        <w:t xml:space="preserve"> &lt;&lt; דובר_המשך &gt;&gt;</w:t>
      </w:r>
      <w:r w:rsidRPr="00D76350">
        <w:rPr>
          <w:rStyle w:val="TagStyle"/>
          <w:rtl/>
        </w:rPr>
        <w:t xml:space="preserve"> </w:t>
      </w:r>
      <w:r>
        <w:rPr>
          <w:rtl/>
        </w:rPr>
        <w:t>יצחק פינדרוס (בשם ועדת הכנסת):</w:t>
      </w:r>
      <w:r w:rsidRPr="00D76350">
        <w:rPr>
          <w:rStyle w:val="TagStyle"/>
          <w:rtl/>
        </w:rPr>
        <w:t xml:space="preserve"> </w:t>
      </w:r>
      <w:r w:rsidRPr="00E11735">
        <w:rPr>
          <w:rStyle w:val="TagStyle"/>
          <w:rtl/>
        </w:rPr>
        <w:t>&lt;&lt; דובר_המשך &gt;&gt;</w:t>
      </w:r>
      <w:r>
        <w:rPr>
          <w:rtl/>
        </w:rPr>
        <w:t xml:space="preserve">   </w:t>
      </w:r>
    </w:p>
    <w:p w:rsidR="00D610A2" w:rsidRDefault="00D610A2" w:rsidP="0073511B">
      <w:pPr>
        <w:pStyle w:val="KeepWithNext"/>
        <w:rPr>
          <w:rtl/>
          <w:lang w:eastAsia="he-IL"/>
        </w:rPr>
      </w:pPr>
    </w:p>
    <w:p w:rsidR="00D610A2" w:rsidRDefault="00D610A2" w:rsidP="0073511B">
      <w:pPr>
        <w:rPr>
          <w:rtl/>
          <w:lang w:eastAsia="he-IL"/>
        </w:rPr>
      </w:pPr>
      <w:bookmarkStart w:id="22101" w:name="_ETM_Q48_442622"/>
      <w:bookmarkEnd w:id="22101"/>
      <w:r>
        <w:rPr>
          <w:rFonts w:hint="cs"/>
          <w:rtl/>
          <w:lang w:eastAsia="he-IL"/>
        </w:rPr>
        <w:t>אי אפשר לברוח מזה, רבותיי, כי</w:t>
      </w:r>
      <w:bookmarkStart w:id="22102" w:name="_ETM_Q48_442420"/>
      <w:bookmarkEnd w:id="22102"/>
      <w:r>
        <w:rPr>
          <w:rFonts w:hint="cs"/>
          <w:rtl/>
          <w:lang w:eastAsia="he-IL"/>
        </w:rPr>
        <w:t xml:space="preserve"> אתה יודע, </w:t>
      </w:r>
      <w:bookmarkStart w:id="22103" w:name="_ETM_Q48_442650"/>
      <w:bookmarkStart w:id="22104" w:name="_ETM_Q48_443966"/>
      <w:bookmarkStart w:id="22105" w:name="_ETM_Q48_438805"/>
      <w:bookmarkStart w:id="22106" w:name="_ETM_Q48_435561"/>
      <w:bookmarkStart w:id="22107" w:name="_ETM_Q48_431653"/>
      <w:bookmarkStart w:id="22108" w:name="_ETM_Q48_431853"/>
      <w:bookmarkStart w:id="22109" w:name="_ETM_Q48_431297"/>
      <w:bookmarkEnd w:id="22103"/>
      <w:bookmarkEnd w:id="22104"/>
      <w:bookmarkEnd w:id="22105"/>
      <w:bookmarkEnd w:id="22106"/>
      <w:bookmarkEnd w:id="22107"/>
      <w:bookmarkEnd w:id="22108"/>
      <w:bookmarkEnd w:id="22109"/>
      <w:r>
        <w:rPr>
          <w:rFonts w:hint="cs"/>
          <w:rtl/>
          <w:lang w:eastAsia="he-IL"/>
        </w:rPr>
        <w:t>אוהבים לטשטש</w:t>
      </w:r>
      <w:bookmarkStart w:id="22110" w:name="_ETM_Q48_445006"/>
      <w:bookmarkEnd w:id="22110"/>
      <w:r>
        <w:rPr>
          <w:rFonts w:hint="cs"/>
          <w:rtl/>
          <w:lang w:eastAsia="he-IL"/>
        </w:rPr>
        <w:t xml:space="preserve">. זאת </w:t>
      </w:r>
      <w:bookmarkStart w:id="22111" w:name="_ETM_Q48_447485"/>
      <w:bookmarkEnd w:id="22111"/>
      <w:r>
        <w:rPr>
          <w:rFonts w:hint="cs"/>
          <w:rtl/>
          <w:lang w:eastAsia="he-IL"/>
        </w:rPr>
        <w:t>המציאות.</w:t>
      </w:r>
    </w:p>
    <w:p w:rsidR="00D610A2" w:rsidRDefault="00D610A2" w:rsidP="0073511B">
      <w:pPr>
        <w:rPr>
          <w:rtl/>
          <w:lang w:eastAsia="he-IL"/>
        </w:rPr>
      </w:pPr>
    </w:p>
    <w:p w:rsidR="00D610A2" w:rsidRDefault="00D610A2" w:rsidP="0073511B">
      <w:pPr>
        <w:pStyle w:val="af5"/>
        <w:rPr>
          <w:rtl/>
        </w:rPr>
      </w:pPr>
      <w:bookmarkStart w:id="22112" w:name="_ETM_Q48_449356"/>
      <w:bookmarkStart w:id="22113" w:name="_ETM_Q48_449423"/>
      <w:bookmarkStart w:id="22114" w:name="ET_interruption_5807_116"/>
      <w:bookmarkEnd w:id="22112"/>
      <w:bookmarkEnd w:id="22113"/>
      <w:r w:rsidRPr="00E11735">
        <w:rPr>
          <w:rStyle w:val="TagStyle"/>
          <w:rtl/>
        </w:rPr>
        <w:t>&lt;&lt; קריאה &gt;&gt;</w:t>
      </w:r>
      <w:r w:rsidRPr="00D76350">
        <w:rPr>
          <w:rStyle w:val="TagStyle"/>
          <w:rtl/>
        </w:rPr>
        <w:t xml:space="preserve"> </w:t>
      </w:r>
      <w:r>
        <w:rPr>
          <w:rtl/>
        </w:rPr>
        <w:t>קטי קטרין שטרית (הליכוד):</w:t>
      </w:r>
      <w:r w:rsidRPr="00D76350">
        <w:rPr>
          <w:rStyle w:val="TagStyle"/>
          <w:rtl/>
        </w:rPr>
        <w:t xml:space="preserve"> </w:t>
      </w:r>
      <w:r w:rsidRPr="00E11735">
        <w:rPr>
          <w:rStyle w:val="TagStyle"/>
          <w:rtl/>
        </w:rPr>
        <w:t>&lt;&lt; קריאה &gt;&gt;</w:t>
      </w:r>
      <w:bookmarkEnd w:id="22114"/>
      <w:r>
        <w:rPr>
          <w:rtl/>
        </w:rPr>
        <w:t xml:space="preserve">   </w:t>
      </w:r>
    </w:p>
    <w:p w:rsidR="00D610A2" w:rsidRDefault="00D610A2" w:rsidP="0073511B">
      <w:pPr>
        <w:rPr>
          <w:rtl/>
          <w:lang w:eastAsia="he-IL"/>
        </w:rPr>
      </w:pPr>
    </w:p>
    <w:p w:rsidR="00D610A2" w:rsidRDefault="00D610A2" w:rsidP="0073511B">
      <w:pPr>
        <w:rPr>
          <w:rtl/>
          <w:lang w:eastAsia="he-IL"/>
        </w:rPr>
      </w:pPr>
      <w:bookmarkStart w:id="22115" w:name="_ETM_Q48_450200"/>
      <w:bookmarkEnd w:id="22115"/>
      <w:r>
        <w:rPr>
          <w:rFonts w:hint="cs"/>
          <w:rtl/>
          <w:lang w:eastAsia="he-IL"/>
        </w:rPr>
        <w:t xml:space="preserve">פינדרוס, חברים </w:t>
      </w:r>
      <w:bookmarkStart w:id="22116" w:name="_ETM_Q48_448508"/>
      <w:bookmarkEnd w:id="22116"/>
      <w:r>
        <w:rPr>
          <w:rFonts w:hint="cs"/>
          <w:rtl/>
          <w:lang w:eastAsia="he-IL"/>
        </w:rPr>
        <w:t>רוצים לשאול שאלות.</w:t>
      </w:r>
    </w:p>
    <w:p w:rsidR="00D610A2" w:rsidRDefault="00D610A2" w:rsidP="0073511B">
      <w:pPr>
        <w:rPr>
          <w:rtl/>
          <w:lang w:eastAsia="he-IL"/>
        </w:rPr>
      </w:pPr>
      <w:bookmarkStart w:id="22117" w:name="_ETM_Q48_451668"/>
      <w:bookmarkStart w:id="22118" w:name="_ETM_Q48_451723"/>
      <w:bookmarkEnd w:id="22117"/>
      <w:bookmarkEnd w:id="22118"/>
    </w:p>
    <w:p w:rsidR="00D610A2" w:rsidRDefault="00D610A2" w:rsidP="0073511B">
      <w:pPr>
        <w:pStyle w:val="-"/>
        <w:rPr>
          <w:rtl/>
        </w:rPr>
      </w:pPr>
      <w:r w:rsidRPr="00E11735">
        <w:rPr>
          <w:rStyle w:val="TagStyle"/>
          <w:rtl/>
        </w:rPr>
        <w:t xml:space="preserve"> &lt;&lt; דובר_המשך &gt;&gt;</w:t>
      </w:r>
      <w:r w:rsidRPr="00D76350">
        <w:rPr>
          <w:rStyle w:val="TagStyle"/>
          <w:rtl/>
        </w:rPr>
        <w:t xml:space="preserve"> </w:t>
      </w:r>
      <w:r>
        <w:rPr>
          <w:rtl/>
        </w:rPr>
        <w:t>יצחק פינדרוס (בשם ועדת הכנסת):</w:t>
      </w:r>
      <w:r w:rsidRPr="00D76350">
        <w:rPr>
          <w:rStyle w:val="TagStyle"/>
          <w:rtl/>
        </w:rPr>
        <w:t xml:space="preserve"> </w:t>
      </w:r>
      <w:r w:rsidRPr="00E11735">
        <w:rPr>
          <w:rStyle w:val="TagStyle"/>
          <w:rtl/>
        </w:rPr>
        <w:t>&lt;&lt; דובר_המשך &gt;&gt;</w:t>
      </w:r>
      <w:r>
        <w:rPr>
          <w:rtl/>
        </w:rPr>
        <w:t xml:space="preserve">   </w:t>
      </w:r>
    </w:p>
    <w:p w:rsidR="00D610A2" w:rsidRDefault="00D610A2" w:rsidP="0073511B">
      <w:pPr>
        <w:pStyle w:val="KeepWithNext"/>
        <w:rPr>
          <w:rtl/>
          <w:lang w:eastAsia="he-IL"/>
        </w:rPr>
      </w:pPr>
    </w:p>
    <w:p w:rsidR="00D610A2" w:rsidRDefault="00D610A2" w:rsidP="0073511B">
      <w:pPr>
        <w:rPr>
          <w:rtl/>
          <w:lang w:eastAsia="he-IL"/>
        </w:rPr>
      </w:pPr>
      <w:bookmarkStart w:id="22119" w:name="_ETM_Q48_452314"/>
      <w:bookmarkEnd w:id="22119"/>
      <w:r>
        <w:rPr>
          <w:rFonts w:hint="cs"/>
          <w:rtl/>
          <w:lang w:eastAsia="he-IL"/>
        </w:rPr>
        <w:t>"אם</w:t>
      </w:r>
      <w:bookmarkStart w:id="22120" w:name="_ETM_Q48_452818"/>
      <w:bookmarkEnd w:id="22120"/>
      <w:r>
        <w:rPr>
          <w:rFonts w:hint="cs"/>
          <w:rtl/>
          <w:lang w:eastAsia="he-IL"/>
        </w:rPr>
        <w:t xml:space="preserve"> בחוקותיי ת</w:t>
      </w:r>
      <w:bookmarkStart w:id="22121" w:name="_ETM_Q48_450236"/>
      <w:bookmarkEnd w:id="22121"/>
      <w:r>
        <w:rPr>
          <w:rFonts w:hint="cs"/>
          <w:rtl/>
          <w:lang w:eastAsia="he-IL"/>
        </w:rPr>
        <w:t xml:space="preserve">לכו ונתתי שלום </w:t>
      </w:r>
      <w:bookmarkStart w:id="22122" w:name="_ETM_Q48_449301"/>
      <w:bookmarkEnd w:id="22122"/>
      <w:r>
        <w:rPr>
          <w:rFonts w:hint="cs"/>
          <w:rtl/>
          <w:lang w:eastAsia="he-IL"/>
        </w:rPr>
        <w:t>בארץ". ואם,</w:t>
      </w:r>
      <w:bookmarkStart w:id="22123" w:name="_ETM_Q48_454586"/>
      <w:bookmarkEnd w:id="22123"/>
      <w:r>
        <w:rPr>
          <w:rFonts w:hint="cs"/>
          <w:rtl/>
          <w:lang w:eastAsia="he-IL"/>
        </w:rPr>
        <w:t xml:space="preserve"> חס וחלילה, הפוך, יבוא </w:t>
      </w:r>
      <w:bookmarkStart w:id="22124" w:name="_ETM_Q48_457421"/>
      <w:bookmarkEnd w:id="22124"/>
      <w:r>
        <w:rPr>
          <w:rtl/>
          <w:lang w:eastAsia="he-IL"/>
        </w:rPr>
        <w:t>–</w:t>
      </w:r>
      <w:r>
        <w:rPr>
          <w:rFonts w:hint="cs"/>
          <w:rtl/>
          <w:lang w:eastAsia="he-IL"/>
        </w:rPr>
        <w:t xml:space="preserve"> לא רוצה להגיד</w:t>
      </w:r>
      <w:bookmarkStart w:id="22125" w:name="_ETM_Q48_455852"/>
      <w:bookmarkEnd w:id="22125"/>
      <w:r>
        <w:rPr>
          <w:rFonts w:hint="cs"/>
          <w:rtl/>
          <w:lang w:eastAsia="he-IL"/>
        </w:rPr>
        <w:t xml:space="preserve">, אבל סדר שלם בפרשה, סדר </w:t>
      </w:r>
      <w:bookmarkStart w:id="22126" w:name="_ETM_Q48_463075"/>
      <w:bookmarkEnd w:id="22126"/>
      <w:r>
        <w:rPr>
          <w:rFonts w:hint="cs"/>
          <w:rtl/>
          <w:lang w:eastAsia="he-IL"/>
        </w:rPr>
        <w:t>ש</w:t>
      </w:r>
      <w:bookmarkStart w:id="22127" w:name="_ETM_Q48_458713"/>
      <w:bookmarkEnd w:id="22127"/>
      <w:r>
        <w:rPr>
          <w:rFonts w:hint="cs"/>
          <w:rtl/>
          <w:lang w:eastAsia="he-IL"/>
        </w:rPr>
        <w:t>לם. הבעל קורא</w:t>
      </w:r>
      <w:bookmarkStart w:id="22128" w:name="_ETM_Q48_459465"/>
      <w:bookmarkEnd w:id="22128"/>
      <w:r>
        <w:rPr>
          <w:rFonts w:hint="cs"/>
          <w:rtl/>
          <w:lang w:eastAsia="he-IL"/>
        </w:rPr>
        <w:t xml:space="preserve"> </w:t>
      </w:r>
      <w:proofErr w:type="spellStart"/>
      <w:r>
        <w:rPr>
          <w:rFonts w:hint="cs"/>
          <w:rtl/>
          <w:lang w:eastAsia="he-IL"/>
        </w:rPr>
        <w:t>קורא</w:t>
      </w:r>
      <w:proofErr w:type="spellEnd"/>
      <w:r>
        <w:rPr>
          <w:rFonts w:hint="cs"/>
          <w:rtl/>
          <w:lang w:eastAsia="he-IL"/>
        </w:rPr>
        <w:t xml:space="preserve"> את זה בשקט בדיוק בגלל זה</w:t>
      </w:r>
      <w:bookmarkStart w:id="22129" w:name="_ETM_Q48_459856"/>
      <w:bookmarkEnd w:id="22129"/>
      <w:r>
        <w:rPr>
          <w:rFonts w:hint="cs"/>
          <w:rtl/>
          <w:lang w:eastAsia="he-IL"/>
        </w:rPr>
        <w:t>. חבר'ה, אין משח</w:t>
      </w:r>
      <w:bookmarkStart w:id="22130" w:name="_ETM_Q48_460992"/>
      <w:bookmarkEnd w:id="22130"/>
      <w:r>
        <w:rPr>
          <w:rFonts w:hint="cs"/>
          <w:rtl/>
          <w:lang w:eastAsia="he-IL"/>
        </w:rPr>
        <w:t xml:space="preserve">קים. זה לא, </w:t>
      </w:r>
      <w:bookmarkStart w:id="22131" w:name="_ETM_Q48_467559"/>
      <w:bookmarkEnd w:id="22131"/>
      <w:r>
        <w:rPr>
          <w:rFonts w:hint="cs"/>
          <w:rtl/>
          <w:lang w:eastAsia="he-IL"/>
        </w:rPr>
        <w:t xml:space="preserve">זה לא </w:t>
      </w:r>
      <w:bookmarkStart w:id="22132" w:name="_ETM_Q48_463976"/>
      <w:bookmarkEnd w:id="22132"/>
      <w:r>
        <w:rPr>
          <w:rFonts w:hint="cs"/>
          <w:rtl/>
          <w:lang w:eastAsia="he-IL"/>
        </w:rPr>
        <w:t>איזה משחק, אנחנו לא משחקים בנדמה לי.</w:t>
      </w:r>
      <w:bookmarkStart w:id="22133" w:name="_ETM_Q48_464702"/>
      <w:bookmarkEnd w:id="22133"/>
      <w:r>
        <w:rPr>
          <w:rFonts w:hint="cs"/>
          <w:rtl/>
          <w:lang w:eastAsia="he-IL"/>
        </w:rPr>
        <w:t xml:space="preserve"> יש </w:t>
      </w:r>
      <w:bookmarkStart w:id="22134" w:name="_ETM_Q48_465110"/>
      <w:bookmarkEnd w:id="22134"/>
      <w:r>
        <w:rPr>
          <w:rFonts w:hint="cs"/>
          <w:rtl/>
          <w:lang w:eastAsia="he-IL"/>
        </w:rPr>
        <w:t xml:space="preserve">בסוף הקדוש </w:t>
      </w:r>
      <w:bookmarkStart w:id="22135" w:name="_ETM_Q48_467909"/>
      <w:bookmarkEnd w:id="22135"/>
      <w:r>
        <w:rPr>
          <w:rFonts w:hint="cs"/>
          <w:rtl/>
          <w:lang w:eastAsia="he-IL"/>
        </w:rPr>
        <w:t xml:space="preserve">ברוך הוא שמנהל את העולם, ויש לו דרישות </w:t>
      </w:r>
      <w:bookmarkStart w:id="22136" w:name="_ETM_Q48_474648"/>
      <w:bookmarkEnd w:id="22136"/>
      <w:r>
        <w:rPr>
          <w:rFonts w:hint="cs"/>
          <w:rtl/>
          <w:lang w:eastAsia="he-IL"/>
        </w:rPr>
        <w:t>מאיתנו</w:t>
      </w:r>
      <w:bookmarkStart w:id="22137" w:name="_ETM_Q48_470289"/>
      <w:bookmarkEnd w:id="22137"/>
      <w:r>
        <w:rPr>
          <w:rFonts w:hint="cs"/>
          <w:rtl/>
          <w:lang w:eastAsia="he-IL"/>
        </w:rPr>
        <w:t>. כמו שאמרתי, לא היית, אמרתי לאחמד טיבי</w:t>
      </w:r>
      <w:bookmarkStart w:id="22138" w:name="_ETM_Q48_471230"/>
      <w:bookmarkStart w:id="22139" w:name="_ETM_Q48_473297"/>
      <w:bookmarkEnd w:id="22138"/>
      <w:bookmarkEnd w:id="22139"/>
      <w:r>
        <w:rPr>
          <w:rFonts w:hint="cs"/>
          <w:rtl/>
          <w:lang w:eastAsia="he-IL"/>
        </w:rPr>
        <w:t xml:space="preserve">, לא לאחמד </w:t>
      </w:r>
      <w:bookmarkStart w:id="22140" w:name="_ETM_Q48_478096"/>
      <w:bookmarkEnd w:id="22140"/>
      <w:r>
        <w:rPr>
          <w:rFonts w:hint="cs"/>
          <w:rtl/>
          <w:lang w:eastAsia="he-IL"/>
        </w:rPr>
        <w:t>טיבי</w:t>
      </w:r>
      <w:bookmarkStart w:id="22141" w:name="_ETM_Q48_474149"/>
      <w:bookmarkEnd w:id="22141"/>
      <w:r>
        <w:rPr>
          <w:rFonts w:hint="cs"/>
          <w:rtl/>
          <w:lang w:eastAsia="he-IL"/>
        </w:rPr>
        <w:t xml:space="preserve">, לאלעזר שטרן, החוזה הוא </w:t>
      </w:r>
      <w:bookmarkStart w:id="22142" w:name="_ETM_Q48_475940"/>
      <w:bookmarkEnd w:id="22142"/>
      <w:r>
        <w:rPr>
          <w:rFonts w:hint="cs"/>
          <w:rtl/>
          <w:lang w:eastAsia="he-IL"/>
        </w:rPr>
        <w:t xml:space="preserve">דו צדדי, החוזה </w:t>
      </w:r>
      <w:bookmarkStart w:id="22143" w:name="_ETM_Q48_479508"/>
      <w:bookmarkEnd w:id="22143"/>
      <w:r>
        <w:rPr>
          <w:rFonts w:hint="cs"/>
          <w:rtl/>
          <w:lang w:eastAsia="he-IL"/>
        </w:rPr>
        <w:t xml:space="preserve">הוא לא חד צדדי. החוזה הוא דו צדדי. זה לא </w:t>
      </w:r>
      <w:bookmarkStart w:id="22144" w:name="_ETM_Q48_486011"/>
      <w:bookmarkEnd w:id="22144"/>
      <w:r>
        <w:rPr>
          <w:rFonts w:hint="cs"/>
          <w:rtl/>
          <w:lang w:eastAsia="he-IL"/>
        </w:rPr>
        <w:t>משחק. אנחנו בחוזה דו צדדי.</w:t>
      </w:r>
      <w:bookmarkStart w:id="22145" w:name="_ETM_Q48_484867"/>
      <w:bookmarkEnd w:id="22145"/>
    </w:p>
    <w:p w:rsidR="00D610A2" w:rsidRDefault="00D610A2" w:rsidP="0073511B">
      <w:pPr>
        <w:rPr>
          <w:rtl/>
          <w:lang w:eastAsia="he-IL"/>
        </w:rPr>
      </w:pPr>
      <w:bookmarkStart w:id="22146" w:name="_ETM_Q48_484989"/>
      <w:bookmarkStart w:id="22147" w:name="_ETM_Q48_485052"/>
      <w:bookmarkStart w:id="22148" w:name="_ETM_Q48_485129"/>
      <w:bookmarkEnd w:id="22146"/>
      <w:bookmarkEnd w:id="22147"/>
      <w:bookmarkEnd w:id="22148"/>
    </w:p>
    <w:p w:rsidR="00D610A2" w:rsidRDefault="00D610A2" w:rsidP="0073511B">
      <w:pPr>
        <w:rPr>
          <w:rtl/>
          <w:lang w:eastAsia="he-IL"/>
        </w:rPr>
      </w:pPr>
      <w:bookmarkStart w:id="22149" w:name="_ETM_Q48_485201"/>
      <w:bookmarkEnd w:id="22149"/>
      <w:r>
        <w:rPr>
          <w:rFonts w:hint="cs"/>
          <w:rtl/>
          <w:lang w:eastAsia="he-IL"/>
        </w:rPr>
        <w:t>אנשים שואלים אותנו</w:t>
      </w:r>
      <w:bookmarkStart w:id="22150" w:name="_ETM_Q48_484373"/>
      <w:bookmarkEnd w:id="22150"/>
      <w:r>
        <w:rPr>
          <w:rFonts w:hint="cs"/>
          <w:rtl/>
          <w:lang w:eastAsia="he-IL"/>
        </w:rPr>
        <w:t xml:space="preserve">, מאיפה אתם </w:t>
      </w:r>
      <w:bookmarkStart w:id="22151" w:name="_ETM_Q48_486243"/>
      <w:bookmarkEnd w:id="22151"/>
      <w:r>
        <w:rPr>
          <w:rFonts w:hint="cs"/>
          <w:rtl/>
          <w:lang w:eastAsia="he-IL"/>
        </w:rPr>
        <w:t xml:space="preserve">באים,  מאיפה זה, </w:t>
      </w:r>
      <w:bookmarkStart w:id="22152" w:name="_ETM_Q48_485982"/>
      <w:bookmarkEnd w:id="22152"/>
      <w:r>
        <w:rPr>
          <w:rFonts w:hint="cs"/>
          <w:rtl/>
          <w:lang w:eastAsia="he-IL"/>
        </w:rPr>
        <w:t>כללי הדמוקרטיה, מאז המהפכה הצרפתית זה לא עבד. אי</w:t>
      </w:r>
      <w:bookmarkStart w:id="22153" w:name="_ETM_Q48_488714"/>
      <w:bookmarkEnd w:id="22153"/>
      <w:r>
        <w:rPr>
          <w:rFonts w:hint="cs"/>
          <w:rtl/>
          <w:lang w:eastAsia="he-IL"/>
        </w:rPr>
        <w:t>ן מה לעשות. זה חוזה דו צדדי. "אם בחוקותיי תלכו ונתתי שלום בארץ"</w:t>
      </w:r>
      <w:bookmarkStart w:id="22154" w:name="_ETM_Q48_491560"/>
      <w:bookmarkEnd w:id="22154"/>
      <w:r>
        <w:rPr>
          <w:rFonts w:hint="cs"/>
          <w:rtl/>
          <w:lang w:eastAsia="he-IL"/>
        </w:rPr>
        <w:t>. אם לא, אנחנו בבעיה.</w:t>
      </w:r>
      <w:bookmarkStart w:id="22155" w:name="_ETM_Q48_496836"/>
      <w:bookmarkEnd w:id="22155"/>
    </w:p>
    <w:p w:rsidR="00D610A2" w:rsidRDefault="00D610A2" w:rsidP="0073511B">
      <w:pPr>
        <w:rPr>
          <w:rtl/>
          <w:lang w:eastAsia="he-IL"/>
        </w:rPr>
      </w:pPr>
      <w:bookmarkStart w:id="22156" w:name="_ETM_Q48_497122"/>
      <w:bookmarkStart w:id="22157" w:name="_ETM_Q48_497186"/>
      <w:bookmarkEnd w:id="22156"/>
      <w:bookmarkEnd w:id="22157"/>
    </w:p>
    <w:p w:rsidR="00D610A2" w:rsidRDefault="00D610A2" w:rsidP="0073511B">
      <w:pPr>
        <w:pStyle w:val="af5"/>
        <w:rPr>
          <w:rtl/>
        </w:rPr>
      </w:pPr>
      <w:bookmarkStart w:id="22158" w:name="_ETM_Q48_496342"/>
      <w:bookmarkStart w:id="22159" w:name="ET_interruption_5807_41"/>
      <w:bookmarkEnd w:id="22158"/>
      <w:r w:rsidRPr="00E11735">
        <w:rPr>
          <w:rStyle w:val="TagStyle"/>
          <w:rtl/>
        </w:rPr>
        <w:t xml:space="preserve"> &lt;&lt; קריאה &gt;&gt;</w:t>
      </w:r>
      <w:r w:rsidRPr="00E158A3">
        <w:rPr>
          <w:rStyle w:val="TagStyle"/>
          <w:rtl/>
        </w:rPr>
        <w:t xml:space="preserve"> </w:t>
      </w:r>
      <w:r>
        <w:rPr>
          <w:rtl/>
        </w:rPr>
        <w:t>קטי קטרין שטרית (הליכוד):</w:t>
      </w:r>
      <w:r w:rsidRPr="00E158A3">
        <w:rPr>
          <w:rStyle w:val="TagStyle"/>
          <w:rtl/>
        </w:rPr>
        <w:t xml:space="preserve"> </w:t>
      </w:r>
      <w:r w:rsidRPr="00E11735">
        <w:rPr>
          <w:rStyle w:val="TagStyle"/>
          <w:rtl/>
        </w:rPr>
        <w:t>&lt;&lt; קריאה &gt;&gt;</w:t>
      </w:r>
      <w:r>
        <w:rPr>
          <w:rtl/>
        </w:rPr>
        <w:t xml:space="preserve">   </w:t>
      </w:r>
      <w:bookmarkEnd w:id="22159"/>
    </w:p>
    <w:p w:rsidR="00D610A2" w:rsidRDefault="00D610A2" w:rsidP="0073511B">
      <w:pPr>
        <w:pStyle w:val="KeepWithNext"/>
        <w:rPr>
          <w:rtl/>
          <w:lang w:eastAsia="he-IL"/>
        </w:rPr>
      </w:pPr>
    </w:p>
    <w:p w:rsidR="00D610A2" w:rsidRDefault="00D610A2" w:rsidP="0073511B">
      <w:pPr>
        <w:rPr>
          <w:rtl/>
          <w:lang w:eastAsia="he-IL"/>
        </w:rPr>
      </w:pPr>
      <w:bookmarkStart w:id="22160" w:name="_ETM_Q48_491914"/>
      <w:bookmarkEnd w:id="22160"/>
      <w:r>
        <w:rPr>
          <w:rFonts w:hint="cs"/>
          <w:rtl/>
          <w:lang w:eastAsia="he-IL"/>
        </w:rPr>
        <w:t xml:space="preserve">פינדרוס, יש אנשים </w:t>
      </w:r>
      <w:bookmarkStart w:id="22161" w:name="_ETM_Q48_496305"/>
      <w:bookmarkEnd w:id="22161"/>
      <w:r>
        <w:rPr>
          <w:rFonts w:hint="cs"/>
          <w:rtl/>
          <w:lang w:eastAsia="he-IL"/>
        </w:rPr>
        <w:t>ש</w:t>
      </w:r>
      <w:bookmarkStart w:id="22162" w:name="_ETM_Q48_497915"/>
      <w:bookmarkEnd w:id="22162"/>
      <w:r>
        <w:rPr>
          <w:rFonts w:hint="cs"/>
          <w:rtl/>
          <w:lang w:eastAsia="he-IL"/>
        </w:rPr>
        <w:t>שואלים אותי שאלות.</w:t>
      </w:r>
    </w:p>
    <w:p w:rsidR="00D610A2" w:rsidRDefault="00D610A2" w:rsidP="0073511B">
      <w:pPr>
        <w:pStyle w:val="KeepWithNext"/>
        <w:rPr>
          <w:rStyle w:val="TagStyle"/>
          <w:b/>
          <w:bCs/>
          <w:u w:val="single"/>
          <w:rtl/>
          <w:lang w:eastAsia="he-IL"/>
        </w:rPr>
      </w:pPr>
      <w:bookmarkStart w:id="22163" w:name="_ETM_Q48_498515"/>
      <w:bookmarkStart w:id="22164" w:name="_ETM_Q48_498576"/>
      <w:bookmarkStart w:id="22165" w:name="_ETM_Q48_497607"/>
      <w:bookmarkEnd w:id="22163"/>
      <w:bookmarkEnd w:id="22164"/>
      <w:bookmarkEnd w:id="22165"/>
    </w:p>
    <w:p w:rsidR="00D610A2" w:rsidRDefault="00D610A2" w:rsidP="0073511B">
      <w:pPr>
        <w:pStyle w:val="af6"/>
        <w:rPr>
          <w:rtl/>
        </w:rPr>
      </w:pPr>
      <w:r w:rsidRPr="00E11735">
        <w:rPr>
          <w:rStyle w:val="TagStyle"/>
          <w:rtl/>
        </w:rPr>
        <w:t xml:space="preserve"> &lt;&lt; יור &gt;&gt;</w:t>
      </w:r>
      <w:r w:rsidRPr="00E158A3">
        <w:rPr>
          <w:rStyle w:val="TagStyle"/>
          <w:rtl/>
        </w:rPr>
        <w:t xml:space="preserve"> </w:t>
      </w:r>
      <w:r>
        <w:rPr>
          <w:rtl/>
        </w:rPr>
        <w:t>היו"ר משה ארבל:</w:t>
      </w:r>
      <w:r w:rsidRPr="00E158A3">
        <w:rPr>
          <w:rStyle w:val="TagStyle"/>
          <w:rtl/>
        </w:rPr>
        <w:t xml:space="preserve"> </w:t>
      </w:r>
      <w:r w:rsidRPr="00E11735">
        <w:rPr>
          <w:rStyle w:val="TagStyle"/>
          <w:rtl/>
        </w:rPr>
        <w:t>&lt;&lt; יור &gt;&gt;</w:t>
      </w:r>
      <w:r>
        <w:rPr>
          <w:rtl/>
        </w:rPr>
        <w:t xml:space="preserve">   </w:t>
      </w:r>
    </w:p>
    <w:p w:rsidR="00D610A2" w:rsidRDefault="00D610A2" w:rsidP="0073511B">
      <w:pPr>
        <w:pStyle w:val="KeepWithNext"/>
        <w:rPr>
          <w:rtl/>
          <w:lang w:eastAsia="he-IL"/>
        </w:rPr>
      </w:pPr>
    </w:p>
    <w:p w:rsidR="00D610A2" w:rsidRDefault="00D610A2" w:rsidP="0073511B">
      <w:pPr>
        <w:rPr>
          <w:rtl/>
          <w:lang w:eastAsia="he-IL"/>
        </w:rPr>
      </w:pPr>
      <w:bookmarkStart w:id="22166" w:name="_ETM_Q48_508331"/>
      <w:bookmarkStart w:id="22167" w:name="_ETM_Q48_504556"/>
      <w:bookmarkEnd w:id="22166"/>
      <w:bookmarkEnd w:id="22167"/>
      <w:r>
        <w:rPr>
          <w:rFonts w:hint="cs"/>
          <w:rtl/>
          <w:lang w:eastAsia="he-IL"/>
        </w:rPr>
        <w:t xml:space="preserve">חבר הכנסת טיבי, </w:t>
      </w:r>
      <w:bookmarkStart w:id="22168" w:name="_ETM_Q48_499828"/>
      <w:bookmarkEnd w:id="22168"/>
      <w:r>
        <w:rPr>
          <w:rFonts w:hint="cs"/>
          <w:rtl/>
          <w:lang w:eastAsia="he-IL"/>
        </w:rPr>
        <w:t xml:space="preserve">ספי עובדיה, </w:t>
      </w:r>
      <w:bookmarkStart w:id="22169" w:name="_ETM_Q48_503299"/>
      <w:bookmarkEnd w:id="22169"/>
      <w:r>
        <w:rPr>
          <w:rFonts w:hint="cs"/>
          <w:rtl/>
          <w:lang w:eastAsia="he-IL"/>
        </w:rPr>
        <w:t>אני לא מבין בכדורגל</w:t>
      </w:r>
      <w:bookmarkStart w:id="22170" w:name="_ETM_Q48_501506"/>
      <w:bookmarkEnd w:id="22170"/>
      <w:r>
        <w:rPr>
          <w:rFonts w:hint="cs"/>
          <w:rtl/>
          <w:lang w:eastAsia="he-IL"/>
        </w:rPr>
        <w:t>, טוען שהשידור</w:t>
      </w:r>
      <w:bookmarkStart w:id="22171" w:name="_ETM_Q48_502609"/>
      <w:bookmarkEnd w:id="22171"/>
      <w:r>
        <w:rPr>
          <w:rFonts w:hint="cs"/>
          <w:rtl/>
          <w:lang w:eastAsia="he-IL"/>
        </w:rPr>
        <w:t xml:space="preserve"> כעת ממליאת הכנסת זה </w:t>
      </w:r>
      <w:bookmarkStart w:id="22172" w:name="_ETM_Q48_509330"/>
      <w:bookmarkStart w:id="22173" w:name="_ETM_Q48_504554"/>
      <w:bookmarkEnd w:id="22172"/>
      <w:bookmarkEnd w:id="22173"/>
      <w:r>
        <w:rPr>
          <w:rFonts w:hint="cs"/>
          <w:rtl/>
          <w:lang w:eastAsia="he-IL"/>
        </w:rPr>
        <w:t>כמו פנדלים בגמר המונדיאל. עד כדי כך?</w:t>
      </w:r>
      <w:bookmarkStart w:id="22174" w:name="_ETM_Q48_504991"/>
      <w:bookmarkEnd w:id="22174"/>
    </w:p>
    <w:p w:rsidR="00D610A2" w:rsidRDefault="00D610A2" w:rsidP="0073511B">
      <w:pPr>
        <w:rPr>
          <w:rtl/>
          <w:lang w:eastAsia="he-IL"/>
        </w:rPr>
      </w:pPr>
      <w:bookmarkStart w:id="22175" w:name="_ETM_Q48_505223"/>
      <w:bookmarkStart w:id="22176" w:name="_ETM_Q48_505278"/>
      <w:bookmarkEnd w:id="22175"/>
      <w:bookmarkEnd w:id="22176"/>
    </w:p>
    <w:p w:rsidR="00D610A2" w:rsidRDefault="00D610A2" w:rsidP="0073511B">
      <w:pPr>
        <w:pStyle w:val="af5"/>
        <w:rPr>
          <w:rtl/>
        </w:rPr>
      </w:pPr>
      <w:bookmarkStart w:id="22177" w:name="ET_interruption_5807_117"/>
      <w:r w:rsidRPr="00E11735">
        <w:rPr>
          <w:rStyle w:val="TagStyle"/>
          <w:rtl/>
        </w:rPr>
        <w:t>&lt;&lt; קריאה &gt;&gt;</w:t>
      </w:r>
      <w:r w:rsidRPr="00E158A3">
        <w:rPr>
          <w:rStyle w:val="TagStyle"/>
          <w:rtl/>
        </w:rPr>
        <w:t xml:space="preserve"> </w:t>
      </w:r>
      <w:r>
        <w:rPr>
          <w:rtl/>
        </w:rPr>
        <w:t>קטי קטרין שטרית (הליכוד):</w:t>
      </w:r>
      <w:r w:rsidRPr="00E158A3">
        <w:rPr>
          <w:rStyle w:val="TagStyle"/>
          <w:rtl/>
        </w:rPr>
        <w:t xml:space="preserve"> </w:t>
      </w:r>
      <w:r w:rsidRPr="00E11735">
        <w:rPr>
          <w:rStyle w:val="TagStyle"/>
          <w:rtl/>
        </w:rPr>
        <w:t>&lt;&lt; קריאה &gt;&gt;</w:t>
      </w:r>
      <w:bookmarkEnd w:id="22177"/>
      <w:r>
        <w:rPr>
          <w:rtl/>
        </w:rPr>
        <w:t xml:space="preserve">   </w:t>
      </w:r>
    </w:p>
    <w:p w:rsidR="00D610A2" w:rsidRDefault="00D610A2" w:rsidP="0073511B">
      <w:pPr>
        <w:rPr>
          <w:rtl/>
          <w:lang w:eastAsia="he-IL"/>
        </w:rPr>
      </w:pPr>
      <w:bookmarkStart w:id="22178" w:name="_ETM_Q48_506653"/>
      <w:bookmarkEnd w:id="22178"/>
    </w:p>
    <w:p w:rsidR="00D610A2" w:rsidRDefault="00D610A2" w:rsidP="0073511B">
      <w:pPr>
        <w:rPr>
          <w:rtl/>
          <w:lang w:eastAsia="he-IL"/>
        </w:rPr>
      </w:pPr>
      <w:bookmarkStart w:id="22179" w:name="_ETM_Q48_506848"/>
      <w:bookmarkStart w:id="22180" w:name="_ETM_Q48_506920"/>
      <w:bookmarkStart w:id="22181" w:name="_ETM_Q48_504620"/>
      <w:bookmarkEnd w:id="22179"/>
      <w:bookmarkEnd w:id="22180"/>
      <w:bookmarkEnd w:id="22181"/>
      <w:r>
        <w:rPr>
          <w:rFonts w:hint="cs"/>
          <w:rtl/>
          <w:lang w:eastAsia="he-IL"/>
        </w:rPr>
        <w:t xml:space="preserve">לא, אמרו </w:t>
      </w:r>
      <w:bookmarkStart w:id="22182" w:name="_ETM_Q48_503689"/>
      <w:bookmarkStart w:id="22183" w:name="_ETM_Q48_499716"/>
      <w:bookmarkEnd w:id="22182"/>
      <w:bookmarkEnd w:id="22183"/>
      <w:r>
        <w:rPr>
          <w:rFonts w:hint="cs"/>
          <w:rtl/>
          <w:lang w:eastAsia="he-IL"/>
        </w:rPr>
        <w:t xml:space="preserve">שזה </w:t>
      </w:r>
      <w:bookmarkStart w:id="22184" w:name="_ETM_Q48_511396"/>
      <w:bookmarkEnd w:id="22184"/>
      <w:r>
        <w:rPr>
          <w:rFonts w:hint="cs"/>
          <w:rtl/>
          <w:lang w:eastAsia="he-IL"/>
        </w:rPr>
        <w:t xml:space="preserve">הנאום </w:t>
      </w:r>
      <w:bookmarkStart w:id="22185" w:name="_ETM_Q48_507396"/>
      <w:bookmarkEnd w:id="22185"/>
      <w:r>
        <w:rPr>
          <w:rtl/>
          <w:lang w:eastAsia="he-IL"/>
        </w:rPr>
        <w:t>–</w:t>
      </w:r>
      <w:r>
        <w:rPr>
          <w:rFonts w:hint="cs"/>
          <w:rtl/>
          <w:lang w:eastAsia="he-IL"/>
        </w:rPr>
        <w:t xml:space="preserve"> פינדרוס, אמרו שזה הנאום של החיים שלך.</w:t>
      </w:r>
      <w:bookmarkStart w:id="22186" w:name="_ETM_Q48_510584"/>
      <w:bookmarkEnd w:id="22186"/>
    </w:p>
    <w:p w:rsidR="00D610A2" w:rsidRDefault="00D610A2" w:rsidP="0073511B">
      <w:pPr>
        <w:rPr>
          <w:rtl/>
          <w:lang w:eastAsia="he-IL"/>
        </w:rPr>
      </w:pPr>
      <w:bookmarkStart w:id="22187" w:name="_ETM_Q48_510826"/>
      <w:bookmarkStart w:id="22188" w:name="_ETM_Q48_510895"/>
      <w:bookmarkEnd w:id="22187"/>
      <w:bookmarkEnd w:id="22188"/>
    </w:p>
    <w:p w:rsidR="00D610A2" w:rsidRDefault="00D610A2" w:rsidP="0073511B">
      <w:pPr>
        <w:pStyle w:val="af6"/>
        <w:rPr>
          <w:rtl/>
        </w:rPr>
      </w:pPr>
      <w:r w:rsidRPr="00E11735">
        <w:rPr>
          <w:rStyle w:val="TagStyle"/>
          <w:rtl/>
        </w:rPr>
        <w:t xml:space="preserve"> &lt;&lt; יור &gt;&gt;</w:t>
      </w:r>
      <w:r w:rsidRPr="00E158A3">
        <w:rPr>
          <w:rStyle w:val="TagStyle"/>
          <w:rtl/>
        </w:rPr>
        <w:t xml:space="preserve"> </w:t>
      </w:r>
      <w:r>
        <w:rPr>
          <w:rtl/>
        </w:rPr>
        <w:t>היו"ר משה ארבל:</w:t>
      </w:r>
      <w:r w:rsidRPr="00E158A3">
        <w:rPr>
          <w:rStyle w:val="TagStyle"/>
          <w:rtl/>
        </w:rPr>
        <w:t xml:space="preserve"> </w:t>
      </w:r>
      <w:r w:rsidRPr="00E11735">
        <w:rPr>
          <w:rStyle w:val="TagStyle"/>
          <w:rtl/>
        </w:rPr>
        <w:t>&lt;&lt; יור &gt;&gt;</w:t>
      </w:r>
      <w:r>
        <w:rPr>
          <w:rtl/>
        </w:rPr>
        <w:t xml:space="preserve">   </w:t>
      </w:r>
    </w:p>
    <w:p w:rsidR="00D610A2" w:rsidRDefault="00D610A2" w:rsidP="0073511B">
      <w:pPr>
        <w:pStyle w:val="KeepWithNext"/>
        <w:rPr>
          <w:rtl/>
          <w:lang w:eastAsia="he-IL"/>
        </w:rPr>
      </w:pPr>
    </w:p>
    <w:p w:rsidR="00D610A2" w:rsidRDefault="00D610A2" w:rsidP="0073511B">
      <w:pPr>
        <w:rPr>
          <w:rtl/>
          <w:lang w:eastAsia="he-IL"/>
        </w:rPr>
      </w:pPr>
      <w:bookmarkStart w:id="22189" w:name="_ETM_Q48_517125"/>
      <w:bookmarkStart w:id="22190" w:name="_ETM_Q48_517389"/>
      <w:bookmarkStart w:id="22191" w:name="_ETM_Q48_517437"/>
      <w:bookmarkEnd w:id="22189"/>
      <w:bookmarkEnd w:id="22190"/>
      <w:bookmarkEnd w:id="22191"/>
      <w:r>
        <w:rPr>
          <w:rFonts w:hint="cs"/>
          <w:rtl/>
          <w:lang w:eastAsia="he-IL"/>
        </w:rPr>
        <w:t>לא? א</w:t>
      </w:r>
      <w:bookmarkStart w:id="22192" w:name="_ETM_Q48_512472"/>
      <w:bookmarkEnd w:id="22192"/>
      <w:r>
        <w:rPr>
          <w:rFonts w:hint="cs"/>
          <w:rtl/>
          <w:lang w:eastAsia="he-IL"/>
        </w:rPr>
        <w:t>ני</w:t>
      </w:r>
      <w:bookmarkStart w:id="22193" w:name="_ETM_Q48_512638"/>
      <w:bookmarkEnd w:id="22193"/>
      <w:r>
        <w:rPr>
          <w:rFonts w:hint="cs"/>
          <w:rtl/>
          <w:lang w:eastAsia="he-IL"/>
        </w:rPr>
        <w:t xml:space="preserve"> לא מבין. אני רק שואל.</w:t>
      </w:r>
    </w:p>
    <w:p w:rsidR="00D610A2" w:rsidRDefault="00D610A2" w:rsidP="0073511B">
      <w:pPr>
        <w:rPr>
          <w:rtl/>
          <w:lang w:eastAsia="he-IL"/>
        </w:rPr>
      </w:pPr>
      <w:bookmarkStart w:id="22194" w:name="_ETM_Q48_516290"/>
      <w:bookmarkStart w:id="22195" w:name="_ETM_Q48_516365"/>
      <w:bookmarkEnd w:id="22194"/>
      <w:bookmarkEnd w:id="22195"/>
    </w:p>
    <w:p w:rsidR="00D610A2" w:rsidRDefault="00D610A2" w:rsidP="0073511B">
      <w:pPr>
        <w:pStyle w:val="af5"/>
        <w:rPr>
          <w:rtl/>
        </w:rPr>
      </w:pPr>
      <w:bookmarkStart w:id="22196" w:name="ET_interruption_קריאות_46"/>
      <w:r w:rsidRPr="00E11735">
        <w:rPr>
          <w:rStyle w:val="TagStyle"/>
          <w:rtl/>
        </w:rPr>
        <w:t xml:space="preserve"> &lt;&lt; קריאה &gt;&gt;</w:t>
      </w:r>
      <w:r w:rsidRPr="00E158A3">
        <w:rPr>
          <w:rStyle w:val="TagStyle"/>
          <w:rtl/>
        </w:rPr>
        <w:t xml:space="preserve"> </w:t>
      </w:r>
      <w:r>
        <w:rPr>
          <w:rtl/>
        </w:rPr>
        <w:t>קריאות:</w:t>
      </w:r>
      <w:r w:rsidRPr="00E158A3">
        <w:rPr>
          <w:rStyle w:val="TagStyle"/>
          <w:rtl/>
        </w:rPr>
        <w:t xml:space="preserve"> </w:t>
      </w:r>
      <w:r w:rsidRPr="00E11735">
        <w:rPr>
          <w:rStyle w:val="TagStyle"/>
          <w:rtl/>
        </w:rPr>
        <w:t>&lt;&lt; קריאה &gt;&gt;</w:t>
      </w:r>
      <w:r>
        <w:rPr>
          <w:rtl/>
        </w:rPr>
        <w:t xml:space="preserve">   </w:t>
      </w:r>
      <w:bookmarkEnd w:id="22196"/>
    </w:p>
    <w:p w:rsidR="00D610A2" w:rsidRDefault="00D610A2" w:rsidP="0073511B">
      <w:pPr>
        <w:pStyle w:val="KeepWithNext"/>
        <w:rPr>
          <w:rtl/>
          <w:lang w:eastAsia="he-IL"/>
        </w:rPr>
      </w:pPr>
    </w:p>
    <w:p w:rsidR="00D610A2" w:rsidRDefault="00D610A2" w:rsidP="0073511B">
      <w:pPr>
        <w:rPr>
          <w:rtl/>
          <w:lang w:eastAsia="he-IL"/>
        </w:rPr>
      </w:pPr>
      <w:bookmarkStart w:id="22197" w:name="_ETM_Q48_519895"/>
      <w:bookmarkStart w:id="22198" w:name="_ETM_Q48_520139"/>
      <w:bookmarkStart w:id="22199" w:name="_ETM_Q48_520210"/>
      <w:bookmarkEnd w:id="22197"/>
      <w:bookmarkEnd w:id="22198"/>
      <w:bookmarkEnd w:id="22199"/>
      <w:r>
        <w:rPr>
          <w:rFonts w:hint="cs"/>
          <w:rtl/>
          <w:lang w:eastAsia="he-IL"/>
        </w:rPr>
        <w:t>- - -</w:t>
      </w:r>
    </w:p>
    <w:p w:rsidR="00D610A2" w:rsidRDefault="00D610A2" w:rsidP="0073511B">
      <w:pPr>
        <w:rPr>
          <w:rtl/>
          <w:lang w:eastAsia="he-IL"/>
        </w:rPr>
      </w:pPr>
    </w:p>
    <w:p w:rsidR="00D610A2" w:rsidRDefault="00D610A2" w:rsidP="0073511B">
      <w:pPr>
        <w:pStyle w:val="-"/>
        <w:rPr>
          <w:rtl/>
        </w:rPr>
      </w:pPr>
      <w:r w:rsidRPr="00E11735">
        <w:rPr>
          <w:rStyle w:val="TagStyle"/>
          <w:rtl/>
        </w:rPr>
        <w:t xml:space="preserve"> &lt;&lt; דובר_המשך &gt;&gt;</w:t>
      </w:r>
      <w:r w:rsidRPr="00E158A3">
        <w:rPr>
          <w:rStyle w:val="TagStyle"/>
          <w:rtl/>
        </w:rPr>
        <w:t xml:space="preserve"> </w:t>
      </w:r>
      <w:r>
        <w:rPr>
          <w:rtl/>
        </w:rPr>
        <w:t>יצחק פינדרוס (בשם ועדת הכנסת):</w:t>
      </w:r>
      <w:r w:rsidRPr="00E158A3">
        <w:rPr>
          <w:rStyle w:val="TagStyle"/>
          <w:rtl/>
        </w:rPr>
        <w:t xml:space="preserve"> </w:t>
      </w:r>
      <w:r w:rsidRPr="00E11735">
        <w:rPr>
          <w:rStyle w:val="TagStyle"/>
          <w:rtl/>
        </w:rPr>
        <w:t>&lt;&lt; דובר_המשך &gt;&gt;</w:t>
      </w:r>
      <w:r>
        <w:rPr>
          <w:rtl/>
        </w:rPr>
        <w:t xml:space="preserve">   </w:t>
      </w:r>
    </w:p>
    <w:p w:rsidR="00D610A2" w:rsidRDefault="00D610A2" w:rsidP="0073511B">
      <w:pPr>
        <w:pStyle w:val="KeepWithNext"/>
        <w:rPr>
          <w:rtl/>
          <w:lang w:eastAsia="he-IL"/>
        </w:rPr>
      </w:pPr>
    </w:p>
    <w:p w:rsidR="00D610A2" w:rsidRDefault="00D610A2" w:rsidP="0073511B">
      <w:pPr>
        <w:rPr>
          <w:rtl/>
          <w:lang w:eastAsia="he-IL"/>
        </w:rPr>
      </w:pPr>
      <w:r>
        <w:rPr>
          <w:rFonts w:hint="cs"/>
          <w:rtl/>
          <w:lang w:eastAsia="he-IL"/>
        </w:rPr>
        <w:t xml:space="preserve">רגע, זה מחמאה או </w:t>
      </w:r>
      <w:bookmarkStart w:id="22200" w:name="_ETM_Q48_515250"/>
      <w:bookmarkEnd w:id="22200"/>
      <w:r>
        <w:rPr>
          <w:rFonts w:hint="cs"/>
          <w:rtl/>
          <w:lang w:eastAsia="he-IL"/>
        </w:rPr>
        <w:t>הוא יורד עליי? אני רוצה לדעת. אחמד, אני חייב לדעת. אני לא יכול להמשיך בלי זה.</w:t>
      </w:r>
    </w:p>
    <w:p w:rsidR="00D610A2" w:rsidRDefault="00D610A2" w:rsidP="0073511B">
      <w:pPr>
        <w:rPr>
          <w:rtl/>
          <w:lang w:eastAsia="he-IL"/>
        </w:rPr>
      </w:pPr>
      <w:bookmarkStart w:id="22201" w:name="_ETM_Q48_516140"/>
      <w:bookmarkEnd w:id="22201"/>
    </w:p>
    <w:p w:rsidR="00D610A2" w:rsidRDefault="00D610A2" w:rsidP="0073511B">
      <w:pPr>
        <w:pStyle w:val="af5"/>
        <w:rPr>
          <w:rtl/>
        </w:rPr>
      </w:pPr>
      <w:r w:rsidRPr="00E11735">
        <w:rPr>
          <w:rStyle w:val="TagStyle"/>
          <w:rtl/>
        </w:rPr>
        <w:t xml:space="preserve"> &lt;&lt; קריאה &gt;&gt;</w:t>
      </w:r>
      <w:r w:rsidRPr="00E158A3">
        <w:rPr>
          <w:rStyle w:val="TagStyle"/>
          <w:rtl/>
        </w:rPr>
        <w:t xml:space="preserve"> </w:t>
      </w:r>
      <w:r>
        <w:rPr>
          <w:rtl/>
        </w:rPr>
        <w:t>אחמד טיבי (הרשימה המשותפת):</w:t>
      </w:r>
      <w:r w:rsidRPr="00E158A3">
        <w:rPr>
          <w:rStyle w:val="TagStyle"/>
          <w:rtl/>
        </w:rPr>
        <w:t xml:space="preserve"> </w:t>
      </w:r>
      <w:r w:rsidRPr="00E11735">
        <w:rPr>
          <w:rStyle w:val="TagStyle"/>
          <w:rtl/>
        </w:rPr>
        <w:t>&lt;&lt; קריאה &gt;&gt;</w:t>
      </w:r>
      <w:r>
        <w:rPr>
          <w:rtl/>
        </w:rPr>
        <w:t xml:space="preserve">   </w:t>
      </w:r>
    </w:p>
    <w:p w:rsidR="00D610A2" w:rsidRDefault="00D610A2" w:rsidP="0073511B">
      <w:pPr>
        <w:pStyle w:val="KeepWithNext"/>
        <w:rPr>
          <w:rtl/>
          <w:lang w:eastAsia="he-IL"/>
        </w:rPr>
      </w:pPr>
    </w:p>
    <w:p w:rsidR="00D610A2" w:rsidRDefault="00D610A2" w:rsidP="0073511B">
      <w:pPr>
        <w:rPr>
          <w:rtl/>
          <w:lang w:eastAsia="he-IL"/>
        </w:rPr>
      </w:pPr>
      <w:bookmarkStart w:id="22202" w:name="_ETM_Q48_520016"/>
      <w:bookmarkEnd w:id="22202"/>
      <w:r>
        <w:rPr>
          <w:rFonts w:hint="cs"/>
          <w:rtl/>
          <w:lang w:eastAsia="he-IL"/>
        </w:rPr>
        <w:t>- - -</w:t>
      </w:r>
      <w:bookmarkStart w:id="22203" w:name="_ETM_Q48_519401"/>
      <w:bookmarkEnd w:id="22203"/>
    </w:p>
    <w:p w:rsidR="00D610A2" w:rsidRDefault="00D610A2" w:rsidP="0073511B">
      <w:pPr>
        <w:rPr>
          <w:rtl/>
          <w:lang w:eastAsia="he-IL"/>
        </w:rPr>
      </w:pPr>
      <w:bookmarkStart w:id="22204" w:name="_ETM_Q48_519557"/>
      <w:bookmarkStart w:id="22205" w:name="_ETM_Q48_519634"/>
      <w:bookmarkEnd w:id="22204"/>
      <w:bookmarkEnd w:id="22205"/>
    </w:p>
    <w:p w:rsidR="00D610A2" w:rsidRDefault="00D610A2" w:rsidP="0073511B">
      <w:pPr>
        <w:pStyle w:val="-"/>
        <w:rPr>
          <w:rtl/>
        </w:rPr>
      </w:pPr>
      <w:r w:rsidRPr="00E11735">
        <w:rPr>
          <w:rStyle w:val="TagStyle"/>
          <w:rtl/>
        </w:rPr>
        <w:t xml:space="preserve"> &lt;&lt; דובר_המשך &gt;&gt;</w:t>
      </w:r>
      <w:r w:rsidRPr="00E158A3">
        <w:rPr>
          <w:rStyle w:val="TagStyle"/>
          <w:rtl/>
        </w:rPr>
        <w:t xml:space="preserve"> </w:t>
      </w:r>
      <w:r>
        <w:rPr>
          <w:rtl/>
        </w:rPr>
        <w:t>יצחק פינדרוס (בשם ועדת הכנסת):</w:t>
      </w:r>
      <w:r w:rsidRPr="00E158A3">
        <w:rPr>
          <w:rStyle w:val="TagStyle"/>
          <w:rtl/>
        </w:rPr>
        <w:t xml:space="preserve"> </w:t>
      </w:r>
      <w:r w:rsidRPr="00E11735">
        <w:rPr>
          <w:rStyle w:val="TagStyle"/>
          <w:rtl/>
        </w:rPr>
        <w:t>&lt;&lt; דובר_המשך &gt;&gt;</w:t>
      </w:r>
      <w:r>
        <w:rPr>
          <w:rtl/>
        </w:rPr>
        <w:t xml:space="preserve">   </w:t>
      </w:r>
    </w:p>
    <w:p w:rsidR="00D610A2" w:rsidRDefault="00D610A2" w:rsidP="0073511B">
      <w:pPr>
        <w:pStyle w:val="KeepWithNext"/>
        <w:rPr>
          <w:rtl/>
          <w:lang w:eastAsia="he-IL"/>
        </w:rPr>
      </w:pPr>
    </w:p>
    <w:p w:rsidR="00D610A2" w:rsidRDefault="00D610A2" w:rsidP="0073511B">
      <w:pPr>
        <w:rPr>
          <w:rtl/>
          <w:lang w:eastAsia="he-IL"/>
        </w:rPr>
      </w:pPr>
      <w:bookmarkStart w:id="22206" w:name="_ETM_Q48_520935"/>
      <w:bookmarkEnd w:id="22206"/>
      <w:r>
        <w:rPr>
          <w:rFonts w:hint="cs"/>
          <w:rtl/>
          <w:lang w:eastAsia="he-IL"/>
        </w:rPr>
        <w:t xml:space="preserve">אני </w:t>
      </w:r>
      <w:bookmarkStart w:id="22207" w:name="_ETM_Q48_521669"/>
      <w:bookmarkEnd w:id="22207"/>
      <w:r>
        <w:rPr>
          <w:rFonts w:hint="cs"/>
          <w:rtl/>
          <w:lang w:eastAsia="he-IL"/>
        </w:rPr>
        <w:t>לא מבין בכדורגל.</w:t>
      </w:r>
    </w:p>
    <w:p w:rsidR="00D610A2" w:rsidRDefault="00D610A2" w:rsidP="0073511B">
      <w:pPr>
        <w:rPr>
          <w:rtl/>
          <w:lang w:eastAsia="he-IL"/>
        </w:rPr>
      </w:pPr>
      <w:bookmarkStart w:id="22208" w:name="_ETM_Q48_520980"/>
      <w:bookmarkEnd w:id="22208"/>
    </w:p>
    <w:p w:rsidR="00D610A2" w:rsidRDefault="00D610A2" w:rsidP="0073511B">
      <w:pPr>
        <w:pStyle w:val="af5"/>
        <w:rPr>
          <w:rtl/>
        </w:rPr>
      </w:pPr>
      <w:bookmarkStart w:id="22209" w:name="ET_interruption_5264_50"/>
      <w:r w:rsidRPr="00E11735">
        <w:rPr>
          <w:rStyle w:val="TagStyle"/>
          <w:rtl/>
        </w:rPr>
        <w:t xml:space="preserve"> &lt;&lt; קריאה &gt;&gt;</w:t>
      </w:r>
      <w:r w:rsidRPr="00E158A3">
        <w:rPr>
          <w:rStyle w:val="TagStyle"/>
          <w:rtl/>
        </w:rPr>
        <w:t xml:space="preserve"> </w:t>
      </w:r>
      <w:r>
        <w:rPr>
          <w:rtl/>
        </w:rPr>
        <w:t>אחמד טיבי (הרשימה המשותפת):</w:t>
      </w:r>
      <w:r w:rsidRPr="00E158A3">
        <w:rPr>
          <w:rStyle w:val="TagStyle"/>
          <w:rtl/>
        </w:rPr>
        <w:t xml:space="preserve"> </w:t>
      </w:r>
      <w:r w:rsidRPr="00E11735">
        <w:rPr>
          <w:rStyle w:val="TagStyle"/>
          <w:rtl/>
        </w:rPr>
        <w:t>&lt;&lt; קריאה &gt;&gt;</w:t>
      </w:r>
      <w:r>
        <w:rPr>
          <w:rtl/>
        </w:rPr>
        <w:t xml:space="preserve">   </w:t>
      </w:r>
      <w:bookmarkEnd w:id="22209"/>
    </w:p>
    <w:p w:rsidR="00D610A2" w:rsidRDefault="00D610A2" w:rsidP="0073511B">
      <w:pPr>
        <w:pStyle w:val="KeepWithNext"/>
        <w:rPr>
          <w:rtl/>
          <w:lang w:eastAsia="he-IL"/>
        </w:rPr>
      </w:pPr>
    </w:p>
    <w:p w:rsidR="00D610A2" w:rsidRDefault="00D610A2" w:rsidP="0073511B">
      <w:pPr>
        <w:rPr>
          <w:rtl/>
          <w:lang w:eastAsia="he-IL"/>
        </w:rPr>
      </w:pPr>
      <w:bookmarkStart w:id="22210" w:name="_ETM_Q48_526382"/>
      <w:bookmarkStart w:id="22211" w:name="_ETM_Q48_521661"/>
      <w:bookmarkEnd w:id="22210"/>
      <w:bookmarkEnd w:id="22211"/>
      <w:r>
        <w:rPr>
          <w:rFonts w:hint="cs"/>
          <w:rtl/>
          <w:lang w:eastAsia="he-IL"/>
        </w:rPr>
        <w:t>פינדרוס</w:t>
      </w:r>
      <w:bookmarkStart w:id="22212" w:name="_ETM_Q48_520721"/>
      <w:bookmarkEnd w:id="22212"/>
      <w:r>
        <w:rPr>
          <w:rFonts w:hint="cs"/>
          <w:rtl/>
          <w:lang w:eastAsia="he-IL"/>
        </w:rPr>
        <w:t>,</w:t>
      </w:r>
      <w:bookmarkStart w:id="22213" w:name="_ETM_Q48_522841"/>
      <w:bookmarkEnd w:id="22213"/>
      <w:r>
        <w:rPr>
          <w:rFonts w:hint="cs"/>
          <w:rtl/>
          <w:lang w:eastAsia="he-IL"/>
        </w:rPr>
        <w:t xml:space="preserve"> - - -</w:t>
      </w:r>
    </w:p>
    <w:p w:rsidR="00D610A2" w:rsidRDefault="00D610A2" w:rsidP="0073511B">
      <w:pPr>
        <w:rPr>
          <w:rtl/>
          <w:lang w:eastAsia="he-IL"/>
        </w:rPr>
      </w:pPr>
      <w:bookmarkStart w:id="22214" w:name="_ETM_Q48_524033"/>
      <w:bookmarkStart w:id="22215" w:name="_ETM_Q48_524127"/>
      <w:bookmarkEnd w:id="22214"/>
      <w:bookmarkEnd w:id="22215"/>
    </w:p>
    <w:p w:rsidR="00D610A2" w:rsidRDefault="00D610A2" w:rsidP="0073511B">
      <w:pPr>
        <w:pStyle w:val="af5"/>
        <w:rPr>
          <w:rtl/>
        </w:rPr>
      </w:pPr>
      <w:bookmarkStart w:id="22216" w:name="ET_interruption_5971_51"/>
      <w:r w:rsidRPr="00E11735">
        <w:rPr>
          <w:rStyle w:val="TagStyle"/>
          <w:rtl/>
        </w:rPr>
        <w:t xml:space="preserve"> &lt;&lt; קריאה &gt;&gt;</w:t>
      </w:r>
      <w:r w:rsidRPr="00E158A3">
        <w:rPr>
          <w:rStyle w:val="TagStyle"/>
          <w:rtl/>
        </w:rPr>
        <w:t xml:space="preserve"> </w:t>
      </w:r>
      <w:r>
        <w:rPr>
          <w:rtl/>
        </w:rPr>
        <w:t>השר המקשר בין הממשלה לכנסת דוד אמסלם:</w:t>
      </w:r>
      <w:r w:rsidRPr="00E158A3">
        <w:rPr>
          <w:rStyle w:val="TagStyle"/>
          <w:rtl/>
        </w:rPr>
        <w:t xml:space="preserve"> </w:t>
      </w:r>
      <w:r w:rsidRPr="00E11735">
        <w:rPr>
          <w:rStyle w:val="TagStyle"/>
          <w:rtl/>
        </w:rPr>
        <w:t>&lt;&lt; קריאה &gt;&gt;</w:t>
      </w:r>
      <w:r>
        <w:rPr>
          <w:rtl/>
        </w:rPr>
        <w:t xml:space="preserve">   </w:t>
      </w:r>
      <w:bookmarkEnd w:id="22216"/>
    </w:p>
    <w:p w:rsidR="00D610A2" w:rsidRDefault="00D610A2" w:rsidP="0073511B">
      <w:pPr>
        <w:pStyle w:val="KeepWithNext"/>
        <w:rPr>
          <w:rtl/>
          <w:lang w:eastAsia="he-IL"/>
        </w:rPr>
      </w:pPr>
    </w:p>
    <w:p w:rsidR="00D610A2" w:rsidRDefault="00D610A2" w:rsidP="0073511B">
      <w:pPr>
        <w:rPr>
          <w:rtl/>
          <w:lang w:eastAsia="he-IL"/>
        </w:rPr>
      </w:pPr>
      <w:bookmarkStart w:id="22217" w:name="_ETM_Q48_522272"/>
      <w:bookmarkEnd w:id="22217"/>
      <w:r>
        <w:rPr>
          <w:rFonts w:hint="cs"/>
          <w:rtl/>
          <w:lang w:eastAsia="he-IL"/>
        </w:rPr>
        <w:t xml:space="preserve">גמר המונדיאל זה - - </w:t>
      </w:r>
      <w:bookmarkStart w:id="22218" w:name="_ETM_Q48_523593"/>
      <w:bookmarkEnd w:id="22218"/>
      <w:r>
        <w:rPr>
          <w:rFonts w:hint="cs"/>
          <w:rtl/>
          <w:lang w:eastAsia="he-IL"/>
        </w:rPr>
        <w:t>-</w:t>
      </w:r>
    </w:p>
    <w:p w:rsidR="00D610A2" w:rsidRDefault="00D610A2" w:rsidP="0073511B">
      <w:pPr>
        <w:rPr>
          <w:rtl/>
          <w:lang w:eastAsia="he-IL"/>
        </w:rPr>
      </w:pPr>
      <w:bookmarkStart w:id="22219" w:name="_ETM_Q48_524145"/>
      <w:bookmarkStart w:id="22220" w:name="_ETM_Q48_524204"/>
      <w:bookmarkEnd w:id="22219"/>
      <w:bookmarkEnd w:id="22220"/>
    </w:p>
    <w:p w:rsidR="00D610A2" w:rsidRDefault="00D610A2" w:rsidP="0073511B">
      <w:pPr>
        <w:pStyle w:val="-"/>
        <w:rPr>
          <w:rtl/>
        </w:rPr>
      </w:pPr>
      <w:r w:rsidRPr="00E11735">
        <w:rPr>
          <w:rStyle w:val="TagStyle"/>
          <w:rtl/>
        </w:rPr>
        <w:t xml:space="preserve"> &lt;&lt; דובר_המשך &gt;&gt;</w:t>
      </w:r>
      <w:r w:rsidRPr="00B7013F">
        <w:rPr>
          <w:rStyle w:val="TagStyle"/>
          <w:rtl/>
        </w:rPr>
        <w:t xml:space="preserve"> </w:t>
      </w:r>
      <w:r>
        <w:rPr>
          <w:rtl/>
        </w:rPr>
        <w:t>יצחק פינדרוס (בשם ועדת הכנסת):</w:t>
      </w:r>
      <w:r w:rsidRPr="00B7013F">
        <w:rPr>
          <w:rStyle w:val="TagStyle"/>
          <w:rtl/>
        </w:rPr>
        <w:t xml:space="preserve"> </w:t>
      </w:r>
      <w:r w:rsidRPr="00E11735">
        <w:rPr>
          <w:rStyle w:val="TagStyle"/>
          <w:rtl/>
        </w:rPr>
        <w:t>&lt;&lt; דובר_המשך &gt;&gt;</w:t>
      </w:r>
      <w:r>
        <w:rPr>
          <w:rtl/>
        </w:rPr>
        <w:t xml:space="preserve">   </w:t>
      </w:r>
    </w:p>
    <w:p w:rsidR="00D610A2" w:rsidRDefault="00D610A2" w:rsidP="0073511B">
      <w:pPr>
        <w:pStyle w:val="KeepWithNext"/>
        <w:rPr>
          <w:rtl/>
          <w:lang w:eastAsia="he-IL"/>
        </w:rPr>
      </w:pPr>
    </w:p>
    <w:p w:rsidR="00D610A2" w:rsidRDefault="00D610A2" w:rsidP="0073511B">
      <w:pPr>
        <w:rPr>
          <w:rtl/>
          <w:lang w:eastAsia="he-IL"/>
        </w:rPr>
      </w:pPr>
      <w:bookmarkStart w:id="22221" w:name="_ETM_Q48_528462"/>
      <w:bookmarkStart w:id="22222" w:name="_ETM_Q48_523913"/>
      <w:bookmarkEnd w:id="22221"/>
      <w:bookmarkEnd w:id="22222"/>
      <w:r>
        <w:rPr>
          <w:rFonts w:hint="cs"/>
          <w:rtl/>
          <w:lang w:eastAsia="he-IL"/>
        </w:rPr>
        <w:t>דודי, אני מעריך אותך</w:t>
      </w:r>
      <w:bookmarkStart w:id="22223" w:name="_ETM_Q48_524633"/>
      <w:bookmarkEnd w:id="22223"/>
      <w:r>
        <w:rPr>
          <w:rFonts w:hint="cs"/>
          <w:rtl/>
          <w:lang w:eastAsia="he-IL"/>
        </w:rPr>
        <w:t xml:space="preserve">. בכדורגל הוא מבין יותר טוב. </w:t>
      </w:r>
      <w:bookmarkStart w:id="22224" w:name="_ETM_Q48_525792"/>
      <w:bookmarkEnd w:id="22224"/>
      <w:r>
        <w:rPr>
          <w:rFonts w:hint="cs"/>
          <w:rtl/>
          <w:lang w:eastAsia="he-IL"/>
        </w:rPr>
        <w:t>אני מעריך אותך. בכדורגל הוא יותר טוב.</w:t>
      </w:r>
      <w:bookmarkStart w:id="22225" w:name="_ETM_Q48_528883"/>
      <w:bookmarkEnd w:id="22225"/>
    </w:p>
    <w:p w:rsidR="00D610A2" w:rsidRDefault="00D610A2" w:rsidP="0073511B">
      <w:pPr>
        <w:rPr>
          <w:rtl/>
          <w:lang w:eastAsia="he-IL"/>
        </w:rPr>
      </w:pPr>
      <w:bookmarkStart w:id="22226" w:name="_ETM_Q48_529091"/>
      <w:bookmarkStart w:id="22227" w:name="_ETM_Q48_529156"/>
      <w:bookmarkEnd w:id="22226"/>
      <w:bookmarkEnd w:id="22227"/>
    </w:p>
    <w:p w:rsidR="00D610A2" w:rsidRDefault="00D610A2" w:rsidP="0073511B">
      <w:pPr>
        <w:pStyle w:val="af5"/>
        <w:rPr>
          <w:rtl/>
        </w:rPr>
      </w:pPr>
      <w:bookmarkStart w:id="22228" w:name="ET_interruption_5971_118"/>
      <w:r w:rsidRPr="00E11735">
        <w:rPr>
          <w:rStyle w:val="TagStyle"/>
          <w:rtl/>
        </w:rPr>
        <w:t>&lt;&lt; קריאה &gt;&gt;</w:t>
      </w:r>
      <w:r w:rsidRPr="00E158A3">
        <w:rPr>
          <w:rStyle w:val="TagStyle"/>
          <w:rtl/>
        </w:rPr>
        <w:t xml:space="preserve"> </w:t>
      </w:r>
      <w:r>
        <w:rPr>
          <w:rtl/>
        </w:rPr>
        <w:t>השר המקשר בין הממשלה לכנסת דוד אמסלם:</w:t>
      </w:r>
      <w:r w:rsidRPr="00E158A3">
        <w:rPr>
          <w:rStyle w:val="TagStyle"/>
          <w:rtl/>
        </w:rPr>
        <w:t xml:space="preserve"> </w:t>
      </w:r>
      <w:r w:rsidRPr="00E11735">
        <w:rPr>
          <w:rStyle w:val="TagStyle"/>
          <w:rtl/>
        </w:rPr>
        <w:t>&lt;&lt; קריאה &gt;&gt;</w:t>
      </w:r>
      <w:bookmarkEnd w:id="22228"/>
      <w:r>
        <w:rPr>
          <w:rtl/>
        </w:rPr>
        <w:t xml:space="preserve">   </w:t>
      </w:r>
    </w:p>
    <w:p w:rsidR="00D610A2" w:rsidRDefault="00D610A2" w:rsidP="0073511B">
      <w:pPr>
        <w:rPr>
          <w:rtl/>
          <w:lang w:eastAsia="he-IL"/>
        </w:rPr>
      </w:pPr>
      <w:bookmarkStart w:id="22229" w:name="_ETM_Q48_524343"/>
      <w:bookmarkEnd w:id="22229"/>
    </w:p>
    <w:p w:rsidR="00D610A2" w:rsidRDefault="00D610A2" w:rsidP="0073511B">
      <w:pPr>
        <w:rPr>
          <w:rtl/>
          <w:lang w:eastAsia="he-IL"/>
        </w:rPr>
      </w:pPr>
      <w:bookmarkStart w:id="22230" w:name="_ETM_Q48_524567"/>
      <w:bookmarkStart w:id="22231" w:name="_ETM_Q48_524619"/>
      <w:bookmarkEnd w:id="22230"/>
      <w:bookmarkEnd w:id="22231"/>
      <w:r>
        <w:rPr>
          <w:rFonts w:hint="cs"/>
          <w:rtl/>
          <w:lang w:eastAsia="he-IL"/>
        </w:rPr>
        <w:t xml:space="preserve">בעוד כמה דברים </w:t>
      </w:r>
      <w:bookmarkStart w:id="22232" w:name="_ETM_Q48_527736"/>
      <w:bookmarkEnd w:id="22232"/>
      <w:r>
        <w:rPr>
          <w:rFonts w:hint="cs"/>
          <w:rtl/>
          <w:lang w:eastAsia="he-IL"/>
        </w:rPr>
        <w:t>הוא מבין יותר טוב.</w:t>
      </w:r>
      <w:bookmarkStart w:id="22233" w:name="_ETM_Q48_529142"/>
      <w:bookmarkEnd w:id="22233"/>
    </w:p>
    <w:p w:rsidR="00D610A2" w:rsidRDefault="00D610A2" w:rsidP="0073511B">
      <w:pPr>
        <w:rPr>
          <w:rtl/>
          <w:lang w:eastAsia="he-IL"/>
        </w:rPr>
      </w:pPr>
      <w:bookmarkStart w:id="22234" w:name="_ETM_Q48_529324"/>
      <w:bookmarkStart w:id="22235" w:name="_ETM_Q48_529401"/>
      <w:bookmarkEnd w:id="22234"/>
      <w:bookmarkEnd w:id="22235"/>
    </w:p>
    <w:p w:rsidR="00D610A2" w:rsidRDefault="00D610A2" w:rsidP="0073511B">
      <w:pPr>
        <w:pStyle w:val="af5"/>
        <w:rPr>
          <w:rtl/>
        </w:rPr>
      </w:pPr>
      <w:r w:rsidRPr="00E11735">
        <w:rPr>
          <w:rStyle w:val="TagStyle"/>
          <w:rtl/>
        </w:rPr>
        <w:t xml:space="preserve"> &lt;&lt; קריאה &gt;&gt;</w:t>
      </w:r>
      <w:r w:rsidRPr="00B7013F">
        <w:rPr>
          <w:rStyle w:val="TagStyle"/>
          <w:rtl/>
        </w:rPr>
        <w:t xml:space="preserve"> </w:t>
      </w:r>
      <w:r>
        <w:rPr>
          <w:rtl/>
        </w:rPr>
        <w:t>אחמד טיבי (הרשימה המשותפת):</w:t>
      </w:r>
      <w:r w:rsidRPr="00B7013F">
        <w:rPr>
          <w:rStyle w:val="TagStyle"/>
          <w:rtl/>
        </w:rPr>
        <w:t xml:space="preserve"> </w:t>
      </w:r>
      <w:r w:rsidRPr="00E11735">
        <w:rPr>
          <w:rStyle w:val="TagStyle"/>
          <w:rtl/>
        </w:rPr>
        <w:t>&lt;&lt; קריאה &gt;&gt;</w:t>
      </w:r>
      <w:r>
        <w:rPr>
          <w:rtl/>
        </w:rPr>
        <w:t xml:space="preserve">   </w:t>
      </w:r>
    </w:p>
    <w:p w:rsidR="00D610A2" w:rsidRDefault="00D610A2" w:rsidP="0073511B">
      <w:pPr>
        <w:pStyle w:val="KeepWithNext"/>
        <w:rPr>
          <w:rtl/>
          <w:lang w:eastAsia="he-IL"/>
        </w:rPr>
      </w:pPr>
    </w:p>
    <w:p w:rsidR="00D610A2" w:rsidRDefault="00D610A2" w:rsidP="0073511B">
      <w:pPr>
        <w:rPr>
          <w:rtl/>
          <w:lang w:eastAsia="he-IL"/>
        </w:rPr>
      </w:pPr>
      <w:bookmarkStart w:id="22236" w:name="_ETM_Q48_533815"/>
      <w:bookmarkStart w:id="22237" w:name="_ETM_Q48_534061"/>
      <w:bookmarkStart w:id="22238" w:name="_ETM_Q48_534124"/>
      <w:bookmarkStart w:id="22239" w:name="_ETM_Q48_529153"/>
      <w:bookmarkEnd w:id="22236"/>
      <w:bookmarkEnd w:id="22237"/>
      <w:bookmarkEnd w:id="22238"/>
      <w:bookmarkEnd w:id="22239"/>
      <w:r>
        <w:rPr>
          <w:rFonts w:hint="cs"/>
          <w:rtl/>
          <w:lang w:eastAsia="he-IL"/>
        </w:rPr>
        <w:t>תקשיב. ספי מחמיא לך.</w:t>
      </w:r>
    </w:p>
    <w:p w:rsidR="00D610A2" w:rsidRDefault="00D610A2" w:rsidP="0073511B">
      <w:pPr>
        <w:rPr>
          <w:rtl/>
          <w:lang w:eastAsia="he-IL"/>
        </w:rPr>
      </w:pPr>
    </w:p>
    <w:p w:rsidR="00D610A2" w:rsidRDefault="00D610A2" w:rsidP="0073511B">
      <w:pPr>
        <w:pStyle w:val="-"/>
        <w:rPr>
          <w:rtl/>
        </w:rPr>
      </w:pPr>
      <w:r w:rsidRPr="00E11735">
        <w:rPr>
          <w:rStyle w:val="TagStyle"/>
          <w:rtl/>
        </w:rPr>
        <w:t xml:space="preserve"> &lt;&lt; דובר_המשך &gt;&gt;</w:t>
      </w:r>
      <w:r w:rsidRPr="00B7013F">
        <w:rPr>
          <w:rStyle w:val="TagStyle"/>
          <w:rtl/>
        </w:rPr>
        <w:t xml:space="preserve"> </w:t>
      </w:r>
      <w:r>
        <w:rPr>
          <w:rtl/>
        </w:rPr>
        <w:t>יצחק פינדרוס (בשם ועדת הכנסת):</w:t>
      </w:r>
      <w:r w:rsidRPr="00B7013F">
        <w:rPr>
          <w:rStyle w:val="TagStyle"/>
          <w:rtl/>
        </w:rPr>
        <w:t xml:space="preserve"> </w:t>
      </w:r>
      <w:r w:rsidRPr="00E11735">
        <w:rPr>
          <w:rStyle w:val="TagStyle"/>
          <w:rtl/>
        </w:rPr>
        <w:t>&lt;&lt; דובר_המשך &gt;&gt;</w:t>
      </w:r>
      <w:r>
        <w:rPr>
          <w:rtl/>
        </w:rPr>
        <w:t xml:space="preserve">   </w:t>
      </w:r>
    </w:p>
    <w:p w:rsidR="00D610A2" w:rsidRDefault="00D610A2" w:rsidP="0073511B">
      <w:pPr>
        <w:pStyle w:val="KeepWithNext"/>
        <w:rPr>
          <w:rtl/>
          <w:lang w:eastAsia="he-IL"/>
        </w:rPr>
      </w:pPr>
    </w:p>
    <w:p w:rsidR="00D610A2" w:rsidRDefault="00D610A2" w:rsidP="0073511B">
      <w:pPr>
        <w:rPr>
          <w:rtl/>
          <w:lang w:eastAsia="he-IL"/>
        </w:rPr>
      </w:pPr>
      <w:r>
        <w:rPr>
          <w:rFonts w:hint="cs"/>
          <w:rtl/>
          <w:lang w:eastAsia="he-IL"/>
        </w:rPr>
        <w:t>מי?</w:t>
      </w:r>
    </w:p>
    <w:p w:rsidR="00D610A2" w:rsidRDefault="00D610A2" w:rsidP="0073511B">
      <w:pPr>
        <w:rPr>
          <w:rtl/>
          <w:lang w:eastAsia="he-IL"/>
        </w:rPr>
      </w:pPr>
    </w:p>
    <w:p w:rsidR="00D610A2" w:rsidRDefault="00D610A2" w:rsidP="0073511B">
      <w:pPr>
        <w:pStyle w:val="af5"/>
        <w:rPr>
          <w:rtl/>
        </w:rPr>
      </w:pPr>
      <w:bookmarkStart w:id="22240" w:name="ET_interruption_5264_119"/>
      <w:r w:rsidRPr="00E11735">
        <w:rPr>
          <w:rStyle w:val="TagStyle"/>
          <w:rtl/>
        </w:rPr>
        <w:t>&lt;&lt; קריאה &gt;&gt;</w:t>
      </w:r>
      <w:r w:rsidRPr="00B7013F">
        <w:rPr>
          <w:rStyle w:val="TagStyle"/>
          <w:rtl/>
        </w:rPr>
        <w:t xml:space="preserve"> </w:t>
      </w:r>
      <w:r>
        <w:rPr>
          <w:rtl/>
        </w:rPr>
        <w:t>אחמד טיבי (הרשימה המשותפת):</w:t>
      </w:r>
      <w:r w:rsidRPr="00B7013F">
        <w:rPr>
          <w:rStyle w:val="TagStyle"/>
          <w:rtl/>
        </w:rPr>
        <w:t xml:space="preserve"> </w:t>
      </w:r>
      <w:r w:rsidRPr="00E11735">
        <w:rPr>
          <w:rStyle w:val="TagStyle"/>
          <w:rtl/>
        </w:rPr>
        <w:t>&lt;&lt; קריאה &gt;&gt;</w:t>
      </w:r>
      <w:bookmarkEnd w:id="22240"/>
      <w:r>
        <w:rPr>
          <w:rtl/>
        </w:rPr>
        <w:t xml:space="preserve">   </w:t>
      </w:r>
    </w:p>
    <w:p w:rsidR="00D610A2" w:rsidRDefault="00D610A2" w:rsidP="0073511B">
      <w:pPr>
        <w:pStyle w:val="KeepWithNext"/>
        <w:rPr>
          <w:rtl/>
          <w:lang w:eastAsia="he-IL"/>
        </w:rPr>
      </w:pPr>
    </w:p>
    <w:p w:rsidR="00D610A2" w:rsidRDefault="00D610A2" w:rsidP="0073511B">
      <w:pPr>
        <w:rPr>
          <w:rtl/>
          <w:lang w:eastAsia="he-IL"/>
        </w:rPr>
      </w:pPr>
      <w:bookmarkStart w:id="22241" w:name="_ETM_Q48_531522"/>
      <w:bookmarkEnd w:id="22241"/>
      <w:r>
        <w:rPr>
          <w:rFonts w:hint="cs"/>
          <w:rtl/>
          <w:lang w:eastAsia="he-IL"/>
        </w:rPr>
        <w:t>ספי עובדיה.</w:t>
      </w:r>
      <w:bookmarkStart w:id="22242" w:name="_ETM_Q48_532963"/>
      <w:bookmarkStart w:id="22243" w:name="_ETM_Q48_532413"/>
      <w:bookmarkStart w:id="22244" w:name="_ETM_Q48_532641"/>
      <w:bookmarkEnd w:id="22242"/>
      <w:bookmarkEnd w:id="22243"/>
      <w:bookmarkEnd w:id="22244"/>
    </w:p>
    <w:p w:rsidR="00D610A2" w:rsidRDefault="00D610A2" w:rsidP="0073511B">
      <w:pPr>
        <w:rPr>
          <w:b/>
          <w:bCs/>
          <w:u w:val="single"/>
          <w:rtl/>
          <w:lang w:eastAsia="he-IL"/>
        </w:rPr>
      </w:pPr>
      <w:bookmarkStart w:id="22245" w:name="_ETM_Q48_532712"/>
      <w:bookmarkEnd w:id="22245"/>
    </w:p>
    <w:p w:rsidR="00D610A2" w:rsidRDefault="00D610A2" w:rsidP="0073511B">
      <w:pPr>
        <w:pStyle w:val="-"/>
        <w:rPr>
          <w:rtl/>
        </w:rPr>
      </w:pPr>
      <w:r w:rsidRPr="00E11735">
        <w:rPr>
          <w:rStyle w:val="TagStyle"/>
          <w:rtl/>
        </w:rPr>
        <w:t xml:space="preserve"> &lt;&lt; דובר_המשך &gt;&gt;</w:t>
      </w:r>
      <w:r w:rsidRPr="00E65138">
        <w:rPr>
          <w:rStyle w:val="TagStyle"/>
          <w:rtl/>
        </w:rPr>
        <w:t xml:space="preserve"> </w:t>
      </w:r>
      <w:r>
        <w:rPr>
          <w:rtl/>
        </w:rPr>
        <w:t>יצחק פינדרוס (בשם ועדת הכנסת):</w:t>
      </w:r>
      <w:r w:rsidRPr="00E65138">
        <w:rPr>
          <w:rStyle w:val="TagStyle"/>
          <w:rtl/>
        </w:rPr>
        <w:t xml:space="preserve"> </w:t>
      </w:r>
      <w:r w:rsidRPr="00E11735">
        <w:rPr>
          <w:rStyle w:val="TagStyle"/>
          <w:rtl/>
        </w:rPr>
        <w:t>&lt;&lt; דובר_המשך &gt;&gt;</w:t>
      </w:r>
      <w:r>
        <w:rPr>
          <w:rtl/>
        </w:rPr>
        <w:t xml:space="preserve">   </w:t>
      </w:r>
    </w:p>
    <w:p w:rsidR="00D610A2" w:rsidRDefault="00D610A2" w:rsidP="0073511B">
      <w:pPr>
        <w:pStyle w:val="KeepWithNext"/>
        <w:rPr>
          <w:rtl/>
          <w:lang w:eastAsia="he-IL"/>
        </w:rPr>
      </w:pPr>
    </w:p>
    <w:p w:rsidR="00D610A2" w:rsidRDefault="00D610A2" w:rsidP="0073511B">
      <w:pPr>
        <w:rPr>
          <w:rtl/>
          <w:lang w:eastAsia="he-IL"/>
        </w:rPr>
      </w:pPr>
      <w:bookmarkStart w:id="22246" w:name="_ETM_Q48_537137"/>
      <w:bookmarkEnd w:id="22246"/>
      <w:r>
        <w:rPr>
          <w:rFonts w:hint="cs"/>
          <w:rtl/>
          <w:lang w:eastAsia="he-IL"/>
        </w:rPr>
        <w:t>כן, זה מחמאה?</w:t>
      </w:r>
      <w:bookmarkStart w:id="22247" w:name="_ETM_Q48_532792"/>
      <w:bookmarkEnd w:id="22247"/>
    </w:p>
    <w:p w:rsidR="00D610A2" w:rsidRDefault="00D610A2" w:rsidP="0073511B">
      <w:pPr>
        <w:rPr>
          <w:rtl/>
          <w:lang w:eastAsia="he-IL"/>
        </w:rPr>
      </w:pPr>
      <w:bookmarkStart w:id="22248" w:name="_ETM_Q48_537894"/>
      <w:bookmarkStart w:id="22249" w:name="_ETM_Q48_537963"/>
      <w:bookmarkEnd w:id="22248"/>
      <w:bookmarkEnd w:id="22249"/>
    </w:p>
    <w:p w:rsidR="00D610A2" w:rsidRDefault="00D610A2" w:rsidP="0073511B">
      <w:pPr>
        <w:pStyle w:val="af5"/>
        <w:rPr>
          <w:rtl/>
        </w:rPr>
      </w:pPr>
      <w:bookmarkStart w:id="22250" w:name="_ETM_Q48_538398"/>
      <w:bookmarkStart w:id="22251" w:name="_ETM_Q48_538455"/>
      <w:bookmarkStart w:id="22252" w:name="ET_interruption_5264_120"/>
      <w:bookmarkEnd w:id="22250"/>
      <w:bookmarkEnd w:id="22251"/>
      <w:r w:rsidRPr="00E11735">
        <w:rPr>
          <w:rStyle w:val="TagStyle"/>
          <w:rtl/>
        </w:rPr>
        <w:lastRenderedPageBreak/>
        <w:t>&lt;&lt; קריאה &gt;&gt;</w:t>
      </w:r>
      <w:r w:rsidRPr="00B7013F">
        <w:rPr>
          <w:rStyle w:val="TagStyle"/>
          <w:rtl/>
        </w:rPr>
        <w:t xml:space="preserve"> </w:t>
      </w:r>
      <w:r>
        <w:rPr>
          <w:rtl/>
        </w:rPr>
        <w:t>אחמד טיבי (הרשימה המשותפת):</w:t>
      </w:r>
      <w:r w:rsidRPr="00B7013F">
        <w:rPr>
          <w:rStyle w:val="TagStyle"/>
          <w:rtl/>
        </w:rPr>
        <w:t xml:space="preserve"> </w:t>
      </w:r>
      <w:r w:rsidRPr="00E11735">
        <w:rPr>
          <w:rStyle w:val="TagStyle"/>
          <w:rtl/>
        </w:rPr>
        <w:t>&lt;&lt; קריאה &gt;&gt;</w:t>
      </w:r>
      <w:bookmarkEnd w:id="22252"/>
      <w:r>
        <w:rPr>
          <w:rtl/>
        </w:rPr>
        <w:t xml:space="preserve">   </w:t>
      </w:r>
    </w:p>
    <w:p w:rsidR="00D610A2" w:rsidRDefault="00D610A2" w:rsidP="0073511B">
      <w:pPr>
        <w:rPr>
          <w:rtl/>
          <w:lang w:eastAsia="he-IL"/>
        </w:rPr>
      </w:pPr>
    </w:p>
    <w:p w:rsidR="00D610A2" w:rsidRDefault="00D610A2" w:rsidP="0073511B">
      <w:pPr>
        <w:rPr>
          <w:rtl/>
          <w:lang w:eastAsia="he-IL"/>
        </w:rPr>
      </w:pPr>
      <w:bookmarkStart w:id="22253" w:name="_ETM_Q48_539742"/>
      <w:bookmarkStart w:id="22254" w:name="_ETM_Q48_539813"/>
      <w:bookmarkEnd w:id="22253"/>
      <w:bookmarkEnd w:id="22254"/>
      <w:r>
        <w:rPr>
          <w:rFonts w:hint="cs"/>
          <w:rtl/>
          <w:lang w:eastAsia="he-IL"/>
        </w:rPr>
        <w:t xml:space="preserve">זאת מחמאה. אבל הבעיה </w:t>
      </w:r>
      <w:bookmarkStart w:id="22255" w:name="_ETM_Q48_538411"/>
      <w:bookmarkEnd w:id="22255"/>
      <w:r>
        <w:rPr>
          <w:rFonts w:hint="cs"/>
          <w:rtl/>
          <w:lang w:eastAsia="he-IL"/>
        </w:rPr>
        <w:t>שאתה מחמיץ את הפנדלים. את הפנד</w:t>
      </w:r>
      <w:bookmarkStart w:id="22256" w:name="_ETM_Q48_539591"/>
      <w:bookmarkEnd w:id="22256"/>
      <w:r>
        <w:rPr>
          <w:rFonts w:hint="cs"/>
          <w:rtl/>
          <w:lang w:eastAsia="he-IL"/>
        </w:rPr>
        <w:t>ל.</w:t>
      </w:r>
    </w:p>
    <w:p w:rsidR="00D610A2" w:rsidRDefault="00D610A2" w:rsidP="0073511B">
      <w:pPr>
        <w:rPr>
          <w:rtl/>
          <w:lang w:eastAsia="he-IL"/>
        </w:rPr>
      </w:pPr>
      <w:bookmarkStart w:id="22257" w:name="_ETM_Q48_543589"/>
      <w:bookmarkStart w:id="22258" w:name="_ETM_Q48_543671"/>
      <w:bookmarkEnd w:id="22257"/>
      <w:bookmarkEnd w:id="22258"/>
    </w:p>
    <w:p w:rsidR="00D610A2" w:rsidRDefault="00D610A2" w:rsidP="0073511B">
      <w:pPr>
        <w:pStyle w:val="af5"/>
        <w:rPr>
          <w:rtl/>
        </w:rPr>
      </w:pPr>
      <w:bookmarkStart w:id="22259" w:name="ET_interruption_5807_59"/>
      <w:r w:rsidRPr="00E11735">
        <w:rPr>
          <w:rStyle w:val="TagStyle"/>
          <w:rtl/>
        </w:rPr>
        <w:t xml:space="preserve"> &lt;&lt; קריאה &gt;&gt;</w:t>
      </w:r>
      <w:r w:rsidRPr="00E65138">
        <w:rPr>
          <w:rStyle w:val="TagStyle"/>
          <w:rtl/>
        </w:rPr>
        <w:t xml:space="preserve"> </w:t>
      </w:r>
      <w:r>
        <w:rPr>
          <w:rtl/>
        </w:rPr>
        <w:t>קטי קטרין שטרית (הליכוד):</w:t>
      </w:r>
      <w:r w:rsidRPr="00E65138">
        <w:rPr>
          <w:rStyle w:val="TagStyle"/>
          <w:rtl/>
        </w:rPr>
        <w:t xml:space="preserve"> </w:t>
      </w:r>
      <w:r w:rsidRPr="00E11735">
        <w:rPr>
          <w:rStyle w:val="TagStyle"/>
          <w:rtl/>
        </w:rPr>
        <w:t>&lt;&lt; קריאה &gt;&gt;</w:t>
      </w:r>
      <w:r>
        <w:rPr>
          <w:rtl/>
        </w:rPr>
        <w:t xml:space="preserve">   </w:t>
      </w:r>
      <w:bookmarkEnd w:id="22259"/>
    </w:p>
    <w:p w:rsidR="00D610A2" w:rsidRDefault="00D610A2" w:rsidP="0073511B">
      <w:pPr>
        <w:pStyle w:val="KeepWithNext"/>
        <w:rPr>
          <w:rtl/>
          <w:lang w:eastAsia="he-IL"/>
        </w:rPr>
      </w:pPr>
    </w:p>
    <w:p w:rsidR="00D610A2" w:rsidRDefault="00D610A2" w:rsidP="0073511B">
      <w:pPr>
        <w:rPr>
          <w:rtl/>
          <w:lang w:eastAsia="he-IL"/>
        </w:rPr>
      </w:pPr>
      <w:bookmarkStart w:id="22260" w:name="_ETM_Q48_540361"/>
      <w:bookmarkEnd w:id="22260"/>
      <w:r>
        <w:rPr>
          <w:rFonts w:hint="cs"/>
          <w:rtl/>
          <w:lang w:eastAsia="he-IL"/>
        </w:rPr>
        <w:t>פינדרוס,</w:t>
      </w:r>
      <w:bookmarkStart w:id="22261" w:name="_ETM_Q48_542385"/>
      <w:bookmarkEnd w:id="22261"/>
      <w:r>
        <w:rPr>
          <w:rFonts w:hint="cs"/>
          <w:rtl/>
          <w:lang w:eastAsia="he-IL"/>
        </w:rPr>
        <w:t xml:space="preserve"> יוסי </w:t>
      </w:r>
      <w:bookmarkStart w:id="22262" w:name="_ETM_Q48_539950"/>
      <w:bookmarkEnd w:id="22262"/>
      <w:r>
        <w:rPr>
          <w:rFonts w:hint="cs"/>
          <w:rtl/>
          <w:lang w:eastAsia="he-IL"/>
        </w:rPr>
        <w:t>דוידוב אומר שהוא צופה בך. הוא רוצה אותך לתוכנית שלו.</w:t>
      </w:r>
      <w:bookmarkStart w:id="22263" w:name="_ETM_Q48_542251"/>
      <w:bookmarkStart w:id="22264" w:name="_ETM_Q48_543991"/>
      <w:bookmarkEnd w:id="22263"/>
      <w:bookmarkEnd w:id="22264"/>
    </w:p>
    <w:p w:rsidR="00D610A2" w:rsidRDefault="00D610A2" w:rsidP="0073511B">
      <w:pPr>
        <w:rPr>
          <w:rtl/>
          <w:lang w:eastAsia="he-IL"/>
        </w:rPr>
      </w:pPr>
      <w:bookmarkStart w:id="22265" w:name="_ETM_Q48_544124"/>
      <w:bookmarkStart w:id="22266" w:name="_ETM_Q48_544199"/>
      <w:bookmarkEnd w:id="22265"/>
      <w:bookmarkEnd w:id="22266"/>
    </w:p>
    <w:p w:rsidR="00D610A2" w:rsidRDefault="00D610A2" w:rsidP="0073511B">
      <w:pPr>
        <w:pStyle w:val="af5"/>
        <w:rPr>
          <w:rtl/>
        </w:rPr>
      </w:pPr>
      <w:bookmarkStart w:id="22267" w:name="_ETM_Q48_544317"/>
      <w:bookmarkStart w:id="22268" w:name="_ETM_Q48_544372"/>
      <w:bookmarkStart w:id="22269" w:name="ET_interruption_5264_121"/>
      <w:bookmarkEnd w:id="22267"/>
      <w:bookmarkEnd w:id="22268"/>
      <w:r w:rsidRPr="00E11735">
        <w:rPr>
          <w:rStyle w:val="TagStyle"/>
          <w:rtl/>
        </w:rPr>
        <w:t>&lt;&lt; קריאה &gt;&gt;</w:t>
      </w:r>
      <w:r w:rsidRPr="00B7013F">
        <w:rPr>
          <w:rStyle w:val="TagStyle"/>
          <w:rtl/>
        </w:rPr>
        <w:t xml:space="preserve"> </w:t>
      </w:r>
      <w:r>
        <w:rPr>
          <w:rtl/>
        </w:rPr>
        <w:t>אחמד טיבי (הרשימה המשותפת):</w:t>
      </w:r>
      <w:r w:rsidRPr="00B7013F">
        <w:rPr>
          <w:rStyle w:val="TagStyle"/>
          <w:rtl/>
        </w:rPr>
        <w:t xml:space="preserve"> </w:t>
      </w:r>
      <w:r w:rsidRPr="00E11735">
        <w:rPr>
          <w:rStyle w:val="TagStyle"/>
          <w:rtl/>
        </w:rPr>
        <w:t>&lt;&lt; קריאה &gt;&gt;</w:t>
      </w:r>
      <w:bookmarkEnd w:id="22269"/>
      <w:r>
        <w:rPr>
          <w:rtl/>
        </w:rPr>
        <w:t xml:space="preserve">   </w:t>
      </w:r>
    </w:p>
    <w:p w:rsidR="00D610A2" w:rsidRDefault="00D610A2" w:rsidP="0073511B">
      <w:pPr>
        <w:rPr>
          <w:rtl/>
          <w:lang w:eastAsia="he-IL"/>
        </w:rPr>
      </w:pPr>
    </w:p>
    <w:p w:rsidR="00D610A2" w:rsidRDefault="00D610A2" w:rsidP="0073511B">
      <w:pPr>
        <w:rPr>
          <w:rtl/>
          <w:lang w:eastAsia="he-IL"/>
        </w:rPr>
      </w:pPr>
      <w:bookmarkStart w:id="22270" w:name="_ETM_Q48_545396"/>
      <w:bookmarkStart w:id="22271" w:name="_ETM_Q48_545464"/>
      <w:bookmarkEnd w:id="22270"/>
      <w:bookmarkEnd w:id="22271"/>
      <w:r>
        <w:rPr>
          <w:rFonts w:hint="cs"/>
          <w:rtl/>
          <w:lang w:eastAsia="he-IL"/>
        </w:rPr>
        <w:t xml:space="preserve">תגיד, כי דיברת </w:t>
      </w:r>
      <w:bookmarkStart w:id="22272" w:name="_ETM_Q48_545381"/>
      <w:bookmarkEnd w:id="22272"/>
      <w:r>
        <w:rPr>
          <w:rFonts w:hint="cs"/>
          <w:rtl/>
          <w:lang w:eastAsia="he-IL"/>
        </w:rPr>
        <w:t xml:space="preserve">כל הזמן על דברים </w:t>
      </w:r>
      <w:bookmarkStart w:id="22273" w:name="_ETM_Q48_549767"/>
      <w:bookmarkStart w:id="22274" w:name="_ETM_Q48_545600"/>
      <w:bookmarkEnd w:id="22273"/>
      <w:bookmarkEnd w:id="22274"/>
      <w:r>
        <w:rPr>
          <w:rFonts w:hint="cs"/>
          <w:rtl/>
          <w:lang w:eastAsia="he-IL"/>
        </w:rPr>
        <w:t xml:space="preserve">קלילים ודברים כבדים </w:t>
      </w:r>
      <w:bookmarkStart w:id="22275" w:name="_ETM_Q48_548031"/>
      <w:bookmarkEnd w:id="22275"/>
      <w:r>
        <w:rPr>
          <w:rFonts w:hint="cs"/>
          <w:rtl/>
          <w:lang w:eastAsia="he-IL"/>
        </w:rPr>
        <w:t>- - -</w:t>
      </w:r>
      <w:bookmarkStart w:id="22276" w:name="_ETM_Q48_549609"/>
      <w:bookmarkEnd w:id="22276"/>
    </w:p>
    <w:p w:rsidR="00D610A2" w:rsidRDefault="00D610A2" w:rsidP="0073511B">
      <w:pPr>
        <w:rPr>
          <w:rtl/>
          <w:lang w:eastAsia="he-IL"/>
        </w:rPr>
      </w:pPr>
      <w:bookmarkStart w:id="22277" w:name="_ETM_Q48_549671"/>
      <w:bookmarkEnd w:id="22277"/>
    </w:p>
    <w:p w:rsidR="00D610A2" w:rsidRDefault="00D610A2" w:rsidP="0073511B">
      <w:pPr>
        <w:pStyle w:val="af5"/>
        <w:rPr>
          <w:rtl/>
        </w:rPr>
      </w:pPr>
      <w:bookmarkStart w:id="22278" w:name="ET_interruption_5807_60"/>
      <w:r w:rsidRPr="00E11735">
        <w:rPr>
          <w:rStyle w:val="TagStyle"/>
          <w:rtl/>
        </w:rPr>
        <w:t xml:space="preserve"> &lt;&lt; קריאה &gt;&gt;</w:t>
      </w:r>
      <w:r w:rsidRPr="00E65138">
        <w:rPr>
          <w:rStyle w:val="TagStyle"/>
          <w:rtl/>
        </w:rPr>
        <w:t xml:space="preserve"> </w:t>
      </w:r>
      <w:r>
        <w:rPr>
          <w:rtl/>
        </w:rPr>
        <w:t>קטי קטרין שטרית (הליכוד):</w:t>
      </w:r>
      <w:r w:rsidRPr="00E65138">
        <w:rPr>
          <w:rStyle w:val="TagStyle"/>
          <w:rtl/>
        </w:rPr>
        <w:t xml:space="preserve"> </w:t>
      </w:r>
      <w:r w:rsidRPr="00E11735">
        <w:rPr>
          <w:rStyle w:val="TagStyle"/>
          <w:rtl/>
        </w:rPr>
        <w:t>&lt;&lt; קריאה &gt;&gt;</w:t>
      </w:r>
      <w:r>
        <w:rPr>
          <w:rtl/>
        </w:rPr>
        <w:t xml:space="preserve">   </w:t>
      </w:r>
      <w:bookmarkEnd w:id="22278"/>
    </w:p>
    <w:p w:rsidR="00D610A2" w:rsidRDefault="00D610A2" w:rsidP="0073511B">
      <w:pPr>
        <w:pStyle w:val="KeepWithNext"/>
        <w:rPr>
          <w:rtl/>
          <w:lang w:eastAsia="he-IL"/>
        </w:rPr>
      </w:pPr>
    </w:p>
    <w:p w:rsidR="00D610A2" w:rsidRDefault="00D610A2" w:rsidP="0073511B">
      <w:pPr>
        <w:rPr>
          <w:rtl/>
          <w:lang w:eastAsia="he-IL"/>
        </w:rPr>
      </w:pPr>
      <w:r>
        <w:rPr>
          <w:rFonts w:hint="cs"/>
          <w:rtl/>
          <w:lang w:eastAsia="he-IL"/>
        </w:rPr>
        <w:t>פינדרוס, יש לך הזמנה.</w:t>
      </w:r>
    </w:p>
    <w:p w:rsidR="00D610A2" w:rsidRDefault="00D610A2" w:rsidP="0073511B">
      <w:pPr>
        <w:rPr>
          <w:rtl/>
          <w:lang w:eastAsia="he-IL"/>
        </w:rPr>
      </w:pPr>
    </w:p>
    <w:p w:rsidR="00D610A2" w:rsidRDefault="00D610A2" w:rsidP="0073511B">
      <w:pPr>
        <w:pStyle w:val="af5"/>
        <w:rPr>
          <w:rtl/>
        </w:rPr>
      </w:pPr>
      <w:bookmarkStart w:id="22279" w:name="ET_interruption_5264_122"/>
      <w:r w:rsidRPr="00E11735">
        <w:rPr>
          <w:rStyle w:val="TagStyle"/>
          <w:rtl/>
        </w:rPr>
        <w:t>&lt;&lt; קריאה &gt;&gt;</w:t>
      </w:r>
      <w:r w:rsidRPr="00B7013F">
        <w:rPr>
          <w:rStyle w:val="TagStyle"/>
          <w:rtl/>
        </w:rPr>
        <w:t xml:space="preserve"> </w:t>
      </w:r>
      <w:r>
        <w:rPr>
          <w:rtl/>
        </w:rPr>
        <w:t>אחמד טיבי (הרשימה המשותפת):</w:t>
      </w:r>
      <w:r w:rsidRPr="00B7013F">
        <w:rPr>
          <w:rStyle w:val="TagStyle"/>
          <w:rtl/>
        </w:rPr>
        <w:t xml:space="preserve"> </w:t>
      </w:r>
      <w:r w:rsidRPr="00E11735">
        <w:rPr>
          <w:rStyle w:val="TagStyle"/>
          <w:rtl/>
        </w:rPr>
        <w:t>&lt;&lt; קריאה &gt;&gt;</w:t>
      </w:r>
      <w:bookmarkEnd w:id="22279"/>
      <w:r>
        <w:rPr>
          <w:rtl/>
        </w:rPr>
        <w:t xml:space="preserve">   </w:t>
      </w:r>
    </w:p>
    <w:p w:rsidR="00D610A2" w:rsidRDefault="00D610A2" w:rsidP="0073511B">
      <w:pPr>
        <w:rPr>
          <w:rtl/>
          <w:lang w:eastAsia="he-IL"/>
        </w:rPr>
      </w:pPr>
      <w:bookmarkStart w:id="22280" w:name="_ETM_Q48_545781"/>
      <w:bookmarkEnd w:id="22280"/>
    </w:p>
    <w:p w:rsidR="00D610A2" w:rsidRDefault="00D610A2" w:rsidP="0073511B">
      <w:pPr>
        <w:rPr>
          <w:rtl/>
          <w:lang w:eastAsia="he-IL"/>
        </w:rPr>
      </w:pPr>
      <w:bookmarkStart w:id="22281" w:name="_ETM_Q48_545985"/>
      <w:bookmarkStart w:id="22282" w:name="_ETM_Q48_546042"/>
      <w:bookmarkEnd w:id="22281"/>
      <w:bookmarkEnd w:id="22282"/>
      <w:r>
        <w:rPr>
          <w:rFonts w:hint="cs"/>
          <w:rtl/>
          <w:lang w:eastAsia="he-IL"/>
        </w:rPr>
        <w:t xml:space="preserve">קטי, </w:t>
      </w:r>
      <w:proofErr w:type="spellStart"/>
      <w:r>
        <w:rPr>
          <w:rFonts w:hint="cs"/>
          <w:rtl/>
          <w:lang w:eastAsia="he-IL"/>
        </w:rPr>
        <w:t>ח</w:t>
      </w:r>
      <w:bookmarkStart w:id="22283" w:name="_ETM_Q48_549570"/>
      <w:bookmarkEnd w:id="22283"/>
      <w:r>
        <w:rPr>
          <w:rFonts w:hint="cs"/>
          <w:rtl/>
          <w:lang w:eastAsia="he-IL"/>
        </w:rPr>
        <w:t>לאס</w:t>
      </w:r>
      <w:proofErr w:type="spellEnd"/>
      <w:r>
        <w:rPr>
          <w:rFonts w:hint="cs"/>
          <w:rtl/>
          <w:lang w:eastAsia="he-IL"/>
        </w:rPr>
        <w:t xml:space="preserve">, </w:t>
      </w:r>
      <w:bookmarkStart w:id="22284" w:name="_ETM_Q48_548480"/>
      <w:bookmarkEnd w:id="22284"/>
      <w:r>
        <w:rPr>
          <w:rFonts w:hint="cs"/>
          <w:rtl/>
          <w:lang w:eastAsia="he-IL"/>
        </w:rPr>
        <w:t>יא קטי.</w:t>
      </w:r>
    </w:p>
    <w:p w:rsidR="00D610A2" w:rsidRDefault="00D610A2" w:rsidP="0073511B">
      <w:pPr>
        <w:rPr>
          <w:rtl/>
          <w:lang w:eastAsia="he-IL"/>
        </w:rPr>
      </w:pPr>
    </w:p>
    <w:p w:rsidR="00D610A2" w:rsidRDefault="00D610A2" w:rsidP="0073511B">
      <w:pPr>
        <w:pStyle w:val="af5"/>
        <w:rPr>
          <w:rtl/>
        </w:rPr>
      </w:pPr>
      <w:bookmarkStart w:id="22285" w:name="ET_interruption_5807_61"/>
      <w:r w:rsidRPr="00E11735">
        <w:rPr>
          <w:rStyle w:val="TagStyle"/>
          <w:rtl/>
        </w:rPr>
        <w:t xml:space="preserve"> &lt;&lt; קריאה &gt;&gt;</w:t>
      </w:r>
      <w:r w:rsidRPr="00E65138">
        <w:rPr>
          <w:rStyle w:val="TagStyle"/>
          <w:rtl/>
        </w:rPr>
        <w:t xml:space="preserve"> </w:t>
      </w:r>
      <w:r>
        <w:rPr>
          <w:rtl/>
        </w:rPr>
        <w:t>קטי קטרין שטרית (הליכוד):</w:t>
      </w:r>
      <w:r w:rsidRPr="00E65138">
        <w:rPr>
          <w:rStyle w:val="TagStyle"/>
          <w:rtl/>
        </w:rPr>
        <w:t xml:space="preserve"> </w:t>
      </w:r>
      <w:r w:rsidRPr="00E11735">
        <w:rPr>
          <w:rStyle w:val="TagStyle"/>
          <w:rtl/>
        </w:rPr>
        <w:t>&lt;&lt; קריאה &gt;&gt;</w:t>
      </w:r>
      <w:r>
        <w:rPr>
          <w:rtl/>
        </w:rPr>
        <w:t xml:space="preserve">   </w:t>
      </w:r>
      <w:bookmarkEnd w:id="22285"/>
    </w:p>
    <w:p w:rsidR="00D610A2" w:rsidRDefault="00D610A2" w:rsidP="0073511B">
      <w:pPr>
        <w:pStyle w:val="KeepWithNext"/>
        <w:rPr>
          <w:rtl/>
          <w:lang w:eastAsia="he-IL"/>
        </w:rPr>
      </w:pPr>
    </w:p>
    <w:p w:rsidR="00D610A2" w:rsidRDefault="00D610A2" w:rsidP="0073511B">
      <w:pPr>
        <w:rPr>
          <w:rtl/>
          <w:lang w:eastAsia="he-IL"/>
        </w:rPr>
      </w:pPr>
      <w:bookmarkStart w:id="22286" w:name="_ETM_Q48_548901"/>
      <w:bookmarkEnd w:id="22286"/>
      <w:r>
        <w:rPr>
          <w:rFonts w:hint="cs"/>
          <w:rtl/>
          <w:lang w:eastAsia="he-IL"/>
        </w:rPr>
        <w:t xml:space="preserve">לא, לא. אומרים לי, תגידי לפינדרוס שהוא מוזמן מחר </w:t>
      </w:r>
      <w:bookmarkStart w:id="22287" w:name="_ETM_Q48_552480"/>
      <w:bookmarkEnd w:id="22287"/>
      <w:r>
        <w:rPr>
          <w:rFonts w:hint="cs"/>
          <w:rtl/>
          <w:lang w:eastAsia="he-IL"/>
        </w:rPr>
        <w:t xml:space="preserve">לתוכנית של יוסי </w:t>
      </w:r>
      <w:bookmarkStart w:id="22288" w:name="_ETM_Q48_555100"/>
      <w:bookmarkEnd w:id="22288"/>
      <w:r>
        <w:rPr>
          <w:rFonts w:hint="cs"/>
          <w:rtl/>
          <w:lang w:eastAsia="he-IL"/>
        </w:rPr>
        <w:t>דוידוב</w:t>
      </w:r>
      <w:bookmarkStart w:id="22289" w:name="_ETM_Q48_555580"/>
      <w:bookmarkEnd w:id="22289"/>
      <w:r>
        <w:rPr>
          <w:rFonts w:hint="cs"/>
          <w:rtl/>
          <w:lang w:eastAsia="he-IL"/>
        </w:rPr>
        <w:t xml:space="preserve"> כי אתה כוכב עכשיו. </w:t>
      </w:r>
      <w:bookmarkStart w:id="22290" w:name="_ETM_Q48_561038"/>
      <w:bookmarkEnd w:id="22290"/>
      <w:r>
        <w:rPr>
          <w:rFonts w:hint="cs"/>
          <w:rtl/>
          <w:lang w:eastAsia="he-IL"/>
        </w:rPr>
        <w:t>אתה לא מבין. אני מקבלת מלא שאלות</w:t>
      </w:r>
      <w:bookmarkStart w:id="22291" w:name="_ETM_Q48_558290"/>
      <w:bookmarkEnd w:id="22291"/>
      <w:r>
        <w:rPr>
          <w:rFonts w:hint="cs"/>
          <w:rtl/>
          <w:lang w:eastAsia="he-IL"/>
        </w:rPr>
        <w:t>.</w:t>
      </w:r>
      <w:bookmarkStart w:id="22292" w:name="_ETM_Q48_559040"/>
      <w:bookmarkStart w:id="22293" w:name="_ETM_Q48_559239"/>
      <w:bookmarkEnd w:id="22292"/>
      <w:bookmarkEnd w:id="22293"/>
    </w:p>
    <w:p w:rsidR="00D610A2" w:rsidRDefault="00D610A2" w:rsidP="0073511B">
      <w:pPr>
        <w:rPr>
          <w:rtl/>
          <w:lang w:eastAsia="he-IL"/>
        </w:rPr>
      </w:pPr>
      <w:bookmarkStart w:id="22294" w:name="_ETM_Q48_559299"/>
      <w:bookmarkEnd w:id="22294"/>
    </w:p>
    <w:p w:rsidR="00D610A2" w:rsidRDefault="00D610A2" w:rsidP="0073511B">
      <w:pPr>
        <w:pStyle w:val="af5"/>
        <w:rPr>
          <w:rtl/>
        </w:rPr>
      </w:pPr>
      <w:bookmarkStart w:id="22295" w:name="ET_interruption_קר_אה_62"/>
      <w:r w:rsidRPr="00E11735">
        <w:rPr>
          <w:rStyle w:val="TagStyle"/>
          <w:rtl/>
        </w:rPr>
        <w:t xml:space="preserve"> &lt;&lt; קריאה &gt;&gt;</w:t>
      </w:r>
      <w:r w:rsidRPr="00E65138">
        <w:rPr>
          <w:rStyle w:val="TagStyle"/>
          <w:rtl/>
        </w:rPr>
        <w:t xml:space="preserve"> </w:t>
      </w:r>
      <w:r>
        <w:rPr>
          <w:rtl/>
        </w:rPr>
        <w:t>קריאה:</w:t>
      </w:r>
      <w:r w:rsidRPr="00E65138">
        <w:rPr>
          <w:rStyle w:val="TagStyle"/>
          <w:rtl/>
        </w:rPr>
        <w:t xml:space="preserve"> </w:t>
      </w:r>
      <w:r w:rsidRPr="00E11735">
        <w:rPr>
          <w:rStyle w:val="TagStyle"/>
          <w:rtl/>
        </w:rPr>
        <w:t>&lt;&lt; קריאה &gt;&gt;</w:t>
      </w:r>
      <w:r>
        <w:rPr>
          <w:rtl/>
        </w:rPr>
        <w:t xml:space="preserve">   </w:t>
      </w:r>
      <w:bookmarkEnd w:id="22295"/>
    </w:p>
    <w:p w:rsidR="00D610A2" w:rsidRDefault="00D610A2" w:rsidP="0073511B">
      <w:pPr>
        <w:pStyle w:val="KeepWithNext"/>
        <w:rPr>
          <w:rtl/>
          <w:lang w:eastAsia="he-IL"/>
        </w:rPr>
      </w:pPr>
    </w:p>
    <w:p w:rsidR="00D610A2" w:rsidRDefault="00D610A2" w:rsidP="0073511B">
      <w:pPr>
        <w:rPr>
          <w:rtl/>
          <w:lang w:eastAsia="he-IL"/>
        </w:rPr>
      </w:pPr>
      <w:bookmarkStart w:id="22296" w:name="_ETM_Q48_566435"/>
      <w:bookmarkStart w:id="22297" w:name="_ETM_Q48_561700"/>
      <w:bookmarkEnd w:id="22296"/>
      <w:bookmarkEnd w:id="22297"/>
      <w:r>
        <w:rPr>
          <w:rFonts w:hint="cs"/>
          <w:rtl/>
          <w:lang w:eastAsia="he-IL"/>
        </w:rPr>
        <w:t xml:space="preserve">היושב-ראש, </w:t>
      </w:r>
      <w:bookmarkStart w:id="22298" w:name="_ETM_Q48_558349"/>
      <w:bookmarkEnd w:id="22298"/>
      <w:r>
        <w:rPr>
          <w:rFonts w:hint="cs"/>
          <w:rtl/>
          <w:lang w:eastAsia="he-IL"/>
        </w:rPr>
        <w:t xml:space="preserve">למה </w:t>
      </w:r>
      <w:bookmarkStart w:id="22299" w:name="_ETM_Q48_559298"/>
      <w:bookmarkEnd w:id="22299"/>
      <w:r>
        <w:rPr>
          <w:rFonts w:hint="cs"/>
          <w:rtl/>
          <w:lang w:eastAsia="he-IL"/>
        </w:rPr>
        <w:t>היא מפריעה לו, לטיבי?</w:t>
      </w:r>
      <w:bookmarkStart w:id="22300" w:name="_ETM_Q48_558299"/>
      <w:bookmarkEnd w:id="22300"/>
    </w:p>
    <w:p w:rsidR="00D610A2" w:rsidRDefault="00D610A2" w:rsidP="0073511B">
      <w:pPr>
        <w:rPr>
          <w:rtl/>
          <w:lang w:eastAsia="he-IL"/>
        </w:rPr>
      </w:pPr>
      <w:bookmarkStart w:id="22301" w:name="_ETM_Q48_558552"/>
      <w:bookmarkStart w:id="22302" w:name="_ETM_Q48_558612"/>
      <w:bookmarkEnd w:id="22301"/>
      <w:bookmarkEnd w:id="22302"/>
    </w:p>
    <w:p w:rsidR="00D610A2" w:rsidRDefault="00D610A2" w:rsidP="0073511B">
      <w:pPr>
        <w:pStyle w:val="af5"/>
        <w:rPr>
          <w:rtl/>
        </w:rPr>
      </w:pPr>
      <w:bookmarkStart w:id="22303" w:name="ET_interruption_5807_63"/>
      <w:r w:rsidRPr="00E11735">
        <w:rPr>
          <w:rStyle w:val="TagStyle"/>
          <w:rtl/>
        </w:rPr>
        <w:t xml:space="preserve"> &lt;&lt; קריאה &gt;&gt;</w:t>
      </w:r>
      <w:r w:rsidRPr="00E65138">
        <w:rPr>
          <w:rStyle w:val="TagStyle"/>
          <w:rtl/>
        </w:rPr>
        <w:t xml:space="preserve"> </w:t>
      </w:r>
      <w:r>
        <w:rPr>
          <w:rtl/>
        </w:rPr>
        <w:t>קטי קטרין שטרית (הליכוד):</w:t>
      </w:r>
      <w:r w:rsidRPr="00E65138">
        <w:rPr>
          <w:rStyle w:val="TagStyle"/>
          <w:rtl/>
        </w:rPr>
        <w:t xml:space="preserve"> </w:t>
      </w:r>
      <w:r w:rsidRPr="00E11735">
        <w:rPr>
          <w:rStyle w:val="TagStyle"/>
          <w:rtl/>
        </w:rPr>
        <w:t>&lt;&lt; קריאה &gt;&gt;</w:t>
      </w:r>
      <w:r>
        <w:rPr>
          <w:rtl/>
        </w:rPr>
        <w:t xml:space="preserve">   </w:t>
      </w:r>
      <w:bookmarkEnd w:id="22303"/>
    </w:p>
    <w:p w:rsidR="00D610A2" w:rsidRDefault="00D610A2" w:rsidP="0073511B">
      <w:pPr>
        <w:pStyle w:val="KeepWithNext"/>
        <w:rPr>
          <w:rtl/>
          <w:lang w:eastAsia="he-IL"/>
        </w:rPr>
      </w:pPr>
    </w:p>
    <w:p w:rsidR="00D610A2" w:rsidRDefault="00D610A2" w:rsidP="0073511B">
      <w:pPr>
        <w:rPr>
          <w:rtl/>
          <w:lang w:eastAsia="he-IL"/>
        </w:rPr>
      </w:pPr>
      <w:bookmarkStart w:id="22304" w:name="_ETM_Q48_563657"/>
      <w:bookmarkStart w:id="22305" w:name="_ETM_Q48_563908"/>
      <w:bookmarkStart w:id="22306" w:name="_ETM_Q48_563982"/>
      <w:bookmarkEnd w:id="22304"/>
      <w:bookmarkEnd w:id="22305"/>
      <w:bookmarkEnd w:id="22306"/>
      <w:r>
        <w:rPr>
          <w:rFonts w:hint="cs"/>
          <w:rtl/>
          <w:lang w:eastAsia="he-IL"/>
        </w:rPr>
        <w:t>תשאלי את פינדרוס - - -</w:t>
      </w:r>
      <w:bookmarkStart w:id="22307" w:name="_ETM_Q48_564969"/>
      <w:bookmarkEnd w:id="22307"/>
    </w:p>
    <w:p w:rsidR="00D610A2" w:rsidRDefault="00D610A2" w:rsidP="0073511B">
      <w:pPr>
        <w:rPr>
          <w:rtl/>
          <w:lang w:eastAsia="he-IL"/>
        </w:rPr>
      </w:pPr>
      <w:bookmarkStart w:id="22308" w:name="_ETM_Q48_565136"/>
      <w:bookmarkStart w:id="22309" w:name="_ETM_Q48_565214"/>
      <w:bookmarkEnd w:id="22308"/>
      <w:bookmarkEnd w:id="22309"/>
    </w:p>
    <w:p w:rsidR="00D610A2" w:rsidRDefault="00D610A2" w:rsidP="0073511B">
      <w:pPr>
        <w:pStyle w:val="-"/>
        <w:rPr>
          <w:rtl/>
        </w:rPr>
      </w:pPr>
      <w:bookmarkStart w:id="22310" w:name="ET_speakercontinue_5797_64"/>
      <w:r w:rsidRPr="00E11735">
        <w:rPr>
          <w:rStyle w:val="TagStyle"/>
          <w:rtl/>
        </w:rPr>
        <w:t xml:space="preserve"> &lt;&lt; דובר_המשך &gt;&gt;</w:t>
      </w:r>
      <w:r w:rsidRPr="00E65138">
        <w:rPr>
          <w:rStyle w:val="TagStyle"/>
          <w:rtl/>
        </w:rPr>
        <w:t xml:space="preserve"> </w:t>
      </w:r>
      <w:r>
        <w:rPr>
          <w:rtl/>
        </w:rPr>
        <w:t>יצחק פינדרוס (בשם ועדת הכנסת):</w:t>
      </w:r>
      <w:r w:rsidRPr="00E65138">
        <w:rPr>
          <w:rStyle w:val="TagStyle"/>
          <w:rtl/>
        </w:rPr>
        <w:t xml:space="preserve"> </w:t>
      </w:r>
      <w:r w:rsidRPr="00E11735">
        <w:rPr>
          <w:rStyle w:val="TagStyle"/>
          <w:rtl/>
        </w:rPr>
        <w:t>&lt;&lt; דובר_המשך &gt;&gt;</w:t>
      </w:r>
      <w:r>
        <w:rPr>
          <w:rtl/>
        </w:rPr>
        <w:t xml:space="preserve">   </w:t>
      </w:r>
      <w:bookmarkEnd w:id="22310"/>
    </w:p>
    <w:p w:rsidR="00D610A2" w:rsidRDefault="00D610A2" w:rsidP="0073511B">
      <w:pPr>
        <w:rPr>
          <w:rtl/>
          <w:lang w:eastAsia="he-IL"/>
        </w:rPr>
      </w:pPr>
      <w:bookmarkStart w:id="22311" w:name="_ETM_Q48_567000"/>
      <w:bookmarkEnd w:id="22311"/>
    </w:p>
    <w:p w:rsidR="00D610A2" w:rsidRDefault="00D610A2" w:rsidP="0073511B">
      <w:pPr>
        <w:rPr>
          <w:rtl/>
          <w:lang w:eastAsia="he-IL"/>
        </w:rPr>
      </w:pPr>
      <w:bookmarkStart w:id="22312" w:name="_ETM_Q48_564758"/>
      <w:bookmarkStart w:id="22313" w:name="_ETM_Q48_564805"/>
      <w:bookmarkEnd w:id="22312"/>
      <w:bookmarkEnd w:id="22313"/>
      <w:r>
        <w:rPr>
          <w:rFonts w:hint="cs"/>
          <w:rtl/>
          <w:lang w:eastAsia="he-IL"/>
        </w:rPr>
        <w:t>תגיד</w:t>
      </w:r>
      <w:bookmarkStart w:id="22314" w:name="_ETM_Q48_564069"/>
      <w:bookmarkEnd w:id="22314"/>
      <w:r>
        <w:rPr>
          <w:rFonts w:hint="cs"/>
          <w:rtl/>
          <w:lang w:eastAsia="he-IL"/>
        </w:rPr>
        <w:t xml:space="preserve"> </w:t>
      </w:r>
      <w:bookmarkStart w:id="22315" w:name="_ETM_Q48_566823"/>
      <w:bookmarkEnd w:id="22315"/>
      <w:r>
        <w:rPr>
          <w:rFonts w:hint="cs"/>
          <w:rtl/>
          <w:lang w:eastAsia="he-IL"/>
        </w:rPr>
        <w:t>לי</w:t>
      </w:r>
      <w:bookmarkStart w:id="22316" w:name="_ETM_Q48_562409"/>
      <w:bookmarkEnd w:id="22316"/>
      <w:r>
        <w:rPr>
          <w:rFonts w:hint="cs"/>
          <w:rtl/>
          <w:lang w:eastAsia="he-IL"/>
        </w:rPr>
        <w:t>, דודי, מותר לשאול ביידיש</w:t>
      </w:r>
      <w:bookmarkStart w:id="22317" w:name="_ETM_Q48_564740"/>
      <w:bookmarkEnd w:id="22317"/>
      <w:r>
        <w:rPr>
          <w:rFonts w:hint="cs"/>
          <w:rtl/>
          <w:lang w:eastAsia="he-IL"/>
        </w:rPr>
        <w:t>? (</w:t>
      </w:r>
      <w:r w:rsidRPr="00D23908">
        <w:rPr>
          <w:rFonts w:hint="cs"/>
          <w:rtl/>
          <w:lang w:eastAsia="he-IL"/>
        </w:rPr>
        <w:t>אומר</w:t>
      </w:r>
      <w:bookmarkStart w:id="22318" w:name="_ETM_Q48_564970"/>
      <w:bookmarkEnd w:id="22318"/>
      <w:r w:rsidRPr="00D23908">
        <w:rPr>
          <w:rFonts w:hint="cs"/>
          <w:rtl/>
          <w:lang w:eastAsia="he-IL"/>
        </w:rPr>
        <w:t xml:space="preserve"> דברים ביידיש</w:t>
      </w:r>
      <w:bookmarkStart w:id="22319" w:name="_ETM_Q48_563231"/>
      <w:bookmarkEnd w:id="22319"/>
      <w:r w:rsidRPr="00D23908">
        <w:rPr>
          <w:rFonts w:hint="cs"/>
          <w:rtl/>
          <w:lang w:eastAsia="he-IL"/>
        </w:rPr>
        <w:t>)</w:t>
      </w:r>
      <w:bookmarkStart w:id="22320" w:name="_ETM_Q48_565641"/>
      <w:bookmarkStart w:id="22321" w:name="_ETM_Q48_533460"/>
      <w:bookmarkEnd w:id="22320"/>
      <w:bookmarkEnd w:id="22321"/>
    </w:p>
    <w:p w:rsidR="00D610A2" w:rsidRDefault="00D610A2" w:rsidP="0073511B">
      <w:pPr>
        <w:rPr>
          <w:rtl/>
          <w:lang w:eastAsia="he-IL"/>
        </w:rPr>
      </w:pPr>
      <w:bookmarkStart w:id="22322" w:name="_ETM_Q48_583000"/>
      <w:bookmarkEnd w:id="22322"/>
      <w:r>
        <w:rPr>
          <w:rtl/>
          <w:lang w:eastAsia="he-IL"/>
        </w:rPr>
        <w:lastRenderedPageBreak/>
        <w:t xml:space="preserve"> </w:t>
      </w:r>
    </w:p>
    <w:p w:rsidR="00D610A2" w:rsidRDefault="00D610A2" w:rsidP="0073511B">
      <w:pPr>
        <w:pStyle w:val="af5"/>
        <w:rPr>
          <w:rtl/>
        </w:rPr>
      </w:pPr>
      <w:bookmarkStart w:id="22323" w:name="ET_interruption_5971_65"/>
      <w:r w:rsidRPr="00E11735">
        <w:rPr>
          <w:rStyle w:val="TagStyle"/>
          <w:rtl/>
        </w:rPr>
        <w:t xml:space="preserve"> &lt;&lt; קריאה &gt;&gt;</w:t>
      </w:r>
      <w:r w:rsidRPr="00E65138">
        <w:rPr>
          <w:rStyle w:val="TagStyle"/>
          <w:rtl/>
        </w:rPr>
        <w:t xml:space="preserve"> </w:t>
      </w:r>
      <w:r>
        <w:rPr>
          <w:rtl/>
        </w:rPr>
        <w:t>השר המקשר בין הממשלה לכנסת דוד אמסלם:</w:t>
      </w:r>
      <w:r w:rsidRPr="00E65138">
        <w:rPr>
          <w:rStyle w:val="TagStyle"/>
          <w:rtl/>
        </w:rPr>
        <w:t xml:space="preserve"> </w:t>
      </w:r>
      <w:r w:rsidRPr="00E11735">
        <w:rPr>
          <w:rStyle w:val="TagStyle"/>
          <w:rtl/>
        </w:rPr>
        <w:t>&lt;&lt; קריאה &gt;&gt;</w:t>
      </w:r>
      <w:r>
        <w:rPr>
          <w:rtl/>
        </w:rPr>
        <w:t xml:space="preserve">   </w:t>
      </w:r>
      <w:bookmarkEnd w:id="22323"/>
    </w:p>
    <w:p w:rsidR="00D610A2" w:rsidRDefault="00D610A2" w:rsidP="0073511B">
      <w:pPr>
        <w:pStyle w:val="KeepWithNext"/>
        <w:rPr>
          <w:rtl/>
          <w:lang w:eastAsia="he-IL"/>
        </w:rPr>
      </w:pPr>
    </w:p>
    <w:p w:rsidR="00D610A2" w:rsidRDefault="00D610A2" w:rsidP="0073511B">
      <w:pPr>
        <w:rPr>
          <w:rtl/>
          <w:lang w:eastAsia="he-IL"/>
        </w:rPr>
      </w:pPr>
      <w:bookmarkStart w:id="22324" w:name="_ETM_Q48_573031"/>
      <w:bookmarkEnd w:id="22324"/>
      <w:r>
        <w:rPr>
          <w:rFonts w:hint="cs"/>
          <w:rtl/>
          <w:lang w:eastAsia="he-IL"/>
        </w:rPr>
        <w:t xml:space="preserve">אתה צריך רק לענות לחבר הכנסת </w:t>
      </w:r>
      <w:bookmarkStart w:id="22325" w:name="_ETM_Q48_574151"/>
      <w:bookmarkEnd w:id="22325"/>
      <w:r>
        <w:rPr>
          <w:rFonts w:hint="cs"/>
          <w:rtl/>
          <w:lang w:eastAsia="he-IL"/>
        </w:rPr>
        <w:t>טיבי, שבסוף הוא אמר - - -</w:t>
      </w:r>
    </w:p>
    <w:p w:rsidR="00D610A2" w:rsidRDefault="00D610A2" w:rsidP="0073511B">
      <w:pPr>
        <w:rPr>
          <w:rtl/>
          <w:lang w:eastAsia="he-IL"/>
        </w:rPr>
      </w:pPr>
      <w:bookmarkStart w:id="22326" w:name="_ETM_Q48_577497"/>
      <w:bookmarkStart w:id="22327" w:name="_ETM_Q48_577574"/>
      <w:bookmarkEnd w:id="22326"/>
      <w:bookmarkEnd w:id="22327"/>
    </w:p>
    <w:p w:rsidR="00D610A2" w:rsidRDefault="00D610A2" w:rsidP="0073511B">
      <w:pPr>
        <w:pStyle w:val="-"/>
        <w:rPr>
          <w:rtl/>
        </w:rPr>
      </w:pPr>
      <w:bookmarkStart w:id="22328" w:name="ET_speakercontinue_5797_66"/>
      <w:r w:rsidRPr="00E11735">
        <w:rPr>
          <w:rStyle w:val="TagStyle"/>
          <w:rtl/>
        </w:rPr>
        <w:t xml:space="preserve"> &lt;&lt; דובר_המשך &gt;&gt;</w:t>
      </w:r>
      <w:r w:rsidRPr="00E65138">
        <w:rPr>
          <w:rStyle w:val="TagStyle"/>
          <w:rtl/>
        </w:rPr>
        <w:t xml:space="preserve"> </w:t>
      </w:r>
      <w:r>
        <w:rPr>
          <w:rtl/>
        </w:rPr>
        <w:t>יצחק פינדרוס (בשם ועדת הכנסת):</w:t>
      </w:r>
      <w:r w:rsidRPr="00E65138">
        <w:rPr>
          <w:rStyle w:val="TagStyle"/>
          <w:rtl/>
        </w:rPr>
        <w:t xml:space="preserve"> </w:t>
      </w:r>
      <w:r w:rsidRPr="00E11735">
        <w:rPr>
          <w:rStyle w:val="TagStyle"/>
          <w:rtl/>
        </w:rPr>
        <w:t>&lt;&lt; דובר_המשך &gt;&gt;</w:t>
      </w:r>
      <w:r>
        <w:rPr>
          <w:rtl/>
        </w:rPr>
        <w:t xml:space="preserve">   </w:t>
      </w:r>
      <w:bookmarkEnd w:id="22328"/>
    </w:p>
    <w:p w:rsidR="00D610A2" w:rsidRDefault="00D610A2" w:rsidP="0073511B">
      <w:pPr>
        <w:pStyle w:val="KeepWithNext"/>
        <w:rPr>
          <w:rtl/>
          <w:lang w:eastAsia="he-IL"/>
        </w:rPr>
      </w:pPr>
    </w:p>
    <w:p w:rsidR="00D610A2" w:rsidRDefault="00D610A2" w:rsidP="0073511B">
      <w:pPr>
        <w:rPr>
          <w:rtl/>
          <w:lang w:eastAsia="he-IL"/>
        </w:rPr>
      </w:pPr>
      <w:bookmarkStart w:id="22329" w:name="_ETM_Q48_572702"/>
      <w:bookmarkEnd w:id="22329"/>
      <w:r>
        <w:rPr>
          <w:rFonts w:hint="cs"/>
          <w:rtl/>
          <w:lang w:eastAsia="he-IL"/>
        </w:rPr>
        <w:t xml:space="preserve">לא. </w:t>
      </w:r>
      <w:bookmarkStart w:id="22330" w:name="_ETM_Q48_573247"/>
      <w:bookmarkEnd w:id="22330"/>
      <w:r>
        <w:rPr>
          <w:rFonts w:hint="cs"/>
          <w:rtl/>
          <w:lang w:eastAsia="he-IL"/>
        </w:rPr>
        <w:t>אני רוצה להבין</w:t>
      </w:r>
      <w:bookmarkStart w:id="22331" w:name="_ETM_Q48_573883"/>
      <w:bookmarkEnd w:id="22331"/>
      <w:r>
        <w:rPr>
          <w:rFonts w:hint="cs"/>
          <w:rtl/>
          <w:lang w:eastAsia="he-IL"/>
        </w:rPr>
        <w:t>. טיבי, מה אתה אומר, אתה אומר שאני מחמיץ את הפנדל?</w:t>
      </w:r>
      <w:bookmarkStart w:id="22332" w:name="_ETM_Q48_574713"/>
      <w:bookmarkEnd w:id="22332"/>
    </w:p>
    <w:p w:rsidR="00D610A2" w:rsidRDefault="00D610A2" w:rsidP="0073511B">
      <w:pPr>
        <w:rPr>
          <w:rtl/>
          <w:lang w:eastAsia="he-IL"/>
        </w:rPr>
      </w:pPr>
      <w:bookmarkStart w:id="22333" w:name="_ETM_Q48_574790"/>
      <w:bookmarkStart w:id="22334" w:name="_ETM_Q48_574861"/>
      <w:bookmarkEnd w:id="22333"/>
      <w:bookmarkEnd w:id="22334"/>
    </w:p>
    <w:p w:rsidR="00D610A2" w:rsidRDefault="00D610A2" w:rsidP="0073511B">
      <w:pPr>
        <w:pStyle w:val="af5"/>
        <w:rPr>
          <w:rtl/>
        </w:rPr>
      </w:pPr>
      <w:bookmarkStart w:id="22335" w:name="ET_interruption_5971_67"/>
      <w:r w:rsidRPr="00E11735">
        <w:rPr>
          <w:rStyle w:val="TagStyle"/>
          <w:rtl/>
        </w:rPr>
        <w:t xml:space="preserve"> &lt;&lt; קריאה &gt;&gt;</w:t>
      </w:r>
      <w:r w:rsidRPr="00E65138">
        <w:rPr>
          <w:rStyle w:val="TagStyle"/>
          <w:rtl/>
        </w:rPr>
        <w:t xml:space="preserve"> </w:t>
      </w:r>
      <w:r>
        <w:rPr>
          <w:rtl/>
        </w:rPr>
        <w:t>השר המקשר בין הממשלה לכנסת דוד אמסלם:</w:t>
      </w:r>
      <w:r w:rsidRPr="00E65138">
        <w:rPr>
          <w:rStyle w:val="TagStyle"/>
          <w:rtl/>
        </w:rPr>
        <w:t xml:space="preserve"> </w:t>
      </w:r>
      <w:r w:rsidRPr="00E11735">
        <w:rPr>
          <w:rStyle w:val="TagStyle"/>
          <w:rtl/>
        </w:rPr>
        <w:t>&lt;&lt; קריאה &gt;&gt;</w:t>
      </w:r>
      <w:r>
        <w:rPr>
          <w:rtl/>
        </w:rPr>
        <w:t xml:space="preserve">   </w:t>
      </w:r>
      <w:bookmarkEnd w:id="22335"/>
    </w:p>
    <w:p w:rsidR="00D610A2" w:rsidRDefault="00D610A2" w:rsidP="0073511B">
      <w:pPr>
        <w:pStyle w:val="KeepWithNext"/>
        <w:rPr>
          <w:rtl/>
          <w:lang w:eastAsia="he-IL"/>
        </w:rPr>
      </w:pPr>
      <w:bookmarkStart w:id="22336" w:name="_ETM_Q48_575423"/>
      <w:bookmarkEnd w:id="22336"/>
    </w:p>
    <w:p w:rsidR="00D610A2" w:rsidRDefault="00D610A2" w:rsidP="0073511B">
      <w:pPr>
        <w:rPr>
          <w:rtl/>
          <w:lang w:eastAsia="he-IL"/>
        </w:rPr>
      </w:pPr>
      <w:bookmarkStart w:id="22337" w:name="_ETM_Q48_578351"/>
      <w:bookmarkStart w:id="22338" w:name="_ETM_Q48_578599"/>
      <w:bookmarkStart w:id="22339" w:name="_ETM_Q48_578667"/>
      <w:bookmarkEnd w:id="22337"/>
      <w:bookmarkEnd w:id="22338"/>
      <w:bookmarkEnd w:id="22339"/>
      <w:r>
        <w:rPr>
          <w:rFonts w:hint="cs"/>
          <w:rtl/>
          <w:lang w:eastAsia="he-IL"/>
        </w:rPr>
        <w:t>כן. אבל אתה צ</w:t>
      </w:r>
      <w:bookmarkStart w:id="22340" w:name="_ETM_Q48_577253"/>
      <w:bookmarkStart w:id="22341" w:name="_ETM_Q48_579173"/>
      <w:bookmarkEnd w:id="22340"/>
      <w:bookmarkEnd w:id="22341"/>
      <w:r>
        <w:rPr>
          <w:rFonts w:hint="cs"/>
          <w:rtl/>
          <w:lang w:eastAsia="he-IL"/>
        </w:rPr>
        <w:t xml:space="preserve">ריך להסביר לו שבסוף השריקה האחרונה היא הקובעת. אתה עדיין </w:t>
      </w:r>
      <w:bookmarkStart w:id="22342" w:name="_ETM_Q48_582904"/>
      <w:bookmarkEnd w:id="22342"/>
      <w:r>
        <w:rPr>
          <w:rFonts w:hint="cs"/>
          <w:rtl/>
          <w:lang w:eastAsia="he-IL"/>
        </w:rPr>
        <w:t>עוד בפנ</w:t>
      </w:r>
      <w:bookmarkStart w:id="22343" w:name="_ETM_Q48_583611"/>
      <w:bookmarkEnd w:id="22343"/>
      <w:r>
        <w:rPr>
          <w:rFonts w:hint="cs"/>
          <w:rtl/>
          <w:lang w:eastAsia="he-IL"/>
        </w:rPr>
        <w:t>דלים.</w:t>
      </w:r>
      <w:bookmarkStart w:id="22344" w:name="_ETM_Q48_586439"/>
      <w:bookmarkEnd w:id="22344"/>
      <w:r>
        <w:rPr>
          <w:rFonts w:hint="cs"/>
          <w:rtl/>
          <w:lang w:eastAsia="he-IL"/>
        </w:rPr>
        <w:t xml:space="preserve"> בסוף התוצאה </w:t>
      </w:r>
      <w:bookmarkStart w:id="22345" w:name="_ETM_Q48_588724"/>
      <w:bookmarkEnd w:id="22345"/>
      <w:r>
        <w:rPr>
          <w:rFonts w:hint="cs"/>
          <w:rtl/>
          <w:lang w:eastAsia="he-IL"/>
        </w:rPr>
        <w:t>היא הקובעת, אם ניצחת או לא.</w:t>
      </w:r>
    </w:p>
    <w:p w:rsidR="00D610A2" w:rsidRDefault="00D610A2" w:rsidP="0073511B">
      <w:pPr>
        <w:rPr>
          <w:rtl/>
          <w:lang w:eastAsia="he-IL"/>
        </w:rPr>
      </w:pPr>
      <w:bookmarkStart w:id="22346" w:name="_ETM_Q48_588323"/>
      <w:bookmarkEnd w:id="22346"/>
    </w:p>
    <w:p w:rsidR="00D610A2" w:rsidRDefault="00D610A2" w:rsidP="0073511B">
      <w:pPr>
        <w:pStyle w:val="af5"/>
        <w:rPr>
          <w:rtl/>
        </w:rPr>
      </w:pPr>
      <w:bookmarkStart w:id="22347" w:name="_ETM_Q48_588879"/>
      <w:bookmarkStart w:id="22348" w:name="_ETM_Q48_588938"/>
      <w:bookmarkStart w:id="22349" w:name="ET_interruption_5807_69"/>
      <w:bookmarkEnd w:id="22347"/>
      <w:bookmarkEnd w:id="22348"/>
      <w:r w:rsidRPr="00E11735">
        <w:rPr>
          <w:rStyle w:val="TagStyle"/>
          <w:rtl/>
        </w:rPr>
        <w:t xml:space="preserve"> &lt;&lt; קריאה &gt;&gt;</w:t>
      </w:r>
      <w:r w:rsidRPr="00E65138">
        <w:rPr>
          <w:rStyle w:val="TagStyle"/>
          <w:rtl/>
        </w:rPr>
        <w:t xml:space="preserve"> </w:t>
      </w:r>
      <w:r>
        <w:rPr>
          <w:rtl/>
        </w:rPr>
        <w:t>קטי קטרין שטרית (הליכוד):</w:t>
      </w:r>
      <w:r w:rsidRPr="00E65138">
        <w:rPr>
          <w:rStyle w:val="TagStyle"/>
          <w:rtl/>
        </w:rPr>
        <w:t xml:space="preserve"> </w:t>
      </w:r>
      <w:r w:rsidRPr="00E11735">
        <w:rPr>
          <w:rStyle w:val="TagStyle"/>
          <w:rtl/>
        </w:rPr>
        <w:t>&lt;&lt; קריאה &gt;&gt;</w:t>
      </w:r>
      <w:r>
        <w:rPr>
          <w:rtl/>
        </w:rPr>
        <w:t xml:space="preserve">   </w:t>
      </w:r>
      <w:bookmarkEnd w:id="22349"/>
    </w:p>
    <w:p w:rsidR="00D610A2" w:rsidRDefault="00D610A2" w:rsidP="0073511B">
      <w:pPr>
        <w:pStyle w:val="KeepWithNext"/>
        <w:rPr>
          <w:rtl/>
          <w:lang w:eastAsia="he-IL"/>
        </w:rPr>
      </w:pPr>
    </w:p>
    <w:p w:rsidR="00D610A2" w:rsidRPr="00E65138" w:rsidRDefault="00D610A2" w:rsidP="0073511B">
      <w:pPr>
        <w:rPr>
          <w:rtl/>
          <w:lang w:eastAsia="he-IL"/>
        </w:rPr>
      </w:pPr>
      <w:bookmarkStart w:id="22350" w:name="_ETM_Q48_593049"/>
      <w:bookmarkStart w:id="22351" w:name="_ETM_Q48_588322"/>
      <w:bookmarkEnd w:id="22350"/>
      <w:bookmarkEnd w:id="22351"/>
      <w:r>
        <w:rPr>
          <w:rFonts w:hint="cs"/>
          <w:rtl/>
          <w:lang w:eastAsia="he-IL"/>
        </w:rPr>
        <w:t>- - -</w:t>
      </w:r>
      <w:bookmarkStart w:id="22352" w:name="_ETM_Q48_589442"/>
      <w:bookmarkEnd w:id="22352"/>
      <w:r>
        <w:rPr>
          <w:rFonts w:hint="cs"/>
          <w:rtl/>
          <w:lang w:eastAsia="he-IL"/>
        </w:rPr>
        <w:t xml:space="preserve"> הטלפון שלי מוצף בשאלות. תשאלי </w:t>
      </w:r>
      <w:bookmarkStart w:id="22353" w:name="_ETM_Q48_596486"/>
      <w:bookmarkEnd w:id="22353"/>
      <w:r>
        <w:rPr>
          <w:rFonts w:hint="cs"/>
          <w:rtl/>
          <w:lang w:eastAsia="he-IL"/>
        </w:rPr>
        <w:t xml:space="preserve">את </w:t>
      </w:r>
      <w:bookmarkStart w:id="22354" w:name="_ETM_Q48_592912"/>
      <w:bookmarkEnd w:id="22354"/>
      <w:r>
        <w:rPr>
          <w:rFonts w:hint="cs"/>
          <w:rtl/>
          <w:lang w:eastAsia="he-IL"/>
        </w:rPr>
        <w:t>פינדרוס - - -</w:t>
      </w:r>
      <w:bookmarkStart w:id="22355" w:name="_ETM_Q48_594792"/>
      <w:bookmarkEnd w:id="22355"/>
    </w:p>
    <w:p w:rsidR="00D610A2" w:rsidRDefault="00D610A2" w:rsidP="0073511B">
      <w:pPr>
        <w:rPr>
          <w:rtl/>
          <w:lang w:eastAsia="he-IL"/>
        </w:rPr>
      </w:pPr>
      <w:bookmarkStart w:id="22356" w:name="_ETM_Q48_586508"/>
      <w:bookmarkEnd w:id="22356"/>
    </w:p>
    <w:p w:rsidR="00D610A2" w:rsidRDefault="00D610A2" w:rsidP="0073511B">
      <w:pPr>
        <w:pStyle w:val="-"/>
        <w:rPr>
          <w:rtl/>
        </w:rPr>
      </w:pPr>
      <w:bookmarkStart w:id="22357" w:name="ET_speakercontinue_5797_68"/>
      <w:r w:rsidRPr="00E11735">
        <w:rPr>
          <w:rStyle w:val="TagStyle"/>
          <w:rtl/>
        </w:rPr>
        <w:t xml:space="preserve"> &lt;&lt; דובר_המשך &gt;&gt;</w:t>
      </w:r>
      <w:r w:rsidRPr="00E65138">
        <w:rPr>
          <w:rStyle w:val="TagStyle"/>
          <w:rtl/>
        </w:rPr>
        <w:t xml:space="preserve"> </w:t>
      </w:r>
      <w:r>
        <w:rPr>
          <w:rtl/>
        </w:rPr>
        <w:t>יצחק פינדרוס (בשם ועדת הכנסת):</w:t>
      </w:r>
      <w:r w:rsidRPr="00E65138">
        <w:rPr>
          <w:rStyle w:val="TagStyle"/>
          <w:rtl/>
        </w:rPr>
        <w:t xml:space="preserve"> </w:t>
      </w:r>
      <w:r w:rsidRPr="00E11735">
        <w:rPr>
          <w:rStyle w:val="TagStyle"/>
          <w:rtl/>
        </w:rPr>
        <w:t>&lt;&lt; דובר_המשך &gt;&gt;</w:t>
      </w:r>
      <w:r>
        <w:rPr>
          <w:rtl/>
        </w:rPr>
        <w:t xml:space="preserve">   </w:t>
      </w:r>
      <w:bookmarkEnd w:id="22357"/>
    </w:p>
    <w:p w:rsidR="00D610A2" w:rsidRDefault="00D610A2" w:rsidP="0073511B">
      <w:pPr>
        <w:pStyle w:val="KeepWithNext"/>
        <w:rPr>
          <w:rtl/>
          <w:lang w:eastAsia="he-IL"/>
        </w:rPr>
      </w:pPr>
    </w:p>
    <w:p w:rsidR="00D610A2" w:rsidRDefault="00D610A2" w:rsidP="0073511B">
      <w:pPr>
        <w:rPr>
          <w:rtl/>
          <w:lang w:eastAsia="he-IL"/>
        </w:rPr>
      </w:pPr>
      <w:bookmarkStart w:id="22358" w:name="_ETM_Q48_587849"/>
      <w:bookmarkStart w:id="22359" w:name="_ETM_Q48_583814"/>
      <w:bookmarkEnd w:id="22358"/>
      <w:bookmarkEnd w:id="22359"/>
      <w:r>
        <w:rPr>
          <w:rFonts w:hint="cs"/>
          <w:rtl/>
          <w:lang w:eastAsia="he-IL"/>
        </w:rPr>
        <w:t xml:space="preserve">בסוף, אחמד, גם אם </w:t>
      </w:r>
      <w:bookmarkStart w:id="22360" w:name="_ETM_Q48_596691"/>
      <w:bookmarkEnd w:id="22360"/>
      <w:r>
        <w:rPr>
          <w:rFonts w:hint="cs"/>
          <w:rtl/>
          <w:lang w:eastAsia="he-IL"/>
        </w:rPr>
        <w:t xml:space="preserve">אתה </w:t>
      </w:r>
      <w:bookmarkStart w:id="22361" w:name="_ETM_Q48_596969"/>
      <w:bookmarkEnd w:id="22361"/>
      <w:r>
        <w:rPr>
          <w:rFonts w:hint="cs"/>
          <w:rtl/>
          <w:lang w:eastAsia="he-IL"/>
        </w:rPr>
        <w:t>צודק, יש לקבוצה הזאת קפ</w:t>
      </w:r>
      <w:bookmarkStart w:id="22362" w:name="_ETM_Q48_599042"/>
      <w:bookmarkEnd w:id="22362"/>
      <w:r>
        <w:rPr>
          <w:rFonts w:hint="cs"/>
          <w:rtl/>
          <w:lang w:eastAsia="he-IL"/>
        </w:rPr>
        <w:t>טן.</w:t>
      </w:r>
    </w:p>
    <w:p w:rsidR="00D610A2" w:rsidRDefault="00D610A2" w:rsidP="0073511B">
      <w:pPr>
        <w:rPr>
          <w:rtl/>
          <w:lang w:eastAsia="he-IL"/>
        </w:rPr>
      </w:pPr>
    </w:p>
    <w:p w:rsidR="00D610A2" w:rsidRDefault="00D610A2" w:rsidP="0073511B">
      <w:pPr>
        <w:pStyle w:val="af5"/>
        <w:rPr>
          <w:rtl/>
        </w:rPr>
      </w:pPr>
      <w:bookmarkStart w:id="22363" w:name="ET_interruption_5971_70"/>
      <w:r w:rsidRPr="00E11735">
        <w:rPr>
          <w:rStyle w:val="TagStyle"/>
          <w:rtl/>
        </w:rPr>
        <w:t xml:space="preserve"> &lt;&lt; קריאה &gt;&gt;</w:t>
      </w:r>
      <w:r w:rsidRPr="00E65138">
        <w:rPr>
          <w:rStyle w:val="TagStyle"/>
          <w:rtl/>
        </w:rPr>
        <w:t xml:space="preserve"> </w:t>
      </w:r>
      <w:r>
        <w:rPr>
          <w:rtl/>
        </w:rPr>
        <w:t>השר המקשר בין הממשלה לכנסת דוד אמסלם:</w:t>
      </w:r>
      <w:r w:rsidRPr="00E65138">
        <w:rPr>
          <w:rStyle w:val="TagStyle"/>
          <w:rtl/>
        </w:rPr>
        <w:t xml:space="preserve"> </w:t>
      </w:r>
      <w:r w:rsidRPr="00E11735">
        <w:rPr>
          <w:rStyle w:val="TagStyle"/>
          <w:rtl/>
        </w:rPr>
        <w:t>&lt;&lt; קריאה &gt;&gt;</w:t>
      </w:r>
      <w:r>
        <w:rPr>
          <w:rtl/>
        </w:rPr>
        <w:t xml:space="preserve">   </w:t>
      </w:r>
      <w:bookmarkEnd w:id="22363"/>
    </w:p>
    <w:p w:rsidR="00D610A2" w:rsidRDefault="00D610A2" w:rsidP="0073511B">
      <w:pPr>
        <w:pStyle w:val="KeepWithNext"/>
        <w:rPr>
          <w:rtl/>
          <w:lang w:eastAsia="he-IL"/>
        </w:rPr>
      </w:pPr>
    </w:p>
    <w:p w:rsidR="00D610A2" w:rsidRDefault="00D610A2" w:rsidP="0073511B">
      <w:pPr>
        <w:rPr>
          <w:rtl/>
          <w:lang w:eastAsia="he-IL"/>
        </w:rPr>
      </w:pPr>
      <w:bookmarkStart w:id="22364" w:name="_ETM_Q48_596792"/>
      <w:bookmarkEnd w:id="22364"/>
      <w:r>
        <w:rPr>
          <w:rFonts w:hint="cs"/>
          <w:rtl/>
          <w:lang w:eastAsia="he-IL"/>
        </w:rPr>
        <w:t>שיחכה עד סוף הפנדלים.</w:t>
      </w:r>
      <w:bookmarkStart w:id="22365" w:name="_ETM_Q48_598441"/>
      <w:bookmarkStart w:id="22366" w:name="_ETM_Q48_598261"/>
      <w:bookmarkEnd w:id="22365"/>
      <w:bookmarkEnd w:id="22366"/>
    </w:p>
    <w:p w:rsidR="00D610A2" w:rsidRDefault="00D610A2" w:rsidP="0073511B">
      <w:pPr>
        <w:rPr>
          <w:rtl/>
          <w:lang w:eastAsia="he-IL"/>
        </w:rPr>
      </w:pPr>
    </w:p>
    <w:p w:rsidR="00D610A2" w:rsidRDefault="00D610A2" w:rsidP="0073511B">
      <w:pPr>
        <w:pStyle w:val="-"/>
        <w:rPr>
          <w:rtl/>
        </w:rPr>
      </w:pPr>
      <w:bookmarkStart w:id="22367" w:name="ET_speakercontinue_5797_71"/>
      <w:r w:rsidRPr="00E11735">
        <w:rPr>
          <w:rStyle w:val="TagStyle"/>
          <w:rtl/>
        </w:rPr>
        <w:t xml:space="preserve"> &lt;&lt; דובר_המשך &gt;&gt;</w:t>
      </w:r>
      <w:r w:rsidRPr="0069233C">
        <w:rPr>
          <w:rStyle w:val="TagStyle"/>
          <w:rtl/>
        </w:rPr>
        <w:t xml:space="preserve"> </w:t>
      </w:r>
      <w:r>
        <w:rPr>
          <w:rtl/>
        </w:rPr>
        <w:t>יצחק פינדרוס (בשם ועדת הכנסת):</w:t>
      </w:r>
      <w:r w:rsidRPr="0069233C">
        <w:rPr>
          <w:rStyle w:val="TagStyle"/>
          <w:rtl/>
        </w:rPr>
        <w:t xml:space="preserve"> </w:t>
      </w:r>
      <w:r w:rsidRPr="00E11735">
        <w:rPr>
          <w:rStyle w:val="TagStyle"/>
          <w:rtl/>
        </w:rPr>
        <w:t>&lt;&lt; דובר_המשך &gt;&gt;</w:t>
      </w:r>
      <w:r>
        <w:rPr>
          <w:rtl/>
        </w:rPr>
        <w:t xml:space="preserve">   </w:t>
      </w:r>
      <w:bookmarkEnd w:id="22367"/>
    </w:p>
    <w:p w:rsidR="00D610A2" w:rsidRDefault="00D610A2" w:rsidP="0073511B">
      <w:pPr>
        <w:pStyle w:val="KeepWithNext"/>
        <w:rPr>
          <w:rtl/>
          <w:lang w:eastAsia="he-IL"/>
        </w:rPr>
      </w:pPr>
    </w:p>
    <w:p w:rsidR="00D610A2" w:rsidRDefault="00D610A2" w:rsidP="0073511B">
      <w:pPr>
        <w:rPr>
          <w:rtl/>
          <w:lang w:eastAsia="he-IL"/>
        </w:rPr>
      </w:pPr>
      <w:bookmarkStart w:id="22368" w:name="_ETM_Q48_597761"/>
      <w:bookmarkEnd w:id="22368"/>
      <w:r>
        <w:rPr>
          <w:rFonts w:hint="cs"/>
          <w:rtl/>
          <w:lang w:eastAsia="he-IL"/>
        </w:rPr>
        <w:t xml:space="preserve">לא. לא </w:t>
      </w:r>
      <w:bookmarkStart w:id="22369" w:name="_ETM_Q48_599167"/>
      <w:bookmarkEnd w:id="22369"/>
      <w:r>
        <w:rPr>
          <w:rFonts w:hint="cs"/>
          <w:rtl/>
          <w:lang w:eastAsia="he-IL"/>
        </w:rPr>
        <w:t xml:space="preserve">רק זה. יש קפטן למשחק. אני </w:t>
      </w:r>
      <w:bookmarkStart w:id="22370" w:name="_ETM_Q48_600860"/>
      <w:bookmarkEnd w:id="22370"/>
      <w:r>
        <w:rPr>
          <w:rFonts w:hint="cs"/>
          <w:rtl/>
          <w:lang w:eastAsia="he-IL"/>
        </w:rPr>
        <w:t xml:space="preserve">עובד לפי הכללים שהקפטן </w:t>
      </w:r>
      <w:bookmarkStart w:id="22371" w:name="_ETM_Q48_601470"/>
      <w:bookmarkEnd w:id="22371"/>
      <w:r>
        <w:rPr>
          <w:rFonts w:hint="cs"/>
          <w:rtl/>
          <w:lang w:eastAsia="he-IL"/>
        </w:rPr>
        <w:t>קובע. לא אני.</w:t>
      </w:r>
    </w:p>
    <w:p w:rsidR="00D610A2" w:rsidRDefault="00D610A2" w:rsidP="0073511B">
      <w:pPr>
        <w:rPr>
          <w:rtl/>
          <w:lang w:eastAsia="he-IL"/>
        </w:rPr>
      </w:pPr>
      <w:bookmarkStart w:id="22372" w:name="_ETM_Q48_606606"/>
      <w:bookmarkStart w:id="22373" w:name="_ETM_Q48_606669"/>
      <w:bookmarkEnd w:id="22372"/>
      <w:bookmarkEnd w:id="22373"/>
    </w:p>
    <w:p w:rsidR="00D610A2" w:rsidRDefault="00D610A2" w:rsidP="0073511B">
      <w:pPr>
        <w:pStyle w:val="af5"/>
        <w:rPr>
          <w:rtl/>
        </w:rPr>
      </w:pPr>
      <w:bookmarkStart w:id="22374" w:name="ET_interruption_5264_72"/>
      <w:r w:rsidRPr="00E11735">
        <w:rPr>
          <w:rStyle w:val="TagStyle"/>
          <w:rtl/>
        </w:rPr>
        <w:t xml:space="preserve"> &lt;&lt; קריאה &gt;&gt;</w:t>
      </w:r>
      <w:r w:rsidRPr="0069233C">
        <w:rPr>
          <w:rStyle w:val="TagStyle"/>
          <w:rtl/>
        </w:rPr>
        <w:t xml:space="preserve"> </w:t>
      </w:r>
      <w:r>
        <w:rPr>
          <w:rtl/>
        </w:rPr>
        <w:t>אחמד טיבי (הרשימה המשותפת):</w:t>
      </w:r>
      <w:r w:rsidRPr="0069233C">
        <w:rPr>
          <w:rStyle w:val="TagStyle"/>
          <w:rtl/>
        </w:rPr>
        <w:t xml:space="preserve"> </w:t>
      </w:r>
      <w:r w:rsidRPr="00E11735">
        <w:rPr>
          <w:rStyle w:val="TagStyle"/>
          <w:rtl/>
        </w:rPr>
        <w:t>&lt;&lt; קריאה &gt;&gt;</w:t>
      </w:r>
      <w:r>
        <w:rPr>
          <w:rtl/>
        </w:rPr>
        <w:t xml:space="preserve">   </w:t>
      </w:r>
      <w:bookmarkEnd w:id="22374"/>
    </w:p>
    <w:p w:rsidR="00D610A2" w:rsidRDefault="00D610A2" w:rsidP="0073511B">
      <w:pPr>
        <w:pStyle w:val="KeepWithNext"/>
        <w:rPr>
          <w:rtl/>
          <w:lang w:eastAsia="he-IL"/>
        </w:rPr>
      </w:pPr>
    </w:p>
    <w:p w:rsidR="00D610A2" w:rsidRDefault="00D610A2" w:rsidP="0073511B">
      <w:pPr>
        <w:rPr>
          <w:rtl/>
          <w:lang w:eastAsia="he-IL"/>
        </w:rPr>
      </w:pPr>
      <w:bookmarkStart w:id="22375" w:name="_ETM_Q48_610287"/>
      <w:bookmarkStart w:id="22376" w:name="_ETM_Q48_605550"/>
      <w:bookmarkStart w:id="22377" w:name="_ETM_Q48_601509"/>
      <w:bookmarkEnd w:id="22375"/>
      <w:bookmarkEnd w:id="22376"/>
      <w:bookmarkEnd w:id="22377"/>
      <w:r>
        <w:rPr>
          <w:rFonts w:hint="cs"/>
          <w:rtl/>
          <w:lang w:eastAsia="he-IL"/>
        </w:rPr>
        <w:t xml:space="preserve">כל הזמן הציבור שולח לי </w:t>
      </w:r>
      <w:r>
        <w:rPr>
          <w:rtl/>
          <w:lang w:eastAsia="he-IL"/>
        </w:rPr>
        <w:t>–</w:t>
      </w:r>
      <w:r>
        <w:rPr>
          <w:rFonts w:hint="cs"/>
          <w:rtl/>
          <w:lang w:eastAsia="he-IL"/>
        </w:rPr>
        <w:t xml:space="preserve"> מתברר </w:t>
      </w:r>
      <w:bookmarkStart w:id="22378" w:name="_ETM_Q48_612188"/>
      <w:bookmarkStart w:id="22379" w:name="_ETM_Q48_607440"/>
      <w:bookmarkEnd w:id="22378"/>
      <w:bookmarkEnd w:id="22379"/>
      <w:r>
        <w:rPr>
          <w:rFonts w:hint="cs"/>
          <w:rtl/>
          <w:lang w:eastAsia="he-IL"/>
        </w:rPr>
        <w:t xml:space="preserve">שיש </w:t>
      </w:r>
      <w:bookmarkStart w:id="22380" w:name="_ETM_Q48_606400"/>
      <w:bookmarkEnd w:id="22380"/>
      <w:r>
        <w:rPr>
          <w:rFonts w:hint="cs"/>
          <w:rtl/>
          <w:lang w:eastAsia="he-IL"/>
        </w:rPr>
        <w:t>רייטינג לערוץ הכנסת</w:t>
      </w:r>
      <w:bookmarkStart w:id="22381" w:name="_ETM_Q48_606640"/>
      <w:bookmarkEnd w:id="22381"/>
      <w:r>
        <w:rPr>
          <w:rFonts w:hint="cs"/>
          <w:rtl/>
          <w:lang w:eastAsia="he-IL"/>
        </w:rPr>
        <w:t>.</w:t>
      </w:r>
    </w:p>
    <w:p w:rsidR="00D610A2" w:rsidRDefault="00D610A2" w:rsidP="0073511B">
      <w:pPr>
        <w:pStyle w:val="KeepWithNext"/>
        <w:rPr>
          <w:rStyle w:val="TagStyle"/>
          <w:b/>
          <w:bCs/>
          <w:u w:val="single"/>
          <w:rtl/>
          <w:lang w:eastAsia="he-IL"/>
        </w:rPr>
      </w:pPr>
      <w:bookmarkStart w:id="22382" w:name="_ETM_Q48_607305"/>
      <w:bookmarkStart w:id="22383" w:name="_ETM_Q48_607379"/>
      <w:bookmarkEnd w:id="22382"/>
      <w:bookmarkEnd w:id="22383"/>
    </w:p>
    <w:p w:rsidR="00D610A2" w:rsidRDefault="00D610A2" w:rsidP="0073511B">
      <w:pPr>
        <w:pStyle w:val="af6"/>
        <w:rPr>
          <w:rtl/>
        </w:rPr>
      </w:pPr>
      <w:bookmarkStart w:id="22384" w:name="ET_yor_6026_74"/>
      <w:r w:rsidRPr="00E11735">
        <w:rPr>
          <w:rStyle w:val="TagStyle"/>
          <w:rtl/>
        </w:rPr>
        <w:t xml:space="preserve"> &lt;&lt; יור &gt;&gt;</w:t>
      </w:r>
      <w:r w:rsidRPr="0069233C">
        <w:rPr>
          <w:rStyle w:val="TagStyle"/>
          <w:rtl/>
        </w:rPr>
        <w:t xml:space="preserve"> </w:t>
      </w:r>
      <w:r>
        <w:rPr>
          <w:rtl/>
        </w:rPr>
        <w:t>היו"ר משה ארבל:</w:t>
      </w:r>
      <w:r w:rsidRPr="0069233C">
        <w:rPr>
          <w:rStyle w:val="TagStyle"/>
          <w:rtl/>
        </w:rPr>
        <w:t xml:space="preserve"> </w:t>
      </w:r>
      <w:r w:rsidRPr="00E11735">
        <w:rPr>
          <w:rStyle w:val="TagStyle"/>
          <w:rtl/>
        </w:rPr>
        <w:t>&lt;&lt; יור &gt;&gt;</w:t>
      </w:r>
      <w:r>
        <w:rPr>
          <w:rtl/>
        </w:rPr>
        <w:t xml:space="preserve">   </w:t>
      </w:r>
      <w:bookmarkEnd w:id="22384"/>
    </w:p>
    <w:p w:rsidR="00D610A2" w:rsidRDefault="00D610A2" w:rsidP="0073511B">
      <w:pPr>
        <w:pStyle w:val="KeepWithNext"/>
        <w:rPr>
          <w:rtl/>
          <w:lang w:eastAsia="he-IL"/>
        </w:rPr>
      </w:pPr>
    </w:p>
    <w:p w:rsidR="00D610A2" w:rsidRDefault="00D610A2" w:rsidP="0073511B">
      <w:pPr>
        <w:rPr>
          <w:rtl/>
          <w:lang w:eastAsia="he-IL"/>
        </w:rPr>
      </w:pPr>
      <w:bookmarkStart w:id="22385" w:name="_ETM_Q48_609861"/>
      <w:bookmarkStart w:id="22386" w:name="_ETM_Q48_608390"/>
      <w:bookmarkEnd w:id="22385"/>
      <w:bookmarkEnd w:id="22386"/>
      <w:r>
        <w:rPr>
          <w:rFonts w:hint="cs"/>
          <w:rtl/>
          <w:lang w:eastAsia="he-IL"/>
        </w:rPr>
        <w:t>אנחנו מפרגנים גם לסיעת יהדות התורה</w:t>
      </w:r>
      <w:bookmarkStart w:id="22387" w:name="_ETM_Q48_610501"/>
      <w:bookmarkEnd w:id="22387"/>
      <w:r>
        <w:rPr>
          <w:rFonts w:hint="cs"/>
          <w:rtl/>
          <w:lang w:eastAsia="he-IL"/>
        </w:rPr>
        <w:t xml:space="preserve">, ובפריים </w:t>
      </w:r>
      <w:bookmarkStart w:id="22388" w:name="_ETM_Q48_611999"/>
      <w:bookmarkEnd w:id="22388"/>
      <w:r>
        <w:rPr>
          <w:rFonts w:hint="cs"/>
          <w:rtl/>
          <w:lang w:eastAsia="he-IL"/>
        </w:rPr>
        <w:t>טיים אני מעביר את השרביט לחבר הכנסת ברוכי.</w:t>
      </w:r>
    </w:p>
    <w:p w:rsidR="00D610A2" w:rsidRDefault="00D610A2" w:rsidP="0073511B">
      <w:pPr>
        <w:rPr>
          <w:rtl/>
          <w:lang w:eastAsia="he-IL"/>
        </w:rPr>
      </w:pPr>
    </w:p>
    <w:p w:rsidR="00D610A2" w:rsidRDefault="00D610A2" w:rsidP="0073511B">
      <w:pPr>
        <w:pStyle w:val="af5"/>
        <w:rPr>
          <w:rtl/>
        </w:rPr>
      </w:pPr>
      <w:bookmarkStart w:id="22389" w:name="ET_interruption_5807_75"/>
      <w:r w:rsidRPr="00E11735">
        <w:rPr>
          <w:rStyle w:val="TagStyle"/>
          <w:rtl/>
        </w:rPr>
        <w:t xml:space="preserve"> &lt;&lt; קריאה &gt;&gt;</w:t>
      </w:r>
      <w:r w:rsidRPr="0069233C">
        <w:rPr>
          <w:rStyle w:val="TagStyle"/>
          <w:rtl/>
        </w:rPr>
        <w:t xml:space="preserve"> </w:t>
      </w:r>
      <w:r>
        <w:rPr>
          <w:rtl/>
        </w:rPr>
        <w:t>קטי קטרין שטרית (הליכוד):</w:t>
      </w:r>
      <w:r w:rsidRPr="0069233C">
        <w:rPr>
          <w:rStyle w:val="TagStyle"/>
          <w:rtl/>
        </w:rPr>
        <w:t xml:space="preserve"> </w:t>
      </w:r>
      <w:r w:rsidRPr="00E11735">
        <w:rPr>
          <w:rStyle w:val="TagStyle"/>
          <w:rtl/>
        </w:rPr>
        <w:t>&lt;&lt; קריאה &gt;&gt;</w:t>
      </w:r>
      <w:r>
        <w:rPr>
          <w:rtl/>
        </w:rPr>
        <w:t xml:space="preserve">   </w:t>
      </w:r>
      <w:bookmarkEnd w:id="22389"/>
    </w:p>
    <w:p w:rsidR="00D610A2" w:rsidRDefault="00D610A2" w:rsidP="0073511B">
      <w:pPr>
        <w:pStyle w:val="KeepWithNext"/>
        <w:rPr>
          <w:rtl/>
          <w:lang w:eastAsia="he-IL"/>
        </w:rPr>
      </w:pPr>
    </w:p>
    <w:p w:rsidR="00D610A2" w:rsidRDefault="00D610A2" w:rsidP="0073511B">
      <w:pPr>
        <w:rPr>
          <w:rtl/>
          <w:lang w:eastAsia="he-IL"/>
        </w:rPr>
      </w:pPr>
      <w:bookmarkStart w:id="22390" w:name="_ETM_Q48_612271"/>
      <w:bookmarkEnd w:id="22390"/>
      <w:r>
        <w:rPr>
          <w:rFonts w:hint="cs"/>
          <w:rtl/>
          <w:lang w:eastAsia="he-IL"/>
        </w:rPr>
        <w:t xml:space="preserve">אתה לא </w:t>
      </w:r>
      <w:bookmarkStart w:id="22391" w:name="_ETM_Q48_612021"/>
      <w:bookmarkEnd w:id="22391"/>
      <w:r>
        <w:rPr>
          <w:rFonts w:hint="cs"/>
          <w:rtl/>
          <w:lang w:eastAsia="he-IL"/>
        </w:rPr>
        <w:t xml:space="preserve">מאין, </w:t>
      </w:r>
      <w:bookmarkStart w:id="22392" w:name="_ETM_Q48_612976"/>
      <w:bookmarkEnd w:id="22392"/>
      <w:r>
        <w:rPr>
          <w:rFonts w:hint="cs"/>
          <w:rtl/>
          <w:lang w:eastAsia="he-IL"/>
        </w:rPr>
        <w:t>פינדרוס, מלא שאלות.</w:t>
      </w:r>
      <w:bookmarkStart w:id="22393" w:name="_ETM_Q48_615051"/>
      <w:bookmarkEnd w:id="22393"/>
      <w:r>
        <w:rPr>
          <w:rFonts w:hint="cs"/>
          <w:rtl/>
          <w:lang w:eastAsia="he-IL"/>
        </w:rPr>
        <w:t xml:space="preserve"> - - -</w:t>
      </w:r>
    </w:p>
    <w:p w:rsidR="00D610A2" w:rsidRDefault="00D610A2" w:rsidP="0073511B">
      <w:pPr>
        <w:rPr>
          <w:rtl/>
          <w:lang w:eastAsia="he-IL"/>
        </w:rPr>
      </w:pPr>
      <w:bookmarkStart w:id="22394" w:name="_ETM_Q48_618242"/>
      <w:bookmarkStart w:id="22395" w:name="_ETM_Q48_618318"/>
      <w:bookmarkEnd w:id="22394"/>
      <w:bookmarkEnd w:id="22395"/>
    </w:p>
    <w:p w:rsidR="00D610A2" w:rsidRDefault="00D610A2" w:rsidP="0073511B">
      <w:pPr>
        <w:pStyle w:val="af5"/>
        <w:rPr>
          <w:rtl/>
        </w:rPr>
      </w:pPr>
      <w:bookmarkStart w:id="22396" w:name="ET_interruption_5264_76"/>
      <w:r w:rsidRPr="00E11735">
        <w:rPr>
          <w:rStyle w:val="TagStyle"/>
          <w:rtl/>
        </w:rPr>
        <w:t xml:space="preserve"> &lt;&lt; קריאה &gt;&gt;</w:t>
      </w:r>
      <w:r w:rsidRPr="0069233C">
        <w:rPr>
          <w:rStyle w:val="TagStyle"/>
          <w:rtl/>
        </w:rPr>
        <w:t xml:space="preserve"> </w:t>
      </w:r>
      <w:r>
        <w:rPr>
          <w:rtl/>
        </w:rPr>
        <w:t>אחמד טיבי (הרשימה המשותפת):</w:t>
      </w:r>
      <w:r w:rsidRPr="0069233C">
        <w:rPr>
          <w:rStyle w:val="TagStyle"/>
          <w:rtl/>
        </w:rPr>
        <w:t xml:space="preserve"> </w:t>
      </w:r>
      <w:r w:rsidRPr="00E11735">
        <w:rPr>
          <w:rStyle w:val="TagStyle"/>
          <w:rtl/>
        </w:rPr>
        <w:t>&lt;&lt; קריאה &gt;&gt;</w:t>
      </w:r>
      <w:r>
        <w:rPr>
          <w:rtl/>
        </w:rPr>
        <w:t xml:space="preserve">   </w:t>
      </w:r>
      <w:bookmarkEnd w:id="22396"/>
    </w:p>
    <w:p w:rsidR="00D610A2" w:rsidRDefault="00D610A2" w:rsidP="0073511B">
      <w:pPr>
        <w:pStyle w:val="KeepWithNext"/>
        <w:rPr>
          <w:rtl/>
          <w:lang w:eastAsia="he-IL"/>
        </w:rPr>
      </w:pPr>
    </w:p>
    <w:p w:rsidR="00D610A2" w:rsidRDefault="00D610A2" w:rsidP="0073511B">
      <w:pPr>
        <w:rPr>
          <w:rtl/>
          <w:lang w:eastAsia="he-IL"/>
        </w:rPr>
      </w:pPr>
      <w:r>
        <w:rPr>
          <w:rFonts w:hint="cs"/>
          <w:rtl/>
          <w:lang w:eastAsia="he-IL"/>
        </w:rPr>
        <w:t>למה ברוכי עכשיו?</w:t>
      </w:r>
    </w:p>
    <w:p w:rsidR="00D610A2" w:rsidRDefault="00D610A2" w:rsidP="0073511B">
      <w:pPr>
        <w:rPr>
          <w:rtl/>
          <w:lang w:eastAsia="he-IL"/>
        </w:rPr>
      </w:pPr>
    </w:p>
    <w:p w:rsidR="00D610A2" w:rsidRDefault="00D610A2" w:rsidP="0073511B">
      <w:pPr>
        <w:pStyle w:val="af6"/>
        <w:rPr>
          <w:rtl/>
        </w:rPr>
      </w:pPr>
      <w:bookmarkStart w:id="22397" w:name="ET_yor_6026_123"/>
      <w:r w:rsidRPr="00E11735">
        <w:rPr>
          <w:rStyle w:val="TagStyle"/>
          <w:rtl/>
        </w:rPr>
        <w:t>&lt;&lt; יור &gt;&gt;</w:t>
      </w:r>
      <w:r w:rsidRPr="0069233C">
        <w:rPr>
          <w:rStyle w:val="TagStyle"/>
          <w:rtl/>
        </w:rPr>
        <w:t xml:space="preserve"> </w:t>
      </w:r>
      <w:r>
        <w:rPr>
          <w:rtl/>
        </w:rPr>
        <w:t>היו"ר משה ארבל:</w:t>
      </w:r>
      <w:r w:rsidRPr="0069233C">
        <w:rPr>
          <w:rStyle w:val="TagStyle"/>
          <w:rtl/>
        </w:rPr>
        <w:t xml:space="preserve"> </w:t>
      </w:r>
      <w:r w:rsidRPr="00E11735">
        <w:rPr>
          <w:rStyle w:val="TagStyle"/>
          <w:rtl/>
        </w:rPr>
        <w:t>&lt;&lt; יור &gt;&gt;</w:t>
      </w:r>
      <w:bookmarkEnd w:id="22397"/>
      <w:r>
        <w:rPr>
          <w:rtl/>
        </w:rPr>
        <w:t xml:space="preserve">   </w:t>
      </w:r>
    </w:p>
    <w:p w:rsidR="00D610A2" w:rsidRDefault="00D610A2" w:rsidP="0073511B">
      <w:pPr>
        <w:rPr>
          <w:rtl/>
          <w:lang w:eastAsia="he-IL"/>
        </w:rPr>
      </w:pPr>
      <w:bookmarkStart w:id="22398" w:name="_ETM_Q48_617184"/>
      <w:bookmarkEnd w:id="22398"/>
    </w:p>
    <w:p w:rsidR="00D610A2" w:rsidRDefault="00D610A2" w:rsidP="0073511B">
      <w:pPr>
        <w:rPr>
          <w:rtl/>
          <w:lang w:eastAsia="he-IL"/>
        </w:rPr>
      </w:pPr>
      <w:bookmarkStart w:id="22399" w:name="_ETM_Q48_617369"/>
      <w:bookmarkStart w:id="22400" w:name="_ETM_Q48_617425"/>
      <w:bookmarkEnd w:id="22399"/>
      <w:bookmarkEnd w:id="22400"/>
      <w:r>
        <w:rPr>
          <w:rFonts w:hint="cs"/>
          <w:rtl/>
          <w:lang w:eastAsia="he-IL"/>
        </w:rPr>
        <w:t xml:space="preserve">זה </w:t>
      </w:r>
      <w:bookmarkStart w:id="22401" w:name="_ETM_Q48_617897"/>
      <w:bookmarkEnd w:id="22401"/>
      <w:r>
        <w:rPr>
          <w:rFonts w:hint="cs"/>
          <w:rtl/>
          <w:lang w:eastAsia="he-IL"/>
        </w:rPr>
        <w:t>פנדלים - - -</w:t>
      </w:r>
    </w:p>
    <w:p w:rsidR="00D610A2" w:rsidRDefault="00D610A2" w:rsidP="0073511B">
      <w:pPr>
        <w:rPr>
          <w:rtl/>
          <w:lang w:eastAsia="he-IL"/>
        </w:rPr>
      </w:pPr>
      <w:bookmarkStart w:id="22402" w:name="_ETM_Q48_622625"/>
      <w:bookmarkStart w:id="22403" w:name="_ETM_Q48_622683"/>
      <w:bookmarkStart w:id="22404" w:name="_ETM_Q48_617854"/>
      <w:bookmarkEnd w:id="22402"/>
      <w:bookmarkEnd w:id="22403"/>
      <w:bookmarkEnd w:id="22404"/>
    </w:p>
    <w:p w:rsidR="00D610A2" w:rsidRDefault="00D610A2" w:rsidP="0073511B">
      <w:pPr>
        <w:pStyle w:val="af5"/>
        <w:rPr>
          <w:rtl/>
        </w:rPr>
      </w:pPr>
      <w:bookmarkStart w:id="22405" w:name="ET_interruption_5807_124"/>
      <w:r w:rsidRPr="00E11735">
        <w:rPr>
          <w:rStyle w:val="TagStyle"/>
          <w:rtl/>
        </w:rPr>
        <w:t>&lt;&lt; קריאה &gt;&gt;</w:t>
      </w:r>
      <w:r w:rsidRPr="0069233C">
        <w:rPr>
          <w:rStyle w:val="TagStyle"/>
          <w:rtl/>
        </w:rPr>
        <w:t xml:space="preserve"> </w:t>
      </w:r>
      <w:r>
        <w:rPr>
          <w:rtl/>
        </w:rPr>
        <w:t>קטי קטרין שטרית (הליכוד):</w:t>
      </w:r>
      <w:r w:rsidRPr="0069233C">
        <w:rPr>
          <w:rStyle w:val="TagStyle"/>
          <w:rtl/>
        </w:rPr>
        <w:t xml:space="preserve"> </w:t>
      </w:r>
      <w:r w:rsidRPr="00E11735">
        <w:rPr>
          <w:rStyle w:val="TagStyle"/>
          <w:rtl/>
        </w:rPr>
        <w:t>&lt;&lt; קריאה &gt;&gt;</w:t>
      </w:r>
      <w:bookmarkEnd w:id="22405"/>
      <w:r>
        <w:rPr>
          <w:rtl/>
        </w:rPr>
        <w:t xml:space="preserve">   </w:t>
      </w:r>
    </w:p>
    <w:p w:rsidR="00D610A2" w:rsidRDefault="00D610A2" w:rsidP="0073511B">
      <w:pPr>
        <w:rPr>
          <w:rtl/>
          <w:lang w:eastAsia="he-IL"/>
        </w:rPr>
      </w:pPr>
    </w:p>
    <w:p w:rsidR="00D610A2" w:rsidRDefault="00D610A2" w:rsidP="0073511B">
      <w:pPr>
        <w:rPr>
          <w:rtl/>
          <w:lang w:eastAsia="he-IL"/>
        </w:rPr>
      </w:pPr>
      <w:bookmarkStart w:id="22406" w:name="_ETM_Q48_616494"/>
      <w:bookmarkEnd w:id="22406"/>
      <w:r>
        <w:rPr>
          <w:rFonts w:hint="cs"/>
          <w:rtl/>
          <w:lang w:eastAsia="he-IL"/>
        </w:rPr>
        <w:t>כל הערוצים שואלים אותי - - -</w:t>
      </w:r>
    </w:p>
    <w:p w:rsidR="00D610A2" w:rsidRDefault="00D610A2" w:rsidP="0073511B">
      <w:pPr>
        <w:rPr>
          <w:rtl/>
          <w:lang w:eastAsia="he-IL"/>
        </w:rPr>
      </w:pPr>
      <w:bookmarkStart w:id="22407" w:name="_ETM_Q48_618945"/>
      <w:bookmarkStart w:id="22408" w:name="_ETM_Q48_619015"/>
      <w:bookmarkEnd w:id="22407"/>
      <w:bookmarkEnd w:id="22408"/>
    </w:p>
    <w:p w:rsidR="00D610A2" w:rsidRDefault="00D610A2" w:rsidP="0073511B">
      <w:pPr>
        <w:pStyle w:val="a8"/>
        <w:rPr>
          <w:rtl/>
          <w:lang w:eastAsia="he-IL"/>
        </w:rPr>
      </w:pPr>
      <w:bookmarkStart w:id="22409" w:name="ET_manager_6069_77"/>
      <w:r w:rsidRPr="00E11735">
        <w:rPr>
          <w:rStyle w:val="TagStyle"/>
          <w:rtl/>
        </w:rPr>
        <w:t xml:space="preserve"> &lt;&lt; מנהל &gt;&gt;</w:t>
      </w:r>
      <w:r w:rsidRPr="0069233C">
        <w:rPr>
          <w:rStyle w:val="TagStyle"/>
          <w:rtl/>
        </w:rPr>
        <w:t xml:space="preserve"> </w:t>
      </w:r>
      <w:r>
        <w:rPr>
          <w:rtl/>
          <w:lang w:eastAsia="he-IL"/>
        </w:rPr>
        <w:t>(היו"ר אליהו ברוכי, 23:58)</w:t>
      </w:r>
      <w:r w:rsidRPr="0069233C">
        <w:rPr>
          <w:rStyle w:val="TagStyle"/>
          <w:rtl/>
        </w:rPr>
        <w:t xml:space="preserve"> </w:t>
      </w:r>
      <w:r w:rsidRPr="00E11735">
        <w:rPr>
          <w:rStyle w:val="TagStyle"/>
          <w:rtl/>
        </w:rPr>
        <w:t>&lt;&lt; מנהל &gt;&gt;</w:t>
      </w:r>
      <w:r>
        <w:rPr>
          <w:rtl/>
          <w:lang w:eastAsia="he-IL"/>
        </w:rPr>
        <w:t xml:space="preserve">   </w:t>
      </w:r>
      <w:bookmarkEnd w:id="22409"/>
    </w:p>
    <w:p w:rsidR="00D610A2" w:rsidRDefault="00D610A2" w:rsidP="0073511B">
      <w:pPr>
        <w:pStyle w:val="KeepWithNext"/>
        <w:rPr>
          <w:rtl/>
          <w:lang w:eastAsia="he-IL"/>
        </w:rPr>
      </w:pPr>
    </w:p>
    <w:p w:rsidR="00D610A2" w:rsidRDefault="00D610A2" w:rsidP="0073511B">
      <w:pPr>
        <w:pStyle w:val="af5"/>
        <w:rPr>
          <w:rtl/>
        </w:rPr>
      </w:pPr>
      <w:bookmarkStart w:id="22410" w:name="ET_interruption_5264_78"/>
      <w:r w:rsidRPr="00E11735">
        <w:rPr>
          <w:rStyle w:val="TagStyle"/>
          <w:rtl/>
        </w:rPr>
        <w:t xml:space="preserve"> &lt;&lt; קריאה &gt;&gt;</w:t>
      </w:r>
      <w:r w:rsidRPr="00256B73">
        <w:rPr>
          <w:rStyle w:val="TagStyle"/>
          <w:rtl/>
        </w:rPr>
        <w:t xml:space="preserve"> </w:t>
      </w:r>
      <w:r>
        <w:rPr>
          <w:rtl/>
        </w:rPr>
        <w:t>אחמד טיבי (הרשימה המשותפת):</w:t>
      </w:r>
      <w:r w:rsidRPr="00256B73">
        <w:rPr>
          <w:rStyle w:val="TagStyle"/>
          <w:rtl/>
        </w:rPr>
        <w:t xml:space="preserve"> </w:t>
      </w:r>
      <w:r w:rsidRPr="00E11735">
        <w:rPr>
          <w:rStyle w:val="TagStyle"/>
          <w:rtl/>
        </w:rPr>
        <w:t>&lt;&lt; קריאה &gt;&gt;</w:t>
      </w:r>
      <w:r>
        <w:rPr>
          <w:rtl/>
        </w:rPr>
        <w:t xml:space="preserve">   </w:t>
      </w:r>
      <w:bookmarkEnd w:id="22410"/>
    </w:p>
    <w:p w:rsidR="00D610A2" w:rsidRDefault="00D610A2" w:rsidP="0073511B">
      <w:pPr>
        <w:pStyle w:val="KeepWithNext"/>
        <w:rPr>
          <w:rtl/>
          <w:lang w:eastAsia="he-IL"/>
        </w:rPr>
      </w:pPr>
    </w:p>
    <w:p w:rsidR="00D610A2" w:rsidRDefault="00D610A2" w:rsidP="0073511B">
      <w:pPr>
        <w:rPr>
          <w:rtl/>
          <w:lang w:eastAsia="he-IL"/>
        </w:rPr>
      </w:pPr>
      <w:bookmarkStart w:id="22411" w:name="_ETM_Q48_620094"/>
      <w:bookmarkEnd w:id="22411"/>
      <w:r>
        <w:rPr>
          <w:rFonts w:hint="cs"/>
          <w:rtl/>
          <w:lang w:eastAsia="he-IL"/>
        </w:rPr>
        <w:t>הו</w:t>
      </w:r>
      <w:bookmarkStart w:id="22412" w:name="_ETM_Q48_620214"/>
      <w:bookmarkEnd w:id="22412"/>
      <w:r>
        <w:rPr>
          <w:rFonts w:hint="cs"/>
          <w:rtl/>
          <w:lang w:eastAsia="he-IL"/>
        </w:rPr>
        <w:t>א היה לפני שעתיים.</w:t>
      </w:r>
    </w:p>
    <w:p w:rsidR="00D610A2" w:rsidRDefault="00D610A2" w:rsidP="0073511B">
      <w:pPr>
        <w:rPr>
          <w:rtl/>
          <w:lang w:eastAsia="he-IL"/>
        </w:rPr>
      </w:pPr>
      <w:bookmarkStart w:id="22413" w:name="_ETM_Q48_621254"/>
      <w:bookmarkEnd w:id="22413"/>
    </w:p>
    <w:p w:rsidR="00D610A2" w:rsidRDefault="00D610A2" w:rsidP="0073511B">
      <w:pPr>
        <w:pStyle w:val="-"/>
        <w:rPr>
          <w:rtl/>
        </w:rPr>
      </w:pPr>
      <w:bookmarkStart w:id="22414" w:name="ET_speakercontinue_5797_79"/>
      <w:r w:rsidRPr="00E11735">
        <w:rPr>
          <w:rStyle w:val="TagStyle"/>
          <w:rtl/>
        </w:rPr>
        <w:t xml:space="preserve"> &lt;&lt; דובר_המשך &gt;&gt;</w:t>
      </w:r>
      <w:r w:rsidRPr="00256B73">
        <w:rPr>
          <w:rStyle w:val="TagStyle"/>
          <w:rtl/>
        </w:rPr>
        <w:t xml:space="preserve"> </w:t>
      </w:r>
      <w:r>
        <w:rPr>
          <w:rtl/>
        </w:rPr>
        <w:t>יצחק פינדרוס (בשם ועדת הכנסת):</w:t>
      </w:r>
      <w:r w:rsidRPr="00256B73">
        <w:rPr>
          <w:rStyle w:val="TagStyle"/>
          <w:rtl/>
        </w:rPr>
        <w:t xml:space="preserve"> </w:t>
      </w:r>
      <w:r w:rsidRPr="00E11735">
        <w:rPr>
          <w:rStyle w:val="TagStyle"/>
          <w:rtl/>
        </w:rPr>
        <w:t>&lt;&lt; דובר_המשך &gt;&gt;</w:t>
      </w:r>
      <w:r>
        <w:rPr>
          <w:rtl/>
        </w:rPr>
        <w:t xml:space="preserve">   </w:t>
      </w:r>
      <w:bookmarkEnd w:id="22414"/>
    </w:p>
    <w:p w:rsidR="00D610A2" w:rsidRDefault="00D610A2" w:rsidP="0073511B">
      <w:pPr>
        <w:pStyle w:val="KeepWithNext"/>
        <w:rPr>
          <w:rtl/>
          <w:lang w:eastAsia="he-IL"/>
        </w:rPr>
      </w:pPr>
    </w:p>
    <w:p w:rsidR="00D610A2" w:rsidRDefault="00D610A2" w:rsidP="0073511B">
      <w:pPr>
        <w:rPr>
          <w:rtl/>
          <w:lang w:eastAsia="he-IL"/>
        </w:rPr>
      </w:pPr>
      <w:bookmarkStart w:id="22415" w:name="_ETM_Q48_621838"/>
      <w:bookmarkEnd w:id="22415"/>
      <w:r>
        <w:rPr>
          <w:rFonts w:hint="cs"/>
          <w:rtl/>
          <w:lang w:eastAsia="he-IL"/>
        </w:rPr>
        <w:t xml:space="preserve">אני מציע שתשלח לו שאלות על זה. </w:t>
      </w:r>
      <w:bookmarkStart w:id="22416" w:name="_ETM_Q48_626788"/>
      <w:bookmarkEnd w:id="22416"/>
      <w:r>
        <w:rPr>
          <w:rFonts w:hint="cs"/>
          <w:rtl/>
          <w:lang w:eastAsia="he-IL"/>
        </w:rPr>
        <w:t>תשלח לו שאלות.</w:t>
      </w:r>
      <w:bookmarkStart w:id="22417" w:name="_ETM_Q48_631612"/>
      <w:bookmarkEnd w:id="22417"/>
    </w:p>
    <w:p w:rsidR="00D610A2" w:rsidRDefault="00D610A2" w:rsidP="0073511B">
      <w:pPr>
        <w:rPr>
          <w:rtl/>
          <w:lang w:eastAsia="he-IL"/>
        </w:rPr>
      </w:pPr>
      <w:bookmarkStart w:id="22418" w:name="_ETM_Q48_631675"/>
      <w:bookmarkEnd w:id="22418"/>
    </w:p>
    <w:p w:rsidR="00D610A2" w:rsidRDefault="00D610A2" w:rsidP="0073511B">
      <w:pPr>
        <w:pStyle w:val="af5"/>
        <w:rPr>
          <w:rtl/>
        </w:rPr>
      </w:pPr>
      <w:bookmarkStart w:id="22419" w:name="ET_interruption_קר_אה_80"/>
      <w:r w:rsidRPr="00E11735">
        <w:rPr>
          <w:rStyle w:val="TagStyle"/>
          <w:rtl/>
        </w:rPr>
        <w:t xml:space="preserve"> &lt;&lt; קריאה &gt;&gt;</w:t>
      </w:r>
      <w:r w:rsidRPr="00256B73">
        <w:rPr>
          <w:rStyle w:val="TagStyle"/>
          <w:rtl/>
        </w:rPr>
        <w:t xml:space="preserve"> </w:t>
      </w:r>
      <w:r>
        <w:rPr>
          <w:rtl/>
        </w:rPr>
        <w:t>קריאה:</w:t>
      </w:r>
      <w:r w:rsidRPr="00256B73">
        <w:rPr>
          <w:rStyle w:val="TagStyle"/>
          <w:rtl/>
        </w:rPr>
        <w:t xml:space="preserve"> </w:t>
      </w:r>
      <w:r w:rsidRPr="00E11735">
        <w:rPr>
          <w:rStyle w:val="TagStyle"/>
          <w:rtl/>
        </w:rPr>
        <w:t>&lt;&lt; קריאה &gt;&gt;</w:t>
      </w:r>
      <w:r>
        <w:rPr>
          <w:rtl/>
        </w:rPr>
        <w:t xml:space="preserve">   </w:t>
      </w:r>
      <w:bookmarkEnd w:id="22419"/>
    </w:p>
    <w:p w:rsidR="00D610A2" w:rsidRDefault="00D610A2" w:rsidP="0073511B">
      <w:pPr>
        <w:pStyle w:val="KeepWithNext"/>
        <w:rPr>
          <w:rtl/>
          <w:lang w:eastAsia="he-IL"/>
        </w:rPr>
      </w:pPr>
    </w:p>
    <w:p w:rsidR="00D610A2" w:rsidRDefault="00D610A2" w:rsidP="0073511B">
      <w:pPr>
        <w:rPr>
          <w:rtl/>
          <w:lang w:eastAsia="he-IL"/>
        </w:rPr>
      </w:pPr>
      <w:bookmarkStart w:id="22420" w:name="_ETM_Q48_627564"/>
      <w:bookmarkStart w:id="22421" w:name="_ETM_Q48_632524"/>
      <w:bookmarkEnd w:id="22420"/>
      <w:r>
        <w:rPr>
          <w:rFonts w:hint="cs"/>
          <w:rtl/>
          <w:lang w:eastAsia="he-IL"/>
        </w:rPr>
        <w:t>מר פינדרוס, אתה יכול לדבר</w:t>
      </w:r>
      <w:bookmarkStart w:id="22422" w:name="_ETM_Q48_629655"/>
      <w:bookmarkEnd w:id="22422"/>
      <w:r>
        <w:rPr>
          <w:rFonts w:hint="cs"/>
          <w:rtl/>
          <w:lang w:eastAsia="he-IL"/>
        </w:rPr>
        <w:t xml:space="preserve">. </w:t>
      </w:r>
      <w:bookmarkStart w:id="22423" w:name="_ETM_Q48_630115"/>
      <w:bookmarkEnd w:id="22423"/>
      <w:r>
        <w:rPr>
          <w:rFonts w:hint="cs"/>
          <w:rtl/>
          <w:lang w:eastAsia="he-IL"/>
        </w:rPr>
        <w:t>מר פינדרוס, תדבר כמה שאתה רוצה. אני הבאתי איתי</w:t>
      </w:r>
      <w:bookmarkStart w:id="22424" w:name="_ETM_Q48_629745"/>
      <w:bookmarkEnd w:id="22424"/>
      <w:r>
        <w:rPr>
          <w:rFonts w:hint="cs"/>
          <w:rtl/>
          <w:lang w:eastAsia="he-IL"/>
        </w:rPr>
        <w:t xml:space="preserve"> </w:t>
      </w:r>
      <w:bookmarkStart w:id="22425" w:name="_ETM_Q48_633434"/>
      <w:bookmarkEnd w:id="22425"/>
      <w:r>
        <w:rPr>
          <w:rFonts w:hint="cs"/>
          <w:rtl/>
          <w:lang w:eastAsia="he-IL"/>
        </w:rPr>
        <w:t>הגדה של פסח. אתה יכול לדבר כמה שאתה רוצה.</w:t>
      </w:r>
    </w:p>
    <w:p w:rsidR="00D610A2" w:rsidRDefault="00D610A2" w:rsidP="0073511B">
      <w:pPr>
        <w:rPr>
          <w:rtl/>
          <w:lang w:eastAsia="he-IL"/>
        </w:rPr>
      </w:pPr>
      <w:bookmarkStart w:id="22426" w:name="_ETM_Q48_641715"/>
      <w:bookmarkStart w:id="22427" w:name="_ETM_Q48_641781"/>
      <w:bookmarkEnd w:id="22426"/>
      <w:bookmarkEnd w:id="22427"/>
    </w:p>
    <w:p w:rsidR="00D610A2" w:rsidRDefault="00D610A2" w:rsidP="0073511B">
      <w:pPr>
        <w:pStyle w:val="af5"/>
        <w:rPr>
          <w:rtl/>
        </w:rPr>
      </w:pPr>
      <w:bookmarkStart w:id="22428" w:name="ET_interruption_5807_81"/>
      <w:r w:rsidRPr="00E11735">
        <w:rPr>
          <w:rStyle w:val="TagStyle"/>
          <w:rtl/>
        </w:rPr>
        <w:t xml:space="preserve"> &lt;&lt; קריאה &gt;&gt;</w:t>
      </w:r>
      <w:r w:rsidRPr="00256B73">
        <w:rPr>
          <w:rStyle w:val="TagStyle"/>
          <w:rtl/>
        </w:rPr>
        <w:t xml:space="preserve"> </w:t>
      </w:r>
      <w:r>
        <w:rPr>
          <w:rtl/>
        </w:rPr>
        <w:t>קטי קטרין שטרית (הליכוד):</w:t>
      </w:r>
      <w:r w:rsidRPr="00256B73">
        <w:rPr>
          <w:rStyle w:val="TagStyle"/>
          <w:rtl/>
        </w:rPr>
        <w:t xml:space="preserve"> </w:t>
      </w:r>
      <w:r w:rsidRPr="00E11735">
        <w:rPr>
          <w:rStyle w:val="TagStyle"/>
          <w:rtl/>
        </w:rPr>
        <w:t>&lt;&lt; קריאה &gt;&gt;</w:t>
      </w:r>
      <w:r>
        <w:rPr>
          <w:rtl/>
        </w:rPr>
        <w:t xml:space="preserve">   </w:t>
      </w:r>
      <w:bookmarkEnd w:id="22428"/>
    </w:p>
    <w:p w:rsidR="00D610A2" w:rsidRDefault="00D610A2" w:rsidP="0073511B">
      <w:pPr>
        <w:pStyle w:val="KeepWithNext"/>
        <w:rPr>
          <w:rtl/>
          <w:lang w:eastAsia="he-IL"/>
        </w:rPr>
      </w:pPr>
    </w:p>
    <w:p w:rsidR="00D610A2" w:rsidRDefault="00D610A2" w:rsidP="0073511B">
      <w:pPr>
        <w:rPr>
          <w:rtl/>
          <w:lang w:eastAsia="he-IL"/>
        </w:rPr>
      </w:pPr>
      <w:bookmarkStart w:id="22429" w:name="_ETM_Q48_646425"/>
      <w:bookmarkStart w:id="22430" w:name="_ETM_Q48_646675"/>
      <w:bookmarkStart w:id="22431" w:name="_ETM_Q48_646739"/>
      <w:bookmarkStart w:id="22432" w:name="_ETM_Q48_641774"/>
      <w:bookmarkEnd w:id="22429"/>
      <w:bookmarkEnd w:id="22430"/>
      <w:bookmarkEnd w:id="22431"/>
      <w:bookmarkEnd w:id="22432"/>
      <w:r>
        <w:rPr>
          <w:rFonts w:hint="cs"/>
          <w:rtl/>
          <w:lang w:eastAsia="he-IL"/>
        </w:rPr>
        <w:t>פינדרוס, אמרו</w:t>
      </w:r>
      <w:bookmarkStart w:id="22433" w:name="_ETM_Q48_643998"/>
      <w:bookmarkEnd w:id="22433"/>
      <w:r>
        <w:rPr>
          <w:rFonts w:hint="cs"/>
          <w:rtl/>
          <w:lang w:eastAsia="he-IL"/>
        </w:rPr>
        <w:t xml:space="preserve"> </w:t>
      </w:r>
      <w:bookmarkStart w:id="22434" w:name="_ETM_Q48_639374"/>
      <w:bookmarkEnd w:id="22434"/>
      <w:r>
        <w:rPr>
          <w:rFonts w:hint="cs"/>
          <w:rtl/>
          <w:lang w:eastAsia="he-IL"/>
        </w:rPr>
        <w:t xml:space="preserve">לי שאתה מתפלל </w:t>
      </w:r>
      <w:bookmarkStart w:id="22435" w:name="_ETM_Q48_639755"/>
      <w:bookmarkStart w:id="22436" w:name="_ETM_Q48_639395"/>
      <w:bookmarkEnd w:id="22435"/>
      <w:bookmarkEnd w:id="22436"/>
      <w:r>
        <w:rPr>
          <w:rFonts w:hint="cs"/>
          <w:rtl/>
          <w:lang w:eastAsia="he-IL"/>
        </w:rPr>
        <w:t>שחיים כץ לא יגיע.</w:t>
      </w:r>
      <w:bookmarkStart w:id="22437" w:name="_ETM_Q48_641915"/>
      <w:bookmarkStart w:id="22438" w:name="_ETM_Q48_641993"/>
      <w:bookmarkEnd w:id="22437"/>
      <w:bookmarkEnd w:id="22438"/>
      <w:r>
        <w:rPr>
          <w:rFonts w:hint="cs"/>
          <w:rtl/>
          <w:lang w:eastAsia="he-IL"/>
        </w:rPr>
        <w:t xml:space="preserve"> בלעדיו</w:t>
      </w:r>
      <w:bookmarkStart w:id="22439" w:name="_ETM_Q48_642655"/>
      <w:bookmarkEnd w:id="22439"/>
      <w:r>
        <w:rPr>
          <w:rFonts w:hint="cs"/>
          <w:rtl/>
          <w:lang w:eastAsia="he-IL"/>
        </w:rPr>
        <w:t xml:space="preserve"> </w:t>
      </w:r>
      <w:r>
        <w:rPr>
          <w:rtl/>
          <w:lang w:eastAsia="he-IL"/>
        </w:rPr>
        <w:t>–</w:t>
      </w:r>
      <w:r>
        <w:rPr>
          <w:rFonts w:hint="cs"/>
          <w:rtl/>
          <w:lang w:eastAsia="he-IL"/>
        </w:rPr>
        <w:t xml:space="preserve"> כוכב הערב.</w:t>
      </w:r>
    </w:p>
    <w:p w:rsidR="00D610A2" w:rsidRDefault="00D610A2" w:rsidP="0073511B">
      <w:pPr>
        <w:rPr>
          <w:rtl/>
          <w:lang w:eastAsia="he-IL"/>
        </w:rPr>
      </w:pPr>
      <w:bookmarkStart w:id="22440" w:name="_ETM_Q48_647804"/>
      <w:bookmarkStart w:id="22441" w:name="_ETM_Q48_647884"/>
      <w:bookmarkEnd w:id="22440"/>
      <w:bookmarkEnd w:id="22441"/>
    </w:p>
    <w:p w:rsidR="00D610A2" w:rsidRDefault="00D610A2" w:rsidP="0073511B">
      <w:pPr>
        <w:pStyle w:val="-"/>
        <w:rPr>
          <w:rtl/>
        </w:rPr>
      </w:pPr>
      <w:bookmarkStart w:id="22442" w:name="ET_speakercontinue_5797_82"/>
      <w:r w:rsidRPr="00E11735">
        <w:rPr>
          <w:rStyle w:val="TagStyle"/>
          <w:rtl/>
        </w:rPr>
        <w:t xml:space="preserve"> &lt;&lt; דובר_המשך &gt;&gt;</w:t>
      </w:r>
      <w:r w:rsidRPr="00256B73">
        <w:rPr>
          <w:rStyle w:val="TagStyle"/>
          <w:rtl/>
        </w:rPr>
        <w:t xml:space="preserve"> </w:t>
      </w:r>
      <w:r>
        <w:rPr>
          <w:rtl/>
        </w:rPr>
        <w:t>יצחק פינדרוס (בשם ועדת הכנסת):</w:t>
      </w:r>
      <w:r w:rsidRPr="00256B73">
        <w:rPr>
          <w:rStyle w:val="TagStyle"/>
          <w:rtl/>
        </w:rPr>
        <w:t xml:space="preserve"> </w:t>
      </w:r>
      <w:r w:rsidRPr="00E11735">
        <w:rPr>
          <w:rStyle w:val="TagStyle"/>
          <w:rtl/>
        </w:rPr>
        <w:t>&lt;&lt; דובר_המשך &gt;&gt;</w:t>
      </w:r>
      <w:r>
        <w:rPr>
          <w:rtl/>
        </w:rPr>
        <w:t xml:space="preserve">   </w:t>
      </w:r>
      <w:bookmarkEnd w:id="22442"/>
    </w:p>
    <w:p w:rsidR="00D610A2" w:rsidRDefault="00D610A2" w:rsidP="0073511B">
      <w:pPr>
        <w:pStyle w:val="KeepWithNext"/>
        <w:rPr>
          <w:rtl/>
          <w:lang w:eastAsia="he-IL"/>
        </w:rPr>
      </w:pPr>
    </w:p>
    <w:p w:rsidR="00D610A2" w:rsidRDefault="00D610A2" w:rsidP="0073511B">
      <w:pPr>
        <w:rPr>
          <w:rtl/>
          <w:lang w:eastAsia="he-IL"/>
        </w:rPr>
      </w:pPr>
      <w:bookmarkStart w:id="22443" w:name="_ETM_Q48_648933"/>
      <w:bookmarkEnd w:id="22443"/>
      <w:r>
        <w:rPr>
          <w:rFonts w:hint="cs"/>
          <w:rtl/>
          <w:lang w:eastAsia="he-IL"/>
        </w:rPr>
        <w:t>רגע, את עכשיו מספרת לי חידוש שלא ידעתי</w:t>
      </w:r>
      <w:bookmarkStart w:id="22444" w:name="_ETM_Q48_645365"/>
      <w:bookmarkEnd w:id="22444"/>
      <w:r>
        <w:rPr>
          <w:rFonts w:hint="cs"/>
          <w:rtl/>
          <w:lang w:eastAsia="he-IL"/>
        </w:rPr>
        <w:t>, ו</w:t>
      </w:r>
      <w:bookmarkStart w:id="22445" w:name="_ETM_Q48_646545"/>
      <w:bookmarkEnd w:id="22445"/>
      <w:r>
        <w:rPr>
          <w:rFonts w:hint="cs"/>
          <w:rtl/>
          <w:lang w:eastAsia="he-IL"/>
        </w:rPr>
        <w:t>אני צריך לוודא את זה עם דודי אמסלם</w:t>
      </w:r>
      <w:bookmarkStart w:id="22446" w:name="_ETM_Q48_647685"/>
      <w:bookmarkEnd w:id="22446"/>
      <w:r>
        <w:rPr>
          <w:rFonts w:hint="cs"/>
          <w:rtl/>
          <w:lang w:eastAsia="he-IL"/>
        </w:rPr>
        <w:t>. הסיבה ש</w:t>
      </w:r>
      <w:bookmarkStart w:id="22447" w:name="_ETM_Q48_657183"/>
      <w:bookmarkEnd w:id="22447"/>
      <w:r>
        <w:rPr>
          <w:rFonts w:hint="cs"/>
          <w:rtl/>
          <w:lang w:eastAsia="he-IL"/>
        </w:rPr>
        <w:t>אני פה זה חיים כץ?</w:t>
      </w:r>
    </w:p>
    <w:p w:rsidR="00D610A2" w:rsidRPr="00256B73" w:rsidRDefault="00D610A2" w:rsidP="0073511B">
      <w:pPr>
        <w:rPr>
          <w:rtl/>
          <w:lang w:eastAsia="he-IL"/>
        </w:rPr>
      </w:pPr>
      <w:bookmarkStart w:id="22448" w:name="_ETM_Q48_650754"/>
      <w:bookmarkStart w:id="22449" w:name="_ETM_Q48_650835"/>
      <w:bookmarkEnd w:id="22448"/>
      <w:bookmarkEnd w:id="22449"/>
    </w:p>
    <w:p w:rsidR="00D610A2" w:rsidRDefault="00D610A2" w:rsidP="0073511B">
      <w:pPr>
        <w:pStyle w:val="af5"/>
        <w:rPr>
          <w:rtl/>
        </w:rPr>
      </w:pPr>
      <w:bookmarkStart w:id="22450" w:name="_ETM_Q48_613982"/>
      <w:bookmarkStart w:id="22451" w:name="_ETM_Q48_617683"/>
      <w:bookmarkStart w:id="22452" w:name="_ETM_Q48_618574"/>
      <w:bookmarkStart w:id="22453" w:name="ET_interruption_5807_125"/>
      <w:bookmarkEnd w:id="22421"/>
      <w:bookmarkEnd w:id="22450"/>
      <w:bookmarkEnd w:id="22451"/>
      <w:bookmarkEnd w:id="22452"/>
      <w:r w:rsidRPr="00E11735">
        <w:rPr>
          <w:rStyle w:val="TagStyle"/>
          <w:rtl/>
        </w:rPr>
        <w:t>&lt;&lt; קריאה &gt;&gt;</w:t>
      </w:r>
      <w:r w:rsidRPr="00256B73">
        <w:rPr>
          <w:rStyle w:val="TagStyle"/>
          <w:rtl/>
        </w:rPr>
        <w:t xml:space="preserve"> </w:t>
      </w:r>
      <w:r>
        <w:rPr>
          <w:rtl/>
        </w:rPr>
        <w:t>קטי קטרין שטרית (הליכוד):</w:t>
      </w:r>
      <w:r w:rsidRPr="00256B73">
        <w:rPr>
          <w:rStyle w:val="TagStyle"/>
          <w:rtl/>
        </w:rPr>
        <w:t xml:space="preserve"> </w:t>
      </w:r>
      <w:r w:rsidRPr="00E11735">
        <w:rPr>
          <w:rStyle w:val="TagStyle"/>
          <w:rtl/>
        </w:rPr>
        <w:t>&lt;&lt; קריאה &gt;&gt;</w:t>
      </w:r>
      <w:bookmarkEnd w:id="22453"/>
      <w:r>
        <w:rPr>
          <w:rtl/>
        </w:rPr>
        <w:t xml:space="preserve">   </w:t>
      </w:r>
    </w:p>
    <w:p w:rsidR="00D610A2" w:rsidRDefault="00D610A2" w:rsidP="0073511B">
      <w:pPr>
        <w:rPr>
          <w:rtl/>
          <w:lang w:eastAsia="he-IL"/>
        </w:rPr>
      </w:pPr>
    </w:p>
    <w:p w:rsidR="00D610A2" w:rsidRDefault="00D610A2" w:rsidP="0073511B">
      <w:pPr>
        <w:rPr>
          <w:rtl/>
          <w:lang w:eastAsia="he-IL"/>
        </w:rPr>
      </w:pPr>
      <w:bookmarkStart w:id="22454" w:name="_ETM_Q48_656592"/>
      <w:bookmarkStart w:id="22455" w:name="_ETM_Q48_656658"/>
      <w:bookmarkEnd w:id="22454"/>
      <w:bookmarkEnd w:id="22455"/>
      <w:r>
        <w:rPr>
          <w:rFonts w:hint="cs"/>
          <w:rtl/>
          <w:lang w:eastAsia="he-IL"/>
        </w:rPr>
        <w:t>לא.</w:t>
      </w:r>
      <w:bookmarkStart w:id="22456" w:name="_ETM_Q48_652664"/>
      <w:bookmarkEnd w:id="22456"/>
    </w:p>
    <w:p w:rsidR="00D610A2" w:rsidRDefault="00D610A2" w:rsidP="0073511B">
      <w:pPr>
        <w:rPr>
          <w:rtl/>
          <w:lang w:eastAsia="he-IL"/>
        </w:rPr>
      </w:pPr>
      <w:bookmarkStart w:id="22457" w:name="_ETM_Q48_652730"/>
      <w:bookmarkStart w:id="22458" w:name="_ETM_Q48_652796"/>
      <w:bookmarkEnd w:id="22457"/>
      <w:bookmarkEnd w:id="22458"/>
    </w:p>
    <w:p w:rsidR="00D610A2" w:rsidRDefault="00D610A2" w:rsidP="0073511B">
      <w:pPr>
        <w:pStyle w:val="-"/>
        <w:rPr>
          <w:rtl/>
        </w:rPr>
      </w:pPr>
      <w:bookmarkStart w:id="22459" w:name="ET_speakercontinue_5797_83"/>
      <w:r w:rsidRPr="00E11735">
        <w:rPr>
          <w:rStyle w:val="TagStyle"/>
          <w:rtl/>
        </w:rPr>
        <w:t xml:space="preserve"> &lt;&lt; דובר_המשך &gt;&gt;</w:t>
      </w:r>
      <w:r w:rsidRPr="00256B73">
        <w:rPr>
          <w:rStyle w:val="TagStyle"/>
          <w:rtl/>
        </w:rPr>
        <w:t xml:space="preserve"> </w:t>
      </w:r>
      <w:r>
        <w:rPr>
          <w:rtl/>
        </w:rPr>
        <w:t>יצחק פינדרוס (בשם ועדת הכנסת):</w:t>
      </w:r>
      <w:r w:rsidRPr="00256B73">
        <w:rPr>
          <w:rStyle w:val="TagStyle"/>
          <w:rtl/>
        </w:rPr>
        <w:t xml:space="preserve"> </w:t>
      </w:r>
      <w:r w:rsidRPr="00E11735">
        <w:rPr>
          <w:rStyle w:val="TagStyle"/>
          <w:rtl/>
        </w:rPr>
        <w:t>&lt;&lt; דובר_המשך &gt;&gt;</w:t>
      </w:r>
      <w:r>
        <w:rPr>
          <w:rtl/>
        </w:rPr>
        <w:t xml:space="preserve">   </w:t>
      </w:r>
      <w:bookmarkEnd w:id="22459"/>
    </w:p>
    <w:p w:rsidR="00D610A2" w:rsidRDefault="00D610A2" w:rsidP="0073511B">
      <w:pPr>
        <w:pStyle w:val="KeepWithNext"/>
        <w:rPr>
          <w:rtl/>
          <w:lang w:eastAsia="he-IL"/>
        </w:rPr>
      </w:pPr>
    </w:p>
    <w:p w:rsidR="00D610A2" w:rsidRDefault="00D610A2" w:rsidP="0073511B">
      <w:pPr>
        <w:rPr>
          <w:rtl/>
          <w:lang w:eastAsia="he-IL"/>
        </w:rPr>
      </w:pPr>
      <w:bookmarkStart w:id="22460" w:name="_ETM_Q48_653335"/>
      <w:bookmarkEnd w:id="22460"/>
      <w:r>
        <w:rPr>
          <w:rFonts w:hint="cs"/>
          <w:rtl/>
          <w:lang w:eastAsia="he-IL"/>
        </w:rPr>
        <w:t xml:space="preserve">לא, </w:t>
      </w:r>
      <w:bookmarkStart w:id="22461" w:name="_ETM_Q48_654875"/>
      <w:bookmarkStart w:id="22462" w:name="_ETM_Q48_652003"/>
      <w:bookmarkEnd w:id="22461"/>
      <w:bookmarkEnd w:id="22462"/>
      <w:r>
        <w:rPr>
          <w:rFonts w:hint="cs"/>
          <w:rtl/>
          <w:lang w:eastAsia="he-IL"/>
        </w:rPr>
        <w:t xml:space="preserve">אני רוצה לדעת כי אם אני אדע, אני אדע </w:t>
      </w:r>
      <w:bookmarkStart w:id="22463" w:name="_ETM_Q48_659078"/>
      <w:bookmarkEnd w:id="22463"/>
      <w:r>
        <w:rPr>
          <w:rFonts w:hint="cs"/>
          <w:rtl/>
          <w:lang w:eastAsia="he-IL"/>
        </w:rPr>
        <w:t>מה לעשות</w:t>
      </w:r>
      <w:bookmarkStart w:id="22464" w:name="_ETM_Q48_654194"/>
      <w:bookmarkEnd w:id="22464"/>
      <w:r>
        <w:rPr>
          <w:rFonts w:hint="cs"/>
          <w:rtl/>
          <w:lang w:eastAsia="he-IL"/>
        </w:rPr>
        <w:t>.</w:t>
      </w:r>
    </w:p>
    <w:p w:rsidR="00D610A2" w:rsidRDefault="00D610A2" w:rsidP="0073511B">
      <w:pPr>
        <w:rPr>
          <w:rtl/>
          <w:lang w:eastAsia="he-IL"/>
        </w:rPr>
      </w:pPr>
      <w:bookmarkStart w:id="22465" w:name="_ETM_Q48_654519"/>
      <w:bookmarkStart w:id="22466" w:name="_ETM_Q48_654602"/>
      <w:bookmarkEnd w:id="22465"/>
      <w:bookmarkEnd w:id="22466"/>
    </w:p>
    <w:p w:rsidR="00D610A2" w:rsidRDefault="00D610A2" w:rsidP="0073511B">
      <w:pPr>
        <w:pStyle w:val="af5"/>
        <w:rPr>
          <w:rtl/>
        </w:rPr>
      </w:pPr>
      <w:bookmarkStart w:id="22467" w:name="_ETM_Q48_655239"/>
      <w:bookmarkStart w:id="22468" w:name="_ETM_Q48_655305"/>
      <w:bookmarkStart w:id="22469" w:name="ET_interruption_5807_126"/>
      <w:bookmarkEnd w:id="22467"/>
      <w:bookmarkEnd w:id="22468"/>
      <w:r w:rsidRPr="00E11735">
        <w:rPr>
          <w:rStyle w:val="TagStyle"/>
          <w:rtl/>
        </w:rPr>
        <w:t>&lt;&lt; קריאה &gt;&gt;</w:t>
      </w:r>
      <w:r w:rsidRPr="00256B73">
        <w:rPr>
          <w:rStyle w:val="TagStyle"/>
          <w:rtl/>
        </w:rPr>
        <w:t xml:space="preserve"> </w:t>
      </w:r>
      <w:r>
        <w:rPr>
          <w:rtl/>
        </w:rPr>
        <w:t>קטי קטרין שטרית (הליכוד):</w:t>
      </w:r>
      <w:r w:rsidRPr="00256B73">
        <w:rPr>
          <w:rStyle w:val="TagStyle"/>
          <w:rtl/>
        </w:rPr>
        <w:t xml:space="preserve"> </w:t>
      </w:r>
      <w:r w:rsidRPr="00E11735">
        <w:rPr>
          <w:rStyle w:val="TagStyle"/>
          <w:rtl/>
        </w:rPr>
        <w:t>&lt;&lt; קריאה &gt;&gt;</w:t>
      </w:r>
      <w:bookmarkEnd w:id="22469"/>
      <w:r>
        <w:rPr>
          <w:rtl/>
        </w:rPr>
        <w:t xml:space="preserve">   </w:t>
      </w:r>
    </w:p>
    <w:p w:rsidR="00D610A2" w:rsidRDefault="00D610A2" w:rsidP="0073511B">
      <w:pPr>
        <w:rPr>
          <w:rtl/>
          <w:lang w:eastAsia="he-IL"/>
        </w:rPr>
      </w:pPr>
    </w:p>
    <w:p w:rsidR="00D610A2" w:rsidRDefault="00D610A2" w:rsidP="0073511B">
      <w:pPr>
        <w:rPr>
          <w:rtl/>
          <w:lang w:eastAsia="he-IL"/>
        </w:rPr>
      </w:pPr>
      <w:bookmarkStart w:id="22470" w:name="_ETM_Q48_658166"/>
      <w:bookmarkStart w:id="22471" w:name="_ETM_Q48_658228"/>
      <w:bookmarkEnd w:id="22470"/>
      <w:bookmarkEnd w:id="22471"/>
      <w:r>
        <w:rPr>
          <w:rFonts w:hint="cs"/>
          <w:rtl/>
          <w:lang w:eastAsia="he-IL"/>
        </w:rPr>
        <w:t xml:space="preserve">לא, לא, לא. כל </w:t>
      </w:r>
      <w:bookmarkStart w:id="22472" w:name="_ETM_Q48_655704"/>
      <w:bookmarkEnd w:id="22472"/>
      <w:r>
        <w:rPr>
          <w:rFonts w:hint="cs"/>
          <w:rtl/>
          <w:lang w:eastAsia="he-IL"/>
        </w:rPr>
        <w:t>העיתונאים היום</w:t>
      </w:r>
      <w:bookmarkStart w:id="22473" w:name="_ETM_Q48_655914"/>
      <w:bookmarkStart w:id="22474" w:name="_ETM_Q48_656704"/>
      <w:bookmarkStart w:id="22475" w:name="_ETM_Q48_666998"/>
      <w:bookmarkStart w:id="22476" w:name="_ETM_Q48_662228"/>
      <w:bookmarkStart w:id="22477" w:name="_ETM_Q48_662328"/>
      <w:bookmarkStart w:id="22478" w:name="_ETM_Q48_658527"/>
      <w:bookmarkStart w:id="22479" w:name="_ETM_Q48_656314"/>
      <w:bookmarkEnd w:id="22473"/>
      <w:bookmarkEnd w:id="22474"/>
      <w:bookmarkEnd w:id="22475"/>
      <w:bookmarkEnd w:id="22476"/>
      <w:bookmarkEnd w:id="22477"/>
      <w:bookmarkEnd w:id="22478"/>
      <w:bookmarkEnd w:id="22479"/>
      <w:r>
        <w:rPr>
          <w:rFonts w:hint="cs"/>
          <w:rtl/>
          <w:lang w:eastAsia="he-IL"/>
        </w:rPr>
        <w:t>, עיניהם נשואות אליך</w:t>
      </w:r>
      <w:bookmarkStart w:id="22480" w:name="_ETM_Q48_657776"/>
      <w:bookmarkEnd w:id="22480"/>
      <w:r>
        <w:rPr>
          <w:rFonts w:hint="cs"/>
          <w:rtl/>
          <w:lang w:eastAsia="he-IL"/>
        </w:rPr>
        <w:t>.</w:t>
      </w:r>
    </w:p>
    <w:p w:rsidR="00D610A2" w:rsidRDefault="00D610A2" w:rsidP="0073511B">
      <w:pPr>
        <w:rPr>
          <w:rtl/>
          <w:lang w:eastAsia="he-IL"/>
        </w:rPr>
      </w:pPr>
      <w:bookmarkStart w:id="22481" w:name="_ETM_Q48_658277"/>
      <w:bookmarkStart w:id="22482" w:name="_ETM_Q48_658353"/>
      <w:bookmarkEnd w:id="22481"/>
      <w:bookmarkEnd w:id="22482"/>
    </w:p>
    <w:p w:rsidR="00D610A2" w:rsidRDefault="00D610A2" w:rsidP="0073511B">
      <w:pPr>
        <w:pStyle w:val="-"/>
        <w:rPr>
          <w:rtl/>
        </w:rPr>
      </w:pPr>
      <w:bookmarkStart w:id="22483" w:name="ET_speakercontinue_5797_84"/>
      <w:r w:rsidRPr="00E11735">
        <w:rPr>
          <w:rStyle w:val="TagStyle"/>
          <w:rtl/>
        </w:rPr>
        <w:t xml:space="preserve"> &lt;&lt; דובר_המשך &gt;&gt;</w:t>
      </w:r>
      <w:r w:rsidRPr="00256B73">
        <w:rPr>
          <w:rStyle w:val="TagStyle"/>
          <w:rtl/>
        </w:rPr>
        <w:t xml:space="preserve"> </w:t>
      </w:r>
      <w:r>
        <w:rPr>
          <w:rtl/>
        </w:rPr>
        <w:t>יצחק פינדרוס (בשם ועדת הכנסת):</w:t>
      </w:r>
      <w:r w:rsidRPr="00256B73">
        <w:rPr>
          <w:rStyle w:val="TagStyle"/>
          <w:rtl/>
        </w:rPr>
        <w:t xml:space="preserve"> </w:t>
      </w:r>
      <w:r w:rsidRPr="00E11735">
        <w:rPr>
          <w:rStyle w:val="TagStyle"/>
          <w:rtl/>
        </w:rPr>
        <w:t>&lt;&lt; דובר_המשך &gt;&gt;</w:t>
      </w:r>
      <w:r>
        <w:rPr>
          <w:rtl/>
        </w:rPr>
        <w:t xml:space="preserve">   </w:t>
      </w:r>
      <w:bookmarkEnd w:id="22483"/>
    </w:p>
    <w:p w:rsidR="00D610A2" w:rsidRDefault="00D610A2" w:rsidP="0073511B">
      <w:pPr>
        <w:pStyle w:val="KeepWithNext"/>
        <w:rPr>
          <w:rtl/>
          <w:lang w:eastAsia="he-IL"/>
        </w:rPr>
      </w:pPr>
    </w:p>
    <w:p w:rsidR="00D610A2" w:rsidRDefault="00D610A2" w:rsidP="0073511B">
      <w:pPr>
        <w:rPr>
          <w:rtl/>
          <w:lang w:eastAsia="he-IL"/>
        </w:rPr>
      </w:pPr>
      <w:bookmarkStart w:id="22484" w:name="_ETM_Q48_659405"/>
      <w:bookmarkStart w:id="22485" w:name="_ETM_Q48_657334"/>
      <w:bookmarkEnd w:id="22484"/>
      <w:bookmarkEnd w:id="22485"/>
      <w:r>
        <w:rPr>
          <w:rFonts w:hint="cs"/>
          <w:rtl/>
          <w:lang w:eastAsia="he-IL"/>
        </w:rPr>
        <w:t xml:space="preserve">לא. הסיבה </w:t>
      </w:r>
      <w:bookmarkStart w:id="22486" w:name="_ETM_Q48_658583"/>
      <w:bookmarkEnd w:id="22486"/>
      <w:r>
        <w:rPr>
          <w:rFonts w:hint="cs"/>
          <w:rtl/>
          <w:lang w:eastAsia="he-IL"/>
        </w:rPr>
        <w:t>שהקפטן החליט שאני פה זה חיים כץ</w:t>
      </w:r>
      <w:bookmarkStart w:id="22487" w:name="_ETM_Q48_661590"/>
      <w:bookmarkEnd w:id="22487"/>
      <w:r>
        <w:rPr>
          <w:rFonts w:hint="cs"/>
          <w:rtl/>
          <w:lang w:eastAsia="he-IL"/>
        </w:rPr>
        <w:t>?</w:t>
      </w:r>
      <w:bookmarkStart w:id="22488" w:name="_ETM_Q48_662209"/>
      <w:bookmarkEnd w:id="22488"/>
    </w:p>
    <w:p w:rsidR="00D610A2" w:rsidRDefault="00D610A2" w:rsidP="0073511B">
      <w:pPr>
        <w:rPr>
          <w:rtl/>
          <w:lang w:eastAsia="he-IL"/>
        </w:rPr>
      </w:pPr>
      <w:bookmarkStart w:id="22489" w:name="_ETM_Q48_662274"/>
      <w:bookmarkEnd w:id="22489"/>
    </w:p>
    <w:p w:rsidR="00D610A2" w:rsidRDefault="00D610A2" w:rsidP="0073511B">
      <w:pPr>
        <w:pStyle w:val="af5"/>
        <w:rPr>
          <w:rtl/>
        </w:rPr>
      </w:pPr>
      <w:bookmarkStart w:id="22490" w:name="_ETM_Q48_662502"/>
      <w:bookmarkStart w:id="22491" w:name="_ETM_Q48_662555"/>
      <w:bookmarkStart w:id="22492" w:name="ET_interruption_5807_127"/>
      <w:bookmarkEnd w:id="22490"/>
      <w:bookmarkEnd w:id="22491"/>
      <w:r w:rsidRPr="00E11735">
        <w:rPr>
          <w:rStyle w:val="TagStyle"/>
          <w:rtl/>
        </w:rPr>
        <w:t>&lt;&lt; קריאה &gt;&gt;</w:t>
      </w:r>
      <w:r w:rsidRPr="00256B73">
        <w:rPr>
          <w:rStyle w:val="TagStyle"/>
          <w:rtl/>
        </w:rPr>
        <w:t xml:space="preserve"> </w:t>
      </w:r>
      <w:r>
        <w:rPr>
          <w:rtl/>
        </w:rPr>
        <w:t>קטי קטרין שטרית (הליכוד):</w:t>
      </w:r>
      <w:r w:rsidRPr="00256B73">
        <w:rPr>
          <w:rStyle w:val="TagStyle"/>
          <w:rtl/>
        </w:rPr>
        <w:t xml:space="preserve"> </w:t>
      </w:r>
      <w:r w:rsidRPr="00E11735">
        <w:rPr>
          <w:rStyle w:val="TagStyle"/>
          <w:rtl/>
        </w:rPr>
        <w:t>&lt;&lt; קריאה &gt;&gt;</w:t>
      </w:r>
      <w:bookmarkEnd w:id="22492"/>
      <w:r>
        <w:rPr>
          <w:rtl/>
        </w:rPr>
        <w:t xml:space="preserve">   </w:t>
      </w:r>
    </w:p>
    <w:p w:rsidR="00D610A2" w:rsidRDefault="00D610A2" w:rsidP="0073511B">
      <w:pPr>
        <w:rPr>
          <w:rtl/>
          <w:lang w:eastAsia="he-IL"/>
        </w:rPr>
      </w:pPr>
    </w:p>
    <w:p w:rsidR="00D610A2" w:rsidRDefault="00D610A2" w:rsidP="0073511B">
      <w:pPr>
        <w:rPr>
          <w:rtl/>
          <w:lang w:eastAsia="he-IL"/>
        </w:rPr>
      </w:pPr>
      <w:bookmarkStart w:id="22493" w:name="_ETM_Q48_663367"/>
      <w:bookmarkStart w:id="22494" w:name="_ETM_Q48_663428"/>
      <w:bookmarkEnd w:id="22493"/>
      <w:bookmarkEnd w:id="22494"/>
      <w:r>
        <w:rPr>
          <w:rFonts w:hint="cs"/>
          <w:rtl/>
          <w:lang w:eastAsia="he-IL"/>
        </w:rPr>
        <w:t xml:space="preserve">לא, לא. </w:t>
      </w:r>
      <w:bookmarkStart w:id="22495" w:name="_ETM_Q48_665577"/>
      <w:bookmarkEnd w:id="22495"/>
      <w:r>
        <w:rPr>
          <w:rFonts w:hint="cs"/>
          <w:rtl/>
          <w:lang w:eastAsia="he-IL"/>
        </w:rPr>
        <w:t>כולם, כל עיני האומ</w:t>
      </w:r>
      <w:bookmarkStart w:id="22496" w:name="_ETM_Q48_662534"/>
      <w:bookmarkEnd w:id="22496"/>
      <w:r>
        <w:rPr>
          <w:rFonts w:hint="cs"/>
          <w:rtl/>
          <w:lang w:eastAsia="he-IL"/>
        </w:rPr>
        <w:t>ה נשואות אליך.</w:t>
      </w:r>
    </w:p>
    <w:p w:rsidR="00D610A2" w:rsidRDefault="00D610A2" w:rsidP="0073511B">
      <w:pPr>
        <w:rPr>
          <w:rtl/>
          <w:lang w:eastAsia="he-IL"/>
        </w:rPr>
      </w:pPr>
      <w:bookmarkStart w:id="22497" w:name="_ETM_Q48_668264"/>
      <w:bookmarkStart w:id="22498" w:name="_ETM_Q48_668333"/>
      <w:bookmarkEnd w:id="22497"/>
      <w:bookmarkEnd w:id="22498"/>
    </w:p>
    <w:p w:rsidR="00D610A2" w:rsidRDefault="00D610A2" w:rsidP="0073511B">
      <w:pPr>
        <w:pStyle w:val="-"/>
        <w:rPr>
          <w:rtl/>
        </w:rPr>
      </w:pPr>
      <w:bookmarkStart w:id="22499" w:name="ET_speakercontinue_5797_85"/>
      <w:r w:rsidRPr="00E11735">
        <w:rPr>
          <w:rStyle w:val="TagStyle"/>
          <w:rtl/>
        </w:rPr>
        <w:t xml:space="preserve"> &lt;&lt; דובר_המשך &gt;&gt;</w:t>
      </w:r>
      <w:r w:rsidRPr="00256B73">
        <w:rPr>
          <w:rStyle w:val="TagStyle"/>
          <w:rtl/>
        </w:rPr>
        <w:t xml:space="preserve"> </w:t>
      </w:r>
      <w:r>
        <w:rPr>
          <w:rtl/>
        </w:rPr>
        <w:t>יצחק פינדרוס (בשם ועדת הכנסת):</w:t>
      </w:r>
      <w:r w:rsidRPr="00256B73">
        <w:rPr>
          <w:rStyle w:val="TagStyle"/>
          <w:rtl/>
        </w:rPr>
        <w:t xml:space="preserve"> </w:t>
      </w:r>
      <w:r w:rsidRPr="00E11735">
        <w:rPr>
          <w:rStyle w:val="TagStyle"/>
          <w:rtl/>
        </w:rPr>
        <w:t>&lt;&lt; דובר_המשך &gt;&gt;</w:t>
      </w:r>
      <w:r>
        <w:rPr>
          <w:rtl/>
        </w:rPr>
        <w:t xml:space="preserve">   </w:t>
      </w:r>
      <w:bookmarkEnd w:id="22499"/>
    </w:p>
    <w:p w:rsidR="00D610A2" w:rsidRDefault="00D610A2" w:rsidP="0073511B">
      <w:pPr>
        <w:pStyle w:val="KeepWithNext"/>
        <w:rPr>
          <w:rtl/>
          <w:lang w:eastAsia="he-IL"/>
        </w:rPr>
      </w:pPr>
    </w:p>
    <w:p w:rsidR="00D610A2" w:rsidRDefault="00D610A2" w:rsidP="0073511B">
      <w:pPr>
        <w:rPr>
          <w:rtl/>
          <w:lang w:eastAsia="he-IL"/>
        </w:rPr>
      </w:pPr>
      <w:bookmarkStart w:id="22500" w:name="_ETM_Q48_668999"/>
      <w:bookmarkEnd w:id="22500"/>
      <w:r>
        <w:rPr>
          <w:rFonts w:hint="cs"/>
          <w:rtl/>
          <w:lang w:eastAsia="he-IL"/>
        </w:rPr>
        <w:t>עכשיו אני אשאל</w:t>
      </w:r>
      <w:bookmarkStart w:id="22501" w:name="_ETM_Q48_666803"/>
      <w:bookmarkEnd w:id="22501"/>
      <w:r>
        <w:rPr>
          <w:rFonts w:hint="cs"/>
          <w:rtl/>
          <w:lang w:eastAsia="he-IL"/>
        </w:rPr>
        <w:t xml:space="preserve">, </w:t>
      </w:r>
      <w:bookmarkStart w:id="22502" w:name="_ETM_Q48_667383"/>
      <w:bookmarkEnd w:id="22502"/>
      <w:r>
        <w:rPr>
          <w:rFonts w:hint="cs"/>
          <w:rtl/>
          <w:lang w:eastAsia="he-IL"/>
        </w:rPr>
        <w:t xml:space="preserve">אם חיים כץ, יבטיחו לו שיביאו את חוק ההסדרה, כי אני גם בעד </w:t>
      </w:r>
      <w:bookmarkStart w:id="22503" w:name="_ETM_Q48_666310"/>
      <w:bookmarkEnd w:id="22503"/>
      <w:r>
        <w:rPr>
          <w:rFonts w:hint="cs"/>
          <w:rtl/>
          <w:lang w:eastAsia="he-IL"/>
        </w:rPr>
        <w:t>חוק ההסדרה, הוא יבוא יותר לא</w:t>
      </w:r>
      <w:bookmarkStart w:id="22504" w:name="_ETM_Q48_671523"/>
      <w:bookmarkEnd w:id="22504"/>
      <w:r>
        <w:rPr>
          <w:rFonts w:hint="cs"/>
          <w:rtl/>
          <w:lang w:eastAsia="he-IL"/>
        </w:rPr>
        <w:t>ט?</w:t>
      </w:r>
    </w:p>
    <w:p w:rsidR="00D610A2" w:rsidRDefault="00D610A2" w:rsidP="0073511B">
      <w:pPr>
        <w:rPr>
          <w:rtl/>
          <w:lang w:eastAsia="he-IL"/>
        </w:rPr>
      </w:pPr>
      <w:bookmarkStart w:id="22505" w:name="_ETM_Q48_672421"/>
      <w:bookmarkStart w:id="22506" w:name="_ETM_Q48_672495"/>
      <w:bookmarkStart w:id="22507" w:name="_ETM_Q48_672778"/>
      <w:bookmarkEnd w:id="22505"/>
      <w:bookmarkEnd w:id="22506"/>
      <w:bookmarkEnd w:id="22507"/>
    </w:p>
    <w:p w:rsidR="00D610A2" w:rsidRDefault="00D610A2" w:rsidP="0073511B">
      <w:pPr>
        <w:pStyle w:val="af5"/>
        <w:rPr>
          <w:rtl/>
        </w:rPr>
      </w:pPr>
      <w:bookmarkStart w:id="22508" w:name="_ETM_Q48_672849"/>
      <w:bookmarkStart w:id="22509" w:name="ET_interruption_5807_128"/>
      <w:bookmarkEnd w:id="22508"/>
      <w:r w:rsidRPr="00E11735">
        <w:rPr>
          <w:rStyle w:val="TagStyle"/>
          <w:rtl/>
        </w:rPr>
        <w:t>&lt;&lt; קריאה &gt;&gt;</w:t>
      </w:r>
      <w:r w:rsidRPr="00256B73">
        <w:rPr>
          <w:rStyle w:val="TagStyle"/>
          <w:rtl/>
        </w:rPr>
        <w:t xml:space="preserve"> </w:t>
      </w:r>
      <w:r>
        <w:rPr>
          <w:rtl/>
        </w:rPr>
        <w:t>קטי קטרין שטרית (הליכוד):</w:t>
      </w:r>
      <w:r w:rsidRPr="00256B73">
        <w:rPr>
          <w:rStyle w:val="TagStyle"/>
          <w:rtl/>
        </w:rPr>
        <w:t xml:space="preserve"> </w:t>
      </w:r>
      <w:r w:rsidRPr="00E11735">
        <w:rPr>
          <w:rStyle w:val="TagStyle"/>
          <w:rtl/>
        </w:rPr>
        <w:t>&lt;&lt; קריאה &gt;&gt;</w:t>
      </w:r>
      <w:bookmarkEnd w:id="22509"/>
      <w:r>
        <w:rPr>
          <w:rtl/>
        </w:rPr>
        <w:t xml:space="preserve">   </w:t>
      </w:r>
    </w:p>
    <w:p w:rsidR="00D610A2" w:rsidRDefault="00D610A2" w:rsidP="0073511B">
      <w:pPr>
        <w:rPr>
          <w:rtl/>
          <w:lang w:eastAsia="he-IL"/>
        </w:rPr>
      </w:pPr>
      <w:bookmarkStart w:id="22510" w:name="_ETM_Q48_675418"/>
      <w:bookmarkEnd w:id="22510"/>
    </w:p>
    <w:p w:rsidR="00D610A2" w:rsidRDefault="00D610A2" w:rsidP="0073511B">
      <w:pPr>
        <w:rPr>
          <w:rtl/>
          <w:lang w:eastAsia="he-IL"/>
        </w:rPr>
      </w:pPr>
      <w:r>
        <w:rPr>
          <w:rFonts w:hint="cs"/>
          <w:rtl/>
          <w:lang w:eastAsia="he-IL"/>
        </w:rPr>
        <w:t xml:space="preserve">מה </w:t>
      </w:r>
      <w:bookmarkStart w:id="22511" w:name="_ETM_Q48_676373"/>
      <w:bookmarkStart w:id="22512" w:name="_ETM_Q48_672053"/>
      <w:bookmarkEnd w:id="22511"/>
      <w:bookmarkEnd w:id="22512"/>
      <w:r>
        <w:rPr>
          <w:rFonts w:hint="cs"/>
          <w:rtl/>
          <w:lang w:eastAsia="he-IL"/>
        </w:rPr>
        <w:t>שאתה</w:t>
      </w:r>
      <w:bookmarkStart w:id="22513" w:name="_ETM_Q48_677054"/>
      <w:bookmarkEnd w:id="22513"/>
      <w:r>
        <w:rPr>
          <w:rFonts w:hint="cs"/>
          <w:rtl/>
          <w:lang w:eastAsia="he-IL"/>
        </w:rPr>
        <w:t xml:space="preserve"> רוצה. כל התשובות נכונות</w:t>
      </w:r>
      <w:bookmarkStart w:id="22514" w:name="_ETM_Q48_672951"/>
      <w:bookmarkEnd w:id="22514"/>
      <w:r>
        <w:rPr>
          <w:rFonts w:hint="cs"/>
          <w:rtl/>
          <w:lang w:eastAsia="he-IL"/>
        </w:rPr>
        <w:t>.</w:t>
      </w:r>
    </w:p>
    <w:p w:rsidR="00D610A2" w:rsidRDefault="00D610A2" w:rsidP="0073511B">
      <w:pPr>
        <w:rPr>
          <w:rtl/>
          <w:lang w:eastAsia="he-IL"/>
        </w:rPr>
      </w:pPr>
      <w:bookmarkStart w:id="22515" w:name="_ETM_Q48_673562"/>
      <w:bookmarkStart w:id="22516" w:name="_ETM_Q48_673625"/>
      <w:bookmarkEnd w:id="22515"/>
      <w:bookmarkEnd w:id="22516"/>
    </w:p>
    <w:p w:rsidR="00D610A2" w:rsidRDefault="00D610A2" w:rsidP="0073511B">
      <w:pPr>
        <w:pStyle w:val="-"/>
        <w:rPr>
          <w:rtl/>
        </w:rPr>
      </w:pPr>
      <w:bookmarkStart w:id="22517" w:name="ET_speakercontinue_5797_86"/>
      <w:r w:rsidRPr="00E11735">
        <w:rPr>
          <w:rStyle w:val="TagStyle"/>
          <w:rtl/>
        </w:rPr>
        <w:t xml:space="preserve"> &lt;&lt; דובר_המשך &gt;&gt;</w:t>
      </w:r>
      <w:r w:rsidRPr="009228C0">
        <w:rPr>
          <w:rStyle w:val="TagStyle"/>
          <w:rtl/>
        </w:rPr>
        <w:t xml:space="preserve"> </w:t>
      </w:r>
      <w:r>
        <w:rPr>
          <w:rtl/>
        </w:rPr>
        <w:t>יצחק פינדרוס (בשם ועדת הכנסת):</w:t>
      </w:r>
      <w:r w:rsidRPr="009228C0">
        <w:rPr>
          <w:rStyle w:val="TagStyle"/>
          <w:rtl/>
        </w:rPr>
        <w:t xml:space="preserve"> </w:t>
      </w:r>
      <w:r w:rsidRPr="00E11735">
        <w:rPr>
          <w:rStyle w:val="TagStyle"/>
          <w:rtl/>
        </w:rPr>
        <w:t>&lt;&lt; דובר_המשך &gt;&gt;</w:t>
      </w:r>
      <w:r>
        <w:rPr>
          <w:rtl/>
        </w:rPr>
        <w:t xml:space="preserve">   </w:t>
      </w:r>
      <w:bookmarkEnd w:id="22517"/>
    </w:p>
    <w:p w:rsidR="00D610A2" w:rsidRDefault="00D610A2" w:rsidP="0073511B">
      <w:pPr>
        <w:pStyle w:val="KeepWithNext"/>
        <w:rPr>
          <w:rtl/>
          <w:lang w:eastAsia="he-IL"/>
        </w:rPr>
      </w:pPr>
    </w:p>
    <w:p w:rsidR="00D610A2" w:rsidRDefault="00D610A2" w:rsidP="0073511B">
      <w:pPr>
        <w:rPr>
          <w:rtl/>
          <w:lang w:eastAsia="he-IL"/>
        </w:rPr>
      </w:pPr>
      <w:bookmarkStart w:id="22518" w:name="_ETM_Q48_674296"/>
      <w:bookmarkStart w:id="22519" w:name="_ETM_Q48_672082"/>
      <w:bookmarkEnd w:id="22518"/>
      <w:bookmarkEnd w:id="22519"/>
      <w:r>
        <w:rPr>
          <w:rFonts w:hint="cs"/>
          <w:rtl/>
          <w:lang w:eastAsia="he-IL"/>
        </w:rPr>
        <w:t>אני רוצה לדעת</w:t>
      </w:r>
      <w:bookmarkStart w:id="22520" w:name="_ETM_Q48_673061"/>
      <w:bookmarkEnd w:id="22520"/>
      <w:r>
        <w:rPr>
          <w:rFonts w:hint="cs"/>
          <w:rtl/>
          <w:lang w:eastAsia="he-IL"/>
        </w:rPr>
        <w:t>. אני אשת</w:t>
      </w:r>
      <w:bookmarkStart w:id="22521" w:name="_ETM_Q48_675272"/>
      <w:bookmarkEnd w:id="22521"/>
      <w:r>
        <w:rPr>
          <w:rFonts w:hint="cs"/>
          <w:rtl/>
          <w:lang w:eastAsia="he-IL"/>
        </w:rPr>
        <w:t>ף פעולה איתו ונסגור את</w:t>
      </w:r>
      <w:bookmarkStart w:id="22522" w:name="_ETM_Q48_677953"/>
      <w:bookmarkEnd w:id="22522"/>
      <w:r>
        <w:rPr>
          <w:rFonts w:hint="cs"/>
          <w:rtl/>
          <w:lang w:eastAsia="he-IL"/>
        </w:rPr>
        <w:t xml:space="preserve"> העניין.</w:t>
      </w:r>
    </w:p>
    <w:p w:rsidR="00D610A2" w:rsidRDefault="00D610A2" w:rsidP="0073511B">
      <w:pPr>
        <w:rPr>
          <w:rtl/>
          <w:lang w:eastAsia="he-IL"/>
        </w:rPr>
      </w:pPr>
      <w:bookmarkStart w:id="22523" w:name="_ETM_Q48_679757"/>
      <w:bookmarkStart w:id="22524" w:name="_ETM_Q48_679844"/>
      <w:bookmarkStart w:id="22525" w:name="_ETM_Q48_676125"/>
      <w:bookmarkEnd w:id="22523"/>
      <w:bookmarkEnd w:id="22524"/>
      <w:bookmarkEnd w:id="22525"/>
    </w:p>
    <w:p w:rsidR="00D610A2" w:rsidRDefault="00D610A2" w:rsidP="0073511B">
      <w:pPr>
        <w:pStyle w:val="af5"/>
        <w:rPr>
          <w:rtl/>
        </w:rPr>
      </w:pPr>
      <w:bookmarkStart w:id="22526" w:name="ET_interruption_קר_אה_88"/>
      <w:r w:rsidRPr="00E11735">
        <w:rPr>
          <w:rStyle w:val="TagStyle"/>
          <w:rtl/>
        </w:rPr>
        <w:t xml:space="preserve"> &lt;&lt; קריאה &gt;&gt;</w:t>
      </w:r>
      <w:r w:rsidRPr="009228C0">
        <w:rPr>
          <w:rStyle w:val="TagStyle"/>
          <w:rtl/>
        </w:rPr>
        <w:t xml:space="preserve"> </w:t>
      </w:r>
      <w:r>
        <w:rPr>
          <w:rtl/>
        </w:rPr>
        <w:t>קריאה:</w:t>
      </w:r>
      <w:r w:rsidRPr="009228C0">
        <w:rPr>
          <w:rStyle w:val="TagStyle"/>
          <w:rtl/>
        </w:rPr>
        <w:t xml:space="preserve"> </w:t>
      </w:r>
      <w:r w:rsidRPr="00E11735">
        <w:rPr>
          <w:rStyle w:val="TagStyle"/>
          <w:rtl/>
        </w:rPr>
        <w:t>&lt;&lt; קריאה &gt;&gt;</w:t>
      </w:r>
      <w:r>
        <w:rPr>
          <w:rtl/>
        </w:rPr>
        <w:t xml:space="preserve">   </w:t>
      </w:r>
      <w:bookmarkEnd w:id="22526"/>
    </w:p>
    <w:p w:rsidR="00D610A2" w:rsidRDefault="00D610A2" w:rsidP="0073511B">
      <w:pPr>
        <w:pStyle w:val="KeepWithNext"/>
        <w:rPr>
          <w:rtl/>
          <w:lang w:eastAsia="he-IL"/>
        </w:rPr>
      </w:pPr>
    </w:p>
    <w:p w:rsidR="00D610A2" w:rsidRDefault="00D610A2" w:rsidP="0073511B">
      <w:pPr>
        <w:rPr>
          <w:rtl/>
          <w:lang w:eastAsia="he-IL"/>
        </w:rPr>
      </w:pPr>
      <w:bookmarkStart w:id="22527" w:name="_ETM_Q48_678840"/>
      <w:bookmarkStart w:id="22528" w:name="_ETM_Q48_679081"/>
      <w:bookmarkStart w:id="22529" w:name="_ETM_Q48_679147"/>
      <w:bookmarkEnd w:id="22527"/>
      <w:bookmarkEnd w:id="22528"/>
      <w:bookmarkEnd w:id="22529"/>
      <w:r>
        <w:rPr>
          <w:rFonts w:hint="cs"/>
          <w:rtl/>
          <w:lang w:eastAsia="he-IL"/>
        </w:rPr>
        <w:t xml:space="preserve">כל </w:t>
      </w:r>
      <w:bookmarkStart w:id="22530" w:name="_ETM_Q48_680090"/>
      <w:bookmarkEnd w:id="22530"/>
      <w:r>
        <w:rPr>
          <w:rFonts w:hint="cs"/>
          <w:rtl/>
          <w:lang w:eastAsia="he-IL"/>
        </w:rPr>
        <w:t>החבורה של גדעון סער.</w:t>
      </w:r>
    </w:p>
    <w:p w:rsidR="00D610A2" w:rsidRPr="009228C0" w:rsidRDefault="00D610A2" w:rsidP="0073511B">
      <w:pPr>
        <w:rPr>
          <w:rtl/>
          <w:lang w:eastAsia="he-IL"/>
        </w:rPr>
      </w:pPr>
      <w:bookmarkStart w:id="22531" w:name="_ETM_Q48_678824"/>
      <w:bookmarkEnd w:id="22531"/>
    </w:p>
    <w:p w:rsidR="00D610A2" w:rsidRDefault="00D610A2" w:rsidP="0073511B">
      <w:pPr>
        <w:pStyle w:val="af5"/>
        <w:rPr>
          <w:rtl/>
        </w:rPr>
      </w:pPr>
      <w:bookmarkStart w:id="22532" w:name="ET_interruption_6044_87"/>
      <w:r w:rsidRPr="00E11735">
        <w:rPr>
          <w:rStyle w:val="TagStyle"/>
          <w:rtl/>
        </w:rPr>
        <w:t xml:space="preserve"> &lt;&lt; קריאה &gt;&gt;</w:t>
      </w:r>
      <w:r w:rsidRPr="009228C0">
        <w:rPr>
          <w:rStyle w:val="TagStyle"/>
          <w:rtl/>
        </w:rPr>
        <w:t xml:space="preserve"> </w:t>
      </w:r>
      <w:r>
        <w:rPr>
          <w:rtl/>
        </w:rPr>
        <w:t>אוריאל בוסו (ש"ס):</w:t>
      </w:r>
      <w:r w:rsidRPr="009228C0">
        <w:rPr>
          <w:rStyle w:val="TagStyle"/>
          <w:rtl/>
        </w:rPr>
        <w:t xml:space="preserve"> </w:t>
      </w:r>
      <w:r w:rsidRPr="00E11735">
        <w:rPr>
          <w:rStyle w:val="TagStyle"/>
          <w:rtl/>
        </w:rPr>
        <w:t>&lt;&lt; קריאה &gt;&gt;</w:t>
      </w:r>
      <w:r>
        <w:rPr>
          <w:rtl/>
        </w:rPr>
        <w:t xml:space="preserve">   </w:t>
      </w:r>
      <w:bookmarkEnd w:id="22532"/>
    </w:p>
    <w:p w:rsidR="00D610A2" w:rsidRDefault="00D610A2" w:rsidP="0073511B">
      <w:pPr>
        <w:pStyle w:val="KeepWithNext"/>
        <w:rPr>
          <w:rtl/>
          <w:lang w:eastAsia="he-IL"/>
        </w:rPr>
      </w:pPr>
    </w:p>
    <w:p w:rsidR="00D610A2" w:rsidRDefault="00D610A2" w:rsidP="0073511B">
      <w:pPr>
        <w:rPr>
          <w:rtl/>
          <w:lang w:eastAsia="he-IL"/>
        </w:rPr>
      </w:pPr>
      <w:bookmarkStart w:id="22533" w:name="_ETM_Q48_682157"/>
      <w:bookmarkStart w:id="22534" w:name="_ETM_Q48_677532"/>
      <w:bookmarkEnd w:id="22533"/>
      <w:bookmarkEnd w:id="22534"/>
      <w:r>
        <w:rPr>
          <w:rFonts w:hint="cs"/>
          <w:rtl/>
          <w:lang w:eastAsia="he-IL"/>
        </w:rPr>
        <w:t xml:space="preserve">אתה </w:t>
      </w:r>
      <w:bookmarkStart w:id="22535" w:name="_ETM_Q48_675508"/>
      <w:bookmarkEnd w:id="22535"/>
      <w:r>
        <w:rPr>
          <w:rFonts w:hint="cs"/>
          <w:rtl/>
          <w:lang w:eastAsia="he-IL"/>
        </w:rPr>
        <w:t xml:space="preserve">יכול </w:t>
      </w:r>
      <w:bookmarkStart w:id="22536" w:name="_ETM_Q48_679054"/>
      <w:bookmarkEnd w:id="22536"/>
      <w:r>
        <w:rPr>
          <w:rFonts w:hint="cs"/>
          <w:rtl/>
          <w:lang w:eastAsia="he-IL"/>
        </w:rPr>
        <w:t>לעשות שני דברים. גם חוק ההסדרה, גם חוק קמיניץ</w:t>
      </w:r>
      <w:bookmarkStart w:id="22537" w:name="_ETM_Q48_679265"/>
      <w:bookmarkEnd w:id="22537"/>
      <w:r>
        <w:rPr>
          <w:rFonts w:hint="cs"/>
          <w:rtl/>
          <w:lang w:eastAsia="he-IL"/>
        </w:rPr>
        <w:t>, ואז אתה מרצה את כולם.</w:t>
      </w:r>
    </w:p>
    <w:p w:rsidR="00D610A2" w:rsidRDefault="00D610A2" w:rsidP="0073511B">
      <w:pPr>
        <w:rPr>
          <w:rtl/>
          <w:lang w:eastAsia="he-IL"/>
        </w:rPr>
      </w:pPr>
    </w:p>
    <w:p w:rsidR="00D610A2" w:rsidRDefault="00D610A2" w:rsidP="0073511B">
      <w:pPr>
        <w:pStyle w:val="-"/>
        <w:rPr>
          <w:rtl/>
        </w:rPr>
      </w:pPr>
      <w:bookmarkStart w:id="22538" w:name="ET_speakercontinue_5797_89"/>
      <w:r w:rsidRPr="00E11735">
        <w:rPr>
          <w:rStyle w:val="TagStyle"/>
          <w:rtl/>
        </w:rPr>
        <w:t xml:space="preserve"> &lt;&lt; דובר_המשך &gt;&gt;</w:t>
      </w:r>
      <w:r w:rsidRPr="000E0881">
        <w:rPr>
          <w:rStyle w:val="TagStyle"/>
          <w:rtl/>
        </w:rPr>
        <w:t xml:space="preserve"> </w:t>
      </w:r>
      <w:r>
        <w:rPr>
          <w:rtl/>
        </w:rPr>
        <w:t>יצחק פינדרוס (בשם ועדת הכנסת):</w:t>
      </w:r>
      <w:r w:rsidRPr="000E0881">
        <w:rPr>
          <w:rStyle w:val="TagStyle"/>
          <w:rtl/>
        </w:rPr>
        <w:t xml:space="preserve"> </w:t>
      </w:r>
      <w:r w:rsidRPr="00E11735">
        <w:rPr>
          <w:rStyle w:val="TagStyle"/>
          <w:rtl/>
        </w:rPr>
        <w:t>&lt;&lt; דובר_המשך &gt;&gt;</w:t>
      </w:r>
      <w:r>
        <w:rPr>
          <w:rtl/>
        </w:rPr>
        <w:t xml:space="preserve">   </w:t>
      </w:r>
      <w:bookmarkEnd w:id="22538"/>
    </w:p>
    <w:p w:rsidR="00D610A2" w:rsidRDefault="00D610A2" w:rsidP="0073511B">
      <w:pPr>
        <w:pStyle w:val="KeepWithNext"/>
        <w:rPr>
          <w:rtl/>
          <w:lang w:eastAsia="he-IL"/>
        </w:rPr>
      </w:pPr>
    </w:p>
    <w:p w:rsidR="00D610A2" w:rsidRDefault="00D610A2" w:rsidP="0073511B">
      <w:pPr>
        <w:rPr>
          <w:rtl/>
          <w:lang w:eastAsia="he-IL"/>
        </w:rPr>
      </w:pPr>
      <w:bookmarkStart w:id="22539" w:name="_ETM_Q48_683833"/>
      <w:bookmarkEnd w:id="22539"/>
      <w:r>
        <w:rPr>
          <w:rFonts w:hint="cs"/>
          <w:rtl/>
          <w:lang w:eastAsia="he-IL"/>
        </w:rPr>
        <w:t>חוק קמיניץ, לא הייתי פה, לא יודע מהו</w:t>
      </w:r>
      <w:bookmarkStart w:id="22540" w:name="_ETM_Q48_684425"/>
      <w:bookmarkEnd w:id="22540"/>
      <w:r>
        <w:rPr>
          <w:rFonts w:hint="cs"/>
          <w:rtl/>
          <w:lang w:eastAsia="he-IL"/>
        </w:rPr>
        <w:t>.</w:t>
      </w:r>
    </w:p>
    <w:p w:rsidR="00D610A2" w:rsidRDefault="00D610A2" w:rsidP="0073511B">
      <w:pPr>
        <w:rPr>
          <w:rtl/>
          <w:lang w:eastAsia="he-IL"/>
        </w:rPr>
      </w:pPr>
      <w:bookmarkStart w:id="22541" w:name="_ETM_Q48_685038"/>
      <w:bookmarkStart w:id="22542" w:name="_ETM_Q48_685119"/>
      <w:bookmarkEnd w:id="22541"/>
      <w:bookmarkEnd w:id="22542"/>
    </w:p>
    <w:p w:rsidR="00D610A2" w:rsidRDefault="00D610A2" w:rsidP="0073511B">
      <w:pPr>
        <w:pStyle w:val="af5"/>
        <w:rPr>
          <w:rtl/>
        </w:rPr>
      </w:pPr>
      <w:bookmarkStart w:id="22543" w:name="ET_interruption_6044_90"/>
      <w:r w:rsidRPr="00E11735">
        <w:rPr>
          <w:rStyle w:val="TagStyle"/>
          <w:rtl/>
        </w:rPr>
        <w:t xml:space="preserve"> &lt;&lt; קריאה &gt;&gt;</w:t>
      </w:r>
      <w:r w:rsidRPr="000E0881">
        <w:rPr>
          <w:rStyle w:val="TagStyle"/>
          <w:rtl/>
        </w:rPr>
        <w:t xml:space="preserve"> </w:t>
      </w:r>
      <w:r>
        <w:rPr>
          <w:rtl/>
        </w:rPr>
        <w:t>אוריאל בוסו (ש"ס):</w:t>
      </w:r>
      <w:r w:rsidRPr="000E0881">
        <w:rPr>
          <w:rStyle w:val="TagStyle"/>
          <w:rtl/>
        </w:rPr>
        <w:t xml:space="preserve"> </w:t>
      </w:r>
      <w:r w:rsidRPr="00E11735">
        <w:rPr>
          <w:rStyle w:val="TagStyle"/>
          <w:rtl/>
        </w:rPr>
        <w:t>&lt;&lt; קריאה &gt;&gt;</w:t>
      </w:r>
      <w:r>
        <w:rPr>
          <w:rtl/>
        </w:rPr>
        <w:t xml:space="preserve">   </w:t>
      </w:r>
      <w:bookmarkEnd w:id="22543"/>
    </w:p>
    <w:p w:rsidR="00D610A2" w:rsidRDefault="00D610A2" w:rsidP="0073511B">
      <w:pPr>
        <w:pStyle w:val="KeepWithNext"/>
        <w:rPr>
          <w:rtl/>
          <w:lang w:eastAsia="he-IL"/>
        </w:rPr>
      </w:pPr>
    </w:p>
    <w:p w:rsidR="00D610A2" w:rsidRDefault="00D610A2" w:rsidP="0073511B">
      <w:pPr>
        <w:rPr>
          <w:rtl/>
          <w:lang w:eastAsia="he-IL"/>
        </w:rPr>
      </w:pPr>
      <w:bookmarkStart w:id="22544" w:name="_ETM_Q48_690016"/>
      <w:bookmarkEnd w:id="22544"/>
      <w:r>
        <w:rPr>
          <w:rFonts w:hint="cs"/>
          <w:rtl/>
          <w:lang w:eastAsia="he-IL"/>
        </w:rPr>
        <w:t>אחמד</w:t>
      </w:r>
      <w:bookmarkStart w:id="22545" w:name="_ETM_Q48_685565"/>
      <w:bookmarkStart w:id="22546" w:name="_ETM_Q48_686429"/>
      <w:bookmarkEnd w:id="22545"/>
      <w:bookmarkEnd w:id="22546"/>
      <w:r>
        <w:rPr>
          <w:rFonts w:hint="cs"/>
          <w:rtl/>
          <w:lang w:eastAsia="he-IL"/>
        </w:rPr>
        <w:t>, תנ</w:t>
      </w:r>
      <w:bookmarkStart w:id="22547" w:name="_ETM_Q48_686002"/>
      <w:bookmarkEnd w:id="22547"/>
      <w:r>
        <w:rPr>
          <w:rFonts w:hint="cs"/>
          <w:rtl/>
          <w:lang w:eastAsia="he-IL"/>
        </w:rPr>
        <w:t xml:space="preserve">צל. </w:t>
      </w:r>
      <w:bookmarkStart w:id="22548" w:name="_ETM_Q48_685201"/>
      <w:bookmarkEnd w:id="22548"/>
      <w:r>
        <w:rPr>
          <w:rFonts w:hint="cs"/>
          <w:rtl/>
          <w:lang w:eastAsia="he-IL"/>
        </w:rPr>
        <w:t xml:space="preserve">תגיד לו </w:t>
      </w:r>
      <w:bookmarkStart w:id="22549" w:name="_ETM_Q48_686970"/>
      <w:bookmarkEnd w:id="22549"/>
      <w:r>
        <w:rPr>
          <w:rFonts w:hint="cs"/>
          <w:rtl/>
          <w:lang w:eastAsia="he-IL"/>
        </w:rPr>
        <w:t>קמיניץ</w:t>
      </w:r>
      <w:bookmarkStart w:id="22550" w:name="_ETM_Q48_687797"/>
      <w:bookmarkStart w:id="22551" w:name="_ETM_Q48_686825"/>
      <w:bookmarkStart w:id="22552" w:name="_ETM_Q48_687118"/>
      <w:bookmarkEnd w:id="22550"/>
      <w:bookmarkEnd w:id="22551"/>
      <w:bookmarkEnd w:id="22552"/>
      <w:r>
        <w:rPr>
          <w:rFonts w:hint="cs"/>
          <w:rtl/>
          <w:lang w:eastAsia="he-IL"/>
        </w:rPr>
        <w:t xml:space="preserve"> - - -</w:t>
      </w:r>
    </w:p>
    <w:p w:rsidR="00D610A2" w:rsidRDefault="00D610A2" w:rsidP="0073511B">
      <w:pPr>
        <w:rPr>
          <w:rtl/>
          <w:lang w:eastAsia="he-IL"/>
        </w:rPr>
      </w:pPr>
      <w:bookmarkStart w:id="22553" w:name="_ETM_Q48_688067"/>
      <w:bookmarkStart w:id="22554" w:name="_ETM_Q48_688157"/>
      <w:bookmarkEnd w:id="22553"/>
      <w:bookmarkEnd w:id="22554"/>
    </w:p>
    <w:p w:rsidR="00D610A2" w:rsidRDefault="00D610A2" w:rsidP="0073511B">
      <w:pPr>
        <w:pStyle w:val="-"/>
        <w:rPr>
          <w:rtl/>
        </w:rPr>
      </w:pPr>
      <w:bookmarkStart w:id="22555" w:name="ET_speakercontinue_5797_91"/>
      <w:r w:rsidRPr="00E11735">
        <w:rPr>
          <w:rStyle w:val="TagStyle"/>
          <w:rtl/>
        </w:rPr>
        <w:t xml:space="preserve"> &lt;&lt; דובר_המשך &gt;&gt;</w:t>
      </w:r>
      <w:r w:rsidRPr="000E0881">
        <w:rPr>
          <w:rStyle w:val="TagStyle"/>
          <w:rtl/>
        </w:rPr>
        <w:t xml:space="preserve"> </w:t>
      </w:r>
      <w:r>
        <w:rPr>
          <w:rtl/>
        </w:rPr>
        <w:t>יצחק פינדרוס (בשם ועדת הכנסת):</w:t>
      </w:r>
      <w:r w:rsidRPr="000E0881">
        <w:rPr>
          <w:rStyle w:val="TagStyle"/>
          <w:rtl/>
        </w:rPr>
        <w:t xml:space="preserve"> </w:t>
      </w:r>
      <w:r w:rsidRPr="00E11735">
        <w:rPr>
          <w:rStyle w:val="TagStyle"/>
          <w:rtl/>
        </w:rPr>
        <w:t>&lt;&lt; דובר_המשך &gt;&gt;</w:t>
      </w:r>
      <w:r>
        <w:rPr>
          <w:rtl/>
        </w:rPr>
        <w:t xml:space="preserve">   </w:t>
      </w:r>
      <w:bookmarkEnd w:id="22555"/>
    </w:p>
    <w:p w:rsidR="00D610A2" w:rsidRDefault="00D610A2" w:rsidP="0073511B">
      <w:pPr>
        <w:pStyle w:val="KeepWithNext"/>
        <w:rPr>
          <w:rtl/>
          <w:lang w:eastAsia="he-IL"/>
        </w:rPr>
      </w:pPr>
    </w:p>
    <w:p w:rsidR="00D610A2" w:rsidRDefault="00D610A2" w:rsidP="0073511B">
      <w:pPr>
        <w:rPr>
          <w:rtl/>
          <w:lang w:eastAsia="he-IL"/>
        </w:rPr>
      </w:pPr>
      <w:bookmarkStart w:id="22556" w:name="_ETM_Q48_689110"/>
      <w:bookmarkEnd w:id="22556"/>
      <w:r>
        <w:rPr>
          <w:rFonts w:hint="cs"/>
          <w:rtl/>
          <w:lang w:eastAsia="he-IL"/>
        </w:rPr>
        <w:t xml:space="preserve">תסביר לי מה זה חוק </w:t>
      </w:r>
      <w:bookmarkStart w:id="22557" w:name="_ETM_Q48_692775"/>
      <w:bookmarkEnd w:id="22557"/>
      <w:r>
        <w:rPr>
          <w:rFonts w:hint="cs"/>
          <w:rtl/>
          <w:lang w:eastAsia="he-IL"/>
        </w:rPr>
        <w:t>קמיניץ, כי אני לא יודע.</w:t>
      </w:r>
      <w:bookmarkStart w:id="22558" w:name="_ETM_Q48_689047"/>
      <w:bookmarkEnd w:id="22558"/>
    </w:p>
    <w:p w:rsidR="00D610A2" w:rsidRDefault="00D610A2" w:rsidP="0073511B">
      <w:pPr>
        <w:rPr>
          <w:rtl/>
          <w:lang w:eastAsia="he-IL"/>
        </w:rPr>
      </w:pPr>
      <w:bookmarkStart w:id="22559" w:name="_ETM_Q48_689282"/>
      <w:bookmarkStart w:id="22560" w:name="_ETM_Q48_689346"/>
      <w:bookmarkEnd w:id="22559"/>
      <w:bookmarkEnd w:id="22560"/>
    </w:p>
    <w:p w:rsidR="00D610A2" w:rsidRDefault="00D610A2" w:rsidP="0073511B">
      <w:pPr>
        <w:pStyle w:val="af5"/>
        <w:rPr>
          <w:rtl/>
        </w:rPr>
      </w:pPr>
      <w:bookmarkStart w:id="22561" w:name="ET_interruption_5264_92"/>
      <w:r w:rsidRPr="00E11735">
        <w:rPr>
          <w:rStyle w:val="TagStyle"/>
          <w:rtl/>
        </w:rPr>
        <w:t xml:space="preserve"> &lt;&lt; קריאה &gt;&gt;</w:t>
      </w:r>
      <w:r w:rsidRPr="000E0881">
        <w:rPr>
          <w:rStyle w:val="TagStyle"/>
          <w:rtl/>
        </w:rPr>
        <w:t xml:space="preserve"> </w:t>
      </w:r>
      <w:r>
        <w:rPr>
          <w:rtl/>
        </w:rPr>
        <w:t>אחמד טיבי (הרשימה המשותפת):</w:t>
      </w:r>
      <w:r w:rsidRPr="000E0881">
        <w:rPr>
          <w:rStyle w:val="TagStyle"/>
          <w:rtl/>
        </w:rPr>
        <w:t xml:space="preserve"> </w:t>
      </w:r>
      <w:r w:rsidRPr="00E11735">
        <w:rPr>
          <w:rStyle w:val="TagStyle"/>
          <w:rtl/>
        </w:rPr>
        <w:t>&lt;&lt; קריאה &gt;&gt;</w:t>
      </w:r>
      <w:r>
        <w:rPr>
          <w:rtl/>
        </w:rPr>
        <w:t xml:space="preserve">   </w:t>
      </w:r>
      <w:bookmarkEnd w:id="22561"/>
    </w:p>
    <w:p w:rsidR="00D610A2" w:rsidRDefault="00D610A2" w:rsidP="0073511B">
      <w:pPr>
        <w:pStyle w:val="KeepWithNext"/>
        <w:rPr>
          <w:rtl/>
          <w:lang w:eastAsia="he-IL"/>
        </w:rPr>
      </w:pPr>
    </w:p>
    <w:p w:rsidR="00D610A2" w:rsidRDefault="00D610A2" w:rsidP="0073511B">
      <w:pPr>
        <w:rPr>
          <w:rtl/>
          <w:lang w:eastAsia="he-IL"/>
        </w:rPr>
      </w:pPr>
      <w:bookmarkStart w:id="22562" w:name="_ETM_Q48_693205"/>
      <w:bookmarkStart w:id="22563" w:name="_ETM_Q48_693446"/>
      <w:bookmarkStart w:id="22564" w:name="_ETM_Q48_693518"/>
      <w:bookmarkEnd w:id="22562"/>
      <w:bookmarkEnd w:id="22563"/>
      <w:bookmarkEnd w:id="22564"/>
      <w:r>
        <w:rPr>
          <w:rFonts w:hint="cs"/>
          <w:rtl/>
          <w:lang w:eastAsia="he-IL"/>
        </w:rPr>
        <w:t>חוק קמיניץ?</w:t>
      </w:r>
    </w:p>
    <w:p w:rsidR="00D610A2" w:rsidRDefault="00D610A2" w:rsidP="0073511B">
      <w:pPr>
        <w:rPr>
          <w:rtl/>
          <w:lang w:eastAsia="he-IL"/>
        </w:rPr>
      </w:pPr>
    </w:p>
    <w:p w:rsidR="00D610A2" w:rsidRDefault="00D610A2" w:rsidP="0073511B">
      <w:pPr>
        <w:pStyle w:val="-"/>
        <w:rPr>
          <w:rtl/>
        </w:rPr>
      </w:pPr>
      <w:bookmarkStart w:id="22565" w:name="ET_speakercontinue_5797_93"/>
      <w:r w:rsidRPr="00E11735">
        <w:rPr>
          <w:rStyle w:val="TagStyle"/>
          <w:rtl/>
        </w:rPr>
        <w:t xml:space="preserve"> &lt;&lt; דובר_המשך &gt;&gt;</w:t>
      </w:r>
      <w:r w:rsidRPr="000E0881">
        <w:rPr>
          <w:rStyle w:val="TagStyle"/>
          <w:rtl/>
        </w:rPr>
        <w:t xml:space="preserve"> </w:t>
      </w:r>
      <w:r>
        <w:rPr>
          <w:rtl/>
        </w:rPr>
        <w:t>יצחק פינדרוס (בשם ועדת הכנסת):</w:t>
      </w:r>
      <w:r w:rsidRPr="000E0881">
        <w:rPr>
          <w:rStyle w:val="TagStyle"/>
          <w:rtl/>
        </w:rPr>
        <w:t xml:space="preserve"> </w:t>
      </w:r>
      <w:r w:rsidRPr="00E11735">
        <w:rPr>
          <w:rStyle w:val="TagStyle"/>
          <w:rtl/>
        </w:rPr>
        <w:t>&lt;&lt; דובר_המשך &gt;&gt;</w:t>
      </w:r>
      <w:r>
        <w:rPr>
          <w:rtl/>
        </w:rPr>
        <w:t xml:space="preserve">   </w:t>
      </w:r>
      <w:bookmarkEnd w:id="22565"/>
    </w:p>
    <w:p w:rsidR="00D610A2" w:rsidRDefault="00D610A2" w:rsidP="0073511B">
      <w:pPr>
        <w:pStyle w:val="KeepWithNext"/>
        <w:rPr>
          <w:rtl/>
          <w:lang w:eastAsia="he-IL"/>
        </w:rPr>
      </w:pPr>
    </w:p>
    <w:p w:rsidR="00D610A2" w:rsidRDefault="00D610A2" w:rsidP="0073511B">
      <w:pPr>
        <w:rPr>
          <w:rtl/>
          <w:lang w:eastAsia="he-IL"/>
        </w:rPr>
      </w:pPr>
      <w:bookmarkStart w:id="22566" w:name="_ETM_Q48_690803"/>
      <w:bookmarkEnd w:id="22566"/>
      <w:r>
        <w:rPr>
          <w:rFonts w:hint="cs"/>
          <w:rtl/>
          <w:lang w:eastAsia="he-IL"/>
        </w:rPr>
        <w:t>כן, מה זה? תסביר לי.</w:t>
      </w:r>
    </w:p>
    <w:p w:rsidR="00D610A2" w:rsidRDefault="00D610A2" w:rsidP="0073511B">
      <w:pPr>
        <w:rPr>
          <w:rtl/>
          <w:lang w:eastAsia="he-IL"/>
        </w:rPr>
      </w:pPr>
    </w:p>
    <w:p w:rsidR="00D610A2" w:rsidRDefault="00D610A2" w:rsidP="0073511B">
      <w:pPr>
        <w:pStyle w:val="af5"/>
        <w:rPr>
          <w:rtl/>
        </w:rPr>
      </w:pPr>
      <w:bookmarkStart w:id="22567" w:name="ET_interruption_5264_94"/>
      <w:r w:rsidRPr="00E11735">
        <w:rPr>
          <w:rStyle w:val="TagStyle"/>
          <w:rtl/>
        </w:rPr>
        <w:t xml:space="preserve"> &lt;&lt; קריאה &gt;&gt;</w:t>
      </w:r>
      <w:r w:rsidRPr="000E0881">
        <w:rPr>
          <w:rStyle w:val="TagStyle"/>
          <w:rtl/>
        </w:rPr>
        <w:t xml:space="preserve"> </w:t>
      </w:r>
      <w:r>
        <w:rPr>
          <w:rtl/>
        </w:rPr>
        <w:t>אחמד טיבי (הרשימה המשותפת):</w:t>
      </w:r>
      <w:r w:rsidRPr="000E0881">
        <w:rPr>
          <w:rStyle w:val="TagStyle"/>
          <w:rtl/>
        </w:rPr>
        <w:t xml:space="preserve"> </w:t>
      </w:r>
      <w:r w:rsidRPr="00E11735">
        <w:rPr>
          <w:rStyle w:val="TagStyle"/>
          <w:rtl/>
        </w:rPr>
        <w:t>&lt;&lt; קריאה &gt;&gt;</w:t>
      </w:r>
      <w:r>
        <w:rPr>
          <w:rtl/>
        </w:rPr>
        <w:t xml:space="preserve">   </w:t>
      </w:r>
      <w:bookmarkEnd w:id="22567"/>
    </w:p>
    <w:p w:rsidR="00D610A2" w:rsidRDefault="00D610A2" w:rsidP="0073511B">
      <w:pPr>
        <w:pStyle w:val="KeepWithNext"/>
        <w:rPr>
          <w:rtl/>
          <w:lang w:eastAsia="he-IL"/>
        </w:rPr>
      </w:pPr>
    </w:p>
    <w:p w:rsidR="00D610A2" w:rsidRDefault="00D610A2" w:rsidP="0073511B">
      <w:pPr>
        <w:rPr>
          <w:rtl/>
          <w:lang w:eastAsia="he-IL"/>
        </w:rPr>
      </w:pPr>
      <w:bookmarkStart w:id="22568" w:name="_ETM_Q48_691229"/>
      <w:bookmarkEnd w:id="22568"/>
      <w:r>
        <w:rPr>
          <w:rFonts w:hint="cs"/>
          <w:rtl/>
          <w:lang w:eastAsia="he-IL"/>
        </w:rPr>
        <w:t>חוק קמיניץ בא לה</w:t>
      </w:r>
      <w:bookmarkStart w:id="22569" w:name="_ETM_Q48_692745"/>
      <w:bookmarkEnd w:id="22569"/>
      <w:r>
        <w:rPr>
          <w:rFonts w:hint="cs"/>
          <w:rtl/>
          <w:lang w:eastAsia="he-IL"/>
        </w:rPr>
        <w:t>חמיר את חוק התכנון והבנייה</w:t>
      </w:r>
      <w:bookmarkStart w:id="22570" w:name="_ETM_Q48_693548"/>
      <w:bookmarkEnd w:id="22570"/>
      <w:r>
        <w:rPr>
          <w:rFonts w:hint="cs"/>
          <w:rtl/>
          <w:lang w:eastAsia="he-IL"/>
        </w:rPr>
        <w:t xml:space="preserve">, </w:t>
      </w:r>
      <w:bookmarkStart w:id="22571" w:name="_ETM_Q48_694427"/>
      <w:bookmarkEnd w:id="22571"/>
      <w:r>
        <w:rPr>
          <w:rFonts w:hint="cs"/>
          <w:rtl/>
          <w:lang w:eastAsia="he-IL"/>
        </w:rPr>
        <w:t>תיקון 116</w:t>
      </w:r>
      <w:bookmarkStart w:id="22572" w:name="_ETM_Q48_695154"/>
      <w:bookmarkEnd w:id="22572"/>
      <w:r>
        <w:rPr>
          <w:rFonts w:hint="cs"/>
          <w:rtl/>
          <w:lang w:eastAsia="he-IL"/>
        </w:rPr>
        <w:t xml:space="preserve"> - - -</w:t>
      </w:r>
    </w:p>
    <w:p w:rsidR="00D610A2" w:rsidRDefault="00D610A2" w:rsidP="0073511B">
      <w:pPr>
        <w:rPr>
          <w:rtl/>
          <w:lang w:eastAsia="he-IL"/>
        </w:rPr>
      </w:pPr>
      <w:bookmarkStart w:id="22573" w:name="_ETM_Q48_695930"/>
      <w:bookmarkStart w:id="22574" w:name="_ETM_Q48_696007"/>
      <w:bookmarkEnd w:id="22573"/>
      <w:bookmarkEnd w:id="22574"/>
    </w:p>
    <w:p w:rsidR="00D610A2" w:rsidRDefault="00D610A2" w:rsidP="0073511B">
      <w:pPr>
        <w:pStyle w:val="af6"/>
        <w:rPr>
          <w:rtl/>
        </w:rPr>
      </w:pPr>
      <w:bookmarkStart w:id="22575" w:name="ET_yor_6069_95"/>
      <w:r w:rsidRPr="00E11735">
        <w:rPr>
          <w:rStyle w:val="TagStyle"/>
          <w:rtl/>
        </w:rPr>
        <w:t xml:space="preserve"> &lt;&lt; יור &gt;&gt;</w:t>
      </w:r>
      <w:r w:rsidRPr="00CD231A">
        <w:rPr>
          <w:rStyle w:val="TagStyle"/>
          <w:rtl/>
        </w:rPr>
        <w:t xml:space="preserve"> </w:t>
      </w:r>
      <w:r>
        <w:rPr>
          <w:rtl/>
        </w:rPr>
        <w:t>היו"ר אליהו ברוכי:</w:t>
      </w:r>
      <w:r w:rsidRPr="00CD231A">
        <w:rPr>
          <w:rStyle w:val="TagStyle"/>
          <w:rtl/>
        </w:rPr>
        <w:t xml:space="preserve"> </w:t>
      </w:r>
      <w:r w:rsidRPr="00E11735">
        <w:rPr>
          <w:rStyle w:val="TagStyle"/>
          <w:rtl/>
        </w:rPr>
        <w:t>&lt;&lt; יור &gt;&gt;</w:t>
      </w:r>
      <w:r>
        <w:rPr>
          <w:rtl/>
        </w:rPr>
        <w:t xml:space="preserve">   </w:t>
      </w:r>
      <w:bookmarkEnd w:id="22575"/>
    </w:p>
    <w:p w:rsidR="00D610A2" w:rsidRDefault="00D610A2" w:rsidP="0073511B">
      <w:pPr>
        <w:pStyle w:val="KeepWithNext"/>
        <w:rPr>
          <w:rtl/>
          <w:lang w:eastAsia="he-IL"/>
        </w:rPr>
      </w:pPr>
    </w:p>
    <w:p w:rsidR="00D610A2" w:rsidRDefault="00D610A2" w:rsidP="0073511B">
      <w:pPr>
        <w:rPr>
          <w:rtl/>
          <w:lang w:eastAsia="he-IL"/>
        </w:rPr>
      </w:pPr>
      <w:bookmarkStart w:id="22576" w:name="_ETM_Q48_696872"/>
      <w:bookmarkEnd w:id="22576"/>
      <w:r>
        <w:rPr>
          <w:rFonts w:hint="cs"/>
          <w:rtl/>
          <w:lang w:eastAsia="he-IL"/>
        </w:rPr>
        <w:t xml:space="preserve">זה בא להגיד שכל הסוכות בבני </w:t>
      </w:r>
      <w:bookmarkStart w:id="22577" w:name="_ETM_Q48_701666"/>
      <w:bookmarkEnd w:id="22577"/>
      <w:r>
        <w:rPr>
          <w:rFonts w:hint="cs"/>
          <w:rtl/>
          <w:lang w:eastAsia="he-IL"/>
        </w:rPr>
        <w:t xml:space="preserve">ברק יכולות להישאר </w:t>
      </w:r>
      <w:bookmarkStart w:id="22578" w:name="_ETM_Q48_701429"/>
      <w:bookmarkEnd w:id="22578"/>
      <w:r>
        <w:rPr>
          <w:rFonts w:hint="cs"/>
          <w:rtl/>
          <w:lang w:eastAsia="he-IL"/>
        </w:rPr>
        <w:t>כמו שהן לעולם.</w:t>
      </w:r>
      <w:bookmarkStart w:id="22579" w:name="_ETM_Q48_702185"/>
      <w:bookmarkEnd w:id="22579"/>
    </w:p>
    <w:p w:rsidR="00D610A2" w:rsidRDefault="00D610A2" w:rsidP="0073511B">
      <w:pPr>
        <w:rPr>
          <w:rtl/>
          <w:lang w:eastAsia="he-IL"/>
        </w:rPr>
      </w:pPr>
      <w:bookmarkStart w:id="22580" w:name="_ETM_Q48_702396"/>
      <w:bookmarkStart w:id="22581" w:name="_ETM_Q48_702462"/>
      <w:bookmarkEnd w:id="22580"/>
      <w:bookmarkEnd w:id="22581"/>
    </w:p>
    <w:p w:rsidR="00D610A2" w:rsidRDefault="00D610A2" w:rsidP="0073511B">
      <w:pPr>
        <w:pStyle w:val="-"/>
        <w:rPr>
          <w:rtl/>
        </w:rPr>
      </w:pPr>
      <w:bookmarkStart w:id="22582" w:name="ET_speakercontinue_5797_96"/>
      <w:r w:rsidRPr="00E11735">
        <w:rPr>
          <w:rStyle w:val="TagStyle"/>
          <w:rtl/>
        </w:rPr>
        <w:t xml:space="preserve"> &lt;&lt; דובר_המשך &gt;&gt;</w:t>
      </w:r>
      <w:r w:rsidRPr="00CD231A">
        <w:rPr>
          <w:rStyle w:val="TagStyle"/>
          <w:rtl/>
        </w:rPr>
        <w:t xml:space="preserve"> </w:t>
      </w:r>
      <w:r>
        <w:rPr>
          <w:rtl/>
        </w:rPr>
        <w:t>יצחק פינדרוס (בשם ועדת הכנסת):</w:t>
      </w:r>
      <w:r w:rsidRPr="00CD231A">
        <w:rPr>
          <w:rStyle w:val="TagStyle"/>
          <w:rtl/>
        </w:rPr>
        <w:t xml:space="preserve"> </w:t>
      </w:r>
      <w:r w:rsidRPr="00E11735">
        <w:rPr>
          <w:rStyle w:val="TagStyle"/>
          <w:rtl/>
        </w:rPr>
        <w:t>&lt;&lt; דובר_המשך &gt;&gt;</w:t>
      </w:r>
      <w:r>
        <w:rPr>
          <w:rtl/>
        </w:rPr>
        <w:t xml:space="preserve">   </w:t>
      </w:r>
      <w:bookmarkEnd w:id="22582"/>
    </w:p>
    <w:p w:rsidR="00D610A2" w:rsidRDefault="00D610A2" w:rsidP="0073511B">
      <w:pPr>
        <w:pStyle w:val="KeepWithNext"/>
        <w:rPr>
          <w:rtl/>
          <w:lang w:eastAsia="he-IL"/>
        </w:rPr>
      </w:pPr>
    </w:p>
    <w:p w:rsidR="00D610A2" w:rsidRDefault="00D610A2" w:rsidP="0073511B">
      <w:pPr>
        <w:rPr>
          <w:rtl/>
          <w:lang w:eastAsia="he-IL"/>
        </w:rPr>
      </w:pPr>
      <w:bookmarkStart w:id="22583" w:name="_ETM_Q48_703236"/>
      <w:bookmarkEnd w:id="22583"/>
      <w:r>
        <w:rPr>
          <w:rFonts w:hint="cs"/>
          <w:rtl/>
          <w:lang w:eastAsia="he-IL"/>
        </w:rPr>
        <w:t>לא, באמת</w:t>
      </w:r>
      <w:bookmarkStart w:id="22584" w:name="_ETM_Q48_700628"/>
      <w:bookmarkEnd w:id="22584"/>
      <w:r>
        <w:rPr>
          <w:rFonts w:hint="cs"/>
          <w:rtl/>
          <w:lang w:eastAsia="he-IL"/>
        </w:rPr>
        <w:t xml:space="preserve">, מה זה </w:t>
      </w:r>
      <w:bookmarkStart w:id="22585" w:name="_ETM_Q48_701621"/>
      <w:bookmarkEnd w:id="22585"/>
      <w:r>
        <w:rPr>
          <w:rFonts w:hint="cs"/>
          <w:rtl/>
          <w:lang w:eastAsia="he-IL"/>
        </w:rPr>
        <w:t>חוק קמיניץ?</w:t>
      </w:r>
      <w:bookmarkStart w:id="22586" w:name="_ETM_Q48_707086"/>
      <w:bookmarkEnd w:id="22586"/>
    </w:p>
    <w:p w:rsidR="00D610A2" w:rsidRDefault="00D610A2" w:rsidP="0073511B">
      <w:pPr>
        <w:rPr>
          <w:rtl/>
          <w:lang w:eastAsia="he-IL"/>
        </w:rPr>
      </w:pPr>
      <w:bookmarkStart w:id="22587" w:name="_ETM_Q48_708758"/>
      <w:bookmarkEnd w:id="22587"/>
    </w:p>
    <w:p w:rsidR="00D610A2" w:rsidRDefault="00D610A2" w:rsidP="0073511B">
      <w:pPr>
        <w:pStyle w:val="af5"/>
        <w:rPr>
          <w:rtl/>
        </w:rPr>
      </w:pPr>
      <w:bookmarkStart w:id="22588" w:name="ET_interruption_5264_97"/>
      <w:r w:rsidRPr="00E11735">
        <w:rPr>
          <w:rStyle w:val="TagStyle"/>
          <w:rtl/>
        </w:rPr>
        <w:t xml:space="preserve"> &lt;&lt; קריאה &gt;&gt;</w:t>
      </w:r>
      <w:r w:rsidRPr="001D2E21">
        <w:rPr>
          <w:rStyle w:val="TagStyle"/>
          <w:rtl/>
        </w:rPr>
        <w:t xml:space="preserve"> </w:t>
      </w:r>
      <w:r>
        <w:rPr>
          <w:rtl/>
        </w:rPr>
        <w:t>אחמד טיבי (הרשימה המשותפת):</w:t>
      </w:r>
      <w:r w:rsidRPr="001D2E21">
        <w:rPr>
          <w:rStyle w:val="TagStyle"/>
          <w:rtl/>
        </w:rPr>
        <w:t xml:space="preserve"> </w:t>
      </w:r>
      <w:r w:rsidRPr="00E11735">
        <w:rPr>
          <w:rStyle w:val="TagStyle"/>
          <w:rtl/>
        </w:rPr>
        <w:t>&lt;&lt; קריאה &gt;&gt;</w:t>
      </w:r>
      <w:r>
        <w:rPr>
          <w:rtl/>
        </w:rPr>
        <w:t xml:space="preserve">   </w:t>
      </w:r>
      <w:bookmarkEnd w:id="22588"/>
    </w:p>
    <w:p w:rsidR="00D610A2" w:rsidRDefault="00D610A2" w:rsidP="0073511B">
      <w:pPr>
        <w:pStyle w:val="KeepWithNext"/>
        <w:rPr>
          <w:rtl/>
          <w:lang w:eastAsia="he-IL"/>
        </w:rPr>
      </w:pPr>
    </w:p>
    <w:p w:rsidR="00D610A2" w:rsidRDefault="00D610A2" w:rsidP="0073511B">
      <w:pPr>
        <w:rPr>
          <w:rtl/>
          <w:lang w:eastAsia="he-IL"/>
        </w:rPr>
      </w:pPr>
      <w:bookmarkStart w:id="22589" w:name="_ETM_Q48_711843"/>
      <w:bookmarkEnd w:id="22589"/>
      <w:r>
        <w:rPr>
          <w:rFonts w:hint="cs"/>
          <w:rtl/>
          <w:lang w:eastAsia="he-IL"/>
        </w:rPr>
        <w:t>ז</w:t>
      </w:r>
      <w:bookmarkStart w:id="22590" w:name="_ETM_Q48_707116"/>
      <w:bookmarkEnd w:id="22590"/>
      <w:r>
        <w:rPr>
          <w:rFonts w:hint="cs"/>
          <w:rtl/>
          <w:lang w:eastAsia="he-IL"/>
        </w:rPr>
        <w:t xml:space="preserve">ה קנסות מוגזמים, קנסות גבוהים על מה שקרוי עבירות </w:t>
      </w:r>
      <w:bookmarkStart w:id="22591" w:name="_ETM_Q48_715272"/>
      <w:bookmarkEnd w:id="22591"/>
      <w:r>
        <w:rPr>
          <w:rFonts w:hint="cs"/>
          <w:rtl/>
          <w:lang w:eastAsia="he-IL"/>
        </w:rPr>
        <w:t>בנייה, והא</w:t>
      </w:r>
      <w:bookmarkStart w:id="22592" w:name="_ETM_Q48_711431"/>
      <w:bookmarkEnd w:id="22592"/>
      <w:r>
        <w:rPr>
          <w:rFonts w:hint="cs"/>
          <w:rtl/>
          <w:lang w:eastAsia="he-IL"/>
        </w:rPr>
        <w:t xml:space="preserve">צת ההריסות ללא אפשרות </w:t>
      </w:r>
      <w:bookmarkStart w:id="22593" w:name="_ETM_Q48_712563"/>
      <w:bookmarkEnd w:id="22593"/>
      <w:r>
        <w:rPr>
          <w:rFonts w:hint="cs"/>
          <w:rtl/>
          <w:lang w:eastAsia="he-IL"/>
        </w:rPr>
        <w:t xml:space="preserve">אפילו לפנות לערכאות. </w:t>
      </w:r>
      <w:bookmarkStart w:id="22594" w:name="_ETM_Q48_720317"/>
      <w:bookmarkEnd w:id="22594"/>
      <w:r>
        <w:rPr>
          <w:rFonts w:hint="cs"/>
          <w:rtl/>
          <w:lang w:eastAsia="he-IL"/>
        </w:rPr>
        <w:t xml:space="preserve">זה האיץ את תהליכי </w:t>
      </w:r>
      <w:bookmarkStart w:id="22595" w:name="_ETM_Q48_718834"/>
      <w:bookmarkEnd w:id="22595"/>
      <w:r>
        <w:rPr>
          <w:rFonts w:hint="cs"/>
          <w:rtl/>
          <w:lang w:eastAsia="he-IL"/>
        </w:rPr>
        <w:t xml:space="preserve">ההריסה ביישובים הערביים, ביישובים </w:t>
      </w:r>
      <w:bookmarkStart w:id="22596" w:name="_ETM_Q48_720846"/>
      <w:bookmarkEnd w:id="22596"/>
      <w:r>
        <w:rPr>
          <w:rFonts w:hint="cs"/>
          <w:rtl/>
          <w:lang w:eastAsia="he-IL"/>
        </w:rPr>
        <w:t xml:space="preserve">הערביים-דרוזיים, </w:t>
      </w:r>
      <w:bookmarkStart w:id="22597" w:name="_ETM_Q48_725497"/>
      <w:bookmarkEnd w:id="22597"/>
      <w:r>
        <w:rPr>
          <w:rFonts w:hint="cs"/>
          <w:rtl/>
          <w:lang w:eastAsia="he-IL"/>
        </w:rPr>
        <w:t>במושבים, בבני ברק זה לא חל.</w:t>
      </w:r>
      <w:bookmarkStart w:id="22598" w:name="_ETM_Q48_725002"/>
      <w:bookmarkEnd w:id="22598"/>
    </w:p>
    <w:p w:rsidR="00D610A2" w:rsidRDefault="00D610A2" w:rsidP="0073511B">
      <w:pPr>
        <w:rPr>
          <w:rtl/>
          <w:lang w:eastAsia="he-IL"/>
        </w:rPr>
      </w:pPr>
      <w:bookmarkStart w:id="22599" w:name="_ETM_Q48_725018"/>
      <w:bookmarkStart w:id="22600" w:name="_ETM_Q48_725082"/>
      <w:bookmarkEnd w:id="22599"/>
      <w:bookmarkEnd w:id="22600"/>
    </w:p>
    <w:p w:rsidR="00D610A2" w:rsidRDefault="00D610A2" w:rsidP="0073511B">
      <w:pPr>
        <w:pStyle w:val="-"/>
        <w:rPr>
          <w:rtl/>
        </w:rPr>
      </w:pPr>
      <w:bookmarkStart w:id="22601" w:name="ET_speakercontinue_5797_98"/>
      <w:r w:rsidRPr="00E11735">
        <w:rPr>
          <w:rStyle w:val="TagStyle"/>
          <w:rtl/>
        </w:rPr>
        <w:t xml:space="preserve"> &lt;&lt; דובר_המשך &gt;&gt;</w:t>
      </w:r>
      <w:r w:rsidRPr="001D2E21">
        <w:rPr>
          <w:rStyle w:val="TagStyle"/>
          <w:rtl/>
        </w:rPr>
        <w:t xml:space="preserve"> </w:t>
      </w:r>
      <w:r>
        <w:rPr>
          <w:rtl/>
        </w:rPr>
        <w:t>יצחק פינדרוס (בשם ועדת הכנסת):</w:t>
      </w:r>
      <w:r w:rsidRPr="001D2E21">
        <w:rPr>
          <w:rStyle w:val="TagStyle"/>
          <w:rtl/>
        </w:rPr>
        <w:t xml:space="preserve"> </w:t>
      </w:r>
      <w:r w:rsidRPr="00E11735">
        <w:rPr>
          <w:rStyle w:val="TagStyle"/>
          <w:rtl/>
        </w:rPr>
        <w:t>&lt;&lt; דובר_המשך &gt;&gt;</w:t>
      </w:r>
      <w:r>
        <w:rPr>
          <w:rtl/>
        </w:rPr>
        <w:t xml:space="preserve">   </w:t>
      </w:r>
      <w:bookmarkEnd w:id="22601"/>
    </w:p>
    <w:p w:rsidR="00D610A2" w:rsidRDefault="00D610A2" w:rsidP="0073511B">
      <w:pPr>
        <w:pStyle w:val="KeepWithNext"/>
        <w:rPr>
          <w:rtl/>
          <w:lang w:eastAsia="he-IL"/>
        </w:rPr>
      </w:pPr>
    </w:p>
    <w:p w:rsidR="00D610A2" w:rsidRDefault="00D610A2" w:rsidP="0073511B">
      <w:pPr>
        <w:rPr>
          <w:rtl/>
          <w:lang w:eastAsia="he-IL"/>
        </w:rPr>
      </w:pPr>
      <w:bookmarkStart w:id="22602" w:name="_ETM_Q48_726196"/>
      <w:bookmarkEnd w:id="22602"/>
      <w:r>
        <w:rPr>
          <w:rFonts w:hint="cs"/>
          <w:rtl/>
          <w:lang w:eastAsia="he-IL"/>
        </w:rPr>
        <w:t>למה זה לא משפיע?</w:t>
      </w:r>
    </w:p>
    <w:p w:rsidR="00D610A2" w:rsidRDefault="00D610A2" w:rsidP="0073511B">
      <w:pPr>
        <w:rPr>
          <w:rtl/>
          <w:lang w:eastAsia="he-IL"/>
        </w:rPr>
      </w:pPr>
    </w:p>
    <w:p w:rsidR="00D610A2" w:rsidRDefault="00D610A2" w:rsidP="0073511B">
      <w:pPr>
        <w:pStyle w:val="af5"/>
        <w:rPr>
          <w:rtl/>
        </w:rPr>
      </w:pPr>
      <w:bookmarkStart w:id="22603" w:name="ET_interruption_5264_99"/>
      <w:bookmarkStart w:id="22604" w:name="_ETM_Q48_726702"/>
      <w:r w:rsidRPr="00E11735">
        <w:rPr>
          <w:rStyle w:val="TagStyle"/>
          <w:rtl/>
        </w:rPr>
        <w:t xml:space="preserve"> &lt;&lt; קריאה &gt;&gt;</w:t>
      </w:r>
      <w:r w:rsidRPr="001D2E21">
        <w:rPr>
          <w:rStyle w:val="TagStyle"/>
          <w:rtl/>
        </w:rPr>
        <w:t xml:space="preserve"> </w:t>
      </w:r>
      <w:r>
        <w:rPr>
          <w:rtl/>
        </w:rPr>
        <w:t>אחמד טיבי (הרשימה המשותפת):</w:t>
      </w:r>
      <w:r w:rsidRPr="001D2E21">
        <w:rPr>
          <w:rStyle w:val="TagStyle"/>
          <w:rtl/>
        </w:rPr>
        <w:t xml:space="preserve"> </w:t>
      </w:r>
      <w:r w:rsidRPr="00E11735">
        <w:rPr>
          <w:rStyle w:val="TagStyle"/>
          <w:rtl/>
        </w:rPr>
        <w:t>&lt;&lt; קריאה &gt;&gt;</w:t>
      </w:r>
      <w:r>
        <w:rPr>
          <w:rtl/>
        </w:rPr>
        <w:t xml:space="preserve">   </w:t>
      </w:r>
      <w:bookmarkEnd w:id="22603"/>
    </w:p>
    <w:bookmarkEnd w:id="22604"/>
    <w:p w:rsidR="00D610A2" w:rsidRDefault="00D610A2" w:rsidP="0073511B">
      <w:pPr>
        <w:pStyle w:val="KeepWithNext"/>
        <w:rPr>
          <w:rtl/>
          <w:lang w:eastAsia="he-IL"/>
        </w:rPr>
      </w:pPr>
    </w:p>
    <w:p w:rsidR="00D610A2" w:rsidRDefault="00D610A2" w:rsidP="0073511B">
      <w:pPr>
        <w:rPr>
          <w:rtl/>
          <w:lang w:eastAsia="he-IL"/>
        </w:rPr>
      </w:pPr>
      <w:bookmarkStart w:id="22605" w:name="_ETM_Q48_724911"/>
      <w:bookmarkStart w:id="22606" w:name="_ETM_Q48_725345"/>
      <w:bookmarkEnd w:id="22605"/>
      <w:bookmarkEnd w:id="22606"/>
      <w:r>
        <w:rPr>
          <w:rFonts w:hint="cs"/>
          <w:rtl/>
          <w:lang w:eastAsia="he-IL"/>
        </w:rPr>
        <w:t>לא חל.</w:t>
      </w:r>
    </w:p>
    <w:p w:rsidR="00D610A2" w:rsidRDefault="00D610A2" w:rsidP="0073511B">
      <w:pPr>
        <w:rPr>
          <w:rtl/>
          <w:lang w:eastAsia="he-IL"/>
        </w:rPr>
      </w:pPr>
      <w:bookmarkStart w:id="22607" w:name="_ETM_Q48_730445"/>
      <w:bookmarkEnd w:id="22607"/>
    </w:p>
    <w:p w:rsidR="00D610A2" w:rsidRDefault="00D610A2" w:rsidP="0073511B">
      <w:pPr>
        <w:pStyle w:val="-"/>
        <w:rPr>
          <w:rtl/>
        </w:rPr>
      </w:pPr>
      <w:bookmarkStart w:id="22608" w:name="ET_speakercontinue_5797_100"/>
      <w:r w:rsidRPr="00E11735">
        <w:rPr>
          <w:rStyle w:val="TagStyle"/>
          <w:rtl/>
        </w:rPr>
        <w:t xml:space="preserve"> &lt;&lt; דובר_המשך &gt;&gt;</w:t>
      </w:r>
      <w:r w:rsidRPr="001D2E21">
        <w:rPr>
          <w:rStyle w:val="TagStyle"/>
          <w:rtl/>
        </w:rPr>
        <w:t xml:space="preserve"> </w:t>
      </w:r>
      <w:r>
        <w:rPr>
          <w:rtl/>
        </w:rPr>
        <w:t>יצחק פינדרוס (בשם ועדת הכנסת):</w:t>
      </w:r>
      <w:r w:rsidRPr="001D2E21">
        <w:rPr>
          <w:rStyle w:val="TagStyle"/>
          <w:rtl/>
        </w:rPr>
        <w:t xml:space="preserve"> </w:t>
      </w:r>
      <w:r w:rsidRPr="00E11735">
        <w:rPr>
          <w:rStyle w:val="TagStyle"/>
          <w:rtl/>
        </w:rPr>
        <w:t>&lt;&lt; דובר_המשך &gt;&gt;</w:t>
      </w:r>
      <w:r>
        <w:rPr>
          <w:rtl/>
        </w:rPr>
        <w:t xml:space="preserve">   </w:t>
      </w:r>
      <w:bookmarkEnd w:id="22608"/>
    </w:p>
    <w:p w:rsidR="00D610A2" w:rsidRDefault="00D610A2" w:rsidP="0073511B">
      <w:pPr>
        <w:pStyle w:val="KeepWithNext"/>
        <w:rPr>
          <w:rtl/>
          <w:lang w:eastAsia="he-IL"/>
        </w:rPr>
      </w:pPr>
    </w:p>
    <w:p w:rsidR="00D610A2" w:rsidRDefault="00D610A2" w:rsidP="0073511B">
      <w:pPr>
        <w:rPr>
          <w:rtl/>
          <w:lang w:eastAsia="he-IL"/>
        </w:rPr>
      </w:pPr>
      <w:bookmarkStart w:id="22609" w:name="_ETM_Q48_731396"/>
      <w:bookmarkEnd w:id="22609"/>
      <w:r>
        <w:rPr>
          <w:rFonts w:hint="cs"/>
          <w:rtl/>
          <w:lang w:eastAsia="he-IL"/>
        </w:rPr>
        <w:t>לא חל?</w:t>
      </w:r>
    </w:p>
    <w:p w:rsidR="00D610A2" w:rsidRDefault="00D610A2" w:rsidP="0073511B">
      <w:pPr>
        <w:rPr>
          <w:rtl/>
          <w:lang w:eastAsia="he-IL"/>
        </w:rPr>
      </w:pPr>
    </w:p>
    <w:p w:rsidR="00D610A2" w:rsidRDefault="00D610A2" w:rsidP="0073511B">
      <w:pPr>
        <w:pStyle w:val="af5"/>
        <w:rPr>
          <w:rtl/>
        </w:rPr>
      </w:pPr>
      <w:bookmarkStart w:id="22610" w:name="_ETM_Q48_731245"/>
      <w:bookmarkStart w:id="22611" w:name="_ETM_Q48_731322"/>
      <w:bookmarkStart w:id="22612" w:name="ET_interruption_5264_129"/>
      <w:bookmarkEnd w:id="22610"/>
      <w:bookmarkEnd w:id="22611"/>
      <w:r w:rsidRPr="00E11735">
        <w:rPr>
          <w:rStyle w:val="TagStyle"/>
          <w:rtl/>
        </w:rPr>
        <w:t>&lt;&lt; קריאה &gt;&gt;</w:t>
      </w:r>
      <w:r w:rsidRPr="001D2E21">
        <w:rPr>
          <w:rStyle w:val="TagStyle"/>
          <w:rtl/>
        </w:rPr>
        <w:t xml:space="preserve"> </w:t>
      </w:r>
      <w:r>
        <w:rPr>
          <w:rtl/>
        </w:rPr>
        <w:t>אחמד טיבי (הרשימה המשותפת):</w:t>
      </w:r>
      <w:r w:rsidRPr="001D2E21">
        <w:rPr>
          <w:rStyle w:val="TagStyle"/>
          <w:rtl/>
        </w:rPr>
        <w:t xml:space="preserve"> </w:t>
      </w:r>
      <w:r w:rsidRPr="00E11735">
        <w:rPr>
          <w:rStyle w:val="TagStyle"/>
          <w:rtl/>
        </w:rPr>
        <w:t>&lt;&lt; קריאה &gt;&gt;</w:t>
      </w:r>
      <w:bookmarkEnd w:id="22612"/>
      <w:r>
        <w:rPr>
          <w:rtl/>
        </w:rPr>
        <w:t xml:space="preserve">   </w:t>
      </w:r>
    </w:p>
    <w:p w:rsidR="00D610A2" w:rsidRDefault="00D610A2" w:rsidP="0073511B">
      <w:pPr>
        <w:rPr>
          <w:rtl/>
          <w:lang w:eastAsia="he-IL"/>
        </w:rPr>
      </w:pPr>
    </w:p>
    <w:p w:rsidR="00D610A2" w:rsidRDefault="00D610A2" w:rsidP="0073511B">
      <w:pPr>
        <w:rPr>
          <w:rtl/>
          <w:lang w:eastAsia="he-IL"/>
        </w:rPr>
      </w:pPr>
      <w:bookmarkStart w:id="22613" w:name="_ETM_Q48_732234"/>
      <w:bookmarkStart w:id="22614" w:name="_ETM_Q48_732297"/>
      <w:bookmarkEnd w:id="22613"/>
      <w:bookmarkEnd w:id="22614"/>
      <w:r>
        <w:rPr>
          <w:rFonts w:hint="cs"/>
          <w:rtl/>
          <w:lang w:eastAsia="he-IL"/>
        </w:rPr>
        <w:t>לא.</w:t>
      </w:r>
      <w:bookmarkStart w:id="22615" w:name="_ETM_Q48_728193"/>
      <w:bookmarkEnd w:id="22615"/>
    </w:p>
    <w:p w:rsidR="00D610A2" w:rsidRDefault="00D610A2" w:rsidP="0073511B">
      <w:pPr>
        <w:rPr>
          <w:rtl/>
          <w:lang w:eastAsia="he-IL"/>
        </w:rPr>
      </w:pPr>
      <w:bookmarkStart w:id="22616" w:name="_ETM_Q48_728366"/>
      <w:bookmarkStart w:id="22617" w:name="_ETM_Q48_728426"/>
      <w:bookmarkEnd w:id="22616"/>
      <w:bookmarkEnd w:id="22617"/>
    </w:p>
    <w:p w:rsidR="00D610A2" w:rsidRDefault="00D610A2" w:rsidP="0073511B">
      <w:pPr>
        <w:pStyle w:val="-"/>
        <w:rPr>
          <w:rtl/>
        </w:rPr>
      </w:pPr>
      <w:bookmarkStart w:id="22618" w:name="ET_speakercontinue_5797_101"/>
      <w:r w:rsidRPr="00E11735">
        <w:rPr>
          <w:rStyle w:val="TagStyle"/>
          <w:rtl/>
        </w:rPr>
        <w:t xml:space="preserve"> &lt;&lt; דובר_המשך &gt;&gt;</w:t>
      </w:r>
      <w:r w:rsidRPr="001D2E21">
        <w:rPr>
          <w:rStyle w:val="TagStyle"/>
          <w:rtl/>
        </w:rPr>
        <w:t xml:space="preserve"> </w:t>
      </w:r>
      <w:r>
        <w:rPr>
          <w:rtl/>
        </w:rPr>
        <w:t>יצחק פינדרוס (בשם ועדת הכנסת):</w:t>
      </w:r>
      <w:r w:rsidRPr="001D2E21">
        <w:rPr>
          <w:rStyle w:val="TagStyle"/>
          <w:rtl/>
        </w:rPr>
        <w:t xml:space="preserve"> </w:t>
      </w:r>
      <w:r w:rsidRPr="00E11735">
        <w:rPr>
          <w:rStyle w:val="TagStyle"/>
          <w:rtl/>
        </w:rPr>
        <w:t>&lt;&lt; דובר_המשך &gt;&gt;</w:t>
      </w:r>
      <w:r>
        <w:rPr>
          <w:rtl/>
        </w:rPr>
        <w:t xml:space="preserve">   </w:t>
      </w:r>
      <w:bookmarkEnd w:id="22618"/>
    </w:p>
    <w:p w:rsidR="00D610A2" w:rsidRDefault="00D610A2" w:rsidP="0073511B">
      <w:pPr>
        <w:pStyle w:val="KeepWithNext"/>
        <w:rPr>
          <w:rtl/>
          <w:lang w:eastAsia="he-IL"/>
        </w:rPr>
      </w:pPr>
    </w:p>
    <w:p w:rsidR="00D610A2" w:rsidRDefault="00D610A2" w:rsidP="0073511B">
      <w:pPr>
        <w:rPr>
          <w:rtl/>
          <w:lang w:eastAsia="he-IL"/>
        </w:rPr>
      </w:pPr>
      <w:bookmarkStart w:id="22619" w:name="_ETM_Q48_729455"/>
      <w:bookmarkEnd w:id="22619"/>
      <w:r>
        <w:rPr>
          <w:rFonts w:hint="cs"/>
          <w:rtl/>
          <w:lang w:eastAsia="he-IL"/>
        </w:rPr>
        <w:t>למה?</w:t>
      </w:r>
      <w:bookmarkStart w:id="22620" w:name="_ETM_Q48_727919"/>
      <w:bookmarkStart w:id="22621" w:name="_ETM_Q48_730471"/>
      <w:bookmarkEnd w:id="22620"/>
      <w:bookmarkEnd w:id="22621"/>
      <w:r>
        <w:rPr>
          <w:rFonts w:hint="cs"/>
          <w:rtl/>
          <w:lang w:eastAsia="he-IL"/>
        </w:rPr>
        <w:t xml:space="preserve"> זה חוק כאילו כתוב שם, כל יישוב ערבי</w:t>
      </w:r>
      <w:bookmarkStart w:id="22622" w:name="_ETM_Q48_729116"/>
      <w:bookmarkEnd w:id="22622"/>
      <w:r>
        <w:rPr>
          <w:rFonts w:hint="cs"/>
          <w:rtl/>
          <w:lang w:eastAsia="he-IL"/>
        </w:rPr>
        <w:t>? - - -</w:t>
      </w:r>
    </w:p>
    <w:p w:rsidR="00D610A2" w:rsidRDefault="00D610A2" w:rsidP="0073511B">
      <w:pPr>
        <w:rPr>
          <w:rtl/>
          <w:lang w:eastAsia="he-IL"/>
        </w:rPr>
      </w:pPr>
      <w:bookmarkStart w:id="22623" w:name="_ETM_Q48_730385"/>
      <w:bookmarkStart w:id="22624" w:name="_ETM_Q48_730455"/>
      <w:bookmarkEnd w:id="22623"/>
      <w:bookmarkEnd w:id="22624"/>
    </w:p>
    <w:p w:rsidR="00D610A2" w:rsidRDefault="00D610A2" w:rsidP="0073511B">
      <w:pPr>
        <w:pStyle w:val="af5"/>
        <w:rPr>
          <w:rtl/>
        </w:rPr>
      </w:pPr>
      <w:bookmarkStart w:id="22625" w:name="_ETM_Q48_731037"/>
      <w:bookmarkStart w:id="22626" w:name="_ETM_Q48_731096"/>
      <w:bookmarkStart w:id="22627" w:name="ET_interruption_5264_130"/>
      <w:bookmarkEnd w:id="22625"/>
      <w:bookmarkEnd w:id="22626"/>
      <w:r w:rsidRPr="00E11735">
        <w:rPr>
          <w:rStyle w:val="TagStyle"/>
          <w:rtl/>
        </w:rPr>
        <w:t>&lt;&lt; קריאה &gt;&gt;</w:t>
      </w:r>
      <w:r w:rsidRPr="001D2E21">
        <w:rPr>
          <w:rStyle w:val="TagStyle"/>
          <w:rtl/>
        </w:rPr>
        <w:t xml:space="preserve"> </w:t>
      </w:r>
      <w:r>
        <w:rPr>
          <w:rtl/>
        </w:rPr>
        <w:t>אחמד טיבי (הרשימה המשותפת):</w:t>
      </w:r>
      <w:r w:rsidRPr="001D2E21">
        <w:rPr>
          <w:rStyle w:val="TagStyle"/>
          <w:rtl/>
        </w:rPr>
        <w:t xml:space="preserve"> </w:t>
      </w:r>
      <w:r w:rsidRPr="00E11735">
        <w:rPr>
          <w:rStyle w:val="TagStyle"/>
          <w:rtl/>
        </w:rPr>
        <w:t>&lt;&lt; קריאה &gt;&gt;</w:t>
      </w:r>
      <w:bookmarkEnd w:id="22627"/>
      <w:r>
        <w:rPr>
          <w:rtl/>
        </w:rPr>
        <w:t xml:space="preserve">   </w:t>
      </w:r>
    </w:p>
    <w:p w:rsidR="00D610A2" w:rsidRDefault="00D610A2" w:rsidP="0073511B">
      <w:pPr>
        <w:rPr>
          <w:rtl/>
          <w:lang w:eastAsia="he-IL"/>
        </w:rPr>
      </w:pPr>
    </w:p>
    <w:p w:rsidR="00D610A2" w:rsidRDefault="00D610A2" w:rsidP="0073511B">
      <w:pPr>
        <w:rPr>
          <w:rtl/>
          <w:lang w:eastAsia="he-IL"/>
        </w:rPr>
      </w:pPr>
      <w:bookmarkStart w:id="22628" w:name="_ETM_Q48_731901"/>
      <w:bookmarkStart w:id="22629" w:name="_ETM_Q48_731982"/>
      <w:bookmarkEnd w:id="22628"/>
      <w:bookmarkEnd w:id="22629"/>
      <w:r>
        <w:rPr>
          <w:rFonts w:hint="cs"/>
          <w:rtl/>
          <w:lang w:eastAsia="he-IL"/>
        </w:rPr>
        <w:t>לא הורסים לכם</w:t>
      </w:r>
      <w:bookmarkStart w:id="22630" w:name="_ETM_Q48_730735"/>
      <w:bookmarkEnd w:id="22630"/>
      <w:r>
        <w:rPr>
          <w:rFonts w:hint="cs"/>
          <w:rtl/>
          <w:lang w:eastAsia="he-IL"/>
        </w:rPr>
        <w:t>. לא הורסים לכם.</w:t>
      </w:r>
    </w:p>
    <w:p w:rsidR="00D610A2" w:rsidRDefault="00D610A2" w:rsidP="0073511B">
      <w:pPr>
        <w:rPr>
          <w:rtl/>
          <w:lang w:eastAsia="he-IL"/>
        </w:rPr>
      </w:pPr>
      <w:bookmarkStart w:id="22631" w:name="_ETM_Q48_734001"/>
      <w:bookmarkStart w:id="22632" w:name="_ETM_Q48_734071"/>
      <w:bookmarkEnd w:id="22631"/>
      <w:bookmarkEnd w:id="22632"/>
    </w:p>
    <w:p w:rsidR="00D610A2" w:rsidRDefault="00D610A2" w:rsidP="0073511B">
      <w:pPr>
        <w:pStyle w:val="-"/>
        <w:rPr>
          <w:rtl/>
        </w:rPr>
      </w:pPr>
      <w:bookmarkStart w:id="22633" w:name="ET_speakercontinue_5797_102"/>
      <w:r w:rsidRPr="00E11735">
        <w:rPr>
          <w:rStyle w:val="TagStyle"/>
          <w:rtl/>
        </w:rPr>
        <w:t xml:space="preserve"> &lt;&lt; דובר_המשך &gt;&gt;</w:t>
      </w:r>
      <w:r w:rsidRPr="001D2E21">
        <w:rPr>
          <w:rStyle w:val="TagStyle"/>
          <w:rtl/>
        </w:rPr>
        <w:t xml:space="preserve"> </w:t>
      </w:r>
      <w:r>
        <w:rPr>
          <w:rtl/>
        </w:rPr>
        <w:t>יצחק פינדרוס (בשם ועדת הכנסת):</w:t>
      </w:r>
      <w:r w:rsidRPr="001D2E21">
        <w:rPr>
          <w:rStyle w:val="TagStyle"/>
          <w:rtl/>
        </w:rPr>
        <w:t xml:space="preserve"> </w:t>
      </w:r>
      <w:r w:rsidRPr="00E11735">
        <w:rPr>
          <w:rStyle w:val="TagStyle"/>
          <w:rtl/>
        </w:rPr>
        <w:t>&lt;&lt; דובר_המשך &gt;&gt;</w:t>
      </w:r>
      <w:r>
        <w:rPr>
          <w:rtl/>
        </w:rPr>
        <w:t xml:space="preserve">   </w:t>
      </w:r>
      <w:bookmarkEnd w:id="22633"/>
    </w:p>
    <w:p w:rsidR="00D610A2" w:rsidRDefault="00D610A2" w:rsidP="0073511B">
      <w:pPr>
        <w:pStyle w:val="KeepWithNext"/>
        <w:rPr>
          <w:rtl/>
          <w:lang w:eastAsia="he-IL"/>
        </w:rPr>
      </w:pPr>
    </w:p>
    <w:p w:rsidR="00D610A2" w:rsidRDefault="00D610A2" w:rsidP="0073511B">
      <w:pPr>
        <w:rPr>
          <w:rtl/>
          <w:lang w:eastAsia="he-IL"/>
        </w:rPr>
      </w:pPr>
      <w:bookmarkStart w:id="22634" w:name="_ETM_Q48_736091"/>
      <w:bookmarkEnd w:id="22634"/>
      <w:r>
        <w:rPr>
          <w:rFonts w:hint="cs"/>
          <w:rtl/>
          <w:lang w:eastAsia="he-IL"/>
        </w:rPr>
        <w:t xml:space="preserve">לא, אני </w:t>
      </w:r>
      <w:bookmarkStart w:id="22635" w:name="_ETM_Q48_737051"/>
      <w:bookmarkEnd w:id="22635"/>
      <w:r>
        <w:rPr>
          <w:rFonts w:hint="cs"/>
          <w:rtl/>
          <w:lang w:eastAsia="he-IL"/>
        </w:rPr>
        <w:t>רוצה לדעת</w:t>
      </w:r>
      <w:bookmarkStart w:id="22636" w:name="_ETM_Q48_733456"/>
      <w:bookmarkEnd w:id="22636"/>
      <w:r>
        <w:rPr>
          <w:rFonts w:hint="cs"/>
          <w:rtl/>
          <w:lang w:eastAsia="he-IL"/>
        </w:rPr>
        <w:t>. פעם חוקקו חוק כזה בכנסת? יישוב ערבי ייהרס</w:t>
      </w:r>
      <w:bookmarkStart w:id="22637" w:name="_ETM_Q48_732956"/>
      <w:bookmarkStart w:id="22638" w:name="_ETM_Q48_738454"/>
      <w:bookmarkEnd w:id="22637"/>
      <w:bookmarkEnd w:id="22638"/>
      <w:r>
        <w:rPr>
          <w:rFonts w:hint="cs"/>
          <w:rtl/>
          <w:lang w:eastAsia="he-IL"/>
        </w:rPr>
        <w:t>, יישוב יהודי לא ייהרס?</w:t>
      </w:r>
    </w:p>
    <w:p w:rsidR="00D610A2" w:rsidRDefault="00D610A2" w:rsidP="0073511B">
      <w:pPr>
        <w:rPr>
          <w:rtl/>
          <w:lang w:eastAsia="he-IL"/>
        </w:rPr>
      </w:pPr>
      <w:bookmarkStart w:id="22639" w:name="_ETM_Q48_735915"/>
      <w:bookmarkStart w:id="22640" w:name="_ETM_Q48_735992"/>
      <w:bookmarkEnd w:id="22639"/>
      <w:bookmarkEnd w:id="22640"/>
    </w:p>
    <w:p w:rsidR="00D610A2" w:rsidRDefault="00D610A2" w:rsidP="0073511B">
      <w:pPr>
        <w:pStyle w:val="af5"/>
        <w:rPr>
          <w:rtl/>
        </w:rPr>
      </w:pPr>
      <w:bookmarkStart w:id="22641" w:name="ET_interruption_קר_אה_103"/>
      <w:r w:rsidRPr="00E11735">
        <w:rPr>
          <w:rStyle w:val="TagStyle"/>
          <w:rtl/>
        </w:rPr>
        <w:t xml:space="preserve"> &lt;&lt; קריאה &gt;&gt;</w:t>
      </w:r>
      <w:r w:rsidRPr="000C0B8B">
        <w:rPr>
          <w:rStyle w:val="TagStyle"/>
          <w:rtl/>
        </w:rPr>
        <w:t xml:space="preserve"> </w:t>
      </w:r>
      <w:r>
        <w:rPr>
          <w:rtl/>
        </w:rPr>
        <w:t>קריאה:</w:t>
      </w:r>
      <w:r w:rsidRPr="000C0B8B">
        <w:rPr>
          <w:rStyle w:val="TagStyle"/>
          <w:rtl/>
        </w:rPr>
        <w:t xml:space="preserve"> </w:t>
      </w:r>
      <w:r w:rsidRPr="00E11735">
        <w:rPr>
          <w:rStyle w:val="TagStyle"/>
          <w:rtl/>
        </w:rPr>
        <w:t>&lt;&lt; קריאה &gt;&gt;</w:t>
      </w:r>
      <w:r>
        <w:rPr>
          <w:rtl/>
        </w:rPr>
        <w:t xml:space="preserve">   </w:t>
      </w:r>
      <w:bookmarkEnd w:id="22641"/>
    </w:p>
    <w:p w:rsidR="00D610A2" w:rsidRDefault="00D610A2" w:rsidP="0073511B">
      <w:pPr>
        <w:pStyle w:val="KeepWithNext"/>
        <w:rPr>
          <w:rtl/>
          <w:lang w:eastAsia="he-IL"/>
        </w:rPr>
      </w:pPr>
    </w:p>
    <w:p w:rsidR="00D610A2" w:rsidRDefault="00D610A2" w:rsidP="0073511B">
      <w:pPr>
        <w:rPr>
          <w:rtl/>
          <w:lang w:eastAsia="he-IL"/>
        </w:rPr>
      </w:pPr>
      <w:bookmarkStart w:id="22642" w:name="_ETM_Q48_738723"/>
      <w:bookmarkEnd w:id="22642"/>
      <w:r>
        <w:rPr>
          <w:rFonts w:hint="cs"/>
          <w:rtl/>
          <w:lang w:eastAsia="he-IL"/>
        </w:rPr>
        <w:t>מ</w:t>
      </w:r>
      <w:bookmarkStart w:id="22643" w:name="_ETM_Q48_738961"/>
      <w:bookmarkStart w:id="22644" w:name="_ETM_Q48_739032"/>
      <w:bookmarkEnd w:id="22643"/>
      <w:bookmarkEnd w:id="22644"/>
      <w:r>
        <w:rPr>
          <w:rFonts w:hint="cs"/>
          <w:rtl/>
          <w:lang w:eastAsia="he-IL"/>
        </w:rPr>
        <w:t>ר פ</w:t>
      </w:r>
      <w:bookmarkStart w:id="22645" w:name="_ETM_Q48_736941"/>
      <w:bookmarkEnd w:id="22645"/>
      <w:r>
        <w:rPr>
          <w:rFonts w:hint="cs"/>
          <w:rtl/>
          <w:lang w:eastAsia="he-IL"/>
        </w:rPr>
        <w:t xml:space="preserve">ינדרוס, תשאל אותו אם הוא </w:t>
      </w:r>
      <w:bookmarkStart w:id="22646" w:name="_ETM_Q48_741221"/>
      <w:bookmarkEnd w:id="22646"/>
      <w:r>
        <w:rPr>
          <w:rFonts w:hint="cs"/>
          <w:rtl/>
          <w:lang w:eastAsia="he-IL"/>
        </w:rPr>
        <w:t>קורא לערבים להתחסן?</w:t>
      </w:r>
      <w:bookmarkStart w:id="22647" w:name="_ETM_Q48_740271"/>
      <w:bookmarkEnd w:id="22647"/>
    </w:p>
    <w:p w:rsidR="00D610A2" w:rsidRDefault="00D610A2" w:rsidP="0073511B">
      <w:pPr>
        <w:rPr>
          <w:rtl/>
          <w:lang w:eastAsia="he-IL"/>
        </w:rPr>
      </w:pPr>
      <w:bookmarkStart w:id="22648" w:name="_ETM_Q48_740543"/>
      <w:bookmarkStart w:id="22649" w:name="_ETM_Q48_740611"/>
      <w:bookmarkEnd w:id="22648"/>
      <w:bookmarkEnd w:id="22649"/>
    </w:p>
    <w:p w:rsidR="00D610A2" w:rsidRDefault="00D610A2" w:rsidP="0073511B">
      <w:pPr>
        <w:pStyle w:val="af5"/>
        <w:rPr>
          <w:rtl/>
        </w:rPr>
      </w:pPr>
      <w:bookmarkStart w:id="22650" w:name="ET_interruption_5971_104"/>
      <w:r w:rsidRPr="00E11735">
        <w:rPr>
          <w:rStyle w:val="TagStyle"/>
          <w:rtl/>
        </w:rPr>
        <w:t xml:space="preserve"> &lt;&lt; קריאה &gt;&gt;</w:t>
      </w:r>
      <w:r w:rsidRPr="000C0B8B">
        <w:rPr>
          <w:rStyle w:val="TagStyle"/>
          <w:rtl/>
        </w:rPr>
        <w:t xml:space="preserve"> </w:t>
      </w:r>
      <w:r>
        <w:rPr>
          <w:rtl/>
        </w:rPr>
        <w:t>השר המקשר בין הממשלה לכנסת דוד אמסלם:</w:t>
      </w:r>
      <w:r w:rsidRPr="000C0B8B">
        <w:rPr>
          <w:rStyle w:val="TagStyle"/>
          <w:rtl/>
        </w:rPr>
        <w:t xml:space="preserve"> </w:t>
      </w:r>
      <w:r w:rsidRPr="00E11735">
        <w:rPr>
          <w:rStyle w:val="TagStyle"/>
          <w:rtl/>
        </w:rPr>
        <w:t>&lt;&lt; קריאה &gt;&gt;</w:t>
      </w:r>
      <w:r>
        <w:rPr>
          <w:rtl/>
        </w:rPr>
        <w:t xml:space="preserve">   </w:t>
      </w:r>
      <w:bookmarkEnd w:id="22650"/>
    </w:p>
    <w:p w:rsidR="00D610A2" w:rsidRDefault="00D610A2" w:rsidP="0073511B">
      <w:pPr>
        <w:pStyle w:val="KeepWithNext"/>
        <w:rPr>
          <w:rtl/>
          <w:lang w:eastAsia="he-IL"/>
        </w:rPr>
      </w:pPr>
    </w:p>
    <w:p w:rsidR="00D610A2" w:rsidRDefault="00D610A2" w:rsidP="0073511B">
      <w:pPr>
        <w:rPr>
          <w:rtl/>
          <w:lang w:eastAsia="he-IL"/>
        </w:rPr>
      </w:pPr>
      <w:bookmarkStart w:id="22651" w:name="_ETM_Q48_743227"/>
      <w:bookmarkEnd w:id="22651"/>
      <w:r>
        <w:rPr>
          <w:rFonts w:hint="cs"/>
          <w:rtl/>
          <w:lang w:eastAsia="he-IL"/>
        </w:rPr>
        <w:t>מי שהעביר את חוק קמיניץ זה אני.</w:t>
      </w:r>
      <w:bookmarkStart w:id="22652" w:name="_ETM_Q48_741562"/>
      <w:bookmarkEnd w:id="22652"/>
    </w:p>
    <w:p w:rsidR="00D610A2" w:rsidRDefault="00D610A2" w:rsidP="0073511B">
      <w:pPr>
        <w:rPr>
          <w:b/>
          <w:bCs/>
          <w:u w:val="single"/>
          <w:rtl/>
          <w:lang w:eastAsia="he-IL"/>
        </w:rPr>
      </w:pPr>
      <w:bookmarkStart w:id="22653" w:name="_ETM_Q48_741807"/>
      <w:bookmarkStart w:id="22654" w:name="_ETM_Q48_741877"/>
      <w:bookmarkEnd w:id="22653"/>
      <w:bookmarkEnd w:id="22654"/>
    </w:p>
    <w:p w:rsidR="00D610A2" w:rsidRDefault="00D610A2" w:rsidP="0073511B">
      <w:pPr>
        <w:pStyle w:val="af5"/>
        <w:keepNext/>
        <w:rPr>
          <w:rtl/>
        </w:rPr>
      </w:pPr>
      <w:bookmarkStart w:id="22655" w:name="ET_interruption_5851_121"/>
      <w:r w:rsidRPr="0029734F">
        <w:rPr>
          <w:rStyle w:val="TagStyle"/>
          <w:rtl/>
        </w:rPr>
        <w:t xml:space="preserve"> &lt;&lt; קריאה &gt;&gt; </w:t>
      </w:r>
      <w:r>
        <w:rPr>
          <w:rtl/>
        </w:rPr>
        <w:t>משה אבוטבול (ש"ס):</w:t>
      </w:r>
      <w:r w:rsidRPr="0029734F">
        <w:rPr>
          <w:rStyle w:val="TagStyle"/>
          <w:rtl/>
        </w:rPr>
        <w:t xml:space="preserve"> &lt;&lt; קריאה &gt;&gt;</w:t>
      </w:r>
      <w:r>
        <w:rPr>
          <w:rtl/>
        </w:rPr>
        <w:t xml:space="preserve">   </w:t>
      </w:r>
      <w:bookmarkEnd w:id="22655"/>
    </w:p>
    <w:p w:rsidR="00D610A2" w:rsidRDefault="00D610A2" w:rsidP="0073511B">
      <w:pPr>
        <w:pStyle w:val="KeepWithNext"/>
        <w:rPr>
          <w:rtl/>
          <w:lang w:eastAsia="he-IL"/>
        </w:rPr>
      </w:pPr>
    </w:p>
    <w:p w:rsidR="00D610A2" w:rsidRDefault="00D610A2" w:rsidP="0073511B">
      <w:pPr>
        <w:rPr>
          <w:rtl/>
          <w:lang w:eastAsia="he-IL"/>
        </w:rPr>
      </w:pPr>
      <w:bookmarkStart w:id="22656" w:name="_ETM_Q48_752124"/>
      <w:bookmarkStart w:id="22657" w:name="_ETM_Q48_752372"/>
      <w:bookmarkStart w:id="22658" w:name="_ETM_Q48_752434"/>
      <w:bookmarkStart w:id="22659" w:name="_ETM_Q48_747473"/>
      <w:bookmarkStart w:id="22660" w:name="_ETM_Q48_745050"/>
      <w:bookmarkEnd w:id="22656"/>
      <w:bookmarkEnd w:id="22657"/>
      <w:bookmarkEnd w:id="22658"/>
      <w:bookmarkEnd w:id="22659"/>
      <w:bookmarkEnd w:id="22660"/>
      <w:r>
        <w:rPr>
          <w:rFonts w:hint="cs"/>
          <w:rtl/>
          <w:lang w:eastAsia="he-IL"/>
        </w:rPr>
        <w:t>אחמד, את</w:t>
      </w:r>
      <w:bookmarkStart w:id="22661" w:name="_ETM_Q48_742674"/>
      <w:bookmarkEnd w:id="22661"/>
      <w:r>
        <w:rPr>
          <w:rFonts w:hint="cs"/>
          <w:rtl/>
          <w:lang w:eastAsia="he-IL"/>
        </w:rPr>
        <w:t xml:space="preserve">ה קורא לערבים </w:t>
      </w:r>
      <w:bookmarkStart w:id="22662" w:name="_ETM_Q48_743574"/>
      <w:bookmarkEnd w:id="22662"/>
      <w:r>
        <w:rPr>
          <w:rFonts w:hint="cs"/>
          <w:rtl/>
          <w:lang w:eastAsia="he-IL"/>
        </w:rPr>
        <w:t xml:space="preserve">גם להתחסן או לא קורא </w:t>
      </w:r>
      <w:bookmarkStart w:id="22663" w:name="_ETM_Q48_745534"/>
      <w:bookmarkEnd w:id="22663"/>
      <w:r>
        <w:rPr>
          <w:rFonts w:hint="cs"/>
          <w:rtl/>
          <w:lang w:eastAsia="he-IL"/>
        </w:rPr>
        <w:t>לה</w:t>
      </w:r>
      <w:bookmarkStart w:id="22664" w:name="_ETM_Q48_745400"/>
      <w:bookmarkEnd w:id="22664"/>
      <w:r>
        <w:rPr>
          <w:rFonts w:hint="cs"/>
          <w:rtl/>
          <w:lang w:eastAsia="he-IL"/>
        </w:rPr>
        <w:t>ם?</w:t>
      </w:r>
    </w:p>
    <w:p w:rsidR="00D610A2" w:rsidRDefault="00D610A2" w:rsidP="0073511B">
      <w:pPr>
        <w:rPr>
          <w:rtl/>
          <w:lang w:eastAsia="he-IL"/>
        </w:rPr>
      </w:pPr>
      <w:bookmarkStart w:id="22665" w:name="_ETM_Q48_746128"/>
      <w:bookmarkStart w:id="22666" w:name="_ETM_Q48_746194"/>
      <w:bookmarkEnd w:id="22665"/>
      <w:bookmarkEnd w:id="22666"/>
    </w:p>
    <w:p w:rsidR="00D610A2" w:rsidRPr="00E158A3" w:rsidRDefault="00D610A2" w:rsidP="0073511B">
      <w:pPr>
        <w:pStyle w:val="afb"/>
        <w:rPr>
          <w:rtl/>
          <w:lang w:eastAsia="he-IL"/>
        </w:rPr>
      </w:pPr>
      <w:bookmarkStart w:id="22667" w:name="_ETM_Q48_747691"/>
      <w:bookmarkStart w:id="22668" w:name="_ETM_Q48_747750"/>
      <w:bookmarkStart w:id="22669" w:name="_ETM_Q48_752308"/>
      <w:bookmarkStart w:id="22670" w:name="_ETM_Q48_748178"/>
      <w:bookmarkStart w:id="22671" w:name="_ETM_Q48_744306"/>
      <w:bookmarkStart w:id="22672" w:name="_ETM_Q48_740978"/>
      <w:bookmarkStart w:id="22673" w:name="_ETM_Q48_736508"/>
      <w:bookmarkStart w:id="22674" w:name="_ETM_Q48_732121"/>
      <w:bookmarkStart w:id="22675" w:name="_ETM_Q48_728110"/>
      <w:bookmarkStart w:id="22676" w:name="ET_typistreplace_אחרי_כן_הא_01_22_106"/>
      <w:bookmarkEnd w:id="22667"/>
      <w:bookmarkEnd w:id="22668"/>
      <w:bookmarkEnd w:id="22669"/>
      <w:bookmarkEnd w:id="22670"/>
      <w:bookmarkEnd w:id="22671"/>
      <w:bookmarkEnd w:id="22672"/>
      <w:bookmarkEnd w:id="22673"/>
      <w:bookmarkEnd w:id="22674"/>
      <w:bookmarkEnd w:id="22675"/>
      <w:r w:rsidRPr="00E11735">
        <w:rPr>
          <w:rStyle w:val="TagStyle"/>
          <w:rtl/>
        </w:rPr>
        <w:t xml:space="preserve"> &lt;&lt; אחרי_כן &gt;&gt;</w:t>
      </w:r>
      <w:r w:rsidRPr="000C0B8B">
        <w:rPr>
          <w:rStyle w:val="TagStyle"/>
          <w:rtl/>
        </w:rPr>
        <w:t xml:space="preserve"> </w:t>
      </w:r>
      <w:r>
        <w:rPr>
          <w:rtl/>
          <w:lang w:eastAsia="he-IL"/>
        </w:rPr>
        <w:t>(אחרי כן ה</w:t>
      </w:r>
      <w:r>
        <w:rPr>
          <w:rFonts w:hint="cs"/>
          <w:rtl/>
          <w:lang w:eastAsia="he-IL"/>
        </w:rPr>
        <w:t>ל</w:t>
      </w:r>
      <w:bookmarkStart w:id="22677" w:name="_ETM_Q48_744624"/>
      <w:bookmarkEnd w:id="22677"/>
      <w:r>
        <w:rPr>
          <w:rtl/>
          <w:lang w:eastAsia="he-IL"/>
        </w:rPr>
        <w:t>)</w:t>
      </w:r>
      <w:r w:rsidRPr="000C0B8B">
        <w:rPr>
          <w:rStyle w:val="TagStyle"/>
          <w:rtl/>
        </w:rPr>
        <w:t xml:space="preserve"> </w:t>
      </w:r>
      <w:r w:rsidRPr="00E11735">
        <w:rPr>
          <w:rStyle w:val="TagStyle"/>
          <w:rtl/>
        </w:rPr>
        <w:t>&lt;&lt; אחרי_כן &gt;&gt;</w:t>
      </w:r>
      <w:r>
        <w:rPr>
          <w:rtl/>
          <w:lang w:eastAsia="he-IL"/>
        </w:rPr>
        <w:t xml:space="preserve"> </w:t>
      </w:r>
      <w:bookmarkStart w:id="22678" w:name="_ETM_Q48_688734"/>
      <w:bookmarkStart w:id="22679" w:name="_ETM_Q48_688805"/>
      <w:bookmarkStart w:id="22680" w:name="_ETM_Q48_689844"/>
      <w:bookmarkStart w:id="22681" w:name="_ETM_Q48_521813"/>
      <w:bookmarkStart w:id="22682" w:name="_ETM_Q48_663196"/>
      <w:bookmarkStart w:id="22683" w:name="_ETM_Q48_505429"/>
      <w:bookmarkStart w:id="22684" w:name="_ETM_Q48_505504"/>
      <w:bookmarkStart w:id="22685" w:name="_ETM_Q48_503687"/>
      <w:bookmarkEnd w:id="22676"/>
      <w:bookmarkEnd w:id="22678"/>
      <w:bookmarkEnd w:id="22679"/>
      <w:bookmarkEnd w:id="22680"/>
      <w:bookmarkEnd w:id="22681"/>
      <w:bookmarkEnd w:id="22682"/>
      <w:bookmarkEnd w:id="22683"/>
      <w:bookmarkEnd w:id="22684"/>
      <w:bookmarkEnd w:id="22685"/>
    </w:p>
    <w:p w:rsidR="00D610A2" w:rsidRDefault="00D610A2" w:rsidP="00331813">
      <w:pPr>
        <w:rPr>
          <w:rtl/>
        </w:rPr>
      </w:pPr>
    </w:p>
    <w:p w:rsidR="000F4581" w:rsidRDefault="000F4581" w:rsidP="0073511B">
      <w:pPr>
        <w:pStyle w:val="-"/>
        <w:rPr>
          <w:rtl/>
        </w:rPr>
      </w:pPr>
      <w:bookmarkStart w:id="22686" w:name="TOR_Q49"/>
      <w:bookmarkEnd w:id="22686"/>
      <w:r w:rsidRPr="00DA223E">
        <w:rPr>
          <w:rStyle w:val="TagStyle"/>
          <w:rtl/>
        </w:rPr>
        <w:t xml:space="preserve"> &lt;&lt; דובר_המשך &gt;&gt;</w:t>
      </w:r>
      <w:r w:rsidRPr="003E10AB">
        <w:rPr>
          <w:rStyle w:val="TagStyle"/>
          <w:rtl/>
        </w:rPr>
        <w:t xml:space="preserve"> </w:t>
      </w:r>
      <w:r>
        <w:rPr>
          <w:rtl/>
        </w:rPr>
        <w:t>יצחק פינדרוס (בשם ועדת הכנסת):</w:t>
      </w:r>
      <w:r w:rsidRPr="003E10AB">
        <w:rPr>
          <w:rStyle w:val="TagStyle"/>
          <w:rtl/>
        </w:rPr>
        <w:t xml:space="preserve"> </w:t>
      </w:r>
      <w:r w:rsidRPr="00DA223E">
        <w:rPr>
          <w:rStyle w:val="TagStyle"/>
          <w:rtl/>
        </w:rPr>
        <w:t>&lt;&lt; דובר_המשך &gt;&gt;</w:t>
      </w:r>
      <w:r>
        <w:rPr>
          <w:rtl/>
        </w:rPr>
        <w:t xml:space="preserve">   </w:t>
      </w:r>
    </w:p>
    <w:p w:rsidR="000F4581" w:rsidRDefault="000F4581" w:rsidP="0073511B">
      <w:pPr>
        <w:pStyle w:val="KeepWithNext"/>
        <w:rPr>
          <w:rtl/>
          <w:lang w:eastAsia="he-IL"/>
        </w:rPr>
      </w:pPr>
    </w:p>
    <w:p w:rsidR="000F4581" w:rsidRDefault="000F4581" w:rsidP="0073511B">
      <w:pPr>
        <w:rPr>
          <w:rtl/>
          <w:lang w:eastAsia="he-IL"/>
        </w:rPr>
      </w:pPr>
      <w:r>
        <w:rPr>
          <w:rFonts w:hint="cs"/>
          <w:rtl/>
          <w:lang w:eastAsia="he-IL"/>
        </w:rPr>
        <w:t xml:space="preserve">ברוך אתה ה' אלוהינו מלך העולם, שהכול נהיה בדברו. </w:t>
      </w:r>
    </w:p>
    <w:p w:rsidR="000F4581" w:rsidRDefault="000F4581" w:rsidP="0073511B">
      <w:pPr>
        <w:rPr>
          <w:rtl/>
          <w:lang w:eastAsia="he-IL"/>
        </w:rPr>
      </w:pPr>
      <w:bookmarkStart w:id="22687" w:name="_ETM_Q49_153528"/>
      <w:bookmarkEnd w:id="22687"/>
    </w:p>
    <w:p w:rsidR="000F4581" w:rsidRDefault="000F4581" w:rsidP="0073511B">
      <w:pPr>
        <w:pStyle w:val="af5"/>
        <w:rPr>
          <w:rtl/>
        </w:rPr>
      </w:pPr>
      <w:bookmarkStart w:id="22688" w:name="_ETM_Q49_153770"/>
      <w:bookmarkStart w:id="22689" w:name="_ETM_Q49_153790"/>
      <w:bookmarkStart w:id="22690" w:name="_ETM_Q49_153850"/>
      <w:bookmarkStart w:id="22691" w:name="ET_interruption_5971_13"/>
      <w:bookmarkEnd w:id="22688"/>
      <w:bookmarkEnd w:id="22689"/>
      <w:bookmarkEnd w:id="22690"/>
      <w:r w:rsidRPr="00DA223E">
        <w:rPr>
          <w:rStyle w:val="TagStyle"/>
          <w:rtl/>
        </w:rPr>
        <w:t xml:space="preserve"> &lt;&lt; קריאה &gt;&gt;</w:t>
      </w:r>
      <w:r w:rsidRPr="00BD626E">
        <w:rPr>
          <w:rStyle w:val="TagStyle"/>
          <w:rtl/>
        </w:rPr>
        <w:t xml:space="preserve"> </w:t>
      </w:r>
      <w:r>
        <w:rPr>
          <w:rtl/>
        </w:rPr>
        <w:t>השר המקשר בין הממשלה לכנסת דוד אמסלם:</w:t>
      </w:r>
      <w:r w:rsidRPr="00BD626E">
        <w:rPr>
          <w:rStyle w:val="TagStyle"/>
          <w:rtl/>
        </w:rPr>
        <w:t xml:space="preserve"> </w:t>
      </w:r>
      <w:r w:rsidRPr="00DA223E">
        <w:rPr>
          <w:rStyle w:val="TagStyle"/>
          <w:rtl/>
        </w:rPr>
        <w:t>&lt;&lt; קריאה &gt;&gt;</w:t>
      </w:r>
      <w:r>
        <w:rPr>
          <w:rtl/>
        </w:rPr>
        <w:t xml:space="preserve">   </w:t>
      </w:r>
      <w:bookmarkEnd w:id="22691"/>
    </w:p>
    <w:p w:rsidR="000F4581" w:rsidRDefault="000F4581" w:rsidP="0073511B">
      <w:pPr>
        <w:pStyle w:val="KeepWithNext"/>
        <w:rPr>
          <w:rtl/>
          <w:lang w:eastAsia="he-IL"/>
        </w:rPr>
      </w:pPr>
    </w:p>
    <w:p w:rsidR="000F4581" w:rsidRDefault="000F4581" w:rsidP="0073511B">
      <w:pPr>
        <w:rPr>
          <w:rtl/>
          <w:lang w:eastAsia="he-IL"/>
        </w:rPr>
      </w:pPr>
      <w:bookmarkStart w:id="22692" w:name="_ETM_Q49_148728"/>
      <w:bookmarkStart w:id="22693" w:name="_ETM_Q49_148889"/>
      <w:bookmarkEnd w:id="22692"/>
      <w:bookmarkEnd w:id="22693"/>
      <w:r>
        <w:rPr>
          <w:rFonts w:hint="cs"/>
          <w:rtl/>
          <w:lang w:eastAsia="he-IL"/>
        </w:rPr>
        <w:t xml:space="preserve">אנחנו </w:t>
      </w:r>
      <w:bookmarkStart w:id="22694" w:name="_ETM_Q49_154743"/>
      <w:bookmarkEnd w:id="22694"/>
      <w:proofErr w:type="spellStart"/>
      <w:r>
        <w:rPr>
          <w:rFonts w:hint="cs"/>
          <w:rtl/>
          <w:lang w:eastAsia="he-IL"/>
        </w:rPr>
        <w:t>החרגנו</w:t>
      </w:r>
      <w:proofErr w:type="spellEnd"/>
      <w:r>
        <w:rPr>
          <w:rFonts w:hint="cs"/>
          <w:rtl/>
          <w:lang w:eastAsia="he-IL"/>
        </w:rPr>
        <w:t xml:space="preserve"> עבירה על בנייה בקטע המינהלי עד 50 מטרים - </w:t>
      </w:r>
      <w:bookmarkStart w:id="22695" w:name="_ETM_Q49_157212"/>
      <w:bookmarkEnd w:id="22695"/>
      <w:r>
        <w:rPr>
          <w:rFonts w:hint="cs"/>
          <w:rtl/>
          <w:lang w:eastAsia="he-IL"/>
        </w:rPr>
        <w:t xml:space="preserve">- - והם בונים אלפים בלי רישיון. </w:t>
      </w:r>
    </w:p>
    <w:p w:rsidR="000F4581" w:rsidRPr="00BD626E" w:rsidRDefault="000F4581" w:rsidP="0073511B">
      <w:pPr>
        <w:rPr>
          <w:rtl/>
          <w:lang w:eastAsia="he-IL"/>
        </w:rPr>
      </w:pPr>
      <w:bookmarkStart w:id="22696" w:name="_ETM_Q49_163180"/>
      <w:bookmarkStart w:id="22697" w:name="_ETM_Q49_163314"/>
      <w:bookmarkEnd w:id="22696"/>
      <w:bookmarkEnd w:id="22697"/>
    </w:p>
    <w:p w:rsidR="000F4581" w:rsidRDefault="000F4581" w:rsidP="0073511B">
      <w:pPr>
        <w:pStyle w:val="af5"/>
        <w:rPr>
          <w:rtl/>
        </w:rPr>
      </w:pPr>
      <w:bookmarkStart w:id="22698" w:name="_ETM_Q49_156779"/>
      <w:bookmarkStart w:id="22699" w:name="_ETM_Q49_157077"/>
      <w:bookmarkStart w:id="22700" w:name="_ETM_Q49_157155"/>
      <w:bookmarkStart w:id="22701" w:name="ET_interruption_5264_14"/>
      <w:bookmarkEnd w:id="22698"/>
      <w:bookmarkEnd w:id="22699"/>
      <w:bookmarkEnd w:id="22700"/>
      <w:r w:rsidRPr="00DA223E">
        <w:rPr>
          <w:rStyle w:val="TagStyle"/>
          <w:rtl/>
        </w:rPr>
        <w:t>&lt;&lt; קריאה &gt;&gt;</w:t>
      </w:r>
      <w:r w:rsidRPr="00BD626E">
        <w:rPr>
          <w:rStyle w:val="TagStyle"/>
          <w:rtl/>
        </w:rPr>
        <w:t xml:space="preserve"> </w:t>
      </w:r>
      <w:r>
        <w:rPr>
          <w:rtl/>
        </w:rPr>
        <w:t>אחמד טיבי (הרשימה המשותפת):</w:t>
      </w:r>
      <w:r w:rsidRPr="00BD626E">
        <w:rPr>
          <w:rStyle w:val="TagStyle"/>
          <w:rtl/>
        </w:rPr>
        <w:t xml:space="preserve"> </w:t>
      </w:r>
      <w:r w:rsidRPr="00DA223E">
        <w:rPr>
          <w:rStyle w:val="TagStyle"/>
          <w:rtl/>
        </w:rPr>
        <w:t>&lt;&lt; קריאה &gt;&gt;</w:t>
      </w:r>
      <w:r>
        <w:rPr>
          <w:rtl/>
        </w:rPr>
        <w:t xml:space="preserve">   </w:t>
      </w:r>
      <w:bookmarkEnd w:id="22701"/>
    </w:p>
    <w:p w:rsidR="000F4581" w:rsidRDefault="000F4581" w:rsidP="0073511B">
      <w:pPr>
        <w:pStyle w:val="KeepWithNext"/>
        <w:rPr>
          <w:rtl/>
          <w:lang w:eastAsia="he-IL"/>
        </w:rPr>
      </w:pPr>
    </w:p>
    <w:p w:rsidR="000F4581" w:rsidRDefault="000F4581" w:rsidP="0073511B">
      <w:pPr>
        <w:rPr>
          <w:rtl/>
          <w:lang w:eastAsia="he-IL"/>
        </w:rPr>
      </w:pPr>
      <w:bookmarkStart w:id="22702" w:name="_ETM_Q49_170903"/>
      <w:bookmarkEnd w:id="22702"/>
      <w:r>
        <w:rPr>
          <w:rFonts w:hint="cs"/>
          <w:rtl/>
          <w:lang w:eastAsia="he-IL"/>
        </w:rPr>
        <w:t>הא</w:t>
      </w:r>
      <w:bookmarkStart w:id="22703" w:name="_ETM_Q49_171272"/>
      <w:bookmarkEnd w:id="22703"/>
      <w:r>
        <w:rPr>
          <w:rFonts w:hint="cs"/>
          <w:rtl/>
          <w:lang w:eastAsia="he-IL"/>
        </w:rPr>
        <w:t>מ</w:t>
      </w:r>
      <w:bookmarkStart w:id="22704" w:name="_ETM_Q49_171369"/>
      <w:bookmarkEnd w:id="22704"/>
      <w:r>
        <w:rPr>
          <w:rFonts w:hint="cs"/>
          <w:rtl/>
          <w:lang w:eastAsia="he-IL"/>
        </w:rPr>
        <w:t xml:space="preserve">ת היא, קיבלתי שאלה. </w:t>
      </w:r>
    </w:p>
    <w:p w:rsidR="000F4581" w:rsidRDefault="000F4581" w:rsidP="0073511B">
      <w:pPr>
        <w:rPr>
          <w:rtl/>
          <w:lang w:eastAsia="he-IL"/>
        </w:rPr>
      </w:pPr>
      <w:bookmarkStart w:id="22705" w:name="_ETM_Q49_169410"/>
      <w:bookmarkStart w:id="22706" w:name="_ETM_Q49_169476"/>
      <w:bookmarkEnd w:id="22705"/>
      <w:bookmarkEnd w:id="22706"/>
    </w:p>
    <w:p w:rsidR="000F4581" w:rsidRDefault="000F4581" w:rsidP="0073511B">
      <w:pPr>
        <w:pStyle w:val="af5"/>
        <w:rPr>
          <w:rtl/>
        </w:rPr>
      </w:pPr>
      <w:bookmarkStart w:id="22707" w:name="_ETM_Q49_169501"/>
      <w:bookmarkStart w:id="22708" w:name="_ETM_Q49_169623"/>
      <w:bookmarkStart w:id="22709" w:name="ET_interruption_5851_15"/>
      <w:bookmarkEnd w:id="22707"/>
      <w:bookmarkEnd w:id="22708"/>
      <w:r w:rsidRPr="00DA223E">
        <w:rPr>
          <w:rStyle w:val="TagStyle"/>
          <w:rtl/>
        </w:rPr>
        <w:t xml:space="preserve"> &lt;&lt; קריאה &gt;&gt;</w:t>
      </w:r>
      <w:r w:rsidRPr="00BD626E">
        <w:rPr>
          <w:rStyle w:val="TagStyle"/>
          <w:rtl/>
        </w:rPr>
        <w:t xml:space="preserve"> </w:t>
      </w:r>
      <w:r>
        <w:rPr>
          <w:rtl/>
        </w:rPr>
        <w:t>משה אבוטבול (ש"ס):</w:t>
      </w:r>
      <w:r w:rsidRPr="00BD626E">
        <w:rPr>
          <w:rStyle w:val="TagStyle"/>
          <w:rtl/>
        </w:rPr>
        <w:t xml:space="preserve"> </w:t>
      </w:r>
      <w:r w:rsidRPr="00DA223E">
        <w:rPr>
          <w:rStyle w:val="TagStyle"/>
          <w:rtl/>
        </w:rPr>
        <w:t>&lt;&lt; קריאה &gt;&gt;</w:t>
      </w:r>
      <w:r>
        <w:rPr>
          <w:rtl/>
        </w:rPr>
        <w:t xml:space="preserve">   </w:t>
      </w:r>
      <w:bookmarkEnd w:id="22709"/>
    </w:p>
    <w:p w:rsidR="000F4581" w:rsidRDefault="000F4581" w:rsidP="0073511B">
      <w:pPr>
        <w:rPr>
          <w:rtl/>
          <w:lang w:eastAsia="he-IL"/>
        </w:rPr>
      </w:pPr>
      <w:bookmarkStart w:id="22710" w:name="_ETM_Q49_173192"/>
      <w:bookmarkEnd w:id="22710"/>
    </w:p>
    <w:p w:rsidR="000F4581" w:rsidRDefault="000F4581" w:rsidP="0073511B">
      <w:pPr>
        <w:rPr>
          <w:rtl/>
          <w:lang w:eastAsia="he-IL"/>
        </w:rPr>
      </w:pPr>
      <w:bookmarkStart w:id="22711" w:name="_ETM_Q49_173494"/>
      <w:bookmarkStart w:id="22712" w:name="_ETM_Q49_173626"/>
      <w:bookmarkEnd w:id="22711"/>
      <w:bookmarkEnd w:id="22712"/>
      <w:r>
        <w:rPr>
          <w:rFonts w:hint="cs"/>
          <w:rtl/>
          <w:lang w:eastAsia="he-IL"/>
        </w:rPr>
        <w:t xml:space="preserve">כן, תענה </w:t>
      </w:r>
      <w:bookmarkStart w:id="22713" w:name="_ETM_Q49_172783"/>
      <w:bookmarkEnd w:id="22713"/>
      <w:r>
        <w:rPr>
          <w:rFonts w:hint="cs"/>
          <w:rtl/>
          <w:lang w:eastAsia="he-IL"/>
        </w:rPr>
        <w:t xml:space="preserve">עליה. </w:t>
      </w:r>
    </w:p>
    <w:p w:rsidR="000F4581" w:rsidRDefault="000F4581" w:rsidP="0073511B">
      <w:pPr>
        <w:rPr>
          <w:rtl/>
          <w:lang w:eastAsia="he-IL"/>
        </w:rPr>
      </w:pPr>
      <w:bookmarkStart w:id="22714" w:name="_ETM_Q49_171638"/>
      <w:bookmarkStart w:id="22715" w:name="_ETM_Q49_171727"/>
      <w:bookmarkEnd w:id="22714"/>
      <w:bookmarkEnd w:id="22715"/>
    </w:p>
    <w:p w:rsidR="000F4581" w:rsidRDefault="000F4581" w:rsidP="0073511B">
      <w:pPr>
        <w:pStyle w:val="af5"/>
        <w:rPr>
          <w:rtl/>
        </w:rPr>
      </w:pPr>
      <w:bookmarkStart w:id="22716" w:name="_ETM_Q49_171760"/>
      <w:bookmarkStart w:id="22717" w:name="_ETM_Q49_171897"/>
      <w:bookmarkEnd w:id="22716"/>
      <w:bookmarkEnd w:id="22717"/>
      <w:r w:rsidRPr="00DA223E">
        <w:rPr>
          <w:rStyle w:val="TagStyle"/>
          <w:rtl/>
        </w:rPr>
        <w:t xml:space="preserve"> &lt;&lt; קריאה &gt;&gt;</w:t>
      </w:r>
      <w:r w:rsidRPr="00BD626E">
        <w:rPr>
          <w:rStyle w:val="TagStyle"/>
          <w:rtl/>
        </w:rPr>
        <w:t xml:space="preserve"> </w:t>
      </w:r>
      <w:r>
        <w:rPr>
          <w:rtl/>
        </w:rPr>
        <w:t>אחמד טיבי (הרשימה המשותפת):</w:t>
      </w:r>
      <w:r w:rsidRPr="00BD626E">
        <w:rPr>
          <w:rStyle w:val="TagStyle"/>
          <w:rtl/>
        </w:rPr>
        <w:t xml:space="preserve"> </w:t>
      </w:r>
      <w:r w:rsidRPr="00DA223E">
        <w:rPr>
          <w:rStyle w:val="TagStyle"/>
          <w:rtl/>
        </w:rPr>
        <w:t>&lt;&lt; קריאה &gt;&gt;</w:t>
      </w:r>
      <w:r>
        <w:rPr>
          <w:rtl/>
        </w:rPr>
        <w:t xml:space="preserve">   </w:t>
      </w:r>
    </w:p>
    <w:p w:rsidR="000F4581" w:rsidRDefault="000F4581" w:rsidP="0073511B">
      <w:pPr>
        <w:pStyle w:val="KeepWithNext"/>
        <w:rPr>
          <w:rtl/>
          <w:lang w:eastAsia="he-IL"/>
        </w:rPr>
      </w:pPr>
    </w:p>
    <w:p w:rsidR="000F4581" w:rsidRDefault="000F4581" w:rsidP="0073511B">
      <w:pPr>
        <w:rPr>
          <w:rtl/>
          <w:lang w:eastAsia="he-IL"/>
        </w:rPr>
      </w:pPr>
      <w:bookmarkStart w:id="22718" w:name="_ETM_Q49_174916"/>
      <w:bookmarkEnd w:id="22718"/>
      <w:r>
        <w:rPr>
          <w:rFonts w:hint="cs"/>
          <w:rtl/>
          <w:lang w:eastAsia="he-IL"/>
        </w:rPr>
        <w:t>ל</w:t>
      </w:r>
      <w:bookmarkStart w:id="22719" w:name="_ETM_Q49_175210"/>
      <w:bookmarkEnd w:id="22719"/>
      <w:r>
        <w:rPr>
          <w:rFonts w:hint="cs"/>
          <w:rtl/>
          <w:lang w:eastAsia="he-IL"/>
        </w:rPr>
        <w:t>א,</w:t>
      </w:r>
      <w:bookmarkStart w:id="22720" w:name="_ETM_Q49_175317"/>
      <w:bookmarkEnd w:id="22720"/>
      <w:r>
        <w:rPr>
          <w:rFonts w:hint="cs"/>
          <w:rtl/>
          <w:lang w:eastAsia="he-IL"/>
        </w:rPr>
        <w:t xml:space="preserve"> קיבלתי שש שאלות. אחת מהן היא שלך. </w:t>
      </w:r>
    </w:p>
    <w:p w:rsidR="000F4581" w:rsidRDefault="000F4581" w:rsidP="0073511B">
      <w:pPr>
        <w:rPr>
          <w:rtl/>
          <w:lang w:eastAsia="he-IL"/>
        </w:rPr>
      </w:pPr>
    </w:p>
    <w:p w:rsidR="000F4581" w:rsidRDefault="000F4581" w:rsidP="0073511B">
      <w:pPr>
        <w:pStyle w:val="af5"/>
        <w:rPr>
          <w:rtl/>
        </w:rPr>
      </w:pPr>
      <w:bookmarkStart w:id="22721" w:name="_ETM_Q49_175855"/>
      <w:bookmarkStart w:id="22722" w:name="_ETM_Q49_175995"/>
      <w:bookmarkStart w:id="22723" w:name="ET_interruption_5851_17"/>
      <w:bookmarkEnd w:id="22721"/>
      <w:bookmarkEnd w:id="22722"/>
      <w:r w:rsidRPr="00DA223E">
        <w:rPr>
          <w:rStyle w:val="TagStyle"/>
          <w:rtl/>
        </w:rPr>
        <w:t xml:space="preserve"> &lt;&lt; קריאה &gt;&gt;</w:t>
      </w:r>
      <w:r w:rsidRPr="00BD626E">
        <w:rPr>
          <w:rStyle w:val="TagStyle"/>
          <w:rtl/>
        </w:rPr>
        <w:t xml:space="preserve"> </w:t>
      </w:r>
      <w:r>
        <w:rPr>
          <w:rtl/>
        </w:rPr>
        <w:t>משה אבוטבול (ש"ס):</w:t>
      </w:r>
      <w:r w:rsidRPr="00BD626E">
        <w:rPr>
          <w:rStyle w:val="TagStyle"/>
          <w:rtl/>
        </w:rPr>
        <w:t xml:space="preserve"> </w:t>
      </w:r>
      <w:r w:rsidRPr="00DA223E">
        <w:rPr>
          <w:rStyle w:val="TagStyle"/>
          <w:rtl/>
        </w:rPr>
        <w:t>&lt;&lt; קריאה &gt;&gt;</w:t>
      </w:r>
      <w:r>
        <w:rPr>
          <w:rtl/>
        </w:rPr>
        <w:t xml:space="preserve">   </w:t>
      </w:r>
      <w:bookmarkEnd w:id="22723"/>
    </w:p>
    <w:p w:rsidR="000F4581" w:rsidRDefault="000F4581" w:rsidP="0073511B">
      <w:pPr>
        <w:pStyle w:val="KeepWithNext"/>
        <w:rPr>
          <w:rtl/>
          <w:lang w:eastAsia="he-IL"/>
        </w:rPr>
      </w:pPr>
    </w:p>
    <w:p w:rsidR="000F4581" w:rsidRPr="00BD626E" w:rsidRDefault="000F4581" w:rsidP="0073511B">
      <w:pPr>
        <w:rPr>
          <w:rtl/>
          <w:lang w:eastAsia="he-IL"/>
        </w:rPr>
      </w:pPr>
      <w:bookmarkStart w:id="22724" w:name="_ETM_Q49_177822"/>
      <w:bookmarkEnd w:id="22724"/>
      <w:r>
        <w:rPr>
          <w:rFonts w:hint="cs"/>
          <w:rtl/>
          <w:lang w:eastAsia="he-IL"/>
        </w:rPr>
        <w:t>כ</w:t>
      </w:r>
      <w:bookmarkStart w:id="22725" w:name="_ETM_Q49_178119"/>
      <w:bookmarkEnd w:id="22725"/>
      <w:r>
        <w:rPr>
          <w:rFonts w:hint="cs"/>
          <w:rtl/>
          <w:lang w:eastAsia="he-IL"/>
        </w:rPr>
        <w:t>ן</w:t>
      </w:r>
      <w:bookmarkStart w:id="22726" w:name="_ETM_Q49_178204"/>
      <w:bookmarkEnd w:id="22726"/>
      <w:r>
        <w:rPr>
          <w:rFonts w:hint="cs"/>
          <w:rtl/>
          <w:lang w:eastAsia="he-IL"/>
        </w:rPr>
        <w:t xml:space="preserve">, תענה </w:t>
      </w:r>
      <w:bookmarkStart w:id="22727" w:name="_ETM_Q49_177343"/>
      <w:bookmarkEnd w:id="22727"/>
      <w:r>
        <w:rPr>
          <w:rFonts w:hint="cs"/>
          <w:rtl/>
          <w:lang w:eastAsia="he-IL"/>
        </w:rPr>
        <w:t>על כולן. אני רואה שאתה עוזר - - -</w:t>
      </w:r>
    </w:p>
    <w:p w:rsidR="000F4581" w:rsidRDefault="000F4581" w:rsidP="0073511B">
      <w:pPr>
        <w:rPr>
          <w:rtl/>
          <w:lang w:eastAsia="he-IL"/>
        </w:rPr>
      </w:pPr>
    </w:p>
    <w:p w:rsidR="000F4581" w:rsidRDefault="000F4581" w:rsidP="0073511B">
      <w:pPr>
        <w:pStyle w:val="af5"/>
        <w:rPr>
          <w:rtl/>
        </w:rPr>
      </w:pPr>
      <w:bookmarkStart w:id="22728" w:name="ET_interruption_5359_18"/>
      <w:r w:rsidRPr="00DA223E">
        <w:rPr>
          <w:rStyle w:val="TagStyle"/>
          <w:rtl/>
        </w:rPr>
        <w:t xml:space="preserve"> &lt;&lt; קריאה &gt;&gt;</w:t>
      </w:r>
      <w:r w:rsidRPr="00BD626E">
        <w:rPr>
          <w:rStyle w:val="TagStyle"/>
          <w:rtl/>
        </w:rPr>
        <w:t xml:space="preserve"> </w:t>
      </w:r>
      <w:r>
        <w:rPr>
          <w:rtl/>
        </w:rPr>
        <w:t>יעקב מרגי (ש"ס):</w:t>
      </w:r>
      <w:r w:rsidRPr="00BD626E">
        <w:rPr>
          <w:rStyle w:val="TagStyle"/>
          <w:rtl/>
        </w:rPr>
        <w:t xml:space="preserve"> </w:t>
      </w:r>
      <w:r w:rsidRPr="00DA223E">
        <w:rPr>
          <w:rStyle w:val="TagStyle"/>
          <w:rtl/>
        </w:rPr>
        <w:t>&lt;&lt; קריאה &gt;&gt;</w:t>
      </w:r>
      <w:r>
        <w:rPr>
          <w:rtl/>
        </w:rPr>
        <w:t xml:space="preserve">   </w:t>
      </w:r>
      <w:bookmarkEnd w:id="22728"/>
    </w:p>
    <w:p w:rsidR="000F4581" w:rsidRDefault="000F4581" w:rsidP="0073511B">
      <w:pPr>
        <w:pStyle w:val="KeepWithNext"/>
        <w:rPr>
          <w:rtl/>
          <w:lang w:eastAsia="he-IL"/>
        </w:rPr>
      </w:pPr>
    </w:p>
    <w:p w:rsidR="000F4581" w:rsidRDefault="000F4581" w:rsidP="0073511B">
      <w:pPr>
        <w:rPr>
          <w:rtl/>
          <w:lang w:eastAsia="he-IL"/>
        </w:rPr>
      </w:pPr>
      <w:bookmarkStart w:id="22729" w:name="_ETM_Q49_180202"/>
      <w:bookmarkEnd w:id="22729"/>
      <w:r>
        <w:rPr>
          <w:rFonts w:hint="cs"/>
          <w:rtl/>
          <w:lang w:eastAsia="he-IL"/>
        </w:rPr>
        <w:t>א</w:t>
      </w:r>
      <w:bookmarkStart w:id="22730" w:name="_ETM_Q49_180516"/>
      <w:bookmarkStart w:id="22731" w:name="_ETM_Q49_180595"/>
      <w:bookmarkEnd w:id="22730"/>
      <w:bookmarkEnd w:id="22731"/>
      <w:r>
        <w:rPr>
          <w:rFonts w:hint="cs"/>
          <w:rtl/>
          <w:lang w:eastAsia="he-IL"/>
        </w:rPr>
        <w:t xml:space="preserve">חמד, אתה </w:t>
      </w:r>
      <w:bookmarkStart w:id="22732" w:name="_ETM_Q49_179564"/>
      <w:bookmarkEnd w:id="22732"/>
      <w:r>
        <w:rPr>
          <w:rFonts w:hint="cs"/>
          <w:rtl/>
          <w:lang w:eastAsia="he-IL"/>
        </w:rPr>
        <w:t>עוזר לבני ולביבי להגיע להסכם, וזה - - -</w:t>
      </w:r>
    </w:p>
    <w:p w:rsidR="000F4581" w:rsidRDefault="000F4581" w:rsidP="0073511B">
      <w:pPr>
        <w:rPr>
          <w:rtl/>
          <w:lang w:eastAsia="he-IL"/>
        </w:rPr>
      </w:pPr>
      <w:bookmarkStart w:id="22733" w:name="_ETM_Q49_181184"/>
      <w:bookmarkStart w:id="22734" w:name="_ETM_Q49_181296"/>
      <w:bookmarkEnd w:id="22733"/>
      <w:bookmarkEnd w:id="22734"/>
    </w:p>
    <w:p w:rsidR="000F4581" w:rsidRDefault="000F4581" w:rsidP="0073511B">
      <w:pPr>
        <w:pStyle w:val="af5"/>
        <w:rPr>
          <w:rtl/>
        </w:rPr>
      </w:pPr>
      <w:bookmarkStart w:id="22735" w:name="_ETM_Q49_181369"/>
      <w:bookmarkStart w:id="22736" w:name="_ETM_Q49_181471"/>
      <w:bookmarkEnd w:id="22735"/>
      <w:bookmarkEnd w:id="22736"/>
      <w:r w:rsidRPr="00DA223E">
        <w:rPr>
          <w:rStyle w:val="TagStyle"/>
          <w:rtl/>
        </w:rPr>
        <w:t xml:space="preserve"> &lt;&lt; קריאה &gt;&gt;</w:t>
      </w:r>
      <w:r w:rsidRPr="00BD626E">
        <w:rPr>
          <w:rStyle w:val="TagStyle"/>
          <w:rtl/>
        </w:rPr>
        <w:t xml:space="preserve"> </w:t>
      </w:r>
      <w:r>
        <w:rPr>
          <w:rtl/>
        </w:rPr>
        <w:t>אחמד טיבי (הרשימה המשותפת):</w:t>
      </w:r>
      <w:r w:rsidRPr="00BD626E">
        <w:rPr>
          <w:rStyle w:val="TagStyle"/>
          <w:rtl/>
        </w:rPr>
        <w:t xml:space="preserve"> </w:t>
      </w:r>
      <w:r w:rsidRPr="00DA223E">
        <w:rPr>
          <w:rStyle w:val="TagStyle"/>
          <w:rtl/>
        </w:rPr>
        <w:t>&lt;&lt; קריאה &gt;&gt;</w:t>
      </w:r>
      <w:r>
        <w:rPr>
          <w:rtl/>
        </w:rPr>
        <w:t xml:space="preserve">   </w:t>
      </w:r>
    </w:p>
    <w:p w:rsidR="000F4581" w:rsidRDefault="000F4581" w:rsidP="0073511B">
      <w:pPr>
        <w:pStyle w:val="KeepWithNext"/>
        <w:rPr>
          <w:rtl/>
          <w:lang w:eastAsia="he-IL"/>
        </w:rPr>
      </w:pPr>
    </w:p>
    <w:p w:rsidR="000F4581" w:rsidRDefault="000F4581" w:rsidP="0073511B">
      <w:pPr>
        <w:rPr>
          <w:rtl/>
          <w:lang w:eastAsia="he-IL"/>
        </w:rPr>
      </w:pPr>
      <w:bookmarkStart w:id="22737" w:name="_ETM_Q49_184820"/>
      <w:bookmarkStart w:id="22738" w:name="_ETM_Q49_185098"/>
      <w:bookmarkStart w:id="22739" w:name="_ETM_Q49_185167"/>
      <w:bookmarkEnd w:id="22737"/>
      <w:bookmarkEnd w:id="22738"/>
      <w:bookmarkEnd w:id="22739"/>
      <w:r>
        <w:rPr>
          <w:rFonts w:hint="cs"/>
          <w:rtl/>
          <w:lang w:eastAsia="he-IL"/>
        </w:rPr>
        <w:t>בואו נצביע.</w:t>
      </w:r>
    </w:p>
    <w:p w:rsidR="000F4581" w:rsidRDefault="000F4581" w:rsidP="0073511B">
      <w:pPr>
        <w:rPr>
          <w:rtl/>
          <w:lang w:eastAsia="he-IL"/>
        </w:rPr>
      </w:pPr>
      <w:bookmarkStart w:id="22740" w:name="_ETM_Q49_185964"/>
      <w:bookmarkStart w:id="22741" w:name="_ETM_Q49_186060"/>
      <w:bookmarkEnd w:id="22740"/>
      <w:bookmarkEnd w:id="22741"/>
    </w:p>
    <w:p w:rsidR="000F4581" w:rsidRDefault="000F4581" w:rsidP="0073511B">
      <w:pPr>
        <w:pStyle w:val="af5"/>
        <w:rPr>
          <w:rtl/>
        </w:rPr>
      </w:pPr>
      <w:bookmarkStart w:id="22742" w:name="_ETM_Q49_186100"/>
      <w:bookmarkStart w:id="22743" w:name="_ETM_Q49_186201"/>
      <w:bookmarkStart w:id="22744" w:name="ET_interruption_קר_אה_20"/>
      <w:bookmarkEnd w:id="22742"/>
      <w:bookmarkEnd w:id="22743"/>
      <w:r w:rsidRPr="00DA223E">
        <w:rPr>
          <w:rStyle w:val="TagStyle"/>
          <w:rtl/>
        </w:rPr>
        <w:t xml:space="preserve"> &lt;&lt; קריאה &gt;&gt;</w:t>
      </w:r>
      <w:r w:rsidRPr="00BD626E">
        <w:rPr>
          <w:rStyle w:val="TagStyle"/>
          <w:rtl/>
        </w:rPr>
        <w:t xml:space="preserve"> </w:t>
      </w:r>
      <w:r>
        <w:rPr>
          <w:rtl/>
        </w:rPr>
        <w:t>קריאה:</w:t>
      </w:r>
      <w:r w:rsidRPr="00BD626E">
        <w:rPr>
          <w:rStyle w:val="TagStyle"/>
          <w:rtl/>
        </w:rPr>
        <w:t xml:space="preserve"> </w:t>
      </w:r>
      <w:r w:rsidRPr="00DA223E">
        <w:rPr>
          <w:rStyle w:val="TagStyle"/>
          <w:rtl/>
        </w:rPr>
        <w:t>&lt;&lt; קריאה &gt;&gt;</w:t>
      </w:r>
      <w:r>
        <w:rPr>
          <w:rtl/>
        </w:rPr>
        <w:t xml:space="preserve">   </w:t>
      </w:r>
      <w:bookmarkEnd w:id="22744"/>
    </w:p>
    <w:p w:rsidR="000F4581" w:rsidRDefault="000F4581" w:rsidP="0073511B">
      <w:pPr>
        <w:pStyle w:val="KeepWithNext"/>
        <w:rPr>
          <w:rtl/>
          <w:lang w:eastAsia="he-IL"/>
        </w:rPr>
      </w:pPr>
    </w:p>
    <w:p w:rsidR="000F4581" w:rsidRDefault="000F4581" w:rsidP="0073511B">
      <w:pPr>
        <w:rPr>
          <w:rtl/>
          <w:lang w:eastAsia="he-IL"/>
        </w:rPr>
      </w:pPr>
      <w:bookmarkStart w:id="22745" w:name="_ETM_Q49_189308"/>
      <w:bookmarkStart w:id="22746" w:name="_ETM_Q49_189593"/>
      <w:bookmarkEnd w:id="22745"/>
      <w:bookmarkEnd w:id="22746"/>
      <w:r>
        <w:rPr>
          <w:rFonts w:hint="cs"/>
          <w:rtl/>
          <w:lang w:eastAsia="he-IL"/>
        </w:rPr>
        <w:t>את</w:t>
      </w:r>
      <w:bookmarkStart w:id="22747" w:name="_ETM_Q49_189654"/>
      <w:bookmarkEnd w:id="22747"/>
      <w:r>
        <w:rPr>
          <w:rFonts w:hint="cs"/>
          <w:rtl/>
          <w:lang w:eastAsia="he-IL"/>
        </w:rPr>
        <w:t xml:space="preserve">ה משתף </w:t>
      </w:r>
      <w:bookmarkStart w:id="22748" w:name="_ETM_Q49_186873"/>
      <w:bookmarkEnd w:id="22748"/>
      <w:r>
        <w:rPr>
          <w:rFonts w:hint="cs"/>
          <w:rtl/>
          <w:lang w:eastAsia="he-IL"/>
        </w:rPr>
        <w:t xml:space="preserve">פעולה עם הקואליציה. </w:t>
      </w:r>
    </w:p>
    <w:p w:rsidR="000F4581" w:rsidRDefault="000F4581" w:rsidP="0073511B">
      <w:pPr>
        <w:rPr>
          <w:rtl/>
          <w:lang w:eastAsia="he-IL"/>
        </w:rPr>
      </w:pPr>
      <w:bookmarkStart w:id="22749" w:name="_ETM_Q49_187429"/>
      <w:bookmarkEnd w:id="22749"/>
    </w:p>
    <w:p w:rsidR="000F4581" w:rsidRDefault="000F4581" w:rsidP="0073511B">
      <w:pPr>
        <w:pStyle w:val="af5"/>
        <w:rPr>
          <w:rtl/>
        </w:rPr>
      </w:pPr>
      <w:bookmarkStart w:id="22750" w:name="_ETM_Q49_187667"/>
      <w:bookmarkStart w:id="22751" w:name="_ETM_Q49_187709"/>
      <w:bookmarkStart w:id="22752" w:name="_ETM_Q49_187799"/>
      <w:bookmarkEnd w:id="22750"/>
      <w:bookmarkEnd w:id="22751"/>
      <w:bookmarkEnd w:id="22752"/>
      <w:r w:rsidRPr="00DA223E">
        <w:rPr>
          <w:rStyle w:val="TagStyle"/>
          <w:rtl/>
        </w:rPr>
        <w:t xml:space="preserve"> &lt;&lt; קריאה &gt;&gt;</w:t>
      </w:r>
      <w:r w:rsidRPr="00BD626E">
        <w:rPr>
          <w:rStyle w:val="TagStyle"/>
          <w:rtl/>
        </w:rPr>
        <w:t xml:space="preserve"> </w:t>
      </w:r>
      <w:r>
        <w:rPr>
          <w:rtl/>
        </w:rPr>
        <w:t>קריאה:</w:t>
      </w:r>
      <w:r w:rsidRPr="00BD626E">
        <w:rPr>
          <w:rStyle w:val="TagStyle"/>
          <w:rtl/>
        </w:rPr>
        <w:t xml:space="preserve"> </w:t>
      </w:r>
      <w:r w:rsidRPr="00DA223E">
        <w:rPr>
          <w:rStyle w:val="TagStyle"/>
          <w:rtl/>
        </w:rPr>
        <w:t>&lt;&lt; קריאה &gt;&gt;</w:t>
      </w:r>
      <w:r>
        <w:rPr>
          <w:rtl/>
        </w:rPr>
        <w:t xml:space="preserve">   </w:t>
      </w:r>
    </w:p>
    <w:p w:rsidR="000F4581" w:rsidRDefault="000F4581" w:rsidP="0073511B">
      <w:pPr>
        <w:pStyle w:val="KeepWithNext"/>
        <w:rPr>
          <w:rtl/>
          <w:lang w:eastAsia="he-IL"/>
        </w:rPr>
      </w:pPr>
    </w:p>
    <w:p w:rsidR="000F4581" w:rsidRPr="00BD626E" w:rsidRDefault="000F4581" w:rsidP="0073511B">
      <w:pPr>
        <w:rPr>
          <w:rtl/>
          <w:lang w:eastAsia="he-IL"/>
        </w:rPr>
      </w:pPr>
      <w:bookmarkStart w:id="22753" w:name="_ETM_Q49_190545"/>
      <w:bookmarkEnd w:id="22753"/>
      <w:r>
        <w:rPr>
          <w:rFonts w:hint="cs"/>
          <w:rtl/>
          <w:lang w:eastAsia="he-IL"/>
        </w:rPr>
        <w:t xml:space="preserve">לא, רק מנסור עבאס </w:t>
      </w:r>
      <w:bookmarkStart w:id="22754" w:name="_ETM_Q49_191578"/>
      <w:bookmarkEnd w:id="22754"/>
      <w:r>
        <w:rPr>
          <w:rFonts w:hint="cs"/>
          <w:rtl/>
          <w:lang w:eastAsia="he-IL"/>
        </w:rPr>
        <w:t xml:space="preserve">עושה את זה. </w:t>
      </w:r>
    </w:p>
    <w:p w:rsidR="000F4581" w:rsidRDefault="000F4581" w:rsidP="0073511B">
      <w:pPr>
        <w:rPr>
          <w:rtl/>
          <w:lang w:eastAsia="he-IL"/>
        </w:rPr>
      </w:pPr>
      <w:bookmarkStart w:id="22755" w:name="_ETM_Q49_191476"/>
      <w:bookmarkEnd w:id="22755"/>
    </w:p>
    <w:p w:rsidR="000F4581" w:rsidRDefault="000F4581" w:rsidP="0073511B">
      <w:pPr>
        <w:pStyle w:val="af5"/>
        <w:rPr>
          <w:rtl/>
        </w:rPr>
      </w:pPr>
      <w:bookmarkStart w:id="22756" w:name="_ETM_Q49_191571"/>
      <w:bookmarkStart w:id="22757" w:name="ET_interruption_5851_22"/>
      <w:bookmarkEnd w:id="22756"/>
      <w:r w:rsidRPr="00DA223E">
        <w:rPr>
          <w:rStyle w:val="TagStyle"/>
          <w:rtl/>
        </w:rPr>
        <w:t xml:space="preserve"> &lt;&lt; קריאה &gt;&gt;</w:t>
      </w:r>
      <w:r w:rsidRPr="00BD626E">
        <w:rPr>
          <w:rStyle w:val="TagStyle"/>
          <w:rtl/>
        </w:rPr>
        <w:t xml:space="preserve"> </w:t>
      </w:r>
      <w:r>
        <w:rPr>
          <w:rtl/>
        </w:rPr>
        <w:t>משה אבוטבול (ש"ס):</w:t>
      </w:r>
      <w:r w:rsidRPr="00BD626E">
        <w:rPr>
          <w:rStyle w:val="TagStyle"/>
          <w:rtl/>
        </w:rPr>
        <w:t xml:space="preserve"> </w:t>
      </w:r>
      <w:r w:rsidRPr="00DA223E">
        <w:rPr>
          <w:rStyle w:val="TagStyle"/>
          <w:rtl/>
        </w:rPr>
        <w:t>&lt;&lt; קריאה &gt;&gt;</w:t>
      </w:r>
      <w:r>
        <w:rPr>
          <w:rtl/>
        </w:rPr>
        <w:t xml:space="preserve">   </w:t>
      </w:r>
      <w:bookmarkEnd w:id="22757"/>
    </w:p>
    <w:p w:rsidR="000F4581" w:rsidRDefault="000F4581" w:rsidP="0073511B">
      <w:pPr>
        <w:pStyle w:val="KeepWithNext"/>
        <w:rPr>
          <w:rtl/>
          <w:lang w:eastAsia="he-IL"/>
        </w:rPr>
      </w:pPr>
    </w:p>
    <w:p w:rsidR="000F4581" w:rsidRDefault="000F4581" w:rsidP="0073511B">
      <w:pPr>
        <w:rPr>
          <w:rtl/>
          <w:lang w:eastAsia="he-IL"/>
        </w:rPr>
      </w:pPr>
      <w:bookmarkStart w:id="22758" w:name="_ETM_Q49_195158"/>
      <w:bookmarkStart w:id="22759" w:name="_ETM_Q49_195454"/>
      <w:bookmarkEnd w:id="22758"/>
      <w:bookmarkEnd w:id="22759"/>
      <w:r>
        <w:rPr>
          <w:rFonts w:hint="cs"/>
          <w:rtl/>
          <w:lang w:eastAsia="he-IL"/>
        </w:rPr>
        <w:t>א</w:t>
      </w:r>
      <w:bookmarkStart w:id="22760" w:name="_ETM_Q49_195545"/>
      <w:bookmarkEnd w:id="22760"/>
      <w:r>
        <w:rPr>
          <w:rFonts w:hint="cs"/>
          <w:rtl/>
          <w:lang w:eastAsia="he-IL"/>
        </w:rPr>
        <w:t xml:space="preserve">חמד, ביבי ביקש שתענה בהרחבה </w:t>
      </w:r>
      <w:bookmarkStart w:id="22761" w:name="_ETM_Q49_195869"/>
      <w:bookmarkEnd w:id="22761"/>
      <w:r>
        <w:rPr>
          <w:rFonts w:hint="cs"/>
          <w:rtl/>
          <w:lang w:eastAsia="he-IL"/>
        </w:rPr>
        <w:t xml:space="preserve">על התשובות, לא בצורה מצומצמת. </w:t>
      </w:r>
    </w:p>
    <w:p w:rsidR="000F4581" w:rsidRDefault="000F4581" w:rsidP="0073511B">
      <w:pPr>
        <w:rPr>
          <w:rtl/>
          <w:lang w:eastAsia="he-IL"/>
        </w:rPr>
      </w:pPr>
      <w:bookmarkStart w:id="22762" w:name="_ETM_Q49_198530"/>
      <w:bookmarkStart w:id="22763" w:name="_ETM_Q49_198664"/>
      <w:bookmarkEnd w:id="22762"/>
      <w:bookmarkEnd w:id="22763"/>
    </w:p>
    <w:p w:rsidR="000F4581" w:rsidRDefault="000F4581" w:rsidP="0073511B">
      <w:pPr>
        <w:pStyle w:val="af5"/>
        <w:rPr>
          <w:rtl/>
        </w:rPr>
      </w:pPr>
      <w:bookmarkStart w:id="22764" w:name="_ETM_Q49_198709"/>
      <w:bookmarkStart w:id="22765" w:name="_ETM_Q49_198805"/>
      <w:bookmarkStart w:id="22766" w:name="ET_interruption_5264_24"/>
      <w:bookmarkEnd w:id="22764"/>
      <w:bookmarkEnd w:id="22765"/>
      <w:r w:rsidRPr="00DA223E">
        <w:rPr>
          <w:rStyle w:val="TagStyle"/>
          <w:rtl/>
        </w:rPr>
        <w:t xml:space="preserve"> &lt;&lt; קריאה &gt;&gt;</w:t>
      </w:r>
      <w:r w:rsidRPr="00BD626E">
        <w:rPr>
          <w:rStyle w:val="TagStyle"/>
          <w:rtl/>
        </w:rPr>
        <w:t xml:space="preserve"> </w:t>
      </w:r>
      <w:r>
        <w:rPr>
          <w:rtl/>
        </w:rPr>
        <w:t>אחמד טיבי (הרשימה המשותפת):</w:t>
      </w:r>
      <w:r w:rsidRPr="00BD626E">
        <w:rPr>
          <w:rStyle w:val="TagStyle"/>
          <w:rtl/>
        </w:rPr>
        <w:t xml:space="preserve"> </w:t>
      </w:r>
      <w:r w:rsidRPr="00DA223E">
        <w:rPr>
          <w:rStyle w:val="TagStyle"/>
          <w:rtl/>
        </w:rPr>
        <w:t>&lt;&lt; קריאה &gt;&gt;</w:t>
      </w:r>
      <w:r>
        <w:rPr>
          <w:rtl/>
        </w:rPr>
        <w:t xml:space="preserve">   </w:t>
      </w:r>
      <w:bookmarkEnd w:id="22766"/>
    </w:p>
    <w:p w:rsidR="000F4581" w:rsidRDefault="000F4581" w:rsidP="0073511B">
      <w:pPr>
        <w:pStyle w:val="KeepWithNext"/>
        <w:rPr>
          <w:rtl/>
          <w:lang w:eastAsia="he-IL"/>
        </w:rPr>
      </w:pPr>
    </w:p>
    <w:p w:rsidR="000F4581" w:rsidRDefault="000F4581" w:rsidP="0073511B">
      <w:pPr>
        <w:rPr>
          <w:rtl/>
          <w:lang w:eastAsia="he-IL"/>
        </w:rPr>
      </w:pPr>
      <w:bookmarkStart w:id="22767" w:name="_ETM_Q49_214237"/>
      <w:bookmarkStart w:id="22768" w:name="_ETM_Q49_214539"/>
      <w:bookmarkStart w:id="22769" w:name="_ETM_Q49_214622"/>
      <w:bookmarkEnd w:id="22767"/>
      <w:bookmarkEnd w:id="22768"/>
      <w:bookmarkEnd w:id="22769"/>
      <w:r>
        <w:rPr>
          <w:rFonts w:hint="cs"/>
          <w:rtl/>
          <w:lang w:eastAsia="he-IL"/>
        </w:rPr>
        <w:t xml:space="preserve">קיבלתי עכשיו: הוא אומר שהוא </w:t>
      </w:r>
      <w:bookmarkStart w:id="22770" w:name="_ETM_Q49_211703"/>
      <w:bookmarkEnd w:id="22770"/>
      <w:r>
        <w:rPr>
          <w:rFonts w:hint="cs"/>
          <w:rtl/>
          <w:lang w:eastAsia="he-IL"/>
        </w:rPr>
        <w:t xml:space="preserve">לא מבין בכדורגל. קיבלתי מנועם </w:t>
      </w:r>
      <w:proofErr w:type="spellStart"/>
      <w:r>
        <w:rPr>
          <w:rFonts w:hint="cs"/>
          <w:rtl/>
          <w:lang w:eastAsia="he-IL"/>
        </w:rPr>
        <w:t>זיגמן</w:t>
      </w:r>
      <w:proofErr w:type="spellEnd"/>
      <w:r>
        <w:rPr>
          <w:rFonts w:hint="cs"/>
          <w:rtl/>
          <w:lang w:eastAsia="he-IL"/>
        </w:rPr>
        <w:t xml:space="preserve"> תמונה שלך </w:t>
      </w:r>
      <w:bookmarkStart w:id="22771" w:name="_ETM_Q49_216481"/>
      <w:bookmarkEnd w:id="22771"/>
      <w:r>
        <w:rPr>
          <w:rFonts w:hint="cs"/>
          <w:rtl/>
          <w:lang w:eastAsia="he-IL"/>
        </w:rPr>
        <w:t xml:space="preserve">בקבוצת כדורגל. זאת התמונה שלך? </w:t>
      </w:r>
    </w:p>
    <w:p w:rsidR="000F4581" w:rsidRDefault="000F4581" w:rsidP="0073511B">
      <w:pPr>
        <w:rPr>
          <w:rtl/>
          <w:lang w:eastAsia="he-IL"/>
        </w:rPr>
      </w:pPr>
      <w:bookmarkStart w:id="22772" w:name="_ETM_Q49_221066"/>
      <w:bookmarkStart w:id="22773" w:name="_ETM_Q49_221178"/>
      <w:bookmarkEnd w:id="22772"/>
      <w:bookmarkEnd w:id="22773"/>
    </w:p>
    <w:p w:rsidR="000F4581" w:rsidRDefault="000F4581" w:rsidP="0073511B">
      <w:pPr>
        <w:pStyle w:val="-"/>
        <w:rPr>
          <w:rtl/>
        </w:rPr>
      </w:pPr>
      <w:bookmarkStart w:id="22774" w:name="_ETM_Q49_221210"/>
      <w:bookmarkStart w:id="22775" w:name="_ETM_Q49_221323"/>
      <w:bookmarkStart w:id="22776" w:name="_ETM_Q49_201317"/>
      <w:bookmarkEnd w:id="22774"/>
      <w:bookmarkEnd w:id="22775"/>
      <w:bookmarkEnd w:id="22776"/>
      <w:r w:rsidRPr="00DA223E">
        <w:rPr>
          <w:rStyle w:val="TagStyle"/>
          <w:rtl/>
        </w:rPr>
        <w:lastRenderedPageBreak/>
        <w:t xml:space="preserve"> &lt;&lt; דובר_המשך &gt;&gt;</w:t>
      </w:r>
      <w:r w:rsidRPr="003E10AB">
        <w:rPr>
          <w:rStyle w:val="TagStyle"/>
          <w:rtl/>
        </w:rPr>
        <w:t xml:space="preserve"> </w:t>
      </w:r>
      <w:r>
        <w:rPr>
          <w:rtl/>
        </w:rPr>
        <w:t>יצחק פינדרוס (בשם ועדת הכנסת):</w:t>
      </w:r>
      <w:r w:rsidRPr="003E10AB">
        <w:rPr>
          <w:rStyle w:val="TagStyle"/>
          <w:rtl/>
        </w:rPr>
        <w:t xml:space="preserve"> </w:t>
      </w:r>
      <w:r w:rsidRPr="00DA223E">
        <w:rPr>
          <w:rStyle w:val="TagStyle"/>
          <w:rtl/>
        </w:rPr>
        <w:t>&lt;&lt; דובר_המשך &gt;&gt;</w:t>
      </w:r>
      <w:r>
        <w:rPr>
          <w:rtl/>
        </w:rPr>
        <w:t xml:space="preserve">   </w:t>
      </w:r>
    </w:p>
    <w:p w:rsidR="000F4581" w:rsidRDefault="000F4581" w:rsidP="0073511B">
      <w:pPr>
        <w:pStyle w:val="KeepWithNext"/>
        <w:rPr>
          <w:rtl/>
          <w:lang w:eastAsia="he-IL"/>
        </w:rPr>
      </w:pPr>
    </w:p>
    <w:p w:rsidR="000F4581" w:rsidRDefault="000F4581" w:rsidP="0073511B">
      <w:pPr>
        <w:rPr>
          <w:rtl/>
          <w:lang w:eastAsia="he-IL"/>
        </w:rPr>
      </w:pPr>
      <w:r>
        <w:rPr>
          <w:rFonts w:hint="cs"/>
          <w:rtl/>
          <w:lang w:eastAsia="he-IL"/>
        </w:rPr>
        <w:t xml:space="preserve">תסתכל מי בקבוצה, תבין כמה אני </w:t>
      </w:r>
      <w:bookmarkStart w:id="22777" w:name="_ETM_Q49_221032"/>
      <w:bookmarkEnd w:id="22777"/>
      <w:r>
        <w:rPr>
          <w:rFonts w:hint="cs"/>
          <w:rtl/>
          <w:lang w:eastAsia="he-IL"/>
        </w:rPr>
        <w:t xml:space="preserve">מבין בכדורגל. </w:t>
      </w:r>
    </w:p>
    <w:p w:rsidR="000F4581" w:rsidRDefault="000F4581" w:rsidP="0073511B">
      <w:pPr>
        <w:rPr>
          <w:rtl/>
          <w:lang w:eastAsia="he-IL"/>
        </w:rPr>
      </w:pPr>
      <w:bookmarkStart w:id="22778" w:name="_ETM_Q49_221888"/>
      <w:bookmarkStart w:id="22779" w:name="_ETM_Q49_221940"/>
      <w:bookmarkEnd w:id="22778"/>
      <w:bookmarkEnd w:id="22779"/>
    </w:p>
    <w:p w:rsidR="000F4581" w:rsidRDefault="000F4581" w:rsidP="0073511B">
      <w:pPr>
        <w:pStyle w:val="af5"/>
        <w:rPr>
          <w:rtl/>
        </w:rPr>
      </w:pPr>
      <w:bookmarkStart w:id="22780" w:name="_ETM_Q49_222005"/>
      <w:bookmarkStart w:id="22781" w:name="_ETM_Q49_222105"/>
      <w:bookmarkEnd w:id="22780"/>
      <w:bookmarkEnd w:id="22781"/>
      <w:r w:rsidRPr="00DA223E">
        <w:rPr>
          <w:rStyle w:val="TagStyle"/>
          <w:rtl/>
        </w:rPr>
        <w:t xml:space="preserve"> &lt;&lt; קריאה &gt;&gt;</w:t>
      </w:r>
      <w:r w:rsidRPr="00BD626E">
        <w:rPr>
          <w:rStyle w:val="TagStyle"/>
          <w:rtl/>
        </w:rPr>
        <w:t xml:space="preserve"> </w:t>
      </w:r>
      <w:r>
        <w:rPr>
          <w:rtl/>
        </w:rPr>
        <w:t>אחמד טיבי (הרשימה המשותפת):</w:t>
      </w:r>
      <w:r w:rsidRPr="00BD626E">
        <w:rPr>
          <w:rStyle w:val="TagStyle"/>
          <w:rtl/>
        </w:rPr>
        <w:t xml:space="preserve"> </w:t>
      </w:r>
      <w:r w:rsidRPr="00DA223E">
        <w:rPr>
          <w:rStyle w:val="TagStyle"/>
          <w:rtl/>
        </w:rPr>
        <w:t>&lt;&lt; קריאה &gt;&gt;</w:t>
      </w:r>
      <w:r>
        <w:rPr>
          <w:rtl/>
        </w:rPr>
        <w:t xml:space="preserve">   </w:t>
      </w:r>
    </w:p>
    <w:p w:rsidR="000F4581" w:rsidRDefault="000F4581" w:rsidP="0073511B">
      <w:pPr>
        <w:pStyle w:val="KeepWithNext"/>
        <w:rPr>
          <w:rtl/>
          <w:lang w:eastAsia="he-IL"/>
        </w:rPr>
      </w:pPr>
    </w:p>
    <w:p w:rsidR="000F4581" w:rsidRDefault="000F4581" w:rsidP="0073511B">
      <w:pPr>
        <w:rPr>
          <w:rtl/>
          <w:lang w:eastAsia="he-IL"/>
        </w:rPr>
      </w:pPr>
      <w:bookmarkStart w:id="22782" w:name="_ETM_Q49_226042"/>
      <w:bookmarkStart w:id="22783" w:name="_ETM_Q49_226346"/>
      <w:bookmarkStart w:id="22784" w:name="_ETM_Q49_226414"/>
      <w:bookmarkEnd w:id="22782"/>
      <w:bookmarkEnd w:id="22783"/>
      <w:bookmarkEnd w:id="22784"/>
      <w:r>
        <w:rPr>
          <w:rFonts w:hint="cs"/>
          <w:rtl/>
          <w:lang w:eastAsia="he-IL"/>
        </w:rPr>
        <w:t xml:space="preserve">אבל זאת התמונה שלך. </w:t>
      </w:r>
    </w:p>
    <w:p w:rsidR="000F4581" w:rsidRDefault="000F4581" w:rsidP="0073511B">
      <w:pPr>
        <w:rPr>
          <w:rtl/>
          <w:lang w:eastAsia="he-IL"/>
        </w:rPr>
      </w:pPr>
      <w:bookmarkStart w:id="22785" w:name="_ETM_Q49_223282"/>
      <w:bookmarkEnd w:id="22785"/>
    </w:p>
    <w:p w:rsidR="000F4581" w:rsidRDefault="000F4581" w:rsidP="0073511B">
      <w:pPr>
        <w:pStyle w:val="-"/>
        <w:rPr>
          <w:rtl/>
        </w:rPr>
      </w:pPr>
      <w:bookmarkStart w:id="22786" w:name="_ETM_Q49_223414"/>
      <w:bookmarkStart w:id="22787" w:name="_ETM_Q49_223513"/>
      <w:bookmarkStart w:id="22788" w:name="_ETM_Q49_223583"/>
      <w:bookmarkEnd w:id="22786"/>
      <w:bookmarkEnd w:id="22787"/>
      <w:bookmarkEnd w:id="22788"/>
      <w:r w:rsidRPr="00DA223E">
        <w:rPr>
          <w:rStyle w:val="TagStyle"/>
          <w:rtl/>
        </w:rPr>
        <w:t xml:space="preserve"> &lt;&lt; דובר_המשך &gt;&gt;</w:t>
      </w:r>
      <w:r w:rsidRPr="00BD626E">
        <w:rPr>
          <w:rStyle w:val="TagStyle"/>
          <w:rtl/>
        </w:rPr>
        <w:t xml:space="preserve"> </w:t>
      </w:r>
      <w:r>
        <w:rPr>
          <w:rtl/>
        </w:rPr>
        <w:t>יצחק פינדרוס (בשם ועדת הכנסת):</w:t>
      </w:r>
      <w:r w:rsidRPr="00BD626E">
        <w:rPr>
          <w:rStyle w:val="TagStyle"/>
          <w:rtl/>
        </w:rPr>
        <w:t xml:space="preserve"> </w:t>
      </w:r>
      <w:r w:rsidRPr="00DA223E">
        <w:rPr>
          <w:rStyle w:val="TagStyle"/>
          <w:rtl/>
        </w:rPr>
        <w:t>&lt;&lt; דובר_המשך &gt;&gt;</w:t>
      </w:r>
      <w:r>
        <w:rPr>
          <w:rtl/>
        </w:rPr>
        <w:t xml:space="preserve">   </w:t>
      </w:r>
    </w:p>
    <w:p w:rsidR="000F4581" w:rsidRDefault="000F4581" w:rsidP="0073511B">
      <w:pPr>
        <w:pStyle w:val="KeepWithNext"/>
        <w:rPr>
          <w:rtl/>
          <w:lang w:eastAsia="he-IL"/>
        </w:rPr>
      </w:pPr>
    </w:p>
    <w:p w:rsidR="000F4581" w:rsidRDefault="000F4581" w:rsidP="0073511B">
      <w:pPr>
        <w:rPr>
          <w:rtl/>
          <w:lang w:eastAsia="he-IL"/>
        </w:rPr>
      </w:pPr>
      <w:bookmarkStart w:id="22789" w:name="_ETM_Q49_224444"/>
      <w:bookmarkEnd w:id="22789"/>
      <w:r>
        <w:rPr>
          <w:rFonts w:hint="cs"/>
          <w:rtl/>
          <w:lang w:eastAsia="he-IL"/>
        </w:rPr>
        <w:t xml:space="preserve">תסתכל מי בתמונה, </w:t>
      </w:r>
      <w:bookmarkStart w:id="22790" w:name="_ETM_Q49_224893"/>
      <w:bookmarkEnd w:id="22790"/>
      <w:r>
        <w:rPr>
          <w:rFonts w:hint="cs"/>
          <w:rtl/>
          <w:lang w:eastAsia="he-IL"/>
        </w:rPr>
        <w:t xml:space="preserve">תבין מי מבין בכדורגל. </w:t>
      </w:r>
    </w:p>
    <w:p w:rsidR="000F4581" w:rsidRDefault="000F4581" w:rsidP="0073511B">
      <w:pPr>
        <w:rPr>
          <w:rtl/>
          <w:lang w:eastAsia="he-IL"/>
        </w:rPr>
      </w:pPr>
      <w:bookmarkStart w:id="22791" w:name="_ETM_Q49_225839"/>
      <w:bookmarkStart w:id="22792" w:name="_ETM_Q49_225955"/>
      <w:bookmarkEnd w:id="22791"/>
      <w:bookmarkEnd w:id="22792"/>
    </w:p>
    <w:p w:rsidR="000F4581" w:rsidRDefault="000F4581" w:rsidP="0073511B">
      <w:pPr>
        <w:pStyle w:val="af5"/>
        <w:rPr>
          <w:rtl/>
        </w:rPr>
      </w:pPr>
      <w:bookmarkStart w:id="22793" w:name="_ETM_Q49_225996"/>
      <w:bookmarkStart w:id="22794" w:name="_ETM_Q49_226111"/>
      <w:bookmarkEnd w:id="22793"/>
      <w:bookmarkEnd w:id="22794"/>
      <w:r w:rsidRPr="00DA223E">
        <w:rPr>
          <w:rStyle w:val="TagStyle"/>
          <w:rtl/>
        </w:rPr>
        <w:t xml:space="preserve"> &lt;&lt; קריאה &gt;&gt;</w:t>
      </w:r>
      <w:r w:rsidRPr="00BD626E">
        <w:rPr>
          <w:rStyle w:val="TagStyle"/>
          <w:rtl/>
        </w:rPr>
        <w:t xml:space="preserve"> </w:t>
      </w:r>
      <w:r>
        <w:rPr>
          <w:rtl/>
        </w:rPr>
        <w:t>אחמד טיבי (הרשימה המשותפת):</w:t>
      </w:r>
      <w:r w:rsidRPr="00BD626E">
        <w:rPr>
          <w:rStyle w:val="TagStyle"/>
          <w:rtl/>
        </w:rPr>
        <w:t xml:space="preserve"> </w:t>
      </w:r>
      <w:r w:rsidRPr="00DA223E">
        <w:rPr>
          <w:rStyle w:val="TagStyle"/>
          <w:rtl/>
        </w:rPr>
        <w:t>&lt;&lt; קריאה &gt;&gt;</w:t>
      </w:r>
      <w:r>
        <w:rPr>
          <w:rtl/>
        </w:rPr>
        <w:t xml:space="preserve">   </w:t>
      </w:r>
    </w:p>
    <w:p w:rsidR="000F4581" w:rsidRDefault="000F4581" w:rsidP="0073511B">
      <w:pPr>
        <w:pStyle w:val="KeepWithNext"/>
        <w:rPr>
          <w:rtl/>
          <w:lang w:eastAsia="he-IL"/>
        </w:rPr>
      </w:pPr>
    </w:p>
    <w:p w:rsidR="000F4581" w:rsidRDefault="000F4581" w:rsidP="0073511B">
      <w:pPr>
        <w:rPr>
          <w:rtl/>
          <w:lang w:eastAsia="he-IL"/>
        </w:rPr>
      </w:pPr>
      <w:bookmarkStart w:id="22795" w:name="_ETM_Q49_228293"/>
      <w:bookmarkStart w:id="22796" w:name="_ETM_Q49_228598"/>
      <w:bookmarkStart w:id="22797" w:name="_ETM_Q49_228666"/>
      <w:bookmarkEnd w:id="22795"/>
      <w:bookmarkEnd w:id="22796"/>
      <w:bookmarkEnd w:id="22797"/>
      <w:r>
        <w:rPr>
          <w:rFonts w:hint="cs"/>
          <w:rtl/>
          <w:lang w:eastAsia="he-IL"/>
        </w:rPr>
        <w:t xml:space="preserve">זאת התמונה שלך. </w:t>
      </w:r>
    </w:p>
    <w:p w:rsidR="000F4581" w:rsidRDefault="000F4581" w:rsidP="0073511B">
      <w:pPr>
        <w:rPr>
          <w:rtl/>
          <w:lang w:eastAsia="he-IL"/>
        </w:rPr>
      </w:pPr>
      <w:bookmarkStart w:id="22798" w:name="_ETM_Q49_227243"/>
      <w:bookmarkStart w:id="22799" w:name="_ETM_Q49_227361"/>
      <w:bookmarkEnd w:id="22798"/>
      <w:bookmarkEnd w:id="22799"/>
    </w:p>
    <w:p w:rsidR="000F4581" w:rsidRDefault="000F4581" w:rsidP="0073511B">
      <w:pPr>
        <w:pStyle w:val="-"/>
        <w:rPr>
          <w:rtl/>
        </w:rPr>
      </w:pPr>
      <w:bookmarkStart w:id="22800" w:name="_ETM_Q49_227388"/>
      <w:bookmarkStart w:id="22801" w:name="_ETM_Q49_227534"/>
      <w:bookmarkEnd w:id="22800"/>
      <w:bookmarkEnd w:id="22801"/>
      <w:r w:rsidRPr="00DA223E">
        <w:rPr>
          <w:rStyle w:val="TagStyle"/>
          <w:rtl/>
        </w:rPr>
        <w:t xml:space="preserve"> &lt;&lt; דובר_המשך &gt;&gt;</w:t>
      </w:r>
      <w:r w:rsidRPr="00BD626E">
        <w:rPr>
          <w:rStyle w:val="TagStyle"/>
          <w:rtl/>
        </w:rPr>
        <w:t xml:space="preserve"> </w:t>
      </w:r>
      <w:r>
        <w:rPr>
          <w:rtl/>
        </w:rPr>
        <w:t>יצחק פינדרוס (בשם ועדת הכנסת):</w:t>
      </w:r>
      <w:r w:rsidRPr="00BD626E">
        <w:rPr>
          <w:rStyle w:val="TagStyle"/>
          <w:rtl/>
        </w:rPr>
        <w:t xml:space="preserve"> </w:t>
      </w:r>
      <w:r w:rsidRPr="00DA223E">
        <w:rPr>
          <w:rStyle w:val="TagStyle"/>
          <w:rtl/>
        </w:rPr>
        <w:t>&lt;&lt; דובר_המשך &gt;&gt;</w:t>
      </w:r>
      <w:r>
        <w:rPr>
          <w:rtl/>
        </w:rPr>
        <w:t xml:space="preserve">   </w:t>
      </w:r>
    </w:p>
    <w:p w:rsidR="000F4581" w:rsidRDefault="000F4581" w:rsidP="0073511B">
      <w:pPr>
        <w:pStyle w:val="KeepWithNext"/>
        <w:rPr>
          <w:rtl/>
          <w:lang w:eastAsia="he-IL"/>
        </w:rPr>
      </w:pPr>
    </w:p>
    <w:p w:rsidR="000F4581" w:rsidRDefault="000F4581" w:rsidP="0073511B">
      <w:pPr>
        <w:rPr>
          <w:rtl/>
          <w:lang w:eastAsia="he-IL"/>
        </w:rPr>
      </w:pPr>
      <w:bookmarkStart w:id="22802" w:name="_ETM_Q49_228695"/>
      <w:bookmarkEnd w:id="22802"/>
      <w:r>
        <w:rPr>
          <w:rFonts w:hint="cs"/>
          <w:rtl/>
          <w:lang w:eastAsia="he-IL"/>
        </w:rPr>
        <w:t xml:space="preserve">תסתכל מי בתמונה, </w:t>
      </w:r>
      <w:bookmarkStart w:id="22803" w:name="_ETM_Q49_228861"/>
      <w:bookmarkEnd w:id="22803"/>
      <w:r>
        <w:rPr>
          <w:rFonts w:hint="cs"/>
          <w:rtl/>
          <w:lang w:eastAsia="he-IL"/>
        </w:rPr>
        <w:t xml:space="preserve">תבין מי מבין בכדורגל. יום אחד </w:t>
      </w:r>
      <w:r>
        <w:rPr>
          <w:rtl/>
          <w:lang w:eastAsia="he-IL"/>
        </w:rPr>
        <w:t>–</w:t>
      </w:r>
      <w:r>
        <w:rPr>
          <w:rFonts w:hint="cs"/>
          <w:rtl/>
          <w:lang w:eastAsia="he-IL"/>
        </w:rPr>
        <w:t xml:space="preserve"> סיפור אמיתי. דודי, </w:t>
      </w:r>
      <w:bookmarkStart w:id="22804" w:name="_ETM_Q49_234954"/>
      <w:bookmarkEnd w:id="22804"/>
      <w:r>
        <w:rPr>
          <w:rFonts w:hint="cs"/>
          <w:rtl/>
          <w:lang w:eastAsia="he-IL"/>
        </w:rPr>
        <w:t xml:space="preserve">אני חייב לספר לך. אחמד, אני חייב לספר לך את </w:t>
      </w:r>
      <w:bookmarkStart w:id="22805" w:name="_ETM_Q49_243963"/>
      <w:bookmarkEnd w:id="22805"/>
      <w:r>
        <w:rPr>
          <w:rFonts w:hint="cs"/>
          <w:rtl/>
          <w:lang w:eastAsia="he-IL"/>
        </w:rPr>
        <w:t xml:space="preserve">הסיפור של הזה, תכיר קצת. חוק קמיניץ, אני לא יודע </w:t>
      </w:r>
      <w:bookmarkStart w:id="22806" w:name="_ETM_Q49_245923"/>
      <w:bookmarkEnd w:id="22806"/>
      <w:r>
        <w:rPr>
          <w:rFonts w:hint="cs"/>
          <w:rtl/>
          <w:lang w:eastAsia="he-IL"/>
        </w:rPr>
        <w:t xml:space="preserve">מה זה, אבל החברה החרדית אני מכיר. </w:t>
      </w:r>
    </w:p>
    <w:p w:rsidR="000F4581" w:rsidRDefault="000F4581" w:rsidP="0073511B">
      <w:pPr>
        <w:rPr>
          <w:rtl/>
          <w:lang w:eastAsia="he-IL"/>
        </w:rPr>
      </w:pPr>
      <w:bookmarkStart w:id="22807" w:name="_ETM_Q49_248710"/>
      <w:bookmarkStart w:id="22808" w:name="_ETM_Q49_248808"/>
      <w:bookmarkEnd w:id="22807"/>
      <w:bookmarkEnd w:id="22808"/>
    </w:p>
    <w:p w:rsidR="000F4581" w:rsidRDefault="000F4581" w:rsidP="0073511B">
      <w:pPr>
        <w:rPr>
          <w:rtl/>
          <w:lang w:eastAsia="he-IL"/>
        </w:rPr>
      </w:pPr>
      <w:bookmarkStart w:id="22809" w:name="_ETM_Q49_248837"/>
      <w:bookmarkStart w:id="22810" w:name="_ETM_Q49_248966"/>
      <w:bookmarkEnd w:id="22809"/>
      <w:bookmarkEnd w:id="22810"/>
      <w:r>
        <w:rPr>
          <w:rFonts w:hint="cs"/>
          <w:rtl/>
          <w:lang w:eastAsia="he-IL"/>
        </w:rPr>
        <w:t>יום אחד פיטרו</w:t>
      </w:r>
      <w:bookmarkStart w:id="22811" w:name="_ETM_Q49_251750"/>
      <w:bookmarkEnd w:id="22811"/>
      <w:r>
        <w:rPr>
          <w:rFonts w:hint="cs"/>
          <w:rtl/>
          <w:lang w:eastAsia="he-IL"/>
        </w:rPr>
        <w:t xml:space="preserve"> 80 סייעות בעיריית ירושלים. </w:t>
      </w:r>
    </w:p>
    <w:p w:rsidR="000F4581" w:rsidRDefault="000F4581" w:rsidP="0073511B">
      <w:pPr>
        <w:rPr>
          <w:rtl/>
          <w:lang w:eastAsia="he-IL"/>
        </w:rPr>
      </w:pPr>
      <w:bookmarkStart w:id="22812" w:name="_ETM_Q49_254153"/>
      <w:bookmarkStart w:id="22813" w:name="_ETM_Q49_254277"/>
      <w:bookmarkEnd w:id="22812"/>
      <w:bookmarkEnd w:id="22813"/>
    </w:p>
    <w:p w:rsidR="000F4581" w:rsidRDefault="000F4581" w:rsidP="0073511B">
      <w:pPr>
        <w:pStyle w:val="af5"/>
        <w:rPr>
          <w:rtl/>
        </w:rPr>
      </w:pPr>
      <w:bookmarkStart w:id="22814" w:name="_ETM_Q49_254344"/>
      <w:bookmarkStart w:id="22815" w:name="_ETM_Q49_254463"/>
      <w:bookmarkStart w:id="22816" w:name="ET_interruption_5971_29"/>
      <w:bookmarkEnd w:id="22814"/>
      <w:bookmarkEnd w:id="22815"/>
      <w:r w:rsidRPr="00DA223E">
        <w:rPr>
          <w:rStyle w:val="TagStyle"/>
          <w:rtl/>
        </w:rPr>
        <w:t xml:space="preserve"> &lt;&lt; קריאה &gt;&gt;</w:t>
      </w:r>
      <w:r w:rsidRPr="00BD626E">
        <w:rPr>
          <w:rStyle w:val="TagStyle"/>
          <w:rtl/>
        </w:rPr>
        <w:t xml:space="preserve"> </w:t>
      </w:r>
      <w:r>
        <w:rPr>
          <w:rtl/>
        </w:rPr>
        <w:t>השר המקשר בין הממשלה לכנסת דוד אמסלם:</w:t>
      </w:r>
      <w:r w:rsidRPr="00BD626E">
        <w:rPr>
          <w:rStyle w:val="TagStyle"/>
          <w:rtl/>
        </w:rPr>
        <w:t xml:space="preserve"> </w:t>
      </w:r>
      <w:r w:rsidRPr="00DA223E">
        <w:rPr>
          <w:rStyle w:val="TagStyle"/>
          <w:rtl/>
        </w:rPr>
        <w:t>&lt;&lt; קריאה &gt;&gt;</w:t>
      </w:r>
      <w:r>
        <w:rPr>
          <w:rtl/>
        </w:rPr>
        <w:t xml:space="preserve">   </w:t>
      </w:r>
      <w:bookmarkEnd w:id="22816"/>
    </w:p>
    <w:p w:rsidR="000F4581" w:rsidRDefault="000F4581" w:rsidP="0073511B">
      <w:pPr>
        <w:pStyle w:val="KeepWithNext"/>
        <w:rPr>
          <w:rtl/>
          <w:lang w:eastAsia="he-IL"/>
        </w:rPr>
      </w:pPr>
    </w:p>
    <w:p w:rsidR="000F4581" w:rsidRDefault="000F4581" w:rsidP="0073511B">
      <w:pPr>
        <w:rPr>
          <w:rtl/>
          <w:lang w:eastAsia="he-IL"/>
        </w:rPr>
      </w:pPr>
      <w:bookmarkStart w:id="22817" w:name="_ETM_Q49_255037"/>
      <w:bookmarkStart w:id="22818" w:name="_ETM_Q49_255341"/>
      <w:bookmarkStart w:id="22819" w:name="_ETM_Q49_255420"/>
      <w:bookmarkStart w:id="22820" w:name="_ETM_Q49_222157"/>
      <w:bookmarkStart w:id="22821" w:name="_ETM_Q49_222261"/>
      <w:bookmarkEnd w:id="22817"/>
      <w:bookmarkEnd w:id="22818"/>
      <w:bookmarkEnd w:id="22819"/>
      <w:bookmarkEnd w:id="22820"/>
      <w:bookmarkEnd w:id="22821"/>
      <w:r>
        <w:rPr>
          <w:rFonts w:hint="cs"/>
          <w:rtl/>
          <w:lang w:eastAsia="he-IL"/>
        </w:rPr>
        <w:t xml:space="preserve">שאלת מה זה חוק קמיניץ. </w:t>
      </w:r>
    </w:p>
    <w:p w:rsidR="000F4581" w:rsidRDefault="000F4581" w:rsidP="0073511B">
      <w:pPr>
        <w:rPr>
          <w:rtl/>
          <w:lang w:eastAsia="he-IL"/>
        </w:rPr>
      </w:pPr>
    </w:p>
    <w:p w:rsidR="000F4581" w:rsidRDefault="000F4581" w:rsidP="0073511B">
      <w:pPr>
        <w:pStyle w:val="-"/>
        <w:rPr>
          <w:rtl/>
        </w:rPr>
      </w:pPr>
      <w:bookmarkStart w:id="22822" w:name="_ETM_Q49_252688"/>
      <w:bookmarkStart w:id="22823" w:name="_ETM_Q49_252745"/>
      <w:bookmarkEnd w:id="22822"/>
      <w:bookmarkEnd w:id="22823"/>
      <w:r w:rsidRPr="00DA223E">
        <w:rPr>
          <w:rStyle w:val="TagStyle"/>
          <w:rtl/>
        </w:rPr>
        <w:t xml:space="preserve"> &lt;&lt; דובר_המשך &gt;&gt;</w:t>
      </w:r>
      <w:r w:rsidRPr="00BD626E">
        <w:rPr>
          <w:rStyle w:val="TagStyle"/>
          <w:rtl/>
        </w:rPr>
        <w:t xml:space="preserve"> </w:t>
      </w:r>
      <w:r>
        <w:rPr>
          <w:rtl/>
        </w:rPr>
        <w:t>יצחק פינדרוס (בשם ועדת הכנסת):</w:t>
      </w:r>
      <w:r w:rsidRPr="00BD626E">
        <w:rPr>
          <w:rStyle w:val="TagStyle"/>
          <w:rtl/>
        </w:rPr>
        <w:t xml:space="preserve"> </w:t>
      </w:r>
      <w:r w:rsidRPr="00DA223E">
        <w:rPr>
          <w:rStyle w:val="TagStyle"/>
          <w:rtl/>
        </w:rPr>
        <w:t>&lt;&lt; דובר_המשך &gt;&gt;</w:t>
      </w:r>
      <w:r>
        <w:rPr>
          <w:rtl/>
        </w:rPr>
        <w:t xml:space="preserve">   </w:t>
      </w:r>
    </w:p>
    <w:p w:rsidR="000F4581" w:rsidRDefault="000F4581" w:rsidP="0073511B">
      <w:pPr>
        <w:pStyle w:val="KeepWithNext"/>
        <w:rPr>
          <w:rtl/>
          <w:lang w:eastAsia="he-IL"/>
        </w:rPr>
      </w:pPr>
    </w:p>
    <w:p w:rsidR="000F4581" w:rsidRDefault="000F4581" w:rsidP="0073511B">
      <w:pPr>
        <w:rPr>
          <w:rtl/>
          <w:lang w:eastAsia="he-IL"/>
        </w:rPr>
      </w:pPr>
      <w:bookmarkStart w:id="22824" w:name="_ETM_Q49_253916"/>
      <w:bookmarkEnd w:id="22824"/>
      <w:r>
        <w:rPr>
          <w:rFonts w:hint="cs"/>
          <w:rtl/>
          <w:lang w:eastAsia="he-IL"/>
        </w:rPr>
        <w:t xml:space="preserve">כן. </w:t>
      </w:r>
    </w:p>
    <w:p w:rsidR="000F4581" w:rsidRDefault="000F4581" w:rsidP="0073511B">
      <w:pPr>
        <w:rPr>
          <w:rtl/>
          <w:lang w:eastAsia="he-IL"/>
        </w:rPr>
      </w:pPr>
      <w:bookmarkStart w:id="22825" w:name="_ETM_Q49_255412"/>
      <w:bookmarkStart w:id="22826" w:name="_ETM_Q49_255537"/>
      <w:bookmarkEnd w:id="22825"/>
      <w:bookmarkEnd w:id="22826"/>
    </w:p>
    <w:p w:rsidR="000F4581" w:rsidRDefault="000F4581" w:rsidP="0073511B">
      <w:pPr>
        <w:pStyle w:val="af5"/>
        <w:rPr>
          <w:rtl/>
        </w:rPr>
      </w:pPr>
      <w:bookmarkStart w:id="22827" w:name="_ETM_Q49_255599"/>
      <w:bookmarkStart w:id="22828" w:name="_ETM_Q49_255664"/>
      <w:bookmarkStart w:id="22829" w:name="ET_interruption_5971_31"/>
      <w:bookmarkEnd w:id="22827"/>
      <w:bookmarkEnd w:id="22828"/>
      <w:r w:rsidRPr="00DA223E">
        <w:rPr>
          <w:rStyle w:val="TagStyle"/>
          <w:rtl/>
        </w:rPr>
        <w:t xml:space="preserve"> &lt;&lt; קריאה &gt;&gt;</w:t>
      </w:r>
      <w:r w:rsidRPr="00BD626E">
        <w:rPr>
          <w:rStyle w:val="TagStyle"/>
          <w:rtl/>
        </w:rPr>
        <w:t xml:space="preserve"> </w:t>
      </w:r>
      <w:r>
        <w:rPr>
          <w:rtl/>
        </w:rPr>
        <w:t>השר המקשר בין הממשלה לכנסת דוד אמסלם:</w:t>
      </w:r>
      <w:r w:rsidRPr="00BD626E">
        <w:rPr>
          <w:rStyle w:val="TagStyle"/>
          <w:rtl/>
        </w:rPr>
        <w:t xml:space="preserve"> </w:t>
      </w:r>
      <w:r w:rsidRPr="00DA223E">
        <w:rPr>
          <w:rStyle w:val="TagStyle"/>
          <w:rtl/>
        </w:rPr>
        <w:t>&lt;&lt; קריאה &gt;&gt;</w:t>
      </w:r>
      <w:r>
        <w:rPr>
          <w:rtl/>
        </w:rPr>
        <w:t xml:space="preserve">   </w:t>
      </w:r>
      <w:bookmarkEnd w:id="22829"/>
    </w:p>
    <w:p w:rsidR="000F4581" w:rsidRDefault="000F4581" w:rsidP="0073511B">
      <w:pPr>
        <w:pStyle w:val="KeepWithNext"/>
        <w:rPr>
          <w:rtl/>
          <w:lang w:eastAsia="he-IL"/>
        </w:rPr>
      </w:pPr>
    </w:p>
    <w:p w:rsidR="000F4581" w:rsidRDefault="000F4581" w:rsidP="0073511B">
      <w:pPr>
        <w:rPr>
          <w:rtl/>
          <w:lang w:eastAsia="he-IL"/>
        </w:rPr>
      </w:pPr>
      <w:bookmarkStart w:id="22830" w:name="_ETM_Q49_258275"/>
      <w:bookmarkEnd w:id="22830"/>
      <w:r>
        <w:rPr>
          <w:rFonts w:hint="cs"/>
          <w:rtl/>
          <w:lang w:eastAsia="he-IL"/>
        </w:rPr>
        <w:t>ח</w:t>
      </w:r>
      <w:bookmarkStart w:id="22831" w:name="_ETM_Q49_258589"/>
      <w:bookmarkEnd w:id="22831"/>
      <w:r>
        <w:rPr>
          <w:rFonts w:hint="cs"/>
          <w:rtl/>
          <w:lang w:eastAsia="he-IL"/>
        </w:rPr>
        <w:t>ו</w:t>
      </w:r>
      <w:bookmarkStart w:id="22832" w:name="_ETM_Q49_258681"/>
      <w:bookmarkEnd w:id="22832"/>
      <w:r>
        <w:rPr>
          <w:rFonts w:hint="cs"/>
          <w:rtl/>
          <w:lang w:eastAsia="he-IL"/>
        </w:rPr>
        <w:t xml:space="preserve">ק קמיניץ נועד </w:t>
      </w:r>
      <w:bookmarkStart w:id="22833" w:name="_ETM_Q49_256548"/>
      <w:bookmarkEnd w:id="22833"/>
      <w:r>
        <w:rPr>
          <w:rFonts w:hint="cs"/>
          <w:rtl/>
          <w:lang w:eastAsia="he-IL"/>
        </w:rPr>
        <w:t xml:space="preserve">כדי לפתור את הנושא של הבניות הבלתי חוקיות </w:t>
      </w:r>
      <w:bookmarkStart w:id="22834" w:name="_ETM_Q49_259882"/>
      <w:bookmarkEnd w:id="22834"/>
      <w:r>
        <w:rPr>
          <w:rFonts w:hint="cs"/>
          <w:rtl/>
          <w:lang w:eastAsia="he-IL"/>
        </w:rPr>
        <w:t xml:space="preserve">במדינת ישראל. לא קשור לערבים. </w:t>
      </w:r>
    </w:p>
    <w:p w:rsidR="000F4581" w:rsidRDefault="000F4581" w:rsidP="0073511B">
      <w:pPr>
        <w:rPr>
          <w:rtl/>
          <w:lang w:eastAsia="he-IL"/>
        </w:rPr>
      </w:pPr>
      <w:bookmarkStart w:id="22835" w:name="_ETM_Q49_262431"/>
      <w:bookmarkStart w:id="22836" w:name="_ETM_Q49_262549"/>
      <w:bookmarkEnd w:id="22835"/>
      <w:bookmarkEnd w:id="22836"/>
    </w:p>
    <w:p w:rsidR="000F4581" w:rsidRDefault="000F4581" w:rsidP="0073511B">
      <w:pPr>
        <w:pStyle w:val="af5"/>
        <w:rPr>
          <w:rtl/>
        </w:rPr>
      </w:pPr>
      <w:bookmarkStart w:id="22837" w:name="_ETM_Q49_262600"/>
      <w:bookmarkStart w:id="22838" w:name="_ETM_Q49_262734"/>
      <w:bookmarkEnd w:id="22837"/>
      <w:bookmarkEnd w:id="22838"/>
      <w:r w:rsidRPr="00DA223E">
        <w:rPr>
          <w:rStyle w:val="TagStyle"/>
          <w:rtl/>
        </w:rPr>
        <w:t xml:space="preserve"> &lt;&lt; קריאה &gt;&gt;</w:t>
      </w:r>
      <w:r w:rsidRPr="00BD626E">
        <w:rPr>
          <w:rStyle w:val="TagStyle"/>
          <w:rtl/>
        </w:rPr>
        <w:t xml:space="preserve"> </w:t>
      </w:r>
      <w:r>
        <w:rPr>
          <w:rtl/>
        </w:rPr>
        <w:t>אחמד טיבי (הרשימה המשותפת):</w:t>
      </w:r>
      <w:r w:rsidRPr="00BD626E">
        <w:rPr>
          <w:rStyle w:val="TagStyle"/>
          <w:rtl/>
        </w:rPr>
        <w:t xml:space="preserve"> </w:t>
      </w:r>
      <w:r w:rsidRPr="00DA223E">
        <w:rPr>
          <w:rStyle w:val="TagStyle"/>
          <w:rtl/>
        </w:rPr>
        <w:t>&lt;&lt; קריאה &gt;&gt;</w:t>
      </w:r>
      <w:r>
        <w:rPr>
          <w:rtl/>
        </w:rPr>
        <w:t xml:space="preserve">   </w:t>
      </w:r>
    </w:p>
    <w:p w:rsidR="000F4581" w:rsidRDefault="000F4581" w:rsidP="0073511B">
      <w:pPr>
        <w:pStyle w:val="KeepWithNext"/>
        <w:rPr>
          <w:rtl/>
          <w:lang w:eastAsia="he-IL"/>
        </w:rPr>
      </w:pPr>
    </w:p>
    <w:p w:rsidR="000F4581" w:rsidRPr="00BD626E" w:rsidRDefault="000F4581" w:rsidP="0073511B">
      <w:pPr>
        <w:rPr>
          <w:rtl/>
          <w:lang w:eastAsia="he-IL"/>
        </w:rPr>
      </w:pPr>
      <w:bookmarkStart w:id="22839" w:name="_ETM_Q49_264338"/>
      <w:bookmarkStart w:id="22840" w:name="_ETM_Q49_264626"/>
      <w:bookmarkStart w:id="22841" w:name="_ETM_Q49_264729"/>
      <w:bookmarkEnd w:id="22839"/>
      <w:bookmarkEnd w:id="22840"/>
      <w:bookmarkEnd w:id="22841"/>
      <w:r>
        <w:rPr>
          <w:rFonts w:hint="cs"/>
          <w:rtl/>
          <w:lang w:eastAsia="he-IL"/>
        </w:rPr>
        <w:t xml:space="preserve">יא </w:t>
      </w:r>
      <w:proofErr w:type="spellStart"/>
      <w:r>
        <w:rPr>
          <w:rFonts w:hint="cs"/>
          <w:rtl/>
          <w:lang w:eastAsia="he-IL"/>
        </w:rPr>
        <w:t>חאראם</w:t>
      </w:r>
      <w:proofErr w:type="spellEnd"/>
      <w:r>
        <w:rPr>
          <w:rFonts w:hint="cs"/>
          <w:rtl/>
          <w:lang w:eastAsia="he-IL"/>
        </w:rPr>
        <w:t xml:space="preserve">, יא </w:t>
      </w:r>
      <w:proofErr w:type="spellStart"/>
      <w:r>
        <w:rPr>
          <w:rFonts w:hint="cs"/>
          <w:rtl/>
          <w:lang w:eastAsia="he-IL"/>
        </w:rPr>
        <w:t>חאראם</w:t>
      </w:r>
      <w:proofErr w:type="spellEnd"/>
      <w:r>
        <w:rPr>
          <w:rFonts w:hint="cs"/>
          <w:rtl/>
          <w:lang w:eastAsia="he-IL"/>
        </w:rPr>
        <w:t xml:space="preserve">. </w:t>
      </w:r>
      <w:bookmarkStart w:id="22842" w:name="_ETM_Q49_264110"/>
      <w:bookmarkEnd w:id="22842"/>
      <w:r>
        <w:rPr>
          <w:rFonts w:hint="cs"/>
          <w:rtl/>
          <w:lang w:eastAsia="he-IL"/>
        </w:rPr>
        <w:t>לא קשור לערבים חוק קמיניץ?</w:t>
      </w:r>
    </w:p>
    <w:p w:rsidR="000F4581" w:rsidRDefault="000F4581" w:rsidP="0073511B">
      <w:pPr>
        <w:rPr>
          <w:rtl/>
          <w:lang w:eastAsia="he-IL"/>
        </w:rPr>
      </w:pPr>
    </w:p>
    <w:p w:rsidR="000F4581" w:rsidRDefault="000F4581" w:rsidP="0073511B">
      <w:pPr>
        <w:pStyle w:val="af5"/>
        <w:rPr>
          <w:rtl/>
        </w:rPr>
      </w:pPr>
      <w:bookmarkStart w:id="22843" w:name="ET_interruption_5971_33"/>
      <w:r w:rsidRPr="00DA223E">
        <w:rPr>
          <w:rStyle w:val="TagStyle"/>
          <w:rtl/>
        </w:rPr>
        <w:t xml:space="preserve"> &lt;&lt; קריאה &gt;&gt;</w:t>
      </w:r>
      <w:r w:rsidRPr="00BD626E">
        <w:rPr>
          <w:rStyle w:val="TagStyle"/>
          <w:rtl/>
        </w:rPr>
        <w:t xml:space="preserve"> </w:t>
      </w:r>
      <w:r>
        <w:rPr>
          <w:rtl/>
        </w:rPr>
        <w:t>השר המקשר בין הממשלה לכנסת דוד אמסלם:</w:t>
      </w:r>
      <w:r w:rsidRPr="00BD626E">
        <w:rPr>
          <w:rStyle w:val="TagStyle"/>
          <w:rtl/>
        </w:rPr>
        <w:t xml:space="preserve"> </w:t>
      </w:r>
      <w:r w:rsidRPr="00DA223E">
        <w:rPr>
          <w:rStyle w:val="TagStyle"/>
          <w:rtl/>
        </w:rPr>
        <w:t>&lt;&lt; קריאה &gt;&gt;</w:t>
      </w:r>
      <w:r>
        <w:rPr>
          <w:rtl/>
        </w:rPr>
        <w:t xml:space="preserve">   </w:t>
      </w:r>
      <w:bookmarkEnd w:id="22843"/>
    </w:p>
    <w:p w:rsidR="000F4581" w:rsidRDefault="000F4581" w:rsidP="0073511B">
      <w:pPr>
        <w:pStyle w:val="KeepWithNext"/>
        <w:rPr>
          <w:rtl/>
          <w:lang w:eastAsia="he-IL"/>
        </w:rPr>
      </w:pPr>
    </w:p>
    <w:p w:rsidR="000F4581" w:rsidRDefault="000F4581" w:rsidP="0073511B">
      <w:pPr>
        <w:rPr>
          <w:rtl/>
          <w:lang w:eastAsia="he-IL"/>
        </w:rPr>
      </w:pPr>
      <w:bookmarkStart w:id="22844" w:name="_ETM_Q49_270958"/>
      <w:bookmarkEnd w:id="22844"/>
      <w:r>
        <w:rPr>
          <w:rFonts w:hint="cs"/>
          <w:rtl/>
          <w:lang w:eastAsia="he-IL"/>
        </w:rPr>
        <w:t>ה</w:t>
      </w:r>
      <w:bookmarkStart w:id="22845" w:name="_ETM_Q49_271273"/>
      <w:bookmarkEnd w:id="22845"/>
      <w:r>
        <w:rPr>
          <w:rFonts w:hint="cs"/>
          <w:rtl/>
          <w:lang w:eastAsia="he-IL"/>
        </w:rPr>
        <w:t>ר</w:t>
      </w:r>
      <w:bookmarkStart w:id="22846" w:name="_ETM_Q49_271369"/>
      <w:bookmarkEnd w:id="22846"/>
      <w:r>
        <w:rPr>
          <w:rFonts w:hint="cs"/>
          <w:rtl/>
          <w:lang w:eastAsia="he-IL"/>
        </w:rPr>
        <w:t xml:space="preserve">י אתה יודע לבד, במדינת ישראל אין חוק ליהודים, חוק לערבים. </w:t>
      </w:r>
    </w:p>
    <w:p w:rsidR="000F4581" w:rsidRDefault="000F4581" w:rsidP="0073511B">
      <w:pPr>
        <w:rPr>
          <w:rtl/>
          <w:lang w:eastAsia="he-IL"/>
        </w:rPr>
      </w:pPr>
      <w:bookmarkStart w:id="22847" w:name="_ETM_Q49_273564"/>
      <w:bookmarkStart w:id="22848" w:name="_ETM_Q49_273682"/>
      <w:bookmarkEnd w:id="22847"/>
      <w:bookmarkEnd w:id="22848"/>
    </w:p>
    <w:p w:rsidR="000F4581" w:rsidRDefault="000F4581" w:rsidP="0073511B">
      <w:pPr>
        <w:pStyle w:val="af5"/>
        <w:rPr>
          <w:rtl/>
        </w:rPr>
      </w:pPr>
      <w:bookmarkStart w:id="22849" w:name="_ETM_Q49_273708"/>
      <w:bookmarkStart w:id="22850" w:name="_ETM_Q49_273820"/>
      <w:bookmarkEnd w:id="22849"/>
      <w:bookmarkEnd w:id="22850"/>
      <w:r w:rsidRPr="00DA223E">
        <w:rPr>
          <w:rStyle w:val="TagStyle"/>
          <w:rtl/>
        </w:rPr>
        <w:t xml:space="preserve"> &lt;&lt; קריאה &gt;&gt;</w:t>
      </w:r>
      <w:r w:rsidRPr="00BD626E">
        <w:rPr>
          <w:rStyle w:val="TagStyle"/>
          <w:rtl/>
        </w:rPr>
        <w:t xml:space="preserve"> </w:t>
      </w:r>
      <w:r>
        <w:rPr>
          <w:rtl/>
        </w:rPr>
        <w:t>אחמד טיבי (הרשימה המשותפת):</w:t>
      </w:r>
      <w:r w:rsidRPr="00BD626E">
        <w:rPr>
          <w:rStyle w:val="TagStyle"/>
          <w:rtl/>
        </w:rPr>
        <w:t xml:space="preserve"> </w:t>
      </w:r>
      <w:r w:rsidRPr="00DA223E">
        <w:rPr>
          <w:rStyle w:val="TagStyle"/>
          <w:rtl/>
        </w:rPr>
        <w:t>&lt;&lt; קריאה &gt;&gt;</w:t>
      </w:r>
      <w:r>
        <w:rPr>
          <w:rtl/>
        </w:rPr>
        <w:t xml:space="preserve">   </w:t>
      </w:r>
    </w:p>
    <w:p w:rsidR="000F4581" w:rsidRDefault="000F4581" w:rsidP="0073511B">
      <w:pPr>
        <w:pStyle w:val="KeepWithNext"/>
        <w:rPr>
          <w:rtl/>
          <w:lang w:eastAsia="he-IL"/>
        </w:rPr>
      </w:pPr>
    </w:p>
    <w:p w:rsidR="000F4581" w:rsidRDefault="000F4581" w:rsidP="0073511B">
      <w:pPr>
        <w:rPr>
          <w:rtl/>
          <w:lang w:eastAsia="he-IL"/>
        </w:rPr>
      </w:pPr>
      <w:bookmarkStart w:id="22851" w:name="_ETM_Q49_276619"/>
      <w:bookmarkStart w:id="22852" w:name="_ETM_Q49_276908"/>
      <w:bookmarkStart w:id="22853" w:name="_ETM_Q49_276974"/>
      <w:bookmarkEnd w:id="22851"/>
      <w:bookmarkEnd w:id="22852"/>
      <w:bookmarkEnd w:id="22853"/>
      <w:r>
        <w:rPr>
          <w:rFonts w:hint="cs"/>
          <w:rtl/>
          <w:lang w:eastAsia="he-IL"/>
        </w:rPr>
        <w:t xml:space="preserve">הורסים לערבים, בונים ליהודים. </w:t>
      </w:r>
    </w:p>
    <w:p w:rsidR="000F4581" w:rsidRDefault="000F4581" w:rsidP="0073511B">
      <w:pPr>
        <w:rPr>
          <w:rtl/>
          <w:lang w:eastAsia="he-IL"/>
        </w:rPr>
      </w:pPr>
      <w:bookmarkStart w:id="22854" w:name="_ETM_Q49_275526"/>
      <w:bookmarkStart w:id="22855" w:name="_ETM_Q49_275582"/>
      <w:bookmarkStart w:id="22856" w:name="_ETM_Q49_275612"/>
      <w:bookmarkEnd w:id="22854"/>
      <w:bookmarkEnd w:id="22855"/>
      <w:bookmarkEnd w:id="22856"/>
    </w:p>
    <w:p w:rsidR="000F4581" w:rsidRDefault="000F4581" w:rsidP="0073511B">
      <w:pPr>
        <w:pStyle w:val="af5"/>
        <w:rPr>
          <w:rtl/>
        </w:rPr>
      </w:pPr>
      <w:bookmarkStart w:id="22857" w:name="_ETM_Q49_275706"/>
      <w:bookmarkStart w:id="22858" w:name="_ETM_Q49_275755"/>
      <w:bookmarkStart w:id="22859" w:name="ET_interruption_5971_35"/>
      <w:bookmarkEnd w:id="22857"/>
      <w:bookmarkEnd w:id="22858"/>
      <w:r w:rsidRPr="00DA223E">
        <w:rPr>
          <w:rStyle w:val="TagStyle"/>
          <w:rtl/>
        </w:rPr>
        <w:t xml:space="preserve"> &lt;&lt; קריאה &gt;&gt;</w:t>
      </w:r>
      <w:r w:rsidRPr="00BD626E">
        <w:rPr>
          <w:rStyle w:val="TagStyle"/>
          <w:rtl/>
        </w:rPr>
        <w:t xml:space="preserve"> </w:t>
      </w:r>
      <w:r>
        <w:rPr>
          <w:rtl/>
        </w:rPr>
        <w:t>השר המקשר בין הממשלה לכנסת דוד אמסלם:</w:t>
      </w:r>
      <w:r w:rsidRPr="00BD626E">
        <w:rPr>
          <w:rStyle w:val="TagStyle"/>
          <w:rtl/>
        </w:rPr>
        <w:t xml:space="preserve"> </w:t>
      </w:r>
      <w:r w:rsidRPr="00DA223E">
        <w:rPr>
          <w:rStyle w:val="TagStyle"/>
          <w:rtl/>
        </w:rPr>
        <w:t>&lt;&lt; קריאה &gt;&gt;</w:t>
      </w:r>
      <w:r>
        <w:rPr>
          <w:rtl/>
        </w:rPr>
        <w:t xml:space="preserve">   </w:t>
      </w:r>
      <w:bookmarkEnd w:id="22859"/>
    </w:p>
    <w:p w:rsidR="000F4581" w:rsidRDefault="000F4581" w:rsidP="0073511B">
      <w:pPr>
        <w:pStyle w:val="KeepWithNext"/>
        <w:rPr>
          <w:rtl/>
          <w:lang w:eastAsia="he-IL"/>
        </w:rPr>
      </w:pPr>
    </w:p>
    <w:p w:rsidR="000F4581" w:rsidRDefault="000F4581" w:rsidP="0073511B">
      <w:pPr>
        <w:rPr>
          <w:rtl/>
          <w:lang w:eastAsia="he-IL"/>
        </w:rPr>
      </w:pPr>
      <w:bookmarkStart w:id="22860" w:name="_ETM_Q49_277040"/>
      <w:bookmarkEnd w:id="22860"/>
      <w:r>
        <w:rPr>
          <w:rFonts w:hint="cs"/>
          <w:rtl/>
          <w:lang w:eastAsia="he-IL"/>
        </w:rPr>
        <w:t>א</w:t>
      </w:r>
      <w:bookmarkStart w:id="22861" w:name="_ETM_Q49_277366"/>
      <w:bookmarkEnd w:id="22861"/>
      <w:r>
        <w:rPr>
          <w:rFonts w:hint="cs"/>
          <w:rtl/>
          <w:lang w:eastAsia="he-IL"/>
        </w:rPr>
        <w:t>ת</w:t>
      </w:r>
      <w:bookmarkStart w:id="22862" w:name="_ETM_Q49_277452"/>
      <w:bookmarkEnd w:id="22862"/>
      <w:r>
        <w:rPr>
          <w:rFonts w:hint="cs"/>
          <w:rtl/>
          <w:lang w:eastAsia="he-IL"/>
        </w:rPr>
        <w:t xml:space="preserve">ה מבין שזה </w:t>
      </w:r>
      <w:bookmarkStart w:id="22863" w:name="_ETM_Q49_276424"/>
      <w:bookmarkEnd w:id="22863"/>
      <w:r>
        <w:rPr>
          <w:rFonts w:hint="cs"/>
          <w:rtl/>
          <w:lang w:eastAsia="he-IL"/>
        </w:rPr>
        <w:t xml:space="preserve">לא ככה. גם הוא יודע. </w:t>
      </w:r>
    </w:p>
    <w:p w:rsidR="000F4581" w:rsidRDefault="000F4581" w:rsidP="0073511B">
      <w:pPr>
        <w:rPr>
          <w:rtl/>
          <w:lang w:eastAsia="he-IL"/>
        </w:rPr>
      </w:pPr>
      <w:bookmarkStart w:id="22864" w:name="_ETM_Q49_277194"/>
      <w:bookmarkStart w:id="22865" w:name="_ETM_Q49_277305"/>
      <w:bookmarkEnd w:id="22864"/>
      <w:bookmarkEnd w:id="22865"/>
    </w:p>
    <w:p w:rsidR="000F4581" w:rsidRDefault="000F4581" w:rsidP="0073511B">
      <w:pPr>
        <w:pStyle w:val="af5"/>
        <w:rPr>
          <w:rtl/>
        </w:rPr>
      </w:pPr>
      <w:bookmarkStart w:id="22866" w:name="_ETM_Q49_277345"/>
      <w:bookmarkStart w:id="22867" w:name="_ETM_Q49_277466"/>
      <w:bookmarkEnd w:id="22866"/>
      <w:bookmarkEnd w:id="22867"/>
      <w:r w:rsidRPr="00DA223E">
        <w:rPr>
          <w:rStyle w:val="TagStyle"/>
          <w:rtl/>
        </w:rPr>
        <w:t xml:space="preserve"> &lt;&lt; קריאה &gt;&gt;</w:t>
      </w:r>
      <w:r w:rsidRPr="00BD626E">
        <w:rPr>
          <w:rStyle w:val="TagStyle"/>
          <w:rtl/>
        </w:rPr>
        <w:t xml:space="preserve"> </w:t>
      </w:r>
      <w:r>
        <w:rPr>
          <w:rtl/>
        </w:rPr>
        <w:t>אחמד טיבי (הרשימה המשותפת):</w:t>
      </w:r>
      <w:r w:rsidRPr="00BD626E">
        <w:rPr>
          <w:rStyle w:val="TagStyle"/>
          <w:rtl/>
        </w:rPr>
        <w:t xml:space="preserve"> </w:t>
      </w:r>
      <w:r w:rsidRPr="00DA223E">
        <w:rPr>
          <w:rStyle w:val="TagStyle"/>
          <w:rtl/>
        </w:rPr>
        <w:t>&lt;&lt; קריאה &gt;&gt;</w:t>
      </w:r>
      <w:r>
        <w:rPr>
          <w:rtl/>
        </w:rPr>
        <w:t xml:space="preserve">   </w:t>
      </w:r>
    </w:p>
    <w:p w:rsidR="000F4581" w:rsidRDefault="000F4581" w:rsidP="0073511B">
      <w:pPr>
        <w:pStyle w:val="KeepWithNext"/>
        <w:rPr>
          <w:rtl/>
          <w:lang w:eastAsia="he-IL"/>
        </w:rPr>
      </w:pPr>
    </w:p>
    <w:p w:rsidR="000F4581" w:rsidRDefault="000F4581" w:rsidP="0073511B">
      <w:pPr>
        <w:rPr>
          <w:rtl/>
          <w:lang w:eastAsia="he-IL"/>
        </w:rPr>
      </w:pPr>
      <w:bookmarkStart w:id="22868" w:name="_ETM_Q49_279748"/>
      <w:bookmarkStart w:id="22869" w:name="_ETM_Q49_280050"/>
      <w:bookmarkStart w:id="22870" w:name="_ETM_Q49_280114"/>
      <w:bookmarkEnd w:id="22868"/>
      <w:bookmarkEnd w:id="22869"/>
      <w:bookmarkEnd w:id="22870"/>
      <w:r>
        <w:rPr>
          <w:rFonts w:hint="cs"/>
          <w:rtl/>
          <w:lang w:eastAsia="he-IL"/>
        </w:rPr>
        <w:t xml:space="preserve">הורסים לערבים, בונים ליהודים. </w:t>
      </w:r>
    </w:p>
    <w:p w:rsidR="000F4581" w:rsidRDefault="000F4581" w:rsidP="0073511B">
      <w:pPr>
        <w:rPr>
          <w:rtl/>
          <w:lang w:eastAsia="he-IL"/>
        </w:rPr>
      </w:pPr>
      <w:bookmarkStart w:id="22871" w:name="_ETM_Q49_277954"/>
      <w:bookmarkEnd w:id="22871"/>
    </w:p>
    <w:p w:rsidR="000F4581" w:rsidRDefault="000F4581" w:rsidP="0073511B">
      <w:pPr>
        <w:pStyle w:val="-"/>
        <w:rPr>
          <w:rtl/>
        </w:rPr>
      </w:pPr>
      <w:bookmarkStart w:id="22872" w:name="_ETM_Q49_277995"/>
      <w:bookmarkStart w:id="22873" w:name="_ETM_Q49_278027"/>
      <w:bookmarkStart w:id="22874" w:name="_ETM_Q49_278094"/>
      <w:bookmarkEnd w:id="22872"/>
      <w:bookmarkEnd w:id="22873"/>
      <w:bookmarkEnd w:id="22874"/>
      <w:r w:rsidRPr="00DA223E">
        <w:rPr>
          <w:rStyle w:val="TagStyle"/>
          <w:rtl/>
        </w:rPr>
        <w:t xml:space="preserve"> &lt;&lt; דובר_המשך &gt;&gt;</w:t>
      </w:r>
      <w:r w:rsidRPr="00BD626E">
        <w:rPr>
          <w:rStyle w:val="TagStyle"/>
          <w:rtl/>
        </w:rPr>
        <w:t xml:space="preserve"> </w:t>
      </w:r>
      <w:r>
        <w:rPr>
          <w:rtl/>
        </w:rPr>
        <w:t>יצחק פינדרוס (בשם ועדת הכנסת):</w:t>
      </w:r>
      <w:r w:rsidRPr="00BD626E">
        <w:rPr>
          <w:rStyle w:val="TagStyle"/>
          <w:rtl/>
        </w:rPr>
        <w:t xml:space="preserve"> </w:t>
      </w:r>
      <w:r w:rsidRPr="00DA223E">
        <w:rPr>
          <w:rStyle w:val="TagStyle"/>
          <w:rtl/>
        </w:rPr>
        <w:t>&lt;&lt; דובר_המשך &gt;&gt;</w:t>
      </w:r>
      <w:r>
        <w:rPr>
          <w:rtl/>
        </w:rPr>
        <w:t xml:space="preserve">   </w:t>
      </w:r>
    </w:p>
    <w:p w:rsidR="000F4581" w:rsidRDefault="000F4581" w:rsidP="0073511B">
      <w:pPr>
        <w:pStyle w:val="KeepWithNext"/>
        <w:rPr>
          <w:rtl/>
          <w:lang w:eastAsia="he-IL"/>
        </w:rPr>
      </w:pPr>
    </w:p>
    <w:p w:rsidR="000F4581" w:rsidRDefault="000F4581" w:rsidP="0073511B">
      <w:pPr>
        <w:rPr>
          <w:rtl/>
          <w:lang w:eastAsia="he-IL"/>
        </w:rPr>
      </w:pPr>
      <w:r>
        <w:rPr>
          <w:rFonts w:hint="cs"/>
          <w:rtl/>
          <w:lang w:eastAsia="he-IL"/>
        </w:rPr>
        <w:t>ל</w:t>
      </w:r>
      <w:bookmarkStart w:id="22875" w:name="_ETM_Q49_279064"/>
      <w:bookmarkEnd w:id="22875"/>
      <w:r>
        <w:rPr>
          <w:rFonts w:hint="cs"/>
          <w:rtl/>
          <w:lang w:eastAsia="he-IL"/>
        </w:rPr>
        <w:t xml:space="preserve">מה הוא קרוי על שם קמיניץ? ארז קמיניץ - - </w:t>
      </w:r>
      <w:bookmarkStart w:id="22876" w:name="_ETM_Q49_279930"/>
      <w:bookmarkEnd w:id="22876"/>
      <w:r>
        <w:rPr>
          <w:rFonts w:hint="cs"/>
          <w:rtl/>
          <w:lang w:eastAsia="he-IL"/>
        </w:rPr>
        <w:t>-</w:t>
      </w:r>
    </w:p>
    <w:p w:rsidR="000F4581" w:rsidRDefault="000F4581" w:rsidP="0073511B">
      <w:pPr>
        <w:rPr>
          <w:rtl/>
          <w:lang w:eastAsia="he-IL"/>
        </w:rPr>
      </w:pPr>
      <w:bookmarkStart w:id="22877" w:name="_ETM_Q49_280307"/>
      <w:bookmarkStart w:id="22878" w:name="_ETM_Q49_280447"/>
      <w:bookmarkEnd w:id="22877"/>
      <w:bookmarkEnd w:id="22878"/>
    </w:p>
    <w:p w:rsidR="000F4581" w:rsidRDefault="000F4581" w:rsidP="0073511B">
      <w:pPr>
        <w:pStyle w:val="af5"/>
        <w:rPr>
          <w:rtl/>
        </w:rPr>
      </w:pPr>
      <w:bookmarkStart w:id="22879" w:name="_ETM_Q49_280511"/>
      <w:bookmarkStart w:id="22880" w:name="_ETM_Q49_280578"/>
      <w:bookmarkEnd w:id="22879"/>
      <w:bookmarkEnd w:id="22880"/>
      <w:r w:rsidRPr="00DA223E">
        <w:rPr>
          <w:rStyle w:val="TagStyle"/>
          <w:rtl/>
        </w:rPr>
        <w:t xml:space="preserve"> &lt;&lt; קריאה &gt;&gt;</w:t>
      </w:r>
      <w:r w:rsidRPr="00BD626E">
        <w:rPr>
          <w:rStyle w:val="TagStyle"/>
          <w:rtl/>
        </w:rPr>
        <w:t xml:space="preserve"> </w:t>
      </w:r>
      <w:r>
        <w:rPr>
          <w:rtl/>
        </w:rPr>
        <w:t>אחמד טיבי (הרשימה המשותפת):</w:t>
      </w:r>
      <w:r w:rsidRPr="00BD626E">
        <w:rPr>
          <w:rStyle w:val="TagStyle"/>
          <w:rtl/>
        </w:rPr>
        <w:t xml:space="preserve"> </w:t>
      </w:r>
      <w:r w:rsidRPr="00DA223E">
        <w:rPr>
          <w:rStyle w:val="TagStyle"/>
          <w:rtl/>
        </w:rPr>
        <w:t>&lt;&lt; קריאה &gt;&gt;</w:t>
      </w:r>
      <w:r>
        <w:rPr>
          <w:rtl/>
        </w:rPr>
        <w:t xml:space="preserve">   </w:t>
      </w:r>
    </w:p>
    <w:p w:rsidR="000F4581" w:rsidRDefault="000F4581" w:rsidP="0073511B">
      <w:pPr>
        <w:pStyle w:val="KeepWithNext"/>
        <w:rPr>
          <w:rtl/>
          <w:lang w:eastAsia="he-IL"/>
        </w:rPr>
      </w:pPr>
    </w:p>
    <w:p w:rsidR="000F4581" w:rsidRDefault="000F4581" w:rsidP="0073511B">
      <w:pPr>
        <w:rPr>
          <w:rtl/>
          <w:lang w:eastAsia="he-IL"/>
        </w:rPr>
      </w:pPr>
      <w:bookmarkStart w:id="22881" w:name="_ETM_Q49_283426"/>
      <w:bookmarkStart w:id="22882" w:name="_ETM_Q49_283739"/>
      <w:bookmarkStart w:id="22883" w:name="_ETM_Q49_283814"/>
      <w:bookmarkStart w:id="22884" w:name="_ETM_Q49_275851"/>
      <w:bookmarkEnd w:id="22881"/>
      <w:bookmarkEnd w:id="22882"/>
      <w:bookmarkEnd w:id="22883"/>
      <w:bookmarkEnd w:id="22884"/>
      <w:r>
        <w:rPr>
          <w:rFonts w:hint="cs"/>
          <w:rtl/>
          <w:lang w:eastAsia="he-IL"/>
        </w:rPr>
        <w:t>איזה יהודי קיבל קנסות של 600,000 שקל?,</w:t>
      </w:r>
    </w:p>
    <w:p w:rsidR="000F4581" w:rsidRDefault="000F4581" w:rsidP="0073511B">
      <w:pPr>
        <w:ind w:firstLine="0"/>
        <w:rPr>
          <w:rtl/>
          <w:lang w:eastAsia="he-IL"/>
        </w:rPr>
      </w:pPr>
    </w:p>
    <w:p w:rsidR="000F4581" w:rsidRDefault="000F4581" w:rsidP="0073511B">
      <w:pPr>
        <w:pStyle w:val="af5"/>
        <w:rPr>
          <w:rtl/>
        </w:rPr>
      </w:pPr>
      <w:bookmarkStart w:id="22885" w:name="ET_interruption_5971_5"/>
      <w:r w:rsidRPr="00DA223E">
        <w:rPr>
          <w:rStyle w:val="TagStyle"/>
          <w:rtl/>
        </w:rPr>
        <w:t xml:space="preserve"> &lt;&lt; קריאה &gt;&gt;</w:t>
      </w:r>
      <w:r w:rsidRPr="003E10AB">
        <w:rPr>
          <w:rStyle w:val="TagStyle"/>
          <w:rtl/>
        </w:rPr>
        <w:t xml:space="preserve"> </w:t>
      </w:r>
      <w:r>
        <w:rPr>
          <w:rtl/>
        </w:rPr>
        <w:t>השר המקשר בין הממשלה לכנסת דוד אמסלם:</w:t>
      </w:r>
      <w:r w:rsidRPr="003E10AB">
        <w:rPr>
          <w:rStyle w:val="TagStyle"/>
          <w:rtl/>
        </w:rPr>
        <w:t xml:space="preserve"> </w:t>
      </w:r>
      <w:r w:rsidRPr="00DA223E">
        <w:rPr>
          <w:rStyle w:val="TagStyle"/>
          <w:rtl/>
        </w:rPr>
        <w:t>&lt;&lt; קריאה &gt;&gt;</w:t>
      </w:r>
      <w:r>
        <w:rPr>
          <w:rtl/>
        </w:rPr>
        <w:t xml:space="preserve">   </w:t>
      </w:r>
      <w:bookmarkEnd w:id="22885"/>
    </w:p>
    <w:p w:rsidR="000F4581" w:rsidRDefault="000F4581" w:rsidP="0073511B">
      <w:pPr>
        <w:pStyle w:val="KeepWithNext"/>
        <w:rPr>
          <w:rtl/>
          <w:lang w:eastAsia="he-IL"/>
        </w:rPr>
      </w:pPr>
    </w:p>
    <w:p w:rsidR="000F4581" w:rsidRDefault="000F4581" w:rsidP="0073511B">
      <w:pPr>
        <w:rPr>
          <w:rtl/>
          <w:lang w:eastAsia="he-IL"/>
        </w:rPr>
      </w:pPr>
      <w:r>
        <w:rPr>
          <w:rFonts w:hint="cs"/>
          <w:rtl/>
          <w:lang w:eastAsia="he-IL"/>
        </w:rPr>
        <w:t xml:space="preserve">ארז קמיניץ הוא בעצם הוביל את החוק הזה מבחינת משרד </w:t>
      </w:r>
      <w:bookmarkStart w:id="22886" w:name="_ETM_Q49_286069"/>
      <w:bookmarkEnd w:id="22886"/>
      <w:r>
        <w:rPr>
          <w:rFonts w:hint="cs"/>
          <w:rtl/>
          <w:lang w:eastAsia="he-IL"/>
        </w:rPr>
        <w:t xml:space="preserve">המשפטים, ולכן הם הדביקו לו את השם חוק קמיניץ. כאן מדובר בחוק בעצם </w:t>
      </w:r>
      <w:bookmarkStart w:id="22887" w:name="_ETM_Q49_297383"/>
      <w:bookmarkEnd w:id="22887"/>
      <w:r>
        <w:rPr>
          <w:rFonts w:hint="cs"/>
          <w:rtl/>
          <w:lang w:eastAsia="he-IL"/>
        </w:rPr>
        <w:t xml:space="preserve">על מה שנקרא קנס מינהלי. זה הסיפור, כדי להתמודד עם עבירות הבנייה במדינת ישראל ככלל. </w:t>
      </w:r>
      <w:bookmarkStart w:id="22888" w:name="_ETM_Q49_304496"/>
      <w:bookmarkEnd w:id="22888"/>
    </w:p>
    <w:p w:rsidR="000F4581" w:rsidRDefault="000F4581" w:rsidP="0073511B">
      <w:pPr>
        <w:rPr>
          <w:rtl/>
          <w:lang w:eastAsia="he-IL"/>
        </w:rPr>
      </w:pPr>
    </w:p>
    <w:p w:rsidR="000F4581" w:rsidRDefault="000F4581" w:rsidP="0073511B">
      <w:pPr>
        <w:pStyle w:val="af5"/>
        <w:rPr>
          <w:rtl/>
        </w:rPr>
      </w:pPr>
      <w:bookmarkStart w:id="22889" w:name="ET_interruption_5851_6"/>
      <w:r w:rsidRPr="00DA223E">
        <w:rPr>
          <w:rStyle w:val="TagStyle"/>
          <w:rtl/>
        </w:rPr>
        <w:t xml:space="preserve"> &lt;&lt; קריאה &gt;&gt;</w:t>
      </w:r>
      <w:r w:rsidRPr="003E10AB">
        <w:rPr>
          <w:rStyle w:val="TagStyle"/>
          <w:rtl/>
        </w:rPr>
        <w:t xml:space="preserve"> </w:t>
      </w:r>
      <w:r>
        <w:rPr>
          <w:rtl/>
        </w:rPr>
        <w:t>משה אבוטבול (ש"ס):</w:t>
      </w:r>
      <w:r w:rsidRPr="003E10AB">
        <w:rPr>
          <w:rStyle w:val="TagStyle"/>
          <w:rtl/>
        </w:rPr>
        <w:t xml:space="preserve"> </w:t>
      </w:r>
      <w:r w:rsidRPr="00DA223E">
        <w:rPr>
          <w:rStyle w:val="TagStyle"/>
          <w:rtl/>
        </w:rPr>
        <w:t>&lt;&lt; קריאה &gt;&gt;</w:t>
      </w:r>
      <w:r>
        <w:rPr>
          <w:rtl/>
        </w:rPr>
        <w:t xml:space="preserve">   </w:t>
      </w:r>
      <w:bookmarkEnd w:id="22889"/>
    </w:p>
    <w:p w:rsidR="000F4581" w:rsidRDefault="000F4581" w:rsidP="0073511B">
      <w:pPr>
        <w:pStyle w:val="KeepWithNext"/>
        <w:rPr>
          <w:rtl/>
          <w:lang w:eastAsia="he-IL"/>
        </w:rPr>
      </w:pPr>
    </w:p>
    <w:p w:rsidR="000F4581" w:rsidRDefault="000F4581" w:rsidP="0073511B">
      <w:pPr>
        <w:rPr>
          <w:rtl/>
          <w:lang w:eastAsia="he-IL"/>
        </w:rPr>
      </w:pPr>
      <w:r>
        <w:rPr>
          <w:rFonts w:hint="cs"/>
          <w:rtl/>
          <w:lang w:eastAsia="he-IL"/>
        </w:rPr>
        <w:t>הרב פינדרוס, מה עם מלכת היופי?</w:t>
      </w:r>
      <w:bookmarkStart w:id="22890" w:name="_ETM_Q49_307462"/>
      <w:bookmarkEnd w:id="22890"/>
    </w:p>
    <w:p w:rsidR="000F4581" w:rsidRDefault="000F4581" w:rsidP="0073511B">
      <w:pPr>
        <w:rPr>
          <w:rtl/>
          <w:lang w:eastAsia="he-IL"/>
        </w:rPr>
      </w:pPr>
      <w:bookmarkStart w:id="22891" w:name="_ETM_Q49_307581"/>
      <w:bookmarkEnd w:id="22891"/>
    </w:p>
    <w:p w:rsidR="000F4581" w:rsidRDefault="000F4581" w:rsidP="0073511B">
      <w:pPr>
        <w:pStyle w:val="-"/>
        <w:rPr>
          <w:rtl/>
        </w:rPr>
      </w:pPr>
      <w:bookmarkStart w:id="22892" w:name="_ETM_Q49_307614"/>
      <w:bookmarkStart w:id="22893" w:name="_ETM_Q49_307726"/>
      <w:bookmarkEnd w:id="22892"/>
      <w:bookmarkEnd w:id="22893"/>
      <w:r w:rsidRPr="00DA223E">
        <w:rPr>
          <w:rStyle w:val="TagStyle"/>
          <w:rtl/>
        </w:rPr>
        <w:t xml:space="preserve"> &lt;&lt; דובר_המשך &gt;&gt;</w:t>
      </w:r>
      <w:r w:rsidRPr="00BD626E">
        <w:rPr>
          <w:rStyle w:val="TagStyle"/>
          <w:rtl/>
        </w:rPr>
        <w:t xml:space="preserve"> </w:t>
      </w:r>
      <w:r>
        <w:rPr>
          <w:rtl/>
        </w:rPr>
        <w:t>יצחק פינדרוס (בשם ועדת הכנסת):</w:t>
      </w:r>
      <w:r w:rsidRPr="00BD626E">
        <w:rPr>
          <w:rStyle w:val="TagStyle"/>
          <w:rtl/>
        </w:rPr>
        <w:t xml:space="preserve"> </w:t>
      </w:r>
      <w:r w:rsidRPr="00DA223E">
        <w:rPr>
          <w:rStyle w:val="TagStyle"/>
          <w:rtl/>
        </w:rPr>
        <w:t>&lt;&lt; דובר_המשך &gt;&gt;</w:t>
      </w:r>
      <w:r>
        <w:rPr>
          <w:rtl/>
        </w:rPr>
        <w:t xml:space="preserve">   </w:t>
      </w:r>
    </w:p>
    <w:p w:rsidR="000F4581" w:rsidRDefault="000F4581" w:rsidP="0073511B">
      <w:pPr>
        <w:pStyle w:val="KeepWithNext"/>
        <w:rPr>
          <w:rtl/>
          <w:lang w:eastAsia="he-IL"/>
        </w:rPr>
      </w:pPr>
    </w:p>
    <w:p w:rsidR="000F4581" w:rsidRDefault="000F4581" w:rsidP="0073511B">
      <w:pPr>
        <w:rPr>
          <w:rtl/>
          <w:lang w:eastAsia="he-IL"/>
        </w:rPr>
      </w:pPr>
      <w:bookmarkStart w:id="22894" w:name="_ETM_Q49_309776"/>
      <w:bookmarkEnd w:id="22894"/>
      <w:r>
        <w:rPr>
          <w:rFonts w:hint="cs"/>
          <w:rtl/>
          <w:lang w:eastAsia="he-IL"/>
        </w:rPr>
        <w:t xml:space="preserve">אני מקבל הסבר על חוק קמיניץ, ואתה מדבר </w:t>
      </w:r>
      <w:bookmarkStart w:id="22895" w:name="_ETM_Q49_310669"/>
      <w:bookmarkEnd w:id="22895"/>
      <w:r>
        <w:rPr>
          <w:rFonts w:hint="cs"/>
          <w:rtl/>
          <w:lang w:eastAsia="he-IL"/>
        </w:rPr>
        <w:t>איתי עכשיו על זה?</w:t>
      </w:r>
    </w:p>
    <w:p w:rsidR="000F4581" w:rsidRDefault="000F4581" w:rsidP="0073511B">
      <w:pPr>
        <w:rPr>
          <w:rtl/>
          <w:lang w:eastAsia="he-IL"/>
        </w:rPr>
      </w:pPr>
      <w:bookmarkStart w:id="22896" w:name="_ETM_Q49_310231"/>
      <w:bookmarkStart w:id="22897" w:name="_ETM_Q49_310349"/>
      <w:bookmarkEnd w:id="22896"/>
      <w:bookmarkEnd w:id="22897"/>
    </w:p>
    <w:p w:rsidR="000F4581" w:rsidRDefault="000F4581" w:rsidP="0073511B">
      <w:pPr>
        <w:pStyle w:val="af5"/>
        <w:rPr>
          <w:rtl/>
        </w:rPr>
      </w:pPr>
      <w:bookmarkStart w:id="22898" w:name="_ETM_Q49_310399"/>
      <w:bookmarkStart w:id="22899" w:name="_ETM_Q49_310529"/>
      <w:bookmarkStart w:id="22900" w:name="ET_interruption_5851_40"/>
      <w:bookmarkEnd w:id="22898"/>
      <w:bookmarkEnd w:id="22899"/>
      <w:r w:rsidRPr="00DA223E">
        <w:rPr>
          <w:rStyle w:val="TagStyle"/>
          <w:rtl/>
        </w:rPr>
        <w:t xml:space="preserve"> &lt;&lt; קריאה &gt;&gt;</w:t>
      </w:r>
      <w:r w:rsidRPr="00BD626E">
        <w:rPr>
          <w:rStyle w:val="TagStyle"/>
          <w:rtl/>
        </w:rPr>
        <w:t xml:space="preserve"> </w:t>
      </w:r>
      <w:r>
        <w:rPr>
          <w:rtl/>
        </w:rPr>
        <w:t>משה אבוטבול (ש"ס):</w:t>
      </w:r>
      <w:r w:rsidRPr="00BD626E">
        <w:rPr>
          <w:rStyle w:val="TagStyle"/>
          <w:rtl/>
        </w:rPr>
        <w:t xml:space="preserve"> </w:t>
      </w:r>
      <w:r w:rsidRPr="00DA223E">
        <w:rPr>
          <w:rStyle w:val="TagStyle"/>
          <w:rtl/>
        </w:rPr>
        <w:t>&lt;&lt; קריאה &gt;&gt;</w:t>
      </w:r>
      <w:r>
        <w:rPr>
          <w:rtl/>
        </w:rPr>
        <w:t xml:space="preserve">   </w:t>
      </w:r>
      <w:bookmarkEnd w:id="22900"/>
    </w:p>
    <w:p w:rsidR="000F4581" w:rsidRDefault="000F4581" w:rsidP="0073511B">
      <w:pPr>
        <w:pStyle w:val="KeepWithNext"/>
        <w:rPr>
          <w:rtl/>
          <w:lang w:eastAsia="he-IL"/>
        </w:rPr>
      </w:pPr>
    </w:p>
    <w:p w:rsidR="000F4581" w:rsidRDefault="000F4581" w:rsidP="0073511B">
      <w:pPr>
        <w:rPr>
          <w:rtl/>
          <w:lang w:eastAsia="he-IL"/>
        </w:rPr>
      </w:pPr>
      <w:bookmarkStart w:id="22901" w:name="_ETM_Q49_314954"/>
      <w:bookmarkStart w:id="22902" w:name="_ETM_Q49_315259"/>
      <w:bookmarkStart w:id="22903" w:name="_ETM_Q49_315329"/>
      <w:bookmarkEnd w:id="22901"/>
      <w:bookmarkEnd w:id="22902"/>
      <w:bookmarkEnd w:id="22903"/>
      <w:r>
        <w:rPr>
          <w:rFonts w:hint="cs"/>
          <w:rtl/>
          <w:lang w:eastAsia="he-IL"/>
        </w:rPr>
        <w:t>- - -</w:t>
      </w:r>
    </w:p>
    <w:p w:rsidR="000F4581" w:rsidRDefault="000F4581" w:rsidP="0073511B">
      <w:pPr>
        <w:rPr>
          <w:rtl/>
          <w:lang w:eastAsia="he-IL"/>
        </w:rPr>
      </w:pPr>
      <w:bookmarkStart w:id="22904" w:name="_ETM_Q49_314508"/>
      <w:bookmarkStart w:id="22905" w:name="_ETM_Q49_314619"/>
      <w:bookmarkEnd w:id="22904"/>
      <w:bookmarkEnd w:id="22905"/>
    </w:p>
    <w:p w:rsidR="000F4581" w:rsidRDefault="000F4581" w:rsidP="0073511B">
      <w:pPr>
        <w:pStyle w:val="af5"/>
        <w:rPr>
          <w:rtl/>
        </w:rPr>
      </w:pPr>
      <w:bookmarkStart w:id="22906" w:name="_ETM_Q49_314455"/>
      <w:bookmarkStart w:id="22907" w:name="_ETM_Q49_314578"/>
      <w:bookmarkStart w:id="22908" w:name="ET_interruption_5971_42"/>
      <w:bookmarkEnd w:id="22906"/>
      <w:bookmarkEnd w:id="22907"/>
      <w:r w:rsidRPr="00DA223E">
        <w:rPr>
          <w:rStyle w:val="TagStyle"/>
          <w:rtl/>
        </w:rPr>
        <w:t xml:space="preserve"> &lt;&lt; קריאה &gt;&gt;</w:t>
      </w:r>
      <w:r w:rsidRPr="003045FE">
        <w:rPr>
          <w:rStyle w:val="TagStyle"/>
          <w:rtl/>
        </w:rPr>
        <w:t xml:space="preserve"> </w:t>
      </w:r>
      <w:r>
        <w:rPr>
          <w:rtl/>
        </w:rPr>
        <w:t>השר המקשר בין הממשלה לכנסת דוד אמסלם:</w:t>
      </w:r>
      <w:r w:rsidRPr="003045FE">
        <w:rPr>
          <w:rStyle w:val="TagStyle"/>
          <w:rtl/>
        </w:rPr>
        <w:t xml:space="preserve"> </w:t>
      </w:r>
      <w:r w:rsidRPr="00DA223E">
        <w:rPr>
          <w:rStyle w:val="TagStyle"/>
          <w:rtl/>
        </w:rPr>
        <w:t>&lt;&lt; קריאה &gt;&gt;</w:t>
      </w:r>
      <w:r>
        <w:rPr>
          <w:rtl/>
        </w:rPr>
        <w:t xml:space="preserve">   </w:t>
      </w:r>
      <w:bookmarkEnd w:id="22908"/>
    </w:p>
    <w:p w:rsidR="000F4581" w:rsidRDefault="000F4581" w:rsidP="0073511B">
      <w:pPr>
        <w:pStyle w:val="KeepWithNext"/>
        <w:rPr>
          <w:rtl/>
          <w:lang w:eastAsia="he-IL"/>
        </w:rPr>
      </w:pPr>
    </w:p>
    <w:p w:rsidR="000F4581" w:rsidRDefault="000F4581" w:rsidP="0073511B">
      <w:pPr>
        <w:rPr>
          <w:rtl/>
          <w:lang w:eastAsia="he-IL"/>
        </w:rPr>
      </w:pPr>
      <w:bookmarkStart w:id="22909" w:name="_ETM_Q49_317268"/>
      <w:bookmarkEnd w:id="22909"/>
      <w:proofErr w:type="spellStart"/>
      <w:r>
        <w:rPr>
          <w:rFonts w:hint="cs"/>
          <w:rtl/>
          <w:lang w:eastAsia="he-IL"/>
        </w:rPr>
        <w:t>ה</w:t>
      </w:r>
      <w:bookmarkStart w:id="22910" w:name="_ETM_Q49_317580"/>
      <w:bookmarkEnd w:id="22910"/>
      <w:r>
        <w:rPr>
          <w:rFonts w:hint="cs"/>
          <w:rtl/>
          <w:lang w:eastAsia="he-IL"/>
        </w:rPr>
        <w:t>חר</w:t>
      </w:r>
      <w:bookmarkStart w:id="22911" w:name="_ETM_Q49_317684"/>
      <w:bookmarkEnd w:id="22911"/>
      <w:r>
        <w:rPr>
          <w:rFonts w:hint="cs"/>
          <w:rtl/>
          <w:lang w:eastAsia="he-IL"/>
        </w:rPr>
        <w:t>גנו</w:t>
      </w:r>
      <w:proofErr w:type="spellEnd"/>
      <w:r>
        <w:rPr>
          <w:rFonts w:hint="cs"/>
          <w:rtl/>
          <w:lang w:eastAsia="he-IL"/>
        </w:rPr>
        <w:t xml:space="preserve"> בחוק עבירות בנייה עד </w:t>
      </w:r>
      <w:bookmarkStart w:id="22912" w:name="_ETM_Q49_318687"/>
      <w:bookmarkEnd w:id="22912"/>
      <w:r>
        <w:rPr>
          <w:rFonts w:hint="cs"/>
          <w:rtl/>
          <w:lang w:eastAsia="he-IL"/>
        </w:rPr>
        <w:t xml:space="preserve">50 מטר, שזה יהיה דרך בתי משפט רגילים, כמו שהיה </w:t>
      </w:r>
      <w:bookmarkStart w:id="22913" w:name="_ETM_Q49_322911"/>
      <w:bookmarkEnd w:id="22913"/>
      <w:r>
        <w:rPr>
          <w:rFonts w:hint="cs"/>
          <w:rtl/>
          <w:lang w:eastAsia="he-IL"/>
        </w:rPr>
        <w:t xml:space="preserve">עד לפני. מי שעושה בנייה מעל 50 מטר, ועושה עבירת </w:t>
      </w:r>
      <w:bookmarkStart w:id="22914" w:name="_ETM_Q49_328203"/>
      <w:bookmarkEnd w:id="22914"/>
      <w:r>
        <w:rPr>
          <w:rFonts w:hint="cs"/>
          <w:rtl/>
          <w:lang w:eastAsia="he-IL"/>
        </w:rPr>
        <w:t xml:space="preserve">בנייה, אז יש מה שנקרא אכיפה מינהלית. </w:t>
      </w:r>
    </w:p>
    <w:p w:rsidR="000F4581" w:rsidRPr="003045FE" w:rsidRDefault="000F4581" w:rsidP="0073511B">
      <w:pPr>
        <w:rPr>
          <w:rtl/>
          <w:lang w:eastAsia="he-IL"/>
        </w:rPr>
      </w:pPr>
      <w:bookmarkStart w:id="22915" w:name="_ETM_Q49_331133"/>
      <w:bookmarkStart w:id="22916" w:name="_ETM_Q49_331244"/>
      <w:bookmarkEnd w:id="22915"/>
      <w:bookmarkEnd w:id="22916"/>
    </w:p>
    <w:p w:rsidR="000F4581" w:rsidRDefault="000F4581" w:rsidP="0073511B">
      <w:pPr>
        <w:pStyle w:val="-"/>
        <w:rPr>
          <w:rtl/>
        </w:rPr>
      </w:pPr>
      <w:bookmarkStart w:id="22917" w:name="_ETM_Q49_315108"/>
      <w:bookmarkStart w:id="22918" w:name="_ETM_Q49_315213"/>
      <w:bookmarkEnd w:id="22917"/>
      <w:bookmarkEnd w:id="22918"/>
      <w:r w:rsidRPr="00DA223E">
        <w:rPr>
          <w:rStyle w:val="TagStyle"/>
          <w:rtl/>
        </w:rPr>
        <w:t xml:space="preserve"> &lt;&lt; דובר_המשך &gt;&gt;</w:t>
      </w:r>
      <w:r w:rsidRPr="003045FE">
        <w:rPr>
          <w:rStyle w:val="TagStyle"/>
          <w:rtl/>
        </w:rPr>
        <w:t xml:space="preserve"> </w:t>
      </w:r>
      <w:r>
        <w:rPr>
          <w:rtl/>
        </w:rPr>
        <w:t>יצחק פינדרוס (בשם ועדת הכנסת):</w:t>
      </w:r>
      <w:r w:rsidRPr="003045FE">
        <w:rPr>
          <w:rStyle w:val="TagStyle"/>
          <w:rtl/>
        </w:rPr>
        <w:t xml:space="preserve"> </w:t>
      </w:r>
      <w:r w:rsidRPr="00DA223E">
        <w:rPr>
          <w:rStyle w:val="TagStyle"/>
          <w:rtl/>
        </w:rPr>
        <w:t>&lt;&lt; דובר_המשך &gt;&gt;</w:t>
      </w:r>
      <w:r>
        <w:rPr>
          <w:rtl/>
        </w:rPr>
        <w:t xml:space="preserve">   </w:t>
      </w:r>
    </w:p>
    <w:p w:rsidR="000F4581" w:rsidRDefault="000F4581" w:rsidP="0073511B">
      <w:pPr>
        <w:pStyle w:val="KeepWithNext"/>
        <w:rPr>
          <w:rtl/>
          <w:lang w:eastAsia="he-IL"/>
        </w:rPr>
      </w:pPr>
    </w:p>
    <w:p w:rsidR="000F4581" w:rsidRDefault="000F4581" w:rsidP="0073511B">
      <w:pPr>
        <w:rPr>
          <w:rtl/>
          <w:lang w:eastAsia="he-IL"/>
        </w:rPr>
      </w:pPr>
      <w:bookmarkStart w:id="22919" w:name="_ETM_Q49_329612"/>
      <w:bookmarkEnd w:id="22919"/>
      <w:r>
        <w:rPr>
          <w:rFonts w:hint="cs"/>
          <w:rtl/>
          <w:lang w:eastAsia="he-IL"/>
        </w:rPr>
        <w:t xml:space="preserve">לעתיד או לעבר? </w:t>
      </w:r>
    </w:p>
    <w:p w:rsidR="000F4581" w:rsidRDefault="000F4581" w:rsidP="0073511B">
      <w:pPr>
        <w:rPr>
          <w:rtl/>
          <w:lang w:eastAsia="he-IL"/>
        </w:rPr>
      </w:pPr>
      <w:bookmarkStart w:id="22920" w:name="_ETM_Q49_332561"/>
      <w:bookmarkStart w:id="22921" w:name="_ETM_Q49_332670"/>
      <w:bookmarkEnd w:id="22920"/>
      <w:bookmarkEnd w:id="22921"/>
    </w:p>
    <w:p w:rsidR="000F4581" w:rsidRDefault="000F4581" w:rsidP="0073511B">
      <w:pPr>
        <w:pStyle w:val="af5"/>
        <w:rPr>
          <w:rtl/>
        </w:rPr>
      </w:pPr>
      <w:bookmarkStart w:id="22922" w:name="_ETM_Q49_332713"/>
      <w:bookmarkStart w:id="22923" w:name="_ETM_Q49_332818"/>
      <w:bookmarkStart w:id="22924" w:name="ET_interruption_5971_44"/>
      <w:bookmarkEnd w:id="22922"/>
      <w:bookmarkEnd w:id="22923"/>
      <w:r w:rsidRPr="00DA223E">
        <w:rPr>
          <w:rStyle w:val="TagStyle"/>
          <w:rtl/>
        </w:rPr>
        <w:t xml:space="preserve"> &lt;&lt; קריאה &gt;&gt;</w:t>
      </w:r>
      <w:r w:rsidRPr="003045FE">
        <w:rPr>
          <w:rStyle w:val="TagStyle"/>
          <w:rtl/>
        </w:rPr>
        <w:t xml:space="preserve"> </w:t>
      </w:r>
      <w:r>
        <w:rPr>
          <w:rtl/>
        </w:rPr>
        <w:t>השר המקשר בין הממשלה לכנסת דוד אמסלם:</w:t>
      </w:r>
      <w:r w:rsidRPr="003045FE">
        <w:rPr>
          <w:rStyle w:val="TagStyle"/>
          <w:rtl/>
        </w:rPr>
        <w:t xml:space="preserve"> </w:t>
      </w:r>
      <w:r w:rsidRPr="00DA223E">
        <w:rPr>
          <w:rStyle w:val="TagStyle"/>
          <w:rtl/>
        </w:rPr>
        <w:t>&lt;&lt; קריאה &gt;&gt;</w:t>
      </w:r>
      <w:r>
        <w:rPr>
          <w:rtl/>
        </w:rPr>
        <w:t xml:space="preserve">   </w:t>
      </w:r>
      <w:bookmarkEnd w:id="22924"/>
    </w:p>
    <w:p w:rsidR="000F4581" w:rsidRDefault="000F4581" w:rsidP="0073511B">
      <w:pPr>
        <w:pStyle w:val="KeepWithNext"/>
        <w:rPr>
          <w:rtl/>
          <w:lang w:eastAsia="he-IL"/>
        </w:rPr>
      </w:pPr>
    </w:p>
    <w:p w:rsidR="000F4581" w:rsidRDefault="000F4581" w:rsidP="0073511B">
      <w:pPr>
        <w:rPr>
          <w:rtl/>
          <w:lang w:eastAsia="he-IL"/>
        </w:rPr>
      </w:pPr>
      <w:bookmarkStart w:id="22925" w:name="_ETM_Q49_335884"/>
      <w:bookmarkEnd w:id="22925"/>
      <w:r>
        <w:rPr>
          <w:rFonts w:hint="cs"/>
          <w:rtl/>
          <w:lang w:eastAsia="he-IL"/>
        </w:rPr>
        <w:t>ק</w:t>
      </w:r>
      <w:bookmarkStart w:id="22926" w:name="_ETM_Q49_336219"/>
      <w:bookmarkStart w:id="22927" w:name="_ETM_Q49_336321"/>
      <w:bookmarkEnd w:id="22926"/>
      <w:bookmarkEnd w:id="22927"/>
      <w:r>
        <w:rPr>
          <w:rFonts w:hint="cs"/>
          <w:rtl/>
          <w:lang w:eastAsia="he-IL"/>
        </w:rPr>
        <w:t xml:space="preserve">דימה. </w:t>
      </w:r>
    </w:p>
    <w:p w:rsidR="000F4581" w:rsidRDefault="000F4581" w:rsidP="0073511B">
      <w:pPr>
        <w:rPr>
          <w:rtl/>
          <w:lang w:eastAsia="he-IL"/>
        </w:rPr>
      </w:pPr>
      <w:bookmarkStart w:id="22928" w:name="_ETM_Q49_334443"/>
      <w:bookmarkStart w:id="22929" w:name="_ETM_Q49_334554"/>
      <w:bookmarkEnd w:id="22928"/>
      <w:bookmarkEnd w:id="22929"/>
    </w:p>
    <w:p w:rsidR="000F4581" w:rsidRDefault="000F4581" w:rsidP="0073511B">
      <w:pPr>
        <w:pStyle w:val="-"/>
        <w:rPr>
          <w:rtl/>
        </w:rPr>
      </w:pPr>
      <w:bookmarkStart w:id="22930" w:name="_ETM_Q49_334587"/>
      <w:bookmarkStart w:id="22931" w:name="_ETM_Q49_334716"/>
      <w:bookmarkEnd w:id="22930"/>
      <w:bookmarkEnd w:id="22931"/>
      <w:r w:rsidRPr="00DA223E">
        <w:rPr>
          <w:rStyle w:val="TagStyle"/>
          <w:rtl/>
        </w:rPr>
        <w:t xml:space="preserve"> &lt;&lt; דובר_המשך &gt;&gt;</w:t>
      </w:r>
      <w:r w:rsidRPr="003045FE">
        <w:rPr>
          <w:rStyle w:val="TagStyle"/>
          <w:rtl/>
        </w:rPr>
        <w:t xml:space="preserve"> </w:t>
      </w:r>
      <w:r>
        <w:rPr>
          <w:rtl/>
        </w:rPr>
        <w:t>יצחק פינדרוס (בשם ועדת הכנסת):</w:t>
      </w:r>
      <w:r w:rsidRPr="003045FE">
        <w:rPr>
          <w:rStyle w:val="TagStyle"/>
          <w:rtl/>
        </w:rPr>
        <w:t xml:space="preserve"> </w:t>
      </w:r>
      <w:r w:rsidRPr="00DA223E">
        <w:rPr>
          <w:rStyle w:val="TagStyle"/>
          <w:rtl/>
        </w:rPr>
        <w:t>&lt;&lt; דובר_המשך &gt;&gt;</w:t>
      </w:r>
      <w:r>
        <w:rPr>
          <w:rtl/>
        </w:rPr>
        <w:t xml:space="preserve">   </w:t>
      </w:r>
    </w:p>
    <w:p w:rsidR="000F4581" w:rsidRDefault="000F4581" w:rsidP="0073511B">
      <w:pPr>
        <w:pStyle w:val="KeepWithNext"/>
        <w:rPr>
          <w:rtl/>
          <w:lang w:eastAsia="he-IL"/>
        </w:rPr>
      </w:pPr>
    </w:p>
    <w:p w:rsidR="000F4581" w:rsidRDefault="000F4581" w:rsidP="0073511B">
      <w:pPr>
        <w:rPr>
          <w:rtl/>
          <w:lang w:eastAsia="he-IL"/>
        </w:rPr>
      </w:pPr>
      <w:bookmarkStart w:id="22932" w:name="_ETM_Q49_336115"/>
      <w:bookmarkEnd w:id="22932"/>
      <w:r>
        <w:rPr>
          <w:rFonts w:hint="cs"/>
          <w:rtl/>
          <w:lang w:eastAsia="he-IL"/>
        </w:rPr>
        <w:t xml:space="preserve">מה אתה רוצה? זה קדימה, </w:t>
      </w:r>
      <w:bookmarkStart w:id="22933" w:name="_ETM_Q49_337130"/>
      <w:bookmarkEnd w:id="22933"/>
      <w:r>
        <w:rPr>
          <w:rFonts w:hint="cs"/>
          <w:rtl/>
          <w:lang w:eastAsia="he-IL"/>
        </w:rPr>
        <w:t xml:space="preserve">אחמד. </w:t>
      </w:r>
    </w:p>
    <w:p w:rsidR="000F4581" w:rsidRDefault="000F4581" w:rsidP="0073511B">
      <w:pPr>
        <w:rPr>
          <w:rtl/>
          <w:lang w:eastAsia="he-IL"/>
        </w:rPr>
      </w:pPr>
      <w:bookmarkStart w:id="22934" w:name="_ETM_Q49_339393"/>
      <w:bookmarkStart w:id="22935" w:name="_ETM_Q49_339507"/>
      <w:bookmarkEnd w:id="22934"/>
      <w:bookmarkEnd w:id="22935"/>
    </w:p>
    <w:p w:rsidR="000F4581" w:rsidRDefault="000F4581" w:rsidP="0073511B">
      <w:pPr>
        <w:pStyle w:val="af5"/>
        <w:rPr>
          <w:rtl/>
        </w:rPr>
      </w:pPr>
      <w:bookmarkStart w:id="22936" w:name="_ETM_Q49_339546"/>
      <w:bookmarkStart w:id="22937" w:name="_ETM_Q49_339670"/>
      <w:bookmarkStart w:id="22938" w:name="ET_interruption_5264_46"/>
      <w:bookmarkEnd w:id="22936"/>
      <w:bookmarkEnd w:id="22937"/>
      <w:r w:rsidRPr="00DA223E">
        <w:rPr>
          <w:rStyle w:val="TagStyle"/>
          <w:rtl/>
        </w:rPr>
        <w:t xml:space="preserve"> &lt;&lt; קריאה &gt;&gt;</w:t>
      </w:r>
      <w:r w:rsidRPr="003045FE">
        <w:rPr>
          <w:rStyle w:val="TagStyle"/>
          <w:rtl/>
        </w:rPr>
        <w:t xml:space="preserve"> </w:t>
      </w:r>
      <w:r>
        <w:rPr>
          <w:rtl/>
        </w:rPr>
        <w:t>אחמד טיבי (הרשימה המשותפת):</w:t>
      </w:r>
      <w:r w:rsidRPr="003045FE">
        <w:rPr>
          <w:rStyle w:val="TagStyle"/>
          <w:rtl/>
        </w:rPr>
        <w:t xml:space="preserve"> </w:t>
      </w:r>
      <w:r w:rsidRPr="00DA223E">
        <w:rPr>
          <w:rStyle w:val="TagStyle"/>
          <w:rtl/>
        </w:rPr>
        <w:t>&lt;&lt; קריאה &gt;&gt;</w:t>
      </w:r>
      <w:r>
        <w:rPr>
          <w:rtl/>
        </w:rPr>
        <w:t xml:space="preserve">   </w:t>
      </w:r>
      <w:bookmarkEnd w:id="22938"/>
    </w:p>
    <w:p w:rsidR="000F4581" w:rsidRDefault="000F4581" w:rsidP="0073511B">
      <w:pPr>
        <w:pStyle w:val="KeepWithNext"/>
        <w:rPr>
          <w:rtl/>
          <w:lang w:eastAsia="he-IL"/>
        </w:rPr>
      </w:pPr>
    </w:p>
    <w:p w:rsidR="000F4581" w:rsidRPr="003045FE" w:rsidRDefault="000F4581" w:rsidP="0073511B">
      <w:pPr>
        <w:rPr>
          <w:rtl/>
          <w:lang w:eastAsia="he-IL"/>
        </w:rPr>
      </w:pPr>
      <w:bookmarkStart w:id="22939" w:name="_ETM_Q49_340505"/>
      <w:bookmarkStart w:id="22940" w:name="_ETM_Q49_340831"/>
      <w:bookmarkStart w:id="22941" w:name="_ETM_Q49_340920"/>
      <w:bookmarkEnd w:id="22939"/>
      <w:bookmarkEnd w:id="22940"/>
      <w:bookmarkEnd w:id="22941"/>
      <w:r>
        <w:rPr>
          <w:rFonts w:hint="cs"/>
          <w:rtl/>
          <w:lang w:eastAsia="he-IL"/>
        </w:rPr>
        <w:t xml:space="preserve">אגב, אני לא אומר את כל מה שאני מקבל מהיהודים ששולחים לי. </w:t>
      </w:r>
    </w:p>
    <w:p w:rsidR="000F4581" w:rsidRDefault="000F4581" w:rsidP="0073511B">
      <w:pPr>
        <w:rPr>
          <w:rtl/>
          <w:lang w:eastAsia="he-IL"/>
        </w:rPr>
      </w:pPr>
    </w:p>
    <w:p w:rsidR="000F4581" w:rsidRDefault="000F4581" w:rsidP="0073511B">
      <w:pPr>
        <w:pStyle w:val="-"/>
        <w:rPr>
          <w:rtl/>
        </w:rPr>
      </w:pPr>
      <w:r w:rsidRPr="00DA223E">
        <w:rPr>
          <w:rStyle w:val="TagStyle"/>
          <w:rtl/>
        </w:rPr>
        <w:t xml:space="preserve"> &lt;&lt; דובר_המשך &gt;&gt;</w:t>
      </w:r>
      <w:r w:rsidRPr="003E10AB">
        <w:rPr>
          <w:rStyle w:val="TagStyle"/>
          <w:rtl/>
        </w:rPr>
        <w:t xml:space="preserve"> </w:t>
      </w:r>
      <w:r>
        <w:rPr>
          <w:rtl/>
        </w:rPr>
        <w:t>יצחק פינדרוס (בשם ועדת הכנסת):</w:t>
      </w:r>
      <w:r w:rsidRPr="003E10AB">
        <w:rPr>
          <w:rStyle w:val="TagStyle"/>
          <w:rtl/>
        </w:rPr>
        <w:t xml:space="preserve"> </w:t>
      </w:r>
      <w:r w:rsidRPr="00DA223E">
        <w:rPr>
          <w:rStyle w:val="TagStyle"/>
          <w:rtl/>
        </w:rPr>
        <w:t>&lt;&lt; דובר_המשך &gt;&gt;</w:t>
      </w:r>
      <w:r>
        <w:rPr>
          <w:rtl/>
        </w:rPr>
        <w:t xml:space="preserve">   </w:t>
      </w:r>
    </w:p>
    <w:p w:rsidR="000F4581" w:rsidRDefault="000F4581" w:rsidP="0073511B">
      <w:pPr>
        <w:pStyle w:val="KeepWithNext"/>
        <w:rPr>
          <w:rtl/>
          <w:lang w:eastAsia="he-IL"/>
        </w:rPr>
      </w:pPr>
    </w:p>
    <w:p w:rsidR="000F4581" w:rsidRDefault="000F4581" w:rsidP="0073511B">
      <w:pPr>
        <w:rPr>
          <w:rtl/>
          <w:lang w:eastAsia="he-IL"/>
        </w:rPr>
      </w:pPr>
      <w:bookmarkStart w:id="22942" w:name="_ETM_Q49_346971"/>
      <w:bookmarkStart w:id="22943" w:name="_ETM_Q49_347119"/>
      <w:bookmarkEnd w:id="22942"/>
      <w:bookmarkEnd w:id="22943"/>
      <w:r>
        <w:rPr>
          <w:rFonts w:hint="cs"/>
          <w:rtl/>
          <w:lang w:eastAsia="he-IL"/>
        </w:rPr>
        <w:t xml:space="preserve">עכשיו אני אספר לך על הכדורגל, על המשחק הזה. זה </w:t>
      </w:r>
      <w:bookmarkStart w:id="22944" w:name="_ETM_Q49_347242"/>
      <w:bookmarkEnd w:id="22944"/>
      <w:r>
        <w:rPr>
          <w:rFonts w:hint="cs"/>
          <w:rtl/>
          <w:lang w:eastAsia="he-IL"/>
        </w:rPr>
        <w:t xml:space="preserve">משחק שדודי אמסלם הכיר. היה לנו פרויקט משותף בירושלים </w:t>
      </w:r>
      <w:r>
        <w:rPr>
          <w:rtl/>
          <w:lang w:eastAsia="he-IL"/>
        </w:rPr>
        <w:t>–</w:t>
      </w:r>
      <w:r>
        <w:rPr>
          <w:rFonts w:hint="cs"/>
          <w:rtl/>
          <w:lang w:eastAsia="he-IL"/>
        </w:rPr>
        <w:t xml:space="preserve"> משום כבוד הקואליציה </w:t>
      </w:r>
      <w:bookmarkStart w:id="22945" w:name="_ETM_Q49_354372"/>
      <w:bookmarkEnd w:id="22945"/>
      <w:r>
        <w:rPr>
          <w:rFonts w:hint="cs"/>
          <w:rtl/>
          <w:lang w:eastAsia="he-IL"/>
        </w:rPr>
        <w:t xml:space="preserve">לא נזכיר של מי היה הפרויקט המשותף </w:t>
      </w:r>
      <w:r>
        <w:rPr>
          <w:rtl/>
          <w:lang w:eastAsia="he-IL"/>
        </w:rPr>
        <w:t>–</w:t>
      </w:r>
      <w:r>
        <w:rPr>
          <w:rFonts w:hint="cs"/>
          <w:rtl/>
          <w:lang w:eastAsia="he-IL"/>
        </w:rPr>
        <w:t xml:space="preserve"> אבל </w:t>
      </w:r>
      <w:bookmarkStart w:id="22946" w:name="_ETM_Q49_359201"/>
      <w:bookmarkEnd w:id="22946"/>
      <w:r>
        <w:rPr>
          <w:rFonts w:hint="cs"/>
          <w:rtl/>
          <w:lang w:eastAsia="he-IL"/>
        </w:rPr>
        <w:t xml:space="preserve"> </w:t>
      </w:r>
      <w:r>
        <w:rPr>
          <w:rFonts w:hint="cs"/>
          <w:rtl/>
          <w:lang w:eastAsia="he-IL"/>
        </w:rPr>
        <w:lastRenderedPageBreak/>
        <w:t xml:space="preserve">היה לנו פרויקט משותף בירושלים. יום אחד פיטרו 80 סייעות חרדיות, עמדו לפטר אותן. ואני הייתי צריך לדבר עם ראש העיר </w:t>
      </w:r>
      <w:r>
        <w:rPr>
          <w:rtl/>
          <w:lang w:eastAsia="he-IL"/>
        </w:rPr>
        <w:t>–</w:t>
      </w:r>
      <w:r>
        <w:rPr>
          <w:rFonts w:hint="cs"/>
          <w:rtl/>
          <w:lang w:eastAsia="he-IL"/>
        </w:rPr>
        <w:t xml:space="preserve"> הייתי ממלא מקום שלו. אמרו: לראש </w:t>
      </w:r>
      <w:bookmarkStart w:id="22947" w:name="_ETM_Q49_367308"/>
      <w:bookmarkEnd w:id="22947"/>
      <w:r>
        <w:rPr>
          <w:rFonts w:hint="cs"/>
          <w:rtl/>
          <w:lang w:eastAsia="he-IL"/>
        </w:rPr>
        <w:t>העיר יש משחק היום של נבחרי העירייה מול מנהלי המחלקות. אמרתי: אבל אני לא מבין בכדורגל. אמרו לי:</w:t>
      </w:r>
      <w:bookmarkStart w:id="22948" w:name="_ETM_Q49_378516"/>
      <w:bookmarkEnd w:id="22948"/>
      <w:r>
        <w:rPr>
          <w:rFonts w:hint="cs"/>
          <w:rtl/>
          <w:lang w:eastAsia="he-IL"/>
        </w:rPr>
        <w:t xml:space="preserve"> אבל ראש העיר שם. אמרתי: אין בעיה. לבשתי מדים של כדורגל, נכנסתי </w:t>
      </w:r>
      <w:bookmarkStart w:id="22949" w:name="_ETM_Q49_382134"/>
      <w:bookmarkEnd w:id="22949"/>
      <w:r>
        <w:rPr>
          <w:rFonts w:hint="cs"/>
          <w:rtl/>
          <w:lang w:eastAsia="he-IL"/>
        </w:rPr>
        <w:t xml:space="preserve">למגרש, סגרתי עם ראש העיר שאותן 80 סייעות לא יפוטרו, ויצאתי. </w:t>
      </w:r>
    </w:p>
    <w:p w:rsidR="000F4581" w:rsidRDefault="000F4581" w:rsidP="0073511B">
      <w:pPr>
        <w:rPr>
          <w:rtl/>
          <w:lang w:eastAsia="he-IL"/>
        </w:rPr>
      </w:pPr>
      <w:bookmarkStart w:id="22950" w:name="_ETM_Q49_387171"/>
      <w:bookmarkStart w:id="22951" w:name="_ETM_Q49_387277"/>
      <w:bookmarkStart w:id="22952" w:name="_ETM_Q49_387323"/>
      <w:bookmarkEnd w:id="22950"/>
      <w:bookmarkEnd w:id="22951"/>
      <w:bookmarkEnd w:id="22952"/>
    </w:p>
    <w:p w:rsidR="000F4581" w:rsidRDefault="000F4581" w:rsidP="0073511B">
      <w:pPr>
        <w:rPr>
          <w:rtl/>
          <w:lang w:eastAsia="he-IL"/>
        </w:rPr>
      </w:pPr>
      <w:bookmarkStart w:id="22953" w:name="_ETM_Q49_387414"/>
      <w:bookmarkEnd w:id="22953"/>
      <w:r>
        <w:rPr>
          <w:rFonts w:hint="cs"/>
          <w:rtl/>
          <w:lang w:eastAsia="he-IL"/>
        </w:rPr>
        <w:t xml:space="preserve">יוסי </w:t>
      </w:r>
      <w:bookmarkStart w:id="22954" w:name="_ETM_Q49_389864"/>
      <w:bookmarkEnd w:id="22954"/>
      <w:proofErr w:type="spellStart"/>
      <w:r>
        <w:rPr>
          <w:rFonts w:hint="cs"/>
          <w:rtl/>
          <w:lang w:eastAsia="he-IL"/>
        </w:rPr>
        <w:t>גוטסמן</w:t>
      </w:r>
      <w:proofErr w:type="spellEnd"/>
      <w:r>
        <w:rPr>
          <w:rFonts w:hint="cs"/>
          <w:rtl/>
          <w:lang w:eastAsia="he-IL"/>
        </w:rPr>
        <w:t xml:space="preserve"> שלח את הצלם של העירייה. צילם. יום אחד אומרים לי: תקשיב, התמונה שלך </w:t>
      </w:r>
      <w:bookmarkStart w:id="22955" w:name="_ETM_Q49_395337"/>
      <w:bookmarkEnd w:id="22955"/>
      <w:r>
        <w:rPr>
          <w:rFonts w:hint="cs"/>
          <w:rtl/>
          <w:lang w:eastAsia="he-IL"/>
        </w:rPr>
        <w:t xml:space="preserve">פורסמה במאה שערים אצל הקנאים. יש הרבה מהחברים שלי שהלכו לשם, </w:t>
      </w:r>
      <w:bookmarkStart w:id="22956" w:name="_ETM_Q49_398805"/>
      <w:bookmarkEnd w:id="22956"/>
      <w:r>
        <w:rPr>
          <w:rFonts w:hint="cs"/>
          <w:rtl/>
          <w:lang w:eastAsia="he-IL"/>
        </w:rPr>
        <w:t xml:space="preserve">חטפו מכות. אמרו לי: פורסמה אצל הקנאים. הייתי עם אשתי והילדים באוטו, נכנסתי לתוך מאה שערים. אני רואה קבוצה של קנאים, עומדים ומסתכלים על התמונה. אני פותח את החלון, </w:t>
      </w:r>
      <w:bookmarkStart w:id="22957" w:name="_ETM_Q49_412712"/>
      <w:bookmarkEnd w:id="22957"/>
      <w:r>
        <w:rPr>
          <w:rFonts w:hint="cs"/>
          <w:rtl/>
          <w:lang w:eastAsia="he-IL"/>
        </w:rPr>
        <w:t xml:space="preserve">ומה לעשות, גדלתי באזור שם. כמו שאני יודע להגיד לך </w:t>
      </w:r>
      <w:bookmarkStart w:id="22958" w:name="_ETM_Q49_418225"/>
      <w:bookmarkEnd w:id="22958"/>
      <w:proofErr w:type="spellStart"/>
      <w:r>
        <w:rPr>
          <w:rFonts w:hint="cs"/>
          <w:rtl/>
          <w:lang w:eastAsia="he-IL"/>
        </w:rPr>
        <w:t>צבאח</w:t>
      </w:r>
      <w:proofErr w:type="spellEnd"/>
      <w:r>
        <w:rPr>
          <w:rFonts w:hint="cs"/>
          <w:rtl/>
          <w:lang w:eastAsia="he-IL"/>
        </w:rPr>
        <w:t xml:space="preserve"> אל-</w:t>
      </w:r>
      <w:proofErr w:type="spellStart"/>
      <w:r>
        <w:rPr>
          <w:rFonts w:hint="cs"/>
          <w:rtl/>
          <w:lang w:eastAsia="he-IL"/>
        </w:rPr>
        <w:t>ח'יר</w:t>
      </w:r>
      <w:proofErr w:type="spellEnd"/>
      <w:r>
        <w:rPr>
          <w:rFonts w:hint="cs"/>
          <w:rtl/>
          <w:lang w:eastAsia="he-IL"/>
        </w:rPr>
        <w:t xml:space="preserve"> עם המבטא הנכון, אני גם יודע לדבר ביידיש עם המבטא שלהם. אז אני אומר להם: - - - </w:t>
      </w:r>
      <w:bookmarkStart w:id="22959" w:name="_ETM_Q49_424259"/>
      <w:bookmarkEnd w:id="22959"/>
    </w:p>
    <w:p w:rsidR="000F4581" w:rsidRDefault="000F4581" w:rsidP="0073511B">
      <w:pPr>
        <w:rPr>
          <w:rtl/>
          <w:lang w:eastAsia="he-IL"/>
        </w:rPr>
      </w:pPr>
      <w:bookmarkStart w:id="22960" w:name="_ETM_Q49_427188"/>
      <w:bookmarkStart w:id="22961" w:name="_ETM_Q49_427275"/>
      <w:bookmarkEnd w:id="22960"/>
      <w:bookmarkEnd w:id="22961"/>
    </w:p>
    <w:p w:rsidR="000F4581" w:rsidRDefault="000F4581" w:rsidP="0073511B">
      <w:pPr>
        <w:pStyle w:val="af6"/>
        <w:rPr>
          <w:rtl/>
        </w:rPr>
      </w:pPr>
      <w:bookmarkStart w:id="22962" w:name="_ETM_Q49_425021"/>
      <w:bookmarkStart w:id="22963" w:name="_ETM_Q49_425106"/>
      <w:bookmarkStart w:id="22964" w:name="ET_yor_6069_47"/>
      <w:bookmarkEnd w:id="22962"/>
      <w:bookmarkEnd w:id="22963"/>
      <w:r w:rsidRPr="00DA223E">
        <w:rPr>
          <w:rStyle w:val="TagStyle"/>
          <w:rtl/>
        </w:rPr>
        <w:t xml:space="preserve"> &lt;&lt; יור &gt;&gt;</w:t>
      </w:r>
      <w:r w:rsidRPr="003045FE">
        <w:rPr>
          <w:rStyle w:val="TagStyle"/>
          <w:rtl/>
        </w:rPr>
        <w:t xml:space="preserve"> </w:t>
      </w:r>
      <w:r>
        <w:rPr>
          <w:rtl/>
        </w:rPr>
        <w:t>היו"ר אליהו ברוכי:</w:t>
      </w:r>
      <w:r w:rsidRPr="003045FE">
        <w:rPr>
          <w:rStyle w:val="TagStyle"/>
          <w:rtl/>
        </w:rPr>
        <w:t xml:space="preserve"> </w:t>
      </w:r>
      <w:r w:rsidRPr="00DA223E">
        <w:rPr>
          <w:rStyle w:val="TagStyle"/>
          <w:rtl/>
        </w:rPr>
        <w:t>&lt;&lt; יור &gt;&gt;</w:t>
      </w:r>
      <w:r>
        <w:rPr>
          <w:rtl/>
        </w:rPr>
        <w:t xml:space="preserve">   </w:t>
      </w:r>
      <w:bookmarkEnd w:id="22964"/>
    </w:p>
    <w:p w:rsidR="000F4581" w:rsidRDefault="000F4581" w:rsidP="0073511B">
      <w:pPr>
        <w:pStyle w:val="KeepWithNext"/>
        <w:rPr>
          <w:rtl/>
          <w:lang w:eastAsia="he-IL"/>
        </w:rPr>
      </w:pPr>
    </w:p>
    <w:p w:rsidR="000F4581" w:rsidRDefault="000F4581" w:rsidP="0073511B">
      <w:pPr>
        <w:rPr>
          <w:rtl/>
          <w:lang w:eastAsia="he-IL"/>
        </w:rPr>
      </w:pPr>
      <w:bookmarkStart w:id="22965" w:name="_ETM_Q49_427146"/>
      <w:bookmarkEnd w:id="22965"/>
      <w:r>
        <w:rPr>
          <w:rFonts w:hint="cs"/>
          <w:rtl/>
          <w:lang w:eastAsia="he-IL"/>
        </w:rPr>
        <w:t xml:space="preserve">לא, אחמד אתה בלי המבטא. הוא עם המבטא. </w:t>
      </w:r>
    </w:p>
    <w:p w:rsidR="000F4581" w:rsidRDefault="000F4581" w:rsidP="0073511B">
      <w:pPr>
        <w:rPr>
          <w:rtl/>
          <w:lang w:eastAsia="he-IL"/>
        </w:rPr>
      </w:pPr>
      <w:bookmarkStart w:id="22966" w:name="_ETM_Q49_428088"/>
      <w:bookmarkStart w:id="22967" w:name="_ETM_Q49_428186"/>
      <w:bookmarkStart w:id="22968" w:name="_ETM_Q49_428233"/>
      <w:bookmarkEnd w:id="22966"/>
      <w:bookmarkEnd w:id="22967"/>
      <w:bookmarkEnd w:id="22968"/>
    </w:p>
    <w:p w:rsidR="000F4581" w:rsidRDefault="000F4581" w:rsidP="0073511B">
      <w:pPr>
        <w:pStyle w:val="-"/>
        <w:rPr>
          <w:rtl/>
        </w:rPr>
      </w:pPr>
      <w:bookmarkStart w:id="22969" w:name="_ETM_Q49_428337"/>
      <w:bookmarkEnd w:id="22969"/>
      <w:r w:rsidRPr="00DA223E">
        <w:rPr>
          <w:rStyle w:val="TagStyle"/>
          <w:rtl/>
        </w:rPr>
        <w:t xml:space="preserve"> &lt;&lt; דובר_המשך &gt;&gt;</w:t>
      </w:r>
      <w:r w:rsidRPr="003045FE">
        <w:rPr>
          <w:rStyle w:val="TagStyle"/>
          <w:rtl/>
        </w:rPr>
        <w:t xml:space="preserve"> </w:t>
      </w:r>
      <w:r>
        <w:rPr>
          <w:rtl/>
        </w:rPr>
        <w:t>יצחק פינדרוס (בשם ועדת הכנסת):</w:t>
      </w:r>
      <w:r w:rsidRPr="003045FE">
        <w:rPr>
          <w:rStyle w:val="TagStyle"/>
          <w:rtl/>
        </w:rPr>
        <w:t xml:space="preserve"> </w:t>
      </w:r>
      <w:r w:rsidRPr="00DA223E">
        <w:rPr>
          <w:rStyle w:val="TagStyle"/>
          <w:rtl/>
        </w:rPr>
        <w:t>&lt;&lt; דובר_המשך &gt;&gt;</w:t>
      </w:r>
      <w:r>
        <w:rPr>
          <w:rtl/>
        </w:rPr>
        <w:t xml:space="preserve">   </w:t>
      </w:r>
    </w:p>
    <w:p w:rsidR="000F4581" w:rsidRDefault="000F4581" w:rsidP="0073511B">
      <w:pPr>
        <w:pStyle w:val="KeepWithNext"/>
        <w:rPr>
          <w:rtl/>
          <w:lang w:eastAsia="he-IL"/>
        </w:rPr>
      </w:pPr>
    </w:p>
    <w:p w:rsidR="000F4581" w:rsidRDefault="000F4581" w:rsidP="0073511B">
      <w:pPr>
        <w:rPr>
          <w:rtl/>
          <w:lang w:eastAsia="he-IL"/>
        </w:rPr>
      </w:pPr>
      <w:bookmarkStart w:id="22970" w:name="_ETM_Q49_429305"/>
      <w:bookmarkEnd w:id="22970"/>
      <w:r>
        <w:rPr>
          <w:rFonts w:hint="cs"/>
          <w:rtl/>
          <w:lang w:eastAsia="he-IL"/>
        </w:rPr>
        <w:t xml:space="preserve">הם </w:t>
      </w:r>
      <w:bookmarkStart w:id="22971" w:name="_ETM_Q49_427371"/>
      <w:bookmarkStart w:id="22972" w:name="_ETM_Q49_427450"/>
      <w:bookmarkEnd w:id="22971"/>
      <w:bookmarkEnd w:id="22972"/>
      <w:r>
        <w:rPr>
          <w:rFonts w:hint="cs"/>
          <w:rtl/>
          <w:lang w:eastAsia="he-IL"/>
        </w:rPr>
        <w:t xml:space="preserve">מסתובבים </w:t>
      </w:r>
      <w:bookmarkStart w:id="22973" w:name="_ETM_Q49_429025"/>
      <w:bookmarkEnd w:id="22973"/>
      <w:r>
        <w:rPr>
          <w:rFonts w:hint="cs"/>
          <w:rtl/>
          <w:lang w:eastAsia="he-IL"/>
        </w:rPr>
        <w:t xml:space="preserve">אחורה. הדבר האחרון שהם חלמו לתפוס, זה אותי, שואל אותם: איך התמונה, תמונה טובה או לא טובה? הם </w:t>
      </w:r>
      <w:bookmarkStart w:id="22974" w:name="_ETM_Q49_435530"/>
      <w:bookmarkEnd w:id="22974"/>
      <w:r>
        <w:rPr>
          <w:rFonts w:hint="cs"/>
          <w:rtl/>
          <w:lang w:eastAsia="he-IL"/>
        </w:rPr>
        <w:t xml:space="preserve">היו בהלם, וזאת התמונה הזאת. אני אגיד לך את האמת, אין לי מושג בכדורגל. </w:t>
      </w:r>
    </w:p>
    <w:p w:rsidR="000F4581" w:rsidRDefault="000F4581" w:rsidP="0073511B">
      <w:pPr>
        <w:rPr>
          <w:rtl/>
          <w:lang w:eastAsia="he-IL"/>
        </w:rPr>
      </w:pPr>
    </w:p>
    <w:p w:rsidR="000F4581" w:rsidRDefault="000F4581" w:rsidP="0073511B">
      <w:pPr>
        <w:pStyle w:val="af5"/>
        <w:rPr>
          <w:rtl/>
        </w:rPr>
      </w:pPr>
      <w:bookmarkStart w:id="22975" w:name="_ETM_Q49_445744"/>
      <w:bookmarkStart w:id="22976" w:name="_ETM_Q49_445916"/>
      <w:bookmarkStart w:id="22977" w:name="ET_interruption_5264_49"/>
      <w:bookmarkEnd w:id="22975"/>
      <w:bookmarkEnd w:id="22976"/>
      <w:r w:rsidRPr="00DA223E">
        <w:rPr>
          <w:rStyle w:val="TagStyle"/>
          <w:rtl/>
        </w:rPr>
        <w:t xml:space="preserve"> &lt;&lt; קריאה &gt;&gt;</w:t>
      </w:r>
      <w:r w:rsidRPr="006133F6">
        <w:rPr>
          <w:rStyle w:val="TagStyle"/>
          <w:rtl/>
        </w:rPr>
        <w:t xml:space="preserve"> </w:t>
      </w:r>
      <w:r>
        <w:rPr>
          <w:rtl/>
        </w:rPr>
        <w:t>אחמד טיבי (הרשימה המשותפת):</w:t>
      </w:r>
      <w:r w:rsidRPr="006133F6">
        <w:rPr>
          <w:rStyle w:val="TagStyle"/>
          <w:rtl/>
        </w:rPr>
        <w:t xml:space="preserve"> </w:t>
      </w:r>
      <w:r w:rsidRPr="00DA223E">
        <w:rPr>
          <w:rStyle w:val="TagStyle"/>
          <w:rtl/>
        </w:rPr>
        <w:t>&lt;&lt; קריאה &gt;&gt;</w:t>
      </w:r>
      <w:r>
        <w:rPr>
          <w:rtl/>
        </w:rPr>
        <w:t xml:space="preserve">   </w:t>
      </w:r>
      <w:bookmarkEnd w:id="22977"/>
    </w:p>
    <w:p w:rsidR="000F4581" w:rsidRDefault="000F4581" w:rsidP="0073511B">
      <w:pPr>
        <w:pStyle w:val="KeepWithNext"/>
        <w:rPr>
          <w:rtl/>
          <w:lang w:eastAsia="he-IL"/>
        </w:rPr>
      </w:pPr>
    </w:p>
    <w:p w:rsidR="000F4581" w:rsidRDefault="000F4581" w:rsidP="0073511B">
      <w:pPr>
        <w:rPr>
          <w:rtl/>
          <w:lang w:eastAsia="he-IL"/>
        </w:rPr>
      </w:pPr>
      <w:bookmarkStart w:id="22978" w:name="_ETM_Q49_446727"/>
      <w:bookmarkStart w:id="22979" w:name="_ETM_Q49_447042"/>
      <w:bookmarkStart w:id="22980" w:name="_ETM_Q49_447134"/>
      <w:bookmarkEnd w:id="22978"/>
      <w:bookmarkEnd w:id="22979"/>
      <w:bookmarkEnd w:id="22980"/>
      <w:r>
        <w:rPr>
          <w:rFonts w:hint="cs"/>
          <w:rtl/>
          <w:lang w:eastAsia="he-IL"/>
        </w:rPr>
        <w:t>פינדרוס, אני בעד - - -</w:t>
      </w:r>
    </w:p>
    <w:p w:rsidR="000F4581" w:rsidRDefault="000F4581" w:rsidP="0073511B">
      <w:pPr>
        <w:rPr>
          <w:rtl/>
          <w:lang w:eastAsia="he-IL"/>
        </w:rPr>
      </w:pPr>
      <w:bookmarkStart w:id="22981" w:name="_ETM_Q49_448751"/>
      <w:bookmarkStart w:id="22982" w:name="_ETM_Q49_448895"/>
      <w:bookmarkEnd w:id="22981"/>
      <w:bookmarkEnd w:id="22982"/>
    </w:p>
    <w:p w:rsidR="000F4581" w:rsidRDefault="000F4581" w:rsidP="0073511B">
      <w:pPr>
        <w:pStyle w:val="af5"/>
        <w:rPr>
          <w:rtl/>
        </w:rPr>
      </w:pPr>
      <w:bookmarkStart w:id="22983" w:name="_ETM_Q49_448936"/>
      <w:bookmarkStart w:id="22984" w:name="_ETM_Q49_449080"/>
      <w:bookmarkEnd w:id="22983"/>
      <w:bookmarkEnd w:id="22984"/>
      <w:r w:rsidRPr="00DA223E">
        <w:rPr>
          <w:rStyle w:val="TagStyle"/>
          <w:rtl/>
        </w:rPr>
        <w:t xml:space="preserve"> &lt;&lt; קריאה &gt;&gt;</w:t>
      </w:r>
      <w:r w:rsidRPr="006133F6">
        <w:rPr>
          <w:rStyle w:val="TagStyle"/>
          <w:rtl/>
        </w:rPr>
        <w:t xml:space="preserve"> </w:t>
      </w:r>
      <w:r>
        <w:rPr>
          <w:rtl/>
        </w:rPr>
        <w:t>סמי אבו שחאדה (הרשימה המשותפת):</w:t>
      </w:r>
      <w:r w:rsidRPr="006133F6">
        <w:rPr>
          <w:rStyle w:val="TagStyle"/>
          <w:rtl/>
        </w:rPr>
        <w:t xml:space="preserve"> </w:t>
      </w:r>
      <w:r w:rsidRPr="00DA223E">
        <w:rPr>
          <w:rStyle w:val="TagStyle"/>
          <w:rtl/>
        </w:rPr>
        <w:t>&lt;&lt; קריאה &gt;&gt;</w:t>
      </w:r>
      <w:r>
        <w:rPr>
          <w:rtl/>
        </w:rPr>
        <w:t xml:space="preserve">   </w:t>
      </w:r>
    </w:p>
    <w:p w:rsidR="000F4581" w:rsidRDefault="000F4581" w:rsidP="0073511B">
      <w:pPr>
        <w:pStyle w:val="KeepWithNext"/>
        <w:rPr>
          <w:rtl/>
          <w:lang w:eastAsia="he-IL"/>
        </w:rPr>
      </w:pPr>
    </w:p>
    <w:p w:rsidR="000F4581" w:rsidRDefault="000F4581" w:rsidP="0073511B">
      <w:pPr>
        <w:rPr>
          <w:rtl/>
          <w:lang w:eastAsia="he-IL"/>
        </w:rPr>
      </w:pPr>
      <w:bookmarkStart w:id="22985" w:name="_ETM_Q49_450007"/>
      <w:bookmarkStart w:id="22986" w:name="_ETM_Q49_450321"/>
      <w:bookmarkStart w:id="22987" w:name="_ETM_Q49_450404"/>
      <w:bookmarkEnd w:id="22985"/>
      <w:bookmarkEnd w:id="22986"/>
      <w:bookmarkEnd w:id="22987"/>
      <w:r>
        <w:rPr>
          <w:rFonts w:hint="cs"/>
          <w:rtl/>
          <w:lang w:eastAsia="he-IL"/>
        </w:rPr>
        <w:t xml:space="preserve">אתם </w:t>
      </w:r>
      <w:bookmarkStart w:id="22988" w:name="_ETM_Q49_446524"/>
      <w:bookmarkEnd w:id="22988"/>
      <w:r>
        <w:rPr>
          <w:rFonts w:hint="cs"/>
          <w:rtl/>
          <w:lang w:eastAsia="he-IL"/>
        </w:rPr>
        <w:t>עושים צחוק. יש לנו הצעת חוק מהירה. אפשר לעשות הפסקה - - -</w:t>
      </w:r>
    </w:p>
    <w:p w:rsidR="000F4581" w:rsidRDefault="000F4581" w:rsidP="0073511B">
      <w:pPr>
        <w:rPr>
          <w:rtl/>
          <w:lang w:eastAsia="he-IL"/>
        </w:rPr>
      </w:pPr>
    </w:p>
    <w:p w:rsidR="000F4581" w:rsidRDefault="000F4581" w:rsidP="0073511B">
      <w:pPr>
        <w:pStyle w:val="-"/>
        <w:rPr>
          <w:rtl/>
        </w:rPr>
      </w:pPr>
      <w:r w:rsidRPr="00DA223E">
        <w:rPr>
          <w:rStyle w:val="TagStyle"/>
          <w:rtl/>
        </w:rPr>
        <w:t xml:space="preserve"> &lt;&lt; דובר_המשך &gt;&gt;</w:t>
      </w:r>
      <w:r w:rsidRPr="003E10AB">
        <w:rPr>
          <w:rStyle w:val="TagStyle"/>
          <w:rtl/>
        </w:rPr>
        <w:t xml:space="preserve"> </w:t>
      </w:r>
      <w:r>
        <w:rPr>
          <w:rtl/>
        </w:rPr>
        <w:t>יצחק פינדרוס (בשם ועדת הכנסת):</w:t>
      </w:r>
      <w:r w:rsidRPr="003E10AB">
        <w:rPr>
          <w:rStyle w:val="TagStyle"/>
          <w:rtl/>
        </w:rPr>
        <w:t xml:space="preserve"> </w:t>
      </w:r>
      <w:r w:rsidRPr="00DA223E">
        <w:rPr>
          <w:rStyle w:val="TagStyle"/>
          <w:rtl/>
        </w:rPr>
        <w:t>&lt;&lt; דובר_המשך &gt;&gt;</w:t>
      </w:r>
      <w:r>
        <w:rPr>
          <w:rtl/>
        </w:rPr>
        <w:t xml:space="preserve">   </w:t>
      </w:r>
    </w:p>
    <w:p w:rsidR="000F4581" w:rsidRDefault="000F4581" w:rsidP="0073511B">
      <w:pPr>
        <w:pStyle w:val="KeepWithNext"/>
        <w:rPr>
          <w:rtl/>
          <w:lang w:eastAsia="he-IL"/>
        </w:rPr>
      </w:pPr>
    </w:p>
    <w:p w:rsidR="000F4581" w:rsidRDefault="000F4581" w:rsidP="0073511B">
      <w:pPr>
        <w:rPr>
          <w:rtl/>
          <w:lang w:eastAsia="he-IL"/>
        </w:rPr>
      </w:pPr>
      <w:r>
        <w:rPr>
          <w:rFonts w:hint="cs"/>
          <w:rtl/>
          <w:lang w:eastAsia="he-IL"/>
        </w:rPr>
        <w:t xml:space="preserve">בהחלט, בהחלט. לשחק בבית"ר ירושלים זה לא לימוד </w:t>
      </w:r>
      <w:bookmarkStart w:id="22989" w:name="_ETM_Q49_456206"/>
      <w:bookmarkEnd w:id="22989"/>
      <w:r>
        <w:rPr>
          <w:rFonts w:hint="cs"/>
          <w:rtl/>
          <w:lang w:eastAsia="he-IL"/>
        </w:rPr>
        <w:t xml:space="preserve">גמרא, לא לימוד משנה, זה לא כל הדברים. אנחנו ציטטנו </w:t>
      </w:r>
      <w:bookmarkStart w:id="22990" w:name="_ETM_Q49_460013"/>
      <w:bookmarkEnd w:id="22990"/>
      <w:r>
        <w:rPr>
          <w:rFonts w:hint="cs"/>
          <w:rtl/>
          <w:lang w:eastAsia="he-IL"/>
        </w:rPr>
        <w:t xml:space="preserve">במסכת עבודת זרה, שלא עושים עם גויים. </w:t>
      </w:r>
    </w:p>
    <w:p w:rsidR="000F4581" w:rsidRDefault="000F4581" w:rsidP="0073511B">
      <w:pPr>
        <w:rPr>
          <w:rtl/>
          <w:lang w:eastAsia="he-IL"/>
        </w:rPr>
      </w:pPr>
      <w:bookmarkStart w:id="22991" w:name="_ETM_Q49_460480"/>
      <w:bookmarkStart w:id="22992" w:name="_ETM_Q49_460608"/>
      <w:bookmarkEnd w:id="22991"/>
      <w:bookmarkEnd w:id="22992"/>
    </w:p>
    <w:p w:rsidR="000F4581" w:rsidRDefault="000F4581" w:rsidP="0073511B">
      <w:pPr>
        <w:pStyle w:val="af5"/>
        <w:rPr>
          <w:rtl/>
        </w:rPr>
      </w:pPr>
      <w:bookmarkStart w:id="22993" w:name="_ETM_Q49_462380"/>
      <w:bookmarkStart w:id="22994" w:name="_ETM_Q49_462446"/>
      <w:bookmarkStart w:id="22995" w:name="ET_interruption_5264_51"/>
      <w:bookmarkEnd w:id="22993"/>
      <w:bookmarkEnd w:id="22994"/>
      <w:r w:rsidRPr="00DA223E">
        <w:rPr>
          <w:rStyle w:val="TagStyle"/>
          <w:rtl/>
        </w:rPr>
        <w:lastRenderedPageBreak/>
        <w:t xml:space="preserve"> &lt;&lt; קריאה &gt;&gt;</w:t>
      </w:r>
      <w:r w:rsidRPr="006133F6">
        <w:rPr>
          <w:rStyle w:val="TagStyle"/>
          <w:rtl/>
        </w:rPr>
        <w:t xml:space="preserve"> </w:t>
      </w:r>
      <w:r>
        <w:rPr>
          <w:rtl/>
        </w:rPr>
        <w:t>אחמד טיבי (הרשימה המשותפת):</w:t>
      </w:r>
      <w:r w:rsidRPr="006133F6">
        <w:rPr>
          <w:rStyle w:val="TagStyle"/>
          <w:rtl/>
        </w:rPr>
        <w:t xml:space="preserve"> </w:t>
      </w:r>
      <w:r w:rsidRPr="00DA223E">
        <w:rPr>
          <w:rStyle w:val="TagStyle"/>
          <w:rtl/>
        </w:rPr>
        <w:t>&lt;&lt; קריאה &gt;&gt;</w:t>
      </w:r>
      <w:r>
        <w:rPr>
          <w:rtl/>
        </w:rPr>
        <w:t xml:space="preserve">   </w:t>
      </w:r>
      <w:bookmarkEnd w:id="22995"/>
    </w:p>
    <w:p w:rsidR="000F4581" w:rsidRDefault="000F4581" w:rsidP="0073511B">
      <w:pPr>
        <w:pStyle w:val="KeepWithNext"/>
        <w:rPr>
          <w:rtl/>
          <w:lang w:eastAsia="he-IL"/>
        </w:rPr>
      </w:pPr>
    </w:p>
    <w:p w:rsidR="000F4581" w:rsidRPr="006133F6" w:rsidRDefault="000F4581" w:rsidP="0073511B">
      <w:pPr>
        <w:rPr>
          <w:rtl/>
          <w:lang w:eastAsia="he-IL"/>
        </w:rPr>
      </w:pPr>
      <w:bookmarkStart w:id="22996" w:name="_ETM_Q49_463602"/>
      <w:bookmarkStart w:id="22997" w:name="_ETM_Q49_463912"/>
      <w:bookmarkEnd w:id="22996"/>
      <w:bookmarkEnd w:id="22997"/>
      <w:r>
        <w:rPr>
          <w:rFonts w:hint="cs"/>
          <w:rtl/>
          <w:lang w:eastAsia="he-IL"/>
        </w:rPr>
        <w:t>ב</w:t>
      </w:r>
      <w:bookmarkStart w:id="22998" w:name="_ETM_Q49_464002"/>
      <w:bookmarkEnd w:id="22998"/>
      <w:r>
        <w:rPr>
          <w:rFonts w:hint="cs"/>
          <w:rtl/>
          <w:lang w:eastAsia="he-IL"/>
        </w:rPr>
        <w:t>שבת?</w:t>
      </w:r>
    </w:p>
    <w:p w:rsidR="000F4581" w:rsidRDefault="000F4581" w:rsidP="0073511B">
      <w:pPr>
        <w:rPr>
          <w:rtl/>
          <w:lang w:eastAsia="he-IL"/>
        </w:rPr>
      </w:pPr>
      <w:bookmarkStart w:id="22999" w:name="_ETM_Q49_462540"/>
      <w:bookmarkStart w:id="23000" w:name="_ETM_Q49_462615"/>
      <w:bookmarkEnd w:id="22999"/>
      <w:bookmarkEnd w:id="23000"/>
    </w:p>
    <w:p w:rsidR="000F4581" w:rsidRDefault="000F4581" w:rsidP="0073511B">
      <w:pPr>
        <w:pStyle w:val="-"/>
        <w:rPr>
          <w:rtl/>
        </w:rPr>
      </w:pPr>
      <w:bookmarkStart w:id="23001" w:name="_ETM_Q49_462497"/>
      <w:bookmarkStart w:id="23002" w:name="_ETM_Q49_462607"/>
      <w:bookmarkEnd w:id="23001"/>
      <w:bookmarkEnd w:id="23002"/>
      <w:r w:rsidRPr="00DA223E">
        <w:rPr>
          <w:rStyle w:val="TagStyle"/>
          <w:rtl/>
        </w:rPr>
        <w:t xml:space="preserve"> &lt;&lt; דובר_המשך &gt;&gt;</w:t>
      </w:r>
      <w:r w:rsidRPr="006133F6">
        <w:rPr>
          <w:rStyle w:val="TagStyle"/>
          <w:rtl/>
        </w:rPr>
        <w:t xml:space="preserve"> </w:t>
      </w:r>
      <w:r>
        <w:rPr>
          <w:rtl/>
        </w:rPr>
        <w:t>יצחק פינדרוס (בשם ועדת הכנסת):</w:t>
      </w:r>
      <w:r w:rsidRPr="006133F6">
        <w:rPr>
          <w:rStyle w:val="TagStyle"/>
          <w:rtl/>
        </w:rPr>
        <w:t xml:space="preserve"> </w:t>
      </w:r>
      <w:r w:rsidRPr="00DA223E">
        <w:rPr>
          <w:rStyle w:val="TagStyle"/>
          <w:rtl/>
        </w:rPr>
        <w:t>&lt;&lt; דובר_המשך &gt;&gt;</w:t>
      </w:r>
      <w:r>
        <w:rPr>
          <w:rtl/>
        </w:rPr>
        <w:t xml:space="preserve">   </w:t>
      </w:r>
    </w:p>
    <w:p w:rsidR="000F4581" w:rsidRDefault="000F4581" w:rsidP="0073511B">
      <w:pPr>
        <w:pStyle w:val="KeepWithNext"/>
        <w:rPr>
          <w:rtl/>
          <w:lang w:eastAsia="he-IL"/>
        </w:rPr>
      </w:pPr>
    </w:p>
    <w:p w:rsidR="000F4581" w:rsidRPr="006133F6" w:rsidRDefault="000F4581" w:rsidP="0073511B">
      <w:pPr>
        <w:rPr>
          <w:rtl/>
          <w:lang w:eastAsia="he-IL"/>
        </w:rPr>
      </w:pPr>
      <w:bookmarkStart w:id="23003" w:name="_ETM_Q49_463637"/>
      <w:bookmarkEnd w:id="23003"/>
      <w:r>
        <w:rPr>
          <w:rFonts w:hint="cs"/>
          <w:rtl/>
          <w:lang w:eastAsia="he-IL"/>
        </w:rPr>
        <w:t xml:space="preserve">לשחק כדורגל עם גויים? בשבת? רק שהערבים </w:t>
      </w:r>
      <w:bookmarkStart w:id="23004" w:name="_ETM_Q49_465547"/>
      <w:bookmarkEnd w:id="23004"/>
      <w:r>
        <w:rPr>
          <w:rFonts w:hint="cs"/>
          <w:rtl/>
          <w:lang w:eastAsia="he-IL"/>
        </w:rPr>
        <w:t xml:space="preserve">ישחקו. לא רוצה אף יהודי שישחק בבית"ר ירושלים בשבת. רק </w:t>
      </w:r>
      <w:bookmarkStart w:id="23005" w:name="_ETM_Q49_472654"/>
      <w:bookmarkEnd w:id="23005"/>
      <w:r>
        <w:rPr>
          <w:rFonts w:hint="cs"/>
          <w:rtl/>
          <w:lang w:eastAsia="he-IL"/>
        </w:rPr>
        <w:t xml:space="preserve">ערבי. </w:t>
      </w:r>
    </w:p>
    <w:p w:rsidR="000F4581" w:rsidRDefault="000F4581" w:rsidP="0073511B">
      <w:pPr>
        <w:rPr>
          <w:rtl/>
          <w:lang w:eastAsia="he-IL"/>
        </w:rPr>
      </w:pPr>
      <w:bookmarkStart w:id="23006" w:name="_ETM_Q49_462684"/>
      <w:bookmarkStart w:id="23007" w:name="_ETM_Q49_462784"/>
      <w:bookmarkEnd w:id="23006"/>
      <w:bookmarkEnd w:id="23007"/>
    </w:p>
    <w:p w:rsidR="000F4581" w:rsidRDefault="000F4581" w:rsidP="0073511B">
      <w:pPr>
        <w:pStyle w:val="af5"/>
        <w:rPr>
          <w:rtl/>
        </w:rPr>
      </w:pPr>
      <w:bookmarkStart w:id="23008" w:name="ET_interruption_5807_53"/>
      <w:r w:rsidRPr="00DA223E">
        <w:rPr>
          <w:rStyle w:val="TagStyle"/>
          <w:rtl/>
        </w:rPr>
        <w:t xml:space="preserve"> &lt;&lt; קריאה &gt;&gt;</w:t>
      </w:r>
      <w:r w:rsidRPr="006133F6">
        <w:rPr>
          <w:rStyle w:val="TagStyle"/>
          <w:rtl/>
        </w:rPr>
        <w:t xml:space="preserve"> </w:t>
      </w:r>
      <w:r>
        <w:rPr>
          <w:rtl/>
        </w:rPr>
        <w:t>קטי קטרין שטרית (הליכוד):</w:t>
      </w:r>
      <w:r w:rsidRPr="006133F6">
        <w:rPr>
          <w:rStyle w:val="TagStyle"/>
          <w:rtl/>
        </w:rPr>
        <w:t xml:space="preserve"> </w:t>
      </w:r>
      <w:r w:rsidRPr="00DA223E">
        <w:rPr>
          <w:rStyle w:val="TagStyle"/>
          <w:rtl/>
        </w:rPr>
        <w:t>&lt;&lt; קריאה &gt;&gt;</w:t>
      </w:r>
      <w:r>
        <w:rPr>
          <w:rtl/>
        </w:rPr>
        <w:t xml:space="preserve">   </w:t>
      </w:r>
      <w:bookmarkEnd w:id="23008"/>
    </w:p>
    <w:p w:rsidR="000F4581" w:rsidRDefault="000F4581" w:rsidP="0073511B">
      <w:pPr>
        <w:pStyle w:val="KeepWithNext"/>
        <w:rPr>
          <w:rtl/>
          <w:lang w:eastAsia="he-IL"/>
        </w:rPr>
      </w:pPr>
    </w:p>
    <w:p w:rsidR="000F4581" w:rsidRDefault="000F4581" w:rsidP="0073511B">
      <w:pPr>
        <w:rPr>
          <w:rtl/>
          <w:lang w:eastAsia="he-IL"/>
        </w:rPr>
      </w:pPr>
      <w:bookmarkStart w:id="23009" w:name="_ETM_Q49_471854"/>
      <w:bookmarkEnd w:id="23009"/>
      <w:r>
        <w:rPr>
          <w:rFonts w:hint="cs"/>
          <w:rtl/>
          <w:lang w:eastAsia="he-IL"/>
        </w:rPr>
        <w:t>פ</w:t>
      </w:r>
      <w:bookmarkStart w:id="23010" w:name="_ETM_Q49_472154"/>
      <w:bookmarkEnd w:id="23010"/>
      <w:r>
        <w:rPr>
          <w:rFonts w:hint="cs"/>
          <w:rtl/>
          <w:lang w:eastAsia="he-IL"/>
        </w:rPr>
        <w:t>י</w:t>
      </w:r>
      <w:bookmarkStart w:id="23011" w:name="_ETM_Q49_472245"/>
      <w:bookmarkEnd w:id="23011"/>
      <w:r>
        <w:rPr>
          <w:rFonts w:hint="cs"/>
          <w:rtl/>
          <w:lang w:eastAsia="he-IL"/>
        </w:rPr>
        <w:t xml:space="preserve">נדרוס, רוצים שתעבור לנושא אחר. </w:t>
      </w:r>
    </w:p>
    <w:p w:rsidR="000F4581" w:rsidRDefault="000F4581" w:rsidP="0073511B">
      <w:pPr>
        <w:rPr>
          <w:rtl/>
          <w:lang w:eastAsia="he-IL"/>
        </w:rPr>
      </w:pPr>
      <w:bookmarkStart w:id="23012" w:name="_ETM_Q49_472740"/>
      <w:bookmarkStart w:id="23013" w:name="_ETM_Q49_472853"/>
      <w:bookmarkEnd w:id="23012"/>
      <w:bookmarkEnd w:id="23013"/>
    </w:p>
    <w:p w:rsidR="000F4581" w:rsidRDefault="000F4581" w:rsidP="0073511B">
      <w:pPr>
        <w:pStyle w:val="-"/>
        <w:rPr>
          <w:rtl/>
        </w:rPr>
      </w:pPr>
      <w:bookmarkStart w:id="23014" w:name="_ETM_Q49_472884"/>
      <w:bookmarkStart w:id="23015" w:name="_ETM_Q49_473001"/>
      <w:bookmarkEnd w:id="23014"/>
      <w:bookmarkEnd w:id="23015"/>
      <w:r w:rsidRPr="00DA223E">
        <w:rPr>
          <w:rStyle w:val="TagStyle"/>
          <w:rtl/>
        </w:rPr>
        <w:t xml:space="preserve"> &lt;&lt; דובר_המשך &gt;&gt;</w:t>
      </w:r>
      <w:r w:rsidRPr="006133F6">
        <w:rPr>
          <w:rStyle w:val="TagStyle"/>
          <w:rtl/>
        </w:rPr>
        <w:t xml:space="preserve"> </w:t>
      </w:r>
      <w:r>
        <w:rPr>
          <w:rtl/>
        </w:rPr>
        <w:t>יצחק פינדרוס (בשם ועדת הכנסת):</w:t>
      </w:r>
      <w:r w:rsidRPr="006133F6">
        <w:rPr>
          <w:rStyle w:val="TagStyle"/>
          <w:rtl/>
        </w:rPr>
        <w:t xml:space="preserve"> </w:t>
      </w:r>
      <w:r w:rsidRPr="00DA223E">
        <w:rPr>
          <w:rStyle w:val="TagStyle"/>
          <w:rtl/>
        </w:rPr>
        <w:t>&lt;&lt; דובר_המשך &gt;&gt;</w:t>
      </w:r>
      <w:r>
        <w:rPr>
          <w:rtl/>
        </w:rPr>
        <w:t xml:space="preserve">   </w:t>
      </w:r>
    </w:p>
    <w:p w:rsidR="000F4581" w:rsidRDefault="000F4581" w:rsidP="0073511B">
      <w:pPr>
        <w:pStyle w:val="KeepWithNext"/>
        <w:rPr>
          <w:rtl/>
          <w:lang w:eastAsia="he-IL"/>
        </w:rPr>
      </w:pPr>
    </w:p>
    <w:p w:rsidR="000F4581" w:rsidRDefault="000F4581" w:rsidP="0073511B">
      <w:pPr>
        <w:rPr>
          <w:rtl/>
          <w:lang w:eastAsia="he-IL"/>
        </w:rPr>
      </w:pPr>
      <w:bookmarkStart w:id="23016" w:name="_ETM_Q49_474254"/>
      <w:bookmarkEnd w:id="23016"/>
      <w:r>
        <w:rPr>
          <w:rFonts w:hint="cs"/>
          <w:rtl/>
          <w:lang w:eastAsia="he-IL"/>
        </w:rPr>
        <w:t>לעבור לנושא אחר? למה?</w:t>
      </w:r>
    </w:p>
    <w:p w:rsidR="000F4581" w:rsidRDefault="000F4581" w:rsidP="0073511B">
      <w:pPr>
        <w:rPr>
          <w:rtl/>
          <w:lang w:eastAsia="he-IL"/>
        </w:rPr>
      </w:pPr>
      <w:bookmarkStart w:id="23017" w:name="_ETM_Q49_474496"/>
      <w:bookmarkStart w:id="23018" w:name="_ETM_Q49_474581"/>
      <w:bookmarkEnd w:id="23017"/>
      <w:bookmarkEnd w:id="23018"/>
    </w:p>
    <w:p w:rsidR="000F4581" w:rsidRDefault="000F4581" w:rsidP="0073511B">
      <w:pPr>
        <w:pStyle w:val="af5"/>
        <w:rPr>
          <w:rtl/>
        </w:rPr>
      </w:pPr>
      <w:bookmarkStart w:id="23019" w:name="_ETM_Q49_474647"/>
      <w:bookmarkStart w:id="23020" w:name="_ETM_Q49_474847"/>
      <w:bookmarkStart w:id="23021" w:name="ET_interruption_5807_55"/>
      <w:bookmarkEnd w:id="23019"/>
      <w:bookmarkEnd w:id="23020"/>
      <w:r w:rsidRPr="00DA223E">
        <w:rPr>
          <w:rStyle w:val="TagStyle"/>
          <w:rtl/>
        </w:rPr>
        <w:t xml:space="preserve"> &lt;&lt; קריאה &gt;&gt;</w:t>
      </w:r>
      <w:r w:rsidRPr="006133F6">
        <w:rPr>
          <w:rStyle w:val="TagStyle"/>
          <w:rtl/>
        </w:rPr>
        <w:t xml:space="preserve"> </w:t>
      </w:r>
      <w:r>
        <w:rPr>
          <w:rtl/>
        </w:rPr>
        <w:t>קטי קטרין שטרית (הליכוד):</w:t>
      </w:r>
      <w:r w:rsidRPr="006133F6">
        <w:rPr>
          <w:rStyle w:val="TagStyle"/>
          <w:rtl/>
        </w:rPr>
        <w:t xml:space="preserve"> </w:t>
      </w:r>
      <w:r w:rsidRPr="00DA223E">
        <w:rPr>
          <w:rStyle w:val="TagStyle"/>
          <w:rtl/>
        </w:rPr>
        <w:t>&lt;&lt; קריאה &gt;&gt;</w:t>
      </w:r>
      <w:r>
        <w:rPr>
          <w:rtl/>
        </w:rPr>
        <w:t xml:space="preserve">   </w:t>
      </w:r>
      <w:bookmarkEnd w:id="23021"/>
    </w:p>
    <w:p w:rsidR="000F4581" w:rsidRDefault="000F4581" w:rsidP="0073511B">
      <w:pPr>
        <w:pStyle w:val="KeepWithNext"/>
        <w:rPr>
          <w:rtl/>
          <w:lang w:eastAsia="he-IL"/>
        </w:rPr>
      </w:pPr>
    </w:p>
    <w:p w:rsidR="000F4581" w:rsidRDefault="000F4581" w:rsidP="0073511B">
      <w:pPr>
        <w:rPr>
          <w:rtl/>
          <w:lang w:eastAsia="he-IL"/>
        </w:rPr>
      </w:pPr>
      <w:bookmarkStart w:id="23022" w:name="_ETM_Q49_476003"/>
      <w:bookmarkStart w:id="23023" w:name="_ETM_Q49_476337"/>
      <w:bookmarkStart w:id="23024" w:name="_ETM_Q49_476420"/>
      <w:bookmarkEnd w:id="23022"/>
      <w:bookmarkEnd w:id="23023"/>
      <w:bookmarkEnd w:id="23024"/>
      <w:r>
        <w:rPr>
          <w:rFonts w:hint="cs"/>
          <w:rtl/>
          <w:lang w:eastAsia="he-IL"/>
        </w:rPr>
        <w:t>- - - כדורגל? הם יאכלו אותך חי.</w:t>
      </w:r>
      <w:bookmarkStart w:id="23025" w:name="_ETM_Q49_479311"/>
      <w:bookmarkEnd w:id="23025"/>
      <w:r>
        <w:rPr>
          <w:rFonts w:hint="cs"/>
          <w:rtl/>
          <w:lang w:eastAsia="he-IL"/>
        </w:rPr>
        <w:t xml:space="preserve"> </w:t>
      </w:r>
    </w:p>
    <w:p w:rsidR="000F4581" w:rsidRDefault="000F4581" w:rsidP="0073511B">
      <w:pPr>
        <w:rPr>
          <w:rtl/>
          <w:lang w:eastAsia="he-IL"/>
        </w:rPr>
      </w:pPr>
    </w:p>
    <w:p w:rsidR="000F4581" w:rsidRDefault="000F4581" w:rsidP="0073511B">
      <w:pPr>
        <w:pStyle w:val="-"/>
        <w:rPr>
          <w:rtl/>
        </w:rPr>
      </w:pPr>
      <w:bookmarkStart w:id="23026" w:name="_ETM_Q49_470851"/>
      <w:bookmarkEnd w:id="23026"/>
      <w:r w:rsidRPr="00DA223E">
        <w:rPr>
          <w:rStyle w:val="TagStyle"/>
          <w:rtl/>
        </w:rPr>
        <w:t xml:space="preserve"> &lt;&lt; דובר_המשך &gt;&gt;</w:t>
      </w:r>
      <w:r w:rsidRPr="006133F6">
        <w:rPr>
          <w:rStyle w:val="TagStyle"/>
          <w:rtl/>
        </w:rPr>
        <w:t xml:space="preserve"> </w:t>
      </w:r>
      <w:r>
        <w:rPr>
          <w:rtl/>
        </w:rPr>
        <w:t>יצחק פינדרוס (בשם ועדת הכנסת):</w:t>
      </w:r>
      <w:r w:rsidRPr="006133F6">
        <w:rPr>
          <w:rStyle w:val="TagStyle"/>
          <w:rtl/>
        </w:rPr>
        <w:t xml:space="preserve"> </w:t>
      </w:r>
      <w:r w:rsidRPr="00DA223E">
        <w:rPr>
          <w:rStyle w:val="TagStyle"/>
          <w:rtl/>
        </w:rPr>
        <w:t>&lt;&lt; דובר_המשך &gt;&gt;</w:t>
      </w:r>
      <w:r>
        <w:rPr>
          <w:rtl/>
        </w:rPr>
        <w:t xml:space="preserve">   </w:t>
      </w:r>
    </w:p>
    <w:p w:rsidR="000F4581" w:rsidRDefault="000F4581" w:rsidP="0073511B">
      <w:pPr>
        <w:pStyle w:val="KeepWithNext"/>
        <w:rPr>
          <w:rtl/>
        </w:rPr>
      </w:pPr>
    </w:p>
    <w:p w:rsidR="000F4581" w:rsidRDefault="000F4581" w:rsidP="0073511B">
      <w:pPr>
        <w:rPr>
          <w:rtl/>
        </w:rPr>
      </w:pPr>
      <w:bookmarkStart w:id="23027" w:name="_ETM_Q49_472258"/>
      <w:bookmarkEnd w:id="23027"/>
      <w:r>
        <w:rPr>
          <w:rFonts w:hint="cs"/>
          <w:rtl/>
        </w:rPr>
        <w:t>מה יאכלו אותי חי? אני לא מבין, את בית"ר ירוש</w:t>
      </w:r>
      <w:bookmarkStart w:id="23028" w:name="_ETM_Q49_481044"/>
      <w:bookmarkEnd w:id="23028"/>
      <w:r>
        <w:rPr>
          <w:rFonts w:hint="cs"/>
          <w:rtl/>
        </w:rPr>
        <w:t>לים מכרו לאיחוד האמירויות, ראיתי. מה הבעיה?</w:t>
      </w:r>
      <w:bookmarkStart w:id="23029" w:name="_ETM_Q49_483811"/>
      <w:bookmarkEnd w:id="23029"/>
      <w:r>
        <w:rPr>
          <w:rFonts w:hint="cs"/>
          <w:rtl/>
        </w:rPr>
        <w:t xml:space="preserve"> לא הבנתי. איחוד האמירויות זה עם - - </w:t>
      </w:r>
      <w:bookmarkStart w:id="23030" w:name="_ETM_Q49_486895"/>
      <w:bookmarkEnd w:id="23030"/>
      <w:r>
        <w:rPr>
          <w:rFonts w:hint="cs"/>
          <w:rtl/>
        </w:rPr>
        <w:t>- השייח' מאיחוד האמירויות שקנה את בית"ר ירושלים, יהודי או</w:t>
      </w:r>
      <w:bookmarkStart w:id="23031" w:name="_ETM_Q49_488584"/>
      <w:bookmarkEnd w:id="23031"/>
      <w:r>
        <w:rPr>
          <w:rFonts w:hint="cs"/>
          <w:rtl/>
        </w:rPr>
        <w:t xml:space="preserve"> ערבי?</w:t>
      </w:r>
    </w:p>
    <w:p w:rsidR="000F4581" w:rsidRDefault="000F4581" w:rsidP="0073511B">
      <w:pPr>
        <w:rPr>
          <w:rtl/>
          <w:lang w:eastAsia="he-IL"/>
        </w:rPr>
      </w:pPr>
    </w:p>
    <w:p w:rsidR="000F4581" w:rsidRDefault="000F4581" w:rsidP="0073511B">
      <w:pPr>
        <w:pStyle w:val="af5"/>
        <w:rPr>
          <w:rtl/>
        </w:rPr>
      </w:pPr>
      <w:bookmarkStart w:id="23032" w:name="_ETM_Q49_486655"/>
      <w:bookmarkStart w:id="23033" w:name="_ETM_Q49_486770"/>
      <w:bookmarkStart w:id="23034" w:name="ET_interruption_5971_57"/>
      <w:bookmarkEnd w:id="23032"/>
      <w:bookmarkEnd w:id="23033"/>
      <w:r w:rsidRPr="00DA223E">
        <w:rPr>
          <w:rStyle w:val="TagStyle"/>
          <w:rtl/>
        </w:rPr>
        <w:t xml:space="preserve"> &lt;&lt; קריאה &gt;&gt;</w:t>
      </w:r>
      <w:r w:rsidRPr="006133F6">
        <w:rPr>
          <w:rStyle w:val="TagStyle"/>
          <w:rtl/>
        </w:rPr>
        <w:t xml:space="preserve"> </w:t>
      </w:r>
      <w:r>
        <w:rPr>
          <w:rtl/>
        </w:rPr>
        <w:t>השר המקשר בין הממשלה לכנסת דוד אמסלם:</w:t>
      </w:r>
      <w:r w:rsidRPr="006133F6">
        <w:rPr>
          <w:rStyle w:val="TagStyle"/>
          <w:rtl/>
        </w:rPr>
        <w:t xml:space="preserve"> </w:t>
      </w:r>
      <w:r w:rsidRPr="00DA223E">
        <w:rPr>
          <w:rStyle w:val="TagStyle"/>
          <w:rtl/>
        </w:rPr>
        <w:t>&lt;&lt; קריאה &gt;&gt;</w:t>
      </w:r>
      <w:r>
        <w:rPr>
          <w:rtl/>
        </w:rPr>
        <w:t xml:space="preserve">   </w:t>
      </w:r>
      <w:bookmarkEnd w:id="23034"/>
    </w:p>
    <w:p w:rsidR="000F4581" w:rsidRDefault="000F4581" w:rsidP="0073511B">
      <w:pPr>
        <w:pStyle w:val="KeepWithNext"/>
        <w:rPr>
          <w:rtl/>
          <w:lang w:eastAsia="he-IL"/>
        </w:rPr>
      </w:pPr>
    </w:p>
    <w:p w:rsidR="000F4581" w:rsidRDefault="000F4581" w:rsidP="0073511B">
      <w:pPr>
        <w:rPr>
          <w:rtl/>
          <w:lang w:eastAsia="he-IL"/>
        </w:rPr>
      </w:pPr>
      <w:bookmarkStart w:id="23035" w:name="_ETM_Q49_490368"/>
      <w:bookmarkStart w:id="23036" w:name="_ETM_Q49_490671"/>
      <w:bookmarkStart w:id="23037" w:name="_ETM_Q49_490746"/>
      <w:bookmarkEnd w:id="23035"/>
      <w:bookmarkEnd w:id="23036"/>
      <w:bookmarkEnd w:id="23037"/>
      <w:r>
        <w:rPr>
          <w:rFonts w:hint="cs"/>
          <w:rtl/>
          <w:lang w:eastAsia="he-IL"/>
        </w:rPr>
        <w:t xml:space="preserve">ומה עם הצופים? מה עם הצופים? אתה רוצה שבבית"ר ישחקו רק </w:t>
      </w:r>
      <w:bookmarkStart w:id="23038" w:name="_ETM_Q49_494652"/>
      <w:bookmarkEnd w:id="23038"/>
      <w:r>
        <w:rPr>
          <w:rFonts w:hint="cs"/>
          <w:rtl/>
          <w:lang w:eastAsia="he-IL"/>
        </w:rPr>
        <w:t xml:space="preserve">ערבים. ומה עם הצופים? גם רק ערבים? </w:t>
      </w:r>
    </w:p>
    <w:p w:rsidR="000F4581" w:rsidRDefault="000F4581" w:rsidP="0073511B">
      <w:pPr>
        <w:rPr>
          <w:rtl/>
          <w:lang w:eastAsia="he-IL"/>
        </w:rPr>
      </w:pPr>
    </w:p>
    <w:p w:rsidR="000F4581" w:rsidRDefault="000F4581" w:rsidP="0073511B">
      <w:pPr>
        <w:pStyle w:val="af6"/>
        <w:rPr>
          <w:rtl/>
        </w:rPr>
      </w:pPr>
      <w:r w:rsidRPr="00DA223E">
        <w:rPr>
          <w:rStyle w:val="TagStyle"/>
          <w:rtl/>
        </w:rPr>
        <w:t xml:space="preserve"> &lt;&lt; יור &gt;&gt;</w:t>
      </w:r>
      <w:r w:rsidRPr="003E10AB">
        <w:rPr>
          <w:rStyle w:val="TagStyle"/>
          <w:rtl/>
        </w:rPr>
        <w:t xml:space="preserve"> </w:t>
      </w:r>
      <w:r>
        <w:rPr>
          <w:rtl/>
        </w:rPr>
        <w:t>היו"ר אליהו ברוכי:</w:t>
      </w:r>
      <w:r w:rsidRPr="003E10AB">
        <w:rPr>
          <w:rStyle w:val="TagStyle"/>
          <w:rtl/>
        </w:rPr>
        <w:t xml:space="preserve"> </w:t>
      </w:r>
      <w:r w:rsidRPr="00DA223E">
        <w:rPr>
          <w:rStyle w:val="TagStyle"/>
          <w:rtl/>
        </w:rPr>
        <w:t>&lt;&lt; יור &gt;&gt;</w:t>
      </w:r>
      <w:r>
        <w:rPr>
          <w:rtl/>
        </w:rPr>
        <w:t xml:space="preserve">   </w:t>
      </w:r>
    </w:p>
    <w:p w:rsidR="000F4581" w:rsidRDefault="000F4581" w:rsidP="0073511B">
      <w:pPr>
        <w:pStyle w:val="KeepWithNext"/>
        <w:rPr>
          <w:rtl/>
          <w:lang w:eastAsia="he-IL"/>
        </w:rPr>
      </w:pPr>
    </w:p>
    <w:p w:rsidR="000F4581" w:rsidRDefault="000F4581" w:rsidP="0073511B">
      <w:pPr>
        <w:rPr>
          <w:rtl/>
          <w:lang w:eastAsia="he-IL"/>
        </w:rPr>
      </w:pPr>
      <w:r>
        <w:rPr>
          <w:rFonts w:hint="cs"/>
          <w:rtl/>
          <w:lang w:eastAsia="he-IL"/>
        </w:rPr>
        <w:t xml:space="preserve">הצופים ייקנו כרטיסים ביום שישי. </w:t>
      </w:r>
    </w:p>
    <w:p w:rsidR="000F4581" w:rsidRDefault="000F4581" w:rsidP="0073511B">
      <w:pPr>
        <w:rPr>
          <w:rtl/>
          <w:lang w:eastAsia="he-IL"/>
        </w:rPr>
      </w:pPr>
    </w:p>
    <w:p w:rsidR="000F4581" w:rsidRDefault="000F4581" w:rsidP="0073511B">
      <w:pPr>
        <w:pStyle w:val="-"/>
        <w:rPr>
          <w:rtl/>
        </w:rPr>
      </w:pPr>
      <w:bookmarkStart w:id="23039" w:name="_ETM_Q49_502034"/>
      <w:bookmarkStart w:id="23040" w:name="_ETM_Q49_502175"/>
      <w:bookmarkEnd w:id="23039"/>
      <w:bookmarkEnd w:id="23040"/>
      <w:r w:rsidRPr="00DA223E">
        <w:rPr>
          <w:rStyle w:val="TagStyle"/>
          <w:rtl/>
        </w:rPr>
        <w:lastRenderedPageBreak/>
        <w:t xml:space="preserve"> &lt;&lt; דובר_המשך &gt;&gt;</w:t>
      </w:r>
      <w:r w:rsidRPr="006133F6">
        <w:rPr>
          <w:rStyle w:val="TagStyle"/>
          <w:rtl/>
        </w:rPr>
        <w:t xml:space="preserve"> </w:t>
      </w:r>
      <w:r>
        <w:rPr>
          <w:rtl/>
        </w:rPr>
        <w:t>יצחק פינדרוס (בשם ועדת הכנסת):</w:t>
      </w:r>
      <w:r w:rsidRPr="006133F6">
        <w:rPr>
          <w:rStyle w:val="TagStyle"/>
          <w:rtl/>
        </w:rPr>
        <w:t xml:space="preserve"> </w:t>
      </w:r>
      <w:r w:rsidRPr="00DA223E">
        <w:rPr>
          <w:rStyle w:val="TagStyle"/>
          <w:rtl/>
        </w:rPr>
        <w:t>&lt;&lt; דובר_המשך &gt;&gt;</w:t>
      </w:r>
      <w:r>
        <w:rPr>
          <w:rtl/>
        </w:rPr>
        <w:t xml:space="preserve">   </w:t>
      </w:r>
    </w:p>
    <w:p w:rsidR="000F4581" w:rsidRDefault="000F4581" w:rsidP="0073511B">
      <w:pPr>
        <w:pStyle w:val="KeepWithNext"/>
        <w:rPr>
          <w:rtl/>
          <w:lang w:eastAsia="he-IL"/>
        </w:rPr>
      </w:pPr>
    </w:p>
    <w:p w:rsidR="000F4581" w:rsidRDefault="000F4581" w:rsidP="0073511B">
      <w:pPr>
        <w:rPr>
          <w:rtl/>
          <w:lang w:eastAsia="he-IL"/>
        </w:rPr>
      </w:pPr>
      <w:bookmarkStart w:id="23041" w:name="_ETM_Q49_501207"/>
      <w:bookmarkEnd w:id="23041"/>
      <w:r>
        <w:rPr>
          <w:rFonts w:hint="cs"/>
          <w:rtl/>
          <w:lang w:eastAsia="he-IL"/>
        </w:rPr>
        <w:t xml:space="preserve">בשבת כן. </w:t>
      </w:r>
    </w:p>
    <w:p w:rsidR="000F4581" w:rsidRDefault="000F4581" w:rsidP="0073511B">
      <w:pPr>
        <w:rPr>
          <w:rtl/>
          <w:lang w:eastAsia="he-IL"/>
        </w:rPr>
      </w:pPr>
      <w:bookmarkStart w:id="23042" w:name="_ETM_Q49_500528"/>
      <w:bookmarkStart w:id="23043" w:name="_ETM_Q49_500633"/>
      <w:bookmarkEnd w:id="23042"/>
      <w:bookmarkEnd w:id="23043"/>
    </w:p>
    <w:p w:rsidR="000F4581" w:rsidRDefault="000F4581" w:rsidP="0073511B">
      <w:pPr>
        <w:pStyle w:val="af5"/>
        <w:rPr>
          <w:rtl/>
        </w:rPr>
      </w:pPr>
      <w:bookmarkStart w:id="23044" w:name="_ETM_Q49_500672"/>
      <w:bookmarkStart w:id="23045" w:name="_ETM_Q49_500793"/>
      <w:bookmarkStart w:id="23046" w:name="ET_interruption_5971_59"/>
      <w:bookmarkEnd w:id="23044"/>
      <w:bookmarkEnd w:id="23045"/>
      <w:r w:rsidRPr="00DA223E">
        <w:rPr>
          <w:rStyle w:val="TagStyle"/>
          <w:rtl/>
        </w:rPr>
        <w:t xml:space="preserve"> &lt;&lt; קריאה &gt;&gt;</w:t>
      </w:r>
      <w:r w:rsidRPr="006133F6">
        <w:rPr>
          <w:rStyle w:val="TagStyle"/>
          <w:rtl/>
        </w:rPr>
        <w:t xml:space="preserve"> </w:t>
      </w:r>
      <w:r>
        <w:rPr>
          <w:rtl/>
        </w:rPr>
        <w:t>השר המקשר בין הממשלה לכנסת דוד אמסלם:</w:t>
      </w:r>
      <w:r w:rsidRPr="006133F6">
        <w:rPr>
          <w:rStyle w:val="TagStyle"/>
          <w:rtl/>
        </w:rPr>
        <w:t xml:space="preserve"> </w:t>
      </w:r>
      <w:r w:rsidRPr="00DA223E">
        <w:rPr>
          <w:rStyle w:val="TagStyle"/>
          <w:rtl/>
        </w:rPr>
        <w:t>&lt;&lt; קריאה &gt;&gt;</w:t>
      </w:r>
      <w:r>
        <w:rPr>
          <w:rtl/>
        </w:rPr>
        <w:t xml:space="preserve">   </w:t>
      </w:r>
      <w:bookmarkEnd w:id="23046"/>
    </w:p>
    <w:p w:rsidR="000F4581" w:rsidRDefault="000F4581" w:rsidP="0073511B">
      <w:pPr>
        <w:pStyle w:val="KeepWithNext"/>
        <w:rPr>
          <w:rtl/>
          <w:lang w:eastAsia="he-IL"/>
        </w:rPr>
      </w:pPr>
    </w:p>
    <w:p w:rsidR="000F4581" w:rsidRDefault="000F4581" w:rsidP="0073511B">
      <w:pPr>
        <w:rPr>
          <w:rtl/>
          <w:lang w:eastAsia="he-IL"/>
        </w:rPr>
      </w:pPr>
      <w:bookmarkStart w:id="23047" w:name="_ETM_Q49_504052"/>
      <w:bookmarkEnd w:id="23047"/>
      <w:r>
        <w:rPr>
          <w:rFonts w:hint="cs"/>
          <w:rtl/>
          <w:lang w:eastAsia="he-IL"/>
        </w:rPr>
        <w:t>ר</w:t>
      </w:r>
      <w:bookmarkStart w:id="23048" w:name="_ETM_Q49_504361"/>
      <w:bookmarkEnd w:id="23048"/>
      <w:r>
        <w:rPr>
          <w:rFonts w:hint="cs"/>
          <w:rtl/>
          <w:lang w:eastAsia="he-IL"/>
        </w:rPr>
        <w:t>ק</w:t>
      </w:r>
      <w:bookmarkStart w:id="23049" w:name="_ETM_Q49_504445"/>
      <w:bookmarkEnd w:id="23049"/>
      <w:r>
        <w:rPr>
          <w:rFonts w:hint="cs"/>
          <w:rtl/>
          <w:lang w:eastAsia="he-IL"/>
        </w:rPr>
        <w:t xml:space="preserve"> </w:t>
      </w:r>
      <w:bookmarkStart w:id="23050" w:name="_ETM_Q49_502490"/>
      <w:bookmarkEnd w:id="23050"/>
      <w:r>
        <w:rPr>
          <w:rFonts w:hint="cs"/>
          <w:rtl/>
          <w:lang w:eastAsia="he-IL"/>
        </w:rPr>
        <w:t xml:space="preserve">ערבים. </w:t>
      </w:r>
      <w:bookmarkStart w:id="23051" w:name="_ETM_Q49_503752"/>
      <w:bookmarkEnd w:id="23051"/>
    </w:p>
    <w:p w:rsidR="000F4581" w:rsidRDefault="000F4581" w:rsidP="0073511B">
      <w:pPr>
        <w:rPr>
          <w:rtl/>
          <w:lang w:eastAsia="he-IL"/>
        </w:rPr>
      </w:pPr>
      <w:bookmarkStart w:id="23052" w:name="_ETM_Q49_503886"/>
      <w:bookmarkEnd w:id="23052"/>
    </w:p>
    <w:p w:rsidR="000F4581" w:rsidRDefault="000F4581" w:rsidP="0073511B">
      <w:pPr>
        <w:pStyle w:val="af6"/>
        <w:rPr>
          <w:rtl/>
        </w:rPr>
      </w:pPr>
      <w:bookmarkStart w:id="23053" w:name="_ETM_Q49_503935"/>
      <w:bookmarkStart w:id="23054" w:name="_ETM_Q49_504042"/>
      <w:bookmarkStart w:id="23055" w:name="ET_yor_6069_60"/>
      <w:bookmarkEnd w:id="23053"/>
      <w:bookmarkEnd w:id="23054"/>
      <w:r w:rsidRPr="00DA223E">
        <w:rPr>
          <w:rStyle w:val="TagStyle"/>
          <w:rtl/>
        </w:rPr>
        <w:t xml:space="preserve"> &lt;&lt; יור &gt;&gt;</w:t>
      </w:r>
      <w:r w:rsidRPr="006133F6">
        <w:rPr>
          <w:rStyle w:val="TagStyle"/>
          <w:rtl/>
        </w:rPr>
        <w:t xml:space="preserve"> </w:t>
      </w:r>
      <w:r>
        <w:rPr>
          <w:rtl/>
        </w:rPr>
        <w:t>היו"ר אליהו ברוכי:</w:t>
      </w:r>
      <w:r w:rsidRPr="006133F6">
        <w:rPr>
          <w:rStyle w:val="TagStyle"/>
          <w:rtl/>
        </w:rPr>
        <w:t xml:space="preserve"> </w:t>
      </w:r>
      <w:r w:rsidRPr="00DA223E">
        <w:rPr>
          <w:rStyle w:val="TagStyle"/>
          <w:rtl/>
        </w:rPr>
        <w:t>&lt;&lt; יור &gt;&gt;</w:t>
      </w:r>
      <w:r>
        <w:rPr>
          <w:rtl/>
        </w:rPr>
        <w:t xml:space="preserve">   </w:t>
      </w:r>
      <w:bookmarkEnd w:id="23055"/>
    </w:p>
    <w:p w:rsidR="000F4581" w:rsidRDefault="000F4581" w:rsidP="0073511B">
      <w:pPr>
        <w:pStyle w:val="KeepWithNext"/>
        <w:rPr>
          <w:rtl/>
          <w:lang w:eastAsia="he-IL"/>
        </w:rPr>
      </w:pPr>
    </w:p>
    <w:p w:rsidR="000F4581" w:rsidRDefault="000F4581" w:rsidP="0073511B">
      <w:pPr>
        <w:rPr>
          <w:rtl/>
          <w:lang w:eastAsia="he-IL"/>
        </w:rPr>
      </w:pPr>
      <w:r>
        <w:rPr>
          <w:rFonts w:hint="cs"/>
          <w:rtl/>
          <w:lang w:eastAsia="he-IL"/>
        </w:rPr>
        <w:t>הצ</w:t>
      </w:r>
      <w:bookmarkStart w:id="23056" w:name="_ETM_Q49_504128"/>
      <w:bookmarkEnd w:id="23056"/>
      <w:r>
        <w:rPr>
          <w:rFonts w:hint="cs"/>
          <w:rtl/>
          <w:lang w:eastAsia="he-IL"/>
        </w:rPr>
        <w:t xml:space="preserve">ופים יכולים לקנות כרטיסים ביום שישי. </w:t>
      </w:r>
      <w:bookmarkStart w:id="23057" w:name="_ETM_Q49_507556"/>
      <w:bookmarkEnd w:id="23057"/>
    </w:p>
    <w:p w:rsidR="000F4581" w:rsidRPr="006133F6" w:rsidRDefault="000F4581" w:rsidP="0073511B">
      <w:pPr>
        <w:rPr>
          <w:rtl/>
          <w:lang w:eastAsia="he-IL"/>
        </w:rPr>
      </w:pPr>
      <w:bookmarkStart w:id="23058" w:name="_ETM_Q49_507670"/>
      <w:bookmarkEnd w:id="23058"/>
    </w:p>
    <w:p w:rsidR="000F4581" w:rsidRDefault="000F4581" w:rsidP="0073511B">
      <w:pPr>
        <w:pStyle w:val="af5"/>
        <w:rPr>
          <w:rtl/>
        </w:rPr>
      </w:pPr>
      <w:bookmarkStart w:id="23059" w:name="ET_interruption_5264_10"/>
      <w:r w:rsidRPr="00DA223E">
        <w:rPr>
          <w:rStyle w:val="TagStyle"/>
          <w:rtl/>
        </w:rPr>
        <w:t xml:space="preserve"> &lt;&lt; קריאה &gt;&gt;</w:t>
      </w:r>
      <w:r w:rsidRPr="003E10AB">
        <w:rPr>
          <w:rStyle w:val="TagStyle"/>
          <w:rtl/>
        </w:rPr>
        <w:t xml:space="preserve"> </w:t>
      </w:r>
      <w:r>
        <w:rPr>
          <w:rtl/>
        </w:rPr>
        <w:t>אחמד טיבי (הרשימה המשותפת):</w:t>
      </w:r>
      <w:r w:rsidRPr="003E10AB">
        <w:rPr>
          <w:rStyle w:val="TagStyle"/>
          <w:rtl/>
        </w:rPr>
        <w:t xml:space="preserve"> </w:t>
      </w:r>
      <w:r w:rsidRPr="00DA223E">
        <w:rPr>
          <w:rStyle w:val="TagStyle"/>
          <w:rtl/>
        </w:rPr>
        <w:t>&lt;&lt; קריאה &gt;&gt;</w:t>
      </w:r>
      <w:r>
        <w:rPr>
          <w:rtl/>
        </w:rPr>
        <w:t xml:space="preserve">   </w:t>
      </w:r>
      <w:bookmarkEnd w:id="23059"/>
    </w:p>
    <w:p w:rsidR="000F4581" w:rsidRDefault="000F4581" w:rsidP="0073511B">
      <w:pPr>
        <w:pStyle w:val="KeepWithNext"/>
        <w:rPr>
          <w:rtl/>
          <w:lang w:eastAsia="he-IL"/>
        </w:rPr>
      </w:pPr>
    </w:p>
    <w:p w:rsidR="000F4581" w:rsidRDefault="000F4581" w:rsidP="0073511B">
      <w:pPr>
        <w:rPr>
          <w:rtl/>
          <w:lang w:eastAsia="he-IL"/>
        </w:rPr>
      </w:pPr>
      <w:r>
        <w:rPr>
          <w:rFonts w:hint="cs"/>
          <w:rtl/>
          <w:lang w:eastAsia="he-IL"/>
        </w:rPr>
        <w:t xml:space="preserve">פינדרוס, אתה יודע </w:t>
      </w:r>
      <w:bookmarkStart w:id="23060" w:name="_ETM_Q49_510431"/>
      <w:bookmarkEnd w:id="23060"/>
      <w:r>
        <w:rPr>
          <w:rFonts w:hint="cs"/>
          <w:rtl/>
          <w:lang w:eastAsia="he-IL"/>
        </w:rPr>
        <w:t>שאפשר להגיש תקציב גם אחרי שהכנסת מתפזרת?</w:t>
      </w:r>
    </w:p>
    <w:p w:rsidR="000F4581" w:rsidRDefault="000F4581" w:rsidP="0073511B">
      <w:pPr>
        <w:rPr>
          <w:rtl/>
          <w:lang w:eastAsia="he-IL"/>
        </w:rPr>
      </w:pPr>
    </w:p>
    <w:p w:rsidR="000F4581" w:rsidRDefault="000F4581" w:rsidP="0073511B">
      <w:pPr>
        <w:pStyle w:val="-"/>
        <w:rPr>
          <w:rtl/>
        </w:rPr>
      </w:pPr>
      <w:r w:rsidRPr="00DA223E">
        <w:rPr>
          <w:rStyle w:val="TagStyle"/>
          <w:rtl/>
        </w:rPr>
        <w:t xml:space="preserve"> &lt;&lt; דובר_המשך &gt;&gt;</w:t>
      </w:r>
      <w:r w:rsidRPr="003E10AB">
        <w:rPr>
          <w:rStyle w:val="TagStyle"/>
          <w:rtl/>
        </w:rPr>
        <w:t xml:space="preserve"> </w:t>
      </w:r>
      <w:r>
        <w:rPr>
          <w:rtl/>
        </w:rPr>
        <w:t>יצחק פינדרוס (בשם ועדת הכנסת):</w:t>
      </w:r>
      <w:r w:rsidRPr="003E10AB">
        <w:rPr>
          <w:rStyle w:val="TagStyle"/>
          <w:rtl/>
        </w:rPr>
        <w:t xml:space="preserve"> </w:t>
      </w:r>
      <w:r w:rsidRPr="00DA223E">
        <w:rPr>
          <w:rStyle w:val="TagStyle"/>
          <w:rtl/>
        </w:rPr>
        <w:t>&lt;&lt; דובר_המשך &gt;&gt;</w:t>
      </w:r>
      <w:r>
        <w:rPr>
          <w:rtl/>
        </w:rPr>
        <w:t xml:space="preserve">   </w:t>
      </w:r>
    </w:p>
    <w:p w:rsidR="000F4581" w:rsidRDefault="000F4581" w:rsidP="0073511B">
      <w:pPr>
        <w:pStyle w:val="KeepWithNext"/>
        <w:rPr>
          <w:rtl/>
          <w:lang w:eastAsia="he-IL"/>
        </w:rPr>
      </w:pPr>
    </w:p>
    <w:p w:rsidR="000F4581" w:rsidRDefault="000F4581" w:rsidP="0073511B">
      <w:pPr>
        <w:rPr>
          <w:rtl/>
          <w:lang w:eastAsia="he-IL"/>
        </w:rPr>
      </w:pPr>
      <w:r>
        <w:rPr>
          <w:rFonts w:hint="cs"/>
          <w:rtl/>
          <w:lang w:eastAsia="he-IL"/>
        </w:rPr>
        <w:t xml:space="preserve">לא. אתה תקרא את החוק. הגשת התקציב לא </w:t>
      </w:r>
      <w:bookmarkStart w:id="23061" w:name="_ETM_Q49_520850"/>
      <w:bookmarkEnd w:id="23061"/>
      <w:r>
        <w:rPr>
          <w:rFonts w:hint="cs"/>
          <w:rtl/>
          <w:lang w:eastAsia="he-IL"/>
        </w:rPr>
        <w:t xml:space="preserve">מונעת בעצם, את הדבר הזה שהכנסת תפזר. היא לא מונעת. תגישו תקציב 2020, </w:t>
      </w:r>
      <w:bookmarkStart w:id="23062" w:name="_ETM_Q49_526657"/>
      <w:bookmarkEnd w:id="23062"/>
      <w:r>
        <w:rPr>
          <w:rFonts w:hint="cs"/>
          <w:rtl/>
          <w:lang w:eastAsia="he-IL"/>
        </w:rPr>
        <w:t xml:space="preserve">יישאר תאריך הבחירות. אמרנו: ביום שנכנסו לארץ, ביום שקשרו את </w:t>
      </w:r>
      <w:r w:rsidRPr="00BF14FC">
        <w:rPr>
          <w:rFonts w:hint="cs"/>
          <w:rtl/>
          <w:lang w:eastAsia="he-IL"/>
        </w:rPr>
        <w:t>האליל</w:t>
      </w:r>
      <w:r>
        <w:rPr>
          <w:rFonts w:hint="cs"/>
          <w:rtl/>
          <w:lang w:eastAsia="he-IL"/>
        </w:rPr>
        <w:t xml:space="preserve"> של מצרים. </w:t>
      </w:r>
      <w:bookmarkStart w:id="23063" w:name="_ETM_Q49_533396"/>
      <w:bookmarkEnd w:id="23063"/>
    </w:p>
    <w:p w:rsidR="000F4581" w:rsidRDefault="000F4581" w:rsidP="0073511B">
      <w:pPr>
        <w:rPr>
          <w:rtl/>
          <w:lang w:eastAsia="he-IL"/>
        </w:rPr>
      </w:pPr>
    </w:p>
    <w:p w:rsidR="000F4581" w:rsidRDefault="000F4581" w:rsidP="0073511B">
      <w:pPr>
        <w:pStyle w:val="af5"/>
        <w:rPr>
          <w:rtl/>
        </w:rPr>
      </w:pPr>
      <w:bookmarkStart w:id="23064" w:name="_ETM_Q49_534739"/>
      <w:bookmarkStart w:id="23065" w:name="_ETM_Q49_534885"/>
      <w:bookmarkEnd w:id="23064"/>
      <w:bookmarkEnd w:id="23065"/>
      <w:r w:rsidRPr="00DA223E">
        <w:rPr>
          <w:rStyle w:val="TagStyle"/>
          <w:rtl/>
        </w:rPr>
        <w:t xml:space="preserve"> &lt;&lt; קריאה &gt;&gt;</w:t>
      </w:r>
      <w:r w:rsidRPr="006133F6">
        <w:rPr>
          <w:rStyle w:val="TagStyle"/>
          <w:rtl/>
        </w:rPr>
        <w:t xml:space="preserve"> </w:t>
      </w:r>
      <w:r>
        <w:rPr>
          <w:rtl/>
        </w:rPr>
        <w:t>קטי קטרין שטרית (הליכוד):</w:t>
      </w:r>
      <w:r w:rsidRPr="006133F6">
        <w:rPr>
          <w:rStyle w:val="TagStyle"/>
          <w:rtl/>
        </w:rPr>
        <w:t xml:space="preserve"> </w:t>
      </w:r>
      <w:r w:rsidRPr="00DA223E">
        <w:rPr>
          <w:rStyle w:val="TagStyle"/>
          <w:rtl/>
        </w:rPr>
        <w:t>&lt;&lt; קריאה &gt;&gt;</w:t>
      </w:r>
      <w:r>
        <w:rPr>
          <w:rtl/>
        </w:rPr>
        <w:t xml:space="preserve">   </w:t>
      </w:r>
    </w:p>
    <w:p w:rsidR="000F4581" w:rsidRDefault="000F4581" w:rsidP="0073511B">
      <w:pPr>
        <w:pStyle w:val="KeepWithNext"/>
        <w:rPr>
          <w:rtl/>
          <w:lang w:eastAsia="he-IL"/>
        </w:rPr>
      </w:pPr>
    </w:p>
    <w:p w:rsidR="000F4581" w:rsidRDefault="000F4581" w:rsidP="0073511B">
      <w:pPr>
        <w:rPr>
          <w:rtl/>
          <w:lang w:eastAsia="he-IL"/>
        </w:rPr>
      </w:pPr>
      <w:bookmarkStart w:id="23066" w:name="_ETM_Q49_538430"/>
      <w:bookmarkStart w:id="23067" w:name="_ETM_Q49_538759"/>
      <w:bookmarkStart w:id="23068" w:name="_ETM_Q49_538843"/>
      <w:bookmarkEnd w:id="23066"/>
      <w:bookmarkEnd w:id="23067"/>
      <w:bookmarkEnd w:id="23068"/>
      <w:r>
        <w:rPr>
          <w:rFonts w:hint="cs"/>
          <w:rtl/>
          <w:lang w:eastAsia="he-IL"/>
        </w:rPr>
        <w:t xml:space="preserve">פינדרוס, ביקשו להעיר שבית"ר לא משחקת בשבת, אז בבקשה, כבוד. בית"ר לא משחקת בשבת. </w:t>
      </w:r>
    </w:p>
    <w:p w:rsidR="000F4581" w:rsidRDefault="000F4581" w:rsidP="0073511B">
      <w:pPr>
        <w:rPr>
          <w:rtl/>
          <w:lang w:eastAsia="he-IL"/>
        </w:rPr>
      </w:pPr>
      <w:bookmarkStart w:id="23069" w:name="_ETM_Q49_544956"/>
      <w:bookmarkStart w:id="23070" w:name="_ETM_Q49_545073"/>
      <w:bookmarkEnd w:id="23069"/>
      <w:bookmarkEnd w:id="23070"/>
    </w:p>
    <w:p w:rsidR="000F4581" w:rsidRDefault="000F4581" w:rsidP="0073511B">
      <w:pPr>
        <w:pStyle w:val="-"/>
        <w:rPr>
          <w:rtl/>
        </w:rPr>
      </w:pPr>
      <w:bookmarkStart w:id="23071" w:name="_ETM_Q49_544416"/>
      <w:bookmarkStart w:id="23072" w:name="_ETM_Q49_544568"/>
      <w:bookmarkStart w:id="23073" w:name="ET_speakercontinue_5797_62"/>
      <w:bookmarkEnd w:id="23071"/>
      <w:bookmarkEnd w:id="23072"/>
      <w:r w:rsidRPr="00DA223E">
        <w:rPr>
          <w:rStyle w:val="TagStyle"/>
          <w:rtl/>
        </w:rPr>
        <w:t xml:space="preserve"> &lt;&lt; דובר_המשך &gt;&gt;</w:t>
      </w:r>
      <w:r w:rsidRPr="006133F6">
        <w:rPr>
          <w:rStyle w:val="TagStyle"/>
          <w:rtl/>
        </w:rPr>
        <w:t xml:space="preserve"> </w:t>
      </w:r>
      <w:r>
        <w:rPr>
          <w:rtl/>
        </w:rPr>
        <w:t>יצחק פינדרוס (בשם ועדת הכנסת):</w:t>
      </w:r>
      <w:r w:rsidRPr="006133F6">
        <w:rPr>
          <w:rStyle w:val="TagStyle"/>
          <w:rtl/>
        </w:rPr>
        <w:t xml:space="preserve"> </w:t>
      </w:r>
      <w:r w:rsidRPr="00DA223E">
        <w:rPr>
          <w:rStyle w:val="TagStyle"/>
          <w:rtl/>
        </w:rPr>
        <w:t>&lt;&lt; דובר_המשך &gt;&gt;</w:t>
      </w:r>
      <w:r>
        <w:rPr>
          <w:rtl/>
        </w:rPr>
        <w:t xml:space="preserve">   </w:t>
      </w:r>
      <w:bookmarkEnd w:id="23073"/>
    </w:p>
    <w:p w:rsidR="000F4581" w:rsidRDefault="000F4581" w:rsidP="0073511B">
      <w:pPr>
        <w:pStyle w:val="KeepWithNext"/>
        <w:rPr>
          <w:rtl/>
          <w:lang w:eastAsia="he-IL"/>
        </w:rPr>
      </w:pPr>
    </w:p>
    <w:p w:rsidR="000F4581" w:rsidRDefault="000F4581" w:rsidP="0073511B">
      <w:pPr>
        <w:rPr>
          <w:rtl/>
          <w:lang w:eastAsia="he-IL"/>
        </w:rPr>
      </w:pPr>
      <w:r>
        <w:rPr>
          <w:rFonts w:hint="cs"/>
          <w:rtl/>
          <w:lang w:eastAsia="he-IL"/>
        </w:rPr>
        <w:t>ה</w:t>
      </w:r>
      <w:bookmarkStart w:id="23074" w:name="_ETM_Q49_545972"/>
      <w:bookmarkEnd w:id="23074"/>
      <w:r>
        <w:rPr>
          <w:rFonts w:hint="cs"/>
          <w:rtl/>
          <w:lang w:eastAsia="he-IL"/>
        </w:rPr>
        <w:t>ו</w:t>
      </w:r>
      <w:bookmarkStart w:id="23075" w:name="_ETM_Q49_544949"/>
      <w:bookmarkEnd w:id="23075"/>
      <w:r>
        <w:rPr>
          <w:rFonts w:hint="cs"/>
          <w:rtl/>
          <w:lang w:eastAsia="he-IL"/>
        </w:rPr>
        <w:t>א שאל אם שחקן ערבי משחק בשבת, אמרתי לו:</w:t>
      </w:r>
      <w:bookmarkStart w:id="23076" w:name="_ETM_Q49_546814"/>
      <w:bookmarkEnd w:id="23076"/>
      <w:r>
        <w:rPr>
          <w:rFonts w:hint="cs"/>
          <w:rtl/>
          <w:lang w:eastAsia="he-IL"/>
        </w:rPr>
        <w:t xml:space="preserve"> רק ערבי שישחק בשבת. </w:t>
      </w:r>
    </w:p>
    <w:p w:rsidR="000F4581" w:rsidRDefault="000F4581" w:rsidP="0073511B">
      <w:pPr>
        <w:rPr>
          <w:rtl/>
          <w:lang w:eastAsia="he-IL"/>
        </w:rPr>
      </w:pPr>
      <w:bookmarkStart w:id="23077" w:name="_ETM_Q49_549998"/>
      <w:bookmarkStart w:id="23078" w:name="_ETM_Q49_550106"/>
      <w:bookmarkEnd w:id="23077"/>
      <w:bookmarkEnd w:id="23078"/>
    </w:p>
    <w:p w:rsidR="000F4581" w:rsidRDefault="000F4581" w:rsidP="0073511B">
      <w:pPr>
        <w:pStyle w:val="af5"/>
        <w:rPr>
          <w:rtl/>
        </w:rPr>
      </w:pPr>
      <w:bookmarkStart w:id="23079" w:name="_ETM_Q49_550143"/>
      <w:bookmarkStart w:id="23080" w:name="_ETM_Q49_550265"/>
      <w:bookmarkEnd w:id="23079"/>
      <w:bookmarkEnd w:id="23080"/>
      <w:r w:rsidRPr="00DA223E">
        <w:rPr>
          <w:rStyle w:val="TagStyle"/>
          <w:rtl/>
        </w:rPr>
        <w:t xml:space="preserve"> &lt;&lt; קריאה &gt;&gt;</w:t>
      </w:r>
      <w:r w:rsidRPr="006133F6">
        <w:rPr>
          <w:rStyle w:val="TagStyle"/>
          <w:rtl/>
        </w:rPr>
        <w:t xml:space="preserve"> </w:t>
      </w:r>
      <w:r>
        <w:rPr>
          <w:rtl/>
        </w:rPr>
        <w:t>קטי קטרין שטרית (הליכוד):</w:t>
      </w:r>
      <w:r w:rsidRPr="006133F6">
        <w:rPr>
          <w:rStyle w:val="TagStyle"/>
          <w:rtl/>
        </w:rPr>
        <w:t xml:space="preserve"> </w:t>
      </w:r>
      <w:r w:rsidRPr="00DA223E">
        <w:rPr>
          <w:rStyle w:val="TagStyle"/>
          <w:rtl/>
        </w:rPr>
        <w:t>&lt;&lt; קריאה &gt;&gt;</w:t>
      </w:r>
      <w:r>
        <w:rPr>
          <w:rtl/>
        </w:rPr>
        <w:t xml:space="preserve">   </w:t>
      </w:r>
    </w:p>
    <w:p w:rsidR="000F4581" w:rsidRDefault="000F4581" w:rsidP="0073511B">
      <w:pPr>
        <w:pStyle w:val="KeepWithNext"/>
        <w:rPr>
          <w:rtl/>
          <w:lang w:eastAsia="he-IL"/>
        </w:rPr>
      </w:pPr>
    </w:p>
    <w:p w:rsidR="000F4581" w:rsidRDefault="000F4581" w:rsidP="0073511B">
      <w:pPr>
        <w:rPr>
          <w:rtl/>
          <w:lang w:eastAsia="he-IL"/>
        </w:rPr>
      </w:pPr>
      <w:bookmarkStart w:id="23081" w:name="_ETM_Q49_549808"/>
      <w:bookmarkEnd w:id="23081"/>
      <w:r>
        <w:rPr>
          <w:rFonts w:hint="cs"/>
          <w:rtl/>
          <w:lang w:eastAsia="he-IL"/>
        </w:rPr>
        <w:t>א</w:t>
      </w:r>
      <w:bookmarkStart w:id="23082" w:name="_ETM_Q49_550125"/>
      <w:bookmarkStart w:id="23083" w:name="_ETM_Q49_550196"/>
      <w:bookmarkEnd w:id="23082"/>
      <w:bookmarkEnd w:id="23083"/>
      <w:r>
        <w:rPr>
          <w:rFonts w:hint="cs"/>
          <w:rtl/>
          <w:lang w:eastAsia="he-IL"/>
        </w:rPr>
        <w:t xml:space="preserve">בל בית"ר לא משחקים בשבת. </w:t>
      </w:r>
    </w:p>
    <w:p w:rsidR="000F4581" w:rsidRDefault="000F4581" w:rsidP="0073511B">
      <w:pPr>
        <w:rPr>
          <w:rtl/>
          <w:lang w:eastAsia="he-IL"/>
        </w:rPr>
      </w:pPr>
    </w:p>
    <w:p w:rsidR="000F4581" w:rsidRDefault="000F4581" w:rsidP="0073511B">
      <w:pPr>
        <w:pStyle w:val="-"/>
        <w:rPr>
          <w:rtl/>
        </w:rPr>
      </w:pPr>
      <w:bookmarkStart w:id="23084" w:name="_ETM_Q49_549594"/>
      <w:bookmarkStart w:id="23085" w:name="_ETM_Q49_549604"/>
      <w:bookmarkEnd w:id="23084"/>
      <w:bookmarkEnd w:id="23085"/>
      <w:r w:rsidRPr="00DA223E">
        <w:rPr>
          <w:rStyle w:val="TagStyle"/>
          <w:rtl/>
        </w:rPr>
        <w:t xml:space="preserve"> &lt;&lt; דובר_המשך &gt;&gt;</w:t>
      </w:r>
      <w:r w:rsidRPr="006133F6">
        <w:rPr>
          <w:rStyle w:val="TagStyle"/>
          <w:rtl/>
        </w:rPr>
        <w:t xml:space="preserve"> </w:t>
      </w:r>
      <w:r>
        <w:rPr>
          <w:rtl/>
        </w:rPr>
        <w:t>יצחק פינדרוס (בשם ועדת הכנסת):</w:t>
      </w:r>
      <w:r w:rsidRPr="006133F6">
        <w:rPr>
          <w:rStyle w:val="TagStyle"/>
          <w:rtl/>
        </w:rPr>
        <w:t xml:space="preserve"> </w:t>
      </w:r>
      <w:r w:rsidRPr="00DA223E">
        <w:rPr>
          <w:rStyle w:val="TagStyle"/>
          <w:rtl/>
        </w:rPr>
        <w:t>&lt;&lt; דובר_המשך &gt;&gt;</w:t>
      </w:r>
      <w:r>
        <w:rPr>
          <w:rtl/>
        </w:rPr>
        <w:t xml:space="preserve">   </w:t>
      </w:r>
    </w:p>
    <w:p w:rsidR="000F4581" w:rsidRDefault="000F4581" w:rsidP="0073511B">
      <w:pPr>
        <w:pStyle w:val="KeepWithNext"/>
        <w:rPr>
          <w:rtl/>
          <w:lang w:eastAsia="he-IL"/>
        </w:rPr>
      </w:pPr>
    </w:p>
    <w:p w:rsidR="000F4581" w:rsidRPr="006133F6" w:rsidRDefault="000F4581" w:rsidP="0073511B">
      <w:pPr>
        <w:rPr>
          <w:rtl/>
          <w:lang w:eastAsia="he-IL"/>
        </w:rPr>
      </w:pPr>
      <w:bookmarkStart w:id="23086" w:name="_ETM_Q49_550386"/>
      <w:bookmarkEnd w:id="23086"/>
      <w:r>
        <w:rPr>
          <w:rFonts w:hint="cs"/>
          <w:rtl/>
          <w:lang w:eastAsia="he-IL"/>
        </w:rPr>
        <w:t xml:space="preserve">אני לא נגד בית"ר. </w:t>
      </w:r>
    </w:p>
    <w:p w:rsidR="000F4581" w:rsidRDefault="000F4581" w:rsidP="0073511B">
      <w:pPr>
        <w:rPr>
          <w:rtl/>
          <w:lang w:eastAsia="he-IL"/>
        </w:rPr>
      </w:pPr>
      <w:bookmarkStart w:id="23087" w:name="_ETM_Q49_545137"/>
      <w:bookmarkStart w:id="23088" w:name="_ETM_Q49_545239"/>
      <w:bookmarkEnd w:id="23087"/>
      <w:bookmarkEnd w:id="23088"/>
    </w:p>
    <w:p w:rsidR="000F4581" w:rsidRDefault="000F4581" w:rsidP="0073511B">
      <w:pPr>
        <w:pStyle w:val="af5"/>
        <w:rPr>
          <w:rtl/>
        </w:rPr>
      </w:pPr>
      <w:bookmarkStart w:id="23089" w:name="_ETM_Q49_545293"/>
      <w:bookmarkStart w:id="23090" w:name="_ETM_Q49_545420"/>
      <w:bookmarkEnd w:id="23089"/>
      <w:bookmarkEnd w:id="23090"/>
      <w:r w:rsidRPr="00DA223E">
        <w:rPr>
          <w:rStyle w:val="TagStyle"/>
          <w:rtl/>
        </w:rPr>
        <w:t xml:space="preserve"> &lt;&lt; קריאה &gt;&gt;</w:t>
      </w:r>
      <w:r w:rsidRPr="006133F6">
        <w:rPr>
          <w:rStyle w:val="TagStyle"/>
          <w:rtl/>
        </w:rPr>
        <w:t xml:space="preserve"> </w:t>
      </w:r>
      <w:r>
        <w:rPr>
          <w:rtl/>
        </w:rPr>
        <w:t>אחמד טיבי (הרשימה המשותפת):</w:t>
      </w:r>
      <w:r w:rsidRPr="006133F6">
        <w:rPr>
          <w:rStyle w:val="TagStyle"/>
          <w:rtl/>
        </w:rPr>
        <w:t xml:space="preserve"> </w:t>
      </w:r>
      <w:r w:rsidRPr="00DA223E">
        <w:rPr>
          <w:rStyle w:val="TagStyle"/>
          <w:rtl/>
        </w:rPr>
        <w:t>&lt;&lt; קריאה &gt;&gt;</w:t>
      </w:r>
      <w:r>
        <w:rPr>
          <w:rtl/>
        </w:rPr>
        <w:t xml:space="preserve">   </w:t>
      </w:r>
    </w:p>
    <w:p w:rsidR="000F4581" w:rsidRDefault="000F4581" w:rsidP="0073511B">
      <w:pPr>
        <w:pStyle w:val="KeepWithNext"/>
        <w:rPr>
          <w:rtl/>
          <w:lang w:eastAsia="he-IL"/>
        </w:rPr>
      </w:pPr>
    </w:p>
    <w:p w:rsidR="000F4581" w:rsidRDefault="000F4581" w:rsidP="0073511B">
      <w:pPr>
        <w:rPr>
          <w:rtl/>
          <w:lang w:eastAsia="he-IL"/>
        </w:rPr>
      </w:pPr>
      <w:bookmarkStart w:id="23091" w:name="_ETM_Q49_555498"/>
      <w:bookmarkEnd w:id="23091"/>
      <w:r>
        <w:rPr>
          <w:rFonts w:hint="cs"/>
          <w:rtl/>
          <w:lang w:eastAsia="he-IL"/>
        </w:rPr>
        <w:t>א</w:t>
      </w:r>
      <w:bookmarkStart w:id="23092" w:name="_ETM_Q49_555805"/>
      <w:bookmarkEnd w:id="23092"/>
      <w:r>
        <w:rPr>
          <w:rFonts w:hint="cs"/>
          <w:rtl/>
          <w:lang w:eastAsia="he-IL"/>
        </w:rPr>
        <w:t>פ</w:t>
      </w:r>
      <w:bookmarkStart w:id="23093" w:name="_ETM_Q49_555890"/>
      <w:bookmarkEnd w:id="23093"/>
      <w:r>
        <w:rPr>
          <w:rFonts w:hint="cs"/>
          <w:rtl/>
          <w:lang w:eastAsia="he-IL"/>
        </w:rPr>
        <w:t xml:space="preserve">רופו השייח' שאתה מדבר עליו, האם אתה מסכים שהוא ירכוש, השייח' הזה, חצי מישיבת </w:t>
      </w:r>
      <w:proofErr w:type="spellStart"/>
      <w:r>
        <w:rPr>
          <w:rFonts w:hint="cs"/>
          <w:rtl/>
          <w:lang w:eastAsia="he-IL"/>
        </w:rPr>
        <w:t>מיר</w:t>
      </w:r>
      <w:proofErr w:type="spellEnd"/>
      <w:r>
        <w:rPr>
          <w:rFonts w:hint="cs"/>
          <w:rtl/>
          <w:lang w:eastAsia="he-IL"/>
        </w:rPr>
        <w:t>?</w:t>
      </w:r>
      <w:bookmarkStart w:id="23094" w:name="_ETM_Q49_567533"/>
      <w:bookmarkEnd w:id="23094"/>
    </w:p>
    <w:p w:rsidR="000F4581" w:rsidRDefault="000F4581" w:rsidP="0073511B">
      <w:pPr>
        <w:rPr>
          <w:rtl/>
          <w:lang w:eastAsia="he-IL"/>
        </w:rPr>
      </w:pPr>
      <w:bookmarkStart w:id="23095" w:name="_ETM_Q49_567632"/>
      <w:bookmarkEnd w:id="23095"/>
    </w:p>
    <w:p w:rsidR="000F4581" w:rsidRDefault="000F4581" w:rsidP="0073511B">
      <w:pPr>
        <w:pStyle w:val="-"/>
        <w:rPr>
          <w:rtl/>
        </w:rPr>
      </w:pPr>
      <w:bookmarkStart w:id="23096" w:name="_ETM_Q49_567685"/>
      <w:bookmarkStart w:id="23097" w:name="_ETM_Q49_567765"/>
      <w:bookmarkEnd w:id="23096"/>
      <w:bookmarkEnd w:id="23097"/>
      <w:r w:rsidRPr="00DA223E">
        <w:rPr>
          <w:rStyle w:val="TagStyle"/>
          <w:rtl/>
        </w:rPr>
        <w:t xml:space="preserve"> &lt;&lt; דובר_המשך &gt;&gt;</w:t>
      </w:r>
      <w:r w:rsidRPr="006133F6">
        <w:rPr>
          <w:rStyle w:val="TagStyle"/>
          <w:rtl/>
        </w:rPr>
        <w:t xml:space="preserve"> </w:t>
      </w:r>
      <w:r>
        <w:rPr>
          <w:rtl/>
        </w:rPr>
        <w:t>יצחק פינדרוס (בשם ועדת הכנסת):</w:t>
      </w:r>
      <w:r w:rsidRPr="006133F6">
        <w:rPr>
          <w:rStyle w:val="TagStyle"/>
          <w:rtl/>
        </w:rPr>
        <w:t xml:space="preserve"> </w:t>
      </w:r>
      <w:r w:rsidRPr="00DA223E">
        <w:rPr>
          <w:rStyle w:val="TagStyle"/>
          <w:rtl/>
        </w:rPr>
        <w:t>&lt;&lt; דובר_המשך &gt;&gt;</w:t>
      </w:r>
      <w:r>
        <w:rPr>
          <w:rtl/>
        </w:rPr>
        <w:t xml:space="preserve">   </w:t>
      </w:r>
    </w:p>
    <w:p w:rsidR="000F4581" w:rsidRDefault="000F4581" w:rsidP="0073511B">
      <w:pPr>
        <w:pStyle w:val="KeepWithNext"/>
        <w:rPr>
          <w:rtl/>
          <w:lang w:eastAsia="he-IL"/>
        </w:rPr>
      </w:pPr>
    </w:p>
    <w:p w:rsidR="000F4581" w:rsidRDefault="000F4581" w:rsidP="0073511B">
      <w:pPr>
        <w:rPr>
          <w:rtl/>
          <w:lang w:eastAsia="he-IL"/>
        </w:rPr>
      </w:pPr>
      <w:bookmarkStart w:id="23098" w:name="_ETM_Q49_566598"/>
      <w:bookmarkEnd w:id="23098"/>
      <w:r>
        <w:rPr>
          <w:rFonts w:hint="cs"/>
          <w:rtl/>
          <w:lang w:eastAsia="he-IL"/>
        </w:rPr>
        <w:t xml:space="preserve">מה הוא </w:t>
      </w:r>
      <w:bookmarkStart w:id="23099" w:name="_ETM_Q49_565564"/>
      <w:bookmarkEnd w:id="23099"/>
      <w:r>
        <w:rPr>
          <w:rFonts w:hint="cs"/>
          <w:rtl/>
          <w:lang w:eastAsia="he-IL"/>
        </w:rPr>
        <w:t>יעשה? ירכוש?</w:t>
      </w:r>
      <w:bookmarkStart w:id="23100" w:name="_ETM_Q49_568212"/>
      <w:bookmarkEnd w:id="23100"/>
    </w:p>
    <w:p w:rsidR="000F4581" w:rsidRDefault="000F4581" w:rsidP="0073511B">
      <w:pPr>
        <w:rPr>
          <w:rtl/>
          <w:lang w:eastAsia="he-IL"/>
        </w:rPr>
      </w:pPr>
      <w:bookmarkStart w:id="23101" w:name="_ETM_Q49_568337"/>
      <w:bookmarkEnd w:id="23101"/>
    </w:p>
    <w:p w:rsidR="000F4581" w:rsidRDefault="000F4581" w:rsidP="0073511B">
      <w:pPr>
        <w:pStyle w:val="af5"/>
        <w:rPr>
          <w:rtl/>
        </w:rPr>
      </w:pPr>
      <w:bookmarkStart w:id="23102" w:name="_ETM_Q49_568367"/>
      <w:bookmarkStart w:id="23103" w:name="_ETM_Q49_568503"/>
      <w:bookmarkStart w:id="23104" w:name="ET_interruption_5264_67"/>
      <w:bookmarkEnd w:id="23102"/>
      <w:bookmarkEnd w:id="23103"/>
      <w:r w:rsidRPr="00DA223E">
        <w:rPr>
          <w:rStyle w:val="TagStyle"/>
          <w:rtl/>
        </w:rPr>
        <w:t xml:space="preserve"> &lt;&lt; קריאה &gt;&gt;</w:t>
      </w:r>
      <w:r w:rsidRPr="006133F6">
        <w:rPr>
          <w:rStyle w:val="TagStyle"/>
          <w:rtl/>
        </w:rPr>
        <w:t xml:space="preserve"> </w:t>
      </w:r>
      <w:r>
        <w:rPr>
          <w:rtl/>
        </w:rPr>
        <w:t>אחמד טיבי (הרשימה המשותפת):</w:t>
      </w:r>
      <w:r w:rsidRPr="006133F6">
        <w:rPr>
          <w:rStyle w:val="TagStyle"/>
          <w:rtl/>
        </w:rPr>
        <w:t xml:space="preserve"> </w:t>
      </w:r>
      <w:r w:rsidRPr="00DA223E">
        <w:rPr>
          <w:rStyle w:val="TagStyle"/>
          <w:rtl/>
        </w:rPr>
        <w:t>&lt;&lt; קריאה &gt;&gt;</w:t>
      </w:r>
      <w:r>
        <w:rPr>
          <w:rtl/>
        </w:rPr>
        <w:t xml:space="preserve">   </w:t>
      </w:r>
      <w:bookmarkEnd w:id="23104"/>
    </w:p>
    <w:p w:rsidR="000F4581" w:rsidRDefault="000F4581" w:rsidP="0073511B">
      <w:pPr>
        <w:pStyle w:val="KeepWithNext"/>
        <w:rPr>
          <w:rtl/>
          <w:lang w:eastAsia="he-IL"/>
        </w:rPr>
      </w:pPr>
    </w:p>
    <w:p w:rsidR="000F4581" w:rsidRPr="006133F6" w:rsidRDefault="000F4581" w:rsidP="0073511B">
      <w:pPr>
        <w:rPr>
          <w:rtl/>
          <w:lang w:eastAsia="he-IL"/>
        </w:rPr>
      </w:pPr>
      <w:bookmarkStart w:id="23105" w:name="_ETM_Q49_569224"/>
      <w:bookmarkEnd w:id="23105"/>
      <w:r>
        <w:rPr>
          <w:rFonts w:hint="cs"/>
          <w:rtl/>
          <w:lang w:eastAsia="he-IL"/>
        </w:rPr>
        <w:t>ח</w:t>
      </w:r>
      <w:bookmarkStart w:id="23106" w:name="_ETM_Q49_569529"/>
      <w:bookmarkEnd w:id="23106"/>
      <w:r>
        <w:rPr>
          <w:rFonts w:hint="cs"/>
          <w:rtl/>
          <w:lang w:eastAsia="he-IL"/>
        </w:rPr>
        <w:t>צ</w:t>
      </w:r>
      <w:bookmarkStart w:id="23107" w:name="_ETM_Q49_569604"/>
      <w:bookmarkEnd w:id="23107"/>
      <w:r>
        <w:rPr>
          <w:rFonts w:hint="cs"/>
          <w:rtl/>
          <w:lang w:eastAsia="he-IL"/>
        </w:rPr>
        <w:t xml:space="preserve">י מישיבת </w:t>
      </w:r>
      <w:proofErr w:type="spellStart"/>
      <w:r>
        <w:rPr>
          <w:rFonts w:hint="cs"/>
          <w:rtl/>
          <w:lang w:eastAsia="he-IL"/>
        </w:rPr>
        <w:t>מיר</w:t>
      </w:r>
      <w:proofErr w:type="spellEnd"/>
      <w:r>
        <w:rPr>
          <w:rFonts w:hint="cs"/>
          <w:rtl/>
          <w:lang w:eastAsia="he-IL"/>
        </w:rPr>
        <w:t xml:space="preserve">. </w:t>
      </w:r>
    </w:p>
    <w:p w:rsidR="000F4581" w:rsidRDefault="000F4581" w:rsidP="0073511B">
      <w:pPr>
        <w:rPr>
          <w:rtl/>
          <w:lang w:eastAsia="he-IL"/>
        </w:rPr>
      </w:pPr>
      <w:bookmarkStart w:id="23108" w:name="_ETM_Q49_569523"/>
      <w:bookmarkEnd w:id="23108"/>
    </w:p>
    <w:p w:rsidR="000F4581" w:rsidRDefault="000F4581" w:rsidP="0073511B">
      <w:pPr>
        <w:pStyle w:val="-"/>
        <w:rPr>
          <w:rtl/>
        </w:rPr>
      </w:pPr>
      <w:bookmarkStart w:id="23109" w:name="_ETM_Q49_569656"/>
      <w:bookmarkEnd w:id="23109"/>
      <w:r w:rsidRPr="00DA223E">
        <w:rPr>
          <w:rStyle w:val="TagStyle"/>
          <w:rtl/>
        </w:rPr>
        <w:t xml:space="preserve"> &lt;&lt; דובר_המשך &gt;&gt;</w:t>
      </w:r>
      <w:r w:rsidRPr="006133F6">
        <w:rPr>
          <w:rStyle w:val="TagStyle"/>
          <w:rtl/>
        </w:rPr>
        <w:t xml:space="preserve"> </w:t>
      </w:r>
      <w:r>
        <w:rPr>
          <w:rtl/>
        </w:rPr>
        <w:t>יצחק פינדרוס (בשם ועדת הכנסת):</w:t>
      </w:r>
      <w:r w:rsidRPr="006133F6">
        <w:rPr>
          <w:rStyle w:val="TagStyle"/>
          <w:rtl/>
        </w:rPr>
        <w:t xml:space="preserve"> </w:t>
      </w:r>
      <w:r w:rsidRPr="00DA223E">
        <w:rPr>
          <w:rStyle w:val="TagStyle"/>
          <w:rtl/>
        </w:rPr>
        <w:t>&lt;&lt; דובר_המשך &gt;&gt;</w:t>
      </w:r>
      <w:r>
        <w:rPr>
          <w:rtl/>
        </w:rPr>
        <w:t xml:space="preserve">   </w:t>
      </w:r>
    </w:p>
    <w:p w:rsidR="000F4581" w:rsidRDefault="000F4581" w:rsidP="0073511B">
      <w:pPr>
        <w:pStyle w:val="KeepWithNext"/>
        <w:rPr>
          <w:rtl/>
          <w:lang w:eastAsia="he-IL"/>
        </w:rPr>
      </w:pPr>
    </w:p>
    <w:p w:rsidR="000F4581" w:rsidRDefault="000F4581" w:rsidP="0073511B">
      <w:pPr>
        <w:rPr>
          <w:rtl/>
          <w:lang w:eastAsia="he-IL"/>
        </w:rPr>
      </w:pPr>
      <w:r>
        <w:rPr>
          <w:rFonts w:hint="cs"/>
          <w:rtl/>
          <w:lang w:eastAsia="he-IL"/>
        </w:rPr>
        <w:t>ה</w:t>
      </w:r>
      <w:bookmarkStart w:id="23110" w:name="_ETM_Q49_571099"/>
      <w:bookmarkEnd w:id="23110"/>
      <w:r>
        <w:rPr>
          <w:rFonts w:hint="cs"/>
          <w:rtl/>
          <w:lang w:eastAsia="he-IL"/>
        </w:rPr>
        <w:t xml:space="preserve">שאלה היא כמה הוא ייקח </w:t>
      </w:r>
      <w:bookmarkStart w:id="23111" w:name="_ETM_Q49_571325"/>
      <w:bookmarkEnd w:id="23111"/>
      <w:r>
        <w:rPr>
          <w:rFonts w:hint="cs"/>
          <w:rtl/>
          <w:lang w:eastAsia="he-IL"/>
        </w:rPr>
        <w:t xml:space="preserve">שכירות. </w:t>
      </w:r>
    </w:p>
    <w:p w:rsidR="000F4581" w:rsidRDefault="000F4581" w:rsidP="0073511B">
      <w:pPr>
        <w:rPr>
          <w:rtl/>
          <w:lang w:eastAsia="he-IL"/>
        </w:rPr>
      </w:pPr>
      <w:bookmarkStart w:id="23112" w:name="_ETM_Q49_573781"/>
      <w:bookmarkStart w:id="23113" w:name="_ETM_Q49_573907"/>
      <w:bookmarkEnd w:id="23112"/>
      <w:bookmarkEnd w:id="23113"/>
    </w:p>
    <w:p w:rsidR="000F4581" w:rsidRDefault="000F4581" w:rsidP="0073511B">
      <w:pPr>
        <w:pStyle w:val="af5"/>
        <w:rPr>
          <w:rtl/>
        </w:rPr>
      </w:pPr>
      <w:r w:rsidRPr="00DA223E">
        <w:rPr>
          <w:rStyle w:val="TagStyle"/>
          <w:rtl/>
        </w:rPr>
        <w:t xml:space="preserve"> &lt;&lt; קריאה &gt;&gt;</w:t>
      </w:r>
      <w:r w:rsidRPr="006133F6">
        <w:rPr>
          <w:rStyle w:val="TagStyle"/>
          <w:rtl/>
        </w:rPr>
        <w:t xml:space="preserve"> </w:t>
      </w:r>
      <w:r>
        <w:rPr>
          <w:rtl/>
        </w:rPr>
        <w:t>אחמד טיבי (הרשימה המשותפת):</w:t>
      </w:r>
      <w:r w:rsidRPr="006133F6">
        <w:rPr>
          <w:rStyle w:val="TagStyle"/>
          <w:rtl/>
        </w:rPr>
        <w:t xml:space="preserve"> </w:t>
      </w:r>
      <w:r w:rsidRPr="00DA223E">
        <w:rPr>
          <w:rStyle w:val="TagStyle"/>
          <w:rtl/>
        </w:rPr>
        <w:t>&lt;&lt; קריאה &gt;&gt;</w:t>
      </w:r>
      <w:r>
        <w:rPr>
          <w:rtl/>
        </w:rPr>
        <w:t xml:space="preserve">   </w:t>
      </w:r>
    </w:p>
    <w:p w:rsidR="000F4581" w:rsidRDefault="000F4581" w:rsidP="0073511B">
      <w:pPr>
        <w:pStyle w:val="KeepWithNext"/>
        <w:rPr>
          <w:rtl/>
          <w:lang w:eastAsia="he-IL"/>
        </w:rPr>
      </w:pPr>
    </w:p>
    <w:p w:rsidR="000F4581" w:rsidRPr="006133F6" w:rsidRDefault="000F4581" w:rsidP="0073511B">
      <w:pPr>
        <w:rPr>
          <w:rtl/>
          <w:lang w:eastAsia="he-IL"/>
        </w:rPr>
      </w:pPr>
      <w:bookmarkStart w:id="23114" w:name="_ETM_Q49_575707"/>
      <w:bookmarkEnd w:id="23114"/>
      <w:r>
        <w:rPr>
          <w:rFonts w:hint="cs"/>
          <w:rtl/>
          <w:lang w:eastAsia="he-IL"/>
        </w:rPr>
        <w:t>המחיר? המחיר זה ה - - -</w:t>
      </w:r>
    </w:p>
    <w:p w:rsidR="000F4581" w:rsidRDefault="000F4581" w:rsidP="0073511B">
      <w:pPr>
        <w:rPr>
          <w:rtl/>
          <w:lang w:eastAsia="he-IL"/>
        </w:rPr>
      </w:pPr>
    </w:p>
    <w:p w:rsidR="000F4581" w:rsidRDefault="000F4581" w:rsidP="0073511B">
      <w:pPr>
        <w:pStyle w:val="-"/>
        <w:rPr>
          <w:rtl/>
        </w:rPr>
      </w:pPr>
      <w:bookmarkStart w:id="23115" w:name="_ETM_Q49_576166"/>
      <w:bookmarkStart w:id="23116" w:name="_ETM_Q49_576289"/>
      <w:bookmarkStart w:id="23117" w:name="ET_speakercontinue_5797_70"/>
      <w:bookmarkEnd w:id="23115"/>
      <w:bookmarkEnd w:id="23116"/>
      <w:r w:rsidRPr="00DA223E">
        <w:rPr>
          <w:rStyle w:val="TagStyle"/>
          <w:rtl/>
        </w:rPr>
        <w:t xml:space="preserve"> &lt;&lt; דובר_המשך &gt;&gt;</w:t>
      </w:r>
      <w:r w:rsidRPr="006133F6">
        <w:rPr>
          <w:rStyle w:val="TagStyle"/>
          <w:rtl/>
        </w:rPr>
        <w:t xml:space="preserve"> </w:t>
      </w:r>
      <w:r>
        <w:rPr>
          <w:rtl/>
        </w:rPr>
        <w:t>יצחק פינדרוס (בשם ועדת הכנסת):</w:t>
      </w:r>
      <w:r w:rsidRPr="006133F6">
        <w:rPr>
          <w:rStyle w:val="TagStyle"/>
          <w:rtl/>
        </w:rPr>
        <w:t xml:space="preserve"> </w:t>
      </w:r>
      <w:r w:rsidRPr="00DA223E">
        <w:rPr>
          <w:rStyle w:val="TagStyle"/>
          <w:rtl/>
        </w:rPr>
        <w:t>&lt;&lt; דובר_המשך &gt;&gt;</w:t>
      </w:r>
      <w:r>
        <w:rPr>
          <w:rtl/>
        </w:rPr>
        <w:t xml:space="preserve">   </w:t>
      </w:r>
      <w:bookmarkEnd w:id="23117"/>
    </w:p>
    <w:p w:rsidR="000F4581" w:rsidRDefault="000F4581" w:rsidP="0073511B">
      <w:pPr>
        <w:pStyle w:val="KeepWithNext"/>
        <w:rPr>
          <w:rtl/>
          <w:lang w:eastAsia="he-IL"/>
        </w:rPr>
      </w:pPr>
    </w:p>
    <w:p w:rsidR="000F4581" w:rsidRDefault="000F4581" w:rsidP="0073511B">
      <w:pPr>
        <w:rPr>
          <w:rtl/>
          <w:lang w:eastAsia="he-IL"/>
        </w:rPr>
      </w:pPr>
      <w:bookmarkStart w:id="23118" w:name="_ETM_Q49_577370"/>
      <w:bookmarkEnd w:id="23118"/>
      <w:r>
        <w:rPr>
          <w:rFonts w:hint="cs"/>
          <w:rtl/>
          <w:lang w:eastAsia="he-IL"/>
        </w:rPr>
        <w:t xml:space="preserve">לא. אם </w:t>
      </w:r>
      <w:bookmarkStart w:id="23119" w:name="_ETM_Q49_578182"/>
      <w:bookmarkEnd w:id="23119"/>
      <w:r>
        <w:rPr>
          <w:rFonts w:hint="cs"/>
          <w:rtl/>
          <w:lang w:eastAsia="he-IL"/>
        </w:rPr>
        <w:t xml:space="preserve">הוא ייקח שכירות זולה, אנחנו נשקול את זה. </w:t>
      </w:r>
      <w:bookmarkStart w:id="23120" w:name="_ETM_Q49_580089"/>
      <w:bookmarkEnd w:id="23120"/>
    </w:p>
    <w:p w:rsidR="000F4581" w:rsidRDefault="000F4581" w:rsidP="0073511B">
      <w:pPr>
        <w:rPr>
          <w:rtl/>
          <w:lang w:eastAsia="he-IL"/>
        </w:rPr>
      </w:pPr>
    </w:p>
    <w:p w:rsidR="000F4581" w:rsidRDefault="000F4581" w:rsidP="0073511B">
      <w:pPr>
        <w:pStyle w:val="af5"/>
        <w:rPr>
          <w:rtl/>
        </w:rPr>
      </w:pPr>
      <w:bookmarkStart w:id="23121" w:name="_ETM_Q49_578313"/>
      <w:bookmarkStart w:id="23122" w:name="ET_interruption_5971_71"/>
      <w:bookmarkEnd w:id="23121"/>
      <w:r w:rsidRPr="00DA223E">
        <w:rPr>
          <w:rStyle w:val="TagStyle"/>
          <w:rtl/>
        </w:rPr>
        <w:t xml:space="preserve"> &lt;&lt; קריאה &gt;&gt;</w:t>
      </w:r>
      <w:r w:rsidRPr="006133F6">
        <w:rPr>
          <w:rStyle w:val="TagStyle"/>
          <w:rtl/>
        </w:rPr>
        <w:t xml:space="preserve"> </w:t>
      </w:r>
      <w:r>
        <w:rPr>
          <w:rtl/>
        </w:rPr>
        <w:t>השר המקשר בין הממשלה לכנסת דוד אמסלם:</w:t>
      </w:r>
      <w:r w:rsidRPr="006133F6">
        <w:rPr>
          <w:rStyle w:val="TagStyle"/>
          <w:rtl/>
        </w:rPr>
        <w:t xml:space="preserve"> </w:t>
      </w:r>
      <w:r w:rsidRPr="00DA223E">
        <w:rPr>
          <w:rStyle w:val="TagStyle"/>
          <w:rtl/>
        </w:rPr>
        <w:t>&lt;&lt; קריאה &gt;&gt;</w:t>
      </w:r>
      <w:r>
        <w:rPr>
          <w:rtl/>
        </w:rPr>
        <w:t xml:space="preserve">   </w:t>
      </w:r>
      <w:bookmarkEnd w:id="23122"/>
    </w:p>
    <w:p w:rsidR="000F4581" w:rsidRDefault="000F4581" w:rsidP="0073511B">
      <w:pPr>
        <w:pStyle w:val="KeepWithNext"/>
        <w:rPr>
          <w:rtl/>
          <w:lang w:eastAsia="he-IL"/>
        </w:rPr>
      </w:pPr>
    </w:p>
    <w:p w:rsidR="000F4581" w:rsidRDefault="000F4581" w:rsidP="0073511B">
      <w:pPr>
        <w:rPr>
          <w:rtl/>
          <w:lang w:eastAsia="he-IL"/>
        </w:rPr>
      </w:pPr>
      <w:r>
        <w:rPr>
          <w:rFonts w:hint="cs"/>
          <w:rtl/>
          <w:lang w:eastAsia="he-IL"/>
        </w:rPr>
        <w:t xml:space="preserve">דרך אגב, תסביר לו שכשאנחנו מקבלים תרומה גם מגוי </w:t>
      </w:r>
      <w:bookmarkStart w:id="23123" w:name="_ETM_Q49_582464"/>
      <w:bookmarkEnd w:id="23123"/>
      <w:r>
        <w:rPr>
          <w:rFonts w:hint="cs"/>
          <w:rtl/>
          <w:lang w:eastAsia="he-IL"/>
        </w:rPr>
        <w:t xml:space="preserve">לטובת לימוד תורה, הכול בסדר. רק שיבין. </w:t>
      </w:r>
    </w:p>
    <w:p w:rsidR="000F4581" w:rsidRDefault="000F4581" w:rsidP="0073511B">
      <w:pPr>
        <w:rPr>
          <w:rtl/>
          <w:lang w:eastAsia="he-IL"/>
        </w:rPr>
      </w:pPr>
    </w:p>
    <w:p w:rsidR="000F4581" w:rsidRDefault="000F4581" w:rsidP="0073511B">
      <w:pPr>
        <w:pStyle w:val="-"/>
        <w:rPr>
          <w:rtl/>
        </w:rPr>
      </w:pPr>
      <w:bookmarkStart w:id="23124" w:name="ET_speakercontinue_5797_72"/>
      <w:r w:rsidRPr="00DA223E">
        <w:rPr>
          <w:rStyle w:val="TagStyle"/>
          <w:rtl/>
        </w:rPr>
        <w:t xml:space="preserve"> &lt;&lt; דובר_המשך &gt;&gt;</w:t>
      </w:r>
      <w:r w:rsidRPr="006133F6">
        <w:rPr>
          <w:rStyle w:val="TagStyle"/>
          <w:rtl/>
        </w:rPr>
        <w:t xml:space="preserve"> </w:t>
      </w:r>
      <w:r>
        <w:rPr>
          <w:rtl/>
        </w:rPr>
        <w:t>יצחק פינדרוס (בשם ועדת הכנסת):</w:t>
      </w:r>
      <w:r w:rsidRPr="006133F6">
        <w:rPr>
          <w:rStyle w:val="TagStyle"/>
          <w:rtl/>
        </w:rPr>
        <w:t xml:space="preserve"> </w:t>
      </w:r>
      <w:r w:rsidRPr="00DA223E">
        <w:rPr>
          <w:rStyle w:val="TagStyle"/>
          <w:rtl/>
        </w:rPr>
        <w:t>&lt;&lt; דובר_המשך &gt;&gt;</w:t>
      </w:r>
      <w:r>
        <w:rPr>
          <w:rtl/>
        </w:rPr>
        <w:t xml:space="preserve">   </w:t>
      </w:r>
      <w:bookmarkEnd w:id="23124"/>
    </w:p>
    <w:p w:rsidR="000F4581" w:rsidRDefault="000F4581" w:rsidP="0073511B">
      <w:pPr>
        <w:pStyle w:val="KeepWithNext"/>
        <w:rPr>
          <w:rtl/>
          <w:lang w:eastAsia="he-IL"/>
        </w:rPr>
      </w:pPr>
    </w:p>
    <w:p w:rsidR="000F4581" w:rsidRDefault="000F4581" w:rsidP="0073511B">
      <w:pPr>
        <w:rPr>
          <w:rtl/>
          <w:lang w:eastAsia="he-IL"/>
        </w:rPr>
      </w:pPr>
      <w:bookmarkStart w:id="23125" w:name="_ETM_Q49_584259"/>
      <w:bookmarkEnd w:id="23125"/>
      <w:r>
        <w:rPr>
          <w:rFonts w:hint="cs"/>
          <w:rtl/>
          <w:lang w:eastAsia="he-IL"/>
        </w:rPr>
        <w:t xml:space="preserve">דרך אגב, מה </w:t>
      </w:r>
      <w:bookmarkStart w:id="23126" w:name="_ETM_Q49_585676"/>
      <w:bookmarkEnd w:id="23126"/>
      <w:r>
        <w:rPr>
          <w:rFonts w:hint="cs"/>
          <w:rtl/>
          <w:lang w:eastAsia="he-IL"/>
        </w:rPr>
        <w:t xml:space="preserve">שהוא ייתן זה לשם שמיים. אני הייתי בזמנו אצל הרב </w:t>
      </w:r>
      <w:bookmarkStart w:id="23127" w:name="_ETM_Q49_587906"/>
      <w:bookmarkEnd w:id="23127"/>
      <w:r>
        <w:rPr>
          <w:rFonts w:hint="cs"/>
          <w:rtl/>
          <w:lang w:eastAsia="he-IL"/>
        </w:rPr>
        <w:t xml:space="preserve">אלישיב, לשאול אותו על תרומות. אתה יודע, במקומות שאתם לא אוהבים שיהודים גרים </w:t>
      </w:r>
      <w:r>
        <w:rPr>
          <w:rtl/>
          <w:lang w:eastAsia="he-IL"/>
        </w:rPr>
        <w:t>–</w:t>
      </w:r>
      <w:r>
        <w:rPr>
          <w:rFonts w:hint="cs"/>
          <w:rtl/>
          <w:lang w:eastAsia="he-IL"/>
        </w:rPr>
        <w:t xml:space="preserve"> </w:t>
      </w:r>
      <w:bookmarkStart w:id="23128" w:name="_ETM_Q49_595601"/>
      <w:bookmarkEnd w:id="23128"/>
      <w:r>
        <w:rPr>
          <w:rFonts w:hint="cs"/>
          <w:rtl/>
          <w:lang w:eastAsia="he-IL"/>
        </w:rPr>
        <w:t xml:space="preserve">אני לא יודע. החלטתם שתי מדינות, בין-לאומי. אני לא הצלחתי להבין </w:t>
      </w:r>
      <w:bookmarkStart w:id="23129" w:name="_ETM_Q49_599061"/>
      <w:bookmarkEnd w:id="23129"/>
      <w:r>
        <w:rPr>
          <w:rFonts w:hint="cs"/>
          <w:rtl/>
          <w:lang w:eastAsia="he-IL"/>
        </w:rPr>
        <w:t xml:space="preserve">את ההיגיון, אבל בסדר. אם לך זה מסתדר, זה בסדר. </w:t>
      </w:r>
      <w:bookmarkStart w:id="23130" w:name="_ETM_Q49_602322"/>
      <w:bookmarkEnd w:id="23130"/>
      <w:r>
        <w:rPr>
          <w:rFonts w:hint="cs"/>
          <w:rtl/>
          <w:lang w:eastAsia="he-IL"/>
        </w:rPr>
        <w:t xml:space="preserve">זכותך. אבל רק אספר לך </w:t>
      </w:r>
      <w:r>
        <w:rPr>
          <w:rtl/>
          <w:lang w:eastAsia="he-IL"/>
        </w:rPr>
        <w:t>–</w:t>
      </w:r>
      <w:r>
        <w:rPr>
          <w:rFonts w:hint="cs"/>
          <w:rtl/>
          <w:lang w:eastAsia="he-IL"/>
        </w:rPr>
        <w:t xml:space="preserve"> יש אוונגליסטים שאוהבים לתת להם כסף. אז אמר לי אז הרב </w:t>
      </w:r>
      <w:bookmarkStart w:id="23131" w:name="_ETM_Q49_606153"/>
      <w:bookmarkEnd w:id="23131"/>
      <w:r>
        <w:rPr>
          <w:rFonts w:hint="cs"/>
          <w:rtl/>
          <w:lang w:eastAsia="he-IL"/>
        </w:rPr>
        <w:t xml:space="preserve">אלישיב, שאם הם נותנים לשם שמיים </w:t>
      </w:r>
      <w:r>
        <w:rPr>
          <w:rtl/>
          <w:lang w:eastAsia="he-IL"/>
        </w:rPr>
        <w:t>–</w:t>
      </w:r>
      <w:r>
        <w:rPr>
          <w:rFonts w:hint="cs"/>
          <w:rtl/>
          <w:lang w:eastAsia="he-IL"/>
        </w:rPr>
        <w:t xml:space="preserve"> לא; אם </w:t>
      </w:r>
      <w:bookmarkStart w:id="23132" w:name="_ETM_Q49_610157"/>
      <w:bookmarkEnd w:id="23132"/>
      <w:r>
        <w:rPr>
          <w:rFonts w:hint="cs"/>
          <w:rtl/>
          <w:lang w:eastAsia="he-IL"/>
        </w:rPr>
        <w:t xml:space="preserve">הם נותנים בשביל לקבל כבוד ולעשות ביזנס </w:t>
      </w:r>
      <w:r>
        <w:rPr>
          <w:rtl/>
          <w:lang w:eastAsia="he-IL"/>
        </w:rPr>
        <w:t>–</w:t>
      </w:r>
      <w:r>
        <w:rPr>
          <w:rFonts w:hint="cs"/>
          <w:rtl/>
          <w:lang w:eastAsia="he-IL"/>
        </w:rPr>
        <w:t xml:space="preserve"> אני לא חושב </w:t>
      </w:r>
      <w:proofErr w:type="spellStart"/>
      <w:r>
        <w:rPr>
          <w:rFonts w:hint="cs"/>
          <w:rtl/>
          <w:lang w:eastAsia="he-IL"/>
        </w:rPr>
        <w:t>שהשייח'ים</w:t>
      </w:r>
      <w:proofErr w:type="spellEnd"/>
      <w:r>
        <w:rPr>
          <w:rFonts w:hint="cs"/>
          <w:rtl/>
          <w:lang w:eastAsia="he-IL"/>
        </w:rPr>
        <w:t xml:space="preserve"> </w:t>
      </w:r>
      <w:bookmarkStart w:id="23133" w:name="_ETM_Q49_614895"/>
      <w:bookmarkEnd w:id="23133"/>
      <w:proofErr w:type="spellStart"/>
      <w:r>
        <w:rPr>
          <w:rFonts w:hint="cs"/>
          <w:rtl/>
          <w:lang w:eastAsia="he-IL"/>
        </w:rPr>
        <w:t>האמירתיים</w:t>
      </w:r>
      <w:proofErr w:type="spellEnd"/>
      <w:r>
        <w:rPr>
          <w:rFonts w:hint="cs"/>
          <w:rtl/>
          <w:lang w:eastAsia="he-IL"/>
        </w:rPr>
        <w:t xml:space="preserve"> נותנים כסף לשם שמיים, נכון? נכון? הם נותנים לא בגלל שהם </w:t>
      </w:r>
      <w:bookmarkStart w:id="23134" w:name="_ETM_Q49_620383"/>
      <w:bookmarkEnd w:id="23134"/>
      <w:r>
        <w:rPr>
          <w:rFonts w:hint="cs"/>
          <w:rtl/>
          <w:lang w:eastAsia="he-IL"/>
        </w:rPr>
        <w:t xml:space="preserve">מרגישים שהם עושים איזו מצווה דתית. הם עושים את זה משיקולי מסחר, משיקולי יוקרה. טוב להם להצטלם עם זה. זה טוב להם, </w:t>
      </w:r>
      <w:bookmarkStart w:id="23135" w:name="_ETM_Q49_629764"/>
      <w:bookmarkEnd w:id="23135"/>
      <w:r>
        <w:rPr>
          <w:rFonts w:hint="cs"/>
          <w:rtl/>
          <w:lang w:eastAsia="he-IL"/>
        </w:rPr>
        <w:t xml:space="preserve">וזה בסדר גמור. אם זה אוונגליסטים, זאת שאלה הלכתית. </w:t>
      </w:r>
    </w:p>
    <w:p w:rsidR="000F4581" w:rsidRDefault="000F4581" w:rsidP="0073511B">
      <w:pPr>
        <w:rPr>
          <w:rtl/>
          <w:lang w:eastAsia="he-IL"/>
        </w:rPr>
      </w:pPr>
    </w:p>
    <w:p w:rsidR="000F4581" w:rsidRDefault="000F4581" w:rsidP="0073511B">
      <w:pPr>
        <w:pStyle w:val="af5"/>
        <w:rPr>
          <w:rtl/>
        </w:rPr>
      </w:pPr>
      <w:bookmarkStart w:id="23136" w:name="_ETM_Q49_633279"/>
      <w:bookmarkStart w:id="23137" w:name="_ETM_Q49_633380"/>
      <w:bookmarkStart w:id="23138" w:name="ET_interruption_5971_73"/>
      <w:bookmarkEnd w:id="23136"/>
      <w:bookmarkEnd w:id="23137"/>
      <w:r w:rsidRPr="00DA223E">
        <w:rPr>
          <w:rStyle w:val="TagStyle"/>
          <w:rtl/>
        </w:rPr>
        <w:t xml:space="preserve"> &lt;&lt; קריאה &gt;&gt;</w:t>
      </w:r>
      <w:r w:rsidRPr="006F32A0">
        <w:rPr>
          <w:rStyle w:val="TagStyle"/>
          <w:rtl/>
        </w:rPr>
        <w:t xml:space="preserve"> </w:t>
      </w:r>
      <w:r>
        <w:rPr>
          <w:rtl/>
        </w:rPr>
        <w:t>השר המקשר בין הממשלה לכנסת דוד אמסלם:</w:t>
      </w:r>
      <w:r w:rsidRPr="006F32A0">
        <w:rPr>
          <w:rStyle w:val="TagStyle"/>
          <w:rtl/>
        </w:rPr>
        <w:t xml:space="preserve"> </w:t>
      </w:r>
      <w:r w:rsidRPr="00DA223E">
        <w:rPr>
          <w:rStyle w:val="TagStyle"/>
          <w:rtl/>
        </w:rPr>
        <w:t>&lt;&lt; קריאה &gt;&gt;</w:t>
      </w:r>
      <w:r>
        <w:rPr>
          <w:rtl/>
        </w:rPr>
        <w:t xml:space="preserve">   </w:t>
      </w:r>
      <w:bookmarkEnd w:id="23138"/>
    </w:p>
    <w:p w:rsidR="000F4581" w:rsidRDefault="000F4581" w:rsidP="0073511B">
      <w:pPr>
        <w:pStyle w:val="KeepWithNext"/>
        <w:rPr>
          <w:rtl/>
          <w:lang w:eastAsia="he-IL"/>
        </w:rPr>
      </w:pPr>
    </w:p>
    <w:p w:rsidR="000F4581" w:rsidRDefault="000F4581" w:rsidP="0073511B">
      <w:pPr>
        <w:rPr>
          <w:rtl/>
          <w:lang w:eastAsia="he-IL"/>
        </w:rPr>
      </w:pPr>
      <w:bookmarkStart w:id="23139" w:name="_ETM_Q49_634877"/>
      <w:bookmarkStart w:id="23140" w:name="_ETM_Q49_635192"/>
      <w:bookmarkStart w:id="23141" w:name="_ETM_Q49_635253"/>
      <w:bookmarkStart w:id="23142" w:name="_ETM_Q49_632632"/>
      <w:bookmarkEnd w:id="23139"/>
      <w:bookmarkEnd w:id="23140"/>
      <w:bookmarkEnd w:id="23141"/>
      <w:bookmarkEnd w:id="23142"/>
      <w:r>
        <w:rPr>
          <w:rFonts w:hint="cs"/>
          <w:rtl/>
          <w:lang w:eastAsia="he-IL"/>
        </w:rPr>
        <w:t xml:space="preserve">מעבר לזה שאנחנו לא עוסקים בשאלות היפותטיות. כשיבוא השייח', נדון בעניין. </w:t>
      </w:r>
    </w:p>
    <w:p w:rsidR="000F4581" w:rsidRDefault="000F4581" w:rsidP="0073511B">
      <w:pPr>
        <w:rPr>
          <w:rtl/>
          <w:lang w:eastAsia="he-IL"/>
        </w:rPr>
      </w:pPr>
    </w:p>
    <w:p w:rsidR="000F4581" w:rsidRDefault="000F4581" w:rsidP="0073511B">
      <w:pPr>
        <w:pStyle w:val="af5"/>
        <w:rPr>
          <w:rtl/>
        </w:rPr>
      </w:pPr>
      <w:bookmarkStart w:id="23143" w:name="_ETM_Q49_639071"/>
      <w:bookmarkStart w:id="23144" w:name="_ETM_Q49_639169"/>
      <w:bookmarkStart w:id="23145" w:name="ET_interruption_5807_74"/>
      <w:bookmarkEnd w:id="23143"/>
      <w:bookmarkEnd w:id="23144"/>
      <w:r w:rsidRPr="00DA223E">
        <w:rPr>
          <w:rStyle w:val="TagStyle"/>
          <w:rtl/>
        </w:rPr>
        <w:t xml:space="preserve"> &lt;&lt; קריאה &gt;&gt;</w:t>
      </w:r>
      <w:r w:rsidRPr="006F32A0">
        <w:rPr>
          <w:rStyle w:val="TagStyle"/>
          <w:rtl/>
        </w:rPr>
        <w:t xml:space="preserve"> </w:t>
      </w:r>
      <w:r>
        <w:rPr>
          <w:rtl/>
        </w:rPr>
        <w:t>קטי קטרין שטרית (הליכוד):</w:t>
      </w:r>
      <w:r w:rsidRPr="006F32A0">
        <w:rPr>
          <w:rStyle w:val="TagStyle"/>
          <w:rtl/>
        </w:rPr>
        <w:t xml:space="preserve"> </w:t>
      </w:r>
      <w:r w:rsidRPr="00DA223E">
        <w:rPr>
          <w:rStyle w:val="TagStyle"/>
          <w:rtl/>
        </w:rPr>
        <w:t>&lt;&lt; קריאה &gt;&gt;</w:t>
      </w:r>
      <w:r>
        <w:rPr>
          <w:rtl/>
        </w:rPr>
        <w:t xml:space="preserve">   </w:t>
      </w:r>
      <w:bookmarkEnd w:id="23145"/>
    </w:p>
    <w:p w:rsidR="000F4581" w:rsidRDefault="000F4581" w:rsidP="0073511B">
      <w:pPr>
        <w:pStyle w:val="KeepWithNext"/>
        <w:rPr>
          <w:rtl/>
          <w:lang w:eastAsia="he-IL"/>
        </w:rPr>
      </w:pPr>
    </w:p>
    <w:p w:rsidR="000F4581" w:rsidRDefault="000F4581" w:rsidP="0073511B">
      <w:pPr>
        <w:rPr>
          <w:rtl/>
          <w:lang w:eastAsia="he-IL"/>
        </w:rPr>
      </w:pPr>
      <w:bookmarkStart w:id="23146" w:name="_ETM_Q49_642921"/>
      <w:bookmarkStart w:id="23147" w:name="_ETM_Q49_643237"/>
      <w:bookmarkStart w:id="23148" w:name="_ETM_Q49_643307"/>
      <w:bookmarkEnd w:id="23146"/>
      <w:bookmarkEnd w:id="23147"/>
      <w:bookmarkEnd w:id="23148"/>
      <w:r>
        <w:rPr>
          <w:rFonts w:hint="cs"/>
          <w:rtl/>
          <w:lang w:eastAsia="he-IL"/>
        </w:rPr>
        <w:t xml:space="preserve">פינדרוס, ביקשו שתעבור קצת ליהדות המזרח. אתה יכול? אני פשוט מאוד </w:t>
      </w:r>
      <w:bookmarkStart w:id="23149" w:name="_ETM_Q49_644268"/>
      <w:bookmarkEnd w:id="23149"/>
      <w:r>
        <w:rPr>
          <w:rFonts w:hint="cs"/>
          <w:rtl/>
          <w:lang w:eastAsia="he-IL"/>
        </w:rPr>
        <w:t xml:space="preserve">לא מפסיקה לקבל הודעות מה להגיד לך להגיד. אז מבקשים עכשיו הרצאה בנושא </w:t>
      </w:r>
      <w:bookmarkStart w:id="23150" w:name="_ETM_Q49_649268"/>
      <w:bookmarkEnd w:id="23150"/>
      <w:r>
        <w:rPr>
          <w:rFonts w:hint="cs"/>
          <w:rtl/>
          <w:lang w:eastAsia="he-IL"/>
        </w:rPr>
        <w:t xml:space="preserve">יהדות המזרח. דבר על הרבנים הגדולים שהיו במרוקו, בעיראק. כל הרבנים האלה. </w:t>
      </w:r>
    </w:p>
    <w:p w:rsidR="000F4581" w:rsidRDefault="000F4581" w:rsidP="0073511B">
      <w:pPr>
        <w:rPr>
          <w:rtl/>
          <w:lang w:eastAsia="he-IL"/>
        </w:rPr>
      </w:pPr>
    </w:p>
    <w:p w:rsidR="000F4581" w:rsidRDefault="000F4581" w:rsidP="0073511B">
      <w:pPr>
        <w:pStyle w:val="af6"/>
        <w:rPr>
          <w:rtl/>
        </w:rPr>
      </w:pPr>
      <w:bookmarkStart w:id="23151" w:name="_ETM_Q49_656602"/>
      <w:bookmarkStart w:id="23152" w:name="_ETM_Q49_656770"/>
      <w:bookmarkStart w:id="23153" w:name="ET_yor_6069_75"/>
      <w:bookmarkEnd w:id="23151"/>
      <w:bookmarkEnd w:id="23152"/>
      <w:r w:rsidRPr="00DA223E">
        <w:rPr>
          <w:rStyle w:val="TagStyle"/>
          <w:rtl/>
        </w:rPr>
        <w:t xml:space="preserve"> &lt;&lt; יור &gt;&gt;</w:t>
      </w:r>
      <w:r w:rsidRPr="006F32A0">
        <w:rPr>
          <w:rStyle w:val="TagStyle"/>
          <w:rtl/>
        </w:rPr>
        <w:t xml:space="preserve"> </w:t>
      </w:r>
      <w:r>
        <w:rPr>
          <w:rtl/>
        </w:rPr>
        <w:t>היו"ר אליהו ברוכי:</w:t>
      </w:r>
      <w:r w:rsidRPr="006F32A0">
        <w:rPr>
          <w:rStyle w:val="TagStyle"/>
          <w:rtl/>
        </w:rPr>
        <w:t xml:space="preserve"> </w:t>
      </w:r>
      <w:r w:rsidRPr="00DA223E">
        <w:rPr>
          <w:rStyle w:val="TagStyle"/>
          <w:rtl/>
        </w:rPr>
        <w:t>&lt;&lt; יור &gt;&gt;</w:t>
      </w:r>
      <w:r>
        <w:rPr>
          <w:rtl/>
        </w:rPr>
        <w:t xml:space="preserve">   </w:t>
      </w:r>
      <w:bookmarkEnd w:id="23153"/>
    </w:p>
    <w:p w:rsidR="000F4581" w:rsidRDefault="000F4581" w:rsidP="0073511B">
      <w:pPr>
        <w:pStyle w:val="KeepWithNext"/>
        <w:rPr>
          <w:rtl/>
          <w:lang w:eastAsia="he-IL"/>
        </w:rPr>
      </w:pPr>
    </w:p>
    <w:p w:rsidR="000F4581" w:rsidRDefault="000F4581" w:rsidP="0073511B">
      <w:pPr>
        <w:rPr>
          <w:rtl/>
          <w:lang w:eastAsia="he-IL"/>
        </w:rPr>
      </w:pPr>
      <w:bookmarkStart w:id="23154" w:name="_ETM_Q49_658375"/>
      <w:bookmarkEnd w:id="23154"/>
      <w:r w:rsidRPr="00BF14FC">
        <w:rPr>
          <w:rFonts w:hint="cs"/>
          <w:rtl/>
          <w:lang w:eastAsia="he-IL"/>
        </w:rPr>
        <w:t xml:space="preserve">מבקשים על התכלת, על התכלת </w:t>
      </w:r>
      <w:proofErr w:type="spellStart"/>
      <w:r>
        <w:rPr>
          <w:rFonts w:hint="cs"/>
          <w:rtl/>
          <w:lang w:eastAsia="he-IL"/>
        </w:rPr>
        <w:t>אקשי</w:t>
      </w:r>
      <w:proofErr w:type="spellEnd"/>
      <w:r>
        <w:rPr>
          <w:rFonts w:hint="cs"/>
          <w:rtl/>
          <w:lang w:eastAsia="he-IL"/>
        </w:rPr>
        <w:t>.</w:t>
      </w:r>
    </w:p>
    <w:p w:rsidR="000F4581" w:rsidRPr="006F32A0" w:rsidRDefault="000F4581" w:rsidP="0073511B">
      <w:pPr>
        <w:rPr>
          <w:rtl/>
          <w:lang w:eastAsia="he-IL"/>
        </w:rPr>
      </w:pPr>
    </w:p>
    <w:p w:rsidR="000F4581" w:rsidRDefault="000F4581" w:rsidP="0073511B">
      <w:pPr>
        <w:pStyle w:val="-"/>
        <w:rPr>
          <w:rtl/>
        </w:rPr>
      </w:pPr>
      <w:r w:rsidRPr="00DA223E">
        <w:rPr>
          <w:rStyle w:val="TagStyle"/>
          <w:rtl/>
        </w:rPr>
        <w:t xml:space="preserve"> &lt;&lt; דובר_המשך &gt;&gt;</w:t>
      </w:r>
      <w:r w:rsidRPr="003E10AB">
        <w:rPr>
          <w:rStyle w:val="TagStyle"/>
          <w:rtl/>
        </w:rPr>
        <w:t xml:space="preserve"> </w:t>
      </w:r>
      <w:r>
        <w:rPr>
          <w:rtl/>
        </w:rPr>
        <w:t>יצחק פינדרוס (בשם ועדת הכנסת):</w:t>
      </w:r>
      <w:r w:rsidRPr="003E10AB">
        <w:rPr>
          <w:rStyle w:val="TagStyle"/>
          <w:rtl/>
        </w:rPr>
        <w:t xml:space="preserve"> </w:t>
      </w:r>
      <w:r w:rsidRPr="00DA223E">
        <w:rPr>
          <w:rStyle w:val="TagStyle"/>
          <w:rtl/>
        </w:rPr>
        <w:t>&lt;&lt; דובר_המשך &gt;&gt;</w:t>
      </w:r>
      <w:r>
        <w:rPr>
          <w:rtl/>
        </w:rPr>
        <w:t xml:space="preserve">   </w:t>
      </w:r>
    </w:p>
    <w:p w:rsidR="000F4581" w:rsidRDefault="000F4581" w:rsidP="0073511B">
      <w:pPr>
        <w:pStyle w:val="KeepWithNext"/>
        <w:rPr>
          <w:rtl/>
          <w:lang w:eastAsia="he-IL"/>
        </w:rPr>
      </w:pPr>
    </w:p>
    <w:p w:rsidR="000F4581" w:rsidRDefault="000F4581" w:rsidP="0073511B">
      <w:pPr>
        <w:rPr>
          <w:rtl/>
          <w:lang w:eastAsia="he-IL"/>
        </w:rPr>
      </w:pPr>
      <w:r>
        <w:rPr>
          <w:rFonts w:hint="cs"/>
          <w:rtl/>
          <w:lang w:eastAsia="he-IL"/>
        </w:rPr>
        <w:t>את יודעת שעיקר מסורת התורה - - -</w:t>
      </w:r>
    </w:p>
    <w:p w:rsidR="000F4581" w:rsidRDefault="000F4581" w:rsidP="0073511B">
      <w:pPr>
        <w:rPr>
          <w:rtl/>
          <w:lang w:eastAsia="he-IL"/>
        </w:rPr>
      </w:pPr>
      <w:bookmarkStart w:id="23155" w:name="_ETM_Q49_659991"/>
      <w:bookmarkStart w:id="23156" w:name="_ETM_Q49_660116"/>
      <w:bookmarkEnd w:id="23155"/>
      <w:bookmarkEnd w:id="23156"/>
    </w:p>
    <w:p w:rsidR="000F4581" w:rsidRDefault="000F4581" w:rsidP="0073511B">
      <w:pPr>
        <w:pStyle w:val="af5"/>
        <w:rPr>
          <w:rtl/>
        </w:rPr>
      </w:pPr>
      <w:bookmarkStart w:id="23157" w:name="_ETM_Q49_660632"/>
      <w:bookmarkStart w:id="23158" w:name="_ETM_Q49_660752"/>
      <w:bookmarkStart w:id="23159" w:name="ET_interruption_5807_76"/>
      <w:bookmarkEnd w:id="23157"/>
      <w:bookmarkEnd w:id="23158"/>
      <w:r w:rsidRPr="00DA223E">
        <w:rPr>
          <w:rStyle w:val="TagStyle"/>
          <w:rtl/>
        </w:rPr>
        <w:t xml:space="preserve"> &lt;&lt; קריאה &gt;&gt;</w:t>
      </w:r>
      <w:r w:rsidRPr="003A622D">
        <w:rPr>
          <w:rStyle w:val="TagStyle"/>
          <w:rtl/>
        </w:rPr>
        <w:t xml:space="preserve"> </w:t>
      </w:r>
      <w:r>
        <w:rPr>
          <w:rtl/>
        </w:rPr>
        <w:t>קטי קטרין שטרית (הליכוד):</w:t>
      </w:r>
      <w:r w:rsidRPr="003A622D">
        <w:rPr>
          <w:rStyle w:val="TagStyle"/>
          <w:rtl/>
        </w:rPr>
        <w:t xml:space="preserve"> </w:t>
      </w:r>
      <w:r w:rsidRPr="00DA223E">
        <w:rPr>
          <w:rStyle w:val="TagStyle"/>
          <w:rtl/>
        </w:rPr>
        <w:t>&lt;&lt; קריאה &gt;&gt;</w:t>
      </w:r>
      <w:r>
        <w:rPr>
          <w:rtl/>
        </w:rPr>
        <w:t xml:space="preserve">   </w:t>
      </w:r>
      <w:bookmarkEnd w:id="23159"/>
    </w:p>
    <w:p w:rsidR="000F4581" w:rsidRDefault="000F4581" w:rsidP="0073511B">
      <w:pPr>
        <w:pStyle w:val="KeepWithNext"/>
        <w:rPr>
          <w:rtl/>
          <w:lang w:eastAsia="he-IL"/>
        </w:rPr>
      </w:pPr>
    </w:p>
    <w:p w:rsidR="000F4581" w:rsidRDefault="000F4581" w:rsidP="0073511B">
      <w:pPr>
        <w:rPr>
          <w:rtl/>
          <w:lang w:eastAsia="he-IL"/>
        </w:rPr>
      </w:pPr>
      <w:bookmarkStart w:id="23160" w:name="_ETM_Q49_663953"/>
      <w:bookmarkStart w:id="23161" w:name="_ETM_Q49_664257"/>
      <w:bookmarkStart w:id="23162" w:name="_ETM_Q49_664335"/>
      <w:bookmarkEnd w:id="23160"/>
      <w:bookmarkEnd w:id="23161"/>
      <w:bookmarkEnd w:id="23162"/>
      <w:r>
        <w:rPr>
          <w:rFonts w:hint="cs"/>
          <w:rtl/>
          <w:lang w:eastAsia="he-IL"/>
        </w:rPr>
        <w:t>לאזן.</w:t>
      </w:r>
    </w:p>
    <w:p w:rsidR="000F4581" w:rsidRDefault="000F4581" w:rsidP="0073511B">
      <w:pPr>
        <w:rPr>
          <w:rtl/>
          <w:lang w:eastAsia="he-IL"/>
        </w:rPr>
      </w:pPr>
      <w:bookmarkStart w:id="23163" w:name="_ETM_Q49_663440"/>
      <w:bookmarkStart w:id="23164" w:name="_ETM_Q49_663538"/>
      <w:bookmarkEnd w:id="23163"/>
      <w:bookmarkEnd w:id="23164"/>
    </w:p>
    <w:p w:rsidR="000F4581" w:rsidRDefault="000F4581" w:rsidP="0073511B">
      <w:pPr>
        <w:pStyle w:val="-"/>
        <w:rPr>
          <w:rtl/>
        </w:rPr>
      </w:pPr>
      <w:bookmarkStart w:id="23165" w:name="_ETM_Q49_663623"/>
      <w:bookmarkStart w:id="23166" w:name="_ETM_Q49_663726"/>
      <w:bookmarkStart w:id="23167" w:name="ET_speakercontinue_5797_77"/>
      <w:bookmarkEnd w:id="23165"/>
      <w:bookmarkEnd w:id="23166"/>
      <w:r w:rsidRPr="00DA223E">
        <w:rPr>
          <w:rStyle w:val="TagStyle"/>
          <w:rtl/>
        </w:rPr>
        <w:t xml:space="preserve"> &lt;&lt; דובר_המשך &gt;&gt;</w:t>
      </w:r>
      <w:r w:rsidRPr="003A622D">
        <w:rPr>
          <w:rStyle w:val="TagStyle"/>
          <w:rtl/>
        </w:rPr>
        <w:t xml:space="preserve"> </w:t>
      </w:r>
      <w:r>
        <w:rPr>
          <w:rtl/>
        </w:rPr>
        <w:t>יצחק פינדרוס (בשם ועדת הכנסת):</w:t>
      </w:r>
      <w:r w:rsidRPr="003A622D">
        <w:rPr>
          <w:rStyle w:val="TagStyle"/>
          <w:rtl/>
        </w:rPr>
        <w:t xml:space="preserve"> </w:t>
      </w:r>
      <w:r w:rsidRPr="00DA223E">
        <w:rPr>
          <w:rStyle w:val="TagStyle"/>
          <w:rtl/>
        </w:rPr>
        <w:t>&lt;&lt; דובר_המשך &gt;&gt;</w:t>
      </w:r>
      <w:r>
        <w:rPr>
          <w:rtl/>
        </w:rPr>
        <w:t xml:space="preserve">   </w:t>
      </w:r>
      <w:bookmarkEnd w:id="23167"/>
    </w:p>
    <w:p w:rsidR="000F4581" w:rsidRDefault="000F4581" w:rsidP="0073511B">
      <w:pPr>
        <w:pStyle w:val="KeepWithNext"/>
        <w:rPr>
          <w:rtl/>
        </w:rPr>
      </w:pPr>
    </w:p>
    <w:p w:rsidR="000F4581" w:rsidRDefault="000F4581" w:rsidP="0073511B">
      <w:pPr>
        <w:rPr>
          <w:rtl/>
        </w:rPr>
      </w:pPr>
      <w:bookmarkStart w:id="23168" w:name="_ETM_Q49_662779"/>
      <w:bookmarkEnd w:id="23168"/>
      <w:r>
        <w:rPr>
          <w:rFonts w:hint="cs"/>
          <w:rtl/>
        </w:rPr>
        <w:t xml:space="preserve">מה זה לאזן? א', לא דיברתי על חכמים משום מקום </w:t>
      </w:r>
      <w:r>
        <w:rPr>
          <w:rtl/>
        </w:rPr>
        <w:t>–</w:t>
      </w:r>
      <w:r>
        <w:rPr>
          <w:rFonts w:hint="cs"/>
          <w:rtl/>
        </w:rPr>
        <w:t xml:space="preserve"> </w:t>
      </w:r>
      <w:bookmarkStart w:id="23169" w:name="_ETM_Q49_665556"/>
      <w:bookmarkEnd w:id="23169"/>
      <w:r>
        <w:rPr>
          <w:rFonts w:hint="cs"/>
          <w:rtl/>
        </w:rPr>
        <w:t xml:space="preserve">לא מפולין, לא מליטא ולא מזה. </w:t>
      </w:r>
    </w:p>
    <w:p w:rsidR="000F4581" w:rsidRDefault="000F4581" w:rsidP="0073511B">
      <w:pPr>
        <w:rPr>
          <w:rtl/>
        </w:rPr>
      </w:pPr>
      <w:bookmarkStart w:id="23170" w:name="_ETM_Q49_668537"/>
      <w:bookmarkStart w:id="23171" w:name="_ETM_Q49_668639"/>
      <w:bookmarkEnd w:id="23170"/>
      <w:bookmarkEnd w:id="23171"/>
    </w:p>
    <w:p w:rsidR="000F4581" w:rsidRDefault="000F4581" w:rsidP="0073511B">
      <w:pPr>
        <w:pStyle w:val="af6"/>
        <w:rPr>
          <w:rtl/>
        </w:rPr>
      </w:pPr>
      <w:bookmarkStart w:id="23172" w:name="_ETM_Q49_668681"/>
      <w:bookmarkStart w:id="23173" w:name="_ETM_Q49_668795"/>
      <w:bookmarkStart w:id="23174" w:name="ET_yor_6069_78"/>
      <w:bookmarkEnd w:id="23172"/>
      <w:bookmarkEnd w:id="23173"/>
      <w:r w:rsidRPr="00DA223E">
        <w:rPr>
          <w:rStyle w:val="TagStyle"/>
          <w:rtl/>
        </w:rPr>
        <w:lastRenderedPageBreak/>
        <w:t xml:space="preserve"> &lt;&lt; יור &gt;&gt;</w:t>
      </w:r>
      <w:r w:rsidRPr="003A622D">
        <w:rPr>
          <w:rStyle w:val="TagStyle"/>
          <w:rtl/>
        </w:rPr>
        <w:t xml:space="preserve"> </w:t>
      </w:r>
      <w:r>
        <w:rPr>
          <w:rtl/>
        </w:rPr>
        <w:t>היו"ר אליהו ברוכי:</w:t>
      </w:r>
      <w:r w:rsidRPr="003A622D">
        <w:rPr>
          <w:rStyle w:val="TagStyle"/>
          <w:rtl/>
        </w:rPr>
        <w:t xml:space="preserve"> </w:t>
      </w:r>
      <w:r w:rsidRPr="00DA223E">
        <w:rPr>
          <w:rStyle w:val="TagStyle"/>
          <w:rtl/>
        </w:rPr>
        <w:t>&lt;&lt; יור &gt;&gt;</w:t>
      </w:r>
      <w:r>
        <w:rPr>
          <w:rtl/>
        </w:rPr>
        <w:t xml:space="preserve">   </w:t>
      </w:r>
      <w:bookmarkEnd w:id="23174"/>
    </w:p>
    <w:p w:rsidR="000F4581" w:rsidRDefault="000F4581" w:rsidP="0073511B">
      <w:pPr>
        <w:pStyle w:val="KeepWithNext"/>
        <w:rPr>
          <w:rtl/>
        </w:rPr>
      </w:pPr>
    </w:p>
    <w:p w:rsidR="000F4581" w:rsidRDefault="000F4581" w:rsidP="0073511B">
      <w:pPr>
        <w:rPr>
          <w:rtl/>
        </w:rPr>
      </w:pPr>
      <w:bookmarkStart w:id="23175" w:name="_ETM_Q49_669257"/>
      <w:bookmarkEnd w:id="23175"/>
      <w:r>
        <w:rPr>
          <w:rFonts w:hint="cs"/>
          <w:rtl/>
        </w:rPr>
        <w:t xml:space="preserve">עוד לא, עדיין לא. </w:t>
      </w:r>
      <w:bookmarkStart w:id="23176" w:name="_ETM_Q49_669316"/>
      <w:bookmarkEnd w:id="23176"/>
    </w:p>
    <w:p w:rsidR="000F4581" w:rsidRDefault="000F4581" w:rsidP="0073511B">
      <w:pPr>
        <w:rPr>
          <w:rtl/>
        </w:rPr>
      </w:pPr>
      <w:bookmarkStart w:id="23177" w:name="_ETM_Q49_669642"/>
      <w:bookmarkStart w:id="23178" w:name="_ETM_Q49_669741"/>
      <w:bookmarkEnd w:id="23177"/>
      <w:bookmarkEnd w:id="23178"/>
    </w:p>
    <w:p w:rsidR="000F4581" w:rsidRDefault="000F4581" w:rsidP="0073511B">
      <w:pPr>
        <w:pStyle w:val="-"/>
        <w:rPr>
          <w:rtl/>
        </w:rPr>
      </w:pPr>
      <w:r w:rsidRPr="00DA223E">
        <w:rPr>
          <w:rStyle w:val="TagStyle"/>
          <w:rtl/>
        </w:rPr>
        <w:t xml:space="preserve"> &lt;&lt; דובר_המשך &gt;&gt;</w:t>
      </w:r>
      <w:r w:rsidRPr="003A622D">
        <w:rPr>
          <w:rStyle w:val="TagStyle"/>
          <w:rtl/>
        </w:rPr>
        <w:t xml:space="preserve"> </w:t>
      </w:r>
      <w:r>
        <w:rPr>
          <w:rtl/>
        </w:rPr>
        <w:t>יצחק פינדרוס (בשם ועדת הכנסת):</w:t>
      </w:r>
      <w:r w:rsidRPr="003A622D">
        <w:rPr>
          <w:rStyle w:val="TagStyle"/>
          <w:rtl/>
        </w:rPr>
        <w:t xml:space="preserve"> </w:t>
      </w:r>
      <w:r w:rsidRPr="00DA223E">
        <w:rPr>
          <w:rStyle w:val="TagStyle"/>
          <w:rtl/>
        </w:rPr>
        <w:t>&lt;&lt; דובר_המשך &gt;&gt;</w:t>
      </w:r>
      <w:r>
        <w:rPr>
          <w:rtl/>
        </w:rPr>
        <w:t xml:space="preserve">   </w:t>
      </w:r>
    </w:p>
    <w:p w:rsidR="000F4581" w:rsidRDefault="000F4581" w:rsidP="0073511B">
      <w:pPr>
        <w:pStyle w:val="KeepWithNext"/>
        <w:rPr>
          <w:rtl/>
        </w:rPr>
      </w:pPr>
    </w:p>
    <w:p w:rsidR="000F4581" w:rsidRDefault="000F4581" w:rsidP="0073511B">
      <w:pPr>
        <w:rPr>
          <w:rtl/>
          <w:lang w:eastAsia="he-IL"/>
        </w:rPr>
      </w:pPr>
      <w:bookmarkStart w:id="23179" w:name="_ETM_Q49_668785"/>
      <w:bookmarkEnd w:id="23179"/>
      <w:r>
        <w:rPr>
          <w:rFonts w:hint="cs"/>
          <w:rtl/>
        </w:rPr>
        <w:t xml:space="preserve">על זה לא דיברתי עד עכשיו. </w:t>
      </w:r>
      <w:bookmarkStart w:id="23180" w:name="_ETM_Q49_660152"/>
      <w:bookmarkStart w:id="23181" w:name="_ETM_Q49_660256"/>
      <w:bookmarkEnd w:id="23180"/>
      <w:bookmarkEnd w:id="23181"/>
      <w:r>
        <w:rPr>
          <w:rFonts w:hint="cs"/>
          <w:rtl/>
          <w:lang w:eastAsia="he-IL"/>
        </w:rPr>
        <w:t xml:space="preserve">עוד לא הגעתי לשם. אבל אם את רוצה לדעת, אני רוצה להגיד לך שכמות התורה והחוכמה שהגיעה מארצות המזרח, היא בלתי נתפסת. הכעס האמיתי שלנו </w:t>
      </w:r>
      <w:bookmarkStart w:id="23182" w:name="_ETM_Q49_687728"/>
      <w:bookmarkEnd w:id="23182"/>
      <w:r>
        <w:rPr>
          <w:rtl/>
          <w:lang w:eastAsia="he-IL"/>
        </w:rPr>
        <w:t>–</w:t>
      </w:r>
      <w:r>
        <w:rPr>
          <w:rFonts w:hint="cs"/>
          <w:rtl/>
          <w:lang w:eastAsia="he-IL"/>
        </w:rPr>
        <w:t xml:space="preserve"> שלנו </w:t>
      </w:r>
      <w:r>
        <w:rPr>
          <w:rtl/>
          <w:lang w:eastAsia="he-IL"/>
        </w:rPr>
        <w:t>–</w:t>
      </w:r>
      <w:r>
        <w:rPr>
          <w:rFonts w:hint="cs"/>
          <w:rtl/>
          <w:lang w:eastAsia="he-IL"/>
        </w:rPr>
        <w:t xml:space="preserve"> את יודעת שהסיבה שיהדות התורה </w:t>
      </w:r>
      <w:bookmarkStart w:id="23183" w:name="_ETM_Q49_691241"/>
      <w:bookmarkEnd w:id="23183"/>
      <w:r>
        <w:rPr>
          <w:rFonts w:hint="cs"/>
          <w:rtl/>
          <w:lang w:eastAsia="he-IL"/>
        </w:rPr>
        <w:t>לא נכנסת לממשלה, למה? מה היה הוויכוח של</w:t>
      </w:r>
      <w:bookmarkStart w:id="23184" w:name="_ETM_Q49_692919"/>
      <w:bookmarkEnd w:id="23184"/>
      <w:r>
        <w:rPr>
          <w:rFonts w:hint="cs"/>
          <w:rtl/>
          <w:lang w:eastAsia="he-IL"/>
        </w:rPr>
        <w:t xml:space="preserve">נו עם התנועה הציונית? מה שהם עשו ליהדות המזרח; מה שהם עשו ליהודי צפון אפריקה שבאו תמימים. הם באו תמימים, </w:t>
      </w:r>
      <w:bookmarkStart w:id="23185" w:name="_ETM_Q49_705510"/>
      <w:bookmarkEnd w:id="23185"/>
      <w:r>
        <w:rPr>
          <w:rFonts w:hint="cs"/>
          <w:rtl/>
          <w:lang w:eastAsia="he-IL"/>
        </w:rPr>
        <w:t xml:space="preserve">כי לא היו להם </w:t>
      </w:r>
      <w:r>
        <w:rPr>
          <w:rtl/>
          <w:lang w:eastAsia="he-IL"/>
        </w:rPr>
        <w:t>–</w:t>
      </w:r>
      <w:r>
        <w:rPr>
          <w:rFonts w:hint="cs"/>
          <w:rtl/>
          <w:lang w:eastAsia="he-IL"/>
        </w:rPr>
        <w:t xml:space="preserve"> תסלחי לי </w:t>
      </w:r>
      <w:r>
        <w:rPr>
          <w:rtl/>
          <w:lang w:eastAsia="he-IL"/>
        </w:rPr>
        <w:t>–</w:t>
      </w:r>
      <w:r>
        <w:rPr>
          <w:rFonts w:hint="cs"/>
          <w:rtl/>
          <w:lang w:eastAsia="he-IL"/>
        </w:rPr>
        <w:t xml:space="preserve"> את </w:t>
      </w:r>
      <w:proofErr w:type="spellStart"/>
      <w:r>
        <w:rPr>
          <w:rFonts w:hint="cs"/>
          <w:rtl/>
          <w:lang w:eastAsia="he-IL"/>
        </w:rPr>
        <w:t>הג'וליקים</w:t>
      </w:r>
      <w:proofErr w:type="spellEnd"/>
      <w:r>
        <w:rPr>
          <w:rFonts w:hint="cs"/>
          <w:rtl/>
          <w:lang w:eastAsia="he-IL"/>
        </w:rPr>
        <w:t xml:space="preserve"> </w:t>
      </w:r>
      <w:bookmarkStart w:id="23186" w:name="_ETM_Q49_708548"/>
      <w:bookmarkEnd w:id="23186"/>
      <w:r>
        <w:rPr>
          <w:rFonts w:hint="cs"/>
          <w:rtl/>
          <w:lang w:eastAsia="he-IL"/>
        </w:rPr>
        <w:t xml:space="preserve">האלה, שגדלו </w:t>
      </w:r>
      <w:proofErr w:type="spellStart"/>
      <w:r>
        <w:rPr>
          <w:rFonts w:hint="cs"/>
          <w:rtl/>
          <w:lang w:eastAsia="he-IL"/>
        </w:rPr>
        <w:t>בוולוז'ין</w:t>
      </w:r>
      <w:proofErr w:type="spellEnd"/>
      <w:r>
        <w:rPr>
          <w:rFonts w:hint="cs"/>
          <w:rtl/>
          <w:lang w:eastAsia="he-IL"/>
        </w:rPr>
        <w:t xml:space="preserve">, לקחו יהודים והעבירו אותם על דתם. אז היו תמימים, כמו אלה מכחול לבן פה </w:t>
      </w:r>
      <w:bookmarkStart w:id="23187" w:name="_ETM_Q49_714400"/>
      <w:bookmarkEnd w:id="23187"/>
      <w:r>
        <w:rPr>
          <w:rFonts w:hint="cs"/>
          <w:rtl/>
          <w:lang w:eastAsia="he-IL"/>
        </w:rPr>
        <w:t xml:space="preserve">היום. תמימים כאלה. לא הבינו </w:t>
      </w:r>
      <w:r>
        <w:rPr>
          <w:rtl/>
          <w:lang w:eastAsia="he-IL"/>
        </w:rPr>
        <w:t>–</w:t>
      </w:r>
      <w:r>
        <w:rPr>
          <w:rFonts w:hint="cs"/>
          <w:rtl/>
          <w:lang w:eastAsia="he-IL"/>
        </w:rPr>
        <w:t xml:space="preserve"> מה רע? באנו לארץ </w:t>
      </w:r>
      <w:bookmarkStart w:id="23188" w:name="_ETM_Q49_719490"/>
      <w:bookmarkEnd w:id="23188"/>
      <w:r>
        <w:rPr>
          <w:rFonts w:hint="cs"/>
          <w:rtl/>
          <w:lang w:eastAsia="he-IL"/>
        </w:rPr>
        <w:t xml:space="preserve">ישראל, אנשים טובים, יהודים טובים, אהבת ישראל. רוצים נלך לקיבוץ? נלך לקיבוץ. מה יעשה הנער ולא יחטא? </w:t>
      </w:r>
      <w:bookmarkStart w:id="23189" w:name="_ETM_Q49_727190"/>
      <w:bookmarkStart w:id="23190" w:name="_ETM_Q49_727418"/>
      <w:bookmarkStart w:id="23191" w:name="_ETM_Q49_727452"/>
      <w:bookmarkEnd w:id="23189"/>
      <w:bookmarkEnd w:id="23190"/>
      <w:bookmarkEnd w:id="23191"/>
      <w:r>
        <w:rPr>
          <w:rFonts w:hint="cs"/>
          <w:rtl/>
          <w:lang w:eastAsia="he-IL"/>
        </w:rPr>
        <w:t>ה</w:t>
      </w:r>
      <w:bookmarkStart w:id="23192" w:name="_ETM_Q49_727544"/>
      <w:bookmarkEnd w:id="23192"/>
      <w:r>
        <w:rPr>
          <w:rFonts w:hint="cs"/>
          <w:rtl/>
          <w:lang w:eastAsia="he-IL"/>
        </w:rPr>
        <w:t xml:space="preserve">יה, אם את </w:t>
      </w:r>
      <w:bookmarkStart w:id="23193" w:name="_ETM_Q49_726811"/>
      <w:bookmarkEnd w:id="23193"/>
      <w:r>
        <w:rPr>
          <w:rFonts w:hint="cs"/>
          <w:rtl/>
          <w:lang w:eastAsia="he-IL"/>
        </w:rPr>
        <w:t xml:space="preserve">זוכרת, יוסף אלון, הדוד של משה קצב. היה גזבר בעיריית </w:t>
      </w:r>
      <w:bookmarkStart w:id="23194" w:name="_ETM_Q49_729679"/>
      <w:bookmarkEnd w:id="23194"/>
      <w:r>
        <w:rPr>
          <w:rFonts w:hint="cs"/>
          <w:rtl/>
          <w:lang w:eastAsia="he-IL"/>
        </w:rPr>
        <w:t xml:space="preserve">בית"ר בתקופתי. </w:t>
      </w:r>
    </w:p>
    <w:p w:rsidR="000F4581" w:rsidRDefault="000F4581" w:rsidP="0073511B">
      <w:pPr>
        <w:rPr>
          <w:rtl/>
          <w:lang w:eastAsia="he-IL"/>
        </w:rPr>
      </w:pPr>
    </w:p>
    <w:p w:rsidR="000F4581" w:rsidRDefault="000F4581" w:rsidP="0073511B">
      <w:pPr>
        <w:pStyle w:val="af5"/>
        <w:rPr>
          <w:rtl/>
        </w:rPr>
      </w:pPr>
      <w:bookmarkStart w:id="23195" w:name="_ETM_Q49_730452"/>
      <w:bookmarkStart w:id="23196" w:name="_ETM_Q49_730589"/>
      <w:bookmarkStart w:id="23197" w:name="ET_interruption_5807_80"/>
      <w:bookmarkEnd w:id="23195"/>
      <w:bookmarkEnd w:id="23196"/>
      <w:r w:rsidRPr="00DA223E">
        <w:rPr>
          <w:rStyle w:val="TagStyle"/>
          <w:rtl/>
        </w:rPr>
        <w:t xml:space="preserve"> &lt;&lt; קריאה &gt;&gt;</w:t>
      </w:r>
      <w:r w:rsidRPr="003A622D">
        <w:rPr>
          <w:rStyle w:val="TagStyle"/>
          <w:rtl/>
        </w:rPr>
        <w:t xml:space="preserve"> </w:t>
      </w:r>
      <w:r>
        <w:rPr>
          <w:rtl/>
        </w:rPr>
        <w:t>קטי קטרין שטרית (הליכוד):</w:t>
      </w:r>
      <w:r w:rsidRPr="003A622D">
        <w:rPr>
          <w:rStyle w:val="TagStyle"/>
          <w:rtl/>
        </w:rPr>
        <w:t xml:space="preserve"> </w:t>
      </w:r>
      <w:r w:rsidRPr="00DA223E">
        <w:rPr>
          <w:rStyle w:val="TagStyle"/>
          <w:rtl/>
        </w:rPr>
        <w:t>&lt;&lt; קריאה &gt;&gt;</w:t>
      </w:r>
      <w:r>
        <w:rPr>
          <w:rtl/>
        </w:rPr>
        <w:t xml:space="preserve">   </w:t>
      </w:r>
      <w:bookmarkEnd w:id="23197"/>
    </w:p>
    <w:p w:rsidR="000F4581" w:rsidRDefault="000F4581" w:rsidP="0073511B">
      <w:pPr>
        <w:pStyle w:val="KeepWithNext"/>
        <w:rPr>
          <w:rtl/>
          <w:lang w:eastAsia="he-IL"/>
        </w:rPr>
      </w:pPr>
    </w:p>
    <w:p w:rsidR="000F4581" w:rsidRDefault="000F4581" w:rsidP="0073511B">
      <w:pPr>
        <w:rPr>
          <w:rtl/>
          <w:lang w:eastAsia="he-IL"/>
        </w:rPr>
      </w:pPr>
      <w:bookmarkStart w:id="23198" w:name="_ETM_Q49_731570"/>
      <w:bookmarkStart w:id="23199" w:name="_ETM_Q49_731885"/>
      <w:bookmarkStart w:id="23200" w:name="_ETM_Q49_731955"/>
      <w:bookmarkStart w:id="23201" w:name="_ETM_Q49_730280"/>
      <w:bookmarkEnd w:id="23198"/>
      <w:bookmarkEnd w:id="23199"/>
      <w:bookmarkEnd w:id="23200"/>
      <w:bookmarkEnd w:id="23201"/>
      <w:r>
        <w:rPr>
          <w:rFonts w:hint="cs"/>
          <w:rtl/>
          <w:lang w:eastAsia="he-IL"/>
        </w:rPr>
        <w:t>נ</w:t>
      </w:r>
      <w:bookmarkStart w:id="23202" w:name="_ETM_Q49_730412"/>
      <w:bookmarkEnd w:id="23202"/>
      <w:r>
        <w:rPr>
          <w:rFonts w:hint="cs"/>
          <w:rtl/>
          <w:lang w:eastAsia="he-IL"/>
        </w:rPr>
        <w:t>כון, גם בבית שמש.</w:t>
      </w:r>
    </w:p>
    <w:p w:rsidR="000F4581" w:rsidRDefault="000F4581" w:rsidP="0073511B">
      <w:pPr>
        <w:rPr>
          <w:rtl/>
          <w:lang w:eastAsia="he-IL"/>
        </w:rPr>
      </w:pPr>
    </w:p>
    <w:p w:rsidR="000F4581" w:rsidRDefault="000F4581" w:rsidP="0073511B">
      <w:pPr>
        <w:pStyle w:val="-"/>
        <w:rPr>
          <w:rtl/>
        </w:rPr>
      </w:pPr>
      <w:r w:rsidRPr="00DA223E">
        <w:rPr>
          <w:rStyle w:val="TagStyle"/>
          <w:rtl/>
        </w:rPr>
        <w:t xml:space="preserve"> &lt;&lt; דובר_המשך &gt;&gt;</w:t>
      </w:r>
      <w:r w:rsidRPr="00E17EBF">
        <w:rPr>
          <w:rStyle w:val="TagStyle"/>
          <w:rtl/>
        </w:rPr>
        <w:t xml:space="preserve"> </w:t>
      </w:r>
      <w:r>
        <w:rPr>
          <w:rtl/>
        </w:rPr>
        <w:t>יצחק פינדרוס (בשם ועדת הכנסת):</w:t>
      </w:r>
      <w:r w:rsidRPr="00E17EBF">
        <w:rPr>
          <w:rStyle w:val="TagStyle"/>
          <w:rtl/>
        </w:rPr>
        <w:t xml:space="preserve"> </w:t>
      </w:r>
      <w:r w:rsidRPr="00DA223E">
        <w:rPr>
          <w:rStyle w:val="TagStyle"/>
          <w:rtl/>
        </w:rPr>
        <w:t>&lt;&lt; דובר_המשך &gt;&gt;</w:t>
      </w:r>
      <w:r>
        <w:rPr>
          <w:rtl/>
        </w:rPr>
        <w:t xml:space="preserve">   </w:t>
      </w:r>
    </w:p>
    <w:p w:rsidR="000F4581" w:rsidRDefault="000F4581" w:rsidP="0073511B">
      <w:pPr>
        <w:pStyle w:val="KeepWithNext"/>
        <w:rPr>
          <w:rtl/>
          <w:lang w:eastAsia="he-IL"/>
        </w:rPr>
      </w:pPr>
    </w:p>
    <w:p w:rsidR="000F4581" w:rsidRDefault="000F4581" w:rsidP="0073511B">
      <w:pPr>
        <w:rPr>
          <w:rtl/>
          <w:lang w:eastAsia="he-IL"/>
        </w:rPr>
      </w:pPr>
      <w:r>
        <w:rPr>
          <w:rFonts w:hint="cs"/>
          <w:rtl/>
          <w:lang w:eastAsia="he-IL"/>
        </w:rPr>
        <w:t xml:space="preserve">אמר לי יוסף אלון: הגעתי </w:t>
      </w:r>
      <w:bookmarkStart w:id="23203" w:name="_ETM_Q49_732771"/>
      <w:bookmarkEnd w:id="23203"/>
      <w:r>
        <w:rPr>
          <w:rFonts w:hint="cs"/>
          <w:rtl/>
          <w:lang w:eastAsia="he-IL"/>
        </w:rPr>
        <w:t xml:space="preserve">לבד עם אימא בגיל 17. הכניסו אותי </w:t>
      </w:r>
      <w:r>
        <w:rPr>
          <w:rtl/>
          <w:lang w:eastAsia="he-IL"/>
        </w:rPr>
        <w:t>–</w:t>
      </w:r>
      <w:r>
        <w:rPr>
          <w:rFonts w:hint="cs"/>
          <w:rtl/>
          <w:lang w:eastAsia="he-IL"/>
        </w:rPr>
        <w:t xml:space="preserve"> ילד דתי שהגיע בגיל 17 לבד</w:t>
      </w:r>
      <w:bookmarkStart w:id="23204" w:name="_ETM_Q49_741884"/>
      <w:bookmarkEnd w:id="23204"/>
      <w:r>
        <w:rPr>
          <w:rFonts w:hint="cs"/>
          <w:rtl/>
          <w:lang w:eastAsia="he-IL"/>
        </w:rPr>
        <w:t xml:space="preserve"> </w:t>
      </w:r>
      <w:r>
        <w:rPr>
          <w:rtl/>
          <w:lang w:eastAsia="he-IL"/>
        </w:rPr>
        <w:t>–</w:t>
      </w:r>
      <w:r>
        <w:rPr>
          <w:rFonts w:hint="cs"/>
          <w:rtl/>
          <w:lang w:eastAsia="he-IL"/>
        </w:rPr>
        <w:t xml:space="preserve"> הכניסו אותי בגיל 17 בכוח, לבריכה מעורבת בשבת.</w:t>
      </w:r>
    </w:p>
    <w:p w:rsidR="000F4581" w:rsidRDefault="000F4581" w:rsidP="0073511B">
      <w:pPr>
        <w:rPr>
          <w:rtl/>
          <w:lang w:eastAsia="he-IL"/>
        </w:rPr>
      </w:pPr>
    </w:p>
    <w:p w:rsidR="000F4581" w:rsidRPr="003E10AB" w:rsidRDefault="000F4581" w:rsidP="0073511B">
      <w:pPr>
        <w:pStyle w:val="afb"/>
        <w:rPr>
          <w:rtl/>
        </w:rPr>
      </w:pPr>
      <w:bookmarkStart w:id="23205" w:name="ET_typistreplace_אחרי_כן_הל_01_07_81"/>
      <w:r w:rsidRPr="00DA223E">
        <w:rPr>
          <w:rStyle w:val="TagStyle"/>
          <w:rtl/>
        </w:rPr>
        <w:t xml:space="preserve"> &lt;&lt; אחרי_כן &gt;&gt;</w:t>
      </w:r>
      <w:r w:rsidRPr="003A622D">
        <w:rPr>
          <w:rStyle w:val="TagStyle"/>
          <w:rtl/>
        </w:rPr>
        <w:t xml:space="preserve"> </w:t>
      </w:r>
      <w:r>
        <w:rPr>
          <w:rtl/>
          <w:lang w:eastAsia="he-IL"/>
        </w:rPr>
        <w:t xml:space="preserve">(אחרי כן </w:t>
      </w:r>
      <w:proofErr w:type="spellStart"/>
      <w:r>
        <w:rPr>
          <w:rtl/>
          <w:lang w:eastAsia="he-IL"/>
        </w:rPr>
        <w:t>ה</w:t>
      </w:r>
      <w:r>
        <w:rPr>
          <w:rFonts w:hint="cs"/>
          <w:rtl/>
          <w:lang w:eastAsia="he-IL"/>
        </w:rPr>
        <w:t>מ</w:t>
      </w:r>
      <w:proofErr w:type="spellEnd"/>
      <w:r>
        <w:rPr>
          <w:rtl/>
          <w:lang w:eastAsia="he-IL"/>
        </w:rPr>
        <w:t>)</w:t>
      </w:r>
      <w:r w:rsidRPr="003A622D">
        <w:rPr>
          <w:rStyle w:val="TagStyle"/>
          <w:rtl/>
        </w:rPr>
        <w:t xml:space="preserve"> </w:t>
      </w:r>
      <w:r w:rsidRPr="00DA223E">
        <w:rPr>
          <w:rStyle w:val="TagStyle"/>
          <w:rtl/>
        </w:rPr>
        <w:t>&lt;&lt; אחרי_כן &gt;&gt;</w:t>
      </w:r>
      <w:r>
        <w:rPr>
          <w:rtl/>
          <w:lang w:eastAsia="he-IL"/>
        </w:rPr>
        <w:t xml:space="preserve"> </w:t>
      </w:r>
      <w:bookmarkEnd w:id="23205"/>
    </w:p>
    <w:p w:rsidR="000F4581" w:rsidRDefault="000F4581" w:rsidP="00331813">
      <w:pPr>
        <w:rPr>
          <w:rtl/>
        </w:rPr>
      </w:pPr>
    </w:p>
    <w:p w:rsidR="009C5894" w:rsidRDefault="009C5894" w:rsidP="0073511B">
      <w:pPr>
        <w:rPr>
          <w:rtl/>
        </w:rPr>
      </w:pPr>
      <w:bookmarkStart w:id="23206" w:name="TOR_Q50"/>
      <w:bookmarkEnd w:id="23206"/>
      <w:r>
        <w:rPr>
          <w:rFonts w:hint="cs"/>
          <w:rtl/>
        </w:rPr>
        <w:t xml:space="preserve">כשהוא עלה לארץ. הוא עלה לארץ, הכניסו אותו לבריכה מעורבת בשבת. מה יעשה הנער ולא יחטא? </w:t>
      </w:r>
      <w:bookmarkStart w:id="23207" w:name="_ETM_Q50_158000"/>
      <w:bookmarkEnd w:id="23207"/>
      <w:r>
        <w:rPr>
          <w:rFonts w:hint="cs"/>
          <w:rtl/>
        </w:rPr>
        <w:t xml:space="preserve">וככה עשו לאלפי יהודים תמימים. התמימות שלהם, של יהדות המזרח </w:t>
      </w:r>
      <w:r>
        <w:rPr>
          <w:rFonts w:hint="eastAsia"/>
          <w:rtl/>
        </w:rPr>
        <w:t xml:space="preserve">– </w:t>
      </w:r>
      <w:r>
        <w:rPr>
          <w:rFonts w:hint="cs"/>
          <w:rtl/>
        </w:rPr>
        <w:t>לקחו את היופי ואת</w:t>
      </w:r>
      <w:bookmarkStart w:id="23208" w:name="_ETM_Q50_162000"/>
      <w:bookmarkEnd w:id="23208"/>
      <w:r>
        <w:rPr>
          <w:rFonts w:hint="cs"/>
          <w:rtl/>
        </w:rPr>
        <w:t xml:space="preserve"> החוכמה ואת התורה. מי כתב את השולחן ערוך. איפה - - - גדל? איפה גדלו כל החכמים? איפה היה הבן </w:t>
      </w:r>
      <w:bookmarkStart w:id="23209" w:name="_ETM_Q50_173000"/>
      <w:bookmarkEnd w:id="23209"/>
      <w:r>
        <w:rPr>
          <w:rFonts w:hint="cs"/>
          <w:rtl/>
        </w:rPr>
        <w:t>איש חי? איפה היה כף החיים? איפה היו כל החכמים?</w:t>
      </w:r>
    </w:p>
    <w:p w:rsidR="009C5894" w:rsidRDefault="009C5894" w:rsidP="0073511B">
      <w:pPr>
        <w:rPr>
          <w:rtl/>
        </w:rPr>
      </w:pPr>
    </w:p>
    <w:p w:rsidR="009C5894" w:rsidRDefault="009C5894" w:rsidP="0073511B">
      <w:pPr>
        <w:pStyle w:val="af5"/>
        <w:keepNext/>
        <w:rPr>
          <w:rtl/>
        </w:rPr>
      </w:pPr>
      <w:r w:rsidRPr="00FF1AE0">
        <w:rPr>
          <w:rStyle w:val="TagStyle"/>
          <w:rtl/>
        </w:rPr>
        <w:t xml:space="preserve">&lt;&lt; קריאה &gt;&gt; </w:t>
      </w:r>
      <w:r>
        <w:rPr>
          <w:rtl/>
        </w:rPr>
        <w:t>משה ארבל (ש"ס):</w:t>
      </w:r>
      <w:r w:rsidRPr="00FF1AE0">
        <w:rPr>
          <w:rStyle w:val="TagStyle"/>
          <w:rtl/>
        </w:rPr>
        <w:t xml:space="preserve"> &lt;&lt; קריאה &gt;&gt;</w:t>
      </w:r>
      <w:r>
        <w:rPr>
          <w:rtl/>
        </w:rPr>
        <w:t xml:space="preserve">   </w:t>
      </w:r>
    </w:p>
    <w:p w:rsidR="009C5894" w:rsidRDefault="009C5894" w:rsidP="0073511B">
      <w:pPr>
        <w:pStyle w:val="KeepWithNext"/>
        <w:rPr>
          <w:rtl/>
          <w:lang w:eastAsia="he-IL"/>
        </w:rPr>
      </w:pPr>
    </w:p>
    <w:p w:rsidR="009C5894" w:rsidRDefault="009C5894" w:rsidP="0073511B">
      <w:pPr>
        <w:rPr>
          <w:rtl/>
          <w:lang w:eastAsia="he-IL"/>
        </w:rPr>
      </w:pPr>
      <w:r>
        <w:rPr>
          <w:rFonts w:hint="cs"/>
          <w:rtl/>
          <w:lang w:eastAsia="he-IL"/>
        </w:rPr>
        <w:t xml:space="preserve">ליד דודי אמסלם, אני מבקש להודות לבג"ץ. </w:t>
      </w:r>
    </w:p>
    <w:p w:rsidR="009C5894" w:rsidRDefault="009C5894" w:rsidP="0073511B">
      <w:pPr>
        <w:rPr>
          <w:rtl/>
          <w:lang w:eastAsia="he-IL"/>
        </w:rPr>
      </w:pPr>
    </w:p>
    <w:p w:rsidR="009C5894" w:rsidRDefault="009C5894" w:rsidP="0073511B">
      <w:pPr>
        <w:pStyle w:val="af6"/>
        <w:keepNext/>
        <w:rPr>
          <w:rtl/>
        </w:rPr>
      </w:pPr>
      <w:r w:rsidRPr="00FF1AE0">
        <w:rPr>
          <w:rStyle w:val="TagStyle"/>
          <w:rtl/>
        </w:rPr>
        <w:lastRenderedPageBreak/>
        <w:t xml:space="preserve"> &lt;&lt; יור &gt;&gt; </w:t>
      </w:r>
      <w:r>
        <w:rPr>
          <w:rtl/>
        </w:rPr>
        <w:t>היו"ר אליהו ברוכי:</w:t>
      </w:r>
      <w:r w:rsidRPr="00FF1AE0">
        <w:rPr>
          <w:rStyle w:val="TagStyle"/>
          <w:rtl/>
        </w:rPr>
        <w:t xml:space="preserve"> &lt;&lt; יור &gt;&gt;</w:t>
      </w:r>
      <w:r>
        <w:rPr>
          <w:rtl/>
        </w:rPr>
        <w:t xml:space="preserve">   </w:t>
      </w:r>
    </w:p>
    <w:p w:rsidR="009C5894" w:rsidRDefault="009C5894" w:rsidP="0073511B">
      <w:pPr>
        <w:pStyle w:val="KeepWithNext"/>
        <w:rPr>
          <w:rtl/>
          <w:lang w:eastAsia="he-IL"/>
        </w:rPr>
      </w:pPr>
    </w:p>
    <w:p w:rsidR="009C5894" w:rsidRDefault="009C5894" w:rsidP="0073511B">
      <w:pPr>
        <w:rPr>
          <w:rtl/>
          <w:lang w:eastAsia="he-IL"/>
        </w:rPr>
      </w:pPr>
      <w:proofErr w:type="spellStart"/>
      <w:r>
        <w:rPr>
          <w:rFonts w:hint="cs"/>
          <w:rtl/>
          <w:lang w:eastAsia="he-IL"/>
        </w:rPr>
        <w:t>ולמנדלבליט</w:t>
      </w:r>
      <w:proofErr w:type="spellEnd"/>
      <w:r>
        <w:rPr>
          <w:rFonts w:hint="cs"/>
          <w:rtl/>
          <w:lang w:eastAsia="he-IL"/>
        </w:rPr>
        <w:t>.</w:t>
      </w:r>
    </w:p>
    <w:p w:rsidR="009C5894" w:rsidRDefault="009C5894" w:rsidP="0073511B">
      <w:pPr>
        <w:rPr>
          <w:rtl/>
          <w:lang w:eastAsia="he-IL"/>
        </w:rPr>
      </w:pPr>
      <w:bookmarkStart w:id="23210" w:name="_ETM_Q50_180000"/>
      <w:bookmarkEnd w:id="23210"/>
    </w:p>
    <w:p w:rsidR="009C5894" w:rsidRDefault="009C5894" w:rsidP="0073511B">
      <w:pPr>
        <w:pStyle w:val="af5"/>
        <w:keepNext/>
        <w:rPr>
          <w:rtl/>
        </w:rPr>
      </w:pPr>
      <w:bookmarkStart w:id="23211" w:name="ET_interruption_5763_29"/>
      <w:r w:rsidRPr="00FF1AE0">
        <w:rPr>
          <w:rStyle w:val="TagStyle"/>
          <w:rtl/>
        </w:rPr>
        <w:t xml:space="preserve"> &lt;&lt; קריאה &gt;&gt; </w:t>
      </w:r>
      <w:r>
        <w:rPr>
          <w:rtl/>
        </w:rPr>
        <w:t>משה ארבל (ש"ס):</w:t>
      </w:r>
      <w:r w:rsidRPr="00FF1AE0">
        <w:rPr>
          <w:rStyle w:val="TagStyle"/>
          <w:rtl/>
        </w:rPr>
        <w:t xml:space="preserve"> &lt;&lt; קריאה &gt;&gt;</w:t>
      </w:r>
      <w:r>
        <w:rPr>
          <w:rtl/>
        </w:rPr>
        <w:t xml:space="preserve">   </w:t>
      </w:r>
      <w:bookmarkEnd w:id="23211"/>
    </w:p>
    <w:p w:rsidR="009C5894" w:rsidRDefault="009C5894" w:rsidP="0073511B">
      <w:pPr>
        <w:pStyle w:val="KeepWithNext"/>
        <w:rPr>
          <w:rtl/>
          <w:lang w:eastAsia="he-IL"/>
        </w:rPr>
      </w:pPr>
    </w:p>
    <w:p w:rsidR="009C5894" w:rsidRDefault="009C5894" w:rsidP="0073511B">
      <w:pPr>
        <w:rPr>
          <w:rtl/>
          <w:lang w:eastAsia="he-IL"/>
        </w:rPr>
      </w:pPr>
      <w:r>
        <w:rPr>
          <w:rFonts w:hint="cs"/>
          <w:rtl/>
          <w:lang w:eastAsia="he-IL"/>
        </w:rPr>
        <w:t xml:space="preserve">אני רוצה לומר, בזכות בית המשפט העליון אנחנו זכינו </w:t>
      </w:r>
      <w:bookmarkStart w:id="23212" w:name="_ETM_Q50_183000"/>
      <w:bookmarkEnd w:id="23212"/>
      <w:r>
        <w:rPr>
          <w:rFonts w:hint="cs"/>
          <w:rtl/>
          <w:lang w:eastAsia="he-IL"/>
        </w:rPr>
        <w:t>שלא תהיה ראש עיר, ותעמוד פה עכשיו ותמשוך את הזמן.</w:t>
      </w:r>
    </w:p>
    <w:p w:rsidR="009C5894" w:rsidRDefault="009C5894" w:rsidP="0073511B">
      <w:pPr>
        <w:rPr>
          <w:rtl/>
          <w:lang w:eastAsia="he-IL"/>
        </w:rPr>
      </w:pPr>
    </w:p>
    <w:p w:rsidR="009C5894" w:rsidRDefault="009C5894" w:rsidP="0073511B">
      <w:pPr>
        <w:pStyle w:val="af5"/>
        <w:keepNext/>
        <w:rPr>
          <w:rtl/>
        </w:rPr>
      </w:pPr>
      <w:bookmarkStart w:id="23213" w:name="ET_interruption_5726_30"/>
      <w:r w:rsidRPr="00FF1AE0">
        <w:rPr>
          <w:rStyle w:val="TagStyle"/>
          <w:rtl/>
        </w:rPr>
        <w:t xml:space="preserve"> &lt;&lt; קריאה &gt;&gt; </w:t>
      </w:r>
      <w:r>
        <w:rPr>
          <w:rtl/>
        </w:rPr>
        <w:t>ינון אזולאי (ש"ס):</w:t>
      </w:r>
      <w:r w:rsidRPr="00FF1AE0">
        <w:rPr>
          <w:rStyle w:val="TagStyle"/>
          <w:rtl/>
        </w:rPr>
        <w:t xml:space="preserve"> &lt;&lt; קריאה &gt;&gt;</w:t>
      </w:r>
      <w:r>
        <w:rPr>
          <w:rtl/>
        </w:rPr>
        <w:t xml:space="preserve">   </w:t>
      </w:r>
      <w:bookmarkEnd w:id="23213"/>
    </w:p>
    <w:p w:rsidR="009C5894" w:rsidRDefault="009C5894" w:rsidP="0073511B">
      <w:pPr>
        <w:pStyle w:val="KeepWithNext"/>
        <w:rPr>
          <w:rtl/>
          <w:lang w:eastAsia="he-IL"/>
        </w:rPr>
      </w:pPr>
    </w:p>
    <w:p w:rsidR="009C5894" w:rsidRDefault="009C5894" w:rsidP="0073511B">
      <w:pPr>
        <w:rPr>
          <w:rtl/>
          <w:lang w:eastAsia="he-IL"/>
        </w:rPr>
      </w:pPr>
      <w:bookmarkStart w:id="23214" w:name="_ETM_Q50_188000"/>
      <w:bookmarkEnd w:id="23214"/>
      <w:r>
        <w:rPr>
          <w:rFonts w:hint="cs"/>
          <w:rtl/>
          <w:lang w:eastAsia="he-IL"/>
        </w:rPr>
        <w:t>משה</w:t>
      </w:r>
      <w:bookmarkStart w:id="23215" w:name="_ETM_Q50_190000"/>
      <w:bookmarkEnd w:id="23215"/>
      <w:r>
        <w:rPr>
          <w:rFonts w:hint="cs"/>
          <w:rtl/>
          <w:lang w:eastAsia="he-IL"/>
        </w:rPr>
        <w:t xml:space="preserve"> - - -</w:t>
      </w:r>
    </w:p>
    <w:p w:rsidR="009C5894" w:rsidRDefault="009C5894" w:rsidP="0073511B">
      <w:pPr>
        <w:rPr>
          <w:rtl/>
          <w:lang w:eastAsia="he-IL"/>
        </w:rPr>
      </w:pPr>
    </w:p>
    <w:p w:rsidR="009C5894" w:rsidRDefault="009C5894" w:rsidP="0073511B">
      <w:pPr>
        <w:pStyle w:val="af5"/>
        <w:keepNext/>
        <w:rPr>
          <w:rtl/>
        </w:rPr>
      </w:pPr>
      <w:r w:rsidRPr="00FF1AE0">
        <w:rPr>
          <w:rStyle w:val="TagStyle"/>
          <w:rtl/>
        </w:rPr>
        <w:t xml:space="preserve">&lt;&lt; קריאה &gt;&gt; </w:t>
      </w:r>
      <w:r>
        <w:rPr>
          <w:rtl/>
        </w:rPr>
        <w:t>משה ארבל (ש"ס):</w:t>
      </w:r>
      <w:r w:rsidRPr="00FF1AE0">
        <w:rPr>
          <w:rStyle w:val="TagStyle"/>
          <w:rtl/>
        </w:rPr>
        <w:t xml:space="preserve"> &lt;&lt; קריאה &gt;&gt;</w:t>
      </w:r>
      <w:r>
        <w:rPr>
          <w:rtl/>
        </w:rPr>
        <w:t xml:space="preserve">   </w:t>
      </w:r>
    </w:p>
    <w:p w:rsidR="009C5894" w:rsidRDefault="009C5894" w:rsidP="0073511B">
      <w:pPr>
        <w:rPr>
          <w:rtl/>
          <w:lang w:eastAsia="he-IL"/>
        </w:rPr>
      </w:pPr>
    </w:p>
    <w:p w:rsidR="009C5894" w:rsidRDefault="009C5894" w:rsidP="0073511B">
      <w:pPr>
        <w:rPr>
          <w:rtl/>
          <w:lang w:eastAsia="he-IL"/>
        </w:rPr>
      </w:pPr>
      <w:r>
        <w:rPr>
          <w:rFonts w:hint="cs"/>
          <w:rtl/>
          <w:lang w:eastAsia="he-IL"/>
        </w:rPr>
        <w:t xml:space="preserve">בג"ץ פסל אותו באילת, בזכות זה אנחנו זכינו בו. </w:t>
      </w:r>
    </w:p>
    <w:p w:rsidR="009C5894" w:rsidRDefault="009C5894" w:rsidP="0073511B">
      <w:pPr>
        <w:rPr>
          <w:rtl/>
          <w:lang w:eastAsia="he-IL"/>
        </w:rPr>
      </w:pPr>
    </w:p>
    <w:p w:rsidR="009C5894" w:rsidRDefault="009C5894" w:rsidP="0073511B">
      <w:pPr>
        <w:pStyle w:val="af5"/>
        <w:keepNext/>
        <w:rPr>
          <w:rtl/>
        </w:rPr>
      </w:pPr>
      <w:bookmarkStart w:id="23216" w:name="ET_interruption_5726_31"/>
      <w:r w:rsidRPr="00FF1AE0">
        <w:rPr>
          <w:rStyle w:val="TagStyle"/>
          <w:rtl/>
        </w:rPr>
        <w:t xml:space="preserve"> &lt;&lt; קריאה &gt;&gt; </w:t>
      </w:r>
      <w:r>
        <w:rPr>
          <w:rtl/>
        </w:rPr>
        <w:t>ינון אזולאי (ש"ס):</w:t>
      </w:r>
      <w:r w:rsidRPr="00FF1AE0">
        <w:rPr>
          <w:rStyle w:val="TagStyle"/>
          <w:rtl/>
        </w:rPr>
        <w:t xml:space="preserve"> &lt;&lt; קריאה &gt;&gt;</w:t>
      </w:r>
      <w:r>
        <w:rPr>
          <w:rtl/>
        </w:rPr>
        <w:t xml:space="preserve">   </w:t>
      </w:r>
      <w:bookmarkEnd w:id="23216"/>
    </w:p>
    <w:p w:rsidR="009C5894" w:rsidRDefault="009C5894" w:rsidP="0073511B">
      <w:pPr>
        <w:pStyle w:val="KeepWithNext"/>
        <w:rPr>
          <w:rtl/>
          <w:lang w:eastAsia="he-IL"/>
        </w:rPr>
      </w:pPr>
    </w:p>
    <w:p w:rsidR="009C5894" w:rsidRDefault="009C5894" w:rsidP="0073511B">
      <w:pPr>
        <w:rPr>
          <w:rtl/>
          <w:lang w:eastAsia="he-IL"/>
        </w:rPr>
      </w:pPr>
      <w:r>
        <w:rPr>
          <w:rFonts w:hint="cs"/>
          <w:rtl/>
          <w:lang w:eastAsia="he-IL"/>
        </w:rPr>
        <w:t>לא משנה מה, עצם זה שאתה</w:t>
      </w:r>
      <w:bookmarkStart w:id="23217" w:name="_ETM_Q50_195000"/>
      <w:bookmarkEnd w:id="23217"/>
      <w:r>
        <w:rPr>
          <w:rFonts w:hint="cs"/>
          <w:rtl/>
          <w:lang w:eastAsia="he-IL"/>
        </w:rPr>
        <w:t xml:space="preserve"> מודה לבג"ץ - - -</w:t>
      </w:r>
    </w:p>
    <w:p w:rsidR="009C5894" w:rsidRPr="00FF1AE0" w:rsidRDefault="009C5894" w:rsidP="0073511B">
      <w:pPr>
        <w:rPr>
          <w:rtl/>
          <w:lang w:eastAsia="he-IL"/>
        </w:rPr>
      </w:pPr>
    </w:p>
    <w:p w:rsidR="009C5894" w:rsidRDefault="009C5894" w:rsidP="0073511B">
      <w:pPr>
        <w:pStyle w:val="af5"/>
        <w:keepNext/>
        <w:rPr>
          <w:rtl/>
        </w:rPr>
      </w:pPr>
      <w:bookmarkStart w:id="23218" w:name="ET_interruption_5807_4"/>
      <w:r w:rsidRPr="00597A0F">
        <w:rPr>
          <w:rStyle w:val="TagStyle"/>
          <w:rtl/>
        </w:rPr>
        <w:t xml:space="preserve"> &lt;&lt; קריאה &gt;&gt; </w:t>
      </w:r>
      <w:r>
        <w:rPr>
          <w:rtl/>
        </w:rPr>
        <w:t>קטי קטרין שטרית (הליכוד):</w:t>
      </w:r>
      <w:r w:rsidRPr="00597A0F">
        <w:rPr>
          <w:rStyle w:val="TagStyle"/>
          <w:rtl/>
        </w:rPr>
        <w:t xml:space="preserve"> &lt;&lt; קריאה &gt;&gt;</w:t>
      </w:r>
      <w:r>
        <w:rPr>
          <w:rtl/>
        </w:rPr>
        <w:t xml:space="preserve">   </w:t>
      </w:r>
      <w:bookmarkEnd w:id="23218"/>
    </w:p>
    <w:p w:rsidR="009C5894" w:rsidRDefault="009C5894" w:rsidP="0073511B">
      <w:pPr>
        <w:pStyle w:val="KeepWithNext"/>
        <w:rPr>
          <w:rtl/>
          <w:lang w:eastAsia="he-IL"/>
        </w:rPr>
      </w:pPr>
    </w:p>
    <w:p w:rsidR="009C5894" w:rsidRDefault="009C5894" w:rsidP="0073511B">
      <w:pPr>
        <w:rPr>
          <w:rtl/>
          <w:lang w:eastAsia="he-IL"/>
        </w:rPr>
      </w:pPr>
      <w:r>
        <w:rPr>
          <w:rFonts w:hint="cs"/>
          <w:rtl/>
          <w:lang w:eastAsia="he-IL"/>
        </w:rPr>
        <w:t xml:space="preserve">תקשיב, - - - של </w:t>
      </w:r>
      <w:bookmarkStart w:id="23219" w:name="_ETM_Q50_194000"/>
      <w:bookmarkEnd w:id="23219"/>
      <w:r>
        <w:rPr>
          <w:rFonts w:hint="cs"/>
          <w:rtl/>
          <w:lang w:eastAsia="he-IL"/>
        </w:rPr>
        <w:t xml:space="preserve">ערוץ 20 אומר שאתה יותר מעניין </w:t>
      </w:r>
      <w:proofErr w:type="spellStart"/>
      <w:r>
        <w:rPr>
          <w:rFonts w:hint="cs"/>
          <w:rtl/>
          <w:lang w:eastAsia="he-IL"/>
        </w:rPr>
        <w:t>מנטפליקס</w:t>
      </w:r>
      <w:proofErr w:type="spellEnd"/>
      <w:r>
        <w:rPr>
          <w:rFonts w:hint="cs"/>
          <w:rtl/>
          <w:lang w:eastAsia="he-IL"/>
        </w:rPr>
        <w:t xml:space="preserve">. אתה יודע מה זה? הרבה יותר מעניין </w:t>
      </w:r>
      <w:proofErr w:type="spellStart"/>
      <w:r>
        <w:rPr>
          <w:rFonts w:hint="cs"/>
          <w:rtl/>
          <w:lang w:eastAsia="he-IL"/>
        </w:rPr>
        <w:t>מנטפליקס</w:t>
      </w:r>
      <w:proofErr w:type="spellEnd"/>
      <w:r>
        <w:rPr>
          <w:rFonts w:hint="cs"/>
          <w:rtl/>
          <w:lang w:eastAsia="he-IL"/>
        </w:rPr>
        <w:t>.</w:t>
      </w:r>
    </w:p>
    <w:p w:rsidR="009C5894" w:rsidRDefault="009C5894" w:rsidP="0073511B">
      <w:pPr>
        <w:rPr>
          <w:rtl/>
          <w:lang w:eastAsia="he-IL"/>
        </w:rPr>
      </w:pPr>
    </w:p>
    <w:p w:rsidR="009C5894" w:rsidRDefault="009C5894" w:rsidP="0073511B">
      <w:pPr>
        <w:pStyle w:val="-"/>
        <w:keepNext/>
        <w:rPr>
          <w:rtl/>
        </w:rPr>
      </w:pPr>
      <w:r w:rsidRPr="00597A0F">
        <w:rPr>
          <w:rStyle w:val="TagStyle"/>
          <w:rtl/>
        </w:rPr>
        <w:t xml:space="preserve"> &lt;&lt; דובר_המשך &gt;&gt; </w:t>
      </w:r>
      <w:r>
        <w:rPr>
          <w:rtl/>
        </w:rPr>
        <w:t>יצחק פינדרוס (בשם ועדת הכנסת):</w:t>
      </w:r>
      <w:r w:rsidRPr="00597A0F">
        <w:rPr>
          <w:rStyle w:val="TagStyle"/>
          <w:rtl/>
        </w:rPr>
        <w:t xml:space="preserve"> &lt;&lt; דובר_המשך &gt;&gt;</w:t>
      </w:r>
      <w:r>
        <w:rPr>
          <w:rtl/>
        </w:rPr>
        <w:t xml:space="preserve">   </w:t>
      </w:r>
    </w:p>
    <w:p w:rsidR="009C5894" w:rsidRDefault="009C5894" w:rsidP="0073511B">
      <w:pPr>
        <w:pStyle w:val="KeepWithNext"/>
        <w:rPr>
          <w:rtl/>
          <w:lang w:eastAsia="he-IL"/>
        </w:rPr>
      </w:pPr>
    </w:p>
    <w:p w:rsidR="009C5894" w:rsidRDefault="009C5894" w:rsidP="0073511B">
      <w:pPr>
        <w:rPr>
          <w:rtl/>
          <w:lang w:eastAsia="he-IL"/>
        </w:rPr>
      </w:pPr>
      <w:r>
        <w:rPr>
          <w:rFonts w:hint="cs"/>
          <w:rtl/>
          <w:lang w:eastAsia="he-IL"/>
        </w:rPr>
        <w:t xml:space="preserve">אני אענה לך על זה. אתה יודע על מה אני מודה </w:t>
      </w:r>
      <w:bookmarkStart w:id="23220" w:name="_ETM_Q50_204000"/>
      <w:bookmarkEnd w:id="23220"/>
      <w:r>
        <w:rPr>
          <w:rFonts w:hint="cs"/>
          <w:rtl/>
          <w:lang w:eastAsia="he-IL"/>
        </w:rPr>
        <w:t>לבג"ץ? בדיוק על מה שאמרתי עכשיו. הרי מה היה הוויכוח שלנו עם היהדות הספרדית לפני 70 שנה? אמרנו להם אתם תמימים.</w:t>
      </w:r>
      <w:bookmarkStart w:id="23221" w:name="_ETM_Q50_211000"/>
      <w:bookmarkEnd w:id="23221"/>
      <w:r>
        <w:rPr>
          <w:rFonts w:hint="cs"/>
          <w:rtl/>
          <w:lang w:eastAsia="he-IL"/>
        </w:rPr>
        <w:t xml:space="preserve"> אתם לא מכירים את האשכנזים האלה, אנחנו מכירים אותם. אנחנו</w:t>
      </w:r>
      <w:bookmarkStart w:id="23222" w:name="_ETM_Q50_216000"/>
      <w:bookmarkEnd w:id="23222"/>
      <w:r>
        <w:rPr>
          <w:rFonts w:hint="cs"/>
          <w:rtl/>
          <w:lang w:eastAsia="he-IL"/>
        </w:rPr>
        <w:t xml:space="preserve"> מכירים אותם </w:t>
      </w:r>
      <w:proofErr w:type="spellStart"/>
      <w:r>
        <w:rPr>
          <w:rFonts w:hint="cs"/>
          <w:rtl/>
          <w:lang w:eastAsia="he-IL"/>
        </w:rPr>
        <w:t>מוולוז'ין</w:t>
      </w:r>
      <w:proofErr w:type="spellEnd"/>
      <w:r>
        <w:rPr>
          <w:rFonts w:hint="cs"/>
          <w:rtl/>
          <w:lang w:eastAsia="he-IL"/>
        </w:rPr>
        <w:t xml:space="preserve">. אתה יודע, לסבתא שלי היו שתי אחיות. הייתה לה אחות שהתאבדה ביד </w:t>
      </w:r>
      <w:bookmarkStart w:id="23223" w:name="_ETM_Q50_226000"/>
      <w:bookmarkEnd w:id="23223"/>
      <w:r>
        <w:rPr>
          <w:rFonts w:hint="cs"/>
          <w:rtl/>
          <w:lang w:eastAsia="he-IL"/>
        </w:rPr>
        <w:t>מרדכי. אתה יודע על מה היא התאבדה? מנוחתה עדן,</w:t>
      </w:r>
      <w:bookmarkStart w:id="23224" w:name="_ETM_Q50_228000"/>
      <w:bookmarkEnd w:id="23224"/>
      <w:r>
        <w:rPr>
          <w:rFonts w:hint="cs"/>
          <w:rtl/>
          <w:lang w:eastAsia="he-IL"/>
        </w:rPr>
        <w:t xml:space="preserve"> הסבתא. היום אני יכול לספר את זה, לא סיפרו את זה במשפחה. כי בשומר</w:t>
      </w:r>
      <w:bookmarkStart w:id="23225" w:name="_ETM_Q50_229000"/>
      <w:bookmarkEnd w:id="23225"/>
      <w:r>
        <w:rPr>
          <w:rFonts w:hint="cs"/>
          <w:rtl/>
          <w:lang w:eastAsia="he-IL"/>
        </w:rPr>
        <w:t xml:space="preserve"> הצעיר היה אחד שפיתה בנות ואמר להן תגיעו לארץ, אני אתחתן אתכן. הגיעו לארץ </w:t>
      </w:r>
      <w:r>
        <w:rPr>
          <w:rtl/>
          <w:lang w:eastAsia="he-IL"/>
        </w:rPr>
        <w:t>–</w:t>
      </w:r>
      <w:bookmarkStart w:id="23226" w:name="_ETM_Q50_236000"/>
      <w:bookmarkEnd w:id="23226"/>
      <w:r>
        <w:rPr>
          <w:rFonts w:hint="cs"/>
          <w:rtl/>
          <w:lang w:eastAsia="he-IL"/>
        </w:rPr>
        <w:t xml:space="preserve"> מבתים דתיים. הוא היה ראש הקהל של קלם. בא לבת שלו, שהייתה מהבית הכי עשיר, נתן </w:t>
      </w:r>
      <w:bookmarkStart w:id="23227" w:name="_ETM_Q50_246000"/>
      <w:bookmarkEnd w:id="23227"/>
      <w:r>
        <w:rPr>
          <w:rFonts w:hint="cs"/>
          <w:rtl/>
          <w:lang w:eastAsia="he-IL"/>
        </w:rPr>
        <w:t xml:space="preserve">לה הרגשה שהתאהב בה. היא הגיעה לארץ, הוא גילה שהוא עשה את זה ל-18 נערות, אז היא התאבדה. היא קבורה ביד מרדכי. </w:t>
      </w:r>
    </w:p>
    <w:p w:rsidR="009C5894" w:rsidRDefault="009C5894" w:rsidP="0073511B">
      <w:pPr>
        <w:rPr>
          <w:rtl/>
          <w:lang w:eastAsia="he-IL"/>
        </w:rPr>
      </w:pPr>
    </w:p>
    <w:p w:rsidR="009C5894" w:rsidRDefault="009C5894" w:rsidP="0073511B">
      <w:pPr>
        <w:rPr>
          <w:rtl/>
          <w:lang w:eastAsia="he-IL"/>
        </w:rPr>
      </w:pPr>
      <w:bookmarkStart w:id="23228" w:name="_ETM_Q50_263000"/>
      <w:bookmarkEnd w:id="23228"/>
      <w:r>
        <w:rPr>
          <w:rFonts w:hint="cs"/>
          <w:rtl/>
          <w:lang w:eastAsia="he-IL"/>
        </w:rPr>
        <w:t xml:space="preserve">על התמימות הזאת, </w:t>
      </w:r>
      <w:bookmarkStart w:id="23229" w:name="_ETM_Q50_256000"/>
      <w:bookmarkEnd w:id="23229"/>
      <w:r>
        <w:rPr>
          <w:rFonts w:hint="cs"/>
          <w:rtl/>
          <w:lang w:eastAsia="he-IL"/>
        </w:rPr>
        <w:t>שנופלים בתמימות שלהם. הוויכוח גם עם היהדות הדתית לאומית</w:t>
      </w:r>
      <w:bookmarkStart w:id="23230" w:name="_ETM_Q50_261000"/>
      <w:bookmarkEnd w:id="23230"/>
      <w:r>
        <w:rPr>
          <w:rFonts w:hint="cs"/>
          <w:rtl/>
          <w:lang w:eastAsia="he-IL"/>
        </w:rPr>
        <w:t xml:space="preserve"> לפני 70 שנה היה על זה. אמרנו להם: חבר'ה, אתם לא מבינים עם מי אתם מתעסקים. אנחנו מכירים אותם.</w:t>
      </w:r>
    </w:p>
    <w:p w:rsidR="009C5894" w:rsidRDefault="009C5894" w:rsidP="0073511B">
      <w:pPr>
        <w:rPr>
          <w:rtl/>
          <w:lang w:eastAsia="he-IL"/>
        </w:rPr>
      </w:pPr>
    </w:p>
    <w:p w:rsidR="009C5894" w:rsidRDefault="009C5894" w:rsidP="0073511B">
      <w:pPr>
        <w:pStyle w:val="af5"/>
        <w:keepNext/>
        <w:rPr>
          <w:rtl/>
        </w:rPr>
      </w:pPr>
      <w:bookmarkStart w:id="23231" w:name="ET_interruption_5763_32"/>
      <w:r w:rsidRPr="00DD6414">
        <w:rPr>
          <w:rStyle w:val="TagStyle"/>
          <w:rtl/>
        </w:rPr>
        <w:t xml:space="preserve"> &lt;&lt; קריאה &gt;&gt; </w:t>
      </w:r>
      <w:r>
        <w:rPr>
          <w:rtl/>
        </w:rPr>
        <w:t>משה ארבל (ש"ס):</w:t>
      </w:r>
      <w:r w:rsidRPr="00DD6414">
        <w:rPr>
          <w:rStyle w:val="TagStyle"/>
          <w:rtl/>
        </w:rPr>
        <w:t xml:space="preserve"> &lt;&lt; קריאה &gt;&gt;</w:t>
      </w:r>
      <w:r>
        <w:rPr>
          <w:rtl/>
        </w:rPr>
        <w:t xml:space="preserve">   </w:t>
      </w:r>
      <w:bookmarkEnd w:id="23231"/>
    </w:p>
    <w:p w:rsidR="009C5894" w:rsidRDefault="009C5894" w:rsidP="0073511B">
      <w:pPr>
        <w:pStyle w:val="KeepWithNext"/>
        <w:rPr>
          <w:rtl/>
          <w:lang w:eastAsia="he-IL"/>
        </w:rPr>
      </w:pPr>
    </w:p>
    <w:p w:rsidR="009C5894" w:rsidRPr="00DD6414" w:rsidRDefault="009C5894" w:rsidP="0073511B">
      <w:pPr>
        <w:rPr>
          <w:rtl/>
          <w:lang w:eastAsia="he-IL"/>
        </w:rPr>
      </w:pPr>
      <w:r>
        <w:rPr>
          <w:rFonts w:hint="cs"/>
          <w:rtl/>
          <w:lang w:eastAsia="he-IL"/>
        </w:rPr>
        <w:t>-</w:t>
      </w:r>
      <w:bookmarkStart w:id="23232" w:name="_ETM_Q50_262000"/>
      <w:bookmarkEnd w:id="23232"/>
      <w:r>
        <w:rPr>
          <w:rFonts w:hint="cs"/>
          <w:rtl/>
          <w:lang w:eastAsia="he-IL"/>
        </w:rPr>
        <w:t xml:space="preserve"> - -</w:t>
      </w:r>
    </w:p>
    <w:p w:rsidR="009C5894" w:rsidRDefault="009C5894" w:rsidP="0073511B">
      <w:pPr>
        <w:rPr>
          <w:rtl/>
          <w:lang w:eastAsia="he-IL"/>
        </w:rPr>
      </w:pPr>
    </w:p>
    <w:p w:rsidR="009C5894" w:rsidRDefault="009C5894" w:rsidP="0073511B">
      <w:pPr>
        <w:pStyle w:val="-"/>
        <w:keepNext/>
        <w:rPr>
          <w:rtl/>
        </w:rPr>
      </w:pPr>
      <w:r w:rsidRPr="00597A0F">
        <w:rPr>
          <w:rStyle w:val="TagStyle"/>
          <w:rtl/>
        </w:rPr>
        <w:t xml:space="preserve"> &lt;&lt; דובר_המשך &gt;&gt; </w:t>
      </w:r>
      <w:r>
        <w:rPr>
          <w:rtl/>
        </w:rPr>
        <w:t>יצחק פינדרוס (בשם ועדת הכנסת):</w:t>
      </w:r>
      <w:r w:rsidRPr="00597A0F">
        <w:rPr>
          <w:rStyle w:val="TagStyle"/>
          <w:rtl/>
        </w:rPr>
        <w:t xml:space="preserve"> &lt;&lt; דובר_המשך &gt;&gt;</w:t>
      </w:r>
      <w:r>
        <w:rPr>
          <w:rtl/>
        </w:rPr>
        <w:t xml:space="preserve">   </w:t>
      </w:r>
    </w:p>
    <w:p w:rsidR="009C5894" w:rsidRDefault="009C5894" w:rsidP="0073511B">
      <w:pPr>
        <w:pStyle w:val="KeepWithNext"/>
        <w:rPr>
          <w:rtl/>
          <w:lang w:eastAsia="he-IL"/>
        </w:rPr>
      </w:pPr>
    </w:p>
    <w:p w:rsidR="009C5894" w:rsidRDefault="009C5894" w:rsidP="0073511B">
      <w:pPr>
        <w:rPr>
          <w:rtl/>
          <w:lang w:eastAsia="he-IL"/>
        </w:rPr>
      </w:pPr>
      <w:r>
        <w:rPr>
          <w:rFonts w:hint="cs"/>
          <w:rtl/>
          <w:lang w:eastAsia="he-IL"/>
        </w:rPr>
        <w:t>עכשיו אני אגיד לך על בג"ץ. בוא אני אגיד לך על בג"ץ. אני יותר</w:t>
      </w:r>
      <w:bookmarkStart w:id="23233" w:name="_ETM_Q50_270000"/>
      <w:bookmarkEnd w:id="23233"/>
      <w:r>
        <w:rPr>
          <w:rFonts w:hint="cs"/>
          <w:rtl/>
          <w:lang w:eastAsia="he-IL"/>
        </w:rPr>
        <w:t xml:space="preserve"> גרוע מדודי אמסלם. כואב לי שדודי עומד פה כל יום באי אמון ומדבר על היועץ המשפטי לממשלה - - </w:t>
      </w:r>
    </w:p>
    <w:p w:rsidR="009C5894" w:rsidRDefault="009C5894" w:rsidP="0073511B">
      <w:pPr>
        <w:rPr>
          <w:rtl/>
          <w:lang w:eastAsia="he-IL"/>
        </w:rPr>
      </w:pPr>
    </w:p>
    <w:p w:rsidR="009C5894" w:rsidRDefault="009C5894" w:rsidP="0073511B">
      <w:pPr>
        <w:pStyle w:val="af5"/>
        <w:keepNext/>
        <w:rPr>
          <w:rtl/>
        </w:rPr>
      </w:pPr>
      <w:bookmarkStart w:id="23234" w:name="ET_interruption_5763_33"/>
      <w:r w:rsidRPr="00DD6414">
        <w:rPr>
          <w:rStyle w:val="TagStyle"/>
          <w:rtl/>
        </w:rPr>
        <w:t xml:space="preserve"> &lt;&lt; קריאה &gt;&gt; </w:t>
      </w:r>
      <w:r>
        <w:rPr>
          <w:rtl/>
        </w:rPr>
        <w:t>משה ארבל (ש"ס):</w:t>
      </w:r>
      <w:r w:rsidRPr="00DD6414">
        <w:rPr>
          <w:rStyle w:val="TagStyle"/>
          <w:rtl/>
        </w:rPr>
        <w:t xml:space="preserve"> &lt;&lt; קריאה &gt;&gt;</w:t>
      </w:r>
      <w:r>
        <w:rPr>
          <w:rtl/>
        </w:rPr>
        <w:t xml:space="preserve">   </w:t>
      </w:r>
      <w:bookmarkEnd w:id="23234"/>
    </w:p>
    <w:p w:rsidR="009C5894" w:rsidRDefault="009C5894" w:rsidP="0073511B">
      <w:pPr>
        <w:pStyle w:val="KeepWithNext"/>
        <w:rPr>
          <w:rtl/>
          <w:lang w:eastAsia="he-IL"/>
        </w:rPr>
      </w:pPr>
    </w:p>
    <w:p w:rsidR="009C5894" w:rsidRDefault="009C5894" w:rsidP="0073511B">
      <w:pPr>
        <w:rPr>
          <w:rtl/>
          <w:lang w:eastAsia="he-IL"/>
        </w:rPr>
      </w:pPr>
      <w:r>
        <w:rPr>
          <w:rFonts w:hint="cs"/>
          <w:rtl/>
          <w:lang w:eastAsia="he-IL"/>
        </w:rPr>
        <w:t>אבל אם היית ראש עיריית אילת, מי היה עומד פה?</w:t>
      </w:r>
    </w:p>
    <w:p w:rsidR="009C5894" w:rsidRDefault="009C5894" w:rsidP="0073511B">
      <w:pPr>
        <w:rPr>
          <w:rtl/>
          <w:lang w:eastAsia="he-IL"/>
        </w:rPr>
      </w:pPr>
    </w:p>
    <w:p w:rsidR="009C5894" w:rsidRDefault="009C5894" w:rsidP="0073511B">
      <w:pPr>
        <w:pStyle w:val="-"/>
        <w:keepNext/>
        <w:rPr>
          <w:rtl/>
        </w:rPr>
      </w:pPr>
      <w:bookmarkStart w:id="23235" w:name="_ETM_Q50_274000"/>
      <w:bookmarkStart w:id="23236" w:name="ET_speakercontinue_5797_34"/>
      <w:bookmarkEnd w:id="23235"/>
      <w:r w:rsidRPr="00DD6414">
        <w:rPr>
          <w:rStyle w:val="TagStyle"/>
          <w:rtl/>
        </w:rPr>
        <w:t xml:space="preserve"> &lt;&lt; דובר_המשך &gt;&gt; </w:t>
      </w:r>
      <w:r>
        <w:rPr>
          <w:rtl/>
        </w:rPr>
        <w:t>יצחק פינדרוס (בשם ועדת הכנסת):</w:t>
      </w:r>
      <w:r w:rsidRPr="00DD6414">
        <w:rPr>
          <w:rStyle w:val="TagStyle"/>
          <w:rtl/>
        </w:rPr>
        <w:t xml:space="preserve"> &lt;&lt; דובר_המשך &gt;&gt;</w:t>
      </w:r>
      <w:r>
        <w:rPr>
          <w:rtl/>
        </w:rPr>
        <w:t xml:space="preserve">   </w:t>
      </w:r>
      <w:bookmarkEnd w:id="23236"/>
    </w:p>
    <w:p w:rsidR="009C5894" w:rsidRDefault="009C5894" w:rsidP="0073511B">
      <w:pPr>
        <w:pStyle w:val="KeepWithNext"/>
        <w:rPr>
          <w:rtl/>
          <w:lang w:eastAsia="he-IL"/>
        </w:rPr>
      </w:pPr>
    </w:p>
    <w:p w:rsidR="009C5894" w:rsidRDefault="009C5894" w:rsidP="0073511B">
      <w:pPr>
        <w:rPr>
          <w:rtl/>
          <w:lang w:eastAsia="he-IL"/>
        </w:rPr>
      </w:pPr>
      <w:bookmarkStart w:id="23237" w:name="_ETM_Q50_275000"/>
      <w:bookmarkEnd w:id="23237"/>
      <w:r>
        <w:rPr>
          <w:rFonts w:hint="cs"/>
          <w:rtl/>
          <w:lang w:eastAsia="he-IL"/>
        </w:rPr>
        <w:t>- - ועל הסגן שלו ועל הפרקליטות</w:t>
      </w:r>
      <w:bookmarkStart w:id="23238" w:name="_ETM_Q50_277000"/>
      <w:bookmarkEnd w:id="23238"/>
      <w:r>
        <w:rPr>
          <w:rFonts w:hint="cs"/>
          <w:rtl/>
          <w:lang w:eastAsia="he-IL"/>
        </w:rPr>
        <w:t>. הבעיה היא שופטי בית המשפט העליון. אתה יודע</w:t>
      </w:r>
      <w:bookmarkStart w:id="23239" w:name="_ETM_Q50_279000"/>
      <w:bookmarkEnd w:id="23239"/>
      <w:r>
        <w:rPr>
          <w:rFonts w:hint="cs"/>
          <w:rtl/>
          <w:lang w:eastAsia="he-IL"/>
        </w:rPr>
        <w:t xml:space="preserve"> למה? כי הם חשבו שהם דופקים את הדתיים עם זה. </w:t>
      </w:r>
    </w:p>
    <w:p w:rsidR="009C5894" w:rsidRDefault="009C5894" w:rsidP="0073511B">
      <w:pPr>
        <w:rPr>
          <w:rtl/>
          <w:lang w:eastAsia="he-IL"/>
        </w:rPr>
      </w:pPr>
    </w:p>
    <w:p w:rsidR="009C5894" w:rsidRDefault="009C5894" w:rsidP="0073511B">
      <w:pPr>
        <w:pStyle w:val="af5"/>
        <w:keepNext/>
        <w:rPr>
          <w:rtl/>
        </w:rPr>
      </w:pPr>
      <w:bookmarkStart w:id="23240" w:name="ET_interruption_5763_35"/>
      <w:r w:rsidRPr="00DD6414">
        <w:rPr>
          <w:rStyle w:val="TagStyle"/>
          <w:rtl/>
        </w:rPr>
        <w:t xml:space="preserve"> &lt;&lt; קריאה &gt;&gt; </w:t>
      </w:r>
      <w:r>
        <w:rPr>
          <w:rtl/>
        </w:rPr>
        <w:t>משה ארבל (ש"ס):</w:t>
      </w:r>
      <w:r w:rsidRPr="00DD6414">
        <w:rPr>
          <w:rStyle w:val="TagStyle"/>
          <w:rtl/>
        </w:rPr>
        <w:t xml:space="preserve"> &lt;&lt; קריאה &gt;&gt;</w:t>
      </w:r>
      <w:r>
        <w:rPr>
          <w:rtl/>
        </w:rPr>
        <w:t xml:space="preserve">   </w:t>
      </w:r>
      <w:bookmarkEnd w:id="23240"/>
    </w:p>
    <w:p w:rsidR="009C5894" w:rsidRDefault="009C5894" w:rsidP="0073511B">
      <w:pPr>
        <w:pStyle w:val="KeepWithNext"/>
        <w:rPr>
          <w:rtl/>
          <w:lang w:eastAsia="he-IL"/>
        </w:rPr>
      </w:pPr>
    </w:p>
    <w:p w:rsidR="009C5894" w:rsidRDefault="009C5894" w:rsidP="0073511B">
      <w:pPr>
        <w:rPr>
          <w:rtl/>
          <w:lang w:eastAsia="he-IL"/>
        </w:rPr>
      </w:pPr>
      <w:r>
        <w:rPr>
          <w:rFonts w:hint="cs"/>
          <w:rtl/>
          <w:lang w:eastAsia="he-IL"/>
        </w:rPr>
        <w:t>בזכותם אתה פה.</w:t>
      </w:r>
    </w:p>
    <w:p w:rsidR="009C5894" w:rsidRDefault="009C5894" w:rsidP="0073511B">
      <w:pPr>
        <w:rPr>
          <w:rtl/>
          <w:lang w:eastAsia="he-IL"/>
        </w:rPr>
      </w:pPr>
    </w:p>
    <w:p w:rsidR="009C5894" w:rsidRDefault="009C5894" w:rsidP="0073511B">
      <w:pPr>
        <w:pStyle w:val="-"/>
        <w:keepNext/>
        <w:rPr>
          <w:rtl/>
        </w:rPr>
      </w:pPr>
      <w:r w:rsidRPr="004A4BAA">
        <w:rPr>
          <w:rStyle w:val="TagStyle"/>
          <w:rtl/>
        </w:rPr>
        <w:t xml:space="preserve"> &lt;&lt; דובר_המשך &gt;&gt; </w:t>
      </w:r>
      <w:r>
        <w:rPr>
          <w:rtl/>
        </w:rPr>
        <w:t>יצחק פינדרוס (בשם ועדת הכנסת):</w:t>
      </w:r>
      <w:r w:rsidRPr="004A4BAA">
        <w:rPr>
          <w:rStyle w:val="TagStyle"/>
          <w:rtl/>
        </w:rPr>
        <w:t xml:space="preserve"> &lt;&lt; דובר_המשך &gt;&gt;</w:t>
      </w:r>
      <w:r>
        <w:rPr>
          <w:rtl/>
        </w:rPr>
        <w:t xml:space="preserve">   </w:t>
      </w:r>
    </w:p>
    <w:p w:rsidR="009C5894" w:rsidRDefault="009C5894" w:rsidP="0073511B">
      <w:pPr>
        <w:pStyle w:val="KeepWithNext"/>
        <w:rPr>
          <w:rtl/>
          <w:lang w:eastAsia="he-IL"/>
        </w:rPr>
      </w:pPr>
    </w:p>
    <w:p w:rsidR="009C5894" w:rsidRDefault="009C5894" w:rsidP="0073511B">
      <w:pPr>
        <w:rPr>
          <w:rtl/>
          <w:lang w:eastAsia="he-IL"/>
        </w:rPr>
      </w:pPr>
      <w:bookmarkStart w:id="23241" w:name="_ETM_Q50_281000"/>
      <w:bookmarkEnd w:id="23241"/>
      <w:r>
        <w:rPr>
          <w:rFonts w:hint="cs"/>
          <w:rtl/>
          <w:lang w:eastAsia="he-IL"/>
        </w:rPr>
        <w:t xml:space="preserve">עזוב. זה שהם התכוונו </w:t>
      </w:r>
      <w:bookmarkStart w:id="23242" w:name="_ETM_Q50_283000"/>
      <w:bookmarkEnd w:id="23242"/>
      <w:r>
        <w:rPr>
          <w:rFonts w:hint="cs"/>
          <w:rtl/>
          <w:lang w:eastAsia="he-IL"/>
        </w:rPr>
        <w:t xml:space="preserve">לרעה </w:t>
      </w:r>
      <w:r>
        <w:rPr>
          <w:rtl/>
          <w:lang w:eastAsia="he-IL"/>
        </w:rPr>
        <w:t>–</w:t>
      </w:r>
      <w:r>
        <w:rPr>
          <w:rFonts w:hint="cs"/>
          <w:rtl/>
          <w:lang w:eastAsia="he-IL"/>
        </w:rPr>
        <w:t xml:space="preserve"> אמרתי, סיפרתי מקודם שבירנבוים הלך עם הנכד שלו</w:t>
      </w:r>
      <w:bookmarkStart w:id="23243" w:name="_ETM_Q50_288000"/>
      <w:bookmarkEnd w:id="23243"/>
      <w:r>
        <w:rPr>
          <w:rFonts w:hint="cs"/>
          <w:rtl/>
          <w:lang w:eastAsia="he-IL"/>
        </w:rPr>
        <w:t xml:space="preserve"> במאה שערים. מה הוא אמר לו? אלה ייעלמו בעוד כמה שנים, תסתכל כדי שתזכור שהיו פעם יהודים כאלה. זה שהם מתכוונים לרעה ואלוקים חשבה לטובה, </w:t>
      </w:r>
      <w:bookmarkStart w:id="23244" w:name="_ETM_Q50_298000"/>
      <w:bookmarkEnd w:id="23244"/>
      <w:r>
        <w:rPr>
          <w:rFonts w:hint="cs"/>
          <w:rtl/>
          <w:lang w:eastAsia="he-IL"/>
        </w:rPr>
        <w:t>כבר ראינו את זה אצל יוסף הצדיק. הקדוש ברוך הוא מנהל את העולם, אני לא</w:t>
      </w:r>
      <w:bookmarkStart w:id="23245" w:name="_ETM_Q50_301000"/>
      <w:bookmarkEnd w:id="23245"/>
      <w:r>
        <w:rPr>
          <w:rFonts w:hint="cs"/>
          <w:rtl/>
          <w:lang w:eastAsia="he-IL"/>
        </w:rPr>
        <w:t xml:space="preserve"> מוטרד. אני לא מוטרד. זה שבג"ץ חושב שהוא עושה</w:t>
      </w:r>
      <w:bookmarkStart w:id="23246" w:name="_ETM_Q50_303000"/>
      <w:bookmarkEnd w:id="23246"/>
      <w:r>
        <w:rPr>
          <w:rFonts w:hint="cs"/>
          <w:rtl/>
          <w:lang w:eastAsia="he-IL"/>
        </w:rPr>
        <w:t xml:space="preserve"> את זה לרעה, הוא עושה את זה לטובה. זה שיאיר לפיד חשב</w:t>
      </w:r>
      <w:bookmarkStart w:id="23247" w:name="_ETM_Q50_307000"/>
      <w:bookmarkEnd w:id="23247"/>
      <w:r>
        <w:rPr>
          <w:rFonts w:hint="cs"/>
          <w:rtl/>
          <w:lang w:eastAsia="he-IL"/>
        </w:rPr>
        <w:t xml:space="preserve"> שהוא יעשה חוק גיוס, ויקצץ ויעשה, והציבור החרדי ייחלש </w:t>
      </w:r>
      <w:r>
        <w:rPr>
          <w:rtl/>
          <w:lang w:eastAsia="he-IL"/>
        </w:rPr>
        <w:t>–</w:t>
      </w:r>
      <w:r>
        <w:rPr>
          <w:rFonts w:hint="cs"/>
          <w:rtl/>
          <w:lang w:eastAsia="he-IL"/>
        </w:rPr>
        <w:t xml:space="preserve"> יתחזק עוד יותר. נהיה חוסן פנימי. נהיה חיזוק פנימי ברמה שלא הייתה לפני כן, </w:t>
      </w:r>
      <w:r>
        <w:rPr>
          <w:rFonts w:hint="cs"/>
          <w:rtl/>
          <w:lang w:eastAsia="he-IL"/>
        </w:rPr>
        <w:lastRenderedPageBreak/>
        <w:t xml:space="preserve">וכולנו יודעים את זה. חיזוק שלא היה שנים קודם. פריחת </w:t>
      </w:r>
      <w:bookmarkStart w:id="23248" w:name="_ETM_Q50_322000"/>
      <w:bookmarkEnd w:id="23248"/>
      <w:r>
        <w:rPr>
          <w:rFonts w:hint="cs"/>
          <w:rtl/>
          <w:lang w:eastAsia="he-IL"/>
        </w:rPr>
        <w:t xml:space="preserve">עולם התורה </w:t>
      </w:r>
      <w:r>
        <w:rPr>
          <w:rtl/>
          <w:lang w:eastAsia="he-IL"/>
        </w:rPr>
        <w:t>–</w:t>
      </w:r>
      <w:r>
        <w:rPr>
          <w:rFonts w:hint="cs"/>
          <w:rtl/>
          <w:lang w:eastAsia="he-IL"/>
        </w:rPr>
        <w:t xml:space="preserve"> לא היה קודם. תמיד מתי זה נהיה?</w:t>
      </w:r>
      <w:bookmarkStart w:id="23249" w:name="_ETM_Q50_323000"/>
      <w:bookmarkEnd w:id="23249"/>
      <w:r>
        <w:rPr>
          <w:rFonts w:hint="cs"/>
          <w:rtl/>
          <w:lang w:eastAsia="he-IL"/>
        </w:rPr>
        <w:t xml:space="preserve"> כשהם מנסים ללחוץ.</w:t>
      </w:r>
    </w:p>
    <w:p w:rsidR="009C5894" w:rsidRDefault="009C5894" w:rsidP="0073511B">
      <w:pPr>
        <w:rPr>
          <w:rtl/>
          <w:lang w:eastAsia="he-IL"/>
        </w:rPr>
      </w:pPr>
    </w:p>
    <w:p w:rsidR="009C5894" w:rsidRDefault="009C5894" w:rsidP="0073511B">
      <w:pPr>
        <w:pStyle w:val="af5"/>
        <w:keepNext/>
        <w:rPr>
          <w:rtl/>
        </w:rPr>
      </w:pPr>
      <w:bookmarkStart w:id="23250" w:name="ET_interruption_5807_37"/>
      <w:r w:rsidRPr="00B872B0">
        <w:rPr>
          <w:rStyle w:val="TagStyle"/>
          <w:rtl/>
        </w:rPr>
        <w:t xml:space="preserve"> &lt;&lt; קריאה &gt;&gt; </w:t>
      </w:r>
      <w:r>
        <w:rPr>
          <w:rtl/>
        </w:rPr>
        <w:t>קטי קטרין שטרית (הליכוד):</w:t>
      </w:r>
      <w:r w:rsidRPr="00B872B0">
        <w:rPr>
          <w:rStyle w:val="TagStyle"/>
          <w:rtl/>
        </w:rPr>
        <w:t xml:space="preserve"> &lt;&lt; קריאה &gt;&gt;</w:t>
      </w:r>
      <w:r>
        <w:rPr>
          <w:rtl/>
        </w:rPr>
        <w:t xml:space="preserve">   </w:t>
      </w:r>
      <w:bookmarkEnd w:id="23250"/>
    </w:p>
    <w:p w:rsidR="009C5894" w:rsidRDefault="009C5894" w:rsidP="0073511B">
      <w:pPr>
        <w:pStyle w:val="KeepWithNext"/>
        <w:rPr>
          <w:rtl/>
          <w:lang w:eastAsia="he-IL"/>
        </w:rPr>
      </w:pPr>
    </w:p>
    <w:p w:rsidR="009C5894" w:rsidRDefault="009C5894" w:rsidP="0073511B">
      <w:pPr>
        <w:rPr>
          <w:rtl/>
          <w:lang w:eastAsia="he-IL"/>
        </w:rPr>
      </w:pPr>
      <w:r>
        <w:rPr>
          <w:rFonts w:hint="cs"/>
          <w:rtl/>
          <w:lang w:eastAsia="he-IL"/>
        </w:rPr>
        <w:t>- - - למה כשמדברים על התאבדויות לא כותבים את זה ביתד, אולי שאחרים, חלילה וחס, לא יעשו את זה? יושבת-ראש שדולת מניעת התאבדויות בישראל.</w:t>
      </w:r>
    </w:p>
    <w:p w:rsidR="009C5894" w:rsidRDefault="009C5894" w:rsidP="0073511B">
      <w:pPr>
        <w:rPr>
          <w:rtl/>
          <w:lang w:eastAsia="he-IL"/>
        </w:rPr>
      </w:pPr>
    </w:p>
    <w:p w:rsidR="009C5894" w:rsidRDefault="009C5894" w:rsidP="0073511B">
      <w:pPr>
        <w:pStyle w:val="-"/>
        <w:keepNext/>
        <w:rPr>
          <w:rtl/>
        </w:rPr>
      </w:pPr>
      <w:r w:rsidRPr="00597A0F">
        <w:rPr>
          <w:rStyle w:val="TagStyle"/>
          <w:rtl/>
        </w:rPr>
        <w:t xml:space="preserve"> &lt;&lt; דובר_המשך &gt;&gt; </w:t>
      </w:r>
      <w:r>
        <w:rPr>
          <w:rtl/>
        </w:rPr>
        <w:t>יצחק פינדרוס (בשם ועדת הכנסת):</w:t>
      </w:r>
      <w:r w:rsidRPr="00597A0F">
        <w:rPr>
          <w:rStyle w:val="TagStyle"/>
          <w:rtl/>
        </w:rPr>
        <w:t xml:space="preserve"> &lt;&lt; דובר_המשך &gt;&gt;</w:t>
      </w:r>
      <w:r>
        <w:rPr>
          <w:rtl/>
        </w:rPr>
        <w:t xml:space="preserve">   </w:t>
      </w:r>
    </w:p>
    <w:p w:rsidR="009C5894" w:rsidRDefault="009C5894" w:rsidP="0073511B">
      <w:pPr>
        <w:pStyle w:val="KeepWithNext"/>
        <w:rPr>
          <w:rtl/>
          <w:lang w:eastAsia="he-IL"/>
        </w:rPr>
      </w:pPr>
    </w:p>
    <w:p w:rsidR="009C5894" w:rsidRDefault="009C5894" w:rsidP="0073511B">
      <w:pPr>
        <w:rPr>
          <w:rtl/>
          <w:lang w:eastAsia="he-IL"/>
        </w:rPr>
      </w:pPr>
      <w:r>
        <w:rPr>
          <w:rFonts w:hint="cs"/>
          <w:rtl/>
          <w:lang w:eastAsia="he-IL"/>
        </w:rPr>
        <w:t xml:space="preserve">היא כיושבת-ראש שדולה יודעת את מה שאני יודע כשהייתי בעיריית ירושלים וטיפלתי במקרים כאלה, שפרסום של מקרים </w:t>
      </w:r>
      <w:bookmarkStart w:id="23251" w:name="_ETM_Q50_349000"/>
      <w:bookmarkEnd w:id="23251"/>
      <w:r>
        <w:rPr>
          <w:rFonts w:hint="cs"/>
          <w:rtl/>
          <w:lang w:eastAsia="he-IL"/>
        </w:rPr>
        <w:t>כאלה גורם לאחרים - - -</w:t>
      </w:r>
    </w:p>
    <w:p w:rsidR="009C5894" w:rsidRDefault="009C5894" w:rsidP="0073511B">
      <w:pPr>
        <w:rPr>
          <w:rtl/>
          <w:lang w:eastAsia="he-IL"/>
        </w:rPr>
      </w:pPr>
    </w:p>
    <w:p w:rsidR="009C5894" w:rsidRDefault="009C5894" w:rsidP="0073511B">
      <w:pPr>
        <w:pStyle w:val="af5"/>
        <w:keepNext/>
        <w:rPr>
          <w:rtl/>
        </w:rPr>
      </w:pPr>
      <w:bookmarkStart w:id="23252" w:name="ET_interruption_5807_8"/>
      <w:r w:rsidRPr="00597A0F">
        <w:rPr>
          <w:rStyle w:val="TagStyle"/>
          <w:rtl/>
        </w:rPr>
        <w:t xml:space="preserve"> &lt;&lt; קריאה &gt;&gt; </w:t>
      </w:r>
      <w:r>
        <w:rPr>
          <w:rtl/>
        </w:rPr>
        <w:t>קטי קטרין שטרית (הליכוד):</w:t>
      </w:r>
      <w:r w:rsidRPr="00597A0F">
        <w:rPr>
          <w:rStyle w:val="TagStyle"/>
          <w:rtl/>
        </w:rPr>
        <w:t xml:space="preserve"> &lt;&lt; קריאה &gt;&gt;</w:t>
      </w:r>
      <w:r>
        <w:rPr>
          <w:rtl/>
        </w:rPr>
        <w:t xml:space="preserve">   </w:t>
      </w:r>
      <w:bookmarkEnd w:id="23252"/>
    </w:p>
    <w:p w:rsidR="009C5894" w:rsidRDefault="009C5894" w:rsidP="0073511B">
      <w:pPr>
        <w:pStyle w:val="KeepWithNext"/>
        <w:rPr>
          <w:rtl/>
          <w:lang w:eastAsia="he-IL"/>
        </w:rPr>
      </w:pPr>
    </w:p>
    <w:p w:rsidR="009C5894" w:rsidRDefault="009C5894" w:rsidP="0073511B">
      <w:pPr>
        <w:rPr>
          <w:rtl/>
          <w:lang w:eastAsia="he-IL"/>
        </w:rPr>
      </w:pPr>
      <w:r>
        <w:rPr>
          <w:rFonts w:hint="cs"/>
          <w:rtl/>
          <w:lang w:eastAsia="he-IL"/>
        </w:rPr>
        <w:t>לא, לא, לא, יש שתי גישות. יש שתי גישות.</w:t>
      </w:r>
    </w:p>
    <w:p w:rsidR="009C5894" w:rsidRDefault="009C5894" w:rsidP="0073511B">
      <w:pPr>
        <w:rPr>
          <w:rtl/>
          <w:lang w:eastAsia="he-IL"/>
        </w:rPr>
      </w:pPr>
    </w:p>
    <w:p w:rsidR="009C5894" w:rsidRDefault="009C5894" w:rsidP="0073511B">
      <w:pPr>
        <w:pStyle w:val="-"/>
        <w:keepNext/>
        <w:rPr>
          <w:rtl/>
        </w:rPr>
      </w:pPr>
      <w:r w:rsidRPr="00597A0F">
        <w:rPr>
          <w:rStyle w:val="TagStyle"/>
          <w:rtl/>
        </w:rPr>
        <w:t xml:space="preserve"> &lt;&lt; דובר_המשך &gt;&gt; </w:t>
      </w:r>
      <w:r>
        <w:rPr>
          <w:rtl/>
        </w:rPr>
        <w:t>יצחק פינדרוס (בשם ועדת הכנסת):</w:t>
      </w:r>
      <w:r w:rsidRPr="00597A0F">
        <w:rPr>
          <w:rStyle w:val="TagStyle"/>
          <w:rtl/>
        </w:rPr>
        <w:t xml:space="preserve"> &lt;&lt; דובר_המשך &gt;&gt;</w:t>
      </w:r>
      <w:r>
        <w:rPr>
          <w:rtl/>
        </w:rPr>
        <w:t xml:space="preserve">   </w:t>
      </w:r>
    </w:p>
    <w:p w:rsidR="009C5894" w:rsidRDefault="009C5894" w:rsidP="0073511B">
      <w:pPr>
        <w:pStyle w:val="KeepWithNext"/>
        <w:rPr>
          <w:rtl/>
          <w:lang w:eastAsia="he-IL"/>
        </w:rPr>
      </w:pPr>
    </w:p>
    <w:p w:rsidR="009C5894" w:rsidRDefault="009C5894" w:rsidP="0073511B">
      <w:pPr>
        <w:rPr>
          <w:rtl/>
          <w:lang w:eastAsia="he-IL"/>
        </w:rPr>
      </w:pPr>
      <w:r>
        <w:rPr>
          <w:rFonts w:hint="cs"/>
          <w:rtl/>
          <w:lang w:eastAsia="he-IL"/>
        </w:rPr>
        <w:t xml:space="preserve">שנייה. </w:t>
      </w:r>
      <w:bookmarkStart w:id="23253" w:name="_ETM_Q50_355000"/>
      <w:bookmarkEnd w:id="23253"/>
      <w:r>
        <w:rPr>
          <w:rFonts w:hint="cs"/>
          <w:rtl/>
          <w:lang w:eastAsia="he-IL"/>
        </w:rPr>
        <w:t xml:space="preserve">אבל מה לעשות שבאופן יחסי </w:t>
      </w:r>
      <w:r>
        <w:rPr>
          <w:rtl/>
          <w:lang w:eastAsia="he-IL"/>
        </w:rPr>
        <w:t>–</w:t>
      </w:r>
      <w:r>
        <w:rPr>
          <w:rFonts w:hint="cs"/>
          <w:rtl/>
          <w:lang w:eastAsia="he-IL"/>
        </w:rPr>
        <w:t xml:space="preserve"> יחסי, אני לא אומר</w:t>
      </w:r>
      <w:bookmarkStart w:id="23254" w:name="_ETM_Q50_359000"/>
      <w:bookmarkEnd w:id="23254"/>
      <w:r>
        <w:rPr>
          <w:rFonts w:hint="cs"/>
          <w:rtl/>
          <w:lang w:eastAsia="he-IL"/>
        </w:rPr>
        <w:t xml:space="preserve"> שאין, אני לא מאלה שמטאטאים, אני אומר לך שיש, אבל באופן יחסי </w:t>
      </w:r>
      <w:r>
        <w:rPr>
          <w:rFonts w:hint="eastAsia"/>
          <w:rtl/>
          <w:lang w:eastAsia="he-IL"/>
        </w:rPr>
        <w:t xml:space="preserve">– </w:t>
      </w:r>
      <w:r>
        <w:rPr>
          <w:rFonts w:hint="cs"/>
          <w:rtl/>
          <w:lang w:eastAsia="he-IL"/>
        </w:rPr>
        <w:t xml:space="preserve">יש הרבה פחות כי זו לא אופציה לגיטימית. זאת לא אופציה לגיטימית כי לא מדברים עליה, היא בכלל לא </w:t>
      </w:r>
      <w:bookmarkStart w:id="23255" w:name="_ETM_Q50_369000"/>
      <w:bookmarkEnd w:id="23255"/>
      <w:r>
        <w:rPr>
          <w:rFonts w:hint="cs"/>
          <w:rtl/>
          <w:lang w:eastAsia="he-IL"/>
        </w:rPr>
        <w:t xml:space="preserve">קיימת בשיח. </w:t>
      </w:r>
    </w:p>
    <w:p w:rsidR="009C5894" w:rsidRDefault="009C5894" w:rsidP="0073511B">
      <w:pPr>
        <w:rPr>
          <w:rtl/>
          <w:lang w:eastAsia="he-IL"/>
        </w:rPr>
      </w:pPr>
    </w:p>
    <w:p w:rsidR="009C5894" w:rsidRDefault="009C5894" w:rsidP="0073511B">
      <w:pPr>
        <w:pStyle w:val="af5"/>
        <w:keepNext/>
        <w:rPr>
          <w:rtl/>
        </w:rPr>
      </w:pPr>
      <w:bookmarkStart w:id="23256" w:name="ET_interruption_5807_10"/>
      <w:r w:rsidRPr="00597A0F">
        <w:rPr>
          <w:rStyle w:val="TagStyle"/>
          <w:rtl/>
        </w:rPr>
        <w:t xml:space="preserve"> &lt;&lt; קריאה &gt;&gt; </w:t>
      </w:r>
      <w:r>
        <w:rPr>
          <w:rtl/>
        </w:rPr>
        <w:t>קטי קטרין שטרית (הליכוד):</w:t>
      </w:r>
      <w:r w:rsidRPr="00597A0F">
        <w:rPr>
          <w:rStyle w:val="TagStyle"/>
          <w:rtl/>
        </w:rPr>
        <w:t xml:space="preserve"> &lt;&lt; קריאה &gt;&gt;</w:t>
      </w:r>
      <w:r>
        <w:rPr>
          <w:rtl/>
        </w:rPr>
        <w:t xml:space="preserve">   </w:t>
      </w:r>
      <w:bookmarkEnd w:id="23256"/>
    </w:p>
    <w:p w:rsidR="009C5894" w:rsidRDefault="009C5894" w:rsidP="0073511B">
      <w:pPr>
        <w:pStyle w:val="KeepWithNext"/>
        <w:rPr>
          <w:rtl/>
          <w:lang w:eastAsia="he-IL"/>
        </w:rPr>
      </w:pPr>
    </w:p>
    <w:p w:rsidR="009C5894" w:rsidRDefault="009C5894" w:rsidP="0073511B">
      <w:pPr>
        <w:rPr>
          <w:rtl/>
          <w:lang w:eastAsia="he-IL"/>
        </w:rPr>
      </w:pPr>
      <w:r>
        <w:rPr>
          <w:rFonts w:hint="cs"/>
          <w:rtl/>
          <w:lang w:eastAsia="he-IL"/>
        </w:rPr>
        <w:t>אתה טועה, יש שתי גישות. יש שתי גישות.</w:t>
      </w:r>
      <w:bookmarkStart w:id="23257" w:name="_ETM_Q50_374000"/>
      <w:bookmarkEnd w:id="23257"/>
      <w:r>
        <w:rPr>
          <w:rFonts w:hint="cs"/>
          <w:rtl/>
          <w:lang w:eastAsia="he-IL"/>
        </w:rPr>
        <w:t xml:space="preserve"> גישה אחת אומרת </w:t>
      </w:r>
      <w:r>
        <w:rPr>
          <w:rFonts w:hint="eastAsia"/>
          <w:rtl/>
          <w:lang w:eastAsia="he-IL"/>
        </w:rPr>
        <w:t xml:space="preserve">– </w:t>
      </w:r>
      <w:r>
        <w:rPr>
          <w:rFonts w:hint="cs"/>
          <w:rtl/>
          <w:lang w:eastAsia="he-IL"/>
        </w:rPr>
        <w:t>מדברים על זה ומונעים.</w:t>
      </w:r>
    </w:p>
    <w:p w:rsidR="009C5894" w:rsidRDefault="009C5894" w:rsidP="0073511B">
      <w:pPr>
        <w:rPr>
          <w:rtl/>
          <w:lang w:eastAsia="he-IL"/>
        </w:rPr>
      </w:pPr>
    </w:p>
    <w:p w:rsidR="009C5894" w:rsidRDefault="009C5894" w:rsidP="0073511B">
      <w:pPr>
        <w:pStyle w:val="-"/>
        <w:keepNext/>
        <w:rPr>
          <w:rtl/>
        </w:rPr>
      </w:pPr>
      <w:r w:rsidRPr="000B1E94">
        <w:rPr>
          <w:rStyle w:val="TagStyle"/>
          <w:rtl/>
        </w:rPr>
        <w:t xml:space="preserve"> &lt;&lt; דובר_המשך &gt;&gt; </w:t>
      </w:r>
      <w:r>
        <w:rPr>
          <w:rtl/>
        </w:rPr>
        <w:t>יצחק פינדרוס (בשם ועדת הכנסת):</w:t>
      </w:r>
      <w:r w:rsidRPr="000B1E94">
        <w:rPr>
          <w:rStyle w:val="TagStyle"/>
          <w:rtl/>
        </w:rPr>
        <w:t xml:space="preserve"> &lt;&lt; דובר_המשך &gt;&gt;</w:t>
      </w:r>
      <w:r>
        <w:rPr>
          <w:rtl/>
        </w:rPr>
        <w:t xml:space="preserve">   </w:t>
      </w:r>
    </w:p>
    <w:p w:rsidR="009C5894" w:rsidRDefault="009C5894" w:rsidP="0073511B">
      <w:pPr>
        <w:pStyle w:val="KeepWithNext"/>
        <w:rPr>
          <w:rtl/>
          <w:lang w:eastAsia="he-IL"/>
        </w:rPr>
      </w:pPr>
    </w:p>
    <w:p w:rsidR="009C5894" w:rsidRDefault="009C5894" w:rsidP="0073511B">
      <w:pPr>
        <w:rPr>
          <w:rtl/>
          <w:lang w:eastAsia="he-IL"/>
        </w:rPr>
      </w:pPr>
      <w:r>
        <w:rPr>
          <w:rFonts w:hint="cs"/>
          <w:rtl/>
          <w:lang w:eastAsia="he-IL"/>
        </w:rPr>
        <w:t xml:space="preserve">הבנתי. אומרת היושבת-ראש שאין לנו זכות לחשוב את הגישה השנייה. </w:t>
      </w:r>
    </w:p>
    <w:p w:rsidR="009C5894" w:rsidRDefault="009C5894" w:rsidP="0073511B">
      <w:pPr>
        <w:rPr>
          <w:rtl/>
          <w:lang w:eastAsia="he-IL"/>
        </w:rPr>
      </w:pPr>
      <w:bookmarkStart w:id="23258" w:name="_ETM_Q50_376000"/>
      <w:bookmarkEnd w:id="23258"/>
    </w:p>
    <w:p w:rsidR="009C5894" w:rsidRDefault="009C5894" w:rsidP="0073511B">
      <w:pPr>
        <w:pStyle w:val="af5"/>
        <w:keepNext/>
        <w:rPr>
          <w:rtl/>
        </w:rPr>
      </w:pPr>
      <w:bookmarkStart w:id="23259" w:name="ET_interruption_5807_39"/>
      <w:r w:rsidRPr="00D864A8">
        <w:rPr>
          <w:rStyle w:val="TagStyle"/>
          <w:rtl/>
        </w:rPr>
        <w:t xml:space="preserve"> &lt;&lt; קריאה &gt;&gt; </w:t>
      </w:r>
      <w:r>
        <w:rPr>
          <w:rtl/>
        </w:rPr>
        <w:t>קטי קטרין שטרית (הליכוד):</w:t>
      </w:r>
      <w:r w:rsidRPr="00D864A8">
        <w:rPr>
          <w:rStyle w:val="TagStyle"/>
          <w:rtl/>
        </w:rPr>
        <w:t xml:space="preserve"> &lt;&lt; קריאה &gt;&gt;</w:t>
      </w:r>
      <w:r>
        <w:rPr>
          <w:rtl/>
        </w:rPr>
        <w:t xml:space="preserve">   </w:t>
      </w:r>
      <w:bookmarkEnd w:id="23259"/>
    </w:p>
    <w:p w:rsidR="009C5894" w:rsidRDefault="009C5894" w:rsidP="0073511B">
      <w:pPr>
        <w:pStyle w:val="KeepWithNext"/>
        <w:rPr>
          <w:rtl/>
          <w:lang w:eastAsia="he-IL"/>
        </w:rPr>
      </w:pPr>
    </w:p>
    <w:p w:rsidR="009C5894" w:rsidRDefault="009C5894" w:rsidP="0073511B">
      <w:pPr>
        <w:rPr>
          <w:rtl/>
          <w:lang w:eastAsia="he-IL"/>
        </w:rPr>
      </w:pPr>
      <w:bookmarkStart w:id="23260" w:name="_ETM_Q50_378000"/>
      <w:bookmarkEnd w:id="23260"/>
      <w:r>
        <w:rPr>
          <w:rFonts w:hint="cs"/>
          <w:rtl/>
          <w:lang w:eastAsia="he-IL"/>
        </w:rPr>
        <w:t xml:space="preserve">לא, אני אומרת שיש מומחים שאומרים שיש שתי גישות </w:t>
      </w:r>
      <w:r>
        <w:rPr>
          <w:rtl/>
          <w:lang w:eastAsia="he-IL"/>
        </w:rPr>
        <w:t>–</w:t>
      </w:r>
      <w:bookmarkStart w:id="23261" w:name="_ETM_Q50_384000"/>
      <w:bookmarkEnd w:id="23261"/>
      <w:r>
        <w:rPr>
          <w:rFonts w:hint="cs"/>
          <w:rtl/>
          <w:lang w:eastAsia="he-IL"/>
        </w:rPr>
        <w:t xml:space="preserve"> גישה - - -</w:t>
      </w:r>
    </w:p>
    <w:p w:rsidR="009C5894" w:rsidRDefault="009C5894" w:rsidP="0073511B">
      <w:pPr>
        <w:rPr>
          <w:rtl/>
          <w:lang w:eastAsia="he-IL"/>
        </w:rPr>
      </w:pPr>
    </w:p>
    <w:p w:rsidR="009C5894" w:rsidRDefault="009C5894" w:rsidP="0073511B">
      <w:pPr>
        <w:pStyle w:val="af5"/>
        <w:keepNext/>
        <w:rPr>
          <w:rtl/>
        </w:rPr>
      </w:pPr>
      <w:bookmarkStart w:id="23262" w:name="ET_interruption_קריאה_40"/>
      <w:r w:rsidRPr="00D864A8">
        <w:rPr>
          <w:rStyle w:val="TagStyle"/>
          <w:rtl/>
        </w:rPr>
        <w:lastRenderedPageBreak/>
        <w:t xml:space="preserve"> &lt;&lt; קריאה &gt;&gt; </w:t>
      </w:r>
      <w:r>
        <w:rPr>
          <w:rtl/>
        </w:rPr>
        <w:t>קריאה:</w:t>
      </w:r>
      <w:r w:rsidRPr="00D864A8">
        <w:rPr>
          <w:rStyle w:val="TagStyle"/>
          <w:rtl/>
        </w:rPr>
        <w:t xml:space="preserve"> &lt;&lt; קריאה &gt;&gt;</w:t>
      </w:r>
      <w:r>
        <w:rPr>
          <w:rtl/>
        </w:rPr>
        <w:t xml:space="preserve">   </w:t>
      </w:r>
      <w:bookmarkEnd w:id="23262"/>
    </w:p>
    <w:p w:rsidR="009C5894" w:rsidRDefault="009C5894" w:rsidP="0073511B">
      <w:pPr>
        <w:pStyle w:val="KeepWithNext"/>
        <w:rPr>
          <w:rtl/>
          <w:lang w:eastAsia="he-IL"/>
        </w:rPr>
      </w:pPr>
    </w:p>
    <w:p w:rsidR="009C5894" w:rsidRDefault="009C5894" w:rsidP="0073511B">
      <w:pPr>
        <w:rPr>
          <w:rtl/>
          <w:lang w:eastAsia="he-IL"/>
        </w:rPr>
      </w:pPr>
      <w:r>
        <w:rPr>
          <w:rFonts w:hint="cs"/>
          <w:rtl/>
          <w:lang w:eastAsia="he-IL"/>
        </w:rPr>
        <w:t>- - -</w:t>
      </w:r>
    </w:p>
    <w:p w:rsidR="009C5894" w:rsidRPr="00D864A8" w:rsidRDefault="009C5894" w:rsidP="0073511B">
      <w:pPr>
        <w:rPr>
          <w:rtl/>
          <w:lang w:eastAsia="he-IL"/>
        </w:rPr>
      </w:pPr>
      <w:bookmarkStart w:id="23263" w:name="_ETM_Q50_386000"/>
      <w:bookmarkEnd w:id="23263"/>
    </w:p>
    <w:p w:rsidR="009C5894" w:rsidRDefault="009C5894" w:rsidP="0073511B">
      <w:pPr>
        <w:pStyle w:val="af6"/>
        <w:keepNext/>
        <w:rPr>
          <w:rtl/>
        </w:rPr>
      </w:pPr>
      <w:r w:rsidRPr="00597A0F">
        <w:rPr>
          <w:rStyle w:val="TagStyle"/>
          <w:rtl/>
        </w:rPr>
        <w:t xml:space="preserve"> &lt;&lt; יור &gt;&gt; </w:t>
      </w:r>
      <w:r>
        <w:rPr>
          <w:rtl/>
        </w:rPr>
        <w:t>היו"ר אליהו ברוכי:</w:t>
      </w:r>
      <w:r w:rsidRPr="00597A0F">
        <w:rPr>
          <w:rStyle w:val="TagStyle"/>
          <w:rtl/>
        </w:rPr>
        <w:t xml:space="preserve"> &lt;&lt; יור &gt;&gt;</w:t>
      </w:r>
    </w:p>
    <w:p w:rsidR="009C5894" w:rsidRDefault="009C5894" w:rsidP="0073511B">
      <w:pPr>
        <w:pStyle w:val="KeepWithNext"/>
        <w:rPr>
          <w:rtl/>
          <w:lang w:eastAsia="he-IL"/>
        </w:rPr>
      </w:pPr>
    </w:p>
    <w:p w:rsidR="009C5894" w:rsidRDefault="009C5894" w:rsidP="0073511B">
      <w:pPr>
        <w:rPr>
          <w:rtl/>
          <w:lang w:eastAsia="he-IL"/>
        </w:rPr>
      </w:pPr>
      <w:r>
        <w:rPr>
          <w:rFonts w:hint="cs"/>
          <w:rtl/>
          <w:lang w:eastAsia="he-IL"/>
        </w:rPr>
        <w:t xml:space="preserve">זה לא נגמר. הדיון שלא נגמר. </w:t>
      </w:r>
    </w:p>
    <w:p w:rsidR="009C5894" w:rsidRDefault="009C5894" w:rsidP="0073511B">
      <w:pPr>
        <w:rPr>
          <w:rtl/>
          <w:lang w:eastAsia="he-IL"/>
        </w:rPr>
      </w:pPr>
    </w:p>
    <w:p w:rsidR="009C5894" w:rsidRDefault="009C5894" w:rsidP="0073511B">
      <w:pPr>
        <w:pStyle w:val="-"/>
        <w:keepNext/>
        <w:rPr>
          <w:rtl/>
        </w:rPr>
      </w:pPr>
      <w:r w:rsidRPr="00D864A8">
        <w:rPr>
          <w:rStyle w:val="TagStyle"/>
          <w:rtl/>
        </w:rPr>
        <w:t xml:space="preserve"> &lt;&lt; דובר_המשך &gt;&gt; </w:t>
      </w:r>
      <w:r>
        <w:rPr>
          <w:rtl/>
        </w:rPr>
        <w:t>יצחק פינדרוס (בשם ועדת הכנסת):</w:t>
      </w:r>
      <w:r w:rsidRPr="00D864A8">
        <w:rPr>
          <w:rStyle w:val="TagStyle"/>
          <w:rtl/>
        </w:rPr>
        <w:t xml:space="preserve"> &lt;&lt; דובר_המשך &gt;&gt;</w:t>
      </w:r>
      <w:r>
        <w:rPr>
          <w:rtl/>
        </w:rPr>
        <w:t xml:space="preserve">   </w:t>
      </w:r>
    </w:p>
    <w:p w:rsidR="009C5894" w:rsidRDefault="009C5894" w:rsidP="0073511B">
      <w:pPr>
        <w:pStyle w:val="KeepWithNext"/>
        <w:rPr>
          <w:rtl/>
          <w:lang w:eastAsia="he-IL"/>
        </w:rPr>
      </w:pPr>
    </w:p>
    <w:p w:rsidR="009C5894" w:rsidRDefault="009C5894" w:rsidP="0073511B">
      <w:pPr>
        <w:rPr>
          <w:rtl/>
          <w:lang w:eastAsia="he-IL"/>
        </w:rPr>
      </w:pPr>
      <w:r>
        <w:rPr>
          <w:rFonts w:hint="cs"/>
          <w:rtl/>
          <w:lang w:eastAsia="he-IL"/>
        </w:rPr>
        <w:t>- - -</w:t>
      </w:r>
    </w:p>
    <w:p w:rsidR="009C5894" w:rsidRDefault="009C5894" w:rsidP="0073511B">
      <w:pPr>
        <w:rPr>
          <w:rtl/>
          <w:lang w:eastAsia="he-IL"/>
        </w:rPr>
      </w:pPr>
    </w:p>
    <w:p w:rsidR="009C5894" w:rsidRDefault="009C5894" w:rsidP="0073511B">
      <w:pPr>
        <w:pStyle w:val="af6"/>
        <w:keepNext/>
        <w:rPr>
          <w:rtl/>
        </w:rPr>
      </w:pPr>
      <w:bookmarkStart w:id="23264" w:name="ET_yor_6069_42"/>
      <w:r w:rsidRPr="00656E6D">
        <w:rPr>
          <w:rStyle w:val="TagStyle"/>
          <w:rtl/>
        </w:rPr>
        <w:t xml:space="preserve"> &lt;&lt; יור &gt;&gt; </w:t>
      </w:r>
      <w:r>
        <w:rPr>
          <w:rtl/>
        </w:rPr>
        <w:t>היו"ר אליהו ברוכי:</w:t>
      </w:r>
      <w:r w:rsidRPr="00656E6D">
        <w:rPr>
          <w:rStyle w:val="TagStyle"/>
          <w:rtl/>
        </w:rPr>
        <w:t xml:space="preserve"> &lt;&lt; יור &gt;&gt;</w:t>
      </w:r>
      <w:r>
        <w:rPr>
          <w:rtl/>
        </w:rPr>
        <w:t xml:space="preserve">   </w:t>
      </w:r>
      <w:bookmarkEnd w:id="23264"/>
    </w:p>
    <w:p w:rsidR="009C5894" w:rsidRDefault="009C5894" w:rsidP="0073511B">
      <w:pPr>
        <w:pStyle w:val="KeepWithNext"/>
        <w:rPr>
          <w:rtl/>
          <w:lang w:eastAsia="he-IL"/>
        </w:rPr>
      </w:pPr>
    </w:p>
    <w:p w:rsidR="009C5894" w:rsidRDefault="009C5894" w:rsidP="0073511B">
      <w:pPr>
        <w:rPr>
          <w:rtl/>
          <w:lang w:eastAsia="he-IL"/>
        </w:rPr>
      </w:pPr>
      <w:bookmarkStart w:id="23265" w:name="_ETM_Q50_392000"/>
      <w:bookmarkEnd w:id="23265"/>
      <w:r>
        <w:rPr>
          <w:rFonts w:hint="cs"/>
          <w:rtl/>
          <w:lang w:eastAsia="he-IL"/>
        </w:rPr>
        <w:t>ז</w:t>
      </w:r>
      <w:bookmarkStart w:id="23266" w:name="_ETM_Q50_393000"/>
      <w:bookmarkEnd w:id="23266"/>
      <w:r>
        <w:rPr>
          <w:rFonts w:hint="cs"/>
          <w:rtl/>
          <w:lang w:eastAsia="he-IL"/>
        </w:rPr>
        <w:t>ו דרישת שלום מיתד נאמן.</w:t>
      </w:r>
    </w:p>
    <w:p w:rsidR="009C5894" w:rsidRDefault="009C5894" w:rsidP="0073511B">
      <w:pPr>
        <w:rPr>
          <w:rtl/>
          <w:lang w:eastAsia="he-IL"/>
        </w:rPr>
      </w:pPr>
      <w:bookmarkStart w:id="23267" w:name="_ETM_Q50_394000"/>
      <w:bookmarkEnd w:id="23267"/>
    </w:p>
    <w:p w:rsidR="009C5894" w:rsidRDefault="009C5894" w:rsidP="0073511B">
      <w:pPr>
        <w:pStyle w:val="af5"/>
        <w:keepNext/>
        <w:rPr>
          <w:rtl/>
        </w:rPr>
      </w:pPr>
      <w:bookmarkStart w:id="23268" w:name="ET_interruption_5850_43"/>
      <w:r w:rsidRPr="00656E6D">
        <w:rPr>
          <w:rStyle w:val="TagStyle"/>
          <w:rtl/>
        </w:rPr>
        <w:t xml:space="preserve"> &lt;&lt; קריאה &gt;&gt; </w:t>
      </w:r>
      <w:r>
        <w:rPr>
          <w:rtl/>
        </w:rPr>
        <w:t>סמי אבו שחאדה (הרשימה המשותפת):</w:t>
      </w:r>
      <w:r w:rsidRPr="00656E6D">
        <w:rPr>
          <w:rStyle w:val="TagStyle"/>
          <w:rtl/>
        </w:rPr>
        <w:t xml:space="preserve"> &lt;&lt; קריאה &gt;&gt;</w:t>
      </w:r>
      <w:r>
        <w:rPr>
          <w:rtl/>
        </w:rPr>
        <w:t xml:space="preserve">   </w:t>
      </w:r>
      <w:bookmarkEnd w:id="23268"/>
    </w:p>
    <w:p w:rsidR="009C5894" w:rsidRDefault="009C5894" w:rsidP="0073511B">
      <w:pPr>
        <w:pStyle w:val="KeepWithNext"/>
        <w:rPr>
          <w:rtl/>
          <w:lang w:eastAsia="he-IL"/>
        </w:rPr>
      </w:pPr>
    </w:p>
    <w:p w:rsidR="009C5894" w:rsidRDefault="009C5894" w:rsidP="0073511B">
      <w:pPr>
        <w:rPr>
          <w:rtl/>
          <w:lang w:eastAsia="he-IL"/>
        </w:rPr>
      </w:pPr>
      <w:r>
        <w:rPr>
          <w:rFonts w:hint="cs"/>
          <w:rtl/>
          <w:lang w:eastAsia="he-IL"/>
        </w:rPr>
        <w:t>- - - עליזה - - -</w:t>
      </w:r>
    </w:p>
    <w:p w:rsidR="009C5894" w:rsidRDefault="009C5894" w:rsidP="0073511B">
      <w:pPr>
        <w:rPr>
          <w:rtl/>
          <w:lang w:eastAsia="he-IL"/>
        </w:rPr>
      </w:pPr>
    </w:p>
    <w:p w:rsidR="009C5894" w:rsidRDefault="009C5894" w:rsidP="0073511B">
      <w:pPr>
        <w:pStyle w:val="-"/>
        <w:keepNext/>
        <w:rPr>
          <w:rtl/>
        </w:rPr>
      </w:pPr>
      <w:r w:rsidRPr="00597A0F">
        <w:rPr>
          <w:rStyle w:val="TagStyle"/>
          <w:rtl/>
        </w:rPr>
        <w:t xml:space="preserve"> &lt;&lt; דובר_המשך &gt;&gt; </w:t>
      </w:r>
      <w:r>
        <w:rPr>
          <w:rtl/>
        </w:rPr>
        <w:t>יצחק פינדרוס (בשם ועדת הכנסת):</w:t>
      </w:r>
      <w:r w:rsidRPr="00597A0F">
        <w:rPr>
          <w:rStyle w:val="TagStyle"/>
          <w:rtl/>
        </w:rPr>
        <w:t xml:space="preserve"> &lt;&lt; דובר_המשך &gt;&gt;</w:t>
      </w:r>
      <w:r>
        <w:rPr>
          <w:rtl/>
        </w:rPr>
        <w:t xml:space="preserve">   </w:t>
      </w:r>
    </w:p>
    <w:p w:rsidR="009C5894" w:rsidRDefault="009C5894" w:rsidP="0073511B">
      <w:pPr>
        <w:pStyle w:val="KeepWithNext"/>
        <w:rPr>
          <w:rtl/>
          <w:lang w:eastAsia="he-IL"/>
        </w:rPr>
      </w:pPr>
    </w:p>
    <w:p w:rsidR="009C5894" w:rsidRDefault="009C5894" w:rsidP="0073511B">
      <w:pPr>
        <w:rPr>
          <w:rtl/>
          <w:lang w:eastAsia="he-IL"/>
        </w:rPr>
      </w:pPr>
      <w:r>
        <w:rPr>
          <w:rFonts w:hint="cs"/>
          <w:rtl/>
          <w:lang w:eastAsia="he-IL"/>
        </w:rPr>
        <w:t xml:space="preserve">היא שאלה </w:t>
      </w:r>
      <w:proofErr w:type="spellStart"/>
      <w:r>
        <w:rPr>
          <w:rFonts w:hint="cs"/>
          <w:rtl/>
          <w:lang w:eastAsia="he-IL"/>
        </w:rPr>
        <w:t>שאלה</w:t>
      </w:r>
      <w:proofErr w:type="spellEnd"/>
      <w:r>
        <w:rPr>
          <w:rFonts w:hint="cs"/>
          <w:rtl/>
          <w:lang w:eastAsia="he-IL"/>
        </w:rPr>
        <w:t xml:space="preserve">, קטי. היא לא התפרצה. </w:t>
      </w:r>
      <w:bookmarkStart w:id="23269" w:name="_ETM_Q50_412000"/>
      <w:bookmarkEnd w:id="23269"/>
      <w:r>
        <w:rPr>
          <w:rFonts w:hint="cs"/>
          <w:rtl/>
          <w:lang w:eastAsia="he-IL"/>
        </w:rPr>
        <w:t xml:space="preserve">אני אתן לך. קטי, גם אם יש ויכוח בין מומחים, אני לא חושב שהיא יכולה לטעון למה אתם שומעים למומחים האלה ולא למומחים האלה. </w:t>
      </w:r>
      <w:bookmarkStart w:id="23270" w:name="_ETM_Q50_417000"/>
      <w:bookmarkEnd w:id="23270"/>
      <w:r>
        <w:rPr>
          <w:rFonts w:hint="cs"/>
          <w:rtl/>
          <w:lang w:eastAsia="he-IL"/>
        </w:rPr>
        <w:t xml:space="preserve">זה אחת. שתיים, אני עוד מעט אענה לך עוד תשובה. </w:t>
      </w:r>
      <w:bookmarkStart w:id="23271" w:name="_ETM_Q50_420000"/>
      <w:bookmarkEnd w:id="23271"/>
      <w:r>
        <w:rPr>
          <w:rFonts w:hint="cs"/>
          <w:rtl/>
          <w:lang w:eastAsia="he-IL"/>
        </w:rPr>
        <w:t>אחמד, אני אענה לתשובה שלו. כששואלים אותי על בעיות בחינוך החרדי, למה לא עושים אחרת, תמיד יש לי תשובה מעניינת. אני כבר אגיע אליך, לתשובה. כן, אחמד.</w:t>
      </w:r>
    </w:p>
    <w:p w:rsidR="009C5894" w:rsidRDefault="009C5894" w:rsidP="0073511B">
      <w:pPr>
        <w:rPr>
          <w:rtl/>
          <w:lang w:eastAsia="he-IL"/>
        </w:rPr>
      </w:pPr>
    </w:p>
    <w:p w:rsidR="009C5894" w:rsidRDefault="009C5894" w:rsidP="0073511B">
      <w:pPr>
        <w:pStyle w:val="af5"/>
        <w:keepNext/>
        <w:rPr>
          <w:rtl/>
        </w:rPr>
      </w:pPr>
      <w:bookmarkStart w:id="23272" w:name="ET_interruption_5807_14"/>
      <w:r w:rsidRPr="00597A0F">
        <w:rPr>
          <w:rStyle w:val="TagStyle"/>
          <w:rtl/>
        </w:rPr>
        <w:t xml:space="preserve"> &lt;&lt; קריאה &gt;&gt; </w:t>
      </w:r>
      <w:r>
        <w:rPr>
          <w:rtl/>
        </w:rPr>
        <w:t>קטי קטרין שטרית (הליכוד):</w:t>
      </w:r>
      <w:r w:rsidRPr="00597A0F">
        <w:rPr>
          <w:rStyle w:val="TagStyle"/>
          <w:rtl/>
        </w:rPr>
        <w:t xml:space="preserve"> &lt;&lt; קריאה &gt;&gt;</w:t>
      </w:r>
      <w:r>
        <w:rPr>
          <w:rtl/>
        </w:rPr>
        <w:t xml:space="preserve">   </w:t>
      </w:r>
      <w:bookmarkEnd w:id="23272"/>
    </w:p>
    <w:p w:rsidR="009C5894" w:rsidRDefault="009C5894" w:rsidP="0073511B">
      <w:pPr>
        <w:pStyle w:val="KeepWithNext"/>
        <w:rPr>
          <w:rtl/>
          <w:lang w:eastAsia="he-IL"/>
        </w:rPr>
      </w:pPr>
    </w:p>
    <w:p w:rsidR="009C5894" w:rsidRDefault="009C5894" w:rsidP="0073511B">
      <w:pPr>
        <w:rPr>
          <w:rtl/>
          <w:lang w:eastAsia="he-IL"/>
        </w:rPr>
      </w:pPr>
      <w:r>
        <w:rPr>
          <w:rFonts w:hint="cs"/>
          <w:rtl/>
          <w:lang w:eastAsia="he-IL"/>
        </w:rPr>
        <w:t>פינדרוס, זה - - -</w:t>
      </w:r>
    </w:p>
    <w:p w:rsidR="009C5894" w:rsidRDefault="009C5894" w:rsidP="0073511B">
      <w:pPr>
        <w:rPr>
          <w:rtl/>
          <w:lang w:eastAsia="he-IL"/>
        </w:rPr>
      </w:pPr>
    </w:p>
    <w:p w:rsidR="009C5894" w:rsidRDefault="009C5894" w:rsidP="0073511B">
      <w:pPr>
        <w:pStyle w:val="-"/>
        <w:keepNext/>
        <w:rPr>
          <w:rtl/>
        </w:rPr>
      </w:pPr>
      <w:bookmarkStart w:id="23273" w:name="ET_speakercontinue_5797_44"/>
      <w:r w:rsidRPr="003B1131">
        <w:rPr>
          <w:rStyle w:val="TagStyle"/>
          <w:rtl/>
        </w:rPr>
        <w:t xml:space="preserve"> &lt;&lt; דובר_המשך &gt;&gt; </w:t>
      </w:r>
      <w:r>
        <w:rPr>
          <w:rtl/>
        </w:rPr>
        <w:t>יצחק פינדרוס (בשם ועדת הכנסת):</w:t>
      </w:r>
      <w:r w:rsidRPr="003B1131">
        <w:rPr>
          <w:rStyle w:val="TagStyle"/>
          <w:rtl/>
        </w:rPr>
        <w:t xml:space="preserve"> &lt;&lt; דובר_המשך &gt;&gt;</w:t>
      </w:r>
      <w:r>
        <w:rPr>
          <w:rtl/>
        </w:rPr>
        <w:t xml:space="preserve">   </w:t>
      </w:r>
      <w:bookmarkEnd w:id="23273"/>
    </w:p>
    <w:p w:rsidR="009C5894" w:rsidRDefault="009C5894" w:rsidP="0073511B">
      <w:pPr>
        <w:pStyle w:val="KeepWithNext"/>
        <w:rPr>
          <w:rtl/>
          <w:lang w:eastAsia="he-IL"/>
        </w:rPr>
      </w:pPr>
    </w:p>
    <w:p w:rsidR="009C5894" w:rsidRDefault="009C5894" w:rsidP="0073511B">
      <w:pPr>
        <w:rPr>
          <w:rtl/>
          <w:lang w:eastAsia="he-IL"/>
        </w:rPr>
      </w:pPr>
      <w:bookmarkStart w:id="23274" w:name="_ETM_Q50_435000"/>
      <w:bookmarkEnd w:id="23274"/>
      <w:r>
        <w:rPr>
          <w:rFonts w:hint="cs"/>
          <w:rtl/>
          <w:lang w:eastAsia="he-IL"/>
        </w:rPr>
        <w:t>רגע, אחמד. לא - - - אחמד טיבי, אני כבר אתך.</w:t>
      </w:r>
    </w:p>
    <w:p w:rsidR="009C5894" w:rsidRDefault="009C5894" w:rsidP="0073511B">
      <w:pPr>
        <w:rPr>
          <w:rtl/>
          <w:lang w:eastAsia="he-IL"/>
        </w:rPr>
      </w:pPr>
      <w:bookmarkStart w:id="23275" w:name="_ETM_Q50_433000"/>
      <w:bookmarkEnd w:id="23275"/>
    </w:p>
    <w:p w:rsidR="009C5894" w:rsidRDefault="009C5894" w:rsidP="0073511B">
      <w:pPr>
        <w:pStyle w:val="af5"/>
        <w:keepNext/>
        <w:rPr>
          <w:rtl/>
        </w:rPr>
      </w:pPr>
      <w:bookmarkStart w:id="23276" w:name="ET_interruption_5807_45"/>
      <w:r w:rsidRPr="003B1131">
        <w:rPr>
          <w:rStyle w:val="TagStyle"/>
          <w:rtl/>
        </w:rPr>
        <w:lastRenderedPageBreak/>
        <w:t xml:space="preserve"> &lt;&lt; קריאה &gt;&gt; </w:t>
      </w:r>
      <w:r>
        <w:rPr>
          <w:rtl/>
        </w:rPr>
        <w:t>קטי קטרין שטרית (הליכוד):</w:t>
      </w:r>
      <w:r w:rsidRPr="003B1131">
        <w:rPr>
          <w:rStyle w:val="TagStyle"/>
          <w:rtl/>
        </w:rPr>
        <w:t xml:space="preserve"> &lt;&lt; קריאה &gt;&gt;</w:t>
      </w:r>
      <w:r>
        <w:rPr>
          <w:rtl/>
        </w:rPr>
        <w:t xml:space="preserve">   </w:t>
      </w:r>
      <w:bookmarkEnd w:id="23276"/>
    </w:p>
    <w:p w:rsidR="009C5894" w:rsidRDefault="009C5894" w:rsidP="0073511B">
      <w:pPr>
        <w:pStyle w:val="KeepWithNext"/>
        <w:rPr>
          <w:rtl/>
          <w:lang w:eastAsia="he-IL"/>
        </w:rPr>
      </w:pPr>
    </w:p>
    <w:p w:rsidR="009C5894" w:rsidRDefault="009C5894" w:rsidP="0073511B">
      <w:pPr>
        <w:rPr>
          <w:rtl/>
          <w:lang w:eastAsia="he-IL"/>
        </w:rPr>
      </w:pPr>
      <w:r>
        <w:rPr>
          <w:rFonts w:hint="cs"/>
          <w:rtl/>
          <w:lang w:eastAsia="he-IL"/>
        </w:rPr>
        <w:t>אחמד, אתה - - - זה נושא חשוב.</w:t>
      </w:r>
    </w:p>
    <w:p w:rsidR="009C5894" w:rsidRPr="003B1131" w:rsidRDefault="009C5894" w:rsidP="0073511B">
      <w:pPr>
        <w:rPr>
          <w:rtl/>
          <w:lang w:eastAsia="he-IL"/>
        </w:rPr>
      </w:pPr>
      <w:bookmarkStart w:id="23277" w:name="_ETM_Q50_438000"/>
      <w:bookmarkEnd w:id="23277"/>
    </w:p>
    <w:p w:rsidR="009C5894" w:rsidRDefault="009C5894" w:rsidP="0073511B">
      <w:pPr>
        <w:pStyle w:val="af6"/>
        <w:keepNext/>
        <w:rPr>
          <w:rtl/>
        </w:rPr>
      </w:pPr>
      <w:r w:rsidRPr="00597A0F">
        <w:rPr>
          <w:rStyle w:val="TagStyle"/>
          <w:rtl/>
        </w:rPr>
        <w:t xml:space="preserve"> &lt;&lt; יור &gt;&gt; </w:t>
      </w:r>
      <w:r>
        <w:rPr>
          <w:rtl/>
        </w:rPr>
        <w:t>היו"ר אליהו ברוכי:</w:t>
      </w:r>
      <w:r w:rsidRPr="00597A0F">
        <w:rPr>
          <w:rStyle w:val="TagStyle"/>
          <w:rtl/>
        </w:rPr>
        <w:t xml:space="preserve"> &lt;&lt; יור &gt;&gt;</w:t>
      </w:r>
      <w:r>
        <w:rPr>
          <w:rtl/>
        </w:rPr>
        <w:t xml:space="preserve">   </w:t>
      </w:r>
    </w:p>
    <w:p w:rsidR="009C5894" w:rsidRDefault="009C5894" w:rsidP="0073511B">
      <w:pPr>
        <w:pStyle w:val="KeepWithNext"/>
        <w:rPr>
          <w:rtl/>
          <w:lang w:eastAsia="he-IL"/>
        </w:rPr>
      </w:pPr>
    </w:p>
    <w:p w:rsidR="009C5894" w:rsidRDefault="009C5894" w:rsidP="0073511B">
      <w:pPr>
        <w:rPr>
          <w:rtl/>
          <w:lang w:eastAsia="he-IL"/>
        </w:rPr>
      </w:pPr>
      <w:r>
        <w:rPr>
          <w:rFonts w:hint="cs"/>
          <w:rtl/>
          <w:lang w:eastAsia="he-IL"/>
        </w:rPr>
        <w:t>פינדרוס, העמידה הזו זה</w:t>
      </w:r>
      <w:bookmarkStart w:id="23278" w:name="_ETM_Q50_440000"/>
      <w:bookmarkEnd w:id="23278"/>
      <w:r>
        <w:rPr>
          <w:rFonts w:hint="cs"/>
          <w:rtl/>
          <w:lang w:eastAsia="he-IL"/>
        </w:rPr>
        <w:t xml:space="preserve"> מהתסמינים של החיסון?</w:t>
      </w:r>
    </w:p>
    <w:p w:rsidR="009C5894" w:rsidRPr="00597A0F" w:rsidRDefault="009C5894" w:rsidP="0073511B">
      <w:pPr>
        <w:rPr>
          <w:rtl/>
          <w:lang w:eastAsia="he-IL"/>
        </w:rPr>
      </w:pPr>
      <w:bookmarkStart w:id="23279" w:name="_ETM_Q50_444000"/>
      <w:bookmarkEnd w:id="23279"/>
    </w:p>
    <w:p w:rsidR="009C5894" w:rsidRDefault="009C5894" w:rsidP="0073511B">
      <w:pPr>
        <w:pStyle w:val="af5"/>
        <w:keepNext/>
        <w:rPr>
          <w:rtl/>
        </w:rPr>
      </w:pPr>
      <w:r w:rsidRPr="00597A0F">
        <w:rPr>
          <w:rStyle w:val="TagStyle"/>
          <w:rtl/>
        </w:rPr>
        <w:t xml:space="preserve"> &lt;&lt; קריאה &gt;&gt; </w:t>
      </w:r>
      <w:r>
        <w:rPr>
          <w:rtl/>
        </w:rPr>
        <w:t>אחמד טיבי (הרשימה המשותפת):</w:t>
      </w:r>
      <w:r w:rsidRPr="00597A0F">
        <w:rPr>
          <w:rStyle w:val="TagStyle"/>
          <w:rtl/>
        </w:rPr>
        <w:t xml:space="preserve"> &lt;&lt; קריאה &gt;&gt;</w:t>
      </w:r>
      <w:r>
        <w:rPr>
          <w:rtl/>
        </w:rPr>
        <w:t xml:space="preserve">   </w:t>
      </w:r>
    </w:p>
    <w:p w:rsidR="009C5894" w:rsidRDefault="009C5894" w:rsidP="0073511B">
      <w:pPr>
        <w:pStyle w:val="KeepWithNext"/>
        <w:rPr>
          <w:rtl/>
          <w:lang w:eastAsia="he-IL"/>
        </w:rPr>
      </w:pPr>
    </w:p>
    <w:p w:rsidR="009C5894" w:rsidRDefault="009C5894" w:rsidP="0073511B">
      <w:pPr>
        <w:rPr>
          <w:rtl/>
          <w:lang w:eastAsia="he-IL"/>
        </w:rPr>
      </w:pPr>
      <w:r>
        <w:rPr>
          <w:rFonts w:hint="cs"/>
          <w:rtl/>
          <w:lang w:eastAsia="he-IL"/>
        </w:rPr>
        <w:t xml:space="preserve">פינדרוס, שאלה מהקהל. שאלה מהקהל. אפרופו בית"ר ירושלים. מה יהיה לפני </w:t>
      </w:r>
      <w:r>
        <w:rPr>
          <w:rtl/>
          <w:lang w:eastAsia="he-IL"/>
        </w:rPr>
        <w:t>–</w:t>
      </w:r>
      <w:r>
        <w:rPr>
          <w:rFonts w:hint="cs"/>
          <w:rtl/>
          <w:lang w:eastAsia="he-IL"/>
        </w:rPr>
        <w:t xml:space="preserve"> ערבי בבית"ר או מזרחי ביהדות התורה? </w:t>
      </w:r>
    </w:p>
    <w:p w:rsidR="009C5894" w:rsidRDefault="009C5894" w:rsidP="0073511B">
      <w:pPr>
        <w:rPr>
          <w:rtl/>
          <w:lang w:eastAsia="he-IL"/>
        </w:rPr>
      </w:pPr>
    </w:p>
    <w:p w:rsidR="009C5894" w:rsidRDefault="009C5894" w:rsidP="0073511B">
      <w:pPr>
        <w:pStyle w:val="af5"/>
        <w:keepNext/>
        <w:rPr>
          <w:rtl/>
        </w:rPr>
      </w:pPr>
      <w:bookmarkStart w:id="23280" w:name="ET_interruption_5807_46"/>
      <w:r w:rsidRPr="00E55CE3">
        <w:rPr>
          <w:rStyle w:val="TagStyle"/>
          <w:rtl/>
        </w:rPr>
        <w:t xml:space="preserve"> &lt;&lt; קריאה &gt;&gt; </w:t>
      </w:r>
      <w:r>
        <w:rPr>
          <w:rtl/>
        </w:rPr>
        <w:t>קטי קטרין שטרית (הליכוד):</w:t>
      </w:r>
      <w:r w:rsidRPr="00E55CE3">
        <w:rPr>
          <w:rStyle w:val="TagStyle"/>
          <w:rtl/>
        </w:rPr>
        <w:t xml:space="preserve"> &lt;&lt; קריאה &gt;&gt;</w:t>
      </w:r>
      <w:r>
        <w:rPr>
          <w:rtl/>
        </w:rPr>
        <w:t xml:space="preserve">   </w:t>
      </w:r>
      <w:bookmarkEnd w:id="23280"/>
    </w:p>
    <w:p w:rsidR="009C5894" w:rsidRDefault="009C5894" w:rsidP="0073511B">
      <w:pPr>
        <w:pStyle w:val="KeepWithNext"/>
        <w:rPr>
          <w:rtl/>
          <w:lang w:eastAsia="he-IL"/>
        </w:rPr>
      </w:pPr>
    </w:p>
    <w:p w:rsidR="009C5894" w:rsidRDefault="009C5894" w:rsidP="0073511B">
      <w:pPr>
        <w:rPr>
          <w:rtl/>
          <w:lang w:eastAsia="he-IL"/>
        </w:rPr>
      </w:pPr>
      <w:r>
        <w:rPr>
          <w:rFonts w:hint="cs"/>
          <w:rtl/>
          <w:lang w:eastAsia="he-IL"/>
        </w:rPr>
        <w:t>פינדרוס, יש פה פנייה אליך, פינדרוס.</w:t>
      </w:r>
    </w:p>
    <w:p w:rsidR="009C5894" w:rsidRPr="00E55CE3" w:rsidRDefault="009C5894" w:rsidP="0073511B">
      <w:pPr>
        <w:rPr>
          <w:rtl/>
          <w:lang w:eastAsia="he-IL"/>
        </w:rPr>
      </w:pPr>
      <w:bookmarkStart w:id="23281" w:name="_ETM_Q50_459000"/>
      <w:bookmarkEnd w:id="23281"/>
    </w:p>
    <w:p w:rsidR="009C5894" w:rsidRDefault="009C5894" w:rsidP="0073511B">
      <w:pPr>
        <w:pStyle w:val="-"/>
        <w:keepNext/>
        <w:rPr>
          <w:rtl/>
        </w:rPr>
      </w:pPr>
      <w:r w:rsidRPr="00597A0F">
        <w:rPr>
          <w:rStyle w:val="TagStyle"/>
          <w:rtl/>
        </w:rPr>
        <w:t xml:space="preserve"> &lt;&lt; דובר_המשך &gt;&gt; </w:t>
      </w:r>
      <w:r>
        <w:rPr>
          <w:rtl/>
        </w:rPr>
        <w:t>יצחק פינדרוס (בשם ועדת הכנסת):</w:t>
      </w:r>
      <w:r w:rsidRPr="00597A0F">
        <w:rPr>
          <w:rStyle w:val="TagStyle"/>
          <w:rtl/>
        </w:rPr>
        <w:t xml:space="preserve"> &lt;&lt; דובר_המשך &gt;&gt;</w:t>
      </w:r>
      <w:r>
        <w:rPr>
          <w:rtl/>
        </w:rPr>
        <w:t xml:space="preserve">   </w:t>
      </w:r>
    </w:p>
    <w:p w:rsidR="009C5894" w:rsidRDefault="009C5894" w:rsidP="0073511B">
      <w:pPr>
        <w:pStyle w:val="KeepWithNext"/>
        <w:rPr>
          <w:rtl/>
          <w:lang w:eastAsia="he-IL"/>
        </w:rPr>
      </w:pPr>
    </w:p>
    <w:p w:rsidR="009C5894" w:rsidRDefault="009C5894" w:rsidP="0073511B">
      <w:pPr>
        <w:rPr>
          <w:rtl/>
          <w:lang w:eastAsia="he-IL"/>
        </w:rPr>
      </w:pPr>
      <w:r>
        <w:rPr>
          <w:rFonts w:hint="cs"/>
          <w:rtl/>
          <w:lang w:eastAsia="he-IL"/>
        </w:rPr>
        <w:t xml:space="preserve">מה יהיה לפני </w:t>
      </w:r>
      <w:r>
        <w:rPr>
          <w:rtl/>
          <w:lang w:eastAsia="he-IL"/>
        </w:rPr>
        <w:t>–</w:t>
      </w:r>
      <w:r>
        <w:rPr>
          <w:rFonts w:hint="cs"/>
          <w:rtl/>
          <w:lang w:eastAsia="he-IL"/>
        </w:rPr>
        <w:t xml:space="preserve"> ערבי בבית"ר </w:t>
      </w:r>
      <w:bookmarkStart w:id="23282" w:name="_ETM_Q50_460000"/>
      <w:bookmarkEnd w:id="23282"/>
      <w:r>
        <w:rPr>
          <w:rFonts w:hint="cs"/>
          <w:rtl/>
          <w:lang w:eastAsia="he-IL"/>
        </w:rPr>
        <w:t>או מזרחי ביהדות התורה?</w:t>
      </w:r>
    </w:p>
    <w:p w:rsidR="009C5894" w:rsidRDefault="009C5894" w:rsidP="0073511B">
      <w:pPr>
        <w:rPr>
          <w:rtl/>
          <w:lang w:eastAsia="he-IL"/>
        </w:rPr>
      </w:pPr>
    </w:p>
    <w:p w:rsidR="009C5894" w:rsidRDefault="009C5894" w:rsidP="0073511B">
      <w:pPr>
        <w:pStyle w:val="af5"/>
        <w:keepNext/>
        <w:rPr>
          <w:rtl/>
        </w:rPr>
      </w:pPr>
      <w:r w:rsidRPr="00597A0F">
        <w:rPr>
          <w:rStyle w:val="TagStyle"/>
          <w:rtl/>
        </w:rPr>
        <w:t xml:space="preserve"> &lt;&lt; קריאה &gt;&gt; </w:t>
      </w:r>
      <w:r>
        <w:rPr>
          <w:rtl/>
        </w:rPr>
        <w:t>אחמד טיבי (הרשימה המשותפת):</w:t>
      </w:r>
      <w:r w:rsidRPr="00597A0F">
        <w:rPr>
          <w:rStyle w:val="TagStyle"/>
          <w:rtl/>
        </w:rPr>
        <w:t xml:space="preserve"> &lt;&lt; קריאה &gt;&gt;</w:t>
      </w:r>
      <w:r>
        <w:rPr>
          <w:rtl/>
        </w:rPr>
        <w:t xml:space="preserve">   </w:t>
      </w:r>
    </w:p>
    <w:p w:rsidR="009C5894" w:rsidRDefault="009C5894" w:rsidP="0073511B">
      <w:pPr>
        <w:pStyle w:val="KeepWithNext"/>
        <w:rPr>
          <w:rtl/>
          <w:lang w:eastAsia="he-IL"/>
        </w:rPr>
      </w:pPr>
    </w:p>
    <w:p w:rsidR="009C5894" w:rsidRDefault="009C5894" w:rsidP="0073511B">
      <w:pPr>
        <w:rPr>
          <w:rtl/>
          <w:lang w:eastAsia="he-IL"/>
        </w:rPr>
      </w:pPr>
      <w:r>
        <w:rPr>
          <w:rFonts w:hint="cs"/>
          <w:rtl/>
          <w:lang w:eastAsia="he-IL"/>
        </w:rPr>
        <w:t>למרות שאני מתנגד לחלק הראשון.</w:t>
      </w:r>
    </w:p>
    <w:p w:rsidR="009C5894" w:rsidRDefault="009C5894" w:rsidP="0073511B">
      <w:pPr>
        <w:rPr>
          <w:rtl/>
          <w:lang w:eastAsia="he-IL"/>
        </w:rPr>
      </w:pPr>
    </w:p>
    <w:p w:rsidR="009C5894" w:rsidRDefault="009C5894" w:rsidP="0073511B">
      <w:pPr>
        <w:pStyle w:val="-"/>
        <w:keepNext/>
        <w:rPr>
          <w:rtl/>
        </w:rPr>
      </w:pPr>
      <w:r w:rsidRPr="00597A0F">
        <w:rPr>
          <w:rStyle w:val="TagStyle"/>
          <w:rtl/>
        </w:rPr>
        <w:t xml:space="preserve"> &lt;&lt; דובר_המשך &gt;&gt; </w:t>
      </w:r>
      <w:r>
        <w:rPr>
          <w:rtl/>
        </w:rPr>
        <w:t>יצחק פינדרוס (בשם ועדת הכנסת):</w:t>
      </w:r>
      <w:r w:rsidRPr="00597A0F">
        <w:rPr>
          <w:rStyle w:val="TagStyle"/>
          <w:rtl/>
        </w:rPr>
        <w:t xml:space="preserve"> &lt;&lt; דובר_המשך &gt;&gt;</w:t>
      </w:r>
      <w:r>
        <w:rPr>
          <w:rtl/>
        </w:rPr>
        <w:t xml:space="preserve">   </w:t>
      </w:r>
    </w:p>
    <w:p w:rsidR="009C5894" w:rsidRDefault="009C5894" w:rsidP="0073511B">
      <w:pPr>
        <w:pStyle w:val="KeepWithNext"/>
        <w:rPr>
          <w:rtl/>
          <w:lang w:eastAsia="he-IL"/>
        </w:rPr>
      </w:pPr>
    </w:p>
    <w:p w:rsidR="009C5894" w:rsidRDefault="009C5894" w:rsidP="0073511B">
      <w:pPr>
        <w:rPr>
          <w:rtl/>
          <w:lang w:eastAsia="he-IL"/>
        </w:rPr>
      </w:pPr>
      <w:r>
        <w:rPr>
          <w:rFonts w:hint="cs"/>
          <w:rtl/>
          <w:lang w:eastAsia="he-IL"/>
        </w:rPr>
        <w:t xml:space="preserve">אני אגיד לך. אתה מזכיר לי סיפור. היה ראש ישיבה </w:t>
      </w:r>
      <w:proofErr w:type="spellStart"/>
      <w:r>
        <w:rPr>
          <w:rFonts w:hint="cs"/>
          <w:rtl/>
          <w:lang w:eastAsia="he-IL"/>
        </w:rPr>
        <w:t>במיר</w:t>
      </w:r>
      <w:proofErr w:type="spellEnd"/>
      <w:r>
        <w:rPr>
          <w:rFonts w:hint="cs"/>
          <w:rtl/>
          <w:lang w:eastAsia="he-IL"/>
        </w:rPr>
        <w:t xml:space="preserve">. היה ראש ישיבה </w:t>
      </w:r>
      <w:proofErr w:type="spellStart"/>
      <w:r>
        <w:rPr>
          <w:rFonts w:hint="cs"/>
          <w:rtl/>
          <w:lang w:eastAsia="he-IL"/>
        </w:rPr>
        <w:t>במיר</w:t>
      </w:r>
      <w:proofErr w:type="spellEnd"/>
      <w:r>
        <w:rPr>
          <w:rFonts w:hint="cs"/>
          <w:rtl/>
          <w:lang w:eastAsia="he-IL"/>
        </w:rPr>
        <w:t xml:space="preserve">, קראו </w:t>
      </w:r>
      <w:bookmarkStart w:id="23283" w:name="_ETM_Q50_471000"/>
      <w:bookmarkEnd w:id="23283"/>
      <w:r>
        <w:rPr>
          <w:rFonts w:hint="cs"/>
          <w:rtl/>
          <w:lang w:eastAsia="he-IL"/>
        </w:rPr>
        <w:t xml:space="preserve">לו </w:t>
      </w:r>
      <w:proofErr w:type="spellStart"/>
      <w:r>
        <w:rPr>
          <w:rFonts w:hint="cs"/>
          <w:rtl/>
          <w:lang w:eastAsia="he-IL"/>
        </w:rPr>
        <w:t>מר"ן</w:t>
      </w:r>
      <w:proofErr w:type="spellEnd"/>
      <w:r>
        <w:rPr>
          <w:rFonts w:hint="cs"/>
          <w:rtl/>
          <w:lang w:eastAsia="he-IL"/>
        </w:rPr>
        <w:t xml:space="preserve"> הגאון הרב חיים </w:t>
      </w:r>
      <w:proofErr w:type="spellStart"/>
      <w:r>
        <w:rPr>
          <w:rFonts w:hint="cs"/>
          <w:rtl/>
          <w:lang w:eastAsia="he-IL"/>
        </w:rPr>
        <w:t>שמואלביץ</w:t>
      </w:r>
      <w:proofErr w:type="spellEnd"/>
      <w:r>
        <w:rPr>
          <w:rFonts w:hint="cs"/>
          <w:rtl/>
          <w:lang w:eastAsia="he-IL"/>
        </w:rPr>
        <w:t xml:space="preserve">, זיכרונו לברכה. בא אליו יהודי והתחיל להסביר לו ברוב טובו לאט-לאט </w:t>
      </w:r>
      <w:r>
        <w:rPr>
          <w:rtl/>
          <w:lang w:eastAsia="he-IL"/>
        </w:rPr>
        <w:t>–</w:t>
      </w:r>
      <w:r>
        <w:rPr>
          <w:rFonts w:hint="cs"/>
          <w:rtl/>
          <w:lang w:eastAsia="he-IL"/>
        </w:rPr>
        <w:t xml:space="preserve"> אמר לו: כבוד הרב, אני המשיח, יש לי הוכחות. אמר לו </w:t>
      </w:r>
      <w:bookmarkStart w:id="23284" w:name="_ETM_Q50_482000"/>
      <w:bookmarkEnd w:id="23284"/>
      <w:r>
        <w:rPr>
          <w:rFonts w:hint="cs"/>
          <w:rtl/>
          <w:lang w:eastAsia="he-IL"/>
        </w:rPr>
        <w:t>הרב: בסדר, קיבלתי, ומה עכשיו? אמר לו: כיוון שאני משיח, אני צריך למסור שיעור</w:t>
      </w:r>
      <w:bookmarkStart w:id="23285" w:name="_ETM_Q50_486000"/>
      <w:bookmarkEnd w:id="23285"/>
      <w:r>
        <w:rPr>
          <w:rFonts w:hint="cs"/>
          <w:rtl/>
          <w:lang w:eastAsia="he-IL"/>
        </w:rPr>
        <w:t xml:space="preserve"> בישיבה. המשיח מוזמן למסור שיעור בישיבה. אמר לו הרב </w:t>
      </w:r>
      <w:proofErr w:type="spellStart"/>
      <w:r>
        <w:rPr>
          <w:rFonts w:hint="cs"/>
          <w:rtl/>
          <w:lang w:eastAsia="he-IL"/>
        </w:rPr>
        <w:t>שמואלביץ</w:t>
      </w:r>
      <w:proofErr w:type="spellEnd"/>
      <w:r>
        <w:rPr>
          <w:rFonts w:hint="cs"/>
          <w:rtl/>
          <w:lang w:eastAsia="he-IL"/>
        </w:rPr>
        <w:t xml:space="preserve"> </w:t>
      </w:r>
      <w:r>
        <w:rPr>
          <w:rtl/>
          <w:lang w:eastAsia="he-IL"/>
        </w:rPr>
        <w:t>–</w:t>
      </w:r>
      <w:r>
        <w:rPr>
          <w:rFonts w:hint="cs"/>
          <w:rtl/>
          <w:lang w:eastAsia="he-IL"/>
        </w:rPr>
        <w:t xml:space="preserve"> ואת זה אני עונה לך על יהדות התורה, </w:t>
      </w:r>
      <w:bookmarkStart w:id="23286" w:name="_ETM_Q50_493000"/>
      <w:bookmarkEnd w:id="23286"/>
      <w:r>
        <w:rPr>
          <w:rFonts w:hint="cs"/>
          <w:rtl/>
          <w:lang w:eastAsia="he-IL"/>
        </w:rPr>
        <w:t>על מזרחי ביהדות התורה. אחמד, אתה חייב לקבל תשובה. אמר</w:t>
      </w:r>
      <w:bookmarkStart w:id="23287" w:name="_ETM_Q50_498000"/>
      <w:bookmarkEnd w:id="23287"/>
      <w:r>
        <w:rPr>
          <w:rFonts w:hint="cs"/>
          <w:rtl/>
          <w:lang w:eastAsia="he-IL"/>
        </w:rPr>
        <w:t xml:space="preserve"> לו הרב </w:t>
      </w:r>
      <w:proofErr w:type="spellStart"/>
      <w:r>
        <w:rPr>
          <w:rFonts w:hint="cs"/>
          <w:rtl/>
          <w:lang w:eastAsia="he-IL"/>
        </w:rPr>
        <w:t>שמואלביץ</w:t>
      </w:r>
      <w:proofErr w:type="spellEnd"/>
      <w:r>
        <w:rPr>
          <w:rFonts w:hint="cs"/>
          <w:rtl/>
          <w:lang w:eastAsia="he-IL"/>
        </w:rPr>
        <w:t xml:space="preserve">: - - </w:t>
      </w:r>
    </w:p>
    <w:p w:rsidR="009C5894" w:rsidRDefault="009C5894" w:rsidP="0073511B">
      <w:pPr>
        <w:rPr>
          <w:rtl/>
          <w:lang w:eastAsia="he-IL"/>
        </w:rPr>
      </w:pPr>
    </w:p>
    <w:p w:rsidR="009C5894" w:rsidRDefault="009C5894" w:rsidP="0073511B">
      <w:pPr>
        <w:pStyle w:val="af5"/>
        <w:keepNext/>
        <w:rPr>
          <w:rtl/>
        </w:rPr>
      </w:pPr>
      <w:bookmarkStart w:id="23288" w:name="ET_interruption_5264_47"/>
      <w:r w:rsidRPr="00F6075D">
        <w:rPr>
          <w:rStyle w:val="TagStyle"/>
          <w:rtl/>
        </w:rPr>
        <w:lastRenderedPageBreak/>
        <w:t xml:space="preserve"> &lt;&lt; קריאה &gt;&gt; </w:t>
      </w:r>
      <w:r>
        <w:rPr>
          <w:rtl/>
        </w:rPr>
        <w:t>אחמד טיבי (הרשימה המשותפת):</w:t>
      </w:r>
      <w:r w:rsidRPr="00F6075D">
        <w:rPr>
          <w:rStyle w:val="TagStyle"/>
          <w:rtl/>
        </w:rPr>
        <w:t xml:space="preserve"> &lt;&lt; קריאה &gt;&gt;</w:t>
      </w:r>
      <w:r>
        <w:rPr>
          <w:rtl/>
        </w:rPr>
        <w:t xml:space="preserve">   </w:t>
      </w:r>
      <w:bookmarkEnd w:id="23288"/>
    </w:p>
    <w:p w:rsidR="009C5894" w:rsidRDefault="009C5894" w:rsidP="0073511B">
      <w:pPr>
        <w:pStyle w:val="KeepWithNext"/>
        <w:rPr>
          <w:rtl/>
          <w:lang w:eastAsia="he-IL"/>
        </w:rPr>
      </w:pPr>
    </w:p>
    <w:p w:rsidR="009C5894" w:rsidRDefault="009C5894" w:rsidP="0073511B">
      <w:pPr>
        <w:rPr>
          <w:rtl/>
          <w:lang w:eastAsia="he-IL"/>
        </w:rPr>
      </w:pPr>
      <w:r>
        <w:rPr>
          <w:rFonts w:hint="cs"/>
          <w:rtl/>
          <w:lang w:eastAsia="he-IL"/>
        </w:rPr>
        <w:t>יצחק, מה שרץ ברשת - - -</w:t>
      </w:r>
    </w:p>
    <w:p w:rsidR="009C5894" w:rsidRDefault="009C5894" w:rsidP="0073511B">
      <w:pPr>
        <w:rPr>
          <w:rtl/>
          <w:lang w:eastAsia="he-IL"/>
        </w:rPr>
      </w:pPr>
    </w:p>
    <w:p w:rsidR="009C5894" w:rsidRDefault="009C5894" w:rsidP="0073511B">
      <w:pPr>
        <w:pStyle w:val="-"/>
        <w:keepNext/>
        <w:rPr>
          <w:rtl/>
        </w:rPr>
      </w:pPr>
      <w:r w:rsidRPr="00597A0F">
        <w:rPr>
          <w:rStyle w:val="TagStyle"/>
          <w:rtl/>
        </w:rPr>
        <w:t xml:space="preserve"> &lt;&lt; דובר_המשך &gt;&gt; </w:t>
      </w:r>
      <w:r>
        <w:rPr>
          <w:rtl/>
        </w:rPr>
        <w:t>יצחק פינדרוס (בשם ועדת הכנסת):</w:t>
      </w:r>
      <w:r w:rsidRPr="00597A0F">
        <w:rPr>
          <w:rStyle w:val="TagStyle"/>
          <w:rtl/>
        </w:rPr>
        <w:t xml:space="preserve"> &lt;&lt; דובר_המשך &gt;&gt;</w:t>
      </w:r>
      <w:r>
        <w:rPr>
          <w:rtl/>
        </w:rPr>
        <w:t xml:space="preserve">   </w:t>
      </w:r>
    </w:p>
    <w:p w:rsidR="009C5894" w:rsidRDefault="009C5894" w:rsidP="0073511B">
      <w:pPr>
        <w:pStyle w:val="KeepWithNext"/>
        <w:rPr>
          <w:rtl/>
          <w:lang w:eastAsia="he-IL"/>
        </w:rPr>
      </w:pPr>
    </w:p>
    <w:p w:rsidR="009C5894" w:rsidRDefault="009C5894" w:rsidP="0073511B">
      <w:pPr>
        <w:rPr>
          <w:rtl/>
          <w:lang w:eastAsia="he-IL"/>
        </w:rPr>
      </w:pPr>
      <w:r>
        <w:rPr>
          <w:rFonts w:hint="cs"/>
          <w:rtl/>
          <w:lang w:eastAsia="he-IL"/>
        </w:rPr>
        <w:t xml:space="preserve">- - משיח צריך לתת שיעור בישיבת </w:t>
      </w:r>
      <w:proofErr w:type="spellStart"/>
      <w:r>
        <w:rPr>
          <w:rFonts w:hint="cs"/>
          <w:rtl/>
          <w:lang w:eastAsia="he-IL"/>
        </w:rPr>
        <w:t>מיר</w:t>
      </w:r>
      <w:proofErr w:type="spellEnd"/>
      <w:r>
        <w:rPr>
          <w:rFonts w:hint="cs"/>
          <w:rtl/>
          <w:lang w:eastAsia="he-IL"/>
        </w:rPr>
        <w:t xml:space="preserve">, זה נכון. יש רק </w:t>
      </w:r>
      <w:bookmarkStart w:id="23289" w:name="_ETM_Q50_501000"/>
      <w:bookmarkEnd w:id="23289"/>
      <w:r>
        <w:rPr>
          <w:rFonts w:hint="cs"/>
          <w:rtl/>
          <w:lang w:eastAsia="he-IL"/>
        </w:rPr>
        <w:t xml:space="preserve">בעיה שצפוף פה, כי יש הרבה מהמשפחה שמחכים בתור. הבעיה ביהדות התורה </w:t>
      </w:r>
      <w:bookmarkStart w:id="23290" w:name="_ETM_Q50_508000"/>
      <w:bookmarkEnd w:id="23290"/>
      <w:r>
        <w:rPr>
          <w:rFonts w:hint="cs"/>
          <w:rtl/>
          <w:lang w:eastAsia="he-IL"/>
        </w:rPr>
        <w:t>היא לא בעיה שלא נותנים למזרחי להיכנס, צפוף שם. גם אם אותי מכניסים</w:t>
      </w:r>
      <w:bookmarkStart w:id="23291" w:name="_ETM_Q50_510000"/>
      <w:bookmarkEnd w:id="23291"/>
      <w:r>
        <w:rPr>
          <w:rFonts w:hint="cs"/>
          <w:rtl/>
          <w:lang w:eastAsia="he-IL"/>
        </w:rPr>
        <w:t xml:space="preserve"> בנורבגי, חצי נורבגי, רבע נורבגי, מחזירים, מוציאים. ברוכי, מסכן, היה צריך לצאת לחודש, לחזור לחודש. צפוף שם, זא</w:t>
      </w:r>
      <w:bookmarkStart w:id="23292" w:name="_ETM_Q50_516000"/>
      <w:bookmarkEnd w:id="23292"/>
      <w:r>
        <w:rPr>
          <w:rFonts w:hint="cs"/>
          <w:rtl/>
          <w:lang w:eastAsia="he-IL"/>
        </w:rPr>
        <w:t>ת הבעיה, זאת לא בעיה של מזרחים. לש"ס יש - - -</w:t>
      </w:r>
    </w:p>
    <w:p w:rsidR="009C5894" w:rsidRDefault="009C5894" w:rsidP="0073511B">
      <w:pPr>
        <w:rPr>
          <w:rtl/>
          <w:lang w:eastAsia="he-IL"/>
        </w:rPr>
      </w:pPr>
      <w:bookmarkStart w:id="23293" w:name="_ETM_Q50_519000"/>
      <w:bookmarkEnd w:id="23293"/>
    </w:p>
    <w:p w:rsidR="009C5894" w:rsidRDefault="009C5894" w:rsidP="0073511B">
      <w:pPr>
        <w:pStyle w:val="af5"/>
        <w:keepNext/>
        <w:rPr>
          <w:rtl/>
        </w:rPr>
      </w:pPr>
      <w:bookmarkStart w:id="23294" w:name="ET_interruption_5807_48"/>
      <w:r w:rsidRPr="00F6075D">
        <w:rPr>
          <w:rStyle w:val="TagStyle"/>
          <w:rtl/>
        </w:rPr>
        <w:t xml:space="preserve"> &lt;&lt; קריאה &gt;&gt; </w:t>
      </w:r>
      <w:r>
        <w:rPr>
          <w:rtl/>
        </w:rPr>
        <w:t>קטי קטרין שטרית (הליכוד):</w:t>
      </w:r>
      <w:r w:rsidRPr="00F6075D">
        <w:rPr>
          <w:rStyle w:val="TagStyle"/>
          <w:rtl/>
        </w:rPr>
        <w:t xml:space="preserve"> &lt;&lt; קריאה &gt;&gt;</w:t>
      </w:r>
      <w:r>
        <w:rPr>
          <w:rtl/>
        </w:rPr>
        <w:t xml:space="preserve">   </w:t>
      </w:r>
      <w:bookmarkEnd w:id="23294"/>
    </w:p>
    <w:p w:rsidR="009C5894" w:rsidRDefault="009C5894" w:rsidP="0073511B">
      <w:pPr>
        <w:pStyle w:val="KeepWithNext"/>
        <w:rPr>
          <w:rtl/>
          <w:lang w:eastAsia="he-IL"/>
        </w:rPr>
      </w:pPr>
    </w:p>
    <w:p w:rsidR="009C5894" w:rsidRDefault="009C5894" w:rsidP="0073511B">
      <w:pPr>
        <w:rPr>
          <w:rtl/>
          <w:lang w:eastAsia="he-IL"/>
        </w:rPr>
      </w:pPr>
      <w:bookmarkStart w:id="23295" w:name="_ETM_Q50_522000"/>
      <w:bookmarkEnd w:id="23295"/>
      <w:r>
        <w:rPr>
          <w:rFonts w:hint="cs"/>
          <w:rtl/>
          <w:lang w:eastAsia="he-IL"/>
        </w:rPr>
        <w:t>פינדרוס,</w:t>
      </w:r>
      <w:bookmarkStart w:id="23296" w:name="_ETM_Q50_520000"/>
      <w:bookmarkEnd w:id="23296"/>
      <w:r>
        <w:rPr>
          <w:rFonts w:hint="cs"/>
          <w:rtl/>
          <w:lang w:eastAsia="he-IL"/>
        </w:rPr>
        <w:t xml:space="preserve"> תקשיב, אני לא צוחקת. יש פה באמת</w:t>
      </w:r>
      <w:bookmarkStart w:id="23297" w:name="_ETM_Q50_523000"/>
      <w:bookmarkEnd w:id="23297"/>
      <w:r>
        <w:rPr>
          <w:rFonts w:hint="cs"/>
          <w:rtl/>
          <w:lang w:eastAsia="he-IL"/>
        </w:rPr>
        <w:t xml:space="preserve"> פנייה. אנשים אומרים שהם צופים בך כרגע, שבבקשה תיתן הרצאה על חשיבותו של החיסון ולמה צריך להתחסן, ותקרא לכל האנשים לצאת להתחסן, כי זה מציל.</w:t>
      </w:r>
    </w:p>
    <w:p w:rsidR="009C5894" w:rsidRDefault="009C5894" w:rsidP="0073511B">
      <w:pPr>
        <w:rPr>
          <w:rtl/>
          <w:lang w:eastAsia="he-IL"/>
        </w:rPr>
      </w:pPr>
    </w:p>
    <w:p w:rsidR="009C5894" w:rsidRDefault="009C5894" w:rsidP="0073511B">
      <w:pPr>
        <w:pStyle w:val="-"/>
        <w:keepNext/>
        <w:rPr>
          <w:rtl/>
        </w:rPr>
      </w:pPr>
      <w:r w:rsidRPr="00597A0F">
        <w:rPr>
          <w:rStyle w:val="TagStyle"/>
          <w:rtl/>
        </w:rPr>
        <w:t xml:space="preserve"> &lt;&lt; דובר_המשך &gt;&gt; </w:t>
      </w:r>
      <w:r>
        <w:rPr>
          <w:rtl/>
        </w:rPr>
        <w:t>יצחק פינדרוס (בשם ועדת הכנסת):</w:t>
      </w:r>
      <w:r w:rsidRPr="00597A0F">
        <w:rPr>
          <w:rStyle w:val="TagStyle"/>
          <w:rtl/>
        </w:rPr>
        <w:t xml:space="preserve"> &lt;&lt; דובר_המשך &gt;&gt;</w:t>
      </w:r>
      <w:r>
        <w:rPr>
          <w:rtl/>
        </w:rPr>
        <w:t xml:space="preserve">   </w:t>
      </w:r>
    </w:p>
    <w:p w:rsidR="009C5894" w:rsidRDefault="009C5894" w:rsidP="0073511B">
      <w:pPr>
        <w:pStyle w:val="KeepWithNext"/>
        <w:rPr>
          <w:rtl/>
          <w:lang w:eastAsia="he-IL"/>
        </w:rPr>
      </w:pPr>
    </w:p>
    <w:p w:rsidR="009C5894" w:rsidRDefault="009C5894" w:rsidP="0073511B">
      <w:pPr>
        <w:rPr>
          <w:rtl/>
          <w:lang w:eastAsia="he-IL"/>
        </w:rPr>
      </w:pPr>
      <w:r>
        <w:rPr>
          <w:rFonts w:hint="cs"/>
          <w:rtl/>
          <w:lang w:eastAsia="he-IL"/>
        </w:rPr>
        <w:t>עשיתי את זה בסרטון אתמול תחת המטריה של ועדת - - -</w:t>
      </w:r>
    </w:p>
    <w:p w:rsidR="009C5894" w:rsidRDefault="009C5894" w:rsidP="0073511B">
      <w:pPr>
        <w:rPr>
          <w:rtl/>
          <w:lang w:eastAsia="he-IL"/>
        </w:rPr>
      </w:pPr>
    </w:p>
    <w:p w:rsidR="009C5894" w:rsidRDefault="009C5894" w:rsidP="0073511B">
      <w:pPr>
        <w:pStyle w:val="af5"/>
        <w:keepNext/>
        <w:rPr>
          <w:rtl/>
        </w:rPr>
      </w:pPr>
      <w:bookmarkStart w:id="23298" w:name="ET_interruption_5807_49"/>
      <w:r w:rsidRPr="003F6DA6">
        <w:rPr>
          <w:rStyle w:val="TagStyle"/>
          <w:rtl/>
        </w:rPr>
        <w:t xml:space="preserve"> &lt;&lt; קריאה &gt;&gt; </w:t>
      </w:r>
      <w:r>
        <w:rPr>
          <w:rtl/>
        </w:rPr>
        <w:t>קטי קטרין שטרית (הליכוד):</w:t>
      </w:r>
      <w:r w:rsidRPr="003F6DA6">
        <w:rPr>
          <w:rStyle w:val="TagStyle"/>
          <w:rtl/>
        </w:rPr>
        <w:t xml:space="preserve"> &lt;&lt; קריאה &gt;&gt;</w:t>
      </w:r>
      <w:r>
        <w:rPr>
          <w:rtl/>
        </w:rPr>
        <w:t xml:space="preserve">   </w:t>
      </w:r>
      <w:bookmarkEnd w:id="23298"/>
    </w:p>
    <w:p w:rsidR="009C5894" w:rsidRDefault="009C5894" w:rsidP="0073511B">
      <w:pPr>
        <w:pStyle w:val="KeepWithNext"/>
        <w:rPr>
          <w:rtl/>
          <w:lang w:eastAsia="he-IL"/>
        </w:rPr>
      </w:pPr>
    </w:p>
    <w:p w:rsidR="009C5894" w:rsidRDefault="009C5894" w:rsidP="0073511B">
      <w:pPr>
        <w:rPr>
          <w:rtl/>
          <w:lang w:eastAsia="he-IL"/>
        </w:rPr>
      </w:pPr>
      <w:r>
        <w:rPr>
          <w:rFonts w:hint="cs"/>
          <w:rtl/>
          <w:lang w:eastAsia="he-IL"/>
        </w:rPr>
        <w:t>לא, אז בבקשה</w:t>
      </w:r>
      <w:bookmarkStart w:id="23299" w:name="_ETM_Q50_539000"/>
      <w:bookmarkEnd w:id="23299"/>
      <w:r>
        <w:rPr>
          <w:rFonts w:hint="cs"/>
          <w:rtl/>
          <w:lang w:eastAsia="he-IL"/>
        </w:rPr>
        <w:t xml:space="preserve"> - - -</w:t>
      </w:r>
    </w:p>
    <w:p w:rsidR="009C5894" w:rsidRDefault="009C5894" w:rsidP="0073511B">
      <w:pPr>
        <w:rPr>
          <w:rtl/>
          <w:lang w:eastAsia="he-IL"/>
        </w:rPr>
      </w:pPr>
      <w:bookmarkStart w:id="23300" w:name="_ETM_Q50_540000"/>
      <w:bookmarkEnd w:id="23300"/>
    </w:p>
    <w:p w:rsidR="009C5894" w:rsidRDefault="009C5894" w:rsidP="0073511B">
      <w:pPr>
        <w:pStyle w:val="-"/>
        <w:keepNext/>
        <w:rPr>
          <w:rtl/>
        </w:rPr>
      </w:pPr>
      <w:r w:rsidRPr="003F6DA6">
        <w:rPr>
          <w:rStyle w:val="TagStyle"/>
          <w:rtl/>
        </w:rPr>
        <w:t xml:space="preserve"> &lt;&lt; דובר_המשך &gt;&gt; </w:t>
      </w:r>
      <w:r>
        <w:rPr>
          <w:rtl/>
        </w:rPr>
        <w:t>יצחק פינדרוס (בשם ועדת הכנסת):</w:t>
      </w:r>
      <w:r w:rsidRPr="003F6DA6">
        <w:rPr>
          <w:rStyle w:val="TagStyle"/>
          <w:rtl/>
        </w:rPr>
        <w:t xml:space="preserve"> &lt;&lt; דובר_המשך &gt;&gt;</w:t>
      </w:r>
      <w:r>
        <w:rPr>
          <w:rtl/>
        </w:rPr>
        <w:t xml:space="preserve">   </w:t>
      </w:r>
    </w:p>
    <w:p w:rsidR="009C5894" w:rsidRDefault="009C5894" w:rsidP="0073511B">
      <w:pPr>
        <w:pStyle w:val="KeepWithNext"/>
        <w:rPr>
          <w:rtl/>
          <w:lang w:eastAsia="he-IL"/>
        </w:rPr>
      </w:pPr>
    </w:p>
    <w:p w:rsidR="009C5894" w:rsidRDefault="009C5894" w:rsidP="0073511B">
      <w:pPr>
        <w:rPr>
          <w:rtl/>
          <w:lang w:eastAsia="he-IL"/>
        </w:rPr>
      </w:pPr>
      <w:r>
        <w:rPr>
          <w:rFonts w:hint="cs"/>
          <w:rtl/>
          <w:lang w:eastAsia="he-IL"/>
        </w:rPr>
        <w:t xml:space="preserve">אוקיי, אני אעשה את זה. </w:t>
      </w:r>
    </w:p>
    <w:p w:rsidR="009C5894" w:rsidRDefault="009C5894" w:rsidP="0073511B">
      <w:pPr>
        <w:rPr>
          <w:rtl/>
          <w:lang w:eastAsia="he-IL"/>
        </w:rPr>
      </w:pPr>
      <w:bookmarkStart w:id="23301" w:name="_ETM_Q50_544000"/>
      <w:bookmarkEnd w:id="23301"/>
    </w:p>
    <w:p w:rsidR="009C5894" w:rsidRDefault="009C5894" w:rsidP="0073511B">
      <w:pPr>
        <w:pStyle w:val="af5"/>
        <w:keepNext/>
        <w:rPr>
          <w:rtl/>
        </w:rPr>
      </w:pPr>
      <w:bookmarkStart w:id="23302" w:name="ET_interruption_5807_51"/>
      <w:r w:rsidRPr="003F6DA6">
        <w:rPr>
          <w:rStyle w:val="TagStyle"/>
          <w:rtl/>
        </w:rPr>
        <w:t xml:space="preserve"> &lt;&lt; קריאה &gt;&gt; </w:t>
      </w:r>
      <w:r>
        <w:rPr>
          <w:rtl/>
        </w:rPr>
        <w:t>קטי קטרין שטרית (הליכוד):</w:t>
      </w:r>
      <w:r w:rsidRPr="003F6DA6">
        <w:rPr>
          <w:rStyle w:val="TagStyle"/>
          <w:rtl/>
        </w:rPr>
        <w:t xml:space="preserve"> &lt;&lt; קריאה &gt;&gt;</w:t>
      </w:r>
      <w:r>
        <w:rPr>
          <w:rtl/>
        </w:rPr>
        <w:t xml:space="preserve">   </w:t>
      </w:r>
      <w:bookmarkEnd w:id="23302"/>
    </w:p>
    <w:p w:rsidR="009C5894" w:rsidRDefault="009C5894" w:rsidP="0073511B">
      <w:pPr>
        <w:pStyle w:val="KeepWithNext"/>
        <w:rPr>
          <w:rtl/>
          <w:lang w:eastAsia="he-IL"/>
        </w:rPr>
      </w:pPr>
    </w:p>
    <w:p w:rsidR="009C5894" w:rsidRDefault="009C5894" w:rsidP="0073511B">
      <w:pPr>
        <w:rPr>
          <w:rtl/>
          <w:lang w:eastAsia="he-IL"/>
        </w:rPr>
      </w:pPr>
      <w:bookmarkStart w:id="23303" w:name="_ETM_Q50_541000"/>
      <w:bookmarkEnd w:id="23303"/>
      <w:r>
        <w:rPr>
          <w:rFonts w:hint="cs"/>
          <w:rtl/>
          <w:lang w:eastAsia="he-IL"/>
        </w:rPr>
        <w:t>אני אומרת</w:t>
      </w:r>
      <w:bookmarkStart w:id="23304" w:name="_ETM_Q50_545000"/>
      <w:bookmarkEnd w:id="23304"/>
      <w:r>
        <w:rPr>
          <w:rFonts w:hint="cs"/>
          <w:rtl/>
          <w:lang w:eastAsia="he-IL"/>
        </w:rPr>
        <w:t xml:space="preserve"> לך, אמיתי - - -</w:t>
      </w:r>
    </w:p>
    <w:p w:rsidR="009C5894" w:rsidRDefault="009C5894" w:rsidP="0073511B">
      <w:pPr>
        <w:rPr>
          <w:rtl/>
          <w:lang w:eastAsia="he-IL"/>
        </w:rPr>
      </w:pPr>
      <w:bookmarkStart w:id="23305" w:name="_ETM_Q50_547000"/>
      <w:bookmarkEnd w:id="23305"/>
    </w:p>
    <w:p w:rsidR="009C5894" w:rsidRDefault="009C5894" w:rsidP="0073511B">
      <w:pPr>
        <w:pStyle w:val="-"/>
        <w:keepNext/>
        <w:rPr>
          <w:rtl/>
        </w:rPr>
      </w:pPr>
      <w:r w:rsidRPr="003F6DA6">
        <w:rPr>
          <w:rStyle w:val="TagStyle"/>
          <w:rtl/>
        </w:rPr>
        <w:t xml:space="preserve"> &lt;&lt; דובר_המשך &gt;&gt; </w:t>
      </w:r>
      <w:r>
        <w:rPr>
          <w:rtl/>
        </w:rPr>
        <w:t>יצחק פינדרוס (בשם ועדת הכנסת):</w:t>
      </w:r>
      <w:r w:rsidRPr="003F6DA6">
        <w:rPr>
          <w:rStyle w:val="TagStyle"/>
          <w:rtl/>
        </w:rPr>
        <w:t xml:space="preserve"> &lt;&lt; דובר_המשך &gt;&gt;</w:t>
      </w:r>
      <w:r>
        <w:rPr>
          <w:rtl/>
        </w:rPr>
        <w:t xml:space="preserve">   </w:t>
      </w:r>
    </w:p>
    <w:p w:rsidR="009C5894" w:rsidRDefault="009C5894" w:rsidP="0073511B">
      <w:pPr>
        <w:pStyle w:val="KeepWithNext"/>
        <w:rPr>
          <w:rtl/>
          <w:lang w:eastAsia="he-IL"/>
        </w:rPr>
      </w:pPr>
    </w:p>
    <w:p w:rsidR="009C5894" w:rsidRDefault="009C5894" w:rsidP="0073511B">
      <w:pPr>
        <w:rPr>
          <w:rtl/>
          <w:lang w:eastAsia="he-IL"/>
        </w:rPr>
      </w:pPr>
      <w:r>
        <w:rPr>
          <w:rFonts w:hint="cs"/>
          <w:rtl/>
          <w:lang w:eastAsia="he-IL"/>
        </w:rPr>
        <w:t>קטי, אני רוצה לענות לך במשל - - -</w:t>
      </w:r>
    </w:p>
    <w:p w:rsidR="009C5894" w:rsidRDefault="009C5894" w:rsidP="0073511B">
      <w:pPr>
        <w:rPr>
          <w:rtl/>
          <w:lang w:eastAsia="he-IL"/>
        </w:rPr>
      </w:pPr>
    </w:p>
    <w:p w:rsidR="009C5894" w:rsidRDefault="009C5894" w:rsidP="0073511B">
      <w:pPr>
        <w:pStyle w:val="af5"/>
        <w:keepNext/>
        <w:rPr>
          <w:rtl/>
        </w:rPr>
      </w:pPr>
      <w:bookmarkStart w:id="23306" w:name="ET_interruption_5807_54"/>
      <w:r w:rsidRPr="003F6DA6">
        <w:rPr>
          <w:rStyle w:val="TagStyle"/>
          <w:rtl/>
        </w:rPr>
        <w:t xml:space="preserve"> &lt;&lt; קריאה &gt;&gt; </w:t>
      </w:r>
      <w:r>
        <w:rPr>
          <w:rtl/>
        </w:rPr>
        <w:t>קטי קטרין שטרית (הליכוד):</w:t>
      </w:r>
      <w:r w:rsidRPr="003F6DA6">
        <w:rPr>
          <w:rStyle w:val="TagStyle"/>
          <w:rtl/>
        </w:rPr>
        <w:t xml:space="preserve"> &lt;&lt; קריאה &gt;&gt;</w:t>
      </w:r>
      <w:r>
        <w:rPr>
          <w:rtl/>
        </w:rPr>
        <w:t xml:space="preserve">   </w:t>
      </w:r>
      <w:bookmarkEnd w:id="23306"/>
    </w:p>
    <w:p w:rsidR="009C5894" w:rsidRDefault="009C5894" w:rsidP="0073511B">
      <w:pPr>
        <w:pStyle w:val="KeepWithNext"/>
        <w:rPr>
          <w:rtl/>
          <w:lang w:eastAsia="he-IL"/>
        </w:rPr>
      </w:pPr>
    </w:p>
    <w:p w:rsidR="009C5894" w:rsidRDefault="009C5894" w:rsidP="0073511B">
      <w:pPr>
        <w:rPr>
          <w:rtl/>
          <w:lang w:eastAsia="he-IL"/>
        </w:rPr>
      </w:pPr>
      <w:r>
        <w:rPr>
          <w:rFonts w:hint="cs"/>
          <w:rtl/>
          <w:lang w:eastAsia="he-IL"/>
        </w:rPr>
        <w:t>הטלפון שלי קרס בגללך,</w:t>
      </w:r>
      <w:bookmarkStart w:id="23307" w:name="_ETM_Q50_553000"/>
      <w:bookmarkEnd w:id="23307"/>
      <w:r>
        <w:rPr>
          <w:rFonts w:hint="cs"/>
          <w:rtl/>
          <w:lang w:eastAsia="he-IL"/>
        </w:rPr>
        <w:t xml:space="preserve"> פינדרוס.</w:t>
      </w:r>
    </w:p>
    <w:p w:rsidR="009C5894" w:rsidRDefault="009C5894" w:rsidP="0073511B">
      <w:pPr>
        <w:rPr>
          <w:rtl/>
          <w:lang w:eastAsia="he-IL"/>
        </w:rPr>
      </w:pPr>
    </w:p>
    <w:p w:rsidR="009C5894" w:rsidRDefault="009C5894" w:rsidP="0073511B">
      <w:pPr>
        <w:pStyle w:val="af6"/>
        <w:keepNext/>
        <w:rPr>
          <w:rtl/>
        </w:rPr>
      </w:pPr>
      <w:bookmarkStart w:id="23308" w:name="ET_yor_6069_55"/>
      <w:r w:rsidRPr="003F6DA6">
        <w:rPr>
          <w:rStyle w:val="TagStyle"/>
          <w:rtl/>
        </w:rPr>
        <w:t xml:space="preserve"> &lt;&lt; יור &gt;&gt; </w:t>
      </w:r>
      <w:r>
        <w:rPr>
          <w:rtl/>
        </w:rPr>
        <w:t>היו"ר אליהו ברוכי:</w:t>
      </w:r>
      <w:r w:rsidRPr="003F6DA6">
        <w:rPr>
          <w:rStyle w:val="TagStyle"/>
          <w:rtl/>
        </w:rPr>
        <w:t xml:space="preserve"> &lt;&lt; יור &gt;&gt;</w:t>
      </w:r>
      <w:r>
        <w:rPr>
          <w:rtl/>
        </w:rPr>
        <w:t xml:space="preserve">   </w:t>
      </w:r>
      <w:bookmarkEnd w:id="23308"/>
    </w:p>
    <w:p w:rsidR="009C5894" w:rsidRDefault="009C5894" w:rsidP="0073511B">
      <w:pPr>
        <w:pStyle w:val="KeepWithNext"/>
        <w:rPr>
          <w:rtl/>
          <w:lang w:eastAsia="he-IL"/>
        </w:rPr>
      </w:pPr>
    </w:p>
    <w:p w:rsidR="009C5894" w:rsidRDefault="009C5894" w:rsidP="0073511B">
      <w:pPr>
        <w:rPr>
          <w:rtl/>
          <w:lang w:eastAsia="he-IL"/>
        </w:rPr>
      </w:pPr>
      <w:r>
        <w:rPr>
          <w:rFonts w:hint="cs"/>
          <w:rtl/>
          <w:lang w:eastAsia="he-IL"/>
        </w:rPr>
        <w:t xml:space="preserve">קטי, אני רוצה להגיד לך, לא רק הטלפון, כל המדיה. </w:t>
      </w:r>
      <w:bookmarkStart w:id="23309" w:name="_ETM_Q50_555000"/>
      <w:bookmarkEnd w:id="23309"/>
      <w:r>
        <w:rPr>
          <w:rFonts w:hint="cs"/>
          <w:rtl/>
          <w:lang w:eastAsia="he-IL"/>
        </w:rPr>
        <w:t xml:space="preserve">כל הצייצנים. כולם פה על זה. </w:t>
      </w:r>
    </w:p>
    <w:p w:rsidR="009C5894" w:rsidRPr="003F6DA6" w:rsidRDefault="009C5894" w:rsidP="0073511B">
      <w:pPr>
        <w:rPr>
          <w:rtl/>
          <w:lang w:eastAsia="he-IL"/>
        </w:rPr>
      </w:pPr>
    </w:p>
    <w:p w:rsidR="009C5894" w:rsidRDefault="009C5894" w:rsidP="0073511B">
      <w:pPr>
        <w:pStyle w:val="-"/>
        <w:keepNext/>
        <w:rPr>
          <w:rtl/>
        </w:rPr>
      </w:pPr>
      <w:r w:rsidRPr="00597A0F">
        <w:rPr>
          <w:rStyle w:val="TagStyle"/>
          <w:rtl/>
        </w:rPr>
        <w:t xml:space="preserve"> &lt;&lt; דובר_המשך &gt;&gt; </w:t>
      </w:r>
      <w:r>
        <w:rPr>
          <w:rtl/>
        </w:rPr>
        <w:t>יצחק פינדרוס (בשם ועדת הכנסת):</w:t>
      </w:r>
      <w:r w:rsidRPr="00597A0F">
        <w:rPr>
          <w:rStyle w:val="TagStyle"/>
          <w:rtl/>
        </w:rPr>
        <w:t xml:space="preserve"> &lt;&lt; דובר_המשך &gt;&gt;</w:t>
      </w:r>
      <w:r>
        <w:rPr>
          <w:rtl/>
        </w:rPr>
        <w:t xml:space="preserve">   </w:t>
      </w:r>
    </w:p>
    <w:p w:rsidR="009C5894" w:rsidRDefault="009C5894" w:rsidP="0073511B">
      <w:pPr>
        <w:pStyle w:val="KeepWithNext"/>
        <w:rPr>
          <w:rtl/>
          <w:lang w:eastAsia="he-IL"/>
        </w:rPr>
      </w:pPr>
    </w:p>
    <w:p w:rsidR="009C5894" w:rsidRDefault="009C5894" w:rsidP="0073511B">
      <w:pPr>
        <w:rPr>
          <w:rtl/>
          <w:lang w:eastAsia="he-IL"/>
        </w:rPr>
      </w:pPr>
      <w:r>
        <w:rPr>
          <w:rFonts w:hint="cs"/>
          <w:rtl/>
          <w:lang w:eastAsia="he-IL"/>
        </w:rPr>
        <w:t>הרב טסלר,</w:t>
      </w:r>
      <w:bookmarkStart w:id="23310" w:name="_ETM_Q50_559000"/>
      <w:bookmarkEnd w:id="23310"/>
      <w:r>
        <w:rPr>
          <w:rFonts w:hint="cs"/>
          <w:rtl/>
          <w:lang w:eastAsia="he-IL"/>
        </w:rPr>
        <w:t xml:space="preserve"> יש פה בקשה מאחמד טיבי שאולי </w:t>
      </w:r>
      <w:proofErr w:type="spellStart"/>
      <w:r>
        <w:rPr>
          <w:rFonts w:hint="cs"/>
          <w:rtl/>
          <w:lang w:eastAsia="he-IL"/>
        </w:rPr>
        <w:t>וויז'ניץ</w:t>
      </w:r>
      <w:proofErr w:type="spellEnd"/>
      <w:r>
        <w:rPr>
          <w:rFonts w:hint="cs"/>
          <w:rtl/>
          <w:lang w:eastAsia="he-IL"/>
        </w:rPr>
        <w:t>' יוותרו על המקום ביהדות התורה ויכניסו מזרחי במקום.</w:t>
      </w:r>
      <w:bookmarkStart w:id="23311" w:name="_ETM_Q50_563000"/>
      <w:bookmarkEnd w:id="23311"/>
      <w:r>
        <w:rPr>
          <w:rFonts w:hint="cs"/>
          <w:rtl/>
          <w:lang w:eastAsia="he-IL"/>
        </w:rPr>
        <w:t xml:space="preserve"> אמרתי להם שצפוף. אחמד טיבי.</w:t>
      </w:r>
    </w:p>
    <w:p w:rsidR="009C5894" w:rsidRDefault="009C5894" w:rsidP="0073511B">
      <w:pPr>
        <w:rPr>
          <w:b/>
          <w:bCs/>
          <w:u w:val="single"/>
          <w:rtl/>
          <w:lang w:eastAsia="he-IL"/>
        </w:rPr>
      </w:pPr>
    </w:p>
    <w:p w:rsidR="009C5894" w:rsidRDefault="009C5894" w:rsidP="0073511B">
      <w:pPr>
        <w:pStyle w:val="af5"/>
        <w:keepNext/>
        <w:rPr>
          <w:rtl/>
        </w:rPr>
      </w:pPr>
      <w:bookmarkStart w:id="23312" w:name="ET_interruption_5807_57"/>
      <w:r w:rsidRPr="003F6DA6">
        <w:rPr>
          <w:rStyle w:val="TagStyle"/>
          <w:rtl/>
        </w:rPr>
        <w:t xml:space="preserve"> &lt;&lt; קריאה &gt;&gt; </w:t>
      </w:r>
      <w:r>
        <w:rPr>
          <w:rtl/>
        </w:rPr>
        <w:t>קטי קטרין שטרית (הליכוד):</w:t>
      </w:r>
      <w:r w:rsidRPr="003F6DA6">
        <w:rPr>
          <w:rStyle w:val="TagStyle"/>
          <w:rtl/>
        </w:rPr>
        <w:t xml:space="preserve"> &lt;&lt; קריאה &gt;&gt;</w:t>
      </w:r>
      <w:r>
        <w:rPr>
          <w:rtl/>
        </w:rPr>
        <w:t xml:space="preserve">   </w:t>
      </w:r>
      <w:bookmarkEnd w:id="23312"/>
    </w:p>
    <w:p w:rsidR="009C5894" w:rsidRDefault="009C5894" w:rsidP="0073511B">
      <w:pPr>
        <w:pStyle w:val="KeepWithNext"/>
        <w:rPr>
          <w:rtl/>
          <w:lang w:eastAsia="he-IL"/>
        </w:rPr>
      </w:pPr>
    </w:p>
    <w:p w:rsidR="009C5894" w:rsidRDefault="009C5894" w:rsidP="0073511B">
      <w:pPr>
        <w:rPr>
          <w:rtl/>
          <w:lang w:eastAsia="he-IL"/>
        </w:rPr>
      </w:pPr>
      <w:r>
        <w:rPr>
          <w:rFonts w:hint="cs"/>
          <w:rtl/>
          <w:lang w:eastAsia="he-IL"/>
        </w:rPr>
        <w:t>פינדרוס, ואם לא תזכיר את יוחאי דנינו, הוא זורק אותך מהקבוצה. אז בבקשה</w:t>
      </w:r>
      <w:bookmarkStart w:id="23313" w:name="_ETM_Q50_572000"/>
      <w:bookmarkEnd w:id="23313"/>
      <w:r>
        <w:rPr>
          <w:rFonts w:hint="cs"/>
          <w:rtl/>
          <w:lang w:eastAsia="he-IL"/>
        </w:rPr>
        <w:t xml:space="preserve"> תגיד מילה טובה גם על יוחאי דנינו.</w:t>
      </w:r>
    </w:p>
    <w:p w:rsidR="009C5894" w:rsidRDefault="009C5894" w:rsidP="0073511B">
      <w:pPr>
        <w:rPr>
          <w:rtl/>
          <w:lang w:eastAsia="he-IL"/>
        </w:rPr>
      </w:pPr>
    </w:p>
    <w:p w:rsidR="009C5894" w:rsidRDefault="009C5894" w:rsidP="0073511B">
      <w:pPr>
        <w:pStyle w:val="-"/>
        <w:keepNext/>
        <w:rPr>
          <w:rtl/>
        </w:rPr>
      </w:pPr>
      <w:r w:rsidRPr="00597A0F">
        <w:rPr>
          <w:rStyle w:val="TagStyle"/>
          <w:rtl/>
        </w:rPr>
        <w:t xml:space="preserve"> &lt;&lt; דובר_המשך &gt;&gt; </w:t>
      </w:r>
      <w:r>
        <w:rPr>
          <w:rtl/>
        </w:rPr>
        <w:t>יצחק פינדרוס (בשם ועדת הכנסת):</w:t>
      </w:r>
      <w:r w:rsidRPr="00597A0F">
        <w:rPr>
          <w:rStyle w:val="TagStyle"/>
          <w:rtl/>
        </w:rPr>
        <w:t xml:space="preserve"> &lt;&lt; דובר_המשך &gt;&gt;</w:t>
      </w:r>
      <w:r>
        <w:rPr>
          <w:rtl/>
        </w:rPr>
        <w:t xml:space="preserve">   </w:t>
      </w:r>
    </w:p>
    <w:p w:rsidR="009C5894" w:rsidRDefault="009C5894" w:rsidP="0073511B">
      <w:pPr>
        <w:pStyle w:val="KeepWithNext"/>
        <w:rPr>
          <w:rtl/>
          <w:lang w:eastAsia="he-IL"/>
        </w:rPr>
      </w:pPr>
    </w:p>
    <w:p w:rsidR="009C5894" w:rsidRDefault="009C5894" w:rsidP="0073511B">
      <w:pPr>
        <w:rPr>
          <w:rtl/>
          <w:lang w:eastAsia="he-IL"/>
        </w:rPr>
      </w:pPr>
      <w:r>
        <w:rPr>
          <w:rFonts w:hint="cs"/>
          <w:rtl/>
          <w:lang w:eastAsia="he-IL"/>
        </w:rPr>
        <w:t xml:space="preserve">אני רוצה לומר לך על השאלה ששאלת מקודם, למה אנחנו שומעים למומחה </w:t>
      </w:r>
      <w:bookmarkStart w:id="23314" w:name="_ETM_Q50_580000"/>
      <w:bookmarkEnd w:id="23314"/>
      <w:r>
        <w:rPr>
          <w:rFonts w:hint="cs"/>
          <w:rtl/>
          <w:lang w:eastAsia="he-IL"/>
        </w:rPr>
        <w:t>כזה ולא למומחה אחר. יום אחד אני נקראתי להרצאה שהזמינו אותי על הנושא של</w:t>
      </w:r>
      <w:bookmarkStart w:id="23315" w:name="_ETM_Q50_588000"/>
      <w:bookmarkEnd w:id="23315"/>
      <w:r>
        <w:rPr>
          <w:rFonts w:hint="cs"/>
          <w:rtl/>
          <w:lang w:eastAsia="he-IL"/>
        </w:rPr>
        <w:t xml:space="preserve"> ההתפרקות של החרדים. הייתה כתבה שהחרדים מתפרקים ונגמר הסיפור, אז הם מתפרקים.</w:t>
      </w:r>
      <w:bookmarkStart w:id="23316" w:name="_ETM_Q50_594000"/>
      <w:bookmarkEnd w:id="23316"/>
      <w:r>
        <w:rPr>
          <w:rFonts w:hint="cs"/>
          <w:rtl/>
          <w:lang w:eastAsia="he-IL"/>
        </w:rPr>
        <w:t xml:space="preserve"> ואז עמד לפניי </w:t>
      </w:r>
      <w:r>
        <w:rPr>
          <w:rtl/>
          <w:lang w:eastAsia="he-IL"/>
        </w:rPr>
        <w:t>–</w:t>
      </w:r>
      <w:r>
        <w:rPr>
          <w:rFonts w:hint="cs"/>
          <w:rtl/>
          <w:lang w:eastAsia="he-IL"/>
        </w:rPr>
        <w:t xml:space="preserve"> אני אפילו לא ידעתי, בכנות,</w:t>
      </w:r>
      <w:bookmarkStart w:id="23317" w:name="_ETM_Q50_597000"/>
      <w:bookmarkEnd w:id="23317"/>
      <w:r>
        <w:rPr>
          <w:rFonts w:hint="cs"/>
          <w:rtl/>
          <w:lang w:eastAsia="he-IL"/>
        </w:rPr>
        <w:t xml:space="preserve"> כמו בכדורגל, לא קראתי את המאמר של אבישי בן חיים, שאני מאוד מעריך אותו, אבל לא יצא לי לקרוא אותו. הייתי </w:t>
      </w:r>
      <w:bookmarkStart w:id="23318" w:name="_ETM_Q50_600000"/>
      <w:bookmarkEnd w:id="23318"/>
      <w:r>
        <w:rPr>
          <w:rFonts w:hint="cs"/>
          <w:rtl/>
          <w:lang w:eastAsia="he-IL"/>
        </w:rPr>
        <w:t xml:space="preserve">צריך לתת הצהרה לתקשורת חוץ </w:t>
      </w:r>
      <w:r>
        <w:rPr>
          <w:rtl/>
          <w:lang w:eastAsia="he-IL"/>
        </w:rPr>
        <w:t>–</w:t>
      </w:r>
      <w:r>
        <w:rPr>
          <w:rFonts w:hint="cs"/>
          <w:rtl/>
          <w:lang w:eastAsia="he-IL"/>
        </w:rPr>
        <w:t xml:space="preserve"> כן התפרקות או לא. אני לא</w:t>
      </w:r>
      <w:bookmarkStart w:id="23319" w:name="_ETM_Q50_605000"/>
      <w:bookmarkEnd w:id="23319"/>
      <w:r>
        <w:rPr>
          <w:rFonts w:hint="cs"/>
          <w:rtl/>
          <w:lang w:eastAsia="he-IL"/>
        </w:rPr>
        <w:t xml:space="preserve"> יודע על מה מדובר. מה עושים? אין לי את הכישורים של דודי אמסלם לעמוד פה בכל יום שני כמו שהוא עושה</w:t>
      </w:r>
      <w:bookmarkStart w:id="23320" w:name="_ETM_Q50_610000"/>
      <w:bookmarkEnd w:id="23320"/>
      <w:r>
        <w:rPr>
          <w:rFonts w:hint="cs"/>
          <w:rtl/>
          <w:lang w:eastAsia="he-IL"/>
        </w:rPr>
        <w:t xml:space="preserve"> את זה, והוא עושה את זה בטוב טעם. </w:t>
      </w:r>
    </w:p>
    <w:p w:rsidR="009C5894" w:rsidRDefault="009C5894" w:rsidP="0073511B">
      <w:pPr>
        <w:rPr>
          <w:rtl/>
          <w:lang w:eastAsia="he-IL"/>
        </w:rPr>
      </w:pPr>
      <w:bookmarkStart w:id="23321" w:name="_ETM_Q50_617000"/>
      <w:bookmarkEnd w:id="23321"/>
    </w:p>
    <w:p w:rsidR="009C5894" w:rsidRDefault="009C5894" w:rsidP="0073511B">
      <w:pPr>
        <w:pStyle w:val="af5"/>
        <w:keepNext/>
        <w:rPr>
          <w:rtl/>
        </w:rPr>
      </w:pPr>
      <w:bookmarkStart w:id="23322" w:name="ET_interruption_5971_58"/>
      <w:r w:rsidRPr="00166A3B">
        <w:rPr>
          <w:rStyle w:val="TagStyle"/>
          <w:rtl/>
        </w:rPr>
        <w:t xml:space="preserve"> &lt;&lt; קריאה &gt;&gt; </w:t>
      </w:r>
      <w:r>
        <w:rPr>
          <w:rtl/>
        </w:rPr>
        <w:t>השר המקשר בין הממשלה לכנסת דוד אמסלם:</w:t>
      </w:r>
      <w:r w:rsidRPr="00166A3B">
        <w:rPr>
          <w:rStyle w:val="TagStyle"/>
          <w:rtl/>
        </w:rPr>
        <w:t xml:space="preserve"> &lt;&lt; קריאה &gt;&gt;</w:t>
      </w:r>
      <w:r>
        <w:rPr>
          <w:rtl/>
        </w:rPr>
        <w:t xml:space="preserve">   </w:t>
      </w:r>
      <w:bookmarkEnd w:id="23322"/>
    </w:p>
    <w:p w:rsidR="009C5894" w:rsidRDefault="009C5894" w:rsidP="0073511B">
      <w:pPr>
        <w:pStyle w:val="KeepWithNext"/>
        <w:rPr>
          <w:rtl/>
          <w:lang w:eastAsia="he-IL"/>
        </w:rPr>
      </w:pPr>
    </w:p>
    <w:p w:rsidR="009C5894" w:rsidRPr="00166A3B" w:rsidRDefault="009C5894" w:rsidP="0073511B">
      <w:pPr>
        <w:rPr>
          <w:rtl/>
          <w:lang w:eastAsia="he-IL"/>
        </w:rPr>
      </w:pPr>
      <w:r>
        <w:rPr>
          <w:rFonts w:hint="cs"/>
          <w:rtl/>
          <w:lang w:eastAsia="he-IL"/>
        </w:rPr>
        <w:t xml:space="preserve">יצחק, אני נהנה. </w:t>
      </w:r>
    </w:p>
    <w:p w:rsidR="009C5894" w:rsidRDefault="009C5894" w:rsidP="0073511B">
      <w:pPr>
        <w:rPr>
          <w:rtl/>
          <w:lang w:eastAsia="he-IL"/>
        </w:rPr>
      </w:pPr>
    </w:p>
    <w:p w:rsidR="009C5894" w:rsidRDefault="009C5894" w:rsidP="0073511B">
      <w:pPr>
        <w:pStyle w:val="-"/>
        <w:keepNext/>
        <w:rPr>
          <w:rtl/>
        </w:rPr>
      </w:pPr>
      <w:r w:rsidRPr="00166A3B">
        <w:rPr>
          <w:rStyle w:val="TagStyle"/>
          <w:rtl/>
        </w:rPr>
        <w:lastRenderedPageBreak/>
        <w:t xml:space="preserve"> &lt;&lt; דובר_המשך &gt;&gt; </w:t>
      </w:r>
      <w:r>
        <w:rPr>
          <w:rtl/>
        </w:rPr>
        <w:t>יצחק פינדרוס (בשם ועדת הכנסת):</w:t>
      </w:r>
      <w:r w:rsidRPr="00166A3B">
        <w:rPr>
          <w:rStyle w:val="TagStyle"/>
          <w:rtl/>
        </w:rPr>
        <w:t xml:space="preserve"> &lt;&lt; דובר_המשך &gt;&gt;</w:t>
      </w:r>
      <w:r>
        <w:rPr>
          <w:rtl/>
        </w:rPr>
        <w:t xml:space="preserve">   </w:t>
      </w:r>
    </w:p>
    <w:p w:rsidR="009C5894" w:rsidRDefault="009C5894" w:rsidP="0073511B">
      <w:pPr>
        <w:pStyle w:val="KeepWithNext"/>
        <w:rPr>
          <w:rtl/>
          <w:lang w:eastAsia="he-IL"/>
        </w:rPr>
      </w:pPr>
    </w:p>
    <w:p w:rsidR="009C5894" w:rsidRDefault="009C5894" w:rsidP="0073511B">
      <w:pPr>
        <w:rPr>
          <w:rtl/>
          <w:lang w:eastAsia="he-IL"/>
        </w:rPr>
      </w:pPr>
      <w:bookmarkStart w:id="23323" w:name="_ETM_Q50_616000"/>
      <w:bookmarkEnd w:id="23323"/>
      <w:r>
        <w:rPr>
          <w:rFonts w:hint="cs"/>
          <w:rtl/>
          <w:lang w:eastAsia="he-IL"/>
        </w:rPr>
        <w:t xml:space="preserve">קטי, </w:t>
      </w:r>
      <w:bookmarkStart w:id="23324" w:name="_ETM_Q50_615000"/>
      <w:bookmarkEnd w:id="23324"/>
      <w:r>
        <w:rPr>
          <w:rFonts w:hint="cs"/>
          <w:rtl/>
          <w:lang w:eastAsia="he-IL"/>
        </w:rPr>
        <w:t xml:space="preserve">עמד לפניי הנואם והסביר ברוב טובו על </w:t>
      </w:r>
      <w:bookmarkStart w:id="23325" w:name="_ETM_Q50_626000"/>
      <w:bookmarkEnd w:id="23325"/>
      <w:r>
        <w:rPr>
          <w:rFonts w:hint="cs"/>
          <w:rtl/>
          <w:lang w:eastAsia="he-IL"/>
        </w:rPr>
        <w:t xml:space="preserve">ההתפרקות של המגזר החרדי. הוא אומר ככה: החרדים אומרים שיש רק 5% נשירה, ולי יש מהממ"מ של הכנסת </w:t>
      </w:r>
      <w:r>
        <w:rPr>
          <w:rtl/>
          <w:lang w:eastAsia="he-IL"/>
        </w:rPr>
        <w:t>–</w:t>
      </w:r>
      <w:r>
        <w:rPr>
          <w:rFonts w:hint="cs"/>
          <w:rtl/>
          <w:lang w:eastAsia="he-IL"/>
        </w:rPr>
        <w:t xml:space="preserve"> והוא מסביר באנגלית את החשיבות של הממ"מ של הכנסת – שזה לא נכון, יש 9.2% נשירה, או 8.2%, 9.2% </w:t>
      </w:r>
      <w:bookmarkStart w:id="23326" w:name="_ETM_Q50_649000"/>
      <w:bookmarkEnd w:id="23326"/>
      <w:r>
        <w:rPr>
          <w:rFonts w:hint="cs"/>
          <w:rtl/>
          <w:lang w:eastAsia="he-IL"/>
        </w:rPr>
        <w:t xml:space="preserve">נשירה. ולכן זה נורא ואיום וצריך לעשות סוף לחינוך החרדי. אז אמרתי לו: הרמת אותי להנחתה. אמרתי </w:t>
      </w:r>
      <w:bookmarkStart w:id="23327" w:name="_ETM_Q50_659000"/>
      <w:bookmarkEnd w:id="23327"/>
      <w:r>
        <w:rPr>
          <w:rFonts w:hint="cs"/>
          <w:rtl/>
          <w:lang w:eastAsia="he-IL"/>
        </w:rPr>
        <w:t xml:space="preserve">לכל העיתונאים </w:t>
      </w:r>
      <w:r>
        <w:rPr>
          <w:rtl/>
          <w:lang w:eastAsia="he-IL"/>
        </w:rPr>
        <w:t>–</w:t>
      </w:r>
      <w:r>
        <w:rPr>
          <w:rFonts w:hint="cs"/>
          <w:rtl/>
          <w:lang w:eastAsia="he-IL"/>
        </w:rPr>
        <w:t xml:space="preserve"> היו שם עיתונאים מכל העולם, סינים, גרמנים, יפנים, אנגלים, </w:t>
      </w:r>
      <w:bookmarkStart w:id="23328" w:name="_ETM_Q50_662000"/>
      <w:bookmarkEnd w:id="23328"/>
      <w:r>
        <w:rPr>
          <w:rFonts w:hint="cs"/>
          <w:rtl/>
          <w:lang w:eastAsia="he-IL"/>
        </w:rPr>
        <w:t xml:space="preserve">בלגים. אמרתי להם: תגידו לי אתם </w:t>
      </w:r>
      <w:r>
        <w:rPr>
          <w:rtl/>
          <w:lang w:eastAsia="he-IL"/>
        </w:rPr>
        <w:t>–</w:t>
      </w:r>
      <w:r>
        <w:rPr>
          <w:rFonts w:hint="cs"/>
          <w:rtl/>
          <w:lang w:eastAsia="he-IL"/>
        </w:rPr>
        <w:t xml:space="preserve"> אתה יודע מה, אני</w:t>
      </w:r>
      <w:bookmarkStart w:id="23329" w:name="_ETM_Q50_665000"/>
      <w:bookmarkEnd w:id="23329"/>
      <w:r>
        <w:rPr>
          <w:rFonts w:hint="cs"/>
          <w:rtl/>
          <w:lang w:eastAsia="he-IL"/>
        </w:rPr>
        <w:t xml:space="preserve"> יכול לשאול את זה גם במגזר הערבי </w:t>
      </w:r>
      <w:r>
        <w:rPr>
          <w:rFonts w:hint="eastAsia"/>
          <w:rtl/>
          <w:lang w:eastAsia="he-IL"/>
        </w:rPr>
        <w:t xml:space="preserve">– </w:t>
      </w:r>
      <w:r>
        <w:rPr>
          <w:rFonts w:hint="cs"/>
          <w:rtl/>
          <w:lang w:eastAsia="he-IL"/>
        </w:rPr>
        <w:t>כמה מתוככם אתם מכירים במדינה שלכם שהילדים ממשיכים באותן עמדות, באותה תרבות, של ההורים,</w:t>
      </w:r>
      <w:bookmarkStart w:id="23330" w:name="_ETM_Q50_679000"/>
      <w:bookmarkEnd w:id="23330"/>
      <w:r>
        <w:rPr>
          <w:rFonts w:hint="cs"/>
          <w:rtl/>
          <w:lang w:eastAsia="he-IL"/>
        </w:rPr>
        <w:t xml:space="preserve"> באחוזים? כמה? כמה אחוז נחשב הצלחה? כמה אתה חושב נחשב הצלחה, שההורים והילדים ממשיכים באותה תרבות? אם זאת המטרה. אם לא זאת המטרה, אז אין בעיה, אבל אם זאת המטרה. כמה אחוז? </w:t>
      </w:r>
    </w:p>
    <w:p w:rsidR="009C5894" w:rsidRDefault="009C5894" w:rsidP="0073511B">
      <w:pPr>
        <w:rPr>
          <w:rtl/>
          <w:lang w:eastAsia="he-IL"/>
        </w:rPr>
      </w:pPr>
    </w:p>
    <w:p w:rsidR="009C5894" w:rsidRDefault="009C5894" w:rsidP="0073511B">
      <w:pPr>
        <w:pStyle w:val="af5"/>
        <w:keepNext/>
        <w:rPr>
          <w:rtl/>
        </w:rPr>
      </w:pPr>
      <w:r w:rsidRPr="00E01082">
        <w:rPr>
          <w:rStyle w:val="TagStyle"/>
          <w:rtl/>
        </w:rPr>
        <w:t xml:space="preserve"> &lt;&lt; קריאה &gt;&gt; </w:t>
      </w:r>
      <w:r>
        <w:rPr>
          <w:rtl/>
        </w:rPr>
        <w:t>קטי קטרין שטרית (הליכוד):</w:t>
      </w:r>
      <w:r w:rsidRPr="00E01082">
        <w:rPr>
          <w:rStyle w:val="TagStyle"/>
          <w:rtl/>
        </w:rPr>
        <w:t xml:space="preserve"> &lt;&lt; קריאה &gt;&gt;</w:t>
      </w:r>
      <w:r>
        <w:rPr>
          <w:rtl/>
        </w:rPr>
        <w:t xml:space="preserve">   </w:t>
      </w:r>
    </w:p>
    <w:p w:rsidR="009C5894" w:rsidRDefault="009C5894" w:rsidP="0073511B">
      <w:pPr>
        <w:pStyle w:val="KeepWithNext"/>
        <w:rPr>
          <w:rtl/>
          <w:lang w:eastAsia="he-IL"/>
        </w:rPr>
      </w:pPr>
    </w:p>
    <w:p w:rsidR="009C5894" w:rsidRDefault="009C5894" w:rsidP="0073511B">
      <w:pPr>
        <w:rPr>
          <w:rtl/>
          <w:lang w:eastAsia="he-IL"/>
        </w:rPr>
      </w:pPr>
      <w:r>
        <w:rPr>
          <w:rFonts w:hint="cs"/>
          <w:rtl/>
          <w:lang w:eastAsia="he-IL"/>
        </w:rPr>
        <w:t>פינדרוס, אתה לא תאמין, מבריטניה</w:t>
      </w:r>
      <w:bookmarkStart w:id="23331" w:name="_ETM_Q50_695000"/>
      <w:bookmarkEnd w:id="23331"/>
      <w:r>
        <w:rPr>
          <w:rFonts w:hint="cs"/>
          <w:rtl/>
          <w:lang w:eastAsia="he-IL"/>
        </w:rPr>
        <w:t xml:space="preserve"> מצלצלים - - - </w:t>
      </w:r>
    </w:p>
    <w:p w:rsidR="009C5894" w:rsidRDefault="009C5894" w:rsidP="0073511B">
      <w:pPr>
        <w:rPr>
          <w:rtl/>
          <w:lang w:eastAsia="he-IL"/>
        </w:rPr>
      </w:pPr>
    </w:p>
    <w:p w:rsidR="009C5894" w:rsidRDefault="009C5894" w:rsidP="0073511B">
      <w:pPr>
        <w:pStyle w:val="-"/>
        <w:keepNext/>
        <w:rPr>
          <w:rtl/>
        </w:rPr>
      </w:pPr>
      <w:r w:rsidRPr="007026B2">
        <w:rPr>
          <w:rStyle w:val="TagStyle"/>
          <w:rtl/>
        </w:rPr>
        <w:t xml:space="preserve"> &lt;&lt; דובר_המשך &gt;&gt; </w:t>
      </w:r>
      <w:r>
        <w:rPr>
          <w:rtl/>
        </w:rPr>
        <w:t>יצחק פינדרוס (בשם ועדת הכנסת):</w:t>
      </w:r>
      <w:r w:rsidRPr="007026B2">
        <w:rPr>
          <w:rStyle w:val="TagStyle"/>
          <w:rtl/>
        </w:rPr>
        <w:t xml:space="preserve"> &lt;&lt; דובר_המשך &gt;&gt;</w:t>
      </w:r>
      <w:r>
        <w:rPr>
          <w:rtl/>
        </w:rPr>
        <w:t xml:space="preserve">   </w:t>
      </w:r>
    </w:p>
    <w:p w:rsidR="009C5894" w:rsidRDefault="009C5894" w:rsidP="0073511B">
      <w:pPr>
        <w:pStyle w:val="KeepWithNext"/>
        <w:rPr>
          <w:rtl/>
          <w:lang w:eastAsia="he-IL"/>
        </w:rPr>
      </w:pPr>
    </w:p>
    <w:p w:rsidR="009C5894" w:rsidRDefault="009C5894" w:rsidP="0073511B">
      <w:pPr>
        <w:rPr>
          <w:rtl/>
          <w:lang w:eastAsia="he-IL"/>
        </w:rPr>
      </w:pPr>
      <w:r>
        <w:rPr>
          <w:rFonts w:hint="cs"/>
          <w:rtl/>
          <w:lang w:eastAsia="he-IL"/>
        </w:rPr>
        <w:t>אמרתי לו ככה</w:t>
      </w:r>
      <w:bookmarkStart w:id="23332" w:name="_ETM_Q50_696000"/>
      <w:bookmarkEnd w:id="23332"/>
      <w:r>
        <w:rPr>
          <w:rFonts w:hint="cs"/>
          <w:rtl/>
          <w:lang w:eastAsia="he-IL"/>
        </w:rPr>
        <w:t xml:space="preserve">: אתה מסביר לי שיש בעיות בחינוך החרדי. אני כרגע מצליח גם לפי </w:t>
      </w:r>
      <w:proofErr w:type="spellStart"/>
      <w:r>
        <w:rPr>
          <w:rFonts w:hint="cs"/>
          <w:rtl/>
          <w:lang w:eastAsia="he-IL"/>
        </w:rPr>
        <w:t>הממממ"מ</w:t>
      </w:r>
      <w:proofErr w:type="spellEnd"/>
      <w:r>
        <w:rPr>
          <w:rFonts w:hint="cs"/>
          <w:rtl/>
          <w:lang w:eastAsia="he-IL"/>
        </w:rPr>
        <w:t>, שהסברת את חשיבותו, 92%. אני חושש</w:t>
      </w:r>
      <w:bookmarkStart w:id="23333" w:name="_ETM_Q50_708000"/>
      <w:bookmarkEnd w:id="23333"/>
      <w:r>
        <w:rPr>
          <w:rFonts w:hint="cs"/>
          <w:rtl/>
          <w:lang w:eastAsia="he-IL"/>
        </w:rPr>
        <w:t xml:space="preserve"> שאם אני אקבל את העצה שלך, אני אצליח, אבל 89%</w:t>
      </w:r>
      <w:bookmarkStart w:id="23334" w:name="_ETM_Q50_714000"/>
      <w:bookmarkEnd w:id="23334"/>
      <w:r>
        <w:rPr>
          <w:rFonts w:hint="cs"/>
          <w:rtl/>
          <w:lang w:eastAsia="he-IL"/>
        </w:rPr>
        <w:t>, מה עם ה-3% שאני אכשל? אני מעדיף להישאר עם 92% ולהמשיך הלאה עם אותו חינוך. אל תפריע לי. אל תתערב לי, תן</w:t>
      </w:r>
      <w:bookmarkStart w:id="23335" w:name="_ETM_Q50_721000"/>
      <w:bookmarkEnd w:id="23335"/>
      <w:r>
        <w:rPr>
          <w:rFonts w:hint="cs"/>
          <w:rtl/>
          <w:lang w:eastAsia="he-IL"/>
        </w:rPr>
        <w:t xml:space="preserve"> לי להמשיך עם אותו דבר. זה אחת. שתיים, אני רוצה להגיד לך עוד</w:t>
      </w:r>
      <w:bookmarkStart w:id="23336" w:name="_ETM_Q50_726000"/>
      <w:bookmarkEnd w:id="23336"/>
      <w:r>
        <w:rPr>
          <w:rFonts w:hint="cs"/>
          <w:rtl/>
          <w:lang w:eastAsia="he-IL"/>
        </w:rPr>
        <w:t xml:space="preserve"> משהו.</w:t>
      </w:r>
    </w:p>
    <w:p w:rsidR="009C5894" w:rsidRDefault="009C5894" w:rsidP="0073511B">
      <w:pPr>
        <w:rPr>
          <w:rtl/>
          <w:lang w:eastAsia="he-IL"/>
        </w:rPr>
      </w:pPr>
    </w:p>
    <w:p w:rsidR="009C5894" w:rsidRDefault="009C5894" w:rsidP="0073511B">
      <w:pPr>
        <w:pStyle w:val="af5"/>
        <w:keepNext/>
        <w:rPr>
          <w:rtl/>
        </w:rPr>
      </w:pPr>
      <w:r w:rsidRPr="00E01082">
        <w:rPr>
          <w:rStyle w:val="TagStyle"/>
          <w:rtl/>
        </w:rPr>
        <w:t xml:space="preserve"> &lt;&lt; קריאה &gt;&gt; </w:t>
      </w:r>
      <w:r>
        <w:rPr>
          <w:rtl/>
        </w:rPr>
        <w:t>קטי קטרין שטרית (הליכוד):</w:t>
      </w:r>
      <w:r w:rsidRPr="00E01082">
        <w:rPr>
          <w:rStyle w:val="TagStyle"/>
          <w:rtl/>
        </w:rPr>
        <w:t xml:space="preserve"> &lt;&lt; קריאה &gt;&gt;</w:t>
      </w:r>
      <w:r>
        <w:rPr>
          <w:rtl/>
        </w:rPr>
        <w:t xml:space="preserve">   </w:t>
      </w:r>
    </w:p>
    <w:p w:rsidR="009C5894" w:rsidRDefault="009C5894" w:rsidP="0073511B">
      <w:pPr>
        <w:pStyle w:val="KeepWithNext"/>
        <w:rPr>
          <w:rtl/>
          <w:lang w:eastAsia="he-IL"/>
        </w:rPr>
      </w:pPr>
    </w:p>
    <w:p w:rsidR="009C5894" w:rsidRDefault="009C5894" w:rsidP="0073511B">
      <w:pPr>
        <w:rPr>
          <w:rtl/>
          <w:lang w:eastAsia="he-IL"/>
        </w:rPr>
      </w:pPr>
      <w:r>
        <w:rPr>
          <w:rFonts w:hint="cs"/>
          <w:rtl/>
          <w:lang w:eastAsia="he-IL"/>
        </w:rPr>
        <w:t xml:space="preserve">פינדרוס, מבריטניה, אני לא צוחקת. </w:t>
      </w:r>
    </w:p>
    <w:p w:rsidR="009C5894" w:rsidRDefault="009C5894" w:rsidP="0073511B">
      <w:pPr>
        <w:rPr>
          <w:rtl/>
          <w:lang w:eastAsia="he-IL"/>
        </w:rPr>
      </w:pPr>
    </w:p>
    <w:p w:rsidR="009C5894" w:rsidRDefault="009C5894" w:rsidP="0073511B">
      <w:pPr>
        <w:pStyle w:val="afb"/>
        <w:keepNext/>
        <w:rPr>
          <w:rtl/>
          <w:lang w:eastAsia="he-IL"/>
        </w:rPr>
      </w:pPr>
      <w:bookmarkStart w:id="23337" w:name="ET_typistreplace_אחרי_כן_המ_00_19_29"/>
      <w:r w:rsidRPr="0072475F">
        <w:rPr>
          <w:rStyle w:val="TagStyle"/>
          <w:rtl/>
        </w:rPr>
        <w:t xml:space="preserve"> &lt;&lt; אחרי_כן &gt;&gt; </w:t>
      </w:r>
      <w:r>
        <w:rPr>
          <w:rtl/>
          <w:lang w:eastAsia="he-IL"/>
        </w:rPr>
        <w:t xml:space="preserve">(אחרי כן </w:t>
      </w:r>
      <w:proofErr w:type="spellStart"/>
      <w:r>
        <w:rPr>
          <w:rFonts w:hint="cs"/>
          <w:rtl/>
          <w:lang w:eastAsia="he-IL"/>
        </w:rPr>
        <w:t>טר</w:t>
      </w:r>
      <w:proofErr w:type="spellEnd"/>
      <w:r>
        <w:rPr>
          <w:rtl/>
          <w:lang w:eastAsia="he-IL"/>
        </w:rPr>
        <w:t>)</w:t>
      </w:r>
      <w:r w:rsidRPr="0072475F">
        <w:rPr>
          <w:rStyle w:val="TagStyle"/>
          <w:rtl/>
        </w:rPr>
        <w:t xml:space="preserve"> &lt;&lt; אחרי_כן &gt;&gt;</w:t>
      </w:r>
      <w:r>
        <w:rPr>
          <w:rtl/>
          <w:lang w:eastAsia="he-IL"/>
        </w:rPr>
        <w:t xml:space="preserve"> </w:t>
      </w:r>
      <w:bookmarkEnd w:id="23337"/>
    </w:p>
    <w:p w:rsidR="009C5894" w:rsidRDefault="009C5894" w:rsidP="00331813">
      <w:pPr>
        <w:rPr>
          <w:rtl/>
        </w:rPr>
      </w:pPr>
    </w:p>
    <w:p w:rsidR="00796302" w:rsidRDefault="00796302" w:rsidP="0073511B">
      <w:pPr>
        <w:pStyle w:val="af6"/>
        <w:rPr>
          <w:rtl/>
        </w:rPr>
      </w:pPr>
      <w:bookmarkStart w:id="23338" w:name="TOR_Q51"/>
      <w:bookmarkEnd w:id="23338"/>
      <w:r w:rsidRPr="009323BF">
        <w:rPr>
          <w:rStyle w:val="TagStyle"/>
          <w:rtl/>
        </w:rPr>
        <w:t xml:space="preserve"> &lt;&lt; יור &gt;&gt;</w:t>
      </w:r>
      <w:r w:rsidRPr="003332EE">
        <w:rPr>
          <w:rStyle w:val="TagStyle"/>
          <w:rtl/>
        </w:rPr>
        <w:t xml:space="preserve"> </w:t>
      </w:r>
      <w:r>
        <w:rPr>
          <w:rtl/>
        </w:rPr>
        <w:t>היו"ר אליהו ברוכי:</w:t>
      </w:r>
      <w:r w:rsidRPr="003332EE">
        <w:rPr>
          <w:rStyle w:val="TagStyle"/>
          <w:rtl/>
        </w:rPr>
        <w:t xml:space="preserve"> </w:t>
      </w:r>
      <w:r w:rsidRPr="009323BF">
        <w:rPr>
          <w:rStyle w:val="TagStyle"/>
          <w:rtl/>
        </w:rPr>
        <w:t>&lt;&lt; יור &gt;&gt;</w:t>
      </w:r>
      <w:r>
        <w:rPr>
          <w:rtl/>
        </w:rPr>
        <w:t xml:space="preserve">   </w:t>
      </w:r>
    </w:p>
    <w:p w:rsidR="00796302" w:rsidRDefault="00796302" w:rsidP="0073511B">
      <w:pPr>
        <w:pStyle w:val="KeepWithNext"/>
        <w:rPr>
          <w:rtl/>
          <w:lang w:eastAsia="he-IL"/>
        </w:rPr>
      </w:pPr>
    </w:p>
    <w:p w:rsidR="00796302" w:rsidRDefault="00796302" w:rsidP="0073511B">
      <w:pPr>
        <w:rPr>
          <w:rtl/>
          <w:lang w:eastAsia="he-IL"/>
        </w:rPr>
      </w:pPr>
      <w:bookmarkStart w:id="23339" w:name="_ETM_Q51_2000"/>
      <w:bookmarkEnd w:id="23339"/>
      <w:r>
        <w:rPr>
          <w:rFonts w:hint="cs"/>
          <w:rtl/>
          <w:lang w:eastAsia="he-IL"/>
        </w:rPr>
        <w:t xml:space="preserve">חברת הכנסת קטי, הם בטח רוצים שיבואו אליהם לשם </w:t>
      </w:r>
      <w:bookmarkStart w:id="23340" w:name="_ETM_Q51_139000"/>
      <w:bookmarkEnd w:id="23340"/>
      <w:r>
        <w:rPr>
          <w:rFonts w:hint="cs"/>
          <w:rtl/>
          <w:lang w:eastAsia="he-IL"/>
        </w:rPr>
        <w:t>- - -</w:t>
      </w:r>
    </w:p>
    <w:p w:rsidR="00796302" w:rsidRDefault="00796302" w:rsidP="0073511B">
      <w:pPr>
        <w:rPr>
          <w:rtl/>
          <w:lang w:eastAsia="he-IL"/>
        </w:rPr>
      </w:pPr>
      <w:bookmarkStart w:id="23341" w:name="_ETM_Q51_137000"/>
      <w:bookmarkEnd w:id="23341"/>
    </w:p>
    <w:p w:rsidR="00796302" w:rsidRDefault="00796302" w:rsidP="0073511B">
      <w:pPr>
        <w:pStyle w:val="-"/>
        <w:rPr>
          <w:rtl/>
        </w:rPr>
      </w:pPr>
      <w:r w:rsidRPr="009323BF">
        <w:rPr>
          <w:rStyle w:val="TagStyle"/>
          <w:rtl/>
        </w:rPr>
        <w:t xml:space="preserve"> &lt;&lt; דובר_המשך &gt;&gt;</w:t>
      </w:r>
      <w:r w:rsidRPr="00CF3AEB">
        <w:rPr>
          <w:rStyle w:val="TagStyle"/>
          <w:rtl/>
        </w:rPr>
        <w:t xml:space="preserve"> </w:t>
      </w:r>
      <w:r>
        <w:rPr>
          <w:rtl/>
        </w:rPr>
        <w:t>יצחק פינדרוס (בשם ועדת הכנסת):</w:t>
      </w:r>
      <w:r w:rsidRPr="00CF3AEB">
        <w:rPr>
          <w:rStyle w:val="TagStyle"/>
          <w:rtl/>
        </w:rPr>
        <w:t xml:space="preserve"> </w:t>
      </w:r>
      <w:r w:rsidRPr="009323BF">
        <w:rPr>
          <w:rStyle w:val="TagStyle"/>
          <w:rtl/>
        </w:rPr>
        <w:t>&lt;&lt; דובר_המשך &gt;&gt;</w:t>
      </w:r>
      <w:r>
        <w:rPr>
          <w:rtl/>
        </w:rPr>
        <w:t xml:space="preserve">   </w:t>
      </w:r>
    </w:p>
    <w:p w:rsidR="00796302" w:rsidRDefault="00796302" w:rsidP="0073511B">
      <w:pPr>
        <w:pStyle w:val="KeepWithNext"/>
        <w:rPr>
          <w:rtl/>
          <w:lang w:eastAsia="he-IL"/>
        </w:rPr>
      </w:pPr>
    </w:p>
    <w:p w:rsidR="00796302" w:rsidRDefault="00796302" w:rsidP="0073511B">
      <w:pPr>
        <w:rPr>
          <w:rtl/>
          <w:lang w:eastAsia="he-IL"/>
        </w:rPr>
      </w:pPr>
      <w:bookmarkStart w:id="23342" w:name="_ETM_Q51_134000"/>
      <w:bookmarkEnd w:id="23342"/>
      <w:r>
        <w:rPr>
          <w:rFonts w:hint="cs"/>
          <w:rtl/>
          <w:lang w:eastAsia="he-IL"/>
        </w:rPr>
        <w:t>הם רוצים אישור כניסה ותגידי להם שאני לא ממשרד הפנים.</w:t>
      </w:r>
    </w:p>
    <w:p w:rsidR="00796302" w:rsidRDefault="00796302" w:rsidP="0073511B">
      <w:pPr>
        <w:rPr>
          <w:rtl/>
          <w:lang w:eastAsia="he-IL"/>
        </w:rPr>
      </w:pPr>
    </w:p>
    <w:p w:rsidR="00796302" w:rsidRDefault="00796302" w:rsidP="0073511B">
      <w:pPr>
        <w:pStyle w:val="af6"/>
        <w:rPr>
          <w:rtl/>
        </w:rPr>
      </w:pPr>
      <w:r w:rsidRPr="009323BF">
        <w:rPr>
          <w:rStyle w:val="TagStyle"/>
          <w:rtl/>
        </w:rPr>
        <w:t xml:space="preserve"> &lt;&lt; יור &gt;&gt;</w:t>
      </w:r>
      <w:r w:rsidRPr="00CF3AEB">
        <w:rPr>
          <w:rStyle w:val="TagStyle"/>
          <w:rtl/>
        </w:rPr>
        <w:t xml:space="preserve"> </w:t>
      </w:r>
      <w:r>
        <w:rPr>
          <w:rtl/>
        </w:rPr>
        <w:t>היו"ר אליהו ברוכי:</w:t>
      </w:r>
      <w:r w:rsidRPr="00CF3AEB">
        <w:rPr>
          <w:rStyle w:val="TagStyle"/>
          <w:rtl/>
        </w:rPr>
        <w:t xml:space="preserve"> </w:t>
      </w:r>
      <w:r w:rsidRPr="009323BF">
        <w:rPr>
          <w:rStyle w:val="TagStyle"/>
          <w:rtl/>
        </w:rPr>
        <w:t>&lt;&lt; יור &gt;&gt;</w:t>
      </w:r>
      <w:r>
        <w:rPr>
          <w:rtl/>
        </w:rPr>
        <w:t xml:space="preserve">   </w:t>
      </w:r>
    </w:p>
    <w:p w:rsidR="00796302" w:rsidRDefault="00796302" w:rsidP="0073511B">
      <w:pPr>
        <w:pStyle w:val="KeepWithNext"/>
        <w:rPr>
          <w:rtl/>
          <w:lang w:eastAsia="he-IL"/>
        </w:rPr>
      </w:pPr>
    </w:p>
    <w:p w:rsidR="00796302" w:rsidRDefault="00796302" w:rsidP="0073511B">
      <w:pPr>
        <w:rPr>
          <w:rtl/>
          <w:lang w:eastAsia="he-IL"/>
        </w:rPr>
      </w:pPr>
      <w:r>
        <w:rPr>
          <w:rFonts w:hint="cs"/>
          <w:rtl/>
          <w:lang w:eastAsia="he-IL"/>
        </w:rPr>
        <w:t>המוטציה.</w:t>
      </w:r>
    </w:p>
    <w:p w:rsidR="00796302" w:rsidRDefault="00796302" w:rsidP="0073511B">
      <w:pPr>
        <w:rPr>
          <w:rtl/>
          <w:lang w:eastAsia="he-IL"/>
        </w:rPr>
      </w:pPr>
    </w:p>
    <w:p w:rsidR="00796302" w:rsidRDefault="00796302" w:rsidP="0073511B">
      <w:pPr>
        <w:pStyle w:val="-"/>
        <w:rPr>
          <w:rtl/>
        </w:rPr>
      </w:pPr>
      <w:r w:rsidRPr="009323BF">
        <w:rPr>
          <w:rStyle w:val="TagStyle"/>
          <w:rtl/>
        </w:rPr>
        <w:t xml:space="preserve"> &lt;&lt; דובר_המשך &gt;&gt;</w:t>
      </w:r>
      <w:r w:rsidRPr="00CF3AEB">
        <w:rPr>
          <w:rStyle w:val="TagStyle"/>
          <w:rtl/>
        </w:rPr>
        <w:t xml:space="preserve"> </w:t>
      </w:r>
      <w:r>
        <w:rPr>
          <w:rtl/>
        </w:rPr>
        <w:t>יצחק פינדרוס (בשם ועדת הכנסת):</w:t>
      </w:r>
      <w:r w:rsidRPr="00CF3AEB">
        <w:rPr>
          <w:rStyle w:val="TagStyle"/>
          <w:rtl/>
        </w:rPr>
        <w:t xml:space="preserve"> </w:t>
      </w:r>
      <w:r w:rsidRPr="009323BF">
        <w:rPr>
          <w:rStyle w:val="TagStyle"/>
          <w:rtl/>
        </w:rPr>
        <w:t>&lt;&lt; דובר_המשך &gt;&gt;</w:t>
      </w:r>
      <w:r>
        <w:rPr>
          <w:rtl/>
        </w:rPr>
        <w:t xml:space="preserve">   </w:t>
      </w:r>
    </w:p>
    <w:p w:rsidR="00796302" w:rsidRDefault="00796302" w:rsidP="0073511B">
      <w:pPr>
        <w:pStyle w:val="KeepWithNext"/>
        <w:rPr>
          <w:rtl/>
          <w:lang w:eastAsia="he-IL"/>
        </w:rPr>
      </w:pPr>
    </w:p>
    <w:p w:rsidR="00796302" w:rsidRDefault="00796302" w:rsidP="0073511B">
      <w:pPr>
        <w:rPr>
          <w:rtl/>
          <w:lang w:eastAsia="he-IL"/>
        </w:rPr>
      </w:pPr>
      <w:bookmarkStart w:id="23343" w:name="_ETM_Q51_143000"/>
      <w:bookmarkEnd w:id="23343"/>
      <w:r>
        <w:rPr>
          <w:rFonts w:hint="cs"/>
          <w:rtl/>
          <w:lang w:eastAsia="he-IL"/>
        </w:rPr>
        <w:t>תסבירי להם שאני לא ממשרד הפנים, זה החלטה</w:t>
      </w:r>
      <w:bookmarkStart w:id="23344" w:name="_ETM_Q51_145000"/>
      <w:bookmarkEnd w:id="23344"/>
      <w:r>
        <w:rPr>
          <w:rFonts w:hint="cs"/>
          <w:rtl/>
          <w:lang w:eastAsia="he-IL"/>
        </w:rPr>
        <w:t xml:space="preserve"> של משרד הפנים.</w:t>
      </w:r>
    </w:p>
    <w:p w:rsidR="00796302" w:rsidRDefault="00796302" w:rsidP="0073511B">
      <w:pPr>
        <w:rPr>
          <w:rtl/>
          <w:lang w:eastAsia="he-IL"/>
        </w:rPr>
      </w:pPr>
    </w:p>
    <w:p w:rsidR="00796302" w:rsidRDefault="00796302" w:rsidP="0073511B">
      <w:pPr>
        <w:pStyle w:val="af5"/>
        <w:rPr>
          <w:rtl/>
        </w:rPr>
      </w:pPr>
      <w:bookmarkStart w:id="23345" w:name="ET_interruption_5807_7"/>
      <w:r w:rsidRPr="009323BF">
        <w:rPr>
          <w:rStyle w:val="TagStyle"/>
          <w:rtl/>
        </w:rPr>
        <w:t xml:space="preserve"> &lt;&lt; קריאה &gt;&gt;</w:t>
      </w:r>
      <w:r w:rsidRPr="006D76BE">
        <w:rPr>
          <w:rStyle w:val="TagStyle"/>
          <w:rtl/>
        </w:rPr>
        <w:t xml:space="preserve"> </w:t>
      </w:r>
      <w:r>
        <w:rPr>
          <w:rtl/>
        </w:rPr>
        <w:t>קטי קטרין שטרית (הליכוד):</w:t>
      </w:r>
      <w:r w:rsidRPr="006D76BE">
        <w:rPr>
          <w:rStyle w:val="TagStyle"/>
          <w:rtl/>
        </w:rPr>
        <w:t xml:space="preserve"> </w:t>
      </w:r>
      <w:r w:rsidRPr="009323BF">
        <w:rPr>
          <w:rStyle w:val="TagStyle"/>
          <w:rtl/>
        </w:rPr>
        <w:t>&lt;&lt; קריאה &gt;&gt;</w:t>
      </w:r>
      <w:r>
        <w:rPr>
          <w:rtl/>
        </w:rPr>
        <w:t xml:space="preserve">   </w:t>
      </w:r>
      <w:bookmarkEnd w:id="23345"/>
    </w:p>
    <w:p w:rsidR="00796302" w:rsidRDefault="00796302" w:rsidP="0073511B">
      <w:pPr>
        <w:pStyle w:val="KeepWithNext"/>
        <w:rPr>
          <w:rtl/>
          <w:lang w:eastAsia="he-IL"/>
        </w:rPr>
      </w:pPr>
    </w:p>
    <w:p w:rsidR="00796302" w:rsidRDefault="00796302" w:rsidP="0073511B">
      <w:pPr>
        <w:rPr>
          <w:rtl/>
          <w:lang w:eastAsia="he-IL"/>
        </w:rPr>
      </w:pPr>
      <w:bookmarkStart w:id="23346" w:name="_ETM_Q51_147000"/>
      <w:bookmarkEnd w:id="23346"/>
      <w:r>
        <w:rPr>
          <w:rFonts w:hint="cs"/>
          <w:rtl/>
          <w:lang w:eastAsia="he-IL"/>
        </w:rPr>
        <w:t xml:space="preserve">אמרתי לו. </w:t>
      </w:r>
    </w:p>
    <w:p w:rsidR="00796302" w:rsidRDefault="00796302" w:rsidP="0073511B">
      <w:pPr>
        <w:rPr>
          <w:rtl/>
          <w:lang w:eastAsia="he-IL"/>
        </w:rPr>
      </w:pPr>
    </w:p>
    <w:p w:rsidR="00796302" w:rsidRDefault="00796302" w:rsidP="0073511B">
      <w:pPr>
        <w:pStyle w:val="-"/>
        <w:rPr>
          <w:rtl/>
        </w:rPr>
      </w:pPr>
      <w:r w:rsidRPr="009323BF">
        <w:rPr>
          <w:rStyle w:val="TagStyle"/>
          <w:rtl/>
        </w:rPr>
        <w:t xml:space="preserve"> &lt;&lt; דובר_המשך &gt;&gt;</w:t>
      </w:r>
      <w:r w:rsidRPr="006D76BE">
        <w:rPr>
          <w:rStyle w:val="TagStyle"/>
          <w:rtl/>
        </w:rPr>
        <w:t xml:space="preserve"> </w:t>
      </w:r>
      <w:r>
        <w:rPr>
          <w:rtl/>
        </w:rPr>
        <w:t>יצחק פינדרוס (בשם ועדת הכנסת):</w:t>
      </w:r>
      <w:r w:rsidRPr="006D76BE">
        <w:rPr>
          <w:rStyle w:val="TagStyle"/>
          <w:rtl/>
        </w:rPr>
        <w:t xml:space="preserve"> </w:t>
      </w:r>
      <w:r w:rsidRPr="009323BF">
        <w:rPr>
          <w:rStyle w:val="TagStyle"/>
          <w:rtl/>
        </w:rPr>
        <w:t>&lt;&lt; דובר_המשך &gt;&gt;</w:t>
      </w:r>
      <w:r>
        <w:rPr>
          <w:rtl/>
        </w:rPr>
        <w:t xml:space="preserve">   </w:t>
      </w:r>
    </w:p>
    <w:p w:rsidR="00796302" w:rsidRDefault="00796302" w:rsidP="0073511B">
      <w:pPr>
        <w:pStyle w:val="KeepWithNext"/>
        <w:rPr>
          <w:rtl/>
          <w:lang w:eastAsia="he-IL"/>
        </w:rPr>
      </w:pPr>
    </w:p>
    <w:p w:rsidR="00796302" w:rsidRDefault="00796302" w:rsidP="0073511B">
      <w:pPr>
        <w:rPr>
          <w:rtl/>
          <w:lang w:eastAsia="he-IL"/>
        </w:rPr>
      </w:pPr>
      <w:r>
        <w:rPr>
          <w:rFonts w:hint="cs"/>
          <w:rtl/>
          <w:lang w:eastAsia="he-IL"/>
        </w:rPr>
        <w:t xml:space="preserve">אבל קטי, את רוצה לשמוע </w:t>
      </w:r>
      <w:bookmarkStart w:id="23347" w:name="_ETM_Q51_150000"/>
      <w:bookmarkEnd w:id="23347"/>
      <w:r>
        <w:rPr>
          <w:rFonts w:hint="cs"/>
          <w:rtl/>
          <w:lang w:eastAsia="he-IL"/>
        </w:rPr>
        <w:t xml:space="preserve">על החיסון, אז אני אגיד לך משהו. </w:t>
      </w:r>
    </w:p>
    <w:p w:rsidR="00796302" w:rsidRDefault="00796302" w:rsidP="0073511B">
      <w:pPr>
        <w:rPr>
          <w:rtl/>
          <w:lang w:eastAsia="he-IL"/>
        </w:rPr>
      </w:pPr>
    </w:p>
    <w:p w:rsidR="00796302" w:rsidRDefault="00796302" w:rsidP="0073511B">
      <w:pPr>
        <w:pStyle w:val="af5"/>
        <w:rPr>
          <w:rtl/>
        </w:rPr>
      </w:pPr>
      <w:bookmarkStart w:id="23348" w:name="ET_interruption_5807_9"/>
      <w:r w:rsidRPr="009323BF">
        <w:rPr>
          <w:rStyle w:val="TagStyle"/>
          <w:rtl/>
        </w:rPr>
        <w:t xml:space="preserve"> &lt;&lt; קריאה &gt;&gt;</w:t>
      </w:r>
      <w:r w:rsidRPr="006D76BE">
        <w:rPr>
          <w:rStyle w:val="TagStyle"/>
          <w:rtl/>
        </w:rPr>
        <w:t xml:space="preserve"> </w:t>
      </w:r>
      <w:r>
        <w:rPr>
          <w:rtl/>
        </w:rPr>
        <w:t>קטי קטרין שטרית (הליכוד):</w:t>
      </w:r>
      <w:r w:rsidRPr="006D76BE">
        <w:rPr>
          <w:rStyle w:val="TagStyle"/>
          <w:rtl/>
        </w:rPr>
        <w:t xml:space="preserve"> </w:t>
      </w:r>
      <w:r w:rsidRPr="009323BF">
        <w:rPr>
          <w:rStyle w:val="TagStyle"/>
          <w:rtl/>
        </w:rPr>
        <w:t>&lt;&lt; קריאה &gt;&gt;</w:t>
      </w:r>
      <w:r>
        <w:rPr>
          <w:rtl/>
        </w:rPr>
        <w:t xml:space="preserve">   </w:t>
      </w:r>
      <w:bookmarkEnd w:id="23348"/>
    </w:p>
    <w:p w:rsidR="00796302" w:rsidRDefault="00796302" w:rsidP="0073511B">
      <w:pPr>
        <w:pStyle w:val="KeepWithNext"/>
        <w:rPr>
          <w:rtl/>
          <w:lang w:eastAsia="he-IL"/>
        </w:rPr>
      </w:pPr>
    </w:p>
    <w:p w:rsidR="00796302" w:rsidRDefault="00796302" w:rsidP="0073511B">
      <w:pPr>
        <w:rPr>
          <w:rtl/>
          <w:lang w:eastAsia="he-IL"/>
        </w:rPr>
      </w:pPr>
      <w:r>
        <w:rPr>
          <w:rFonts w:hint="cs"/>
          <w:rtl/>
          <w:lang w:eastAsia="he-IL"/>
        </w:rPr>
        <w:t xml:space="preserve">לא, זה מבריטניה. אני לא צוחקת. </w:t>
      </w:r>
    </w:p>
    <w:p w:rsidR="00796302" w:rsidRDefault="00796302" w:rsidP="0073511B">
      <w:pPr>
        <w:rPr>
          <w:rtl/>
          <w:lang w:eastAsia="he-IL"/>
        </w:rPr>
      </w:pPr>
      <w:bookmarkStart w:id="23349" w:name="_ETM_Q51_154000"/>
      <w:bookmarkEnd w:id="23349"/>
    </w:p>
    <w:p w:rsidR="00796302" w:rsidRDefault="00796302" w:rsidP="0073511B">
      <w:pPr>
        <w:pStyle w:val="-"/>
        <w:rPr>
          <w:rtl/>
        </w:rPr>
      </w:pPr>
      <w:r w:rsidRPr="009323BF">
        <w:rPr>
          <w:rStyle w:val="TagStyle"/>
          <w:rtl/>
        </w:rPr>
        <w:t xml:space="preserve"> &lt;&lt; דובר_המשך &gt;&gt;</w:t>
      </w:r>
      <w:r w:rsidRPr="006D76BE">
        <w:rPr>
          <w:rStyle w:val="TagStyle"/>
          <w:rtl/>
        </w:rPr>
        <w:t xml:space="preserve"> </w:t>
      </w:r>
      <w:r>
        <w:rPr>
          <w:rtl/>
        </w:rPr>
        <w:t>יצחק פינדרוס (בשם ועדת הכנסת):</w:t>
      </w:r>
      <w:r w:rsidRPr="006D76BE">
        <w:rPr>
          <w:rStyle w:val="TagStyle"/>
          <w:rtl/>
        </w:rPr>
        <w:t xml:space="preserve"> </w:t>
      </w:r>
      <w:r w:rsidRPr="009323BF">
        <w:rPr>
          <w:rStyle w:val="TagStyle"/>
          <w:rtl/>
        </w:rPr>
        <w:t>&lt;&lt; דובר_המשך &gt;&gt;</w:t>
      </w:r>
      <w:r>
        <w:rPr>
          <w:rtl/>
        </w:rPr>
        <w:t xml:space="preserve">   </w:t>
      </w:r>
    </w:p>
    <w:p w:rsidR="00796302" w:rsidRDefault="00796302" w:rsidP="0073511B">
      <w:pPr>
        <w:pStyle w:val="KeepWithNext"/>
        <w:rPr>
          <w:rtl/>
          <w:lang w:eastAsia="he-IL"/>
        </w:rPr>
      </w:pPr>
    </w:p>
    <w:p w:rsidR="00796302" w:rsidRDefault="00796302" w:rsidP="0073511B">
      <w:pPr>
        <w:rPr>
          <w:rtl/>
          <w:lang w:eastAsia="he-IL"/>
        </w:rPr>
      </w:pPr>
      <w:bookmarkStart w:id="23350" w:name="_ETM_Q51_151000"/>
      <w:bookmarkEnd w:id="23350"/>
      <w:r>
        <w:rPr>
          <w:rFonts w:hint="cs"/>
          <w:rtl/>
          <w:lang w:eastAsia="he-IL"/>
        </w:rPr>
        <w:t xml:space="preserve">ואני אגיד לך גם למה הלכתי להתחסן. </w:t>
      </w:r>
      <w:bookmarkStart w:id="23351" w:name="_ETM_Q51_152000"/>
      <w:bookmarkEnd w:id="23351"/>
    </w:p>
    <w:p w:rsidR="00796302" w:rsidRDefault="00796302" w:rsidP="0073511B">
      <w:pPr>
        <w:rPr>
          <w:rtl/>
          <w:lang w:eastAsia="he-IL"/>
        </w:rPr>
      </w:pPr>
    </w:p>
    <w:p w:rsidR="00796302" w:rsidRDefault="00796302" w:rsidP="0073511B">
      <w:pPr>
        <w:pStyle w:val="af6"/>
        <w:rPr>
          <w:rtl/>
        </w:rPr>
      </w:pPr>
      <w:r w:rsidRPr="009323BF">
        <w:rPr>
          <w:rStyle w:val="TagStyle"/>
          <w:rtl/>
        </w:rPr>
        <w:t xml:space="preserve"> &lt;&lt; יור &gt;&gt;</w:t>
      </w:r>
      <w:r w:rsidRPr="006D76BE">
        <w:rPr>
          <w:rStyle w:val="TagStyle"/>
          <w:rtl/>
        </w:rPr>
        <w:t xml:space="preserve"> </w:t>
      </w:r>
      <w:r>
        <w:rPr>
          <w:rtl/>
        </w:rPr>
        <w:t>היו"ר אליהו ברוכי:</w:t>
      </w:r>
      <w:r w:rsidRPr="006D76BE">
        <w:rPr>
          <w:rStyle w:val="TagStyle"/>
          <w:rtl/>
        </w:rPr>
        <w:t xml:space="preserve"> </w:t>
      </w:r>
      <w:r w:rsidRPr="009323BF">
        <w:rPr>
          <w:rStyle w:val="TagStyle"/>
          <w:rtl/>
        </w:rPr>
        <w:t>&lt;&lt; יור &gt;&gt;</w:t>
      </w:r>
      <w:r>
        <w:rPr>
          <w:rtl/>
        </w:rPr>
        <w:t xml:space="preserve">   </w:t>
      </w:r>
    </w:p>
    <w:p w:rsidR="00796302" w:rsidRDefault="00796302" w:rsidP="0073511B">
      <w:pPr>
        <w:pStyle w:val="KeepWithNext"/>
        <w:rPr>
          <w:rtl/>
          <w:lang w:eastAsia="he-IL"/>
        </w:rPr>
      </w:pPr>
    </w:p>
    <w:p w:rsidR="00796302" w:rsidRDefault="00796302" w:rsidP="0073511B">
      <w:pPr>
        <w:rPr>
          <w:rtl/>
          <w:lang w:eastAsia="he-IL"/>
        </w:rPr>
      </w:pPr>
      <w:r>
        <w:rPr>
          <w:rFonts w:hint="cs"/>
          <w:rtl/>
          <w:lang w:eastAsia="he-IL"/>
        </w:rPr>
        <w:t>היא לא רוצה. מבריטניה רוצים לשמוע.</w:t>
      </w:r>
    </w:p>
    <w:p w:rsidR="00796302" w:rsidRDefault="00796302" w:rsidP="0073511B">
      <w:pPr>
        <w:rPr>
          <w:rtl/>
          <w:lang w:eastAsia="he-IL"/>
        </w:rPr>
      </w:pPr>
    </w:p>
    <w:p w:rsidR="00796302" w:rsidRDefault="00796302" w:rsidP="0073511B">
      <w:pPr>
        <w:pStyle w:val="af5"/>
        <w:rPr>
          <w:rtl/>
        </w:rPr>
      </w:pPr>
      <w:bookmarkStart w:id="23352" w:name="ET_interruption_5807_13"/>
      <w:r w:rsidRPr="009323BF">
        <w:rPr>
          <w:rStyle w:val="TagStyle"/>
          <w:rtl/>
        </w:rPr>
        <w:t xml:space="preserve"> &lt;&lt; קריאה &gt;&gt;</w:t>
      </w:r>
      <w:r w:rsidRPr="006D76BE">
        <w:rPr>
          <w:rStyle w:val="TagStyle"/>
          <w:rtl/>
        </w:rPr>
        <w:t xml:space="preserve"> </w:t>
      </w:r>
      <w:r>
        <w:rPr>
          <w:rtl/>
        </w:rPr>
        <w:t>קטי קטרין שטרית (הליכוד):</w:t>
      </w:r>
      <w:r w:rsidRPr="006D76BE">
        <w:rPr>
          <w:rStyle w:val="TagStyle"/>
          <w:rtl/>
        </w:rPr>
        <w:t xml:space="preserve"> </w:t>
      </w:r>
      <w:r w:rsidRPr="009323BF">
        <w:rPr>
          <w:rStyle w:val="TagStyle"/>
          <w:rtl/>
        </w:rPr>
        <w:t>&lt;&lt; קריאה &gt;&gt;</w:t>
      </w:r>
      <w:r>
        <w:rPr>
          <w:rtl/>
        </w:rPr>
        <w:t xml:space="preserve">   </w:t>
      </w:r>
      <w:bookmarkEnd w:id="23352"/>
    </w:p>
    <w:p w:rsidR="00796302" w:rsidRDefault="00796302" w:rsidP="0073511B">
      <w:pPr>
        <w:pStyle w:val="KeepWithNext"/>
        <w:rPr>
          <w:rtl/>
          <w:lang w:eastAsia="he-IL"/>
        </w:rPr>
      </w:pPr>
    </w:p>
    <w:p w:rsidR="00796302" w:rsidRPr="006D76BE" w:rsidRDefault="00796302" w:rsidP="0073511B">
      <w:pPr>
        <w:rPr>
          <w:rtl/>
          <w:lang w:eastAsia="he-IL"/>
        </w:rPr>
      </w:pPr>
      <w:r>
        <w:rPr>
          <w:rFonts w:hint="cs"/>
          <w:rtl/>
          <w:lang w:eastAsia="he-IL"/>
        </w:rPr>
        <w:t>כן. מבריטניה רוצים - - - חיסון.</w:t>
      </w:r>
    </w:p>
    <w:p w:rsidR="00796302" w:rsidRDefault="00796302" w:rsidP="0073511B">
      <w:pPr>
        <w:rPr>
          <w:rtl/>
          <w:lang w:eastAsia="he-IL"/>
        </w:rPr>
      </w:pPr>
    </w:p>
    <w:p w:rsidR="00796302" w:rsidRDefault="00796302" w:rsidP="0073511B">
      <w:pPr>
        <w:pStyle w:val="-"/>
        <w:rPr>
          <w:rtl/>
        </w:rPr>
      </w:pPr>
      <w:r w:rsidRPr="009323BF">
        <w:rPr>
          <w:rStyle w:val="TagStyle"/>
          <w:rtl/>
        </w:rPr>
        <w:t xml:space="preserve"> &lt;&lt; דובר_המשך &gt;&gt;</w:t>
      </w:r>
      <w:r w:rsidRPr="006D76BE">
        <w:rPr>
          <w:rStyle w:val="TagStyle"/>
          <w:rtl/>
        </w:rPr>
        <w:t xml:space="preserve"> </w:t>
      </w:r>
      <w:r>
        <w:rPr>
          <w:rtl/>
        </w:rPr>
        <w:t>יצחק פינדרוס (בשם ועדת הכנסת):</w:t>
      </w:r>
      <w:r w:rsidRPr="006D76BE">
        <w:rPr>
          <w:rStyle w:val="TagStyle"/>
          <w:rtl/>
        </w:rPr>
        <w:t xml:space="preserve"> </w:t>
      </w:r>
      <w:r w:rsidRPr="009323BF">
        <w:rPr>
          <w:rStyle w:val="TagStyle"/>
          <w:rtl/>
        </w:rPr>
        <w:t>&lt;&lt; דובר_המשך &gt;&gt;</w:t>
      </w:r>
      <w:r>
        <w:rPr>
          <w:rtl/>
        </w:rPr>
        <w:t xml:space="preserve">   </w:t>
      </w:r>
    </w:p>
    <w:p w:rsidR="00796302" w:rsidRDefault="00796302" w:rsidP="0073511B">
      <w:pPr>
        <w:pStyle w:val="KeepWithNext"/>
        <w:rPr>
          <w:rtl/>
          <w:lang w:eastAsia="he-IL"/>
        </w:rPr>
      </w:pPr>
    </w:p>
    <w:p w:rsidR="00796302" w:rsidRDefault="00796302" w:rsidP="0073511B">
      <w:pPr>
        <w:rPr>
          <w:rtl/>
          <w:lang w:eastAsia="he-IL"/>
        </w:rPr>
      </w:pPr>
      <w:r>
        <w:rPr>
          <w:rFonts w:hint="cs"/>
          <w:rtl/>
          <w:lang w:eastAsia="he-IL"/>
        </w:rPr>
        <w:t xml:space="preserve">לא בגלל שאני רופא </w:t>
      </w:r>
      <w:bookmarkStart w:id="23353" w:name="_ETM_Q51_157000"/>
      <w:bookmarkEnd w:id="23353"/>
      <w:r>
        <w:rPr>
          <w:rFonts w:hint="cs"/>
          <w:rtl/>
          <w:lang w:eastAsia="he-IL"/>
        </w:rPr>
        <w:t xml:space="preserve">ולא בגלל שאני יודע </w:t>
      </w:r>
      <w:bookmarkStart w:id="23354" w:name="_ETM_Q51_156000"/>
      <w:bookmarkEnd w:id="23354"/>
      <w:r>
        <w:rPr>
          <w:rFonts w:hint="cs"/>
          <w:rtl/>
          <w:lang w:eastAsia="he-IL"/>
        </w:rPr>
        <w:t xml:space="preserve">לבדוק ברפואה. ביהדות, בניגוד למדע, מאמינים שהמדע </w:t>
      </w:r>
      <w:bookmarkStart w:id="23355" w:name="_ETM_Q51_167000"/>
      <w:bookmarkEnd w:id="23355"/>
      <w:r>
        <w:rPr>
          <w:rFonts w:hint="cs"/>
          <w:rtl/>
          <w:lang w:eastAsia="he-IL"/>
        </w:rPr>
        <w:t xml:space="preserve">זה הכלי והאמצעי. בסוף, יש הקב"ה, אלוקים, שמנהל </w:t>
      </w:r>
      <w:bookmarkStart w:id="23356" w:name="_ETM_Q51_171000"/>
      <w:bookmarkEnd w:id="23356"/>
      <w:r>
        <w:rPr>
          <w:rFonts w:hint="cs"/>
          <w:rtl/>
          <w:lang w:eastAsia="he-IL"/>
        </w:rPr>
        <w:t xml:space="preserve">את העולם. ומי שקצת התבלבל ולא שם לב לזה, אז </w:t>
      </w:r>
      <w:bookmarkStart w:id="23357" w:name="_ETM_Q51_177000"/>
      <w:bookmarkEnd w:id="23357"/>
      <w:r>
        <w:rPr>
          <w:rFonts w:hint="cs"/>
          <w:rtl/>
          <w:lang w:eastAsia="he-IL"/>
        </w:rPr>
        <w:t xml:space="preserve">אולי הקורונה תעיר אותו, ומי שהקורונה לא תעיר אותו, </w:t>
      </w:r>
      <w:bookmarkStart w:id="23358" w:name="_ETM_Q51_179000"/>
      <w:bookmarkEnd w:id="23358"/>
      <w:r>
        <w:rPr>
          <w:rFonts w:hint="cs"/>
          <w:rtl/>
          <w:lang w:eastAsia="he-IL"/>
        </w:rPr>
        <w:t xml:space="preserve">לא נעים לי להגיד לו, משהו אחר יעיר אותו כי </w:t>
      </w:r>
      <w:bookmarkStart w:id="23359" w:name="_ETM_Q51_181000"/>
      <w:bookmarkEnd w:id="23359"/>
      <w:r>
        <w:rPr>
          <w:rFonts w:hint="cs"/>
          <w:rtl/>
          <w:lang w:eastAsia="he-IL"/>
        </w:rPr>
        <w:t xml:space="preserve">בסוף יכירו וידעו כל יושבי תבל, משהו יעיר אותם בסוף. </w:t>
      </w:r>
      <w:bookmarkStart w:id="23360" w:name="_ETM_Q51_180000"/>
      <w:bookmarkEnd w:id="23360"/>
      <w:r>
        <w:rPr>
          <w:rFonts w:hint="cs"/>
          <w:rtl/>
          <w:lang w:eastAsia="he-IL"/>
        </w:rPr>
        <w:t xml:space="preserve">מציע להם מהר לתפוס את הקורונה שתעיר אותם, שלא יצטרכו </w:t>
      </w:r>
      <w:bookmarkStart w:id="23361" w:name="_ETM_Q51_185000"/>
      <w:bookmarkEnd w:id="23361"/>
      <w:r>
        <w:rPr>
          <w:rFonts w:hint="cs"/>
          <w:rtl/>
          <w:lang w:eastAsia="he-IL"/>
        </w:rPr>
        <w:t>לחכות לשלב הבא.</w:t>
      </w:r>
    </w:p>
    <w:p w:rsidR="00796302" w:rsidRDefault="00796302" w:rsidP="0073511B">
      <w:pPr>
        <w:rPr>
          <w:rtl/>
          <w:lang w:eastAsia="he-IL"/>
        </w:rPr>
      </w:pPr>
    </w:p>
    <w:p w:rsidR="00796302" w:rsidRDefault="00796302" w:rsidP="0073511B">
      <w:pPr>
        <w:rPr>
          <w:rtl/>
          <w:lang w:eastAsia="he-IL"/>
        </w:rPr>
      </w:pPr>
      <w:bookmarkStart w:id="23362" w:name="_ETM_Q51_188000"/>
      <w:bookmarkEnd w:id="23362"/>
      <w:r>
        <w:rPr>
          <w:rFonts w:hint="cs"/>
          <w:rtl/>
          <w:lang w:eastAsia="he-IL"/>
        </w:rPr>
        <w:t xml:space="preserve">אבל, בסוף, קטי, אנחנו עושים </w:t>
      </w:r>
      <w:bookmarkStart w:id="23363" w:name="_ETM_Q51_193000"/>
      <w:bookmarkEnd w:id="23363"/>
      <w:r>
        <w:rPr>
          <w:rFonts w:hint="cs"/>
          <w:rtl/>
          <w:lang w:eastAsia="he-IL"/>
        </w:rPr>
        <w:t xml:space="preserve">השתדלות. ומה אומרים? את יודעת, איזה ברכה אומרים על </w:t>
      </w:r>
      <w:bookmarkStart w:id="23364" w:name="_ETM_Q51_196000"/>
      <w:bookmarkEnd w:id="23364"/>
      <w:r>
        <w:rPr>
          <w:rFonts w:hint="cs"/>
          <w:rtl/>
          <w:lang w:eastAsia="he-IL"/>
        </w:rPr>
        <w:t xml:space="preserve">תרופה? </w:t>
      </w:r>
    </w:p>
    <w:p w:rsidR="00796302" w:rsidRDefault="00796302" w:rsidP="0073511B">
      <w:pPr>
        <w:rPr>
          <w:rtl/>
          <w:lang w:eastAsia="he-IL"/>
        </w:rPr>
      </w:pPr>
    </w:p>
    <w:p w:rsidR="00796302" w:rsidRDefault="00796302" w:rsidP="0073511B">
      <w:pPr>
        <w:pStyle w:val="af5"/>
        <w:rPr>
          <w:rtl/>
        </w:rPr>
      </w:pPr>
      <w:r w:rsidRPr="009323BF">
        <w:rPr>
          <w:rStyle w:val="TagStyle"/>
          <w:rtl/>
        </w:rPr>
        <w:t xml:space="preserve"> &lt;&lt; קריאה &gt;&gt;</w:t>
      </w:r>
      <w:r w:rsidRPr="00920BE7">
        <w:rPr>
          <w:rStyle w:val="TagStyle"/>
          <w:rtl/>
        </w:rPr>
        <w:t xml:space="preserve"> </w:t>
      </w:r>
      <w:r>
        <w:rPr>
          <w:rtl/>
        </w:rPr>
        <w:t>קטי קטרין שטרית (הליכוד):</w:t>
      </w:r>
      <w:r w:rsidRPr="00920BE7">
        <w:rPr>
          <w:rStyle w:val="TagStyle"/>
          <w:rtl/>
        </w:rPr>
        <w:t xml:space="preserve"> </w:t>
      </w:r>
      <w:r w:rsidRPr="009323BF">
        <w:rPr>
          <w:rStyle w:val="TagStyle"/>
          <w:rtl/>
        </w:rPr>
        <w:t>&lt;&lt; קריאה &gt;&gt;</w:t>
      </w:r>
      <w:r>
        <w:rPr>
          <w:rtl/>
        </w:rPr>
        <w:t xml:space="preserve">   </w:t>
      </w:r>
    </w:p>
    <w:p w:rsidR="00796302" w:rsidRDefault="00796302" w:rsidP="0073511B">
      <w:pPr>
        <w:pStyle w:val="KeepWithNext"/>
        <w:rPr>
          <w:rtl/>
          <w:lang w:eastAsia="he-IL"/>
        </w:rPr>
      </w:pPr>
    </w:p>
    <w:p w:rsidR="00796302" w:rsidRDefault="00796302" w:rsidP="0073511B">
      <w:pPr>
        <w:rPr>
          <w:rtl/>
          <w:lang w:eastAsia="he-IL"/>
        </w:rPr>
      </w:pPr>
      <w:r>
        <w:rPr>
          <w:rFonts w:hint="cs"/>
          <w:rtl/>
          <w:lang w:eastAsia="he-IL"/>
        </w:rPr>
        <w:t xml:space="preserve">נו. </w:t>
      </w:r>
    </w:p>
    <w:p w:rsidR="00796302" w:rsidRDefault="00796302" w:rsidP="0073511B">
      <w:pPr>
        <w:rPr>
          <w:rtl/>
          <w:lang w:eastAsia="he-IL"/>
        </w:rPr>
      </w:pPr>
      <w:bookmarkStart w:id="23365" w:name="_ETM_Q51_197000"/>
      <w:bookmarkEnd w:id="23365"/>
    </w:p>
    <w:p w:rsidR="00796302" w:rsidRDefault="00796302" w:rsidP="0073511B">
      <w:pPr>
        <w:pStyle w:val="-"/>
        <w:rPr>
          <w:rtl/>
        </w:rPr>
      </w:pPr>
      <w:r w:rsidRPr="009323BF">
        <w:rPr>
          <w:rStyle w:val="TagStyle"/>
          <w:rtl/>
        </w:rPr>
        <w:t xml:space="preserve"> &lt;&lt; דובר_המשך &gt;&gt;</w:t>
      </w:r>
      <w:r w:rsidRPr="00920BE7">
        <w:rPr>
          <w:rStyle w:val="TagStyle"/>
          <w:rtl/>
        </w:rPr>
        <w:t xml:space="preserve"> </w:t>
      </w:r>
      <w:r>
        <w:rPr>
          <w:rtl/>
        </w:rPr>
        <w:t>יצחק פינדרוס (בשם ועדת הכנסת):</w:t>
      </w:r>
      <w:r w:rsidRPr="00920BE7">
        <w:rPr>
          <w:rStyle w:val="TagStyle"/>
          <w:rtl/>
        </w:rPr>
        <w:t xml:space="preserve"> </w:t>
      </w:r>
      <w:r w:rsidRPr="009323BF">
        <w:rPr>
          <w:rStyle w:val="TagStyle"/>
          <w:rtl/>
        </w:rPr>
        <w:t>&lt;&lt; דובר_המשך &gt;&gt;</w:t>
      </w:r>
      <w:r>
        <w:rPr>
          <w:rtl/>
        </w:rPr>
        <w:t xml:space="preserve">   </w:t>
      </w:r>
    </w:p>
    <w:p w:rsidR="00796302" w:rsidRDefault="00796302" w:rsidP="0073511B">
      <w:pPr>
        <w:pStyle w:val="KeepWithNext"/>
        <w:rPr>
          <w:rtl/>
          <w:lang w:eastAsia="he-IL"/>
        </w:rPr>
      </w:pPr>
    </w:p>
    <w:p w:rsidR="00796302" w:rsidRDefault="00796302" w:rsidP="0073511B">
      <w:pPr>
        <w:rPr>
          <w:rtl/>
          <w:lang w:eastAsia="he-IL"/>
        </w:rPr>
      </w:pPr>
      <w:bookmarkStart w:id="23366" w:name="_ETM_Q51_198000"/>
      <w:bookmarkEnd w:id="23366"/>
      <w:r>
        <w:rPr>
          <w:rFonts w:hint="cs"/>
          <w:rtl/>
          <w:lang w:eastAsia="he-IL"/>
        </w:rPr>
        <w:t xml:space="preserve">איזה ברכה אומרים על תרופה? דודי בטח יודע </w:t>
      </w:r>
      <w:bookmarkStart w:id="23367" w:name="_ETM_Q51_199000"/>
      <w:bookmarkEnd w:id="23367"/>
      <w:r>
        <w:rPr>
          <w:rFonts w:hint="cs"/>
          <w:rtl/>
          <w:lang w:eastAsia="he-IL"/>
        </w:rPr>
        <w:t xml:space="preserve">איזה ברכה אומרים על תרופה: יהי רצון שיהיה עסק </w:t>
      </w:r>
      <w:bookmarkStart w:id="23368" w:name="_ETM_Q51_205000"/>
      <w:bookmarkEnd w:id="23368"/>
      <w:r>
        <w:rPr>
          <w:rFonts w:hint="cs"/>
          <w:rtl/>
          <w:lang w:eastAsia="he-IL"/>
        </w:rPr>
        <w:t>זה לי לרפואה. למה? אנחנו רוצים לעשות את ההשתדלות שלנו.</w:t>
      </w:r>
    </w:p>
    <w:p w:rsidR="00796302" w:rsidRDefault="00796302" w:rsidP="0073511B">
      <w:pPr>
        <w:rPr>
          <w:rtl/>
          <w:lang w:eastAsia="he-IL"/>
        </w:rPr>
      </w:pPr>
      <w:bookmarkStart w:id="23369" w:name="_ETM_Q51_209000"/>
      <w:bookmarkEnd w:id="23369"/>
    </w:p>
    <w:p w:rsidR="00796302" w:rsidRDefault="00796302" w:rsidP="0073511B">
      <w:pPr>
        <w:rPr>
          <w:rtl/>
          <w:lang w:eastAsia="he-IL"/>
        </w:rPr>
      </w:pPr>
      <w:bookmarkStart w:id="23370" w:name="_ETM_Q51_210000"/>
      <w:bookmarkEnd w:id="23370"/>
      <w:r>
        <w:rPr>
          <w:rFonts w:hint="cs"/>
          <w:rtl/>
          <w:lang w:eastAsia="he-IL"/>
        </w:rPr>
        <w:t xml:space="preserve">עכשיו, </w:t>
      </w:r>
      <w:bookmarkStart w:id="23371" w:name="_ETM_Q51_208000"/>
      <w:bookmarkEnd w:id="23371"/>
      <w:r>
        <w:rPr>
          <w:rFonts w:hint="cs"/>
          <w:rtl/>
          <w:lang w:eastAsia="he-IL"/>
        </w:rPr>
        <w:t xml:space="preserve">כשיש לך מחלה שאתה רואה, מתו 3,100 אנשים, היום </w:t>
      </w:r>
      <w:bookmarkStart w:id="23372" w:name="_ETM_Q51_213000"/>
      <w:bookmarkEnd w:id="23372"/>
      <w:r>
        <w:rPr>
          <w:rFonts w:hint="cs"/>
          <w:rtl/>
          <w:lang w:eastAsia="he-IL"/>
        </w:rPr>
        <w:t xml:space="preserve">ליוו בירושלים, ליוו בעוד מקומות בארץ חולים שמתו. ויש לך </w:t>
      </w:r>
      <w:bookmarkStart w:id="23373" w:name="_ETM_Q51_220000"/>
      <w:bookmarkEnd w:id="23373"/>
      <w:r>
        <w:rPr>
          <w:rFonts w:hint="cs"/>
          <w:rtl/>
          <w:lang w:eastAsia="he-IL"/>
        </w:rPr>
        <w:t xml:space="preserve">רופאים שאומרים שהדבר הזה יכול לעזור, עכשיו אתה צריך לעשות </w:t>
      </w:r>
      <w:bookmarkStart w:id="23374" w:name="_ETM_Q51_221000"/>
      <w:bookmarkEnd w:id="23374"/>
      <w:r>
        <w:rPr>
          <w:rFonts w:hint="cs"/>
          <w:rtl/>
          <w:lang w:eastAsia="he-IL"/>
        </w:rPr>
        <w:t xml:space="preserve">השתדלות. לא בגלל שאני מצאתי את זה. עסק </w:t>
      </w:r>
      <w:bookmarkStart w:id="23375" w:name="_ETM_Q51_225000"/>
      <w:bookmarkEnd w:id="23375"/>
      <w:r>
        <w:rPr>
          <w:rFonts w:hint="cs"/>
          <w:rtl/>
          <w:lang w:eastAsia="he-IL"/>
        </w:rPr>
        <w:t>זה לרפואה - -</w:t>
      </w:r>
    </w:p>
    <w:p w:rsidR="00796302" w:rsidRDefault="00796302" w:rsidP="0073511B">
      <w:pPr>
        <w:rPr>
          <w:rtl/>
          <w:lang w:eastAsia="he-IL"/>
        </w:rPr>
      </w:pPr>
      <w:bookmarkStart w:id="23376" w:name="_ETM_Q51_226000"/>
      <w:bookmarkEnd w:id="23376"/>
    </w:p>
    <w:p w:rsidR="00796302" w:rsidRDefault="00796302" w:rsidP="0073511B">
      <w:pPr>
        <w:pStyle w:val="af5"/>
        <w:rPr>
          <w:rtl/>
        </w:rPr>
      </w:pPr>
      <w:bookmarkStart w:id="23377" w:name="ET_interruption_5807_16"/>
      <w:r w:rsidRPr="009323BF">
        <w:rPr>
          <w:rStyle w:val="TagStyle"/>
          <w:rtl/>
        </w:rPr>
        <w:t xml:space="preserve"> &lt;&lt; קריאה &gt;&gt;</w:t>
      </w:r>
      <w:r w:rsidRPr="004631FC">
        <w:rPr>
          <w:rStyle w:val="TagStyle"/>
          <w:rtl/>
        </w:rPr>
        <w:t xml:space="preserve"> </w:t>
      </w:r>
      <w:r>
        <w:rPr>
          <w:rtl/>
        </w:rPr>
        <w:t>קטי קטרין שטרית (הליכוד):</w:t>
      </w:r>
      <w:r w:rsidRPr="004631FC">
        <w:rPr>
          <w:rStyle w:val="TagStyle"/>
          <w:rtl/>
        </w:rPr>
        <w:t xml:space="preserve"> </w:t>
      </w:r>
      <w:r w:rsidRPr="009323BF">
        <w:rPr>
          <w:rStyle w:val="TagStyle"/>
          <w:rtl/>
        </w:rPr>
        <w:t>&lt;&lt; קריאה &gt;&gt;</w:t>
      </w:r>
      <w:r>
        <w:rPr>
          <w:rtl/>
        </w:rPr>
        <w:t xml:space="preserve">   </w:t>
      </w:r>
      <w:bookmarkEnd w:id="23377"/>
    </w:p>
    <w:p w:rsidR="00796302" w:rsidRDefault="00796302" w:rsidP="0073511B">
      <w:pPr>
        <w:pStyle w:val="KeepWithNext"/>
        <w:rPr>
          <w:rtl/>
          <w:lang w:eastAsia="he-IL"/>
        </w:rPr>
      </w:pPr>
    </w:p>
    <w:p w:rsidR="00796302" w:rsidRDefault="00796302" w:rsidP="0073511B">
      <w:pPr>
        <w:rPr>
          <w:rtl/>
          <w:lang w:eastAsia="he-IL"/>
        </w:rPr>
      </w:pPr>
      <w:r>
        <w:rPr>
          <w:rFonts w:hint="cs"/>
          <w:rtl/>
          <w:lang w:eastAsia="he-IL"/>
        </w:rPr>
        <w:t xml:space="preserve">פינדרוס, אתה חייב לקצר כי יש </w:t>
      </w:r>
      <w:bookmarkStart w:id="23378" w:name="_ETM_Q51_228000"/>
      <w:bookmarkEnd w:id="23378"/>
      <w:r>
        <w:rPr>
          <w:rFonts w:hint="cs"/>
          <w:rtl/>
          <w:lang w:eastAsia="he-IL"/>
        </w:rPr>
        <w:t xml:space="preserve">הרבה מאוד פניות. </w:t>
      </w:r>
    </w:p>
    <w:p w:rsidR="00796302" w:rsidRDefault="00796302" w:rsidP="0073511B">
      <w:pPr>
        <w:pStyle w:val="-"/>
        <w:keepNext/>
        <w:rPr>
          <w:rStyle w:val="TagStyle"/>
          <w:rtl/>
        </w:rPr>
      </w:pPr>
    </w:p>
    <w:p w:rsidR="00796302" w:rsidRDefault="00796302" w:rsidP="0073511B">
      <w:pPr>
        <w:pStyle w:val="-"/>
        <w:rPr>
          <w:rtl/>
        </w:rPr>
      </w:pPr>
      <w:r w:rsidRPr="009323BF">
        <w:rPr>
          <w:rStyle w:val="TagStyle"/>
          <w:rtl/>
        </w:rPr>
        <w:t xml:space="preserve"> &lt;&lt; דובר_המשך &gt;&gt;</w:t>
      </w:r>
      <w:r w:rsidRPr="004631FC">
        <w:rPr>
          <w:rStyle w:val="TagStyle"/>
          <w:rtl/>
        </w:rPr>
        <w:t xml:space="preserve"> </w:t>
      </w:r>
      <w:r>
        <w:rPr>
          <w:rtl/>
        </w:rPr>
        <w:t>יצחק פינדרוס (בשם ועדת הכנסת):</w:t>
      </w:r>
      <w:r w:rsidRPr="004631FC">
        <w:rPr>
          <w:rStyle w:val="TagStyle"/>
          <w:rtl/>
        </w:rPr>
        <w:t xml:space="preserve"> </w:t>
      </w:r>
      <w:r w:rsidRPr="009323BF">
        <w:rPr>
          <w:rStyle w:val="TagStyle"/>
          <w:rtl/>
        </w:rPr>
        <w:t>&lt;&lt; דובר_המשך &gt;&gt;</w:t>
      </w:r>
      <w:r>
        <w:rPr>
          <w:rtl/>
        </w:rPr>
        <w:t xml:space="preserve">   </w:t>
      </w:r>
    </w:p>
    <w:p w:rsidR="00796302" w:rsidRDefault="00796302" w:rsidP="0073511B">
      <w:pPr>
        <w:pStyle w:val="KeepWithNext"/>
        <w:rPr>
          <w:rtl/>
          <w:lang w:eastAsia="he-IL"/>
        </w:rPr>
      </w:pPr>
    </w:p>
    <w:p w:rsidR="00796302" w:rsidRDefault="00796302" w:rsidP="0073511B">
      <w:pPr>
        <w:rPr>
          <w:rtl/>
          <w:lang w:eastAsia="he-IL"/>
        </w:rPr>
      </w:pPr>
      <w:r>
        <w:rPr>
          <w:rFonts w:hint="cs"/>
          <w:rtl/>
          <w:lang w:eastAsia="he-IL"/>
        </w:rPr>
        <w:t xml:space="preserve">- - אבל אני לא מחליט את זה לבד, ולכן הלכו לכל חכמי ישראל, שאמרו </w:t>
      </w:r>
      <w:r>
        <w:rPr>
          <w:rtl/>
          <w:lang w:eastAsia="he-IL"/>
        </w:rPr>
        <w:t>–</w:t>
      </w:r>
      <w:r>
        <w:rPr>
          <w:rFonts w:hint="cs"/>
          <w:rtl/>
          <w:lang w:eastAsia="he-IL"/>
        </w:rPr>
        <w:t xml:space="preserve"> </w:t>
      </w:r>
      <w:bookmarkStart w:id="23379" w:name="_ETM_Q51_235000"/>
      <w:bookmarkEnd w:id="23379"/>
      <w:r>
        <w:rPr>
          <w:rFonts w:hint="cs"/>
          <w:rtl/>
          <w:lang w:eastAsia="he-IL"/>
        </w:rPr>
        <w:t xml:space="preserve">אני הייתי אתמול אצל הרב </w:t>
      </w:r>
      <w:proofErr w:type="spellStart"/>
      <w:r>
        <w:rPr>
          <w:rFonts w:hint="cs"/>
          <w:rtl/>
          <w:lang w:eastAsia="he-IL"/>
        </w:rPr>
        <w:t>קנייבסקי</w:t>
      </w:r>
      <w:proofErr w:type="spellEnd"/>
      <w:r>
        <w:rPr>
          <w:rFonts w:hint="cs"/>
          <w:rtl/>
          <w:lang w:eastAsia="he-IL"/>
        </w:rPr>
        <w:t xml:space="preserve">, מרן שר התורה, ואמרנו לו שאנשים מפחדים, אז הוא אמר: מה אתה רוצה שאני </w:t>
      </w:r>
      <w:bookmarkStart w:id="23380" w:name="_ETM_Q51_240000"/>
      <w:bookmarkEnd w:id="23380"/>
      <w:r>
        <w:rPr>
          <w:rFonts w:hint="cs"/>
          <w:rtl/>
          <w:lang w:eastAsia="he-IL"/>
        </w:rPr>
        <w:t xml:space="preserve">אעשה. תרגיע אותם, שלא יפחדו - </w:t>
      </w:r>
      <w:bookmarkStart w:id="23381" w:name="_ETM_Q51_244000"/>
      <w:bookmarkEnd w:id="23381"/>
      <w:r>
        <w:rPr>
          <w:rFonts w:hint="cs"/>
          <w:rtl/>
          <w:lang w:eastAsia="he-IL"/>
        </w:rPr>
        <w:t>-</w:t>
      </w:r>
    </w:p>
    <w:p w:rsidR="00796302" w:rsidRDefault="00796302" w:rsidP="0073511B">
      <w:pPr>
        <w:rPr>
          <w:rtl/>
          <w:lang w:eastAsia="he-IL"/>
        </w:rPr>
      </w:pPr>
    </w:p>
    <w:p w:rsidR="00796302" w:rsidRDefault="00796302" w:rsidP="0073511B">
      <w:pPr>
        <w:pStyle w:val="af5"/>
        <w:rPr>
          <w:rtl/>
        </w:rPr>
      </w:pPr>
      <w:r w:rsidRPr="009323BF">
        <w:rPr>
          <w:rStyle w:val="TagStyle"/>
          <w:rtl/>
        </w:rPr>
        <w:t xml:space="preserve"> &lt;&lt; קריאה &gt;&gt;</w:t>
      </w:r>
      <w:r w:rsidRPr="004631FC">
        <w:rPr>
          <w:rStyle w:val="TagStyle"/>
          <w:rtl/>
        </w:rPr>
        <w:t xml:space="preserve"> </w:t>
      </w:r>
      <w:r>
        <w:rPr>
          <w:rtl/>
        </w:rPr>
        <w:t>קטי קטרין שטרית (הליכוד):</w:t>
      </w:r>
      <w:r w:rsidRPr="004631FC">
        <w:rPr>
          <w:rStyle w:val="TagStyle"/>
          <w:rtl/>
        </w:rPr>
        <w:t xml:space="preserve"> </w:t>
      </w:r>
      <w:r w:rsidRPr="009323BF">
        <w:rPr>
          <w:rStyle w:val="TagStyle"/>
          <w:rtl/>
        </w:rPr>
        <w:t>&lt;&lt; קריאה &gt;&gt;</w:t>
      </w:r>
      <w:r>
        <w:rPr>
          <w:rtl/>
        </w:rPr>
        <w:t xml:space="preserve">   </w:t>
      </w:r>
    </w:p>
    <w:p w:rsidR="00796302" w:rsidRDefault="00796302" w:rsidP="0073511B">
      <w:pPr>
        <w:pStyle w:val="KeepWithNext"/>
        <w:rPr>
          <w:rtl/>
          <w:lang w:eastAsia="he-IL"/>
        </w:rPr>
      </w:pPr>
    </w:p>
    <w:p w:rsidR="00796302" w:rsidRDefault="00796302" w:rsidP="0073511B">
      <w:pPr>
        <w:rPr>
          <w:rtl/>
          <w:lang w:eastAsia="he-IL"/>
        </w:rPr>
      </w:pPr>
      <w:r>
        <w:rPr>
          <w:rFonts w:hint="cs"/>
          <w:rtl/>
          <w:lang w:eastAsia="he-IL"/>
        </w:rPr>
        <w:t>פינדרוס - - -</w:t>
      </w:r>
    </w:p>
    <w:p w:rsidR="00796302" w:rsidRDefault="00796302" w:rsidP="0073511B">
      <w:pPr>
        <w:pStyle w:val="KeepWithNext"/>
        <w:rPr>
          <w:rStyle w:val="TagStyle"/>
          <w:b/>
          <w:bCs/>
          <w:u w:val="single"/>
          <w:rtl/>
          <w:lang w:eastAsia="he-IL"/>
        </w:rPr>
      </w:pPr>
      <w:bookmarkStart w:id="23382" w:name="_ETM_Q51_243000"/>
      <w:bookmarkEnd w:id="23382"/>
    </w:p>
    <w:p w:rsidR="00796302" w:rsidRDefault="00796302" w:rsidP="0073511B">
      <w:pPr>
        <w:pStyle w:val="-"/>
        <w:rPr>
          <w:rtl/>
        </w:rPr>
      </w:pPr>
      <w:r w:rsidRPr="009323BF">
        <w:rPr>
          <w:rStyle w:val="TagStyle"/>
          <w:rtl/>
        </w:rPr>
        <w:t xml:space="preserve"> &lt;&lt; דובר_המשך &gt;&gt;</w:t>
      </w:r>
      <w:r w:rsidRPr="004631FC">
        <w:rPr>
          <w:rStyle w:val="TagStyle"/>
          <w:rtl/>
        </w:rPr>
        <w:t xml:space="preserve"> </w:t>
      </w:r>
      <w:r>
        <w:rPr>
          <w:rtl/>
        </w:rPr>
        <w:t>יצחק פינדרוס (בשם ועדת הכנסת):</w:t>
      </w:r>
      <w:r w:rsidRPr="004631FC">
        <w:rPr>
          <w:rStyle w:val="TagStyle"/>
          <w:rtl/>
        </w:rPr>
        <w:t xml:space="preserve"> </w:t>
      </w:r>
      <w:r w:rsidRPr="009323BF">
        <w:rPr>
          <w:rStyle w:val="TagStyle"/>
          <w:rtl/>
        </w:rPr>
        <w:t>&lt;&lt; דובר_המשך &gt;&gt;</w:t>
      </w:r>
      <w:r>
        <w:rPr>
          <w:rtl/>
        </w:rPr>
        <w:t xml:space="preserve">   </w:t>
      </w:r>
    </w:p>
    <w:p w:rsidR="00796302" w:rsidRDefault="00796302" w:rsidP="0073511B">
      <w:pPr>
        <w:pStyle w:val="KeepWithNext"/>
        <w:rPr>
          <w:rtl/>
          <w:lang w:eastAsia="he-IL"/>
        </w:rPr>
      </w:pPr>
    </w:p>
    <w:p w:rsidR="00796302" w:rsidRDefault="00796302" w:rsidP="0073511B">
      <w:pPr>
        <w:rPr>
          <w:rtl/>
          <w:lang w:eastAsia="he-IL"/>
        </w:rPr>
      </w:pPr>
      <w:bookmarkStart w:id="23383" w:name="_ETM_Q51_241000"/>
      <w:bookmarkEnd w:id="23383"/>
      <w:r>
        <w:rPr>
          <w:rFonts w:hint="cs"/>
          <w:rtl/>
          <w:lang w:eastAsia="he-IL"/>
        </w:rPr>
        <w:t>- - העסק הזה, על פי הדת עושים. עכשיו, אני</w:t>
      </w:r>
      <w:bookmarkStart w:id="23384" w:name="_ETM_Q51_247000"/>
      <w:bookmarkEnd w:id="23384"/>
      <w:r>
        <w:rPr>
          <w:rFonts w:hint="cs"/>
          <w:rtl/>
          <w:lang w:eastAsia="he-IL"/>
        </w:rPr>
        <w:t xml:space="preserve"> לוקח תרופה בשביל מצוות הדת כי בזכות שעשיתי את ההשתדלות </w:t>
      </w:r>
      <w:bookmarkStart w:id="23385" w:name="_ETM_Q51_249000"/>
      <w:bookmarkEnd w:id="23385"/>
      <w:r>
        <w:rPr>
          <w:rFonts w:hint="cs"/>
          <w:rtl/>
          <w:lang w:eastAsia="he-IL"/>
        </w:rPr>
        <w:t xml:space="preserve">שלי </w:t>
      </w:r>
      <w:r>
        <w:rPr>
          <w:rtl/>
          <w:lang w:eastAsia="he-IL"/>
        </w:rPr>
        <w:t>–</w:t>
      </w:r>
      <w:r>
        <w:rPr>
          <w:rFonts w:hint="cs"/>
          <w:rtl/>
          <w:lang w:eastAsia="he-IL"/>
        </w:rPr>
        <w:t xml:space="preserve"> לא בגלל שהתרופה תציל אותי </w:t>
      </w:r>
      <w:r>
        <w:rPr>
          <w:rtl/>
          <w:lang w:eastAsia="he-IL"/>
        </w:rPr>
        <w:t>–</w:t>
      </w:r>
      <w:r>
        <w:rPr>
          <w:rFonts w:hint="cs"/>
          <w:rtl/>
          <w:lang w:eastAsia="he-IL"/>
        </w:rPr>
        <w:t xml:space="preserve"> </w:t>
      </w:r>
      <w:bookmarkStart w:id="23386" w:name="_ETM_Q51_252000"/>
      <w:bookmarkEnd w:id="23386"/>
      <w:r>
        <w:rPr>
          <w:rFonts w:hint="cs"/>
          <w:rtl/>
          <w:lang w:eastAsia="he-IL"/>
        </w:rPr>
        <w:t xml:space="preserve">אני אומר, יהי רצון שיהיה עסק </w:t>
      </w:r>
      <w:bookmarkStart w:id="23387" w:name="_ETM_Q51_254000"/>
      <w:bookmarkEnd w:id="23387"/>
      <w:r>
        <w:rPr>
          <w:rFonts w:hint="cs"/>
          <w:rtl/>
          <w:lang w:eastAsia="he-IL"/>
        </w:rPr>
        <w:t xml:space="preserve">זה לרפואה. כמו שהודיתי על זה, שאני מקווה שתעזור לי </w:t>
      </w:r>
      <w:bookmarkStart w:id="23388" w:name="_ETM_Q51_259000"/>
      <w:bookmarkEnd w:id="23388"/>
      <w:r>
        <w:rPr>
          <w:rFonts w:hint="cs"/>
          <w:rtl/>
          <w:lang w:eastAsia="he-IL"/>
        </w:rPr>
        <w:t xml:space="preserve">השתייה עכשיו. זה בלי קפה, זה לא טוב, אבל רק </w:t>
      </w:r>
      <w:bookmarkStart w:id="23389" w:name="_ETM_Q51_264000"/>
      <w:bookmarkEnd w:id="23389"/>
      <w:r>
        <w:rPr>
          <w:rFonts w:hint="cs"/>
          <w:rtl/>
          <w:lang w:eastAsia="he-IL"/>
        </w:rPr>
        <w:t xml:space="preserve">היושב-ראש מקבל קפה עכשיו. </w:t>
      </w:r>
    </w:p>
    <w:p w:rsidR="00796302" w:rsidRDefault="00796302" w:rsidP="0073511B">
      <w:pPr>
        <w:rPr>
          <w:rtl/>
          <w:lang w:eastAsia="he-IL"/>
        </w:rPr>
      </w:pPr>
    </w:p>
    <w:p w:rsidR="00796302" w:rsidRDefault="00796302" w:rsidP="0073511B">
      <w:pPr>
        <w:pStyle w:val="af5"/>
        <w:rPr>
          <w:rtl/>
        </w:rPr>
      </w:pPr>
      <w:r w:rsidRPr="009323BF">
        <w:rPr>
          <w:rStyle w:val="TagStyle"/>
          <w:rtl/>
        </w:rPr>
        <w:t xml:space="preserve"> &lt;&lt; קריאה &gt;&gt;</w:t>
      </w:r>
      <w:r w:rsidRPr="004631FC">
        <w:rPr>
          <w:rStyle w:val="TagStyle"/>
          <w:rtl/>
        </w:rPr>
        <w:t xml:space="preserve"> </w:t>
      </w:r>
      <w:r>
        <w:rPr>
          <w:rtl/>
        </w:rPr>
        <w:t>קטי קטרין שטרית (הליכוד):</w:t>
      </w:r>
      <w:r w:rsidRPr="004631FC">
        <w:rPr>
          <w:rStyle w:val="TagStyle"/>
          <w:rtl/>
        </w:rPr>
        <w:t xml:space="preserve"> </w:t>
      </w:r>
      <w:r w:rsidRPr="009323BF">
        <w:rPr>
          <w:rStyle w:val="TagStyle"/>
          <w:rtl/>
        </w:rPr>
        <w:t>&lt;&lt; קריאה &gt;&gt;</w:t>
      </w:r>
      <w:r>
        <w:rPr>
          <w:rtl/>
        </w:rPr>
        <w:t xml:space="preserve">   </w:t>
      </w:r>
    </w:p>
    <w:p w:rsidR="00796302" w:rsidRDefault="00796302" w:rsidP="0073511B">
      <w:pPr>
        <w:pStyle w:val="KeepWithNext"/>
        <w:rPr>
          <w:rtl/>
          <w:lang w:eastAsia="he-IL"/>
        </w:rPr>
      </w:pPr>
    </w:p>
    <w:p w:rsidR="00796302" w:rsidRDefault="00796302" w:rsidP="0073511B">
      <w:pPr>
        <w:rPr>
          <w:rtl/>
          <w:lang w:eastAsia="he-IL"/>
        </w:rPr>
      </w:pPr>
      <w:r>
        <w:rPr>
          <w:rFonts w:hint="cs"/>
          <w:rtl/>
          <w:lang w:eastAsia="he-IL"/>
        </w:rPr>
        <w:t>פינדרוס,  יש כמה שאלות, אז תבחר על מה אתה עונה. אחד - - -</w:t>
      </w:r>
    </w:p>
    <w:p w:rsidR="00796302" w:rsidRDefault="00796302" w:rsidP="0073511B">
      <w:pPr>
        <w:rPr>
          <w:rtl/>
          <w:lang w:eastAsia="he-IL"/>
        </w:rPr>
      </w:pPr>
    </w:p>
    <w:p w:rsidR="00796302" w:rsidRDefault="00796302" w:rsidP="0073511B">
      <w:pPr>
        <w:pStyle w:val="af5"/>
        <w:rPr>
          <w:rtl/>
        </w:rPr>
      </w:pPr>
      <w:r w:rsidRPr="009323BF">
        <w:rPr>
          <w:rStyle w:val="TagStyle"/>
          <w:rtl/>
        </w:rPr>
        <w:t xml:space="preserve"> &lt;&lt; קריאה &gt;&gt;</w:t>
      </w:r>
      <w:r w:rsidRPr="001E07C8">
        <w:rPr>
          <w:rStyle w:val="TagStyle"/>
          <w:rtl/>
        </w:rPr>
        <w:t xml:space="preserve"> </w:t>
      </w:r>
      <w:r>
        <w:rPr>
          <w:rtl/>
        </w:rPr>
        <w:t>אחמד טיבי (הרשימה המשותפת):</w:t>
      </w:r>
      <w:r w:rsidRPr="001E07C8">
        <w:rPr>
          <w:rStyle w:val="TagStyle"/>
          <w:rtl/>
        </w:rPr>
        <w:t xml:space="preserve"> </w:t>
      </w:r>
      <w:r w:rsidRPr="009323BF">
        <w:rPr>
          <w:rStyle w:val="TagStyle"/>
          <w:rtl/>
        </w:rPr>
        <w:t>&lt;&lt; קריאה &gt;&gt;</w:t>
      </w:r>
      <w:r>
        <w:rPr>
          <w:rtl/>
        </w:rPr>
        <w:t xml:space="preserve">   </w:t>
      </w:r>
    </w:p>
    <w:p w:rsidR="00796302" w:rsidRDefault="00796302" w:rsidP="0073511B">
      <w:pPr>
        <w:pStyle w:val="KeepWithNext"/>
        <w:rPr>
          <w:rtl/>
          <w:lang w:eastAsia="he-IL"/>
        </w:rPr>
      </w:pPr>
    </w:p>
    <w:p w:rsidR="00796302" w:rsidRPr="001E07C8" w:rsidRDefault="00796302" w:rsidP="0073511B">
      <w:pPr>
        <w:rPr>
          <w:rtl/>
          <w:lang w:eastAsia="he-IL"/>
        </w:rPr>
      </w:pPr>
      <w:r>
        <w:rPr>
          <w:rFonts w:hint="cs"/>
          <w:rtl/>
          <w:lang w:eastAsia="he-IL"/>
        </w:rPr>
        <w:t>שאלה - - -</w:t>
      </w:r>
    </w:p>
    <w:p w:rsidR="00796302" w:rsidRDefault="00796302" w:rsidP="0073511B">
      <w:pPr>
        <w:rPr>
          <w:rtl/>
          <w:lang w:eastAsia="he-IL"/>
        </w:rPr>
      </w:pPr>
      <w:bookmarkStart w:id="23390" w:name="_ETM_Q51_272000"/>
      <w:bookmarkEnd w:id="23390"/>
    </w:p>
    <w:p w:rsidR="00796302" w:rsidRDefault="00796302" w:rsidP="0073511B">
      <w:pPr>
        <w:pStyle w:val="-"/>
        <w:rPr>
          <w:rtl/>
        </w:rPr>
      </w:pPr>
      <w:r w:rsidRPr="009323BF">
        <w:rPr>
          <w:rStyle w:val="TagStyle"/>
          <w:rtl/>
        </w:rPr>
        <w:t xml:space="preserve"> &lt;&lt; דובר_המשך &gt;&gt;</w:t>
      </w:r>
      <w:r w:rsidRPr="001E07C8">
        <w:rPr>
          <w:rStyle w:val="TagStyle"/>
          <w:rtl/>
        </w:rPr>
        <w:t xml:space="preserve"> </w:t>
      </w:r>
      <w:r>
        <w:rPr>
          <w:rtl/>
        </w:rPr>
        <w:t>יצחק פינדרוס (בשם ועדת הכנסת):</w:t>
      </w:r>
      <w:r w:rsidRPr="001E07C8">
        <w:rPr>
          <w:rStyle w:val="TagStyle"/>
          <w:rtl/>
        </w:rPr>
        <w:t xml:space="preserve"> </w:t>
      </w:r>
      <w:r w:rsidRPr="009323BF">
        <w:rPr>
          <w:rStyle w:val="TagStyle"/>
          <w:rtl/>
        </w:rPr>
        <w:t>&lt;&lt; דובר_המשך &gt;&gt;</w:t>
      </w:r>
      <w:r>
        <w:rPr>
          <w:rtl/>
        </w:rPr>
        <w:t xml:space="preserve">   </w:t>
      </w:r>
    </w:p>
    <w:p w:rsidR="00796302" w:rsidRDefault="00796302" w:rsidP="0073511B">
      <w:pPr>
        <w:pStyle w:val="KeepWithNext"/>
        <w:rPr>
          <w:rtl/>
          <w:lang w:eastAsia="he-IL"/>
        </w:rPr>
      </w:pPr>
    </w:p>
    <w:p w:rsidR="00796302" w:rsidRDefault="00796302" w:rsidP="0073511B">
      <w:pPr>
        <w:rPr>
          <w:rtl/>
          <w:lang w:eastAsia="he-IL"/>
        </w:rPr>
      </w:pPr>
      <w:bookmarkStart w:id="23391" w:name="_ETM_Q51_273000"/>
      <w:bookmarkEnd w:id="23391"/>
      <w:r>
        <w:rPr>
          <w:rFonts w:hint="cs"/>
          <w:rtl/>
          <w:lang w:eastAsia="he-IL"/>
        </w:rPr>
        <w:t xml:space="preserve">היא שואלת, היא שואלת שאלה, רגע. יש לה כמה שאלות שהיא קיבלה מאנגליה, ואתה צריך לרחם כי </w:t>
      </w:r>
      <w:bookmarkStart w:id="23392" w:name="_ETM_Q51_275000"/>
      <w:bookmarkEnd w:id="23392"/>
      <w:r>
        <w:rPr>
          <w:rFonts w:hint="cs"/>
          <w:rtl/>
          <w:lang w:eastAsia="he-IL"/>
        </w:rPr>
        <w:t xml:space="preserve">מאנגליה לא נותנים להיכנס לארץ, לפחות לשאול שאלות שייתנו להם. </w:t>
      </w:r>
    </w:p>
    <w:p w:rsidR="00796302" w:rsidRDefault="00796302" w:rsidP="0073511B">
      <w:pPr>
        <w:rPr>
          <w:rtl/>
          <w:lang w:eastAsia="he-IL"/>
        </w:rPr>
      </w:pPr>
      <w:bookmarkStart w:id="23393" w:name="_ETM_Q51_280000"/>
      <w:bookmarkEnd w:id="23393"/>
    </w:p>
    <w:p w:rsidR="00796302" w:rsidRDefault="00796302" w:rsidP="0073511B">
      <w:pPr>
        <w:pStyle w:val="af5"/>
        <w:rPr>
          <w:rtl/>
        </w:rPr>
      </w:pPr>
      <w:bookmarkStart w:id="23394" w:name="ET_interruption_5807_24"/>
      <w:r w:rsidRPr="009323BF">
        <w:rPr>
          <w:rStyle w:val="TagStyle"/>
          <w:rtl/>
        </w:rPr>
        <w:t xml:space="preserve"> &lt;&lt; קריאה &gt;&gt;</w:t>
      </w:r>
      <w:r w:rsidRPr="00CE2F64">
        <w:rPr>
          <w:rStyle w:val="TagStyle"/>
          <w:rtl/>
        </w:rPr>
        <w:t xml:space="preserve"> </w:t>
      </w:r>
      <w:r>
        <w:rPr>
          <w:rtl/>
        </w:rPr>
        <w:t>קטי קטרין שטרית (הליכוד):</w:t>
      </w:r>
      <w:r w:rsidRPr="00CE2F64">
        <w:rPr>
          <w:rStyle w:val="TagStyle"/>
          <w:rtl/>
        </w:rPr>
        <w:t xml:space="preserve"> </w:t>
      </w:r>
      <w:r w:rsidRPr="009323BF">
        <w:rPr>
          <w:rStyle w:val="TagStyle"/>
          <w:rtl/>
        </w:rPr>
        <w:t>&lt;&lt; קריאה &gt;&gt;</w:t>
      </w:r>
      <w:r>
        <w:rPr>
          <w:rtl/>
        </w:rPr>
        <w:t xml:space="preserve">   </w:t>
      </w:r>
      <w:bookmarkEnd w:id="23394"/>
    </w:p>
    <w:p w:rsidR="00796302" w:rsidRDefault="00796302" w:rsidP="0073511B">
      <w:pPr>
        <w:pStyle w:val="KeepWithNext"/>
        <w:rPr>
          <w:rtl/>
          <w:lang w:eastAsia="he-IL"/>
        </w:rPr>
      </w:pPr>
    </w:p>
    <w:p w:rsidR="00796302" w:rsidRDefault="00796302" w:rsidP="0073511B">
      <w:pPr>
        <w:rPr>
          <w:rtl/>
          <w:lang w:eastAsia="he-IL"/>
        </w:rPr>
      </w:pPr>
      <w:r>
        <w:rPr>
          <w:rFonts w:hint="cs"/>
          <w:rtl/>
          <w:lang w:eastAsia="he-IL"/>
        </w:rPr>
        <w:t xml:space="preserve">פינדרוס, אומרים - - - מבקשים שתתייחס לבית שמש, היא בת 70, אז זה אחד. שתיים, תתייחס לנושא של נוער </w:t>
      </w:r>
      <w:bookmarkStart w:id="23395" w:name="_ETM_Q51_287000"/>
      <w:bookmarkEnd w:id="23395"/>
      <w:r>
        <w:rPr>
          <w:rFonts w:hint="cs"/>
          <w:rtl/>
          <w:lang w:eastAsia="he-IL"/>
        </w:rPr>
        <w:t xml:space="preserve">שוליים, ואם יש לך עוד קצת זמן אז תספר עוד פעם על פרשת השבוע. להמשיך? יש עוד כמה בקשות. </w:t>
      </w:r>
    </w:p>
    <w:p w:rsidR="00796302" w:rsidRDefault="00796302" w:rsidP="0073511B">
      <w:pPr>
        <w:rPr>
          <w:rtl/>
          <w:lang w:eastAsia="he-IL"/>
        </w:rPr>
      </w:pPr>
    </w:p>
    <w:p w:rsidR="00796302" w:rsidRDefault="00796302" w:rsidP="0073511B">
      <w:pPr>
        <w:pStyle w:val="-"/>
        <w:rPr>
          <w:rtl/>
        </w:rPr>
      </w:pPr>
      <w:r w:rsidRPr="009323BF">
        <w:rPr>
          <w:rStyle w:val="TagStyle"/>
          <w:rtl/>
        </w:rPr>
        <w:t xml:space="preserve"> &lt;&lt; דובר_המשך &gt;&gt;</w:t>
      </w:r>
      <w:r w:rsidRPr="00CE2F64">
        <w:rPr>
          <w:rStyle w:val="TagStyle"/>
          <w:rtl/>
        </w:rPr>
        <w:t xml:space="preserve"> </w:t>
      </w:r>
      <w:r>
        <w:rPr>
          <w:rtl/>
        </w:rPr>
        <w:t>יצחק פינדרוס (בשם ועדת הכנסת):</w:t>
      </w:r>
      <w:r w:rsidRPr="00CE2F64">
        <w:rPr>
          <w:rStyle w:val="TagStyle"/>
          <w:rtl/>
        </w:rPr>
        <w:t xml:space="preserve"> </w:t>
      </w:r>
      <w:r w:rsidRPr="009323BF">
        <w:rPr>
          <w:rStyle w:val="TagStyle"/>
          <w:rtl/>
        </w:rPr>
        <w:t>&lt;&lt; דובר_המשך &gt;&gt;</w:t>
      </w:r>
      <w:r>
        <w:rPr>
          <w:rtl/>
        </w:rPr>
        <w:t xml:space="preserve">   </w:t>
      </w:r>
    </w:p>
    <w:p w:rsidR="00796302" w:rsidRDefault="00796302" w:rsidP="0073511B">
      <w:pPr>
        <w:pStyle w:val="KeepWithNext"/>
        <w:rPr>
          <w:rtl/>
          <w:lang w:eastAsia="he-IL"/>
        </w:rPr>
      </w:pPr>
    </w:p>
    <w:p w:rsidR="00796302" w:rsidRDefault="00796302" w:rsidP="0073511B">
      <w:pPr>
        <w:rPr>
          <w:rtl/>
          <w:lang w:eastAsia="he-IL"/>
        </w:rPr>
      </w:pPr>
      <w:bookmarkStart w:id="23396" w:name="_ETM_Q51_293000"/>
      <w:bookmarkEnd w:id="23396"/>
      <w:r>
        <w:rPr>
          <w:rFonts w:hint="cs"/>
          <w:rtl/>
          <w:lang w:eastAsia="he-IL"/>
        </w:rPr>
        <w:t xml:space="preserve">בסדר </w:t>
      </w:r>
      <w:bookmarkStart w:id="23397" w:name="_ETM_Q51_294000"/>
      <w:bookmarkEnd w:id="23397"/>
      <w:r>
        <w:rPr>
          <w:rFonts w:hint="cs"/>
          <w:rtl/>
          <w:lang w:eastAsia="he-IL"/>
        </w:rPr>
        <w:t xml:space="preserve">גמור. כבר, כבר. </w:t>
      </w:r>
    </w:p>
    <w:p w:rsidR="00796302" w:rsidRDefault="00796302" w:rsidP="0073511B">
      <w:pPr>
        <w:rPr>
          <w:rtl/>
          <w:lang w:eastAsia="he-IL"/>
        </w:rPr>
      </w:pPr>
      <w:bookmarkStart w:id="23398" w:name="_ETM_Q51_298000"/>
      <w:bookmarkEnd w:id="23398"/>
    </w:p>
    <w:p w:rsidR="00796302" w:rsidRDefault="00796302" w:rsidP="0073511B">
      <w:pPr>
        <w:pStyle w:val="af5"/>
        <w:rPr>
          <w:rtl/>
        </w:rPr>
      </w:pPr>
      <w:r w:rsidRPr="009323BF">
        <w:rPr>
          <w:rStyle w:val="TagStyle"/>
          <w:rtl/>
        </w:rPr>
        <w:t xml:space="preserve"> &lt;&lt; קריאה &gt;&gt;</w:t>
      </w:r>
      <w:r w:rsidRPr="00CE2F64">
        <w:rPr>
          <w:rStyle w:val="TagStyle"/>
          <w:rtl/>
        </w:rPr>
        <w:t xml:space="preserve"> </w:t>
      </w:r>
      <w:r>
        <w:rPr>
          <w:rtl/>
        </w:rPr>
        <w:t>השר המקשר בין הממשלה לכנסת דוד אמסלם:</w:t>
      </w:r>
      <w:r w:rsidRPr="00CE2F64">
        <w:rPr>
          <w:rStyle w:val="TagStyle"/>
          <w:rtl/>
        </w:rPr>
        <w:t xml:space="preserve"> </w:t>
      </w:r>
      <w:r w:rsidRPr="009323BF">
        <w:rPr>
          <w:rStyle w:val="TagStyle"/>
          <w:rtl/>
        </w:rPr>
        <w:t>&lt;&lt; קריאה &gt;&gt;</w:t>
      </w:r>
      <w:r>
        <w:rPr>
          <w:rtl/>
        </w:rPr>
        <w:t xml:space="preserve">   </w:t>
      </w:r>
    </w:p>
    <w:p w:rsidR="00796302" w:rsidRDefault="00796302" w:rsidP="0073511B">
      <w:pPr>
        <w:pStyle w:val="KeepWithNext"/>
        <w:rPr>
          <w:rtl/>
          <w:lang w:eastAsia="he-IL"/>
        </w:rPr>
      </w:pPr>
    </w:p>
    <w:p w:rsidR="00796302" w:rsidRDefault="00796302" w:rsidP="0073511B">
      <w:pPr>
        <w:rPr>
          <w:rtl/>
          <w:lang w:eastAsia="he-IL"/>
        </w:rPr>
      </w:pPr>
      <w:r>
        <w:rPr>
          <w:rFonts w:hint="cs"/>
          <w:rtl/>
          <w:lang w:eastAsia="he-IL"/>
        </w:rPr>
        <w:t>פינדרוס, שמת לב, אחמד טיבי, כמה מעניינת אותו ביתר ירושלים? שמת לב?</w:t>
      </w:r>
    </w:p>
    <w:p w:rsidR="00796302" w:rsidRDefault="00796302" w:rsidP="0073511B">
      <w:pPr>
        <w:rPr>
          <w:rtl/>
          <w:lang w:eastAsia="he-IL"/>
        </w:rPr>
      </w:pPr>
      <w:bookmarkStart w:id="23399" w:name="_ETM_Q51_302000"/>
      <w:bookmarkEnd w:id="23399"/>
    </w:p>
    <w:p w:rsidR="00796302" w:rsidRDefault="00796302" w:rsidP="0073511B">
      <w:pPr>
        <w:pStyle w:val="-"/>
        <w:rPr>
          <w:rtl/>
        </w:rPr>
      </w:pPr>
      <w:r w:rsidRPr="009323BF">
        <w:rPr>
          <w:rStyle w:val="TagStyle"/>
          <w:rtl/>
        </w:rPr>
        <w:t xml:space="preserve"> &lt;&lt; דובר_המשך &gt;&gt;</w:t>
      </w:r>
      <w:r w:rsidRPr="00CE2F64">
        <w:rPr>
          <w:rStyle w:val="TagStyle"/>
          <w:rtl/>
        </w:rPr>
        <w:t xml:space="preserve"> </w:t>
      </w:r>
      <w:r>
        <w:rPr>
          <w:rtl/>
        </w:rPr>
        <w:t>יצחק פינדרוס (בשם ועדת הכנסת):</w:t>
      </w:r>
      <w:r w:rsidRPr="00CE2F64">
        <w:rPr>
          <w:rStyle w:val="TagStyle"/>
          <w:rtl/>
        </w:rPr>
        <w:t xml:space="preserve"> </w:t>
      </w:r>
      <w:r w:rsidRPr="009323BF">
        <w:rPr>
          <w:rStyle w:val="TagStyle"/>
          <w:rtl/>
        </w:rPr>
        <w:t>&lt;&lt; דובר_המשך &gt;&gt;</w:t>
      </w:r>
      <w:r>
        <w:rPr>
          <w:rtl/>
        </w:rPr>
        <w:t xml:space="preserve">   </w:t>
      </w:r>
    </w:p>
    <w:p w:rsidR="00796302" w:rsidRDefault="00796302" w:rsidP="0073511B">
      <w:pPr>
        <w:pStyle w:val="KeepWithNext"/>
        <w:rPr>
          <w:rtl/>
          <w:lang w:eastAsia="he-IL"/>
        </w:rPr>
      </w:pPr>
    </w:p>
    <w:p w:rsidR="00796302" w:rsidRDefault="00796302" w:rsidP="0073511B">
      <w:pPr>
        <w:rPr>
          <w:rtl/>
          <w:lang w:eastAsia="he-IL"/>
        </w:rPr>
      </w:pPr>
      <w:bookmarkStart w:id="23400" w:name="_ETM_Q51_303000"/>
      <w:bookmarkEnd w:id="23400"/>
      <w:r>
        <w:rPr>
          <w:rFonts w:hint="cs"/>
          <w:rtl/>
          <w:lang w:eastAsia="he-IL"/>
        </w:rPr>
        <w:t>אני אספר לך. אני, כשראיתי את אחמד טיבי - - -</w:t>
      </w:r>
    </w:p>
    <w:p w:rsidR="00796302" w:rsidRDefault="00796302" w:rsidP="0073511B">
      <w:pPr>
        <w:rPr>
          <w:rtl/>
          <w:lang w:eastAsia="he-IL"/>
        </w:rPr>
      </w:pPr>
    </w:p>
    <w:p w:rsidR="00796302" w:rsidRDefault="00796302" w:rsidP="0073511B">
      <w:pPr>
        <w:pStyle w:val="af5"/>
        <w:rPr>
          <w:rtl/>
        </w:rPr>
      </w:pPr>
      <w:bookmarkStart w:id="23401" w:name="ET_interruption_5971_28"/>
      <w:r w:rsidRPr="009323BF">
        <w:rPr>
          <w:rStyle w:val="TagStyle"/>
          <w:rtl/>
        </w:rPr>
        <w:t xml:space="preserve"> &lt;&lt; קריאה &gt;&gt;</w:t>
      </w:r>
      <w:r w:rsidRPr="00CE2F64">
        <w:rPr>
          <w:rStyle w:val="TagStyle"/>
          <w:rtl/>
        </w:rPr>
        <w:t xml:space="preserve"> </w:t>
      </w:r>
      <w:r>
        <w:rPr>
          <w:rtl/>
        </w:rPr>
        <w:t>השר המקשר בין הממשלה לכנסת דוד אמסלם:</w:t>
      </w:r>
      <w:r w:rsidRPr="00CE2F64">
        <w:rPr>
          <w:rStyle w:val="TagStyle"/>
          <w:rtl/>
        </w:rPr>
        <w:t xml:space="preserve"> </w:t>
      </w:r>
      <w:r w:rsidRPr="009323BF">
        <w:rPr>
          <w:rStyle w:val="TagStyle"/>
          <w:rtl/>
        </w:rPr>
        <w:t>&lt;&lt; קריאה &gt;&gt;</w:t>
      </w:r>
      <w:r>
        <w:rPr>
          <w:rtl/>
        </w:rPr>
        <w:t xml:space="preserve">   </w:t>
      </w:r>
      <w:bookmarkEnd w:id="23401"/>
    </w:p>
    <w:p w:rsidR="00796302" w:rsidRDefault="00796302" w:rsidP="0073511B">
      <w:pPr>
        <w:pStyle w:val="KeepWithNext"/>
        <w:rPr>
          <w:rtl/>
          <w:lang w:eastAsia="he-IL"/>
        </w:rPr>
      </w:pPr>
    </w:p>
    <w:p w:rsidR="00796302" w:rsidRDefault="00796302" w:rsidP="0073511B">
      <w:pPr>
        <w:rPr>
          <w:rtl/>
          <w:lang w:eastAsia="he-IL"/>
        </w:rPr>
      </w:pPr>
      <w:bookmarkStart w:id="23402" w:name="_ETM_Q51_304000"/>
      <w:bookmarkEnd w:id="23402"/>
      <w:r>
        <w:rPr>
          <w:rFonts w:hint="cs"/>
          <w:rtl/>
          <w:lang w:eastAsia="he-IL"/>
        </w:rPr>
        <w:t>ודרך אגב, ביהדות התורה.</w:t>
      </w:r>
    </w:p>
    <w:p w:rsidR="00796302" w:rsidRDefault="00796302" w:rsidP="0073511B">
      <w:pPr>
        <w:rPr>
          <w:rtl/>
          <w:lang w:eastAsia="he-IL"/>
        </w:rPr>
      </w:pPr>
    </w:p>
    <w:p w:rsidR="00796302" w:rsidRDefault="00796302" w:rsidP="0073511B">
      <w:pPr>
        <w:pStyle w:val="-"/>
        <w:rPr>
          <w:rtl/>
        </w:rPr>
      </w:pPr>
      <w:r w:rsidRPr="009323BF">
        <w:rPr>
          <w:rStyle w:val="TagStyle"/>
          <w:rtl/>
        </w:rPr>
        <w:t xml:space="preserve"> &lt;&lt; דובר_המשך &gt;&gt;</w:t>
      </w:r>
      <w:r w:rsidRPr="00CE2F64">
        <w:rPr>
          <w:rStyle w:val="TagStyle"/>
          <w:rtl/>
        </w:rPr>
        <w:t xml:space="preserve"> </w:t>
      </w:r>
      <w:r>
        <w:rPr>
          <w:rtl/>
        </w:rPr>
        <w:t>יצחק פינדרוס (בשם ועדת הכנסת):</w:t>
      </w:r>
      <w:r w:rsidRPr="00CE2F64">
        <w:rPr>
          <w:rStyle w:val="TagStyle"/>
          <w:rtl/>
        </w:rPr>
        <w:t xml:space="preserve"> </w:t>
      </w:r>
      <w:r w:rsidRPr="009323BF">
        <w:rPr>
          <w:rStyle w:val="TagStyle"/>
          <w:rtl/>
        </w:rPr>
        <w:t>&lt;&lt; דובר_המשך &gt;&gt;</w:t>
      </w:r>
      <w:r>
        <w:rPr>
          <w:rtl/>
        </w:rPr>
        <w:t xml:space="preserve">   </w:t>
      </w:r>
    </w:p>
    <w:p w:rsidR="00796302" w:rsidRDefault="00796302" w:rsidP="0073511B">
      <w:pPr>
        <w:pStyle w:val="KeepWithNext"/>
        <w:rPr>
          <w:rtl/>
          <w:lang w:eastAsia="he-IL"/>
        </w:rPr>
      </w:pPr>
    </w:p>
    <w:p w:rsidR="00796302" w:rsidRDefault="00796302" w:rsidP="0073511B">
      <w:pPr>
        <w:rPr>
          <w:rtl/>
          <w:lang w:eastAsia="he-IL"/>
        </w:rPr>
      </w:pPr>
      <w:r>
        <w:rPr>
          <w:rFonts w:hint="cs"/>
          <w:rtl/>
          <w:lang w:eastAsia="he-IL"/>
        </w:rPr>
        <w:t xml:space="preserve">אני, </w:t>
      </w:r>
      <w:bookmarkStart w:id="23403" w:name="_ETM_Q51_306000"/>
      <w:bookmarkEnd w:id="23403"/>
      <w:r>
        <w:rPr>
          <w:rFonts w:hint="cs"/>
          <w:rtl/>
          <w:lang w:eastAsia="he-IL"/>
        </w:rPr>
        <w:t>כשראיתי את אחמד טיבי עם המסכה הצהובה, אמרתי לו:</w:t>
      </w:r>
      <w:bookmarkStart w:id="23404" w:name="_ETM_Q51_311000"/>
      <w:bookmarkEnd w:id="23404"/>
      <w:r>
        <w:rPr>
          <w:rFonts w:hint="cs"/>
          <w:rtl/>
          <w:lang w:eastAsia="he-IL"/>
        </w:rPr>
        <w:t xml:space="preserve"> אתה ביתר ירושלים, אז הוא אומר לי: מה פתאום, זה </w:t>
      </w:r>
      <w:bookmarkStart w:id="23405" w:name="_ETM_Q51_314000"/>
      <w:bookmarkEnd w:id="23405"/>
      <w:r>
        <w:rPr>
          <w:rFonts w:hint="cs"/>
          <w:rtl/>
          <w:lang w:eastAsia="he-IL"/>
        </w:rPr>
        <w:t xml:space="preserve">שלנו, של הסיעה. אבל אז קרה לו פנצ'ר והוא היה </w:t>
      </w:r>
      <w:bookmarkStart w:id="23406" w:name="_ETM_Q51_319000"/>
      <w:bookmarkEnd w:id="23406"/>
      <w:r>
        <w:rPr>
          <w:rFonts w:hint="cs"/>
          <w:rtl/>
          <w:lang w:eastAsia="he-IL"/>
        </w:rPr>
        <w:t xml:space="preserve">מבודד, ואני הייתי יושב-ראש ועדת כספים, והוא עולה לי </w:t>
      </w:r>
      <w:bookmarkStart w:id="23407" w:name="_ETM_Q51_321000"/>
      <w:bookmarkEnd w:id="23407"/>
      <w:r>
        <w:rPr>
          <w:rFonts w:hint="cs"/>
          <w:rtl/>
          <w:lang w:eastAsia="he-IL"/>
        </w:rPr>
        <w:t xml:space="preserve">עם חולצה צהובה. אני אומר לו: אחמד, עבדת עליי, אתה </w:t>
      </w:r>
      <w:bookmarkStart w:id="23408" w:name="_ETM_Q51_323000"/>
      <w:bookmarkEnd w:id="23408"/>
      <w:r>
        <w:rPr>
          <w:rFonts w:hint="cs"/>
          <w:rtl/>
          <w:lang w:eastAsia="he-IL"/>
        </w:rPr>
        <w:t>בסוף אוהד ביתר, לא יעזור, יש לך את זה.</w:t>
      </w:r>
    </w:p>
    <w:p w:rsidR="00796302" w:rsidRDefault="00796302" w:rsidP="0073511B">
      <w:pPr>
        <w:rPr>
          <w:rtl/>
          <w:lang w:eastAsia="he-IL"/>
        </w:rPr>
      </w:pPr>
      <w:bookmarkStart w:id="23409" w:name="_ETM_Q51_331000"/>
      <w:bookmarkEnd w:id="23409"/>
    </w:p>
    <w:p w:rsidR="00796302" w:rsidRDefault="00796302" w:rsidP="0073511B">
      <w:pPr>
        <w:pStyle w:val="af5"/>
        <w:rPr>
          <w:rtl/>
        </w:rPr>
      </w:pPr>
      <w:bookmarkStart w:id="23410" w:name="ET_interruption_5359_30"/>
      <w:r w:rsidRPr="009323BF">
        <w:rPr>
          <w:rStyle w:val="TagStyle"/>
          <w:rtl/>
        </w:rPr>
        <w:t xml:space="preserve"> &lt;&lt; קריאה &gt;&gt;</w:t>
      </w:r>
      <w:r w:rsidRPr="00CE2F64">
        <w:rPr>
          <w:rStyle w:val="TagStyle"/>
          <w:rtl/>
        </w:rPr>
        <w:t xml:space="preserve"> </w:t>
      </w:r>
      <w:r>
        <w:rPr>
          <w:rtl/>
        </w:rPr>
        <w:t>יעקב מרגי (ש"ס):</w:t>
      </w:r>
      <w:r w:rsidRPr="00CE2F64">
        <w:rPr>
          <w:rStyle w:val="TagStyle"/>
          <w:rtl/>
        </w:rPr>
        <w:t xml:space="preserve"> </w:t>
      </w:r>
      <w:r w:rsidRPr="009323BF">
        <w:rPr>
          <w:rStyle w:val="TagStyle"/>
          <w:rtl/>
        </w:rPr>
        <w:t>&lt;&lt; קריאה &gt;&gt;</w:t>
      </w:r>
      <w:r>
        <w:rPr>
          <w:rtl/>
        </w:rPr>
        <w:t xml:space="preserve">   </w:t>
      </w:r>
      <w:bookmarkEnd w:id="23410"/>
    </w:p>
    <w:p w:rsidR="00796302" w:rsidRDefault="00796302" w:rsidP="0073511B">
      <w:pPr>
        <w:pStyle w:val="KeepWithNext"/>
        <w:rPr>
          <w:rtl/>
          <w:lang w:eastAsia="he-IL"/>
        </w:rPr>
      </w:pPr>
    </w:p>
    <w:p w:rsidR="00796302" w:rsidRDefault="00796302" w:rsidP="0073511B">
      <w:pPr>
        <w:rPr>
          <w:rtl/>
          <w:lang w:eastAsia="he-IL"/>
        </w:rPr>
      </w:pPr>
      <w:r>
        <w:rPr>
          <w:rFonts w:hint="cs"/>
          <w:rtl/>
          <w:lang w:eastAsia="he-IL"/>
        </w:rPr>
        <w:t xml:space="preserve">קיבלתי עכשיו, </w:t>
      </w:r>
      <w:bookmarkStart w:id="23411" w:name="_ETM_Q51_332000"/>
      <w:bookmarkEnd w:id="23411"/>
      <w:r>
        <w:rPr>
          <w:rFonts w:hint="cs"/>
          <w:rtl/>
          <w:lang w:eastAsia="he-IL"/>
        </w:rPr>
        <w:t xml:space="preserve">איזה רופא כתב לי: אם מישהו </w:t>
      </w:r>
      <w:bookmarkStart w:id="23412" w:name="_ETM_Q51_333000"/>
      <w:bookmarkEnd w:id="23412"/>
      <w:r>
        <w:rPr>
          <w:rFonts w:hint="cs"/>
          <w:rtl/>
          <w:lang w:eastAsia="he-IL"/>
        </w:rPr>
        <w:t xml:space="preserve">חושב שיש תופעות לוואי לחיסון, תראו מה קרה ל - </w:t>
      </w:r>
      <w:bookmarkStart w:id="23413" w:name="_ETM_Q51_335000"/>
      <w:bookmarkEnd w:id="23413"/>
      <w:r>
        <w:rPr>
          <w:rFonts w:hint="cs"/>
          <w:rtl/>
          <w:lang w:eastAsia="he-IL"/>
        </w:rPr>
        <w:t>- -</w:t>
      </w:r>
    </w:p>
    <w:p w:rsidR="00796302" w:rsidRDefault="00796302" w:rsidP="0073511B">
      <w:pPr>
        <w:rPr>
          <w:rtl/>
          <w:lang w:eastAsia="he-IL"/>
        </w:rPr>
      </w:pPr>
      <w:bookmarkStart w:id="23414" w:name="_ETM_Q51_340000"/>
      <w:bookmarkEnd w:id="23414"/>
    </w:p>
    <w:p w:rsidR="00796302" w:rsidRDefault="00796302" w:rsidP="0073511B">
      <w:pPr>
        <w:pStyle w:val="af5"/>
        <w:rPr>
          <w:rtl/>
        </w:rPr>
      </w:pPr>
      <w:r w:rsidRPr="009323BF">
        <w:rPr>
          <w:rStyle w:val="TagStyle"/>
          <w:rtl/>
        </w:rPr>
        <w:t xml:space="preserve"> &lt;&lt; קריאה &gt;&gt;</w:t>
      </w:r>
      <w:r w:rsidRPr="002B79AE">
        <w:rPr>
          <w:rStyle w:val="TagStyle"/>
          <w:rtl/>
        </w:rPr>
        <w:t xml:space="preserve"> </w:t>
      </w:r>
      <w:r>
        <w:rPr>
          <w:rtl/>
        </w:rPr>
        <w:t>אחמד טיבי (הרשימה המשותפת):</w:t>
      </w:r>
      <w:r w:rsidRPr="002B79AE">
        <w:rPr>
          <w:rStyle w:val="TagStyle"/>
          <w:rtl/>
        </w:rPr>
        <w:t xml:space="preserve"> </w:t>
      </w:r>
      <w:r w:rsidRPr="009323BF">
        <w:rPr>
          <w:rStyle w:val="TagStyle"/>
          <w:rtl/>
        </w:rPr>
        <w:t>&lt;&lt; קריאה &gt;&gt;</w:t>
      </w:r>
      <w:r>
        <w:rPr>
          <w:rtl/>
        </w:rPr>
        <w:t xml:space="preserve">   </w:t>
      </w:r>
    </w:p>
    <w:p w:rsidR="00796302" w:rsidRDefault="00796302" w:rsidP="0073511B">
      <w:pPr>
        <w:pStyle w:val="KeepWithNext"/>
        <w:rPr>
          <w:rtl/>
          <w:lang w:eastAsia="he-IL"/>
        </w:rPr>
      </w:pPr>
    </w:p>
    <w:p w:rsidR="00796302" w:rsidRDefault="00796302" w:rsidP="0073511B">
      <w:pPr>
        <w:rPr>
          <w:rtl/>
          <w:lang w:eastAsia="he-IL"/>
        </w:rPr>
      </w:pPr>
      <w:r>
        <w:rPr>
          <w:rFonts w:hint="cs"/>
          <w:rtl/>
          <w:lang w:eastAsia="he-IL"/>
        </w:rPr>
        <w:t xml:space="preserve">פינדרוס. קטי, אפשר? </w:t>
      </w:r>
    </w:p>
    <w:p w:rsidR="00796302" w:rsidRDefault="00796302" w:rsidP="0073511B">
      <w:pPr>
        <w:rPr>
          <w:rtl/>
          <w:lang w:eastAsia="he-IL"/>
        </w:rPr>
      </w:pPr>
    </w:p>
    <w:p w:rsidR="00796302" w:rsidRDefault="00796302" w:rsidP="0073511B">
      <w:pPr>
        <w:pStyle w:val="-"/>
        <w:rPr>
          <w:rtl/>
        </w:rPr>
      </w:pPr>
      <w:r w:rsidRPr="009323BF">
        <w:rPr>
          <w:rStyle w:val="TagStyle"/>
          <w:rtl/>
        </w:rPr>
        <w:t xml:space="preserve"> &lt;&lt; דובר_המשך &gt;&gt;</w:t>
      </w:r>
      <w:r w:rsidRPr="002B79AE">
        <w:rPr>
          <w:rStyle w:val="TagStyle"/>
          <w:rtl/>
        </w:rPr>
        <w:t xml:space="preserve"> </w:t>
      </w:r>
      <w:r>
        <w:rPr>
          <w:rtl/>
        </w:rPr>
        <w:t>יצחק פינדרוס (בשם ועדת הכנסת):</w:t>
      </w:r>
      <w:r w:rsidRPr="002B79AE">
        <w:rPr>
          <w:rStyle w:val="TagStyle"/>
          <w:rtl/>
        </w:rPr>
        <w:t xml:space="preserve"> </w:t>
      </w:r>
      <w:r w:rsidRPr="009323BF">
        <w:rPr>
          <w:rStyle w:val="TagStyle"/>
          <w:rtl/>
        </w:rPr>
        <w:t>&lt;&lt; דובר_המשך &gt;&gt;</w:t>
      </w:r>
      <w:r>
        <w:rPr>
          <w:rtl/>
        </w:rPr>
        <w:t xml:space="preserve">   </w:t>
      </w:r>
    </w:p>
    <w:p w:rsidR="00796302" w:rsidRDefault="00796302" w:rsidP="0073511B">
      <w:pPr>
        <w:pStyle w:val="KeepWithNext"/>
        <w:rPr>
          <w:rtl/>
          <w:lang w:eastAsia="he-IL"/>
        </w:rPr>
      </w:pPr>
    </w:p>
    <w:p w:rsidR="00796302" w:rsidRDefault="00796302" w:rsidP="0073511B">
      <w:pPr>
        <w:rPr>
          <w:rtl/>
          <w:lang w:eastAsia="he-IL"/>
        </w:rPr>
      </w:pPr>
      <w:bookmarkStart w:id="23415" w:name="_ETM_Q51_345000"/>
      <w:bookmarkEnd w:id="23415"/>
      <w:r>
        <w:rPr>
          <w:rFonts w:hint="cs"/>
          <w:rtl/>
          <w:lang w:eastAsia="he-IL"/>
        </w:rPr>
        <w:t xml:space="preserve">אחמד, הוא טוען שהנאום שלי </w:t>
      </w:r>
      <w:bookmarkStart w:id="23416" w:name="_ETM_Q51_344000"/>
      <w:bookmarkEnd w:id="23416"/>
      <w:r>
        <w:rPr>
          <w:rFonts w:hint="cs"/>
          <w:rtl/>
          <w:lang w:eastAsia="he-IL"/>
        </w:rPr>
        <w:t xml:space="preserve">עכשיו זה תופעות לוואי. אתה כדוקטור, זה יכול להיות? </w:t>
      </w:r>
    </w:p>
    <w:p w:rsidR="00796302" w:rsidRDefault="00796302" w:rsidP="0073511B">
      <w:pPr>
        <w:rPr>
          <w:rtl/>
          <w:lang w:eastAsia="he-IL"/>
        </w:rPr>
      </w:pPr>
    </w:p>
    <w:p w:rsidR="00796302" w:rsidRDefault="00796302" w:rsidP="0073511B">
      <w:pPr>
        <w:pStyle w:val="af5"/>
        <w:rPr>
          <w:rtl/>
        </w:rPr>
      </w:pPr>
      <w:r w:rsidRPr="009323BF">
        <w:rPr>
          <w:rStyle w:val="TagStyle"/>
          <w:rtl/>
        </w:rPr>
        <w:t xml:space="preserve"> &lt;&lt; קריאה &gt;&gt;</w:t>
      </w:r>
      <w:r w:rsidRPr="00842086">
        <w:rPr>
          <w:rStyle w:val="TagStyle"/>
          <w:rtl/>
        </w:rPr>
        <w:t xml:space="preserve"> </w:t>
      </w:r>
      <w:r>
        <w:rPr>
          <w:rtl/>
        </w:rPr>
        <w:t>קטי קטרין שטרית (הליכוד):</w:t>
      </w:r>
      <w:r w:rsidRPr="00842086">
        <w:rPr>
          <w:rStyle w:val="TagStyle"/>
          <w:rtl/>
        </w:rPr>
        <w:t xml:space="preserve"> </w:t>
      </w:r>
      <w:r w:rsidRPr="009323BF">
        <w:rPr>
          <w:rStyle w:val="TagStyle"/>
          <w:rtl/>
        </w:rPr>
        <w:t>&lt;&lt; קריאה &gt;&gt;</w:t>
      </w:r>
      <w:r>
        <w:rPr>
          <w:rtl/>
        </w:rPr>
        <w:t xml:space="preserve">   </w:t>
      </w:r>
    </w:p>
    <w:p w:rsidR="00796302" w:rsidRDefault="00796302" w:rsidP="0073511B">
      <w:pPr>
        <w:pStyle w:val="KeepWithNext"/>
        <w:rPr>
          <w:rtl/>
          <w:lang w:eastAsia="he-IL"/>
        </w:rPr>
      </w:pPr>
    </w:p>
    <w:p w:rsidR="00796302" w:rsidRDefault="00796302" w:rsidP="0073511B">
      <w:pPr>
        <w:rPr>
          <w:rtl/>
          <w:lang w:eastAsia="he-IL"/>
        </w:rPr>
      </w:pPr>
      <w:r>
        <w:rPr>
          <w:rFonts w:hint="cs"/>
          <w:rtl/>
          <w:lang w:eastAsia="he-IL"/>
        </w:rPr>
        <w:t>ר</w:t>
      </w:r>
      <w:bookmarkStart w:id="23417" w:name="_ETM_Q51_342000"/>
      <w:bookmarkEnd w:id="23417"/>
      <w:r>
        <w:rPr>
          <w:rFonts w:hint="cs"/>
          <w:rtl/>
          <w:lang w:eastAsia="he-IL"/>
        </w:rPr>
        <w:t>גע</w:t>
      </w:r>
      <w:bookmarkStart w:id="23418" w:name="_ETM_Q51_343000"/>
      <w:bookmarkEnd w:id="23418"/>
      <w:r>
        <w:rPr>
          <w:rFonts w:hint="cs"/>
          <w:rtl/>
          <w:lang w:eastAsia="he-IL"/>
        </w:rPr>
        <w:t xml:space="preserve"> - - - עוד כמה בקשות. </w:t>
      </w:r>
    </w:p>
    <w:p w:rsidR="00796302" w:rsidRDefault="00796302" w:rsidP="0073511B">
      <w:pPr>
        <w:rPr>
          <w:rtl/>
          <w:lang w:eastAsia="he-IL"/>
        </w:rPr>
      </w:pPr>
    </w:p>
    <w:p w:rsidR="00796302" w:rsidRDefault="00796302" w:rsidP="0073511B">
      <w:pPr>
        <w:pStyle w:val="-"/>
        <w:rPr>
          <w:rtl/>
        </w:rPr>
      </w:pPr>
      <w:r w:rsidRPr="009323BF">
        <w:rPr>
          <w:rStyle w:val="TagStyle"/>
          <w:rtl/>
        </w:rPr>
        <w:t xml:space="preserve"> &lt;&lt; דובר_המשך &gt;&gt;</w:t>
      </w:r>
      <w:r w:rsidRPr="00842086">
        <w:rPr>
          <w:rStyle w:val="TagStyle"/>
          <w:rtl/>
        </w:rPr>
        <w:t xml:space="preserve"> </w:t>
      </w:r>
      <w:r>
        <w:rPr>
          <w:rtl/>
        </w:rPr>
        <w:t>יצחק פינדרוס (בשם ועדת הכנסת):</w:t>
      </w:r>
      <w:r w:rsidRPr="00842086">
        <w:rPr>
          <w:rStyle w:val="TagStyle"/>
          <w:rtl/>
        </w:rPr>
        <w:t xml:space="preserve"> </w:t>
      </w:r>
      <w:r w:rsidRPr="009323BF">
        <w:rPr>
          <w:rStyle w:val="TagStyle"/>
          <w:rtl/>
        </w:rPr>
        <w:t>&lt;&lt; דובר_המשך &gt;&gt;</w:t>
      </w:r>
      <w:r>
        <w:rPr>
          <w:rtl/>
        </w:rPr>
        <w:t xml:space="preserve">   </w:t>
      </w:r>
    </w:p>
    <w:p w:rsidR="00796302" w:rsidRDefault="00796302" w:rsidP="0073511B">
      <w:pPr>
        <w:pStyle w:val="KeepWithNext"/>
        <w:rPr>
          <w:rtl/>
          <w:lang w:eastAsia="he-IL"/>
        </w:rPr>
      </w:pPr>
    </w:p>
    <w:p w:rsidR="00796302" w:rsidRDefault="00796302" w:rsidP="0073511B">
      <w:pPr>
        <w:rPr>
          <w:rtl/>
          <w:lang w:eastAsia="he-IL"/>
        </w:rPr>
      </w:pPr>
      <w:bookmarkStart w:id="23419" w:name="_ETM_Q51_348000"/>
      <w:bookmarkEnd w:id="23419"/>
      <w:r>
        <w:rPr>
          <w:rFonts w:hint="cs"/>
          <w:rtl/>
          <w:lang w:eastAsia="he-IL"/>
        </w:rPr>
        <w:t xml:space="preserve">לא, אתה דוקטור. </w:t>
      </w:r>
      <w:bookmarkStart w:id="23420" w:name="_ETM_Q51_347000"/>
      <w:bookmarkEnd w:id="23420"/>
      <w:r>
        <w:rPr>
          <w:rFonts w:hint="cs"/>
          <w:rtl/>
          <w:lang w:eastAsia="he-IL"/>
        </w:rPr>
        <w:t>אומר מרגי שמה שאני עושה פה עכשיו זה תופעות לוואי</w:t>
      </w:r>
      <w:bookmarkStart w:id="23421" w:name="_ETM_Q51_354000"/>
      <w:bookmarkEnd w:id="23421"/>
      <w:r>
        <w:rPr>
          <w:rFonts w:hint="cs"/>
          <w:rtl/>
          <w:lang w:eastAsia="he-IL"/>
        </w:rPr>
        <w:t xml:space="preserve"> של החיסון. לא, אחמד טיבי מכחיש.</w:t>
      </w:r>
    </w:p>
    <w:p w:rsidR="00796302" w:rsidRDefault="00796302" w:rsidP="0073511B">
      <w:pPr>
        <w:rPr>
          <w:rtl/>
          <w:lang w:eastAsia="he-IL"/>
        </w:rPr>
      </w:pPr>
    </w:p>
    <w:p w:rsidR="00796302" w:rsidRDefault="00796302" w:rsidP="0073511B">
      <w:pPr>
        <w:pStyle w:val="af6"/>
        <w:rPr>
          <w:rtl/>
        </w:rPr>
      </w:pPr>
      <w:bookmarkStart w:id="23422" w:name="ET_yor_6069_35"/>
      <w:r w:rsidRPr="009323BF">
        <w:rPr>
          <w:rStyle w:val="TagStyle"/>
          <w:rtl/>
        </w:rPr>
        <w:lastRenderedPageBreak/>
        <w:t xml:space="preserve"> &lt;&lt; יור &gt;&gt;</w:t>
      </w:r>
      <w:r w:rsidRPr="00842086">
        <w:rPr>
          <w:rStyle w:val="TagStyle"/>
          <w:rtl/>
        </w:rPr>
        <w:t xml:space="preserve"> </w:t>
      </w:r>
      <w:r>
        <w:rPr>
          <w:rtl/>
        </w:rPr>
        <w:t>היו"ר אליהו ברוכי:</w:t>
      </w:r>
      <w:r w:rsidRPr="00842086">
        <w:rPr>
          <w:rStyle w:val="TagStyle"/>
          <w:rtl/>
        </w:rPr>
        <w:t xml:space="preserve"> </w:t>
      </w:r>
      <w:r w:rsidRPr="009323BF">
        <w:rPr>
          <w:rStyle w:val="TagStyle"/>
          <w:rtl/>
        </w:rPr>
        <w:t>&lt;&lt; יור &gt;&gt;</w:t>
      </w:r>
      <w:r>
        <w:rPr>
          <w:rtl/>
        </w:rPr>
        <w:t xml:space="preserve">   </w:t>
      </w:r>
      <w:bookmarkEnd w:id="23422"/>
    </w:p>
    <w:p w:rsidR="00796302" w:rsidRDefault="00796302" w:rsidP="0073511B">
      <w:pPr>
        <w:pStyle w:val="KeepWithNext"/>
        <w:rPr>
          <w:rtl/>
          <w:lang w:eastAsia="he-IL"/>
        </w:rPr>
      </w:pPr>
    </w:p>
    <w:p w:rsidR="00796302" w:rsidRDefault="00796302" w:rsidP="0073511B">
      <w:pPr>
        <w:rPr>
          <w:rtl/>
          <w:lang w:eastAsia="he-IL"/>
        </w:rPr>
      </w:pPr>
      <w:r>
        <w:rPr>
          <w:rFonts w:hint="cs"/>
          <w:rtl/>
          <w:lang w:eastAsia="he-IL"/>
        </w:rPr>
        <w:t>לא של החיסון. של פינדרוס.</w:t>
      </w:r>
    </w:p>
    <w:p w:rsidR="00796302" w:rsidRDefault="00796302" w:rsidP="0073511B">
      <w:pPr>
        <w:rPr>
          <w:rtl/>
          <w:lang w:eastAsia="he-IL"/>
        </w:rPr>
      </w:pPr>
      <w:bookmarkStart w:id="23423" w:name="_ETM_Q51_355000"/>
      <w:bookmarkEnd w:id="23423"/>
    </w:p>
    <w:p w:rsidR="00796302" w:rsidRDefault="00796302" w:rsidP="0073511B">
      <w:pPr>
        <w:pStyle w:val="af5"/>
        <w:rPr>
          <w:rtl/>
        </w:rPr>
      </w:pPr>
      <w:bookmarkStart w:id="23424" w:name="ET_interruption_5359_37"/>
      <w:r w:rsidRPr="009323BF">
        <w:rPr>
          <w:rStyle w:val="TagStyle"/>
          <w:rtl/>
        </w:rPr>
        <w:t xml:space="preserve"> &lt;&lt; קריאה &gt;&gt;</w:t>
      </w:r>
      <w:r w:rsidRPr="00842086">
        <w:rPr>
          <w:rStyle w:val="TagStyle"/>
          <w:rtl/>
        </w:rPr>
        <w:t xml:space="preserve"> </w:t>
      </w:r>
      <w:r>
        <w:rPr>
          <w:rtl/>
        </w:rPr>
        <w:t>יעקב מרגי (ש"ס):</w:t>
      </w:r>
      <w:r w:rsidRPr="00842086">
        <w:rPr>
          <w:rStyle w:val="TagStyle"/>
          <w:rtl/>
        </w:rPr>
        <w:t xml:space="preserve"> </w:t>
      </w:r>
      <w:r w:rsidRPr="009323BF">
        <w:rPr>
          <w:rStyle w:val="TagStyle"/>
          <w:rtl/>
        </w:rPr>
        <w:t>&lt;&lt; קריאה &gt;&gt;</w:t>
      </w:r>
      <w:r>
        <w:rPr>
          <w:rtl/>
        </w:rPr>
        <w:t xml:space="preserve">   </w:t>
      </w:r>
      <w:bookmarkEnd w:id="23424"/>
    </w:p>
    <w:p w:rsidR="00796302" w:rsidRDefault="00796302" w:rsidP="0073511B">
      <w:pPr>
        <w:pStyle w:val="KeepWithNext"/>
        <w:rPr>
          <w:rtl/>
          <w:lang w:eastAsia="he-IL"/>
        </w:rPr>
      </w:pPr>
    </w:p>
    <w:p w:rsidR="00796302" w:rsidRPr="00842086" w:rsidRDefault="00796302" w:rsidP="0073511B">
      <w:pPr>
        <w:rPr>
          <w:rtl/>
          <w:lang w:eastAsia="he-IL"/>
        </w:rPr>
      </w:pPr>
      <w:bookmarkStart w:id="23425" w:name="_ETM_Q51_357000"/>
      <w:bookmarkEnd w:id="23425"/>
      <w:r>
        <w:rPr>
          <w:rFonts w:hint="cs"/>
          <w:rtl/>
          <w:lang w:eastAsia="he-IL"/>
        </w:rPr>
        <w:t>- - -</w:t>
      </w:r>
    </w:p>
    <w:p w:rsidR="00796302" w:rsidRDefault="00796302" w:rsidP="0073511B">
      <w:pPr>
        <w:rPr>
          <w:rtl/>
          <w:lang w:eastAsia="he-IL"/>
        </w:rPr>
      </w:pPr>
    </w:p>
    <w:p w:rsidR="00796302" w:rsidRDefault="00796302" w:rsidP="0073511B">
      <w:pPr>
        <w:pStyle w:val="-"/>
        <w:rPr>
          <w:rtl/>
        </w:rPr>
      </w:pPr>
      <w:r w:rsidRPr="009323BF">
        <w:rPr>
          <w:rStyle w:val="TagStyle"/>
          <w:rtl/>
        </w:rPr>
        <w:t xml:space="preserve"> &lt;&lt; דובר_המשך &gt;&gt;</w:t>
      </w:r>
      <w:r w:rsidRPr="00842086">
        <w:rPr>
          <w:rStyle w:val="TagStyle"/>
          <w:rtl/>
        </w:rPr>
        <w:t xml:space="preserve"> </w:t>
      </w:r>
      <w:r>
        <w:rPr>
          <w:rtl/>
        </w:rPr>
        <w:t>יצחק פינדרוס (בשם ועדת הכנסת):</w:t>
      </w:r>
      <w:r w:rsidRPr="00842086">
        <w:rPr>
          <w:rStyle w:val="TagStyle"/>
          <w:rtl/>
        </w:rPr>
        <w:t xml:space="preserve"> </w:t>
      </w:r>
      <w:r w:rsidRPr="009323BF">
        <w:rPr>
          <w:rStyle w:val="TagStyle"/>
          <w:rtl/>
        </w:rPr>
        <w:t>&lt;&lt; דובר_המשך &gt;&gt;</w:t>
      </w:r>
      <w:r>
        <w:rPr>
          <w:rtl/>
        </w:rPr>
        <w:t xml:space="preserve">   </w:t>
      </w:r>
    </w:p>
    <w:p w:rsidR="00796302" w:rsidRDefault="00796302" w:rsidP="0073511B">
      <w:pPr>
        <w:pStyle w:val="KeepWithNext"/>
        <w:rPr>
          <w:rtl/>
          <w:lang w:eastAsia="he-IL"/>
        </w:rPr>
      </w:pPr>
    </w:p>
    <w:p w:rsidR="00796302" w:rsidRDefault="00796302" w:rsidP="0073511B">
      <w:pPr>
        <w:rPr>
          <w:rtl/>
          <w:lang w:eastAsia="he-IL"/>
        </w:rPr>
      </w:pPr>
      <w:r>
        <w:rPr>
          <w:rFonts w:hint="cs"/>
          <w:rtl/>
          <w:lang w:eastAsia="he-IL"/>
        </w:rPr>
        <w:t xml:space="preserve">מכחיש. </w:t>
      </w:r>
    </w:p>
    <w:p w:rsidR="00796302" w:rsidRDefault="00796302" w:rsidP="0073511B">
      <w:pPr>
        <w:rPr>
          <w:rtl/>
          <w:lang w:eastAsia="he-IL"/>
        </w:rPr>
      </w:pPr>
      <w:bookmarkStart w:id="23426" w:name="_ETM_Q51_362000"/>
      <w:bookmarkEnd w:id="23426"/>
    </w:p>
    <w:p w:rsidR="00796302" w:rsidRDefault="00796302" w:rsidP="0073511B">
      <w:pPr>
        <w:pStyle w:val="af5"/>
        <w:rPr>
          <w:rtl/>
        </w:rPr>
      </w:pPr>
      <w:r w:rsidRPr="009323BF">
        <w:rPr>
          <w:rStyle w:val="TagStyle"/>
          <w:rtl/>
        </w:rPr>
        <w:t xml:space="preserve"> &lt;&lt; קריאה &gt;&gt;</w:t>
      </w:r>
      <w:r w:rsidRPr="00842086">
        <w:rPr>
          <w:rStyle w:val="TagStyle"/>
          <w:rtl/>
        </w:rPr>
        <w:t xml:space="preserve"> </w:t>
      </w:r>
      <w:r>
        <w:rPr>
          <w:rtl/>
        </w:rPr>
        <w:t>אחמד טיבי (הרשימה המשותפת):</w:t>
      </w:r>
      <w:r w:rsidRPr="00842086">
        <w:rPr>
          <w:rStyle w:val="TagStyle"/>
          <w:rtl/>
        </w:rPr>
        <w:t xml:space="preserve"> </w:t>
      </w:r>
      <w:r w:rsidRPr="009323BF">
        <w:rPr>
          <w:rStyle w:val="TagStyle"/>
          <w:rtl/>
        </w:rPr>
        <w:t>&lt;&lt; קריאה &gt;&gt;</w:t>
      </w:r>
      <w:r>
        <w:rPr>
          <w:rtl/>
        </w:rPr>
        <w:t xml:space="preserve">   </w:t>
      </w:r>
    </w:p>
    <w:p w:rsidR="00796302" w:rsidRDefault="00796302" w:rsidP="0073511B">
      <w:pPr>
        <w:pStyle w:val="KeepWithNext"/>
        <w:rPr>
          <w:rtl/>
          <w:lang w:eastAsia="he-IL"/>
        </w:rPr>
      </w:pPr>
    </w:p>
    <w:p w:rsidR="00796302" w:rsidRDefault="00796302" w:rsidP="0073511B">
      <w:pPr>
        <w:rPr>
          <w:rtl/>
          <w:lang w:eastAsia="he-IL"/>
        </w:rPr>
      </w:pPr>
      <w:r>
        <w:rPr>
          <w:rFonts w:hint="cs"/>
          <w:rtl/>
          <w:lang w:eastAsia="he-IL"/>
        </w:rPr>
        <w:t xml:space="preserve">אני לא אחראי לשאלה, אבל בחור דתי שואל </w:t>
      </w:r>
      <w:bookmarkStart w:id="23427" w:name="_ETM_Q51_363000"/>
      <w:bookmarkEnd w:id="23427"/>
      <w:r>
        <w:rPr>
          <w:rFonts w:hint="cs"/>
          <w:rtl/>
          <w:lang w:eastAsia="he-IL"/>
        </w:rPr>
        <w:t xml:space="preserve">אותי לשאול אותך - - </w:t>
      </w:r>
    </w:p>
    <w:p w:rsidR="00796302" w:rsidRDefault="00796302" w:rsidP="0073511B">
      <w:pPr>
        <w:rPr>
          <w:rtl/>
          <w:lang w:eastAsia="he-IL"/>
        </w:rPr>
      </w:pPr>
    </w:p>
    <w:p w:rsidR="00796302" w:rsidRDefault="00796302" w:rsidP="0073511B">
      <w:pPr>
        <w:pStyle w:val="-"/>
        <w:rPr>
          <w:rtl/>
        </w:rPr>
      </w:pPr>
      <w:r w:rsidRPr="009323BF">
        <w:rPr>
          <w:rStyle w:val="TagStyle"/>
          <w:rtl/>
        </w:rPr>
        <w:t xml:space="preserve"> &lt;&lt; דובר_המשך &gt;&gt;</w:t>
      </w:r>
      <w:r w:rsidRPr="00842086">
        <w:rPr>
          <w:rStyle w:val="TagStyle"/>
          <w:rtl/>
        </w:rPr>
        <w:t xml:space="preserve"> </w:t>
      </w:r>
      <w:r>
        <w:rPr>
          <w:rtl/>
        </w:rPr>
        <w:t>יצחק פינדרוס (בשם ועדת הכנסת):</w:t>
      </w:r>
      <w:r w:rsidRPr="00842086">
        <w:rPr>
          <w:rStyle w:val="TagStyle"/>
          <w:rtl/>
        </w:rPr>
        <w:t xml:space="preserve"> </w:t>
      </w:r>
      <w:r w:rsidRPr="009323BF">
        <w:rPr>
          <w:rStyle w:val="TagStyle"/>
          <w:rtl/>
        </w:rPr>
        <w:t>&lt;&lt; דובר_המשך &gt;&gt;</w:t>
      </w:r>
      <w:r>
        <w:rPr>
          <w:rtl/>
        </w:rPr>
        <w:t xml:space="preserve">   </w:t>
      </w:r>
    </w:p>
    <w:p w:rsidR="00796302" w:rsidRDefault="00796302" w:rsidP="0073511B">
      <w:pPr>
        <w:pStyle w:val="KeepWithNext"/>
        <w:rPr>
          <w:rtl/>
          <w:lang w:eastAsia="he-IL"/>
        </w:rPr>
      </w:pPr>
    </w:p>
    <w:p w:rsidR="00796302" w:rsidRDefault="00796302" w:rsidP="0073511B">
      <w:pPr>
        <w:rPr>
          <w:rtl/>
          <w:lang w:eastAsia="he-IL"/>
        </w:rPr>
      </w:pPr>
      <w:r>
        <w:rPr>
          <w:rFonts w:hint="cs"/>
          <w:rtl/>
          <w:lang w:eastAsia="he-IL"/>
        </w:rPr>
        <w:t xml:space="preserve">איזה כיפה יש לו </w:t>
      </w:r>
      <w:bookmarkStart w:id="23428" w:name="_ETM_Q51_367000"/>
      <w:bookmarkEnd w:id="23428"/>
      <w:r>
        <w:rPr>
          <w:rFonts w:hint="cs"/>
          <w:rtl/>
          <w:lang w:eastAsia="he-IL"/>
        </w:rPr>
        <w:t>שם?</w:t>
      </w:r>
    </w:p>
    <w:p w:rsidR="00796302" w:rsidRDefault="00796302" w:rsidP="0073511B">
      <w:pPr>
        <w:rPr>
          <w:rtl/>
          <w:lang w:eastAsia="he-IL"/>
        </w:rPr>
      </w:pPr>
    </w:p>
    <w:p w:rsidR="00796302" w:rsidRDefault="00796302" w:rsidP="0073511B">
      <w:pPr>
        <w:pStyle w:val="af5"/>
        <w:rPr>
          <w:rtl/>
        </w:rPr>
      </w:pPr>
      <w:r w:rsidRPr="009323BF">
        <w:rPr>
          <w:rStyle w:val="TagStyle"/>
          <w:rtl/>
        </w:rPr>
        <w:t xml:space="preserve"> &lt;&lt; קריאה &gt;&gt;</w:t>
      </w:r>
      <w:r w:rsidRPr="00842086">
        <w:rPr>
          <w:rStyle w:val="TagStyle"/>
          <w:rtl/>
        </w:rPr>
        <w:t xml:space="preserve"> </w:t>
      </w:r>
      <w:r>
        <w:rPr>
          <w:rtl/>
        </w:rPr>
        <w:t>אחמד טיבי (הרשימה המשותפת):</w:t>
      </w:r>
      <w:r w:rsidRPr="00842086">
        <w:rPr>
          <w:rStyle w:val="TagStyle"/>
          <w:rtl/>
        </w:rPr>
        <w:t xml:space="preserve"> </w:t>
      </w:r>
      <w:r w:rsidRPr="009323BF">
        <w:rPr>
          <w:rStyle w:val="TagStyle"/>
          <w:rtl/>
        </w:rPr>
        <w:t>&lt;&lt; קריאה &gt;&gt;</w:t>
      </w:r>
      <w:r>
        <w:rPr>
          <w:rtl/>
        </w:rPr>
        <w:t xml:space="preserve">   </w:t>
      </w:r>
    </w:p>
    <w:p w:rsidR="00796302" w:rsidRDefault="00796302" w:rsidP="0073511B">
      <w:pPr>
        <w:pStyle w:val="KeepWithNext"/>
        <w:rPr>
          <w:rtl/>
          <w:lang w:eastAsia="he-IL"/>
        </w:rPr>
      </w:pPr>
    </w:p>
    <w:p w:rsidR="00796302" w:rsidRDefault="00796302" w:rsidP="0073511B">
      <w:pPr>
        <w:rPr>
          <w:rtl/>
          <w:lang w:eastAsia="he-IL"/>
        </w:rPr>
      </w:pPr>
      <w:r>
        <w:rPr>
          <w:rFonts w:hint="cs"/>
          <w:rtl/>
          <w:lang w:eastAsia="he-IL"/>
        </w:rPr>
        <w:t>- - למה בקהילה שלך, זילברמן, מרביצים לערבים?</w:t>
      </w:r>
    </w:p>
    <w:p w:rsidR="00796302" w:rsidRDefault="00796302" w:rsidP="0073511B">
      <w:pPr>
        <w:rPr>
          <w:rtl/>
          <w:lang w:eastAsia="he-IL"/>
        </w:rPr>
      </w:pPr>
    </w:p>
    <w:p w:rsidR="00796302" w:rsidRDefault="00796302" w:rsidP="0073511B">
      <w:pPr>
        <w:pStyle w:val="-"/>
        <w:rPr>
          <w:rtl/>
        </w:rPr>
      </w:pPr>
      <w:r w:rsidRPr="009323BF">
        <w:rPr>
          <w:rStyle w:val="TagStyle"/>
          <w:rtl/>
        </w:rPr>
        <w:t xml:space="preserve"> &lt;&lt; דובר_המשך &gt;&gt;</w:t>
      </w:r>
      <w:r w:rsidRPr="00842086">
        <w:rPr>
          <w:rStyle w:val="TagStyle"/>
          <w:rtl/>
        </w:rPr>
        <w:t xml:space="preserve"> </w:t>
      </w:r>
      <w:r>
        <w:rPr>
          <w:rtl/>
        </w:rPr>
        <w:t>יצחק פינדרוס (בשם ועדת הכנסת):</w:t>
      </w:r>
      <w:r w:rsidRPr="00842086">
        <w:rPr>
          <w:rStyle w:val="TagStyle"/>
          <w:rtl/>
        </w:rPr>
        <w:t xml:space="preserve"> </w:t>
      </w:r>
      <w:r w:rsidRPr="009323BF">
        <w:rPr>
          <w:rStyle w:val="TagStyle"/>
          <w:rtl/>
        </w:rPr>
        <w:t>&lt;&lt; דובר_המשך &gt;&gt;</w:t>
      </w:r>
      <w:r>
        <w:rPr>
          <w:rtl/>
        </w:rPr>
        <w:t xml:space="preserve">   </w:t>
      </w:r>
    </w:p>
    <w:p w:rsidR="00796302" w:rsidRDefault="00796302" w:rsidP="0073511B">
      <w:pPr>
        <w:pStyle w:val="KeepWithNext"/>
        <w:rPr>
          <w:rtl/>
          <w:lang w:eastAsia="he-IL"/>
        </w:rPr>
      </w:pPr>
    </w:p>
    <w:p w:rsidR="00796302" w:rsidRDefault="00796302" w:rsidP="0073511B">
      <w:pPr>
        <w:rPr>
          <w:rtl/>
          <w:lang w:eastAsia="he-IL"/>
        </w:rPr>
      </w:pPr>
      <w:r>
        <w:rPr>
          <w:rFonts w:hint="cs"/>
          <w:rtl/>
          <w:lang w:eastAsia="he-IL"/>
        </w:rPr>
        <w:t xml:space="preserve">לא בסדר. מי שמרביץ לערבים, תאמין לי, לא רק זה, עף מהישיבה </w:t>
      </w:r>
      <w:bookmarkStart w:id="23429" w:name="_ETM_Q51_376000"/>
      <w:bookmarkEnd w:id="23429"/>
      <w:r>
        <w:rPr>
          <w:rFonts w:hint="cs"/>
          <w:rtl/>
          <w:lang w:eastAsia="he-IL"/>
        </w:rPr>
        <w:t xml:space="preserve">ועף מכל הזה, בהוראות, והם יודעים את זה. </w:t>
      </w:r>
    </w:p>
    <w:p w:rsidR="00796302" w:rsidRDefault="00796302" w:rsidP="0073511B">
      <w:pPr>
        <w:rPr>
          <w:rtl/>
          <w:lang w:eastAsia="he-IL"/>
        </w:rPr>
      </w:pPr>
    </w:p>
    <w:p w:rsidR="00796302" w:rsidRDefault="00796302" w:rsidP="0073511B">
      <w:pPr>
        <w:pStyle w:val="af5"/>
        <w:rPr>
          <w:rtl/>
        </w:rPr>
      </w:pPr>
      <w:r w:rsidRPr="009323BF">
        <w:rPr>
          <w:rStyle w:val="TagStyle"/>
          <w:rtl/>
        </w:rPr>
        <w:t xml:space="preserve"> &lt;&lt; קריאה &gt;&gt;</w:t>
      </w:r>
      <w:r w:rsidRPr="00842086">
        <w:rPr>
          <w:rStyle w:val="TagStyle"/>
          <w:rtl/>
        </w:rPr>
        <w:t xml:space="preserve"> </w:t>
      </w:r>
      <w:r>
        <w:rPr>
          <w:rtl/>
        </w:rPr>
        <w:t>אחמד טיבי (הרשימה המשותפת):</w:t>
      </w:r>
      <w:r w:rsidRPr="00842086">
        <w:rPr>
          <w:rStyle w:val="TagStyle"/>
          <w:rtl/>
        </w:rPr>
        <w:t xml:space="preserve"> </w:t>
      </w:r>
      <w:r w:rsidRPr="009323BF">
        <w:rPr>
          <w:rStyle w:val="TagStyle"/>
          <w:rtl/>
        </w:rPr>
        <w:t>&lt;&lt; קריאה &gt;&gt;</w:t>
      </w:r>
      <w:r>
        <w:rPr>
          <w:rtl/>
        </w:rPr>
        <w:t xml:space="preserve">   </w:t>
      </w:r>
    </w:p>
    <w:p w:rsidR="00796302" w:rsidRDefault="00796302" w:rsidP="0073511B">
      <w:pPr>
        <w:pStyle w:val="KeepWithNext"/>
        <w:rPr>
          <w:rtl/>
          <w:lang w:eastAsia="he-IL"/>
        </w:rPr>
      </w:pPr>
    </w:p>
    <w:p w:rsidR="00796302" w:rsidRDefault="00796302" w:rsidP="0073511B">
      <w:pPr>
        <w:rPr>
          <w:rtl/>
          <w:lang w:eastAsia="he-IL"/>
        </w:rPr>
      </w:pPr>
      <w:bookmarkStart w:id="23430" w:name="_ETM_Q51_380000"/>
      <w:bookmarkEnd w:id="23430"/>
      <w:r>
        <w:rPr>
          <w:rFonts w:hint="cs"/>
          <w:rtl/>
          <w:lang w:eastAsia="he-IL"/>
        </w:rPr>
        <w:t>אתה מתנגד ל - - -</w:t>
      </w:r>
    </w:p>
    <w:p w:rsidR="00796302" w:rsidRDefault="00796302" w:rsidP="0073511B">
      <w:pPr>
        <w:rPr>
          <w:rtl/>
          <w:lang w:eastAsia="he-IL"/>
        </w:rPr>
      </w:pPr>
    </w:p>
    <w:p w:rsidR="00796302" w:rsidRDefault="00796302" w:rsidP="0073511B">
      <w:pPr>
        <w:pStyle w:val="-"/>
        <w:rPr>
          <w:rtl/>
        </w:rPr>
      </w:pPr>
      <w:r w:rsidRPr="009323BF">
        <w:rPr>
          <w:rStyle w:val="TagStyle"/>
          <w:rtl/>
        </w:rPr>
        <w:t xml:space="preserve"> &lt;&lt; דובר_המשך &gt;&gt;</w:t>
      </w:r>
      <w:r w:rsidRPr="00842086">
        <w:rPr>
          <w:rStyle w:val="TagStyle"/>
          <w:rtl/>
        </w:rPr>
        <w:t xml:space="preserve"> </w:t>
      </w:r>
      <w:r>
        <w:rPr>
          <w:rtl/>
        </w:rPr>
        <w:t>יצחק פינדרוס (בשם ועדת הכנסת):</w:t>
      </w:r>
      <w:r w:rsidRPr="00842086">
        <w:rPr>
          <w:rStyle w:val="TagStyle"/>
          <w:rtl/>
        </w:rPr>
        <w:t xml:space="preserve"> </w:t>
      </w:r>
      <w:r w:rsidRPr="009323BF">
        <w:rPr>
          <w:rStyle w:val="TagStyle"/>
          <w:rtl/>
        </w:rPr>
        <w:t>&lt;&lt; דובר_המשך &gt;&gt;</w:t>
      </w:r>
      <w:r>
        <w:rPr>
          <w:rtl/>
        </w:rPr>
        <w:t xml:space="preserve">   </w:t>
      </w:r>
    </w:p>
    <w:p w:rsidR="00796302" w:rsidRDefault="00796302" w:rsidP="0073511B">
      <w:pPr>
        <w:pStyle w:val="KeepWithNext"/>
        <w:rPr>
          <w:rtl/>
          <w:lang w:eastAsia="he-IL"/>
        </w:rPr>
      </w:pPr>
    </w:p>
    <w:p w:rsidR="00796302" w:rsidRDefault="00796302" w:rsidP="0073511B">
      <w:pPr>
        <w:rPr>
          <w:rtl/>
          <w:lang w:eastAsia="he-IL"/>
        </w:rPr>
      </w:pPr>
      <w:bookmarkStart w:id="23431" w:name="_ETM_Q51_382000"/>
      <w:bookmarkEnd w:id="23431"/>
      <w:r>
        <w:rPr>
          <w:rFonts w:hint="cs"/>
          <w:rtl/>
          <w:lang w:eastAsia="he-IL"/>
        </w:rPr>
        <w:t xml:space="preserve">לא רק שאני מתנגד - - </w:t>
      </w:r>
    </w:p>
    <w:p w:rsidR="00796302" w:rsidRDefault="00796302" w:rsidP="0073511B">
      <w:pPr>
        <w:rPr>
          <w:rtl/>
          <w:lang w:eastAsia="he-IL"/>
        </w:rPr>
      </w:pPr>
      <w:bookmarkStart w:id="23432" w:name="_ETM_Q51_383000"/>
      <w:bookmarkEnd w:id="23432"/>
    </w:p>
    <w:p w:rsidR="00796302" w:rsidRDefault="00796302" w:rsidP="0073511B">
      <w:pPr>
        <w:pStyle w:val="af6"/>
        <w:rPr>
          <w:rtl/>
        </w:rPr>
      </w:pPr>
      <w:bookmarkStart w:id="23433" w:name="ET_yor_6069_44"/>
      <w:r w:rsidRPr="009323BF">
        <w:rPr>
          <w:rStyle w:val="TagStyle"/>
          <w:rtl/>
        </w:rPr>
        <w:t xml:space="preserve"> &lt;&lt; יור &gt;&gt;</w:t>
      </w:r>
      <w:r w:rsidRPr="00842086">
        <w:rPr>
          <w:rStyle w:val="TagStyle"/>
          <w:rtl/>
        </w:rPr>
        <w:t xml:space="preserve"> </w:t>
      </w:r>
      <w:r>
        <w:rPr>
          <w:rtl/>
        </w:rPr>
        <w:t>היו"ר אליהו ברוכי:</w:t>
      </w:r>
      <w:r w:rsidRPr="00842086">
        <w:rPr>
          <w:rStyle w:val="TagStyle"/>
          <w:rtl/>
        </w:rPr>
        <w:t xml:space="preserve"> </w:t>
      </w:r>
      <w:r w:rsidRPr="009323BF">
        <w:rPr>
          <w:rStyle w:val="TagStyle"/>
          <w:rtl/>
        </w:rPr>
        <w:t>&lt;&lt; יור &gt;&gt;</w:t>
      </w:r>
      <w:r>
        <w:rPr>
          <w:rtl/>
        </w:rPr>
        <w:t xml:space="preserve">   </w:t>
      </w:r>
      <w:bookmarkEnd w:id="23433"/>
    </w:p>
    <w:p w:rsidR="00796302" w:rsidRDefault="00796302" w:rsidP="0073511B">
      <w:pPr>
        <w:pStyle w:val="KeepWithNext"/>
        <w:rPr>
          <w:rtl/>
          <w:lang w:eastAsia="he-IL"/>
        </w:rPr>
      </w:pPr>
    </w:p>
    <w:p w:rsidR="00796302" w:rsidRDefault="00796302" w:rsidP="0073511B">
      <w:pPr>
        <w:rPr>
          <w:rtl/>
          <w:lang w:eastAsia="he-IL"/>
        </w:rPr>
      </w:pPr>
      <w:r>
        <w:rPr>
          <w:rFonts w:hint="cs"/>
          <w:rtl/>
          <w:lang w:eastAsia="he-IL"/>
        </w:rPr>
        <w:t xml:space="preserve">הרב </w:t>
      </w:r>
      <w:bookmarkStart w:id="23434" w:name="_ETM_Q51_384000"/>
      <w:bookmarkEnd w:id="23434"/>
      <w:r>
        <w:rPr>
          <w:rFonts w:hint="cs"/>
          <w:rtl/>
          <w:lang w:eastAsia="he-IL"/>
        </w:rPr>
        <w:t>פינדרוס, אולי אפשר לקיים - - -</w:t>
      </w:r>
    </w:p>
    <w:p w:rsidR="00796302" w:rsidRDefault="00796302" w:rsidP="0073511B">
      <w:pPr>
        <w:rPr>
          <w:rtl/>
          <w:lang w:eastAsia="he-IL"/>
        </w:rPr>
      </w:pPr>
    </w:p>
    <w:p w:rsidR="00796302" w:rsidRDefault="00796302" w:rsidP="0073511B">
      <w:pPr>
        <w:pStyle w:val="-"/>
        <w:rPr>
          <w:rtl/>
        </w:rPr>
      </w:pPr>
      <w:r w:rsidRPr="009323BF">
        <w:rPr>
          <w:rStyle w:val="TagStyle"/>
          <w:rtl/>
        </w:rPr>
        <w:t xml:space="preserve"> &lt;&lt; דובר_המשך &gt;&gt;</w:t>
      </w:r>
      <w:r w:rsidRPr="00842086">
        <w:rPr>
          <w:rStyle w:val="TagStyle"/>
          <w:rtl/>
        </w:rPr>
        <w:t xml:space="preserve"> </w:t>
      </w:r>
      <w:r>
        <w:rPr>
          <w:rtl/>
        </w:rPr>
        <w:t>יצחק פינדרוס (בשם ועדת הכנסת):</w:t>
      </w:r>
      <w:r w:rsidRPr="00842086">
        <w:rPr>
          <w:rStyle w:val="TagStyle"/>
          <w:rtl/>
        </w:rPr>
        <w:t xml:space="preserve"> </w:t>
      </w:r>
      <w:r w:rsidRPr="009323BF">
        <w:rPr>
          <w:rStyle w:val="TagStyle"/>
          <w:rtl/>
        </w:rPr>
        <w:t>&lt;&lt; דובר_המשך &gt;&gt;</w:t>
      </w:r>
      <w:r>
        <w:rPr>
          <w:rtl/>
        </w:rPr>
        <w:t xml:space="preserve">   </w:t>
      </w:r>
    </w:p>
    <w:p w:rsidR="00796302" w:rsidRDefault="00796302" w:rsidP="0073511B">
      <w:pPr>
        <w:pStyle w:val="KeepWithNext"/>
        <w:rPr>
          <w:rtl/>
          <w:lang w:eastAsia="he-IL"/>
        </w:rPr>
      </w:pPr>
    </w:p>
    <w:p w:rsidR="00796302" w:rsidRDefault="00796302" w:rsidP="0073511B">
      <w:pPr>
        <w:rPr>
          <w:rtl/>
          <w:lang w:eastAsia="he-IL"/>
        </w:rPr>
      </w:pPr>
      <w:bookmarkStart w:id="23435" w:name="_ETM_Q51_386000"/>
      <w:bookmarkEnd w:id="23435"/>
      <w:r>
        <w:rPr>
          <w:rFonts w:hint="cs"/>
          <w:rtl/>
          <w:lang w:eastAsia="he-IL"/>
        </w:rPr>
        <w:t xml:space="preserve">- - אני אמרתי </w:t>
      </w:r>
      <w:bookmarkStart w:id="23436" w:name="_ETM_Q51_385000"/>
      <w:bookmarkEnd w:id="23436"/>
      <w:r>
        <w:rPr>
          <w:rFonts w:hint="cs"/>
          <w:rtl/>
          <w:lang w:eastAsia="he-IL"/>
        </w:rPr>
        <w:t xml:space="preserve">לילדים שלי הקטנים - הקטנים, ילדים בני חמש, שש, שבע - </w:t>
      </w:r>
      <w:bookmarkStart w:id="23437" w:name="_ETM_Q51_392000"/>
      <w:bookmarkEnd w:id="23437"/>
      <w:r>
        <w:rPr>
          <w:rFonts w:hint="cs"/>
          <w:rtl/>
          <w:lang w:eastAsia="he-IL"/>
        </w:rPr>
        <w:t xml:space="preserve">והמשטרה באה כל הזמן, שם יש מריבות. אמרתי לילד שלי: </w:t>
      </w:r>
      <w:bookmarkStart w:id="23438" w:name="_ETM_Q51_394000"/>
      <w:bookmarkEnd w:id="23438"/>
      <w:r>
        <w:rPr>
          <w:rFonts w:hint="cs"/>
          <w:rtl/>
          <w:lang w:eastAsia="he-IL"/>
        </w:rPr>
        <w:t xml:space="preserve">אני מבטיח לך, מבטיח לך, אתה פעם בתגרה ושוטר עוצר </w:t>
      </w:r>
      <w:bookmarkStart w:id="23439" w:name="_ETM_Q51_398000"/>
      <w:bookmarkEnd w:id="23439"/>
      <w:r>
        <w:rPr>
          <w:rFonts w:hint="cs"/>
          <w:rtl/>
          <w:lang w:eastAsia="he-IL"/>
        </w:rPr>
        <w:t xml:space="preserve">אותך, פעם אחת, אני מתקשר למשטרה שישאירו אותך </w:t>
      </w:r>
      <w:bookmarkStart w:id="23440" w:name="_ETM_Q51_402000"/>
      <w:bookmarkEnd w:id="23440"/>
      <w:r>
        <w:rPr>
          <w:rFonts w:hint="cs"/>
          <w:rtl/>
          <w:lang w:eastAsia="he-IL"/>
        </w:rPr>
        <w:t xml:space="preserve">שם. לא מתקשר למשטרה לבוא לשחרר אותך בערבות, </w:t>
      </w:r>
      <w:bookmarkStart w:id="23441" w:name="_ETM_Q51_405000"/>
      <w:bookmarkEnd w:id="23441"/>
      <w:r>
        <w:rPr>
          <w:rFonts w:hint="cs"/>
          <w:rtl/>
          <w:lang w:eastAsia="he-IL"/>
        </w:rPr>
        <w:t>אני מתקשר שישאירו אותך שם, שמור על עצמך. אני אומר את זה לכל הילדים אצלי בקהילה.</w:t>
      </w:r>
    </w:p>
    <w:p w:rsidR="00796302" w:rsidRDefault="00796302" w:rsidP="0073511B">
      <w:pPr>
        <w:rPr>
          <w:rtl/>
          <w:lang w:eastAsia="he-IL"/>
        </w:rPr>
      </w:pPr>
    </w:p>
    <w:p w:rsidR="00796302" w:rsidRDefault="00796302" w:rsidP="0073511B">
      <w:pPr>
        <w:pStyle w:val="af5"/>
        <w:rPr>
          <w:rtl/>
        </w:rPr>
      </w:pPr>
      <w:r w:rsidRPr="009323BF">
        <w:rPr>
          <w:rStyle w:val="TagStyle"/>
          <w:rtl/>
        </w:rPr>
        <w:t xml:space="preserve"> &lt;&lt; קריאה &gt;&gt;</w:t>
      </w:r>
      <w:r w:rsidRPr="00875869">
        <w:rPr>
          <w:rStyle w:val="TagStyle"/>
          <w:rtl/>
        </w:rPr>
        <w:t xml:space="preserve"> </w:t>
      </w:r>
      <w:r>
        <w:rPr>
          <w:rtl/>
        </w:rPr>
        <w:t>קטי קטרין שטרית (הליכוד):</w:t>
      </w:r>
      <w:r w:rsidRPr="00875869">
        <w:rPr>
          <w:rStyle w:val="TagStyle"/>
          <w:rtl/>
        </w:rPr>
        <w:t xml:space="preserve"> </w:t>
      </w:r>
      <w:r w:rsidRPr="009323BF">
        <w:rPr>
          <w:rStyle w:val="TagStyle"/>
          <w:rtl/>
        </w:rPr>
        <w:t>&lt;&lt; קריאה &gt;&gt;</w:t>
      </w:r>
      <w:r>
        <w:rPr>
          <w:rtl/>
        </w:rPr>
        <w:t xml:space="preserve">   </w:t>
      </w:r>
    </w:p>
    <w:p w:rsidR="00796302" w:rsidRDefault="00796302" w:rsidP="0073511B">
      <w:pPr>
        <w:pStyle w:val="KeepWithNext"/>
        <w:rPr>
          <w:rtl/>
          <w:lang w:eastAsia="he-IL"/>
        </w:rPr>
      </w:pPr>
    </w:p>
    <w:p w:rsidR="00796302" w:rsidRDefault="00796302" w:rsidP="0073511B">
      <w:pPr>
        <w:rPr>
          <w:rtl/>
          <w:lang w:eastAsia="he-IL"/>
        </w:rPr>
      </w:pPr>
      <w:r>
        <w:rPr>
          <w:rFonts w:hint="cs"/>
          <w:rtl/>
          <w:lang w:eastAsia="he-IL"/>
        </w:rPr>
        <w:t>פינדרוס, שואלים מה פירוש שם המשפחה שלך - - -</w:t>
      </w:r>
    </w:p>
    <w:p w:rsidR="00796302" w:rsidRDefault="00796302" w:rsidP="0073511B">
      <w:pPr>
        <w:rPr>
          <w:rtl/>
          <w:lang w:eastAsia="he-IL"/>
        </w:rPr>
      </w:pPr>
    </w:p>
    <w:p w:rsidR="00796302" w:rsidRDefault="00796302" w:rsidP="0073511B">
      <w:pPr>
        <w:pStyle w:val="af5"/>
        <w:rPr>
          <w:rtl/>
        </w:rPr>
      </w:pPr>
      <w:bookmarkStart w:id="23442" w:name="ET_interruption_קריאות_47"/>
      <w:r w:rsidRPr="009323BF">
        <w:rPr>
          <w:rStyle w:val="TagStyle"/>
          <w:rtl/>
        </w:rPr>
        <w:t xml:space="preserve"> &lt;&lt; קריאה &gt;&gt;</w:t>
      </w:r>
      <w:r w:rsidRPr="00875869">
        <w:rPr>
          <w:rStyle w:val="TagStyle"/>
          <w:rtl/>
        </w:rPr>
        <w:t xml:space="preserve"> </w:t>
      </w:r>
      <w:r>
        <w:rPr>
          <w:rtl/>
        </w:rPr>
        <w:t>קריאות:</w:t>
      </w:r>
      <w:r w:rsidRPr="00875869">
        <w:rPr>
          <w:rStyle w:val="TagStyle"/>
          <w:rtl/>
        </w:rPr>
        <w:t xml:space="preserve"> </w:t>
      </w:r>
      <w:r w:rsidRPr="009323BF">
        <w:rPr>
          <w:rStyle w:val="TagStyle"/>
          <w:rtl/>
        </w:rPr>
        <w:t>&lt;&lt; קריאה &gt;&gt;</w:t>
      </w:r>
      <w:r>
        <w:rPr>
          <w:rtl/>
        </w:rPr>
        <w:t xml:space="preserve">   </w:t>
      </w:r>
      <w:bookmarkEnd w:id="23442"/>
    </w:p>
    <w:p w:rsidR="00796302" w:rsidRDefault="00796302" w:rsidP="0073511B">
      <w:pPr>
        <w:pStyle w:val="KeepWithNext"/>
        <w:rPr>
          <w:rtl/>
          <w:lang w:eastAsia="he-IL"/>
        </w:rPr>
      </w:pPr>
    </w:p>
    <w:p w:rsidR="00796302" w:rsidRDefault="00796302" w:rsidP="0073511B">
      <w:pPr>
        <w:rPr>
          <w:rtl/>
          <w:lang w:eastAsia="he-IL"/>
        </w:rPr>
      </w:pPr>
      <w:bookmarkStart w:id="23443" w:name="_ETM_Q51_411000"/>
      <w:bookmarkEnd w:id="23443"/>
      <w:r>
        <w:rPr>
          <w:rFonts w:hint="cs"/>
          <w:rtl/>
          <w:lang w:eastAsia="he-IL"/>
        </w:rPr>
        <w:t>- - -</w:t>
      </w:r>
    </w:p>
    <w:p w:rsidR="00796302" w:rsidRDefault="00796302" w:rsidP="0073511B">
      <w:pPr>
        <w:rPr>
          <w:rtl/>
          <w:lang w:eastAsia="he-IL"/>
        </w:rPr>
      </w:pPr>
      <w:bookmarkStart w:id="23444" w:name="_ETM_Q51_409000"/>
      <w:bookmarkEnd w:id="23444"/>
    </w:p>
    <w:p w:rsidR="00796302" w:rsidRDefault="00796302" w:rsidP="0073511B">
      <w:pPr>
        <w:pStyle w:val="-"/>
        <w:rPr>
          <w:rtl/>
        </w:rPr>
      </w:pPr>
      <w:r w:rsidRPr="009323BF">
        <w:rPr>
          <w:rStyle w:val="TagStyle"/>
          <w:rtl/>
        </w:rPr>
        <w:t xml:space="preserve"> &lt;&lt; דובר_המשך &gt;&gt;</w:t>
      </w:r>
      <w:r w:rsidRPr="00875869">
        <w:rPr>
          <w:rStyle w:val="TagStyle"/>
          <w:rtl/>
        </w:rPr>
        <w:t xml:space="preserve"> </w:t>
      </w:r>
      <w:r>
        <w:rPr>
          <w:rtl/>
        </w:rPr>
        <w:t>יצחק פינדרוס (בשם ועדת הכנסת):</w:t>
      </w:r>
      <w:r w:rsidRPr="00875869">
        <w:rPr>
          <w:rStyle w:val="TagStyle"/>
          <w:rtl/>
        </w:rPr>
        <w:t xml:space="preserve"> </w:t>
      </w:r>
      <w:r w:rsidRPr="009323BF">
        <w:rPr>
          <w:rStyle w:val="TagStyle"/>
          <w:rtl/>
        </w:rPr>
        <w:t>&lt;&lt; דובר_המשך &gt;&gt;</w:t>
      </w:r>
      <w:r>
        <w:rPr>
          <w:rtl/>
        </w:rPr>
        <w:t xml:space="preserve">   </w:t>
      </w:r>
    </w:p>
    <w:p w:rsidR="00796302" w:rsidRDefault="00796302" w:rsidP="0073511B">
      <w:pPr>
        <w:pStyle w:val="KeepWithNext"/>
        <w:rPr>
          <w:rtl/>
          <w:lang w:eastAsia="he-IL"/>
        </w:rPr>
      </w:pPr>
    </w:p>
    <w:p w:rsidR="00796302" w:rsidRDefault="00796302" w:rsidP="0073511B">
      <w:pPr>
        <w:rPr>
          <w:rtl/>
          <w:lang w:eastAsia="he-IL"/>
        </w:rPr>
      </w:pPr>
      <w:bookmarkStart w:id="23445" w:name="_ETM_Q51_410000"/>
      <w:bookmarkEnd w:id="23445"/>
      <w:r>
        <w:rPr>
          <w:rFonts w:hint="cs"/>
          <w:rtl/>
          <w:lang w:eastAsia="he-IL"/>
        </w:rPr>
        <w:t xml:space="preserve">אין דבר כזה. </w:t>
      </w:r>
    </w:p>
    <w:p w:rsidR="00796302" w:rsidRDefault="00796302" w:rsidP="0073511B">
      <w:pPr>
        <w:rPr>
          <w:rtl/>
          <w:lang w:eastAsia="he-IL"/>
        </w:rPr>
      </w:pPr>
    </w:p>
    <w:p w:rsidR="00796302" w:rsidRDefault="00796302" w:rsidP="0073511B">
      <w:pPr>
        <w:pStyle w:val="af5"/>
        <w:rPr>
          <w:rtl/>
        </w:rPr>
      </w:pPr>
      <w:r w:rsidRPr="009323BF">
        <w:rPr>
          <w:rStyle w:val="TagStyle"/>
          <w:rtl/>
        </w:rPr>
        <w:t xml:space="preserve"> &lt;&lt; קריאה &gt;&gt;</w:t>
      </w:r>
      <w:r w:rsidRPr="00875869">
        <w:rPr>
          <w:rStyle w:val="TagStyle"/>
          <w:rtl/>
        </w:rPr>
        <w:t xml:space="preserve"> </w:t>
      </w:r>
      <w:r>
        <w:rPr>
          <w:rtl/>
        </w:rPr>
        <w:t>קטי קטרין שטרית (הליכוד):</w:t>
      </w:r>
      <w:r w:rsidRPr="00875869">
        <w:rPr>
          <w:rStyle w:val="TagStyle"/>
          <w:rtl/>
        </w:rPr>
        <w:t xml:space="preserve"> </w:t>
      </w:r>
      <w:r w:rsidRPr="009323BF">
        <w:rPr>
          <w:rStyle w:val="TagStyle"/>
          <w:rtl/>
        </w:rPr>
        <w:t>&lt;&lt; קריאה &gt;&gt;</w:t>
      </w:r>
      <w:r>
        <w:rPr>
          <w:rtl/>
        </w:rPr>
        <w:t xml:space="preserve">   </w:t>
      </w:r>
    </w:p>
    <w:p w:rsidR="00796302" w:rsidRDefault="00796302" w:rsidP="0073511B">
      <w:pPr>
        <w:pStyle w:val="KeepWithNext"/>
        <w:rPr>
          <w:rtl/>
          <w:lang w:eastAsia="he-IL"/>
        </w:rPr>
      </w:pPr>
    </w:p>
    <w:p w:rsidR="00796302" w:rsidRDefault="00796302" w:rsidP="0073511B">
      <w:pPr>
        <w:rPr>
          <w:rtl/>
          <w:lang w:eastAsia="he-IL"/>
        </w:rPr>
      </w:pPr>
      <w:r>
        <w:rPr>
          <w:rFonts w:hint="cs"/>
          <w:rtl/>
          <w:lang w:eastAsia="he-IL"/>
        </w:rPr>
        <w:t xml:space="preserve">רוצים לדעת למה קוראים לשם המשפחה </w:t>
      </w:r>
      <w:bookmarkStart w:id="23446" w:name="_ETM_Q51_414000"/>
      <w:bookmarkEnd w:id="23446"/>
      <w:r>
        <w:rPr>
          <w:rFonts w:hint="cs"/>
          <w:rtl/>
          <w:lang w:eastAsia="he-IL"/>
        </w:rPr>
        <w:t xml:space="preserve">שלך פינדרוס. פינדרוס, רוצים שתסביר מה המשמעות של המילה פינדרוס. </w:t>
      </w:r>
      <w:bookmarkStart w:id="23447" w:name="_ETM_Q51_420000"/>
      <w:bookmarkEnd w:id="23447"/>
      <w:r>
        <w:rPr>
          <w:rFonts w:hint="cs"/>
          <w:rtl/>
          <w:lang w:eastAsia="he-IL"/>
        </w:rPr>
        <w:t>גם את זה ביקשו.</w:t>
      </w:r>
    </w:p>
    <w:p w:rsidR="00796302" w:rsidRDefault="00796302" w:rsidP="0073511B">
      <w:pPr>
        <w:rPr>
          <w:rtl/>
          <w:lang w:eastAsia="he-IL"/>
        </w:rPr>
      </w:pPr>
    </w:p>
    <w:p w:rsidR="00796302" w:rsidRDefault="00796302" w:rsidP="0073511B">
      <w:pPr>
        <w:pStyle w:val="-"/>
        <w:rPr>
          <w:rtl/>
        </w:rPr>
      </w:pPr>
      <w:r w:rsidRPr="009323BF">
        <w:rPr>
          <w:rStyle w:val="TagStyle"/>
          <w:rtl/>
        </w:rPr>
        <w:t xml:space="preserve"> &lt;&lt; דובר_המשך &gt;&gt;</w:t>
      </w:r>
      <w:r w:rsidRPr="00875869">
        <w:rPr>
          <w:rStyle w:val="TagStyle"/>
          <w:rtl/>
        </w:rPr>
        <w:t xml:space="preserve"> </w:t>
      </w:r>
      <w:r>
        <w:rPr>
          <w:rtl/>
        </w:rPr>
        <w:t>יצחק פינדרוס (בשם ועדת הכנסת):</w:t>
      </w:r>
      <w:r w:rsidRPr="00875869">
        <w:rPr>
          <w:rStyle w:val="TagStyle"/>
          <w:rtl/>
        </w:rPr>
        <w:t xml:space="preserve"> </w:t>
      </w:r>
      <w:r w:rsidRPr="009323BF">
        <w:rPr>
          <w:rStyle w:val="TagStyle"/>
          <w:rtl/>
        </w:rPr>
        <w:t>&lt;&lt; דובר_המשך &gt;&gt;</w:t>
      </w:r>
      <w:r>
        <w:rPr>
          <w:rtl/>
        </w:rPr>
        <w:t xml:space="preserve">   </w:t>
      </w:r>
    </w:p>
    <w:p w:rsidR="00796302" w:rsidRDefault="00796302" w:rsidP="0073511B">
      <w:pPr>
        <w:pStyle w:val="KeepWithNext"/>
        <w:rPr>
          <w:rtl/>
          <w:lang w:eastAsia="he-IL"/>
        </w:rPr>
      </w:pPr>
    </w:p>
    <w:p w:rsidR="00796302" w:rsidRDefault="00796302" w:rsidP="0073511B">
      <w:pPr>
        <w:rPr>
          <w:rtl/>
          <w:lang w:eastAsia="he-IL"/>
        </w:rPr>
      </w:pPr>
      <w:r>
        <w:rPr>
          <w:rFonts w:hint="cs"/>
          <w:rtl/>
          <w:lang w:eastAsia="he-IL"/>
        </w:rPr>
        <w:t xml:space="preserve">יש פה חבר כנסת שפעם הסביר לי </w:t>
      </w:r>
      <w:bookmarkStart w:id="23448" w:name="_ETM_Q51_425000"/>
      <w:bookmarkEnd w:id="23448"/>
      <w:r>
        <w:rPr>
          <w:rtl/>
          <w:lang w:eastAsia="he-IL"/>
        </w:rPr>
        <w:t>–</w:t>
      </w:r>
      <w:r>
        <w:rPr>
          <w:rFonts w:hint="cs"/>
          <w:rtl/>
          <w:lang w:eastAsia="he-IL"/>
        </w:rPr>
        <w:t xml:space="preserve"> איך קוראים לו, חבר כנסת דווקא </w:t>
      </w:r>
      <w:bookmarkStart w:id="23449" w:name="_ETM_Q51_426000"/>
      <w:bookmarkEnd w:id="23449"/>
      <w:r>
        <w:rPr>
          <w:rFonts w:hint="cs"/>
          <w:rtl/>
          <w:lang w:eastAsia="he-IL"/>
        </w:rPr>
        <w:t>מיש עתיד; בחור טוב.</w:t>
      </w:r>
    </w:p>
    <w:p w:rsidR="00796302" w:rsidRDefault="00796302" w:rsidP="0073511B">
      <w:pPr>
        <w:rPr>
          <w:rtl/>
          <w:lang w:eastAsia="he-IL"/>
        </w:rPr>
      </w:pPr>
    </w:p>
    <w:p w:rsidR="00796302" w:rsidRDefault="00796302" w:rsidP="0073511B">
      <w:pPr>
        <w:pStyle w:val="af6"/>
        <w:rPr>
          <w:rtl/>
        </w:rPr>
      </w:pPr>
      <w:bookmarkStart w:id="23450" w:name="ET_yor_6069_51"/>
      <w:r w:rsidRPr="009323BF">
        <w:rPr>
          <w:rStyle w:val="TagStyle"/>
          <w:rtl/>
        </w:rPr>
        <w:t xml:space="preserve"> &lt;&lt; יור &gt;&gt;</w:t>
      </w:r>
      <w:r w:rsidRPr="00875869">
        <w:rPr>
          <w:rStyle w:val="TagStyle"/>
          <w:rtl/>
        </w:rPr>
        <w:t xml:space="preserve"> </w:t>
      </w:r>
      <w:r>
        <w:rPr>
          <w:rtl/>
        </w:rPr>
        <w:t>היו"ר אליהו ברוכי:</w:t>
      </w:r>
      <w:r w:rsidRPr="00875869">
        <w:rPr>
          <w:rStyle w:val="TagStyle"/>
          <w:rtl/>
        </w:rPr>
        <w:t xml:space="preserve"> </w:t>
      </w:r>
      <w:r w:rsidRPr="009323BF">
        <w:rPr>
          <w:rStyle w:val="TagStyle"/>
          <w:rtl/>
        </w:rPr>
        <w:t>&lt;&lt; יור &gt;&gt;</w:t>
      </w:r>
      <w:r>
        <w:rPr>
          <w:rtl/>
        </w:rPr>
        <w:t xml:space="preserve">   </w:t>
      </w:r>
      <w:bookmarkEnd w:id="23450"/>
    </w:p>
    <w:p w:rsidR="00796302" w:rsidRDefault="00796302" w:rsidP="0073511B">
      <w:pPr>
        <w:pStyle w:val="KeepWithNext"/>
        <w:rPr>
          <w:rtl/>
          <w:lang w:eastAsia="he-IL"/>
        </w:rPr>
      </w:pPr>
    </w:p>
    <w:p w:rsidR="00796302" w:rsidRDefault="00796302" w:rsidP="0073511B">
      <w:pPr>
        <w:rPr>
          <w:rtl/>
          <w:lang w:eastAsia="he-IL"/>
        </w:rPr>
      </w:pPr>
      <w:r>
        <w:rPr>
          <w:rFonts w:hint="cs"/>
          <w:rtl/>
          <w:lang w:eastAsia="he-IL"/>
        </w:rPr>
        <w:t xml:space="preserve">הם כבר הלכו לישון כולם. הם </w:t>
      </w:r>
      <w:bookmarkStart w:id="23451" w:name="_ETM_Q51_434000"/>
      <w:bookmarkEnd w:id="23451"/>
      <w:r>
        <w:rPr>
          <w:rFonts w:hint="cs"/>
          <w:rtl/>
          <w:lang w:eastAsia="he-IL"/>
        </w:rPr>
        <w:t xml:space="preserve">הלכו לישון. </w:t>
      </w:r>
    </w:p>
    <w:p w:rsidR="00796302" w:rsidRDefault="00796302" w:rsidP="0073511B">
      <w:pPr>
        <w:rPr>
          <w:rtl/>
          <w:lang w:eastAsia="he-IL"/>
        </w:rPr>
      </w:pPr>
    </w:p>
    <w:p w:rsidR="00796302" w:rsidRDefault="00796302" w:rsidP="0073511B">
      <w:pPr>
        <w:pStyle w:val="-"/>
        <w:rPr>
          <w:rtl/>
        </w:rPr>
      </w:pPr>
      <w:r w:rsidRPr="009323BF">
        <w:rPr>
          <w:rStyle w:val="TagStyle"/>
          <w:rtl/>
        </w:rPr>
        <w:t xml:space="preserve"> &lt;&lt; דובר_המשך &gt;&gt;</w:t>
      </w:r>
      <w:r w:rsidRPr="00875869">
        <w:rPr>
          <w:rStyle w:val="TagStyle"/>
          <w:rtl/>
        </w:rPr>
        <w:t xml:space="preserve"> </w:t>
      </w:r>
      <w:r>
        <w:rPr>
          <w:rtl/>
        </w:rPr>
        <w:t>יצחק פינדרוס (בשם ועדת הכנסת):</w:t>
      </w:r>
      <w:r w:rsidRPr="00875869">
        <w:rPr>
          <w:rStyle w:val="TagStyle"/>
          <w:rtl/>
        </w:rPr>
        <w:t xml:space="preserve"> </w:t>
      </w:r>
      <w:r w:rsidRPr="009323BF">
        <w:rPr>
          <w:rStyle w:val="TagStyle"/>
          <w:rtl/>
        </w:rPr>
        <w:t>&lt;&lt; דובר_המשך &gt;&gt;</w:t>
      </w:r>
      <w:r>
        <w:rPr>
          <w:rtl/>
        </w:rPr>
        <w:t xml:space="preserve">   </w:t>
      </w:r>
    </w:p>
    <w:p w:rsidR="00796302" w:rsidRDefault="00796302" w:rsidP="0073511B">
      <w:pPr>
        <w:pStyle w:val="KeepWithNext"/>
        <w:rPr>
          <w:rtl/>
          <w:lang w:eastAsia="he-IL"/>
        </w:rPr>
      </w:pPr>
    </w:p>
    <w:p w:rsidR="00796302" w:rsidRDefault="00796302" w:rsidP="0073511B">
      <w:pPr>
        <w:rPr>
          <w:rtl/>
          <w:lang w:eastAsia="he-IL"/>
        </w:rPr>
      </w:pPr>
      <w:bookmarkStart w:id="23452" w:name="_ETM_Q51_433000"/>
      <w:bookmarkEnd w:id="23452"/>
      <w:r>
        <w:rPr>
          <w:rFonts w:hint="cs"/>
          <w:rtl/>
          <w:lang w:eastAsia="he-IL"/>
        </w:rPr>
        <w:t xml:space="preserve">בחור מאוד נחמד שאני מיודד איתו </w:t>
      </w:r>
      <w:r>
        <w:rPr>
          <w:rtl/>
          <w:lang w:eastAsia="he-IL"/>
        </w:rPr>
        <w:t>–</w:t>
      </w:r>
      <w:r>
        <w:rPr>
          <w:rFonts w:hint="cs"/>
          <w:rtl/>
          <w:lang w:eastAsia="he-IL"/>
        </w:rPr>
        <w:t xml:space="preserve"> ברח לי השם </w:t>
      </w:r>
      <w:r>
        <w:rPr>
          <w:rtl/>
          <w:lang w:eastAsia="he-IL"/>
        </w:rPr>
        <w:t>–</w:t>
      </w:r>
      <w:r>
        <w:rPr>
          <w:rFonts w:hint="cs"/>
          <w:rtl/>
          <w:lang w:eastAsia="he-IL"/>
        </w:rPr>
        <w:t xml:space="preserve"> הוא דווקא ניסה להסביר לי ואני </w:t>
      </w:r>
      <w:bookmarkStart w:id="23453" w:name="_ETM_Q51_440000"/>
      <w:bookmarkEnd w:id="23453"/>
      <w:r>
        <w:rPr>
          <w:rFonts w:hint="cs"/>
          <w:rtl/>
          <w:lang w:eastAsia="he-IL"/>
        </w:rPr>
        <w:t xml:space="preserve">לא זוכר כרגע. </w:t>
      </w:r>
    </w:p>
    <w:p w:rsidR="00796302" w:rsidRDefault="00796302" w:rsidP="0073511B">
      <w:pPr>
        <w:rPr>
          <w:rtl/>
          <w:lang w:eastAsia="he-IL"/>
        </w:rPr>
      </w:pPr>
    </w:p>
    <w:p w:rsidR="00796302" w:rsidRDefault="00796302" w:rsidP="0073511B">
      <w:pPr>
        <w:rPr>
          <w:rtl/>
          <w:lang w:eastAsia="he-IL"/>
        </w:rPr>
      </w:pPr>
      <w:bookmarkStart w:id="23454" w:name="_ETM_Q51_453000"/>
      <w:bookmarkEnd w:id="23454"/>
      <w:r>
        <w:rPr>
          <w:rFonts w:hint="cs"/>
          <w:rtl/>
          <w:lang w:eastAsia="he-IL"/>
        </w:rPr>
        <w:t xml:space="preserve">אז השאלה הזאת, אני מרגיע אותך. אנחנו נגד לריב, נגד שילדים יריבו, ויש שם בעיה כי שני </w:t>
      </w:r>
      <w:bookmarkStart w:id="23455" w:name="_ETM_Q51_457000"/>
      <w:bookmarkEnd w:id="23455"/>
      <w:r>
        <w:rPr>
          <w:rFonts w:hint="cs"/>
          <w:rtl/>
          <w:lang w:eastAsia="he-IL"/>
        </w:rPr>
        <w:t xml:space="preserve">הצדדים </w:t>
      </w:r>
      <w:r>
        <w:rPr>
          <w:rtl/>
          <w:lang w:eastAsia="he-IL"/>
        </w:rPr>
        <w:t>–</w:t>
      </w:r>
      <w:r>
        <w:rPr>
          <w:rFonts w:hint="cs"/>
          <w:rtl/>
          <w:lang w:eastAsia="he-IL"/>
        </w:rPr>
        <w:t xml:space="preserve"> אחמד, כשאתה שואל את השאלה, פה צריך להיות </w:t>
      </w:r>
      <w:bookmarkStart w:id="23456" w:name="_ETM_Q51_462000"/>
      <w:bookmarkEnd w:id="23456"/>
      <w:r>
        <w:rPr>
          <w:rFonts w:hint="cs"/>
          <w:rtl/>
          <w:lang w:eastAsia="he-IL"/>
        </w:rPr>
        <w:t xml:space="preserve">הגון </w:t>
      </w:r>
      <w:r>
        <w:rPr>
          <w:rtl/>
          <w:lang w:eastAsia="he-IL"/>
        </w:rPr>
        <w:t>–</w:t>
      </w:r>
      <w:r>
        <w:rPr>
          <w:rFonts w:hint="cs"/>
          <w:rtl/>
          <w:lang w:eastAsia="he-IL"/>
        </w:rPr>
        <w:t xml:space="preserve"> שני הצדדים נהנים מזה, הילדים מפה והילדים פה נהנים מהדבר הזה. גם כשאני גדלתי - -</w:t>
      </w:r>
    </w:p>
    <w:p w:rsidR="00796302" w:rsidRDefault="00796302" w:rsidP="0073511B">
      <w:pPr>
        <w:rPr>
          <w:rtl/>
          <w:lang w:eastAsia="he-IL"/>
        </w:rPr>
      </w:pPr>
    </w:p>
    <w:p w:rsidR="00796302" w:rsidRDefault="00796302" w:rsidP="0073511B">
      <w:pPr>
        <w:pStyle w:val="af6"/>
        <w:rPr>
          <w:rtl/>
        </w:rPr>
      </w:pPr>
      <w:bookmarkStart w:id="23457" w:name="ET_yor_6069_53"/>
      <w:r w:rsidRPr="009323BF">
        <w:rPr>
          <w:rStyle w:val="TagStyle"/>
          <w:rtl/>
        </w:rPr>
        <w:t xml:space="preserve"> &lt;&lt; יור &gt;&gt;</w:t>
      </w:r>
      <w:r w:rsidRPr="00C04E06">
        <w:rPr>
          <w:rStyle w:val="TagStyle"/>
          <w:rtl/>
        </w:rPr>
        <w:t xml:space="preserve"> </w:t>
      </w:r>
      <w:r>
        <w:rPr>
          <w:rtl/>
        </w:rPr>
        <w:t>היו"ר אליהו ברוכי:</w:t>
      </w:r>
      <w:r w:rsidRPr="00C04E06">
        <w:rPr>
          <w:rStyle w:val="TagStyle"/>
          <w:rtl/>
        </w:rPr>
        <w:t xml:space="preserve"> </w:t>
      </w:r>
      <w:r w:rsidRPr="009323BF">
        <w:rPr>
          <w:rStyle w:val="TagStyle"/>
          <w:rtl/>
        </w:rPr>
        <w:t>&lt;&lt; יור &gt;&gt;</w:t>
      </w:r>
      <w:r>
        <w:rPr>
          <w:rtl/>
        </w:rPr>
        <w:t xml:space="preserve">   </w:t>
      </w:r>
      <w:bookmarkEnd w:id="23457"/>
    </w:p>
    <w:p w:rsidR="00796302" w:rsidRDefault="00796302" w:rsidP="0073511B">
      <w:pPr>
        <w:pStyle w:val="KeepWithNext"/>
        <w:rPr>
          <w:rtl/>
          <w:lang w:eastAsia="he-IL"/>
        </w:rPr>
      </w:pPr>
    </w:p>
    <w:p w:rsidR="00796302" w:rsidRDefault="00796302" w:rsidP="0073511B">
      <w:pPr>
        <w:rPr>
          <w:rtl/>
          <w:lang w:eastAsia="he-IL"/>
        </w:rPr>
      </w:pPr>
      <w:bookmarkStart w:id="23458" w:name="_ETM_Q51_467000"/>
      <w:bookmarkEnd w:id="23458"/>
      <w:r>
        <w:rPr>
          <w:rFonts w:hint="cs"/>
          <w:rtl/>
          <w:lang w:eastAsia="he-IL"/>
        </w:rPr>
        <w:t>זה כמו הילדים - - -</w:t>
      </w:r>
    </w:p>
    <w:p w:rsidR="00796302" w:rsidRDefault="00796302" w:rsidP="0073511B">
      <w:pPr>
        <w:rPr>
          <w:rtl/>
          <w:lang w:eastAsia="he-IL"/>
        </w:rPr>
      </w:pPr>
    </w:p>
    <w:p w:rsidR="00796302" w:rsidRDefault="00796302" w:rsidP="0073511B">
      <w:pPr>
        <w:pStyle w:val="-"/>
        <w:rPr>
          <w:rtl/>
        </w:rPr>
      </w:pPr>
      <w:r w:rsidRPr="009323BF">
        <w:rPr>
          <w:rStyle w:val="TagStyle"/>
          <w:rtl/>
        </w:rPr>
        <w:t xml:space="preserve"> &lt;&lt; דובר_המשך &gt;&gt;</w:t>
      </w:r>
      <w:r w:rsidRPr="00C04E06">
        <w:rPr>
          <w:rStyle w:val="TagStyle"/>
          <w:rtl/>
        </w:rPr>
        <w:t xml:space="preserve"> </w:t>
      </w:r>
      <w:r>
        <w:rPr>
          <w:rtl/>
        </w:rPr>
        <w:t>יצחק פינדרוס (בשם ועדת הכנסת):</w:t>
      </w:r>
      <w:r w:rsidRPr="00C04E06">
        <w:rPr>
          <w:rStyle w:val="TagStyle"/>
          <w:rtl/>
        </w:rPr>
        <w:t xml:space="preserve"> </w:t>
      </w:r>
      <w:r w:rsidRPr="009323BF">
        <w:rPr>
          <w:rStyle w:val="TagStyle"/>
          <w:rtl/>
        </w:rPr>
        <w:t>&lt;&lt; דובר_המשך &gt;&gt;</w:t>
      </w:r>
      <w:r>
        <w:rPr>
          <w:rtl/>
        </w:rPr>
        <w:t xml:space="preserve">   </w:t>
      </w:r>
    </w:p>
    <w:p w:rsidR="00796302" w:rsidRDefault="00796302" w:rsidP="0073511B">
      <w:pPr>
        <w:pStyle w:val="KeepWithNext"/>
        <w:rPr>
          <w:rtl/>
          <w:lang w:eastAsia="he-IL"/>
        </w:rPr>
      </w:pPr>
    </w:p>
    <w:p w:rsidR="00796302" w:rsidRDefault="00796302" w:rsidP="0073511B">
      <w:pPr>
        <w:rPr>
          <w:rtl/>
          <w:lang w:eastAsia="he-IL"/>
        </w:rPr>
      </w:pPr>
      <w:bookmarkStart w:id="23459" w:name="_ETM_Q51_468000"/>
      <w:bookmarkEnd w:id="23459"/>
      <w:r>
        <w:rPr>
          <w:rFonts w:hint="cs"/>
          <w:rtl/>
          <w:lang w:eastAsia="he-IL"/>
        </w:rPr>
        <w:t xml:space="preserve">- -  כשהייתי ילד, </w:t>
      </w:r>
      <w:bookmarkStart w:id="23460" w:name="_ETM_Q51_469000"/>
      <w:bookmarkEnd w:id="23460"/>
      <w:r>
        <w:rPr>
          <w:rFonts w:hint="cs"/>
          <w:rtl/>
          <w:lang w:eastAsia="he-IL"/>
        </w:rPr>
        <w:t xml:space="preserve">גרנו, עוד לא היה כביש מס' 1, </w:t>
      </w:r>
      <w:bookmarkStart w:id="23461" w:name="_ETM_Q51_473000"/>
      <w:bookmarkEnd w:id="23461"/>
      <w:r>
        <w:rPr>
          <w:rFonts w:hint="cs"/>
          <w:rtl/>
          <w:lang w:eastAsia="he-IL"/>
        </w:rPr>
        <w:t xml:space="preserve">שטח הפקר קראו לזה אז, בינינו לשייח' ג'ראח, </w:t>
      </w:r>
      <w:bookmarkStart w:id="23462" w:name="_ETM_Q51_476000"/>
      <w:bookmarkEnd w:id="23462"/>
      <w:r>
        <w:rPr>
          <w:rFonts w:hint="cs"/>
          <w:rtl/>
          <w:lang w:eastAsia="he-IL"/>
        </w:rPr>
        <w:t xml:space="preserve">והייתה גינת משחקים משותפת </w:t>
      </w:r>
      <w:r>
        <w:rPr>
          <w:rtl/>
          <w:lang w:eastAsia="he-IL"/>
        </w:rPr>
        <w:t>–</w:t>
      </w:r>
      <w:r>
        <w:rPr>
          <w:rFonts w:hint="cs"/>
          <w:rtl/>
          <w:lang w:eastAsia="he-IL"/>
        </w:rPr>
        <w:t xml:space="preserve"> טדי קולק  חלם על גינת </w:t>
      </w:r>
      <w:bookmarkStart w:id="23463" w:name="_ETM_Q51_481000"/>
      <w:bookmarkEnd w:id="23463"/>
      <w:r>
        <w:rPr>
          <w:rFonts w:hint="cs"/>
          <w:rtl/>
          <w:lang w:eastAsia="he-IL"/>
        </w:rPr>
        <w:t xml:space="preserve">משחקים משותפת </w:t>
      </w:r>
      <w:r>
        <w:rPr>
          <w:rtl/>
          <w:lang w:eastAsia="he-IL"/>
        </w:rPr>
        <w:t>–</w:t>
      </w:r>
      <w:r>
        <w:rPr>
          <w:rFonts w:hint="cs"/>
          <w:rtl/>
          <w:lang w:eastAsia="he-IL"/>
        </w:rPr>
        <w:t xml:space="preserve"> אז בגינת משחקים המשותפת אתה מתאר לעצמך </w:t>
      </w:r>
      <w:bookmarkStart w:id="23464" w:name="_ETM_Q51_482000"/>
      <w:bookmarkEnd w:id="23464"/>
      <w:r>
        <w:rPr>
          <w:rFonts w:hint="cs"/>
          <w:rtl/>
          <w:lang w:eastAsia="he-IL"/>
        </w:rPr>
        <w:t xml:space="preserve">שכל שבת אחרי הצהרים הלכו מכות. </w:t>
      </w:r>
    </w:p>
    <w:p w:rsidR="00796302" w:rsidRDefault="00796302" w:rsidP="0073511B">
      <w:pPr>
        <w:rPr>
          <w:rtl/>
          <w:lang w:eastAsia="he-IL"/>
        </w:rPr>
      </w:pPr>
    </w:p>
    <w:p w:rsidR="00796302" w:rsidRDefault="00796302" w:rsidP="0073511B">
      <w:pPr>
        <w:pStyle w:val="af5"/>
        <w:rPr>
          <w:rtl/>
        </w:rPr>
      </w:pPr>
      <w:bookmarkStart w:id="23465" w:name="ET_interruption_5857_55"/>
      <w:r w:rsidRPr="009323BF">
        <w:rPr>
          <w:rStyle w:val="TagStyle"/>
          <w:rtl/>
        </w:rPr>
        <w:t xml:space="preserve"> &lt;&lt; קריאה &gt;&gt;</w:t>
      </w:r>
      <w:r w:rsidRPr="00246F2A">
        <w:rPr>
          <w:rStyle w:val="TagStyle"/>
          <w:rtl/>
        </w:rPr>
        <w:t xml:space="preserve"> </w:t>
      </w:r>
      <w:r>
        <w:rPr>
          <w:rtl/>
        </w:rPr>
        <w:t>אלכס קושניר (ישראל ביתנו):</w:t>
      </w:r>
      <w:r w:rsidRPr="00246F2A">
        <w:rPr>
          <w:rStyle w:val="TagStyle"/>
          <w:rtl/>
        </w:rPr>
        <w:t xml:space="preserve"> </w:t>
      </w:r>
      <w:r w:rsidRPr="009323BF">
        <w:rPr>
          <w:rStyle w:val="TagStyle"/>
          <w:rtl/>
        </w:rPr>
        <w:t>&lt;&lt; קריאה &gt;&gt;</w:t>
      </w:r>
      <w:r>
        <w:rPr>
          <w:rtl/>
        </w:rPr>
        <w:t xml:space="preserve">   </w:t>
      </w:r>
      <w:bookmarkEnd w:id="23465"/>
    </w:p>
    <w:p w:rsidR="00796302" w:rsidRDefault="00796302" w:rsidP="0073511B">
      <w:pPr>
        <w:pStyle w:val="KeepWithNext"/>
        <w:rPr>
          <w:rtl/>
          <w:lang w:eastAsia="he-IL"/>
        </w:rPr>
      </w:pPr>
    </w:p>
    <w:p w:rsidR="00796302" w:rsidRDefault="00796302" w:rsidP="0073511B">
      <w:pPr>
        <w:rPr>
          <w:rtl/>
          <w:lang w:eastAsia="he-IL"/>
        </w:rPr>
      </w:pPr>
      <w:r>
        <w:rPr>
          <w:rFonts w:hint="cs"/>
          <w:rtl/>
          <w:lang w:eastAsia="he-IL"/>
        </w:rPr>
        <w:t xml:space="preserve">פינדרוס, אפשר בפרקים הקודמים </w:t>
      </w:r>
      <w:bookmarkStart w:id="23466" w:name="_ETM_Q51_489000"/>
      <w:bookmarkEnd w:id="23466"/>
      <w:r>
        <w:rPr>
          <w:rFonts w:hint="cs"/>
          <w:rtl/>
          <w:lang w:eastAsia="he-IL"/>
        </w:rPr>
        <w:t>מה היה עד עכשיו?</w:t>
      </w:r>
    </w:p>
    <w:p w:rsidR="00796302" w:rsidRDefault="00796302" w:rsidP="0073511B">
      <w:pPr>
        <w:rPr>
          <w:rtl/>
          <w:lang w:eastAsia="he-IL"/>
        </w:rPr>
      </w:pPr>
    </w:p>
    <w:p w:rsidR="00796302" w:rsidRDefault="00796302" w:rsidP="0073511B">
      <w:pPr>
        <w:pStyle w:val="-"/>
        <w:rPr>
          <w:rtl/>
        </w:rPr>
      </w:pPr>
      <w:r w:rsidRPr="009323BF">
        <w:rPr>
          <w:rStyle w:val="TagStyle"/>
          <w:rtl/>
        </w:rPr>
        <w:t xml:space="preserve"> &lt;&lt; דובר_המשך &gt;&gt;</w:t>
      </w:r>
      <w:r w:rsidRPr="00246F2A">
        <w:rPr>
          <w:rStyle w:val="TagStyle"/>
          <w:rtl/>
        </w:rPr>
        <w:t xml:space="preserve"> </w:t>
      </w:r>
      <w:r>
        <w:rPr>
          <w:rtl/>
        </w:rPr>
        <w:t>יצחק פינדרוס (בשם ועדת הכנסת):</w:t>
      </w:r>
      <w:r w:rsidRPr="00246F2A">
        <w:rPr>
          <w:rStyle w:val="TagStyle"/>
          <w:rtl/>
        </w:rPr>
        <w:t xml:space="preserve"> </w:t>
      </w:r>
      <w:r w:rsidRPr="009323BF">
        <w:rPr>
          <w:rStyle w:val="TagStyle"/>
          <w:rtl/>
        </w:rPr>
        <w:t>&lt;&lt; דובר_המשך &gt;&gt;</w:t>
      </w:r>
      <w:r>
        <w:rPr>
          <w:rtl/>
        </w:rPr>
        <w:t xml:space="preserve">   </w:t>
      </w:r>
    </w:p>
    <w:p w:rsidR="00796302" w:rsidRDefault="00796302" w:rsidP="0073511B">
      <w:pPr>
        <w:pStyle w:val="KeepWithNext"/>
        <w:rPr>
          <w:rtl/>
          <w:lang w:eastAsia="he-IL"/>
        </w:rPr>
      </w:pPr>
    </w:p>
    <w:p w:rsidR="00796302" w:rsidRDefault="00796302" w:rsidP="0073511B">
      <w:pPr>
        <w:rPr>
          <w:rtl/>
          <w:lang w:eastAsia="he-IL"/>
        </w:rPr>
      </w:pPr>
      <w:bookmarkStart w:id="23467" w:name="_ETM_Q51_490000"/>
      <w:bookmarkEnd w:id="23467"/>
      <w:r>
        <w:rPr>
          <w:rFonts w:hint="cs"/>
          <w:rtl/>
          <w:lang w:eastAsia="he-IL"/>
        </w:rPr>
        <w:t>ערוץ הכנסת יוציא לך פרוטוקול מסודר. מאיפה הגעתם פתאום, ישראל ביתנו? מאיפה אתם?</w:t>
      </w:r>
    </w:p>
    <w:p w:rsidR="00796302" w:rsidRDefault="00796302" w:rsidP="0073511B">
      <w:pPr>
        <w:rPr>
          <w:rtl/>
          <w:lang w:eastAsia="he-IL"/>
        </w:rPr>
      </w:pPr>
    </w:p>
    <w:p w:rsidR="00796302" w:rsidRDefault="00796302" w:rsidP="0073511B">
      <w:pPr>
        <w:pStyle w:val="af5"/>
        <w:rPr>
          <w:rtl/>
        </w:rPr>
      </w:pPr>
      <w:bookmarkStart w:id="23468" w:name="ET_interruption_5857_57"/>
      <w:r w:rsidRPr="009323BF">
        <w:rPr>
          <w:rStyle w:val="TagStyle"/>
          <w:rtl/>
        </w:rPr>
        <w:t xml:space="preserve"> &lt;&lt; קריאה &gt;&gt;</w:t>
      </w:r>
      <w:r w:rsidRPr="00246F2A">
        <w:rPr>
          <w:rStyle w:val="TagStyle"/>
          <w:rtl/>
        </w:rPr>
        <w:t xml:space="preserve"> </w:t>
      </w:r>
      <w:r>
        <w:rPr>
          <w:rtl/>
        </w:rPr>
        <w:t>אלכס קושניר (ישראל ביתנו):</w:t>
      </w:r>
      <w:r w:rsidRPr="00246F2A">
        <w:rPr>
          <w:rStyle w:val="TagStyle"/>
          <w:rtl/>
        </w:rPr>
        <w:t xml:space="preserve"> </w:t>
      </w:r>
      <w:r w:rsidRPr="009323BF">
        <w:rPr>
          <w:rStyle w:val="TagStyle"/>
          <w:rtl/>
        </w:rPr>
        <w:t>&lt;&lt; קריאה &gt;&gt;</w:t>
      </w:r>
      <w:r>
        <w:rPr>
          <w:rtl/>
        </w:rPr>
        <w:t xml:space="preserve">   </w:t>
      </w:r>
      <w:bookmarkEnd w:id="23468"/>
    </w:p>
    <w:p w:rsidR="00796302" w:rsidRDefault="00796302" w:rsidP="0073511B">
      <w:pPr>
        <w:pStyle w:val="KeepWithNext"/>
        <w:rPr>
          <w:rtl/>
          <w:lang w:eastAsia="he-IL"/>
        </w:rPr>
      </w:pPr>
    </w:p>
    <w:p w:rsidR="00796302" w:rsidRDefault="00796302" w:rsidP="0073511B">
      <w:pPr>
        <w:rPr>
          <w:rtl/>
          <w:lang w:eastAsia="he-IL"/>
        </w:rPr>
      </w:pPr>
      <w:bookmarkStart w:id="23469" w:name="_ETM_Q51_500000"/>
      <w:bookmarkEnd w:id="23469"/>
      <w:r>
        <w:rPr>
          <w:rFonts w:hint="cs"/>
          <w:rtl/>
          <w:lang w:eastAsia="he-IL"/>
        </w:rPr>
        <w:t>- - - תקציב - - -</w:t>
      </w:r>
    </w:p>
    <w:p w:rsidR="00796302" w:rsidRDefault="00796302" w:rsidP="0073511B">
      <w:pPr>
        <w:rPr>
          <w:rtl/>
          <w:lang w:eastAsia="he-IL"/>
        </w:rPr>
      </w:pPr>
    </w:p>
    <w:p w:rsidR="00796302" w:rsidRDefault="00796302" w:rsidP="0073511B">
      <w:pPr>
        <w:pStyle w:val="-"/>
        <w:rPr>
          <w:rtl/>
        </w:rPr>
      </w:pPr>
      <w:r w:rsidRPr="009323BF">
        <w:rPr>
          <w:rStyle w:val="TagStyle"/>
          <w:rtl/>
        </w:rPr>
        <w:t xml:space="preserve"> &lt;&lt; דובר_המשך &gt;&gt;</w:t>
      </w:r>
      <w:r w:rsidRPr="00246F2A">
        <w:rPr>
          <w:rStyle w:val="TagStyle"/>
          <w:rtl/>
        </w:rPr>
        <w:t xml:space="preserve"> </w:t>
      </w:r>
      <w:r>
        <w:rPr>
          <w:rtl/>
        </w:rPr>
        <w:t>יצחק פינדרוס (בשם ועדת הכנסת):</w:t>
      </w:r>
      <w:r w:rsidRPr="00246F2A">
        <w:rPr>
          <w:rStyle w:val="TagStyle"/>
          <w:rtl/>
        </w:rPr>
        <w:t xml:space="preserve"> </w:t>
      </w:r>
      <w:r w:rsidRPr="009323BF">
        <w:rPr>
          <w:rStyle w:val="TagStyle"/>
          <w:rtl/>
        </w:rPr>
        <w:t>&lt;&lt; דובר_המשך &gt;&gt;</w:t>
      </w:r>
      <w:r>
        <w:rPr>
          <w:rtl/>
        </w:rPr>
        <w:t xml:space="preserve">   </w:t>
      </w:r>
    </w:p>
    <w:p w:rsidR="00796302" w:rsidRDefault="00796302" w:rsidP="0073511B">
      <w:pPr>
        <w:pStyle w:val="KeepWithNext"/>
        <w:rPr>
          <w:rtl/>
          <w:lang w:eastAsia="he-IL"/>
        </w:rPr>
      </w:pPr>
    </w:p>
    <w:p w:rsidR="00796302" w:rsidRDefault="00796302" w:rsidP="0073511B">
      <w:pPr>
        <w:rPr>
          <w:rtl/>
          <w:lang w:eastAsia="he-IL"/>
        </w:rPr>
      </w:pPr>
      <w:bookmarkStart w:id="23470" w:name="_ETM_Q51_499000"/>
      <w:bookmarkEnd w:id="23470"/>
      <w:r>
        <w:rPr>
          <w:rFonts w:hint="cs"/>
          <w:rtl/>
          <w:lang w:eastAsia="he-IL"/>
        </w:rPr>
        <w:t xml:space="preserve">הדיון לא על ביבי. אתם יכולים לחזור חזרה, תחזרו כשהדיון יהיה על ביבי, תחזרו. </w:t>
      </w:r>
    </w:p>
    <w:p w:rsidR="00796302" w:rsidRDefault="00796302" w:rsidP="0073511B">
      <w:pPr>
        <w:rPr>
          <w:rtl/>
          <w:lang w:eastAsia="he-IL"/>
        </w:rPr>
      </w:pPr>
      <w:bookmarkStart w:id="23471" w:name="_ETM_Q51_505000"/>
      <w:bookmarkEnd w:id="23471"/>
    </w:p>
    <w:p w:rsidR="00796302" w:rsidRDefault="00796302" w:rsidP="0073511B">
      <w:pPr>
        <w:pStyle w:val="af5"/>
        <w:rPr>
          <w:rtl/>
        </w:rPr>
      </w:pPr>
      <w:bookmarkStart w:id="23472" w:name="ET_interruption_6044_59"/>
      <w:r w:rsidRPr="009323BF">
        <w:rPr>
          <w:rStyle w:val="TagStyle"/>
          <w:rtl/>
        </w:rPr>
        <w:t xml:space="preserve"> &lt;&lt; קריאה &gt;&gt;</w:t>
      </w:r>
      <w:r w:rsidRPr="00246F2A">
        <w:rPr>
          <w:rStyle w:val="TagStyle"/>
          <w:rtl/>
        </w:rPr>
        <w:t xml:space="preserve"> </w:t>
      </w:r>
      <w:r>
        <w:rPr>
          <w:rtl/>
        </w:rPr>
        <w:t>אוריאל בוסו (ש"ס):</w:t>
      </w:r>
      <w:r w:rsidRPr="00246F2A">
        <w:rPr>
          <w:rStyle w:val="TagStyle"/>
          <w:rtl/>
        </w:rPr>
        <w:t xml:space="preserve"> </w:t>
      </w:r>
      <w:r w:rsidRPr="009323BF">
        <w:rPr>
          <w:rStyle w:val="TagStyle"/>
          <w:rtl/>
        </w:rPr>
        <w:t>&lt;&lt; קריאה &gt;&gt;</w:t>
      </w:r>
      <w:r>
        <w:rPr>
          <w:rtl/>
        </w:rPr>
        <w:t xml:space="preserve">   </w:t>
      </w:r>
      <w:bookmarkEnd w:id="23472"/>
    </w:p>
    <w:p w:rsidR="00796302" w:rsidRDefault="00796302" w:rsidP="0073511B">
      <w:pPr>
        <w:pStyle w:val="KeepWithNext"/>
        <w:rPr>
          <w:rtl/>
          <w:lang w:eastAsia="he-IL"/>
        </w:rPr>
      </w:pPr>
    </w:p>
    <w:p w:rsidR="00796302" w:rsidRDefault="00796302" w:rsidP="0073511B">
      <w:pPr>
        <w:rPr>
          <w:rtl/>
          <w:lang w:eastAsia="he-IL"/>
        </w:rPr>
      </w:pPr>
      <w:r>
        <w:rPr>
          <w:rFonts w:hint="cs"/>
          <w:rtl/>
          <w:lang w:eastAsia="he-IL"/>
        </w:rPr>
        <w:t xml:space="preserve">- </w:t>
      </w:r>
      <w:bookmarkStart w:id="23473" w:name="_ETM_Q51_508000"/>
      <w:bookmarkEnd w:id="23473"/>
      <w:r>
        <w:rPr>
          <w:rFonts w:hint="cs"/>
          <w:rtl/>
          <w:lang w:eastAsia="he-IL"/>
        </w:rPr>
        <w:t>- -</w:t>
      </w:r>
    </w:p>
    <w:p w:rsidR="00796302" w:rsidRDefault="00796302" w:rsidP="0073511B">
      <w:pPr>
        <w:rPr>
          <w:rtl/>
          <w:lang w:eastAsia="he-IL"/>
        </w:rPr>
      </w:pPr>
    </w:p>
    <w:p w:rsidR="00796302" w:rsidRDefault="00796302" w:rsidP="0073511B">
      <w:pPr>
        <w:pStyle w:val="-"/>
        <w:rPr>
          <w:rtl/>
        </w:rPr>
      </w:pPr>
      <w:bookmarkStart w:id="23474" w:name="ET_speakercontinue_5797_61"/>
      <w:r w:rsidRPr="009323BF">
        <w:rPr>
          <w:rStyle w:val="TagStyle"/>
          <w:rtl/>
        </w:rPr>
        <w:t xml:space="preserve"> &lt;&lt; דובר_המשך &gt;&gt;</w:t>
      </w:r>
      <w:r w:rsidRPr="00246F2A">
        <w:rPr>
          <w:rStyle w:val="TagStyle"/>
          <w:rtl/>
        </w:rPr>
        <w:t xml:space="preserve"> </w:t>
      </w:r>
      <w:r>
        <w:rPr>
          <w:rtl/>
        </w:rPr>
        <w:t>יצחק פינדרוס (בשם ועדת הכנסת):</w:t>
      </w:r>
      <w:r w:rsidRPr="00246F2A">
        <w:rPr>
          <w:rStyle w:val="TagStyle"/>
          <w:rtl/>
        </w:rPr>
        <w:t xml:space="preserve"> </w:t>
      </w:r>
      <w:r w:rsidRPr="009323BF">
        <w:rPr>
          <w:rStyle w:val="TagStyle"/>
          <w:rtl/>
        </w:rPr>
        <w:t>&lt;&lt; דובר_המשך &gt;&gt;</w:t>
      </w:r>
      <w:r>
        <w:rPr>
          <w:rtl/>
        </w:rPr>
        <w:t xml:space="preserve">   </w:t>
      </w:r>
      <w:bookmarkEnd w:id="23474"/>
    </w:p>
    <w:p w:rsidR="00796302" w:rsidRDefault="00796302" w:rsidP="0073511B">
      <w:pPr>
        <w:pStyle w:val="KeepWithNext"/>
        <w:rPr>
          <w:rtl/>
          <w:lang w:eastAsia="he-IL"/>
        </w:rPr>
      </w:pPr>
    </w:p>
    <w:p w:rsidR="00796302" w:rsidRPr="00246F2A" w:rsidRDefault="00796302" w:rsidP="0073511B">
      <w:pPr>
        <w:rPr>
          <w:rtl/>
          <w:lang w:eastAsia="he-IL"/>
        </w:rPr>
      </w:pPr>
      <w:bookmarkStart w:id="23475" w:name="_ETM_Q51_507000"/>
      <w:bookmarkEnd w:id="23475"/>
      <w:r>
        <w:rPr>
          <w:rFonts w:hint="cs"/>
          <w:rtl/>
          <w:lang w:eastAsia="he-IL"/>
        </w:rPr>
        <w:t xml:space="preserve">ביבי לא עלה על השולחן. </w:t>
      </w:r>
    </w:p>
    <w:p w:rsidR="00796302" w:rsidRDefault="00796302" w:rsidP="0073511B">
      <w:pPr>
        <w:rPr>
          <w:rtl/>
          <w:lang w:eastAsia="he-IL"/>
        </w:rPr>
      </w:pPr>
    </w:p>
    <w:p w:rsidR="00796302" w:rsidRDefault="00796302" w:rsidP="0073511B">
      <w:pPr>
        <w:pStyle w:val="af5"/>
        <w:rPr>
          <w:rtl/>
        </w:rPr>
      </w:pPr>
      <w:bookmarkStart w:id="23476" w:name="ET_interruption_5792_60"/>
      <w:r w:rsidRPr="009323BF">
        <w:rPr>
          <w:rStyle w:val="TagStyle"/>
          <w:rtl/>
        </w:rPr>
        <w:t xml:space="preserve"> &lt;&lt; קריאה &gt;&gt;</w:t>
      </w:r>
      <w:r w:rsidRPr="00246F2A">
        <w:rPr>
          <w:rStyle w:val="TagStyle"/>
          <w:rtl/>
        </w:rPr>
        <w:t xml:space="preserve"> </w:t>
      </w:r>
      <w:r>
        <w:rPr>
          <w:rtl/>
        </w:rPr>
        <w:t>יבגני סובה (ישראל ביתנו):</w:t>
      </w:r>
      <w:r w:rsidRPr="00246F2A">
        <w:rPr>
          <w:rStyle w:val="TagStyle"/>
          <w:rtl/>
        </w:rPr>
        <w:t xml:space="preserve"> </w:t>
      </w:r>
      <w:r w:rsidRPr="009323BF">
        <w:rPr>
          <w:rStyle w:val="TagStyle"/>
          <w:rtl/>
        </w:rPr>
        <w:t>&lt;&lt; קריאה &gt;&gt;</w:t>
      </w:r>
      <w:r>
        <w:rPr>
          <w:rtl/>
        </w:rPr>
        <w:t xml:space="preserve">   </w:t>
      </w:r>
      <w:bookmarkEnd w:id="23476"/>
    </w:p>
    <w:p w:rsidR="00796302" w:rsidRDefault="00796302" w:rsidP="0073511B">
      <w:pPr>
        <w:pStyle w:val="KeepWithNext"/>
        <w:rPr>
          <w:rtl/>
          <w:lang w:eastAsia="he-IL"/>
        </w:rPr>
      </w:pPr>
    </w:p>
    <w:p w:rsidR="00796302" w:rsidRDefault="00796302" w:rsidP="0073511B">
      <w:pPr>
        <w:rPr>
          <w:rtl/>
          <w:lang w:eastAsia="he-IL"/>
        </w:rPr>
      </w:pPr>
      <w:r>
        <w:rPr>
          <w:rFonts w:hint="cs"/>
          <w:rtl/>
          <w:lang w:eastAsia="he-IL"/>
        </w:rPr>
        <w:t xml:space="preserve">אמרו לנו שיש פה סרט, אז נכנסנו. </w:t>
      </w:r>
    </w:p>
    <w:p w:rsidR="00796302" w:rsidRDefault="00796302" w:rsidP="0073511B">
      <w:pPr>
        <w:rPr>
          <w:rtl/>
          <w:lang w:eastAsia="he-IL"/>
        </w:rPr>
      </w:pPr>
    </w:p>
    <w:p w:rsidR="00796302" w:rsidRDefault="00796302" w:rsidP="0073511B">
      <w:pPr>
        <w:pStyle w:val="-"/>
        <w:rPr>
          <w:rtl/>
        </w:rPr>
      </w:pPr>
      <w:r w:rsidRPr="009323BF">
        <w:rPr>
          <w:rStyle w:val="TagStyle"/>
          <w:rtl/>
        </w:rPr>
        <w:t xml:space="preserve"> &lt;&lt; דובר_המשך &gt;&gt;</w:t>
      </w:r>
      <w:r w:rsidRPr="00246F2A">
        <w:rPr>
          <w:rStyle w:val="TagStyle"/>
          <w:rtl/>
        </w:rPr>
        <w:t xml:space="preserve"> </w:t>
      </w:r>
      <w:r>
        <w:rPr>
          <w:rtl/>
        </w:rPr>
        <w:t>יצחק פינדרוס (בשם ועדת הכנסת):</w:t>
      </w:r>
      <w:r w:rsidRPr="00246F2A">
        <w:rPr>
          <w:rStyle w:val="TagStyle"/>
          <w:rtl/>
        </w:rPr>
        <w:t xml:space="preserve"> </w:t>
      </w:r>
      <w:r w:rsidRPr="009323BF">
        <w:rPr>
          <w:rStyle w:val="TagStyle"/>
          <w:rtl/>
        </w:rPr>
        <w:t>&lt;&lt; דובר_המשך &gt;&gt;</w:t>
      </w:r>
      <w:r>
        <w:rPr>
          <w:rtl/>
        </w:rPr>
        <w:t xml:space="preserve">   </w:t>
      </w:r>
    </w:p>
    <w:p w:rsidR="00796302" w:rsidRDefault="00796302" w:rsidP="0073511B">
      <w:pPr>
        <w:pStyle w:val="KeepWithNext"/>
        <w:rPr>
          <w:rtl/>
          <w:lang w:eastAsia="he-IL"/>
        </w:rPr>
      </w:pPr>
    </w:p>
    <w:p w:rsidR="00796302" w:rsidRDefault="00796302" w:rsidP="0073511B">
      <w:pPr>
        <w:rPr>
          <w:rtl/>
          <w:lang w:eastAsia="he-IL"/>
        </w:rPr>
      </w:pPr>
      <w:bookmarkStart w:id="23477" w:name="_ETM_Q51_512000"/>
      <w:bookmarkEnd w:id="23477"/>
      <w:r>
        <w:rPr>
          <w:rFonts w:hint="cs"/>
          <w:rtl/>
          <w:lang w:eastAsia="he-IL"/>
        </w:rPr>
        <w:t>לא ביבי, לא משה ליאון, לא ליברמן - -</w:t>
      </w:r>
    </w:p>
    <w:p w:rsidR="00796302" w:rsidRDefault="00796302" w:rsidP="0073511B">
      <w:pPr>
        <w:rPr>
          <w:rtl/>
          <w:lang w:eastAsia="he-IL"/>
        </w:rPr>
      </w:pPr>
    </w:p>
    <w:p w:rsidR="00796302" w:rsidRDefault="00796302" w:rsidP="0073511B">
      <w:pPr>
        <w:pStyle w:val="af5"/>
        <w:rPr>
          <w:rtl/>
        </w:rPr>
      </w:pPr>
      <w:bookmarkStart w:id="23478" w:name="ET_interruption_6053_63"/>
      <w:r w:rsidRPr="009323BF">
        <w:rPr>
          <w:rStyle w:val="TagStyle"/>
          <w:rtl/>
        </w:rPr>
        <w:t xml:space="preserve"> &lt;&lt; קריאה &gt;&gt;</w:t>
      </w:r>
      <w:r w:rsidRPr="00246F2A">
        <w:rPr>
          <w:rStyle w:val="TagStyle"/>
          <w:rtl/>
        </w:rPr>
        <w:t xml:space="preserve"> </w:t>
      </w:r>
      <w:r>
        <w:rPr>
          <w:rtl/>
        </w:rPr>
        <w:t>יוסף טייב (ש"ס):</w:t>
      </w:r>
      <w:r w:rsidRPr="00246F2A">
        <w:rPr>
          <w:rStyle w:val="TagStyle"/>
          <w:rtl/>
        </w:rPr>
        <w:t xml:space="preserve"> </w:t>
      </w:r>
      <w:r w:rsidRPr="009323BF">
        <w:rPr>
          <w:rStyle w:val="TagStyle"/>
          <w:rtl/>
        </w:rPr>
        <w:t>&lt;&lt; קריאה &gt;&gt;</w:t>
      </w:r>
      <w:r>
        <w:rPr>
          <w:rtl/>
        </w:rPr>
        <w:t xml:space="preserve">   </w:t>
      </w:r>
      <w:bookmarkEnd w:id="23478"/>
    </w:p>
    <w:p w:rsidR="00796302" w:rsidRDefault="00796302" w:rsidP="0073511B">
      <w:pPr>
        <w:pStyle w:val="KeepWithNext"/>
        <w:rPr>
          <w:rtl/>
          <w:lang w:eastAsia="he-IL"/>
        </w:rPr>
      </w:pPr>
    </w:p>
    <w:p w:rsidR="00796302" w:rsidRDefault="00796302" w:rsidP="0073511B">
      <w:pPr>
        <w:rPr>
          <w:rtl/>
          <w:lang w:eastAsia="he-IL"/>
        </w:rPr>
      </w:pPr>
      <w:r>
        <w:rPr>
          <w:rFonts w:hint="cs"/>
          <w:rtl/>
          <w:lang w:eastAsia="he-IL"/>
        </w:rPr>
        <w:t>פינדרוס - - -</w:t>
      </w:r>
    </w:p>
    <w:p w:rsidR="00796302" w:rsidRDefault="00796302" w:rsidP="0073511B">
      <w:pPr>
        <w:rPr>
          <w:rtl/>
          <w:lang w:eastAsia="he-IL"/>
        </w:rPr>
      </w:pPr>
      <w:bookmarkStart w:id="23479" w:name="_ETM_Q51_515000"/>
      <w:bookmarkEnd w:id="23479"/>
    </w:p>
    <w:p w:rsidR="00796302" w:rsidRDefault="00796302" w:rsidP="0073511B">
      <w:pPr>
        <w:pStyle w:val="-"/>
        <w:rPr>
          <w:rtl/>
        </w:rPr>
      </w:pPr>
      <w:r w:rsidRPr="009323BF">
        <w:rPr>
          <w:rStyle w:val="TagStyle"/>
          <w:rtl/>
        </w:rPr>
        <w:t xml:space="preserve"> &lt;&lt; דובר_המשך &gt;&gt;</w:t>
      </w:r>
      <w:r w:rsidRPr="00246F2A">
        <w:rPr>
          <w:rStyle w:val="TagStyle"/>
          <w:rtl/>
        </w:rPr>
        <w:t xml:space="preserve"> </w:t>
      </w:r>
      <w:r>
        <w:rPr>
          <w:rtl/>
        </w:rPr>
        <w:t>יצחק פינדרוס (בשם ועדת הכנסת):</w:t>
      </w:r>
      <w:r w:rsidRPr="00246F2A">
        <w:rPr>
          <w:rStyle w:val="TagStyle"/>
          <w:rtl/>
        </w:rPr>
        <w:t xml:space="preserve"> </w:t>
      </w:r>
      <w:r w:rsidRPr="009323BF">
        <w:rPr>
          <w:rStyle w:val="TagStyle"/>
          <w:rtl/>
        </w:rPr>
        <w:t>&lt;&lt; דובר_המשך &gt;&gt;</w:t>
      </w:r>
      <w:r>
        <w:rPr>
          <w:rtl/>
        </w:rPr>
        <w:t xml:space="preserve">   </w:t>
      </w:r>
    </w:p>
    <w:p w:rsidR="00796302" w:rsidRDefault="00796302" w:rsidP="0073511B">
      <w:pPr>
        <w:pStyle w:val="KeepWithNext"/>
        <w:rPr>
          <w:rtl/>
          <w:lang w:eastAsia="he-IL"/>
        </w:rPr>
      </w:pPr>
    </w:p>
    <w:p w:rsidR="00796302" w:rsidRDefault="00796302" w:rsidP="0073511B">
      <w:pPr>
        <w:rPr>
          <w:rtl/>
          <w:lang w:eastAsia="he-IL"/>
        </w:rPr>
      </w:pPr>
      <w:r>
        <w:rPr>
          <w:rFonts w:hint="cs"/>
          <w:rtl/>
          <w:lang w:eastAsia="he-IL"/>
        </w:rPr>
        <w:t>-</w:t>
      </w:r>
      <w:bookmarkStart w:id="23480" w:name="_ETM_Q51_513000"/>
      <w:bookmarkEnd w:id="23480"/>
      <w:r>
        <w:rPr>
          <w:rFonts w:hint="cs"/>
          <w:rtl/>
          <w:lang w:eastAsia="he-IL"/>
        </w:rPr>
        <w:t xml:space="preserve"> - כל הנושאים האלה לא עלו על הפרק, אתם יכולים ללכת לנוח - - -</w:t>
      </w:r>
    </w:p>
    <w:p w:rsidR="00796302" w:rsidRDefault="00796302" w:rsidP="0073511B">
      <w:pPr>
        <w:rPr>
          <w:rtl/>
          <w:lang w:eastAsia="he-IL"/>
        </w:rPr>
      </w:pPr>
    </w:p>
    <w:p w:rsidR="00796302" w:rsidRDefault="00796302" w:rsidP="0073511B">
      <w:pPr>
        <w:pStyle w:val="af5"/>
        <w:rPr>
          <w:rtl/>
        </w:rPr>
      </w:pPr>
      <w:bookmarkStart w:id="23481" w:name="ET_interruption_5857_65"/>
      <w:r w:rsidRPr="009323BF">
        <w:rPr>
          <w:rStyle w:val="TagStyle"/>
          <w:rtl/>
        </w:rPr>
        <w:t xml:space="preserve"> &lt;&lt; קריאה &gt;&gt;</w:t>
      </w:r>
      <w:r w:rsidRPr="00246F2A">
        <w:rPr>
          <w:rStyle w:val="TagStyle"/>
          <w:rtl/>
        </w:rPr>
        <w:t xml:space="preserve"> </w:t>
      </w:r>
      <w:r>
        <w:rPr>
          <w:rtl/>
        </w:rPr>
        <w:t>אלכס קושניר (ישראל ביתנו):</w:t>
      </w:r>
      <w:r w:rsidRPr="00246F2A">
        <w:rPr>
          <w:rStyle w:val="TagStyle"/>
          <w:rtl/>
        </w:rPr>
        <w:t xml:space="preserve"> </w:t>
      </w:r>
      <w:r w:rsidRPr="009323BF">
        <w:rPr>
          <w:rStyle w:val="TagStyle"/>
          <w:rtl/>
        </w:rPr>
        <w:t>&lt;&lt; קריאה &gt;&gt;</w:t>
      </w:r>
      <w:r>
        <w:rPr>
          <w:rtl/>
        </w:rPr>
        <w:t xml:space="preserve">   </w:t>
      </w:r>
      <w:bookmarkEnd w:id="23481"/>
    </w:p>
    <w:p w:rsidR="00796302" w:rsidRDefault="00796302" w:rsidP="0073511B">
      <w:pPr>
        <w:pStyle w:val="KeepWithNext"/>
        <w:rPr>
          <w:rtl/>
          <w:lang w:eastAsia="he-IL"/>
        </w:rPr>
      </w:pPr>
    </w:p>
    <w:p w:rsidR="00796302" w:rsidRDefault="00796302" w:rsidP="0073511B">
      <w:pPr>
        <w:rPr>
          <w:rtl/>
          <w:lang w:eastAsia="he-IL"/>
        </w:rPr>
      </w:pPr>
      <w:r>
        <w:rPr>
          <w:rFonts w:hint="cs"/>
          <w:rtl/>
          <w:lang w:eastAsia="he-IL"/>
        </w:rPr>
        <w:t>אתה יודע מה צייצו בטוויטר?</w:t>
      </w:r>
      <w:r>
        <w:rPr>
          <w:rFonts w:hint="cs"/>
          <w:lang w:eastAsia="he-IL"/>
        </w:rPr>
        <w:t xml:space="preserve"> </w:t>
      </w:r>
    </w:p>
    <w:p w:rsidR="00796302" w:rsidRDefault="00796302" w:rsidP="0073511B">
      <w:pPr>
        <w:rPr>
          <w:rtl/>
          <w:lang w:eastAsia="he-IL"/>
        </w:rPr>
      </w:pPr>
    </w:p>
    <w:p w:rsidR="00796302" w:rsidRDefault="00796302" w:rsidP="0073511B">
      <w:pPr>
        <w:pStyle w:val="-"/>
        <w:rPr>
          <w:rtl/>
        </w:rPr>
      </w:pPr>
      <w:r w:rsidRPr="009323BF">
        <w:rPr>
          <w:rStyle w:val="TagStyle"/>
          <w:rtl/>
        </w:rPr>
        <w:t xml:space="preserve"> &lt;&lt; דובר_המשך &gt;&gt;</w:t>
      </w:r>
      <w:r w:rsidRPr="00246F2A">
        <w:rPr>
          <w:rStyle w:val="TagStyle"/>
          <w:rtl/>
        </w:rPr>
        <w:t xml:space="preserve"> </w:t>
      </w:r>
      <w:r>
        <w:rPr>
          <w:rtl/>
        </w:rPr>
        <w:t>יצחק פינדרוס (בשם ועדת הכנסת):</w:t>
      </w:r>
      <w:r w:rsidRPr="00246F2A">
        <w:rPr>
          <w:rStyle w:val="TagStyle"/>
          <w:rtl/>
        </w:rPr>
        <w:t xml:space="preserve"> </w:t>
      </w:r>
      <w:r w:rsidRPr="009323BF">
        <w:rPr>
          <w:rStyle w:val="TagStyle"/>
          <w:rtl/>
        </w:rPr>
        <w:t>&lt;&lt; דובר_המשך &gt;&gt;</w:t>
      </w:r>
      <w:r>
        <w:rPr>
          <w:rtl/>
        </w:rPr>
        <w:t xml:space="preserve">   </w:t>
      </w:r>
    </w:p>
    <w:p w:rsidR="00796302" w:rsidRDefault="00796302" w:rsidP="0073511B">
      <w:pPr>
        <w:pStyle w:val="KeepWithNext"/>
        <w:rPr>
          <w:rtl/>
          <w:lang w:eastAsia="he-IL"/>
        </w:rPr>
      </w:pPr>
    </w:p>
    <w:p w:rsidR="00796302" w:rsidRDefault="00796302" w:rsidP="0073511B">
      <w:pPr>
        <w:rPr>
          <w:rtl/>
          <w:lang w:eastAsia="he-IL"/>
        </w:rPr>
      </w:pPr>
      <w:bookmarkStart w:id="23482" w:name="_ETM_Q51_516000"/>
      <w:bookmarkEnd w:id="23482"/>
      <w:r>
        <w:rPr>
          <w:rFonts w:hint="cs"/>
          <w:rtl/>
          <w:lang w:eastAsia="he-IL"/>
        </w:rPr>
        <w:t>אני אעדכן אתכם כשנגיע לפרק - - -</w:t>
      </w:r>
    </w:p>
    <w:p w:rsidR="00796302" w:rsidRDefault="00796302" w:rsidP="0073511B">
      <w:pPr>
        <w:rPr>
          <w:rtl/>
          <w:lang w:eastAsia="he-IL"/>
        </w:rPr>
      </w:pPr>
    </w:p>
    <w:p w:rsidR="00796302" w:rsidRDefault="00796302" w:rsidP="0073511B">
      <w:pPr>
        <w:pStyle w:val="af5"/>
        <w:rPr>
          <w:rtl/>
        </w:rPr>
      </w:pPr>
      <w:bookmarkStart w:id="23483" w:name="ET_interruption_5857_67"/>
      <w:r w:rsidRPr="009323BF">
        <w:rPr>
          <w:rStyle w:val="TagStyle"/>
          <w:rtl/>
        </w:rPr>
        <w:t xml:space="preserve"> &lt;&lt; קריאה &gt;&gt;</w:t>
      </w:r>
      <w:r w:rsidRPr="00706994">
        <w:rPr>
          <w:rStyle w:val="TagStyle"/>
          <w:rtl/>
        </w:rPr>
        <w:t xml:space="preserve"> </w:t>
      </w:r>
      <w:r>
        <w:rPr>
          <w:rtl/>
        </w:rPr>
        <w:t>אלכס קושניר (ישראל ביתנו):</w:t>
      </w:r>
      <w:r w:rsidRPr="00706994">
        <w:rPr>
          <w:rStyle w:val="TagStyle"/>
          <w:rtl/>
        </w:rPr>
        <w:t xml:space="preserve"> </w:t>
      </w:r>
      <w:r w:rsidRPr="009323BF">
        <w:rPr>
          <w:rStyle w:val="TagStyle"/>
          <w:rtl/>
        </w:rPr>
        <w:t>&lt;&lt; קריאה &gt;&gt;</w:t>
      </w:r>
      <w:r>
        <w:rPr>
          <w:rtl/>
        </w:rPr>
        <w:t xml:space="preserve">   </w:t>
      </w:r>
      <w:bookmarkEnd w:id="23483"/>
    </w:p>
    <w:p w:rsidR="00796302" w:rsidRDefault="00796302" w:rsidP="0073511B">
      <w:pPr>
        <w:pStyle w:val="KeepWithNext"/>
        <w:rPr>
          <w:rtl/>
          <w:lang w:eastAsia="he-IL"/>
        </w:rPr>
      </w:pPr>
    </w:p>
    <w:p w:rsidR="00796302" w:rsidRDefault="00796302" w:rsidP="0073511B">
      <w:pPr>
        <w:rPr>
          <w:rtl/>
          <w:lang w:eastAsia="he-IL"/>
        </w:rPr>
      </w:pPr>
      <w:bookmarkStart w:id="23484" w:name="_ETM_Q51_519000"/>
      <w:bookmarkEnd w:id="23484"/>
      <w:r>
        <w:rPr>
          <w:rFonts w:hint="cs"/>
          <w:rtl/>
          <w:lang w:eastAsia="he-IL"/>
        </w:rPr>
        <w:t xml:space="preserve">אתה יודע מה צייצו </w:t>
      </w:r>
      <w:bookmarkStart w:id="23485" w:name="_ETM_Q51_518000"/>
      <w:bookmarkEnd w:id="23485"/>
      <w:r>
        <w:rPr>
          <w:rFonts w:hint="cs"/>
          <w:rtl/>
          <w:lang w:eastAsia="he-IL"/>
        </w:rPr>
        <w:t>בטוויטר?</w:t>
      </w:r>
    </w:p>
    <w:p w:rsidR="00796302" w:rsidRDefault="00796302" w:rsidP="0073511B">
      <w:pPr>
        <w:rPr>
          <w:rtl/>
          <w:lang w:eastAsia="he-IL"/>
        </w:rPr>
      </w:pPr>
    </w:p>
    <w:p w:rsidR="00796302" w:rsidRDefault="00796302" w:rsidP="0073511B">
      <w:pPr>
        <w:pStyle w:val="-"/>
        <w:rPr>
          <w:rtl/>
        </w:rPr>
      </w:pPr>
      <w:r w:rsidRPr="009323BF">
        <w:rPr>
          <w:rStyle w:val="TagStyle"/>
          <w:rtl/>
        </w:rPr>
        <w:t xml:space="preserve"> &lt;&lt; דובר_המשך &gt;&gt;</w:t>
      </w:r>
      <w:r w:rsidRPr="00706994">
        <w:rPr>
          <w:rStyle w:val="TagStyle"/>
          <w:rtl/>
        </w:rPr>
        <w:t xml:space="preserve"> </w:t>
      </w:r>
      <w:r>
        <w:rPr>
          <w:rtl/>
        </w:rPr>
        <w:t>יצחק פינדרוס (בשם ועדת הכנסת):</w:t>
      </w:r>
      <w:r w:rsidRPr="00706994">
        <w:rPr>
          <w:rStyle w:val="TagStyle"/>
          <w:rtl/>
        </w:rPr>
        <w:t xml:space="preserve"> </w:t>
      </w:r>
      <w:r w:rsidRPr="009323BF">
        <w:rPr>
          <w:rStyle w:val="TagStyle"/>
          <w:rtl/>
        </w:rPr>
        <w:t>&lt;&lt; דובר_המשך &gt;&gt;</w:t>
      </w:r>
      <w:r>
        <w:rPr>
          <w:rtl/>
        </w:rPr>
        <w:t xml:space="preserve">   </w:t>
      </w:r>
    </w:p>
    <w:p w:rsidR="00796302" w:rsidRDefault="00796302" w:rsidP="0073511B">
      <w:pPr>
        <w:pStyle w:val="KeepWithNext"/>
        <w:rPr>
          <w:rtl/>
          <w:lang w:eastAsia="he-IL"/>
        </w:rPr>
      </w:pPr>
    </w:p>
    <w:p w:rsidR="00796302" w:rsidRDefault="00796302" w:rsidP="0073511B">
      <w:pPr>
        <w:rPr>
          <w:rtl/>
          <w:lang w:eastAsia="he-IL"/>
        </w:rPr>
      </w:pPr>
      <w:r>
        <w:rPr>
          <w:rFonts w:hint="cs"/>
          <w:rtl/>
          <w:lang w:eastAsia="he-IL"/>
        </w:rPr>
        <w:t xml:space="preserve">כשנגיע לפרק - - </w:t>
      </w:r>
    </w:p>
    <w:p w:rsidR="00796302" w:rsidRDefault="00796302" w:rsidP="0073511B">
      <w:pPr>
        <w:rPr>
          <w:rtl/>
          <w:lang w:eastAsia="he-IL"/>
        </w:rPr>
      </w:pPr>
      <w:bookmarkStart w:id="23486" w:name="_ETM_Q51_522000"/>
      <w:bookmarkEnd w:id="23486"/>
    </w:p>
    <w:p w:rsidR="00796302" w:rsidRDefault="00796302" w:rsidP="0073511B">
      <w:pPr>
        <w:pStyle w:val="af5"/>
        <w:rPr>
          <w:rtl/>
        </w:rPr>
      </w:pPr>
      <w:bookmarkStart w:id="23487" w:name="ET_interruption_5857_69"/>
      <w:r w:rsidRPr="009323BF">
        <w:rPr>
          <w:rStyle w:val="TagStyle"/>
          <w:rtl/>
        </w:rPr>
        <w:t xml:space="preserve"> &lt;&lt; קריאה &gt;&gt;</w:t>
      </w:r>
      <w:r w:rsidRPr="00706994">
        <w:rPr>
          <w:rStyle w:val="TagStyle"/>
          <w:rtl/>
        </w:rPr>
        <w:t xml:space="preserve"> </w:t>
      </w:r>
      <w:r>
        <w:rPr>
          <w:rtl/>
        </w:rPr>
        <w:t>אלכס קושניר (ישראל ביתנו):</w:t>
      </w:r>
      <w:r w:rsidRPr="00706994">
        <w:rPr>
          <w:rStyle w:val="TagStyle"/>
          <w:rtl/>
        </w:rPr>
        <w:t xml:space="preserve"> </w:t>
      </w:r>
      <w:r w:rsidRPr="009323BF">
        <w:rPr>
          <w:rStyle w:val="TagStyle"/>
          <w:rtl/>
        </w:rPr>
        <w:t>&lt;&lt; קריאה &gt;&gt;</w:t>
      </w:r>
      <w:r>
        <w:rPr>
          <w:rtl/>
        </w:rPr>
        <w:t xml:space="preserve">   </w:t>
      </w:r>
      <w:bookmarkEnd w:id="23487"/>
    </w:p>
    <w:p w:rsidR="00796302" w:rsidRDefault="00796302" w:rsidP="0073511B">
      <w:pPr>
        <w:pStyle w:val="KeepWithNext"/>
        <w:rPr>
          <w:rtl/>
          <w:lang w:eastAsia="he-IL"/>
        </w:rPr>
      </w:pPr>
    </w:p>
    <w:p w:rsidR="00796302" w:rsidRDefault="00796302" w:rsidP="0073511B">
      <w:pPr>
        <w:rPr>
          <w:rtl/>
          <w:lang w:eastAsia="he-IL"/>
        </w:rPr>
      </w:pPr>
      <w:r>
        <w:rPr>
          <w:rFonts w:hint="cs"/>
          <w:rtl/>
          <w:lang w:eastAsia="he-IL"/>
        </w:rPr>
        <w:t xml:space="preserve">שכדאי - - </w:t>
      </w:r>
      <w:bookmarkStart w:id="23488" w:name="_ETM_Q51_520000"/>
      <w:bookmarkEnd w:id="23488"/>
      <w:r>
        <w:rPr>
          <w:rFonts w:hint="cs"/>
          <w:rtl/>
          <w:lang w:eastAsia="he-IL"/>
        </w:rPr>
        <w:t>-</w:t>
      </w:r>
    </w:p>
    <w:p w:rsidR="00796302" w:rsidRDefault="00796302" w:rsidP="0073511B">
      <w:pPr>
        <w:rPr>
          <w:rtl/>
          <w:lang w:eastAsia="he-IL"/>
        </w:rPr>
      </w:pPr>
    </w:p>
    <w:p w:rsidR="00796302" w:rsidRDefault="00796302" w:rsidP="0073511B">
      <w:pPr>
        <w:pStyle w:val="-"/>
        <w:rPr>
          <w:rtl/>
        </w:rPr>
      </w:pPr>
      <w:r w:rsidRPr="009323BF">
        <w:rPr>
          <w:rStyle w:val="TagStyle"/>
          <w:rtl/>
        </w:rPr>
        <w:t xml:space="preserve"> &lt;&lt; דובר_המשך &gt;&gt;</w:t>
      </w:r>
      <w:r w:rsidRPr="00706994">
        <w:rPr>
          <w:rStyle w:val="TagStyle"/>
          <w:rtl/>
        </w:rPr>
        <w:t xml:space="preserve"> </w:t>
      </w:r>
      <w:r>
        <w:rPr>
          <w:rtl/>
        </w:rPr>
        <w:t>יצחק פינדרוס (בשם ועדת הכנסת):</w:t>
      </w:r>
      <w:r w:rsidRPr="00706994">
        <w:rPr>
          <w:rStyle w:val="TagStyle"/>
          <w:rtl/>
        </w:rPr>
        <w:t xml:space="preserve"> </w:t>
      </w:r>
      <w:r w:rsidRPr="009323BF">
        <w:rPr>
          <w:rStyle w:val="TagStyle"/>
          <w:rtl/>
        </w:rPr>
        <w:t>&lt;&lt; דובר_המשך &gt;&gt;</w:t>
      </w:r>
      <w:r>
        <w:rPr>
          <w:rtl/>
        </w:rPr>
        <w:t xml:space="preserve">   </w:t>
      </w:r>
    </w:p>
    <w:p w:rsidR="00796302" w:rsidRDefault="00796302" w:rsidP="0073511B">
      <w:pPr>
        <w:pStyle w:val="KeepWithNext"/>
        <w:rPr>
          <w:rtl/>
          <w:lang w:eastAsia="he-IL"/>
        </w:rPr>
      </w:pPr>
    </w:p>
    <w:p w:rsidR="00796302" w:rsidRDefault="00796302" w:rsidP="0073511B">
      <w:pPr>
        <w:rPr>
          <w:rtl/>
          <w:lang w:eastAsia="he-IL"/>
        </w:rPr>
      </w:pPr>
      <w:r>
        <w:rPr>
          <w:rFonts w:hint="cs"/>
          <w:rtl/>
          <w:lang w:eastAsia="he-IL"/>
        </w:rPr>
        <w:t xml:space="preserve">- - של ביבי נתניהו </w:t>
      </w:r>
      <w:bookmarkStart w:id="23489" w:name="_ETM_Q51_523000"/>
      <w:bookmarkEnd w:id="23489"/>
      <w:r>
        <w:rPr>
          <w:rFonts w:hint="cs"/>
          <w:rtl/>
          <w:lang w:eastAsia="he-IL"/>
        </w:rPr>
        <w:t xml:space="preserve">פרק א' עם ליברמן, פרק ב' בלי, פרק ג' עם, </w:t>
      </w:r>
      <w:bookmarkStart w:id="23490" w:name="_ETM_Q51_524000"/>
      <w:bookmarkEnd w:id="23490"/>
      <w:r>
        <w:rPr>
          <w:rFonts w:hint="cs"/>
          <w:rtl/>
          <w:lang w:eastAsia="he-IL"/>
        </w:rPr>
        <w:t xml:space="preserve">פרק ד' בלי, פרק ה' בלי, פרק ו' </w:t>
      </w:r>
      <w:bookmarkStart w:id="23491" w:name="_ETM_Q51_528000"/>
      <w:bookmarkEnd w:id="23491"/>
      <w:r>
        <w:rPr>
          <w:rFonts w:hint="cs"/>
          <w:rtl/>
          <w:lang w:eastAsia="he-IL"/>
        </w:rPr>
        <w:t xml:space="preserve">עם </w:t>
      </w:r>
      <w:r>
        <w:rPr>
          <w:rtl/>
          <w:lang w:eastAsia="he-IL"/>
        </w:rPr>
        <w:t>–</w:t>
      </w:r>
      <w:r>
        <w:rPr>
          <w:rFonts w:hint="cs"/>
          <w:rtl/>
          <w:lang w:eastAsia="he-IL"/>
        </w:rPr>
        <w:t xml:space="preserve"> אנחנו נבקש מישראל ביתנו לבוא להגיב. עד אז </w:t>
      </w:r>
      <w:bookmarkStart w:id="23492" w:name="_ETM_Q51_533000"/>
      <w:bookmarkEnd w:id="23492"/>
      <w:r>
        <w:rPr>
          <w:rFonts w:hint="cs"/>
          <w:rtl/>
          <w:lang w:eastAsia="he-IL"/>
        </w:rPr>
        <w:t xml:space="preserve">אתם משוחררים. </w:t>
      </w:r>
    </w:p>
    <w:p w:rsidR="00796302" w:rsidRDefault="00796302" w:rsidP="0073511B">
      <w:pPr>
        <w:rPr>
          <w:rtl/>
          <w:lang w:eastAsia="he-IL"/>
        </w:rPr>
      </w:pPr>
    </w:p>
    <w:p w:rsidR="00796302" w:rsidRDefault="00796302" w:rsidP="0073511B">
      <w:pPr>
        <w:pStyle w:val="af5"/>
        <w:rPr>
          <w:rtl/>
        </w:rPr>
      </w:pPr>
      <w:bookmarkStart w:id="23493" w:name="ET_interruption_6053_71"/>
      <w:r w:rsidRPr="009323BF">
        <w:rPr>
          <w:rStyle w:val="TagStyle"/>
          <w:rtl/>
        </w:rPr>
        <w:t xml:space="preserve"> &lt;&lt; קריאה &gt;&gt;</w:t>
      </w:r>
      <w:r w:rsidRPr="009115D0">
        <w:rPr>
          <w:rStyle w:val="TagStyle"/>
          <w:rtl/>
        </w:rPr>
        <w:t xml:space="preserve"> </w:t>
      </w:r>
      <w:r>
        <w:rPr>
          <w:rtl/>
        </w:rPr>
        <w:t>יוסף טייב (ש"ס):</w:t>
      </w:r>
      <w:r w:rsidRPr="009115D0">
        <w:rPr>
          <w:rStyle w:val="TagStyle"/>
          <w:rtl/>
        </w:rPr>
        <w:t xml:space="preserve"> </w:t>
      </w:r>
      <w:r w:rsidRPr="009323BF">
        <w:rPr>
          <w:rStyle w:val="TagStyle"/>
          <w:rtl/>
        </w:rPr>
        <w:t>&lt;&lt; קריאה &gt;&gt;</w:t>
      </w:r>
      <w:r>
        <w:rPr>
          <w:rtl/>
        </w:rPr>
        <w:t xml:space="preserve">   </w:t>
      </w:r>
      <w:bookmarkEnd w:id="23493"/>
    </w:p>
    <w:p w:rsidR="00796302" w:rsidRDefault="00796302" w:rsidP="0073511B">
      <w:pPr>
        <w:pStyle w:val="KeepWithNext"/>
        <w:rPr>
          <w:rtl/>
          <w:lang w:eastAsia="he-IL"/>
        </w:rPr>
      </w:pPr>
    </w:p>
    <w:p w:rsidR="00796302" w:rsidRDefault="00796302" w:rsidP="0073511B">
      <w:pPr>
        <w:rPr>
          <w:rtl/>
          <w:lang w:eastAsia="he-IL"/>
        </w:rPr>
      </w:pPr>
      <w:r>
        <w:rPr>
          <w:rFonts w:hint="cs"/>
          <w:rtl/>
          <w:lang w:eastAsia="he-IL"/>
        </w:rPr>
        <w:t>פינדרוס, מה עם איווט? הוא שואל מה עם איווט.</w:t>
      </w:r>
    </w:p>
    <w:p w:rsidR="00796302" w:rsidRDefault="00796302" w:rsidP="0073511B">
      <w:pPr>
        <w:rPr>
          <w:rtl/>
          <w:lang w:eastAsia="he-IL"/>
        </w:rPr>
      </w:pPr>
      <w:bookmarkStart w:id="23494" w:name="_ETM_Q51_535000"/>
      <w:bookmarkEnd w:id="23494"/>
    </w:p>
    <w:p w:rsidR="00796302" w:rsidRDefault="00796302" w:rsidP="0073511B">
      <w:pPr>
        <w:pStyle w:val="af5"/>
        <w:rPr>
          <w:rtl/>
        </w:rPr>
      </w:pPr>
      <w:bookmarkStart w:id="23495" w:name="ET_interruption_6044_73"/>
      <w:r w:rsidRPr="009323BF">
        <w:rPr>
          <w:rStyle w:val="TagStyle"/>
          <w:rtl/>
        </w:rPr>
        <w:t xml:space="preserve"> &lt;&lt; קריאה &gt;&gt;</w:t>
      </w:r>
      <w:r w:rsidRPr="009115D0">
        <w:rPr>
          <w:rStyle w:val="TagStyle"/>
          <w:rtl/>
        </w:rPr>
        <w:t xml:space="preserve"> </w:t>
      </w:r>
      <w:r>
        <w:rPr>
          <w:rtl/>
        </w:rPr>
        <w:t>אוריאל בוסו (ש"ס):</w:t>
      </w:r>
      <w:r w:rsidRPr="009115D0">
        <w:rPr>
          <w:rStyle w:val="TagStyle"/>
          <w:rtl/>
        </w:rPr>
        <w:t xml:space="preserve"> </w:t>
      </w:r>
      <w:r w:rsidRPr="009323BF">
        <w:rPr>
          <w:rStyle w:val="TagStyle"/>
          <w:rtl/>
        </w:rPr>
        <w:t>&lt;&lt; קריאה &gt;&gt;</w:t>
      </w:r>
      <w:r>
        <w:rPr>
          <w:rtl/>
        </w:rPr>
        <w:t xml:space="preserve">   </w:t>
      </w:r>
      <w:bookmarkEnd w:id="23495"/>
    </w:p>
    <w:p w:rsidR="00796302" w:rsidRDefault="00796302" w:rsidP="0073511B">
      <w:pPr>
        <w:pStyle w:val="KeepWithNext"/>
        <w:rPr>
          <w:rtl/>
          <w:lang w:eastAsia="he-IL"/>
        </w:rPr>
      </w:pPr>
    </w:p>
    <w:p w:rsidR="00796302" w:rsidRDefault="00796302" w:rsidP="0073511B">
      <w:pPr>
        <w:rPr>
          <w:rtl/>
          <w:lang w:eastAsia="he-IL"/>
        </w:rPr>
      </w:pPr>
      <w:r>
        <w:rPr>
          <w:rFonts w:hint="cs"/>
          <w:rtl/>
          <w:lang w:eastAsia="he-IL"/>
        </w:rPr>
        <w:t>חבר הכנסת פינדרוס - - -</w:t>
      </w:r>
    </w:p>
    <w:p w:rsidR="00796302" w:rsidRDefault="00796302" w:rsidP="0073511B">
      <w:pPr>
        <w:rPr>
          <w:rtl/>
          <w:lang w:eastAsia="he-IL"/>
        </w:rPr>
      </w:pPr>
    </w:p>
    <w:p w:rsidR="00796302" w:rsidRDefault="00796302" w:rsidP="0073511B">
      <w:pPr>
        <w:pStyle w:val="-"/>
        <w:rPr>
          <w:rtl/>
        </w:rPr>
      </w:pPr>
      <w:bookmarkStart w:id="23496" w:name="ET_speakercontinue_5797_74"/>
      <w:r w:rsidRPr="009323BF">
        <w:rPr>
          <w:rStyle w:val="TagStyle"/>
          <w:rtl/>
        </w:rPr>
        <w:t xml:space="preserve"> &lt;&lt; דובר_המשך &gt;&gt;</w:t>
      </w:r>
      <w:r w:rsidRPr="009115D0">
        <w:rPr>
          <w:rStyle w:val="TagStyle"/>
          <w:rtl/>
        </w:rPr>
        <w:t xml:space="preserve"> </w:t>
      </w:r>
      <w:r>
        <w:rPr>
          <w:rtl/>
        </w:rPr>
        <w:t>יצחק פינדרוס (בשם ועדת הכנסת):</w:t>
      </w:r>
      <w:r w:rsidRPr="009115D0">
        <w:rPr>
          <w:rStyle w:val="TagStyle"/>
          <w:rtl/>
        </w:rPr>
        <w:t xml:space="preserve"> </w:t>
      </w:r>
      <w:r w:rsidRPr="009323BF">
        <w:rPr>
          <w:rStyle w:val="TagStyle"/>
          <w:rtl/>
        </w:rPr>
        <w:t>&lt;&lt; דובר_המשך &gt;&gt;</w:t>
      </w:r>
      <w:r>
        <w:rPr>
          <w:rtl/>
        </w:rPr>
        <w:t xml:space="preserve">   </w:t>
      </w:r>
      <w:bookmarkEnd w:id="23496"/>
    </w:p>
    <w:p w:rsidR="00796302" w:rsidRDefault="00796302" w:rsidP="0073511B">
      <w:pPr>
        <w:pStyle w:val="KeepWithNext"/>
        <w:rPr>
          <w:rtl/>
          <w:lang w:eastAsia="he-IL"/>
        </w:rPr>
      </w:pPr>
    </w:p>
    <w:p w:rsidR="00796302" w:rsidRDefault="00796302" w:rsidP="0073511B">
      <w:pPr>
        <w:rPr>
          <w:rtl/>
          <w:lang w:eastAsia="he-IL"/>
        </w:rPr>
      </w:pPr>
      <w:r>
        <w:rPr>
          <w:rFonts w:hint="cs"/>
          <w:rtl/>
          <w:lang w:eastAsia="he-IL"/>
        </w:rPr>
        <w:t>מי?</w:t>
      </w:r>
    </w:p>
    <w:p w:rsidR="00796302" w:rsidRDefault="00796302" w:rsidP="0073511B">
      <w:pPr>
        <w:rPr>
          <w:rtl/>
          <w:lang w:eastAsia="he-IL"/>
        </w:rPr>
      </w:pPr>
    </w:p>
    <w:p w:rsidR="00796302" w:rsidRDefault="00796302" w:rsidP="0073511B">
      <w:pPr>
        <w:pStyle w:val="af5"/>
        <w:rPr>
          <w:rtl/>
        </w:rPr>
      </w:pPr>
      <w:bookmarkStart w:id="23497" w:name="ET_interruption_6053_75"/>
      <w:r w:rsidRPr="009323BF">
        <w:rPr>
          <w:rStyle w:val="TagStyle"/>
          <w:rtl/>
        </w:rPr>
        <w:t xml:space="preserve"> &lt;&lt; קריאה &gt;&gt;</w:t>
      </w:r>
      <w:r w:rsidRPr="009115D0">
        <w:rPr>
          <w:rStyle w:val="TagStyle"/>
          <w:rtl/>
        </w:rPr>
        <w:t xml:space="preserve"> </w:t>
      </w:r>
      <w:r>
        <w:rPr>
          <w:rtl/>
        </w:rPr>
        <w:t>יוסף טייב (ש"ס):</w:t>
      </w:r>
      <w:r w:rsidRPr="009115D0">
        <w:rPr>
          <w:rStyle w:val="TagStyle"/>
          <w:rtl/>
        </w:rPr>
        <w:t xml:space="preserve"> </w:t>
      </w:r>
      <w:r w:rsidRPr="009323BF">
        <w:rPr>
          <w:rStyle w:val="TagStyle"/>
          <w:rtl/>
        </w:rPr>
        <w:t>&lt;&lt; קריאה &gt;&gt;</w:t>
      </w:r>
      <w:r>
        <w:rPr>
          <w:rtl/>
        </w:rPr>
        <w:t xml:space="preserve">   </w:t>
      </w:r>
      <w:bookmarkEnd w:id="23497"/>
    </w:p>
    <w:p w:rsidR="00796302" w:rsidRDefault="00796302" w:rsidP="0073511B">
      <w:pPr>
        <w:pStyle w:val="KeepWithNext"/>
        <w:rPr>
          <w:rtl/>
          <w:lang w:eastAsia="he-IL"/>
        </w:rPr>
      </w:pPr>
    </w:p>
    <w:p w:rsidR="00796302" w:rsidRDefault="00796302" w:rsidP="0073511B">
      <w:pPr>
        <w:rPr>
          <w:rtl/>
          <w:lang w:eastAsia="he-IL"/>
        </w:rPr>
      </w:pPr>
      <w:bookmarkStart w:id="23498" w:name="_ETM_Q51_536000"/>
      <w:bookmarkEnd w:id="23498"/>
      <w:r>
        <w:rPr>
          <w:rFonts w:hint="cs"/>
          <w:rtl/>
          <w:lang w:eastAsia="he-IL"/>
        </w:rPr>
        <w:t xml:space="preserve">איווט. </w:t>
      </w:r>
      <w:bookmarkStart w:id="23499" w:name="_ETM_Q51_534000"/>
      <w:bookmarkEnd w:id="23499"/>
      <w:r>
        <w:rPr>
          <w:rFonts w:hint="cs"/>
          <w:rtl/>
          <w:lang w:eastAsia="he-IL"/>
        </w:rPr>
        <w:t xml:space="preserve">איווט. </w:t>
      </w:r>
    </w:p>
    <w:p w:rsidR="00796302" w:rsidRDefault="00796302" w:rsidP="0073511B">
      <w:pPr>
        <w:rPr>
          <w:rtl/>
          <w:lang w:eastAsia="he-IL"/>
        </w:rPr>
      </w:pPr>
    </w:p>
    <w:p w:rsidR="00796302" w:rsidRDefault="00796302" w:rsidP="0073511B">
      <w:pPr>
        <w:pStyle w:val="-"/>
        <w:rPr>
          <w:rtl/>
        </w:rPr>
      </w:pPr>
      <w:bookmarkStart w:id="23500" w:name="ET_speakercontinue_5797_76"/>
      <w:r w:rsidRPr="009323BF">
        <w:rPr>
          <w:rStyle w:val="TagStyle"/>
          <w:rtl/>
        </w:rPr>
        <w:t xml:space="preserve"> &lt;&lt; דובר_המשך &gt;&gt;</w:t>
      </w:r>
      <w:r w:rsidRPr="009115D0">
        <w:rPr>
          <w:rStyle w:val="TagStyle"/>
          <w:rtl/>
        </w:rPr>
        <w:t xml:space="preserve"> </w:t>
      </w:r>
      <w:r>
        <w:rPr>
          <w:rtl/>
        </w:rPr>
        <w:t>יצחק פינדרוס (בשם ועדת הכנסת):</w:t>
      </w:r>
      <w:r w:rsidRPr="009115D0">
        <w:rPr>
          <w:rStyle w:val="TagStyle"/>
          <w:rtl/>
        </w:rPr>
        <w:t xml:space="preserve"> </w:t>
      </w:r>
      <w:r w:rsidRPr="009323BF">
        <w:rPr>
          <w:rStyle w:val="TagStyle"/>
          <w:rtl/>
        </w:rPr>
        <w:t>&lt;&lt; דובר_המשך &gt;&gt;</w:t>
      </w:r>
      <w:r>
        <w:rPr>
          <w:rtl/>
        </w:rPr>
        <w:t xml:space="preserve">   </w:t>
      </w:r>
      <w:bookmarkEnd w:id="23500"/>
    </w:p>
    <w:p w:rsidR="00796302" w:rsidRDefault="00796302" w:rsidP="0073511B">
      <w:pPr>
        <w:pStyle w:val="KeepWithNext"/>
        <w:rPr>
          <w:rtl/>
          <w:lang w:eastAsia="he-IL"/>
        </w:rPr>
      </w:pPr>
    </w:p>
    <w:p w:rsidR="00796302" w:rsidRDefault="00796302" w:rsidP="0073511B">
      <w:pPr>
        <w:rPr>
          <w:rtl/>
          <w:lang w:eastAsia="he-IL"/>
        </w:rPr>
      </w:pPr>
      <w:r>
        <w:rPr>
          <w:rFonts w:hint="cs"/>
          <w:rtl/>
          <w:lang w:eastAsia="he-IL"/>
        </w:rPr>
        <w:t xml:space="preserve">מה </w:t>
      </w:r>
      <w:proofErr w:type="spellStart"/>
      <w:r>
        <w:rPr>
          <w:rFonts w:hint="cs"/>
          <w:rtl/>
          <w:lang w:eastAsia="he-IL"/>
        </w:rPr>
        <w:t>מה</w:t>
      </w:r>
      <w:proofErr w:type="spellEnd"/>
      <w:r>
        <w:rPr>
          <w:rFonts w:hint="cs"/>
          <w:rtl/>
          <w:lang w:eastAsia="he-IL"/>
        </w:rPr>
        <w:t xml:space="preserve"> עם איווט? אמרתי, אנחנו עכשיו לא בפרק </w:t>
      </w:r>
      <w:bookmarkStart w:id="23501" w:name="_ETM_Q51_538000"/>
      <w:bookmarkEnd w:id="23501"/>
      <w:r>
        <w:rPr>
          <w:rFonts w:hint="cs"/>
          <w:rtl/>
          <w:lang w:eastAsia="he-IL"/>
        </w:rPr>
        <w:t xml:space="preserve">א' עם, פרק ב' בלי, פרק ג' עם, פרק </w:t>
      </w:r>
      <w:bookmarkStart w:id="23502" w:name="_ETM_Q51_541000"/>
      <w:bookmarkEnd w:id="23502"/>
      <w:r>
        <w:rPr>
          <w:rFonts w:hint="cs"/>
          <w:rtl/>
          <w:lang w:eastAsia="he-IL"/>
        </w:rPr>
        <w:t xml:space="preserve">ד' - - - אנחנו כרגע לא בעניין. </w:t>
      </w:r>
    </w:p>
    <w:p w:rsidR="00796302" w:rsidRDefault="00796302" w:rsidP="0073511B">
      <w:pPr>
        <w:rPr>
          <w:rtl/>
          <w:lang w:eastAsia="he-IL"/>
        </w:rPr>
      </w:pPr>
    </w:p>
    <w:p w:rsidR="00796302" w:rsidRDefault="00796302" w:rsidP="0073511B">
      <w:pPr>
        <w:pStyle w:val="af5"/>
        <w:rPr>
          <w:rtl/>
        </w:rPr>
      </w:pPr>
      <w:bookmarkStart w:id="23503" w:name="ET_interruption_5851_77"/>
      <w:r w:rsidRPr="009323BF">
        <w:rPr>
          <w:rStyle w:val="TagStyle"/>
          <w:rtl/>
        </w:rPr>
        <w:t xml:space="preserve"> &lt;&lt; קריאה &gt;&gt;</w:t>
      </w:r>
      <w:r w:rsidRPr="009115D0">
        <w:rPr>
          <w:rStyle w:val="TagStyle"/>
          <w:rtl/>
        </w:rPr>
        <w:t xml:space="preserve"> </w:t>
      </w:r>
      <w:r>
        <w:rPr>
          <w:rtl/>
        </w:rPr>
        <w:t>משה אבוטבול (ש"ס):</w:t>
      </w:r>
      <w:r w:rsidRPr="009115D0">
        <w:rPr>
          <w:rStyle w:val="TagStyle"/>
          <w:rtl/>
        </w:rPr>
        <w:t xml:space="preserve"> </w:t>
      </w:r>
      <w:r w:rsidRPr="009323BF">
        <w:rPr>
          <w:rStyle w:val="TagStyle"/>
          <w:rtl/>
        </w:rPr>
        <w:t>&lt;&lt; קריאה &gt;&gt;</w:t>
      </w:r>
      <w:r>
        <w:rPr>
          <w:rtl/>
        </w:rPr>
        <w:t xml:space="preserve">   </w:t>
      </w:r>
      <w:bookmarkEnd w:id="23503"/>
    </w:p>
    <w:p w:rsidR="00796302" w:rsidRDefault="00796302" w:rsidP="0073511B">
      <w:pPr>
        <w:pStyle w:val="KeepWithNext"/>
        <w:rPr>
          <w:rtl/>
          <w:lang w:eastAsia="he-IL"/>
        </w:rPr>
      </w:pPr>
    </w:p>
    <w:p w:rsidR="00796302" w:rsidRDefault="00796302" w:rsidP="0073511B">
      <w:pPr>
        <w:rPr>
          <w:rtl/>
          <w:lang w:eastAsia="he-IL"/>
        </w:rPr>
      </w:pPr>
      <w:r>
        <w:rPr>
          <w:rFonts w:hint="cs"/>
          <w:rtl/>
          <w:lang w:eastAsia="he-IL"/>
        </w:rPr>
        <w:t xml:space="preserve">פינדרוס, למה </w:t>
      </w:r>
      <w:bookmarkStart w:id="23504" w:name="_ETM_Q51_548000"/>
      <w:bookmarkEnd w:id="23504"/>
      <w:r>
        <w:rPr>
          <w:rFonts w:hint="cs"/>
          <w:rtl/>
          <w:lang w:eastAsia="he-IL"/>
        </w:rPr>
        <w:t>הערבים מרביצים - - -</w:t>
      </w:r>
    </w:p>
    <w:p w:rsidR="00796302" w:rsidRDefault="00796302" w:rsidP="0073511B">
      <w:pPr>
        <w:rPr>
          <w:rtl/>
          <w:lang w:eastAsia="he-IL"/>
        </w:rPr>
      </w:pPr>
    </w:p>
    <w:p w:rsidR="00796302" w:rsidRDefault="00796302" w:rsidP="0073511B">
      <w:pPr>
        <w:pStyle w:val="af5"/>
        <w:rPr>
          <w:rtl/>
        </w:rPr>
      </w:pPr>
      <w:bookmarkStart w:id="23505" w:name="ET_interruption_קריאות_78"/>
      <w:r w:rsidRPr="009323BF">
        <w:rPr>
          <w:rStyle w:val="TagStyle"/>
          <w:rtl/>
        </w:rPr>
        <w:t xml:space="preserve"> &lt;&lt; קריאה &gt;&gt;</w:t>
      </w:r>
      <w:r w:rsidRPr="009115D0">
        <w:rPr>
          <w:rStyle w:val="TagStyle"/>
          <w:rtl/>
        </w:rPr>
        <w:t xml:space="preserve"> </w:t>
      </w:r>
      <w:r>
        <w:rPr>
          <w:rtl/>
        </w:rPr>
        <w:t>קריאות:</w:t>
      </w:r>
      <w:r w:rsidRPr="009115D0">
        <w:rPr>
          <w:rStyle w:val="TagStyle"/>
          <w:rtl/>
        </w:rPr>
        <w:t xml:space="preserve"> </w:t>
      </w:r>
      <w:r w:rsidRPr="009323BF">
        <w:rPr>
          <w:rStyle w:val="TagStyle"/>
          <w:rtl/>
        </w:rPr>
        <w:t>&lt;&lt; קריאה &gt;&gt;</w:t>
      </w:r>
      <w:r>
        <w:rPr>
          <w:rtl/>
        </w:rPr>
        <w:t xml:space="preserve">   </w:t>
      </w:r>
      <w:bookmarkEnd w:id="23505"/>
    </w:p>
    <w:p w:rsidR="00796302" w:rsidRDefault="00796302" w:rsidP="0073511B">
      <w:pPr>
        <w:pStyle w:val="KeepWithNext"/>
        <w:rPr>
          <w:rtl/>
          <w:lang w:eastAsia="he-IL"/>
        </w:rPr>
      </w:pPr>
    </w:p>
    <w:p w:rsidR="00796302" w:rsidRDefault="00796302" w:rsidP="0073511B">
      <w:pPr>
        <w:rPr>
          <w:rtl/>
          <w:lang w:eastAsia="he-IL"/>
        </w:rPr>
      </w:pPr>
      <w:r>
        <w:rPr>
          <w:rFonts w:hint="cs"/>
          <w:rtl/>
          <w:lang w:eastAsia="he-IL"/>
        </w:rPr>
        <w:t>- - -</w:t>
      </w:r>
    </w:p>
    <w:p w:rsidR="00796302" w:rsidRDefault="00796302" w:rsidP="0073511B">
      <w:pPr>
        <w:rPr>
          <w:rtl/>
          <w:lang w:eastAsia="he-IL"/>
        </w:rPr>
      </w:pPr>
      <w:bookmarkStart w:id="23506" w:name="_ETM_Q51_549000"/>
      <w:bookmarkEnd w:id="23506"/>
    </w:p>
    <w:p w:rsidR="00796302" w:rsidRDefault="00796302" w:rsidP="0073511B">
      <w:pPr>
        <w:pStyle w:val="af5"/>
        <w:rPr>
          <w:rtl/>
        </w:rPr>
      </w:pPr>
      <w:bookmarkStart w:id="23507" w:name="ET_interruption_5264_79"/>
      <w:r w:rsidRPr="009323BF">
        <w:rPr>
          <w:rStyle w:val="TagStyle"/>
          <w:rtl/>
        </w:rPr>
        <w:t xml:space="preserve"> &lt;&lt; קריאה &gt;&gt;</w:t>
      </w:r>
      <w:r w:rsidRPr="009115D0">
        <w:rPr>
          <w:rStyle w:val="TagStyle"/>
          <w:rtl/>
        </w:rPr>
        <w:t xml:space="preserve"> </w:t>
      </w:r>
      <w:r>
        <w:rPr>
          <w:rtl/>
        </w:rPr>
        <w:t>אחמד טיבי (הרשימה המשותפת):</w:t>
      </w:r>
      <w:r w:rsidRPr="009115D0">
        <w:rPr>
          <w:rStyle w:val="TagStyle"/>
          <w:rtl/>
        </w:rPr>
        <w:t xml:space="preserve"> </w:t>
      </w:r>
      <w:r w:rsidRPr="009323BF">
        <w:rPr>
          <w:rStyle w:val="TagStyle"/>
          <w:rtl/>
        </w:rPr>
        <w:t>&lt;&lt; קריאה &gt;&gt;</w:t>
      </w:r>
      <w:r>
        <w:rPr>
          <w:rtl/>
        </w:rPr>
        <w:t xml:space="preserve">   </w:t>
      </w:r>
      <w:bookmarkEnd w:id="23507"/>
    </w:p>
    <w:p w:rsidR="00796302" w:rsidRDefault="00796302" w:rsidP="0073511B">
      <w:pPr>
        <w:pStyle w:val="KeepWithNext"/>
        <w:rPr>
          <w:rtl/>
          <w:lang w:eastAsia="he-IL"/>
        </w:rPr>
      </w:pPr>
    </w:p>
    <w:p w:rsidR="00796302" w:rsidRDefault="00796302" w:rsidP="0073511B">
      <w:pPr>
        <w:rPr>
          <w:rtl/>
          <w:lang w:eastAsia="he-IL"/>
        </w:rPr>
      </w:pPr>
      <w:r>
        <w:rPr>
          <w:rFonts w:hint="cs"/>
          <w:rtl/>
          <w:lang w:eastAsia="he-IL"/>
        </w:rPr>
        <w:t xml:space="preserve">שמו לך תמונה שלך </w:t>
      </w:r>
      <w:bookmarkStart w:id="23508" w:name="_ETM_Q51_551000"/>
      <w:bookmarkEnd w:id="23508"/>
      <w:r>
        <w:rPr>
          <w:rtl/>
          <w:lang w:eastAsia="he-IL"/>
        </w:rPr>
        <w:t>–</w:t>
      </w:r>
      <w:r>
        <w:rPr>
          <w:rFonts w:hint="cs"/>
          <w:rtl/>
          <w:lang w:eastAsia="he-IL"/>
        </w:rPr>
        <w:t xml:space="preserve"> לך. אנשים רוצים שתסיים את הפיליבסטר.</w:t>
      </w:r>
    </w:p>
    <w:p w:rsidR="00796302" w:rsidRDefault="00796302" w:rsidP="0073511B">
      <w:pPr>
        <w:rPr>
          <w:rtl/>
          <w:lang w:eastAsia="he-IL"/>
        </w:rPr>
      </w:pPr>
    </w:p>
    <w:p w:rsidR="00796302" w:rsidRDefault="00796302" w:rsidP="0073511B">
      <w:pPr>
        <w:pStyle w:val="af5"/>
        <w:rPr>
          <w:rtl/>
        </w:rPr>
      </w:pPr>
      <w:bookmarkStart w:id="23509" w:name="ET_interruption_קריאות_80"/>
      <w:r w:rsidRPr="009323BF">
        <w:rPr>
          <w:rStyle w:val="TagStyle"/>
          <w:rtl/>
        </w:rPr>
        <w:t xml:space="preserve"> &lt;&lt; קריאה &gt;&gt;</w:t>
      </w:r>
      <w:r w:rsidRPr="009115D0">
        <w:rPr>
          <w:rStyle w:val="TagStyle"/>
          <w:rtl/>
        </w:rPr>
        <w:t xml:space="preserve"> </w:t>
      </w:r>
      <w:r>
        <w:rPr>
          <w:rtl/>
        </w:rPr>
        <w:t>קריאות:</w:t>
      </w:r>
      <w:r w:rsidRPr="009115D0">
        <w:rPr>
          <w:rStyle w:val="TagStyle"/>
          <w:rtl/>
        </w:rPr>
        <w:t xml:space="preserve"> </w:t>
      </w:r>
      <w:r w:rsidRPr="009323BF">
        <w:rPr>
          <w:rStyle w:val="TagStyle"/>
          <w:rtl/>
        </w:rPr>
        <w:t>&lt;&lt; קריאה &gt;&gt;</w:t>
      </w:r>
      <w:r>
        <w:rPr>
          <w:rtl/>
        </w:rPr>
        <w:t xml:space="preserve">   </w:t>
      </w:r>
      <w:bookmarkEnd w:id="23509"/>
    </w:p>
    <w:p w:rsidR="00796302" w:rsidRDefault="00796302" w:rsidP="0073511B">
      <w:pPr>
        <w:pStyle w:val="KeepWithNext"/>
        <w:rPr>
          <w:rtl/>
          <w:lang w:eastAsia="he-IL"/>
        </w:rPr>
      </w:pPr>
    </w:p>
    <w:p w:rsidR="00796302" w:rsidRDefault="00796302" w:rsidP="0073511B">
      <w:pPr>
        <w:rPr>
          <w:rtl/>
          <w:lang w:eastAsia="he-IL"/>
        </w:rPr>
      </w:pPr>
      <w:r>
        <w:rPr>
          <w:rFonts w:hint="cs"/>
          <w:rtl/>
          <w:lang w:eastAsia="he-IL"/>
        </w:rPr>
        <w:t>- - -</w:t>
      </w:r>
    </w:p>
    <w:p w:rsidR="00796302" w:rsidRDefault="00796302" w:rsidP="0073511B">
      <w:pPr>
        <w:rPr>
          <w:rtl/>
          <w:lang w:eastAsia="he-IL"/>
        </w:rPr>
      </w:pPr>
    </w:p>
    <w:p w:rsidR="00796302" w:rsidRDefault="00796302" w:rsidP="0073511B">
      <w:pPr>
        <w:pStyle w:val="-"/>
        <w:rPr>
          <w:rtl/>
        </w:rPr>
      </w:pPr>
      <w:bookmarkStart w:id="23510" w:name="ET_speakercontinue_5797_81"/>
      <w:r w:rsidRPr="009323BF">
        <w:rPr>
          <w:rStyle w:val="TagStyle"/>
          <w:rtl/>
        </w:rPr>
        <w:t xml:space="preserve"> &lt;&lt; דובר_המשך &gt;&gt;</w:t>
      </w:r>
      <w:r w:rsidRPr="009115D0">
        <w:rPr>
          <w:rStyle w:val="TagStyle"/>
          <w:rtl/>
        </w:rPr>
        <w:t xml:space="preserve"> </w:t>
      </w:r>
      <w:r>
        <w:rPr>
          <w:rtl/>
        </w:rPr>
        <w:t>יצחק פינדרוס (בשם ועדת הכנסת):</w:t>
      </w:r>
      <w:r w:rsidRPr="009115D0">
        <w:rPr>
          <w:rStyle w:val="TagStyle"/>
          <w:rtl/>
        </w:rPr>
        <w:t xml:space="preserve"> </w:t>
      </w:r>
      <w:r w:rsidRPr="009323BF">
        <w:rPr>
          <w:rStyle w:val="TagStyle"/>
          <w:rtl/>
        </w:rPr>
        <w:t>&lt;&lt; דובר_המשך &gt;&gt;</w:t>
      </w:r>
      <w:r>
        <w:rPr>
          <w:rtl/>
        </w:rPr>
        <w:t xml:space="preserve">   </w:t>
      </w:r>
      <w:bookmarkEnd w:id="23510"/>
    </w:p>
    <w:p w:rsidR="00796302" w:rsidRDefault="00796302" w:rsidP="0073511B">
      <w:pPr>
        <w:pStyle w:val="KeepWithNext"/>
        <w:rPr>
          <w:rtl/>
          <w:lang w:eastAsia="he-IL"/>
        </w:rPr>
      </w:pPr>
    </w:p>
    <w:p w:rsidR="00796302" w:rsidRDefault="00796302" w:rsidP="0073511B">
      <w:pPr>
        <w:rPr>
          <w:rtl/>
          <w:lang w:eastAsia="he-IL"/>
        </w:rPr>
      </w:pPr>
      <w:r>
        <w:rPr>
          <w:rFonts w:hint="cs"/>
          <w:rtl/>
          <w:lang w:eastAsia="he-IL"/>
        </w:rPr>
        <w:t xml:space="preserve">אתה יודע, </w:t>
      </w:r>
      <w:bookmarkStart w:id="23511" w:name="_ETM_Q51_557000"/>
      <w:bookmarkEnd w:id="23511"/>
      <w:r>
        <w:rPr>
          <w:rFonts w:hint="cs"/>
          <w:rtl/>
          <w:lang w:eastAsia="he-IL"/>
        </w:rPr>
        <w:t xml:space="preserve">אחמד, אני חוזר לתחילת הנאום שלי. אני אמרתי לך בתחילת הנאום - - </w:t>
      </w:r>
    </w:p>
    <w:p w:rsidR="00796302" w:rsidRDefault="00796302" w:rsidP="0073511B">
      <w:pPr>
        <w:rPr>
          <w:rtl/>
          <w:lang w:eastAsia="he-IL"/>
        </w:rPr>
      </w:pPr>
    </w:p>
    <w:p w:rsidR="00796302" w:rsidRDefault="00796302" w:rsidP="0073511B">
      <w:pPr>
        <w:pStyle w:val="af5"/>
        <w:rPr>
          <w:rtl/>
        </w:rPr>
      </w:pPr>
      <w:bookmarkStart w:id="23512" w:name="ET_interruption_5520_82"/>
      <w:r w:rsidRPr="009323BF">
        <w:rPr>
          <w:rStyle w:val="TagStyle"/>
          <w:rtl/>
        </w:rPr>
        <w:t xml:space="preserve"> &lt;&lt; קריאה &gt;&gt;</w:t>
      </w:r>
      <w:r w:rsidRPr="009115D0">
        <w:rPr>
          <w:rStyle w:val="TagStyle"/>
          <w:rtl/>
        </w:rPr>
        <w:t xml:space="preserve"> </w:t>
      </w:r>
      <w:r>
        <w:rPr>
          <w:rtl/>
        </w:rPr>
        <w:t>עודד פורר (ישראל ביתנו):</w:t>
      </w:r>
      <w:r w:rsidRPr="009115D0">
        <w:rPr>
          <w:rStyle w:val="TagStyle"/>
          <w:rtl/>
        </w:rPr>
        <w:t xml:space="preserve"> </w:t>
      </w:r>
      <w:r w:rsidRPr="009323BF">
        <w:rPr>
          <w:rStyle w:val="TagStyle"/>
          <w:rtl/>
        </w:rPr>
        <w:t>&lt;&lt; קריאה &gt;&gt;</w:t>
      </w:r>
      <w:r>
        <w:rPr>
          <w:rtl/>
        </w:rPr>
        <w:t xml:space="preserve">   </w:t>
      </w:r>
      <w:bookmarkEnd w:id="23512"/>
    </w:p>
    <w:p w:rsidR="00796302" w:rsidRDefault="00796302" w:rsidP="0073511B">
      <w:pPr>
        <w:pStyle w:val="KeepWithNext"/>
        <w:rPr>
          <w:rtl/>
          <w:lang w:eastAsia="he-IL"/>
        </w:rPr>
      </w:pPr>
    </w:p>
    <w:p w:rsidR="00796302" w:rsidRDefault="00796302" w:rsidP="0073511B">
      <w:pPr>
        <w:rPr>
          <w:rtl/>
          <w:lang w:eastAsia="he-IL"/>
        </w:rPr>
      </w:pPr>
      <w:r>
        <w:rPr>
          <w:rFonts w:hint="cs"/>
          <w:rtl/>
          <w:lang w:eastAsia="he-IL"/>
        </w:rPr>
        <w:t>אתה יכול לחזור מהתחלה על הכול?</w:t>
      </w:r>
    </w:p>
    <w:p w:rsidR="00796302" w:rsidRDefault="00796302" w:rsidP="0073511B">
      <w:pPr>
        <w:rPr>
          <w:rtl/>
          <w:lang w:eastAsia="he-IL"/>
        </w:rPr>
      </w:pPr>
      <w:bookmarkStart w:id="23513" w:name="_ETM_Q51_560000"/>
      <w:bookmarkEnd w:id="23513"/>
    </w:p>
    <w:p w:rsidR="00796302" w:rsidRDefault="00796302" w:rsidP="0073511B">
      <w:pPr>
        <w:pStyle w:val="-"/>
        <w:rPr>
          <w:rtl/>
        </w:rPr>
      </w:pPr>
      <w:r w:rsidRPr="009323BF">
        <w:rPr>
          <w:rStyle w:val="TagStyle"/>
          <w:rtl/>
        </w:rPr>
        <w:t xml:space="preserve"> &lt;&lt; דובר_המשך &gt;&gt;</w:t>
      </w:r>
      <w:r w:rsidRPr="009115D0">
        <w:rPr>
          <w:rStyle w:val="TagStyle"/>
          <w:rtl/>
        </w:rPr>
        <w:t xml:space="preserve"> </w:t>
      </w:r>
      <w:r>
        <w:rPr>
          <w:rtl/>
        </w:rPr>
        <w:t>יצחק פינדרוס (בשם ועדת הכנסת):</w:t>
      </w:r>
      <w:r w:rsidRPr="009115D0">
        <w:rPr>
          <w:rStyle w:val="TagStyle"/>
          <w:rtl/>
        </w:rPr>
        <w:t xml:space="preserve"> </w:t>
      </w:r>
      <w:r w:rsidRPr="009323BF">
        <w:rPr>
          <w:rStyle w:val="TagStyle"/>
          <w:rtl/>
        </w:rPr>
        <w:t>&lt;&lt; דובר_המשך &gt;&gt;</w:t>
      </w:r>
      <w:r>
        <w:rPr>
          <w:rtl/>
        </w:rPr>
        <w:t xml:space="preserve">   </w:t>
      </w:r>
    </w:p>
    <w:p w:rsidR="00796302" w:rsidRDefault="00796302" w:rsidP="0073511B">
      <w:pPr>
        <w:pStyle w:val="KeepWithNext"/>
        <w:rPr>
          <w:rtl/>
          <w:lang w:eastAsia="he-IL"/>
        </w:rPr>
      </w:pPr>
    </w:p>
    <w:p w:rsidR="00796302" w:rsidRDefault="00796302" w:rsidP="0073511B">
      <w:pPr>
        <w:rPr>
          <w:rtl/>
          <w:lang w:eastAsia="he-IL"/>
        </w:rPr>
      </w:pPr>
      <w:bookmarkStart w:id="23514" w:name="_ETM_Q51_561000"/>
      <w:bookmarkEnd w:id="23514"/>
      <w:r>
        <w:rPr>
          <w:rFonts w:hint="cs"/>
          <w:rtl/>
          <w:lang w:eastAsia="he-IL"/>
        </w:rPr>
        <w:t xml:space="preserve">- </w:t>
      </w:r>
      <w:bookmarkStart w:id="23515" w:name="_ETM_Q51_562000"/>
      <w:bookmarkEnd w:id="23515"/>
      <w:r>
        <w:rPr>
          <w:rFonts w:hint="cs"/>
          <w:rtl/>
          <w:lang w:eastAsia="he-IL"/>
        </w:rPr>
        <w:t xml:space="preserve">- שאנחנו לא בכיס של ביבי, רק אתה לא מביא </w:t>
      </w:r>
      <w:bookmarkStart w:id="23516" w:name="_ETM_Q51_565000"/>
      <w:bookmarkEnd w:id="23516"/>
      <w:r>
        <w:rPr>
          <w:rFonts w:hint="cs"/>
          <w:rtl/>
          <w:lang w:eastAsia="he-IL"/>
        </w:rPr>
        <w:t xml:space="preserve">לנו אלטרנטיבה. עכשיו, מה אתה חושב, שאני מרוגש מזה שמשווים אותי ושמים לי אותו שלט כמו ביבי </w:t>
      </w:r>
      <w:r>
        <w:rPr>
          <w:rtl/>
          <w:lang w:eastAsia="he-IL"/>
        </w:rPr>
        <w:t>–</w:t>
      </w:r>
      <w:r>
        <w:rPr>
          <w:rFonts w:hint="cs"/>
          <w:rtl/>
          <w:lang w:eastAsia="he-IL"/>
        </w:rPr>
        <w:t xml:space="preserve"> הוא לא </w:t>
      </w:r>
      <w:bookmarkStart w:id="23517" w:name="_ETM_Q51_570000"/>
      <w:bookmarkEnd w:id="23517"/>
      <w:r>
        <w:rPr>
          <w:rFonts w:hint="cs"/>
          <w:rtl/>
          <w:lang w:eastAsia="he-IL"/>
        </w:rPr>
        <w:t xml:space="preserve">אליל אצלי, </w:t>
      </w:r>
      <w:bookmarkStart w:id="23518" w:name="_ETM_Q51_571000"/>
      <w:bookmarkEnd w:id="23518"/>
      <w:r>
        <w:rPr>
          <w:rFonts w:hint="cs"/>
          <w:rtl/>
          <w:lang w:eastAsia="he-IL"/>
        </w:rPr>
        <w:t xml:space="preserve">אנחנו לא בכיס. לא הבאתם אלטרנטיבה, והאלטרנטיבה שהצעתם </w:t>
      </w:r>
      <w:bookmarkStart w:id="23519" w:name="_ETM_Q51_577000"/>
      <w:bookmarkEnd w:id="23519"/>
      <w:r>
        <w:rPr>
          <w:rFonts w:hint="cs"/>
          <w:rtl/>
          <w:lang w:eastAsia="he-IL"/>
        </w:rPr>
        <w:t>לנו לא רלוונטית.</w:t>
      </w:r>
    </w:p>
    <w:p w:rsidR="00796302" w:rsidRDefault="00796302" w:rsidP="0073511B">
      <w:pPr>
        <w:rPr>
          <w:rtl/>
          <w:lang w:eastAsia="he-IL"/>
        </w:rPr>
      </w:pPr>
      <w:bookmarkStart w:id="23520" w:name="_ETM_Q51_576000"/>
      <w:bookmarkEnd w:id="23520"/>
    </w:p>
    <w:p w:rsidR="00796302" w:rsidRDefault="00796302" w:rsidP="0073511B">
      <w:pPr>
        <w:pStyle w:val="af5"/>
        <w:rPr>
          <w:rtl/>
        </w:rPr>
      </w:pPr>
      <w:bookmarkStart w:id="23521" w:name="ET_interruption_5785_84"/>
      <w:r w:rsidRPr="009323BF">
        <w:rPr>
          <w:rStyle w:val="TagStyle"/>
          <w:rtl/>
        </w:rPr>
        <w:t xml:space="preserve"> &lt;&lt; קריאה &gt;&gt;</w:t>
      </w:r>
      <w:r w:rsidRPr="009115D0">
        <w:rPr>
          <w:rStyle w:val="TagStyle"/>
          <w:rtl/>
        </w:rPr>
        <w:t xml:space="preserve"> </w:t>
      </w:r>
      <w:r>
        <w:rPr>
          <w:rtl/>
        </w:rPr>
        <w:t>עופר כסיף (הרשימה המשותפת):</w:t>
      </w:r>
      <w:r w:rsidRPr="009115D0">
        <w:rPr>
          <w:rStyle w:val="TagStyle"/>
          <w:rtl/>
        </w:rPr>
        <w:t xml:space="preserve"> </w:t>
      </w:r>
      <w:r w:rsidRPr="009323BF">
        <w:rPr>
          <w:rStyle w:val="TagStyle"/>
          <w:rtl/>
        </w:rPr>
        <w:t>&lt;&lt; קריאה &gt;&gt;</w:t>
      </w:r>
      <w:r>
        <w:rPr>
          <w:rtl/>
        </w:rPr>
        <w:t xml:space="preserve">   </w:t>
      </w:r>
      <w:bookmarkEnd w:id="23521"/>
    </w:p>
    <w:p w:rsidR="00796302" w:rsidRDefault="00796302" w:rsidP="0073511B">
      <w:pPr>
        <w:pStyle w:val="KeepWithNext"/>
        <w:rPr>
          <w:rtl/>
          <w:lang w:eastAsia="he-IL"/>
        </w:rPr>
      </w:pPr>
    </w:p>
    <w:p w:rsidR="00796302" w:rsidRDefault="00796302" w:rsidP="0073511B">
      <w:pPr>
        <w:rPr>
          <w:rtl/>
          <w:lang w:eastAsia="he-IL"/>
        </w:rPr>
      </w:pPr>
      <w:r>
        <w:rPr>
          <w:rFonts w:hint="cs"/>
          <w:rtl/>
          <w:lang w:eastAsia="he-IL"/>
        </w:rPr>
        <w:t xml:space="preserve">עכשיו אני מבין למה הוא מסתובב - - - כי אתם בכיס שלו. </w:t>
      </w:r>
    </w:p>
    <w:p w:rsidR="00796302" w:rsidRDefault="00796302" w:rsidP="0073511B">
      <w:pPr>
        <w:pStyle w:val="KeepWithNext"/>
        <w:rPr>
          <w:rStyle w:val="TagStyle"/>
          <w:b/>
          <w:bCs/>
          <w:u w:val="single"/>
          <w:rtl/>
          <w:lang w:eastAsia="he-IL"/>
        </w:rPr>
      </w:pPr>
      <w:bookmarkStart w:id="23522" w:name="_ETM_Q51_581000"/>
      <w:bookmarkEnd w:id="23522"/>
    </w:p>
    <w:p w:rsidR="00796302" w:rsidRDefault="00796302" w:rsidP="0073511B">
      <w:pPr>
        <w:pStyle w:val="af5"/>
        <w:rPr>
          <w:rtl/>
        </w:rPr>
      </w:pPr>
      <w:bookmarkStart w:id="23523" w:name="ET_interruption_5547_127"/>
      <w:r w:rsidRPr="009323BF">
        <w:rPr>
          <w:rStyle w:val="TagStyle"/>
          <w:rtl/>
        </w:rPr>
        <w:t xml:space="preserve"> &lt;&lt; קריאה &gt;&gt;</w:t>
      </w:r>
      <w:r w:rsidRPr="0073153C">
        <w:rPr>
          <w:rStyle w:val="TagStyle"/>
          <w:rtl/>
        </w:rPr>
        <w:t xml:space="preserve"> </w:t>
      </w:r>
      <w:r>
        <w:rPr>
          <w:rtl/>
        </w:rPr>
        <w:t>סגן שר הבריאות יואב קיש:</w:t>
      </w:r>
      <w:r w:rsidRPr="0073153C">
        <w:rPr>
          <w:rStyle w:val="TagStyle"/>
          <w:rtl/>
        </w:rPr>
        <w:t xml:space="preserve"> </w:t>
      </w:r>
      <w:r w:rsidRPr="009323BF">
        <w:rPr>
          <w:rStyle w:val="TagStyle"/>
          <w:rtl/>
        </w:rPr>
        <w:t>&lt;&lt; קריאה &gt;&gt;</w:t>
      </w:r>
      <w:r>
        <w:rPr>
          <w:rtl/>
        </w:rPr>
        <w:t xml:space="preserve">   </w:t>
      </w:r>
      <w:bookmarkEnd w:id="23523"/>
    </w:p>
    <w:p w:rsidR="00796302" w:rsidRDefault="00796302" w:rsidP="0073511B">
      <w:pPr>
        <w:pStyle w:val="KeepWithNext"/>
        <w:rPr>
          <w:rtl/>
          <w:lang w:eastAsia="he-IL"/>
        </w:rPr>
      </w:pPr>
    </w:p>
    <w:p w:rsidR="00796302" w:rsidRPr="0073153C" w:rsidRDefault="00796302" w:rsidP="0073511B">
      <w:pPr>
        <w:rPr>
          <w:rtl/>
          <w:lang w:eastAsia="he-IL"/>
        </w:rPr>
      </w:pPr>
      <w:bookmarkStart w:id="23524" w:name="_ETM_Q51_579000"/>
      <w:bookmarkEnd w:id="23524"/>
      <w:r>
        <w:rPr>
          <w:rFonts w:hint="cs"/>
          <w:rtl/>
          <w:lang w:eastAsia="he-IL"/>
        </w:rPr>
        <w:t xml:space="preserve">פינדרוס, חמש דקות אחרונות. </w:t>
      </w:r>
    </w:p>
    <w:p w:rsidR="00796302" w:rsidRDefault="00796302" w:rsidP="0073511B">
      <w:pPr>
        <w:rPr>
          <w:rtl/>
          <w:lang w:eastAsia="he-IL"/>
        </w:rPr>
      </w:pPr>
      <w:bookmarkStart w:id="23525" w:name="_ETM_Q51_585000"/>
      <w:bookmarkEnd w:id="23525"/>
    </w:p>
    <w:p w:rsidR="00796302" w:rsidRDefault="00796302" w:rsidP="0073511B">
      <w:pPr>
        <w:pStyle w:val="af5"/>
        <w:rPr>
          <w:rtl/>
        </w:rPr>
      </w:pPr>
      <w:bookmarkStart w:id="23526" w:name="ET_interruption_קריאות_85"/>
      <w:r w:rsidRPr="009323BF">
        <w:rPr>
          <w:rStyle w:val="TagStyle"/>
          <w:rtl/>
        </w:rPr>
        <w:t xml:space="preserve"> &lt;&lt; קריאה &gt;&gt;</w:t>
      </w:r>
      <w:r w:rsidRPr="009115D0">
        <w:rPr>
          <w:rStyle w:val="TagStyle"/>
          <w:rtl/>
        </w:rPr>
        <w:t xml:space="preserve"> </w:t>
      </w:r>
      <w:r>
        <w:rPr>
          <w:rtl/>
        </w:rPr>
        <w:t>קריאות:</w:t>
      </w:r>
      <w:r w:rsidRPr="009115D0">
        <w:rPr>
          <w:rStyle w:val="TagStyle"/>
          <w:rtl/>
        </w:rPr>
        <w:t xml:space="preserve"> </w:t>
      </w:r>
      <w:r w:rsidRPr="009323BF">
        <w:rPr>
          <w:rStyle w:val="TagStyle"/>
          <w:rtl/>
        </w:rPr>
        <w:t>&lt;&lt; קריאה &gt;&gt;</w:t>
      </w:r>
      <w:r>
        <w:rPr>
          <w:rtl/>
        </w:rPr>
        <w:t xml:space="preserve">   </w:t>
      </w:r>
      <w:bookmarkEnd w:id="23526"/>
    </w:p>
    <w:p w:rsidR="00796302" w:rsidRDefault="00796302" w:rsidP="0073511B">
      <w:pPr>
        <w:pStyle w:val="KeepWithNext"/>
        <w:rPr>
          <w:rtl/>
          <w:lang w:eastAsia="he-IL"/>
        </w:rPr>
      </w:pPr>
    </w:p>
    <w:p w:rsidR="00796302" w:rsidRDefault="00796302" w:rsidP="0073511B">
      <w:pPr>
        <w:rPr>
          <w:rtl/>
          <w:lang w:eastAsia="he-IL"/>
        </w:rPr>
      </w:pPr>
      <w:r>
        <w:rPr>
          <w:rFonts w:hint="cs"/>
          <w:rtl/>
          <w:lang w:eastAsia="he-IL"/>
        </w:rPr>
        <w:t>- - -</w:t>
      </w:r>
    </w:p>
    <w:p w:rsidR="00796302" w:rsidRDefault="00796302" w:rsidP="0073511B">
      <w:pPr>
        <w:rPr>
          <w:rtl/>
          <w:lang w:eastAsia="he-IL"/>
        </w:rPr>
      </w:pPr>
    </w:p>
    <w:p w:rsidR="00796302" w:rsidRDefault="00796302" w:rsidP="0073511B">
      <w:pPr>
        <w:pStyle w:val="-"/>
        <w:rPr>
          <w:rtl/>
        </w:rPr>
      </w:pPr>
      <w:r w:rsidRPr="009323BF">
        <w:rPr>
          <w:rStyle w:val="TagStyle"/>
          <w:rtl/>
        </w:rPr>
        <w:t xml:space="preserve"> &lt;&lt; דובר_המשך &gt;&gt;</w:t>
      </w:r>
      <w:r w:rsidRPr="009115D0">
        <w:rPr>
          <w:rStyle w:val="TagStyle"/>
          <w:rtl/>
        </w:rPr>
        <w:t xml:space="preserve"> </w:t>
      </w:r>
      <w:r>
        <w:rPr>
          <w:rtl/>
        </w:rPr>
        <w:t>יצחק פינדרוס (בשם ועדת הכנסת):</w:t>
      </w:r>
      <w:r w:rsidRPr="009115D0">
        <w:rPr>
          <w:rStyle w:val="TagStyle"/>
          <w:rtl/>
        </w:rPr>
        <w:t xml:space="preserve"> </w:t>
      </w:r>
      <w:r w:rsidRPr="009323BF">
        <w:rPr>
          <w:rStyle w:val="TagStyle"/>
          <w:rtl/>
        </w:rPr>
        <w:t>&lt;&lt; דובר_המשך &gt;&gt;</w:t>
      </w:r>
      <w:r>
        <w:rPr>
          <w:rtl/>
        </w:rPr>
        <w:t xml:space="preserve">   </w:t>
      </w:r>
    </w:p>
    <w:p w:rsidR="00796302" w:rsidRDefault="00796302" w:rsidP="0073511B">
      <w:pPr>
        <w:pStyle w:val="KeepWithNext"/>
        <w:rPr>
          <w:rtl/>
          <w:lang w:eastAsia="he-IL"/>
        </w:rPr>
      </w:pPr>
    </w:p>
    <w:p w:rsidR="00796302" w:rsidRDefault="00796302" w:rsidP="0073511B">
      <w:pPr>
        <w:rPr>
          <w:rtl/>
          <w:lang w:eastAsia="he-IL"/>
        </w:rPr>
      </w:pPr>
      <w:bookmarkStart w:id="23527" w:name="_ETM_Q51_584000"/>
      <w:bookmarkEnd w:id="23527"/>
      <w:r>
        <w:rPr>
          <w:rFonts w:hint="cs"/>
          <w:rtl/>
          <w:lang w:eastAsia="he-IL"/>
        </w:rPr>
        <w:t xml:space="preserve">כמה שנים בכנסת </w:t>
      </w:r>
      <w:bookmarkStart w:id="23528" w:name="_ETM_Q51_582000"/>
      <w:bookmarkEnd w:id="23528"/>
      <w:r>
        <w:rPr>
          <w:rFonts w:hint="cs"/>
          <w:rtl/>
          <w:lang w:eastAsia="he-IL"/>
        </w:rPr>
        <w:t xml:space="preserve">לקח לך להבין את זה, כמה שנים בכנסת לקח לך </w:t>
      </w:r>
      <w:bookmarkStart w:id="23529" w:name="_ETM_Q51_592000"/>
      <w:bookmarkEnd w:id="23529"/>
      <w:r>
        <w:rPr>
          <w:rFonts w:hint="cs"/>
          <w:rtl/>
          <w:lang w:eastAsia="he-IL"/>
        </w:rPr>
        <w:t>להבין את זה - -</w:t>
      </w:r>
    </w:p>
    <w:p w:rsidR="00796302" w:rsidRDefault="00796302" w:rsidP="0073511B">
      <w:pPr>
        <w:rPr>
          <w:rtl/>
          <w:lang w:eastAsia="he-IL"/>
        </w:rPr>
      </w:pPr>
    </w:p>
    <w:p w:rsidR="00796302" w:rsidRDefault="00796302" w:rsidP="0073511B">
      <w:pPr>
        <w:pStyle w:val="af6"/>
        <w:rPr>
          <w:rtl/>
        </w:rPr>
      </w:pPr>
      <w:bookmarkStart w:id="23530" w:name="ET_yor_6069_87"/>
      <w:r w:rsidRPr="009323BF">
        <w:rPr>
          <w:rStyle w:val="TagStyle"/>
          <w:rtl/>
        </w:rPr>
        <w:t xml:space="preserve"> &lt;&lt; יור &gt;&gt;</w:t>
      </w:r>
      <w:r w:rsidRPr="009115D0">
        <w:rPr>
          <w:rStyle w:val="TagStyle"/>
          <w:rtl/>
        </w:rPr>
        <w:t xml:space="preserve"> </w:t>
      </w:r>
      <w:r>
        <w:rPr>
          <w:rtl/>
        </w:rPr>
        <w:t>היו"ר אליהו ברוכי:</w:t>
      </w:r>
      <w:r w:rsidRPr="009115D0">
        <w:rPr>
          <w:rStyle w:val="TagStyle"/>
          <w:rtl/>
        </w:rPr>
        <w:t xml:space="preserve"> </w:t>
      </w:r>
      <w:r w:rsidRPr="009323BF">
        <w:rPr>
          <w:rStyle w:val="TagStyle"/>
          <w:rtl/>
        </w:rPr>
        <w:t>&lt;&lt; יור &gt;&gt;</w:t>
      </w:r>
      <w:r>
        <w:rPr>
          <w:rtl/>
        </w:rPr>
        <w:t xml:space="preserve">   </w:t>
      </w:r>
      <w:bookmarkEnd w:id="23530"/>
    </w:p>
    <w:p w:rsidR="00796302" w:rsidRDefault="00796302" w:rsidP="0073511B">
      <w:pPr>
        <w:pStyle w:val="KeepWithNext"/>
        <w:rPr>
          <w:rtl/>
          <w:lang w:eastAsia="he-IL"/>
        </w:rPr>
      </w:pPr>
    </w:p>
    <w:p w:rsidR="00796302" w:rsidRPr="009115D0" w:rsidRDefault="00796302" w:rsidP="0073511B">
      <w:pPr>
        <w:rPr>
          <w:rtl/>
          <w:lang w:eastAsia="he-IL"/>
        </w:rPr>
      </w:pPr>
      <w:r>
        <w:rPr>
          <w:rFonts w:hint="cs"/>
          <w:rtl/>
          <w:lang w:eastAsia="he-IL"/>
        </w:rPr>
        <w:t xml:space="preserve">רגע, פינדרוס, זה רק בזכות הנאום שלך </w:t>
      </w:r>
      <w:bookmarkStart w:id="23531" w:name="_ETM_Q51_595000"/>
      <w:bookmarkEnd w:id="23531"/>
      <w:r>
        <w:rPr>
          <w:rFonts w:hint="cs"/>
          <w:rtl/>
          <w:lang w:eastAsia="he-IL"/>
        </w:rPr>
        <w:t>הכול.</w:t>
      </w:r>
    </w:p>
    <w:p w:rsidR="00796302" w:rsidRDefault="00796302" w:rsidP="0073511B">
      <w:pPr>
        <w:pStyle w:val="KeepWithNext"/>
        <w:rPr>
          <w:rStyle w:val="TagStyle"/>
          <w:b/>
          <w:bCs/>
          <w:u w:val="single"/>
          <w:rtl/>
          <w:lang w:eastAsia="he-IL"/>
        </w:rPr>
      </w:pPr>
    </w:p>
    <w:p w:rsidR="00796302" w:rsidRDefault="00796302" w:rsidP="0073511B">
      <w:pPr>
        <w:pStyle w:val="-"/>
        <w:rPr>
          <w:rtl/>
        </w:rPr>
      </w:pPr>
      <w:bookmarkStart w:id="23532" w:name="ET_speakercontinue_5797_88"/>
      <w:r w:rsidRPr="009323BF">
        <w:rPr>
          <w:rStyle w:val="TagStyle"/>
          <w:rtl/>
        </w:rPr>
        <w:t xml:space="preserve"> &lt;&lt; דובר_המשך &gt;&gt;</w:t>
      </w:r>
      <w:r w:rsidRPr="009115D0">
        <w:rPr>
          <w:rStyle w:val="TagStyle"/>
          <w:rtl/>
        </w:rPr>
        <w:t xml:space="preserve"> </w:t>
      </w:r>
      <w:r>
        <w:rPr>
          <w:rtl/>
        </w:rPr>
        <w:t>יצחק פינדרוס (בשם ועדת הכנסת):</w:t>
      </w:r>
      <w:r w:rsidRPr="009115D0">
        <w:rPr>
          <w:rStyle w:val="TagStyle"/>
          <w:rtl/>
        </w:rPr>
        <w:t xml:space="preserve"> </w:t>
      </w:r>
      <w:r w:rsidRPr="009323BF">
        <w:rPr>
          <w:rStyle w:val="TagStyle"/>
          <w:rtl/>
        </w:rPr>
        <w:t>&lt;&lt; דובר_המשך &gt;&gt;</w:t>
      </w:r>
      <w:r>
        <w:rPr>
          <w:rtl/>
        </w:rPr>
        <w:t xml:space="preserve">   </w:t>
      </w:r>
      <w:bookmarkEnd w:id="23532"/>
    </w:p>
    <w:p w:rsidR="00796302" w:rsidRDefault="00796302" w:rsidP="0073511B">
      <w:pPr>
        <w:pStyle w:val="KeepWithNext"/>
        <w:rPr>
          <w:rtl/>
          <w:lang w:eastAsia="he-IL"/>
        </w:rPr>
      </w:pPr>
    </w:p>
    <w:p w:rsidR="00796302" w:rsidRDefault="00796302" w:rsidP="0073511B">
      <w:pPr>
        <w:rPr>
          <w:rtl/>
        </w:rPr>
      </w:pPr>
      <w:r>
        <w:rPr>
          <w:rFonts w:hint="cs"/>
          <w:rtl/>
          <w:lang w:eastAsia="he-IL"/>
        </w:rPr>
        <w:t xml:space="preserve">- - ואני אומר לך, כמישהו שיושב בסיעה </w:t>
      </w:r>
      <w:bookmarkStart w:id="23533" w:name="_ETM_Q51_594000"/>
      <w:bookmarkEnd w:id="23533"/>
      <w:r>
        <w:rPr>
          <w:rFonts w:hint="cs"/>
          <w:rtl/>
          <w:lang w:eastAsia="he-IL"/>
        </w:rPr>
        <w:t xml:space="preserve">של אחמד טיבי, אני מתפלא עליך שזה לקח לך כל כך הרבה שנים. היית צריך להבין את זה הרבה קודם. </w:t>
      </w:r>
    </w:p>
    <w:p w:rsidR="00796302" w:rsidRDefault="00796302" w:rsidP="0073511B">
      <w:pPr>
        <w:rPr>
          <w:rtl/>
        </w:rPr>
      </w:pPr>
    </w:p>
    <w:p w:rsidR="00796302" w:rsidRDefault="00796302" w:rsidP="0073511B">
      <w:pPr>
        <w:pStyle w:val="af5"/>
        <w:rPr>
          <w:rtl/>
        </w:rPr>
      </w:pPr>
      <w:bookmarkStart w:id="23534" w:name="ET_interruption_5785_89"/>
      <w:r w:rsidRPr="009323BF">
        <w:rPr>
          <w:rStyle w:val="TagStyle"/>
          <w:rtl/>
        </w:rPr>
        <w:t xml:space="preserve"> &lt;&lt; קריאה &gt;&gt;</w:t>
      </w:r>
      <w:r w:rsidRPr="009115D0">
        <w:rPr>
          <w:rStyle w:val="TagStyle"/>
          <w:rtl/>
        </w:rPr>
        <w:t xml:space="preserve"> </w:t>
      </w:r>
      <w:r>
        <w:rPr>
          <w:rtl/>
        </w:rPr>
        <w:t>עופר כסיף (הרשימה המשותפת):</w:t>
      </w:r>
      <w:r w:rsidRPr="009115D0">
        <w:rPr>
          <w:rStyle w:val="TagStyle"/>
          <w:rtl/>
        </w:rPr>
        <w:t xml:space="preserve"> </w:t>
      </w:r>
      <w:r w:rsidRPr="009323BF">
        <w:rPr>
          <w:rStyle w:val="TagStyle"/>
          <w:rtl/>
        </w:rPr>
        <w:t>&lt;&lt; קריאה &gt;&gt;</w:t>
      </w:r>
      <w:r>
        <w:rPr>
          <w:rtl/>
        </w:rPr>
        <w:t xml:space="preserve">   </w:t>
      </w:r>
      <w:bookmarkEnd w:id="23534"/>
    </w:p>
    <w:p w:rsidR="00796302" w:rsidRDefault="00796302" w:rsidP="0073511B">
      <w:pPr>
        <w:pStyle w:val="KeepWithNext"/>
        <w:rPr>
          <w:rtl/>
          <w:lang w:eastAsia="he-IL"/>
        </w:rPr>
      </w:pPr>
    </w:p>
    <w:p w:rsidR="00796302" w:rsidRDefault="00796302" w:rsidP="0073511B">
      <w:pPr>
        <w:rPr>
          <w:rtl/>
          <w:lang w:eastAsia="he-IL"/>
        </w:rPr>
      </w:pPr>
      <w:bookmarkStart w:id="23535" w:name="_ETM_Q51_601000"/>
      <w:bookmarkEnd w:id="23535"/>
      <w:r>
        <w:rPr>
          <w:rFonts w:hint="cs"/>
          <w:rtl/>
          <w:lang w:eastAsia="he-IL"/>
        </w:rPr>
        <w:t>- - -</w:t>
      </w:r>
    </w:p>
    <w:p w:rsidR="00796302" w:rsidRDefault="00796302" w:rsidP="0073511B">
      <w:pPr>
        <w:rPr>
          <w:rtl/>
          <w:lang w:eastAsia="he-IL"/>
        </w:rPr>
      </w:pPr>
    </w:p>
    <w:p w:rsidR="00796302" w:rsidRDefault="00796302" w:rsidP="0073511B">
      <w:pPr>
        <w:pStyle w:val="-"/>
        <w:rPr>
          <w:rtl/>
        </w:rPr>
      </w:pPr>
      <w:bookmarkStart w:id="23536" w:name="ET_speakercontinue_5797_90"/>
      <w:r w:rsidRPr="009323BF">
        <w:rPr>
          <w:rStyle w:val="TagStyle"/>
          <w:rtl/>
        </w:rPr>
        <w:t xml:space="preserve"> &lt;&lt; דובר_המשך &gt;&gt;</w:t>
      </w:r>
      <w:r w:rsidRPr="009115D0">
        <w:rPr>
          <w:rStyle w:val="TagStyle"/>
          <w:rtl/>
        </w:rPr>
        <w:t xml:space="preserve"> </w:t>
      </w:r>
      <w:r>
        <w:rPr>
          <w:rtl/>
        </w:rPr>
        <w:t>יצחק פינדרוס (בשם ועדת הכנסת):</w:t>
      </w:r>
      <w:r w:rsidRPr="009115D0">
        <w:rPr>
          <w:rStyle w:val="TagStyle"/>
          <w:rtl/>
        </w:rPr>
        <w:t xml:space="preserve"> </w:t>
      </w:r>
      <w:r w:rsidRPr="009323BF">
        <w:rPr>
          <w:rStyle w:val="TagStyle"/>
          <w:rtl/>
        </w:rPr>
        <w:t>&lt;&lt; דובר_המשך &gt;&gt;</w:t>
      </w:r>
      <w:r>
        <w:rPr>
          <w:rtl/>
        </w:rPr>
        <w:t xml:space="preserve">   </w:t>
      </w:r>
      <w:bookmarkEnd w:id="23536"/>
    </w:p>
    <w:p w:rsidR="00796302" w:rsidRDefault="00796302" w:rsidP="0073511B">
      <w:pPr>
        <w:pStyle w:val="KeepWithNext"/>
        <w:rPr>
          <w:rtl/>
          <w:lang w:eastAsia="he-IL"/>
        </w:rPr>
      </w:pPr>
    </w:p>
    <w:p w:rsidR="00796302" w:rsidRDefault="00796302" w:rsidP="0073511B">
      <w:pPr>
        <w:rPr>
          <w:rtl/>
          <w:lang w:eastAsia="he-IL"/>
        </w:rPr>
      </w:pPr>
      <w:bookmarkStart w:id="23537" w:name="_ETM_Q51_600000"/>
      <w:bookmarkEnd w:id="23537"/>
      <w:r>
        <w:rPr>
          <w:rFonts w:hint="cs"/>
          <w:rtl/>
          <w:lang w:eastAsia="he-IL"/>
        </w:rPr>
        <w:t>הרבה קודם היית צריך להבין את זה. אני מתפלא עליך. כל כך הרבה שנים. שמעת מה הוא אמר?</w:t>
      </w:r>
      <w:r>
        <w:rPr>
          <w:rFonts w:hint="cs"/>
          <w:lang w:eastAsia="he-IL"/>
        </w:rPr>
        <w:t xml:space="preserve"> </w:t>
      </w:r>
      <w:bookmarkStart w:id="23538" w:name="_ETM_Q51_607000"/>
      <w:bookmarkEnd w:id="23538"/>
      <w:r>
        <w:rPr>
          <w:rFonts w:hint="cs"/>
          <w:rtl/>
          <w:lang w:eastAsia="he-IL"/>
        </w:rPr>
        <w:t xml:space="preserve">הוא אומר, סוף סוף הבנתי, לא אתם בכיס </w:t>
      </w:r>
      <w:bookmarkStart w:id="23539" w:name="_ETM_Q51_610000"/>
      <w:bookmarkEnd w:id="23539"/>
      <w:r>
        <w:rPr>
          <w:rFonts w:hint="cs"/>
          <w:rtl/>
          <w:lang w:eastAsia="he-IL"/>
        </w:rPr>
        <w:t xml:space="preserve">של ביבי, ביבי בכיס שלכם. אמרתי לו, תגיד לי, כמה </w:t>
      </w:r>
      <w:bookmarkStart w:id="23540" w:name="_ETM_Q51_613000"/>
      <w:bookmarkEnd w:id="23540"/>
      <w:r>
        <w:rPr>
          <w:rFonts w:hint="cs"/>
          <w:rtl/>
          <w:lang w:eastAsia="he-IL"/>
        </w:rPr>
        <w:t xml:space="preserve">שנים ליד אחמד טיבי לקח לך להבין את </w:t>
      </w:r>
      <w:bookmarkStart w:id="23541" w:name="_ETM_Q51_611000"/>
      <w:bookmarkEnd w:id="23541"/>
      <w:r>
        <w:rPr>
          <w:rFonts w:hint="cs"/>
          <w:rtl/>
          <w:lang w:eastAsia="he-IL"/>
        </w:rPr>
        <w:t xml:space="preserve">זה. כמה שנים לקח לך להבין את זה. </w:t>
      </w:r>
    </w:p>
    <w:p w:rsidR="00796302" w:rsidRDefault="00796302" w:rsidP="0073511B">
      <w:pPr>
        <w:rPr>
          <w:rtl/>
          <w:lang w:eastAsia="he-IL"/>
        </w:rPr>
      </w:pPr>
    </w:p>
    <w:p w:rsidR="00796302" w:rsidRDefault="00796302" w:rsidP="0073511B">
      <w:pPr>
        <w:pStyle w:val="af5"/>
        <w:rPr>
          <w:rtl/>
        </w:rPr>
      </w:pPr>
      <w:bookmarkStart w:id="23542" w:name="ET_interruption_קריאות_91"/>
      <w:r w:rsidRPr="009323BF">
        <w:rPr>
          <w:rStyle w:val="TagStyle"/>
          <w:rtl/>
        </w:rPr>
        <w:t xml:space="preserve"> &lt;&lt; קריאה &gt;&gt;</w:t>
      </w:r>
      <w:r w:rsidRPr="009115D0">
        <w:rPr>
          <w:rStyle w:val="TagStyle"/>
          <w:rtl/>
        </w:rPr>
        <w:t xml:space="preserve"> </w:t>
      </w:r>
      <w:r>
        <w:rPr>
          <w:rtl/>
        </w:rPr>
        <w:t>קריאות:</w:t>
      </w:r>
      <w:r w:rsidRPr="009115D0">
        <w:rPr>
          <w:rStyle w:val="TagStyle"/>
          <w:rtl/>
        </w:rPr>
        <w:t xml:space="preserve"> </w:t>
      </w:r>
      <w:r w:rsidRPr="009323BF">
        <w:rPr>
          <w:rStyle w:val="TagStyle"/>
          <w:rtl/>
        </w:rPr>
        <w:t>&lt;&lt; קריאה &gt;&gt;</w:t>
      </w:r>
      <w:r>
        <w:rPr>
          <w:rtl/>
        </w:rPr>
        <w:t xml:space="preserve">   </w:t>
      </w:r>
      <w:bookmarkEnd w:id="23542"/>
    </w:p>
    <w:p w:rsidR="00796302" w:rsidRDefault="00796302" w:rsidP="0073511B">
      <w:pPr>
        <w:pStyle w:val="KeepWithNext"/>
        <w:rPr>
          <w:rtl/>
          <w:lang w:eastAsia="he-IL"/>
        </w:rPr>
      </w:pPr>
    </w:p>
    <w:p w:rsidR="00796302" w:rsidRDefault="00796302" w:rsidP="0073511B">
      <w:pPr>
        <w:rPr>
          <w:rtl/>
          <w:lang w:eastAsia="he-IL"/>
        </w:rPr>
      </w:pPr>
      <w:bookmarkStart w:id="23543" w:name="_ETM_Q51_621000"/>
      <w:bookmarkEnd w:id="23543"/>
      <w:r>
        <w:rPr>
          <w:rFonts w:hint="cs"/>
          <w:rtl/>
          <w:lang w:eastAsia="he-IL"/>
        </w:rPr>
        <w:t xml:space="preserve">- - </w:t>
      </w:r>
      <w:bookmarkStart w:id="23544" w:name="_ETM_Q51_622000"/>
      <w:bookmarkEnd w:id="23544"/>
      <w:r>
        <w:rPr>
          <w:rFonts w:hint="cs"/>
          <w:rtl/>
          <w:lang w:eastAsia="he-IL"/>
        </w:rPr>
        <w:t>-</w:t>
      </w:r>
    </w:p>
    <w:p w:rsidR="00796302" w:rsidRDefault="00796302" w:rsidP="0073511B">
      <w:pPr>
        <w:pStyle w:val="KeepWithNext"/>
        <w:rPr>
          <w:rStyle w:val="TagStyle"/>
          <w:b/>
          <w:bCs/>
          <w:u w:val="single"/>
          <w:rtl/>
          <w:lang w:eastAsia="he-IL"/>
        </w:rPr>
      </w:pPr>
      <w:bookmarkStart w:id="23545" w:name="_ETM_Q51_620000"/>
      <w:bookmarkEnd w:id="23545"/>
    </w:p>
    <w:p w:rsidR="00796302" w:rsidRDefault="00796302" w:rsidP="0073511B">
      <w:pPr>
        <w:pStyle w:val="af5"/>
        <w:rPr>
          <w:rtl/>
        </w:rPr>
      </w:pPr>
      <w:bookmarkStart w:id="23546" w:name="ET_interruption_5547_128"/>
      <w:r w:rsidRPr="009323BF">
        <w:rPr>
          <w:rStyle w:val="TagStyle"/>
          <w:rtl/>
        </w:rPr>
        <w:t xml:space="preserve"> &lt;&lt; קריאה &gt;&gt;</w:t>
      </w:r>
      <w:r w:rsidRPr="0073153C">
        <w:rPr>
          <w:rStyle w:val="TagStyle"/>
          <w:rtl/>
        </w:rPr>
        <w:t xml:space="preserve"> </w:t>
      </w:r>
      <w:r>
        <w:rPr>
          <w:rtl/>
        </w:rPr>
        <w:t>סגן שר הבריאות יואב קיש:</w:t>
      </w:r>
      <w:r w:rsidRPr="0073153C">
        <w:rPr>
          <w:rStyle w:val="TagStyle"/>
          <w:rtl/>
        </w:rPr>
        <w:t xml:space="preserve"> </w:t>
      </w:r>
      <w:r w:rsidRPr="009323BF">
        <w:rPr>
          <w:rStyle w:val="TagStyle"/>
          <w:rtl/>
        </w:rPr>
        <w:t>&lt;&lt; קריאה &gt;&gt;</w:t>
      </w:r>
      <w:r>
        <w:rPr>
          <w:rtl/>
        </w:rPr>
        <w:t xml:space="preserve">   </w:t>
      </w:r>
      <w:bookmarkEnd w:id="23546"/>
    </w:p>
    <w:p w:rsidR="00796302" w:rsidRDefault="00796302" w:rsidP="0073511B">
      <w:pPr>
        <w:pStyle w:val="KeepWithNext"/>
        <w:rPr>
          <w:rtl/>
          <w:lang w:eastAsia="he-IL"/>
        </w:rPr>
      </w:pPr>
    </w:p>
    <w:p w:rsidR="00796302" w:rsidRDefault="00796302" w:rsidP="0073511B">
      <w:pPr>
        <w:rPr>
          <w:rtl/>
          <w:lang w:eastAsia="he-IL"/>
        </w:rPr>
      </w:pPr>
      <w:r>
        <w:rPr>
          <w:rFonts w:hint="cs"/>
          <w:rtl/>
          <w:lang w:eastAsia="he-IL"/>
        </w:rPr>
        <w:t>פינדרוס, חמש דקות - - -</w:t>
      </w:r>
    </w:p>
    <w:p w:rsidR="00796302" w:rsidRDefault="00796302" w:rsidP="0073511B">
      <w:pPr>
        <w:rPr>
          <w:rtl/>
          <w:lang w:eastAsia="he-IL"/>
        </w:rPr>
      </w:pPr>
    </w:p>
    <w:p w:rsidR="00796302" w:rsidRDefault="00796302" w:rsidP="0073511B">
      <w:pPr>
        <w:pStyle w:val="-"/>
        <w:rPr>
          <w:rtl/>
        </w:rPr>
      </w:pPr>
      <w:r w:rsidRPr="009323BF">
        <w:rPr>
          <w:rStyle w:val="TagStyle"/>
          <w:rtl/>
        </w:rPr>
        <w:t xml:space="preserve"> &lt;&lt; דובר_המשך &gt;&gt;</w:t>
      </w:r>
      <w:r w:rsidRPr="009115D0">
        <w:rPr>
          <w:rStyle w:val="TagStyle"/>
          <w:rtl/>
        </w:rPr>
        <w:t xml:space="preserve"> </w:t>
      </w:r>
      <w:r>
        <w:rPr>
          <w:rtl/>
        </w:rPr>
        <w:t>יצחק פינדרוס (בשם ועדת הכנסת):</w:t>
      </w:r>
      <w:r w:rsidRPr="009115D0">
        <w:rPr>
          <w:rStyle w:val="TagStyle"/>
          <w:rtl/>
        </w:rPr>
        <w:t xml:space="preserve"> </w:t>
      </w:r>
      <w:r w:rsidRPr="009323BF">
        <w:rPr>
          <w:rStyle w:val="TagStyle"/>
          <w:rtl/>
        </w:rPr>
        <w:t>&lt;&lt; דובר_המשך &gt;&gt;</w:t>
      </w:r>
      <w:r>
        <w:rPr>
          <w:rtl/>
        </w:rPr>
        <w:t xml:space="preserve">   </w:t>
      </w:r>
    </w:p>
    <w:p w:rsidR="00796302" w:rsidRDefault="00796302" w:rsidP="0073511B">
      <w:pPr>
        <w:pStyle w:val="KeepWithNext"/>
        <w:rPr>
          <w:rtl/>
          <w:lang w:eastAsia="he-IL"/>
        </w:rPr>
      </w:pPr>
    </w:p>
    <w:p w:rsidR="00796302" w:rsidRDefault="00796302" w:rsidP="0073511B">
      <w:pPr>
        <w:rPr>
          <w:rtl/>
          <w:lang w:eastAsia="he-IL"/>
        </w:rPr>
      </w:pPr>
      <w:r>
        <w:rPr>
          <w:rFonts w:hint="cs"/>
          <w:rtl/>
          <w:lang w:eastAsia="he-IL"/>
        </w:rPr>
        <w:t>חמש דקות אני יורד?</w:t>
      </w:r>
    </w:p>
    <w:p w:rsidR="00796302" w:rsidRDefault="00796302" w:rsidP="0073511B">
      <w:pPr>
        <w:rPr>
          <w:rtl/>
          <w:lang w:eastAsia="he-IL"/>
        </w:rPr>
      </w:pPr>
      <w:bookmarkStart w:id="23547" w:name="_ETM_Q51_623000"/>
      <w:bookmarkEnd w:id="23547"/>
    </w:p>
    <w:p w:rsidR="00796302" w:rsidRDefault="00796302" w:rsidP="0073511B">
      <w:pPr>
        <w:pStyle w:val="af5"/>
        <w:rPr>
          <w:rtl/>
        </w:rPr>
      </w:pPr>
      <w:bookmarkStart w:id="23548" w:name="ET_interruption_5807_94"/>
      <w:r w:rsidRPr="009323BF">
        <w:rPr>
          <w:rStyle w:val="TagStyle"/>
          <w:rtl/>
        </w:rPr>
        <w:t xml:space="preserve"> &lt;&lt; קריאה &gt;&gt;</w:t>
      </w:r>
      <w:r w:rsidRPr="009115D0">
        <w:rPr>
          <w:rStyle w:val="TagStyle"/>
          <w:rtl/>
        </w:rPr>
        <w:t xml:space="preserve"> </w:t>
      </w:r>
      <w:r>
        <w:rPr>
          <w:rtl/>
        </w:rPr>
        <w:t>קטי קטרין שטרית (הליכוד):</w:t>
      </w:r>
      <w:r w:rsidRPr="009115D0">
        <w:rPr>
          <w:rStyle w:val="TagStyle"/>
          <w:rtl/>
        </w:rPr>
        <w:t xml:space="preserve"> </w:t>
      </w:r>
      <w:r w:rsidRPr="009323BF">
        <w:rPr>
          <w:rStyle w:val="TagStyle"/>
          <w:rtl/>
        </w:rPr>
        <w:t>&lt;&lt; קריאה &gt;&gt;</w:t>
      </w:r>
      <w:r>
        <w:rPr>
          <w:rtl/>
        </w:rPr>
        <w:t xml:space="preserve">   </w:t>
      </w:r>
      <w:bookmarkEnd w:id="23548"/>
    </w:p>
    <w:p w:rsidR="00796302" w:rsidRDefault="00796302" w:rsidP="0073511B">
      <w:pPr>
        <w:pStyle w:val="KeepWithNext"/>
        <w:rPr>
          <w:rtl/>
          <w:lang w:eastAsia="he-IL"/>
        </w:rPr>
      </w:pPr>
    </w:p>
    <w:p w:rsidR="00796302" w:rsidRDefault="00796302" w:rsidP="0073511B">
      <w:pPr>
        <w:rPr>
          <w:rtl/>
          <w:lang w:eastAsia="he-IL"/>
        </w:rPr>
      </w:pPr>
      <w:r>
        <w:rPr>
          <w:rFonts w:hint="cs"/>
          <w:rtl/>
          <w:lang w:eastAsia="he-IL"/>
        </w:rPr>
        <w:t>פינדרוס, אתה חייב לראות את זה - -</w:t>
      </w:r>
    </w:p>
    <w:p w:rsidR="00796302" w:rsidRDefault="00796302" w:rsidP="0073511B">
      <w:pPr>
        <w:rPr>
          <w:rtl/>
          <w:lang w:eastAsia="he-IL"/>
        </w:rPr>
      </w:pPr>
    </w:p>
    <w:p w:rsidR="00796302" w:rsidRDefault="00796302" w:rsidP="0073511B">
      <w:pPr>
        <w:pStyle w:val="-"/>
        <w:rPr>
          <w:rtl/>
        </w:rPr>
      </w:pPr>
      <w:bookmarkStart w:id="23549" w:name="ET_speakercontinue_5797_95"/>
      <w:r w:rsidRPr="009323BF">
        <w:rPr>
          <w:rStyle w:val="TagStyle"/>
          <w:rtl/>
        </w:rPr>
        <w:t xml:space="preserve"> &lt;&lt; דובר_המשך &gt;&gt;</w:t>
      </w:r>
      <w:r w:rsidRPr="009115D0">
        <w:rPr>
          <w:rStyle w:val="TagStyle"/>
          <w:rtl/>
        </w:rPr>
        <w:t xml:space="preserve"> </w:t>
      </w:r>
      <w:r>
        <w:rPr>
          <w:rtl/>
        </w:rPr>
        <w:t>יצחק פינדרוס (בשם ועדת הכנסת):</w:t>
      </w:r>
      <w:r w:rsidRPr="009115D0">
        <w:rPr>
          <w:rStyle w:val="TagStyle"/>
          <w:rtl/>
        </w:rPr>
        <w:t xml:space="preserve"> </w:t>
      </w:r>
      <w:r w:rsidRPr="009323BF">
        <w:rPr>
          <w:rStyle w:val="TagStyle"/>
          <w:rtl/>
        </w:rPr>
        <w:t>&lt;&lt; דובר_המשך &gt;&gt;</w:t>
      </w:r>
      <w:r>
        <w:rPr>
          <w:rtl/>
        </w:rPr>
        <w:t xml:space="preserve">   </w:t>
      </w:r>
      <w:bookmarkEnd w:id="23549"/>
    </w:p>
    <w:p w:rsidR="00796302" w:rsidRDefault="00796302" w:rsidP="0073511B">
      <w:pPr>
        <w:pStyle w:val="KeepWithNext"/>
        <w:rPr>
          <w:rtl/>
          <w:lang w:eastAsia="he-IL"/>
        </w:rPr>
      </w:pPr>
    </w:p>
    <w:p w:rsidR="00796302" w:rsidRDefault="00796302" w:rsidP="0073511B">
      <w:pPr>
        <w:rPr>
          <w:rtl/>
          <w:lang w:eastAsia="he-IL"/>
        </w:rPr>
      </w:pPr>
      <w:r>
        <w:rPr>
          <w:rFonts w:hint="cs"/>
          <w:rtl/>
          <w:lang w:eastAsia="he-IL"/>
        </w:rPr>
        <w:t>אם סגן שר הבריאות אומר - -</w:t>
      </w:r>
    </w:p>
    <w:p w:rsidR="00796302" w:rsidRDefault="00796302" w:rsidP="0073511B">
      <w:pPr>
        <w:rPr>
          <w:rtl/>
          <w:lang w:eastAsia="he-IL"/>
        </w:rPr>
      </w:pPr>
      <w:bookmarkStart w:id="23550" w:name="_ETM_Q51_628000"/>
      <w:bookmarkEnd w:id="23550"/>
    </w:p>
    <w:p w:rsidR="00796302" w:rsidRDefault="00796302" w:rsidP="0073511B">
      <w:pPr>
        <w:pStyle w:val="af5"/>
        <w:rPr>
          <w:rtl/>
        </w:rPr>
      </w:pPr>
      <w:bookmarkStart w:id="23551" w:name="ET_interruption_5807_96"/>
      <w:r w:rsidRPr="009323BF">
        <w:rPr>
          <w:rStyle w:val="TagStyle"/>
          <w:rtl/>
        </w:rPr>
        <w:t xml:space="preserve"> &lt;&lt; קריאה &gt;&gt;</w:t>
      </w:r>
      <w:r w:rsidRPr="009115D0">
        <w:rPr>
          <w:rStyle w:val="TagStyle"/>
          <w:rtl/>
        </w:rPr>
        <w:t xml:space="preserve"> </w:t>
      </w:r>
      <w:r>
        <w:rPr>
          <w:rtl/>
        </w:rPr>
        <w:t>קטי קטרין שטרית (הליכוד):</w:t>
      </w:r>
      <w:r w:rsidRPr="009115D0">
        <w:rPr>
          <w:rStyle w:val="TagStyle"/>
          <w:rtl/>
        </w:rPr>
        <w:t xml:space="preserve"> </w:t>
      </w:r>
      <w:r w:rsidRPr="009323BF">
        <w:rPr>
          <w:rStyle w:val="TagStyle"/>
          <w:rtl/>
        </w:rPr>
        <w:t>&lt;&lt; קריאה &gt;&gt;</w:t>
      </w:r>
      <w:r>
        <w:rPr>
          <w:rtl/>
        </w:rPr>
        <w:t xml:space="preserve">   </w:t>
      </w:r>
      <w:bookmarkEnd w:id="23551"/>
    </w:p>
    <w:p w:rsidR="00796302" w:rsidRDefault="00796302" w:rsidP="0073511B">
      <w:pPr>
        <w:pStyle w:val="KeepWithNext"/>
        <w:rPr>
          <w:rtl/>
          <w:lang w:eastAsia="he-IL"/>
        </w:rPr>
      </w:pPr>
    </w:p>
    <w:p w:rsidR="00796302" w:rsidRDefault="00796302" w:rsidP="0073511B">
      <w:pPr>
        <w:rPr>
          <w:rtl/>
          <w:lang w:eastAsia="he-IL"/>
        </w:rPr>
      </w:pPr>
      <w:r>
        <w:rPr>
          <w:rFonts w:hint="cs"/>
          <w:rtl/>
          <w:lang w:eastAsia="he-IL"/>
        </w:rPr>
        <w:t>אני מתה - - -</w:t>
      </w:r>
    </w:p>
    <w:p w:rsidR="00796302" w:rsidRDefault="00796302" w:rsidP="0073511B">
      <w:pPr>
        <w:rPr>
          <w:rtl/>
          <w:lang w:eastAsia="he-IL"/>
        </w:rPr>
      </w:pPr>
    </w:p>
    <w:p w:rsidR="00796302" w:rsidRDefault="00796302" w:rsidP="0073511B">
      <w:pPr>
        <w:pStyle w:val="-"/>
        <w:rPr>
          <w:rtl/>
        </w:rPr>
      </w:pPr>
      <w:bookmarkStart w:id="23552" w:name="ET_speakercontinue_5797_97"/>
      <w:r w:rsidRPr="009323BF">
        <w:rPr>
          <w:rStyle w:val="TagStyle"/>
          <w:rtl/>
        </w:rPr>
        <w:t xml:space="preserve"> &lt;&lt; דובר_המשך &gt;&gt;</w:t>
      </w:r>
      <w:r w:rsidRPr="003348F5">
        <w:rPr>
          <w:rStyle w:val="TagStyle"/>
          <w:rtl/>
        </w:rPr>
        <w:t xml:space="preserve"> </w:t>
      </w:r>
      <w:r>
        <w:rPr>
          <w:rtl/>
        </w:rPr>
        <w:t>יצחק פינדרוס (בשם ועדת הכנסת):</w:t>
      </w:r>
      <w:r w:rsidRPr="003348F5">
        <w:rPr>
          <w:rStyle w:val="TagStyle"/>
          <w:rtl/>
        </w:rPr>
        <w:t xml:space="preserve"> </w:t>
      </w:r>
      <w:r w:rsidRPr="009323BF">
        <w:rPr>
          <w:rStyle w:val="TagStyle"/>
          <w:rtl/>
        </w:rPr>
        <w:t>&lt;&lt; דובר_המשך &gt;&gt;</w:t>
      </w:r>
      <w:r>
        <w:rPr>
          <w:rtl/>
        </w:rPr>
        <w:t xml:space="preserve">   </w:t>
      </w:r>
      <w:bookmarkEnd w:id="23552"/>
    </w:p>
    <w:p w:rsidR="00796302" w:rsidRDefault="00796302" w:rsidP="0073511B">
      <w:pPr>
        <w:pStyle w:val="KeepWithNext"/>
        <w:rPr>
          <w:rtl/>
          <w:lang w:eastAsia="he-IL"/>
        </w:rPr>
      </w:pPr>
    </w:p>
    <w:p w:rsidR="00796302" w:rsidRDefault="00796302" w:rsidP="0073511B">
      <w:pPr>
        <w:rPr>
          <w:rtl/>
          <w:lang w:eastAsia="he-IL"/>
        </w:rPr>
      </w:pPr>
      <w:r>
        <w:rPr>
          <w:rFonts w:hint="cs"/>
          <w:rtl/>
          <w:lang w:eastAsia="he-IL"/>
        </w:rPr>
        <w:t xml:space="preserve">- - ואתה </w:t>
      </w:r>
      <w:bookmarkStart w:id="23553" w:name="_ETM_Q51_627000"/>
      <w:bookmarkEnd w:id="23553"/>
      <w:r>
        <w:rPr>
          <w:rFonts w:hint="cs"/>
          <w:rtl/>
          <w:lang w:eastAsia="he-IL"/>
        </w:rPr>
        <w:t xml:space="preserve">גם תיתן את זה כהנחיה, </w:t>
      </w:r>
      <w:proofErr w:type="spellStart"/>
      <w:r>
        <w:rPr>
          <w:rFonts w:hint="cs"/>
          <w:rtl/>
          <w:lang w:eastAsia="he-IL"/>
        </w:rPr>
        <w:t>כשגרוטו</w:t>
      </w:r>
      <w:proofErr w:type="spellEnd"/>
      <w:r>
        <w:rPr>
          <w:rFonts w:hint="cs"/>
          <w:rtl/>
          <w:lang w:eastAsia="he-IL"/>
        </w:rPr>
        <w:t xml:space="preserve"> עוד נמצא שישחרר, אנחנו </w:t>
      </w:r>
      <w:bookmarkStart w:id="23554" w:name="_ETM_Q51_634000"/>
      <w:bookmarkEnd w:id="23554"/>
      <w:r>
        <w:rPr>
          <w:rFonts w:hint="cs"/>
          <w:rtl/>
          <w:lang w:eastAsia="he-IL"/>
        </w:rPr>
        <w:t xml:space="preserve">משתחררים מבידוד. נשתחרר מבידוד, עברנו את זה. </w:t>
      </w:r>
    </w:p>
    <w:p w:rsidR="00796302" w:rsidRDefault="00796302" w:rsidP="0073511B">
      <w:pPr>
        <w:rPr>
          <w:rtl/>
          <w:lang w:eastAsia="he-IL"/>
        </w:rPr>
      </w:pPr>
      <w:bookmarkStart w:id="23555" w:name="_ETM_Q51_639000"/>
      <w:bookmarkEnd w:id="23555"/>
    </w:p>
    <w:p w:rsidR="00796302" w:rsidRDefault="00796302" w:rsidP="0073511B">
      <w:pPr>
        <w:pStyle w:val="af5"/>
        <w:rPr>
          <w:rtl/>
        </w:rPr>
      </w:pPr>
      <w:bookmarkStart w:id="23556" w:name="ET_interruption_5807_98"/>
      <w:r w:rsidRPr="009323BF">
        <w:rPr>
          <w:rStyle w:val="TagStyle"/>
          <w:rtl/>
        </w:rPr>
        <w:t xml:space="preserve"> &lt;&lt; קריאה &gt;&gt;</w:t>
      </w:r>
      <w:r w:rsidRPr="003348F5">
        <w:rPr>
          <w:rStyle w:val="TagStyle"/>
          <w:rtl/>
        </w:rPr>
        <w:t xml:space="preserve"> </w:t>
      </w:r>
      <w:r>
        <w:rPr>
          <w:rtl/>
        </w:rPr>
        <w:t>קטי קטרין שטרית (הליכוד):</w:t>
      </w:r>
      <w:r w:rsidRPr="003348F5">
        <w:rPr>
          <w:rStyle w:val="TagStyle"/>
          <w:rtl/>
        </w:rPr>
        <w:t xml:space="preserve"> </w:t>
      </w:r>
      <w:r w:rsidRPr="009323BF">
        <w:rPr>
          <w:rStyle w:val="TagStyle"/>
          <w:rtl/>
        </w:rPr>
        <w:t>&lt;&lt; קריאה &gt;&gt;</w:t>
      </w:r>
      <w:r>
        <w:rPr>
          <w:rtl/>
        </w:rPr>
        <w:t xml:space="preserve">   </w:t>
      </w:r>
      <w:bookmarkEnd w:id="23556"/>
    </w:p>
    <w:p w:rsidR="00796302" w:rsidRDefault="00796302" w:rsidP="0073511B">
      <w:pPr>
        <w:pStyle w:val="KeepWithNext"/>
        <w:rPr>
          <w:rtl/>
          <w:lang w:eastAsia="he-IL"/>
        </w:rPr>
      </w:pPr>
    </w:p>
    <w:p w:rsidR="00796302" w:rsidRDefault="00796302" w:rsidP="0073511B">
      <w:pPr>
        <w:rPr>
          <w:rtl/>
          <w:lang w:eastAsia="he-IL"/>
        </w:rPr>
      </w:pPr>
      <w:bookmarkStart w:id="23557" w:name="_ETM_Q51_638000"/>
      <w:bookmarkEnd w:id="23557"/>
      <w:r>
        <w:rPr>
          <w:rFonts w:hint="cs"/>
          <w:rtl/>
          <w:lang w:eastAsia="he-IL"/>
        </w:rPr>
        <w:t xml:space="preserve">פינדרוס, אתה חייב </w:t>
      </w:r>
      <w:bookmarkStart w:id="23558" w:name="_ETM_Q51_637000"/>
      <w:bookmarkEnd w:id="23558"/>
      <w:r>
        <w:rPr>
          <w:rFonts w:hint="cs"/>
          <w:rtl/>
          <w:lang w:eastAsia="he-IL"/>
        </w:rPr>
        <w:t>לראות את זה. לא, זה גדול.</w:t>
      </w:r>
    </w:p>
    <w:p w:rsidR="00796302" w:rsidRDefault="00796302" w:rsidP="0073511B">
      <w:pPr>
        <w:rPr>
          <w:rtl/>
          <w:lang w:eastAsia="he-IL"/>
        </w:rPr>
      </w:pPr>
      <w:bookmarkStart w:id="23559" w:name="_ETM_Q51_645000"/>
      <w:bookmarkEnd w:id="23559"/>
    </w:p>
    <w:p w:rsidR="00796302" w:rsidRDefault="00796302" w:rsidP="0073511B">
      <w:pPr>
        <w:pStyle w:val="-"/>
        <w:rPr>
          <w:rtl/>
        </w:rPr>
      </w:pPr>
      <w:bookmarkStart w:id="23560" w:name="ET_speakercontinue_5797_99"/>
      <w:r w:rsidRPr="009323BF">
        <w:rPr>
          <w:rStyle w:val="TagStyle"/>
          <w:rtl/>
        </w:rPr>
        <w:t xml:space="preserve"> &lt;&lt; דובר_המשך &gt;&gt;</w:t>
      </w:r>
      <w:r w:rsidRPr="003348F5">
        <w:rPr>
          <w:rStyle w:val="TagStyle"/>
          <w:rtl/>
        </w:rPr>
        <w:t xml:space="preserve"> </w:t>
      </w:r>
      <w:r>
        <w:rPr>
          <w:rtl/>
        </w:rPr>
        <w:t>יצחק פינדרוס (בשם ועדת הכנסת):</w:t>
      </w:r>
      <w:r w:rsidRPr="003348F5">
        <w:rPr>
          <w:rStyle w:val="TagStyle"/>
          <w:rtl/>
        </w:rPr>
        <w:t xml:space="preserve"> </w:t>
      </w:r>
      <w:r w:rsidRPr="009323BF">
        <w:rPr>
          <w:rStyle w:val="TagStyle"/>
          <w:rtl/>
        </w:rPr>
        <w:t>&lt;&lt; דובר_המשך &gt;&gt;</w:t>
      </w:r>
      <w:r>
        <w:rPr>
          <w:rtl/>
        </w:rPr>
        <w:t xml:space="preserve">   </w:t>
      </w:r>
      <w:bookmarkEnd w:id="23560"/>
    </w:p>
    <w:p w:rsidR="00796302" w:rsidRDefault="00796302" w:rsidP="0073511B">
      <w:pPr>
        <w:pStyle w:val="KeepWithNext"/>
        <w:rPr>
          <w:rtl/>
          <w:lang w:eastAsia="he-IL"/>
        </w:rPr>
      </w:pPr>
    </w:p>
    <w:p w:rsidR="00796302" w:rsidRDefault="00796302" w:rsidP="0073511B">
      <w:pPr>
        <w:rPr>
          <w:rtl/>
          <w:lang w:eastAsia="he-IL"/>
        </w:rPr>
      </w:pPr>
      <w:bookmarkStart w:id="23561" w:name="_ETM_Q51_646000"/>
      <w:bookmarkEnd w:id="23561"/>
      <w:r>
        <w:rPr>
          <w:rFonts w:hint="cs"/>
          <w:rtl/>
          <w:lang w:eastAsia="he-IL"/>
        </w:rPr>
        <w:t xml:space="preserve">תשלחי לי את זה. </w:t>
      </w:r>
    </w:p>
    <w:p w:rsidR="00796302" w:rsidRDefault="00796302" w:rsidP="0073511B">
      <w:pPr>
        <w:rPr>
          <w:rtl/>
          <w:lang w:eastAsia="he-IL"/>
        </w:rPr>
      </w:pPr>
      <w:bookmarkStart w:id="23562" w:name="_ETM_Q51_648000"/>
      <w:bookmarkEnd w:id="23562"/>
    </w:p>
    <w:p w:rsidR="00796302" w:rsidRDefault="00796302" w:rsidP="0073511B">
      <w:pPr>
        <w:pStyle w:val="af5"/>
        <w:rPr>
          <w:rtl/>
        </w:rPr>
      </w:pPr>
      <w:bookmarkStart w:id="23563" w:name="ET_interruption_5971_100"/>
      <w:r w:rsidRPr="009323BF">
        <w:rPr>
          <w:rStyle w:val="TagStyle"/>
          <w:rtl/>
        </w:rPr>
        <w:t xml:space="preserve"> &lt;&lt; קריאה &gt;&gt;</w:t>
      </w:r>
      <w:r w:rsidRPr="003348F5">
        <w:rPr>
          <w:rStyle w:val="TagStyle"/>
          <w:rtl/>
        </w:rPr>
        <w:t xml:space="preserve"> </w:t>
      </w:r>
      <w:r>
        <w:rPr>
          <w:rtl/>
        </w:rPr>
        <w:t>השר המקשר בין הממשלה לכנסת דוד אמסלם:</w:t>
      </w:r>
      <w:r w:rsidRPr="003348F5">
        <w:rPr>
          <w:rStyle w:val="TagStyle"/>
          <w:rtl/>
        </w:rPr>
        <w:t xml:space="preserve"> </w:t>
      </w:r>
      <w:r w:rsidRPr="009323BF">
        <w:rPr>
          <w:rStyle w:val="TagStyle"/>
          <w:rtl/>
        </w:rPr>
        <w:t>&lt;&lt; קריאה &gt;&gt;</w:t>
      </w:r>
      <w:r>
        <w:rPr>
          <w:rtl/>
        </w:rPr>
        <w:t xml:space="preserve">   </w:t>
      </w:r>
      <w:bookmarkEnd w:id="23563"/>
    </w:p>
    <w:p w:rsidR="00796302" w:rsidRDefault="00796302" w:rsidP="0073511B">
      <w:pPr>
        <w:pStyle w:val="KeepWithNext"/>
        <w:rPr>
          <w:rtl/>
          <w:lang w:eastAsia="he-IL"/>
        </w:rPr>
      </w:pPr>
    </w:p>
    <w:p w:rsidR="00796302" w:rsidRDefault="00796302" w:rsidP="0073511B">
      <w:pPr>
        <w:rPr>
          <w:rtl/>
          <w:lang w:eastAsia="he-IL"/>
        </w:rPr>
      </w:pPr>
      <w:bookmarkStart w:id="23564" w:name="_ETM_Q51_647000"/>
      <w:bookmarkEnd w:id="23564"/>
      <w:r>
        <w:rPr>
          <w:rFonts w:hint="cs"/>
          <w:rtl/>
          <w:lang w:eastAsia="he-IL"/>
        </w:rPr>
        <w:t xml:space="preserve">פינדרוס, שאל אותי מישהו </w:t>
      </w:r>
      <w:proofErr w:type="spellStart"/>
      <w:r>
        <w:rPr>
          <w:rFonts w:hint="cs"/>
          <w:rtl/>
          <w:lang w:eastAsia="he-IL"/>
        </w:rPr>
        <w:t>בבדיחותא</w:t>
      </w:r>
      <w:proofErr w:type="spellEnd"/>
      <w:r>
        <w:rPr>
          <w:rFonts w:hint="cs"/>
          <w:rtl/>
          <w:lang w:eastAsia="he-IL"/>
        </w:rPr>
        <w:t xml:space="preserve"> עכשיו אם אפשר למסור דרישת שלום </w:t>
      </w:r>
      <w:bookmarkStart w:id="23565" w:name="_ETM_Q51_654000"/>
      <w:bookmarkEnd w:id="23565"/>
      <w:r>
        <w:rPr>
          <w:rFonts w:hint="cs"/>
          <w:rtl/>
          <w:lang w:eastAsia="he-IL"/>
        </w:rPr>
        <w:t xml:space="preserve">באמצעותך. </w:t>
      </w:r>
    </w:p>
    <w:p w:rsidR="00796302" w:rsidRDefault="00796302" w:rsidP="0073511B">
      <w:pPr>
        <w:rPr>
          <w:rtl/>
          <w:lang w:eastAsia="he-IL"/>
        </w:rPr>
      </w:pPr>
    </w:p>
    <w:p w:rsidR="00796302" w:rsidRDefault="00796302" w:rsidP="0073511B">
      <w:pPr>
        <w:pStyle w:val="af5"/>
        <w:rPr>
          <w:rtl/>
        </w:rPr>
      </w:pPr>
      <w:bookmarkStart w:id="23566" w:name="ET_interruption_5807_101"/>
      <w:r w:rsidRPr="009323BF">
        <w:rPr>
          <w:rStyle w:val="TagStyle"/>
          <w:rtl/>
        </w:rPr>
        <w:lastRenderedPageBreak/>
        <w:t xml:space="preserve"> &lt;&lt; קריאה &gt;&gt;</w:t>
      </w:r>
      <w:r w:rsidRPr="003348F5">
        <w:rPr>
          <w:rStyle w:val="TagStyle"/>
          <w:rtl/>
        </w:rPr>
        <w:t xml:space="preserve"> </w:t>
      </w:r>
      <w:r>
        <w:rPr>
          <w:rtl/>
        </w:rPr>
        <w:t>קטי קטרין שטרית (הליכוד):</w:t>
      </w:r>
      <w:r w:rsidRPr="003348F5">
        <w:rPr>
          <w:rStyle w:val="TagStyle"/>
          <w:rtl/>
        </w:rPr>
        <w:t xml:space="preserve"> </w:t>
      </w:r>
      <w:r w:rsidRPr="009323BF">
        <w:rPr>
          <w:rStyle w:val="TagStyle"/>
          <w:rtl/>
        </w:rPr>
        <w:t>&lt;&lt; קריאה &gt;&gt;</w:t>
      </w:r>
      <w:r>
        <w:rPr>
          <w:rtl/>
        </w:rPr>
        <w:t xml:space="preserve">   </w:t>
      </w:r>
      <w:bookmarkEnd w:id="23566"/>
    </w:p>
    <w:p w:rsidR="00796302" w:rsidRDefault="00796302" w:rsidP="0073511B">
      <w:pPr>
        <w:pStyle w:val="KeepWithNext"/>
        <w:rPr>
          <w:rtl/>
          <w:lang w:eastAsia="he-IL"/>
        </w:rPr>
      </w:pPr>
    </w:p>
    <w:p w:rsidR="00796302" w:rsidRDefault="00796302" w:rsidP="0073511B">
      <w:pPr>
        <w:rPr>
          <w:rtl/>
          <w:lang w:eastAsia="he-IL"/>
        </w:rPr>
      </w:pPr>
      <w:r>
        <w:rPr>
          <w:rFonts w:hint="cs"/>
          <w:rtl/>
          <w:lang w:eastAsia="he-IL"/>
        </w:rPr>
        <w:t xml:space="preserve">הם רוצים שתמסור דרישת שלום לכל מיני. </w:t>
      </w:r>
    </w:p>
    <w:p w:rsidR="00796302" w:rsidRDefault="00796302" w:rsidP="0073511B">
      <w:pPr>
        <w:rPr>
          <w:rtl/>
          <w:lang w:eastAsia="he-IL"/>
        </w:rPr>
      </w:pPr>
    </w:p>
    <w:p w:rsidR="00796302" w:rsidRDefault="00796302" w:rsidP="0073511B">
      <w:pPr>
        <w:pStyle w:val="af5"/>
        <w:rPr>
          <w:rtl/>
        </w:rPr>
      </w:pPr>
      <w:bookmarkStart w:id="23567" w:name="ET_interruption_5971_102"/>
      <w:r w:rsidRPr="009323BF">
        <w:rPr>
          <w:rStyle w:val="TagStyle"/>
          <w:rtl/>
        </w:rPr>
        <w:t xml:space="preserve"> &lt;&lt; קריאה &gt;&gt;</w:t>
      </w:r>
      <w:r w:rsidRPr="003348F5">
        <w:rPr>
          <w:rStyle w:val="TagStyle"/>
          <w:rtl/>
        </w:rPr>
        <w:t xml:space="preserve"> </w:t>
      </w:r>
      <w:r>
        <w:rPr>
          <w:rtl/>
        </w:rPr>
        <w:t>השר המקשר בין הממשלה לכנסת דוד אמסלם:</w:t>
      </w:r>
      <w:r w:rsidRPr="003348F5">
        <w:rPr>
          <w:rStyle w:val="TagStyle"/>
          <w:rtl/>
        </w:rPr>
        <w:t xml:space="preserve"> </w:t>
      </w:r>
      <w:r w:rsidRPr="009323BF">
        <w:rPr>
          <w:rStyle w:val="TagStyle"/>
          <w:rtl/>
        </w:rPr>
        <w:t>&lt;&lt; קריאה &gt;&gt;</w:t>
      </w:r>
      <w:r>
        <w:rPr>
          <w:rtl/>
        </w:rPr>
        <w:t xml:space="preserve">   </w:t>
      </w:r>
      <w:bookmarkEnd w:id="23567"/>
    </w:p>
    <w:p w:rsidR="00796302" w:rsidRDefault="00796302" w:rsidP="0073511B">
      <w:pPr>
        <w:pStyle w:val="KeepWithNext"/>
        <w:rPr>
          <w:rtl/>
          <w:lang w:eastAsia="he-IL"/>
        </w:rPr>
      </w:pPr>
    </w:p>
    <w:p w:rsidR="00796302" w:rsidRDefault="00796302" w:rsidP="0073511B">
      <w:pPr>
        <w:rPr>
          <w:rtl/>
          <w:lang w:eastAsia="he-IL"/>
        </w:rPr>
      </w:pPr>
      <w:r>
        <w:rPr>
          <w:rFonts w:hint="cs"/>
          <w:rtl/>
          <w:lang w:eastAsia="he-IL"/>
        </w:rPr>
        <w:t xml:space="preserve">אם אפשר </w:t>
      </w:r>
      <w:bookmarkStart w:id="23568" w:name="_ETM_Q51_656000"/>
      <w:bookmarkEnd w:id="23568"/>
      <w:r>
        <w:rPr>
          <w:rFonts w:hint="cs"/>
          <w:rtl/>
          <w:lang w:eastAsia="he-IL"/>
        </w:rPr>
        <w:t xml:space="preserve">למסור דרישת שלום באמצעותך. </w:t>
      </w:r>
    </w:p>
    <w:p w:rsidR="00796302" w:rsidRDefault="00796302" w:rsidP="0073511B">
      <w:pPr>
        <w:rPr>
          <w:rtl/>
          <w:lang w:eastAsia="he-IL"/>
        </w:rPr>
      </w:pPr>
    </w:p>
    <w:p w:rsidR="00796302" w:rsidRDefault="00796302" w:rsidP="0073511B">
      <w:pPr>
        <w:pStyle w:val="-"/>
        <w:rPr>
          <w:rtl/>
        </w:rPr>
      </w:pPr>
      <w:bookmarkStart w:id="23569" w:name="ET_speakercontinue_5797_103"/>
      <w:r w:rsidRPr="009323BF">
        <w:rPr>
          <w:rStyle w:val="TagStyle"/>
          <w:rtl/>
        </w:rPr>
        <w:t xml:space="preserve"> &lt;&lt; דובר_המשך &gt;&gt;</w:t>
      </w:r>
      <w:r w:rsidRPr="003348F5">
        <w:rPr>
          <w:rStyle w:val="TagStyle"/>
          <w:rtl/>
        </w:rPr>
        <w:t xml:space="preserve"> </w:t>
      </w:r>
      <w:r>
        <w:rPr>
          <w:rtl/>
        </w:rPr>
        <w:t>יצחק פינדרוס (בשם ועדת הכנסת):</w:t>
      </w:r>
      <w:r w:rsidRPr="003348F5">
        <w:rPr>
          <w:rStyle w:val="TagStyle"/>
          <w:rtl/>
        </w:rPr>
        <w:t xml:space="preserve"> </w:t>
      </w:r>
      <w:r w:rsidRPr="009323BF">
        <w:rPr>
          <w:rStyle w:val="TagStyle"/>
          <w:rtl/>
        </w:rPr>
        <w:t>&lt;&lt; דובר_המשך &gt;&gt;</w:t>
      </w:r>
      <w:r>
        <w:rPr>
          <w:rtl/>
        </w:rPr>
        <w:t xml:space="preserve">   </w:t>
      </w:r>
      <w:bookmarkEnd w:id="23569"/>
    </w:p>
    <w:p w:rsidR="00796302" w:rsidRDefault="00796302" w:rsidP="0073511B">
      <w:pPr>
        <w:pStyle w:val="KeepWithNext"/>
        <w:rPr>
          <w:rtl/>
          <w:lang w:eastAsia="he-IL"/>
        </w:rPr>
      </w:pPr>
    </w:p>
    <w:p w:rsidR="00796302" w:rsidRDefault="00796302" w:rsidP="0073511B">
      <w:pPr>
        <w:rPr>
          <w:rtl/>
          <w:lang w:eastAsia="he-IL"/>
        </w:rPr>
      </w:pPr>
      <w:bookmarkStart w:id="23570" w:name="_ETM_Q51_661000"/>
      <w:bookmarkEnd w:id="23570"/>
      <w:r>
        <w:rPr>
          <w:rFonts w:hint="cs"/>
          <w:rtl/>
          <w:lang w:eastAsia="he-IL"/>
        </w:rPr>
        <w:t xml:space="preserve">אני אגיד לך. </w:t>
      </w:r>
      <w:bookmarkStart w:id="23571" w:name="_ETM_Q51_660000"/>
      <w:bookmarkEnd w:id="23571"/>
      <w:r>
        <w:rPr>
          <w:rFonts w:hint="cs"/>
          <w:rtl/>
          <w:lang w:eastAsia="he-IL"/>
        </w:rPr>
        <w:t>אני אמרתי ואני אחזור. מכיוון שאמר יואב כשאני בסוף</w:t>
      </w:r>
      <w:bookmarkStart w:id="23572" w:name="_ETM_Q51_664000"/>
      <w:bookmarkEnd w:id="23572"/>
      <w:r>
        <w:rPr>
          <w:rFonts w:hint="cs"/>
          <w:rtl/>
          <w:lang w:eastAsia="he-IL"/>
        </w:rPr>
        <w:t xml:space="preserve"> דבריי ואני עוד מעט אקבל אישור מעליזה </w:t>
      </w:r>
      <w:r>
        <w:rPr>
          <w:rtl/>
          <w:lang w:eastAsia="he-IL"/>
        </w:rPr>
        <w:t>–</w:t>
      </w:r>
      <w:r>
        <w:rPr>
          <w:rFonts w:hint="cs"/>
          <w:rtl/>
          <w:lang w:eastAsia="he-IL"/>
        </w:rPr>
        <w:t xml:space="preserve"> כנראה</w:t>
      </w:r>
      <w:bookmarkStart w:id="23573" w:name="_ETM_Q51_665000"/>
      <w:bookmarkEnd w:id="23573"/>
      <w:r>
        <w:rPr>
          <w:rFonts w:hint="cs"/>
          <w:rtl/>
          <w:lang w:eastAsia="he-IL"/>
        </w:rPr>
        <w:t xml:space="preserve"> שהם שחררו אותה מבידוד </w:t>
      </w:r>
      <w:r>
        <w:rPr>
          <w:rtl/>
          <w:lang w:eastAsia="he-IL"/>
        </w:rPr>
        <w:t>–</w:t>
      </w:r>
      <w:r>
        <w:rPr>
          <w:rFonts w:hint="cs"/>
          <w:rtl/>
          <w:lang w:eastAsia="he-IL"/>
        </w:rPr>
        <w:t xml:space="preserve"> ואני עוד </w:t>
      </w:r>
      <w:bookmarkStart w:id="23574" w:name="_ETM_Q51_669000"/>
      <w:bookmarkEnd w:id="23574"/>
      <w:r>
        <w:rPr>
          <w:rFonts w:hint="cs"/>
          <w:rtl/>
          <w:lang w:eastAsia="he-IL"/>
        </w:rPr>
        <w:t>מעט אקבל אישור מעליזה לרדת - - -</w:t>
      </w:r>
    </w:p>
    <w:p w:rsidR="00796302" w:rsidRDefault="00796302" w:rsidP="0073511B">
      <w:pPr>
        <w:rPr>
          <w:rtl/>
          <w:lang w:eastAsia="he-IL"/>
        </w:rPr>
      </w:pPr>
      <w:bookmarkStart w:id="23575" w:name="_ETM_Q51_672000"/>
      <w:bookmarkEnd w:id="23575"/>
    </w:p>
    <w:p w:rsidR="00796302" w:rsidRDefault="00796302" w:rsidP="0073511B">
      <w:pPr>
        <w:pStyle w:val="af5"/>
        <w:rPr>
          <w:rtl/>
        </w:rPr>
      </w:pPr>
      <w:bookmarkStart w:id="23576" w:name="ET_interruption_6044_104"/>
      <w:r w:rsidRPr="009323BF">
        <w:rPr>
          <w:rStyle w:val="TagStyle"/>
          <w:rtl/>
        </w:rPr>
        <w:t xml:space="preserve"> &lt;&lt; קריאה &gt;&gt;</w:t>
      </w:r>
      <w:r w:rsidRPr="003348F5">
        <w:rPr>
          <w:rStyle w:val="TagStyle"/>
          <w:rtl/>
        </w:rPr>
        <w:t xml:space="preserve"> </w:t>
      </w:r>
      <w:r>
        <w:rPr>
          <w:rtl/>
        </w:rPr>
        <w:t>אוריאל בוסו (ש"ס):</w:t>
      </w:r>
      <w:r w:rsidRPr="003348F5">
        <w:rPr>
          <w:rStyle w:val="TagStyle"/>
          <w:rtl/>
        </w:rPr>
        <w:t xml:space="preserve"> </w:t>
      </w:r>
      <w:r w:rsidRPr="009323BF">
        <w:rPr>
          <w:rStyle w:val="TagStyle"/>
          <w:rtl/>
        </w:rPr>
        <w:t>&lt;&lt; קריאה &gt;&gt;</w:t>
      </w:r>
      <w:r>
        <w:rPr>
          <w:rtl/>
        </w:rPr>
        <w:t xml:space="preserve">   </w:t>
      </w:r>
      <w:bookmarkEnd w:id="23576"/>
    </w:p>
    <w:p w:rsidR="00796302" w:rsidRDefault="00796302" w:rsidP="0073511B">
      <w:pPr>
        <w:pStyle w:val="KeepWithNext"/>
        <w:rPr>
          <w:rtl/>
          <w:lang w:eastAsia="he-IL"/>
        </w:rPr>
      </w:pPr>
    </w:p>
    <w:p w:rsidR="00796302" w:rsidRDefault="00796302" w:rsidP="0073511B">
      <w:pPr>
        <w:rPr>
          <w:rtl/>
          <w:lang w:eastAsia="he-IL"/>
        </w:rPr>
      </w:pPr>
      <w:bookmarkStart w:id="23577" w:name="_ETM_Q51_670000"/>
      <w:bookmarkEnd w:id="23577"/>
      <w:r>
        <w:rPr>
          <w:rFonts w:hint="cs"/>
          <w:rtl/>
          <w:lang w:eastAsia="he-IL"/>
        </w:rPr>
        <w:t xml:space="preserve">גם יעקב אשר </w:t>
      </w:r>
      <w:bookmarkStart w:id="23578" w:name="_ETM_Q51_671000"/>
      <w:bookmarkEnd w:id="23578"/>
      <w:r>
        <w:rPr>
          <w:rFonts w:hint="cs"/>
          <w:rtl/>
          <w:lang w:eastAsia="he-IL"/>
        </w:rPr>
        <w:t>יחזור - - -</w:t>
      </w:r>
    </w:p>
    <w:p w:rsidR="00796302" w:rsidRDefault="00796302" w:rsidP="0073511B">
      <w:pPr>
        <w:rPr>
          <w:rtl/>
          <w:lang w:eastAsia="he-IL"/>
        </w:rPr>
      </w:pPr>
    </w:p>
    <w:p w:rsidR="00796302" w:rsidRDefault="00796302" w:rsidP="0073511B">
      <w:pPr>
        <w:pStyle w:val="af5"/>
        <w:rPr>
          <w:rtl/>
        </w:rPr>
      </w:pPr>
      <w:bookmarkStart w:id="23579" w:name="ET_interruption_5264_105"/>
      <w:r w:rsidRPr="009323BF">
        <w:rPr>
          <w:rStyle w:val="TagStyle"/>
          <w:rtl/>
        </w:rPr>
        <w:t xml:space="preserve"> &lt;&lt; קריאה &gt;&gt;</w:t>
      </w:r>
      <w:r w:rsidRPr="003348F5">
        <w:rPr>
          <w:rStyle w:val="TagStyle"/>
          <w:rtl/>
        </w:rPr>
        <w:t xml:space="preserve"> </w:t>
      </w:r>
      <w:r>
        <w:rPr>
          <w:rtl/>
        </w:rPr>
        <w:t>אחמד טיבי (הרשימה המשותפת):</w:t>
      </w:r>
      <w:r w:rsidRPr="003348F5">
        <w:rPr>
          <w:rStyle w:val="TagStyle"/>
          <w:rtl/>
        </w:rPr>
        <w:t xml:space="preserve"> </w:t>
      </w:r>
      <w:r w:rsidRPr="009323BF">
        <w:rPr>
          <w:rStyle w:val="TagStyle"/>
          <w:rtl/>
        </w:rPr>
        <w:t>&lt;&lt; קריאה &gt;&gt;</w:t>
      </w:r>
      <w:r>
        <w:rPr>
          <w:rtl/>
        </w:rPr>
        <w:t xml:space="preserve">   </w:t>
      </w:r>
      <w:bookmarkEnd w:id="23579"/>
    </w:p>
    <w:p w:rsidR="00796302" w:rsidRDefault="00796302" w:rsidP="0073511B">
      <w:pPr>
        <w:pStyle w:val="KeepWithNext"/>
        <w:rPr>
          <w:rtl/>
          <w:lang w:eastAsia="he-IL"/>
        </w:rPr>
      </w:pPr>
    </w:p>
    <w:p w:rsidR="00796302" w:rsidRDefault="00796302" w:rsidP="0073511B">
      <w:pPr>
        <w:rPr>
          <w:rtl/>
          <w:lang w:eastAsia="he-IL"/>
        </w:rPr>
      </w:pPr>
      <w:bookmarkStart w:id="23580" w:name="_ETM_Q51_675000"/>
      <w:bookmarkEnd w:id="23580"/>
      <w:r>
        <w:rPr>
          <w:rFonts w:hint="cs"/>
          <w:rtl/>
          <w:lang w:eastAsia="he-IL"/>
        </w:rPr>
        <w:t>תגיד, אתה קיבלת חיסון?</w:t>
      </w:r>
    </w:p>
    <w:p w:rsidR="00796302" w:rsidRDefault="00796302" w:rsidP="0073511B">
      <w:pPr>
        <w:rPr>
          <w:rtl/>
          <w:lang w:eastAsia="he-IL"/>
        </w:rPr>
      </w:pPr>
    </w:p>
    <w:p w:rsidR="00796302" w:rsidRDefault="00796302" w:rsidP="0073511B">
      <w:pPr>
        <w:pStyle w:val="-"/>
        <w:rPr>
          <w:rtl/>
        </w:rPr>
      </w:pPr>
      <w:bookmarkStart w:id="23581" w:name="ET_speakercontinue_5797_106"/>
      <w:r w:rsidRPr="009323BF">
        <w:rPr>
          <w:rStyle w:val="TagStyle"/>
          <w:rtl/>
        </w:rPr>
        <w:t xml:space="preserve"> &lt;&lt; דובר_המשך &gt;&gt;</w:t>
      </w:r>
      <w:r w:rsidRPr="003348F5">
        <w:rPr>
          <w:rStyle w:val="TagStyle"/>
          <w:rtl/>
        </w:rPr>
        <w:t xml:space="preserve"> </w:t>
      </w:r>
      <w:r>
        <w:rPr>
          <w:rtl/>
        </w:rPr>
        <w:t>יצחק פינדרוס (בשם ועדת הכנסת):</w:t>
      </w:r>
      <w:r w:rsidRPr="003348F5">
        <w:rPr>
          <w:rStyle w:val="TagStyle"/>
          <w:rtl/>
        </w:rPr>
        <w:t xml:space="preserve"> </w:t>
      </w:r>
      <w:r w:rsidRPr="009323BF">
        <w:rPr>
          <w:rStyle w:val="TagStyle"/>
          <w:rtl/>
        </w:rPr>
        <w:t>&lt;&lt; דובר_המשך &gt;&gt;</w:t>
      </w:r>
      <w:r>
        <w:rPr>
          <w:rtl/>
        </w:rPr>
        <w:t xml:space="preserve">   </w:t>
      </w:r>
      <w:bookmarkEnd w:id="23581"/>
    </w:p>
    <w:p w:rsidR="00796302" w:rsidRDefault="00796302" w:rsidP="0073511B">
      <w:pPr>
        <w:pStyle w:val="KeepWithNext"/>
        <w:rPr>
          <w:rtl/>
          <w:lang w:eastAsia="he-IL"/>
        </w:rPr>
      </w:pPr>
    </w:p>
    <w:p w:rsidR="00796302" w:rsidRDefault="00796302" w:rsidP="0073511B">
      <w:pPr>
        <w:rPr>
          <w:rtl/>
          <w:lang w:eastAsia="he-IL"/>
        </w:rPr>
      </w:pPr>
      <w:bookmarkStart w:id="23582" w:name="_ETM_Q51_674000"/>
      <w:bookmarkEnd w:id="23582"/>
      <w:r>
        <w:rPr>
          <w:rFonts w:hint="cs"/>
          <w:rtl/>
          <w:lang w:eastAsia="he-IL"/>
        </w:rPr>
        <w:t xml:space="preserve">כן. </w:t>
      </w:r>
    </w:p>
    <w:p w:rsidR="00796302" w:rsidRDefault="00796302" w:rsidP="0073511B">
      <w:pPr>
        <w:rPr>
          <w:rtl/>
          <w:lang w:eastAsia="he-IL"/>
        </w:rPr>
      </w:pPr>
      <w:bookmarkStart w:id="23583" w:name="_ETM_Q51_676000"/>
      <w:bookmarkEnd w:id="23583"/>
    </w:p>
    <w:p w:rsidR="00796302" w:rsidRDefault="00796302" w:rsidP="0073511B">
      <w:pPr>
        <w:pStyle w:val="af5"/>
        <w:rPr>
          <w:rtl/>
        </w:rPr>
      </w:pPr>
      <w:bookmarkStart w:id="23584" w:name="ET_interruption_5264_107"/>
      <w:r w:rsidRPr="009323BF">
        <w:rPr>
          <w:rStyle w:val="TagStyle"/>
          <w:rtl/>
        </w:rPr>
        <w:t xml:space="preserve"> &lt;&lt; קריאה &gt;&gt;</w:t>
      </w:r>
      <w:r w:rsidRPr="003348F5">
        <w:rPr>
          <w:rStyle w:val="TagStyle"/>
          <w:rtl/>
        </w:rPr>
        <w:t xml:space="preserve"> </w:t>
      </w:r>
      <w:r>
        <w:rPr>
          <w:rtl/>
        </w:rPr>
        <w:t>אחמד טיבי (הרשימה המשותפת):</w:t>
      </w:r>
      <w:r w:rsidRPr="003348F5">
        <w:rPr>
          <w:rStyle w:val="TagStyle"/>
          <w:rtl/>
        </w:rPr>
        <w:t xml:space="preserve"> </w:t>
      </w:r>
      <w:r w:rsidRPr="009323BF">
        <w:rPr>
          <w:rStyle w:val="TagStyle"/>
          <w:rtl/>
        </w:rPr>
        <w:t>&lt;&lt; קריאה &gt;&gt;</w:t>
      </w:r>
      <w:r>
        <w:rPr>
          <w:rtl/>
        </w:rPr>
        <w:t xml:space="preserve">   </w:t>
      </w:r>
      <w:bookmarkEnd w:id="23584"/>
    </w:p>
    <w:p w:rsidR="00796302" w:rsidRDefault="00796302" w:rsidP="0073511B">
      <w:pPr>
        <w:pStyle w:val="KeepWithNext"/>
        <w:rPr>
          <w:rtl/>
          <w:lang w:eastAsia="he-IL"/>
        </w:rPr>
      </w:pPr>
    </w:p>
    <w:p w:rsidR="00796302" w:rsidRDefault="00796302" w:rsidP="0073511B">
      <w:pPr>
        <w:rPr>
          <w:rtl/>
          <w:lang w:eastAsia="he-IL"/>
        </w:rPr>
      </w:pPr>
      <w:r>
        <w:rPr>
          <w:rFonts w:hint="cs"/>
          <w:rtl/>
          <w:lang w:eastAsia="he-IL"/>
        </w:rPr>
        <w:t>ל</w:t>
      </w:r>
      <w:bookmarkStart w:id="23585" w:name="_ETM_Q51_679000"/>
      <w:bookmarkEnd w:id="23585"/>
      <w:r>
        <w:rPr>
          <w:rFonts w:hint="cs"/>
          <w:rtl/>
          <w:lang w:eastAsia="he-IL"/>
        </w:rPr>
        <w:t xml:space="preserve">דעתי אתה תרד </w:t>
      </w:r>
      <w:bookmarkStart w:id="23586" w:name="_ETM_Q51_678000"/>
      <w:bookmarkEnd w:id="23586"/>
      <w:r>
        <w:rPr>
          <w:rFonts w:hint="cs"/>
          <w:rtl/>
          <w:lang w:eastAsia="he-IL"/>
        </w:rPr>
        <w:t xml:space="preserve">מהדוכן אחרי 21 יום, החיסון השני. </w:t>
      </w:r>
    </w:p>
    <w:p w:rsidR="00796302" w:rsidRDefault="00796302" w:rsidP="0073511B">
      <w:pPr>
        <w:rPr>
          <w:rtl/>
          <w:lang w:eastAsia="he-IL"/>
        </w:rPr>
      </w:pPr>
      <w:bookmarkStart w:id="23587" w:name="_ETM_Q51_685000"/>
      <w:bookmarkEnd w:id="23587"/>
    </w:p>
    <w:p w:rsidR="00796302" w:rsidRDefault="00796302" w:rsidP="0073511B">
      <w:pPr>
        <w:pStyle w:val="af5"/>
        <w:rPr>
          <w:rtl/>
        </w:rPr>
      </w:pPr>
      <w:bookmarkStart w:id="23588" w:name="ET_interruption_5770_108"/>
      <w:r w:rsidRPr="009323BF">
        <w:rPr>
          <w:rStyle w:val="TagStyle"/>
          <w:rtl/>
        </w:rPr>
        <w:t xml:space="preserve"> &lt;&lt; קריאה &gt;&gt;</w:t>
      </w:r>
      <w:r w:rsidRPr="003348F5">
        <w:rPr>
          <w:rStyle w:val="TagStyle"/>
          <w:rtl/>
        </w:rPr>
        <w:t xml:space="preserve"> </w:t>
      </w:r>
      <w:r>
        <w:rPr>
          <w:rtl/>
        </w:rPr>
        <w:t>מאי גולן (הליכוד):</w:t>
      </w:r>
      <w:r w:rsidRPr="003348F5">
        <w:rPr>
          <w:rStyle w:val="TagStyle"/>
          <w:rtl/>
        </w:rPr>
        <w:t xml:space="preserve"> </w:t>
      </w:r>
      <w:r w:rsidRPr="009323BF">
        <w:rPr>
          <w:rStyle w:val="TagStyle"/>
          <w:rtl/>
        </w:rPr>
        <w:t>&lt;&lt; קריאה &gt;&gt;</w:t>
      </w:r>
      <w:r>
        <w:rPr>
          <w:rtl/>
        </w:rPr>
        <w:t xml:space="preserve">   </w:t>
      </w:r>
      <w:bookmarkEnd w:id="23588"/>
    </w:p>
    <w:p w:rsidR="00796302" w:rsidRDefault="00796302" w:rsidP="0073511B">
      <w:pPr>
        <w:pStyle w:val="KeepWithNext"/>
        <w:rPr>
          <w:rtl/>
          <w:lang w:eastAsia="he-IL"/>
        </w:rPr>
      </w:pPr>
    </w:p>
    <w:p w:rsidR="00796302" w:rsidRDefault="00796302" w:rsidP="0073511B">
      <w:pPr>
        <w:rPr>
          <w:rtl/>
          <w:lang w:eastAsia="he-IL"/>
        </w:rPr>
      </w:pPr>
      <w:bookmarkStart w:id="23589" w:name="_ETM_Q51_683000"/>
      <w:bookmarkEnd w:id="23589"/>
      <w:r>
        <w:rPr>
          <w:rFonts w:hint="cs"/>
          <w:rtl/>
          <w:lang w:eastAsia="he-IL"/>
        </w:rPr>
        <w:t xml:space="preserve">הוא עשה </w:t>
      </w:r>
      <w:bookmarkStart w:id="23590" w:name="_ETM_Q51_681000"/>
      <w:bookmarkEnd w:id="23590"/>
      <w:r>
        <w:rPr>
          <w:rFonts w:hint="cs"/>
          <w:rtl/>
          <w:lang w:eastAsia="he-IL"/>
        </w:rPr>
        <w:t>את החיסון עכשיו - - -</w:t>
      </w:r>
    </w:p>
    <w:p w:rsidR="00796302" w:rsidRDefault="00796302" w:rsidP="0073511B">
      <w:pPr>
        <w:rPr>
          <w:rtl/>
          <w:lang w:eastAsia="he-IL"/>
        </w:rPr>
      </w:pPr>
      <w:bookmarkStart w:id="23591" w:name="_ETM_Q51_691000"/>
      <w:bookmarkEnd w:id="23591"/>
    </w:p>
    <w:p w:rsidR="00796302" w:rsidRDefault="00796302" w:rsidP="0073511B">
      <w:pPr>
        <w:pStyle w:val="af5"/>
        <w:rPr>
          <w:rtl/>
        </w:rPr>
      </w:pPr>
      <w:bookmarkStart w:id="23592" w:name="ET_interruption_6044_109"/>
      <w:r w:rsidRPr="009323BF">
        <w:rPr>
          <w:rStyle w:val="TagStyle"/>
          <w:rtl/>
        </w:rPr>
        <w:t xml:space="preserve"> &lt;&lt; קריאה &gt;&gt;</w:t>
      </w:r>
      <w:r w:rsidRPr="003348F5">
        <w:rPr>
          <w:rStyle w:val="TagStyle"/>
          <w:rtl/>
        </w:rPr>
        <w:t xml:space="preserve"> </w:t>
      </w:r>
      <w:r>
        <w:rPr>
          <w:rtl/>
        </w:rPr>
        <w:t>אוריאל בוסו (ש"ס):</w:t>
      </w:r>
      <w:r w:rsidRPr="003348F5">
        <w:rPr>
          <w:rStyle w:val="TagStyle"/>
          <w:rtl/>
        </w:rPr>
        <w:t xml:space="preserve"> </w:t>
      </w:r>
      <w:r w:rsidRPr="009323BF">
        <w:rPr>
          <w:rStyle w:val="TagStyle"/>
          <w:rtl/>
        </w:rPr>
        <w:t>&lt;&lt; קריאה &gt;&gt;</w:t>
      </w:r>
      <w:r>
        <w:rPr>
          <w:rtl/>
        </w:rPr>
        <w:t xml:space="preserve">   </w:t>
      </w:r>
      <w:bookmarkEnd w:id="23592"/>
    </w:p>
    <w:p w:rsidR="00796302" w:rsidRDefault="00796302" w:rsidP="0073511B">
      <w:pPr>
        <w:pStyle w:val="KeepWithNext"/>
        <w:rPr>
          <w:rtl/>
          <w:lang w:eastAsia="he-IL"/>
        </w:rPr>
      </w:pPr>
    </w:p>
    <w:p w:rsidR="00796302" w:rsidRDefault="00796302" w:rsidP="0073511B">
      <w:pPr>
        <w:rPr>
          <w:rtl/>
          <w:lang w:eastAsia="he-IL"/>
        </w:rPr>
      </w:pPr>
      <w:r>
        <w:rPr>
          <w:rFonts w:hint="cs"/>
          <w:rtl/>
          <w:lang w:eastAsia="he-IL"/>
        </w:rPr>
        <w:t xml:space="preserve">מחר אתה תקבל במייל דברי </w:t>
      </w:r>
      <w:bookmarkStart w:id="23593" w:name="_ETM_Q51_690000"/>
      <w:bookmarkEnd w:id="23593"/>
      <w:r>
        <w:rPr>
          <w:rFonts w:hint="cs"/>
          <w:rtl/>
          <w:lang w:eastAsia="he-IL"/>
        </w:rPr>
        <w:t>הפצה, נאומך מיום כך וכך - - -</w:t>
      </w:r>
    </w:p>
    <w:p w:rsidR="00796302" w:rsidRDefault="00796302" w:rsidP="0073511B">
      <w:pPr>
        <w:rPr>
          <w:rtl/>
          <w:lang w:eastAsia="he-IL"/>
        </w:rPr>
      </w:pPr>
    </w:p>
    <w:p w:rsidR="00796302" w:rsidRDefault="00796302" w:rsidP="0073511B">
      <w:pPr>
        <w:pStyle w:val="af5"/>
        <w:rPr>
          <w:rtl/>
        </w:rPr>
      </w:pPr>
      <w:bookmarkStart w:id="23594" w:name="ET_interruption_5851_110"/>
      <w:r w:rsidRPr="009323BF">
        <w:rPr>
          <w:rStyle w:val="TagStyle"/>
          <w:rtl/>
        </w:rPr>
        <w:t xml:space="preserve"> &lt;&lt; קריאה &gt;&gt;</w:t>
      </w:r>
      <w:r w:rsidRPr="003348F5">
        <w:rPr>
          <w:rStyle w:val="TagStyle"/>
          <w:rtl/>
        </w:rPr>
        <w:t xml:space="preserve"> </w:t>
      </w:r>
      <w:r>
        <w:rPr>
          <w:rtl/>
        </w:rPr>
        <w:t>משה אבוטבול (ש"ס):</w:t>
      </w:r>
      <w:r w:rsidRPr="003348F5">
        <w:rPr>
          <w:rStyle w:val="TagStyle"/>
          <w:rtl/>
        </w:rPr>
        <w:t xml:space="preserve"> </w:t>
      </w:r>
      <w:r w:rsidRPr="009323BF">
        <w:rPr>
          <w:rStyle w:val="TagStyle"/>
          <w:rtl/>
        </w:rPr>
        <w:t>&lt;&lt; קריאה &gt;&gt;</w:t>
      </w:r>
      <w:r>
        <w:rPr>
          <w:rtl/>
        </w:rPr>
        <w:t xml:space="preserve">   </w:t>
      </w:r>
      <w:bookmarkEnd w:id="23594"/>
    </w:p>
    <w:p w:rsidR="00796302" w:rsidRDefault="00796302" w:rsidP="0073511B">
      <w:pPr>
        <w:pStyle w:val="KeepWithNext"/>
        <w:rPr>
          <w:rtl/>
          <w:lang w:eastAsia="he-IL"/>
        </w:rPr>
      </w:pPr>
    </w:p>
    <w:p w:rsidR="00796302" w:rsidRDefault="00796302" w:rsidP="0073511B">
      <w:pPr>
        <w:rPr>
          <w:rtl/>
          <w:lang w:eastAsia="he-IL"/>
        </w:rPr>
      </w:pPr>
      <w:r>
        <w:rPr>
          <w:rFonts w:hint="cs"/>
          <w:rtl/>
          <w:lang w:eastAsia="he-IL"/>
        </w:rPr>
        <w:t xml:space="preserve">אחמד, אבל למה </w:t>
      </w:r>
      <w:bookmarkStart w:id="23595" w:name="_ETM_Q51_692000"/>
      <w:bookmarkEnd w:id="23595"/>
      <w:r>
        <w:rPr>
          <w:rFonts w:hint="cs"/>
          <w:rtl/>
          <w:lang w:eastAsia="he-IL"/>
        </w:rPr>
        <w:t xml:space="preserve">אתה מתחמק מהשאלה? </w:t>
      </w:r>
    </w:p>
    <w:p w:rsidR="00796302" w:rsidRDefault="00796302" w:rsidP="0073511B">
      <w:pPr>
        <w:rPr>
          <w:rtl/>
          <w:lang w:eastAsia="he-IL"/>
        </w:rPr>
      </w:pPr>
      <w:bookmarkStart w:id="23596" w:name="_ETM_Q51_694000"/>
      <w:bookmarkEnd w:id="23596"/>
    </w:p>
    <w:p w:rsidR="00796302" w:rsidRDefault="00796302" w:rsidP="0073511B">
      <w:pPr>
        <w:pStyle w:val="af5"/>
        <w:rPr>
          <w:rtl/>
        </w:rPr>
      </w:pPr>
      <w:bookmarkStart w:id="23597" w:name="ET_interruption_5807_111"/>
      <w:r w:rsidRPr="009323BF">
        <w:rPr>
          <w:rStyle w:val="TagStyle"/>
          <w:rtl/>
        </w:rPr>
        <w:t xml:space="preserve"> &lt;&lt; קריאה &gt;&gt;</w:t>
      </w:r>
      <w:r w:rsidRPr="003348F5">
        <w:rPr>
          <w:rStyle w:val="TagStyle"/>
          <w:rtl/>
        </w:rPr>
        <w:t xml:space="preserve"> </w:t>
      </w:r>
      <w:r>
        <w:rPr>
          <w:rtl/>
        </w:rPr>
        <w:t>קטי קטרין שטרית (הליכוד):</w:t>
      </w:r>
      <w:r w:rsidRPr="003348F5">
        <w:rPr>
          <w:rStyle w:val="TagStyle"/>
          <w:rtl/>
        </w:rPr>
        <w:t xml:space="preserve"> </w:t>
      </w:r>
      <w:r w:rsidRPr="009323BF">
        <w:rPr>
          <w:rStyle w:val="TagStyle"/>
          <w:rtl/>
        </w:rPr>
        <w:t>&lt;&lt; קריאה &gt;&gt;</w:t>
      </w:r>
      <w:r>
        <w:rPr>
          <w:rtl/>
        </w:rPr>
        <w:t xml:space="preserve">   </w:t>
      </w:r>
      <w:bookmarkEnd w:id="23597"/>
    </w:p>
    <w:p w:rsidR="00796302" w:rsidRDefault="00796302" w:rsidP="0073511B">
      <w:pPr>
        <w:pStyle w:val="KeepWithNext"/>
        <w:rPr>
          <w:rtl/>
          <w:lang w:eastAsia="he-IL"/>
        </w:rPr>
      </w:pPr>
    </w:p>
    <w:p w:rsidR="00796302" w:rsidRDefault="00796302" w:rsidP="0073511B">
      <w:pPr>
        <w:rPr>
          <w:rtl/>
          <w:lang w:eastAsia="he-IL"/>
        </w:rPr>
      </w:pPr>
      <w:bookmarkStart w:id="23598" w:name="_ETM_Q51_693000"/>
      <w:bookmarkEnd w:id="23598"/>
      <w:r>
        <w:rPr>
          <w:rFonts w:hint="cs"/>
          <w:rtl/>
          <w:lang w:eastAsia="he-IL"/>
        </w:rPr>
        <w:t xml:space="preserve">- - - ביקשו ממנו - - </w:t>
      </w:r>
      <w:bookmarkStart w:id="23599" w:name="_ETM_Q51_699000"/>
      <w:bookmarkEnd w:id="23599"/>
      <w:r>
        <w:rPr>
          <w:rFonts w:hint="cs"/>
          <w:rtl/>
          <w:lang w:eastAsia="he-IL"/>
        </w:rPr>
        <w:t>-</w:t>
      </w:r>
    </w:p>
    <w:p w:rsidR="00796302" w:rsidRDefault="00796302" w:rsidP="0073511B">
      <w:pPr>
        <w:rPr>
          <w:rtl/>
          <w:lang w:eastAsia="he-IL"/>
        </w:rPr>
      </w:pPr>
      <w:bookmarkStart w:id="23600" w:name="_ETM_Q51_702000"/>
      <w:bookmarkEnd w:id="23600"/>
    </w:p>
    <w:p w:rsidR="00796302" w:rsidRDefault="00796302" w:rsidP="0073511B">
      <w:pPr>
        <w:pStyle w:val="af5"/>
        <w:rPr>
          <w:rtl/>
        </w:rPr>
      </w:pPr>
      <w:bookmarkStart w:id="23601" w:name="ET_interruption_5851_112"/>
      <w:r w:rsidRPr="009323BF">
        <w:rPr>
          <w:rStyle w:val="TagStyle"/>
          <w:rtl/>
        </w:rPr>
        <w:t xml:space="preserve"> &lt;&lt; קריאה &gt;&gt;</w:t>
      </w:r>
      <w:r w:rsidRPr="003348F5">
        <w:rPr>
          <w:rStyle w:val="TagStyle"/>
          <w:rtl/>
        </w:rPr>
        <w:t xml:space="preserve"> </w:t>
      </w:r>
      <w:r>
        <w:rPr>
          <w:rtl/>
        </w:rPr>
        <w:t>משה אבוטבול (ש"ס):</w:t>
      </w:r>
      <w:r w:rsidRPr="003348F5">
        <w:rPr>
          <w:rStyle w:val="TagStyle"/>
          <w:rtl/>
        </w:rPr>
        <w:t xml:space="preserve"> </w:t>
      </w:r>
      <w:r w:rsidRPr="009323BF">
        <w:rPr>
          <w:rStyle w:val="TagStyle"/>
          <w:rtl/>
        </w:rPr>
        <w:t>&lt;&lt; קריאה &gt;&gt;</w:t>
      </w:r>
      <w:r>
        <w:rPr>
          <w:rtl/>
        </w:rPr>
        <w:t xml:space="preserve">   </w:t>
      </w:r>
      <w:bookmarkEnd w:id="23601"/>
    </w:p>
    <w:p w:rsidR="00796302" w:rsidRDefault="00796302" w:rsidP="0073511B">
      <w:pPr>
        <w:pStyle w:val="KeepWithNext"/>
        <w:rPr>
          <w:rtl/>
          <w:lang w:eastAsia="he-IL"/>
        </w:rPr>
      </w:pPr>
    </w:p>
    <w:p w:rsidR="00796302" w:rsidRDefault="00796302" w:rsidP="0073511B">
      <w:pPr>
        <w:rPr>
          <w:rtl/>
          <w:lang w:eastAsia="he-IL"/>
        </w:rPr>
      </w:pPr>
      <w:r>
        <w:rPr>
          <w:rFonts w:hint="cs"/>
          <w:rtl/>
          <w:lang w:eastAsia="he-IL"/>
        </w:rPr>
        <w:t xml:space="preserve">טיבי, למה אתה לא עונה על השאלה אם תתחסנו או </w:t>
      </w:r>
      <w:bookmarkStart w:id="23602" w:name="_ETM_Q51_704000"/>
      <w:bookmarkEnd w:id="23602"/>
      <w:r>
        <w:rPr>
          <w:rFonts w:hint="cs"/>
          <w:rtl/>
          <w:lang w:eastAsia="he-IL"/>
        </w:rPr>
        <w:t xml:space="preserve">לא, למה? למה הוא לא עונה? זה דוקטור או לא </w:t>
      </w:r>
      <w:bookmarkStart w:id="23603" w:name="_ETM_Q51_707000"/>
      <w:bookmarkEnd w:id="23603"/>
      <w:r>
        <w:rPr>
          <w:rFonts w:hint="cs"/>
          <w:rtl/>
          <w:lang w:eastAsia="he-IL"/>
        </w:rPr>
        <w:t>דוקטור? תענה על השאלה.</w:t>
      </w:r>
    </w:p>
    <w:p w:rsidR="00796302" w:rsidRDefault="00796302" w:rsidP="0073511B">
      <w:pPr>
        <w:rPr>
          <w:rtl/>
          <w:lang w:eastAsia="he-IL"/>
        </w:rPr>
      </w:pPr>
    </w:p>
    <w:p w:rsidR="00796302" w:rsidRDefault="00796302" w:rsidP="0073511B">
      <w:pPr>
        <w:pStyle w:val="af5"/>
        <w:rPr>
          <w:rtl/>
        </w:rPr>
      </w:pPr>
      <w:bookmarkStart w:id="23604" w:name="ET_interruption_5264_113"/>
      <w:r w:rsidRPr="009323BF">
        <w:rPr>
          <w:rStyle w:val="TagStyle"/>
          <w:rtl/>
        </w:rPr>
        <w:t xml:space="preserve"> &lt;&lt; קריאה &gt;&gt;</w:t>
      </w:r>
      <w:r w:rsidRPr="003348F5">
        <w:rPr>
          <w:rStyle w:val="TagStyle"/>
          <w:rtl/>
        </w:rPr>
        <w:t xml:space="preserve"> </w:t>
      </w:r>
      <w:r>
        <w:rPr>
          <w:rtl/>
        </w:rPr>
        <w:t>אחמד טיבי (הרשימה המשותפת):</w:t>
      </w:r>
      <w:r w:rsidRPr="003348F5">
        <w:rPr>
          <w:rStyle w:val="TagStyle"/>
          <w:rtl/>
        </w:rPr>
        <w:t xml:space="preserve"> </w:t>
      </w:r>
      <w:r w:rsidRPr="009323BF">
        <w:rPr>
          <w:rStyle w:val="TagStyle"/>
          <w:rtl/>
        </w:rPr>
        <w:t>&lt;&lt; קריאה &gt;&gt;</w:t>
      </w:r>
      <w:r>
        <w:rPr>
          <w:rtl/>
        </w:rPr>
        <w:t xml:space="preserve">   </w:t>
      </w:r>
      <w:bookmarkEnd w:id="23604"/>
    </w:p>
    <w:p w:rsidR="00796302" w:rsidRDefault="00796302" w:rsidP="0073511B">
      <w:pPr>
        <w:pStyle w:val="KeepWithNext"/>
        <w:rPr>
          <w:rtl/>
          <w:lang w:eastAsia="he-IL"/>
        </w:rPr>
      </w:pPr>
    </w:p>
    <w:p w:rsidR="00796302" w:rsidRDefault="00796302" w:rsidP="0073511B">
      <w:pPr>
        <w:rPr>
          <w:rtl/>
          <w:lang w:eastAsia="he-IL"/>
        </w:rPr>
      </w:pPr>
      <w:bookmarkStart w:id="23605" w:name="_ETM_Q51_709000"/>
      <w:bookmarkEnd w:id="23605"/>
      <w:r>
        <w:rPr>
          <w:rFonts w:hint="cs"/>
          <w:rtl/>
          <w:lang w:eastAsia="he-IL"/>
        </w:rPr>
        <w:t>רציתי לענות - - -</w:t>
      </w:r>
    </w:p>
    <w:p w:rsidR="00796302" w:rsidRDefault="00796302" w:rsidP="0073511B">
      <w:pPr>
        <w:rPr>
          <w:rtl/>
          <w:lang w:eastAsia="he-IL"/>
        </w:rPr>
      </w:pPr>
    </w:p>
    <w:p w:rsidR="00796302" w:rsidRDefault="00796302" w:rsidP="0073511B">
      <w:pPr>
        <w:pStyle w:val="af5"/>
        <w:rPr>
          <w:rtl/>
        </w:rPr>
      </w:pPr>
      <w:bookmarkStart w:id="23606" w:name="ET_interruption_5851_114"/>
      <w:r w:rsidRPr="009323BF">
        <w:rPr>
          <w:rStyle w:val="TagStyle"/>
          <w:rtl/>
        </w:rPr>
        <w:t xml:space="preserve"> &lt;&lt; קריאה &gt;&gt;</w:t>
      </w:r>
      <w:r w:rsidRPr="003348F5">
        <w:rPr>
          <w:rStyle w:val="TagStyle"/>
          <w:rtl/>
        </w:rPr>
        <w:t xml:space="preserve"> </w:t>
      </w:r>
      <w:r>
        <w:rPr>
          <w:rtl/>
        </w:rPr>
        <w:t>משה אבוטבול (ש"ס):</w:t>
      </w:r>
      <w:r w:rsidRPr="003348F5">
        <w:rPr>
          <w:rStyle w:val="TagStyle"/>
          <w:rtl/>
        </w:rPr>
        <w:t xml:space="preserve"> </w:t>
      </w:r>
      <w:r w:rsidRPr="009323BF">
        <w:rPr>
          <w:rStyle w:val="TagStyle"/>
          <w:rtl/>
        </w:rPr>
        <w:t>&lt;&lt; קריאה &gt;&gt;</w:t>
      </w:r>
      <w:r>
        <w:rPr>
          <w:rtl/>
        </w:rPr>
        <w:t xml:space="preserve">   </w:t>
      </w:r>
      <w:bookmarkEnd w:id="23606"/>
    </w:p>
    <w:p w:rsidR="00796302" w:rsidRDefault="00796302" w:rsidP="0073511B">
      <w:pPr>
        <w:pStyle w:val="KeepWithNext"/>
        <w:rPr>
          <w:rtl/>
          <w:lang w:eastAsia="he-IL"/>
        </w:rPr>
      </w:pPr>
    </w:p>
    <w:p w:rsidR="00796302" w:rsidRDefault="00796302" w:rsidP="0073511B">
      <w:pPr>
        <w:rPr>
          <w:rtl/>
          <w:lang w:eastAsia="he-IL"/>
        </w:rPr>
      </w:pPr>
      <w:bookmarkStart w:id="23607" w:name="_ETM_Q51_712000"/>
      <w:bookmarkEnd w:id="23607"/>
      <w:r>
        <w:rPr>
          <w:rFonts w:hint="cs"/>
          <w:rtl/>
          <w:lang w:eastAsia="he-IL"/>
        </w:rPr>
        <w:t xml:space="preserve">לא, </w:t>
      </w:r>
      <w:bookmarkStart w:id="23608" w:name="_ETM_Q51_711000"/>
      <w:bookmarkEnd w:id="23608"/>
      <w:r>
        <w:rPr>
          <w:rFonts w:hint="cs"/>
          <w:rtl/>
          <w:lang w:eastAsia="he-IL"/>
        </w:rPr>
        <w:t xml:space="preserve">אני רוצה אתה תענה, לא סומך עליו.  </w:t>
      </w:r>
    </w:p>
    <w:p w:rsidR="00796302" w:rsidRDefault="00796302" w:rsidP="0073511B">
      <w:pPr>
        <w:rPr>
          <w:rtl/>
          <w:lang w:eastAsia="he-IL"/>
        </w:rPr>
      </w:pPr>
      <w:bookmarkStart w:id="23609" w:name="_ETM_Q51_713000"/>
      <w:bookmarkEnd w:id="23609"/>
    </w:p>
    <w:p w:rsidR="00796302" w:rsidRDefault="00796302" w:rsidP="0073511B">
      <w:pPr>
        <w:pStyle w:val="af5"/>
        <w:rPr>
          <w:rtl/>
        </w:rPr>
      </w:pPr>
      <w:bookmarkStart w:id="23610" w:name="ET_interruption_5264_115"/>
      <w:r w:rsidRPr="009323BF">
        <w:rPr>
          <w:rStyle w:val="TagStyle"/>
          <w:rtl/>
        </w:rPr>
        <w:t xml:space="preserve"> &lt;&lt; קריאה &gt;&gt;</w:t>
      </w:r>
      <w:r w:rsidRPr="003348F5">
        <w:rPr>
          <w:rStyle w:val="TagStyle"/>
          <w:rtl/>
        </w:rPr>
        <w:t xml:space="preserve"> </w:t>
      </w:r>
      <w:r>
        <w:rPr>
          <w:rtl/>
        </w:rPr>
        <w:t>אחמד טיבי (הרשימה המשותפת):</w:t>
      </w:r>
      <w:r w:rsidRPr="003348F5">
        <w:rPr>
          <w:rStyle w:val="TagStyle"/>
          <w:rtl/>
        </w:rPr>
        <w:t xml:space="preserve"> </w:t>
      </w:r>
      <w:r w:rsidRPr="009323BF">
        <w:rPr>
          <w:rStyle w:val="TagStyle"/>
          <w:rtl/>
        </w:rPr>
        <w:t>&lt;&lt; קריאה &gt;&gt;</w:t>
      </w:r>
      <w:r>
        <w:rPr>
          <w:rtl/>
        </w:rPr>
        <w:t xml:space="preserve">   </w:t>
      </w:r>
      <w:bookmarkEnd w:id="23610"/>
    </w:p>
    <w:p w:rsidR="00796302" w:rsidRDefault="00796302" w:rsidP="0073511B">
      <w:pPr>
        <w:pStyle w:val="KeepWithNext"/>
        <w:rPr>
          <w:rtl/>
          <w:lang w:eastAsia="he-IL"/>
        </w:rPr>
      </w:pPr>
    </w:p>
    <w:p w:rsidR="00796302" w:rsidRDefault="00796302" w:rsidP="0073511B">
      <w:pPr>
        <w:rPr>
          <w:rtl/>
          <w:lang w:eastAsia="he-IL"/>
        </w:rPr>
      </w:pPr>
      <w:bookmarkStart w:id="23611" w:name="_ETM_Q51_715000"/>
      <w:bookmarkEnd w:id="23611"/>
      <w:r>
        <w:rPr>
          <w:rFonts w:hint="cs"/>
          <w:rtl/>
          <w:lang w:eastAsia="he-IL"/>
        </w:rPr>
        <w:t xml:space="preserve">וואלה, אני התחסנתי </w:t>
      </w:r>
      <w:bookmarkStart w:id="23612" w:name="_ETM_Q51_714000"/>
      <w:bookmarkEnd w:id="23612"/>
      <w:r>
        <w:rPr>
          <w:rFonts w:hint="cs"/>
          <w:rtl/>
          <w:lang w:eastAsia="he-IL"/>
        </w:rPr>
        <w:t>- - -</w:t>
      </w:r>
    </w:p>
    <w:p w:rsidR="00796302" w:rsidRDefault="00796302" w:rsidP="0073511B">
      <w:pPr>
        <w:rPr>
          <w:rtl/>
          <w:lang w:eastAsia="he-IL"/>
        </w:rPr>
      </w:pPr>
    </w:p>
    <w:p w:rsidR="00796302" w:rsidRDefault="00796302" w:rsidP="0073511B">
      <w:pPr>
        <w:pStyle w:val="af5"/>
        <w:rPr>
          <w:rtl/>
        </w:rPr>
      </w:pPr>
      <w:bookmarkStart w:id="23613" w:name="ET_interruption_5851_116"/>
      <w:r w:rsidRPr="009323BF">
        <w:rPr>
          <w:rStyle w:val="TagStyle"/>
          <w:rtl/>
        </w:rPr>
        <w:t xml:space="preserve"> &lt;&lt; קריאה &gt;&gt;</w:t>
      </w:r>
      <w:r w:rsidRPr="003348F5">
        <w:rPr>
          <w:rStyle w:val="TagStyle"/>
          <w:rtl/>
        </w:rPr>
        <w:t xml:space="preserve"> </w:t>
      </w:r>
      <w:r>
        <w:rPr>
          <w:rtl/>
        </w:rPr>
        <w:t>משה אבוטבול (ש"ס):</w:t>
      </w:r>
      <w:r w:rsidRPr="003348F5">
        <w:rPr>
          <w:rStyle w:val="TagStyle"/>
          <w:rtl/>
        </w:rPr>
        <w:t xml:space="preserve"> </w:t>
      </w:r>
      <w:r w:rsidRPr="009323BF">
        <w:rPr>
          <w:rStyle w:val="TagStyle"/>
          <w:rtl/>
        </w:rPr>
        <w:t>&lt;&lt; קריאה &gt;&gt;</w:t>
      </w:r>
      <w:r>
        <w:rPr>
          <w:rtl/>
        </w:rPr>
        <w:t xml:space="preserve">   </w:t>
      </w:r>
      <w:bookmarkEnd w:id="23613"/>
    </w:p>
    <w:p w:rsidR="00796302" w:rsidRDefault="00796302" w:rsidP="0073511B">
      <w:pPr>
        <w:pStyle w:val="KeepWithNext"/>
        <w:rPr>
          <w:rtl/>
          <w:lang w:eastAsia="he-IL"/>
        </w:rPr>
      </w:pPr>
    </w:p>
    <w:p w:rsidR="00796302" w:rsidRDefault="00796302" w:rsidP="0073511B">
      <w:pPr>
        <w:rPr>
          <w:rtl/>
          <w:lang w:eastAsia="he-IL"/>
        </w:rPr>
      </w:pPr>
      <w:bookmarkStart w:id="23614" w:name="_ETM_Q51_716000"/>
      <w:bookmarkEnd w:id="23614"/>
      <w:r>
        <w:rPr>
          <w:rFonts w:hint="cs"/>
          <w:rtl/>
          <w:lang w:eastAsia="he-IL"/>
        </w:rPr>
        <w:t xml:space="preserve">לא אתה, תגיד לכולם. תגיד ברמקול, אתה קורא לכולם להתחסן. </w:t>
      </w:r>
    </w:p>
    <w:p w:rsidR="00796302" w:rsidRDefault="00796302" w:rsidP="0073511B">
      <w:pPr>
        <w:rPr>
          <w:rtl/>
          <w:lang w:eastAsia="he-IL"/>
        </w:rPr>
      </w:pPr>
    </w:p>
    <w:p w:rsidR="00796302" w:rsidRDefault="00796302" w:rsidP="0073511B">
      <w:pPr>
        <w:pStyle w:val="af5"/>
        <w:rPr>
          <w:rtl/>
        </w:rPr>
      </w:pPr>
      <w:bookmarkStart w:id="23615" w:name="ET_interruption_5264_117"/>
      <w:r w:rsidRPr="009323BF">
        <w:rPr>
          <w:rStyle w:val="TagStyle"/>
          <w:rtl/>
        </w:rPr>
        <w:t xml:space="preserve"> &lt;&lt; קריאה &gt;&gt;</w:t>
      </w:r>
      <w:r w:rsidRPr="003348F5">
        <w:rPr>
          <w:rStyle w:val="TagStyle"/>
          <w:rtl/>
        </w:rPr>
        <w:t xml:space="preserve"> </w:t>
      </w:r>
      <w:r>
        <w:rPr>
          <w:rtl/>
        </w:rPr>
        <w:t>אחמד טיבי (הרשימה המשותפת):</w:t>
      </w:r>
      <w:r w:rsidRPr="003348F5">
        <w:rPr>
          <w:rStyle w:val="TagStyle"/>
          <w:rtl/>
        </w:rPr>
        <w:t xml:space="preserve"> </w:t>
      </w:r>
      <w:r w:rsidRPr="009323BF">
        <w:rPr>
          <w:rStyle w:val="TagStyle"/>
          <w:rtl/>
        </w:rPr>
        <w:t>&lt;&lt; קריאה &gt;&gt;</w:t>
      </w:r>
      <w:r>
        <w:rPr>
          <w:rtl/>
        </w:rPr>
        <w:t xml:space="preserve">   </w:t>
      </w:r>
      <w:bookmarkEnd w:id="23615"/>
    </w:p>
    <w:p w:rsidR="00796302" w:rsidRDefault="00796302" w:rsidP="0073511B">
      <w:pPr>
        <w:pStyle w:val="KeepWithNext"/>
        <w:rPr>
          <w:rtl/>
          <w:lang w:eastAsia="he-IL"/>
        </w:rPr>
      </w:pPr>
    </w:p>
    <w:p w:rsidR="00796302" w:rsidRDefault="00796302" w:rsidP="0073511B">
      <w:pPr>
        <w:rPr>
          <w:rtl/>
          <w:lang w:eastAsia="he-IL"/>
        </w:rPr>
      </w:pPr>
      <w:r>
        <w:rPr>
          <w:rFonts w:hint="cs"/>
          <w:rtl/>
          <w:lang w:eastAsia="he-IL"/>
        </w:rPr>
        <w:t xml:space="preserve">- - </w:t>
      </w:r>
      <w:bookmarkStart w:id="23616" w:name="_ETM_Q51_720000"/>
      <w:bookmarkEnd w:id="23616"/>
      <w:r>
        <w:rPr>
          <w:rFonts w:hint="cs"/>
          <w:rtl/>
          <w:lang w:eastAsia="he-IL"/>
        </w:rPr>
        <w:t>-</w:t>
      </w:r>
    </w:p>
    <w:p w:rsidR="00796302" w:rsidRDefault="00796302" w:rsidP="0073511B">
      <w:pPr>
        <w:rPr>
          <w:rtl/>
          <w:lang w:eastAsia="he-IL"/>
        </w:rPr>
      </w:pPr>
      <w:bookmarkStart w:id="23617" w:name="_ETM_Q51_721000"/>
      <w:bookmarkEnd w:id="23617"/>
    </w:p>
    <w:p w:rsidR="00796302" w:rsidRDefault="00796302" w:rsidP="0073511B">
      <w:pPr>
        <w:pStyle w:val="af5"/>
        <w:rPr>
          <w:rtl/>
        </w:rPr>
      </w:pPr>
      <w:bookmarkStart w:id="23618" w:name="ET_interruption_5851_118"/>
      <w:r w:rsidRPr="009323BF">
        <w:rPr>
          <w:rStyle w:val="TagStyle"/>
          <w:rtl/>
        </w:rPr>
        <w:lastRenderedPageBreak/>
        <w:t xml:space="preserve"> &lt;&lt; קריאה &gt;&gt;</w:t>
      </w:r>
      <w:r w:rsidRPr="003348F5">
        <w:rPr>
          <w:rStyle w:val="TagStyle"/>
          <w:rtl/>
        </w:rPr>
        <w:t xml:space="preserve"> </w:t>
      </w:r>
      <w:r>
        <w:rPr>
          <w:rtl/>
        </w:rPr>
        <w:t>משה אבוטבול (ש"ס):</w:t>
      </w:r>
      <w:r w:rsidRPr="003348F5">
        <w:rPr>
          <w:rStyle w:val="TagStyle"/>
          <w:rtl/>
        </w:rPr>
        <w:t xml:space="preserve"> </w:t>
      </w:r>
      <w:r w:rsidRPr="009323BF">
        <w:rPr>
          <w:rStyle w:val="TagStyle"/>
          <w:rtl/>
        </w:rPr>
        <w:t>&lt;&lt; קריאה &gt;&gt;</w:t>
      </w:r>
      <w:r>
        <w:rPr>
          <w:rtl/>
        </w:rPr>
        <w:t xml:space="preserve">   </w:t>
      </w:r>
      <w:bookmarkEnd w:id="23618"/>
    </w:p>
    <w:p w:rsidR="00796302" w:rsidRDefault="00796302" w:rsidP="0073511B">
      <w:pPr>
        <w:pStyle w:val="KeepWithNext"/>
        <w:rPr>
          <w:rtl/>
          <w:lang w:eastAsia="he-IL"/>
        </w:rPr>
      </w:pPr>
    </w:p>
    <w:p w:rsidR="00796302" w:rsidRDefault="00796302" w:rsidP="0073511B">
      <w:pPr>
        <w:rPr>
          <w:rtl/>
          <w:lang w:eastAsia="he-IL"/>
        </w:rPr>
      </w:pPr>
      <w:bookmarkStart w:id="23619" w:name="_ETM_Q51_719000"/>
      <w:bookmarkEnd w:id="23619"/>
      <w:r>
        <w:rPr>
          <w:rFonts w:hint="cs"/>
          <w:rtl/>
          <w:lang w:eastAsia="he-IL"/>
        </w:rPr>
        <w:t>לא שמעו אותך. אנשים שואלים פה.</w:t>
      </w:r>
    </w:p>
    <w:p w:rsidR="00796302" w:rsidRDefault="00796302" w:rsidP="0073511B">
      <w:pPr>
        <w:rPr>
          <w:rtl/>
          <w:lang w:eastAsia="he-IL"/>
        </w:rPr>
      </w:pPr>
    </w:p>
    <w:p w:rsidR="00796302" w:rsidRDefault="00796302" w:rsidP="0073511B">
      <w:pPr>
        <w:pStyle w:val="af5"/>
        <w:rPr>
          <w:rtl/>
        </w:rPr>
      </w:pPr>
      <w:bookmarkStart w:id="23620" w:name="ET_interruption_5770_122"/>
      <w:r w:rsidRPr="009323BF">
        <w:rPr>
          <w:rStyle w:val="TagStyle"/>
          <w:rtl/>
        </w:rPr>
        <w:t xml:space="preserve"> &lt;&lt; קריאה &gt;&gt;</w:t>
      </w:r>
      <w:r w:rsidRPr="003348F5">
        <w:rPr>
          <w:rStyle w:val="TagStyle"/>
          <w:rtl/>
        </w:rPr>
        <w:t xml:space="preserve"> </w:t>
      </w:r>
      <w:r>
        <w:rPr>
          <w:rtl/>
        </w:rPr>
        <w:t>מאי גולן (הליכוד):</w:t>
      </w:r>
      <w:r w:rsidRPr="003348F5">
        <w:rPr>
          <w:rStyle w:val="TagStyle"/>
          <w:rtl/>
        </w:rPr>
        <w:t xml:space="preserve"> </w:t>
      </w:r>
      <w:r w:rsidRPr="009323BF">
        <w:rPr>
          <w:rStyle w:val="TagStyle"/>
          <w:rtl/>
        </w:rPr>
        <w:t>&lt;&lt; קריאה &gt;&gt;</w:t>
      </w:r>
      <w:r>
        <w:rPr>
          <w:rtl/>
        </w:rPr>
        <w:t xml:space="preserve">   </w:t>
      </w:r>
      <w:bookmarkEnd w:id="23620"/>
    </w:p>
    <w:p w:rsidR="00796302" w:rsidRDefault="00796302" w:rsidP="0073511B">
      <w:pPr>
        <w:pStyle w:val="KeepWithNext"/>
        <w:rPr>
          <w:rtl/>
          <w:lang w:eastAsia="he-IL"/>
        </w:rPr>
      </w:pPr>
    </w:p>
    <w:p w:rsidR="00796302" w:rsidRPr="003348F5" w:rsidRDefault="00796302" w:rsidP="0073511B">
      <w:pPr>
        <w:rPr>
          <w:rtl/>
          <w:lang w:eastAsia="he-IL"/>
        </w:rPr>
      </w:pPr>
      <w:r>
        <w:rPr>
          <w:rFonts w:hint="cs"/>
          <w:rtl/>
          <w:lang w:eastAsia="he-IL"/>
        </w:rPr>
        <w:t>נהפכת לסלב - - -</w:t>
      </w:r>
    </w:p>
    <w:p w:rsidR="00796302" w:rsidRDefault="00796302" w:rsidP="0073511B">
      <w:pPr>
        <w:rPr>
          <w:rtl/>
          <w:lang w:eastAsia="he-IL"/>
        </w:rPr>
      </w:pPr>
      <w:bookmarkStart w:id="23621" w:name="_ETM_Q51_727000"/>
      <w:bookmarkEnd w:id="23621"/>
    </w:p>
    <w:p w:rsidR="00796302" w:rsidRDefault="00796302" w:rsidP="0073511B">
      <w:pPr>
        <w:pStyle w:val="af5"/>
        <w:rPr>
          <w:rtl/>
        </w:rPr>
      </w:pPr>
      <w:bookmarkStart w:id="23622" w:name="ET_interruption_קריאות_119"/>
      <w:r w:rsidRPr="009323BF">
        <w:rPr>
          <w:rStyle w:val="TagStyle"/>
          <w:rtl/>
        </w:rPr>
        <w:t xml:space="preserve"> &lt;&lt; קריאה &gt;&gt;</w:t>
      </w:r>
      <w:r w:rsidRPr="003348F5">
        <w:rPr>
          <w:rStyle w:val="TagStyle"/>
          <w:rtl/>
        </w:rPr>
        <w:t xml:space="preserve"> </w:t>
      </w:r>
      <w:r>
        <w:rPr>
          <w:rtl/>
        </w:rPr>
        <w:t>קריאות:</w:t>
      </w:r>
      <w:r w:rsidRPr="003348F5">
        <w:rPr>
          <w:rStyle w:val="TagStyle"/>
          <w:rtl/>
        </w:rPr>
        <w:t xml:space="preserve"> </w:t>
      </w:r>
      <w:r w:rsidRPr="009323BF">
        <w:rPr>
          <w:rStyle w:val="TagStyle"/>
          <w:rtl/>
        </w:rPr>
        <w:t>&lt;&lt; קריאה &gt;&gt;</w:t>
      </w:r>
      <w:r>
        <w:rPr>
          <w:rtl/>
        </w:rPr>
        <w:t xml:space="preserve">   </w:t>
      </w:r>
      <w:bookmarkEnd w:id="23622"/>
    </w:p>
    <w:p w:rsidR="00796302" w:rsidRDefault="00796302" w:rsidP="0073511B">
      <w:pPr>
        <w:pStyle w:val="KeepWithNext"/>
        <w:rPr>
          <w:rtl/>
          <w:lang w:eastAsia="he-IL"/>
        </w:rPr>
      </w:pPr>
    </w:p>
    <w:p w:rsidR="00796302" w:rsidRDefault="00796302" w:rsidP="0073511B">
      <w:pPr>
        <w:rPr>
          <w:rtl/>
          <w:lang w:eastAsia="he-IL"/>
        </w:rPr>
      </w:pPr>
      <w:bookmarkStart w:id="23623" w:name="_ETM_Q51_730000"/>
      <w:bookmarkEnd w:id="23623"/>
      <w:r>
        <w:rPr>
          <w:rFonts w:hint="cs"/>
          <w:rtl/>
          <w:lang w:eastAsia="he-IL"/>
        </w:rPr>
        <w:t>- - -</w:t>
      </w:r>
    </w:p>
    <w:p w:rsidR="00796302" w:rsidRDefault="00796302" w:rsidP="0073511B">
      <w:pPr>
        <w:rPr>
          <w:rtl/>
          <w:lang w:eastAsia="he-IL"/>
        </w:rPr>
      </w:pPr>
      <w:bookmarkStart w:id="23624" w:name="_ETM_Q51_733000"/>
      <w:bookmarkEnd w:id="23624"/>
    </w:p>
    <w:p w:rsidR="00796302" w:rsidRDefault="00796302" w:rsidP="0073511B">
      <w:pPr>
        <w:pStyle w:val="af5"/>
        <w:rPr>
          <w:rtl/>
        </w:rPr>
      </w:pPr>
      <w:bookmarkStart w:id="23625" w:name="ET_interruption_5851_120"/>
      <w:r w:rsidRPr="009323BF">
        <w:rPr>
          <w:rStyle w:val="TagStyle"/>
          <w:rtl/>
        </w:rPr>
        <w:t xml:space="preserve"> &lt;&lt; קריאה &gt;&gt;</w:t>
      </w:r>
      <w:r w:rsidRPr="003348F5">
        <w:rPr>
          <w:rStyle w:val="TagStyle"/>
          <w:rtl/>
        </w:rPr>
        <w:t xml:space="preserve"> </w:t>
      </w:r>
      <w:r>
        <w:rPr>
          <w:rtl/>
        </w:rPr>
        <w:t>משה אבוטבול (ש"ס):</w:t>
      </w:r>
      <w:r w:rsidRPr="003348F5">
        <w:rPr>
          <w:rStyle w:val="TagStyle"/>
          <w:rtl/>
        </w:rPr>
        <w:t xml:space="preserve"> </w:t>
      </w:r>
      <w:r w:rsidRPr="009323BF">
        <w:rPr>
          <w:rStyle w:val="TagStyle"/>
          <w:rtl/>
        </w:rPr>
        <w:t>&lt;&lt; קריאה &gt;&gt;</w:t>
      </w:r>
      <w:r>
        <w:rPr>
          <w:rtl/>
        </w:rPr>
        <w:t xml:space="preserve">   </w:t>
      </w:r>
      <w:bookmarkEnd w:id="23625"/>
    </w:p>
    <w:p w:rsidR="00796302" w:rsidRDefault="00796302" w:rsidP="0073511B">
      <w:pPr>
        <w:pStyle w:val="KeepWithNext"/>
        <w:rPr>
          <w:rtl/>
          <w:lang w:eastAsia="he-IL"/>
        </w:rPr>
      </w:pPr>
    </w:p>
    <w:p w:rsidR="00796302" w:rsidRDefault="00796302" w:rsidP="0073511B">
      <w:pPr>
        <w:rPr>
          <w:rtl/>
          <w:lang w:eastAsia="he-IL"/>
        </w:rPr>
      </w:pPr>
      <w:bookmarkStart w:id="23626" w:name="_ETM_Q51_731000"/>
      <w:bookmarkEnd w:id="23626"/>
      <w:r>
        <w:rPr>
          <w:rFonts w:hint="cs"/>
          <w:rtl/>
          <w:lang w:eastAsia="he-IL"/>
        </w:rPr>
        <w:t>אחמד, רוצים משהו מסודר. רוצים משהו מסודר.</w:t>
      </w:r>
    </w:p>
    <w:p w:rsidR="00796302" w:rsidRDefault="00796302" w:rsidP="0073511B">
      <w:pPr>
        <w:rPr>
          <w:rtl/>
          <w:lang w:eastAsia="he-IL"/>
        </w:rPr>
      </w:pPr>
    </w:p>
    <w:p w:rsidR="00796302" w:rsidRDefault="00796302" w:rsidP="0073511B">
      <w:pPr>
        <w:pStyle w:val="-"/>
        <w:rPr>
          <w:rtl/>
        </w:rPr>
      </w:pPr>
      <w:bookmarkStart w:id="23627" w:name="ET_speakercontinue_5797_121"/>
      <w:r w:rsidRPr="009323BF">
        <w:rPr>
          <w:rStyle w:val="TagStyle"/>
          <w:rtl/>
        </w:rPr>
        <w:t xml:space="preserve"> &lt;&lt; דובר_המשך &gt;&gt;</w:t>
      </w:r>
      <w:r w:rsidRPr="003348F5">
        <w:rPr>
          <w:rStyle w:val="TagStyle"/>
          <w:rtl/>
        </w:rPr>
        <w:t xml:space="preserve"> </w:t>
      </w:r>
      <w:r>
        <w:rPr>
          <w:rtl/>
        </w:rPr>
        <w:t>יצחק פינדרוס (בשם ועדת הכנסת):</w:t>
      </w:r>
      <w:r w:rsidRPr="003348F5">
        <w:rPr>
          <w:rStyle w:val="TagStyle"/>
          <w:rtl/>
        </w:rPr>
        <w:t xml:space="preserve"> </w:t>
      </w:r>
      <w:r w:rsidRPr="009323BF">
        <w:rPr>
          <w:rStyle w:val="TagStyle"/>
          <w:rtl/>
        </w:rPr>
        <w:t>&lt;&lt; דובר_המשך &gt;&gt;</w:t>
      </w:r>
      <w:r>
        <w:rPr>
          <w:rtl/>
        </w:rPr>
        <w:t xml:space="preserve">   </w:t>
      </w:r>
      <w:bookmarkEnd w:id="23627"/>
    </w:p>
    <w:p w:rsidR="00796302" w:rsidRDefault="00796302" w:rsidP="0073511B">
      <w:pPr>
        <w:pStyle w:val="KeepWithNext"/>
        <w:rPr>
          <w:rtl/>
          <w:lang w:eastAsia="he-IL"/>
        </w:rPr>
      </w:pPr>
    </w:p>
    <w:p w:rsidR="00796302" w:rsidRDefault="00796302" w:rsidP="0073511B">
      <w:pPr>
        <w:rPr>
          <w:rtl/>
          <w:lang w:eastAsia="he-IL"/>
        </w:rPr>
      </w:pPr>
      <w:bookmarkStart w:id="23628" w:name="_ETM_Q51_734000"/>
      <w:bookmarkEnd w:id="23628"/>
      <w:r>
        <w:rPr>
          <w:rFonts w:hint="cs"/>
          <w:rtl/>
          <w:lang w:eastAsia="he-IL"/>
        </w:rPr>
        <w:t xml:space="preserve">אדוני היושב-ראש, אתה לא נותן לי לדבר. אנשים מפריעים </w:t>
      </w:r>
      <w:bookmarkStart w:id="23629" w:name="_ETM_Q51_737000"/>
      <w:bookmarkEnd w:id="23629"/>
      <w:r>
        <w:rPr>
          <w:rFonts w:hint="cs"/>
          <w:rtl/>
          <w:lang w:eastAsia="he-IL"/>
        </w:rPr>
        <w:t>פה.</w:t>
      </w:r>
    </w:p>
    <w:p w:rsidR="00796302" w:rsidRDefault="00796302" w:rsidP="0073511B">
      <w:pPr>
        <w:rPr>
          <w:rtl/>
          <w:lang w:eastAsia="he-IL"/>
        </w:rPr>
      </w:pPr>
    </w:p>
    <w:p w:rsidR="00796302" w:rsidRDefault="00796302" w:rsidP="0073511B">
      <w:pPr>
        <w:pStyle w:val="af5"/>
        <w:rPr>
          <w:rtl/>
        </w:rPr>
      </w:pPr>
      <w:bookmarkStart w:id="23630" w:name="ET_interruption_5857_123"/>
      <w:r w:rsidRPr="009323BF">
        <w:rPr>
          <w:rStyle w:val="TagStyle"/>
          <w:rtl/>
        </w:rPr>
        <w:t xml:space="preserve"> &lt;&lt; קריאה &gt;&gt;</w:t>
      </w:r>
      <w:r w:rsidRPr="003348F5">
        <w:rPr>
          <w:rStyle w:val="TagStyle"/>
          <w:rtl/>
        </w:rPr>
        <w:t xml:space="preserve"> </w:t>
      </w:r>
      <w:r>
        <w:rPr>
          <w:rtl/>
        </w:rPr>
        <w:t>אלכס קושניר (ישראל ביתנו):</w:t>
      </w:r>
      <w:r w:rsidRPr="003348F5">
        <w:rPr>
          <w:rStyle w:val="TagStyle"/>
          <w:rtl/>
        </w:rPr>
        <w:t xml:space="preserve"> </w:t>
      </w:r>
      <w:r w:rsidRPr="009323BF">
        <w:rPr>
          <w:rStyle w:val="TagStyle"/>
          <w:rtl/>
        </w:rPr>
        <w:t>&lt;&lt; קריאה &gt;&gt;</w:t>
      </w:r>
      <w:r>
        <w:rPr>
          <w:rtl/>
        </w:rPr>
        <w:t xml:space="preserve">   </w:t>
      </w:r>
      <w:bookmarkEnd w:id="23630"/>
    </w:p>
    <w:p w:rsidR="00796302" w:rsidRDefault="00796302" w:rsidP="0073511B">
      <w:pPr>
        <w:pStyle w:val="KeepWithNext"/>
        <w:rPr>
          <w:rtl/>
          <w:lang w:eastAsia="he-IL"/>
        </w:rPr>
      </w:pPr>
    </w:p>
    <w:p w:rsidR="00796302" w:rsidRDefault="00796302" w:rsidP="0073511B">
      <w:pPr>
        <w:rPr>
          <w:rtl/>
          <w:lang w:eastAsia="he-IL"/>
        </w:rPr>
      </w:pPr>
      <w:r>
        <w:rPr>
          <w:rFonts w:hint="cs"/>
          <w:rtl/>
          <w:lang w:eastAsia="he-IL"/>
        </w:rPr>
        <w:t xml:space="preserve">משה, אין לך </w:t>
      </w:r>
      <w:bookmarkStart w:id="23631" w:name="_ETM_Q51_738000"/>
      <w:bookmarkEnd w:id="23631"/>
      <w:r>
        <w:rPr>
          <w:rFonts w:hint="cs"/>
          <w:rtl/>
          <w:lang w:eastAsia="he-IL"/>
        </w:rPr>
        <w:t>שם מיקרופון. אתה סתם עומד ליד - - -</w:t>
      </w:r>
    </w:p>
    <w:p w:rsidR="00796302" w:rsidRDefault="00796302" w:rsidP="0073511B">
      <w:pPr>
        <w:rPr>
          <w:rtl/>
          <w:lang w:eastAsia="he-IL"/>
        </w:rPr>
      </w:pPr>
      <w:bookmarkStart w:id="23632" w:name="_ETM_Q51_741000"/>
      <w:bookmarkEnd w:id="23632"/>
    </w:p>
    <w:p w:rsidR="00796302" w:rsidRDefault="00796302" w:rsidP="0073511B">
      <w:pPr>
        <w:pStyle w:val="af5"/>
        <w:rPr>
          <w:rtl/>
        </w:rPr>
      </w:pPr>
      <w:bookmarkStart w:id="23633" w:name="ET_interruption_5851_124"/>
      <w:r w:rsidRPr="009323BF">
        <w:rPr>
          <w:rStyle w:val="TagStyle"/>
          <w:rtl/>
        </w:rPr>
        <w:t xml:space="preserve"> &lt;&lt; קריאה &gt;&gt;</w:t>
      </w:r>
      <w:r w:rsidRPr="003348F5">
        <w:rPr>
          <w:rStyle w:val="TagStyle"/>
          <w:rtl/>
        </w:rPr>
        <w:t xml:space="preserve"> </w:t>
      </w:r>
      <w:r>
        <w:rPr>
          <w:rtl/>
        </w:rPr>
        <w:t>משה אבוטבול (ש"ס):</w:t>
      </w:r>
      <w:r w:rsidRPr="003348F5">
        <w:rPr>
          <w:rStyle w:val="TagStyle"/>
          <w:rtl/>
        </w:rPr>
        <w:t xml:space="preserve"> </w:t>
      </w:r>
      <w:r w:rsidRPr="009323BF">
        <w:rPr>
          <w:rStyle w:val="TagStyle"/>
          <w:rtl/>
        </w:rPr>
        <w:t>&lt;&lt; קריאה &gt;&gt;</w:t>
      </w:r>
      <w:r>
        <w:rPr>
          <w:rtl/>
        </w:rPr>
        <w:t xml:space="preserve">   </w:t>
      </w:r>
      <w:bookmarkEnd w:id="23633"/>
    </w:p>
    <w:p w:rsidR="00796302" w:rsidRDefault="00796302" w:rsidP="0073511B">
      <w:pPr>
        <w:pStyle w:val="KeepWithNext"/>
        <w:rPr>
          <w:rtl/>
          <w:lang w:eastAsia="he-IL"/>
        </w:rPr>
      </w:pPr>
    </w:p>
    <w:p w:rsidR="00796302" w:rsidRDefault="00796302" w:rsidP="0073511B">
      <w:pPr>
        <w:rPr>
          <w:rtl/>
          <w:lang w:eastAsia="he-IL"/>
        </w:rPr>
      </w:pPr>
      <w:bookmarkStart w:id="23634" w:name="_ETM_Q51_739000"/>
      <w:bookmarkEnd w:id="23634"/>
      <w:r>
        <w:rPr>
          <w:rFonts w:hint="cs"/>
          <w:rtl/>
          <w:lang w:eastAsia="he-IL"/>
        </w:rPr>
        <w:t xml:space="preserve">- </w:t>
      </w:r>
      <w:bookmarkStart w:id="23635" w:name="_ETM_Q51_742000"/>
      <w:bookmarkEnd w:id="23635"/>
      <w:r>
        <w:rPr>
          <w:rFonts w:hint="cs"/>
          <w:rtl/>
          <w:lang w:eastAsia="he-IL"/>
        </w:rPr>
        <w:t xml:space="preserve">- - זה אסור. אתה רואה, אני שומר חוק. </w:t>
      </w:r>
      <w:proofErr w:type="spellStart"/>
      <w:r>
        <w:rPr>
          <w:rFonts w:hint="cs"/>
          <w:rtl/>
          <w:lang w:eastAsia="he-IL"/>
        </w:rPr>
        <w:t>בבזל</w:t>
      </w:r>
      <w:proofErr w:type="spellEnd"/>
      <w:r>
        <w:rPr>
          <w:rFonts w:hint="cs"/>
          <w:rtl/>
          <w:lang w:eastAsia="he-IL"/>
        </w:rPr>
        <w:t xml:space="preserve"> </w:t>
      </w:r>
      <w:bookmarkStart w:id="23636" w:name="_ETM_Q51_748000"/>
      <w:bookmarkEnd w:id="23636"/>
      <w:r>
        <w:rPr>
          <w:rFonts w:hint="cs"/>
          <w:rtl/>
          <w:lang w:eastAsia="he-IL"/>
        </w:rPr>
        <w:t xml:space="preserve">בניתי את מדינת היהודים, הוא אמר. אני נעמד כמוהו. </w:t>
      </w:r>
      <w:bookmarkStart w:id="23637" w:name="_ETM_Q51_751000"/>
      <w:bookmarkEnd w:id="23637"/>
    </w:p>
    <w:p w:rsidR="00796302" w:rsidRDefault="00796302" w:rsidP="0073511B">
      <w:pPr>
        <w:rPr>
          <w:rtl/>
          <w:lang w:eastAsia="he-IL"/>
        </w:rPr>
      </w:pPr>
      <w:bookmarkStart w:id="23638" w:name="_ETM_Q51_756000"/>
      <w:bookmarkEnd w:id="23638"/>
    </w:p>
    <w:p w:rsidR="00796302" w:rsidRPr="001308D9" w:rsidRDefault="00796302" w:rsidP="0073511B">
      <w:pPr>
        <w:pStyle w:val="afb"/>
        <w:rPr>
          <w:rtl/>
          <w:lang w:eastAsia="he-IL"/>
        </w:rPr>
      </w:pPr>
      <w:bookmarkStart w:id="23639" w:name="ET_typistreplace_אחרי_כן_טר_01_38_125"/>
      <w:r w:rsidRPr="009323BF">
        <w:rPr>
          <w:rStyle w:val="TagStyle"/>
          <w:rtl/>
        </w:rPr>
        <w:t xml:space="preserve"> &lt;&lt; אחרי_כן &gt;&gt;</w:t>
      </w:r>
      <w:r w:rsidRPr="001308D9">
        <w:rPr>
          <w:rStyle w:val="TagStyle"/>
          <w:rtl/>
        </w:rPr>
        <w:t xml:space="preserve"> </w:t>
      </w:r>
      <w:r>
        <w:rPr>
          <w:rtl/>
          <w:lang w:eastAsia="he-IL"/>
        </w:rPr>
        <w:t xml:space="preserve">(אחרי כן </w:t>
      </w:r>
      <w:r>
        <w:rPr>
          <w:rFonts w:hint="cs"/>
          <w:rtl/>
          <w:lang w:eastAsia="he-IL"/>
        </w:rPr>
        <w:t>לק</w:t>
      </w:r>
      <w:r>
        <w:rPr>
          <w:rtl/>
          <w:lang w:eastAsia="he-IL"/>
        </w:rPr>
        <w:t>)</w:t>
      </w:r>
      <w:r w:rsidRPr="001308D9">
        <w:rPr>
          <w:rStyle w:val="TagStyle"/>
          <w:rtl/>
        </w:rPr>
        <w:t xml:space="preserve"> </w:t>
      </w:r>
      <w:r w:rsidRPr="009323BF">
        <w:rPr>
          <w:rStyle w:val="TagStyle"/>
          <w:rtl/>
        </w:rPr>
        <w:t>&lt;&lt; אחרי_כן &gt;&gt;</w:t>
      </w:r>
      <w:r>
        <w:rPr>
          <w:rtl/>
          <w:lang w:eastAsia="he-IL"/>
        </w:rPr>
        <w:t xml:space="preserve"> </w:t>
      </w:r>
      <w:bookmarkEnd w:id="23639"/>
    </w:p>
    <w:p w:rsidR="00796302" w:rsidRDefault="00796302" w:rsidP="00331813">
      <w:pPr>
        <w:rPr>
          <w:rtl/>
        </w:rPr>
      </w:pPr>
    </w:p>
    <w:p w:rsidR="00E90DB8" w:rsidRDefault="00E90DB8" w:rsidP="0073511B">
      <w:pPr>
        <w:pStyle w:val="af5"/>
        <w:keepNext/>
        <w:rPr>
          <w:rtl/>
        </w:rPr>
      </w:pPr>
      <w:bookmarkStart w:id="23640" w:name="TOR_Q52"/>
      <w:bookmarkStart w:id="23641" w:name="ET_interruption_קריאות_3"/>
      <w:bookmarkEnd w:id="23640"/>
      <w:r w:rsidRPr="009422BA">
        <w:rPr>
          <w:rStyle w:val="TagStyle"/>
          <w:rtl/>
        </w:rPr>
        <w:t xml:space="preserve">&lt;&lt; קריאה &gt;&gt; </w:t>
      </w:r>
      <w:r>
        <w:rPr>
          <w:rtl/>
        </w:rPr>
        <w:t>קריאות:</w:t>
      </w:r>
      <w:r w:rsidRPr="009422BA">
        <w:rPr>
          <w:rStyle w:val="TagStyle"/>
          <w:rtl/>
        </w:rPr>
        <w:t xml:space="preserve"> &lt;&lt; קריאה &gt;&gt;</w:t>
      </w:r>
      <w:r>
        <w:rPr>
          <w:rtl/>
        </w:rPr>
        <w:t xml:space="preserve">   </w:t>
      </w:r>
      <w:bookmarkEnd w:id="23641"/>
    </w:p>
    <w:p w:rsidR="00E90DB8" w:rsidRDefault="00E90DB8" w:rsidP="0073511B">
      <w:pPr>
        <w:pStyle w:val="KeepWithNext"/>
        <w:rPr>
          <w:rtl/>
          <w:lang w:eastAsia="he-IL"/>
        </w:rPr>
      </w:pPr>
    </w:p>
    <w:p w:rsidR="00E90DB8" w:rsidRDefault="00E90DB8" w:rsidP="0073511B">
      <w:pPr>
        <w:rPr>
          <w:rtl/>
          <w:lang w:eastAsia="he-IL"/>
        </w:rPr>
      </w:pPr>
      <w:r>
        <w:rPr>
          <w:rFonts w:hint="cs"/>
          <w:rtl/>
          <w:lang w:eastAsia="he-IL"/>
        </w:rPr>
        <w:t xml:space="preserve">- - - </w:t>
      </w:r>
    </w:p>
    <w:p w:rsidR="00E90DB8" w:rsidRDefault="00E90DB8" w:rsidP="0073511B">
      <w:pPr>
        <w:rPr>
          <w:rtl/>
          <w:lang w:eastAsia="he-IL"/>
        </w:rPr>
      </w:pPr>
    </w:p>
    <w:p w:rsidR="00E90DB8" w:rsidRDefault="00E90DB8" w:rsidP="0073511B">
      <w:pPr>
        <w:pStyle w:val="-"/>
        <w:keepNext/>
        <w:rPr>
          <w:rtl/>
        </w:rPr>
      </w:pPr>
      <w:r w:rsidRPr="009422BA">
        <w:rPr>
          <w:rStyle w:val="TagStyle"/>
          <w:rtl/>
        </w:rPr>
        <w:lastRenderedPageBreak/>
        <w:t xml:space="preserve"> &lt;&lt; דובר_המשך &gt;&gt; </w:t>
      </w:r>
      <w:r>
        <w:rPr>
          <w:rtl/>
        </w:rPr>
        <w:t>יצחק פינדרוס (בשם ועדת הכנסת):</w:t>
      </w:r>
      <w:r w:rsidRPr="009422BA">
        <w:rPr>
          <w:rStyle w:val="TagStyle"/>
          <w:rtl/>
        </w:rPr>
        <w:t xml:space="preserve"> &lt;&lt; דובר_המשך &gt;&gt;</w:t>
      </w:r>
      <w:r>
        <w:rPr>
          <w:rtl/>
        </w:rPr>
        <w:t xml:space="preserve">   </w:t>
      </w:r>
    </w:p>
    <w:p w:rsidR="00E90DB8" w:rsidRDefault="00E90DB8" w:rsidP="0073511B">
      <w:pPr>
        <w:pStyle w:val="KeepWithNext"/>
        <w:rPr>
          <w:rtl/>
          <w:lang w:eastAsia="he-IL"/>
        </w:rPr>
      </w:pPr>
    </w:p>
    <w:p w:rsidR="00E90DB8" w:rsidRDefault="00E90DB8" w:rsidP="0073511B">
      <w:pPr>
        <w:rPr>
          <w:rtl/>
          <w:lang w:eastAsia="he-IL"/>
        </w:rPr>
      </w:pPr>
      <w:r>
        <w:rPr>
          <w:rFonts w:hint="cs"/>
          <w:rtl/>
          <w:lang w:eastAsia="he-IL"/>
        </w:rPr>
        <w:t>תראה, אחמד, בגלל שהייתי באמצע לשאול אותך על השיטה - - -</w:t>
      </w:r>
    </w:p>
    <w:p w:rsidR="00E90DB8" w:rsidRDefault="00E90DB8" w:rsidP="0073511B">
      <w:pPr>
        <w:rPr>
          <w:rtl/>
          <w:lang w:eastAsia="he-IL"/>
        </w:rPr>
      </w:pPr>
    </w:p>
    <w:p w:rsidR="00E90DB8" w:rsidRDefault="00E90DB8" w:rsidP="0073511B">
      <w:pPr>
        <w:pStyle w:val="af5"/>
        <w:keepNext/>
        <w:rPr>
          <w:rtl/>
        </w:rPr>
      </w:pPr>
      <w:bookmarkStart w:id="23642" w:name="_ETM_Q52_159000"/>
      <w:bookmarkEnd w:id="23642"/>
      <w:r w:rsidRPr="001266C6">
        <w:rPr>
          <w:rStyle w:val="TagStyle"/>
          <w:rtl/>
        </w:rPr>
        <w:t xml:space="preserve"> &lt;&lt; קריאה &gt;&gt; </w:t>
      </w:r>
      <w:r>
        <w:rPr>
          <w:rtl/>
        </w:rPr>
        <w:t>אחמד טיבי (הרשימה המשותפת):</w:t>
      </w:r>
      <w:r w:rsidRPr="001266C6">
        <w:rPr>
          <w:rStyle w:val="TagStyle"/>
          <w:rtl/>
        </w:rPr>
        <w:t xml:space="preserve"> &lt;&lt; קריאה &gt;&gt;</w:t>
      </w:r>
      <w:r>
        <w:rPr>
          <w:rtl/>
        </w:rPr>
        <w:t xml:space="preserve">   </w:t>
      </w:r>
    </w:p>
    <w:p w:rsidR="00E90DB8" w:rsidRDefault="00E90DB8" w:rsidP="0073511B">
      <w:pPr>
        <w:pStyle w:val="KeepWithNext"/>
        <w:rPr>
          <w:rtl/>
          <w:lang w:eastAsia="he-IL"/>
        </w:rPr>
      </w:pPr>
    </w:p>
    <w:p w:rsidR="00E90DB8" w:rsidRDefault="00E90DB8" w:rsidP="0073511B">
      <w:pPr>
        <w:rPr>
          <w:rtl/>
          <w:lang w:eastAsia="he-IL"/>
        </w:rPr>
      </w:pPr>
      <w:bookmarkStart w:id="23643" w:name="_ETM_Q52_156000"/>
      <w:bookmarkEnd w:id="23643"/>
      <w:r>
        <w:rPr>
          <w:rFonts w:hint="cs"/>
          <w:rtl/>
          <w:lang w:eastAsia="he-IL"/>
        </w:rPr>
        <w:t xml:space="preserve">בגללך הטלפון שלי מתפוצץ מ - - - הוא היחידי שיכול להוריד אותך. מי זה היה </w:t>
      </w:r>
      <w:bookmarkStart w:id="23644" w:name="_ETM_Q52_166000"/>
      <w:bookmarkEnd w:id="23644"/>
      <w:r>
        <w:rPr>
          <w:rFonts w:hint="cs"/>
          <w:rtl/>
          <w:lang w:eastAsia="he-IL"/>
        </w:rPr>
        <w:t>האדמו"ר מ - - -</w:t>
      </w:r>
    </w:p>
    <w:p w:rsidR="00E90DB8" w:rsidRDefault="00E90DB8" w:rsidP="0073511B">
      <w:pPr>
        <w:rPr>
          <w:rtl/>
          <w:lang w:eastAsia="he-IL"/>
        </w:rPr>
      </w:pPr>
    </w:p>
    <w:p w:rsidR="00E90DB8" w:rsidRDefault="00E90DB8" w:rsidP="0073511B">
      <w:pPr>
        <w:pStyle w:val="-"/>
        <w:keepNext/>
        <w:rPr>
          <w:rtl/>
        </w:rPr>
      </w:pPr>
      <w:r w:rsidRPr="009422BA">
        <w:rPr>
          <w:rStyle w:val="TagStyle"/>
          <w:rtl/>
        </w:rPr>
        <w:t xml:space="preserve"> &lt;&lt; דובר_המשך &gt;&gt; </w:t>
      </w:r>
      <w:r>
        <w:rPr>
          <w:rtl/>
        </w:rPr>
        <w:t>יצחק פינדרוס (בשם ועדת הכנסת):</w:t>
      </w:r>
      <w:r w:rsidRPr="009422BA">
        <w:rPr>
          <w:rStyle w:val="TagStyle"/>
          <w:rtl/>
        </w:rPr>
        <w:t xml:space="preserve"> &lt;&lt; דובר_המשך &gt;&gt;</w:t>
      </w:r>
      <w:r>
        <w:rPr>
          <w:rtl/>
        </w:rPr>
        <w:t xml:space="preserve">   </w:t>
      </w:r>
    </w:p>
    <w:p w:rsidR="00E90DB8" w:rsidRDefault="00E90DB8" w:rsidP="0073511B">
      <w:pPr>
        <w:pStyle w:val="KeepWithNext"/>
        <w:rPr>
          <w:rtl/>
          <w:lang w:eastAsia="he-IL"/>
        </w:rPr>
      </w:pPr>
    </w:p>
    <w:p w:rsidR="00E90DB8" w:rsidRDefault="00E90DB8" w:rsidP="0073511B">
      <w:pPr>
        <w:rPr>
          <w:rtl/>
          <w:lang w:eastAsia="he-IL"/>
        </w:rPr>
      </w:pPr>
      <w:r>
        <w:rPr>
          <w:rFonts w:hint="cs"/>
          <w:rtl/>
          <w:lang w:eastAsia="he-IL"/>
        </w:rPr>
        <w:t>שאלת מקודם על הימין ביהדות התורה.</w:t>
      </w:r>
      <w:bookmarkStart w:id="23645" w:name="_ETM_Q52_179000"/>
      <w:bookmarkEnd w:id="23645"/>
      <w:r>
        <w:rPr>
          <w:rFonts w:hint="cs"/>
          <w:rtl/>
          <w:lang w:eastAsia="he-IL"/>
        </w:rPr>
        <w:t xml:space="preserve"> הוא היה האדמו"ר ששמר על הסממן הימני בימים הקשים של יהדות התורה, כשהיא עוד </w:t>
      </w:r>
      <w:bookmarkStart w:id="23646" w:name="_ETM_Q52_178000"/>
      <w:bookmarkEnd w:id="23646"/>
      <w:r>
        <w:rPr>
          <w:rFonts w:hint="cs"/>
          <w:rtl/>
          <w:lang w:eastAsia="he-IL"/>
        </w:rPr>
        <w:t xml:space="preserve">חשבה להצטרף לכל מיני ממשלות כאלה של כל מיני </w:t>
      </w:r>
      <w:proofErr w:type="spellStart"/>
      <w:r>
        <w:rPr>
          <w:rFonts w:hint="cs"/>
          <w:rtl/>
          <w:lang w:eastAsia="he-IL"/>
        </w:rPr>
        <w:t>גנצים</w:t>
      </w:r>
      <w:proofErr w:type="spellEnd"/>
      <w:r>
        <w:rPr>
          <w:rFonts w:hint="cs"/>
          <w:rtl/>
          <w:lang w:eastAsia="he-IL"/>
        </w:rPr>
        <w:t xml:space="preserve">, שהצעת לנו </w:t>
      </w:r>
      <w:bookmarkStart w:id="23647" w:name="_ETM_Q52_183000"/>
      <w:bookmarkEnd w:id="23647"/>
      <w:r>
        <w:rPr>
          <w:rFonts w:hint="cs"/>
          <w:rtl/>
          <w:lang w:eastAsia="he-IL"/>
        </w:rPr>
        <w:t xml:space="preserve">פעם להצטרף. אז אני אגיד לך, יש פה עוזר של הרב אייכלר שכותב טורים </w:t>
      </w:r>
      <w:bookmarkStart w:id="23648" w:name="_ETM_Q52_187000"/>
      <w:bookmarkEnd w:id="23648"/>
      <w:r>
        <w:rPr>
          <w:rFonts w:hint="cs"/>
          <w:rtl/>
          <w:lang w:eastAsia="he-IL"/>
        </w:rPr>
        <w:t xml:space="preserve">מאוד יפים בעיתון. אז הוא כתב כשגנץ נכנס שהוא ניגש אליו </w:t>
      </w:r>
      <w:r>
        <w:rPr>
          <w:rtl/>
          <w:lang w:eastAsia="he-IL"/>
        </w:rPr>
        <w:t>–</w:t>
      </w:r>
      <w:r>
        <w:rPr>
          <w:rFonts w:hint="cs"/>
          <w:rtl/>
          <w:lang w:eastAsia="he-IL"/>
        </w:rPr>
        <w:t xml:space="preserve"> ו</w:t>
      </w:r>
      <w:bookmarkStart w:id="23649" w:name="_ETM_Q52_196000"/>
      <w:bookmarkEnd w:id="23649"/>
      <w:r>
        <w:rPr>
          <w:rFonts w:hint="cs"/>
          <w:rtl/>
          <w:lang w:eastAsia="he-IL"/>
        </w:rPr>
        <w:t>אמר לו: שלום מר גנץ, שמי יצחק פינדרוס. אז הוא כתב בטור שלו שאחרי זה גנץ פגש אותי ואז אמ</w:t>
      </w:r>
      <w:bookmarkStart w:id="23650" w:name="_ETM_Q52_199000"/>
      <w:bookmarkEnd w:id="23650"/>
      <w:r>
        <w:rPr>
          <w:rFonts w:hint="cs"/>
          <w:rtl/>
          <w:lang w:eastAsia="he-IL"/>
        </w:rPr>
        <w:t xml:space="preserve">ר </w:t>
      </w:r>
      <w:r>
        <w:rPr>
          <w:rtl/>
          <w:lang w:eastAsia="he-IL"/>
        </w:rPr>
        <w:t>–</w:t>
      </w:r>
      <w:r>
        <w:rPr>
          <w:rFonts w:hint="cs"/>
          <w:rtl/>
          <w:lang w:eastAsia="he-IL"/>
        </w:rPr>
        <w:t xml:space="preserve"> מר פינדרוס, תפסיק לעבוד עלי. דרך אגב, הוא אז לא הכיר את גנץ, הוא לא ידע שגם </w:t>
      </w:r>
      <w:bookmarkStart w:id="23651" w:name="_ETM_Q52_202000"/>
      <w:bookmarkEnd w:id="23651"/>
      <w:r>
        <w:rPr>
          <w:rFonts w:hint="cs"/>
          <w:rtl/>
          <w:lang w:eastAsia="he-IL"/>
        </w:rPr>
        <w:t xml:space="preserve">הייתי ניגש אליו ואומר לו פינדרוס, לא יעזור לך שמישהו דקה קודם אמר לך - </w:t>
      </w:r>
      <w:bookmarkStart w:id="23652" w:name="_ETM_Q52_205000"/>
      <w:bookmarkEnd w:id="23652"/>
      <w:r>
        <w:rPr>
          <w:rFonts w:hint="cs"/>
          <w:rtl/>
          <w:lang w:eastAsia="he-IL"/>
        </w:rPr>
        <w:t xml:space="preserve">- - זה בסדר גמור. </w:t>
      </w:r>
    </w:p>
    <w:p w:rsidR="00E90DB8" w:rsidRDefault="00E90DB8" w:rsidP="0073511B">
      <w:pPr>
        <w:rPr>
          <w:rtl/>
          <w:lang w:eastAsia="he-IL"/>
        </w:rPr>
      </w:pPr>
    </w:p>
    <w:p w:rsidR="00E90DB8" w:rsidRDefault="00E90DB8" w:rsidP="0073511B">
      <w:pPr>
        <w:pStyle w:val="af5"/>
        <w:keepNext/>
        <w:rPr>
          <w:rtl/>
        </w:rPr>
      </w:pPr>
      <w:bookmarkStart w:id="23653" w:name="_ETM_Q52_209000"/>
      <w:bookmarkEnd w:id="23653"/>
      <w:r w:rsidRPr="001266C6">
        <w:rPr>
          <w:rStyle w:val="TagStyle"/>
          <w:rtl/>
        </w:rPr>
        <w:t xml:space="preserve"> &lt;&lt; קריאה &gt;&gt; </w:t>
      </w:r>
      <w:r>
        <w:rPr>
          <w:rtl/>
        </w:rPr>
        <w:t>אחמד טיבי (הרשימה המשותפת):</w:t>
      </w:r>
      <w:r w:rsidRPr="001266C6">
        <w:rPr>
          <w:rStyle w:val="TagStyle"/>
          <w:rtl/>
        </w:rPr>
        <w:t xml:space="preserve"> &lt;&lt; קריאה &gt;&gt;</w:t>
      </w:r>
      <w:r>
        <w:rPr>
          <w:rtl/>
        </w:rPr>
        <w:t xml:space="preserve">   </w:t>
      </w:r>
    </w:p>
    <w:p w:rsidR="00E90DB8" w:rsidRDefault="00E90DB8" w:rsidP="0073511B">
      <w:pPr>
        <w:pStyle w:val="KeepWithNext"/>
        <w:rPr>
          <w:rtl/>
          <w:lang w:eastAsia="he-IL"/>
        </w:rPr>
      </w:pPr>
    </w:p>
    <w:p w:rsidR="00E90DB8" w:rsidRPr="001266C6" w:rsidRDefault="00E90DB8" w:rsidP="0073511B">
      <w:pPr>
        <w:rPr>
          <w:rtl/>
          <w:lang w:eastAsia="he-IL"/>
        </w:rPr>
      </w:pPr>
      <w:bookmarkStart w:id="23654" w:name="_ETM_Q52_212000"/>
      <w:bookmarkEnd w:id="23654"/>
      <w:r>
        <w:rPr>
          <w:rFonts w:hint="cs"/>
          <w:rtl/>
          <w:lang w:eastAsia="he-IL"/>
        </w:rPr>
        <w:t xml:space="preserve">שאלה </w:t>
      </w:r>
      <w:r>
        <w:rPr>
          <w:rtl/>
          <w:lang w:eastAsia="he-IL"/>
        </w:rPr>
        <w:t>–</w:t>
      </w:r>
      <w:r>
        <w:rPr>
          <w:rFonts w:hint="cs"/>
          <w:rtl/>
          <w:lang w:eastAsia="he-IL"/>
        </w:rPr>
        <w:t xml:space="preserve"> מה דעתך - - - </w:t>
      </w:r>
    </w:p>
    <w:p w:rsidR="00E90DB8" w:rsidRDefault="00E90DB8" w:rsidP="0073511B">
      <w:pPr>
        <w:rPr>
          <w:rtl/>
          <w:lang w:eastAsia="he-IL"/>
        </w:rPr>
      </w:pPr>
      <w:bookmarkStart w:id="23655" w:name="_ETM_Q52_208000"/>
      <w:bookmarkEnd w:id="23655"/>
    </w:p>
    <w:p w:rsidR="00E90DB8" w:rsidRDefault="00E90DB8" w:rsidP="0073511B">
      <w:pPr>
        <w:pStyle w:val="af5"/>
        <w:keepNext/>
        <w:rPr>
          <w:rtl/>
        </w:rPr>
      </w:pPr>
      <w:r w:rsidRPr="001266C6">
        <w:rPr>
          <w:rStyle w:val="TagStyle"/>
          <w:rtl/>
        </w:rPr>
        <w:t xml:space="preserve"> &lt;&lt; קריאה &gt;&gt; </w:t>
      </w:r>
      <w:r>
        <w:rPr>
          <w:rtl/>
        </w:rPr>
        <w:t>קטי קטרין שטרית (הליכוד):</w:t>
      </w:r>
      <w:r w:rsidRPr="001266C6">
        <w:rPr>
          <w:rStyle w:val="TagStyle"/>
          <w:rtl/>
        </w:rPr>
        <w:t xml:space="preserve"> &lt;&lt; קריאה &gt;&gt;</w:t>
      </w:r>
      <w:r>
        <w:rPr>
          <w:rtl/>
        </w:rPr>
        <w:t xml:space="preserve">   </w:t>
      </w:r>
    </w:p>
    <w:p w:rsidR="00E90DB8" w:rsidRDefault="00E90DB8" w:rsidP="0073511B">
      <w:pPr>
        <w:pStyle w:val="KeepWithNext"/>
        <w:rPr>
          <w:rtl/>
          <w:lang w:eastAsia="he-IL"/>
        </w:rPr>
      </w:pPr>
    </w:p>
    <w:p w:rsidR="00E90DB8" w:rsidRDefault="00E90DB8" w:rsidP="0073511B">
      <w:pPr>
        <w:rPr>
          <w:rtl/>
          <w:lang w:eastAsia="he-IL"/>
        </w:rPr>
      </w:pPr>
      <w:r>
        <w:rPr>
          <w:rFonts w:hint="cs"/>
          <w:rtl/>
          <w:lang w:eastAsia="he-IL"/>
        </w:rPr>
        <w:t>לא</w:t>
      </w:r>
      <w:bookmarkStart w:id="23656" w:name="_ETM_Q52_218000"/>
      <w:bookmarkEnd w:id="23656"/>
      <w:r>
        <w:rPr>
          <w:rFonts w:hint="cs"/>
          <w:rtl/>
          <w:lang w:eastAsia="he-IL"/>
        </w:rPr>
        <w:t xml:space="preserve">, לא, בואו נעשה שאלות ותשובות. </w:t>
      </w:r>
    </w:p>
    <w:p w:rsidR="00E90DB8" w:rsidRDefault="00E90DB8" w:rsidP="0073511B">
      <w:pPr>
        <w:rPr>
          <w:rtl/>
          <w:lang w:eastAsia="he-IL"/>
        </w:rPr>
      </w:pPr>
      <w:bookmarkStart w:id="23657" w:name="_ETM_Q52_222000"/>
      <w:bookmarkEnd w:id="23657"/>
    </w:p>
    <w:p w:rsidR="00E90DB8" w:rsidRDefault="00E90DB8" w:rsidP="0073511B">
      <w:pPr>
        <w:pStyle w:val="-"/>
        <w:keepNext/>
        <w:rPr>
          <w:rtl/>
        </w:rPr>
      </w:pPr>
      <w:r w:rsidRPr="009422BA">
        <w:rPr>
          <w:rStyle w:val="TagStyle"/>
          <w:rtl/>
        </w:rPr>
        <w:t xml:space="preserve"> &lt;&lt; דובר_המשך &gt;&gt; </w:t>
      </w:r>
      <w:r>
        <w:rPr>
          <w:rtl/>
        </w:rPr>
        <w:t>יצחק פינדרוס (בשם ועדת הכנסת):</w:t>
      </w:r>
      <w:r w:rsidRPr="009422BA">
        <w:rPr>
          <w:rStyle w:val="TagStyle"/>
          <w:rtl/>
        </w:rPr>
        <w:t xml:space="preserve"> &lt;&lt; דובר_המשך &gt;&gt;</w:t>
      </w:r>
      <w:r>
        <w:rPr>
          <w:rtl/>
        </w:rPr>
        <w:t xml:space="preserve">   </w:t>
      </w:r>
    </w:p>
    <w:p w:rsidR="00E90DB8" w:rsidRDefault="00E90DB8" w:rsidP="0073511B">
      <w:pPr>
        <w:pStyle w:val="KeepWithNext"/>
        <w:rPr>
          <w:rtl/>
          <w:lang w:eastAsia="he-IL"/>
        </w:rPr>
      </w:pPr>
    </w:p>
    <w:p w:rsidR="00E90DB8" w:rsidRDefault="00E90DB8" w:rsidP="0073511B">
      <w:pPr>
        <w:rPr>
          <w:rtl/>
          <w:lang w:eastAsia="he-IL"/>
        </w:rPr>
      </w:pPr>
      <w:r>
        <w:rPr>
          <w:rFonts w:hint="cs"/>
          <w:rtl/>
          <w:lang w:eastAsia="he-IL"/>
        </w:rPr>
        <w:t xml:space="preserve">אני רוצה להגיד לך </w:t>
      </w:r>
      <w:r>
        <w:rPr>
          <w:rtl/>
          <w:lang w:eastAsia="he-IL"/>
        </w:rPr>
        <w:t>–</w:t>
      </w:r>
      <w:r>
        <w:rPr>
          <w:rFonts w:hint="cs"/>
          <w:rtl/>
          <w:lang w:eastAsia="he-IL"/>
        </w:rPr>
        <w:t xml:space="preserve"> שאלת על </w:t>
      </w:r>
      <w:bookmarkStart w:id="23658" w:name="_ETM_Q52_221000"/>
      <w:bookmarkEnd w:id="23658"/>
      <w:r>
        <w:rPr>
          <w:rFonts w:hint="cs"/>
          <w:rtl/>
          <w:lang w:eastAsia="he-IL"/>
        </w:rPr>
        <w:t xml:space="preserve">האדמו"ר </w:t>
      </w:r>
      <w:proofErr w:type="spellStart"/>
      <w:r>
        <w:rPr>
          <w:rFonts w:hint="cs"/>
          <w:rtl/>
          <w:lang w:eastAsia="he-IL"/>
        </w:rPr>
        <w:t>מהרנוי</w:t>
      </w:r>
      <w:proofErr w:type="spellEnd"/>
      <w:r>
        <w:rPr>
          <w:rFonts w:hint="cs"/>
          <w:rtl/>
          <w:lang w:eastAsia="he-IL"/>
        </w:rPr>
        <w:t xml:space="preserve">. הוא האיש שיש לו זכות </w:t>
      </w:r>
      <w:bookmarkStart w:id="23659" w:name="_ETM_Q52_229000"/>
      <w:bookmarkEnd w:id="23659"/>
      <w:r>
        <w:rPr>
          <w:rFonts w:hint="cs"/>
          <w:rtl/>
          <w:lang w:eastAsia="he-IL"/>
        </w:rPr>
        <w:t xml:space="preserve">בעיר שאני עמדתי בראשה, הוא היה מהמייסדים של העיר הזאת, </w:t>
      </w:r>
      <w:bookmarkStart w:id="23660" w:name="_ETM_Q52_231000"/>
      <w:bookmarkEnd w:id="23660"/>
      <w:r>
        <w:rPr>
          <w:rFonts w:hint="cs"/>
          <w:rtl/>
          <w:lang w:eastAsia="he-IL"/>
        </w:rPr>
        <w:t xml:space="preserve">והוא שמר במועצת גדולי התורה על הסממן הימני. יש לנו </w:t>
      </w:r>
      <w:bookmarkStart w:id="23661" w:name="_ETM_Q52_236000"/>
      <w:bookmarkEnd w:id="23661"/>
      <w:r>
        <w:rPr>
          <w:rFonts w:hint="cs"/>
          <w:rtl/>
          <w:lang w:eastAsia="he-IL"/>
        </w:rPr>
        <w:t xml:space="preserve">סגן שר הרב פרוש. אתה יודע איך הוא נהיה נציג </w:t>
      </w:r>
      <w:bookmarkStart w:id="23662" w:name="_ETM_Q52_239000"/>
      <w:bookmarkEnd w:id="23662"/>
      <w:r>
        <w:rPr>
          <w:rFonts w:hint="cs"/>
          <w:rtl/>
          <w:lang w:eastAsia="he-IL"/>
        </w:rPr>
        <w:t xml:space="preserve">הימין? הרי אבא שלו היה חלק מהתרגיל של מי שרצה לעשות - - - מה קרה? הוא היה יחד עם </w:t>
      </w:r>
      <w:bookmarkStart w:id="23663" w:name="_ETM_Q52_241000"/>
      <w:bookmarkEnd w:id="23663"/>
      <w:r>
        <w:rPr>
          <w:rFonts w:hint="cs"/>
          <w:rtl/>
          <w:lang w:eastAsia="he-IL"/>
        </w:rPr>
        <w:t xml:space="preserve">עוד חברי מועצת גדולי התורה, יהודי יקר מאוד, יהודי קדוש </w:t>
      </w:r>
      <w:bookmarkStart w:id="23664" w:name="_ETM_Q52_244000"/>
      <w:bookmarkEnd w:id="23664"/>
      <w:r>
        <w:rPr>
          <w:rFonts w:hint="cs"/>
          <w:rtl/>
          <w:lang w:eastAsia="he-IL"/>
        </w:rPr>
        <w:t xml:space="preserve">מאוד מהונגריה, ועשה הכול בשביל הדבר הזה. אז שתדע לך מי היה האדמו"ר </w:t>
      </w:r>
      <w:bookmarkStart w:id="23665" w:name="_ETM_Q52_251000"/>
      <w:bookmarkEnd w:id="23665"/>
      <w:proofErr w:type="spellStart"/>
      <w:r>
        <w:rPr>
          <w:rFonts w:hint="cs"/>
          <w:rtl/>
          <w:lang w:eastAsia="he-IL"/>
        </w:rPr>
        <w:t>מהרנוי</w:t>
      </w:r>
      <w:proofErr w:type="spellEnd"/>
      <w:r>
        <w:rPr>
          <w:rFonts w:hint="cs"/>
          <w:rtl/>
          <w:lang w:eastAsia="he-IL"/>
        </w:rPr>
        <w:t xml:space="preserve">. היה תלמיד חכם, גדול מאוד והוא היה סוג אדמו"ר התפללו נוסח אשכנז. סוג אדמו"ר ליטאי. </w:t>
      </w:r>
    </w:p>
    <w:p w:rsidR="00E90DB8" w:rsidRDefault="00E90DB8" w:rsidP="0073511B">
      <w:pPr>
        <w:rPr>
          <w:rtl/>
          <w:lang w:eastAsia="he-IL"/>
        </w:rPr>
      </w:pPr>
    </w:p>
    <w:p w:rsidR="00E90DB8" w:rsidRDefault="00E90DB8" w:rsidP="0073511B">
      <w:pPr>
        <w:pStyle w:val="af5"/>
        <w:keepNext/>
        <w:rPr>
          <w:rtl/>
        </w:rPr>
      </w:pPr>
      <w:bookmarkStart w:id="23666" w:name="_ETM_Q52_257000"/>
      <w:bookmarkStart w:id="23667" w:name="ET_interruption_5971_30"/>
      <w:bookmarkEnd w:id="23666"/>
      <w:r w:rsidRPr="00143CE9">
        <w:rPr>
          <w:rStyle w:val="TagStyle"/>
          <w:rtl/>
        </w:rPr>
        <w:t xml:space="preserve"> &lt;&lt; קריאה &gt;&gt; </w:t>
      </w:r>
      <w:r>
        <w:rPr>
          <w:rtl/>
        </w:rPr>
        <w:t>השר המקשר בין הממשלה לכנסת דוד אמסלם:</w:t>
      </w:r>
      <w:r w:rsidRPr="00143CE9">
        <w:rPr>
          <w:rStyle w:val="TagStyle"/>
          <w:rtl/>
        </w:rPr>
        <w:t xml:space="preserve"> &lt;&lt; קריאה &gt;&gt;</w:t>
      </w:r>
      <w:r>
        <w:rPr>
          <w:rtl/>
        </w:rPr>
        <w:t xml:space="preserve">   </w:t>
      </w:r>
      <w:bookmarkEnd w:id="23667"/>
    </w:p>
    <w:p w:rsidR="00E90DB8" w:rsidRDefault="00E90DB8" w:rsidP="0073511B">
      <w:pPr>
        <w:pStyle w:val="KeepWithNext"/>
        <w:rPr>
          <w:rtl/>
          <w:lang w:eastAsia="he-IL"/>
        </w:rPr>
      </w:pPr>
    </w:p>
    <w:p w:rsidR="00E90DB8" w:rsidRPr="00143CE9" w:rsidRDefault="00E90DB8" w:rsidP="0073511B">
      <w:pPr>
        <w:rPr>
          <w:rtl/>
          <w:lang w:eastAsia="he-IL"/>
        </w:rPr>
      </w:pPr>
      <w:r>
        <w:rPr>
          <w:rFonts w:hint="cs"/>
          <w:rtl/>
          <w:lang w:eastAsia="he-IL"/>
        </w:rPr>
        <w:t xml:space="preserve">עכשיו פותחים את הפינה "הכה את המומחה". בבקשה. </w:t>
      </w:r>
    </w:p>
    <w:p w:rsidR="00E90DB8" w:rsidRDefault="00E90DB8" w:rsidP="0073511B">
      <w:pPr>
        <w:rPr>
          <w:rtl/>
          <w:lang w:eastAsia="he-IL"/>
        </w:rPr>
      </w:pPr>
    </w:p>
    <w:p w:rsidR="00E90DB8" w:rsidRDefault="00E90DB8" w:rsidP="0073511B">
      <w:pPr>
        <w:pStyle w:val="af5"/>
        <w:keepNext/>
        <w:rPr>
          <w:rtl/>
        </w:rPr>
      </w:pPr>
      <w:bookmarkStart w:id="23668" w:name="_ETM_Q52_258000"/>
      <w:bookmarkEnd w:id="23668"/>
      <w:r w:rsidRPr="00143CE9">
        <w:rPr>
          <w:rStyle w:val="TagStyle"/>
          <w:rtl/>
        </w:rPr>
        <w:t xml:space="preserve"> &lt;&lt; קריאה &gt;&gt; </w:t>
      </w:r>
      <w:r>
        <w:rPr>
          <w:rtl/>
        </w:rPr>
        <w:t>אחמד טיבי (הרשימה המשותפת):</w:t>
      </w:r>
      <w:r w:rsidRPr="00143CE9">
        <w:rPr>
          <w:rStyle w:val="TagStyle"/>
          <w:rtl/>
        </w:rPr>
        <w:t xml:space="preserve"> &lt;&lt; קריאה &gt;&gt;</w:t>
      </w:r>
      <w:r>
        <w:rPr>
          <w:rtl/>
        </w:rPr>
        <w:t xml:space="preserve">   </w:t>
      </w:r>
    </w:p>
    <w:p w:rsidR="00E90DB8" w:rsidRDefault="00E90DB8" w:rsidP="0073511B">
      <w:pPr>
        <w:pStyle w:val="KeepWithNext"/>
        <w:rPr>
          <w:rtl/>
          <w:lang w:eastAsia="he-IL"/>
        </w:rPr>
      </w:pPr>
    </w:p>
    <w:p w:rsidR="00E90DB8" w:rsidRDefault="00E90DB8" w:rsidP="0073511B">
      <w:pPr>
        <w:rPr>
          <w:rtl/>
          <w:lang w:eastAsia="he-IL"/>
        </w:rPr>
      </w:pPr>
      <w:r>
        <w:rPr>
          <w:rFonts w:hint="cs"/>
          <w:rtl/>
          <w:lang w:eastAsia="he-IL"/>
        </w:rPr>
        <w:t>יה</w:t>
      </w:r>
      <w:bookmarkStart w:id="23669" w:name="_ETM_Q52_262000"/>
      <w:bookmarkEnd w:id="23669"/>
      <w:r>
        <w:rPr>
          <w:rFonts w:hint="cs"/>
          <w:rtl/>
          <w:lang w:eastAsia="he-IL"/>
        </w:rPr>
        <w:t xml:space="preserve">ודה שואל אותי </w:t>
      </w:r>
      <w:r>
        <w:rPr>
          <w:rtl/>
          <w:lang w:eastAsia="he-IL"/>
        </w:rPr>
        <w:t>–</w:t>
      </w:r>
      <w:r>
        <w:rPr>
          <w:rFonts w:hint="cs"/>
          <w:rtl/>
          <w:lang w:eastAsia="he-IL"/>
        </w:rPr>
        <w:t xml:space="preserve"> הוא </w:t>
      </w:r>
      <w:bookmarkStart w:id="23670" w:name="_ETM_Q52_265000"/>
      <w:bookmarkEnd w:id="23670"/>
      <w:r>
        <w:rPr>
          <w:rFonts w:hint="cs"/>
          <w:rtl/>
          <w:lang w:eastAsia="he-IL"/>
        </w:rPr>
        <w:t xml:space="preserve">בטח חרדי </w:t>
      </w:r>
      <w:r>
        <w:rPr>
          <w:rtl/>
          <w:lang w:eastAsia="he-IL"/>
        </w:rPr>
        <w:t>–</w:t>
      </w:r>
      <w:r>
        <w:rPr>
          <w:rFonts w:hint="cs"/>
          <w:rtl/>
          <w:lang w:eastAsia="he-IL"/>
        </w:rPr>
        <w:t xml:space="preserve"> מה דעתך על הביטוי "או ביבי או טיבי"? </w:t>
      </w:r>
    </w:p>
    <w:p w:rsidR="00E90DB8" w:rsidRDefault="00E90DB8" w:rsidP="0073511B">
      <w:pPr>
        <w:rPr>
          <w:rtl/>
          <w:lang w:eastAsia="he-IL"/>
        </w:rPr>
      </w:pPr>
    </w:p>
    <w:p w:rsidR="00E90DB8" w:rsidRDefault="00E90DB8" w:rsidP="0073511B">
      <w:pPr>
        <w:pStyle w:val="-"/>
        <w:keepNext/>
        <w:rPr>
          <w:rtl/>
        </w:rPr>
      </w:pPr>
      <w:r w:rsidRPr="009422BA">
        <w:rPr>
          <w:rStyle w:val="TagStyle"/>
          <w:rtl/>
        </w:rPr>
        <w:t xml:space="preserve"> &lt;&lt; דובר_המשך &gt;&gt; </w:t>
      </w:r>
      <w:r>
        <w:rPr>
          <w:rtl/>
        </w:rPr>
        <w:t>יצחק פינדרוס (בשם ועדת הכנסת):</w:t>
      </w:r>
      <w:r w:rsidRPr="009422BA">
        <w:rPr>
          <w:rStyle w:val="TagStyle"/>
          <w:rtl/>
        </w:rPr>
        <w:t xml:space="preserve"> &lt;&lt; דובר_המשך &gt;&gt;</w:t>
      </w:r>
      <w:r>
        <w:rPr>
          <w:rtl/>
        </w:rPr>
        <w:t xml:space="preserve">   </w:t>
      </w:r>
    </w:p>
    <w:p w:rsidR="00E90DB8" w:rsidRDefault="00E90DB8" w:rsidP="0073511B">
      <w:pPr>
        <w:pStyle w:val="KeepWithNext"/>
        <w:rPr>
          <w:rtl/>
          <w:lang w:eastAsia="he-IL"/>
        </w:rPr>
      </w:pPr>
    </w:p>
    <w:p w:rsidR="00E90DB8" w:rsidRDefault="00E90DB8" w:rsidP="0073511B">
      <w:pPr>
        <w:rPr>
          <w:rtl/>
          <w:lang w:eastAsia="he-IL"/>
        </w:rPr>
      </w:pPr>
      <w:r>
        <w:rPr>
          <w:rFonts w:hint="cs"/>
          <w:rtl/>
          <w:lang w:eastAsia="he-IL"/>
        </w:rPr>
        <w:t xml:space="preserve">אני מסכים. אתה אמרת את זה קודם. </w:t>
      </w:r>
    </w:p>
    <w:p w:rsidR="00E90DB8" w:rsidRDefault="00E90DB8" w:rsidP="0073511B">
      <w:pPr>
        <w:rPr>
          <w:rtl/>
          <w:lang w:eastAsia="he-IL"/>
        </w:rPr>
      </w:pPr>
      <w:bookmarkStart w:id="23671" w:name="_ETM_Q52_275000"/>
      <w:bookmarkEnd w:id="23671"/>
    </w:p>
    <w:p w:rsidR="00E90DB8" w:rsidRDefault="00E90DB8" w:rsidP="0073511B">
      <w:pPr>
        <w:pStyle w:val="af5"/>
        <w:keepNext/>
        <w:rPr>
          <w:rtl/>
        </w:rPr>
      </w:pPr>
      <w:bookmarkStart w:id="23672" w:name="_ETM_Q52_270000"/>
      <w:bookmarkEnd w:id="23672"/>
      <w:r w:rsidRPr="00143CE9">
        <w:rPr>
          <w:rStyle w:val="TagStyle"/>
          <w:rtl/>
        </w:rPr>
        <w:t xml:space="preserve"> &lt;&lt; קריאה &gt;&gt; </w:t>
      </w:r>
      <w:r>
        <w:rPr>
          <w:rtl/>
        </w:rPr>
        <w:t>אחמד טיבי (הרשימה המשותפת):</w:t>
      </w:r>
      <w:r w:rsidRPr="00143CE9">
        <w:rPr>
          <w:rStyle w:val="TagStyle"/>
          <w:rtl/>
        </w:rPr>
        <w:t xml:space="preserve"> &lt;&lt; קריאה &gt;&gt;</w:t>
      </w:r>
      <w:r>
        <w:rPr>
          <w:rtl/>
        </w:rPr>
        <w:t xml:space="preserve">   </w:t>
      </w:r>
    </w:p>
    <w:p w:rsidR="00E90DB8" w:rsidRDefault="00E90DB8" w:rsidP="0073511B">
      <w:pPr>
        <w:pStyle w:val="KeepWithNext"/>
        <w:rPr>
          <w:rtl/>
          <w:lang w:eastAsia="he-IL"/>
        </w:rPr>
      </w:pPr>
    </w:p>
    <w:p w:rsidR="00E90DB8" w:rsidRDefault="00E90DB8" w:rsidP="0073511B">
      <w:pPr>
        <w:rPr>
          <w:rtl/>
          <w:lang w:eastAsia="he-IL"/>
        </w:rPr>
      </w:pPr>
      <w:bookmarkStart w:id="23673" w:name="_ETM_Q52_273000"/>
      <w:bookmarkEnd w:id="23673"/>
      <w:r>
        <w:rPr>
          <w:rFonts w:hint="cs"/>
          <w:rtl/>
          <w:lang w:eastAsia="he-IL"/>
        </w:rPr>
        <w:t xml:space="preserve">אתה </w:t>
      </w:r>
      <w:bookmarkStart w:id="23674" w:name="_ETM_Q52_274000"/>
      <w:bookmarkEnd w:id="23674"/>
      <w:r>
        <w:rPr>
          <w:rFonts w:hint="cs"/>
          <w:rtl/>
          <w:lang w:eastAsia="he-IL"/>
        </w:rPr>
        <w:t xml:space="preserve">תענה. התשובה שלך. </w:t>
      </w:r>
    </w:p>
    <w:p w:rsidR="00E90DB8" w:rsidRDefault="00E90DB8" w:rsidP="0073511B">
      <w:pPr>
        <w:rPr>
          <w:rtl/>
          <w:lang w:eastAsia="he-IL"/>
        </w:rPr>
      </w:pPr>
      <w:bookmarkStart w:id="23675" w:name="_ETM_Q52_276000"/>
      <w:bookmarkEnd w:id="23675"/>
    </w:p>
    <w:p w:rsidR="00E90DB8" w:rsidRDefault="00E90DB8" w:rsidP="0073511B">
      <w:pPr>
        <w:pStyle w:val="-"/>
        <w:keepNext/>
        <w:rPr>
          <w:rtl/>
        </w:rPr>
      </w:pPr>
      <w:r w:rsidRPr="00143CE9">
        <w:rPr>
          <w:rStyle w:val="TagStyle"/>
          <w:rtl/>
        </w:rPr>
        <w:t xml:space="preserve"> &lt;&lt; דובר_המשך &gt;&gt; </w:t>
      </w:r>
      <w:r>
        <w:rPr>
          <w:rtl/>
        </w:rPr>
        <w:t>יצחק פינדרוס (בשם ועדת הכנסת):</w:t>
      </w:r>
      <w:r w:rsidRPr="00143CE9">
        <w:rPr>
          <w:rStyle w:val="TagStyle"/>
          <w:rtl/>
        </w:rPr>
        <w:t xml:space="preserve"> &lt;&lt; דובר_המשך &gt;&gt;</w:t>
      </w:r>
      <w:r>
        <w:rPr>
          <w:rtl/>
        </w:rPr>
        <w:t xml:space="preserve">   </w:t>
      </w:r>
    </w:p>
    <w:p w:rsidR="00E90DB8" w:rsidRDefault="00E90DB8" w:rsidP="0073511B">
      <w:pPr>
        <w:pStyle w:val="KeepWithNext"/>
        <w:rPr>
          <w:rtl/>
          <w:lang w:eastAsia="he-IL"/>
        </w:rPr>
      </w:pPr>
    </w:p>
    <w:p w:rsidR="00E90DB8" w:rsidRDefault="00E90DB8" w:rsidP="0073511B">
      <w:pPr>
        <w:rPr>
          <w:rtl/>
          <w:lang w:eastAsia="he-IL"/>
        </w:rPr>
      </w:pPr>
      <w:r>
        <w:rPr>
          <w:rFonts w:hint="cs"/>
          <w:rtl/>
          <w:lang w:eastAsia="he-IL"/>
        </w:rPr>
        <w:t xml:space="preserve">אני מסכים. אני מסכים. כרגע, בסיטואציה הקיימת זה מה יש. זה מה יש. </w:t>
      </w:r>
    </w:p>
    <w:p w:rsidR="00E90DB8" w:rsidRDefault="00E90DB8" w:rsidP="0073511B">
      <w:pPr>
        <w:rPr>
          <w:rtl/>
          <w:lang w:eastAsia="he-IL"/>
        </w:rPr>
      </w:pPr>
      <w:bookmarkStart w:id="23676" w:name="_ETM_Q52_281000"/>
      <w:bookmarkEnd w:id="23676"/>
    </w:p>
    <w:p w:rsidR="00E90DB8" w:rsidRDefault="00E90DB8" w:rsidP="0073511B">
      <w:pPr>
        <w:pStyle w:val="af5"/>
        <w:keepNext/>
        <w:rPr>
          <w:rtl/>
        </w:rPr>
      </w:pPr>
      <w:r w:rsidRPr="00143CE9">
        <w:rPr>
          <w:rStyle w:val="TagStyle"/>
          <w:rtl/>
        </w:rPr>
        <w:t xml:space="preserve"> &lt;&lt; קריאה &gt;&gt; </w:t>
      </w:r>
      <w:r>
        <w:rPr>
          <w:rtl/>
        </w:rPr>
        <w:t>אחמד טיבי (הרשימה המשותפת):</w:t>
      </w:r>
      <w:r w:rsidRPr="00143CE9">
        <w:rPr>
          <w:rStyle w:val="TagStyle"/>
          <w:rtl/>
        </w:rPr>
        <w:t xml:space="preserve"> &lt;&lt; קריאה &gt;&gt;</w:t>
      </w:r>
      <w:r>
        <w:rPr>
          <w:rtl/>
        </w:rPr>
        <w:t xml:space="preserve">   </w:t>
      </w:r>
    </w:p>
    <w:p w:rsidR="00E90DB8" w:rsidRDefault="00E90DB8" w:rsidP="0073511B">
      <w:pPr>
        <w:pStyle w:val="KeepWithNext"/>
        <w:rPr>
          <w:rtl/>
          <w:lang w:eastAsia="he-IL"/>
        </w:rPr>
      </w:pPr>
    </w:p>
    <w:p w:rsidR="00E90DB8" w:rsidRDefault="00E90DB8" w:rsidP="0073511B">
      <w:pPr>
        <w:rPr>
          <w:rtl/>
          <w:lang w:eastAsia="he-IL"/>
        </w:rPr>
      </w:pPr>
      <w:bookmarkStart w:id="23677" w:name="_ETM_Q52_277000"/>
      <w:bookmarkEnd w:id="23677"/>
      <w:r>
        <w:rPr>
          <w:rFonts w:hint="cs"/>
          <w:rtl/>
          <w:lang w:eastAsia="he-IL"/>
        </w:rPr>
        <w:t xml:space="preserve">אבל הוא </w:t>
      </w:r>
      <w:bookmarkStart w:id="23678" w:name="_ETM_Q52_278000"/>
      <w:bookmarkEnd w:id="23678"/>
      <w:r>
        <w:rPr>
          <w:rFonts w:hint="cs"/>
          <w:rtl/>
          <w:lang w:eastAsia="he-IL"/>
        </w:rPr>
        <w:t xml:space="preserve">לא פה, הוא לא פה. </w:t>
      </w:r>
    </w:p>
    <w:p w:rsidR="00E90DB8" w:rsidRDefault="00E90DB8" w:rsidP="0073511B">
      <w:pPr>
        <w:rPr>
          <w:rtl/>
          <w:lang w:eastAsia="he-IL"/>
        </w:rPr>
      </w:pPr>
      <w:bookmarkStart w:id="23679" w:name="_ETM_Q52_282000"/>
      <w:bookmarkEnd w:id="23679"/>
    </w:p>
    <w:p w:rsidR="00E90DB8" w:rsidRDefault="00E90DB8" w:rsidP="0073511B">
      <w:pPr>
        <w:pStyle w:val="-"/>
        <w:keepNext/>
        <w:rPr>
          <w:rtl/>
        </w:rPr>
      </w:pPr>
      <w:bookmarkStart w:id="23680" w:name="_ETM_Q52_283000"/>
      <w:bookmarkEnd w:id="23680"/>
      <w:r w:rsidRPr="00143CE9">
        <w:rPr>
          <w:rStyle w:val="TagStyle"/>
          <w:rtl/>
        </w:rPr>
        <w:t xml:space="preserve"> &lt;&lt; דובר_המשך &gt;&gt; </w:t>
      </w:r>
      <w:r>
        <w:rPr>
          <w:rtl/>
        </w:rPr>
        <w:t>יצחק פינדרוס (בשם ועדת הכנסת):</w:t>
      </w:r>
      <w:r w:rsidRPr="00143CE9">
        <w:rPr>
          <w:rStyle w:val="TagStyle"/>
          <w:rtl/>
        </w:rPr>
        <w:t xml:space="preserve"> &lt;&lt; דובר_המשך &gt;&gt;</w:t>
      </w:r>
      <w:r>
        <w:rPr>
          <w:rtl/>
        </w:rPr>
        <w:t xml:space="preserve">   </w:t>
      </w:r>
    </w:p>
    <w:p w:rsidR="00E90DB8" w:rsidRDefault="00E90DB8" w:rsidP="0073511B">
      <w:pPr>
        <w:pStyle w:val="KeepWithNext"/>
        <w:rPr>
          <w:rtl/>
          <w:lang w:eastAsia="he-IL"/>
        </w:rPr>
      </w:pPr>
    </w:p>
    <w:p w:rsidR="00E90DB8" w:rsidRDefault="00E90DB8" w:rsidP="0073511B">
      <w:pPr>
        <w:rPr>
          <w:rtl/>
          <w:lang w:eastAsia="he-IL"/>
        </w:rPr>
      </w:pPr>
      <w:r>
        <w:rPr>
          <w:rFonts w:hint="cs"/>
          <w:rtl/>
          <w:lang w:eastAsia="he-IL"/>
        </w:rPr>
        <w:t xml:space="preserve">זה מה יש. זה מה </w:t>
      </w:r>
      <w:bookmarkStart w:id="23681" w:name="_ETM_Q52_280000"/>
      <w:bookmarkEnd w:id="23681"/>
      <w:r>
        <w:rPr>
          <w:rFonts w:hint="cs"/>
          <w:rtl/>
          <w:lang w:eastAsia="he-IL"/>
        </w:rPr>
        <w:t xml:space="preserve">יש לנו. אני חוזר </w:t>
      </w:r>
      <w:r>
        <w:rPr>
          <w:rtl/>
          <w:lang w:eastAsia="he-IL"/>
        </w:rPr>
        <w:t>–</w:t>
      </w:r>
      <w:r>
        <w:rPr>
          <w:rFonts w:hint="cs"/>
          <w:rtl/>
          <w:lang w:eastAsia="he-IL"/>
        </w:rPr>
        <w:t xml:space="preserve"> אני אטריד אותך עם השאלה:</w:t>
      </w:r>
      <w:bookmarkStart w:id="23682" w:name="_ETM_Q52_287000"/>
      <w:bookmarkEnd w:id="23682"/>
      <w:r>
        <w:rPr>
          <w:rFonts w:hint="cs"/>
          <w:rtl/>
          <w:lang w:eastAsia="he-IL"/>
        </w:rPr>
        <w:t xml:space="preserve"> הצעת לנו לפני חמישה חודשים ללכת לקואליציה עם מישהו אחר. היית חוזר על ההצעה? היית חוזר על ההצעה? </w:t>
      </w:r>
    </w:p>
    <w:p w:rsidR="00E90DB8" w:rsidRDefault="00E90DB8" w:rsidP="0073511B">
      <w:pPr>
        <w:rPr>
          <w:rtl/>
          <w:lang w:eastAsia="he-IL"/>
        </w:rPr>
      </w:pPr>
    </w:p>
    <w:p w:rsidR="00E90DB8" w:rsidRDefault="00E90DB8" w:rsidP="0073511B">
      <w:pPr>
        <w:pStyle w:val="af6"/>
        <w:keepNext/>
        <w:rPr>
          <w:rtl/>
        </w:rPr>
      </w:pPr>
      <w:r w:rsidRPr="00143CE9">
        <w:rPr>
          <w:rStyle w:val="TagStyle"/>
          <w:rtl/>
        </w:rPr>
        <w:t xml:space="preserve"> &lt;&lt; יור &gt;&gt; </w:t>
      </w:r>
      <w:r>
        <w:rPr>
          <w:rtl/>
        </w:rPr>
        <w:t>היו"ר אליהו ברוכי:</w:t>
      </w:r>
      <w:r w:rsidRPr="00143CE9">
        <w:rPr>
          <w:rStyle w:val="TagStyle"/>
          <w:rtl/>
        </w:rPr>
        <w:t xml:space="preserve"> &lt;&lt; יור &gt;&gt;</w:t>
      </w:r>
      <w:r>
        <w:rPr>
          <w:rtl/>
        </w:rPr>
        <w:t xml:space="preserve">   </w:t>
      </w:r>
    </w:p>
    <w:p w:rsidR="00E90DB8" w:rsidRDefault="00E90DB8" w:rsidP="0073511B">
      <w:pPr>
        <w:pStyle w:val="KeepWithNext"/>
        <w:rPr>
          <w:rtl/>
          <w:lang w:eastAsia="he-IL"/>
        </w:rPr>
      </w:pPr>
    </w:p>
    <w:p w:rsidR="00E90DB8" w:rsidRDefault="00E90DB8" w:rsidP="0073511B">
      <w:pPr>
        <w:rPr>
          <w:rtl/>
          <w:lang w:eastAsia="he-IL"/>
        </w:rPr>
      </w:pPr>
      <w:bookmarkStart w:id="23683" w:name="_ETM_Q52_293000"/>
      <w:bookmarkEnd w:id="23683"/>
      <w:r>
        <w:rPr>
          <w:rFonts w:hint="cs"/>
          <w:rtl/>
          <w:lang w:eastAsia="he-IL"/>
        </w:rPr>
        <w:t xml:space="preserve">אחמד, אתה לא נתת לו תשובה אחרת </w:t>
      </w:r>
      <w:bookmarkStart w:id="23684" w:name="_ETM_Q52_292000"/>
      <w:bookmarkEnd w:id="23684"/>
      <w:r>
        <w:rPr>
          <w:rtl/>
          <w:lang w:eastAsia="he-IL"/>
        </w:rPr>
        <w:t>–</w:t>
      </w:r>
      <w:r>
        <w:rPr>
          <w:rFonts w:hint="cs"/>
          <w:rtl/>
          <w:lang w:eastAsia="he-IL"/>
        </w:rPr>
        <w:t xml:space="preserve"> לא ביבי, מי כן? </w:t>
      </w:r>
    </w:p>
    <w:p w:rsidR="00E90DB8" w:rsidRDefault="00E90DB8" w:rsidP="0073511B">
      <w:pPr>
        <w:rPr>
          <w:rtl/>
          <w:lang w:eastAsia="he-IL"/>
        </w:rPr>
      </w:pPr>
    </w:p>
    <w:p w:rsidR="00E90DB8" w:rsidRDefault="00E90DB8" w:rsidP="0073511B">
      <w:pPr>
        <w:pStyle w:val="-"/>
        <w:keepNext/>
        <w:rPr>
          <w:rtl/>
        </w:rPr>
      </w:pPr>
      <w:bookmarkStart w:id="23685" w:name="_ETM_Q52_294000"/>
      <w:bookmarkEnd w:id="23685"/>
      <w:r w:rsidRPr="00143CE9">
        <w:rPr>
          <w:rStyle w:val="TagStyle"/>
          <w:rtl/>
        </w:rPr>
        <w:lastRenderedPageBreak/>
        <w:t xml:space="preserve"> &lt;&lt; דובר_המשך &gt;&gt; </w:t>
      </w:r>
      <w:r>
        <w:rPr>
          <w:rtl/>
        </w:rPr>
        <w:t>יצחק פינדרוס (בשם ועדת הכנסת):</w:t>
      </w:r>
      <w:r w:rsidRPr="00143CE9">
        <w:rPr>
          <w:rStyle w:val="TagStyle"/>
          <w:rtl/>
        </w:rPr>
        <w:t xml:space="preserve"> &lt;&lt; דובר_המשך &gt;&gt;</w:t>
      </w:r>
      <w:r>
        <w:rPr>
          <w:rtl/>
        </w:rPr>
        <w:t xml:space="preserve">   </w:t>
      </w:r>
    </w:p>
    <w:p w:rsidR="00E90DB8" w:rsidRDefault="00E90DB8" w:rsidP="0073511B">
      <w:pPr>
        <w:pStyle w:val="KeepWithNext"/>
        <w:rPr>
          <w:rtl/>
          <w:lang w:eastAsia="he-IL"/>
        </w:rPr>
      </w:pPr>
    </w:p>
    <w:p w:rsidR="00E90DB8" w:rsidRDefault="00E90DB8" w:rsidP="0073511B">
      <w:pPr>
        <w:rPr>
          <w:rtl/>
          <w:lang w:eastAsia="he-IL"/>
        </w:rPr>
      </w:pPr>
      <w:bookmarkStart w:id="23686" w:name="_ETM_Q52_295000"/>
      <w:bookmarkEnd w:id="23686"/>
      <w:r>
        <w:rPr>
          <w:rFonts w:hint="cs"/>
          <w:rtl/>
          <w:lang w:eastAsia="he-IL"/>
        </w:rPr>
        <w:t xml:space="preserve">נכון. נכון. יש שני אנשים שיכולים לנהל </w:t>
      </w:r>
      <w:bookmarkStart w:id="23687" w:name="_ETM_Q52_303000"/>
      <w:bookmarkEnd w:id="23687"/>
      <w:r>
        <w:rPr>
          <w:rFonts w:hint="cs"/>
          <w:rtl/>
          <w:lang w:eastAsia="he-IL"/>
        </w:rPr>
        <w:t>פה מדינה. זה ביבי או אתה. עכשיו, מי מקרב אותי ל "אל ירושלים עירך"? מי מקרב אותי ל</w:t>
      </w:r>
      <w:bookmarkStart w:id="23688" w:name="_ETM_Q52_309000"/>
      <w:bookmarkEnd w:id="23688"/>
      <w:r>
        <w:rPr>
          <w:rFonts w:hint="cs"/>
          <w:rtl/>
          <w:lang w:eastAsia="he-IL"/>
        </w:rPr>
        <w:t xml:space="preserve"> " - - -"? זו השאלה </w:t>
      </w:r>
      <w:bookmarkStart w:id="23689" w:name="_ETM_Q52_307000"/>
      <w:bookmarkEnd w:id="23689"/>
      <w:r>
        <w:rPr>
          <w:rFonts w:hint="cs"/>
          <w:rtl/>
          <w:lang w:eastAsia="he-IL"/>
        </w:rPr>
        <w:t xml:space="preserve">העומדת על הפרק, מה לעשות? </w:t>
      </w:r>
    </w:p>
    <w:p w:rsidR="00E90DB8" w:rsidRDefault="00E90DB8" w:rsidP="0073511B">
      <w:pPr>
        <w:rPr>
          <w:rtl/>
          <w:lang w:eastAsia="he-IL"/>
        </w:rPr>
      </w:pPr>
    </w:p>
    <w:p w:rsidR="00E90DB8" w:rsidRDefault="00E90DB8" w:rsidP="0073511B">
      <w:pPr>
        <w:pStyle w:val="af5"/>
        <w:keepNext/>
        <w:rPr>
          <w:rtl/>
        </w:rPr>
      </w:pPr>
      <w:bookmarkStart w:id="23690" w:name="_ETM_Q52_308000"/>
      <w:bookmarkEnd w:id="23690"/>
      <w:r w:rsidRPr="009800BD">
        <w:rPr>
          <w:rStyle w:val="TagStyle"/>
          <w:rtl/>
        </w:rPr>
        <w:t xml:space="preserve"> &lt;&lt; קריאה &gt;&gt; </w:t>
      </w:r>
      <w:r>
        <w:rPr>
          <w:rtl/>
        </w:rPr>
        <w:t>אחמד טיבי (הרשימה המשותפת):</w:t>
      </w:r>
      <w:r w:rsidRPr="009800BD">
        <w:rPr>
          <w:rStyle w:val="TagStyle"/>
          <w:rtl/>
        </w:rPr>
        <w:t xml:space="preserve"> &lt;&lt; קריאה &gt;&gt;</w:t>
      </w:r>
      <w:r>
        <w:rPr>
          <w:rtl/>
        </w:rPr>
        <w:t xml:space="preserve">   </w:t>
      </w:r>
    </w:p>
    <w:p w:rsidR="00E90DB8" w:rsidRDefault="00E90DB8" w:rsidP="0073511B">
      <w:pPr>
        <w:pStyle w:val="KeepWithNext"/>
        <w:rPr>
          <w:rtl/>
          <w:lang w:eastAsia="he-IL"/>
        </w:rPr>
      </w:pPr>
    </w:p>
    <w:p w:rsidR="00E90DB8" w:rsidRPr="009800BD" w:rsidRDefault="00E90DB8" w:rsidP="0073511B">
      <w:pPr>
        <w:rPr>
          <w:rtl/>
          <w:lang w:eastAsia="he-IL"/>
        </w:rPr>
      </w:pPr>
      <w:r>
        <w:rPr>
          <w:rFonts w:hint="cs"/>
          <w:rtl/>
          <w:lang w:eastAsia="he-IL"/>
        </w:rPr>
        <w:t xml:space="preserve">תחזור על </w:t>
      </w:r>
      <w:bookmarkStart w:id="23691" w:name="_ETM_Q52_312000"/>
      <w:bookmarkEnd w:id="23691"/>
      <w:r>
        <w:rPr>
          <w:rFonts w:hint="cs"/>
          <w:rtl/>
          <w:lang w:eastAsia="he-IL"/>
        </w:rPr>
        <w:t xml:space="preserve">הסיסמה. פינדרוס, תחזור על הסיסמה. </w:t>
      </w:r>
    </w:p>
    <w:p w:rsidR="00E90DB8" w:rsidRDefault="00E90DB8" w:rsidP="0073511B">
      <w:pPr>
        <w:rPr>
          <w:rtl/>
          <w:lang w:eastAsia="he-IL"/>
        </w:rPr>
      </w:pPr>
    </w:p>
    <w:p w:rsidR="00E90DB8" w:rsidRDefault="00E90DB8" w:rsidP="0073511B">
      <w:pPr>
        <w:pStyle w:val="af5"/>
        <w:keepNext/>
        <w:rPr>
          <w:rtl/>
        </w:rPr>
      </w:pPr>
      <w:bookmarkStart w:id="23692" w:name="_ETM_Q52_311000"/>
      <w:bookmarkEnd w:id="23692"/>
      <w:r w:rsidRPr="009800BD">
        <w:rPr>
          <w:rStyle w:val="TagStyle"/>
          <w:rtl/>
        </w:rPr>
        <w:t xml:space="preserve"> &lt;&lt; קריאה &gt;&gt; </w:t>
      </w:r>
      <w:r>
        <w:rPr>
          <w:rtl/>
        </w:rPr>
        <w:t>קטי קטרין שטרית (הליכוד):</w:t>
      </w:r>
      <w:r w:rsidRPr="009800BD">
        <w:rPr>
          <w:rStyle w:val="TagStyle"/>
          <w:rtl/>
        </w:rPr>
        <w:t xml:space="preserve"> &lt;&lt; קריאה &gt;&gt;</w:t>
      </w:r>
      <w:r>
        <w:rPr>
          <w:rtl/>
        </w:rPr>
        <w:t xml:space="preserve">   </w:t>
      </w:r>
    </w:p>
    <w:p w:rsidR="00E90DB8" w:rsidRDefault="00E90DB8" w:rsidP="0073511B">
      <w:pPr>
        <w:pStyle w:val="KeepWithNext"/>
        <w:rPr>
          <w:rtl/>
          <w:lang w:eastAsia="he-IL"/>
        </w:rPr>
      </w:pPr>
    </w:p>
    <w:p w:rsidR="00E90DB8" w:rsidRDefault="00E90DB8" w:rsidP="0073511B">
      <w:pPr>
        <w:rPr>
          <w:rtl/>
          <w:lang w:eastAsia="he-IL"/>
        </w:rPr>
      </w:pPr>
      <w:bookmarkStart w:id="23693" w:name="_ETM_Q52_315000"/>
      <w:bookmarkEnd w:id="23693"/>
      <w:r>
        <w:rPr>
          <w:rFonts w:hint="cs"/>
          <w:rtl/>
          <w:lang w:eastAsia="he-IL"/>
        </w:rPr>
        <w:t xml:space="preserve">לא, את זה אתה חייב לראות, פינדרוס. פינדרוס, את </w:t>
      </w:r>
      <w:bookmarkStart w:id="23694" w:name="_ETM_Q52_319000"/>
      <w:bookmarkEnd w:id="23694"/>
      <w:r>
        <w:rPr>
          <w:rFonts w:hint="cs"/>
          <w:rtl/>
          <w:lang w:eastAsia="he-IL"/>
        </w:rPr>
        <w:t xml:space="preserve">זה אתה חייב לראות. </w:t>
      </w:r>
    </w:p>
    <w:p w:rsidR="00E90DB8" w:rsidRDefault="00E90DB8" w:rsidP="0073511B">
      <w:pPr>
        <w:rPr>
          <w:rtl/>
          <w:lang w:eastAsia="he-IL"/>
        </w:rPr>
      </w:pPr>
    </w:p>
    <w:p w:rsidR="00E90DB8" w:rsidRDefault="00E90DB8" w:rsidP="0073511B">
      <w:pPr>
        <w:pStyle w:val="-"/>
        <w:keepNext/>
        <w:rPr>
          <w:rtl/>
        </w:rPr>
      </w:pPr>
      <w:r w:rsidRPr="009422BA">
        <w:rPr>
          <w:rStyle w:val="TagStyle"/>
          <w:rtl/>
        </w:rPr>
        <w:t xml:space="preserve"> &lt;&lt; דובר_המשך &gt;&gt; </w:t>
      </w:r>
      <w:r>
        <w:rPr>
          <w:rtl/>
        </w:rPr>
        <w:t>יצחק פינדרוס (בשם ועדת הכנסת):</w:t>
      </w:r>
      <w:r w:rsidRPr="009422BA">
        <w:rPr>
          <w:rStyle w:val="TagStyle"/>
          <w:rtl/>
        </w:rPr>
        <w:t xml:space="preserve"> &lt;&lt; דובר_המשך &gt;&gt;</w:t>
      </w:r>
      <w:r>
        <w:rPr>
          <w:rtl/>
        </w:rPr>
        <w:t xml:space="preserve">   </w:t>
      </w:r>
    </w:p>
    <w:p w:rsidR="00E90DB8" w:rsidRDefault="00E90DB8" w:rsidP="0073511B">
      <w:pPr>
        <w:pStyle w:val="KeepWithNext"/>
        <w:rPr>
          <w:rtl/>
          <w:lang w:eastAsia="he-IL"/>
        </w:rPr>
      </w:pPr>
    </w:p>
    <w:p w:rsidR="00E90DB8" w:rsidRDefault="00E90DB8" w:rsidP="0073511B">
      <w:pPr>
        <w:rPr>
          <w:rtl/>
          <w:lang w:eastAsia="he-IL"/>
        </w:rPr>
      </w:pPr>
      <w:r>
        <w:rPr>
          <w:rFonts w:hint="cs"/>
          <w:rtl/>
          <w:lang w:eastAsia="he-IL"/>
        </w:rPr>
        <w:t xml:space="preserve">הוא אמר לי, הוא אמר לי, </w:t>
      </w:r>
      <w:bookmarkStart w:id="23695" w:name="_ETM_Q52_324000"/>
      <w:bookmarkEnd w:id="23695"/>
      <w:r>
        <w:rPr>
          <w:rFonts w:hint="cs"/>
          <w:rtl/>
          <w:lang w:eastAsia="he-IL"/>
        </w:rPr>
        <w:t xml:space="preserve">הוא אמר לי. זה בסדר. אבל את כל הפניות האלה, </w:t>
      </w:r>
      <w:bookmarkStart w:id="23696" w:name="_ETM_Q52_326000"/>
      <w:bookmarkEnd w:id="23696"/>
      <w:r>
        <w:rPr>
          <w:rFonts w:hint="cs"/>
          <w:rtl/>
          <w:lang w:eastAsia="he-IL"/>
        </w:rPr>
        <w:t xml:space="preserve">קטי, צריך לדעת לכתובת. הכתובת הוא </w:t>
      </w:r>
      <w:r>
        <w:rPr>
          <w:rtl/>
          <w:lang w:eastAsia="he-IL"/>
        </w:rPr>
        <w:t>–</w:t>
      </w:r>
      <w:r>
        <w:rPr>
          <w:rFonts w:hint="cs"/>
          <w:rtl/>
          <w:lang w:eastAsia="he-IL"/>
        </w:rPr>
        <w:t xml:space="preserve"> יש את רכזת </w:t>
      </w:r>
      <w:bookmarkStart w:id="23697" w:name="_ETM_Q52_329000"/>
      <w:bookmarkEnd w:id="23697"/>
      <w:r>
        <w:rPr>
          <w:rFonts w:hint="cs"/>
          <w:rtl/>
          <w:lang w:eastAsia="he-IL"/>
        </w:rPr>
        <w:t xml:space="preserve">הקואליציה עליזה בראשי, </w:t>
      </w:r>
      <w:proofErr w:type="spellStart"/>
      <w:r>
        <w:rPr>
          <w:rFonts w:hint="cs"/>
          <w:rtl/>
          <w:lang w:eastAsia="he-IL"/>
        </w:rPr>
        <w:t>ואיתה</w:t>
      </w:r>
      <w:proofErr w:type="spellEnd"/>
      <w:r>
        <w:rPr>
          <w:rFonts w:hint="cs"/>
          <w:rtl/>
          <w:lang w:eastAsia="he-IL"/>
        </w:rPr>
        <w:t xml:space="preserve"> צריך לסגור את העניין הזה. </w:t>
      </w:r>
    </w:p>
    <w:p w:rsidR="00E90DB8" w:rsidRDefault="00E90DB8" w:rsidP="0073511B">
      <w:pPr>
        <w:rPr>
          <w:rtl/>
          <w:lang w:eastAsia="he-IL"/>
        </w:rPr>
      </w:pPr>
    </w:p>
    <w:p w:rsidR="00E90DB8" w:rsidRDefault="00E90DB8" w:rsidP="0073511B">
      <w:pPr>
        <w:pStyle w:val="af5"/>
        <w:keepNext/>
        <w:rPr>
          <w:rtl/>
        </w:rPr>
      </w:pPr>
      <w:bookmarkStart w:id="23698" w:name="_ETM_Q52_334000"/>
      <w:bookmarkStart w:id="23699" w:name="ET_interruption_5770_40"/>
      <w:bookmarkEnd w:id="23698"/>
      <w:r w:rsidRPr="009800BD">
        <w:rPr>
          <w:rStyle w:val="TagStyle"/>
          <w:rtl/>
        </w:rPr>
        <w:t xml:space="preserve"> &lt;&lt; קריאה &gt;&gt; </w:t>
      </w:r>
      <w:r>
        <w:rPr>
          <w:rtl/>
        </w:rPr>
        <w:t>מאי גולן (הליכוד):</w:t>
      </w:r>
      <w:r w:rsidRPr="009800BD">
        <w:rPr>
          <w:rStyle w:val="TagStyle"/>
          <w:rtl/>
        </w:rPr>
        <w:t xml:space="preserve"> &lt;&lt; קריאה &gt;&gt;</w:t>
      </w:r>
      <w:r>
        <w:rPr>
          <w:rtl/>
        </w:rPr>
        <w:t xml:space="preserve">   </w:t>
      </w:r>
      <w:bookmarkEnd w:id="23699"/>
    </w:p>
    <w:p w:rsidR="00E90DB8" w:rsidRDefault="00E90DB8" w:rsidP="0073511B">
      <w:pPr>
        <w:pStyle w:val="KeepWithNext"/>
        <w:rPr>
          <w:rtl/>
          <w:lang w:eastAsia="he-IL"/>
        </w:rPr>
      </w:pPr>
    </w:p>
    <w:p w:rsidR="00E90DB8" w:rsidRPr="009800BD" w:rsidRDefault="00E90DB8" w:rsidP="0073511B">
      <w:pPr>
        <w:rPr>
          <w:rtl/>
          <w:lang w:eastAsia="he-IL"/>
        </w:rPr>
      </w:pPr>
      <w:bookmarkStart w:id="23700" w:name="_ETM_Q52_336000"/>
      <w:bookmarkEnd w:id="23700"/>
      <w:r>
        <w:rPr>
          <w:rFonts w:hint="cs"/>
          <w:rtl/>
          <w:lang w:eastAsia="he-IL"/>
        </w:rPr>
        <w:t xml:space="preserve">זה לא רק זה מה יש. </w:t>
      </w:r>
      <w:bookmarkStart w:id="23701" w:name="_ETM_Q52_340000"/>
      <w:bookmarkEnd w:id="23701"/>
      <w:r>
        <w:rPr>
          <w:rFonts w:hint="cs"/>
          <w:rtl/>
          <w:lang w:eastAsia="he-IL"/>
        </w:rPr>
        <w:t>בוא - - - הוא שואל אותך - - -</w:t>
      </w:r>
    </w:p>
    <w:p w:rsidR="00E90DB8" w:rsidRDefault="00E90DB8" w:rsidP="0073511B">
      <w:pPr>
        <w:rPr>
          <w:rtl/>
          <w:lang w:eastAsia="he-IL"/>
        </w:rPr>
      </w:pPr>
    </w:p>
    <w:p w:rsidR="00E90DB8" w:rsidRDefault="00E90DB8" w:rsidP="0073511B">
      <w:pPr>
        <w:pStyle w:val="-"/>
        <w:keepNext/>
        <w:rPr>
          <w:rtl/>
        </w:rPr>
      </w:pPr>
      <w:r w:rsidRPr="009422BA">
        <w:rPr>
          <w:rStyle w:val="TagStyle"/>
          <w:rtl/>
        </w:rPr>
        <w:t xml:space="preserve"> &lt;&lt; דובר_המשך &gt;&gt; </w:t>
      </w:r>
      <w:r>
        <w:rPr>
          <w:rtl/>
        </w:rPr>
        <w:t>יצחק פינדרוס (בשם ועדת הכנסת):</w:t>
      </w:r>
      <w:r w:rsidRPr="009422BA">
        <w:rPr>
          <w:rStyle w:val="TagStyle"/>
          <w:rtl/>
        </w:rPr>
        <w:t xml:space="preserve"> &lt;&lt; דובר_המשך &gt;&gt;</w:t>
      </w:r>
      <w:r>
        <w:rPr>
          <w:rtl/>
        </w:rPr>
        <w:t xml:space="preserve">   </w:t>
      </w:r>
    </w:p>
    <w:p w:rsidR="00E90DB8" w:rsidRDefault="00E90DB8" w:rsidP="0073511B">
      <w:pPr>
        <w:pStyle w:val="KeepWithNext"/>
        <w:rPr>
          <w:rtl/>
          <w:lang w:eastAsia="he-IL"/>
        </w:rPr>
      </w:pPr>
    </w:p>
    <w:p w:rsidR="00E90DB8" w:rsidRDefault="00E90DB8" w:rsidP="0073511B">
      <w:pPr>
        <w:rPr>
          <w:rtl/>
          <w:lang w:eastAsia="he-IL"/>
        </w:rPr>
      </w:pPr>
      <w:r>
        <w:rPr>
          <w:rFonts w:hint="cs"/>
          <w:rtl/>
          <w:lang w:eastAsia="he-IL"/>
        </w:rPr>
        <w:t xml:space="preserve">לא, </w:t>
      </w:r>
      <w:bookmarkStart w:id="23702" w:name="_ETM_Q52_343000"/>
      <w:bookmarkEnd w:id="23702"/>
      <w:r>
        <w:rPr>
          <w:rFonts w:hint="cs"/>
          <w:rtl/>
          <w:lang w:eastAsia="he-IL"/>
        </w:rPr>
        <w:t xml:space="preserve">הוא שאל אותי על משהו אחר. לא, היא שאלה למה </w:t>
      </w:r>
      <w:bookmarkStart w:id="23703" w:name="_ETM_Q52_342000"/>
      <w:bookmarkEnd w:id="23703"/>
      <w:r>
        <w:rPr>
          <w:rFonts w:hint="cs"/>
          <w:rtl/>
          <w:lang w:eastAsia="he-IL"/>
        </w:rPr>
        <w:t xml:space="preserve">אני לא קם ויורד כי שלחו לי סיסמה כמו שעשו </w:t>
      </w:r>
      <w:bookmarkStart w:id="23704" w:name="_ETM_Q52_345000"/>
      <w:bookmarkEnd w:id="23704"/>
      <w:r>
        <w:rPr>
          <w:rFonts w:hint="cs"/>
          <w:rtl/>
          <w:lang w:eastAsia="he-IL"/>
        </w:rPr>
        <w:t xml:space="preserve">לביבי: לך, אז למה אני לא הולך. אמרתי לה: תפני לכתובת </w:t>
      </w:r>
      <w:r>
        <w:rPr>
          <w:rtl/>
          <w:lang w:eastAsia="he-IL"/>
        </w:rPr>
        <w:t>–</w:t>
      </w:r>
      <w:r>
        <w:rPr>
          <w:rFonts w:hint="cs"/>
          <w:rtl/>
          <w:lang w:eastAsia="he-IL"/>
        </w:rPr>
        <w:t xml:space="preserve"> עליזה בראשי. מה, אני קובע? ביבי קובע? עליזה בראשי קובעת. </w:t>
      </w:r>
      <w:bookmarkStart w:id="23705" w:name="_ETM_Q52_352000"/>
      <w:bookmarkEnd w:id="23705"/>
    </w:p>
    <w:p w:rsidR="00E90DB8" w:rsidRDefault="00E90DB8" w:rsidP="0073511B">
      <w:pPr>
        <w:rPr>
          <w:rtl/>
          <w:lang w:eastAsia="he-IL"/>
        </w:rPr>
      </w:pPr>
      <w:bookmarkStart w:id="23706" w:name="_ETM_Q52_355000"/>
      <w:bookmarkEnd w:id="23706"/>
    </w:p>
    <w:p w:rsidR="00E90DB8" w:rsidRDefault="00E90DB8" w:rsidP="0073511B">
      <w:pPr>
        <w:rPr>
          <w:rtl/>
          <w:lang w:eastAsia="he-IL"/>
        </w:rPr>
      </w:pPr>
      <w:r>
        <w:rPr>
          <w:rFonts w:hint="cs"/>
          <w:rtl/>
          <w:lang w:eastAsia="he-IL"/>
        </w:rPr>
        <w:t xml:space="preserve">תשאלי את דודי אמסלם אם הוא מעז, מעז </w:t>
      </w:r>
      <w:bookmarkStart w:id="23707" w:name="_ETM_Q52_360000"/>
      <w:bookmarkEnd w:id="23707"/>
      <w:r>
        <w:rPr>
          <w:rFonts w:hint="cs"/>
          <w:rtl/>
          <w:lang w:eastAsia="he-IL"/>
        </w:rPr>
        <w:t xml:space="preserve">לרדת לפני שעליזה אומרת לו לרדת. אתה פעם העזת לעשות </w:t>
      </w:r>
      <w:bookmarkStart w:id="23708" w:name="_ETM_Q52_363000"/>
      <w:bookmarkEnd w:id="23708"/>
      <w:r>
        <w:rPr>
          <w:rFonts w:hint="cs"/>
          <w:rtl/>
          <w:lang w:eastAsia="he-IL"/>
        </w:rPr>
        <w:t xml:space="preserve">את זה? לא העזת. אם דודי אמסלם שליווה אותי בעיריית ירושלים בימיי הראשונים כשנכנסתי לתפקיד ובקושי הבנתי מה הולך </w:t>
      </w:r>
      <w:bookmarkStart w:id="23709" w:name="_ETM_Q52_367000"/>
      <w:bookmarkEnd w:id="23709"/>
      <w:r>
        <w:rPr>
          <w:rFonts w:hint="cs"/>
          <w:rtl/>
          <w:lang w:eastAsia="he-IL"/>
        </w:rPr>
        <w:t xml:space="preserve">שם, בכיכר </w:t>
      </w:r>
      <w:r>
        <w:rPr>
          <w:rtl/>
          <w:lang w:eastAsia="he-IL"/>
        </w:rPr>
        <w:t>–</w:t>
      </w:r>
      <w:r>
        <w:rPr>
          <w:rFonts w:hint="cs"/>
          <w:rtl/>
          <w:lang w:eastAsia="he-IL"/>
        </w:rPr>
        <w:t xml:space="preserve"> הוא ליווה אותי, ואני אפר את דברו? </w:t>
      </w:r>
      <w:bookmarkStart w:id="23710" w:name="_ETM_Q52_371000"/>
      <w:bookmarkEnd w:id="23710"/>
    </w:p>
    <w:p w:rsidR="00E90DB8" w:rsidRDefault="00E90DB8" w:rsidP="0073511B">
      <w:pPr>
        <w:pStyle w:val="af5"/>
        <w:keepNext/>
        <w:rPr>
          <w:rtl/>
        </w:rPr>
      </w:pPr>
      <w:r w:rsidRPr="009800BD">
        <w:rPr>
          <w:rStyle w:val="TagStyle"/>
          <w:rtl/>
        </w:rPr>
        <w:t xml:space="preserve"> &lt;&lt; קריאה &gt;&gt; </w:t>
      </w:r>
      <w:r>
        <w:rPr>
          <w:rtl/>
        </w:rPr>
        <w:t>קטי קטרין שטרית (הליכוד):</w:t>
      </w:r>
      <w:r w:rsidRPr="009800BD">
        <w:rPr>
          <w:rStyle w:val="TagStyle"/>
          <w:rtl/>
        </w:rPr>
        <w:t xml:space="preserve"> &lt;&lt; קריאה &gt;&gt;</w:t>
      </w:r>
      <w:r>
        <w:rPr>
          <w:rtl/>
        </w:rPr>
        <w:t xml:space="preserve">   </w:t>
      </w:r>
    </w:p>
    <w:p w:rsidR="00E90DB8" w:rsidRDefault="00E90DB8" w:rsidP="0073511B">
      <w:pPr>
        <w:pStyle w:val="KeepWithNext"/>
        <w:rPr>
          <w:rtl/>
          <w:lang w:eastAsia="he-IL"/>
        </w:rPr>
      </w:pPr>
    </w:p>
    <w:p w:rsidR="00E90DB8" w:rsidRDefault="00E90DB8" w:rsidP="0073511B">
      <w:pPr>
        <w:rPr>
          <w:rtl/>
          <w:lang w:eastAsia="he-IL"/>
        </w:rPr>
      </w:pPr>
      <w:bookmarkStart w:id="23711" w:name="_ETM_Q52_373000"/>
      <w:bookmarkEnd w:id="23711"/>
      <w:r>
        <w:rPr>
          <w:rFonts w:hint="cs"/>
          <w:rtl/>
          <w:lang w:eastAsia="he-IL"/>
        </w:rPr>
        <w:t xml:space="preserve">פינדרוס, אני מציעה שכולם יעשו אתך סלפי. </w:t>
      </w:r>
    </w:p>
    <w:p w:rsidR="00E90DB8" w:rsidRDefault="00E90DB8" w:rsidP="0073511B">
      <w:pPr>
        <w:rPr>
          <w:rtl/>
          <w:lang w:eastAsia="he-IL"/>
        </w:rPr>
      </w:pPr>
    </w:p>
    <w:p w:rsidR="00E90DB8" w:rsidRDefault="00E90DB8" w:rsidP="0073511B">
      <w:pPr>
        <w:pStyle w:val="af5"/>
        <w:keepNext/>
        <w:rPr>
          <w:rtl/>
        </w:rPr>
      </w:pPr>
      <w:bookmarkStart w:id="23712" w:name="_ETM_Q52_382000"/>
      <w:bookmarkStart w:id="23713" w:name="_ETM_Q52_378000"/>
      <w:bookmarkStart w:id="23714" w:name="ET_interruption_קריאות_42"/>
      <w:bookmarkEnd w:id="23712"/>
      <w:bookmarkEnd w:id="23713"/>
      <w:r w:rsidRPr="009800BD">
        <w:rPr>
          <w:rStyle w:val="TagStyle"/>
          <w:rtl/>
        </w:rPr>
        <w:lastRenderedPageBreak/>
        <w:t xml:space="preserve"> &lt;&lt; קריאה &gt;&gt; </w:t>
      </w:r>
      <w:r>
        <w:rPr>
          <w:rtl/>
        </w:rPr>
        <w:t>קריאות:</w:t>
      </w:r>
      <w:r w:rsidRPr="009800BD">
        <w:rPr>
          <w:rStyle w:val="TagStyle"/>
          <w:rtl/>
        </w:rPr>
        <w:t xml:space="preserve"> &lt;&lt; קריאה &gt;&gt;</w:t>
      </w:r>
      <w:r>
        <w:rPr>
          <w:rtl/>
        </w:rPr>
        <w:t xml:space="preserve">   </w:t>
      </w:r>
      <w:bookmarkEnd w:id="23714"/>
    </w:p>
    <w:p w:rsidR="00E90DB8" w:rsidRDefault="00E90DB8" w:rsidP="0073511B">
      <w:pPr>
        <w:pStyle w:val="KeepWithNext"/>
        <w:rPr>
          <w:rtl/>
          <w:lang w:eastAsia="he-IL"/>
        </w:rPr>
      </w:pPr>
    </w:p>
    <w:p w:rsidR="00E90DB8" w:rsidRPr="009800BD" w:rsidRDefault="00E90DB8" w:rsidP="0073511B">
      <w:pPr>
        <w:rPr>
          <w:rtl/>
          <w:lang w:eastAsia="he-IL"/>
        </w:rPr>
      </w:pPr>
      <w:bookmarkStart w:id="23715" w:name="_ETM_Q52_379000"/>
      <w:bookmarkEnd w:id="23715"/>
      <w:r>
        <w:rPr>
          <w:rFonts w:hint="cs"/>
          <w:rtl/>
          <w:lang w:eastAsia="he-IL"/>
        </w:rPr>
        <w:t>- - -</w:t>
      </w:r>
    </w:p>
    <w:p w:rsidR="00E90DB8" w:rsidRDefault="00E90DB8" w:rsidP="0073511B">
      <w:pPr>
        <w:rPr>
          <w:rtl/>
          <w:lang w:eastAsia="he-IL"/>
        </w:rPr>
      </w:pPr>
    </w:p>
    <w:p w:rsidR="00E90DB8" w:rsidRDefault="00E90DB8" w:rsidP="0073511B">
      <w:pPr>
        <w:pStyle w:val="-"/>
        <w:keepNext/>
        <w:rPr>
          <w:rtl/>
        </w:rPr>
      </w:pPr>
      <w:r w:rsidRPr="009422BA">
        <w:rPr>
          <w:rStyle w:val="TagStyle"/>
          <w:rtl/>
        </w:rPr>
        <w:t xml:space="preserve"> &lt;&lt; דובר_המשך &gt;&gt; </w:t>
      </w:r>
      <w:r>
        <w:rPr>
          <w:rtl/>
        </w:rPr>
        <w:t>יצחק פינדרוס (בשם ועדת הכנסת):</w:t>
      </w:r>
      <w:r w:rsidRPr="009422BA">
        <w:rPr>
          <w:rStyle w:val="TagStyle"/>
          <w:rtl/>
        </w:rPr>
        <w:t xml:space="preserve"> &lt;&lt; דובר_המשך &gt;&gt;</w:t>
      </w:r>
      <w:r>
        <w:rPr>
          <w:rtl/>
        </w:rPr>
        <w:t xml:space="preserve">   </w:t>
      </w:r>
    </w:p>
    <w:p w:rsidR="00E90DB8" w:rsidRDefault="00E90DB8" w:rsidP="0073511B">
      <w:pPr>
        <w:pStyle w:val="KeepWithNext"/>
        <w:rPr>
          <w:rtl/>
          <w:lang w:eastAsia="he-IL"/>
        </w:rPr>
      </w:pPr>
    </w:p>
    <w:p w:rsidR="00E90DB8" w:rsidRDefault="00E90DB8" w:rsidP="0073511B">
      <w:pPr>
        <w:rPr>
          <w:rtl/>
          <w:lang w:eastAsia="he-IL"/>
        </w:rPr>
      </w:pPr>
      <w:r>
        <w:rPr>
          <w:rFonts w:hint="cs"/>
          <w:rtl/>
          <w:lang w:eastAsia="he-IL"/>
        </w:rPr>
        <w:t xml:space="preserve">שאני אוותר? אז אני </w:t>
      </w:r>
      <w:bookmarkStart w:id="23716" w:name="_ETM_Q52_383000"/>
      <w:bookmarkEnd w:id="23716"/>
      <w:r>
        <w:rPr>
          <w:rFonts w:hint="cs"/>
          <w:rtl/>
          <w:lang w:eastAsia="he-IL"/>
        </w:rPr>
        <w:t xml:space="preserve">חוזר שוב: האפשרות שלנו, מכיוון שאין לנו אפשרות אחרת כרגע, </w:t>
      </w:r>
      <w:bookmarkStart w:id="23717" w:name="_ETM_Q52_387000"/>
      <w:bookmarkEnd w:id="23717"/>
      <w:r>
        <w:rPr>
          <w:rFonts w:hint="cs"/>
          <w:rtl/>
          <w:lang w:eastAsia="he-IL"/>
        </w:rPr>
        <w:t xml:space="preserve">או טיבי או ביבי </w:t>
      </w:r>
      <w:r>
        <w:rPr>
          <w:rtl/>
          <w:lang w:eastAsia="he-IL"/>
        </w:rPr>
        <w:t>–</w:t>
      </w:r>
      <w:r>
        <w:rPr>
          <w:rFonts w:hint="cs"/>
          <w:rtl/>
          <w:lang w:eastAsia="he-IL"/>
        </w:rPr>
        <w:t xml:space="preserve"> כן, כי אני לא מאלה שמאמינים ב - - -. הדבר שיקדם אותנו ל </w:t>
      </w:r>
      <w:bookmarkStart w:id="23718" w:name="_ETM_Q52_396000"/>
      <w:bookmarkEnd w:id="23718"/>
      <w:r>
        <w:rPr>
          <w:rFonts w:hint="cs"/>
          <w:rtl/>
          <w:lang w:eastAsia="he-IL"/>
        </w:rPr>
        <w:t xml:space="preserve">"ותחזינה עינינו" והדבר שיקדם אותנו ל "ולירושלים עירך", והדבר שיקדם אותנו, </w:t>
      </w:r>
      <w:bookmarkStart w:id="23719" w:name="_ETM_Q52_407000"/>
      <w:bookmarkEnd w:id="23719"/>
      <w:r>
        <w:rPr>
          <w:rFonts w:hint="cs"/>
          <w:rtl/>
          <w:lang w:eastAsia="he-IL"/>
        </w:rPr>
        <w:t xml:space="preserve">את עם ישראל ליותר קשורים למסורת, יותר קשורים לבורא עולם, </w:t>
      </w:r>
      <w:bookmarkStart w:id="23720" w:name="_ETM_Q52_408000"/>
      <w:bookmarkEnd w:id="23720"/>
      <w:r>
        <w:rPr>
          <w:rFonts w:hint="cs"/>
          <w:rtl/>
          <w:lang w:eastAsia="he-IL"/>
        </w:rPr>
        <w:t xml:space="preserve">יותר קשורים ל "ואם בחוקותיי תלכו", זה החצי הזה של הבית, מה לעשות? זאת המציאות. </w:t>
      </w:r>
    </w:p>
    <w:p w:rsidR="00E90DB8" w:rsidRDefault="00E90DB8" w:rsidP="0073511B">
      <w:pPr>
        <w:rPr>
          <w:rtl/>
          <w:lang w:eastAsia="he-IL"/>
        </w:rPr>
      </w:pPr>
    </w:p>
    <w:p w:rsidR="00E90DB8" w:rsidRDefault="00E90DB8" w:rsidP="0073511B">
      <w:pPr>
        <w:pStyle w:val="af5"/>
        <w:keepNext/>
        <w:rPr>
          <w:rtl/>
        </w:rPr>
      </w:pPr>
      <w:bookmarkStart w:id="23721" w:name="ET_interruption_5264_43"/>
      <w:r w:rsidRPr="009800BD">
        <w:rPr>
          <w:rStyle w:val="TagStyle"/>
          <w:rtl/>
        </w:rPr>
        <w:t xml:space="preserve"> &lt;&lt; קריאה &gt;&gt; </w:t>
      </w:r>
      <w:r>
        <w:rPr>
          <w:rtl/>
        </w:rPr>
        <w:t>אחמד טיבי (הרשימה המשותפת):</w:t>
      </w:r>
      <w:r w:rsidRPr="009800BD">
        <w:rPr>
          <w:rStyle w:val="TagStyle"/>
          <w:rtl/>
        </w:rPr>
        <w:t xml:space="preserve"> &lt;&lt; קריאה &gt;&gt;</w:t>
      </w:r>
      <w:r>
        <w:rPr>
          <w:rtl/>
        </w:rPr>
        <w:t xml:space="preserve">   </w:t>
      </w:r>
      <w:bookmarkEnd w:id="23721"/>
    </w:p>
    <w:p w:rsidR="00E90DB8" w:rsidRDefault="00E90DB8" w:rsidP="0073511B">
      <w:pPr>
        <w:pStyle w:val="KeepWithNext"/>
        <w:rPr>
          <w:rtl/>
          <w:lang w:eastAsia="he-IL"/>
        </w:rPr>
      </w:pPr>
    </w:p>
    <w:p w:rsidR="00E90DB8" w:rsidRDefault="00E90DB8" w:rsidP="0073511B">
      <w:pPr>
        <w:rPr>
          <w:rtl/>
          <w:lang w:eastAsia="he-IL"/>
        </w:rPr>
      </w:pPr>
      <w:bookmarkStart w:id="23722" w:name="_ETM_Q52_414000"/>
      <w:bookmarkEnd w:id="23722"/>
      <w:r>
        <w:rPr>
          <w:rFonts w:hint="cs"/>
          <w:rtl/>
          <w:lang w:eastAsia="he-IL"/>
        </w:rPr>
        <w:t>תגיד - - -</w:t>
      </w:r>
    </w:p>
    <w:p w:rsidR="00E90DB8" w:rsidRDefault="00E90DB8" w:rsidP="0073511B">
      <w:pPr>
        <w:rPr>
          <w:rtl/>
          <w:lang w:eastAsia="he-IL"/>
        </w:rPr>
      </w:pPr>
      <w:bookmarkStart w:id="23723" w:name="_ETM_Q52_417000"/>
      <w:bookmarkEnd w:id="23723"/>
    </w:p>
    <w:p w:rsidR="00E90DB8" w:rsidRDefault="00E90DB8" w:rsidP="0073511B">
      <w:pPr>
        <w:pStyle w:val="-"/>
        <w:keepNext/>
        <w:rPr>
          <w:rtl/>
        </w:rPr>
      </w:pPr>
      <w:r w:rsidRPr="009800BD">
        <w:rPr>
          <w:rStyle w:val="TagStyle"/>
          <w:rtl/>
        </w:rPr>
        <w:t xml:space="preserve"> &lt;&lt; דובר_המשך &gt;&gt; </w:t>
      </w:r>
      <w:r>
        <w:rPr>
          <w:rtl/>
        </w:rPr>
        <w:t>יצחק פינדרוס (בשם ועדת הכנסת):</w:t>
      </w:r>
      <w:r w:rsidRPr="009800BD">
        <w:rPr>
          <w:rStyle w:val="TagStyle"/>
          <w:rtl/>
        </w:rPr>
        <w:t xml:space="preserve"> &lt;&lt; דובר_המשך &gt;&gt;</w:t>
      </w:r>
      <w:r>
        <w:rPr>
          <w:rtl/>
        </w:rPr>
        <w:t xml:space="preserve">   </w:t>
      </w:r>
    </w:p>
    <w:p w:rsidR="00E90DB8" w:rsidRDefault="00E90DB8" w:rsidP="0073511B">
      <w:pPr>
        <w:pStyle w:val="KeepWithNext"/>
        <w:rPr>
          <w:rtl/>
          <w:lang w:eastAsia="he-IL"/>
        </w:rPr>
      </w:pPr>
    </w:p>
    <w:p w:rsidR="00E90DB8" w:rsidRDefault="00E90DB8" w:rsidP="0073511B">
      <w:pPr>
        <w:rPr>
          <w:rtl/>
          <w:lang w:eastAsia="he-IL"/>
        </w:rPr>
      </w:pPr>
      <w:bookmarkStart w:id="23724" w:name="_ETM_Q52_412000"/>
      <w:bookmarkEnd w:id="23724"/>
      <w:r>
        <w:rPr>
          <w:rFonts w:hint="cs"/>
          <w:rtl/>
          <w:lang w:eastAsia="he-IL"/>
        </w:rPr>
        <w:t xml:space="preserve">כן, </w:t>
      </w:r>
      <w:bookmarkStart w:id="23725" w:name="_ETM_Q52_413000"/>
      <w:bookmarkEnd w:id="23725"/>
      <w:r>
        <w:rPr>
          <w:rFonts w:hint="cs"/>
          <w:rtl/>
          <w:lang w:eastAsia="he-IL"/>
        </w:rPr>
        <w:t xml:space="preserve">אחי. </w:t>
      </w:r>
    </w:p>
    <w:p w:rsidR="00E90DB8" w:rsidRDefault="00E90DB8" w:rsidP="0073511B">
      <w:pPr>
        <w:rPr>
          <w:rtl/>
          <w:lang w:eastAsia="he-IL"/>
        </w:rPr>
      </w:pPr>
    </w:p>
    <w:p w:rsidR="00E90DB8" w:rsidRDefault="00E90DB8" w:rsidP="0073511B">
      <w:pPr>
        <w:pStyle w:val="af5"/>
        <w:keepNext/>
        <w:rPr>
          <w:rtl/>
        </w:rPr>
      </w:pPr>
      <w:bookmarkStart w:id="23726" w:name="_ETM_Q52_415000"/>
      <w:bookmarkEnd w:id="23726"/>
      <w:r w:rsidRPr="009800BD">
        <w:rPr>
          <w:rStyle w:val="TagStyle"/>
          <w:rtl/>
        </w:rPr>
        <w:t xml:space="preserve"> &lt;&lt; קריאה &gt;&gt; </w:t>
      </w:r>
      <w:r>
        <w:rPr>
          <w:rtl/>
        </w:rPr>
        <w:t>אחמד טיבי (הרשימה המשותפת):</w:t>
      </w:r>
      <w:r w:rsidRPr="009800BD">
        <w:rPr>
          <w:rStyle w:val="TagStyle"/>
          <w:rtl/>
        </w:rPr>
        <w:t xml:space="preserve"> &lt;&lt; קריאה &gt;&gt;</w:t>
      </w:r>
      <w:r>
        <w:rPr>
          <w:rtl/>
        </w:rPr>
        <w:t xml:space="preserve">   </w:t>
      </w:r>
    </w:p>
    <w:p w:rsidR="00E90DB8" w:rsidRDefault="00E90DB8" w:rsidP="0073511B">
      <w:pPr>
        <w:pStyle w:val="KeepWithNext"/>
        <w:rPr>
          <w:rtl/>
          <w:lang w:eastAsia="he-IL"/>
        </w:rPr>
      </w:pPr>
    </w:p>
    <w:p w:rsidR="00E90DB8" w:rsidRDefault="00E90DB8" w:rsidP="0073511B">
      <w:pPr>
        <w:rPr>
          <w:rtl/>
          <w:lang w:eastAsia="he-IL"/>
        </w:rPr>
      </w:pPr>
      <w:bookmarkStart w:id="23727" w:name="_ETM_Q52_416000"/>
      <w:bookmarkEnd w:id="23727"/>
      <w:r>
        <w:rPr>
          <w:rFonts w:hint="cs"/>
          <w:rtl/>
          <w:lang w:eastAsia="he-IL"/>
        </w:rPr>
        <w:t xml:space="preserve">החרם של הגאון </w:t>
      </w:r>
      <w:proofErr w:type="spellStart"/>
      <w:r>
        <w:rPr>
          <w:rFonts w:hint="cs"/>
          <w:rtl/>
          <w:lang w:eastAsia="he-IL"/>
        </w:rPr>
        <w:t>מוילנה</w:t>
      </w:r>
      <w:proofErr w:type="spellEnd"/>
      <w:r>
        <w:rPr>
          <w:rFonts w:hint="cs"/>
          <w:rtl/>
          <w:lang w:eastAsia="he-IL"/>
        </w:rPr>
        <w:t xml:space="preserve"> על החסידים </w:t>
      </w:r>
      <w:r>
        <w:rPr>
          <w:rtl/>
          <w:lang w:eastAsia="he-IL"/>
        </w:rPr>
        <w:t>–</w:t>
      </w:r>
      <w:r>
        <w:rPr>
          <w:rFonts w:hint="cs"/>
          <w:rtl/>
          <w:lang w:eastAsia="he-IL"/>
        </w:rPr>
        <w:t xml:space="preserve"> עדיין קיים? פינדרוס, החרם של הגאון </w:t>
      </w:r>
      <w:proofErr w:type="spellStart"/>
      <w:r>
        <w:rPr>
          <w:rFonts w:hint="cs"/>
          <w:rtl/>
          <w:lang w:eastAsia="he-IL"/>
        </w:rPr>
        <w:t>מוילנה</w:t>
      </w:r>
      <w:proofErr w:type="spellEnd"/>
      <w:r>
        <w:rPr>
          <w:rFonts w:hint="cs"/>
          <w:rtl/>
          <w:lang w:eastAsia="he-IL"/>
        </w:rPr>
        <w:t xml:space="preserve"> על החסידים עדיין קיים</w:t>
      </w:r>
      <w:bookmarkStart w:id="23728" w:name="_ETM_Q52_432000"/>
      <w:bookmarkEnd w:id="23728"/>
      <w:r>
        <w:rPr>
          <w:rFonts w:hint="cs"/>
          <w:rtl/>
          <w:lang w:eastAsia="he-IL"/>
        </w:rPr>
        <w:t xml:space="preserve">? </w:t>
      </w:r>
    </w:p>
    <w:p w:rsidR="00E90DB8" w:rsidRDefault="00E90DB8" w:rsidP="0073511B">
      <w:pPr>
        <w:rPr>
          <w:rtl/>
          <w:lang w:eastAsia="he-IL"/>
        </w:rPr>
      </w:pPr>
    </w:p>
    <w:p w:rsidR="00E90DB8" w:rsidRDefault="00E90DB8" w:rsidP="0073511B">
      <w:pPr>
        <w:pStyle w:val="-"/>
        <w:keepNext/>
        <w:rPr>
          <w:rtl/>
        </w:rPr>
      </w:pPr>
      <w:r w:rsidRPr="009422BA">
        <w:rPr>
          <w:rStyle w:val="TagStyle"/>
          <w:rtl/>
        </w:rPr>
        <w:t xml:space="preserve"> &lt;&lt; דובר_המשך &gt;&gt; </w:t>
      </w:r>
      <w:r>
        <w:rPr>
          <w:rtl/>
        </w:rPr>
        <w:t>יצחק פינדרוס (בשם ועדת הכנסת):</w:t>
      </w:r>
      <w:r w:rsidRPr="009422BA">
        <w:rPr>
          <w:rStyle w:val="TagStyle"/>
          <w:rtl/>
        </w:rPr>
        <w:t xml:space="preserve"> &lt;&lt; דובר_המשך &gt;&gt;</w:t>
      </w:r>
      <w:r>
        <w:rPr>
          <w:rtl/>
        </w:rPr>
        <w:t xml:space="preserve">   </w:t>
      </w:r>
    </w:p>
    <w:p w:rsidR="00E90DB8" w:rsidRDefault="00E90DB8" w:rsidP="0073511B">
      <w:pPr>
        <w:pStyle w:val="KeepWithNext"/>
        <w:rPr>
          <w:rtl/>
          <w:lang w:eastAsia="he-IL"/>
        </w:rPr>
      </w:pPr>
    </w:p>
    <w:p w:rsidR="00E90DB8" w:rsidRDefault="00E90DB8" w:rsidP="0073511B">
      <w:pPr>
        <w:rPr>
          <w:rtl/>
          <w:lang w:eastAsia="he-IL"/>
        </w:rPr>
      </w:pPr>
      <w:r>
        <w:rPr>
          <w:rFonts w:hint="cs"/>
          <w:rtl/>
          <w:lang w:eastAsia="he-IL"/>
        </w:rPr>
        <w:t xml:space="preserve">לא. אתה יכול להרגיע אותו. אתה יכול להרגיע אותו. </w:t>
      </w:r>
    </w:p>
    <w:p w:rsidR="00E90DB8" w:rsidRDefault="00E90DB8" w:rsidP="0073511B">
      <w:pPr>
        <w:rPr>
          <w:rtl/>
          <w:lang w:eastAsia="he-IL"/>
        </w:rPr>
      </w:pPr>
    </w:p>
    <w:p w:rsidR="00E90DB8" w:rsidRDefault="00E90DB8" w:rsidP="0073511B">
      <w:pPr>
        <w:pStyle w:val="af5"/>
        <w:keepNext/>
        <w:rPr>
          <w:rtl/>
        </w:rPr>
      </w:pPr>
      <w:bookmarkStart w:id="23729" w:name="_ETM_Q52_435000"/>
      <w:bookmarkEnd w:id="23729"/>
      <w:r w:rsidRPr="009800BD">
        <w:rPr>
          <w:rStyle w:val="TagStyle"/>
          <w:rtl/>
        </w:rPr>
        <w:t xml:space="preserve"> &lt;&lt; קריאה &gt;&gt; </w:t>
      </w:r>
      <w:r>
        <w:rPr>
          <w:rtl/>
        </w:rPr>
        <w:t>אחמד טיבי (הרשימה המשותפת):</w:t>
      </w:r>
      <w:r w:rsidRPr="009800BD">
        <w:rPr>
          <w:rStyle w:val="TagStyle"/>
          <w:rtl/>
        </w:rPr>
        <w:t xml:space="preserve"> &lt;&lt; קריאה &gt;&gt;</w:t>
      </w:r>
      <w:r>
        <w:rPr>
          <w:rtl/>
        </w:rPr>
        <w:t xml:space="preserve">   </w:t>
      </w:r>
    </w:p>
    <w:p w:rsidR="00E90DB8" w:rsidRDefault="00E90DB8" w:rsidP="0073511B">
      <w:pPr>
        <w:pStyle w:val="KeepWithNext"/>
        <w:rPr>
          <w:rtl/>
          <w:lang w:eastAsia="he-IL"/>
        </w:rPr>
      </w:pPr>
    </w:p>
    <w:p w:rsidR="00E90DB8" w:rsidRDefault="00E90DB8" w:rsidP="0073511B">
      <w:pPr>
        <w:rPr>
          <w:rtl/>
          <w:lang w:eastAsia="he-IL"/>
        </w:rPr>
      </w:pPr>
      <w:r>
        <w:rPr>
          <w:rFonts w:hint="cs"/>
          <w:rtl/>
          <w:lang w:eastAsia="he-IL"/>
        </w:rPr>
        <w:t>יו</w:t>
      </w:r>
      <w:bookmarkStart w:id="23730" w:name="_ETM_Q52_434000"/>
      <w:bookmarkEnd w:id="23730"/>
      <w:r>
        <w:rPr>
          <w:rFonts w:hint="cs"/>
          <w:rtl/>
          <w:lang w:eastAsia="he-IL"/>
        </w:rPr>
        <w:t xml:space="preserve">סל לנדאו. </w:t>
      </w:r>
    </w:p>
    <w:p w:rsidR="00E90DB8" w:rsidRDefault="00E90DB8" w:rsidP="0073511B">
      <w:pPr>
        <w:rPr>
          <w:rtl/>
          <w:lang w:eastAsia="he-IL"/>
        </w:rPr>
      </w:pPr>
    </w:p>
    <w:p w:rsidR="00E90DB8" w:rsidRDefault="00E90DB8" w:rsidP="0073511B">
      <w:pPr>
        <w:pStyle w:val="-"/>
        <w:keepNext/>
        <w:rPr>
          <w:rtl/>
        </w:rPr>
      </w:pPr>
      <w:bookmarkStart w:id="23731" w:name="_ETM_Q52_436000"/>
      <w:bookmarkEnd w:id="23731"/>
      <w:r w:rsidRPr="009800BD">
        <w:rPr>
          <w:rStyle w:val="TagStyle"/>
          <w:rtl/>
        </w:rPr>
        <w:lastRenderedPageBreak/>
        <w:t xml:space="preserve"> &lt;&lt; דובר_המשך &gt;&gt; </w:t>
      </w:r>
      <w:r>
        <w:rPr>
          <w:rtl/>
        </w:rPr>
        <w:t>יצחק פינדרוס (בשם ועדת הכנסת):</w:t>
      </w:r>
      <w:r w:rsidRPr="009800BD">
        <w:rPr>
          <w:rStyle w:val="TagStyle"/>
          <w:rtl/>
        </w:rPr>
        <w:t xml:space="preserve"> &lt;&lt; דובר_המשך &gt;&gt;</w:t>
      </w:r>
      <w:r>
        <w:rPr>
          <w:rtl/>
        </w:rPr>
        <w:t xml:space="preserve">   </w:t>
      </w:r>
    </w:p>
    <w:p w:rsidR="00E90DB8" w:rsidRDefault="00E90DB8" w:rsidP="0073511B">
      <w:pPr>
        <w:pStyle w:val="KeepWithNext"/>
        <w:rPr>
          <w:rtl/>
          <w:lang w:eastAsia="he-IL"/>
        </w:rPr>
      </w:pPr>
    </w:p>
    <w:p w:rsidR="00E90DB8" w:rsidRPr="009800BD" w:rsidRDefault="00E90DB8" w:rsidP="0073511B">
      <w:pPr>
        <w:rPr>
          <w:rtl/>
          <w:lang w:eastAsia="he-IL"/>
        </w:rPr>
      </w:pPr>
      <w:bookmarkStart w:id="23732" w:name="_ETM_Q52_437000"/>
      <w:bookmarkEnd w:id="23732"/>
      <w:r>
        <w:rPr>
          <w:rFonts w:hint="cs"/>
          <w:rtl/>
          <w:lang w:eastAsia="he-IL"/>
        </w:rPr>
        <w:t xml:space="preserve">אתה יכול להרגיע אותו, לא. התשובה היא </w:t>
      </w:r>
      <w:r>
        <w:rPr>
          <w:rtl/>
          <w:lang w:eastAsia="he-IL"/>
        </w:rPr>
        <w:t>–</w:t>
      </w:r>
      <w:r>
        <w:rPr>
          <w:rFonts w:hint="cs"/>
          <w:rtl/>
          <w:lang w:eastAsia="he-IL"/>
        </w:rPr>
        <w:t xml:space="preserve"> לא. אם הוא לא שם לב הוא היה יכול </w:t>
      </w:r>
      <w:bookmarkStart w:id="23733" w:name="_ETM_Q52_442000"/>
      <w:bookmarkEnd w:id="23733"/>
      <w:r>
        <w:rPr>
          <w:rFonts w:hint="cs"/>
          <w:rtl/>
          <w:lang w:eastAsia="he-IL"/>
        </w:rPr>
        <w:t>לבוא לבדוק, התפללתי מנחה עם הרב אייכלר היום</w:t>
      </w:r>
      <w:bookmarkStart w:id="23734" w:name="_ETM_Q52_447000"/>
      <w:bookmarkEnd w:id="23734"/>
      <w:r>
        <w:rPr>
          <w:rFonts w:hint="cs"/>
          <w:rtl/>
          <w:lang w:eastAsia="he-IL"/>
        </w:rPr>
        <w:t xml:space="preserve">, וגם עם הרב טסלר. </w:t>
      </w:r>
    </w:p>
    <w:p w:rsidR="00E90DB8" w:rsidRDefault="00E90DB8" w:rsidP="0073511B">
      <w:pPr>
        <w:rPr>
          <w:rtl/>
          <w:lang w:eastAsia="he-IL"/>
        </w:rPr>
      </w:pPr>
    </w:p>
    <w:p w:rsidR="00E90DB8" w:rsidRDefault="00E90DB8" w:rsidP="0073511B">
      <w:pPr>
        <w:pStyle w:val="af5"/>
        <w:keepNext/>
        <w:rPr>
          <w:rtl/>
        </w:rPr>
      </w:pPr>
      <w:bookmarkStart w:id="23735" w:name="_ETM_Q52_443000"/>
      <w:bookmarkStart w:id="23736" w:name="ET_interruption_5770_48"/>
      <w:bookmarkEnd w:id="23735"/>
      <w:r w:rsidRPr="009800BD">
        <w:rPr>
          <w:rStyle w:val="TagStyle"/>
          <w:rtl/>
        </w:rPr>
        <w:t xml:space="preserve"> &lt;&lt; קריאה &gt;&gt; </w:t>
      </w:r>
      <w:r>
        <w:rPr>
          <w:rtl/>
        </w:rPr>
        <w:t>מאי גולן (הליכוד):</w:t>
      </w:r>
      <w:r w:rsidRPr="009800BD">
        <w:rPr>
          <w:rStyle w:val="TagStyle"/>
          <w:rtl/>
        </w:rPr>
        <w:t xml:space="preserve"> &lt;&lt; קריאה &gt;&gt;</w:t>
      </w:r>
      <w:r>
        <w:rPr>
          <w:rtl/>
        </w:rPr>
        <w:t xml:space="preserve">   </w:t>
      </w:r>
      <w:bookmarkEnd w:id="23736"/>
    </w:p>
    <w:p w:rsidR="00E90DB8" w:rsidRDefault="00E90DB8" w:rsidP="0073511B">
      <w:pPr>
        <w:pStyle w:val="KeepWithNext"/>
        <w:rPr>
          <w:rtl/>
          <w:lang w:eastAsia="he-IL"/>
        </w:rPr>
      </w:pPr>
    </w:p>
    <w:p w:rsidR="00E90DB8" w:rsidRDefault="00E90DB8" w:rsidP="0073511B">
      <w:pPr>
        <w:rPr>
          <w:rtl/>
          <w:lang w:eastAsia="he-IL"/>
        </w:rPr>
      </w:pPr>
      <w:r>
        <w:rPr>
          <w:rFonts w:hint="cs"/>
          <w:rtl/>
          <w:lang w:eastAsia="he-IL"/>
        </w:rPr>
        <w:t>יש</w:t>
      </w:r>
      <w:bookmarkStart w:id="23737" w:name="_ETM_Q52_446000"/>
      <w:bookmarkEnd w:id="23737"/>
      <w:r>
        <w:rPr>
          <w:rFonts w:hint="cs"/>
          <w:rtl/>
          <w:lang w:eastAsia="he-IL"/>
        </w:rPr>
        <w:t xml:space="preserve"> פה בקשה שתדבר </w:t>
      </w:r>
      <w:bookmarkStart w:id="23738" w:name="_ETM_Q52_449000"/>
      <w:bookmarkEnd w:id="23738"/>
      <w:r>
        <w:rPr>
          <w:rFonts w:hint="cs"/>
          <w:rtl/>
          <w:lang w:eastAsia="he-IL"/>
        </w:rPr>
        <w:t xml:space="preserve">על התאי לחץ. </w:t>
      </w:r>
    </w:p>
    <w:p w:rsidR="00E90DB8" w:rsidRDefault="00E90DB8" w:rsidP="0073511B">
      <w:pPr>
        <w:rPr>
          <w:rtl/>
          <w:lang w:eastAsia="he-IL"/>
        </w:rPr>
      </w:pPr>
    </w:p>
    <w:p w:rsidR="00E90DB8" w:rsidRDefault="00E90DB8" w:rsidP="0073511B">
      <w:pPr>
        <w:pStyle w:val="af5"/>
        <w:keepNext/>
        <w:rPr>
          <w:rtl/>
        </w:rPr>
      </w:pPr>
      <w:bookmarkStart w:id="23739" w:name="_ETM_Q52_454000"/>
      <w:bookmarkStart w:id="23740" w:name="ET_interruption_קריאה_49"/>
      <w:bookmarkEnd w:id="23739"/>
      <w:r w:rsidRPr="009800BD">
        <w:rPr>
          <w:rStyle w:val="TagStyle"/>
          <w:rtl/>
        </w:rPr>
        <w:t xml:space="preserve"> &lt;&lt; קריאה &gt;&gt; </w:t>
      </w:r>
      <w:r>
        <w:rPr>
          <w:rtl/>
        </w:rPr>
        <w:t>קריאה:</w:t>
      </w:r>
      <w:r w:rsidRPr="009800BD">
        <w:rPr>
          <w:rStyle w:val="TagStyle"/>
          <w:rtl/>
        </w:rPr>
        <w:t xml:space="preserve"> &lt;&lt; קריאה &gt;&gt;</w:t>
      </w:r>
      <w:r>
        <w:rPr>
          <w:rtl/>
        </w:rPr>
        <w:t xml:space="preserve">   </w:t>
      </w:r>
      <w:bookmarkEnd w:id="23740"/>
    </w:p>
    <w:p w:rsidR="00E90DB8" w:rsidRDefault="00E90DB8" w:rsidP="0073511B">
      <w:pPr>
        <w:rPr>
          <w:rtl/>
          <w:lang w:eastAsia="he-IL"/>
        </w:rPr>
      </w:pPr>
    </w:p>
    <w:p w:rsidR="00E90DB8" w:rsidRPr="009800BD" w:rsidRDefault="00E90DB8" w:rsidP="0073511B">
      <w:pPr>
        <w:rPr>
          <w:rtl/>
          <w:lang w:eastAsia="he-IL"/>
        </w:rPr>
      </w:pPr>
      <w:r>
        <w:rPr>
          <w:rFonts w:hint="cs"/>
          <w:rtl/>
          <w:lang w:eastAsia="he-IL"/>
        </w:rPr>
        <w:t xml:space="preserve">תאי לחץ והמכשור בבתי החולים. </w:t>
      </w:r>
    </w:p>
    <w:p w:rsidR="00E90DB8" w:rsidRDefault="00E90DB8" w:rsidP="0073511B">
      <w:pPr>
        <w:keepNext/>
        <w:rPr>
          <w:rtl/>
        </w:rPr>
      </w:pPr>
    </w:p>
    <w:p w:rsidR="00E90DB8" w:rsidRDefault="00E90DB8" w:rsidP="0073511B">
      <w:pPr>
        <w:pStyle w:val="-"/>
        <w:keepNext/>
        <w:rPr>
          <w:rtl/>
        </w:rPr>
      </w:pPr>
      <w:r w:rsidRPr="009422BA">
        <w:rPr>
          <w:rStyle w:val="TagStyle"/>
          <w:rtl/>
        </w:rPr>
        <w:t xml:space="preserve"> &lt;&lt; דובר_המשך &gt;&gt; </w:t>
      </w:r>
      <w:r>
        <w:rPr>
          <w:rtl/>
        </w:rPr>
        <w:t>יצחק פינדרוס (בשם ועדת הכנסת):</w:t>
      </w:r>
      <w:r w:rsidRPr="009422BA">
        <w:rPr>
          <w:rStyle w:val="TagStyle"/>
          <w:rtl/>
        </w:rPr>
        <w:t xml:space="preserve"> &lt;&lt; דובר_המשך &gt;&gt;</w:t>
      </w:r>
      <w:r>
        <w:rPr>
          <w:rtl/>
        </w:rPr>
        <w:t xml:space="preserve">   </w:t>
      </w:r>
    </w:p>
    <w:p w:rsidR="00E90DB8" w:rsidRDefault="00E90DB8" w:rsidP="0073511B">
      <w:pPr>
        <w:pStyle w:val="KeepWithNext"/>
        <w:rPr>
          <w:rtl/>
          <w:lang w:eastAsia="he-IL"/>
        </w:rPr>
      </w:pPr>
    </w:p>
    <w:p w:rsidR="00E90DB8" w:rsidRDefault="00E90DB8" w:rsidP="0073511B">
      <w:pPr>
        <w:rPr>
          <w:rtl/>
          <w:lang w:eastAsia="he-IL"/>
        </w:rPr>
      </w:pPr>
      <w:r>
        <w:rPr>
          <w:rFonts w:hint="cs"/>
          <w:rtl/>
          <w:lang w:eastAsia="he-IL"/>
        </w:rPr>
        <w:t>א</w:t>
      </w:r>
      <w:bookmarkStart w:id="23741" w:name="_ETM_Q52_451000"/>
      <w:bookmarkEnd w:id="23741"/>
      <w:r>
        <w:rPr>
          <w:rFonts w:hint="cs"/>
          <w:rtl/>
          <w:lang w:eastAsia="he-IL"/>
        </w:rPr>
        <w:t xml:space="preserve">תם יודעים, התאי לחץ זה אחד הדברים המדהימים. דודי, עכשיו </w:t>
      </w:r>
      <w:bookmarkStart w:id="23742" w:name="_ETM_Q52_457000"/>
      <w:bookmarkEnd w:id="23742"/>
      <w:r>
        <w:rPr>
          <w:rFonts w:hint="cs"/>
          <w:rtl/>
          <w:lang w:eastAsia="he-IL"/>
        </w:rPr>
        <w:t xml:space="preserve">אתה צריך להסביר לי </w:t>
      </w:r>
      <w:r>
        <w:rPr>
          <w:rtl/>
          <w:lang w:eastAsia="he-IL"/>
        </w:rPr>
        <w:t>–</w:t>
      </w:r>
      <w:r>
        <w:rPr>
          <w:rFonts w:hint="cs"/>
          <w:rtl/>
          <w:lang w:eastAsia="he-IL"/>
        </w:rPr>
        <w:t xml:space="preserve"> כל אנשי התאי לחץ הם </w:t>
      </w:r>
      <w:bookmarkStart w:id="23743" w:name="_ETM_Q52_461000"/>
      <w:bookmarkEnd w:id="23743"/>
      <w:r>
        <w:rPr>
          <w:rFonts w:hint="cs"/>
          <w:rtl/>
          <w:lang w:eastAsia="he-IL"/>
        </w:rPr>
        <w:t xml:space="preserve">חברי מרכז ליכוד. שר הבריאות והסגן מהליכוד, ואני צריך להתעסק עם זה? אתה מוכן להסביר לי? </w:t>
      </w:r>
    </w:p>
    <w:p w:rsidR="00E90DB8" w:rsidRDefault="00E90DB8" w:rsidP="0073511B">
      <w:pPr>
        <w:rPr>
          <w:rtl/>
          <w:lang w:eastAsia="he-IL"/>
        </w:rPr>
      </w:pPr>
    </w:p>
    <w:p w:rsidR="00E90DB8" w:rsidRDefault="00E90DB8" w:rsidP="0073511B">
      <w:pPr>
        <w:pStyle w:val="af5"/>
        <w:keepNext/>
        <w:rPr>
          <w:rtl/>
        </w:rPr>
      </w:pPr>
      <w:bookmarkStart w:id="23744" w:name="ET_interruption_קריאה_50"/>
      <w:r w:rsidRPr="009800BD">
        <w:rPr>
          <w:rStyle w:val="TagStyle"/>
          <w:rtl/>
        </w:rPr>
        <w:t xml:space="preserve"> &lt;&lt; קריאה &gt;&gt; </w:t>
      </w:r>
      <w:r>
        <w:rPr>
          <w:rtl/>
        </w:rPr>
        <w:t>קריאה:</w:t>
      </w:r>
      <w:r w:rsidRPr="009800BD">
        <w:rPr>
          <w:rStyle w:val="TagStyle"/>
          <w:rtl/>
        </w:rPr>
        <w:t xml:space="preserve"> &lt;&lt; קריאה &gt;&gt;</w:t>
      </w:r>
      <w:r>
        <w:rPr>
          <w:rtl/>
        </w:rPr>
        <w:t xml:space="preserve">   </w:t>
      </w:r>
      <w:bookmarkEnd w:id="23744"/>
    </w:p>
    <w:p w:rsidR="00E90DB8" w:rsidRDefault="00E90DB8" w:rsidP="0073511B">
      <w:pPr>
        <w:pStyle w:val="KeepWithNext"/>
        <w:rPr>
          <w:rtl/>
          <w:lang w:eastAsia="he-IL"/>
        </w:rPr>
      </w:pPr>
    </w:p>
    <w:p w:rsidR="00E90DB8" w:rsidRDefault="00E90DB8" w:rsidP="0073511B">
      <w:pPr>
        <w:rPr>
          <w:rtl/>
          <w:lang w:eastAsia="he-IL"/>
        </w:rPr>
      </w:pPr>
      <w:r>
        <w:rPr>
          <w:rFonts w:hint="cs"/>
          <w:rtl/>
          <w:lang w:eastAsia="he-IL"/>
        </w:rPr>
        <w:t>פ</w:t>
      </w:r>
      <w:bookmarkStart w:id="23745" w:name="_ETM_Q52_463000"/>
      <w:bookmarkEnd w:id="23745"/>
      <w:r>
        <w:rPr>
          <w:rFonts w:hint="cs"/>
          <w:rtl/>
          <w:lang w:eastAsia="he-IL"/>
        </w:rPr>
        <w:t>ינדרוס,</w:t>
      </w:r>
      <w:bookmarkStart w:id="23746" w:name="_ETM_Q52_467000"/>
      <w:bookmarkEnd w:id="23746"/>
      <w:r>
        <w:rPr>
          <w:rFonts w:hint="cs"/>
          <w:rtl/>
          <w:lang w:eastAsia="he-IL"/>
        </w:rPr>
        <w:t xml:space="preserve"> לא להגיד סתם דברים שאתה לא עומד מאחוריהם. </w:t>
      </w:r>
    </w:p>
    <w:p w:rsidR="00E90DB8" w:rsidRDefault="00E90DB8" w:rsidP="0073511B">
      <w:pPr>
        <w:rPr>
          <w:rtl/>
          <w:lang w:eastAsia="he-IL"/>
        </w:rPr>
      </w:pPr>
      <w:bookmarkStart w:id="23747" w:name="_ETM_Q52_472000"/>
      <w:bookmarkEnd w:id="23747"/>
    </w:p>
    <w:p w:rsidR="00E90DB8" w:rsidRDefault="00E90DB8" w:rsidP="0073511B">
      <w:pPr>
        <w:pStyle w:val="-"/>
        <w:keepNext/>
        <w:rPr>
          <w:rtl/>
        </w:rPr>
      </w:pPr>
      <w:r w:rsidRPr="009800BD">
        <w:rPr>
          <w:rStyle w:val="TagStyle"/>
          <w:rtl/>
        </w:rPr>
        <w:t xml:space="preserve"> &lt;&lt; דובר_המשך &gt;&gt; </w:t>
      </w:r>
      <w:r>
        <w:rPr>
          <w:rtl/>
        </w:rPr>
        <w:t>יצחק פינדרוס (בשם ועדת הכנסת):</w:t>
      </w:r>
      <w:r w:rsidRPr="009800BD">
        <w:rPr>
          <w:rStyle w:val="TagStyle"/>
          <w:rtl/>
        </w:rPr>
        <w:t xml:space="preserve"> &lt;&lt; דובר_המשך &gt;&gt;</w:t>
      </w:r>
      <w:r>
        <w:rPr>
          <w:rtl/>
        </w:rPr>
        <w:t xml:space="preserve">   </w:t>
      </w:r>
    </w:p>
    <w:p w:rsidR="00E90DB8" w:rsidRDefault="00E90DB8" w:rsidP="0073511B">
      <w:pPr>
        <w:pStyle w:val="KeepWithNext"/>
        <w:rPr>
          <w:rtl/>
          <w:lang w:eastAsia="he-IL"/>
        </w:rPr>
      </w:pPr>
    </w:p>
    <w:p w:rsidR="00E90DB8" w:rsidRDefault="00E90DB8" w:rsidP="0073511B">
      <w:pPr>
        <w:rPr>
          <w:rtl/>
          <w:lang w:eastAsia="he-IL"/>
        </w:rPr>
      </w:pPr>
      <w:bookmarkStart w:id="23748" w:name="_ETM_Q52_470000"/>
      <w:bookmarkEnd w:id="23748"/>
      <w:r>
        <w:rPr>
          <w:rFonts w:hint="cs"/>
          <w:rtl/>
          <w:lang w:eastAsia="he-IL"/>
        </w:rPr>
        <w:t>אני אמרתי</w:t>
      </w:r>
      <w:bookmarkStart w:id="23749" w:name="_ETM_Q52_468000"/>
      <w:bookmarkEnd w:id="23749"/>
      <w:r>
        <w:rPr>
          <w:rFonts w:hint="cs"/>
          <w:rtl/>
          <w:lang w:eastAsia="he-IL"/>
        </w:rPr>
        <w:t xml:space="preserve">, ואני אומר לך היום: תדעי לך, כל הדבר הזה </w:t>
      </w:r>
      <w:bookmarkStart w:id="23750" w:name="_ETM_Q52_471000"/>
      <w:bookmarkEnd w:id="23750"/>
      <w:r>
        <w:rPr>
          <w:rFonts w:hint="cs"/>
          <w:rtl/>
          <w:lang w:eastAsia="he-IL"/>
        </w:rPr>
        <w:t xml:space="preserve">שהמדינה הזו התלבשה על המערכת הרפואית גם כשלא מבקשים ממנה כסף, ולא נותנת חופשיות ומנהלת את המערכת הרפואית כאילו היא זה - - - והניגוד עניינים הזה </w:t>
      </w:r>
      <w:bookmarkStart w:id="23751" w:name="_ETM_Q52_480000"/>
      <w:bookmarkEnd w:id="23751"/>
      <w:r>
        <w:rPr>
          <w:rFonts w:hint="cs"/>
          <w:rtl/>
          <w:lang w:eastAsia="he-IL"/>
        </w:rPr>
        <w:t xml:space="preserve">בין בתי חולים ממשלתיים לבתי חולים פרטיים לבתי חולים </w:t>
      </w:r>
      <w:bookmarkStart w:id="23752" w:name="_ETM_Q52_485000"/>
      <w:bookmarkEnd w:id="23752"/>
      <w:r>
        <w:rPr>
          <w:rFonts w:hint="cs"/>
          <w:rtl/>
          <w:lang w:eastAsia="he-IL"/>
        </w:rPr>
        <w:t xml:space="preserve">ציבוריים, והסוג ניהול הזה של האוצר מרחוק, ועוד כל מיני פקידים </w:t>
      </w:r>
      <w:r>
        <w:rPr>
          <w:rtl/>
          <w:lang w:eastAsia="he-IL"/>
        </w:rPr>
        <w:t>–</w:t>
      </w:r>
      <w:r>
        <w:rPr>
          <w:rFonts w:hint="cs"/>
          <w:rtl/>
          <w:lang w:eastAsia="he-IL"/>
        </w:rPr>
        <w:t xml:space="preserve"> זה דבר שצריך להיפסק. אנחנו העלינו את זה, וחיים כץ נעלם גם עכשיו מהדיון, אבל אני כבר רודף, מחפש את חיים כץ כבר הרבה זמן. </w:t>
      </w:r>
    </w:p>
    <w:p w:rsidR="00E90DB8" w:rsidRDefault="00E90DB8" w:rsidP="0073511B">
      <w:pPr>
        <w:rPr>
          <w:rtl/>
          <w:lang w:eastAsia="he-IL"/>
        </w:rPr>
      </w:pPr>
    </w:p>
    <w:p w:rsidR="00E90DB8" w:rsidRDefault="00E90DB8" w:rsidP="0073511B">
      <w:pPr>
        <w:pStyle w:val="af5"/>
        <w:keepNext/>
        <w:rPr>
          <w:rtl/>
        </w:rPr>
      </w:pPr>
      <w:bookmarkStart w:id="23753" w:name="ET_interruption_5770_52"/>
      <w:r w:rsidRPr="00B02D0B">
        <w:rPr>
          <w:rStyle w:val="TagStyle"/>
          <w:rtl/>
        </w:rPr>
        <w:t xml:space="preserve"> &lt;&lt; קריאה &gt;&gt; </w:t>
      </w:r>
      <w:r>
        <w:rPr>
          <w:rtl/>
        </w:rPr>
        <w:t>מאי גולן (הליכוד):</w:t>
      </w:r>
      <w:r w:rsidRPr="00B02D0B">
        <w:rPr>
          <w:rStyle w:val="TagStyle"/>
          <w:rtl/>
        </w:rPr>
        <w:t xml:space="preserve"> &lt;&lt; קריאה &gt;&gt;</w:t>
      </w:r>
      <w:r>
        <w:rPr>
          <w:rtl/>
        </w:rPr>
        <w:t xml:space="preserve">   </w:t>
      </w:r>
      <w:bookmarkEnd w:id="23753"/>
    </w:p>
    <w:p w:rsidR="00E90DB8" w:rsidRDefault="00E90DB8" w:rsidP="0073511B">
      <w:pPr>
        <w:pStyle w:val="KeepWithNext"/>
        <w:rPr>
          <w:rtl/>
          <w:lang w:eastAsia="he-IL"/>
        </w:rPr>
      </w:pPr>
    </w:p>
    <w:p w:rsidR="00E90DB8" w:rsidRDefault="00E90DB8" w:rsidP="0073511B">
      <w:pPr>
        <w:rPr>
          <w:rtl/>
          <w:lang w:eastAsia="he-IL"/>
        </w:rPr>
      </w:pPr>
      <w:bookmarkStart w:id="23754" w:name="_ETM_Q52_490000"/>
      <w:bookmarkEnd w:id="23754"/>
      <w:r>
        <w:rPr>
          <w:rFonts w:hint="cs"/>
          <w:rtl/>
          <w:lang w:eastAsia="he-IL"/>
        </w:rPr>
        <w:t xml:space="preserve">לא, הוא </w:t>
      </w:r>
      <w:bookmarkStart w:id="23755" w:name="_ETM_Q52_492000"/>
      <w:bookmarkEnd w:id="23755"/>
      <w:r>
        <w:rPr>
          <w:rFonts w:hint="cs"/>
          <w:rtl/>
          <w:lang w:eastAsia="he-IL"/>
        </w:rPr>
        <w:t xml:space="preserve">פה. הוא פה. הוא פה. </w:t>
      </w:r>
    </w:p>
    <w:p w:rsidR="00E90DB8" w:rsidRDefault="00E90DB8" w:rsidP="0073511B">
      <w:pPr>
        <w:pStyle w:val="-"/>
        <w:keepNext/>
        <w:rPr>
          <w:rtl/>
        </w:rPr>
      </w:pPr>
      <w:r w:rsidRPr="00B02D0B">
        <w:rPr>
          <w:rStyle w:val="TagStyle"/>
          <w:rtl/>
        </w:rPr>
        <w:lastRenderedPageBreak/>
        <w:t xml:space="preserve"> &lt;&lt; דובר_המשך &gt;&gt; </w:t>
      </w:r>
      <w:r>
        <w:rPr>
          <w:rtl/>
        </w:rPr>
        <w:t>יצחק פינדרוס (בשם ועדת הכנסת):</w:t>
      </w:r>
      <w:r w:rsidRPr="00B02D0B">
        <w:rPr>
          <w:rStyle w:val="TagStyle"/>
          <w:rtl/>
        </w:rPr>
        <w:t xml:space="preserve"> &lt;&lt; דובר_המשך &gt;&gt;</w:t>
      </w:r>
      <w:r>
        <w:rPr>
          <w:rtl/>
        </w:rPr>
        <w:t xml:space="preserve">   </w:t>
      </w:r>
    </w:p>
    <w:p w:rsidR="00E90DB8" w:rsidRDefault="00E90DB8" w:rsidP="0073511B">
      <w:pPr>
        <w:pStyle w:val="KeepWithNext"/>
        <w:rPr>
          <w:rtl/>
          <w:lang w:eastAsia="he-IL"/>
        </w:rPr>
      </w:pPr>
    </w:p>
    <w:p w:rsidR="00E90DB8" w:rsidRDefault="00E90DB8" w:rsidP="0073511B">
      <w:pPr>
        <w:rPr>
          <w:rtl/>
          <w:lang w:eastAsia="he-IL"/>
        </w:rPr>
      </w:pPr>
      <w:bookmarkStart w:id="23756" w:name="_ETM_Q52_495000"/>
      <w:bookmarkEnd w:id="23756"/>
      <w:r>
        <w:rPr>
          <w:rFonts w:hint="cs"/>
          <w:rtl/>
          <w:lang w:eastAsia="he-IL"/>
        </w:rPr>
        <w:t xml:space="preserve">פעם היה, פעם לא היה, </w:t>
      </w:r>
      <w:bookmarkStart w:id="23757" w:name="_ETM_Q52_498000"/>
      <w:bookmarkEnd w:id="23757"/>
      <w:r>
        <w:rPr>
          <w:rFonts w:hint="cs"/>
          <w:rtl/>
          <w:lang w:eastAsia="he-IL"/>
        </w:rPr>
        <w:t xml:space="preserve">אבל חיים כץ היה צריך להיות עוד דיון. </w:t>
      </w:r>
      <w:bookmarkStart w:id="23758" w:name="_ETM_Q52_502000"/>
      <w:bookmarkEnd w:id="23758"/>
      <w:r>
        <w:rPr>
          <w:rFonts w:hint="cs"/>
          <w:rtl/>
          <w:lang w:eastAsia="he-IL"/>
        </w:rPr>
        <w:t xml:space="preserve">אבל היה צריך להיות עוד דיון, זה הסתיים. </w:t>
      </w:r>
      <w:bookmarkStart w:id="23759" w:name="_ETM_Q52_494000"/>
      <w:bookmarkEnd w:id="23759"/>
      <w:r>
        <w:rPr>
          <w:rFonts w:hint="cs"/>
          <w:rtl/>
          <w:lang w:eastAsia="he-IL"/>
        </w:rPr>
        <w:t xml:space="preserve">עמד פה </w:t>
      </w:r>
      <w:bookmarkStart w:id="23760" w:name="_ETM_Q52_505000"/>
      <w:bookmarkEnd w:id="23760"/>
      <w:r>
        <w:rPr>
          <w:rFonts w:hint="cs"/>
          <w:rtl/>
          <w:lang w:eastAsia="he-IL"/>
        </w:rPr>
        <w:t xml:space="preserve">סגן שר הבריאות, אמר לי </w:t>
      </w:r>
      <w:r>
        <w:rPr>
          <w:rtl/>
          <w:lang w:eastAsia="he-IL"/>
        </w:rPr>
        <w:t>–</w:t>
      </w:r>
      <w:r>
        <w:rPr>
          <w:rFonts w:hint="cs"/>
          <w:rtl/>
          <w:lang w:eastAsia="he-IL"/>
        </w:rPr>
        <w:t xml:space="preserve"> תפנה למשרד האוצר. פניתי </w:t>
      </w:r>
      <w:bookmarkStart w:id="23761" w:name="_ETM_Q52_508000"/>
      <w:bookmarkEnd w:id="23761"/>
      <w:r>
        <w:rPr>
          <w:rFonts w:hint="cs"/>
          <w:rtl/>
          <w:lang w:eastAsia="he-IL"/>
        </w:rPr>
        <w:t xml:space="preserve">למשרד האוצר </w:t>
      </w:r>
      <w:r>
        <w:rPr>
          <w:rtl/>
          <w:lang w:eastAsia="he-IL"/>
        </w:rPr>
        <w:t>–</w:t>
      </w:r>
      <w:r>
        <w:rPr>
          <w:rFonts w:hint="cs"/>
          <w:rtl/>
          <w:lang w:eastAsia="he-IL"/>
        </w:rPr>
        <w:t xml:space="preserve"> חזרו למשרד הבריאות. פניתי למשרד הבריאות </w:t>
      </w:r>
      <w:r>
        <w:rPr>
          <w:rtl/>
          <w:lang w:eastAsia="he-IL"/>
        </w:rPr>
        <w:t>–</w:t>
      </w:r>
      <w:r>
        <w:rPr>
          <w:rFonts w:hint="cs"/>
          <w:rtl/>
          <w:lang w:eastAsia="he-IL"/>
        </w:rPr>
        <w:t xml:space="preserve"> </w:t>
      </w:r>
      <w:bookmarkStart w:id="23762" w:name="_ETM_Q52_507000"/>
      <w:bookmarkEnd w:id="23762"/>
      <w:r>
        <w:rPr>
          <w:rFonts w:hint="cs"/>
          <w:rtl/>
          <w:lang w:eastAsia="he-IL"/>
        </w:rPr>
        <w:t xml:space="preserve">חזרו למשרד האוצר. אני עד היום - - - הגשתי שאלתה בזמנו, ויואב קיש ענה לי עליה. </w:t>
      </w:r>
    </w:p>
    <w:p w:rsidR="00E90DB8" w:rsidRDefault="00E90DB8" w:rsidP="0073511B">
      <w:pPr>
        <w:rPr>
          <w:rtl/>
          <w:lang w:eastAsia="he-IL"/>
        </w:rPr>
      </w:pPr>
    </w:p>
    <w:p w:rsidR="00E90DB8" w:rsidRDefault="00E90DB8" w:rsidP="0073511B">
      <w:pPr>
        <w:pStyle w:val="af5"/>
        <w:keepNext/>
        <w:rPr>
          <w:rtl/>
        </w:rPr>
      </w:pPr>
      <w:bookmarkStart w:id="23763" w:name="_ETM_Q52_515000"/>
      <w:bookmarkStart w:id="23764" w:name="ET_interruption_5770_54"/>
      <w:bookmarkEnd w:id="23763"/>
      <w:r w:rsidRPr="00B02D0B">
        <w:rPr>
          <w:rStyle w:val="TagStyle"/>
          <w:rtl/>
        </w:rPr>
        <w:t xml:space="preserve"> &lt;&lt; קריאה &gt;&gt; </w:t>
      </w:r>
      <w:r>
        <w:rPr>
          <w:rtl/>
        </w:rPr>
        <w:t>מאי גולן (הליכוד):</w:t>
      </w:r>
      <w:r w:rsidRPr="00B02D0B">
        <w:rPr>
          <w:rStyle w:val="TagStyle"/>
          <w:rtl/>
        </w:rPr>
        <w:t xml:space="preserve"> &lt;&lt; קריאה &gt;&gt;</w:t>
      </w:r>
      <w:r>
        <w:rPr>
          <w:rtl/>
        </w:rPr>
        <w:t xml:space="preserve">   </w:t>
      </w:r>
      <w:bookmarkEnd w:id="23764"/>
    </w:p>
    <w:p w:rsidR="00E90DB8" w:rsidRDefault="00E90DB8" w:rsidP="0073511B">
      <w:pPr>
        <w:pStyle w:val="KeepWithNext"/>
        <w:rPr>
          <w:rtl/>
          <w:lang w:eastAsia="he-IL"/>
        </w:rPr>
      </w:pPr>
    </w:p>
    <w:p w:rsidR="00E90DB8" w:rsidRDefault="00E90DB8" w:rsidP="0073511B">
      <w:pPr>
        <w:rPr>
          <w:rtl/>
          <w:lang w:eastAsia="he-IL"/>
        </w:rPr>
      </w:pPr>
      <w:r>
        <w:rPr>
          <w:rFonts w:hint="cs"/>
          <w:rtl/>
          <w:lang w:eastAsia="he-IL"/>
        </w:rPr>
        <w:t>נ</w:t>
      </w:r>
      <w:bookmarkStart w:id="23765" w:name="_ETM_Q52_513000"/>
      <w:bookmarkEnd w:id="23765"/>
      <w:r>
        <w:rPr>
          <w:rFonts w:hint="cs"/>
          <w:rtl/>
          <w:lang w:eastAsia="he-IL"/>
        </w:rPr>
        <w:t xml:space="preserve">ראה לי </w:t>
      </w:r>
      <w:r>
        <w:rPr>
          <w:rtl/>
          <w:lang w:eastAsia="he-IL"/>
        </w:rPr>
        <w:t>–</w:t>
      </w:r>
      <w:r>
        <w:rPr>
          <w:rFonts w:hint="cs"/>
          <w:rtl/>
          <w:lang w:eastAsia="he-IL"/>
        </w:rPr>
        <w:t xml:space="preserve"> אלה שביקשו לשאול אותך </w:t>
      </w:r>
      <w:r>
        <w:rPr>
          <w:rtl/>
          <w:lang w:eastAsia="he-IL"/>
        </w:rPr>
        <w:t>–</w:t>
      </w:r>
      <w:r>
        <w:rPr>
          <w:rFonts w:hint="cs"/>
          <w:rtl/>
          <w:lang w:eastAsia="he-IL"/>
        </w:rPr>
        <w:t xml:space="preserve"> מתחרטים. </w:t>
      </w:r>
    </w:p>
    <w:p w:rsidR="00E90DB8" w:rsidRDefault="00E90DB8" w:rsidP="0073511B">
      <w:pPr>
        <w:rPr>
          <w:rtl/>
          <w:lang w:eastAsia="he-IL"/>
        </w:rPr>
      </w:pPr>
    </w:p>
    <w:p w:rsidR="00E90DB8" w:rsidRDefault="00E90DB8" w:rsidP="0073511B">
      <w:pPr>
        <w:pStyle w:val="-"/>
        <w:keepNext/>
        <w:rPr>
          <w:rtl/>
        </w:rPr>
      </w:pPr>
      <w:bookmarkStart w:id="23766" w:name="_ETM_Q52_517000"/>
      <w:bookmarkEnd w:id="23766"/>
      <w:r w:rsidRPr="00B02D0B">
        <w:rPr>
          <w:rStyle w:val="TagStyle"/>
          <w:rtl/>
        </w:rPr>
        <w:t xml:space="preserve"> &lt;&lt; דובר_המשך &gt;&gt; </w:t>
      </w:r>
      <w:r>
        <w:rPr>
          <w:rtl/>
        </w:rPr>
        <w:t>יצחק פינדרוס (בשם ועדת הכנסת):</w:t>
      </w:r>
      <w:r w:rsidRPr="00B02D0B">
        <w:rPr>
          <w:rStyle w:val="TagStyle"/>
          <w:rtl/>
        </w:rPr>
        <w:t xml:space="preserve"> &lt;&lt; דובר_המשך &gt;&gt;</w:t>
      </w:r>
      <w:r>
        <w:rPr>
          <w:rtl/>
        </w:rPr>
        <w:t xml:space="preserve">   </w:t>
      </w:r>
    </w:p>
    <w:p w:rsidR="00E90DB8" w:rsidRDefault="00E90DB8" w:rsidP="0073511B">
      <w:pPr>
        <w:pStyle w:val="KeepWithNext"/>
        <w:rPr>
          <w:rtl/>
          <w:lang w:eastAsia="he-IL"/>
        </w:rPr>
      </w:pPr>
    </w:p>
    <w:p w:rsidR="00E90DB8" w:rsidRDefault="00E90DB8" w:rsidP="0073511B">
      <w:pPr>
        <w:rPr>
          <w:rtl/>
          <w:lang w:eastAsia="he-IL"/>
        </w:rPr>
      </w:pPr>
      <w:bookmarkStart w:id="23767" w:name="_ETM_Q52_512000"/>
      <w:bookmarkEnd w:id="23767"/>
      <w:r>
        <w:rPr>
          <w:rFonts w:hint="cs"/>
          <w:rtl/>
          <w:lang w:eastAsia="he-IL"/>
        </w:rPr>
        <w:t xml:space="preserve">אני מקווה. </w:t>
      </w:r>
      <w:bookmarkStart w:id="23768" w:name="_ETM_Q52_514000"/>
      <w:bookmarkEnd w:id="23768"/>
      <w:r>
        <w:rPr>
          <w:rFonts w:hint="cs"/>
          <w:rtl/>
          <w:lang w:eastAsia="he-IL"/>
        </w:rPr>
        <w:t xml:space="preserve">שידרו מהטלוויזיה שזה כבר לקראת פתרון. אבל </w:t>
      </w:r>
      <w:bookmarkStart w:id="23769" w:name="_ETM_Q52_520000"/>
      <w:bookmarkEnd w:id="23769"/>
      <w:r>
        <w:rPr>
          <w:rFonts w:hint="cs"/>
          <w:rtl/>
          <w:lang w:eastAsia="he-IL"/>
        </w:rPr>
        <w:t xml:space="preserve">זה לא רק תאי לחץ. זה ה </w:t>
      </w:r>
      <w:r>
        <w:rPr>
          <w:rFonts w:hint="cs"/>
          <w:lang w:eastAsia="he-IL"/>
        </w:rPr>
        <w:t>MRI</w:t>
      </w:r>
      <w:r>
        <w:rPr>
          <w:rFonts w:hint="cs"/>
          <w:rtl/>
          <w:lang w:eastAsia="he-IL"/>
        </w:rPr>
        <w:t xml:space="preserve">, זה תאי לחץ, זה כל המכשור הרפואי שאתה יכול להביא בקלות. אתה יודע שמישהו הביא לי שהוא </w:t>
      </w:r>
      <w:bookmarkStart w:id="23770" w:name="_ETM_Q52_523000"/>
      <w:bookmarkEnd w:id="23770"/>
      <w:r>
        <w:rPr>
          <w:rFonts w:hint="cs"/>
          <w:rtl/>
          <w:lang w:eastAsia="he-IL"/>
        </w:rPr>
        <w:t xml:space="preserve">יכול להקים פה מכשור רפואי שהטיפולים הכימותרפיים </w:t>
      </w:r>
      <w:r>
        <w:rPr>
          <w:rtl/>
          <w:lang w:eastAsia="he-IL"/>
        </w:rPr>
        <w:t>–</w:t>
      </w:r>
      <w:r>
        <w:rPr>
          <w:rFonts w:hint="cs"/>
          <w:rtl/>
          <w:lang w:eastAsia="he-IL"/>
        </w:rPr>
        <w:t xml:space="preserve"> לעשות את זה </w:t>
      </w:r>
      <w:bookmarkStart w:id="23771" w:name="_ETM_Q52_528000"/>
      <w:bookmarkEnd w:id="23771"/>
      <w:r>
        <w:rPr>
          <w:rFonts w:hint="cs"/>
          <w:rtl/>
          <w:lang w:eastAsia="he-IL"/>
        </w:rPr>
        <w:t xml:space="preserve">במכשיר שהרבה פחות מזיק והרבה יותר מדויק. הוא רק צריך </w:t>
      </w:r>
      <w:bookmarkStart w:id="23772" w:name="_ETM_Q52_532000"/>
      <w:bookmarkEnd w:id="23772"/>
      <w:r>
        <w:rPr>
          <w:rFonts w:hint="cs"/>
          <w:rtl/>
          <w:lang w:eastAsia="he-IL"/>
        </w:rPr>
        <w:t xml:space="preserve">רישיון לעשות את זה, לא רוצה כסף. אין. מסבירים לו שהוא הולך לעבור פה ויה דולורוזה, ואת הבדיחה הידועה שהיו </w:t>
      </w:r>
      <w:bookmarkStart w:id="23773" w:name="_ETM_Q52_541000"/>
      <w:bookmarkEnd w:id="23773"/>
      <w:r>
        <w:rPr>
          <w:rFonts w:hint="cs"/>
          <w:rtl/>
          <w:lang w:eastAsia="he-IL"/>
        </w:rPr>
        <w:t xml:space="preserve">מספרים פעם </w:t>
      </w:r>
      <w:r>
        <w:rPr>
          <w:rtl/>
          <w:lang w:eastAsia="he-IL"/>
        </w:rPr>
        <w:t>–</w:t>
      </w:r>
      <w:r>
        <w:rPr>
          <w:rFonts w:hint="cs"/>
          <w:rtl/>
          <w:lang w:eastAsia="he-IL"/>
        </w:rPr>
        <w:t xml:space="preserve"> אני הרי בן לעולים מארצות הברית. אז</w:t>
      </w:r>
      <w:bookmarkStart w:id="23774" w:name="_ETM_Q52_544000"/>
      <w:bookmarkEnd w:id="23774"/>
      <w:r>
        <w:rPr>
          <w:rFonts w:hint="cs"/>
          <w:rtl/>
          <w:lang w:eastAsia="he-IL"/>
        </w:rPr>
        <w:t xml:space="preserve"> מה הייתה הבדיחה שהייתה רצה בארצות הברית? </w:t>
      </w:r>
    </w:p>
    <w:p w:rsidR="00E90DB8" w:rsidRDefault="00E90DB8" w:rsidP="0073511B">
      <w:pPr>
        <w:rPr>
          <w:rtl/>
          <w:lang w:eastAsia="he-IL"/>
        </w:rPr>
      </w:pPr>
    </w:p>
    <w:p w:rsidR="00E90DB8" w:rsidRDefault="00E90DB8" w:rsidP="0073511B">
      <w:pPr>
        <w:pStyle w:val="af6"/>
        <w:keepNext/>
        <w:rPr>
          <w:rtl/>
        </w:rPr>
      </w:pPr>
      <w:bookmarkStart w:id="23775" w:name="_ETM_Q52_546000"/>
      <w:bookmarkStart w:id="23776" w:name="ET_yor_6069_56"/>
      <w:bookmarkEnd w:id="23775"/>
      <w:r w:rsidRPr="00B02D0B">
        <w:rPr>
          <w:rStyle w:val="TagStyle"/>
          <w:rtl/>
        </w:rPr>
        <w:t xml:space="preserve"> &lt;&lt; יור &gt;&gt; </w:t>
      </w:r>
      <w:r>
        <w:rPr>
          <w:rtl/>
        </w:rPr>
        <w:t>היו"ר אליהו ברוכי:</w:t>
      </w:r>
      <w:r w:rsidRPr="00B02D0B">
        <w:rPr>
          <w:rStyle w:val="TagStyle"/>
          <w:rtl/>
        </w:rPr>
        <w:t xml:space="preserve"> &lt;&lt; יור &gt;&gt;</w:t>
      </w:r>
      <w:r>
        <w:rPr>
          <w:rtl/>
        </w:rPr>
        <w:t xml:space="preserve">   </w:t>
      </w:r>
      <w:bookmarkEnd w:id="23776"/>
    </w:p>
    <w:p w:rsidR="00E90DB8" w:rsidRDefault="00E90DB8" w:rsidP="0073511B">
      <w:pPr>
        <w:pStyle w:val="KeepWithNext"/>
        <w:rPr>
          <w:rtl/>
          <w:lang w:eastAsia="he-IL"/>
        </w:rPr>
      </w:pPr>
    </w:p>
    <w:p w:rsidR="00E90DB8" w:rsidRDefault="00E90DB8" w:rsidP="0073511B">
      <w:pPr>
        <w:rPr>
          <w:rtl/>
          <w:lang w:eastAsia="he-IL"/>
        </w:rPr>
      </w:pPr>
      <w:r>
        <w:rPr>
          <w:rFonts w:hint="cs"/>
          <w:rtl/>
          <w:lang w:eastAsia="he-IL"/>
        </w:rPr>
        <w:t xml:space="preserve">הרב פינדרוס, הרב פינדרוס. </w:t>
      </w:r>
    </w:p>
    <w:p w:rsidR="00E90DB8" w:rsidRDefault="00E90DB8" w:rsidP="0073511B">
      <w:pPr>
        <w:rPr>
          <w:rtl/>
          <w:lang w:eastAsia="he-IL"/>
        </w:rPr>
      </w:pPr>
    </w:p>
    <w:p w:rsidR="00E90DB8" w:rsidRDefault="00E90DB8" w:rsidP="0073511B">
      <w:pPr>
        <w:pStyle w:val="-"/>
        <w:keepNext/>
        <w:rPr>
          <w:rtl/>
        </w:rPr>
      </w:pPr>
      <w:bookmarkStart w:id="23777" w:name="_ETM_Q52_547000"/>
      <w:bookmarkEnd w:id="23777"/>
      <w:r w:rsidRPr="00B02D0B">
        <w:rPr>
          <w:rStyle w:val="TagStyle"/>
          <w:rtl/>
        </w:rPr>
        <w:t xml:space="preserve"> &lt;&lt; דובר_המשך &gt;&gt; </w:t>
      </w:r>
      <w:r>
        <w:rPr>
          <w:rtl/>
        </w:rPr>
        <w:t>יצחק פינדרוס (בשם ועדת הכנסת):</w:t>
      </w:r>
      <w:r w:rsidRPr="00B02D0B">
        <w:rPr>
          <w:rStyle w:val="TagStyle"/>
          <w:rtl/>
        </w:rPr>
        <w:t xml:space="preserve"> &lt;&lt; דובר_המשך &gt;&gt;</w:t>
      </w:r>
      <w:r>
        <w:rPr>
          <w:rtl/>
        </w:rPr>
        <w:t xml:space="preserve">   </w:t>
      </w:r>
    </w:p>
    <w:p w:rsidR="00E90DB8" w:rsidRDefault="00E90DB8" w:rsidP="0073511B">
      <w:pPr>
        <w:pStyle w:val="KeepWithNext"/>
        <w:rPr>
          <w:rtl/>
          <w:lang w:eastAsia="he-IL"/>
        </w:rPr>
      </w:pPr>
    </w:p>
    <w:p w:rsidR="00E90DB8" w:rsidRDefault="00E90DB8" w:rsidP="0073511B">
      <w:pPr>
        <w:rPr>
          <w:rtl/>
          <w:lang w:eastAsia="he-IL"/>
        </w:rPr>
      </w:pPr>
      <w:bookmarkStart w:id="23778" w:name="_ETM_Q52_548000"/>
      <w:bookmarkEnd w:id="23778"/>
      <w:r>
        <w:rPr>
          <w:rFonts w:hint="cs"/>
          <w:rtl/>
          <w:lang w:eastAsia="he-IL"/>
        </w:rPr>
        <w:t xml:space="preserve">אם אתה רוצה להיות מיליונר בארץ, מה אתה </w:t>
      </w:r>
      <w:bookmarkStart w:id="23779" w:name="_ETM_Q52_550000"/>
      <w:bookmarkEnd w:id="23779"/>
      <w:r>
        <w:rPr>
          <w:rFonts w:hint="cs"/>
          <w:rtl/>
          <w:lang w:eastAsia="he-IL"/>
        </w:rPr>
        <w:t xml:space="preserve">צריך לעשות? להיות מיליונר בישראל, מה אתה צריך לעשות? </w:t>
      </w:r>
    </w:p>
    <w:p w:rsidR="00E90DB8" w:rsidRDefault="00E90DB8" w:rsidP="0073511B">
      <w:pPr>
        <w:rPr>
          <w:rtl/>
          <w:lang w:eastAsia="he-IL"/>
        </w:rPr>
      </w:pPr>
    </w:p>
    <w:p w:rsidR="00E90DB8" w:rsidRDefault="00E90DB8" w:rsidP="0073511B">
      <w:pPr>
        <w:pStyle w:val="af5"/>
        <w:keepNext/>
        <w:rPr>
          <w:rtl/>
        </w:rPr>
      </w:pPr>
      <w:bookmarkStart w:id="23780" w:name="_ETM_Q52_553000"/>
      <w:bookmarkStart w:id="23781" w:name="ET_interruption_קריאה_58"/>
      <w:bookmarkEnd w:id="23780"/>
      <w:r w:rsidRPr="00B02D0B">
        <w:rPr>
          <w:rStyle w:val="TagStyle"/>
          <w:rtl/>
        </w:rPr>
        <w:t xml:space="preserve"> &lt;&lt; קריאה &gt;&gt; </w:t>
      </w:r>
      <w:r>
        <w:rPr>
          <w:rtl/>
        </w:rPr>
        <w:t>קריאה:</w:t>
      </w:r>
      <w:r w:rsidRPr="00B02D0B">
        <w:rPr>
          <w:rStyle w:val="TagStyle"/>
          <w:rtl/>
        </w:rPr>
        <w:t xml:space="preserve"> &lt;&lt; קריאה &gt;&gt;</w:t>
      </w:r>
      <w:r>
        <w:rPr>
          <w:rtl/>
        </w:rPr>
        <w:t xml:space="preserve">   </w:t>
      </w:r>
      <w:bookmarkEnd w:id="23781"/>
    </w:p>
    <w:p w:rsidR="00E90DB8" w:rsidRDefault="00E90DB8" w:rsidP="0073511B">
      <w:pPr>
        <w:pStyle w:val="KeepWithNext"/>
        <w:rPr>
          <w:rtl/>
        </w:rPr>
      </w:pPr>
    </w:p>
    <w:p w:rsidR="00E90DB8" w:rsidRDefault="00E90DB8" w:rsidP="0073511B">
      <w:pPr>
        <w:rPr>
          <w:rtl/>
        </w:rPr>
      </w:pPr>
      <w:bookmarkStart w:id="23782" w:name="_ETM_Q52_554000"/>
      <w:bookmarkStart w:id="23783" w:name="_ETM_Q52_555000"/>
      <w:bookmarkEnd w:id="23782"/>
      <w:bookmarkEnd w:id="23783"/>
      <w:r>
        <w:rPr>
          <w:rFonts w:hint="cs"/>
          <w:rtl/>
        </w:rPr>
        <w:t xml:space="preserve">לבוא מיליארדר.  </w:t>
      </w:r>
    </w:p>
    <w:p w:rsidR="00E90DB8" w:rsidRDefault="00E90DB8" w:rsidP="0073511B">
      <w:pPr>
        <w:rPr>
          <w:rtl/>
          <w:lang w:eastAsia="he-IL"/>
        </w:rPr>
      </w:pPr>
    </w:p>
    <w:p w:rsidR="00E90DB8" w:rsidRDefault="00E90DB8" w:rsidP="0073511B">
      <w:pPr>
        <w:rPr>
          <w:rtl/>
          <w:lang w:eastAsia="he-IL"/>
        </w:rPr>
      </w:pPr>
    </w:p>
    <w:p w:rsidR="00E90DB8" w:rsidRDefault="00E90DB8" w:rsidP="0073511B">
      <w:pPr>
        <w:pStyle w:val="-"/>
        <w:keepNext/>
        <w:rPr>
          <w:rtl/>
        </w:rPr>
      </w:pPr>
      <w:r w:rsidRPr="009422BA">
        <w:rPr>
          <w:rStyle w:val="TagStyle"/>
          <w:rtl/>
        </w:rPr>
        <w:lastRenderedPageBreak/>
        <w:t xml:space="preserve"> &lt;&lt; דובר_המשך &gt;&gt; </w:t>
      </w:r>
      <w:r>
        <w:rPr>
          <w:rtl/>
        </w:rPr>
        <w:t>יצחק פינדרוס (בשם ועדת הכנסת):</w:t>
      </w:r>
      <w:r w:rsidRPr="009422BA">
        <w:rPr>
          <w:rStyle w:val="TagStyle"/>
          <w:rtl/>
        </w:rPr>
        <w:t xml:space="preserve"> &lt;&lt; דובר_המשך &gt;&gt;</w:t>
      </w:r>
      <w:r>
        <w:rPr>
          <w:rtl/>
        </w:rPr>
        <w:t xml:space="preserve">   </w:t>
      </w:r>
    </w:p>
    <w:p w:rsidR="00E90DB8" w:rsidRDefault="00E90DB8" w:rsidP="0073511B">
      <w:pPr>
        <w:pStyle w:val="KeepWithNext"/>
        <w:rPr>
          <w:rtl/>
          <w:lang w:eastAsia="he-IL"/>
        </w:rPr>
      </w:pPr>
    </w:p>
    <w:p w:rsidR="00E90DB8" w:rsidRDefault="00E90DB8" w:rsidP="0073511B">
      <w:pPr>
        <w:rPr>
          <w:rtl/>
          <w:lang w:eastAsia="he-IL"/>
        </w:rPr>
      </w:pPr>
      <w:r>
        <w:rPr>
          <w:rFonts w:hint="cs"/>
          <w:rtl/>
          <w:lang w:eastAsia="he-IL"/>
        </w:rPr>
        <w:t>לבוא מיליארדר, בדיוק.</w:t>
      </w:r>
      <w:r>
        <w:rPr>
          <w:rFonts w:hint="cs"/>
          <w:rtl/>
        </w:rPr>
        <w:t xml:space="preserve"> תאמין לי, אתה צריך</w:t>
      </w:r>
      <w:bookmarkStart w:id="23784" w:name="_ETM_Q52_560000"/>
      <w:bookmarkEnd w:id="23784"/>
      <w:r>
        <w:rPr>
          <w:rFonts w:hint="cs"/>
          <w:rtl/>
        </w:rPr>
        <w:t xml:space="preserve"> לעבור ויה דולורוזה ולאבד את המיליארד, וזה דבר שהוא ממש </w:t>
      </w:r>
      <w:bookmarkStart w:id="23785" w:name="_ETM_Q52_563000"/>
      <w:bookmarkEnd w:id="23785"/>
      <w:proofErr w:type="spellStart"/>
      <w:r>
        <w:rPr>
          <w:rFonts w:hint="cs"/>
          <w:rtl/>
        </w:rPr>
        <w:t>ממש</w:t>
      </w:r>
      <w:proofErr w:type="spellEnd"/>
      <w:r>
        <w:rPr>
          <w:rFonts w:hint="cs"/>
          <w:rtl/>
        </w:rPr>
        <w:t xml:space="preserve"> דבר שהוא מזעזע, הוא מזעזע לחלוטין. </w:t>
      </w:r>
    </w:p>
    <w:p w:rsidR="00E90DB8" w:rsidRDefault="00E90DB8" w:rsidP="0073511B">
      <w:pPr>
        <w:rPr>
          <w:rtl/>
          <w:lang w:eastAsia="he-IL"/>
        </w:rPr>
      </w:pPr>
      <w:r>
        <w:rPr>
          <w:rFonts w:hint="cs"/>
          <w:rtl/>
          <w:lang w:eastAsia="he-IL"/>
        </w:rPr>
        <w:t xml:space="preserve"> </w:t>
      </w:r>
    </w:p>
    <w:p w:rsidR="00E90DB8" w:rsidRDefault="00E90DB8" w:rsidP="0073511B">
      <w:pPr>
        <w:rPr>
          <w:rtl/>
          <w:lang w:eastAsia="he-IL"/>
        </w:rPr>
      </w:pPr>
      <w:r>
        <w:rPr>
          <w:rFonts w:hint="cs"/>
          <w:rtl/>
          <w:lang w:eastAsia="he-IL"/>
        </w:rPr>
        <w:t>יואב, יואב אני מקווה</w:t>
      </w:r>
      <w:bookmarkStart w:id="23786" w:name="_ETM_Q52_572000"/>
      <w:bookmarkEnd w:id="23786"/>
      <w:r>
        <w:rPr>
          <w:rFonts w:hint="cs"/>
          <w:rtl/>
          <w:lang w:eastAsia="he-IL"/>
        </w:rPr>
        <w:t xml:space="preserve"> שמה שאמרת לי, הדברים שאתם אומרים לציבור במשרד הבריאות </w:t>
      </w:r>
      <w:r>
        <w:rPr>
          <w:rtl/>
          <w:lang w:eastAsia="he-IL"/>
        </w:rPr>
        <w:t>–</w:t>
      </w:r>
      <w:r>
        <w:rPr>
          <w:rFonts w:hint="cs"/>
          <w:rtl/>
          <w:lang w:eastAsia="he-IL"/>
        </w:rPr>
        <w:t xml:space="preserve"> </w:t>
      </w:r>
      <w:bookmarkStart w:id="23787" w:name="_ETM_Q52_578000"/>
      <w:bookmarkEnd w:id="23787"/>
      <w:r>
        <w:rPr>
          <w:rFonts w:hint="cs"/>
          <w:rtl/>
          <w:lang w:eastAsia="he-IL"/>
        </w:rPr>
        <w:t>יותר אחראיים כי אמרת לי שאנחנו לקראת הסוף - - -</w:t>
      </w:r>
    </w:p>
    <w:p w:rsidR="00E90DB8" w:rsidRDefault="00E90DB8" w:rsidP="0073511B">
      <w:pPr>
        <w:rPr>
          <w:rtl/>
          <w:lang w:eastAsia="he-IL"/>
        </w:rPr>
      </w:pPr>
    </w:p>
    <w:p w:rsidR="00E90DB8" w:rsidRDefault="00E90DB8" w:rsidP="0073511B">
      <w:pPr>
        <w:pStyle w:val="af5"/>
        <w:keepNext/>
        <w:rPr>
          <w:rtl/>
        </w:rPr>
      </w:pPr>
      <w:r w:rsidRPr="009422BA">
        <w:rPr>
          <w:rStyle w:val="TagStyle"/>
          <w:rtl/>
        </w:rPr>
        <w:t xml:space="preserve"> &lt;&lt; קריאה &gt;&gt; </w:t>
      </w:r>
      <w:r>
        <w:rPr>
          <w:rtl/>
        </w:rPr>
        <w:t>יואב קיש (הליכוד):</w:t>
      </w:r>
      <w:r w:rsidRPr="009422BA">
        <w:rPr>
          <w:rStyle w:val="TagStyle"/>
          <w:rtl/>
        </w:rPr>
        <w:t xml:space="preserve"> &lt;&lt; קריאה &gt;&gt;</w:t>
      </w:r>
      <w:r>
        <w:rPr>
          <w:rtl/>
        </w:rPr>
        <w:t xml:space="preserve">   </w:t>
      </w:r>
    </w:p>
    <w:p w:rsidR="00E90DB8" w:rsidRDefault="00E90DB8" w:rsidP="0073511B">
      <w:pPr>
        <w:pStyle w:val="KeepWithNext"/>
        <w:rPr>
          <w:rtl/>
          <w:lang w:eastAsia="he-IL"/>
        </w:rPr>
      </w:pPr>
    </w:p>
    <w:p w:rsidR="00E90DB8" w:rsidRDefault="00E90DB8" w:rsidP="0073511B">
      <w:pPr>
        <w:rPr>
          <w:rtl/>
          <w:lang w:eastAsia="he-IL"/>
        </w:rPr>
      </w:pPr>
      <w:r>
        <w:rPr>
          <w:rFonts w:hint="cs"/>
          <w:rtl/>
          <w:lang w:eastAsia="he-IL"/>
        </w:rPr>
        <w:t>אמרתי לך - - -לא חג שבועות הזה, חג שבועות - - -</w:t>
      </w:r>
    </w:p>
    <w:p w:rsidR="00E90DB8" w:rsidRDefault="00E90DB8" w:rsidP="0073511B">
      <w:pPr>
        <w:rPr>
          <w:rtl/>
          <w:lang w:eastAsia="he-IL"/>
        </w:rPr>
      </w:pPr>
    </w:p>
    <w:p w:rsidR="00E90DB8" w:rsidRDefault="00E90DB8" w:rsidP="0073511B">
      <w:pPr>
        <w:pStyle w:val="af6"/>
        <w:keepNext/>
        <w:rPr>
          <w:rtl/>
        </w:rPr>
      </w:pPr>
      <w:bookmarkStart w:id="23788" w:name="_ETM_Q52_583000"/>
      <w:bookmarkStart w:id="23789" w:name="ET_yor_6069_59"/>
      <w:bookmarkEnd w:id="23788"/>
      <w:r w:rsidRPr="00B02D0B">
        <w:rPr>
          <w:rStyle w:val="TagStyle"/>
          <w:rtl/>
        </w:rPr>
        <w:t xml:space="preserve"> &lt;&lt; יור &gt;&gt; </w:t>
      </w:r>
      <w:r>
        <w:rPr>
          <w:rtl/>
        </w:rPr>
        <w:t>היו"ר אליהו ברוכי:</w:t>
      </w:r>
      <w:r w:rsidRPr="00B02D0B">
        <w:rPr>
          <w:rStyle w:val="TagStyle"/>
          <w:rtl/>
        </w:rPr>
        <w:t xml:space="preserve"> &lt;&lt; יור &gt;&gt;</w:t>
      </w:r>
      <w:r>
        <w:rPr>
          <w:rtl/>
        </w:rPr>
        <w:t xml:space="preserve">   </w:t>
      </w:r>
      <w:bookmarkEnd w:id="23789"/>
    </w:p>
    <w:p w:rsidR="00E90DB8" w:rsidRDefault="00E90DB8" w:rsidP="0073511B">
      <w:pPr>
        <w:pStyle w:val="KeepWithNext"/>
        <w:rPr>
          <w:rtl/>
          <w:lang w:eastAsia="he-IL"/>
        </w:rPr>
      </w:pPr>
    </w:p>
    <w:p w:rsidR="00E90DB8" w:rsidRDefault="00E90DB8" w:rsidP="0073511B">
      <w:pPr>
        <w:rPr>
          <w:rtl/>
          <w:lang w:eastAsia="he-IL"/>
        </w:rPr>
      </w:pPr>
      <w:bookmarkStart w:id="23790" w:name="_ETM_Q52_581000"/>
      <w:bookmarkEnd w:id="23790"/>
      <w:r>
        <w:rPr>
          <w:rFonts w:hint="cs"/>
          <w:rtl/>
          <w:lang w:eastAsia="he-IL"/>
        </w:rPr>
        <w:t>לפי הפסוק</w:t>
      </w:r>
      <w:bookmarkStart w:id="23791" w:name="_ETM_Q52_582000"/>
      <w:bookmarkEnd w:id="23791"/>
      <w:r>
        <w:rPr>
          <w:rFonts w:hint="cs"/>
          <w:rtl/>
          <w:lang w:eastAsia="he-IL"/>
        </w:rPr>
        <w:t xml:space="preserve"> של: אלף שנים בעיניך כיום אתמול. </w:t>
      </w:r>
    </w:p>
    <w:p w:rsidR="00E90DB8" w:rsidRDefault="00E90DB8" w:rsidP="0073511B">
      <w:pPr>
        <w:rPr>
          <w:rtl/>
          <w:lang w:eastAsia="he-IL"/>
        </w:rPr>
      </w:pPr>
    </w:p>
    <w:p w:rsidR="00E90DB8" w:rsidRDefault="00E90DB8" w:rsidP="0073511B">
      <w:pPr>
        <w:pStyle w:val="af5"/>
        <w:keepNext/>
        <w:rPr>
          <w:rtl/>
        </w:rPr>
      </w:pPr>
      <w:bookmarkStart w:id="23792" w:name="_ETM_Q52_595000"/>
      <w:bookmarkStart w:id="23793" w:name="ET_interruption_קריאות_60"/>
      <w:bookmarkEnd w:id="23792"/>
      <w:r w:rsidRPr="00B02D0B">
        <w:rPr>
          <w:rStyle w:val="TagStyle"/>
          <w:rtl/>
        </w:rPr>
        <w:t xml:space="preserve"> &lt;&lt; קריאה &gt;&gt; </w:t>
      </w:r>
      <w:r>
        <w:rPr>
          <w:rtl/>
        </w:rPr>
        <w:t>קריאות:</w:t>
      </w:r>
      <w:r w:rsidRPr="00B02D0B">
        <w:rPr>
          <w:rStyle w:val="TagStyle"/>
          <w:rtl/>
        </w:rPr>
        <w:t xml:space="preserve"> &lt;&lt; קריאה &gt;&gt;</w:t>
      </w:r>
      <w:r>
        <w:rPr>
          <w:rtl/>
        </w:rPr>
        <w:t xml:space="preserve">   </w:t>
      </w:r>
      <w:bookmarkEnd w:id="23793"/>
    </w:p>
    <w:p w:rsidR="00E90DB8" w:rsidRDefault="00E90DB8" w:rsidP="0073511B">
      <w:pPr>
        <w:pStyle w:val="KeepWithNext"/>
        <w:rPr>
          <w:rtl/>
          <w:lang w:eastAsia="he-IL"/>
        </w:rPr>
      </w:pPr>
    </w:p>
    <w:p w:rsidR="00E90DB8" w:rsidRDefault="00E90DB8" w:rsidP="0073511B">
      <w:pPr>
        <w:rPr>
          <w:rtl/>
          <w:lang w:eastAsia="he-IL"/>
        </w:rPr>
      </w:pPr>
      <w:bookmarkStart w:id="23794" w:name="_ETM_Q52_597000"/>
      <w:bookmarkEnd w:id="23794"/>
      <w:r>
        <w:rPr>
          <w:rFonts w:hint="cs"/>
          <w:rtl/>
          <w:lang w:eastAsia="he-IL"/>
        </w:rPr>
        <w:t>- - -</w:t>
      </w:r>
    </w:p>
    <w:p w:rsidR="00E90DB8" w:rsidRDefault="00E90DB8" w:rsidP="0073511B">
      <w:pPr>
        <w:pStyle w:val="af5"/>
        <w:keepNext/>
        <w:rPr>
          <w:rtl/>
        </w:rPr>
      </w:pPr>
      <w:bookmarkStart w:id="23795" w:name="ET_interruption_5770_61"/>
      <w:r w:rsidRPr="00B02D0B">
        <w:rPr>
          <w:rStyle w:val="TagStyle"/>
          <w:rtl/>
        </w:rPr>
        <w:t xml:space="preserve"> &lt;&lt; קריאה &gt;&gt; </w:t>
      </w:r>
      <w:r>
        <w:rPr>
          <w:rtl/>
        </w:rPr>
        <w:t>מאי גולן (הליכוד):</w:t>
      </w:r>
      <w:r w:rsidRPr="00B02D0B">
        <w:rPr>
          <w:rStyle w:val="TagStyle"/>
          <w:rtl/>
        </w:rPr>
        <w:t xml:space="preserve"> &lt;&lt; קריאה &gt;&gt;</w:t>
      </w:r>
      <w:r>
        <w:rPr>
          <w:rtl/>
        </w:rPr>
        <w:t xml:space="preserve">   </w:t>
      </w:r>
      <w:bookmarkEnd w:id="23795"/>
    </w:p>
    <w:p w:rsidR="00E90DB8" w:rsidRDefault="00E90DB8" w:rsidP="0073511B">
      <w:pPr>
        <w:pStyle w:val="KeepWithNext"/>
        <w:rPr>
          <w:rtl/>
          <w:lang w:eastAsia="he-IL"/>
        </w:rPr>
      </w:pPr>
    </w:p>
    <w:p w:rsidR="00E90DB8" w:rsidRDefault="00E90DB8" w:rsidP="0073511B">
      <w:pPr>
        <w:rPr>
          <w:rtl/>
          <w:lang w:eastAsia="he-IL"/>
        </w:rPr>
      </w:pPr>
      <w:r>
        <w:rPr>
          <w:rFonts w:hint="cs"/>
          <w:rtl/>
          <w:lang w:eastAsia="he-IL"/>
        </w:rPr>
        <w:t>הר</w:t>
      </w:r>
      <w:bookmarkStart w:id="23796" w:name="_ETM_Q52_592000"/>
      <w:bookmarkEnd w:id="23796"/>
      <w:r>
        <w:rPr>
          <w:rFonts w:hint="cs"/>
          <w:rtl/>
          <w:lang w:eastAsia="he-IL"/>
        </w:rPr>
        <w:t xml:space="preserve">ב פינדרוס, יש פה עוד שאלה. אפשר? שאלה </w:t>
      </w:r>
      <w:bookmarkStart w:id="23797" w:name="_ETM_Q52_596000"/>
      <w:bookmarkEnd w:id="23797"/>
      <w:r>
        <w:rPr>
          <w:rFonts w:hint="cs"/>
          <w:rtl/>
          <w:lang w:eastAsia="he-IL"/>
        </w:rPr>
        <w:t xml:space="preserve">מהציבור, מאוד חשובה: למה סוגרים את המקוואות לגברים בבני ברק כל יום ב-10 בבוקר? </w:t>
      </w:r>
      <w:bookmarkStart w:id="23798" w:name="_ETM_Q52_602000"/>
      <w:bookmarkEnd w:id="23798"/>
      <w:r>
        <w:rPr>
          <w:rFonts w:hint="cs"/>
          <w:rtl/>
          <w:lang w:eastAsia="he-IL"/>
        </w:rPr>
        <w:t xml:space="preserve">זה מוקדם להרבה אנשים וזה ממש לא אנושי. אני מקריאה שאלות מהציבור. ככה, בלי סינון.  </w:t>
      </w:r>
    </w:p>
    <w:p w:rsidR="00E90DB8" w:rsidRDefault="00E90DB8" w:rsidP="0073511B">
      <w:pPr>
        <w:rPr>
          <w:rtl/>
          <w:lang w:eastAsia="he-IL"/>
        </w:rPr>
      </w:pPr>
    </w:p>
    <w:p w:rsidR="00E90DB8" w:rsidRDefault="00E90DB8" w:rsidP="0073511B">
      <w:pPr>
        <w:pStyle w:val="-"/>
        <w:keepNext/>
        <w:rPr>
          <w:rtl/>
        </w:rPr>
      </w:pPr>
      <w:r w:rsidRPr="009422BA">
        <w:rPr>
          <w:rStyle w:val="TagStyle"/>
          <w:rtl/>
        </w:rPr>
        <w:t xml:space="preserve"> &lt;&lt; דובר_המשך &gt;&gt; </w:t>
      </w:r>
      <w:r>
        <w:rPr>
          <w:rtl/>
        </w:rPr>
        <w:t>יצחק פינדרוס (בשם ועדת הכנסת):</w:t>
      </w:r>
      <w:r w:rsidRPr="009422BA">
        <w:rPr>
          <w:rStyle w:val="TagStyle"/>
          <w:rtl/>
        </w:rPr>
        <w:t xml:space="preserve"> &lt;&lt; דובר_המשך &gt;&gt;</w:t>
      </w:r>
      <w:r>
        <w:rPr>
          <w:rtl/>
        </w:rPr>
        <w:t xml:space="preserve">   </w:t>
      </w:r>
    </w:p>
    <w:p w:rsidR="00E90DB8" w:rsidRDefault="00E90DB8" w:rsidP="0073511B">
      <w:pPr>
        <w:pStyle w:val="KeepWithNext"/>
        <w:rPr>
          <w:rtl/>
          <w:lang w:eastAsia="he-IL"/>
        </w:rPr>
      </w:pPr>
    </w:p>
    <w:p w:rsidR="00E90DB8" w:rsidRDefault="00E90DB8" w:rsidP="0073511B">
      <w:pPr>
        <w:rPr>
          <w:rtl/>
          <w:lang w:eastAsia="he-IL"/>
        </w:rPr>
      </w:pPr>
      <w:r>
        <w:rPr>
          <w:rFonts w:hint="cs"/>
          <w:rtl/>
          <w:lang w:eastAsia="he-IL"/>
        </w:rPr>
        <w:t xml:space="preserve">זה לא משודר מה שאני אענה לך? שילכו לעבוד, יקומו יותר מוקדם. </w:t>
      </w:r>
    </w:p>
    <w:p w:rsidR="00E90DB8" w:rsidRDefault="00E90DB8" w:rsidP="0073511B">
      <w:pPr>
        <w:rPr>
          <w:rtl/>
          <w:lang w:eastAsia="he-IL"/>
        </w:rPr>
      </w:pPr>
    </w:p>
    <w:p w:rsidR="00E90DB8" w:rsidRDefault="00E90DB8" w:rsidP="0073511B">
      <w:pPr>
        <w:pStyle w:val="af5"/>
        <w:keepNext/>
        <w:rPr>
          <w:rtl/>
        </w:rPr>
      </w:pPr>
      <w:bookmarkStart w:id="23799" w:name="ET_interruption_קריאות_20"/>
      <w:r w:rsidRPr="00743426">
        <w:rPr>
          <w:rStyle w:val="TagStyle"/>
          <w:rtl/>
        </w:rPr>
        <w:t xml:space="preserve"> &lt;&lt; קריאה &gt;&gt; </w:t>
      </w:r>
      <w:r>
        <w:rPr>
          <w:rtl/>
        </w:rPr>
        <w:t>קריאות:</w:t>
      </w:r>
      <w:r w:rsidRPr="00743426">
        <w:rPr>
          <w:rStyle w:val="TagStyle"/>
          <w:rtl/>
        </w:rPr>
        <w:t xml:space="preserve"> &lt;&lt; קריאה &gt;&gt;</w:t>
      </w:r>
      <w:r>
        <w:rPr>
          <w:rtl/>
        </w:rPr>
        <w:t xml:space="preserve">   </w:t>
      </w:r>
      <w:bookmarkEnd w:id="23799"/>
    </w:p>
    <w:p w:rsidR="00E90DB8" w:rsidRDefault="00E90DB8" w:rsidP="0073511B">
      <w:pPr>
        <w:pStyle w:val="KeepWithNext"/>
        <w:rPr>
          <w:rtl/>
          <w:lang w:eastAsia="he-IL"/>
        </w:rPr>
      </w:pPr>
    </w:p>
    <w:p w:rsidR="00E90DB8" w:rsidRDefault="00E90DB8" w:rsidP="0073511B">
      <w:pPr>
        <w:rPr>
          <w:rtl/>
          <w:lang w:eastAsia="he-IL"/>
        </w:rPr>
      </w:pPr>
      <w:r>
        <w:rPr>
          <w:rFonts w:hint="cs"/>
          <w:rtl/>
          <w:lang w:eastAsia="he-IL"/>
        </w:rPr>
        <w:t>- - -</w:t>
      </w:r>
    </w:p>
    <w:p w:rsidR="00E90DB8" w:rsidRDefault="00E90DB8" w:rsidP="0073511B">
      <w:pPr>
        <w:rPr>
          <w:rtl/>
          <w:lang w:eastAsia="he-IL"/>
        </w:rPr>
      </w:pPr>
    </w:p>
    <w:p w:rsidR="00E90DB8" w:rsidRDefault="00E90DB8" w:rsidP="0073511B">
      <w:pPr>
        <w:pStyle w:val="-"/>
        <w:keepNext/>
        <w:rPr>
          <w:rtl/>
        </w:rPr>
      </w:pPr>
      <w:r w:rsidRPr="00B02D0B">
        <w:rPr>
          <w:rStyle w:val="TagStyle"/>
          <w:rtl/>
        </w:rPr>
        <w:t xml:space="preserve"> &lt;&lt; דובר_המשך &gt;&gt; </w:t>
      </w:r>
      <w:r>
        <w:rPr>
          <w:rtl/>
        </w:rPr>
        <w:t>יצחק פינדרוס (בשם ועדת הכנסת):</w:t>
      </w:r>
      <w:r w:rsidRPr="00B02D0B">
        <w:rPr>
          <w:rStyle w:val="TagStyle"/>
          <w:rtl/>
        </w:rPr>
        <w:t xml:space="preserve"> &lt;&lt; דובר_המשך &gt;&gt;</w:t>
      </w:r>
      <w:r>
        <w:rPr>
          <w:rtl/>
        </w:rPr>
        <w:t xml:space="preserve">   </w:t>
      </w:r>
    </w:p>
    <w:p w:rsidR="00E90DB8" w:rsidRDefault="00E90DB8" w:rsidP="0073511B">
      <w:pPr>
        <w:pStyle w:val="KeepWithNext"/>
        <w:rPr>
          <w:rtl/>
          <w:lang w:eastAsia="he-IL"/>
        </w:rPr>
      </w:pPr>
    </w:p>
    <w:p w:rsidR="00E90DB8" w:rsidRDefault="00E90DB8" w:rsidP="0073511B">
      <w:pPr>
        <w:rPr>
          <w:rtl/>
          <w:lang w:eastAsia="he-IL"/>
        </w:rPr>
      </w:pPr>
      <w:r>
        <w:rPr>
          <w:rFonts w:hint="cs"/>
          <w:rtl/>
          <w:lang w:eastAsia="he-IL"/>
        </w:rPr>
        <w:t xml:space="preserve">היא </w:t>
      </w:r>
      <w:bookmarkStart w:id="23800" w:name="_ETM_Q52_623000"/>
      <w:bookmarkEnd w:id="23800"/>
      <w:r>
        <w:rPr>
          <w:rFonts w:hint="cs"/>
          <w:rtl/>
          <w:lang w:eastAsia="he-IL"/>
        </w:rPr>
        <w:t xml:space="preserve">צודקת, זה עוד לפני הנץ, זה עוד לפני הנץ. </w:t>
      </w:r>
    </w:p>
    <w:p w:rsidR="00E90DB8" w:rsidRDefault="00E90DB8" w:rsidP="0073511B">
      <w:pPr>
        <w:rPr>
          <w:rtl/>
          <w:lang w:eastAsia="he-IL"/>
        </w:rPr>
      </w:pPr>
    </w:p>
    <w:p w:rsidR="00E90DB8" w:rsidRDefault="00E90DB8" w:rsidP="0073511B">
      <w:pPr>
        <w:pStyle w:val="af5"/>
        <w:keepNext/>
        <w:rPr>
          <w:rtl/>
        </w:rPr>
      </w:pPr>
      <w:bookmarkStart w:id="23801" w:name="_ETM_Q52_629000"/>
      <w:bookmarkStart w:id="23802" w:name="ET_interruption_5770_63"/>
      <w:bookmarkEnd w:id="23801"/>
      <w:r w:rsidRPr="00B02D0B">
        <w:rPr>
          <w:rStyle w:val="TagStyle"/>
          <w:rtl/>
        </w:rPr>
        <w:t xml:space="preserve"> &lt;&lt; קריאה &gt;&gt; </w:t>
      </w:r>
      <w:r>
        <w:rPr>
          <w:rtl/>
        </w:rPr>
        <w:t>מאי גולן (הליכוד):</w:t>
      </w:r>
      <w:r w:rsidRPr="00B02D0B">
        <w:rPr>
          <w:rStyle w:val="TagStyle"/>
          <w:rtl/>
        </w:rPr>
        <w:t xml:space="preserve"> &lt;&lt; קריאה &gt;&gt;</w:t>
      </w:r>
      <w:r>
        <w:rPr>
          <w:rtl/>
        </w:rPr>
        <w:t xml:space="preserve">   </w:t>
      </w:r>
      <w:bookmarkEnd w:id="23802"/>
    </w:p>
    <w:p w:rsidR="00E90DB8" w:rsidRDefault="00E90DB8" w:rsidP="0073511B">
      <w:pPr>
        <w:pStyle w:val="KeepWithNext"/>
        <w:rPr>
          <w:rtl/>
          <w:lang w:eastAsia="he-IL"/>
        </w:rPr>
      </w:pPr>
    </w:p>
    <w:p w:rsidR="00E90DB8" w:rsidRDefault="00E90DB8" w:rsidP="0073511B">
      <w:pPr>
        <w:rPr>
          <w:rtl/>
          <w:lang w:eastAsia="he-IL"/>
        </w:rPr>
      </w:pPr>
      <w:r>
        <w:rPr>
          <w:rFonts w:hint="cs"/>
          <w:rtl/>
          <w:lang w:eastAsia="he-IL"/>
        </w:rPr>
        <w:t>ת</w:t>
      </w:r>
      <w:bookmarkStart w:id="23803" w:name="_ETM_Q52_626000"/>
      <w:bookmarkEnd w:id="23803"/>
      <w:r>
        <w:rPr>
          <w:rFonts w:hint="cs"/>
          <w:rtl/>
          <w:lang w:eastAsia="he-IL"/>
        </w:rPr>
        <w:t xml:space="preserve">ראה </w:t>
      </w:r>
      <w:bookmarkStart w:id="23804" w:name="_ETM_Q52_627000"/>
      <w:bookmarkEnd w:id="23804"/>
      <w:r>
        <w:rPr>
          <w:rFonts w:hint="cs"/>
          <w:rtl/>
          <w:lang w:eastAsia="he-IL"/>
        </w:rPr>
        <w:t xml:space="preserve">כמה שאלות יש לי. אתה לא מאמין. </w:t>
      </w:r>
    </w:p>
    <w:p w:rsidR="00E90DB8" w:rsidRPr="00B02D0B" w:rsidRDefault="00E90DB8" w:rsidP="0073511B">
      <w:pPr>
        <w:rPr>
          <w:rtl/>
          <w:lang w:eastAsia="he-IL"/>
        </w:rPr>
      </w:pPr>
      <w:bookmarkStart w:id="23805" w:name="_ETM_Q52_634000"/>
      <w:bookmarkEnd w:id="23805"/>
    </w:p>
    <w:p w:rsidR="00E90DB8" w:rsidRDefault="00E90DB8" w:rsidP="0073511B">
      <w:pPr>
        <w:pStyle w:val="af6"/>
        <w:keepNext/>
        <w:rPr>
          <w:rtl/>
        </w:rPr>
      </w:pPr>
      <w:bookmarkStart w:id="23806" w:name="ET_yor_6069_21"/>
      <w:r w:rsidRPr="00743426">
        <w:rPr>
          <w:rStyle w:val="TagStyle"/>
          <w:rtl/>
        </w:rPr>
        <w:t xml:space="preserve"> &lt;&lt; יור &gt;&gt; </w:t>
      </w:r>
      <w:r>
        <w:rPr>
          <w:rtl/>
        </w:rPr>
        <w:t>היו"ר אליהו ברוכי:</w:t>
      </w:r>
      <w:r w:rsidRPr="00743426">
        <w:rPr>
          <w:rStyle w:val="TagStyle"/>
          <w:rtl/>
        </w:rPr>
        <w:t xml:space="preserve"> &lt;&lt; יור &gt;&gt;</w:t>
      </w:r>
      <w:r>
        <w:rPr>
          <w:rtl/>
        </w:rPr>
        <w:t xml:space="preserve">   </w:t>
      </w:r>
      <w:bookmarkEnd w:id="23806"/>
    </w:p>
    <w:p w:rsidR="00E90DB8" w:rsidRDefault="00E90DB8" w:rsidP="0073511B">
      <w:pPr>
        <w:pStyle w:val="KeepWithNext"/>
        <w:rPr>
          <w:rtl/>
          <w:lang w:eastAsia="he-IL"/>
        </w:rPr>
      </w:pPr>
    </w:p>
    <w:p w:rsidR="00E90DB8" w:rsidRDefault="00E90DB8" w:rsidP="0073511B">
      <w:pPr>
        <w:rPr>
          <w:rtl/>
          <w:lang w:eastAsia="he-IL"/>
        </w:rPr>
      </w:pPr>
      <w:r>
        <w:rPr>
          <w:rFonts w:hint="cs"/>
          <w:rtl/>
          <w:lang w:eastAsia="he-IL"/>
        </w:rPr>
        <w:t xml:space="preserve">הרב פינדרוס, בוא </w:t>
      </w:r>
      <w:bookmarkStart w:id="23807" w:name="_ETM_Q52_639000"/>
      <w:bookmarkEnd w:id="23807"/>
      <w:r>
        <w:rPr>
          <w:rFonts w:hint="cs"/>
          <w:rtl/>
          <w:lang w:eastAsia="he-IL"/>
        </w:rPr>
        <w:t xml:space="preserve">נעשה דיון על שיטת החינוך של ליברמן. אולי משרד החינוך יסכים להכיר </w:t>
      </w:r>
      <w:bookmarkStart w:id="23808" w:name="_ETM_Q52_638000"/>
      <w:bookmarkEnd w:id="23808"/>
      <w:r>
        <w:rPr>
          <w:rFonts w:hint="cs"/>
          <w:rtl/>
          <w:lang w:eastAsia="he-IL"/>
        </w:rPr>
        <w:t xml:space="preserve">בזה בתור שיטה. </w:t>
      </w:r>
    </w:p>
    <w:p w:rsidR="00E90DB8" w:rsidRDefault="00E90DB8" w:rsidP="0073511B">
      <w:pPr>
        <w:rPr>
          <w:rtl/>
          <w:lang w:eastAsia="he-IL"/>
        </w:rPr>
      </w:pPr>
      <w:bookmarkStart w:id="23809" w:name="_ETM_Q52_640000"/>
      <w:bookmarkEnd w:id="23809"/>
    </w:p>
    <w:p w:rsidR="00E90DB8" w:rsidRDefault="00E90DB8" w:rsidP="0073511B">
      <w:pPr>
        <w:pStyle w:val="-"/>
        <w:keepNext/>
        <w:rPr>
          <w:rtl/>
        </w:rPr>
      </w:pPr>
      <w:r w:rsidRPr="00A4471A">
        <w:rPr>
          <w:rStyle w:val="TagStyle"/>
          <w:rtl/>
        </w:rPr>
        <w:t xml:space="preserve"> &lt;&lt; דובר_המשך &gt;&gt; </w:t>
      </w:r>
      <w:r>
        <w:rPr>
          <w:rtl/>
        </w:rPr>
        <w:t>יצחק פינדרוס (בשם ועדת הכנסת):</w:t>
      </w:r>
      <w:r w:rsidRPr="00A4471A">
        <w:rPr>
          <w:rStyle w:val="TagStyle"/>
          <w:rtl/>
        </w:rPr>
        <w:t xml:space="preserve"> &lt;&lt; דובר_המשך &gt;&gt;</w:t>
      </w:r>
      <w:r>
        <w:rPr>
          <w:rtl/>
        </w:rPr>
        <w:t xml:space="preserve">   </w:t>
      </w:r>
    </w:p>
    <w:p w:rsidR="00E90DB8" w:rsidRDefault="00E90DB8" w:rsidP="0073511B">
      <w:pPr>
        <w:pStyle w:val="KeepWithNext"/>
        <w:rPr>
          <w:rtl/>
          <w:lang w:eastAsia="he-IL"/>
        </w:rPr>
      </w:pPr>
    </w:p>
    <w:p w:rsidR="00E90DB8" w:rsidRDefault="00E90DB8" w:rsidP="0073511B">
      <w:pPr>
        <w:rPr>
          <w:rtl/>
          <w:lang w:eastAsia="he-IL"/>
        </w:rPr>
      </w:pPr>
      <w:r>
        <w:rPr>
          <w:rFonts w:hint="cs"/>
          <w:rtl/>
          <w:lang w:eastAsia="he-IL"/>
        </w:rPr>
        <w:t xml:space="preserve">שלא יכיר. לא יפריע ולא יכיר. שלא יפריע. דיברנו על זה. אנחנו לא רוצים מעורבות של משרד החינוך בחינוך אצלנו. </w:t>
      </w:r>
    </w:p>
    <w:p w:rsidR="00E90DB8" w:rsidRDefault="00E90DB8" w:rsidP="0073511B">
      <w:pPr>
        <w:rPr>
          <w:rtl/>
          <w:lang w:eastAsia="he-IL"/>
        </w:rPr>
      </w:pPr>
    </w:p>
    <w:p w:rsidR="00E90DB8" w:rsidRDefault="00E90DB8" w:rsidP="0073511B">
      <w:pPr>
        <w:pStyle w:val="af6"/>
        <w:keepNext/>
        <w:rPr>
          <w:rtl/>
        </w:rPr>
      </w:pPr>
      <w:bookmarkStart w:id="23810" w:name="_ETM_Q52_645000"/>
      <w:bookmarkStart w:id="23811" w:name="ET_yor_6069_65"/>
      <w:bookmarkEnd w:id="23810"/>
      <w:r w:rsidRPr="00A4471A">
        <w:rPr>
          <w:rStyle w:val="TagStyle"/>
          <w:rtl/>
        </w:rPr>
        <w:t xml:space="preserve"> &lt;&lt; יור &gt;&gt; </w:t>
      </w:r>
      <w:r>
        <w:rPr>
          <w:rtl/>
        </w:rPr>
        <w:t>היו"ר אליהו ברוכי:</w:t>
      </w:r>
      <w:r w:rsidRPr="00A4471A">
        <w:rPr>
          <w:rStyle w:val="TagStyle"/>
          <w:rtl/>
        </w:rPr>
        <w:t xml:space="preserve"> &lt;&lt; יור &gt;&gt;</w:t>
      </w:r>
      <w:r>
        <w:rPr>
          <w:rtl/>
        </w:rPr>
        <w:t xml:space="preserve">   </w:t>
      </w:r>
      <w:bookmarkEnd w:id="23811"/>
    </w:p>
    <w:p w:rsidR="00E90DB8" w:rsidRDefault="00E90DB8" w:rsidP="0073511B">
      <w:pPr>
        <w:pStyle w:val="KeepWithNext"/>
        <w:rPr>
          <w:rtl/>
          <w:lang w:eastAsia="he-IL"/>
        </w:rPr>
      </w:pPr>
    </w:p>
    <w:p w:rsidR="00E90DB8" w:rsidRDefault="00E90DB8" w:rsidP="0073511B">
      <w:pPr>
        <w:rPr>
          <w:rtl/>
          <w:lang w:eastAsia="he-IL"/>
        </w:rPr>
      </w:pPr>
      <w:r>
        <w:rPr>
          <w:rFonts w:hint="cs"/>
          <w:rtl/>
          <w:lang w:eastAsia="he-IL"/>
        </w:rPr>
        <w:t xml:space="preserve">אז אולי לתכלת, על התכלת. </w:t>
      </w:r>
    </w:p>
    <w:p w:rsidR="00E90DB8" w:rsidRDefault="00E90DB8" w:rsidP="0073511B">
      <w:pPr>
        <w:rPr>
          <w:rtl/>
          <w:lang w:eastAsia="he-IL"/>
        </w:rPr>
      </w:pPr>
      <w:bookmarkStart w:id="23812" w:name="_ETM_Q52_646000"/>
      <w:bookmarkEnd w:id="23812"/>
    </w:p>
    <w:p w:rsidR="00E90DB8" w:rsidRDefault="00E90DB8" w:rsidP="0073511B">
      <w:pPr>
        <w:pStyle w:val="-"/>
        <w:keepNext/>
        <w:rPr>
          <w:rtl/>
        </w:rPr>
      </w:pPr>
      <w:bookmarkStart w:id="23813" w:name="_ETM_Q52_647000"/>
      <w:bookmarkEnd w:id="23813"/>
      <w:r w:rsidRPr="00A4471A">
        <w:rPr>
          <w:rStyle w:val="TagStyle"/>
          <w:rtl/>
        </w:rPr>
        <w:t xml:space="preserve"> &lt;&lt; דובר_המשך &gt;&gt; </w:t>
      </w:r>
      <w:r>
        <w:rPr>
          <w:rtl/>
        </w:rPr>
        <w:t>יצחק פינדרוס (בשם ועדת הכנסת):</w:t>
      </w:r>
      <w:r w:rsidRPr="00A4471A">
        <w:rPr>
          <w:rStyle w:val="TagStyle"/>
          <w:rtl/>
        </w:rPr>
        <w:t xml:space="preserve"> &lt;&lt; דובר_המשך &gt;&gt;</w:t>
      </w:r>
      <w:r>
        <w:rPr>
          <w:rtl/>
        </w:rPr>
        <w:t xml:space="preserve">   </w:t>
      </w:r>
    </w:p>
    <w:p w:rsidR="00E90DB8" w:rsidRDefault="00E90DB8" w:rsidP="0073511B">
      <w:pPr>
        <w:pStyle w:val="KeepWithNext"/>
        <w:rPr>
          <w:rtl/>
          <w:lang w:eastAsia="he-IL"/>
        </w:rPr>
      </w:pPr>
    </w:p>
    <w:p w:rsidR="00E90DB8" w:rsidRDefault="00E90DB8" w:rsidP="0073511B">
      <w:pPr>
        <w:rPr>
          <w:rtl/>
          <w:lang w:eastAsia="he-IL"/>
        </w:rPr>
      </w:pPr>
      <w:bookmarkStart w:id="23814" w:name="_ETM_Q52_648000"/>
      <w:bookmarkEnd w:id="23814"/>
      <w:r>
        <w:rPr>
          <w:rFonts w:hint="cs"/>
          <w:rtl/>
          <w:lang w:eastAsia="he-IL"/>
        </w:rPr>
        <w:t xml:space="preserve">אנחנו לא רוצים מעורבות של </w:t>
      </w:r>
      <w:bookmarkStart w:id="23815" w:name="_ETM_Q52_649000"/>
      <w:bookmarkEnd w:id="23815"/>
      <w:r>
        <w:rPr>
          <w:rFonts w:hint="cs"/>
          <w:rtl/>
          <w:lang w:eastAsia="he-IL"/>
        </w:rPr>
        <w:t xml:space="preserve">משרד החינוך בחינוך אצלנו. תעשו טובה, תנו לנו. אנחנו דרך </w:t>
      </w:r>
      <w:bookmarkStart w:id="23816" w:name="_ETM_Q52_653000"/>
      <w:bookmarkEnd w:id="23816"/>
      <w:r>
        <w:rPr>
          <w:rFonts w:hint="cs"/>
          <w:rtl/>
          <w:lang w:eastAsia="he-IL"/>
        </w:rPr>
        <w:t xml:space="preserve">אגב רואים את התוצאות של החינוך השני </w:t>
      </w:r>
      <w:r>
        <w:rPr>
          <w:rtl/>
          <w:lang w:eastAsia="he-IL"/>
        </w:rPr>
        <w:t>–</w:t>
      </w:r>
      <w:r>
        <w:rPr>
          <w:rFonts w:hint="cs"/>
          <w:rtl/>
          <w:lang w:eastAsia="he-IL"/>
        </w:rPr>
        <w:t xml:space="preserve"> עזבו, </w:t>
      </w:r>
      <w:bookmarkStart w:id="23817" w:name="_ETM_Q52_655000"/>
      <w:bookmarkEnd w:id="23817"/>
      <w:r>
        <w:rPr>
          <w:rFonts w:hint="cs"/>
          <w:rtl/>
          <w:lang w:eastAsia="he-IL"/>
        </w:rPr>
        <w:t>תנו לנו להישאר עם שלנו. מקודם הסברתי את זה בפרוטרוט. תן לי להישאר עם ה-92% - -</w:t>
      </w:r>
    </w:p>
    <w:p w:rsidR="00E90DB8" w:rsidRDefault="00E90DB8" w:rsidP="0073511B">
      <w:pPr>
        <w:rPr>
          <w:rtl/>
          <w:lang w:eastAsia="he-IL"/>
        </w:rPr>
      </w:pPr>
      <w:bookmarkStart w:id="23818" w:name="_ETM_Q52_663000"/>
      <w:bookmarkEnd w:id="23818"/>
    </w:p>
    <w:p w:rsidR="00E90DB8" w:rsidRDefault="00E90DB8" w:rsidP="0073511B">
      <w:pPr>
        <w:pStyle w:val="af6"/>
        <w:keepNext/>
        <w:rPr>
          <w:rtl/>
        </w:rPr>
      </w:pPr>
      <w:bookmarkStart w:id="23819" w:name="ET_yor_6069_67"/>
      <w:r w:rsidRPr="00A4471A">
        <w:rPr>
          <w:rStyle w:val="TagStyle"/>
          <w:rtl/>
        </w:rPr>
        <w:t xml:space="preserve"> &lt;&lt; יור &gt;&gt; </w:t>
      </w:r>
      <w:r>
        <w:rPr>
          <w:rtl/>
        </w:rPr>
        <w:t>היו"ר אליהו ברוכי:</w:t>
      </w:r>
      <w:r w:rsidRPr="00A4471A">
        <w:rPr>
          <w:rStyle w:val="TagStyle"/>
          <w:rtl/>
        </w:rPr>
        <w:t xml:space="preserve"> &lt;&lt; יור &gt;&gt;</w:t>
      </w:r>
      <w:r>
        <w:rPr>
          <w:rtl/>
        </w:rPr>
        <w:t xml:space="preserve">   </w:t>
      </w:r>
      <w:bookmarkEnd w:id="23819"/>
    </w:p>
    <w:p w:rsidR="00E90DB8" w:rsidRDefault="00E90DB8" w:rsidP="0073511B">
      <w:pPr>
        <w:pStyle w:val="KeepWithNext"/>
        <w:rPr>
          <w:rtl/>
          <w:lang w:eastAsia="he-IL"/>
        </w:rPr>
      </w:pPr>
    </w:p>
    <w:p w:rsidR="00E90DB8" w:rsidRDefault="00E90DB8" w:rsidP="0073511B">
      <w:pPr>
        <w:rPr>
          <w:rtl/>
          <w:lang w:eastAsia="he-IL"/>
        </w:rPr>
      </w:pPr>
      <w:bookmarkStart w:id="23820" w:name="_ETM_Q52_661000"/>
      <w:bookmarkEnd w:id="23820"/>
      <w:r>
        <w:rPr>
          <w:rFonts w:hint="cs"/>
          <w:rtl/>
          <w:lang w:eastAsia="he-IL"/>
        </w:rPr>
        <w:t xml:space="preserve">89. </w:t>
      </w:r>
    </w:p>
    <w:p w:rsidR="00E90DB8" w:rsidRDefault="00E90DB8" w:rsidP="0073511B">
      <w:pPr>
        <w:rPr>
          <w:rtl/>
          <w:lang w:eastAsia="he-IL"/>
        </w:rPr>
      </w:pPr>
    </w:p>
    <w:p w:rsidR="00E90DB8" w:rsidRDefault="00E90DB8" w:rsidP="0073511B">
      <w:pPr>
        <w:pStyle w:val="-"/>
        <w:keepNext/>
        <w:rPr>
          <w:rtl/>
        </w:rPr>
      </w:pPr>
      <w:r w:rsidRPr="00A4471A">
        <w:rPr>
          <w:rStyle w:val="TagStyle"/>
          <w:rtl/>
        </w:rPr>
        <w:t xml:space="preserve"> &lt;&lt; דובר_המשך &gt;&gt; </w:t>
      </w:r>
      <w:r>
        <w:rPr>
          <w:rtl/>
        </w:rPr>
        <w:t>יצחק פינדרוס (בשם ועדת הכנסת):</w:t>
      </w:r>
      <w:r w:rsidRPr="00A4471A">
        <w:rPr>
          <w:rStyle w:val="TagStyle"/>
          <w:rtl/>
        </w:rPr>
        <w:t xml:space="preserve"> &lt;&lt; דובר_המשך &gt;&gt;</w:t>
      </w:r>
      <w:r>
        <w:rPr>
          <w:rtl/>
        </w:rPr>
        <w:t xml:space="preserve">   </w:t>
      </w:r>
    </w:p>
    <w:p w:rsidR="00E90DB8" w:rsidRDefault="00E90DB8" w:rsidP="0073511B">
      <w:pPr>
        <w:pStyle w:val="KeepWithNext"/>
        <w:rPr>
          <w:rtl/>
          <w:lang w:eastAsia="he-IL"/>
        </w:rPr>
      </w:pPr>
    </w:p>
    <w:p w:rsidR="00E90DB8" w:rsidRPr="00A4471A" w:rsidRDefault="00E90DB8" w:rsidP="0073511B">
      <w:pPr>
        <w:rPr>
          <w:rtl/>
          <w:lang w:eastAsia="he-IL"/>
        </w:rPr>
      </w:pPr>
      <w:bookmarkStart w:id="23821" w:name="_ETM_Q52_662000"/>
      <w:bookmarkEnd w:id="23821"/>
      <w:r>
        <w:rPr>
          <w:rFonts w:hint="cs"/>
          <w:rtl/>
          <w:lang w:eastAsia="he-IL"/>
        </w:rPr>
        <w:t xml:space="preserve">- - כי אני </w:t>
      </w:r>
      <w:bookmarkStart w:id="23822" w:name="_ETM_Q52_664000"/>
      <w:bookmarkEnd w:id="23822"/>
      <w:r>
        <w:rPr>
          <w:rFonts w:hint="cs"/>
          <w:rtl/>
          <w:lang w:eastAsia="he-IL"/>
        </w:rPr>
        <w:t xml:space="preserve">חושש שאני ארד ל- 89 אם אני </w:t>
      </w:r>
      <w:bookmarkStart w:id="23823" w:name="_ETM_Q52_669000"/>
      <w:bookmarkEnd w:id="23823"/>
      <w:r>
        <w:rPr>
          <w:rFonts w:hint="cs"/>
          <w:rtl/>
          <w:lang w:eastAsia="he-IL"/>
        </w:rPr>
        <w:t xml:space="preserve">אשנה את השיטה. </w:t>
      </w:r>
    </w:p>
    <w:p w:rsidR="00E90DB8" w:rsidRDefault="00E90DB8" w:rsidP="0073511B">
      <w:pPr>
        <w:rPr>
          <w:rtl/>
          <w:lang w:eastAsia="he-IL"/>
        </w:rPr>
      </w:pPr>
    </w:p>
    <w:p w:rsidR="00E90DB8" w:rsidRDefault="00E90DB8" w:rsidP="0073511B">
      <w:pPr>
        <w:pStyle w:val="af5"/>
        <w:keepNext/>
        <w:rPr>
          <w:rtl/>
        </w:rPr>
      </w:pPr>
      <w:bookmarkStart w:id="23824" w:name="_ETM_Q52_667000"/>
      <w:bookmarkEnd w:id="23824"/>
      <w:r w:rsidRPr="00A4471A">
        <w:rPr>
          <w:rStyle w:val="TagStyle"/>
          <w:rtl/>
        </w:rPr>
        <w:t xml:space="preserve"> &lt;&lt; קריאה &gt;&gt; </w:t>
      </w:r>
      <w:r>
        <w:rPr>
          <w:rtl/>
        </w:rPr>
        <w:t>אחמד טיבי (הרשימה המשותפת):</w:t>
      </w:r>
      <w:r w:rsidRPr="00A4471A">
        <w:rPr>
          <w:rStyle w:val="TagStyle"/>
          <w:rtl/>
        </w:rPr>
        <w:t xml:space="preserve"> &lt;&lt; קריאה &gt;&gt;</w:t>
      </w:r>
      <w:r>
        <w:rPr>
          <w:rtl/>
        </w:rPr>
        <w:t xml:space="preserve">   </w:t>
      </w:r>
    </w:p>
    <w:p w:rsidR="00E90DB8" w:rsidRDefault="00E90DB8" w:rsidP="0073511B">
      <w:pPr>
        <w:pStyle w:val="KeepWithNext"/>
        <w:rPr>
          <w:rtl/>
          <w:lang w:eastAsia="he-IL"/>
        </w:rPr>
      </w:pPr>
    </w:p>
    <w:p w:rsidR="00E90DB8" w:rsidRDefault="00E90DB8" w:rsidP="0073511B">
      <w:pPr>
        <w:rPr>
          <w:rtl/>
          <w:lang w:eastAsia="he-IL"/>
        </w:rPr>
      </w:pPr>
      <w:bookmarkStart w:id="23825" w:name="_ETM_Q52_670000"/>
      <w:bookmarkEnd w:id="23825"/>
      <w:r>
        <w:rPr>
          <w:rFonts w:hint="cs"/>
          <w:rtl/>
          <w:lang w:eastAsia="he-IL"/>
        </w:rPr>
        <w:t xml:space="preserve">אגב, מתברר, החרדים נוהרים לערוץ הכנסת. </w:t>
      </w:r>
    </w:p>
    <w:p w:rsidR="00E90DB8" w:rsidRDefault="00E90DB8" w:rsidP="0073511B">
      <w:pPr>
        <w:pStyle w:val="af5"/>
        <w:keepNext/>
        <w:rPr>
          <w:rtl/>
        </w:rPr>
      </w:pPr>
      <w:bookmarkStart w:id="23826" w:name="ET_interruption_5770_70"/>
      <w:r w:rsidRPr="00A4471A">
        <w:rPr>
          <w:rStyle w:val="TagStyle"/>
          <w:rtl/>
        </w:rPr>
        <w:lastRenderedPageBreak/>
        <w:t xml:space="preserve"> &lt;&lt; קריאה &gt;&gt; </w:t>
      </w:r>
      <w:r>
        <w:rPr>
          <w:rtl/>
        </w:rPr>
        <w:t>מאי גולן (הליכוד):</w:t>
      </w:r>
      <w:r w:rsidRPr="00A4471A">
        <w:rPr>
          <w:rStyle w:val="TagStyle"/>
          <w:rtl/>
        </w:rPr>
        <w:t xml:space="preserve"> &lt;&lt; קריאה &gt;&gt;</w:t>
      </w:r>
      <w:r>
        <w:rPr>
          <w:rtl/>
        </w:rPr>
        <w:t xml:space="preserve">   </w:t>
      </w:r>
      <w:bookmarkEnd w:id="23826"/>
    </w:p>
    <w:p w:rsidR="00E90DB8" w:rsidRDefault="00E90DB8" w:rsidP="0073511B">
      <w:pPr>
        <w:pStyle w:val="KeepWithNext"/>
        <w:rPr>
          <w:rtl/>
          <w:lang w:eastAsia="he-IL"/>
        </w:rPr>
      </w:pPr>
    </w:p>
    <w:p w:rsidR="00E90DB8" w:rsidRDefault="00E90DB8" w:rsidP="0073511B">
      <w:pPr>
        <w:rPr>
          <w:rtl/>
          <w:lang w:eastAsia="he-IL"/>
        </w:rPr>
      </w:pPr>
      <w:r>
        <w:rPr>
          <w:rFonts w:hint="cs"/>
          <w:rtl/>
          <w:lang w:eastAsia="he-IL"/>
        </w:rPr>
        <w:t>הר</w:t>
      </w:r>
      <w:bookmarkStart w:id="23827" w:name="_ETM_Q52_677000"/>
      <w:bookmarkEnd w:id="23827"/>
      <w:r>
        <w:rPr>
          <w:rFonts w:hint="cs"/>
          <w:rtl/>
          <w:lang w:eastAsia="he-IL"/>
        </w:rPr>
        <w:t xml:space="preserve">ב פינדרוס </w:t>
      </w:r>
      <w:r>
        <w:rPr>
          <w:rtl/>
          <w:lang w:eastAsia="he-IL"/>
        </w:rPr>
        <w:t>–</w:t>
      </w:r>
      <w:r>
        <w:rPr>
          <w:rFonts w:hint="cs"/>
          <w:rtl/>
          <w:lang w:eastAsia="he-IL"/>
        </w:rPr>
        <w:t xml:space="preserve"> שאלה. מהציבור</w:t>
      </w:r>
      <w:bookmarkStart w:id="23828" w:name="_ETM_Q52_678000"/>
      <w:bookmarkEnd w:id="23828"/>
      <w:r>
        <w:rPr>
          <w:rFonts w:hint="cs"/>
          <w:rtl/>
          <w:lang w:eastAsia="he-IL"/>
        </w:rPr>
        <w:t>: חבר הכנסת פינדרוס, מה שלומך? למה החרדים לובשים שחור לבן?</w:t>
      </w:r>
      <w:bookmarkStart w:id="23829" w:name="_ETM_Q52_679000"/>
      <w:bookmarkEnd w:id="23829"/>
      <w:r>
        <w:rPr>
          <w:rFonts w:hint="cs"/>
          <w:rtl/>
          <w:lang w:eastAsia="he-IL"/>
        </w:rPr>
        <w:t xml:space="preserve"> אנחנו רוצים לדעת באמת. </w:t>
      </w:r>
    </w:p>
    <w:p w:rsidR="00E90DB8" w:rsidRDefault="00E90DB8" w:rsidP="0073511B">
      <w:pPr>
        <w:rPr>
          <w:rtl/>
          <w:lang w:eastAsia="he-IL"/>
        </w:rPr>
      </w:pPr>
    </w:p>
    <w:p w:rsidR="00E90DB8" w:rsidRDefault="00E90DB8" w:rsidP="0073511B">
      <w:pPr>
        <w:pStyle w:val="-"/>
        <w:keepNext/>
        <w:rPr>
          <w:rtl/>
        </w:rPr>
      </w:pPr>
      <w:r w:rsidRPr="00743426">
        <w:rPr>
          <w:rStyle w:val="TagStyle"/>
          <w:rtl/>
        </w:rPr>
        <w:t xml:space="preserve"> &lt;&lt; דובר_המשך &gt;&gt; </w:t>
      </w:r>
      <w:r>
        <w:rPr>
          <w:rtl/>
        </w:rPr>
        <w:t>יצחק פינדרוס (בשם ועדת הכנסת):</w:t>
      </w:r>
      <w:r w:rsidRPr="00743426">
        <w:rPr>
          <w:rStyle w:val="TagStyle"/>
          <w:rtl/>
        </w:rPr>
        <w:t xml:space="preserve"> &lt;&lt; דובר_המשך &gt;&gt;</w:t>
      </w:r>
      <w:r>
        <w:rPr>
          <w:rtl/>
        </w:rPr>
        <w:t xml:space="preserve">   </w:t>
      </w:r>
    </w:p>
    <w:p w:rsidR="00E90DB8" w:rsidRDefault="00E90DB8" w:rsidP="0073511B">
      <w:pPr>
        <w:pStyle w:val="KeepWithNext"/>
        <w:rPr>
          <w:rtl/>
          <w:lang w:eastAsia="he-IL"/>
        </w:rPr>
      </w:pPr>
    </w:p>
    <w:p w:rsidR="00E90DB8" w:rsidRDefault="00E90DB8" w:rsidP="0073511B">
      <w:pPr>
        <w:rPr>
          <w:rtl/>
          <w:lang w:eastAsia="he-IL"/>
        </w:rPr>
      </w:pPr>
      <w:r>
        <w:rPr>
          <w:rFonts w:hint="cs"/>
          <w:rtl/>
          <w:lang w:eastAsia="he-IL"/>
        </w:rPr>
        <w:t xml:space="preserve">הסיבה? להיות שונים. </w:t>
      </w:r>
    </w:p>
    <w:p w:rsidR="00E90DB8" w:rsidRDefault="00E90DB8" w:rsidP="0073511B">
      <w:pPr>
        <w:rPr>
          <w:rtl/>
          <w:lang w:eastAsia="he-IL"/>
        </w:rPr>
      </w:pPr>
    </w:p>
    <w:p w:rsidR="00E90DB8" w:rsidRDefault="00E90DB8" w:rsidP="0073511B">
      <w:pPr>
        <w:pStyle w:val="af5"/>
        <w:keepNext/>
        <w:rPr>
          <w:rtl/>
        </w:rPr>
      </w:pPr>
      <w:bookmarkStart w:id="23830" w:name="ET_interruption_5770_71"/>
      <w:r w:rsidRPr="00A4471A">
        <w:rPr>
          <w:rStyle w:val="TagStyle"/>
          <w:rtl/>
        </w:rPr>
        <w:t xml:space="preserve"> &lt;&lt; קריאה &gt;&gt; </w:t>
      </w:r>
      <w:r>
        <w:rPr>
          <w:rtl/>
        </w:rPr>
        <w:t>מאי גולן (הליכוד):</w:t>
      </w:r>
      <w:r w:rsidRPr="00A4471A">
        <w:rPr>
          <w:rStyle w:val="TagStyle"/>
          <w:rtl/>
        </w:rPr>
        <w:t xml:space="preserve"> &lt;&lt; קריאה &gt;&gt;</w:t>
      </w:r>
      <w:r>
        <w:rPr>
          <w:rtl/>
        </w:rPr>
        <w:t xml:space="preserve">   </w:t>
      </w:r>
      <w:bookmarkEnd w:id="23830"/>
    </w:p>
    <w:p w:rsidR="00E90DB8" w:rsidRDefault="00E90DB8" w:rsidP="0073511B">
      <w:pPr>
        <w:pStyle w:val="KeepWithNext"/>
        <w:rPr>
          <w:rtl/>
          <w:lang w:eastAsia="he-IL"/>
        </w:rPr>
      </w:pPr>
    </w:p>
    <w:p w:rsidR="00E90DB8" w:rsidRDefault="00E90DB8" w:rsidP="0073511B">
      <w:pPr>
        <w:rPr>
          <w:rtl/>
          <w:lang w:eastAsia="he-IL"/>
        </w:rPr>
      </w:pPr>
      <w:bookmarkStart w:id="23831" w:name="_ETM_Q52_683000"/>
      <w:bookmarkEnd w:id="23831"/>
      <w:r>
        <w:rPr>
          <w:rFonts w:hint="cs"/>
          <w:rtl/>
          <w:lang w:eastAsia="he-IL"/>
        </w:rPr>
        <w:t xml:space="preserve">מה זה? </w:t>
      </w:r>
    </w:p>
    <w:p w:rsidR="00E90DB8" w:rsidRDefault="00E90DB8" w:rsidP="0073511B">
      <w:pPr>
        <w:rPr>
          <w:rtl/>
          <w:lang w:eastAsia="he-IL"/>
        </w:rPr>
      </w:pPr>
      <w:bookmarkStart w:id="23832" w:name="_ETM_Q52_685000"/>
      <w:bookmarkEnd w:id="23832"/>
    </w:p>
    <w:p w:rsidR="00E90DB8" w:rsidRDefault="00E90DB8" w:rsidP="0073511B">
      <w:pPr>
        <w:pStyle w:val="-"/>
        <w:keepNext/>
        <w:rPr>
          <w:rtl/>
        </w:rPr>
      </w:pPr>
      <w:bookmarkStart w:id="23833" w:name="_ETM_Q52_686000"/>
      <w:bookmarkEnd w:id="23833"/>
      <w:r w:rsidRPr="00A4471A">
        <w:rPr>
          <w:rStyle w:val="TagStyle"/>
          <w:rtl/>
        </w:rPr>
        <w:t xml:space="preserve"> &lt;&lt; דובר_המשך &gt;&gt; </w:t>
      </w:r>
      <w:r>
        <w:rPr>
          <w:rtl/>
        </w:rPr>
        <w:t>יצחק פינדרוס (בשם ועדת הכנסת):</w:t>
      </w:r>
      <w:r w:rsidRPr="00A4471A">
        <w:rPr>
          <w:rStyle w:val="TagStyle"/>
          <w:rtl/>
        </w:rPr>
        <w:t xml:space="preserve"> &lt;&lt; דובר_המשך &gt;&gt;</w:t>
      </w:r>
      <w:r>
        <w:rPr>
          <w:rtl/>
        </w:rPr>
        <w:t xml:space="preserve">   </w:t>
      </w:r>
    </w:p>
    <w:p w:rsidR="00E90DB8" w:rsidRDefault="00E90DB8" w:rsidP="0073511B">
      <w:pPr>
        <w:pStyle w:val="KeepWithNext"/>
        <w:rPr>
          <w:rtl/>
          <w:lang w:eastAsia="he-IL"/>
        </w:rPr>
      </w:pPr>
    </w:p>
    <w:p w:rsidR="00E90DB8" w:rsidRDefault="00E90DB8" w:rsidP="0073511B">
      <w:pPr>
        <w:rPr>
          <w:rtl/>
          <w:lang w:eastAsia="he-IL"/>
        </w:rPr>
      </w:pPr>
      <w:bookmarkStart w:id="23834" w:name="_ETM_Q52_687000"/>
      <w:bookmarkEnd w:id="23834"/>
      <w:r>
        <w:rPr>
          <w:rFonts w:hint="cs"/>
          <w:rtl/>
          <w:lang w:eastAsia="he-IL"/>
        </w:rPr>
        <w:t xml:space="preserve">להיות שונים. זו הסיבה האמיתית. </w:t>
      </w:r>
    </w:p>
    <w:p w:rsidR="00E90DB8" w:rsidRPr="00A4471A" w:rsidRDefault="00E90DB8" w:rsidP="0073511B">
      <w:pPr>
        <w:rPr>
          <w:rtl/>
          <w:lang w:eastAsia="he-IL"/>
        </w:rPr>
      </w:pPr>
      <w:bookmarkStart w:id="23835" w:name="_ETM_Q52_689000"/>
      <w:bookmarkEnd w:id="23835"/>
    </w:p>
    <w:p w:rsidR="00E90DB8" w:rsidRDefault="00E90DB8" w:rsidP="0073511B">
      <w:pPr>
        <w:pStyle w:val="af6"/>
        <w:keepNext/>
        <w:rPr>
          <w:rtl/>
        </w:rPr>
      </w:pPr>
      <w:r w:rsidRPr="00743426">
        <w:rPr>
          <w:rStyle w:val="TagStyle"/>
          <w:rtl/>
        </w:rPr>
        <w:t xml:space="preserve"> &lt;&lt; יור &gt;&gt; </w:t>
      </w:r>
      <w:r>
        <w:rPr>
          <w:rtl/>
        </w:rPr>
        <w:t>היו"ר אליהו ברוכי:</w:t>
      </w:r>
      <w:r w:rsidRPr="00743426">
        <w:rPr>
          <w:rStyle w:val="TagStyle"/>
          <w:rtl/>
        </w:rPr>
        <w:t xml:space="preserve"> &lt;&lt; יור &gt;&gt;</w:t>
      </w:r>
      <w:r>
        <w:rPr>
          <w:rtl/>
        </w:rPr>
        <w:t xml:space="preserve">   </w:t>
      </w:r>
    </w:p>
    <w:p w:rsidR="00E90DB8" w:rsidRDefault="00E90DB8" w:rsidP="0073511B">
      <w:pPr>
        <w:pStyle w:val="KeepWithNext"/>
        <w:rPr>
          <w:rtl/>
          <w:lang w:eastAsia="he-IL"/>
        </w:rPr>
      </w:pPr>
    </w:p>
    <w:p w:rsidR="00E90DB8" w:rsidRDefault="00E90DB8" w:rsidP="0073511B">
      <w:pPr>
        <w:rPr>
          <w:rtl/>
          <w:lang w:eastAsia="he-IL"/>
        </w:rPr>
      </w:pPr>
      <w:r>
        <w:rPr>
          <w:rFonts w:hint="cs"/>
          <w:rtl/>
          <w:lang w:eastAsia="he-IL"/>
        </w:rPr>
        <w:t xml:space="preserve">או, הנה הגיע לפיד. יאיר לפיד הגיע. </w:t>
      </w:r>
    </w:p>
    <w:p w:rsidR="00E90DB8" w:rsidRDefault="00E90DB8" w:rsidP="0073511B">
      <w:pPr>
        <w:rPr>
          <w:rtl/>
          <w:lang w:eastAsia="he-IL"/>
        </w:rPr>
      </w:pPr>
    </w:p>
    <w:p w:rsidR="00E90DB8" w:rsidRDefault="00E90DB8" w:rsidP="0073511B">
      <w:pPr>
        <w:pStyle w:val="-"/>
        <w:keepNext/>
        <w:rPr>
          <w:rtl/>
        </w:rPr>
      </w:pPr>
      <w:r w:rsidRPr="00743426">
        <w:rPr>
          <w:rStyle w:val="TagStyle"/>
          <w:rtl/>
        </w:rPr>
        <w:t xml:space="preserve"> &lt;&lt; דובר_המשך &gt;&gt; </w:t>
      </w:r>
      <w:r>
        <w:rPr>
          <w:rtl/>
        </w:rPr>
        <w:t>יצחק פינדרוס (בשם ועדת הכנסת):</w:t>
      </w:r>
      <w:r w:rsidRPr="00743426">
        <w:rPr>
          <w:rStyle w:val="TagStyle"/>
          <w:rtl/>
        </w:rPr>
        <w:t xml:space="preserve"> &lt;&lt; דובר_המשך &gt;&gt;</w:t>
      </w:r>
      <w:r>
        <w:rPr>
          <w:rtl/>
        </w:rPr>
        <w:t xml:space="preserve">   </w:t>
      </w:r>
    </w:p>
    <w:p w:rsidR="00E90DB8" w:rsidRDefault="00E90DB8" w:rsidP="0073511B">
      <w:pPr>
        <w:pStyle w:val="KeepWithNext"/>
        <w:rPr>
          <w:rtl/>
          <w:lang w:eastAsia="he-IL"/>
        </w:rPr>
      </w:pPr>
    </w:p>
    <w:p w:rsidR="00E90DB8" w:rsidRDefault="00E90DB8" w:rsidP="0073511B">
      <w:pPr>
        <w:rPr>
          <w:rtl/>
          <w:lang w:eastAsia="he-IL"/>
        </w:rPr>
      </w:pPr>
      <w:r>
        <w:rPr>
          <w:rFonts w:hint="cs"/>
          <w:rtl/>
          <w:lang w:eastAsia="he-IL"/>
        </w:rPr>
        <w:t xml:space="preserve">אני, כשאני רואה </w:t>
      </w:r>
      <w:bookmarkStart w:id="23836" w:name="_ETM_Q52_691000"/>
      <w:bookmarkEnd w:id="23836"/>
      <w:r>
        <w:rPr>
          <w:rFonts w:hint="cs"/>
          <w:rtl/>
          <w:lang w:eastAsia="he-IL"/>
        </w:rPr>
        <w:t xml:space="preserve">את יושב-ראש האופוזיציה ואת שר ה - - - אני </w:t>
      </w:r>
      <w:bookmarkStart w:id="23837" w:name="_ETM_Q52_694000"/>
      <w:bookmarkEnd w:id="23837"/>
      <w:r>
        <w:rPr>
          <w:rFonts w:hint="cs"/>
          <w:rtl/>
          <w:lang w:eastAsia="he-IL"/>
        </w:rPr>
        <w:t xml:space="preserve">מבין שאנחנו מתקרבים לקראת סיום הנאום של ההסבר על החוק החשוב הזה, חוק יסוד. </w:t>
      </w:r>
    </w:p>
    <w:p w:rsidR="00E90DB8" w:rsidRDefault="00E90DB8" w:rsidP="0073511B">
      <w:pPr>
        <w:rPr>
          <w:rtl/>
          <w:lang w:eastAsia="he-IL"/>
        </w:rPr>
      </w:pPr>
    </w:p>
    <w:p w:rsidR="00E90DB8" w:rsidRDefault="00E90DB8" w:rsidP="0073511B">
      <w:pPr>
        <w:pStyle w:val="af5"/>
        <w:keepNext/>
        <w:rPr>
          <w:rtl/>
        </w:rPr>
      </w:pPr>
      <w:bookmarkStart w:id="23838" w:name="_ETM_Q52_703000"/>
      <w:bookmarkStart w:id="23839" w:name="ET_interruption_5929_73"/>
      <w:bookmarkEnd w:id="23838"/>
      <w:r w:rsidRPr="00A4471A">
        <w:rPr>
          <w:rStyle w:val="TagStyle"/>
          <w:rtl/>
        </w:rPr>
        <w:t xml:space="preserve"> &lt;&lt; קריאה &gt;&gt; </w:t>
      </w:r>
      <w:r>
        <w:rPr>
          <w:rtl/>
        </w:rPr>
        <w:t>יאיר לפיד (יש עתיד-תל"ם):</w:t>
      </w:r>
      <w:r w:rsidRPr="00A4471A">
        <w:rPr>
          <w:rStyle w:val="TagStyle"/>
          <w:rtl/>
        </w:rPr>
        <w:t xml:space="preserve"> &lt;&lt; קריאה &gt;&gt;</w:t>
      </w:r>
      <w:r>
        <w:rPr>
          <w:rtl/>
        </w:rPr>
        <w:t xml:space="preserve">   </w:t>
      </w:r>
      <w:bookmarkEnd w:id="23839"/>
    </w:p>
    <w:p w:rsidR="00E90DB8" w:rsidRDefault="00E90DB8" w:rsidP="0073511B">
      <w:pPr>
        <w:pStyle w:val="KeepWithNext"/>
        <w:rPr>
          <w:rtl/>
          <w:lang w:eastAsia="he-IL"/>
        </w:rPr>
      </w:pPr>
    </w:p>
    <w:p w:rsidR="00E90DB8" w:rsidRDefault="00E90DB8" w:rsidP="0073511B">
      <w:pPr>
        <w:rPr>
          <w:rtl/>
          <w:lang w:eastAsia="he-IL"/>
        </w:rPr>
      </w:pPr>
      <w:bookmarkStart w:id="23840" w:name="_ETM_Q52_708000"/>
      <w:bookmarkEnd w:id="23840"/>
      <w:r>
        <w:rPr>
          <w:rFonts w:hint="cs"/>
          <w:rtl/>
          <w:lang w:eastAsia="he-IL"/>
        </w:rPr>
        <w:t xml:space="preserve">פינדרוס, אני מרגיש שעוד לא הבנו. </w:t>
      </w:r>
    </w:p>
    <w:p w:rsidR="00E90DB8" w:rsidRDefault="00E90DB8" w:rsidP="0073511B">
      <w:pPr>
        <w:rPr>
          <w:rtl/>
          <w:lang w:eastAsia="he-IL"/>
        </w:rPr>
      </w:pPr>
    </w:p>
    <w:p w:rsidR="00E90DB8" w:rsidRDefault="00E90DB8" w:rsidP="0073511B">
      <w:pPr>
        <w:pStyle w:val="-"/>
        <w:keepNext/>
        <w:rPr>
          <w:rtl/>
        </w:rPr>
      </w:pPr>
      <w:r w:rsidRPr="00743426">
        <w:rPr>
          <w:rStyle w:val="TagStyle"/>
          <w:rtl/>
        </w:rPr>
        <w:t xml:space="preserve"> &lt;&lt; דובר_המשך &gt;&gt; </w:t>
      </w:r>
      <w:r>
        <w:rPr>
          <w:rtl/>
        </w:rPr>
        <w:t>יצחק פינדרוס (בשם ועדת הכנסת):</w:t>
      </w:r>
      <w:r w:rsidRPr="00743426">
        <w:rPr>
          <w:rStyle w:val="TagStyle"/>
          <w:rtl/>
        </w:rPr>
        <w:t xml:space="preserve"> &lt;&lt; דובר_המשך &gt;&gt;</w:t>
      </w:r>
      <w:r>
        <w:rPr>
          <w:rtl/>
        </w:rPr>
        <w:t xml:space="preserve">   </w:t>
      </w:r>
    </w:p>
    <w:p w:rsidR="00E90DB8" w:rsidRDefault="00E90DB8" w:rsidP="0073511B">
      <w:pPr>
        <w:pStyle w:val="KeepWithNext"/>
        <w:rPr>
          <w:rtl/>
          <w:lang w:eastAsia="he-IL"/>
        </w:rPr>
      </w:pPr>
    </w:p>
    <w:p w:rsidR="00E90DB8" w:rsidRDefault="00E90DB8" w:rsidP="0073511B">
      <w:pPr>
        <w:rPr>
          <w:rtl/>
          <w:lang w:eastAsia="he-IL"/>
        </w:rPr>
      </w:pPr>
      <w:r>
        <w:rPr>
          <w:rFonts w:hint="cs"/>
          <w:rtl/>
          <w:lang w:eastAsia="he-IL"/>
        </w:rPr>
        <w:t xml:space="preserve">תדע לך, יאיר, </w:t>
      </w:r>
      <w:bookmarkStart w:id="23841" w:name="_ETM_Q52_710000"/>
      <w:bookmarkEnd w:id="23841"/>
      <w:r>
        <w:rPr>
          <w:rFonts w:hint="cs"/>
          <w:rtl/>
          <w:lang w:eastAsia="he-IL"/>
        </w:rPr>
        <w:t xml:space="preserve">כשתלכו לבג"ץ להגיד שלא היה דיון רציני על החוק, אנחנו </w:t>
      </w:r>
      <w:bookmarkStart w:id="23842" w:name="_ETM_Q52_713000"/>
      <w:bookmarkEnd w:id="23842"/>
      <w:r>
        <w:rPr>
          <w:rFonts w:hint="cs"/>
          <w:rtl/>
          <w:lang w:eastAsia="he-IL"/>
        </w:rPr>
        <w:t xml:space="preserve">נביא את הדיון של השלוש שעות האחרונות ונוכיח כמה </w:t>
      </w:r>
      <w:bookmarkStart w:id="23843" w:name="_ETM_Q52_712000"/>
      <w:bookmarkEnd w:id="23843"/>
      <w:r>
        <w:rPr>
          <w:rFonts w:hint="cs"/>
          <w:rtl/>
          <w:lang w:eastAsia="he-IL"/>
        </w:rPr>
        <w:t xml:space="preserve">הוא היה רציני. </w:t>
      </w:r>
    </w:p>
    <w:p w:rsidR="00E90DB8" w:rsidRDefault="00E90DB8" w:rsidP="0073511B">
      <w:pPr>
        <w:rPr>
          <w:rtl/>
          <w:lang w:eastAsia="he-IL"/>
        </w:rPr>
      </w:pPr>
    </w:p>
    <w:p w:rsidR="00E90DB8" w:rsidRDefault="00E90DB8" w:rsidP="0073511B">
      <w:pPr>
        <w:pStyle w:val="af5"/>
        <w:keepNext/>
        <w:rPr>
          <w:rtl/>
        </w:rPr>
      </w:pPr>
      <w:bookmarkStart w:id="23844" w:name="_ETM_Q52_719000"/>
      <w:bookmarkStart w:id="23845" w:name="ET_interruption_5929_74"/>
      <w:bookmarkEnd w:id="23844"/>
      <w:r w:rsidRPr="00A4471A">
        <w:rPr>
          <w:rStyle w:val="TagStyle"/>
          <w:rtl/>
        </w:rPr>
        <w:lastRenderedPageBreak/>
        <w:t xml:space="preserve"> &lt;&lt; קריאה &gt;&gt; </w:t>
      </w:r>
      <w:r>
        <w:rPr>
          <w:rtl/>
        </w:rPr>
        <w:t>יאיר לפיד (יש עתיד-תל"ם):</w:t>
      </w:r>
      <w:r w:rsidRPr="00A4471A">
        <w:rPr>
          <w:rStyle w:val="TagStyle"/>
          <w:rtl/>
        </w:rPr>
        <w:t xml:space="preserve"> &lt;&lt; קריאה &gt;&gt;</w:t>
      </w:r>
      <w:r>
        <w:rPr>
          <w:rtl/>
        </w:rPr>
        <w:t xml:space="preserve">   </w:t>
      </w:r>
      <w:bookmarkEnd w:id="23845"/>
    </w:p>
    <w:p w:rsidR="00E90DB8" w:rsidRDefault="00E90DB8" w:rsidP="0073511B">
      <w:pPr>
        <w:pStyle w:val="KeepWithNext"/>
        <w:rPr>
          <w:rtl/>
          <w:lang w:eastAsia="he-IL"/>
        </w:rPr>
      </w:pPr>
    </w:p>
    <w:p w:rsidR="00E90DB8" w:rsidRDefault="00E90DB8" w:rsidP="0073511B">
      <w:pPr>
        <w:rPr>
          <w:rtl/>
          <w:lang w:eastAsia="he-IL"/>
        </w:rPr>
      </w:pPr>
      <w:bookmarkStart w:id="23846" w:name="_ETM_Q52_724000"/>
      <w:bookmarkEnd w:id="23846"/>
      <w:r>
        <w:rPr>
          <w:rFonts w:hint="cs"/>
          <w:rtl/>
          <w:lang w:eastAsia="he-IL"/>
        </w:rPr>
        <w:t xml:space="preserve">פינדרוס, אני מרגיש שאתה - - - עוד כמה מילים. </w:t>
      </w:r>
      <w:bookmarkStart w:id="23847" w:name="_ETM_Q52_726000"/>
      <w:bookmarkEnd w:id="23847"/>
      <w:r>
        <w:rPr>
          <w:rFonts w:hint="cs"/>
          <w:rtl/>
          <w:lang w:eastAsia="he-IL"/>
        </w:rPr>
        <w:t xml:space="preserve">עוד קצת. </w:t>
      </w:r>
    </w:p>
    <w:p w:rsidR="00E90DB8" w:rsidRDefault="00E90DB8" w:rsidP="0073511B">
      <w:pPr>
        <w:rPr>
          <w:rtl/>
          <w:lang w:eastAsia="he-IL"/>
        </w:rPr>
      </w:pPr>
    </w:p>
    <w:p w:rsidR="00E90DB8" w:rsidRDefault="00E90DB8" w:rsidP="0073511B">
      <w:pPr>
        <w:pStyle w:val="-"/>
        <w:keepNext/>
        <w:rPr>
          <w:rtl/>
        </w:rPr>
      </w:pPr>
      <w:r w:rsidRPr="00743426">
        <w:rPr>
          <w:rStyle w:val="TagStyle"/>
          <w:rtl/>
        </w:rPr>
        <w:t xml:space="preserve"> &lt;&lt; דובר_המשך &gt;&gt; </w:t>
      </w:r>
      <w:r>
        <w:rPr>
          <w:rtl/>
        </w:rPr>
        <w:t>יצחק פינדרוס (בשם ועדת הכנסת):</w:t>
      </w:r>
      <w:r w:rsidRPr="00743426">
        <w:rPr>
          <w:rStyle w:val="TagStyle"/>
          <w:rtl/>
        </w:rPr>
        <w:t xml:space="preserve"> &lt;&lt; דובר_המשך &gt;&gt;</w:t>
      </w:r>
      <w:r>
        <w:rPr>
          <w:rtl/>
        </w:rPr>
        <w:t xml:space="preserve">   </w:t>
      </w:r>
    </w:p>
    <w:p w:rsidR="00E90DB8" w:rsidRDefault="00E90DB8" w:rsidP="0073511B">
      <w:pPr>
        <w:pStyle w:val="KeepWithNext"/>
        <w:rPr>
          <w:rtl/>
          <w:lang w:eastAsia="he-IL"/>
        </w:rPr>
      </w:pPr>
    </w:p>
    <w:p w:rsidR="00E90DB8" w:rsidRDefault="00E90DB8" w:rsidP="0073511B">
      <w:pPr>
        <w:rPr>
          <w:rtl/>
          <w:lang w:eastAsia="he-IL"/>
        </w:rPr>
      </w:pPr>
      <w:r>
        <w:rPr>
          <w:rFonts w:hint="cs"/>
          <w:rtl/>
          <w:lang w:eastAsia="he-IL"/>
        </w:rPr>
        <w:t xml:space="preserve">האמת היא שאני בשבילך מצטער שלא היית לפחות בחלק הראשון של הדיון </w:t>
      </w:r>
      <w:r>
        <w:rPr>
          <w:rtl/>
          <w:lang w:eastAsia="he-IL"/>
        </w:rPr>
        <w:t>–</w:t>
      </w:r>
      <w:r>
        <w:rPr>
          <w:rFonts w:hint="cs"/>
          <w:rtl/>
          <w:lang w:eastAsia="he-IL"/>
        </w:rPr>
        <w:t xml:space="preserve"> שאל את ידידך אלעזר שטרן. היה דיון מאוד </w:t>
      </w:r>
      <w:bookmarkStart w:id="23848" w:name="_ETM_Q52_732000"/>
      <w:bookmarkEnd w:id="23848"/>
      <w:r>
        <w:rPr>
          <w:rFonts w:hint="cs"/>
          <w:rtl/>
          <w:lang w:eastAsia="he-IL"/>
        </w:rPr>
        <w:t>מאוד אינטליגנט</w:t>
      </w:r>
      <w:r>
        <w:rPr>
          <w:rFonts w:hint="eastAsia"/>
          <w:rtl/>
          <w:lang w:eastAsia="he-IL"/>
        </w:rPr>
        <w:t>י</w:t>
      </w:r>
      <w:r>
        <w:rPr>
          <w:rFonts w:hint="cs"/>
          <w:rtl/>
          <w:lang w:eastAsia="he-IL"/>
        </w:rPr>
        <w:t xml:space="preserve">, אמיתי ורציני. תחילת הדיון היה דיון אמיתי, אינטליגנטי ורציני. </w:t>
      </w:r>
    </w:p>
    <w:p w:rsidR="00E90DB8" w:rsidRDefault="00E90DB8" w:rsidP="0073511B">
      <w:pPr>
        <w:rPr>
          <w:rtl/>
          <w:lang w:eastAsia="he-IL"/>
        </w:rPr>
      </w:pPr>
      <w:bookmarkStart w:id="23849" w:name="_ETM_Q52_738000"/>
      <w:bookmarkEnd w:id="23849"/>
    </w:p>
    <w:p w:rsidR="00E90DB8" w:rsidRDefault="00E90DB8" w:rsidP="0073511B">
      <w:pPr>
        <w:pStyle w:val="af6"/>
        <w:keepNext/>
        <w:rPr>
          <w:rtl/>
        </w:rPr>
      </w:pPr>
      <w:bookmarkStart w:id="23850" w:name="_ETM_Q52_739000"/>
      <w:bookmarkEnd w:id="23850"/>
      <w:r w:rsidRPr="00A4471A">
        <w:rPr>
          <w:rStyle w:val="TagStyle"/>
          <w:rtl/>
        </w:rPr>
        <w:t xml:space="preserve"> &lt;&lt; יור &gt;&gt; </w:t>
      </w:r>
      <w:r>
        <w:rPr>
          <w:rtl/>
        </w:rPr>
        <w:t>היו"ר אליהו ברוכי:</w:t>
      </w:r>
      <w:r w:rsidRPr="00A4471A">
        <w:rPr>
          <w:rStyle w:val="TagStyle"/>
          <w:rtl/>
        </w:rPr>
        <w:t xml:space="preserve"> &lt;&lt; יור &gt;&gt;</w:t>
      </w:r>
      <w:r>
        <w:rPr>
          <w:rtl/>
        </w:rPr>
        <w:t xml:space="preserve">   </w:t>
      </w:r>
    </w:p>
    <w:p w:rsidR="00E90DB8" w:rsidRDefault="00E90DB8" w:rsidP="0073511B">
      <w:pPr>
        <w:pStyle w:val="KeepWithNext"/>
        <w:rPr>
          <w:rtl/>
          <w:lang w:eastAsia="he-IL"/>
        </w:rPr>
      </w:pPr>
    </w:p>
    <w:p w:rsidR="00E90DB8" w:rsidRDefault="00E90DB8" w:rsidP="0073511B">
      <w:pPr>
        <w:rPr>
          <w:rtl/>
          <w:lang w:eastAsia="he-IL"/>
        </w:rPr>
      </w:pPr>
      <w:bookmarkStart w:id="23851" w:name="_ETM_Q52_737000"/>
      <w:bookmarkEnd w:id="23851"/>
      <w:r>
        <w:rPr>
          <w:rFonts w:hint="cs"/>
          <w:rtl/>
          <w:lang w:eastAsia="he-IL"/>
        </w:rPr>
        <w:t xml:space="preserve">נכון, בטח. היה על </w:t>
      </w:r>
      <w:r>
        <w:rPr>
          <w:rFonts w:hint="cs"/>
          <w:rtl/>
        </w:rPr>
        <w:t>ה</w:t>
      </w:r>
      <w:r>
        <w:rPr>
          <w:rFonts w:hint="cs"/>
          <w:rtl/>
          <w:lang w:eastAsia="he-IL"/>
        </w:rPr>
        <w:t xml:space="preserve">רבנות הראשית ועל </w:t>
      </w:r>
      <w:r>
        <w:rPr>
          <w:rFonts w:hint="eastAsia"/>
          <w:rtl/>
          <w:lang w:eastAsia="he-IL"/>
        </w:rPr>
        <w:t>–</w:t>
      </w:r>
      <w:r>
        <w:rPr>
          <w:rFonts w:hint="cs"/>
          <w:rtl/>
          <w:lang w:eastAsia="he-IL"/>
        </w:rPr>
        <w:t xml:space="preserve"> </w:t>
      </w:r>
      <w:bookmarkStart w:id="23852" w:name="_ETM_Q52_748000"/>
      <w:bookmarkEnd w:id="23852"/>
      <w:r>
        <w:rPr>
          <w:rFonts w:hint="cs"/>
          <w:rtl/>
          <w:lang w:eastAsia="he-IL"/>
        </w:rPr>
        <w:t xml:space="preserve">תתחיל עוד פעם מההפטרה. </w:t>
      </w:r>
    </w:p>
    <w:p w:rsidR="00E90DB8" w:rsidRDefault="00E90DB8" w:rsidP="0073511B">
      <w:pPr>
        <w:rPr>
          <w:rtl/>
          <w:lang w:eastAsia="he-IL"/>
        </w:rPr>
      </w:pPr>
    </w:p>
    <w:p w:rsidR="00E90DB8" w:rsidRDefault="00E90DB8" w:rsidP="0073511B">
      <w:pPr>
        <w:pStyle w:val="af5"/>
        <w:keepNext/>
        <w:rPr>
          <w:rtl/>
        </w:rPr>
      </w:pPr>
      <w:r w:rsidRPr="00A4471A">
        <w:rPr>
          <w:rStyle w:val="TagStyle"/>
          <w:rtl/>
        </w:rPr>
        <w:t xml:space="preserve"> &lt;&lt; קריאה &gt;&gt; </w:t>
      </w:r>
      <w:r>
        <w:rPr>
          <w:rtl/>
        </w:rPr>
        <w:t>אחמד טיבי (הרשימה המשותפת):</w:t>
      </w:r>
      <w:r w:rsidRPr="00A4471A">
        <w:rPr>
          <w:rStyle w:val="TagStyle"/>
          <w:rtl/>
        </w:rPr>
        <w:t xml:space="preserve"> &lt;&lt; קריאה &gt;&gt;</w:t>
      </w:r>
      <w:r>
        <w:rPr>
          <w:rtl/>
        </w:rPr>
        <w:t xml:space="preserve">   </w:t>
      </w:r>
    </w:p>
    <w:p w:rsidR="00E90DB8" w:rsidRDefault="00E90DB8" w:rsidP="0073511B">
      <w:pPr>
        <w:pStyle w:val="KeepWithNext"/>
        <w:rPr>
          <w:rtl/>
          <w:lang w:eastAsia="he-IL"/>
        </w:rPr>
      </w:pPr>
    </w:p>
    <w:p w:rsidR="00E90DB8" w:rsidRDefault="00E90DB8" w:rsidP="0073511B">
      <w:pPr>
        <w:rPr>
          <w:rtl/>
          <w:lang w:eastAsia="he-IL"/>
        </w:rPr>
      </w:pPr>
      <w:r>
        <w:rPr>
          <w:rFonts w:hint="cs"/>
          <w:rtl/>
          <w:lang w:eastAsia="he-IL"/>
        </w:rPr>
        <w:t>תוך כמה זמן - - -</w:t>
      </w:r>
    </w:p>
    <w:p w:rsidR="00E90DB8" w:rsidRDefault="00E90DB8" w:rsidP="0073511B">
      <w:pPr>
        <w:rPr>
          <w:rtl/>
          <w:lang w:eastAsia="he-IL"/>
        </w:rPr>
      </w:pPr>
    </w:p>
    <w:p w:rsidR="00E90DB8" w:rsidRDefault="00E90DB8" w:rsidP="0073511B">
      <w:pPr>
        <w:pStyle w:val="afb"/>
        <w:keepNext/>
        <w:rPr>
          <w:rtl/>
          <w:lang w:eastAsia="he-IL"/>
        </w:rPr>
      </w:pPr>
      <w:bookmarkStart w:id="23853" w:name="ET_typistreplace_אחרי_כן_לק_01_22_78"/>
      <w:r w:rsidRPr="00A4471A">
        <w:rPr>
          <w:rStyle w:val="TagStyle"/>
          <w:rtl/>
        </w:rPr>
        <w:t xml:space="preserve"> &lt;&lt; אחרי_כן &gt;&gt; </w:t>
      </w:r>
      <w:r>
        <w:rPr>
          <w:rtl/>
          <w:lang w:eastAsia="he-IL"/>
        </w:rPr>
        <w:t xml:space="preserve">(אחרי כן </w:t>
      </w:r>
      <w:r>
        <w:rPr>
          <w:rFonts w:hint="cs"/>
          <w:rtl/>
          <w:lang w:eastAsia="he-IL"/>
        </w:rPr>
        <w:t>מפ</w:t>
      </w:r>
      <w:r>
        <w:rPr>
          <w:rtl/>
          <w:lang w:eastAsia="he-IL"/>
        </w:rPr>
        <w:t>)</w:t>
      </w:r>
      <w:r w:rsidRPr="00A4471A">
        <w:rPr>
          <w:rStyle w:val="TagStyle"/>
          <w:rtl/>
        </w:rPr>
        <w:t xml:space="preserve"> &lt;&lt; אחרי_כן &gt;&gt;</w:t>
      </w:r>
      <w:r>
        <w:rPr>
          <w:rtl/>
          <w:lang w:eastAsia="he-IL"/>
        </w:rPr>
        <w:t xml:space="preserve">   </w:t>
      </w:r>
      <w:bookmarkEnd w:id="23853"/>
    </w:p>
    <w:p w:rsidR="00E90DB8" w:rsidRDefault="00E90DB8" w:rsidP="00331813">
      <w:pPr>
        <w:rPr>
          <w:rtl/>
        </w:rPr>
      </w:pPr>
    </w:p>
    <w:p w:rsidR="0027175F" w:rsidRDefault="0027175F" w:rsidP="0073511B">
      <w:pPr>
        <w:pStyle w:val="-"/>
        <w:keepNext/>
        <w:rPr>
          <w:rtl/>
        </w:rPr>
      </w:pPr>
      <w:bookmarkStart w:id="23854" w:name="TOR_Q53"/>
      <w:bookmarkEnd w:id="23854"/>
      <w:r w:rsidRPr="00E94900">
        <w:rPr>
          <w:rStyle w:val="TagStyle"/>
          <w:rtl/>
        </w:rPr>
        <w:t xml:space="preserve">&lt;&lt; דובר_המשך &gt;&gt; </w:t>
      </w:r>
      <w:r>
        <w:rPr>
          <w:rtl/>
        </w:rPr>
        <w:t>יצחק פינדרוס (בשם ועדת הכנסת):</w:t>
      </w:r>
      <w:r w:rsidRPr="00E94900">
        <w:rPr>
          <w:rStyle w:val="TagStyle"/>
          <w:rtl/>
        </w:rPr>
        <w:t xml:space="preserve"> &lt;&lt; דובר_המשך &gt;&gt;</w:t>
      </w:r>
      <w:r>
        <w:rPr>
          <w:rtl/>
        </w:rPr>
        <w:t xml:space="preserve">  </w:t>
      </w:r>
    </w:p>
    <w:p w:rsidR="0027175F" w:rsidRDefault="0027175F" w:rsidP="0073511B">
      <w:pPr>
        <w:rPr>
          <w:rtl/>
        </w:rPr>
      </w:pPr>
    </w:p>
    <w:p w:rsidR="0027175F" w:rsidRDefault="0027175F" w:rsidP="0073511B">
      <w:pPr>
        <w:rPr>
          <w:rtl/>
        </w:rPr>
      </w:pPr>
      <w:r>
        <w:rPr>
          <w:rFonts w:hint="cs"/>
          <w:rtl/>
        </w:rPr>
        <w:t xml:space="preserve">עודד, עודד, עודד, רגע, רגע, רגע, עודד, ההפניה אם לחזור או לא לחזור זה עליזה בראשי. </w:t>
      </w:r>
    </w:p>
    <w:p w:rsidR="0027175F" w:rsidRDefault="0027175F" w:rsidP="0073511B">
      <w:pPr>
        <w:rPr>
          <w:rtl/>
        </w:rPr>
      </w:pPr>
      <w:bookmarkStart w:id="23855" w:name="_ETM_Q53_158000"/>
      <w:bookmarkEnd w:id="23855"/>
    </w:p>
    <w:p w:rsidR="0027175F" w:rsidRDefault="0027175F" w:rsidP="0073511B">
      <w:pPr>
        <w:pStyle w:val="af5"/>
        <w:keepNext/>
        <w:rPr>
          <w:rtl/>
        </w:rPr>
      </w:pPr>
      <w:bookmarkStart w:id="23856" w:name="_ETM_Q53_159000"/>
      <w:bookmarkEnd w:id="23856"/>
      <w:r w:rsidRPr="00E94900">
        <w:rPr>
          <w:rStyle w:val="TagStyle"/>
          <w:rtl/>
        </w:rPr>
        <w:t xml:space="preserve"> &lt;&lt; קריאה &gt;&gt; </w:t>
      </w:r>
      <w:r>
        <w:rPr>
          <w:rtl/>
        </w:rPr>
        <w:t>אחמד טיבי (הרשימה המשותפת):</w:t>
      </w:r>
      <w:r w:rsidRPr="00E94900">
        <w:rPr>
          <w:rStyle w:val="TagStyle"/>
          <w:rtl/>
        </w:rPr>
        <w:t xml:space="preserve"> &lt;&lt; קריאה &gt;&gt;</w:t>
      </w:r>
      <w:r>
        <w:rPr>
          <w:rtl/>
        </w:rPr>
        <w:t xml:space="preserve">  </w:t>
      </w:r>
    </w:p>
    <w:p w:rsidR="0027175F" w:rsidRDefault="0027175F" w:rsidP="0073511B">
      <w:pPr>
        <w:pStyle w:val="KeepWithNext"/>
        <w:rPr>
          <w:rtl/>
        </w:rPr>
      </w:pPr>
    </w:p>
    <w:p w:rsidR="0027175F" w:rsidRDefault="0027175F" w:rsidP="0073511B">
      <w:pPr>
        <w:rPr>
          <w:rtl/>
        </w:rPr>
      </w:pPr>
      <w:r>
        <w:rPr>
          <w:rFonts w:hint="cs"/>
          <w:rtl/>
        </w:rPr>
        <w:t>תוך כמה זמן מאי גולן היא חברת קבינט?</w:t>
      </w:r>
    </w:p>
    <w:p w:rsidR="0027175F" w:rsidRDefault="0027175F" w:rsidP="0073511B">
      <w:pPr>
        <w:rPr>
          <w:rtl/>
        </w:rPr>
      </w:pPr>
    </w:p>
    <w:p w:rsidR="0027175F" w:rsidRDefault="0027175F" w:rsidP="0073511B">
      <w:pPr>
        <w:pStyle w:val="af6"/>
        <w:keepNext/>
        <w:rPr>
          <w:rtl/>
        </w:rPr>
      </w:pPr>
      <w:bookmarkStart w:id="23857" w:name="_ETM_Q53_161000"/>
      <w:bookmarkEnd w:id="23857"/>
      <w:r w:rsidRPr="00E94900">
        <w:rPr>
          <w:rStyle w:val="TagStyle"/>
          <w:rtl/>
        </w:rPr>
        <w:t xml:space="preserve"> &lt;&lt; יור &gt;&gt; </w:t>
      </w:r>
      <w:r>
        <w:rPr>
          <w:rtl/>
        </w:rPr>
        <w:t>היו"ר אליהו ברוכי:</w:t>
      </w:r>
      <w:r w:rsidRPr="00E94900">
        <w:rPr>
          <w:rStyle w:val="TagStyle"/>
          <w:rtl/>
        </w:rPr>
        <w:t xml:space="preserve"> &lt;&lt; יור &gt;&gt;</w:t>
      </w:r>
      <w:r>
        <w:rPr>
          <w:rtl/>
        </w:rPr>
        <w:t xml:space="preserve">  </w:t>
      </w:r>
    </w:p>
    <w:p w:rsidR="0027175F" w:rsidRDefault="0027175F" w:rsidP="0073511B">
      <w:pPr>
        <w:pStyle w:val="KeepWithNext"/>
        <w:rPr>
          <w:rtl/>
        </w:rPr>
      </w:pPr>
    </w:p>
    <w:p w:rsidR="0027175F" w:rsidRDefault="0027175F" w:rsidP="0073511B">
      <w:pPr>
        <w:rPr>
          <w:rtl/>
        </w:rPr>
      </w:pPr>
      <w:r>
        <w:rPr>
          <w:rFonts w:hint="cs"/>
          <w:rtl/>
        </w:rPr>
        <w:t>- - -</w:t>
      </w:r>
    </w:p>
    <w:p w:rsidR="0027175F" w:rsidRDefault="0027175F" w:rsidP="0073511B">
      <w:pPr>
        <w:rPr>
          <w:rtl/>
        </w:rPr>
      </w:pPr>
    </w:p>
    <w:p w:rsidR="0027175F" w:rsidRDefault="0027175F" w:rsidP="0073511B">
      <w:pPr>
        <w:pStyle w:val="af5"/>
        <w:keepNext/>
        <w:rPr>
          <w:rtl/>
        </w:rPr>
      </w:pPr>
      <w:bookmarkStart w:id="23858" w:name="_ETM_Q53_163000"/>
      <w:bookmarkStart w:id="23859" w:name="ET_interruption_5770_3"/>
      <w:bookmarkEnd w:id="23858"/>
      <w:r w:rsidRPr="00E94900">
        <w:rPr>
          <w:rStyle w:val="TagStyle"/>
          <w:rtl/>
        </w:rPr>
        <w:t xml:space="preserve"> &lt;&lt; קריאה &gt;&gt; </w:t>
      </w:r>
      <w:r>
        <w:rPr>
          <w:rtl/>
        </w:rPr>
        <w:t>מאי גולן (הליכוד):</w:t>
      </w:r>
      <w:r w:rsidRPr="00E94900">
        <w:rPr>
          <w:rStyle w:val="TagStyle"/>
          <w:rtl/>
        </w:rPr>
        <w:t xml:space="preserve"> &lt;&lt; קריאה &gt;&gt;</w:t>
      </w:r>
      <w:r>
        <w:rPr>
          <w:rtl/>
        </w:rPr>
        <w:t xml:space="preserve">  </w:t>
      </w:r>
      <w:bookmarkEnd w:id="23859"/>
    </w:p>
    <w:p w:rsidR="0027175F" w:rsidRDefault="0027175F" w:rsidP="0073511B">
      <w:pPr>
        <w:pStyle w:val="KeepWithNext"/>
        <w:rPr>
          <w:rtl/>
        </w:rPr>
      </w:pPr>
    </w:p>
    <w:p w:rsidR="0027175F" w:rsidRDefault="0027175F" w:rsidP="0073511B">
      <w:pPr>
        <w:rPr>
          <w:rtl/>
        </w:rPr>
      </w:pPr>
      <w:r>
        <w:rPr>
          <w:rFonts w:hint="cs"/>
          <w:rtl/>
        </w:rPr>
        <w:t xml:space="preserve">אתה אומר את זה בציניות ובזלזול. לפניך, זה בטוח. </w:t>
      </w:r>
    </w:p>
    <w:p w:rsidR="0027175F" w:rsidRDefault="0027175F" w:rsidP="0073511B">
      <w:pPr>
        <w:rPr>
          <w:rtl/>
        </w:rPr>
      </w:pPr>
    </w:p>
    <w:p w:rsidR="0027175F" w:rsidRDefault="0027175F" w:rsidP="0073511B">
      <w:pPr>
        <w:pStyle w:val="af5"/>
        <w:keepNext/>
        <w:rPr>
          <w:rtl/>
        </w:rPr>
      </w:pPr>
      <w:bookmarkStart w:id="23860" w:name="ET_interruption_5264_4"/>
      <w:r w:rsidRPr="00E94900">
        <w:rPr>
          <w:rStyle w:val="TagStyle"/>
          <w:rtl/>
        </w:rPr>
        <w:lastRenderedPageBreak/>
        <w:t xml:space="preserve"> &lt;&lt; קריאה &gt;&gt; </w:t>
      </w:r>
      <w:r>
        <w:rPr>
          <w:rtl/>
        </w:rPr>
        <w:t>אחמד טיבי (הרשימה המשותפת):</w:t>
      </w:r>
      <w:r w:rsidRPr="00E94900">
        <w:rPr>
          <w:rStyle w:val="TagStyle"/>
          <w:rtl/>
        </w:rPr>
        <w:t xml:space="preserve"> &lt;&lt; קריאה &gt;&gt;</w:t>
      </w:r>
      <w:r>
        <w:rPr>
          <w:rtl/>
        </w:rPr>
        <w:t xml:space="preserve">  </w:t>
      </w:r>
      <w:bookmarkEnd w:id="23860"/>
    </w:p>
    <w:p w:rsidR="0027175F" w:rsidRDefault="0027175F" w:rsidP="0073511B">
      <w:pPr>
        <w:pStyle w:val="KeepWithNext"/>
        <w:rPr>
          <w:rtl/>
        </w:rPr>
      </w:pPr>
    </w:p>
    <w:p w:rsidR="0027175F" w:rsidRDefault="0027175F" w:rsidP="0073511B">
      <w:pPr>
        <w:rPr>
          <w:rtl/>
        </w:rPr>
      </w:pPr>
      <w:r>
        <w:rPr>
          <w:rFonts w:hint="cs"/>
          <w:rtl/>
        </w:rPr>
        <w:t xml:space="preserve">אני </w:t>
      </w:r>
      <w:bookmarkStart w:id="23861" w:name="_ETM_Q53_164000"/>
      <w:bookmarkEnd w:id="23861"/>
      <w:r>
        <w:rPr>
          <w:rFonts w:hint="cs"/>
          <w:rtl/>
        </w:rPr>
        <w:t xml:space="preserve">לא אהיה. </w:t>
      </w:r>
    </w:p>
    <w:p w:rsidR="0027175F" w:rsidRDefault="0027175F" w:rsidP="0073511B">
      <w:pPr>
        <w:rPr>
          <w:rtl/>
        </w:rPr>
      </w:pPr>
    </w:p>
    <w:p w:rsidR="0027175F" w:rsidRDefault="0027175F" w:rsidP="0073511B">
      <w:pPr>
        <w:pStyle w:val="af5"/>
        <w:keepNext/>
        <w:rPr>
          <w:rtl/>
        </w:rPr>
      </w:pPr>
      <w:bookmarkStart w:id="23862" w:name="ET_interruption_5770_5"/>
      <w:r w:rsidRPr="00E94900">
        <w:rPr>
          <w:rStyle w:val="TagStyle"/>
          <w:rtl/>
        </w:rPr>
        <w:t xml:space="preserve"> &lt;&lt; קריאה &gt;&gt; </w:t>
      </w:r>
      <w:r>
        <w:rPr>
          <w:rtl/>
        </w:rPr>
        <w:t>מאי גולן (הליכוד):</w:t>
      </w:r>
      <w:r w:rsidRPr="00E94900">
        <w:rPr>
          <w:rStyle w:val="TagStyle"/>
          <w:rtl/>
        </w:rPr>
        <w:t xml:space="preserve"> &lt;&lt; קריאה &gt;&gt;</w:t>
      </w:r>
      <w:r>
        <w:rPr>
          <w:rtl/>
        </w:rPr>
        <w:t xml:space="preserve">  </w:t>
      </w:r>
      <w:bookmarkEnd w:id="23862"/>
    </w:p>
    <w:p w:rsidR="0027175F" w:rsidRDefault="0027175F" w:rsidP="0073511B">
      <w:pPr>
        <w:pStyle w:val="KeepWithNext"/>
        <w:rPr>
          <w:rtl/>
        </w:rPr>
      </w:pPr>
    </w:p>
    <w:p w:rsidR="0027175F" w:rsidRDefault="0027175F" w:rsidP="0073511B">
      <w:pPr>
        <w:rPr>
          <w:rtl/>
        </w:rPr>
      </w:pPr>
      <w:r>
        <w:rPr>
          <w:rFonts w:hint="cs"/>
          <w:rtl/>
        </w:rPr>
        <w:t xml:space="preserve">לפניך, זה בטוח. </w:t>
      </w:r>
    </w:p>
    <w:p w:rsidR="0027175F" w:rsidRDefault="0027175F" w:rsidP="0073511B">
      <w:pPr>
        <w:rPr>
          <w:rtl/>
        </w:rPr>
      </w:pPr>
    </w:p>
    <w:p w:rsidR="0027175F" w:rsidRDefault="0027175F" w:rsidP="0073511B">
      <w:pPr>
        <w:pStyle w:val="af5"/>
        <w:keepNext/>
        <w:rPr>
          <w:rtl/>
        </w:rPr>
      </w:pPr>
      <w:bookmarkStart w:id="23863" w:name="ET_interruption_5264_11"/>
      <w:r w:rsidRPr="00E94900">
        <w:rPr>
          <w:rStyle w:val="TagStyle"/>
          <w:rtl/>
        </w:rPr>
        <w:t xml:space="preserve"> &lt;&lt; קריאה &gt;&gt; </w:t>
      </w:r>
      <w:r>
        <w:rPr>
          <w:rtl/>
        </w:rPr>
        <w:t>אחמד טיבי (הרשימה המשותפת):</w:t>
      </w:r>
      <w:r w:rsidRPr="00E94900">
        <w:rPr>
          <w:rStyle w:val="TagStyle"/>
          <w:rtl/>
        </w:rPr>
        <w:t xml:space="preserve"> &lt;&lt; קריאה &gt;&gt;</w:t>
      </w:r>
      <w:r>
        <w:rPr>
          <w:rtl/>
        </w:rPr>
        <w:t xml:space="preserve">  </w:t>
      </w:r>
      <w:bookmarkEnd w:id="23863"/>
    </w:p>
    <w:p w:rsidR="0027175F" w:rsidRDefault="0027175F" w:rsidP="0073511B">
      <w:pPr>
        <w:pStyle w:val="KeepWithNext"/>
        <w:rPr>
          <w:rtl/>
        </w:rPr>
      </w:pPr>
    </w:p>
    <w:p w:rsidR="0027175F" w:rsidRDefault="0027175F" w:rsidP="0073511B">
      <w:pPr>
        <w:rPr>
          <w:rtl/>
        </w:rPr>
      </w:pPr>
      <w:r>
        <w:rPr>
          <w:rFonts w:hint="cs"/>
          <w:rtl/>
        </w:rPr>
        <w:t xml:space="preserve">אני לא אהיה. </w:t>
      </w:r>
    </w:p>
    <w:p w:rsidR="0027175F" w:rsidRDefault="0027175F" w:rsidP="0073511B">
      <w:pPr>
        <w:rPr>
          <w:rtl/>
          <w:lang w:eastAsia="he-IL"/>
        </w:rPr>
      </w:pPr>
    </w:p>
    <w:p w:rsidR="0027175F" w:rsidRDefault="0027175F" w:rsidP="0073511B">
      <w:pPr>
        <w:pStyle w:val="af5"/>
        <w:keepNext/>
        <w:rPr>
          <w:rtl/>
        </w:rPr>
      </w:pPr>
      <w:bookmarkStart w:id="23864" w:name="ET_interruption_5770_12"/>
      <w:r w:rsidRPr="00E94900">
        <w:rPr>
          <w:rStyle w:val="TagStyle"/>
          <w:rtl/>
        </w:rPr>
        <w:t xml:space="preserve"> &lt;&lt; קריאה &gt;&gt; </w:t>
      </w:r>
      <w:r>
        <w:rPr>
          <w:rtl/>
        </w:rPr>
        <w:t>מאי גולן (הליכוד):</w:t>
      </w:r>
      <w:r w:rsidRPr="00E94900">
        <w:rPr>
          <w:rStyle w:val="TagStyle"/>
          <w:rtl/>
        </w:rPr>
        <w:t xml:space="preserve"> &lt;&lt; קריאה &gt;&gt;</w:t>
      </w:r>
      <w:r>
        <w:rPr>
          <w:rtl/>
        </w:rPr>
        <w:t xml:space="preserve">  </w:t>
      </w:r>
      <w:bookmarkEnd w:id="23864"/>
    </w:p>
    <w:p w:rsidR="0027175F" w:rsidRDefault="0027175F" w:rsidP="0073511B">
      <w:pPr>
        <w:pStyle w:val="KeepWithNext"/>
        <w:rPr>
          <w:rtl/>
          <w:lang w:eastAsia="he-IL"/>
        </w:rPr>
      </w:pPr>
    </w:p>
    <w:p w:rsidR="0027175F" w:rsidRDefault="0027175F" w:rsidP="0073511B">
      <w:pPr>
        <w:rPr>
          <w:rtl/>
          <w:lang w:eastAsia="he-IL"/>
        </w:rPr>
      </w:pPr>
      <w:r>
        <w:rPr>
          <w:rFonts w:hint="cs"/>
          <w:rtl/>
          <w:lang w:eastAsia="he-IL"/>
        </w:rPr>
        <w:t xml:space="preserve">יפה </w:t>
      </w:r>
      <w:bookmarkStart w:id="23865" w:name="_ETM_Q53_168000"/>
      <w:bookmarkEnd w:id="23865"/>
      <w:r>
        <w:rPr>
          <w:rFonts w:hint="cs"/>
          <w:rtl/>
          <w:lang w:eastAsia="he-IL"/>
        </w:rPr>
        <w:t>- - -</w:t>
      </w:r>
    </w:p>
    <w:p w:rsidR="0027175F" w:rsidRDefault="0027175F" w:rsidP="0073511B">
      <w:pPr>
        <w:rPr>
          <w:rtl/>
          <w:lang w:eastAsia="he-IL"/>
        </w:rPr>
      </w:pPr>
    </w:p>
    <w:p w:rsidR="0027175F" w:rsidRDefault="0027175F" w:rsidP="0073511B">
      <w:pPr>
        <w:pStyle w:val="af5"/>
        <w:keepNext/>
        <w:rPr>
          <w:rtl/>
        </w:rPr>
      </w:pPr>
      <w:bookmarkStart w:id="23866" w:name="ET_interruption_5079_8"/>
      <w:r w:rsidRPr="00E94900">
        <w:rPr>
          <w:rStyle w:val="TagStyle"/>
          <w:rtl/>
        </w:rPr>
        <w:t xml:space="preserve"> &lt;&lt; קריאה &gt;&gt; </w:t>
      </w:r>
      <w:r>
        <w:rPr>
          <w:rtl/>
        </w:rPr>
        <w:t>תמר זנדברג (מרצ):</w:t>
      </w:r>
      <w:r w:rsidRPr="00E94900">
        <w:rPr>
          <w:rStyle w:val="TagStyle"/>
          <w:rtl/>
        </w:rPr>
        <w:t xml:space="preserve"> &lt;&lt; קריאה &gt;&gt;</w:t>
      </w:r>
      <w:r>
        <w:rPr>
          <w:rtl/>
        </w:rPr>
        <w:t xml:space="preserve">  </w:t>
      </w:r>
      <w:bookmarkEnd w:id="23866"/>
    </w:p>
    <w:p w:rsidR="0027175F" w:rsidRDefault="0027175F" w:rsidP="0073511B">
      <w:pPr>
        <w:pStyle w:val="KeepWithNext"/>
        <w:rPr>
          <w:rtl/>
          <w:lang w:eastAsia="he-IL"/>
        </w:rPr>
      </w:pPr>
    </w:p>
    <w:p w:rsidR="0027175F" w:rsidRDefault="0027175F" w:rsidP="0073511B">
      <w:pPr>
        <w:rPr>
          <w:rtl/>
          <w:lang w:eastAsia="he-IL"/>
        </w:rPr>
      </w:pPr>
      <w:r>
        <w:rPr>
          <w:rFonts w:hint="cs"/>
          <w:rtl/>
          <w:lang w:eastAsia="he-IL"/>
        </w:rPr>
        <w:t xml:space="preserve">למה שלא תהיה? </w:t>
      </w:r>
    </w:p>
    <w:p w:rsidR="0027175F" w:rsidRDefault="0027175F" w:rsidP="0073511B">
      <w:pPr>
        <w:rPr>
          <w:rtl/>
          <w:lang w:eastAsia="he-IL"/>
        </w:rPr>
      </w:pPr>
    </w:p>
    <w:p w:rsidR="0027175F" w:rsidRDefault="0027175F" w:rsidP="0073511B">
      <w:pPr>
        <w:pStyle w:val="af5"/>
        <w:keepNext/>
        <w:rPr>
          <w:rtl/>
        </w:rPr>
      </w:pPr>
      <w:bookmarkStart w:id="23867" w:name="_ETM_Q53_170000"/>
      <w:bookmarkStart w:id="23868" w:name="ET_interruption_5770_9"/>
      <w:bookmarkEnd w:id="23867"/>
      <w:r w:rsidRPr="00E94900">
        <w:rPr>
          <w:rStyle w:val="TagStyle"/>
          <w:rtl/>
        </w:rPr>
        <w:t xml:space="preserve"> &lt;&lt; קריאה &gt;&gt; </w:t>
      </w:r>
      <w:r>
        <w:rPr>
          <w:rtl/>
        </w:rPr>
        <w:t>מאי גולן (הליכוד):</w:t>
      </w:r>
      <w:r w:rsidRPr="00E94900">
        <w:rPr>
          <w:rStyle w:val="TagStyle"/>
          <w:rtl/>
        </w:rPr>
        <w:t xml:space="preserve"> &lt;&lt; קריאה &gt;&gt;</w:t>
      </w:r>
      <w:r>
        <w:rPr>
          <w:rtl/>
        </w:rPr>
        <w:t xml:space="preserve">  </w:t>
      </w:r>
      <w:bookmarkEnd w:id="23868"/>
    </w:p>
    <w:p w:rsidR="0027175F" w:rsidRDefault="0027175F" w:rsidP="0073511B">
      <w:pPr>
        <w:pStyle w:val="KeepWithNext"/>
        <w:rPr>
          <w:rtl/>
          <w:lang w:eastAsia="he-IL"/>
        </w:rPr>
      </w:pPr>
    </w:p>
    <w:p w:rsidR="0027175F" w:rsidRDefault="0027175F" w:rsidP="0073511B">
      <w:pPr>
        <w:rPr>
          <w:rtl/>
          <w:lang w:eastAsia="he-IL"/>
        </w:rPr>
      </w:pPr>
      <w:r>
        <w:rPr>
          <w:rFonts w:hint="cs"/>
          <w:rtl/>
          <w:lang w:eastAsia="he-IL"/>
        </w:rPr>
        <w:t xml:space="preserve">לפניך, זה בטוח. עכשיו </w:t>
      </w:r>
      <w:bookmarkStart w:id="23869" w:name="_ETM_Q53_173000"/>
      <w:bookmarkEnd w:id="23869"/>
      <w:r>
        <w:rPr>
          <w:rFonts w:hint="cs"/>
          <w:rtl/>
          <w:lang w:eastAsia="he-IL"/>
        </w:rPr>
        <w:t xml:space="preserve">תענה לו ברצינות. </w:t>
      </w:r>
    </w:p>
    <w:p w:rsidR="0027175F" w:rsidRDefault="0027175F" w:rsidP="0073511B">
      <w:pPr>
        <w:rPr>
          <w:rtl/>
          <w:lang w:eastAsia="he-IL"/>
        </w:rPr>
      </w:pPr>
    </w:p>
    <w:p w:rsidR="0027175F" w:rsidRDefault="0027175F" w:rsidP="0073511B">
      <w:pPr>
        <w:pStyle w:val="-"/>
        <w:keepNext/>
        <w:rPr>
          <w:rtl/>
        </w:rPr>
      </w:pPr>
      <w:r w:rsidRPr="00E94900">
        <w:rPr>
          <w:rStyle w:val="TagStyle"/>
          <w:rtl/>
        </w:rPr>
        <w:t xml:space="preserve"> &lt;&lt; דובר_המשך &gt;&gt; </w:t>
      </w:r>
      <w:r>
        <w:rPr>
          <w:rtl/>
        </w:rPr>
        <w:t>יצחק פינדרוס (בשם ועדת הכנסת):</w:t>
      </w:r>
      <w:r w:rsidRPr="00E94900">
        <w:rPr>
          <w:rStyle w:val="TagStyle"/>
          <w:rtl/>
        </w:rPr>
        <w:t xml:space="preserve"> &lt;&lt; דובר_המשך &gt;&gt;</w:t>
      </w:r>
      <w:r>
        <w:rPr>
          <w:rtl/>
        </w:rPr>
        <w:t xml:space="preserve">  </w:t>
      </w:r>
    </w:p>
    <w:p w:rsidR="0027175F" w:rsidRDefault="0027175F" w:rsidP="0073511B">
      <w:pPr>
        <w:pStyle w:val="KeepWithNext"/>
        <w:rPr>
          <w:rtl/>
          <w:lang w:eastAsia="he-IL"/>
        </w:rPr>
      </w:pPr>
    </w:p>
    <w:p w:rsidR="0027175F" w:rsidRDefault="0027175F" w:rsidP="0073511B">
      <w:pPr>
        <w:rPr>
          <w:rtl/>
          <w:lang w:eastAsia="he-IL"/>
        </w:rPr>
      </w:pPr>
      <w:r>
        <w:rPr>
          <w:rFonts w:hint="cs"/>
          <w:rtl/>
          <w:lang w:eastAsia="he-IL"/>
        </w:rPr>
        <w:t>אחמד, מהיכרותך את חברי הקבינט - - -</w:t>
      </w:r>
    </w:p>
    <w:p w:rsidR="0027175F" w:rsidRDefault="0027175F" w:rsidP="0073511B">
      <w:pPr>
        <w:rPr>
          <w:rtl/>
          <w:lang w:eastAsia="he-IL"/>
        </w:rPr>
      </w:pPr>
    </w:p>
    <w:p w:rsidR="0027175F" w:rsidRDefault="0027175F" w:rsidP="0073511B">
      <w:pPr>
        <w:pStyle w:val="af5"/>
        <w:keepNext/>
        <w:rPr>
          <w:rtl/>
        </w:rPr>
      </w:pPr>
      <w:bookmarkStart w:id="23870" w:name="ET_interruption_5079_16"/>
      <w:r w:rsidRPr="00E94900">
        <w:rPr>
          <w:rStyle w:val="TagStyle"/>
          <w:rtl/>
        </w:rPr>
        <w:t xml:space="preserve"> &lt;&lt; קריאה &gt;&gt; </w:t>
      </w:r>
      <w:r>
        <w:rPr>
          <w:rtl/>
        </w:rPr>
        <w:t>תמר זנדברג (מרצ):</w:t>
      </w:r>
      <w:r w:rsidRPr="00E94900">
        <w:rPr>
          <w:rStyle w:val="TagStyle"/>
          <w:rtl/>
        </w:rPr>
        <w:t xml:space="preserve"> &lt;&lt; קריאה &gt;&gt;</w:t>
      </w:r>
      <w:r>
        <w:rPr>
          <w:rtl/>
        </w:rPr>
        <w:t xml:space="preserve">  </w:t>
      </w:r>
      <w:bookmarkEnd w:id="23870"/>
    </w:p>
    <w:p w:rsidR="0027175F" w:rsidRDefault="0027175F" w:rsidP="0073511B">
      <w:pPr>
        <w:pStyle w:val="KeepWithNext"/>
        <w:rPr>
          <w:rtl/>
          <w:lang w:eastAsia="he-IL"/>
        </w:rPr>
      </w:pPr>
    </w:p>
    <w:p w:rsidR="0027175F" w:rsidRDefault="0027175F" w:rsidP="0073511B">
      <w:pPr>
        <w:rPr>
          <w:rtl/>
          <w:lang w:eastAsia="he-IL"/>
        </w:rPr>
      </w:pPr>
      <w:r>
        <w:rPr>
          <w:rFonts w:hint="cs"/>
          <w:rtl/>
          <w:lang w:eastAsia="he-IL"/>
        </w:rPr>
        <w:t>למה שלא תהיה - - -</w:t>
      </w:r>
    </w:p>
    <w:p w:rsidR="0027175F" w:rsidRDefault="0027175F" w:rsidP="0073511B">
      <w:pPr>
        <w:rPr>
          <w:rtl/>
          <w:lang w:eastAsia="he-IL"/>
        </w:rPr>
      </w:pPr>
      <w:bookmarkStart w:id="23871" w:name="_ETM_Q53_177000"/>
      <w:bookmarkEnd w:id="23871"/>
    </w:p>
    <w:p w:rsidR="0027175F" w:rsidRDefault="0027175F" w:rsidP="0073511B">
      <w:pPr>
        <w:pStyle w:val="-"/>
        <w:keepNext/>
        <w:rPr>
          <w:rtl/>
        </w:rPr>
      </w:pPr>
      <w:r w:rsidRPr="00E94900">
        <w:rPr>
          <w:rStyle w:val="TagStyle"/>
          <w:rtl/>
        </w:rPr>
        <w:t xml:space="preserve"> &lt;&lt; דובר_המשך &gt;&gt; </w:t>
      </w:r>
      <w:r>
        <w:rPr>
          <w:rtl/>
        </w:rPr>
        <w:t>יצחק פינדרוס (בשם ועדת הכנסת):</w:t>
      </w:r>
      <w:r w:rsidRPr="00E94900">
        <w:rPr>
          <w:rStyle w:val="TagStyle"/>
          <w:rtl/>
        </w:rPr>
        <w:t xml:space="preserve"> &lt;&lt; דובר_המשך &gt;&gt;</w:t>
      </w:r>
      <w:r>
        <w:rPr>
          <w:rtl/>
        </w:rPr>
        <w:t xml:space="preserve">  </w:t>
      </w:r>
    </w:p>
    <w:p w:rsidR="0027175F" w:rsidRDefault="0027175F" w:rsidP="0073511B">
      <w:pPr>
        <w:pStyle w:val="KeepWithNext"/>
        <w:rPr>
          <w:rtl/>
          <w:lang w:eastAsia="he-IL"/>
        </w:rPr>
      </w:pPr>
    </w:p>
    <w:p w:rsidR="0027175F" w:rsidRDefault="0027175F" w:rsidP="0073511B">
      <w:pPr>
        <w:rPr>
          <w:rtl/>
          <w:lang w:eastAsia="he-IL"/>
        </w:rPr>
      </w:pPr>
      <w:r>
        <w:rPr>
          <w:rFonts w:hint="cs"/>
          <w:rtl/>
          <w:lang w:eastAsia="he-IL"/>
        </w:rPr>
        <w:t xml:space="preserve">אני את חלקם הגדול </w:t>
      </w:r>
      <w:bookmarkStart w:id="23872" w:name="_ETM_Q53_178000"/>
      <w:bookmarkEnd w:id="23872"/>
      <w:r>
        <w:rPr>
          <w:rFonts w:hint="cs"/>
          <w:rtl/>
          <w:lang w:eastAsia="he-IL"/>
        </w:rPr>
        <w:t xml:space="preserve">הייתי מחליף עם מאי גולן בלי להזכיר שמות. </w:t>
      </w:r>
    </w:p>
    <w:p w:rsidR="0027175F" w:rsidRDefault="0027175F" w:rsidP="0073511B">
      <w:pPr>
        <w:rPr>
          <w:rtl/>
          <w:lang w:eastAsia="he-IL"/>
        </w:rPr>
      </w:pPr>
    </w:p>
    <w:p w:rsidR="0027175F" w:rsidRDefault="0027175F" w:rsidP="0073511B">
      <w:pPr>
        <w:pStyle w:val="af5"/>
        <w:keepNext/>
        <w:rPr>
          <w:rtl/>
        </w:rPr>
      </w:pPr>
      <w:bookmarkStart w:id="23873" w:name="ET_interruption_5770_18"/>
      <w:r w:rsidRPr="00E94900">
        <w:rPr>
          <w:rStyle w:val="TagStyle"/>
          <w:rtl/>
        </w:rPr>
        <w:lastRenderedPageBreak/>
        <w:t xml:space="preserve"> &lt;&lt; קריאה &gt;&gt; </w:t>
      </w:r>
      <w:r>
        <w:rPr>
          <w:rtl/>
        </w:rPr>
        <w:t>מאי גולן (הליכוד):</w:t>
      </w:r>
      <w:r w:rsidRPr="00E94900">
        <w:rPr>
          <w:rStyle w:val="TagStyle"/>
          <w:rtl/>
        </w:rPr>
        <w:t xml:space="preserve"> &lt;&lt; קריאה &gt;&gt;</w:t>
      </w:r>
      <w:r>
        <w:rPr>
          <w:rtl/>
        </w:rPr>
        <w:t xml:space="preserve">  </w:t>
      </w:r>
      <w:bookmarkEnd w:id="23873"/>
    </w:p>
    <w:p w:rsidR="0027175F" w:rsidRDefault="0027175F" w:rsidP="0073511B">
      <w:pPr>
        <w:pStyle w:val="KeepWithNext"/>
        <w:rPr>
          <w:rtl/>
          <w:lang w:eastAsia="he-IL"/>
        </w:rPr>
      </w:pPr>
    </w:p>
    <w:p w:rsidR="0027175F" w:rsidRDefault="0027175F" w:rsidP="0073511B">
      <w:pPr>
        <w:rPr>
          <w:rtl/>
          <w:lang w:eastAsia="he-IL"/>
        </w:rPr>
      </w:pPr>
      <w:r>
        <w:rPr>
          <w:rFonts w:hint="cs"/>
          <w:rtl/>
          <w:lang w:eastAsia="he-IL"/>
        </w:rPr>
        <w:t xml:space="preserve">מה אמרת? עוד פעם, לא שמעתי. </w:t>
      </w:r>
    </w:p>
    <w:p w:rsidR="0027175F" w:rsidRDefault="0027175F" w:rsidP="0073511B">
      <w:pPr>
        <w:rPr>
          <w:rtl/>
          <w:lang w:eastAsia="he-IL"/>
        </w:rPr>
      </w:pPr>
      <w:bookmarkStart w:id="23874" w:name="_ETM_Q53_185000"/>
      <w:bookmarkEnd w:id="23874"/>
    </w:p>
    <w:p w:rsidR="0027175F" w:rsidRDefault="0027175F" w:rsidP="0073511B">
      <w:pPr>
        <w:pStyle w:val="-"/>
        <w:keepNext/>
        <w:rPr>
          <w:rtl/>
        </w:rPr>
      </w:pPr>
      <w:bookmarkStart w:id="23875" w:name="_ETM_Q53_186000"/>
      <w:bookmarkEnd w:id="23875"/>
      <w:r w:rsidRPr="00E94900">
        <w:rPr>
          <w:rStyle w:val="TagStyle"/>
          <w:rtl/>
        </w:rPr>
        <w:t xml:space="preserve"> &lt;&lt; דובר_המשך &gt;&gt; </w:t>
      </w:r>
      <w:r>
        <w:rPr>
          <w:rtl/>
        </w:rPr>
        <w:t>יצחק פינדרוס (בשם ועדת הכנסת):</w:t>
      </w:r>
      <w:r w:rsidRPr="00E94900">
        <w:rPr>
          <w:rStyle w:val="TagStyle"/>
          <w:rtl/>
        </w:rPr>
        <w:t xml:space="preserve"> &lt;&lt; דובר_המשך &gt;&gt;</w:t>
      </w:r>
      <w:r>
        <w:rPr>
          <w:rtl/>
        </w:rPr>
        <w:t xml:space="preserve">  </w:t>
      </w:r>
    </w:p>
    <w:p w:rsidR="0027175F" w:rsidRDefault="0027175F" w:rsidP="0073511B">
      <w:pPr>
        <w:pStyle w:val="KeepWithNext"/>
        <w:rPr>
          <w:rtl/>
          <w:lang w:eastAsia="he-IL"/>
        </w:rPr>
      </w:pPr>
    </w:p>
    <w:p w:rsidR="0027175F" w:rsidRDefault="0027175F" w:rsidP="0073511B">
      <w:pPr>
        <w:rPr>
          <w:rtl/>
          <w:lang w:eastAsia="he-IL"/>
        </w:rPr>
      </w:pPr>
      <w:bookmarkStart w:id="23876" w:name="_ETM_Q53_187000"/>
      <w:bookmarkEnd w:id="23876"/>
      <w:r>
        <w:rPr>
          <w:rFonts w:hint="cs"/>
          <w:rtl/>
          <w:lang w:eastAsia="he-IL"/>
        </w:rPr>
        <w:t xml:space="preserve">מהיכרותי את חברי הקבינט, בכבוד גדול, את חלקם הגדול הייתי מחליף במאי גולן. אני חושב </w:t>
      </w:r>
      <w:bookmarkStart w:id="23877" w:name="_ETM_Q53_191000"/>
      <w:bookmarkEnd w:id="23877"/>
      <w:r>
        <w:rPr>
          <w:rFonts w:hint="cs"/>
          <w:rtl/>
          <w:lang w:eastAsia="he-IL"/>
        </w:rPr>
        <w:t>שדודי מסכים איתי, לא?</w:t>
      </w:r>
    </w:p>
    <w:p w:rsidR="0027175F" w:rsidRDefault="0027175F" w:rsidP="0073511B">
      <w:pPr>
        <w:rPr>
          <w:rtl/>
          <w:lang w:eastAsia="he-IL"/>
        </w:rPr>
      </w:pPr>
    </w:p>
    <w:p w:rsidR="0027175F" w:rsidRDefault="0027175F" w:rsidP="0073511B">
      <w:pPr>
        <w:pStyle w:val="af5"/>
        <w:keepNext/>
        <w:rPr>
          <w:rtl/>
        </w:rPr>
      </w:pPr>
      <w:bookmarkStart w:id="23878" w:name="ET_interruption_5807_20"/>
      <w:r w:rsidRPr="00E94900">
        <w:rPr>
          <w:rStyle w:val="TagStyle"/>
          <w:rtl/>
        </w:rPr>
        <w:t xml:space="preserve"> &lt;&lt; קריאה &gt;&gt; </w:t>
      </w:r>
      <w:r>
        <w:rPr>
          <w:rtl/>
        </w:rPr>
        <w:t>קטי קטרין שטרית (הליכוד):</w:t>
      </w:r>
      <w:r w:rsidRPr="00E94900">
        <w:rPr>
          <w:rStyle w:val="TagStyle"/>
          <w:rtl/>
        </w:rPr>
        <w:t xml:space="preserve"> &lt;&lt; קריאה &gt;&gt;</w:t>
      </w:r>
      <w:r>
        <w:rPr>
          <w:rtl/>
        </w:rPr>
        <w:t xml:space="preserve">  </w:t>
      </w:r>
      <w:bookmarkEnd w:id="23878"/>
    </w:p>
    <w:p w:rsidR="0027175F" w:rsidRDefault="0027175F" w:rsidP="0073511B">
      <w:pPr>
        <w:pStyle w:val="KeepWithNext"/>
        <w:rPr>
          <w:rtl/>
          <w:lang w:eastAsia="he-IL"/>
        </w:rPr>
      </w:pPr>
    </w:p>
    <w:p w:rsidR="0027175F" w:rsidRDefault="0027175F" w:rsidP="0073511B">
      <w:pPr>
        <w:rPr>
          <w:rtl/>
          <w:lang w:eastAsia="he-IL"/>
        </w:rPr>
      </w:pPr>
      <w:r>
        <w:rPr>
          <w:rFonts w:hint="cs"/>
          <w:rtl/>
          <w:lang w:eastAsia="he-IL"/>
        </w:rPr>
        <w:t xml:space="preserve">מאי, גדול. </w:t>
      </w:r>
    </w:p>
    <w:p w:rsidR="0027175F" w:rsidRDefault="0027175F" w:rsidP="0073511B">
      <w:pPr>
        <w:rPr>
          <w:rtl/>
          <w:lang w:eastAsia="he-IL"/>
        </w:rPr>
      </w:pPr>
    </w:p>
    <w:p w:rsidR="0027175F" w:rsidRDefault="0027175F" w:rsidP="0073511B">
      <w:pPr>
        <w:pStyle w:val="af5"/>
        <w:keepNext/>
        <w:rPr>
          <w:rtl/>
        </w:rPr>
      </w:pPr>
      <w:bookmarkStart w:id="23879" w:name="ET_interruption_5770_21"/>
      <w:r w:rsidRPr="00E94900">
        <w:rPr>
          <w:rStyle w:val="TagStyle"/>
          <w:rtl/>
        </w:rPr>
        <w:t xml:space="preserve"> &lt;&lt; קריאה &gt;&gt; </w:t>
      </w:r>
      <w:r>
        <w:rPr>
          <w:rtl/>
        </w:rPr>
        <w:t>מאי גולן (הליכוד):</w:t>
      </w:r>
      <w:r w:rsidRPr="00E94900">
        <w:rPr>
          <w:rStyle w:val="TagStyle"/>
          <w:rtl/>
        </w:rPr>
        <w:t xml:space="preserve"> &lt;&lt; קריאה &gt;&gt;</w:t>
      </w:r>
      <w:r>
        <w:rPr>
          <w:rtl/>
        </w:rPr>
        <w:t xml:space="preserve">  </w:t>
      </w:r>
      <w:bookmarkEnd w:id="23879"/>
    </w:p>
    <w:p w:rsidR="0027175F" w:rsidRDefault="0027175F" w:rsidP="0073511B">
      <w:pPr>
        <w:pStyle w:val="KeepWithNext"/>
        <w:rPr>
          <w:rtl/>
          <w:lang w:eastAsia="he-IL"/>
        </w:rPr>
      </w:pPr>
    </w:p>
    <w:p w:rsidR="0027175F" w:rsidRDefault="0027175F" w:rsidP="0073511B">
      <w:pPr>
        <w:rPr>
          <w:rtl/>
          <w:lang w:eastAsia="he-IL"/>
        </w:rPr>
      </w:pPr>
      <w:r>
        <w:rPr>
          <w:rFonts w:hint="cs"/>
          <w:rtl/>
          <w:lang w:eastAsia="he-IL"/>
        </w:rPr>
        <w:t xml:space="preserve">הוא הרים לי להנחתה, טיבי. </w:t>
      </w:r>
    </w:p>
    <w:p w:rsidR="0027175F" w:rsidRDefault="0027175F" w:rsidP="0073511B">
      <w:pPr>
        <w:rPr>
          <w:rtl/>
          <w:lang w:eastAsia="he-IL"/>
        </w:rPr>
      </w:pPr>
    </w:p>
    <w:p w:rsidR="0027175F" w:rsidRDefault="0027175F" w:rsidP="0073511B">
      <w:pPr>
        <w:pStyle w:val="-"/>
        <w:keepNext/>
        <w:rPr>
          <w:rtl/>
        </w:rPr>
      </w:pPr>
      <w:bookmarkStart w:id="23880" w:name="_ETM_Q53_196000"/>
      <w:bookmarkEnd w:id="23880"/>
      <w:r w:rsidRPr="00E94900">
        <w:rPr>
          <w:rStyle w:val="TagStyle"/>
          <w:rtl/>
        </w:rPr>
        <w:t xml:space="preserve"> &lt;&lt; דובר_המשך &gt;&gt; </w:t>
      </w:r>
      <w:r>
        <w:rPr>
          <w:rtl/>
        </w:rPr>
        <w:t>יצחק פינדרוס (בשם ועדת הכנסת):</w:t>
      </w:r>
      <w:r w:rsidRPr="00E94900">
        <w:rPr>
          <w:rStyle w:val="TagStyle"/>
          <w:rtl/>
        </w:rPr>
        <w:t xml:space="preserve"> &lt;&lt; דובר_המשך &gt;&gt;</w:t>
      </w:r>
      <w:r>
        <w:rPr>
          <w:rtl/>
        </w:rPr>
        <w:t xml:space="preserve">  </w:t>
      </w:r>
    </w:p>
    <w:p w:rsidR="0027175F" w:rsidRDefault="0027175F" w:rsidP="0073511B">
      <w:pPr>
        <w:pStyle w:val="KeepWithNext"/>
        <w:rPr>
          <w:rtl/>
          <w:lang w:eastAsia="he-IL"/>
        </w:rPr>
      </w:pPr>
    </w:p>
    <w:p w:rsidR="0027175F" w:rsidRDefault="0027175F" w:rsidP="0073511B">
      <w:pPr>
        <w:rPr>
          <w:rtl/>
          <w:lang w:eastAsia="he-IL"/>
        </w:rPr>
      </w:pPr>
      <w:bookmarkStart w:id="23881" w:name="_ETM_Q53_199000"/>
      <w:bookmarkEnd w:id="23881"/>
      <w:r>
        <w:rPr>
          <w:rFonts w:hint="cs"/>
          <w:rtl/>
          <w:lang w:eastAsia="he-IL"/>
        </w:rPr>
        <w:t>אחמד, גם אתה נפלת בדבר הזה שבשביל להיות חבר קבינט צריך להיות גנרל?</w:t>
      </w:r>
      <w:bookmarkStart w:id="23882" w:name="_ETM_Q53_203000"/>
      <w:bookmarkEnd w:id="23882"/>
      <w:r>
        <w:rPr>
          <w:rFonts w:hint="cs"/>
          <w:rtl/>
          <w:lang w:eastAsia="he-IL"/>
        </w:rPr>
        <w:t xml:space="preserve"> אני לא חושב שאתה חושב כך. </w:t>
      </w:r>
    </w:p>
    <w:p w:rsidR="0027175F" w:rsidRDefault="0027175F" w:rsidP="0073511B">
      <w:pPr>
        <w:rPr>
          <w:rtl/>
          <w:lang w:eastAsia="he-IL"/>
        </w:rPr>
      </w:pPr>
    </w:p>
    <w:p w:rsidR="0027175F" w:rsidRDefault="0027175F" w:rsidP="0073511B">
      <w:pPr>
        <w:pStyle w:val="af5"/>
        <w:keepNext/>
        <w:rPr>
          <w:rtl/>
        </w:rPr>
      </w:pPr>
      <w:r w:rsidRPr="00E94900">
        <w:rPr>
          <w:rStyle w:val="TagStyle"/>
          <w:rtl/>
        </w:rPr>
        <w:t xml:space="preserve"> &lt;&lt; קריאה &gt;&gt; </w:t>
      </w:r>
      <w:r>
        <w:rPr>
          <w:rtl/>
        </w:rPr>
        <w:t>אחמד טיבי (הרשימה המשותפת):</w:t>
      </w:r>
      <w:r w:rsidRPr="00E94900">
        <w:rPr>
          <w:rStyle w:val="TagStyle"/>
          <w:rtl/>
        </w:rPr>
        <w:t xml:space="preserve"> &lt;&lt; קריאה &gt;&gt;</w:t>
      </w:r>
      <w:r>
        <w:rPr>
          <w:rtl/>
        </w:rPr>
        <w:t xml:space="preserve">  </w:t>
      </w:r>
    </w:p>
    <w:p w:rsidR="0027175F" w:rsidRDefault="0027175F" w:rsidP="0073511B">
      <w:pPr>
        <w:pStyle w:val="KeepWithNext"/>
        <w:rPr>
          <w:rtl/>
          <w:lang w:eastAsia="he-IL"/>
        </w:rPr>
      </w:pPr>
    </w:p>
    <w:p w:rsidR="0027175F" w:rsidRDefault="0027175F" w:rsidP="0073511B">
      <w:pPr>
        <w:rPr>
          <w:rtl/>
          <w:lang w:eastAsia="he-IL"/>
        </w:rPr>
      </w:pPr>
      <w:r>
        <w:rPr>
          <w:rFonts w:hint="cs"/>
          <w:rtl/>
          <w:lang w:eastAsia="he-IL"/>
        </w:rPr>
        <w:t xml:space="preserve">לא גנרל, יכול להיות מאי גולן. </w:t>
      </w:r>
    </w:p>
    <w:p w:rsidR="0027175F" w:rsidRDefault="0027175F" w:rsidP="0073511B">
      <w:pPr>
        <w:rPr>
          <w:rtl/>
          <w:lang w:eastAsia="he-IL"/>
        </w:rPr>
      </w:pPr>
    </w:p>
    <w:p w:rsidR="0027175F" w:rsidRDefault="0027175F" w:rsidP="0073511B">
      <w:pPr>
        <w:pStyle w:val="-"/>
        <w:keepNext/>
        <w:rPr>
          <w:rtl/>
        </w:rPr>
      </w:pPr>
      <w:bookmarkStart w:id="23883" w:name="_ETM_Q53_207000"/>
      <w:bookmarkStart w:id="23884" w:name="ET_speakercontinue_5797_24"/>
      <w:bookmarkEnd w:id="23883"/>
      <w:r w:rsidRPr="00E94900">
        <w:rPr>
          <w:rStyle w:val="TagStyle"/>
          <w:rtl/>
        </w:rPr>
        <w:t xml:space="preserve"> &lt;&lt; דובר_המשך &gt;&gt; </w:t>
      </w:r>
      <w:r>
        <w:rPr>
          <w:rtl/>
        </w:rPr>
        <w:t>יצחק פינדרוס (בשם ועדת הכנסת):</w:t>
      </w:r>
      <w:r w:rsidRPr="00E94900">
        <w:rPr>
          <w:rStyle w:val="TagStyle"/>
          <w:rtl/>
        </w:rPr>
        <w:t xml:space="preserve"> &lt;&lt; דובר_המשך &gt;&gt;</w:t>
      </w:r>
      <w:r>
        <w:rPr>
          <w:rtl/>
        </w:rPr>
        <w:t xml:space="preserve">  </w:t>
      </w:r>
      <w:bookmarkEnd w:id="23884"/>
    </w:p>
    <w:p w:rsidR="0027175F" w:rsidRDefault="0027175F" w:rsidP="0073511B">
      <w:pPr>
        <w:pStyle w:val="KeepWithNext"/>
        <w:rPr>
          <w:rtl/>
          <w:lang w:eastAsia="he-IL"/>
        </w:rPr>
      </w:pPr>
    </w:p>
    <w:p w:rsidR="0027175F" w:rsidRDefault="0027175F" w:rsidP="0073511B">
      <w:pPr>
        <w:rPr>
          <w:rtl/>
          <w:lang w:eastAsia="he-IL"/>
        </w:rPr>
      </w:pPr>
      <w:r>
        <w:rPr>
          <w:rFonts w:hint="cs"/>
          <w:rtl/>
          <w:lang w:eastAsia="he-IL"/>
        </w:rPr>
        <w:t>אני חושב - - - אמרתי שהוא רציני. דיברנו על רצינות העניין. יושב-ראש האופוזיציה, עצרתי אותך, רצית להגיד משהו חשוב, כנראה, לעם ישראל.</w:t>
      </w:r>
    </w:p>
    <w:p w:rsidR="0027175F" w:rsidRDefault="0027175F" w:rsidP="0073511B">
      <w:pPr>
        <w:rPr>
          <w:rtl/>
          <w:lang w:eastAsia="he-IL"/>
        </w:rPr>
      </w:pPr>
    </w:p>
    <w:p w:rsidR="0027175F" w:rsidRDefault="0027175F" w:rsidP="0073511B">
      <w:pPr>
        <w:pStyle w:val="af5"/>
        <w:keepNext/>
        <w:rPr>
          <w:rtl/>
        </w:rPr>
      </w:pPr>
      <w:bookmarkStart w:id="23885" w:name="ET_interruption_5929_25"/>
      <w:r w:rsidRPr="00E94900">
        <w:rPr>
          <w:rStyle w:val="TagStyle"/>
          <w:rtl/>
        </w:rPr>
        <w:t xml:space="preserve"> &lt;&lt; קריאה &gt;&gt; </w:t>
      </w:r>
      <w:r>
        <w:rPr>
          <w:rtl/>
        </w:rPr>
        <w:t>יאיר לפיד (יש עתיד-תל"ם):</w:t>
      </w:r>
      <w:r w:rsidRPr="00E94900">
        <w:rPr>
          <w:rStyle w:val="TagStyle"/>
          <w:rtl/>
        </w:rPr>
        <w:t xml:space="preserve"> &lt;&lt; קריאה &gt;&gt;</w:t>
      </w:r>
      <w:r>
        <w:rPr>
          <w:rtl/>
        </w:rPr>
        <w:t xml:space="preserve">  </w:t>
      </w:r>
      <w:bookmarkEnd w:id="23885"/>
    </w:p>
    <w:p w:rsidR="0027175F" w:rsidRDefault="0027175F" w:rsidP="0073511B">
      <w:pPr>
        <w:pStyle w:val="KeepWithNext"/>
        <w:rPr>
          <w:rtl/>
          <w:lang w:eastAsia="he-IL"/>
        </w:rPr>
      </w:pPr>
    </w:p>
    <w:p w:rsidR="0027175F" w:rsidRDefault="0027175F" w:rsidP="0073511B">
      <w:pPr>
        <w:rPr>
          <w:rtl/>
          <w:lang w:eastAsia="he-IL"/>
        </w:rPr>
      </w:pPr>
      <w:r>
        <w:rPr>
          <w:rFonts w:hint="cs"/>
          <w:rtl/>
          <w:lang w:eastAsia="he-IL"/>
        </w:rPr>
        <w:t xml:space="preserve">רק רציתי, היות ופספסתי את החלק הראשון אולי נעשה אותו עוד פעם. </w:t>
      </w:r>
    </w:p>
    <w:p w:rsidR="0027175F" w:rsidRDefault="0027175F" w:rsidP="0073511B">
      <w:pPr>
        <w:rPr>
          <w:rtl/>
          <w:lang w:eastAsia="he-IL"/>
        </w:rPr>
      </w:pPr>
    </w:p>
    <w:p w:rsidR="0027175F" w:rsidRDefault="0027175F" w:rsidP="0073511B">
      <w:pPr>
        <w:pStyle w:val="-"/>
        <w:keepNext/>
        <w:rPr>
          <w:rtl/>
        </w:rPr>
      </w:pPr>
      <w:bookmarkStart w:id="23886" w:name="_ETM_Q53_230000"/>
      <w:bookmarkEnd w:id="23886"/>
      <w:r w:rsidRPr="00B2097B">
        <w:rPr>
          <w:rStyle w:val="TagStyle"/>
          <w:rtl/>
        </w:rPr>
        <w:lastRenderedPageBreak/>
        <w:t xml:space="preserve"> &lt;&lt; דובר_המשך &gt;&gt; </w:t>
      </w:r>
      <w:r>
        <w:rPr>
          <w:rtl/>
        </w:rPr>
        <w:t>יצחק פינדרוס (בשם ועדת הכנסת):</w:t>
      </w:r>
      <w:r w:rsidRPr="00B2097B">
        <w:rPr>
          <w:rStyle w:val="TagStyle"/>
          <w:rtl/>
        </w:rPr>
        <w:t xml:space="preserve"> &lt;&lt; דובר_המשך &gt;&gt;</w:t>
      </w:r>
      <w:r>
        <w:rPr>
          <w:rtl/>
        </w:rPr>
        <w:t xml:space="preserve">  </w:t>
      </w:r>
    </w:p>
    <w:p w:rsidR="0027175F" w:rsidRDefault="0027175F" w:rsidP="0073511B">
      <w:pPr>
        <w:pStyle w:val="KeepWithNext"/>
        <w:rPr>
          <w:rtl/>
          <w:lang w:eastAsia="he-IL"/>
        </w:rPr>
      </w:pPr>
    </w:p>
    <w:p w:rsidR="0027175F" w:rsidRDefault="0027175F" w:rsidP="0073511B">
      <w:pPr>
        <w:rPr>
          <w:rtl/>
          <w:lang w:eastAsia="he-IL"/>
        </w:rPr>
      </w:pPr>
      <w:r>
        <w:rPr>
          <w:rFonts w:hint="cs"/>
          <w:rtl/>
          <w:lang w:eastAsia="he-IL"/>
        </w:rPr>
        <w:t xml:space="preserve">לעשות אותו עוד הפעם. </w:t>
      </w:r>
    </w:p>
    <w:p w:rsidR="0027175F" w:rsidRDefault="0027175F" w:rsidP="0073511B">
      <w:pPr>
        <w:rPr>
          <w:rtl/>
          <w:lang w:eastAsia="he-IL"/>
        </w:rPr>
      </w:pPr>
    </w:p>
    <w:p w:rsidR="0027175F" w:rsidRDefault="0027175F" w:rsidP="0073511B">
      <w:pPr>
        <w:pStyle w:val="af5"/>
        <w:keepNext/>
        <w:rPr>
          <w:rtl/>
        </w:rPr>
      </w:pPr>
      <w:r w:rsidRPr="00B2097B">
        <w:rPr>
          <w:rStyle w:val="TagStyle"/>
          <w:rtl/>
        </w:rPr>
        <w:t xml:space="preserve"> &lt;&lt; קריאה &gt;&gt; </w:t>
      </w:r>
      <w:r>
        <w:rPr>
          <w:rtl/>
        </w:rPr>
        <w:t>אחמד טיבי (הרשימה המשותפת):</w:t>
      </w:r>
      <w:r w:rsidRPr="00B2097B">
        <w:rPr>
          <w:rStyle w:val="TagStyle"/>
          <w:rtl/>
        </w:rPr>
        <w:t xml:space="preserve"> &lt;&lt; קריאה &gt;&gt;</w:t>
      </w:r>
      <w:r>
        <w:rPr>
          <w:rtl/>
        </w:rPr>
        <w:t xml:space="preserve">  </w:t>
      </w:r>
    </w:p>
    <w:p w:rsidR="0027175F" w:rsidRDefault="0027175F" w:rsidP="0073511B">
      <w:pPr>
        <w:pStyle w:val="KeepWithNext"/>
        <w:rPr>
          <w:rtl/>
          <w:lang w:eastAsia="he-IL"/>
        </w:rPr>
      </w:pPr>
    </w:p>
    <w:p w:rsidR="0027175F" w:rsidRDefault="0027175F" w:rsidP="0073511B">
      <w:pPr>
        <w:rPr>
          <w:rtl/>
          <w:lang w:eastAsia="he-IL"/>
        </w:rPr>
      </w:pPr>
      <w:r>
        <w:rPr>
          <w:rFonts w:hint="cs"/>
          <w:rtl/>
          <w:lang w:eastAsia="he-IL"/>
        </w:rPr>
        <w:t>פינדרוס - - -</w:t>
      </w:r>
    </w:p>
    <w:p w:rsidR="0027175F" w:rsidRDefault="0027175F" w:rsidP="0073511B">
      <w:pPr>
        <w:rPr>
          <w:rtl/>
          <w:lang w:eastAsia="he-IL"/>
        </w:rPr>
      </w:pPr>
    </w:p>
    <w:p w:rsidR="0027175F" w:rsidRDefault="0027175F" w:rsidP="0073511B">
      <w:pPr>
        <w:pStyle w:val="-"/>
        <w:keepNext/>
        <w:rPr>
          <w:rtl/>
        </w:rPr>
      </w:pPr>
      <w:r w:rsidRPr="00B2097B">
        <w:rPr>
          <w:rStyle w:val="TagStyle"/>
          <w:rtl/>
        </w:rPr>
        <w:t xml:space="preserve"> &lt;&lt; דובר_המשך &gt;&gt; </w:t>
      </w:r>
      <w:r>
        <w:rPr>
          <w:rtl/>
        </w:rPr>
        <w:t>יצחק פינדרוס (בשם ועדת הכנסת):</w:t>
      </w:r>
      <w:r w:rsidRPr="00B2097B">
        <w:rPr>
          <w:rStyle w:val="TagStyle"/>
          <w:rtl/>
        </w:rPr>
        <w:t xml:space="preserve"> &lt;&lt; דובר_המשך &gt;&gt;</w:t>
      </w:r>
      <w:r>
        <w:rPr>
          <w:rtl/>
        </w:rPr>
        <w:t xml:space="preserve">  </w:t>
      </w:r>
    </w:p>
    <w:p w:rsidR="0027175F" w:rsidRDefault="0027175F" w:rsidP="0073511B">
      <w:pPr>
        <w:pStyle w:val="KeepWithNext"/>
        <w:rPr>
          <w:rtl/>
          <w:lang w:eastAsia="he-IL"/>
        </w:rPr>
      </w:pPr>
    </w:p>
    <w:p w:rsidR="0027175F" w:rsidRDefault="0027175F" w:rsidP="0073511B">
      <w:pPr>
        <w:rPr>
          <w:rtl/>
          <w:lang w:eastAsia="he-IL"/>
        </w:rPr>
      </w:pPr>
      <w:r>
        <w:rPr>
          <w:rFonts w:hint="cs"/>
          <w:rtl/>
          <w:lang w:eastAsia="he-IL"/>
        </w:rPr>
        <w:t>אני עוד לא אמרו לי, עוד לא אמרו לי.</w:t>
      </w:r>
    </w:p>
    <w:p w:rsidR="0027175F" w:rsidRDefault="0027175F" w:rsidP="0073511B">
      <w:pPr>
        <w:rPr>
          <w:rtl/>
          <w:lang w:eastAsia="he-IL"/>
        </w:rPr>
      </w:pPr>
      <w:r>
        <w:rPr>
          <w:rFonts w:hint="cs"/>
          <w:rtl/>
          <w:lang w:eastAsia="he-IL"/>
        </w:rPr>
        <w:t xml:space="preserve"> </w:t>
      </w:r>
    </w:p>
    <w:p w:rsidR="0027175F" w:rsidRDefault="0027175F" w:rsidP="0073511B">
      <w:pPr>
        <w:pStyle w:val="a8"/>
        <w:keepNext/>
        <w:rPr>
          <w:rtl/>
          <w:lang w:eastAsia="he-IL"/>
        </w:rPr>
      </w:pPr>
      <w:bookmarkStart w:id="23887" w:name="ET_manager_5982_38"/>
      <w:r w:rsidRPr="00B2097B">
        <w:rPr>
          <w:rStyle w:val="TagStyle"/>
          <w:rtl/>
        </w:rPr>
        <w:t xml:space="preserve"> &lt;&lt; מנהל &gt;&gt; </w:t>
      </w:r>
      <w:r>
        <w:rPr>
          <w:rtl/>
          <w:lang w:eastAsia="he-IL"/>
        </w:rPr>
        <w:t>(היו"ר יריב לוין, 00:42)</w:t>
      </w:r>
      <w:r w:rsidRPr="00B2097B">
        <w:rPr>
          <w:rStyle w:val="TagStyle"/>
          <w:rtl/>
        </w:rPr>
        <w:t xml:space="preserve"> &lt;&lt; מנהל &gt;&gt;</w:t>
      </w:r>
      <w:r>
        <w:rPr>
          <w:rtl/>
          <w:lang w:eastAsia="he-IL"/>
        </w:rPr>
        <w:t xml:space="preserve">  </w:t>
      </w:r>
      <w:bookmarkEnd w:id="23887"/>
    </w:p>
    <w:p w:rsidR="0027175F" w:rsidRDefault="0027175F" w:rsidP="0073511B">
      <w:pPr>
        <w:rPr>
          <w:rtl/>
          <w:lang w:eastAsia="he-IL"/>
        </w:rPr>
      </w:pPr>
    </w:p>
    <w:p w:rsidR="0027175F" w:rsidRDefault="0027175F" w:rsidP="0073511B">
      <w:pPr>
        <w:pStyle w:val="af5"/>
        <w:keepNext/>
        <w:rPr>
          <w:rtl/>
        </w:rPr>
      </w:pPr>
      <w:bookmarkStart w:id="23888" w:name="ET_interruption_5770_29"/>
      <w:r w:rsidRPr="00B2097B">
        <w:rPr>
          <w:rStyle w:val="TagStyle"/>
          <w:rtl/>
        </w:rPr>
        <w:t xml:space="preserve"> &lt;&lt; קריאה &gt;&gt; </w:t>
      </w:r>
      <w:r>
        <w:rPr>
          <w:rtl/>
        </w:rPr>
        <w:t>מאי גולן (הליכוד):</w:t>
      </w:r>
      <w:r w:rsidRPr="00B2097B">
        <w:rPr>
          <w:rStyle w:val="TagStyle"/>
          <w:rtl/>
        </w:rPr>
        <w:t xml:space="preserve"> &lt;&lt; קריאה &gt;&gt;</w:t>
      </w:r>
      <w:r>
        <w:rPr>
          <w:rtl/>
        </w:rPr>
        <w:t xml:space="preserve">  </w:t>
      </w:r>
      <w:bookmarkEnd w:id="23888"/>
    </w:p>
    <w:p w:rsidR="0027175F" w:rsidRDefault="0027175F" w:rsidP="0073511B">
      <w:pPr>
        <w:pStyle w:val="KeepWithNext"/>
        <w:rPr>
          <w:rtl/>
          <w:lang w:eastAsia="he-IL"/>
        </w:rPr>
      </w:pPr>
    </w:p>
    <w:p w:rsidR="0027175F" w:rsidRDefault="0027175F" w:rsidP="0073511B">
      <w:pPr>
        <w:rPr>
          <w:rtl/>
          <w:lang w:eastAsia="he-IL"/>
        </w:rPr>
      </w:pPr>
      <w:r>
        <w:rPr>
          <w:rFonts w:hint="cs"/>
          <w:rtl/>
          <w:lang w:eastAsia="he-IL"/>
        </w:rPr>
        <w:t xml:space="preserve">למה, אבל יש עוד שאלות. </w:t>
      </w:r>
    </w:p>
    <w:p w:rsidR="0027175F" w:rsidRDefault="0027175F" w:rsidP="0073511B">
      <w:pPr>
        <w:pStyle w:val="-"/>
        <w:keepNext/>
        <w:rPr>
          <w:rtl/>
        </w:rPr>
      </w:pPr>
      <w:bookmarkStart w:id="23889" w:name="_ETM_Q53_242000"/>
      <w:bookmarkEnd w:id="23889"/>
      <w:r w:rsidRPr="00B2097B">
        <w:rPr>
          <w:rStyle w:val="TagStyle"/>
          <w:rtl/>
        </w:rPr>
        <w:t xml:space="preserve"> &lt;&lt; דובר_המשך &gt;&gt; </w:t>
      </w:r>
      <w:r>
        <w:rPr>
          <w:rtl/>
        </w:rPr>
        <w:t>יצחק פינדרוס (בשם ועדת הכנסת):</w:t>
      </w:r>
      <w:r w:rsidRPr="00B2097B">
        <w:rPr>
          <w:rStyle w:val="TagStyle"/>
          <w:rtl/>
        </w:rPr>
        <w:t xml:space="preserve"> &lt;&lt; דובר_המשך &gt;&gt;</w:t>
      </w:r>
      <w:r>
        <w:rPr>
          <w:rtl/>
        </w:rPr>
        <w:t xml:space="preserve">  </w:t>
      </w:r>
    </w:p>
    <w:p w:rsidR="0027175F" w:rsidRDefault="0027175F" w:rsidP="0073511B">
      <w:pPr>
        <w:pStyle w:val="KeepWithNext"/>
        <w:rPr>
          <w:rtl/>
          <w:lang w:eastAsia="he-IL"/>
        </w:rPr>
      </w:pPr>
    </w:p>
    <w:p w:rsidR="0027175F" w:rsidRDefault="0027175F" w:rsidP="0073511B">
      <w:pPr>
        <w:rPr>
          <w:rtl/>
          <w:lang w:eastAsia="he-IL"/>
        </w:rPr>
      </w:pPr>
      <w:r>
        <w:rPr>
          <w:rFonts w:hint="cs"/>
          <w:rtl/>
          <w:lang w:eastAsia="he-IL"/>
        </w:rPr>
        <w:t xml:space="preserve">אדוני ראש הממשלה, אדוני ראש הממשלה, אני חייב לומר לך דבר מאוד מעניין: ניסיתי במשך שעתיים פה על הדוכן - - </w:t>
      </w:r>
    </w:p>
    <w:p w:rsidR="0027175F" w:rsidRDefault="0027175F" w:rsidP="0073511B">
      <w:pPr>
        <w:rPr>
          <w:rtl/>
          <w:lang w:eastAsia="he-IL"/>
        </w:rPr>
      </w:pPr>
    </w:p>
    <w:p w:rsidR="0027175F" w:rsidRDefault="0027175F" w:rsidP="0073511B">
      <w:pPr>
        <w:pStyle w:val="af5"/>
        <w:keepNext/>
        <w:rPr>
          <w:rtl/>
        </w:rPr>
      </w:pPr>
      <w:bookmarkStart w:id="23890" w:name="ET_interruption_5770_31"/>
      <w:r w:rsidRPr="00B2097B">
        <w:rPr>
          <w:rStyle w:val="TagStyle"/>
          <w:rtl/>
        </w:rPr>
        <w:t xml:space="preserve"> &lt;&lt; קריאה &gt;&gt; </w:t>
      </w:r>
      <w:r>
        <w:rPr>
          <w:rtl/>
        </w:rPr>
        <w:t>מאי גולן (הליכוד):</w:t>
      </w:r>
      <w:r w:rsidRPr="00B2097B">
        <w:rPr>
          <w:rStyle w:val="TagStyle"/>
          <w:rtl/>
        </w:rPr>
        <w:t xml:space="preserve"> &lt;&lt; קריאה &gt;&gt;</w:t>
      </w:r>
      <w:r>
        <w:rPr>
          <w:rtl/>
        </w:rPr>
        <w:t xml:space="preserve">  </w:t>
      </w:r>
      <w:bookmarkEnd w:id="23890"/>
    </w:p>
    <w:p w:rsidR="0027175F" w:rsidRDefault="0027175F" w:rsidP="0073511B">
      <w:pPr>
        <w:pStyle w:val="KeepWithNext"/>
        <w:rPr>
          <w:rtl/>
          <w:lang w:eastAsia="he-IL"/>
        </w:rPr>
      </w:pPr>
    </w:p>
    <w:p w:rsidR="0027175F" w:rsidRDefault="0027175F" w:rsidP="0073511B">
      <w:pPr>
        <w:rPr>
          <w:rtl/>
          <w:lang w:eastAsia="he-IL"/>
        </w:rPr>
      </w:pPr>
      <w:r>
        <w:rPr>
          <w:rFonts w:hint="cs"/>
          <w:rtl/>
          <w:lang w:eastAsia="he-IL"/>
        </w:rPr>
        <w:t xml:space="preserve">בהצלחה רבה. </w:t>
      </w:r>
    </w:p>
    <w:p w:rsidR="0027175F" w:rsidRDefault="0027175F" w:rsidP="0073511B">
      <w:pPr>
        <w:rPr>
          <w:rtl/>
          <w:lang w:eastAsia="he-IL"/>
        </w:rPr>
      </w:pPr>
    </w:p>
    <w:p w:rsidR="0027175F" w:rsidRDefault="0027175F" w:rsidP="0073511B">
      <w:pPr>
        <w:pStyle w:val="-"/>
        <w:keepNext/>
        <w:rPr>
          <w:rtl/>
        </w:rPr>
      </w:pPr>
      <w:r w:rsidRPr="00B2097B">
        <w:rPr>
          <w:rStyle w:val="TagStyle"/>
          <w:rtl/>
        </w:rPr>
        <w:t xml:space="preserve"> &lt;&lt; דובר_המשך &gt;&gt; </w:t>
      </w:r>
      <w:r>
        <w:rPr>
          <w:rtl/>
        </w:rPr>
        <w:t>יצחק פינדרוס (בשם ועדת הכנסת):</w:t>
      </w:r>
      <w:r w:rsidRPr="00B2097B">
        <w:rPr>
          <w:rStyle w:val="TagStyle"/>
          <w:rtl/>
        </w:rPr>
        <w:t xml:space="preserve"> &lt;&lt; דובר_המשך &gt;&gt;</w:t>
      </w:r>
      <w:r>
        <w:rPr>
          <w:rtl/>
        </w:rPr>
        <w:t xml:space="preserve">  </w:t>
      </w:r>
    </w:p>
    <w:p w:rsidR="0027175F" w:rsidRDefault="0027175F" w:rsidP="0073511B">
      <w:pPr>
        <w:pStyle w:val="KeepWithNext"/>
        <w:rPr>
          <w:rtl/>
          <w:lang w:eastAsia="he-IL"/>
        </w:rPr>
      </w:pPr>
    </w:p>
    <w:p w:rsidR="0027175F" w:rsidRDefault="0027175F" w:rsidP="0073511B">
      <w:pPr>
        <w:rPr>
          <w:rtl/>
          <w:lang w:eastAsia="he-IL"/>
        </w:rPr>
      </w:pPr>
      <w:r>
        <w:rPr>
          <w:rFonts w:hint="cs"/>
          <w:rtl/>
          <w:lang w:eastAsia="he-IL"/>
        </w:rPr>
        <w:t xml:space="preserve">- - </w:t>
      </w:r>
      <w:bookmarkStart w:id="23891" w:name="_ETM_Q53_252000"/>
      <w:bookmarkEnd w:id="23891"/>
      <w:r>
        <w:rPr>
          <w:rFonts w:hint="cs"/>
          <w:rtl/>
          <w:lang w:eastAsia="he-IL"/>
        </w:rPr>
        <w:t xml:space="preserve">אולי יותר, לשאול את כל חברי הכנסת, מכיוון שמסתובבת הרי שמועה שאנחנו בכיס של ראש הממשלה. אז אמרתי להם שאני מוכן לצאת מהכיס, ושאלתי את כל חברי הכנסת כאן האם יש להם מישהו להמליץ לי אחר. אני חייב לומר שלא הייתה שום הצעה. אז לכן, אנחנו </w:t>
      </w:r>
      <w:bookmarkStart w:id="23892" w:name="_ETM_Q53_272000"/>
      <w:bookmarkEnd w:id="23892"/>
      <w:r>
        <w:rPr>
          <w:rFonts w:hint="cs"/>
          <w:rtl/>
          <w:lang w:eastAsia="he-IL"/>
        </w:rPr>
        <w:t xml:space="preserve">נשמח מאוד שחברי הכנסת יתמכו בחוק הזה, חברי הכנסת כולם יתמכו בחוק הזה כי הוא נכון לקואליציה. </w:t>
      </w:r>
      <w:bookmarkStart w:id="23893" w:name="_ETM_Q53_282000"/>
      <w:bookmarkEnd w:id="23893"/>
      <w:r>
        <w:rPr>
          <w:rFonts w:hint="cs"/>
          <w:rtl/>
          <w:lang w:eastAsia="he-IL"/>
        </w:rPr>
        <w:t>שאלתי, לא הציעו.</w:t>
      </w:r>
    </w:p>
    <w:p w:rsidR="0027175F" w:rsidRDefault="0027175F" w:rsidP="0073511B">
      <w:pPr>
        <w:rPr>
          <w:rtl/>
          <w:lang w:eastAsia="he-IL"/>
        </w:rPr>
      </w:pPr>
    </w:p>
    <w:p w:rsidR="0027175F" w:rsidRDefault="0027175F" w:rsidP="0073511B">
      <w:pPr>
        <w:pStyle w:val="af5"/>
        <w:keepNext/>
        <w:rPr>
          <w:rtl/>
        </w:rPr>
      </w:pPr>
      <w:bookmarkStart w:id="23894" w:name="ET_interruption_5109_33"/>
      <w:r w:rsidRPr="00B2097B">
        <w:rPr>
          <w:rStyle w:val="TagStyle"/>
          <w:rtl/>
        </w:rPr>
        <w:t xml:space="preserve"> &lt;&lt; קריאה &gt;&gt; </w:t>
      </w:r>
      <w:r>
        <w:rPr>
          <w:rtl/>
        </w:rPr>
        <w:t>אלעזר שטרן (יש עתיד-תל"ם):</w:t>
      </w:r>
      <w:r w:rsidRPr="00B2097B">
        <w:rPr>
          <w:rStyle w:val="TagStyle"/>
          <w:rtl/>
        </w:rPr>
        <w:t xml:space="preserve"> &lt;&lt; קריאה &gt;&gt;</w:t>
      </w:r>
      <w:r>
        <w:rPr>
          <w:rtl/>
        </w:rPr>
        <w:t xml:space="preserve">  </w:t>
      </w:r>
      <w:bookmarkEnd w:id="23894"/>
    </w:p>
    <w:p w:rsidR="0027175F" w:rsidRDefault="0027175F" w:rsidP="0073511B">
      <w:pPr>
        <w:pStyle w:val="KeepWithNext"/>
        <w:rPr>
          <w:rtl/>
          <w:lang w:eastAsia="he-IL"/>
        </w:rPr>
      </w:pPr>
    </w:p>
    <w:p w:rsidR="0027175F" w:rsidRDefault="0027175F" w:rsidP="0073511B">
      <w:pPr>
        <w:rPr>
          <w:rtl/>
          <w:lang w:eastAsia="he-IL"/>
        </w:rPr>
      </w:pPr>
      <w:r>
        <w:rPr>
          <w:rFonts w:hint="cs"/>
          <w:rtl/>
          <w:lang w:eastAsia="he-IL"/>
        </w:rPr>
        <w:t>אתה תשמח?</w:t>
      </w:r>
    </w:p>
    <w:p w:rsidR="0027175F" w:rsidRDefault="0027175F" w:rsidP="0073511B">
      <w:pPr>
        <w:rPr>
          <w:rtl/>
          <w:lang w:eastAsia="he-IL"/>
        </w:rPr>
      </w:pPr>
      <w:bookmarkStart w:id="23895" w:name="_ETM_Q53_283000"/>
      <w:bookmarkEnd w:id="23895"/>
    </w:p>
    <w:p w:rsidR="0027175F" w:rsidRDefault="0027175F" w:rsidP="0073511B">
      <w:pPr>
        <w:pStyle w:val="-"/>
        <w:keepNext/>
        <w:rPr>
          <w:rtl/>
        </w:rPr>
      </w:pPr>
      <w:bookmarkStart w:id="23896" w:name="_ETM_Q53_284000"/>
      <w:bookmarkEnd w:id="23896"/>
      <w:r w:rsidRPr="00B2097B">
        <w:rPr>
          <w:rStyle w:val="TagStyle"/>
          <w:rtl/>
        </w:rPr>
        <w:t xml:space="preserve"> &lt;&lt; דובר_המשך &gt;&gt; </w:t>
      </w:r>
      <w:r>
        <w:rPr>
          <w:rtl/>
        </w:rPr>
        <w:t>יצחק פינדרוס (בשם ועדת הכנסת):</w:t>
      </w:r>
      <w:r w:rsidRPr="00B2097B">
        <w:rPr>
          <w:rStyle w:val="TagStyle"/>
          <w:rtl/>
        </w:rPr>
        <w:t xml:space="preserve"> &lt;&lt; דובר_המשך &gt;&gt;</w:t>
      </w:r>
      <w:r>
        <w:rPr>
          <w:rtl/>
        </w:rPr>
        <w:t xml:space="preserve">  </w:t>
      </w:r>
    </w:p>
    <w:p w:rsidR="0027175F" w:rsidRDefault="0027175F" w:rsidP="0073511B">
      <w:pPr>
        <w:pStyle w:val="KeepWithNext"/>
        <w:rPr>
          <w:rtl/>
          <w:lang w:eastAsia="he-IL"/>
        </w:rPr>
      </w:pPr>
    </w:p>
    <w:p w:rsidR="0027175F" w:rsidRDefault="0027175F" w:rsidP="0073511B">
      <w:pPr>
        <w:rPr>
          <w:rtl/>
          <w:lang w:eastAsia="he-IL"/>
        </w:rPr>
      </w:pPr>
      <w:r>
        <w:rPr>
          <w:rFonts w:hint="cs"/>
          <w:rtl/>
          <w:lang w:eastAsia="he-IL"/>
        </w:rPr>
        <w:t xml:space="preserve">שמה, שיתמכו בחוק? </w:t>
      </w:r>
    </w:p>
    <w:p w:rsidR="0027175F" w:rsidRDefault="0027175F" w:rsidP="0073511B">
      <w:pPr>
        <w:rPr>
          <w:rtl/>
          <w:lang w:eastAsia="he-IL"/>
        </w:rPr>
      </w:pPr>
    </w:p>
    <w:p w:rsidR="0027175F" w:rsidRDefault="0027175F" w:rsidP="0073511B">
      <w:pPr>
        <w:pStyle w:val="af5"/>
        <w:keepNext/>
        <w:rPr>
          <w:rtl/>
        </w:rPr>
      </w:pPr>
      <w:bookmarkStart w:id="23897" w:name="_ETM_Q53_286000"/>
      <w:bookmarkStart w:id="23898" w:name="ET_interruption_5109_35"/>
      <w:bookmarkEnd w:id="23897"/>
      <w:r w:rsidRPr="00B2097B">
        <w:rPr>
          <w:rStyle w:val="TagStyle"/>
          <w:rtl/>
        </w:rPr>
        <w:t xml:space="preserve"> &lt;&lt; קריאה &gt;&gt; </w:t>
      </w:r>
      <w:r>
        <w:rPr>
          <w:rtl/>
        </w:rPr>
        <w:t>אלעזר שטרן (יש עתיד-תל"ם):</w:t>
      </w:r>
      <w:r w:rsidRPr="00B2097B">
        <w:rPr>
          <w:rStyle w:val="TagStyle"/>
          <w:rtl/>
        </w:rPr>
        <w:t xml:space="preserve"> &lt;&lt; קריאה &gt;&gt;</w:t>
      </w:r>
      <w:r>
        <w:rPr>
          <w:rtl/>
        </w:rPr>
        <w:t xml:space="preserve">  </w:t>
      </w:r>
      <w:bookmarkEnd w:id="23898"/>
    </w:p>
    <w:p w:rsidR="0027175F" w:rsidRDefault="0027175F" w:rsidP="0073511B">
      <w:pPr>
        <w:pStyle w:val="KeepWithNext"/>
        <w:rPr>
          <w:rtl/>
          <w:lang w:eastAsia="he-IL"/>
        </w:rPr>
      </w:pPr>
    </w:p>
    <w:p w:rsidR="0027175F" w:rsidRDefault="0027175F" w:rsidP="0073511B">
      <w:pPr>
        <w:rPr>
          <w:rtl/>
          <w:lang w:eastAsia="he-IL"/>
        </w:rPr>
      </w:pPr>
      <w:r>
        <w:rPr>
          <w:rFonts w:hint="cs"/>
          <w:rtl/>
          <w:lang w:eastAsia="he-IL"/>
        </w:rPr>
        <w:t>כן.</w:t>
      </w:r>
    </w:p>
    <w:p w:rsidR="0027175F" w:rsidRDefault="0027175F" w:rsidP="0073511B">
      <w:pPr>
        <w:rPr>
          <w:rtl/>
          <w:lang w:eastAsia="he-IL"/>
        </w:rPr>
      </w:pPr>
    </w:p>
    <w:p w:rsidR="0027175F" w:rsidRDefault="0027175F" w:rsidP="0073511B">
      <w:pPr>
        <w:pStyle w:val="-"/>
        <w:keepNext/>
        <w:rPr>
          <w:rtl/>
        </w:rPr>
      </w:pPr>
      <w:r w:rsidRPr="00B2097B">
        <w:rPr>
          <w:rStyle w:val="TagStyle"/>
          <w:rtl/>
        </w:rPr>
        <w:t xml:space="preserve"> &lt;&lt; דובר_המשך &gt;&gt; </w:t>
      </w:r>
      <w:r>
        <w:rPr>
          <w:rtl/>
        </w:rPr>
        <w:t>יצחק פינדרוס (בשם ועדת הכנסת):</w:t>
      </w:r>
      <w:r w:rsidRPr="00B2097B">
        <w:rPr>
          <w:rStyle w:val="TagStyle"/>
          <w:rtl/>
        </w:rPr>
        <w:t xml:space="preserve"> &lt;&lt; דובר_המשך &gt;&gt;</w:t>
      </w:r>
      <w:r>
        <w:rPr>
          <w:rtl/>
        </w:rPr>
        <w:t xml:space="preserve">  </w:t>
      </w:r>
    </w:p>
    <w:p w:rsidR="0027175F" w:rsidRDefault="0027175F" w:rsidP="0073511B">
      <w:pPr>
        <w:pStyle w:val="KeepWithNext"/>
        <w:rPr>
          <w:rtl/>
          <w:lang w:eastAsia="he-IL"/>
        </w:rPr>
      </w:pPr>
    </w:p>
    <w:p w:rsidR="0027175F" w:rsidRDefault="0027175F" w:rsidP="0073511B">
      <w:pPr>
        <w:rPr>
          <w:rtl/>
          <w:lang w:eastAsia="he-IL"/>
        </w:rPr>
      </w:pPr>
      <w:r>
        <w:rPr>
          <w:rFonts w:hint="cs"/>
          <w:rtl/>
          <w:lang w:eastAsia="he-IL"/>
        </w:rPr>
        <w:t xml:space="preserve">כן, כי יעבור תקציב 2020. אמרתי לך מה תכלית החוק. אמרתי גם מה אני חושב, אני חושב כמוך, - - - 23 במרץ. </w:t>
      </w:r>
      <w:bookmarkStart w:id="23899" w:name="_ETM_Q53_295000"/>
      <w:bookmarkEnd w:id="23899"/>
      <w:r>
        <w:rPr>
          <w:rFonts w:hint="cs"/>
          <w:rtl/>
          <w:lang w:eastAsia="he-IL"/>
        </w:rPr>
        <w:t xml:space="preserve">אבל תקציב צריך לעבור והחוק הזה המשמעות שלו היא שתקציב </w:t>
      </w:r>
      <w:bookmarkStart w:id="23900" w:name="_ETM_Q53_301000"/>
      <w:bookmarkEnd w:id="23900"/>
      <w:r>
        <w:rPr>
          <w:rFonts w:hint="cs"/>
          <w:rtl/>
          <w:lang w:eastAsia="he-IL"/>
        </w:rPr>
        <w:t xml:space="preserve">צריך לעבור למען אזרחי ישראל, גם אלה שבחרו אתכם, </w:t>
      </w:r>
      <w:bookmarkStart w:id="23901" w:name="_ETM_Q53_304000"/>
      <w:bookmarkEnd w:id="23901"/>
      <w:r>
        <w:rPr>
          <w:rFonts w:hint="cs"/>
          <w:rtl/>
          <w:lang w:eastAsia="he-IL"/>
        </w:rPr>
        <w:t xml:space="preserve">תודה רבה. </w:t>
      </w:r>
    </w:p>
    <w:p w:rsidR="0027175F" w:rsidRDefault="0027175F" w:rsidP="0073511B">
      <w:pPr>
        <w:rPr>
          <w:rtl/>
          <w:lang w:eastAsia="he-IL"/>
        </w:rPr>
      </w:pPr>
      <w:bookmarkStart w:id="23902" w:name="_ETM_Q53_306000"/>
      <w:bookmarkEnd w:id="23902"/>
    </w:p>
    <w:p w:rsidR="0027175F" w:rsidRDefault="0027175F" w:rsidP="0073511B">
      <w:pPr>
        <w:pStyle w:val="af6"/>
        <w:keepNext/>
        <w:rPr>
          <w:rtl/>
        </w:rPr>
      </w:pPr>
      <w:bookmarkStart w:id="23903" w:name="_ETM_Q53_307000"/>
      <w:bookmarkStart w:id="23904" w:name="ET_yor_5982_39"/>
      <w:bookmarkEnd w:id="23903"/>
      <w:r w:rsidRPr="00B2097B">
        <w:rPr>
          <w:rStyle w:val="TagStyle"/>
          <w:rtl/>
        </w:rPr>
        <w:t xml:space="preserve"> &lt;&lt; יור &gt;&gt; </w:t>
      </w:r>
      <w:r>
        <w:rPr>
          <w:rtl/>
        </w:rPr>
        <w:t>היו"ר יריב לוין:</w:t>
      </w:r>
      <w:r w:rsidRPr="00B2097B">
        <w:rPr>
          <w:rStyle w:val="TagStyle"/>
          <w:rtl/>
        </w:rPr>
        <w:t xml:space="preserve"> &lt;&lt; יור &gt;&gt;</w:t>
      </w:r>
      <w:r>
        <w:rPr>
          <w:rtl/>
        </w:rPr>
        <w:t xml:space="preserve">  </w:t>
      </w:r>
      <w:bookmarkEnd w:id="23904"/>
    </w:p>
    <w:p w:rsidR="0027175F" w:rsidRDefault="0027175F" w:rsidP="0073511B">
      <w:pPr>
        <w:pStyle w:val="KeepWithNext"/>
        <w:rPr>
          <w:rtl/>
          <w:lang w:eastAsia="he-IL"/>
        </w:rPr>
      </w:pPr>
    </w:p>
    <w:p w:rsidR="0027175F" w:rsidRDefault="0027175F" w:rsidP="0073511B">
      <w:pPr>
        <w:rPr>
          <w:rtl/>
          <w:lang w:eastAsia="he-IL"/>
        </w:rPr>
      </w:pPr>
      <w:r>
        <w:rPr>
          <w:rFonts w:hint="cs"/>
          <w:rtl/>
          <w:lang w:eastAsia="he-IL"/>
        </w:rPr>
        <w:t xml:space="preserve">חברות וחברי הכנסת, אני מודה לחבר הכנסת יצחק </w:t>
      </w:r>
      <w:bookmarkStart w:id="23905" w:name="_ETM_Q53_314000"/>
      <w:bookmarkEnd w:id="23905"/>
      <w:r>
        <w:rPr>
          <w:rFonts w:hint="cs"/>
          <w:rtl/>
          <w:lang w:eastAsia="he-IL"/>
        </w:rPr>
        <w:t xml:space="preserve">פינדרוס שעשה כאן את הבלתי-יאומן. אני מבקש מחברי הכנסת לשבת. </w:t>
      </w:r>
      <w:bookmarkStart w:id="23906" w:name="_ETM_Q53_332000"/>
      <w:bookmarkEnd w:id="23906"/>
      <w:r>
        <w:rPr>
          <w:rFonts w:hint="cs"/>
          <w:rtl/>
          <w:lang w:eastAsia="he-IL"/>
        </w:rPr>
        <w:t>מי שמקומו ביציע, שיעלה. אם אפשר, אה, יש הצבעה שמית, אני מבין, אז בסדר גמור. אני מזמי</w:t>
      </w:r>
      <w:bookmarkStart w:id="23907" w:name="_ETM_Q53_339000"/>
      <w:bookmarkEnd w:id="23907"/>
      <w:r>
        <w:rPr>
          <w:rFonts w:hint="cs"/>
          <w:rtl/>
          <w:lang w:eastAsia="he-IL"/>
        </w:rPr>
        <w:t xml:space="preserve">ן את ראש הממשלה בנימין נתניהו, בבקשה. </w:t>
      </w:r>
    </w:p>
    <w:p w:rsidR="0027175F" w:rsidRDefault="0027175F" w:rsidP="0073511B">
      <w:pPr>
        <w:rPr>
          <w:rtl/>
          <w:lang w:eastAsia="he-IL"/>
        </w:rPr>
      </w:pPr>
      <w:bookmarkStart w:id="23908" w:name="_ETM_Q53_343000"/>
      <w:bookmarkEnd w:id="23908"/>
    </w:p>
    <w:p w:rsidR="0027175F" w:rsidRDefault="0027175F" w:rsidP="0073511B">
      <w:pPr>
        <w:pStyle w:val="a4"/>
        <w:keepNext/>
        <w:rPr>
          <w:rtl/>
        </w:rPr>
      </w:pPr>
      <w:bookmarkStart w:id="23909" w:name="_ETM_Q53_344000"/>
      <w:bookmarkStart w:id="23910" w:name="_ETM_Q53_347000"/>
      <w:bookmarkStart w:id="23911" w:name="ET_speaker_5504_40"/>
      <w:bookmarkEnd w:id="23909"/>
      <w:bookmarkEnd w:id="23910"/>
      <w:r w:rsidRPr="00B2097B">
        <w:rPr>
          <w:rStyle w:val="TagStyle"/>
          <w:rtl/>
        </w:rPr>
        <w:t xml:space="preserve"> &lt;&lt; דובר &gt;&gt; </w:t>
      </w:r>
      <w:r>
        <w:rPr>
          <w:rtl/>
        </w:rPr>
        <w:t>ראש הממשלה בנימין נתניהו:</w:t>
      </w:r>
      <w:r w:rsidRPr="00B2097B">
        <w:rPr>
          <w:rStyle w:val="TagStyle"/>
          <w:rtl/>
        </w:rPr>
        <w:t xml:space="preserve"> &lt;&lt; דובר &gt;&gt;</w:t>
      </w:r>
      <w:r>
        <w:rPr>
          <w:rtl/>
        </w:rPr>
        <w:t xml:space="preserve">  </w:t>
      </w:r>
      <w:bookmarkEnd w:id="23911"/>
    </w:p>
    <w:p w:rsidR="0027175F" w:rsidRDefault="0027175F" w:rsidP="0073511B">
      <w:pPr>
        <w:pStyle w:val="KeepWithNext"/>
        <w:rPr>
          <w:rtl/>
          <w:lang w:eastAsia="he-IL"/>
        </w:rPr>
      </w:pPr>
    </w:p>
    <w:p w:rsidR="0027175F" w:rsidRDefault="0027175F" w:rsidP="0073511B">
      <w:pPr>
        <w:rPr>
          <w:rtl/>
          <w:lang w:eastAsia="he-IL"/>
        </w:rPr>
      </w:pPr>
      <w:r>
        <w:rPr>
          <w:rFonts w:hint="cs"/>
          <w:rtl/>
          <w:lang w:eastAsia="he-IL"/>
        </w:rPr>
        <w:t xml:space="preserve">אדוני היושב-ראש, </w:t>
      </w:r>
      <w:bookmarkStart w:id="23912" w:name="_ETM_Q53_354000"/>
      <w:bookmarkEnd w:id="23912"/>
      <w:r>
        <w:rPr>
          <w:rFonts w:hint="cs"/>
          <w:rtl/>
          <w:lang w:eastAsia="he-IL"/>
        </w:rPr>
        <w:t xml:space="preserve">ידידי חברי הכנסת, אני התעכבתי, </w:t>
      </w:r>
      <w:proofErr w:type="spellStart"/>
      <w:r>
        <w:rPr>
          <w:rFonts w:hint="cs"/>
          <w:rtl/>
          <w:lang w:eastAsia="he-IL"/>
        </w:rPr>
        <w:t>ופינדרוס</w:t>
      </w:r>
      <w:proofErr w:type="spellEnd"/>
      <w:r>
        <w:rPr>
          <w:rFonts w:hint="cs"/>
          <w:rtl/>
          <w:lang w:eastAsia="he-IL"/>
        </w:rPr>
        <w:t xml:space="preserve"> – אני מודה לך על יכולתך – התעכבתי משום שבשעה 24:00 בדיוק קיימתי שיחה עם אחד מראשי החברות הגדולות בעולם שמפתחות חיסונים. </w:t>
      </w:r>
      <w:bookmarkStart w:id="23913" w:name="_ETM_Q53_376000"/>
      <w:bookmarkEnd w:id="23913"/>
      <w:r>
        <w:rPr>
          <w:rFonts w:hint="cs"/>
          <w:rtl/>
          <w:lang w:eastAsia="he-IL"/>
        </w:rPr>
        <w:t xml:space="preserve">אני ביקשתי ממנו להקדים מיליוני חיסונים למדינת ישראל, ובאותה הזדמנות, וכדאי לכם להקשיב לזה, תקשיבו, אני לא באתי לבטל את זמנכם, אני שאלתי אותו מה ההתפתחות לגבי המוטציה, </w:t>
      </w:r>
      <w:bookmarkStart w:id="23914" w:name="_ETM_Q53_398000"/>
      <w:bookmarkEnd w:id="23914"/>
      <w:r>
        <w:rPr>
          <w:rFonts w:hint="cs"/>
          <w:rtl/>
          <w:lang w:eastAsia="he-IL"/>
        </w:rPr>
        <w:t xml:space="preserve">ועל זה נסבה רוב השיחה שאגב, התקיימה עם ראשי </w:t>
      </w:r>
      <w:bookmarkStart w:id="23915" w:name="_ETM_Q53_400000"/>
      <w:bookmarkEnd w:id="23915"/>
      <w:r>
        <w:rPr>
          <w:rFonts w:hint="cs"/>
          <w:rtl/>
          <w:lang w:eastAsia="he-IL"/>
        </w:rPr>
        <w:t xml:space="preserve">משרד הבריאות. </w:t>
      </w:r>
    </w:p>
    <w:p w:rsidR="0027175F" w:rsidRDefault="0027175F" w:rsidP="0073511B">
      <w:pPr>
        <w:rPr>
          <w:rtl/>
          <w:lang w:eastAsia="he-IL"/>
        </w:rPr>
      </w:pPr>
      <w:bookmarkStart w:id="23916" w:name="_ETM_Q53_405000"/>
      <w:bookmarkEnd w:id="23916"/>
    </w:p>
    <w:p w:rsidR="0027175F" w:rsidRDefault="0027175F" w:rsidP="0073511B">
      <w:pPr>
        <w:rPr>
          <w:rtl/>
          <w:lang w:eastAsia="he-IL"/>
        </w:rPr>
      </w:pPr>
      <w:bookmarkStart w:id="23917" w:name="_ETM_Q53_406000"/>
      <w:bookmarkEnd w:id="23917"/>
      <w:r>
        <w:rPr>
          <w:rFonts w:hint="cs"/>
          <w:rtl/>
          <w:lang w:eastAsia="he-IL"/>
        </w:rPr>
        <w:t xml:space="preserve">הוא סיפר לי, קודם כל הוא סיפר שיש להם פיתוחים, או שיש להם מעקב, מחקר עכשיו על </w:t>
      </w:r>
      <w:bookmarkStart w:id="23918" w:name="_ETM_Q53_412000"/>
      <w:bookmarkEnd w:id="23918"/>
      <w:r>
        <w:rPr>
          <w:rFonts w:hint="cs"/>
          <w:rtl/>
          <w:lang w:eastAsia="he-IL"/>
        </w:rPr>
        <w:t xml:space="preserve">החיסון וההערכה שלהם שהחיסון שהם פיתחו והחיסונים שיש בידנו, הם יכולים באפקטיביות גדולה לטפל במוטציה. הם ידעו </w:t>
      </w:r>
      <w:bookmarkStart w:id="23919" w:name="_ETM_Q53_429000"/>
      <w:bookmarkEnd w:id="23919"/>
      <w:r>
        <w:rPr>
          <w:rFonts w:hint="cs"/>
          <w:rtl/>
          <w:lang w:eastAsia="he-IL"/>
        </w:rPr>
        <w:t xml:space="preserve">את זה תוך תקופה של ימים וזו כמובן בשורה גדולה </w:t>
      </w:r>
      <w:bookmarkStart w:id="23920" w:name="_ETM_Q53_432000"/>
      <w:bookmarkEnd w:id="23920"/>
      <w:r>
        <w:rPr>
          <w:rFonts w:hint="cs"/>
          <w:rtl/>
          <w:lang w:eastAsia="he-IL"/>
        </w:rPr>
        <w:t xml:space="preserve">מאוד לאנושות, אם הדבר הזה נכון, בשורה גדולה מאוד לעם ישראל. זה מה שאני עשיתי עכשיו, בשעה הזאת. </w:t>
      </w:r>
    </w:p>
    <w:p w:rsidR="0027175F" w:rsidRDefault="0027175F" w:rsidP="0073511B">
      <w:pPr>
        <w:rPr>
          <w:rtl/>
          <w:lang w:eastAsia="he-IL"/>
        </w:rPr>
      </w:pPr>
    </w:p>
    <w:p w:rsidR="0027175F" w:rsidRDefault="0027175F" w:rsidP="0073511B">
      <w:pPr>
        <w:rPr>
          <w:rtl/>
          <w:lang w:eastAsia="he-IL"/>
        </w:rPr>
      </w:pPr>
      <w:bookmarkStart w:id="23921" w:name="_ETM_Q53_442000"/>
      <w:bookmarkEnd w:id="23921"/>
      <w:r>
        <w:rPr>
          <w:rFonts w:hint="cs"/>
          <w:rtl/>
          <w:lang w:eastAsia="he-IL"/>
        </w:rPr>
        <w:t xml:space="preserve">במשך היום, כמובן, עבדתי יחד עם חבריי לסגור את </w:t>
      </w:r>
      <w:bookmarkStart w:id="23922" w:name="_ETM_Q53_446000"/>
      <w:bookmarkEnd w:id="23922"/>
      <w:r>
        <w:rPr>
          <w:rFonts w:hint="cs"/>
          <w:rtl/>
          <w:lang w:eastAsia="he-IL"/>
        </w:rPr>
        <w:t xml:space="preserve">השמיים נגד המוטציה הזאת. אני מקווה שהיא לא במדינת ישראל, אבל ייתכן מאוד שהיא כבר כאן. יכול מאוד </w:t>
      </w:r>
      <w:bookmarkStart w:id="23923" w:name="_ETM_Q53_454000"/>
      <w:bookmarkEnd w:id="23923"/>
      <w:r>
        <w:rPr>
          <w:rFonts w:hint="cs"/>
          <w:rtl/>
          <w:lang w:eastAsia="he-IL"/>
        </w:rPr>
        <w:t xml:space="preserve">להיות שהיא כבר כאן. </w:t>
      </w:r>
      <w:r>
        <w:rPr>
          <w:rFonts w:hint="cs"/>
          <w:rtl/>
          <w:lang w:eastAsia="he-IL"/>
        </w:rPr>
        <w:lastRenderedPageBreak/>
        <w:t xml:space="preserve">אני חושב שבשעה הזאת היינו צריכים ללכד כוחות והיינו צריכים למצוא כל דרך למנוע את הבחירות המיותרות האלה. היו לנו הסכמים עם כחול לבן, ברגע האחרון בני גנץ נסוג בעניין הזה. בייחוד נסוג מהדברים שהסכמנו עליהם כדי לעצור את הדיקטטורה הפקידותית-משפטית פה. אבל הוא לא עמד </w:t>
      </w:r>
      <w:bookmarkStart w:id="23924" w:name="_ETM_Q53_480000"/>
      <w:bookmarkEnd w:id="23924"/>
      <w:r>
        <w:rPr>
          <w:rFonts w:hint="cs"/>
          <w:rtl/>
          <w:lang w:eastAsia="he-IL"/>
        </w:rPr>
        <w:t xml:space="preserve">בלחץ של ניסנקורן וחבריו. אנחנו כמובן לא יכולים להסכים לזה. ולכן ככל הנראה כחול לבן, כולל האנשים שלה שהולכים להצביע </w:t>
      </w:r>
      <w:bookmarkStart w:id="23925" w:name="_ETM_Q53_486000"/>
      <w:bookmarkEnd w:id="23925"/>
      <w:r>
        <w:rPr>
          <w:rFonts w:hint="cs"/>
          <w:rtl/>
          <w:lang w:eastAsia="he-IL"/>
        </w:rPr>
        <w:t xml:space="preserve">כאן הערב, הולכים לגרור אותנו לבחירות מיותרות. </w:t>
      </w:r>
    </w:p>
    <w:p w:rsidR="0027175F" w:rsidRDefault="0027175F" w:rsidP="0073511B">
      <w:pPr>
        <w:rPr>
          <w:rtl/>
          <w:lang w:eastAsia="he-IL"/>
        </w:rPr>
      </w:pPr>
    </w:p>
    <w:p w:rsidR="0027175F" w:rsidRDefault="0027175F" w:rsidP="0073511B">
      <w:pPr>
        <w:rPr>
          <w:rtl/>
          <w:lang w:eastAsia="he-IL"/>
        </w:rPr>
      </w:pPr>
      <w:bookmarkStart w:id="23926" w:name="_ETM_Q53_491000"/>
      <w:bookmarkEnd w:id="23926"/>
      <w:r>
        <w:rPr>
          <w:rFonts w:hint="cs"/>
          <w:rtl/>
          <w:lang w:eastAsia="he-IL"/>
        </w:rPr>
        <w:t>אני רוצה להגיד לכם: אני לא חושש מהבחירות, אנחנו ערוכים לזה, אנחנו ננצח, הציבור בישראל יודע מי מביע מיליוני חיסונים</w:t>
      </w:r>
      <w:bookmarkStart w:id="23927" w:name="_ETM_Q53_498000"/>
      <w:bookmarkEnd w:id="23927"/>
      <w:r>
        <w:rPr>
          <w:rFonts w:hint="cs"/>
          <w:rtl/>
          <w:lang w:eastAsia="he-IL"/>
        </w:rPr>
        <w:t xml:space="preserve">, ארבעה הסכמי שלום, מי בולם את איראן, מי </w:t>
      </w:r>
      <w:bookmarkStart w:id="23928" w:name="_ETM_Q53_504000"/>
      <w:bookmarkEnd w:id="23928"/>
      <w:r>
        <w:rPr>
          <w:rFonts w:hint="cs"/>
          <w:rtl/>
          <w:lang w:eastAsia="he-IL"/>
        </w:rPr>
        <w:t>מביא ביטחון, ומי ישקם כאן את הכלכלה בתנופה רבה. אבל זה מיותר, ואדוני היושב-ראש, יותר מזה אין לי מה להגיד - -</w:t>
      </w:r>
    </w:p>
    <w:p w:rsidR="0027175F" w:rsidRDefault="0027175F" w:rsidP="0073511B">
      <w:pPr>
        <w:rPr>
          <w:rtl/>
          <w:lang w:eastAsia="he-IL"/>
        </w:rPr>
      </w:pPr>
      <w:bookmarkStart w:id="23929" w:name="_ETM_Q53_509000"/>
      <w:bookmarkEnd w:id="23929"/>
    </w:p>
    <w:p w:rsidR="0027175F" w:rsidRDefault="0027175F" w:rsidP="0073511B">
      <w:pPr>
        <w:pStyle w:val="af5"/>
        <w:keepNext/>
        <w:rPr>
          <w:rtl/>
        </w:rPr>
      </w:pPr>
      <w:bookmarkStart w:id="23930" w:name="_ETM_Q53_510000"/>
      <w:bookmarkStart w:id="23931" w:name="ET_interruption_5293_41"/>
      <w:bookmarkEnd w:id="23930"/>
      <w:r w:rsidRPr="00A851E7">
        <w:rPr>
          <w:rStyle w:val="TagStyle"/>
          <w:rtl/>
        </w:rPr>
        <w:t xml:space="preserve"> &lt;&lt; קריאה &gt;&gt; </w:t>
      </w:r>
      <w:r>
        <w:rPr>
          <w:rtl/>
        </w:rPr>
        <w:t>איימן עודה (הרשימה המשותפת):</w:t>
      </w:r>
      <w:r w:rsidRPr="00A851E7">
        <w:rPr>
          <w:rStyle w:val="TagStyle"/>
          <w:rtl/>
        </w:rPr>
        <w:t xml:space="preserve"> &lt;&lt; קריאה &gt;&gt;</w:t>
      </w:r>
      <w:r>
        <w:rPr>
          <w:rtl/>
        </w:rPr>
        <w:t xml:space="preserve">  </w:t>
      </w:r>
      <w:bookmarkEnd w:id="23931"/>
    </w:p>
    <w:p w:rsidR="0027175F" w:rsidRDefault="0027175F" w:rsidP="0073511B">
      <w:pPr>
        <w:pStyle w:val="KeepWithNext"/>
        <w:rPr>
          <w:rtl/>
          <w:lang w:eastAsia="he-IL"/>
        </w:rPr>
      </w:pPr>
    </w:p>
    <w:p w:rsidR="0027175F" w:rsidRDefault="0027175F" w:rsidP="0073511B">
      <w:pPr>
        <w:rPr>
          <w:rtl/>
          <w:lang w:eastAsia="he-IL"/>
        </w:rPr>
      </w:pPr>
      <w:r>
        <w:rPr>
          <w:rFonts w:hint="cs"/>
          <w:rtl/>
          <w:lang w:eastAsia="he-IL"/>
        </w:rPr>
        <w:t xml:space="preserve">ממשלת השיתוק בקורונה. </w:t>
      </w:r>
    </w:p>
    <w:p w:rsidR="0027175F" w:rsidRDefault="0027175F" w:rsidP="0073511B">
      <w:pPr>
        <w:rPr>
          <w:rtl/>
          <w:lang w:eastAsia="he-IL"/>
        </w:rPr>
      </w:pPr>
    </w:p>
    <w:p w:rsidR="0027175F" w:rsidRDefault="0027175F" w:rsidP="0073511B">
      <w:pPr>
        <w:pStyle w:val="-"/>
        <w:keepNext/>
        <w:rPr>
          <w:rtl/>
        </w:rPr>
      </w:pPr>
      <w:bookmarkStart w:id="23932" w:name="ET_speakercontinue_5504_42"/>
      <w:r w:rsidRPr="00A851E7">
        <w:rPr>
          <w:rStyle w:val="TagStyle"/>
          <w:rtl/>
        </w:rPr>
        <w:t xml:space="preserve"> &lt;&lt; דובר_המשך &gt;&gt; </w:t>
      </w:r>
      <w:r>
        <w:rPr>
          <w:rtl/>
        </w:rPr>
        <w:t>ראש הממשלה בנימין נתניהו:</w:t>
      </w:r>
      <w:r w:rsidRPr="00A851E7">
        <w:rPr>
          <w:rStyle w:val="TagStyle"/>
          <w:rtl/>
        </w:rPr>
        <w:t xml:space="preserve"> &lt;&lt; דובר_המשך &gt;&gt;</w:t>
      </w:r>
      <w:r>
        <w:rPr>
          <w:rtl/>
        </w:rPr>
        <w:t xml:space="preserve">  </w:t>
      </w:r>
      <w:bookmarkEnd w:id="23932"/>
    </w:p>
    <w:p w:rsidR="0027175F" w:rsidRDefault="0027175F" w:rsidP="0073511B">
      <w:pPr>
        <w:pStyle w:val="KeepWithNext"/>
        <w:rPr>
          <w:rtl/>
          <w:lang w:eastAsia="he-IL"/>
        </w:rPr>
      </w:pPr>
    </w:p>
    <w:p w:rsidR="0027175F" w:rsidRDefault="0027175F" w:rsidP="0073511B">
      <w:pPr>
        <w:rPr>
          <w:rtl/>
          <w:lang w:eastAsia="he-IL"/>
        </w:rPr>
      </w:pPr>
      <w:r>
        <w:rPr>
          <w:rFonts w:hint="cs"/>
          <w:rtl/>
          <w:lang w:eastAsia="he-IL"/>
        </w:rPr>
        <w:t>אני אצביע בעד המשך - -</w:t>
      </w:r>
    </w:p>
    <w:p w:rsidR="0027175F" w:rsidRDefault="0027175F" w:rsidP="0073511B">
      <w:pPr>
        <w:rPr>
          <w:rtl/>
          <w:lang w:eastAsia="he-IL"/>
        </w:rPr>
      </w:pPr>
    </w:p>
    <w:p w:rsidR="0027175F" w:rsidRDefault="0027175F" w:rsidP="0073511B">
      <w:pPr>
        <w:pStyle w:val="af5"/>
        <w:keepNext/>
        <w:rPr>
          <w:rtl/>
        </w:rPr>
      </w:pPr>
      <w:bookmarkStart w:id="23933" w:name="ET_interruption_5293_43"/>
      <w:r w:rsidRPr="00A851E7">
        <w:rPr>
          <w:rStyle w:val="TagStyle"/>
          <w:rtl/>
        </w:rPr>
        <w:t xml:space="preserve"> &lt;&lt; קריאה &gt;&gt; </w:t>
      </w:r>
      <w:r>
        <w:rPr>
          <w:rtl/>
        </w:rPr>
        <w:t>איימן עודה (הרשימה המשותפת):</w:t>
      </w:r>
      <w:r w:rsidRPr="00A851E7">
        <w:rPr>
          <w:rStyle w:val="TagStyle"/>
          <w:rtl/>
        </w:rPr>
        <w:t xml:space="preserve"> &lt;&lt; קריאה &gt;&gt;</w:t>
      </w:r>
      <w:r>
        <w:rPr>
          <w:rtl/>
        </w:rPr>
        <w:t xml:space="preserve">  </w:t>
      </w:r>
      <w:bookmarkEnd w:id="23933"/>
    </w:p>
    <w:p w:rsidR="0027175F" w:rsidRDefault="0027175F" w:rsidP="0073511B">
      <w:pPr>
        <w:pStyle w:val="KeepWithNext"/>
        <w:rPr>
          <w:rtl/>
          <w:lang w:eastAsia="he-IL"/>
        </w:rPr>
      </w:pPr>
    </w:p>
    <w:p w:rsidR="0027175F" w:rsidRDefault="0027175F" w:rsidP="0073511B">
      <w:pPr>
        <w:rPr>
          <w:rtl/>
          <w:lang w:eastAsia="he-IL"/>
        </w:rPr>
      </w:pPr>
      <w:r>
        <w:rPr>
          <w:rFonts w:hint="cs"/>
          <w:rtl/>
          <w:lang w:eastAsia="he-IL"/>
        </w:rPr>
        <w:t xml:space="preserve">מי שהסית נגד אזרחים. </w:t>
      </w:r>
    </w:p>
    <w:p w:rsidR="0027175F" w:rsidRDefault="0027175F" w:rsidP="0073511B">
      <w:pPr>
        <w:rPr>
          <w:rtl/>
          <w:lang w:eastAsia="he-IL"/>
        </w:rPr>
      </w:pPr>
    </w:p>
    <w:p w:rsidR="0027175F" w:rsidRDefault="0027175F" w:rsidP="0073511B">
      <w:pPr>
        <w:pStyle w:val="-"/>
        <w:keepNext/>
        <w:rPr>
          <w:rtl/>
        </w:rPr>
      </w:pPr>
      <w:bookmarkStart w:id="23934" w:name="ET_speakercontinue_5504_44"/>
      <w:r w:rsidRPr="00A851E7">
        <w:rPr>
          <w:rStyle w:val="TagStyle"/>
          <w:rtl/>
        </w:rPr>
        <w:t xml:space="preserve"> &lt;&lt; דובר_המשך &gt;&gt; </w:t>
      </w:r>
      <w:r>
        <w:rPr>
          <w:rtl/>
        </w:rPr>
        <w:t>ראש הממשלה בנימין נתניהו:</w:t>
      </w:r>
      <w:r w:rsidRPr="00A851E7">
        <w:rPr>
          <w:rStyle w:val="TagStyle"/>
          <w:rtl/>
        </w:rPr>
        <w:t xml:space="preserve"> &lt;&lt; דובר_המשך &gt;&gt;</w:t>
      </w:r>
      <w:r>
        <w:rPr>
          <w:rtl/>
        </w:rPr>
        <w:t xml:space="preserve">  </w:t>
      </w:r>
      <w:bookmarkEnd w:id="23934"/>
    </w:p>
    <w:p w:rsidR="0027175F" w:rsidRDefault="0027175F" w:rsidP="0073511B">
      <w:pPr>
        <w:pStyle w:val="KeepWithNext"/>
        <w:rPr>
          <w:rtl/>
          <w:lang w:eastAsia="he-IL"/>
        </w:rPr>
      </w:pPr>
    </w:p>
    <w:p w:rsidR="0027175F" w:rsidRDefault="0027175F" w:rsidP="0073511B">
      <w:pPr>
        <w:rPr>
          <w:rtl/>
          <w:lang w:eastAsia="he-IL"/>
        </w:rPr>
      </w:pPr>
      <w:r>
        <w:rPr>
          <w:rFonts w:hint="cs"/>
          <w:rtl/>
          <w:lang w:eastAsia="he-IL"/>
        </w:rPr>
        <w:t xml:space="preserve">- - קיום הממשלה, תודה רבה. </w:t>
      </w:r>
    </w:p>
    <w:p w:rsidR="0027175F" w:rsidRDefault="0027175F" w:rsidP="0073511B">
      <w:pPr>
        <w:rPr>
          <w:rtl/>
          <w:lang w:eastAsia="he-IL"/>
        </w:rPr>
      </w:pPr>
    </w:p>
    <w:p w:rsidR="0027175F" w:rsidRDefault="0027175F" w:rsidP="0073511B">
      <w:pPr>
        <w:pStyle w:val="af5"/>
        <w:keepNext/>
        <w:rPr>
          <w:rtl/>
        </w:rPr>
      </w:pPr>
      <w:bookmarkStart w:id="23935" w:name="_ETM_Q53_513000"/>
      <w:bookmarkStart w:id="23936" w:name="ET_interruption_5786_46"/>
      <w:bookmarkEnd w:id="23935"/>
      <w:r w:rsidRPr="00A851E7">
        <w:rPr>
          <w:rStyle w:val="TagStyle"/>
          <w:rtl/>
        </w:rPr>
        <w:t xml:space="preserve"> &lt;&lt; קריאה &gt;&gt; </w:t>
      </w:r>
      <w:r>
        <w:rPr>
          <w:rtl/>
        </w:rPr>
        <w:t>אופיר כץ (הליכוד):</w:t>
      </w:r>
      <w:r w:rsidRPr="00A851E7">
        <w:rPr>
          <w:rStyle w:val="TagStyle"/>
          <w:rtl/>
        </w:rPr>
        <w:t xml:space="preserve"> &lt;&lt; קריאה &gt;&gt;</w:t>
      </w:r>
      <w:r>
        <w:rPr>
          <w:rtl/>
        </w:rPr>
        <w:t xml:space="preserve">  </w:t>
      </w:r>
      <w:bookmarkEnd w:id="23936"/>
    </w:p>
    <w:p w:rsidR="0027175F" w:rsidRDefault="0027175F" w:rsidP="0073511B">
      <w:pPr>
        <w:pStyle w:val="KeepWithNext"/>
        <w:rPr>
          <w:rtl/>
          <w:lang w:eastAsia="he-IL"/>
        </w:rPr>
      </w:pPr>
    </w:p>
    <w:p w:rsidR="0027175F" w:rsidRDefault="0027175F" w:rsidP="0073511B">
      <w:pPr>
        <w:rPr>
          <w:rtl/>
          <w:lang w:eastAsia="he-IL"/>
        </w:rPr>
      </w:pPr>
      <w:r>
        <w:rPr>
          <w:rFonts w:hint="cs"/>
          <w:rtl/>
          <w:lang w:eastAsia="he-IL"/>
        </w:rPr>
        <w:t xml:space="preserve">המסית הראשי מדבר. </w:t>
      </w:r>
    </w:p>
    <w:p w:rsidR="0027175F" w:rsidRDefault="0027175F" w:rsidP="0073511B">
      <w:pPr>
        <w:rPr>
          <w:rtl/>
          <w:lang w:eastAsia="he-IL"/>
        </w:rPr>
      </w:pPr>
    </w:p>
    <w:p w:rsidR="0027175F" w:rsidRDefault="0027175F" w:rsidP="0073511B">
      <w:pPr>
        <w:pStyle w:val="af6"/>
        <w:keepNext/>
        <w:rPr>
          <w:rtl/>
        </w:rPr>
      </w:pPr>
      <w:bookmarkStart w:id="23937" w:name="_ETM_Q53_516000"/>
      <w:bookmarkStart w:id="23938" w:name="ET_yor_5982_47"/>
      <w:bookmarkEnd w:id="23937"/>
      <w:r w:rsidRPr="00A851E7">
        <w:rPr>
          <w:rStyle w:val="TagStyle"/>
          <w:rtl/>
        </w:rPr>
        <w:t xml:space="preserve"> &lt;&lt; יור &gt;&gt; </w:t>
      </w:r>
      <w:r>
        <w:rPr>
          <w:rtl/>
        </w:rPr>
        <w:t>היו"ר יריב לוין:</w:t>
      </w:r>
      <w:r w:rsidRPr="00A851E7">
        <w:rPr>
          <w:rStyle w:val="TagStyle"/>
          <w:rtl/>
        </w:rPr>
        <w:t xml:space="preserve"> &lt;&lt; יור &gt;&gt;</w:t>
      </w:r>
      <w:r>
        <w:rPr>
          <w:rtl/>
        </w:rPr>
        <w:t xml:space="preserve">  </w:t>
      </w:r>
      <w:bookmarkEnd w:id="23938"/>
    </w:p>
    <w:p w:rsidR="0027175F" w:rsidRDefault="0027175F" w:rsidP="0073511B">
      <w:pPr>
        <w:pStyle w:val="KeepWithNext"/>
        <w:rPr>
          <w:rtl/>
          <w:lang w:eastAsia="he-IL"/>
        </w:rPr>
      </w:pPr>
    </w:p>
    <w:p w:rsidR="0027175F" w:rsidRDefault="0027175F" w:rsidP="0073511B">
      <w:pPr>
        <w:rPr>
          <w:rtl/>
          <w:lang w:eastAsia="he-IL"/>
        </w:rPr>
      </w:pPr>
      <w:r>
        <w:rPr>
          <w:rFonts w:hint="cs"/>
          <w:rtl/>
          <w:lang w:eastAsia="he-IL"/>
        </w:rPr>
        <w:t xml:space="preserve">תודה רבה. </w:t>
      </w:r>
    </w:p>
    <w:p w:rsidR="0027175F" w:rsidRDefault="0027175F" w:rsidP="0073511B">
      <w:pPr>
        <w:rPr>
          <w:rtl/>
          <w:lang w:eastAsia="he-IL"/>
        </w:rPr>
      </w:pPr>
    </w:p>
    <w:p w:rsidR="0027175F" w:rsidRDefault="0027175F" w:rsidP="0073511B">
      <w:pPr>
        <w:pStyle w:val="af5"/>
        <w:keepNext/>
        <w:rPr>
          <w:rtl/>
        </w:rPr>
      </w:pPr>
      <w:bookmarkStart w:id="23939" w:name="ET_interruption_5293_48"/>
      <w:r w:rsidRPr="00A851E7">
        <w:rPr>
          <w:rStyle w:val="TagStyle"/>
          <w:rtl/>
        </w:rPr>
        <w:lastRenderedPageBreak/>
        <w:t xml:space="preserve"> &lt;&lt; קריאה &gt;&gt; </w:t>
      </w:r>
      <w:r>
        <w:rPr>
          <w:rtl/>
        </w:rPr>
        <w:t>איימן עודה (הרשימה המשותפת):</w:t>
      </w:r>
      <w:r w:rsidRPr="00A851E7">
        <w:rPr>
          <w:rStyle w:val="TagStyle"/>
          <w:rtl/>
        </w:rPr>
        <w:t xml:space="preserve"> &lt;&lt; קריאה &gt;&gt;</w:t>
      </w:r>
      <w:r>
        <w:rPr>
          <w:rtl/>
        </w:rPr>
        <w:t xml:space="preserve">  </w:t>
      </w:r>
      <w:bookmarkEnd w:id="23939"/>
    </w:p>
    <w:p w:rsidR="0027175F" w:rsidRDefault="0027175F" w:rsidP="0073511B">
      <w:pPr>
        <w:pStyle w:val="KeepWithNext"/>
        <w:rPr>
          <w:rtl/>
          <w:lang w:eastAsia="he-IL"/>
        </w:rPr>
      </w:pPr>
    </w:p>
    <w:p w:rsidR="0027175F" w:rsidRDefault="0027175F" w:rsidP="0073511B">
      <w:pPr>
        <w:rPr>
          <w:rtl/>
          <w:lang w:eastAsia="he-IL"/>
        </w:rPr>
      </w:pPr>
      <w:r>
        <w:rPr>
          <w:rFonts w:hint="cs"/>
          <w:rtl/>
          <w:lang w:eastAsia="he-IL"/>
        </w:rPr>
        <w:t>ראש ממשלה - - -</w:t>
      </w:r>
    </w:p>
    <w:p w:rsidR="0027175F" w:rsidRDefault="0027175F" w:rsidP="0073511B">
      <w:pPr>
        <w:rPr>
          <w:rtl/>
          <w:lang w:eastAsia="he-IL"/>
        </w:rPr>
      </w:pPr>
    </w:p>
    <w:p w:rsidR="0027175F" w:rsidRDefault="0027175F" w:rsidP="0073511B">
      <w:pPr>
        <w:pStyle w:val="af6"/>
        <w:keepNext/>
        <w:rPr>
          <w:rtl/>
        </w:rPr>
      </w:pPr>
      <w:bookmarkStart w:id="23940" w:name="ET_yor_5982_49"/>
      <w:r w:rsidRPr="00A851E7">
        <w:rPr>
          <w:rStyle w:val="TagStyle"/>
          <w:rtl/>
        </w:rPr>
        <w:t xml:space="preserve"> &lt;&lt; יור &gt;&gt; </w:t>
      </w:r>
      <w:r>
        <w:rPr>
          <w:rtl/>
        </w:rPr>
        <w:t>היו"ר יריב לוין:</w:t>
      </w:r>
      <w:r w:rsidRPr="00A851E7">
        <w:rPr>
          <w:rStyle w:val="TagStyle"/>
          <w:rtl/>
        </w:rPr>
        <w:t xml:space="preserve"> &lt;&lt; יור &gt;&gt;</w:t>
      </w:r>
      <w:r>
        <w:rPr>
          <w:rtl/>
        </w:rPr>
        <w:t xml:space="preserve">  </w:t>
      </w:r>
      <w:bookmarkEnd w:id="23940"/>
    </w:p>
    <w:p w:rsidR="0027175F" w:rsidRDefault="0027175F" w:rsidP="0073511B">
      <w:pPr>
        <w:pStyle w:val="KeepWithNext"/>
        <w:rPr>
          <w:rtl/>
          <w:lang w:eastAsia="he-IL"/>
        </w:rPr>
      </w:pPr>
    </w:p>
    <w:p w:rsidR="0027175F" w:rsidRDefault="0027175F" w:rsidP="0073511B">
      <w:pPr>
        <w:rPr>
          <w:rtl/>
          <w:lang w:eastAsia="he-IL"/>
        </w:rPr>
      </w:pPr>
      <w:r>
        <w:rPr>
          <w:rFonts w:hint="cs"/>
          <w:rtl/>
          <w:lang w:eastAsia="he-IL"/>
        </w:rPr>
        <w:t xml:space="preserve">חבר </w:t>
      </w:r>
      <w:bookmarkStart w:id="23941" w:name="_ETM_Q53_517000"/>
      <w:bookmarkEnd w:id="23941"/>
      <w:r>
        <w:rPr>
          <w:rFonts w:hint="cs"/>
          <w:rtl/>
          <w:lang w:eastAsia="he-IL"/>
        </w:rPr>
        <w:t xml:space="preserve">הכנסת עודה, חבר הכנסת עודה, אני קורא לך לסדר בפעם הראשונה. שב מיד. </w:t>
      </w:r>
    </w:p>
    <w:p w:rsidR="0027175F" w:rsidRDefault="0027175F" w:rsidP="0073511B">
      <w:pPr>
        <w:rPr>
          <w:rtl/>
          <w:lang w:eastAsia="he-IL"/>
        </w:rPr>
      </w:pPr>
    </w:p>
    <w:p w:rsidR="0027175F" w:rsidRDefault="0027175F" w:rsidP="0073511B">
      <w:pPr>
        <w:pStyle w:val="af5"/>
        <w:keepNext/>
        <w:rPr>
          <w:rtl/>
        </w:rPr>
      </w:pPr>
      <w:bookmarkStart w:id="23942" w:name="ET_interruption_5293_50"/>
      <w:r w:rsidRPr="00A851E7">
        <w:rPr>
          <w:rStyle w:val="TagStyle"/>
          <w:rtl/>
        </w:rPr>
        <w:t xml:space="preserve"> &lt;&lt; קריאה &gt;&gt; </w:t>
      </w:r>
      <w:r>
        <w:rPr>
          <w:rtl/>
        </w:rPr>
        <w:t>איימן עודה (הרשימה המשותפת):</w:t>
      </w:r>
      <w:r w:rsidRPr="00A851E7">
        <w:rPr>
          <w:rStyle w:val="TagStyle"/>
          <w:rtl/>
        </w:rPr>
        <w:t xml:space="preserve"> &lt;&lt; קריאה &gt;&gt;</w:t>
      </w:r>
      <w:r>
        <w:rPr>
          <w:rtl/>
        </w:rPr>
        <w:t xml:space="preserve">  </w:t>
      </w:r>
      <w:bookmarkEnd w:id="23942"/>
    </w:p>
    <w:p w:rsidR="0027175F" w:rsidRDefault="0027175F" w:rsidP="0073511B">
      <w:pPr>
        <w:pStyle w:val="KeepWithNext"/>
        <w:rPr>
          <w:rtl/>
          <w:lang w:eastAsia="he-IL"/>
        </w:rPr>
      </w:pPr>
    </w:p>
    <w:p w:rsidR="0027175F" w:rsidRDefault="0027175F" w:rsidP="0073511B">
      <w:pPr>
        <w:rPr>
          <w:rtl/>
          <w:lang w:eastAsia="he-IL"/>
        </w:rPr>
      </w:pPr>
      <w:r>
        <w:rPr>
          <w:rFonts w:hint="cs"/>
          <w:rtl/>
          <w:lang w:eastAsia="he-IL"/>
        </w:rPr>
        <w:t xml:space="preserve">- - - </w:t>
      </w:r>
    </w:p>
    <w:p w:rsidR="0027175F" w:rsidRDefault="0027175F" w:rsidP="0073511B">
      <w:pPr>
        <w:rPr>
          <w:rtl/>
          <w:lang w:eastAsia="he-IL"/>
        </w:rPr>
      </w:pPr>
    </w:p>
    <w:p w:rsidR="0027175F" w:rsidRDefault="0027175F" w:rsidP="0073511B">
      <w:pPr>
        <w:pStyle w:val="af6"/>
        <w:keepNext/>
        <w:rPr>
          <w:rtl/>
        </w:rPr>
      </w:pPr>
      <w:bookmarkStart w:id="23943" w:name="ET_yor_5982_51"/>
      <w:r w:rsidRPr="00A851E7">
        <w:rPr>
          <w:rStyle w:val="TagStyle"/>
          <w:rtl/>
        </w:rPr>
        <w:t xml:space="preserve"> &lt;&lt; יור &gt;&gt; </w:t>
      </w:r>
      <w:r>
        <w:rPr>
          <w:rtl/>
        </w:rPr>
        <w:t>היו"ר יריב לוין:</w:t>
      </w:r>
      <w:r w:rsidRPr="00A851E7">
        <w:rPr>
          <w:rStyle w:val="TagStyle"/>
          <w:rtl/>
        </w:rPr>
        <w:t xml:space="preserve"> &lt;&lt; יור &gt;&gt;</w:t>
      </w:r>
      <w:r>
        <w:rPr>
          <w:rtl/>
        </w:rPr>
        <w:t xml:space="preserve">  </w:t>
      </w:r>
      <w:bookmarkEnd w:id="23943"/>
    </w:p>
    <w:p w:rsidR="0027175F" w:rsidRDefault="0027175F" w:rsidP="0073511B">
      <w:pPr>
        <w:pStyle w:val="KeepWithNext"/>
        <w:rPr>
          <w:rtl/>
          <w:lang w:eastAsia="he-IL"/>
        </w:rPr>
      </w:pPr>
    </w:p>
    <w:p w:rsidR="0027175F" w:rsidRDefault="0027175F" w:rsidP="0073511B">
      <w:pPr>
        <w:rPr>
          <w:rtl/>
          <w:lang w:eastAsia="he-IL"/>
        </w:rPr>
      </w:pPr>
      <w:r>
        <w:rPr>
          <w:rFonts w:hint="cs"/>
          <w:rtl/>
          <w:lang w:eastAsia="he-IL"/>
        </w:rPr>
        <w:t xml:space="preserve">אני קורא לך לסדר פעם שנייה. </w:t>
      </w:r>
    </w:p>
    <w:p w:rsidR="0027175F" w:rsidRDefault="0027175F" w:rsidP="0073511B">
      <w:pPr>
        <w:rPr>
          <w:rtl/>
          <w:lang w:eastAsia="he-IL"/>
        </w:rPr>
      </w:pPr>
    </w:p>
    <w:p w:rsidR="0027175F" w:rsidRDefault="0027175F" w:rsidP="0073511B">
      <w:pPr>
        <w:pStyle w:val="af5"/>
        <w:keepNext/>
        <w:rPr>
          <w:rtl/>
        </w:rPr>
      </w:pPr>
      <w:bookmarkStart w:id="23944" w:name="ET_interruption_5293_52"/>
      <w:r w:rsidRPr="00A851E7">
        <w:rPr>
          <w:rStyle w:val="TagStyle"/>
          <w:rtl/>
        </w:rPr>
        <w:t xml:space="preserve"> &lt;&lt; קריאה &gt;&gt; </w:t>
      </w:r>
      <w:r>
        <w:rPr>
          <w:rtl/>
        </w:rPr>
        <w:t>איימן עודה (הרשימה המשותפת):</w:t>
      </w:r>
      <w:r w:rsidRPr="00A851E7">
        <w:rPr>
          <w:rStyle w:val="TagStyle"/>
          <w:rtl/>
        </w:rPr>
        <w:t xml:space="preserve"> &lt;&lt; קריאה &gt;&gt;</w:t>
      </w:r>
      <w:r>
        <w:rPr>
          <w:rtl/>
        </w:rPr>
        <w:t xml:space="preserve">  </w:t>
      </w:r>
      <w:bookmarkEnd w:id="23944"/>
    </w:p>
    <w:p w:rsidR="0027175F" w:rsidRDefault="0027175F" w:rsidP="0073511B">
      <w:pPr>
        <w:pStyle w:val="KeepWithNext"/>
        <w:rPr>
          <w:rtl/>
          <w:lang w:eastAsia="he-IL"/>
        </w:rPr>
      </w:pPr>
    </w:p>
    <w:p w:rsidR="0027175F" w:rsidRDefault="0027175F" w:rsidP="0073511B">
      <w:pPr>
        <w:rPr>
          <w:rtl/>
          <w:lang w:eastAsia="he-IL"/>
        </w:rPr>
      </w:pPr>
      <w:r>
        <w:rPr>
          <w:rFonts w:hint="cs"/>
          <w:rtl/>
          <w:lang w:eastAsia="he-IL"/>
        </w:rPr>
        <w:t xml:space="preserve">אתה - - </w:t>
      </w:r>
      <w:bookmarkStart w:id="23945" w:name="_ETM_Q53_523000"/>
      <w:bookmarkEnd w:id="23945"/>
      <w:r>
        <w:rPr>
          <w:rFonts w:hint="cs"/>
          <w:rtl/>
          <w:lang w:eastAsia="he-IL"/>
        </w:rPr>
        <w:t xml:space="preserve">- אתה תפסיד בבחירות. </w:t>
      </w:r>
    </w:p>
    <w:p w:rsidR="0027175F" w:rsidRDefault="0027175F" w:rsidP="0073511B">
      <w:pPr>
        <w:rPr>
          <w:rtl/>
          <w:lang w:eastAsia="he-IL"/>
        </w:rPr>
      </w:pPr>
    </w:p>
    <w:p w:rsidR="0027175F" w:rsidRDefault="0027175F" w:rsidP="0073511B">
      <w:pPr>
        <w:pStyle w:val="af6"/>
        <w:keepNext/>
        <w:rPr>
          <w:rtl/>
        </w:rPr>
      </w:pPr>
      <w:bookmarkStart w:id="23946" w:name="_ETM_Q53_524000"/>
      <w:bookmarkStart w:id="23947" w:name="ET_yor_5982_53"/>
      <w:bookmarkEnd w:id="23946"/>
      <w:r w:rsidRPr="00A851E7">
        <w:rPr>
          <w:rStyle w:val="TagStyle"/>
          <w:rtl/>
        </w:rPr>
        <w:t xml:space="preserve"> &lt;&lt; יור &gt;&gt; </w:t>
      </w:r>
      <w:r>
        <w:rPr>
          <w:rtl/>
        </w:rPr>
        <w:t>היו"ר יריב לוין:</w:t>
      </w:r>
      <w:r w:rsidRPr="00A851E7">
        <w:rPr>
          <w:rStyle w:val="TagStyle"/>
          <w:rtl/>
        </w:rPr>
        <w:t xml:space="preserve"> &lt;&lt; יור &gt;&gt;</w:t>
      </w:r>
      <w:r>
        <w:rPr>
          <w:rtl/>
        </w:rPr>
        <w:t xml:space="preserve">  </w:t>
      </w:r>
      <w:bookmarkEnd w:id="23947"/>
    </w:p>
    <w:p w:rsidR="0027175F" w:rsidRDefault="0027175F" w:rsidP="0073511B">
      <w:pPr>
        <w:pStyle w:val="KeepWithNext"/>
        <w:rPr>
          <w:rtl/>
          <w:lang w:eastAsia="he-IL"/>
        </w:rPr>
      </w:pPr>
    </w:p>
    <w:p w:rsidR="0027175F" w:rsidRDefault="0027175F" w:rsidP="0073511B">
      <w:pPr>
        <w:rPr>
          <w:rtl/>
          <w:lang w:eastAsia="he-IL"/>
        </w:rPr>
      </w:pPr>
      <w:bookmarkStart w:id="23948" w:name="_ETM_Q53_526000"/>
      <w:bookmarkEnd w:id="23948"/>
      <w:r>
        <w:rPr>
          <w:rFonts w:hint="cs"/>
          <w:rtl/>
          <w:lang w:eastAsia="he-IL"/>
        </w:rPr>
        <w:t xml:space="preserve">חבר הכנסת עודה, אני לא רוצה להוציא אותך מהאולם, שב, תודה. </w:t>
      </w:r>
    </w:p>
    <w:p w:rsidR="0027175F" w:rsidRDefault="0027175F" w:rsidP="0073511B">
      <w:pPr>
        <w:rPr>
          <w:rtl/>
          <w:lang w:eastAsia="he-IL"/>
        </w:rPr>
      </w:pPr>
    </w:p>
    <w:p w:rsidR="0027175F" w:rsidRDefault="0027175F" w:rsidP="0073511B">
      <w:pPr>
        <w:pStyle w:val="af5"/>
        <w:keepNext/>
        <w:rPr>
          <w:rtl/>
        </w:rPr>
      </w:pPr>
      <w:bookmarkStart w:id="23949" w:name="ET_interruption_5786_54"/>
      <w:r w:rsidRPr="00A851E7">
        <w:rPr>
          <w:rStyle w:val="TagStyle"/>
          <w:rtl/>
        </w:rPr>
        <w:t xml:space="preserve"> &lt;&lt; קריאה &gt;&gt; </w:t>
      </w:r>
      <w:r>
        <w:rPr>
          <w:rtl/>
        </w:rPr>
        <w:t>אופיר כץ (הליכוד):</w:t>
      </w:r>
      <w:r w:rsidRPr="00A851E7">
        <w:rPr>
          <w:rStyle w:val="TagStyle"/>
          <w:rtl/>
        </w:rPr>
        <w:t xml:space="preserve"> &lt;&lt; קריאה &gt;&gt;</w:t>
      </w:r>
      <w:r>
        <w:rPr>
          <w:rtl/>
        </w:rPr>
        <w:t xml:space="preserve">  </w:t>
      </w:r>
      <w:bookmarkEnd w:id="23949"/>
    </w:p>
    <w:p w:rsidR="0027175F" w:rsidRDefault="0027175F" w:rsidP="0073511B">
      <w:pPr>
        <w:pStyle w:val="KeepWithNext"/>
        <w:rPr>
          <w:rtl/>
          <w:lang w:eastAsia="he-IL"/>
        </w:rPr>
      </w:pPr>
    </w:p>
    <w:p w:rsidR="0027175F" w:rsidRDefault="0027175F" w:rsidP="0073511B">
      <w:pPr>
        <w:rPr>
          <w:rtl/>
          <w:lang w:eastAsia="he-IL"/>
        </w:rPr>
      </w:pPr>
      <w:r>
        <w:rPr>
          <w:rFonts w:hint="cs"/>
          <w:rtl/>
          <w:lang w:eastAsia="he-IL"/>
        </w:rPr>
        <w:t xml:space="preserve">המסית הראשי פותח </w:t>
      </w:r>
      <w:bookmarkStart w:id="23950" w:name="_ETM_Q53_528000"/>
      <w:bookmarkEnd w:id="23950"/>
      <w:r>
        <w:rPr>
          <w:rFonts w:hint="cs"/>
          <w:rtl/>
          <w:lang w:eastAsia="he-IL"/>
        </w:rPr>
        <w:t xml:space="preserve">את הפה. </w:t>
      </w:r>
    </w:p>
    <w:p w:rsidR="0027175F" w:rsidRDefault="0027175F" w:rsidP="0073511B">
      <w:pPr>
        <w:rPr>
          <w:rtl/>
          <w:lang w:eastAsia="he-IL"/>
        </w:rPr>
      </w:pPr>
    </w:p>
    <w:p w:rsidR="0027175F" w:rsidRDefault="0027175F" w:rsidP="0073511B">
      <w:pPr>
        <w:pStyle w:val="af6"/>
        <w:keepNext/>
        <w:rPr>
          <w:rtl/>
        </w:rPr>
      </w:pPr>
      <w:bookmarkStart w:id="23951" w:name="ET_yor_5982_55"/>
      <w:r w:rsidRPr="00A851E7">
        <w:rPr>
          <w:rStyle w:val="TagStyle"/>
          <w:rtl/>
        </w:rPr>
        <w:t xml:space="preserve"> &lt;&lt; יור &gt;&gt; </w:t>
      </w:r>
      <w:r>
        <w:rPr>
          <w:rtl/>
        </w:rPr>
        <w:t>היו"ר יריב לוין:</w:t>
      </w:r>
      <w:r w:rsidRPr="00A851E7">
        <w:rPr>
          <w:rStyle w:val="TagStyle"/>
          <w:rtl/>
        </w:rPr>
        <w:t xml:space="preserve"> &lt;&lt; יור &gt;&gt;</w:t>
      </w:r>
      <w:r>
        <w:rPr>
          <w:rtl/>
        </w:rPr>
        <w:t xml:space="preserve">  </w:t>
      </w:r>
      <w:bookmarkEnd w:id="23951"/>
    </w:p>
    <w:p w:rsidR="0027175F" w:rsidRDefault="0027175F" w:rsidP="0073511B">
      <w:pPr>
        <w:pStyle w:val="KeepWithNext"/>
        <w:rPr>
          <w:rtl/>
          <w:lang w:eastAsia="he-IL"/>
        </w:rPr>
      </w:pPr>
    </w:p>
    <w:p w:rsidR="0027175F" w:rsidRDefault="0027175F" w:rsidP="0073511B">
      <w:pPr>
        <w:rPr>
          <w:rtl/>
          <w:lang w:eastAsia="he-IL"/>
        </w:rPr>
      </w:pPr>
      <w:r>
        <w:rPr>
          <w:rFonts w:hint="cs"/>
          <w:rtl/>
          <w:lang w:eastAsia="he-IL"/>
        </w:rPr>
        <w:t xml:space="preserve">תודה, אני לא צריך עזרה, תודה רבה. </w:t>
      </w:r>
      <w:bookmarkStart w:id="23952" w:name="_ETM_Q53_531000"/>
      <w:bookmarkEnd w:id="23952"/>
      <w:r>
        <w:rPr>
          <w:rFonts w:hint="cs"/>
          <w:rtl/>
          <w:lang w:eastAsia="he-IL"/>
        </w:rPr>
        <w:t xml:space="preserve">אדוני, ראש האופוזיציה, חבר הכנסת יאיר לפיד, בבקשה. </w:t>
      </w:r>
    </w:p>
    <w:p w:rsidR="0027175F" w:rsidRDefault="0027175F" w:rsidP="0073511B">
      <w:pPr>
        <w:rPr>
          <w:rtl/>
          <w:lang w:eastAsia="he-IL"/>
        </w:rPr>
      </w:pPr>
    </w:p>
    <w:p w:rsidR="0027175F" w:rsidRDefault="0027175F" w:rsidP="0073511B">
      <w:pPr>
        <w:pStyle w:val="a4"/>
        <w:keepNext/>
        <w:rPr>
          <w:rtl/>
        </w:rPr>
      </w:pPr>
      <w:bookmarkStart w:id="23953" w:name="_ETM_Q53_536000"/>
      <w:bookmarkStart w:id="23954" w:name="ET_speaker_5929_56"/>
      <w:bookmarkEnd w:id="23953"/>
      <w:r w:rsidRPr="00A851E7">
        <w:rPr>
          <w:rStyle w:val="TagStyle"/>
          <w:rtl/>
        </w:rPr>
        <w:lastRenderedPageBreak/>
        <w:t xml:space="preserve"> &lt;&lt; דובר &gt;&gt; </w:t>
      </w:r>
      <w:r>
        <w:rPr>
          <w:rtl/>
        </w:rPr>
        <w:t>יאיר לפיד (יש עתיד-תל"ם):</w:t>
      </w:r>
      <w:r w:rsidRPr="00A851E7">
        <w:rPr>
          <w:rStyle w:val="TagStyle"/>
          <w:rtl/>
        </w:rPr>
        <w:t xml:space="preserve"> &lt;&lt; דובר &gt;&gt;</w:t>
      </w:r>
      <w:r>
        <w:rPr>
          <w:rtl/>
        </w:rPr>
        <w:t xml:space="preserve">  </w:t>
      </w:r>
      <w:bookmarkEnd w:id="23954"/>
    </w:p>
    <w:p w:rsidR="0027175F" w:rsidRDefault="0027175F" w:rsidP="0073511B">
      <w:pPr>
        <w:pStyle w:val="KeepWithNext"/>
        <w:rPr>
          <w:rtl/>
          <w:lang w:eastAsia="he-IL"/>
        </w:rPr>
      </w:pPr>
    </w:p>
    <w:p w:rsidR="0027175F" w:rsidRDefault="0027175F" w:rsidP="0073511B">
      <w:pPr>
        <w:rPr>
          <w:rtl/>
          <w:lang w:eastAsia="he-IL"/>
        </w:rPr>
      </w:pPr>
      <w:bookmarkStart w:id="23955" w:name="_ETM_Q53_539000"/>
      <w:bookmarkEnd w:id="23955"/>
      <w:r>
        <w:rPr>
          <w:rFonts w:hint="cs"/>
          <w:rtl/>
          <w:lang w:eastAsia="he-IL"/>
        </w:rPr>
        <w:t>אדוני ראש הממשלה, על מי אתה עובד? הרי לא מעניינת אותך המוטציה</w:t>
      </w:r>
      <w:bookmarkStart w:id="23956" w:name="_ETM_Q53_544000"/>
      <w:bookmarkEnd w:id="23956"/>
      <w:r>
        <w:rPr>
          <w:rFonts w:hint="cs"/>
          <w:rtl/>
          <w:lang w:eastAsia="he-IL"/>
        </w:rPr>
        <w:t xml:space="preserve">, מעניינת אותך רק הרוטציה. </w:t>
      </w:r>
    </w:p>
    <w:p w:rsidR="0027175F" w:rsidRDefault="0027175F" w:rsidP="0073511B">
      <w:pPr>
        <w:rPr>
          <w:rtl/>
          <w:lang w:eastAsia="he-IL"/>
        </w:rPr>
      </w:pPr>
    </w:p>
    <w:p w:rsidR="0027175F" w:rsidRDefault="0027175F" w:rsidP="0073511B">
      <w:pPr>
        <w:pStyle w:val="af6"/>
        <w:keepNext/>
        <w:rPr>
          <w:rtl/>
        </w:rPr>
      </w:pPr>
      <w:bookmarkStart w:id="23957" w:name="_ETM_Q53_543000"/>
      <w:bookmarkStart w:id="23958" w:name="ET_yor_5982_57"/>
      <w:bookmarkEnd w:id="23957"/>
      <w:r w:rsidRPr="00A851E7">
        <w:rPr>
          <w:rStyle w:val="TagStyle"/>
          <w:rtl/>
        </w:rPr>
        <w:t xml:space="preserve"> &lt;&lt; יור &gt;&gt; </w:t>
      </w:r>
      <w:r>
        <w:rPr>
          <w:rtl/>
        </w:rPr>
        <w:t>היו"ר יריב לוין:</w:t>
      </w:r>
      <w:r w:rsidRPr="00A851E7">
        <w:rPr>
          <w:rStyle w:val="TagStyle"/>
          <w:rtl/>
        </w:rPr>
        <w:t xml:space="preserve"> &lt;&lt; יור &gt;&gt;</w:t>
      </w:r>
      <w:r>
        <w:rPr>
          <w:rtl/>
        </w:rPr>
        <w:t xml:space="preserve">  </w:t>
      </w:r>
      <w:bookmarkEnd w:id="23958"/>
    </w:p>
    <w:p w:rsidR="0027175F" w:rsidRDefault="0027175F" w:rsidP="0073511B">
      <w:pPr>
        <w:pStyle w:val="KeepWithNext"/>
        <w:rPr>
          <w:rtl/>
          <w:lang w:eastAsia="he-IL"/>
        </w:rPr>
      </w:pPr>
    </w:p>
    <w:p w:rsidR="0027175F" w:rsidRDefault="0027175F" w:rsidP="0073511B">
      <w:pPr>
        <w:rPr>
          <w:rtl/>
          <w:lang w:eastAsia="he-IL"/>
        </w:rPr>
      </w:pPr>
      <w:bookmarkStart w:id="23959" w:name="_ETM_Q53_548000"/>
      <w:bookmarkEnd w:id="23959"/>
      <w:r>
        <w:rPr>
          <w:rFonts w:hint="cs"/>
          <w:rtl/>
          <w:lang w:eastAsia="he-IL"/>
        </w:rPr>
        <w:t xml:space="preserve">אם כן, חברות וחברי הכנסת, אנחנו עוברים להצבעה על </w:t>
      </w:r>
      <w:r w:rsidRPr="00A851E7">
        <w:rPr>
          <w:rtl/>
          <w:lang w:eastAsia="he-IL"/>
        </w:rPr>
        <w:t>הצעת חוק-יסוד: הכנסת (תיקון מס' 51) (הוראת שעה) התפזרות בשל אי-קבלת חוק התקציב והמועד להגשתו לכנסת בקריאה הראשונה.</w:t>
      </w:r>
      <w:r>
        <w:rPr>
          <w:rFonts w:hint="cs"/>
          <w:rtl/>
          <w:lang w:eastAsia="he-IL"/>
        </w:rPr>
        <w:t xml:space="preserve"> הוגשה בקשה להצעה שמית ולפיכך </w:t>
      </w:r>
      <w:bookmarkStart w:id="23960" w:name="_ETM_Q53_573000"/>
      <w:bookmarkEnd w:id="23960"/>
      <w:r>
        <w:rPr>
          <w:rFonts w:hint="cs"/>
          <w:rtl/>
          <w:lang w:eastAsia="he-IL"/>
        </w:rPr>
        <w:t xml:space="preserve">אנחנו נעבור להצבעה שמית. מזכירת הכנסת, בבקשה. </w:t>
      </w:r>
    </w:p>
    <w:p w:rsidR="0027175F" w:rsidRDefault="0027175F" w:rsidP="0073511B">
      <w:pPr>
        <w:rPr>
          <w:rtl/>
          <w:lang w:eastAsia="he-IL"/>
        </w:rPr>
      </w:pPr>
    </w:p>
    <w:p w:rsidR="0027175F" w:rsidRDefault="0027175F" w:rsidP="0073511B">
      <w:pPr>
        <w:pStyle w:val="af5"/>
        <w:rPr>
          <w:rtl/>
        </w:rPr>
      </w:pPr>
      <w:bookmarkStart w:id="23961" w:name="_ETM_Q53_576000"/>
      <w:bookmarkStart w:id="23962" w:name="ET_interruption_4926_58"/>
      <w:bookmarkEnd w:id="23961"/>
      <w:r w:rsidRPr="00581A37">
        <w:rPr>
          <w:rStyle w:val="TagStyle"/>
          <w:rtl/>
        </w:rPr>
        <w:t xml:space="preserve"> &lt;&lt; קריאה &gt;&gt;</w:t>
      </w:r>
      <w:r w:rsidRPr="00395B40">
        <w:rPr>
          <w:rStyle w:val="TagStyle"/>
          <w:rtl/>
        </w:rPr>
        <w:t xml:space="preserve"> </w:t>
      </w:r>
      <w:r>
        <w:rPr>
          <w:rtl/>
        </w:rPr>
        <w:t>מזכירת הכנסת ירדנה מלר-הורוביץ:</w:t>
      </w:r>
      <w:r w:rsidRPr="00395B40">
        <w:rPr>
          <w:rStyle w:val="TagStyle"/>
          <w:rtl/>
        </w:rPr>
        <w:t xml:space="preserve"> </w:t>
      </w:r>
      <w:r w:rsidRPr="00581A37">
        <w:rPr>
          <w:rStyle w:val="TagStyle"/>
          <w:rtl/>
        </w:rPr>
        <w:t xml:space="preserve">&lt;&lt; קריאה &gt;&gt; </w:t>
      </w:r>
      <w:r>
        <w:rPr>
          <w:rtl/>
        </w:rPr>
        <w:t xml:space="preserve">  </w:t>
      </w:r>
      <w:bookmarkEnd w:id="23962"/>
    </w:p>
    <w:p w:rsidR="0027175F" w:rsidRDefault="0027175F" w:rsidP="0073511B">
      <w:pPr>
        <w:rPr>
          <w:rtl/>
          <w:lang w:eastAsia="he-IL"/>
        </w:rPr>
      </w:pPr>
      <w:r>
        <w:rPr>
          <w:rFonts w:hint="cs"/>
          <w:rtl/>
          <w:lang w:eastAsia="he-IL"/>
        </w:rPr>
        <w:t xml:space="preserve">(קוראת </w:t>
      </w:r>
      <w:bookmarkStart w:id="23963" w:name="_ETM_Q53_575000"/>
      <w:bookmarkEnd w:id="23963"/>
      <w:r>
        <w:rPr>
          <w:rFonts w:hint="cs"/>
          <w:rtl/>
          <w:lang w:eastAsia="he-IL"/>
        </w:rPr>
        <w:t>בשמות חברי הכנסת)</w:t>
      </w:r>
    </w:p>
    <w:p w:rsidR="0027175F" w:rsidRPr="00395B40" w:rsidRDefault="0027175F" w:rsidP="0073511B">
      <w:pPr>
        <w:jc w:val="center"/>
        <w:rPr>
          <w:rtl/>
          <w:lang w:eastAsia="he-IL"/>
        </w:rPr>
      </w:pPr>
    </w:p>
    <w:p w:rsidR="0027175F" w:rsidRDefault="0027175F" w:rsidP="0073511B">
      <w:pPr>
        <w:rPr>
          <w:rtl/>
          <w:lang w:eastAsia="he-IL"/>
        </w:rPr>
      </w:pPr>
      <w:bookmarkStart w:id="23964" w:name="_ETM_Q53_530000"/>
      <w:bookmarkEnd w:id="23964"/>
      <w:r>
        <w:rPr>
          <w:rFonts w:hint="cs"/>
          <w:rtl/>
          <w:lang w:eastAsia="he-IL"/>
        </w:rPr>
        <w:t xml:space="preserve">משה אבוטבול   </w:t>
      </w:r>
      <w:r>
        <w:rPr>
          <w:rtl/>
          <w:lang w:eastAsia="he-IL"/>
        </w:rPr>
        <w:tab/>
      </w:r>
      <w:r>
        <w:rPr>
          <w:rtl/>
          <w:lang w:eastAsia="he-IL"/>
        </w:rPr>
        <w:tab/>
        <w:t xml:space="preserve">- </w:t>
      </w:r>
      <w:r>
        <w:rPr>
          <w:rFonts w:hint="cs"/>
          <w:rtl/>
          <w:lang w:eastAsia="he-IL"/>
        </w:rPr>
        <w:t>בעד</w:t>
      </w:r>
      <w:r>
        <w:rPr>
          <w:rtl/>
          <w:lang w:eastAsia="he-IL"/>
        </w:rPr>
        <w:t xml:space="preserve"> </w:t>
      </w:r>
    </w:p>
    <w:p w:rsidR="0027175F" w:rsidRDefault="0027175F" w:rsidP="0073511B">
      <w:pPr>
        <w:rPr>
          <w:rtl/>
          <w:lang w:eastAsia="he-IL"/>
        </w:rPr>
      </w:pPr>
      <w:r>
        <w:rPr>
          <w:rFonts w:hint="cs"/>
          <w:rtl/>
          <w:lang w:eastAsia="he-IL"/>
        </w:rPr>
        <w:t xml:space="preserve">סמי אבו שחאדה </w:t>
      </w:r>
      <w:r>
        <w:rPr>
          <w:rtl/>
          <w:lang w:eastAsia="he-IL"/>
        </w:rPr>
        <w:tab/>
        <w:t xml:space="preserve">- </w:t>
      </w:r>
      <w:r>
        <w:rPr>
          <w:rFonts w:hint="cs"/>
          <w:rtl/>
          <w:lang w:eastAsia="he-IL"/>
        </w:rPr>
        <w:t>נגד</w:t>
      </w:r>
      <w:r>
        <w:rPr>
          <w:rtl/>
          <w:lang w:eastAsia="he-IL"/>
        </w:rPr>
        <w:t xml:space="preserve"> </w:t>
      </w:r>
    </w:p>
    <w:p w:rsidR="0027175F" w:rsidRDefault="0027175F" w:rsidP="0073511B">
      <w:pPr>
        <w:rPr>
          <w:rtl/>
          <w:lang w:eastAsia="he-IL"/>
        </w:rPr>
      </w:pPr>
      <w:r>
        <w:rPr>
          <w:rtl/>
          <w:lang w:eastAsia="he-IL"/>
        </w:rPr>
        <w:t>אלי אבידר</w:t>
      </w:r>
      <w:r>
        <w:rPr>
          <w:rtl/>
          <w:lang w:eastAsia="he-IL"/>
        </w:rPr>
        <w:tab/>
      </w:r>
      <w:r>
        <w:rPr>
          <w:rtl/>
          <w:lang w:eastAsia="he-IL"/>
        </w:rPr>
        <w:tab/>
        <w:t xml:space="preserve">- </w:t>
      </w:r>
      <w:r>
        <w:rPr>
          <w:rFonts w:hint="cs"/>
          <w:rtl/>
          <w:lang w:eastAsia="he-IL"/>
        </w:rPr>
        <w:t>נגד</w:t>
      </w:r>
      <w:r>
        <w:rPr>
          <w:rtl/>
          <w:lang w:eastAsia="he-IL"/>
        </w:rPr>
        <w:t xml:space="preserve"> </w:t>
      </w:r>
    </w:p>
    <w:p w:rsidR="0027175F" w:rsidRDefault="0027175F" w:rsidP="0073511B">
      <w:pPr>
        <w:rPr>
          <w:rtl/>
          <w:lang w:eastAsia="he-IL"/>
        </w:rPr>
      </w:pPr>
      <w:r>
        <w:rPr>
          <w:rtl/>
          <w:lang w:eastAsia="he-IL"/>
        </w:rPr>
        <w:t>יולי יואל אדלשטיין</w:t>
      </w:r>
      <w:r>
        <w:rPr>
          <w:rtl/>
          <w:lang w:eastAsia="he-IL"/>
        </w:rPr>
        <w:tab/>
        <w:t xml:space="preserve">- </w:t>
      </w:r>
      <w:r>
        <w:rPr>
          <w:rFonts w:hint="cs"/>
          <w:rtl/>
          <w:lang w:eastAsia="he-IL"/>
        </w:rPr>
        <w:t>בעד</w:t>
      </w:r>
      <w:r>
        <w:rPr>
          <w:rtl/>
          <w:lang w:eastAsia="he-IL"/>
        </w:rPr>
        <w:t xml:space="preserve"> </w:t>
      </w:r>
    </w:p>
    <w:p w:rsidR="0027175F" w:rsidRDefault="0027175F" w:rsidP="0073511B">
      <w:pPr>
        <w:rPr>
          <w:rtl/>
          <w:lang w:eastAsia="he-IL"/>
        </w:rPr>
      </w:pPr>
      <w:r>
        <w:rPr>
          <w:rtl/>
          <w:lang w:eastAsia="he-IL"/>
        </w:rPr>
        <w:t>ינון אזולאי</w:t>
      </w:r>
      <w:r>
        <w:rPr>
          <w:rtl/>
          <w:lang w:eastAsia="he-IL"/>
        </w:rPr>
        <w:tab/>
      </w:r>
      <w:r>
        <w:rPr>
          <w:rtl/>
          <w:lang w:eastAsia="he-IL"/>
        </w:rPr>
        <w:tab/>
        <w:t xml:space="preserve">- </w:t>
      </w:r>
      <w:r>
        <w:rPr>
          <w:rFonts w:hint="cs"/>
          <w:rtl/>
          <w:lang w:eastAsia="he-IL"/>
        </w:rPr>
        <w:t>בעד</w:t>
      </w:r>
      <w:r>
        <w:rPr>
          <w:rtl/>
          <w:lang w:eastAsia="he-IL"/>
        </w:rPr>
        <w:t xml:space="preserve"> </w:t>
      </w:r>
    </w:p>
    <w:p w:rsidR="0027175F" w:rsidRDefault="0027175F" w:rsidP="0073511B">
      <w:pPr>
        <w:rPr>
          <w:rtl/>
          <w:lang w:eastAsia="he-IL"/>
        </w:rPr>
      </w:pPr>
      <w:r>
        <w:rPr>
          <w:rtl/>
          <w:lang w:eastAsia="he-IL"/>
        </w:rPr>
        <w:t>ישראל אייכלר</w:t>
      </w:r>
      <w:r>
        <w:rPr>
          <w:rtl/>
          <w:lang w:eastAsia="he-IL"/>
        </w:rPr>
        <w:tab/>
      </w:r>
      <w:r>
        <w:rPr>
          <w:rtl/>
          <w:lang w:eastAsia="he-IL"/>
        </w:rPr>
        <w:tab/>
        <w:t xml:space="preserve">- </w:t>
      </w:r>
      <w:r>
        <w:rPr>
          <w:rFonts w:hint="cs"/>
          <w:rtl/>
          <w:lang w:eastAsia="he-IL"/>
        </w:rPr>
        <w:t>בעד</w:t>
      </w:r>
      <w:r>
        <w:rPr>
          <w:rtl/>
          <w:lang w:eastAsia="he-IL"/>
        </w:rPr>
        <w:t xml:space="preserve"> </w:t>
      </w:r>
    </w:p>
    <w:p w:rsidR="0027175F" w:rsidRDefault="0027175F" w:rsidP="0073511B">
      <w:pPr>
        <w:rPr>
          <w:rtl/>
          <w:lang w:eastAsia="he-IL"/>
        </w:rPr>
      </w:pPr>
      <w:r>
        <w:rPr>
          <w:rtl/>
          <w:lang w:eastAsia="he-IL"/>
        </w:rPr>
        <w:t>קארין אלהרר</w:t>
      </w:r>
      <w:r>
        <w:rPr>
          <w:rtl/>
          <w:lang w:eastAsia="he-IL"/>
        </w:rPr>
        <w:tab/>
      </w:r>
      <w:r>
        <w:rPr>
          <w:rtl/>
          <w:lang w:eastAsia="he-IL"/>
        </w:rPr>
        <w:tab/>
        <w:t xml:space="preserve">- </w:t>
      </w:r>
      <w:r>
        <w:rPr>
          <w:rFonts w:hint="cs"/>
          <w:rtl/>
          <w:lang w:eastAsia="he-IL"/>
        </w:rPr>
        <w:t>אינה נוכחת</w:t>
      </w:r>
      <w:r>
        <w:rPr>
          <w:rtl/>
          <w:lang w:eastAsia="he-IL"/>
        </w:rPr>
        <w:t xml:space="preserve"> </w:t>
      </w:r>
    </w:p>
    <w:p w:rsidR="0027175F" w:rsidRDefault="0027175F" w:rsidP="0073511B">
      <w:pPr>
        <w:rPr>
          <w:rtl/>
          <w:lang w:eastAsia="he-IL"/>
        </w:rPr>
      </w:pPr>
      <w:r>
        <w:rPr>
          <w:rtl/>
          <w:lang w:eastAsia="he-IL"/>
        </w:rPr>
        <w:t xml:space="preserve">סעיד </w:t>
      </w:r>
      <w:proofErr w:type="spellStart"/>
      <w:r>
        <w:rPr>
          <w:rtl/>
          <w:lang w:eastAsia="he-IL"/>
        </w:rPr>
        <w:t>אלחרומי</w:t>
      </w:r>
      <w:proofErr w:type="spellEnd"/>
      <w:r>
        <w:rPr>
          <w:rtl/>
          <w:lang w:eastAsia="he-IL"/>
        </w:rPr>
        <w:tab/>
      </w:r>
      <w:r>
        <w:rPr>
          <w:rtl/>
          <w:lang w:eastAsia="he-IL"/>
        </w:rPr>
        <w:tab/>
        <w:t xml:space="preserve">- </w:t>
      </w:r>
      <w:r>
        <w:rPr>
          <w:rFonts w:hint="cs"/>
          <w:rtl/>
          <w:lang w:eastAsia="he-IL"/>
        </w:rPr>
        <w:t>אינו נוכח</w:t>
      </w:r>
      <w:r>
        <w:rPr>
          <w:rtl/>
          <w:lang w:eastAsia="he-IL"/>
        </w:rPr>
        <w:t xml:space="preserve"> </w:t>
      </w:r>
    </w:p>
    <w:p w:rsidR="0027175F" w:rsidRDefault="0027175F" w:rsidP="0073511B">
      <w:pPr>
        <w:rPr>
          <w:rtl/>
          <w:lang w:eastAsia="he-IL"/>
        </w:rPr>
      </w:pPr>
      <w:r>
        <w:rPr>
          <w:rtl/>
          <w:lang w:eastAsia="he-IL"/>
        </w:rPr>
        <w:t>זאב אלקין</w:t>
      </w:r>
      <w:r>
        <w:rPr>
          <w:rtl/>
          <w:lang w:eastAsia="he-IL"/>
        </w:rPr>
        <w:tab/>
      </w:r>
      <w:r>
        <w:rPr>
          <w:rtl/>
          <w:lang w:eastAsia="he-IL"/>
        </w:rPr>
        <w:tab/>
        <w:t xml:space="preserve">- </w:t>
      </w:r>
      <w:r>
        <w:rPr>
          <w:rFonts w:hint="cs"/>
          <w:rtl/>
          <w:lang w:eastAsia="he-IL"/>
        </w:rPr>
        <w:t>בעד</w:t>
      </w:r>
      <w:r>
        <w:rPr>
          <w:rtl/>
          <w:lang w:eastAsia="he-IL"/>
        </w:rPr>
        <w:t xml:space="preserve"> </w:t>
      </w:r>
    </w:p>
    <w:p w:rsidR="0027175F" w:rsidRDefault="0027175F" w:rsidP="0073511B">
      <w:pPr>
        <w:rPr>
          <w:rtl/>
          <w:lang w:eastAsia="he-IL"/>
        </w:rPr>
      </w:pPr>
      <w:r>
        <w:rPr>
          <w:rtl/>
          <w:lang w:eastAsia="he-IL"/>
        </w:rPr>
        <w:t>דוד אמסלם</w:t>
      </w:r>
      <w:r>
        <w:rPr>
          <w:rtl/>
          <w:lang w:eastAsia="he-IL"/>
        </w:rPr>
        <w:tab/>
      </w:r>
      <w:r>
        <w:rPr>
          <w:rtl/>
          <w:lang w:eastAsia="he-IL"/>
        </w:rPr>
        <w:tab/>
        <w:t xml:space="preserve">- </w:t>
      </w:r>
      <w:r>
        <w:rPr>
          <w:rFonts w:hint="cs"/>
          <w:rtl/>
          <w:lang w:eastAsia="he-IL"/>
        </w:rPr>
        <w:t>בעד</w:t>
      </w:r>
      <w:r>
        <w:rPr>
          <w:rtl/>
          <w:lang w:eastAsia="he-IL"/>
        </w:rPr>
        <w:t xml:space="preserve"> </w:t>
      </w:r>
    </w:p>
    <w:p w:rsidR="0027175F" w:rsidRDefault="0027175F" w:rsidP="0073511B">
      <w:pPr>
        <w:rPr>
          <w:rtl/>
          <w:lang w:eastAsia="he-IL"/>
        </w:rPr>
      </w:pPr>
      <w:r>
        <w:rPr>
          <w:rtl/>
          <w:lang w:eastAsia="he-IL"/>
        </w:rPr>
        <w:t>אופיר אקוניס</w:t>
      </w:r>
      <w:r>
        <w:rPr>
          <w:rtl/>
          <w:lang w:eastAsia="he-IL"/>
        </w:rPr>
        <w:tab/>
      </w:r>
      <w:r>
        <w:rPr>
          <w:rtl/>
          <w:lang w:eastAsia="he-IL"/>
        </w:rPr>
        <w:tab/>
        <w:t xml:space="preserve">- </w:t>
      </w:r>
      <w:r>
        <w:rPr>
          <w:rFonts w:hint="cs"/>
          <w:rtl/>
          <w:lang w:eastAsia="he-IL"/>
        </w:rPr>
        <w:t>בעד</w:t>
      </w:r>
      <w:r>
        <w:rPr>
          <w:rtl/>
          <w:lang w:eastAsia="he-IL"/>
        </w:rPr>
        <w:t xml:space="preserve"> </w:t>
      </w:r>
    </w:p>
    <w:p w:rsidR="0027175F" w:rsidRDefault="0027175F" w:rsidP="0073511B">
      <w:pPr>
        <w:rPr>
          <w:rtl/>
          <w:lang w:eastAsia="he-IL"/>
        </w:rPr>
      </w:pPr>
      <w:r>
        <w:rPr>
          <w:rtl/>
          <w:lang w:eastAsia="he-IL"/>
        </w:rPr>
        <w:t>משה ארבל</w:t>
      </w:r>
      <w:r>
        <w:rPr>
          <w:rtl/>
          <w:lang w:eastAsia="he-IL"/>
        </w:rPr>
        <w:tab/>
      </w:r>
      <w:r>
        <w:rPr>
          <w:rtl/>
          <w:lang w:eastAsia="he-IL"/>
        </w:rPr>
        <w:tab/>
        <w:t xml:space="preserve">- </w:t>
      </w:r>
      <w:r>
        <w:rPr>
          <w:rFonts w:hint="cs"/>
          <w:rtl/>
          <w:lang w:eastAsia="he-IL"/>
        </w:rPr>
        <w:t>בעד</w:t>
      </w:r>
      <w:r>
        <w:rPr>
          <w:rtl/>
          <w:lang w:eastAsia="he-IL"/>
        </w:rPr>
        <w:t xml:space="preserve"> </w:t>
      </w:r>
    </w:p>
    <w:p w:rsidR="0027175F" w:rsidRDefault="0027175F" w:rsidP="0073511B">
      <w:pPr>
        <w:rPr>
          <w:rtl/>
          <w:lang w:eastAsia="he-IL"/>
        </w:rPr>
      </w:pPr>
      <w:r>
        <w:rPr>
          <w:rtl/>
          <w:lang w:eastAsia="he-IL"/>
        </w:rPr>
        <w:t>גבי אשכנזי</w:t>
      </w:r>
      <w:r>
        <w:rPr>
          <w:rtl/>
          <w:lang w:eastAsia="he-IL"/>
        </w:rPr>
        <w:tab/>
      </w:r>
      <w:r>
        <w:rPr>
          <w:rtl/>
          <w:lang w:eastAsia="he-IL"/>
        </w:rPr>
        <w:tab/>
        <w:t xml:space="preserve">- </w:t>
      </w:r>
      <w:r>
        <w:rPr>
          <w:rFonts w:hint="cs"/>
          <w:rtl/>
          <w:lang w:eastAsia="he-IL"/>
        </w:rPr>
        <w:t>אינו נוכח</w:t>
      </w:r>
      <w:r>
        <w:rPr>
          <w:rtl/>
          <w:lang w:eastAsia="he-IL"/>
        </w:rPr>
        <w:t xml:space="preserve"> </w:t>
      </w:r>
    </w:p>
    <w:p w:rsidR="0027175F" w:rsidRDefault="0027175F" w:rsidP="0073511B">
      <w:pPr>
        <w:rPr>
          <w:rtl/>
          <w:lang w:eastAsia="he-IL"/>
        </w:rPr>
      </w:pPr>
      <w:r>
        <w:rPr>
          <w:rtl/>
          <w:lang w:eastAsia="he-IL"/>
        </w:rPr>
        <w:t>יעקב אשר</w:t>
      </w:r>
      <w:r>
        <w:rPr>
          <w:rtl/>
          <w:lang w:eastAsia="he-IL"/>
        </w:rPr>
        <w:tab/>
      </w:r>
      <w:r>
        <w:rPr>
          <w:rtl/>
          <w:lang w:eastAsia="he-IL"/>
        </w:rPr>
        <w:tab/>
        <w:t xml:space="preserve">- </w:t>
      </w:r>
      <w:r>
        <w:rPr>
          <w:rFonts w:hint="cs"/>
          <w:rtl/>
          <w:lang w:eastAsia="he-IL"/>
        </w:rPr>
        <w:t>אינו נוכח</w:t>
      </w:r>
      <w:r>
        <w:rPr>
          <w:rtl/>
          <w:lang w:eastAsia="he-IL"/>
        </w:rPr>
        <w:t xml:space="preserve"> </w:t>
      </w:r>
    </w:p>
    <w:p w:rsidR="0027175F" w:rsidRDefault="0027175F" w:rsidP="0073511B">
      <w:pPr>
        <w:rPr>
          <w:rtl/>
          <w:lang w:eastAsia="he-IL"/>
        </w:rPr>
      </w:pPr>
      <w:r>
        <w:rPr>
          <w:rtl/>
          <w:lang w:eastAsia="he-IL"/>
        </w:rPr>
        <w:t>אוריאל בוסו</w:t>
      </w:r>
      <w:r>
        <w:rPr>
          <w:rtl/>
          <w:lang w:eastAsia="he-IL"/>
        </w:rPr>
        <w:tab/>
      </w:r>
      <w:r>
        <w:rPr>
          <w:rtl/>
          <w:lang w:eastAsia="he-IL"/>
        </w:rPr>
        <w:tab/>
        <w:t xml:space="preserve">- </w:t>
      </w:r>
      <w:r>
        <w:rPr>
          <w:rFonts w:hint="cs"/>
          <w:rtl/>
          <w:lang w:eastAsia="he-IL"/>
        </w:rPr>
        <w:t>בעד</w:t>
      </w:r>
      <w:r>
        <w:rPr>
          <w:rtl/>
          <w:lang w:eastAsia="he-IL"/>
        </w:rPr>
        <w:t xml:space="preserve"> </w:t>
      </w:r>
    </w:p>
    <w:p w:rsidR="0027175F" w:rsidRDefault="0027175F" w:rsidP="0073511B">
      <w:pPr>
        <w:rPr>
          <w:rtl/>
          <w:lang w:eastAsia="he-IL"/>
        </w:rPr>
      </w:pPr>
      <w:r>
        <w:rPr>
          <w:rtl/>
          <w:lang w:eastAsia="he-IL"/>
        </w:rPr>
        <w:t>דוד ביטן</w:t>
      </w:r>
      <w:r>
        <w:rPr>
          <w:rtl/>
          <w:lang w:eastAsia="he-IL"/>
        </w:rPr>
        <w:tab/>
      </w:r>
      <w:r>
        <w:rPr>
          <w:rtl/>
          <w:lang w:eastAsia="he-IL"/>
        </w:rPr>
        <w:tab/>
      </w:r>
      <w:r>
        <w:rPr>
          <w:rtl/>
          <w:lang w:eastAsia="he-IL"/>
        </w:rPr>
        <w:tab/>
        <w:t xml:space="preserve">- </w:t>
      </w:r>
      <w:r>
        <w:rPr>
          <w:rFonts w:hint="cs"/>
          <w:rtl/>
          <w:lang w:eastAsia="he-IL"/>
        </w:rPr>
        <w:t>אינו נוכח</w:t>
      </w:r>
      <w:r>
        <w:rPr>
          <w:rtl/>
          <w:lang w:eastAsia="he-IL"/>
        </w:rPr>
        <w:t xml:space="preserve"> </w:t>
      </w:r>
    </w:p>
    <w:p w:rsidR="0027175F" w:rsidRDefault="0027175F" w:rsidP="0073511B">
      <w:pPr>
        <w:rPr>
          <w:rtl/>
          <w:lang w:eastAsia="he-IL"/>
        </w:rPr>
      </w:pPr>
      <w:r>
        <w:rPr>
          <w:rtl/>
          <w:lang w:eastAsia="he-IL"/>
        </w:rPr>
        <w:t>רם בן ברק</w:t>
      </w:r>
      <w:r>
        <w:rPr>
          <w:rtl/>
          <w:lang w:eastAsia="he-IL"/>
        </w:rPr>
        <w:tab/>
      </w:r>
      <w:r>
        <w:rPr>
          <w:rtl/>
          <w:lang w:eastAsia="he-IL"/>
        </w:rPr>
        <w:tab/>
        <w:t xml:space="preserve">- </w:t>
      </w:r>
      <w:r>
        <w:rPr>
          <w:rFonts w:hint="cs"/>
          <w:rtl/>
          <w:lang w:eastAsia="he-IL"/>
        </w:rPr>
        <w:t>נגד</w:t>
      </w:r>
      <w:r>
        <w:rPr>
          <w:rtl/>
          <w:lang w:eastAsia="he-IL"/>
        </w:rPr>
        <w:t xml:space="preserve"> </w:t>
      </w:r>
    </w:p>
    <w:p w:rsidR="0027175F" w:rsidRDefault="0027175F" w:rsidP="0073511B">
      <w:pPr>
        <w:rPr>
          <w:rtl/>
          <w:lang w:eastAsia="he-IL"/>
        </w:rPr>
      </w:pPr>
      <w:r>
        <w:rPr>
          <w:rtl/>
          <w:lang w:eastAsia="he-IL"/>
        </w:rPr>
        <w:t>נפתלי בנט</w:t>
      </w:r>
      <w:r>
        <w:rPr>
          <w:rtl/>
          <w:lang w:eastAsia="he-IL"/>
        </w:rPr>
        <w:tab/>
      </w:r>
      <w:r>
        <w:rPr>
          <w:rtl/>
          <w:lang w:eastAsia="he-IL"/>
        </w:rPr>
        <w:tab/>
        <w:t xml:space="preserve">- </w:t>
      </w:r>
      <w:r>
        <w:rPr>
          <w:rFonts w:hint="cs"/>
          <w:rtl/>
          <w:lang w:eastAsia="he-IL"/>
        </w:rPr>
        <w:t>נגד</w:t>
      </w:r>
      <w:r>
        <w:rPr>
          <w:rtl/>
          <w:lang w:eastAsia="he-IL"/>
        </w:rPr>
        <w:t xml:space="preserve"> </w:t>
      </w:r>
    </w:p>
    <w:p w:rsidR="0027175F" w:rsidRDefault="0027175F" w:rsidP="0073511B">
      <w:pPr>
        <w:rPr>
          <w:rtl/>
          <w:lang w:eastAsia="he-IL"/>
        </w:rPr>
      </w:pPr>
      <w:r>
        <w:rPr>
          <w:rtl/>
          <w:lang w:eastAsia="he-IL"/>
        </w:rPr>
        <w:t>אורנה ברביבאי</w:t>
      </w:r>
      <w:r>
        <w:rPr>
          <w:rtl/>
          <w:lang w:eastAsia="he-IL"/>
        </w:rPr>
        <w:tab/>
      </w:r>
      <w:r>
        <w:rPr>
          <w:rtl/>
          <w:lang w:eastAsia="he-IL"/>
        </w:rPr>
        <w:tab/>
        <w:t xml:space="preserve">- </w:t>
      </w:r>
      <w:r>
        <w:rPr>
          <w:rFonts w:hint="cs"/>
          <w:rtl/>
          <w:lang w:eastAsia="he-IL"/>
        </w:rPr>
        <w:t>נגד</w:t>
      </w:r>
      <w:r>
        <w:rPr>
          <w:rtl/>
          <w:lang w:eastAsia="he-IL"/>
        </w:rPr>
        <w:t xml:space="preserve"> </w:t>
      </w:r>
    </w:p>
    <w:p w:rsidR="0027175F" w:rsidRDefault="0027175F" w:rsidP="0073511B">
      <w:pPr>
        <w:rPr>
          <w:rtl/>
          <w:lang w:eastAsia="he-IL"/>
        </w:rPr>
      </w:pPr>
      <w:r>
        <w:rPr>
          <w:rtl/>
          <w:lang w:eastAsia="he-IL"/>
        </w:rPr>
        <w:t>אליהו ברוכי</w:t>
      </w:r>
      <w:r>
        <w:rPr>
          <w:rtl/>
          <w:lang w:eastAsia="he-IL"/>
        </w:rPr>
        <w:tab/>
      </w:r>
      <w:r>
        <w:rPr>
          <w:rtl/>
          <w:lang w:eastAsia="he-IL"/>
        </w:rPr>
        <w:tab/>
        <w:t xml:space="preserve">- </w:t>
      </w:r>
      <w:r>
        <w:rPr>
          <w:rFonts w:hint="cs"/>
          <w:rtl/>
          <w:lang w:eastAsia="he-IL"/>
        </w:rPr>
        <w:t>בעד</w:t>
      </w:r>
      <w:r>
        <w:rPr>
          <w:rtl/>
          <w:lang w:eastAsia="he-IL"/>
        </w:rPr>
        <w:t xml:space="preserve"> </w:t>
      </w:r>
    </w:p>
    <w:p w:rsidR="0027175F" w:rsidRDefault="0027175F" w:rsidP="0073511B">
      <w:pPr>
        <w:rPr>
          <w:rtl/>
          <w:lang w:eastAsia="he-IL"/>
        </w:rPr>
      </w:pPr>
      <w:r>
        <w:rPr>
          <w:rtl/>
          <w:lang w:eastAsia="he-IL"/>
        </w:rPr>
        <w:t>קרן ברק</w:t>
      </w:r>
      <w:r>
        <w:rPr>
          <w:rtl/>
          <w:lang w:eastAsia="he-IL"/>
        </w:rPr>
        <w:tab/>
      </w:r>
      <w:r>
        <w:rPr>
          <w:rtl/>
          <w:lang w:eastAsia="he-IL"/>
        </w:rPr>
        <w:tab/>
      </w:r>
      <w:r>
        <w:rPr>
          <w:rtl/>
          <w:lang w:eastAsia="he-IL"/>
        </w:rPr>
        <w:tab/>
        <w:t xml:space="preserve">- </w:t>
      </w:r>
      <w:r>
        <w:rPr>
          <w:rFonts w:hint="cs"/>
          <w:rtl/>
          <w:lang w:eastAsia="he-IL"/>
        </w:rPr>
        <w:t>בעד</w:t>
      </w:r>
      <w:r>
        <w:rPr>
          <w:rtl/>
          <w:lang w:eastAsia="he-IL"/>
        </w:rPr>
        <w:t xml:space="preserve"> </w:t>
      </w:r>
    </w:p>
    <w:p w:rsidR="0027175F" w:rsidRDefault="0027175F" w:rsidP="0073511B">
      <w:pPr>
        <w:rPr>
          <w:rtl/>
          <w:lang w:eastAsia="he-IL"/>
        </w:rPr>
      </w:pPr>
      <w:r>
        <w:rPr>
          <w:rtl/>
          <w:lang w:eastAsia="he-IL"/>
        </w:rPr>
        <w:lastRenderedPageBreak/>
        <w:t>ניר ברקת</w:t>
      </w:r>
      <w:r>
        <w:rPr>
          <w:rtl/>
          <w:lang w:eastAsia="he-IL"/>
        </w:rPr>
        <w:tab/>
      </w:r>
      <w:r>
        <w:rPr>
          <w:rtl/>
          <w:lang w:eastAsia="he-IL"/>
        </w:rPr>
        <w:tab/>
        <w:t xml:space="preserve">- </w:t>
      </w:r>
      <w:r>
        <w:rPr>
          <w:rFonts w:hint="cs"/>
          <w:rtl/>
          <w:lang w:eastAsia="he-IL"/>
        </w:rPr>
        <w:t>בעד</w:t>
      </w:r>
      <w:r>
        <w:rPr>
          <w:rtl/>
          <w:lang w:eastAsia="he-IL"/>
        </w:rPr>
        <w:t xml:space="preserve"> </w:t>
      </w:r>
    </w:p>
    <w:p w:rsidR="0027175F" w:rsidRDefault="0027175F" w:rsidP="0073511B">
      <w:pPr>
        <w:rPr>
          <w:rtl/>
          <w:lang w:eastAsia="he-IL"/>
        </w:rPr>
      </w:pPr>
      <w:r>
        <w:rPr>
          <w:rtl/>
          <w:lang w:eastAsia="he-IL"/>
        </w:rPr>
        <w:t>יוסף ג'בארין</w:t>
      </w:r>
      <w:r>
        <w:rPr>
          <w:rtl/>
          <w:lang w:eastAsia="he-IL"/>
        </w:rPr>
        <w:tab/>
      </w:r>
      <w:r>
        <w:rPr>
          <w:rtl/>
          <w:lang w:eastAsia="he-IL"/>
        </w:rPr>
        <w:tab/>
        <w:t xml:space="preserve">- </w:t>
      </w:r>
      <w:r>
        <w:rPr>
          <w:rFonts w:hint="cs"/>
          <w:rtl/>
          <w:lang w:eastAsia="he-IL"/>
        </w:rPr>
        <w:t>נגד</w:t>
      </w:r>
      <w:r>
        <w:rPr>
          <w:rtl/>
          <w:lang w:eastAsia="he-IL"/>
        </w:rPr>
        <w:t xml:space="preserve"> </w:t>
      </w:r>
    </w:p>
    <w:p w:rsidR="0027175F" w:rsidRDefault="0027175F" w:rsidP="0073511B">
      <w:pPr>
        <w:rPr>
          <w:rtl/>
          <w:lang w:eastAsia="he-IL"/>
        </w:rPr>
      </w:pPr>
      <w:r>
        <w:rPr>
          <w:rtl/>
          <w:lang w:eastAsia="he-IL"/>
        </w:rPr>
        <w:t>יאיר גולן</w:t>
      </w:r>
      <w:r>
        <w:rPr>
          <w:rtl/>
          <w:lang w:eastAsia="he-IL"/>
        </w:rPr>
        <w:tab/>
      </w:r>
      <w:r>
        <w:rPr>
          <w:rtl/>
          <w:lang w:eastAsia="he-IL"/>
        </w:rPr>
        <w:tab/>
      </w:r>
      <w:r>
        <w:rPr>
          <w:rtl/>
          <w:lang w:eastAsia="he-IL"/>
        </w:rPr>
        <w:tab/>
        <w:t xml:space="preserve">- </w:t>
      </w:r>
      <w:r>
        <w:rPr>
          <w:rFonts w:hint="cs"/>
          <w:rtl/>
          <w:lang w:eastAsia="he-IL"/>
        </w:rPr>
        <w:t>נגד</w:t>
      </w:r>
      <w:r>
        <w:rPr>
          <w:rtl/>
          <w:lang w:eastAsia="he-IL"/>
        </w:rPr>
        <w:t xml:space="preserve"> </w:t>
      </w:r>
    </w:p>
    <w:p w:rsidR="0027175F" w:rsidRDefault="0027175F" w:rsidP="0073511B">
      <w:pPr>
        <w:rPr>
          <w:rtl/>
          <w:lang w:eastAsia="he-IL"/>
        </w:rPr>
      </w:pPr>
      <w:r>
        <w:rPr>
          <w:rtl/>
          <w:lang w:eastAsia="he-IL"/>
        </w:rPr>
        <w:t>מאי גולן</w:t>
      </w:r>
      <w:r>
        <w:rPr>
          <w:rtl/>
          <w:lang w:eastAsia="he-IL"/>
        </w:rPr>
        <w:tab/>
      </w:r>
      <w:r>
        <w:rPr>
          <w:rtl/>
          <w:lang w:eastAsia="he-IL"/>
        </w:rPr>
        <w:tab/>
      </w:r>
      <w:r>
        <w:rPr>
          <w:rtl/>
          <w:lang w:eastAsia="he-IL"/>
        </w:rPr>
        <w:tab/>
        <w:t xml:space="preserve">- </w:t>
      </w:r>
      <w:r>
        <w:rPr>
          <w:rFonts w:hint="cs"/>
          <w:rtl/>
          <w:lang w:eastAsia="he-IL"/>
        </w:rPr>
        <w:t>בעד</w:t>
      </w:r>
      <w:r>
        <w:rPr>
          <w:rtl/>
          <w:lang w:eastAsia="he-IL"/>
        </w:rPr>
        <w:t xml:space="preserve"> </w:t>
      </w:r>
    </w:p>
    <w:p w:rsidR="0027175F" w:rsidRDefault="0027175F" w:rsidP="0073511B">
      <w:pPr>
        <w:rPr>
          <w:rtl/>
          <w:lang w:eastAsia="he-IL"/>
        </w:rPr>
      </w:pPr>
      <w:r>
        <w:rPr>
          <w:rtl/>
          <w:lang w:eastAsia="he-IL"/>
        </w:rPr>
        <w:t>איתן גינזבורג</w:t>
      </w:r>
      <w:r>
        <w:rPr>
          <w:rtl/>
          <w:lang w:eastAsia="he-IL"/>
        </w:rPr>
        <w:tab/>
      </w:r>
      <w:r>
        <w:rPr>
          <w:rtl/>
          <w:lang w:eastAsia="he-IL"/>
        </w:rPr>
        <w:tab/>
        <w:t xml:space="preserve">- </w:t>
      </w:r>
      <w:r>
        <w:rPr>
          <w:rFonts w:hint="cs"/>
          <w:rtl/>
          <w:lang w:eastAsia="he-IL"/>
        </w:rPr>
        <w:t>אינו נוכח</w:t>
      </w:r>
      <w:r>
        <w:rPr>
          <w:rtl/>
          <w:lang w:eastAsia="he-IL"/>
        </w:rPr>
        <w:t xml:space="preserve"> </w:t>
      </w:r>
    </w:p>
    <w:p w:rsidR="0027175F" w:rsidRDefault="0027175F" w:rsidP="0073511B">
      <w:pPr>
        <w:rPr>
          <w:rtl/>
          <w:lang w:eastAsia="he-IL"/>
        </w:rPr>
      </w:pPr>
      <w:r>
        <w:rPr>
          <w:rtl/>
          <w:lang w:eastAsia="he-IL"/>
        </w:rPr>
        <w:t>יואב גלנט</w:t>
      </w:r>
      <w:r>
        <w:rPr>
          <w:rtl/>
          <w:lang w:eastAsia="he-IL"/>
        </w:rPr>
        <w:tab/>
      </w:r>
      <w:r>
        <w:rPr>
          <w:rtl/>
          <w:lang w:eastAsia="he-IL"/>
        </w:rPr>
        <w:tab/>
        <w:t xml:space="preserve">- </w:t>
      </w:r>
      <w:r>
        <w:rPr>
          <w:rFonts w:hint="cs"/>
          <w:rtl/>
          <w:lang w:eastAsia="he-IL"/>
        </w:rPr>
        <w:t>בעד</w:t>
      </w:r>
      <w:r>
        <w:rPr>
          <w:rtl/>
          <w:lang w:eastAsia="he-IL"/>
        </w:rPr>
        <w:t xml:space="preserve"> </w:t>
      </w:r>
    </w:p>
    <w:p w:rsidR="0027175F" w:rsidRDefault="0027175F" w:rsidP="0073511B">
      <w:pPr>
        <w:rPr>
          <w:rtl/>
          <w:lang w:eastAsia="he-IL"/>
        </w:rPr>
      </w:pPr>
      <w:r>
        <w:rPr>
          <w:rtl/>
          <w:lang w:eastAsia="he-IL"/>
        </w:rPr>
        <w:t>גילה גמליאל</w:t>
      </w:r>
      <w:r>
        <w:rPr>
          <w:rtl/>
          <w:lang w:eastAsia="he-IL"/>
        </w:rPr>
        <w:tab/>
      </w:r>
      <w:r>
        <w:rPr>
          <w:rtl/>
          <w:lang w:eastAsia="he-IL"/>
        </w:rPr>
        <w:tab/>
        <w:t xml:space="preserve">- </w:t>
      </w:r>
      <w:r>
        <w:rPr>
          <w:rFonts w:hint="cs"/>
          <w:rtl/>
          <w:lang w:eastAsia="he-IL"/>
        </w:rPr>
        <w:t>בעד</w:t>
      </w:r>
      <w:r>
        <w:rPr>
          <w:rtl/>
          <w:lang w:eastAsia="he-IL"/>
        </w:rPr>
        <w:t xml:space="preserve"> </w:t>
      </w:r>
    </w:p>
    <w:p w:rsidR="0027175F" w:rsidRDefault="0027175F" w:rsidP="0073511B">
      <w:pPr>
        <w:rPr>
          <w:rtl/>
          <w:lang w:eastAsia="he-IL"/>
        </w:rPr>
      </w:pPr>
      <w:r>
        <w:rPr>
          <w:rtl/>
          <w:lang w:eastAsia="he-IL"/>
        </w:rPr>
        <w:t>בנימין גנץ</w:t>
      </w:r>
      <w:r>
        <w:rPr>
          <w:rtl/>
          <w:lang w:eastAsia="he-IL"/>
        </w:rPr>
        <w:tab/>
      </w:r>
      <w:r>
        <w:rPr>
          <w:rtl/>
          <w:lang w:eastAsia="he-IL"/>
        </w:rPr>
        <w:tab/>
        <w:t xml:space="preserve">- </w:t>
      </w:r>
      <w:r>
        <w:rPr>
          <w:rFonts w:hint="cs"/>
          <w:rtl/>
          <w:lang w:eastAsia="he-IL"/>
        </w:rPr>
        <w:t>אינו נוכח</w:t>
      </w:r>
      <w:r>
        <w:rPr>
          <w:rtl/>
          <w:lang w:eastAsia="he-IL"/>
        </w:rPr>
        <w:t xml:space="preserve"> </w:t>
      </w:r>
    </w:p>
    <w:p w:rsidR="0027175F" w:rsidRDefault="0027175F" w:rsidP="0073511B">
      <w:pPr>
        <w:rPr>
          <w:rtl/>
          <w:lang w:eastAsia="he-IL"/>
        </w:rPr>
      </w:pPr>
      <w:r>
        <w:rPr>
          <w:rtl/>
          <w:lang w:eastAsia="he-IL"/>
        </w:rPr>
        <w:t>משה גפני</w:t>
      </w:r>
      <w:r>
        <w:rPr>
          <w:rtl/>
          <w:lang w:eastAsia="he-IL"/>
        </w:rPr>
        <w:tab/>
      </w:r>
      <w:r>
        <w:rPr>
          <w:rtl/>
          <w:lang w:eastAsia="he-IL"/>
        </w:rPr>
        <w:tab/>
        <w:t xml:space="preserve">- </w:t>
      </w:r>
      <w:r>
        <w:rPr>
          <w:rFonts w:hint="cs"/>
          <w:rtl/>
          <w:lang w:eastAsia="he-IL"/>
        </w:rPr>
        <w:t xml:space="preserve">אינו </w:t>
      </w:r>
      <w:bookmarkStart w:id="23965" w:name="_ETM_Q53_673000"/>
      <w:bookmarkEnd w:id="23965"/>
      <w:r>
        <w:rPr>
          <w:rFonts w:hint="cs"/>
          <w:rtl/>
          <w:lang w:eastAsia="he-IL"/>
        </w:rPr>
        <w:t>נוכח</w:t>
      </w:r>
      <w:r>
        <w:rPr>
          <w:rtl/>
          <w:lang w:eastAsia="he-IL"/>
        </w:rPr>
        <w:t xml:space="preserve"> </w:t>
      </w:r>
    </w:p>
    <w:p w:rsidR="0027175F" w:rsidRDefault="0027175F" w:rsidP="0073511B">
      <w:pPr>
        <w:rPr>
          <w:rtl/>
          <w:lang w:eastAsia="he-IL"/>
        </w:rPr>
      </w:pPr>
      <w:r>
        <w:rPr>
          <w:rtl/>
          <w:lang w:eastAsia="he-IL"/>
        </w:rPr>
        <w:t>עוזי דיין</w:t>
      </w:r>
      <w:r>
        <w:rPr>
          <w:rtl/>
          <w:lang w:eastAsia="he-IL"/>
        </w:rPr>
        <w:tab/>
      </w:r>
      <w:r>
        <w:rPr>
          <w:rtl/>
          <w:lang w:eastAsia="he-IL"/>
        </w:rPr>
        <w:tab/>
      </w:r>
      <w:r>
        <w:rPr>
          <w:rtl/>
          <w:lang w:eastAsia="he-IL"/>
        </w:rPr>
        <w:tab/>
        <w:t xml:space="preserve">- </w:t>
      </w:r>
      <w:r>
        <w:rPr>
          <w:rFonts w:hint="cs"/>
          <w:rtl/>
          <w:lang w:eastAsia="he-IL"/>
        </w:rPr>
        <w:t>בעד</w:t>
      </w:r>
      <w:r>
        <w:rPr>
          <w:rtl/>
          <w:lang w:eastAsia="he-IL"/>
        </w:rPr>
        <w:t xml:space="preserve"> </w:t>
      </w:r>
    </w:p>
    <w:p w:rsidR="0027175F" w:rsidRDefault="0027175F" w:rsidP="0073511B">
      <w:pPr>
        <w:rPr>
          <w:rtl/>
          <w:lang w:eastAsia="he-IL"/>
        </w:rPr>
      </w:pPr>
      <w:r>
        <w:rPr>
          <w:rtl/>
          <w:lang w:eastAsia="he-IL"/>
        </w:rPr>
        <w:t>אבי דיכטר</w:t>
      </w:r>
      <w:r>
        <w:rPr>
          <w:rtl/>
          <w:lang w:eastAsia="he-IL"/>
        </w:rPr>
        <w:tab/>
      </w:r>
      <w:r>
        <w:rPr>
          <w:rtl/>
          <w:lang w:eastAsia="he-IL"/>
        </w:rPr>
        <w:tab/>
        <w:t xml:space="preserve">- </w:t>
      </w:r>
      <w:r>
        <w:rPr>
          <w:rFonts w:hint="cs"/>
          <w:rtl/>
          <w:lang w:eastAsia="he-IL"/>
        </w:rPr>
        <w:t>בעד</w:t>
      </w:r>
      <w:r>
        <w:rPr>
          <w:rtl/>
          <w:lang w:eastAsia="he-IL"/>
        </w:rPr>
        <w:t xml:space="preserve"> </w:t>
      </w:r>
    </w:p>
    <w:p w:rsidR="0027175F" w:rsidRDefault="0027175F" w:rsidP="0073511B">
      <w:pPr>
        <w:rPr>
          <w:rtl/>
          <w:lang w:eastAsia="he-IL"/>
        </w:rPr>
      </w:pPr>
      <w:r>
        <w:rPr>
          <w:rtl/>
          <w:lang w:eastAsia="he-IL"/>
        </w:rPr>
        <w:t>צבי האוזר</w:t>
      </w:r>
      <w:r>
        <w:rPr>
          <w:rtl/>
          <w:lang w:eastAsia="he-IL"/>
        </w:rPr>
        <w:tab/>
      </w:r>
      <w:r>
        <w:rPr>
          <w:rtl/>
          <w:lang w:eastAsia="he-IL"/>
        </w:rPr>
        <w:tab/>
        <w:t xml:space="preserve">- </w:t>
      </w:r>
      <w:r>
        <w:rPr>
          <w:rFonts w:hint="cs"/>
          <w:rtl/>
          <w:lang w:eastAsia="he-IL"/>
        </w:rPr>
        <w:t>נגד</w:t>
      </w:r>
      <w:r>
        <w:rPr>
          <w:rtl/>
          <w:lang w:eastAsia="he-IL"/>
        </w:rPr>
        <w:t xml:space="preserve"> </w:t>
      </w:r>
    </w:p>
    <w:p w:rsidR="0027175F" w:rsidRDefault="0027175F" w:rsidP="0073511B">
      <w:pPr>
        <w:rPr>
          <w:rtl/>
          <w:lang w:eastAsia="he-IL"/>
        </w:rPr>
      </w:pPr>
      <w:r>
        <w:rPr>
          <w:rtl/>
          <w:lang w:eastAsia="he-IL"/>
        </w:rPr>
        <w:t>ניצן הורוביץ</w:t>
      </w:r>
      <w:r>
        <w:rPr>
          <w:rtl/>
          <w:lang w:eastAsia="he-IL"/>
        </w:rPr>
        <w:tab/>
      </w:r>
      <w:r>
        <w:rPr>
          <w:rtl/>
          <w:lang w:eastAsia="he-IL"/>
        </w:rPr>
        <w:tab/>
        <w:t xml:space="preserve">- </w:t>
      </w:r>
      <w:r>
        <w:rPr>
          <w:rFonts w:hint="cs"/>
          <w:rtl/>
          <w:lang w:eastAsia="he-IL"/>
        </w:rPr>
        <w:t>נגד</w:t>
      </w:r>
      <w:r>
        <w:rPr>
          <w:rtl/>
          <w:lang w:eastAsia="he-IL"/>
        </w:rPr>
        <w:t xml:space="preserve"> </w:t>
      </w:r>
    </w:p>
    <w:p w:rsidR="0027175F" w:rsidRDefault="0027175F" w:rsidP="0073511B">
      <w:pPr>
        <w:rPr>
          <w:rtl/>
          <w:lang w:eastAsia="he-IL"/>
        </w:rPr>
      </w:pPr>
      <w:r>
        <w:rPr>
          <w:rtl/>
          <w:lang w:eastAsia="he-IL"/>
        </w:rPr>
        <w:t>עמית הלוי</w:t>
      </w:r>
      <w:r>
        <w:rPr>
          <w:rtl/>
          <w:lang w:eastAsia="he-IL"/>
        </w:rPr>
        <w:tab/>
      </w:r>
      <w:r>
        <w:rPr>
          <w:rtl/>
          <w:lang w:eastAsia="he-IL"/>
        </w:rPr>
        <w:tab/>
        <w:t xml:space="preserve">- </w:t>
      </w:r>
      <w:r>
        <w:rPr>
          <w:rFonts w:hint="cs"/>
          <w:rtl/>
          <w:lang w:eastAsia="he-IL"/>
        </w:rPr>
        <w:t>בעד</w:t>
      </w:r>
      <w:r>
        <w:rPr>
          <w:rtl/>
          <w:lang w:eastAsia="he-IL"/>
        </w:rPr>
        <w:t xml:space="preserve"> </w:t>
      </w:r>
    </w:p>
    <w:p w:rsidR="0027175F" w:rsidRDefault="0027175F" w:rsidP="0073511B">
      <w:pPr>
        <w:rPr>
          <w:rtl/>
          <w:lang w:eastAsia="he-IL"/>
        </w:rPr>
      </w:pPr>
      <w:r>
        <w:rPr>
          <w:rtl/>
          <w:lang w:eastAsia="he-IL"/>
        </w:rPr>
        <w:t>צחי הנגבי</w:t>
      </w:r>
      <w:r>
        <w:rPr>
          <w:rtl/>
          <w:lang w:eastAsia="he-IL"/>
        </w:rPr>
        <w:tab/>
      </w:r>
      <w:r>
        <w:rPr>
          <w:rtl/>
          <w:lang w:eastAsia="he-IL"/>
        </w:rPr>
        <w:tab/>
        <w:t xml:space="preserve">- </w:t>
      </w:r>
      <w:r>
        <w:rPr>
          <w:rFonts w:hint="cs"/>
          <w:rtl/>
          <w:lang w:eastAsia="he-IL"/>
        </w:rPr>
        <w:t>בעד</w:t>
      </w:r>
      <w:r>
        <w:rPr>
          <w:rtl/>
          <w:lang w:eastAsia="he-IL"/>
        </w:rPr>
        <w:t xml:space="preserve"> </w:t>
      </w:r>
    </w:p>
    <w:p w:rsidR="0027175F" w:rsidRDefault="0027175F" w:rsidP="0073511B">
      <w:pPr>
        <w:rPr>
          <w:rtl/>
          <w:lang w:eastAsia="he-IL"/>
        </w:rPr>
      </w:pPr>
      <w:r>
        <w:rPr>
          <w:rtl/>
          <w:lang w:eastAsia="he-IL"/>
        </w:rPr>
        <w:t>יועז הנדל</w:t>
      </w:r>
      <w:r>
        <w:rPr>
          <w:rtl/>
          <w:lang w:eastAsia="he-IL"/>
        </w:rPr>
        <w:tab/>
      </w:r>
      <w:r>
        <w:rPr>
          <w:rtl/>
          <w:lang w:eastAsia="he-IL"/>
        </w:rPr>
        <w:tab/>
        <w:t xml:space="preserve">- </w:t>
      </w:r>
      <w:r>
        <w:rPr>
          <w:rFonts w:hint="cs"/>
          <w:rtl/>
          <w:lang w:eastAsia="he-IL"/>
        </w:rPr>
        <w:t>נגד</w:t>
      </w:r>
      <w:r>
        <w:rPr>
          <w:rtl/>
          <w:lang w:eastAsia="he-IL"/>
        </w:rPr>
        <w:t xml:space="preserve"> </w:t>
      </w:r>
    </w:p>
    <w:p w:rsidR="0027175F" w:rsidRDefault="0027175F" w:rsidP="0073511B">
      <w:pPr>
        <w:rPr>
          <w:rtl/>
          <w:lang w:eastAsia="he-IL"/>
        </w:rPr>
      </w:pPr>
      <w:r>
        <w:rPr>
          <w:rtl/>
          <w:lang w:eastAsia="he-IL"/>
        </w:rPr>
        <w:t>שרן מרים השכל</w:t>
      </w:r>
      <w:r>
        <w:rPr>
          <w:rtl/>
          <w:lang w:eastAsia="he-IL"/>
        </w:rPr>
        <w:tab/>
      </w:r>
      <w:r>
        <w:rPr>
          <w:rtl/>
          <w:lang w:eastAsia="he-IL"/>
        </w:rPr>
        <w:tab/>
        <w:t xml:space="preserve">- </w:t>
      </w:r>
      <w:r>
        <w:rPr>
          <w:rFonts w:hint="cs"/>
          <w:rtl/>
          <w:lang w:eastAsia="he-IL"/>
        </w:rPr>
        <w:t>אינה נוכחת</w:t>
      </w:r>
      <w:r>
        <w:rPr>
          <w:rtl/>
          <w:lang w:eastAsia="he-IL"/>
        </w:rPr>
        <w:t xml:space="preserve"> </w:t>
      </w:r>
    </w:p>
    <w:p w:rsidR="0027175F" w:rsidRDefault="0027175F" w:rsidP="0073511B">
      <w:pPr>
        <w:rPr>
          <w:rtl/>
          <w:lang w:eastAsia="he-IL"/>
        </w:rPr>
      </w:pPr>
      <w:r>
        <w:rPr>
          <w:rtl/>
          <w:lang w:eastAsia="he-IL"/>
        </w:rPr>
        <w:t xml:space="preserve">ניסים </w:t>
      </w:r>
      <w:proofErr w:type="spellStart"/>
      <w:r>
        <w:rPr>
          <w:rtl/>
          <w:lang w:eastAsia="he-IL"/>
        </w:rPr>
        <w:t>ואטורי</w:t>
      </w:r>
      <w:proofErr w:type="spellEnd"/>
      <w:r>
        <w:rPr>
          <w:rtl/>
          <w:lang w:eastAsia="he-IL"/>
        </w:rPr>
        <w:tab/>
      </w:r>
      <w:r>
        <w:rPr>
          <w:rtl/>
          <w:lang w:eastAsia="he-IL"/>
        </w:rPr>
        <w:tab/>
        <w:t xml:space="preserve">- </w:t>
      </w:r>
      <w:r>
        <w:rPr>
          <w:rFonts w:hint="cs"/>
          <w:rtl/>
          <w:lang w:eastAsia="he-IL"/>
        </w:rPr>
        <w:t>בעד</w:t>
      </w:r>
      <w:r>
        <w:rPr>
          <w:rtl/>
          <w:lang w:eastAsia="he-IL"/>
        </w:rPr>
        <w:t xml:space="preserve"> </w:t>
      </w:r>
    </w:p>
    <w:p w:rsidR="0027175F" w:rsidRDefault="0027175F" w:rsidP="0073511B">
      <w:pPr>
        <w:rPr>
          <w:rtl/>
          <w:lang w:eastAsia="he-IL"/>
        </w:rPr>
      </w:pPr>
      <w:r>
        <w:rPr>
          <w:rtl/>
          <w:lang w:eastAsia="he-IL"/>
        </w:rPr>
        <w:t>מיכל וונש</w:t>
      </w:r>
      <w:r>
        <w:rPr>
          <w:rtl/>
          <w:lang w:eastAsia="he-IL"/>
        </w:rPr>
        <w:tab/>
      </w:r>
      <w:r>
        <w:rPr>
          <w:rtl/>
          <w:lang w:eastAsia="he-IL"/>
        </w:rPr>
        <w:tab/>
        <w:t xml:space="preserve">- </w:t>
      </w:r>
      <w:r>
        <w:rPr>
          <w:rFonts w:hint="cs"/>
          <w:rtl/>
          <w:lang w:eastAsia="he-IL"/>
        </w:rPr>
        <w:t>אינה נוכחת</w:t>
      </w:r>
      <w:r>
        <w:rPr>
          <w:rtl/>
          <w:lang w:eastAsia="he-IL"/>
        </w:rPr>
        <w:t xml:space="preserve"> </w:t>
      </w:r>
    </w:p>
    <w:p w:rsidR="0027175F" w:rsidRDefault="0027175F" w:rsidP="0073511B">
      <w:pPr>
        <w:rPr>
          <w:rtl/>
          <w:lang w:eastAsia="he-IL"/>
        </w:rPr>
      </w:pPr>
      <w:r>
        <w:rPr>
          <w:rtl/>
          <w:lang w:eastAsia="he-IL"/>
        </w:rPr>
        <w:t>מכלוף מיקי זוהר</w:t>
      </w:r>
      <w:r>
        <w:rPr>
          <w:rtl/>
          <w:lang w:eastAsia="he-IL"/>
        </w:rPr>
        <w:tab/>
      </w:r>
      <w:r>
        <w:rPr>
          <w:rtl/>
          <w:lang w:eastAsia="he-IL"/>
        </w:rPr>
        <w:tab/>
        <w:t xml:space="preserve">- </w:t>
      </w:r>
      <w:r>
        <w:rPr>
          <w:rFonts w:hint="cs"/>
          <w:rtl/>
          <w:lang w:eastAsia="he-IL"/>
        </w:rPr>
        <w:t>בעד</w:t>
      </w:r>
      <w:r>
        <w:rPr>
          <w:rtl/>
          <w:lang w:eastAsia="he-IL"/>
        </w:rPr>
        <w:t xml:space="preserve"> </w:t>
      </w:r>
    </w:p>
    <w:p w:rsidR="0027175F" w:rsidRDefault="0027175F" w:rsidP="0073511B">
      <w:pPr>
        <w:rPr>
          <w:rtl/>
          <w:lang w:eastAsia="he-IL"/>
        </w:rPr>
      </w:pPr>
      <w:r>
        <w:rPr>
          <w:rFonts w:hint="cs"/>
          <w:rtl/>
          <w:lang w:eastAsia="he-IL"/>
        </w:rPr>
        <w:t>תמר זנדברג</w:t>
      </w:r>
      <w:r>
        <w:rPr>
          <w:rtl/>
          <w:lang w:eastAsia="he-IL"/>
        </w:rPr>
        <w:tab/>
      </w:r>
      <w:r>
        <w:rPr>
          <w:rtl/>
          <w:lang w:eastAsia="he-IL"/>
        </w:rPr>
        <w:tab/>
        <w:t xml:space="preserve">- </w:t>
      </w:r>
      <w:r>
        <w:rPr>
          <w:rFonts w:hint="cs"/>
          <w:rtl/>
          <w:lang w:eastAsia="he-IL"/>
        </w:rPr>
        <w:t>נגד</w:t>
      </w:r>
      <w:r>
        <w:rPr>
          <w:rtl/>
          <w:lang w:eastAsia="he-IL"/>
        </w:rPr>
        <w:t xml:space="preserve"> </w:t>
      </w:r>
    </w:p>
    <w:p w:rsidR="0027175F" w:rsidRDefault="0027175F" w:rsidP="0073511B">
      <w:pPr>
        <w:rPr>
          <w:rtl/>
          <w:lang w:eastAsia="he-IL"/>
        </w:rPr>
      </w:pPr>
      <w:r>
        <w:rPr>
          <w:rFonts w:hint="cs"/>
          <w:rtl/>
          <w:lang w:eastAsia="he-IL"/>
        </w:rPr>
        <w:t>אסף זמיר</w:t>
      </w:r>
      <w:r>
        <w:rPr>
          <w:rtl/>
          <w:lang w:eastAsia="he-IL"/>
        </w:rPr>
        <w:tab/>
      </w:r>
      <w:r>
        <w:rPr>
          <w:rtl/>
          <w:lang w:eastAsia="he-IL"/>
        </w:rPr>
        <w:tab/>
        <w:t xml:space="preserve">- </w:t>
      </w:r>
      <w:r>
        <w:rPr>
          <w:rFonts w:hint="cs"/>
          <w:rtl/>
          <w:lang w:eastAsia="he-IL"/>
        </w:rPr>
        <w:t>אינו נוכח</w:t>
      </w:r>
      <w:r>
        <w:rPr>
          <w:rtl/>
          <w:lang w:eastAsia="he-IL"/>
        </w:rPr>
        <w:t xml:space="preserve"> </w:t>
      </w:r>
    </w:p>
    <w:p w:rsidR="0027175F" w:rsidRDefault="0027175F" w:rsidP="0073511B">
      <w:pPr>
        <w:rPr>
          <w:rtl/>
          <w:lang w:eastAsia="he-IL"/>
        </w:rPr>
      </w:pPr>
      <w:proofErr w:type="spellStart"/>
      <w:r>
        <w:rPr>
          <w:rtl/>
          <w:lang w:eastAsia="he-IL"/>
        </w:rPr>
        <w:t>אימאן</w:t>
      </w:r>
      <w:proofErr w:type="spellEnd"/>
      <w:r>
        <w:rPr>
          <w:rtl/>
          <w:lang w:eastAsia="he-IL"/>
        </w:rPr>
        <w:t xml:space="preserve"> </w:t>
      </w:r>
      <w:proofErr w:type="spellStart"/>
      <w:r>
        <w:rPr>
          <w:rtl/>
          <w:lang w:eastAsia="he-IL"/>
        </w:rPr>
        <w:t>ח'טיב</w:t>
      </w:r>
      <w:proofErr w:type="spellEnd"/>
      <w:r>
        <w:rPr>
          <w:rtl/>
          <w:lang w:eastAsia="he-IL"/>
        </w:rPr>
        <w:t xml:space="preserve"> יאסין</w:t>
      </w:r>
      <w:r>
        <w:rPr>
          <w:rtl/>
          <w:lang w:eastAsia="he-IL"/>
        </w:rPr>
        <w:tab/>
        <w:t xml:space="preserve">- </w:t>
      </w:r>
      <w:r>
        <w:rPr>
          <w:rFonts w:hint="cs"/>
          <w:rtl/>
          <w:lang w:eastAsia="he-IL"/>
        </w:rPr>
        <w:t>אינה נוכחת</w:t>
      </w:r>
      <w:r>
        <w:rPr>
          <w:rtl/>
          <w:lang w:eastAsia="he-IL"/>
        </w:rPr>
        <w:t xml:space="preserve"> </w:t>
      </w:r>
    </w:p>
    <w:p w:rsidR="0027175F" w:rsidRDefault="0027175F" w:rsidP="0073511B">
      <w:pPr>
        <w:rPr>
          <w:rtl/>
          <w:lang w:eastAsia="he-IL"/>
        </w:rPr>
      </w:pPr>
      <w:r>
        <w:rPr>
          <w:rtl/>
          <w:lang w:eastAsia="he-IL"/>
        </w:rPr>
        <w:t>מיקי חיימוביץ'</w:t>
      </w:r>
      <w:r>
        <w:rPr>
          <w:rtl/>
          <w:lang w:eastAsia="he-IL"/>
        </w:rPr>
        <w:tab/>
      </w:r>
      <w:r>
        <w:rPr>
          <w:rtl/>
          <w:lang w:eastAsia="he-IL"/>
        </w:rPr>
        <w:tab/>
        <w:t xml:space="preserve">- </w:t>
      </w:r>
      <w:r>
        <w:rPr>
          <w:rFonts w:hint="cs"/>
          <w:rtl/>
          <w:lang w:eastAsia="he-IL"/>
        </w:rPr>
        <w:t>אינה נוכחת</w:t>
      </w:r>
      <w:r>
        <w:rPr>
          <w:rtl/>
          <w:lang w:eastAsia="he-IL"/>
        </w:rPr>
        <w:t xml:space="preserve"> </w:t>
      </w:r>
    </w:p>
    <w:p w:rsidR="0027175F" w:rsidRDefault="0027175F" w:rsidP="0073511B">
      <w:pPr>
        <w:rPr>
          <w:rtl/>
          <w:lang w:eastAsia="he-IL"/>
        </w:rPr>
      </w:pPr>
      <w:r>
        <w:rPr>
          <w:rtl/>
          <w:lang w:eastAsia="he-IL"/>
        </w:rPr>
        <w:t>ווליד טאהא</w:t>
      </w:r>
      <w:r>
        <w:rPr>
          <w:rtl/>
          <w:lang w:eastAsia="he-IL"/>
        </w:rPr>
        <w:tab/>
      </w:r>
      <w:r>
        <w:rPr>
          <w:rtl/>
          <w:lang w:eastAsia="he-IL"/>
        </w:rPr>
        <w:tab/>
        <w:t xml:space="preserve">- </w:t>
      </w:r>
      <w:r>
        <w:rPr>
          <w:rFonts w:hint="cs"/>
          <w:rtl/>
          <w:lang w:eastAsia="he-IL"/>
        </w:rPr>
        <w:t>אינו נוכח</w:t>
      </w:r>
      <w:r>
        <w:rPr>
          <w:rtl/>
          <w:lang w:eastAsia="he-IL"/>
        </w:rPr>
        <w:t xml:space="preserve"> </w:t>
      </w:r>
    </w:p>
    <w:p w:rsidR="0027175F" w:rsidRDefault="0027175F" w:rsidP="0073511B">
      <w:pPr>
        <w:rPr>
          <w:rtl/>
          <w:lang w:eastAsia="he-IL"/>
        </w:rPr>
      </w:pPr>
      <w:r>
        <w:rPr>
          <w:rtl/>
          <w:lang w:eastAsia="he-IL"/>
        </w:rPr>
        <w:t>בועז טופורובסקי</w:t>
      </w:r>
      <w:r>
        <w:rPr>
          <w:rtl/>
          <w:lang w:eastAsia="he-IL"/>
        </w:rPr>
        <w:tab/>
      </w:r>
      <w:r>
        <w:rPr>
          <w:rtl/>
          <w:lang w:eastAsia="he-IL"/>
        </w:rPr>
        <w:tab/>
        <w:t xml:space="preserve">- </w:t>
      </w:r>
      <w:r>
        <w:rPr>
          <w:rFonts w:hint="cs"/>
          <w:rtl/>
          <w:lang w:eastAsia="he-IL"/>
        </w:rPr>
        <w:t>נגד</w:t>
      </w:r>
      <w:r>
        <w:rPr>
          <w:rtl/>
          <w:lang w:eastAsia="he-IL"/>
        </w:rPr>
        <w:t xml:space="preserve"> </w:t>
      </w:r>
    </w:p>
    <w:p w:rsidR="0027175F" w:rsidRDefault="0027175F" w:rsidP="0073511B">
      <w:pPr>
        <w:rPr>
          <w:rtl/>
          <w:lang w:eastAsia="he-IL"/>
        </w:rPr>
      </w:pPr>
      <w:r>
        <w:rPr>
          <w:rtl/>
          <w:lang w:eastAsia="he-IL"/>
        </w:rPr>
        <w:t>אחמד טיבי</w:t>
      </w:r>
      <w:r>
        <w:rPr>
          <w:rtl/>
          <w:lang w:eastAsia="he-IL"/>
        </w:rPr>
        <w:tab/>
      </w:r>
      <w:r>
        <w:rPr>
          <w:rFonts w:hint="cs"/>
          <w:rtl/>
          <w:lang w:eastAsia="he-IL"/>
        </w:rPr>
        <w:t xml:space="preserve">            </w:t>
      </w:r>
      <w:r>
        <w:rPr>
          <w:rtl/>
          <w:lang w:eastAsia="he-IL"/>
        </w:rPr>
        <w:t>-</w:t>
      </w:r>
      <w:r>
        <w:rPr>
          <w:rFonts w:hint="cs"/>
          <w:rtl/>
          <w:lang w:eastAsia="he-IL"/>
        </w:rPr>
        <w:t xml:space="preserve"> נגד</w:t>
      </w:r>
      <w:r>
        <w:rPr>
          <w:rtl/>
          <w:lang w:eastAsia="he-IL"/>
        </w:rPr>
        <w:t xml:space="preserve">  </w:t>
      </w:r>
    </w:p>
    <w:p w:rsidR="0027175F" w:rsidRDefault="0027175F" w:rsidP="0073511B">
      <w:pPr>
        <w:rPr>
          <w:rtl/>
          <w:lang w:eastAsia="he-IL"/>
        </w:rPr>
      </w:pPr>
      <w:r>
        <w:rPr>
          <w:rtl/>
          <w:lang w:eastAsia="he-IL"/>
        </w:rPr>
        <w:t>יוסף טייב</w:t>
      </w:r>
      <w:r>
        <w:rPr>
          <w:rtl/>
          <w:lang w:eastAsia="he-IL"/>
        </w:rPr>
        <w:tab/>
      </w:r>
      <w:r>
        <w:rPr>
          <w:rtl/>
          <w:lang w:eastAsia="he-IL"/>
        </w:rPr>
        <w:tab/>
        <w:t xml:space="preserve">- </w:t>
      </w:r>
      <w:r>
        <w:rPr>
          <w:rFonts w:hint="cs"/>
          <w:rtl/>
          <w:lang w:eastAsia="he-IL"/>
        </w:rPr>
        <w:t>בעד</w:t>
      </w:r>
      <w:r>
        <w:rPr>
          <w:rtl/>
          <w:lang w:eastAsia="he-IL"/>
        </w:rPr>
        <w:t xml:space="preserve"> </w:t>
      </w:r>
    </w:p>
    <w:p w:rsidR="0027175F" w:rsidRDefault="0027175F" w:rsidP="0073511B">
      <w:pPr>
        <w:rPr>
          <w:rtl/>
          <w:lang w:eastAsia="he-IL"/>
        </w:rPr>
      </w:pPr>
      <w:r>
        <w:rPr>
          <w:rtl/>
          <w:lang w:eastAsia="he-IL"/>
        </w:rPr>
        <w:t>יעקב טסלר</w:t>
      </w:r>
      <w:r>
        <w:rPr>
          <w:rtl/>
          <w:lang w:eastAsia="he-IL"/>
        </w:rPr>
        <w:tab/>
      </w:r>
      <w:r>
        <w:rPr>
          <w:rtl/>
          <w:lang w:eastAsia="he-IL"/>
        </w:rPr>
        <w:tab/>
        <w:t xml:space="preserve">- </w:t>
      </w:r>
      <w:r>
        <w:rPr>
          <w:rFonts w:hint="cs"/>
          <w:rtl/>
          <w:lang w:eastAsia="he-IL"/>
        </w:rPr>
        <w:t>בעד</w:t>
      </w:r>
      <w:r>
        <w:rPr>
          <w:rtl/>
          <w:lang w:eastAsia="he-IL"/>
        </w:rPr>
        <w:t xml:space="preserve"> </w:t>
      </w:r>
    </w:p>
    <w:p w:rsidR="0027175F" w:rsidRDefault="0027175F" w:rsidP="0073511B">
      <w:pPr>
        <w:rPr>
          <w:rtl/>
          <w:lang w:eastAsia="he-IL"/>
        </w:rPr>
      </w:pPr>
      <w:r>
        <w:rPr>
          <w:rtl/>
          <w:lang w:eastAsia="he-IL"/>
        </w:rPr>
        <w:t>דסטה גדי יברקן</w:t>
      </w:r>
      <w:r>
        <w:rPr>
          <w:rtl/>
          <w:lang w:eastAsia="he-IL"/>
        </w:rPr>
        <w:tab/>
      </w:r>
      <w:r>
        <w:rPr>
          <w:rtl/>
          <w:lang w:eastAsia="he-IL"/>
        </w:rPr>
        <w:tab/>
        <w:t xml:space="preserve">- </w:t>
      </w:r>
      <w:r>
        <w:rPr>
          <w:rFonts w:hint="cs"/>
          <w:rtl/>
          <w:lang w:eastAsia="he-IL"/>
        </w:rPr>
        <w:t>בעד</w:t>
      </w:r>
      <w:r>
        <w:rPr>
          <w:rtl/>
          <w:lang w:eastAsia="he-IL"/>
        </w:rPr>
        <w:t xml:space="preserve"> </w:t>
      </w:r>
    </w:p>
    <w:p w:rsidR="0027175F" w:rsidRDefault="0027175F" w:rsidP="0073511B">
      <w:pPr>
        <w:rPr>
          <w:rtl/>
          <w:lang w:eastAsia="he-IL"/>
        </w:rPr>
      </w:pPr>
    </w:p>
    <w:p w:rsidR="0027175F" w:rsidRPr="00E94900" w:rsidRDefault="0027175F" w:rsidP="0073511B">
      <w:pPr>
        <w:pStyle w:val="afb"/>
        <w:keepNext/>
        <w:rPr>
          <w:rtl/>
          <w:lang w:eastAsia="he-IL"/>
        </w:rPr>
      </w:pPr>
      <w:bookmarkStart w:id="23966" w:name="ET_typistreplace_אחרי_כן_מפ_01_43_59"/>
      <w:r w:rsidRPr="00395B40">
        <w:rPr>
          <w:rStyle w:val="TagStyle"/>
          <w:rtl/>
        </w:rPr>
        <w:t xml:space="preserve"> &lt;&lt; אחרי_כן &gt;&gt; </w:t>
      </w:r>
      <w:r>
        <w:rPr>
          <w:rtl/>
          <w:lang w:eastAsia="he-IL"/>
        </w:rPr>
        <w:t>(אחרי כן מ</w:t>
      </w:r>
      <w:r>
        <w:rPr>
          <w:rFonts w:hint="cs"/>
          <w:rtl/>
          <w:lang w:eastAsia="he-IL"/>
        </w:rPr>
        <w:t>א</w:t>
      </w:r>
      <w:r>
        <w:rPr>
          <w:rtl/>
          <w:lang w:eastAsia="he-IL"/>
        </w:rPr>
        <w:t>)</w:t>
      </w:r>
      <w:r w:rsidRPr="00395B40">
        <w:rPr>
          <w:rStyle w:val="TagStyle"/>
          <w:rtl/>
        </w:rPr>
        <w:t xml:space="preserve"> &lt;&lt; אחרי_כן &gt;&gt;</w:t>
      </w:r>
      <w:bookmarkEnd w:id="23966"/>
    </w:p>
    <w:p w:rsidR="0027175F" w:rsidRDefault="0027175F" w:rsidP="00331813">
      <w:pPr>
        <w:rPr>
          <w:rtl/>
        </w:rPr>
      </w:pPr>
    </w:p>
    <w:p w:rsidR="008D261A" w:rsidRDefault="008D261A" w:rsidP="009635F5">
      <w:pPr>
        <w:rPr>
          <w:rtl/>
        </w:rPr>
      </w:pPr>
      <w:bookmarkStart w:id="23967" w:name="TOR_Q54"/>
      <w:bookmarkEnd w:id="23967"/>
      <w:r>
        <w:rPr>
          <w:rtl/>
        </w:rPr>
        <w:t>היבה יזבק</w:t>
      </w:r>
      <w:r>
        <w:rPr>
          <w:rtl/>
        </w:rPr>
        <w:tab/>
      </w:r>
      <w:r>
        <w:rPr>
          <w:rtl/>
        </w:rPr>
        <w:tab/>
      </w:r>
      <w:r>
        <w:rPr>
          <w:rtl/>
        </w:rPr>
        <w:tab/>
        <w:t xml:space="preserve">-   </w:t>
      </w:r>
      <w:r>
        <w:rPr>
          <w:rFonts w:hint="cs"/>
          <w:rtl/>
        </w:rPr>
        <w:t>נגד</w:t>
      </w:r>
    </w:p>
    <w:p w:rsidR="008D261A" w:rsidRDefault="008D261A" w:rsidP="009635F5">
      <w:pPr>
        <w:rPr>
          <w:rtl/>
        </w:rPr>
      </w:pPr>
      <w:r>
        <w:rPr>
          <w:rtl/>
        </w:rPr>
        <w:t>עומר ינקלביץ'</w:t>
      </w:r>
      <w:r>
        <w:rPr>
          <w:rtl/>
        </w:rPr>
        <w:tab/>
      </w:r>
      <w:r>
        <w:rPr>
          <w:rtl/>
        </w:rPr>
        <w:tab/>
      </w:r>
      <w:r>
        <w:rPr>
          <w:rtl/>
        </w:rPr>
        <w:tab/>
        <w:t xml:space="preserve">-   </w:t>
      </w:r>
      <w:r>
        <w:rPr>
          <w:rFonts w:hint="cs"/>
          <w:rtl/>
        </w:rPr>
        <w:t>אינה נוכחת</w:t>
      </w:r>
    </w:p>
    <w:p w:rsidR="008D261A" w:rsidRDefault="008D261A" w:rsidP="009635F5">
      <w:pPr>
        <w:rPr>
          <w:rtl/>
        </w:rPr>
      </w:pPr>
      <w:r>
        <w:rPr>
          <w:rtl/>
        </w:rPr>
        <w:t>משה יעלון</w:t>
      </w:r>
      <w:r>
        <w:rPr>
          <w:rtl/>
        </w:rPr>
        <w:tab/>
      </w:r>
      <w:r>
        <w:rPr>
          <w:rtl/>
        </w:rPr>
        <w:tab/>
      </w:r>
      <w:r>
        <w:rPr>
          <w:rtl/>
        </w:rPr>
        <w:tab/>
        <w:t xml:space="preserve">-   </w:t>
      </w:r>
      <w:r>
        <w:rPr>
          <w:rFonts w:hint="cs"/>
          <w:rtl/>
        </w:rPr>
        <w:t>נגד</w:t>
      </w:r>
    </w:p>
    <w:p w:rsidR="008D261A" w:rsidRDefault="008D261A" w:rsidP="009635F5">
      <w:pPr>
        <w:rPr>
          <w:rtl/>
        </w:rPr>
      </w:pPr>
      <w:r>
        <w:rPr>
          <w:rtl/>
        </w:rPr>
        <w:lastRenderedPageBreak/>
        <w:t>אלי כהן</w:t>
      </w:r>
      <w:r>
        <w:rPr>
          <w:rtl/>
        </w:rPr>
        <w:tab/>
      </w:r>
      <w:r>
        <w:rPr>
          <w:rtl/>
        </w:rPr>
        <w:tab/>
      </w:r>
      <w:r>
        <w:rPr>
          <w:rtl/>
        </w:rPr>
        <w:tab/>
      </w:r>
      <w:r>
        <w:rPr>
          <w:rtl/>
        </w:rPr>
        <w:tab/>
        <w:t xml:space="preserve">-   </w:t>
      </w:r>
      <w:r>
        <w:rPr>
          <w:rFonts w:hint="cs"/>
          <w:rtl/>
        </w:rPr>
        <w:t>בעד</w:t>
      </w:r>
    </w:p>
    <w:p w:rsidR="008D261A" w:rsidRDefault="008D261A" w:rsidP="009635F5">
      <w:pPr>
        <w:rPr>
          <w:rtl/>
        </w:rPr>
      </w:pPr>
      <w:r>
        <w:rPr>
          <w:rtl/>
        </w:rPr>
        <w:t>יצחק כהן</w:t>
      </w:r>
      <w:r>
        <w:rPr>
          <w:rtl/>
        </w:rPr>
        <w:tab/>
      </w:r>
      <w:r>
        <w:rPr>
          <w:rtl/>
        </w:rPr>
        <w:tab/>
      </w:r>
      <w:r>
        <w:rPr>
          <w:rtl/>
        </w:rPr>
        <w:tab/>
        <w:t xml:space="preserve">-   </w:t>
      </w:r>
      <w:r>
        <w:rPr>
          <w:rFonts w:hint="cs"/>
          <w:rtl/>
        </w:rPr>
        <w:t>בעד</w:t>
      </w:r>
    </w:p>
    <w:p w:rsidR="008D261A" w:rsidRDefault="008D261A" w:rsidP="009635F5">
      <w:pPr>
        <w:rPr>
          <w:rtl/>
        </w:rPr>
      </w:pPr>
      <w:r>
        <w:rPr>
          <w:rtl/>
        </w:rPr>
        <w:t>מאיר כהן</w:t>
      </w:r>
      <w:r>
        <w:rPr>
          <w:rtl/>
        </w:rPr>
        <w:tab/>
      </w:r>
      <w:r>
        <w:rPr>
          <w:rtl/>
        </w:rPr>
        <w:tab/>
      </w:r>
      <w:r>
        <w:rPr>
          <w:rtl/>
        </w:rPr>
        <w:tab/>
        <w:t xml:space="preserve">-   </w:t>
      </w:r>
      <w:r>
        <w:rPr>
          <w:rFonts w:hint="cs"/>
          <w:rtl/>
        </w:rPr>
        <w:t>נגד</w:t>
      </w:r>
    </w:p>
    <w:p w:rsidR="008D261A" w:rsidRDefault="008D261A" w:rsidP="009635F5">
      <w:pPr>
        <w:rPr>
          <w:rtl/>
        </w:rPr>
      </w:pPr>
      <w:r>
        <w:rPr>
          <w:rtl/>
        </w:rPr>
        <w:t>מירב כהן</w:t>
      </w:r>
      <w:r>
        <w:rPr>
          <w:rtl/>
        </w:rPr>
        <w:tab/>
      </w:r>
      <w:r>
        <w:rPr>
          <w:rtl/>
        </w:rPr>
        <w:tab/>
      </w:r>
      <w:r>
        <w:rPr>
          <w:rtl/>
        </w:rPr>
        <w:tab/>
        <w:t xml:space="preserve">-   </w:t>
      </w:r>
      <w:r>
        <w:rPr>
          <w:rFonts w:hint="cs"/>
          <w:rtl/>
        </w:rPr>
        <w:t>אינה נוכחת</w:t>
      </w:r>
    </w:p>
    <w:p w:rsidR="008D261A" w:rsidRDefault="008D261A" w:rsidP="009635F5">
      <w:pPr>
        <w:rPr>
          <w:rtl/>
        </w:rPr>
      </w:pPr>
      <w:r>
        <w:rPr>
          <w:rtl/>
        </w:rPr>
        <w:t>מתן כהנא</w:t>
      </w:r>
      <w:r>
        <w:rPr>
          <w:rtl/>
        </w:rPr>
        <w:tab/>
      </w:r>
      <w:r>
        <w:rPr>
          <w:rtl/>
        </w:rPr>
        <w:tab/>
      </w:r>
      <w:r>
        <w:rPr>
          <w:rtl/>
        </w:rPr>
        <w:tab/>
        <w:t xml:space="preserve">-   </w:t>
      </w:r>
      <w:r>
        <w:rPr>
          <w:rFonts w:hint="cs"/>
          <w:rtl/>
        </w:rPr>
        <w:t>נגד</w:t>
      </w:r>
    </w:p>
    <w:p w:rsidR="008D261A" w:rsidRDefault="008D261A" w:rsidP="009635F5">
      <w:pPr>
        <w:rPr>
          <w:rtl/>
        </w:rPr>
      </w:pPr>
      <w:r>
        <w:rPr>
          <w:rtl/>
        </w:rPr>
        <w:t>ע'דיר כמאל מריח</w:t>
      </w:r>
      <w:r>
        <w:rPr>
          <w:rtl/>
        </w:rPr>
        <w:tab/>
      </w:r>
      <w:r>
        <w:rPr>
          <w:rtl/>
        </w:rPr>
        <w:tab/>
        <w:t xml:space="preserve">-   </w:t>
      </w:r>
      <w:r>
        <w:rPr>
          <w:rFonts w:hint="cs"/>
          <w:rtl/>
        </w:rPr>
        <w:t>נגד</w:t>
      </w:r>
    </w:p>
    <w:p w:rsidR="008D261A" w:rsidRDefault="008D261A" w:rsidP="009635F5">
      <w:pPr>
        <w:rPr>
          <w:rtl/>
        </w:rPr>
      </w:pPr>
      <w:r>
        <w:rPr>
          <w:rtl/>
        </w:rPr>
        <w:t>עופר כסיף</w:t>
      </w:r>
      <w:r>
        <w:rPr>
          <w:rtl/>
        </w:rPr>
        <w:tab/>
      </w:r>
      <w:r>
        <w:rPr>
          <w:rtl/>
        </w:rPr>
        <w:tab/>
      </w:r>
      <w:r>
        <w:rPr>
          <w:rtl/>
        </w:rPr>
        <w:tab/>
        <w:t xml:space="preserve">-   </w:t>
      </w:r>
      <w:r>
        <w:rPr>
          <w:rFonts w:hint="cs"/>
          <w:rtl/>
        </w:rPr>
        <w:t>נגד</w:t>
      </w:r>
    </w:p>
    <w:p w:rsidR="008D261A" w:rsidRDefault="008D261A" w:rsidP="009635F5">
      <w:pPr>
        <w:rPr>
          <w:rtl/>
        </w:rPr>
      </w:pPr>
      <w:r>
        <w:rPr>
          <w:rtl/>
        </w:rPr>
        <w:t>אופיר כץ</w:t>
      </w:r>
      <w:r>
        <w:rPr>
          <w:rtl/>
        </w:rPr>
        <w:tab/>
      </w:r>
      <w:r>
        <w:rPr>
          <w:rtl/>
        </w:rPr>
        <w:tab/>
      </w:r>
      <w:r>
        <w:rPr>
          <w:rtl/>
        </w:rPr>
        <w:tab/>
        <w:t xml:space="preserve">-   </w:t>
      </w:r>
      <w:r>
        <w:rPr>
          <w:rFonts w:hint="cs"/>
          <w:rtl/>
        </w:rPr>
        <w:t>בעד</w:t>
      </w:r>
    </w:p>
    <w:p w:rsidR="008D261A" w:rsidRDefault="008D261A" w:rsidP="009635F5">
      <w:pPr>
        <w:rPr>
          <w:rtl/>
        </w:rPr>
      </w:pPr>
      <w:r>
        <w:rPr>
          <w:rtl/>
        </w:rPr>
        <w:t>חיים כץ</w:t>
      </w:r>
      <w:r>
        <w:rPr>
          <w:rtl/>
        </w:rPr>
        <w:tab/>
      </w:r>
      <w:r>
        <w:rPr>
          <w:rtl/>
        </w:rPr>
        <w:tab/>
      </w:r>
      <w:r>
        <w:rPr>
          <w:rtl/>
        </w:rPr>
        <w:tab/>
      </w:r>
      <w:r>
        <w:rPr>
          <w:rtl/>
        </w:rPr>
        <w:tab/>
        <w:t xml:space="preserve">-   </w:t>
      </w:r>
      <w:r>
        <w:rPr>
          <w:rFonts w:hint="cs"/>
          <w:rtl/>
        </w:rPr>
        <w:t>בעד</w:t>
      </w:r>
    </w:p>
    <w:p w:rsidR="008D261A" w:rsidRDefault="008D261A" w:rsidP="009635F5">
      <w:pPr>
        <w:rPr>
          <w:rtl/>
        </w:rPr>
      </w:pPr>
      <w:r>
        <w:rPr>
          <w:rtl/>
        </w:rPr>
        <w:t>ישראל כץ</w:t>
      </w:r>
      <w:r>
        <w:rPr>
          <w:rtl/>
        </w:rPr>
        <w:tab/>
      </w:r>
      <w:r>
        <w:rPr>
          <w:rtl/>
        </w:rPr>
        <w:tab/>
      </w:r>
      <w:r>
        <w:rPr>
          <w:rtl/>
        </w:rPr>
        <w:tab/>
        <w:t xml:space="preserve">-   </w:t>
      </w:r>
      <w:r>
        <w:rPr>
          <w:rFonts w:hint="cs"/>
          <w:rtl/>
        </w:rPr>
        <w:t>בעד</w:t>
      </w:r>
    </w:p>
    <w:p w:rsidR="008D261A" w:rsidRDefault="008D261A" w:rsidP="009635F5">
      <w:pPr>
        <w:rPr>
          <w:rtl/>
        </w:rPr>
      </w:pPr>
      <w:r>
        <w:rPr>
          <w:rtl/>
        </w:rPr>
        <w:t>יוראי להב הרצנו</w:t>
      </w:r>
      <w:r>
        <w:rPr>
          <w:rtl/>
        </w:rPr>
        <w:tab/>
      </w:r>
      <w:r>
        <w:rPr>
          <w:rtl/>
        </w:rPr>
        <w:tab/>
      </w:r>
      <w:r>
        <w:rPr>
          <w:rtl/>
        </w:rPr>
        <w:tab/>
        <w:t xml:space="preserve">-   </w:t>
      </w:r>
      <w:r>
        <w:rPr>
          <w:rFonts w:hint="cs"/>
          <w:rtl/>
        </w:rPr>
        <w:t>נגד</w:t>
      </w:r>
    </w:p>
    <w:p w:rsidR="008D261A" w:rsidRDefault="008D261A" w:rsidP="009635F5">
      <w:pPr>
        <w:rPr>
          <w:rtl/>
        </w:rPr>
      </w:pPr>
      <w:r>
        <w:rPr>
          <w:rtl/>
        </w:rPr>
        <w:t>מיקי לוי</w:t>
      </w:r>
      <w:r>
        <w:rPr>
          <w:rtl/>
        </w:rPr>
        <w:tab/>
      </w:r>
      <w:r>
        <w:rPr>
          <w:rtl/>
        </w:rPr>
        <w:tab/>
      </w:r>
      <w:r>
        <w:rPr>
          <w:rtl/>
        </w:rPr>
        <w:tab/>
      </w:r>
      <w:r>
        <w:rPr>
          <w:rtl/>
        </w:rPr>
        <w:tab/>
        <w:t xml:space="preserve">-   </w:t>
      </w:r>
      <w:r>
        <w:rPr>
          <w:rFonts w:hint="cs"/>
          <w:rtl/>
        </w:rPr>
        <w:t>נגד</w:t>
      </w:r>
    </w:p>
    <w:p w:rsidR="008D261A" w:rsidRDefault="008D261A" w:rsidP="009635F5">
      <w:pPr>
        <w:rPr>
          <w:rtl/>
        </w:rPr>
      </w:pPr>
      <w:r>
        <w:rPr>
          <w:rtl/>
        </w:rPr>
        <w:t>אורלי לוי אבקסיס</w:t>
      </w:r>
      <w:r>
        <w:rPr>
          <w:rtl/>
        </w:rPr>
        <w:tab/>
      </w:r>
      <w:r>
        <w:rPr>
          <w:rtl/>
        </w:rPr>
        <w:tab/>
        <w:t xml:space="preserve">-   </w:t>
      </w:r>
      <w:r>
        <w:rPr>
          <w:rFonts w:hint="cs"/>
          <w:rtl/>
        </w:rPr>
        <w:t>בעד</w:t>
      </w:r>
    </w:p>
    <w:p w:rsidR="008D261A" w:rsidRDefault="008D261A" w:rsidP="009635F5">
      <w:pPr>
        <w:rPr>
          <w:rtl/>
        </w:rPr>
      </w:pPr>
      <w:r>
        <w:rPr>
          <w:rtl/>
        </w:rPr>
        <w:t>יריב לוין</w:t>
      </w:r>
      <w:r>
        <w:rPr>
          <w:rtl/>
        </w:rPr>
        <w:tab/>
      </w:r>
      <w:r>
        <w:rPr>
          <w:rtl/>
        </w:rPr>
        <w:tab/>
      </w:r>
      <w:r>
        <w:rPr>
          <w:rtl/>
        </w:rPr>
        <w:tab/>
      </w:r>
      <w:r>
        <w:rPr>
          <w:rtl/>
        </w:rPr>
        <w:tab/>
        <w:t xml:space="preserve">-   </w:t>
      </w:r>
      <w:r>
        <w:rPr>
          <w:rFonts w:hint="cs"/>
          <w:rtl/>
        </w:rPr>
        <w:t>בעד</w:t>
      </w:r>
    </w:p>
    <w:p w:rsidR="008D261A" w:rsidRDefault="008D261A" w:rsidP="009635F5">
      <w:pPr>
        <w:rPr>
          <w:rtl/>
        </w:rPr>
      </w:pPr>
      <w:r>
        <w:rPr>
          <w:rtl/>
        </w:rPr>
        <w:t>אביגדור ליברמן</w:t>
      </w:r>
      <w:r>
        <w:rPr>
          <w:rtl/>
        </w:rPr>
        <w:tab/>
      </w:r>
      <w:r>
        <w:rPr>
          <w:rtl/>
        </w:rPr>
        <w:tab/>
      </w:r>
      <w:r>
        <w:rPr>
          <w:rtl/>
        </w:rPr>
        <w:tab/>
        <w:t xml:space="preserve">-   </w:t>
      </w:r>
      <w:r>
        <w:rPr>
          <w:rFonts w:hint="cs"/>
          <w:rtl/>
        </w:rPr>
        <w:t>נגד</w:t>
      </w:r>
    </w:p>
    <w:p w:rsidR="008D261A" w:rsidRDefault="008D261A" w:rsidP="009635F5">
      <w:pPr>
        <w:rPr>
          <w:rtl/>
        </w:rPr>
      </w:pPr>
      <w:r>
        <w:rPr>
          <w:rtl/>
        </w:rPr>
        <w:t>יעקב ליצמן</w:t>
      </w:r>
      <w:r>
        <w:rPr>
          <w:rtl/>
        </w:rPr>
        <w:tab/>
      </w:r>
      <w:r>
        <w:rPr>
          <w:rtl/>
        </w:rPr>
        <w:tab/>
      </w:r>
      <w:r>
        <w:rPr>
          <w:rtl/>
        </w:rPr>
        <w:tab/>
        <w:t xml:space="preserve">-   </w:t>
      </w:r>
      <w:r>
        <w:rPr>
          <w:rFonts w:hint="cs"/>
          <w:rtl/>
        </w:rPr>
        <w:t>בעד</w:t>
      </w:r>
    </w:p>
    <w:p w:rsidR="008D261A" w:rsidRDefault="008D261A" w:rsidP="009635F5">
      <w:pPr>
        <w:rPr>
          <w:rtl/>
        </w:rPr>
      </w:pPr>
      <w:r>
        <w:rPr>
          <w:rtl/>
        </w:rPr>
        <w:t>יאיר לפיד</w:t>
      </w:r>
      <w:r>
        <w:rPr>
          <w:rtl/>
        </w:rPr>
        <w:tab/>
      </w:r>
      <w:r>
        <w:rPr>
          <w:rtl/>
        </w:rPr>
        <w:tab/>
      </w:r>
      <w:r>
        <w:rPr>
          <w:rtl/>
        </w:rPr>
        <w:tab/>
        <w:t xml:space="preserve">-   </w:t>
      </w:r>
      <w:r>
        <w:rPr>
          <w:rFonts w:hint="cs"/>
          <w:rtl/>
        </w:rPr>
        <w:t>נגד</w:t>
      </w:r>
    </w:p>
    <w:p w:rsidR="008D261A" w:rsidRDefault="008D261A" w:rsidP="009635F5">
      <w:pPr>
        <w:rPr>
          <w:rtl/>
        </w:rPr>
      </w:pPr>
      <w:r>
        <w:rPr>
          <w:rtl/>
        </w:rPr>
        <w:t>אוסנת הילה מארק</w:t>
      </w:r>
      <w:r>
        <w:rPr>
          <w:rtl/>
        </w:rPr>
        <w:tab/>
      </w:r>
      <w:r>
        <w:rPr>
          <w:rtl/>
        </w:rPr>
        <w:tab/>
        <w:t xml:space="preserve">-   </w:t>
      </w:r>
      <w:r>
        <w:rPr>
          <w:rFonts w:hint="cs"/>
          <w:rtl/>
        </w:rPr>
        <w:t>בעד</w:t>
      </w:r>
    </w:p>
    <w:p w:rsidR="008D261A" w:rsidRDefault="008D261A" w:rsidP="009635F5">
      <w:pPr>
        <w:rPr>
          <w:rtl/>
        </w:rPr>
      </w:pPr>
      <w:r>
        <w:rPr>
          <w:rtl/>
        </w:rPr>
        <w:t>פטין מולא</w:t>
      </w:r>
      <w:r>
        <w:rPr>
          <w:rtl/>
        </w:rPr>
        <w:tab/>
      </w:r>
      <w:r>
        <w:rPr>
          <w:rtl/>
        </w:rPr>
        <w:tab/>
      </w:r>
      <w:r>
        <w:rPr>
          <w:rtl/>
        </w:rPr>
        <w:tab/>
        <w:t xml:space="preserve">-   </w:t>
      </w:r>
      <w:r>
        <w:rPr>
          <w:rFonts w:hint="cs"/>
          <w:rtl/>
        </w:rPr>
        <w:t>בעד</w:t>
      </w:r>
    </w:p>
    <w:p w:rsidR="008D261A" w:rsidRDefault="008D261A" w:rsidP="009635F5">
      <w:pPr>
        <w:rPr>
          <w:rtl/>
        </w:rPr>
      </w:pPr>
      <w:r>
        <w:rPr>
          <w:rtl/>
        </w:rPr>
        <w:t>מרב מיכאלי</w:t>
      </w:r>
      <w:r>
        <w:rPr>
          <w:rtl/>
        </w:rPr>
        <w:tab/>
      </w:r>
      <w:r>
        <w:rPr>
          <w:rtl/>
        </w:rPr>
        <w:tab/>
      </w:r>
      <w:r>
        <w:rPr>
          <w:rtl/>
        </w:rPr>
        <w:tab/>
        <w:t xml:space="preserve">-   </w:t>
      </w:r>
      <w:r>
        <w:rPr>
          <w:rFonts w:hint="cs"/>
          <w:rtl/>
        </w:rPr>
        <w:t>נגד</w:t>
      </w:r>
    </w:p>
    <w:p w:rsidR="008D261A" w:rsidRDefault="008D261A" w:rsidP="009635F5">
      <w:pPr>
        <w:rPr>
          <w:rtl/>
        </w:rPr>
      </w:pPr>
      <w:r>
        <w:rPr>
          <w:rtl/>
        </w:rPr>
        <w:t xml:space="preserve">יוליה מלינובסקי </w:t>
      </w:r>
      <w:proofErr w:type="spellStart"/>
      <w:r>
        <w:rPr>
          <w:rtl/>
        </w:rPr>
        <w:t>קונין</w:t>
      </w:r>
      <w:proofErr w:type="spellEnd"/>
      <w:r>
        <w:rPr>
          <w:rtl/>
        </w:rPr>
        <w:tab/>
      </w:r>
      <w:r>
        <w:rPr>
          <w:rtl/>
        </w:rPr>
        <w:tab/>
        <w:t xml:space="preserve">-   </w:t>
      </w:r>
      <w:r>
        <w:rPr>
          <w:rFonts w:hint="cs"/>
          <w:rtl/>
        </w:rPr>
        <w:t>נגד</w:t>
      </w:r>
    </w:p>
    <w:p w:rsidR="008D261A" w:rsidRDefault="008D261A" w:rsidP="009635F5">
      <w:pPr>
        <w:rPr>
          <w:rtl/>
        </w:rPr>
      </w:pPr>
      <w:r>
        <w:rPr>
          <w:rtl/>
        </w:rPr>
        <w:t>מיכאל מלכיאלי</w:t>
      </w:r>
      <w:r>
        <w:rPr>
          <w:rtl/>
        </w:rPr>
        <w:tab/>
      </w:r>
      <w:r>
        <w:rPr>
          <w:rtl/>
        </w:rPr>
        <w:tab/>
      </w:r>
      <w:r>
        <w:rPr>
          <w:rtl/>
        </w:rPr>
        <w:tab/>
        <w:t xml:space="preserve">-   </w:t>
      </w:r>
      <w:r>
        <w:rPr>
          <w:rFonts w:hint="cs"/>
          <w:rtl/>
        </w:rPr>
        <w:t>בעד</w:t>
      </w:r>
    </w:p>
    <w:p w:rsidR="008D261A" w:rsidRDefault="008D261A" w:rsidP="009635F5">
      <w:pPr>
        <w:rPr>
          <w:rtl/>
        </w:rPr>
      </w:pPr>
      <w:r>
        <w:rPr>
          <w:rtl/>
        </w:rPr>
        <w:t>יעקב מרגי</w:t>
      </w:r>
      <w:r>
        <w:rPr>
          <w:rtl/>
        </w:rPr>
        <w:tab/>
      </w:r>
      <w:r>
        <w:rPr>
          <w:rtl/>
        </w:rPr>
        <w:tab/>
      </w:r>
      <w:r>
        <w:rPr>
          <w:rtl/>
        </w:rPr>
        <w:tab/>
        <w:t xml:space="preserve">-   </w:t>
      </w:r>
      <w:r>
        <w:rPr>
          <w:rFonts w:hint="cs"/>
          <w:rtl/>
        </w:rPr>
        <w:t>בעד</w:t>
      </w:r>
    </w:p>
    <w:p w:rsidR="008D261A" w:rsidRDefault="008D261A" w:rsidP="009635F5">
      <w:pPr>
        <w:rPr>
          <w:rtl/>
        </w:rPr>
      </w:pPr>
      <w:r>
        <w:rPr>
          <w:rtl/>
        </w:rPr>
        <w:t>משולם נהרי</w:t>
      </w:r>
      <w:r>
        <w:rPr>
          <w:rtl/>
        </w:rPr>
        <w:tab/>
      </w:r>
      <w:r>
        <w:rPr>
          <w:rtl/>
        </w:rPr>
        <w:tab/>
      </w:r>
      <w:r>
        <w:rPr>
          <w:rtl/>
        </w:rPr>
        <w:tab/>
        <w:t xml:space="preserve">-   </w:t>
      </w:r>
      <w:r>
        <w:rPr>
          <w:rFonts w:hint="cs"/>
          <w:rtl/>
        </w:rPr>
        <w:t>בעד</w:t>
      </w:r>
    </w:p>
    <w:p w:rsidR="008D261A" w:rsidRDefault="008D261A" w:rsidP="009635F5">
      <w:pPr>
        <w:rPr>
          <w:rtl/>
        </w:rPr>
      </w:pPr>
      <w:r>
        <w:rPr>
          <w:rtl/>
        </w:rPr>
        <w:t>אבי ניסנקורן</w:t>
      </w:r>
      <w:r>
        <w:rPr>
          <w:rtl/>
        </w:rPr>
        <w:tab/>
      </w:r>
      <w:r>
        <w:rPr>
          <w:rtl/>
        </w:rPr>
        <w:tab/>
      </w:r>
      <w:r>
        <w:rPr>
          <w:rtl/>
        </w:rPr>
        <w:tab/>
        <w:t xml:space="preserve">-   </w:t>
      </w:r>
      <w:r>
        <w:rPr>
          <w:rFonts w:hint="cs"/>
          <w:rtl/>
        </w:rPr>
        <w:t>אינו נוכח</w:t>
      </w:r>
    </w:p>
    <w:p w:rsidR="008D261A" w:rsidRDefault="008D261A" w:rsidP="009635F5">
      <w:pPr>
        <w:rPr>
          <w:rtl/>
        </w:rPr>
      </w:pPr>
      <w:r>
        <w:rPr>
          <w:rtl/>
        </w:rPr>
        <w:t>בנימין נתניהו</w:t>
      </w:r>
      <w:r>
        <w:rPr>
          <w:rtl/>
        </w:rPr>
        <w:tab/>
      </w:r>
      <w:r>
        <w:rPr>
          <w:rtl/>
        </w:rPr>
        <w:tab/>
      </w:r>
      <w:r>
        <w:rPr>
          <w:rtl/>
        </w:rPr>
        <w:tab/>
        <w:t xml:space="preserve">-   </w:t>
      </w:r>
      <w:r>
        <w:rPr>
          <w:rFonts w:hint="cs"/>
          <w:rtl/>
        </w:rPr>
        <w:t>בעד</w:t>
      </w:r>
    </w:p>
    <w:p w:rsidR="008D261A" w:rsidRDefault="008D261A" w:rsidP="009635F5">
      <w:pPr>
        <w:rPr>
          <w:rtl/>
        </w:rPr>
      </w:pPr>
      <w:r>
        <w:rPr>
          <w:rtl/>
        </w:rPr>
        <w:t>סונדוס סאלח</w:t>
      </w:r>
      <w:r>
        <w:rPr>
          <w:rtl/>
        </w:rPr>
        <w:tab/>
      </w:r>
      <w:r>
        <w:rPr>
          <w:rtl/>
        </w:rPr>
        <w:tab/>
      </w:r>
      <w:r>
        <w:rPr>
          <w:rtl/>
        </w:rPr>
        <w:tab/>
        <w:t xml:space="preserve">-   </w:t>
      </w:r>
      <w:r>
        <w:rPr>
          <w:rFonts w:hint="cs"/>
          <w:rtl/>
        </w:rPr>
        <w:t>נגד</w:t>
      </w:r>
    </w:p>
    <w:p w:rsidR="008D261A" w:rsidRDefault="008D261A" w:rsidP="009635F5">
      <w:pPr>
        <w:rPr>
          <w:rtl/>
        </w:rPr>
      </w:pPr>
      <w:r>
        <w:rPr>
          <w:rtl/>
        </w:rPr>
        <w:t>יואב סגלוביץ'</w:t>
      </w:r>
      <w:r>
        <w:rPr>
          <w:rtl/>
        </w:rPr>
        <w:tab/>
      </w:r>
      <w:r>
        <w:rPr>
          <w:rtl/>
        </w:rPr>
        <w:tab/>
      </w:r>
      <w:r>
        <w:rPr>
          <w:rtl/>
        </w:rPr>
        <w:tab/>
        <w:t xml:space="preserve">-   </w:t>
      </w:r>
      <w:r>
        <w:rPr>
          <w:rFonts w:hint="cs"/>
          <w:rtl/>
        </w:rPr>
        <w:t>נגד</w:t>
      </w:r>
    </w:p>
    <w:p w:rsidR="008D261A" w:rsidRDefault="008D261A" w:rsidP="009635F5">
      <w:pPr>
        <w:rPr>
          <w:rtl/>
        </w:rPr>
      </w:pPr>
      <w:r>
        <w:rPr>
          <w:rtl/>
        </w:rPr>
        <w:t>יבגני סובה</w:t>
      </w:r>
      <w:r>
        <w:rPr>
          <w:rtl/>
        </w:rPr>
        <w:tab/>
      </w:r>
      <w:r>
        <w:rPr>
          <w:rtl/>
        </w:rPr>
        <w:tab/>
      </w:r>
      <w:r>
        <w:rPr>
          <w:rtl/>
        </w:rPr>
        <w:tab/>
        <w:t xml:space="preserve">-   </w:t>
      </w:r>
      <w:r>
        <w:rPr>
          <w:rFonts w:hint="cs"/>
          <w:rtl/>
        </w:rPr>
        <w:t>נגד</w:t>
      </w:r>
    </w:p>
    <w:p w:rsidR="008D261A" w:rsidRDefault="008D261A" w:rsidP="009635F5">
      <w:pPr>
        <w:rPr>
          <w:rtl/>
        </w:rPr>
      </w:pPr>
      <w:r>
        <w:rPr>
          <w:rtl/>
        </w:rPr>
        <w:t>אופיר סופר</w:t>
      </w:r>
      <w:r>
        <w:rPr>
          <w:rtl/>
        </w:rPr>
        <w:tab/>
      </w:r>
      <w:r>
        <w:rPr>
          <w:rtl/>
        </w:rPr>
        <w:tab/>
      </w:r>
      <w:r>
        <w:rPr>
          <w:rtl/>
        </w:rPr>
        <w:tab/>
        <w:t xml:space="preserve">-   </w:t>
      </w:r>
      <w:r>
        <w:rPr>
          <w:rFonts w:hint="cs"/>
          <w:rtl/>
        </w:rPr>
        <w:t>נגד</w:t>
      </w:r>
    </w:p>
    <w:p w:rsidR="008D261A" w:rsidRDefault="008D261A" w:rsidP="009635F5">
      <w:pPr>
        <w:rPr>
          <w:rtl/>
        </w:rPr>
      </w:pPr>
      <w:r>
        <w:rPr>
          <w:rtl/>
        </w:rPr>
        <w:t>בצלאל סמוטריץ'</w:t>
      </w:r>
      <w:r>
        <w:rPr>
          <w:rtl/>
        </w:rPr>
        <w:tab/>
      </w:r>
      <w:r>
        <w:rPr>
          <w:rtl/>
        </w:rPr>
        <w:tab/>
      </w:r>
      <w:r>
        <w:rPr>
          <w:rtl/>
        </w:rPr>
        <w:tab/>
        <w:t xml:space="preserve">-   </w:t>
      </w:r>
      <w:r>
        <w:rPr>
          <w:rFonts w:hint="cs"/>
          <w:rtl/>
        </w:rPr>
        <w:t>נגד</w:t>
      </w:r>
    </w:p>
    <w:p w:rsidR="008D261A" w:rsidRDefault="008D261A" w:rsidP="009635F5">
      <w:pPr>
        <w:rPr>
          <w:rtl/>
        </w:rPr>
      </w:pPr>
      <w:r>
        <w:rPr>
          <w:rtl/>
        </w:rPr>
        <w:t>אוסאמה סעדי</w:t>
      </w:r>
      <w:r>
        <w:rPr>
          <w:rtl/>
        </w:rPr>
        <w:tab/>
      </w:r>
      <w:r>
        <w:rPr>
          <w:rtl/>
        </w:rPr>
        <w:tab/>
      </w:r>
      <w:r>
        <w:rPr>
          <w:rtl/>
        </w:rPr>
        <w:tab/>
        <w:t xml:space="preserve">-   </w:t>
      </w:r>
      <w:r>
        <w:rPr>
          <w:rFonts w:hint="cs"/>
          <w:rtl/>
        </w:rPr>
        <w:t>נגד</w:t>
      </w:r>
    </w:p>
    <w:p w:rsidR="008D261A" w:rsidRDefault="008D261A" w:rsidP="009635F5">
      <w:pPr>
        <w:rPr>
          <w:rtl/>
        </w:rPr>
      </w:pPr>
      <w:r>
        <w:rPr>
          <w:rtl/>
        </w:rPr>
        <w:t>מנסור עבאס</w:t>
      </w:r>
      <w:r>
        <w:rPr>
          <w:rtl/>
        </w:rPr>
        <w:tab/>
      </w:r>
      <w:r>
        <w:rPr>
          <w:rtl/>
        </w:rPr>
        <w:tab/>
      </w:r>
      <w:r>
        <w:rPr>
          <w:rtl/>
        </w:rPr>
        <w:tab/>
        <w:t xml:space="preserve">-   </w:t>
      </w:r>
      <w:r>
        <w:rPr>
          <w:rFonts w:hint="cs"/>
          <w:rtl/>
        </w:rPr>
        <w:t>אינו נוכח</w:t>
      </w:r>
    </w:p>
    <w:p w:rsidR="008D261A" w:rsidRDefault="008D261A" w:rsidP="009635F5">
      <w:pPr>
        <w:rPr>
          <w:rtl/>
        </w:rPr>
      </w:pPr>
      <w:r>
        <w:rPr>
          <w:rtl/>
        </w:rPr>
        <w:t>איימן עודה</w:t>
      </w:r>
      <w:r>
        <w:rPr>
          <w:rtl/>
        </w:rPr>
        <w:tab/>
      </w:r>
      <w:r>
        <w:rPr>
          <w:rtl/>
        </w:rPr>
        <w:tab/>
      </w:r>
      <w:r>
        <w:rPr>
          <w:rtl/>
        </w:rPr>
        <w:tab/>
        <w:t xml:space="preserve">-   </w:t>
      </w:r>
      <w:r>
        <w:rPr>
          <w:rFonts w:hint="cs"/>
          <w:rtl/>
        </w:rPr>
        <w:t>נגד</w:t>
      </w:r>
    </w:p>
    <w:p w:rsidR="008D261A" w:rsidRDefault="008D261A" w:rsidP="009635F5">
      <w:pPr>
        <w:rPr>
          <w:rtl/>
        </w:rPr>
      </w:pPr>
      <w:r>
        <w:rPr>
          <w:rtl/>
        </w:rPr>
        <w:t>חוה אתי עטייה</w:t>
      </w:r>
      <w:r>
        <w:rPr>
          <w:rtl/>
        </w:rPr>
        <w:tab/>
      </w:r>
      <w:r>
        <w:rPr>
          <w:rtl/>
        </w:rPr>
        <w:tab/>
      </w:r>
      <w:r>
        <w:rPr>
          <w:rtl/>
        </w:rPr>
        <w:tab/>
        <w:t xml:space="preserve">-   </w:t>
      </w:r>
      <w:r>
        <w:rPr>
          <w:rFonts w:hint="cs"/>
          <w:rtl/>
        </w:rPr>
        <w:t>בעד</w:t>
      </w:r>
    </w:p>
    <w:p w:rsidR="008D261A" w:rsidRDefault="008D261A" w:rsidP="009635F5">
      <w:pPr>
        <w:rPr>
          <w:rtl/>
        </w:rPr>
      </w:pPr>
      <w:r>
        <w:rPr>
          <w:rtl/>
        </w:rPr>
        <w:t>חמד עמאר</w:t>
      </w:r>
      <w:r>
        <w:rPr>
          <w:rtl/>
        </w:rPr>
        <w:tab/>
      </w:r>
      <w:r>
        <w:rPr>
          <w:rtl/>
        </w:rPr>
        <w:tab/>
      </w:r>
      <w:r>
        <w:rPr>
          <w:rtl/>
        </w:rPr>
        <w:tab/>
        <w:t xml:space="preserve">-   </w:t>
      </w:r>
      <w:r>
        <w:rPr>
          <w:rFonts w:hint="cs"/>
          <w:rtl/>
        </w:rPr>
        <w:t>נגד</w:t>
      </w:r>
    </w:p>
    <w:p w:rsidR="008D261A" w:rsidRDefault="008D261A" w:rsidP="009635F5">
      <w:pPr>
        <w:rPr>
          <w:rtl/>
        </w:rPr>
      </w:pPr>
      <w:r>
        <w:rPr>
          <w:rtl/>
        </w:rPr>
        <w:lastRenderedPageBreak/>
        <w:t>ג'אבר עסאקלה</w:t>
      </w:r>
      <w:r>
        <w:rPr>
          <w:rtl/>
        </w:rPr>
        <w:tab/>
      </w:r>
      <w:r>
        <w:rPr>
          <w:rtl/>
        </w:rPr>
        <w:tab/>
      </w:r>
      <w:r>
        <w:rPr>
          <w:rtl/>
        </w:rPr>
        <w:tab/>
        <w:t xml:space="preserve">-   </w:t>
      </w:r>
      <w:r>
        <w:rPr>
          <w:rFonts w:hint="cs"/>
          <w:rtl/>
        </w:rPr>
        <w:t>נגד</w:t>
      </w:r>
    </w:p>
    <w:p w:rsidR="008D261A" w:rsidRDefault="008D261A" w:rsidP="009635F5">
      <w:pPr>
        <w:rPr>
          <w:rtl/>
        </w:rPr>
      </w:pPr>
      <w:r>
        <w:rPr>
          <w:rtl/>
        </w:rPr>
        <w:t>עודד פורר</w:t>
      </w:r>
      <w:r>
        <w:rPr>
          <w:rtl/>
        </w:rPr>
        <w:tab/>
      </w:r>
      <w:r>
        <w:rPr>
          <w:rtl/>
        </w:rPr>
        <w:tab/>
      </w:r>
      <w:r>
        <w:rPr>
          <w:rtl/>
        </w:rPr>
        <w:tab/>
        <w:t xml:space="preserve">-   </w:t>
      </w:r>
      <w:r>
        <w:rPr>
          <w:rFonts w:hint="cs"/>
          <w:rtl/>
        </w:rPr>
        <w:t>נגד</w:t>
      </w:r>
    </w:p>
    <w:p w:rsidR="008D261A" w:rsidRDefault="008D261A" w:rsidP="009635F5">
      <w:pPr>
        <w:rPr>
          <w:rtl/>
        </w:rPr>
      </w:pPr>
      <w:r>
        <w:rPr>
          <w:rtl/>
        </w:rPr>
        <w:t>יצחק פינדרוס</w:t>
      </w:r>
      <w:r>
        <w:rPr>
          <w:rtl/>
        </w:rPr>
        <w:tab/>
      </w:r>
      <w:r>
        <w:rPr>
          <w:rtl/>
        </w:rPr>
        <w:tab/>
      </w:r>
      <w:r>
        <w:rPr>
          <w:rtl/>
        </w:rPr>
        <w:tab/>
        <w:t xml:space="preserve">-   </w:t>
      </w:r>
      <w:r>
        <w:rPr>
          <w:rFonts w:hint="cs"/>
          <w:rtl/>
        </w:rPr>
        <w:t>בעד</w:t>
      </w:r>
    </w:p>
    <w:p w:rsidR="008D261A" w:rsidRDefault="008D261A" w:rsidP="009635F5">
      <w:pPr>
        <w:rPr>
          <w:rtl/>
        </w:rPr>
      </w:pPr>
      <w:r>
        <w:rPr>
          <w:rtl/>
        </w:rPr>
        <w:t>טלי פלוסקוב</w:t>
      </w:r>
      <w:r>
        <w:rPr>
          <w:rtl/>
        </w:rPr>
        <w:tab/>
      </w:r>
      <w:r>
        <w:rPr>
          <w:rtl/>
        </w:rPr>
        <w:tab/>
      </w:r>
      <w:r>
        <w:rPr>
          <w:rtl/>
        </w:rPr>
        <w:tab/>
        <w:t xml:space="preserve">-   </w:t>
      </w:r>
      <w:r>
        <w:rPr>
          <w:rFonts w:hint="cs"/>
          <w:rtl/>
        </w:rPr>
        <w:t>בעד</w:t>
      </w:r>
    </w:p>
    <w:p w:rsidR="008D261A" w:rsidRDefault="008D261A" w:rsidP="009635F5">
      <w:pPr>
        <w:rPr>
          <w:rtl/>
        </w:rPr>
      </w:pPr>
      <w:r>
        <w:rPr>
          <w:rtl/>
        </w:rPr>
        <w:t>אורלי פרומן</w:t>
      </w:r>
      <w:r>
        <w:rPr>
          <w:rtl/>
        </w:rPr>
        <w:tab/>
      </w:r>
      <w:r>
        <w:rPr>
          <w:rtl/>
        </w:rPr>
        <w:tab/>
      </w:r>
      <w:r>
        <w:rPr>
          <w:rtl/>
        </w:rPr>
        <w:tab/>
        <w:t xml:space="preserve">-   </w:t>
      </w:r>
      <w:r>
        <w:rPr>
          <w:rFonts w:hint="cs"/>
          <w:rtl/>
        </w:rPr>
        <w:t>נגד</w:t>
      </w:r>
    </w:p>
    <w:p w:rsidR="008D261A" w:rsidRDefault="008D261A" w:rsidP="009635F5">
      <w:pPr>
        <w:rPr>
          <w:rtl/>
        </w:rPr>
      </w:pPr>
      <w:r>
        <w:rPr>
          <w:rtl/>
        </w:rPr>
        <w:t>תהלה פרידמן</w:t>
      </w:r>
      <w:r>
        <w:rPr>
          <w:rtl/>
        </w:rPr>
        <w:tab/>
      </w:r>
      <w:r>
        <w:rPr>
          <w:rtl/>
        </w:rPr>
        <w:tab/>
      </w:r>
      <w:r>
        <w:rPr>
          <w:rtl/>
        </w:rPr>
        <w:tab/>
        <w:t xml:space="preserve">-   </w:t>
      </w:r>
      <w:r>
        <w:rPr>
          <w:rFonts w:hint="cs"/>
          <w:rtl/>
        </w:rPr>
        <w:t>אינה נוכחת</w:t>
      </w:r>
    </w:p>
    <w:p w:rsidR="008D261A" w:rsidRDefault="008D261A" w:rsidP="009635F5">
      <w:pPr>
        <w:rPr>
          <w:rtl/>
        </w:rPr>
      </w:pPr>
      <w:r>
        <w:rPr>
          <w:rtl/>
        </w:rPr>
        <w:t>עמיר פרץ</w:t>
      </w:r>
      <w:r>
        <w:rPr>
          <w:rtl/>
        </w:rPr>
        <w:tab/>
      </w:r>
      <w:r>
        <w:rPr>
          <w:rtl/>
        </w:rPr>
        <w:tab/>
      </w:r>
      <w:r>
        <w:rPr>
          <w:rtl/>
        </w:rPr>
        <w:tab/>
        <w:t xml:space="preserve">-   </w:t>
      </w:r>
      <w:r>
        <w:rPr>
          <w:rFonts w:hint="cs"/>
          <w:rtl/>
        </w:rPr>
        <w:t>אינו נוכח</w:t>
      </w:r>
    </w:p>
    <w:p w:rsidR="008D261A" w:rsidRDefault="008D261A" w:rsidP="009635F5">
      <w:pPr>
        <w:rPr>
          <w:rtl/>
        </w:rPr>
      </w:pPr>
      <w:r>
        <w:rPr>
          <w:rtl/>
        </w:rPr>
        <w:t>רפי פרץ</w:t>
      </w:r>
      <w:r>
        <w:rPr>
          <w:rtl/>
        </w:rPr>
        <w:tab/>
      </w:r>
      <w:r>
        <w:rPr>
          <w:rtl/>
        </w:rPr>
        <w:tab/>
      </w:r>
      <w:r>
        <w:rPr>
          <w:rtl/>
        </w:rPr>
        <w:tab/>
      </w:r>
      <w:r>
        <w:rPr>
          <w:rtl/>
        </w:rPr>
        <w:tab/>
        <w:t xml:space="preserve">-   </w:t>
      </w:r>
      <w:r>
        <w:rPr>
          <w:rFonts w:hint="cs"/>
          <w:rtl/>
        </w:rPr>
        <w:t>בעד</w:t>
      </w:r>
    </w:p>
    <w:p w:rsidR="008D261A" w:rsidRDefault="008D261A" w:rsidP="009635F5">
      <w:pPr>
        <w:rPr>
          <w:rtl/>
        </w:rPr>
      </w:pPr>
      <w:r>
        <w:rPr>
          <w:rtl/>
        </w:rPr>
        <w:t xml:space="preserve">עינב </w:t>
      </w:r>
      <w:proofErr w:type="spellStart"/>
      <w:r>
        <w:rPr>
          <w:rtl/>
        </w:rPr>
        <w:t>קאבלה</w:t>
      </w:r>
      <w:proofErr w:type="spellEnd"/>
      <w:r>
        <w:rPr>
          <w:rtl/>
        </w:rPr>
        <w:tab/>
      </w:r>
      <w:r>
        <w:rPr>
          <w:rtl/>
        </w:rPr>
        <w:tab/>
      </w:r>
      <w:r>
        <w:rPr>
          <w:rtl/>
        </w:rPr>
        <w:tab/>
        <w:t xml:space="preserve">-   </w:t>
      </w:r>
      <w:r>
        <w:rPr>
          <w:rFonts w:hint="cs"/>
          <w:rtl/>
        </w:rPr>
        <w:t>אינה נוכחת</w:t>
      </w:r>
    </w:p>
    <w:p w:rsidR="008D261A" w:rsidRDefault="008D261A" w:rsidP="009635F5">
      <w:pPr>
        <w:rPr>
          <w:rtl/>
        </w:rPr>
      </w:pPr>
      <w:r>
        <w:rPr>
          <w:rtl/>
        </w:rPr>
        <w:t xml:space="preserve">אנדרי </w:t>
      </w:r>
      <w:proofErr w:type="spellStart"/>
      <w:r>
        <w:rPr>
          <w:rtl/>
        </w:rPr>
        <w:t>קוז'ינוב</w:t>
      </w:r>
      <w:proofErr w:type="spellEnd"/>
      <w:r>
        <w:rPr>
          <w:rtl/>
        </w:rPr>
        <w:tab/>
      </w:r>
      <w:r>
        <w:rPr>
          <w:rtl/>
        </w:rPr>
        <w:tab/>
      </w:r>
      <w:r>
        <w:rPr>
          <w:rtl/>
        </w:rPr>
        <w:tab/>
        <w:t xml:space="preserve">-   </w:t>
      </w:r>
      <w:r>
        <w:rPr>
          <w:rFonts w:hint="cs"/>
          <w:rtl/>
        </w:rPr>
        <w:t>נגד</w:t>
      </w:r>
    </w:p>
    <w:p w:rsidR="008D261A" w:rsidRDefault="008D261A" w:rsidP="009635F5">
      <w:pPr>
        <w:rPr>
          <w:rtl/>
        </w:rPr>
      </w:pPr>
      <w:r>
        <w:rPr>
          <w:rtl/>
        </w:rPr>
        <w:t>אלכס קושניר</w:t>
      </w:r>
      <w:r>
        <w:rPr>
          <w:rtl/>
        </w:rPr>
        <w:tab/>
      </w:r>
      <w:r>
        <w:rPr>
          <w:rtl/>
        </w:rPr>
        <w:tab/>
      </w:r>
      <w:r>
        <w:rPr>
          <w:rtl/>
        </w:rPr>
        <w:tab/>
        <w:t xml:space="preserve">-   </w:t>
      </w:r>
      <w:r>
        <w:rPr>
          <w:rFonts w:hint="cs"/>
          <w:rtl/>
        </w:rPr>
        <w:t>נגד</w:t>
      </w:r>
    </w:p>
    <w:p w:rsidR="008D261A" w:rsidRDefault="008D261A" w:rsidP="009635F5">
      <w:pPr>
        <w:rPr>
          <w:rtl/>
        </w:rPr>
      </w:pPr>
      <w:r>
        <w:rPr>
          <w:rtl/>
        </w:rPr>
        <w:t>יואב קיש</w:t>
      </w:r>
      <w:r>
        <w:rPr>
          <w:rtl/>
        </w:rPr>
        <w:tab/>
      </w:r>
      <w:r>
        <w:rPr>
          <w:rtl/>
        </w:rPr>
        <w:tab/>
      </w:r>
      <w:r>
        <w:rPr>
          <w:rtl/>
        </w:rPr>
        <w:tab/>
        <w:t xml:space="preserve">-   </w:t>
      </w:r>
      <w:r>
        <w:rPr>
          <w:rFonts w:hint="cs"/>
          <w:rtl/>
        </w:rPr>
        <w:t>בעד</w:t>
      </w:r>
    </w:p>
    <w:p w:rsidR="008D261A" w:rsidRDefault="008D261A" w:rsidP="009635F5">
      <w:pPr>
        <w:rPr>
          <w:rtl/>
        </w:rPr>
      </w:pPr>
      <w:r>
        <w:rPr>
          <w:rtl/>
        </w:rPr>
        <w:t>אריאל קלנר</w:t>
      </w:r>
      <w:r>
        <w:rPr>
          <w:rtl/>
        </w:rPr>
        <w:tab/>
      </w:r>
      <w:r>
        <w:rPr>
          <w:rtl/>
        </w:rPr>
        <w:tab/>
      </w:r>
      <w:r>
        <w:rPr>
          <w:rtl/>
        </w:rPr>
        <w:tab/>
        <w:t xml:space="preserve">-   </w:t>
      </w:r>
      <w:r>
        <w:rPr>
          <w:rFonts w:hint="cs"/>
          <w:rtl/>
        </w:rPr>
        <w:t>בעד</w:t>
      </w:r>
    </w:p>
    <w:p w:rsidR="008D261A" w:rsidRDefault="008D261A" w:rsidP="009635F5">
      <w:pPr>
        <w:rPr>
          <w:rtl/>
        </w:rPr>
      </w:pPr>
      <w:r>
        <w:rPr>
          <w:rtl/>
        </w:rPr>
        <w:t>שלמה קרעי</w:t>
      </w:r>
      <w:r>
        <w:rPr>
          <w:rtl/>
        </w:rPr>
        <w:tab/>
      </w:r>
      <w:r>
        <w:rPr>
          <w:rtl/>
        </w:rPr>
        <w:tab/>
      </w:r>
      <w:r>
        <w:rPr>
          <w:rtl/>
        </w:rPr>
        <w:tab/>
        <w:t xml:space="preserve">-   </w:t>
      </w:r>
      <w:r>
        <w:rPr>
          <w:rFonts w:hint="cs"/>
          <w:rtl/>
        </w:rPr>
        <w:t>אינו נוכח</w:t>
      </w:r>
    </w:p>
    <w:p w:rsidR="008D261A" w:rsidRDefault="008D261A" w:rsidP="009635F5">
      <w:pPr>
        <w:rPr>
          <w:rtl/>
        </w:rPr>
      </w:pPr>
      <w:r>
        <w:rPr>
          <w:rtl/>
        </w:rPr>
        <w:t>מירי מרים רגב</w:t>
      </w:r>
      <w:r>
        <w:rPr>
          <w:rtl/>
        </w:rPr>
        <w:tab/>
      </w:r>
      <w:r>
        <w:rPr>
          <w:rtl/>
        </w:rPr>
        <w:tab/>
      </w:r>
      <w:r>
        <w:rPr>
          <w:rtl/>
        </w:rPr>
        <w:tab/>
        <w:t xml:space="preserve">-   </w:t>
      </w:r>
      <w:r>
        <w:rPr>
          <w:rFonts w:hint="cs"/>
          <w:rtl/>
        </w:rPr>
        <w:t>בעד</w:t>
      </w:r>
    </w:p>
    <w:p w:rsidR="008D261A" w:rsidRDefault="008D261A" w:rsidP="009635F5">
      <w:pPr>
        <w:rPr>
          <w:rtl/>
        </w:rPr>
      </w:pPr>
      <w:r>
        <w:rPr>
          <w:rtl/>
        </w:rPr>
        <w:t>עידן רול</w:t>
      </w:r>
      <w:r>
        <w:rPr>
          <w:rtl/>
        </w:rPr>
        <w:tab/>
      </w:r>
      <w:r>
        <w:rPr>
          <w:rtl/>
        </w:rPr>
        <w:tab/>
      </w:r>
      <w:r>
        <w:rPr>
          <w:rtl/>
        </w:rPr>
        <w:tab/>
      </w:r>
      <w:r>
        <w:rPr>
          <w:rtl/>
        </w:rPr>
        <w:tab/>
        <w:t xml:space="preserve">-   </w:t>
      </w:r>
      <w:r>
        <w:rPr>
          <w:rFonts w:hint="cs"/>
          <w:rtl/>
        </w:rPr>
        <w:t>נגד</w:t>
      </w:r>
    </w:p>
    <w:p w:rsidR="008D261A" w:rsidRDefault="008D261A" w:rsidP="009635F5">
      <w:pPr>
        <w:rPr>
          <w:rtl/>
        </w:rPr>
      </w:pPr>
      <w:r>
        <w:rPr>
          <w:rtl/>
        </w:rPr>
        <w:t>יואל רזבוזוב</w:t>
      </w:r>
      <w:r>
        <w:rPr>
          <w:rtl/>
        </w:rPr>
        <w:tab/>
      </w:r>
      <w:r>
        <w:rPr>
          <w:rtl/>
        </w:rPr>
        <w:tab/>
      </w:r>
      <w:r>
        <w:rPr>
          <w:rtl/>
        </w:rPr>
        <w:tab/>
        <w:t xml:space="preserve">-   </w:t>
      </w:r>
      <w:r>
        <w:rPr>
          <w:rFonts w:hint="cs"/>
          <w:rtl/>
        </w:rPr>
        <w:t>נגד</w:t>
      </w:r>
    </w:p>
    <w:p w:rsidR="008D261A" w:rsidRDefault="008D261A" w:rsidP="009635F5">
      <w:pPr>
        <w:rPr>
          <w:rtl/>
        </w:rPr>
      </w:pPr>
      <w:r>
        <w:rPr>
          <w:rtl/>
        </w:rPr>
        <w:t>יפעת שאשא ביטון</w:t>
      </w:r>
      <w:r>
        <w:rPr>
          <w:rtl/>
        </w:rPr>
        <w:tab/>
      </w:r>
      <w:r>
        <w:rPr>
          <w:rtl/>
        </w:rPr>
        <w:tab/>
        <w:t xml:space="preserve">-   </w:t>
      </w:r>
      <w:r>
        <w:rPr>
          <w:rFonts w:hint="cs"/>
          <w:rtl/>
        </w:rPr>
        <w:t>אינה נוכחת</w:t>
      </w:r>
    </w:p>
    <w:p w:rsidR="008D261A" w:rsidRDefault="008D261A" w:rsidP="009635F5">
      <w:pPr>
        <w:rPr>
          <w:rtl/>
        </w:rPr>
      </w:pPr>
      <w:r>
        <w:rPr>
          <w:rtl/>
        </w:rPr>
        <w:t>אנטאנס שחאדה</w:t>
      </w:r>
      <w:r>
        <w:rPr>
          <w:rtl/>
        </w:rPr>
        <w:tab/>
      </w:r>
      <w:r>
        <w:rPr>
          <w:rtl/>
        </w:rPr>
        <w:tab/>
      </w:r>
      <w:r>
        <w:rPr>
          <w:rtl/>
        </w:rPr>
        <w:tab/>
        <w:t xml:space="preserve">-   </w:t>
      </w:r>
      <w:r>
        <w:rPr>
          <w:rFonts w:hint="cs"/>
          <w:rtl/>
        </w:rPr>
        <w:t>נגד</w:t>
      </w:r>
    </w:p>
    <w:p w:rsidR="008D261A" w:rsidRDefault="008D261A" w:rsidP="009635F5">
      <w:pPr>
        <w:rPr>
          <w:rtl/>
        </w:rPr>
      </w:pPr>
      <w:r>
        <w:rPr>
          <w:rtl/>
        </w:rPr>
        <w:t>יובל שטייניץ</w:t>
      </w:r>
      <w:r>
        <w:rPr>
          <w:rtl/>
        </w:rPr>
        <w:tab/>
      </w:r>
      <w:r>
        <w:rPr>
          <w:rtl/>
        </w:rPr>
        <w:tab/>
      </w:r>
      <w:r>
        <w:rPr>
          <w:rtl/>
        </w:rPr>
        <w:tab/>
        <w:t xml:space="preserve">-   </w:t>
      </w:r>
      <w:r>
        <w:rPr>
          <w:rFonts w:hint="cs"/>
          <w:rtl/>
        </w:rPr>
        <w:t>בעד</w:t>
      </w:r>
    </w:p>
    <w:p w:rsidR="008D261A" w:rsidRDefault="008D261A" w:rsidP="009635F5">
      <w:pPr>
        <w:rPr>
          <w:rtl/>
        </w:rPr>
      </w:pPr>
      <w:r>
        <w:rPr>
          <w:rtl/>
        </w:rPr>
        <w:t>קטי קטרין שטרית</w:t>
      </w:r>
      <w:r>
        <w:rPr>
          <w:rtl/>
        </w:rPr>
        <w:tab/>
      </w:r>
      <w:r>
        <w:rPr>
          <w:rtl/>
        </w:rPr>
        <w:tab/>
        <w:t xml:space="preserve">-   </w:t>
      </w:r>
      <w:r>
        <w:rPr>
          <w:rFonts w:hint="cs"/>
          <w:rtl/>
        </w:rPr>
        <w:t>בעד</w:t>
      </w:r>
    </w:p>
    <w:p w:rsidR="008D261A" w:rsidRDefault="008D261A" w:rsidP="009635F5">
      <w:pPr>
        <w:rPr>
          <w:rtl/>
        </w:rPr>
      </w:pPr>
      <w:r>
        <w:rPr>
          <w:rtl/>
        </w:rPr>
        <w:t>אלעזר שטרן</w:t>
      </w:r>
      <w:r>
        <w:rPr>
          <w:rtl/>
        </w:rPr>
        <w:tab/>
      </w:r>
      <w:r>
        <w:rPr>
          <w:rtl/>
        </w:rPr>
        <w:tab/>
      </w:r>
      <w:r>
        <w:rPr>
          <w:rtl/>
        </w:rPr>
        <w:tab/>
        <w:t xml:space="preserve">-   </w:t>
      </w:r>
      <w:r>
        <w:rPr>
          <w:rFonts w:hint="cs"/>
          <w:rtl/>
        </w:rPr>
        <w:t>נגד</w:t>
      </w:r>
    </w:p>
    <w:p w:rsidR="008D261A" w:rsidRDefault="008D261A" w:rsidP="009635F5">
      <w:pPr>
        <w:rPr>
          <w:rtl/>
        </w:rPr>
      </w:pPr>
      <w:r>
        <w:rPr>
          <w:rtl/>
        </w:rPr>
        <w:t>הילה שי וזאן</w:t>
      </w:r>
      <w:r>
        <w:rPr>
          <w:rtl/>
        </w:rPr>
        <w:tab/>
      </w:r>
      <w:r>
        <w:rPr>
          <w:rtl/>
        </w:rPr>
        <w:tab/>
      </w:r>
      <w:r>
        <w:rPr>
          <w:rtl/>
        </w:rPr>
        <w:tab/>
        <w:t xml:space="preserve">-   </w:t>
      </w:r>
      <w:r>
        <w:rPr>
          <w:rFonts w:hint="cs"/>
          <w:rtl/>
        </w:rPr>
        <w:t>אינה נוכחת</w:t>
      </w:r>
    </w:p>
    <w:p w:rsidR="008D261A" w:rsidRDefault="008D261A" w:rsidP="009635F5">
      <w:pPr>
        <w:rPr>
          <w:rtl/>
        </w:rPr>
      </w:pPr>
      <w:r>
        <w:rPr>
          <w:rtl/>
        </w:rPr>
        <w:t>מיכל שיר סגמן</w:t>
      </w:r>
      <w:r>
        <w:rPr>
          <w:rtl/>
        </w:rPr>
        <w:tab/>
      </w:r>
      <w:r>
        <w:rPr>
          <w:rtl/>
        </w:rPr>
        <w:tab/>
      </w:r>
      <w:r>
        <w:rPr>
          <w:rtl/>
        </w:rPr>
        <w:tab/>
        <w:t xml:space="preserve">-   </w:t>
      </w:r>
      <w:r>
        <w:rPr>
          <w:rFonts w:hint="cs"/>
          <w:rtl/>
        </w:rPr>
        <w:t>אינה נוכחת</w:t>
      </w:r>
    </w:p>
    <w:p w:rsidR="008D261A" w:rsidRDefault="008D261A" w:rsidP="009635F5">
      <w:pPr>
        <w:rPr>
          <w:rtl/>
        </w:rPr>
      </w:pPr>
      <w:r>
        <w:rPr>
          <w:rtl/>
        </w:rPr>
        <w:t>עפר שלח</w:t>
      </w:r>
      <w:r>
        <w:rPr>
          <w:rtl/>
        </w:rPr>
        <w:tab/>
      </w:r>
      <w:r>
        <w:rPr>
          <w:rtl/>
        </w:rPr>
        <w:tab/>
      </w:r>
      <w:r>
        <w:rPr>
          <w:rtl/>
        </w:rPr>
        <w:tab/>
        <w:t xml:space="preserve">-   </w:t>
      </w:r>
      <w:r>
        <w:rPr>
          <w:rFonts w:hint="cs"/>
          <w:rtl/>
        </w:rPr>
        <w:t>נגד</w:t>
      </w:r>
    </w:p>
    <w:p w:rsidR="008D261A" w:rsidRDefault="008D261A" w:rsidP="009635F5">
      <w:pPr>
        <w:rPr>
          <w:rtl/>
        </w:rPr>
      </w:pPr>
      <w:r>
        <w:rPr>
          <w:rtl/>
        </w:rPr>
        <w:t>איציק שמולי</w:t>
      </w:r>
      <w:r>
        <w:rPr>
          <w:rtl/>
        </w:rPr>
        <w:tab/>
      </w:r>
      <w:r>
        <w:rPr>
          <w:rtl/>
        </w:rPr>
        <w:tab/>
      </w:r>
      <w:r>
        <w:rPr>
          <w:rtl/>
        </w:rPr>
        <w:tab/>
        <w:t xml:space="preserve">-   </w:t>
      </w:r>
      <w:r>
        <w:rPr>
          <w:rFonts w:hint="cs"/>
          <w:rtl/>
        </w:rPr>
        <w:t>אינו נוכח</w:t>
      </w:r>
    </w:p>
    <w:p w:rsidR="008D261A" w:rsidRDefault="008D261A" w:rsidP="009635F5">
      <w:pPr>
        <w:rPr>
          <w:rtl/>
        </w:rPr>
      </w:pPr>
      <w:r>
        <w:rPr>
          <w:rtl/>
        </w:rPr>
        <w:t>רם שפע</w:t>
      </w:r>
      <w:r>
        <w:rPr>
          <w:rtl/>
        </w:rPr>
        <w:tab/>
      </w:r>
      <w:r>
        <w:rPr>
          <w:rtl/>
        </w:rPr>
        <w:tab/>
      </w:r>
      <w:r>
        <w:rPr>
          <w:rtl/>
        </w:rPr>
        <w:tab/>
      </w:r>
      <w:r>
        <w:rPr>
          <w:rtl/>
        </w:rPr>
        <w:tab/>
        <w:t xml:space="preserve">-   </w:t>
      </w:r>
      <w:r>
        <w:rPr>
          <w:rFonts w:hint="cs"/>
          <w:rtl/>
        </w:rPr>
        <w:t>אינו נוכח</w:t>
      </w:r>
    </w:p>
    <w:p w:rsidR="008D261A" w:rsidRDefault="008D261A" w:rsidP="009635F5">
      <w:pPr>
        <w:rPr>
          <w:rtl/>
        </w:rPr>
      </w:pPr>
      <w:r>
        <w:rPr>
          <w:rtl/>
        </w:rPr>
        <w:t>איילת שקד</w:t>
      </w:r>
      <w:r>
        <w:rPr>
          <w:rtl/>
        </w:rPr>
        <w:tab/>
      </w:r>
      <w:r>
        <w:rPr>
          <w:rtl/>
        </w:rPr>
        <w:tab/>
      </w:r>
      <w:r>
        <w:rPr>
          <w:rtl/>
        </w:rPr>
        <w:tab/>
        <w:t xml:space="preserve">-   </w:t>
      </w:r>
      <w:r>
        <w:rPr>
          <w:rFonts w:hint="cs"/>
          <w:rtl/>
        </w:rPr>
        <w:t>נגד</w:t>
      </w:r>
    </w:p>
    <w:p w:rsidR="008D261A" w:rsidRDefault="008D261A" w:rsidP="009635F5">
      <w:pPr>
        <w:rPr>
          <w:rtl/>
        </w:rPr>
      </w:pPr>
      <w:r>
        <w:rPr>
          <w:rtl/>
        </w:rPr>
        <w:t>עאידה תומא סלימאן</w:t>
      </w:r>
      <w:r>
        <w:rPr>
          <w:rtl/>
        </w:rPr>
        <w:tab/>
      </w:r>
      <w:r>
        <w:rPr>
          <w:rtl/>
        </w:rPr>
        <w:tab/>
        <w:t xml:space="preserve">-   </w:t>
      </w:r>
      <w:r>
        <w:rPr>
          <w:rFonts w:hint="cs"/>
          <w:rtl/>
        </w:rPr>
        <w:t>נגד</w:t>
      </w:r>
    </w:p>
    <w:p w:rsidR="008D261A" w:rsidRDefault="008D261A" w:rsidP="009635F5">
      <w:pPr>
        <w:rPr>
          <w:rtl/>
        </w:rPr>
      </w:pPr>
      <w:r>
        <w:rPr>
          <w:rtl/>
        </w:rPr>
        <w:t>פנינה תמנו</w:t>
      </w:r>
      <w:r>
        <w:rPr>
          <w:rtl/>
        </w:rPr>
        <w:tab/>
      </w:r>
      <w:r>
        <w:rPr>
          <w:rtl/>
        </w:rPr>
        <w:tab/>
      </w:r>
      <w:r>
        <w:rPr>
          <w:rtl/>
        </w:rPr>
        <w:tab/>
        <w:t xml:space="preserve">-   </w:t>
      </w:r>
      <w:r>
        <w:rPr>
          <w:rFonts w:hint="cs"/>
          <w:rtl/>
        </w:rPr>
        <w:t>אינה נוכחת</w:t>
      </w:r>
    </w:p>
    <w:p w:rsidR="008D261A" w:rsidRDefault="008D261A" w:rsidP="009635F5">
      <w:pPr>
        <w:rPr>
          <w:rtl/>
        </w:rPr>
      </w:pPr>
    </w:p>
    <w:p w:rsidR="008D261A" w:rsidRDefault="008D261A" w:rsidP="0073511B">
      <w:pPr>
        <w:pStyle w:val="af6"/>
        <w:rPr>
          <w:rtl/>
        </w:rPr>
      </w:pPr>
      <w:r w:rsidRPr="009D2166">
        <w:rPr>
          <w:rStyle w:val="TagStyle"/>
          <w:rtl/>
        </w:rPr>
        <w:t xml:space="preserve"> &lt;&lt; יור &gt;&gt;</w:t>
      </w:r>
      <w:r w:rsidRPr="000316B1">
        <w:rPr>
          <w:rStyle w:val="TagStyle"/>
          <w:rtl/>
        </w:rPr>
        <w:t xml:space="preserve"> </w:t>
      </w:r>
      <w:r>
        <w:rPr>
          <w:rtl/>
        </w:rPr>
        <w:t>היו"ר יריב לוין:</w:t>
      </w:r>
      <w:r w:rsidRPr="000316B1">
        <w:rPr>
          <w:rStyle w:val="TagStyle"/>
          <w:rtl/>
        </w:rPr>
        <w:t xml:space="preserve"> </w:t>
      </w:r>
      <w:r w:rsidRPr="009D2166">
        <w:rPr>
          <w:rStyle w:val="TagStyle"/>
          <w:rtl/>
        </w:rPr>
        <w:t>&lt;&lt; יור &gt;&gt;</w:t>
      </w:r>
      <w:r>
        <w:rPr>
          <w:rtl/>
        </w:rPr>
        <w:t xml:space="preserve">   </w:t>
      </w:r>
    </w:p>
    <w:p w:rsidR="008D261A" w:rsidRDefault="008D261A" w:rsidP="0073511B">
      <w:pPr>
        <w:pStyle w:val="KeepWithNext"/>
        <w:rPr>
          <w:rtl/>
          <w:lang w:eastAsia="he-IL"/>
        </w:rPr>
      </w:pPr>
    </w:p>
    <w:p w:rsidR="008D261A" w:rsidRDefault="008D261A" w:rsidP="0073511B">
      <w:pPr>
        <w:rPr>
          <w:rtl/>
          <w:lang w:eastAsia="he-IL"/>
        </w:rPr>
      </w:pPr>
      <w:r>
        <w:rPr>
          <w:rFonts w:hint="cs"/>
          <w:rtl/>
          <w:lang w:eastAsia="he-IL"/>
        </w:rPr>
        <w:t>מזכירת הכנסת, אנא, קראי בבקשה בשמות חברי הכנסת שטרם הצביעו.</w:t>
      </w:r>
    </w:p>
    <w:p w:rsidR="008D261A" w:rsidRDefault="008D261A" w:rsidP="0073511B">
      <w:pPr>
        <w:keepNext/>
        <w:rPr>
          <w:rtl/>
        </w:rPr>
      </w:pPr>
      <w:bookmarkStart w:id="23968" w:name="_ETM_Q54_403777"/>
      <w:bookmarkStart w:id="23969" w:name="_ETM_Q54_403875"/>
      <w:bookmarkStart w:id="23970" w:name="_ETM_Q54_405260"/>
      <w:bookmarkStart w:id="23971" w:name="ET_interruption_4926_8"/>
      <w:bookmarkEnd w:id="23968"/>
      <w:bookmarkEnd w:id="23969"/>
      <w:bookmarkEnd w:id="23970"/>
    </w:p>
    <w:p w:rsidR="008D261A" w:rsidRDefault="008D261A" w:rsidP="0073511B">
      <w:pPr>
        <w:pStyle w:val="af5"/>
        <w:rPr>
          <w:rtl/>
        </w:rPr>
      </w:pPr>
      <w:bookmarkStart w:id="23972" w:name="_ETM_Q54_407925"/>
      <w:bookmarkStart w:id="23973" w:name="_ETM_Q54_408021"/>
      <w:bookmarkEnd w:id="23972"/>
      <w:bookmarkEnd w:id="23973"/>
      <w:r w:rsidRPr="00964775">
        <w:rPr>
          <w:rStyle w:val="TagStyle"/>
          <w:rtl/>
        </w:rPr>
        <w:t xml:space="preserve"> &lt;&lt; קריאה &gt;&gt;</w:t>
      </w:r>
      <w:r w:rsidRPr="00087711">
        <w:rPr>
          <w:rStyle w:val="TagStyle"/>
          <w:rtl/>
        </w:rPr>
        <w:t xml:space="preserve"> </w:t>
      </w:r>
      <w:r>
        <w:rPr>
          <w:rtl/>
        </w:rPr>
        <w:t>מזכירת הכנסת ירדנה מלר-הורוביץ:</w:t>
      </w:r>
      <w:r w:rsidRPr="00087711">
        <w:rPr>
          <w:rStyle w:val="TagStyle"/>
          <w:rtl/>
        </w:rPr>
        <w:t xml:space="preserve"> </w:t>
      </w:r>
      <w:r w:rsidRPr="00964775">
        <w:rPr>
          <w:rStyle w:val="TagStyle"/>
          <w:rtl/>
        </w:rPr>
        <w:t xml:space="preserve">&lt;&lt; קריאה &gt;&gt; </w:t>
      </w:r>
      <w:r>
        <w:rPr>
          <w:rtl/>
        </w:rPr>
        <w:t xml:space="preserve">   </w:t>
      </w:r>
      <w:bookmarkEnd w:id="23971"/>
    </w:p>
    <w:p w:rsidR="008D261A" w:rsidRDefault="008D261A" w:rsidP="0073511B">
      <w:pPr>
        <w:pStyle w:val="KeepWithNext"/>
        <w:rPr>
          <w:rtl/>
          <w:lang w:eastAsia="he-IL"/>
        </w:rPr>
      </w:pPr>
      <w:r>
        <w:rPr>
          <w:rFonts w:hint="cs"/>
          <w:rtl/>
          <w:lang w:eastAsia="he-IL"/>
        </w:rPr>
        <w:lastRenderedPageBreak/>
        <w:t>(קוראת בשמות חברי הכנסת)</w:t>
      </w:r>
    </w:p>
    <w:p w:rsidR="008D261A" w:rsidRPr="00087711" w:rsidRDefault="008D261A" w:rsidP="0073511B">
      <w:pPr>
        <w:rPr>
          <w:rtl/>
          <w:lang w:eastAsia="he-IL"/>
        </w:rPr>
      </w:pPr>
      <w:bookmarkStart w:id="23974" w:name="_ETM_Q54_406909"/>
      <w:bookmarkEnd w:id="23974"/>
    </w:p>
    <w:p w:rsidR="008D261A" w:rsidRDefault="008D261A" w:rsidP="0073511B">
      <w:pPr>
        <w:rPr>
          <w:rtl/>
          <w:lang w:eastAsia="he-IL"/>
        </w:rPr>
      </w:pPr>
      <w:r>
        <w:rPr>
          <w:rtl/>
          <w:lang w:eastAsia="he-IL"/>
        </w:rPr>
        <w:t>קארין אלהרר</w:t>
      </w:r>
      <w:r>
        <w:rPr>
          <w:rtl/>
          <w:lang w:eastAsia="he-IL"/>
        </w:rPr>
        <w:tab/>
      </w:r>
      <w:r>
        <w:rPr>
          <w:rtl/>
          <w:lang w:eastAsia="he-IL"/>
        </w:rPr>
        <w:tab/>
      </w:r>
      <w:r>
        <w:rPr>
          <w:rtl/>
          <w:lang w:eastAsia="he-IL"/>
        </w:rPr>
        <w:tab/>
        <w:t xml:space="preserve">-   </w:t>
      </w:r>
      <w:r>
        <w:rPr>
          <w:rFonts w:hint="cs"/>
          <w:rtl/>
          <w:lang w:eastAsia="he-IL"/>
        </w:rPr>
        <w:t>אינה נוכחת</w:t>
      </w:r>
    </w:p>
    <w:p w:rsidR="008D261A" w:rsidRDefault="008D261A" w:rsidP="0073511B">
      <w:pPr>
        <w:rPr>
          <w:rtl/>
          <w:lang w:eastAsia="he-IL"/>
        </w:rPr>
      </w:pPr>
      <w:r>
        <w:rPr>
          <w:rtl/>
          <w:lang w:eastAsia="he-IL"/>
        </w:rPr>
        <w:t xml:space="preserve">סעיד </w:t>
      </w:r>
      <w:proofErr w:type="spellStart"/>
      <w:r>
        <w:rPr>
          <w:rtl/>
          <w:lang w:eastAsia="he-IL"/>
        </w:rPr>
        <w:t>אלחרומי</w:t>
      </w:r>
      <w:proofErr w:type="spellEnd"/>
      <w:r>
        <w:rPr>
          <w:rtl/>
          <w:lang w:eastAsia="he-IL"/>
        </w:rPr>
        <w:tab/>
      </w:r>
      <w:r>
        <w:rPr>
          <w:rtl/>
          <w:lang w:eastAsia="he-IL"/>
        </w:rPr>
        <w:tab/>
      </w:r>
      <w:r>
        <w:rPr>
          <w:rtl/>
          <w:lang w:eastAsia="he-IL"/>
        </w:rPr>
        <w:tab/>
        <w:t xml:space="preserve">-   </w:t>
      </w:r>
      <w:r>
        <w:rPr>
          <w:rFonts w:hint="cs"/>
          <w:rtl/>
          <w:lang w:eastAsia="he-IL"/>
        </w:rPr>
        <w:t>אינו נוכח</w:t>
      </w:r>
    </w:p>
    <w:p w:rsidR="008D261A" w:rsidRDefault="008D261A" w:rsidP="0073511B">
      <w:pPr>
        <w:rPr>
          <w:rtl/>
          <w:lang w:eastAsia="he-IL"/>
        </w:rPr>
      </w:pPr>
      <w:r>
        <w:rPr>
          <w:rtl/>
          <w:lang w:eastAsia="he-IL"/>
        </w:rPr>
        <w:t>גבי אשכנזי</w:t>
      </w:r>
      <w:r>
        <w:rPr>
          <w:rtl/>
          <w:lang w:eastAsia="he-IL"/>
        </w:rPr>
        <w:tab/>
      </w:r>
      <w:r>
        <w:rPr>
          <w:rtl/>
          <w:lang w:eastAsia="he-IL"/>
        </w:rPr>
        <w:tab/>
      </w:r>
      <w:r>
        <w:rPr>
          <w:rtl/>
          <w:lang w:eastAsia="he-IL"/>
        </w:rPr>
        <w:tab/>
        <w:t xml:space="preserve">-   </w:t>
      </w:r>
      <w:r>
        <w:rPr>
          <w:rFonts w:hint="cs"/>
          <w:rtl/>
          <w:lang w:eastAsia="he-IL"/>
        </w:rPr>
        <w:t>אינו נוכח</w:t>
      </w:r>
    </w:p>
    <w:p w:rsidR="008D261A" w:rsidRDefault="008D261A" w:rsidP="0073511B">
      <w:pPr>
        <w:rPr>
          <w:rtl/>
          <w:lang w:eastAsia="he-IL"/>
        </w:rPr>
      </w:pPr>
      <w:r>
        <w:rPr>
          <w:rtl/>
          <w:lang w:eastAsia="he-IL"/>
        </w:rPr>
        <w:t>יעקב אשר</w:t>
      </w:r>
      <w:r>
        <w:rPr>
          <w:rtl/>
          <w:lang w:eastAsia="he-IL"/>
        </w:rPr>
        <w:tab/>
      </w:r>
      <w:r>
        <w:rPr>
          <w:rtl/>
          <w:lang w:eastAsia="he-IL"/>
        </w:rPr>
        <w:tab/>
      </w:r>
      <w:r>
        <w:rPr>
          <w:rtl/>
          <w:lang w:eastAsia="he-IL"/>
        </w:rPr>
        <w:tab/>
        <w:t xml:space="preserve">-   </w:t>
      </w:r>
      <w:r>
        <w:rPr>
          <w:rFonts w:hint="cs"/>
          <w:rtl/>
          <w:lang w:eastAsia="he-IL"/>
        </w:rPr>
        <w:t>אינו נוכח</w:t>
      </w:r>
    </w:p>
    <w:p w:rsidR="008D261A" w:rsidRDefault="008D261A" w:rsidP="0073511B">
      <w:pPr>
        <w:rPr>
          <w:rtl/>
          <w:lang w:eastAsia="he-IL"/>
        </w:rPr>
      </w:pPr>
      <w:r>
        <w:rPr>
          <w:rtl/>
          <w:lang w:eastAsia="he-IL"/>
        </w:rPr>
        <w:t>דוד ביטן</w:t>
      </w:r>
      <w:r>
        <w:rPr>
          <w:rtl/>
          <w:lang w:eastAsia="he-IL"/>
        </w:rPr>
        <w:tab/>
      </w:r>
      <w:r>
        <w:rPr>
          <w:rtl/>
          <w:lang w:eastAsia="he-IL"/>
        </w:rPr>
        <w:tab/>
      </w:r>
      <w:r>
        <w:rPr>
          <w:rtl/>
          <w:lang w:eastAsia="he-IL"/>
        </w:rPr>
        <w:tab/>
      </w:r>
      <w:r>
        <w:rPr>
          <w:rtl/>
          <w:lang w:eastAsia="he-IL"/>
        </w:rPr>
        <w:tab/>
        <w:t xml:space="preserve">-   </w:t>
      </w:r>
      <w:r>
        <w:rPr>
          <w:rFonts w:hint="cs"/>
          <w:rtl/>
          <w:lang w:eastAsia="he-IL"/>
        </w:rPr>
        <w:t>אינו נוכח</w:t>
      </w:r>
    </w:p>
    <w:p w:rsidR="008D261A" w:rsidRDefault="008D261A" w:rsidP="0073511B">
      <w:pPr>
        <w:rPr>
          <w:rtl/>
          <w:lang w:eastAsia="he-IL"/>
        </w:rPr>
      </w:pPr>
      <w:r>
        <w:rPr>
          <w:rtl/>
          <w:lang w:eastAsia="he-IL"/>
        </w:rPr>
        <w:t>איתן גינזבורג</w:t>
      </w:r>
      <w:r>
        <w:rPr>
          <w:rtl/>
          <w:lang w:eastAsia="he-IL"/>
        </w:rPr>
        <w:tab/>
      </w:r>
      <w:r>
        <w:rPr>
          <w:rtl/>
          <w:lang w:eastAsia="he-IL"/>
        </w:rPr>
        <w:tab/>
      </w:r>
      <w:r>
        <w:rPr>
          <w:rtl/>
          <w:lang w:eastAsia="he-IL"/>
        </w:rPr>
        <w:tab/>
        <w:t xml:space="preserve">-   </w:t>
      </w:r>
      <w:r>
        <w:rPr>
          <w:rFonts w:hint="cs"/>
          <w:rtl/>
          <w:lang w:eastAsia="he-IL"/>
        </w:rPr>
        <w:t>אינו נוכח</w:t>
      </w:r>
    </w:p>
    <w:p w:rsidR="008D261A" w:rsidRDefault="008D261A" w:rsidP="0073511B">
      <w:pPr>
        <w:rPr>
          <w:rtl/>
          <w:lang w:eastAsia="he-IL"/>
        </w:rPr>
      </w:pPr>
      <w:r>
        <w:rPr>
          <w:rtl/>
          <w:lang w:eastAsia="he-IL"/>
        </w:rPr>
        <w:t>בנימין גנץ</w:t>
      </w:r>
      <w:r>
        <w:rPr>
          <w:rtl/>
          <w:lang w:eastAsia="he-IL"/>
        </w:rPr>
        <w:tab/>
      </w:r>
      <w:r>
        <w:rPr>
          <w:rtl/>
          <w:lang w:eastAsia="he-IL"/>
        </w:rPr>
        <w:tab/>
      </w:r>
      <w:r>
        <w:rPr>
          <w:rtl/>
          <w:lang w:eastAsia="he-IL"/>
        </w:rPr>
        <w:tab/>
        <w:t xml:space="preserve">-   </w:t>
      </w:r>
      <w:r>
        <w:rPr>
          <w:rFonts w:hint="cs"/>
          <w:rtl/>
          <w:lang w:eastAsia="he-IL"/>
        </w:rPr>
        <w:t>אינו נוכח</w:t>
      </w:r>
    </w:p>
    <w:p w:rsidR="008D261A" w:rsidRDefault="008D261A" w:rsidP="0073511B">
      <w:pPr>
        <w:rPr>
          <w:rtl/>
          <w:lang w:eastAsia="he-IL"/>
        </w:rPr>
      </w:pPr>
      <w:r>
        <w:rPr>
          <w:rtl/>
          <w:lang w:eastAsia="he-IL"/>
        </w:rPr>
        <w:t>משה גפני</w:t>
      </w:r>
      <w:r>
        <w:rPr>
          <w:rtl/>
          <w:lang w:eastAsia="he-IL"/>
        </w:rPr>
        <w:tab/>
      </w:r>
      <w:r>
        <w:rPr>
          <w:rtl/>
          <w:lang w:eastAsia="he-IL"/>
        </w:rPr>
        <w:tab/>
      </w:r>
      <w:r>
        <w:rPr>
          <w:rtl/>
          <w:lang w:eastAsia="he-IL"/>
        </w:rPr>
        <w:tab/>
        <w:t xml:space="preserve">-   </w:t>
      </w:r>
      <w:r>
        <w:rPr>
          <w:rFonts w:hint="cs"/>
          <w:rtl/>
          <w:lang w:eastAsia="he-IL"/>
        </w:rPr>
        <w:t>אינו נוכח</w:t>
      </w:r>
    </w:p>
    <w:p w:rsidR="008D261A" w:rsidRDefault="008D261A" w:rsidP="0073511B">
      <w:pPr>
        <w:rPr>
          <w:rtl/>
          <w:lang w:eastAsia="he-IL"/>
        </w:rPr>
      </w:pPr>
      <w:r>
        <w:rPr>
          <w:rtl/>
          <w:lang w:eastAsia="he-IL"/>
        </w:rPr>
        <w:t>שרן מרים השכל</w:t>
      </w:r>
      <w:r>
        <w:rPr>
          <w:rtl/>
          <w:lang w:eastAsia="he-IL"/>
        </w:rPr>
        <w:tab/>
      </w:r>
      <w:r>
        <w:rPr>
          <w:rtl/>
          <w:lang w:eastAsia="he-IL"/>
        </w:rPr>
        <w:tab/>
      </w:r>
      <w:r>
        <w:rPr>
          <w:rtl/>
          <w:lang w:eastAsia="he-IL"/>
        </w:rPr>
        <w:tab/>
        <w:t xml:space="preserve">-   </w:t>
      </w:r>
      <w:r>
        <w:rPr>
          <w:rFonts w:hint="cs"/>
          <w:rtl/>
          <w:lang w:eastAsia="he-IL"/>
        </w:rPr>
        <w:t>אינה נוכחת</w:t>
      </w:r>
    </w:p>
    <w:p w:rsidR="008D261A" w:rsidRDefault="008D261A" w:rsidP="0073511B">
      <w:pPr>
        <w:rPr>
          <w:rtl/>
          <w:lang w:eastAsia="he-IL"/>
        </w:rPr>
      </w:pPr>
      <w:r>
        <w:rPr>
          <w:rtl/>
          <w:lang w:eastAsia="he-IL"/>
        </w:rPr>
        <w:t>מיכל וונש</w:t>
      </w:r>
      <w:r>
        <w:rPr>
          <w:rtl/>
          <w:lang w:eastAsia="he-IL"/>
        </w:rPr>
        <w:tab/>
      </w:r>
      <w:r>
        <w:rPr>
          <w:rtl/>
          <w:lang w:eastAsia="he-IL"/>
        </w:rPr>
        <w:tab/>
      </w:r>
      <w:r>
        <w:rPr>
          <w:rtl/>
          <w:lang w:eastAsia="he-IL"/>
        </w:rPr>
        <w:tab/>
        <w:t xml:space="preserve">-   </w:t>
      </w:r>
      <w:r>
        <w:rPr>
          <w:rFonts w:hint="cs"/>
          <w:rtl/>
          <w:lang w:eastAsia="he-IL"/>
        </w:rPr>
        <w:t>אינה נוכחת</w:t>
      </w:r>
    </w:p>
    <w:p w:rsidR="008D261A" w:rsidRDefault="008D261A" w:rsidP="0073511B">
      <w:pPr>
        <w:rPr>
          <w:rtl/>
          <w:lang w:eastAsia="he-IL"/>
        </w:rPr>
      </w:pPr>
      <w:r>
        <w:rPr>
          <w:rtl/>
          <w:lang w:eastAsia="he-IL"/>
        </w:rPr>
        <w:t>אסף זמיר</w:t>
      </w:r>
      <w:r>
        <w:rPr>
          <w:rtl/>
          <w:lang w:eastAsia="he-IL"/>
        </w:rPr>
        <w:tab/>
      </w:r>
      <w:r>
        <w:rPr>
          <w:rtl/>
          <w:lang w:eastAsia="he-IL"/>
        </w:rPr>
        <w:tab/>
      </w:r>
      <w:r>
        <w:rPr>
          <w:rtl/>
          <w:lang w:eastAsia="he-IL"/>
        </w:rPr>
        <w:tab/>
        <w:t xml:space="preserve">-   </w:t>
      </w:r>
      <w:r>
        <w:rPr>
          <w:rFonts w:hint="cs"/>
          <w:rtl/>
          <w:lang w:eastAsia="he-IL"/>
        </w:rPr>
        <w:t>אינו נוכח</w:t>
      </w:r>
    </w:p>
    <w:p w:rsidR="008D261A" w:rsidRDefault="008D261A" w:rsidP="0073511B">
      <w:pPr>
        <w:rPr>
          <w:rtl/>
          <w:lang w:eastAsia="he-IL"/>
        </w:rPr>
      </w:pPr>
      <w:proofErr w:type="spellStart"/>
      <w:r>
        <w:rPr>
          <w:rtl/>
          <w:lang w:eastAsia="he-IL"/>
        </w:rPr>
        <w:t>אימאן</w:t>
      </w:r>
      <w:proofErr w:type="spellEnd"/>
      <w:r>
        <w:rPr>
          <w:rtl/>
          <w:lang w:eastAsia="he-IL"/>
        </w:rPr>
        <w:t xml:space="preserve"> </w:t>
      </w:r>
      <w:proofErr w:type="spellStart"/>
      <w:r>
        <w:rPr>
          <w:rtl/>
          <w:lang w:eastAsia="he-IL"/>
        </w:rPr>
        <w:t>ח'טיב</w:t>
      </w:r>
      <w:proofErr w:type="spellEnd"/>
      <w:r>
        <w:rPr>
          <w:rtl/>
          <w:lang w:eastAsia="he-IL"/>
        </w:rPr>
        <w:t xml:space="preserve"> יאסין</w:t>
      </w:r>
      <w:r>
        <w:rPr>
          <w:rtl/>
          <w:lang w:eastAsia="he-IL"/>
        </w:rPr>
        <w:tab/>
      </w:r>
      <w:r>
        <w:rPr>
          <w:rtl/>
          <w:lang w:eastAsia="he-IL"/>
        </w:rPr>
        <w:tab/>
        <w:t xml:space="preserve">-   </w:t>
      </w:r>
      <w:r>
        <w:rPr>
          <w:rFonts w:hint="cs"/>
          <w:rtl/>
          <w:lang w:eastAsia="he-IL"/>
        </w:rPr>
        <w:t>אינה נוכחת</w:t>
      </w:r>
    </w:p>
    <w:p w:rsidR="008D261A" w:rsidRDefault="008D261A" w:rsidP="0073511B">
      <w:pPr>
        <w:rPr>
          <w:rtl/>
          <w:lang w:eastAsia="he-IL"/>
        </w:rPr>
      </w:pPr>
      <w:r>
        <w:rPr>
          <w:rtl/>
          <w:lang w:eastAsia="he-IL"/>
        </w:rPr>
        <w:t>מיקי חיימוביץ'</w:t>
      </w:r>
      <w:r>
        <w:rPr>
          <w:rtl/>
          <w:lang w:eastAsia="he-IL"/>
        </w:rPr>
        <w:tab/>
      </w:r>
      <w:r>
        <w:rPr>
          <w:rtl/>
          <w:lang w:eastAsia="he-IL"/>
        </w:rPr>
        <w:tab/>
      </w:r>
      <w:r>
        <w:rPr>
          <w:rtl/>
          <w:lang w:eastAsia="he-IL"/>
        </w:rPr>
        <w:tab/>
        <w:t xml:space="preserve">-   </w:t>
      </w:r>
      <w:r>
        <w:rPr>
          <w:rFonts w:hint="cs"/>
          <w:rtl/>
          <w:lang w:eastAsia="he-IL"/>
        </w:rPr>
        <w:t xml:space="preserve">אינה </w:t>
      </w:r>
      <w:bookmarkStart w:id="23975" w:name="_ETM_Q54_443915"/>
      <w:bookmarkEnd w:id="23975"/>
      <w:r>
        <w:rPr>
          <w:rFonts w:hint="cs"/>
          <w:rtl/>
          <w:lang w:eastAsia="he-IL"/>
        </w:rPr>
        <w:t>נוכחת</w:t>
      </w:r>
    </w:p>
    <w:p w:rsidR="008D261A" w:rsidRDefault="008D261A" w:rsidP="0073511B">
      <w:pPr>
        <w:ind w:firstLine="0"/>
        <w:rPr>
          <w:rtl/>
          <w:lang w:eastAsia="he-IL"/>
        </w:rPr>
      </w:pPr>
    </w:p>
    <w:p w:rsidR="008D261A" w:rsidRDefault="008D261A" w:rsidP="0073511B">
      <w:pPr>
        <w:pStyle w:val="af5"/>
        <w:rPr>
          <w:rtl/>
        </w:rPr>
      </w:pPr>
      <w:bookmarkStart w:id="23976" w:name="ET_interruption_קר_אה_9"/>
      <w:r w:rsidRPr="009D2166">
        <w:rPr>
          <w:rStyle w:val="TagStyle"/>
          <w:rtl/>
        </w:rPr>
        <w:t xml:space="preserve"> &lt;&lt; קריאה &gt;&gt;</w:t>
      </w:r>
      <w:r w:rsidRPr="006D3F66">
        <w:rPr>
          <w:rStyle w:val="TagStyle"/>
          <w:rtl/>
        </w:rPr>
        <w:t xml:space="preserve"> </w:t>
      </w:r>
      <w:r>
        <w:rPr>
          <w:rtl/>
        </w:rPr>
        <w:t>קריאה:</w:t>
      </w:r>
      <w:r w:rsidRPr="006D3F66">
        <w:rPr>
          <w:rStyle w:val="TagStyle"/>
          <w:rtl/>
        </w:rPr>
        <w:t xml:space="preserve"> </w:t>
      </w:r>
      <w:r w:rsidRPr="009D2166">
        <w:rPr>
          <w:rStyle w:val="TagStyle"/>
          <w:rtl/>
        </w:rPr>
        <w:t>&lt;&lt; קריאה &gt;&gt;</w:t>
      </w:r>
      <w:r>
        <w:rPr>
          <w:rtl/>
        </w:rPr>
        <w:t xml:space="preserve">   </w:t>
      </w:r>
      <w:bookmarkEnd w:id="23976"/>
    </w:p>
    <w:p w:rsidR="008D261A" w:rsidRDefault="008D261A" w:rsidP="0073511B">
      <w:pPr>
        <w:pStyle w:val="KeepWithNext"/>
        <w:rPr>
          <w:rtl/>
          <w:lang w:eastAsia="he-IL"/>
        </w:rPr>
      </w:pPr>
    </w:p>
    <w:p w:rsidR="008D261A" w:rsidRDefault="008D261A" w:rsidP="0073511B">
      <w:pPr>
        <w:rPr>
          <w:rtl/>
          <w:lang w:eastAsia="he-IL"/>
        </w:rPr>
      </w:pPr>
      <w:r>
        <w:rPr>
          <w:rFonts w:hint="cs"/>
          <w:rtl/>
          <w:lang w:eastAsia="he-IL"/>
        </w:rPr>
        <w:t>מיקי פה.</w:t>
      </w:r>
    </w:p>
    <w:p w:rsidR="008D261A" w:rsidRDefault="008D261A" w:rsidP="0073511B">
      <w:pPr>
        <w:pStyle w:val="KeepWithNext"/>
        <w:ind w:firstLine="0"/>
        <w:rPr>
          <w:rtl/>
          <w:lang w:eastAsia="he-IL"/>
        </w:rPr>
      </w:pPr>
    </w:p>
    <w:p w:rsidR="008D261A" w:rsidRDefault="008D261A" w:rsidP="0073511B">
      <w:pPr>
        <w:pStyle w:val="af5"/>
        <w:rPr>
          <w:rtl/>
        </w:rPr>
      </w:pPr>
      <w:bookmarkStart w:id="23977" w:name="ET_interruption_5743_11"/>
      <w:r w:rsidRPr="009D2166">
        <w:rPr>
          <w:rStyle w:val="TagStyle"/>
          <w:rtl/>
        </w:rPr>
        <w:t xml:space="preserve"> &lt;&lt; קריאה &gt;&gt;</w:t>
      </w:r>
      <w:r w:rsidRPr="006D3F66">
        <w:rPr>
          <w:rStyle w:val="TagStyle"/>
          <w:rtl/>
        </w:rPr>
        <w:t xml:space="preserve"> </w:t>
      </w:r>
      <w:r>
        <w:rPr>
          <w:rtl/>
        </w:rPr>
        <w:t>אוסנת הילה מארק (הליכוד):</w:t>
      </w:r>
      <w:r w:rsidRPr="006D3F66">
        <w:rPr>
          <w:rStyle w:val="TagStyle"/>
          <w:rtl/>
        </w:rPr>
        <w:t xml:space="preserve"> </w:t>
      </w:r>
      <w:r w:rsidRPr="009D2166">
        <w:rPr>
          <w:rStyle w:val="TagStyle"/>
          <w:rtl/>
        </w:rPr>
        <w:t>&lt;&lt; קריאה &gt;&gt;</w:t>
      </w:r>
      <w:r>
        <w:rPr>
          <w:rtl/>
        </w:rPr>
        <w:t xml:space="preserve">   </w:t>
      </w:r>
      <w:bookmarkEnd w:id="23977"/>
    </w:p>
    <w:p w:rsidR="008D261A" w:rsidRPr="006D3F66" w:rsidRDefault="008D261A" w:rsidP="0073511B">
      <w:pPr>
        <w:ind w:firstLine="0"/>
        <w:rPr>
          <w:rtl/>
          <w:lang w:eastAsia="he-IL"/>
        </w:rPr>
      </w:pPr>
    </w:p>
    <w:p w:rsidR="008D261A" w:rsidRDefault="008D261A" w:rsidP="0073511B">
      <w:pPr>
        <w:rPr>
          <w:rtl/>
          <w:lang w:eastAsia="he-IL"/>
        </w:rPr>
      </w:pPr>
      <w:bookmarkStart w:id="23978" w:name="_ETM_Q54_461516"/>
      <w:bookmarkEnd w:id="23978"/>
      <w:r>
        <w:rPr>
          <w:rFonts w:hint="cs"/>
          <w:rtl/>
          <w:lang w:eastAsia="he-IL"/>
        </w:rPr>
        <w:t>וואו, איזו דרמה - - -</w:t>
      </w:r>
    </w:p>
    <w:p w:rsidR="008D261A" w:rsidRDefault="008D261A" w:rsidP="0073511B">
      <w:pPr>
        <w:rPr>
          <w:rtl/>
          <w:lang w:eastAsia="he-IL"/>
        </w:rPr>
      </w:pPr>
      <w:bookmarkStart w:id="23979" w:name="_ETM_Q54_456522"/>
      <w:bookmarkStart w:id="23980" w:name="_ETM_Q54_456581"/>
      <w:bookmarkEnd w:id="23979"/>
      <w:bookmarkEnd w:id="23980"/>
    </w:p>
    <w:p w:rsidR="008D261A" w:rsidRDefault="008D261A" w:rsidP="0073511B">
      <w:pPr>
        <w:pStyle w:val="af6"/>
        <w:rPr>
          <w:rtl/>
        </w:rPr>
      </w:pPr>
      <w:r w:rsidRPr="009D2166">
        <w:rPr>
          <w:rStyle w:val="TagStyle"/>
          <w:rtl/>
        </w:rPr>
        <w:t xml:space="preserve"> &lt;&lt; יור &gt;&gt;</w:t>
      </w:r>
      <w:r w:rsidRPr="006D3F66">
        <w:rPr>
          <w:rStyle w:val="TagStyle"/>
          <w:rtl/>
        </w:rPr>
        <w:t xml:space="preserve"> </w:t>
      </w:r>
      <w:r>
        <w:rPr>
          <w:rtl/>
        </w:rPr>
        <w:t>היו"ר יריב לוין:</w:t>
      </w:r>
      <w:r w:rsidRPr="006D3F66">
        <w:rPr>
          <w:rStyle w:val="TagStyle"/>
          <w:rtl/>
        </w:rPr>
        <w:t xml:space="preserve"> </w:t>
      </w:r>
      <w:r w:rsidRPr="009D2166">
        <w:rPr>
          <w:rStyle w:val="TagStyle"/>
          <w:rtl/>
        </w:rPr>
        <w:t>&lt;&lt; יור &gt;&gt;</w:t>
      </w:r>
      <w:r>
        <w:rPr>
          <w:rtl/>
        </w:rPr>
        <w:t xml:space="preserve">   </w:t>
      </w:r>
    </w:p>
    <w:p w:rsidR="008D261A" w:rsidRDefault="008D261A" w:rsidP="0073511B">
      <w:pPr>
        <w:pStyle w:val="KeepWithNext"/>
        <w:rPr>
          <w:rtl/>
          <w:lang w:eastAsia="he-IL"/>
        </w:rPr>
      </w:pPr>
    </w:p>
    <w:p w:rsidR="008D261A" w:rsidRDefault="008D261A" w:rsidP="0073511B">
      <w:pPr>
        <w:rPr>
          <w:rtl/>
          <w:lang w:eastAsia="he-IL"/>
        </w:rPr>
      </w:pPr>
      <w:bookmarkStart w:id="23981" w:name="_ETM_Q54_457208"/>
      <w:bookmarkEnd w:id="23981"/>
      <w:r>
        <w:rPr>
          <w:rFonts w:hint="cs"/>
          <w:rtl/>
          <w:lang w:eastAsia="he-IL"/>
        </w:rPr>
        <w:t xml:space="preserve">רבותיי, שקט, אנחנו באמצע </w:t>
      </w:r>
      <w:bookmarkStart w:id="23982" w:name="_ETM_Q54_455912"/>
      <w:bookmarkEnd w:id="23982"/>
      <w:r>
        <w:rPr>
          <w:rFonts w:hint="cs"/>
          <w:rtl/>
          <w:lang w:eastAsia="he-IL"/>
        </w:rPr>
        <w:t>הצבעה. תודה רבה. שקט. שקט, בבקשה. חברת הכנסת מארק.</w:t>
      </w:r>
    </w:p>
    <w:p w:rsidR="008D261A" w:rsidRDefault="008D261A" w:rsidP="0073511B">
      <w:pPr>
        <w:rPr>
          <w:rtl/>
          <w:lang w:eastAsia="he-IL"/>
        </w:rPr>
      </w:pPr>
    </w:p>
    <w:p w:rsidR="008D261A" w:rsidRDefault="008D261A" w:rsidP="0073511B">
      <w:pPr>
        <w:pStyle w:val="af5"/>
        <w:rPr>
          <w:rtl/>
        </w:rPr>
      </w:pPr>
      <w:bookmarkStart w:id="23983" w:name="ET_interruption_4926_23"/>
      <w:r w:rsidRPr="00964775">
        <w:rPr>
          <w:rStyle w:val="TagStyle"/>
          <w:rtl/>
        </w:rPr>
        <w:t xml:space="preserve"> &lt;&lt; קריאה &gt;&gt;</w:t>
      </w:r>
      <w:r w:rsidRPr="00087711">
        <w:rPr>
          <w:rStyle w:val="TagStyle"/>
          <w:rtl/>
        </w:rPr>
        <w:t xml:space="preserve"> </w:t>
      </w:r>
      <w:r>
        <w:rPr>
          <w:rtl/>
        </w:rPr>
        <w:t>מזכירת הכנסת ירדנה מלר-הורוביץ:</w:t>
      </w:r>
      <w:r w:rsidRPr="00087711">
        <w:rPr>
          <w:rStyle w:val="TagStyle"/>
          <w:rtl/>
        </w:rPr>
        <w:t xml:space="preserve"> </w:t>
      </w:r>
      <w:bookmarkEnd w:id="23983"/>
      <w:r w:rsidRPr="00964775">
        <w:rPr>
          <w:rStyle w:val="TagStyle"/>
          <w:rtl/>
        </w:rPr>
        <w:t xml:space="preserve">&lt;&lt; קריאה &gt;&gt; </w:t>
      </w:r>
      <w:r>
        <w:rPr>
          <w:rtl/>
        </w:rPr>
        <w:t xml:space="preserve">   </w:t>
      </w:r>
    </w:p>
    <w:p w:rsidR="008D261A" w:rsidRDefault="008D261A" w:rsidP="0073511B">
      <w:pPr>
        <w:pStyle w:val="KeepWithNext"/>
        <w:rPr>
          <w:rtl/>
          <w:lang w:eastAsia="he-IL"/>
        </w:rPr>
      </w:pPr>
      <w:r>
        <w:rPr>
          <w:rFonts w:hint="cs"/>
          <w:rtl/>
          <w:lang w:eastAsia="he-IL"/>
        </w:rPr>
        <w:t>(קוראת בשמות חברי הכנסת)</w:t>
      </w:r>
    </w:p>
    <w:p w:rsidR="008D261A" w:rsidRPr="006D3F66" w:rsidRDefault="008D261A" w:rsidP="0073511B">
      <w:pPr>
        <w:rPr>
          <w:rtl/>
          <w:lang w:eastAsia="he-IL"/>
        </w:rPr>
      </w:pPr>
      <w:bookmarkStart w:id="23984" w:name="_ETM_Q54_468690"/>
      <w:bookmarkStart w:id="23985" w:name="_ETM_Q54_468791"/>
      <w:bookmarkEnd w:id="23984"/>
      <w:bookmarkEnd w:id="23985"/>
    </w:p>
    <w:p w:rsidR="008D261A" w:rsidRPr="006D3F66" w:rsidRDefault="008D261A" w:rsidP="0073511B">
      <w:pPr>
        <w:rPr>
          <w:rtl/>
          <w:lang w:eastAsia="he-IL"/>
        </w:rPr>
      </w:pPr>
      <w:r>
        <w:rPr>
          <w:rtl/>
          <w:lang w:eastAsia="he-IL"/>
        </w:rPr>
        <w:t>מיקי חיימוביץ'</w:t>
      </w:r>
      <w:r>
        <w:rPr>
          <w:rtl/>
          <w:lang w:eastAsia="he-IL"/>
        </w:rPr>
        <w:tab/>
      </w:r>
      <w:r>
        <w:rPr>
          <w:rtl/>
          <w:lang w:eastAsia="he-IL"/>
        </w:rPr>
        <w:tab/>
      </w:r>
      <w:r>
        <w:rPr>
          <w:rtl/>
          <w:lang w:eastAsia="he-IL"/>
        </w:rPr>
        <w:tab/>
        <w:t xml:space="preserve">-   </w:t>
      </w:r>
      <w:r>
        <w:rPr>
          <w:rFonts w:hint="cs"/>
          <w:rtl/>
          <w:lang w:eastAsia="he-IL"/>
        </w:rPr>
        <w:t>נגד</w:t>
      </w:r>
    </w:p>
    <w:p w:rsidR="008D261A" w:rsidRDefault="008D261A" w:rsidP="0073511B">
      <w:pPr>
        <w:rPr>
          <w:rtl/>
          <w:lang w:eastAsia="he-IL"/>
        </w:rPr>
      </w:pPr>
      <w:r>
        <w:rPr>
          <w:rtl/>
          <w:lang w:eastAsia="he-IL"/>
        </w:rPr>
        <w:t>ווליד טאהא</w:t>
      </w:r>
      <w:r>
        <w:rPr>
          <w:rtl/>
          <w:lang w:eastAsia="he-IL"/>
        </w:rPr>
        <w:tab/>
      </w:r>
      <w:r>
        <w:rPr>
          <w:rtl/>
          <w:lang w:eastAsia="he-IL"/>
        </w:rPr>
        <w:tab/>
      </w:r>
      <w:r>
        <w:rPr>
          <w:rtl/>
          <w:lang w:eastAsia="he-IL"/>
        </w:rPr>
        <w:tab/>
        <w:t xml:space="preserve">-   </w:t>
      </w:r>
      <w:r>
        <w:rPr>
          <w:rFonts w:hint="cs"/>
          <w:rtl/>
          <w:lang w:eastAsia="he-IL"/>
        </w:rPr>
        <w:t>אינו נוכח</w:t>
      </w:r>
    </w:p>
    <w:p w:rsidR="008D261A" w:rsidRDefault="008D261A" w:rsidP="0073511B">
      <w:pPr>
        <w:rPr>
          <w:rtl/>
          <w:lang w:eastAsia="he-IL"/>
        </w:rPr>
      </w:pPr>
      <w:r>
        <w:rPr>
          <w:rtl/>
          <w:lang w:eastAsia="he-IL"/>
        </w:rPr>
        <w:t>עומר ינקלביץ'</w:t>
      </w:r>
      <w:r>
        <w:rPr>
          <w:rtl/>
          <w:lang w:eastAsia="he-IL"/>
        </w:rPr>
        <w:tab/>
      </w:r>
      <w:r>
        <w:rPr>
          <w:rtl/>
          <w:lang w:eastAsia="he-IL"/>
        </w:rPr>
        <w:tab/>
      </w:r>
      <w:r>
        <w:rPr>
          <w:rtl/>
          <w:lang w:eastAsia="he-IL"/>
        </w:rPr>
        <w:tab/>
        <w:t xml:space="preserve">-   </w:t>
      </w:r>
      <w:r>
        <w:rPr>
          <w:rFonts w:hint="cs"/>
          <w:rtl/>
          <w:lang w:eastAsia="he-IL"/>
        </w:rPr>
        <w:t>אינה נוכחת</w:t>
      </w:r>
    </w:p>
    <w:p w:rsidR="008D261A" w:rsidRDefault="008D261A" w:rsidP="0073511B">
      <w:pPr>
        <w:rPr>
          <w:rtl/>
          <w:lang w:eastAsia="he-IL"/>
        </w:rPr>
      </w:pPr>
      <w:r>
        <w:rPr>
          <w:rtl/>
          <w:lang w:eastAsia="he-IL"/>
        </w:rPr>
        <w:t>מירב כהן</w:t>
      </w:r>
      <w:r>
        <w:rPr>
          <w:rtl/>
          <w:lang w:eastAsia="he-IL"/>
        </w:rPr>
        <w:tab/>
      </w:r>
      <w:r>
        <w:rPr>
          <w:rtl/>
          <w:lang w:eastAsia="he-IL"/>
        </w:rPr>
        <w:tab/>
      </w:r>
      <w:r>
        <w:rPr>
          <w:rtl/>
          <w:lang w:eastAsia="he-IL"/>
        </w:rPr>
        <w:tab/>
        <w:t xml:space="preserve">-   </w:t>
      </w:r>
      <w:r>
        <w:rPr>
          <w:rFonts w:hint="cs"/>
          <w:rtl/>
          <w:lang w:eastAsia="he-IL"/>
        </w:rPr>
        <w:t>אינה נוכחת</w:t>
      </w:r>
    </w:p>
    <w:p w:rsidR="008D261A" w:rsidRDefault="008D261A" w:rsidP="0073511B">
      <w:pPr>
        <w:rPr>
          <w:rtl/>
          <w:lang w:eastAsia="he-IL"/>
        </w:rPr>
      </w:pPr>
    </w:p>
    <w:p w:rsidR="008D261A" w:rsidRDefault="008D261A" w:rsidP="0073511B">
      <w:pPr>
        <w:pStyle w:val="af6"/>
        <w:rPr>
          <w:rtl/>
        </w:rPr>
      </w:pPr>
      <w:bookmarkStart w:id="23986" w:name="ET_yor_5982_13"/>
      <w:r w:rsidRPr="009D2166">
        <w:rPr>
          <w:rStyle w:val="TagStyle"/>
          <w:rtl/>
        </w:rPr>
        <w:t xml:space="preserve"> &lt;&lt; יור &gt;&gt;</w:t>
      </w:r>
      <w:r w:rsidRPr="000E3F41">
        <w:rPr>
          <w:rStyle w:val="TagStyle"/>
          <w:rtl/>
        </w:rPr>
        <w:t xml:space="preserve"> </w:t>
      </w:r>
      <w:r>
        <w:rPr>
          <w:rtl/>
        </w:rPr>
        <w:t>היו"ר יריב לוין:</w:t>
      </w:r>
      <w:r w:rsidRPr="000E3F41">
        <w:rPr>
          <w:rStyle w:val="TagStyle"/>
          <w:rtl/>
        </w:rPr>
        <w:t xml:space="preserve"> </w:t>
      </w:r>
      <w:r w:rsidRPr="009D2166">
        <w:rPr>
          <w:rStyle w:val="TagStyle"/>
          <w:rtl/>
        </w:rPr>
        <w:t>&lt;&lt; יור &gt;&gt;</w:t>
      </w:r>
      <w:r>
        <w:rPr>
          <w:rtl/>
        </w:rPr>
        <w:t xml:space="preserve">   </w:t>
      </w:r>
      <w:bookmarkEnd w:id="23986"/>
    </w:p>
    <w:p w:rsidR="008D261A" w:rsidRDefault="008D261A" w:rsidP="0073511B">
      <w:pPr>
        <w:pStyle w:val="KeepWithNext"/>
        <w:rPr>
          <w:rtl/>
          <w:lang w:eastAsia="he-IL"/>
        </w:rPr>
      </w:pPr>
    </w:p>
    <w:p w:rsidR="008D261A" w:rsidRDefault="008D261A" w:rsidP="0073511B">
      <w:pPr>
        <w:rPr>
          <w:rtl/>
          <w:lang w:eastAsia="he-IL"/>
        </w:rPr>
      </w:pPr>
      <w:r>
        <w:rPr>
          <w:rFonts w:hint="cs"/>
          <w:rtl/>
          <w:lang w:eastAsia="he-IL"/>
        </w:rPr>
        <w:t>נא לא להפריע.</w:t>
      </w:r>
    </w:p>
    <w:p w:rsidR="008D261A" w:rsidRDefault="008D261A" w:rsidP="0073511B">
      <w:pPr>
        <w:rPr>
          <w:rtl/>
          <w:lang w:eastAsia="he-IL"/>
        </w:rPr>
      </w:pPr>
      <w:bookmarkStart w:id="23987" w:name="_ETM_Q54_485973"/>
      <w:bookmarkStart w:id="23988" w:name="_ETM_Q54_486051"/>
      <w:bookmarkEnd w:id="23987"/>
      <w:bookmarkEnd w:id="23988"/>
    </w:p>
    <w:p w:rsidR="008D261A" w:rsidRDefault="008D261A" w:rsidP="0073511B">
      <w:pPr>
        <w:pStyle w:val="af5"/>
        <w:rPr>
          <w:rtl/>
        </w:rPr>
      </w:pPr>
      <w:bookmarkStart w:id="23989" w:name="ET_interruption_4926_24"/>
      <w:r w:rsidRPr="00964775">
        <w:rPr>
          <w:rStyle w:val="TagStyle"/>
          <w:rtl/>
        </w:rPr>
        <w:t xml:space="preserve"> &lt;&lt; קריאה &gt;&gt;</w:t>
      </w:r>
      <w:r w:rsidRPr="00087711">
        <w:rPr>
          <w:rStyle w:val="TagStyle"/>
          <w:rtl/>
        </w:rPr>
        <w:t xml:space="preserve"> </w:t>
      </w:r>
      <w:r>
        <w:rPr>
          <w:rtl/>
        </w:rPr>
        <w:t>מזכירת הכנסת ירדנה מלר-הורוביץ:</w:t>
      </w:r>
      <w:r w:rsidRPr="00087711">
        <w:rPr>
          <w:rStyle w:val="TagStyle"/>
          <w:rtl/>
        </w:rPr>
        <w:t xml:space="preserve"> </w:t>
      </w:r>
      <w:bookmarkEnd w:id="23989"/>
      <w:r w:rsidRPr="00964775">
        <w:rPr>
          <w:rStyle w:val="TagStyle"/>
          <w:rtl/>
        </w:rPr>
        <w:t xml:space="preserve">&lt;&lt; קריאה &gt;&gt; </w:t>
      </w:r>
      <w:r>
        <w:rPr>
          <w:rtl/>
        </w:rPr>
        <w:t xml:space="preserve">   </w:t>
      </w:r>
    </w:p>
    <w:p w:rsidR="008D261A" w:rsidRDefault="008D261A" w:rsidP="0073511B">
      <w:pPr>
        <w:pStyle w:val="KeepWithNext"/>
        <w:rPr>
          <w:rtl/>
          <w:lang w:eastAsia="he-IL"/>
        </w:rPr>
      </w:pPr>
      <w:r>
        <w:rPr>
          <w:rFonts w:hint="cs"/>
          <w:rtl/>
          <w:lang w:eastAsia="he-IL"/>
        </w:rPr>
        <w:t>(קוראת בשמות חברי הכנסת)</w:t>
      </w:r>
    </w:p>
    <w:p w:rsidR="008D261A" w:rsidRPr="000E3F41" w:rsidRDefault="008D261A" w:rsidP="0073511B">
      <w:pPr>
        <w:rPr>
          <w:rtl/>
          <w:lang w:eastAsia="he-IL"/>
        </w:rPr>
      </w:pPr>
    </w:p>
    <w:p w:rsidR="008D261A" w:rsidRDefault="008D261A" w:rsidP="0073511B">
      <w:pPr>
        <w:rPr>
          <w:rtl/>
          <w:lang w:eastAsia="he-IL"/>
        </w:rPr>
      </w:pPr>
      <w:r>
        <w:rPr>
          <w:rtl/>
          <w:lang w:eastAsia="he-IL"/>
        </w:rPr>
        <w:t>אבי ניסנקורן</w:t>
      </w:r>
      <w:r>
        <w:rPr>
          <w:rtl/>
          <w:lang w:eastAsia="he-IL"/>
        </w:rPr>
        <w:tab/>
      </w:r>
      <w:r>
        <w:rPr>
          <w:rtl/>
          <w:lang w:eastAsia="he-IL"/>
        </w:rPr>
        <w:tab/>
      </w:r>
      <w:r>
        <w:rPr>
          <w:rtl/>
          <w:lang w:eastAsia="he-IL"/>
        </w:rPr>
        <w:tab/>
        <w:t xml:space="preserve">-   </w:t>
      </w:r>
      <w:r>
        <w:rPr>
          <w:rFonts w:hint="cs"/>
          <w:rtl/>
          <w:lang w:eastAsia="he-IL"/>
        </w:rPr>
        <w:t>אינו נוכח</w:t>
      </w:r>
    </w:p>
    <w:p w:rsidR="008D261A" w:rsidRDefault="008D261A" w:rsidP="0073511B">
      <w:pPr>
        <w:rPr>
          <w:rtl/>
          <w:lang w:eastAsia="he-IL"/>
        </w:rPr>
      </w:pPr>
      <w:r>
        <w:rPr>
          <w:rtl/>
          <w:lang w:eastAsia="he-IL"/>
        </w:rPr>
        <w:t>מנסור עבאס</w:t>
      </w:r>
      <w:r>
        <w:rPr>
          <w:rtl/>
          <w:lang w:eastAsia="he-IL"/>
        </w:rPr>
        <w:tab/>
      </w:r>
      <w:r>
        <w:rPr>
          <w:rtl/>
          <w:lang w:eastAsia="he-IL"/>
        </w:rPr>
        <w:tab/>
      </w:r>
      <w:r>
        <w:rPr>
          <w:rtl/>
          <w:lang w:eastAsia="he-IL"/>
        </w:rPr>
        <w:tab/>
        <w:t xml:space="preserve">-   </w:t>
      </w:r>
      <w:r>
        <w:rPr>
          <w:rFonts w:hint="cs"/>
          <w:rtl/>
          <w:lang w:eastAsia="he-IL"/>
        </w:rPr>
        <w:t>אינו נוכח</w:t>
      </w:r>
      <w:r>
        <w:rPr>
          <w:rtl/>
          <w:lang w:eastAsia="he-IL"/>
        </w:rPr>
        <w:t xml:space="preserve"> </w:t>
      </w:r>
    </w:p>
    <w:p w:rsidR="008D261A" w:rsidRDefault="008D261A" w:rsidP="0073511B">
      <w:pPr>
        <w:rPr>
          <w:rtl/>
          <w:lang w:eastAsia="he-IL"/>
        </w:rPr>
      </w:pPr>
      <w:r>
        <w:rPr>
          <w:rtl/>
          <w:lang w:eastAsia="he-IL"/>
        </w:rPr>
        <w:t>תהלה פרידמן</w:t>
      </w:r>
      <w:r>
        <w:rPr>
          <w:rtl/>
          <w:lang w:eastAsia="he-IL"/>
        </w:rPr>
        <w:tab/>
      </w:r>
      <w:r>
        <w:rPr>
          <w:rtl/>
          <w:lang w:eastAsia="he-IL"/>
        </w:rPr>
        <w:tab/>
      </w:r>
      <w:r>
        <w:rPr>
          <w:rtl/>
          <w:lang w:eastAsia="he-IL"/>
        </w:rPr>
        <w:tab/>
        <w:t xml:space="preserve">-   </w:t>
      </w:r>
      <w:r>
        <w:rPr>
          <w:rFonts w:hint="cs"/>
          <w:rtl/>
          <w:lang w:eastAsia="he-IL"/>
        </w:rPr>
        <w:t>אינה נוכחת</w:t>
      </w:r>
    </w:p>
    <w:p w:rsidR="008D261A" w:rsidRDefault="008D261A" w:rsidP="0073511B">
      <w:pPr>
        <w:rPr>
          <w:rtl/>
          <w:lang w:eastAsia="he-IL"/>
        </w:rPr>
      </w:pPr>
      <w:r>
        <w:rPr>
          <w:rtl/>
          <w:lang w:eastAsia="he-IL"/>
        </w:rPr>
        <w:t>עמיר פרץ</w:t>
      </w:r>
      <w:r>
        <w:rPr>
          <w:rtl/>
          <w:lang w:eastAsia="he-IL"/>
        </w:rPr>
        <w:tab/>
      </w:r>
      <w:r>
        <w:rPr>
          <w:rtl/>
          <w:lang w:eastAsia="he-IL"/>
        </w:rPr>
        <w:tab/>
      </w:r>
      <w:r>
        <w:rPr>
          <w:rtl/>
          <w:lang w:eastAsia="he-IL"/>
        </w:rPr>
        <w:tab/>
        <w:t xml:space="preserve">-   </w:t>
      </w:r>
      <w:r>
        <w:rPr>
          <w:rFonts w:hint="cs"/>
          <w:rtl/>
          <w:lang w:eastAsia="he-IL"/>
        </w:rPr>
        <w:t>אינו נוכח</w:t>
      </w:r>
    </w:p>
    <w:p w:rsidR="008D261A" w:rsidRDefault="008D261A" w:rsidP="0073511B">
      <w:pPr>
        <w:rPr>
          <w:rtl/>
          <w:lang w:eastAsia="he-IL"/>
        </w:rPr>
      </w:pPr>
      <w:r>
        <w:rPr>
          <w:rtl/>
          <w:lang w:eastAsia="he-IL"/>
        </w:rPr>
        <w:t xml:space="preserve">עינב </w:t>
      </w:r>
      <w:proofErr w:type="spellStart"/>
      <w:r>
        <w:rPr>
          <w:rtl/>
          <w:lang w:eastAsia="he-IL"/>
        </w:rPr>
        <w:t>קאבלה</w:t>
      </w:r>
      <w:proofErr w:type="spellEnd"/>
      <w:r>
        <w:rPr>
          <w:rtl/>
          <w:lang w:eastAsia="he-IL"/>
        </w:rPr>
        <w:tab/>
      </w:r>
      <w:r>
        <w:rPr>
          <w:rtl/>
          <w:lang w:eastAsia="he-IL"/>
        </w:rPr>
        <w:tab/>
      </w:r>
      <w:r>
        <w:rPr>
          <w:rtl/>
          <w:lang w:eastAsia="he-IL"/>
        </w:rPr>
        <w:tab/>
        <w:t xml:space="preserve">-   </w:t>
      </w:r>
      <w:r>
        <w:rPr>
          <w:rFonts w:hint="cs"/>
          <w:rtl/>
          <w:lang w:eastAsia="he-IL"/>
        </w:rPr>
        <w:t>אינה נוכחת</w:t>
      </w:r>
    </w:p>
    <w:p w:rsidR="008D261A" w:rsidRDefault="008D261A" w:rsidP="0073511B">
      <w:pPr>
        <w:rPr>
          <w:rtl/>
          <w:lang w:eastAsia="he-IL"/>
        </w:rPr>
      </w:pPr>
      <w:r>
        <w:rPr>
          <w:rtl/>
          <w:lang w:eastAsia="he-IL"/>
        </w:rPr>
        <w:t>שלמה קרעי</w:t>
      </w:r>
      <w:r>
        <w:rPr>
          <w:rtl/>
          <w:lang w:eastAsia="he-IL"/>
        </w:rPr>
        <w:tab/>
      </w:r>
      <w:r>
        <w:rPr>
          <w:rtl/>
          <w:lang w:eastAsia="he-IL"/>
        </w:rPr>
        <w:tab/>
      </w:r>
      <w:r>
        <w:rPr>
          <w:rtl/>
          <w:lang w:eastAsia="he-IL"/>
        </w:rPr>
        <w:tab/>
        <w:t xml:space="preserve">-   </w:t>
      </w:r>
      <w:r>
        <w:rPr>
          <w:rFonts w:hint="cs"/>
          <w:rtl/>
          <w:lang w:eastAsia="he-IL"/>
        </w:rPr>
        <w:t>אינו נוכח</w:t>
      </w:r>
    </w:p>
    <w:p w:rsidR="008D261A" w:rsidRDefault="008D261A" w:rsidP="0073511B">
      <w:pPr>
        <w:rPr>
          <w:rtl/>
          <w:lang w:eastAsia="he-IL"/>
        </w:rPr>
      </w:pPr>
      <w:r>
        <w:rPr>
          <w:rtl/>
          <w:lang w:eastAsia="he-IL"/>
        </w:rPr>
        <w:t>יפעת שאשא ביטון</w:t>
      </w:r>
      <w:r>
        <w:rPr>
          <w:rtl/>
          <w:lang w:eastAsia="he-IL"/>
        </w:rPr>
        <w:tab/>
      </w:r>
      <w:r>
        <w:rPr>
          <w:rtl/>
          <w:lang w:eastAsia="he-IL"/>
        </w:rPr>
        <w:tab/>
        <w:t xml:space="preserve">-   </w:t>
      </w:r>
      <w:r>
        <w:rPr>
          <w:rFonts w:hint="cs"/>
          <w:rtl/>
          <w:lang w:eastAsia="he-IL"/>
        </w:rPr>
        <w:t>אינה נוכחת</w:t>
      </w:r>
    </w:p>
    <w:p w:rsidR="008D261A" w:rsidRDefault="008D261A" w:rsidP="0073511B">
      <w:pPr>
        <w:rPr>
          <w:rtl/>
          <w:lang w:eastAsia="he-IL"/>
        </w:rPr>
      </w:pPr>
      <w:r>
        <w:rPr>
          <w:rtl/>
          <w:lang w:eastAsia="he-IL"/>
        </w:rPr>
        <w:t>הילה שי וזאן</w:t>
      </w:r>
      <w:r>
        <w:rPr>
          <w:rtl/>
          <w:lang w:eastAsia="he-IL"/>
        </w:rPr>
        <w:tab/>
      </w:r>
      <w:r>
        <w:rPr>
          <w:rtl/>
          <w:lang w:eastAsia="he-IL"/>
        </w:rPr>
        <w:tab/>
      </w:r>
      <w:r>
        <w:rPr>
          <w:rtl/>
          <w:lang w:eastAsia="he-IL"/>
        </w:rPr>
        <w:tab/>
        <w:t xml:space="preserve">-   </w:t>
      </w:r>
      <w:r>
        <w:rPr>
          <w:rFonts w:hint="cs"/>
          <w:rtl/>
          <w:lang w:eastAsia="he-IL"/>
        </w:rPr>
        <w:t>אינה נוכחת</w:t>
      </w:r>
    </w:p>
    <w:p w:rsidR="008D261A" w:rsidRDefault="008D261A" w:rsidP="0073511B">
      <w:pPr>
        <w:rPr>
          <w:rtl/>
          <w:lang w:eastAsia="he-IL"/>
        </w:rPr>
      </w:pPr>
      <w:r>
        <w:rPr>
          <w:rtl/>
          <w:lang w:eastAsia="he-IL"/>
        </w:rPr>
        <w:t>מיכל שיר סגמן</w:t>
      </w:r>
      <w:r>
        <w:rPr>
          <w:rtl/>
          <w:lang w:eastAsia="he-IL"/>
        </w:rPr>
        <w:tab/>
      </w:r>
      <w:r>
        <w:rPr>
          <w:rtl/>
          <w:lang w:eastAsia="he-IL"/>
        </w:rPr>
        <w:tab/>
      </w:r>
      <w:r>
        <w:rPr>
          <w:rtl/>
          <w:lang w:eastAsia="he-IL"/>
        </w:rPr>
        <w:tab/>
        <w:t xml:space="preserve">-   </w:t>
      </w:r>
      <w:r>
        <w:rPr>
          <w:rFonts w:hint="cs"/>
          <w:rtl/>
          <w:lang w:eastAsia="he-IL"/>
        </w:rPr>
        <w:t>אינה נוכחת</w:t>
      </w:r>
    </w:p>
    <w:p w:rsidR="008D261A" w:rsidRDefault="008D261A" w:rsidP="0073511B">
      <w:pPr>
        <w:rPr>
          <w:rtl/>
          <w:lang w:eastAsia="he-IL"/>
        </w:rPr>
      </w:pPr>
      <w:r>
        <w:rPr>
          <w:rtl/>
          <w:lang w:eastAsia="he-IL"/>
        </w:rPr>
        <w:t>איציק שמולי</w:t>
      </w:r>
      <w:r>
        <w:rPr>
          <w:rtl/>
          <w:lang w:eastAsia="he-IL"/>
        </w:rPr>
        <w:tab/>
      </w:r>
      <w:r>
        <w:rPr>
          <w:rtl/>
          <w:lang w:eastAsia="he-IL"/>
        </w:rPr>
        <w:tab/>
      </w:r>
      <w:r>
        <w:rPr>
          <w:rtl/>
          <w:lang w:eastAsia="he-IL"/>
        </w:rPr>
        <w:tab/>
        <w:t xml:space="preserve">-   </w:t>
      </w:r>
      <w:r>
        <w:rPr>
          <w:rFonts w:hint="cs"/>
          <w:rtl/>
          <w:lang w:eastAsia="he-IL"/>
        </w:rPr>
        <w:t xml:space="preserve">אינו </w:t>
      </w:r>
      <w:bookmarkStart w:id="23990" w:name="_ETM_Q54_520845"/>
      <w:bookmarkEnd w:id="23990"/>
      <w:r>
        <w:rPr>
          <w:rFonts w:hint="cs"/>
          <w:rtl/>
          <w:lang w:eastAsia="he-IL"/>
        </w:rPr>
        <w:t>נוכח</w:t>
      </w:r>
    </w:p>
    <w:p w:rsidR="008D261A" w:rsidRDefault="008D261A" w:rsidP="0073511B">
      <w:pPr>
        <w:rPr>
          <w:rtl/>
          <w:lang w:eastAsia="he-IL"/>
        </w:rPr>
      </w:pPr>
      <w:r>
        <w:rPr>
          <w:rtl/>
          <w:lang w:eastAsia="he-IL"/>
        </w:rPr>
        <w:t>רם שפע</w:t>
      </w:r>
      <w:r>
        <w:rPr>
          <w:rtl/>
          <w:lang w:eastAsia="he-IL"/>
        </w:rPr>
        <w:tab/>
      </w:r>
      <w:r>
        <w:rPr>
          <w:rtl/>
          <w:lang w:eastAsia="he-IL"/>
        </w:rPr>
        <w:tab/>
      </w:r>
      <w:r>
        <w:rPr>
          <w:rtl/>
          <w:lang w:eastAsia="he-IL"/>
        </w:rPr>
        <w:tab/>
      </w:r>
      <w:r>
        <w:rPr>
          <w:rtl/>
          <w:lang w:eastAsia="he-IL"/>
        </w:rPr>
        <w:tab/>
        <w:t xml:space="preserve">-   </w:t>
      </w:r>
      <w:r>
        <w:rPr>
          <w:rFonts w:hint="cs"/>
          <w:rtl/>
          <w:lang w:eastAsia="he-IL"/>
        </w:rPr>
        <w:t>אינו נוכח</w:t>
      </w:r>
    </w:p>
    <w:p w:rsidR="008D261A" w:rsidRDefault="008D261A" w:rsidP="0073511B">
      <w:pPr>
        <w:rPr>
          <w:rtl/>
          <w:lang w:eastAsia="he-IL"/>
        </w:rPr>
      </w:pPr>
      <w:r>
        <w:rPr>
          <w:rtl/>
          <w:lang w:eastAsia="he-IL"/>
        </w:rPr>
        <w:t>פנינה תמנו</w:t>
      </w:r>
      <w:r>
        <w:rPr>
          <w:rtl/>
          <w:lang w:eastAsia="he-IL"/>
        </w:rPr>
        <w:tab/>
      </w:r>
      <w:r>
        <w:rPr>
          <w:rtl/>
          <w:lang w:eastAsia="he-IL"/>
        </w:rPr>
        <w:tab/>
      </w:r>
      <w:r>
        <w:rPr>
          <w:rtl/>
          <w:lang w:eastAsia="he-IL"/>
        </w:rPr>
        <w:tab/>
        <w:t xml:space="preserve">-   </w:t>
      </w:r>
      <w:r>
        <w:rPr>
          <w:rFonts w:hint="cs"/>
          <w:rtl/>
          <w:lang w:eastAsia="he-IL"/>
        </w:rPr>
        <w:t>אינה נוכחת</w:t>
      </w:r>
    </w:p>
    <w:p w:rsidR="008D261A" w:rsidRDefault="008D261A" w:rsidP="0073511B">
      <w:pPr>
        <w:ind w:firstLine="0"/>
        <w:rPr>
          <w:rtl/>
        </w:rPr>
      </w:pPr>
    </w:p>
    <w:p w:rsidR="008D261A" w:rsidRDefault="008D261A" w:rsidP="0073511B">
      <w:pPr>
        <w:pStyle w:val="af6"/>
        <w:rPr>
          <w:rtl/>
        </w:rPr>
      </w:pPr>
      <w:r w:rsidRPr="009D2166">
        <w:rPr>
          <w:rStyle w:val="TagStyle"/>
          <w:rtl/>
        </w:rPr>
        <w:t xml:space="preserve"> &lt;&lt; יור &gt;&gt;</w:t>
      </w:r>
      <w:r w:rsidRPr="000316B1">
        <w:rPr>
          <w:rStyle w:val="TagStyle"/>
          <w:rtl/>
        </w:rPr>
        <w:t xml:space="preserve"> </w:t>
      </w:r>
      <w:r>
        <w:rPr>
          <w:rtl/>
        </w:rPr>
        <w:t>היו"ר יריב לוין:</w:t>
      </w:r>
      <w:r w:rsidRPr="000316B1">
        <w:rPr>
          <w:rStyle w:val="TagStyle"/>
          <w:rtl/>
        </w:rPr>
        <w:t xml:space="preserve"> </w:t>
      </w:r>
      <w:r w:rsidRPr="009D2166">
        <w:rPr>
          <w:rStyle w:val="TagStyle"/>
          <w:rtl/>
        </w:rPr>
        <w:t>&lt;&lt; יור &gt;&gt;</w:t>
      </w:r>
      <w:r>
        <w:rPr>
          <w:rtl/>
        </w:rPr>
        <w:t xml:space="preserve">   </w:t>
      </w:r>
    </w:p>
    <w:p w:rsidR="008D261A" w:rsidRDefault="008D261A" w:rsidP="0073511B">
      <w:pPr>
        <w:pStyle w:val="KeepWithNext"/>
        <w:rPr>
          <w:rtl/>
          <w:lang w:eastAsia="he-IL"/>
        </w:rPr>
      </w:pPr>
    </w:p>
    <w:p w:rsidR="008D261A" w:rsidRDefault="008D261A" w:rsidP="0073511B">
      <w:pPr>
        <w:rPr>
          <w:rtl/>
          <w:lang w:eastAsia="he-IL"/>
        </w:rPr>
      </w:pPr>
      <w:r>
        <w:rPr>
          <w:rFonts w:hint="cs"/>
          <w:rtl/>
          <w:lang w:eastAsia="he-IL"/>
        </w:rPr>
        <w:t xml:space="preserve">האם ישנו במליאה חבר כנסת שנמצא, טרם הצביע ומעוניין להצביע?  רק </w:t>
      </w:r>
      <w:bookmarkStart w:id="23991" w:name="_ETM_Q54_543596"/>
      <w:bookmarkEnd w:id="23991"/>
      <w:r>
        <w:rPr>
          <w:rFonts w:hint="cs"/>
          <w:rtl/>
          <w:lang w:eastAsia="he-IL"/>
        </w:rPr>
        <w:t>רגע אחד, חברות וחברי הכנסת, האם יש מישהו כזה? בבקשה, חבר הכנסת זמיר.</w:t>
      </w:r>
    </w:p>
    <w:p w:rsidR="008D261A" w:rsidRDefault="008D261A" w:rsidP="0073511B">
      <w:pPr>
        <w:rPr>
          <w:rtl/>
          <w:lang w:eastAsia="he-IL"/>
        </w:rPr>
      </w:pPr>
    </w:p>
    <w:p w:rsidR="008D261A" w:rsidRDefault="008D261A" w:rsidP="0073511B">
      <w:pPr>
        <w:pStyle w:val="af5"/>
        <w:rPr>
          <w:rtl/>
        </w:rPr>
      </w:pPr>
      <w:bookmarkStart w:id="23992" w:name="ET_interruption_4926_25"/>
      <w:r w:rsidRPr="00964775">
        <w:rPr>
          <w:rStyle w:val="TagStyle"/>
          <w:rtl/>
        </w:rPr>
        <w:t xml:space="preserve"> &lt;&lt; קריאה &gt;&gt;</w:t>
      </w:r>
      <w:r w:rsidRPr="00087711">
        <w:rPr>
          <w:rStyle w:val="TagStyle"/>
          <w:rtl/>
        </w:rPr>
        <w:t xml:space="preserve"> </w:t>
      </w:r>
      <w:r>
        <w:rPr>
          <w:rtl/>
        </w:rPr>
        <w:t>מזכירת הכנסת ירדנה מלר-הורוביץ:</w:t>
      </w:r>
      <w:r w:rsidRPr="00087711">
        <w:rPr>
          <w:rStyle w:val="TagStyle"/>
          <w:rtl/>
        </w:rPr>
        <w:t xml:space="preserve"> </w:t>
      </w:r>
      <w:bookmarkEnd w:id="23992"/>
      <w:r w:rsidRPr="00964775">
        <w:rPr>
          <w:rStyle w:val="TagStyle"/>
          <w:rtl/>
        </w:rPr>
        <w:t xml:space="preserve">&lt;&lt; קריאה &gt;&gt; </w:t>
      </w:r>
      <w:r>
        <w:rPr>
          <w:rtl/>
        </w:rPr>
        <w:t xml:space="preserve">   </w:t>
      </w:r>
    </w:p>
    <w:p w:rsidR="008D261A" w:rsidRDefault="008D261A" w:rsidP="0073511B">
      <w:pPr>
        <w:pStyle w:val="KeepWithNext"/>
        <w:rPr>
          <w:rtl/>
          <w:lang w:eastAsia="he-IL"/>
        </w:rPr>
      </w:pPr>
      <w:r>
        <w:rPr>
          <w:rFonts w:hint="cs"/>
          <w:rtl/>
          <w:lang w:eastAsia="he-IL"/>
        </w:rPr>
        <w:t>(קוראת בשמות חברי הכנסת)</w:t>
      </w:r>
    </w:p>
    <w:p w:rsidR="008D261A" w:rsidRDefault="008D261A" w:rsidP="0073511B">
      <w:pPr>
        <w:rPr>
          <w:rtl/>
          <w:lang w:eastAsia="he-IL"/>
        </w:rPr>
      </w:pPr>
    </w:p>
    <w:p w:rsidR="008D261A" w:rsidRDefault="008D261A" w:rsidP="0073511B">
      <w:pPr>
        <w:rPr>
          <w:rtl/>
          <w:lang w:eastAsia="he-IL"/>
        </w:rPr>
      </w:pPr>
      <w:r>
        <w:rPr>
          <w:rFonts w:hint="cs"/>
          <w:rtl/>
          <w:lang w:eastAsia="he-IL"/>
        </w:rPr>
        <w:t>אסף זמיר</w:t>
      </w:r>
      <w:r>
        <w:rPr>
          <w:rtl/>
          <w:lang w:eastAsia="he-IL"/>
        </w:rPr>
        <w:tab/>
      </w:r>
      <w:r>
        <w:rPr>
          <w:rtl/>
          <w:lang w:eastAsia="he-IL"/>
        </w:rPr>
        <w:tab/>
      </w:r>
      <w:r>
        <w:rPr>
          <w:rtl/>
          <w:lang w:eastAsia="he-IL"/>
        </w:rPr>
        <w:tab/>
        <w:t xml:space="preserve">-   </w:t>
      </w:r>
      <w:r>
        <w:rPr>
          <w:rFonts w:hint="cs"/>
          <w:rtl/>
          <w:lang w:eastAsia="he-IL"/>
        </w:rPr>
        <w:t>נגד</w:t>
      </w:r>
    </w:p>
    <w:p w:rsidR="008D261A" w:rsidRDefault="008D261A" w:rsidP="0073511B">
      <w:pPr>
        <w:ind w:firstLine="0"/>
        <w:rPr>
          <w:rtl/>
          <w:lang w:eastAsia="he-IL"/>
        </w:rPr>
      </w:pPr>
    </w:p>
    <w:p w:rsidR="008D261A" w:rsidRDefault="008D261A" w:rsidP="0073511B">
      <w:pPr>
        <w:pStyle w:val="af6"/>
        <w:rPr>
          <w:rtl/>
        </w:rPr>
      </w:pPr>
      <w:r w:rsidRPr="009D2166">
        <w:rPr>
          <w:rStyle w:val="TagStyle"/>
          <w:rtl/>
        </w:rPr>
        <w:t xml:space="preserve"> &lt;&lt; יור &gt;&gt;</w:t>
      </w:r>
      <w:r w:rsidRPr="003523D1">
        <w:rPr>
          <w:rStyle w:val="TagStyle"/>
          <w:rtl/>
        </w:rPr>
        <w:t xml:space="preserve"> </w:t>
      </w:r>
      <w:r>
        <w:rPr>
          <w:rtl/>
        </w:rPr>
        <w:t>היו"ר יריב לוין:</w:t>
      </w:r>
      <w:r w:rsidRPr="003523D1">
        <w:rPr>
          <w:rStyle w:val="TagStyle"/>
          <w:rtl/>
        </w:rPr>
        <w:t xml:space="preserve"> </w:t>
      </w:r>
      <w:r w:rsidRPr="009D2166">
        <w:rPr>
          <w:rStyle w:val="TagStyle"/>
          <w:rtl/>
        </w:rPr>
        <w:t>&lt;&lt; יור &gt;&gt;</w:t>
      </w:r>
      <w:r>
        <w:rPr>
          <w:rtl/>
        </w:rPr>
        <w:t xml:space="preserve">   </w:t>
      </w:r>
    </w:p>
    <w:p w:rsidR="008D261A" w:rsidRDefault="008D261A" w:rsidP="0073511B">
      <w:pPr>
        <w:pStyle w:val="KeepWithNext"/>
        <w:rPr>
          <w:rtl/>
          <w:lang w:eastAsia="he-IL"/>
        </w:rPr>
      </w:pPr>
    </w:p>
    <w:p w:rsidR="008D261A" w:rsidRDefault="008D261A" w:rsidP="0073511B">
      <w:pPr>
        <w:rPr>
          <w:rtl/>
          <w:lang w:eastAsia="he-IL"/>
        </w:rPr>
      </w:pPr>
      <w:bookmarkStart w:id="23993" w:name="_ETM_Q54_560311"/>
      <w:bookmarkEnd w:id="23993"/>
      <w:r>
        <w:rPr>
          <w:rFonts w:hint="cs"/>
          <w:rtl/>
          <w:lang w:eastAsia="he-IL"/>
        </w:rPr>
        <w:t>נמצאת כאן חברת הכנסת שיר סגמן.</w:t>
      </w:r>
    </w:p>
    <w:p w:rsidR="008D261A" w:rsidRDefault="008D261A" w:rsidP="0073511B">
      <w:pPr>
        <w:rPr>
          <w:rtl/>
          <w:lang w:eastAsia="he-IL"/>
        </w:rPr>
      </w:pPr>
      <w:bookmarkStart w:id="23994" w:name="_ETM_Q54_560014"/>
      <w:bookmarkStart w:id="23995" w:name="_ETM_Q54_560105"/>
      <w:bookmarkEnd w:id="23994"/>
      <w:bookmarkEnd w:id="23995"/>
    </w:p>
    <w:p w:rsidR="008D261A" w:rsidRDefault="008D261A" w:rsidP="0073511B">
      <w:pPr>
        <w:pStyle w:val="af5"/>
        <w:rPr>
          <w:rtl/>
        </w:rPr>
      </w:pPr>
      <w:bookmarkStart w:id="23996" w:name="ET_interruption_4926_26"/>
      <w:r w:rsidRPr="00964775">
        <w:rPr>
          <w:rStyle w:val="TagStyle"/>
          <w:rtl/>
        </w:rPr>
        <w:t xml:space="preserve"> &lt;&lt; קריאה &gt;&gt;</w:t>
      </w:r>
      <w:r w:rsidRPr="00087711">
        <w:rPr>
          <w:rStyle w:val="TagStyle"/>
          <w:rtl/>
        </w:rPr>
        <w:t xml:space="preserve"> </w:t>
      </w:r>
      <w:r>
        <w:rPr>
          <w:rtl/>
        </w:rPr>
        <w:t>מזכירת הכנסת ירדנה מלר-הורוביץ:</w:t>
      </w:r>
      <w:r w:rsidRPr="00087711">
        <w:rPr>
          <w:rStyle w:val="TagStyle"/>
          <w:rtl/>
        </w:rPr>
        <w:t xml:space="preserve"> </w:t>
      </w:r>
      <w:bookmarkEnd w:id="23996"/>
      <w:r w:rsidRPr="00964775">
        <w:rPr>
          <w:rStyle w:val="TagStyle"/>
          <w:rtl/>
        </w:rPr>
        <w:t xml:space="preserve">&lt;&lt; קריאה &gt;&gt; </w:t>
      </w:r>
      <w:r>
        <w:rPr>
          <w:rtl/>
        </w:rPr>
        <w:t xml:space="preserve">   </w:t>
      </w:r>
    </w:p>
    <w:p w:rsidR="008D261A" w:rsidRDefault="008D261A" w:rsidP="0073511B">
      <w:pPr>
        <w:pStyle w:val="KeepWithNext"/>
        <w:rPr>
          <w:rtl/>
          <w:lang w:eastAsia="he-IL"/>
        </w:rPr>
      </w:pPr>
      <w:r>
        <w:rPr>
          <w:rFonts w:hint="cs"/>
          <w:rtl/>
          <w:lang w:eastAsia="he-IL"/>
        </w:rPr>
        <w:lastRenderedPageBreak/>
        <w:t>(קוראת בשמות חברי הכנסת)</w:t>
      </w:r>
    </w:p>
    <w:p w:rsidR="008D261A" w:rsidRDefault="008D261A" w:rsidP="0073511B">
      <w:pPr>
        <w:rPr>
          <w:rtl/>
          <w:lang w:eastAsia="he-IL"/>
        </w:rPr>
      </w:pPr>
    </w:p>
    <w:p w:rsidR="008D261A" w:rsidRDefault="008D261A" w:rsidP="0073511B">
      <w:pPr>
        <w:rPr>
          <w:rtl/>
          <w:lang w:eastAsia="he-IL"/>
        </w:rPr>
      </w:pPr>
      <w:bookmarkStart w:id="23997" w:name="_ETM_Q54_560207"/>
      <w:bookmarkStart w:id="23998" w:name="_ETM_Q54_560297"/>
      <w:bookmarkEnd w:id="23997"/>
      <w:bookmarkEnd w:id="23998"/>
      <w:r>
        <w:rPr>
          <w:rFonts w:hint="cs"/>
          <w:rtl/>
          <w:lang w:eastAsia="he-IL"/>
        </w:rPr>
        <w:t xml:space="preserve">מיכל שיר </w:t>
      </w:r>
      <w:bookmarkStart w:id="23999" w:name="_ETM_Q54_561243"/>
      <w:bookmarkEnd w:id="23999"/>
      <w:r>
        <w:rPr>
          <w:rFonts w:hint="cs"/>
          <w:rtl/>
          <w:lang w:eastAsia="he-IL"/>
        </w:rPr>
        <w:t>סגמן</w:t>
      </w:r>
      <w:r>
        <w:rPr>
          <w:rtl/>
          <w:lang w:eastAsia="he-IL"/>
        </w:rPr>
        <w:tab/>
      </w:r>
      <w:r>
        <w:rPr>
          <w:rtl/>
          <w:lang w:eastAsia="he-IL"/>
        </w:rPr>
        <w:tab/>
      </w:r>
      <w:r>
        <w:rPr>
          <w:rtl/>
          <w:lang w:eastAsia="he-IL"/>
        </w:rPr>
        <w:tab/>
        <w:t xml:space="preserve">-   </w:t>
      </w:r>
      <w:r>
        <w:rPr>
          <w:rFonts w:hint="cs"/>
          <w:rtl/>
          <w:lang w:eastAsia="he-IL"/>
        </w:rPr>
        <w:t>נגד</w:t>
      </w:r>
    </w:p>
    <w:p w:rsidR="008D261A" w:rsidRDefault="008D261A" w:rsidP="0073511B">
      <w:pPr>
        <w:rPr>
          <w:rtl/>
          <w:lang w:eastAsia="he-IL"/>
        </w:rPr>
      </w:pPr>
      <w:bookmarkStart w:id="24000" w:name="_ETM_Q54_564376"/>
      <w:bookmarkStart w:id="24001" w:name="_ETM_Q54_564459"/>
      <w:bookmarkEnd w:id="24000"/>
      <w:bookmarkEnd w:id="24001"/>
    </w:p>
    <w:p w:rsidR="008D261A" w:rsidRDefault="008D261A" w:rsidP="0073511B">
      <w:pPr>
        <w:pStyle w:val="af6"/>
        <w:rPr>
          <w:rtl/>
        </w:rPr>
      </w:pPr>
      <w:bookmarkStart w:id="24002" w:name="ET_yor_5982_15"/>
      <w:r w:rsidRPr="009D2166">
        <w:rPr>
          <w:rStyle w:val="TagStyle"/>
          <w:rtl/>
        </w:rPr>
        <w:t xml:space="preserve"> &lt;&lt; יור &gt;&gt;</w:t>
      </w:r>
      <w:r w:rsidRPr="003523D1">
        <w:rPr>
          <w:rStyle w:val="TagStyle"/>
          <w:rtl/>
        </w:rPr>
        <w:t xml:space="preserve"> </w:t>
      </w:r>
      <w:r>
        <w:rPr>
          <w:rtl/>
        </w:rPr>
        <w:t>היו"ר יריב לוין:</w:t>
      </w:r>
      <w:r w:rsidRPr="003523D1">
        <w:rPr>
          <w:rStyle w:val="TagStyle"/>
          <w:rtl/>
        </w:rPr>
        <w:t xml:space="preserve"> </w:t>
      </w:r>
      <w:r w:rsidRPr="009D2166">
        <w:rPr>
          <w:rStyle w:val="TagStyle"/>
          <w:rtl/>
        </w:rPr>
        <w:t>&lt;&lt; יור &gt;&gt;</w:t>
      </w:r>
      <w:r>
        <w:rPr>
          <w:rtl/>
        </w:rPr>
        <w:t xml:space="preserve">   </w:t>
      </w:r>
      <w:bookmarkEnd w:id="24002"/>
    </w:p>
    <w:p w:rsidR="008D261A" w:rsidRPr="003523D1" w:rsidRDefault="008D261A" w:rsidP="0073511B">
      <w:pPr>
        <w:ind w:firstLine="0"/>
        <w:rPr>
          <w:rtl/>
          <w:lang w:eastAsia="he-IL"/>
        </w:rPr>
      </w:pPr>
      <w:bookmarkStart w:id="24003" w:name="_ETM_Q54_565096"/>
      <w:bookmarkEnd w:id="24003"/>
    </w:p>
    <w:p w:rsidR="008D261A" w:rsidRDefault="008D261A" w:rsidP="0073511B">
      <w:pPr>
        <w:rPr>
          <w:rtl/>
          <w:lang w:eastAsia="he-IL"/>
        </w:rPr>
      </w:pPr>
      <w:r>
        <w:rPr>
          <w:rFonts w:hint="cs"/>
          <w:rtl/>
          <w:lang w:eastAsia="he-IL"/>
        </w:rPr>
        <w:t>ונמצא חבר הכנסת שפע.</w:t>
      </w:r>
    </w:p>
    <w:p w:rsidR="008D261A" w:rsidRDefault="008D261A" w:rsidP="0073511B">
      <w:pPr>
        <w:rPr>
          <w:rtl/>
          <w:lang w:eastAsia="he-IL"/>
        </w:rPr>
      </w:pPr>
      <w:bookmarkStart w:id="24004" w:name="_ETM_Q54_576696"/>
      <w:bookmarkStart w:id="24005" w:name="_ETM_Q54_576789"/>
      <w:bookmarkEnd w:id="24004"/>
      <w:bookmarkEnd w:id="24005"/>
    </w:p>
    <w:p w:rsidR="008D261A" w:rsidRDefault="008D261A" w:rsidP="0073511B">
      <w:pPr>
        <w:pStyle w:val="af5"/>
        <w:rPr>
          <w:rtl/>
        </w:rPr>
      </w:pPr>
      <w:bookmarkStart w:id="24006" w:name="_ETM_Q54_576872"/>
      <w:bookmarkStart w:id="24007" w:name="_ETM_Q54_576953"/>
      <w:bookmarkStart w:id="24008" w:name="ET_interruption_4926_27"/>
      <w:bookmarkEnd w:id="24006"/>
      <w:bookmarkEnd w:id="24007"/>
      <w:r w:rsidRPr="00964775">
        <w:rPr>
          <w:rStyle w:val="TagStyle"/>
          <w:rtl/>
        </w:rPr>
        <w:t xml:space="preserve"> &lt;&lt; קריאה &gt;&gt;</w:t>
      </w:r>
      <w:r w:rsidRPr="00087711">
        <w:rPr>
          <w:rStyle w:val="TagStyle"/>
          <w:rtl/>
        </w:rPr>
        <w:t xml:space="preserve"> </w:t>
      </w:r>
      <w:r>
        <w:rPr>
          <w:rtl/>
        </w:rPr>
        <w:t>מזכירת הכנסת ירדנה מלר-הורוביץ:</w:t>
      </w:r>
      <w:r w:rsidRPr="00087711">
        <w:rPr>
          <w:rStyle w:val="TagStyle"/>
          <w:rtl/>
        </w:rPr>
        <w:t xml:space="preserve"> </w:t>
      </w:r>
      <w:bookmarkEnd w:id="24008"/>
      <w:r w:rsidRPr="00964775">
        <w:rPr>
          <w:rStyle w:val="TagStyle"/>
          <w:rtl/>
        </w:rPr>
        <w:t xml:space="preserve">&lt;&lt; קריאה &gt;&gt; </w:t>
      </w:r>
      <w:r>
        <w:rPr>
          <w:rtl/>
        </w:rPr>
        <w:t xml:space="preserve">   </w:t>
      </w:r>
    </w:p>
    <w:p w:rsidR="008D261A" w:rsidRDefault="008D261A" w:rsidP="0073511B">
      <w:pPr>
        <w:pStyle w:val="KeepWithNext"/>
        <w:rPr>
          <w:rtl/>
          <w:lang w:eastAsia="he-IL"/>
        </w:rPr>
      </w:pPr>
      <w:r>
        <w:rPr>
          <w:rFonts w:hint="cs"/>
          <w:rtl/>
          <w:lang w:eastAsia="he-IL"/>
        </w:rPr>
        <w:t>(קוראת בשמות חברי הכנסת)</w:t>
      </w:r>
    </w:p>
    <w:p w:rsidR="008D261A" w:rsidRDefault="008D261A" w:rsidP="0073511B">
      <w:pPr>
        <w:rPr>
          <w:rtl/>
          <w:lang w:eastAsia="he-IL"/>
        </w:rPr>
      </w:pPr>
    </w:p>
    <w:p w:rsidR="008D261A" w:rsidRDefault="008D261A" w:rsidP="0073511B">
      <w:pPr>
        <w:rPr>
          <w:rtl/>
          <w:lang w:eastAsia="he-IL"/>
        </w:rPr>
      </w:pPr>
      <w:r>
        <w:rPr>
          <w:rtl/>
          <w:lang w:eastAsia="he-IL"/>
        </w:rPr>
        <w:t>רם שפע</w:t>
      </w:r>
      <w:r>
        <w:rPr>
          <w:rtl/>
          <w:lang w:eastAsia="he-IL"/>
        </w:rPr>
        <w:tab/>
      </w:r>
      <w:r>
        <w:rPr>
          <w:rtl/>
          <w:lang w:eastAsia="he-IL"/>
        </w:rPr>
        <w:tab/>
      </w:r>
      <w:r>
        <w:rPr>
          <w:rtl/>
          <w:lang w:eastAsia="he-IL"/>
        </w:rPr>
        <w:tab/>
      </w:r>
      <w:r>
        <w:rPr>
          <w:rtl/>
          <w:lang w:eastAsia="he-IL"/>
        </w:rPr>
        <w:tab/>
        <w:t xml:space="preserve">-   </w:t>
      </w:r>
      <w:r>
        <w:rPr>
          <w:rFonts w:hint="cs"/>
          <w:rtl/>
          <w:lang w:eastAsia="he-IL"/>
        </w:rPr>
        <w:t>נגד</w:t>
      </w:r>
    </w:p>
    <w:p w:rsidR="008D261A" w:rsidRDefault="008D261A" w:rsidP="0073511B">
      <w:pPr>
        <w:ind w:firstLine="0"/>
        <w:rPr>
          <w:rtl/>
          <w:lang w:eastAsia="he-IL"/>
        </w:rPr>
      </w:pPr>
      <w:bookmarkStart w:id="24009" w:name="_ETM_Q54_581811"/>
      <w:bookmarkStart w:id="24010" w:name="_ETM_Q54_581888"/>
      <w:bookmarkEnd w:id="24009"/>
      <w:bookmarkEnd w:id="24010"/>
    </w:p>
    <w:p w:rsidR="008D261A" w:rsidRDefault="008D261A" w:rsidP="0073511B">
      <w:pPr>
        <w:pStyle w:val="af6"/>
        <w:rPr>
          <w:rtl/>
        </w:rPr>
      </w:pPr>
      <w:bookmarkStart w:id="24011" w:name="ET_yor_5982_16"/>
      <w:r w:rsidRPr="009D2166">
        <w:rPr>
          <w:rStyle w:val="TagStyle"/>
          <w:rtl/>
        </w:rPr>
        <w:t xml:space="preserve"> &lt;&lt; יור &gt;&gt;</w:t>
      </w:r>
      <w:r w:rsidRPr="001206E1">
        <w:rPr>
          <w:rStyle w:val="TagStyle"/>
          <w:rtl/>
        </w:rPr>
        <w:t xml:space="preserve"> </w:t>
      </w:r>
      <w:r>
        <w:rPr>
          <w:rtl/>
        </w:rPr>
        <w:t>היו"ר יריב לוין:</w:t>
      </w:r>
      <w:r w:rsidRPr="001206E1">
        <w:rPr>
          <w:rStyle w:val="TagStyle"/>
          <w:rtl/>
        </w:rPr>
        <w:t xml:space="preserve"> </w:t>
      </w:r>
      <w:r w:rsidRPr="009D2166">
        <w:rPr>
          <w:rStyle w:val="TagStyle"/>
          <w:rtl/>
        </w:rPr>
        <w:t>&lt;&lt; יור &gt;&gt;</w:t>
      </w:r>
      <w:r>
        <w:rPr>
          <w:rtl/>
        </w:rPr>
        <w:t xml:space="preserve">   </w:t>
      </w:r>
      <w:bookmarkEnd w:id="24011"/>
    </w:p>
    <w:p w:rsidR="008D261A" w:rsidRDefault="008D261A" w:rsidP="0073511B">
      <w:pPr>
        <w:pStyle w:val="KeepWithNext"/>
        <w:rPr>
          <w:rtl/>
          <w:lang w:eastAsia="he-IL"/>
        </w:rPr>
      </w:pPr>
    </w:p>
    <w:p w:rsidR="008D261A" w:rsidRDefault="008D261A" w:rsidP="0073511B">
      <w:pPr>
        <w:rPr>
          <w:rtl/>
          <w:lang w:eastAsia="he-IL"/>
        </w:rPr>
      </w:pPr>
      <w:bookmarkStart w:id="24012" w:name="_ETM_Q54_584738"/>
      <w:bookmarkEnd w:id="24012"/>
      <w:r>
        <w:rPr>
          <w:rFonts w:hint="cs"/>
          <w:rtl/>
          <w:lang w:eastAsia="he-IL"/>
        </w:rPr>
        <w:t>אם כן - - -</w:t>
      </w:r>
    </w:p>
    <w:p w:rsidR="008D261A" w:rsidRDefault="008D261A" w:rsidP="0073511B">
      <w:pPr>
        <w:rPr>
          <w:rtl/>
          <w:lang w:eastAsia="he-IL"/>
        </w:rPr>
      </w:pPr>
      <w:bookmarkStart w:id="24013" w:name="_ETM_Q54_582920"/>
      <w:bookmarkStart w:id="24014" w:name="_ETM_Q54_582986"/>
      <w:bookmarkStart w:id="24015" w:name="_ETM_Q54_584868"/>
      <w:bookmarkStart w:id="24016" w:name="_ETM_Q54_584922"/>
      <w:bookmarkEnd w:id="24013"/>
      <w:bookmarkEnd w:id="24014"/>
      <w:bookmarkEnd w:id="24015"/>
      <w:bookmarkEnd w:id="24016"/>
    </w:p>
    <w:p w:rsidR="008D261A" w:rsidRDefault="008D261A" w:rsidP="0073511B">
      <w:pPr>
        <w:pStyle w:val="af5"/>
        <w:rPr>
          <w:rtl/>
        </w:rPr>
      </w:pPr>
      <w:bookmarkStart w:id="24017" w:name="ET_interruption_קריאות_17"/>
      <w:r w:rsidRPr="009D2166">
        <w:rPr>
          <w:rStyle w:val="TagStyle"/>
          <w:rtl/>
        </w:rPr>
        <w:t xml:space="preserve"> &lt;&lt; קריאה &gt;&gt;</w:t>
      </w:r>
      <w:r w:rsidRPr="001206E1">
        <w:rPr>
          <w:rStyle w:val="TagStyle"/>
          <w:rtl/>
        </w:rPr>
        <w:t xml:space="preserve"> </w:t>
      </w:r>
      <w:r>
        <w:rPr>
          <w:rtl/>
        </w:rPr>
        <w:t>קריאות:</w:t>
      </w:r>
      <w:r w:rsidRPr="001206E1">
        <w:rPr>
          <w:rStyle w:val="TagStyle"/>
          <w:rtl/>
        </w:rPr>
        <w:t xml:space="preserve"> </w:t>
      </w:r>
      <w:r w:rsidRPr="009D2166">
        <w:rPr>
          <w:rStyle w:val="TagStyle"/>
          <w:rtl/>
        </w:rPr>
        <w:t>&lt;&lt; קריאה &gt;&gt;</w:t>
      </w:r>
      <w:r>
        <w:rPr>
          <w:rtl/>
        </w:rPr>
        <w:t xml:space="preserve">   </w:t>
      </w:r>
      <w:bookmarkEnd w:id="24017"/>
    </w:p>
    <w:p w:rsidR="008D261A" w:rsidRDefault="008D261A" w:rsidP="0073511B">
      <w:pPr>
        <w:pStyle w:val="KeepWithNext"/>
        <w:rPr>
          <w:rtl/>
          <w:lang w:eastAsia="he-IL"/>
        </w:rPr>
      </w:pPr>
    </w:p>
    <w:p w:rsidR="008D261A" w:rsidRDefault="008D261A" w:rsidP="0073511B">
      <w:pPr>
        <w:rPr>
          <w:rtl/>
          <w:lang w:eastAsia="he-IL"/>
        </w:rPr>
      </w:pPr>
      <w:bookmarkStart w:id="24018" w:name="_ETM_Q54_585655"/>
      <w:bookmarkStart w:id="24019" w:name="_ETM_Q54_585890"/>
      <w:bookmarkStart w:id="24020" w:name="_ETM_Q54_585953"/>
      <w:bookmarkEnd w:id="24018"/>
      <w:bookmarkEnd w:id="24019"/>
      <w:bookmarkEnd w:id="24020"/>
      <w:r>
        <w:rPr>
          <w:rFonts w:hint="cs"/>
          <w:rtl/>
          <w:lang w:eastAsia="he-IL"/>
        </w:rPr>
        <w:t>- - -</w:t>
      </w:r>
    </w:p>
    <w:p w:rsidR="008D261A" w:rsidRDefault="008D261A" w:rsidP="0073511B">
      <w:pPr>
        <w:rPr>
          <w:rtl/>
          <w:lang w:eastAsia="he-IL"/>
        </w:rPr>
      </w:pPr>
      <w:bookmarkStart w:id="24021" w:name="_ETM_Q54_586727"/>
      <w:bookmarkStart w:id="24022" w:name="_ETM_Q54_586801"/>
      <w:bookmarkEnd w:id="24021"/>
      <w:bookmarkEnd w:id="24022"/>
    </w:p>
    <w:p w:rsidR="008D261A" w:rsidRDefault="008D261A" w:rsidP="0073511B">
      <w:pPr>
        <w:pStyle w:val="af6"/>
        <w:rPr>
          <w:rtl/>
        </w:rPr>
      </w:pPr>
      <w:r w:rsidRPr="009D2166">
        <w:rPr>
          <w:rStyle w:val="TagStyle"/>
          <w:rtl/>
        </w:rPr>
        <w:t xml:space="preserve"> &lt;&lt; יור &gt;&gt;</w:t>
      </w:r>
      <w:r w:rsidRPr="001206E1">
        <w:rPr>
          <w:rStyle w:val="TagStyle"/>
          <w:rtl/>
        </w:rPr>
        <w:t xml:space="preserve"> </w:t>
      </w:r>
      <w:r>
        <w:rPr>
          <w:rtl/>
        </w:rPr>
        <w:t>היו"ר יריב לוין:</w:t>
      </w:r>
      <w:r w:rsidRPr="001206E1">
        <w:rPr>
          <w:rStyle w:val="TagStyle"/>
          <w:rtl/>
        </w:rPr>
        <w:t xml:space="preserve"> </w:t>
      </w:r>
      <w:r w:rsidRPr="009D2166">
        <w:rPr>
          <w:rStyle w:val="TagStyle"/>
          <w:rtl/>
        </w:rPr>
        <w:t>&lt;&lt; יור &gt;&gt;</w:t>
      </w:r>
      <w:r>
        <w:rPr>
          <w:rtl/>
        </w:rPr>
        <w:t xml:space="preserve">   </w:t>
      </w:r>
    </w:p>
    <w:p w:rsidR="008D261A" w:rsidRDefault="008D261A" w:rsidP="0073511B">
      <w:pPr>
        <w:pStyle w:val="KeepWithNext"/>
        <w:rPr>
          <w:rtl/>
          <w:lang w:eastAsia="he-IL"/>
        </w:rPr>
      </w:pPr>
    </w:p>
    <w:p w:rsidR="008D261A" w:rsidRDefault="008D261A" w:rsidP="0073511B">
      <w:pPr>
        <w:rPr>
          <w:rtl/>
          <w:lang w:eastAsia="he-IL"/>
        </w:rPr>
      </w:pPr>
      <w:bookmarkStart w:id="24023" w:name="_ETM_Q54_587449"/>
      <w:bookmarkEnd w:id="24023"/>
      <w:r>
        <w:rPr>
          <w:rFonts w:hint="cs"/>
          <w:rtl/>
          <w:lang w:eastAsia="he-IL"/>
        </w:rPr>
        <w:t xml:space="preserve">חבר </w:t>
      </w:r>
      <w:bookmarkStart w:id="24024" w:name="_ETM_Q54_588215"/>
      <w:bookmarkEnd w:id="24024"/>
      <w:r>
        <w:rPr>
          <w:rFonts w:hint="cs"/>
          <w:rtl/>
          <w:lang w:eastAsia="he-IL"/>
        </w:rPr>
        <w:t>הכנסת, מספיק. חבר הכנסת - - -</w:t>
      </w:r>
    </w:p>
    <w:p w:rsidR="008D261A" w:rsidRDefault="008D261A" w:rsidP="0073511B">
      <w:pPr>
        <w:rPr>
          <w:rtl/>
          <w:lang w:eastAsia="he-IL"/>
        </w:rPr>
      </w:pPr>
      <w:bookmarkStart w:id="24025" w:name="_ETM_Q54_593816"/>
      <w:bookmarkStart w:id="24026" w:name="_ETM_Q54_593883"/>
      <w:bookmarkEnd w:id="24025"/>
      <w:bookmarkEnd w:id="24026"/>
    </w:p>
    <w:p w:rsidR="008D261A" w:rsidRDefault="008D261A" w:rsidP="0073511B">
      <w:pPr>
        <w:pStyle w:val="af5"/>
        <w:rPr>
          <w:rtl/>
        </w:rPr>
      </w:pPr>
      <w:bookmarkStart w:id="24027" w:name="ET_interruption_5785_19"/>
      <w:bookmarkStart w:id="24028" w:name="_ETM_Q54_346019"/>
      <w:bookmarkStart w:id="24029" w:name="_ETM_Q54_346094"/>
      <w:r w:rsidRPr="009D2166">
        <w:rPr>
          <w:rStyle w:val="TagStyle"/>
          <w:rtl/>
        </w:rPr>
        <w:t xml:space="preserve"> &lt;&lt; קריאה &gt;&gt;</w:t>
      </w:r>
      <w:r w:rsidRPr="001206E1">
        <w:rPr>
          <w:rStyle w:val="TagStyle"/>
          <w:rtl/>
        </w:rPr>
        <w:t xml:space="preserve"> </w:t>
      </w:r>
      <w:r>
        <w:rPr>
          <w:rtl/>
        </w:rPr>
        <w:t>עופר כסיף (הרשימה המשותפת):</w:t>
      </w:r>
      <w:r w:rsidRPr="001206E1">
        <w:rPr>
          <w:rStyle w:val="TagStyle"/>
          <w:rtl/>
        </w:rPr>
        <w:t xml:space="preserve"> </w:t>
      </w:r>
      <w:r w:rsidRPr="009D2166">
        <w:rPr>
          <w:rStyle w:val="TagStyle"/>
          <w:rtl/>
        </w:rPr>
        <w:t>&lt;&lt; קריאה &gt;&gt;</w:t>
      </w:r>
      <w:r>
        <w:rPr>
          <w:rtl/>
        </w:rPr>
        <w:t xml:space="preserve">   </w:t>
      </w:r>
      <w:bookmarkEnd w:id="24027"/>
    </w:p>
    <w:p w:rsidR="008D261A" w:rsidRPr="001206E1" w:rsidRDefault="008D261A" w:rsidP="0073511B">
      <w:pPr>
        <w:rPr>
          <w:rtl/>
          <w:lang w:eastAsia="he-IL"/>
        </w:rPr>
      </w:pPr>
      <w:bookmarkStart w:id="24030" w:name="_ETM_Q54_596788"/>
      <w:bookmarkEnd w:id="24030"/>
    </w:p>
    <w:p w:rsidR="008D261A" w:rsidRDefault="008D261A" w:rsidP="0073511B">
      <w:pPr>
        <w:rPr>
          <w:rtl/>
          <w:lang w:eastAsia="he-IL"/>
        </w:rPr>
      </w:pPr>
      <w:r>
        <w:rPr>
          <w:rFonts w:hint="cs"/>
          <w:rtl/>
          <w:lang w:eastAsia="he-IL"/>
        </w:rPr>
        <w:t>לך, לך - - -</w:t>
      </w:r>
    </w:p>
    <w:p w:rsidR="008D261A" w:rsidRDefault="008D261A" w:rsidP="0073511B">
      <w:pPr>
        <w:rPr>
          <w:rtl/>
          <w:lang w:eastAsia="he-IL"/>
        </w:rPr>
      </w:pPr>
      <w:bookmarkStart w:id="24031" w:name="_ETM_Q54_594572"/>
      <w:bookmarkStart w:id="24032" w:name="_ETM_Q54_594676"/>
      <w:bookmarkEnd w:id="24028"/>
      <w:bookmarkEnd w:id="24029"/>
      <w:bookmarkEnd w:id="24031"/>
      <w:bookmarkEnd w:id="24032"/>
    </w:p>
    <w:p w:rsidR="008D261A" w:rsidRDefault="008D261A" w:rsidP="0073511B">
      <w:pPr>
        <w:pStyle w:val="af6"/>
        <w:rPr>
          <w:rtl/>
        </w:rPr>
      </w:pPr>
      <w:r w:rsidRPr="009D2166">
        <w:rPr>
          <w:rStyle w:val="TagStyle"/>
          <w:rtl/>
        </w:rPr>
        <w:t xml:space="preserve"> &lt;&lt; יור &gt;&gt;</w:t>
      </w:r>
      <w:r w:rsidRPr="001206E1">
        <w:rPr>
          <w:rStyle w:val="TagStyle"/>
          <w:rtl/>
        </w:rPr>
        <w:t xml:space="preserve"> </w:t>
      </w:r>
      <w:r>
        <w:rPr>
          <w:rtl/>
        </w:rPr>
        <w:t>היו"ר יריב לוין:</w:t>
      </w:r>
      <w:r w:rsidRPr="001206E1">
        <w:rPr>
          <w:rStyle w:val="TagStyle"/>
          <w:rtl/>
        </w:rPr>
        <w:t xml:space="preserve"> </w:t>
      </w:r>
      <w:r w:rsidRPr="009D2166">
        <w:rPr>
          <w:rStyle w:val="TagStyle"/>
          <w:rtl/>
        </w:rPr>
        <w:t>&lt;&lt; יור &gt;&gt;</w:t>
      </w:r>
      <w:r>
        <w:rPr>
          <w:rtl/>
        </w:rPr>
        <w:t xml:space="preserve">   </w:t>
      </w:r>
    </w:p>
    <w:p w:rsidR="008D261A" w:rsidRDefault="008D261A" w:rsidP="0073511B">
      <w:pPr>
        <w:pStyle w:val="KeepWithNext"/>
        <w:rPr>
          <w:rtl/>
          <w:lang w:eastAsia="he-IL"/>
        </w:rPr>
      </w:pPr>
    </w:p>
    <w:p w:rsidR="008D261A" w:rsidRPr="001206E1" w:rsidRDefault="008D261A" w:rsidP="0073511B">
      <w:pPr>
        <w:rPr>
          <w:rtl/>
          <w:lang w:eastAsia="he-IL"/>
        </w:rPr>
      </w:pPr>
      <w:bookmarkStart w:id="24033" w:name="_ETM_Q54_595257"/>
      <w:bookmarkEnd w:id="24033"/>
      <w:r>
        <w:rPr>
          <w:rFonts w:hint="cs"/>
          <w:rtl/>
          <w:lang w:eastAsia="he-IL"/>
        </w:rPr>
        <w:t xml:space="preserve">רבותיי, נא להוציא אותו </w:t>
      </w:r>
      <w:bookmarkStart w:id="24034" w:name="_ETM_Q54_599804"/>
      <w:bookmarkEnd w:id="24034"/>
      <w:r>
        <w:rPr>
          <w:rFonts w:hint="cs"/>
          <w:rtl/>
          <w:lang w:eastAsia="he-IL"/>
        </w:rPr>
        <w:t xml:space="preserve">מהמליאה מיד. נא להוציא אותו מהמליאה מיד. רבותיי, תמה ההצבעה. </w:t>
      </w:r>
      <w:bookmarkStart w:id="24035" w:name="_ETM_Q54_611532"/>
      <w:bookmarkEnd w:id="24035"/>
      <w:r>
        <w:rPr>
          <w:rFonts w:hint="cs"/>
          <w:rtl/>
          <w:lang w:eastAsia="he-IL"/>
        </w:rPr>
        <w:t xml:space="preserve">חבר הכנסת אנטאנס שחאדה. חבר הכנסת שחאדה, מספיק, תירגע. הכול </w:t>
      </w:r>
      <w:bookmarkStart w:id="24036" w:name="_ETM_Q54_621532"/>
      <w:bookmarkEnd w:id="24036"/>
      <w:r>
        <w:rPr>
          <w:rFonts w:hint="cs"/>
          <w:rtl/>
          <w:lang w:eastAsia="he-IL"/>
        </w:rPr>
        <w:t>בסדר. תירגע. תירגע.</w:t>
      </w:r>
    </w:p>
    <w:p w:rsidR="008D261A" w:rsidRDefault="008D261A" w:rsidP="0073511B">
      <w:pPr>
        <w:rPr>
          <w:rtl/>
          <w:lang w:eastAsia="he-IL"/>
        </w:rPr>
      </w:pPr>
    </w:p>
    <w:p w:rsidR="008D261A" w:rsidRDefault="008D261A" w:rsidP="0073511B">
      <w:pPr>
        <w:pStyle w:val="af5"/>
        <w:rPr>
          <w:rtl/>
        </w:rPr>
      </w:pPr>
      <w:r w:rsidRPr="009D2166">
        <w:rPr>
          <w:rStyle w:val="TagStyle"/>
          <w:rtl/>
        </w:rPr>
        <w:t xml:space="preserve"> &lt;&lt; קריאה &gt;&gt;</w:t>
      </w:r>
      <w:r w:rsidRPr="000316B1">
        <w:rPr>
          <w:rStyle w:val="TagStyle"/>
          <w:rtl/>
        </w:rPr>
        <w:t xml:space="preserve"> </w:t>
      </w:r>
      <w:r>
        <w:rPr>
          <w:rtl/>
        </w:rPr>
        <w:t>קריאות:</w:t>
      </w:r>
      <w:r w:rsidRPr="000316B1">
        <w:rPr>
          <w:rStyle w:val="TagStyle"/>
          <w:rtl/>
        </w:rPr>
        <w:t xml:space="preserve"> </w:t>
      </w:r>
      <w:r w:rsidRPr="009D2166">
        <w:rPr>
          <w:rStyle w:val="TagStyle"/>
          <w:rtl/>
        </w:rPr>
        <w:t>&lt;&lt; קריאה &gt;&gt;</w:t>
      </w:r>
      <w:r>
        <w:rPr>
          <w:rtl/>
        </w:rPr>
        <w:t xml:space="preserve">   </w:t>
      </w:r>
    </w:p>
    <w:p w:rsidR="008D261A" w:rsidRDefault="008D261A" w:rsidP="0073511B">
      <w:pPr>
        <w:pStyle w:val="KeepWithNext"/>
        <w:rPr>
          <w:rtl/>
          <w:lang w:eastAsia="he-IL"/>
        </w:rPr>
      </w:pPr>
    </w:p>
    <w:p w:rsidR="008D261A" w:rsidRDefault="008D261A" w:rsidP="0073511B">
      <w:pPr>
        <w:rPr>
          <w:rtl/>
          <w:lang w:eastAsia="he-IL"/>
        </w:rPr>
      </w:pPr>
      <w:r>
        <w:rPr>
          <w:rFonts w:hint="cs"/>
          <w:rtl/>
          <w:lang w:eastAsia="he-IL"/>
        </w:rPr>
        <w:t>- - -</w:t>
      </w:r>
    </w:p>
    <w:p w:rsidR="008D261A" w:rsidRDefault="008D261A" w:rsidP="0073511B">
      <w:pPr>
        <w:rPr>
          <w:rtl/>
          <w:lang w:eastAsia="he-IL"/>
        </w:rPr>
      </w:pPr>
    </w:p>
    <w:p w:rsidR="008D261A" w:rsidRDefault="008D261A" w:rsidP="0073511B">
      <w:pPr>
        <w:pStyle w:val="af6"/>
        <w:rPr>
          <w:rtl/>
        </w:rPr>
      </w:pPr>
      <w:r w:rsidRPr="009D2166">
        <w:rPr>
          <w:rStyle w:val="TagStyle"/>
          <w:rtl/>
        </w:rPr>
        <w:t xml:space="preserve"> &lt;&lt; יור &gt;&gt;</w:t>
      </w:r>
      <w:r w:rsidRPr="000316B1">
        <w:rPr>
          <w:rStyle w:val="TagStyle"/>
          <w:rtl/>
        </w:rPr>
        <w:t xml:space="preserve"> </w:t>
      </w:r>
      <w:r>
        <w:rPr>
          <w:rtl/>
        </w:rPr>
        <w:t>היו"ר יריב לוין:</w:t>
      </w:r>
      <w:r w:rsidRPr="000316B1">
        <w:rPr>
          <w:rStyle w:val="TagStyle"/>
          <w:rtl/>
        </w:rPr>
        <w:t xml:space="preserve"> </w:t>
      </w:r>
      <w:r w:rsidRPr="009D2166">
        <w:rPr>
          <w:rStyle w:val="TagStyle"/>
          <w:rtl/>
        </w:rPr>
        <w:t>&lt;&lt; יור &gt;&gt;</w:t>
      </w:r>
      <w:r>
        <w:rPr>
          <w:rtl/>
        </w:rPr>
        <w:t xml:space="preserve">   </w:t>
      </w:r>
    </w:p>
    <w:p w:rsidR="008D261A" w:rsidRDefault="008D261A" w:rsidP="0073511B">
      <w:pPr>
        <w:pStyle w:val="KeepWithNext"/>
        <w:rPr>
          <w:rtl/>
          <w:lang w:eastAsia="he-IL"/>
        </w:rPr>
      </w:pPr>
    </w:p>
    <w:p w:rsidR="008D261A" w:rsidRDefault="008D261A" w:rsidP="0073511B">
      <w:pPr>
        <w:pStyle w:val="KeepWithNext"/>
        <w:rPr>
          <w:rtl/>
          <w:lang w:eastAsia="he-IL"/>
        </w:rPr>
      </w:pPr>
      <w:r>
        <w:rPr>
          <w:rFonts w:hint="cs"/>
          <w:rtl/>
          <w:lang w:eastAsia="he-IL"/>
        </w:rPr>
        <w:t xml:space="preserve">חברות וחברי הכנסת, להלן תוצאות ההצבעה: בעד </w:t>
      </w:r>
      <w:r>
        <w:rPr>
          <w:rtl/>
          <w:lang w:eastAsia="he-IL"/>
        </w:rPr>
        <w:t>–</w:t>
      </w:r>
      <w:r>
        <w:rPr>
          <w:rFonts w:hint="cs"/>
          <w:rtl/>
          <w:lang w:eastAsia="he-IL"/>
        </w:rPr>
        <w:t xml:space="preserve"> </w:t>
      </w:r>
      <w:bookmarkStart w:id="24037" w:name="_ETM_Q54_701002"/>
      <w:bookmarkEnd w:id="24037"/>
      <w:r>
        <w:rPr>
          <w:rFonts w:hint="cs"/>
          <w:rtl/>
          <w:lang w:eastAsia="he-IL"/>
        </w:rPr>
        <w:t xml:space="preserve">47, נגד </w:t>
      </w:r>
      <w:r>
        <w:rPr>
          <w:rtl/>
          <w:lang w:eastAsia="he-IL"/>
        </w:rPr>
        <w:t>–</w:t>
      </w:r>
      <w:r>
        <w:rPr>
          <w:rFonts w:hint="cs"/>
          <w:rtl/>
          <w:lang w:eastAsia="he-IL"/>
        </w:rPr>
        <w:t xml:space="preserve"> 49, אין נמנעים. אני מציע לכל אלה </w:t>
      </w:r>
      <w:bookmarkStart w:id="24038" w:name="_ETM_Q54_712395"/>
      <w:bookmarkEnd w:id="24038"/>
      <w:r>
        <w:rPr>
          <w:rFonts w:hint="cs"/>
          <w:rtl/>
          <w:lang w:eastAsia="he-IL"/>
        </w:rPr>
        <w:t xml:space="preserve">שמוחאים כפיים רק לזכור שהניסיון מלמד שאלה שמחאו כפיים בהצבעות </w:t>
      </w:r>
      <w:bookmarkStart w:id="24039" w:name="_ETM_Q54_718034"/>
      <w:bookmarkEnd w:id="24039"/>
      <w:r>
        <w:rPr>
          <w:rFonts w:hint="cs"/>
          <w:rtl/>
          <w:lang w:eastAsia="he-IL"/>
        </w:rPr>
        <w:t xml:space="preserve">על פיזור הכנסת, בדרך כלל לא מעטים מהם לא נבחרו </w:t>
      </w:r>
      <w:bookmarkStart w:id="24040" w:name="_ETM_Q54_721030"/>
      <w:bookmarkEnd w:id="24040"/>
      <w:r>
        <w:rPr>
          <w:rFonts w:hint="cs"/>
          <w:rtl/>
          <w:lang w:eastAsia="he-IL"/>
        </w:rPr>
        <w:t xml:space="preserve">לכנסת הבאה, אז לא לשמוח לפני הזמן. רבותיי, אני קובע </w:t>
      </w:r>
      <w:bookmarkStart w:id="24041" w:name="_ETM_Q54_723670"/>
      <w:bookmarkEnd w:id="24041"/>
      <w:r>
        <w:rPr>
          <w:rFonts w:hint="cs"/>
          <w:rtl/>
          <w:lang w:eastAsia="he-IL"/>
        </w:rPr>
        <w:t xml:space="preserve">שהצעת חוק יסוד: הכנסת (תיקון מס' 51 </w:t>
      </w:r>
      <w:r>
        <w:rPr>
          <w:rtl/>
          <w:lang w:eastAsia="he-IL"/>
        </w:rPr>
        <w:t>–</w:t>
      </w:r>
      <w:r>
        <w:rPr>
          <w:rFonts w:hint="cs"/>
          <w:rtl/>
          <w:lang w:eastAsia="he-IL"/>
        </w:rPr>
        <w:t xml:space="preserve"> ה</w:t>
      </w:r>
      <w:bookmarkStart w:id="24042" w:name="_ETM_Q54_782376"/>
      <w:bookmarkEnd w:id="24042"/>
      <w:r>
        <w:rPr>
          <w:rFonts w:hint="cs"/>
          <w:rtl/>
          <w:lang w:eastAsia="he-IL"/>
        </w:rPr>
        <w:t xml:space="preserve">וראת שעה) </w:t>
      </w:r>
      <w:bookmarkStart w:id="24043" w:name="_ETM_Q54_728105"/>
      <w:bookmarkEnd w:id="24043"/>
      <w:r>
        <w:rPr>
          <w:rFonts w:hint="cs"/>
          <w:rtl/>
          <w:lang w:eastAsia="he-IL"/>
        </w:rPr>
        <w:t xml:space="preserve">(התפזרות בשל אי קבלת חוק התקציב והמועד להגשתו לכנסת) לא </w:t>
      </w:r>
      <w:bookmarkStart w:id="24044" w:name="_ETM_Q54_736798"/>
      <w:bookmarkEnd w:id="24044"/>
      <w:r>
        <w:rPr>
          <w:rFonts w:hint="cs"/>
          <w:rtl/>
          <w:lang w:eastAsia="he-IL"/>
        </w:rPr>
        <w:t>התקבלה וירדה מסדר-היום.</w:t>
      </w:r>
    </w:p>
    <w:p w:rsidR="008D261A" w:rsidRDefault="008D261A" w:rsidP="0073511B">
      <w:pPr>
        <w:rPr>
          <w:rtl/>
          <w:lang w:eastAsia="he-IL"/>
        </w:rPr>
      </w:pPr>
      <w:bookmarkStart w:id="24045" w:name="_ETM_Q54_741133"/>
      <w:bookmarkStart w:id="24046" w:name="_ETM_Q54_741239"/>
      <w:bookmarkEnd w:id="24045"/>
      <w:bookmarkEnd w:id="24046"/>
    </w:p>
    <w:p w:rsidR="008D261A" w:rsidRDefault="008D261A" w:rsidP="0073511B">
      <w:pPr>
        <w:pStyle w:val="a6"/>
        <w:rPr>
          <w:rtl/>
          <w:lang w:eastAsia="he-IL"/>
        </w:rPr>
      </w:pPr>
      <w:bookmarkStart w:id="24047" w:name="ET_hatsach_622063_21"/>
      <w:r w:rsidRPr="009D2166">
        <w:rPr>
          <w:rStyle w:val="TagStyle"/>
          <w:rtl/>
        </w:rPr>
        <w:t>&lt;&lt; הצח &gt;&gt;</w:t>
      </w:r>
      <w:r w:rsidRPr="00844C82">
        <w:rPr>
          <w:rStyle w:val="TagStyle"/>
          <w:rtl/>
        </w:rPr>
        <w:t xml:space="preserve"> </w:t>
      </w:r>
      <w:r>
        <w:rPr>
          <w:rtl/>
          <w:lang w:eastAsia="he-IL"/>
        </w:rPr>
        <w:t>הצעת חוק הבחירות לכנסת העשרים וארבע (הוראות מיוחדות ותיקוני חקיקה), התשפ"א</w:t>
      </w:r>
      <w:r>
        <w:rPr>
          <w:rFonts w:hint="cs"/>
          <w:rtl/>
          <w:lang w:eastAsia="he-IL"/>
        </w:rPr>
        <w:t>–</w:t>
      </w:r>
      <w:r>
        <w:rPr>
          <w:rtl/>
          <w:lang w:eastAsia="he-IL"/>
        </w:rPr>
        <w:t>2020</w:t>
      </w:r>
      <w:r w:rsidRPr="00844C82">
        <w:rPr>
          <w:rStyle w:val="TagStyle"/>
          <w:rtl/>
        </w:rPr>
        <w:t xml:space="preserve"> </w:t>
      </w:r>
      <w:r w:rsidRPr="009D2166">
        <w:rPr>
          <w:rStyle w:val="TagStyle"/>
          <w:rtl/>
        </w:rPr>
        <w:t>&lt;&lt; הצח &gt;&gt;</w:t>
      </w:r>
      <w:r>
        <w:rPr>
          <w:rtl/>
          <w:lang w:eastAsia="he-IL"/>
        </w:rPr>
        <w:t xml:space="preserve">   </w:t>
      </w:r>
      <w:bookmarkEnd w:id="24047"/>
    </w:p>
    <w:p w:rsidR="008D261A" w:rsidRDefault="008D261A" w:rsidP="0073511B">
      <w:pPr>
        <w:pStyle w:val="-0"/>
        <w:rPr>
          <w:rtl/>
          <w:lang w:eastAsia="he-IL"/>
        </w:rPr>
      </w:pPr>
      <w:r>
        <w:rPr>
          <w:rtl/>
          <w:lang w:eastAsia="he-IL"/>
        </w:rPr>
        <w:t>(קריאה ראשונה)</w:t>
      </w:r>
    </w:p>
    <w:p w:rsidR="008D261A" w:rsidRDefault="008D261A" w:rsidP="0073511B">
      <w:pPr>
        <w:ind w:firstLine="0"/>
        <w:rPr>
          <w:rtl/>
          <w:lang w:eastAsia="he-IL"/>
        </w:rPr>
      </w:pPr>
      <w:bookmarkStart w:id="24048" w:name="_ETM_Q54_746959"/>
      <w:bookmarkEnd w:id="24048"/>
    </w:p>
    <w:p w:rsidR="008D261A" w:rsidRDefault="008D261A" w:rsidP="0073511B">
      <w:pPr>
        <w:pStyle w:val="af6"/>
        <w:rPr>
          <w:rtl/>
        </w:rPr>
      </w:pPr>
      <w:bookmarkStart w:id="24049" w:name="ET_yor_5982_22"/>
      <w:r w:rsidRPr="009D2166">
        <w:rPr>
          <w:rStyle w:val="TagStyle"/>
          <w:rtl/>
        </w:rPr>
        <w:t xml:space="preserve"> &lt;&lt; יור &gt;&gt;</w:t>
      </w:r>
      <w:r w:rsidRPr="00844C82">
        <w:rPr>
          <w:rStyle w:val="TagStyle"/>
          <w:rtl/>
        </w:rPr>
        <w:t xml:space="preserve"> </w:t>
      </w:r>
      <w:r>
        <w:rPr>
          <w:rtl/>
        </w:rPr>
        <w:t>היו"ר יריב לוין:</w:t>
      </w:r>
      <w:r w:rsidRPr="00844C82">
        <w:rPr>
          <w:rStyle w:val="TagStyle"/>
          <w:rtl/>
        </w:rPr>
        <w:t xml:space="preserve"> </w:t>
      </w:r>
      <w:r w:rsidRPr="009D2166">
        <w:rPr>
          <w:rStyle w:val="TagStyle"/>
          <w:rtl/>
        </w:rPr>
        <w:t>&lt;&lt; יור &gt;&gt;</w:t>
      </w:r>
      <w:r>
        <w:rPr>
          <w:rtl/>
        </w:rPr>
        <w:t xml:space="preserve">   </w:t>
      </w:r>
      <w:bookmarkEnd w:id="24049"/>
    </w:p>
    <w:p w:rsidR="008D261A" w:rsidRDefault="008D261A" w:rsidP="0073511B">
      <w:pPr>
        <w:pStyle w:val="KeepWithNext"/>
        <w:rPr>
          <w:rtl/>
          <w:lang w:eastAsia="he-IL"/>
        </w:rPr>
      </w:pPr>
    </w:p>
    <w:p w:rsidR="008D261A" w:rsidRDefault="008D261A" w:rsidP="0073511B">
      <w:pPr>
        <w:rPr>
          <w:rtl/>
          <w:lang w:eastAsia="he-IL"/>
        </w:rPr>
      </w:pPr>
      <w:bookmarkStart w:id="24050" w:name="_ETM_Q54_747976"/>
      <w:bookmarkEnd w:id="24050"/>
      <w:r>
        <w:rPr>
          <w:rFonts w:hint="cs"/>
          <w:rtl/>
          <w:lang w:eastAsia="he-IL"/>
        </w:rPr>
        <w:t xml:space="preserve">אנחנו עוברים מכאן לנושא הבא על סדר-היום: </w:t>
      </w:r>
      <w:bookmarkStart w:id="24051" w:name="_ETM_Q54_739232"/>
      <w:bookmarkEnd w:id="24051"/>
      <w:r w:rsidRPr="00844C82">
        <w:rPr>
          <w:rtl/>
          <w:lang w:eastAsia="he-IL"/>
        </w:rPr>
        <w:t>הצעת חוק הבחירות לכנסת העשרים וארבע (הוראות מיוחדות ותיקוני חקיקה), התשפ"א</w:t>
      </w:r>
      <w:r>
        <w:rPr>
          <w:rFonts w:hint="cs"/>
          <w:rtl/>
          <w:lang w:eastAsia="he-IL"/>
        </w:rPr>
        <w:t>–</w:t>
      </w:r>
      <w:r w:rsidRPr="00844C82">
        <w:rPr>
          <w:rtl/>
          <w:lang w:eastAsia="he-IL"/>
        </w:rPr>
        <w:t>2020</w:t>
      </w:r>
      <w:r>
        <w:rPr>
          <w:rFonts w:hint="cs"/>
          <w:rtl/>
          <w:lang w:eastAsia="he-IL"/>
        </w:rPr>
        <w:t xml:space="preserve">, בקריאה הראשונה. ההצעה מגיעה מטעם ועדת החוקה, חוק ומשפט, </w:t>
      </w:r>
      <w:bookmarkStart w:id="24052" w:name="_ETM_Q54_754077"/>
      <w:bookmarkEnd w:id="24052"/>
      <w:r>
        <w:rPr>
          <w:rFonts w:hint="cs"/>
          <w:rtl/>
          <w:lang w:eastAsia="he-IL"/>
        </w:rPr>
        <w:t xml:space="preserve">קיבלה פטור מחובת הנחה. אני מזמין את חבר הכנסת מיכאל </w:t>
      </w:r>
      <w:bookmarkStart w:id="24053" w:name="_ETM_Q54_763406"/>
      <w:bookmarkEnd w:id="24053"/>
      <w:r>
        <w:rPr>
          <w:rFonts w:hint="cs"/>
          <w:rtl/>
          <w:lang w:eastAsia="he-IL"/>
        </w:rPr>
        <w:t>מלכיאלי בשם יושב-ראש ועדת החוקה, חוק ומשפט. בבקשה.</w:t>
      </w:r>
    </w:p>
    <w:p w:rsidR="008D261A" w:rsidRDefault="008D261A" w:rsidP="0073511B">
      <w:pPr>
        <w:rPr>
          <w:rtl/>
          <w:lang w:eastAsia="he-IL"/>
        </w:rPr>
      </w:pPr>
    </w:p>
    <w:p w:rsidR="008D261A" w:rsidRPr="009635F5" w:rsidRDefault="008D261A" w:rsidP="0073511B">
      <w:pPr>
        <w:pStyle w:val="afb"/>
        <w:rPr>
          <w:rtl/>
        </w:rPr>
      </w:pPr>
      <w:bookmarkStart w:id="24054" w:name="_ETM_Q54_757710"/>
      <w:bookmarkStart w:id="24055" w:name="_ETM_Q54_757796"/>
      <w:bookmarkStart w:id="24056" w:name="ET_typistreplace_אחרי_כן_מא_00_58_5"/>
      <w:bookmarkEnd w:id="24054"/>
      <w:bookmarkEnd w:id="24055"/>
      <w:r w:rsidRPr="009D2166">
        <w:rPr>
          <w:rStyle w:val="TagStyle"/>
          <w:rtl/>
        </w:rPr>
        <w:t>&lt;&lt; אחרי_כן &gt;&gt;</w:t>
      </w:r>
      <w:r w:rsidRPr="005B71D2">
        <w:rPr>
          <w:rStyle w:val="TagStyle"/>
          <w:rtl/>
        </w:rPr>
        <w:t xml:space="preserve"> </w:t>
      </w:r>
      <w:r>
        <w:rPr>
          <w:rtl/>
          <w:lang w:eastAsia="he-IL"/>
        </w:rPr>
        <w:t xml:space="preserve">(אחרי כן </w:t>
      </w:r>
      <w:r>
        <w:rPr>
          <w:rFonts w:hint="cs"/>
          <w:rtl/>
          <w:lang w:eastAsia="he-IL"/>
        </w:rPr>
        <w:t>רב</w:t>
      </w:r>
      <w:r>
        <w:rPr>
          <w:rtl/>
          <w:lang w:eastAsia="he-IL"/>
        </w:rPr>
        <w:t>)</w:t>
      </w:r>
      <w:r w:rsidRPr="005B71D2">
        <w:rPr>
          <w:rStyle w:val="TagStyle"/>
          <w:rtl/>
        </w:rPr>
        <w:t xml:space="preserve"> </w:t>
      </w:r>
      <w:r w:rsidRPr="009D2166">
        <w:rPr>
          <w:rStyle w:val="TagStyle"/>
          <w:rtl/>
        </w:rPr>
        <w:t>&lt;&lt; אחרי_כן &gt;&gt;</w:t>
      </w:r>
      <w:bookmarkEnd w:id="24056"/>
    </w:p>
    <w:p w:rsidR="008D261A" w:rsidRDefault="008D261A" w:rsidP="00331813">
      <w:pPr>
        <w:rPr>
          <w:rtl/>
        </w:rPr>
      </w:pPr>
    </w:p>
    <w:p w:rsidR="00E1511E" w:rsidRDefault="00E1511E" w:rsidP="0073511B">
      <w:pPr>
        <w:pStyle w:val="a4"/>
        <w:keepNext/>
        <w:rPr>
          <w:rtl/>
        </w:rPr>
      </w:pPr>
      <w:bookmarkStart w:id="24057" w:name="TOR_Q55"/>
      <w:bookmarkStart w:id="24058" w:name="ET_speaker_5628_1"/>
      <w:bookmarkEnd w:id="24057"/>
      <w:r w:rsidRPr="00F27BA1">
        <w:rPr>
          <w:rStyle w:val="TagStyle"/>
          <w:rtl/>
        </w:rPr>
        <w:t xml:space="preserve"> &lt;&lt; דובר &gt;&gt; </w:t>
      </w:r>
      <w:r>
        <w:rPr>
          <w:rtl/>
        </w:rPr>
        <w:t>מיכאל מלכיאלי (</w:t>
      </w:r>
      <w:r>
        <w:rPr>
          <w:rFonts w:hint="cs"/>
          <w:rtl/>
        </w:rPr>
        <w:t>בשם ועדת החוקה, חוק ומשפט</w:t>
      </w:r>
      <w:r>
        <w:rPr>
          <w:rtl/>
        </w:rPr>
        <w:t>):</w:t>
      </w:r>
      <w:r w:rsidRPr="00F27BA1">
        <w:rPr>
          <w:rStyle w:val="TagStyle"/>
          <w:rtl/>
        </w:rPr>
        <w:t xml:space="preserve"> &lt;&lt; דובר &gt;&gt;</w:t>
      </w:r>
      <w:r>
        <w:rPr>
          <w:rtl/>
        </w:rPr>
        <w:t xml:space="preserve">   </w:t>
      </w:r>
      <w:bookmarkEnd w:id="24058"/>
    </w:p>
    <w:p w:rsidR="00E1511E" w:rsidRDefault="00E1511E" w:rsidP="0073511B">
      <w:pPr>
        <w:pStyle w:val="KeepWithNext"/>
        <w:rPr>
          <w:rtl/>
          <w:lang w:eastAsia="he-IL"/>
        </w:rPr>
      </w:pPr>
    </w:p>
    <w:p w:rsidR="00E1511E" w:rsidRDefault="00E1511E" w:rsidP="0073511B">
      <w:pPr>
        <w:rPr>
          <w:rtl/>
          <w:lang w:eastAsia="he-IL"/>
        </w:rPr>
      </w:pPr>
      <w:bookmarkStart w:id="24059" w:name="_ETM_Q55_142953"/>
      <w:bookmarkStart w:id="24060" w:name="_ETM_Q55_142979"/>
      <w:bookmarkEnd w:id="24059"/>
      <w:bookmarkEnd w:id="24060"/>
      <w:r>
        <w:rPr>
          <w:rFonts w:hint="cs"/>
          <w:rtl/>
          <w:lang w:eastAsia="he-IL"/>
        </w:rPr>
        <w:t xml:space="preserve">תודה, אדוני היושב-ראש, אדוני השר, חבריי חברי הכנסת, הצעת החוק הזאת היא </w:t>
      </w:r>
      <w:r>
        <w:rPr>
          <w:rFonts w:hint="eastAsia"/>
          <w:rtl/>
          <w:lang w:eastAsia="he-IL"/>
        </w:rPr>
        <w:t>–</w:t>
      </w:r>
      <w:r>
        <w:rPr>
          <w:rFonts w:hint="cs"/>
          <w:rtl/>
          <w:lang w:eastAsia="he-IL"/>
        </w:rPr>
        <w:t xml:space="preserve"> קודם כל </w:t>
      </w:r>
      <w:bookmarkStart w:id="24061" w:name="_ETM_Q55_190327"/>
      <w:bookmarkEnd w:id="24061"/>
      <w:r>
        <w:rPr>
          <w:rFonts w:hint="cs"/>
          <w:rtl/>
          <w:lang w:eastAsia="he-IL"/>
        </w:rPr>
        <w:t xml:space="preserve">אני מקדים ואומר שהצעת החוק הזאת דרושים לה </w:t>
      </w:r>
      <w:bookmarkStart w:id="24062" w:name="_ETM_Q55_194569"/>
      <w:bookmarkEnd w:id="24062"/>
      <w:r>
        <w:rPr>
          <w:rFonts w:hint="cs"/>
          <w:rtl/>
          <w:lang w:eastAsia="he-IL"/>
        </w:rPr>
        <w:t>61 חברים להצבעה. מבקשים לפחות להישאר להצבעה.</w:t>
      </w:r>
    </w:p>
    <w:p w:rsidR="00E1511E" w:rsidRDefault="00E1511E" w:rsidP="0073511B">
      <w:pPr>
        <w:rPr>
          <w:rtl/>
          <w:lang w:eastAsia="he-IL"/>
        </w:rPr>
      </w:pPr>
    </w:p>
    <w:p w:rsidR="00E1511E" w:rsidRDefault="00E1511E" w:rsidP="0073511B">
      <w:pPr>
        <w:pStyle w:val="af6"/>
        <w:keepNext/>
        <w:rPr>
          <w:rtl/>
        </w:rPr>
      </w:pPr>
      <w:bookmarkStart w:id="24063" w:name="_ETM_Q55_200858"/>
      <w:bookmarkEnd w:id="24063"/>
      <w:r w:rsidRPr="00F27BA1">
        <w:rPr>
          <w:rStyle w:val="TagStyle"/>
          <w:rtl/>
        </w:rPr>
        <w:t xml:space="preserve"> &lt;&lt; יור &gt;&gt; </w:t>
      </w:r>
      <w:r>
        <w:rPr>
          <w:rtl/>
        </w:rPr>
        <w:t>היו"ר יריב לוין:</w:t>
      </w:r>
      <w:r w:rsidRPr="00F27BA1">
        <w:rPr>
          <w:rStyle w:val="TagStyle"/>
          <w:rtl/>
        </w:rPr>
        <w:t xml:space="preserve"> &lt;&lt; יור &gt;&gt;</w:t>
      </w:r>
      <w:r>
        <w:rPr>
          <w:rtl/>
        </w:rPr>
        <w:t xml:space="preserve">   </w:t>
      </w:r>
    </w:p>
    <w:p w:rsidR="00E1511E" w:rsidRDefault="00E1511E" w:rsidP="0073511B">
      <w:pPr>
        <w:pStyle w:val="KeepWithNext"/>
        <w:rPr>
          <w:rtl/>
          <w:lang w:eastAsia="he-IL"/>
        </w:rPr>
      </w:pPr>
    </w:p>
    <w:p w:rsidR="00E1511E" w:rsidRDefault="00E1511E" w:rsidP="0073511B">
      <w:pPr>
        <w:rPr>
          <w:rtl/>
          <w:lang w:eastAsia="he-IL"/>
        </w:rPr>
      </w:pPr>
      <w:bookmarkStart w:id="24064" w:name="_ETM_Q55_200984"/>
      <w:bookmarkEnd w:id="24064"/>
      <w:r>
        <w:rPr>
          <w:rFonts w:hint="cs"/>
          <w:rtl/>
          <w:lang w:eastAsia="he-IL"/>
        </w:rPr>
        <w:t xml:space="preserve">חברות וחברי הכנסת, אני </w:t>
      </w:r>
      <w:bookmarkStart w:id="24065" w:name="_ETM_Q55_203496"/>
      <w:bookmarkEnd w:id="24065"/>
      <w:r>
        <w:rPr>
          <w:rFonts w:hint="cs"/>
          <w:rtl/>
          <w:lang w:eastAsia="he-IL"/>
        </w:rPr>
        <w:t>מבקש לשבת. אני מבקש לשבת. תודה רבה.</w:t>
      </w:r>
      <w:bookmarkStart w:id="24066" w:name="_ETM_Q55_209765"/>
      <w:bookmarkStart w:id="24067" w:name="_ETM_Q55_209815"/>
      <w:bookmarkStart w:id="24068" w:name="_ETM_Q55_209924"/>
      <w:bookmarkStart w:id="24069" w:name="_ETM_Q55_209966"/>
      <w:bookmarkEnd w:id="24066"/>
      <w:bookmarkEnd w:id="24067"/>
      <w:bookmarkEnd w:id="24068"/>
      <w:bookmarkEnd w:id="24069"/>
      <w:r>
        <w:rPr>
          <w:rFonts w:hint="cs"/>
          <w:rtl/>
          <w:lang w:eastAsia="he-IL"/>
        </w:rPr>
        <w:t xml:space="preserve"> רבותיי, לחוק הה נדרשים 61 חברים כדי שהוא יעבור. אז מי שרוצה להישאר </w:t>
      </w:r>
      <w:bookmarkStart w:id="24070" w:name="_ETM_Q55_220589"/>
      <w:bookmarkEnd w:id="24070"/>
      <w:r>
        <w:rPr>
          <w:rFonts w:hint="cs"/>
          <w:rtl/>
          <w:lang w:eastAsia="he-IL"/>
        </w:rPr>
        <w:t xml:space="preserve">ולהצביע, נא להישאר באולם, אבל לשבת כי אי-אפשר לשמוע את </w:t>
      </w:r>
      <w:bookmarkStart w:id="24071" w:name="_ETM_Q55_224571"/>
      <w:bookmarkEnd w:id="24071"/>
      <w:r>
        <w:rPr>
          <w:rFonts w:hint="cs"/>
          <w:rtl/>
          <w:lang w:eastAsia="he-IL"/>
        </w:rPr>
        <w:t>הדובר.</w:t>
      </w:r>
    </w:p>
    <w:p w:rsidR="00E1511E" w:rsidRDefault="00E1511E" w:rsidP="0073511B">
      <w:pPr>
        <w:rPr>
          <w:rtl/>
          <w:lang w:eastAsia="he-IL"/>
        </w:rPr>
      </w:pPr>
      <w:bookmarkStart w:id="24072" w:name="_ETM_Q55_224400"/>
      <w:bookmarkStart w:id="24073" w:name="_ETM_Q55_224467"/>
      <w:bookmarkEnd w:id="24072"/>
      <w:bookmarkEnd w:id="24073"/>
    </w:p>
    <w:p w:rsidR="00E1511E" w:rsidRDefault="00E1511E" w:rsidP="0073511B">
      <w:pPr>
        <w:pStyle w:val="-"/>
        <w:keepNext/>
        <w:rPr>
          <w:rtl/>
        </w:rPr>
      </w:pPr>
      <w:bookmarkStart w:id="24074" w:name="ET_speakercontinue_5628_3"/>
      <w:r w:rsidRPr="00F27BA1">
        <w:rPr>
          <w:rStyle w:val="TagStyle"/>
          <w:rtl/>
        </w:rPr>
        <w:lastRenderedPageBreak/>
        <w:t xml:space="preserve"> &lt;&lt; דובר_המשך &gt;&gt; </w:t>
      </w:r>
      <w:r>
        <w:rPr>
          <w:rtl/>
        </w:rPr>
        <w:t>מיכאל מלכיאלי (</w:t>
      </w:r>
      <w:r>
        <w:rPr>
          <w:rFonts w:hint="cs"/>
          <w:rtl/>
        </w:rPr>
        <w:t>בשם ועדת החוקה, חוק ומשפט</w:t>
      </w:r>
      <w:r>
        <w:rPr>
          <w:rtl/>
        </w:rPr>
        <w:t>):</w:t>
      </w:r>
      <w:r w:rsidRPr="00F27BA1">
        <w:rPr>
          <w:rStyle w:val="TagStyle"/>
          <w:rtl/>
        </w:rPr>
        <w:t xml:space="preserve"> &lt;&lt; דובר_המשך &gt;&gt;</w:t>
      </w:r>
      <w:r>
        <w:rPr>
          <w:rtl/>
        </w:rPr>
        <w:t xml:space="preserve">   </w:t>
      </w:r>
      <w:bookmarkEnd w:id="24074"/>
    </w:p>
    <w:p w:rsidR="00E1511E" w:rsidRDefault="00E1511E" w:rsidP="0073511B">
      <w:pPr>
        <w:pStyle w:val="KeepWithNext"/>
        <w:rPr>
          <w:rtl/>
          <w:lang w:eastAsia="he-IL"/>
        </w:rPr>
      </w:pPr>
    </w:p>
    <w:p w:rsidR="00E1511E" w:rsidRDefault="00E1511E" w:rsidP="0073511B">
      <w:pPr>
        <w:rPr>
          <w:rtl/>
          <w:lang w:eastAsia="he-IL"/>
        </w:rPr>
      </w:pPr>
      <w:r>
        <w:rPr>
          <w:rFonts w:hint="cs"/>
          <w:rtl/>
          <w:lang w:eastAsia="he-IL"/>
        </w:rPr>
        <w:t>אגב, הצעת החוק הזאת עברה בתמיכת - - -</w:t>
      </w:r>
    </w:p>
    <w:p w:rsidR="00E1511E" w:rsidRDefault="00E1511E" w:rsidP="0073511B">
      <w:pPr>
        <w:rPr>
          <w:rtl/>
          <w:lang w:eastAsia="he-IL"/>
        </w:rPr>
      </w:pPr>
    </w:p>
    <w:p w:rsidR="00E1511E" w:rsidRDefault="00E1511E" w:rsidP="0073511B">
      <w:pPr>
        <w:pStyle w:val="af6"/>
        <w:keepNext/>
        <w:rPr>
          <w:rtl/>
        </w:rPr>
      </w:pPr>
      <w:r w:rsidRPr="00F27BA1">
        <w:rPr>
          <w:rStyle w:val="TagStyle"/>
          <w:rtl/>
        </w:rPr>
        <w:t xml:space="preserve"> &lt;&lt; יור &gt;&gt; </w:t>
      </w:r>
      <w:r>
        <w:rPr>
          <w:rtl/>
        </w:rPr>
        <w:t>היו"ר יריב לוין:</w:t>
      </w:r>
      <w:r w:rsidRPr="00F27BA1">
        <w:rPr>
          <w:rStyle w:val="TagStyle"/>
          <w:rtl/>
        </w:rPr>
        <w:t xml:space="preserve"> &lt;&lt; יור &gt;&gt;</w:t>
      </w:r>
      <w:r>
        <w:rPr>
          <w:rtl/>
        </w:rPr>
        <w:t xml:space="preserve">   </w:t>
      </w:r>
    </w:p>
    <w:p w:rsidR="00E1511E" w:rsidRDefault="00E1511E" w:rsidP="0073511B">
      <w:pPr>
        <w:pStyle w:val="KeepWithNext"/>
        <w:rPr>
          <w:rtl/>
          <w:lang w:eastAsia="he-IL"/>
        </w:rPr>
      </w:pPr>
    </w:p>
    <w:p w:rsidR="00E1511E" w:rsidRDefault="00E1511E" w:rsidP="0073511B">
      <w:pPr>
        <w:rPr>
          <w:rtl/>
          <w:lang w:eastAsia="he-IL"/>
        </w:rPr>
      </w:pPr>
      <w:r>
        <w:rPr>
          <w:rFonts w:hint="cs"/>
          <w:rtl/>
          <w:lang w:eastAsia="he-IL"/>
        </w:rPr>
        <w:t xml:space="preserve">נא לשבת. נא לשבת. חבר הכנסת כסיף, מספיק ביזיונות </w:t>
      </w:r>
      <w:bookmarkStart w:id="24075" w:name="_ETM_Q55_232439"/>
      <w:bookmarkEnd w:id="24075"/>
      <w:r>
        <w:rPr>
          <w:rFonts w:hint="cs"/>
          <w:rtl/>
          <w:lang w:eastAsia="he-IL"/>
        </w:rPr>
        <w:t>עשית ליום אחד, נא לשבת. תודה, שב. תודה רבה, שב. שב במקומך. תודה רבה. נא לשבת.</w:t>
      </w:r>
    </w:p>
    <w:p w:rsidR="00E1511E" w:rsidRDefault="00E1511E" w:rsidP="0073511B">
      <w:pPr>
        <w:rPr>
          <w:rtl/>
          <w:lang w:eastAsia="he-IL"/>
        </w:rPr>
      </w:pPr>
    </w:p>
    <w:p w:rsidR="00E1511E" w:rsidRDefault="00E1511E" w:rsidP="0073511B">
      <w:pPr>
        <w:pStyle w:val="af5"/>
        <w:keepNext/>
        <w:rPr>
          <w:rtl/>
        </w:rPr>
      </w:pPr>
      <w:r w:rsidRPr="00F27BA1">
        <w:rPr>
          <w:rStyle w:val="TagStyle"/>
          <w:rtl/>
        </w:rPr>
        <w:t xml:space="preserve"> &lt;&lt; קריאה &gt;&gt; </w:t>
      </w:r>
      <w:r>
        <w:rPr>
          <w:rtl/>
        </w:rPr>
        <w:t>מאי גולן (הליכוד):</w:t>
      </w:r>
      <w:r w:rsidRPr="00F27BA1">
        <w:rPr>
          <w:rStyle w:val="TagStyle"/>
          <w:rtl/>
        </w:rPr>
        <w:t xml:space="preserve"> &lt;&lt; קריאה &gt;&gt;</w:t>
      </w:r>
      <w:r>
        <w:rPr>
          <w:rtl/>
        </w:rPr>
        <w:t xml:space="preserve">   </w:t>
      </w:r>
    </w:p>
    <w:p w:rsidR="00E1511E" w:rsidRDefault="00E1511E" w:rsidP="0073511B">
      <w:pPr>
        <w:pStyle w:val="KeepWithNext"/>
        <w:rPr>
          <w:rtl/>
          <w:lang w:eastAsia="he-IL"/>
        </w:rPr>
      </w:pPr>
    </w:p>
    <w:p w:rsidR="00E1511E" w:rsidRDefault="00E1511E" w:rsidP="0073511B">
      <w:pPr>
        <w:rPr>
          <w:rtl/>
          <w:lang w:eastAsia="he-IL"/>
        </w:rPr>
      </w:pPr>
      <w:r>
        <w:rPr>
          <w:rFonts w:hint="cs"/>
          <w:rtl/>
          <w:lang w:eastAsia="he-IL"/>
        </w:rPr>
        <w:t>- - -</w:t>
      </w:r>
    </w:p>
    <w:p w:rsidR="00E1511E" w:rsidRDefault="00E1511E" w:rsidP="0073511B">
      <w:pPr>
        <w:rPr>
          <w:rtl/>
          <w:lang w:eastAsia="he-IL"/>
        </w:rPr>
      </w:pPr>
      <w:bookmarkStart w:id="24076" w:name="_ETM_Q55_243399"/>
      <w:bookmarkStart w:id="24077" w:name="_ETM_Q55_243455"/>
      <w:bookmarkEnd w:id="24076"/>
      <w:bookmarkEnd w:id="24077"/>
    </w:p>
    <w:p w:rsidR="00E1511E" w:rsidRDefault="00E1511E" w:rsidP="0073511B">
      <w:pPr>
        <w:pStyle w:val="af6"/>
        <w:keepNext/>
        <w:rPr>
          <w:rtl/>
        </w:rPr>
      </w:pPr>
      <w:bookmarkStart w:id="24078" w:name="_ETM_Q55_243544"/>
      <w:bookmarkStart w:id="24079" w:name="_ETM_Q55_243601"/>
      <w:bookmarkEnd w:id="24078"/>
      <w:bookmarkEnd w:id="24079"/>
      <w:r w:rsidRPr="00F27BA1">
        <w:rPr>
          <w:rStyle w:val="TagStyle"/>
          <w:rtl/>
        </w:rPr>
        <w:t xml:space="preserve"> &lt;&lt; יור &gt;&gt; </w:t>
      </w:r>
      <w:r>
        <w:rPr>
          <w:rtl/>
        </w:rPr>
        <w:t>היו"ר יריב לוין:</w:t>
      </w:r>
      <w:r w:rsidRPr="00F27BA1">
        <w:rPr>
          <w:rStyle w:val="TagStyle"/>
          <w:rtl/>
        </w:rPr>
        <w:t xml:space="preserve"> &lt;&lt; יור &gt;&gt;</w:t>
      </w:r>
      <w:r>
        <w:rPr>
          <w:rtl/>
        </w:rPr>
        <w:t xml:space="preserve">   </w:t>
      </w:r>
    </w:p>
    <w:p w:rsidR="00E1511E" w:rsidRDefault="00E1511E" w:rsidP="0073511B">
      <w:pPr>
        <w:pStyle w:val="KeepWithNext"/>
        <w:rPr>
          <w:rtl/>
          <w:lang w:eastAsia="he-IL"/>
        </w:rPr>
      </w:pPr>
    </w:p>
    <w:p w:rsidR="00E1511E" w:rsidRDefault="00E1511E" w:rsidP="0073511B">
      <w:pPr>
        <w:rPr>
          <w:rtl/>
          <w:lang w:eastAsia="he-IL"/>
        </w:rPr>
      </w:pPr>
      <w:r>
        <w:rPr>
          <w:rFonts w:hint="cs"/>
          <w:rtl/>
          <w:lang w:eastAsia="he-IL"/>
        </w:rPr>
        <w:t xml:space="preserve">נא לשבת. </w:t>
      </w:r>
      <w:bookmarkStart w:id="24080" w:name="_ETM_Q55_246165"/>
      <w:bookmarkEnd w:id="24080"/>
      <w:r>
        <w:rPr>
          <w:rFonts w:hint="cs"/>
          <w:rtl/>
          <w:lang w:eastAsia="he-IL"/>
        </w:rPr>
        <w:t xml:space="preserve">חברת הכנסת גולן, אני לא צריך עזרה. נא לשבת, תודה </w:t>
      </w:r>
      <w:bookmarkStart w:id="24081" w:name="_ETM_Q55_249709"/>
      <w:bookmarkEnd w:id="24081"/>
      <w:r>
        <w:rPr>
          <w:rFonts w:hint="cs"/>
          <w:rtl/>
          <w:lang w:eastAsia="he-IL"/>
        </w:rPr>
        <w:t>רבה. תודה רבה.</w:t>
      </w:r>
      <w:bookmarkStart w:id="24082" w:name="_ETM_Q55_254568"/>
      <w:bookmarkStart w:id="24083" w:name="_ETM_Q55_254631"/>
      <w:bookmarkEnd w:id="24082"/>
      <w:bookmarkEnd w:id="24083"/>
      <w:r>
        <w:rPr>
          <w:rFonts w:hint="cs"/>
          <w:rtl/>
          <w:lang w:eastAsia="he-IL"/>
        </w:rPr>
        <w:t xml:space="preserve"> אדוני ראש האופוזיציה, חבר הכנסת בנט, </w:t>
      </w:r>
      <w:bookmarkStart w:id="24084" w:name="_ETM_Q55_259184"/>
      <w:bookmarkEnd w:id="24084"/>
      <w:r>
        <w:rPr>
          <w:rFonts w:hint="cs"/>
          <w:rtl/>
          <w:lang w:eastAsia="he-IL"/>
        </w:rPr>
        <w:t xml:space="preserve">אדוני ראש האופוזיציה, חבר הכנסת בנט, נא לשבת. נא לשבת. </w:t>
      </w:r>
      <w:bookmarkStart w:id="24085" w:name="_ETM_Q55_267872"/>
      <w:bookmarkEnd w:id="24085"/>
      <w:r>
        <w:rPr>
          <w:rFonts w:hint="cs"/>
          <w:rtl/>
          <w:lang w:eastAsia="he-IL"/>
        </w:rPr>
        <w:t xml:space="preserve">נא לשבת, בבקשה. תודה רבה. נא לשבת. אדוני יושב-ראש הקואליציה, </w:t>
      </w:r>
      <w:bookmarkStart w:id="24086" w:name="_ETM_Q55_276473"/>
      <w:bookmarkEnd w:id="24086"/>
      <w:r>
        <w:rPr>
          <w:rFonts w:hint="cs"/>
          <w:rtl/>
          <w:lang w:eastAsia="he-IL"/>
        </w:rPr>
        <w:t xml:space="preserve">גם נא לשבת. חברת הכנסת מאי גולן, חברת הכנסת פלוסקוב, </w:t>
      </w:r>
      <w:bookmarkStart w:id="24087" w:name="_ETM_Q55_283071"/>
      <w:bookmarkEnd w:id="24087"/>
      <w:r>
        <w:rPr>
          <w:rFonts w:hint="cs"/>
          <w:rtl/>
          <w:lang w:eastAsia="he-IL"/>
        </w:rPr>
        <w:t>נא לשבת. בבקשה לשבת. בבקשה לשבת, תודה רבה.</w:t>
      </w:r>
    </w:p>
    <w:p w:rsidR="00E1511E" w:rsidRDefault="00E1511E" w:rsidP="0073511B">
      <w:pPr>
        <w:rPr>
          <w:rtl/>
          <w:lang w:eastAsia="he-IL"/>
        </w:rPr>
      </w:pPr>
    </w:p>
    <w:p w:rsidR="00E1511E" w:rsidRDefault="00E1511E" w:rsidP="0073511B">
      <w:pPr>
        <w:rPr>
          <w:rtl/>
          <w:lang w:eastAsia="he-IL"/>
        </w:rPr>
      </w:pPr>
      <w:r>
        <w:rPr>
          <w:rFonts w:hint="cs"/>
          <w:rtl/>
          <w:lang w:eastAsia="he-IL"/>
        </w:rPr>
        <w:t xml:space="preserve">בבקשה, חבר הכנסת </w:t>
      </w:r>
      <w:bookmarkStart w:id="24088" w:name="_ETM_Q55_290118"/>
      <w:bookmarkEnd w:id="24088"/>
      <w:r>
        <w:rPr>
          <w:rFonts w:hint="cs"/>
          <w:rtl/>
          <w:lang w:eastAsia="he-IL"/>
        </w:rPr>
        <w:t>מלכיאלי.</w:t>
      </w:r>
    </w:p>
    <w:p w:rsidR="00E1511E" w:rsidRDefault="00E1511E" w:rsidP="0073511B">
      <w:pPr>
        <w:rPr>
          <w:rtl/>
          <w:lang w:eastAsia="he-IL"/>
        </w:rPr>
      </w:pPr>
    </w:p>
    <w:p w:rsidR="00E1511E" w:rsidRDefault="00E1511E" w:rsidP="0073511B">
      <w:pPr>
        <w:pStyle w:val="-"/>
        <w:keepNext/>
        <w:rPr>
          <w:rtl/>
        </w:rPr>
      </w:pPr>
      <w:r w:rsidRPr="00F27BA1">
        <w:rPr>
          <w:rStyle w:val="TagStyle"/>
          <w:rtl/>
        </w:rPr>
        <w:t xml:space="preserve">&lt;&lt; דובר_המשך &gt;&gt; </w:t>
      </w:r>
      <w:r>
        <w:rPr>
          <w:rtl/>
        </w:rPr>
        <w:t>מיכאל מלכיאלי (</w:t>
      </w:r>
      <w:r>
        <w:rPr>
          <w:rFonts w:hint="cs"/>
          <w:rtl/>
        </w:rPr>
        <w:t>בשם ועדת החוקה, חוק ומשפט</w:t>
      </w:r>
      <w:r>
        <w:rPr>
          <w:rtl/>
        </w:rPr>
        <w:t>):</w:t>
      </w:r>
      <w:r w:rsidRPr="00F27BA1">
        <w:rPr>
          <w:rStyle w:val="TagStyle"/>
          <w:rtl/>
        </w:rPr>
        <w:t xml:space="preserve"> &lt;&lt; דובר_המשך &gt;&gt;</w:t>
      </w:r>
      <w:r>
        <w:rPr>
          <w:rtl/>
        </w:rPr>
        <w:t xml:space="preserve">   </w:t>
      </w:r>
    </w:p>
    <w:p w:rsidR="00E1511E" w:rsidRDefault="00E1511E" w:rsidP="0073511B">
      <w:pPr>
        <w:pStyle w:val="KeepWithNext"/>
        <w:rPr>
          <w:rtl/>
          <w:lang w:eastAsia="he-IL"/>
        </w:rPr>
      </w:pPr>
    </w:p>
    <w:p w:rsidR="00E1511E" w:rsidRDefault="00E1511E" w:rsidP="0073511B">
      <w:pPr>
        <w:rPr>
          <w:rtl/>
          <w:lang w:eastAsia="he-IL"/>
        </w:rPr>
      </w:pPr>
      <w:r>
        <w:rPr>
          <w:rFonts w:hint="cs"/>
          <w:rtl/>
          <w:lang w:eastAsia="he-IL"/>
        </w:rPr>
        <w:t xml:space="preserve">תודה, אדוני היושב-ראש, אדוני השר, חבריי חברי הכנסת, הצעת החוק הזאת, אנחנו זקוקים ל-61 אצבעות על מנת שנוכל להעביר את </w:t>
      </w:r>
      <w:bookmarkStart w:id="24089" w:name="_ETM_Q55_299050"/>
      <w:bookmarkEnd w:id="24089"/>
      <w:r>
        <w:rPr>
          <w:rFonts w:hint="cs"/>
          <w:rtl/>
          <w:lang w:eastAsia="he-IL"/>
        </w:rPr>
        <w:t xml:space="preserve">זה. אני אתן בתמצות – כי הזמן גם קצר – מה מהות הצעת החוק. הצעת החוק עושה סדר בשני </w:t>
      </w:r>
      <w:bookmarkStart w:id="24090" w:name="_ETM_Q55_305365"/>
      <w:bookmarkEnd w:id="24090"/>
      <w:r>
        <w:rPr>
          <w:rFonts w:hint="cs"/>
          <w:rtl/>
          <w:lang w:eastAsia="he-IL"/>
        </w:rPr>
        <w:t xml:space="preserve">דברים: אחד, חלק מהוראות השעה שהיו עד היום בשלושת הסבבים </w:t>
      </w:r>
      <w:bookmarkStart w:id="24091" w:name="_ETM_Q55_312682"/>
      <w:bookmarkEnd w:id="24091"/>
      <w:r>
        <w:rPr>
          <w:rFonts w:hint="cs"/>
          <w:rtl/>
          <w:lang w:eastAsia="he-IL"/>
        </w:rPr>
        <w:t>האחרונים, מכניס אותם בחוקים קבועים, ואני אפרט:</w:t>
      </w:r>
      <w:bookmarkStart w:id="24092" w:name="_ETM_Q55_316502"/>
      <w:bookmarkEnd w:id="24092"/>
    </w:p>
    <w:p w:rsidR="00E1511E" w:rsidRDefault="00E1511E" w:rsidP="0073511B">
      <w:pPr>
        <w:rPr>
          <w:rtl/>
          <w:lang w:eastAsia="he-IL"/>
        </w:rPr>
      </w:pPr>
      <w:bookmarkStart w:id="24093" w:name="_ETM_Q55_316575"/>
      <w:bookmarkEnd w:id="24093"/>
    </w:p>
    <w:p w:rsidR="00E1511E" w:rsidRDefault="00E1511E" w:rsidP="0073511B">
      <w:pPr>
        <w:rPr>
          <w:rtl/>
          <w:lang w:eastAsia="he-IL"/>
        </w:rPr>
      </w:pPr>
      <w:bookmarkStart w:id="24094" w:name="_ETM_Q55_316646"/>
      <w:bookmarkStart w:id="24095" w:name="_ETM_Q55_316703"/>
      <w:bookmarkEnd w:id="24094"/>
      <w:bookmarkEnd w:id="24095"/>
      <w:r>
        <w:rPr>
          <w:rFonts w:hint="cs"/>
          <w:rtl/>
          <w:lang w:eastAsia="he-IL"/>
        </w:rPr>
        <w:t xml:space="preserve">הסמכת יו"ר הוועדה המרכזית </w:t>
      </w:r>
      <w:bookmarkStart w:id="24096" w:name="_ETM_Q55_319563"/>
      <w:bookmarkEnd w:id="24096"/>
      <w:r>
        <w:rPr>
          <w:rFonts w:hint="cs"/>
          <w:rtl/>
          <w:lang w:eastAsia="he-IL"/>
        </w:rPr>
        <w:t xml:space="preserve">לדחות חלק מהפעולות. אם עד היום יש זמנים קבועים בחוק, אנחנו חוששים, בגלל תקדימים של פעמים קודמות, שהזמנים לא </w:t>
      </w:r>
      <w:bookmarkStart w:id="24097" w:name="_ETM_Q55_328162"/>
      <w:bookmarkEnd w:id="24097"/>
      <w:r>
        <w:rPr>
          <w:rFonts w:hint="cs"/>
          <w:rtl/>
          <w:lang w:eastAsia="he-IL"/>
        </w:rPr>
        <w:t xml:space="preserve">יסתדרו, לא יתכתבו עם המציאות, תהיה סמכות ליושב-ראש הוועדה, בהסכמת </w:t>
      </w:r>
      <w:bookmarkStart w:id="24098" w:name="_ETM_Q55_334041"/>
      <w:bookmarkEnd w:id="24098"/>
      <w:r>
        <w:rPr>
          <w:rFonts w:hint="cs"/>
          <w:rtl/>
          <w:lang w:eastAsia="he-IL"/>
        </w:rPr>
        <w:t xml:space="preserve">הנשיאות אצלו, לבוא ולשנות חלק מהזמנים. זה מהווה גם קיצור </w:t>
      </w:r>
      <w:bookmarkStart w:id="24099" w:name="_ETM_Q55_340355"/>
      <w:bookmarkEnd w:id="24099"/>
      <w:r>
        <w:rPr>
          <w:rFonts w:hint="cs"/>
          <w:rtl/>
          <w:lang w:eastAsia="he-IL"/>
        </w:rPr>
        <w:t>מועדים לרישום מפלגה.</w:t>
      </w:r>
    </w:p>
    <w:p w:rsidR="00E1511E" w:rsidRDefault="00E1511E" w:rsidP="0073511B">
      <w:pPr>
        <w:rPr>
          <w:rtl/>
          <w:lang w:eastAsia="he-IL"/>
        </w:rPr>
      </w:pPr>
      <w:bookmarkStart w:id="24100" w:name="_ETM_Q55_342253"/>
      <w:bookmarkStart w:id="24101" w:name="_ETM_Q55_342312"/>
      <w:bookmarkEnd w:id="24100"/>
      <w:bookmarkEnd w:id="24101"/>
    </w:p>
    <w:p w:rsidR="00E1511E" w:rsidRDefault="00E1511E" w:rsidP="0073511B">
      <w:pPr>
        <w:rPr>
          <w:rtl/>
          <w:lang w:eastAsia="he-IL"/>
        </w:rPr>
      </w:pPr>
      <w:bookmarkStart w:id="24102" w:name="_ETM_Q55_342397"/>
      <w:bookmarkStart w:id="24103" w:name="_ETM_Q55_342447"/>
      <w:bookmarkEnd w:id="24102"/>
      <w:bookmarkEnd w:id="24103"/>
      <w:r>
        <w:rPr>
          <w:rFonts w:hint="cs"/>
          <w:rtl/>
          <w:lang w:eastAsia="he-IL"/>
        </w:rPr>
        <w:lastRenderedPageBreak/>
        <w:t xml:space="preserve">רשויות ציבוריות לא יוכלו למנוע מעובדים שלהן </w:t>
      </w:r>
      <w:bookmarkStart w:id="24104" w:name="_ETM_Q55_347050"/>
      <w:bookmarkEnd w:id="24104"/>
      <w:r>
        <w:rPr>
          <w:rFonts w:hint="cs"/>
          <w:rtl/>
          <w:lang w:eastAsia="he-IL"/>
        </w:rPr>
        <w:t xml:space="preserve">לבוא ולעבוד בתוך מערך הבחירות. למה? בגלל חשש שהיו כמה </w:t>
      </w:r>
      <w:bookmarkStart w:id="24105" w:name="_ETM_Q55_354526"/>
      <w:bookmarkEnd w:id="24105"/>
      <w:r>
        <w:rPr>
          <w:rFonts w:hint="cs"/>
          <w:rtl/>
          <w:lang w:eastAsia="he-IL"/>
        </w:rPr>
        <w:t xml:space="preserve">מערכות בשנים האחרונות ואנחנו חוששים שיהיו מעסיקים שלא יאפשרו לעובדים </w:t>
      </w:r>
      <w:bookmarkStart w:id="24106" w:name="_ETM_Q55_359548"/>
      <w:bookmarkEnd w:id="24106"/>
      <w:r>
        <w:rPr>
          <w:rFonts w:hint="cs"/>
          <w:rtl/>
          <w:lang w:eastAsia="he-IL"/>
        </w:rPr>
        <w:t xml:space="preserve">שלהם לבוא ולעבוד בוועדת הבחירות, אז הקביעות שלהם במקומות </w:t>
      </w:r>
      <w:bookmarkStart w:id="24107" w:name="_ETM_Q55_366384"/>
      <w:bookmarkEnd w:id="24107"/>
      <w:r>
        <w:rPr>
          <w:rFonts w:hint="cs"/>
          <w:rtl/>
          <w:lang w:eastAsia="he-IL"/>
        </w:rPr>
        <w:t>עבודתם תישאר.</w:t>
      </w:r>
    </w:p>
    <w:p w:rsidR="00E1511E" w:rsidRDefault="00E1511E" w:rsidP="0073511B">
      <w:pPr>
        <w:rPr>
          <w:rtl/>
          <w:lang w:eastAsia="he-IL"/>
        </w:rPr>
      </w:pPr>
      <w:bookmarkStart w:id="24108" w:name="_ETM_Q55_368211"/>
      <w:bookmarkStart w:id="24109" w:name="_ETM_Q55_368270"/>
      <w:bookmarkEnd w:id="24108"/>
      <w:bookmarkEnd w:id="24109"/>
    </w:p>
    <w:p w:rsidR="00E1511E" w:rsidRDefault="00E1511E" w:rsidP="0073511B">
      <w:pPr>
        <w:rPr>
          <w:rtl/>
          <w:lang w:eastAsia="he-IL"/>
        </w:rPr>
      </w:pPr>
      <w:bookmarkStart w:id="24110" w:name="_ETM_Q55_368355"/>
      <w:bookmarkStart w:id="24111" w:name="_ETM_Q55_368418"/>
      <w:bookmarkEnd w:id="24110"/>
      <w:bookmarkEnd w:id="24111"/>
      <w:r>
        <w:rPr>
          <w:rFonts w:hint="cs"/>
          <w:rtl/>
          <w:lang w:eastAsia="he-IL"/>
        </w:rPr>
        <w:t xml:space="preserve">עוד דבר. הסמכת יו"ר הוועדה המרכזית, יחד עם </w:t>
      </w:r>
      <w:proofErr w:type="spellStart"/>
      <w:r>
        <w:rPr>
          <w:rFonts w:hint="cs"/>
          <w:rtl/>
          <w:lang w:eastAsia="he-IL"/>
        </w:rPr>
        <w:t>סגניו</w:t>
      </w:r>
      <w:proofErr w:type="spellEnd"/>
      <w:r>
        <w:rPr>
          <w:rFonts w:hint="cs"/>
          <w:rtl/>
          <w:lang w:eastAsia="he-IL"/>
        </w:rPr>
        <w:t xml:space="preserve">, </w:t>
      </w:r>
      <w:bookmarkStart w:id="24112" w:name="_ETM_Q55_371209"/>
      <w:bookmarkEnd w:id="24112"/>
      <w:r>
        <w:rPr>
          <w:rFonts w:hint="cs"/>
          <w:rtl/>
          <w:lang w:eastAsia="he-IL"/>
        </w:rPr>
        <w:t xml:space="preserve">לתקופה של 90 יום, בשונה ממה שהיה עד </w:t>
      </w:r>
      <w:bookmarkStart w:id="24113" w:name="_ETM_Q55_375654"/>
      <w:bookmarkEnd w:id="24113"/>
      <w:r>
        <w:rPr>
          <w:rFonts w:hint="cs"/>
          <w:rtl/>
          <w:lang w:eastAsia="he-IL"/>
        </w:rPr>
        <w:t>היום שזה 60 יום.</w:t>
      </w:r>
    </w:p>
    <w:p w:rsidR="00E1511E" w:rsidRDefault="00E1511E" w:rsidP="0073511B">
      <w:pPr>
        <w:rPr>
          <w:rtl/>
          <w:lang w:eastAsia="he-IL"/>
        </w:rPr>
      </w:pPr>
      <w:bookmarkStart w:id="24114" w:name="_ETM_Q55_377409"/>
      <w:bookmarkStart w:id="24115" w:name="_ETM_Q55_377479"/>
      <w:bookmarkEnd w:id="24114"/>
      <w:bookmarkEnd w:id="24115"/>
    </w:p>
    <w:p w:rsidR="00E1511E" w:rsidRDefault="00E1511E" w:rsidP="0073511B">
      <w:pPr>
        <w:rPr>
          <w:rtl/>
          <w:lang w:eastAsia="he-IL"/>
        </w:rPr>
      </w:pPr>
      <w:bookmarkStart w:id="24116" w:name="_ETM_Q55_377554"/>
      <w:bookmarkStart w:id="24117" w:name="_ETM_Q55_377622"/>
      <w:bookmarkEnd w:id="24116"/>
      <w:bookmarkEnd w:id="24117"/>
      <w:r>
        <w:rPr>
          <w:rFonts w:hint="cs"/>
          <w:rtl/>
          <w:lang w:eastAsia="he-IL"/>
        </w:rPr>
        <w:t xml:space="preserve">מוצע לקבוע בהוראת שעה כללים שיאפשרו </w:t>
      </w:r>
      <w:bookmarkStart w:id="24118" w:name="_ETM_Q55_381240"/>
      <w:bookmarkEnd w:id="24118"/>
      <w:r>
        <w:rPr>
          <w:rFonts w:hint="cs"/>
          <w:rtl/>
          <w:lang w:eastAsia="he-IL"/>
        </w:rPr>
        <w:t xml:space="preserve">לכלל הבוחרים לממש את זכותם. הנשוא הוא בעיקר על בתי </w:t>
      </w:r>
      <w:bookmarkStart w:id="24119" w:name="_ETM_Q55_385890"/>
      <w:bookmarkEnd w:id="24119"/>
      <w:r>
        <w:rPr>
          <w:rFonts w:hint="cs"/>
          <w:rtl/>
          <w:lang w:eastAsia="he-IL"/>
        </w:rPr>
        <w:t xml:space="preserve">חולים, מבודדים, חולים ומבודדים, בקלפיות שיוצבו </w:t>
      </w:r>
      <w:r>
        <w:rPr>
          <w:rtl/>
          <w:lang w:eastAsia="he-IL"/>
        </w:rPr>
        <w:t>–</w:t>
      </w:r>
      <w:r>
        <w:rPr>
          <w:rFonts w:hint="cs"/>
          <w:rtl/>
          <w:lang w:eastAsia="he-IL"/>
        </w:rPr>
        <w:t xml:space="preserve"> אם עד </w:t>
      </w:r>
      <w:bookmarkStart w:id="24120" w:name="_ETM_Q55_392248"/>
      <w:bookmarkEnd w:id="24120"/>
      <w:r>
        <w:rPr>
          <w:rFonts w:hint="cs"/>
          <w:rtl/>
          <w:lang w:eastAsia="he-IL"/>
        </w:rPr>
        <w:t xml:space="preserve">היום היו קלפיות כאלה רק בבתי חולים, הפעם הזאת, בגלל </w:t>
      </w:r>
      <w:bookmarkStart w:id="24121" w:name="_ETM_Q55_397029"/>
      <w:bookmarkEnd w:id="24121"/>
      <w:r>
        <w:rPr>
          <w:rFonts w:hint="cs"/>
          <w:rtl/>
          <w:lang w:eastAsia="he-IL"/>
        </w:rPr>
        <w:t xml:space="preserve">החשש שהעלו בפנינו שאותם קשישים לא נרצה להוציא </w:t>
      </w:r>
      <w:bookmarkStart w:id="24122" w:name="_ETM_Q55_401491"/>
      <w:bookmarkEnd w:id="24122"/>
      <w:r>
        <w:rPr>
          <w:rFonts w:hint="cs"/>
          <w:rtl/>
          <w:lang w:eastAsia="he-IL"/>
        </w:rPr>
        <w:t xml:space="preserve">אותם מבתי האבות להיות חשופים, יהיו קלפיות מיוחדות בתוך </w:t>
      </w:r>
      <w:bookmarkStart w:id="24123" w:name="_ETM_Q55_408100"/>
      <w:bookmarkEnd w:id="24123"/>
      <w:r>
        <w:rPr>
          <w:rFonts w:hint="cs"/>
          <w:rtl/>
          <w:lang w:eastAsia="he-IL"/>
        </w:rPr>
        <w:t>בתי האבות.</w:t>
      </w:r>
    </w:p>
    <w:p w:rsidR="00E1511E" w:rsidRDefault="00E1511E" w:rsidP="0073511B">
      <w:pPr>
        <w:rPr>
          <w:rtl/>
          <w:lang w:eastAsia="he-IL"/>
        </w:rPr>
      </w:pPr>
      <w:bookmarkStart w:id="24124" w:name="_ETM_Q55_409323"/>
      <w:bookmarkStart w:id="24125" w:name="_ETM_Q55_409378"/>
      <w:bookmarkEnd w:id="24124"/>
      <w:bookmarkEnd w:id="24125"/>
    </w:p>
    <w:p w:rsidR="00E1511E" w:rsidRDefault="00E1511E" w:rsidP="0073511B">
      <w:pPr>
        <w:rPr>
          <w:rtl/>
          <w:lang w:eastAsia="he-IL"/>
        </w:rPr>
      </w:pPr>
      <w:bookmarkStart w:id="24126" w:name="_ETM_Q55_409467"/>
      <w:bookmarkStart w:id="24127" w:name="_ETM_Q55_409527"/>
      <w:bookmarkEnd w:id="24126"/>
      <w:bookmarkEnd w:id="24127"/>
      <w:r>
        <w:rPr>
          <w:rFonts w:hint="cs"/>
          <w:rtl/>
          <w:lang w:eastAsia="he-IL"/>
        </w:rPr>
        <w:t xml:space="preserve">עכשיו, התקנות הקבועות, הגבלות על פעילות שקובעת הממשלה מכוח </w:t>
      </w:r>
      <w:bookmarkStart w:id="24128" w:name="_ETM_Q55_412628"/>
      <w:bookmarkEnd w:id="24128"/>
      <w:r>
        <w:rPr>
          <w:rFonts w:hint="cs"/>
          <w:rtl/>
          <w:lang w:eastAsia="he-IL"/>
        </w:rPr>
        <w:t xml:space="preserve">חוק הקורונה, לא יחולו על מקומות הקלפי. יש חוק הקורונה המרכזי שמגביל את מספר המשתתפים בכל מקום. הצעת החוק הזאת </w:t>
      </w:r>
      <w:bookmarkStart w:id="24129" w:name="_ETM_Q55_421271"/>
      <w:bookmarkEnd w:id="24129"/>
      <w:r>
        <w:rPr>
          <w:rFonts w:hint="cs"/>
          <w:rtl/>
          <w:lang w:eastAsia="he-IL"/>
        </w:rPr>
        <w:t xml:space="preserve">מחריגה את מקום הקלפי על מנת שיו"ר הוועדה יוכל להחליט – </w:t>
      </w:r>
      <w:bookmarkStart w:id="24130" w:name="_ETM_Q55_429733"/>
      <w:bookmarkEnd w:id="24130"/>
      <w:r>
        <w:rPr>
          <w:rFonts w:hint="cs"/>
          <w:rtl/>
          <w:lang w:eastAsia="he-IL"/>
        </w:rPr>
        <w:t xml:space="preserve">בדיוק כמו שהכנסת מוחרגת בחוק, כך כל מקום של </w:t>
      </w:r>
      <w:bookmarkStart w:id="24131" w:name="_ETM_Q55_432942"/>
      <w:bookmarkEnd w:id="24131"/>
      <w:r>
        <w:rPr>
          <w:rFonts w:hint="cs"/>
          <w:rtl/>
          <w:lang w:eastAsia="he-IL"/>
        </w:rPr>
        <w:t>קלפי באישור משרד הבריאות, על מנת לתת תקנות נקודתיות.</w:t>
      </w:r>
    </w:p>
    <w:p w:rsidR="00E1511E" w:rsidRDefault="00E1511E" w:rsidP="0073511B">
      <w:pPr>
        <w:rPr>
          <w:rtl/>
          <w:lang w:eastAsia="he-IL"/>
        </w:rPr>
      </w:pPr>
      <w:bookmarkStart w:id="24132" w:name="_ETM_Q55_440377"/>
      <w:bookmarkStart w:id="24133" w:name="_ETM_Q55_440441"/>
      <w:bookmarkEnd w:id="24132"/>
      <w:bookmarkEnd w:id="24133"/>
    </w:p>
    <w:p w:rsidR="00E1511E" w:rsidRDefault="00E1511E" w:rsidP="0073511B">
      <w:pPr>
        <w:rPr>
          <w:rtl/>
          <w:lang w:eastAsia="he-IL"/>
        </w:rPr>
      </w:pPr>
      <w:bookmarkStart w:id="24134" w:name="_ETM_Q55_440521"/>
      <w:bookmarkStart w:id="24135" w:name="_ETM_Q55_440591"/>
      <w:bookmarkEnd w:id="24134"/>
      <w:bookmarkEnd w:id="24135"/>
      <w:r>
        <w:rPr>
          <w:rFonts w:hint="cs"/>
          <w:rtl/>
          <w:lang w:eastAsia="he-IL"/>
        </w:rPr>
        <w:t xml:space="preserve">אם יהיה </w:t>
      </w:r>
      <w:bookmarkStart w:id="24136" w:name="_ETM_Q55_440527"/>
      <w:bookmarkEnd w:id="24136"/>
      <w:r>
        <w:rPr>
          <w:rFonts w:hint="cs"/>
          <w:rtl/>
          <w:lang w:eastAsia="he-IL"/>
        </w:rPr>
        <w:t xml:space="preserve">סגר במדינת ישראל, יום הבחירות יהיה מוחרג מהסגר. כנ"ל כל </w:t>
      </w:r>
      <w:bookmarkStart w:id="24137" w:name="_ETM_Q55_446926"/>
      <w:bookmarkEnd w:id="24137"/>
      <w:r>
        <w:rPr>
          <w:rFonts w:hint="cs"/>
          <w:rtl/>
          <w:lang w:eastAsia="he-IL"/>
        </w:rPr>
        <w:t xml:space="preserve">המקומות שיש בהם קלפיות, לא יוחלו עליהם כל הדינים </w:t>
      </w:r>
      <w:bookmarkStart w:id="24138" w:name="_ETM_Q55_450445"/>
      <w:bookmarkEnd w:id="24138"/>
      <w:r>
        <w:rPr>
          <w:rFonts w:hint="cs"/>
          <w:rtl/>
          <w:lang w:eastAsia="he-IL"/>
        </w:rPr>
        <w:t xml:space="preserve">האלה. </w:t>
      </w:r>
      <w:bookmarkStart w:id="24139" w:name="_ETM_Q55_450608"/>
      <w:bookmarkStart w:id="24140" w:name="_ETM_Q55_450661"/>
      <w:bookmarkStart w:id="24141" w:name="_ETM_Q55_450736"/>
      <w:bookmarkStart w:id="24142" w:name="_ETM_Q55_450799"/>
      <w:bookmarkEnd w:id="24139"/>
      <w:bookmarkEnd w:id="24140"/>
      <w:bookmarkEnd w:id="24141"/>
      <w:bookmarkEnd w:id="24142"/>
      <w:r>
        <w:rPr>
          <w:rFonts w:hint="cs"/>
          <w:rtl/>
          <w:lang w:eastAsia="he-IL"/>
        </w:rPr>
        <w:t xml:space="preserve">חיילים </w:t>
      </w:r>
      <w:r>
        <w:rPr>
          <w:rtl/>
          <w:lang w:eastAsia="he-IL"/>
        </w:rPr>
        <w:t>–</w:t>
      </w:r>
      <w:r>
        <w:rPr>
          <w:rFonts w:hint="cs"/>
          <w:rtl/>
          <w:lang w:eastAsia="he-IL"/>
        </w:rPr>
        <w:t xml:space="preserve"> עדה יום חיילים יכלו להצביע 3 ימים </w:t>
      </w:r>
      <w:bookmarkStart w:id="24143" w:name="_ETM_Q55_454939"/>
      <w:bookmarkEnd w:id="24143"/>
      <w:r>
        <w:rPr>
          <w:rFonts w:hint="cs"/>
          <w:rtl/>
          <w:lang w:eastAsia="he-IL"/>
        </w:rPr>
        <w:t xml:space="preserve">לפני מועד הבחירות. על-פי ההצעה שנמצאת לפנינו, עד שבוע. </w:t>
      </w:r>
      <w:bookmarkStart w:id="24144" w:name="_ETM_Q55_462818"/>
      <w:bookmarkEnd w:id="24144"/>
      <w:r>
        <w:rPr>
          <w:rFonts w:hint="cs"/>
          <w:rtl/>
          <w:lang w:eastAsia="he-IL"/>
        </w:rPr>
        <w:t>סיימנו? אוקיי. יש עוד דברים.</w:t>
      </w:r>
    </w:p>
    <w:p w:rsidR="00E1511E" w:rsidRDefault="00E1511E" w:rsidP="0073511B">
      <w:pPr>
        <w:rPr>
          <w:rtl/>
          <w:lang w:eastAsia="he-IL"/>
        </w:rPr>
      </w:pPr>
    </w:p>
    <w:p w:rsidR="00E1511E" w:rsidRDefault="00E1511E" w:rsidP="0073511B">
      <w:pPr>
        <w:rPr>
          <w:rtl/>
          <w:lang w:eastAsia="he-IL"/>
        </w:rPr>
      </w:pPr>
      <w:r>
        <w:rPr>
          <w:rFonts w:hint="cs"/>
          <w:rtl/>
          <w:lang w:eastAsia="he-IL"/>
        </w:rPr>
        <w:t xml:space="preserve">אנחנו צריכים 61 אצבעות ואני קורא לכולם לתמוך. בוועדה עצמה, גם האופוזיציה תמכה בהצעה למעט </w:t>
      </w:r>
      <w:bookmarkStart w:id="24145" w:name="_ETM_Q55_476473"/>
      <w:bookmarkEnd w:id="24145"/>
      <w:r>
        <w:rPr>
          <w:rFonts w:hint="cs"/>
          <w:rtl/>
          <w:lang w:eastAsia="he-IL"/>
        </w:rPr>
        <w:t>אולי אחד. העברנו את רוב הדברים פה-אחד. יש עדי</w:t>
      </w:r>
      <w:bookmarkStart w:id="24146" w:name="_ETM_Q55_480820"/>
      <w:bookmarkEnd w:id="24146"/>
      <w:r>
        <w:rPr>
          <w:rFonts w:hint="cs"/>
          <w:rtl/>
          <w:lang w:eastAsia="he-IL"/>
        </w:rPr>
        <w:t xml:space="preserve">ין דברים בחילוקי דעות. לקראת השנייה והשלישית מחר נגיע להסכמות </w:t>
      </w:r>
      <w:bookmarkStart w:id="24147" w:name="_ETM_Q55_486052"/>
      <w:bookmarkEnd w:id="24147"/>
      <w:r>
        <w:rPr>
          <w:rFonts w:hint="cs"/>
          <w:rtl/>
          <w:lang w:eastAsia="he-IL"/>
        </w:rPr>
        <w:t>עם כולם, כמה שניתן, בעזרת השם.</w:t>
      </w:r>
    </w:p>
    <w:p w:rsidR="00E1511E" w:rsidRDefault="00E1511E" w:rsidP="0073511B">
      <w:pPr>
        <w:pStyle w:val="af6"/>
        <w:keepNext/>
        <w:rPr>
          <w:rtl/>
        </w:rPr>
      </w:pPr>
      <w:bookmarkStart w:id="24148" w:name="_ETM_Q55_489968"/>
      <w:bookmarkStart w:id="24149" w:name="_ETM_Q55_490056"/>
      <w:bookmarkEnd w:id="24148"/>
      <w:bookmarkEnd w:id="24149"/>
      <w:r w:rsidRPr="003F3CC8">
        <w:rPr>
          <w:rStyle w:val="TagStyle"/>
          <w:rtl/>
        </w:rPr>
        <w:t xml:space="preserve"> &lt;&lt; יור &gt;&gt; </w:t>
      </w:r>
      <w:r>
        <w:rPr>
          <w:rtl/>
        </w:rPr>
        <w:t>היו"ר יריב לוין:</w:t>
      </w:r>
      <w:r w:rsidRPr="003F3CC8">
        <w:rPr>
          <w:rStyle w:val="TagStyle"/>
          <w:rtl/>
        </w:rPr>
        <w:t xml:space="preserve"> &lt;&lt; יור &gt;&gt;</w:t>
      </w:r>
      <w:r>
        <w:rPr>
          <w:rtl/>
        </w:rPr>
        <w:t xml:space="preserve">   </w:t>
      </w:r>
    </w:p>
    <w:p w:rsidR="00E1511E" w:rsidRDefault="00E1511E" w:rsidP="0073511B">
      <w:pPr>
        <w:pStyle w:val="KeepWithNext"/>
        <w:rPr>
          <w:rtl/>
          <w:lang w:eastAsia="he-IL"/>
        </w:rPr>
      </w:pPr>
    </w:p>
    <w:p w:rsidR="00E1511E" w:rsidRDefault="00E1511E" w:rsidP="0073511B">
      <w:pPr>
        <w:rPr>
          <w:rtl/>
          <w:lang w:eastAsia="he-IL"/>
        </w:rPr>
      </w:pPr>
      <w:bookmarkStart w:id="24150" w:name="_ETM_Q55_491293"/>
      <w:bookmarkEnd w:id="24150"/>
      <w:r>
        <w:rPr>
          <w:rFonts w:hint="cs"/>
          <w:rtl/>
          <w:lang w:eastAsia="he-IL"/>
        </w:rPr>
        <w:t xml:space="preserve">תודה רבה לחבר הכנסת מלכיאלי. רוצים הצבעה שמית? השר מסכם. מי השר המסכם? זה לא שר מסכם, זה שר בשם הממשלה. יש דוברים, אני יודע, </w:t>
      </w:r>
      <w:bookmarkStart w:id="24151" w:name="_ETM_Q55_505702"/>
      <w:bookmarkEnd w:id="24151"/>
      <w:r>
        <w:rPr>
          <w:rFonts w:hint="cs"/>
          <w:rtl/>
          <w:lang w:eastAsia="he-IL"/>
        </w:rPr>
        <w:t xml:space="preserve">אני רק רוצה לדעת מי אמור להיות. השר אמסלם, אתה </w:t>
      </w:r>
      <w:bookmarkStart w:id="24152" w:name="_ETM_Q55_510142"/>
      <w:bookmarkEnd w:id="24152"/>
      <w:r>
        <w:rPr>
          <w:rFonts w:hint="cs"/>
          <w:rtl/>
          <w:lang w:eastAsia="he-IL"/>
        </w:rPr>
        <w:t>תהיה השר המסכם?</w:t>
      </w:r>
    </w:p>
    <w:p w:rsidR="00E1511E" w:rsidRDefault="00E1511E" w:rsidP="0073511B">
      <w:pPr>
        <w:rPr>
          <w:rtl/>
          <w:lang w:eastAsia="he-IL"/>
        </w:rPr>
      </w:pPr>
    </w:p>
    <w:p w:rsidR="00E1511E" w:rsidRDefault="00E1511E" w:rsidP="0073511B">
      <w:pPr>
        <w:pStyle w:val="af5"/>
        <w:keepNext/>
        <w:rPr>
          <w:rtl/>
        </w:rPr>
      </w:pPr>
      <w:bookmarkStart w:id="24153" w:name="ET_interruption_5832_8"/>
      <w:r w:rsidRPr="003F3CC8">
        <w:rPr>
          <w:rStyle w:val="TagStyle"/>
          <w:rtl/>
        </w:rPr>
        <w:t xml:space="preserve"> &lt;&lt; קריאה &gt;&gt; </w:t>
      </w:r>
      <w:r>
        <w:rPr>
          <w:rtl/>
        </w:rPr>
        <w:t>מכלוף מיקי זוהר (הליכוד):</w:t>
      </w:r>
      <w:r w:rsidRPr="003F3CC8">
        <w:rPr>
          <w:rStyle w:val="TagStyle"/>
          <w:rtl/>
        </w:rPr>
        <w:t xml:space="preserve"> &lt;&lt; קריאה &gt;&gt;</w:t>
      </w:r>
      <w:r>
        <w:rPr>
          <w:rtl/>
        </w:rPr>
        <w:t xml:space="preserve">   </w:t>
      </w:r>
      <w:bookmarkEnd w:id="24153"/>
    </w:p>
    <w:p w:rsidR="00E1511E" w:rsidRDefault="00E1511E" w:rsidP="0073511B">
      <w:pPr>
        <w:pStyle w:val="KeepWithNext"/>
        <w:rPr>
          <w:rtl/>
          <w:lang w:eastAsia="he-IL"/>
        </w:rPr>
      </w:pPr>
    </w:p>
    <w:p w:rsidR="00E1511E" w:rsidRDefault="00E1511E" w:rsidP="0073511B">
      <w:pPr>
        <w:rPr>
          <w:rtl/>
          <w:lang w:eastAsia="he-IL"/>
        </w:rPr>
      </w:pPr>
      <w:r>
        <w:rPr>
          <w:rFonts w:hint="cs"/>
          <w:rtl/>
          <w:lang w:eastAsia="he-IL"/>
        </w:rPr>
        <w:t>תעשה הצבעה.</w:t>
      </w:r>
    </w:p>
    <w:p w:rsidR="00E1511E" w:rsidRDefault="00E1511E" w:rsidP="0073511B">
      <w:pPr>
        <w:rPr>
          <w:rtl/>
          <w:lang w:eastAsia="he-IL"/>
        </w:rPr>
      </w:pPr>
      <w:bookmarkStart w:id="24154" w:name="_ETM_Q55_516995"/>
      <w:bookmarkStart w:id="24155" w:name="_ETM_Q55_517068"/>
      <w:bookmarkEnd w:id="24154"/>
      <w:bookmarkEnd w:id="24155"/>
    </w:p>
    <w:p w:rsidR="00E1511E" w:rsidRDefault="00E1511E" w:rsidP="0073511B">
      <w:pPr>
        <w:pStyle w:val="af6"/>
        <w:keepNext/>
        <w:rPr>
          <w:rtl/>
        </w:rPr>
      </w:pPr>
      <w:bookmarkStart w:id="24156" w:name="_ETM_Q55_517123"/>
      <w:bookmarkStart w:id="24157" w:name="_ETM_Q55_517196"/>
      <w:bookmarkEnd w:id="24156"/>
      <w:bookmarkEnd w:id="24157"/>
      <w:r w:rsidRPr="003F3CC8">
        <w:rPr>
          <w:rStyle w:val="TagStyle"/>
          <w:rtl/>
        </w:rPr>
        <w:lastRenderedPageBreak/>
        <w:t xml:space="preserve"> &lt;&lt; יור &gt;&gt; </w:t>
      </w:r>
      <w:r>
        <w:rPr>
          <w:rtl/>
        </w:rPr>
        <w:t>היו"ר יריב לוין:</w:t>
      </w:r>
      <w:r w:rsidRPr="003F3CC8">
        <w:rPr>
          <w:rStyle w:val="TagStyle"/>
          <w:rtl/>
        </w:rPr>
        <w:t xml:space="preserve"> &lt;&lt; יור &gt;&gt;</w:t>
      </w:r>
      <w:r>
        <w:rPr>
          <w:rtl/>
        </w:rPr>
        <w:t xml:space="preserve">   </w:t>
      </w:r>
    </w:p>
    <w:p w:rsidR="00E1511E" w:rsidRDefault="00E1511E" w:rsidP="0073511B">
      <w:pPr>
        <w:pStyle w:val="KeepWithNext"/>
        <w:rPr>
          <w:rtl/>
          <w:lang w:eastAsia="he-IL"/>
        </w:rPr>
      </w:pPr>
    </w:p>
    <w:p w:rsidR="00E1511E" w:rsidRDefault="00E1511E" w:rsidP="0073511B">
      <w:pPr>
        <w:rPr>
          <w:rtl/>
          <w:lang w:eastAsia="he-IL"/>
        </w:rPr>
      </w:pPr>
      <w:bookmarkStart w:id="24158" w:name="_ETM_Q55_517871"/>
      <w:bookmarkEnd w:id="24158"/>
      <w:r>
        <w:rPr>
          <w:rFonts w:hint="cs"/>
          <w:rtl/>
          <w:lang w:eastAsia="he-IL"/>
        </w:rPr>
        <w:t xml:space="preserve">לא. יש רשימת דוברים. רבותיי, יש רשימת </w:t>
      </w:r>
      <w:bookmarkStart w:id="24159" w:name="_ETM_Q55_520938"/>
      <w:bookmarkEnd w:id="24159"/>
      <w:r>
        <w:rPr>
          <w:rFonts w:hint="cs"/>
          <w:rtl/>
          <w:lang w:eastAsia="he-IL"/>
        </w:rPr>
        <w:t xml:space="preserve">דוברים. חבר הכנסת עופר כסיף </w:t>
      </w:r>
      <w:r>
        <w:rPr>
          <w:rtl/>
          <w:lang w:eastAsia="he-IL"/>
        </w:rPr>
        <w:t>–</w:t>
      </w:r>
      <w:r>
        <w:rPr>
          <w:rFonts w:hint="cs"/>
          <w:rtl/>
          <w:lang w:eastAsia="he-IL"/>
        </w:rPr>
        <w:t xml:space="preserve"> מוותר; חבר הכנסת כסיף, </w:t>
      </w:r>
      <w:bookmarkStart w:id="24160" w:name="_ETM_Q55_530011"/>
      <w:bookmarkEnd w:id="24160"/>
      <w:r>
        <w:rPr>
          <w:rFonts w:hint="cs"/>
          <w:rtl/>
          <w:lang w:eastAsia="he-IL"/>
        </w:rPr>
        <w:t xml:space="preserve">אתה מוותר? אתה רשום לדבר </w:t>
      </w:r>
      <w:r>
        <w:rPr>
          <w:rtl/>
          <w:lang w:eastAsia="he-IL"/>
        </w:rPr>
        <w:t>–</w:t>
      </w:r>
      <w:r>
        <w:rPr>
          <w:rFonts w:hint="cs"/>
          <w:rtl/>
          <w:lang w:eastAsia="he-IL"/>
        </w:rPr>
        <w:t xml:space="preserve"> אתה מוותר. תודה. </w:t>
      </w:r>
      <w:bookmarkStart w:id="24161" w:name="_ETM_Q55_532204"/>
      <w:bookmarkStart w:id="24162" w:name="_ETM_Q55_532276"/>
      <w:bookmarkStart w:id="24163" w:name="_ETM_Q55_532349"/>
      <w:bookmarkStart w:id="24164" w:name="_ETM_Q55_532405"/>
      <w:bookmarkEnd w:id="24161"/>
      <w:bookmarkEnd w:id="24162"/>
      <w:bookmarkEnd w:id="24163"/>
      <w:bookmarkEnd w:id="24164"/>
      <w:r>
        <w:rPr>
          <w:rFonts w:hint="cs"/>
          <w:rtl/>
          <w:lang w:eastAsia="he-IL"/>
        </w:rPr>
        <w:t xml:space="preserve">חבר הכנסת </w:t>
      </w:r>
      <w:bookmarkStart w:id="24165" w:name="_ETM_Q55_532929"/>
      <w:bookmarkEnd w:id="24165"/>
      <w:r>
        <w:rPr>
          <w:rFonts w:hint="cs"/>
          <w:rtl/>
          <w:lang w:eastAsia="he-IL"/>
        </w:rPr>
        <w:t xml:space="preserve">מתן כהנא </w:t>
      </w:r>
      <w:r>
        <w:rPr>
          <w:rtl/>
          <w:lang w:eastAsia="he-IL"/>
        </w:rPr>
        <w:t>–</w:t>
      </w:r>
      <w:r>
        <w:rPr>
          <w:rFonts w:hint="cs"/>
          <w:rtl/>
          <w:lang w:eastAsia="he-IL"/>
        </w:rPr>
        <w:t xml:space="preserve"> מוותר? איפה אתה? מוותר? אתה רשום </w:t>
      </w:r>
      <w:bookmarkStart w:id="24166" w:name="_ETM_Q55_538484"/>
      <w:bookmarkEnd w:id="24166"/>
      <w:r>
        <w:rPr>
          <w:rFonts w:hint="cs"/>
          <w:rtl/>
          <w:lang w:eastAsia="he-IL"/>
        </w:rPr>
        <w:t>לדבר, אתה מוותר? מוותר.</w:t>
      </w:r>
    </w:p>
    <w:p w:rsidR="00E1511E" w:rsidRDefault="00E1511E" w:rsidP="0073511B">
      <w:pPr>
        <w:rPr>
          <w:rtl/>
          <w:lang w:eastAsia="he-IL"/>
        </w:rPr>
      </w:pPr>
      <w:bookmarkStart w:id="24167" w:name="_ETM_Q55_540935"/>
      <w:bookmarkStart w:id="24168" w:name="_ETM_Q55_540993"/>
      <w:bookmarkEnd w:id="24167"/>
      <w:bookmarkEnd w:id="24168"/>
    </w:p>
    <w:p w:rsidR="00E1511E" w:rsidRDefault="00E1511E" w:rsidP="0073511B">
      <w:pPr>
        <w:rPr>
          <w:rtl/>
          <w:lang w:eastAsia="he-IL"/>
        </w:rPr>
      </w:pPr>
      <w:bookmarkStart w:id="24169" w:name="_ETM_Q55_541081"/>
      <w:bookmarkStart w:id="24170" w:name="_ETM_Q55_541153"/>
      <w:bookmarkEnd w:id="24169"/>
      <w:bookmarkEnd w:id="24170"/>
      <w:r>
        <w:rPr>
          <w:rFonts w:hint="cs"/>
          <w:rtl/>
          <w:lang w:eastAsia="he-IL"/>
        </w:rPr>
        <w:t xml:space="preserve">חברת הכנסת אורלי פרומן </w:t>
      </w:r>
      <w:r>
        <w:rPr>
          <w:rtl/>
          <w:lang w:eastAsia="he-IL"/>
        </w:rPr>
        <w:t>–</w:t>
      </w:r>
      <w:r>
        <w:rPr>
          <w:rFonts w:hint="cs"/>
          <w:rtl/>
          <w:lang w:eastAsia="he-IL"/>
        </w:rPr>
        <w:t xml:space="preserve"> לא נמצאת; חבר הכנסת יוסף ג'בארין </w:t>
      </w:r>
      <w:r>
        <w:rPr>
          <w:rtl/>
          <w:lang w:eastAsia="he-IL"/>
        </w:rPr>
        <w:t>–</w:t>
      </w:r>
      <w:r>
        <w:rPr>
          <w:rFonts w:hint="cs"/>
          <w:rtl/>
          <w:lang w:eastAsia="he-IL"/>
        </w:rPr>
        <w:t xml:space="preserve"> מוותר; חבר הכנסת ג'בר עסאקלה </w:t>
      </w:r>
      <w:bookmarkStart w:id="24171" w:name="_ETM_Q55_557553"/>
      <w:bookmarkEnd w:id="24171"/>
      <w:r>
        <w:rPr>
          <w:rtl/>
          <w:lang w:eastAsia="he-IL"/>
        </w:rPr>
        <w:t>–</w:t>
      </w:r>
      <w:r>
        <w:rPr>
          <w:rFonts w:hint="cs"/>
          <w:rtl/>
          <w:lang w:eastAsia="he-IL"/>
        </w:rPr>
        <w:t xml:space="preserve"> מוותר; חבר הכנסת עמית הלוי </w:t>
      </w:r>
      <w:r>
        <w:rPr>
          <w:rtl/>
          <w:lang w:eastAsia="he-IL"/>
        </w:rPr>
        <w:t>–</w:t>
      </w:r>
      <w:r>
        <w:rPr>
          <w:rFonts w:hint="cs"/>
          <w:rtl/>
          <w:lang w:eastAsia="he-IL"/>
        </w:rPr>
        <w:t xml:space="preserve"> מוותר; חברת הכנסת </w:t>
      </w:r>
      <w:bookmarkStart w:id="24172" w:name="_ETM_Q55_565756"/>
      <w:bookmarkEnd w:id="24172"/>
      <w:r>
        <w:rPr>
          <w:rFonts w:hint="cs"/>
          <w:rtl/>
          <w:lang w:eastAsia="he-IL"/>
        </w:rPr>
        <w:t xml:space="preserve">סונדוס סאלח </w:t>
      </w:r>
      <w:r>
        <w:rPr>
          <w:rtl/>
          <w:lang w:eastAsia="he-IL"/>
        </w:rPr>
        <w:t>–</w:t>
      </w:r>
      <w:r>
        <w:rPr>
          <w:rFonts w:hint="cs"/>
          <w:rtl/>
          <w:lang w:eastAsia="he-IL"/>
        </w:rPr>
        <w:t xml:space="preserve"> מוותרת; חבר הכנסת אלעזר שטרן </w:t>
      </w:r>
      <w:r>
        <w:rPr>
          <w:rtl/>
          <w:lang w:eastAsia="he-IL"/>
        </w:rPr>
        <w:t>–</w:t>
      </w:r>
      <w:r>
        <w:rPr>
          <w:rFonts w:hint="cs"/>
          <w:rtl/>
          <w:lang w:eastAsia="he-IL"/>
        </w:rPr>
        <w:t xml:space="preserve"> מוותר; </w:t>
      </w:r>
      <w:bookmarkStart w:id="24173" w:name="_ETM_Q55_572424"/>
      <w:bookmarkEnd w:id="24173"/>
      <w:r>
        <w:rPr>
          <w:rFonts w:hint="cs"/>
          <w:rtl/>
          <w:lang w:eastAsia="he-IL"/>
        </w:rPr>
        <w:t xml:space="preserve">חבר הכנסת אריאל קלנר </w:t>
      </w:r>
      <w:r>
        <w:rPr>
          <w:rtl/>
          <w:lang w:eastAsia="he-IL"/>
        </w:rPr>
        <w:t>–</w:t>
      </w:r>
      <w:r>
        <w:rPr>
          <w:rFonts w:hint="cs"/>
          <w:rtl/>
          <w:lang w:eastAsia="he-IL"/>
        </w:rPr>
        <w:t xml:space="preserve"> מוותר; חבר הכנסת אבידר </w:t>
      </w:r>
      <w:r>
        <w:rPr>
          <w:rtl/>
          <w:lang w:eastAsia="he-IL"/>
        </w:rPr>
        <w:t>–</w:t>
      </w:r>
      <w:r>
        <w:rPr>
          <w:rFonts w:hint="cs"/>
          <w:rtl/>
          <w:lang w:eastAsia="he-IL"/>
        </w:rPr>
        <w:t xml:space="preserve"> </w:t>
      </w:r>
      <w:bookmarkStart w:id="24174" w:name="_ETM_Q55_578241"/>
      <w:bookmarkEnd w:id="24174"/>
      <w:r>
        <w:rPr>
          <w:rFonts w:hint="cs"/>
          <w:rtl/>
          <w:lang w:eastAsia="he-IL"/>
        </w:rPr>
        <w:t xml:space="preserve">מוותר; חבר הכנסת אחמד טיבי </w:t>
      </w:r>
      <w:r>
        <w:rPr>
          <w:rtl/>
          <w:lang w:eastAsia="he-IL"/>
        </w:rPr>
        <w:t>–</w:t>
      </w:r>
      <w:r>
        <w:rPr>
          <w:rFonts w:hint="cs"/>
          <w:rtl/>
          <w:lang w:eastAsia="he-IL"/>
        </w:rPr>
        <w:t xml:space="preserve"> מוותר; חבר הכנסת אוסאמה </w:t>
      </w:r>
      <w:bookmarkStart w:id="24175" w:name="_ETM_Q55_584082"/>
      <w:bookmarkEnd w:id="24175"/>
      <w:r>
        <w:rPr>
          <w:rFonts w:hint="cs"/>
          <w:rtl/>
          <w:lang w:eastAsia="he-IL"/>
        </w:rPr>
        <w:t>סעדי?</w:t>
      </w:r>
    </w:p>
    <w:p w:rsidR="00E1511E" w:rsidRDefault="00E1511E" w:rsidP="0073511B">
      <w:pPr>
        <w:rPr>
          <w:rtl/>
          <w:lang w:eastAsia="he-IL"/>
        </w:rPr>
      </w:pPr>
    </w:p>
    <w:p w:rsidR="00E1511E" w:rsidRDefault="00E1511E" w:rsidP="0073511B">
      <w:pPr>
        <w:pStyle w:val="af5"/>
        <w:keepNext/>
        <w:rPr>
          <w:rtl/>
        </w:rPr>
      </w:pPr>
      <w:r w:rsidRPr="003F3CC8">
        <w:rPr>
          <w:rStyle w:val="TagStyle"/>
          <w:rtl/>
        </w:rPr>
        <w:t xml:space="preserve"> &lt;&lt; קריאה &gt;&gt; </w:t>
      </w:r>
      <w:r>
        <w:rPr>
          <w:rtl/>
        </w:rPr>
        <w:t>אוסאמה סעדי (הרשימה המשותפת):</w:t>
      </w:r>
      <w:r w:rsidRPr="003F3CC8">
        <w:rPr>
          <w:rStyle w:val="TagStyle"/>
          <w:rtl/>
        </w:rPr>
        <w:t xml:space="preserve"> &lt;&lt; קריאה &gt;&gt;</w:t>
      </w:r>
      <w:r>
        <w:rPr>
          <w:rtl/>
        </w:rPr>
        <w:t xml:space="preserve">   </w:t>
      </w:r>
    </w:p>
    <w:p w:rsidR="00E1511E" w:rsidRDefault="00E1511E" w:rsidP="0073511B">
      <w:pPr>
        <w:rPr>
          <w:rtl/>
          <w:lang w:eastAsia="he-IL"/>
        </w:rPr>
      </w:pPr>
      <w:bookmarkStart w:id="24176" w:name="_ETM_Q55_587169"/>
      <w:bookmarkStart w:id="24177" w:name="_ETM_Q55_587279"/>
      <w:bookmarkEnd w:id="24176"/>
      <w:bookmarkEnd w:id="24177"/>
    </w:p>
    <w:p w:rsidR="00E1511E" w:rsidRDefault="00E1511E" w:rsidP="0073511B">
      <w:pPr>
        <w:rPr>
          <w:rtl/>
          <w:lang w:eastAsia="he-IL"/>
        </w:rPr>
      </w:pPr>
      <w:r>
        <w:rPr>
          <w:rFonts w:hint="cs"/>
          <w:rtl/>
          <w:lang w:eastAsia="he-IL"/>
        </w:rPr>
        <w:t>מוותר.</w:t>
      </w:r>
    </w:p>
    <w:p w:rsidR="00E1511E" w:rsidRDefault="00E1511E" w:rsidP="0073511B">
      <w:pPr>
        <w:rPr>
          <w:rtl/>
          <w:lang w:eastAsia="he-IL"/>
        </w:rPr>
      </w:pPr>
      <w:bookmarkStart w:id="24178" w:name="_ETM_Q55_587496"/>
      <w:bookmarkStart w:id="24179" w:name="_ETM_Q55_587548"/>
      <w:bookmarkEnd w:id="24178"/>
      <w:bookmarkEnd w:id="24179"/>
    </w:p>
    <w:p w:rsidR="00E1511E" w:rsidRDefault="00E1511E" w:rsidP="0073511B">
      <w:pPr>
        <w:pStyle w:val="af6"/>
        <w:keepNext/>
        <w:rPr>
          <w:rtl/>
        </w:rPr>
      </w:pPr>
      <w:bookmarkStart w:id="24180" w:name="_ETM_Q55_587607"/>
      <w:bookmarkStart w:id="24181" w:name="_ETM_Q55_587677"/>
      <w:bookmarkEnd w:id="24180"/>
      <w:bookmarkEnd w:id="24181"/>
      <w:r w:rsidRPr="00077397">
        <w:rPr>
          <w:rStyle w:val="TagStyle"/>
          <w:rtl/>
        </w:rPr>
        <w:t xml:space="preserve"> &lt;&lt; יור &gt;&gt; </w:t>
      </w:r>
      <w:r>
        <w:rPr>
          <w:rtl/>
        </w:rPr>
        <w:t>היו"ר יריב לוין:</w:t>
      </w:r>
      <w:r w:rsidRPr="00077397">
        <w:rPr>
          <w:rStyle w:val="TagStyle"/>
          <w:rtl/>
        </w:rPr>
        <w:t xml:space="preserve"> &lt;&lt; יור &gt;&gt;</w:t>
      </w:r>
      <w:r>
        <w:rPr>
          <w:rtl/>
        </w:rPr>
        <w:t xml:space="preserve">   </w:t>
      </w:r>
    </w:p>
    <w:p w:rsidR="00E1511E" w:rsidRDefault="00E1511E" w:rsidP="0073511B">
      <w:pPr>
        <w:pStyle w:val="KeepWithNext"/>
        <w:rPr>
          <w:rtl/>
          <w:lang w:eastAsia="he-IL"/>
        </w:rPr>
      </w:pPr>
    </w:p>
    <w:p w:rsidR="00E1511E" w:rsidRDefault="00E1511E" w:rsidP="0073511B">
      <w:pPr>
        <w:rPr>
          <w:rtl/>
          <w:lang w:eastAsia="he-IL"/>
        </w:rPr>
      </w:pPr>
      <w:bookmarkStart w:id="24182" w:name="_ETM_Q55_588557"/>
      <w:bookmarkEnd w:id="24182"/>
      <w:r>
        <w:rPr>
          <w:rFonts w:hint="cs"/>
          <w:rtl/>
          <w:lang w:eastAsia="he-IL"/>
        </w:rPr>
        <w:t>תודה.</w:t>
      </w:r>
    </w:p>
    <w:p w:rsidR="00E1511E" w:rsidRDefault="00E1511E" w:rsidP="0073511B">
      <w:pPr>
        <w:rPr>
          <w:rtl/>
          <w:lang w:eastAsia="he-IL"/>
        </w:rPr>
      </w:pPr>
    </w:p>
    <w:p w:rsidR="00E1511E" w:rsidRDefault="00E1511E" w:rsidP="0073511B">
      <w:pPr>
        <w:rPr>
          <w:rtl/>
          <w:lang w:eastAsia="he-IL"/>
        </w:rPr>
      </w:pPr>
      <w:bookmarkStart w:id="24183" w:name="_ETM_Q55_588012"/>
      <w:bookmarkStart w:id="24184" w:name="_ETM_Q55_588089"/>
      <w:bookmarkEnd w:id="24183"/>
      <w:bookmarkEnd w:id="24184"/>
      <w:r>
        <w:rPr>
          <w:rFonts w:hint="cs"/>
          <w:rtl/>
          <w:lang w:eastAsia="he-IL"/>
        </w:rPr>
        <w:t xml:space="preserve">רבותיי, נא לשבת כדי שאנחנו נוכל לעבור </w:t>
      </w:r>
      <w:bookmarkStart w:id="24185" w:name="_ETM_Q55_593506"/>
      <w:bookmarkEnd w:id="24185"/>
      <w:r>
        <w:rPr>
          <w:rFonts w:hint="cs"/>
          <w:rtl/>
          <w:lang w:eastAsia="he-IL"/>
        </w:rPr>
        <w:t xml:space="preserve">להצבעה. אני אוסיף את קולו של חבר הכנסת ינון אזולאי </w:t>
      </w:r>
      <w:bookmarkStart w:id="24186" w:name="_ETM_Q55_597739"/>
      <w:bookmarkEnd w:id="24186"/>
      <w:r>
        <w:rPr>
          <w:rFonts w:hint="cs"/>
          <w:rtl/>
          <w:lang w:eastAsia="he-IL"/>
        </w:rPr>
        <w:t xml:space="preserve">שצריך להציג את החוק הבא ונשאר כאן בתוך המליאה ואנחנו </w:t>
      </w:r>
      <w:bookmarkStart w:id="24187" w:name="_ETM_Q55_603746"/>
      <w:bookmarkEnd w:id="24187"/>
      <w:r>
        <w:rPr>
          <w:rFonts w:hint="cs"/>
          <w:rtl/>
          <w:lang w:eastAsia="he-IL"/>
        </w:rPr>
        <w:t xml:space="preserve">עוברים </w:t>
      </w:r>
      <w:r>
        <w:rPr>
          <w:rtl/>
          <w:lang w:eastAsia="he-IL"/>
        </w:rPr>
        <w:t>–</w:t>
      </w:r>
      <w:r>
        <w:rPr>
          <w:rFonts w:hint="cs"/>
          <w:rtl/>
          <w:lang w:eastAsia="he-IL"/>
        </w:rPr>
        <w:t xml:space="preserve"> אני מזכיר שיש צורך ב-61 כדי שהחוק יעבור </w:t>
      </w:r>
      <w:bookmarkStart w:id="24188" w:name="_ETM_Q55_608677"/>
      <w:bookmarkEnd w:id="24188"/>
      <w:r>
        <w:rPr>
          <w:rFonts w:hint="cs"/>
          <w:rtl/>
          <w:lang w:eastAsia="he-IL"/>
        </w:rPr>
        <w:t xml:space="preserve">בקריאה הראשונה. הצעת חוק הבחירות לכנסת העשרים וארבע (הוראות מיוחדות ותיקוני חקיקה). רבותיי, אנחנו עוברים להצבעה על הצעת חוק הבחירות לכנסת העשרים וארבע (הוראות מיוחדות ותיקוני חקיקה), התשפ"א–2020 בקריאה </w:t>
      </w:r>
      <w:bookmarkStart w:id="24189" w:name="_ETM_Q55_628809"/>
      <w:bookmarkEnd w:id="24189"/>
      <w:r>
        <w:rPr>
          <w:rFonts w:hint="cs"/>
          <w:rtl/>
          <w:lang w:eastAsia="he-IL"/>
        </w:rPr>
        <w:t>הראשונה. הצבעה, בבקשה.</w:t>
      </w:r>
    </w:p>
    <w:p w:rsidR="00E1511E" w:rsidRDefault="00E1511E" w:rsidP="0073511B">
      <w:pPr>
        <w:rPr>
          <w:rtl/>
          <w:lang w:eastAsia="he-IL"/>
        </w:rPr>
      </w:pPr>
    </w:p>
    <w:p w:rsidR="00E1511E" w:rsidRDefault="00E1511E" w:rsidP="0073511B">
      <w:pPr>
        <w:rPr>
          <w:rtl/>
          <w:lang w:eastAsia="he-IL"/>
        </w:rPr>
      </w:pPr>
    </w:p>
    <w:p w:rsidR="00E1511E" w:rsidRDefault="00E1511E" w:rsidP="0073511B">
      <w:pPr>
        <w:pStyle w:val="af1"/>
        <w:keepNext/>
        <w:rPr>
          <w:rtl/>
          <w:lang w:eastAsia="he-IL"/>
        </w:rPr>
      </w:pPr>
      <w:r>
        <w:rPr>
          <w:rFonts w:hint="eastAsia"/>
          <w:rtl/>
          <w:lang w:eastAsia="he-IL"/>
        </w:rPr>
        <w:t>הצבעה</w:t>
      </w:r>
      <w:r>
        <w:rPr>
          <w:rtl/>
          <w:lang w:eastAsia="he-IL"/>
        </w:rPr>
        <w:t xml:space="preserve"> מס'</w:t>
      </w:r>
      <w:r>
        <w:rPr>
          <w:rFonts w:hint="cs"/>
          <w:rtl/>
          <w:lang w:eastAsia="he-IL"/>
        </w:rPr>
        <w:t xml:space="preserve"> 15</w:t>
      </w:r>
    </w:p>
    <w:p w:rsidR="00E1511E" w:rsidRDefault="00E1511E" w:rsidP="0073511B">
      <w:pPr>
        <w:pStyle w:val="--"/>
        <w:keepNext/>
        <w:rPr>
          <w:rtl/>
          <w:lang w:eastAsia="he-IL"/>
        </w:rPr>
      </w:pPr>
    </w:p>
    <w:p w:rsidR="00E1511E" w:rsidRDefault="00E1511E" w:rsidP="0073511B">
      <w:pPr>
        <w:pStyle w:val="--"/>
        <w:keepNext/>
        <w:rPr>
          <w:rtl/>
          <w:lang w:eastAsia="he-IL"/>
        </w:rPr>
      </w:pPr>
      <w:r>
        <w:rPr>
          <w:rFonts w:hint="eastAsia"/>
          <w:rtl/>
          <w:lang w:eastAsia="he-IL"/>
        </w:rPr>
        <w:t>בעד</w:t>
      </w:r>
      <w:r>
        <w:rPr>
          <w:rtl/>
          <w:lang w:eastAsia="he-IL"/>
        </w:rPr>
        <w:t xml:space="preserve"> ההצעה להעביר את הצעת החוק לוועדה –</w:t>
      </w:r>
      <w:r>
        <w:rPr>
          <w:rFonts w:hint="cs"/>
          <w:rtl/>
          <w:lang w:eastAsia="he-IL"/>
        </w:rPr>
        <w:t xml:space="preserve"> 74</w:t>
      </w:r>
    </w:p>
    <w:p w:rsidR="00E1511E" w:rsidRDefault="00E1511E" w:rsidP="0073511B">
      <w:pPr>
        <w:pStyle w:val="--"/>
        <w:keepNext/>
        <w:rPr>
          <w:rtl/>
          <w:lang w:eastAsia="he-IL"/>
        </w:rPr>
      </w:pPr>
      <w:r>
        <w:rPr>
          <w:rFonts w:hint="eastAsia"/>
          <w:rtl/>
          <w:lang w:eastAsia="he-IL"/>
        </w:rPr>
        <w:t>נגד</w:t>
      </w:r>
      <w:r>
        <w:rPr>
          <w:rtl/>
          <w:lang w:eastAsia="he-IL"/>
        </w:rPr>
        <w:t xml:space="preserve"> – </w:t>
      </w:r>
      <w:r>
        <w:rPr>
          <w:rFonts w:hint="cs"/>
          <w:rtl/>
          <w:lang w:eastAsia="he-IL"/>
        </w:rPr>
        <w:t>אין</w:t>
      </w:r>
    </w:p>
    <w:p w:rsidR="00E1511E" w:rsidRDefault="00E1511E" w:rsidP="0073511B">
      <w:pPr>
        <w:pStyle w:val="--"/>
        <w:keepNext/>
        <w:rPr>
          <w:rtl/>
          <w:lang w:eastAsia="he-IL"/>
        </w:rPr>
      </w:pPr>
      <w:r>
        <w:rPr>
          <w:rFonts w:hint="eastAsia"/>
          <w:rtl/>
          <w:lang w:eastAsia="he-IL"/>
        </w:rPr>
        <w:t>נמנעים</w:t>
      </w:r>
      <w:r>
        <w:rPr>
          <w:rtl/>
          <w:lang w:eastAsia="he-IL"/>
        </w:rPr>
        <w:t xml:space="preserve"> – </w:t>
      </w:r>
      <w:r>
        <w:rPr>
          <w:rFonts w:hint="cs"/>
          <w:rtl/>
          <w:lang w:eastAsia="he-IL"/>
        </w:rPr>
        <w:t>אין</w:t>
      </w:r>
    </w:p>
    <w:p w:rsidR="00E1511E" w:rsidRDefault="00E1511E" w:rsidP="0073511B">
      <w:pPr>
        <w:pStyle w:val="af2"/>
        <w:rPr>
          <w:rtl/>
          <w:lang w:eastAsia="he-IL"/>
        </w:rPr>
      </w:pPr>
      <w:r>
        <w:rPr>
          <w:rFonts w:hint="eastAsia"/>
          <w:rtl/>
          <w:lang w:eastAsia="he-IL"/>
        </w:rPr>
        <w:t>ההצעה</w:t>
      </w:r>
      <w:r>
        <w:rPr>
          <w:rtl/>
          <w:lang w:eastAsia="he-IL"/>
        </w:rPr>
        <w:t xml:space="preserve"> להעביר את </w:t>
      </w:r>
      <w:r>
        <w:rPr>
          <w:rFonts w:hint="cs"/>
          <w:rtl/>
          <w:lang w:eastAsia="he-IL"/>
        </w:rPr>
        <w:t>הצעת חוק הבחירות לכנסת העשרים וארבע (הוראות מיוחדות ותיקוני חקיקה), התשפ"א–2020 לוועדת החוקה, חוק ומשפט נתקבלה.</w:t>
      </w:r>
    </w:p>
    <w:p w:rsidR="00E1511E" w:rsidRDefault="00E1511E" w:rsidP="0073511B">
      <w:pPr>
        <w:rPr>
          <w:rtl/>
          <w:lang w:eastAsia="he-IL"/>
        </w:rPr>
      </w:pPr>
    </w:p>
    <w:p w:rsidR="00E1511E" w:rsidRDefault="00E1511E" w:rsidP="0073511B">
      <w:pPr>
        <w:pStyle w:val="af6"/>
        <w:keepNext/>
        <w:rPr>
          <w:rtl/>
        </w:rPr>
      </w:pPr>
      <w:r w:rsidRPr="00077397">
        <w:rPr>
          <w:rStyle w:val="TagStyle"/>
          <w:rtl/>
        </w:rPr>
        <w:lastRenderedPageBreak/>
        <w:t xml:space="preserve"> &lt;&lt; יור &gt;&gt; </w:t>
      </w:r>
      <w:r>
        <w:rPr>
          <w:rtl/>
        </w:rPr>
        <w:t>היו"ר יריב לוין:</w:t>
      </w:r>
      <w:r w:rsidRPr="00077397">
        <w:rPr>
          <w:rStyle w:val="TagStyle"/>
          <w:rtl/>
        </w:rPr>
        <w:t xml:space="preserve"> &lt;&lt; יור &gt;&gt;</w:t>
      </w:r>
      <w:r>
        <w:rPr>
          <w:rtl/>
        </w:rPr>
        <w:t xml:space="preserve">   </w:t>
      </w:r>
    </w:p>
    <w:p w:rsidR="00E1511E" w:rsidRDefault="00E1511E" w:rsidP="0073511B">
      <w:pPr>
        <w:pStyle w:val="KeepWithNext"/>
        <w:rPr>
          <w:rtl/>
          <w:lang w:eastAsia="he-IL"/>
        </w:rPr>
      </w:pPr>
    </w:p>
    <w:p w:rsidR="00E1511E" w:rsidRDefault="00E1511E" w:rsidP="0073511B">
      <w:pPr>
        <w:rPr>
          <w:rtl/>
          <w:lang w:eastAsia="he-IL"/>
        </w:rPr>
      </w:pPr>
      <w:r>
        <w:rPr>
          <w:rFonts w:hint="cs"/>
          <w:rtl/>
          <w:lang w:eastAsia="he-IL"/>
        </w:rPr>
        <w:t xml:space="preserve">אני אוסיף את קולה של </w:t>
      </w:r>
      <w:bookmarkStart w:id="24190" w:name="_ETM_Q55_635834"/>
      <w:bookmarkEnd w:id="24190"/>
      <w:r>
        <w:rPr>
          <w:rFonts w:hint="cs"/>
          <w:rtl/>
          <w:lang w:eastAsia="he-IL"/>
        </w:rPr>
        <w:t xml:space="preserve">חברת הכנסת שקד ואת קולו של חבר הכנסת ינון </w:t>
      </w:r>
      <w:bookmarkStart w:id="24191" w:name="_ETM_Q55_640781"/>
      <w:bookmarkEnd w:id="24191"/>
      <w:r>
        <w:rPr>
          <w:rFonts w:hint="cs"/>
          <w:rtl/>
          <w:lang w:eastAsia="he-IL"/>
        </w:rPr>
        <w:t xml:space="preserve">אזולאי, שניהם בעד. ואת קולו של חבר הכנסת פטין מולא. </w:t>
      </w:r>
      <w:bookmarkStart w:id="24192" w:name="_ETM_Q55_648086"/>
      <w:bookmarkEnd w:id="24192"/>
      <w:r>
        <w:rPr>
          <w:rFonts w:hint="cs"/>
          <w:rtl/>
          <w:lang w:eastAsia="he-IL"/>
        </w:rPr>
        <w:t>שלושה קולות נוספים בעד, כך שיש לנו 77 בעד, אין מתנגדים, אין נמנעים. אני קובע שהצעת החוק התקבלה בקריאה הרא</w:t>
      </w:r>
      <w:bookmarkStart w:id="24193" w:name="_ETM_Q55_655137"/>
      <w:bookmarkEnd w:id="24193"/>
      <w:r>
        <w:rPr>
          <w:rFonts w:hint="cs"/>
          <w:rtl/>
          <w:lang w:eastAsia="he-IL"/>
        </w:rPr>
        <w:t xml:space="preserve">שונה ותוחזר לוועדת החוקה, חוק ומשפט לשם הכנתה לקריאה השנייה והשלישית. </w:t>
      </w:r>
    </w:p>
    <w:p w:rsidR="00E1511E" w:rsidRDefault="00E1511E" w:rsidP="0073511B">
      <w:pPr>
        <w:rPr>
          <w:rtl/>
          <w:lang w:eastAsia="he-IL"/>
        </w:rPr>
      </w:pPr>
    </w:p>
    <w:p w:rsidR="00E1511E" w:rsidRDefault="00E1511E">
      <w:pPr>
        <w:bidi w:val="0"/>
        <w:spacing w:line="240" w:lineRule="auto"/>
        <w:ind w:firstLine="0"/>
        <w:jc w:val="left"/>
        <w:rPr>
          <w:rtl/>
          <w:lang w:eastAsia="he-IL"/>
        </w:rPr>
      </w:pPr>
      <w:r>
        <w:rPr>
          <w:rtl/>
          <w:lang w:eastAsia="he-IL"/>
        </w:rPr>
        <w:br w:type="page"/>
      </w:r>
    </w:p>
    <w:p w:rsidR="00E1511E" w:rsidRDefault="00E1511E" w:rsidP="0073511B">
      <w:pPr>
        <w:pStyle w:val="a6"/>
        <w:rPr>
          <w:rtl/>
          <w:lang w:eastAsia="he-IL"/>
        </w:rPr>
      </w:pPr>
      <w:bookmarkStart w:id="24194" w:name="ET_subject_מסמכים_שהונחו_על_שולחן__13"/>
      <w:r w:rsidRPr="00077397">
        <w:rPr>
          <w:rStyle w:val="TagStyle"/>
          <w:rtl/>
        </w:rPr>
        <w:lastRenderedPageBreak/>
        <w:t xml:space="preserve"> &lt;&lt; נושא &gt;&gt; </w:t>
      </w:r>
      <w:r>
        <w:rPr>
          <w:rtl/>
          <w:lang w:eastAsia="he-IL"/>
        </w:rPr>
        <w:t>מסמכים שהונחו על שולחן הכנסת</w:t>
      </w:r>
      <w:r w:rsidRPr="00077397">
        <w:rPr>
          <w:rStyle w:val="TagStyle"/>
          <w:rtl/>
        </w:rPr>
        <w:t xml:space="preserve"> &lt;&lt; נושא &gt;&gt;</w:t>
      </w:r>
      <w:r>
        <w:rPr>
          <w:rtl/>
          <w:lang w:eastAsia="he-IL"/>
        </w:rPr>
        <w:t xml:space="preserve">   </w:t>
      </w:r>
      <w:bookmarkEnd w:id="24194"/>
    </w:p>
    <w:p w:rsidR="00E1511E" w:rsidRDefault="00E1511E" w:rsidP="0073511B">
      <w:pPr>
        <w:pStyle w:val="KeepWithNext"/>
        <w:rPr>
          <w:rtl/>
          <w:lang w:eastAsia="he-IL"/>
        </w:rPr>
      </w:pPr>
    </w:p>
    <w:p w:rsidR="00E1511E" w:rsidRDefault="00E1511E" w:rsidP="0073511B">
      <w:pPr>
        <w:pStyle w:val="af6"/>
        <w:keepNext/>
        <w:rPr>
          <w:rtl/>
        </w:rPr>
      </w:pPr>
      <w:r w:rsidRPr="00077397">
        <w:rPr>
          <w:rStyle w:val="TagStyle"/>
          <w:rtl/>
        </w:rPr>
        <w:t xml:space="preserve"> &lt;&lt; יור &gt;&gt; </w:t>
      </w:r>
      <w:r>
        <w:rPr>
          <w:rtl/>
        </w:rPr>
        <w:t>היו"ר יריב לוין:</w:t>
      </w:r>
      <w:r w:rsidRPr="00077397">
        <w:rPr>
          <w:rStyle w:val="TagStyle"/>
          <w:rtl/>
        </w:rPr>
        <w:t xml:space="preserve"> &lt;&lt; יור &gt;&gt;</w:t>
      </w:r>
      <w:r>
        <w:rPr>
          <w:rtl/>
        </w:rPr>
        <w:t xml:space="preserve">   </w:t>
      </w:r>
    </w:p>
    <w:p w:rsidR="00E1511E" w:rsidRDefault="00E1511E" w:rsidP="0073511B">
      <w:pPr>
        <w:pStyle w:val="KeepWithNext"/>
        <w:rPr>
          <w:rtl/>
          <w:lang w:eastAsia="he-IL"/>
        </w:rPr>
      </w:pPr>
    </w:p>
    <w:p w:rsidR="00E1511E" w:rsidRDefault="00E1511E" w:rsidP="0073511B">
      <w:pPr>
        <w:rPr>
          <w:rtl/>
          <w:lang w:eastAsia="he-IL"/>
        </w:rPr>
      </w:pPr>
      <w:bookmarkStart w:id="24195" w:name="_ETM_Q55_663230"/>
      <w:bookmarkEnd w:id="24195"/>
      <w:r>
        <w:rPr>
          <w:rFonts w:hint="cs"/>
          <w:rtl/>
          <w:lang w:eastAsia="he-IL"/>
        </w:rPr>
        <w:t>הודעה למזכירת הכנסת, בבקשה.</w:t>
      </w:r>
    </w:p>
    <w:p w:rsidR="00E1511E" w:rsidRDefault="00E1511E" w:rsidP="0073511B">
      <w:pPr>
        <w:rPr>
          <w:rtl/>
          <w:lang w:eastAsia="he-IL"/>
        </w:rPr>
      </w:pPr>
    </w:p>
    <w:p w:rsidR="00E1511E" w:rsidRDefault="00E1511E" w:rsidP="0073511B">
      <w:pPr>
        <w:pStyle w:val="a4"/>
        <w:keepNext/>
        <w:rPr>
          <w:rtl/>
        </w:rPr>
      </w:pPr>
      <w:bookmarkStart w:id="24196" w:name="ET_speaker_4926_15"/>
      <w:r w:rsidRPr="00077397">
        <w:rPr>
          <w:rStyle w:val="TagStyle"/>
          <w:rtl/>
        </w:rPr>
        <w:t xml:space="preserve"> &lt;&lt; דובר &gt;&gt; </w:t>
      </w:r>
      <w:r>
        <w:rPr>
          <w:rtl/>
        </w:rPr>
        <w:t>מזכירת הכנסת ירדנה מלר-הורוביץ:</w:t>
      </w:r>
      <w:r w:rsidRPr="00077397">
        <w:rPr>
          <w:rStyle w:val="TagStyle"/>
          <w:rtl/>
        </w:rPr>
        <w:t xml:space="preserve"> &lt;&lt; דובר &gt;&gt;</w:t>
      </w:r>
      <w:r>
        <w:rPr>
          <w:rtl/>
        </w:rPr>
        <w:t xml:space="preserve">   </w:t>
      </w:r>
      <w:bookmarkEnd w:id="24196"/>
    </w:p>
    <w:p w:rsidR="00E1511E" w:rsidRDefault="00E1511E" w:rsidP="0073511B">
      <w:pPr>
        <w:pStyle w:val="KeepWithNext"/>
        <w:rPr>
          <w:rtl/>
          <w:lang w:eastAsia="he-IL"/>
        </w:rPr>
      </w:pPr>
    </w:p>
    <w:p w:rsidR="00E1511E" w:rsidRDefault="00E1511E" w:rsidP="0073511B">
      <w:pPr>
        <w:rPr>
          <w:rtl/>
          <w:lang w:eastAsia="he-IL"/>
        </w:rPr>
      </w:pPr>
      <w:r>
        <w:rPr>
          <w:rFonts w:hint="cs"/>
          <w:rtl/>
          <w:lang w:eastAsia="he-IL"/>
        </w:rPr>
        <w:t>תודה. ברשות</w:t>
      </w:r>
      <w:bookmarkStart w:id="24197" w:name="_ETM_Q55_666229"/>
      <w:bookmarkEnd w:id="24197"/>
      <w:r>
        <w:rPr>
          <w:rFonts w:hint="cs"/>
          <w:rtl/>
          <w:lang w:eastAsia="he-IL"/>
        </w:rPr>
        <w:t xml:space="preserve"> יושב-ראש הכנסת הנני מתכבדת להודיעכם כי הונחה היום על </w:t>
      </w:r>
      <w:bookmarkStart w:id="24198" w:name="_ETM_Q55_669883"/>
      <w:bookmarkEnd w:id="24198"/>
      <w:r>
        <w:rPr>
          <w:rFonts w:hint="cs"/>
          <w:rtl/>
          <w:lang w:eastAsia="he-IL"/>
        </w:rPr>
        <w:t>שולחן הכנסת –</w:t>
      </w:r>
    </w:p>
    <w:p w:rsidR="00E1511E" w:rsidRDefault="00E1511E" w:rsidP="0073511B">
      <w:pPr>
        <w:rPr>
          <w:rtl/>
          <w:lang w:eastAsia="he-IL"/>
        </w:rPr>
      </w:pPr>
      <w:r>
        <w:rPr>
          <w:rFonts w:hint="cs"/>
          <w:rtl/>
          <w:lang w:eastAsia="he-IL"/>
        </w:rPr>
        <w:t xml:space="preserve">לקריאה ראשונה מטעם הכנסת: הצעת חוק </w:t>
      </w:r>
      <w:bookmarkStart w:id="24199" w:name="_ETM_Q55_674496"/>
      <w:bookmarkEnd w:id="24199"/>
      <w:r>
        <w:rPr>
          <w:rFonts w:hint="cs"/>
          <w:rtl/>
          <w:lang w:eastAsia="he-IL"/>
        </w:rPr>
        <w:t>לא תעמוד על דם רעך (תיקון) ( תגמולים לבני משפחה של אדם שנפטר בעת הצלת חיי הזולת), התשפ"א–2020, של חבר הכנסת מיכאל מלכיאלי וקבוצת חברי כנסת. תודה.</w:t>
      </w:r>
    </w:p>
    <w:p w:rsidR="00E1511E" w:rsidRDefault="00E1511E" w:rsidP="0073511B">
      <w:pPr>
        <w:rPr>
          <w:rtl/>
          <w:lang w:eastAsia="he-IL"/>
        </w:rPr>
      </w:pPr>
      <w:bookmarkStart w:id="24200" w:name="_ETM_Q55_686379"/>
      <w:bookmarkStart w:id="24201" w:name="_ETM_Q55_686450"/>
      <w:bookmarkEnd w:id="24200"/>
      <w:bookmarkEnd w:id="24201"/>
    </w:p>
    <w:p w:rsidR="00E1511E" w:rsidRDefault="00E1511E" w:rsidP="0073511B">
      <w:pPr>
        <w:pStyle w:val="af6"/>
        <w:keepNext/>
        <w:rPr>
          <w:rtl/>
        </w:rPr>
      </w:pPr>
      <w:bookmarkStart w:id="24202" w:name="_ETM_Q55_686764"/>
      <w:bookmarkStart w:id="24203" w:name="_ETM_Q55_686829"/>
      <w:bookmarkEnd w:id="24202"/>
      <w:bookmarkEnd w:id="24203"/>
      <w:r w:rsidRPr="00D75E93">
        <w:rPr>
          <w:rStyle w:val="TagStyle"/>
          <w:rtl/>
        </w:rPr>
        <w:t xml:space="preserve"> &lt;&lt; יור &gt;&gt; </w:t>
      </w:r>
      <w:r>
        <w:rPr>
          <w:rtl/>
        </w:rPr>
        <w:t>היו"ר יריב לוין:</w:t>
      </w:r>
      <w:r w:rsidRPr="00D75E93">
        <w:rPr>
          <w:rStyle w:val="TagStyle"/>
          <w:rtl/>
        </w:rPr>
        <w:t xml:space="preserve"> &lt;&lt; יור &gt;&gt;</w:t>
      </w:r>
      <w:r>
        <w:rPr>
          <w:rtl/>
        </w:rPr>
        <w:t xml:space="preserve">   </w:t>
      </w:r>
    </w:p>
    <w:p w:rsidR="00E1511E" w:rsidRDefault="00E1511E" w:rsidP="0073511B">
      <w:pPr>
        <w:pStyle w:val="KeepWithNext"/>
        <w:rPr>
          <w:rtl/>
          <w:lang w:eastAsia="he-IL"/>
        </w:rPr>
      </w:pPr>
    </w:p>
    <w:p w:rsidR="00E1511E" w:rsidRDefault="00E1511E" w:rsidP="0073511B">
      <w:pPr>
        <w:rPr>
          <w:rtl/>
          <w:lang w:eastAsia="he-IL"/>
        </w:rPr>
      </w:pPr>
      <w:r>
        <w:rPr>
          <w:rFonts w:hint="cs"/>
          <w:rtl/>
          <w:lang w:eastAsia="he-IL"/>
        </w:rPr>
        <w:t xml:space="preserve">תודה </w:t>
      </w:r>
      <w:bookmarkStart w:id="24204" w:name="_ETM_Q55_685253"/>
      <w:bookmarkEnd w:id="24204"/>
      <w:r>
        <w:rPr>
          <w:rFonts w:hint="cs"/>
          <w:rtl/>
          <w:lang w:eastAsia="he-IL"/>
        </w:rPr>
        <w:t>רבה.</w:t>
      </w:r>
    </w:p>
    <w:p w:rsidR="00E1511E" w:rsidRDefault="00E1511E" w:rsidP="0073511B">
      <w:pPr>
        <w:rPr>
          <w:rtl/>
          <w:lang w:eastAsia="he-IL"/>
        </w:rPr>
      </w:pPr>
      <w:bookmarkStart w:id="24205" w:name="_ETM_Q55_688682"/>
      <w:bookmarkStart w:id="24206" w:name="_ETM_Q55_688747"/>
      <w:bookmarkEnd w:id="24205"/>
      <w:bookmarkEnd w:id="24206"/>
    </w:p>
    <w:p w:rsidR="00E1511E" w:rsidRPr="00F27BA1" w:rsidRDefault="00E1511E" w:rsidP="0073511B">
      <w:pPr>
        <w:pStyle w:val="afb"/>
        <w:keepNext/>
        <w:rPr>
          <w:rtl/>
          <w:lang w:eastAsia="he-IL"/>
        </w:rPr>
      </w:pPr>
      <w:bookmarkStart w:id="24207" w:name="_ETM_Q55_689577"/>
      <w:bookmarkStart w:id="24208" w:name="_ETM_Q55_689636"/>
      <w:bookmarkStart w:id="24209" w:name="ET_typistreplace_אחרי_כן_רב_01_49_17"/>
      <w:bookmarkEnd w:id="24207"/>
      <w:bookmarkEnd w:id="24208"/>
      <w:r w:rsidRPr="00D75E93">
        <w:rPr>
          <w:rStyle w:val="TagStyle"/>
          <w:rtl/>
        </w:rPr>
        <w:t xml:space="preserve"> &lt;&lt; אחרי_כן &gt;&gt; </w:t>
      </w:r>
      <w:r>
        <w:rPr>
          <w:rtl/>
          <w:lang w:eastAsia="he-IL"/>
        </w:rPr>
        <w:t>(אחרי כן ר</w:t>
      </w:r>
      <w:r>
        <w:rPr>
          <w:rFonts w:hint="cs"/>
          <w:rtl/>
          <w:lang w:eastAsia="he-IL"/>
        </w:rPr>
        <w:t>ר</w:t>
      </w:r>
      <w:r>
        <w:rPr>
          <w:rtl/>
          <w:lang w:eastAsia="he-IL"/>
        </w:rPr>
        <w:t>)</w:t>
      </w:r>
      <w:r w:rsidRPr="00D75E93">
        <w:rPr>
          <w:rStyle w:val="TagStyle"/>
          <w:rtl/>
        </w:rPr>
        <w:t xml:space="preserve"> &lt;&lt; אחרי_כן &gt;</w:t>
      </w:r>
      <w:bookmarkStart w:id="24210" w:name="_ETM_Q55_703948"/>
      <w:bookmarkStart w:id="24211" w:name="_ETM_Q55_289908"/>
      <w:bookmarkStart w:id="24212" w:name="_ETM_Q55_289961"/>
      <w:bookmarkStart w:id="24213" w:name="_ETM_Q55_290036"/>
      <w:bookmarkStart w:id="24214" w:name="_ETM_Q55_290080"/>
      <w:bookmarkEnd w:id="24209"/>
      <w:bookmarkEnd w:id="24210"/>
      <w:bookmarkEnd w:id="24211"/>
      <w:bookmarkEnd w:id="24212"/>
      <w:bookmarkEnd w:id="24213"/>
      <w:bookmarkEnd w:id="24214"/>
    </w:p>
    <w:p w:rsidR="00D932A1" w:rsidRDefault="00D932A1">
      <w:pPr>
        <w:bidi w:val="0"/>
        <w:spacing w:line="240" w:lineRule="auto"/>
        <w:ind w:firstLine="0"/>
        <w:jc w:val="left"/>
        <w:rPr>
          <w:rtl/>
        </w:rPr>
      </w:pPr>
      <w:r>
        <w:rPr>
          <w:rtl/>
        </w:rPr>
        <w:br w:type="page"/>
      </w:r>
    </w:p>
    <w:p w:rsidR="007F5A9C" w:rsidRDefault="007F5A9C" w:rsidP="0073511B">
      <w:pPr>
        <w:pStyle w:val="a6"/>
        <w:rPr>
          <w:rtl/>
        </w:rPr>
      </w:pPr>
      <w:bookmarkStart w:id="24215" w:name="TOR_Q56"/>
      <w:bookmarkStart w:id="24216" w:name="ET_hatsach_619318_1"/>
      <w:bookmarkEnd w:id="24215"/>
      <w:r w:rsidRPr="007C05C9">
        <w:rPr>
          <w:rStyle w:val="TagStyle"/>
          <w:rtl/>
        </w:rPr>
        <w:lastRenderedPageBreak/>
        <w:t xml:space="preserve">&lt;&lt; הצח &gt;&gt; </w:t>
      </w:r>
      <w:r>
        <w:rPr>
          <w:rtl/>
        </w:rPr>
        <w:t>הצעת חוק לדחיית מועדי תשלומי מסים והוראות לעניין מענקים בשל נגיף הקורונה החדש (תיקוני חקיקה), התשפ"א</w:t>
      </w:r>
      <w:r>
        <w:rPr>
          <w:rFonts w:hint="cs"/>
          <w:rtl/>
        </w:rPr>
        <w:t>–</w:t>
      </w:r>
      <w:r>
        <w:rPr>
          <w:rtl/>
        </w:rPr>
        <w:t>2020</w:t>
      </w:r>
      <w:r w:rsidRPr="007C05C9">
        <w:rPr>
          <w:rStyle w:val="TagStyle"/>
          <w:rtl/>
        </w:rPr>
        <w:t xml:space="preserve"> &lt;&lt; הצח &gt;&gt;</w:t>
      </w:r>
      <w:r>
        <w:rPr>
          <w:rtl/>
        </w:rPr>
        <w:t xml:space="preserve"> </w:t>
      </w:r>
      <w:bookmarkEnd w:id="24216"/>
    </w:p>
    <w:p w:rsidR="007F5A9C" w:rsidRDefault="007F5A9C" w:rsidP="0073511B">
      <w:pPr>
        <w:pStyle w:val="-0"/>
        <w:rPr>
          <w:rtl/>
        </w:rPr>
      </w:pPr>
      <w:r>
        <w:rPr>
          <w:rtl/>
        </w:rPr>
        <w:t>(קריאה ראשונה)</w:t>
      </w:r>
    </w:p>
    <w:p w:rsidR="007F5A9C" w:rsidRDefault="007F5A9C" w:rsidP="0073511B">
      <w:pPr>
        <w:ind w:firstLine="0"/>
        <w:rPr>
          <w:rtl/>
        </w:rPr>
      </w:pPr>
      <w:bookmarkStart w:id="24217" w:name="_ETM_Q56_7866"/>
      <w:bookmarkStart w:id="24218" w:name="_ETM_Q56_8045"/>
      <w:bookmarkEnd w:id="24217"/>
      <w:bookmarkEnd w:id="24218"/>
    </w:p>
    <w:p w:rsidR="007F5A9C" w:rsidRDefault="007F5A9C" w:rsidP="0073511B">
      <w:pPr>
        <w:pStyle w:val="af6"/>
        <w:keepNext/>
        <w:rPr>
          <w:rtl/>
        </w:rPr>
      </w:pPr>
      <w:r w:rsidRPr="007C05C9">
        <w:rPr>
          <w:rStyle w:val="TagStyle"/>
          <w:rtl/>
        </w:rPr>
        <w:t xml:space="preserve"> &lt;&lt; יור &gt;&gt; </w:t>
      </w:r>
      <w:r>
        <w:rPr>
          <w:rtl/>
        </w:rPr>
        <w:t>היו"ר יריב לוין:</w:t>
      </w:r>
      <w:r w:rsidRPr="007C05C9">
        <w:rPr>
          <w:rStyle w:val="TagStyle"/>
          <w:rtl/>
        </w:rPr>
        <w:t xml:space="preserve"> &lt;&lt; יור &gt;&gt;</w:t>
      </w:r>
      <w:r>
        <w:rPr>
          <w:rtl/>
        </w:rPr>
        <w:t xml:space="preserve"> </w:t>
      </w:r>
    </w:p>
    <w:p w:rsidR="007F5A9C" w:rsidRDefault="007F5A9C" w:rsidP="0073511B">
      <w:pPr>
        <w:pStyle w:val="KeepWithNext"/>
        <w:rPr>
          <w:rtl/>
          <w:lang w:eastAsia="he-IL"/>
        </w:rPr>
      </w:pPr>
    </w:p>
    <w:p w:rsidR="007F5A9C" w:rsidRDefault="007F5A9C" w:rsidP="0073511B">
      <w:pPr>
        <w:rPr>
          <w:rtl/>
          <w:lang w:eastAsia="he-IL"/>
        </w:rPr>
      </w:pPr>
      <w:r>
        <w:rPr>
          <w:rFonts w:hint="cs"/>
          <w:rtl/>
          <w:lang w:eastAsia="he-IL"/>
        </w:rPr>
        <w:t xml:space="preserve">חברות וחברי הכנסת, אנחנו עוברים לנושא הבא על </w:t>
      </w:r>
      <w:bookmarkStart w:id="24219" w:name="_ETM_Q56_89836"/>
      <w:bookmarkEnd w:id="24219"/>
      <w:r>
        <w:rPr>
          <w:rFonts w:hint="cs"/>
          <w:rtl/>
          <w:lang w:eastAsia="he-IL"/>
        </w:rPr>
        <w:t>סדר-היום.</w:t>
      </w:r>
    </w:p>
    <w:p w:rsidR="007F5A9C" w:rsidRDefault="007F5A9C" w:rsidP="0073511B">
      <w:pPr>
        <w:rPr>
          <w:rtl/>
          <w:lang w:eastAsia="he-IL"/>
        </w:rPr>
      </w:pPr>
      <w:bookmarkStart w:id="24220" w:name="_ETM_Q56_86869"/>
      <w:bookmarkEnd w:id="24220"/>
    </w:p>
    <w:p w:rsidR="007F5A9C" w:rsidRDefault="007F5A9C" w:rsidP="0073511B">
      <w:pPr>
        <w:pStyle w:val="af5"/>
        <w:keepNext/>
        <w:rPr>
          <w:rtl/>
        </w:rPr>
      </w:pPr>
      <w:bookmarkStart w:id="24221" w:name="_ETM_Q56_87073"/>
      <w:bookmarkStart w:id="24222" w:name="_ETM_Q56_87089"/>
      <w:bookmarkStart w:id="24223" w:name="_ETM_Q56_87137"/>
      <w:bookmarkEnd w:id="24221"/>
      <w:bookmarkEnd w:id="24222"/>
      <w:bookmarkEnd w:id="24223"/>
      <w:r w:rsidRPr="005425DE">
        <w:rPr>
          <w:rStyle w:val="TagStyle"/>
          <w:rtl/>
        </w:rPr>
        <w:t xml:space="preserve"> &lt;&lt; קריאה &gt;&gt; </w:t>
      </w:r>
      <w:r>
        <w:rPr>
          <w:rtl/>
        </w:rPr>
        <w:t>קריאה:</w:t>
      </w:r>
      <w:r w:rsidRPr="005425DE">
        <w:rPr>
          <w:rStyle w:val="TagStyle"/>
          <w:rtl/>
        </w:rPr>
        <w:t xml:space="preserve"> &lt;&lt; קריאה &gt;&gt;</w:t>
      </w:r>
      <w:r>
        <w:rPr>
          <w:rtl/>
        </w:rPr>
        <w:t xml:space="preserve"> </w:t>
      </w:r>
    </w:p>
    <w:p w:rsidR="007F5A9C" w:rsidRDefault="007F5A9C" w:rsidP="0073511B">
      <w:pPr>
        <w:pStyle w:val="KeepWithNext"/>
        <w:rPr>
          <w:rtl/>
          <w:lang w:eastAsia="he-IL"/>
        </w:rPr>
      </w:pPr>
    </w:p>
    <w:p w:rsidR="007F5A9C" w:rsidRDefault="007F5A9C" w:rsidP="0073511B">
      <w:pPr>
        <w:rPr>
          <w:rtl/>
          <w:lang w:eastAsia="he-IL"/>
        </w:rPr>
      </w:pPr>
      <w:bookmarkStart w:id="24224" w:name="_ETM_Q56_92969"/>
      <w:bookmarkEnd w:id="24224"/>
      <w:r>
        <w:rPr>
          <w:rFonts w:hint="cs"/>
          <w:rtl/>
          <w:lang w:eastAsia="he-IL"/>
        </w:rPr>
        <w:t>רגע, רגע.</w:t>
      </w:r>
    </w:p>
    <w:p w:rsidR="007F5A9C" w:rsidRDefault="007F5A9C" w:rsidP="0073511B">
      <w:pPr>
        <w:rPr>
          <w:rtl/>
          <w:lang w:eastAsia="he-IL"/>
        </w:rPr>
      </w:pPr>
      <w:bookmarkStart w:id="24225" w:name="_ETM_Q56_90230"/>
      <w:bookmarkEnd w:id="24225"/>
    </w:p>
    <w:p w:rsidR="007F5A9C" w:rsidRDefault="007F5A9C" w:rsidP="0073511B">
      <w:pPr>
        <w:pStyle w:val="af6"/>
        <w:keepNext/>
        <w:rPr>
          <w:rtl/>
        </w:rPr>
      </w:pPr>
      <w:bookmarkStart w:id="24226" w:name="_ETM_Q56_90351"/>
      <w:bookmarkStart w:id="24227" w:name="_ETM_Q56_90439"/>
      <w:bookmarkStart w:id="24228" w:name="_ETM_Q56_90488"/>
      <w:bookmarkEnd w:id="24226"/>
      <w:bookmarkEnd w:id="24227"/>
      <w:bookmarkEnd w:id="24228"/>
      <w:r w:rsidRPr="005425DE">
        <w:rPr>
          <w:rStyle w:val="TagStyle"/>
          <w:rtl/>
        </w:rPr>
        <w:t xml:space="preserve"> &lt;&lt; יור &gt;&gt; </w:t>
      </w:r>
      <w:r>
        <w:rPr>
          <w:rtl/>
        </w:rPr>
        <w:t>היו"ר יריב לוין:</w:t>
      </w:r>
      <w:r w:rsidRPr="005425DE">
        <w:rPr>
          <w:rStyle w:val="TagStyle"/>
          <w:rtl/>
        </w:rPr>
        <w:t xml:space="preserve"> &lt;&lt; יור &gt;&gt;</w:t>
      </w:r>
      <w:r>
        <w:rPr>
          <w:rtl/>
        </w:rPr>
        <w:t xml:space="preserve"> </w:t>
      </w:r>
    </w:p>
    <w:p w:rsidR="007F5A9C" w:rsidRDefault="007F5A9C" w:rsidP="0073511B">
      <w:pPr>
        <w:pStyle w:val="KeepWithNext"/>
        <w:rPr>
          <w:rtl/>
          <w:lang w:eastAsia="he-IL"/>
        </w:rPr>
      </w:pPr>
    </w:p>
    <w:p w:rsidR="007F5A9C" w:rsidRDefault="007F5A9C" w:rsidP="0073511B">
      <w:pPr>
        <w:rPr>
          <w:rtl/>
          <w:lang w:eastAsia="he-IL"/>
        </w:rPr>
      </w:pPr>
      <w:bookmarkStart w:id="24229" w:name="_ETM_Q56_91542"/>
      <w:bookmarkEnd w:id="24229"/>
      <w:r>
        <w:rPr>
          <w:rFonts w:hint="cs"/>
          <w:rtl/>
          <w:lang w:eastAsia="he-IL"/>
        </w:rPr>
        <w:t xml:space="preserve">אה, יש לנו שינוי? נשאיר ככה. </w:t>
      </w:r>
    </w:p>
    <w:p w:rsidR="007F5A9C" w:rsidRDefault="007F5A9C" w:rsidP="0073511B">
      <w:pPr>
        <w:rPr>
          <w:rtl/>
          <w:lang w:eastAsia="he-IL"/>
        </w:rPr>
      </w:pPr>
    </w:p>
    <w:p w:rsidR="007F5A9C" w:rsidRDefault="007F5A9C" w:rsidP="0073511B">
      <w:pPr>
        <w:rPr>
          <w:rtl/>
          <w:lang w:eastAsia="he-IL"/>
        </w:rPr>
      </w:pPr>
      <w:r>
        <w:rPr>
          <w:rFonts w:hint="cs"/>
          <w:rtl/>
          <w:lang w:eastAsia="he-IL"/>
        </w:rPr>
        <w:t xml:space="preserve">אנחנו עוברים </w:t>
      </w:r>
      <w:bookmarkStart w:id="24230" w:name="_ETM_Q56_101619"/>
      <w:bookmarkEnd w:id="24230"/>
      <w:r>
        <w:rPr>
          <w:rFonts w:hint="cs"/>
          <w:rtl/>
          <w:lang w:eastAsia="he-IL"/>
        </w:rPr>
        <w:t xml:space="preserve">להצעת חוק </w:t>
      </w:r>
      <w:r w:rsidRPr="00934FB6">
        <w:rPr>
          <w:rtl/>
          <w:lang w:eastAsia="he-IL"/>
        </w:rPr>
        <w:t>הרשות לפיתוח הנגב (תיקון מס' 5) (שינוי ההגדרה "הנגב" ותפקידי</w:t>
      </w:r>
      <w:r>
        <w:rPr>
          <w:rtl/>
          <w:lang w:eastAsia="he-IL"/>
        </w:rPr>
        <w:t xml:space="preserve"> הרשות וסמכויותיה), התשפ"א–2020</w:t>
      </w:r>
      <w:r>
        <w:rPr>
          <w:rFonts w:hint="cs"/>
          <w:rtl/>
          <w:lang w:eastAsia="he-IL"/>
        </w:rPr>
        <w:t xml:space="preserve">, אתה רוצה </w:t>
      </w:r>
      <w:bookmarkStart w:id="24231" w:name="_ETM_Q56_113396"/>
      <w:bookmarkEnd w:id="24231"/>
      <w:r>
        <w:rPr>
          <w:rFonts w:hint="cs"/>
          <w:rtl/>
          <w:lang w:eastAsia="he-IL"/>
        </w:rPr>
        <w:t>שזה יהיה הבא?</w:t>
      </w:r>
      <w:bookmarkStart w:id="24232" w:name="_ETM_Q56_110255"/>
      <w:bookmarkStart w:id="24233" w:name="_ETM_Q56_100022"/>
      <w:bookmarkStart w:id="24234" w:name="_ETM_Q56_100150"/>
      <w:bookmarkStart w:id="24235" w:name="_ETM_Q56_112743"/>
      <w:bookmarkStart w:id="24236" w:name="_ETM_Q56_112869"/>
      <w:bookmarkEnd w:id="24232"/>
      <w:bookmarkEnd w:id="24233"/>
      <w:bookmarkEnd w:id="24234"/>
      <w:bookmarkEnd w:id="24235"/>
      <w:bookmarkEnd w:id="24236"/>
      <w:r>
        <w:rPr>
          <w:rFonts w:hint="cs"/>
          <w:rtl/>
          <w:lang w:eastAsia="he-IL"/>
        </w:rPr>
        <w:t xml:space="preserve"> מאה אחוז. </w:t>
      </w:r>
    </w:p>
    <w:p w:rsidR="007F5A9C" w:rsidRDefault="007F5A9C" w:rsidP="0073511B">
      <w:pPr>
        <w:rPr>
          <w:rtl/>
          <w:lang w:eastAsia="he-IL"/>
        </w:rPr>
      </w:pPr>
      <w:bookmarkStart w:id="24237" w:name="_ETM_Q56_113814"/>
      <w:bookmarkEnd w:id="24237"/>
    </w:p>
    <w:p w:rsidR="007F5A9C" w:rsidRDefault="007F5A9C" w:rsidP="0073511B">
      <w:pPr>
        <w:rPr>
          <w:rtl/>
          <w:lang w:eastAsia="he-IL"/>
        </w:rPr>
      </w:pPr>
      <w:bookmarkStart w:id="24238" w:name="_ETM_Q56_113978"/>
      <w:bookmarkStart w:id="24239" w:name="_ETM_Q56_114031"/>
      <w:bookmarkStart w:id="24240" w:name="_ETM_Q56_114069"/>
      <w:bookmarkEnd w:id="24238"/>
      <w:bookmarkEnd w:id="24239"/>
      <w:bookmarkEnd w:id="24240"/>
      <w:r>
        <w:rPr>
          <w:rFonts w:hint="cs"/>
          <w:rtl/>
          <w:lang w:eastAsia="he-IL"/>
        </w:rPr>
        <w:t xml:space="preserve">אז אנחנו נעבור קודם </w:t>
      </w:r>
      <w:bookmarkStart w:id="24241" w:name="_ETM_Q56_115308"/>
      <w:bookmarkEnd w:id="24241"/>
      <w:r>
        <w:rPr>
          <w:rFonts w:hint="cs"/>
          <w:rtl/>
          <w:lang w:eastAsia="he-IL"/>
        </w:rPr>
        <w:t xml:space="preserve">להצעת חוק </w:t>
      </w:r>
      <w:r w:rsidRPr="00873C80">
        <w:rPr>
          <w:rtl/>
          <w:lang w:eastAsia="he-IL"/>
        </w:rPr>
        <w:t>לדחיית מועדי תשלומי מסים והוראות לעניין מענקים בשל נגיף הקורונה החדש (תיקוני חקיקה), התשפ"א–2020</w:t>
      </w:r>
      <w:r>
        <w:rPr>
          <w:rFonts w:hint="cs"/>
          <w:rtl/>
          <w:lang w:eastAsia="he-IL"/>
        </w:rPr>
        <w:t xml:space="preserve">, בקריאה ראשונה. הצעת החוק של חברי </w:t>
      </w:r>
      <w:bookmarkStart w:id="24242" w:name="_ETM_Q56_126297"/>
      <w:bookmarkEnd w:id="24242"/>
      <w:r>
        <w:rPr>
          <w:rFonts w:hint="cs"/>
          <w:rtl/>
          <w:lang w:eastAsia="he-IL"/>
        </w:rPr>
        <w:t xml:space="preserve">הכנסת משה גפני ויעקב אשר. יציג את הצעת החוק חבר </w:t>
      </w:r>
      <w:bookmarkStart w:id="24243" w:name="_ETM_Q56_129444"/>
      <w:bookmarkEnd w:id="24243"/>
      <w:r>
        <w:rPr>
          <w:rFonts w:hint="cs"/>
          <w:rtl/>
          <w:lang w:eastAsia="he-IL"/>
        </w:rPr>
        <w:t xml:space="preserve">הכנסת ינון אזולאי, בבקשה. אני מזכיר שהצעת החוק הזו </w:t>
      </w:r>
      <w:bookmarkStart w:id="24244" w:name="_ETM_Q56_135080"/>
      <w:bookmarkEnd w:id="24244"/>
      <w:r>
        <w:rPr>
          <w:rFonts w:hint="cs"/>
          <w:rtl/>
          <w:lang w:eastAsia="he-IL"/>
        </w:rPr>
        <w:t xml:space="preserve">היא הצעה תקציבית - - </w:t>
      </w:r>
    </w:p>
    <w:p w:rsidR="007F5A9C" w:rsidRDefault="007F5A9C" w:rsidP="0073511B">
      <w:pPr>
        <w:rPr>
          <w:rtl/>
          <w:lang w:eastAsia="he-IL"/>
        </w:rPr>
      </w:pPr>
      <w:bookmarkStart w:id="24245" w:name="_ETM_Q56_130149"/>
      <w:bookmarkEnd w:id="24245"/>
    </w:p>
    <w:p w:rsidR="007F5A9C" w:rsidRDefault="007F5A9C" w:rsidP="0073511B">
      <w:pPr>
        <w:pStyle w:val="a4"/>
        <w:keepNext/>
        <w:rPr>
          <w:rtl/>
        </w:rPr>
      </w:pPr>
      <w:bookmarkStart w:id="24246" w:name="_ETM_Q56_130295"/>
      <w:bookmarkStart w:id="24247" w:name="_ETM_Q56_130402"/>
      <w:bookmarkStart w:id="24248" w:name="_ETM_Q56_133555"/>
      <w:bookmarkStart w:id="24249" w:name="ET_speaker_5726_20"/>
      <w:bookmarkEnd w:id="24246"/>
      <w:bookmarkEnd w:id="24247"/>
      <w:bookmarkEnd w:id="24248"/>
      <w:r w:rsidRPr="004E2D3E">
        <w:rPr>
          <w:rStyle w:val="TagStyle"/>
          <w:rtl/>
        </w:rPr>
        <w:t xml:space="preserve"> &lt;&lt; דובר &gt;&gt; </w:t>
      </w:r>
      <w:r>
        <w:rPr>
          <w:rtl/>
        </w:rPr>
        <w:t>ינון אזולאי (ש"ס):</w:t>
      </w:r>
      <w:r w:rsidRPr="004E2D3E">
        <w:rPr>
          <w:rStyle w:val="TagStyle"/>
          <w:rtl/>
        </w:rPr>
        <w:t xml:space="preserve"> &lt;&lt; דובר &gt;&gt;</w:t>
      </w:r>
      <w:r>
        <w:rPr>
          <w:rtl/>
        </w:rPr>
        <w:t xml:space="preserve"> </w:t>
      </w:r>
      <w:bookmarkEnd w:id="24249"/>
    </w:p>
    <w:p w:rsidR="007F5A9C" w:rsidRDefault="007F5A9C" w:rsidP="0073511B">
      <w:pPr>
        <w:pStyle w:val="KeepWithNext"/>
        <w:rPr>
          <w:rtl/>
          <w:lang w:eastAsia="he-IL"/>
        </w:rPr>
      </w:pPr>
    </w:p>
    <w:p w:rsidR="007F5A9C" w:rsidRDefault="007F5A9C" w:rsidP="0073511B">
      <w:pPr>
        <w:rPr>
          <w:rtl/>
          <w:lang w:eastAsia="he-IL"/>
        </w:rPr>
      </w:pPr>
      <w:bookmarkStart w:id="24250" w:name="_ETM_Q56_134223"/>
      <w:bookmarkStart w:id="24251" w:name="_ETM_Q56_134294"/>
      <w:bookmarkEnd w:id="24250"/>
      <w:bookmarkEnd w:id="24251"/>
      <w:r>
        <w:rPr>
          <w:rFonts w:hint="cs"/>
          <w:rtl/>
          <w:lang w:eastAsia="he-IL"/>
        </w:rPr>
        <w:t xml:space="preserve">זה </w:t>
      </w:r>
      <w:bookmarkStart w:id="24252" w:name="_ETM_Q56_135092"/>
      <w:bookmarkEnd w:id="24252"/>
      <w:r>
        <w:rPr>
          <w:rFonts w:hint="cs"/>
          <w:rtl/>
          <w:lang w:eastAsia="he-IL"/>
        </w:rPr>
        <w:t>ה-50.</w:t>
      </w:r>
    </w:p>
    <w:p w:rsidR="007F5A9C" w:rsidRDefault="007F5A9C" w:rsidP="0073511B">
      <w:pPr>
        <w:rPr>
          <w:rtl/>
          <w:lang w:eastAsia="he-IL"/>
        </w:rPr>
      </w:pPr>
      <w:bookmarkStart w:id="24253" w:name="_ETM_Q56_138429"/>
      <w:bookmarkStart w:id="24254" w:name="_ETM_Q56_138675"/>
      <w:bookmarkEnd w:id="24253"/>
      <w:bookmarkEnd w:id="24254"/>
    </w:p>
    <w:p w:rsidR="007F5A9C" w:rsidRDefault="007F5A9C" w:rsidP="0073511B">
      <w:pPr>
        <w:pStyle w:val="af6"/>
        <w:keepNext/>
        <w:rPr>
          <w:rtl/>
        </w:rPr>
      </w:pPr>
      <w:bookmarkStart w:id="24255" w:name="_ETM_Q56_137034"/>
      <w:bookmarkStart w:id="24256" w:name="_ETM_Q56_137144"/>
      <w:bookmarkStart w:id="24257" w:name="ET_yor_5982_21"/>
      <w:bookmarkEnd w:id="24255"/>
      <w:bookmarkEnd w:id="24256"/>
      <w:r w:rsidRPr="004E2D3E">
        <w:rPr>
          <w:rStyle w:val="TagStyle"/>
          <w:rtl/>
        </w:rPr>
        <w:t xml:space="preserve"> &lt;&lt; יור &gt;&gt; </w:t>
      </w:r>
      <w:r>
        <w:rPr>
          <w:rtl/>
        </w:rPr>
        <w:t>היו"ר יריב לוין:</w:t>
      </w:r>
      <w:r w:rsidRPr="004E2D3E">
        <w:rPr>
          <w:rStyle w:val="TagStyle"/>
          <w:rtl/>
        </w:rPr>
        <w:t xml:space="preserve"> &lt;&lt; יור &gt;&gt;</w:t>
      </w:r>
      <w:r>
        <w:rPr>
          <w:rtl/>
        </w:rPr>
        <w:t xml:space="preserve"> </w:t>
      </w:r>
      <w:bookmarkEnd w:id="24257"/>
    </w:p>
    <w:p w:rsidR="007F5A9C" w:rsidRPr="004E2D3E" w:rsidRDefault="007F5A9C" w:rsidP="0073511B">
      <w:pPr>
        <w:rPr>
          <w:rtl/>
          <w:lang w:eastAsia="he-IL"/>
        </w:rPr>
      </w:pPr>
      <w:bookmarkStart w:id="24258" w:name="_ETM_Q56_138712"/>
      <w:bookmarkEnd w:id="24258"/>
    </w:p>
    <w:p w:rsidR="007F5A9C" w:rsidRPr="00873C80" w:rsidRDefault="007F5A9C" w:rsidP="0073511B">
      <w:pPr>
        <w:rPr>
          <w:rtl/>
          <w:lang w:eastAsia="he-IL"/>
        </w:rPr>
      </w:pPr>
      <w:bookmarkStart w:id="24259" w:name="_ETM_Q56_130484"/>
      <w:bookmarkStart w:id="24260" w:name="_ETM_Q56_130503"/>
      <w:bookmarkStart w:id="24261" w:name="_ETM_Q56_130528"/>
      <w:bookmarkEnd w:id="24259"/>
      <w:bookmarkEnd w:id="24260"/>
      <w:bookmarkEnd w:id="24261"/>
      <w:r>
        <w:rPr>
          <w:rFonts w:hint="cs"/>
          <w:rtl/>
          <w:lang w:eastAsia="he-IL"/>
        </w:rPr>
        <w:t xml:space="preserve">- - ולכן יש צורך בלפחות 50 חברי </w:t>
      </w:r>
      <w:bookmarkStart w:id="24262" w:name="_ETM_Q56_138301"/>
      <w:bookmarkEnd w:id="24262"/>
      <w:r>
        <w:rPr>
          <w:rFonts w:hint="cs"/>
          <w:rtl/>
          <w:lang w:eastAsia="he-IL"/>
        </w:rPr>
        <w:t xml:space="preserve">כנסת שיצביעו בעדה בקריאה הראשונה. בבקשה, חבר הכנסת אזולאי. </w:t>
      </w:r>
    </w:p>
    <w:p w:rsidR="007F5A9C" w:rsidRPr="007C05C9" w:rsidRDefault="007F5A9C" w:rsidP="0073511B">
      <w:pPr>
        <w:ind w:firstLine="0"/>
        <w:rPr>
          <w:rtl/>
          <w:lang w:eastAsia="he-IL"/>
        </w:rPr>
      </w:pPr>
      <w:bookmarkStart w:id="24263" w:name="_ETM_Q56_111608"/>
      <w:bookmarkStart w:id="24264" w:name="_ETM_Q56_111693"/>
      <w:bookmarkStart w:id="24265" w:name="_ETM_Q56_111739"/>
      <w:bookmarkEnd w:id="24263"/>
      <w:bookmarkEnd w:id="24264"/>
      <w:bookmarkEnd w:id="24265"/>
    </w:p>
    <w:p w:rsidR="007F5A9C" w:rsidRDefault="00107A6C" w:rsidP="00107A6C">
      <w:pPr>
        <w:pStyle w:val="-"/>
        <w:rPr>
          <w:rtl/>
        </w:rPr>
      </w:pPr>
      <w:bookmarkStart w:id="24266" w:name="ET_speakercontinue_5726_2"/>
      <w:r w:rsidRPr="00107A6C">
        <w:rPr>
          <w:rStyle w:val="TagStyle"/>
          <w:rtl/>
        </w:rPr>
        <w:t xml:space="preserve"> &lt;&lt; דובר_המשך &gt;&gt;</w:t>
      </w:r>
      <w:r w:rsidR="007F5A9C" w:rsidRPr="007C05C9">
        <w:rPr>
          <w:rStyle w:val="TagStyle"/>
          <w:rtl/>
        </w:rPr>
        <w:t xml:space="preserve"> </w:t>
      </w:r>
      <w:r w:rsidR="007F5A9C">
        <w:rPr>
          <w:rtl/>
        </w:rPr>
        <w:t>ינון אזולאי (ש"ס):</w:t>
      </w:r>
      <w:r w:rsidR="007F5A9C" w:rsidRPr="007C05C9">
        <w:rPr>
          <w:rStyle w:val="TagStyle"/>
          <w:rtl/>
        </w:rPr>
        <w:t xml:space="preserve"> </w:t>
      </w:r>
      <w:r w:rsidRPr="00107A6C">
        <w:rPr>
          <w:rStyle w:val="TagStyle"/>
          <w:rtl/>
        </w:rPr>
        <w:t xml:space="preserve">&lt;&lt; דובר_המשך &gt;&gt; </w:t>
      </w:r>
      <w:r w:rsidR="007F5A9C">
        <w:rPr>
          <w:rtl/>
        </w:rPr>
        <w:t xml:space="preserve"> </w:t>
      </w:r>
      <w:bookmarkEnd w:id="24266"/>
    </w:p>
    <w:p w:rsidR="007F5A9C" w:rsidRPr="007C05C9" w:rsidRDefault="007F5A9C" w:rsidP="0073511B">
      <w:pPr>
        <w:rPr>
          <w:rtl/>
          <w:lang w:eastAsia="he-IL"/>
        </w:rPr>
      </w:pPr>
    </w:p>
    <w:p w:rsidR="007F5A9C" w:rsidRDefault="007F5A9C" w:rsidP="0073511B">
      <w:pPr>
        <w:rPr>
          <w:rtl/>
        </w:rPr>
      </w:pPr>
      <w:r>
        <w:rPr>
          <w:rFonts w:hint="cs"/>
          <w:rtl/>
        </w:rPr>
        <w:lastRenderedPageBreak/>
        <w:t xml:space="preserve">תודה רבה, אדוני היושב-ראש. כבוד </w:t>
      </w:r>
      <w:bookmarkStart w:id="24267" w:name="_ETM_Q56_148043"/>
      <w:bookmarkEnd w:id="24267"/>
      <w:r>
        <w:rPr>
          <w:rFonts w:hint="cs"/>
          <w:rtl/>
        </w:rPr>
        <w:t xml:space="preserve">השרים, חבריי חברי הכנסת, קודם כול אני אשמח שגם </w:t>
      </w:r>
      <w:bookmarkStart w:id="24268" w:name="_ETM_Q56_148700"/>
      <w:bookmarkEnd w:id="24268"/>
      <w:r>
        <w:rPr>
          <w:rFonts w:hint="cs"/>
          <w:rtl/>
        </w:rPr>
        <w:t>תישארו אחר כך להצעת החוק שלי של הרשות לפיתוח הנגב</w:t>
      </w:r>
      <w:bookmarkStart w:id="24269" w:name="_ETM_Q56_154836"/>
      <w:bookmarkEnd w:id="24269"/>
      <w:r>
        <w:rPr>
          <w:rFonts w:hint="cs"/>
          <w:rtl/>
        </w:rPr>
        <w:t>. חבריי מהאופוזיציה, האמת, "</w:t>
      </w:r>
      <w:r w:rsidRPr="0052398F">
        <w:rPr>
          <w:rtl/>
        </w:rPr>
        <w:t xml:space="preserve">כל </w:t>
      </w:r>
      <w:r>
        <w:rPr>
          <w:rFonts w:hint="cs"/>
          <w:rtl/>
        </w:rPr>
        <w:t xml:space="preserve">מאן </w:t>
      </w:r>
      <w:proofErr w:type="spellStart"/>
      <w:r w:rsidRPr="0052398F">
        <w:rPr>
          <w:rtl/>
        </w:rPr>
        <w:t>דעביד</w:t>
      </w:r>
      <w:proofErr w:type="spellEnd"/>
      <w:r w:rsidRPr="0052398F">
        <w:rPr>
          <w:rtl/>
        </w:rPr>
        <w:t xml:space="preserve"> רחמנא </w:t>
      </w:r>
      <w:proofErr w:type="spellStart"/>
      <w:r w:rsidRPr="0052398F">
        <w:rPr>
          <w:rtl/>
        </w:rPr>
        <w:t>לטב</w:t>
      </w:r>
      <w:proofErr w:type="spellEnd"/>
      <w:r w:rsidRPr="0052398F">
        <w:rPr>
          <w:rtl/>
        </w:rPr>
        <w:t xml:space="preserve"> עביד</w:t>
      </w:r>
      <w:r>
        <w:rPr>
          <w:rFonts w:hint="cs"/>
          <w:rtl/>
        </w:rPr>
        <w:t xml:space="preserve">", אנחנו מאמינים בכך, ולכן אנחנו עושים </w:t>
      </w:r>
      <w:bookmarkStart w:id="24270" w:name="_ETM_Q56_164234"/>
      <w:bookmarkEnd w:id="24270"/>
      <w:r>
        <w:rPr>
          <w:rFonts w:hint="cs"/>
          <w:rtl/>
        </w:rPr>
        <w:t xml:space="preserve">את מה שנכתב למעלה. </w:t>
      </w:r>
    </w:p>
    <w:p w:rsidR="007F5A9C" w:rsidRDefault="007F5A9C" w:rsidP="0073511B">
      <w:pPr>
        <w:rPr>
          <w:rtl/>
        </w:rPr>
      </w:pPr>
      <w:bookmarkStart w:id="24271" w:name="_ETM_Q56_161510"/>
      <w:bookmarkStart w:id="24272" w:name="_ETM_Q56_161602"/>
      <w:bookmarkStart w:id="24273" w:name="_GoBack"/>
      <w:bookmarkEnd w:id="24271"/>
      <w:bookmarkEnd w:id="24272"/>
      <w:bookmarkEnd w:id="24273"/>
    </w:p>
    <w:p w:rsidR="007F5A9C" w:rsidRPr="0052398F" w:rsidRDefault="007F5A9C" w:rsidP="0073511B">
      <w:pPr>
        <w:rPr>
          <w:rtl/>
        </w:rPr>
      </w:pPr>
      <w:bookmarkStart w:id="24274" w:name="_ETM_Q56_161630"/>
      <w:bookmarkStart w:id="24275" w:name="_ETM_Q56_161765"/>
      <w:bookmarkEnd w:id="24274"/>
      <w:bookmarkEnd w:id="24275"/>
      <w:r>
        <w:rPr>
          <w:rFonts w:hint="cs"/>
          <w:rtl/>
        </w:rPr>
        <w:t>לגבי הצעת החוק של חבר הכנסת</w:t>
      </w:r>
      <w:bookmarkStart w:id="24276" w:name="_ETM_Q56_165201"/>
      <w:bookmarkEnd w:id="24276"/>
      <w:r>
        <w:rPr>
          <w:rFonts w:hint="cs"/>
          <w:rtl/>
        </w:rPr>
        <w:t xml:space="preserve"> יושב-ראש ועדת הכספים הרב משה גפני ויעקב אשר, </w:t>
      </w:r>
      <w:bookmarkStart w:id="24277" w:name="_ETM_Q56_173626"/>
      <w:bookmarkEnd w:id="24277"/>
      <w:r w:rsidRPr="0052398F">
        <w:rPr>
          <w:rtl/>
        </w:rPr>
        <w:t>הצעת חוק לדחיית מועדי תשלומי מסים והוראות לעני</w:t>
      </w:r>
      <w:r>
        <w:rPr>
          <w:rtl/>
        </w:rPr>
        <w:t>ין מענקים בשל נגיף הקורונה החדש</w:t>
      </w:r>
      <w:r>
        <w:rPr>
          <w:rFonts w:hint="cs"/>
          <w:rtl/>
        </w:rPr>
        <w:t>, בהצעת החוק הזאת יש בקשה</w:t>
      </w:r>
      <w:bookmarkStart w:id="24278" w:name="_ETM_Q56_179756"/>
      <w:bookmarkEnd w:id="24278"/>
      <w:r>
        <w:rPr>
          <w:rFonts w:hint="cs"/>
          <w:rtl/>
        </w:rPr>
        <w:t xml:space="preserve"> לדחות את התשלומים שלאו דווקא בנגיף הקורונה </w:t>
      </w:r>
      <w:bookmarkStart w:id="24279" w:name="_ETM_Q56_182659"/>
      <w:bookmarkEnd w:id="24279"/>
      <w:r>
        <w:rPr>
          <w:rFonts w:hint="cs"/>
          <w:rtl/>
        </w:rPr>
        <w:t xml:space="preserve">- - - </w:t>
      </w:r>
    </w:p>
    <w:p w:rsidR="007F5A9C" w:rsidRDefault="007F5A9C" w:rsidP="0073511B">
      <w:pPr>
        <w:rPr>
          <w:rtl/>
        </w:rPr>
      </w:pPr>
    </w:p>
    <w:p w:rsidR="007F5A9C" w:rsidRDefault="007F5A9C" w:rsidP="0073511B">
      <w:pPr>
        <w:pStyle w:val="af6"/>
        <w:keepNext/>
        <w:rPr>
          <w:rtl/>
        </w:rPr>
      </w:pPr>
      <w:r w:rsidRPr="00AF6FE8">
        <w:rPr>
          <w:rStyle w:val="TagStyle"/>
          <w:rtl/>
        </w:rPr>
        <w:t xml:space="preserve"> &lt;&lt; יור &gt;&gt; </w:t>
      </w:r>
      <w:r>
        <w:rPr>
          <w:rtl/>
        </w:rPr>
        <w:t>היו"ר יריב לוין:</w:t>
      </w:r>
      <w:r w:rsidRPr="00AF6FE8">
        <w:rPr>
          <w:rStyle w:val="TagStyle"/>
          <w:rtl/>
        </w:rPr>
        <w:t xml:space="preserve"> &lt;&lt; יור &gt;&gt;</w:t>
      </w:r>
      <w:r>
        <w:rPr>
          <w:rtl/>
        </w:rPr>
        <w:t xml:space="preserve"> </w:t>
      </w:r>
    </w:p>
    <w:p w:rsidR="007F5A9C" w:rsidRDefault="007F5A9C" w:rsidP="0073511B">
      <w:pPr>
        <w:pStyle w:val="KeepWithNext"/>
        <w:rPr>
          <w:rtl/>
          <w:lang w:eastAsia="he-IL"/>
        </w:rPr>
      </w:pPr>
    </w:p>
    <w:p w:rsidR="007F5A9C" w:rsidRDefault="007F5A9C" w:rsidP="0073511B">
      <w:pPr>
        <w:rPr>
          <w:rtl/>
          <w:lang w:eastAsia="he-IL"/>
        </w:rPr>
      </w:pPr>
      <w:r>
        <w:rPr>
          <w:rFonts w:hint="cs"/>
          <w:rtl/>
          <w:lang w:eastAsia="he-IL"/>
        </w:rPr>
        <w:t xml:space="preserve">מכובדיי השרים, כץ, גלנט ורגב, מכובדיי השרים, </w:t>
      </w:r>
      <w:bookmarkStart w:id="24280" w:name="_ETM_Q56_186009"/>
      <w:bookmarkEnd w:id="24280"/>
      <w:r>
        <w:rPr>
          <w:rFonts w:hint="cs"/>
          <w:rtl/>
          <w:lang w:eastAsia="he-IL"/>
        </w:rPr>
        <w:t xml:space="preserve">אנא לשבת. אנא לשבת, אי-אפשר לנהל כך את </w:t>
      </w:r>
      <w:bookmarkStart w:id="24281" w:name="_ETM_Q56_194923"/>
      <w:bookmarkEnd w:id="24281"/>
      <w:r>
        <w:rPr>
          <w:rFonts w:hint="cs"/>
          <w:rtl/>
          <w:lang w:eastAsia="he-IL"/>
        </w:rPr>
        <w:t>הדיון. בבקשה לשב</w:t>
      </w:r>
      <w:bookmarkStart w:id="24282" w:name="_ETM_Q56_195811"/>
      <w:bookmarkStart w:id="24283" w:name="_ETM_Q56_195934"/>
      <w:bookmarkStart w:id="24284" w:name="_ETM_Q56_195955"/>
      <w:bookmarkStart w:id="24285" w:name="_ETM_Q56_196062"/>
      <w:bookmarkEnd w:id="24282"/>
      <w:bookmarkEnd w:id="24283"/>
      <w:bookmarkEnd w:id="24284"/>
      <w:bookmarkEnd w:id="24285"/>
      <w:r>
        <w:rPr>
          <w:rFonts w:hint="cs"/>
          <w:rtl/>
          <w:lang w:eastAsia="he-IL"/>
        </w:rPr>
        <w:t>ת. תודה רבה.</w:t>
      </w:r>
      <w:bookmarkStart w:id="24286" w:name="_ETM_Q56_197077"/>
      <w:bookmarkStart w:id="24287" w:name="_ETM_Q56_197220"/>
      <w:bookmarkStart w:id="24288" w:name="_ETM_Q56_197287"/>
      <w:bookmarkStart w:id="24289" w:name="_ETM_Q56_197341"/>
      <w:bookmarkEnd w:id="24286"/>
      <w:bookmarkEnd w:id="24287"/>
      <w:bookmarkEnd w:id="24288"/>
      <w:bookmarkEnd w:id="24289"/>
      <w:r>
        <w:rPr>
          <w:rFonts w:hint="cs"/>
          <w:rtl/>
          <w:lang w:eastAsia="he-IL"/>
        </w:rPr>
        <w:t xml:space="preserve"> בבקשה</w:t>
      </w:r>
      <w:r w:rsidRPr="001F5698">
        <w:rPr>
          <w:rFonts w:hint="cs"/>
          <w:rtl/>
          <w:lang w:eastAsia="he-IL"/>
        </w:rPr>
        <w:t xml:space="preserve"> </w:t>
      </w:r>
      <w:bookmarkStart w:id="24290" w:name="_ETM_Q56_193662"/>
      <w:bookmarkEnd w:id="24290"/>
      <w:r w:rsidRPr="001F5698">
        <w:rPr>
          <w:rFonts w:hint="cs"/>
          <w:rtl/>
          <w:lang w:eastAsia="he-IL"/>
        </w:rPr>
        <w:t>- - -</w:t>
      </w:r>
      <w:r>
        <w:rPr>
          <w:rFonts w:hint="cs"/>
          <w:rtl/>
          <w:lang w:eastAsia="he-IL"/>
        </w:rPr>
        <w:t xml:space="preserve"> </w:t>
      </w:r>
      <w:bookmarkStart w:id="24291" w:name="_ETM_Q56_188025"/>
      <w:bookmarkEnd w:id="24291"/>
    </w:p>
    <w:p w:rsidR="007F5A9C" w:rsidRDefault="007F5A9C" w:rsidP="0073511B">
      <w:pPr>
        <w:rPr>
          <w:rtl/>
          <w:lang w:eastAsia="he-IL"/>
        </w:rPr>
      </w:pPr>
      <w:bookmarkStart w:id="24292" w:name="_ETM_Q56_188139"/>
      <w:bookmarkEnd w:id="24292"/>
    </w:p>
    <w:p w:rsidR="007F5A9C" w:rsidRDefault="007F5A9C" w:rsidP="0073511B">
      <w:pPr>
        <w:pStyle w:val="-"/>
        <w:keepNext/>
        <w:rPr>
          <w:rtl/>
        </w:rPr>
      </w:pPr>
      <w:bookmarkStart w:id="24293" w:name="_ETM_Q56_188169"/>
      <w:bookmarkStart w:id="24294" w:name="_ETM_Q56_188268"/>
      <w:bookmarkStart w:id="24295" w:name="ET_speakercontinue_5726_22"/>
      <w:bookmarkEnd w:id="24293"/>
      <w:bookmarkEnd w:id="24294"/>
      <w:r w:rsidRPr="00297F57">
        <w:rPr>
          <w:rStyle w:val="TagStyle"/>
          <w:rtl/>
        </w:rPr>
        <w:t xml:space="preserve"> &lt;&lt; דובר_המשך &gt;&gt; </w:t>
      </w:r>
      <w:r>
        <w:rPr>
          <w:rtl/>
        </w:rPr>
        <w:t>ינון אזולאי (ש"ס):</w:t>
      </w:r>
      <w:r w:rsidRPr="00297F57">
        <w:rPr>
          <w:rStyle w:val="TagStyle"/>
          <w:rtl/>
        </w:rPr>
        <w:t xml:space="preserve"> &lt;&lt; דובר_המשך &gt;&gt;</w:t>
      </w:r>
      <w:r>
        <w:rPr>
          <w:rtl/>
        </w:rPr>
        <w:t xml:space="preserve"> </w:t>
      </w:r>
      <w:bookmarkEnd w:id="24295"/>
    </w:p>
    <w:p w:rsidR="007F5A9C" w:rsidRDefault="007F5A9C" w:rsidP="0073511B">
      <w:pPr>
        <w:pStyle w:val="KeepWithNext"/>
        <w:rPr>
          <w:rtl/>
          <w:lang w:eastAsia="he-IL"/>
        </w:rPr>
      </w:pPr>
    </w:p>
    <w:p w:rsidR="007F5A9C" w:rsidRDefault="007F5A9C" w:rsidP="0073511B">
      <w:pPr>
        <w:rPr>
          <w:rtl/>
          <w:lang w:eastAsia="he-IL"/>
        </w:rPr>
      </w:pPr>
      <w:bookmarkStart w:id="24296" w:name="_ETM_Q56_195927"/>
      <w:bookmarkEnd w:id="24296"/>
      <w:r>
        <w:rPr>
          <w:rFonts w:hint="cs"/>
          <w:rtl/>
          <w:lang w:eastAsia="he-IL"/>
        </w:rPr>
        <w:t xml:space="preserve">בהצעת החוק הזו מוצע להסמיך את מנהל רשות </w:t>
      </w:r>
      <w:bookmarkStart w:id="24297" w:name="_ETM_Q56_197491"/>
      <w:bookmarkEnd w:id="24297"/>
      <w:r>
        <w:rPr>
          <w:rFonts w:hint="cs"/>
          <w:rtl/>
          <w:lang w:eastAsia="he-IL"/>
        </w:rPr>
        <w:t>המיסים לדחות תשלומים ומקדמות, לאו דווקא בנגיף הקורונה, א</w:t>
      </w:r>
      <w:bookmarkStart w:id="24298" w:name="_ETM_Q56_205003"/>
      <w:bookmarkEnd w:id="24298"/>
      <w:r>
        <w:rPr>
          <w:rFonts w:hint="cs"/>
          <w:rtl/>
          <w:lang w:eastAsia="he-IL"/>
        </w:rPr>
        <w:t xml:space="preserve">לא בכל מקרה חירום אחר שהוכרז עליו, וכן לדחות </w:t>
      </w:r>
      <w:bookmarkStart w:id="24299" w:name="_ETM_Q56_212242"/>
      <w:bookmarkEnd w:id="24299"/>
      <w:r>
        <w:rPr>
          <w:rFonts w:hint="cs"/>
          <w:rtl/>
          <w:lang w:eastAsia="he-IL"/>
        </w:rPr>
        <w:t>את המענק לעידוד התעסוקה שהביאה הממשלה עד סוף דצמבר</w:t>
      </w:r>
      <w:bookmarkStart w:id="24300" w:name="_ETM_Q56_214669"/>
      <w:bookmarkEnd w:id="24300"/>
      <w:r>
        <w:rPr>
          <w:rFonts w:hint="cs"/>
          <w:rtl/>
          <w:lang w:eastAsia="he-IL"/>
        </w:rPr>
        <w:t xml:space="preserve">, שמי שלא הגיש יוכל להגיש ולעשות תיקונים </w:t>
      </w:r>
      <w:bookmarkStart w:id="24301" w:name="_ETM_Q56_216185"/>
      <w:bookmarkEnd w:id="24301"/>
      <w:r>
        <w:rPr>
          <w:rFonts w:hint="cs"/>
          <w:rtl/>
          <w:lang w:eastAsia="he-IL"/>
        </w:rPr>
        <w:t xml:space="preserve">עד סוף חודש דצמבר. מספיק. </w:t>
      </w:r>
    </w:p>
    <w:p w:rsidR="007F5A9C" w:rsidRDefault="007F5A9C" w:rsidP="0073511B">
      <w:pPr>
        <w:rPr>
          <w:rtl/>
          <w:lang w:eastAsia="he-IL"/>
        </w:rPr>
      </w:pPr>
      <w:bookmarkStart w:id="24302" w:name="_ETM_Q56_221143"/>
      <w:bookmarkEnd w:id="24302"/>
    </w:p>
    <w:p w:rsidR="007F5A9C" w:rsidRDefault="007F5A9C" w:rsidP="0073511B">
      <w:pPr>
        <w:rPr>
          <w:rtl/>
          <w:lang w:eastAsia="he-IL"/>
        </w:rPr>
      </w:pPr>
      <w:bookmarkStart w:id="24303" w:name="_ETM_Q56_221362"/>
      <w:bookmarkStart w:id="24304" w:name="_ETM_Q56_221375"/>
      <w:bookmarkStart w:id="24305" w:name="_ETM_Q56_221430"/>
      <w:bookmarkEnd w:id="24303"/>
      <w:bookmarkEnd w:id="24304"/>
      <w:bookmarkEnd w:id="24305"/>
      <w:r>
        <w:rPr>
          <w:rFonts w:hint="cs"/>
          <w:rtl/>
          <w:lang w:eastAsia="he-IL"/>
        </w:rPr>
        <w:t xml:space="preserve">והדבר הנוסף הוא, </w:t>
      </w:r>
      <w:bookmarkStart w:id="24306" w:name="_ETM_Q56_226423"/>
      <w:bookmarkEnd w:id="24306"/>
      <w:r>
        <w:rPr>
          <w:rFonts w:hint="cs"/>
          <w:rtl/>
          <w:lang w:eastAsia="he-IL"/>
        </w:rPr>
        <w:t>חיילים משוחררים, עבודה מועדפת תוכל להיות לשנה</w:t>
      </w:r>
      <w:bookmarkStart w:id="24307" w:name="_ETM_Q56_231316"/>
      <w:bookmarkEnd w:id="24307"/>
      <w:r>
        <w:rPr>
          <w:rFonts w:hint="cs"/>
          <w:rtl/>
          <w:lang w:eastAsia="he-IL"/>
        </w:rPr>
        <w:t xml:space="preserve"> נוספת, במקום לשנתיים, לשלוש שנים. </w:t>
      </w:r>
    </w:p>
    <w:p w:rsidR="007F5A9C" w:rsidRDefault="007F5A9C" w:rsidP="0073511B">
      <w:pPr>
        <w:rPr>
          <w:rtl/>
          <w:lang w:eastAsia="he-IL"/>
        </w:rPr>
      </w:pPr>
    </w:p>
    <w:p w:rsidR="007F5A9C" w:rsidRDefault="007F5A9C" w:rsidP="0073511B">
      <w:pPr>
        <w:rPr>
          <w:rtl/>
          <w:lang w:eastAsia="he-IL"/>
        </w:rPr>
      </w:pPr>
      <w:r>
        <w:rPr>
          <w:rFonts w:hint="cs"/>
          <w:rtl/>
          <w:lang w:eastAsia="he-IL"/>
        </w:rPr>
        <w:t>ואני רו</w:t>
      </w:r>
      <w:bookmarkStart w:id="24308" w:name="_ETM_Q56_234099"/>
      <w:bookmarkEnd w:id="24308"/>
      <w:r>
        <w:rPr>
          <w:rFonts w:hint="cs"/>
          <w:rtl/>
          <w:lang w:eastAsia="he-IL"/>
        </w:rPr>
        <w:t xml:space="preserve">צה להודות ליושב-ראש הוועדה הרב גפני, כמובן לחברי הוועדה, </w:t>
      </w:r>
      <w:bookmarkStart w:id="24309" w:name="_ETM_Q56_241024"/>
      <w:bookmarkEnd w:id="24309"/>
      <w:r>
        <w:rPr>
          <w:rFonts w:hint="cs"/>
          <w:rtl/>
          <w:lang w:eastAsia="he-IL"/>
        </w:rPr>
        <w:t xml:space="preserve">ליועצת המשפטית שגית, לשלומית ולכולם, לכל האנשים שעוסקים במלאכה. </w:t>
      </w:r>
      <w:bookmarkStart w:id="24310" w:name="_ETM_Q56_246792"/>
      <w:bookmarkEnd w:id="24310"/>
      <w:r>
        <w:rPr>
          <w:rFonts w:hint="cs"/>
          <w:rtl/>
          <w:lang w:eastAsia="he-IL"/>
        </w:rPr>
        <w:t xml:space="preserve">ומבקש את תמיכתכם. תודה רבה. </w:t>
      </w:r>
    </w:p>
    <w:p w:rsidR="007F5A9C" w:rsidRDefault="007F5A9C" w:rsidP="0073511B">
      <w:pPr>
        <w:rPr>
          <w:rtl/>
          <w:lang w:eastAsia="he-IL"/>
        </w:rPr>
      </w:pPr>
      <w:bookmarkStart w:id="24311" w:name="_ETM_Q56_245572"/>
      <w:bookmarkEnd w:id="24311"/>
    </w:p>
    <w:p w:rsidR="007F5A9C" w:rsidRDefault="007F5A9C" w:rsidP="0073511B">
      <w:pPr>
        <w:pStyle w:val="af6"/>
        <w:keepNext/>
        <w:rPr>
          <w:rtl/>
        </w:rPr>
      </w:pPr>
      <w:bookmarkStart w:id="24312" w:name="_ETM_Q56_245718"/>
      <w:bookmarkStart w:id="24313" w:name="_ETM_Q56_245782"/>
      <w:bookmarkStart w:id="24314" w:name="_ETM_Q56_245827"/>
      <w:bookmarkStart w:id="24315" w:name="ET_yor_5982_23"/>
      <w:bookmarkEnd w:id="24312"/>
      <w:bookmarkEnd w:id="24313"/>
      <w:bookmarkEnd w:id="24314"/>
      <w:r w:rsidRPr="002F52BF">
        <w:rPr>
          <w:rStyle w:val="TagStyle"/>
          <w:rtl/>
        </w:rPr>
        <w:t xml:space="preserve"> &lt;&lt; יור &gt;&gt; </w:t>
      </w:r>
      <w:r>
        <w:rPr>
          <w:rtl/>
        </w:rPr>
        <w:t>היו"ר יריב לוין:</w:t>
      </w:r>
      <w:r w:rsidRPr="002F52BF">
        <w:rPr>
          <w:rStyle w:val="TagStyle"/>
          <w:rtl/>
        </w:rPr>
        <w:t xml:space="preserve"> &lt;&lt; יור &gt;&gt;</w:t>
      </w:r>
      <w:r>
        <w:rPr>
          <w:rtl/>
        </w:rPr>
        <w:t xml:space="preserve"> </w:t>
      </w:r>
      <w:bookmarkEnd w:id="24315"/>
    </w:p>
    <w:p w:rsidR="007F5A9C" w:rsidRDefault="007F5A9C" w:rsidP="0073511B">
      <w:pPr>
        <w:ind w:firstLine="0"/>
        <w:rPr>
          <w:rtl/>
        </w:rPr>
      </w:pPr>
      <w:bookmarkStart w:id="24316" w:name="_ETM_Q56_247073"/>
      <w:bookmarkEnd w:id="24316"/>
      <w:r>
        <w:rPr>
          <w:rFonts w:hint="cs"/>
          <w:rtl/>
        </w:rPr>
        <w:t xml:space="preserve"> </w:t>
      </w:r>
    </w:p>
    <w:p w:rsidR="007F5A9C" w:rsidRDefault="007F5A9C" w:rsidP="0073511B">
      <w:pPr>
        <w:rPr>
          <w:rtl/>
        </w:rPr>
      </w:pPr>
      <w:r>
        <w:rPr>
          <w:rFonts w:hint="cs"/>
          <w:rtl/>
        </w:rPr>
        <w:t xml:space="preserve">תודה רבה לחבר הכנסת </w:t>
      </w:r>
      <w:bookmarkStart w:id="24317" w:name="_ETM_Q56_247311"/>
      <w:bookmarkEnd w:id="24317"/>
      <w:r>
        <w:rPr>
          <w:rFonts w:hint="cs"/>
          <w:rtl/>
        </w:rPr>
        <w:t>אזולאי. חברות וחברי הכנסת, נא לשבת</w:t>
      </w:r>
      <w:bookmarkStart w:id="24318" w:name="_ETM_Q56_254054"/>
      <w:bookmarkEnd w:id="24318"/>
      <w:r>
        <w:rPr>
          <w:rFonts w:hint="cs"/>
          <w:rtl/>
        </w:rPr>
        <w:t xml:space="preserve">. השר כץ, השרה רגב, אם אתם מעוניינים להצביע. השר </w:t>
      </w:r>
      <w:bookmarkStart w:id="24319" w:name="_ETM_Q56_255111"/>
      <w:bookmarkEnd w:id="24319"/>
      <w:r>
        <w:rPr>
          <w:rFonts w:hint="cs"/>
          <w:rtl/>
        </w:rPr>
        <w:t xml:space="preserve">כץ והשרה רגב, אם אתם מעוניינים להצביע, נא לשבת. </w:t>
      </w:r>
      <w:bookmarkStart w:id="24320" w:name="_ETM_Q56_263697"/>
      <w:bookmarkEnd w:id="24320"/>
    </w:p>
    <w:p w:rsidR="007F5A9C" w:rsidRDefault="007F5A9C" w:rsidP="0073511B">
      <w:pPr>
        <w:rPr>
          <w:rtl/>
        </w:rPr>
      </w:pPr>
    </w:p>
    <w:p w:rsidR="007F5A9C" w:rsidRDefault="007F5A9C" w:rsidP="0073511B">
      <w:pPr>
        <w:rPr>
          <w:rtl/>
        </w:rPr>
      </w:pPr>
      <w:r>
        <w:rPr>
          <w:rFonts w:hint="cs"/>
          <w:rtl/>
        </w:rPr>
        <w:t>אני מזכיר שההצעה הזו היא הצעה תקציבית, היא מחייב</w:t>
      </w:r>
      <w:bookmarkStart w:id="24321" w:name="_ETM_Q56_262956"/>
      <w:bookmarkEnd w:id="24321"/>
      <w:r>
        <w:rPr>
          <w:rFonts w:hint="cs"/>
          <w:rtl/>
        </w:rPr>
        <w:t xml:space="preserve">ת תמיכה של לפחות 50 חברי כנסת בקריאה הראשונה. </w:t>
      </w:r>
      <w:bookmarkStart w:id="24322" w:name="_ETM_Q56_269068"/>
      <w:bookmarkEnd w:id="24322"/>
      <w:r>
        <w:rPr>
          <w:rFonts w:hint="cs"/>
          <w:rtl/>
        </w:rPr>
        <w:t xml:space="preserve">אני אוסיף את קולו של חבר הכנסת ינון אזולאי, שנמצא </w:t>
      </w:r>
      <w:bookmarkStart w:id="24323" w:name="_ETM_Q56_271807"/>
      <w:bookmarkEnd w:id="24323"/>
      <w:r>
        <w:rPr>
          <w:rFonts w:hint="cs"/>
          <w:rtl/>
        </w:rPr>
        <w:t xml:space="preserve">כאן במליאה והציג את הצעת החוק. </w:t>
      </w:r>
    </w:p>
    <w:p w:rsidR="007F5A9C" w:rsidRDefault="007F5A9C" w:rsidP="0073511B">
      <w:pPr>
        <w:rPr>
          <w:rtl/>
        </w:rPr>
      </w:pPr>
      <w:bookmarkStart w:id="24324" w:name="_ETM_Q56_281234"/>
      <w:bookmarkEnd w:id="24324"/>
    </w:p>
    <w:p w:rsidR="007F5A9C" w:rsidRDefault="007F5A9C" w:rsidP="0073511B">
      <w:pPr>
        <w:rPr>
          <w:rtl/>
        </w:rPr>
      </w:pPr>
      <w:bookmarkStart w:id="24325" w:name="_ETM_Q56_281441"/>
      <w:bookmarkStart w:id="24326" w:name="_ETM_Q56_281456"/>
      <w:bookmarkStart w:id="24327" w:name="_ETM_Q56_281481"/>
      <w:bookmarkEnd w:id="24325"/>
      <w:bookmarkEnd w:id="24326"/>
      <w:bookmarkEnd w:id="24327"/>
      <w:r>
        <w:rPr>
          <w:rFonts w:hint="cs"/>
          <w:rtl/>
        </w:rPr>
        <w:t xml:space="preserve">ואנחנו עוברים להצבעה </w:t>
      </w:r>
      <w:bookmarkStart w:id="24328" w:name="_ETM_Q56_276770"/>
      <w:bookmarkEnd w:id="24328"/>
      <w:r>
        <w:rPr>
          <w:rFonts w:hint="cs"/>
          <w:rtl/>
        </w:rPr>
        <w:t xml:space="preserve">על </w:t>
      </w:r>
      <w:r w:rsidRPr="005075E2">
        <w:rPr>
          <w:rtl/>
        </w:rPr>
        <w:t xml:space="preserve">הצעת חוק לדחיית מועדי </w:t>
      </w:r>
      <w:r>
        <w:rPr>
          <w:rFonts w:hint="cs"/>
          <w:rtl/>
        </w:rPr>
        <w:t>- - -</w:t>
      </w:r>
    </w:p>
    <w:p w:rsidR="007F5A9C" w:rsidRDefault="007F5A9C" w:rsidP="0073511B">
      <w:pPr>
        <w:rPr>
          <w:rtl/>
        </w:rPr>
      </w:pPr>
    </w:p>
    <w:p w:rsidR="007F5A9C" w:rsidRDefault="007F5A9C" w:rsidP="0073511B">
      <w:pPr>
        <w:pStyle w:val="af5"/>
        <w:keepNext/>
        <w:rPr>
          <w:rtl/>
        </w:rPr>
      </w:pPr>
      <w:r w:rsidRPr="00CE4203">
        <w:rPr>
          <w:rStyle w:val="TagStyle"/>
          <w:rtl/>
        </w:rPr>
        <w:t xml:space="preserve"> &lt;&lt; קריאה &gt;&gt; </w:t>
      </w:r>
      <w:r>
        <w:rPr>
          <w:rtl/>
        </w:rPr>
        <w:t>קריאה:</w:t>
      </w:r>
      <w:r w:rsidRPr="00CE4203">
        <w:rPr>
          <w:rStyle w:val="TagStyle"/>
          <w:rtl/>
        </w:rPr>
        <w:t xml:space="preserve"> &lt;&lt; קריאה &gt;&gt;</w:t>
      </w:r>
      <w:r>
        <w:rPr>
          <w:rtl/>
        </w:rPr>
        <w:t xml:space="preserve"> </w:t>
      </w:r>
    </w:p>
    <w:p w:rsidR="007F5A9C" w:rsidRDefault="007F5A9C" w:rsidP="0073511B">
      <w:pPr>
        <w:pStyle w:val="KeepWithNext"/>
        <w:rPr>
          <w:rtl/>
          <w:lang w:eastAsia="he-IL"/>
        </w:rPr>
      </w:pPr>
    </w:p>
    <w:p w:rsidR="007F5A9C" w:rsidRDefault="007F5A9C" w:rsidP="0073511B">
      <w:pPr>
        <w:rPr>
          <w:rtl/>
          <w:lang w:eastAsia="he-IL"/>
        </w:rPr>
      </w:pPr>
      <w:r>
        <w:rPr>
          <w:rFonts w:hint="cs"/>
          <w:rtl/>
          <w:lang w:eastAsia="he-IL"/>
        </w:rPr>
        <w:t>- - -</w:t>
      </w:r>
    </w:p>
    <w:p w:rsidR="007F5A9C" w:rsidRDefault="007F5A9C" w:rsidP="0073511B">
      <w:pPr>
        <w:rPr>
          <w:rtl/>
          <w:lang w:eastAsia="he-IL"/>
        </w:rPr>
      </w:pPr>
    </w:p>
    <w:p w:rsidR="007F5A9C" w:rsidRDefault="007F5A9C" w:rsidP="0073511B">
      <w:pPr>
        <w:pStyle w:val="af6"/>
        <w:keepNext/>
        <w:rPr>
          <w:rtl/>
        </w:rPr>
      </w:pPr>
      <w:bookmarkStart w:id="24329" w:name="ET_yor_5982_25"/>
      <w:r w:rsidRPr="00CE4203">
        <w:rPr>
          <w:rStyle w:val="TagStyle"/>
          <w:rtl/>
        </w:rPr>
        <w:t xml:space="preserve"> &lt;&lt; יור &gt;&gt; </w:t>
      </w:r>
      <w:r>
        <w:rPr>
          <w:rtl/>
        </w:rPr>
        <w:t>היו"ר יריב לוין:</w:t>
      </w:r>
      <w:r w:rsidRPr="00CE4203">
        <w:rPr>
          <w:rStyle w:val="TagStyle"/>
          <w:rtl/>
        </w:rPr>
        <w:t xml:space="preserve"> &lt;&lt; יור &gt;&gt;</w:t>
      </w:r>
      <w:r>
        <w:rPr>
          <w:rtl/>
        </w:rPr>
        <w:t xml:space="preserve"> </w:t>
      </w:r>
      <w:bookmarkEnd w:id="24329"/>
    </w:p>
    <w:p w:rsidR="007F5A9C" w:rsidRPr="00CE4203" w:rsidRDefault="007F5A9C" w:rsidP="0073511B">
      <w:pPr>
        <w:rPr>
          <w:rtl/>
          <w:lang w:eastAsia="he-IL"/>
        </w:rPr>
      </w:pPr>
    </w:p>
    <w:p w:rsidR="007F5A9C" w:rsidRDefault="007F5A9C" w:rsidP="0073511B">
      <w:pPr>
        <w:rPr>
          <w:rtl/>
        </w:rPr>
      </w:pPr>
      <w:r>
        <w:rPr>
          <w:rFonts w:hint="cs"/>
          <w:rtl/>
        </w:rPr>
        <w:t xml:space="preserve">אה, נכון, יש לנו רשימת </w:t>
      </w:r>
      <w:bookmarkStart w:id="24330" w:name="_ETM_Q56_282263"/>
      <w:bookmarkEnd w:id="24330"/>
      <w:r>
        <w:rPr>
          <w:rFonts w:hint="cs"/>
          <w:rtl/>
        </w:rPr>
        <w:t xml:space="preserve">דוברים. אני רוצה לוודא שכולם ויתרו. </w:t>
      </w:r>
      <w:bookmarkStart w:id="24331" w:name="_ETM_Q56_283892"/>
      <w:bookmarkEnd w:id="24331"/>
      <w:r>
        <w:rPr>
          <w:rFonts w:hint="cs"/>
          <w:rtl/>
        </w:rPr>
        <w:t>חברת הכנסת קטרין שטרית, קטי שטרית</w:t>
      </w:r>
      <w:bookmarkStart w:id="24332" w:name="_ETM_Q56_290830"/>
      <w:bookmarkStart w:id="24333" w:name="_ETM_Q56_290942"/>
      <w:bookmarkEnd w:id="24332"/>
      <w:bookmarkEnd w:id="24333"/>
      <w:r>
        <w:rPr>
          <w:rFonts w:hint="cs"/>
          <w:rtl/>
        </w:rPr>
        <w:t>.</w:t>
      </w:r>
    </w:p>
    <w:p w:rsidR="007F5A9C" w:rsidRDefault="007F5A9C" w:rsidP="0073511B">
      <w:pPr>
        <w:rPr>
          <w:rtl/>
        </w:rPr>
      </w:pPr>
      <w:bookmarkStart w:id="24334" w:name="_ETM_Q56_290275"/>
      <w:bookmarkStart w:id="24335" w:name="_ETM_Q56_290448"/>
      <w:bookmarkEnd w:id="24334"/>
      <w:bookmarkEnd w:id="24335"/>
    </w:p>
    <w:p w:rsidR="007F5A9C" w:rsidRDefault="007F5A9C" w:rsidP="0073511B">
      <w:pPr>
        <w:pStyle w:val="af5"/>
        <w:keepNext/>
        <w:rPr>
          <w:rtl/>
        </w:rPr>
      </w:pPr>
      <w:bookmarkStart w:id="24336" w:name="_ETM_Q56_290975"/>
      <w:bookmarkStart w:id="24337" w:name="_ETM_Q56_291092"/>
      <w:bookmarkEnd w:id="24336"/>
      <w:bookmarkEnd w:id="24337"/>
      <w:r w:rsidRPr="00CE4203">
        <w:rPr>
          <w:rStyle w:val="TagStyle"/>
          <w:rtl/>
        </w:rPr>
        <w:t xml:space="preserve"> &lt;&lt; קריאה &gt;&gt; </w:t>
      </w:r>
      <w:r>
        <w:rPr>
          <w:rtl/>
        </w:rPr>
        <w:t>קטי קטרין שטרית (הליכוד):</w:t>
      </w:r>
      <w:r w:rsidRPr="00CE4203">
        <w:rPr>
          <w:rStyle w:val="TagStyle"/>
          <w:rtl/>
        </w:rPr>
        <w:t xml:space="preserve"> &lt;&lt; קריאה &gt;&gt;</w:t>
      </w:r>
      <w:r>
        <w:rPr>
          <w:rtl/>
        </w:rPr>
        <w:t xml:space="preserve"> </w:t>
      </w:r>
    </w:p>
    <w:p w:rsidR="007F5A9C" w:rsidRDefault="007F5A9C" w:rsidP="0073511B">
      <w:pPr>
        <w:pStyle w:val="KeepWithNext"/>
        <w:rPr>
          <w:rtl/>
          <w:lang w:eastAsia="he-IL"/>
        </w:rPr>
      </w:pPr>
    </w:p>
    <w:p w:rsidR="007F5A9C" w:rsidRDefault="007F5A9C" w:rsidP="0073511B">
      <w:pPr>
        <w:rPr>
          <w:rtl/>
          <w:lang w:eastAsia="he-IL"/>
        </w:rPr>
      </w:pPr>
      <w:r>
        <w:rPr>
          <w:rFonts w:hint="cs"/>
          <w:rtl/>
          <w:lang w:eastAsia="he-IL"/>
        </w:rPr>
        <w:t>מוותרת.</w:t>
      </w:r>
    </w:p>
    <w:p w:rsidR="007F5A9C" w:rsidRDefault="007F5A9C" w:rsidP="0073511B">
      <w:pPr>
        <w:rPr>
          <w:rtl/>
          <w:lang w:eastAsia="he-IL"/>
        </w:rPr>
      </w:pPr>
    </w:p>
    <w:p w:rsidR="007F5A9C" w:rsidRPr="00CE4203" w:rsidRDefault="007F5A9C" w:rsidP="0073511B">
      <w:pPr>
        <w:pStyle w:val="af6"/>
        <w:keepNext/>
        <w:rPr>
          <w:rtl/>
        </w:rPr>
      </w:pPr>
      <w:bookmarkStart w:id="24338" w:name="ET_yor_5982_27"/>
      <w:r w:rsidRPr="00CE4203">
        <w:rPr>
          <w:rStyle w:val="TagStyle"/>
          <w:rtl/>
        </w:rPr>
        <w:t xml:space="preserve"> &lt;&lt; יור &gt;&gt; </w:t>
      </w:r>
      <w:r>
        <w:rPr>
          <w:rtl/>
        </w:rPr>
        <w:t>היו"ר יריב לוין:</w:t>
      </w:r>
      <w:r w:rsidRPr="00CE4203">
        <w:rPr>
          <w:rStyle w:val="TagStyle"/>
          <w:rtl/>
        </w:rPr>
        <w:t xml:space="preserve"> &lt;&lt; יור &gt;&gt;</w:t>
      </w:r>
      <w:r>
        <w:rPr>
          <w:rtl/>
        </w:rPr>
        <w:t xml:space="preserve"> </w:t>
      </w:r>
      <w:bookmarkEnd w:id="24338"/>
    </w:p>
    <w:p w:rsidR="007F5A9C" w:rsidRDefault="007F5A9C" w:rsidP="0073511B">
      <w:pPr>
        <w:rPr>
          <w:rtl/>
        </w:rPr>
      </w:pPr>
      <w:bookmarkStart w:id="24339" w:name="_ETM_Q56_291119"/>
      <w:bookmarkStart w:id="24340" w:name="_ETM_Q56_291218"/>
      <w:bookmarkEnd w:id="24339"/>
      <w:bookmarkEnd w:id="24340"/>
    </w:p>
    <w:p w:rsidR="007F5A9C" w:rsidRDefault="007F5A9C" w:rsidP="0073511B">
      <w:pPr>
        <w:rPr>
          <w:rtl/>
          <w:lang w:eastAsia="he-IL"/>
        </w:rPr>
      </w:pPr>
      <w:bookmarkStart w:id="24341" w:name="_ETM_Q56_288867"/>
      <w:bookmarkStart w:id="24342" w:name="_ETM_Q56_288989"/>
      <w:bookmarkEnd w:id="24341"/>
      <w:bookmarkEnd w:id="24342"/>
      <w:r>
        <w:rPr>
          <w:rFonts w:hint="cs"/>
          <w:rtl/>
        </w:rPr>
        <w:t xml:space="preserve">חברת הכנסת </w:t>
      </w:r>
      <w:bookmarkStart w:id="24343" w:name="_ETM_Q56_289393"/>
      <w:bookmarkEnd w:id="24343"/>
      <w:r>
        <w:rPr>
          <w:rFonts w:hint="cs"/>
          <w:rtl/>
        </w:rPr>
        <w:t>שטרית מוותרת על זכות הדיבור?</w:t>
      </w:r>
      <w:bookmarkStart w:id="24344" w:name="_ETM_Q56_295829"/>
      <w:bookmarkStart w:id="24345" w:name="_ETM_Q56_295935"/>
      <w:bookmarkStart w:id="24346" w:name="_ETM_Q56_296046"/>
      <w:bookmarkStart w:id="24347" w:name="_ETM_Q56_296189"/>
      <w:bookmarkEnd w:id="24344"/>
      <w:bookmarkEnd w:id="24345"/>
      <w:bookmarkEnd w:id="24346"/>
      <w:bookmarkEnd w:id="24347"/>
      <w:r>
        <w:rPr>
          <w:rFonts w:hint="cs"/>
          <w:rtl/>
        </w:rPr>
        <w:t xml:space="preserve"> מאה אחוז</w:t>
      </w:r>
      <w:r>
        <w:t>;</w:t>
      </w:r>
      <w:r>
        <w:rPr>
          <w:rFonts w:hint="cs"/>
          <w:rtl/>
        </w:rPr>
        <w:t xml:space="preserve"> </w:t>
      </w:r>
      <w:bookmarkStart w:id="24348" w:name="_ETM_Q56_188937"/>
      <w:bookmarkStart w:id="24349" w:name="_ETM_Q56_189037"/>
      <w:bookmarkEnd w:id="24348"/>
      <w:bookmarkEnd w:id="24349"/>
      <w:r>
        <w:rPr>
          <w:rFonts w:hint="cs"/>
          <w:rtl/>
          <w:lang w:eastAsia="he-IL"/>
        </w:rPr>
        <w:t xml:space="preserve">חברת </w:t>
      </w:r>
      <w:bookmarkStart w:id="24350" w:name="_ETM_Q56_297461"/>
      <w:bookmarkEnd w:id="24350"/>
      <w:r>
        <w:rPr>
          <w:rFonts w:hint="cs"/>
          <w:rtl/>
          <w:lang w:eastAsia="he-IL"/>
        </w:rPr>
        <w:t xml:space="preserve">הכנסת פלוסקוב </w:t>
      </w:r>
      <w:r>
        <w:rPr>
          <w:rtl/>
          <w:lang w:eastAsia="he-IL"/>
        </w:rPr>
        <w:t>–</w:t>
      </w:r>
      <w:r>
        <w:rPr>
          <w:rFonts w:hint="cs"/>
          <w:rtl/>
          <w:lang w:eastAsia="he-IL"/>
        </w:rPr>
        <w:t xml:space="preserve"> מוותרת. תודה רבה; </w:t>
      </w:r>
      <w:bookmarkStart w:id="24351" w:name="_ETM_Q56_297759"/>
      <w:bookmarkStart w:id="24352" w:name="_ETM_Q56_189081"/>
      <w:bookmarkStart w:id="24353" w:name="_ETM_Q56_189176"/>
      <w:bookmarkEnd w:id="24351"/>
      <w:bookmarkEnd w:id="24352"/>
      <w:bookmarkEnd w:id="24353"/>
      <w:r>
        <w:rPr>
          <w:rFonts w:hint="cs"/>
          <w:rtl/>
          <w:lang w:eastAsia="he-IL"/>
        </w:rPr>
        <w:t xml:space="preserve">חבר הכנסת סגלוביץ' </w:t>
      </w:r>
      <w:r>
        <w:rPr>
          <w:rtl/>
          <w:lang w:eastAsia="he-IL"/>
        </w:rPr>
        <w:t>–</w:t>
      </w:r>
      <w:r>
        <w:rPr>
          <w:rFonts w:hint="cs"/>
          <w:rtl/>
          <w:lang w:eastAsia="he-IL"/>
        </w:rPr>
        <w:t xml:space="preserve"> מוותר; חבר הכנסת כהנא </w:t>
      </w:r>
      <w:r>
        <w:rPr>
          <w:rtl/>
          <w:lang w:eastAsia="he-IL"/>
        </w:rPr>
        <w:t>–</w:t>
      </w:r>
      <w:r>
        <w:rPr>
          <w:rFonts w:hint="cs"/>
          <w:rtl/>
          <w:lang w:eastAsia="he-IL"/>
        </w:rPr>
        <w:t xml:space="preserve"> מוותר; </w:t>
      </w:r>
      <w:bookmarkStart w:id="24354" w:name="_ETM_Q56_303398"/>
      <w:bookmarkEnd w:id="24354"/>
      <w:r>
        <w:rPr>
          <w:rFonts w:hint="cs"/>
          <w:rtl/>
          <w:lang w:eastAsia="he-IL"/>
        </w:rPr>
        <w:t xml:space="preserve">חברת הכנסת זנדברג </w:t>
      </w:r>
      <w:r>
        <w:rPr>
          <w:rtl/>
          <w:lang w:eastAsia="he-IL"/>
        </w:rPr>
        <w:t>–</w:t>
      </w:r>
      <w:r>
        <w:rPr>
          <w:rFonts w:hint="cs"/>
          <w:rtl/>
          <w:lang w:eastAsia="he-IL"/>
        </w:rPr>
        <w:t xml:space="preserve"> איננה; חבר הכנסת </w:t>
      </w:r>
      <w:bookmarkStart w:id="24355" w:name="_ETM_Q56_307434"/>
      <w:bookmarkEnd w:id="24355"/>
      <w:r>
        <w:rPr>
          <w:rFonts w:hint="cs"/>
          <w:rtl/>
          <w:lang w:eastAsia="he-IL"/>
        </w:rPr>
        <w:t xml:space="preserve">אזולאי </w:t>
      </w:r>
      <w:r>
        <w:rPr>
          <w:rtl/>
          <w:lang w:eastAsia="he-IL"/>
        </w:rPr>
        <w:t>–</w:t>
      </w:r>
      <w:r>
        <w:rPr>
          <w:rFonts w:hint="cs"/>
          <w:rtl/>
          <w:lang w:eastAsia="he-IL"/>
        </w:rPr>
        <w:t xml:space="preserve"> דיבר; חבר הכנסת כסיף </w:t>
      </w:r>
      <w:r>
        <w:rPr>
          <w:rtl/>
          <w:lang w:eastAsia="he-IL"/>
        </w:rPr>
        <w:t>–</w:t>
      </w:r>
      <w:r>
        <w:rPr>
          <w:rFonts w:hint="cs"/>
          <w:rtl/>
          <w:lang w:eastAsia="he-IL"/>
        </w:rPr>
        <w:t xml:space="preserve"> מוותר; חבר </w:t>
      </w:r>
      <w:bookmarkStart w:id="24356" w:name="_ETM_Q56_309656"/>
      <w:bookmarkEnd w:id="24356"/>
      <w:r>
        <w:rPr>
          <w:rFonts w:hint="cs"/>
          <w:rtl/>
          <w:lang w:eastAsia="he-IL"/>
        </w:rPr>
        <w:t xml:space="preserve">הכנסת הלוי </w:t>
      </w:r>
      <w:r>
        <w:rPr>
          <w:rtl/>
          <w:lang w:eastAsia="he-IL"/>
        </w:rPr>
        <w:t>–</w:t>
      </w:r>
      <w:r>
        <w:rPr>
          <w:rFonts w:hint="cs"/>
          <w:rtl/>
          <w:lang w:eastAsia="he-IL"/>
        </w:rPr>
        <w:t xml:space="preserve"> איננו. הוא נמצא כאן? מוותר; חבר הכנסת אבידר </w:t>
      </w:r>
      <w:r>
        <w:rPr>
          <w:rtl/>
          <w:lang w:eastAsia="he-IL"/>
        </w:rPr>
        <w:t>–</w:t>
      </w:r>
      <w:bookmarkStart w:id="24357" w:name="_ETM_Q56_315146"/>
      <w:bookmarkEnd w:id="24357"/>
      <w:r>
        <w:rPr>
          <w:rFonts w:hint="cs"/>
          <w:rtl/>
          <w:lang w:eastAsia="he-IL"/>
        </w:rPr>
        <w:t xml:space="preserve"> מוותר</w:t>
      </w:r>
      <w:r>
        <w:rPr>
          <w:lang w:eastAsia="he-IL"/>
        </w:rPr>
        <w:t>;</w:t>
      </w:r>
      <w:r>
        <w:rPr>
          <w:rFonts w:hint="cs"/>
          <w:rtl/>
          <w:lang w:eastAsia="he-IL"/>
        </w:rPr>
        <w:t xml:space="preserve"> חבר הכנסת קלנר, חבר הכנסת </w:t>
      </w:r>
      <w:bookmarkStart w:id="24358" w:name="_ETM_Q56_322413"/>
      <w:bookmarkEnd w:id="24358"/>
      <w:r>
        <w:rPr>
          <w:rFonts w:hint="cs"/>
          <w:rtl/>
          <w:lang w:eastAsia="he-IL"/>
        </w:rPr>
        <w:t xml:space="preserve">קלנר </w:t>
      </w:r>
      <w:r>
        <w:rPr>
          <w:rtl/>
          <w:lang w:eastAsia="he-IL"/>
        </w:rPr>
        <w:t>–</w:t>
      </w:r>
      <w:r>
        <w:rPr>
          <w:rFonts w:hint="cs"/>
          <w:rtl/>
          <w:lang w:eastAsia="he-IL"/>
        </w:rPr>
        <w:t xml:space="preserve"> מוותר; חבר הכנסת אייכלר </w:t>
      </w:r>
      <w:r>
        <w:rPr>
          <w:rFonts w:hint="eastAsia"/>
          <w:rtl/>
          <w:lang w:eastAsia="he-IL"/>
        </w:rPr>
        <w:t xml:space="preserve">– </w:t>
      </w:r>
      <w:r>
        <w:rPr>
          <w:rFonts w:hint="cs"/>
          <w:rtl/>
          <w:lang w:eastAsia="he-IL"/>
        </w:rPr>
        <w:t xml:space="preserve">איננו; חבר הכנסת שחאדה, חבר הכנסת </w:t>
      </w:r>
      <w:bookmarkStart w:id="24359" w:name="_ETM_Q56_327131"/>
      <w:bookmarkEnd w:id="24359"/>
      <w:r>
        <w:rPr>
          <w:rFonts w:hint="cs"/>
          <w:rtl/>
          <w:lang w:eastAsia="he-IL"/>
        </w:rPr>
        <w:t xml:space="preserve">שחאדה </w:t>
      </w:r>
      <w:r>
        <w:rPr>
          <w:rtl/>
          <w:lang w:eastAsia="he-IL"/>
        </w:rPr>
        <w:t>–</w:t>
      </w:r>
      <w:r>
        <w:rPr>
          <w:rFonts w:hint="cs"/>
          <w:rtl/>
          <w:lang w:eastAsia="he-IL"/>
        </w:rPr>
        <w:t xml:space="preserve"> מוותר. תודה; חבר הכנסת בוסו </w:t>
      </w:r>
      <w:r>
        <w:rPr>
          <w:rtl/>
          <w:lang w:eastAsia="he-IL"/>
        </w:rPr>
        <w:t>–</w:t>
      </w:r>
      <w:r>
        <w:rPr>
          <w:rFonts w:hint="cs"/>
          <w:rtl/>
          <w:lang w:eastAsia="he-IL"/>
        </w:rPr>
        <w:t xml:space="preserve"> </w:t>
      </w:r>
      <w:bookmarkStart w:id="24360" w:name="_ETM_Q56_335007"/>
      <w:bookmarkEnd w:id="24360"/>
      <w:r>
        <w:rPr>
          <w:rFonts w:hint="cs"/>
          <w:rtl/>
          <w:lang w:eastAsia="he-IL"/>
        </w:rPr>
        <w:t xml:space="preserve">גם הוא מוותר; חבר הכנסת טאהא </w:t>
      </w:r>
      <w:r>
        <w:rPr>
          <w:rtl/>
          <w:lang w:eastAsia="he-IL"/>
        </w:rPr>
        <w:t>–</w:t>
      </w:r>
      <w:r>
        <w:rPr>
          <w:rFonts w:hint="cs"/>
          <w:rtl/>
          <w:lang w:eastAsia="he-IL"/>
        </w:rPr>
        <w:t xml:space="preserve"> איננו; חברת הכנסת </w:t>
      </w:r>
      <w:bookmarkStart w:id="24361" w:name="_ETM_Q56_334327"/>
      <w:bookmarkEnd w:id="24361"/>
      <w:proofErr w:type="spellStart"/>
      <w:r>
        <w:rPr>
          <w:rFonts w:hint="cs"/>
          <w:rtl/>
          <w:lang w:eastAsia="he-IL"/>
        </w:rPr>
        <w:t>ח'טיב</w:t>
      </w:r>
      <w:proofErr w:type="spellEnd"/>
      <w:r>
        <w:rPr>
          <w:rFonts w:hint="cs"/>
          <w:rtl/>
          <w:lang w:eastAsia="he-IL"/>
        </w:rPr>
        <w:t xml:space="preserve"> יאסין </w:t>
      </w:r>
      <w:r>
        <w:rPr>
          <w:rtl/>
          <w:lang w:eastAsia="he-IL"/>
        </w:rPr>
        <w:t>–</w:t>
      </w:r>
      <w:r>
        <w:rPr>
          <w:rFonts w:hint="cs"/>
          <w:rtl/>
          <w:lang w:eastAsia="he-IL"/>
        </w:rPr>
        <w:t xml:space="preserve"> איננה; חבר הכנסת מיקי לוי </w:t>
      </w:r>
      <w:r>
        <w:rPr>
          <w:rtl/>
          <w:lang w:eastAsia="he-IL"/>
        </w:rPr>
        <w:t>–</w:t>
      </w:r>
      <w:r>
        <w:rPr>
          <w:rFonts w:hint="cs"/>
          <w:rtl/>
          <w:lang w:eastAsia="he-IL"/>
        </w:rPr>
        <w:t xml:space="preserve"> מוותר;</w:t>
      </w:r>
      <w:r>
        <w:rPr>
          <w:rFonts w:hint="cs"/>
          <w:lang w:eastAsia="he-IL"/>
        </w:rPr>
        <w:t xml:space="preserve"> </w:t>
      </w:r>
      <w:bookmarkStart w:id="24362" w:name="_ETM_Q56_344039"/>
      <w:bookmarkEnd w:id="24362"/>
      <w:r>
        <w:rPr>
          <w:rFonts w:hint="cs"/>
          <w:rtl/>
          <w:lang w:eastAsia="he-IL"/>
        </w:rPr>
        <w:t xml:space="preserve">חבר הכנסת קושניר - </w:t>
      </w:r>
      <w:bookmarkStart w:id="24363" w:name="_ETM_Q56_335615"/>
      <w:bookmarkEnd w:id="24363"/>
      <w:r>
        <w:rPr>
          <w:rFonts w:hint="cs"/>
          <w:rtl/>
          <w:lang w:eastAsia="he-IL"/>
        </w:rPr>
        <w:t xml:space="preserve">- </w:t>
      </w:r>
    </w:p>
    <w:p w:rsidR="007F5A9C" w:rsidRDefault="007F5A9C" w:rsidP="0073511B">
      <w:pPr>
        <w:rPr>
          <w:rtl/>
          <w:lang w:eastAsia="he-IL"/>
        </w:rPr>
      </w:pPr>
    </w:p>
    <w:p w:rsidR="007F5A9C" w:rsidRDefault="007F5A9C" w:rsidP="0073511B">
      <w:pPr>
        <w:pStyle w:val="af5"/>
        <w:keepNext/>
        <w:rPr>
          <w:rtl/>
        </w:rPr>
      </w:pPr>
      <w:bookmarkStart w:id="24364" w:name="_ETM_Q56_344834"/>
      <w:bookmarkStart w:id="24365" w:name="_ETM_Q56_344957"/>
      <w:bookmarkStart w:id="24366" w:name="ET_interruption_5857_28"/>
      <w:bookmarkEnd w:id="24364"/>
      <w:bookmarkEnd w:id="24365"/>
      <w:r w:rsidRPr="00D61CB1">
        <w:rPr>
          <w:rStyle w:val="TagStyle"/>
          <w:rtl/>
        </w:rPr>
        <w:t xml:space="preserve"> &lt;&lt; קריאה &gt;&gt; </w:t>
      </w:r>
      <w:r>
        <w:rPr>
          <w:rtl/>
        </w:rPr>
        <w:t>אלכס קושניר (ישראל ביתנו):</w:t>
      </w:r>
      <w:r w:rsidRPr="00D61CB1">
        <w:rPr>
          <w:rStyle w:val="TagStyle"/>
          <w:rtl/>
        </w:rPr>
        <w:t xml:space="preserve"> &lt;&lt; קריאה &gt;&gt;</w:t>
      </w:r>
      <w:r>
        <w:rPr>
          <w:rtl/>
        </w:rPr>
        <w:t xml:space="preserve"> </w:t>
      </w:r>
      <w:bookmarkEnd w:id="24366"/>
    </w:p>
    <w:p w:rsidR="007F5A9C" w:rsidRDefault="007F5A9C" w:rsidP="0073511B">
      <w:pPr>
        <w:pStyle w:val="KeepWithNext"/>
        <w:rPr>
          <w:rtl/>
          <w:lang w:eastAsia="he-IL"/>
        </w:rPr>
      </w:pPr>
    </w:p>
    <w:p w:rsidR="007F5A9C" w:rsidRDefault="007F5A9C" w:rsidP="0073511B">
      <w:pPr>
        <w:rPr>
          <w:rtl/>
          <w:lang w:eastAsia="he-IL"/>
        </w:rPr>
      </w:pPr>
      <w:bookmarkStart w:id="24367" w:name="_ETM_Q56_341611"/>
      <w:bookmarkStart w:id="24368" w:name="_ETM_Q56_341912"/>
      <w:bookmarkStart w:id="24369" w:name="_ETM_Q56_341979"/>
      <w:bookmarkEnd w:id="24367"/>
      <w:bookmarkEnd w:id="24368"/>
      <w:bookmarkEnd w:id="24369"/>
      <w:r>
        <w:rPr>
          <w:rFonts w:hint="cs"/>
          <w:rtl/>
          <w:lang w:eastAsia="he-IL"/>
        </w:rPr>
        <w:t>מוותר.</w:t>
      </w:r>
    </w:p>
    <w:p w:rsidR="007F5A9C" w:rsidRDefault="007F5A9C" w:rsidP="0073511B">
      <w:pPr>
        <w:rPr>
          <w:rtl/>
          <w:lang w:eastAsia="he-IL"/>
        </w:rPr>
      </w:pPr>
      <w:bookmarkStart w:id="24370" w:name="_ETM_Q56_333560"/>
      <w:bookmarkStart w:id="24371" w:name="_ETM_Q56_333651"/>
      <w:bookmarkEnd w:id="24370"/>
      <w:bookmarkEnd w:id="24371"/>
    </w:p>
    <w:p w:rsidR="007F5A9C" w:rsidRDefault="007F5A9C" w:rsidP="0073511B">
      <w:pPr>
        <w:pStyle w:val="af6"/>
        <w:keepNext/>
        <w:rPr>
          <w:rtl/>
        </w:rPr>
      </w:pPr>
      <w:bookmarkStart w:id="24372" w:name="ET_yor_5982_29"/>
      <w:r w:rsidRPr="00D61CB1">
        <w:rPr>
          <w:rStyle w:val="TagStyle"/>
          <w:rtl/>
        </w:rPr>
        <w:t xml:space="preserve"> &lt;&lt; יור &gt;&gt; </w:t>
      </w:r>
      <w:r>
        <w:rPr>
          <w:rtl/>
        </w:rPr>
        <w:t>היו"ר יריב לוין:</w:t>
      </w:r>
      <w:r w:rsidRPr="00D61CB1">
        <w:rPr>
          <w:rStyle w:val="TagStyle"/>
          <w:rtl/>
        </w:rPr>
        <w:t xml:space="preserve"> &lt;&lt; יור &gt;&gt;</w:t>
      </w:r>
      <w:r>
        <w:rPr>
          <w:rtl/>
        </w:rPr>
        <w:t xml:space="preserve"> </w:t>
      </w:r>
      <w:bookmarkEnd w:id="24372"/>
    </w:p>
    <w:p w:rsidR="007F5A9C" w:rsidRDefault="007F5A9C" w:rsidP="0073511B">
      <w:pPr>
        <w:pStyle w:val="KeepWithNext"/>
        <w:rPr>
          <w:rtl/>
          <w:lang w:eastAsia="he-IL"/>
        </w:rPr>
      </w:pPr>
    </w:p>
    <w:p w:rsidR="007F5A9C" w:rsidRDefault="007F5A9C" w:rsidP="0073511B">
      <w:pPr>
        <w:rPr>
          <w:rtl/>
          <w:lang w:eastAsia="he-IL"/>
        </w:rPr>
      </w:pPr>
      <w:bookmarkStart w:id="24373" w:name="_ETM_Q56_335623"/>
      <w:bookmarkStart w:id="24374" w:name="_ETM_Q56_335748"/>
      <w:bookmarkEnd w:id="24373"/>
      <w:bookmarkEnd w:id="24374"/>
      <w:r>
        <w:rPr>
          <w:rFonts w:hint="cs"/>
          <w:rtl/>
          <w:lang w:eastAsia="he-IL"/>
        </w:rPr>
        <w:t xml:space="preserve">- - מוותר; חבר הכנסת שטרן </w:t>
      </w:r>
      <w:bookmarkStart w:id="24375" w:name="_ETM_Q56_347204"/>
      <w:bookmarkEnd w:id="24375"/>
      <w:r>
        <w:rPr>
          <w:rtl/>
          <w:lang w:eastAsia="he-IL"/>
        </w:rPr>
        <w:t>–</w:t>
      </w:r>
      <w:r>
        <w:rPr>
          <w:rFonts w:hint="cs"/>
          <w:rtl/>
          <w:lang w:eastAsia="he-IL"/>
        </w:rPr>
        <w:t xml:space="preserve"> מוותר; חבר הכנסת פורר - -</w:t>
      </w:r>
    </w:p>
    <w:p w:rsidR="007F5A9C" w:rsidRDefault="007F5A9C" w:rsidP="0073511B">
      <w:pPr>
        <w:rPr>
          <w:rtl/>
          <w:lang w:eastAsia="he-IL"/>
        </w:rPr>
      </w:pPr>
      <w:bookmarkStart w:id="24376" w:name="_ETM_Q56_348175"/>
      <w:bookmarkEnd w:id="24376"/>
    </w:p>
    <w:p w:rsidR="007F5A9C" w:rsidRDefault="007F5A9C" w:rsidP="0073511B">
      <w:pPr>
        <w:pStyle w:val="af5"/>
        <w:keepNext/>
        <w:rPr>
          <w:rtl/>
        </w:rPr>
      </w:pPr>
      <w:bookmarkStart w:id="24377" w:name="_ETM_Q56_348359"/>
      <w:bookmarkStart w:id="24378" w:name="_ETM_Q56_348375"/>
      <w:bookmarkStart w:id="24379" w:name="_ETM_Q56_348416"/>
      <w:bookmarkStart w:id="24380" w:name="ET_interruption_5520_30"/>
      <w:bookmarkEnd w:id="24377"/>
      <w:bookmarkEnd w:id="24378"/>
      <w:bookmarkEnd w:id="24379"/>
      <w:r w:rsidRPr="0091333A">
        <w:rPr>
          <w:rStyle w:val="TagStyle"/>
          <w:rtl/>
        </w:rPr>
        <w:t xml:space="preserve"> &lt;&lt; קריאה &gt;&gt; </w:t>
      </w:r>
      <w:r>
        <w:rPr>
          <w:rtl/>
        </w:rPr>
        <w:t>עודד פורר (ישראל ביתנו):</w:t>
      </w:r>
      <w:r w:rsidRPr="0091333A">
        <w:rPr>
          <w:rStyle w:val="TagStyle"/>
          <w:rtl/>
        </w:rPr>
        <w:t xml:space="preserve"> &lt;&lt; קריאה &gt;&gt;</w:t>
      </w:r>
      <w:r>
        <w:rPr>
          <w:rtl/>
        </w:rPr>
        <w:t xml:space="preserve"> </w:t>
      </w:r>
      <w:bookmarkEnd w:id="24380"/>
    </w:p>
    <w:p w:rsidR="007F5A9C" w:rsidRDefault="007F5A9C" w:rsidP="0073511B">
      <w:pPr>
        <w:rPr>
          <w:rtl/>
          <w:lang w:eastAsia="he-IL"/>
        </w:rPr>
      </w:pPr>
    </w:p>
    <w:p w:rsidR="007F5A9C" w:rsidRDefault="007F5A9C" w:rsidP="0073511B">
      <w:pPr>
        <w:rPr>
          <w:rtl/>
          <w:lang w:eastAsia="he-IL"/>
        </w:rPr>
      </w:pPr>
      <w:r>
        <w:rPr>
          <w:rFonts w:hint="cs"/>
          <w:rtl/>
          <w:lang w:eastAsia="he-IL"/>
        </w:rPr>
        <w:t>מוותר.</w:t>
      </w:r>
    </w:p>
    <w:p w:rsidR="007F5A9C" w:rsidRDefault="007F5A9C" w:rsidP="0073511B">
      <w:pPr>
        <w:rPr>
          <w:rtl/>
          <w:lang w:eastAsia="he-IL"/>
        </w:rPr>
      </w:pPr>
      <w:bookmarkStart w:id="24381" w:name="_ETM_Q56_344851"/>
      <w:bookmarkStart w:id="24382" w:name="_ETM_Q56_344951"/>
      <w:bookmarkEnd w:id="24381"/>
      <w:bookmarkEnd w:id="24382"/>
    </w:p>
    <w:p w:rsidR="007F5A9C" w:rsidRDefault="007F5A9C" w:rsidP="0073511B">
      <w:pPr>
        <w:pStyle w:val="af6"/>
        <w:keepNext/>
        <w:rPr>
          <w:rtl/>
        </w:rPr>
      </w:pPr>
      <w:bookmarkStart w:id="24383" w:name="_ETM_Q56_345017"/>
      <w:bookmarkStart w:id="24384" w:name="_ETM_Q56_345093"/>
      <w:bookmarkStart w:id="24385" w:name="ET_yor_5982_31"/>
      <w:bookmarkEnd w:id="24383"/>
      <w:bookmarkEnd w:id="24384"/>
      <w:r w:rsidRPr="0091333A">
        <w:rPr>
          <w:rStyle w:val="TagStyle"/>
          <w:rtl/>
        </w:rPr>
        <w:lastRenderedPageBreak/>
        <w:t xml:space="preserve"> &lt;&lt; יור &gt;&gt; </w:t>
      </w:r>
      <w:r>
        <w:rPr>
          <w:rtl/>
        </w:rPr>
        <w:t>היו"ר יריב לוין:</w:t>
      </w:r>
      <w:r w:rsidRPr="0091333A">
        <w:rPr>
          <w:rStyle w:val="TagStyle"/>
          <w:rtl/>
        </w:rPr>
        <w:t xml:space="preserve"> &lt;&lt; יור &gt;&gt;</w:t>
      </w:r>
      <w:r>
        <w:rPr>
          <w:rtl/>
        </w:rPr>
        <w:t xml:space="preserve"> </w:t>
      </w:r>
      <w:bookmarkEnd w:id="24385"/>
    </w:p>
    <w:p w:rsidR="007F5A9C" w:rsidRDefault="007F5A9C" w:rsidP="0073511B">
      <w:pPr>
        <w:pStyle w:val="KeepWithNext"/>
        <w:rPr>
          <w:rtl/>
          <w:lang w:eastAsia="he-IL"/>
        </w:rPr>
      </w:pPr>
    </w:p>
    <w:p w:rsidR="007F5A9C" w:rsidRPr="0091333A" w:rsidRDefault="007F5A9C" w:rsidP="0073511B">
      <w:pPr>
        <w:rPr>
          <w:rtl/>
          <w:lang w:eastAsia="he-IL"/>
        </w:rPr>
      </w:pPr>
      <w:bookmarkStart w:id="24386" w:name="_ETM_Q56_345861"/>
      <w:bookmarkEnd w:id="24386"/>
      <w:r>
        <w:rPr>
          <w:rFonts w:hint="cs"/>
          <w:rtl/>
          <w:lang w:eastAsia="he-IL"/>
        </w:rPr>
        <w:t xml:space="preserve">- - גם </w:t>
      </w:r>
      <w:bookmarkStart w:id="24387" w:name="_ETM_Q56_349628"/>
      <w:bookmarkEnd w:id="24387"/>
      <w:r>
        <w:rPr>
          <w:rFonts w:hint="cs"/>
          <w:rtl/>
          <w:lang w:eastAsia="he-IL"/>
        </w:rPr>
        <w:t>הוא מוותר; חבר הכנסת מרגי, חבר הכנסת מרגי</w:t>
      </w:r>
      <w:bookmarkStart w:id="24388" w:name="_ETM_Q56_354984"/>
      <w:bookmarkEnd w:id="24388"/>
      <w:r>
        <w:rPr>
          <w:rFonts w:hint="cs"/>
          <w:rtl/>
          <w:lang w:eastAsia="he-IL"/>
        </w:rPr>
        <w:t xml:space="preserve">, מוותר? תודה; </w:t>
      </w:r>
      <w:bookmarkStart w:id="24389" w:name="_ETM_Q56_358835"/>
      <w:bookmarkEnd w:id="24389"/>
      <w:r>
        <w:rPr>
          <w:rFonts w:hint="cs"/>
          <w:rtl/>
          <w:lang w:eastAsia="he-IL"/>
        </w:rPr>
        <w:t xml:space="preserve">חבר הכנסת פינדרוס </w:t>
      </w:r>
      <w:r>
        <w:rPr>
          <w:rtl/>
          <w:lang w:eastAsia="he-IL"/>
        </w:rPr>
        <w:t>–</w:t>
      </w:r>
      <w:r>
        <w:rPr>
          <w:rFonts w:hint="cs"/>
          <w:rtl/>
          <w:lang w:eastAsia="he-IL"/>
        </w:rPr>
        <w:t xml:space="preserve"> בטח מוותר, כן; חברת הכנסת תומא</w:t>
      </w:r>
      <w:bookmarkStart w:id="24390" w:name="_ETM_Q56_361479"/>
      <w:bookmarkEnd w:id="24390"/>
      <w:r>
        <w:rPr>
          <w:rFonts w:hint="cs"/>
          <w:rtl/>
          <w:lang w:eastAsia="he-IL"/>
        </w:rPr>
        <w:t xml:space="preserve"> סלימאן </w:t>
      </w:r>
      <w:r>
        <w:rPr>
          <w:rtl/>
          <w:lang w:eastAsia="he-IL"/>
        </w:rPr>
        <w:t>–</w:t>
      </w:r>
      <w:r>
        <w:rPr>
          <w:rFonts w:hint="cs"/>
          <w:rtl/>
          <w:lang w:eastAsia="he-IL"/>
        </w:rPr>
        <w:t xml:space="preserve"> מוותרת; חברת הכנסת ברק </w:t>
      </w:r>
      <w:r>
        <w:rPr>
          <w:rtl/>
          <w:lang w:eastAsia="he-IL"/>
        </w:rPr>
        <w:t>–</w:t>
      </w:r>
      <w:r>
        <w:rPr>
          <w:rFonts w:hint="cs"/>
          <w:rtl/>
          <w:lang w:eastAsia="he-IL"/>
        </w:rPr>
        <w:t xml:space="preserve"> מוותרת; חבר </w:t>
      </w:r>
      <w:bookmarkStart w:id="24391" w:name="_ETM_Q56_369623"/>
      <w:bookmarkEnd w:id="24391"/>
      <w:r>
        <w:rPr>
          <w:rFonts w:hint="cs"/>
          <w:rtl/>
          <w:lang w:eastAsia="he-IL"/>
        </w:rPr>
        <w:t xml:space="preserve">הכנסת סופר, חבר הכנסת סופר </w:t>
      </w:r>
      <w:r>
        <w:rPr>
          <w:rtl/>
          <w:lang w:eastAsia="he-IL"/>
        </w:rPr>
        <w:t>–</w:t>
      </w:r>
      <w:r>
        <w:rPr>
          <w:rFonts w:hint="cs"/>
          <w:rtl/>
          <w:lang w:eastAsia="he-IL"/>
        </w:rPr>
        <w:t xml:space="preserve"> איננו;</w:t>
      </w:r>
      <w:bookmarkStart w:id="24392" w:name="_ETM_Q56_374123"/>
      <w:bookmarkEnd w:id="24392"/>
      <w:r>
        <w:rPr>
          <w:rFonts w:hint="cs"/>
          <w:rtl/>
          <w:lang w:eastAsia="he-IL"/>
        </w:rPr>
        <w:t xml:space="preserve"> חבר הכנסת הורוביץ </w:t>
      </w:r>
      <w:r>
        <w:rPr>
          <w:rtl/>
          <w:lang w:eastAsia="he-IL"/>
        </w:rPr>
        <w:t>–</w:t>
      </w:r>
      <w:r>
        <w:rPr>
          <w:rFonts w:hint="cs"/>
          <w:rtl/>
          <w:lang w:eastAsia="he-IL"/>
        </w:rPr>
        <w:t xml:space="preserve"> מוותר; חבר הכנסת עמאר </w:t>
      </w:r>
      <w:bookmarkStart w:id="24393" w:name="_ETM_Q56_375533"/>
      <w:bookmarkEnd w:id="24393"/>
      <w:r>
        <w:rPr>
          <w:rFonts w:hint="cs"/>
          <w:rtl/>
          <w:lang w:eastAsia="he-IL"/>
        </w:rPr>
        <w:t xml:space="preserve">- - </w:t>
      </w:r>
    </w:p>
    <w:p w:rsidR="007F5A9C" w:rsidRDefault="007F5A9C" w:rsidP="0073511B">
      <w:pPr>
        <w:ind w:firstLine="0"/>
        <w:rPr>
          <w:rtl/>
          <w:lang w:eastAsia="he-IL"/>
        </w:rPr>
      </w:pPr>
    </w:p>
    <w:p w:rsidR="007F5A9C" w:rsidRDefault="007F5A9C" w:rsidP="0073511B">
      <w:pPr>
        <w:pStyle w:val="a4"/>
        <w:keepNext/>
        <w:rPr>
          <w:rtl/>
        </w:rPr>
      </w:pPr>
      <w:bookmarkStart w:id="24394" w:name="ET_speaker_4674_32"/>
      <w:r w:rsidRPr="001B524B">
        <w:rPr>
          <w:rStyle w:val="TagStyle"/>
          <w:rtl/>
        </w:rPr>
        <w:t xml:space="preserve"> &lt;&lt; דובר &gt;&gt; </w:t>
      </w:r>
      <w:r>
        <w:rPr>
          <w:rtl/>
        </w:rPr>
        <w:t>חמד עמאר (ישראל ביתנו):</w:t>
      </w:r>
      <w:r w:rsidRPr="001B524B">
        <w:rPr>
          <w:rStyle w:val="TagStyle"/>
          <w:rtl/>
        </w:rPr>
        <w:t xml:space="preserve"> &lt;&lt; דובר &gt;&gt;</w:t>
      </w:r>
      <w:r>
        <w:rPr>
          <w:rtl/>
        </w:rPr>
        <w:t xml:space="preserve"> </w:t>
      </w:r>
      <w:bookmarkEnd w:id="24394"/>
    </w:p>
    <w:p w:rsidR="007F5A9C" w:rsidRDefault="007F5A9C" w:rsidP="0073511B">
      <w:pPr>
        <w:pStyle w:val="KeepWithNext"/>
        <w:rPr>
          <w:rtl/>
          <w:lang w:eastAsia="he-IL"/>
        </w:rPr>
      </w:pPr>
    </w:p>
    <w:p w:rsidR="007F5A9C" w:rsidRDefault="007F5A9C" w:rsidP="0073511B">
      <w:pPr>
        <w:rPr>
          <w:rtl/>
          <w:lang w:eastAsia="he-IL"/>
        </w:rPr>
      </w:pPr>
      <w:r>
        <w:rPr>
          <w:rFonts w:hint="cs"/>
          <w:rtl/>
          <w:lang w:eastAsia="he-IL"/>
        </w:rPr>
        <w:t>מוותר.</w:t>
      </w:r>
    </w:p>
    <w:p w:rsidR="007F5A9C" w:rsidRPr="001B524B" w:rsidRDefault="007F5A9C" w:rsidP="0073511B">
      <w:pPr>
        <w:rPr>
          <w:rtl/>
          <w:lang w:eastAsia="he-IL"/>
        </w:rPr>
      </w:pPr>
    </w:p>
    <w:p w:rsidR="007F5A9C" w:rsidRDefault="007F5A9C" w:rsidP="0073511B">
      <w:pPr>
        <w:pStyle w:val="af6"/>
        <w:keepNext/>
        <w:rPr>
          <w:rtl/>
        </w:rPr>
      </w:pPr>
      <w:r w:rsidRPr="00C425B6">
        <w:rPr>
          <w:rStyle w:val="TagStyle"/>
          <w:rtl/>
        </w:rPr>
        <w:t xml:space="preserve"> &lt;&lt; יור &gt;&gt; </w:t>
      </w:r>
      <w:r>
        <w:rPr>
          <w:rtl/>
        </w:rPr>
        <w:t>היו"ר יריב לוין:</w:t>
      </w:r>
      <w:r w:rsidRPr="00C425B6">
        <w:rPr>
          <w:rStyle w:val="TagStyle"/>
          <w:rtl/>
        </w:rPr>
        <w:t xml:space="preserve"> &lt;&lt; יור &gt;&gt;</w:t>
      </w:r>
      <w:r>
        <w:rPr>
          <w:rtl/>
        </w:rPr>
        <w:t xml:space="preserve"> </w:t>
      </w:r>
    </w:p>
    <w:p w:rsidR="007F5A9C" w:rsidRDefault="007F5A9C" w:rsidP="0073511B">
      <w:pPr>
        <w:pStyle w:val="KeepWithNext"/>
        <w:rPr>
          <w:rtl/>
          <w:lang w:eastAsia="he-IL"/>
        </w:rPr>
      </w:pPr>
    </w:p>
    <w:p w:rsidR="007F5A9C" w:rsidRDefault="007F5A9C" w:rsidP="0073511B">
      <w:pPr>
        <w:rPr>
          <w:rtl/>
          <w:lang w:eastAsia="he-IL"/>
        </w:rPr>
      </w:pPr>
      <w:r>
        <w:rPr>
          <w:rFonts w:hint="cs"/>
          <w:rtl/>
          <w:lang w:eastAsia="he-IL"/>
        </w:rPr>
        <w:t xml:space="preserve">- - מוותר; חבר הכנסת ארבל </w:t>
      </w:r>
      <w:bookmarkStart w:id="24395" w:name="_ETM_Q56_381529"/>
      <w:bookmarkEnd w:id="24395"/>
      <w:r>
        <w:rPr>
          <w:rFonts w:hint="cs"/>
          <w:rtl/>
          <w:lang w:eastAsia="he-IL"/>
        </w:rPr>
        <w:t xml:space="preserve">- - </w:t>
      </w:r>
    </w:p>
    <w:p w:rsidR="007F5A9C" w:rsidRDefault="007F5A9C" w:rsidP="0073511B">
      <w:pPr>
        <w:rPr>
          <w:rtl/>
          <w:lang w:eastAsia="he-IL"/>
        </w:rPr>
      </w:pPr>
      <w:bookmarkStart w:id="24396" w:name="_ETM_Q56_379431"/>
      <w:bookmarkStart w:id="24397" w:name="_ETM_Q56_379530"/>
      <w:bookmarkEnd w:id="24396"/>
      <w:bookmarkEnd w:id="24397"/>
    </w:p>
    <w:p w:rsidR="007F5A9C" w:rsidRDefault="007F5A9C" w:rsidP="0073511B">
      <w:pPr>
        <w:pStyle w:val="af5"/>
        <w:keepNext/>
        <w:rPr>
          <w:rtl/>
        </w:rPr>
      </w:pPr>
      <w:bookmarkStart w:id="24398" w:name="_ETM_Q56_376371"/>
      <w:bookmarkStart w:id="24399" w:name="_ETM_Q56_376393"/>
      <w:bookmarkStart w:id="24400" w:name="ET_interruption_5763_36"/>
      <w:bookmarkEnd w:id="24398"/>
      <w:bookmarkEnd w:id="24399"/>
      <w:r w:rsidRPr="001B524B">
        <w:rPr>
          <w:rStyle w:val="TagStyle"/>
          <w:rtl/>
        </w:rPr>
        <w:t xml:space="preserve"> &lt;&lt; קריאה &gt;&gt; </w:t>
      </w:r>
      <w:r>
        <w:rPr>
          <w:rtl/>
        </w:rPr>
        <w:t>משה ארבל (ש"ס):</w:t>
      </w:r>
      <w:r w:rsidRPr="001B524B">
        <w:rPr>
          <w:rStyle w:val="TagStyle"/>
          <w:rtl/>
        </w:rPr>
        <w:t xml:space="preserve"> &lt;&lt; קריאה &gt;&gt;</w:t>
      </w:r>
      <w:r>
        <w:rPr>
          <w:rtl/>
        </w:rPr>
        <w:t xml:space="preserve"> </w:t>
      </w:r>
      <w:bookmarkEnd w:id="24400"/>
    </w:p>
    <w:p w:rsidR="007F5A9C" w:rsidRDefault="007F5A9C" w:rsidP="0073511B">
      <w:pPr>
        <w:pStyle w:val="KeepWithNext"/>
        <w:rPr>
          <w:rtl/>
          <w:lang w:eastAsia="he-IL"/>
        </w:rPr>
      </w:pPr>
    </w:p>
    <w:p w:rsidR="007F5A9C" w:rsidRPr="001B524B" w:rsidRDefault="007F5A9C" w:rsidP="0073511B">
      <w:pPr>
        <w:rPr>
          <w:rtl/>
          <w:lang w:eastAsia="he-IL"/>
        </w:rPr>
      </w:pPr>
      <w:bookmarkStart w:id="24401" w:name="_ETM_Q56_372535"/>
      <w:bookmarkStart w:id="24402" w:name="_ETM_Q56_372826"/>
      <w:bookmarkStart w:id="24403" w:name="_ETM_Q56_372891"/>
      <w:bookmarkEnd w:id="24401"/>
      <w:bookmarkEnd w:id="24402"/>
      <w:bookmarkEnd w:id="24403"/>
      <w:r>
        <w:rPr>
          <w:rFonts w:hint="cs"/>
          <w:rtl/>
          <w:lang w:eastAsia="he-IL"/>
        </w:rPr>
        <w:t>מוותר.</w:t>
      </w:r>
    </w:p>
    <w:p w:rsidR="007F5A9C" w:rsidRPr="001B524B" w:rsidRDefault="007F5A9C" w:rsidP="0073511B">
      <w:pPr>
        <w:rPr>
          <w:rtl/>
          <w:lang w:eastAsia="he-IL"/>
        </w:rPr>
      </w:pPr>
      <w:bookmarkStart w:id="24404" w:name="_ETM_Q56_370299"/>
      <w:bookmarkEnd w:id="24404"/>
    </w:p>
    <w:p w:rsidR="007F5A9C" w:rsidRDefault="007F5A9C" w:rsidP="0073511B">
      <w:pPr>
        <w:pStyle w:val="af6"/>
        <w:keepNext/>
        <w:rPr>
          <w:rtl/>
        </w:rPr>
      </w:pPr>
      <w:bookmarkStart w:id="24405" w:name="_ETM_Q56_379551"/>
      <w:bookmarkStart w:id="24406" w:name="_ETM_Q56_379639"/>
      <w:bookmarkStart w:id="24407" w:name="ET_yor_5982_33"/>
      <w:bookmarkEnd w:id="24405"/>
      <w:bookmarkEnd w:id="24406"/>
      <w:r w:rsidRPr="001B524B">
        <w:rPr>
          <w:rStyle w:val="TagStyle"/>
          <w:rtl/>
        </w:rPr>
        <w:t xml:space="preserve"> &lt;&lt; יור &gt;&gt; </w:t>
      </w:r>
      <w:r>
        <w:rPr>
          <w:rtl/>
        </w:rPr>
        <w:t>היו"ר יריב לוין:</w:t>
      </w:r>
      <w:r w:rsidRPr="001B524B">
        <w:rPr>
          <w:rStyle w:val="TagStyle"/>
          <w:rtl/>
        </w:rPr>
        <w:t xml:space="preserve"> &lt;&lt; יור &gt;&gt;</w:t>
      </w:r>
      <w:r>
        <w:rPr>
          <w:rtl/>
        </w:rPr>
        <w:t xml:space="preserve"> </w:t>
      </w:r>
      <w:bookmarkEnd w:id="24407"/>
    </w:p>
    <w:p w:rsidR="007F5A9C" w:rsidRDefault="007F5A9C" w:rsidP="0073511B">
      <w:pPr>
        <w:pStyle w:val="KeepWithNext"/>
        <w:rPr>
          <w:rtl/>
          <w:lang w:eastAsia="he-IL"/>
        </w:rPr>
      </w:pPr>
    </w:p>
    <w:p w:rsidR="007F5A9C" w:rsidRPr="001B524B" w:rsidRDefault="007F5A9C" w:rsidP="0073511B">
      <w:pPr>
        <w:rPr>
          <w:rtl/>
          <w:lang w:eastAsia="he-IL"/>
        </w:rPr>
      </w:pPr>
      <w:bookmarkStart w:id="24408" w:name="_ETM_Q56_382376"/>
      <w:bookmarkStart w:id="24409" w:name="_ETM_Q56_382474"/>
      <w:bookmarkEnd w:id="24408"/>
      <w:bookmarkEnd w:id="24409"/>
      <w:r>
        <w:rPr>
          <w:rFonts w:hint="cs"/>
          <w:rtl/>
          <w:lang w:eastAsia="he-IL"/>
        </w:rPr>
        <w:t xml:space="preserve">- - גם הוא מוותר; חברת הכנסת פרומן </w:t>
      </w:r>
      <w:bookmarkStart w:id="24410" w:name="_ETM_Q56_384896"/>
      <w:bookmarkEnd w:id="24410"/>
      <w:r>
        <w:rPr>
          <w:rtl/>
          <w:lang w:eastAsia="he-IL"/>
        </w:rPr>
        <w:t>–</w:t>
      </w:r>
      <w:r>
        <w:rPr>
          <w:rFonts w:hint="cs"/>
          <w:rtl/>
          <w:lang w:eastAsia="he-IL"/>
        </w:rPr>
        <w:t xml:space="preserve"> איננה; חבר הכנסת מאיר כהן </w:t>
      </w:r>
      <w:r>
        <w:rPr>
          <w:rtl/>
          <w:lang w:eastAsia="he-IL"/>
        </w:rPr>
        <w:t>–</w:t>
      </w:r>
      <w:r>
        <w:rPr>
          <w:rFonts w:hint="cs"/>
          <w:rtl/>
          <w:lang w:eastAsia="he-IL"/>
        </w:rPr>
        <w:t xml:space="preserve"> מוותר; חבר הכנסת </w:t>
      </w:r>
      <w:bookmarkStart w:id="24411" w:name="_ETM_Q56_390347"/>
      <w:bookmarkEnd w:id="24411"/>
      <w:proofErr w:type="spellStart"/>
      <w:r>
        <w:rPr>
          <w:rFonts w:hint="cs"/>
          <w:rtl/>
          <w:lang w:eastAsia="he-IL"/>
        </w:rPr>
        <w:t>ואטורי</w:t>
      </w:r>
      <w:proofErr w:type="spellEnd"/>
      <w:r>
        <w:rPr>
          <w:rFonts w:hint="cs"/>
          <w:rtl/>
          <w:lang w:eastAsia="he-IL"/>
        </w:rPr>
        <w:t xml:space="preserve">, חבר הכנסת </w:t>
      </w:r>
      <w:proofErr w:type="spellStart"/>
      <w:r>
        <w:rPr>
          <w:rFonts w:hint="cs"/>
          <w:rtl/>
          <w:lang w:eastAsia="he-IL"/>
        </w:rPr>
        <w:t>ואטורי</w:t>
      </w:r>
      <w:proofErr w:type="spellEnd"/>
      <w:r>
        <w:rPr>
          <w:rFonts w:hint="cs"/>
          <w:rtl/>
          <w:lang w:eastAsia="he-IL"/>
        </w:rPr>
        <w:t xml:space="preserve"> </w:t>
      </w:r>
      <w:r>
        <w:rPr>
          <w:rtl/>
          <w:lang w:eastAsia="he-IL"/>
        </w:rPr>
        <w:t>–</w:t>
      </w:r>
      <w:r>
        <w:rPr>
          <w:rFonts w:hint="cs"/>
          <w:rtl/>
          <w:lang w:eastAsia="he-IL"/>
        </w:rPr>
        <w:t xml:space="preserve"> מוותר. </w:t>
      </w:r>
      <w:bookmarkStart w:id="24412" w:name="_ETM_Q56_380941"/>
      <w:bookmarkEnd w:id="24412"/>
      <w:r>
        <w:rPr>
          <w:rFonts w:hint="cs"/>
          <w:rtl/>
          <w:lang w:eastAsia="he-IL"/>
        </w:rPr>
        <w:t xml:space="preserve">תודה. </w:t>
      </w:r>
    </w:p>
    <w:p w:rsidR="007F5A9C" w:rsidRDefault="007F5A9C" w:rsidP="0073511B">
      <w:pPr>
        <w:rPr>
          <w:rtl/>
          <w:lang w:eastAsia="he-IL"/>
        </w:rPr>
      </w:pPr>
    </w:p>
    <w:p w:rsidR="007F5A9C" w:rsidRDefault="007F5A9C" w:rsidP="0073511B">
      <w:pPr>
        <w:rPr>
          <w:rtl/>
          <w:lang w:eastAsia="he-IL"/>
        </w:rPr>
      </w:pPr>
      <w:r>
        <w:rPr>
          <w:rFonts w:hint="cs"/>
          <w:rtl/>
          <w:lang w:eastAsia="he-IL"/>
        </w:rPr>
        <w:t xml:space="preserve">אם כן, רבותיי אנחנו עוברים להצבעה על </w:t>
      </w:r>
      <w:bookmarkStart w:id="24413" w:name="_ETM_Q56_399916"/>
      <w:bookmarkEnd w:id="24413"/>
      <w:r w:rsidRPr="00721A5E">
        <w:rPr>
          <w:rtl/>
          <w:lang w:eastAsia="he-IL"/>
        </w:rPr>
        <w:t>הצעת חוק לדחיית מועדי תשלומי מסים והוראות לעניין מענקים בשל נגיף הקורונה החדש (תיקוני חקיקה), התשפ"א–2020</w:t>
      </w:r>
      <w:r>
        <w:rPr>
          <w:rFonts w:hint="cs"/>
          <w:rtl/>
          <w:lang w:eastAsia="he-IL"/>
        </w:rPr>
        <w:t xml:space="preserve">, בקריאה הראשונה </w:t>
      </w:r>
      <w:r>
        <w:rPr>
          <w:rtl/>
          <w:lang w:eastAsia="he-IL"/>
        </w:rPr>
        <w:t>–</w:t>
      </w:r>
      <w:r>
        <w:rPr>
          <w:rFonts w:hint="cs"/>
          <w:rtl/>
          <w:lang w:eastAsia="he-IL"/>
        </w:rPr>
        <w:t xml:space="preserve"> הצבעה. </w:t>
      </w:r>
    </w:p>
    <w:p w:rsidR="007F5A9C" w:rsidRPr="00C425B6" w:rsidRDefault="007F5A9C" w:rsidP="0073511B">
      <w:pPr>
        <w:ind w:firstLine="0"/>
        <w:rPr>
          <w:rtl/>
          <w:lang w:eastAsia="he-IL"/>
        </w:rPr>
      </w:pPr>
    </w:p>
    <w:p w:rsidR="007F5A9C" w:rsidRDefault="007F5A9C" w:rsidP="0073511B">
      <w:pPr>
        <w:pStyle w:val="af1"/>
        <w:keepNext/>
        <w:rPr>
          <w:rtl/>
          <w:lang w:eastAsia="he-IL"/>
        </w:rPr>
      </w:pPr>
      <w:r>
        <w:rPr>
          <w:rtl/>
          <w:lang w:eastAsia="he-IL"/>
        </w:rPr>
        <w:t>הצבעה מס'</w:t>
      </w:r>
      <w:r>
        <w:rPr>
          <w:rFonts w:hint="cs"/>
          <w:rtl/>
          <w:lang w:eastAsia="he-IL"/>
        </w:rPr>
        <w:t xml:space="preserve"> 16</w:t>
      </w:r>
    </w:p>
    <w:p w:rsidR="007F5A9C" w:rsidRDefault="007F5A9C" w:rsidP="0073511B">
      <w:pPr>
        <w:pStyle w:val="--"/>
        <w:keepNext/>
        <w:rPr>
          <w:rtl/>
          <w:lang w:eastAsia="he-IL"/>
        </w:rPr>
      </w:pPr>
    </w:p>
    <w:p w:rsidR="007F5A9C" w:rsidRDefault="007F5A9C" w:rsidP="0073511B">
      <w:pPr>
        <w:pStyle w:val="--"/>
        <w:keepNext/>
        <w:rPr>
          <w:rtl/>
          <w:lang w:eastAsia="he-IL"/>
        </w:rPr>
      </w:pPr>
      <w:r>
        <w:rPr>
          <w:rtl/>
          <w:lang w:eastAsia="he-IL"/>
        </w:rPr>
        <w:t>בעד ההצעה להעביר את הצעת החוק לוועדה –</w:t>
      </w:r>
      <w:r>
        <w:rPr>
          <w:rFonts w:hint="cs"/>
          <w:rtl/>
          <w:lang w:eastAsia="he-IL"/>
        </w:rPr>
        <w:t xml:space="preserve"> 70</w:t>
      </w:r>
    </w:p>
    <w:p w:rsidR="007F5A9C" w:rsidRDefault="007F5A9C" w:rsidP="0073511B">
      <w:pPr>
        <w:pStyle w:val="--"/>
        <w:keepNext/>
        <w:rPr>
          <w:rtl/>
          <w:lang w:eastAsia="he-IL"/>
        </w:rPr>
      </w:pPr>
      <w:r>
        <w:rPr>
          <w:rtl/>
          <w:lang w:eastAsia="he-IL"/>
        </w:rPr>
        <w:t xml:space="preserve">נגד – </w:t>
      </w:r>
      <w:r>
        <w:rPr>
          <w:rFonts w:hint="cs"/>
          <w:rtl/>
          <w:lang w:eastAsia="he-IL"/>
        </w:rPr>
        <w:t>אין</w:t>
      </w:r>
    </w:p>
    <w:p w:rsidR="007F5A9C" w:rsidRDefault="007F5A9C" w:rsidP="0073511B">
      <w:pPr>
        <w:pStyle w:val="--"/>
        <w:keepNext/>
        <w:rPr>
          <w:rtl/>
          <w:lang w:eastAsia="he-IL"/>
        </w:rPr>
      </w:pPr>
      <w:r>
        <w:rPr>
          <w:rtl/>
          <w:lang w:eastAsia="he-IL"/>
        </w:rPr>
        <w:t xml:space="preserve">נמנעים – </w:t>
      </w:r>
      <w:r>
        <w:rPr>
          <w:rFonts w:hint="cs"/>
          <w:rtl/>
          <w:lang w:eastAsia="he-IL"/>
        </w:rPr>
        <w:t xml:space="preserve">אין </w:t>
      </w:r>
    </w:p>
    <w:p w:rsidR="007F5A9C" w:rsidRDefault="007F5A9C" w:rsidP="0073511B">
      <w:pPr>
        <w:pStyle w:val="af2"/>
        <w:rPr>
          <w:rtl/>
          <w:lang w:eastAsia="he-IL"/>
        </w:rPr>
      </w:pPr>
      <w:r>
        <w:rPr>
          <w:rtl/>
          <w:lang w:eastAsia="he-IL"/>
        </w:rPr>
        <w:t xml:space="preserve">ההצעה להעביר את הצעת </w:t>
      </w:r>
      <w:r>
        <w:rPr>
          <w:rFonts w:hint="cs"/>
          <w:rtl/>
          <w:lang w:eastAsia="he-IL"/>
        </w:rPr>
        <w:t>ה</w:t>
      </w:r>
      <w:r>
        <w:rPr>
          <w:rtl/>
          <w:lang w:eastAsia="he-IL"/>
        </w:rPr>
        <w:t>חוק</w:t>
      </w:r>
      <w:r>
        <w:rPr>
          <w:rFonts w:hint="cs"/>
          <w:rtl/>
          <w:lang w:eastAsia="he-IL"/>
        </w:rPr>
        <w:t xml:space="preserve"> </w:t>
      </w:r>
      <w:r w:rsidRPr="00C238F4">
        <w:rPr>
          <w:rtl/>
          <w:lang w:eastAsia="he-IL"/>
        </w:rPr>
        <w:t>לדחיית מועדי תשלומי מסים והוראות לעניין מענקים בשל נגיף הקורונה החדש (תיקוני חקיקה), התשפ"א–2020</w:t>
      </w:r>
      <w:r>
        <w:rPr>
          <w:rFonts w:hint="cs"/>
          <w:rtl/>
          <w:lang w:eastAsia="he-IL"/>
        </w:rPr>
        <w:t>, לווע</w:t>
      </w:r>
      <w:bookmarkStart w:id="24414" w:name="_ETM_Q56_419544"/>
      <w:bookmarkEnd w:id="24414"/>
      <w:r>
        <w:rPr>
          <w:rFonts w:hint="cs"/>
          <w:rtl/>
          <w:lang w:eastAsia="he-IL"/>
        </w:rPr>
        <w:t>דת הכספים נתקבלה.</w:t>
      </w:r>
    </w:p>
    <w:p w:rsidR="007F5A9C" w:rsidRDefault="007F5A9C" w:rsidP="0073511B">
      <w:pPr>
        <w:ind w:firstLine="0"/>
        <w:rPr>
          <w:rtl/>
          <w:lang w:eastAsia="he-IL"/>
        </w:rPr>
      </w:pPr>
    </w:p>
    <w:p w:rsidR="007F5A9C" w:rsidRDefault="007F5A9C" w:rsidP="0073511B">
      <w:pPr>
        <w:pStyle w:val="af6"/>
        <w:keepNext/>
        <w:rPr>
          <w:rtl/>
        </w:rPr>
      </w:pPr>
      <w:r w:rsidRPr="00D13148">
        <w:rPr>
          <w:rStyle w:val="TagStyle"/>
          <w:rtl/>
        </w:rPr>
        <w:lastRenderedPageBreak/>
        <w:t xml:space="preserve"> &lt;&lt; יור &gt;&gt; </w:t>
      </w:r>
      <w:r>
        <w:rPr>
          <w:rtl/>
        </w:rPr>
        <w:t>היו"ר יריב לוין:</w:t>
      </w:r>
      <w:r w:rsidRPr="00D13148">
        <w:rPr>
          <w:rStyle w:val="TagStyle"/>
          <w:rtl/>
        </w:rPr>
        <w:t xml:space="preserve"> &lt;&lt; יור &gt;&gt;</w:t>
      </w:r>
      <w:r>
        <w:rPr>
          <w:rtl/>
        </w:rPr>
        <w:t xml:space="preserve"> </w:t>
      </w:r>
    </w:p>
    <w:p w:rsidR="007F5A9C" w:rsidRDefault="007F5A9C" w:rsidP="0073511B">
      <w:pPr>
        <w:pStyle w:val="KeepWithNext"/>
        <w:rPr>
          <w:rtl/>
          <w:lang w:eastAsia="he-IL"/>
        </w:rPr>
      </w:pPr>
    </w:p>
    <w:p w:rsidR="007F5A9C" w:rsidRDefault="007F5A9C" w:rsidP="0073511B">
      <w:pPr>
        <w:rPr>
          <w:rtl/>
          <w:lang w:eastAsia="he-IL"/>
        </w:rPr>
      </w:pPr>
      <w:r>
        <w:rPr>
          <w:rFonts w:hint="cs"/>
          <w:rtl/>
          <w:lang w:eastAsia="he-IL"/>
        </w:rPr>
        <w:t xml:space="preserve">אני מוסיף את קולו של </w:t>
      </w:r>
      <w:bookmarkStart w:id="24415" w:name="_ETM_Q56_425208"/>
      <w:bookmarkEnd w:id="24415"/>
      <w:r>
        <w:rPr>
          <w:rFonts w:hint="cs"/>
          <w:rtl/>
          <w:lang w:eastAsia="he-IL"/>
        </w:rPr>
        <w:t xml:space="preserve">חבר הכנסת אזולאי. לפיכך, 71 בעד, אין </w:t>
      </w:r>
      <w:bookmarkStart w:id="24416" w:name="_ETM_Q56_427008"/>
      <w:bookmarkEnd w:id="24416"/>
      <w:r>
        <w:rPr>
          <w:rFonts w:hint="cs"/>
          <w:rtl/>
          <w:lang w:eastAsia="he-IL"/>
        </w:rPr>
        <w:t xml:space="preserve">מתנגדים, אין נמנעים. אני קובע שהצעת החוק </w:t>
      </w:r>
      <w:r w:rsidRPr="007026D0">
        <w:rPr>
          <w:rtl/>
          <w:lang w:eastAsia="he-IL"/>
        </w:rPr>
        <w:t>לדחיית מועדי תשלומי מסים והוראות לעניין מענקים בשל נגיף הקורונה החדש (תיקוני חקיקה), התשפ"א–2020</w:t>
      </w:r>
      <w:r>
        <w:rPr>
          <w:rFonts w:hint="cs"/>
          <w:rtl/>
          <w:lang w:eastAsia="he-IL"/>
        </w:rPr>
        <w:t xml:space="preserve">, התקבלה בקריאה </w:t>
      </w:r>
      <w:bookmarkStart w:id="24417" w:name="_ETM_Q56_441021"/>
      <w:bookmarkEnd w:id="24417"/>
      <w:r>
        <w:rPr>
          <w:rFonts w:hint="cs"/>
          <w:rtl/>
          <w:lang w:eastAsia="he-IL"/>
        </w:rPr>
        <w:t xml:space="preserve">הראשונה, ותועבר להכנה לקריאה השנייה והשלישית לוועדת הכספים. </w:t>
      </w:r>
    </w:p>
    <w:p w:rsidR="007F5A9C" w:rsidRDefault="007F5A9C" w:rsidP="0073511B">
      <w:pPr>
        <w:rPr>
          <w:rtl/>
          <w:lang w:eastAsia="he-IL"/>
        </w:rPr>
      </w:pPr>
    </w:p>
    <w:p w:rsidR="007F5A9C" w:rsidRDefault="007F5A9C">
      <w:pPr>
        <w:bidi w:val="0"/>
        <w:spacing w:line="240" w:lineRule="auto"/>
        <w:ind w:firstLine="0"/>
        <w:jc w:val="left"/>
        <w:rPr>
          <w:rtl/>
          <w:lang w:eastAsia="he-IL"/>
        </w:rPr>
      </w:pPr>
      <w:r>
        <w:rPr>
          <w:rtl/>
          <w:lang w:eastAsia="he-IL"/>
        </w:rPr>
        <w:br w:type="page"/>
      </w:r>
    </w:p>
    <w:p w:rsidR="007F5A9C" w:rsidRDefault="007F5A9C" w:rsidP="0073511B">
      <w:pPr>
        <w:pStyle w:val="a6"/>
        <w:rPr>
          <w:rtl/>
          <w:lang w:eastAsia="he-IL"/>
        </w:rPr>
      </w:pPr>
      <w:bookmarkStart w:id="24418" w:name="ET_hatsach_621942_7"/>
      <w:r w:rsidRPr="004A2EC8">
        <w:rPr>
          <w:rStyle w:val="TagStyle"/>
          <w:rtl/>
        </w:rPr>
        <w:t xml:space="preserve"> &lt;&lt; הצח &gt;&gt; </w:t>
      </w:r>
      <w:r>
        <w:rPr>
          <w:rtl/>
          <w:lang w:eastAsia="he-IL"/>
        </w:rPr>
        <w:t>הצעת חוק הרשות לפיתוח הנגב (תיקון מס' 5) (שינוי ההגדרה "הנגב" ותפקידי הרשות וסמכויותיה), התשפ"א</w:t>
      </w:r>
      <w:r>
        <w:rPr>
          <w:rFonts w:hint="cs"/>
          <w:rtl/>
          <w:lang w:eastAsia="he-IL"/>
        </w:rPr>
        <w:t>–</w:t>
      </w:r>
      <w:r>
        <w:rPr>
          <w:rtl/>
          <w:lang w:eastAsia="he-IL"/>
        </w:rPr>
        <w:t>2020</w:t>
      </w:r>
      <w:r w:rsidRPr="004A2EC8">
        <w:rPr>
          <w:rStyle w:val="TagStyle"/>
          <w:rtl/>
        </w:rPr>
        <w:t xml:space="preserve"> &lt;&lt; הצח &gt;&gt;</w:t>
      </w:r>
      <w:r>
        <w:rPr>
          <w:rtl/>
          <w:lang w:eastAsia="he-IL"/>
        </w:rPr>
        <w:t xml:space="preserve"> </w:t>
      </w:r>
      <w:bookmarkEnd w:id="24418"/>
    </w:p>
    <w:p w:rsidR="007F5A9C" w:rsidRDefault="007F5A9C" w:rsidP="0073511B">
      <w:pPr>
        <w:pStyle w:val="-0"/>
        <w:rPr>
          <w:rtl/>
          <w:lang w:eastAsia="he-IL"/>
        </w:rPr>
      </w:pPr>
      <w:r>
        <w:rPr>
          <w:rtl/>
          <w:lang w:eastAsia="he-IL"/>
        </w:rPr>
        <w:t>(קריאה ראשונה)</w:t>
      </w:r>
    </w:p>
    <w:p w:rsidR="007F5A9C" w:rsidRDefault="007F5A9C" w:rsidP="0073511B">
      <w:pPr>
        <w:pStyle w:val="KeepWithNext"/>
        <w:rPr>
          <w:rtl/>
          <w:lang w:eastAsia="he-IL"/>
        </w:rPr>
      </w:pPr>
    </w:p>
    <w:p w:rsidR="007F5A9C" w:rsidRDefault="007F5A9C" w:rsidP="0073511B">
      <w:pPr>
        <w:ind w:firstLine="0"/>
        <w:rPr>
          <w:rtl/>
          <w:lang w:eastAsia="he-IL"/>
        </w:rPr>
      </w:pPr>
    </w:p>
    <w:p w:rsidR="007F5A9C" w:rsidRDefault="007F5A9C" w:rsidP="0073511B">
      <w:pPr>
        <w:pStyle w:val="af6"/>
        <w:keepNext/>
        <w:rPr>
          <w:rtl/>
        </w:rPr>
      </w:pPr>
      <w:r w:rsidRPr="004A2EC8">
        <w:rPr>
          <w:rStyle w:val="TagStyle"/>
          <w:rtl/>
        </w:rPr>
        <w:t xml:space="preserve"> &lt;&lt; יור &gt;&gt; </w:t>
      </w:r>
      <w:r>
        <w:rPr>
          <w:rtl/>
        </w:rPr>
        <w:t>היו"ר יריב לוין:</w:t>
      </w:r>
      <w:r w:rsidRPr="004A2EC8">
        <w:rPr>
          <w:rStyle w:val="TagStyle"/>
          <w:rtl/>
        </w:rPr>
        <w:t xml:space="preserve"> &lt;&lt; יור &gt;&gt;</w:t>
      </w:r>
      <w:r>
        <w:rPr>
          <w:rtl/>
        </w:rPr>
        <w:t xml:space="preserve"> </w:t>
      </w:r>
    </w:p>
    <w:p w:rsidR="007F5A9C" w:rsidRDefault="007F5A9C" w:rsidP="0073511B">
      <w:pPr>
        <w:pStyle w:val="KeepWithNext"/>
        <w:rPr>
          <w:rtl/>
          <w:lang w:eastAsia="he-IL"/>
        </w:rPr>
      </w:pPr>
    </w:p>
    <w:p w:rsidR="007F5A9C" w:rsidRDefault="007F5A9C" w:rsidP="0073511B">
      <w:pPr>
        <w:rPr>
          <w:rtl/>
          <w:lang w:eastAsia="he-IL"/>
        </w:rPr>
      </w:pPr>
      <w:r>
        <w:rPr>
          <w:rFonts w:hint="cs"/>
          <w:rtl/>
          <w:lang w:eastAsia="he-IL"/>
        </w:rPr>
        <w:t xml:space="preserve">מכאן </w:t>
      </w:r>
      <w:bookmarkStart w:id="24419" w:name="_ETM_Q56_443089"/>
      <w:bookmarkEnd w:id="24419"/>
      <w:r>
        <w:rPr>
          <w:rFonts w:hint="cs"/>
          <w:rtl/>
          <w:lang w:eastAsia="he-IL"/>
        </w:rPr>
        <w:t xml:space="preserve">אנחנו חוזרים לסעיף שמסומן 10 בסדר-היום: </w:t>
      </w:r>
      <w:r>
        <w:rPr>
          <w:rtl/>
          <w:lang w:eastAsia="he-IL"/>
        </w:rPr>
        <w:t>הצעת חוק הרשות לפיתוח הנגב (תיקון מס' 5) (שינוי ההגדרה "הנגב" ותפקידי הרשות וסמכויותיה), התשפ"א</w:t>
      </w:r>
      <w:r>
        <w:rPr>
          <w:rFonts w:hint="cs"/>
          <w:rtl/>
          <w:lang w:eastAsia="he-IL"/>
        </w:rPr>
        <w:t>–</w:t>
      </w:r>
      <w:r>
        <w:rPr>
          <w:rtl/>
          <w:lang w:eastAsia="he-IL"/>
        </w:rPr>
        <w:t>2020</w:t>
      </w:r>
      <w:r>
        <w:rPr>
          <w:rFonts w:hint="cs"/>
          <w:rtl/>
          <w:lang w:eastAsia="he-IL"/>
        </w:rPr>
        <w:t xml:space="preserve">, בקריאה </w:t>
      </w:r>
      <w:bookmarkStart w:id="24420" w:name="_ETM_Q56_458247"/>
      <w:bookmarkEnd w:id="24420"/>
      <w:r>
        <w:rPr>
          <w:rFonts w:hint="cs"/>
          <w:rtl/>
          <w:lang w:eastAsia="he-IL"/>
        </w:rPr>
        <w:t xml:space="preserve">הראשונה, של חברי הכנסת אזולאי, ארבל </w:t>
      </w:r>
      <w:proofErr w:type="spellStart"/>
      <w:r>
        <w:rPr>
          <w:rFonts w:hint="cs"/>
          <w:rtl/>
          <w:lang w:eastAsia="he-IL"/>
        </w:rPr>
        <w:t>ומלכיאלי</w:t>
      </w:r>
      <w:proofErr w:type="spellEnd"/>
      <w:r>
        <w:rPr>
          <w:rFonts w:hint="cs"/>
          <w:rtl/>
          <w:lang w:eastAsia="he-IL"/>
        </w:rPr>
        <w:t xml:space="preserve">. יציג את </w:t>
      </w:r>
      <w:bookmarkStart w:id="24421" w:name="_ETM_Q56_461505"/>
      <w:bookmarkEnd w:id="24421"/>
      <w:r>
        <w:rPr>
          <w:rFonts w:hint="cs"/>
          <w:rtl/>
          <w:lang w:eastAsia="he-IL"/>
        </w:rPr>
        <w:t>ההצעה חבר הכנסת אזולאי, בבקשה.</w:t>
      </w:r>
    </w:p>
    <w:p w:rsidR="007F5A9C" w:rsidRDefault="007F5A9C" w:rsidP="0073511B">
      <w:pPr>
        <w:rPr>
          <w:rtl/>
          <w:lang w:eastAsia="he-IL"/>
        </w:rPr>
      </w:pPr>
    </w:p>
    <w:p w:rsidR="007F5A9C" w:rsidRDefault="007F5A9C" w:rsidP="0073511B">
      <w:pPr>
        <w:pStyle w:val="a4"/>
        <w:keepNext/>
        <w:rPr>
          <w:rtl/>
        </w:rPr>
      </w:pPr>
      <w:bookmarkStart w:id="24422" w:name="ET_speaker_5726_9"/>
      <w:r w:rsidRPr="004A2EC8">
        <w:rPr>
          <w:rStyle w:val="TagStyle"/>
          <w:rtl/>
        </w:rPr>
        <w:t xml:space="preserve"> &lt;&lt; דובר &gt;&gt; </w:t>
      </w:r>
      <w:r>
        <w:rPr>
          <w:rtl/>
        </w:rPr>
        <w:t>ינון אזולאי (ש"ס):</w:t>
      </w:r>
      <w:r w:rsidRPr="004A2EC8">
        <w:rPr>
          <w:rStyle w:val="TagStyle"/>
          <w:rtl/>
        </w:rPr>
        <w:t xml:space="preserve"> &lt;&lt; דובר &gt;&gt;</w:t>
      </w:r>
      <w:r>
        <w:rPr>
          <w:rtl/>
        </w:rPr>
        <w:t xml:space="preserve"> </w:t>
      </w:r>
      <w:bookmarkEnd w:id="24422"/>
    </w:p>
    <w:p w:rsidR="007F5A9C" w:rsidRDefault="007F5A9C" w:rsidP="0073511B">
      <w:pPr>
        <w:pStyle w:val="KeepWithNext"/>
        <w:rPr>
          <w:rtl/>
          <w:lang w:eastAsia="he-IL"/>
        </w:rPr>
      </w:pPr>
    </w:p>
    <w:p w:rsidR="007F5A9C" w:rsidRDefault="007F5A9C" w:rsidP="0073511B">
      <w:pPr>
        <w:rPr>
          <w:rtl/>
          <w:lang w:eastAsia="he-IL"/>
        </w:rPr>
      </w:pPr>
      <w:r>
        <w:rPr>
          <w:rFonts w:hint="cs"/>
          <w:rtl/>
          <w:lang w:eastAsia="he-IL"/>
        </w:rPr>
        <w:t xml:space="preserve">תודה רבה, אדוני היושב-ראש, חבריי </w:t>
      </w:r>
      <w:bookmarkStart w:id="24423" w:name="_ETM_Q56_465749"/>
      <w:bookmarkEnd w:id="24423"/>
      <w:r>
        <w:rPr>
          <w:rFonts w:hint="cs"/>
          <w:rtl/>
          <w:lang w:eastAsia="he-IL"/>
        </w:rPr>
        <w:t>השרים</w:t>
      </w:r>
      <w:bookmarkStart w:id="24424" w:name="_ETM_Q56_469084"/>
      <w:bookmarkStart w:id="24425" w:name="_ETM_Q56_469151"/>
      <w:bookmarkEnd w:id="24424"/>
      <w:bookmarkEnd w:id="24425"/>
      <w:r>
        <w:rPr>
          <w:rFonts w:hint="cs"/>
          <w:rtl/>
          <w:lang w:eastAsia="he-IL"/>
        </w:rPr>
        <w:t xml:space="preserve">, חברי הכנסת, אני מבקש להציע את הצעת חוק </w:t>
      </w:r>
      <w:r>
        <w:rPr>
          <w:rtl/>
          <w:lang w:eastAsia="he-IL"/>
        </w:rPr>
        <w:t>הרשות לפיתוח הנגב</w:t>
      </w:r>
      <w:r>
        <w:rPr>
          <w:rFonts w:hint="cs"/>
          <w:rtl/>
          <w:lang w:eastAsia="he-IL"/>
        </w:rPr>
        <w:t xml:space="preserve">. בהצעת החוק אנחנו בעצם </w:t>
      </w:r>
      <w:bookmarkStart w:id="24426" w:name="_ETM_Q56_476623"/>
      <w:bookmarkEnd w:id="24426"/>
      <w:r>
        <w:rPr>
          <w:rFonts w:hint="cs"/>
          <w:rtl/>
          <w:lang w:eastAsia="he-IL"/>
        </w:rPr>
        <w:t>מצרפים את מחוז דרום, שזה – אשקלון, אשדוד, קריית מלאכי</w:t>
      </w:r>
      <w:bookmarkStart w:id="24427" w:name="_ETM_Q56_480290"/>
      <w:bookmarkEnd w:id="24427"/>
      <w:r>
        <w:rPr>
          <w:rFonts w:hint="cs"/>
          <w:rtl/>
          <w:lang w:eastAsia="he-IL"/>
        </w:rPr>
        <w:t xml:space="preserve">, באר טוביה, ועוד ערים שלא היו, </w:t>
      </w:r>
      <w:bookmarkStart w:id="24428" w:name="_ETM_Q56_488043"/>
      <w:bookmarkEnd w:id="24428"/>
      <w:r>
        <w:rPr>
          <w:rFonts w:hint="cs"/>
          <w:rtl/>
          <w:lang w:eastAsia="he-IL"/>
        </w:rPr>
        <w:t xml:space="preserve">מועצות אזוריות שלא היו, על מנת שיכנסו לרשות לפיתוח הנגב, </w:t>
      </w:r>
      <w:bookmarkStart w:id="24429" w:name="_ETM_Q56_487556"/>
      <w:bookmarkEnd w:id="24429"/>
      <w:r>
        <w:rPr>
          <w:rFonts w:hint="cs"/>
          <w:rtl/>
          <w:lang w:eastAsia="he-IL"/>
        </w:rPr>
        <w:t xml:space="preserve">וכן מוסיפים סמכויות. </w:t>
      </w:r>
    </w:p>
    <w:p w:rsidR="007F5A9C" w:rsidRDefault="007F5A9C" w:rsidP="0073511B">
      <w:pPr>
        <w:rPr>
          <w:rtl/>
          <w:lang w:eastAsia="he-IL"/>
        </w:rPr>
      </w:pPr>
    </w:p>
    <w:p w:rsidR="007F5A9C" w:rsidRDefault="007F5A9C" w:rsidP="0073511B">
      <w:pPr>
        <w:rPr>
          <w:rtl/>
          <w:lang w:eastAsia="he-IL"/>
        </w:rPr>
      </w:pPr>
      <w:r>
        <w:rPr>
          <w:rFonts w:hint="cs"/>
          <w:rtl/>
          <w:lang w:eastAsia="he-IL"/>
        </w:rPr>
        <w:t xml:space="preserve">אבקש את תמיכת החברים בהצעת חוק זו. </w:t>
      </w:r>
      <w:bookmarkStart w:id="24430" w:name="_ETM_Q56_496925"/>
      <w:bookmarkEnd w:id="24430"/>
      <w:r>
        <w:rPr>
          <w:rFonts w:hint="cs"/>
          <w:rtl/>
          <w:lang w:eastAsia="he-IL"/>
        </w:rPr>
        <w:t xml:space="preserve">ואני רוצה שוב להודות לכל חבריי חברי הכנסת, אלכס </w:t>
      </w:r>
      <w:bookmarkStart w:id="24431" w:name="_ETM_Q56_498278"/>
      <w:bookmarkEnd w:id="24431"/>
      <w:r>
        <w:rPr>
          <w:rFonts w:hint="cs"/>
          <w:rtl/>
          <w:lang w:eastAsia="he-IL"/>
        </w:rPr>
        <w:t xml:space="preserve">קושניר שהיה שותף, חבריי כמובן, משה ארבל ומיכאל </w:t>
      </w:r>
      <w:bookmarkStart w:id="24432" w:name="_ETM_Q56_504564"/>
      <w:bookmarkEnd w:id="24432"/>
      <w:r>
        <w:rPr>
          <w:rFonts w:hint="cs"/>
          <w:rtl/>
          <w:lang w:eastAsia="he-IL"/>
        </w:rPr>
        <w:t xml:space="preserve">מלכיאלי, ולייעוץ המשפטי – שלומית על העבודה הטובה </w:t>
      </w:r>
      <w:bookmarkStart w:id="24433" w:name="_ETM_Q56_503300"/>
      <w:bookmarkEnd w:id="24433"/>
      <w:r>
        <w:rPr>
          <w:rFonts w:hint="cs"/>
          <w:rtl/>
          <w:lang w:eastAsia="he-IL"/>
        </w:rPr>
        <w:t>שעשתה, ושגית כמובן. תודה רבה לכם.</w:t>
      </w:r>
    </w:p>
    <w:p w:rsidR="007F5A9C" w:rsidRDefault="007F5A9C" w:rsidP="0073511B">
      <w:pPr>
        <w:ind w:firstLine="0"/>
        <w:rPr>
          <w:rtl/>
          <w:lang w:eastAsia="he-IL"/>
        </w:rPr>
      </w:pPr>
    </w:p>
    <w:p w:rsidR="007F5A9C" w:rsidRDefault="007F5A9C" w:rsidP="0073511B">
      <w:pPr>
        <w:pStyle w:val="af6"/>
        <w:keepNext/>
        <w:rPr>
          <w:rtl/>
        </w:rPr>
      </w:pPr>
      <w:bookmarkStart w:id="24434" w:name="ET_yor_5982_10"/>
      <w:r w:rsidRPr="00ED38A3">
        <w:rPr>
          <w:rStyle w:val="TagStyle"/>
          <w:rtl/>
        </w:rPr>
        <w:t xml:space="preserve"> &lt;&lt; יור &gt;&gt; </w:t>
      </w:r>
      <w:r>
        <w:rPr>
          <w:rtl/>
        </w:rPr>
        <w:t>היו"ר יריב לוין:</w:t>
      </w:r>
      <w:r w:rsidRPr="00ED38A3">
        <w:rPr>
          <w:rStyle w:val="TagStyle"/>
          <w:rtl/>
        </w:rPr>
        <w:t xml:space="preserve"> &lt;&lt; יור &gt;&gt;</w:t>
      </w:r>
      <w:r>
        <w:rPr>
          <w:rtl/>
        </w:rPr>
        <w:t xml:space="preserve"> </w:t>
      </w:r>
      <w:bookmarkEnd w:id="24434"/>
    </w:p>
    <w:p w:rsidR="007F5A9C" w:rsidRDefault="007F5A9C" w:rsidP="0073511B">
      <w:pPr>
        <w:pStyle w:val="KeepWithNext"/>
        <w:rPr>
          <w:rtl/>
          <w:lang w:eastAsia="he-IL"/>
        </w:rPr>
      </w:pPr>
    </w:p>
    <w:p w:rsidR="007F5A9C" w:rsidRDefault="007F5A9C" w:rsidP="0073511B">
      <w:pPr>
        <w:rPr>
          <w:rtl/>
          <w:lang w:eastAsia="he-IL"/>
        </w:rPr>
      </w:pPr>
      <w:r>
        <w:rPr>
          <w:rFonts w:hint="cs"/>
          <w:rtl/>
          <w:lang w:eastAsia="he-IL"/>
        </w:rPr>
        <w:t>תודה רבה. יש לנו רשימת דוברים: חבר הכנסת כהנא</w:t>
      </w:r>
      <w:r>
        <w:rPr>
          <w:rFonts w:hint="cs"/>
          <w:lang w:eastAsia="he-IL"/>
        </w:rPr>
        <w:t xml:space="preserve"> </w:t>
      </w:r>
      <w:bookmarkStart w:id="24435" w:name="_ETM_Q56_513804"/>
      <w:bookmarkEnd w:id="24435"/>
      <w:r>
        <w:rPr>
          <w:rtl/>
          <w:lang w:eastAsia="he-IL"/>
        </w:rPr>
        <w:t>–</w:t>
      </w:r>
      <w:r>
        <w:rPr>
          <w:rFonts w:hint="cs"/>
          <w:rtl/>
          <w:lang w:eastAsia="he-IL"/>
        </w:rPr>
        <w:t xml:space="preserve"> איננו; חבר הכנסת רול, חבר הכנסת עידן </w:t>
      </w:r>
      <w:bookmarkStart w:id="24436" w:name="_ETM_Q56_518446"/>
      <w:bookmarkEnd w:id="24436"/>
      <w:r>
        <w:rPr>
          <w:rFonts w:hint="cs"/>
          <w:rtl/>
          <w:lang w:eastAsia="he-IL"/>
        </w:rPr>
        <w:t xml:space="preserve">רול </w:t>
      </w:r>
      <w:r>
        <w:rPr>
          <w:rtl/>
          <w:lang w:eastAsia="he-IL"/>
        </w:rPr>
        <w:t>–</w:t>
      </w:r>
      <w:r>
        <w:rPr>
          <w:rFonts w:hint="cs"/>
          <w:rtl/>
          <w:lang w:eastAsia="he-IL"/>
        </w:rPr>
        <w:t xml:space="preserve"> מוותר; חברת הכנסת יזבק </w:t>
      </w:r>
      <w:r>
        <w:rPr>
          <w:rtl/>
          <w:lang w:eastAsia="he-IL"/>
        </w:rPr>
        <w:t>–</w:t>
      </w:r>
      <w:r>
        <w:rPr>
          <w:rFonts w:hint="cs"/>
          <w:rtl/>
          <w:lang w:eastAsia="he-IL"/>
        </w:rPr>
        <w:t xml:space="preserve"> איננה; חברת הכנסת פרומן - - -</w:t>
      </w:r>
      <w:bookmarkStart w:id="24437" w:name="_ETM_Q56_524229"/>
      <w:bookmarkEnd w:id="24437"/>
    </w:p>
    <w:p w:rsidR="007F5A9C" w:rsidRDefault="007F5A9C" w:rsidP="0073511B">
      <w:pPr>
        <w:rPr>
          <w:rtl/>
          <w:lang w:eastAsia="he-IL"/>
        </w:rPr>
      </w:pPr>
      <w:bookmarkStart w:id="24438" w:name="_ETM_Q56_524316"/>
      <w:bookmarkEnd w:id="24438"/>
    </w:p>
    <w:p w:rsidR="007F5A9C" w:rsidRDefault="007F5A9C" w:rsidP="0073511B">
      <w:pPr>
        <w:pStyle w:val="af5"/>
        <w:keepNext/>
        <w:rPr>
          <w:rtl/>
        </w:rPr>
      </w:pPr>
      <w:bookmarkStart w:id="24439" w:name="_ETM_Q56_528019"/>
      <w:bookmarkStart w:id="24440" w:name="_ETM_Q56_528249"/>
      <w:bookmarkStart w:id="24441" w:name="_ETM_Q56_528369"/>
      <w:bookmarkStart w:id="24442" w:name="ET_interruption_קר_אה_39"/>
      <w:bookmarkEnd w:id="24439"/>
      <w:bookmarkEnd w:id="24440"/>
      <w:bookmarkEnd w:id="24441"/>
      <w:r w:rsidRPr="003B3DF1">
        <w:rPr>
          <w:rStyle w:val="TagStyle"/>
          <w:rtl/>
        </w:rPr>
        <w:t xml:space="preserve"> &lt;&lt; קריאה &gt;&gt; </w:t>
      </w:r>
      <w:r>
        <w:rPr>
          <w:rtl/>
        </w:rPr>
        <w:t>קריאה:</w:t>
      </w:r>
      <w:r w:rsidRPr="003B3DF1">
        <w:rPr>
          <w:rStyle w:val="TagStyle"/>
          <w:rtl/>
        </w:rPr>
        <w:t xml:space="preserve"> &lt;&lt; קריאה &gt;&gt;</w:t>
      </w:r>
      <w:r>
        <w:rPr>
          <w:rtl/>
        </w:rPr>
        <w:t xml:space="preserve"> </w:t>
      </w:r>
      <w:bookmarkEnd w:id="24442"/>
    </w:p>
    <w:p w:rsidR="007F5A9C" w:rsidRPr="003B3DF1" w:rsidRDefault="007F5A9C" w:rsidP="0073511B">
      <w:pPr>
        <w:ind w:firstLine="0"/>
        <w:rPr>
          <w:rtl/>
          <w:lang w:eastAsia="he-IL"/>
        </w:rPr>
      </w:pPr>
      <w:bookmarkStart w:id="24443" w:name="_ETM_Q56_523654"/>
      <w:bookmarkEnd w:id="24443"/>
    </w:p>
    <w:p w:rsidR="007F5A9C" w:rsidRDefault="007F5A9C" w:rsidP="0073511B">
      <w:pPr>
        <w:rPr>
          <w:rtl/>
          <w:lang w:eastAsia="he-IL"/>
        </w:rPr>
      </w:pPr>
      <w:bookmarkStart w:id="24444" w:name="_ETM_Q56_528244"/>
      <w:bookmarkStart w:id="24445" w:name="_ETM_Q56_528264"/>
      <w:bookmarkStart w:id="24446" w:name="_ETM_Q56_528320"/>
      <w:bookmarkEnd w:id="24444"/>
      <w:bookmarkEnd w:id="24445"/>
      <w:bookmarkEnd w:id="24446"/>
      <w:r>
        <w:rPr>
          <w:rFonts w:hint="cs"/>
          <w:rtl/>
          <w:lang w:eastAsia="he-IL"/>
        </w:rPr>
        <w:t>לא, היא פה.</w:t>
      </w:r>
    </w:p>
    <w:p w:rsidR="007F5A9C" w:rsidRDefault="007F5A9C" w:rsidP="0073511B">
      <w:pPr>
        <w:rPr>
          <w:rtl/>
          <w:lang w:eastAsia="he-IL"/>
        </w:rPr>
      </w:pPr>
      <w:bookmarkStart w:id="24447" w:name="_ETM_Q56_525934"/>
      <w:bookmarkEnd w:id="24447"/>
    </w:p>
    <w:p w:rsidR="007F5A9C" w:rsidRDefault="007F5A9C" w:rsidP="0073511B">
      <w:pPr>
        <w:pStyle w:val="af6"/>
        <w:keepNext/>
        <w:rPr>
          <w:rtl/>
        </w:rPr>
      </w:pPr>
      <w:bookmarkStart w:id="24448" w:name="_ETM_Q56_526095"/>
      <w:bookmarkStart w:id="24449" w:name="_ETM_Q56_526119"/>
      <w:bookmarkStart w:id="24450" w:name="_ETM_Q56_526159"/>
      <w:bookmarkStart w:id="24451" w:name="ET_yor_5982_37"/>
      <w:bookmarkEnd w:id="24448"/>
      <w:bookmarkEnd w:id="24449"/>
      <w:bookmarkEnd w:id="24450"/>
      <w:r w:rsidRPr="003B3DF1">
        <w:rPr>
          <w:rStyle w:val="TagStyle"/>
          <w:rtl/>
        </w:rPr>
        <w:t xml:space="preserve"> &lt;&lt; יור &gt;&gt; </w:t>
      </w:r>
      <w:r>
        <w:rPr>
          <w:rtl/>
        </w:rPr>
        <w:t>היו"ר יריב לוין:</w:t>
      </w:r>
      <w:r w:rsidRPr="003B3DF1">
        <w:rPr>
          <w:rStyle w:val="TagStyle"/>
          <w:rtl/>
        </w:rPr>
        <w:t xml:space="preserve"> &lt;&lt; יור &gt;&gt;</w:t>
      </w:r>
      <w:r>
        <w:rPr>
          <w:rtl/>
        </w:rPr>
        <w:t xml:space="preserve"> </w:t>
      </w:r>
      <w:bookmarkEnd w:id="24451"/>
    </w:p>
    <w:p w:rsidR="007F5A9C" w:rsidRDefault="007F5A9C" w:rsidP="0073511B">
      <w:pPr>
        <w:pStyle w:val="KeepWithNext"/>
        <w:rPr>
          <w:rtl/>
        </w:rPr>
      </w:pPr>
    </w:p>
    <w:p w:rsidR="007F5A9C" w:rsidRDefault="007F5A9C" w:rsidP="0073511B">
      <w:pPr>
        <w:rPr>
          <w:rtl/>
        </w:rPr>
      </w:pPr>
      <w:r>
        <w:rPr>
          <w:rFonts w:hint="cs"/>
          <w:rtl/>
        </w:rPr>
        <w:t>סל</w:t>
      </w:r>
      <w:bookmarkStart w:id="24452" w:name="_ETM_Q56_527468"/>
      <w:bookmarkEnd w:id="24452"/>
      <w:r>
        <w:rPr>
          <w:rFonts w:hint="cs"/>
          <w:rtl/>
        </w:rPr>
        <w:t>יחה</w:t>
      </w:r>
      <w:bookmarkStart w:id="24453" w:name="_ETM_Q56_528047"/>
      <w:bookmarkEnd w:id="24453"/>
      <w:r>
        <w:rPr>
          <w:rFonts w:hint="cs"/>
          <w:rtl/>
        </w:rPr>
        <w:t xml:space="preserve">, סליחה. מוותרת? </w:t>
      </w:r>
      <w:bookmarkStart w:id="24454" w:name="_ETM_Q56_527862"/>
      <w:bookmarkStart w:id="24455" w:name="_ETM_Q56_527942"/>
      <w:bookmarkStart w:id="24456" w:name="_ETM_Q56_527958"/>
      <w:bookmarkStart w:id="24457" w:name="_ETM_Q56_528027"/>
      <w:bookmarkEnd w:id="24454"/>
      <w:bookmarkEnd w:id="24455"/>
      <w:bookmarkEnd w:id="24456"/>
      <w:bookmarkEnd w:id="24457"/>
      <w:r>
        <w:rPr>
          <w:rFonts w:hint="cs"/>
          <w:rtl/>
        </w:rPr>
        <w:t xml:space="preserve">תודה; חברת הכנסת פרומן </w:t>
      </w:r>
      <w:r>
        <w:rPr>
          <w:rtl/>
        </w:rPr>
        <w:t>–</w:t>
      </w:r>
      <w:r>
        <w:rPr>
          <w:rFonts w:hint="cs"/>
          <w:rtl/>
        </w:rPr>
        <w:t xml:space="preserve"> איננה; חבר </w:t>
      </w:r>
      <w:bookmarkStart w:id="24458" w:name="_ETM_Q56_534646"/>
      <w:bookmarkEnd w:id="24458"/>
      <w:r>
        <w:rPr>
          <w:rFonts w:hint="cs"/>
          <w:rtl/>
        </w:rPr>
        <w:t xml:space="preserve">הכנסת מיקי לוי </w:t>
      </w:r>
      <w:r>
        <w:rPr>
          <w:rtl/>
        </w:rPr>
        <w:t>–</w:t>
      </w:r>
      <w:r>
        <w:rPr>
          <w:rFonts w:hint="cs"/>
          <w:rtl/>
        </w:rPr>
        <w:t xml:space="preserve"> מוותר; חבר הכנסת קלנר, </w:t>
      </w:r>
      <w:bookmarkStart w:id="24459" w:name="_ETM_Q56_540950"/>
      <w:bookmarkEnd w:id="24459"/>
      <w:r>
        <w:rPr>
          <w:rFonts w:hint="cs"/>
          <w:rtl/>
        </w:rPr>
        <w:t xml:space="preserve">חבר הכנסת קלנר, איננו פה? נמצא </w:t>
      </w:r>
      <w:r>
        <w:rPr>
          <w:rFonts w:hint="eastAsia"/>
        </w:rPr>
        <w:t>–</w:t>
      </w:r>
      <w:r>
        <w:rPr>
          <w:rFonts w:hint="cs"/>
          <w:rtl/>
        </w:rPr>
        <w:t xml:space="preserve"> מוות</w:t>
      </w:r>
      <w:bookmarkStart w:id="24460" w:name="_ETM_Q56_539261"/>
      <w:bookmarkEnd w:id="24460"/>
      <w:r>
        <w:rPr>
          <w:rFonts w:hint="cs"/>
          <w:rtl/>
        </w:rPr>
        <w:t xml:space="preserve">ר; חברת הכנסת מיכאלי </w:t>
      </w:r>
      <w:r>
        <w:rPr>
          <w:rtl/>
        </w:rPr>
        <w:t>–</w:t>
      </w:r>
      <w:r>
        <w:rPr>
          <w:rFonts w:hint="cs"/>
          <w:rtl/>
        </w:rPr>
        <w:t xml:space="preserve"> מוותרת; חבר הכנסת סופר </w:t>
      </w:r>
      <w:r>
        <w:rPr>
          <w:rtl/>
        </w:rPr>
        <w:t>–</w:t>
      </w:r>
      <w:r>
        <w:rPr>
          <w:rFonts w:hint="cs"/>
          <w:rtl/>
        </w:rPr>
        <w:t xml:space="preserve"> </w:t>
      </w:r>
      <w:bookmarkStart w:id="24461" w:name="_ETM_Q56_549780"/>
      <w:bookmarkEnd w:id="24461"/>
      <w:r>
        <w:rPr>
          <w:rFonts w:hint="cs"/>
          <w:rtl/>
        </w:rPr>
        <w:t xml:space="preserve">איננו; חבר הכנסת ווליד טאהא </w:t>
      </w:r>
      <w:r>
        <w:rPr>
          <w:rtl/>
        </w:rPr>
        <w:t>–</w:t>
      </w:r>
      <w:r>
        <w:rPr>
          <w:rFonts w:hint="cs"/>
          <w:rtl/>
        </w:rPr>
        <w:t xml:space="preserve"> איננו; חבר הכנסת </w:t>
      </w:r>
      <w:bookmarkStart w:id="24462" w:name="_ETM_Q56_550586"/>
      <w:bookmarkEnd w:id="24462"/>
      <w:r>
        <w:rPr>
          <w:rFonts w:hint="cs"/>
          <w:rtl/>
        </w:rPr>
        <w:t xml:space="preserve">מאיר כהן </w:t>
      </w:r>
      <w:r>
        <w:rPr>
          <w:rtl/>
        </w:rPr>
        <w:t>–</w:t>
      </w:r>
      <w:r>
        <w:rPr>
          <w:rFonts w:hint="cs"/>
          <w:rtl/>
        </w:rPr>
        <w:t xml:space="preserve"> מוותר</w:t>
      </w:r>
      <w:r>
        <w:rPr>
          <w:rFonts w:hint="cs"/>
        </w:rPr>
        <w:t xml:space="preserve"> </w:t>
      </w:r>
      <w:r>
        <w:t>;</w:t>
      </w:r>
      <w:r>
        <w:rPr>
          <w:rFonts w:hint="cs"/>
          <w:rtl/>
        </w:rPr>
        <w:t xml:space="preserve"> חבר הכנסת </w:t>
      </w:r>
      <w:proofErr w:type="spellStart"/>
      <w:r>
        <w:rPr>
          <w:rFonts w:hint="cs"/>
          <w:rtl/>
        </w:rPr>
        <w:t>ואטורי</w:t>
      </w:r>
      <w:proofErr w:type="spellEnd"/>
      <w:r>
        <w:rPr>
          <w:rFonts w:hint="cs"/>
          <w:rtl/>
        </w:rPr>
        <w:t xml:space="preserve">, </w:t>
      </w:r>
      <w:bookmarkStart w:id="24463" w:name="_ETM_Q56_553354"/>
      <w:bookmarkEnd w:id="24463"/>
      <w:r>
        <w:rPr>
          <w:rFonts w:hint="cs"/>
          <w:rtl/>
        </w:rPr>
        <w:t xml:space="preserve">חבר הכנסת </w:t>
      </w:r>
      <w:proofErr w:type="spellStart"/>
      <w:r>
        <w:rPr>
          <w:rFonts w:hint="cs"/>
          <w:rtl/>
        </w:rPr>
        <w:t>ואטורי</w:t>
      </w:r>
      <w:proofErr w:type="spellEnd"/>
      <w:r>
        <w:rPr>
          <w:rFonts w:hint="cs"/>
          <w:rtl/>
        </w:rPr>
        <w:t xml:space="preserve"> </w:t>
      </w:r>
      <w:r>
        <w:rPr>
          <w:rtl/>
        </w:rPr>
        <w:t>–</w:t>
      </w:r>
      <w:r>
        <w:rPr>
          <w:rFonts w:hint="cs"/>
          <w:rtl/>
        </w:rPr>
        <w:t xml:space="preserve"> מוותר; חבר הכנסת עודה, </w:t>
      </w:r>
      <w:bookmarkStart w:id="24464" w:name="_ETM_Q56_563413"/>
      <w:bookmarkEnd w:id="24464"/>
      <w:r>
        <w:rPr>
          <w:rFonts w:hint="cs"/>
          <w:rtl/>
        </w:rPr>
        <w:t xml:space="preserve">חבר הכנסת עודה, בבקשה. </w:t>
      </w:r>
    </w:p>
    <w:p w:rsidR="007F5A9C" w:rsidRDefault="007F5A9C" w:rsidP="0073511B">
      <w:pPr>
        <w:ind w:firstLine="0"/>
        <w:rPr>
          <w:rtl/>
          <w:lang w:eastAsia="he-IL"/>
        </w:rPr>
      </w:pPr>
    </w:p>
    <w:p w:rsidR="007F5A9C" w:rsidRDefault="007F5A9C" w:rsidP="0073511B">
      <w:pPr>
        <w:pStyle w:val="a4"/>
        <w:keepNext/>
        <w:rPr>
          <w:rtl/>
        </w:rPr>
      </w:pPr>
      <w:bookmarkStart w:id="24465" w:name="ET_speaker_5293_11"/>
      <w:r w:rsidRPr="00222C8C">
        <w:rPr>
          <w:rStyle w:val="TagStyle"/>
          <w:rtl/>
        </w:rPr>
        <w:t xml:space="preserve"> &lt;&lt; דובר &gt;&gt; </w:t>
      </w:r>
      <w:r>
        <w:rPr>
          <w:rtl/>
        </w:rPr>
        <w:t>איימן עודה (הרשימה המשותפת):</w:t>
      </w:r>
      <w:r w:rsidRPr="00222C8C">
        <w:rPr>
          <w:rStyle w:val="TagStyle"/>
          <w:rtl/>
        </w:rPr>
        <w:t xml:space="preserve"> &lt;&lt; דובר &gt;&gt;</w:t>
      </w:r>
      <w:r>
        <w:rPr>
          <w:rtl/>
        </w:rPr>
        <w:t xml:space="preserve"> </w:t>
      </w:r>
      <w:bookmarkEnd w:id="24465"/>
    </w:p>
    <w:p w:rsidR="007F5A9C" w:rsidRDefault="007F5A9C" w:rsidP="0073511B">
      <w:pPr>
        <w:pStyle w:val="KeepWithNext"/>
        <w:rPr>
          <w:rtl/>
          <w:lang w:eastAsia="he-IL"/>
        </w:rPr>
      </w:pPr>
    </w:p>
    <w:p w:rsidR="007F5A9C" w:rsidRDefault="007F5A9C" w:rsidP="0073511B">
      <w:pPr>
        <w:rPr>
          <w:rtl/>
          <w:lang w:eastAsia="he-IL"/>
        </w:rPr>
      </w:pPr>
      <w:r>
        <w:rPr>
          <w:rFonts w:hint="cs"/>
          <w:rtl/>
          <w:lang w:eastAsia="he-IL"/>
        </w:rPr>
        <w:t xml:space="preserve">כבוד היושב-ראש, עמיתיי חברי הכנסת וחברות הכנסת, לא היו הרבה כנסות שאנחנו בהם לשון המאזניים, </w:t>
      </w:r>
      <w:bookmarkStart w:id="24466" w:name="_ETM_Q56_587099"/>
      <w:bookmarkEnd w:id="24466"/>
      <w:r>
        <w:rPr>
          <w:rFonts w:hint="cs"/>
          <w:rtl/>
          <w:lang w:eastAsia="he-IL"/>
        </w:rPr>
        <w:t xml:space="preserve">כלומר, ההפרש זה רק שני קולות, ואנחנו הצבענו 11 קולות. </w:t>
      </w:r>
      <w:bookmarkStart w:id="24467" w:name="_ETM_Q56_596043"/>
      <w:bookmarkEnd w:id="24467"/>
      <w:r>
        <w:rPr>
          <w:rFonts w:hint="cs"/>
          <w:rtl/>
          <w:lang w:eastAsia="he-IL"/>
        </w:rPr>
        <w:t xml:space="preserve">אני חושב שיש בזה אמירה מאוד מאוד חשובה. אותם אנשים, </w:t>
      </w:r>
      <w:bookmarkStart w:id="24468" w:name="_ETM_Q56_601882"/>
      <w:bookmarkEnd w:id="24468"/>
      <w:r>
        <w:rPr>
          <w:rFonts w:hint="cs"/>
          <w:rtl/>
          <w:lang w:eastAsia="he-IL"/>
        </w:rPr>
        <w:t xml:space="preserve">אותה ממשלה, אותו ראש ממשלה שהעביר את חוק הלאום, </w:t>
      </w:r>
      <w:bookmarkStart w:id="24469" w:name="_ETM_Q56_601319"/>
      <w:bookmarkEnd w:id="24469"/>
      <w:r>
        <w:rPr>
          <w:rFonts w:hint="cs"/>
          <w:rtl/>
          <w:lang w:eastAsia="he-IL"/>
        </w:rPr>
        <w:t xml:space="preserve">שראה בנו קבוצה לא לגיטימית בכלל </w:t>
      </w:r>
      <w:proofErr w:type="spellStart"/>
      <w:r>
        <w:rPr>
          <w:rFonts w:hint="cs"/>
          <w:rtl/>
          <w:lang w:eastAsia="he-IL"/>
        </w:rPr>
        <w:t>בכלל</w:t>
      </w:r>
      <w:proofErr w:type="spellEnd"/>
      <w:r>
        <w:rPr>
          <w:rFonts w:hint="cs"/>
          <w:rtl/>
          <w:lang w:eastAsia="he-IL"/>
        </w:rPr>
        <w:t>. אני פונה לכולם ש</w:t>
      </w:r>
      <w:bookmarkStart w:id="24470" w:name="_ETM_Q56_607929"/>
      <w:bookmarkEnd w:id="24470"/>
      <w:r>
        <w:rPr>
          <w:rFonts w:hint="cs"/>
          <w:rtl/>
          <w:lang w:eastAsia="he-IL"/>
        </w:rPr>
        <w:t xml:space="preserve">יפנימו עמוק </w:t>
      </w:r>
      <w:proofErr w:type="spellStart"/>
      <w:r>
        <w:rPr>
          <w:rFonts w:hint="cs"/>
          <w:rtl/>
          <w:lang w:eastAsia="he-IL"/>
        </w:rPr>
        <w:t>עמוק</w:t>
      </w:r>
      <w:proofErr w:type="spellEnd"/>
      <w:r>
        <w:rPr>
          <w:rFonts w:hint="cs"/>
          <w:rtl/>
          <w:lang w:eastAsia="he-IL"/>
        </w:rPr>
        <w:t xml:space="preserve"> שאנחנו אזרחי המדינה ששאבנו את הלגיטימציה </w:t>
      </w:r>
      <w:bookmarkStart w:id="24471" w:name="_ETM_Q56_618242"/>
      <w:bookmarkEnd w:id="24471"/>
      <w:r>
        <w:rPr>
          <w:rFonts w:hint="cs"/>
          <w:rtl/>
          <w:lang w:eastAsia="he-IL"/>
        </w:rPr>
        <w:t xml:space="preserve">שלנו בעיקר </w:t>
      </w:r>
      <w:proofErr w:type="spellStart"/>
      <w:r>
        <w:rPr>
          <w:rFonts w:hint="cs"/>
          <w:rtl/>
          <w:lang w:eastAsia="he-IL"/>
        </w:rPr>
        <w:t>מהיותנו</w:t>
      </w:r>
      <w:proofErr w:type="spellEnd"/>
      <w:r>
        <w:rPr>
          <w:rFonts w:hint="cs"/>
          <w:rtl/>
          <w:lang w:eastAsia="he-IL"/>
        </w:rPr>
        <w:t xml:space="preserve"> בני המולדת הזו. </w:t>
      </w:r>
    </w:p>
    <w:p w:rsidR="007F5A9C" w:rsidRDefault="007F5A9C" w:rsidP="0073511B">
      <w:pPr>
        <w:rPr>
          <w:rtl/>
          <w:lang w:eastAsia="he-IL"/>
        </w:rPr>
      </w:pPr>
    </w:p>
    <w:p w:rsidR="007F5A9C" w:rsidRDefault="007F5A9C" w:rsidP="0073511B">
      <w:pPr>
        <w:pStyle w:val="af5"/>
        <w:keepNext/>
        <w:rPr>
          <w:rtl/>
        </w:rPr>
      </w:pPr>
      <w:r w:rsidRPr="00957814">
        <w:rPr>
          <w:rStyle w:val="TagStyle"/>
          <w:rtl/>
        </w:rPr>
        <w:t xml:space="preserve">&lt;&lt; קריאה &gt;&gt; </w:t>
      </w:r>
      <w:r>
        <w:rPr>
          <w:rtl/>
        </w:rPr>
        <w:t>אופיר כץ (הליכוד):</w:t>
      </w:r>
      <w:r w:rsidRPr="00957814">
        <w:rPr>
          <w:rStyle w:val="TagStyle"/>
          <w:rtl/>
        </w:rPr>
        <w:t xml:space="preserve"> &lt;&lt; קריאה &gt;&gt;</w:t>
      </w:r>
      <w:r>
        <w:rPr>
          <w:rtl/>
        </w:rPr>
        <w:t xml:space="preserve"> </w:t>
      </w:r>
    </w:p>
    <w:p w:rsidR="007F5A9C" w:rsidRDefault="007F5A9C" w:rsidP="0073511B">
      <w:pPr>
        <w:rPr>
          <w:rtl/>
          <w:lang w:eastAsia="he-IL"/>
        </w:rPr>
      </w:pPr>
    </w:p>
    <w:p w:rsidR="007F5A9C" w:rsidRDefault="007F5A9C" w:rsidP="0073511B">
      <w:pPr>
        <w:rPr>
          <w:rtl/>
          <w:lang w:eastAsia="he-IL"/>
        </w:rPr>
      </w:pPr>
      <w:r>
        <w:rPr>
          <w:rFonts w:hint="cs"/>
          <w:rtl/>
          <w:lang w:eastAsia="he-IL"/>
        </w:rPr>
        <w:t xml:space="preserve"> - - -</w:t>
      </w:r>
    </w:p>
    <w:p w:rsidR="007F5A9C" w:rsidRDefault="007F5A9C" w:rsidP="0073511B">
      <w:pPr>
        <w:pStyle w:val="KeepWithNext"/>
        <w:rPr>
          <w:rtl/>
          <w:lang w:eastAsia="he-IL"/>
        </w:rPr>
      </w:pPr>
    </w:p>
    <w:p w:rsidR="007F5A9C" w:rsidRDefault="007F5A9C" w:rsidP="0073511B">
      <w:pPr>
        <w:pStyle w:val="-"/>
        <w:keepNext/>
        <w:rPr>
          <w:rtl/>
        </w:rPr>
      </w:pPr>
      <w:bookmarkStart w:id="24472" w:name="ET_speakercontinue_5293_43"/>
      <w:r w:rsidRPr="00D73530">
        <w:rPr>
          <w:rStyle w:val="TagStyle"/>
          <w:rtl/>
        </w:rPr>
        <w:t xml:space="preserve"> &lt;&lt; דובר_המשך &gt;&gt; </w:t>
      </w:r>
      <w:r>
        <w:rPr>
          <w:rtl/>
        </w:rPr>
        <w:t>איימן עודה (הרשימה המשותפת):</w:t>
      </w:r>
      <w:r w:rsidRPr="00D73530">
        <w:rPr>
          <w:rStyle w:val="TagStyle"/>
          <w:rtl/>
        </w:rPr>
        <w:t xml:space="preserve"> &lt;&lt; דובר_המשך &gt;&gt;</w:t>
      </w:r>
      <w:r>
        <w:rPr>
          <w:rtl/>
        </w:rPr>
        <w:t xml:space="preserve"> </w:t>
      </w:r>
      <w:bookmarkEnd w:id="24472"/>
    </w:p>
    <w:p w:rsidR="007F5A9C" w:rsidRPr="0088593D" w:rsidRDefault="007F5A9C" w:rsidP="0073511B">
      <w:pPr>
        <w:rPr>
          <w:rtl/>
          <w:lang w:eastAsia="he-IL"/>
        </w:rPr>
      </w:pPr>
      <w:bookmarkStart w:id="24473" w:name="_ETM_Q56_623416"/>
      <w:bookmarkStart w:id="24474" w:name="_ETM_Q56_623551"/>
      <w:bookmarkEnd w:id="24473"/>
      <w:bookmarkEnd w:id="24474"/>
    </w:p>
    <w:p w:rsidR="007F5A9C" w:rsidRDefault="007F5A9C" w:rsidP="0073511B">
      <w:pPr>
        <w:rPr>
          <w:rtl/>
          <w:lang w:eastAsia="he-IL"/>
        </w:rPr>
      </w:pPr>
      <w:r>
        <w:rPr>
          <w:rFonts w:hint="cs"/>
          <w:rtl/>
          <w:lang w:eastAsia="he-IL"/>
        </w:rPr>
        <w:t xml:space="preserve">אנחנו מתעקשים להיות גם </w:t>
      </w:r>
      <w:bookmarkStart w:id="24475" w:name="_ETM_Q56_628538"/>
      <w:bookmarkEnd w:id="24475"/>
      <w:r>
        <w:rPr>
          <w:rFonts w:hint="cs"/>
          <w:rtl/>
          <w:lang w:eastAsia="he-IL"/>
        </w:rPr>
        <w:t xml:space="preserve">לגיטימיים וגם משפיעים כמו שהיינו בלילה הזה. אני רואה פה את מי שהעביר </w:t>
      </w:r>
      <w:bookmarkStart w:id="24476" w:name="_ETM_Q56_637928"/>
      <w:bookmarkEnd w:id="24476"/>
      <w:r>
        <w:rPr>
          <w:rFonts w:hint="cs"/>
          <w:rtl/>
          <w:lang w:eastAsia="he-IL"/>
        </w:rPr>
        <w:t xml:space="preserve">את חוק הלאום, חבר הכנסת אבי דיכטר, שבתקופת הבחירות </w:t>
      </w:r>
      <w:bookmarkStart w:id="24477" w:name="_ETM_Q56_640332"/>
      <w:bookmarkEnd w:id="24477"/>
      <w:r>
        <w:rPr>
          <w:rFonts w:hint="cs"/>
          <w:rtl/>
          <w:lang w:eastAsia="he-IL"/>
        </w:rPr>
        <w:t xml:space="preserve">פנה לאזרחים הערבים ואמר לנו (אומר דברים </w:t>
      </w:r>
      <w:bookmarkStart w:id="24478" w:name="_ETM_Q56_643805"/>
      <w:bookmarkEnd w:id="24478"/>
      <w:r>
        <w:rPr>
          <w:rFonts w:hint="cs"/>
          <w:rtl/>
          <w:lang w:eastAsia="he-IL"/>
        </w:rPr>
        <w:t xml:space="preserve">בשפה הערבית), בשפה כל כך קולוניאליסטית, במבטא כל כך קולוניאליסטי. </w:t>
      </w:r>
      <w:bookmarkStart w:id="24479" w:name="_ETM_Q56_649647"/>
      <w:bookmarkEnd w:id="24479"/>
      <w:r>
        <w:rPr>
          <w:rFonts w:hint="cs"/>
          <w:rtl/>
          <w:lang w:eastAsia="he-IL"/>
        </w:rPr>
        <w:t xml:space="preserve">דרך אגב, אני חושב שהאמירה הזו הוסיפה לנו עוד מנדט. </w:t>
      </w:r>
      <w:bookmarkStart w:id="24480" w:name="_ETM_Q56_654615"/>
      <w:bookmarkEnd w:id="24480"/>
    </w:p>
    <w:p w:rsidR="007F5A9C" w:rsidRDefault="007F5A9C" w:rsidP="0073511B">
      <w:pPr>
        <w:rPr>
          <w:rtl/>
          <w:lang w:eastAsia="he-IL"/>
        </w:rPr>
      </w:pPr>
      <w:bookmarkStart w:id="24481" w:name="_ETM_Q56_654879"/>
      <w:bookmarkEnd w:id="24481"/>
    </w:p>
    <w:p w:rsidR="007F5A9C" w:rsidRDefault="007F5A9C" w:rsidP="0073511B">
      <w:pPr>
        <w:rPr>
          <w:rtl/>
          <w:lang w:eastAsia="he-IL"/>
        </w:rPr>
      </w:pPr>
      <w:bookmarkStart w:id="24482" w:name="_ETM_Q56_654999"/>
      <w:bookmarkStart w:id="24483" w:name="_ETM_Q56_655099"/>
      <w:bookmarkEnd w:id="24482"/>
      <w:bookmarkEnd w:id="24483"/>
      <w:r>
        <w:rPr>
          <w:rFonts w:hint="cs"/>
          <w:rtl/>
          <w:lang w:eastAsia="he-IL"/>
        </w:rPr>
        <w:t>א</w:t>
      </w:r>
      <w:bookmarkStart w:id="24484" w:name="_ETM_Q56_655162"/>
      <w:bookmarkEnd w:id="24484"/>
      <w:r>
        <w:rPr>
          <w:rFonts w:hint="cs"/>
          <w:rtl/>
          <w:lang w:eastAsia="he-IL"/>
        </w:rPr>
        <w:t xml:space="preserve">נחנו נמשיך בראש מורם ונשפיע - - </w:t>
      </w:r>
    </w:p>
    <w:p w:rsidR="007F5A9C" w:rsidRDefault="007F5A9C" w:rsidP="0073511B">
      <w:pPr>
        <w:pStyle w:val="af6"/>
        <w:keepNext/>
        <w:rPr>
          <w:rtl/>
        </w:rPr>
      </w:pPr>
    </w:p>
    <w:p w:rsidR="007F5A9C" w:rsidRDefault="007F5A9C" w:rsidP="0073511B">
      <w:pPr>
        <w:pStyle w:val="af5"/>
        <w:keepNext/>
        <w:rPr>
          <w:rtl/>
        </w:rPr>
      </w:pPr>
      <w:bookmarkStart w:id="24485" w:name="ET_interruption_5786_40"/>
      <w:r w:rsidRPr="00957814">
        <w:rPr>
          <w:rStyle w:val="TagStyle"/>
          <w:rtl/>
        </w:rPr>
        <w:t xml:space="preserve"> &lt;&lt; קריאה &gt;&gt; </w:t>
      </w:r>
      <w:r>
        <w:rPr>
          <w:rtl/>
        </w:rPr>
        <w:t>אופיר כץ (הליכוד):</w:t>
      </w:r>
      <w:r w:rsidRPr="00957814">
        <w:rPr>
          <w:rStyle w:val="TagStyle"/>
          <w:rtl/>
        </w:rPr>
        <w:t xml:space="preserve"> &lt;&lt; קריאה &gt;&gt;</w:t>
      </w:r>
      <w:r>
        <w:rPr>
          <w:rtl/>
        </w:rPr>
        <w:t xml:space="preserve"> </w:t>
      </w:r>
      <w:bookmarkEnd w:id="24485"/>
    </w:p>
    <w:p w:rsidR="007F5A9C" w:rsidRDefault="007F5A9C" w:rsidP="0073511B">
      <w:pPr>
        <w:rPr>
          <w:rtl/>
          <w:lang w:eastAsia="he-IL"/>
        </w:rPr>
      </w:pPr>
    </w:p>
    <w:p w:rsidR="007F5A9C" w:rsidRDefault="007F5A9C" w:rsidP="0073511B">
      <w:pPr>
        <w:rPr>
          <w:rtl/>
          <w:lang w:eastAsia="he-IL"/>
        </w:rPr>
      </w:pPr>
      <w:r>
        <w:rPr>
          <w:rFonts w:hint="cs"/>
          <w:rtl/>
          <w:lang w:eastAsia="he-IL"/>
        </w:rPr>
        <w:t>- - - נמשיך ג</w:t>
      </w:r>
      <w:bookmarkStart w:id="24486" w:name="_ETM_Q56_662690"/>
      <w:bookmarkEnd w:id="24486"/>
      <w:r>
        <w:rPr>
          <w:rFonts w:hint="cs"/>
          <w:rtl/>
          <w:lang w:eastAsia="he-IL"/>
        </w:rPr>
        <w:t xml:space="preserve">ם בכנסת הבאה וגם בכנסת אחריה. </w:t>
      </w:r>
    </w:p>
    <w:p w:rsidR="007F5A9C" w:rsidRDefault="007F5A9C" w:rsidP="0073511B">
      <w:pPr>
        <w:rPr>
          <w:rtl/>
          <w:lang w:eastAsia="he-IL"/>
        </w:rPr>
      </w:pPr>
      <w:bookmarkStart w:id="24487" w:name="_ETM_Q56_654173"/>
      <w:bookmarkStart w:id="24488" w:name="_ETM_Q56_654279"/>
      <w:bookmarkEnd w:id="24487"/>
      <w:bookmarkEnd w:id="24488"/>
    </w:p>
    <w:p w:rsidR="007F5A9C" w:rsidRDefault="007F5A9C" w:rsidP="0073511B">
      <w:pPr>
        <w:pStyle w:val="-"/>
        <w:keepNext/>
        <w:rPr>
          <w:rtl/>
        </w:rPr>
      </w:pPr>
      <w:bookmarkStart w:id="24489" w:name="_ETM_Q56_665493"/>
      <w:bookmarkStart w:id="24490" w:name="_ETM_Q56_665545"/>
      <w:bookmarkStart w:id="24491" w:name="ET_speakercontinue_5293_44"/>
      <w:bookmarkEnd w:id="24489"/>
      <w:bookmarkEnd w:id="24490"/>
      <w:r w:rsidRPr="00C96856">
        <w:rPr>
          <w:rStyle w:val="TagStyle"/>
          <w:rtl/>
        </w:rPr>
        <w:t xml:space="preserve"> &lt;&lt; דובר_המשך &gt;&gt; </w:t>
      </w:r>
      <w:r>
        <w:rPr>
          <w:rtl/>
        </w:rPr>
        <w:t>איימן עודה (הרשימה המשותפת):</w:t>
      </w:r>
      <w:r w:rsidRPr="00C96856">
        <w:rPr>
          <w:rStyle w:val="TagStyle"/>
          <w:rtl/>
        </w:rPr>
        <w:t xml:space="preserve"> &lt;&lt; דובר_המשך &gt;&gt;</w:t>
      </w:r>
      <w:r>
        <w:rPr>
          <w:rtl/>
        </w:rPr>
        <w:t xml:space="preserve"> </w:t>
      </w:r>
      <w:bookmarkEnd w:id="24491"/>
    </w:p>
    <w:p w:rsidR="007F5A9C" w:rsidRDefault="007F5A9C" w:rsidP="0073511B">
      <w:pPr>
        <w:pStyle w:val="KeepWithNext"/>
        <w:rPr>
          <w:rtl/>
          <w:lang w:eastAsia="he-IL"/>
        </w:rPr>
      </w:pPr>
    </w:p>
    <w:p w:rsidR="007F5A9C" w:rsidRDefault="007F5A9C" w:rsidP="0073511B">
      <w:pPr>
        <w:rPr>
          <w:rtl/>
          <w:lang w:eastAsia="he-IL"/>
        </w:rPr>
      </w:pPr>
      <w:r>
        <w:rPr>
          <w:rFonts w:hint="cs"/>
          <w:rtl/>
          <w:lang w:eastAsia="he-IL"/>
        </w:rPr>
        <w:t>- - כמ</w:t>
      </w:r>
      <w:bookmarkStart w:id="24492" w:name="_ETM_Q56_663821"/>
      <w:bookmarkEnd w:id="24492"/>
      <w:r>
        <w:rPr>
          <w:rFonts w:hint="cs"/>
          <w:rtl/>
          <w:lang w:eastAsia="he-IL"/>
        </w:rPr>
        <w:t xml:space="preserve">ו שהשפענו </w:t>
      </w:r>
      <w:bookmarkStart w:id="24493" w:name="_ETM_Q56_665371"/>
      <w:bookmarkEnd w:id="24493"/>
      <w:r>
        <w:rPr>
          <w:rFonts w:hint="cs"/>
          <w:rtl/>
          <w:lang w:eastAsia="he-IL"/>
        </w:rPr>
        <w:t xml:space="preserve">בלילה הזה. </w:t>
      </w:r>
      <w:bookmarkStart w:id="24494" w:name="_ETM_Q56_663206"/>
      <w:bookmarkEnd w:id="24494"/>
    </w:p>
    <w:p w:rsidR="007F5A9C" w:rsidRDefault="007F5A9C" w:rsidP="0073511B">
      <w:pPr>
        <w:rPr>
          <w:rtl/>
          <w:lang w:eastAsia="he-IL"/>
        </w:rPr>
      </w:pPr>
      <w:bookmarkStart w:id="24495" w:name="_ETM_Q56_663311"/>
      <w:bookmarkEnd w:id="24495"/>
    </w:p>
    <w:p w:rsidR="007F5A9C" w:rsidRDefault="007F5A9C" w:rsidP="0073511B">
      <w:pPr>
        <w:pStyle w:val="af5"/>
        <w:keepNext/>
        <w:rPr>
          <w:rtl/>
        </w:rPr>
      </w:pPr>
      <w:bookmarkStart w:id="24496" w:name="_ETM_Q56_663328"/>
      <w:bookmarkStart w:id="24497" w:name="_ETM_Q56_663412"/>
      <w:bookmarkStart w:id="24498" w:name="ET_interruption_5786_45"/>
      <w:bookmarkEnd w:id="24496"/>
      <w:bookmarkEnd w:id="24497"/>
      <w:r w:rsidRPr="00C96856">
        <w:rPr>
          <w:rStyle w:val="TagStyle"/>
          <w:rtl/>
        </w:rPr>
        <w:t xml:space="preserve"> &lt;&lt; קריאה &gt;&gt; </w:t>
      </w:r>
      <w:r>
        <w:rPr>
          <w:rtl/>
        </w:rPr>
        <w:t>אופיר כץ (הליכוד):</w:t>
      </w:r>
      <w:r w:rsidRPr="00C96856">
        <w:rPr>
          <w:rStyle w:val="TagStyle"/>
          <w:rtl/>
        </w:rPr>
        <w:t xml:space="preserve"> &lt;&lt; קריאה &gt;&gt;</w:t>
      </w:r>
      <w:r>
        <w:rPr>
          <w:rtl/>
        </w:rPr>
        <w:t xml:space="preserve"> </w:t>
      </w:r>
      <w:bookmarkEnd w:id="24498"/>
    </w:p>
    <w:p w:rsidR="007F5A9C" w:rsidRPr="00C96856" w:rsidRDefault="007F5A9C" w:rsidP="0073511B">
      <w:pPr>
        <w:rPr>
          <w:rtl/>
          <w:lang w:eastAsia="he-IL"/>
        </w:rPr>
      </w:pPr>
      <w:bookmarkStart w:id="24499" w:name="_ETM_Q56_667233"/>
      <w:bookmarkStart w:id="24500" w:name="_ETM_Q56_667532"/>
      <w:bookmarkStart w:id="24501" w:name="_ETM_Q56_667598"/>
      <w:bookmarkEnd w:id="24499"/>
      <w:bookmarkEnd w:id="24500"/>
      <w:bookmarkEnd w:id="24501"/>
    </w:p>
    <w:p w:rsidR="007F5A9C" w:rsidRDefault="007F5A9C" w:rsidP="0073511B">
      <w:pPr>
        <w:rPr>
          <w:rtl/>
          <w:lang w:eastAsia="he-IL"/>
        </w:rPr>
      </w:pPr>
      <w:bookmarkStart w:id="24502" w:name="_ETM_Q56_665637"/>
      <w:bookmarkStart w:id="24503" w:name="_ETM_Q56_665709"/>
      <w:bookmarkEnd w:id="24502"/>
      <w:bookmarkEnd w:id="24503"/>
      <w:r>
        <w:rPr>
          <w:rFonts w:hint="cs"/>
          <w:rtl/>
          <w:lang w:eastAsia="he-IL"/>
        </w:rPr>
        <w:t>חוק הלאום יישאר פה הרבה אחריך.</w:t>
      </w:r>
    </w:p>
    <w:p w:rsidR="007F5A9C" w:rsidRDefault="007F5A9C" w:rsidP="0073511B">
      <w:pPr>
        <w:rPr>
          <w:rtl/>
          <w:lang w:eastAsia="he-IL"/>
        </w:rPr>
      </w:pPr>
    </w:p>
    <w:p w:rsidR="007F5A9C" w:rsidRDefault="007F5A9C" w:rsidP="0073511B">
      <w:pPr>
        <w:pStyle w:val="-"/>
        <w:keepNext/>
        <w:rPr>
          <w:rtl/>
        </w:rPr>
      </w:pPr>
      <w:bookmarkStart w:id="24504" w:name="ET_speakercontinue_5293_14"/>
      <w:r w:rsidRPr="00DB1736">
        <w:rPr>
          <w:rStyle w:val="TagStyle"/>
          <w:rtl/>
        </w:rPr>
        <w:t xml:space="preserve"> &lt;&lt; דובר_המשך &gt;&gt; </w:t>
      </w:r>
      <w:r>
        <w:rPr>
          <w:rtl/>
        </w:rPr>
        <w:t>איימן עודה (הרשימה המשותפת):</w:t>
      </w:r>
      <w:r w:rsidRPr="00DB1736">
        <w:rPr>
          <w:rStyle w:val="TagStyle"/>
          <w:rtl/>
        </w:rPr>
        <w:t xml:space="preserve"> &lt;&lt; דובר_המשך &gt;&gt;</w:t>
      </w:r>
      <w:r>
        <w:rPr>
          <w:rtl/>
        </w:rPr>
        <w:t xml:space="preserve"> </w:t>
      </w:r>
      <w:bookmarkEnd w:id="24504"/>
    </w:p>
    <w:p w:rsidR="007F5A9C" w:rsidRDefault="007F5A9C" w:rsidP="0073511B">
      <w:pPr>
        <w:pStyle w:val="KeepWithNext"/>
        <w:rPr>
          <w:rtl/>
          <w:lang w:eastAsia="he-IL"/>
        </w:rPr>
      </w:pPr>
    </w:p>
    <w:p w:rsidR="007F5A9C" w:rsidRDefault="007F5A9C" w:rsidP="0073511B">
      <w:pPr>
        <w:rPr>
          <w:rtl/>
          <w:lang w:eastAsia="he-IL"/>
        </w:rPr>
      </w:pPr>
      <w:r>
        <w:rPr>
          <w:rFonts w:hint="cs"/>
          <w:rtl/>
          <w:lang w:eastAsia="he-IL"/>
        </w:rPr>
        <w:t xml:space="preserve">יישר </w:t>
      </w:r>
      <w:bookmarkStart w:id="24505" w:name="_ETM_Q56_667767"/>
      <w:bookmarkEnd w:id="24505"/>
      <w:r>
        <w:rPr>
          <w:rFonts w:hint="cs"/>
          <w:rtl/>
          <w:lang w:eastAsia="he-IL"/>
        </w:rPr>
        <w:t>כוח, חברי הרשימה המשותפת, יישר כוח. ביי ביי, ביבי, ביי ביי.</w:t>
      </w:r>
    </w:p>
    <w:p w:rsidR="007F5A9C" w:rsidRDefault="007F5A9C" w:rsidP="0073511B">
      <w:pPr>
        <w:pStyle w:val="af6"/>
        <w:keepNext/>
        <w:rPr>
          <w:b w:val="0"/>
          <w:bCs w:val="0"/>
          <w:u w:val="none"/>
          <w:rtl/>
        </w:rPr>
      </w:pPr>
    </w:p>
    <w:p w:rsidR="007F5A9C" w:rsidRDefault="007F5A9C" w:rsidP="0073511B">
      <w:pPr>
        <w:pStyle w:val="af6"/>
        <w:keepNext/>
        <w:rPr>
          <w:rtl/>
        </w:rPr>
      </w:pPr>
      <w:bookmarkStart w:id="24506" w:name="_ETM_Q56_669639"/>
      <w:bookmarkStart w:id="24507" w:name="_ETM_Q56_669751"/>
      <w:bookmarkEnd w:id="24506"/>
      <w:bookmarkEnd w:id="24507"/>
      <w:r w:rsidRPr="00DB1736">
        <w:rPr>
          <w:rStyle w:val="TagStyle"/>
          <w:rtl/>
        </w:rPr>
        <w:t xml:space="preserve">&lt;&lt; יור &gt;&gt; </w:t>
      </w:r>
      <w:r>
        <w:rPr>
          <w:rtl/>
        </w:rPr>
        <w:t>היו"ר יריב לוין:</w:t>
      </w:r>
      <w:r w:rsidRPr="00DB1736">
        <w:rPr>
          <w:rStyle w:val="TagStyle"/>
          <w:rtl/>
        </w:rPr>
        <w:t xml:space="preserve"> &lt;&lt; יור &gt;&gt;</w:t>
      </w:r>
      <w:r>
        <w:rPr>
          <w:rtl/>
        </w:rPr>
        <w:t xml:space="preserve"> </w:t>
      </w:r>
    </w:p>
    <w:p w:rsidR="007F5A9C" w:rsidRDefault="007F5A9C" w:rsidP="0073511B">
      <w:pPr>
        <w:pStyle w:val="KeepWithNext"/>
        <w:rPr>
          <w:rtl/>
          <w:lang w:eastAsia="he-IL"/>
        </w:rPr>
      </w:pPr>
    </w:p>
    <w:p w:rsidR="007F5A9C" w:rsidRDefault="007F5A9C" w:rsidP="0073511B">
      <w:pPr>
        <w:rPr>
          <w:rtl/>
          <w:lang w:eastAsia="he-IL"/>
        </w:rPr>
      </w:pPr>
      <w:bookmarkStart w:id="24508" w:name="_ETM_Q56_671008"/>
      <w:bookmarkStart w:id="24509" w:name="_ETM_Q56_671135"/>
      <w:bookmarkEnd w:id="24508"/>
      <w:bookmarkEnd w:id="24509"/>
      <w:r>
        <w:rPr>
          <w:rFonts w:hint="cs"/>
          <w:rtl/>
          <w:lang w:eastAsia="he-IL"/>
        </w:rPr>
        <w:t xml:space="preserve">חברות וחברי </w:t>
      </w:r>
      <w:bookmarkStart w:id="24510" w:name="_ETM_Q56_673363"/>
      <w:bookmarkEnd w:id="24510"/>
      <w:r>
        <w:rPr>
          <w:rFonts w:hint="cs"/>
          <w:rtl/>
          <w:lang w:eastAsia="he-IL"/>
        </w:rPr>
        <w:t xml:space="preserve">הכנסת, נא לשבת. </w:t>
      </w:r>
    </w:p>
    <w:p w:rsidR="007F5A9C" w:rsidRDefault="007F5A9C" w:rsidP="0073511B">
      <w:pPr>
        <w:rPr>
          <w:rtl/>
          <w:lang w:eastAsia="he-IL"/>
        </w:rPr>
      </w:pPr>
      <w:bookmarkStart w:id="24511" w:name="_ETM_Q56_675251"/>
      <w:bookmarkEnd w:id="24511"/>
    </w:p>
    <w:p w:rsidR="007F5A9C" w:rsidRPr="00E54DF3" w:rsidRDefault="007F5A9C" w:rsidP="0073511B">
      <w:pPr>
        <w:rPr>
          <w:rtl/>
          <w:lang w:eastAsia="he-IL"/>
        </w:rPr>
      </w:pPr>
      <w:bookmarkStart w:id="24512" w:name="_ETM_Q56_675567"/>
      <w:bookmarkStart w:id="24513" w:name="_ETM_Q56_675586"/>
      <w:bookmarkStart w:id="24514" w:name="_ETM_Q56_675634"/>
      <w:bookmarkEnd w:id="24512"/>
      <w:bookmarkEnd w:id="24513"/>
      <w:bookmarkEnd w:id="24514"/>
      <w:r>
        <w:rPr>
          <w:rFonts w:hint="cs"/>
          <w:rtl/>
          <w:lang w:eastAsia="he-IL"/>
        </w:rPr>
        <w:t xml:space="preserve">אנחנו נעבור עכשיו להצבעה </w:t>
      </w:r>
      <w:bookmarkStart w:id="24515" w:name="_ETM_Q56_681459"/>
      <w:bookmarkEnd w:id="24515"/>
      <w:r>
        <w:rPr>
          <w:rFonts w:hint="cs"/>
          <w:rtl/>
          <w:lang w:eastAsia="he-IL"/>
        </w:rPr>
        <w:t xml:space="preserve">על הצעת חוק הרשות לפיתוח </w:t>
      </w:r>
      <w:r w:rsidRPr="00E54DF3">
        <w:rPr>
          <w:rtl/>
          <w:lang w:eastAsia="he-IL"/>
        </w:rPr>
        <w:t>הנגב (תיקון מס' 5) (שינוי ההגדרה "הנגב" ותפקידי הרשות וסמכויותיה), התשפ"א–2020</w:t>
      </w:r>
      <w:r>
        <w:rPr>
          <w:rFonts w:hint="cs"/>
          <w:rtl/>
          <w:lang w:eastAsia="he-IL"/>
        </w:rPr>
        <w:t xml:space="preserve">, </w:t>
      </w:r>
      <w:r w:rsidRPr="005D0D02">
        <w:rPr>
          <w:rFonts w:hint="cs"/>
          <w:rtl/>
          <w:lang w:eastAsia="he-IL"/>
        </w:rPr>
        <w:t>בקריאה הראשונה.</w:t>
      </w:r>
      <w:r>
        <w:rPr>
          <w:rFonts w:hint="cs"/>
          <w:rtl/>
          <w:lang w:eastAsia="he-IL"/>
        </w:rPr>
        <w:t xml:space="preserve"> </w:t>
      </w:r>
      <w:bookmarkStart w:id="24516" w:name="_ETM_Q56_687021"/>
      <w:bookmarkEnd w:id="24516"/>
      <w:r>
        <w:rPr>
          <w:rFonts w:hint="cs"/>
          <w:rtl/>
          <w:lang w:eastAsia="he-IL"/>
        </w:rPr>
        <w:t xml:space="preserve">אני אוסיף את קולותיהם של חברי הכנסת מלכיאלי ואזולאי. </w:t>
      </w:r>
      <w:bookmarkStart w:id="24517" w:name="_ETM_Q56_691810"/>
      <w:bookmarkEnd w:id="24517"/>
      <w:r>
        <w:rPr>
          <w:rFonts w:hint="cs"/>
          <w:rtl/>
          <w:lang w:eastAsia="he-IL"/>
        </w:rPr>
        <w:t xml:space="preserve">ואנחנו עוברים להצבעה, בבקשה. </w:t>
      </w:r>
    </w:p>
    <w:p w:rsidR="007F5A9C" w:rsidRDefault="007F5A9C" w:rsidP="0073511B">
      <w:pPr>
        <w:rPr>
          <w:rtl/>
          <w:lang w:eastAsia="he-IL"/>
        </w:rPr>
      </w:pPr>
    </w:p>
    <w:p w:rsidR="007F5A9C" w:rsidRDefault="007F5A9C" w:rsidP="0073511B">
      <w:pPr>
        <w:pStyle w:val="af5"/>
        <w:keepNext/>
        <w:rPr>
          <w:rtl/>
        </w:rPr>
      </w:pPr>
      <w:bookmarkStart w:id="24518" w:name="_ETM_Q56_709073"/>
      <w:bookmarkStart w:id="24519" w:name="_ETM_Q56_709180"/>
      <w:bookmarkStart w:id="24520" w:name="ET_interruption_קר_אה_46"/>
      <w:bookmarkEnd w:id="24518"/>
      <w:bookmarkEnd w:id="24519"/>
      <w:r w:rsidRPr="0019332F">
        <w:rPr>
          <w:rStyle w:val="TagStyle"/>
          <w:rtl/>
        </w:rPr>
        <w:t xml:space="preserve"> &lt;&lt; קריאה &gt;&gt; </w:t>
      </w:r>
      <w:r>
        <w:rPr>
          <w:rtl/>
        </w:rPr>
        <w:t>קריאה:</w:t>
      </w:r>
      <w:r w:rsidRPr="0019332F">
        <w:rPr>
          <w:rStyle w:val="TagStyle"/>
          <w:rtl/>
        </w:rPr>
        <w:t xml:space="preserve"> &lt;&lt; קריאה &gt;&gt;</w:t>
      </w:r>
      <w:r>
        <w:rPr>
          <w:rtl/>
        </w:rPr>
        <w:t xml:space="preserve"> </w:t>
      </w:r>
      <w:bookmarkEnd w:id="24520"/>
    </w:p>
    <w:p w:rsidR="007F5A9C" w:rsidRDefault="007F5A9C" w:rsidP="0073511B">
      <w:pPr>
        <w:pStyle w:val="KeepWithNext"/>
        <w:rPr>
          <w:rtl/>
          <w:lang w:eastAsia="he-IL"/>
        </w:rPr>
      </w:pPr>
    </w:p>
    <w:p w:rsidR="007F5A9C" w:rsidRDefault="007F5A9C" w:rsidP="0073511B">
      <w:pPr>
        <w:rPr>
          <w:rtl/>
          <w:lang w:eastAsia="he-IL"/>
        </w:rPr>
      </w:pPr>
      <w:bookmarkStart w:id="24521" w:name="_ETM_Q56_712475"/>
      <w:bookmarkEnd w:id="24521"/>
      <w:r>
        <w:rPr>
          <w:rFonts w:hint="cs"/>
          <w:rtl/>
          <w:lang w:eastAsia="he-IL"/>
        </w:rPr>
        <w:t xml:space="preserve">יש לי הצעת </w:t>
      </w:r>
      <w:bookmarkStart w:id="24522" w:name="_ETM_Q56_704820"/>
      <w:bookmarkEnd w:id="24522"/>
      <w:r>
        <w:rPr>
          <w:rFonts w:hint="cs"/>
          <w:rtl/>
          <w:lang w:eastAsia="he-IL"/>
        </w:rPr>
        <w:t xml:space="preserve">חוק - - - עכשיו. </w:t>
      </w:r>
    </w:p>
    <w:p w:rsidR="007F5A9C" w:rsidRDefault="007F5A9C" w:rsidP="0073511B">
      <w:pPr>
        <w:rPr>
          <w:rtl/>
          <w:lang w:eastAsia="he-IL"/>
        </w:rPr>
      </w:pPr>
      <w:bookmarkStart w:id="24523" w:name="_ETM_Q56_716489"/>
      <w:bookmarkStart w:id="24524" w:name="_ETM_Q56_716598"/>
      <w:bookmarkEnd w:id="24523"/>
      <w:bookmarkEnd w:id="24524"/>
    </w:p>
    <w:p w:rsidR="007F5A9C" w:rsidRDefault="007F5A9C" w:rsidP="0073511B">
      <w:pPr>
        <w:pStyle w:val="af6"/>
        <w:keepNext/>
        <w:rPr>
          <w:rtl/>
        </w:rPr>
      </w:pPr>
      <w:bookmarkStart w:id="24525" w:name="_ETM_Q56_713489"/>
      <w:bookmarkStart w:id="24526" w:name="_ETM_Q56_713607"/>
      <w:bookmarkEnd w:id="24525"/>
      <w:bookmarkEnd w:id="24526"/>
      <w:r w:rsidRPr="0019332F">
        <w:rPr>
          <w:rStyle w:val="TagStyle"/>
          <w:rtl/>
        </w:rPr>
        <w:t xml:space="preserve"> &lt;&lt; יור &gt;&gt; </w:t>
      </w:r>
      <w:r>
        <w:rPr>
          <w:rtl/>
        </w:rPr>
        <w:t>היו"ר יריב לוין:</w:t>
      </w:r>
      <w:r w:rsidRPr="0019332F">
        <w:rPr>
          <w:rStyle w:val="TagStyle"/>
          <w:rtl/>
        </w:rPr>
        <w:t xml:space="preserve"> &lt;&lt; יור &gt;&gt;</w:t>
      </w:r>
      <w:r>
        <w:rPr>
          <w:rtl/>
        </w:rPr>
        <w:t xml:space="preserve"> </w:t>
      </w:r>
    </w:p>
    <w:p w:rsidR="007F5A9C" w:rsidRPr="0019332F" w:rsidRDefault="007F5A9C" w:rsidP="0073511B">
      <w:pPr>
        <w:ind w:firstLine="0"/>
        <w:rPr>
          <w:rtl/>
          <w:lang w:eastAsia="he-IL"/>
        </w:rPr>
      </w:pPr>
      <w:bookmarkStart w:id="24527" w:name="_ETM_Q56_714467"/>
      <w:bookmarkEnd w:id="24527"/>
    </w:p>
    <w:p w:rsidR="007F5A9C" w:rsidRDefault="007F5A9C" w:rsidP="0073511B">
      <w:pPr>
        <w:rPr>
          <w:rtl/>
          <w:lang w:eastAsia="he-IL"/>
        </w:rPr>
      </w:pPr>
      <w:bookmarkStart w:id="24528" w:name="_ETM_Q56_710709"/>
      <w:bookmarkStart w:id="24529" w:name="_ETM_Q56_710849"/>
      <w:bookmarkEnd w:id="24528"/>
      <w:bookmarkEnd w:id="24529"/>
      <w:r>
        <w:rPr>
          <w:rFonts w:hint="cs"/>
          <w:rtl/>
          <w:lang w:eastAsia="he-IL"/>
        </w:rPr>
        <w:t xml:space="preserve">אם כולם מסכימים </w:t>
      </w:r>
      <w:bookmarkStart w:id="24530" w:name="_ETM_Q56_708768"/>
      <w:bookmarkEnd w:id="24530"/>
      <w:r>
        <w:rPr>
          <w:rFonts w:hint="cs"/>
          <w:rtl/>
          <w:lang w:eastAsia="he-IL"/>
        </w:rPr>
        <w:t>אני מסכים, רק צריך לוודא שיש הסכמה של כולם.</w:t>
      </w:r>
      <w:bookmarkStart w:id="24531" w:name="_ETM_Q56_712325"/>
      <w:bookmarkEnd w:id="24531"/>
    </w:p>
    <w:p w:rsidR="007F5A9C" w:rsidRDefault="007F5A9C" w:rsidP="0073511B">
      <w:pPr>
        <w:rPr>
          <w:rtl/>
          <w:lang w:eastAsia="he-IL"/>
        </w:rPr>
      </w:pPr>
      <w:bookmarkStart w:id="24532" w:name="_ETM_Q56_712460"/>
      <w:bookmarkEnd w:id="24532"/>
    </w:p>
    <w:p w:rsidR="007F5A9C" w:rsidRDefault="007F5A9C" w:rsidP="0073511B">
      <w:pPr>
        <w:pStyle w:val="af5"/>
        <w:keepNext/>
        <w:rPr>
          <w:rtl/>
        </w:rPr>
      </w:pPr>
      <w:bookmarkStart w:id="24533" w:name="_ETM_Q56_708054"/>
      <w:bookmarkStart w:id="24534" w:name="_ETM_Q56_708178"/>
      <w:bookmarkStart w:id="24535" w:name="ET_interruption_קר_אה_49"/>
      <w:bookmarkEnd w:id="24533"/>
      <w:bookmarkEnd w:id="24534"/>
      <w:r w:rsidRPr="002A5000">
        <w:rPr>
          <w:rStyle w:val="TagStyle"/>
          <w:rtl/>
        </w:rPr>
        <w:t xml:space="preserve"> &lt;&lt; קריאה &gt;&gt; </w:t>
      </w:r>
      <w:r>
        <w:rPr>
          <w:rtl/>
        </w:rPr>
        <w:t>קריאה:</w:t>
      </w:r>
      <w:r w:rsidRPr="002A5000">
        <w:rPr>
          <w:rStyle w:val="TagStyle"/>
          <w:rtl/>
        </w:rPr>
        <w:t xml:space="preserve"> &lt;&lt; קריאה &gt;&gt;</w:t>
      </w:r>
      <w:r>
        <w:rPr>
          <w:rtl/>
        </w:rPr>
        <w:t xml:space="preserve"> </w:t>
      </w:r>
      <w:bookmarkEnd w:id="24535"/>
    </w:p>
    <w:p w:rsidR="007F5A9C" w:rsidRPr="002A5000" w:rsidRDefault="007F5A9C" w:rsidP="0073511B">
      <w:pPr>
        <w:rPr>
          <w:rtl/>
          <w:lang w:eastAsia="he-IL"/>
        </w:rPr>
      </w:pPr>
      <w:bookmarkStart w:id="24536" w:name="_ETM_Q56_712048"/>
      <w:bookmarkEnd w:id="24536"/>
    </w:p>
    <w:p w:rsidR="007F5A9C" w:rsidRDefault="007F5A9C" w:rsidP="0073511B">
      <w:pPr>
        <w:rPr>
          <w:rtl/>
          <w:lang w:eastAsia="he-IL"/>
        </w:rPr>
      </w:pPr>
      <w:bookmarkStart w:id="24537" w:name="_ETM_Q56_713281"/>
      <w:bookmarkStart w:id="24538" w:name="_ETM_Q56_713386"/>
      <w:bookmarkEnd w:id="24537"/>
      <w:bookmarkEnd w:id="24538"/>
      <w:r>
        <w:rPr>
          <w:rFonts w:hint="cs"/>
          <w:rtl/>
          <w:lang w:eastAsia="he-IL"/>
        </w:rPr>
        <w:t>מה, של סיעות?</w:t>
      </w:r>
      <w:bookmarkStart w:id="24539" w:name="_ETM_Q56_715825"/>
      <w:bookmarkEnd w:id="24539"/>
    </w:p>
    <w:p w:rsidR="007F5A9C" w:rsidRDefault="007F5A9C" w:rsidP="0073511B">
      <w:pPr>
        <w:rPr>
          <w:rtl/>
          <w:lang w:eastAsia="he-IL"/>
        </w:rPr>
      </w:pPr>
      <w:bookmarkStart w:id="24540" w:name="_ETM_Q56_715946"/>
      <w:bookmarkEnd w:id="24540"/>
    </w:p>
    <w:p w:rsidR="007F5A9C" w:rsidRDefault="007F5A9C" w:rsidP="0073511B">
      <w:pPr>
        <w:pStyle w:val="af6"/>
        <w:keepNext/>
        <w:rPr>
          <w:rtl/>
        </w:rPr>
      </w:pPr>
      <w:bookmarkStart w:id="24541" w:name="_ETM_Q56_713161"/>
      <w:bookmarkStart w:id="24542" w:name="_ETM_Q56_713265"/>
      <w:bookmarkStart w:id="24543" w:name="ET_yor_5982_48"/>
      <w:bookmarkEnd w:id="24541"/>
      <w:bookmarkEnd w:id="24542"/>
      <w:r w:rsidRPr="0019332F">
        <w:rPr>
          <w:rStyle w:val="TagStyle"/>
          <w:rtl/>
        </w:rPr>
        <w:t xml:space="preserve"> &lt;&lt; יור &gt;&gt; </w:t>
      </w:r>
      <w:r>
        <w:rPr>
          <w:rtl/>
        </w:rPr>
        <w:t>היו"ר יריב לוין:</w:t>
      </w:r>
      <w:r w:rsidRPr="0019332F">
        <w:rPr>
          <w:rStyle w:val="TagStyle"/>
          <w:rtl/>
        </w:rPr>
        <w:t xml:space="preserve"> &lt;&lt; יור &gt;&gt;</w:t>
      </w:r>
      <w:r>
        <w:rPr>
          <w:rtl/>
        </w:rPr>
        <w:t xml:space="preserve"> </w:t>
      </w:r>
      <w:bookmarkEnd w:id="24543"/>
    </w:p>
    <w:p w:rsidR="007F5A9C" w:rsidRDefault="007F5A9C" w:rsidP="0073511B">
      <w:pPr>
        <w:pStyle w:val="KeepWithNext"/>
        <w:rPr>
          <w:rtl/>
          <w:lang w:eastAsia="he-IL"/>
        </w:rPr>
      </w:pPr>
    </w:p>
    <w:p w:rsidR="007F5A9C" w:rsidRDefault="007F5A9C" w:rsidP="0073511B">
      <w:pPr>
        <w:rPr>
          <w:rtl/>
          <w:lang w:eastAsia="he-IL"/>
        </w:rPr>
      </w:pPr>
      <w:bookmarkStart w:id="24544" w:name="_ETM_Q56_713936"/>
      <w:bookmarkEnd w:id="24544"/>
      <w:r>
        <w:rPr>
          <w:rFonts w:hint="cs"/>
          <w:rtl/>
          <w:lang w:eastAsia="he-IL"/>
        </w:rPr>
        <w:t>כל הסיעות צריכות להודיע, כן.</w:t>
      </w:r>
      <w:bookmarkStart w:id="24545" w:name="_ETM_Q56_714873"/>
      <w:bookmarkEnd w:id="24545"/>
    </w:p>
    <w:p w:rsidR="007F5A9C" w:rsidRDefault="007F5A9C" w:rsidP="0073511B">
      <w:pPr>
        <w:rPr>
          <w:rtl/>
          <w:lang w:eastAsia="he-IL"/>
        </w:rPr>
      </w:pPr>
      <w:bookmarkStart w:id="24546" w:name="_ETM_Q56_714958"/>
      <w:bookmarkEnd w:id="24546"/>
    </w:p>
    <w:p w:rsidR="007F5A9C" w:rsidRDefault="007F5A9C" w:rsidP="0073511B">
      <w:pPr>
        <w:pStyle w:val="af5"/>
        <w:keepNext/>
        <w:rPr>
          <w:rtl/>
        </w:rPr>
      </w:pPr>
      <w:bookmarkStart w:id="24547" w:name="_ETM_Q56_714725"/>
      <w:bookmarkStart w:id="24548" w:name="_ETM_Q56_714880"/>
      <w:bookmarkStart w:id="24549" w:name="ET_interruption_5359_50"/>
      <w:bookmarkEnd w:id="24547"/>
      <w:bookmarkEnd w:id="24548"/>
      <w:r w:rsidRPr="00292EB8">
        <w:rPr>
          <w:rStyle w:val="TagStyle"/>
          <w:rtl/>
        </w:rPr>
        <w:t xml:space="preserve"> &lt;&lt; קריאה &gt;&gt; </w:t>
      </w:r>
      <w:r>
        <w:rPr>
          <w:rtl/>
        </w:rPr>
        <w:t>יעקב מרגי (ש"ס):</w:t>
      </w:r>
      <w:r w:rsidRPr="00292EB8">
        <w:rPr>
          <w:rStyle w:val="TagStyle"/>
          <w:rtl/>
        </w:rPr>
        <w:t xml:space="preserve"> &lt;&lt; קריאה &gt;&gt;</w:t>
      </w:r>
      <w:r>
        <w:rPr>
          <w:rtl/>
        </w:rPr>
        <w:t xml:space="preserve"> </w:t>
      </w:r>
      <w:bookmarkEnd w:id="24549"/>
    </w:p>
    <w:p w:rsidR="007F5A9C" w:rsidRDefault="007F5A9C" w:rsidP="0073511B">
      <w:pPr>
        <w:pStyle w:val="KeepWithNext"/>
        <w:rPr>
          <w:rtl/>
          <w:lang w:eastAsia="he-IL"/>
        </w:rPr>
      </w:pPr>
    </w:p>
    <w:p w:rsidR="007F5A9C" w:rsidRDefault="007F5A9C" w:rsidP="0073511B">
      <w:pPr>
        <w:rPr>
          <w:rtl/>
          <w:lang w:eastAsia="he-IL"/>
        </w:rPr>
      </w:pPr>
      <w:bookmarkStart w:id="24550" w:name="_ETM_Q56_718922"/>
      <w:bookmarkStart w:id="24551" w:name="_ETM_Q56_719191"/>
      <w:bookmarkEnd w:id="24550"/>
      <w:bookmarkEnd w:id="24551"/>
      <w:r>
        <w:rPr>
          <w:rFonts w:hint="cs"/>
          <w:rtl/>
          <w:lang w:eastAsia="he-IL"/>
        </w:rPr>
        <w:t>ר</w:t>
      </w:r>
      <w:bookmarkStart w:id="24552" w:name="_ETM_Q56_719263"/>
      <w:bookmarkEnd w:id="24552"/>
      <w:r>
        <w:rPr>
          <w:rFonts w:hint="cs"/>
          <w:rtl/>
          <w:lang w:eastAsia="he-IL"/>
        </w:rPr>
        <w:t xml:space="preserve">גע, - - - רגע, אם אתה רוצה אני מוכן. </w:t>
      </w:r>
    </w:p>
    <w:p w:rsidR="007F5A9C" w:rsidRDefault="007F5A9C" w:rsidP="0073511B">
      <w:pPr>
        <w:rPr>
          <w:rtl/>
          <w:lang w:eastAsia="he-IL"/>
        </w:rPr>
      </w:pPr>
      <w:bookmarkStart w:id="24553" w:name="_ETM_Q56_713600"/>
      <w:bookmarkStart w:id="24554" w:name="_ETM_Q56_713681"/>
      <w:bookmarkEnd w:id="24553"/>
      <w:bookmarkEnd w:id="24554"/>
    </w:p>
    <w:p w:rsidR="007F5A9C" w:rsidRDefault="007F5A9C" w:rsidP="0073511B">
      <w:pPr>
        <w:pStyle w:val="af6"/>
        <w:keepNext/>
        <w:rPr>
          <w:rtl/>
        </w:rPr>
      </w:pPr>
      <w:bookmarkStart w:id="24555" w:name="_ETM_Q56_718391"/>
      <w:bookmarkStart w:id="24556" w:name="_ETM_Q56_718474"/>
      <w:bookmarkEnd w:id="24555"/>
      <w:bookmarkEnd w:id="24556"/>
      <w:r w:rsidRPr="00766410">
        <w:rPr>
          <w:rStyle w:val="TagStyle"/>
          <w:rtl/>
        </w:rPr>
        <w:t xml:space="preserve"> &lt;&lt; יור &gt;&gt; </w:t>
      </w:r>
      <w:r>
        <w:rPr>
          <w:rtl/>
        </w:rPr>
        <w:t>היו"ר יריב לוין:</w:t>
      </w:r>
      <w:r w:rsidRPr="00766410">
        <w:rPr>
          <w:rStyle w:val="TagStyle"/>
          <w:rtl/>
        </w:rPr>
        <w:t xml:space="preserve"> &lt;&lt; יור &gt;&gt;</w:t>
      </w:r>
      <w:r>
        <w:rPr>
          <w:rtl/>
        </w:rPr>
        <w:t xml:space="preserve"> </w:t>
      </w:r>
    </w:p>
    <w:p w:rsidR="007F5A9C" w:rsidRDefault="007F5A9C" w:rsidP="0073511B">
      <w:pPr>
        <w:pStyle w:val="KeepWithNext"/>
        <w:rPr>
          <w:rtl/>
          <w:lang w:eastAsia="he-IL"/>
        </w:rPr>
      </w:pPr>
    </w:p>
    <w:p w:rsidR="007F5A9C" w:rsidRDefault="007F5A9C" w:rsidP="0073511B">
      <w:pPr>
        <w:rPr>
          <w:rtl/>
          <w:lang w:eastAsia="he-IL"/>
        </w:rPr>
      </w:pPr>
      <w:bookmarkStart w:id="24557" w:name="_ETM_Q56_719395"/>
      <w:bookmarkEnd w:id="24557"/>
      <w:r>
        <w:rPr>
          <w:rFonts w:hint="cs"/>
          <w:rtl/>
          <w:lang w:eastAsia="he-IL"/>
        </w:rPr>
        <w:t xml:space="preserve">כל </w:t>
      </w:r>
      <w:bookmarkStart w:id="24558" w:name="_ETM_Q56_720406"/>
      <w:bookmarkEnd w:id="24558"/>
      <w:r>
        <w:rPr>
          <w:rFonts w:hint="cs"/>
          <w:rtl/>
          <w:lang w:eastAsia="he-IL"/>
        </w:rPr>
        <w:t xml:space="preserve">הסיעות צריכות להודיע למזכירות שהן מסכימות. </w:t>
      </w:r>
    </w:p>
    <w:p w:rsidR="007F5A9C" w:rsidRPr="00766410" w:rsidRDefault="007F5A9C" w:rsidP="0073511B">
      <w:pPr>
        <w:rPr>
          <w:rtl/>
          <w:lang w:eastAsia="he-IL"/>
        </w:rPr>
      </w:pPr>
      <w:bookmarkStart w:id="24559" w:name="_ETM_Q56_718447"/>
      <w:bookmarkStart w:id="24560" w:name="_ETM_Q56_718460"/>
      <w:bookmarkStart w:id="24561" w:name="_ETM_Q56_718564"/>
      <w:bookmarkEnd w:id="24559"/>
      <w:bookmarkEnd w:id="24560"/>
      <w:bookmarkEnd w:id="24561"/>
    </w:p>
    <w:p w:rsidR="007F5A9C" w:rsidRDefault="007F5A9C" w:rsidP="0073511B">
      <w:pPr>
        <w:pStyle w:val="af1"/>
        <w:keepNext/>
        <w:rPr>
          <w:rtl/>
          <w:lang w:eastAsia="he-IL"/>
        </w:rPr>
      </w:pPr>
      <w:r>
        <w:rPr>
          <w:rtl/>
          <w:lang w:eastAsia="he-IL"/>
        </w:rPr>
        <w:t>הצבעה מס'</w:t>
      </w:r>
      <w:r>
        <w:rPr>
          <w:rFonts w:hint="cs"/>
          <w:rtl/>
          <w:lang w:eastAsia="he-IL"/>
        </w:rPr>
        <w:t xml:space="preserve"> 17</w:t>
      </w:r>
    </w:p>
    <w:p w:rsidR="007F5A9C" w:rsidRDefault="007F5A9C" w:rsidP="0073511B">
      <w:pPr>
        <w:pStyle w:val="--"/>
        <w:keepNext/>
        <w:rPr>
          <w:rtl/>
          <w:lang w:eastAsia="he-IL"/>
        </w:rPr>
      </w:pPr>
    </w:p>
    <w:p w:rsidR="007F5A9C" w:rsidRDefault="007F5A9C" w:rsidP="0073511B">
      <w:pPr>
        <w:pStyle w:val="--"/>
        <w:keepNext/>
        <w:rPr>
          <w:rtl/>
          <w:lang w:eastAsia="he-IL"/>
        </w:rPr>
      </w:pPr>
      <w:r>
        <w:rPr>
          <w:rtl/>
          <w:lang w:eastAsia="he-IL"/>
        </w:rPr>
        <w:t>בעד ההצעה להעביר את הצעת החוק לוועדה –</w:t>
      </w:r>
      <w:r>
        <w:rPr>
          <w:rFonts w:hint="cs"/>
          <w:rtl/>
          <w:lang w:eastAsia="he-IL"/>
        </w:rPr>
        <w:t xml:space="preserve"> 41</w:t>
      </w:r>
    </w:p>
    <w:p w:rsidR="007F5A9C" w:rsidRDefault="007F5A9C" w:rsidP="0073511B">
      <w:pPr>
        <w:pStyle w:val="--"/>
        <w:keepNext/>
        <w:rPr>
          <w:rtl/>
          <w:lang w:eastAsia="he-IL"/>
        </w:rPr>
      </w:pPr>
      <w:r>
        <w:rPr>
          <w:rtl/>
          <w:lang w:eastAsia="he-IL"/>
        </w:rPr>
        <w:t xml:space="preserve">נגד – </w:t>
      </w:r>
      <w:r>
        <w:rPr>
          <w:rFonts w:hint="cs"/>
          <w:rtl/>
          <w:lang w:eastAsia="he-IL"/>
        </w:rPr>
        <w:t>אין</w:t>
      </w:r>
    </w:p>
    <w:p w:rsidR="007F5A9C" w:rsidRDefault="007F5A9C" w:rsidP="0073511B">
      <w:pPr>
        <w:pStyle w:val="--"/>
        <w:keepNext/>
        <w:rPr>
          <w:rtl/>
          <w:lang w:eastAsia="he-IL"/>
        </w:rPr>
      </w:pPr>
      <w:r>
        <w:rPr>
          <w:rtl/>
          <w:lang w:eastAsia="he-IL"/>
        </w:rPr>
        <w:t xml:space="preserve">נמנעים – </w:t>
      </w:r>
      <w:r>
        <w:rPr>
          <w:rFonts w:hint="cs"/>
          <w:rtl/>
          <w:lang w:eastAsia="he-IL"/>
        </w:rPr>
        <w:t>10</w:t>
      </w:r>
    </w:p>
    <w:p w:rsidR="007F5A9C" w:rsidRPr="00DB1736" w:rsidRDefault="007F5A9C" w:rsidP="0073511B">
      <w:pPr>
        <w:pStyle w:val="af2"/>
        <w:rPr>
          <w:rtl/>
          <w:lang w:eastAsia="he-IL"/>
        </w:rPr>
      </w:pPr>
      <w:r>
        <w:rPr>
          <w:rtl/>
          <w:lang w:eastAsia="he-IL"/>
        </w:rPr>
        <w:t>ההצעה להעביר את הצעת חוק</w:t>
      </w:r>
      <w:r>
        <w:rPr>
          <w:rFonts w:hint="cs"/>
          <w:rtl/>
          <w:lang w:eastAsia="he-IL"/>
        </w:rPr>
        <w:t xml:space="preserve"> </w:t>
      </w:r>
      <w:r w:rsidRPr="00AE562E">
        <w:rPr>
          <w:rtl/>
          <w:lang w:eastAsia="he-IL"/>
        </w:rPr>
        <w:t>הרשות לפיתוח הנגב (תיקון מס' 5) (שינוי ההגדרה "הנגב" ותפקידי</w:t>
      </w:r>
      <w:r>
        <w:rPr>
          <w:rtl/>
          <w:lang w:eastAsia="he-IL"/>
        </w:rPr>
        <w:t xml:space="preserve"> הרשות וסמכויותיה), התשפ"א–2020</w:t>
      </w:r>
      <w:r>
        <w:rPr>
          <w:rFonts w:hint="cs"/>
          <w:rtl/>
          <w:lang w:eastAsia="he-IL"/>
        </w:rPr>
        <w:t>, לוועדת הכספים נתקבלה.</w:t>
      </w:r>
    </w:p>
    <w:p w:rsidR="007F5A9C" w:rsidRDefault="007F5A9C" w:rsidP="0073511B">
      <w:pPr>
        <w:ind w:firstLine="0"/>
        <w:rPr>
          <w:rtl/>
          <w:lang w:eastAsia="he-IL"/>
        </w:rPr>
      </w:pPr>
    </w:p>
    <w:p w:rsidR="007F5A9C" w:rsidRDefault="007F5A9C" w:rsidP="0073511B">
      <w:pPr>
        <w:pStyle w:val="af6"/>
        <w:keepNext/>
        <w:rPr>
          <w:rtl/>
        </w:rPr>
      </w:pPr>
      <w:r w:rsidRPr="00DB1736">
        <w:rPr>
          <w:rStyle w:val="TagStyle"/>
          <w:rtl/>
        </w:rPr>
        <w:t xml:space="preserve"> &lt;&lt; יור &gt;&gt; </w:t>
      </w:r>
      <w:r>
        <w:rPr>
          <w:rtl/>
        </w:rPr>
        <w:t>היו"ר יריב לוין:</w:t>
      </w:r>
      <w:r w:rsidRPr="00DB1736">
        <w:rPr>
          <w:rStyle w:val="TagStyle"/>
          <w:rtl/>
        </w:rPr>
        <w:t xml:space="preserve"> &lt;&lt; יור &gt;&gt;</w:t>
      </w:r>
      <w:r>
        <w:rPr>
          <w:rtl/>
        </w:rPr>
        <w:t xml:space="preserve"> </w:t>
      </w:r>
    </w:p>
    <w:p w:rsidR="007F5A9C" w:rsidRDefault="007F5A9C" w:rsidP="0073511B">
      <w:pPr>
        <w:pStyle w:val="KeepWithNext"/>
        <w:rPr>
          <w:rtl/>
          <w:lang w:eastAsia="he-IL"/>
        </w:rPr>
      </w:pPr>
    </w:p>
    <w:p w:rsidR="007F5A9C" w:rsidRPr="00F560B9" w:rsidRDefault="007F5A9C" w:rsidP="0073511B">
      <w:pPr>
        <w:rPr>
          <w:rtl/>
          <w:lang w:eastAsia="he-IL"/>
        </w:rPr>
      </w:pPr>
      <w:r>
        <w:rPr>
          <w:rFonts w:hint="cs"/>
          <w:rtl/>
          <w:lang w:eastAsia="he-IL"/>
        </w:rPr>
        <w:t xml:space="preserve">אם כן, חברות וחברי הכנסת, בצירוף קולותיהם </w:t>
      </w:r>
      <w:bookmarkStart w:id="24562" w:name="_ETM_Q56_724337"/>
      <w:bookmarkEnd w:id="24562"/>
      <w:r>
        <w:rPr>
          <w:rFonts w:hint="cs"/>
          <w:rtl/>
          <w:lang w:eastAsia="he-IL"/>
        </w:rPr>
        <w:t xml:space="preserve">של חברי הכנסת מלכיאלי ואזולאי </w:t>
      </w:r>
      <w:r>
        <w:rPr>
          <w:rtl/>
          <w:lang w:eastAsia="he-IL"/>
        </w:rPr>
        <w:t>–</w:t>
      </w:r>
      <w:r>
        <w:rPr>
          <w:rFonts w:hint="cs"/>
          <w:rtl/>
          <w:lang w:eastAsia="he-IL"/>
        </w:rPr>
        <w:t xml:space="preserve"> 43 בעד, אין מתנגדים, </w:t>
      </w:r>
      <w:bookmarkStart w:id="24563" w:name="_ETM_Q56_730308"/>
      <w:bookmarkEnd w:id="24563"/>
      <w:r>
        <w:rPr>
          <w:rFonts w:hint="cs"/>
          <w:rtl/>
          <w:lang w:eastAsia="he-IL"/>
        </w:rPr>
        <w:t>10 נמנעים. לפיכך, אני קובע ש</w:t>
      </w:r>
      <w:r w:rsidRPr="00F560B9">
        <w:rPr>
          <w:rtl/>
          <w:lang w:eastAsia="he-IL"/>
        </w:rPr>
        <w:t>הצעת חוק הרשות לפיתוח הנגב (תיקון מס' 5) (שינוי ההגדרה "הנגב" ותפקידי הרשות וסמכויותיה), התשפ"א–2020</w:t>
      </w:r>
      <w:r>
        <w:rPr>
          <w:rFonts w:hint="cs"/>
          <w:rtl/>
          <w:lang w:eastAsia="he-IL"/>
        </w:rPr>
        <w:t xml:space="preserve">, התקבלה בקריאה הראשונה, </w:t>
      </w:r>
      <w:bookmarkStart w:id="24564" w:name="_ETM_Q56_742442"/>
      <w:bookmarkEnd w:id="24564"/>
      <w:r>
        <w:rPr>
          <w:rFonts w:hint="cs"/>
          <w:rtl/>
          <w:lang w:eastAsia="he-IL"/>
        </w:rPr>
        <w:t>והיא מועברת לוועדת הכספים לשם הכנתה לקריאה השנייה והשלישית.</w:t>
      </w:r>
    </w:p>
    <w:p w:rsidR="007F5A9C" w:rsidRDefault="007F5A9C" w:rsidP="0073511B">
      <w:pPr>
        <w:ind w:firstLine="0"/>
        <w:rPr>
          <w:rtl/>
          <w:lang w:eastAsia="he-IL"/>
        </w:rPr>
      </w:pPr>
    </w:p>
    <w:p w:rsidR="007F5A9C" w:rsidRPr="007C05C9" w:rsidRDefault="007F5A9C" w:rsidP="0073511B">
      <w:pPr>
        <w:pStyle w:val="afb"/>
        <w:keepNext/>
        <w:rPr>
          <w:rtl/>
        </w:rPr>
      </w:pPr>
      <w:bookmarkStart w:id="24565" w:name="ET_typistreplace_אחרי_כן_רר_01_19_17"/>
      <w:r w:rsidRPr="002C4A76">
        <w:rPr>
          <w:rStyle w:val="TagStyle"/>
          <w:rtl/>
        </w:rPr>
        <w:t xml:space="preserve"> &lt;&lt; אחרי_כן &gt;&gt; </w:t>
      </w:r>
      <w:r>
        <w:rPr>
          <w:rtl/>
          <w:lang w:eastAsia="he-IL"/>
        </w:rPr>
        <w:t xml:space="preserve">(אחרי כן </w:t>
      </w:r>
      <w:r>
        <w:rPr>
          <w:rFonts w:hint="cs"/>
          <w:rtl/>
          <w:lang w:eastAsia="he-IL"/>
        </w:rPr>
        <w:t>אש</w:t>
      </w:r>
      <w:r>
        <w:rPr>
          <w:rtl/>
          <w:lang w:eastAsia="he-IL"/>
        </w:rPr>
        <w:t>)</w:t>
      </w:r>
      <w:r w:rsidRPr="002C4A76">
        <w:rPr>
          <w:rStyle w:val="TagStyle"/>
          <w:rtl/>
        </w:rPr>
        <w:t xml:space="preserve"> &lt;&lt; אחרי_כן &gt;&gt;</w:t>
      </w:r>
      <w:r>
        <w:rPr>
          <w:rtl/>
          <w:lang w:eastAsia="he-IL"/>
        </w:rPr>
        <w:t xml:space="preserve"> </w:t>
      </w:r>
      <w:bookmarkEnd w:id="24565"/>
    </w:p>
    <w:p w:rsidR="00D932A1" w:rsidRDefault="00D932A1">
      <w:pPr>
        <w:bidi w:val="0"/>
        <w:spacing w:line="240" w:lineRule="auto"/>
        <w:ind w:firstLine="0"/>
        <w:jc w:val="left"/>
        <w:rPr>
          <w:rtl/>
        </w:rPr>
      </w:pPr>
      <w:r>
        <w:rPr>
          <w:rtl/>
        </w:rPr>
        <w:br w:type="page"/>
      </w:r>
    </w:p>
    <w:p w:rsidR="004A5DF4" w:rsidRDefault="004A5DF4" w:rsidP="0073511B">
      <w:pPr>
        <w:pStyle w:val="a6"/>
        <w:rPr>
          <w:rtl/>
          <w:lang w:eastAsia="he-IL"/>
        </w:rPr>
      </w:pPr>
      <w:bookmarkStart w:id="24566" w:name="TOR_Q57"/>
      <w:bookmarkStart w:id="24567" w:name="ET_hatsach_621935_2"/>
      <w:bookmarkEnd w:id="24566"/>
      <w:r w:rsidRPr="001D7EDE">
        <w:rPr>
          <w:rStyle w:val="TagStyle"/>
          <w:rtl/>
        </w:rPr>
        <w:t>&lt;&lt; הצח &gt;&gt;</w:t>
      </w:r>
      <w:r w:rsidRPr="00A42BED">
        <w:rPr>
          <w:rStyle w:val="TagStyle"/>
          <w:rtl/>
        </w:rPr>
        <w:t xml:space="preserve"> </w:t>
      </w:r>
      <w:r>
        <w:rPr>
          <w:rtl/>
          <w:lang w:eastAsia="he-IL"/>
        </w:rPr>
        <w:t>הצעת חוק החזר מקדמה בשל ביטול אירוע (נגיף הקורונה החדש), התשפ"א–2020</w:t>
      </w:r>
      <w:r w:rsidRPr="00A42BED">
        <w:rPr>
          <w:rStyle w:val="TagStyle"/>
          <w:rtl/>
        </w:rPr>
        <w:t xml:space="preserve"> </w:t>
      </w:r>
      <w:r w:rsidRPr="001D7EDE">
        <w:rPr>
          <w:rStyle w:val="TagStyle"/>
          <w:rtl/>
        </w:rPr>
        <w:t>&lt;&lt; הצח &gt;&gt;</w:t>
      </w:r>
      <w:r>
        <w:rPr>
          <w:rtl/>
          <w:lang w:eastAsia="he-IL"/>
        </w:rPr>
        <w:t xml:space="preserve">   </w:t>
      </w:r>
      <w:bookmarkEnd w:id="24567"/>
    </w:p>
    <w:p w:rsidR="004A5DF4" w:rsidRDefault="004A5DF4" w:rsidP="0073511B">
      <w:pPr>
        <w:pStyle w:val="-0"/>
        <w:rPr>
          <w:rtl/>
          <w:lang w:eastAsia="he-IL"/>
        </w:rPr>
      </w:pPr>
      <w:r>
        <w:rPr>
          <w:rtl/>
          <w:lang w:eastAsia="he-IL"/>
        </w:rPr>
        <w:t>(קריאה ראשונה)</w:t>
      </w:r>
    </w:p>
    <w:p w:rsidR="004A5DF4" w:rsidRDefault="004A5DF4" w:rsidP="0073511B">
      <w:pPr>
        <w:rPr>
          <w:rtl/>
          <w:lang w:eastAsia="he-IL"/>
        </w:rPr>
      </w:pPr>
    </w:p>
    <w:p w:rsidR="004A5DF4" w:rsidRDefault="004A5DF4" w:rsidP="0073511B">
      <w:pPr>
        <w:pStyle w:val="af6"/>
        <w:rPr>
          <w:rtl/>
        </w:rPr>
      </w:pPr>
      <w:r w:rsidRPr="001D7EDE">
        <w:rPr>
          <w:rStyle w:val="TagStyle"/>
          <w:rtl/>
        </w:rPr>
        <w:t xml:space="preserve"> &lt;&lt; יור &gt;&gt;</w:t>
      </w:r>
      <w:r w:rsidRPr="00A42BED">
        <w:rPr>
          <w:rStyle w:val="TagStyle"/>
          <w:rtl/>
        </w:rPr>
        <w:t xml:space="preserve"> </w:t>
      </w:r>
      <w:r>
        <w:rPr>
          <w:rtl/>
        </w:rPr>
        <w:t>היו"ר יריב לוין:</w:t>
      </w:r>
      <w:r w:rsidRPr="00A42BED">
        <w:rPr>
          <w:rStyle w:val="TagStyle"/>
          <w:rtl/>
        </w:rPr>
        <w:t xml:space="preserve"> </w:t>
      </w:r>
      <w:r w:rsidRPr="001D7EDE">
        <w:rPr>
          <w:rStyle w:val="TagStyle"/>
          <w:rtl/>
        </w:rPr>
        <w:t>&lt;&lt; יור &gt;&gt;</w:t>
      </w:r>
      <w:r>
        <w:rPr>
          <w:rtl/>
        </w:rPr>
        <w:t xml:space="preserve">   </w:t>
      </w:r>
    </w:p>
    <w:p w:rsidR="004A5DF4" w:rsidRDefault="004A5DF4" w:rsidP="0073511B">
      <w:pPr>
        <w:pStyle w:val="KeepWithNext"/>
        <w:rPr>
          <w:rtl/>
          <w:lang w:eastAsia="he-IL"/>
        </w:rPr>
      </w:pPr>
    </w:p>
    <w:p w:rsidR="004A5DF4" w:rsidRDefault="004A5DF4" w:rsidP="0073511B">
      <w:pPr>
        <w:rPr>
          <w:rtl/>
          <w:lang w:eastAsia="he-IL"/>
        </w:rPr>
      </w:pPr>
      <w:r>
        <w:rPr>
          <w:rFonts w:hint="cs"/>
          <w:rtl/>
          <w:lang w:eastAsia="he-IL"/>
        </w:rPr>
        <w:t xml:space="preserve">אנחנו עוברים מכאן לנושא הבא על סדר-היום, הצעת חוק החזר מקדמה </w:t>
      </w:r>
      <w:bookmarkStart w:id="24568" w:name="_ETM_Q57_153000"/>
      <w:bookmarkEnd w:id="24568"/>
      <w:r>
        <w:rPr>
          <w:rFonts w:hint="cs"/>
          <w:rtl/>
          <w:lang w:eastAsia="he-IL"/>
        </w:rPr>
        <w:t xml:space="preserve">בשל ביטול אירוע (נגיף הקורונה החדש), התשפ"א-2020, בקריאה הראשונה. </w:t>
      </w:r>
      <w:bookmarkStart w:id="24569" w:name="_ETM_Q57_161000"/>
      <w:bookmarkEnd w:id="24569"/>
      <w:r>
        <w:rPr>
          <w:rFonts w:hint="cs"/>
          <w:rtl/>
          <w:lang w:eastAsia="he-IL"/>
        </w:rPr>
        <w:t xml:space="preserve">הצעת החוק של חברי הכנסת הילה שי וזאן, יעקב מרגי </w:t>
      </w:r>
      <w:bookmarkStart w:id="24570" w:name="_ETM_Q57_163000"/>
      <w:bookmarkEnd w:id="24570"/>
      <w:r>
        <w:rPr>
          <w:rFonts w:hint="cs"/>
          <w:rtl/>
          <w:lang w:eastAsia="he-IL"/>
        </w:rPr>
        <w:t xml:space="preserve">ומשה גפני. בהזדמנות הזו אני מבקש לאחל החלמה מלאה ומהירה </w:t>
      </w:r>
      <w:bookmarkStart w:id="24571" w:name="_ETM_Q57_165000"/>
      <w:bookmarkEnd w:id="24571"/>
      <w:r>
        <w:rPr>
          <w:rFonts w:hint="cs"/>
          <w:rtl/>
          <w:lang w:eastAsia="he-IL"/>
        </w:rPr>
        <w:t xml:space="preserve">לחברת הכנסת הילה שי וזאן. יציג את הצעת </w:t>
      </w:r>
      <w:bookmarkStart w:id="24572" w:name="_ETM_Q57_170000"/>
      <w:bookmarkEnd w:id="24572"/>
      <w:r>
        <w:rPr>
          <w:rFonts w:hint="cs"/>
          <w:rtl/>
          <w:lang w:eastAsia="he-IL"/>
        </w:rPr>
        <w:t xml:space="preserve">החוק לקריאה הראשונה חבר הכנסת יעקב מרגי. בבקשה. </w:t>
      </w:r>
    </w:p>
    <w:p w:rsidR="004A5DF4" w:rsidRDefault="004A5DF4" w:rsidP="0073511B">
      <w:pPr>
        <w:rPr>
          <w:rtl/>
          <w:lang w:eastAsia="he-IL"/>
        </w:rPr>
      </w:pPr>
    </w:p>
    <w:p w:rsidR="004A5DF4" w:rsidRDefault="004A5DF4" w:rsidP="0073511B">
      <w:pPr>
        <w:pStyle w:val="a4"/>
        <w:rPr>
          <w:rtl/>
        </w:rPr>
      </w:pPr>
      <w:bookmarkStart w:id="24573" w:name="ET_speaker_5359_5"/>
      <w:r w:rsidRPr="001D7EDE">
        <w:rPr>
          <w:rStyle w:val="TagStyle"/>
          <w:rtl/>
        </w:rPr>
        <w:t xml:space="preserve"> &lt;&lt; דובר &gt;&gt;</w:t>
      </w:r>
      <w:r w:rsidRPr="001E413A">
        <w:rPr>
          <w:rStyle w:val="TagStyle"/>
          <w:rtl/>
        </w:rPr>
        <w:t xml:space="preserve"> </w:t>
      </w:r>
      <w:r>
        <w:rPr>
          <w:rtl/>
        </w:rPr>
        <w:t>יעקב מרגי (ש"ס):</w:t>
      </w:r>
      <w:r w:rsidRPr="001E413A">
        <w:rPr>
          <w:rStyle w:val="TagStyle"/>
          <w:rtl/>
        </w:rPr>
        <w:t xml:space="preserve"> </w:t>
      </w:r>
      <w:r w:rsidRPr="001D7EDE">
        <w:rPr>
          <w:rStyle w:val="TagStyle"/>
          <w:rtl/>
        </w:rPr>
        <w:t>&lt;&lt; דובר &gt;&gt;</w:t>
      </w:r>
      <w:r>
        <w:rPr>
          <w:rtl/>
        </w:rPr>
        <w:t xml:space="preserve">   </w:t>
      </w:r>
      <w:bookmarkEnd w:id="24573"/>
    </w:p>
    <w:p w:rsidR="004A5DF4" w:rsidRDefault="004A5DF4" w:rsidP="0073511B">
      <w:pPr>
        <w:pStyle w:val="KeepWithNext"/>
        <w:rPr>
          <w:rtl/>
          <w:lang w:eastAsia="he-IL"/>
        </w:rPr>
      </w:pPr>
    </w:p>
    <w:p w:rsidR="004A5DF4" w:rsidRDefault="004A5DF4" w:rsidP="0073511B">
      <w:pPr>
        <w:rPr>
          <w:rtl/>
          <w:lang w:eastAsia="he-IL"/>
        </w:rPr>
      </w:pPr>
      <w:bookmarkStart w:id="24574" w:name="_ETM_Q57_175000"/>
      <w:bookmarkEnd w:id="24574"/>
      <w:r>
        <w:rPr>
          <w:rFonts w:hint="cs"/>
          <w:rtl/>
          <w:lang w:eastAsia="he-IL"/>
        </w:rPr>
        <w:t xml:space="preserve">תודה רבה, </w:t>
      </w:r>
      <w:bookmarkStart w:id="24575" w:name="_ETM_Q57_177000"/>
      <w:bookmarkEnd w:id="24575"/>
      <w:r>
        <w:rPr>
          <w:rFonts w:hint="cs"/>
          <w:rtl/>
          <w:lang w:eastAsia="he-IL"/>
        </w:rPr>
        <w:t xml:space="preserve">אדוני היושב-ראש. אני מצטרף לברכות </w:t>
      </w:r>
      <w:bookmarkStart w:id="24576" w:name="_ETM_Q57_182000"/>
      <w:bookmarkEnd w:id="24576"/>
      <w:r>
        <w:rPr>
          <w:rFonts w:hint="cs"/>
          <w:rtl/>
          <w:lang w:eastAsia="he-IL"/>
        </w:rPr>
        <w:t xml:space="preserve">לחברת הכנסת הילה שי וזאן, שאני מציג את החוק </w:t>
      </w:r>
      <w:bookmarkStart w:id="24577" w:name="_ETM_Q57_188000"/>
      <w:bookmarkEnd w:id="24577"/>
      <w:r>
        <w:rPr>
          <w:rFonts w:hint="cs"/>
          <w:rtl/>
          <w:lang w:eastAsia="he-IL"/>
        </w:rPr>
        <w:t>שהיא הגישה ואני הצטרפתי אליה. אני מקריא את הנאום שהיא</w:t>
      </w:r>
      <w:bookmarkStart w:id="24578" w:name="_ETM_Q57_193000"/>
      <w:bookmarkEnd w:id="24578"/>
      <w:r>
        <w:rPr>
          <w:rFonts w:hint="cs"/>
          <w:rtl/>
          <w:lang w:eastAsia="he-IL"/>
        </w:rPr>
        <w:t xml:space="preserve"> כתבה. אדוני היושב-ראש, חבריי חברי הכנסת - </w:t>
      </w:r>
      <w:bookmarkStart w:id="24579" w:name="_ETM_Q57_197000"/>
      <w:bookmarkEnd w:id="24579"/>
      <w:r>
        <w:rPr>
          <w:rFonts w:hint="cs"/>
          <w:rtl/>
          <w:lang w:eastAsia="he-IL"/>
        </w:rPr>
        <w:t>-</w:t>
      </w:r>
    </w:p>
    <w:p w:rsidR="004A5DF4" w:rsidRDefault="004A5DF4" w:rsidP="0073511B">
      <w:pPr>
        <w:rPr>
          <w:rtl/>
          <w:lang w:eastAsia="he-IL"/>
        </w:rPr>
      </w:pPr>
    </w:p>
    <w:p w:rsidR="004A5DF4" w:rsidRDefault="004A5DF4" w:rsidP="0073511B">
      <w:pPr>
        <w:pStyle w:val="af6"/>
        <w:rPr>
          <w:rtl/>
        </w:rPr>
      </w:pPr>
      <w:r w:rsidRPr="001D7EDE">
        <w:rPr>
          <w:rStyle w:val="TagStyle"/>
          <w:rtl/>
        </w:rPr>
        <w:t xml:space="preserve"> &lt;&lt; יור &gt;&gt;</w:t>
      </w:r>
      <w:r w:rsidRPr="001E413A">
        <w:rPr>
          <w:rStyle w:val="TagStyle"/>
          <w:rtl/>
        </w:rPr>
        <w:t xml:space="preserve"> </w:t>
      </w:r>
      <w:r>
        <w:rPr>
          <w:rtl/>
        </w:rPr>
        <w:t>היו"ר יריב לוין:</w:t>
      </w:r>
      <w:r w:rsidRPr="001E413A">
        <w:rPr>
          <w:rStyle w:val="TagStyle"/>
          <w:rtl/>
        </w:rPr>
        <w:t xml:space="preserve"> </w:t>
      </w:r>
      <w:r w:rsidRPr="001D7EDE">
        <w:rPr>
          <w:rStyle w:val="TagStyle"/>
          <w:rtl/>
        </w:rPr>
        <w:t>&lt;&lt; יור &gt;&gt;</w:t>
      </w:r>
      <w:r>
        <w:rPr>
          <w:rtl/>
        </w:rPr>
        <w:t xml:space="preserve">   </w:t>
      </w:r>
    </w:p>
    <w:p w:rsidR="004A5DF4" w:rsidRDefault="004A5DF4" w:rsidP="0073511B">
      <w:pPr>
        <w:pStyle w:val="KeepWithNext"/>
        <w:rPr>
          <w:rtl/>
          <w:lang w:eastAsia="he-IL"/>
        </w:rPr>
      </w:pPr>
    </w:p>
    <w:p w:rsidR="004A5DF4" w:rsidRDefault="004A5DF4" w:rsidP="0073511B">
      <w:pPr>
        <w:rPr>
          <w:rtl/>
          <w:lang w:eastAsia="he-IL"/>
        </w:rPr>
      </w:pPr>
      <w:r>
        <w:rPr>
          <w:rFonts w:hint="cs"/>
          <w:rtl/>
          <w:lang w:eastAsia="he-IL"/>
        </w:rPr>
        <w:t xml:space="preserve">רבותיי, נא לשמור על השקט, אי אפשר ככה. </w:t>
      </w:r>
    </w:p>
    <w:p w:rsidR="004A5DF4" w:rsidRDefault="004A5DF4" w:rsidP="0073511B">
      <w:pPr>
        <w:rPr>
          <w:rtl/>
          <w:lang w:eastAsia="he-IL"/>
        </w:rPr>
      </w:pPr>
      <w:bookmarkStart w:id="24580" w:name="_ETM_Q57_198000"/>
      <w:bookmarkEnd w:id="24580"/>
    </w:p>
    <w:p w:rsidR="004A5DF4" w:rsidRDefault="004A5DF4" w:rsidP="0073511B">
      <w:pPr>
        <w:pStyle w:val="-"/>
        <w:rPr>
          <w:rtl/>
        </w:rPr>
      </w:pPr>
      <w:bookmarkStart w:id="24581" w:name="_ETM_Q57_199000"/>
      <w:bookmarkStart w:id="24582" w:name="ET_speakercontinue_5359_7"/>
      <w:bookmarkEnd w:id="24581"/>
      <w:r w:rsidRPr="001D7EDE">
        <w:rPr>
          <w:rStyle w:val="TagStyle"/>
          <w:rtl/>
        </w:rPr>
        <w:t xml:space="preserve"> &lt;&lt; דובר_המשך &gt;&gt;</w:t>
      </w:r>
      <w:r w:rsidRPr="001E413A">
        <w:rPr>
          <w:rStyle w:val="TagStyle"/>
          <w:rtl/>
        </w:rPr>
        <w:t xml:space="preserve"> </w:t>
      </w:r>
      <w:r>
        <w:rPr>
          <w:rtl/>
        </w:rPr>
        <w:t>יעקב מרגי (ש"ס):</w:t>
      </w:r>
      <w:r w:rsidRPr="001E413A">
        <w:rPr>
          <w:rStyle w:val="TagStyle"/>
          <w:rtl/>
        </w:rPr>
        <w:t xml:space="preserve"> </w:t>
      </w:r>
      <w:r w:rsidRPr="001D7EDE">
        <w:rPr>
          <w:rStyle w:val="TagStyle"/>
          <w:rtl/>
        </w:rPr>
        <w:t>&lt;&lt; דובר_המשך &gt;&gt;</w:t>
      </w:r>
      <w:r>
        <w:rPr>
          <w:rtl/>
        </w:rPr>
        <w:t xml:space="preserve">   </w:t>
      </w:r>
      <w:bookmarkEnd w:id="24582"/>
    </w:p>
    <w:p w:rsidR="004A5DF4" w:rsidRDefault="004A5DF4" w:rsidP="0073511B">
      <w:pPr>
        <w:pStyle w:val="KeepWithNext"/>
        <w:rPr>
          <w:rtl/>
        </w:rPr>
      </w:pPr>
    </w:p>
    <w:p w:rsidR="004A5DF4" w:rsidRDefault="004A5DF4" w:rsidP="0073511B">
      <w:pPr>
        <w:rPr>
          <w:rtl/>
        </w:rPr>
      </w:pPr>
      <w:bookmarkStart w:id="24583" w:name="_ETM_Q57_200000"/>
      <w:bookmarkEnd w:id="24583"/>
      <w:r>
        <w:rPr>
          <w:rFonts w:hint="cs"/>
          <w:rtl/>
        </w:rPr>
        <w:t xml:space="preserve">- - מכובדיי השרים, נדירים הנושאים שלא נמצאים במחלוקת בחברה הישראלית. עוד יותר נדירים נושאים שלא נמצאים במחלוקת </w:t>
      </w:r>
      <w:bookmarkStart w:id="24584" w:name="_ETM_Q57_204000"/>
      <w:bookmarkEnd w:id="24584"/>
      <w:r>
        <w:rPr>
          <w:rFonts w:hint="cs"/>
          <w:rtl/>
        </w:rPr>
        <w:t xml:space="preserve">בכנסת, על אחת כמה וכמה במושבה של הכנסת הנוכחית. </w:t>
      </w:r>
      <w:bookmarkStart w:id="24585" w:name="_ETM_Q57_210000"/>
      <w:bookmarkEnd w:id="24585"/>
      <w:r>
        <w:rPr>
          <w:rFonts w:hint="cs"/>
          <w:rtl/>
        </w:rPr>
        <w:t xml:space="preserve">לפני שבועיים גיליתי לשמחתי שיש נושא אחד שכנראה אין עליו </w:t>
      </w:r>
      <w:bookmarkStart w:id="24586" w:name="_ETM_Q57_218000"/>
      <w:bookmarkEnd w:id="24586"/>
      <w:r>
        <w:rPr>
          <w:rFonts w:hint="cs"/>
          <w:rtl/>
        </w:rPr>
        <w:t xml:space="preserve">מחלוקת: זוגות שחתונתם התבטלה בגלל הקורונה וצריכים לקבל את כל </w:t>
      </w:r>
      <w:bookmarkStart w:id="24587" w:name="_ETM_Q57_221000"/>
      <w:bookmarkEnd w:id="24587"/>
      <w:r>
        <w:rPr>
          <w:rFonts w:hint="cs"/>
          <w:rtl/>
        </w:rPr>
        <w:t xml:space="preserve">כספם חזרה. כשהצעת חוק זו עברה בקריאה טרומית </w:t>
      </w:r>
      <w:bookmarkStart w:id="24588" w:name="_ETM_Q57_225000"/>
      <w:bookmarkEnd w:id="24588"/>
      <w:r>
        <w:rPr>
          <w:rFonts w:hint="cs"/>
          <w:rtl/>
        </w:rPr>
        <w:t xml:space="preserve">הצביעו בעדה 61 חברי כנסת ולא היו מתנגדים. </w:t>
      </w:r>
    </w:p>
    <w:p w:rsidR="004A5DF4" w:rsidRDefault="004A5DF4" w:rsidP="0073511B">
      <w:pPr>
        <w:rPr>
          <w:rtl/>
        </w:rPr>
      </w:pPr>
    </w:p>
    <w:p w:rsidR="004A5DF4" w:rsidRDefault="004A5DF4" w:rsidP="0073511B">
      <w:pPr>
        <w:rPr>
          <w:rtl/>
        </w:rPr>
      </w:pPr>
      <w:bookmarkStart w:id="24589" w:name="_ETM_Q57_232000"/>
      <w:bookmarkEnd w:id="24589"/>
      <w:r>
        <w:rPr>
          <w:rFonts w:hint="cs"/>
          <w:rtl/>
        </w:rPr>
        <w:t>אני חיי</w:t>
      </w:r>
      <w:bookmarkStart w:id="24590" w:name="_ETM_Q57_233000"/>
      <w:bookmarkEnd w:id="24590"/>
      <w:r>
        <w:rPr>
          <w:rFonts w:hint="cs"/>
          <w:rtl/>
        </w:rPr>
        <w:t xml:space="preserve">ב לומר בכנות, התרגשנו מאוד שההצעה עברה, אך עוד יותר </w:t>
      </w:r>
      <w:bookmarkStart w:id="24591" w:name="_ETM_Q57_237000"/>
      <w:bookmarkEnd w:id="24591"/>
      <w:r>
        <w:rPr>
          <w:rFonts w:hint="cs"/>
          <w:rtl/>
        </w:rPr>
        <w:t xml:space="preserve">התרגשנו שלרגע אחד הייתה אחדות במשכן הזה. שגם כעת, כשהבחירות </w:t>
      </w:r>
      <w:bookmarkStart w:id="24592" w:name="_ETM_Q57_241000"/>
      <w:bookmarkEnd w:id="24592"/>
      <w:r>
        <w:rPr>
          <w:rFonts w:hint="cs"/>
          <w:rtl/>
        </w:rPr>
        <w:t xml:space="preserve">עומדות ממש מעבר לפינה והכנסת מצטיירת על ידי התקשורת כשסועה אי-פעם, יודעת לשים לרגע אחד את כל המחלוקות </w:t>
      </w:r>
      <w:bookmarkStart w:id="24593" w:name="_ETM_Q57_246000"/>
      <w:bookmarkEnd w:id="24593"/>
      <w:r>
        <w:rPr>
          <w:rFonts w:hint="cs"/>
          <w:rtl/>
        </w:rPr>
        <w:t>ולהירתם למען מטרה חשובה זו.</w:t>
      </w:r>
    </w:p>
    <w:p w:rsidR="004A5DF4" w:rsidRDefault="004A5DF4" w:rsidP="0073511B">
      <w:pPr>
        <w:rPr>
          <w:rtl/>
        </w:rPr>
      </w:pPr>
      <w:bookmarkStart w:id="24594" w:name="_ETM_Q57_252000"/>
      <w:bookmarkEnd w:id="24594"/>
    </w:p>
    <w:p w:rsidR="004A5DF4" w:rsidRDefault="004A5DF4" w:rsidP="0073511B">
      <w:pPr>
        <w:rPr>
          <w:rtl/>
        </w:rPr>
      </w:pPr>
      <w:bookmarkStart w:id="24595" w:name="_ETM_Q57_253000"/>
      <w:bookmarkEnd w:id="24595"/>
      <w:r>
        <w:rPr>
          <w:rFonts w:hint="cs"/>
          <w:rtl/>
        </w:rPr>
        <w:t xml:space="preserve">אלפי זוגות, נשואות עיניהם אלינו היום. אני מבקש להצביע בעד הצעת החוק </w:t>
      </w:r>
      <w:bookmarkStart w:id="24596" w:name="_ETM_Q57_257000"/>
      <w:bookmarkEnd w:id="24596"/>
      <w:r>
        <w:rPr>
          <w:rFonts w:hint="cs"/>
          <w:rtl/>
        </w:rPr>
        <w:t>הזה בקריאה ראשונה. מחר היא תידון בוועדת הכלכלה. יהיה</w:t>
      </w:r>
      <w:bookmarkStart w:id="24597" w:name="_ETM_Q57_262000"/>
      <w:bookmarkEnd w:id="24597"/>
      <w:r>
        <w:rPr>
          <w:rFonts w:hint="cs"/>
          <w:rtl/>
        </w:rPr>
        <w:t xml:space="preserve"> מתווה מאוזן, שאני מקווה שגם האולמות יחיו עם זה בט</w:t>
      </w:r>
      <w:bookmarkStart w:id="24598" w:name="_ETM_Q57_268000"/>
      <w:bookmarkEnd w:id="24598"/>
      <w:r>
        <w:rPr>
          <w:rFonts w:hint="cs"/>
          <w:rtl/>
        </w:rPr>
        <w:t xml:space="preserve">וב וגם הזוגות יקבלו את רוב כספם אם לא את כל כספם. תודה רבה, אני מבקש להצביע בעד הצעת החוק. </w:t>
      </w:r>
    </w:p>
    <w:p w:rsidR="004A5DF4" w:rsidRDefault="004A5DF4" w:rsidP="0073511B">
      <w:pPr>
        <w:rPr>
          <w:rtl/>
        </w:rPr>
      </w:pPr>
    </w:p>
    <w:p w:rsidR="004A5DF4" w:rsidRDefault="004A5DF4" w:rsidP="0073511B">
      <w:pPr>
        <w:pStyle w:val="af6"/>
        <w:rPr>
          <w:rtl/>
        </w:rPr>
      </w:pPr>
      <w:bookmarkStart w:id="24599" w:name="_ETM_Q57_273000"/>
      <w:bookmarkEnd w:id="24599"/>
      <w:r w:rsidRPr="001D7EDE">
        <w:rPr>
          <w:rStyle w:val="TagStyle"/>
          <w:rtl/>
        </w:rPr>
        <w:t xml:space="preserve"> &lt;&lt; יור &gt;&gt;</w:t>
      </w:r>
      <w:r w:rsidRPr="001E413A">
        <w:rPr>
          <w:rStyle w:val="TagStyle"/>
          <w:rtl/>
        </w:rPr>
        <w:t xml:space="preserve"> </w:t>
      </w:r>
      <w:r>
        <w:rPr>
          <w:rtl/>
        </w:rPr>
        <w:t>היו"ר יריב לוין:</w:t>
      </w:r>
      <w:r w:rsidRPr="001E413A">
        <w:rPr>
          <w:rStyle w:val="TagStyle"/>
          <w:rtl/>
        </w:rPr>
        <w:t xml:space="preserve"> </w:t>
      </w:r>
      <w:r w:rsidRPr="001D7EDE">
        <w:rPr>
          <w:rStyle w:val="TagStyle"/>
          <w:rtl/>
        </w:rPr>
        <w:t>&lt;&lt; יור &gt;&gt;</w:t>
      </w:r>
      <w:r>
        <w:rPr>
          <w:rtl/>
        </w:rPr>
        <w:t xml:space="preserve">   </w:t>
      </w:r>
    </w:p>
    <w:p w:rsidR="004A5DF4" w:rsidRDefault="004A5DF4" w:rsidP="0073511B">
      <w:pPr>
        <w:pStyle w:val="KeepWithNext"/>
        <w:rPr>
          <w:rtl/>
        </w:rPr>
      </w:pPr>
    </w:p>
    <w:p w:rsidR="004A5DF4" w:rsidRDefault="004A5DF4" w:rsidP="0073511B">
      <w:pPr>
        <w:rPr>
          <w:rtl/>
        </w:rPr>
      </w:pPr>
      <w:r>
        <w:rPr>
          <w:rFonts w:hint="cs"/>
          <w:rtl/>
        </w:rPr>
        <w:t xml:space="preserve">תודה רבה. יש לנו רשימת דוברים. </w:t>
      </w:r>
      <w:bookmarkStart w:id="24600" w:name="_ETM_Q57_274000"/>
      <w:bookmarkEnd w:id="24600"/>
      <w:r>
        <w:rPr>
          <w:rFonts w:hint="cs"/>
          <w:rtl/>
        </w:rPr>
        <w:t xml:space="preserve">חברת הכנסת טלי פלוסקוב </w:t>
      </w:r>
      <w:r>
        <w:rPr>
          <w:rtl/>
        </w:rPr>
        <w:t>–</w:t>
      </w:r>
      <w:r>
        <w:rPr>
          <w:rFonts w:hint="cs"/>
          <w:rtl/>
        </w:rPr>
        <w:t xml:space="preserve"> מוותרת; חבר הכנסת סגלוביץ' </w:t>
      </w:r>
      <w:r>
        <w:rPr>
          <w:rtl/>
        </w:rPr>
        <w:t>–</w:t>
      </w:r>
      <w:r>
        <w:rPr>
          <w:rFonts w:hint="cs"/>
          <w:rtl/>
        </w:rPr>
        <w:t xml:space="preserve"> מוותר; חבר הכנסת כהנא </w:t>
      </w:r>
      <w:r>
        <w:rPr>
          <w:rtl/>
        </w:rPr>
        <w:t>–</w:t>
      </w:r>
      <w:r>
        <w:rPr>
          <w:rFonts w:hint="cs"/>
          <w:rtl/>
        </w:rPr>
        <w:t xml:space="preserve"> איננו; חברת הכ</w:t>
      </w:r>
      <w:bookmarkStart w:id="24601" w:name="_ETM_Q57_283000"/>
      <w:bookmarkEnd w:id="24601"/>
      <w:r>
        <w:rPr>
          <w:rFonts w:hint="cs"/>
          <w:rtl/>
        </w:rPr>
        <w:t xml:space="preserve">נסת זנדברג </w:t>
      </w:r>
      <w:r>
        <w:rPr>
          <w:rtl/>
        </w:rPr>
        <w:t>–</w:t>
      </w:r>
      <w:r>
        <w:rPr>
          <w:rFonts w:hint="cs"/>
          <w:rtl/>
        </w:rPr>
        <w:t xml:space="preserve"> איננה; חבר הכנסת ינון אזולאי </w:t>
      </w:r>
      <w:r>
        <w:rPr>
          <w:rtl/>
        </w:rPr>
        <w:t>–</w:t>
      </w:r>
      <w:r>
        <w:rPr>
          <w:rFonts w:hint="cs"/>
          <w:rtl/>
        </w:rPr>
        <w:t xml:space="preserve"> איננו; </w:t>
      </w:r>
      <w:bookmarkStart w:id="24602" w:name="_ETM_Q57_289000"/>
      <w:bookmarkEnd w:id="24602"/>
      <w:r>
        <w:rPr>
          <w:rFonts w:hint="cs"/>
          <w:rtl/>
        </w:rPr>
        <w:t xml:space="preserve">חבר הכנסת כסיף </w:t>
      </w:r>
      <w:r>
        <w:rPr>
          <w:rtl/>
        </w:rPr>
        <w:t>–</w:t>
      </w:r>
      <w:r>
        <w:rPr>
          <w:rFonts w:hint="cs"/>
          <w:rtl/>
        </w:rPr>
        <w:t xml:space="preserve"> מוותר; חבר הכנסת הלוי </w:t>
      </w:r>
      <w:r>
        <w:rPr>
          <w:rtl/>
        </w:rPr>
        <w:t>–</w:t>
      </w:r>
      <w:r>
        <w:rPr>
          <w:rFonts w:hint="cs"/>
          <w:rtl/>
        </w:rPr>
        <w:t xml:space="preserve"> </w:t>
      </w:r>
      <w:bookmarkStart w:id="24603" w:name="_ETM_Q57_294000"/>
      <w:bookmarkEnd w:id="24603"/>
      <w:r>
        <w:rPr>
          <w:rFonts w:hint="cs"/>
          <w:rtl/>
        </w:rPr>
        <w:t xml:space="preserve">איננו. </w:t>
      </w:r>
    </w:p>
    <w:p w:rsidR="004A5DF4" w:rsidRDefault="004A5DF4" w:rsidP="0073511B">
      <w:pPr>
        <w:rPr>
          <w:rtl/>
        </w:rPr>
      </w:pPr>
    </w:p>
    <w:p w:rsidR="004A5DF4" w:rsidRDefault="004A5DF4" w:rsidP="0073511B">
      <w:pPr>
        <w:pStyle w:val="af5"/>
        <w:rPr>
          <w:rtl/>
        </w:rPr>
      </w:pPr>
      <w:bookmarkStart w:id="24604" w:name="_ETM_Q57_295000"/>
      <w:bookmarkStart w:id="24605" w:name="ET_interruption_6065_9"/>
      <w:bookmarkEnd w:id="24604"/>
      <w:r w:rsidRPr="001D7EDE">
        <w:rPr>
          <w:rStyle w:val="TagStyle"/>
          <w:rtl/>
        </w:rPr>
        <w:t xml:space="preserve"> &lt;&lt; קריאה &gt;&gt;</w:t>
      </w:r>
      <w:r w:rsidRPr="001E413A">
        <w:rPr>
          <w:rStyle w:val="TagStyle"/>
          <w:rtl/>
        </w:rPr>
        <w:t xml:space="preserve"> </w:t>
      </w:r>
      <w:r>
        <w:rPr>
          <w:rtl/>
        </w:rPr>
        <w:t>עמית הלוי (הליכוד):</w:t>
      </w:r>
      <w:r w:rsidRPr="001E413A">
        <w:rPr>
          <w:rStyle w:val="TagStyle"/>
          <w:rtl/>
        </w:rPr>
        <w:t xml:space="preserve"> </w:t>
      </w:r>
      <w:r w:rsidRPr="001D7EDE">
        <w:rPr>
          <w:rStyle w:val="TagStyle"/>
          <w:rtl/>
        </w:rPr>
        <w:t>&lt;&lt; קריאה &gt;&gt;</w:t>
      </w:r>
      <w:r>
        <w:rPr>
          <w:rtl/>
        </w:rPr>
        <w:t xml:space="preserve">   </w:t>
      </w:r>
      <w:bookmarkEnd w:id="24605"/>
    </w:p>
    <w:p w:rsidR="004A5DF4" w:rsidRDefault="004A5DF4" w:rsidP="0073511B">
      <w:pPr>
        <w:pStyle w:val="KeepWithNext"/>
        <w:rPr>
          <w:rtl/>
        </w:rPr>
      </w:pPr>
    </w:p>
    <w:p w:rsidR="004A5DF4" w:rsidRDefault="004A5DF4" w:rsidP="0073511B">
      <w:pPr>
        <w:rPr>
          <w:rtl/>
        </w:rPr>
      </w:pPr>
      <w:r>
        <w:rPr>
          <w:rFonts w:hint="cs"/>
          <w:rtl/>
        </w:rPr>
        <w:t>לא</w:t>
      </w:r>
      <w:bookmarkStart w:id="24606" w:name="_ETM_Q57_297000"/>
      <w:bookmarkEnd w:id="24606"/>
      <w:r>
        <w:rPr>
          <w:rFonts w:hint="cs"/>
          <w:rtl/>
        </w:rPr>
        <w:t xml:space="preserve">, אני פה. </w:t>
      </w:r>
    </w:p>
    <w:p w:rsidR="004A5DF4" w:rsidRDefault="004A5DF4" w:rsidP="0073511B">
      <w:pPr>
        <w:rPr>
          <w:rtl/>
        </w:rPr>
      </w:pPr>
    </w:p>
    <w:p w:rsidR="004A5DF4" w:rsidRDefault="004A5DF4" w:rsidP="0073511B">
      <w:pPr>
        <w:pStyle w:val="af6"/>
        <w:rPr>
          <w:rtl/>
        </w:rPr>
      </w:pPr>
      <w:r w:rsidRPr="001D7EDE">
        <w:rPr>
          <w:rStyle w:val="TagStyle"/>
          <w:rtl/>
        </w:rPr>
        <w:t xml:space="preserve"> &lt;&lt; יור &gt;&gt;</w:t>
      </w:r>
      <w:r w:rsidRPr="001E413A">
        <w:rPr>
          <w:rStyle w:val="TagStyle"/>
          <w:rtl/>
        </w:rPr>
        <w:t xml:space="preserve"> </w:t>
      </w:r>
      <w:r>
        <w:rPr>
          <w:rtl/>
        </w:rPr>
        <w:t>היו"ר יריב לוין:</w:t>
      </w:r>
      <w:r w:rsidRPr="001E413A">
        <w:rPr>
          <w:rStyle w:val="TagStyle"/>
          <w:rtl/>
        </w:rPr>
        <w:t xml:space="preserve"> </w:t>
      </w:r>
      <w:r w:rsidRPr="001D7EDE">
        <w:rPr>
          <w:rStyle w:val="TagStyle"/>
          <w:rtl/>
        </w:rPr>
        <w:t>&lt;&lt; יור &gt;&gt;</w:t>
      </w:r>
      <w:r>
        <w:rPr>
          <w:rtl/>
        </w:rPr>
        <w:t xml:space="preserve">   </w:t>
      </w:r>
    </w:p>
    <w:p w:rsidR="004A5DF4" w:rsidRDefault="004A5DF4" w:rsidP="0073511B">
      <w:pPr>
        <w:pStyle w:val="KeepWithNext"/>
        <w:rPr>
          <w:rtl/>
        </w:rPr>
      </w:pPr>
    </w:p>
    <w:p w:rsidR="004A5DF4" w:rsidRDefault="004A5DF4" w:rsidP="0073511B">
      <w:pPr>
        <w:rPr>
          <w:rtl/>
        </w:rPr>
      </w:pPr>
      <w:bookmarkStart w:id="24607" w:name="_ETM_Q57_296000"/>
      <w:bookmarkEnd w:id="24607"/>
      <w:r>
        <w:rPr>
          <w:rFonts w:hint="cs"/>
          <w:rtl/>
        </w:rPr>
        <w:t xml:space="preserve">נמצא. בבקשה. </w:t>
      </w:r>
    </w:p>
    <w:p w:rsidR="004A5DF4" w:rsidRDefault="004A5DF4" w:rsidP="0073511B">
      <w:pPr>
        <w:rPr>
          <w:rtl/>
        </w:rPr>
      </w:pPr>
      <w:bookmarkStart w:id="24608" w:name="_ETM_Q57_300000"/>
      <w:bookmarkEnd w:id="24608"/>
    </w:p>
    <w:p w:rsidR="004A5DF4" w:rsidRDefault="004A5DF4" w:rsidP="0073511B">
      <w:pPr>
        <w:pStyle w:val="a4"/>
        <w:rPr>
          <w:rtl/>
        </w:rPr>
      </w:pPr>
      <w:bookmarkStart w:id="24609" w:name="_ETM_Q57_301000"/>
      <w:bookmarkStart w:id="24610" w:name="_ETM_Q57_302000"/>
      <w:bookmarkStart w:id="24611" w:name="ET_speaker_6065_11"/>
      <w:bookmarkEnd w:id="24609"/>
      <w:bookmarkEnd w:id="24610"/>
      <w:r w:rsidRPr="001D7EDE">
        <w:rPr>
          <w:rStyle w:val="TagStyle"/>
          <w:rtl/>
        </w:rPr>
        <w:t xml:space="preserve"> &lt;&lt; דובר &gt;&gt;</w:t>
      </w:r>
      <w:r w:rsidRPr="00C53065">
        <w:rPr>
          <w:rStyle w:val="TagStyle"/>
          <w:rtl/>
        </w:rPr>
        <w:t xml:space="preserve"> </w:t>
      </w:r>
      <w:r>
        <w:rPr>
          <w:rtl/>
        </w:rPr>
        <w:t>עמית הלוי (הליכוד):</w:t>
      </w:r>
      <w:r w:rsidRPr="00C53065">
        <w:rPr>
          <w:rStyle w:val="TagStyle"/>
          <w:rtl/>
        </w:rPr>
        <w:t xml:space="preserve"> </w:t>
      </w:r>
      <w:r w:rsidRPr="001D7EDE">
        <w:rPr>
          <w:rStyle w:val="TagStyle"/>
          <w:rtl/>
        </w:rPr>
        <w:t>&lt;&lt; דובר &gt;&gt;</w:t>
      </w:r>
      <w:r>
        <w:rPr>
          <w:rtl/>
        </w:rPr>
        <w:t xml:space="preserve">   </w:t>
      </w:r>
      <w:bookmarkEnd w:id="24611"/>
    </w:p>
    <w:p w:rsidR="004A5DF4" w:rsidRDefault="004A5DF4" w:rsidP="0073511B">
      <w:pPr>
        <w:pStyle w:val="KeepWithNext"/>
        <w:rPr>
          <w:rtl/>
        </w:rPr>
      </w:pPr>
    </w:p>
    <w:p w:rsidR="004A5DF4" w:rsidRDefault="004A5DF4" w:rsidP="0073511B">
      <w:pPr>
        <w:rPr>
          <w:rtl/>
        </w:rPr>
      </w:pPr>
      <w:r>
        <w:rPr>
          <w:rFonts w:hint="cs"/>
          <w:rtl/>
        </w:rPr>
        <w:t xml:space="preserve">אדוני היושב-ראש, דקה </w:t>
      </w:r>
      <w:bookmarkStart w:id="24612" w:name="_ETM_Q57_308000"/>
      <w:bookmarkEnd w:id="24612"/>
      <w:r>
        <w:rPr>
          <w:rFonts w:hint="cs"/>
          <w:rtl/>
        </w:rPr>
        <w:t xml:space="preserve">אחת. אדוני היושב-ראש, חברותיי וחבריי לכנסת, מה שקרה כאן </w:t>
      </w:r>
      <w:bookmarkStart w:id="24613" w:name="_ETM_Q57_317000"/>
      <w:bookmarkEnd w:id="24613"/>
      <w:r>
        <w:rPr>
          <w:rFonts w:hint="cs"/>
          <w:rtl/>
        </w:rPr>
        <w:t xml:space="preserve">הערב הוא כתם על הכנסת, הוא כתם על הפרלמנט הישראלי. </w:t>
      </w:r>
      <w:bookmarkStart w:id="24614" w:name="_ETM_Q57_320000"/>
      <w:bookmarkEnd w:id="24614"/>
      <w:r>
        <w:rPr>
          <w:rFonts w:hint="cs"/>
          <w:rtl/>
        </w:rPr>
        <w:t xml:space="preserve">מה שניצח כאן הערב זה פוליטיקה פרסונלית בזויה, כולל ביזוי </w:t>
      </w:r>
      <w:bookmarkStart w:id="24615" w:name="_ETM_Q57_328000"/>
      <w:bookmarkEnd w:id="24615"/>
      <w:r>
        <w:rPr>
          <w:rFonts w:hint="cs"/>
          <w:rtl/>
        </w:rPr>
        <w:t>של מנדט, כולל ביזוי של אמון הציבור שניתן למי מחברות</w:t>
      </w:r>
      <w:bookmarkStart w:id="24616" w:name="_ETM_Q57_331000"/>
      <w:bookmarkEnd w:id="24616"/>
      <w:r>
        <w:rPr>
          <w:rFonts w:hint="cs"/>
          <w:rtl/>
        </w:rPr>
        <w:t xml:space="preserve"> הכנסת כאן. הפוליטיקה הפרסונלית הזאת אולי </w:t>
      </w:r>
      <w:proofErr w:type="spellStart"/>
      <w:r>
        <w:rPr>
          <w:rFonts w:hint="cs"/>
          <w:rtl/>
        </w:rPr>
        <w:t>אולי</w:t>
      </w:r>
      <w:proofErr w:type="spellEnd"/>
      <w:r>
        <w:rPr>
          <w:rFonts w:hint="cs"/>
          <w:rtl/>
        </w:rPr>
        <w:t xml:space="preserve"> ניצחה </w:t>
      </w:r>
      <w:bookmarkStart w:id="24617" w:name="_ETM_Q57_339000"/>
      <w:bookmarkEnd w:id="24617"/>
      <w:r>
        <w:rPr>
          <w:rFonts w:hint="cs"/>
          <w:rtl/>
        </w:rPr>
        <w:t xml:space="preserve">בקרב הזה; היא תפסיד במלחמה, כיוון שאזרחי </w:t>
      </w:r>
      <w:bookmarkStart w:id="24618" w:name="_ETM_Q57_342000"/>
      <w:bookmarkEnd w:id="24618"/>
      <w:r>
        <w:rPr>
          <w:rFonts w:hint="cs"/>
          <w:rtl/>
        </w:rPr>
        <w:t xml:space="preserve">ישראל, חשובה להם המדינה, המדיניות, הכלכלה, הביטחון, הזהות של המדינה הזאת. הדברים האלה ינצחו בבחירות הקרובות. תודה. </w:t>
      </w:r>
    </w:p>
    <w:p w:rsidR="004A5DF4" w:rsidRDefault="004A5DF4" w:rsidP="0073511B">
      <w:pPr>
        <w:rPr>
          <w:rtl/>
        </w:rPr>
      </w:pPr>
    </w:p>
    <w:p w:rsidR="004A5DF4" w:rsidRDefault="004A5DF4" w:rsidP="0073511B">
      <w:pPr>
        <w:pStyle w:val="af6"/>
        <w:rPr>
          <w:rtl/>
        </w:rPr>
      </w:pPr>
      <w:bookmarkStart w:id="24619" w:name="_ETM_Q57_353000"/>
      <w:bookmarkEnd w:id="24619"/>
      <w:r w:rsidRPr="001D7EDE">
        <w:rPr>
          <w:rStyle w:val="TagStyle"/>
          <w:rtl/>
        </w:rPr>
        <w:t xml:space="preserve"> &lt;&lt; יור &gt;&gt;</w:t>
      </w:r>
      <w:r w:rsidRPr="00C53065">
        <w:rPr>
          <w:rStyle w:val="TagStyle"/>
          <w:rtl/>
        </w:rPr>
        <w:t xml:space="preserve"> </w:t>
      </w:r>
      <w:r>
        <w:rPr>
          <w:rtl/>
        </w:rPr>
        <w:t>היו"ר יריב לוין:</w:t>
      </w:r>
      <w:r w:rsidRPr="00C53065">
        <w:rPr>
          <w:rStyle w:val="TagStyle"/>
          <w:rtl/>
        </w:rPr>
        <w:t xml:space="preserve"> </w:t>
      </w:r>
      <w:r w:rsidRPr="001D7EDE">
        <w:rPr>
          <w:rStyle w:val="TagStyle"/>
          <w:rtl/>
        </w:rPr>
        <w:t>&lt;&lt; יור &gt;&gt;</w:t>
      </w:r>
      <w:r>
        <w:rPr>
          <w:rtl/>
        </w:rPr>
        <w:t xml:space="preserve">   </w:t>
      </w:r>
    </w:p>
    <w:p w:rsidR="004A5DF4" w:rsidRDefault="004A5DF4" w:rsidP="0073511B">
      <w:pPr>
        <w:pStyle w:val="KeepWithNext"/>
        <w:rPr>
          <w:rtl/>
        </w:rPr>
      </w:pPr>
    </w:p>
    <w:p w:rsidR="004A5DF4" w:rsidRDefault="004A5DF4" w:rsidP="0073511B">
      <w:pPr>
        <w:rPr>
          <w:rtl/>
        </w:rPr>
      </w:pPr>
      <w:bookmarkStart w:id="24620" w:name="_ETM_Q57_354000"/>
      <w:bookmarkEnd w:id="24620"/>
      <w:r>
        <w:rPr>
          <w:rFonts w:hint="cs"/>
          <w:rtl/>
        </w:rPr>
        <w:t xml:space="preserve">תודה. </w:t>
      </w:r>
      <w:bookmarkStart w:id="24621" w:name="_ETM_Q57_355000"/>
      <w:bookmarkEnd w:id="24621"/>
      <w:r>
        <w:rPr>
          <w:rFonts w:hint="cs"/>
          <w:rtl/>
        </w:rPr>
        <w:t xml:space="preserve">חבר הכנסת אלי אבידר </w:t>
      </w:r>
      <w:r>
        <w:rPr>
          <w:rtl/>
        </w:rPr>
        <w:t>–</w:t>
      </w:r>
      <w:r>
        <w:rPr>
          <w:rFonts w:hint="cs"/>
          <w:rtl/>
        </w:rPr>
        <w:t xml:space="preserve"> מוותר; חבר הכנסת אריאל קלנר </w:t>
      </w:r>
      <w:bookmarkStart w:id="24622" w:name="_ETM_Q57_362000"/>
      <w:bookmarkEnd w:id="24622"/>
      <w:r>
        <w:rPr>
          <w:rtl/>
        </w:rPr>
        <w:t>–</w:t>
      </w:r>
      <w:r>
        <w:rPr>
          <w:rFonts w:hint="cs"/>
          <w:rtl/>
        </w:rPr>
        <w:t xml:space="preserve"> מוותר; חבר הכנסת אייכלר </w:t>
      </w:r>
      <w:r>
        <w:rPr>
          <w:rtl/>
        </w:rPr>
        <w:t>–</w:t>
      </w:r>
      <w:r>
        <w:rPr>
          <w:rFonts w:hint="cs"/>
          <w:rtl/>
        </w:rPr>
        <w:t xml:space="preserve"> איננו; חבר הכנסת שחאדה </w:t>
      </w:r>
      <w:r>
        <w:rPr>
          <w:rtl/>
        </w:rPr>
        <w:t>–</w:t>
      </w:r>
      <w:r>
        <w:rPr>
          <w:rFonts w:hint="cs"/>
          <w:rtl/>
        </w:rPr>
        <w:t xml:space="preserve"> מוותר; חבר הכנסת בוסו </w:t>
      </w:r>
      <w:r>
        <w:rPr>
          <w:rtl/>
        </w:rPr>
        <w:t>–</w:t>
      </w:r>
      <w:r>
        <w:rPr>
          <w:rFonts w:hint="cs"/>
          <w:rtl/>
        </w:rPr>
        <w:t xml:space="preserve"> מוותר. איפה </w:t>
      </w:r>
      <w:bookmarkStart w:id="24623" w:name="_ETM_Q57_371000"/>
      <w:bookmarkEnd w:id="24623"/>
      <w:r>
        <w:rPr>
          <w:rFonts w:hint="cs"/>
          <w:rtl/>
        </w:rPr>
        <w:t xml:space="preserve">חבר הכנסת בוסו? מוותר. חבר הכנסת טאהא </w:t>
      </w:r>
      <w:r>
        <w:rPr>
          <w:rtl/>
        </w:rPr>
        <w:t>–</w:t>
      </w:r>
      <w:r>
        <w:rPr>
          <w:rFonts w:hint="cs"/>
          <w:rtl/>
        </w:rPr>
        <w:t xml:space="preserve"> איננו; חברת </w:t>
      </w:r>
      <w:bookmarkStart w:id="24624" w:name="_ETM_Q57_374000"/>
      <w:bookmarkEnd w:id="24624"/>
      <w:r>
        <w:rPr>
          <w:rFonts w:hint="cs"/>
          <w:rtl/>
        </w:rPr>
        <w:t xml:space="preserve">הכנסת </w:t>
      </w:r>
      <w:proofErr w:type="spellStart"/>
      <w:r>
        <w:rPr>
          <w:rFonts w:hint="cs"/>
          <w:rtl/>
        </w:rPr>
        <w:t>ח'טיב</w:t>
      </w:r>
      <w:proofErr w:type="spellEnd"/>
      <w:r>
        <w:rPr>
          <w:rFonts w:hint="cs"/>
          <w:rtl/>
        </w:rPr>
        <w:t xml:space="preserve"> יאסין </w:t>
      </w:r>
      <w:r>
        <w:rPr>
          <w:rtl/>
        </w:rPr>
        <w:t>–</w:t>
      </w:r>
      <w:r>
        <w:rPr>
          <w:rFonts w:hint="cs"/>
          <w:rtl/>
        </w:rPr>
        <w:t xml:space="preserve"> איננה; חבר הכנסת מיקי לוי</w:t>
      </w:r>
      <w:bookmarkStart w:id="24625" w:name="_ETM_Q57_379000"/>
      <w:bookmarkEnd w:id="24625"/>
      <w:r>
        <w:rPr>
          <w:rFonts w:hint="cs"/>
          <w:rtl/>
        </w:rPr>
        <w:t xml:space="preserve">? חבר הכנסת לוי? חבר הכנסת לוי? מוותר? תודה. חבר </w:t>
      </w:r>
      <w:bookmarkStart w:id="24626" w:name="_ETM_Q57_386000"/>
      <w:bookmarkEnd w:id="24626"/>
      <w:r>
        <w:rPr>
          <w:rFonts w:hint="cs"/>
          <w:rtl/>
        </w:rPr>
        <w:t xml:space="preserve">הכנסת קושניר </w:t>
      </w:r>
      <w:r>
        <w:rPr>
          <w:rtl/>
        </w:rPr>
        <w:t>–</w:t>
      </w:r>
      <w:r>
        <w:rPr>
          <w:rFonts w:hint="cs"/>
          <w:rtl/>
        </w:rPr>
        <w:t xml:space="preserve"> מוותר; חבר הכנסת שטרן?</w:t>
      </w:r>
      <w:bookmarkStart w:id="24627" w:name="_ETM_Q57_390000"/>
      <w:bookmarkEnd w:id="24627"/>
      <w:r>
        <w:rPr>
          <w:rFonts w:hint="cs"/>
          <w:rtl/>
        </w:rPr>
        <w:t xml:space="preserve"> חבר הכנסת פורר </w:t>
      </w:r>
      <w:r>
        <w:rPr>
          <w:rtl/>
        </w:rPr>
        <w:t>–</w:t>
      </w:r>
      <w:r>
        <w:rPr>
          <w:rFonts w:hint="cs"/>
          <w:rtl/>
        </w:rPr>
        <w:t xml:space="preserve"> איננו; חבר הכנסת </w:t>
      </w:r>
      <w:bookmarkStart w:id="24628" w:name="_ETM_Q57_395000"/>
      <w:bookmarkEnd w:id="24628"/>
      <w:r>
        <w:rPr>
          <w:rFonts w:hint="cs"/>
          <w:rtl/>
        </w:rPr>
        <w:t xml:space="preserve"> מרגי דיבר; חבר הכנסת פינדרוס </w:t>
      </w:r>
      <w:r>
        <w:rPr>
          <w:rtl/>
        </w:rPr>
        <w:t>–</w:t>
      </w:r>
      <w:r>
        <w:rPr>
          <w:rFonts w:hint="cs"/>
          <w:rtl/>
        </w:rPr>
        <w:t xml:space="preserve"> מוותר; חברת </w:t>
      </w:r>
      <w:bookmarkStart w:id="24629" w:name="_ETM_Q57_400000"/>
      <w:bookmarkEnd w:id="24629"/>
      <w:r>
        <w:rPr>
          <w:rFonts w:hint="cs"/>
          <w:rtl/>
        </w:rPr>
        <w:t xml:space="preserve">הכנסת תומא סלימאן? חברת הכנסת תומא סלימאן </w:t>
      </w:r>
      <w:r>
        <w:rPr>
          <w:rtl/>
        </w:rPr>
        <w:t>–</w:t>
      </w:r>
      <w:r>
        <w:rPr>
          <w:rFonts w:hint="cs"/>
          <w:rtl/>
        </w:rPr>
        <w:t xml:space="preserve"> </w:t>
      </w:r>
      <w:bookmarkStart w:id="24630" w:name="_ETM_Q57_406000"/>
      <w:bookmarkEnd w:id="24630"/>
      <w:r>
        <w:rPr>
          <w:rFonts w:hint="cs"/>
          <w:rtl/>
        </w:rPr>
        <w:t xml:space="preserve">מוותרת; חברת הכנסת ברק </w:t>
      </w:r>
      <w:r>
        <w:rPr>
          <w:rtl/>
        </w:rPr>
        <w:t>–</w:t>
      </w:r>
      <w:r>
        <w:rPr>
          <w:rFonts w:hint="cs"/>
          <w:rtl/>
        </w:rPr>
        <w:t xml:space="preserve"> איננה; חבר הכנסת סופר </w:t>
      </w:r>
      <w:r>
        <w:rPr>
          <w:rtl/>
        </w:rPr>
        <w:t>–</w:t>
      </w:r>
      <w:r>
        <w:rPr>
          <w:rFonts w:hint="cs"/>
          <w:rtl/>
        </w:rPr>
        <w:t xml:space="preserve"> </w:t>
      </w:r>
      <w:bookmarkStart w:id="24631" w:name="_ETM_Q57_412000"/>
      <w:bookmarkEnd w:id="24631"/>
      <w:r>
        <w:rPr>
          <w:rFonts w:hint="cs"/>
          <w:rtl/>
        </w:rPr>
        <w:t xml:space="preserve">איננו; חבר הכנסת טייב </w:t>
      </w:r>
      <w:r>
        <w:rPr>
          <w:rtl/>
        </w:rPr>
        <w:t>–</w:t>
      </w:r>
      <w:r>
        <w:rPr>
          <w:rFonts w:hint="cs"/>
          <w:rtl/>
        </w:rPr>
        <w:t xml:space="preserve"> איננו. נמצא? מוותר. חבר </w:t>
      </w:r>
      <w:bookmarkStart w:id="24632" w:name="_ETM_Q57_418000"/>
      <w:bookmarkEnd w:id="24632"/>
      <w:r>
        <w:rPr>
          <w:rFonts w:hint="cs"/>
          <w:rtl/>
        </w:rPr>
        <w:t xml:space="preserve">הכנסת הורוביץ </w:t>
      </w:r>
      <w:r>
        <w:rPr>
          <w:rtl/>
        </w:rPr>
        <w:t>–</w:t>
      </w:r>
      <w:r>
        <w:rPr>
          <w:rFonts w:hint="cs"/>
          <w:rtl/>
        </w:rPr>
        <w:t xml:space="preserve"> איננו; חבר הכנסת עמאר </w:t>
      </w:r>
      <w:r>
        <w:rPr>
          <w:rtl/>
        </w:rPr>
        <w:t>–</w:t>
      </w:r>
      <w:r>
        <w:rPr>
          <w:rFonts w:hint="cs"/>
          <w:rtl/>
        </w:rPr>
        <w:t xml:space="preserve"> איננו; חבר </w:t>
      </w:r>
      <w:bookmarkStart w:id="24633" w:name="_ETM_Q57_425000"/>
      <w:bookmarkEnd w:id="24633"/>
      <w:r>
        <w:rPr>
          <w:rFonts w:hint="cs"/>
          <w:rtl/>
        </w:rPr>
        <w:t xml:space="preserve">הכנסת ארבל? חבר הכנסת ארבל מוותר. חברת הכנסת פרומן </w:t>
      </w:r>
      <w:r>
        <w:rPr>
          <w:rtl/>
        </w:rPr>
        <w:t>–</w:t>
      </w:r>
      <w:r>
        <w:rPr>
          <w:rFonts w:hint="cs"/>
          <w:rtl/>
        </w:rPr>
        <w:t>איננה</w:t>
      </w:r>
      <w:bookmarkStart w:id="24634" w:name="_ETM_Q57_429000"/>
      <w:bookmarkEnd w:id="24634"/>
      <w:r>
        <w:rPr>
          <w:rFonts w:hint="cs"/>
          <w:rtl/>
        </w:rPr>
        <w:t xml:space="preserve">; חבר הכנסת מאיר כהן </w:t>
      </w:r>
      <w:r>
        <w:rPr>
          <w:rtl/>
        </w:rPr>
        <w:t>–</w:t>
      </w:r>
      <w:r>
        <w:rPr>
          <w:rFonts w:hint="cs"/>
          <w:rtl/>
        </w:rPr>
        <w:t xml:space="preserve"> אף הוא איננו; </w:t>
      </w:r>
      <w:bookmarkStart w:id="24635" w:name="_ETM_Q57_435000"/>
      <w:bookmarkEnd w:id="24635"/>
      <w:r>
        <w:rPr>
          <w:rFonts w:hint="cs"/>
          <w:rtl/>
        </w:rPr>
        <w:t xml:space="preserve">חבר הכנסת </w:t>
      </w:r>
      <w:proofErr w:type="spellStart"/>
      <w:r>
        <w:rPr>
          <w:rFonts w:hint="cs"/>
          <w:rtl/>
        </w:rPr>
        <w:t>ואטורי</w:t>
      </w:r>
      <w:proofErr w:type="spellEnd"/>
      <w:r>
        <w:rPr>
          <w:rFonts w:hint="cs"/>
          <w:rtl/>
        </w:rPr>
        <w:t xml:space="preserve">? חבר הכנסת </w:t>
      </w:r>
      <w:proofErr w:type="spellStart"/>
      <w:r>
        <w:rPr>
          <w:rFonts w:hint="cs"/>
          <w:rtl/>
        </w:rPr>
        <w:t>ואטורי</w:t>
      </w:r>
      <w:proofErr w:type="spellEnd"/>
      <w:r>
        <w:rPr>
          <w:rFonts w:hint="cs"/>
          <w:rtl/>
        </w:rPr>
        <w:t xml:space="preserve"> מוותר. </w:t>
      </w:r>
    </w:p>
    <w:p w:rsidR="004A5DF4" w:rsidRDefault="004A5DF4" w:rsidP="0073511B">
      <w:pPr>
        <w:rPr>
          <w:rtl/>
        </w:rPr>
      </w:pPr>
    </w:p>
    <w:p w:rsidR="004A5DF4" w:rsidRPr="001E413A" w:rsidRDefault="004A5DF4" w:rsidP="0073511B">
      <w:pPr>
        <w:rPr>
          <w:rtl/>
        </w:rPr>
      </w:pPr>
      <w:r>
        <w:rPr>
          <w:rFonts w:hint="cs"/>
          <w:rtl/>
        </w:rPr>
        <w:t>א</w:t>
      </w:r>
      <w:bookmarkStart w:id="24636" w:name="_ETM_Q57_439000"/>
      <w:bookmarkEnd w:id="24636"/>
      <w:r>
        <w:rPr>
          <w:rFonts w:hint="cs"/>
          <w:rtl/>
        </w:rPr>
        <w:t xml:space="preserve">ם כך, </w:t>
      </w:r>
      <w:bookmarkStart w:id="24637" w:name="_ETM_Q57_441000"/>
      <w:bookmarkEnd w:id="24637"/>
      <w:r>
        <w:rPr>
          <w:rFonts w:hint="cs"/>
          <w:rtl/>
        </w:rPr>
        <w:t>רבותיי, אנחנו עוברים להצבעה על הצעת חוק החזר</w:t>
      </w:r>
      <w:bookmarkStart w:id="24638" w:name="_ETM_Q57_445000"/>
      <w:bookmarkEnd w:id="24638"/>
      <w:r>
        <w:rPr>
          <w:rFonts w:hint="cs"/>
          <w:rtl/>
        </w:rPr>
        <w:t xml:space="preserve"> מקדמה בשל ביטול אירוע (נגיף הקורונה החדש), התשפ"א-2020, </w:t>
      </w:r>
      <w:bookmarkStart w:id="24639" w:name="_ETM_Q57_450000"/>
      <w:bookmarkEnd w:id="24639"/>
      <w:r>
        <w:rPr>
          <w:rFonts w:hint="cs"/>
          <w:rtl/>
        </w:rPr>
        <w:t xml:space="preserve">בקריאה הראשונה. הצבעה.  </w:t>
      </w:r>
    </w:p>
    <w:p w:rsidR="004A5DF4" w:rsidRDefault="004A5DF4" w:rsidP="0073511B">
      <w:pPr>
        <w:rPr>
          <w:rtl/>
          <w:lang w:eastAsia="he-IL"/>
        </w:rPr>
      </w:pPr>
    </w:p>
    <w:p w:rsidR="004A5DF4" w:rsidRDefault="004A5DF4" w:rsidP="0073511B">
      <w:pPr>
        <w:pStyle w:val="af1"/>
        <w:keepNext/>
        <w:rPr>
          <w:rtl/>
          <w:lang w:eastAsia="he-IL"/>
        </w:rPr>
      </w:pPr>
      <w:r>
        <w:rPr>
          <w:rFonts w:hint="eastAsia"/>
          <w:rtl/>
          <w:lang w:eastAsia="he-IL"/>
        </w:rPr>
        <w:t>הצבעה</w:t>
      </w:r>
      <w:r>
        <w:rPr>
          <w:rtl/>
          <w:lang w:eastAsia="he-IL"/>
        </w:rPr>
        <w:t xml:space="preserve"> מס'</w:t>
      </w:r>
      <w:r>
        <w:rPr>
          <w:rFonts w:hint="cs"/>
          <w:rtl/>
          <w:lang w:eastAsia="he-IL"/>
        </w:rPr>
        <w:t xml:space="preserve"> 18</w:t>
      </w:r>
    </w:p>
    <w:p w:rsidR="004A5DF4" w:rsidRDefault="004A5DF4" w:rsidP="0073511B">
      <w:pPr>
        <w:pStyle w:val="--"/>
        <w:keepNext/>
        <w:rPr>
          <w:rtl/>
          <w:lang w:eastAsia="he-IL"/>
        </w:rPr>
      </w:pPr>
    </w:p>
    <w:p w:rsidR="004A5DF4" w:rsidRDefault="004A5DF4" w:rsidP="0073511B">
      <w:pPr>
        <w:pStyle w:val="--"/>
        <w:keepNext/>
        <w:rPr>
          <w:rtl/>
          <w:lang w:eastAsia="he-IL"/>
        </w:rPr>
      </w:pPr>
      <w:r>
        <w:rPr>
          <w:rFonts w:hint="eastAsia"/>
          <w:rtl/>
          <w:lang w:eastAsia="he-IL"/>
        </w:rPr>
        <w:t>בעד</w:t>
      </w:r>
      <w:r>
        <w:rPr>
          <w:rtl/>
          <w:lang w:eastAsia="he-IL"/>
        </w:rPr>
        <w:t xml:space="preserve"> ההצעה להעביר את הצעת החוק לוועדה –</w:t>
      </w:r>
      <w:r>
        <w:rPr>
          <w:rFonts w:hint="cs"/>
          <w:rtl/>
          <w:lang w:eastAsia="he-IL"/>
        </w:rPr>
        <w:t xml:space="preserve"> 44</w:t>
      </w:r>
    </w:p>
    <w:p w:rsidR="004A5DF4" w:rsidRDefault="004A5DF4" w:rsidP="0073511B">
      <w:pPr>
        <w:pStyle w:val="--"/>
        <w:keepNext/>
        <w:rPr>
          <w:rtl/>
          <w:lang w:eastAsia="he-IL"/>
        </w:rPr>
      </w:pPr>
      <w:r>
        <w:rPr>
          <w:rFonts w:hint="eastAsia"/>
          <w:rtl/>
          <w:lang w:eastAsia="he-IL"/>
        </w:rPr>
        <w:t>נגד</w:t>
      </w:r>
      <w:r>
        <w:rPr>
          <w:rtl/>
          <w:lang w:eastAsia="he-IL"/>
        </w:rPr>
        <w:t xml:space="preserve"> – </w:t>
      </w:r>
      <w:r>
        <w:rPr>
          <w:rFonts w:hint="cs"/>
          <w:rtl/>
          <w:lang w:eastAsia="he-IL"/>
        </w:rPr>
        <w:t>אין</w:t>
      </w:r>
    </w:p>
    <w:p w:rsidR="004A5DF4" w:rsidRDefault="004A5DF4" w:rsidP="0073511B">
      <w:pPr>
        <w:pStyle w:val="--"/>
        <w:keepNext/>
        <w:rPr>
          <w:rtl/>
          <w:lang w:eastAsia="he-IL"/>
        </w:rPr>
      </w:pPr>
      <w:r>
        <w:rPr>
          <w:rFonts w:hint="eastAsia"/>
          <w:rtl/>
          <w:lang w:eastAsia="he-IL"/>
        </w:rPr>
        <w:t>נמנעים</w:t>
      </w:r>
      <w:r>
        <w:rPr>
          <w:rtl/>
          <w:lang w:eastAsia="he-IL"/>
        </w:rPr>
        <w:t xml:space="preserve"> –</w:t>
      </w:r>
      <w:r>
        <w:rPr>
          <w:rFonts w:hint="cs"/>
          <w:rtl/>
          <w:lang w:eastAsia="he-IL"/>
        </w:rPr>
        <w:t xml:space="preserve"> אין</w:t>
      </w:r>
      <w:r>
        <w:rPr>
          <w:rtl/>
          <w:lang w:eastAsia="he-IL"/>
        </w:rPr>
        <w:t xml:space="preserve"> </w:t>
      </w:r>
    </w:p>
    <w:p w:rsidR="004A5DF4" w:rsidRDefault="004A5DF4" w:rsidP="0073511B">
      <w:pPr>
        <w:pStyle w:val="af2"/>
        <w:rPr>
          <w:rtl/>
          <w:lang w:eastAsia="he-IL"/>
        </w:rPr>
      </w:pPr>
      <w:r>
        <w:rPr>
          <w:rFonts w:hint="eastAsia"/>
          <w:rtl/>
          <w:lang w:eastAsia="he-IL"/>
        </w:rPr>
        <w:t>ההצעה</w:t>
      </w:r>
      <w:r>
        <w:rPr>
          <w:rtl/>
          <w:lang w:eastAsia="he-IL"/>
        </w:rPr>
        <w:t xml:space="preserve"> להעביר את הצעת חוק</w:t>
      </w:r>
      <w:r w:rsidRPr="00C53065">
        <w:rPr>
          <w:rFonts w:hint="cs"/>
          <w:rtl/>
        </w:rPr>
        <w:t xml:space="preserve"> </w:t>
      </w:r>
      <w:r>
        <w:rPr>
          <w:rFonts w:hint="cs"/>
          <w:rtl/>
        </w:rPr>
        <w:t>החזר מקדמה בשל ביטול אירוע (נגיף הקורונה החדש), התשפ"א-2020</w:t>
      </w:r>
      <w:r>
        <w:rPr>
          <w:rFonts w:hint="cs"/>
          <w:rtl/>
          <w:lang w:eastAsia="he-IL"/>
        </w:rPr>
        <w:t xml:space="preserve">, לוועדת הכלכלה נתקבלה. </w:t>
      </w:r>
    </w:p>
    <w:p w:rsidR="004A5DF4" w:rsidRDefault="004A5DF4" w:rsidP="0073511B">
      <w:pPr>
        <w:rPr>
          <w:rtl/>
          <w:lang w:eastAsia="he-IL"/>
        </w:rPr>
      </w:pPr>
    </w:p>
    <w:p w:rsidR="004A5DF4" w:rsidRDefault="004A5DF4" w:rsidP="0073511B">
      <w:pPr>
        <w:pStyle w:val="af6"/>
        <w:rPr>
          <w:rtl/>
        </w:rPr>
      </w:pPr>
      <w:r w:rsidRPr="001D7EDE">
        <w:rPr>
          <w:rStyle w:val="TagStyle"/>
          <w:rtl/>
        </w:rPr>
        <w:t xml:space="preserve"> &lt;&lt; יור &gt;&gt;</w:t>
      </w:r>
      <w:r w:rsidRPr="00C53065">
        <w:rPr>
          <w:rStyle w:val="TagStyle"/>
          <w:rtl/>
        </w:rPr>
        <w:t xml:space="preserve"> </w:t>
      </w:r>
      <w:r>
        <w:rPr>
          <w:rtl/>
        </w:rPr>
        <w:t>היו"ר יריב לוין:</w:t>
      </w:r>
      <w:r w:rsidRPr="00C53065">
        <w:rPr>
          <w:rStyle w:val="TagStyle"/>
          <w:rtl/>
        </w:rPr>
        <w:t xml:space="preserve"> </w:t>
      </w:r>
      <w:r w:rsidRPr="001D7EDE">
        <w:rPr>
          <w:rStyle w:val="TagStyle"/>
          <w:rtl/>
        </w:rPr>
        <w:t>&lt;&lt; יור &gt;&gt;</w:t>
      </w:r>
      <w:r>
        <w:rPr>
          <w:rtl/>
        </w:rPr>
        <w:t xml:space="preserve">   </w:t>
      </w:r>
    </w:p>
    <w:p w:rsidR="004A5DF4" w:rsidRDefault="004A5DF4" w:rsidP="0073511B">
      <w:pPr>
        <w:pStyle w:val="KeepWithNext"/>
        <w:rPr>
          <w:rtl/>
          <w:lang w:eastAsia="he-IL"/>
        </w:rPr>
      </w:pPr>
    </w:p>
    <w:p w:rsidR="004A5DF4" w:rsidRDefault="004A5DF4" w:rsidP="0073511B">
      <w:pPr>
        <w:rPr>
          <w:rtl/>
        </w:rPr>
      </w:pPr>
      <w:r>
        <w:rPr>
          <w:rFonts w:hint="cs"/>
          <w:rtl/>
          <w:lang w:eastAsia="he-IL"/>
        </w:rPr>
        <w:t xml:space="preserve">אם </w:t>
      </w:r>
      <w:bookmarkStart w:id="24640" w:name="_ETM_Q57_469000"/>
      <w:bookmarkEnd w:id="24640"/>
      <w:r>
        <w:rPr>
          <w:rFonts w:hint="cs"/>
          <w:rtl/>
          <w:lang w:eastAsia="he-IL"/>
        </w:rPr>
        <w:t xml:space="preserve">כן, 44 בעד, אין מתנגדים ואין נמנעים. לפיכך אני קובע </w:t>
      </w:r>
      <w:bookmarkStart w:id="24641" w:name="_ETM_Q57_474000"/>
      <w:bookmarkEnd w:id="24641"/>
      <w:r>
        <w:rPr>
          <w:rFonts w:hint="cs"/>
          <w:rtl/>
          <w:lang w:eastAsia="he-IL"/>
        </w:rPr>
        <w:t xml:space="preserve">שהצעת חוק </w:t>
      </w:r>
      <w:r>
        <w:rPr>
          <w:rFonts w:hint="cs"/>
          <w:rtl/>
        </w:rPr>
        <w:t xml:space="preserve">החזר מקדמה בשל ביטול אירוע (נגיף הקורונה החדש), התשפ"א-2020 התקבלה בקריאה הראשונה ותועבר להכנה </w:t>
      </w:r>
      <w:bookmarkStart w:id="24642" w:name="_ETM_Q57_483000"/>
      <w:bookmarkEnd w:id="24642"/>
      <w:r>
        <w:rPr>
          <w:rFonts w:hint="cs"/>
          <w:rtl/>
        </w:rPr>
        <w:t xml:space="preserve">לקריאה השנייה והשלישית בוועדת הכלכלה. אם כן, אנחנו עוברים </w:t>
      </w:r>
      <w:bookmarkStart w:id="24643" w:name="_ETM_Q57_498000"/>
      <w:bookmarkEnd w:id="24643"/>
      <w:r>
        <w:rPr>
          <w:rFonts w:hint="cs"/>
          <w:rtl/>
        </w:rPr>
        <w:t>לנושא הבא על סדר היום - - -</w:t>
      </w:r>
    </w:p>
    <w:p w:rsidR="004A5DF4" w:rsidRDefault="004A5DF4" w:rsidP="0073511B">
      <w:pPr>
        <w:rPr>
          <w:rtl/>
        </w:rPr>
      </w:pPr>
    </w:p>
    <w:p w:rsidR="004A5DF4" w:rsidRDefault="004A5DF4" w:rsidP="0073511B">
      <w:pPr>
        <w:pStyle w:val="af5"/>
        <w:rPr>
          <w:rtl/>
        </w:rPr>
      </w:pPr>
      <w:bookmarkStart w:id="24644" w:name="_ETM_Q57_490000"/>
      <w:bookmarkStart w:id="24645" w:name="ET_interruption_5763_14"/>
      <w:bookmarkEnd w:id="24644"/>
      <w:r w:rsidRPr="001D7EDE">
        <w:rPr>
          <w:rStyle w:val="TagStyle"/>
          <w:rtl/>
        </w:rPr>
        <w:t xml:space="preserve"> &lt;&lt; קריאה &gt;&gt;</w:t>
      </w:r>
      <w:r w:rsidRPr="00C53065">
        <w:rPr>
          <w:rStyle w:val="TagStyle"/>
          <w:rtl/>
        </w:rPr>
        <w:t xml:space="preserve"> </w:t>
      </w:r>
      <w:r>
        <w:rPr>
          <w:rtl/>
        </w:rPr>
        <w:t>משה ארבל (ש"ס):</w:t>
      </w:r>
      <w:r w:rsidRPr="00C53065">
        <w:rPr>
          <w:rStyle w:val="TagStyle"/>
          <w:rtl/>
        </w:rPr>
        <w:t xml:space="preserve"> </w:t>
      </w:r>
      <w:r w:rsidRPr="001D7EDE">
        <w:rPr>
          <w:rStyle w:val="TagStyle"/>
          <w:rtl/>
        </w:rPr>
        <w:t>&lt;&lt; קריאה &gt;&gt;</w:t>
      </w:r>
      <w:r>
        <w:rPr>
          <w:rtl/>
        </w:rPr>
        <w:t xml:space="preserve">   </w:t>
      </w:r>
      <w:bookmarkEnd w:id="24645"/>
    </w:p>
    <w:p w:rsidR="004A5DF4" w:rsidRDefault="004A5DF4" w:rsidP="0073511B">
      <w:pPr>
        <w:pStyle w:val="KeepWithNext"/>
        <w:rPr>
          <w:rtl/>
          <w:lang w:eastAsia="he-IL"/>
        </w:rPr>
      </w:pPr>
    </w:p>
    <w:p w:rsidR="004A5DF4" w:rsidRDefault="004A5DF4" w:rsidP="0073511B">
      <w:pPr>
        <w:rPr>
          <w:rtl/>
          <w:lang w:eastAsia="he-IL"/>
        </w:rPr>
      </w:pPr>
      <w:bookmarkStart w:id="24646" w:name="_ETM_Q57_492000"/>
      <w:bookmarkEnd w:id="24646"/>
      <w:r>
        <w:rPr>
          <w:rFonts w:hint="cs"/>
          <w:rtl/>
          <w:lang w:eastAsia="he-IL"/>
        </w:rPr>
        <w:t>- - -</w:t>
      </w:r>
    </w:p>
    <w:p w:rsidR="004A5DF4" w:rsidRDefault="004A5DF4" w:rsidP="0073511B">
      <w:pPr>
        <w:rPr>
          <w:rtl/>
          <w:lang w:eastAsia="he-IL"/>
        </w:rPr>
      </w:pPr>
    </w:p>
    <w:p w:rsidR="004A5DF4" w:rsidRDefault="004A5DF4" w:rsidP="0073511B">
      <w:pPr>
        <w:pStyle w:val="af6"/>
        <w:rPr>
          <w:rtl/>
        </w:rPr>
      </w:pPr>
      <w:bookmarkStart w:id="24647" w:name="_ETM_Q57_494000"/>
      <w:bookmarkEnd w:id="24647"/>
      <w:r w:rsidRPr="001D7EDE">
        <w:rPr>
          <w:rStyle w:val="TagStyle"/>
          <w:rtl/>
        </w:rPr>
        <w:t xml:space="preserve"> &lt;&lt; יור &gt;&gt;</w:t>
      </w:r>
      <w:r w:rsidRPr="00C53065">
        <w:rPr>
          <w:rStyle w:val="TagStyle"/>
          <w:rtl/>
        </w:rPr>
        <w:t xml:space="preserve"> </w:t>
      </w:r>
      <w:r>
        <w:rPr>
          <w:rtl/>
        </w:rPr>
        <w:t>היו"ר יריב לוין:</w:t>
      </w:r>
      <w:r w:rsidRPr="00C53065">
        <w:rPr>
          <w:rStyle w:val="TagStyle"/>
          <w:rtl/>
        </w:rPr>
        <w:t xml:space="preserve"> </w:t>
      </w:r>
      <w:r w:rsidRPr="001D7EDE">
        <w:rPr>
          <w:rStyle w:val="TagStyle"/>
          <w:rtl/>
        </w:rPr>
        <w:t>&lt;&lt; יור &gt;&gt;</w:t>
      </w:r>
      <w:r>
        <w:rPr>
          <w:rtl/>
        </w:rPr>
        <w:t xml:space="preserve">   </w:t>
      </w:r>
    </w:p>
    <w:p w:rsidR="004A5DF4" w:rsidRDefault="004A5DF4" w:rsidP="0073511B">
      <w:pPr>
        <w:pStyle w:val="KeepWithNext"/>
        <w:rPr>
          <w:rtl/>
          <w:lang w:eastAsia="he-IL"/>
        </w:rPr>
      </w:pPr>
    </w:p>
    <w:p w:rsidR="004A5DF4" w:rsidRPr="00C53065" w:rsidRDefault="004A5DF4" w:rsidP="0073511B">
      <w:pPr>
        <w:rPr>
          <w:rtl/>
          <w:lang w:eastAsia="he-IL"/>
        </w:rPr>
      </w:pPr>
      <w:bookmarkStart w:id="24648" w:name="_ETM_Q57_495000"/>
      <w:bookmarkEnd w:id="24648"/>
      <w:r>
        <w:rPr>
          <w:rFonts w:hint="cs"/>
          <w:rtl/>
          <w:lang w:eastAsia="he-IL"/>
        </w:rPr>
        <w:t xml:space="preserve">סליחה, </w:t>
      </w:r>
      <w:bookmarkStart w:id="24649" w:name="_ETM_Q57_496000"/>
      <w:bookmarkEnd w:id="24649"/>
      <w:r>
        <w:rPr>
          <w:rFonts w:hint="cs"/>
          <w:rtl/>
          <w:lang w:eastAsia="he-IL"/>
        </w:rPr>
        <w:t>אני לא שומע. טוב, אני עברתי לנושא הבא אבל אני</w:t>
      </w:r>
      <w:bookmarkStart w:id="24650" w:name="_ETM_Q57_502000"/>
      <w:bookmarkEnd w:id="24650"/>
      <w:r>
        <w:rPr>
          <w:rFonts w:hint="cs"/>
          <w:rtl/>
          <w:lang w:eastAsia="he-IL"/>
        </w:rPr>
        <w:t xml:space="preserve"> מודיע לפרוטוקול שגם חבר הכנסת ארבל הצביע בעד הצעת החוק </w:t>
      </w:r>
      <w:bookmarkStart w:id="24651" w:name="_ETM_Q57_503000"/>
      <w:bookmarkEnd w:id="24651"/>
      <w:r>
        <w:rPr>
          <w:rFonts w:hint="cs"/>
          <w:rtl/>
          <w:lang w:eastAsia="he-IL"/>
        </w:rPr>
        <w:t xml:space="preserve">הקודמת. </w:t>
      </w:r>
    </w:p>
    <w:p w:rsidR="004A5DF4" w:rsidRDefault="004A5DF4" w:rsidP="0073511B">
      <w:pPr>
        <w:rPr>
          <w:rtl/>
          <w:lang w:eastAsia="he-IL"/>
        </w:rPr>
      </w:pPr>
    </w:p>
    <w:p w:rsidR="004A5DF4" w:rsidRDefault="004A5DF4">
      <w:pPr>
        <w:bidi w:val="0"/>
        <w:spacing w:line="240" w:lineRule="auto"/>
        <w:ind w:firstLine="0"/>
        <w:jc w:val="left"/>
        <w:rPr>
          <w:rtl/>
          <w:lang w:eastAsia="he-IL"/>
        </w:rPr>
      </w:pPr>
      <w:r>
        <w:rPr>
          <w:rtl/>
          <w:lang w:eastAsia="he-IL"/>
        </w:rPr>
        <w:br w:type="page"/>
      </w:r>
    </w:p>
    <w:p w:rsidR="004A5DF4" w:rsidRDefault="004A5DF4" w:rsidP="0073511B">
      <w:pPr>
        <w:pStyle w:val="a6"/>
        <w:rPr>
          <w:rtl/>
          <w:lang w:eastAsia="he-IL"/>
        </w:rPr>
      </w:pPr>
      <w:bookmarkStart w:id="24652" w:name="ET_hatsach_621783_4"/>
      <w:r w:rsidRPr="001D7EDE">
        <w:rPr>
          <w:rStyle w:val="TagStyle"/>
          <w:rtl/>
        </w:rPr>
        <w:t xml:space="preserve"> &lt;&lt; הצח &gt;&gt;</w:t>
      </w:r>
      <w:r w:rsidRPr="00285F8B">
        <w:rPr>
          <w:rStyle w:val="TagStyle"/>
          <w:rtl/>
        </w:rPr>
        <w:t xml:space="preserve"> </w:t>
      </w:r>
      <w:r>
        <w:rPr>
          <w:rtl/>
          <w:lang w:eastAsia="he-IL"/>
        </w:rPr>
        <w:t>הצעת חוק לתיקון סדרי המינהל (החלטות והנמקות) (תיקון מס' 5) (קיצור זמן התשובה לפניות ציבור), התשפ"א</w:t>
      </w:r>
      <w:r>
        <w:rPr>
          <w:rFonts w:hint="cs"/>
          <w:rtl/>
          <w:lang w:eastAsia="he-IL"/>
        </w:rPr>
        <w:t>–</w:t>
      </w:r>
      <w:r>
        <w:rPr>
          <w:rtl/>
          <w:lang w:eastAsia="he-IL"/>
        </w:rPr>
        <w:t>2020</w:t>
      </w:r>
      <w:r w:rsidRPr="00285F8B">
        <w:rPr>
          <w:rStyle w:val="TagStyle"/>
          <w:rtl/>
        </w:rPr>
        <w:t xml:space="preserve"> </w:t>
      </w:r>
      <w:r w:rsidRPr="001D7EDE">
        <w:rPr>
          <w:rStyle w:val="TagStyle"/>
          <w:rtl/>
        </w:rPr>
        <w:t>&lt;&lt; הצח &gt;&gt;</w:t>
      </w:r>
      <w:r>
        <w:rPr>
          <w:rtl/>
          <w:lang w:eastAsia="he-IL"/>
        </w:rPr>
        <w:t xml:space="preserve">   </w:t>
      </w:r>
      <w:bookmarkEnd w:id="24652"/>
    </w:p>
    <w:p w:rsidR="004A5DF4" w:rsidRDefault="004A5DF4" w:rsidP="0073511B">
      <w:pPr>
        <w:pStyle w:val="-0"/>
        <w:rPr>
          <w:rtl/>
          <w:lang w:eastAsia="he-IL"/>
        </w:rPr>
      </w:pPr>
      <w:r>
        <w:rPr>
          <w:rtl/>
          <w:lang w:eastAsia="he-IL"/>
        </w:rPr>
        <w:t>(קריאה ראשונה)</w:t>
      </w:r>
    </w:p>
    <w:p w:rsidR="004A5DF4" w:rsidRDefault="004A5DF4" w:rsidP="0073511B">
      <w:pPr>
        <w:ind w:firstLine="0"/>
        <w:rPr>
          <w:rtl/>
          <w:lang w:eastAsia="he-IL"/>
        </w:rPr>
      </w:pPr>
    </w:p>
    <w:p w:rsidR="004A5DF4" w:rsidRDefault="004A5DF4" w:rsidP="0073511B">
      <w:pPr>
        <w:pStyle w:val="af6"/>
        <w:rPr>
          <w:rtl/>
        </w:rPr>
      </w:pPr>
      <w:r w:rsidRPr="001D7EDE">
        <w:rPr>
          <w:rStyle w:val="TagStyle"/>
          <w:rtl/>
        </w:rPr>
        <w:t xml:space="preserve"> &lt;&lt; יור &gt;&gt;</w:t>
      </w:r>
      <w:r w:rsidRPr="00285F8B">
        <w:rPr>
          <w:rStyle w:val="TagStyle"/>
          <w:rtl/>
        </w:rPr>
        <w:t xml:space="preserve"> </w:t>
      </w:r>
      <w:r>
        <w:rPr>
          <w:rtl/>
        </w:rPr>
        <w:t>היו"ר יריב לוין:</w:t>
      </w:r>
      <w:r w:rsidRPr="00285F8B">
        <w:rPr>
          <w:rStyle w:val="TagStyle"/>
          <w:rtl/>
        </w:rPr>
        <w:t xml:space="preserve"> </w:t>
      </w:r>
      <w:r w:rsidRPr="001D7EDE">
        <w:rPr>
          <w:rStyle w:val="TagStyle"/>
          <w:rtl/>
        </w:rPr>
        <w:t>&lt;&lt; יור &gt;&gt;</w:t>
      </w:r>
      <w:r>
        <w:rPr>
          <w:rtl/>
        </w:rPr>
        <w:t xml:space="preserve">   </w:t>
      </w:r>
    </w:p>
    <w:p w:rsidR="004A5DF4" w:rsidRDefault="004A5DF4" w:rsidP="0073511B">
      <w:pPr>
        <w:pStyle w:val="KeepWithNext"/>
        <w:rPr>
          <w:rtl/>
          <w:lang w:eastAsia="he-IL"/>
        </w:rPr>
      </w:pPr>
    </w:p>
    <w:p w:rsidR="004A5DF4" w:rsidRDefault="004A5DF4" w:rsidP="0073511B">
      <w:pPr>
        <w:rPr>
          <w:rtl/>
          <w:lang w:eastAsia="he-IL"/>
        </w:rPr>
      </w:pPr>
      <w:r>
        <w:rPr>
          <w:rFonts w:hint="cs"/>
          <w:rtl/>
          <w:lang w:eastAsia="he-IL"/>
        </w:rPr>
        <w:t xml:space="preserve">אנחנו עוברים להצעת חוק לתיקון סדרי המינהל (החלטות והנמקות) (תיקון </w:t>
      </w:r>
      <w:bookmarkStart w:id="24653" w:name="_ETM_Q57_508000"/>
      <w:bookmarkEnd w:id="24653"/>
      <w:r>
        <w:rPr>
          <w:rFonts w:hint="cs"/>
          <w:rtl/>
          <w:lang w:eastAsia="he-IL"/>
        </w:rPr>
        <w:t>מס' 5) (קיצור זמן תשובה לפניות ציבור), התשפ"א</w:t>
      </w:r>
      <w:r>
        <w:rPr>
          <w:rFonts w:hint="eastAsia"/>
          <w:rtl/>
          <w:lang w:eastAsia="he-IL"/>
        </w:rPr>
        <w:t>–</w:t>
      </w:r>
      <w:r>
        <w:rPr>
          <w:rFonts w:hint="cs"/>
          <w:rtl/>
          <w:lang w:eastAsia="he-IL"/>
        </w:rPr>
        <w:t xml:space="preserve">2020, בקריאה </w:t>
      </w:r>
      <w:bookmarkStart w:id="24654" w:name="_ETM_Q57_516000"/>
      <w:bookmarkEnd w:id="24654"/>
      <w:r>
        <w:rPr>
          <w:rFonts w:hint="cs"/>
          <w:rtl/>
          <w:lang w:eastAsia="he-IL"/>
        </w:rPr>
        <w:t xml:space="preserve">הראשונה, של חבר הכנסת יעקב טסלר. בכבוד, בבקשה. חבר הכנסת טסלר, בבקשה. </w:t>
      </w:r>
    </w:p>
    <w:p w:rsidR="004A5DF4" w:rsidRDefault="004A5DF4" w:rsidP="0073511B">
      <w:pPr>
        <w:rPr>
          <w:rtl/>
          <w:lang w:eastAsia="he-IL"/>
        </w:rPr>
      </w:pPr>
    </w:p>
    <w:p w:rsidR="004A5DF4" w:rsidRDefault="004A5DF4" w:rsidP="0073511B">
      <w:pPr>
        <w:pStyle w:val="a4"/>
        <w:rPr>
          <w:rtl/>
        </w:rPr>
      </w:pPr>
      <w:bookmarkStart w:id="24655" w:name="_ETM_Q57_521000"/>
      <w:bookmarkStart w:id="24656" w:name="ET_speaker_5778_16"/>
      <w:bookmarkEnd w:id="24655"/>
      <w:r w:rsidRPr="001D7EDE">
        <w:rPr>
          <w:rStyle w:val="TagStyle"/>
          <w:rtl/>
        </w:rPr>
        <w:t xml:space="preserve"> &lt;&lt; דובר &gt;&gt;</w:t>
      </w:r>
      <w:r w:rsidRPr="00C53065">
        <w:rPr>
          <w:rStyle w:val="TagStyle"/>
          <w:rtl/>
        </w:rPr>
        <w:t xml:space="preserve"> </w:t>
      </w:r>
      <w:r>
        <w:rPr>
          <w:rtl/>
        </w:rPr>
        <w:t>יעקב טסלר (יהדות התורה):</w:t>
      </w:r>
      <w:r w:rsidRPr="00C53065">
        <w:rPr>
          <w:rStyle w:val="TagStyle"/>
          <w:rtl/>
        </w:rPr>
        <w:t xml:space="preserve"> </w:t>
      </w:r>
      <w:r w:rsidRPr="001D7EDE">
        <w:rPr>
          <w:rStyle w:val="TagStyle"/>
          <w:rtl/>
        </w:rPr>
        <w:t>&lt;&lt; דובר &gt;&gt;</w:t>
      </w:r>
      <w:r>
        <w:rPr>
          <w:rtl/>
        </w:rPr>
        <w:t xml:space="preserve">   </w:t>
      </w:r>
      <w:bookmarkEnd w:id="24656"/>
    </w:p>
    <w:p w:rsidR="004A5DF4" w:rsidRDefault="004A5DF4" w:rsidP="0073511B">
      <w:pPr>
        <w:pStyle w:val="KeepWithNext"/>
        <w:rPr>
          <w:rtl/>
          <w:lang w:eastAsia="he-IL"/>
        </w:rPr>
      </w:pPr>
    </w:p>
    <w:p w:rsidR="004A5DF4" w:rsidRDefault="004A5DF4" w:rsidP="0073511B">
      <w:pPr>
        <w:rPr>
          <w:rtl/>
          <w:lang w:eastAsia="he-IL"/>
        </w:rPr>
      </w:pPr>
      <w:bookmarkStart w:id="24657" w:name="_ETM_Q57_528000"/>
      <w:bookmarkEnd w:id="24657"/>
      <w:r>
        <w:rPr>
          <w:rFonts w:hint="cs"/>
          <w:rtl/>
          <w:lang w:eastAsia="he-IL"/>
        </w:rPr>
        <w:t xml:space="preserve">אדוני היושב-ראש, חבריי חברי הכנסת, מונחת לפניכם לקריאה </w:t>
      </w:r>
      <w:bookmarkStart w:id="24658" w:name="_ETM_Q57_531000"/>
      <w:bookmarkEnd w:id="24658"/>
      <w:r>
        <w:rPr>
          <w:rFonts w:hint="cs"/>
          <w:rtl/>
          <w:lang w:eastAsia="he-IL"/>
        </w:rPr>
        <w:t>ראשונה הצעת חוק לתיקון סדרי המינהל (החלטות והנמקות). עניי</w:t>
      </w:r>
      <w:bookmarkStart w:id="24659" w:name="_ETM_Q57_536000"/>
      <w:bookmarkEnd w:id="24659"/>
      <w:r>
        <w:rPr>
          <w:rFonts w:hint="cs"/>
          <w:rtl/>
          <w:lang w:eastAsia="he-IL"/>
        </w:rPr>
        <w:t xml:space="preserve">נה של הצעת החוק היא לעגן את זכותו של פונה לקבל מענה לפנייתו תוך פרק זמן סביר. </w:t>
      </w:r>
    </w:p>
    <w:p w:rsidR="004A5DF4" w:rsidRDefault="004A5DF4" w:rsidP="0073511B">
      <w:pPr>
        <w:rPr>
          <w:rtl/>
          <w:lang w:eastAsia="he-IL"/>
        </w:rPr>
      </w:pPr>
    </w:p>
    <w:p w:rsidR="004A5DF4" w:rsidRDefault="004A5DF4" w:rsidP="0073511B">
      <w:pPr>
        <w:rPr>
          <w:rtl/>
          <w:lang w:eastAsia="he-IL"/>
        </w:rPr>
      </w:pPr>
      <w:r>
        <w:rPr>
          <w:rFonts w:hint="cs"/>
          <w:rtl/>
          <w:lang w:eastAsia="he-IL"/>
        </w:rPr>
        <w:t xml:space="preserve">מתן מענה לפניות בפרק זמן בלתי סביר פוגע </w:t>
      </w:r>
      <w:bookmarkStart w:id="24660" w:name="_ETM_Q57_542000"/>
      <w:bookmarkEnd w:id="24660"/>
      <w:r>
        <w:rPr>
          <w:rFonts w:hint="cs"/>
          <w:rtl/>
          <w:lang w:eastAsia="he-IL"/>
        </w:rPr>
        <w:t xml:space="preserve">באמון הציבור בשירות הציבורי ובנבחרי הציבור ולעיתים אף </w:t>
      </w:r>
      <w:bookmarkStart w:id="24661" w:name="_ETM_Q57_548000"/>
      <w:bookmarkEnd w:id="24661"/>
      <w:r>
        <w:rPr>
          <w:rFonts w:hint="cs"/>
          <w:rtl/>
          <w:lang w:eastAsia="he-IL"/>
        </w:rPr>
        <w:t xml:space="preserve">עלול לגרום לנזק של ממש לאדם הממתין למענה. </w:t>
      </w:r>
    </w:p>
    <w:p w:rsidR="004A5DF4" w:rsidRDefault="004A5DF4" w:rsidP="0073511B">
      <w:pPr>
        <w:rPr>
          <w:rtl/>
          <w:lang w:eastAsia="he-IL"/>
        </w:rPr>
      </w:pPr>
    </w:p>
    <w:p w:rsidR="004A5DF4" w:rsidRDefault="004A5DF4" w:rsidP="0073511B">
      <w:pPr>
        <w:rPr>
          <w:rtl/>
          <w:lang w:eastAsia="he-IL"/>
        </w:rPr>
      </w:pPr>
      <w:bookmarkStart w:id="24662" w:name="_ETM_Q57_551000"/>
      <w:bookmarkEnd w:id="24662"/>
      <w:r>
        <w:rPr>
          <w:rFonts w:hint="cs"/>
          <w:rtl/>
          <w:lang w:eastAsia="he-IL"/>
        </w:rPr>
        <w:t xml:space="preserve">חבריי חברי </w:t>
      </w:r>
      <w:bookmarkStart w:id="24663" w:name="_ETM_Q57_553000"/>
      <w:bookmarkEnd w:id="24663"/>
      <w:r>
        <w:rPr>
          <w:rFonts w:hint="cs"/>
          <w:rtl/>
          <w:lang w:eastAsia="he-IL"/>
        </w:rPr>
        <w:t xml:space="preserve">הכנסת, המטרה המשותפת לכולנו היא שדרוג וייעול השירות הניתן לציבור. </w:t>
      </w:r>
      <w:bookmarkStart w:id="24664" w:name="_ETM_Q57_559000"/>
      <w:bookmarkEnd w:id="24664"/>
      <w:r>
        <w:rPr>
          <w:rFonts w:hint="cs"/>
          <w:rtl/>
          <w:lang w:eastAsia="he-IL"/>
        </w:rPr>
        <w:t xml:space="preserve">מוצע בזאת לקצר את הזמן למתן מענה מ-45 ימים </w:t>
      </w:r>
      <w:bookmarkStart w:id="24665" w:name="_ETM_Q57_563000"/>
      <w:bookmarkEnd w:id="24665"/>
      <w:r>
        <w:rPr>
          <w:rFonts w:hint="cs"/>
          <w:rtl/>
          <w:lang w:eastAsia="he-IL"/>
        </w:rPr>
        <w:t xml:space="preserve">ל-14 ימים. חברים, אבקש שתתמכו בהצעת החוק החשובה </w:t>
      </w:r>
      <w:bookmarkStart w:id="24666" w:name="_ETM_Q57_569000"/>
      <w:bookmarkEnd w:id="24666"/>
      <w:r>
        <w:rPr>
          <w:rFonts w:hint="cs"/>
          <w:rtl/>
          <w:lang w:eastAsia="he-IL"/>
        </w:rPr>
        <w:t xml:space="preserve">הזו למען אזרחי ישראל. תודה. </w:t>
      </w:r>
    </w:p>
    <w:p w:rsidR="004A5DF4" w:rsidRDefault="004A5DF4" w:rsidP="0073511B">
      <w:pPr>
        <w:rPr>
          <w:rtl/>
          <w:lang w:eastAsia="he-IL"/>
        </w:rPr>
      </w:pPr>
    </w:p>
    <w:p w:rsidR="004A5DF4" w:rsidRDefault="004A5DF4" w:rsidP="0073511B">
      <w:pPr>
        <w:pStyle w:val="af6"/>
        <w:rPr>
          <w:rtl/>
        </w:rPr>
      </w:pPr>
      <w:bookmarkStart w:id="24667" w:name="_ETM_Q57_571000"/>
      <w:bookmarkStart w:id="24668" w:name="ET_yor_5982_17"/>
      <w:bookmarkEnd w:id="24667"/>
      <w:r w:rsidRPr="001D7EDE">
        <w:rPr>
          <w:rStyle w:val="TagStyle"/>
          <w:rtl/>
        </w:rPr>
        <w:t xml:space="preserve"> &lt;&lt; יור &gt;&gt;</w:t>
      </w:r>
      <w:r w:rsidRPr="00C53065">
        <w:rPr>
          <w:rStyle w:val="TagStyle"/>
          <w:rtl/>
        </w:rPr>
        <w:t xml:space="preserve"> </w:t>
      </w:r>
      <w:r>
        <w:rPr>
          <w:rtl/>
        </w:rPr>
        <w:t>היו"ר יריב לוין:</w:t>
      </w:r>
      <w:r w:rsidRPr="00C53065">
        <w:rPr>
          <w:rStyle w:val="TagStyle"/>
          <w:rtl/>
        </w:rPr>
        <w:t xml:space="preserve"> </w:t>
      </w:r>
      <w:r w:rsidRPr="001D7EDE">
        <w:rPr>
          <w:rStyle w:val="TagStyle"/>
          <w:rtl/>
        </w:rPr>
        <w:t>&lt;&lt; יור &gt;&gt;</w:t>
      </w:r>
      <w:r>
        <w:rPr>
          <w:rtl/>
        </w:rPr>
        <w:t xml:space="preserve">   </w:t>
      </w:r>
      <w:bookmarkEnd w:id="24668"/>
    </w:p>
    <w:p w:rsidR="004A5DF4" w:rsidRDefault="004A5DF4" w:rsidP="0073511B">
      <w:pPr>
        <w:pStyle w:val="KeepWithNext"/>
        <w:rPr>
          <w:rtl/>
          <w:lang w:eastAsia="he-IL"/>
        </w:rPr>
      </w:pPr>
    </w:p>
    <w:p w:rsidR="004A5DF4" w:rsidRDefault="004A5DF4" w:rsidP="0073511B">
      <w:pPr>
        <w:rPr>
          <w:rtl/>
          <w:lang w:eastAsia="he-IL"/>
        </w:rPr>
      </w:pPr>
      <w:bookmarkStart w:id="24669" w:name="_ETM_Q57_572000"/>
      <w:bookmarkEnd w:id="24669"/>
      <w:r>
        <w:rPr>
          <w:rFonts w:hint="cs"/>
          <w:rtl/>
          <w:lang w:eastAsia="he-IL"/>
        </w:rPr>
        <w:t xml:space="preserve">תודה רבה. אני עובר לרשימת הדוברים. חבר הכנסת כהנא </w:t>
      </w:r>
      <w:r>
        <w:rPr>
          <w:rtl/>
          <w:lang w:eastAsia="he-IL"/>
        </w:rPr>
        <w:t>–</w:t>
      </w:r>
      <w:r>
        <w:rPr>
          <w:rFonts w:hint="cs"/>
          <w:rtl/>
          <w:lang w:eastAsia="he-IL"/>
        </w:rPr>
        <w:t xml:space="preserve"> איננו</w:t>
      </w:r>
      <w:bookmarkStart w:id="24670" w:name="_ETM_Q57_574000"/>
      <w:bookmarkEnd w:id="24670"/>
      <w:r>
        <w:rPr>
          <w:rFonts w:hint="cs"/>
          <w:rtl/>
          <w:lang w:eastAsia="he-IL"/>
        </w:rPr>
        <w:t xml:space="preserve">; חבר הכנסת רול </w:t>
      </w:r>
      <w:r>
        <w:rPr>
          <w:rtl/>
          <w:lang w:eastAsia="he-IL"/>
        </w:rPr>
        <w:t>–</w:t>
      </w:r>
      <w:r>
        <w:rPr>
          <w:rFonts w:hint="cs"/>
          <w:rtl/>
          <w:lang w:eastAsia="he-IL"/>
        </w:rPr>
        <w:t xml:space="preserve"> מוותר; חברת הכנסת יזבק </w:t>
      </w:r>
      <w:bookmarkStart w:id="24671" w:name="_ETM_Q57_579000"/>
      <w:bookmarkEnd w:id="24671"/>
      <w:r>
        <w:rPr>
          <w:rtl/>
          <w:lang w:eastAsia="he-IL"/>
        </w:rPr>
        <w:t>–</w:t>
      </w:r>
      <w:r>
        <w:rPr>
          <w:rFonts w:hint="cs"/>
          <w:rtl/>
          <w:lang w:eastAsia="he-IL"/>
        </w:rPr>
        <w:t xml:space="preserve"> מוותרת; חברת הכנסת פרומן </w:t>
      </w:r>
      <w:r>
        <w:rPr>
          <w:rtl/>
          <w:lang w:eastAsia="he-IL"/>
        </w:rPr>
        <w:t>–</w:t>
      </w:r>
      <w:r>
        <w:rPr>
          <w:rFonts w:hint="cs"/>
          <w:rtl/>
          <w:lang w:eastAsia="he-IL"/>
        </w:rPr>
        <w:t xml:space="preserve"> איננה; חבר הכנסת </w:t>
      </w:r>
      <w:bookmarkStart w:id="24672" w:name="_ETM_Q57_586000"/>
      <w:bookmarkEnd w:id="24672"/>
      <w:r>
        <w:rPr>
          <w:rFonts w:hint="cs"/>
          <w:rtl/>
          <w:lang w:eastAsia="he-IL"/>
        </w:rPr>
        <w:t xml:space="preserve">מיקי לוי </w:t>
      </w:r>
      <w:r>
        <w:rPr>
          <w:rtl/>
          <w:lang w:eastAsia="he-IL"/>
        </w:rPr>
        <w:t>–</w:t>
      </w:r>
      <w:r>
        <w:rPr>
          <w:rFonts w:hint="cs"/>
          <w:rtl/>
          <w:lang w:eastAsia="he-IL"/>
        </w:rPr>
        <w:t xml:space="preserve"> מוותר; חבר הכנסת קלנר </w:t>
      </w:r>
      <w:r>
        <w:rPr>
          <w:rtl/>
          <w:lang w:eastAsia="he-IL"/>
        </w:rPr>
        <w:t>–</w:t>
      </w:r>
      <w:r>
        <w:rPr>
          <w:rFonts w:hint="cs"/>
          <w:rtl/>
          <w:lang w:eastAsia="he-IL"/>
        </w:rPr>
        <w:t xml:space="preserve"> איננו; </w:t>
      </w:r>
      <w:bookmarkStart w:id="24673" w:name="_ETM_Q57_593000"/>
      <w:bookmarkEnd w:id="24673"/>
      <w:r>
        <w:rPr>
          <w:rFonts w:hint="cs"/>
          <w:rtl/>
          <w:lang w:eastAsia="he-IL"/>
        </w:rPr>
        <w:t xml:space="preserve">חברת הכנסת מיכאלי </w:t>
      </w:r>
      <w:r>
        <w:rPr>
          <w:rtl/>
          <w:lang w:eastAsia="he-IL"/>
        </w:rPr>
        <w:t>–</w:t>
      </w:r>
      <w:r>
        <w:rPr>
          <w:rFonts w:hint="cs"/>
          <w:rtl/>
          <w:lang w:eastAsia="he-IL"/>
        </w:rPr>
        <w:t xml:space="preserve"> מוותרת; חבר הכנסת סופר </w:t>
      </w:r>
      <w:r>
        <w:rPr>
          <w:rtl/>
          <w:lang w:eastAsia="he-IL"/>
        </w:rPr>
        <w:t>–</w:t>
      </w:r>
      <w:r>
        <w:rPr>
          <w:rFonts w:hint="cs"/>
          <w:rtl/>
          <w:lang w:eastAsia="he-IL"/>
        </w:rPr>
        <w:t xml:space="preserve"> </w:t>
      </w:r>
      <w:bookmarkStart w:id="24674" w:name="_ETM_Q57_598000"/>
      <w:bookmarkEnd w:id="24674"/>
      <w:r>
        <w:rPr>
          <w:rFonts w:hint="cs"/>
          <w:rtl/>
          <w:lang w:eastAsia="he-IL"/>
        </w:rPr>
        <w:t xml:space="preserve">איננו; חבר הכנסת טאהא </w:t>
      </w:r>
      <w:r>
        <w:rPr>
          <w:rtl/>
          <w:lang w:eastAsia="he-IL"/>
        </w:rPr>
        <w:t>–</w:t>
      </w:r>
      <w:r>
        <w:rPr>
          <w:rFonts w:hint="cs"/>
          <w:rtl/>
          <w:lang w:eastAsia="he-IL"/>
        </w:rPr>
        <w:t xml:space="preserve"> איננו; חבר הכנסת מאיר כהן </w:t>
      </w:r>
      <w:r>
        <w:rPr>
          <w:rtl/>
          <w:lang w:eastAsia="he-IL"/>
        </w:rPr>
        <w:t>–</w:t>
      </w:r>
      <w:r>
        <w:rPr>
          <w:rFonts w:hint="cs"/>
          <w:rtl/>
          <w:lang w:eastAsia="he-IL"/>
        </w:rPr>
        <w:t xml:space="preserve"> איננו; חבר הכנסת </w:t>
      </w:r>
      <w:proofErr w:type="spellStart"/>
      <w:r>
        <w:rPr>
          <w:rFonts w:hint="cs"/>
          <w:rtl/>
          <w:lang w:eastAsia="he-IL"/>
        </w:rPr>
        <w:t>ואטורי</w:t>
      </w:r>
      <w:proofErr w:type="spellEnd"/>
      <w:r>
        <w:rPr>
          <w:rFonts w:hint="cs"/>
          <w:rtl/>
          <w:lang w:eastAsia="he-IL"/>
        </w:rPr>
        <w:t xml:space="preserve"> </w:t>
      </w:r>
      <w:r>
        <w:rPr>
          <w:rtl/>
          <w:lang w:eastAsia="he-IL"/>
        </w:rPr>
        <w:t>–</w:t>
      </w:r>
      <w:r>
        <w:rPr>
          <w:rFonts w:hint="cs"/>
          <w:rtl/>
          <w:lang w:eastAsia="he-IL"/>
        </w:rPr>
        <w:t xml:space="preserve"> מוותר.</w:t>
      </w:r>
      <w:bookmarkStart w:id="24675" w:name="_ETM_Q57_609000"/>
      <w:bookmarkEnd w:id="24675"/>
    </w:p>
    <w:p w:rsidR="004A5DF4" w:rsidRDefault="004A5DF4" w:rsidP="0073511B">
      <w:pPr>
        <w:rPr>
          <w:rtl/>
          <w:lang w:eastAsia="he-IL"/>
        </w:rPr>
      </w:pPr>
    </w:p>
    <w:p w:rsidR="004A5DF4" w:rsidRDefault="004A5DF4" w:rsidP="0073511B">
      <w:pPr>
        <w:rPr>
          <w:rtl/>
          <w:lang w:eastAsia="he-IL"/>
        </w:rPr>
      </w:pPr>
      <w:r>
        <w:rPr>
          <w:rFonts w:hint="cs"/>
          <w:rtl/>
          <w:lang w:eastAsia="he-IL"/>
        </w:rPr>
        <w:t xml:space="preserve">אם כך אנחנו עוברים להצבעה. חברות וחברי הכנסת, </w:t>
      </w:r>
      <w:bookmarkStart w:id="24676" w:name="_ETM_Q57_616000"/>
      <w:bookmarkEnd w:id="24676"/>
      <w:r>
        <w:rPr>
          <w:rFonts w:hint="cs"/>
          <w:rtl/>
          <w:lang w:eastAsia="he-IL"/>
        </w:rPr>
        <w:t xml:space="preserve">נא לשבת, מי שרוצה להצביע. אה, עלו למעלה, אז אנחנו </w:t>
      </w:r>
      <w:bookmarkStart w:id="24677" w:name="_ETM_Q57_620000"/>
      <w:bookmarkEnd w:id="24677"/>
      <w:r>
        <w:rPr>
          <w:rFonts w:hint="cs"/>
          <w:rtl/>
          <w:lang w:eastAsia="he-IL"/>
        </w:rPr>
        <w:t xml:space="preserve">נמתין. אנחנו נמתין למי שעלה. מכובדיי, </w:t>
      </w:r>
      <w:bookmarkStart w:id="24678" w:name="_ETM_Q57_653000"/>
      <w:bookmarkEnd w:id="24678"/>
      <w:r>
        <w:rPr>
          <w:rFonts w:hint="cs"/>
          <w:rtl/>
          <w:lang w:eastAsia="he-IL"/>
        </w:rPr>
        <w:t xml:space="preserve">אפשר לעבור להצבעה? אפשר לעבור להצבעה? יופי. אם כך </w:t>
      </w:r>
      <w:bookmarkStart w:id="24679" w:name="_ETM_Q57_666000"/>
      <w:bookmarkEnd w:id="24679"/>
      <w:r>
        <w:rPr>
          <w:rFonts w:hint="cs"/>
          <w:rtl/>
          <w:lang w:eastAsia="he-IL"/>
        </w:rPr>
        <w:t xml:space="preserve">אנחנו עוברי להצבעה על הצעת חוק לתיקון סדרי המינהל (החלטות והנמקות) (תיקון מס' 5) (קיצור זמן התשובה לפניות ציבור), התשפ"א-2020, </w:t>
      </w:r>
      <w:bookmarkStart w:id="24680" w:name="_ETM_Q57_674000"/>
      <w:bookmarkEnd w:id="24680"/>
      <w:r>
        <w:rPr>
          <w:rFonts w:hint="cs"/>
          <w:rtl/>
          <w:lang w:eastAsia="he-IL"/>
        </w:rPr>
        <w:t xml:space="preserve">בקריאה הראשונה. הצבעה.  </w:t>
      </w:r>
    </w:p>
    <w:p w:rsidR="004A5DF4" w:rsidRDefault="004A5DF4" w:rsidP="0073511B">
      <w:pPr>
        <w:rPr>
          <w:rtl/>
          <w:lang w:eastAsia="he-IL"/>
        </w:rPr>
      </w:pPr>
    </w:p>
    <w:p w:rsidR="004A5DF4" w:rsidRDefault="004A5DF4" w:rsidP="0073511B">
      <w:pPr>
        <w:pStyle w:val="af5"/>
        <w:rPr>
          <w:rtl/>
        </w:rPr>
      </w:pPr>
      <w:bookmarkStart w:id="24681" w:name="ET_interruption_5264_18"/>
      <w:r w:rsidRPr="001D7EDE">
        <w:rPr>
          <w:rStyle w:val="TagStyle"/>
          <w:rtl/>
        </w:rPr>
        <w:t xml:space="preserve"> &lt;&lt; קריאה &gt;&gt;</w:t>
      </w:r>
      <w:r w:rsidRPr="009653F7">
        <w:rPr>
          <w:rStyle w:val="TagStyle"/>
          <w:rtl/>
        </w:rPr>
        <w:t xml:space="preserve"> </w:t>
      </w:r>
      <w:r>
        <w:rPr>
          <w:rtl/>
        </w:rPr>
        <w:t>אחמד טיבי (הרשימה המשותפת):</w:t>
      </w:r>
      <w:r w:rsidRPr="009653F7">
        <w:rPr>
          <w:rStyle w:val="TagStyle"/>
          <w:rtl/>
        </w:rPr>
        <w:t xml:space="preserve"> </w:t>
      </w:r>
      <w:r w:rsidRPr="001D7EDE">
        <w:rPr>
          <w:rStyle w:val="TagStyle"/>
          <w:rtl/>
        </w:rPr>
        <w:t>&lt;&lt; קריאה &gt;&gt;</w:t>
      </w:r>
      <w:r>
        <w:rPr>
          <w:rtl/>
        </w:rPr>
        <w:t xml:space="preserve">   </w:t>
      </w:r>
      <w:bookmarkEnd w:id="24681"/>
    </w:p>
    <w:p w:rsidR="004A5DF4" w:rsidRDefault="004A5DF4" w:rsidP="0073511B">
      <w:pPr>
        <w:pStyle w:val="KeepWithNext"/>
        <w:rPr>
          <w:rtl/>
          <w:lang w:eastAsia="he-IL"/>
        </w:rPr>
      </w:pPr>
    </w:p>
    <w:p w:rsidR="004A5DF4" w:rsidRDefault="004A5DF4" w:rsidP="0073511B">
      <w:pPr>
        <w:rPr>
          <w:rtl/>
          <w:lang w:eastAsia="he-IL"/>
        </w:rPr>
      </w:pPr>
      <w:r>
        <w:rPr>
          <w:rFonts w:hint="cs"/>
          <w:rtl/>
          <w:lang w:eastAsia="he-IL"/>
        </w:rPr>
        <w:t xml:space="preserve">לא לוחץ לי. </w:t>
      </w:r>
    </w:p>
    <w:p w:rsidR="004A5DF4" w:rsidRDefault="004A5DF4" w:rsidP="0073511B">
      <w:pPr>
        <w:rPr>
          <w:rtl/>
          <w:lang w:eastAsia="he-IL"/>
        </w:rPr>
      </w:pPr>
      <w:bookmarkStart w:id="24682" w:name="_ETM_Q57_684000"/>
      <w:bookmarkEnd w:id="24682"/>
    </w:p>
    <w:p w:rsidR="004A5DF4" w:rsidRDefault="004A5DF4" w:rsidP="0073511B">
      <w:pPr>
        <w:pStyle w:val="af6"/>
        <w:rPr>
          <w:rtl/>
        </w:rPr>
      </w:pPr>
      <w:bookmarkStart w:id="24683" w:name="_ETM_Q57_685000"/>
      <w:bookmarkEnd w:id="24683"/>
      <w:r w:rsidRPr="001D7EDE">
        <w:rPr>
          <w:rStyle w:val="TagStyle"/>
          <w:rtl/>
        </w:rPr>
        <w:t xml:space="preserve"> &lt;&lt; יור &gt;&gt;</w:t>
      </w:r>
      <w:r w:rsidRPr="009653F7">
        <w:rPr>
          <w:rStyle w:val="TagStyle"/>
          <w:rtl/>
        </w:rPr>
        <w:t xml:space="preserve"> </w:t>
      </w:r>
      <w:r>
        <w:rPr>
          <w:rtl/>
        </w:rPr>
        <w:t>היו"ר יריב לוין:</w:t>
      </w:r>
      <w:r w:rsidRPr="009653F7">
        <w:rPr>
          <w:rStyle w:val="TagStyle"/>
          <w:rtl/>
        </w:rPr>
        <w:t xml:space="preserve"> </w:t>
      </w:r>
      <w:r w:rsidRPr="001D7EDE">
        <w:rPr>
          <w:rStyle w:val="TagStyle"/>
          <w:rtl/>
        </w:rPr>
        <w:t>&lt;&lt; יור &gt;&gt;</w:t>
      </w:r>
      <w:r>
        <w:rPr>
          <w:rtl/>
        </w:rPr>
        <w:t xml:space="preserve">   </w:t>
      </w:r>
    </w:p>
    <w:p w:rsidR="004A5DF4" w:rsidRDefault="004A5DF4" w:rsidP="0073511B">
      <w:pPr>
        <w:pStyle w:val="KeepWithNext"/>
        <w:rPr>
          <w:rtl/>
          <w:lang w:eastAsia="he-IL"/>
        </w:rPr>
      </w:pPr>
    </w:p>
    <w:p w:rsidR="004A5DF4" w:rsidRPr="009653F7" w:rsidRDefault="004A5DF4" w:rsidP="0073511B">
      <w:pPr>
        <w:rPr>
          <w:rtl/>
          <w:lang w:eastAsia="he-IL"/>
        </w:rPr>
      </w:pPr>
      <w:bookmarkStart w:id="24684" w:name="_ETM_Q57_686000"/>
      <w:bookmarkEnd w:id="24684"/>
      <w:r>
        <w:rPr>
          <w:rFonts w:hint="cs"/>
          <w:rtl/>
          <w:lang w:eastAsia="he-IL"/>
        </w:rPr>
        <w:t xml:space="preserve">אני אוסיף את קולך, חבר הכנסת טיבי, אין בעיה. </w:t>
      </w:r>
      <w:bookmarkStart w:id="24685" w:name="_ETM_Q57_691000"/>
      <w:bookmarkEnd w:id="24685"/>
    </w:p>
    <w:p w:rsidR="004A5DF4" w:rsidRDefault="004A5DF4" w:rsidP="0073511B">
      <w:pPr>
        <w:rPr>
          <w:rtl/>
          <w:lang w:eastAsia="he-IL"/>
        </w:rPr>
      </w:pPr>
    </w:p>
    <w:p w:rsidR="004A5DF4" w:rsidRDefault="004A5DF4" w:rsidP="0073511B">
      <w:pPr>
        <w:pStyle w:val="af1"/>
        <w:keepNext/>
        <w:rPr>
          <w:rtl/>
          <w:lang w:eastAsia="he-IL"/>
        </w:rPr>
      </w:pPr>
      <w:r>
        <w:rPr>
          <w:rFonts w:hint="eastAsia"/>
          <w:rtl/>
          <w:lang w:eastAsia="he-IL"/>
        </w:rPr>
        <w:t>הצבעה</w:t>
      </w:r>
      <w:r>
        <w:rPr>
          <w:rtl/>
          <w:lang w:eastAsia="he-IL"/>
        </w:rPr>
        <w:t xml:space="preserve"> מס'</w:t>
      </w:r>
      <w:r>
        <w:rPr>
          <w:rFonts w:hint="cs"/>
          <w:rtl/>
          <w:lang w:eastAsia="he-IL"/>
        </w:rPr>
        <w:t xml:space="preserve"> 19</w:t>
      </w:r>
    </w:p>
    <w:p w:rsidR="004A5DF4" w:rsidRDefault="004A5DF4" w:rsidP="0073511B">
      <w:pPr>
        <w:pStyle w:val="--"/>
        <w:keepNext/>
        <w:rPr>
          <w:rtl/>
          <w:lang w:eastAsia="he-IL"/>
        </w:rPr>
      </w:pPr>
    </w:p>
    <w:p w:rsidR="004A5DF4" w:rsidRDefault="004A5DF4" w:rsidP="0073511B">
      <w:pPr>
        <w:pStyle w:val="--"/>
        <w:keepNext/>
        <w:rPr>
          <w:rtl/>
          <w:lang w:eastAsia="he-IL"/>
        </w:rPr>
      </w:pPr>
      <w:r>
        <w:rPr>
          <w:rFonts w:hint="eastAsia"/>
          <w:rtl/>
          <w:lang w:eastAsia="he-IL"/>
        </w:rPr>
        <w:t>בעד</w:t>
      </w:r>
      <w:r>
        <w:rPr>
          <w:rtl/>
          <w:lang w:eastAsia="he-IL"/>
        </w:rPr>
        <w:t xml:space="preserve"> ההצעה להעביר את הצעת החוק לוועדה –</w:t>
      </w:r>
      <w:r>
        <w:rPr>
          <w:rFonts w:hint="cs"/>
          <w:rtl/>
          <w:lang w:eastAsia="he-IL"/>
        </w:rPr>
        <w:t xml:space="preserve"> 50</w:t>
      </w:r>
    </w:p>
    <w:p w:rsidR="004A5DF4" w:rsidRDefault="004A5DF4" w:rsidP="0073511B">
      <w:pPr>
        <w:pStyle w:val="--"/>
        <w:keepNext/>
        <w:rPr>
          <w:rtl/>
          <w:lang w:eastAsia="he-IL"/>
        </w:rPr>
      </w:pPr>
      <w:r>
        <w:rPr>
          <w:rFonts w:hint="eastAsia"/>
          <w:rtl/>
          <w:lang w:eastAsia="he-IL"/>
        </w:rPr>
        <w:t>נגד</w:t>
      </w:r>
      <w:r>
        <w:rPr>
          <w:rtl/>
          <w:lang w:eastAsia="he-IL"/>
        </w:rPr>
        <w:t xml:space="preserve"> – </w:t>
      </w:r>
      <w:r>
        <w:rPr>
          <w:rFonts w:hint="cs"/>
          <w:rtl/>
          <w:lang w:eastAsia="he-IL"/>
        </w:rPr>
        <w:t>אין</w:t>
      </w:r>
    </w:p>
    <w:p w:rsidR="004A5DF4" w:rsidRDefault="004A5DF4" w:rsidP="0073511B">
      <w:pPr>
        <w:pStyle w:val="--"/>
        <w:keepNext/>
        <w:rPr>
          <w:rtl/>
          <w:lang w:eastAsia="he-IL"/>
        </w:rPr>
      </w:pPr>
      <w:r>
        <w:rPr>
          <w:rFonts w:hint="eastAsia"/>
          <w:rtl/>
          <w:lang w:eastAsia="he-IL"/>
        </w:rPr>
        <w:t>נמנעים</w:t>
      </w:r>
      <w:r>
        <w:rPr>
          <w:rtl/>
          <w:lang w:eastAsia="he-IL"/>
        </w:rPr>
        <w:t xml:space="preserve"> – </w:t>
      </w:r>
      <w:r>
        <w:rPr>
          <w:rFonts w:hint="cs"/>
          <w:rtl/>
          <w:lang w:eastAsia="he-IL"/>
        </w:rPr>
        <w:t>1</w:t>
      </w:r>
    </w:p>
    <w:p w:rsidR="004A5DF4" w:rsidRDefault="004A5DF4" w:rsidP="0073511B">
      <w:pPr>
        <w:pStyle w:val="af2"/>
        <w:rPr>
          <w:rtl/>
          <w:lang w:eastAsia="he-IL"/>
        </w:rPr>
      </w:pPr>
      <w:r>
        <w:rPr>
          <w:rFonts w:hint="eastAsia"/>
          <w:rtl/>
          <w:lang w:eastAsia="he-IL"/>
        </w:rPr>
        <w:t>ההצעה</w:t>
      </w:r>
      <w:r>
        <w:rPr>
          <w:rtl/>
          <w:lang w:eastAsia="he-IL"/>
        </w:rPr>
        <w:t xml:space="preserve"> להעביר את הצעת חוק</w:t>
      </w:r>
      <w:r>
        <w:rPr>
          <w:rFonts w:hint="cs"/>
          <w:rtl/>
          <w:lang w:eastAsia="he-IL"/>
        </w:rPr>
        <w:t xml:space="preserve"> לתיקון סדרי המינהל (החלטות והנמקות) (תיקון מס' 5) (קיצור זמן התשובה לפניות ציבור), התשפ"א-2020, לוועדת החוקה, חוק ומשפט נתקבלה. </w:t>
      </w:r>
    </w:p>
    <w:p w:rsidR="004A5DF4" w:rsidRDefault="004A5DF4" w:rsidP="0073511B">
      <w:pPr>
        <w:pStyle w:val="af2"/>
        <w:rPr>
          <w:rtl/>
          <w:lang w:eastAsia="he-IL"/>
        </w:rPr>
      </w:pPr>
    </w:p>
    <w:p w:rsidR="004A5DF4" w:rsidRDefault="004A5DF4" w:rsidP="0073511B">
      <w:pPr>
        <w:pStyle w:val="af6"/>
        <w:rPr>
          <w:rtl/>
        </w:rPr>
      </w:pPr>
      <w:r w:rsidRPr="001D7EDE">
        <w:rPr>
          <w:rStyle w:val="TagStyle"/>
          <w:rtl/>
        </w:rPr>
        <w:t xml:space="preserve"> &lt;&lt; יור &gt;&gt;</w:t>
      </w:r>
      <w:r w:rsidRPr="009653F7">
        <w:rPr>
          <w:rStyle w:val="TagStyle"/>
          <w:rtl/>
        </w:rPr>
        <w:t xml:space="preserve"> </w:t>
      </w:r>
      <w:r>
        <w:rPr>
          <w:rtl/>
        </w:rPr>
        <w:t>היו"ר יריב לוין:</w:t>
      </w:r>
      <w:r w:rsidRPr="009653F7">
        <w:rPr>
          <w:rStyle w:val="TagStyle"/>
          <w:rtl/>
        </w:rPr>
        <w:t xml:space="preserve"> </w:t>
      </w:r>
      <w:r w:rsidRPr="001D7EDE">
        <w:rPr>
          <w:rStyle w:val="TagStyle"/>
          <w:rtl/>
        </w:rPr>
        <w:t>&lt;&lt; יור &gt;&gt;</w:t>
      </w:r>
      <w:r>
        <w:rPr>
          <w:rtl/>
        </w:rPr>
        <w:t xml:space="preserve">   </w:t>
      </w:r>
    </w:p>
    <w:p w:rsidR="004A5DF4" w:rsidRDefault="004A5DF4" w:rsidP="0073511B">
      <w:pPr>
        <w:pStyle w:val="KeepWithNext"/>
        <w:rPr>
          <w:rtl/>
        </w:rPr>
      </w:pPr>
    </w:p>
    <w:p w:rsidR="004A5DF4" w:rsidRDefault="004A5DF4" w:rsidP="0073511B">
      <w:pPr>
        <w:rPr>
          <w:rtl/>
        </w:rPr>
      </w:pPr>
      <w:r>
        <w:rPr>
          <w:rFonts w:hint="cs"/>
          <w:rtl/>
        </w:rPr>
        <w:t xml:space="preserve">אם כן, בעד </w:t>
      </w:r>
      <w:r>
        <w:rPr>
          <w:rtl/>
        </w:rPr>
        <w:t>–</w:t>
      </w:r>
      <w:r>
        <w:rPr>
          <w:rFonts w:hint="cs"/>
          <w:rtl/>
        </w:rPr>
        <w:t xml:space="preserve"> 51 בתוספת קולו של חבר </w:t>
      </w:r>
      <w:bookmarkStart w:id="24686" w:name="_ETM_Q57_707000"/>
      <w:bookmarkEnd w:id="24686"/>
      <w:r>
        <w:rPr>
          <w:rFonts w:hint="cs"/>
          <w:rtl/>
        </w:rPr>
        <w:t>הכנסת טיבי, אין מתנגדים - - -</w:t>
      </w:r>
    </w:p>
    <w:p w:rsidR="004A5DF4" w:rsidRDefault="004A5DF4" w:rsidP="0073511B">
      <w:pPr>
        <w:rPr>
          <w:rtl/>
        </w:rPr>
      </w:pPr>
    </w:p>
    <w:p w:rsidR="004A5DF4" w:rsidRDefault="004A5DF4" w:rsidP="0073511B">
      <w:pPr>
        <w:pStyle w:val="af5"/>
        <w:rPr>
          <w:rtl/>
        </w:rPr>
      </w:pPr>
      <w:bookmarkStart w:id="24687" w:name="ET_interruption_5944_21"/>
      <w:r w:rsidRPr="001D7EDE">
        <w:rPr>
          <w:rStyle w:val="TagStyle"/>
          <w:rtl/>
        </w:rPr>
        <w:t xml:space="preserve"> &lt;&lt; קריאה &gt;&gt;</w:t>
      </w:r>
      <w:r w:rsidRPr="009653F7">
        <w:rPr>
          <w:rStyle w:val="TagStyle"/>
          <w:rtl/>
        </w:rPr>
        <w:t xml:space="preserve"> </w:t>
      </w:r>
      <w:r>
        <w:rPr>
          <w:rtl/>
        </w:rPr>
        <w:t xml:space="preserve">אנדרי </w:t>
      </w:r>
      <w:proofErr w:type="spellStart"/>
      <w:r>
        <w:rPr>
          <w:rtl/>
        </w:rPr>
        <w:t>קוז'ינוב</w:t>
      </w:r>
      <w:proofErr w:type="spellEnd"/>
      <w:r>
        <w:rPr>
          <w:rtl/>
        </w:rPr>
        <w:t xml:space="preserve"> (יש עתיד-תל"ם):</w:t>
      </w:r>
      <w:r w:rsidRPr="009653F7">
        <w:rPr>
          <w:rStyle w:val="TagStyle"/>
          <w:rtl/>
        </w:rPr>
        <w:t xml:space="preserve"> </w:t>
      </w:r>
      <w:r w:rsidRPr="001D7EDE">
        <w:rPr>
          <w:rStyle w:val="TagStyle"/>
          <w:rtl/>
        </w:rPr>
        <w:t>&lt;&lt; קריאה &gt;&gt;</w:t>
      </w:r>
      <w:r>
        <w:rPr>
          <w:rtl/>
        </w:rPr>
        <w:t xml:space="preserve">   </w:t>
      </w:r>
      <w:bookmarkEnd w:id="24687"/>
    </w:p>
    <w:p w:rsidR="004A5DF4" w:rsidRDefault="004A5DF4" w:rsidP="0073511B">
      <w:pPr>
        <w:pStyle w:val="KeepWithNext"/>
        <w:rPr>
          <w:rtl/>
        </w:rPr>
      </w:pPr>
    </w:p>
    <w:p w:rsidR="004A5DF4" w:rsidRDefault="004A5DF4" w:rsidP="0073511B">
      <w:pPr>
        <w:rPr>
          <w:rtl/>
        </w:rPr>
      </w:pPr>
      <w:r>
        <w:rPr>
          <w:rFonts w:hint="cs"/>
          <w:rtl/>
        </w:rPr>
        <w:t>לא נלחץ לי.</w:t>
      </w:r>
    </w:p>
    <w:p w:rsidR="004A5DF4" w:rsidRDefault="004A5DF4" w:rsidP="0073511B">
      <w:pPr>
        <w:rPr>
          <w:rtl/>
        </w:rPr>
      </w:pPr>
    </w:p>
    <w:p w:rsidR="004A5DF4" w:rsidRDefault="004A5DF4" w:rsidP="0073511B">
      <w:pPr>
        <w:pStyle w:val="af6"/>
        <w:rPr>
          <w:rtl/>
        </w:rPr>
      </w:pPr>
      <w:bookmarkStart w:id="24688" w:name="_ETM_Q57_715000"/>
      <w:bookmarkEnd w:id="24688"/>
      <w:r w:rsidRPr="001D7EDE">
        <w:rPr>
          <w:rStyle w:val="TagStyle"/>
          <w:rtl/>
        </w:rPr>
        <w:t xml:space="preserve"> &lt;&lt; יור &gt;&gt;</w:t>
      </w:r>
      <w:r w:rsidRPr="009653F7">
        <w:rPr>
          <w:rStyle w:val="TagStyle"/>
          <w:rtl/>
        </w:rPr>
        <w:t xml:space="preserve"> </w:t>
      </w:r>
      <w:r>
        <w:rPr>
          <w:rtl/>
        </w:rPr>
        <w:t>היו"ר יריב לוין:</w:t>
      </w:r>
      <w:r w:rsidRPr="009653F7">
        <w:rPr>
          <w:rStyle w:val="TagStyle"/>
          <w:rtl/>
        </w:rPr>
        <w:t xml:space="preserve"> </w:t>
      </w:r>
      <w:r w:rsidRPr="001D7EDE">
        <w:rPr>
          <w:rStyle w:val="TagStyle"/>
          <w:rtl/>
        </w:rPr>
        <w:t>&lt;&lt; יור &gt;&gt;</w:t>
      </w:r>
      <w:r>
        <w:rPr>
          <w:rtl/>
        </w:rPr>
        <w:t xml:space="preserve">   </w:t>
      </w:r>
    </w:p>
    <w:p w:rsidR="004A5DF4" w:rsidRDefault="004A5DF4" w:rsidP="0073511B">
      <w:pPr>
        <w:pStyle w:val="KeepWithNext"/>
        <w:rPr>
          <w:rtl/>
        </w:rPr>
      </w:pPr>
    </w:p>
    <w:p w:rsidR="004A5DF4" w:rsidRDefault="004A5DF4" w:rsidP="0073511B">
      <w:pPr>
        <w:rPr>
          <w:rtl/>
        </w:rPr>
      </w:pPr>
      <w:r>
        <w:rPr>
          <w:rFonts w:hint="cs"/>
          <w:rtl/>
        </w:rPr>
        <w:t xml:space="preserve">חבר הכנסת </w:t>
      </w:r>
      <w:proofErr w:type="spellStart"/>
      <w:r>
        <w:rPr>
          <w:rFonts w:hint="cs"/>
          <w:rtl/>
        </w:rPr>
        <w:t>קוז'ינוב</w:t>
      </w:r>
      <w:proofErr w:type="spellEnd"/>
      <w:r>
        <w:rPr>
          <w:rFonts w:hint="cs"/>
          <w:rtl/>
        </w:rPr>
        <w:t>, כן?</w:t>
      </w:r>
    </w:p>
    <w:p w:rsidR="004A5DF4" w:rsidRDefault="004A5DF4" w:rsidP="0073511B">
      <w:pPr>
        <w:rPr>
          <w:rtl/>
        </w:rPr>
      </w:pPr>
    </w:p>
    <w:p w:rsidR="004A5DF4" w:rsidRDefault="004A5DF4" w:rsidP="0073511B">
      <w:pPr>
        <w:pStyle w:val="af5"/>
        <w:rPr>
          <w:rtl/>
        </w:rPr>
      </w:pPr>
      <w:bookmarkStart w:id="24689" w:name="_ETM_Q57_714000"/>
      <w:bookmarkStart w:id="24690" w:name="ET_interruption_5944_23"/>
      <w:bookmarkEnd w:id="24689"/>
      <w:r w:rsidRPr="001D7EDE">
        <w:rPr>
          <w:rStyle w:val="TagStyle"/>
          <w:rtl/>
        </w:rPr>
        <w:t xml:space="preserve"> &lt;&lt; קריאה &gt;&gt;</w:t>
      </w:r>
      <w:r w:rsidRPr="009653F7">
        <w:rPr>
          <w:rStyle w:val="TagStyle"/>
          <w:rtl/>
        </w:rPr>
        <w:t xml:space="preserve"> </w:t>
      </w:r>
      <w:r>
        <w:rPr>
          <w:rtl/>
        </w:rPr>
        <w:t xml:space="preserve">אנדרי </w:t>
      </w:r>
      <w:proofErr w:type="spellStart"/>
      <w:r>
        <w:rPr>
          <w:rtl/>
        </w:rPr>
        <w:t>קוז'ינוב</w:t>
      </w:r>
      <w:proofErr w:type="spellEnd"/>
      <w:r>
        <w:rPr>
          <w:rtl/>
        </w:rPr>
        <w:t xml:space="preserve"> (יש עתיד-תל"ם):</w:t>
      </w:r>
      <w:r w:rsidRPr="009653F7">
        <w:rPr>
          <w:rStyle w:val="TagStyle"/>
          <w:rtl/>
        </w:rPr>
        <w:t xml:space="preserve"> </w:t>
      </w:r>
      <w:r w:rsidRPr="001D7EDE">
        <w:rPr>
          <w:rStyle w:val="TagStyle"/>
          <w:rtl/>
        </w:rPr>
        <w:t>&lt;&lt; קריאה &gt;&gt;</w:t>
      </w:r>
      <w:r>
        <w:rPr>
          <w:rtl/>
        </w:rPr>
        <w:t xml:space="preserve">   </w:t>
      </w:r>
      <w:bookmarkEnd w:id="24690"/>
    </w:p>
    <w:p w:rsidR="004A5DF4" w:rsidRDefault="004A5DF4" w:rsidP="0073511B">
      <w:pPr>
        <w:pStyle w:val="KeepWithNext"/>
        <w:rPr>
          <w:rtl/>
        </w:rPr>
      </w:pPr>
    </w:p>
    <w:p w:rsidR="004A5DF4" w:rsidRDefault="004A5DF4" w:rsidP="0073511B">
      <w:pPr>
        <w:rPr>
          <w:rtl/>
        </w:rPr>
      </w:pPr>
      <w:r>
        <w:rPr>
          <w:rFonts w:hint="cs"/>
          <w:rtl/>
        </w:rPr>
        <w:t xml:space="preserve">אני מבקש להוסיף אותי בעד. </w:t>
      </w:r>
    </w:p>
    <w:p w:rsidR="004A5DF4" w:rsidRDefault="004A5DF4" w:rsidP="0073511B">
      <w:pPr>
        <w:rPr>
          <w:rtl/>
        </w:rPr>
      </w:pPr>
    </w:p>
    <w:p w:rsidR="004A5DF4" w:rsidRDefault="004A5DF4" w:rsidP="0073511B">
      <w:pPr>
        <w:pStyle w:val="af6"/>
        <w:rPr>
          <w:rtl/>
        </w:rPr>
      </w:pPr>
      <w:bookmarkStart w:id="24691" w:name="_ETM_Q57_716000"/>
      <w:bookmarkStart w:id="24692" w:name="ET_yor_5982_24"/>
      <w:bookmarkEnd w:id="24691"/>
      <w:r w:rsidRPr="001D7EDE">
        <w:rPr>
          <w:rStyle w:val="TagStyle"/>
          <w:rtl/>
        </w:rPr>
        <w:t xml:space="preserve"> &lt;&lt; יור &gt;&gt;</w:t>
      </w:r>
      <w:r w:rsidRPr="009653F7">
        <w:rPr>
          <w:rStyle w:val="TagStyle"/>
          <w:rtl/>
        </w:rPr>
        <w:t xml:space="preserve"> </w:t>
      </w:r>
      <w:r>
        <w:rPr>
          <w:rtl/>
        </w:rPr>
        <w:t>היו"ר יריב לוין:</w:t>
      </w:r>
      <w:r w:rsidRPr="009653F7">
        <w:rPr>
          <w:rStyle w:val="TagStyle"/>
          <w:rtl/>
        </w:rPr>
        <w:t xml:space="preserve"> </w:t>
      </w:r>
      <w:r w:rsidRPr="001D7EDE">
        <w:rPr>
          <w:rStyle w:val="TagStyle"/>
          <w:rtl/>
        </w:rPr>
        <w:t>&lt;&lt; יור &gt;&gt;</w:t>
      </w:r>
      <w:r>
        <w:rPr>
          <w:rtl/>
        </w:rPr>
        <w:t xml:space="preserve">   </w:t>
      </w:r>
      <w:bookmarkEnd w:id="24692"/>
    </w:p>
    <w:p w:rsidR="004A5DF4" w:rsidRDefault="004A5DF4" w:rsidP="0073511B">
      <w:pPr>
        <w:pStyle w:val="KeepWithNext"/>
        <w:rPr>
          <w:rtl/>
        </w:rPr>
      </w:pPr>
    </w:p>
    <w:p w:rsidR="004A5DF4" w:rsidRDefault="004A5DF4" w:rsidP="0073511B">
      <w:pPr>
        <w:rPr>
          <w:rtl/>
        </w:rPr>
      </w:pPr>
      <w:bookmarkStart w:id="24693" w:name="_ETM_Q57_717000"/>
      <w:bookmarkEnd w:id="24693"/>
      <w:r>
        <w:rPr>
          <w:rFonts w:hint="cs"/>
          <w:rtl/>
        </w:rPr>
        <w:t xml:space="preserve">מאה אחוז, </w:t>
      </w:r>
      <w:bookmarkStart w:id="24694" w:name="_ETM_Q57_720000"/>
      <w:bookmarkEnd w:id="24694"/>
      <w:r>
        <w:rPr>
          <w:rFonts w:hint="cs"/>
          <w:rtl/>
        </w:rPr>
        <w:t>אין שום בעיה. אני מוסיף גם את קולו בעד. בעד אתה מבקש? בעד?</w:t>
      </w:r>
    </w:p>
    <w:p w:rsidR="004A5DF4" w:rsidRDefault="004A5DF4" w:rsidP="0073511B">
      <w:pPr>
        <w:rPr>
          <w:rtl/>
        </w:rPr>
      </w:pPr>
    </w:p>
    <w:p w:rsidR="004A5DF4" w:rsidRDefault="004A5DF4" w:rsidP="0073511B">
      <w:pPr>
        <w:pStyle w:val="af5"/>
        <w:rPr>
          <w:rtl/>
        </w:rPr>
      </w:pPr>
      <w:bookmarkStart w:id="24695" w:name="_ETM_Q57_721000"/>
      <w:bookmarkStart w:id="24696" w:name="ET_interruption_5944_25"/>
      <w:bookmarkEnd w:id="24695"/>
      <w:r w:rsidRPr="001D7EDE">
        <w:rPr>
          <w:rStyle w:val="TagStyle"/>
          <w:rtl/>
        </w:rPr>
        <w:t xml:space="preserve"> &lt;&lt; קריאה &gt;&gt;</w:t>
      </w:r>
      <w:r w:rsidRPr="009653F7">
        <w:rPr>
          <w:rStyle w:val="TagStyle"/>
          <w:rtl/>
        </w:rPr>
        <w:t xml:space="preserve"> </w:t>
      </w:r>
      <w:r>
        <w:rPr>
          <w:rtl/>
        </w:rPr>
        <w:t xml:space="preserve">אנדרי </w:t>
      </w:r>
      <w:proofErr w:type="spellStart"/>
      <w:r>
        <w:rPr>
          <w:rtl/>
        </w:rPr>
        <w:t>קוז'ינוב</w:t>
      </w:r>
      <w:proofErr w:type="spellEnd"/>
      <w:r>
        <w:rPr>
          <w:rtl/>
        </w:rPr>
        <w:t xml:space="preserve"> (יש עתיד-תל"ם):</w:t>
      </w:r>
      <w:r w:rsidRPr="009653F7">
        <w:rPr>
          <w:rStyle w:val="TagStyle"/>
          <w:rtl/>
        </w:rPr>
        <w:t xml:space="preserve"> </w:t>
      </w:r>
      <w:r w:rsidRPr="001D7EDE">
        <w:rPr>
          <w:rStyle w:val="TagStyle"/>
          <w:rtl/>
        </w:rPr>
        <w:t>&lt;&lt; קריאה &gt;&gt;</w:t>
      </w:r>
      <w:r>
        <w:rPr>
          <w:rtl/>
        </w:rPr>
        <w:t xml:space="preserve">   </w:t>
      </w:r>
      <w:bookmarkEnd w:id="24696"/>
    </w:p>
    <w:p w:rsidR="004A5DF4" w:rsidRDefault="004A5DF4" w:rsidP="0073511B">
      <w:pPr>
        <w:pStyle w:val="KeepWithNext"/>
        <w:rPr>
          <w:rtl/>
        </w:rPr>
      </w:pPr>
    </w:p>
    <w:p w:rsidR="004A5DF4" w:rsidRDefault="004A5DF4" w:rsidP="0073511B">
      <w:pPr>
        <w:rPr>
          <w:rtl/>
        </w:rPr>
      </w:pPr>
      <w:r>
        <w:rPr>
          <w:rFonts w:hint="cs"/>
          <w:rtl/>
        </w:rPr>
        <w:t>ב</w:t>
      </w:r>
      <w:bookmarkStart w:id="24697" w:name="_ETM_Q57_723000"/>
      <w:bookmarkEnd w:id="24697"/>
      <w:r>
        <w:rPr>
          <w:rFonts w:hint="cs"/>
          <w:rtl/>
        </w:rPr>
        <w:t xml:space="preserve">עד. </w:t>
      </w:r>
    </w:p>
    <w:p w:rsidR="004A5DF4" w:rsidRDefault="004A5DF4" w:rsidP="0073511B">
      <w:pPr>
        <w:rPr>
          <w:rtl/>
        </w:rPr>
      </w:pPr>
    </w:p>
    <w:p w:rsidR="004A5DF4" w:rsidRDefault="004A5DF4" w:rsidP="0073511B">
      <w:pPr>
        <w:pStyle w:val="af6"/>
        <w:rPr>
          <w:rtl/>
        </w:rPr>
      </w:pPr>
      <w:bookmarkStart w:id="24698" w:name="ET_yor_5982_26"/>
      <w:r w:rsidRPr="001D7EDE">
        <w:rPr>
          <w:rStyle w:val="TagStyle"/>
          <w:rtl/>
        </w:rPr>
        <w:t xml:space="preserve"> &lt;&lt; יור &gt;&gt;</w:t>
      </w:r>
      <w:r w:rsidRPr="009653F7">
        <w:rPr>
          <w:rStyle w:val="TagStyle"/>
          <w:rtl/>
        </w:rPr>
        <w:t xml:space="preserve"> </w:t>
      </w:r>
      <w:r>
        <w:rPr>
          <w:rtl/>
        </w:rPr>
        <w:t>היו"ר יריב לוין:</w:t>
      </w:r>
      <w:r w:rsidRPr="009653F7">
        <w:rPr>
          <w:rStyle w:val="TagStyle"/>
          <w:rtl/>
        </w:rPr>
        <w:t xml:space="preserve"> </w:t>
      </w:r>
      <w:r w:rsidRPr="001D7EDE">
        <w:rPr>
          <w:rStyle w:val="TagStyle"/>
          <w:rtl/>
        </w:rPr>
        <w:t>&lt;&lt; יור &gt;&gt;</w:t>
      </w:r>
      <w:r>
        <w:rPr>
          <w:rtl/>
        </w:rPr>
        <w:t xml:space="preserve">   </w:t>
      </w:r>
      <w:bookmarkEnd w:id="24698"/>
    </w:p>
    <w:p w:rsidR="004A5DF4" w:rsidRDefault="004A5DF4" w:rsidP="0073511B">
      <w:pPr>
        <w:pStyle w:val="KeepWithNext"/>
        <w:rPr>
          <w:rtl/>
        </w:rPr>
      </w:pPr>
    </w:p>
    <w:p w:rsidR="004A5DF4" w:rsidRDefault="004A5DF4" w:rsidP="0073511B">
      <w:pPr>
        <w:rPr>
          <w:rtl/>
        </w:rPr>
      </w:pPr>
      <w:bookmarkStart w:id="24699" w:name="_ETM_Q57_726000"/>
      <w:bookmarkEnd w:id="24699"/>
      <w:r>
        <w:rPr>
          <w:rFonts w:hint="cs"/>
          <w:rtl/>
        </w:rPr>
        <w:t xml:space="preserve">אם כן, אני </w:t>
      </w:r>
      <w:bookmarkStart w:id="24700" w:name="_ETM_Q57_725000"/>
      <w:bookmarkEnd w:id="24700"/>
      <w:r>
        <w:rPr>
          <w:rFonts w:hint="cs"/>
          <w:rtl/>
        </w:rPr>
        <w:t xml:space="preserve">מוסיף את קולותיהם של חברי הכנסת </w:t>
      </w:r>
      <w:proofErr w:type="spellStart"/>
      <w:r>
        <w:rPr>
          <w:rFonts w:hint="cs"/>
          <w:rtl/>
        </w:rPr>
        <w:t>קוז'ינוב</w:t>
      </w:r>
      <w:proofErr w:type="spellEnd"/>
      <w:r>
        <w:rPr>
          <w:rFonts w:hint="cs"/>
          <w:rtl/>
        </w:rPr>
        <w:t xml:space="preserve"> וטיבי, שמערכות ההצבעה </w:t>
      </w:r>
      <w:bookmarkStart w:id="24701" w:name="_ETM_Q57_729000"/>
      <w:bookmarkEnd w:id="24701"/>
      <w:r>
        <w:rPr>
          <w:rFonts w:hint="cs"/>
          <w:rtl/>
        </w:rPr>
        <w:t xml:space="preserve">שלהם לא עבדו. אם כך, בעד הצביעו 52, אין </w:t>
      </w:r>
      <w:bookmarkStart w:id="24702" w:name="_ETM_Q57_735000"/>
      <w:bookmarkEnd w:id="24702"/>
      <w:r>
        <w:rPr>
          <w:rFonts w:hint="cs"/>
          <w:rtl/>
        </w:rPr>
        <w:t xml:space="preserve">מתנגדים, נמנע אחד. אני קובע שהצעת החוק </w:t>
      </w:r>
      <w:r>
        <w:rPr>
          <w:rFonts w:hint="cs"/>
          <w:rtl/>
          <w:lang w:eastAsia="he-IL"/>
        </w:rPr>
        <w:t>לתיקון סדרי המינהל (החלטות והנמקות) (תיקון מס' 5) (קיצור זמן התשובה לפניות ציבור), התשפ"א-2020</w:t>
      </w:r>
      <w:r>
        <w:rPr>
          <w:rFonts w:hint="cs"/>
          <w:rtl/>
        </w:rPr>
        <w:t xml:space="preserve"> הקבלה בקריאה הראשונה ותועבר לוועדת החוקה, חוק ומשפט לשם הכנתה לקריאה השנייה והשלישית. </w:t>
      </w:r>
    </w:p>
    <w:p w:rsidR="004A5DF4" w:rsidRDefault="004A5DF4" w:rsidP="0073511B">
      <w:pPr>
        <w:rPr>
          <w:rtl/>
        </w:rPr>
      </w:pPr>
      <w:bookmarkStart w:id="24703" w:name="_ETM_Q57_751000"/>
      <w:bookmarkEnd w:id="24703"/>
    </w:p>
    <w:p w:rsidR="004A5DF4" w:rsidRDefault="004A5DF4">
      <w:pPr>
        <w:bidi w:val="0"/>
        <w:spacing w:line="240" w:lineRule="auto"/>
        <w:ind w:firstLine="0"/>
        <w:jc w:val="left"/>
        <w:rPr>
          <w:rtl/>
          <w:lang w:eastAsia="he-IL"/>
        </w:rPr>
      </w:pPr>
      <w:bookmarkStart w:id="24704" w:name="_ETM_Q57_752000"/>
      <w:bookmarkEnd w:id="24704"/>
      <w:r>
        <w:rPr>
          <w:rtl/>
          <w:lang w:eastAsia="he-IL"/>
        </w:rPr>
        <w:br w:type="page"/>
      </w:r>
    </w:p>
    <w:p w:rsidR="004A5DF4" w:rsidRDefault="004A5DF4" w:rsidP="0073511B">
      <w:pPr>
        <w:pStyle w:val="a6"/>
        <w:rPr>
          <w:rtl/>
          <w:lang w:eastAsia="he-IL"/>
        </w:rPr>
      </w:pPr>
      <w:bookmarkStart w:id="24705" w:name="ET_subject_מסמכים_שהונחו_על_שולחן__27"/>
      <w:r w:rsidRPr="001D7EDE">
        <w:rPr>
          <w:rStyle w:val="TagStyle"/>
          <w:rtl/>
        </w:rPr>
        <w:t xml:space="preserve"> &lt;&lt; נושא &gt;&gt;</w:t>
      </w:r>
      <w:r w:rsidRPr="009653F7">
        <w:rPr>
          <w:rStyle w:val="TagStyle"/>
          <w:rtl/>
        </w:rPr>
        <w:t xml:space="preserve"> </w:t>
      </w:r>
      <w:r>
        <w:rPr>
          <w:rtl/>
          <w:lang w:eastAsia="he-IL"/>
        </w:rPr>
        <w:t>מסמכים שהונחו על שולחן הכנסת</w:t>
      </w:r>
      <w:r w:rsidRPr="009653F7">
        <w:rPr>
          <w:rStyle w:val="TagStyle"/>
          <w:rtl/>
        </w:rPr>
        <w:t xml:space="preserve"> </w:t>
      </w:r>
      <w:r w:rsidRPr="001D7EDE">
        <w:rPr>
          <w:rStyle w:val="TagStyle"/>
          <w:rtl/>
        </w:rPr>
        <w:t>&lt;&lt; נושא &gt;&gt;</w:t>
      </w:r>
      <w:r>
        <w:rPr>
          <w:rtl/>
          <w:lang w:eastAsia="he-IL"/>
        </w:rPr>
        <w:t xml:space="preserve">   </w:t>
      </w:r>
      <w:bookmarkEnd w:id="24705"/>
    </w:p>
    <w:p w:rsidR="004A5DF4" w:rsidRDefault="004A5DF4" w:rsidP="0073511B">
      <w:pPr>
        <w:pStyle w:val="KeepWithNext"/>
        <w:rPr>
          <w:rtl/>
          <w:lang w:eastAsia="he-IL"/>
        </w:rPr>
      </w:pPr>
    </w:p>
    <w:p w:rsidR="004A5DF4" w:rsidRDefault="004A5DF4" w:rsidP="0073511B">
      <w:pPr>
        <w:pStyle w:val="af6"/>
        <w:rPr>
          <w:rtl/>
        </w:rPr>
      </w:pPr>
      <w:bookmarkStart w:id="24706" w:name="ET_yor_5982_28"/>
      <w:r w:rsidRPr="001D7EDE">
        <w:rPr>
          <w:rStyle w:val="TagStyle"/>
          <w:rtl/>
        </w:rPr>
        <w:t xml:space="preserve"> &lt;&lt; יור &gt;&gt;</w:t>
      </w:r>
      <w:r w:rsidRPr="009653F7">
        <w:rPr>
          <w:rStyle w:val="TagStyle"/>
          <w:rtl/>
        </w:rPr>
        <w:t xml:space="preserve"> </w:t>
      </w:r>
      <w:r>
        <w:rPr>
          <w:rtl/>
        </w:rPr>
        <w:t>היו"ר יריב לוין:</w:t>
      </w:r>
      <w:r w:rsidRPr="009653F7">
        <w:rPr>
          <w:rStyle w:val="TagStyle"/>
          <w:rtl/>
        </w:rPr>
        <w:t xml:space="preserve"> </w:t>
      </w:r>
      <w:r w:rsidRPr="001D7EDE">
        <w:rPr>
          <w:rStyle w:val="TagStyle"/>
          <w:rtl/>
        </w:rPr>
        <w:t>&lt;&lt; יור &gt;&gt;</w:t>
      </w:r>
      <w:r>
        <w:rPr>
          <w:rtl/>
        </w:rPr>
        <w:t xml:space="preserve">   </w:t>
      </w:r>
      <w:bookmarkEnd w:id="24706"/>
    </w:p>
    <w:p w:rsidR="004A5DF4" w:rsidRDefault="004A5DF4" w:rsidP="0073511B">
      <w:pPr>
        <w:pStyle w:val="KeepWithNext"/>
        <w:rPr>
          <w:rtl/>
          <w:lang w:eastAsia="he-IL"/>
        </w:rPr>
      </w:pPr>
    </w:p>
    <w:p w:rsidR="004A5DF4" w:rsidRDefault="004A5DF4" w:rsidP="0073511B">
      <w:pPr>
        <w:rPr>
          <w:rtl/>
          <w:lang w:eastAsia="he-IL"/>
        </w:rPr>
      </w:pPr>
      <w:r>
        <w:rPr>
          <w:rFonts w:hint="cs"/>
          <w:rtl/>
          <w:lang w:eastAsia="he-IL"/>
        </w:rPr>
        <w:t xml:space="preserve">הודעה </w:t>
      </w:r>
      <w:bookmarkStart w:id="24707" w:name="_ETM_Q57_754000"/>
      <w:bookmarkEnd w:id="24707"/>
      <w:r>
        <w:rPr>
          <w:rFonts w:hint="cs"/>
          <w:rtl/>
          <w:lang w:eastAsia="he-IL"/>
        </w:rPr>
        <w:t xml:space="preserve">למזכירת הכנסת. בבקשה. </w:t>
      </w:r>
    </w:p>
    <w:p w:rsidR="004A5DF4" w:rsidRDefault="004A5DF4" w:rsidP="0073511B">
      <w:pPr>
        <w:rPr>
          <w:rtl/>
          <w:lang w:eastAsia="he-IL"/>
        </w:rPr>
      </w:pPr>
      <w:bookmarkStart w:id="24708" w:name="_ETM_Q57_759000"/>
      <w:bookmarkEnd w:id="24708"/>
    </w:p>
    <w:p w:rsidR="004A5DF4" w:rsidRDefault="004A5DF4" w:rsidP="0073511B">
      <w:pPr>
        <w:pStyle w:val="a4"/>
        <w:rPr>
          <w:rtl/>
        </w:rPr>
      </w:pPr>
      <w:bookmarkStart w:id="24709" w:name="_ETM_Q57_761000"/>
      <w:bookmarkStart w:id="24710" w:name="ET_speaker_4926_29"/>
      <w:bookmarkEnd w:id="24709"/>
      <w:r w:rsidRPr="001D7EDE">
        <w:rPr>
          <w:rStyle w:val="TagStyle"/>
          <w:rtl/>
        </w:rPr>
        <w:t xml:space="preserve"> &lt;&lt; דובר &gt;&gt;</w:t>
      </w:r>
      <w:r w:rsidRPr="009653F7">
        <w:rPr>
          <w:rStyle w:val="TagStyle"/>
          <w:rtl/>
        </w:rPr>
        <w:t xml:space="preserve"> </w:t>
      </w:r>
      <w:r>
        <w:rPr>
          <w:rtl/>
        </w:rPr>
        <w:t>מזכירת הכנסת ירדנה מלר-הורוביץ:</w:t>
      </w:r>
      <w:r w:rsidRPr="009653F7">
        <w:rPr>
          <w:rStyle w:val="TagStyle"/>
          <w:rtl/>
        </w:rPr>
        <w:t xml:space="preserve"> </w:t>
      </w:r>
      <w:r w:rsidRPr="001D7EDE">
        <w:rPr>
          <w:rStyle w:val="TagStyle"/>
          <w:rtl/>
        </w:rPr>
        <w:t>&lt;&lt; דובר &gt;&gt;</w:t>
      </w:r>
      <w:r>
        <w:rPr>
          <w:rtl/>
        </w:rPr>
        <w:t xml:space="preserve">   </w:t>
      </w:r>
      <w:bookmarkEnd w:id="24710"/>
    </w:p>
    <w:p w:rsidR="004A5DF4" w:rsidRDefault="004A5DF4" w:rsidP="0073511B">
      <w:pPr>
        <w:pStyle w:val="KeepWithNext"/>
        <w:rPr>
          <w:rtl/>
          <w:lang w:eastAsia="he-IL"/>
        </w:rPr>
      </w:pPr>
    </w:p>
    <w:p w:rsidR="004A5DF4" w:rsidRDefault="004A5DF4" w:rsidP="0073511B">
      <w:pPr>
        <w:rPr>
          <w:rtl/>
          <w:lang w:eastAsia="he-IL"/>
        </w:rPr>
      </w:pPr>
      <w:bookmarkStart w:id="24711" w:name="_ETM_Q57_762000"/>
      <w:bookmarkEnd w:id="24711"/>
      <w:r>
        <w:rPr>
          <w:rFonts w:hint="cs"/>
          <w:rtl/>
          <w:lang w:eastAsia="he-IL"/>
        </w:rPr>
        <w:t xml:space="preserve">ברשות יושב-ראש הכנסת הנני מתכבדת להודיעכם כי </w:t>
      </w:r>
      <w:bookmarkStart w:id="24712" w:name="_ETM_Q57_764000"/>
      <w:bookmarkEnd w:id="24712"/>
      <w:r>
        <w:rPr>
          <w:rFonts w:hint="cs"/>
          <w:rtl/>
          <w:lang w:eastAsia="he-IL"/>
        </w:rPr>
        <w:t>הונחה היום על שולחן הכנסת, לקריאה ראשונה מטעם הכנסת</w:t>
      </w:r>
      <w:bookmarkStart w:id="24713" w:name="_ETM_Q57_768000"/>
      <w:bookmarkEnd w:id="24713"/>
      <w:r>
        <w:rPr>
          <w:rFonts w:hint="cs"/>
          <w:rtl/>
          <w:lang w:eastAsia="he-IL"/>
        </w:rPr>
        <w:t xml:space="preserve">: הצעת חוק העונשין (תיקון מס' 140) - - </w:t>
      </w:r>
    </w:p>
    <w:p w:rsidR="004A5DF4" w:rsidRDefault="004A5DF4" w:rsidP="0073511B">
      <w:pPr>
        <w:rPr>
          <w:rtl/>
          <w:lang w:eastAsia="he-IL"/>
        </w:rPr>
      </w:pPr>
      <w:bookmarkStart w:id="24714" w:name="_ETM_Q57_770000"/>
      <w:bookmarkEnd w:id="24714"/>
    </w:p>
    <w:p w:rsidR="004A5DF4" w:rsidRDefault="004A5DF4" w:rsidP="0073511B">
      <w:pPr>
        <w:pStyle w:val="af6"/>
        <w:rPr>
          <w:rtl/>
        </w:rPr>
      </w:pPr>
      <w:bookmarkStart w:id="24715" w:name="ET_yor_5982_30"/>
      <w:r w:rsidRPr="001D7EDE">
        <w:rPr>
          <w:rStyle w:val="TagStyle"/>
          <w:rtl/>
        </w:rPr>
        <w:t xml:space="preserve"> &lt;&lt; יור &gt;&gt;</w:t>
      </w:r>
      <w:r w:rsidRPr="009653F7">
        <w:rPr>
          <w:rStyle w:val="TagStyle"/>
          <w:rtl/>
        </w:rPr>
        <w:t xml:space="preserve"> </w:t>
      </w:r>
      <w:r>
        <w:rPr>
          <w:rtl/>
        </w:rPr>
        <w:t>היו"ר יריב לוין:</w:t>
      </w:r>
      <w:r w:rsidRPr="009653F7">
        <w:rPr>
          <w:rStyle w:val="TagStyle"/>
          <w:rtl/>
        </w:rPr>
        <w:t xml:space="preserve"> </w:t>
      </w:r>
      <w:r w:rsidRPr="001D7EDE">
        <w:rPr>
          <w:rStyle w:val="TagStyle"/>
          <w:rtl/>
        </w:rPr>
        <w:t>&lt;&lt; יור &gt;&gt;</w:t>
      </w:r>
      <w:r>
        <w:rPr>
          <w:rtl/>
        </w:rPr>
        <w:t xml:space="preserve">   </w:t>
      </w:r>
      <w:bookmarkEnd w:id="24715"/>
    </w:p>
    <w:p w:rsidR="004A5DF4" w:rsidRDefault="004A5DF4" w:rsidP="0073511B">
      <w:pPr>
        <w:pStyle w:val="KeepWithNext"/>
        <w:rPr>
          <w:rtl/>
          <w:lang w:eastAsia="he-IL"/>
        </w:rPr>
      </w:pPr>
    </w:p>
    <w:p w:rsidR="004A5DF4" w:rsidRDefault="004A5DF4" w:rsidP="0073511B">
      <w:pPr>
        <w:rPr>
          <w:rtl/>
          <w:lang w:eastAsia="he-IL"/>
        </w:rPr>
      </w:pPr>
      <w:r>
        <w:rPr>
          <w:rFonts w:hint="cs"/>
          <w:rtl/>
          <w:lang w:eastAsia="he-IL"/>
        </w:rPr>
        <w:t xml:space="preserve">רבותיי, נא לשמור על השקט, אי אפשר לשמוע כלום. </w:t>
      </w:r>
    </w:p>
    <w:p w:rsidR="004A5DF4" w:rsidRDefault="004A5DF4" w:rsidP="0073511B">
      <w:pPr>
        <w:rPr>
          <w:rtl/>
          <w:lang w:eastAsia="he-IL"/>
        </w:rPr>
      </w:pPr>
    </w:p>
    <w:p w:rsidR="004A5DF4" w:rsidRDefault="004A5DF4" w:rsidP="0073511B">
      <w:pPr>
        <w:pStyle w:val="-"/>
        <w:rPr>
          <w:rtl/>
        </w:rPr>
      </w:pPr>
      <w:bookmarkStart w:id="24716" w:name="_ETM_Q57_771000"/>
      <w:bookmarkStart w:id="24717" w:name="ET_speakercontinue_4926_31"/>
      <w:bookmarkEnd w:id="24716"/>
      <w:r w:rsidRPr="001D7EDE">
        <w:rPr>
          <w:rStyle w:val="TagStyle"/>
          <w:rtl/>
        </w:rPr>
        <w:t xml:space="preserve"> &lt;&lt; דובר_המשך &gt;&gt;</w:t>
      </w:r>
      <w:r w:rsidRPr="009653F7">
        <w:rPr>
          <w:rStyle w:val="TagStyle"/>
          <w:rtl/>
        </w:rPr>
        <w:t xml:space="preserve"> </w:t>
      </w:r>
      <w:r>
        <w:rPr>
          <w:rtl/>
        </w:rPr>
        <w:t>מזכירת הכנסת ירדנה מלר-הורוביץ:</w:t>
      </w:r>
      <w:r w:rsidRPr="009653F7">
        <w:rPr>
          <w:rStyle w:val="TagStyle"/>
          <w:rtl/>
        </w:rPr>
        <w:t xml:space="preserve"> </w:t>
      </w:r>
      <w:r w:rsidRPr="001D7EDE">
        <w:rPr>
          <w:rStyle w:val="TagStyle"/>
          <w:rtl/>
        </w:rPr>
        <w:t>&lt;&lt; דובר_המשך &gt;&gt;</w:t>
      </w:r>
      <w:r>
        <w:rPr>
          <w:rtl/>
        </w:rPr>
        <w:t xml:space="preserve">   </w:t>
      </w:r>
      <w:bookmarkEnd w:id="24717"/>
    </w:p>
    <w:p w:rsidR="004A5DF4" w:rsidRDefault="004A5DF4" w:rsidP="0073511B">
      <w:pPr>
        <w:pStyle w:val="KeepWithNext"/>
        <w:rPr>
          <w:rtl/>
          <w:lang w:eastAsia="he-IL"/>
        </w:rPr>
      </w:pPr>
    </w:p>
    <w:p w:rsidR="004A5DF4" w:rsidRDefault="004A5DF4" w:rsidP="0073511B">
      <w:pPr>
        <w:rPr>
          <w:rtl/>
          <w:lang w:eastAsia="he-IL"/>
        </w:rPr>
      </w:pPr>
      <w:bookmarkStart w:id="24718" w:name="_ETM_Q57_772000"/>
      <w:bookmarkEnd w:id="24718"/>
      <w:r>
        <w:rPr>
          <w:rFonts w:hint="cs"/>
          <w:rtl/>
          <w:lang w:eastAsia="he-IL"/>
        </w:rPr>
        <w:t>-</w:t>
      </w:r>
      <w:bookmarkStart w:id="24719" w:name="_ETM_Q57_773000"/>
      <w:bookmarkEnd w:id="24719"/>
      <w:r>
        <w:rPr>
          <w:rFonts w:hint="cs"/>
          <w:rtl/>
          <w:lang w:eastAsia="he-IL"/>
        </w:rPr>
        <w:t xml:space="preserve"> - (עונש מזערי בעברה של תקיפה או התעללות בקטין או </w:t>
      </w:r>
      <w:bookmarkStart w:id="24720" w:name="_ETM_Q57_777000"/>
      <w:bookmarkEnd w:id="24720"/>
      <w:r>
        <w:rPr>
          <w:rFonts w:hint="cs"/>
          <w:rtl/>
          <w:lang w:eastAsia="he-IL"/>
        </w:rPr>
        <w:t xml:space="preserve">בחסר ישע על ידי האחראי עליו במסגרת חינוכית או </w:t>
      </w:r>
      <w:bookmarkStart w:id="24721" w:name="_ETM_Q57_778000"/>
      <w:bookmarkEnd w:id="24721"/>
      <w:r>
        <w:rPr>
          <w:rFonts w:hint="cs"/>
          <w:rtl/>
          <w:lang w:eastAsia="he-IL"/>
        </w:rPr>
        <w:t>טיפולית), התשפ"א</w:t>
      </w:r>
      <w:r>
        <w:rPr>
          <w:rFonts w:hint="eastAsia"/>
          <w:rtl/>
          <w:lang w:eastAsia="he-IL"/>
        </w:rPr>
        <w:t>–</w:t>
      </w:r>
      <w:r>
        <w:rPr>
          <w:rFonts w:hint="cs"/>
          <w:rtl/>
          <w:lang w:eastAsia="he-IL"/>
        </w:rPr>
        <w:t xml:space="preserve">2020, של חבר הכנסת אופיר כץ. תודה. </w:t>
      </w:r>
    </w:p>
    <w:p w:rsidR="004A5DF4" w:rsidRDefault="004A5DF4" w:rsidP="0073511B">
      <w:pPr>
        <w:rPr>
          <w:rtl/>
          <w:lang w:eastAsia="he-IL"/>
        </w:rPr>
      </w:pPr>
    </w:p>
    <w:p w:rsidR="004A5DF4" w:rsidRDefault="004A5DF4" w:rsidP="0073511B">
      <w:pPr>
        <w:pStyle w:val="af6"/>
        <w:rPr>
          <w:rtl/>
        </w:rPr>
      </w:pPr>
      <w:bookmarkStart w:id="24722" w:name="_ETM_Q57_782000"/>
      <w:bookmarkStart w:id="24723" w:name="ET_yor_5982_32"/>
      <w:bookmarkEnd w:id="24722"/>
      <w:r w:rsidRPr="001D7EDE">
        <w:rPr>
          <w:rStyle w:val="TagStyle"/>
          <w:rtl/>
        </w:rPr>
        <w:t xml:space="preserve"> &lt;&lt; יור &gt;&gt;</w:t>
      </w:r>
      <w:r w:rsidRPr="009653F7">
        <w:rPr>
          <w:rStyle w:val="TagStyle"/>
          <w:rtl/>
        </w:rPr>
        <w:t xml:space="preserve"> </w:t>
      </w:r>
      <w:r>
        <w:rPr>
          <w:rtl/>
        </w:rPr>
        <w:t>היו"ר יריב לוין:</w:t>
      </w:r>
      <w:r w:rsidRPr="009653F7">
        <w:rPr>
          <w:rStyle w:val="TagStyle"/>
          <w:rtl/>
        </w:rPr>
        <w:t xml:space="preserve"> </w:t>
      </w:r>
      <w:r w:rsidRPr="001D7EDE">
        <w:rPr>
          <w:rStyle w:val="TagStyle"/>
          <w:rtl/>
        </w:rPr>
        <w:t>&lt;&lt; יור &gt;&gt;</w:t>
      </w:r>
      <w:r>
        <w:rPr>
          <w:rtl/>
        </w:rPr>
        <w:t xml:space="preserve">   </w:t>
      </w:r>
      <w:bookmarkEnd w:id="24723"/>
    </w:p>
    <w:p w:rsidR="004A5DF4" w:rsidRDefault="004A5DF4" w:rsidP="0073511B">
      <w:pPr>
        <w:pStyle w:val="KeepWithNext"/>
        <w:rPr>
          <w:rtl/>
          <w:lang w:eastAsia="he-IL"/>
        </w:rPr>
      </w:pPr>
    </w:p>
    <w:p w:rsidR="004A5DF4" w:rsidRPr="009653F7" w:rsidRDefault="004A5DF4" w:rsidP="0073511B">
      <w:pPr>
        <w:rPr>
          <w:rtl/>
          <w:lang w:eastAsia="he-IL"/>
        </w:rPr>
      </w:pPr>
      <w:bookmarkStart w:id="24724" w:name="_ETM_Q57_783000"/>
      <w:bookmarkEnd w:id="24724"/>
      <w:r>
        <w:rPr>
          <w:rFonts w:hint="cs"/>
          <w:rtl/>
          <w:lang w:eastAsia="he-IL"/>
        </w:rPr>
        <w:t xml:space="preserve">תודה </w:t>
      </w:r>
      <w:bookmarkStart w:id="24725" w:name="_ETM_Q57_785000"/>
      <w:bookmarkEnd w:id="24725"/>
      <w:r>
        <w:rPr>
          <w:rFonts w:hint="cs"/>
          <w:rtl/>
          <w:lang w:eastAsia="he-IL"/>
        </w:rPr>
        <w:t xml:space="preserve">רבה. </w:t>
      </w:r>
    </w:p>
    <w:p w:rsidR="004A5DF4" w:rsidRDefault="004A5DF4" w:rsidP="0073511B">
      <w:pPr>
        <w:rPr>
          <w:rtl/>
          <w:lang w:eastAsia="he-IL"/>
        </w:rPr>
      </w:pPr>
    </w:p>
    <w:p w:rsidR="004A5DF4" w:rsidRPr="009653F7" w:rsidRDefault="004A5DF4" w:rsidP="0073511B">
      <w:pPr>
        <w:pStyle w:val="afb"/>
        <w:rPr>
          <w:rtl/>
          <w:lang w:eastAsia="he-IL"/>
        </w:rPr>
      </w:pPr>
      <w:bookmarkStart w:id="24726" w:name="ET_typistreplace_אחרי_כן_אש_02_04_33"/>
      <w:r w:rsidRPr="001D7EDE">
        <w:rPr>
          <w:rStyle w:val="TagStyle"/>
          <w:rtl/>
        </w:rPr>
        <w:t xml:space="preserve"> &lt;&lt; אחרי_כן &gt;&gt;</w:t>
      </w:r>
      <w:r w:rsidRPr="009653F7">
        <w:rPr>
          <w:rStyle w:val="TagStyle"/>
          <w:rtl/>
        </w:rPr>
        <w:t xml:space="preserve"> </w:t>
      </w:r>
      <w:r>
        <w:rPr>
          <w:rtl/>
          <w:lang w:eastAsia="he-IL"/>
        </w:rPr>
        <w:t>(אחרי כן א</w:t>
      </w:r>
      <w:r>
        <w:rPr>
          <w:rFonts w:hint="cs"/>
          <w:rtl/>
          <w:lang w:eastAsia="he-IL"/>
        </w:rPr>
        <w:t>פ</w:t>
      </w:r>
      <w:r>
        <w:rPr>
          <w:rtl/>
          <w:lang w:eastAsia="he-IL"/>
        </w:rPr>
        <w:t>)</w:t>
      </w:r>
      <w:r w:rsidRPr="009653F7">
        <w:rPr>
          <w:rStyle w:val="TagStyle"/>
          <w:rtl/>
        </w:rPr>
        <w:t xml:space="preserve"> </w:t>
      </w:r>
      <w:r w:rsidRPr="001D7EDE">
        <w:rPr>
          <w:rStyle w:val="TagStyle"/>
          <w:rtl/>
        </w:rPr>
        <w:t>&lt;&lt; אחרי_כן &gt;&gt;</w:t>
      </w:r>
      <w:r>
        <w:rPr>
          <w:rtl/>
          <w:lang w:eastAsia="he-IL"/>
        </w:rPr>
        <w:t xml:space="preserve"> </w:t>
      </w:r>
      <w:bookmarkEnd w:id="24726"/>
    </w:p>
    <w:p w:rsidR="00D932A1" w:rsidRDefault="00D932A1">
      <w:pPr>
        <w:bidi w:val="0"/>
        <w:spacing w:line="240" w:lineRule="auto"/>
        <w:ind w:firstLine="0"/>
        <w:jc w:val="left"/>
        <w:rPr>
          <w:rtl/>
        </w:rPr>
      </w:pPr>
      <w:r>
        <w:rPr>
          <w:rtl/>
        </w:rPr>
        <w:br w:type="page"/>
      </w:r>
    </w:p>
    <w:p w:rsidR="00EE2925" w:rsidRDefault="00EE2925" w:rsidP="0073511B">
      <w:pPr>
        <w:pStyle w:val="a6"/>
        <w:rPr>
          <w:rtl/>
          <w:lang w:eastAsia="he-IL"/>
        </w:rPr>
      </w:pPr>
      <w:bookmarkStart w:id="24727" w:name="TOR_Q58"/>
      <w:bookmarkStart w:id="24728" w:name="ET_hatsach_621562_22"/>
      <w:bookmarkEnd w:id="24727"/>
      <w:r w:rsidRPr="00AC4F73">
        <w:rPr>
          <w:rStyle w:val="TagStyle"/>
          <w:rtl/>
        </w:rPr>
        <w:t>&lt;&lt; הצח &gt;&gt;</w:t>
      </w:r>
      <w:r w:rsidRPr="00BF59AB">
        <w:rPr>
          <w:rStyle w:val="TagStyle"/>
          <w:rtl/>
        </w:rPr>
        <w:t xml:space="preserve"> </w:t>
      </w:r>
      <w:r>
        <w:rPr>
          <w:rtl/>
          <w:lang w:eastAsia="he-IL"/>
        </w:rPr>
        <w:t xml:space="preserve">הצעת חוק למניעת אלימות במשפחה (תיקון מס' 19 </w:t>
      </w:r>
      <w:r>
        <w:rPr>
          <w:rFonts w:hint="cs"/>
          <w:rtl/>
          <w:lang w:eastAsia="he-IL"/>
        </w:rPr>
        <w:t>–</w:t>
      </w:r>
      <w:r>
        <w:rPr>
          <w:rtl/>
          <w:lang w:eastAsia="he-IL"/>
        </w:rPr>
        <w:t xml:space="preserve"> הוראת שעה) (הוראה לקבלת טיפול), התשפ"א</w:t>
      </w:r>
      <w:r>
        <w:rPr>
          <w:rFonts w:hint="cs"/>
          <w:rtl/>
          <w:lang w:eastAsia="he-IL"/>
        </w:rPr>
        <w:t>–</w:t>
      </w:r>
      <w:r>
        <w:rPr>
          <w:rtl/>
          <w:lang w:eastAsia="he-IL"/>
        </w:rPr>
        <w:t>2020</w:t>
      </w:r>
      <w:r w:rsidRPr="00BF59AB">
        <w:rPr>
          <w:rStyle w:val="TagStyle"/>
          <w:rtl/>
        </w:rPr>
        <w:t xml:space="preserve"> </w:t>
      </w:r>
      <w:r w:rsidRPr="00AC4F73">
        <w:rPr>
          <w:rStyle w:val="TagStyle"/>
          <w:rtl/>
        </w:rPr>
        <w:t>&lt;&lt; הצח &gt;&gt;</w:t>
      </w:r>
      <w:bookmarkEnd w:id="24728"/>
      <w:r>
        <w:rPr>
          <w:rtl/>
          <w:lang w:eastAsia="he-IL"/>
        </w:rPr>
        <w:t xml:space="preserve">   </w:t>
      </w:r>
    </w:p>
    <w:p w:rsidR="00EE2925" w:rsidRDefault="00EE2925" w:rsidP="0073511B">
      <w:pPr>
        <w:pStyle w:val="-0"/>
        <w:rPr>
          <w:rtl/>
          <w:lang w:eastAsia="he-IL"/>
        </w:rPr>
      </w:pPr>
      <w:r>
        <w:rPr>
          <w:rtl/>
          <w:lang w:eastAsia="he-IL"/>
        </w:rPr>
        <w:t>(קריאה ראשונה)</w:t>
      </w:r>
    </w:p>
    <w:p w:rsidR="00EE2925" w:rsidRDefault="00EE2925" w:rsidP="0073511B">
      <w:pPr>
        <w:rPr>
          <w:rtl/>
          <w:lang w:eastAsia="he-IL"/>
        </w:rPr>
      </w:pPr>
      <w:bookmarkStart w:id="24729" w:name="_ETM_Q58_198198"/>
      <w:bookmarkStart w:id="24730" w:name="_ETM_Q58_198282"/>
      <w:bookmarkEnd w:id="24729"/>
      <w:bookmarkEnd w:id="24730"/>
    </w:p>
    <w:p w:rsidR="00EE2925" w:rsidRDefault="00EE2925" w:rsidP="0073511B">
      <w:pPr>
        <w:pStyle w:val="af6"/>
        <w:rPr>
          <w:rtl/>
        </w:rPr>
      </w:pPr>
      <w:r w:rsidRPr="00AC4F73">
        <w:rPr>
          <w:rStyle w:val="TagStyle"/>
          <w:rtl/>
        </w:rPr>
        <w:t xml:space="preserve"> &lt;&lt; יור &gt;&gt;</w:t>
      </w:r>
      <w:r w:rsidRPr="00BF59AB">
        <w:rPr>
          <w:rStyle w:val="TagStyle"/>
          <w:rtl/>
        </w:rPr>
        <w:t xml:space="preserve"> </w:t>
      </w:r>
      <w:r>
        <w:rPr>
          <w:rtl/>
        </w:rPr>
        <w:t>היו"ר יריב לוין:</w:t>
      </w:r>
      <w:r w:rsidRPr="00BF59AB">
        <w:rPr>
          <w:rStyle w:val="TagStyle"/>
          <w:rtl/>
        </w:rPr>
        <w:t xml:space="preserve"> </w:t>
      </w:r>
      <w:r w:rsidRPr="00AC4F73">
        <w:rPr>
          <w:rStyle w:val="TagStyle"/>
          <w:rtl/>
        </w:rPr>
        <w:t>&lt;&lt; יור &gt;&gt;</w:t>
      </w:r>
      <w:r>
        <w:rPr>
          <w:rtl/>
        </w:rPr>
        <w:t xml:space="preserve">   </w:t>
      </w:r>
    </w:p>
    <w:p w:rsidR="00EE2925" w:rsidRDefault="00EE2925" w:rsidP="0073511B">
      <w:pPr>
        <w:pStyle w:val="KeepWithNext"/>
        <w:rPr>
          <w:rtl/>
          <w:lang w:eastAsia="he-IL"/>
        </w:rPr>
      </w:pPr>
    </w:p>
    <w:p w:rsidR="00EE2925" w:rsidRDefault="00EE2925" w:rsidP="0073511B">
      <w:pPr>
        <w:pStyle w:val="KeepWithNext"/>
        <w:rPr>
          <w:rtl/>
          <w:lang w:eastAsia="he-IL"/>
        </w:rPr>
      </w:pPr>
      <w:bookmarkStart w:id="24731" w:name="_ETM_Q58_198057"/>
      <w:bookmarkEnd w:id="24731"/>
      <w:r>
        <w:rPr>
          <w:rFonts w:hint="cs"/>
          <w:rtl/>
          <w:lang w:eastAsia="he-IL"/>
        </w:rPr>
        <w:t xml:space="preserve">חברות וחברי הכנסת, אני מבקש לעדכן רק שהתווסף לנו </w:t>
      </w:r>
      <w:bookmarkStart w:id="24732" w:name="_ETM_Q58_192082"/>
      <w:bookmarkEnd w:id="24732"/>
      <w:r>
        <w:rPr>
          <w:rFonts w:hint="cs"/>
          <w:rtl/>
          <w:lang w:eastAsia="he-IL"/>
        </w:rPr>
        <w:t xml:space="preserve">חוק נוסף בהסכמת כלל הסיעות לסדר-היום, ואנחנו נגיע אליו </w:t>
      </w:r>
      <w:bookmarkStart w:id="24733" w:name="_ETM_Q58_195555"/>
      <w:bookmarkEnd w:id="24733"/>
      <w:r>
        <w:rPr>
          <w:rFonts w:hint="cs"/>
          <w:rtl/>
          <w:lang w:eastAsia="he-IL"/>
        </w:rPr>
        <w:t xml:space="preserve">לאחר הצעת החוק הבאה, שהיא הצעת </w:t>
      </w:r>
      <w:bookmarkStart w:id="24734" w:name="_ETM_Q58_195792"/>
      <w:bookmarkEnd w:id="24734"/>
      <w:r>
        <w:rPr>
          <w:rFonts w:hint="cs"/>
          <w:rtl/>
          <w:lang w:eastAsia="he-IL"/>
        </w:rPr>
        <w:t xml:space="preserve">החוק למניעת אלימות במשפחה (תיקון מס' 19 </w:t>
      </w:r>
      <w:r>
        <w:rPr>
          <w:rtl/>
          <w:lang w:eastAsia="he-IL"/>
        </w:rPr>
        <w:t>–</w:t>
      </w:r>
      <w:r>
        <w:rPr>
          <w:rFonts w:hint="cs"/>
          <w:rtl/>
          <w:lang w:eastAsia="he-IL"/>
        </w:rPr>
        <w:t xml:space="preserve"> הוראת שעה) (הוראה לקבלת טיפול), התשפ"א</w:t>
      </w:r>
      <w:r>
        <w:rPr>
          <w:rFonts w:hint="eastAsia"/>
          <w:rtl/>
          <w:lang w:eastAsia="he-IL"/>
        </w:rPr>
        <w:t>–</w:t>
      </w:r>
      <w:r>
        <w:rPr>
          <w:rFonts w:hint="cs"/>
          <w:rtl/>
          <w:lang w:eastAsia="he-IL"/>
        </w:rPr>
        <w:t>2020, בקריאה הראשונה, של חברת הכנסת עאידה תומא סלימאן וקבוצת חברי כנסת. אני מזמין את חברת</w:t>
      </w:r>
      <w:bookmarkStart w:id="24735" w:name="_ETM_Q58_209217"/>
      <w:bookmarkEnd w:id="24735"/>
      <w:r>
        <w:rPr>
          <w:rFonts w:hint="cs"/>
          <w:rtl/>
          <w:lang w:eastAsia="he-IL"/>
        </w:rPr>
        <w:t xml:space="preserve"> הכנסת עאידה תומא סלימאן להציג את הצעת החוק, בבקשה.</w:t>
      </w:r>
    </w:p>
    <w:p w:rsidR="00EE2925" w:rsidRDefault="00EE2925" w:rsidP="0073511B">
      <w:pPr>
        <w:rPr>
          <w:rtl/>
          <w:lang w:eastAsia="he-IL"/>
        </w:rPr>
      </w:pPr>
      <w:bookmarkStart w:id="24736" w:name="_ETM_Q58_215077"/>
      <w:bookmarkStart w:id="24737" w:name="_ETM_Q58_215197"/>
      <w:bookmarkEnd w:id="24736"/>
      <w:bookmarkEnd w:id="24737"/>
    </w:p>
    <w:p w:rsidR="00EE2925" w:rsidRDefault="00EE2925" w:rsidP="0073511B">
      <w:pPr>
        <w:pStyle w:val="a4"/>
        <w:rPr>
          <w:rtl/>
        </w:rPr>
      </w:pPr>
      <w:bookmarkStart w:id="24738" w:name="ET_speaker_5761_6"/>
      <w:r w:rsidRPr="00AC4F73">
        <w:rPr>
          <w:rStyle w:val="TagStyle"/>
          <w:rtl/>
        </w:rPr>
        <w:t xml:space="preserve"> &lt;&lt; דובר &gt;&gt;</w:t>
      </w:r>
      <w:r w:rsidRPr="00BF59AB">
        <w:rPr>
          <w:rStyle w:val="TagStyle"/>
          <w:rtl/>
        </w:rPr>
        <w:t xml:space="preserve"> </w:t>
      </w:r>
      <w:r>
        <w:rPr>
          <w:rtl/>
        </w:rPr>
        <w:t>עאידה תומא סלימאן (הרשימה המשותפת):</w:t>
      </w:r>
      <w:r w:rsidRPr="00BF59AB">
        <w:rPr>
          <w:rStyle w:val="TagStyle"/>
          <w:rtl/>
        </w:rPr>
        <w:t xml:space="preserve"> </w:t>
      </w:r>
      <w:r w:rsidRPr="00AC4F73">
        <w:rPr>
          <w:rStyle w:val="TagStyle"/>
          <w:rtl/>
        </w:rPr>
        <w:t>&lt;&lt; דובר &gt;&gt;</w:t>
      </w:r>
      <w:r>
        <w:rPr>
          <w:rtl/>
        </w:rPr>
        <w:t xml:space="preserve">   </w:t>
      </w:r>
      <w:bookmarkEnd w:id="24738"/>
    </w:p>
    <w:p w:rsidR="00EE2925" w:rsidRDefault="00EE2925" w:rsidP="0073511B">
      <w:pPr>
        <w:pStyle w:val="KeepWithNext"/>
        <w:rPr>
          <w:rtl/>
          <w:lang w:eastAsia="he-IL"/>
        </w:rPr>
      </w:pPr>
    </w:p>
    <w:p w:rsidR="00EE2925" w:rsidRDefault="00EE2925" w:rsidP="0073511B">
      <w:pPr>
        <w:rPr>
          <w:rtl/>
          <w:lang w:eastAsia="he-IL"/>
        </w:rPr>
      </w:pPr>
      <w:r>
        <w:rPr>
          <w:rFonts w:hint="cs"/>
          <w:rtl/>
          <w:lang w:eastAsia="he-IL"/>
        </w:rPr>
        <w:t xml:space="preserve">כבוד </w:t>
      </w:r>
      <w:bookmarkStart w:id="24739" w:name="_ETM_Q58_214356"/>
      <w:bookmarkEnd w:id="24739"/>
      <w:r>
        <w:rPr>
          <w:rFonts w:hint="cs"/>
          <w:rtl/>
          <w:lang w:eastAsia="he-IL"/>
        </w:rPr>
        <w:t xml:space="preserve">היושב-ראש, חברי כנסת נכבדים, אני מתכבדת להציע את הצעת </w:t>
      </w:r>
      <w:bookmarkStart w:id="24740" w:name="_ETM_Q58_220266"/>
      <w:bookmarkEnd w:id="24740"/>
      <w:r>
        <w:rPr>
          <w:rFonts w:hint="cs"/>
          <w:rtl/>
          <w:lang w:eastAsia="he-IL"/>
        </w:rPr>
        <w:t xml:space="preserve">החוק הזו לקריאה ראשונה, זה חוק חשוב. את האמת </w:t>
      </w:r>
      <w:bookmarkStart w:id="24741" w:name="_ETM_Q58_227032"/>
      <w:bookmarkEnd w:id="24741"/>
      <w:r>
        <w:rPr>
          <w:rFonts w:hint="cs"/>
          <w:rtl/>
          <w:lang w:eastAsia="he-IL"/>
        </w:rPr>
        <w:t xml:space="preserve">היו לנו ריגושים מספיק הלילה, אבל התווספה לי התרגשות נוספת </w:t>
      </w:r>
      <w:bookmarkStart w:id="24742" w:name="_ETM_Q58_236583"/>
      <w:bookmarkEnd w:id="24742"/>
      <w:r>
        <w:rPr>
          <w:rFonts w:hint="cs"/>
          <w:rtl/>
          <w:lang w:eastAsia="he-IL"/>
        </w:rPr>
        <w:t xml:space="preserve">כשקיבלתי לפני שעה </w:t>
      </w:r>
      <w:bookmarkStart w:id="24743" w:name="_ETM_Q58_237825"/>
      <w:bookmarkEnd w:id="24743"/>
      <w:r>
        <w:rPr>
          <w:rFonts w:hint="cs"/>
          <w:rtl/>
          <w:lang w:eastAsia="he-IL"/>
        </w:rPr>
        <w:t>את ההודעה הזאת שאני הולכת להקריא, מאדם שאני לא מכירה. אזרח</w:t>
      </w:r>
      <w:bookmarkStart w:id="24744" w:name="_ETM_Q58_246592"/>
      <w:bookmarkEnd w:id="24744"/>
      <w:r>
        <w:rPr>
          <w:rFonts w:hint="cs"/>
          <w:rtl/>
          <w:lang w:eastAsia="he-IL"/>
        </w:rPr>
        <w:t xml:space="preserve"> במדינת ישראל, בן 56, נשוי, אבא לשתי בנות. ככה </w:t>
      </w:r>
      <w:bookmarkStart w:id="24745" w:name="_ETM_Q58_250808"/>
      <w:bookmarkEnd w:id="24745"/>
      <w:r>
        <w:rPr>
          <w:rFonts w:hint="cs"/>
          <w:rtl/>
          <w:lang w:eastAsia="he-IL"/>
        </w:rPr>
        <w:t xml:space="preserve">הוא ביקש ממני, אני רק הסרתי את השם. </w:t>
      </w:r>
    </w:p>
    <w:p w:rsidR="00EE2925" w:rsidRDefault="00EE2925" w:rsidP="0073511B">
      <w:pPr>
        <w:rPr>
          <w:rtl/>
          <w:lang w:eastAsia="he-IL"/>
        </w:rPr>
      </w:pPr>
      <w:bookmarkStart w:id="24746" w:name="_ETM_Q58_258073"/>
      <w:bookmarkStart w:id="24747" w:name="_ETM_Q58_258132"/>
      <w:bookmarkEnd w:id="24746"/>
      <w:bookmarkEnd w:id="24747"/>
    </w:p>
    <w:p w:rsidR="00EE2925" w:rsidRDefault="00EE2925" w:rsidP="0073511B">
      <w:pPr>
        <w:rPr>
          <w:rtl/>
          <w:lang w:eastAsia="he-IL"/>
        </w:rPr>
      </w:pPr>
      <w:bookmarkStart w:id="24748" w:name="_ETM_Q58_258601"/>
      <w:bookmarkStart w:id="24749" w:name="_ETM_Q58_258689"/>
      <w:bookmarkEnd w:id="24748"/>
      <w:bookmarkEnd w:id="24749"/>
      <w:r>
        <w:rPr>
          <w:rFonts w:hint="cs"/>
          <w:rtl/>
          <w:lang w:eastAsia="he-IL"/>
        </w:rPr>
        <w:t xml:space="preserve">למה אני </w:t>
      </w:r>
      <w:bookmarkStart w:id="24750" w:name="_ETM_Q58_258904"/>
      <w:bookmarkEnd w:id="24750"/>
      <w:r>
        <w:rPr>
          <w:rFonts w:hint="cs"/>
          <w:rtl/>
          <w:lang w:eastAsia="he-IL"/>
        </w:rPr>
        <w:t>פונה אליך – הוא אומר לי. אני אחרי טיפול מקצועי וארוך בשל היותי בעבר גבר אלים מאוד. פגעתי קשות</w:t>
      </w:r>
      <w:bookmarkStart w:id="24751" w:name="_ETM_Q58_269081"/>
      <w:bookmarkEnd w:id="24751"/>
      <w:r>
        <w:rPr>
          <w:rFonts w:hint="cs"/>
          <w:rtl/>
          <w:lang w:eastAsia="he-IL"/>
        </w:rPr>
        <w:t xml:space="preserve"> באשתי באלימות קשה: כלכלית, מילולית ופיזית. עברתי טיפול מקצועי ועברתי סדנאות רבות בנושא, כולל טיפול פסיכולוגי. רעייתי בת 54 ואני </w:t>
      </w:r>
      <w:bookmarkStart w:id="24752" w:name="_ETM_Q58_280140"/>
      <w:bookmarkEnd w:id="24752"/>
      <w:r>
        <w:rPr>
          <w:rFonts w:hint="cs"/>
          <w:rtl/>
          <w:lang w:eastAsia="he-IL"/>
        </w:rPr>
        <w:t xml:space="preserve">חזרנו להיות משפחה לאחר שנה שלמה שהיינו פרודים. בלי הטיפול האינטנסיבי לא הייתי נגמל מהאלימות. מעולם לא </w:t>
      </w:r>
      <w:bookmarkStart w:id="24753" w:name="_ETM_Q58_296018"/>
      <w:bookmarkEnd w:id="24753"/>
      <w:r>
        <w:rPr>
          <w:rFonts w:hint="cs"/>
          <w:rtl/>
          <w:lang w:eastAsia="he-IL"/>
        </w:rPr>
        <w:t xml:space="preserve">נחשפתי. כיום אנחנו משפחה מאושרת ללא אלימות כלל. קנינו בית מדהים ואת מוזמנת אישית לראות איך החיים נהפכו </w:t>
      </w:r>
      <w:bookmarkStart w:id="24754" w:name="_ETM_Q58_306693"/>
      <w:bookmarkEnd w:id="24754"/>
      <w:r>
        <w:rPr>
          <w:rFonts w:hint="cs"/>
          <w:rtl/>
          <w:lang w:eastAsia="he-IL"/>
        </w:rPr>
        <w:t xml:space="preserve">לטובה. אני עוקב אחריך ורואה שאת מקדמת חוק לטיפול לגברים </w:t>
      </w:r>
      <w:bookmarkStart w:id="24755" w:name="_ETM_Q58_309428"/>
      <w:bookmarkEnd w:id="24755"/>
      <w:r>
        <w:rPr>
          <w:rFonts w:hint="cs"/>
          <w:rtl/>
          <w:lang w:eastAsia="he-IL"/>
        </w:rPr>
        <w:t xml:space="preserve">אלימים. אני שמח על כך מאוד ואשמח לסייע לך </w:t>
      </w:r>
      <w:bookmarkStart w:id="24756" w:name="_ETM_Q58_315802"/>
      <w:bookmarkEnd w:id="24756"/>
      <w:r>
        <w:rPr>
          <w:rFonts w:hint="cs"/>
          <w:rtl/>
          <w:lang w:eastAsia="he-IL"/>
        </w:rPr>
        <w:t xml:space="preserve">בכך בהתנדבות. אני מוכן שתזמיני אותי לוועדה, להסביר כמה את </w:t>
      </w:r>
      <w:bookmarkStart w:id="24757" w:name="_ETM_Q58_322123"/>
      <w:bookmarkEnd w:id="24757"/>
      <w:r>
        <w:rPr>
          <w:rFonts w:hint="cs"/>
          <w:rtl/>
          <w:lang w:eastAsia="he-IL"/>
        </w:rPr>
        <w:t xml:space="preserve">צודקת ולחשוף את עצמי לטובת החוק שאת מקדמת. </w:t>
      </w:r>
    </w:p>
    <w:p w:rsidR="00EE2925" w:rsidRDefault="00EE2925" w:rsidP="0073511B">
      <w:pPr>
        <w:rPr>
          <w:rtl/>
          <w:lang w:eastAsia="he-IL"/>
        </w:rPr>
      </w:pPr>
      <w:bookmarkStart w:id="24758" w:name="_ETM_Q58_330420"/>
      <w:bookmarkStart w:id="24759" w:name="_ETM_Q58_330547"/>
      <w:bookmarkEnd w:id="24758"/>
      <w:bookmarkEnd w:id="24759"/>
    </w:p>
    <w:p w:rsidR="00EE2925" w:rsidRDefault="00EE2925" w:rsidP="0073511B">
      <w:pPr>
        <w:rPr>
          <w:rtl/>
          <w:lang w:eastAsia="he-IL"/>
        </w:rPr>
      </w:pPr>
      <w:r>
        <w:rPr>
          <w:rFonts w:hint="cs"/>
          <w:rtl/>
          <w:lang w:eastAsia="he-IL"/>
        </w:rPr>
        <w:t xml:space="preserve">זה גבר </w:t>
      </w:r>
      <w:bookmarkStart w:id="24760" w:name="_ETM_Q58_328238"/>
      <w:bookmarkEnd w:id="24760"/>
      <w:r>
        <w:rPr>
          <w:rFonts w:hint="cs"/>
          <w:rtl/>
          <w:lang w:eastAsia="he-IL"/>
        </w:rPr>
        <w:t xml:space="preserve">אחד שנותן עדות על מה שאנחנו רוצים שכל גבר אלים </w:t>
      </w:r>
      <w:bookmarkStart w:id="24761" w:name="_ETM_Q58_334251"/>
      <w:bookmarkEnd w:id="24761"/>
      <w:r>
        <w:rPr>
          <w:rFonts w:hint="cs"/>
          <w:rtl/>
          <w:lang w:eastAsia="he-IL"/>
        </w:rPr>
        <w:t xml:space="preserve">יהיה מחויב לקבל: טיפול – כדי שיגמלו מההתנהגות </w:t>
      </w:r>
      <w:bookmarkStart w:id="24762" w:name="_ETM_Q58_341714"/>
      <w:bookmarkEnd w:id="24762"/>
      <w:r>
        <w:rPr>
          <w:rFonts w:hint="cs"/>
          <w:rtl/>
          <w:lang w:eastAsia="he-IL"/>
        </w:rPr>
        <w:t xml:space="preserve">האלימה. קיימנו שיחות, גם עם האוצר, גם עם משרד </w:t>
      </w:r>
      <w:bookmarkStart w:id="24763" w:name="_ETM_Q58_347733"/>
      <w:bookmarkEnd w:id="24763"/>
      <w:r>
        <w:rPr>
          <w:rFonts w:hint="cs"/>
          <w:rtl/>
          <w:lang w:eastAsia="he-IL"/>
        </w:rPr>
        <w:t xml:space="preserve">העבודה והרווחה וגם עם משרד המשפטים. כולנו סיכמנו את הנוסח שבידכם. אני מאוד מקווה שתעזרו, שהיום יעבור החוק בקריאה ראשונה </w:t>
      </w:r>
      <w:bookmarkStart w:id="24764" w:name="_ETM_Q58_359012"/>
      <w:bookmarkEnd w:id="24764"/>
      <w:r>
        <w:rPr>
          <w:rFonts w:hint="cs"/>
          <w:rtl/>
          <w:lang w:eastAsia="he-IL"/>
        </w:rPr>
        <w:t xml:space="preserve">כדי שנבטיח את המשך החקיקה שלו בכדי שסוף סוף </w:t>
      </w:r>
      <w:bookmarkStart w:id="24765" w:name="_ETM_Q58_368815"/>
      <w:bookmarkEnd w:id="24765"/>
      <w:r>
        <w:rPr>
          <w:rFonts w:hint="cs"/>
          <w:rtl/>
          <w:lang w:eastAsia="he-IL"/>
        </w:rPr>
        <w:t xml:space="preserve">נסיט את אור הזרקורים איפה שהוא צריך להיות: לטפל </w:t>
      </w:r>
      <w:bookmarkStart w:id="24766" w:name="_ETM_Q58_371292"/>
      <w:bookmarkEnd w:id="24766"/>
      <w:r>
        <w:rPr>
          <w:rFonts w:hint="cs"/>
          <w:rtl/>
          <w:lang w:eastAsia="he-IL"/>
        </w:rPr>
        <w:t xml:space="preserve">בגברים האלימים שהם בעצם הבעיה שממנה סובלים וסובלות </w:t>
      </w:r>
      <w:bookmarkStart w:id="24767" w:name="_ETM_Q58_377017"/>
      <w:bookmarkEnd w:id="24767"/>
      <w:r>
        <w:rPr>
          <w:rFonts w:hint="cs"/>
          <w:rtl/>
          <w:lang w:eastAsia="he-IL"/>
        </w:rPr>
        <w:t>בחברה שלנו. אני קוראת לכולם להצביע בעד החוק הזה.</w:t>
      </w:r>
    </w:p>
    <w:p w:rsidR="00EE2925" w:rsidRDefault="00EE2925" w:rsidP="0073511B">
      <w:pPr>
        <w:rPr>
          <w:rtl/>
          <w:lang w:eastAsia="he-IL"/>
        </w:rPr>
      </w:pPr>
      <w:bookmarkStart w:id="24768" w:name="_ETM_Q58_383043"/>
      <w:bookmarkStart w:id="24769" w:name="_ETM_Q58_383121"/>
      <w:bookmarkEnd w:id="24768"/>
      <w:bookmarkEnd w:id="24769"/>
    </w:p>
    <w:p w:rsidR="00EE2925" w:rsidRDefault="00EE2925" w:rsidP="0073511B">
      <w:pPr>
        <w:pStyle w:val="af6"/>
        <w:rPr>
          <w:rtl/>
        </w:rPr>
      </w:pPr>
      <w:r w:rsidRPr="00AC4F73">
        <w:rPr>
          <w:rStyle w:val="TagStyle"/>
          <w:rtl/>
        </w:rPr>
        <w:t xml:space="preserve"> &lt;&lt; יור &gt;&gt;</w:t>
      </w:r>
      <w:r w:rsidRPr="007C3012">
        <w:rPr>
          <w:rStyle w:val="TagStyle"/>
          <w:rtl/>
        </w:rPr>
        <w:t xml:space="preserve"> </w:t>
      </w:r>
      <w:r>
        <w:rPr>
          <w:rtl/>
        </w:rPr>
        <w:t>היו"ר יריב לוין:</w:t>
      </w:r>
      <w:r w:rsidRPr="007C3012">
        <w:rPr>
          <w:rStyle w:val="TagStyle"/>
          <w:rtl/>
        </w:rPr>
        <w:t xml:space="preserve"> </w:t>
      </w:r>
      <w:r w:rsidRPr="00AC4F73">
        <w:rPr>
          <w:rStyle w:val="TagStyle"/>
          <w:rtl/>
        </w:rPr>
        <w:t>&lt;&lt; יור &gt;&gt;</w:t>
      </w:r>
      <w:r>
        <w:rPr>
          <w:rtl/>
        </w:rPr>
        <w:t xml:space="preserve">   </w:t>
      </w:r>
    </w:p>
    <w:p w:rsidR="00EE2925" w:rsidRDefault="00EE2925" w:rsidP="0073511B">
      <w:pPr>
        <w:pStyle w:val="KeepWithNext"/>
        <w:rPr>
          <w:rtl/>
          <w:lang w:eastAsia="he-IL"/>
        </w:rPr>
      </w:pPr>
    </w:p>
    <w:p w:rsidR="00EE2925" w:rsidRDefault="00EE2925" w:rsidP="0073511B">
      <w:pPr>
        <w:rPr>
          <w:rtl/>
          <w:lang w:eastAsia="he-IL"/>
        </w:rPr>
      </w:pPr>
      <w:bookmarkStart w:id="24770" w:name="_ETM_Q58_384072"/>
      <w:bookmarkEnd w:id="24770"/>
      <w:r>
        <w:rPr>
          <w:rFonts w:hint="cs"/>
          <w:rtl/>
          <w:lang w:eastAsia="he-IL"/>
        </w:rPr>
        <w:t xml:space="preserve">תודה </w:t>
      </w:r>
      <w:bookmarkStart w:id="24771" w:name="_ETM_Q58_386562"/>
      <w:bookmarkEnd w:id="24771"/>
      <w:r>
        <w:rPr>
          <w:rFonts w:hint="cs"/>
          <w:rtl/>
          <w:lang w:eastAsia="he-IL"/>
        </w:rPr>
        <w:t xml:space="preserve">רבה לחברת הכנסת עאידה תומא סלימאן, אני עובר לרשימת </w:t>
      </w:r>
      <w:bookmarkStart w:id="24772" w:name="_ETM_Q58_388261"/>
      <w:bookmarkEnd w:id="24772"/>
      <w:r>
        <w:rPr>
          <w:rFonts w:hint="cs"/>
          <w:rtl/>
          <w:lang w:eastAsia="he-IL"/>
        </w:rPr>
        <w:t xml:space="preserve">הדוברים. חבר הכנסת כהנא – איננו; חבר הכנסת רול, </w:t>
      </w:r>
      <w:bookmarkStart w:id="24773" w:name="_ETM_Q58_393181"/>
      <w:bookmarkEnd w:id="24773"/>
      <w:r>
        <w:rPr>
          <w:rFonts w:hint="cs"/>
          <w:rtl/>
          <w:lang w:eastAsia="he-IL"/>
        </w:rPr>
        <w:t xml:space="preserve">מוותר; חברת הכנסת יזבק, מוותרת; חברת הכנסת פרומן </w:t>
      </w:r>
      <w:bookmarkStart w:id="24774" w:name="_ETM_Q58_401585"/>
      <w:bookmarkEnd w:id="24774"/>
      <w:r>
        <w:rPr>
          <w:rFonts w:hint="eastAsia"/>
          <w:rtl/>
          <w:lang w:eastAsia="he-IL"/>
        </w:rPr>
        <w:t>– איננה</w:t>
      </w:r>
      <w:r>
        <w:rPr>
          <w:rFonts w:hint="cs"/>
          <w:rtl/>
          <w:lang w:eastAsia="he-IL"/>
        </w:rPr>
        <w:t>;</w:t>
      </w:r>
      <w:r>
        <w:rPr>
          <w:rFonts w:hint="eastAsia"/>
          <w:rtl/>
          <w:lang w:eastAsia="he-IL"/>
        </w:rPr>
        <w:t xml:space="preserve"> </w:t>
      </w:r>
      <w:r>
        <w:rPr>
          <w:rFonts w:hint="cs"/>
          <w:rtl/>
          <w:lang w:eastAsia="he-IL"/>
        </w:rPr>
        <w:t xml:space="preserve">חבר הכנסת טייב, מוותר; חבר הכנסת מיקי </w:t>
      </w:r>
      <w:bookmarkStart w:id="24775" w:name="_ETM_Q58_407748"/>
      <w:bookmarkEnd w:id="24775"/>
      <w:r>
        <w:rPr>
          <w:rFonts w:hint="cs"/>
          <w:rtl/>
          <w:lang w:eastAsia="he-IL"/>
        </w:rPr>
        <w:t xml:space="preserve">לוי, מוותר; חבר הכנסת קלנר – איננו; חברת הכנסת מיכאלי, מוותרת; חבר הכנסת סופר – איננו; חבר הכנסת טאהא </w:t>
      </w:r>
      <w:r>
        <w:rPr>
          <w:rFonts w:hint="eastAsia"/>
          <w:rtl/>
          <w:lang w:eastAsia="he-IL"/>
        </w:rPr>
        <w:t>–</w:t>
      </w:r>
      <w:r>
        <w:rPr>
          <w:rFonts w:hint="cs"/>
          <w:rtl/>
          <w:lang w:eastAsia="he-IL"/>
        </w:rPr>
        <w:t xml:space="preserve"> איננו; חבר הכנסת מאיר כהן – איננו. וחבר הכנסת </w:t>
      </w:r>
      <w:proofErr w:type="spellStart"/>
      <w:r>
        <w:rPr>
          <w:rFonts w:hint="cs"/>
          <w:rtl/>
          <w:lang w:eastAsia="he-IL"/>
        </w:rPr>
        <w:t>ואטורי</w:t>
      </w:r>
      <w:proofErr w:type="spellEnd"/>
      <w:r>
        <w:rPr>
          <w:rFonts w:hint="cs"/>
          <w:rtl/>
          <w:lang w:eastAsia="he-IL"/>
        </w:rPr>
        <w:t xml:space="preserve"> אף הוא </w:t>
      </w:r>
      <w:bookmarkStart w:id="24776" w:name="_ETM_Q58_422098"/>
      <w:bookmarkEnd w:id="24776"/>
      <w:r>
        <w:rPr>
          <w:rFonts w:hint="cs"/>
          <w:rtl/>
          <w:lang w:eastAsia="he-IL"/>
        </w:rPr>
        <w:t>איננו.</w:t>
      </w:r>
      <w:bookmarkStart w:id="24777" w:name="_ETM_Q58_425186"/>
      <w:bookmarkEnd w:id="24777"/>
    </w:p>
    <w:p w:rsidR="00EE2925" w:rsidRDefault="00EE2925" w:rsidP="0073511B">
      <w:pPr>
        <w:rPr>
          <w:rtl/>
          <w:lang w:eastAsia="he-IL"/>
        </w:rPr>
      </w:pPr>
      <w:bookmarkStart w:id="24778" w:name="_ETM_Q58_425280"/>
      <w:bookmarkEnd w:id="24778"/>
    </w:p>
    <w:p w:rsidR="00EE2925" w:rsidRPr="007C3012" w:rsidRDefault="00EE2925" w:rsidP="0073511B">
      <w:pPr>
        <w:rPr>
          <w:rtl/>
          <w:lang w:eastAsia="he-IL"/>
        </w:rPr>
      </w:pPr>
      <w:bookmarkStart w:id="24779" w:name="_ETM_Q58_425649"/>
      <w:bookmarkStart w:id="24780" w:name="_ETM_Q58_425717"/>
      <w:bookmarkEnd w:id="24779"/>
      <w:bookmarkEnd w:id="24780"/>
      <w:r>
        <w:rPr>
          <w:rFonts w:hint="cs"/>
          <w:rtl/>
          <w:lang w:eastAsia="he-IL"/>
        </w:rPr>
        <w:t xml:space="preserve">אם כך, אנחנו יכולים לעבור להצבעה על הצעת החוק למניעת אלימות במשפחה (תיקון מס' 19 </w:t>
      </w:r>
      <w:r>
        <w:rPr>
          <w:rtl/>
          <w:lang w:eastAsia="he-IL"/>
        </w:rPr>
        <w:t>–</w:t>
      </w:r>
      <w:r>
        <w:rPr>
          <w:rFonts w:hint="cs"/>
          <w:rtl/>
          <w:lang w:eastAsia="he-IL"/>
        </w:rPr>
        <w:t xml:space="preserve"> הוראת שעה) (הוראה לקבלת טיפול), התשפ"א-2020 (קריאה ראשונה) של חברת הכנסת עאידה תומאס סלימאן וקבוצת חברי כנסת. הצבעה.</w:t>
      </w:r>
    </w:p>
    <w:p w:rsidR="00EE2925" w:rsidRPr="00BF59AB" w:rsidRDefault="00EE2925" w:rsidP="0073511B">
      <w:pPr>
        <w:rPr>
          <w:rtl/>
          <w:lang w:eastAsia="he-IL"/>
        </w:rPr>
      </w:pPr>
      <w:bookmarkStart w:id="24781" w:name="_ETM_Q58_385918"/>
      <w:bookmarkStart w:id="24782" w:name="_ETM_Q58_386008"/>
      <w:bookmarkEnd w:id="24781"/>
      <w:bookmarkEnd w:id="24782"/>
      <w:r>
        <w:rPr>
          <w:rFonts w:hint="cs"/>
          <w:rtl/>
          <w:lang w:eastAsia="he-IL"/>
        </w:rPr>
        <w:t xml:space="preserve"> </w:t>
      </w:r>
      <w:bookmarkStart w:id="24783" w:name="_ETM_Q58_204514"/>
      <w:bookmarkStart w:id="24784" w:name="_ETM_Q58_201398"/>
      <w:bookmarkStart w:id="24785" w:name="_ETM_Q58_201443"/>
      <w:bookmarkStart w:id="24786" w:name="_ETM_Q58_201489"/>
      <w:bookmarkStart w:id="24787" w:name="_ETM_Q58_202757"/>
      <w:bookmarkStart w:id="24788" w:name="_ETM_Q58_202846"/>
      <w:bookmarkEnd w:id="24783"/>
      <w:bookmarkEnd w:id="24784"/>
      <w:bookmarkEnd w:id="24785"/>
      <w:bookmarkEnd w:id="24786"/>
      <w:bookmarkEnd w:id="24787"/>
      <w:bookmarkEnd w:id="24788"/>
      <w:r w:rsidRPr="00BF59AB">
        <w:rPr>
          <w:rFonts w:hint="cs"/>
          <w:rtl/>
          <w:lang w:eastAsia="he-IL"/>
        </w:rPr>
        <w:t xml:space="preserve"> </w:t>
      </w:r>
    </w:p>
    <w:p w:rsidR="00EE2925" w:rsidRDefault="00EE2925" w:rsidP="0073511B">
      <w:pPr>
        <w:pStyle w:val="af1"/>
        <w:keepNext/>
        <w:rPr>
          <w:rtl/>
          <w:lang w:eastAsia="he-IL"/>
        </w:rPr>
      </w:pPr>
      <w:r>
        <w:rPr>
          <w:rtl/>
          <w:lang w:eastAsia="he-IL"/>
        </w:rPr>
        <w:t>הצבעה מס'</w:t>
      </w:r>
      <w:r>
        <w:rPr>
          <w:rFonts w:hint="cs"/>
          <w:rtl/>
          <w:lang w:eastAsia="he-IL"/>
        </w:rPr>
        <w:t xml:space="preserve"> 20</w:t>
      </w:r>
    </w:p>
    <w:p w:rsidR="00EE2925" w:rsidRDefault="00EE2925" w:rsidP="0073511B">
      <w:pPr>
        <w:pStyle w:val="--"/>
        <w:keepNext/>
        <w:rPr>
          <w:rtl/>
          <w:lang w:eastAsia="he-IL"/>
        </w:rPr>
      </w:pPr>
    </w:p>
    <w:p w:rsidR="00EE2925" w:rsidRDefault="00EE2925" w:rsidP="0073511B">
      <w:pPr>
        <w:pStyle w:val="--"/>
        <w:keepNext/>
        <w:rPr>
          <w:rtl/>
          <w:lang w:eastAsia="he-IL"/>
        </w:rPr>
      </w:pPr>
      <w:r>
        <w:rPr>
          <w:rtl/>
          <w:lang w:eastAsia="he-IL"/>
        </w:rPr>
        <w:t>בעד ההצעה להעביר את הצעת החוק לוועדה –</w:t>
      </w:r>
      <w:r>
        <w:rPr>
          <w:rFonts w:hint="cs"/>
          <w:rtl/>
          <w:lang w:eastAsia="he-IL"/>
        </w:rPr>
        <w:t xml:space="preserve"> 23</w:t>
      </w:r>
    </w:p>
    <w:p w:rsidR="00EE2925" w:rsidRDefault="00EE2925" w:rsidP="0073511B">
      <w:pPr>
        <w:pStyle w:val="--"/>
        <w:keepNext/>
        <w:rPr>
          <w:rtl/>
          <w:lang w:eastAsia="he-IL"/>
        </w:rPr>
      </w:pPr>
      <w:r>
        <w:rPr>
          <w:rtl/>
          <w:lang w:eastAsia="he-IL"/>
        </w:rPr>
        <w:t xml:space="preserve">נגד – </w:t>
      </w:r>
      <w:r>
        <w:rPr>
          <w:rFonts w:hint="cs"/>
          <w:rtl/>
          <w:lang w:eastAsia="he-IL"/>
        </w:rPr>
        <w:t>אין</w:t>
      </w:r>
    </w:p>
    <w:p w:rsidR="00EE2925" w:rsidRDefault="00EE2925" w:rsidP="0073511B">
      <w:pPr>
        <w:pStyle w:val="--"/>
        <w:keepNext/>
        <w:rPr>
          <w:rtl/>
          <w:lang w:eastAsia="he-IL"/>
        </w:rPr>
      </w:pPr>
      <w:r>
        <w:rPr>
          <w:rtl/>
          <w:lang w:eastAsia="he-IL"/>
        </w:rPr>
        <w:t>נמנעים –</w:t>
      </w:r>
      <w:r>
        <w:rPr>
          <w:rFonts w:hint="cs"/>
          <w:rtl/>
          <w:lang w:eastAsia="he-IL"/>
        </w:rPr>
        <w:t xml:space="preserve"> אין</w:t>
      </w:r>
      <w:r>
        <w:rPr>
          <w:rtl/>
          <w:lang w:eastAsia="he-IL"/>
        </w:rPr>
        <w:t xml:space="preserve"> </w:t>
      </w:r>
    </w:p>
    <w:p w:rsidR="00EE2925" w:rsidRDefault="00EE2925" w:rsidP="0073511B">
      <w:pPr>
        <w:pStyle w:val="af2"/>
        <w:rPr>
          <w:rtl/>
          <w:lang w:eastAsia="he-IL"/>
        </w:rPr>
      </w:pPr>
      <w:r>
        <w:rPr>
          <w:rtl/>
          <w:lang w:eastAsia="he-IL"/>
        </w:rPr>
        <w:t>ההצעה להעביר את הצעת חוק</w:t>
      </w:r>
      <w:r>
        <w:rPr>
          <w:rFonts w:hint="cs"/>
          <w:rtl/>
          <w:lang w:eastAsia="he-IL"/>
        </w:rPr>
        <w:t xml:space="preserve"> </w:t>
      </w:r>
      <w:r w:rsidRPr="00915370">
        <w:rPr>
          <w:rtl/>
          <w:lang w:eastAsia="he-IL"/>
        </w:rPr>
        <w:t>למניעת אלימות במשפחה (תיקון מס' 19 – הוראת שעה) (הוראה לקבלת טיפול), התשפ"א–2020</w:t>
      </w:r>
      <w:r>
        <w:rPr>
          <w:rFonts w:hint="cs"/>
          <w:rtl/>
          <w:lang w:eastAsia="he-IL"/>
        </w:rPr>
        <w:t>, לוועדה לקידום מעמד האישה ולשוויון מגדרי נתקבלה.</w:t>
      </w:r>
    </w:p>
    <w:p w:rsidR="00EE2925" w:rsidRDefault="00EE2925" w:rsidP="0073511B">
      <w:pPr>
        <w:pStyle w:val="af1"/>
        <w:keepNext/>
        <w:rPr>
          <w:rtl/>
          <w:lang w:eastAsia="he-IL"/>
        </w:rPr>
      </w:pPr>
    </w:p>
    <w:p w:rsidR="00EE2925" w:rsidRDefault="00EE2925" w:rsidP="0073511B">
      <w:pPr>
        <w:pStyle w:val="af6"/>
        <w:rPr>
          <w:rtl/>
        </w:rPr>
      </w:pPr>
      <w:r w:rsidRPr="00AC4F73">
        <w:rPr>
          <w:rStyle w:val="TagStyle"/>
          <w:rtl/>
        </w:rPr>
        <w:t xml:space="preserve"> &lt;&lt; יור &gt;&gt;</w:t>
      </w:r>
      <w:r w:rsidRPr="00AF0597">
        <w:rPr>
          <w:rStyle w:val="TagStyle"/>
          <w:rtl/>
        </w:rPr>
        <w:t xml:space="preserve"> </w:t>
      </w:r>
      <w:r>
        <w:rPr>
          <w:rtl/>
        </w:rPr>
        <w:t>היו"ר יריב לוין:</w:t>
      </w:r>
      <w:r w:rsidRPr="00AF0597">
        <w:rPr>
          <w:rStyle w:val="TagStyle"/>
          <w:rtl/>
        </w:rPr>
        <w:t xml:space="preserve"> </w:t>
      </w:r>
      <w:r w:rsidRPr="00AC4F73">
        <w:rPr>
          <w:rStyle w:val="TagStyle"/>
          <w:rtl/>
        </w:rPr>
        <w:t>&lt;&lt; יור &gt;&gt;</w:t>
      </w:r>
      <w:r>
        <w:rPr>
          <w:rtl/>
        </w:rPr>
        <w:t xml:space="preserve">   </w:t>
      </w:r>
    </w:p>
    <w:p w:rsidR="00EE2925" w:rsidRDefault="00EE2925" w:rsidP="0073511B">
      <w:pPr>
        <w:pStyle w:val="KeepWithNext"/>
        <w:rPr>
          <w:rtl/>
          <w:lang w:eastAsia="he-IL"/>
        </w:rPr>
      </w:pPr>
    </w:p>
    <w:p w:rsidR="00EE2925" w:rsidRPr="00AF0597" w:rsidRDefault="00EE2925" w:rsidP="0073511B">
      <w:pPr>
        <w:rPr>
          <w:rtl/>
          <w:lang w:eastAsia="he-IL"/>
        </w:rPr>
      </w:pPr>
      <w:bookmarkStart w:id="24789" w:name="_ETM_Q58_458767"/>
      <w:bookmarkEnd w:id="24789"/>
      <w:r>
        <w:rPr>
          <w:rFonts w:hint="cs"/>
          <w:rtl/>
          <w:lang w:eastAsia="he-IL"/>
        </w:rPr>
        <w:t xml:space="preserve">אם כן, 23 בעד, אין מתנגדים </w:t>
      </w:r>
      <w:bookmarkStart w:id="24790" w:name="_ETM_Q58_461784"/>
      <w:bookmarkEnd w:id="24790"/>
      <w:r>
        <w:rPr>
          <w:rFonts w:hint="cs"/>
          <w:rtl/>
          <w:lang w:eastAsia="he-IL"/>
        </w:rPr>
        <w:t xml:space="preserve">ואין נמנעים. אני קובע שהצעת חוק למניעת אלימות במשפחה (תיקון מס' 19 </w:t>
      </w:r>
      <w:r>
        <w:rPr>
          <w:rtl/>
          <w:lang w:eastAsia="he-IL"/>
        </w:rPr>
        <w:t>–</w:t>
      </w:r>
      <w:r>
        <w:rPr>
          <w:rFonts w:hint="cs"/>
          <w:rtl/>
          <w:lang w:eastAsia="he-IL"/>
        </w:rPr>
        <w:t xml:space="preserve"> הוראת שעה) (הוראה לקבלת טיפול), התשפ"א-2020, התקבלה בקריאה </w:t>
      </w:r>
      <w:bookmarkStart w:id="24791" w:name="_ETM_Q58_469799"/>
      <w:bookmarkEnd w:id="24791"/>
      <w:r>
        <w:rPr>
          <w:rFonts w:hint="cs"/>
          <w:rtl/>
          <w:lang w:eastAsia="he-IL"/>
        </w:rPr>
        <w:t>הראשונה, ותועבר לוועדה לקידום מעמד האישה ולשוויון מגדרי לשם הכנתה לקריאה השנייה והשלישית.</w:t>
      </w:r>
    </w:p>
    <w:p w:rsidR="00EE2925" w:rsidRDefault="00EE2925" w:rsidP="0073511B">
      <w:pPr>
        <w:pStyle w:val="KeepWithNext"/>
        <w:rPr>
          <w:rtl/>
          <w:lang w:eastAsia="he-IL"/>
        </w:rPr>
      </w:pPr>
    </w:p>
    <w:p w:rsidR="00EE2925" w:rsidRDefault="00EE2925" w:rsidP="0073511B">
      <w:pPr>
        <w:rPr>
          <w:rtl/>
          <w:lang w:eastAsia="he-IL"/>
        </w:rPr>
      </w:pPr>
      <w:bookmarkStart w:id="24792" w:name="_ETM_Q58_475478"/>
      <w:bookmarkEnd w:id="24792"/>
    </w:p>
    <w:p w:rsidR="00EE2925" w:rsidRDefault="00EE2925">
      <w:pPr>
        <w:bidi w:val="0"/>
        <w:spacing w:line="240" w:lineRule="auto"/>
        <w:ind w:firstLine="0"/>
        <w:jc w:val="left"/>
        <w:rPr>
          <w:rtl/>
          <w:lang w:eastAsia="he-IL"/>
        </w:rPr>
      </w:pPr>
      <w:r>
        <w:rPr>
          <w:rtl/>
          <w:lang w:eastAsia="he-IL"/>
        </w:rPr>
        <w:br w:type="page"/>
      </w:r>
    </w:p>
    <w:p w:rsidR="00EE2925" w:rsidRDefault="00EE2925" w:rsidP="0073511B">
      <w:pPr>
        <w:pStyle w:val="a6"/>
        <w:rPr>
          <w:rtl/>
          <w:lang w:eastAsia="he-IL"/>
        </w:rPr>
      </w:pPr>
      <w:bookmarkStart w:id="24793" w:name="ET_subject_הצעת_חוק_לא_תעמוד_על_דם_9"/>
      <w:r w:rsidRPr="00AC4F73">
        <w:rPr>
          <w:rStyle w:val="TagStyle"/>
          <w:rtl/>
        </w:rPr>
        <w:t xml:space="preserve"> &lt;&lt; נושא &gt;&gt;</w:t>
      </w:r>
      <w:r w:rsidRPr="00AF0597">
        <w:rPr>
          <w:rStyle w:val="TagStyle"/>
          <w:rtl/>
        </w:rPr>
        <w:t xml:space="preserve"> </w:t>
      </w:r>
      <w:r>
        <w:rPr>
          <w:rtl/>
          <w:lang w:eastAsia="he-IL"/>
        </w:rPr>
        <w:t xml:space="preserve">הצעת חוק לא תעמוד על דם רעך (תיקון </w:t>
      </w:r>
      <w:r>
        <w:rPr>
          <w:rFonts w:hint="cs"/>
          <w:rtl/>
          <w:lang w:eastAsia="he-IL"/>
        </w:rPr>
        <w:t>–</w:t>
      </w:r>
      <w:r>
        <w:rPr>
          <w:rtl/>
          <w:lang w:eastAsia="he-IL"/>
        </w:rPr>
        <w:t xml:space="preserve"> תגמולים לבני משפחתו של אדם שנפטר בעת הצלת חיי הזולת), התש"ף</w:t>
      </w:r>
      <w:r>
        <w:rPr>
          <w:rFonts w:hint="cs"/>
          <w:rtl/>
          <w:lang w:eastAsia="he-IL"/>
        </w:rPr>
        <w:t>–</w:t>
      </w:r>
      <w:r>
        <w:rPr>
          <w:rtl/>
          <w:lang w:eastAsia="he-IL"/>
        </w:rPr>
        <w:t>202</w:t>
      </w:r>
      <w:r>
        <w:rPr>
          <w:rFonts w:hint="cs"/>
          <w:rtl/>
          <w:lang w:eastAsia="he-IL"/>
        </w:rPr>
        <w:t>0</w:t>
      </w:r>
      <w:r w:rsidRPr="00AC4F73">
        <w:rPr>
          <w:rStyle w:val="TagStyle"/>
          <w:rtl/>
        </w:rPr>
        <w:t>&lt;&lt; נושא &gt;&gt;</w:t>
      </w:r>
      <w:r>
        <w:rPr>
          <w:rtl/>
          <w:lang w:eastAsia="he-IL"/>
        </w:rPr>
        <w:t xml:space="preserve">   </w:t>
      </w:r>
      <w:bookmarkEnd w:id="24793"/>
    </w:p>
    <w:p w:rsidR="00EE2925" w:rsidRDefault="00EE2925" w:rsidP="0073511B">
      <w:pPr>
        <w:pStyle w:val="-0"/>
        <w:rPr>
          <w:rtl/>
          <w:lang w:eastAsia="he-IL"/>
        </w:rPr>
      </w:pPr>
      <w:bookmarkStart w:id="24794" w:name="_ETM_Q58_482838"/>
      <w:bookmarkStart w:id="24795" w:name="_ETM_Q58_482949"/>
      <w:bookmarkStart w:id="24796" w:name="_ETM_Q58_480536"/>
      <w:bookmarkStart w:id="24797" w:name="_ETM_Q58_480616"/>
      <w:bookmarkEnd w:id="24794"/>
      <w:bookmarkEnd w:id="24795"/>
      <w:bookmarkEnd w:id="24796"/>
      <w:bookmarkEnd w:id="24797"/>
      <w:r>
        <w:rPr>
          <w:rFonts w:hint="cs"/>
          <w:rtl/>
          <w:lang w:eastAsia="he-IL"/>
        </w:rPr>
        <w:t>(קריאה ראשונה)</w:t>
      </w:r>
    </w:p>
    <w:p w:rsidR="00EE2925" w:rsidRPr="00915370" w:rsidRDefault="00EE2925" w:rsidP="0073511B">
      <w:pPr>
        <w:rPr>
          <w:rtl/>
          <w:lang w:eastAsia="he-IL"/>
        </w:rPr>
      </w:pPr>
    </w:p>
    <w:p w:rsidR="00EE2925" w:rsidRDefault="00EE2925" w:rsidP="0073511B">
      <w:pPr>
        <w:pStyle w:val="af6"/>
        <w:rPr>
          <w:rtl/>
        </w:rPr>
      </w:pPr>
      <w:r w:rsidRPr="00AC4F73">
        <w:rPr>
          <w:rStyle w:val="TagStyle"/>
          <w:rtl/>
        </w:rPr>
        <w:t xml:space="preserve"> &lt;&lt; יור &gt;&gt;</w:t>
      </w:r>
      <w:r w:rsidRPr="00AF0597">
        <w:rPr>
          <w:rStyle w:val="TagStyle"/>
          <w:rtl/>
        </w:rPr>
        <w:t xml:space="preserve"> </w:t>
      </w:r>
      <w:r>
        <w:rPr>
          <w:rtl/>
        </w:rPr>
        <w:t>היו"ר יריב לוין:</w:t>
      </w:r>
      <w:r w:rsidRPr="00AF0597">
        <w:rPr>
          <w:rStyle w:val="TagStyle"/>
          <w:rtl/>
        </w:rPr>
        <w:t xml:space="preserve"> </w:t>
      </w:r>
      <w:r w:rsidRPr="00AC4F73">
        <w:rPr>
          <w:rStyle w:val="TagStyle"/>
          <w:rtl/>
        </w:rPr>
        <w:t>&lt;&lt; יור &gt;&gt;</w:t>
      </w:r>
      <w:r>
        <w:rPr>
          <w:rtl/>
        </w:rPr>
        <w:t xml:space="preserve">   </w:t>
      </w:r>
    </w:p>
    <w:p w:rsidR="00EE2925" w:rsidRDefault="00EE2925" w:rsidP="0073511B">
      <w:pPr>
        <w:pStyle w:val="KeepWithNext"/>
        <w:rPr>
          <w:rtl/>
          <w:lang w:eastAsia="he-IL"/>
        </w:rPr>
      </w:pPr>
    </w:p>
    <w:p w:rsidR="00EE2925" w:rsidRPr="00AF0597" w:rsidRDefault="00EE2925" w:rsidP="0073511B">
      <w:pPr>
        <w:rPr>
          <w:rtl/>
          <w:lang w:eastAsia="he-IL"/>
        </w:rPr>
      </w:pPr>
      <w:r>
        <w:rPr>
          <w:rFonts w:hint="cs"/>
          <w:rtl/>
          <w:lang w:eastAsia="he-IL"/>
        </w:rPr>
        <w:t xml:space="preserve">אנחנו עוברים מכאן </w:t>
      </w:r>
      <w:bookmarkStart w:id="24798" w:name="_ETM_Q58_478204"/>
      <w:bookmarkEnd w:id="24798"/>
      <w:r>
        <w:rPr>
          <w:rFonts w:hint="cs"/>
          <w:rtl/>
          <w:lang w:eastAsia="he-IL"/>
        </w:rPr>
        <w:t>לנושא האחרון על סדר-היום: הצעת חוק לא תעמוד על דם</w:t>
      </w:r>
      <w:bookmarkStart w:id="24799" w:name="_ETM_Q58_481961"/>
      <w:bookmarkEnd w:id="24799"/>
      <w:r>
        <w:rPr>
          <w:rFonts w:hint="cs"/>
          <w:rtl/>
          <w:lang w:eastAsia="he-IL"/>
        </w:rPr>
        <w:t xml:space="preserve"> רעך (תיקון </w:t>
      </w:r>
      <w:r>
        <w:rPr>
          <w:rtl/>
          <w:lang w:eastAsia="he-IL"/>
        </w:rPr>
        <w:t>–</w:t>
      </w:r>
      <w:r>
        <w:rPr>
          <w:rFonts w:hint="cs"/>
          <w:rtl/>
          <w:lang w:eastAsia="he-IL"/>
        </w:rPr>
        <w:t xml:space="preserve"> תגמולים לבני משפחתו של אדם שנפטר </w:t>
      </w:r>
      <w:bookmarkStart w:id="24800" w:name="_ETM_Q58_484515"/>
      <w:bookmarkEnd w:id="24800"/>
      <w:r>
        <w:rPr>
          <w:rFonts w:hint="cs"/>
          <w:rtl/>
          <w:lang w:eastAsia="he-IL"/>
        </w:rPr>
        <w:t xml:space="preserve">בעת הצלת חיי הזולת), התש"ף-2020, </w:t>
      </w:r>
      <w:bookmarkStart w:id="24801" w:name="_ETM_Q58_490000"/>
      <w:bookmarkEnd w:id="24801"/>
      <w:r>
        <w:rPr>
          <w:rFonts w:hint="cs"/>
          <w:rtl/>
          <w:lang w:eastAsia="he-IL"/>
        </w:rPr>
        <w:t xml:space="preserve">בקריאה הראשונה, של </w:t>
      </w:r>
      <w:bookmarkStart w:id="24802" w:name="_ETM_Q58_491029"/>
      <w:bookmarkEnd w:id="24802"/>
      <w:r>
        <w:rPr>
          <w:rFonts w:hint="cs"/>
          <w:rtl/>
          <w:lang w:eastAsia="he-IL"/>
        </w:rPr>
        <w:t xml:space="preserve">חבר הכנסת מיכאל מלכיאלי. ואני מזמין את חבר הכנסת מלכיאלי </w:t>
      </w:r>
      <w:bookmarkStart w:id="24803" w:name="_ETM_Q58_491731"/>
      <w:bookmarkEnd w:id="24803"/>
      <w:r>
        <w:rPr>
          <w:rFonts w:hint="cs"/>
          <w:rtl/>
          <w:lang w:eastAsia="he-IL"/>
        </w:rPr>
        <w:t>להציג את הצעת החוק, בבקשה.</w:t>
      </w:r>
    </w:p>
    <w:p w:rsidR="00EE2925" w:rsidRDefault="00EE2925" w:rsidP="0073511B">
      <w:pPr>
        <w:rPr>
          <w:rtl/>
          <w:lang w:eastAsia="he-IL"/>
        </w:rPr>
      </w:pPr>
      <w:bookmarkStart w:id="24804" w:name="_ETM_Q58_479255"/>
      <w:bookmarkStart w:id="24805" w:name="_ETM_Q58_479332"/>
      <w:bookmarkEnd w:id="24804"/>
      <w:bookmarkEnd w:id="24805"/>
    </w:p>
    <w:p w:rsidR="00EE2925" w:rsidRDefault="00EE2925" w:rsidP="0073511B">
      <w:pPr>
        <w:pStyle w:val="a4"/>
        <w:rPr>
          <w:rtl/>
        </w:rPr>
      </w:pPr>
      <w:bookmarkStart w:id="24806" w:name="ET_speaker_5628_12"/>
      <w:r w:rsidRPr="00AC4F73">
        <w:rPr>
          <w:rStyle w:val="TagStyle"/>
          <w:rtl/>
        </w:rPr>
        <w:t xml:space="preserve"> &lt;&lt; דובר &gt;&gt;</w:t>
      </w:r>
      <w:r w:rsidRPr="00AF0597">
        <w:rPr>
          <w:rStyle w:val="TagStyle"/>
          <w:rtl/>
        </w:rPr>
        <w:t xml:space="preserve"> </w:t>
      </w:r>
      <w:r>
        <w:rPr>
          <w:rtl/>
        </w:rPr>
        <w:t>מיכאל מלכיאלי (ש"ס):</w:t>
      </w:r>
      <w:r w:rsidRPr="00AF0597">
        <w:rPr>
          <w:rStyle w:val="TagStyle"/>
          <w:rtl/>
        </w:rPr>
        <w:t xml:space="preserve"> </w:t>
      </w:r>
      <w:r w:rsidRPr="00AC4F73">
        <w:rPr>
          <w:rStyle w:val="TagStyle"/>
          <w:rtl/>
        </w:rPr>
        <w:t>&lt;&lt; דובר &gt;&gt;</w:t>
      </w:r>
      <w:r>
        <w:rPr>
          <w:rtl/>
        </w:rPr>
        <w:t xml:space="preserve">   </w:t>
      </w:r>
      <w:bookmarkEnd w:id="24806"/>
    </w:p>
    <w:p w:rsidR="00EE2925" w:rsidRDefault="00EE2925" w:rsidP="0073511B">
      <w:pPr>
        <w:pStyle w:val="KeepWithNext"/>
        <w:rPr>
          <w:rtl/>
          <w:lang w:eastAsia="he-IL"/>
        </w:rPr>
      </w:pPr>
    </w:p>
    <w:p w:rsidR="00EE2925" w:rsidRDefault="00EE2925" w:rsidP="0073511B">
      <w:pPr>
        <w:rPr>
          <w:rtl/>
          <w:lang w:eastAsia="he-IL"/>
        </w:rPr>
      </w:pPr>
      <w:r>
        <w:rPr>
          <w:rFonts w:hint="cs"/>
          <w:rtl/>
          <w:lang w:eastAsia="he-IL"/>
        </w:rPr>
        <w:t xml:space="preserve">תודה רבה, אדוני היושב-ראש. אדוני </w:t>
      </w:r>
      <w:bookmarkStart w:id="24807" w:name="_ETM_Q58_497860"/>
      <w:bookmarkEnd w:id="24807"/>
      <w:r>
        <w:rPr>
          <w:rFonts w:hint="cs"/>
          <w:rtl/>
          <w:lang w:eastAsia="he-IL"/>
        </w:rPr>
        <w:t xml:space="preserve">השר, אני באמת רוצה להודות לך שאתה מעלה את ההצעה </w:t>
      </w:r>
      <w:bookmarkStart w:id="24808" w:name="_ETM_Q58_500654"/>
      <w:bookmarkEnd w:id="24808"/>
      <w:r>
        <w:rPr>
          <w:rFonts w:hint="cs"/>
          <w:rtl/>
          <w:lang w:eastAsia="he-IL"/>
        </w:rPr>
        <w:t xml:space="preserve">הזאת. השבוע הזה, יום חמישי, זה יום השנה לפטירתו של </w:t>
      </w:r>
      <w:bookmarkStart w:id="24809" w:name="_ETM_Q58_504610"/>
      <w:bookmarkEnd w:id="24809"/>
      <w:r>
        <w:rPr>
          <w:rFonts w:hint="cs"/>
          <w:rtl/>
          <w:lang w:eastAsia="he-IL"/>
        </w:rPr>
        <w:t xml:space="preserve">משה בן שבת ז"ל. ואני חושב שזה מאוד מרגש שביום </w:t>
      </w:r>
      <w:bookmarkStart w:id="24810" w:name="_ETM_Q58_511379"/>
      <w:bookmarkEnd w:id="24810"/>
      <w:r>
        <w:rPr>
          <w:rFonts w:hint="cs"/>
          <w:rtl/>
          <w:lang w:eastAsia="he-IL"/>
        </w:rPr>
        <w:t xml:space="preserve">הזה אנחנו מעבירים את הצעת החוק הכול כך חשובה הזאת. </w:t>
      </w:r>
      <w:bookmarkStart w:id="24811" w:name="_ETM_Q58_512871"/>
      <w:bookmarkEnd w:id="24811"/>
    </w:p>
    <w:p w:rsidR="00EE2925" w:rsidRDefault="00EE2925" w:rsidP="0073511B">
      <w:pPr>
        <w:rPr>
          <w:rtl/>
          <w:lang w:eastAsia="he-IL"/>
        </w:rPr>
      </w:pPr>
      <w:bookmarkStart w:id="24812" w:name="_ETM_Q58_512237"/>
      <w:bookmarkStart w:id="24813" w:name="_ETM_Q58_512346"/>
      <w:bookmarkEnd w:id="24812"/>
      <w:bookmarkEnd w:id="24813"/>
    </w:p>
    <w:p w:rsidR="00EE2925" w:rsidRDefault="00EE2925" w:rsidP="0073511B">
      <w:pPr>
        <w:rPr>
          <w:rtl/>
          <w:lang w:eastAsia="he-IL"/>
        </w:rPr>
      </w:pPr>
      <w:bookmarkStart w:id="24814" w:name="_ETM_Q58_512670"/>
      <w:bookmarkStart w:id="24815" w:name="_ETM_Q58_512754"/>
      <w:bookmarkEnd w:id="24814"/>
      <w:bookmarkEnd w:id="24815"/>
      <w:r>
        <w:rPr>
          <w:rFonts w:hint="cs"/>
          <w:rtl/>
          <w:lang w:eastAsia="he-IL"/>
        </w:rPr>
        <w:t xml:space="preserve">אני רוצה להודות לשר דרעי בתמיכתו בחוק הזה, ליושב-ראש ועדת </w:t>
      </w:r>
      <w:bookmarkStart w:id="24816" w:name="_ETM_Q58_516511"/>
      <w:bookmarkEnd w:id="24816"/>
      <w:r>
        <w:rPr>
          <w:rFonts w:hint="cs"/>
          <w:rtl/>
          <w:lang w:eastAsia="he-IL"/>
        </w:rPr>
        <w:t xml:space="preserve">העבודה והרווחה חיים כץ, לליאת רון שמלווה את הצעת החוק </w:t>
      </w:r>
      <w:bookmarkStart w:id="24817" w:name="_ETM_Q58_520488"/>
      <w:bookmarkEnd w:id="24817"/>
      <w:r>
        <w:rPr>
          <w:rFonts w:hint="cs"/>
          <w:rtl/>
          <w:lang w:eastAsia="he-IL"/>
        </w:rPr>
        <w:t xml:space="preserve">הזאת. ולגברת בן שבת, חוה בן שבת, האמא </w:t>
      </w:r>
      <w:bookmarkStart w:id="24818" w:name="_ETM_Q58_525525"/>
      <w:bookmarkEnd w:id="24818"/>
      <w:r>
        <w:rPr>
          <w:rFonts w:hint="cs"/>
          <w:rtl/>
          <w:lang w:eastAsia="he-IL"/>
        </w:rPr>
        <w:t xml:space="preserve">היקרה, שכל כך חשוב לה החוק </w:t>
      </w:r>
      <w:bookmarkStart w:id="24819" w:name="_ETM_Q58_529613"/>
      <w:bookmarkEnd w:id="24819"/>
      <w:r>
        <w:rPr>
          <w:rFonts w:hint="cs"/>
          <w:rtl/>
          <w:lang w:eastAsia="he-IL"/>
        </w:rPr>
        <w:t>הזה, חשוב לנו החוק הזה. ואני קורא לכל חברי</w:t>
      </w:r>
      <w:bookmarkStart w:id="24820" w:name="_ETM_Q58_528944"/>
      <w:bookmarkEnd w:id="24820"/>
      <w:r>
        <w:rPr>
          <w:rFonts w:hint="cs"/>
          <w:rtl/>
          <w:lang w:eastAsia="he-IL"/>
        </w:rPr>
        <w:t>י חברי הכנסת לתמוך בהצעת החוק החשובה והחברתית הזאת. תודה אדוני היושב-ראש.</w:t>
      </w:r>
    </w:p>
    <w:p w:rsidR="00EE2925" w:rsidRDefault="00EE2925" w:rsidP="0073511B">
      <w:pPr>
        <w:rPr>
          <w:rtl/>
          <w:lang w:eastAsia="he-IL"/>
        </w:rPr>
      </w:pPr>
      <w:bookmarkStart w:id="24821" w:name="_ETM_Q58_537227"/>
      <w:bookmarkStart w:id="24822" w:name="_ETM_Q58_537700"/>
      <w:bookmarkEnd w:id="24821"/>
      <w:bookmarkEnd w:id="24822"/>
    </w:p>
    <w:p w:rsidR="00EE2925" w:rsidRDefault="00EE2925" w:rsidP="0073511B">
      <w:pPr>
        <w:pStyle w:val="af6"/>
        <w:rPr>
          <w:rtl/>
        </w:rPr>
      </w:pPr>
      <w:r w:rsidRPr="00AC4F73">
        <w:rPr>
          <w:rStyle w:val="TagStyle"/>
          <w:rtl/>
        </w:rPr>
        <w:t xml:space="preserve"> &lt;&lt; יור &gt;&gt;</w:t>
      </w:r>
      <w:r w:rsidRPr="005425A7">
        <w:rPr>
          <w:rStyle w:val="TagStyle"/>
          <w:rtl/>
        </w:rPr>
        <w:t xml:space="preserve"> </w:t>
      </w:r>
      <w:r>
        <w:rPr>
          <w:rtl/>
        </w:rPr>
        <w:t>היו"ר יריב לוין:</w:t>
      </w:r>
      <w:r w:rsidRPr="005425A7">
        <w:rPr>
          <w:rStyle w:val="TagStyle"/>
          <w:rtl/>
        </w:rPr>
        <w:t xml:space="preserve"> </w:t>
      </w:r>
      <w:r w:rsidRPr="00AC4F73">
        <w:rPr>
          <w:rStyle w:val="TagStyle"/>
          <w:rtl/>
        </w:rPr>
        <w:t>&lt;&lt; יור &gt;&gt;</w:t>
      </w:r>
      <w:r>
        <w:rPr>
          <w:rtl/>
        </w:rPr>
        <w:t xml:space="preserve">   </w:t>
      </w:r>
    </w:p>
    <w:p w:rsidR="00EE2925" w:rsidRDefault="00EE2925" w:rsidP="0073511B">
      <w:pPr>
        <w:pStyle w:val="KeepWithNext"/>
        <w:rPr>
          <w:rtl/>
          <w:lang w:eastAsia="he-IL"/>
        </w:rPr>
      </w:pPr>
    </w:p>
    <w:p w:rsidR="00EE2925" w:rsidRDefault="00EE2925" w:rsidP="0073511B">
      <w:pPr>
        <w:rPr>
          <w:rtl/>
          <w:lang w:eastAsia="he-IL"/>
        </w:rPr>
      </w:pPr>
      <w:r>
        <w:rPr>
          <w:rFonts w:hint="cs"/>
          <w:rtl/>
          <w:lang w:eastAsia="he-IL"/>
        </w:rPr>
        <w:t xml:space="preserve">תודה רבה, להצעה זו לא נרשמו דוברים. ולפיכך אנחנו </w:t>
      </w:r>
      <w:bookmarkStart w:id="24823" w:name="_ETM_Q58_538180"/>
      <w:bookmarkEnd w:id="24823"/>
      <w:r>
        <w:rPr>
          <w:rFonts w:hint="cs"/>
          <w:rtl/>
          <w:lang w:eastAsia="he-IL"/>
        </w:rPr>
        <w:t>יכולים לעבור להצבעה. חברי הכנסת נא לשבת, מי שמעוניין להצביע.</w:t>
      </w:r>
    </w:p>
    <w:p w:rsidR="00EE2925" w:rsidRDefault="00EE2925" w:rsidP="0073511B">
      <w:pPr>
        <w:rPr>
          <w:rtl/>
          <w:lang w:eastAsia="he-IL"/>
        </w:rPr>
      </w:pPr>
      <w:bookmarkStart w:id="24824" w:name="_ETM_Q58_548289"/>
      <w:bookmarkStart w:id="24825" w:name="_ETM_Q58_548386"/>
      <w:bookmarkEnd w:id="24824"/>
      <w:bookmarkEnd w:id="24825"/>
    </w:p>
    <w:p w:rsidR="00EE2925" w:rsidRDefault="00EE2925" w:rsidP="0073511B">
      <w:pPr>
        <w:pStyle w:val="af5"/>
        <w:rPr>
          <w:rtl/>
        </w:rPr>
      </w:pPr>
      <w:r w:rsidRPr="00AC4F73">
        <w:rPr>
          <w:rStyle w:val="TagStyle"/>
          <w:rtl/>
        </w:rPr>
        <w:t xml:space="preserve"> &lt;&lt; קריאה &gt;&gt;</w:t>
      </w:r>
      <w:r w:rsidRPr="005425A7">
        <w:rPr>
          <w:rStyle w:val="TagStyle"/>
          <w:rtl/>
        </w:rPr>
        <w:t xml:space="preserve"> </w:t>
      </w:r>
      <w:r>
        <w:rPr>
          <w:rtl/>
        </w:rPr>
        <w:t>אוסאמה סעדי (הרשימה המשותפת):</w:t>
      </w:r>
      <w:r w:rsidRPr="005425A7">
        <w:rPr>
          <w:rStyle w:val="TagStyle"/>
          <w:rtl/>
        </w:rPr>
        <w:t xml:space="preserve"> </w:t>
      </w:r>
      <w:r w:rsidRPr="00AC4F73">
        <w:rPr>
          <w:rStyle w:val="TagStyle"/>
          <w:rtl/>
        </w:rPr>
        <w:t>&lt;&lt; קריאה &gt;&gt;</w:t>
      </w:r>
      <w:r>
        <w:rPr>
          <w:rtl/>
        </w:rPr>
        <w:t xml:space="preserve">   </w:t>
      </w:r>
    </w:p>
    <w:p w:rsidR="00EE2925" w:rsidRDefault="00EE2925" w:rsidP="0073511B">
      <w:pPr>
        <w:pStyle w:val="KeepWithNext"/>
        <w:rPr>
          <w:rtl/>
          <w:lang w:eastAsia="he-IL"/>
        </w:rPr>
      </w:pPr>
    </w:p>
    <w:p w:rsidR="00EE2925" w:rsidRDefault="00EE2925" w:rsidP="0073511B">
      <w:pPr>
        <w:rPr>
          <w:rtl/>
          <w:lang w:eastAsia="he-IL"/>
        </w:rPr>
      </w:pPr>
      <w:r>
        <w:rPr>
          <w:rFonts w:hint="cs"/>
          <w:rtl/>
          <w:lang w:eastAsia="he-IL"/>
        </w:rPr>
        <w:t xml:space="preserve">- </w:t>
      </w:r>
      <w:bookmarkStart w:id="24826" w:name="_ETM_Q58_546779"/>
      <w:bookmarkEnd w:id="24826"/>
      <w:r>
        <w:rPr>
          <w:rFonts w:hint="cs"/>
          <w:rtl/>
          <w:lang w:eastAsia="he-IL"/>
        </w:rPr>
        <w:t xml:space="preserve">- - </w:t>
      </w:r>
      <w:bookmarkStart w:id="24827" w:name="_ETM_Q58_551662"/>
      <w:bookmarkEnd w:id="24827"/>
      <w:r>
        <w:rPr>
          <w:rFonts w:hint="cs"/>
          <w:rtl/>
          <w:lang w:eastAsia="he-IL"/>
        </w:rPr>
        <w:t>לא יכול לשבת - - -</w:t>
      </w:r>
    </w:p>
    <w:p w:rsidR="00EE2925" w:rsidRDefault="00EE2925" w:rsidP="0073511B">
      <w:pPr>
        <w:rPr>
          <w:rtl/>
          <w:lang w:eastAsia="he-IL"/>
        </w:rPr>
      </w:pPr>
      <w:bookmarkStart w:id="24828" w:name="_ETM_Q58_549195"/>
      <w:bookmarkStart w:id="24829" w:name="_ETM_Q58_549279"/>
      <w:bookmarkEnd w:id="24828"/>
      <w:bookmarkEnd w:id="24829"/>
    </w:p>
    <w:p w:rsidR="00EE2925" w:rsidRDefault="00EE2925" w:rsidP="0073511B">
      <w:pPr>
        <w:pStyle w:val="af5"/>
        <w:rPr>
          <w:rtl/>
        </w:rPr>
      </w:pPr>
      <w:r w:rsidRPr="00AC4F73">
        <w:rPr>
          <w:rStyle w:val="TagStyle"/>
          <w:rtl/>
        </w:rPr>
        <w:t xml:space="preserve"> &lt;&lt; קריאה &gt;&gt;</w:t>
      </w:r>
      <w:r w:rsidRPr="005425A7">
        <w:rPr>
          <w:rStyle w:val="TagStyle"/>
          <w:rtl/>
        </w:rPr>
        <w:t xml:space="preserve"> </w:t>
      </w:r>
      <w:r>
        <w:rPr>
          <w:rtl/>
        </w:rPr>
        <w:t>קריאה:</w:t>
      </w:r>
      <w:r w:rsidRPr="005425A7">
        <w:rPr>
          <w:rStyle w:val="TagStyle"/>
          <w:rtl/>
        </w:rPr>
        <w:t xml:space="preserve"> </w:t>
      </w:r>
      <w:r w:rsidRPr="00AC4F73">
        <w:rPr>
          <w:rStyle w:val="TagStyle"/>
          <w:rtl/>
        </w:rPr>
        <w:t>&lt;&lt; קריאה &gt;&gt;</w:t>
      </w:r>
      <w:r>
        <w:rPr>
          <w:rtl/>
        </w:rPr>
        <w:t xml:space="preserve">   </w:t>
      </w:r>
    </w:p>
    <w:p w:rsidR="00EE2925" w:rsidRDefault="00EE2925" w:rsidP="0073511B">
      <w:pPr>
        <w:pStyle w:val="KeepWithNext"/>
        <w:rPr>
          <w:rtl/>
          <w:lang w:eastAsia="he-IL"/>
        </w:rPr>
      </w:pPr>
    </w:p>
    <w:p w:rsidR="00EE2925" w:rsidRDefault="00EE2925" w:rsidP="0073511B">
      <w:pPr>
        <w:rPr>
          <w:rtl/>
          <w:lang w:eastAsia="he-IL"/>
        </w:rPr>
      </w:pPr>
      <w:bookmarkStart w:id="24830" w:name="_ETM_Q58_546870"/>
      <w:bookmarkEnd w:id="24830"/>
      <w:r>
        <w:rPr>
          <w:rFonts w:hint="cs"/>
          <w:rtl/>
          <w:lang w:eastAsia="he-IL"/>
        </w:rPr>
        <w:t xml:space="preserve">- - - </w:t>
      </w:r>
    </w:p>
    <w:p w:rsidR="00EE2925" w:rsidRDefault="00EE2925" w:rsidP="0073511B">
      <w:pPr>
        <w:rPr>
          <w:rtl/>
          <w:lang w:eastAsia="he-IL"/>
        </w:rPr>
      </w:pPr>
      <w:bookmarkStart w:id="24831" w:name="_ETM_Q58_549073"/>
      <w:bookmarkStart w:id="24832" w:name="_ETM_Q58_549170"/>
      <w:bookmarkEnd w:id="24831"/>
      <w:bookmarkEnd w:id="24832"/>
    </w:p>
    <w:p w:rsidR="00EE2925" w:rsidRDefault="00EE2925" w:rsidP="0073511B">
      <w:pPr>
        <w:pStyle w:val="af6"/>
        <w:rPr>
          <w:rtl/>
        </w:rPr>
      </w:pPr>
      <w:r w:rsidRPr="00AC4F73">
        <w:rPr>
          <w:rStyle w:val="TagStyle"/>
          <w:rtl/>
        </w:rPr>
        <w:t xml:space="preserve"> &lt;&lt; יור &gt;&gt;</w:t>
      </w:r>
      <w:r w:rsidRPr="005425A7">
        <w:rPr>
          <w:rStyle w:val="TagStyle"/>
          <w:rtl/>
        </w:rPr>
        <w:t xml:space="preserve"> </w:t>
      </w:r>
      <w:r>
        <w:rPr>
          <w:rtl/>
        </w:rPr>
        <w:t>היו"ר יריב לוין:</w:t>
      </w:r>
      <w:r w:rsidRPr="005425A7">
        <w:rPr>
          <w:rStyle w:val="TagStyle"/>
          <w:rtl/>
        </w:rPr>
        <w:t xml:space="preserve"> </w:t>
      </w:r>
      <w:r w:rsidRPr="00AC4F73">
        <w:rPr>
          <w:rStyle w:val="TagStyle"/>
          <w:rtl/>
        </w:rPr>
        <w:t>&lt;&lt; יור &gt;&gt;</w:t>
      </w:r>
      <w:r>
        <w:rPr>
          <w:rtl/>
        </w:rPr>
        <w:t xml:space="preserve">   </w:t>
      </w:r>
    </w:p>
    <w:p w:rsidR="00EE2925" w:rsidRDefault="00EE2925" w:rsidP="0073511B">
      <w:pPr>
        <w:pStyle w:val="KeepWithNext"/>
        <w:rPr>
          <w:rtl/>
          <w:lang w:eastAsia="he-IL"/>
        </w:rPr>
      </w:pPr>
    </w:p>
    <w:p w:rsidR="00EE2925" w:rsidRDefault="00EE2925" w:rsidP="0073511B">
      <w:pPr>
        <w:rPr>
          <w:rtl/>
          <w:lang w:eastAsia="he-IL"/>
        </w:rPr>
      </w:pPr>
      <w:r>
        <w:rPr>
          <w:rFonts w:hint="cs"/>
          <w:rtl/>
          <w:lang w:eastAsia="he-IL"/>
        </w:rPr>
        <w:t xml:space="preserve">מי שמעוניין לדבר, אני </w:t>
      </w:r>
      <w:bookmarkStart w:id="24833" w:name="_ETM_Q58_552427"/>
      <w:bookmarkEnd w:id="24833"/>
      <w:r>
        <w:rPr>
          <w:rFonts w:hint="cs"/>
          <w:rtl/>
          <w:lang w:eastAsia="he-IL"/>
        </w:rPr>
        <w:t>אאפשר לו.</w:t>
      </w:r>
    </w:p>
    <w:p w:rsidR="00EE2925" w:rsidRDefault="00EE2925" w:rsidP="0073511B">
      <w:pPr>
        <w:rPr>
          <w:rtl/>
          <w:lang w:eastAsia="he-IL"/>
        </w:rPr>
      </w:pPr>
    </w:p>
    <w:p w:rsidR="00EE2925" w:rsidRDefault="00EE2925" w:rsidP="0073511B">
      <w:pPr>
        <w:pStyle w:val="af5"/>
        <w:rPr>
          <w:rtl/>
        </w:rPr>
      </w:pPr>
      <w:r w:rsidRPr="00AC4F73">
        <w:rPr>
          <w:rStyle w:val="TagStyle"/>
          <w:rtl/>
        </w:rPr>
        <w:t xml:space="preserve"> &lt;&lt; קריאה &gt;&gt;</w:t>
      </w:r>
      <w:r w:rsidRPr="005425A7">
        <w:rPr>
          <w:rStyle w:val="TagStyle"/>
          <w:rtl/>
        </w:rPr>
        <w:t xml:space="preserve"> </w:t>
      </w:r>
      <w:r>
        <w:rPr>
          <w:rtl/>
        </w:rPr>
        <w:t>אחמד טיבי (הרשימה המשותפת):</w:t>
      </w:r>
      <w:r w:rsidRPr="005425A7">
        <w:rPr>
          <w:rStyle w:val="TagStyle"/>
          <w:rtl/>
        </w:rPr>
        <w:t xml:space="preserve"> </w:t>
      </w:r>
      <w:r w:rsidRPr="00AC4F73">
        <w:rPr>
          <w:rStyle w:val="TagStyle"/>
          <w:rtl/>
        </w:rPr>
        <w:t>&lt;&lt; קריאה &gt;&gt;</w:t>
      </w:r>
      <w:r>
        <w:rPr>
          <w:rtl/>
        </w:rPr>
        <w:t xml:space="preserve">   </w:t>
      </w:r>
    </w:p>
    <w:p w:rsidR="00EE2925" w:rsidRDefault="00EE2925" w:rsidP="0073511B">
      <w:pPr>
        <w:pStyle w:val="KeepWithNext"/>
        <w:rPr>
          <w:rtl/>
          <w:lang w:eastAsia="he-IL"/>
        </w:rPr>
      </w:pPr>
    </w:p>
    <w:p w:rsidR="00EE2925" w:rsidRDefault="00EE2925" w:rsidP="0073511B">
      <w:pPr>
        <w:rPr>
          <w:rtl/>
          <w:lang w:eastAsia="he-IL"/>
        </w:rPr>
      </w:pPr>
      <w:r>
        <w:rPr>
          <w:rFonts w:hint="cs"/>
          <w:rtl/>
          <w:lang w:eastAsia="he-IL"/>
        </w:rPr>
        <w:t>- - - אני מעוניין להצביע.</w:t>
      </w:r>
    </w:p>
    <w:p w:rsidR="00EE2925" w:rsidRDefault="00EE2925" w:rsidP="0073511B">
      <w:pPr>
        <w:rPr>
          <w:rtl/>
          <w:lang w:eastAsia="he-IL"/>
        </w:rPr>
      </w:pPr>
      <w:bookmarkStart w:id="24834" w:name="_ETM_Q58_561318"/>
      <w:bookmarkStart w:id="24835" w:name="_ETM_Q58_561402"/>
      <w:bookmarkStart w:id="24836" w:name="_ETM_Q58_559285"/>
      <w:bookmarkEnd w:id="24834"/>
      <w:bookmarkEnd w:id="24835"/>
      <w:bookmarkEnd w:id="24836"/>
    </w:p>
    <w:p w:rsidR="00EE2925" w:rsidRDefault="00EE2925" w:rsidP="0073511B">
      <w:pPr>
        <w:pStyle w:val="af5"/>
        <w:rPr>
          <w:rtl/>
        </w:rPr>
      </w:pPr>
      <w:bookmarkStart w:id="24837" w:name="ET_interruption_5806_19"/>
      <w:r w:rsidRPr="00AC4F73">
        <w:rPr>
          <w:rStyle w:val="TagStyle"/>
          <w:rtl/>
        </w:rPr>
        <w:t xml:space="preserve"> &lt;&lt; קריאה &gt;&gt;</w:t>
      </w:r>
      <w:r w:rsidRPr="005425A7">
        <w:rPr>
          <w:rStyle w:val="TagStyle"/>
          <w:rtl/>
        </w:rPr>
        <w:t xml:space="preserve"> </w:t>
      </w:r>
      <w:r>
        <w:rPr>
          <w:rtl/>
        </w:rPr>
        <w:t>אנטאנס שחאדה (הרשימה המשותפת):</w:t>
      </w:r>
      <w:r w:rsidRPr="005425A7">
        <w:rPr>
          <w:rStyle w:val="TagStyle"/>
          <w:rtl/>
        </w:rPr>
        <w:t xml:space="preserve"> </w:t>
      </w:r>
      <w:r w:rsidRPr="00AC4F73">
        <w:rPr>
          <w:rStyle w:val="TagStyle"/>
          <w:rtl/>
        </w:rPr>
        <w:t>&lt;&lt; קריאה &gt;&gt;</w:t>
      </w:r>
      <w:r>
        <w:rPr>
          <w:rtl/>
        </w:rPr>
        <w:t xml:space="preserve">   </w:t>
      </w:r>
      <w:bookmarkEnd w:id="24837"/>
    </w:p>
    <w:p w:rsidR="00EE2925" w:rsidRDefault="00EE2925" w:rsidP="0073511B">
      <w:pPr>
        <w:pStyle w:val="KeepWithNext"/>
        <w:rPr>
          <w:rtl/>
          <w:lang w:eastAsia="he-IL"/>
        </w:rPr>
      </w:pPr>
    </w:p>
    <w:p w:rsidR="00EE2925" w:rsidRDefault="00EE2925" w:rsidP="0073511B">
      <w:pPr>
        <w:rPr>
          <w:rtl/>
          <w:lang w:eastAsia="he-IL"/>
        </w:rPr>
      </w:pPr>
      <w:bookmarkStart w:id="24838" w:name="_ETM_Q58_564638"/>
      <w:bookmarkEnd w:id="24838"/>
      <w:r>
        <w:rPr>
          <w:rFonts w:hint="cs"/>
          <w:rtl/>
          <w:lang w:eastAsia="he-IL"/>
        </w:rPr>
        <w:t>פיזרנו את הכנסת - - -</w:t>
      </w:r>
    </w:p>
    <w:p w:rsidR="00EE2925" w:rsidRPr="005425A7" w:rsidRDefault="00EE2925" w:rsidP="0073511B">
      <w:pPr>
        <w:rPr>
          <w:rtl/>
          <w:lang w:eastAsia="he-IL"/>
        </w:rPr>
      </w:pPr>
    </w:p>
    <w:p w:rsidR="00EE2925" w:rsidRDefault="00EE2925" w:rsidP="0073511B">
      <w:pPr>
        <w:pStyle w:val="af5"/>
        <w:rPr>
          <w:rtl/>
        </w:rPr>
      </w:pPr>
      <w:bookmarkStart w:id="24839" w:name="_ETM_Q58_560656"/>
      <w:bookmarkStart w:id="24840" w:name="_ETM_Q58_560754"/>
      <w:bookmarkEnd w:id="24839"/>
      <w:bookmarkEnd w:id="24840"/>
      <w:r w:rsidRPr="00AC4F73">
        <w:rPr>
          <w:rStyle w:val="TagStyle"/>
          <w:rtl/>
        </w:rPr>
        <w:t xml:space="preserve"> &lt;&lt; קריאה &gt;&gt;</w:t>
      </w:r>
      <w:r w:rsidRPr="005425A7">
        <w:rPr>
          <w:rStyle w:val="TagStyle"/>
          <w:rtl/>
        </w:rPr>
        <w:t xml:space="preserve"> </w:t>
      </w:r>
      <w:r>
        <w:rPr>
          <w:rtl/>
        </w:rPr>
        <w:t>קריאה:</w:t>
      </w:r>
      <w:r w:rsidRPr="005425A7">
        <w:rPr>
          <w:rStyle w:val="TagStyle"/>
          <w:rtl/>
        </w:rPr>
        <w:t xml:space="preserve"> </w:t>
      </w:r>
      <w:r w:rsidRPr="00AC4F73">
        <w:rPr>
          <w:rStyle w:val="TagStyle"/>
          <w:rtl/>
        </w:rPr>
        <w:t>&lt;&lt; קריאה &gt;&gt;</w:t>
      </w:r>
      <w:r>
        <w:rPr>
          <w:rtl/>
        </w:rPr>
        <w:t xml:space="preserve">   </w:t>
      </w:r>
    </w:p>
    <w:p w:rsidR="00EE2925" w:rsidRDefault="00EE2925" w:rsidP="0073511B">
      <w:pPr>
        <w:pStyle w:val="KeepWithNext"/>
        <w:rPr>
          <w:rtl/>
          <w:lang w:eastAsia="he-IL"/>
        </w:rPr>
      </w:pPr>
    </w:p>
    <w:p w:rsidR="00EE2925" w:rsidRDefault="00EE2925" w:rsidP="0073511B">
      <w:pPr>
        <w:rPr>
          <w:rtl/>
          <w:lang w:eastAsia="he-IL"/>
        </w:rPr>
      </w:pPr>
      <w:r>
        <w:rPr>
          <w:rFonts w:hint="cs"/>
          <w:rtl/>
          <w:lang w:eastAsia="he-IL"/>
        </w:rPr>
        <w:t>- - -</w:t>
      </w:r>
      <w:bookmarkStart w:id="24841" w:name="_ETM_Q58_561770"/>
      <w:bookmarkEnd w:id="24841"/>
    </w:p>
    <w:p w:rsidR="00EE2925" w:rsidRDefault="00EE2925" w:rsidP="0073511B">
      <w:pPr>
        <w:rPr>
          <w:rtl/>
          <w:lang w:eastAsia="he-IL"/>
        </w:rPr>
      </w:pPr>
      <w:bookmarkStart w:id="24842" w:name="_ETM_Q58_561863"/>
      <w:bookmarkEnd w:id="24842"/>
    </w:p>
    <w:p w:rsidR="00EE2925" w:rsidRDefault="00EE2925" w:rsidP="0073511B">
      <w:pPr>
        <w:pStyle w:val="af6"/>
        <w:rPr>
          <w:rtl/>
        </w:rPr>
      </w:pPr>
      <w:r w:rsidRPr="00AC4F73">
        <w:rPr>
          <w:rStyle w:val="TagStyle"/>
          <w:rtl/>
        </w:rPr>
        <w:t xml:space="preserve"> &lt;&lt; יור &gt;&gt;</w:t>
      </w:r>
      <w:r w:rsidRPr="005425A7">
        <w:rPr>
          <w:rStyle w:val="TagStyle"/>
          <w:rtl/>
        </w:rPr>
        <w:t xml:space="preserve"> </w:t>
      </w:r>
      <w:r>
        <w:rPr>
          <w:rtl/>
        </w:rPr>
        <w:t>היו"ר יריב לוין:</w:t>
      </w:r>
      <w:r w:rsidRPr="005425A7">
        <w:rPr>
          <w:rStyle w:val="TagStyle"/>
          <w:rtl/>
        </w:rPr>
        <w:t xml:space="preserve"> </w:t>
      </w:r>
      <w:r w:rsidRPr="00AC4F73">
        <w:rPr>
          <w:rStyle w:val="TagStyle"/>
          <w:rtl/>
        </w:rPr>
        <w:t>&lt;&lt; יור &gt;&gt;</w:t>
      </w:r>
      <w:r>
        <w:rPr>
          <w:rtl/>
        </w:rPr>
        <w:t xml:space="preserve">   </w:t>
      </w:r>
    </w:p>
    <w:p w:rsidR="00EE2925" w:rsidRDefault="00EE2925" w:rsidP="0073511B">
      <w:pPr>
        <w:pStyle w:val="KeepWithNext"/>
        <w:rPr>
          <w:rtl/>
          <w:lang w:eastAsia="he-IL"/>
        </w:rPr>
      </w:pPr>
    </w:p>
    <w:p w:rsidR="00EE2925" w:rsidRPr="005425A7" w:rsidRDefault="00EE2925" w:rsidP="0073511B">
      <w:pPr>
        <w:rPr>
          <w:rtl/>
          <w:lang w:eastAsia="he-IL"/>
        </w:rPr>
      </w:pPr>
      <w:bookmarkStart w:id="24843" w:name="_ETM_Q58_563518"/>
      <w:bookmarkEnd w:id="24843"/>
      <w:r>
        <w:rPr>
          <w:rFonts w:hint="cs"/>
          <w:rtl/>
          <w:lang w:eastAsia="he-IL"/>
        </w:rPr>
        <w:t xml:space="preserve">רבותיי, אם צריך אני אבקש מחבר </w:t>
      </w:r>
      <w:bookmarkStart w:id="24844" w:name="_ETM_Q58_565559"/>
      <w:bookmarkEnd w:id="24844"/>
      <w:r>
        <w:rPr>
          <w:rFonts w:hint="cs"/>
          <w:rtl/>
          <w:lang w:eastAsia="he-IL"/>
        </w:rPr>
        <w:t xml:space="preserve">הכנסת פינדרוס לחזור לדוכן. אם רוצים למשוך עוד זמן. טוב. </w:t>
      </w:r>
      <w:bookmarkStart w:id="24845" w:name="_ETM_Q58_582178"/>
      <w:bookmarkEnd w:id="24845"/>
      <w:r>
        <w:rPr>
          <w:rFonts w:hint="cs"/>
          <w:rtl/>
          <w:lang w:eastAsia="he-IL"/>
        </w:rPr>
        <w:t xml:space="preserve">אנחנו עוברים להצבעה על הצעת חוק לא תעמוד על דם רעך (תיקון </w:t>
      </w:r>
      <w:r>
        <w:rPr>
          <w:rtl/>
          <w:lang w:eastAsia="he-IL"/>
        </w:rPr>
        <w:t>–</w:t>
      </w:r>
      <w:r>
        <w:rPr>
          <w:rFonts w:hint="cs"/>
          <w:rtl/>
          <w:lang w:eastAsia="he-IL"/>
        </w:rPr>
        <w:t xml:space="preserve"> תגמולים לבני משפחתו של אדם שנפטר בעת הצלת חיי הזולת), התש"ף-2020 (קריאה ראשונה). הצבעה.</w:t>
      </w:r>
    </w:p>
    <w:p w:rsidR="00EE2925" w:rsidRPr="005425A7" w:rsidRDefault="00EE2925" w:rsidP="0073511B">
      <w:pPr>
        <w:rPr>
          <w:rtl/>
          <w:lang w:eastAsia="he-IL"/>
        </w:rPr>
      </w:pPr>
      <w:bookmarkStart w:id="24846" w:name="_ETM_Q58_558000"/>
      <w:bookmarkStart w:id="24847" w:name="_ETM_Q58_558088"/>
      <w:bookmarkStart w:id="24848" w:name="_ETM_Q58_562528"/>
      <w:bookmarkStart w:id="24849" w:name="_ETM_Q58_562631"/>
      <w:bookmarkEnd w:id="24846"/>
      <w:bookmarkEnd w:id="24847"/>
      <w:bookmarkEnd w:id="24848"/>
      <w:bookmarkEnd w:id="24849"/>
    </w:p>
    <w:p w:rsidR="00EE2925" w:rsidRDefault="00EE2925" w:rsidP="0073511B">
      <w:pPr>
        <w:pStyle w:val="af1"/>
        <w:keepNext/>
        <w:rPr>
          <w:rtl/>
          <w:lang w:eastAsia="he-IL"/>
        </w:rPr>
      </w:pPr>
      <w:bookmarkStart w:id="24850" w:name="_ETM_Q58_559367"/>
      <w:bookmarkStart w:id="24851" w:name="_ETM_Q58_479511"/>
      <w:bookmarkStart w:id="24852" w:name="_ETM_Q58_479572"/>
      <w:bookmarkEnd w:id="24850"/>
      <w:bookmarkEnd w:id="24851"/>
      <w:bookmarkEnd w:id="24852"/>
      <w:r>
        <w:rPr>
          <w:rtl/>
          <w:lang w:eastAsia="he-IL"/>
        </w:rPr>
        <w:t>הצבעה מס'</w:t>
      </w:r>
      <w:r>
        <w:rPr>
          <w:rFonts w:hint="cs"/>
          <w:rtl/>
          <w:lang w:eastAsia="he-IL"/>
        </w:rPr>
        <w:t xml:space="preserve"> 21</w:t>
      </w:r>
    </w:p>
    <w:p w:rsidR="00EE2925" w:rsidRDefault="00EE2925" w:rsidP="0073511B">
      <w:pPr>
        <w:pStyle w:val="--"/>
        <w:keepNext/>
        <w:rPr>
          <w:rtl/>
          <w:lang w:eastAsia="he-IL"/>
        </w:rPr>
      </w:pPr>
    </w:p>
    <w:p w:rsidR="00EE2925" w:rsidRDefault="00EE2925" w:rsidP="0073511B">
      <w:pPr>
        <w:pStyle w:val="--"/>
        <w:keepNext/>
        <w:rPr>
          <w:rtl/>
          <w:lang w:eastAsia="he-IL"/>
        </w:rPr>
      </w:pPr>
      <w:r>
        <w:rPr>
          <w:rtl/>
          <w:lang w:eastAsia="he-IL"/>
        </w:rPr>
        <w:t>בעד ההצעה להעביר את הצעת החוק לוועדה –</w:t>
      </w:r>
      <w:r>
        <w:rPr>
          <w:rFonts w:hint="cs"/>
          <w:rtl/>
          <w:lang w:eastAsia="he-IL"/>
        </w:rPr>
        <w:t xml:space="preserve">  15</w:t>
      </w:r>
    </w:p>
    <w:p w:rsidR="00EE2925" w:rsidRDefault="00EE2925" w:rsidP="0073511B">
      <w:pPr>
        <w:pStyle w:val="--"/>
        <w:keepNext/>
        <w:rPr>
          <w:rtl/>
          <w:lang w:eastAsia="he-IL"/>
        </w:rPr>
      </w:pPr>
      <w:r>
        <w:rPr>
          <w:rtl/>
          <w:lang w:eastAsia="he-IL"/>
        </w:rPr>
        <w:t xml:space="preserve">נגד – </w:t>
      </w:r>
      <w:r>
        <w:rPr>
          <w:rFonts w:hint="cs"/>
          <w:rtl/>
          <w:lang w:eastAsia="he-IL"/>
        </w:rPr>
        <w:t>אין</w:t>
      </w:r>
    </w:p>
    <w:p w:rsidR="00EE2925" w:rsidRDefault="00EE2925" w:rsidP="0073511B">
      <w:pPr>
        <w:pStyle w:val="--"/>
        <w:keepNext/>
        <w:rPr>
          <w:rtl/>
          <w:lang w:eastAsia="he-IL"/>
        </w:rPr>
      </w:pPr>
      <w:r>
        <w:rPr>
          <w:rtl/>
          <w:lang w:eastAsia="he-IL"/>
        </w:rPr>
        <w:t>נמנעים –</w:t>
      </w:r>
      <w:r>
        <w:rPr>
          <w:rFonts w:hint="cs"/>
          <w:rtl/>
          <w:lang w:eastAsia="he-IL"/>
        </w:rPr>
        <w:t xml:space="preserve"> אין</w:t>
      </w:r>
      <w:r>
        <w:rPr>
          <w:rtl/>
          <w:lang w:eastAsia="he-IL"/>
        </w:rPr>
        <w:t xml:space="preserve"> </w:t>
      </w:r>
    </w:p>
    <w:p w:rsidR="00EE2925" w:rsidRDefault="00EE2925" w:rsidP="0073511B">
      <w:pPr>
        <w:pStyle w:val="af2"/>
        <w:rPr>
          <w:rtl/>
          <w:lang w:eastAsia="he-IL"/>
        </w:rPr>
      </w:pPr>
      <w:bookmarkStart w:id="24853" w:name="_ETM_Q58_603145"/>
      <w:bookmarkStart w:id="24854" w:name="_ETM_Q58_603207"/>
      <w:bookmarkEnd w:id="24853"/>
      <w:bookmarkEnd w:id="24854"/>
      <w:r>
        <w:rPr>
          <w:rtl/>
          <w:lang w:eastAsia="he-IL"/>
        </w:rPr>
        <w:t>ההצעה להעביר את הצעת חוק</w:t>
      </w:r>
      <w:r>
        <w:rPr>
          <w:rFonts w:hint="cs"/>
          <w:rtl/>
          <w:lang w:eastAsia="he-IL"/>
        </w:rPr>
        <w:t xml:space="preserve"> </w:t>
      </w:r>
      <w:r w:rsidRPr="00915370">
        <w:rPr>
          <w:rtl/>
          <w:lang w:eastAsia="he-IL"/>
        </w:rPr>
        <w:t>לא תעמוד על דם רעך (תיקון – תגמולים לבני משפחתו של אדם שנפטר בעת הצלת חיי הזולת), התש"ף–2020</w:t>
      </w:r>
      <w:r>
        <w:rPr>
          <w:rFonts w:hint="cs"/>
          <w:rtl/>
          <w:lang w:eastAsia="he-IL"/>
        </w:rPr>
        <w:t>, לוועדת העבודה, הרווחה והבריאות נתקבלה.</w:t>
      </w:r>
    </w:p>
    <w:p w:rsidR="00EE2925" w:rsidRDefault="00EE2925" w:rsidP="0073511B">
      <w:pPr>
        <w:rPr>
          <w:rtl/>
          <w:lang w:eastAsia="he-IL"/>
        </w:rPr>
      </w:pPr>
    </w:p>
    <w:p w:rsidR="00EE2925" w:rsidRDefault="00EE2925" w:rsidP="0073511B">
      <w:pPr>
        <w:pStyle w:val="af6"/>
        <w:rPr>
          <w:rtl/>
        </w:rPr>
      </w:pPr>
      <w:r w:rsidRPr="00AC4F73">
        <w:rPr>
          <w:rStyle w:val="TagStyle"/>
          <w:rtl/>
        </w:rPr>
        <w:t xml:space="preserve"> &lt;&lt; יור &gt;&gt;</w:t>
      </w:r>
      <w:r w:rsidRPr="00C560EF">
        <w:rPr>
          <w:rStyle w:val="TagStyle"/>
          <w:rtl/>
        </w:rPr>
        <w:t xml:space="preserve"> </w:t>
      </w:r>
      <w:r>
        <w:rPr>
          <w:rtl/>
        </w:rPr>
        <w:t>היו"ר יריב לוין:</w:t>
      </w:r>
      <w:r w:rsidRPr="00C560EF">
        <w:rPr>
          <w:rStyle w:val="TagStyle"/>
          <w:rtl/>
        </w:rPr>
        <w:t xml:space="preserve"> </w:t>
      </w:r>
      <w:r w:rsidRPr="00AC4F73">
        <w:rPr>
          <w:rStyle w:val="TagStyle"/>
          <w:rtl/>
        </w:rPr>
        <w:t>&lt;&lt; יור &gt;&gt;</w:t>
      </w:r>
      <w:r>
        <w:rPr>
          <w:rtl/>
        </w:rPr>
        <w:t xml:space="preserve">   </w:t>
      </w:r>
    </w:p>
    <w:p w:rsidR="00EE2925" w:rsidRDefault="00EE2925" w:rsidP="0073511B">
      <w:pPr>
        <w:pStyle w:val="KeepWithNext"/>
        <w:rPr>
          <w:rtl/>
          <w:lang w:eastAsia="he-IL"/>
        </w:rPr>
      </w:pPr>
    </w:p>
    <w:p w:rsidR="00EE2925" w:rsidRDefault="00EE2925" w:rsidP="0073511B">
      <w:pPr>
        <w:rPr>
          <w:rtl/>
          <w:lang w:eastAsia="he-IL"/>
        </w:rPr>
      </w:pPr>
      <w:r>
        <w:rPr>
          <w:rFonts w:hint="cs"/>
          <w:rtl/>
          <w:lang w:eastAsia="he-IL"/>
        </w:rPr>
        <w:t xml:space="preserve">אם כן, בעד </w:t>
      </w:r>
      <w:bookmarkStart w:id="24855" w:name="_ETM_Q58_611874"/>
      <w:bookmarkEnd w:id="24855"/>
      <w:r>
        <w:rPr>
          <w:rFonts w:hint="cs"/>
          <w:rtl/>
          <w:lang w:eastAsia="he-IL"/>
        </w:rPr>
        <w:t xml:space="preserve">15, אין מתנגדים, אין נמנעים. אני קובע שהצעת חוק לא תעמוד על דם רעך (תיקון </w:t>
      </w:r>
      <w:r>
        <w:rPr>
          <w:rtl/>
          <w:lang w:eastAsia="he-IL"/>
        </w:rPr>
        <w:t>–</w:t>
      </w:r>
      <w:r>
        <w:rPr>
          <w:rFonts w:hint="cs"/>
          <w:rtl/>
          <w:lang w:eastAsia="he-IL"/>
        </w:rPr>
        <w:t xml:space="preserve"> תגמולים לבני משפחתו של אדם שנפטר בעת הצלת חיי הזולת), התש"ף</w:t>
      </w:r>
      <w:r>
        <w:rPr>
          <w:rFonts w:hint="eastAsia"/>
          <w:rtl/>
          <w:lang w:eastAsia="he-IL"/>
        </w:rPr>
        <w:t>–</w:t>
      </w:r>
      <w:r>
        <w:rPr>
          <w:rFonts w:hint="cs"/>
          <w:rtl/>
          <w:lang w:eastAsia="he-IL"/>
        </w:rPr>
        <w:t xml:space="preserve">2020, התקבלה בקריאה הראשונה ותועבר לוועדת העבודה, הרווחה והבריאות לשם </w:t>
      </w:r>
      <w:bookmarkStart w:id="24856" w:name="_ETM_Q58_625109"/>
      <w:bookmarkEnd w:id="24856"/>
      <w:r>
        <w:rPr>
          <w:rFonts w:hint="cs"/>
          <w:rtl/>
          <w:lang w:eastAsia="he-IL"/>
        </w:rPr>
        <w:t>הכנתה לקריאה השנייה והשלישית.</w:t>
      </w:r>
    </w:p>
    <w:p w:rsidR="00EE2925" w:rsidRDefault="00EE2925" w:rsidP="0073511B">
      <w:pPr>
        <w:rPr>
          <w:rtl/>
          <w:lang w:eastAsia="he-IL"/>
        </w:rPr>
      </w:pPr>
      <w:bookmarkStart w:id="24857" w:name="_ETM_Q58_628727"/>
      <w:bookmarkStart w:id="24858" w:name="_ETM_Q58_628823"/>
      <w:bookmarkStart w:id="24859" w:name="_ETM_Q58_629191"/>
      <w:bookmarkEnd w:id="24857"/>
      <w:bookmarkEnd w:id="24858"/>
      <w:bookmarkEnd w:id="24859"/>
    </w:p>
    <w:p w:rsidR="00EE2925" w:rsidRDefault="00EE2925" w:rsidP="0073511B">
      <w:pPr>
        <w:rPr>
          <w:rtl/>
          <w:lang w:eastAsia="he-IL"/>
        </w:rPr>
      </w:pPr>
      <w:bookmarkStart w:id="24860" w:name="_ETM_Q58_629262"/>
      <w:bookmarkEnd w:id="24860"/>
      <w:r>
        <w:rPr>
          <w:rFonts w:hint="cs"/>
          <w:rtl/>
          <w:lang w:eastAsia="he-IL"/>
        </w:rPr>
        <w:t xml:space="preserve">חברות וחברי הכנסת, תם סדר-היום. הישיבה </w:t>
      </w:r>
      <w:bookmarkStart w:id="24861" w:name="_ETM_Q58_631236"/>
      <w:bookmarkEnd w:id="24861"/>
      <w:r>
        <w:rPr>
          <w:rFonts w:hint="cs"/>
          <w:rtl/>
          <w:lang w:eastAsia="he-IL"/>
        </w:rPr>
        <w:t>הבאה תתקיים היום, יום שלישי, ז' בטבת</w:t>
      </w:r>
      <w:bookmarkStart w:id="24862" w:name="_ETM_Q58_633936"/>
      <w:bookmarkEnd w:id="24862"/>
      <w:r>
        <w:rPr>
          <w:rFonts w:hint="cs"/>
          <w:rtl/>
          <w:lang w:eastAsia="he-IL"/>
        </w:rPr>
        <w:t xml:space="preserve"> התשפ"א, 22 בדצמבר 2020, בשעה 16:00 אחר הצוהריים. </w:t>
      </w:r>
      <w:bookmarkStart w:id="24863" w:name="_ETM_Q58_643015"/>
      <w:bookmarkStart w:id="24864" w:name="_ETM_Q58_643088"/>
      <w:bookmarkStart w:id="24865" w:name="_ETM_Q58_643687"/>
      <w:bookmarkStart w:id="24866" w:name="_ETM_Q58_643771"/>
      <w:bookmarkEnd w:id="24863"/>
      <w:bookmarkEnd w:id="24864"/>
      <w:bookmarkEnd w:id="24865"/>
      <w:bookmarkEnd w:id="24866"/>
      <w:r>
        <w:rPr>
          <w:rFonts w:hint="cs"/>
          <w:rtl/>
          <w:lang w:eastAsia="he-IL"/>
        </w:rPr>
        <w:t>ישיבה זו נעולה.</w:t>
      </w:r>
    </w:p>
    <w:p w:rsidR="00EE2925" w:rsidRPr="00C560EF" w:rsidRDefault="00EE2925" w:rsidP="0073511B">
      <w:pPr>
        <w:rPr>
          <w:rtl/>
          <w:lang w:eastAsia="he-IL"/>
        </w:rPr>
      </w:pPr>
      <w:bookmarkStart w:id="24867" w:name="_ETM_Q58_626337"/>
      <w:bookmarkStart w:id="24868" w:name="_ETM_Q58_626426"/>
      <w:bookmarkEnd w:id="24867"/>
      <w:bookmarkEnd w:id="24868"/>
    </w:p>
    <w:p w:rsidR="00EE2925" w:rsidRPr="00D932A1" w:rsidRDefault="00EE2925" w:rsidP="0073511B">
      <w:pPr>
        <w:pStyle w:val="afa"/>
        <w:rPr>
          <w:b/>
          <w:bCs/>
          <w:rtl/>
          <w:lang w:eastAsia="he-IL"/>
        </w:rPr>
      </w:pPr>
      <w:bookmarkStart w:id="24869" w:name="ET_meetingend_2"/>
      <w:r w:rsidRPr="00D932A1">
        <w:rPr>
          <w:rStyle w:val="TagStyle"/>
          <w:b/>
          <w:bCs/>
          <w:rtl/>
        </w:rPr>
        <w:t xml:space="preserve"> &lt;&lt; סיום &gt;&gt; </w:t>
      </w:r>
      <w:r w:rsidRPr="00D932A1">
        <w:rPr>
          <w:b/>
          <w:bCs/>
          <w:rtl/>
          <w:lang w:eastAsia="he-IL"/>
        </w:rPr>
        <w:t>הישיבה ננעלה בשעה 01:37.</w:t>
      </w:r>
      <w:r w:rsidRPr="00D932A1">
        <w:rPr>
          <w:rStyle w:val="TagStyle"/>
          <w:b/>
          <w:bCs/>
          <w:rtl/>
        </w:rPr>
        <w:t xml:space="preserve"> &lt;&lt; סיום &gt;&gt;</w:t>
      </w:r>
      <w:bookmarkEnd w:id="24869"/>
    </w:p>
    <w:p w:rsidR="00EE2925" w:rsidRPr="00331813" w:rsidRDefault="00EE2925" w:rsidP="00331813">
      <w:pPr>
        <w:rPr>
          <w:rtl/>
        </w:rPr>
      </w:pPr>
    </w:p>
    <w:sectPr w:rsidR="00EE2925" w:rsidRPr="00331813" w:rsidSect="00290BC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11B" w:rsidRDefault="0073511B">
      <w:r>
        <w:separator/>
      </w:r>
    </w:p>
  </w:endnote>
  <w:endnote w:type="continuationSeparator" w:id="0">
    <w:p w:rsidR="0073511B" w:rsidRDefault="00735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11B" w:rsidRDefault="0073511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11B" w:rsidRDefault="0073511B">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11B" w:rsidRDefault="0073511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11B" w:rsidRDefault="0073511B">
      <w:r>
        <w:separator/>
      </w:r>
    </w:p>
  </w:footnote>
  <w:footnote w:type="continuationSeparator" w:id="0">
    <w:p w:rsidR="0073511B" w:rsidRDefault="007351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11B" w:rsidRDefault="0073511B" w:rsidP="0017779F">
    <w:pPr>
      <w:pStyle w:val="a3"/>
      <w:framePr w:wrap="around" w:vAnchor="text" w:hAnchor="margin" w:y="1"/>
      <w:rPr>
        <w:rStyle w:val="af7"/>
      </w:rPr>
    </w:pPr>
    <w:r>
      <w:rPr>
        <w:rStyle w:val="af7"/>
        <w:rtl/>
      </w:rPr>
      <w:fldChar w:fldCharType="begin"/>
    </w:r>
    <w:r>
      <w:rPr>
        <w:rStyle w:val="af7"/>
      </w:rPr>
      <w:instrText xml:space="preserve">PAGE  </w:instrText>
    </w:r>
    <w:r>
      <w:rPr>
        <w:rStyle w:val="af7"/>
        <w:rtl/>
      </w:rPr>
      <w:fldChar w:fldCharType="end"/>
    </w:r>
  </w:p>
  <w:p w:rsidR="0073511B" w:rsidRDefault="0073511B" w:rsidP="005D61F3">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11B" w:rsidRDefault="0073511B" w:rsidP="000F00C1">
    <w:pPr>
      <w:pStyle w:val="a3"/>
      <w:framePr w:wrap="around" w:vAnchor="text" w:hAnchor="margin" w:y="1"/>
      <w:rPr>
        <w:rStyle w:val="af7"/>
      </w:rPr>
    </w:pPr>
    <w:r>
      <w:rPr>
        <w:rStyle w:val="af7"/>
        <w:rtl/>
      </w:rPr>
      <w:fldChar w:fldCharType="begin"/>
    </w:r>
    <w:r>
      <w:rPr>
        <w:rStyle w:val="af7"/>
      </w:rPr>
      <w:instrText xml:space="preserve">PAGE  </w:instrText>
    </w:r>
    <w:r>
      <w:rPr>
        <w:rStyle w:val="af7"/>
        <w:rtl/>
      </w:rPr>
      <w:fldChar w:fldCharType="separate"/>
    </w:r>
    <w:r w:rsidR="00107A6C">
      <w:rPr>
        <w:rStyle w:val="af7"/>
        <w:noProof/>
        <w:rtl/>
      </w:rPr>
      <w:t>303</w:t>
    </w:r>
    <w:r>
      <w:rPr>
        <w:rStyle w:val="af7"/>
        <w:rtl/>
      </w:rPr>
      <w:fldChar w:fldCharType="end"/>
    </w:r>
  </w:p>
  <w:tbl>
    <w:tblPr>
      <w:bidiVisual/>
      <w:tblW w:w="8100" w:type="dxa"/>
      <w:tblLook w:val="04A0" w:firstRow="1" w:lastRow="0" w:firstColumn="1" w:lastColumn="0" w:noHBand="0" w:noVBand="1"/>
    </w:tblPr>
    <w:tblGrid>
      <w:gridCol w:w="2880"/>
      <w:gridCol w:w="2520"/>
      <w:gridCol w:w="2700"/>
    </w:tblGrid>
    <w:tr w:rsidR="0073511B">
      <w:trPr>
        <w:cantSplit/>
        <w:trHeight w:val="421"/>
      </w:trPr>
      <w:tc>
        <w:tcPr>
          <w:tcW w:w="2880" w:type="dxa"/>
        </w:tcPr>
        <w:p w:rsidR="0073511B" w:rsidRDefault="0073511B" w:rsidP="00BE0137">
          <w:pPr>
            <w:ind w:right="360" w:firstLine="0"/>
            <w:jc w:val="left"/>
          </w:pPr>
          <w:r>
            <w:rPr>
              <w:rtl/>
            </w:rPr>
            <w:t>מחלקת הפרוטוקולים</w:t>
          </w:r>
        </w:p>
      </w:tc>
      <w:tc>
        <w:tcPr>
          <w:tcW w:w="2520" w:type="dxa"/>
        </w:tcPr>
        <w:p w:rsidR="0073511B" w:rsidRDefault="0073511B" w:rsidP="00BE0137">
          <w:pPr>
            <w:ind w:firstLine="0"/>
            <w:jc w:val="left"/>
          </w:pPr>
          <w:r>
            <w:rPr>
              <w:rtl/>
            </w:rPr>
            <w:t>ישיבה מס' 116</w:t>
          </w:r>
        </w:p>
      </w:tc>
      <w:tc>
        <w:tcPr>
          <w:tcW w:w="2700" w:type="dxa"/>
        </w:tcPr>
        <w:p w:rsidR="0073511B" w:rsidRDefault="0073511B" w:rsidP="00BE0137">
          <w:pPr>
            <w:ind w:firstLine="0"/>
            <w:jc w:val="left"/>
            <w:rPr>
              <w:rtl/>
            </w:rPr>
          </w:pPr>
          <w:r>
            <w:rPr>
              <w:rtl/>
            </w:rPr>
            <w:t>בתאריך: 21/12/2020</w:t>
          </w:r>
        </w:p>
      </w:tc>
    </w:tr>
  </w:tbl>
  <w:p w:rsidR="0073511B" w:rsidRPr="000F00C1" w:rsidRDefault="0073511B" w:rsidP="000F00C1">
    <w:pPr>
      <w:pStyle w:val="a3"/>
      <w:ind w:firstLine="0"/>
      <w:rPr>
        <w:rtl/>
      </w:rPr>
    </w:pPr>
    <w:r w:rsidRPr="000F00C1">
      <w:rPr>
        <w:szCs w:val="24"/>
        <w:rt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11B" w:rsidRDefault="0073511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6D6A450"/>
    <w:lvl w:ilvl="0">
      <w:start w:val="1"/>
      <w:numFmt w:val="decimal"/>
      <w:lvlText w:val="%1."/>
      <w:lvlJc w:val="left"/>
      <w:pPr>
        <w:tabs>
          <w:tab w:val="num" w:pos="360"/>
        </w:tabs>
        <w:ind w:left="360" w:hanging="360"/>
      </w:pPr>
    </w:lvl>
  </w:abstractNum>
  <w:abstractNum w:abstractNumId="1" w15:restartNumberingAfterBreak="0">
    <w:nsid w:val="467664EE"/>
    <w:multiLevelType w:val="hybridMultilevel"/>
    <w:tmpl w:val="F5845DE0"/>
    <w:lvl w:ilvl="0" w:tplc="C57CB7B4">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doNotValidateAgainstSchema/>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User" w:val="נייד פרוטוקול מליאה"/>
    <w:docVar w:name="Manager" w:val="דליה איציק"/>
    <w:docVar w:name="OriginalName" w:val="PROTOCOL284193_7B.doc"/>
    <w:docVar w:name="Position" w:val=" "/>
    <w:docVar w:name="Queue" w:val="7B"/>
    <w:docVar w:name="SaveYN" w:val="N"/>
    <w:docVar w:name="Session" w:val="284193"/>
    <w:docVar w:name="SessionDate" w:val="05/03/2008"/>
    <w:docVar w:name="SpeakersNum" w:val="0"/>
    <w:docVar w:name="StartMode" w:val="2"/>
    <w:docVar w:name="Typist" w:val="אפלבוים אתי"/>
  </w:docVars>
  <w:rsids>
    <w:rsidRoot w:val="00A66020"/>
    <w:rsid w:val="00006916"/>
    <w:rsid w:val="00022DCF"/>
    <w:rsid w:val="000336A4"/>
    <w:rsid w:val="00036B10"/>
    <w:rsid w:val="00050737"/>
    <w:rsid w:val="000559DC"/>
    <w:rsid w:val="00056B14"/>
    <w:rsid w:val="00060E55"/>
    <w:rsid w:val="00062EF7"/>
    <w:rsid w:val="000678FD"/>
    <w:rsid w:val="00067F42"/>
    <w:rsid w:val="00077494"/>
    <w:rsid w:val="0008322C"/>
    <w:rsid w:val="0008749D"/>
    <w:rsid w:val="00092197"/>
    <w:rsid w:val="00093026"/>
    <w:rsid w:val="00097AD7"/>
    <w:rsid w:val="000A44B7"/>
    <w:rsid w:val="000B0C68"/>
    <w:rsid w:val="000B2EE6"/>
    <w:rsid w:val="000C718E"/>
    <w:rsid w:val="000C7A99"/>
    <w:rsid w:val="000E2B67"/>
    <w:rsid w:val="000E54FD"/>
    <w:rsid w:val="000F00C1"/>
    <w:rsid w:val="000F4581"/>
    <w:rsid w:val="00107A6C"/>
    <w:rsid w:val="001128A4"/>
    <w:rsid w:val="00123424"/>
    <w:rsid w:val="001270CE"/>
    <w:rsid w:val="00146DD9"/>
    <w:rsid w:val="00150822"/>
    <w:rsid w:val="001534FA"/>
    <w:rsid w:val="00155D84"/>
    <w:rsid w:val="001568E1"/>
    <w:rsid w:val="00167294"/>
    <w:rsid w:val="00171E7F"/>
    <w:rsid w:val="0017779F"/>
    <w:rsid w:val="00194291"/>
    <w:rsid w:val="00196822"/>
    <w:rsid w:val="001A74E9"/>
    <w:rsid w:val="001B79C5"/>
    <w:rsid w:val="001C0EA3"/>
    <w:rsid w:val="001C44DA"/>
    <w:rsid w:val="001C6B2E"/>
    <w:rsid w:val="001D440C"/>
    <w:rsid w:val="001F663D"/>
    <w:rsid w:val="00206DA6"/>
    <w:rsid w:val="002158D1"/>
    <w:rsid w:val="0024227C"/>
    <w:rsid w:val="00245001"/>
    <w:rsid w:val="00245249"/>
    <w:rsid w:val="0024645B"/>
    <w:rsid w:val="00261554"/>
    <w:rsid w:val="0027175F"/>
    <w:rsid w:val="00272422"/>
    <w:rsid w:val="00283D7D"/>
    <w:rsid w:val="002863DC"/>
    <w:rsid w:val="00290BC0"/>
    <w:rsid w:val="00291ACD"/>
    <w:rsid w:val="00292378"/>
    <w:rsid w:val="002A786F"/>
    <w:rsid w:val="002B3331"/>
    <w:rsid w:val="002B410F"/>
    <w:rsid w:val="002C7C4F"/>
    <w:rsid w:val="002D0384"/>
    <w:rsid w:val="002D0A8E"/>
    <w:rsid w:val="002D5B7D"/>
    <w:rsid w:val="00300869"/>
    <w:rsid w:val="00302765"/>
    <w:rsid w:val="00304CAB"/>
    <w:rsid w:val="00310572"/>
    <w:rsid w:val="00312EED"/>
    <w:rsid w:val="00331813"/>
    <w:rsid w:val="0033612E"/>
    <w:rsid w:val="00341660"/>
    <w:rsid w:val="003475E7"/>
    <w:rsid w:val="00371162"/>
    <w:rsid w:val="003854EE"/>
    <w:rsid w:val="00390D1D"/>
    <w:rsid w:val="003B23B0"/>
    <w:rsid w:val="003B431C"/>
    <w:rsid w:val="003C0AB0"/>
    <w:rsid w:val="003C1B05"/>
    <w:rsid w:val="003C279D"/>
    <w:rsid w:val="003D275C"/>
    <w:rsid w:val="003D6D0C"/>
    <w:rsid w:val="003E1A78"/>
    <w:rsid w:val="003E5420"/>
    <w:rsid w:val="003F0A5F"/>
    <w:rsid w:val="004044E7"/>
    <w:rsid w:val="004138B2"/>
    <w:rsid w:val="004227F5"/>
    <w:rsid w:val="00424C94"/>
    <w:rsid w:val="0043243C"/>
    <w:rsid w:val="00440CA9"/>
    <w:rsid w:val="00440D3D"/>
    <w:rsid w:val="00451B3A"/>
    <w:rsid w:val="00477E1F"/>
    <w:rsid w:val="004A5DF4"/>
    <w:rsid w:val="004B0A65"/>
    <w:rsid w:val="004B1BE9"/>
    <w:rsid w:val="004B23DC"/>
    <w:rsid w:val="004B3111"/>
    <w:rsid w:val="004D2026"/>
    <w:rsid w:val="004D3341"/>
    <w:rsid w:val="004D338C"/>
    <w:rsid w:val="004D76F4"/>
    <w:rsid w:val="00500C0C"/>
    <w:rsid w:val="00504760"/>
    <w:rsid w:val="00515A49"/>
    <w:rsid w:val="005278E4"/>
    <w:rsid w:val="00551AFF"/>
    <w:rsid w:val="00562199"/>
    <w:rsid w:val="005911B3"/>
    <w:rsid w:val="00591FE2"/>
    <w:rsid w:val="005A0C23"/>
    <w:rsid w:val="005A342D"/>
    <w:rsid w:val="005C363E"/>
    <w:rsid w:val="005D61F3"/>
    <w:rsid w:val="005E3ADA"/>
    <w:rsid w:val="00615F7E"/>
    <w:rsid w:val="00650099"/>
    <w:rsid w:val="00665DD8"/>
    <w:rsid w:val="00674431"/>
    <w:rsid w:val="00675874"/>
    <w:rsid w:val="006A035F"/>
    <w:rsid w:val="006A0CB7"/>
    <w:rsid w:val="006A6CF5"/>
    <w:rsid w:val="006D268B"/>
    <w:rsid w:val="006E4E4D"/>
    <w:rsid w:val="007007CD"/>
    <w:rsid w:val="00701B75"/>
    <w:rsid w:val="00702755"/>
    <w:rsid w:val="007237A0"/>
    <w:rsid w:val="00726D8F"/>
    <w:rsid w:val="0073511B"/>
    <w:rsid w:val="007408C3"/>
    <w:rsid w:val="0074119B"/>
    <w:rsid w:val="00784E8C"/>
    <w:rsid w:val="007926C3"/>
    <w:rsid w:val="00796302"/>
    <w:rsid w:val="007E5FE1"/>
    <w:rsid w:val="007F5A9C"/>
    <w:rsid w:val="00800E8D"/>
    <w:rsid w:val="008306A7"/>
    <w:rsid w:val="00836B57"/>
    <w:rsid w:val="00841223"/>
    <w:rsid w:val="00846BE9"/>
    <w:rsid w:val="00850498"/>
    <w:rsid w:val="00853CEC"/>
    <w:rsid w:val="0085514C"/>
    <w:rsid w:val="0086178C"/>
    <w:rsid w:val="00872E1B"/>
    <w:rsid w:val="00872F66"/>
    <w:rsid w:val="008A1198"/>
    <w:rsid w:val="008B1423"/>
    <w:rsid w:val="008B38BE"/>
    <w:rsid w:val="008C315C"/>
    <w:rsid w:val="008C341C"/>
    <w:rsid w:val="008D1DFB"/>
    <w:rsid w:val="008D261A"/>
    <w:rsid w:val="008D4F21"/>
    <w:rsid w:val="008F7DC0"/>
    <w:rsid w:val="00914904"/>
    <w:rsid w:val="0092207C"/>
    <w:rsid w:val="00945E6A"/>
    <w:rsid w:val="00946460"/>
    <w:rsid w:val="009476A5"/>
    <w:rsid w:val="009515F0"/>
    <w:rsid w:val="0095443E"/>
    <w:rsid w:val="00960796"/>
    <w:rsid w:val="009635F5"/>
    <w:rsid w:val="00970775"/>
    <w:rsid w:val="00970CE0"/>
    <w:rsid w:val="0097622A"/>
    <w:rsid w:val="009900BB"/>
    <w:rsid w:val="00993DA1"/>
    <w:rsid w:val="00996214"/>
    <w:rsid w:val="009A370D"/>
    <w:rsid w:val="009B50C0"/>
    <w:rsid w:val="009C35BE"/>
    <w:rsid w:val="009C38FC"/>
    <w:rsid w:val="009C54FE"/>
    <w:rsid w:val="009C5894"/>
    <w:rsid w:val="009F1518"/>
    <w:rsid w:val="00A11A5C"/>
    <w:rsid w:val="00A15971"/>
    <w:rsid w:val="00A16437"/>
    <w:rsid w:val="00A20FF3"/>
    <w:rsid w:val="00A30441"/>
    <w:rsid w:val="00A335AE"/>
    <w:rsid w:val="00A35551"/>
    <w:rsid w:val="00A3564F"/>
    <w:rsid w:val="00A42DFE"/>
    <w:rsid w:val="00A6056E"/>
    <w:rsid w:val="00A66020"/>
    <w:rsid w:val="00A719DD"/>
    <w:rsid w:val="00A7785E"/>
    <w:rsid w:val="00A83507"/>
    <w:rsid w:val="00A947AE"/>
    <w:rsid w:val="00AB02EE"/>
    <w:rsid w:val="00AB1070"/>
    <w:rsid w:val="00AB281E"/>
    <w:rsid w:val="00AC41C0"/>
    <w:rsid w:val="00AD2F00"/>
    <w:rsid w:val="00AE688E"/>
    <w:rsid w:val="00AF2BEB"/>
    <w:rsid w:val="00AF4E2C"/>
    <w:rsid w:val="00B04B9C"/>
    <w:rsid w:val="00B179E5"/>
    <w:rsid w:val="00B337F9"/>
    <w:rsid w:val="00B36F42"/>
    <w:rsid w:val="00B43239"/>
    <w:rsid w:val="00B46FAB"/>
    <w:rsid w:val="00B63F8D"/>
    <w:rsid w:val="00B751FF"/>
    <w:rsid w:val="00B82B1C"/>
    <w:rsid w:val="00BB2F43"/>
    <w:rsid w:val="00BD47B7"/>
    <w:rsid w:val="00BD7D35"/>
    <w:rsid w:val="00BE0137"/>
    <w:rsid w:val="00C16F92"/>
    <w:rsid w:val="00C3598A"/>
    <w:rsid w:val="00C36A1D"/>
    <w:rsid w:val="00C5322E"/>
    <w:rsid w:val="00C545B9"/>
    <w:rsid w:val="00C740F3"/>
    <w:rsid w:val="00C80434"/>
    <w:rsid w:val="00C8624A"/>
    <w:rsid w:val="00C92A23"/>
    <w:rsid w:val="00CA3CAC"/>
    <w:rsid w:val="00CA5363"/>
    <w:rsid w:val="00CB6D60"/>
    <w:rsid w:val="00CC636E"/>
    <w:rsid w:val="00CC6848"/>
    <w:rsid w:val="00CE137F"/>
    <w:rsid w:val="00CE5849"/>
    <w:rsid w:val="00CE74D8"/>
    <w:rsid w:val="00D0004F"/>
    <w:rsid w:val="00D16900"/>
    <w:rsid w:val="00D211A9"/>
    <w:rsid w:val="00D313FF"/>
    <w:rsid w:val="00D55E2B"/>
    <w:rsid w:val="00D610A2"/>
    <w:rsid w:val="00D64F6D"/>
    <w:rsid w:val="00D7575A"/>
    <w:rsid w:val="00D932A1"/>
    <w:rsid w:val="00DA0186"/>
    <w:rsid w:val="00DC3259"/>
    <w:rsid w:val="00DE496E"/>
    <w:rsid w:val="00E035CE"/>
    <w:rsid w:val="00E1511E"/>
    <w:rsid w:val="00E23F44"/>
    <w:rsid w:val="00E25E6C"/>
    <w:rsid w:val="00E45B2F"/>
    <w:rsid w:val="00E53A84"/>
    <w:rsid w:val="00E550D6"/>
    <w:rsid w:val="00E56AC8"/>
    <w:rsid w:val="00E6097E"/>
    <w:rsid w:val="00E60981"/>
    <w:rsid w:val="00E70603"/>
    <w:rsid w:val="00E90DB8"/>
    <w:rsid w:val="00E91BC3"/>
    <w:rsid w:val="00E97C82"/>
    <w:rsid w:val="00EA1C29"/>
    <w:rsid w:val="00EA46D4"/>
    <w:rsid w:val="00EB34DB"/>
    <w:rsid w:val="00EC3A7C"/>
    <w:rsid w:val="00ED1A98"/>
    <w:rsid w:val="00EE2925"/>
    <w:rsid w:val="00EE5F9F"/>
    <w:rsid w:val="00EE6AC0"/>
    <w:rsid w:val="00F00860"/>
    <w:rsid w:val="00F30855"/>
    <w:rsid w:val="00F33902"/>
    <w:rsid w:val="00F45B06"/>
    <w:rsid w:val="00F506F2"/>
    <w:rsid w:val="00F51376"/>
    <w:rsid w:val="00F51DF9"/>
    <w:rsid w:val="00F53584"/>
    <w:rsid w:val="00F63084"/>
    <w:rsid w:val="00F73D8F"/>
    <w:rsid w:val="00F84EE2"/>
    <w:rsid w:val="00FA64CD"/>
    <w:rsid w:val="00FC46CB"/>
    <w:rsid w:val="00FD1BF2"/>
    <w:rsid w:val="00FD225E"/>
    <w:rsid w:val="00FE3474"/>
    <w:rsid w:val="00FE53BE"/>
    <w:rsid w:val="00FF2E1E"/>
    <w:rsid w:val="00FF7BEF"/>
    <w:rsid w:val="00FF7CD3"/>
  </w:rsids>
  <m:mathPr>
    <m:mathFont m:val="Cambria Math"/>
    <m:brkBin m:val="before"/>
    <m:brkBinSub m:val="--"/>
    <m:smallFrac m:val="0"/>
    <m:dispDef/>
    <m:lMargin m:val="0"/>
    <m:rMargin m:val="0"/>
    <m:defJc m:val="centerGroup"/>
    <m:wrapIndent m:val="1440"/>
    <m:intLim m:val="subSup"/>
    <m:naryLim m:val="undOvr"/>
  </m:mathPr>
  <w:attachedSchema w:val="ETWord"/>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5ADC96"/>
  <w15:docId w15:val="{D6D3378B-1A96-46FD-98C6-826BC05D4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0C68"/>
    <w:pPr>
      <w:bidi/>
      <w:spacing w:line="360" w:lineRule="auto"/>
      <w:ind w:firstLine="720"/>
      <w:jc w:val="both"/>
    </w:pPr>
    <w:rPr>
      <w:rFonts w:ascii="Arial" w:hAnsi="Arial" w:cs="Arial"/>
      <w:sz w:val="22"/>
      <w:szCs w:val="22"/>
    </w:rPr>
  </w:style>
  <w:style w:type="paragraph" w:styleId="1">
    <w:name w:val="heading 1"/>
    <w:basedOn w:val="a"/>
    <w:next w:val="a"/>
    <w:link w:val="10"/>
    <w:qFormat/>
    <w:rsid w:val="00D64F6D"/>
    <w:pPr>
      <w:keepNext/>
      <w:spacing w:before="240" w:after="60"/>
      <w:outlineLvl w:val="0"/>
    </w:pPr>
    <w:rPr>
      <w:rFonts w:ascii="Cambria" w:hAnsi="Cambria" w:cs="Times New Roman"/>
      <w:b/>
      <w:bCs/>
      <w:kern w:val="32"/>
      <w:sz w:val="32"/>
      <w:szCs w:val="32"/>
    </w:rPr>
  </w:style>
  <w:style w:type="paragraph" w:styleId="2">
    <w:name w:val="heading 2"/>
    <w:basedOn w:val="a"/>
    <w:next w:val="a"/>
    <w:link w:val="20"/>
    <w:semiHidden/>
    <w:unhideWhenUsed/>
    <w:qFormat/>
    <w:rsid w:val="00341660"/>
    <w:pPr>
      <w:keepNext/>
      <w:spacing w:before="240" w:after="60"/>
      <w:outlineLvl w:val="1"/>
    </w:pPr>
    <w:rPr>
      <w:rFonts w:ascii="Cambria" w:hAnsi="Cambria" w:cs="Times New Roman"/>
      <w:b/>
      <w:bCs/>
      <w:i/>
      <w:iCs/>
      <w:sz w:val="28"/>
      <w:szCs w:val="28"/>
    </w:rPr>
  </w:style>
  <w:style w:type="paragraph" w:styleId="3">
    <w:name w:val="heading 3"/>
    <w:basedOn w:val="a"/>
    <w:next w:val="a"/>
    <w:link w:val="30"/>
    <w:semiHidden/>
    <w:unhideWhenUsed/>
    <w:qFormat/>
    <w:rsid w:val="000678FD"/>
    <w:pPr>
      <w:keepNext/>
      <w:spacing w:before="240" w:after="60"/>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D61F3"/>
    <w:pPr>
      <w:tabs>
        <w:tab w:val="center" w:pos="4153"/>
        <w:tab w:val="right" w:pos="8306"/>
      </w:tabs>
    </w:pPr>
  </w:style>
  <w:style w:type="paragraph" w:customStyle="1" w:styleId="a4">
    <w:name w:val="דובר"/>
    <w:basedOn w:val="a"/>
    <w:next w:val="a"/>
    <w:rsid w:val="00841223"/>
    <w:pPr>
      <w:ind w:firstLine="0"/>
    </w:pPr>
    <w:rPr>
      <w:b/>
      <w:bCs/>
      <w:u w:val="single"/>
      <w:lang w:eastAsia="he-IL"/>
    </w:rPr>
  </w:style>
  <w:style w:type="paragraph" w:styleId="a5">
    <w:name w:val="caption"/>
    <w:basedOn w:val="a"/>
    <w:next w:val="a"/>
    <w:qFormat/>
    <w:pPr>
      <w:spacing w:before="120" w:after="120"/>
    </w:pPr>
    <w:rPr>
      <w:b/>
      <w:bCs/>
      <w:sz w:val="20"/>
      <w:szCs w:val="20"/>
    </w:rPr>
  </w:style>
  <w:style w:type="paragraph" w:customStyle="1" w:styleId="a6">
    <w:name w:val="נושא"/>
    <w:basedOn w:val="3"/>
    <w:next w:val="a"/>
    <w:rsid w:val="000678FD"/>
    <w:pPr>
      <w:spacing w:before="0" w:after="0"/>
      <w:ind w:firstLine="0"/>
      <w:jc w:val="center"/>
    </w:pPr>
    <w:rPr>
      <w:rFonts w:ascii="Arial" w:hAnsi="Arial" w:cs="Arial"/>
      <w:sz w:val="24"/>
      <w:szCs w:val="24"/>
      <w:u w:val="single"/>
    </w:rPr>
  </w:style>
  <w:style w:type="paragraph" w:styleId="a7">
    <w:name w:val="footer"/>
    <w:basedOn w:val="a"/>
    <w:rsid w:val="005D61F3"/>
    <w:pPr>
      <w:tabs>
        <w:tab w:val="center" w:pos="4153"/>
        <w:tab w:val="right" w:pos="8306"/>
      </w:tabs>
    </w:pPr>
  </w:style>
  <w:style w:type="paragraph" w:customStyle="1" w:styleId="a8">
    <w:name w:val="מנהל"/>
    <w:basedOn w:val="a"/>
    <w:next w:val="a"/>
    <w:pPr>
      <w:jc w:val="center"/>
    </w:pPr>
    <w:rPr>
      <w:b/>
      <w:bCs/>
      <w:sz w:val="20"/>
      <w:szCs w:val="20"/>
    </w:rPr>
  </w:style>
  <w:style w:type="paragraph" w:customStyle="1" w:styleId="a9">
    <w:name w:val="שאילתה"/>
    <w:basedOn w:val="3"/>
    <w:next w:val="a"/>
    <w:rsid w:val="00993DA1"/>
    <w:pPr>
      <w:spacing w:before="0" w:after="0"/>
      <w:jc w:val="center"/>
    </w:pPr>
    <w:rPr>
      <w:rFonts w:ascii="Arial" w:hAnsi="Arial" w:cs="Arial"/>
      <w:szCs w:val="22"/>
      <w:u w:val="single"/>
    </w:rPr>
  </w:style>
  <w:style w:type="paragraph" w:customStyle="1" w:styleId="aa">
    <w:name w:val="תאריך_עברי"/>
    <w:basedOn w:val="a"/>
    <w:next w:val="a"/>
    <w:pPr>
      <w:jc w:val="center"/>
    </w:pPr>
  </w:style>
  <w:style w:type="paragraph" w:customStyle="1" w:styleId="ab">
    <w:name w:val="שער_כותרת_מספר_ישיבה"/>
    <w:basedOn w:val="1"/>
    <w:next w:val="a"/>
    <w:rsid w:val="00D64F6D"/>
    <w:pPr>
      <w:spacing w:before="0" w:after="0"/>
      <w:jc w:val="center"/>
    </w:pPr>
    <w:rPr>
      <w:rFonts w:ascii="Arial" w:hAnsi="Arial" w:cs="Arial"/>
      <w:sz w:val="28"/>
      <w:szCs w:val="28"/>
      <w:u w:val="single"/>
    </w:rPr>
  </w:style>
  <w:style w:type="paragraph" w:customStyle="1" w:styleId="ac">
    <w:name w:val="שער_יום_תאריך_ישיבה"/>
    <w:basedOn w:val="1"/>
    <w:next w:val="a"/>
    <w:rsid w:val="00C545B9"/>
    <w:pPr>
      <w:spacing w:before="0" w:after="0"/>
      <w:jc w:val="center"/>
    </w:pPr>
    <w:rPr>
      <w:rFonts w:ascii="Arial" w:hAnsi="Arial" w:cs="Arial"/>
      <w:b w:val="0"/>
      <w:bCs w:val="0"/>
      <w:sz w:val="22"/>
      <w:szCs w:val="22"/>
    </w:rPr>
  </w:style>
  <w:style w:type="paragraph" w:customStyle="1" w:styleId="ad">
    <w:name w:val="שער_ירושלים"/>
    <w:basedOn w:val="a"/>
    <w:next w:val="a"/>
    <w:pPr>
      <w:jc w:val="center"/>
    </w:pPr>
  </w:style>
  <w:style w:type="paragraph" w:customStyle="1" w:styleId="ae">
    <w:name w:val="שער_דברי_הכנסת"/>
    <w:basedOn w:val="a"/>
    <w:next w:val="a"/>
    <w:pPr>
      <w:jc w:val="left"/>
    </w:pPr>
    <w:rPr>
      <w:b/>
      <w:bCs/>
    </w:rPr>
  </w:style>
  <w:style w:type="paragraph" w:customStyle="1" w:styleId="af">
    <w:name w:val="שער_מספר_חוברת"/>
    <w:basedOn w:val="a"/>
    <w:next w:val="a"/>
    <w:pPr>
      <w:jc w:val="left"/>
    </w:pPr>
    <w:rPr>
      <w:b/>
      <w:bCs/>
    </w:rPr>
  </w:style>
  <w:style w:type="paragraph" w:customStyle="1" w:styleId="af0">
    <w:name w:val="שער_מספר_ישיבה"/>
    <w:basedOn w:val="a"/>
    <w:next w:val="a"/>
    <w:pPr>
      <w:jc w:val="left"/>
    </w:pPr>
    <w:rPr>
      <w:b/>
      <w:bCs/>
    </w:rPr>
  </w:style>
  <w:style w:type="paragraph" w:customStyle="1" w:styleId="af1">
    <w:name w:val="הצבעה_מספר"/>
    <w:basedOn w:val="a"/>
    <w:next w:val="a"/>
    <w:pPr>
      <w:jc w:val="center"/>
    </w:pPr>
    <w:rPr>
      <w:b/>
      <w:bCs/>
    </w:rPr>
  </w:style>
  <w:style w:type="paragraph" w:customStyle="1" w:styleId="--">
    <w:name w:val="הצבעה_בעד-נגד-נמנעים"/>
    <w:basedOn w:val="a"/>
    <w:next w:val="a"/>
    <w:pPr>
      <w:jc w:val="center"/>
    </w:pPr>
  </w:style>
  <w:style w:type="paragraph" w:customStyle="1" w:styleId="af2">
    <w:name w:val="הצבעה_תוצאות"/>
    <w:basedOn w:val="a"/>
    <w:next w:val="a"/>
    <w:pPr>
      <w:jc w:val="center"/>
    </w:pPr>
  </w:style>
  <w:style w:type="paragraph" w:customStyle="1" w:styleId="af3">
    <w:name w:val="שער_חוברת_ישיבות"/>
    <w:basedOn w:val="a"/>
    <w:next w:val="a"/>
    <w:rPr>
      <w:b/>
      <w:bCs/>
    </w:rPr>
  </w:style>
  <w:style w:type="paragraph" w:customStyle="1" w:styleId="af4">
    <w:name w:val="שער_חברת_תאריכים"/>
    <w:basedOn w:val="a"/>
    <w:next w:val="a"/>
    <w:rPr>
      <w:b/>
      <w:bCs/>
    </w:rPr>
  </w:style>
  <w:style w:type="paragraph" w:customStyle="1" w:styleId="af5">
    <w:name w:val="קריאות"/>
    <w:basedOn w:val="a4"/>
    <w:next w:val="a"/>
    <w:rsid w:val="00841223"/>
  </w:style>
  <w:style w:type="paragraph" w:customStyle="1" w:styleId="af6">
    <w:name w:val="יור"/>
    <w:basedOn w:val="a4"/>
    <w:next w:val="a"/>
  </w:style>
  <w:style w:type="paragraph" w:customStyle="1" w:styleId="-">
    <w:name w:val="דובר-המשך"/>
    <w:basedOn w:val="a4"/>
    <w:next w:val="a"/>
    <w:rsid w:val="00841223"/>
  </w:style>
  <w:style w:type="paragraph" w:customStyle="1" w:styleId="-0">
    <w:name w:val="נושא-תת"/>
    <w:basedOn w:val="a6"/>
    <w:next w:val="a"/>
    <w:rsid w:val="009635F5"/>
    <w:pPr>
      <w:outlineLvl w:val="9"/>
    </w:pPr>
  </w:style>
  <w:style w:type="character" w:styleId="af7">
    <w:name w:val="page number"/>
    <w:basedOn w:val="a0"/>
    <w:rsid w:val="005D61F3"/>
  </w:style>
  <w:style w:type="paragraph" w:customStyle="1" w:styleId="af8">
    <w:name w:val="תשובה"/>
    <w:basedOn w:val="a9"/>
    <w:next w:val="a"/>
    <w:rsid w:val="00EE6AC0"/>
  </w:style>
  <w:style w:type="paragraph" w:customStyle="1" w:styleId="af9">
    <w:name w:val="אורח"/>
    <w:basedOn w:val="a4"/>
    <w:next w:val="a"/>
    <w:rsid w:val="00097AD7"/>
  </w:style>
  <w:style w:type="paragraph" w:customStyle="1" w:styleId="afa">
    <w:name w:val="סיום_הישיבה"/>
    <w:basedOn w:val="a"/>
    <w:next w:val="a"/>
    <w:rsid w:val="0008322C"/>
  </w:style>
  <w:style w:type="paragraph" w:customStyle="1" w:styleId="afb">
    <w:name w:val="אחרי_כן"/>
    <w:basedOn w:val="a"/>
    <w:next w:val="a"/>
    <w:rsid w:val="0008322C"/>
  </w:style>
  <w:style w:type="paragraph" w:customStyle="1" w:styleId="afc">
    <w:name w:val="הפסקת_הישיבה"/>
    <w:basedOn w:val="a"/>
    <w:next w:val="a"/>
    <w:rsid w:val="0008322C"/>
  </w:style>
  <w:style w:type="paragraph" w:customStyle="1" w:styleId="KeepWithNext">
    <w:name w:val="KeepWithNext"/>
    <w:basedOn w:val="a"/>
    <w:next w:val="a"/>
    <w:link w:val="KeepWithNext0"/>
    <w:qFormat/>
    <w:rsid w:val="00D7575A"/>
    <w:pPr>
      <w:keepNext/>
    </w:pPr>
  </w:style>
  <w:style w:type="paragraph" w:customStyle="1" w:styleId="DocVersion">
    <w:name w:val="DocVersion"/>
    <w:basedOn w:val="a"/>
    <w:qFormat/>
    <w:rsid w:val="00970CE0"/>
    <w:pPr>
      <w:jc w:val="right"/>
    </w:pPr>
    <w:rPr>
      <w:rFonts w:ascii="David" w:hAnsi="David" w:cs="David"/>
      <w:sz w:val="14"/>
      <w:szCs w:val="14"/>
    </w:rPr>
  </w:style>
  <w:style w:type="paragraph" w:customStyle="1" w:styleId="afd">
    <w:name w:val="תוכן עניינים"/>
    <w:basedOn w:val="2"/>
    <w:link w:val="Char"/>
    <w:rsid w:val="00341660"/>
    <w:pPr>
      <w:tabs>
        <w:tab w:val="right" w:leader="dot" w:pos="8295"/>
      </w:tabs>
      <w:spacing w:before="0" w:after="0"/>
      <w:ind w:firstLine="0"/>
      <w:jc w:val="center"/>
    </w:pPr>
    <w:rPr>
      <w:rFonts w:ascii="Arial" w:hAnsi="Arial" w:cs="Arial"/>
      <w:i w:val="0"/>
      <w:iCs w:val="0"/>
      <w:sz w:val="32"/>
      <w:szCs w:val="32"/>
      <w:u w:val="single"/>
    </w:rPr>
  </w:style>
  <w:style w:type="character" w:customStyle="1" w:styleId="10">
    <w:name w:val="כותרת 1 תו"/>
    <w:link w:val="1"/>
    <w:rsid w:val="00D64F6D"/>
    <w:rPr>
      <w:rFonts w:ascii="Cambria" w:eastAsia="Times New Roman" w:hAnsi="Cambria" w:cs="Times New Roman"/>
      <w:b/>
      <w:bCs/>
      <w:kern w:val="32"/>
      <w:sz w:val="32"/>
      <w:szCs w:val="32"/>
    </w:rPr>
  </w:style>
  <w:style w:type="character" w:customStyle="1" w:styleId="20">
    <w:name w:val="כותרת 2 תו"/>
    <w:link w:val="2"/>
    <w:semiHidden/>
    <w:rsid w:val="00341660"/>
    <w:rPr>
      <w:rFonts w:ascii="Cambria" w:eastAsia="Times New Roman" w:hAnsi="Cambria" w:cs="Times New Roman"/>
      <w:b/>
      <w:bCs/>
      <w:i/>
      <w:iCs/>
      <w:sz w:val="28"/>
      <w:szCs w:val="28"/>
    </w:rPr>
  </w:style>
  <w:style w:type="character" w:customStyle="1" w:styleId="Char">
    <w:name w:val="תוכן עניינים Char"/>
    <w:link w:val="afd"/>
    <w:rsid w:val="00341660"/>
    <w:rPr>
      <w:rFonts w:ascii="Arial" w:eastAsia="Times New Roman" w:hAnsi="Arial" w:cs="Arial"/>
      <w:b/>
      <w:bCs/>
      <w:i w:val="0"/>
      <w:iCs w:val="0"/>
      <w:sz w:val="32"/>
      <w:szCs w:val="32"/>
      <w:u w:val="single"/>
    </w:rPr>
  </w:style>
  <w:style w:type="character" w:customStyle="1" w:styleId="30">
    <w:name w:val="כותרת 3 תו"/>
    <w:link w:val="3"/>
    <w:semiHidden/>
    <w:rsid w:val="000678FD"/>
    <w:rPr>
      <w:rFonts w:ascii="Cambria" w:eastAsia="Times New Roman" w:hAnsi="Cambria" w:cs="Times New Roman"/>
      <w:b/>
      <w:bCs/>
      <w:sz w:val="26"/>
      <w:szCs w:val="26"/>
    </w:rPr>
  </w:style>
  <w:style w:type="character" w:customStyle="1" w:styleId="TagStyle">
    <w:name w:val="TagStyle"/>
    <w:basedOn w:val="a0"/>
    <w:rsid w:val="00290BC0"/>
    <w:rPr>
      <w:rFonts w:cs="Arial"/>
      <w:bCs w:val="0"/>
      <w:vanish/>
      <w:color w:val="010000"/>
      <w:bdr w:val="single" w:sz="4" w:space="0" w:color="FF66FF"/>
    </w:rPr>
  </w:style>
  <w:style w:type="paragraph" w:customStyle="1" w:styleId="ETSpeechToText">
    <w:name w:val="ETSpeechToText"/>
    <w:basedOn w:val="a"/>
    <w:link w:val="ETSpeechToText0"/>
    <w:rsid w:val="005A0C23"/>
    <w:rPr>
      <w:color w:val="999999"/>
      <w:lang w:eastAsia="he-IL"/>
    </w:rPr>
  </w:style>
  <w:style w:type="character" w:customStyle="1" w:styleId="ETSpeechToText0">
    <w:name w:val="ETSpeechToText תו"/>
    <w:basedOn w:val="a0"/>
    <w:link w:val="ETSpeechToText"/>
    <w:rsid w:val="005A0C23"/>
    <w:rPr>
      <w:rFonts w:ascii="Arial" w:hAnsi="Arial" w:cs="Arial"/>
      <w:color w:val="999999"/>
      <w:sz w:val="22"/>
      <w:szCs w:val="22"/>
      <w:lang w:eastAsia="he-IL"/>
    </w:rPr>
  </w:style>
  <w:style w:type="character" w:customStyle="1" w:styleId="KeepWithNext0">
    <w:name w:val="KeepWithNext תו"/>
    <w:basedOn w:val="a0"/>
    <w:link w:val="KeepWithNext"/>
    <w:rsid w:val="0024227C"/>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168556">
      <w:bodyDiv w:val="1"/>
      <w:marLeft w:val="0"/>
      <w:marRight w:val="0"/>
      <w:marTop w:val="0"/>
      <w:marBottom w:val="0"/>
      <w:divBdr>
        <w:top w:val="none" w:sz="0" w:space="0" w:color="auto"/>
        <w:left w:val="none" w:sz="0" w:space="0" w:color="auto"/>
        <w:bottom w:val="none" w:sz="0" w:space="0" w:color="auto"/>
        <w:right w:val="none" w:sz="0" w:space="0" w:color="auto"/>
      </w:divBdr>
    </w:div>
    <w:div w:id="730083181">
      <w:bodyDiv w:val="1"/>
      <w:marLeft w:val="0"/>
      <w:marRight w:val="0"/>
      <w:marTop w:val="0"/>
      <w:marBottom w:val="0"/>
      <w:divBdr>
        <w:top w:val="none" w:sz="0" w:space="0" w:color="auto"/>
        <w:left w:val="none" w:sz="0" w:space="0" w:color="auto"/>
        <w:bottom w:val="none" w:sz="0" w:space="0" w:color="auto"/>
        <w:right w:val="none" w:sz="0" w:space="0" w:color="auto"/>
      </w:divBdr>
    </w:div>
    <w:div w:id="136775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322</Pages>
  <Words>72361</Words>
  <Characters>361807</Characters>
  <Application>Microsoft Office Word</Application>
  <DocSecurity>0</DocSecurity>
  <Lines>3015</Lines>
  <Paragraphs>866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"דברי הכנסת" - פרוטוקול מישיבת מליאה</vt:lpstr>
      <vt:lpstr>"דברי הכנסת" - פרוטוקול מישיבת מליאה</vt:lpstr>
    </vt:vector>
  </TitlesOfParts>
  <Company>OMNITECH</Company>
  <LinksUpToDate>false</LinksUpToDate>
  <CharactersWithSpaces>433302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"דברי הכנסת" - פרוטוקול מישיבת מליאה</dc:title>
  <dc:creator>Robin</dc:creator>
  <cp:lastModifiedBy>ירון קוונשטוק</cp:lastModifiedBy>
  <cp:revision>76</cp:revision>
  <cp:lastPrinted>2020-12-22T02:33:00Z</cp:lastPrinted>
  <dcterms:created xsi:type="dcterms:W3CDTF">2018-05-03T11:21:00Z</dcterms:created>
  <dcterms:modified xsi:type="dcterms:W3CDTF">2020-12-22T02:37:00Z</dcterms:modified>
</cp:coreProperties>
</file>